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82" w:rsidRPr="00536C82" w:rsidRDefault="00536C82" w:rsidP="00C32746">
      <w:pPr>
        <w:jc w:val="center"/>
        <w:rPr>
          <w:rFonts w:ascii="Times New Roman" w:hAnsi="Times New Roman" w:cs="Times New Roman"/>
          <w:color w:val="FF0000"/>
          <w:sz w:val="18"/>
        </w:rPr>
      </w:pPr>
    </w:p>
    <w:p w:rsidR="00351EA9" w:rsidRPr="00C32746" w:rsidRDefault="00C32746" w:rsidP="00C32746">
      <w:pPr>
        <w:jc w:val="center"/>
        <w:rPr>
          <w:rFonts w:ascii="Times New Roman" w:hAnsi="Times New Roman" w:cs="Times New Roman"/>
          <w:color w:val="FF0000"/>
          <w:sz w:val="40"/>
          <w:lang w:val="ro-RO"/>
        </w:rPr>
      </w:pPr>
      <w:r w:rsidRPr="00C32746">
        <w:rPr>
          <w:rFonts w:ascii="Times New Roman" w:hAnsi="Times New Roman" w:cs="Times New Roman"/>
          <w:color w:val="FF0000"/>
          <w:sz w:val="40"/>
        </w:rPr>
        <w:t>ANUN</w:t>
      </w:r>
      <w:r w:rsidRPr="00C32746">
        <w:rPr>
          <w:rFonts w:ascii="Times New Roman" w:hAnsi="Times New Roman" w:cs="Times New Roman"/>
          <w:color w:val="FF0000"/>
          <w:sz w:val="40"/>
          <w:lang w:val="ro-RO"/>
        </w:rPr>
        <w:t xml:space="preserve">Ț </w:t>
      </w:r>
    </w:p>
    <w:p w:rsidR="00C32746" w:rsidRPr="00C32746" w:rsidRDefault="00C32746" w:rsidP="00C32746">
      <w:pPr>
        <w:jc w:val="center"/>
        <w:rPr>
          <w:rFonts w:ascii="Times New Roman" w:hAnsi="Times New Roman" w:cs="Times New Roman"/>
          <w:color w:val="FF0000"/>
          <w:sz w:val="28"/>
          <w:lang w:val="ro-RO"/>
        </w:rPr>
      </w:pPr>
    </w:p>
    <w:p w:rsidR="00C32746" w:rsidRDefault="00C32746" w:rsidP="00C32746">
      <w:pPr>
        <w:ind w:firstLine="720"/>
        <w:jc w:val="center"/>
        <w:rPr>
          <w:rFonts w:ascii="Times New Roman" w:hAnsi="Times New Roman" w:cs="Times New Roman"/>
          <w:i/>
          <w:color w:val="FF0000"/>
          <w:sz w:val="32"/>
          <w:lang w:val="ro-RO"/>
        </w:rPr>
      </w:pPr>
      <w:r w:rsidRPr="00C32746">
        <w:rPr>
          <w:rFonts w:ascii="Times New Roman" w:hAnsi="Times New Roman" w:cs="Times New Roman"/>
          <w:i/>
          <w:color w:val="FF0000"/>
          <w:sz w:val="32"/>
          <w:lang w:val="ro-RO"/>
        </w:rPr>
        <w:t xml:space="preserve">Deschidere sesiune raportare inventare locale </w:t>
      </w:r>
      <w:r>
        <w:rPr>
          <w:rFonts w:ascii="Times New Roman" w:hAnsi="Times New Roman" w:cs="Times New Roman"/>
          <w:i/>
          <w:color w:val="FF0000"/>
          <w:sz w:val="32"/>
          <w:lang w:val="ro-RO"/>
        </w:rPr>
        <w:t>de emisii de poluanți</w:t>
      </w:r>
      <w:r w:rsidRPr="00C32746">
        <w:rPr>
          <w:rFonts w:ascii="Times New Roman" w:hAnsi="Times New Roman" w:cs="Times New Roman"/>
          <w:i/>
          <w:color w:val="FF0000"/>
          <w:sz w:val="32"/>
          <w:lang w:val="ro-RO"/>
        </w:rPr>
        <w:t xml:space="preserve"> atmosferici 2023.</w:t>
      </w:r>
    </w:p>
    <w:p w:rsidR="00C32746" w:rsidRPr="00C32746" w:rsidRDefault="00C32746" w:rsidP="00C32746">
      <w:pPr>
        <w:ind w:firstLine="720"/>
        <w:jc w:val="center"/>
        <w:rPr>
          <w:rFonts w:ascii="Times New Roman" w:hAnsi="Times New Roman" w:cs="Times New Roman"/>
          <w:color w:val="FF0000"/>
          <w:sz w:val="28"/>
          <w:lang w:val="ro-RO"/>
        </w:rPr>
      </w:pPr>
    </w:p>
    <w:p w:rsidR="00C32746" w:rsidRPr="006819E0" w:rsidRDefault="00C32746" w:rsidP="00C3274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6819E0">
        <w:rPr>
          <w:rFonts w:ascii="Times New Roman" w:hAnsi="Times New Roman" w:cs="Times New Roman"/>
          <w:sz w:val="28"/>
          <w:szCs w:val="24"/>
          <w:lang w:val="ro-RO"/>
        </w:rPr>
        <w:t xml:space="preserve">Vă informăm că în vederea estimării emisiilor de poluanți atmosferici la nivel județean, în conformitate  </w:t>
      </w:r>
      <w:r w:rsidR="00536C82">
        <w:rPr>
          <w:rFonts w:ascii="Times New Roman" w:hAnsi="Times New Roman" w:cs="Times New Roman"/>
          <w:sz w:val="28"/>
          <w:szCs w:val="24"/>
          <w:lang w:val="ro-RO"/>
        </w:rPr>
        <w:t xml:space="preserve">cu  </w:t>
      </w:r>
      <w:r w:rsidRPr="006819E0">
        <w:rPr>
          <w:rFonts w:ascii="Times New Roman" w:hAnsi="Times New Roman" w:cs="Times New Roman"/>
          <w:sz w:val="28"/>
          <w:szCs w:val="24"/>
          <w:lang w:val="ro-RO"/>
        </w:rPr>
        <w:t>Ordinul nr. 3299/2012, pentru aprobarea metodologiei de realizare și raportare a inventarelor privind emisiile de poluanți în atmosferă, că a fost deschisă sesiunea de raportare 202</w:t>
      </w:r>
      <w:r>
        <w:rPr>
          <w:rFonts w:ascii="Times New Roman" w:hAnsi="Times New Roman" w:cs="Times New Roman"/>
          <w:sz w:val="28"/>
          <w:szCs w:val="24"/>
          <w:lang w:val="ro-RO"/>
        </w:rPr>
        <w:t>3</w:t>
      </w:r>
      <w:r w:rsidRPr="006819E0">
        <w:rPr>
          <w:rFonts w:ascii="Times New Roman" w:hAnsi="Times New Roman" w:cs="Times New Roman"/>
          <w:sz w:val="28"/>
          <w:szCs w:val="24"/>
          <w:lang w:val="ro-RO"/>
        </w:rPr>
        <w:t>, în cadrul aplicației online ,,</w:t>
      </w:r>
      <w:r w:rsidRPr="006819E0">
        <w:rPr>
          <w:rFonts w:ascii="Times New Roman" w:hAnsi="Times New Roman" w:cs="Times New Roman"/>
          <w:b/>
          <w:sz w:val="28"/>
          <w:szCs w:val="24"/>
          <w:lang w:val="ro-RO"/>
        </w:rPr>
        <w:t>SIM-PA F2 Inventare Locale de Emisii</w:t>
      </w:r>
      <w:r w:rsidR="00536C82">
        <w:rPr>
          <w:rFonts w:ascii="Times New Roman" w:hAnsi="Times New Roman" w:cs="Times New Roman"/>
          <w:sz w:val="28"/>
          <w:szCs w:val="24"/>
          <w:lang w:val="ro-RO"/>
        </w:rPr>
        <w:t xml:space="preserve">", aplicație care poate fi accesată la linkul </w:t>
      </w:r>
      <w:hyperlink r:id="rId7" w:history="1">
        <w:r w:rsidR="00536C82" w:rsidRPr="00700EE2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https://raportare.anpm.ro/irj/portal/public</w:t>
        </w:r>
      </w:hyperlink>
      <w:r w:rsidR="00536C82">
        <w:rPr>
          <w:rFonts w:ascii="Times New Roman" w:hAnsi="Times New Roman" w:cs="Times New Roman"/>
          <w:sz w:val="28"/>
          <w:szCs w:val="24"/>
          <w:lang w:val="ro-RO"/>
        </w:rPr>
        <w:t xml:space="preserve"> .</w:t>
      </w:r>
    </w:p>
    <w:p w:rsidR="00C32746" w:rsidRPr="006819E0" w:rsidRDefault="00C32746" w:rsidP="00C32746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6819E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6819E0">
        <w:rPr>
          <w:rFonts w:ascii="Times New Roman" w:hAnsi="Times New Roman" w:cs="Times New Roman"/>
          <w:sz w:val="28"/>
          <w:szCs w:val="24"/>
          <w:lang w:val="ro-RO"/>
        </w:rPr>
        <w:t>În vederea respectării procedurii de colectare a datelor urmează să raspundeți solicitării noastre după cum urmează:</w:t>
      </w:r>
    </w:p>
    <w:p w:rsidR="00C32746" w:rsidRPr="00C32746" w:rsidRDefault="00C32746" w:rsidP="00C3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lang w:val="ro-RO"/>
        </w:rPr>
      </w:pP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V</w:t>
      </w:r>
      <w:r w:rsidRPr="00C32746">
        <w:rPr>
          <w:rFonts w:ascii="Times New Roman" w:hAnsi="Times New Roman" w:cs="Times New Roman"/>
          <w:i/>
          <w:sz w:val="28"/>
          <w:szCs w:val="24"/>
        </w:rPr>
        <w:t>ă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autentificați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în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sistem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în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aplicația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"F2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Inventare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Locale de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Emisii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"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și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completați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chestionarele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aferente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activităților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desfășurate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de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dvs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proofErr w:type="gramStart"/>
      <w:r w:rsidRPr="00C32746">
        <w:rPr>
          <w:rFonts w:ascii="Times New Roman" w:hAnsi="Times New Roman" w:cs="Times New Roman"/>
          <w:i/>
          <w:sz w:val="28"/>
          <w:szCs w:val="24"/>
        </w:rPr>
        <w:t>în</w:t>
      </w:r>
      <w:proofErr w:type="spellEnd"/>
      <w:proofErr w:type="gram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anul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2022</w:t>
      </w:r>
      <w:r w:rsidRPr="00C32746">
        <w:rPr>
          <w:rFonts w:ascii="Times New Roman" w:hAnsi="Times New Roman" w:cs="Times New Roman"/>
          <w:i/>
          <w:sz w:val="28"/>
          <w:szCs w:val="24"/>
        </w:rPr>
        <w:t>.</w:t>
      </w:r>
    </w:p>
    <w:p w:rsidR="00536C82" w:rsidRPr="00536C82" w:rsidRDefault="00C32746" w:rsidP="00536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lang w:val="ro-RO"/>
        </w:rPr>
      </w:pP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Dacă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nu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aveți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date de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autentificare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în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32746">
        <w:rPr>
          <w:rFonts w:ascii="Times New Roman" w:hAnsi="Times New Roman" w:cs="Times New Roman"/>
          <w:b/>
          <w:i/>
          <w:sz w:val="28"/>
          <w:szCs w:val="24"/>
        </w:rPr>
        <w:t>SIM</w:t>
      </w:r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prin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nici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una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dintre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aplicațiile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existente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b/>
          <w:i/>
          <w:sz w:val="28"/>
          <w:szCs w:val="24"/>
        </w:rPr>
        <w:t>trimiteți</w:t>
      </w:r>
      <w:proofErr w:type="spellEnd"/>
      <w:r w:rsidRPr="00C32746">
        <w:rPr>
          <w:rFonts w:ascii="Times New Roman" w:hAnsi="Times New Roman" w:cs="Times New Roman"/>
          <w:b/>
          <w:i/>
          <w:sz w:val="28"/>
          <w:szCs w:val="24"/>
        </w:rPr>
        <w:t xml:space="preserve"> o </w:t>
      </w:r>
      <w:proofErr w:type="spellStart"/>
      <w:r w:rsidRPr="00C32746">
        <w:rPr>
          <w:rFonts w:ascii="Times New Roman" w:hAnsi="Times New Roman" w:cs="Times New Roman"/>
          <w:b/>
          <w:i/>
          <w:sz w:val="28"/>
          <w:szCs w:val="24"/>
        </w:rPr>
        <w:t>cerere</w:t>
      </w:r>
      <w:proofErr w:type="spellEnd"/>
      <w:r w:rsidRPr="00C32746">
        <w:rPr>
          <w:rFonts w:ascii="Times New Roman" w:hAnsi="Times New Roman" w:cs="Times New Roman"/>
          <w:b/>
          <w:i/>
          <w:sz w:val="28"/>
          <w:szCs w:val="24"/>
        </w:rPr>
        <w:t xml:space="preserve"> de </w:t>
      </w:r>
      <w:proofErr w:type="spellStart"/>
      <w:r w:rsidRPr="00C32746">
        <w:rPr>
          <w:rFonts w:ascii="Times New Roman" w:hAnsi="Times New Roman" w:cs="Times New Roman"/>
          <w:b/>
          <w:i/>
          <w:sz w:val="28"/>
          <w:szCs w:val="24"/>
        </w:rPr>
        <w:t>înregistrare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în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Sistemul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Integrat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de </w:t>
      </w:r>
      <w:proofErr w:type="spellStart"/>
      <w:r w:rsidRPr="00C32746">
        <w:rPr>
          <w:rFonts w:ascii="Times New Roman" w:hAnsi="Times New Roman" w:cs="Times New Roman"/>
          <w:i/>
          <w:sz w:val="28"/>
          <w:szCs w:val="24"/>
        </w:rPr>
        <w:t>Mediu</w:t>
      </w:r>
      <w:proofErr w:type="spellEnd"/>
      <w:r w:rsidRPr="00C327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C32746">
        <w:rPr>
          <w:rFonts w:ascii="Times New Roman" w:hAnsi="Times New Roman" w:cs="Times New Roman"/>
          <w:b/>
          <w:i/>
          <w:sz w:val="28"/>
          <w:szCs w:val="24"/>
        </w:rPr>
        <w:t>,,SIM</w:t>
      </w:r>
      <w:proofErr w:type="gramEnd"/>
      <w:r w:rsidRPr="00C32746">
        <w:rPr>
          <w:rFonts w:ascii="Times New Roman" w:hAnsi="Times New Roman" w:cs="Times New Roman"/>
          <w:b/>
          <w:i/>
          <w:sz w:val="28"/>
          <w:szCs w:val="24"/>
        </w:rPr>
        <w:t>-PA</w:t>
      </w:r>
      <w:r w:rsidRPr="00C32746">
        <w:rPr>
          <w:rFonts w:ascii="Times New Roman" w:hAnsi="Times New Roman" w:cs="Times New Roman"/>
          <w:b/>
          <w:i/>
          <w:sz w:val="28"/>
          <w:szCs w:val="24"/>
        </w:rPr>
        <w:t xml:space="preserve"> F2 </w:t>
      </w:r>
      <w:proofErr w:type="spellStart"/>
      <w:r w:rsidRPr="00C32746">
        <w:rPr>
          <w:rFonts w:ascii="Times New Roman" w:hAnsi="Times New Roman" w:cs="Times New Roman"/>
          <w:b/>
          <w:i/>
          <w:sz w:val="28"/>
          <w:szCs w:val="24"/>
        </w:rPr>
        <w:t>Inventare</w:t>
      </w:r>
      <w:proofErr w:type="spellEnd"/>
      <w:r w:rsidRPr="00C32746">
        <w:rPr>
          <w:rFonts w:ascii="Times New Roman" w:hAnsi="Times New Roman" w:cs="Times New Roman"/>
          <w:b/>
          <w:i/>
          <w:sz w:val="28"/>
          <w:szCs w:val="24"/>
        </w:rPr>
        <w:t xml:space="preserve"> Locale de </w:t>
      </w:r>
      <w:proofErr w:type="spellStart"/>
      <w:r w:rsidRPr="00C32746">
        <w:rPr>
          <w:rFonts w:ascii="Times New Roman" w:hAnsi="Times New Roman" w:cs="Times New Roman"/>
          <w:b/>
          <w:i/>
          <w:sz w:val="28"/>
          <w:szCs w:val="24"/>
        </w:rPr>
        <w:t>Emisii</w:t>
      </w:r>
      <w:proofErr w:type="spellEnd"/>
      <w:r w:rsidRPr="00C32746">
        <w:rPr>
          <w:rFonts w:ascii="Times New Roman" w:hAnsi="Times New Roman" w:cs="Times New Roman"/>
          <w:b/>
          <w:i/>
          <w:sz w:val="28"/>
          <w:szCs w:val="24"/>
        </w:rPr>
        <w:t>".</w:t>
      </w:r>
    </w:p>
    <w:p w:rsidR="00536C82" w:rsidRPr="00536C82" w:rsidRDefault="00536C82" w:rsidP="00536C82">
      <w:pPr>
        <w:pStyle w:val="ListParagraph"/>
        <w:ind w:left="1440"/>
        <w:rPr>
          <w:rFonts w:ascii="Times New Roman" w:hAnsi="Times New Roman" w:cs="Times New Roman"/>
          <w:i/>
          <w:sz w:val="28"/>
          <w:lang w:val="ro-RO"/>
        </w:rPr>
      </w:pPr>
    </w:p>
    <w:p w:rsidR="00536C82" w:rsidRDefault="00536C82" w:rsidP="00536C82">
      <w:pPr>
        <w:ind w:firstLine="720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spellStart"/>
      <w:r w:rsidRPr="00536C82">
        <w:rPr>
          <w:rFonts w:ascii="Times New Roman" w:hAnsi="Times New Roman" w:cs="Times New Roman"/>
          <w:color w:val="FF0000"/>
          <w:sz w:val="28"/>
          <w:szCs w:val="24"/>
        </w:rPr>
        <w:t>Sesiunea</w:t>
      </w:r>
      <w:proofErr w:type="spellEnd"/>
      <w:r w:rsidRPr="00536C82">
        <w:rPr>
          <w:rFonts w:ascii="Times New Roman" w:hAnsi="Times New Roman" w:cs="Times New Roman"/>
          <w:color w:val="FF0000"/>
          <w:sz w:val="28"/>
          <w:szCs w:val="24"/>
        </w:rPr>
        <w:t xml:space="preserve"> de </w:t>
      </w:r>
      <w:proofErr w:type="spellStart"/>
      <w:r w:rsidRPr="00536C82">
        <w:rPr>
          <w:rFonts w:ascii="Times New Roman" w:hAnsi="Times New Roman" w:cs="Times New Roman"/>
          <w:color w:val="FF0000"/>
          <w:sz w:val="28"/>
          <w:szCs w:val="24"/>
        </w:rPr>
        <w:t>raportare</w:t>
      </w:r>
      <w:proofErr w:type="spellEnd"/>
      <w:r w:rsidRPr="00536C82">
        <w:rPr>
          <w:rFonts w:ascii="Times New Roman" w:hAnsi="Times New Roman" w:cs="Times New Roman"/>
          <w:color w:val="FF0000"/>
          <w:sz w:val="28"/>
          <w:szCs w:val="24"/>
        </w:rPr>
        <w:t xml:space="preserve"> se </w:t>
      </w:r>
      <w:proofErr w:type="spellStart"/>
      <w:proofErr w:type="gramStart"/>
      <w:r w:rsidRPr="00536C82">
        <w:rPr>
          <w:rFonts w:ascii="Times New Roman" w:hAnsi="Times New Roman" w:cs="Times New Roman"/>
          <w:color w:val="FF0000"/>
          <w:sz w:val="28"/>
          <w:szCs w:val="24"/>
        </w:rPr>
        <w:t>va</w:t>
      </w:r>
      <w:proofErr w:type="spellEnd"/>
      <w:proofErr w:type="gramEnd"/>
      <w:r w:rsidRPr="00536C82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536C82">
        <w:rPr>
          <w:rFonts w:ascii="Times New Roman" w:hAnsi="Times New Roman" w:cs="Times New Roman"/>
          <w:color w:val="FF0000"/>
          <w:sz w:val="28"/>
          <w:szCs w:val="24"/>
        </w:rPr>
        <w:t>închide</w:t>
      </w:r>
      <w:proofErr w:type="spellEnd"/>
      <w:r w:rsidRPr="00536C82">
        <w:rPr>
          <w:rFonts w:ascii="Times New Roman" w:hAnsi="Times New Roman" w:cs="Times New Roman"/>
          <w:color w:val="FF0000"/>
          <w:sz w:val="28"/>
          <w:szCs w:val="24"/>
        </w:rPr>
        <w:t xml:space="preserve"> la data </w:t>
      </w:r>
      <w:proofErr w:type="spellStart"/>
      <w:r w:rsidRPr="00536C82">
        <w:rPr>
          <w:rFonts w:ascii="Times New Roman" w:hAnsi="Times New Roman" w:cs="Times New Roman"/>
          <w:color w:val="FF0000"/>
          <w:sz w:val="28"/>
          <w:szCs w:val="24"/>
        </w:rPr>
        <w:t>de</w:t>
      </w:r>
      <w:proofErr w:type="spellEnd"/>
      <w:r w:rsidRPr="00536C82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536C82">
        <w:rPr>
          <w:rFonts w:ascii="Times New Roman" w:hAnsi="Times New Roman" w:cs="Times New Roman"/>
          <w:b/>
          <w:color w:val="FF0000"/>
          <w:sz w:val="28"/>
          <w:szCs w:val="24"/>
        </w:rPr>
        <w:t>12.06.2023</w:t>
      </w:r>
    </w:p>
    <w:p w:rsidR="00536C82" w:rsidRDefault="00536C82" w:rsidP="00536C82">
      <w:pPr>
        <w:ind w:firstLine="72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536C82" w:rsidRDefault="00536C82" w:rsidP="00536C82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536C82" w:rsidRDefault="00536C82" w:rsidP="00536C82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</w:p>
    <w:p w:rsidR="00536C82" w:rsidRPr="00536C82" w:rsidRDefault="00536C82" w:rsidP="00536C82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36C82" w:rsidRPr="00536C82" w:rsidRDefault="00536C82" w:rsidP="00536C82">
      <w:pPr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lang w:val="ro-RO"/>
        </w:rPr>
      </w:pPr>
      <w:proofErr w:type="spellStart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Serviciul</w:t>
      </w:r>
      <w:proofErr w:type="spellEnd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Monitorizare</w:t>
      </w:r>
      <w:proofErr w:type="spellEnd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și</w:t>
      </w:r>
      <w:proofErr w:type="spellEnd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536C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Laboratoare</w:t>
      </w:r>
      <w:proofErr w:type="spellEnd"/>
    </w:p>
    <w:sectPr w:rsidR="00536C82" w:rsidRPr="00536C82" w:rsidSect="00536C8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D7" w:rsidRDefault="00044DD7" w:rsidP="00536C82">
      <w:pPr>
        <w:spacing w:after="0" w:line="240" w:lineRule="auto"/>
      </w:pPr>
      <w:r>
        <w:separator/>
      </w:r>
    </w:p>
  </w:endnote>
  <w:endnote w:type="continuationSeparator" w:id="0">
    <w:p w:rsidR="00044DD7" w:rsidRDefault="00044DD7" w:rsidP="0053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Pr="00AE1190" w:rsidRDefault="00536C82" w:rsidP="00536C82">
    <w:pPr>
      <w:pStyle w:val="Header"/>
      <w:tabs>
        <w:tab w:val="clear" w:pos="4680"/>
      </w:tabs>
      <w:jc w:val="center"/>
      <w:rPr>
        <w:rFonts w:ascii="Garamond" w:hAnsi="Garamond"/>
        <w:b/>
        <w:color w:val="17365D"/>
        <w:sz w:val="24"/>
        <w:szCs w:val="24"/>
        <w:lang w:val="ro-RO"/>
      </w:rPr>
    </w:pPr>
    <w:r>
      <w:rPr>
        <w:rFonts w:ascii="Garamond" w:hAnsi="Garamond"/>
        <w:noProof/>
        <w:color w:val="17365D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6pt;margin-top:1pt;width:47.9pt;height:39.4pt;z-index:-251653120">
          <v:imagedata r:id="rId1" o:title=""/>
        </v:shape>
        <o:OLEObject Type="Embed" ProgID="CorelDRAW.Graphic.13" ShapeID="_x0000_s2050" DrawAspect="Content" ObjectID="_1743505288" r:id="rId2"/>
      </w:object>
    </w:r>
    <w:r>
      <w:rPr>
        <w:rFonts w:ascii="Garamond" w:hAnsi="Garamond"/>
        <w:noProof/>
        <w:color w:val="17365D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85DBD1" wp14:editId="584E9D04">
              <wp:simplePos x="0" y="0"/>
              <wp:positionH relativeFrom="column">
                <wp:posOffset>-139700</wp:posOffset>
              </wp:positionH>
              <wp:positionV relativeFrom="paragraph">
                <wp:posOffset>12065</wp:posOffset>
              </wp:positionV>
              <wp:extent cx="6248400" cy="635"/>
              <wp:effectExtent l="12700" t="12065" r="15875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CBF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pt;margin-top:.9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" strokecolor="#00214e" strokeweight="1.5pt"/>
          </w:pict>
        </mc:Fallback>
      </mc:AlternateContent>
    </w:r>
    <w:r w:rsidRPr="00AE1190">
      <w:rPr>
        <w:rFonts w:ascii="Garamond" w:hAnsi="Garamond"/>
        <w:b/>
        <w:color w:val="17365D"/>
        <w:sz w:val="24"/>
        <w:szCs w:val="24"/>
        <w:lang w:val="it-IT"/>
      </w:rPr>
      <w:t>AGEN</w:t>
    </w:r>
    <w:r w:rsidRPr="00AE1190">
      <w:rPr>
        <w:rFonts w:ascii="Garamond" w:hAnsi="Garamond"/>
        <w:b/>
        <w:color w:val="17365D"/>
        <w:sz w:val="24"/>
        <w:szCs w:val="24"/>
        <w:lang w:val="ro-RO"/>
      </w:rPr>
      <w:t>ŢIA PENTRU PROTECŢIA MEDIULUI CONSTANŢA</w:t>
    </w:r>
  </w:p>
  <w:p w:rsidR="00536C82" w:rsidRPr="00AE1190" w:rsidRDefault="00536C82" w:rsidP="00536C82">
    <w:pPr>
      <w:pStyle w:val="Header"/>
      <w:tabs>
        <w:tab w:val="clear" w:pos="4680"/>
      </w:tabs>
      <w:jc w:val="center"/>
      <w:rPr>
        <w:rFonts w:ascii="Garamond" w:hAnsi="Garamond"/>
        <w:color w:val="17365D"/>
        <w:sz w:val="24"/>
        <w:szCs w:val="24"/>
        <w:lang w:val="ro-RO"/>
      </w:rPr>
    </w:pPr>
    <w:r w:rsidRPr="00AE1190">
      <w:rPr>
        <w:rFonts w:ascii="Garamond" w:hAnsi="Garamond"/>
        <w:color w:val="17365D"/>
        <w:sz w:val="24"/>
        <w:szCs w:val="24"/>
        <w:lang w:val="ro-RO"/>
      </w:rPr>
      <w:t>Adresa: Strada Unirii, nr.23, Constanţa, jud. Constanţa, Cod 900532</w:t>
    </w:r>
  </w:p>
  <w:p w:rsidR="00536C82" w:rsidRDefault="00536C82" w:rsidP="00536C82">
    <w:pPr>
      <w:pStyle w:val="Header"/>
      <w:tabs>
        <w:tab w:val="clear" w:pos="4680"/>
      </w:tabs>
      <w:jc w:val="center"/>
      <w:rPr>
        <w:rFonts w:ascii="Garamond" w:hAnsi="Garamond"/>
        <w:color w:val="17365D"/>
        <w:sz w:val="24"/>
        <w:szCs w:val="24"/>
        <w:lang w:val="ro-RO"/>
      </w:rPr>
    </w:pPr>
    <w:r>
      <w:rPr>
        <w:rFonts w:ascii="Garamond" w:hAnsi="Garamond"/>
        <w:color w:val="17365D"/>
        <w:sz w:val="24"/>
        <w:szCs w:val="24"/>
        <w:lang w:val="ro-RO"/>
      </w:rPr>
      <w:t xml:space="preserve">       </w:t>
    </w:r>
    <w:r w:rsidRPr="00AE1190">
      <w:rPr>
        <w:rFonts w:ascii="Garamond" w:hAnsi="Garamond"/>
        <w:color w:val="17365D"/>
        <w:sz w:val="24"/>
        <w:szCs w:val="24"/>
        <w:lang w:val="ro-RO"/>
      </w:rPr>
      <w:t xml:space="preserve">E-mail: </w:t>
    </w:r>
    <w:hyperlink r:id="rId3" w:history="1">
      <w:r w:rsidRPr="00AE1190">
        <w:rPr>
          <w:rFonts w:ascii="Garamond" w:hAnsi="Garamond"/>
          <w:color w:val="17365D"/>
          <w:sz w:val="24"/>
          <w:szCs w:val="24"/>
          <w:lang w:val="ro-RO"/>
        </w:rPr>
        <w:t>office@apmct.anpm.ro</w:t>
      </w:r>
    </w:hyperlink>
    <w:r w:rsidRPr="00AE1190">
      <w:rPr>
        <w:rFonts w:ascii="Garamond" w:hAnsi="Garamond"/>
        <w:color w:val="17365D"/>
        <w:sz w:val="24"/>
        <w:szCs w:val="24"/>
        <w:lang w:val="ro-RO"/>
      </w:rPr>
      <w:t>; Tel/Fax(tasta9): 0241.546.596; 0241.546.696; 0241.543.717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8"/>
    </w:tblGrid>
    <w:tr w:rsidR="00536C82" w:rsidRPr="00126A82" w:rsidTr="00BB338C">
      <w:tc>
        <w:tcPr>
          <w:tcW w:w="8370" w:type="dxa"/>
          <w:shd w:val="clear" w:color="auto" w:fill="auto"/>
        </w:tcPr>
        <w:p w:rsidR="00536C82" w:rsidRPr="00126A82" w:rsidRDefault="00536C82" w:rsidP="00536C82">
          <w:pPr>
            <w:tabs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126A82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36C82" w:rsidRDefault="0053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D7" w:rsidRDefault="00044DD7" w:rsidP="00536C82">
      <w:pPr>
        <w:spacing w:after="0" w:line="240" w:lineRule="auto"/>
      </w:pPr>
      <w:r>
        <w:separator/>
      </w:r>
    </w:p>
  </w:footnote>
  <w:footnote w:type="continuationSeparator" w:id="0">
    <w:p w:rsidR="00044DD7" w:rsidRDefault="00044DD7" w:rsidP="0053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Pr="00F07ABD" w:rsidRDefault="00536C82" w:rsidP="00536C82">
    <w:pPr>
      <w:tabs>
        <w:tab w:val="left" w:pos="1395"/>
        <w:tab w:val="left" w:pos="3270"/>
        <w:tab w:val="center" w:pos="4808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noProof/>
        <w:color w:val="00214E"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8.7pt;margin-top:-2.7pt;width:65.8pt;height:52.9pt;z-index:-251657216;mso-position-horizontal-relative:text;mso-position-vertical-relative:text">
          <v:imagedata r:id="rId1" o:title=""/>
        </v:shape>
        <o:OLEObject Type="Embed" ProgID="CorelDRAW.Graphic.13" ShapeID="_x0000_s2049" DrawAspect="Content" ObjectID="_1743505287" r:id="rId2"/>
      </w:objec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0" locked="0" layoutInCell="1" allowOverlap="1" wp14:anchorId="1EC6DBA5" wp14:editId="4DE4F9A5">
          <wp:simplePos x="0" y="0"/>
          <wp:positionH relativeFrom="column">
            <wp:posOffset>-5715</wp:posOffset>
          </wp:positionH>
          <wp:positionV relativeFrom="paragraph">
            <wp:posOffset>-53340</wp:posOffset>
          </wp:positionV>
          <wp:extent cx="720090" cy="712470"/>
          <wp:effectExtent l="0" t="0" r="381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8"/>
        <w:lang w:val="it-IT"/>
      </w:rPr>
      <w:t xml:space="preserve">                </w:t>
    </w:r>
    <w:r w:rsidRPr="00F07ABD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Apelor şi Pădurilor</w:t>
    </w:r>
  </w:p>
  <w:p w:rsidR="00536C82" w:rsidRPr="00F07ABD" w:rsidRDefault="00536C82" w:rsidP="00536C82">
    <w:pPr>
      <w:tabs>
        <w:tab w:val="left" w:pos="3270"/>
      </w:tabs>
      <w:spacing w:line="240" w:lineRule="auto"/>
      <w:rPr>
        <w:rFonts w:ascii="Times New Roman" w:hAnsi="Times New Roman"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Pr="00F07ABD">
      <w:rPr>
        <w:rFonts w:ascii="Times New Roman" w:hAnsi="Times New Roman"/>
        <w:b/>
        <w:sz w:val="32"/>
        <w:szCs w:val="32"/>
        <w:lang w:val="it-IT"/>
      </w:rPr>
      <w:t>Agen</w:t>
    </w:r>
    <w:r w:rsidRPr="00F07ABD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536C82" w:rsidRPr="004075B3" w:rsidTr="00BB338C">
      <w:trPr>
        <w:trHeight w:val="558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36C82" w:rsidRPr="004075B3" w:rsidRDefault="00536C82" w:rsidP="00536C82">
          <w:pPr>
            <w:spacing w:after="0" w:line="240" w:lineRule="auto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Constanta</w:t>
          </w:r>
        </w:p>
      </w:tc>
    </w:tr>
  </w:tbl>
  <w:p w:rsidR="00536C82" w:rsidRPr="00536C82" w:rsidRDefault="00536C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5F7"/>
    <w:multiLevelType w:val="hybridMultilevel"/>
    <w:tmpl w:val="913A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6"/>
    <w:rsid w:val="00044DD7"/>
    <w:rsid w:val="000B0A2E"/>
    <w:rsid w:val="00351EA9"/>
    <w:rsid w:val="00536C82"/>
    <w:rsid w:val="00C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B9D420"/>
  <w15:chartTrackingRefBased/>
  <w15:docId w15:val="{F8269E72-7430-4123-A427-810609D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2"/>
  </w:style>
  <w:style w:type="paragraph" w:styleId="Footer">
    <w:name w:val="footer"/>
    <w:basedOn w:val="Normal"/>
    <w:link w:val="FooterChar"/>
    <w:uiPriority w:val="99"/>
    <w:unhideWhenUsed/>
    <w:rsid w:val="0053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2"/>
  </w:style>
  <w:style w:type="paragraph" w:styleId="BalloonText">
    <w:name w:val="Balloon Text"/>
    <w:basedOn w:val="Normal"/>
    <w:link w:val="BalloonTextChar"/>
    <w:uiPriority w:val="99"/>
    <w:semiHidden/>
    <w:unhideWhenUsed/>
    <w:rsid w:val="005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portare.anpm.ro/irj/portal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t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 Stercu</dc:creator>
  <cp:keywords/>
  <dc:description/>
  <cp:lastModifiedBy>Tanta Stercu</cp:lastModifiedBy>
  <cp:revision>2</cp:revision>
  <cp:lastPrinted>2023-04-20T11:12:00Z</cp:lastPrinted>
  <dcterms:created xsi:type="dcterms:W3CDTF">2023-04-20T10:51:00Z</dcterms:created>
  <dcterms:modified xsi:type="dcterms:W3CDTF">2023-04-20T11:15:00Z</dcterms:modified>
</cp:coreProperties>
</file>