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6893CCC9" w:rsidR="002D1B2A" w:rsidRPr="009C5E96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9C5E96">
        <w:rPr>
          <w:rFonts w:ascii="Trebuchet MS" w:hAnsi="Trebuchet MS"/>
          <w:sz w:val="24"/>
          <w:szCs w:val="24"/>
        </w:rPr>
        <w:t>anunţă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9C5E96">
        <w:rPr>
          <w:rFonts w:ascii="Trebuchet MS" w:hAnsi="Trebuchet MS"/>
          <w:b/>
          <w:sz w:val="24"/>
          <w:szCs w:val="24"/>
        </w:rPr>
        <w:t>NU</w:t>
      </w:r>
      <w:r w:rsidRPr="009C5E96">
        <w:rPr>
          <w:rFonts w:ascii="Trebuchet MS" w:hAnsi="Trebuchet MS"/>
          <w:sz w:val="24"/>
          <w:szCs w:val="24"/>
        </w:rPr>
        <w:t xml:space="preserve"> </w:t>
      </w:r>
      <w:r w:rsidRPr="009C5E96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9C5E96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3A3F71" w:rsidRPr="00122729">
        <w:rPr>
          <w:rFonts w:ascii="Trebuchet MS" w:hAnsi="Trebuchet MS"/>
          <w:b/>
          <w:sz w:val="24"/>
          <w:szCs w:val="24"/>
        </w:rPr>
        <w:t>CONSTRUIRE RETEA FIBRA OPTICA AERIANA PENTRU SERVICII DE COMUNICATII ELECTRONICE,</w:t>
      </w:r>
      <w:r w:rsidR="003A3F71" w:rsidRPr="00122729">
        <w:rPr>
          <w:rFonts w:ascii="Trebuchet MS" w:hAnsi="Trebuchet MS"/>
          <w:sz w:val="24"/>
          <w:szCs w:val="24"/>
        </w:rPr>
        <w:t xml:space="preserve"> in </w:t>
      </w:r>
      <w:proofErr w:type="spellStart"/>
      <w:r w:rsidR="003A3F71" w:rsidRPr="00122729">
        <w:rPr>
          <w:rFonts w:ascii="Trebuchet MS" w:hAnsi="Trebuchet MS"/>
          <w:sz w:val="24"/>
          <w:szCs w:val="24"/>
        </w:rPr>
        <w:t>judeţul</w:t>
      </w:r>
      <w:proofErr w:type="spellEnd"/>
      <w:r w:rsidR="003A3F71" w:rsidRPr="0012272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A3F71" w:rsidRPr="00122729">
        <w:rPr>
          <w:rFonts w:ascii="Trebuchet MS" w:hAnsi="Trebuchet MS"/>
          <w:sz w:val="24"/>
          <w:szCs w:val="24"/>
        </w:rPr>
        <w:t>Constanţa</w:t>
      </w:r>
      <w:proofErr w:type="spellEnd"/>
      <w:r w:rsidR="003A3F71" w:rsidRPr="00122729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3A3F71" w:rsidRPr="00122729">
        <w:rPr>
          <w:rFonts w:ascii="Trebuchet MS" w:hAnsi="Trebuchet MS"/>
          <w:sz w:val="24"/>
          <w:szCs w:val="24"/>
        </w:rPr>
        <w:t>com</w:t>
      </w:r>
      <w:proofErr w:type="spellEnd"/>
      <w:r w:rsidR="003A3F71" w:rsidRPr="00122729">
        <w:rPr>
          <w:rFonts w:ascii="Trebuchet MS" w:hAnsi="Trebuchet MS"/>
          <w:sz w:val="24"/>
          <w:szCs w:val="24"/>
        </w:rPr>
        <w:t>. Topraisar</w:t>
      </w:r>
      <w:bookmarkStart w:id="0" w:name="_GoBack"/>
      <w:bookmarkEnd w:id="0"/>
      <w:r w:rsidRPr="009C5E96">
        <w:rPr>
          <w:rFonts w:ascii="Trebuchet MS" w:hAnsi="Trebuchet MS"/>
          <w:bCs/>
          <w:sz w:val="24"/>
          <w:szCs w:val="24"/>
        </w:rPr>
        <w:t xml:space="preserve">, titular: </w:t>
      </w:r>
      <w:r w:rsidR="00106A14" w:rsidRPr="00122729">
        <w:rPr>
          <w:rFonts w:ascii="Trebuchet MS" w:hAnsi="Trebuchet MS"/>
          <w:b/>
          <w:sz w:val="24"/>
          <w:szCs w:val="24"/>
        </w:rPr>
        <w:t>RCS &amp; RDS S.A.</w:t>
      </w:r>
      <w:r w:rsidR="00106A14" w:rsidRPr="00122729">
        <w:rPr>
          <w:rFonts w:ascii="Trebuchet MS" w:hAnsi="Trebuchet MS"/>
          <w:b/>
          <w:bCs/>
          <w:sz w:val="24"/>
          <w:szCs w:val="24"/>
        </w:rPr>
        <w:t xml:space="preserve">, </w:t>
      </w:r>
      <w:r w:rsidR="00106A14" w:rsidRPr="00122729">
        <w:rPr>
          <w:rFonts w:ascii="Trebuchet MS" w:hAnsi="Trebuchet MS"/>
          <w:sz w:val="24"/>
          <w:szCs w:val="24"/>
        </w:rPr>
        <w:t>cu sediul in mun. Bucuresti, str. Dr. Staicovici nr. 75, Forum 2000 Building</w:t>
      </w:r>
      <w:r w:rsidRPr="009C5E96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la următoarea adresă de internet http</w:t>
      </w:r>
      <w:r w:rsidRPr="003128BD">
        <w:rPr>
          <w:rFonts w:ascii="Trebuchet MS" w:hAnsi="Trebuchet MS"/>
          <w:sz w:val="24"/>
          <w:szCs w:val="24"/>
        </w:rPr>
        <w:t>://apmct.anpm.ro.</w:t>
      </w:r>
    </w:p>
    <w:p w14:paraId="2C95048A" w14:textId="77777777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128BD">
        <w:rPr>
          <w:rFonts w:ascii="Trebuchet MS" w:hAnsi="Trebuchet MS"/>
          <w:sz w:val="24"/>
          <w:szCs w:val="24"/>
        </w:rPr>
        <w:t xml:space="preserve">    </w:t>
      </w:r>
    </w:p>
    <w:p w14:paraId="6BDBDB87" w14:textId="3FF0F5B4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3128BD">
        <w:rPr>
          <w:rFonts w:ascii="Trebuchet MS" w:hAnsi="Trebuchet MS"/>
          <w:sz w:val="24"/>
          <w:szCs w:val="24"/>
        </w:rPr>
        <w:t>Comentariile/</w:t>
      </w:r>
      <w:proofErr w:type="spellStart"/>
      <w:r w:rsidRPr="003128BD">
        <w:rPr>
          <w:rFonts w:ascii="Trebuchet MS" w:hAnsi="Trebuchet MS"/>
          <w:sz w:val="24"/>
          <w:szCs w:val="24"/>
        </w:rPr>
        <w:t>Observaţiile</w:t>
      </w:r>
      <w:proofErr w:type="spellEnd"/>
      <w:r w:rsidRPr="003128BD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3128BD" w:rsidRPr="003128BD">
        <w:rPr>
          <w:rFonts w:ascii="Trebuchet MS" w:hAnsi="Trebuchet MS"/>
          <w:sz w:val="24"/>
          <w:szCs w:val="24"/>
        </w:rPr>
        <w:t>11</w:t>
      </w:r>
      <w:r w:rsidRPr="003128BD">
        <w:rPr>
          <w:rFonts w:ascii="Trebuchet MS" w:hAnsi="Trebuchet MS"/>
          <w:sz w:val="24"/>
          <w:szCs w:val="24"/>
        </w:rPr>
        <w:t>.</w:t>
      </w:r>
      <w:r w:rsidR="009E6F1E" w:rsidRPr="003128BD">
        <w:rPr>
          <w:rFonts w:ascii="Trebuchet MS" w:hAnsi="Trebuchet MS"/>
          <w:sz w:val="24"/>
          <w:szCs w:val="24"/>
        </w:rPr>
        <w:t>0</w:t>
      </w:r>
      <w:r w:rsidR="003128BD" w:rsidRPr="003128BD">
        <w:rPr>
          <w:rFonts w:ascii="Trebuchet MS" w:hAnsi="Trebuchet MS"/>
          <w:sz w:val="24"/>
          <w:szCs w:val="24"/>
        </w:rPr>
        <w:t>7</w:t>
      </w:r>
      <w:r w:rsidRPr="003128BD">
        <w:rPr>
          <w:rFonts w:ascii="Trebuchet MS" w:hAnsi="Trebuchet MS"/>
          <w:sz w:val="24"/>
          <w:szCs w:val="24"/>
        </w:rPr>
        <w:t>.202</w:t>
      </w:r>
      <w:r w:rsidR="009E6F1E" w:rsidRPr="003128BD">
        <w:rPr>
          <w:rFonts w:ascii="Trebuchet MS" w:hAnsi="Trebuchet MS"/>
          <w:sz w:val="24"/>
          <w:szCs w:val="24"/>
        </w:rPr>
        <w:t>4</w:t>
      </w:r>
      <w:r w:rsidRPr="003128BD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3128BD">
        <w:rPr>
          <w:rFonts w:ascii="Trebuchet MS" w:hAnsi="Trebuchet MS"/>
          <w:sz w:val="24"/>
          <w:szCs w:val="24"/>
        </w:rPr>
        <w:t>afişării</w:t>
      </w:r>
      <w:proofErr w:type="spellEnd"/>
      <w:r w:rsidRPr="003128BD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3128BD">
        <w:rPr>
          <w:rFonts w:ascii="Trebuchet MS" w:hAnsi="Trebuchet MS"/>
          <w:sz w:val="24"/>
          <w:szCs w:val="24"/>
        </w:rPr>
        <w:t>anunţ</w:t>
      </w:r>
      <w:proofErr w:type="spellEnd"/>
      <w:r w:rsidRPr="003128BD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128BD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1A1B4476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3128BD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3128BD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3128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128BD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3128BD">
        <w:rPr>
          <w:rFonts w:ascii="Trebuchet MS" w:hAnsi="Trebuchet MS"/>
          <w:b/>
          <w:sz w:val="24"/>
          <w:szCs w:val="24"/>
        </w:rPr>
        <w:t xml:space="preserve"> pe site </w:t>
      </w:r>
      <w:r w:rsidR="003128BD" w:rsidRPr="003128BD">
        <w:rPr>
          <w:rFonts w:ascii="Trebuchet MS" w:hAnsi="Trebuchet MS"/>
          <w:b/>
          <w:sz w:val="24"/>
          <w:szCs w:val="24"/>
        </w:rPr>
        <w:t>02</w:t>
      </w:r>
      <w:r w:rsidRPr="003128BD">
        <w:rPr>
          <w:rFonts w:ascii="Trebuchet MS" w:hAnsi="Trebuchet MS"/>
          <w:b/>
          <w:sz w:val="24"/>
          <w:szCs w:val="24"/>
        </w:rPr>
        <w:t>.</w:t>
      </w:r>
      <w:r w:rsidR="009E6F1E" w:rsidRPr="003128BD">
        <w:rPr>
          <w:rFonts w:ascii="Trebuchet MS" w:hAnsi="Trebuchet MS"/>
          <w:b/>
          <w:sz w:val="24"/>
          <w:szCs w:val="24"/>
        </w:rPr>
        <w:t>0</w:t>
      </w:r>
      <w:r w:rsidR="003128BD" w:rsidRPr="003128BD">
        <w:rPr>
          <w:rFonts w:ascii="Trebuchet MS" w:hAnsi="Trebuchet MS"/>
          <w:b/>
          <w:sz w:val="24"/>
          <w:szCs w:val="24"/>
        </w:rPr>
        <w:t>7</w:t>
      </w:r>
      <w:r w:rsidRPr="003128BD">
        <w:rPr>
          <w:rFonts w:ascii="Trebuchet MS" w:hAnsi="Trebuchet MS"/>
          <w:b/>
          <w:sz w:val="24"/>
          <w:szCs w:val="24"/>
        </w:rPr>
        <w:t>.202</w:t>
      </w:r>
      <w:r w:rsidR="009E6F1E" w:rsidRPr="003128BD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3128BD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3BD3" w14:textId="77777777" w:rsidR="006560A2" w:rsidRDefault="006560A2" w:rsidP="00143ACD">
      <w:pPr>
        <w:spacing w:after="0" w:line="240" w:lineRule="auto"/>
      </w:pPr>
      <w:r>
        <w:separator/>
      </w:r>
    </w:p>
  </w:endnote>
  <w:endnote w:type="continuationSeparator" w:id="0">
    <w:p w14:paraId="1AD3B112" w14:textId="77777777" w:rsidR="006560A2" w:rsidRDefault="006560A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3A3F71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3A3F71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46F47DE1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A3F71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A3F71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94720" w14:textId="77777777" w:rsidR="006560A2" w:rsidRDefault="006560A2" w:rsidP="00143ACD">
      <w:pPr>
        <w:spacing w:after="0" w:line="240" w:lineRule="auto"/>
      </w:pPr>
      <w:r>
        <w:separator/>
      </w:r>
    </w:p>
  </w:footnote>
  <w:footnote w:type="continuationSeparator" w:id="0">
    <w:p w14:paraId="5BEFC8EF" w14:textId="77777777" w:rsidR="006560A2" w:rsidRDefault="006560A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631BD"/>
    <w:rsid w:val="000C0E50"/>
    <w:rsid w:val="000E1DC5"/>
    <w:rsid w:val="00106A14"/>
    <w:rsid w:val="001106DF"/>
    <w:rsid w:val="00143ACD"/>
    <w:rsid w:val="0016761B"/>
    <w:rsid w:val="001B47C8"/>
    <w:rsid w:val="00291277"/>
    <w:rsid w:val="002B34F3"/>
    <w:rsid w:val="002D1B2A"/>
    <w:rsid w:val="003128BD"/>
    <w:rsid w:val="00354326"/>
    <w:rsid w:val="00355884"/>
    <w:rsid w:val="00363632"/>
    <w:rsid w:val="003A3F71"/>
    <w:rsid w:val="00436685"/>
    <w:rsid w:val="00443A0B"/>
    <w:rsid w:val="00482EF6"/>
    <w:rsid w:val="004A5C08"/>
    <w:rsid w:val="004B7417"/>
    <w:rsid w:val="004C0CE7"/>
    <w:rsid w:val="004C7186"/>
    <w:rsid w:val="004E31BC"/>
    <w:rsid w:val="004F0F51"/>
    <w:rsid w:val="00506528"/>
    <w:rsid w:val="0051560F"/>
    <w:rsid w:val="0053065D"/>
    <w:rsid w:val="006560A2"/>
    <w:rsid w:val="006A1311"/>
    <w:rsid w:val="006A261F"/>
    <w:rsid w:val="006B037B"/>
    <w:rsid w:val="006D65DB"/>
    <w:rsid w:val="006F2AF2"/>
    <w:rsid w:val="00721C79"/>
    <w:rsid w:val="00753CCD"/>
    <w:rsid w:val="007634E5"/>
    <w:rsid w:val="007D49E5"/>
    <w:rsid w:val="007D4A5C"/>
    <w:rsid w:val="007E6483"/>
    <w:rsid w:val="0080637F"/>
    <w:rsid w:val="0081504B"/>
    <w:rsid w:val="008507D9"/>
    <w:rsid w:val="008631FB"/>
    <w:rsid w:val="008C7811"/>
    <w:rsid w:val="008D05B2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C5E96"/>
    <w:rsid w:val="009E6F1E"/>
    <w:rsid w:val="00A0606A"/>
    <w:rsid w:val="00A0719A"/>
    <w:rsid w:val="00A724BC"/>
    <w:rsid w:val="00A906B5"/>
    <w:rsid w:val="00A90E90"/>
    <w:rsid w:val="00AE3D31"/>
    <w:rsid w:val="00B638EC"/>
    <w:rsid w:val="00B66053"/>
    <w:rsid w:val="00BE0746"/>
    <w:rsid w:val="00C02DFA"/>
    <w:rsid w:val="00C077E4"/>
    <w:rsid w:val="00C36699"/>
    <w:rsid w:val="00C545F6"/>
    <w:rsid w:val="00C61733"/>
    <w:rsid w:val="00C8028B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0A1B-48EC-450B-AB25-9440EE83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Anca Dinu</cp:lastModifiedBy>
  <cp:revision>2</cp:revision>
  <cp:lastPrinted>2023-12-08T11:12:00Z</cp:lastPrinted>
  <dcterms:created xsi:type="dcterms:W3CDTF">2024-07-02T08:02:00Z</dcterms:created>
  <dcterms:modified xsi:type="dcterms:W3CDTF">2024-07-02T08:02:00Z</dcterms:modified>
</cp:coreProperties>
</file>