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43" w:rsidRPr="00157196" w:rsidRDefault="0063034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F84BA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4BAF">
        <w:rPr>
          <w:rFonts w:ascii="Times New Roman" w:hAnsi="Times New Roman"/>
          <w:sz w:val="24"/>
          <w:szCs w:val="24"/>
        </w:rPr>
        <w:t xml:space="preserve"> </w:t>
      </w:r>
      <w:r w:rsidRPr="0015719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19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30343" w:rsidRPr="00157196" w:rsidRDefault="0063034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30343" w:rsidRPr="00157196" w:rsidRDefault="0063034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30343" w:rsidRPr="00157196" w:rsidRDefault="0063034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19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30343" w:rsidRPr="00157196" w:rsidRDefault="0063034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30343" w:rsidRDefault="00630343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30343" w:rsidRDefault="00630343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30343" w:rsidRDefault="00630343" w:rsidP="0007215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30343" w:rsidRPr="00EB6F2B" w:rsidRDefault="00630343" w:rsidP="00A664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25EB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B6F2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B6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B6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B6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B6F2B">
        <w:rPr>
          <w:rFonts w:ascii="Times New Roman" w:hAnsi="Times New Roman"/>
          <w:b/>
          <w:sz w:val="24"/>
          <w:szCs w:val="24"/>
        </w:rPr>
        <w:t xml:space="preserve">  Constanta</w:t>
      </w:r>
      <w:r w:rsidRPr="00EB6F2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B6F2B">
        <w:rPr>
          <w:rFonts w:ascii="Times New Roman" w:hAnsi="Times New Roman"/>
          <w:sz w:val="24"/>
          <w:szCs w:val="24"/>
        </w:rPr>
        <w:t>anunţă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publicul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interesat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asupra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luării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deciziei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etapei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6F2B">
        <w:rPr>
          <w:rFonts w:ascii="Times New Roman" w:hAnsi="Times New Roman"/>
          <w:sz w:val="24"/>
          <w:szCs w:val="24"/>
        </w:rPr>
        <w:t>încadrare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r w:rsidRPr="00EB6F2B">
        <w:rPr>
          <w:rFonts w:ascii="Times New Roman" w:hAnsi="Times New Roman"/>
          <w:b/>
          <w:sz w:val="24"/>
          <w:szCs w:val="24"/>
          <w:u w:val="single"/>
        </w:rPr>
        <w:t>NU</w:t>
      </w:r>
      <w:r w:rsidRPr="00EB6F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6F2B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în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cadrul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procedurii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6F2B">
        <w:rPr>
          <w:rFonts w:ascii="Times New Roman" w:hAnsi="Times New Roman"/>
          <w:sz w:val="24"/>
          <w:szCs w:val="24"/>
        </w:rPr>
        <w:t>evaluare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6F2B">
        <w:rPr>
          <w:rFonts w:ascii="Times New Roman" w:hAnsi="Times New Roman"/>
          <w:sz w:val="24"/>
          <w:szCs w:val="24"/>
        </w:rPr>
        <w:t>impactului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asupra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mediului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F2B">
        <w:rPr>
          <w:rFonts w:ascii="Times New Roman" w:hAnsi="Times New Roman"/>
          <w:sz w:val="24"/>
          <w:szCs w:val="24"/>
        </w:rPr>
        <w:t>pentru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: </w:t>
      </w:r>
      <w:r w:rsidRPr="00EB6F2B">
        <w:rPr>
          <w:rFonts w:ascii="Times New Roman" w:hAnsi="Times New Roman"/>
          <w:b/>
          <w:sz w:val="24"/>
          <w:szCs w:val="24"/>
          <w:lang w:val="it-IT"/>
        </w:rPr>
        <w:t>EXTINDERE  RETEA ALIMENTARE CU APA IN COMUNA COGEALAC, JUDETUL CONSTANTA IN ZONA DE NORD EST</w:t>
      </w:r>
      <w:r w:rsidRPr="00EB6F2B">
        <w:rPr>
          <w:rFonts w:ascii="Times New Roman" w:hAnsi="Times New Roman"/>
          <w:b/>
          <w:sz w:val="24"/>
          <w:szCs w:val="24"/>
          <w:lang w:val="ro-RO"/>
        </w:rPr>
        <w:t>,</w:t>
      </w:r>
      <w:r w:rsidRPr="00EB6F2B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EB6F2B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EB6F2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EB6F2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EB6F2B">
        <w:rPr>
          <w:rFonts w:ascii="Times New Roman" w:hAnsi="Times New Roman"/>
          <w:bCs/>
          <w:sz w:val="24"/>
          <w:szCs w:val="24"/>
        </w:rPr>
        <w:t xml:space="preserve"> in </w:t>
      </w:r>
      <w:r w:rsidRPr="00EB6F2B">
        <w:rPr>
          <w:rFonts w:ascii="Times New Roman" w:hAnsi="Times New Roman"/>
          <w:b/>
          <w:sz w:val="24"/>
          <w:szCs w:val="24"/>
          <w:lang w:val="it-IT"/>
        </w:rPr>
        <w:t xml:space="preserve">comuna Cogealac, sat Cogealac, De 553/47 si De 553/48,  </w:t>
      </w:r>
      <w:proofErr w:type="spellStart"/>
      <w:r w:rsidRPr="00EB6F2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B6F2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EB6F2B">
        <w:rPr>
          <w:rFonts w:ascii="Times New Roman" w:hAnsi="Times New Roman"/>
          <w:sz w:val="24"/>
          <w:szCs w:val="24"/>
        </w:rPr>
        <w:t xml:space="preserve">, </w:t>
      </w:r>
      <w:r w:rsidRPr="00EB6F2B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B6F2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EB6F2B">
        <w:rPr>
          <w:rFonts w:ascii="Times New Roman" w:hAnsi="Times New Roman"/>
          <w:b/>
          <w:i/>
          <w:sz w:val="24"/>
          <w:szCs w:val="24"/>
          <w:lang w:val="ro-RO"/>
        </w:rPr>
        <w:t>COMUNA  COGEALAC</w:t>
      </w:r>
      <w:r w:rsidRPr="00EB6F2B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EB6F2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EB6F2B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EB6F2B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EB6F2B">
        <w:rPr>
          <w:rFonts w:ascii="Times New Roman" w:hAnsi="Times New Roman"/>
          <w:i/>
          <w:sz w:val="24"/>
          <w:szCs w:val="24"/>
          <w:lang w:val="it-IT"/>
        </w:rPr>
        <w:t xml:space="preserve">comuna Cogealac, str. Garii, nr. 30, </w:t>
      </w:r>
      <w:proofErr w:type="spellStart"/>
      <w:r w:rsidRPr="00EB6F2B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EB6F2B">
        <w:rPr>
          <w:rFonts w:ascii="Times New Roman" w:hAnsi="Times New Roman"/>
          <w:bCs/>
          <w:i/>
          <w:sz w:val="24"/>
          <w:szCs w:val="24"/>
        </w:rPr>
        <w:t xml:space="preserve"> Constanta.</w:t>
      </w:r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2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B6F2B">
        <w:rPr>
          <w:rFonts w:ascii="Times New Roman" w:hAnsi="Times New Roman"/>
          <w:sz w:val="24"/>
          <w:szCs w:val="24"/>
        </w:rPr>
        <w:t>Proiectul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deciziei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6F2B">
        <w:rPr>
          <w:rFonts w:ascii="Times New Roman" w:hAnsi="Times New Roman"/>
          <w:sz w:val="24"/>
          <w:szCs w:val="24"/>
        </w:rPr>
        <w:t>încadrare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şi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motivele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B6F2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B6F2B">
        <w:rPr>
          <w:rFonts w:ascii="Times New Roman" w:hAnsi="Times New Roman"/>
          <w:sz w:val="24"/>
          <w:szCs w:val="24"/>
        </w:rPr>
        <w:t>consultate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B6F2B">
        <w:rPr>
          <w:rFonts w:ascii="Times New Roman" w:hAnsi="Times New Roman"/>
          <w:sz w:val="24"/>
          <w:szCs w:val="24"/>
        </w:rPr>
        <w:t>sediul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autorităţii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competente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pentru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protecţia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mediului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B6F2B">
          <w:rPr>
            <w:rFonts w:ascii="Times New Roman" w:hAnsi="Times New Roman"/>
            <w:sz w:val="24"/>
            <w:szCs w:val="24"/>
          </w:rPr>
          <w:t>Constanta</w:t>
        </w:r>
      </w:smartTag>
      <w:r w:rsidRPr="00EB6F2B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EB6F2B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EB6F2B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6F2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B6F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B6F2B">
        <w:rPr>
          <w:rFonts w:ascii="Times New Roman" w:hAnsi="Times New Roman"/>
          <w:i/>
          <w:sz w:val="24"/>
          <w:szCs w:val="24"/>
        </w:rPr>
        <w:t>. 23</w:t>
      </w:r>
      <w:r w:rsidRPr="00EB6F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F2B">
        <w:rPr>
          <w:rFonts w:ascii="Times New Roman" w:hAnsi="Times New Roman"/>
          <w:sz w:val="24"/>
          <w:szCs w:val="24"/>
        </w:rPr>
        <w:t>în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zilele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6F2B">
        <w:rPr>
          <w:rFonts w:ascii="Times New Roman" w:hAnsi="Times New Roman"/>
          <w:sz w:val="24"/>
          <w:szCs w:val="24"/>
        </w:rPr>
        <w:t>luni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B6F2B">
        <w:rPr>
          <w:rFonts w:ascii="Times New Roman" w:hAnsi="Times New Roman"/>
          <w:sz w:val="24"/>
          <w:szCs w:val="24"/>
        </w:rPr>
        <w:t>joi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F2B">
        <w:rPr>
          <w:rFonts w:ascii="Times New Roman" w:hAnsi="Times New Roman"/>
          <w:sz w:val="24"/>
          <w:szCs w:val="24"/>
        </w:rPr>
        <w:t>între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orele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B6F2B">
        <w:rPr>
          <w:rFonts w:ascii="Times New Roman" w:hAnsi="Times New Roman"/>
          <w:sz w:val="24"/>
          <w:szCs w:val="24"/>
        </w:rPr>
        <w:t>vineri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F2B">
        <w:rPr>
          <w:rFonts w:ascii="Times New Roman" w:hAnsi="Times New Roman"/>
          <w:sz w:val="24"/>
          <w:szCs w:val="24"/>
        </w:rPr>
        <w:t>intre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orele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B6F2B">
        <w:rPr>
          <w:rFonts w:ascii="Times New Roman" w:hAnsi="Times New Roman"/>
          <w:sz w:val="24"/>
          <w:szCs w:val="24"/>
        </w:rPr>
        <w:t>precum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şi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B6F2B">
        <w:rPr>
          <w:rFonts w:ascii="Times New Roman" w:hAnsi="Times New Roman"/>
          <w:sz w:val="24"/>
          <w:szCs w:val="24"/>
        </w:rPr>
        <w:t>următoarea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adresă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2B">
        <w:rPr>
          <w:rFonts w:ascii="Times New Roman" w:hAnsi="Times New Roman"/>
          <w:sz w:val="24"/>
          <w:szCs w:val="24"/>
        </w:rPr>
        <w:t xml:space="preserve">    </w:t>
      </w:r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6F2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B6F2B">
        <w:rPr>
          <w:rFonts w:ascii="Times New Roman" w:hAnsi="Times New Roman"/>
          <w:sz w:val="24"/>
          <w:szCs w:val="24"/>
        </w:rPr>
        <w:t>Comentariile</w:t>
      </w:r>
      <w:proofErr w:type="spellEnd"/>
      <w:r w:rsidRPr="00EB6F2B">
        <w:rPr>
          <w:rFonts w:ascii="Times New Roman" w:hAnsi="Times New Roman"/>
          <w:sz w:val="24"/>
          <w:szCs w:val="24"/>
        </w:rPr>
        <w:t>/</w:t>
      </w:r>
      <w:proofErr w:type="spellStart"/>
      <w:r w:rsidRPr="00EB6F2B">
        <w:rPr>
          <w:rFonts w:ascii="Times New Roman" w:hAnsi="Times New Roman"/>
          <w:sz w:val="24"/>
          <w:szCs w:val="24"/>
        </w:rPr>
        <w:t>Observaţiile</w:t>
      </w:r>
      <w:proofErr w:type="spellEnd"/>
      <w:r w:rsidRPr="00EB6F2B">
        <w:rPr>
          <w:rFonts w:ascii="Times New Roman" w:hAnsi="Times New Roman"/>
          <w:sz w:val="24"/>
          <w:szCs w:val="24"/>
        </w:rPr>
        <w:t>/</w:t>
      </w:r>
      <w:proofErr w:type="spellStart"/>
      <w:r w:rsidRPr="00EB6F2B">
        <w:rPr>
          <w:rFonts w:ascii="Times New Roman" w:hAnsi="Times New Roman"/>
          <w:sz w:val="24"/>
          <w:szCs w:val="24"/>
        </w:rPr>
        <w:t>Propunerile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publicului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interesat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B6F2B">
        <w:rPr>
          <w:rFonts w:ascii="Times New Roman" w:hAnsi="Times New Roman"/>
          <w:sz w:val="24"/>
          <w:szCs w:val="24"/>
        </w:rPr>
        <w:t>înainta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în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F2B">
        <w:rPr>
          <w:rFonts w:ascii="Times New Roman" w:hAnsi="Times New Roman"/>
          <w:sz w:val="24"/>
          <w:szCs w:val="24"/>
        </w:rPr>
        <w:t>termen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de </w:t>
      </w:r>
      <w:r w:rsidRPr="00EB6F2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B6F2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B6F2B">
        <w:rPr>
          <w:rFonts w:ascii="Times New Roman" w:hAnsi="Times New Roman"/>
          <w:sz w:val="24"/>
          <w:szCs w:val="24"/>
        </w:rPr>
        <w:t xml:space="preserve"> </w:t>
      </w:r>
      <w:r w:rsidRPr="00EB6F2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B6F2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B6F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B6F2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B6F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B6F2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B6F2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2B">
        <w:rPr>
          <w:rFonts w:ascii="Times New Roman" w:hAnsi="Times New Roman"/>
          <w:sz w:val="24"/>
          <w:szCs w:val="24"/>
        </w:rPr>
        <w:t xml:space="preserve">   </w:t>
      </w:r>
    </w:p>
    <w:p w:rsidR="00630343" w:rsidRPr="00EB6F2B" w:rsidRDefault="0063034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43" w:rsidRPr="00157196" w:rsidRDefault="00630343" w:rsidP="00116479">
      <w:pPr>
        <w:autoSpaceDE w:val="0"/>
        <w:autoSpaceDN w:val="0"/>
        <w:adjustRightInd w:val="0"/>
        <w:spacing w:after="0" w:line="240" w:lineRule="auto"/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r w:rsidRPr="00157196">
        <w:rPr>
          <w:rFonts w:ascii="Times New Roman" w:hAnsi="Times New Roman"/>
          <w:sz w:val="24"/>
          <w:szCs w:val="24"/>
        </w:rPr>
        <w:t xml:space="preserve">  </w:t>
      </w:r>
      <w:r w:rsidR="004E5BF0" w:rsidRPr="00157196">
        <w:rPr>
          <w:rFonts w:ascii="Times New Roman" w:hAnsi="Times New Roman"/>
          <w:sz w:val="24"/>
          <w:szCs w:val="24"/>
        </w:rPr>
        <w:t xml:space="preserve">  </w:t>
      </w:r>
      <w:r w:rsidRPr="0015719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57196">
        <w:rPr>
          <w:rFonts w:ascii="Times New Roman" w:hAnsi="Times New Roman"/>
          <w:sz w:val="24"/>
          <w:szCs w:val="24"/>
        </w:rPr>
        <w:t>afişării</w:t>
      </w:r>
      <w:proofErr w:type="spellEnd"/>
      <w:r w:rsidRPr="00157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</w:rPr>
        <w:t>anunţului</w:t>
      </w:r>
      <w:proofErr w:type="spellEnd"/>
      <w:r w:rsidRPr="001571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196">
        <w:rPr>
          <w:rFonts w:ascii="Times New Roman" w:hAnsi="Times New Roman"/>
          <w:sz w:val="24"/>
          <w:szCs w:val="24"/>
        </w:rPr>
        <w:t>pe</w:t>
      </w:r>
      <w:proofErr w:type="spellEnd"/>
      <w:r w:rsidRPr="001571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196">
        <w:rPr>
          <w:rFonts w:ascii="Times New Roman" w:hAnsi="Times New Roman"/>
          <w:sz w:val="24"/>
          <w:szCs w:val="24"/>
        </w:rPr>
        <w:t xml:space="preserve">site  </w:t>
      </w:r>
      <w:r w:rsidR="00157196" w:rsidRPr="00157196">
        <w:rPr>
          <w:rFonts w:ascii="Times New Roman" w:hAnsi="Times New Roman"/>
          <w:sz w:val="24"/>
          <w:szCs w:val="24"/>
        </w:rPr>
        <w:t>13.12</w:t>
      </w:r>
      <w:r w:rsidRPr="00157196">
        <w:rPr>
          <w:rFonts w:ascii="Times New Roman" w:hAnsi="Times New Roman"/>
          <w:sz w:val="24"/>
          <w:szCs w:val="24"/>
        </w:rPr>
        <w:t>.2022</w:t>
      </w:r>
      <w:proofErr w:type="gramEnd"/>
    </w:p>
    <w:p w:rsidR="00630343" w:rsidRPr="00F84BAF" w:rsidRDefault="0063034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30343" w:rsidRPr="00F84BAF" w:rsidRDefault="0063034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30343" w:rsidRPr="00F84BAF" w:rsidRDefault="0063034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343" w:rsidRPr="00F84BAF" w:rsidRDefault="0063034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343" w:rsidRPr="00F84BAF" w:rsidRDefault="00630343">
      <w:pPr>
        <w:rPr>
          <w:rFonts w:ascii="Times New Roman" w:hAnsi="Times New Roman"/>
          <w:sz w:val="24"/>
          <w:szCs w:val="24"/>
        </w:rPr>
      </w:pPr>
    </w:p>
    <w:sectPr w:rsidR="00630343" w:rsidRPr="00F84B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21FE9"/>
    <w:rsid w:val="00031895"/>
    <w:rsid w:val="00045403"/>
    <w:rsid w:val="00047A27"/>
    <w:rsid w:val="00070921"/>
    <w:rsid w:val="00071A24"/>
    <w:rsid w:val="00072150"/>
    <w:rsid w:val="000751D7"/>
    <w:rsid w:val="000858C9"/>
    <w:rsid w:val="0008764E"/>
    <w:rsid w:val="00090094"/>
    <w:rsid w:val="00093500"/>
    <w:rsid w:val="000A59EC"/>
    <w:rsid w:val="000A7563"/>
    <w:rsid w:val="000B2983"/>
    <w:rsid w:val="000C288C"/>
    <w:rsid w:val="000D41EB"/>
    <w:rsid w:val="000F0491"/>
    <w:rsid w:val="000F4065"/>
    <w:rsid w:val="000F55B8"/>
    <w:rsid w:val="001018C1"/>
    <w:rsid w:val="00110E82"/>
    <w:rsid w:val="00116479"/>
    <w:rsid w:val="00146F09"/>
    <w:rsid w:val="00156301"/>
    <w:rsid w:val="00157196"/>
    <w:rsid w:val="00157BD5"/>
    <w:rsid w:val="00163E13"/>
    <w:rsid w:val="00174668"/>
    <w:rsid w:val="001812AB"/>
    <w:rsid w:val="001A1F17"/>
    <w:rsid w:val="001C28D9"/>
    <w:rsid w:val="001D4FED"/>
    <w:rsid w:val="002135AD"/>
    <w:rsid w:val="00214BDC"/>
    <w:rsid w:val="00237F9F"/>
    <w:rsid w:val="00243AAB"/>
    <w:rsid w:val="00253D2A"/>
    <w:rsid w:val="00274A5E"/>
    <w:rsid w:val="00276757"/>
    <w:rsid w:val="00283F5E"/>
    <w:rsid w:val="00286836"/>
    <w:rsid w:val="00287C69"/>
    <w:rsid w:val="00290588"/>
    <w:rsid w:val="002B1C0C"/>
    <w:rsid w:val="002C1C52"/>
    <w:rsid w:val="002D4625"/>
    <w:rsid w:val="002D7B74"/>
    <w:rsid w:val="003338A9"/>
    <w:rsid w:val="00352CD4"/>
    <w:rsid w:val="00364F55"/>
    <w:rsid w:val="00366D6A"/>
    <w:rsid w:val="003725EB"/>
    <w:rsid w:val="00377853"/>
    <w:rsid w:val="003B0CA8"/>
    <w:rsid w:val="003D53E9"/>
    <w:rsid w:val="003E117A"/>
    <w:rsid w:val="003E760F"/>
    <w:rsid w:val="00404438"/>
    <w:rsid w:val="00405635"/>
    <w:rsid w:val="004122FD"/>
    <w:rsid w:val="004126F7"/>
    <w:rsid w:val="00433821"/>
    <w:rsid w:val="00433D2A"/>
    <w:rsid w:val="00440FAF"/>
    <w:rsid w:val="00462B05"/>
    <w:rsid w:val="00463193"/>
    <w:rsid w:val="00483C26"/>
    <w:rsid w:val="00485E18"/>
    <w:rsid w:val="004A603C"/>
    <w:rsid w:val="004B37D4"/>
    <w:rsid w:val="004B5481"/>
    <w:rsid w:val="004E2122"/>
    <w:rsid w:val="004E5BF0"/>
    <w:rsid w:val="005164D0"/>
    <w:rsid w:val="00526A0B"/>
    <w:rsid w:val="00552773"/>
    <w:rsid w:val="00561008"/>
    <w:rsid w:val="00563C0F"/>
    <w:rsid w:val="00573973"/>
    <w:rsid w:val="005B498B"/>
    <w:rsid w:val="005B4D2E"/>
    <w:rsid w:val="005C0D79"/>
    <w:rsid w:val="005E1A70"/>
    <w:rsid w:val="006076AD"/>
    <w:rsid w:val="00630343"/>
    <w:rsid w:val="00640C21"/>
    <w:rsid w:val="00642578"/>
    <w:rsid w:val="006536F3"/>
    <w:rsid w:val="00682720"/>
    <w:rsid w:val="006832B4"/>
    <w:rsid w:val="00696B69"/>
    <w:rsid w:val="006B2442"/>
    <w:rsid w:val="006C057E"/>
    <w:rsid w:val="006D375D"/>
    <w:rsid w:val="006F7B37"/>
    <w:rsid w:val="007203B8"/>
    <w:rsid w:val="0074139C"/>
    <w:rsid w:val="00747358"/>
    <w:rsid w:val="00750651"/>
    <w:rsid w:val="00757348"/>
    <w:rsid w:val="007C18C0"/>
    <w:rsid w:val="007D1219"/>
    <w:rsid w:val="007D5F2D"/>
    <w:rsid w:val="007E165F"/>
    <w:rsid w:val="00804FD8"/>
    <w:rsid w:val="00820EA0"/>
    <w:rsid w:val="008438AB"/>
    <w:rsid w:val="00847AA5"/>
    <w:rsid w:val="008562AF"/>
    <w:rsid w:val="00861D35"/>
    <w:rsid w:val="0086643B"/>
    <w:rsid w:val="0089539D"/>
    <w:rsid w:val="008B34DA"/>
    <w:rsid w:val="008C2240"/>
    <w:rsid w:val="008E20DE"/>
    <w:rsid w:val="008E2AEB"/>
    <w:rsid w:val="008E50CF"/>
    <w:rsid w:val="008F4566"/>
    <w:rsid w:val="0091664D"/>
    <w:rsid w:val="0091691D"/>
    <w:rsid w:val="00936B72"/>
    <w:rsid w:val="00942230"/>
    <w:rsid w:val="00976B69"/>
    <w:rsid w:val="0098065C"/>
    <w:rsid w:val="00985C92"/>
    <w:rsid w:val="00991EC0"/>
    <w:rsid w:val="009A2510"/>
    <w:rsid w:val="009B1CFA"/>
    <w:rsid w:val="009E3E39"/>
    <w:rsid w:val="00A100B5"/>
    <w:rsid w:val="00A13F19"/>
    <w:rsid w:val="00A32F83"/>
    <w:rsid w:val="00A37C66"/>
    <w:rsid w:val="00A66473"/>
    <w:rsid w:val="00A66691"/>
    <w:rsid w:val="00A70EC7"/>
    <w:rsid w:val="00A778F7"/>
    <w:rsid w:val="00AC4280"/>
    <w:rsid w:val="00AC44BE"/>
    <w:rsid w:val="00AC784E"/>
    <w:rsid w:val="00B02F93"/>
    <w:rsid w:val="00B14A6E"/>
    <w:rsid w:val="00B243D1"/>
    <w:rsid w:val="00B55AC3"/>
    <w:rsid w:val="00B610EC"/>
    <w:rsid w:val="00B826E4"/>
    <w:rsid w:val="00BB7245"/>
    <w:rsid w:val="00BB7B55"/>
    <w:rsid w:val="00BC74E8"/>
    <w:rsid w:val="00BD77D4"/>
    <w:rsid w:val="00BD7A12"/>
    <w:rsid w:val="00BE5826"/>
    <w:rsid w:val="00C013BC"/>
    <w:rsid w:val="00C10441"/>
    <w:rsid w:val="00C111B9"/>
    <w:rsid w:val="00C157E0"/>
    <w:rsid w:val="00C23B14"/>
    <w:rsid w:val="00C42063"/>
    <w:rsid w:val="00C65DAA"/>
    <w:rsid w:val="00C7414F"/>
    <w:rsid w:val="00C84C25"/>
    <w:rsid w:val="00CD74D0"/>
    <w:rsid w:val="00CE3477"/>
    <w:rsid w:val="00D001D6"/>
    <w:rsid w:val="00D048E7"/>
    <w:rsid w:val="00D071DC"/>
    <w:rsid w:val="00D634C7"/>
    <w:rsid w:val="00D735CB"/>
    <w:rsid w:val="00DA4B93"/>
    <w:rsid w:val="00DB4AFD"/>
    <w:rsid w:val="00DC209D"/>
    <w:rsid w:val="00DD55F6"/>
    <w:rsid w:val="00E127BB"/>
    <w:rsid w:val="00E52654"/>
    <w:rsid w:val="00E757A5"/>
    <w:rsid w:val="00E86623"/>
    <w:rsid w:val="00E92202"/>
    <w:rsid w:val="00EB26F0"/>
    <w:rsid w:val="00EB6F2B"/>
    <w:rsid w:val="00EC5ED3"/>
    <w:rsid w:val="00EC7D93"/>
    <w:rsid w:val="00F035C5"/>
    <w:rsid w:val="00F146DE"/>
    <w:rsid w:val="00F21E94"/>
    <w:rsid w:val="00F2298E"/>
    <w:rsid w:val="00F343AB"/>
    <w:rsid w:val="00F60594"/>
    <w:rsid w:val="00F77B71"/>
    <w:rsid w:val="00F84BAF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14779F61"/>
  <w15:docId w15:val="{4B04A4F3-1AEC-4A32-9041-F1C7FF3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rsid w:val="0089539D"/>
    <w:rPr>
      <w:rFonts w:eastAsia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70</cp:revision>
  <dcterms:created xsi:type="dcterms:W3CDTF">2019-03-12T08:33:00Z</dcterms:created>
  <dcterms:modified xsi:type="dcterms:W3CDTF">2022-12-29T10:10:00Z</dcterms:modified>
</cp:coreProperties>
</file>