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1833A052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</w:t>
      </w:r>
      <w:r w:rsidR="001024AB">
        <w:rPr>
          <w:rStyle w:val="ax1"/>
          <w:rFonts w:ascii="Times New Roman" w:hAnsi="Times New Roman" w:cs="Times New Roman"/>
          <w:sz w:val="28"/>
          <w:szCs w:val="28"/>
        </w:rPr>
        <w:t>PROIECT</w:t>
      </w:r>
      <w:r w:rsidR="00EC003F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4B99623E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02B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1024AB">
        <w:rPr>
          <w:rFonts w:ascii="Times New Roman" w:hAnsi="Times New Roman" w:cs="Times New Roman"/>
          <w:b/>
          <w:sz w:val="28"/>
          <w:szCs w:val="28"/>
        </w:rPr>
        <w:t>02</w:t>
      </w:r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1024AB">
        <w:rPr>
          <w:rFonts w:ascii="Times New Roman" w:hAnsi="Times New Roman" w:cs="Times New Roman"/>
          <w:b/>
          <w:sz w:val="28"/>
          <w:szCs w:val="28"/>
        </w:rPr>
        <w:t>7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3EA0BAFB" w:rsidR="00F342E4" w:rsidRPr="006F2A2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3F002B">
        <w:rPr>
          <w:rFonts w:ascii="Times New Roman" w:hAnsi="Times New Roman"/>
          <w:b/>
          <w:bCs/>
          <w:sz w:val="24"/>
          <w:szCs w:val="24"/>
        </w:rPr>
        <w:t>BUILDING STEFAN AOP SRL</w:t>
      </w:r>
      <w:r w:rsidR="003F002B" w:rsidRPr="00393F66">
        <w:rPr>
          <w:rFonts w:ascii="Times New Roman" w:hAnsi="Times New Roman"/>
          <w:b/>
          <w:bCs/>
          <w:sz w:val="24"/>
          <w:szCs w:val="24"/>
        </w:rPr>
        <w:t>,</w:t>
      </w:r>
      <w:r w:rsidR="003F002B" w:rsidRPr="00393F66">
        <w:rPr>
          <w:rFonts w:ascii="Times New Roman" w:hAnsi="Times New Roman"/>
          <w:bCs/>
          <w:sz w:val="24"/>
          <w:szCs w:val="24"/>
        </w:rPr>
        <w:t xml:space="preserve"> </w:t>
      </w:r>
      <w:r w:rsidR="003F002B">
        <w:rPr>
          <w:rFonts w:ascii="Times New Roman" w:hAnsi="Times New Roman"/>
          <w:bCs/>
          <w:sz w:val="24"/>
          <w:szCs w:val="24"/>
        </w:rPr>
        <w:t xml:space="preserve">cu sediul in </w:t>
      </w:r>
      <w:proofErr w:type="spellStart"/>
      <w:r w:rsidR="003F002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3F002B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="003F002B">
        <w:rPr>
          <w:rFonts w:ascii="Times New Roman" w:hAnsi="Times New Roman"/>
          <w:bCs/>
          <w:sz w:val="24"/>
          <w:szCs w:val="24"/>
        </w:rPr>
        <w:t>Orasul</w:t>
      </w:r>
      <w:proofErr w:type="spellEnd"/>
      <w:r w:rsidR="003F0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002B">
        <w:rPr>
          <w:rFonts w:ascii="Times New Roman" w:hAnsi="Times New Roman"/>
          <w:bCs/>
          <w:sz w:val="24"/>
          <w:szCs w:val="24"/>
        </w:rPr>
        <w:t>Orasul</w:t>
      </w:r>
      <w:proofErr w:type="spellEnd"/>
      <w:r w:rsidR="003F00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002B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3F002B">
        <w:rPr>
          <w:rFonts w:ascii="Times New Roman" w:hAnsi="Times New Roman"/>
          <w:bCs/>
          <w:sz w:val="24"/>
          <w:szCs w:val="24"/>
        </w:rPr>
        <w:t xml:space="preserve">, Promenada </w:t>
      </w:r>
      <w:proofErr w:type="spellStart"/>
      <w:r w:rsidR="003F002B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3F002B">
        <w:rPr>
          <w:rFonts w:ascii="Times New Roman" w:hAnsi="Times New Roman"/>
          <w:bCs/>
          <w:sz w:val="24"/>
          <w:szCs w:val="24"/>
        </w:rPr>
        <w:t>, nr. 33, bl. C2, sc. B, et. D, ap. 9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02B">
        <w:rPr>
          <w:rFonts w:ascii="Times New Roman" w:hAnsi="Times New Roman" w:cs="Times New Roman"/>
          <w:bCs/>
          <w:sz w:val="24"/>
          <w:szCs w:val="24"/>
        </w:rPr>
        <w:t>8039</w:t>
      </w:r>
      <w:r w:rsidR="0078136C" w:rsidRPr="0078136C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3F002B">
        <w:rPr>
          <w:rFonts w:ascii="Times New Roman" w:hAnsi="Times New Roman" w:cs="Times New Roman"/>
          <w:sz w:val="24"/>
          <w:szCs w:val="24"/>
        </w:rPr>
        <w:t>11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3F002B">
        <w:rPr>
          <w:rFonts w:ascii="Times New Roman" w:hAnsi="Times New Roman" w:cs="Times New Roman"/>
          <w:sz w:val="24"/>
          <w:szCs w:val="24"/>
        </w:rPr>
        <w:t>10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3F002B">
        <w:rPr>
          <w:rFonts w:ascii="Times New Roman" w:hAnsi="Times New Roman" w:cs="Times New Roman"/>
          <w:sz w:val="24"/>
          <w:szCs w:val="24"/>
        </w:rPr>
        <w:t>3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r w:rsidRPr="006F2A2A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6F2A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A2A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425447A6" w:rsidR="00F342E4" w:rsidRPr="006F2A2A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F2A2A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F2A2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F2A2A">
        <w:rPr>
          <w:rFonts w:ascii="Times New Roman" w:hAnsi="Times New Roman"/>
          <w:sz w:val="24"/>
          <w:szCs w:val="24"/>
        </w:rPr>
        <w:t>urmare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A2A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desfăşurate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în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cadrul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şedinţei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Comisiei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A2A">
        <w:rPr>
          <w:rFonts w:ascii="Times New Roman" w:hAnsi="Times New Roman"/>
          <w:sz w:val="24"/>
          <w:szCs w:val="24"/>
        </w:rPr>
        <w:t>analiză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tehnică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F2A2A">
        <w:rPr>
          <w:rFonts w:ascii="Times New Roman" w:hAnsi="Times New Roman"/>
          <w:sz w:val="24"/>
          <w:szCs w:val="24"/>
        </w:rPr>
        <w:t>de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r w:rsidR="003F002B">
        <w:rPr>
          <w:rFonts w:ascii="Times New Roman" w:hAnsi="Times New Roman"/>
          <w:sz w:val="24"/>
          <w:szCs w:val="24"/>
        </w:rPr>
        <w:t>05</w:t>
      </w:r>
      <w:r w:rsidRPr="006F2A2A">
        <w:rPr>
          <w:rFonts w:ascii="Times New Roman" w:hAnsi="Times New Roman"/>
          <w:sz w:val="24"/>
          <w:szCs w:val="24"/>
        </w:rPr>
        <w:t>.0</w:t>
      </w:r>
      <w:r w:rsidR="003F002B">
        <w:rPr>
          <w:rFonts w:ascii="Times New Roman" w:hAnsi="Times New Roman"/>
          <w:sz w:val="24"/>
          <w:szCs w:val="24"/>
        </w:rPr>
        <w:t>6</w:t>
      </w:r>
      <w:r w:rsidRPr="006F2A2A">
        <w:rPr>
          <w:rFonts w:ascii="Times New Roman" w:hAnsi="Times New Roman"/>
          <w:sz w:val="24"/>
          <w:szCs w:val="24"/>
        </w:rPr>
        <w:t xml:space="preserve">.2024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3F002B">
        <w:rPr>
          <w:rFonts w:ascii="Times New Roman" w:hAnsi="Times New Roman"/>
          <w:bCs/>
          <w:sz w:val="24"/>
          <w:szCs w:val="24"/>
          <w:lang w:val="ro-RO"/>
        </w:rPr>
        <w:t>„</w:t>
      </w:r>
      <w:r w:rsidR="003F002B">
        <w:rPr>
          <w:rFonts w:ascii="Times New Roman" w:hAnsi="Times New Roman"/>
          <w:b/>
          <w:bCs/>
          <w:sz w:val="24"/>
          <w:szCs w:val="24"/>
          <w:lang w:val="ro-RO"/>
        </w:rPr>
        <w:t>CONSTRUIRE IMOBIL P+10E – APART HOTEL CU SPATII COMERCIALE LA PARTER, IMPREJMUIRE TEREN SI ORGANIZARE DE SANTIER – ARIPA EST</w:t>
      </w:r>
      <w:r w:rsidR="003F002B">
        <w:rPr>
          <w:rFonts w:ascii="Times New Roman" w:hAnsi="Times New Roman"/>
          <w:sz w:val="24"/>
          <w:szCs w:val="24"/>
          <w:lang w:val="ro-RO"/>
        </w:rPr>
        <w:t>”</w:t>
      </w:r>
      <w:r w:rsidR="003F002B" w:rsidRPr="00E41B05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="003F002B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3F002B">
        <w:rPr>
          <w:rFonts w:ascii="Times New Roman" w:hAnsi="Times New Roman"/>
          <w:bCs/>
          <w:sz w:val="24"/>
          <w:szCs w:val="24"/>
          <w:lang w:val="ro-RO"/>
        </w:rPr>
        <w:t xml:space="preserve"> Constanta, </w:t>
      </w:r>
      <w:proofErr w:type="spellStart"/>
      <w:r w:rsidR="003F002B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3F002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3F002B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3F002B">
        <w:rPr>
          <w:rFonts w:ascii="Times New Roman" w:hAnsi="Times New Roman"/>
          <w:bCs/>
          <w:sz w:val="24"/>
          <w:szCs w:val="24"/>
          <w:lang w:val="ro-RO"/>
        </w:rPr>
        <w:t>, Zona Mamaia Nord, str. D9, Parcela Tf 158/1, Lot 2/2/2/2/2, CF 119803</w:t>
      </w:r>
      <w:r w:rsidRPr="006F2A2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2A2A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F2A2A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F2A2A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288D0AD6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 punctul 1</w:t>
      </w:r>
      <w:r w:rsidR="003F002B">
        <w:rPr>
          <w:rStyle w:val="tpa1"/>
          <w:lang w:val="ro-RO"/>
        </w:rPr>
        <w:t>0</w:t>
      </w:r>
      <w:r w:rsidRPr="00E84315">
        <w:rPr>
          <w:rStyle w:val="tpa1"/>
          <w:lang w:val="ro-RO"/>
        </w:rPr>
        <w:t xml:space="preserve">, litera </w:t>
      </w:r>
      <w:r w:rsidR="003F002B">
        <w:rPr>
          <w:rStyle w:val="tpa1"/>
          <w:lang w:val="ro-RO"/>
        </w:rPr>
        <w:t>b</w:t>
      </w:r>
      <w:r w:rsidRPr="00E84315">
        <w:rPr>
          <w:rStyle w:val="tpa1"/>
          <w:lang w:val="ro-RO"/>
        </w:rPr>
        <w:t>);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44953C0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nu 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E84315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17BD8029" w14:textId="3DECE863" w:rsidR="00317A9D" w:rsidRPr="00FB7879" w:rsidRDefault="003F002B" w:rsidP="00CC091B">
      <w:pPr>
        <w:pStyle w:val="Listparagraf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FB7879">
        <w:rPr>
          <w:rFonts w:ascii="Times New Roman" w:hAnsi="Times New Roman"/>
          <w:i/>
          <w:iCs/>
          <w:sz w:val="24"/>
          <w:szCs w:val="24"/>
        </w:rPr>
        <w:t>Proiectul</w:t>
      </w:r>
      <w:proofErr w:type="spellEnd"/>
      <w:r w:rsidRPr="00FB78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7879">
        <w:rPr>
          <w:rFonts w:ascii="Times New Roman" w:hAnsi="Times New Roman"/>
          <w:i/>
          <w:iCs/>
          <w:sz w:val="24"/>
          <w:szCs w:val="24"/>
          <w:lang w:val="en-US"/>
        </w:rPr>
        <w:t>consta</w:t>
      </w:r>
      <w:proofErr w:type="spellEnd"/>
      <w:r w:rsidRPr="00FB7879">
        <w:rPr>
          <w:rFonts w:ascii="Times New Roman" w:hAnsi="Times New Roman"/>
          <w:i/>
          <w:iCs/>
          <w:sz w:val="24"/>
          <w:szCs w:val="24"/>
          <w:lang w:val="en-US"/>
        </w:rPr>
        <w:t xml:space="preserve"> in c</w:t>
      </w:r>
      <w:proofErr w:type="spellStart"/>
      <w:r w:rsidRPr="00FB7879">
        <w:rPr>
          <w:rFonts w:ascii="Times New Roman" w:hAnsi="Times New Roman"/>
          <w:i/>
          <w:iCs/>
          <w:sz w:val="24"/>
          <w:szCs w:val="24"/>
        </w:rPr>
        <w:t>onstruire</w:t>
      </w:r>
      <w:r w:rsidRPr="00FB787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proofErr w:type="spellEnd"/>
      <w:r w:rsidRPr="00FB78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B7879">
        <w:rPr>
          <w:rFonts w:ascii="Times New Roman" w:hAnsi="Times New Roman"/>
          <w:i/>
          <w:iCs/>
          <w:sz w:val="24"/>
          <w:szCs w:val="24"/>
          <w:lang w:val="en-US"/>
        </w:rPr>
        <w:t>unui</w:t>
      </w:r>
      <w:proofErr w:type="spellEnd"/>
      <w:r w:rsidRPr="00FB78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7879">
        <w:rPr>
          <w:rFonts w:ascii="Times New Roman" w:hAnsi="Times New Roman"/>
          <w:i/>
          <w:iCs/>
          <w:sz w:val="24"/>
          <w:szCs w:val="24"/>
        </w:rPr>
        <w:t>imobil</w:t>
      </w:r>
      <w:proofErr w:type="spellEnd"/>
      <w:r w:rsidRPr="00FB7879">
        <w:rPr>
          <w:rFonts w:ascii="Times New Roman" w:hAnsi="Times New Roman"/>
          <w:i/>
          <w:iCs/>
          <w:sz w:val="24"/>
          <w:szCs w:val="24"/>
        </w:rPr>
        <w:t xml:space="preserve"> P+10 </w:t>
      </w:r>
      <w:proofErr w:type="spellStart"/>
      <w:r w:rsidRPr="00FB7879">
        <w:rPr>
          <w:rFonts w:ascii="Times New Roman" w:hAnsi="Times New Roman"/>
          <w:i/>
          <w:iCs/>
          <w:sz w:val="24"/>
          <w:szCs w:val="24"/>
        </w:rPr>
        <w:t>etaje</w:t>
      </w:r>
      <w:proofErr w:type="spellEnd"/>
      <w:r w:rsidRPr="00FB7879">
        <w:rPr>
          <w:rFonts w:ascii="Times New Roman" w:hAnsi="Times New Roman"/>
          <w:i/>
          <w:iCs/>
          <w:sz w:val="24"/>
          <w:szCs w:val="24"/>
        </w:rPr>
        <w:t xml:space="preserve"> – apart hotel cu </w:t>
      </w:r>
      <w:proofErr w:type="spellStart"/>
      <w:r w:rsidRPr="00FB7879">
        <w:rPr>
          <w:rFonts w:ascii="Times New Roman" w:hAnsi="Times New Roman"/>
          <w:i/>
          <w:iCs/>
          <w:sz w:val="24"/>
          <w:szCs w:val="24"/>
        </w:rPr>
        <w:t>spații</w:t>
      </w:r>
      <w:proofErr w:type="spellEnd"/>
      <w:r w:rsidRPr="00FB78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B7879">
        <w:rPr>
          <w:rFonts w:ascii="Times New Roman" w:hAnsi="Times New Roman"/>
          <w:i/>
          <w:iCs/>
          <w:sz w:val="24"/>
          <w:szCs w:val="24"/>
        </w:rPr>
        <w:t>comerciale</w:t>
      </w:r>
      <w:proofErr w:type="spellEnd"/>
      <w:r w:rsidRPr="00FB7879">
        <w:rPr>
          <w:rFonts w:ascii="Times New Roman" w:hAnsi="Times New Roman"/>
          <w:i/>
          <w:iCs/>
          <w:sz w:val="24"/>
          <w:szCs w:val="24"/>
        </w:rPr>
        <w:t xml:space="preserve"> la </w:t>
      </w:r>
      <w:proofErr w:type="spellStart"/>
      <w:r w:rsidRPr="00FB7879">
        <w:rPr>
          <w:rFonts w:ascii="Times New Roman" w:hAnsi="Times New Roman"/>
          <w:i/>
          <w:iCs/>
          <w:sz w:val="24"/>
          <w:szCs w:val="24"/>
        </w:rPr>
        <w:t>parter</w:t>
      </w:r>
      <w:proofErr w:type="spellEnd"/>
      <w:r w:rsidRPr="00FB7879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14:paraId="6E4F2EE2" w14:textId="69B837C3" w:rsidR="003F002B" w:rsidRPr="00FB7879" w:rsidRDefault="003F002B" w:rsidP="003F002B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879">
        <w:rPr>
          <w:rFonts w:ascii="Times New Roman" w:hAnsi="Times New Roman" w:cs="Times New Roman"/>
          <w:i/>
          <w:iCs/>
          <w:sz w:val="24"/>
          <w:szCs w:val="24"/>
        </w:rPr>
        <w:lastRenderedPageBreak/>
        <w:t>Funcționalitatea clădirii P+10E situata in zona de est a amplasamentului, cuprinde spații comerciale la parter</w:t>
      </w:r>
      <w:r w:rsidR="00E72C15" w:rsidRPr="00FB7879">
        <w:rPr>
          <w:rFonts w:ascii="Times New Roman" w:hAnsi="Times New Roman" w:cs="Times New Roman"/>
          <w:i/>
          <w:iCs/>
          <w:sz w:val="24"/>
          <w:szCs w:val="24"/>
        </w:rPr>
        <w:t>, la p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arter </w:t>
      </w:r>
      <w:r w:rsidR="00E72C15"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vor fi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spații de parcare si anume 132 </w:t>
      </w: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parcari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pentru clienți și o recepție pentru servicii </w:t>
      </w:r>
      <w:r w:rsidR="00E72C15" w:rsidRPr="00FB7879">
        <w:rPr>
          <w:rFonts w:ascii="Times New Roman" w:hAnsi="Times New Roman" w:cs="Times New Roman"/>
          <w:i/>
          <w:iCs/>
          <w:sz w:val="24"/>
          <w:szCs w:val="24"/>
        </w:rPr>
        <w:t>turistice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C69055" w14:textId="113F5E31" w:rsidR="003F002B" w:rsidRPr="00FB7879" w:rsidRDefault="003F002B" w:rsidP="003F002B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879">
        <w:rPr>
          <w:rFonts w:ascii="Times New Roman" w:hAnsi="Times New Roman" w:cs="Times New Roman"/>
          <w:i/>
          <w:iCs/>
          <w:sz w:val="24"/>
          <w:szCs w:val="24"/>
        </w:rPr>
        <w:t>De la etajul 1 până la etajul 10, clădirea adăpostește apartamente tip hotel, totalizând 170 de unități de cazare.</w:t>
      </w:r>
      <w:r w:rsidR="00E72C15"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Etajele 9 și 10 sunt retrase.</w:t>
      </w:r>
    </w:p>
    <w:p w14:paraId="15A4B6A5" w14:textId="3CA0A5FF" w:rsidR="003F002B" w:rsidRPr="00FB7879" w:rsidRDefault="003F002B" w:rsidP="00CC091B">
      <w:pPr>
        <w:pStyle w:val="Listparagraf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</w:p>
    <w:p w14:paraId="41715FF5" w14:textId="77777777" w:rsidR="003F002B" w:rsidRPr="00FB7879" w:rsidRDefault="003F002B" w:rsidP="003F00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Suprafata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teren       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3979,00 mp                </w:t>
      </w:r>
    </w:p>
    <w:p w14:paraId="357B1B30" w14:textId="77777777" w:rsidR="003F002B" w:rsidRPr="00FB7879" w:rsidRDefault="003F002B" w:rsidP="003F00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Suprafata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constr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existenta  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0,00 mp               </w:t>
      </w:r>
    </w:p>
    <w:p w14:paraId="4ECECA77" w14:textId="77777777" w:rsidR="003F002B" w:rsidRPr="00FB7879" w:rsidRDefault="003F002B" w:rsidP="003F00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Supr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desf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exist       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0,00 mp               </w:t>
      </w:r>
    </w:p>
    <w:p w14:paraId="6E3A22C0" w14:textId="79F35AC8" w:rsidR="003F002B" w:rsidRPr="00FB7879" w:rsidRDefault="003F002B" w:rsidP="003F00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Suprafata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constr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propusa       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986,80 mp                </w:t>
      </w:r>
    </w:p>
    <w:p w14:paraId="475412B1" w14:textId="77777777" w:rsidR="003F002B" w:rsidRPr="00FB7879" w:rsidRDefault="003F002B" w:rsidP="003F00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Suprafata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7879">
        <w:rPr>
          <w:rFonts w:ascii="Times New Roman" w:hAnsi="Times New Roman" w:cs="Times New Roman"/>
          <w:i/>
          <w:iCs/>
          <w:sz w:val="24"/>
          <w:szCs w:val="24"/>
        </w:rPr>
        <w:t>desfasurata</w:t>
      </w:r>
      <w:proofErr w:type="spellEnd"/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 propusa       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6366,40 mp                </w:t>
      </w:r>
    </w:p>
    <w:p w14:paraId="7F5DDC59" w14:textId="77777777" w:rsidR="003F002B" w:rsidRPr="00FB7879" w:rsidRDefault="003F002B" w:rsidP="003F00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POT existent       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0,00%                </w:t>
      </w:r>
    </w:p>
    <w:p w14:paraId="4EDB508C" w14:textId="77777777" w:rsidR="003F002B" w:rsidRPr="00FB7879" w:rsidRDefault="003F002B" w:rsidP="003F00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CUT existent       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0,00                </w:t>
      </w:r>
    </w:p>
    <w:p w14:paraId="4EADDB68" w14:textId="77777777" w:rsidR="003F002B" w:rsidRPr="00FB7879" w:rsidRDefault="003F002B" w:rsidP="003F00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POT propus       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24,80%                </w:t>
      </w:r>
    </w:p>
    <w:p w14:paraId="7EC708BB" w14:textId="77777777" w:rsidR="003F002B" w:rsidRPr="00FB7879" w:rsidRDefault="003F002B" w:rsidP="003F00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B7879">
        <w:rPr>
          <w:rFonts w:ascii="Times New Roman" w:hAnsi="Times New Roman" w:cs="Times New Roman"/>
          <w:i/>
          <w:iCs/>
          <w:sz w:val="24"/>
          <w:szCs w:val="24"/>
        </w:rPr>
        <w:t xml:space="preserve">CUT propus        </w:t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8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1,60                </w:t>
      </w:r>
    </w:p>
    <w:p w14:paraId="7A0CF808" w14:textId="1F96C04F" w:rsidR="003F002B" w:rsidRPr="00FB7879" w:rsidRDefault="003F002B" w:rsidP="001024AB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799A6E9" w14:textId="77777777" w:rsidR="00E72C15" w:rsidRPr="00F27192" w:rsidRDefault="00E72C15" w:rsidP="001024A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192">
        <w:rPr>
          <w:rFonts w:ascii="Times New Roman" w:hAnsi="Times New Roman" w:cs="Times New Roman"/>
          <w:iCs/>
          <w:sz w:val="24"/>
          <w:szCs w:val="24"/>
        </w:rPr>
        <w:t xml:space="preserve">Se vor amenaja spații verzi, bănci, alei pietonale sau alte facilități pentru a crea un mediu urban mai atractiv și funcțional. </w:t>
      </w:r>
      <w:proofErr w:type="spellStart"/>
      <w:r w:rsidRPr="00F27192">
        <w:rPr>
          <w:rFonts w:ascii="Times New Roman" w:hAnsi="Times New Roman" w:cs="Times New Roman"/>
          <w:iCs/>
          <w:sz w:val="24"/>
          <w:szCs w:val="24"/>
        </w:rPr>
        <w:t>Suprafata</w:t>
      </w:r>
      <w:proofErr w:type="spellEnd"/>
      <w:r w:rsidRPr="00F271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7192">
        <w:rPr>
          <w:rFonts w:ascii="Times New Roman" w:hAnsi="Times New Roman" w:cs="Times New Roman"/>
          <w:iCs/>
          <w:sz w:val="24"/>
          <w:szCs w:val="24"/>
        </w:rPr>
        <w:t>spatiului</w:t>
      </w:r>
      <w:proofErr w:type="spellEnd"/>
      <w:r w:rsidRPr="00F27192">
        <w:rPr>
          <w:rFonts w:ascii="Times New Roman" w:hAnsi="Times New Roman" w:cs="Times New Roman"/>
          <w:iCs/>
          <w:sz w:val="24"/>
          <w:szCs w:val="24"/>
        </w:rPr>
        <w:t xml:space="preserve"> verde va fi de 50% conform HCJC 152/22.05.2013 si se va amenaja la nivelul solului, terasei de pe </w:t>
      </w:r>
      <w:proofErr w:type="spellStart"/>
      <w:r w:rsidRPr="00F27192">
        <w:rPr>
          <w:rFonts w:ascii="Times New Roman" w:hAnsi="Times New Roman" w:cs="Times New Roman"/>
          <w:iCs/>
          <w:sz w:val="24"/>
          <w:szCs w:val="24"/>
        </w:rPr>
        <w:t>acoperis</w:t>
      </w:r>
      <w:proofErr w:type="spellEnd"/>
      <w:r w:rsidRPr="00F27192">
        <w:rPr>
          <w:rFonts w:ascii="Times New Roman" w:hAnsi="Times New Roman" w:cs="Times New Roman"/>
          <w:iCs/>
          <w:sz w:val="24"/>
          <w:szCs w:val="24"/>
        </w:rPr>
        <w:t xml:space="preserve"> si pe gardul din partea de nord si est se vor pune plante </w:t>
      </w:r>
      <w:proofErr w:type="spellStart"/>
      <w:r w:rsidRPr="00F27192">
        <w:rPr>
          <w:rFonts w:ascii="Times New Roman" w:hAnsi="Times New Roman" w:cs="Times New Roman"/>
          <w:iCs/>
          <w:sz w:val="24"/>
          <w:szCs w:val="24"/>
        </w:rPr>
        <w:t>ajatatoare</w:t>
      </w:r>
      <w:proofErr w:type="spellEnd"/>
      <w:r w:rsidRPr="00F27192">
        <w:rPr>
          <w:rFonts w:ascii="Times New Roman" w:hAnsi="Times New Roman" w:cs="Times New Roman"/>
          <w:iCs/>
          <w:sz w:val="24"/>
          <w:szCs w:val="24"/>
        </w:rPr>
        <w:t xml:space="preserve">. Udarea spatiilor verzi se va face cu </w:t>
      </w:r>
      <w:proofErr w:type="spellStart"/>
      <w:r w:rsidRPr="00F27192">
        <w:rPr>
          <w:rFonts w:ascii="Times New Roman" w:hAnsi="Times New Roman" w:cs="Times New Roman"/>
          <w:iCs/>
          <w:sz w:val="24"/>
          <w:szCs w:val="24"/>
        </w:rPr>
        <w:t>instalatii</w:t>
      </w:r>
      <w:proofErr w:type="spellEnd"/>
      <w:r w:rsidRPr="00F27192">
        <w:rPr>
          <w:rFonts w:ascii="Times New Roman" w:hAnsi="Times New Roman" w:cs="Times New Roman"/>
          <w:iCs/>
          <w:sz w:val="24"/>
          <w:szCs w:val="24"/>
        </w:rPr>
        <w:t xml:space="preserve"> automate de dozare a apei. </w:t>
      </w:r>
    </w:p>
    <w:p w14:paraId="6CA51C99" w14:textId="77777777" w:rsidR="00E72C15" w:rsidRPr="00F27192" w:rsidRDefault="00E72C15" w:rsidP="001024A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192">
        <w:rPr>
          <w:rFonts w:ascii="Times New Roman" w:hAnsi="Times New Roman" w:cs="Times New Roman"/>
          <w:iCs/>
          <w:sz w:val="24"/>
          <w:szCs w:val="24"/>
        </w:rPr>
        <w:t xml:space="preserve">Se vor prevede arbori pe aliniamentul </w:t>
      </w:r>
      <w:proofErr w:type="spellStart"/>
      <w:r w:rsidRPr="00F27192">
        <w:rPr>
          <w:rFonts w:ascii="Times New Roman" w:hAnsi="Times New Roman" w:cs="Times New Roman"/>
          <w:iCs/>
          <w:sz w:val="24"/>
          <w:szCs w:val="24"/>
        </w:rPr>
        <w:t>fatadelor</w:t>
      </w:r>
      <w:proofErr w:type="spellEnd"/>
      <w:r w:rsidRPr="00F27192">
        <w:rPr>
          <w:rFonts w:ascii="Times New Roman" w:hAnsi="Times New Roman" w:cs="Times New Roman"/>
          <w:iCs/>
          <w:sz w:val="24"/>
          <w:szCs w:val="24"/>
        </w:rPr>
        <w:t xml:space="preserve"> principale.</w:t>
      </w:r>
    </w:p>
    <w:p w14:paraId="1546FF43" w14:textId="77777777" w:rsidR="00E72C15" w:rsidRPr="00F27192" w:rsidRDefault="00E72C15" w:rsidP="001024A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192">
        <w:rPr>
          <w:rFonts w:ascii="Times New Roman" w:hAnsi="Times New Roman" w:cs="Times New Roman"/>
          <w:iCs/>
          <w:sz w:val="24"/>
          <w:szCs w:val="24"/>
        </w:rPr>
        <w:t xml:space="preserve">Se vor prevedea </w:t>
      </w:r>
      <w:proofErr w:type="spellStart"/>
      <w:r w:rsidRPr="00F27192">
        <w:rPr>
          <w:rFonts w:ascii="Times New Roman" w:hAnsi="Times New Roman" w:cs="Times New Roman"/>
          <w:iCs/>
          <w:sz w:val="24"/>
          <w:szCs w:val="24"/>
        </w:rPr>
        <w:t>urmatoarele</w:t>
      </w:r>
      <w:proofErr w:type="spellEnd"/>
      <w:r w:rsidRPr="00F27192">
        <w:rPr>
          <w:rFonts w:ascii="Times New Roman" w:hAnsi="Times New Roman" w:cs="Times New Roman"/>
          <w:iCs/>
          <w:sz w:val="24"/>
          <w:szCs w:val="24"/>
        </w:rPr>
        <w:t xml:space="preserve"> plante: paltin de </w:t>
      </w:r>
      <w:proofErr w:type="spellStart"/>
      <w:r w:rsidRPr="00F27192">
        <w:rPr>
          <w:rFonts w:ascii="Times New Roman" w:hAnsi="Times New Roman" w:cs="Times New Roman"/>
          <w:iCs/>
          <w:sz w:val="24"/>
          <w:szCs w:val="24"/>
        </w:rPr>
        <w:t>camp</w:t>
      </w:r>
      <w:proofErr w:type="spellEnd"/>
      <w:r w:rsidRPr="00F271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27192">
        <w:rPr>
          <w:rFonts w:ascii="Times New Roman" w:hAnsi="Times New Roman" w:cs="Times New Roman"/>
          <w:iCs/>
          <w:sz w:val="24"/>
          <w:szCs w:val="24"/>
        </w:rPr>
        <w:t>artar</w:t>
      </w:r>
      <w:proofErr w:type="spellEnd"/>
      <w:r w:rsidRPr="00F27192">
        <w:rPr>
          <w:rFonts w:ascii="Times New Roman" w:hAnsi="Times New Roman" w:cs="Times New Roman"/>
          <w:iCs/>
          <w:sz w:val="24"/>
          <w:szCs w:val="24"/>
        </w:rPr>
        <w:t xml:space="preserve"> japonez, magnolie, brad argintiu</w:t>
      </w:r>
    </w:p>
    <w:p w14:paraId="0864099A" w14:textId="6E73D97C" w:rsidR="001A4D6F" w:rsidRPr="00F27192" w:rsidRDefault="006F5268" w:rsidP="001024AB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Suprafata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spatiu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verde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terenului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>: 1989</w:t>
      </w:r>
      <w:proofErr w:type="gramStart"/>
      <w:r w:rsidRPr="00F27192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</w:p>
    <w:p w14:paraId="6D6B496E" w14:textId="2412D5EB" w:rsidR="006F5268" w:rsidRPr="00F27192" w:rsidRDefault="006F5268" w:rsidP="001024AB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F27192">
        <w:rPr>
          <w:rFonts w:ascii="Times New Roman" w:hAnsi="Times New Roman"/>
          <w:sz w:val="24"/>
          <w:szCs w:val="24"/>
          <w:lang w:val="en-US"/>
        </w:rPr>
        <w:t>Din care 974</w:t>
      </w:r>
      <w:proofErr w:type="gramStart"/>
      <w:r w:rsidRPr="00F27192">
        <w:rPr>
          <w:rFonts w:ascii="Times New Roman" w:hAnsi="Times New Roman"/>
          <w:sz w:val="24"/>
          <w:szCs w:val="24"/>
          <w:lang w:val="en-US"/>
        </w:rPr>
        <w:t>,86</w:t>
      </w:r>
      <w:proofErr w:type="gramEnd"/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spatiu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verde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subsolului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, 759,01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spatii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192">
        <w:rPr>
          <w:rFonts w:ascii="Times New Roman" w:hAnsi="Times New Roman"/>
          <w:sz w:val="24"/>
          <w:szCs w:val="24"/>
          <w:lang w:val="en-US"/>
        </w:rPr>
        <w:t>verzi</w:t>
      </w:r>
      <w:proofErr w:type="spellEnd"/>
      <w:r w:rsidRPr="00F27192">
        <w:rPr>
          <w:rFonts w:ascii="Times New Roman" w:hAnsi="Times New Roman"/>
          <w:sz w:val="24"/>
          <w:szCs w:val="24"/>
          <w:lang w:val="en-US"/>
        </w:rPr>
        <w:t xml:space="preserve"> pet erase </w:t>
      </w:r>
      <w:proofErr w:type="spellStart"/>
      <w:r w:rsidR="00F27192">
        <w:rPr>
          <w:rFonts w:ascii="Times New Roman" w:hAnsi="Times New Roman"/>
          <w:sz w:val="24"/>
          <w:szCs w:val="24"/>
          <w:lang w:val="en-US"/>
        </w:rPr>
        <w:t>aripa</w:t>
      </w:r>
      <w:proofErr w:type="spellEnd"/>
      <w:r w:rsid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7192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7192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F27192">
        <w:rPr>
          <w:rFonts w:ascii="Times New Roman" w:hAnsi="Times New Roman"/>
          <w:sz w:val="24"/>
          <w:szCs w:val="24"/>
          <w:lang w:val="en-US"/>
        </w:rPr>
        <w:t xml:space="preserve"> vest, </w:t>
      </w:r>
      <w:r w:rsidR="00F27192" w:rsidRPr="00F27192">
        <w:rPr>
          <w:rFonts w:ascii="Times New Roman" w:hAnsi="Times New Roman"/>
          <w:sz w:val="24"/>
          <w:szCs w:val="24"/>
          <w:lang w:val="en-US"/>
        </w:rPr>
        <w:t xml:space="preserve"> 255,64 </w:t>
      </w:r>
      <w:proofErr w:type="spellStart"/>
      <w:r w:rsidR="00F27192" w:rsidRPr="00F27192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="00F27192"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7192" w:rsidRPr="00F27192">
        <w:rPr>
          <w:rFonts w:ascii="Times New Roman" w:hAnsi="Times New Roman"/>
          <w:sz w:val="24"/>
          <w:szCs w:val="24"/>
          <w:lang w:val="en-US"/>
        </w:rPr>
        <w:t>spatii</w:t>
      </w:r>
      <w:proofErr w:type="spellEnd"/>
      <w:r w:rsidR="00F27192"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7192" w:rsidRPr="00F27192">
        <w:rPr>
          <w:rFonts w:ascii="Times New Roman" w:hAnsi="Times New Roman"/>
          <w:sz w:val="24"/>
          <w:szCs w:val="24"/>
          <w:lang w:val="en-US"/>
        </w:rPr>
        <w:t>verzi</w:t>
      </w:r>
      <w:proofErr w:type="spellEnd"/>
      <w:r w:rsidR="00F27192"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7192" w:rsidRPr="00F27192">
        <w:rPr>
          <w:rFonts w:ascii="Times New Roman" w:hAnsi="Times New Roman"/>
          <w:sz w:val="24"/>
          <w:szCs w:val="24"/>
          <w:lang w:val="en-US"/>
        </w:rPr>
        <w:t>gard</w:t>
      </w:r>
      <w:proofErr w:type="spellEnd"/>
      <w:r w:rsidR="00F27192" w:rsidRPr="00F27192">
        <w:rPr>
          <w:rFonts w:ascii="Times New Roman" w:hAnsi="Times New Roman"/>
          <w:sz w:val="24"/>
          <w:szCs w:val="24"/>
          <w:lang w:val="en-US"/>
        </w:rPr>
        <w:t>.</w:t>
      </w:r>
      <w:r w:rsidRPr="00F2719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4784B76" w14:textId="77777777" w:rsidR="0078136C" w:rsidRPr="00FB7879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Asigurarea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utilitatilor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realiza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bransarea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retelele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existente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in zona (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alimentare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canalizare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, gaze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energie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879">
        <w:rPr>
          <w:rFonts w:ascii="Times New Roman" w:hAnsi="Times New Roman" w:cs="Times New Roman"/>
          <w:sz w:val="24"/>
          <w:szCs w:val="24"/>
          <w:lang w:val="fr-FR"/>
        </w:rPr>
        <w:t>electrica</w:t>
      </w:r>
      <w:proofErr w:type="spellEnd"/>
      <w:r w:rsidRPr="00FB7879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</w:p>
    <w:p w14:paraId="15F3AC49" w14:textId="77777777" w:rsidR="0078136C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</w:rPr>
      </w:pPr>
      <w:r w:rsidRPr="005C6231">
        <w:rPr>
          <w:rFonts w:ascii="Times New Roman" w:hAnsi="Times New Roman"/>
          <w:sz w:val="24"/>
          <w:szCs w:val="24"/>
        </w:rPr>
        <w:t xml:space="preserve">Organizarea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solicitate se va </w:t>
      </w:r>
      <w:r>
        <w:rPr>
          <w:rFonts w:ascii="Times New Roman" w:hAnsi="Times New Roman"/>
          <w:sz w:val="24"/>
          <w:szCs w:val="24"/>
        </w:rPr>
        <w:t>amenaja pe terenul aflat in proprietatea beneficiarului</w:t>
      </w:r>
      <w:r w:rsidRPr="005C6231">
        <w:rPr>
          <w:rFonts w:ascii="Times New Roman" w:hAnsi="Times New Roman"/>
          <w:sz w:val="24"/>
          <w:szCs w:val="24"/>
        </w:rPr>
        <w:t xml:space="preserve"> si nu va afecta domeniile </w:t>
      </w:r>
      <w:proofErr w:type="spellStart"/>
      <w:r w:rsidRPr="005C6231">
        <w:rPr>
          <w:rFonts w:ascii="Times New Roman" w:hAnsi="Times New Roman"/>
          <w:sz w:val="24"/>
          <w:szCs w:val="24"/>
        </w:rPr>
        <w:t>invecinate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necesare </w:t>
      </w:r>
      <w:proofErr w:type="spellStart"/>
      <w:r w:rsidRPr="005C6231">
        <w:rPr>
          <w:rFonts w:ascii="Times New Roman" w:hAnsi="Times New Roman"/>
          <w:sz w:val="24"/>
          <w:szCs w:val="24"/>
        </w:rPr>
        <w:t>organizarii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vor fi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specifice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, realizate pana la finalizarea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Pe perioada </w:t>
      </w:r>
      <w:proofErr w:type="spellStart"/>
      <w:r w:rsidRPr="005C6231">
        <w:rPr>
          <w:rFonts w:ascii="Times New Roman" w:hAnsi="Times New Roman"/>
          <w:sz w:val="24"/>
          <w:szCs w:val="24"/>
        </w:rPr>
        <w:t>derularii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se vor amenaja spatii speciale pentru stocarea temporara a </w:t>
      </w:r>
      <w:proofErr w:type="spellStart"/>
      <w:r w:rsidRPr="005C6231">
        <w:rPr>
          <w:rFonts w:ascii="Times New Roman" w:hAnsi="Times New Roman"/>
          <w:sz w:val="24"/>
          <w:szCs w:val="24"/>
        </w:rPr>
        <w:t>deseurilor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generate, pana la predarea acestora </w:t>
      </w:r>
      <w:proofErr w:type="spellStart"/>
      <w:r w:rsidRPr="005C6231">
        <w:rPr>
          <w:rFonts w:ascii="Times New Roman" w:hAnsi="Times New Roman"/>
          <w:sz w:val="24"/>
          <w:szCs w:val="24"/>
        </w:rPr>
        <w:t>catre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operatori </w:t>
      </w:r>
      <w:proofErr w:type="spellStart"/>
      <w:r w:rsidRPr="005C6231">
        <w:rPr>
          <w:rFonts w:ascii="Times New Roman" w:hAnsi="Times New Roman"/>
          <w:sz w:val="24"/>
          <w:szCs w:val="24"/>
        </w:rPr>
        <w:t>autorizati</w:t>
      </w:r>
      <w:proofErr w:type="spellEnd"/>
      <w:r w:rsidRPr="005C62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Organizarea de </w:t>
      </w:r>
      <w:proofErr w:type="spellStart"/>
      <w:r>
        <w:rPr>
          <w:rFonts w:ascii="Times New Roman" w:hAnsi="Times New Roman"/>
          <w:sz w:val="24"/>
          <w:szCs w:val="24"/>
        </w:rPr>
        <w:t>santier</w:t>
      </w:r>
      <w:proofErr w:type="spellEnd"/>
      <w:r>
        <w:rPr>
          <w:rFonts w:ascii="Times New Roman" w:hAnsi="Times New Roman"/>
          <w:sz w:val="24"/>
          <w:szCs w:val="24"/>
        </w:rPr>
        <w:t xml:space="preserve"> va fi dotata cu toalete ecologice </w:t>
      </w:r>
      <w:proofErr w:type="spellStart"/>
      <w:r>
        <w:rPr>
          <w:rFonts w:ascii="Times New Roman" w:hAnsi="Times New Roman"/>
          <w:sz w:val="24"/>
          <w:szCs w:val="24"/>
        </w:rPr>
        <w:t>prevazute</w:t>
      </w:r>
      <w:proofErr w:type="spellEnd"/>
      <w:r>
        <w:rPr>
          <w:rFonts w:ascii="Times New Roman" w:hAnsi="Times New Roman"/>
          <w:sz w:val="24"/>
          <w:szCs w:val="24"/>
        </w:rPr>
        <w:t xml:space="preserve"> cu lavoare si va fi </w:t>
      </w:r>
      <w:proofErr w:type="spellStart"/>
      <w:r>
        <w:rPr>
          <w:rFonts w:ascii="Times New Roman" w:hAnsi="Times New Roman"/>
          <w:sz w:val="24"/>
          <w:szCs w:val="24"/>
        </w:rPr>
        <w:t>achizitionat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absorbant pentru </w:t>
      </w:r>
      <w:proofErr w:type="spellStart"/>
      <w:r>
        <w:rPr>
          <w:rFonts w:ascii="Times New Roman" w:hAnsi="Times New Roman"/>
          <w:sz w:val="24"/>
          <w:szCs w:val="24"/>
        </w:rPr>
        <w:t>interventie</w:t>
      </w:r>
      <w:proofErr w:type="spellEnd"/>
      <w:r>
        <w:rPr>
          <w:rFonts w:ascii="Times New Roman" w:hAnsi="Times New Roman"/>
          <w:sz w:val="24"/>
          <w:szCs w:val="24"/>
        </w:rPr>
        <w:t xml:space="preserve"> in cazul unor scurgeri accidentale de produs petrolier.</w:t>
      </w:r>
      <w:r w:rsidRPr="00EE3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8548C">
        <w:rPr>
          <w:rFonts w:ascii="Times New Roman" w:hAnsi="Times New Roman"/>
          <w:sz w:val="24"/>
          <w:szCs w:val="24"/>
        </w:rPr>
        <w:t xml:space="preserve">e parcursul derulării lucrărilor de execuție întregul imobil va fi protejat cu plase </w:t>
      </w:r>
      <w:proofErr w:type="spellStart"/>
      <w:r w:rsidRPr="00E8548C">
        <w:rPr>
          <w:rFonts w:ascii="Times New Roman" w:hAnsi="Times New Roman"/>
          <w:sz w:val="24"/>
          <w:szCs w:val="24"/>
        </w:rPr>
        <w:t>antipraf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5328AE" w14:textId="212B1545" w:rsidR="00F342E4" w:rsidRPr="003928F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</w:t>
      </w:r>
      <w:r w:rsidR="0078136C" w:rsidRPr="003928F7">
        <w:rPr>
          <w:rFonts w:ascii="Times New Roman" w:hAnsi="Times New Roman" w:cs="Times New Roman"/>
          <w:sz w:val="24"/>
          <w:szCs w:val="24"/>
        </w:rPr>
        <w:t>dezvoltare urbana</w:t>
      </w:r>
      <w:r w:rsidRPr="003928F7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3928F7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928F7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6AE9A813" w14:textId="77777777" w:rsidR="00E93CC5" w:rsidRPr="003928F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</w:t>
      </w:r>
      <w:r w:rsidRPr="003928F7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3928F7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3928F7">
        <w:rPr>
          <w:rFonts w:ascii="Times New Roman" w:hAnsi="Times New Roman" w:cs="Times New Roman"/>
          <w:sz w:val="24"/>
          <w:szCs w:val="24"/>
        </w:rPr>
        <w:t>:</w:t>
      </w:r>
    </w:p>
    <w:p w14:paraId="4651465D" w14:textId="77777777" w:rsidR="00E93CC5" w:rsidRDefault="00E93C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9387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260"/>
        <w:gridCol w:w="1787"/>
        <w:gridCol w:w="2909"/>
        <w:gridCol w:w="3431"/>
      </w:tblGrid>
      <w:tr w:rsidR="00E93CC5" w:rsidRPr="0082677B" w14:paraId="21B74677" w14:textId="77777777" w:rsidTr="00A35B21">
        <w:trPr>
          <w:trHeight w:val="700"/>
          <w:jc w:val="center"/>
        </w:trPr>
        <w:tc>
          <w:tcPr>
            <w:tcW w:w="1260" w:type="dxa"/>
            <w:shd w:val="clear" w:color="auto" w:fill="auto"/>
            <w:noWrap/>
          </w:tcPr>
          <w:p w14:paraId="1FB58BE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1787" w:type="dxa"/>
          </w:tcPr>
          <w:p w14:paraId="12C5AB7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Denumirea deșeului</w:t>
            </w:r>
          </w:p>
        </w:tc>
        <w:tc>
          <w:tcPr>
            <w:tcW w:w="2909" w:type="dxa"/>
            <w:shd w:val="clear" w:color="auto" w:fill="auto"/>
            <w:noWrap/>
          </w:tcPr>
          <w:p w14:paraId="44508A3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Sursa de generare</w:t>
            </w:r>
          </w:p>
        </w:tc>
        <w:tc>
          <w:tcPr>
            <w:tcW w:w="3431" w:type="dxa"/>
          </w:tcPr>
          <w:p w14:paraId="60D3357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Modalitati de eliminare/valorificare</w:t>
            </w:r>
          </w:p>
        </w:tc>
      </w:tr>
      <w:tr w:rsidR="00E93CC5" w:rsidRPr="0082677B" w14:paraId="3ED4D32E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F16FF1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lastRenderedPageBreak/>
              <w:t>17 05 04</w:t>
            </w:r>
          </w:p>
        </w:tc>
        <w:tc>
          <w:tcPr>
            <w:tcW w:w="1787" w:type="dxa"/>
          </w:tcPr>
          <w:p w14:paraId="004540F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Deșeuri de pământ excavat</w:t>
            </w:r>
          </w:p>
        </w:tc>
        <w:tc>
          <w:tcPr>
            <w:tcW w:w="2909" w:type="dxa"/>
            <w:shd w:val="clear" w:color="auto" w:fill="auto"/>
            <w:noWrap/>
          </w:tcPr>
          <w:p w14:paraId="7BD935B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Realizarea fundațiilor</w:t>
            </w:r>
          </w:p>
        </w:tc>
        <w:tc>
          <w:tcPr>
            <w:tcW w:w="3431" w:type="dxa"/>
          </w:tcPr>
          <w:p w14:paraId="56EF8BD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va fi reutilizat la umpluturi si sistematizare teren . Surplusul va transportat în locuri indicate de Primărie prin AC</w:t>
            </w:r>
          </w:p>
        </w:tc>
      </w:tr>
      <w:tr w:rsidR="00E93CC5" w:rsidRPr="0082677B" w14:paraId="2DBB586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5B6734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17 01 07</w:t>
            </w:r>
          </w:p>
        </w:tc>
        <w:tc>
          <w:tcPr>
            <w:tcW w:w="1787" w:type="dxa"/>
          </w:tcPr>
          <w:p w14:paraId="4370AC3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Resturi de materiale de constructii și deșeuri din construcții</w:t>
            </w:r>
          </w:p>
        </w:tc>
        <w:tc>
          <w:tcPr>
            <w:tcW w:w="2909" w:type="dxa"/>
            <w:shd w:val="clear" w:color="auto" w:fill="auto"/>
            <w:noWrap/>
          </w:tcPr>
          <w:p w14:paraId="548C139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 xml:space="preserve">Salubrizare amplasament </w:t>
            </w:r>
          </w:p>
          <w:p w14:paraId="1CD7B47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Construcții și construcții – montaj</w:t>
            </w:r>
          </w:p>
        </w:tc>
        <w:tc>
          <w:tcPr>
            <w:tcW w:w="3431" w:type="dxa"/>
          </w:tcPr>
          <w:p w14:paraId="1A32E657" w14:textId="41A42181" w:rsidR="00E93CC5" w:rsidRPr="0082677B" w:rsidRDefault="00E93CC5" w:rsidP="00FD390F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vor fi transportate in locuri indicate de Primaria </w:t>
            </w:r>
            <w:r w:rsidR="00FD390F">
              <w:rPr>
                <w:rFonts w:ascii="Times New Roman" w:hAnsi="Times New Roman"/>
                <w:sz w:val="24"/>
                <w:szCs w:val="24"/>
                <w:lang w:val="pt-PT"/>
              </w:rPr>
              <w:t>Navodari</w:t>
            </w:r>
          </w:p>
        </w:tc>
      </w:tr>
      <w:tr w:rsidR="00E93CC5" w:rsidRPr="0082677B" w14:paraId="734468CA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73BDF4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15 02 02*</w:t>
            </w:r>
          </w:p>
        </w:tc>
        <w:tc>
          <w:tcPr>
            <w:tcW w:w="1787" w:type="dxa"/>
          </w:tcPr>
          <w:p w14:paraId="1EF1A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 absorbant uzat</w:t>
            </w:r>
          </w:p>
        </w:tc>
        <w:tc>
          <w:tcPr>
            <w:tcW w:w="2909" w:type="dxa"/>
            <w:shd w:val="clear" w:color="auto" w:fill="auto"/>
            <w:noWrap/>
          </w:tcPr>
          <w:p w14:paraId="36DCDF1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Intervenția în caz de scurgeri accidentale de carburant</w:t>
            </w:r>
          </w:p>
        </w:tc>
        <w:tc>
          <w:tcPr>
            <w:tcW w:w="3431" w:type="dxa"/>
          </w:tcPr>
          <w:p w14:paraId="5267CD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functie de poluarile produse /Va fi predat catre societati autorizate in vederea valorificarii/eliminarii</w:t>
            </w:r>
          </w:p>
        </w:tc>
      </w:tr>
      <w:tr w:rsidR="00E93CC5" w:rsidRPr="0082677B" w14:paraId="4337F87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27508CB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it-IT"/>
              </w:rPr>
              <w:t>15 01 01</w:t>
            </w:r>
          </w:p>
        </w:tc>
        <w:tc>
          <w:tcPr>
            <w:tcW w:w="1787" w:type="dxa"/>
          </w:tcPr>
          <w:p w14:paraId="7EDF0D83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ambalaje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hârtie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carton  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4E165C84" w14:textId="77777777" w:rsidR="00E93CC5" w:rsidRPr="0082677B" w:rsidRDefault="00E93CC5" w:rsidP="00A35B21">
            <w:pPr>
              <w:tabs>
                <w:tab w:val="left" w:pos="0"/>
              </w:tabs>
              <w:ind w:right="41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Saci de ciment, adezivi, altele generate de personalul muncitor</w:t>
            </w:r>
          </w:p>
        </w:tc>
        <w:tc>
          <w:tcPr>
            <w:tcW w:w="3431" w:type="dxa"/>
          </w:tcPr>
          <w:p w14:paraId="4AE80C9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4DC4E99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544A20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17 04 11</w:t>
            </w:r>
          </w:p>
        </w:tc>
        <w:tc>
          <w:tcPr>
            <w:tcW w:w="1787" w:type="dxa"/>
          </w:tcPr>
          <w:p w14:paraId="4508155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Resturi de cabluri</w:t>
            </w:r>
          </w:p>
        </w:tc>
        <w:tc>
          <w:tcPr>
            <w:tcW w:w="2909" w:type="dxa"/>
            <w:shd w:val="clear" w:color="auto" w:fill="auto"/>
            <w:noWrap/>
          </w:tcPr>
          <w:p w14:paraId="6226C8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Lucrari</w:t>
            </w:r>
            <w:proofErr w:type="spellEnd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instalatii</w:t>
            </w:r>
            <w:proofErr w:type="spellEnd"/>
          </w:p>
        </w:tc>
        <w:tc>
          <w:tcPr>
            <w:tcW w:w="3431" w:type="dxa"/>
          </w:tcPr>
          <w:p w14:paraId="04E79F7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67B1DB1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2C0254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17 06 04</w:t>
            </w:r>
          </w:p>
        </w:tc>
        <w:tc>
          <w:tcPr>
            <w:tcW w:w="1787" w:type="dxa"/>
          </w:tcPr>
          <w:p w14:paraId="30635C5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izolante</w:t>
            </w:r>
          </w:p>
        </w:tc>
        <w:tc>
          <w:tcPr>
            <w:tcW w:w="2909" w:type="dxa"/>
            <w:shd w:val="clear" w:color="auto" w:fill="auto"/>
            <w:noWrap/>
          </w:tcPr>
          <w:p w14:paraId="6ED9D13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53B140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valorificarii/eliminarii</w:t>
            </w:r>
          </w:p>
        </w:tc>
      </w:tr>
      <w:tr w:rsidR="00E93CC5" w:rsidRPr="0082677B" w14:paraId="0595F33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C2ED30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17 02 01</w:t>
            </w:r>
          </w:p>
        </w:tc>
        <w:tc>
          <w:tcPr>
            <w:tcW w:w="1787" w:type="dxa"/>
          </w:tcPr>
          <w:p w14:paraId="1B62E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lemn</w:t>
            </w:r>
          </w:p>
        </w:tc>
        <w:tc>
          <w:tcPr>
            <w:tcW w:w="2909" w:type="dxa"/>
            <w:shd w:val="clear" w:color="auto" w:fill="auto"/>
            <w:noWrap/>
          </w:tcPr>
          <w:p w14:paraId="3B81286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Organizare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santier</w:t>
            </w:r>
            <w:proofErr w:type="spellEnd"/>
          </w:p>
        </w:tc>
        <w:tc>
          <w:tcPr>
            <w:tcW w:w="3431" w:type="dxa"/>
          </w:tcPr>
          <w:p w14:paraId="64F77D7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2CB6EB02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64A121EE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17 02 02</w:t>
            </w:r>
          </w:p>
        </w:tc>
        <w:tc>
          <w:tcPr>
            <w:tcW w:w="1787" w:type="dxa"/>
          </w:tcPr>
          <w:p w14:paraId="149F9F33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sticla</w:t>
            </w:r>
          </w:p>
        </w:tc>
        <w:tc>
          <w:tcPr>
            <w:tcW w:w="2909" w:type="dxa"/>
            <w:shd w:val="clear" w:color="auto" w:fill="auto"/>
            <w:noWrap/>
          </w:tcPr>
          <w:p w14:paraId="4AAB25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22B8F5B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D2B1E5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06285C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17 02 03</w:t>
            </w:r>
          </w:p>
        </w:tc>
        <w:tc>
          <w:tcPr>
            <w:tcW w:w="1787" w:type="dxa"/>
          </w:tcPr>
          <w:p w14:paraId="5EB37CF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plastice</w:t>
            </w:r>
          </w:p>
        </w:tc>
        <w:tc>
          <w:tcPr>
            <w:tcW w:w="2909" w:type="dxa"/>
            <w:shd w:val="clear" w:color="auto" w:fill="auto"/>
            <w:noWrap/>
          </w:tcPr>
          <w:p w14:paraId="26CDB66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CDB1E6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BA6278F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3A384BF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20 03 01</w:t>
            </w:r>
          </w:p>
        </w:tc>
        <w:tc>
          <w:tcPr>
            <w:tcW w:w="1787" w:type="dxa"/>
          </w:tcPr>
          <w:p w14:paraId="1CC74AC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Deșeuri menajere</w:t>
            </w:r>
          </w:p>
        </w:tc>
        <w:tc>
          <w:tcPr>
            <w:tcW w:w="2909" w:type="dxa"/>
            <w:shd w:val="clear" w:color="auto" w:fill="auto"/>
            <w:noWrap/>
          </w:tcPr>
          <w:p w14:paraId="248D6EE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60E4FC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Vor fi preluate de Serviciul local de salubrizare si eliminate la un depozit ecologic</w:t>
            </w:r>
          </w:p>
        </w:tc>
      </w:tr>
    </w:tbl>
    <w:p w14:paraId="5ADFBDA2" w14:textId="38B3019A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</w:t>
      </w:r>
    </w:p>
    <w:p w14:paraId="547ADE85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E93CC5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E93CC5">
        <w:rPr>
          <w:rFonts w:ascii="Times New Roman" w:hAnsi="Times New Roman" w:cs="Times New Roman"/>
          <w:sz w:val="24"/>
          <w:szCs w:val="24"/>
        </w:rPr>
        <w:t>, protoxid de azot (N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CC5">
        <w:rPr>
          <w:rFonts w:ascii="Times New Roman" w:hAnsi="Times New Roman" w:cs="Times New Roman"/>
          <w:sz w:val="24"/>
          <w:szCs w:val="24"/>
        </w:rPr>
        <w:t>O), metan (CH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3CC5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2A7C7899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lastRenderedPageBreak/>
        <w:t xml:space="preserve">    g) riscurile pentru sănătatea umană (de exemplu, din cauza contaminării apei sau a poluării atmosferice):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E93CC5" w:rsidRPr="00E93CC5">
        <w:rPr>
          <w:rFonts w:ascii="Times New Roman" w:hAnsi="Times New Roman" w:cs="Times New Roman"/>
          <w:color w:val="000000"/>
          <w:sz w:val="24"/>
          <w:szCs w:val="24"/>
          <w:lang w:val="es-ES" w:eastAsia="ar-SA"/>
        </w:rPr>
        <w:t>,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658168D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3CC5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1024AB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</w:t>
      </w:r>
      <w:r w:rsidRPr="001024AB">
        <w:rPr>
          <w:rFonts w:ascii="Times New Roman" w:hAnsi="Times New Roman" w:cs="Times New Roman"/>
          <w:sz w:val="24"/>
          <w:szCs w:val="24"/>
        </w:rPr>
        <w:t>Sensibilitatea ecologică a zonelor geografice susceptibile de a fi afectate de proiecte trebuie luată în considerare, în special în ceea ce privește:</w:t>
      </w:r>
    </w:p>
    <w:p w14:paraId="116D3BCC" w14:textId="444F2323" w:rsidR="00F342E4" w:rsidRPr="001024AB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AB">
        <w:rPr>
          <w:rFonts w:ascii="Times New Roman" w:hAnsi="Times New Roman" w:cs="Times New Roman"/>
          <w:sz w:val="24"/>
          <w:szCs w:val="24"/>
        </w:rPr>
        <w:t xml:space="preserve">    a) utilizarea actuală și aprobată a terenurilor:</w:t>
      </w:r>
      <w:r w:rsidRPr="0010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C5" w:rsidRPr="001024AB">
        <w:rPr>
          <w:rFonts w:ascii="Times New Roman" w:hAnsi="Times New Roman" w:cs="Times New Roman"/>
          <w:sz w:val="24"/>
          <w:szCs w:val="24"/>
        </w:rPr>
        <w:t xml:space="preserve">teren intravilan, </w:t>
      </w:r>
      <w:r w:rsidR="001024AB" w:rsidRPr="001024AB">
        <w:rPr>
          <w:rFonts w:ascii="Times New Roman" w:hAnsi="Times New Roman" w:cs="Times New Roman"/>
          <w:sz w:val="24"/>
          <w:szCs w:val="24"/>
        </w:rPr>
        <w:t xml:space="preserve">Trup C, UTR-ZRBL2, liber de </w:t>
      </w:r>
      <w:proofErr w:type="spellStart"/>
      <w:r w:rsidR="001024AB" w:rsidRPr="001024A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="00E93CC5" w:rsidRPr="001024A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93CC5" w:rsidRPr="001024AB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E93CC5" w:rsidRPr="0010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1024AB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E93CC5" w:rsidRPr="001024AB">
        <w:rPr>
          <w:rFonts w:ascii="Times New Roman" w:hAnsi="Times New Roman" w:cs="Times New Roman"/>
          <w:sz w:val="24"/>
          <w:szCs w:val="24"/>
        </w:rPr>
        <w:t xml:space="preserve"> stabilita prin planurile de urbanism si amenajarea teritoriului aprobate </w:t>
      </w:r>
      <w:r w:rsidR="001024AB" w:rsidRPr="001024AB">
        <w:rPr>
          <w:rFonts w:ascii="Times New Roman" w:hAnsi="Times New Roman" w:cs="Times New Roman"/>
          <w:sz w:val="24"/>
          <w:szCs w:val="24"/>
        </w:rPr>
        <w:t>conform PUZ</w:t>
      </w:r>
      <w:r w:rsidR="00E93CC5" w:rsidRPr="001024AB">
        <w:rPr>
          <w:rFonts w:ascii="Times New Roman" w:hAnsi="Times New Roman" w:cs="Times New Roman"/>
          <w:sz w:val="24"/>
          <w:szCs w:val="24"/>
        </w:rPr>
        <w:t xml:space="preserve"> (conform CU nr. </w:t>
      </w:r>
      <w:r w:rsidR="001024AB" w:rsidRPr="001024AB">
        <w:rPr>
          <w:rFonts w:ascii="Times New Roman" w:hAnsi="Times New Roman" w:cs="Times New Roman"/>
          <w:sz w:val="24"/>
          <w:szCs w:val="24"/>
        </w:rPr>
        <w:t>635</w:t>
      </w:r>
      <w:r w:rsidR="00E93CC5" w:rsidRPr="001024AB">
        <w:rPr>
          <w:rFonts w:ascii="Times New Roman" w:hAnsi="Times New Roman" w:cs="Times New Roman"/>
          <w:sz w:val="24"/>
          <w:szCs w:val="24"/>
        </w:rPr>
        <w:t>/</w:t>
      </w:r>
      <w:r w:rsidR="001024AB" w:rsidRPr="001024AB">
        <w:rPr>
          <w:rFonts w:ascii="Times New Roman" w:hAnsi="Times New Roman" w:cs="Times New Roman"/>
          <w:sz w:val="24"/>
          <w:szCs w:val="24"/>
        </w:rPr>
        <w:t>03</w:t>
      </w:r>
      <w:r w:rsidR="00E93CC5" w:rsidRPr="001024AB">
        <w:rPr>
          <w:rFonts w:ascii="Times New Roman" w:hAnsi="Times New Roman" w:cs="Times New Roman"/>
          <w:sz w:val="24"/>
          <w:szCs w:val="24"/>
        </w:rPr>
        <w:t>.</w:t>
      </w:r>
      <w:r w:rsidR="001024AB" w:rsidRPr="001024AB">
        <w:rPr>
          <w:rFonts w:ascii="Times New Roman" w:hAnsi="Times New Roman" w:cs="Times New Roman"/>
          <w:sz w:val="24"/>
          <w:szCs w:val="24"/>
        </w:rPr>
        <w:t>10</w:t>
      </w:r>
      <w:r w:rsidR="00E93CC5" w:rsidRPr="001024AB">
        <w:rPr>
          <w:rFonts w:ascii="Times New Roman" w:hAnsi="Times New Roman" w:cs="Times New Roman"/>
          <w:sz w:val="24"/>
          <w:szCs w:val="24"/>
        </w:rPr>
        <w:t>.202</w:t>
      </w:r>
      <w:r w:rsidR="001024AB" w:rsidRPr="001024AB">
        <w:rPr>
          <w:rFonts w:ascii="Times New Roman" w:hAnsi="Times New Roman" w:cs="Times New Roman"/>
          <w:sz w:val="24"/>
          <w:szCs w:val="24"/>
        </w:rPr>
        <w:t>3</w:t>
      </w:r>
      <w:r w:rsidR="00E93CC5" w:rsidRPr="001024AB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="00E93CC5" w:rsidRPr="001024A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E93CC5" w:rsidRPr="0010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1024AB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E93CC5" w:rsidRPr="0010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4AB" w:rsidRPr="001024AB">
        <w:rPr>
          <w:rFonts w:ascii="Times New Roman" w:hAnsi="Times New Roman" w:cs="Times New Roman"/>
          <w:sz w:val="24"/>
          <w:szCs w:val="24"/>
        </w:rPr>
        <w:t>Navodari</w:t>
      </w:r>
      <w:proofErr w:type="spellEnd"/>
      <w:r w:rsidR="00E93CC5" w:rsidRPr="001024AB">
        <w:rPr>
          <w:rFonts w:ascii="Times New Roman" w:hAnsi="Times New Roman" w:cs="Times New Roman"/>
          <w:sz w:val="24"/>
          <w:szCs w:val="24"/>
        </w:rPr>
        <w:t>)</w:t>
      </w:r>
      <w:r w:rsidRPr="001024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1024AB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AB">
        <w:rPr>
          <w:rFonts w:ascii="Times New Roman" w:hAnsi="Times New Roman" w:cs="Times New Roman"/>
          <w:sz w:val="24"/>
          <w:szCs w:val="24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14:paraId="3FB0818D" w14:textId="77777777" w:rsidR="00F342E4" w:rsidRPr="001024AB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4AB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1024AB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1024AB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1024AB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1024AB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1024AB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AB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E93CC5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791EFAD5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4AB">
        <w:rPr>
          <w:rFonts w:ascii="Times New Roman" w:hAnsi="Times New Roman" w:cs="Times New Roman"/>
          <w:sz w:val="24"/>
          <w:szCs w:val="24"/>
        </w:rPr>
        <w:t>Navodari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viii</w:t>
      </w:r>
      <w:r w:rsidRPr="007A51FA">
        <w:rPr>
          <w:rFonts w:ascii="Times New Roman" w:hAnsi="Times New Roman" w:cs="Times New Roman"/>
          <w:sz w:val="24"/>
          <w:szCs w:val="24"/>
        </w:rPr>
        <w:t>) peisaje si situri importante din punct de vedere istoric, cultural sau arheologic: nu este cazul.</w:t>
      </w:r>
    </w:p>
    <w:p w14:paraId="3AB9C836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7A51FA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1FA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7A5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58202AFB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</w:t>
      </w:r>
      <w:r w:rsidR="001024AB">
        <w:rPr>
          <w:rFonts w:ascii="Times New Roman" w:hAnsi="Times New Roman" w:cs="Times New Roman"/>
          <w:bCs/>
          <w:sz w:val="24"/>
          <w:szCs w:val="24"/>
        </w:rPr>
        <w:t>urbana</w:t>
      </w:r>
      <w:r w:rsidRPr="007A51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B1AB9A" w14:textId="77777777" w:rsidR="00F342E4" w:rsidRPr="007A51FA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7A5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7A51FA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7A51F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7A51FA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lastRenderedPageBreak/>
        <w:t xml:space="preserve">managementul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7A51FA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7A51FA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7A51FA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in urma realizarii lucrarilor din cadrul acestui proiect deseurile rezultate ( beton, pamant, piatra) vor fi transportate si depozitate in spatii special amenajate, si vor fi ridicate de catre o unitate </w:t>
      </w:r>
      <w:r w:rsidRPr="007A51FA">
        <w:rPr>
          <w:rFonts w:ascii="Times New Roman" w:hAnsi="Times New Roman" w:cs="Times New Roman"/>
          <w:sz w:val="24"/>
          <w:szCs w:val="24"/>
          <w:lang w:val="pt-PT"/>
        </w:rPr>
        <w:lastRenderedPageBreak/>
        <w:t>prestatoare de servicii de salubrizare, pe baza unui contract incheiat de firma care executa proiectul.</w:t>
      </w:r>
    </w:p>
    <w:p w14:paraId="4819EA43" w14:textId="77777777" w:rsidR="00F342E4" w:rsidRPr="007A51FA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7A51FA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7A51FA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10AE3389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7A51FA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reteaua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de canalizare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oraseneasca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3C1FB5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3C1FB5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3C1FB5">
        <w:rPr>
          <w:rFonts w:ascii="Times New Roman" w:hAnsi="Times New Roman"/>
          <w:sz w:val="24"/>
          <w:szCs w:val="24"/>
        </w:rPr>
        <w:t>verificării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respectarii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prevederilor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deciziei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etapei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1FB5">
        <w:rPr>
          <w:rFonts w:ascii="Times New Roman" w:hAnsi="Times New Roman"/>
          <w:sz w:val="24"/>
          <w:szCs w:val="24"/>
        </w:rPr>
        <w:t>încadrare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3C1FB5">
        <w:rPr>
          <w:rFonts w:ascii="Times New Roman" w:hAnsi="Times New Roman"/>
          <w:sz w:val="24"/>
          <w:szCs w:val="24"/>
        </w:rPr>
        <w:t>întocmit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în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aceasta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situaţie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1FB5">
        <w:rPr>
          <w:rFonts w:ascii="Times New Roman" w:hAnsi="Times New Roman"/>
          <w:sz w:val="24"/>
          <w:szCs w:val="24"/>
        </w:rPr>
        <w:t>anexează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3C1FB5">
        <w:rPr>
          <w:rFonts w:ascii="Times New Roman" w:hAnsi="Times New Roman"/>
          <w:sz w:val="24"/>
          <w:szCs w:val="24"/>
        </w:rPr>
        <w:t>integrantă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3C1FB5">
        <w:rPr>
          <w:rFonts w:ascii="Times New Roman" w:hAnsi="Times New Roman"/>
          <w:sz w:val="24"/>
          <w:szCs w:val="24"/>
        </w:rPr>
        <w:t>recepţie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/>
          <w:sz w:val="24"/>
          <w:szCs w:val="24"/>
        </w:rPr>
        <w:t>terminarea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lucrărilor</w:t>
      </w:r>
      <w:proofErr w:type="spellEnd"/>
      <w:r w:rsidRPr="003C1FB5">
        <w:rPr>
          <w:rFonts w:ascii="Times New Roman" w:hAnsi="Times New Roman"/>
          <w:sz w:val="24"/>
          <w:szCs w:val="24"/>
        </w:rPr>
        <w:t>;</w:t>
      </w:r>
      <w:r w:rsidRPr="003C1FB5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3C1FB5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B5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lastRenderedPageBreak/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3D0EC7FD" w14:textId="2B9FD126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6A3AFA37" w14:textId="38D960AE" w:rsidR="00D447FB" w:rsidRPr="00F342E4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 w:rsidRPr="00F342E4">
        <w:rPr>
          <w:rFonts w:ascii="Trebuchet MS" w:hAnsi="Trebuchet MS"/>
          <w:sz w:val="36"/>
          <w:szCs w:val="36"/>
        </w:rPr>
        <w:t xml:space="preserve">  </w:t>
      </w: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684AE52" w14:textId="67A43915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                                                                                                         </w:t>
      </w:r>
    </w:p>
    <w:p w14:paraId="161BCF39" w14:textId="77777777" w:rsidR="001024AB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5ADAC04D" w14:textId="77777777" w:rsidR="001024AB" w:rsidRDefault="001024AB" w:rsidP="006D2A38">
      <w:pPr>
        <w:rPr>
          <w:rFonts w:ascii="Times New Roman" w:hAnsi="Times New Roman"/>
          <w:b/>
          <w:sz w:val="24"/>
          <w:szCs w:val="24"/>
        </w:rPr>
      </w:pPr>
    </w:p>
    <w:p w14:paraId="2D4FBEC8" w14:textId="77777777" w:rsidR="001024AB" w:rsidRDefault="001024AB" w:rsidP="006D2A38">
      <w:pPr>
        <w:rPr>
          <w:rFonts w:ascii="Times New Roman" w:hAnsi="Times New Roman"/>
          <w:b/>
          <w:sz w:val="24"/>
          <w:szCs w:val="24"/>
        </w:rPr>
      </w:pPr>
    </w:p>
    <w:p w14:paraId="72FEB3F6" w14:textId="56BD0AAF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248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681AD990" w14:textId="77777777" w:rsidR="006D2A38" w:rsidRDefault="006D2A38" w:rsidP="006D2A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66140" w14:textId="701EC93B" w:rsidR="006D2A38" w:rsidRPr="00E86FF0" w:rsidRDefault="006D2A38" w:rsidP="006D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p w14:paraId="227AEA4C" w14:textId="2551E479" w:rsidR="00D447FB" w:rsidRPr="00F342E4" w:rsidRDefault="00D447FB" w:rsidP="006D2A38">
      <w:pPr>
        <w:spacing w:after="0" w:line="360" w:lineRule="auto"/>
        <w:jc w:val="center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0DA9" w14:textId="77777777" w:rsidR="005C3063" w:rsidRDefault="005C3063" w:rsidP="00143ACD">
      <w:pPr>
        <w:spacing w:after="0" w:line="240" w:lineRule="auto"/>
      </w:pPr>
      <w:r>
        <w:separator/>
      </w:r>
    </w:p>
  </w:endnote>
  <w:endnote w:type="continuationSeparator" w:id="0">
    <w:p w14:paraId="5F32966D" w14:textId="77777777" w:rsidR="005C3063" w:rsidRDefault="005C306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C458B0D" w:rsidR="00D26ADD" w:rsidRDefault="005C3063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1024A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1024A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5C3063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47BFCD0A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24A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24A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5140C" w14:textId="77777777" w:rsidR="005C3063" w:rsidRDefault="005C3063" w:rsidP="00143ACD">
      <w:pPr>
        <w:spacing w:after="0" w:line="240" w:lineRule="auto"/>
      </w:pPr>
      <w:r>
        <w:separator/>
      </w:r>
    </w:p>
  </w:footnote>
  <w:footnote w:type="continuationSeparator" w:id="0">
    <w:p w14:paraId="76304995" w14:textId="77777777" w:rsidR="005C3063" w:rsidRDefault="005C306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77433"/>
    <w:multiLevelType w:val="hybridMultilevel"/>
    <w:tmpl w:val="78F6EBEC"/>
    <w:lvl w:ilvl="0" w:tplc="B5924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024AB"/>
    <w:rsid w:val="001106DF"/>
    <w:rsid w:val="00143ACD"/>
    <w:rsid w:val="001A4D6F"/>
    <w:rsid w:val="001B47C8"/>
    <w:rsid w:val="001F64B2"/>
    <w:rsid w:val="002000EA"/>
    <w:rsid w:val="00202544"/>
    <w:rsid w:val="002340E6"/>
    <w:rsid w:val="00246FEE"/>
    <w:rsid w:val="002600EA"/>
    <w:rsid w:val="002E3616"/>
    <w:rsid w:val="003051F5"/>
    <w:rsid w:val="00317A9D"/>
    <w:rsid w:val="00354326"/>
    <w:rsid w:val="003928F7"/>
    <w:rsid w:val="003C1FB5"/>
    <w:rsid w:val="003C758C"/>
    <w:rsid w:val="003E0284"/>
    <w:rsid w:val="003F002B"/>
    <w:rsid w:val="00443A0B"/>
    <w:rsid w:val="00482EF6"/>
    <w:rsid w:val="00496EBE"/>
    <w:rsid w:val="004A5C08"/>
    <w:rsid w:val="004B7417"/>
    <w:rsid w:val="004C0CE7"/>
    <w:rsid w:val="004C16BF"/>
    <w:rsid w:val="004C7186"/>
    <w:rsid w:val="004F0F51"/>
    <w:rsid w:val="00514CAE"/>
    <w:rsid w:val="0051560F"/>
    <w:rsid w:val="0053065D"/>
    <w:rsid w:val="00554F1E"/>
    <w:rsid w:val="005C2EA1"/>
    <w:rsid w:val="005C3063"/>
    <w:rsid w:val="006850CB"/>
    <w:rsid w:val="006A1311"/>
    <w:rsid w:val="006A261F"/>
    <w:rsid w:val="006D2A38"/>
    <w:rsid w:val="006D65DB"/>
    <w:rsid w:val="006F1838"/>
    <w:rsid w:val="006F2A2A"/>
    <w:rsid w:val="006F2AF2"/>
    <w:rsid w:val="006F5268"/>
    <w:rsid w:val="0074201A"/>
    <w:rsid w:val="00753CCD"/>
    <w:rsid w:val="0078136C"/>
    <w:rsid w:val="007900D6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C7811"/>
    <w:rsid w:val="008D246C"/>
    <w:rsid w:val="008D5789"/>
    <w:rsid w:val="008E19DC"/>
    <w:rsid w:val="008E2A43"/>
    <w:rsid w:val="0090061B"/>
    <w:rsid w:val="009142A5"/>
    <w:rsid w:val="0094609E"/>
    <w:rsid w:val="00981A01"/>
    <w:rsid w:val="009A1691"/>
    <w:rsid w:val="009A3973"/>
    <w:rsid w:val="009B480A"/>
    <w:rsid w:val="009B5F83"/>
    <w:rsid w:val="009E491C"/>
    <w:rsid w:val="009E78DB"/>
    <w:rsid w:val="00A0606A"/>
    <w:rsid w:val="00A0719A"/>
    <w:rsid w:val="00A359A8"/>
    <w:rsid w:val="00A724BC"/>
    <w:rsid w:val="00A72D58"/>
    <w:rsid w:val="00A906B5"/>
    <w:rsid w:val="00A92182"/>
    <w:rsid w:val="00A95205"/>
    <w:rsid w:val="00A95841"/>
    <w:rsid w:val="00B05B2F"/>
    <w:rsid w:val="00B26FA9"/>
    <w:rsid w:val="00B66053"/>
    <w:rsid w:val="00B668BA"/>
    <w:rsid w:val="00BE0746"/>
    <w:rsid w:val="00C02DFA"/>
    <w:rsid w:val="00C545F6"/>
    <w:rsid w:val="00C61733"/>
    <w:rsid w:val="00CC091B"/>
    <w:rsid w:val="00CC4D6A"/>
    <w:rsid w:val="00CE0013"/>
    <w:rsid w:val="00CF2D40"/>
    <w:rsid w:val="00D1499F"/>
    <w:rsid w:val="00D26ADD"/>
    <w:rsid w:val="00D356FA"/>
    <w:rsid w:val="00D41783"/>
    <w:rsid w:val="00D447FB"/>
    <w:rsid w:val="00D45E5B"/>
    <w:rsid w:val="00D51832"/>
    <w:rsid w:val="00D62259"/>
    <w:rsid w:val="00D74B77"/>
    <w:rsid w:val="00D8381D"/>
    <w:rsid w:val="00D85136"/>
    <w:rsid w:val="00DE792C"/>
    <w:rsid w:val="00E17AC5"/>
    <w:rsid w:val="00E35AD6"/>
    <w:rsid w:val="00E72C15"/>
    <w:rsid w:val="00E82CD9"/>
    <w:rsid w:val="00E84315"/>
    <w:rsid w:val="00E84F3C"/>
    <w:rsid w:val="00E9250C"/>
    <w:rsid w:val="00E93CC5"/>
    <w:rsid w:val="00EC003F"/>
    <w:rsid w:val="00ED25D0"/>
    <w:rsid w:val="00F1090C"/>
    <w:rsid w:val="00F27192"/>
    <w:rsid w:val="00F342E4"/>
    <w:rsid w:val="00F549EA"/>
    <w:rsid w:val="00F615C2"/>
    <w:rsid w:val="00FA2F7B"/>
    <w:rsid w:val="00FA5CE6"/>
    <w:rsid w:val="00FB380F"/>
    <w:rsid w:val="00FB550E"/>
    <w:rsid w:val="00FB5C16"/>
    <w:rsid w:val="00FB7879"/>
    <w:rsid w:val="00FC5E96"/>
    <w:rsid w:val="00FD390F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1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B782-CD0E-4AF7-B1CC-DDA39190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3337</Words>
  <Characters>19023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7</cp:revision>
  <cp:lastPrinted>2024-04-18T12:50:00Z</cp:lastPrinted>
  <dcterms:created xsi:type="dcterms:W3CDTF">2024-06-05T06:44:00Z</dcterms:created>
  <dcterms:modified xsi:type="dcterms:W3CDTF">2024-07-02T07:39:00Z</dcterms:modified>
</cp:coreProperties>
</file>