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62F0" w14:textId="77777777" w:rsidR="000F4491" w:rsidRDefault="000F4491" w:rsidP="005353DA">
      <w:pPr>
        <w:jc w:val="center"/>
        <w:rPr>
          <w:rFonts w:ascii="Arial" w:hAnsi="Arial" w:cs="Arial"/>
          <w:b/>
          <w:bCs/>
          <w:sz w:val="28"/>
          <w:szCs w:val="28"/>
          <w:lang w:val="ro-RO"/>
        </w:rPr>
      </w:pPr>
    </w:p>
    <w:p w14:paraId="65979976" w14:textId="579A6DF6" w:rsidR="00C04631" w:rsidRPr="004F375A" w:rsidRDefault="00C04631" w:rsidP="005353DA">
      <w:pPr>
        <w:jc w:val="center"/>
        <w:rPr>
          <w:rFonts w:ascii="Arial" w:hAnsi="Arial" w:cs="Arial"/>
          <w:b/>
          <w:bCs/>
          <w:sz w:val="28"/>
          <w:szCs w:val="28"/>
          <w:lang w:val="ro-RO"/>
        </w:rPr>
      </w:pPr>
      <w:r w:rsidRPr="004F375A">
        <w:rPr>
          <w:rFonts w:ascii="Arial" w:hAnsi="Arial" w:cs="Arial"/>
          <w:b/>
          <w:bCs/>
          <w:sz w:val="28"/>
          <w:szCs w:val="28"/>
          <w:lang w:val="ro-RO"/>
        </w:rPr>
        <w:t xml:space="preserve">C. Date despre prezenţa, localizarea, populaţia şi ecologia habitatelor şi a speciilor de interes comunitar din  zona O.S. Băneasa şi impactul potenţial al amenajamentului silvic asupra acestora </w:t>
      </w:r>
    </w:p>
    <w:p w14:paraId="03E7341D" w14:textId="77777777" w:rsidR="00C04631" w:rsidRPr="004F375A" w:rsidRDefault="00C04631" w:rsidP="005353DA">
      <w:pPr>
        <w:autoSpaceDE w:val="0"/>
        <w:autoSpaceDN w:val="0"/>
        <w:adjustRightInd w:val="0"/>
        <w:spacing w:line="300" w:lineRule="exact"/>
        <w:jc w:val="both"/>
        <w:rPr>
          <w:rFonts w:ascii="Arial" w:eastAsia="ArialMT" w:hAnsi="Arial" w:cs="Arial"/>
          <w:caps/>
          <w:sz w:val="28"/>
          <w:szCs w:val="28"/>
          <w:lang w:val="ro-RO"/>
        </w:rPr>
      </w:pPr>
    </w:p>
    <w:p w14:paraId="57C6F3C2" w14:textId="77777777" w:rsidR="00C04631" w:rsidRPr="004F375A" w:rsidRDefault="00C04631" w:rsidP="005353DA">
      <w:pPr>
        <w:autoSpaceDE w:val="0"/>
        <w:autoSpaceDN w:val="0"/>
        <w:adjustRightInd w:val="0"/>
        <w:spacing w:line="300" w:lineRule="exact"/>
        <w:jc w:val="center"/>
        <w:rPr>
          <w:rFonts w:ascii="Arial" w:eastAsia="ArialMT" w:hAnsi="Arial" w:cs="Arial"/>
          <w:b/>
          <w:lang w:val="ro-RO"/>
        </w:rPr>
      </w:pPr>
      <w:r w:rsidRPr="004F375A">
        <w:rPr>
          <w:rFonts w:ascii="Arial" w:eastAsia="ArialMT" w:hAnsi="Arial" w:cs="Arial"/>
          <w:b/>
          <w:lang w:val="ro-RO"/>
        </w:rPr>
        <w:t>C.1. Metodologia de lucru utilizată în monitorizarea şi descrierea habitatelor</w:t>
      </w:r>
    </w:p>
    <w:p w14:paraId="06822E4D" w14:textId="77777777" w:rsidR="00C04631" w:rsidRPr="004F375A" w:rsidRDefault="00C04631" w:rsidP="005353DA">
      <w:pPr>
        <w:autoSpaceDE w:val="0"/>
        <w:autoSpaceDN w:val="0"/>
        <w:adjustRightInd w:val="0"/>
        <w:spacing w:line="300" w:lineRule="exact"/>
        <w:jc w:val="center"/>
        <w:rPr>
          <w:rFonts w:ascii="Arial" w:eastAsia="ArialMT" w:hAnsi="Arial" w:cs="Arial"/>
          <w:b/>
          <w:lang w:val="ro-RO"/>
        </w:rPr>
      </w:pPr>
      <w:r w:rsidRPr="004F375A">
        <w:rPr>
          <w:rFonts w:ascii="Arial" w:eastAsia="ArialMT" w:hAnsi="Arial" w:cs="Arial"/>
          <w:b/>
          <w:lang w:val="ro-RO"/>
        </w:rPr>
        <w:t xml:space="preserve"> şi a speciilor de interes comunitar din zona O.S. Băneasa</w:t>
      </w:r>
    </w:p>
    <w:p w14:paraId="4B36E4C3" w14:textId="77777777" w:rsidR="00C04631" w:rsidRPr="001561FB" w:rsidRDefault="00C04631" w:rsidP="005353DA">
      <w:pPr>
        <w:autoSpaceDE w:val="0"/>
        <w:autoSpaceDN w:val="0"/>
        <w:adjustRightInd w:val="0"/>
        <w:spacing w:line="300" w:lineRule="exact"/>
        <w:jc w:val="both"/>
        <w:rPr>
          <w:rFonts w:ascii="Arial" w:eastAsia="ArialMT" w:hAnsi="Arial" w:cs="Arial"/>
          <w:color w:val="FF0000"/>
          <w:sz w:val="28"/>
          <w:szCs w:val="28"/>
          <w:lang w:val="ro-RO"/>
        </w:rPr>
      </w:pPr>
    </w:p>
    <w:p w14:paraId="13F2EDCD" w14:textId="77777777" w:rsidR="00C04631" w:rsidRPr="004F375A" w:rsidRDefault="00C04631" w:rsidP="005353DA">
      <w:pPr>
        <w:autoSpaceDE w:val="0"/>
        <w:autoSpaceDN w:val="0"/>
        <w:adjustRightInd w:val="0"/>
        <w:spacing w:line="300" w:lineRule="exact"/>
        <w:ind w:firstLine="720"/>
        <w:jc w:val="both"/>
        <w:rPr>
          <w:rFonts w:ascii="Arial" w:eastAsia="ArialMT" w:hAnsi="Arial" w:cs="Arial"/>
          <w:lang w:val="ro-RO"/>
        </w:rPr>
      </w:pPr>
      <w:r w:rsidRPr="004F375A">
        <w:rPr>
          <w:rFonts w:ascii="Arial" w:eastAsia="ArialMT" w:hAnsi="Arial" w:cs="Arial"/>
          <w:lang w:val="ro-RO"/>
        </w:rPr>
        <w:t xml:space="preserve">Identificarea habitatelor de interes comunitar din cadrul Ocolului silvic Băneasa s-a făcut în perioada 2020 - 2021, de către specialiştii abilitaţi din cadrul I.N.C.D.S. „Marin Drăcea” care au valorificat şi informaţiile culese din teren, de către inginerii amenajişti, pentru descrierea parcelară, la nivel de unitate amenajistică (subparcelă). </w:t>
      </w:r>
    </w:p>
    <w:p w14:paraId="69998698" w14:textId="77777777" w:rsidR="00C04631" w:rsidRPr="004F375A" w:rsidRDefault="00C04631" w:rsidP="005353DA">
      <w:pPr>
        <w:autoSpaceDE w:val="0"/>
        <w:autoSpaceDN w:val="0"/>
        <w:adjustRightInd w:val="0"/>
        <w:spacing w:line="300" w:lineRule="exact"/>
        <w:ind w:firstLine="720"/>
        <w:jc w:val="both"/>
        <w:rPr>
          <w:rFonts w:ascii="Arial" w:hAnsi="Arial" w:cs="Arial"/>
          <w:lang w:val="ro-RO"/>
        </w:rPr>
      </w:pPr>
      <w:r w:rsidRPr="004F375A">
        <w:rPr>
          <w:rFonts w:ascii="Arial" w:eastAsia="ArialMT" w:hAnsi="Arial" w:cs="Arial"/>
          <w:lang w:val="ro-RO"/>
        </w:rPr>
        <w:t xml:space="preserve">În cadrul descrierii parcelare, conform normelor tehnice pentru amenajarea pădurilor, pe lângă alte informaţii tehnice, s-au cules date privind  caracteristicile staţiunii şi vegetaţiei, identificându-se tipul de staţiune, tipul natural-fundamental de pădure şi caracterul actual al tipului de pădure, date care au condus la identificarea habitatelor de interes comunitar. </w:t>
      </w:r>
      <w:r w:rsidRPr="004F375A">
        <w:rPr>
          <w:rFonts w:ascii="Arial" w:hAnsi="Arial" w:cs="Arial"/>
          <w:lang w:val="ro-RO"/>
        </w:rPr>
        <w:t>Pentru habitatele de interes comunitar, prezentate în continuare, s-a realizat corespondenţa cu tipurile natural-fundamentale de pădure.</w:t>
      </w:r>
    </w:p>
    <w:p w14:paraId="41CD6D1B" w14:textId="77777777" w:rsidR="00C04631" w:rsidRPr="00A709DD" w:rsidRDefault="00C04631" w:rsidP="005353DA">
      <w:pPr>
        <w:autoSpaceDE w:val="0"/>
        <w:autoSpaceDN w:val="0"/>
        <w:adjustRightInd w:val="0"/>
        <w:ind w:firstLine="720"/>
        <w:jc w:val="both"/>
        <w:rPr>
          <w:rFonts w:ascii="Arial" w:eastAsia="ArialMT" w:hAnsi="Arial" w:cs="Arial"/>
          <w:lang w:val="ro-RO"/>
        </w:rPr>
      </w:pPr>
      <w:r w:rsidRPr="00A709DD">
        <w:rPr>
          <w:rFonts w:ascii="Arial" w:eastAsia="ArialMT" w:hAnsi="Arial" w:cs="Arial"/>
          <w:spacing w:val="-6"/>
          <w:lang w:val="ro-RO"/>
        </w:rPr>
        <w:t>Pentru culegerea datelor referitoare la speciile forestiere, s-au efectuat sondaje în toate unităţile amenajistice (subparcele), prin care s-au stabilit, pe lângă elementele dendrometrice, procentele de participare ale speciilor, modul de regenerare, vârsta, vitalitatea, tipul de floră, iar în arboretele cu vârste mari s-au executat inventarieri statistice, în suprafeţe de probă circulare, de 300 m</w:t>
      </w:r>
      <w:r w:rsidRPr="00A709DD">
        <w:rPr>
          <w:rFonts w:ascii="Arial" w:eastAsia="ArialMT" w:hAnsi="Arial" w:cs="Arial"/>
          <w:spacing w:val="-6"/>
          <w:vertAlign w:val="superscript"/>
          <w:lang w:val="ro-RO"/>
        </w:rPr>
        <w:t>2</w:t>
      </w:r>
      <w:r w:rsidRPr="00A709DD">
        <w:rPr>
          <w:rFonts w:ascii="Arial" w:eastAsia="ArialMT" w:hAnsi="Arial" w:cs="Arial"/>
          <w:spacing w:val="-6"/>
          <w:lang w:val="ro-RO"/>
        </w:rPr>
        <w:t xml:space="preserve"> sau inventarieri integrale, în cazul suprafeţelor mai mici de 3,0 ha sau a arboretelor cu consistenţa sub 0,4. </w:t>
      </w:r>
    </w:p>
    <w:p w14:paraId="00DF7044" w14:textId="77777777" w:rsidR="00C04631" w:rsidRPr="00A709DD" w:rsidRDefault="00C04631" w:rsidP="005353DA">
      <w:pPr>
        <w:autoSpaceDE w:val="0"/>
        <w:autoSpaceDN w:val="0"/>
        <w:adjustRightInd w:val="0"/>
        <w:spacing w:line="300" w:lineRule="exact"/>
        <w:ind w:firstLine="720"/>
        <w:jc w:val="both"/>
        <w:rPr>
          <w:rFonts w:ascii="Arial" w:eastAsia="ArialMT" w:hAnsi="Arial" w:cs="Arial"/>
          <w:lang w:val="ro-RO"/>
        </w:rPr>
      </w:pPr>
      <w:r w:rsidRPr="00A709DD">
        <w:rPr>
          <w:rFonts w:ascii="Arial" w:eastAsia="ArialMT" w:hAnsi="Arial" w:cs="Arial"/>
          <w:lang w:val="ro-RO"/>
        </w:rPr>
        <w:t>Identificarea şi descrierea habitatelor de interes conservativ (menţionate în Directiva 92/43/EEC) s-a făcut pe baza asociaţiilor vegetale caracteristice şi a unor specii de recunoaştere (specii cheie), ţinându-se  cont de  caracterizarea şi clasificarea habitatelor Natura 2000 din “</w:t>
      </w:r>
      <w:r w:rsidRPr="00A709DD">
        <w:rPr>
          <w:rFonts w:ascii="Arial" w:eastAsia="ArialMT" w:hAnsi="Arial" w:cs="Arial"/>
          <w:i/>
          <w:lang w:val="ro-RO"/>
        </w:rPr>
        <w:t>Manual de interpretare a habitatelor Natura 2000 din România</w:t>
      </w:r>
      <w:r w:rsidRPr="00A709DD">
        <w:rPr>
          <w:rFonts w:ascii="Arial" w:eastAsia="ArialMT" w:hAnsi="Arial" w:cs="Arial"/>
          <w:lang w:val="ro-RO"/>
        </w:rPr>
        <w:t>” (Gafta &amp; Owen et al., 2008), din cartea “</w:t>
      </w:r>
      <w:r w:rsidRPr="00A709DD">
        <w:rPr>
          <w:rFonts w:ascii="Arial" w:eastAsia="ArialMT" w:hAnsi="Arial" w:cs="Arial"/>
          <w:i/>
          <w:lang w:val="ro-RO"/>
        </w:rPr>
        <w:t>Habitatele din România”</w:t>
      </w:r>
      <w:r w:rsidRPr="00A709DD">
        <w:rPr>
          <w:rFonts w:ascii="Arial" w:eastAsia="ArialMT" w:hAnsi="Arial" w:cs="Arial"/>
          <w:lang w:val="ro-RO"/>
        </w:rPr>
        <w:t xml:space="preserve"> (Doniţă et al, 2005) şi din “</w:t>
      </w:r>
      <w:r w:rsidRPr="00A709DD">
        <w:rPr>
          <w:rFonts w:ascii="Arial" w:eastAsia="ArialMT" w:hAnsi="Arial" w:cs="Arial"/>
          <w:i/>
          <w:lang w:val="ro-RO"/>
        </w:rPr>
        <w:t>Ghid sintetic de monitorizare pentru habitatele de interes comunitar: tufărişuri, turbării şi mlaştini, stâncării, păduri</w:t>
      </w:r>
      <w:r w:rsidRPr="00A709DD">
        <w:rPr>
          <w:rFonts w:ascii="Arial" w:eastAsia="ArialMT" w:hAnsi="Arial" w:cs="Arial"/>
          <w:lang w:val="ro-RO"/>
        </w:rPr>
        <w:t xml:space="preserve">” (Biriş et al, 2013). </w:t>
      </w:r>
    </w:p>
    <w:p w14:paraId="16E290CF" w14:textId="77777777" w:rsidR="00C04631" w:rsidRPr="00A709DD" w:rsidRDefault="00C04631" w:rsidP="005353DA">
      <w:pPr>
        <w:autoSpaceDE w:val="0"/>
        <w:autoSpaceDN w:val="0"/>
        <w:adjustRightInd w:val="0"/>
        <w:spacing w:line="300" w:lineRule="exact"/>
        <w:ind w:firstLine="720"/>
        <w:jc w:val="both"/>
        <w:rPr>
          <w:rFonts w:ascii="Arial" w:hAnsi="Arial" w:cs="Arial"/>
          <w:lang w:val="ro-RO"/>
        </w:rPr>
      </w:pPr>
      <w:r w:rsidRPr="00A709DD">
        <w:rPr>
          <w:rFonts w:ascii="Arial" w:eastAsia="ArialMT" w:hAnsi="Arial" w:cs="Arial"/>
          <w:lang w:val="ro-RO"/>
        </w:rPr>
        <w:t>Descrierea habitatelor de interes conservativ</w:t>
      </w:r>
      <w:r w:rsidRPr="00A709DD">
        <w:rPr>
          <w:rFonts w:ascii="Arial" w:hAnsi="Arial" w:cs="Arial"/>
          <w:lang w:val="ro-RO"/>
        </w:rPr>
        <w:t xml:space="preserve"> s-a făcut pe considerentul că o asociaţie vegetală sau un cenotaxon superior (ex. alianţa)  trebuie sa corespundă unui singur tip de habitat în timp ce habitatelor le pot corespunde mai multe asociaţii vegetale, datorită numeroaselor combinaţii de specii vegetale ce se pot forma în cadrul condiţiilor ecologice largi ale unui habitat (Gafta, Mountford et al., 2008). Studiul asociaţiilor vegetale s-a realizat prin parcurgerea unor transecte itinerante pe mare parte din suprafaţa Ocolului silvic Băneasa.</w:t>
      </w:r>
    </w:p>
    <w:p w14:paraId="0CDA2035" w14:textId="77777777" w:rsidR="00C04631" w:rsidRPr="00A709DD" w:rsidRDefault="00C04631" w:rsidP="005353DA">
      <w:pPr>
        <w:autoSpaceDE w:val="0"/>
        <w:autoSpaceDN w:val="0"/>
        <w:adjustRightInd w:val="0"/>
        <w:jc w:val="both"/>
        <w:rPr>
          <w:rFonts w:ascii="Arial" w:hAnsi="Arial" w:cs="Arial"/>
          <w:bCs/>
          <w:lang w:val="ro-RO"/>
        </w:rPr>
      </w:pPr>
      <w:r w:rsidRPr="00A709DD">
        <w:rPr>
          <w:rFonts w:ascii="Arial" w:hAnsi="Arial" w:cs="Arial"/>
          <w:sz w:val="28"/>
          <w:szCs w:val="28"/>
          <w:lang w:val="ro-RO"/>
        </w:rPr>
        <w:tab/>
      </w:r>
      <w:r w:rsidRPr="00A709DD">
        <w:rPr>
          <w:rFonts w:ascii="Arial" w:hAnsi="Arial" w:cs="Arial"/>
          <w:lang w:val="ro-RO"/>
        </w:rPr>
        <w:t>Speciile de plante identificate şi prezentate în lucrare, în cadrul diferitelor tipuri de habitate, respectă nomenclatura din “</w:t>
      </w:r>
      <w:r w:rsidRPr="00A709DD">
        <w:rPr>
          <w:rFonts w:ascii="Arial" w:hAnsi="Arial" w:cs="Arial"/>
          <w:i/>
          <w:lang w:val="ro-RO"/>
        </w:rPr>
        <w:t>Flora ilustrată a României. Pteridophyta et Spermatophyta</w:t>
      </w:r>
      <w:r w:rsidRPr="00A709DD">
        <w:rPr>
          <w:rFonts w:ascii="Arial" w:hAnsi="Arial" w:cs="Arial"/>
          <w:lang w:val="ro-RO"/>
        </w:rPr>
        <w:t>” (</w:t>
      </w:r>
      <w:r w:rsidRPr="00A709DD">
        <w:rPr>
          <w:rFonts w:ascii="Arial" w:hAnsi="Arial" w:cs="Arial"/>
          <w:i/>
          <w:lang w:val="ro-RO"/>
        </w:rPr>
        <w:t>Ciocârlan, 2009</w:t>
      </w:r>
      <w:r w:rsidRPr="00A709DD">
        <w:rPr>
          <w:rFonts w:ascii="Arial" w:hAnsi="Arial" w:cs="Arial"/>
          <w:lang w:val="ro-RO"/>
        </w:rPr>
        <w:t>), din cartea “</w:t>
      </w:r>
      <w:r w:rsidRPr="00A709DD">
        <w:rPr>
          <w:rFonts w:ascii="Arial" w:hAnsi="Arial" w:cs="Arial"/>
          <w:i/>
          <w:lang w:val="ro-RO"/>
        </w:rPr>
        <w:t>Plante vasculare din România. Ghid ilustrat de teren</w:t>
      </w:r>
      <w:r w:rsidRPr="00A709DD">
        <w:rPr>
          <w:rFonts w:ascii="Arial" w:hAnsi="Arial" w:cs="Arial"/>
          <w:lang w:val="ro-RO"/>
        </w:rPr>
        <w:t>” (Sârbu et al., 2013) iar pe alocuri pe cea din “</w:t>
      </w:r>
      <w:r w:rsidRPr="00A709DD">
        <w:rPr>
          <w:rFonts w:ascii="Arial" w:hAnsi="Arial" w:cs="Arial"/>
          <w:i/>
          <w:lang w:val="ro-RO"/>
        </w:rPr>
        <w:t>Flora Europaea</w:t>
      </w:r>
      <w:r w:rsidRPr="00A709DD">
        <w:rPr>
          <w:rFonts w:ascii="Arial" w:hAnsi="Arial" w:cs="Arial"/>
          <w:lang w:val="ro-RO"/>
        </w:rPr>
        <w:t xml:space="preserve">” </w:t>
      </w:r>
      <w:r w:rsidRPr="00A709DD">
        <w:rPr>
          <w:rFonts w:ascii="Arial" w:hAnsi="Arial" w:cs="Arial"/>
          <w:bCs/>
          <w:lang w:val="ro-RO"/>
        </w:rPr>
        <w:t xml:space="preserve">(Tutin et al., 1993, Tutin et al., 1964-1980). </w:t>
      </w:r>
    </w:p>
    <w:p w14:paraId="2712496A" w14:textId="7037D799" w:rsidR="00C04631" w:rsidRPr="00A709DD" w:rsidRDefault="00C04631" w:rsidP="005353DA">
      <w:pPr>
        <w:ind w:firstLine="720"/>
        <w:jc w:val="both"/>
        <w:rPr>
          <w:rFonts w:ascii="Arial" w:hAnsi="Arial" w:cs="Arial"/>
          <w:bCs/>
          <w:lang w:val="ro-RO"/>
        </w:rPr>
      </w:pPr>
      <w:r w:rsidRPr="00A709DD">
        <w:rPr>
          <w:rFonts w:ascii="Arial" w:hAnsi="Arial" w:cs="Arial"/>
          <w:bCs/>
          <w:lang w:val="ro-RO"/>
        </w:rPr>
        <w:t xml:space="preserve">Habitatele şi speciile identificate au fost raportate la Formularele standard ale siturilor Natura 2000 care se suprapun peste zona OS </w:t>
      </w:r>
      <w:r>
        <w:rPr>
          <w:rFonts w:ascii="Arial" w:hAnsi="Arial" w:cs="Arial"/>
          <w:bCs/>
          <w:lang w:val="ro-RO"/>
        </w:rPr>
        <w:t>Băneasa</w:t>
      </w:r>
      <w:r w:rsidR="0078270C">
        <w:rPr>
          <w:rFonts w:ascii="Arial" w:hAnsi="Arial" w:cs="Arial"/>
          <w:bCs/>
          <w:lang w:val="ro-RO"/>
        </w:rPr>
        <w:t xml:space="preserve"> și la planurile de management existente,</w:t>
      </w:r>
      <w:r w:rsidRPr="00A709DD">
        <w:rPr>
          <w:rFonts w:ascii="Arial" w:hAnsi="Arial" w:cs="Arial"/>
          <w:bCs/>
          <w:lang w:val="ro-RO"/>
        </w:rPr>
        <w:t xml:space="preserve"> pentru a se vedea dacă se regăsesc în tipurile de habitate sau în lista speciilor de interes comunitar sau naţional. </w:t>
      </w:r>
    </w:p>
    <w:p w14:paraId="03973387" w14:textId="075B426A" w:rsidR="00C04631" w:rsidRDefault="00C04631" w:rsidP="005353DA">
      <w:pPr>
        <w:ind w:firstLine="720"/>
        <w:jc w:val="both"/>
        <w:rPr>
          <w:rFonts w:ascii="Arial" w:hAnsi="Arial" w:cs="Arial"/>
          <w:bCs/>
          <w:lang w:val="ro-RO"/>
        </w:rPr>
      </w:pPr>
      <w:r w:rsidRPr="00A709DD">
        <w:rPr>
          <w:rFonts w:ascii="Arial" w:hAnsi="Arial" w:cs="Arial"/>
          <w:bCs/>
          <w:lang w:val="ro-RO"/>
        </w:rPr>
        <w:t>Menţionarea unor tipuri de habitate şi a unor specii de interes comunitar sau naţional în Formularele standard ale siturilor Natura 2000 nu înseamnă neapărat prezen</w:t>
      </w:r>
      <w:r w:rsidRPr="00A709DD">
        <w:rPr>
          <w:rFonts w:ascii="Tahoma" w:hAnsi="Tahoma" w:cs="Tahoma"/>
          <w:bCs/>
          <w:lang w:val="ro-RO"/>
        </w:rPr>
        <w:t>ţ</w:t>
      </w:r>
      <w:r w:rsidRPr="00A709DD">
        <w:rPr>
          <w:rFonts w:ascii="Arial" w:hAnsi="Arial" w:cs="Arial"/>
          <w:bCs/>
          <w:lang w:val="ro-RO"/>
        </w:rPr>
        <w:t>a acestora în zona de interes, zonă care reprezintă în general doar o mică parte din suprafa</w:t>
      </w:r>
      <w:r w:rsidRPr="00A709DD">
        <w:rPr>
          <w:rFonts w:ascii="Tahoma" w:hAnsi="Tahoma" w:cs="Tahoma"/>
          <w:bCs/>
          <w:lang w:val="ro-RO"/>
        </w:rPr>
        <w:t>ţ</w:t>
      </w:r>
      <w:r w:rsidRPr="00A709DD">
        <w:rPr>
          <w:rFonts w:ascii="Arial" w:hAnsi="Arial" w:cs="Arial"/>
          <w:bCs/>
          <w:lang w:val="ro-RO"/>
        </w:rPr>
        <w:t xml:space="preserve">a ariei protejate caracterizate în Formularul standard. </w:t>
      </w:r>
    </w:p>
    <w:p w14:paraId="530F86C4" w14:textId="5FC58973" w:rsidR="0078270C" w:rsidRPr="00A709DD" w:rsidRDefault="00243B61" w:rsidP="005353DA">
      <w:pPr>
        <w:ind w:firstLine="720"/>
        <w:jc w:val="both"/>
        <w:rPr>
          <w:rFonts w:ascii="Arial" w:hAnsi="Arial" w:cs="Arial"/>
          <w:bCs/>
          <w:lang w:val="ro-RO"/>
        </w:rPr>
      </w:pPr>
      <w:r>
        <w:rPr>
          <w:rFonts w:ascii="Arial" w:hAnsi="Arial" w:cs="Arial"/>
          <w:bCs/>
          <w:lang w:val="ro-RO"/>
        </w:rPr>
        <w:lastRenderedPageBreak/>
        <w:t>Pentru evaluarea habitatelor și speciilor de interes comunitar, s</w:t>
      </w:r>
      <w:r w:rsidR="0078270C">
        <w:rPr>
          <w:rFonts w:ascii="Arial" w:hAnsi="Arial" w:cs="Arial"/>
          <w:bCs/>
          <w:lang w:val="ro-RO"/>
        </w:rPr>
        <w:t xml:space="preserve">-au efectuat patru ieșiri pe teren, două în anul 2020, în lunile august și octombrie și două în anul 2021, în lunile ianuarie și mai. </w:t>
      </w:r>
    </w:p>
    <w:p w14:paraId="651A7D5E" w14:textId="2956F0A9" w:rsidR="000F4491" w:rsidRDefault="00C04631" w:rsidP="0078270C">
      <w:pPr>
        <w:ind w:firstLine="720"/>
        <w:jc w:val="both"/>
        <w:rPr>
          <w:rFonts w:ascii="Arial" w:hAnsi="Arial" w:cs="Arial"/>
          <w:bCs/>
          <w:lang w:val="ro-RO"/>
        </w:rPr>
      </w:pPr>
      <w:r w:rsidRPr="00A709DD">
        <w:rPr>
          <w:rFonts w:ascii="Arial" w:hAnsi="Arial" w:cs="Arial"/>
          <w:bCs/>
          <w:lang w:val="ro-RO"/>
        </w:rPr>
        <w:t xml:space="preserve">Statutul sozologic al plantelor rare a fost evaluat conform celor mai recente categorii sozologice elaborate de IUCN, folosite  </w:t>
      </w:r>
      <w:r w:rsidR="000F4491">
        <w:rPr>
          <w:rFonts w:ascii="Arial" w:hAnsi="Arial" w:cs="Arial"/>
          <w:bCs/>
          <w:lang w:val="ro-RO"/>
        </w:rPr>
        <w:t xml:space="preserve"> </w:t>
      </w:r>
      <w:r w:rsidRPr="00A709DD">
        <w:rPr>
          <w:rFonts w:ascii="Arial" w:hAnsi="Arial" w:cs="Arial"/>
          <w:bCs/>
          <w:lang w:val="ro-RO"/>
        </w:rPr>
        <w:t xml:space="preserve">în </w:t>
      </w:r>
      <w:r w:rsidR="000F4491">
        <w:rPr>
          <w:rFonts w:ascii="Arial" w:hAnsi="Arial" w:cs="Arial"/>
          <w:bCs/>
          <w:lang w:val="ro-RO"/>
        </w:rPr>
        <w:t xml:space="preserve"> </w:t>
      </w:r>
      <w:r w:rsidRPr="00A709DD">
        <w:rPr>
          <w:rFonts w:ascii="Arial" w:hAnsi="Arial" w:cs="Arial"/>
          <w:bCs/>
          <w:lang w:val="ro-RO"/>
        </w:rPr>
        <w:t>„</w:t>
      </w:r>
      <w:r w:rsidRPr="00A709DD">
        <w:rPr>
          <w:rFonts w:ascii="Arial" w:hAnsi="Arial" w:cs="Arial"/>
          <w:bCs/>
          <w:i/>
          <w:lang w:val="ro-RO"/>
        </w:rPr>
        <w:t>Cartea Roşie a plantelor vasculare din România</w:t>
      </w:r>
      <w:r w:rsidRPr="00A709DD">
        <w:rPr>
          <w:rFonts w:ascii="Arial" w:hAnsi="Arial" w:cs="Arial"/>
          <w:bCs/>
          <w:lang w:val="ro-RO"/>
        </w:rPr>
        <w:t>”</w:t>
      </w:r>
    </w:p>
    <w:p w14:paraId="5AA06CDD" w14:textId="13F625F2" w:rsidR="00C04631" w:rsidRPr="00A709DD" w:rsidRDefault="00C04631" w:rsidP="000F4491">
      <w:pPr>
        <w:jc w:val="both"/>
        <w:rPr>
          <w:rFonts w:ascii="Arial" w:hAnsi="Arial" w:cs="Arial"/>
          <w:bCs/>
          <w:lang w:val="ro-RO"/>
        </w:rPr>
      </w:pPr>
      <w:r w:rsidRPr="00A709DD">
        <w:rPr>
          <w:rFonts w:ascii="Arial" w:hAnsi="Arial" w:cs="Arial"/>
          <w:bCs/>
          <w:lang w:val="ro-RO"/>
        </w:rPr>
        <w:t xml:space="preserve">(Dihoru et Negrean, 2009): CR – critic periclitată, EN – ameninţată cu dispariţia, VU – vulnerabilă, LR – risc scăzut de dispariţie. </w:t>
      </w:r>
    </w:p>
    <w:p w14:paraId="577D3FED" w14:textId="77777777" w:rsidR="00C04631" w:rsidRPr="00A709DD" w:rsidRDefault="00C04631" w:rsidP="005353DA">
      <w:pPr>
        <w:ind w:firstLine="720"/>
        <w:jc w:val="both"/>
        <w:rPr>
          <w:rFonts w:ascii="Arial" w:hAnsi="Arial" w:cs="Arial"/>
          <w:bCs/>
          <w:lang w:val="ro-RO"/>
        </w:rPr>
      </w:pPr>
      <w:r w:rsidRPr="00A709DD">
        <w:rPr>
          <w:rFonts w:ascii="Arial" w:hAnsi="Arial" w:cs="Arial"/>
          <w:bCs/>
          <w:lang w:val="ro-RO"/>
        </w:rPr>
        <w:t>Pentru rarităţile floristice men</w:t>
      </w:r>
      <w:r w:rsidRPr="00A709DD">
        <w:rPr>
          <w:rFonts w:ascii="Tahoma" w:hAnsi="Tahoma" w:cs="Tahoma"/>
          <w:bCs/>
          <w:lang w:val="ro-RO"/>
        </w:rPr>
        <w:t>ţ</w:t>
      </w:r>
      <w:r w:rsidRPr="00A709DD">
        <w:rPr>
          <w:rFonts w:ascii="Arial" w:hAnsi="Arial" w:cs="Arial"/>
          <w:bCs/>
          <w:lang w:val="ro-RO"/>
        </w:rPr>
        <w:t>ionate în “</w:t>
      </w:r>
      <w:r w:rsidRPr="00A709DD">
        <w:rPr>
          <w:rFonts w:ascii="Arial" w:hAnsi="Arial" w:cs="Arial"/>
          <w:bCs/>
          <w:i/>
          <w:lang w:val="ro-RO"/>
        </w:rPr>
        <w:t>Lista Roşie a plantelor superioare din România</w:t>
      </w:r>
      <w:r w:rsidRPr="00A709DD">
        <w:rPr>
          <w:rFonts w:ascii="Arial" w:hAnsi="Arial" w:cs="Arial"/>
          <w:bCs/>
          <w:lang w:val="ro-RO"/>
        </w:rPr>
        <w:t>” (Oltean et al., 1994), cea mai laborioasă şi cuprinzătoare listă roşie na</w:t>
      </w:r>
      <w:r w:rsidRPr="00A709DD">
        <w:rPr>
          <w:rFonts w:ascii="Tahoma" w:hAnsi="Tahoma" w:cs="Tahoma"/>
          <w:bCs/>
          <w:lang w:val="ro-RO"/>
        </w:rPr>
        <w:t>ţ</w:t>
      </w:r>
      <w:r w:rsidRPr="00A709DD">
        <w:rPr>
          <w:rFonts w:ascii="Arial" w:hAnsi="Arial" w:cs="Arial"/>
          <w:bCs/>
          <w:lang w:val="ro-RO"/>
        </w:rPr>
        <w:t>ională, au fost men</w:t>
      </w:r>
      <w:r w:rsidRPr="00A709DD">
        <w:rPr>
          <w:rFonts w:ascii="Tahoma" w:hAnsi="Tahoma" w:cs="Tahoma"/>
          <w:bCs/>
          <w:lang w:val="ro-RO"/>
        </w:rPr>
        <w:t>ţ</w:t>
      </w:r>
      <w:r w:rsidRPr="00A709DD">
        <w:rPr>
          <w:rFonts w:ascii="Arial" w:hAnsi="Arial" w:cs="Arial"/>
          <w:bCs/>
          <w:lang w:val="ro-RO"/>
        </w:rPr>
        <w:t xml:space="preserve">ionate vechile categorii de periclitare create de Comitetul pentru plante periclitate, şi anume: E – taxon periclitat, V – taxon vulnerabil, R – taxon rar. </w:t>
      </w:r>
    </w:p>
    <w:p w14:paraId="7B0A3CF6" w14:textId="2D3DABD2" w:rsidR="00C04631" w:rsidRPr="00A709DD" w:rsidRDefault="00C04631" w:rsidP="005353DA">
      <w:pPr>
        <w:ind w:firstLine="720"/>
        <w:jc w:val="both"/>
        <w:rPr>
          <w:rFonts w:ascii="Arial" w:hAnsi="Arial" w:cs="Arial"/>
          <w:bCs/>
          <w:lang w:val="ro-RO"/>
        </w:rPr>
      </w:pPr>
      <w:r w:rsidRPr="00A709DD">
        <w:rPr>
          <w:rFonts w:ascii="Arial" w:hAnsi="Arial" w:cs="Arial"/>
          <w:lang w:val="ro-RO"/>
        </w:rPr>
        <w:t xml:space="preserve">Statutul </w:t>
      </w:r>
      <w:r w:rsidRPr="00A709DD">
        <w:rPr>
          <w:rFonts w:ascii="Tahoma" w:hAnsi="Tahoma" w:cs="Tahoma"/>
          <w:lang w:val="ro-RO"/>
        </w:rPr>
        <w:t>ş</w:t>
      </w:r>
      <w:r w:rsidRPr="00A709DD">
        <w:rPr>
          <w:rFonts w:ascii="Arial" w:hAnsi="Arial" w:cs="Arial"/>
          <w:lang w:val="ro-RO"/>
        </w:rPr>
        <w:t xml:space="preserve">i starea de conservare a habitatelor </w:t>
      </w:r>
      <w:r w:rsidRPr="00A709DD">
        <w:rPr>
          <w:rFonts w:ascii="Tahoma" w:hAnsi="Tahoma" w:cs="Tahoma"/>
          <w:lang w:val="ro-RO"/>
        </w:rPr>
        <w:t>ş</w:t>
      </w:r>
      <w:r w:rsidRPr="00A709DD">
        <w:rPr>
          <w:rFonts w:ascii="Arial" w:hAnsi="Arial" w:cs="Arial"/>
          <w:lang w:val="ro-RO"/>
        </w:rPr>
        <w:t xml:space="preserve">i a speciilor de plante sunt prezentate în conformitate cu prevederile Directivei Consiliului Europei 92/43/CEE </w:t>
      </w:r>
      <w:r w:rsidRPr="00A709DD">
        <w:rPr>
          <w:rFonts w:ascii="Tahoma" w:hAnsi="Tahoma" w:cs="Tahoma"/>
          <w:lang w:val="ro-RO"/>
        </w:rPr>
        <w:t>ş</w:t>
      </w:r>
      <w:r w:rsidRPr="00A709DD">
        <w:rPr>
          <w:rFonts w:ascii="Arial" w:hAnsi="Arial" w:cs="Arial"/>
          <w:lang w:val="ro-RO"/>
        </w:rPr>
        <w:t xml:space="preserve">i cu formularele standard Natura 2000 pentru fiecare arie protejată ce se suprapune peste zona OS Băneasa </w:t>
      </w:r>
      <w:r w:rsidRPr="00A709DD">
        <w:rPr>
          <w:rFonts w:ascii="Tahoma" w:hAnsi="Tahoma" w:cs="Tahoma"/>
          <w:lang w:val="ro-RO"/>
        </w:rPr>
        <w:t>ş</w:t>
      </w:r>
      <w:r w:rsidRPr="00A709DD">
        <w:rPr>
          <w:rFonts w:ascii="Arial" w:hAnsi="Arial" w:cs="Arial"/>
          <w:lang w:val="ro-RO"/>
        </w:rPr>
        <w:t xml:space="preserve">i cu obiectivele specifice de conservare, dar </w:t>
      </w:r>
      <w:r w:rsidRPr="00A709DD">
        <w:rPr>
          <w:rFonts w:ascii="Tahoma" w:hAnsi="Tahoma" w:cs="Tahoma"/>
          <w:lang w:val="ro-RO"/>
        </w:rPr>
        <w:t>ş</w:t>
      </w:r>
      <w:r w:rsidRPr="00A709DD">
        <w:rPr>
          <w:rFonts w:ascii="Arial" w:hAnsi="Arial" w:cs="Arial"/>
          <w:lang w:val="ro-RO"/>
        </w:rPr>
        <w:t>i în concordan</w:t>
      </w:r>
      <w:r w:rsidRPr="00A709DD">
        <w:rPr>
          <w:rFonts w:ascii="Tahoma" w:hAnsi="Tahoma" w:cs="Tahoma"/>
          <w:lang w:val="ro-RO"/>
        </w:rPr>
        <w:t>ţ</w:t>
      </w:r>
      <w:r w:rsidRPr="00A709DD">
        <w:rPr>
          <w:rFonts w:ascii="Arial" w:hAnsi="Arial" w:cs="Arial"/>
          <w:lang w:val="ro-RO"/>
        </w:rPr>
        <w:t>ă cu “</w:t>
      </w:r>
      <w:r w:rsidRPr="00A709DD">
        <w:rPr>
          <w:rFonts w:ascii="Arial" w:hAnsi="Arial" w:cs="Arial"/>
          <w:i/>
          <w:lang w:val="ro-RO"/>
        </w:rPr>
        <w:t xml:space="preserve">Raportul sintetic  privind starea de conservare a speciilor </w:t>
      </w:r>
      <w:r w:rsidRPr="00A709DD">
        <w:rPr>
          <w:rFonts w:ascii="Tahoma" w:hAnsi="Tahoma" w:cs="Tahoma"/>
          <w:i/>
          <w:lang w:val="ro-RO"/>
        </w:rPr>
        <w:t>ş</w:t>
      </w:r>
      <w:r w:rsidRPr="00A709DD">
        <w:rPr>
          <w:rFonts w:ascii="Arial" w:hAnsi="Arial" w:cs="Arial"/>
          <w:i/>
          <w:lang w:val="ro-RO"/>
        </w:rPr>
        <w:t>i habitatelor de interes comunitar din România</w:t>
      </w:r>
      <w:r w:rsidRPr="00A709DD">
        <w:rPr>
          <w:rFonts w:ascii="Arial" w:hAnsi="Arial" w:cs="Arial"/>
          <w:lang w:val="ro-RO"/>
        </w:rPr>
        <w:t xml:space="preserve">” (Mihăilescu et al., 2015). </w:t>
      </w:r>
    </w:p>
    <w:p w14:paraId="52D1AFB6" w14:textId="38F1DF4F" w:rsidR="00C04631" w:rsidRPr="00A709DD" w:rsidRDefault="00C04631" w:rsidP="005353DA">
      <w:pPr>
        <w:ind w:firstLine="720"/>
        <w:jc w:val="both"/>
        <w:rPr>
          <w:rFonts w:ascii="Arial" w:hAnsi="Arial" w:cs="Arial"/>
          <w:bCs/>
          <w:lang w:val="ro-RO"/>
        </w:rPr>
      </w:pPr>
      <w:r w:rsidRPr="00A709DD">
        <w:rPr>
          <w:rFonts w:ascii="Arial" w:hAnsi="Arial" w:cs="Arial"/>
          <w:bCs/>
          <w:lang w:val="ro-RO"/>
        </w:rPr>
        <w:t xml:space="preserve">Pentru stabilirea speciilor de plante, animale </w:t>
      </w:r>
      <w:r w:rsidRPr="00A709DD">
        <w:rPr>
          <w:rFonts w:ascii="Tahoma" w:hAnsi="Tahoma" w:cs="Tahoma"/>
          <w:bCs/>
          <w:lang w:val="ro-RO"/>
        </w:rPr>
        <w:t>ş</w:t>
      </w:r>
      <w:r w:rsidRPr="00A709DD">
        <w:rPr>
          <w:rFonts w:ascii="Arial" w:hAnsi="Arial" w:cs="Arial"/>
          <w:bCs/>
          <w:lang w:val="ro-RO"/>
        </w:rPr>
        <w:t>i păsări rare din zona OS Băneasa, au fost luate în considerare o serie de acte legislative europene sau na</w:t>
      </w:r>
      <w:r w:rsidRPr="00A709DD">
        <w:rPr>
          <w:rFonts w:ascii="Tahoma" w:hAnsi="Tahoma" w:cs="Tahoma"/>
          <w:bCs/>
          <w:lang w:val="ro-RO"/>
        </w:rPr>
        <w:t>ţ</w:t>
      </w:r>
      <w:r w:rsidRPr="00A709DD">
        <w:rPr>
          <w:rFonts w:ascii="Arial" w:hAnsi="Arial" w:cs="Arial"/>
          <w:bCs/>
          <w:lang w:val="ro-RO"/>
        </w:rPr>
        <w:t xml:space="preserve">ionale care reglementează statutul </w:t>
      </w:r>
      <w:r w:rsidRPr="00A709DD">
        <w:rPr>
          <w:rFonts w:ascii="Tahoma" w:hAnsi="Tahoma" w:cs="Tahoma"/>
          <w:bCs/>
          <w:lang w:val="ro-RO"/>
        </w:rPr>
        <w:t>ş</w:t>
      </w:r>
      <w:r w:rsidRPr="00A709DD">
        <w:rPr>
          <w:rFonts w:ascii="Arial" w:hAnsi="Arial" w:cs="Arial"/>
          <w:bCs/>
          <w:lang w:val="ro-RO"/>
        </w:rPr>
        <w:t>i starea de conservare a speciilor de pe teritoriul Uniunii Europene, mai ales directivele europene precum Directiva Consiliului Europei 92/43/EEC (Directiva Habitate), Directiva Consiliului Europei 79/409/CEE privind conservarea păsărilor sălbatice (Directiva Păsări) actualizată prin Directiva 2009/147/CEE privind conservarea păsărilor sălbatice.</w:t>
      </w:r>
      <w:r w:rsidR="00243B61">
        <w:rPr>
          <w:rFonts w:ascii="Arial" w:hAnsi="Arial" w:cs="Arial"/>
          <w:bCs/>
          <w:lang w:val="ro-RO"/>
        </w:rPr>
        <w:t xml:space="preserve"> </w:t>
      </w:r>
      <w:r w:rsidRPr="00A709DD">
        <w:rPr>
          <w:rStyle w:val="st1"/>
          <w:rFonts w:ascii="Arial" w:hAnsi="Arial" w:cs="Arial"/>
          <w:lang w:val="ro-RO"/>
        </w:rPr>
        <w:t xml:space="preserve">Au fost de asemenea luate în considerare acte legislative precum </w:t>
      </w:r>
      <w:r w:rsidRPr="00A709DD">
        <w:rPr>
          <w:rFonts w:ascii="Arial" w:hAnsi="Arial" w:cs="Arial"/>
          <w:bCs/>
          <w:lang w:val="ro-RO"/>
        </w:rPr>
        <w:t xml:space="preserve">OUG nr. 57/2007 </w:t>
      </w:r>
      <w:r w:rsidRPr="00A709DD">
        <w:rPr>
          <w:rFonts w:ascii="Arial" w:hAnsi="Arial" w:cs="Arial"/>
          <w:lang w:val="ro-RO"/>
        </w:rPr>
        <w:t xml:space="preserve">privind regimul ariilor naturale protejate, conservarea habitatelor naturale, a florei </w:t>
      </w:r>
      <w:r w:rsidRPr="00A709DD">
        <w:rPr>
          <w:rFonts w:ascii="Tahoma" w:hAnsi="Tahoma" w:cs="Tahoma"/>
          <w:lang w:val="ro-RO"/>
        </w:rPr>
        <w:t>ş</w:t>
      </w:r>
      <w:r w:rsidRPr="00A709DD">
        <w:rPr>
          <w:rFonts w:ascii="Arial" w:hAnsi="Arial" w:cs="Arial"/>
          <w:lang w:val="ro-RO"/>
        </w:rPr>
        <w:t>i faunei sălbatice</w:t>
      </w:r>
      <w:r w:rsidRPr="00A709DD">
        <w:rPr>
          <w:rFonts w:ascii="Arial" w:hAnsi="Arial" w:cs="Arial"/>
          <w:bCs/>
          <w:lang w:val="ro-RO"/>
        </w:rPr>
        <w:t xml:space="preserve"> şi Legea nr. 49/2011 prin care este legiferată </w:t>
      </w:r>
      <w:r w:rsidRPr="00A709DD">
        <w:rPr>
          <w:rFonts w:ascii="Tahoma" w:hAnsi="Tahoma" w:cs="Tahoma"/>
          <w:bCs/>
          <w:lang w:val="ro-RO"/>
        </w:rPr>
        <w:t>ş</w:t>
      </w:r>
      <w:r w:rsidRPr="00A709DD">
        <w:rPr>
          <w:rFonts w:ascii="Arial" w:hAnsi="Arial" w:cs="Arial"/>
          <w:bCs/>
          <w:lang w:val="ro-RO"/>
        </w:rPr>
        <w:t xml:space="preserve">i completată OUG. 57/2007. </w:t>
      </w:r>
    </w:p>
    <w:p w14:paraId="514ECD2E" w14:textId="77777777" w:rsidR="00C04631" w:rsidRPr="00A709DD" w:rsidRDefault="00C04631" w:rsidP="005353DA">
      <w:pPr>
        <w:ind w:firstLine="720"/>
        <w:jc w:val="both"/>
        <w:rPr>
          <w:rFonts w:ascii="Arial" w:hAnsi="Arial" w:cs="Arial"/>
          <w:bCs/>
          <w:lang w:val="ro-RO"/>
        </w:rPr>
      </w:pPr>
      <w:r w:rsidRPr="00A709DD">
        <w:rPr>
          <w:rFonts w:ascii="Arial" w:hAnsi="Arial" w:cs="Arial"/>
          <w:bCs/>
          <w:lang w:val="ro-RO"/>
        </w:rPr>
        <w:t>Men</w:t>
      </w:r>
      <w:r w:rsidRPr="00A709DD">
        <w:rPr>
          <w:rFonts w:ascii="Tahoma" w:hAnsi="Tahoma" w:cs="Tahoma"/>
          <w:bCs/>
          <w:lang w:val="ro-RO"/>
        </w:rPr>
        <w:t>ţ</w:t>
      </w:r>
      <w:r w:rsidRPr="00A709DD">
        <w:rPr>
          <w:rFonts w:ascii="Arial" w:hAnsi="Arial" w:cs="Arial"/>
          <w:bCs/>
          <w:lang w:val="ro-RO"/>
        </w:rPr>
        <w:t xml:space="preserve">ionăm că numai habitatele </w:t>
      </w:r>
      <w:r w:rsidRPr="00A709DD">
        <w:rPr>
          <w:rFonts w:ascii="Tahoma" w:hAnsi="Tahoma" w:cs="Tahoma"/>
          <w:bCs/>
          <w:lang w:val="ro-RO"/>
        </w:rPr>
        <w:t>ş</w:t>
      </w:r>
      <w:r w:rsidRPr="00A709DD">
        <w:rPr>
          <w:rFonts w:ascii="Arial" w:hAnsi="Arial" w:cs="Arial"/>
          <w:bCs/>
          <w:lang w:val="ro-RO"/>
        </w:rPr>
        <w:t>i speciile care figurează în anexele acestor acte legislative na</w:t>
      </w:r>
      <w:r w:rsidRPr="00A709DD">
        <w:rPr>
          <w:rFonts w:ascii="Tahoma" w:hAnsi="Tahoma" w:cs="Tahoma"/>
          <w:bCs/>
          <w:lang w:val="ro-RO"/>
        </w:rPr>
        <w:t>ţ</w:t>
      </w:r>
      <w:r w:rsidRPr="00A709DD">
        <w:rPr>
          <w:rFonts w:ascii="Arial" w:hAnsi="Arial" w:cs="Arial"/>
          <w:bCs/>
          <w:lang w:val="ro-RO"/>
        </w:rPr>
        <w:t xml:space="preserve">ionale </w:t>
      </w:r>
      <w:r w:rsidRPr="00A709DD">
        <w:rPr>
          <w:rFonts w:ascii="Tahoma" w:hAnsi="Tahoma" w:cs="Tahoma"/>
          <w:bCs/>
          <w:lang w:val="ro-RO"/>
        </w:rPr>
        <w:t>ş</w:t>
      </w:r>
      <w:r w:rsidRPr="00A709DD">
        <w:rPr>
          <w:rFonts w:ascii="Arial" w:hAnsi="Arial" w:cs="Arial"/>
          <w:bCs/>
          <w:lang w:val="ro-RO"/>
        </w:rPr>
        <w:t>i internaţionale se află sub protec</w:t>
      </w:r>
      <w:r w:rsidRPr="00A709DD">
        <w:rPr>
          <w:rFonts w:ascii="Tahoma" w:hAnsi="Tahoma" w:cs="Tahoma"/>
          <w:bCs/>
          <w:lang w:val="ro-RO"/>
        </w:rPr>
        <w:t>ţ</w:t>
      </w:r>
      <w:r w:rsidRPr="00A709DD">
        <w:rPr>
          <w:rFonts w:ascii="Arial" w:hAnsi="Arial" w:cs="Arial"/>
          <w:bCs/>
          <w:lang w:val="ro-RO"/>
        </w:rPr>
        <w:t xml:space="preserve">ia legii </w:t>
      </w:r>
      <w:r w:rsidRPr="00A709DD">
        <w:rPr>
          <w:rFonts w:ascii="Tahoma" w:hAnsi="Tahoma" w:cs="Tahoma"/>
          <w:bCs/>
          <w:lang w:val="ro-RO"/>
        </w:rPr>
        <w:t>ş</w:t>
      </w:r>
      <w:r w:rsidRPr="00A709DD">
        <w:rPr>
          <w:rFonts w:ascii="Arial" w:hAnsi="Arial" w:cs="Arial"/>
          <w:bCs/>
          <w:lang w:val="ro-RO"/>
        </w:rPr>
        <w:t>i pot fi considerate de interes comunitar sau na</w:t>
      </w:r>
      <w:r w:rsidRPr="00A709DD">
        <w:rPr>
          <w:rFonts w:ascii="Tahoma" w:hAnsi="Tahoma" w:cs="Tahoma"/>
          <w:bCs/>
          <w:lang w:val="ro-RO"/>
        </w:rPr>
        <w:t>ţ</w:t>
      </w:r>
      <w:r w:rsidRPr="00A709DD">
        <w:rPr>
          <w:rFonts w:ascii="Arial" w:hAnsi="Arial" w:cs="Arial"/>
          <w:bCs/>
          <w:lang w:val="ro-RO"/>
        </w:rPr>
        <w:t>ional. Speciile din Cartea Ro</w:t>
      </w:r>
      <w:r w:rsidRPr="00A709DD">
        <w:rPr>
          <w:rFonts w:ascii="Tahoma" w:hAnsi="Tahoma" w:cs="Tahoma"/>
          <w:bCs/>
          <w:lang w:val="ro-RO"/>
        </w:rPr>
        <w:t>ş</w:t>
      </w:r>
      <w:r w:rsidRPr="00A709DD">
        <w:rPr>
          <w:rFonts w:ascii="Arial" w:hAnsi="Arial" w:cs="Arial"/>
          <w:bCs/>
          <w:lang w:val="ro-RO"/>
        </w:rPr>
        <w:t xml:space="preserve">ie </w:t>
      </w:r>
      <w:r w:rsidRPr="00A709DD">
        <w:rPr>
          <w:rFonts w:ascii="Tahoma" w:hAnsi="Tahoma" w:cs="Tahoma"/>
          <w:bCs/>
          <w:lang w:val="ro-RO"/>
        </w:rPr>
        <w:t>ş</w:t>
      </w:r>
      <w:r w:rsidRPr="00A709DD">
        <w:rPr>
          <w:rFonts w:ascii="Arial" w:hAnsi="Arial" w:cs="Arial"/>
          <w:bCs/>
          <w:lang w:val="ro-RO"/>
        </w:rPr>
        <w:t>i Listele Ro</w:t>
      </w:r>
      <w:r w:rsidRPr="00A709DD">
        <w:rPr>
          <w:rFonts w:ascii="Tahoma" w:hAnsi="Tahoma" w:cs="Tahoma"/>
          <w:bCs/>
          <w:lang w:val="ro-RO"/>
        </w:rPr>
        <w:t>ş</w:t>
      </w:r>
      <w:r w:rsidRPr="00A709DD">
        <w:rPr>
          <w:rFonts w:ascii="Arial" w:hAnsi="Arial" w:cs="Arial"/>
          <w:bCs/>
          <w:lang w:val="ro-RO"/>
        </w:rPr>
        <w:t>ii sunt supuse aten</w:t>
      </w:r>
      <w:r w:rsidRPr="00A709DD">
        <w:rPr>
          <w:rFonts w:ascii="Tahoma" w:hAnsi="Tahoma" w:cs="Tahoma"/>
          <w:bCs/>
          <w:lang w:val="ro-RO"/>
        </w:rPr>
        <w:t>ţ</w:t>
      </w:r>
      <w:r w:rsidRPr="00A709DD">
        <w:rPr>
          <w:rFonts w:ascii="Arial" w:hAnsi="Arial" w:cs="Arial"/>
          <w:bCs/>
          <w:lang w:val="ro-RO"/>
        </w:rPr>
        <w:t>iei publice de către autorii lor, ca fiind vulnerabile pe termen scurt sau lung la ac</w:t>
      </w:r>
      <w:r w:rsidRPr="00A709DD">
        <w:rPr>
          <w:rFonts w:ascii="Tahoma" w:hAnsi="Tahoma" w:cs="Tahoma"/>
          <w:bCs/>
          <w:lang w:val="ro-RO"/>
        </w:rPr>
        <w:t>ţ</w:t>
      </w:r>
      <w:r w:rsidRPr="00A709DD">
        <w:rPr>
          <w:rFonts w:ascii="Arial" w:hAnsi="Arial" w:cs="Arial"/>
          <w:bCs/>
          <w:lang w:val="ro-RO"/>
        </w:rPr>
        <w:t xml:space="preserve">iunea unor factori naturali sau antropici. Din acest motiv, au fost monitorizate </w:t>
      </w:r>
      <w:r w:rsidRPr="00A709DD">
        <w:rPr>
          <w:rFonts w:ascii="Tahoma" w:hAnsi="Tahoma" w:cs="Tahoma"/>
          <w:bCs/>
          <w:lang w:val="ro-RO"/>
        </w:rPr>
        <w:t>ş</w:t>
      </w:r>
      <w:r w:rsidRPr="00A709DD">
        <w:rPr>
          <w:rFonts w:ascii="Arial" w:hAnsi="Arial" w:cs="Arial"/>
          <w:bCs/>
          <w:lang w:val="ro-RO"/>
        </w:rPr>
        <w:t xml:space="preserve">i evaluate </w:t>
      </w:r>
      <w:r w:rsidRPr="00A709DD">
        <w:rPr>
          <w:rFonts w:ascii="Tahoma" w:hAnsi="Tahoma" w:cs="Tahoma"/>
          <w:bCs/>
          <w:lang w:val="ro-RO"/>
        </w:rPr>
        <w:t>ş</w:t>
      </w:r>
      <w:r w:rsidRPr="00A709DD">
        <w:rPr>
          <w:rFonts w:ascii="Arial" w:hAnsi="Arial" w:cs="Arial"/>
          <w:bCs/>
          <w:lang w:val="ro-RO"/>
        </w:rPr>
        <w:t>i speciile incluse în aceste materiale dar care nu apar în anexele unor acte legislative.</w:t>
      </w:r>
    </w:p>
    <w:p w14:paraId="57224569" w14:textId="77777777" w:rsidR="00C04631" w:rsidRPr="00A709DD" w:rsidRDefault="00C04631" w:rsidP="005353DA">
      <w:pPr>
        <w:pStyle w:val="BodyText30"/>
        <w:shd w:val="clear" w:color="auto" w:fill="auto"/>
        <w:tabs>
          <w:tab w:val="left" w:pos="543"/>
        </w:tabs>
        <w:spacing w:before="0" w:line="240" w:lineRule="auto"/>
        <w:ind w:left="40" w:right="40" w:firstLine="0"/>
        <w:rPr>
          <w:rFonts w:ascii="Arial" w:hAnsi="Arial" w:cs="Arial"/>
          <w:sz w:val="24"/>
          <w:szCs w:val="24"/>
          <w:lang w:val="ro-RO"/>
        </w:rPr>
      </w:pPr>
      <w:r w:rsidRPr="00A709DD">
        <w:rPr>
          <w:rFonts w:ascii="Arial" w:hAnsi="Arial" w:cs="Arial"/>
          <w:sz w:val="24"/>
          <w:szCs w:val="24"/>
          <w:lang w:val="ro-RO"/>
        </w:rPr>
        <w:tab/>
        <w:t>Pentru observarea diferitelor specii de interes comunitar de pe suprafaţa OS Băneasa s-au aplicat metode specifice fiecărui grup în parte. Pentru păsări, s-a utilizat observarea directă în teren, observarea ni</w:t>
      </w:r>
      <w:r w:rsidRPr="00A709DD">
        <w:rPr>
          <w:rFonts w:ascii="Tahoma" w:hAnsi="Tahoma" w:cs="Tahoma"/>
          <w:sz w:val="24"/>
          <w:szCs w:val="24"/>
          <w:lang w:val="ro-RO"/>
        </w:rPr>
        <w:t>ş</w:t>
      </w:r>
      <w:r w:rsidRPr="00A709DD">
        <w:rPr>
          <w:rFonts w:ascii="Arial" w:hAnsi="Arial" w:cs="Arial"/>
          <w:sz w:val="24"/>
          <w:szCs w:val="24"/>
          <w:lang w:val="ro-RO"/>
        </w:rPr>
        <w:t>elor de hrănire (urme pe trunchiuri în cazul ciocănitorilor, resturi de păsări sau alte vertebrate consumate de răpitoare, ingluvii, prezen</w:t>
      </w:r>
      <w:r w:rsidRPr="00A709DD">
        <w:rPr>
          <w:rFonts w:ascii="Tahoma" w:hAnsi="Tahoma" w:cs="Tahoma"/>
          <w:sz w:val="24"/>
          <w:szCs w:val="24"/>
          <w:lang w:val="ro-RO"/>
        </w:rPr>
        <w:t>ţ</w:t>
      </w:r>
      <w:r w:rsidRPr="00A709DD">
        <w:rPr>
          <w:rFonts w:ascii="Arial" w:hAnsi="Arial" w:cs="Arial"/>
          <w:sz w:val="24"/>
          <w:szCs w:val="24"/>
          <w:lang w:val="ro-RO"/>
        </w:rPr>
        <w:t>a cuiburilor etc). De asemenea s-a utilizat metoda observa</w:t>
      </w:r>
      <w:r w:rsidRPr="00A709DD">
        <w:rPr>
          <w:rFonts w:ascii="Tahoma" w:hAnsi="Tahoma" w:cs="Tahoma"/>
          <w:sz w:val="24"/>
          <w:szCs w:val="24"/>
          <w:lang w:val="ro-RO"/>
        </w:rPr>
        <w:t>ţ</w:t>
      </w:r>
      <w:r w:rsidRPr="00A709DD">
        <w:rPr>
          <w:rFonts w:ascii="Arial" w:hAnsi="Arial" w:cs="Arial"/>
          <w:sz w:val="24"/>
          <w:szCs w:val="24"/>
          <w:lang w:val="ro-RO"/>
        </w:rPr>
        <w:t>iei după cântec, în cazul păsărilor cântătoare si a păsărilor răpitoare. Pentru mamifere s-au utilizat metode indirecte – urme, urme de activitate – si mai pu</w:t>
      </w:r>
      <w:r w:rsidRPr="00A709DD">
        <w:rPr>
          <w:rFonts w:ascii="Tahoma" w:hAnsi="Tahoma" w:cs="Tahoma"/>
          <w:sz w:val="24"/>
          <w:szCs w:val="24"/>
          <w:lang w:val="ro-RO"/>
        </w:rPr>
        <w:t>ţ</w:t>
      </w:r>
      <w:r w:rsidRPr="00A709DD">
        <w:rPr>
          <w:rFonts w:ascii="Arial" w:hAnsi="Arial" w:cs="Arial"/>
          <w:sz w:val="24"/>
          <w:szCs w:val="24"/>
          <w:lang w:val="ro-RO"/>
        </w:rPr>
        <w:t>in observaţia directă. Pentru reptile si amfibieni, s-au efectuat observa</w:t>
      </w:r>
      <w:r w:rsidRPr="00A709DD">
        <w:rPr>
          <w:rFonts w:ascii="Tahoma" w:hAnsi="Tahoma" w:cs="Tahoma"/>
          <w:sz w:val="24"/>
          <w:szCs w:val="24"/>
          <w:lang w:val="ro-RO"/>
        </w:rPr>
        <w:t>ţ</w:t>
      </w:r>
      <w:r w:rsidRPr="00A709DD">
        <w:rPr>
          <w:rFonts w:ascii="Arial" w:hAnsi="Arial" w:cs="Arial"/>
          <w:sz w:val="24"/>
          <w:szCs w:val="24"/>
          <w:lang w:val="ro-RO"/>
        </w:rPr>
        <w:t xml:space="preserve">ii directe în teren, prin metoda transectelor. Pentru nevertebrate, s-au folosit atât metode directe – observare directă în habitatele analizate (metoda transectelor) cât </w:t>
      </w:r>
      <w:r w:rsidRPr="00A709DD">
        <w:rPr>
          <w:rFonts w:ascii="Tahoma" w:hAnsi="Tahoma" w:cs="Tahoma"/>
          <w:sz w:val="24"/>
          <w:szCs w:val="24"/>
          <w:lang w:val="ro-RO"/>
        </w:rPr>
        <w:t>ş</w:t>
      </w:r>
      <w:r w:rsidRPr="00A709DD">
        <w:rPr>
          <w:rFonts w:ascii="Arial" w:hAnsi="Arial" w:cs="Arial"/>
          <w:sz w:val="24"/>
          <w:szCs w:val="24"/>
          <w:lang w:val="ro-RO"/>
        </w:rPr>
        <w:t>i metode indirecte (resturi chitinizate rămase după moartea adul</w:t>
      </w:r>
      <w:r w:rsidRPr="00A709DD">
        <w:rPr>
          <w:rFonts w:ascii="Tahoma" w:hAnsi="Tahoma" w:cs="Tahoma"/>
          <w:sz w:val="24"/>
          <w:szCs w:val="24"/>
          <w:lang w:val="ro-RO"/>
        </w:rPr>
        <w:t>ţ</w:t>
      </w:r>
      <w:r w:rsidRPr="00A709DD">
        <w:rPr>
          <w:rFonts w:ascii="Arial" w:hAnsi="Arial" w:cs="Arial"/>
          <w:sz w:val="24"/>
          <w:szCs w:val="24"/>
          <w:lang w:val="ro-RO"/>
        </w:rPr>
        <w:t>ilor sau urme specifice care atestă activitatea larvelor), în cazul speciilor xilofage.</w:t>
      </w:r>
    </w:p>
    <w:p w14:paraId="58CDB5F8" w14:textId="77777777" w:rsidR="00C04631" w:rsidRPr="00A709DD" w:rsidRDefault="00C04631" w:rsidP="005353DA">
      <w:pPr>
        <w:ind w:firstLine="720"/>
        <w:jc w:val="both"/>
        <w:rPr>
          <w:rFonts w:ascii="Arial" w:hAnsi="Arial" w:cs="Arial"/>
          <w:lang w:val="ro-RO"/>
        </w:rPr>
      </w:pPr>
      <w:r w:rsidRPr="00A709DD">
        <w:rPr>
          <w:rFonts w:ascii="Arial" w:hAnsi="Arial" w:cs="Arial"/>
          <w:bCs/>
          <w:lang w:val="ro-RO"/>
        </w:rPr>
        <w:t xml:space="preserve">Speciile de animale </w:t>
      </w:r>
      <w:r w:rsidRPr="00A709DD">
        <w:rPr>
          <w:rFonts w:ascii="Tahoma" w:hAnsi="Tahoma" w:cs="Tahoma"/>
          <w:bCs/>
          <w:lang w:val="ro-RO"/>
        </w:rPr>
        <w:t>ş</w:t>
      </w:r>
      <w:r w:rsidRPr="00A709DD">
        <w:rPr>
          <w:rFonts w:ascii="Arial" w:hAnsi="Arial" w:cs="Arial"/>
          <w:bCs/>
          <w:lang w:val="ro-RO"/>
        </w:rPr>
        <w:t>i în principal păsările observate în deplasările efectuate pe teren au fost identificate folosind determinatoare de specialitate (</w:t>
      </w:r>
      <w:r w:rsidRPr="00A709DD">
        <w:rPr>
          <w:rFonts w:ascii="Arial" w:hAnsi="Arial" w:cs="Arial"/>
          <w:lang w:val="ro-RO"/>
        </w:rPr>
        <w:t>Perrins, 1987; Ciochia, 1992). Aprecierile privind ecologia diferitelor specii au fost realizate ţinând cont de „</w:t>
      </w:r>
      <w:r w:rsidRPr="00A709DD">
        <w:rPr>
          <w:rFonts w:ascii="Arial" w:hAnsi="Arial" w:cs="Arial"/>
          <w:i/>
          <w:lang w:val="ro-RO"/>
        </w:rPr>
        <w:t>Cartea Ro</w:t>
      </w:r>
      <w:r w:rsidRPr="00A709DD">
        <w:rPr>
          <w:rFonts w:ascii="Tahoma" w:hAnsi="Tahoma" w:cs="Tahoma"/>
          <w:i/>
          <w:lang w:val="ro-RO"/>
        </w:rPr>
        <w:t>ş</w:t>
      </w:r>
      <w:r w:rsidRPr="00A709DD">
        <w:rPr>
          <w:rFonts w:ascii="Arial" w:hAnsi="Arial" w:cs="Arial"/>
          <w:i/>
          <w:lang w:val="ro-RO"/>
        </w:rPr>
        <w:t>ie a vertebratelor din România</w:t>
      </w:r>
      <w:r w:rsidRPr="00A709DD">
        <w:rPr>
          <w:rFonts w:ascii="Arial" w:hAnsi="Arial" w:cs="Arial"/>
          <w:lang w:val="ro-RO"/>
        </w:rPr>
        <w:t>” (Botnariuc, Tatole, 2005), concluziile generale fiind avansate după analiza separată a fiecarei specii protejate din siturile Natura 2000 aflate în zona OS Băneasa.</w:t>
      </w:r>
    </w:p>
    <w:p w14:paraId="66CAC95A" w14:textId="77777777" w:rsidR="00C04631" w:rsidRPr="00422B72" w:rsidRDefault="00C04631" w:rsidP="005353DA">
      <w:pPr>
        <w:ind w:firstLine="720"/>
        <w:jc w:val="both"/>
        <w:rPr>
          <w:rFonts w:ascii="Arial" w:hAnsi="Arial" w:cs="Arial"/>
          <w:lang w:val="ro-RO"/>
        </w:rPr>
      </w:pPr>
      <w:r w:rsidRPr="00422B72">
        <w:rPr>
          <w:rFonts w:ascii="Arial" w:hAnsi="Arial" w:cs="Arial"/>
          <w:lang w:val="ro-RO"/>
        </w:rPr>
        <w:t xml:space="preserve">Analizele ecologice s-au făcut în conformitate cu metodologiile utilizate la nivel european pentru speciile protejate incluse în cadrul reţelei Natura 2000, folosindu-se atât date legate de metodologia în sine (Tatole, 2010) cât </w:t>
      </w:r>
      <w:r w:rsidRPr="00422B72">
        <w:rPr>
          <w:rFonts w:ascii="Tahoma" w:hAnsi="Tahoma" w:cs="Tahoma"/>
          <w:lang w:val="ro-RO"/>
        </w:rPr>
        <w:t>ş</w:t>
      </w:r>
      <w:r w:rsidRPr="00422B72">
        <w:rPr>
          <w:rFonts w:ascii="Arial" w:hAnsi="Arial" w:cs="Arial"/>
          <w:lang w:val="ro-RO"/>
        </w:rPr>
        <w:t>i aspecte teoretice ale fenomenului general de conservare durabilă a biodiversită</w:t>
      </w:r>
      <w:r w:rsidRPr="00422B72">
        <w:rPr>
          <w:rFonts w:ascii="Tahoma" w:hAnsi="Tahoma" w:cs="Tahoma"/>
          <w:lang w:val="ro-RO"/>
        </w:rPr>
        <w:t>ţ</w:t>
      </w:r>
      <w:r w:rsidRPr="00422B72">
        <w:rPr>
          <w:rFonts w:ascii="Arial" w:hAnsi="Arial" w:cs="Arial"/>
          <w:lang w:val="ro-RO"/>
        </w:rPr>
        <w:t xml:space="preserve">ii (Sutherland 2000, Davidescu, 2002).  </w:t>
      </w:r>
    </w:p>
    <w:p w14:paraId="0ADEA543" w14:textId="77777777" w:rsidR="000F4491" w:rsidRDefault="000F4491" w:rsidP="005353DA">
      <w:pPr>
        <w:ind w:firstLine="720"/>
        <w:jc w:val="both"/>
        <w:rPr>
          <w:rFonts w:ascii="Arial" w:hAnsi="Arial" w:cs="Arial"/>
          <w:lang w:val="ro-RO"/>
        </w:rPr>
      </w:pPr>
    </w:p>
    <w:p w14:paraId="581A22B5" w14:textId="77777777" w:rsidR="000F4491" w:rsidRDefault="000F4491" w:rsidP="005353DA">
      <w:pPr>
        <w:ind w:firstLine="720"/>
        <w:jc w:val="both"/>
        <w:rPr>
          <w:rFonts w:ascii="Arial" w:hAnsi="Arial" w:cs="Arial"/>
          <w:lang w:val="ro-RO"/>
        </w:rPr>
      </w:pPr>
    </w:p>
    <w:p w14:paraId="0C9B6EDF" w14:textId="1A76BC15" w:rsidR="00C04631" w:rsidRPr="00422B72" w:rsidRDefault="00C04631" w:rsidP="00C74A61">
      <w:pPr>
        <w:spacing w:line="276" w:lineRule="exact"/>
        <w:ind w:firstLine="720"/>
        <w:jc w:val="both"/>
        <w:rPr>
          <w:rFonts w:ascii="Arial" w:hAnsi="Arial" w:cs="Arial"/>
          <w:lang w:val="ro-RO"/>
        </w:rPr>
      </w:pPr>
      <w:r w:rsidRPr="00422B72">
        <w:rPr>
          <w:rFonts w:ascii="Arial" w:hAnsi="Arial" w:cs="Arial"/>
          <w:lang w:val="ro-RO"/>
        </w:rPr>
        <w:t>Pentru analiza stării generale a popula</w:t>
      </w:r>
      <w:r w:rsidRPr="00422B72">
        <w:rPr>
          <w:rFonts w:ascii="Tahoma" w:hAnsi="Tahoma" w:cs="Tahoma"/>
          <w:lang w:val="ro-RO"/>
        </w:rPr>
        <w:t>ţ</w:t>
      </w:r>
      <w:r w:rsidRPr="00422B72">
        <w:rPr>
          <w:rFonts w:ascii="Arial" w:hAnsi="Arial" w:cs="Arial"/>
          <w:lang w:val="ro-RO"/>
        </w:rPr>
        <w:t>iilor anumitor specii de păsări, au fost consultate lucrări din literatura de specialitate precum „</w:t>
      </w:r>
      <w:r w:rsidRPr="00422B72">
        <w:rPr>
          <w:rFonts w:ascii="Arial" w:hAnsi="Arial" w:cs="Arial"/>
          <w:i/>
          <w:lang w:val="ro-RO"/>
        </w:rPr>
        <w:t xml:space="preserve">Păsări rare, vulnerabile </w:t>
      </w:r>
      <w:r w:rsidRPr="00422B72">
        <w:rPr>
          <w:rFonts w:ascii="Tahoma" w:hAnsi="Tahoma" w:cs="Tahoma"/>
          <w:i/>
          <w:lang w:val="ro-RO"/>
        </w:rPr>
        <w:t>ş</w:t>
      </w:r>
      <w:r w:rsidRPr="00422B72">
        <w:rPr>
          <w:rFonts w:ascii="Arial" w:hAnsi="Arial" w:cs="Arial"/>
          <w:i/>
          <w:lang w:val="ro-RO"/>
        </w:rPr>
        <w:t>i periclitate în România</w:t>
      </w:r>
      <w:r w:rsidRPr="00422B72">
        <w:rPr>
          <w:rFonts w:ascii="Arial" w:hAnsi="Arial" w:cs="Arial"/>
          <w:lang w:val="ro-RO"/>
        </w:rPr>
        <w:t xml:space="preserve">” (Munteanu, 2009) </w:t>
      </w:r>
      <w:r w:rsidRPr="00422B72">
        <w:rPr>
          <w:rFonts w:ascii="Tahoma" w:hAnsi="Tahoma" w:cs="Tahoma"/>
          <w:lang w:val="ro-RO"/>
        </w:rPr>
        <w:t>ş</w:t>
      </w:r>
      <w:r w:rsidRPr="00422B72">
        <w:rPr>
          <w:rFonts w:ascii="Arial" w:hAnsi="Arial" w:cs="Arial"/>
          <w:lang w:val="ro-RO"/>
        </w:rPr>
        <w:t>i  „</w:t>
      </w:r>
      <w:r w:rsidRPr="00422B72">
        <w:rPr>
          <w:rFonts w:ascii="Arial" w:hAnsi="Arial" w:cs="Arial"/>
          <w:i/>
          <w:lang w:val="ro-RO"/>
        </w:rPr>
        <w:t>Important bird areas in Europe, Priority sites for conservation, Vol. 2 – Southern Europe</w:t>
      </w:r>
      <w:r w:rsidRPr="00422B72">
        <w:rPr>
          <w:rFonts w:ascii="Arial" w:hAnsi="Arial" w:cs="Arial"/>
          <w:lang w:val="ro-RO"/>
        </w:rPr>
        <w:t>” (Heath, Evans, 2000; Roberts, 2000).</w:t>
      </w:r>
    </w:p>
    <w:p w14:paraId="41F90713" w14:textId="77777777" w:rsidR="00C04631" w:rsidRPr="00422B72" w:rsidRDefault="00C04631" w:rsidP="00C74A61">
      <w:pPr>
        <w:spacing w:line="276" w:lineRule="exact"/>
        <w:ind w:firstLine="720"/>
        <w:jc w:val="both"/>
        <w:rPr>
          <w:rFonts w:ascii="Arial" w:hAnsi="Arial" w:cs="Arial"/>
          <w:bCs/>
          <w:lang w:val="ro-RO"/>
        </w:rPr>
      </w:pPr>
      <w:r w:rsidRPr="00422B72">
        <w:rPr>
          <w:rFonts w:ascii="Arial" w:hAnsi="Arial" w:cs="Arial"/>
          <w:lang w:val="ro-RO"/>
        </w:rPr>
        <w:t xml:space="preserve">Statutul </w:t>
      </w:r>
      <w:r w:rsidRPr="00422B72">
        <w:rPr>
          <w:rFonts w:ascii="Tahoma" w:hAnsi="Tahoma" w:cs="Tahoma"/>
          <w:lang w:val="ro-RO"/>
        </w:rPr>
        <w:t>ş</w:t>
      </w:r>
      <w:r w:rsidRPr="00422B72">
        <w:rPr>
          <w:rFonts w:ascii="Arial" w:hAnsi="Arial" w:cs="Arial"/>
          <w:lang w:val="ro-RO"/>
        </w:rPr>
        <w:t xml:space="preserve">i starea de conservare a speciilor de păsări, nevertebrate, amfibieni, reptile, </w:t>
      </w:r>
      <w:r w:rsidRPr="00422B72">
        <w:rPr>
          <w:rFonts w:ascii="Tahoma" w:hAnsi="Tahoma" w:cs="Tahoma"/>
          <w:lang w:val="ro-RO"/>
        </w:rPr>
        <w:t>ş</w:t>
      </w:r>
      <w:r w:rsidRPr="00422B72">
        <w:rPr>
          <w:rFonts w:ascii="Arial" w:hAnsi="Arial" w:cs="Arial"/>
          <w:lang w:val="ro-RO"/>
        </w:rPr>
        <w:t xml:space="preserve">i mamifere, sunt prezentate în conformitate cu prevederile Directivelor 79/409/CEE </w:t>
      </w:r>
      <w:r w:rsidRPr="00422B72">
        <w:rPr>
          <w:rFonts w:ascii="Tahoma" w:hAnsi="Tahoma" w:cs="Tahoma"/>
          <w:lang w:val="ro-RO"/>
        </w:rPr>
        <w:t>ş</w:t>
      </w:r>
      <w:r w:rsidRPr="00422B72">
        <w:rPr>
          <w:rFonts w:ascii="Arial" w:hAnsi="Arial" w:cs="Arial"/>
          <w:lang w:val="ro-RO"/>
        </w:rPr>
        <w:t xml:space="preserve">i 92/43/EEC, cu Formularele standard Natura 2000 pentru fiecare din ariile protejate ce se suprapun peste zona OS Băneasa </w:t>
      </w:r>
      <w:r w:rsidRPr="00422B72">
        <w:rPr>
          <w:rFonts w:ascii="Tahoma" w:hAnsi="Tahoma" w:cs="Tahoma"/>
          <w:lang w:val="ro-RO"/>
        </w:rPr>
        <w:t>ş</w:t>
      </w:r>
      <w:r w:rsidRPr="00422B72">
        <w:rPr>
          <w:rFonts w:ascii="Arial" w:hAnsi="Arial" w:cs="Arial"/>
          <w:lang w:val="ro-RO"/>
        </w:rPr>
        <w:t>i cu “</w:t>
      </w:r>
      <w:r w:rsidRPr="00422B72">
        <w:rPr>
          <w:rFonts w:ascii="Arial" w:hAnsi="Arial" w:cs="Arial"/>
          <w:i/>
          <w:lang w:val="ro-RO"/>
        </w:rPr>
        <w:t xml:space="preserve">Raportul sintetic  privind starea de conservare a speciilor </w:t>
      </w:r>
      <w:r w:rsidRPr="00422B72">
        <w:rPr>
          <w:rFonts w:ascii="Tahoma" w:hAnsi="Tahoma" w:cs="Tahoma"/>
          <w:i/>
          <w:lang w:val="ro-RO"/>
        </w:rPr>
        <w:t>ş</w:t>
      </w:r>
      <w:r w:rsidRPr="00422B72">
        <w:rPr>
          <w:rFonts w:ascii="Arial" w:hAnsi="Arial" w:cs="Arial"/>
          <w:i/>
          <w:lang w:val="ro-RO"/>
        </w:rPr>
        <w:t>i habitatelor de interes comunitar din România</w:t>
      </w:r>
      <w:r w:rsidRPr="00422B72">
        <w:rPr>
          <w:rFonts w:ascii="Arial" w:hAnsi="Arial" w:cs="Arial"/>
          <w:lang w:val="ro-RO"/>
        </w:rPr>
        <w:t xml:space="preserve">” (Mihăilescu et al., 2015). La aprecierea stării de conservare a habitatelor </w:t>
      </w:r>
      <w:r w:rsidRPr="00422B72">
        <w:rPr>
          <w:rFonts w:ascii="Tahoma" w:hAnsi="Tahoma" w:cs="Tahoma"/>
          <w:lang w:val="ro-RO"/>
        </w:rPr>
        <w:t>ş</w:t>
      </w:r>
      <w:r w:rsidRPr="00422B72">
        <w:rPr>
          <w:rFonts w:ascii="Arial" w:hAnsi="Arial" w:cs="Arial"/>
          <w:lang w:val="ro-RO"/>
        </w:rPr>
        <w:t xml:space="preserve">i a speciilor s-a </w:t>
      </w:r>
      <w:r w:rsidRPr="00422B72">
        <w:rPr>
          <w:rFonts w:ascii="Tahoma" w:hAnsi="Tahoma" w:cs="Tahoma"/>
          <w:lang w:val="ro-RO"/>
        </w:rPr>
        <w:t>ţ</w:t>
      </w:r>
      <w:r w:rsidRPr="00422B72">
        <w:rPr>
          <w:rFonts w:ascii="Arial" w:hAnsi="Arial" w:cs="Arial"/>
          <w:lang w:val="ro-RO"/>
        </w:rPr>
        <w:t xml:space="preserve">inut cont în mare măsură </w:t>
      </w:r>
      <w:r w:rsidRPr="00422B72">
        <w:rPr>
          <w:rFonts w:ascii="Tahoma" w:hAnsi="Tahoma" w:cs="Tahoma"/>
          <w:lang w:val="ro-RO"/>
        </w:rPr>
        <w:t>ş</w:t>
      </w:r>
      <w:r w:rsidRPr="00422B72">
        <w:rPr>
          <w:rFonts w:ascii="Arial" w:hAnsi="Arial" w:cs="Arial"/>
          <w:lang w:val="ro-RO"/>
        </w:rPr>
        <w:t>i de rezultatul observa</w:t>
      </w:r>
      <w:r w:rsidRPr="00422B72">
        <w:rPr>
          <w:rFonts w:ascii="Tahoma" w:hAnsi="Tahoma" w:cs="Tahoma"/>
          <w:lang w:val="ro-RO"/>
        </w:rPr>
        <w:t>ţ</w:t>
      </w:r>
      <w:r w:rsidRPr="00422B72">
        <w:rPr>
          <w:rFonts w:ascii="Arial" w:hAnsi="Arial" w:cs="Arial"/>
          <w:lang w:val="ro-RO"/>
        </w:rPr>
        <w:t>iilor făcute pe teren.</w:t>
      </w:r>
    </w:p>
    <w:p w14:paraId="0991483C" w14:textId="77777777" w:rsidR="00C04631" w:rsidRPr="00422B72" w:rsidRDefault="00C04631" w:rsidP="00C74A61">
      <w:pPr>
        <w:spacing w:line="276" w:lineRule="exact"/>
        <w:ind w:firstLine="720"/>
        <w:jc w:val="both"/>
        <w:rPr>
          <w:rFonts w:ascii="Arial" w:hAnsi="Arial" w:cs="Arial"/>
          <w:sz w:val="20"/>
          <w:szCs w:val="20"/>
          <w:lang w:val="ro-RO"/>
        </w:rPr>
      </w:pPr>
      <w:r w:rsidRPr="00422B72">
        <w:rPr>
          <w:rFonts w:ascii="Arial" w:hAnsi="Arial" w:cs="Arial"/>
          <w:lang w:val="ro-RO"/>
        </w:rPr>
        <w:t>Pentru caracterizarea generală a ecosistemelor s-au folosit studii de specialitate (Popovici et al, 1984) iar pentru aprecierea impactului poten</w:t>
      </w:r>
      <w:r w:rsidRPr="00422B72">
        <w:rPr>
          <w:rFonts w:ascii="Tahoma" w:hAnsi="Tahoma" w:cs="Tahoma"/>
          <w:lang w:val="ro-RO"/>
        </w:rPr>
        <w:t>ţ</w:t>
      </w:r>
      <w:r w:rsidRPr="00422B72">
        <w:rPr>
          <w:rFonts w:ascii="Arial" w:hAnsi="Arial" w:cs="Arial"/>
          <w:lang w:val="ro-RO"/>
        </w:rPr>
        <w:t xml:space="preserve">ial negativ al amenajamentului silvic asupra habitatelor </w:t>
      </w:r>
      <w:r w:rsidRPr="00422B72">
        <w:rPr>
          <w:rFonts w:ascii="Tahoma" w:hAnsi="Tahoma" w:cs="Tahoma"/>
          <w:lang w:val="ro-RO"/>
        </w:rPr>
        <w:t>ş</w:t>
      </w:r>
      <w:r w:rsidRPr="00422B72">
        <w:rPr>
          <w:rFonts w:ascii="Arial" w:hAnsi="Arial" w:cs="Arial"/>
          <w:lang w:val="ro-RO"/>
        </w:rPr>
        <w:t>i a speciilor din ariile protejate suprapuse peste zona de interes, au fost folosite observa</w:t>
      </w:r>
      <w:r w:rsidRPr="00422B72">
        <w:rPr>
          <w:rFonts w:ascii="Tahoma" w:hAnsi="Tahoma" w:cs="Tahoma"/>
          <w:lang w:val="ro-RO"/>
        </w:rPr>
        <w:t>ţ</w:t>
      </w:r>
      <w:r w:rsidRPr="00422B72">
        <w:rPr>
          <w:rFonts w:ascii="Arial" w:hAnsi="Arial" w:cs="Arial"/>
          <w:lang w:val="ro-RO"/>
        </w:rPr>
        <w:t xml:space="preserve">iile de teren </w:t>
      </w:r>
      <w:r w:rsidRPr="00422B72">
        <w:rPr>
          <w:rFonts w:ascii="Tahoma" w:hAnsi="Tahoma" w:cs="Tahoma"/>
          <w:lang w:val="ro-RO"/>
        </w:rPr>
        <w:t>ş</w:t>
      </w:r>
      <w:r w:rsidRPr="00422B72">
        <w:rPr>
          <w:rFonts w:ascii="Arial" w:hAnsi="Arial" w:cs="Arial"/>
          <w:lang w:val="ro-RO"/>
        </w:rPr>
        <w:t>i date din literatura de specialitate (Mihăilescu et al., 2015;Tatole, 2010; Bădărău et al, 2005).</w:t>
      </w:r>
    </w:p>
    <w:p w14:paraId="258CE197" w14:textId="77777777" w:rsidR="00C04631" w:rsidRPr="00422B72" w:rsidRDefault="00C04631" w:rsidP="00C74A61">
      <w:pPr>
        <w:spacing w:line="276" w:lineRule="exact"/>
        <w:ind w:firstLine="708"/>
        <w:jc w:val="both"/>
        <w:rPr>
          <w:rFonts w:ascii="Arial" w:hAnsi="Arial" w:cs="Arial"/>
          <w:lang w:val="ro-RO"/>
        </w:rPr>
      </w:pPr>
      <w:r w:rsidRPr="00422B72">
        <w:rPr>
          <w:rFonts w:ascii="Arial" w:hAnsi="Arial" w:cs="Arial"/>
          <w:lang w:val="ro-RO"/>
        </w:rPr>
        <w:t>Importan</w:t>
      </w:r>
      <w:r w:rsidRPr="00422B72">
        <w:rPr>
          <w:rFonts w:ascii="Tahoma" w:hAnsi="Tahoma" w:cs="Tahoma"/>
          <w:lang w:val="ro-RO"/>
        </w:rPr>
        <w:t>ţ</w:t>
      </w:r>
      <w:r w:rsidRPr="00422B72">
        <w:rPr>
          <w:rFonts w:ascii="Arial" w:hAnsi="Arial" w:cs="Arial"/>
          <w:lang w:val="ro-RO"/>
        </w:rPr>
        <w:t>a zonei administrate de OS Băneasa pentru păsarile migratoare sau cuibăritoare a fost analizată în raport cu datele existente în literatura de specialitate „</w:t>
      </w:r>
      <w:r w:rsidRPr="00422B72">
        <w:rPr>
          <w:rFonts w:ascii="Arial" w:hAnsi="Arial" w:cs="Arial"/>
          <w:i/>
          <w:lang w:val="ro-RO"/>
        </w:rPr>
        <w:t>The EBCC Atlas of European Breeding Birds: Their distribution and abundance</w:t>
      </w:r>
      <w:r w:rsidRPr="00422B72">
        <w:rPr>
          <w:rFonts w:ascii="Arial" w:hAnsi="Arial" w:cs="Arial"/>
          <w:lang w:val="ro-RO"/>
        </w:rPr>
        <w:t xml:space="preserve">”  (Hagemeijer, Blair, 1997). </w:t>
      </w:r>
    </w:p>
    <w:p w14:paraId="28B735C0" w14:textId="1F509500" w:rsidR="00C04631" w:rsidRPr="00422B72" w:rsidRDefault="00C04631" w:rsidP="00C74A61">
      <w:pPr>
        <w:spacing w:line="276" w:lineRule="exact"/>
        <w:jc w:val="both"/>
        <w:rPr>
          <w:rFonts w:ascii="Arial" w:hAnsi="Arial" w:cs="Arial"/>
          <w:lang w:val="ro-RO"/>
        </w:rPr>
      </w:pPr>
      <w:r w:rsidRPr="00422B72">
        <w:rPr>
          <w:rFonts w:ascii="Arial" w:hAnsi="Arial" w:cs="Arial"/>
          <w:lang w:val="ro-RO"/>
        </w:rPr>
        <w:t xml:space="preserve">         Mare parte din informa</w:t>
      </w:r>
      <w:r w:rsidRPr="00422B72">
        <w:rPr>
          <w:rFonts w:ascii="Tahoma" w:hAnsi="Tahoma" w:cs="Tahoma"/>
          <w:lang w:val="ro-RO"/>
        </w:rPr>
        <w:t>ţ</w:t>
      </w:r>
      <w:r w:rsidRPr="00422B72">
        <w:rPr>
          <w:rFonts w:ascii="Arial" w:hAnsi="Arial" w:cs="Arial"/>
          <w:lang w:val="ro-RO"/>
        </w:rPr>
        <w:t xml:space="preserve">iile generale privind proiectul, în special cele privind detaliile tehnice ale proiectului </w:t>
      </w:r>
      <w:r w:rsidRPr="00422B72">
        <w:rPr>
          <w:rFonts w:ascii="Tahoma" w:hAnsi="Tahoma" w:cs="Tahoma"/>
          <w:lang w:val="ro-RO"/>
        </w:rPr>
        <w:t>ş</w:t>
      </w:r>
      <w:r w:rsidRPr="00422B72">
        <w:rPr>
          <w:rFonts w:ascii="Arial" w:hAnsi="Arial" w:cs="Arial"/>
          <w:lang w:val="ro-RO"/>
        </w:rPr>
        <w:t>i diferitele tipuri de lucrări silvice preconizate în amenajament, au fost preluate din Memoriul Tehnic realizat de Institutul Na</w:t>
      </w:r>
      <w:r w:rsidRPr="00422B72">
        <w:rPr>
          <w:rFonts w:ascii="Tahoma" w:hAnsi="Tahoma" w:cs="Tahoma"/>
          <w:lang w:val="ro-RO"/>
        </w:rPr>
        <w:t>ţ</w:t>
      </w:r>
      <w:r w:rsidRPr="00422B72">
        <w:rPr>
          <w:rFonts w:ascii="Arial" w:hAnsi="Arial" w:cs="Arial"/>
          <w:lang w:val="ro-RO"/>
        </w:rPr>
        <w:t xml:space="preserve">ional de Cercetare-Dezvoltare în Silvicultură “Marin Drăcea” </w:t>
      </w:r>
      <w:r w:rsidR="00BE58D5">
        <w:rPr>
          <w:rFonts w:ascii="Arial" w:hAnsi="Arial" w:cs="Arial"/>
          <w:lang w:val="ro-RO"/>
        </w:rPr>
        <w:t>– Stațiunea de Cercetare Dezvoltare și Experimentare Producție Pitești</w:t>
      </w:r>
      <w:r w:rsidRPr="00422B72">
        <w:rPr>
          <w:rFonts w:ascii="Arial" w:hAnsi="Arial" w:cs="Arial"/>
          <w:lang w:val="ro-RO"/>
        </w:rPr>
        <w:t>.</w:t>
      </w:r>
    </w:p>
    <w:p w14:paraId="6674F079" w14:textId="77777777" w:rsidR="00C04631" w:rsidRPr="00422B72" w:rsidRDefault="00C04631" w:rsidP="00C74A61">
      <w:pPr>
        <w:spacing w:line="276" w:lineRule="exact"/>
        <w:jc w:val="center"/>
        <w:rPr>
          <w:rFonts w:ascii="Arial" w:hAnsi="Arial" w:cs="Arial"/>
          <w:b/>
          <w:lang w:val="ro-RO"/>
        </w:rPr>
      </w:pPr>
    </w:p>
    <w:p w14:paraId="2F3A3CCE" w14:textId="77777777" w:rsidR="00C04631" w:rsidRPr="00422B72" w:rsidRDefault="00C04631" w:rsidP="00C74A61">
      <w:pPr>
        <w:spacing w:line="276" w:lineRule="exact"/>
        <w:jc w:val="center"/>
        <w:rPr>
          <w:rFonts w:ascii="Arial" w:hAnsi="Arial" w:cs="Arial"/>
          <w:b/>
          <w:lang w:val="ro-RO"/>
        </w:rPr>
      </w:pPr>
      <w:r w:rsidRPr="00422B72">
        <w:rPr>
          <w:rFonts w:ascii="Arial" w:hAnsi="Arial" w:cs="Arial"/>
          <w:b/>
          <w:lang w:val="ro-RO"/>
        </w:rPr>
        <w:t xml:space="preserve">C.2. Tipuri de habitate de interes conservativ prezente în  </w:t>
      </w:r>
    </w:p>
    <w:p w14:paraId="683B856C" w14:textId="77777777" w:rsidR="00C04631" w:rsidRPr="00422B72" w:rsidRDefault="00C04631" w:rsidP="00C74A61">
      <w:pPr>
        <w:spacing w:line="276" w:lineRule="exact"/>
        <w:jc w:val="center"/>
        <w:rPr>
          <w:rFonts w:ascii="Arial" w:hAnsi="Arial" w:cs="Arial"/>
          <w:b/>
          <w:lang w:val="ro-RO"/>
        </w:rPr>
      </w:pPr>
      <w:r w:rsidRPr="00422B72">
        <w:rPr>
          <w:rFonts w:ascii="Arial" w:hAnsi="Arial" w:cs="Arial"/>
          <w:b/>
          <w:lang w:val="ro-RO"/>
        </w:rPr>
        <w:t>zona Ocolului silvic Băneasa</w:t>
      </w:r>
    </w:p>
    <w:p w14:paraId="4E7A713A" w14:textId="77777777" w:rsidR="00C04631" w:rsidRPr="001561FB" w:rsidRDefault="00C04631" w:rsidP="00C74A61">
      <w:pPr>
        <w:spacing w:line="276" w:lineRule="exact"/>
        <w:rPr>
          <w:rFonts w:ascii="Arial" w:hAnsi="Arial" w:cs="Arial"/>
          <w:b/>
          <w:color w:val="FF0000"/>
          <w:lang w:val="ro-RO"/>
        </w:rPr>
      </w:pPr>
    </w:p>
    <w:p w14:paraId="4A56949D" w14:textId="77777777" w:rsidR="00C04631" w:rsidRPr="00422B72" w:rsidRDefault="00C04631" w:rsidP="00C74A61">
      <w:pPr>
        <w:spacing w:line="276" w:lineRule="exact"/>
        <w:ind w:firstLine="720"/>
        <w:jc w:val="both"/>
        <w:outlineLvl w:val="0"/>
        <w:rPr>
          <w:rFonts w:ascii="Arial" w:hAnsi="Arial" w:cs="Arial"/>
          <w:lang w:val="ro-RO"/>
        </w:rPr>
      </w:pPr>
      <w:r w:rsidRPr="00422B72">
        <w:rPr>
          <w:rFonts w:ascii="Arial" w:hAnsi="Arial" w:cs="Arial"/>
          <w:lang w:val="ro-RO"/>
        </w:rPr>
        <w:t>Corespondenţa între tipurile naturale de pădure descrise în amenajament (după Paşcovschi şi Leandru, 1958) şi  habitatele de importanţă comunitară,  s-a făcut în conformitate cu lucrările „</w:t>
      </w:r>
      <w:r w:rsidRPr="00422B72">
        <w:rPr>
          <w:rFonts w:ascii="Arial" w:hAnsi="Arial" w:cs="Arial"/>
          <w:i/>
          <w:lang w:val="ro-RO"/>
        </w:rPr>
        <w:t>Manual de interpretare a habitatelor Natura 2000 din România</w:t>
      </w:r>
      <w:r w:rsidRPr="00422B72">
        <w:rPr>
          <w:rFonts w:ascii="Arial" w:hAnsi="Arial" w:cs="Arial"/>
          <w:lang w:val="ro-RO"/>
        </w:rPr>
        <w:t xml:space="preserve">” (Dan Gafta &amp; Owen Mountfort et al., 2008) </w:t>
      </w:r>
      <w:r w:rsidRPr="00422B72">
        <w:rPr>
          <w:rFonts w:ascii="Tahoma" w:hAnsi="Tahoma" w:cs="Tahoma"/>
          <w:lang w:val="ro-RO"/>
        </w:rPr>
        <w:t>ş</w:t>
      </w:r>
      <w:r w:rsidRPr="00422B72">
        <w:rPr>
          <w:rFonts w:ascii="Arial" w:hAnsi="Arial" w:cs="Arial"/>
          <w:lang w:val="ro-RO"/>
        </w:rPr>
        <w:t>i „</w:t>
      </w:r>
      <w:r w:rsidRPr="00422B72">
        <w:rPr>
          <w:rFonts w:ascii="Arial" w:hAnsi="Arial" w:cs="Arial"/>
          <w:i/>
          <w:lang w:val="ro-RO"/>
        </w:rPr>
        <w:t>Habitatele din România</w:t>
      </w:r>
      <w:r w:rsidRPr="00422B72">
        <w:rPr>
          <w:rFonts w:ascii="Arial" w:hAnsi="Arial" w:cs="Arial"/>
          <w:lang w:val="ro-RO"/>
        </w:rPr>
        <w:t xml:space="preserve">” (Doniţă et al., 2005). </w:t>
      </w:r>
    </w:p>
    <w:p w14:paraId="76901D01" w14:textId="77777777" w:rsidR="00C04631" w:rsidRDefault="00C04631" w:rsidP="00C74A61">
      <w:pPr>
        <w:spacing w:line="276" w:lineRule="exact"/>
        <w:ind w:firstLine="720"/>
        <w:jc w:val="both"/>
        <w:outlineLvl w:val="0"/>
        <w:rPr>
          <w:rFonts w:ascii="Arial" w:hAnsi="Arial" w:cs="Arial"/>
          <w:color w:val="FF0000"/>
          <w:lang w:val="ro-RO"/>
        </w:rPr>
      </w:pPr>
      <w:r w:rsidRPr="00422B72">
        <w:rPr>
          <w:rFonts w:ascii="Arial" w:hAnsi="Arial" w:cs="Arial"/>
          <w:lang w:val="ro-RO"/>
        </w:rPr>
        <w:t>Dintre tipurile de habitate de inters comunitar prezente în teritoriul ocupat de Unită</w:t>
      </w:r>
      <w:r w:rsidRPr="00422B72">
        <w:rPr>
          <w:rFonts w:ascii="Tahoma" w:hAnsi="Tahoma" w:cs="Tahoma"/>
          <w:lang w:val="ro-RO"/>
        </w:rPr>
        <w:t>ţ</w:t>
      </w:r>
      <w:r w:rsidRPr="00422B72">
        <w:rPr>
          <w:rFonts w:ascii="Arial" w:hAnsi="Arial" w:cs="Arial"/>
          <w:lang w:val="ro-RO"/>
        </w:rPr>
        <w:t>ile de produc</w:t>
      </w:r>
      <w:r w:rsidRPr="00422B72">
        <w:rPr>
          <w:rFonts w:ascii="Tahoma" w:hAnsi="Tahoma" w:cs="Tahoma"/>
          <w:lang w:val="ro-RO"/>
        </w:rPr>
        <w:t>ţ</w:t>
      </w:r>
      <w:r w:rsidRPr="00422B72">
        <w:rPr>
          <w:rFonts w:ascii="Arial" w:hAnsi="Arial" w:cs="Arial"/>
          <w:lang w:val="ro-RO"/>
        </w:rPr>
        <w:t xml:space="preserve">ie V Ostrov </w:t>
      </w:r>
      <w:r w:rsidRPr="00422B72">
        <w:rPr>
          <w:rFonts w:ascii="Tahoma" w:hAnsi="Tahoma" w:cs="Tahoma"/>
          <w:lang w:val="ro-RO"/>
        </w:rPr>
        <w:t>ş</w:t>
      </w:r>
      <w:r w:rsidRPr="00422B72">
        <w:rPr>
          <w:rFonts w:ascii="Arial" w:hAnsi="Arial" w:cs="Arial"/>
          <w:lang w:val="ro-RO"/>
        </w:rPr>
        <w:t>i VI Oltina, relevante sunt numai acele habitate care con</w:t>
      </w:r>
      <w:r w:rsidRPr="00422B72">
        <w:rPr>
          <w:rFonts w:ascii="Tahoma" w:hAnsi="Tahoma" w:cs="Tahoma"/>
          <w:lang w:val="ro-RO"/>
        </w:rPr>
        <w:t>ţ</w:t>
      </w:r>
      <w:r w:rsidRPr="00422B72">
        <w:rPr>
          <w:rFonts w:ascii="Arial" w:hAnsi="Arial" w:cs="Arial"/>
          <w:lang w:val="ro-RO"/>
        </w:rPr>
        <w:t xml:space="preserve">in arborete </w:t>
      </w:r>
      <w:r w:rsidRPr="00422B72">
        <w:rPr>
          <w:rFonts w:ascii="Tahoma" w:hAnsi="Tahoma" w:cs="Tahoma"/>
          <w:lang w:val="ro-RO"/>
        </w:rPr>
        <w:t>ş</w:t>
      </w:r>
      <w:r w:rsidRPr="00422B72">
        <w:rPr>
          <w:rFonts w:ascii="Arial" w:hAnsi="Arial" w:cs="Arial"/>
          <w:lang w:val="ro-RO"/>
        </w:rPr>
        <w:t>i care fac obiectul unor lucrări de natură silvotehnică prevăzute în amenajamentul supus avizării.</w:t>
      </w:r>
      <w:r w:rsidRPr="001561FB">
        <w:rPr>
          <w:rFonts w:ascii="Arial" w:hAnsi="Arial" w:cs="Arial"/>
          <w:color w:val="FF0000"/>
          <w:lang w:val="ro-RO"/>
        </w:rPr>
        <w:t xml:space="preserve"> </w:t>
      </w:r>
    </w:p>
    <w:p w14:paraId="11B5A4A1" w14:textId="3C3DD5D2" w:rsidR="00C04631" w:rsidRPr="001561FB" w:rsidRDefault="00C04631" w:rsidP="00C74A61">
      <w:pPr>
        <w:spacing w:line="276" w:lineRule="exact"/>
        <w:ind w:firstLine="720"/>
        <w:jc w:val="both"/>
        <w:outlineLvl w:val="0"/>
        <w:rPr>
          <w:rFonts w:ascii="Arial" w:hAnsi="Arial" w:cs="Arial"/>
          <w:color w:val="FF0000"/>
          <w:lang w:val="ro-RO"/>
        </w:rPr>
      </w:pPr>
      <w:r w:rsidRPr="0072223A">
        <w:rPr>
          <w:rFonts w:ascii="Arial" w:hAnsi="Arial" w:cs="Arial"/>
          <w:lang w:val="ro-RO"/>
        </w:rPr>
        <w:t>Habitatele de interes conservativ European din perimetrul OS Băneasa, sunt prezentate în</w:t>
      </w:r>
      <w:r w:rsidRPr="0072223A">
        <w:rPr>
          <w:rFonts w:ascii="Arial" w:hAnsi="Arial" w:cs="Arial"/>
          <w:color w:val="FF0000"/>
          <w:lang w:val="ro-RO"/>
        </w:rPr>
        <w:t xml:space="preserve"> </w:t>
      </w:r>
      <w:r w:rsidRPr="000F4491">
        <w:rPr>
          <w:rFonts w:ascii="Arial" w:hAnsi="Arial" w:cs="Arial"/>
          <w:lang w:val="ro-RO"/>
        </w:rPr>
        <w:t xml:space="preserve">tabelul </w:t>
      </w:r>
      <w:r w:rsidR="000F4491" w:rsidRPr="000F4491">
        <w:rPr>
          <w:rFonts w:ascii="Arial" w:hAnsi="Arial" w:cs="Arial"/>
          <w:lang w:val="ro-RO"/>
        </w:rPr>
        <w:t>C.2.1.</w:t>
      </w:r>
    </w:p>
    <w:p w14:paraId="0079724F" w14:textId="77777777" w:rsidR="00C04631" w:rsidRPr="001561FB" w:rsidRDefault="00C04631" w:rsidP="005353DA">
      <w:pPr>
        <w:jc w:val="right"/>
        <w:rPr>
          <w:rFonts w:ascii="Arial" w:hAnsi="Arial" w:cs="Arial"/>
          <w:color w:val="FF0000"/>
          <w:lang w:val="ro-RO"/>
        </w:rPr>
      </w:pPr>
    </w:p>
    <w:p w14:paraId="4E22EE8E" w14:textId="51420B84" w:rsidR="00C04631" w:rsidRPr="001561FB" w:rsidRDefault="00C04631" w:rsidP="005353DA">
      <w:pPr>
        <w:jc w:val="center"/>
        <w:rPr>
          <w:rFonts w:ascii="Arial" w:hAnsi="Arial" w:cs="Arial"/>
          <w:color w:val="FF0000"/>
          <w:sz w:val="22"/>
          <w:szCs w:val="22"/>
          <w:lang w:val="ro-RO"/>
        </w:rPr>
      </w:pPr>
      <w:r w:rsidRPr="000F4491">
        <w:rPr>
          <w:rFonts w:ascii="Arial" w:hAnsi="Arial" w:cs="Arial"/>
          <w:sz w:val="22"/>
          <w:szCs w:val="22"/>
          <w:lang w:val="ro-RO"/>
        </w:rPr>
        <w:t xml:space="preserve">Tabelul </w:t>
      </w:r>
      <w:r w:rsidR="000F4491">
        <w:rPr>
          <w:rFonts w:ascii="Arial" w:hAnsi="Arial" w:cs="Arial"/>
          <w:sz w:val="22"/>
          <w:szCs w:val="22"/>
          <w:lang w:val="ro-RO"/>
        </w:rPr>
        <w:t>60</w:t>
      </w:r>
      <w:r w:rsidRPr="000F4491">
        <w:rPr>
          <w:rFonts w:ascii="Arial" w:hAnsi="Arial" w:cs="Arial"/>
          <w:sz w:val="22"/>
          <w:szCs w:val="22"/>
          <w:lang w:val="ro-RO"/>
        </w:rPr>
        <w:t xml:space="preserve"> Tipuri</w:t>
      </w:r>
      <w:r w:rsidRPr="00852D3F">
        <w:rPr>
          <w:rFonts w:ascii="Arial" w:hAnsi="Arial" w:cs="Arial"/>
          <w:sz w:val="22"/>
          <w:szCs w:val="22"/>
          <w:lang w:val="ro-RO"/>
        </w:rPr>
        <w:t xml:space="preserve"> de habitate Natura 2000 prezente în cadrul OS Băneasa </w:t>
      </w:r>
      <w:r w:rsidRPr="00852D3F">
        <w:rPr>
          <w:rFonts w:ascii="Tahoma" w:hAnsi="Tahoma" w:cs="Tahoma"/>
          <w:sz w:val="22"/>
          <w:szCs w:val="22"/>
          <w:lang w:val="ro-RO"/>
        </w:rPr>
        <w:t>ş</w:t>
      </w:r>
      <w:r w:rsidRPr="00852D3F">
        <w:rPr>
          <w:rFonts w:ascii="Arial" w:hAnsi="Arial" w:cs="Arial"/>
          <w:sz w:val="22"/>
          <w:szCs w:val="22"/>
          <w:lang w:val="ro-RO"/>
        </w:rPr>
        <w:t>i suprafe</w:t>
      </w:r>
      <w:r w:rsidRPr="00852D3F">
        <w:rPr>
          <w:rFonts w:ascii="Tahoma" w:hAnsi="Tahoma" w:cs="Tahoma"/>
          <w:sz w:val="22"/>
          <w:szCs w:val="22"/>
          <w:lang w:val="ro-RO"/>
        </w:rPr>
        <w:t>ţ</w:t>
      </w:r>
      <w:r w:rsidRPr="00852D3F">
        <w:rPr>
          <w:rFonts w:ascii="Arial" w:hAnsi="Arial" w:cs="Arial"/>
          <w:sz w:val="22"/>
          <w:szCs w:val="22"/>
          <w:lang w:val="ro-RO"/>
        </w:rPr>
        <w:t>ele de</w:t>
      </w:r>
      <w:r w:rsidRPr="00852D3F">
        <w:rPr>
          <w:rFonts w:ascii="Tahoma" w:hAnsi="Tahoma" w:cs="Tahoma"/>
          <w:sz w:val="22"/>
          <w:szCs w:val="22"/>
          <w:lang w:val="ro-RO"/>
        </w:rPr>
        <w:t>ţ</w:t>
      </w:r>
      <w:r w:rsidRPr="00852D3F">
        <w:rPr>
          <w:rFonts w:ascii="Arial" w:hAnsi="Arial" w:cs="Arial"/>
          <w:sz w:val="22"/>
          <w:szCs w:val="22"/>
          <w:lang w:val="ro-RO"/>
        </w:rPr>
        <w:t>inute</w:t>
      </w: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18"/>
        <w:gridCol w:w="4249"/>
        <w:gridCol w:w="8"/>
        <w:gridCol w:w="1184"/>
        <w:gridCol w:w="1308"/>
      </w:tblGrid>
      <w:tr w:rsidR="00C04631" w:rsidRPr="0072223A" w14:paraId="054563B5" w14:textId="77777777" w:rsidTr="000F4491">
        <w:trPr>
          <w:trHeight w:val="170"/>
          <w:tblHeader/>
        </w:trPr>
        <w:tc>
          <w:tcPr>
            <w:tcW w:w="1580" w:type="pct"/>
            <w:vMerge w:val="restart"/>
            <w:tcBorders>
              <w:top w:val="single" w:sz="12" w:space="0" w:color="auto"/>
              <w:left w:val="single" w:sz="12" w:space="0" w:color="auto"/>
            </w:tcBorders>
            <w:vAlign w:val="center"/>
          </w:tcPr>
          <w:p w14:paraId="2D269DB9"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Tip habitat Natura 2000</w:t>
            </w:r>
          </w:p>
        </w:tc>
        <w:tc>
          <w:tcPr>
            <w:tcW w:w="2153" w:type="pct"/>
            <w:vMerge w:val="restart"/>
            <w:tcBorders>
              <w:top w:val="single" w:sz="12" w:space="0" w:color="auto"/>
            </w:tcBorders>
            <w:vAlign w:val="center"/>
          </w:tcPr>
          <w:p w14:paraId="3D7D82DF"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Tip habitat românesc</w:t>
            </w:r>
          </w:p>
        </w:tc>
        <w:tc>
          <w:tcPr>
            <w:tcW w:w="604" w:type="pct"/>
            <w:gridSpan w:val="2"/>
            <w:vMerge w:val="restart"/>
            <w:tcBorders>
              <w:top w:val="single" w:sz="12" w:space="0" w:color="auto"/>
            </w:tcBorders>
            <w:vAlign w:val="center"/>
          </w:tcPr>
          <w:p w14:paraId="1312757D"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Tip pădure</w:t>
            </w:r>
          </w:p>
        </w:tc>
        <w:tc>
          <w:tcPr>
            <w:tcW w:w="663" w:type="pct"/>
            <w:tcBorders>
              <w:top w:val="single" w:sz="12" w:space="0" w:color="auto"/>
              <w:bottom w:val="single" w:sz="2" w:space="0" w:color="auto"/>
              <w:right w:val="single" w:sz="12" w:space="0" w:color="auto"/>
            </w:tcBorders>
            <w:vAlign w:val="center"/>
          </w:tcPr>
          <w:p w14:paraId="4631F308"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Suprafaţa</w:t>
            </w:r>
          </w:p>
        </w:tc>
      </w:tr>
      <w:tr w:rsidR="00C04631" w:rsidRPr="0072223A" w14:paraId="4FF26BE6" w14:textId="77777777" w:rsidTr="000F4491">
        <w:trPr>
          <w:trHeight w:val="170"/>
          <w:tblHeader/>
        </w:trPr>
        <w:tc>
          <w:tcPr>
            <w:tcW w:w="1580" w:type="pct"/>
            <w:vMerge/>
            <w:tcBorders>
              <w:left w:val="single" w:sz="12" w:space="0" w:color="auto"/>
              <w:bottom w:val="single" w:sz="12" w:space="0" w:color="auto"/>
            </w:tcBorders>
            <w:vAlign w:val="center"/>
          </w:tcPr>
          <w:p w14:paraId="520EDC83" w14:textId="77777777" w:rsidR="00C04631" w:rsidRPr="0072223A" w:rsidRDefault="00C04631" w:rsidP="000F4491">
            <w:pPr>
              <w:spacing w:line="200" w:lineRule="exact"/>
              <w:ind w:left="-144" w:right="-144"/>
              <w:jc w:val="center"/>
              <w:rPr>
                <w:rFonts w:ascii="Arial" w:hAnsi="Arial" w:cs="Arial"/>
                <w:b/>
                <w:sz w:val="18"/>
                <w:szCs w:val="18"/>
                <w:lang w:val="ro-RO"/>
              </w:rPr>
            </w:pPr>
          </w:p>
        </w:tc>
        <w:tc>
          <w:tcPr>
            <w:tcW w:w="2153" w:type="pct"/>
            <w:vMerge/>
            <w:tcBorders>
              <w:bottom w:val="single" w:sz="12" w:space="0" w:color="auto"/>
            </w:tcBorders>
            <w:vAlign w:val="center"/>
          </w:tcPr>
          <w:p w14:paraId="1F2E6B8D" w14:textId="77777777" w:rsidR="00C04631" w:rsidRPr="0072223A" w:rsidRDefault="00C04631" w:rsidP="000F4491">
            <w:pPr>
              <w:spacing w:line="200" w:lineRule="exact"/>
              <w:ind w:left="-144" w:right="-144"/>
              <w:jc w:val="center"/>
              <w:rPr>
                <w:rFonts w:ascii="Arial" w:hAnsi="Arial" w:cs="Arial"/>
                <w:b/>
                <w:sz w:val="18"/>
                <w:szCs w:val="18"/>
                <w:lang w:val="ro-RO"/>
              </w:rPr>
            </w:pPr>
          </w:p>
        </w:tc>
        <w:tc>
          <w:tcPr>
            <w:tcW w:w="604" w:type="pct"/>
            <w:gridSpan w:val="2"/>
            <w:vMerge/>
            <w:tcBorders>
              <w:bottom w:val="single" w:sz="12" w:space="0" w:color="auto"/>
            </w:tcBorders>
            <w:vAlign w:val="center"/>
          </w:tcPr>
          <w:p w14:paraId="52E0D185" w14:textId="77777777" w:rsidR="00C04631" w:rsidRPr="0072223A" w:rsidRDefault="00C04631" w:rsidP="000F4491">
            <w:pPr>
              <w:spacing w:line="200" w:lineRule="exact"/>
              <w:ind w:left="-144" w:right="-144"/>
              <w:jc w:val="center"/>
              <w:rPr>
                <w:rFonts w:ascii="Arial" w:hAnsi="Arial" w:cs="Arial"/>
                <w:b/>
                <w:sz w:val="18"/>
                <w:szCs w:val="18"/>
                <w:lang w:val="ro-RO"/>
              </w:rPr>
            </w:pPr>
          </w:p>
        </w:tc>
        <w:tc>
          <w:tcPr>
            <w:tcW w:w="663" w:type="pct"/>
            <w:tcBorders>
              <w:top w:val="single" w:sz="2" w:space="0" w:color="auto"/>
              <w:bottom w:val="single" w:sz="12" w:space="0" w:color="auto"/>
              <w:right w:val="single" w:sz="12" w:space="0" w:color="auto"/>
            </w:tcBorders>
            <w:vAlign w:val="center"/>
          </w:tcPr>
          <w:p w14:paraId="15D2B83B"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(ha)</w:t>
            </w:r>
          </w:p>
        </w:tc>
      </w:tr>
      <w:tr w:rsidR="00C04631" w:rsidRPr="0072223A" w14:paraId="34B1FF7C" w14:textId="77777777" w:rsidTr="000F4491">
        <w:trPr>
          <w:trHeight w:val="170"/>
          <w:tblHeader/>
        </w:trPr>
        <w:tc>
          <w:tcPr>
            <w:tcW w:w="1580" w:type="pct"/>
            <w:tcBorders>
              <w:top w:val="single" w:sz="12" w:space="0" w:color="auto"/>
              <w:left w:val="single" w:sz="12" w:space="0" w:color="auto"/>
              <w:bottom w:val="single" w:sz="12" w:space="0" w:color="auto"/>
            </w:tcBorders>
            <w:vAlign w:val="center"/>
          </w:tcPr>
          <w:p w14:paraId="222246CD" w14:textId="77777777" w:rsidR="00C04631" w:rsidRPr="0072223A" w:rsidRDefault="00C04631" w:rsidP="000F4491">
            <w:pPr>
              <w:autoSpaceDE w:val="0"/>
              <w:autoSpaceDN w:val="0"/>
              <w:adjustRightInd w:val="0"/>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1</w:t>
            </w:r>
          </w:p>
        </w:tc>
        <w:tc>
          <w:tcPr>
            <w:tcW w:w="2153" w:type="pct"/>
            <w:tcBorders>
              <w:top w:val="single" w:sz="12" w:space="0" w:color="auto"/>
              <w:bottom w:val="single" w:sz="12" w:space="0" w:color="auto"/>
            </w:tcBorders>
            <w:vAlign w:val="center"/>
          </w:tcPr>
          <w:p w14:paraId="1802DDB3" w14:textId="77777777" w:rsidR="00C04631" w:rsidRPr="0072223A" w:rsidRDefault="00C04631" w:rsidP="000F4491">
            <w:pPr>
              <w:autoSpaceDE w:val="0"/>
              <w:autoSpaceDN w:val="0"/>
              <w:adjustRightInd w:val="0"/>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2</w:t>
            </w:r>
          </w:p>
        </w:tc>
        <w:tc>
          <w:tcPr>
            <w:tcW w:w="604" w:type="pct"/>
            <w:gridSpan w:val="2"/>
            <w:tcBorders>
              <w:top w:val="single" w:sz="12" w:space="0" w:color="auto"/>
              <w:bottom w:val="single" w:sz="12" w:space="0" w:color="auto"/>
            </w:tcBorders>
            <w:vAlign w:val="center"/>
          </w:tcPr>
          <w:p w14:paraId="40FFCA7C"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3</w:t>
            </w:r>
          </w:p>
        </w:tc>
        <w:tc>
          <w:tcPr>
            <w:tcW w:w="663" w:type="pct"/>
            <w:tcBorders>
              <w:top w:val="single" w:sz="12" w:space="0" w:color="auto"/>
              <w:bottom w:val="single" w:sz="12" w:space="0" w:color="auto"/>
              <w:right w:val="single" w:sz="12" w:space="0" w:color="auto"/>
            </w:tcBorders>
            <w:vAlign w:val="center"/>
          </w:tcPr>
          <w:p w14:paraId="3007C234" w14:textId="77777777" w:rsidR="00C04631" w:rsidRPr="0072223A" w:rsidRDefault="00C04631" w:rsidP="000F4491">
            <w:pPr>
              <w:spacing w:line="200" w:lineRule="exact"/>
              <w:ind w:left="-144" w:right="-144"/>
              <w:jc w:val="center"/>
              <w:rPr>
                <w:rFonts w:ascii="Arial" w:hAnsi="Arial" w:cs="Arial"/>
                <w:b/>
                <w:sz w:val="18"/>
                <w:szCs w:val="18"/>
                <w:lang w:val="ro-RO"/>
              </w:rPr>
            </w:pPr>
            <w:r w:rsidRPr="0072223A">
              <w:rPr>
                <w:rFonts w:ascii="Arial" w:hAnsi="Arial" w:cs="Arial"/>
                <w:b/>
                <w:sz w:val="18"/>
                <w:szCs w:val="18"/>
                <w:lang w:val="ro-RO"/>
              </w:rPr>
              <w:t>4</w:t>
            </w:r>
          </w:p>
        </w:tc>
      </w:tr>
      <w:tr w:rsidR="00C04631" w:rsidRPr="0072223A" w14:paraId="645AC023" w14:textId="77777777" w:rsidTr="00596C9B">
        <w:trPr>
          <w:trHeight w:val="170"/>
        </w:trPr>
        <w:tc>
          <w:tcPr>
            <w:tcW w:w="1580" w:type="pct"/>
            <w:tcBorders>
              <w:top w:val="single" w:sz="12" w:space="0" w:color="auto"/>
              <w:left w:val="single" w:sz="12" w:space="0" w:color="auto"/>
            </w:tcBorders>
            <w:vAlign w:val="center"/>
          </w:tcPr>
          <w:p w14:paraId="2BA31389" w14:textId="77777777" w:rsidR="00C04631" w:rsidRPr="0072223A" w:rsidRDefault="00C04631" w:rsidP="000F4491">
            <w:pPr>
              <w:autoSpaceDE w:val="0"/>
              <w:autoSpaceDN w:val="0"/>
              <w:adjustRightInd w:val="0"/>
              <w:spacing w:line="200" w:lineRule="exact"/>
              <w:jc w:val="center"/>
              <w:rPr>
                <w:rFonts w:ascii="Arial" w:hAnsi="Arial" w:cs="Arial"/>
                <w:b/>
                <w:i/>
                <w:iCs/>
                <w:sz w:val="18"/>
                <w:szCs w:val="18"/>
              </w:rPr>
            </w:pPr>
            <w:r w:rsidRPr="0072223A">
              <w:rPr>
                <w:rFonts w:ascii="Arial" w:hAnsi="Arial" w:cs="Arial"/>
                <w:sz w:val="18"/>
                <w:szCs w:val="18"/>
              </w:rPr>
              <w:t xml:space="preserve">3130 Ape </w:t>
            </w:r>
            <w:proofErr w:type="spellStart"/>
            <w:r w:rsidRPr="0072223A">
              <w:rPr>
                <w:rFonts w:ascii="Arial" w:hAnsi="Arial" w:cs="Arial"/>
                <w:sz w:val="18"/>
                <w:szCs w:val="18"/>
              </w:rPr>
              <w:t>stătătoare</w:t>
            </w:r>
            <w:proofErr w:type="spellEnd"/>
            <w:r w:rsidRPr="0072223A">
              <w:rPr>
                <w:rFonts w:ascii="Arial" w:hAnsi="Arial" w:cs="Arial"/>
                <w:sz w:val="18"/>
                <w:szCs w:val="18"/>
              </w:rPr>
              <w:t xml:space="preserve"> </w:t>
            </w:r>
            <w:proofErr w:type="spellStart"/>
            <w:r w:rsidRPr="0072223A">
              <w:rPr>
                <w:rFonts w:ascii="Arial" w:hAnsi="Arial" w:cs="Arial"/>
                <w:sz w:val="18"/>
                <w:szCs w:val="18"/>
              </w:rPr>
              <w:t>oligotrofe</w:t>
            </w:r>
            <w:proofErr w:type="spellEnd"/>
            <w:r w:rsidRPr="0072223A">
              <w:rPr>
                <w:rFonts w:ascii="Arial" w:hAnsi="Arial" w:cs="Arial"/>
                <w:sz w:val="18"/>
                <w:szCs w:val="18"/>
              </w:rPr>
              <w:t xml:space="preserve"> </w:t>
            </w:r>
            <w:proofErr w:type="spellStart"/>
            <w:r w:rsidRPr="0072223A">
              <w:rPr>
                <w:rFonts w:ascii="Arial" w:hAnsi="Arial" w:cs="Arial"/>
                <w:sz w:val="18"/>
                <w:szCs w:val="18"/>
              </w:rPr>
              <w:t>până</w:t>
            </w:r>
            <w:proofErr w:type="spellEnd"/>
            <w:r w:rsidRPr="0072223A">
              <w:rPr>
                <w:rFonts w:ascii="Arial" w:hAnsi="Arial" w:cs="Arial"/>
                <w:sz w:val="18"/>
                <w:szCs w:val="18"/>
              </w:rPr>
              <w:t xml:space="preserve"> la </w:t>
            </w:r>
            <w:proofErr w:type="spellStart"/>
            <w:r w:rsidRPr="0072223A">
              <w:rPr>
                <w:rFonts w:ascii="Arial" w:hAnsi="Arial" w:cs="Arial"/>
                <w:sz w:val="18"/>
                <w:szCs w:val="18"/>
              </w:rPr>
              <w:t>mezotrofe</w:t>
            </w:r>
            <w:proofErr w:type="spellEnd"/>
            <w:r w:rsidRPr="0072223A">
              <w:rPr>
                <w:rFonts w:ascii="Arial" w:hAnsi="Arial" w:cs="Arial"/>
                <w:sz w:val="18"/>
                <w:szCs w:val="18"/>
              </w:rPr>
              <w:t xml:space="preserve"> cu </w:t>
            </w:r>
            <w:proofErr w:type="spellStart"/>
            <w:r w:rsidRPr="0072223A">
              <w:rPr>
                <w:rFonts w:ascii="Arial" w:hAnsi="Arial" w:cs="Arial"/>
                <w:sz w:val="18"/>
                <w:szCs w:val="18"/>
              </w:rPr>
              <w:t>vegetaţie</w:t>
            </w:r>
            <w:proofErr w:type="spellEnd"/>
            <w:r w:rsidRPr="0072223A">
              <w:rPr>
                <w:rFonts w:ascii="Arial" w:hAnsi="Arial" w:cs="Arial"/>
                <w:sz w:val="18"/>
                <w:szCs w:val="18"/>
              </w:rPr>
              <w:t xml:space="preserve"> din </w:t>
            </w:r>
            <w:proofErr w:type="spellStart"/>
            <w:r w:rsidRPr="0072223A">
              <w:rPr>
                <w:rFonts w:ascii="Arial" w:hAnsi="Arial" w:cs="Arial"/>
                <w:sz w:val="18"/>
                <w:szCs w:val="18"/>
              </w:rPr>
              <w:t>Littorelletea</w:t>
            </w:r>
            <w:proofErr w:type="spellEnd"/>
            <w:r w:rsidRPr="0072223A">
              <w:rPr>
                <w:rFonts w:ascii="Arial" w:hAnsi="Arial" w:cs="Arial"/>
                <w:sz w:val="18"/>
                <w:szCs w:val="18"/>
              </w:rPr>
              <w:t xml:space="preserve"> </w:t>
            </w:r>
            <w:proofErr w:type="spellStart"/>
            <w:r w:rsidRPr="0072223A">
              <w:rPr>
                <w:rFonts w:ascii="Arial" w:hAnsi="Arial" w:cs="Arial"/>
                <w:sz w:val="18"/>
                <w:szCs w:val="18"/>
              </w:rPr>
              <w:t>uniflorae</w:t>
            </w:r>
            <w:proofErr w:type="spellEnd"/>
            <w:r w:rsidRPr="0072223A">
              <w:rPr>
                <w:rFonts w:ascii="Arial" w:hAnsi="Arial" w:cs="Arial"/>
                <w:sz w:val="18"/>
                <w:szCs w:val="18"/>
              </w:rPr>
              <w:t xml:space="preserve"> </w:t>
            </w:r>
            <w:proofErr w:type="spellStart"/>
            <w:r w:rsidRPr="0072223A">
              <w:rPr>
                <w:rFonts w:ascii="Arial" w:hAnsi="Arial" w:cs="Arial"/>
                <w:sz w:val="18"/>
                <w:szCs w:val="18"/>
              </w:rPr>
              <w:t>şi</w:t>
            </w:r>
            <w:proofErr w:type="spellEnd"/>
            <w:r w:rsidRPr="0072223A">
              <w:rPr>
                <w:rFonts w:ascii="Arial" w:hAnsi="Arial" w:cs="Arial"/>
                <w:sz w:val="18"/>
                <w:szCs w:val="18"/>
              </w:rPr>
              <w:t>/</w:t>
            </w:r>
            <w:proofErr w:type="spellStart"/>
            <w:r w:rsidRPr="0072223A">
              <w:rPr>
                <w:rFonts w:ascii="Arial" w:hAnsi="Arial" w:cs="Arial"/>
                <w:sz w:val="18"/>
                <w:szCs w:val="18"/>
              </w:rPr>
              <w:t>sau</w:t>
            </w:r>
            <w:proofErr w:type="spellEnd"/>
            <w:r w:rsidRPr="0072223A">
              <w:rPr>
                <w:rFonts w:ascii="Arial" w:hAnsi="Arial" w:cs="Arial"/>
                <w:sz w:val="18"/>
                <w:szCs w:val="18"/>
              </w:rPr>
              <w:t xml:space="preserve"> </w:t>
            </w:r>
            <w:proofErr w:type="spellStart"/>
            <w:r w:rsidRPr="0072223A">
              <w:rPr>
                <w:rFonts w:ascii="Arial" w:hAnsi="Arial" w:cs="Arial"/>
                <w:sz w:val="18"/>
                <w:szCs w:val="18"/>
              </w:rPr>
              <w:t>Isoëto-Nanojuncetea</w:t>
            </w:r>
            <w:proofErr w:type="spellEnd"/>
          </w:p>
        </w:tc>
        <w:tc>
          <w:tcPr>
            <w:tcW w:w="2153" w:type="pct"/>
            <w:tcBorders>
              <w:top w:val="single" w:sz="12" w:space="0" w:color="auto"/>
            </w:tcBorders>
            <w:vAlign w:val="center"/>
          </w:tcPr>
          <w:p w14:paraId="2A31404B"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tcBorders>
              <w:top w:val="single" w:sz="12" w:space="0" w:color="auto"/>
            </w:tcBorders>
            <w:vAlign w:val="center"/>
          </w:tcPr>
          <w:p w14:paraId="3E7C48B3"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top w:val="single" w:sz="12" w:space="0" w:color="auto"/>
              <w:right w:val="single" w:sz="12" w:space="0" w:color="auto"/>
            </w:tcBorders>
            <w:vAlign w:val="center"/>
          </w:tcPr>
          <w:p w14:paraId="40FDD17F"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1E416AFA" w14:textId="77777777" w:rsidTr="00596C9B">
        <w:trPr>
          <w:trHeight w:val="170"/>
        </w:trPr>
        <w:tc>
          <w:tcPr>
            <w:tcW w:w="1580" w:type="pct"/>
            <w:tcBorders>
              <w:left w:val="single" w:sz="12" w:space="0" w:color="auto"/>
            </w:tcBorders>
            <w:vAlign w:val="center"/>
          </w:tcPr>
          <w:p w14:paraId="0889F81A" w14:textId="77777777" w:rsidR="00C04631" w:rsidRPr="0072223A" w:rsidRDefault="00C04631" w:rsidP="000F4491">
            <w:pPr>
              <w:autoSpaceDE w:val="0"/>
              <w:autoSpaceDN w:val="0"/>
              <w:adjustRightInd w:val="0"/>
              <w:spacing w:line="200" w:lineRule="exact"/>
              <w:jc w:val="center"/>
              <w:rPr>
                <w:rFonts w:ascii="Arial" w:hAnsi="Arial" w:cs="Arial"/>
                <w:b/>
                <w:i/>
                <w:iCs/>
                <w:sz w:val="18"/>
                <w:szCs w:val="18"/>
              </w:rPr>
            </w:pPr>
            <w:proofErr w:type="gramStart"/>
            <w:r w:rsidRPr="0072223A">
              <w:rPr>
                <w:rFonts w:ascii="Arial" w:hAnsi="Arial" w:cs="Arial"/>
                <w:sz w:val="18"/>
                <w:szCs w:val="18"/>
              </w:rPr>
              <w:t>3140  Ape</w:t>
            </w:r>
            <w:proofErr w:type="gramEnd"/>
            <w:r w:rsidRPr="0072223A">
              <w:rPr>
                <w:rFonts w:ascii="Arial" w:hAnsi="Arial" w:cs="Arial"/>
                <w:sz w:val="18"/>
                <w:szCs w:val="18"/>
              </w:rPr>
              <w:t xml:space="preserve"> </w:t>
            </w:r>
            <w:proofErr w:type="spellStart"/>
            <w:r w:rsidRPr="0072223A">
              <w:rPr>
                <w:rFonts w:ascii="Arial" w:hAnsi="Arial" w:cs="Arial"/>
                <w:sz w:val="18"/>
                <w:szCs w:val="18"/>
              </w:rPr>
              <w:t>puternic</w:t>
            </w:r>
            <w:proofErr w:type="spellEnd"/>
            <w:r w:rsidRPr="0072223A">
              <w:rPr>
                <w:rFonts w:ascii="Arial" w:hAnsi="Arial" w:cs="Arial"/>
                <w:sz w:val="18"/>
                <w:szCs w:val="18"/>
              </w:rPr>
              <w:t xml:space="preserve"> oligo-</w:t>
            </w:r>
            <w:proofErr w:type="spellStart"/>
            <w:r w:rsidRPr="0072223A">
              <w:rPr>
                <w:rFonts w:ascii="Arial" w:hAnsi="Arial" w:cs="Arial"/>
                <w:sz w:val="18"/>
                <w:szCs w:val="18"/>
              </w:rPr>
              <w:t>mezotrofe</w:t>
            </w:r>
            <w:proofErr w:type="spellEnd"/>
            <w:r w:rsidRPr="0072223A">
              <w:rPr>
                <w:rFonts w:ascii="Arial" w:hAnsi="Arial" w:cs="Arial"/>
                <w:sz w:val="18"/>
                <w:szCs w:val="18"/>
              </w:rPr>
              <w:t xml:space="preserve"> cu </w:t>
            </w:r>
            <w:proofErr w:type="spellStart"/>
            <w:r w:rsidRPr="0072223A">
              <w:rPr>
                <w:rFonts w:ascii="Arial" w:hAnsi="Arial" w:cs="Arial"/>
                <w:sz w:val="18"/>
                <w:szCs w:val="18"/>
              </w:rPr>
              <w:t>vegetaţie</w:t>
            </w:r>
            <w:proofErr w:type="spellEnd"/>
            <w:r w:rsidRPr="0072223A">
              <w:rPr>
                <w:rFonts w:ascii="Arial" w:hAnsi="Arial" w:cs="Arial"/>
                <w:sz w:val="18"/>
                <w:szCs w:val="18"/>
              </w:rPr>
              <w:t xml:space="preserve"> </w:t>
            </w:r>
            <w:proofErr w:type="spellStart"/>
            <w:r w:rsidRPr="0072223A">
              <w:rPr>
                <w:rFonts w:ascii="Arial" w:hAnsi="Arial" w:cs="Arial"/>
                <w:sz w:val="18"/>
                <w:szCs w:val="18"/>
              </w:rPr>
              <w:t>bentonică</w:t>
            </w:r>
            <w:proofErr w:type="spellEnd"/>
            <w:r w:rsidRPr="0072223A">
              <w:rPr>
                <w:rFonts w:ascii="Arial" w:hAnsi="Arial" w:cs="Arial"/>
                <w:sz w:val="18"/>
                <w:szCs w:val="18"/>
              </w:rPr>
              <w:t xml:space="preserve"> de </w:t>
            </w:r>
            <w:proofErr w:type="spellStart"/>
            <w:r w:rsidRPr="0072223A">
              <w:rPr>
                <w:rFonts w:ascii="Arial" w:hAnsi="Arial" w:cs="Arial"/>
                <w:sz w:val="18"/>
                <w:szCs w:val="18"/>
              </w:rPr>
              <w:t>specii</w:t>
            </w:r>
            <w:proofErr w:type="spellEnd"/>
            <w:r w:rsidRPr="0072223A">
              <w:rPr>
                <w:rFonts w:ascii="Arial" w:hAnsi="Arial" w:cs="Arial"/>
                <w:sz w:val="18"/>
                <w:szCs w:val="18"/>
              </w:rPr>
              <w:t xml:space="preserve"> de Chara</w:t>
            </w:r>
          </w:p>
        </w:tc>
        <w:tc>
          <w:tcPr>
            <w:tcW w:w="2153" w:type="pct"/>
            <w:vAlign w:val="center"/>
          </w:tcPr>
          <w:p w14:paraId="2FFFBAD0"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vAlign w:val="center"/>
          </w:tcPr>
          <w:p w14:paraId="00AE8E57"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right w:val="single" w:sz="12" w:space="0" w:color="auto"/>
            </w:tcBorders>
            <w:vAlign w:val="center"/>
          </w:tcPr>
          <w:p w14:paraId="43974BBD"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77335DB0" w14:textId="77777777" w:rsidTr="00596C9B">
        <w:trPr>
          <w:trHeight w:val="170"/>
        </w:trPr>
        <w:tc>
          <w:tcPr>
            <w:tcW w:w="1580" w:type="pct"/>
            <w:tcBorders>
              <w:left w:val="single" w:sz="12" w:space="0" w:color="auto"/>
            </w:tcBorders>
            <w:vAlign w:val="center"/>
          </w:tcPr>
          <w:p w14:paraId="4EB1CB8A" w14:textId="77777777" w:rsidR="00C04631" w:rsidRPr="0072223A" w:rsidRDefault="00C04631" w:rsidP="000F4491">
            <w:pPr>
              <w:spacing w:line="200" w:lineRule="exact"/>
              <w:jc w:val="center"/>
              <w:rPr>
                <w:rFonts w:ascii="Arial" w:hAnsi="Arial" w:cs="Arial"/>
                <w:sz w:val="18"/>
                <w:szCs w:val="18"/>
                <w:lang w:val="ro-RO"/>
              </w:rPr>
            </w:pPr>
            <w:r w:rsidRPr="0072223A">
              <w:rPr>
                <w:rFonts w:ascii="Arial" w:hAnsi="Arial" w:cs="Arial"/>
                <w:sz w:val="18"/>
                <w:szCs w:val="18"/>
                <w:lang w:val="ro-RO"/>
              </w:rPr>
              <w:t xml:space="preserve">N06 </w:t>
            </w:r>
            <w:hyperlink r:id="rId7" w:tgtFrame="_blank" w:history="1">
              <w:r w:rsidRPr="0072223A">
                <w:rPr>
                  <w:rFonts w:ascii="Arial" w:hAnsi="Arial" w:cs="Arial"/>
                  <w:sz w:val="18"/>
                  <w:szCs w:val="18"/>
                  <w:lang w:val="ro-RO"/>
                </w:rPr>
                <w:t>– Ape dulci continentale (stătătoare, curgătoare)</w:t>
              </w:r>
            </w:hyperlink>
          </w:p>
        </w:tc>
        <w:tc>
          <w:tcPr>
            <w:tcW w:w="2153" w:type="pct"/>
            <w:vAlign w:val="center"/>
          </w:tcPr>
          <w:p w14:paraId="15DA5B5B"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vAlign w:val="center"/>
          </w:tcPr>
          <w:p w14:paraId="74EF6CF3"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right w:val="single" w:sz="12" w:space="0" w:color="auto"/>
            </w:tcBorders>
            <w:vAlign w:val="center"/>
          </w:tcPr>
          <w:p w14:paraId="20339DA4"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56DEEAF0" w14:textId="77777777" w:rsidTr="00596C9B">
        <w:trPr>
          <w:trHeight w:val="170"/>
        </w:trPr>
        <w:tc>
          <w:tcPr>
            <w:tcW w:w="1580" w:type="pct"/>
            <w:tcBorders>
              <w:left w:val="single" w:sz="12" w:space="0" w:color="auto"/>
            </w:tcBorders>
            <w:vAlign w:val="center"/>
          </w:tcPr>
          <w:p w14:paraId="089E2339" w14:textId="77777777" w:rsidR="00C04631" w:rsidRPr="0072223A" w:rsidRDefault="00C04631" w:rsidP="000F4491">
            <w:pPr>
              <w:spacing w:line="200" w:lineRule="exact"/>
              <w:jc w:val="center"/>
              <w:rPr>
                <w:rFonts w:ascii="Arial" w:hAnsi="Arial" w:cs="Arial"/>
                <w:sz w:val="18"/>
                <w:szCs w:val="18"/>
                <w:lang w:val="ro-RO"/>
              </w:rPr>
            </w:pPr>
            <w:r w:rsidRPr="0072223A">
              <w:rPr>
                <w:rFonts w:ascii="Arial" w:hAnsi="Arial" w:cs="Arial"/>
                <w:sz w:val="18"/>
                <w:szCs w:val="18"/>
                <w:lang w:val="ro-RO"/>
              </w:rPr>
              <w:t xml:space="preserve">N07 </w:t>
            </w:r>
            <w:hyperlink r:id="rId8" w:tgtFrame="_blank" w:history="1">
              <w:r w:rsidRPr="0072223A">
                <w:rPr>
                  <w:rFonts w:ascii="Arial" w:hAnsi="Arial" w:cs="Arial"/>
                  <w:sz w:val="18"/>
                  <w:szCs w:val="18"/>
                  <w:lang w:val="ro-RO"/>
                </w:rPr>
                <w:t>– Mla</w:t>
              </w:r>
              <w:r w:rsidRPr="0072223A">
                <w:rPr>
                  <w:rFonts w:ascii="Tahoma" w:hAnsi="Tahoma" w:cs="Tahoma"/>
                  <w:sz w:val="18"/>
                  <w:szCs w:val="18"/>
                  <w:lang w:val="ro-RO"/>
                </w:rPr>
                <w:t>ș</w:t>
              </w:r>
              <w:r w:rsidRPr="0072223A">
                <w:rPr>
                  <w:rFonts w:ascii="Arial" w:hAnsi="Arial" w:cs="Arial"/>
                  <w:sz w:val="18"/>
                  <w:szCs w:val="18"/>
                  <w:lang w:val="ro-RO"/>
                </w:rPr>
                <w:t>tini (vegeta</w:t>
              </w:r>
              <w:r w:rsidRPr="0072223A">
                <w:rPr>
                  <w:rFonts w:ascii="Tahoma" w:hAnsi="Tahoma" w:cs="Tahoma"/>
                  <w:sz w:val="18"/>
                  <w:szCs w:val="18"/>
                  <w:lang w:val="ro-RO"/>
                </w:rPr>
                <w:t>ț</w:t>
              </w:r>
              <w:r w:rsidRPr="0072223A">
                <w:rPr>
                  <w:rFonts w:ascii="Arial" w:hAnsi="Arial" w:cs="Arial"/>
                  <w:sz w:val="18"/>
                  <w:szCs w:val="18"/>
                  <w:lang w:val="ro-RO"/>
                </w:rPr>
                <w:t>ie de centură), smârcuri, turbării</w:t>
              </w:r>
            </w:hyperlink>
          </w:p>
        </w:tc>
        <w:tc>
          <w:tcPr>
            <w:tcW w:w="2153" w:type="pct"/>
            <w:vAlign w:val="center"/>
          </w:tcPr>
          <w:p w14:paraId="35BA05F8"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vAlign w:val="center"/>
          </w:tcPr>
          <w:p w14:paraId="3C83C0C7"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right w:val="single" w:sz="12" w:space="0" w:color="auto"/>
            </w:tcBorders>
            <w:vAlign w:val="center"/>
          </w:tcPr>
          <w:p w14:paraId="25876949"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5E7DB1B2" w14:textId="77777777" w:rsidTr="00596C9B">
        <w:trPr>
          <w:trHeight w:val="170"/>
        </w:trPr>
        <w:tc>
          <w:tcPr>
            <w:tcW w:w="1580" w:type="pct"/>
            <w:tcBorders>
              <w:left w:val="single" w:sz="12" w:space="0" w:color="auto"/>
            </w:tcBorders>
            <w:vAlign w:val="center"/>
          </w:tcPr>
          <w:p w14:paraId="40E7D5B9" w14:textId="77777777" w:rsidR="00C04631" w:rsidRPr="0072223A" w:rsidRDefault="00C04631" w:rsidP="000F4491">
            <w:pPr>
              <w:spacing w:line="200" w:lineRule="exact"/>
              <w:jc w:val="center"/>
              <w:rPr>
                <w:rFonts w:ascii="Arial" w:hAnsi="Arial" w:cs="Arial"/>
                <w:sz w:val="18"/>
                <w:szCs w:val="18"/>
                <w:lang w:val="ro-RO"/>
              </w:rPr>
            </w:pPr>
            <w:r w:rsidRPr="0072223A">
              <w:rPr>
                <w:rFonts w:ascii="Arial" w:hAnsi="Arial" w:cs="Arial"/>
                <w:sz w:val="18"/>
                <w:szCs w:val="18"/>
                <w:lang w:val="ro-RO"/>
              </w:rPr>
              <w:t xml:space="preserve">N09 </w:t>
            </w:r>
            <w:hyperlink r:id="rId9" w:tgtFrame="_blank" w:history="1">
              <w:r w:rsidRPr="0072223A">
                <w:rPr>
                  <w:rFonts w:ascii="Arial" w:hAnsi="Arial" w:cs="Arial"/>
                  <w:sz w:val="18"/>
                  <w:szCs w:val="18"/>
                  <w:lang w:val="ro-RO"/>
                </w:rPr>
                <w:t>– Paji</w:t>
              </w:r>
              <w:r w:rsidRPr="0072223A">
                <w:rPr>
                  <w:rFonts w:ascii="Tahoma" w:hAnsi="Tahoma" w:cs="Tahoma"/>
                  <w:sz w:val="18"/>
                  <w:szCs w:val="18"/>
                  <w:lang w:val="ro-RO"/>
                </w:rPr>
                <w:t>ș</w:t>
              </w:r>
              <w:r w:rsidRPr="0072223A">
                <w:rPr>
                  <w:rFonts w:ascii="Arial" w:hAnsi="Arial" w:cs="Arial"/>
                  <w:sz w:val="18"/>
                  <w:szCs w:val="18"/>
                  <w:lang w:val="ro-RO"/>
                </w:rPr>
                <w:t>ti uscate, stepe</w:t>
              </w:r>
            </w:hyperlink>
          </w:p>
        </w:tc>
        <w:tc>
          <w:tcPr>
            <w:tcW w:w="2153" w:type="pct"/>
            <w:vAlign w:val="center"/>
          </w:tcPr>
          <w:p w14:paraId="18FF0090"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vAlign w:val="center"/>
          </w:tcPr>
          <w:p w14:paraId="09C54C70"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right w:val="single" w:sz="12" w:space="0" w:color="auto"/>
            </w:tcBorders>
            <w:vAlign w:val="center"/>
          </w:tcPr>
          <w:p w14:paraId="71121A09"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7BB31F93" w14:textId="77777777" w:rsidTr="00596C9B">
        <w:trPr>
          <w:trHeight w:val="170"/>
        </w:trPr>
        <w:tc>
          <w:tcPr>
            <w:tcW w:w="1580" w:type="pct"/>
            <w:tcBorders>
              <w:left w:val="single" w:sz="12" w:space="0" w:color="auto"/>
              <w:bottom w:val="single" w:sz="12" w:space="0" w:color="auto"/>
            </w:tcBorders>
            <w:vAlign w:val="center"/>
          </w:tcPr>
          <w:p w14:paraId="1716DF32" w14:textId="77777777" w:rsidR="00C04631" w:rsidRPr="0072223A" w:rsidRDefault="00C04631" w:rsidP="000F4491">
            <w:pPr>
              <w:spacing w:line="200" w:lineRule="exact"/>
              <w:jc w:val="center"/>
              <w:rPr>
                <w:rFonts w:ascii="Arial" w:hAnsi="Arial" w:cs="Arial"/>
                <w:sz w:val="18"/>
                <w:szCs w:val="18"/>
                <w:lang w:val="ro-RO"/>
              </w:rPr>
            </w:pPr>
            <w:r w:rsidRPr="0072223A">
              <w:rPr>
                <w:rFonts w:ascii="Arial" w:hAnsi="Arial" w:cs="Arial"/>
                <w:sz w:val="18"/>
                <w:szCs w:val="18"/>
                <w:lang w:val="ro-RO"/>
              </w:rPr>
              <w:t xml:space="preserve">N21 </w:t>
            </w:r>
            <w:hyperlink r:id="rId10" w:tgtFrame="_blank" w:history="1">
              <w:r w:rsidRPr="0072223A">
                <w:rPr>
                  <w:rFonts w:ascii="Arial" w:hAnsi="Arial" w:cs="Arial"/>
                  <w:sz w:val="18"/>
                  <w:szCs w:val="18"/>
                  <w:lang w:val="ro-RO"/>
                </w:rPr>
                <w:t>– Planta</w:t>
              </w:r>
              <w:r w:rsidRPr="0072223A">
                <w:rPr>
                  <w:rFonts w:ascii="Tahoma" w:hAnsi="Tahoma" w:cs="Tahoma"/>
                  <w:sz w:val="18"/>
                  <w:szCs w:val="18"/>
                  <w:lang w:val="ro-RO"/>
                </w:rPr>
                <w:t>ț</w:t>
              </w:r>
              <w:r w:rsidRPr="0072223A">
                <w:rPr>
                  <w:rFonts w:ascii="Arial" w:hAnsi="Arial" w:cs="Arial"/>
                  <w:sz w:val="18"/>
                  <w:szCs w:val="18"/>
                  <w:lang w:val="ro-RO"/>
                </w:rPr>
                <w:t>ii de arbori sau plante lemnoase (inclusiv livezi, crănguri, vii, dehesas)</w:t>
              </w:r>
            </w:hyperlink>
          </w:p>
        </w:tc>
        <w:tc>
          <w:tcPr>
            <w:tcW w:w="2153" w:type="pct"/>
            <w:tcBorders>
              <w:bottom w:val="single" w:sz="12" w:space="0" w:color="auto"/>
            </w:tcBorders>
            <w:vAlign w:val="center"/>
          </w:tcPr>
          <w:p w14:paraId="637D395C"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04" w:type="pct"/>
            <w:gridSpan w:val="2"/>
            <w:tcBorders>
              <w:bottom w:val="single" w:sz="12" w:space="0" w:color="auto"/>
            </w:tcBorders>
            <w:vAlign w:val="center"/>
          </w:tcPr>
          <w:p w14:paraId="560E611A"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c>
          <w:tcPr>
            <w:tcW w:w="663" w:type="pct"/>
            <w:tcBorders>
              <w:bottom w:val="single" w:sz="12" w:space="0" w:color="auto"/>
              <w:right w:val="single" w:sz="12" w:space="0" w:color="auto"/>
            </w:tcBorders>
            <w:vAlign w:val="center"/>
          </w:tcPr>
          <w:p w14:paraId="00B004C1" w14:textId="77777777" w:rsidR="00C04631" w:rsidRPr="0072223A" w:rsidRDefault="00C04631" w:rsidP="000F4491">
            <w:pPr>
              <w:spacing w:line="200" w:lineRule="exact"/>
              <w:ind w:left="-144" w:right="-144"/>
              <w:jc w:val="center"/>
              <w:rPr>
                <w:rFonts w:ascii="Arial" w:hAnsi="Arial" w:cs="Arial"/>
                <w:sz w:val="18"/>
                <w:szCs w:val="18"/>
                <w:lang w:val="ro-RO"/>
              </w:rPr>
            </w:pPr>
            <w:r w:rsidRPr="0072223A">
              <w:rPr>
                <w:rFonts w:ascii="Arial" w:hAnsi="Arial" w:cs="Arial"/>
                <w:sz w:val="18"/>
                <w:szCs w:val="18"/>
                <w:lang w:val="ro-RO"/>
              </w:rPr>
              <w:t>-</w:t>
            </w:r>
          </w:p>
        </w:tc>
      </w:tr>
      <w:tr w:rsidR="00C04631" w:rsidRPr="0072223A" w14:paraId="47FC0C21" w14:textId="77777777" w:rsidTr="00596C9B">
        <w:trPr>
          <w:trHeight w:val="170"/>
        </w:trPr>
        <w:tc>
          <w:tcPr>
            <w:tcW w:w="1580" w:type="pct"/>
            <w:vMerge w:val="restart"/>
            <w:tcBorders>
              <w:left w:val="single" w:sz="12" w:space="0" w:color="auto"/>
            </w:tcBorders>
            <w:vAlign w:val="center"/>
          </w:tcPr>
          <w:p w14:paraId="21CF44D7" w14:textId="77777777" w:rsidR="00C04631" w:rsidRPr="0072223A" w:rsidRDefault="00C04631" w:rsidP="000F4491">
            <w:pPr>
              <w:autoSpaceDE w:val="0"/>
              <w:autoSpaceDN w:val="0"/>
              <w:adjustRightInd w:val="0"/>
              <w:spacing w:line="200" w:lineRule="exact"/>
              <w:jc w:val="center"/>
              <w:rPr>
                <w:rFonts w:ascii="Arial" w:hAnsi="Arial" w:cs="Arial"/>
                <w:sz w:val="18"/>
                <w:szCs w:val="18"/>
              </w:rPr>
            </w:pPr>
            <w:r w:rsidRPr="0072223A">
              <w:rPr>
                <w:rFonts w:ascii="Arial" w:hAnsi="Arial" w:cs="Arial"/>
                <w:sz w:val="18"/>
                <w:szCs w:val="18"/>
              </w:rPr>
              <w:lastRenderedPageBreak/>
              <w:t>92A0 Salix alba and Populus alba galleries</w:t>
            </w:r>
          </w:p>
        </w:tc>
        <w:tc>
          <w:tcPr>
            <w:tcW w:w="2153" w:type="pct"/>
            <w:vMerge w:val="restart"/>
            <w:vAlign w:val="center"/>
          </w:tcPr>
          <w:p w14:paraId="2790A37B" w14:textId="77777777" w:rsidR="00C04631" w:rsidRPr="005A7B29" w:rsidRDefault="00C04631" w:rsidP="000F4491">
            <w:pPr>
              <w:autoSpaceDE w:val="0"/>
              <w:autoSpaceDN w:val="0"/>
              <w:adjustRightInd w:val="0"/>
              <w:spacing w:line="200" w:lineRule="exact"/>
              <w:ind w:left="-57" w:right="-57"/>
              <w:jc w:val="center"/>
              <w:rPr>
                <w:rFonts w:ascii="Arial" w:hAnsi="Arial" w:cs="Arial"/>
                <w:sz w:val="18"/>
                <w:szCs w:val="18"/>
                <w:lang w:val="fr-FR"/>
              </w:rPr>
            </w:pPr>
            <w:r w:rsidRPr="005A7B29">
              <w:rPr>
                <w:rFonts w:ascii="Arial" w:hAnsi="Arial" w:cs="Arial"/>
                <w:sz w:val="18"/>
                <w:szCs w:val="18"/>
                <w:lang w:val="fr-FR"/>
              </w:rPr>
              <w:t xml:space="preserve">R4405 - </w:t>
            </w:r>
            <w:proofErr w:type="spellStart"/>
            <w:r w:rsidRPr="005A7B29">
              <w:rPr>
                <w:rFonts w:ascii="Arial" w:hAnsi="Arial" w:cs="Arial"/>
                <w:sz w:val="18"/>
                <w:szCs w:val="18"/>
                <w:lang w:val="fr-FR"/>
              </w:rPr>
              <w:t>Păduri</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dacice-getice</w:t>
            </w:r>
            <w:proofErr w:type="spellEnd"/>
            <w:r w:rsidRPr="005A7B29">
              <w:rPr>
                <w:rFonts w:ascii="Arial" w:hAnsi="Arial" w:cs="Arial"/>
                <w:sz w:val="18"/>
                <w:szCs w:val="18"/>
                <w:lang w:val="fr-FR"/>
              </w:rPr>
              <w:t xml:space="preserve"> de </w:t>
            </w:r>
            <w:proofErr w:type="spellStart"/>
            <w:r w:rsidRPr="005A7B29">
              <w:rPr>
                <w:rFonts w:ascii="Arial" w:hAnsi="Arial" w:cs="Arial"/>
                <w:sz w:val="18"/>
                <w:szCs w:val="18"/>
                <w:lang w:val="fr-FR"/>
              </w:rPr>
              <w:t>plop</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negru</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Populus</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nigra</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cu</w:t>
            </w:r>
            <w:proofErr w:type="spellEnd"/>
            <w:r w:rsidRPr="005A7B29">
              <w:rPr>
                <w:rFonts w:ascii="Arial" w:hAnsi="Arial" w:cs="Arial"/>
                <w:sz w:val="18"/>
                <w:szCs w:val="18"/>
                <w:lang w:val="fr-FR"/>
              </w:rPr>
              <w:t xml:space="preserve"> Rubus </w:t>
            </w:r>
            <w:proofErr w:type="spellStart"/>
            <w:r w:rsidRPr="005A7B29">
              <w:rPr>
                <w:rFonts w:ascii="Arial" w:hAnsi="Arial" w:cs="Arial"/>
                <w:sz w:val="18"/>
                <w:szCs w:val="18"/>
                <w:lang w:val="fr-FR"/>
              </w:rPr>
              <w:t>caesius</w:t>
            </w:r>
            <w:proofErr w:type="spellEnd"/>
          </w:p>
        </w:tc>
        <w:tc>
          <w:tcPr>
            <w:tcW w:w="604" w:type="pct"/>
            <w:gridSpan w:val="2"/>
            <w:vAlign w:val="center"/>
          </w:tcPr>
          <w:p w14:paraId="72DC6213"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921.1</w:t>
            </w:r>
          </w:p>
        </w:tc>
        <w:tc>
          <w:tcPr>
            <w:tcW w:w="663" w:type="pct"/>
            <w:tcBorders>
              <w:right w:val="single" w:sz="12" w:space="0" w:color="auto"/>
            </w:tcBorders>
            <w:vAlign w:val="center"/>
          </w:tcPr>
          <w:p w14:paraId="0BAB5C2E"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382,71</w:t>
            </w:r>
          </w:p>
        </w:tc>
      </w:tr>
      <w:tr w:rsidR="00C04631" w:rsidRPr="0072223A" w14:paraId="17B6C987" w14:textId="77777777" w:rsidTr="00596C9B">
        <w:trPr>
          <w:trHeight w:val="398"/>
        </w:trPr>
        <w:tc>
          <w:tcPr>
            <w:tcW w:w="1580" w:type="pct"/>
            <w:vMerge/>
            <w:tcBorders>
              <w:top w:val="single" w:sz="12" w:space="0" w:color="auto"/>
              <w:left w:val="single" w:sz="12" w:space="0" w:color="auto"/>
            </w:tcBorders>
            <w:vAlign w:val="center"/>
          </w:tcPr>
          <w:p w14:paraId="2B6A2967"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tcBorders>
              <w:top w:val="single" w:sz="12" w:space="0" w:color="auto"/>
            </w:tcBorders>
            <w:vAlign w:val="center"/>
          </w:tcPr>
          <w:p w14:paraId="22C31EF9" w14:textId="77777777" w:rsidR="00C04631" w:rsidRPr="0072223A" w:rsidRDefault="00C04631" w:rsidP="000F4491">
            <w:pPr>
              <w:autoSpaceDE w:val="0"/>
              <w:autoSpaceDN w:val="0"/>
              <w:adjustRightInd w:val="0"/>
              <w:spacing w:line="200" w:lineRule="exact"/>
              <w:ind w:left="-57" w:right="-57"/>
              <w:jc w:val="center"/>
              <w:rPr>
                <w:rFonts w:ascii="Arial" w:hAnsi="Arial" w:cs="Arial"/>
                <w:sz w:val="18"/>
                <w:szCs w:val="18"/>
              </w:rPr>
            </w:pPr>
          </w:p>
        </w:tc>
        <w:tc>
          <w:tcPr>
            <w:tcW w:w="604" w:type="pct"/>
            <w:gridSpan w:val="2"/>
            <w:vAlign w:val="center"/>
          </w:tcPr>
          <w:p w14:paraId="32880608"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921.2</w:t>
            </w:r>
          </w:p>
        </w:tc>
        <w:tc>
          <w:tcPr>
            <w:tcW w:w="663" w:type="pct"/>
            <w:tcBorders>
              <w:right w:val="single" w:sz="12" w:space="0" w:color="auto"/>
            </w:tcBorders>
            <w:vAlign w:val="center"/>
          </w:tcPr>
          <w:p w14:paraId="275C3700"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81,93</w:t>
            </w:r>
          </w:p>
        </w:tc>
      </w:tr>
      <w:tr w:rsidR="00C04631" w:rsidRPr="0072223A" w14:paraId="22BD6D2D" w14:textId="77777777" w:rsidTr="00596C9B">
        <w:trPr>
          <w:trHeight w:val="170"/>
        </w:trPr>
        <w:tc>
          <w:tcPr>
            <w:tcW w:w="1580" w:type="pct"/>
            <w:vMerge/>
            <w:tcBorders>
              <w:top w:val="single" w:sz="12" w:space="0" w:color="auto"/>
              <w:left w:val="single" w:sz="12" w:space="0" w:color="auto"/>
            </w:tcBorders>
            <w:vAlign w:val="center"/>
          </w:tcPr>
          <w:p w14:paraId="5A5E014E"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tcBorders>
              <w:top w:val="single" w:sz="12" w:space="0" w:color="auto"/>
            </w:tcBorders>
            <w:vAlign w:val="center"/>
          </w:tcPr>
          <w:p w14:paraId="6364EF31" w14:textId="77777777" w:rsidR="00C04631" w:rsidRPr="0072223A" w:rsidRDefault="00C04631" w:rsidP="000F4491">
            <w:pPr>
              <w:autoSpaceDE w:val="0"/>
              <w:autoSpaceDN w:val="0"/>
              <w:adjustRightInd w:val="0"/>
              <w:spacing w:line="200" w:lineRule="exact"/>
              <w:ind w:left="-57" w:right="-57"/>
              <w:jc w:val="center"/>
              <w:rPr>
                <w:rFonts w:ascii="Arial" w:hAnsi="Arial" w:cs="Arial"/>
                <w:sz w:val="18"/>
                <w:szCs w:val="18"/>
              </w:rPr>
            </w:pPr>
          </w:p>
        </w:tc>
        <w:tc>
          <w:tcPr>
            <w:tcW w:w="604" w:type="pct"/>
            <w:gridSpan w:val="2"/>
            <w:vAlign w:val="center"/>
          </w:tcPr>
          <w:p w14:paraId="32390D2F"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931.2</w:t>
            </w:r>
          </w:p>
        </w:tc>
        <w:tc>
          <w:tcPr>
            <w:tcW w:w="663" w:type="pct"/>
            <w:tcBorders>
              <w:right w:val="single" w:sz="12" w:space="0" w:color="auto"/>
            </w:tcBorders>
            <w:vAlign w:val="center"/>
          </w:tcPr>
          <w:p w14:paraId="51BB8A82"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18,43</w:t>
            </w:r>
          </w:p>
        </w:tc>
      </w:tr>
      <w:tr w:rsidR="00C04631" w:rsidRPr="0072223A" w14:paraId="14072C19" w14:textId="77777777" w:rsidTr="00596C9B">
        <w:trPr>
          <w:trHeight w:val="170"/>
        </w:trPr>
        <w:tc>
          <w:tcPr>
            <w:tcW w:w="1580" w:type="pct"/>
            <w:vMerge/>
            <w:tcBorders>
              <w:left w:val="single" w:sz="12" w:space="0" w:color="auto"/>
            </w:tcBorders>
            <w:vAlign w:val="center"/>
          </w:tcPr>
          <w:p w14:paraId="581229EB"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2153" w:type="pct"/>
            <w:vMerge/>
            <w:vAlign w:val="center"/>
          </w:tcPr>
          <w:p w14:paraId="4BDEFCA7" w14:textId="77777777" w:rsidR="00C04631" w:rsidRPr="0072223A" w:rsidRDefault="00C04631" w:rsidP="000F4491">
            <w:pPr>
              <w:autoSpaceDE w:val="0"/>
              <w:autoSpaceDN w:val="0"/>
              <w:adjustRightInd w:val="0"/>
              <w:spacing w:line="200" w:lineRule="exact"/>
              <w:ind w:left="-57" w:right="-57"/>
              <w:jc w:val="center"/>
              <w:rPr>
                <w:rFonts w:ascii="Arial" w:hAnsi="Arial" w:cs="Arial"/>
                <w:b/>
                <w:sz w:val="18"/>
                <w:szCs w:val="18"/>
              </w:rPr>
            </w:pPr>
          </w:p>
        </w:tc>
        <w:tc>
          <w:tcPr>
            <w:tcW w:w="604" w:type="pct"/>
            <w:gridSpan w:val="2"/>
            <w:vAlign w:val="center"/>
          </w:tcPr>
          <w:p w14:paraId="448F7C2B"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b/>
                <w:sz w:val="18"/>
                <w:szCs w:val="18"/>
              </w:rPr>
              <w:t>Total</w:t>
            </w:r>
          </w:p>
        </w:tc>
        <w:tc>
          <w:tcPr>
            <w:tcW w:w="663" w:type="pct"/>
            <w:tcBorders>
              <w:right w:val="single" w:sz="12" w:space="0" w:color="auto"/>
            </w:tcBorders>
            <w:vAlign w:val="center"/>
          </w:tcPr>
          <w:p w14:paraId="4F9B4DDE" w14:textId="77777777" w:rsidR="00C04631" w:rsidRPr="0072223A" w:rsidRDefault="00C04631" w:rsidP="000F4491">
            <w:pPr>
              <w:spacing w:line="200" w:lineRule="exact"/>
              <w:ind w:left="-144" w:right="-144"/>
              <w:jc w:val="center"/>
              <w:rPr>
                <w:rFonts w:ascii="Arial" w:hAnsi="Arial" w:cs="Arial"/>
                <w:b/>
                <w:sz w:val="18"/>
                <w:szCs w:val="18"/>
              </w:rPr>
            </w:pPr>
            <w:r w:rsidRPr="0072223A">
              <w:rPr>
                <w:rFonts w:ascii="Arial" w:hAnsi="Arial" w:cs="Arial"/>
                <w:b/>
                <w:sz w:val="18"/>
                <w:szCs w:val="18"/>
              </w:rPr>
              <w:t>483,07</w:t>
            </w:r>
          </w:p>
        </w:tc>
      </w:tr>
      <w:tr w:rsidR="00C04631" w:rsidRPr="0072223A" w14:paraId="16FC5F00" w14:textId="77777777" w:rsidTr="00596C9B">
        <w:trPr>
          <w:trHeight w:val="170"/>
        </w:trPr>
        <w:tc>
          <w:tcPr>
            <w:tcW w:w="1580" w:type="pct"/>
            <w:vMerge/>
            <w:tcBorders>
              <w:left w:val="single" w:sz="12" w:space="0" w:color="auto"/>
            </w:tcBorders>
            <w:vAlign w:val="center"/>
          </w:tcPr>
          <w:p w14:paraId="72336484"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2153" w:type="pct"/>
            <w:vMerge w:val="restart"/>
            <w:vAlign w:val="center"/>
          </w:tcPr>
          <w:p w14:paraId="38A406F4" w14:textId="77777777" w:rsidR="00C04631" w:rsidRPr="005A7B29" w:rsidRDefault="00C04631" w:rsidP="000F4491">
            <w:pPr>
              <w:autoSpaceDE w:val="0"/>
              <w:autoSpaceDN w:val="0"/>
              <w:adjustRightInd w:val="0"/>
              <w:spacing w:line="200" w:lineRule="exact"/>
              <w:ind w:left="-57" w:right="-57"/>
              <w:jc w:val="center"/>
              <w:rPr>
                <w:rFonts w:ascii="Arial" w:hAnsi="Arial" w:cs="Arial"/>
                <w:sz w:val="18"/>
                <w:szCs w:val="18"/>
                <w:lang w:val="fr-FR"/>
              </w:rPr>
            </w:pPr>
            <w:r w:rsidRPr="005A7B29">
              <w:rPr>
                <w:rFonts w:ascii="Arial" w:hAnsi="Arial" w:cs="Arial"/>
                <w:sz w:val="18"/>
                <w:szCs w:val="18"/>
                <w:lang w:val="fr-FR"/>
              </w:rPr>
              <w:t xml:space="preserve">R4406 - </w:t>
            </w:r>
            <w:proofErr w:type="spellStart"/>
            <w:r w:rsidRPr="005A7B29">
              <w:rPr>
                <w:rFonts w:ascii="Arial" w:hAnsi="Arial" w:cs="Arial"/>
                <w:sz w:val="18"/>
                <w:szCs w:val="18"/>
                <w:lang w:val="fr-FR"/>
              </w:rPr>
              <w:t>Păduri</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danubiene-panimice</w:t>
            </w:r>
            <w:proofErr w:type="spellEnd"/>
            <w:r w:rsidRPr="005A7B29">
              <w:rPr>
                <w:rFonts w:ascii="Arial" w:hAnsi="Arial" w:cs="Arial"/>
                <w:sz w:val="18"/>
                <w:szCs w:val="18"/>
                <w:lang w:val="fr-FR"/>
              </w:rPr>
              <w:t xml:space="preserve"> de </w:t>
            </w:r>
            <w:proofErr w:type="spellStart"/>
            <w:r w:rsidRPr="005A7B29">
              <w:rPr>
                <w:rFonts w:ascii="Arial" w:hAnsi="Arial" w:cs="Arial"/>
                <w:sz w:val="18"/>
                <w:szCs w:val="18"/>
                <w:lang w:val="fr-FR"/>
              </w:rPr>
              <w:t>luncă</w:t>
            </w:r>
            <w:proofErr w:type="spellEnd"/>
            <w:r w:rsidRPr="005A7B29">
              <w:rPr>
                <w:rFonts w:ascii="Arial" w:hAnsi="Arial" w:cs="Arial"/>
                <w:sz w:val="18"/>
                <w:szCs w:val="18"/>
                <w:lang w:val="fr-FR"/>
              </w:rPr>
              <w:t xml:space="preserve"> de </w:t>
            </w:r>
            <w:proofErr w:type="spellStart"/>
            <w:r w:rsidRPr="005A7B29">
              <w:rPr>
                <w:rFonts w:ascii="Arial" w:hAnsi="Arial" w:cs="Arial"/>
                <w:sz w:val="18"/>
                <w:szCs w:val="18"/>
                <w:lang w:val="fr-FR"/>
              </w:rPr>
              <w:t>plop</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alb</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Populus</w:t>
            </w:r>
            <w:proofErr w:type="spellEnd"/>
            <w:r w:rsidRPr="005A7B29">
              <w:rPr>
                <w:rFonts w:ascii="Arial" w:hAnsi="Arial" w:cs="Arial"/>
                <w:sz w:val="18"/>
                <w:szCs w:val="18"/>
                <w:lang w:val="fr-FR"/>
              </w:rPr>
              <w:t xml:space="preserve"> alba) </w:t>
            </w:r>
            <w:proofErr w:type="spellStart"/>
            <w:r w:rsidRPr="005A7B29">
              <w:rPr>
                <w:rFonts w:ascii="Arial" w:hAnsi="Arial" w:cs="Arial"/>
                <w:sz w:val="18"/>
                <w:szCs w:val="18"/>
                <w:lang w:val="fr-FR"/>
              </w:rPr>
              <w:t>cu</w:t>
            </w:r>
            <w:proofErr w:type="spellEnd"/>
            <w:r w:rsidRPr="005A7B29">
              <w:rPr>
                <w:rFonts w:ascii="Arial" w:hAnsi="Arial" w:cs="Arial"/>
                <w:sz w:val="18"/>
                <w:szCs w:val="18"/>
                <w:lang w:val="fr-FR"/>
              </w:rPr>
              <w:t xml:space="preserve"> Rubus </w:t>
            </w:r>
            <w:proofErr w:type="spellStart"/>
            <w:r w:rsidRPr="005A7B29">
              <w:rPr>
                <w:rFonts w:ascii="Arial" w:hAnsi="Arial" w:cs="Arial"/>
                <w:sz w:val="18"/>
                <w:szCs w:val="18"/>
                <w:lang w:val="fr-FR"/>
              </w:rPr>
              <w:t>caesius</w:t>
            </w:r>
            <w:proofErr w:type="spellEnd"/>
          </w:p>
        </w:tc>
        <w:tc>
          <w:tcPr>
            <w:tcW w:w="604" w:type="pct"/>
            <w:gridSpan w:val="2"/>
            <w:vAlign w:val="center"/>
          </w:tcPr>
          <w:p w14:paraId="07AB80CE"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911.1</w:t>
            </w:r>
          </w:p>
        </w:tc>
        <w:tc>
          <w:tcPr>
            <w:tcW w:w="663" w:type="pct"/>
            <w:tcBorders>
              <w:right w:val="single" w:sz="12" w:space="0" w:color="auto"/>
            </w:tcBorders>
            <w:vAlign w:val="center"/>
          </w:tcPr>
          <w:p w14:paraId="59792139"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719,66</w:t>
            </w:r>
          </w:p>
        </w:tc>
      </w:tr>
      <w:tr w:rsidR="00C04631" w:rsidRPr="0072223A" w14:paraId="267E9AD6" w14:textId="77777777" w:rsidTr="00596C9B">
        <w:trPr>
          <w:trHeight w:val="170"/>
        </w:trPr>
        <w:tc>
          <w:tcPr>
            <w:tcW w:w="1580" w:type="pct"/>
            <w:vMerge/>
            <w:tcBorders>
              <w:left w:val="single" w:sz="12" w:space="0" w:color="auto"/>
            </w:tcBorders>
            <w:vAlign w:val="center"/>
          </w:tcPr>
          <w:p w14:paraId="6AD54DED"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vAlign w:val="center"/>
          </w:tcPr>
          <w:p w14:paraId="141B6F84" w14:textId="77777777" w:rsidR="00C04631" w:rsidRPr="0072223A" w:rsidRDefault="00C04631" w:rsidP="000F4491">
            <w:pPr>
              <w:autoSpaceDE w:val="0"/>
              <w:autoSpaceDN w:val="0"/>
              <w:adjustRightInd w:val="0"/>
              <w:spacing w:line="200" w:lineRule="exact"/>
              <w:ind w:left="-57" w:right="-57"/>
              <w:jc w:val="center"/>
              <w:rPr>
                <w:rFonts w:ascii="Arial" w:hAnsi="Arial" w:cs="Arial"/>
                <w:sz w:val="18"/>
                <w:szCs w:val="18"/>
              </w:rPr>
            </w:pPr>
          </w:p>
        </w:tc>
        <w:tc>
          <w:tcPr>
            <w:tcW w:w="604" w:type="pct"/>
            <w:gridSpan w:val="2"/>
            <w:vAlign w:val="center"/>
          </w:tcPr>
          <w:p w14:paraId="7B91DC83"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911.2</w:t>
            </w:r>
          </w:p>
        </w:tc>
        <w:tc>
          <w:tcPr>
            <w:tcW w:w="663" w:type="pct"/>
            <w:tcBorders>
              <w:right w:val="single" w:sz="12" w:space="0" w:color="auto"/>
            </w:tcBorders>
            <w:vAlign w:val="center"/>
          </w:tcPr>
          <w:p w14:paraId="25C58B52"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57,84</w:t>
            </w:r>
          </w:p>
        </w:tc>
      </w:tr>
      <w:tr w:rsidR="00C04631" w:rsidRPr="0072223A" w14:paraId="00E991CA" w14:textId="77777777" w:rsidTr="00596C9B">
        <w:trPr>
          <w:trHeight w:val="170"/>
        </w:trPr>
        <w:tc>
          <w:tcPr>
            <w:tcW w:w="1580" w:type="pct"/>
            <w:vMerge/>
            <w:tcBorders>
              <w:left w:val="single" w:sz="12" w:space="0" w:color="auto"/>
            </w:tcBorders>
            <w:vAlign w:val="center"/>
          </w:tcPr>
          <w:p w14:paraId="6206D99C"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2153" w:type="pct"/>
            <w:vMerge/>
            <w:vAlign w:val="center"/>
          </w:tcPr>
          <w:p w14:paraId="3BD715A8" w14:textId="77777777" w:rsidR="00C04631" w:rsidRPr="0072223A" w:rsidRDefault="00C04631" w:rsidP="000F4491">
            <w:pPr>
              <w:autoSpaceDE w:val="0"/>
              <w:autoSpaceDN w:val="0"/>
              <w:adjustRightInd w:val="0"/>
              <w:spacing w:line="200" w:lineRule="exact"/>
              <w:ind w:left="-57" w:right="-57"/>
              <w:jc w:val="center"/>
              <w:rPr>
                <w:rFonts w:ascii="Arial" w:hAnsi="Arial" w:cs="Arial"/>
                <w:b/>
                <w:sz w:val="18"/>
                <w:szCs w:val="18"/>
              </w:rPr>
            </w:pPr>
          </w:p>
        </w:tc>
        <w:tc>
          <w:tcPr>
            <w:tcW w:w="604" w:type="pct"/>
            <w:gridSpan w:val="2"/>
            <w:vAlign w:val="center"/>
          </w:tcPr>
          <w:p w14:paraId="45669BA8"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b/>
                <w:sz w:val="18"/>
                <w:szCs w:val="18"/>
              </w:rPr>
              <w:t>Total</w:t>
            </w:r>
          </w:p>
        </w:tc>
        <w:tc>
          <w:tcPr>
            <w:tcW w:w="663" w:type="pct"/>
            <w:tcBorders>
              <w:right w:val="single" w:sz="12" w:space="0" w:color="auto"/>
            </w:tcBorders>
            <w:vAlign w:val="center"/>
          </w:tcPr>
          <w:p w14:paraId="0C6E5CC4" w14:textId="77777777" w:rsidR="00C04631" w:rsidRPr="0072223A" w:rsidRDefault="00C04631" w:rsidP="000F4491">
            <w:pPr>
              <w:spacing w:line="200" w:lineRule="exact"/>
              <w:ind w:left="-144" w:right="-144"/>
              <w:jc w:val="center"/>
              <w:rPr>
                <w:rFonts w:ascii="Arial" w:hAnsi="Arial" w:cs="Arial"/>
                <w:b/>
                <w:sz w:val="18"/>
                <w:szCs w:val="18"/>
              </w:rPr>
            </w:pPr>
            <w:r w:rsidRPr="0072223A">
              <w:rPr>
                <w:rFonts w:ascii="Arial" w:hAnsi="Arial" w:cs="Arial"/>
                <w:b/>
                <w:sz w:val="18"/>
                <w:szCs w:val="18"/>
              </w:rPr>
              <w:t>777,50</w:t>
            </w:r>
          </w:p>
        </w:tc>
      </w:tr>
      <w:tr w:rsidR="00C04631" w:rsidRPr="0072223A" w14:paraId="33E72773" w14:textId="77777777" w:rsidTr="00596C9B">
        <w:trPr>
          <w:trHeight w:val="170"/>
        </w:trPr>
        <w:tc>
          <w:tcPr>
            <w:tcW w:w="1580" w:type="pct"/>
            <w:vMerge/>
            <w:tcBorders>
              <w:left w:val="single" w:sz="12" w:space="0" w:color="auto"/>
            </w:tcBorders>
            <w:vAlign w:val="center"/>
          </w:tcPr>
          <w:p w14:paraId="1B8AA9E8"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val="restart"/>
            <w:vAlign w:val="center"/>
          </w:tcPr>
          <w:p w14:paraId="31A4F39D" w14:textId="77777777" w:rsidR="00C04631" w:rsidRPr="0072223A" w:rsidRDefault="00C04631" w:rsidP="000F4491">
            <w:pPr>
              <w:autoSpaceDE w:val="0"/>
              <w:autoSpaceDN w:val="0"/>
              <w:adjustRightInd w:val="0"/>
              <w:spacing w:line="200" w:lineRule="exact"/>
              <w:ind w:left="-57" w:right="-57"/>
              <w:jc w:val="center"/>
              <w:rPr>
                <w:rFonts w:ascii="Arial" w:hAnsi="Arial" w:cs="Arial"/>
                <w:sz w:val="18"/>
                <w:szCs w:val="18"/>
              </w:rPr>
            </w:pPr>
            <w:r w:rsidRPr="0072223A">
              <w:rPr>
                <w:rFonts w:ascii="Arial" w:hAnsi="Arial" w:cs="Arial"/>
                <w:sz w:val="18"/>
                <w:szCs w:val="18"/>
              </w:rPr>
              <w:t xml:space="preserve">R4408 - </w:t>
            </w:r>
            <w:proofErr w:type="spellStart"/>
            <w:r w:rsidRPr="0072223A">
              <w:rPr>
                <w:rFonts w:ascii="Arial" w:hAnsi="Arial" w:cs="Arial"/>
                <w:sz w:val="18"/>
                <w:szCs w:val="18"/>
              </w:rPr>
              <w:t>Păduri</w:t>
            </w:r>
            <w:proofErr w:type="spellEnd"/>
            <w:r w:rsidRPr="0072223A">
              <w:rPr>
                <w:rFonts w:ascii="Arial" w:hAnsi="Arial" w:cs="Arial"/>
                <w:sz w:val="18"/>
                <w:szCs w:val="18"/>
              </w:rPr>
              <w:t xml:space="preserve"> </w:t>
            </w:r>
            <w:proofErr w:type="spellStart"/>
            <w:r w:rsidRPr="0072223A">
              <w:rPr>
                <w:rFonts w:ascii="Arial" w:hAnsi="Arial" w:cs="Arial"/>
                <w:sz w:val="18"/>
                <w:szCs w:val="18"/>
              </w:rPr>
              <w:t>danubiane</w:t>
            </w:r>
            <w:proofErr w:type="spellEnd"/>
            <w:r w:rsidRPr="0072223A">
              <w:rPr>
                <w:rFonts w:ascii="Arial" w:hAnsi="Arial" w:cs="Arial"/>
                <w:sz w:val="18"/>
                <w:szCs w:val="18"/>
              </w:rPr>
              <w:t xml:space="preserve"> de </w:t>
            </w:r>
            <w:proofErr w:type="spellStart"/>
            <w:r w:rsidRPr="0072223A">
              <w:rPr>
                <w:rFonts w:ascii="Arial" w:hAnsi="Arial" w:cs="Arial"/>
                <w:sz w:val="18"/>
                <w:szCs w:val="18"/>
              </w:rPr>
              <w:t>salcie</w:t>
            </w:r>
            <w:proofErr w:type="spellEnd"/>
            <w:r w:rsidRPr="0072223A">
              <w:rPr>
                <w:rFonts w:ascii="Arial" w:hAnsi="Arial" w:cs="Arial"/>
                <w:sz w:val="18"/>
                <w:szCs w:val="18"/>
              </w:rPr>
              <w:t xml:space="preserve"> </w:t>
            </w:r>
            <w:proofErr w:type="spellStart"/>
            <w:r w:rsidRPr="0072223A">
              <w:rPr>
                <w:rFonts w:ascii="Arial" w:hAnsi="Arial" w:cs="Arial"/>
                <w:sz w:val="18"/>
                <w:szCs w:val="18"/>
              </w:rPr>
              <w:t>albă</w:t>
            </w:r>
            <w:proofErr w:type="spellEnd"/>
            <w:r w:rsidRPr="0072223A">
              <w:rPr>
                <w:rFonts w:ascii="Arial" w:hAnsi="Arial" w:cs="Arial"/>
                <w:sz w:val="18"/>
                <w:szCs w:val="18"/>
              </w:rPr>
              <w:t xml:space="preserve"> (</w:t>
            </w:r>
            <w:r w:rsidRPr="0072223A">
              <w:rPr>
                <w:rFonts w:ascii="Arial" w:hAnsi="Arial" w:cs="Arial"/>
                <w:sz w:val="18"/>
                <w:szCs w:val="18"/>
                <w:u w:val="single"/>
              </w:rPr>
              <w:t>Salix alba</w:t>
            </w:r>
            <w:r w:rsidRPr="0072223A">
              <w:rPr>
                <w:rFonts w:ascii="Arial" w:hAnsi="Arial" w:cs="Arial"/>
                <w:sz w:val="18"/>
                <w:szCs w:val="18"/>
              </w:rPr>
              <w:t xml:space="preserve">) cu </w:t>
            </w:r>
            <w:proofErr w:type="spellStart"/>
            <w:r w:rsidRPr="0072223A">
              <w:rPr>
                <w:rFonts w:ascii="Arial" w:hAnsi="Arial" w:cs="Arial"/>
                <w:sz w:val="18"/>
                <w:szCs w:val="18"/>
              </w:rPr>
              <w:t>Lycopus</w:t>
            </w:r>
            <w:proofErr w:type="spellEnd"/>
            <w:r w:rsidRPr="0072223A">
              <w:rPr>
                <w:rFonts w:ascii="Arial" w:hAnsi="Arial" w:cs="Arial"/>
                <w:sz w:val="18"/>
                <w:szCs w:val="18"/>
              </w:rPr>
              <w:t xml:space="preserve"> </w:t>
            </w:r>
            <w:proofErr w:type="spellStart"/>
            <w:r w:rsidRPr="0072223A">
              <w:rPr>
                <w:rFonts w:ascii="Arial" w:hAnsi="Arial" w:cs="Arial"/>
                <w:sz w:val="18"/>
                <w:szCs w:val="18"/>
              </w:rPr>
              <w:t>exaltatus</w:t>
            </w:r>
            <w:proofErr w:type="spellEnd"/>
          </w:p>
        </w:tc>
        <w:tc>
          <w:tcPr>
            <w:tcW w:w="604" w:type="pct"/>
            <w:gridSpan w:val="2"/>
            <w:vAlign w:val="center"/>
          </w:tcPr>
          <w:p w14:paraId="20229435"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951.3</w:t>
            </w:r>
          </w:p>
        </w:tc>
        <w:tc>
          <w:tcPr>
            <w:tcW w:w="663" w:type="pct"/>
            <w:tcBorders>
              <w:right w:val="single" w:sz="12" w:space="0" w:color="auto"/>
            </w:tcBorders>
            <w:vAlign w:val="center"/>
          </w:tcPr>
          <w:p w14:paraId="699C7FFE"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98,70</w:t>
            </w:r>
          </w:p>
        </w:tc>
      </w:tr>
      <w:tr w:rsidR="00C04631" w:rsidRPr="0072223A" w14:paraId="4A596DE4" w14:textId="77777777" w:rsidTr="00596C9B">
        <w:trPr>
          <w:trHeight w:val="170"/>
        </w:trPr>
        <w:tc>
          <w:tcPr>
            <w:tcW w:w="1580" w:type="pct"/>
            <w:vMerge/>
            <w:tcBorders>
              <w:left w:val="single" w:sz="12" w:space="0" w:color="auto"/>
            </w:tcBorders>
            <w:vAlign w:val="center"/>
          </w:tcPr>
          <w:p w14:paraId="45E145C9"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vAlign w:val="center"/>
          </w:tcPr>
          <w:p w14:paraId="6E3F1625"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604" w:type="pct"/>
            <w:gridSpan w:val="2"/>
            <w:vAlign w:val="center"/>
          </w:tcPr>
          <w:p w14:paraId="05417963"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951.5</w:t>
            </w:r>
          </w:p>
        </w:tc>
        <w:tc>
          <w:tcPr>
            <w:tcW w:w="663" w:type="pct"/>
            <w:tcBorders>
              <w:right w:val="single" w:sz="12" w:space="0" w:color="auto"/>
            </w:tcBorders>
            <w:vAlign w:val="center"/>
          </w:tcPr>
          <w:p w14:paraId="3BDA8CD4"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496,08</w:t>
            </w:r>
          </w:p>
        </w:tc>
      </w:tr>
      <w:tr w:rsidR="00C04631" w:rsidRPr="0072223A" w14:paraId="172A4F17" w14:textId="77777777" w:rsidTr="00596C9B">
        <w:trPr>
          <w:trHeight w:val="170"/>
        </w:trPr>
        <w:tc>
          <w:tcPr>
            <w:tcW w:w="1580" w:type="pct"/>
            <w:vMerge/>
            <w:tcBorders>
              <w:left w:val="single" w:sz="12" w:space="0" w:color="auto"/>
            </w:tcBorders>
            <w:vAlign w:val="center"/>
          </w:tcPr>
          <w:p w14:paraId="63D9AB9A"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u w:val="single"/>
              </w:rPr>
            </w:pPr>
          </w:p>
        </w:tc>
        <w:tc>
          <w:tcPr>
            <w:tcW w:w="2153" w:type="pct"/>
            <w:vMerge/>
            <w:vAlign w:val="center"/>
          </w:tcPr>
          <w:p w14:paraId="309922BD"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604" w:type="pct"/>
            <w:gridSpan w:val="2"/>
            <w:vAlign w:val="center"/>
          </w:tcPr>
          <w:p w14:paraId="7DD686CC"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951.6</w:t>
            </w:r>
          </w:p>
        </w:tc>
        <w:tc>
          <w:tcPr>
            <w:tcW w:w="663" w:type="pct"/>
            <w:tcBorders>
              <w:right w:val="single" w:sz="12" w:space="0" w:color="auto"/>
            </w:tcBorders>
            <w:vAlign w:val="center"/>
          </w:tcPr>
          <w:p w14:paraId="29FE2DA8"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sz w:val="18"/>
                <w:szCs w:val="18"/>
              </w:rPr>
              <w:t>16,06</w:t>
            </w:r>
          </w:p>
        </w:tc>
      </w:tr>
      <w:tr w:rsidR="00C04631" w:rsidRPr="0072223A" w14:paraId="5D15EF7C" w14:textId="77777777" w:rsidTr="00596C9B">
        <w:trPr>
          <w:trHeight w:val="170"/>
        </w:trPr>
        <w:tc>
          <w:tcPr>
            <w:tcW w:w="1580" w:type="pct"/>
            <w:vMerge/>
            <w:tcBorders>
              <w:left w:val="single" w:sz="12" w:space="0" w:color="auto"/>
            </w:tcBorders>
            <w:vAlign w:val="center"/>
          </w:tcPr>
          <w:p w14:paraId="4D28DCA7"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2153" w:type="pct"/>
            <w:vMerge/>
            <w:vAlign w:val="center"/>
          </w:tcPr>
          <w:p w14:paraId="33A5CE75"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604" w:type="pct"/>
            <w:gridSpan w:val="2"/>
            <w:vAlign w:val="center"/>
          </w:tcPr>
          <w:p w14:paraId="7AEE2588" w14:textId="77777777" w:rsidR="00C04631" w:rsidRPr="0072223A" w:rsidRDefault="00C04631" w:rsidP="000F4491">
            <w:pPr>
              <w:spacing w:line="200" w:lineRule="exact"/>
              <w:ind w:left="-144" w:right="-144"/>
              <w:jc w:val="center"/>
              <w:rPr>
                <w:rFonts w:ascii="Arial" w:hAnsi="Arial" w:cs="Arial"/>
                <w:sz w:val="18"/>
                <w:szCs w:val="18"/>
              </w:rPr>
            </w:pPr>
            <w:r w:rsidRPr="0072223A">
              <w:rPr>
                <w:rFonts w:ascii="Arial" w:hAnsi="Arial" w:cs="Arial"/>
                <w:b/>
                <w:sz w:val="18"/>
                <w:szCs w:val="18"/>
              </w:rPr>
              <w:t>Total</w:t>
            </w:r>
          </w:p>
        </w:tc>
        <w:tc>
          <w:tcPr>
            <w:tcW w:w="663" w:type="pct"/>
            <w:tcBorders>
              <w:right w:val="single" w:sz="12" w:space="0" w:color="auto"/>
            </w:tcBorders>
            <w:vAlign w:val="center"/>
          </w:tcPr>
          <w:p w14:paraId="1D22DA1B" w14:textId="77777777" w:rsidR="00C04631" w:rsidRPr="0072223A" w:rsidRDefault="00C04631" w:rsidP="000F4491">
            <w:pPr>
              <w:spacing w:line="200" w:lineRule="exact"/>
              <w:ind w:left="-144" w:right="-144"/>
              <w:jc w:val="center"/>
              <w:rPr>
                <w:rFonts w:ascii="Arial" w:hAnsi="Arial" w:cs="Arial"/>
                <w:b/>
                <w:sz w:val="18"/>
                <w:szCs w:val="18"/>
              </w:rPr>
            </w:pPr>
            <w:r w:rsidRPr="0072223A">
              <w:rPr>
                <w:rFonts w:ascii="Arial" w:hAnsi="Arial" w:cs="Arial"/>
                <w:b/>
                <w:sz w:val="18"/>
                <w:szCs w:val="18"/>
              </w:rPr>
              <w:t>610,84</w:t>
            </w:r>
          </w:p>
        </w:tc>
      </w:tr>
      <w:tr w:rsidR="00C04631" w:rsidRPr="0072223A" w14:paraId="79DE7970" w14:textId="77777777" w:rsidTr="00596C9B">
        <w:trPr>
          <w:trHeight w:val="170"/>
        </w:trPr>
        <w:tc>
          <w:tcPr>
            <w:tcW w:w="1580" w:type="pct"/>
            <w:vMerge/>
            <w:tcBorders>
              <w:left w:val="single" w:sz="12" w:space="0" w:color="auto"/>
            </w:tcBorders>
            <w:vAlign w:val="center"/>
          </w:tcPr>
          <w:p w14:paraId="2D91524C" w14:textId="77777777" w:rsidR="00C04631" w:rsidRPr="0072223A" w:rsidRDefault="00C04631" w:rsidP="000F4491">
            <w:pPr>
              <w:autoSpaceDE w:val="0"/>
              <w:autoSpaceDN w:val="0"/>
              <w:adjustRightInd w:val="0"/>
              <w:spacing w:line="200" w:lineRule="exact"/>
              <w:ind w:left="-144" w:right="-144"/>
              <w:jc w:val="center"/>
              <w:rPr>
                <w:rFonts w:ascii="Arial" w:hAnsi="Arial" w:cs="Arial"/>
                <w:sz w:val="18"/>
                <w:szCs w:val="18"/>
              </w:rPr>
            </w:pPr>
          </w:p>
        </w:tc>
        <w:tc>
          <w:tcPr>
            <w:tcW w:w="2757" w:type="pct"/>
            <w:gridSpan w:val="3"/>
            <w:vAlign w:val="center"/>
          </w:tcPr>
          <w:p w14:paraId="3B0EF6D1" w14:textId="77777777" w:rsidR="00C04631" w:rsidRPr="0072223A" w:rsidRDefault="00C04631" w:rsidP="000F4491">
            <w:pPr>
              <w:spacing w:line="200" w:lineRule="exact"/>
              <w:ind w:left="-144" w:right="-144"/>
              <w:jc w:val="center"/>
              <w:rPr>
                <w:rFonts w:ascii="Arial" w:hAnsi="Arial" w:cs="Arial"/>
                <w:b/>
                <w:sz w:val="18"/>
                <w:szCs w:val="18"/>
              </w:rPr>
            </w:pPr>
            <w:r w:rsidRPr="0072223A">
              <w:rPr>
                <w:rFonts w:ascii="Arial" w:hAnsi="Arial" w:cs="Arial"/>
                <w:b/>
                <w:sz w:val="18"/>
                <w:szCs w:val="18"/>
              </w:rPr>
              <w:t>Total 92A0</w:t>
            </w:r>
          </w:p>
        </w:tc>
        <w:tc>
          <w:tcPr>
            <w:tcW w:w="663" w:type="pct"/>
            <w:tcBorders>
              <w:right w:val="single" w:sz="12" w:space="0" w:color="auto"/>
            </w:tcBorders>
            <w:vAlign w:val="center"/>
          </w:tcPr>
          <w:p w14:paraId="481F7529" w14:textId="77777777" w:rsidR="00C04631" w:rsidRPr="0072223A" w:rsidRDefault="00C04631" w:rsidP="000F4491">
            <w:pPr>
              <w:spacing w:line="200" w:lineRule="exact"/>
              <w:ind w:left="-144" w:right="-144"/>
              <w:jc w:val="center"/>
              <w:rPr>
                <w:rFonts w:ascii="Arial" w:hAnsi="Arial" w:cs="Arial"/>
                <w:b/>
                <w:sz w:val="18"/>
                <w:szCs w:val="18"/>
              </w:rPr>
            </w:pPr>
            <w:r w:rsidRPr="0072223A">
              <w:rPr>
                <w:rFonts w:ascii="Arial" w:hAnsi="Arial" w:cs="Arial"/>
                <w:b/>
                <w:sz w:val="18"/>
                <w:szCs w:val="18"/>
              </w:rPr>
              <w:t>1871,41</w:t>
            </w:r>
          </w:p>
        </w:tc>
      </w:tr>
      <w:tr w:rsidR="00C04631" w:rsidRPr="0072223A" w14:paraId="68F8F250" w14:textId="77777777" w:rsidTr="00596C9B">
        <w:trPr>
          <w:trHeight w:val="87"/>
        </w:trPr>
        <w:tc>
          <w:tcPr>
            <w:tcW w:w="1580" w:type="pct"/>
            <w:vMerge w:val="restart"/>
            <w:tcBorders>
              <w:top w:val="single" w:sz="12" w:space="0" w:color="auto"/>
              <w:left w:val="single" w:sz="12" w:space="0" w:color="auto"/>
            </w:tcBorders>
            <w:vAlign w:val="center"/>
          </w:tcPr>
          <w:p w14:paraId="66E5ABD4" w14:textId="77777777" w:rsidR="00C04631" w:rsidRPr="00596C9B" w:rsidRDefault="00C04631" w:rsidP="000F4491">
            <w:pPr>
              <w:spacing w:line="200" w:lineRule="exact"/>
              <w:ind w:left="-144" w:right="-144"/>
              <w:jc w:val="center"/>
              <w:rPr>
                <w:rFonts w:ascii="Arial" w:hAnsi="Arial" w:cs="Arial"/>
                <w:sz w:val="18"/>
                <w:szCs w:val="18"/>
              </w:rPr>
            </w:pPr>
            <w:proofErr w:type="spellStart"/>
            <w:r w:rsidRPr="00596C9B">
              <w:rPr>
                <w:rFonts w:ascii="Arial" w:hAnsi="Arial" w:cs="Arial"/>
                <w:sz w:val="18"/>
                <w:szCs w:val="18"/>
              </w:rPr>
              <w:t>Fără</w:t>
            </w:r>
            <w:proofErr w:type="spellEnd"/>
            <w:r w:rsidRPr="00596C9B">
              <w:rPr>
                <w:rFonts w:ascii="Arial" w:hAnsi="Arial" w:cs="Arial"/>
                <w:sz w:val="18"/>
                <w:szCs w:val="18"/>
              </w:rPr>
              <w:t xml:space="preserve"> </w:t>
            </w:r>
            <w:proofErr w:type="spellStart"/>
            <w:r w:rsidRPr="00596C9B">
              <w:rPr>
                <w:rFonts w:ascii="Arial" w:hAnsi="Arial" w:cs="Arial"/>
                <w:sz w:val="18"/>
                <w:szCs w:val="18"/>
              </w:rPr>
              <w:t>corespondent</w:t>
            </w:r>
            <w:proofErr w:type="spellEnd"/>
          </w:p>
        </w:tc>
        <w:tc>
          <w:tcPr>
            <w:tcW w:w="2157" w:type="pct"/>
            <w:gridSpan w:val="2"/>
            <w:vMerge w:val="restart"/>
            <w:tcBorders>
              <w:top w:val="single" w:sz="12" w:space="0" w:color="auto"/>
            </w:tcBorders>
            <w:vAlign w:val="center"/>
          </w:tcPr>
          <w:p w14:paraId="13FDE4D2" w14:textId="77777777" w:rsidR="00C04631" w:rsidRPr="00596C9B" w:rsidRDefault="00C04631" w:rsidP="000F4491">
            <w:pPr>
              <w:spacing w:line="200" w:lineRule="exact"/>
              <w:ind w:left="-144" w:right="-144"/>
              <w:jc w:val="center"/>
              <w:rPr>
                <w:rFonts w:ascii="Arial" w:hAnsi="Arial" w:cs="Arial"/>
                <w:sz w:val="18"/>
                <w:szCs w:val="18"/>
              </w:rPr>
            </w:pPr>
            <w:proofErr w:type="spellStart"/>
            <w:r w:rsidRPr="00596C9B">
              <w:rPr>
                <w:rFonts w:ascii="Arial" w:hAnsi="Arial" w:cs="Arial"/>
                <w:sz w:val="18"/>
                <w:szCs w:val="18"/>
              </w:rPr>
              <w:t>Fără</w:t>
            </w:r>
            <w:proofErr w:type="spellEnd"/>
            <w:r w:rsidRPr="00596C9B">
              <w:rPr>
                <w:rFonts w:ascii="Arial" w:hAnsi="Arial" w:cs="Arial"/>
                <w:sz w:val="18"/>
                <w:szCs w:val="18"/>
              </w:rPr>
              <w:t xml:space="preserve"> </w:t>
            </w:r>
            <w:proofErr w:type="spellStart"/>
            <w:r w:rsidRPr="00596C9B">
              <w:rPr>
                <w:rFonts w:ascii="Arial" w:hAnsi="Arial" w:cs="Arial"/>
                <w:sz w:val="18"/>
                <w:szCs w:val="18"/>
              </w:rPr>
              <w:t>corespondent</w:t>
            </w:r>
            <w:proofErr w:type="spellEnd"/>
          </w:p>
        </w:tc>
        <w:tc>
          <w:tcPr>
            <w:tcW w:w="600" w:type="pct"/>
            <w:tcBorders>
              <w:top w:val="single" w:sz="12" w:space="0" w:color="auto"/>
            </w:tcBorders>
            <w:vAlign w:val="center"/>
          </w:tcPr>
          <w:p w14:paraId="0E4008FC" w14:textId="77777777" w:rsidR="00C04631" w:rsidRPr="00596C9B" w:rsidRDefault="00C04631" w:rsidP="000F4491">
            <w:pPr>
              <w:spacing w:line="200" w:lineRule="exact"/>
              <w:ind w:left="-144" w:right="-144"/>
              <w:jc w:val="center"/>
              <w:rPr>
                <w:rFonts w:ascii="Arial" w:hAnsi="Arial" w:cs="Arial"/>
                <w:sz w:val="18"/>
                <w:szCs w:val="18"/>
              </w:rPr>
            </w:pPr>
            <w:r w:rsidRPr="00596C9B">
              <w:rPr>
                <w:rFonts w:ascii="Arial" w:hAnsi="Arial" w:cs="Arial"/>
                <w:sz w:val="18"/>
                <w:szCs w:val="18"/>
              </w:rPr>
              <w:t>0414</w:t>
            </w:r>
          </w:p>
        </w:tc>
        <w:tc>
          <w:tcPr>
            <w:tcW w:w="663" w:type="pct"/>
            <w:tcBorders>
              <w:top w:val="single" w:sz="12" w:space="0" w:color="auto"/>
              <w:right w:val="single" w:sz="12" w:space="0" w:color="auto"/>
            </w:tcBorders>
            <w:vAlign w:val="center"/>
          </w:tcPr>
          <w:p w14:paraId="49A563F8" w14:textId="77777777" w:rsidR="00C04631" w:rsidRPr="00D03316" w:rsidRDefault="00C04631" w:rsidP="000F4491">
            <w:pPr>
              <w:spacing w:line="200" w:lineRule="exact"/>
              <w:ind w:left="-144" w:right="-144"/>
              <w:jc w:val="center"/>
              <w:rPr>
                <w:rFonts w:ascii="Arial" w:hAnsi="Arial" w:cs="Arial"/>
                <w:sz w:val="18"/>
                <w:szCs w:val="18"/>
              </w:rPr>
            </w:pPr>
            <w:r w:rsidRPr="00D03316">
              <w:rPr>
                <w:rFonts w:ascii="Arial" w:hAnsi="Arial" w:cs="Arial"/>
                <w:sz w:val="18"/>
                <w:szCs w:val="18"/>
              </w:rPr>
              <w:t>123,04</w:t>
            </w:r>
          </w:p>
        </w:tc>
      </w:tr>
      <w:tr w:rsidR="00C04631" w:rsidRPr="0072223A" w14:paraId="1BA899F9" w14:textId="77777777" w:rsidTr="00455343">
        <w:trPr>
          <w:trHeight w:val="62"/>
        </w:trPr>
        <w:tc>
          <w:tcPr>
            <w:tcW w:w="1580" w:type="pct"/>
            <w:vMerge/>
            <w:tcBorders>
              <w:top w:val="single" w:sz="12" w:space="0" w:color="auto"/>
              <w:left w:val="single" w:sz="12" w:space="0" w:color="auto"/>
            </w:tcBorders>
            <w:vAlign w:val="center"/>
          </w:tcPr>
          <w:p w14:paraId="3174E35F" w14:textId="77777777" w:rsidR="00C04631" w:rsidRPr="00596C9B" w:rsidRDefault="00C04631" w:rsidP="000F4491">
            <w:pPr>
              <w:spacing w:line="200" w:lineRule="exact"/>
              <w:ind w:left="-144" w:right="-144"/>
              <w:jc w:val="center"/>
              <w:rPr>
                <w:rFonts w:ascii="Arial" w:hAnsi="Arial" w:cs="Arial"/>
                <w:sz w:val="18"/>
                <w:szCs w:val="18"/>
              </w:rPr>
            </w:pPr>
          </w:p>
        </w:tc>
        <w:tc>
          <w:tcPr>
            <w:tcW w:w="2157" w:type="pct"/>
            <w:gridSpan w:val="2"/>
            <w:vMerge/>
            <w:vAlign w:val="center"/>
          </w:tcPr>
          <w:p w14:paraId="6C437419" w14:textId="77777777" w:rsidR="00C04631" w:rsidRPr="00596C9B" w:rsidRDefault="00C04631" w:rsidP="000F4491">
            <w:pPr>
              <w:spacing w:line="200" w:lineRule="exact"/>
              <w:ind w:left="-144" w:right="-144"/>
              <w:jc w:val="center"/>
              <w:rPr>
                <w:rFonts w:ascii="Arial" w:hAnsi="Arial" w:cs="Arial"/>
                <w:sz w:val="18"/>
                <w:szCs w:val="18"/>
              </w:rPr>
            </w:pPr>
          </w:p>
        </w:tc>
        <w:tc>
          <w:tcPr>
            <w:tcW w:w="600" w:type="pct"/>
            <w:vAlign w:val="center"/>
          </w:tcPr>
          <w:p w14:paraId="72C9D2F2" w14:textId="77777777" w:rsidR="00C04631" w:rsidRPr="00596C9B" w:rsidRDefault="00C04631" w:rsidP="000F4491">
            <w:pPr>
              <w:spacing w:line="200" w:lineRule="exact"/>
              <w:ind w:left="-144" w:right="-144"/>
              <w:jc w:val="center"/>
              <w:rPr>
                <w:rFonts w:ascii="Arial" w:hAnsi="Arial" w:cs="Arial"/>
                <w:sz w:val="18"/>
                <w:szCs w:val="18"/>
              </w:rPr>
            </w:pPr>
            <w:r>
              <w:rPr>
                <w:rFonts w:ascii="Arial" w:hAnsi="Arial" w:cs="Arial"/>
                <w:sz w:val="18"/>
                <w:szCs w:val="18"/>
              </w:rPr>
              <w:t>0411</w:t>
            </w:r>
          </w:p>
        </w:tc>
        <w:tc>
          <w:tcPr>
            <w:tcW w:w="663" w:type="pct"/>
            <w:tcBorders>
              <w:right w:val="single" w:sz="12" w:space="0" w:color="auto"/>
            </w:tcBorders>
            <w:vAlign w:val="center"/>
          </w:tcPr>
          <w:p w14:paraId="43AE9576" w14:textId="77777777" w:rsidR="00C04631" w:rsidRPr="00D03316" w:rsidRDefault="00C04631" w:rsidP="000F4491">
            <w:pPr>
              <w:spacing w:line="200" w:lineRule="exact"/>
              <w:ind w:left="-144" w:right="-144"/>
              <w:jc w:val="center"/>
              <w:rPr>
                <w:rFonts w:ascii="Arial" w:hAnsi="Arial" w:cs="Arial"/>
                <w:sz w:val="18"/>
                <w:szCs w:val="18"/>
              </w:rPr>
            </w:pPr>
            <w:r w:rsidRPr="00D03316">
              <w:rPr>
                <w:rFonts w:ascii="Arial" w:hAnsi="Arial" w:cs="Arial"/>
                <w:sz w:val="18"/>
                <w:szCs w:val="18"/>
              </w:rPr>
              <w:t>27,84</w:t>
            </w:r>
          </w:p>
        </w:tc>
      </w:tr>
      <w:tr w:rsidR="00C04631" w:rsidRPr="0072223A" w14:paraId="3F451B38" w14:textId="77777777" w:rsidTr="00596C9B">
        <w:trPr>
          <w:trHeight w:val="113"/>
        </w:trPr>
        <w:tc>
          <w:tcPr>
            <w:tcW w:w="1580" w:type="pct"/>
            <w:vMerge/>
            <w:tcBorders>
              <w:top w:val="single" w:sz="12" w:space="0" w:color="auto"/>
              <w:left w:val="single" w:sz="12" w:space="0" w:color="auto"/>
            </w:tcBorders>
            <w:vAlign w:val="center"/>
          </w:tcPr>
          <w:p w14:paraId="2E27B196" w14:textId="77777777" w:rsidR="00C04631" w:rsidRPr="00596C9B" w:rsidRDefault="00C04631" w:rsidP="000F4491">
            <w:pPr>
              <w:spacing w:line="200" w:lineRule="exact"/>
              <w:ind w:left="-144" w:right="-144"/>
              <w:jc w:val="center"/>
              <w:rPr>
                <w:rFonts w:ascii="Arial" w:hAnsi="Arial" w:cs="Arial"/>
                <w:sz w:val="18"/>
                <w:szCs w:val="18"/>
              </w:rPr>
            </w:pPr>
          </w:p>
        </w:tc>
        <w:tc>
          <w:tcPr>
            <w:tcW w:w="2157" w:type="pct"/>
            <w:gridSpan w:val="2"/>
            <w:vMerge/>
            <w:vAlign w:val="center"/>
          </w:tcPr>
          <w:p w14:paraId="43D48FF3" w14:textId="77777777" w:rsidR="00C04631" w:rsidRPr="00596C9B" w:rsidRDefault="00C04631" w:rsidP="000F4491">
            <w:pPr>
              <w:spacing w:line="200" w:lineRule="exact"/>
              <w:ind w:left="-144" w:right="-144"/>
              <w:jc w:val="center"/>
              <w:rPr>
                <w:rFonts w:ascii="Arial" w:hAnsi="Arial" w:cs="Arial"/>
                <w:sz w:val="18"/>
                <w:szCs w:val="18"/>
              </w:rPr>
            </w:pPr>
          </w:p>
        </w:tc>
        <w:tc>
          <w:tcPr>
            <w:tcW w:w="600" w:type="pct"/>
            <w:vAlign w:val="center"/>
          </w:tcPr>
          <w:p w14:paraId="4CA3298E" w14:textId="77777777" w:rsidR="00C04631" w:rsidRDefault="00C04631" w:rsidP="000F4491">
            <w:pPr>
              <w:spacing w:line="200" w:lineRule="exact"/>
              <w:ind w:left="-144" w:right="-144"/>
              <w:jc w:val="center"/>
              <w:rPr>
                <w:rFonts w:ascii="Arial" w:hAnsi="Arial" w:cs="Arial"/>
                <w:sz w:val="18"/>
                <w:szCs w:val="18"/>
              </w:rPr>
            </w:pPr>
            <w:r w:rsidRPr="00596C9B">
              <w:rPr>
                <w:rFonts w:ascii="Arial" w:hAnsi="Arial" w:cs="Arial"/>
                <w:b/>
                <w:sz w:val="18"/>
                <w:szCs w:val="18"/>
              </w:rPr>
              <w:t>Total</w:t>
            </w:r>
          </w:p>
        </w:tc>
        <w:tc>
          <w:tcPr>
            <w:tcW w:w="663" w:type="pct"/>
            <w:tcBorders>
              <w:right w:val="single" w:sz="12" w:space="0" w:color="auto"/>
            </w:tcBorders>
            <w:vAlign w:val="center"/>
          </w:tcPr>
          <w:p w14:paraId="2A7E02FB" w14:textId="77777777" w:rsidR="00C04631" w:rsidRDefault="00C04631" w:rsidP="000F4491">
            <w:pPr>
              <w:spacing w:line="200" w:lineRule="exact"/>
              <w:ind w:left="-144" w:right="-144"/>
              <w:jc w:val="center"/>
              <w:rPr>
                <w:rFonts w:ascii="Arial" w:hAnsi="Arial" w:cs="Arial"/>
                <w:b/>
                <w:sz w:val="18"/>
                <w:szCs w:val="18"/>
              </w:rPr>
            </w:pPr>
            <w:r>
              <w:rPr>
                <w:rFonts w:ascii="Arial" w:hAnsi="Arial" w:cs="Arial"/>
                <w:b/>
                <w:sz w:val="18"/>
                <w:szCs w:val="18"/>
              </w:rPr>
              <w:t>150,88</w:t>
            </w:r>
          </w:p>
        </w:tc>
      </w:tr>
      <w:tr w:rsidR="00C04631" w:rsidRPr="0072223A" w14:paraId="4975EE4B" w14:textId="77777777" w:rsidTr="00D03316">
        <w:trPr>
          <w:trHeight w:val="75"/>
        </w:trPr>
        <w:tc>
          <w:tcPr>
            <w:tcW w:w="1580" w:type="pct"/>
            <w:vMerge/>
            <w:tcBorders>
              <w:left w:val="single" w:sz="12" w:space="0" w:color="auto"/>
              <w:bottom w:val="single" w:sz="12" w:space="0" w:color="auto"/>
            </w:tcBorders>
            <w:vAlign w:val="center"/>
          </w:tcPr>
          <w:p w14:paraId="59320A7C" w14:textId="77777777" w:rsidR="00C04631" w:rsidRPr="0072223A" w:rsidRDefault="00C04631" w:rsidP="000F4491">
            <w:pPr>
              <w:spacing w:line="200" w:lineRule="exact"/>
              <w:ind w:left="-144" w:right="-144"/>
              <w:jc w:val="center"/>
              <w:rPr>
                <w:rFonts w:ascii="Arial" w:hAnsi="Arial" w:cs="Arial"/>
                <w:b/>
                <w:sz w:val="18"/>
                <w:szCs w:val="18"/>
              </w:rPr>
            </w:pPr>
          </w:p>
        </w:tc>
        <w:tc>
          <w:tcPr>
            <w:tcW w:w="2757" w:type="pct"/>
            <w:gridSpan w:val="3"/>
            <w:tcBorders>
              <w:bottom w:val="single" w:sz="12" w:space="0" w:color="auto"/>
            </w:tcBorders>
            <w:vAlign w:val="center"/>
          </w:tcPr>
          <w:p w14:paraId="6FC91A66" w14:textId="77777777" w:rsidR="00C04631" w:rsidRPr="0072223A" w:rsidRDefault="00C04631" w:rsidP="000F4491">
            <w:pPr>
              <w:spacing w:line="200" w:lineRule="exact"/>
              <w:ind w:left="-144" w:right="-144"/>
              <w:jc w:val="center"/>
              <w:rPr>
                <w:rFonts w:ascii="Arial" w:hAnsi="Arial" w:cs="Arial"/>
                <w:b/>
                <w:sz w:val="18"/>
                <w:szCs w:val="18"/>
              </w:rPr>
            </w:pPr>
            <w:r w:rsidRPr="00596C9B">
              <w:rPr>
                <w:rFonts w:ascii="Arial" w:hAnsi="Arial" w:cs="Arial"/>
                <w:b/>
                <w:sz w:val="18"/>
                <w:szCs w:val="18"/>
              </w:rPr>
              <w:t>Total</w:t>
            </w:r>
            <w:r>
              <w:t xml:space="preserve"> </w:t>
            </w:r>
            <w:proofErr w:type="spellStart"/>
            <w:r>
              <w:rPr>
                <w:rFonts w:ascii="Arial" w:hAnsi="Arial" w:cs="Arial"/>
                <w:b/>
                <w:sz w:val="18"/>
                <w:szCs w:val="18"/>
              </w:rPr>
              <w:t>f</w:t>
            </w:r>
            <w:r w:rsidRPr="00596C9B">
              <w:rPr>
                <w:rFonts w:ascii="Arial" w:hAnsi="Arial" w:cs="Arial"/>
                <w:b/>
                <w:sz w:val="18"/>
                <w:szCs w:val="18"/>
              </w:rPr>
              <w:t>ără</w:t>
            </w:r>
            <w:proofErr w:type="spellEnd"/>
            <w:r w:rsidRPr="00596C9B">
              <w:rPr>
                <w:rFonts w:ascii="Arial" w:hAnsi="Arial" w:cs="Arial"/>
                <w:b/>
                <w:sz w:val="18"/>
                <w:szCs w:val="18"/>
              </w:rPr>
              <w:t xml:space="preserve"> </w:t>
            </w:r>
            <w:proofErr w:type="spellStart"/>
            <w:r w:rsidRPr="00596C9B">
              <w:rPr>
                <w:rFonts w:ascii="Arial" w:hAnsi="Arial" w:cs="Arial"/>
                <w:b/>
                <w:sz w:val="18"/>
                <w:szCs w:val="18"/>
              </w:rPr>
              <w:t>corespondent</w:t>
            </w:r>
            <w:proofErr w:type="spellEnd"/>
          </w:p>
        </w:tc>
        <w:tc>
          <w:tcPr>
            <w:tcW w:w="663" w:type="pct"/>
            <w:tcBorders>
              <w:bottom w:val="single" w:sz="12" w:space="0" w:color="auto"/>
              <w:right w:val="single" w:sz="12" w:space="0" w:color="auto"/>
            </w:tcBorders>
            <w:vAlign w:val="center"/>
          </w:tcPr>
          <w:p w14:paraId="1106B5B7" w14:textId="77777777" w:rsidR="00C04631" w:rsidRPr="0072223A" w:rsidRDefault="00C04631" w:rsidP="000F4491">
            <w:pPr>
              <w:spacing w:line="200" w:lineRule="exact"/>
              <w:ind w:left="-144" w:right="-144"/>
              <w:jc w:val="center"/>
              <w:rPr>
                <w:rFonts w:ascii="Arial" w:hAnsi="Arial" w:cs="Arial"/>
                <w:b/>
                <w:sz w:val="18"/>
                <w:szCs w:val="18"/>
              </w:rPr>
            </w:pPr>
            <w:r>
              <w:rPr>
                <w:rFonts w:ascii="Arial" w:hAnsi="Arial" w:cs="Arial"/>
                <w:b/>
                <w:sz w:val="18"/>
                <w:szCs w:val="18"/>
              </w:rPr>
              <w:t>150,88</w:t>
            </w:r>
          </w:p>
        </w:tc>
      </w:tr>
      <w:tr w:rsidR="00C04631" w:rsidRPr="0072223A" w14:paraId="0E38CC7B" w14:textId="77777777" w:rsidTr="00596C9B">
        <w:trPr>
          <w:trHeight w:val="170"/>
        </w:trPr>
        <w:tc>
          <w:tcPr>
            <w:tcW w:w="4337" w:type="pct"/>
            <w:gridSpan w:val="4"/>
            <w:tcBorders>
              <w:top w:val="single" w:sz="12" w:space="0" w:color="auto"/>
              <w:left w:val="single" w:sz="12" w:space="0" w:color="auto"/>
              <w:bottom w:val="single" w:sz="12" w:space="0" w:color="auto"/>
            </w:tcBorders>
            <w:vAlign w:val="center"/>
          </w:tcPr>
          <w:p w14:paraId="4C4391A8" w14:textId="77777777" w:rsidR="00C04631" w:rsidRPr="0072223A" w:rsidRDefault="00C04631" w:rsidP="000F4491">
            <w:pPr>
              <w:spacing w:line="200" w:lineRule="exact"/>
              <w:ind w:left="-144" w:right="-144"/>
              <w:jc w:val="center"/>
              <w:rPr>
                <w:rFonts w:ascii="Arial" w:hAnsi="Arial" w:cs="Arial"/>
                <w:b/>
                <w:sz w:val="18"/>
                <w:szCs w:val="18"/>
              </w:rPr>
            </w:pPr>
            <w:r w:rsidRPr="00596C9B">
              <w:rPr>
                <w:rFonts w:ascii="Arial" w:hAnsi="Arial" w:cs="Arial"/>
                <w:b/>
                <w:sz w:val="18"/>
                <w:szCs w:val="18"/>
              </w:rPr>
              <w:t xml:space="preserve">Total </w:t>
            </w:r>
            <w:proofErr w:type="spellStart"/>
            <w:r w:rsidRPr="00596C9B">
              <w:rPr>
                <w:rFonts w:ascii="Arial" w:hAnsi="Arial" w:cs="Arial"/>
                <w:b/>
                <w:sz w:val="18"/>
                <w:szCs w:val="18"/>
              </w:rPr>
              <w:t>habitate</w:t>
            </w:r>
            <w:proofErr w:type="spellEnd"/>
            <w:r w:rsidRPr="00596C9B">
              <w:rPr>
                <w:rFonts w:ascii="Arial" w:hAnsi="Arial" w:cs="Arial"/>
                <w:b/>
                <w:sz w:val="18"/>
                <w:szCs w:val="18"/>
              </w:rPr>
              <w:t xml:space="preserve"> </w:t>
            </w:r>
            <w:proofErr w:type="spellStart"/>
            <w:r w:rsidRPr="00596C9B">
              <w:rPr>
                <w:rFonts w:ascii="Arial" w:hAnsi="Arial" w:cs="Arial"/>
                <w:b/>
                <w:sz w:val="18"/>
                <w:szCs w:val="18"/>
              </w:rPr>
              <w:t>forestiere</w:t>
            </w:r>
            <w:proofErr w:type="spellEnd"/>
          </w:p>
        </w:tc>
        <w:tc>
          <w:tcPr>
            <w:tcW w:w="663" w:type="pct"/>
            <w:tcBorders>
              <w:top w:val="single" w:sz="12" w:space="0" w:color="auto"/>
              <w:bottom w:val="single" w:sz="12" w:space="0" w:color="auto"/>
              <w:right w:val="single" w:sz="12" w:space="0" w:color="auto"/>
            </w:tcBorders>
            <w:vAlign w:val="center"/>
          </w:tcPr>
          <w:p w14:paraId="5737AEC6" w14:textId="77777777" w:rsidR="00C04631" w:rsidRPr="0072223A" w:rsidRDefault="00C04631" w:rsidP="000F4491">
            <w:pPr>
              <w:spacing w:line="200" w:lineRule="exact"/>
              <w:ind w:left="-144" w:right="-144"/>
              <w:jc w:val="center"/>
              <w:rPr>
                <w:rFonts w:ascii="Arial" w:hAnsi="Arial" w:cs="Arial"/>
                <w:b/>
                <w:sz w:val="18"/>
                <w:szCs w:val="18"/>
              </w:rPr>
            </w:pPr>
            <w:r>
              <w:rPr>
                <w:rFonts w:ascii="Arial" w:hAnsi="Arial" w:cs="Arial"/>
                <w:b/>
                <w:sz w:val="18"/>
                <w:szCs w:val="18"/>
              </w:rPr>
              <w:t>2022,29</w:t>
            </w:r>
          </w:p>
        </w:tc>
      </w:tr>
    </w:tbl>
    <w:p w14:paraId="34094966" w14:textId="77777777" w:rsidR="00C04631" w:rsidRPr="001561FB" w:rsidRDefault="00C04631" w:rsidP="005353DA">
      <w:pPr>
        <w:autoSpaceDE w:val="0"/>
        <w:autoSpaceDN w:val="0"/>
        <w:adjustRightInd w:val="0"/>
        <w:rPr>
          <w:rFonts w:ascii="Arial" w:hAnsi="Arial" w:cs="Arial"/>
          <w:color w:val="FF0000"/>
          <w:sz w:val="18"/>
          <w:szCs w:val="18"/>
          <w:lang w:val="ro-RO"/>
        </w:rPr>
      </w:pPr>
    </w:p>
    <w:p w14:paraId="6351A92A" w14:textId="77777777" w:rsidR="00C04631" w:rsidRPr="001561FB" w:rsidRDefault="00C04631" w:rsidP="00D75013">
      <w:pPr>
        <w:spacing w:line="260" w:lineRule="exact"/>
        <w:ind w:firstLine="720"/>
        <w:jc w:val="both"/>
        <w:rPr>
          <w:rFonts w:ascii="Arial" w:hAnsi="Arial" w:cs="Arial"/>
          <w:color w:val="FF0000"/>
          <w:lang w:val="ro-RO"/>
        </w:rPr>
      </w:pPr>
      <w:r w:rsidRPr="00C12251">
        <w:rPr>
          <w:rFonts w:ascii="Arial" w:hAnsi="Arial" w:cs="Arial"/>
          <w:lang w:val="ro-RO"/>
        </w:rPr>
        <w:t>În anexa 2 este prezentată evidenţa detaliată a lucrărilor prevăzute de amenajament</w:t>
      </w:r>
      <w:r w:rsidRPr="0072223A">
        <w:rPr>
          <w:rFonts w:ascii="Arial" w:hAnsi="Arial" w:cs="Arial"/>
          <w:lang w:val="ro-RO"/>
        </w:rPr>
        <w:t xml:space="preserve"> pentru fiecare tip de arboret, lucrări care au în vedere conducerea acestora spre compoziţii optime. În toate arboretele exploatabile, amenajamentul silvic promovează ca şi compoziţie de regenerare pe cea corespunzătoare tipului natural fundamental de pădure. Lucrările propuse a se executa au scopul de a optimiza structura pădurilor sub toate aspectele, în concordanta cu legislaţia în vigoare şi cu cercetările ştiinţifice în domeniu. Nu sunt prevăzute în amenajament lucrări silvotehnice care sa genereze modificări ale condiţiilor sta</w:t>
      </w:r>
      <w:r w:rsidRPr="0072223A">
        <w:rPr>
          <w:rFonts w:ascii="Tahoma" w:hAnsi="Tahoma" w:cs="Tahoma"/>
          <w:lang w:val="ro-RO"/>
        </w:rPr>
        <w:t>ţ</w:t>
      </w:r>
      <w:r w:rsidRPr="0072223A">
        <w:rPr>
          <w:rFonts w:ascii="Arial" w:hAnsi="Arial" w:cs="Arial"/>
          <w:lang w:val="ro-RO"/>
        </w:rPr>
        <w:t>ionale.</w:t>
      </w:r>
    </w:p>
    <w:p w14:paraId="4ED3ABAA" w14:textId="77777777" w:rsidR="00C04631" w:rsidRPr="00D03316" w:rsidRDefault="00C04631" w:rsidP="00D75013">
      <w:pPr>
        <w:spacing w:line="260" w:lineRule="exact"/>
        <w:ind w:firstLine="709"/>
        <w:jc w:val="both"/>
        <w:rPr>
          <w:rFonts w:ascii="Arial" w:hAnsi="Arial" w:cs="Arial"/>
          <w:lang w:val="ro-RO"/>
        </w:rPr>
      </w:pPr>
      <w:r w:rsidRPr="00D03316">
        <w:rPr>
          <w:rFonts w:ascii="Arial" w:hAnsi="Arial" w:cs="Arial"/>
          <w:lang w:val="ro-RO"/>
        </w:rPr>
        <w:t xml:space="preserve">Pe lângă cele 2022,29 ha păduri şi terenuri afectate împăduririi, în fondul forestier al OS Băneasa există terenuri afectate gospodăririi silvice (3,03 ha) </w:t>
      </w:r>
      <w:r w:rsidRPr="00D03316">
        <w:rPr>
          <w:rFonts w:ascii="Tahoma" w:hAnsi="Tahoma" w:cs="Tahoma"/>
          <w:lang w:val="ro-RO"/>
        </w:rPr>
        <w:t>ş</w:t>
      </w:r>
      <w:r w:rsidRPr="00D03316">
        <w:rPr>
          <w:rFonts w:ascii="Arial" w:hAnsi="Arial" w:cs="Arial"/>
          <w:lang w:val="ro-RO"/>
        </w:rPr>
        <w:t>i terenuri neproductive (134,95 ha)</w:t>
      </w:r>
      <w:r w:rsidRPr="00D03316">
        <w:rPr>
          <w:rFonts w:ascii="Arial" w:hAnsi="Arial" w:cs="Arial"/>
          <w:spacing w:val="-14"/>
          <w:lang w:val="ro-RO"/>
        </w:rPr>
        <w:t>. Toate acestea constituie împreună fondul forestier total al OS Băneasa (2160,27 ha).</w:t>
      </w:r>
    </w:p>
    <w:p w14:paraId="296D78D1" w14:textId="77777777" w:rsidR="00C04631" w:rsidRPr="001561FB" w:rsidRDefault="00C04631" w:rsidP="00D75013">
      <w:pPr>
        <w:autoSpaceDE w:val="0"/>
        <w:autoSpaceDN w:val="0"/>
        <w:adjustRightInd w:val="0"/>
        <w:spacing w:line="260" w:lineRule="exact"/>
        <w:ind w:firstLine="720"/>
        <w:jc w:val="both"/>
        <w:rPr>
          <w:rFonts w:ascii="Arial" w:hAnsi="Arial" w:cs="Arial"/>
          <w:color w:val="FF0000"/>
          <w:lang w:val="ro-RO"/>
        </w:rPr>
      </w:pPr>
    </w:p>
    <w:p w14:paraId="67C0BE85" w14:textId="77777777" w:rsidR="00C04631" w:rsidRPr="0072223A" w:rsidRDefault="00C04631" w:rsidP="00D75013">
      <w:pPr>
        <w:spacing w:line="260" w:lineRule="exact"/>
        <w:jc w:val="center"/>
        <w:rPr>
          <w:rFonts w:ascii="Arial" w:hAnsi="Arial" w:cs="Arial"/>
          <w:b/>
          <w:lang w:val="ro-RO"/>
        </w:rPr>
      </w:pPr>
      <w:r w:rsidRPr="0072223A">
        <w:rPr>
          <w:rFonts w:ascii="Arial" w:hAnsi="Arial" w:cs="Arial"/>
          <w:b/>
          <w:lang w:val="ro-RO"/>
        </w:rPr>
        <w:t xml:space="preserve">C.2.1. Descrierea tipurilor de habitate de interes conservativ </w:t>
      </w:r>
    </w:p>
    <w:p w14:paraId="6859D0ED" w14:textId="77777777" w:rsidR="00C04631" w:rsidRPr="0072223A" w:rsidRDefault="00C04631" w:rsidP="00D75013">
      <w:pPr>
        <w:spacing w:line="260" w:lineRule="exact"/>
        <w:jc w:val="center"/>
        <w:rPr>
          <w:rFonts w:ascii="Arial" w:hAnsi="Arial" w:cs="Arial"/>
          <w:b/>
          <w:lang w:val="ro-RO"/>
        </w:rPr>
      </w:pPr>
      <w:r w:rsidRPr="0072223A">
        <w:rPr>
          <w:rFonts w:ascii="Arial" w:hAnsi="Arial" w:cs="Arial"/>
          <w:b/>
          <w:lang w:val="ro-RO"/>
        </w:rPr>
        <w:t>prezente pe teritoriul OS Băneasa</w:t>
      </w:r>
    </w:p>
    <w:p w14:paraId="58B1016B" w14:textId="77777777" w:rsidR="00C04631" w:rsidRPr="0072223A" w:rsidRDefault="00C04631" w:rsidP="00D75013">
      <w:pPr>
        <w:autoSpaceDE w:val="0"/>
        <w:autoSpaceDN w:val="0"/>
        <w:adjustRightInd w:val="0"/>
        <w:spacing w:line="260" w:lineRule="exact"/>
        <w:ind w:firstLine="720"/>
        <w:jc w:val="both"/>
        <w:rPr>
          <w:rFonts w:ascii="Arial" w:hAnsi="Arial" w:cs="Arial"/>
          <w:lang w:val="ro-RO" w:eastAsia="ro-RO"/>
        </w:rPr>
      </w:pPr>
    </w:p>
    <w:p w14:paraId="1990403D" w14:textId="77777777" w:rsidR="00C04631" w:rsidRPr="0072223A" w:rsidRDefault="00C04631" w:rsidP="00D75013">
      <w:pPr>
        <w:autoSpaceDE w:val="0"/>
        <w:autoSpaceDN w:val="0"/>
        <w:adjustRightInd w:val="0"/>
        <w:spacing w:line="260" w:lineRule="exact"/>
        <w:jc w:val="center"/>
        <w:rPr>
          <w:rFonts w:ascii="Arial" w:hAnsi="Arial" w:cs="Arial"/>
          <w:b/>
          <w:lang w:val="ro-RO"/>
        </w:rPr>
      </w:pPr>
      <w:r w:rsidRPr="0072223A">
        <w:rPr>
          <w:rFonts w:ascii="Arial" w:hAnsi="Arial" w:cs="Arial"/>
          <w:b/>
          <w:lang w:val="ro-RO"/>
        </w:rPr>
        <w:t xml:space="preserve">C.2.1.1. Habitatul 92A0 – Zăvoaie de </w:t>
      </w:r>
      <w:r w:rsidRPr="0072223A">
        <w:rPr>
          <w:rFonts w:ascii="Arial" w:hAnsi="Arial" w:cs="Arial"/>
          <w:b/>
          <w:i/>
          <w:lang w:val="ro-RO"/>
        </w:rPr>
        <w:t>Salix alba</w:t>
      </w:r>
      <w:r w:rsidRPr="0072223A">
        <w:rPr>
          <w:rFonts w:ascii="Arial" w:hAnsi="Arial" w:cs="Arial"/>
          <w:b/>
          <w:lang w:val="ro-RO"/>
        </w:rPr>
        <w:t xml:space="preserve"> </w:t>
      </w:r>
      <w:r w:rsidRPr="0072223A">
        <w:rPr>
          <w:rFonts w:ascii="Tahoma" w:hAnsi="Tahoma" w:cs="Tahoma"/>
          <w:b/>
          <w:lang w:val="ro-RO"/>
        </w:rPr>
        <w:t>ş</w:t>
      </w:r>
      <w:r w:rsidRPr="0072223A">
        <w:rPr>
          <w:rFonts w:ascii="Arial" w:hAnsi="Arial" w:cs="Arial"/>
          <w:b/>
          <w:lang w:val="ro-RO"/>
        </w:rPr>
        <w:t xml:space="preserve">i </w:t>
      </w:r>
      <w:r w:rsidRPr="0072223A">
        <w:rPr>
          <w:rFonts w:ascii="Arial" w:hAnsi="Arial" w:cs="Arial"/>
          <w:b/>
          <w:i/>
          <w:lang w:val="ro-RO"/>
        </w:rPr>
        <w:t>Populus alba</w:t>
      </w:r>
    </w:p>
    <w:p w14:paraId="4DFD19E2" w14:textId="77777777" w:rsidR="00C04631" w:rsidRPr="0072223A" w:rsidRDefault="00C04631" w:rsidP="00D75013">
      <w:pPr>
        <w:autoSpaceDE w:val="0"/>
        <w:autoSpaceDN w:val="0"/>
        <w:adjustRightInd w:val="0"/>
        <w:spacing w:line="260" w:lineRule="exact"/>
        <w:ind w:firstLine="720"/>
        <w:jc w:val="both"/>
        <w:rPr>
          <w:rFonts w:ascii="Arial" w:hAnsi="Arial" w:cs="Arial"/>
          <w:b/>
          <w:lang w:val="ro-RO"/>
        </w:rPr>
      </w:pPr>
    </w:p>
    <w:p w14:paraId="01D6D603" w14:textId="77777777" w:rsidR="00C04631" w:rsidRPr="0072223A" w:rsidRDefault="00C04631" w:rsidP="00D75013">
      <w:pPr>
        <w:autoSpaceDE w:val="0"/>
        <w:autoSpaceDN w:val="0"/>
        <w:adjustRightInd w:val="0"/>
        <w:spacing w:line="260" w:lineRule="exact"/>
        <w:ind w:firstLine="567"/>
        <w:jc w:val="both"/>
        <w:rPr>
          <w:rFonts w:ascii="Arial" w:hAnsi="Arial" w:cs="Arial"/>
          <w:lang w:val="ro-RO"/>
        </w:rPr>
      </w:pPr>
      <w:r w:rsidRPr="0072223A">
        <w:rPr>
          <w:rFonts w:ascii="Arial" w:hAnsi="Arial" w:cs="Arial"/>
          <w:lang w:val="ro-RO"/>
        </w:rPr>
        <w:t>Este un tip de habitat de interes comunitar populat de păduri de luncă (zăvoaie), dominate de salcia albă (</w:t>
      </w:r>
      <w:r w:rsidRPr="0072223A">
        <w:rPr>
          <w:rFonts w:ascii="Arial" w:hAnsi="Arial" w:cs="Arial"/>
          <w:i/>
          <w:lang w:val="ro-RO"/>
        </w:rPr>
        <w:t>Salix alba</w:t>
      </w:r>
      <w:r w:rsidRPr="0072223A">
        <w:rPr>
          <w:rFonts w:ascii="Arial" w:hAnsi="Arial" w:cs="Arial"/>
          <w:lang w:val="ro-RO"/>
        </w:rPr>
        <w:t>), plop alb (</w:t>
      </w:r>
      <w:r w:rsidRPr="0072223A">
        <w:rPr>
          <w:rFonts w:ascii="Arial" w:hAnsi="Arial" w:cs="Arial"/>
          <w:i/>
          <w:lang w:val="ro-RO"/>
        </w:rPr>
        <w:t>Populus alba</w:t>
      </w:r>
      <w:r w:rsidRPr="0072223A">
        <w:rPr>
          <w:rFonts w:ascii="Arial" w:hAnsi="Arial" w:cs="Arial"/>
          <w:lang w:val="ro-RO"/>
        </w:rPr>
        <w:t>), plop negru (</w:t>
      </w:r>
      <w:r w:rsidRPr="0072223A">
        <w:rPr>
          <w:rFonts w:ascii="Arial" w:hAnsi="Arial" w:cs="Arial"/>
          <w:i/>
          <w:lang w:val="ro-RO"/>
        </w:rPr>
        <w:t>Populus nigra</w:t>
      </w:r>
      <w:r w:rsidRPr="0072223A">
        <w:rPr>
          <w:rFonts w:ascii="Arial" w:hAnsi="Arial" w:cs="Arial"/>
          <w:lang w:val="ro-RO"/>
        </w:rPr>
        <w:t xml:space="preserve">), la care se adugă </w:t>
      </w:r>
      <w:r w:rsidRPr="0072223A">
        <w:rPr>
          <w:rFonts w:ascii="Tahoma" w:hAnsi="Tahoma" w:cs="Tahoma"/>
          <w:lang w:val="ro-RO"/>
        </w:rPr>
        <w:t>ş</w:t>
      </w:r>
      <w:r w:rsidRPr="0072223A">
        <w:rPr>
          <w:rFonts w:ascii="Arial" w:hAnsi="Arial" w:cs="Arial"/>
          <w:lang w:val="ro-RO"/>
        </w:rPr>
        <w:t>i alte specii – ulmi (</w:t>
      </w:r>
      <w:r w:rsidRPr="0072223A">
        <w:rPr>
          <w:rFonts w:ascii="Arial" w:hAnsi="Arial" w:cs="Arial"/>
          <w:i/>
          <w:lang w:val="ro-RO"/>
        </w:rPr>
        <w:t>Ulmus laevis, Ulmus procera</w:t>
      </w:r>
      <w:r w:rsidRPr="0072223A">
        <w:rPr>
          <w:rFonts w:ascii="Arial" w:hAnsi="Arial" w:cs="Arial"/>
          <w:lang w:val="ro-RO"/>
        </w:rPr>
        <w:t>), frasini (</w:t>
      </w:r>
      <w:r w:rsidRPr="0072223A">
        <w:rPr>
          <w:rFonts w:ascii="Arial" w:hAnsi="Arial" w:cs="Arial"/>
          <w:i/>
          <w:lang w:val="ro-RO"/>
        </w:rPr>
        <w:t>Fraxinus excelsior, Fraxinus pallisae</w:t>
      </w:r>
      <w:r w:rsidRPr="0072223A">
        <w:rPr>
          <w:rFonts w:ascii="Arial" w:hAnsi="Arial" w:cs="Arial"/>
          <w:lang w:val="ro-RO"/>
        </w:rPr>
        <w:t>), multe liane – vi</w:t>
      </w:r>
      <w:r w:rsidRPr="0072223A">
        <w:rPr>
          <w:rFonts w:ascii="Tahoma" w:hAnsi="Tahoma" w:cs="Tahoma"/>
          <w:lang w:val="ro-RO"/>
        </w:rPr>
        <w:t>ţ</w:t>
      </w:r>
      <w:r w:rsidRPr="0072223A">
        <w:rPr>
          <w:rFonts w:ascii="Arial" w:hAnsi="Arial" w:cs="Arial"/>
          <w:lang w:val="ro-RO"/>
        </w:rPr>
        <w:t>a sălbatică (</w:t>
      </w:r>
      <w:r w:rsidRPr="0072223A">
        <w:rPr>
          <w:rFonts w:ascii="Arial" w:hAnsi="Arial" w:cs="Arial"/>
          <w:i/>
          <w:lang w:val="ro-RO"/>
        </w:rPr>
        <w:t>Vitis sylvestris</w:t>
      </w:r>
      <w:r w:rsidRPr="0072223A">
        <w:rPr>
          <w:rFonts w:ascii="Arial" w:hAnsi="Arial" w:cs="Arial"/>
          <w:lang w:val="ro-RO"/>
        </w:rPr>
        <w:t>), curpănul (</w:t>
      </w:r>
      <w:r w:rsidRPr="0072223A">
        <w:rPr>
          <w:rFonts w:ascii="Arial" w:hAnsi="Arial" w:cs="Arial"/>
          <w:i/>
          <w:lang w:val="ro-RO"/>
        </w:rPr>
        <w:t>Clematis vitalba</w:t>
      </w:r>
      <w:r w:rsidRPr="0072223A">
        <w:rPr>
          <w:rFonts w:ascii="Arial" w:hAnsi="Arial" w:cs="Arial"/>
          <w:lang w:val="ro-RO"/>
        </w:rPr>
        <w:t>), bostăna</w:t>
      </w:r>
      <w:r w:rsidRPr="0072223A">
        <w:rPr>
          <w:rFonts w:ascii="Tahoma" w:hAnsi="Tahoma" w:cs="Tahoma"/>
          <w:lang w:val="ro-RO"/>
        </w:rPr>
        <w:t>ş</w:t>
      </w:r>
      <w:r w:rsidRPr="0072223A">
        <w:rPr>
          <w:rFonts w:ascii="Arial" w:hAnsi="Arial" w:cs="Arial"/>
          <w:lang w:val="ro-RO"/>
        </w:rPr>
        <w:t xml:space="preserve"> spinos (</w:t>
      </w:r>
      <w:r w:rsidRPr="0072223A">
        <w:rPr>
          <w:rFonts w:ascii="Arial" w:hAnsi="Arial" w:cs="Arial"/>
          <w:i/>
          <w:lang w:val="ro-RO"/>
        </w:rPr>
        <w:t>Echinocystis lobata</w:t>
      </w:r>
      <w:r w:rsidRPr="0072223A">
        <w:rPr>
          <w:rFonts w:ascii="Arial" w:hAnsi="Arial" w:cs="Arial"/>
          <w:lang w:val="ro-RO"/>
        </w:rPr>
        <w:t>), hamei (</w:t>
      </w:r>
      <w:r w:rsidRPr="0072223A">
        <w:rPr>
          <w:rFonts w:ascii="Arial" w:hAnsi="Arial" w:cs="Arial"/>
          <w:i/>
          <w:lang w:val="ro-RO"/>
        </w:rPr>
        <w:t>Humulus lupulus</w:t>
      </w:r>
      <w:r w:rsidRPr="0072223A">
        <w:rPr>
          <w:rFonts w:ascii="Arial" w:hAnsi="Arial" w:cs="Arial"/>
          <w:lang w:val="ro-RO"/>
        </w:rPr>
        <w:t>). Se dezvoltă în general pe soluri aluviale, soluri grele argilo-nisipoase, inundate în perioadele de revărsare a Dunării (cel pu</w:t>
      </w:r>
      <w:r w:rsidRPr="0072223A">
        <w:rPr>
          <w:rFonts w:ascii="Tahoma" w:hAnsi="Tahoma" w:cs="Tahoma"/>
          <w:lang w:val="ro-RO"/>
        </w:rPr>
        <w:t>ţ</w:t>
      </w:r>
      <w:r w:rsidRPr="0072223A">
        <w:rPr>
          <w:rFonts w:ascii="Arial" w:hAnsi="Arial" w:cs="Arial"/>
          <w:lang w:val="ro-RO"/>
        </w:rPr>
        <w:t xml:space="preserve">in o dată pe an), însă bine drenate </w:t>
      </w:r>
      <w:r w:rsidRPr="0072223A">
        <w:rPr>
          <w:rFonts w:ascii="Tahoma" w:hAnsi="Tahoma" w:cs="Tahoma"/>
          <w:lang w:val="ro-RO"/>
        </w:rPr>
        <w:t>ş</w:t>
      </w:r>
      <w:r w:rsidRPr="0072223A">
        <w:rPr>
          <w:rFonts w:ascii="Arial" w:hAnsi="Arial" w:cs="Arial"/>
          <w:lang w:val="ro-RO"/>
        </w:rPr>
        <w:t>i aerate în perioada în care debitul apei este scăzut. Vegeta</w:t>
      </w:r>
      <w:r w:rsidRPr="0072223A">
        <w:rPr>
          <w:rFonts w:ascii="Tahoma" w:hAnsi="Tahoma" w:cs="Tahoma"/>
          <w:lang w:val="ro-RO"/>
        </w:rPr>
        <w:t>ţ</w:t>
      </w:r>
      <w:r w:rsidRPr="0072223A">
        <w:rPr>
          <w:rFonts w:ascii="Arial" w:hAnsi="Arial" w:cs="Arial"/>
          <w:lang w:val="ro-RO"/>
        </w:rPr>
        <w:t xml:space="preserve">ia este  formată preponderent din specii europene nemorale </w:t>
      </w:r>
      <w:r w:rsidRPr="0072223A">
        <w:rPr>
          <w:rFonts w:ascii="Tahoma" w:hAnsi="Tahoma" w:cs="Tahoma"/>
          <w:lang w:val="ro-RO"/>
        </w:rPr>
        <w:t>ş</w:t>
      </w:r>
      <w:r w:rsidRPr="0072223A">
        <w:rPr>
          <w:rFonts w:ascii="Arial" w:hAnsi="Arial" w:cs="Arial"/>
          <w:lang w:val="ro-RO"/>
        </w:rPr>
        <w:t>i boreale.</w:t>
      </w:r>
    </w:p>
    <w:p w14:paraId="29DCDB93" w14:textId="77777777" w:rsidR="00C04631" w:rsidRPr="0072223A" w:rsidRDefault="00C04631" w:rsidP="00D75013">
      <w:pPr>
        <w:autoSpaceDE w:val="0"/>
        <w:autoSpaceDN w:val="0"/>
        <w:adjustRightInd w:val="0"/>
        <w:spacing w:line="260" w:lineRule="exact"/>
        <w:ind w:firstLine="567"/>
        <w:jc w:val="both"/>
        <w:rPr>
          <w:rFonts w:ascii="Arial" w:hAnsi="Arial" w:cs="Arial"/>
          <w:i/>
          <w:lang w:val="ro-RO"/>
        </w:rPr>
      </w:pPr>
      <w:r w:rsidRPr="0072223A">
        <w:rPr>
          <w:rFonts w:ascii="Arial" w:hAnsi="Arial" w:cs="Arial"/>
          <w:lang w:val="ro-RO"/>
        </w:rPr>
        <w:t xml:space="preserve">Habitatul este răspândit în luncile de câmpie </w:t>
      </w:r>
      <w:r w:rsidRPr="0072223A">
        <w:rPr>
          <w:rFonts w:ascii="Tahoma" w:hAnsi="Tahoma" w:cs="Tahoma"/>
          <w:lang w:val="ro-RO"/>
        </w:rPr>
        <w:t>ş</w:t>
      </w:r>
      <w:r w:rsidRPr="0072223A">
        <w:rPr>
          <w:rFonts w:ascii="Arial" w:hAnsi="Arial" w:cs="Arial"/>
          <w:lang w:val="ro-RO"/>
        </w:rPr>
        <w:t>i mai ales în lunca Dunării. Înăl</w:t>
      </w:r>
      <w:r w:rsidRPr="0072223A">
        <w:rPr>
          <w:rFonts w:ascii="Tahoma" w:hAnsi="Tahoma" w:cs="Tahoma"/>
          <w:lang w:val="ro-RO"/>
        </w:rPr>
        <w:t>ţ</w:t>
      </w:r>
      <w:r w:rsidRPr="0072223A">
        <w:rPr>
          <w:rFonts w:ascii="Arial" w:hAnsi="Arial" w:cs="Arial"/>
          <w:lang w:val="ro-RO"/>
        </w:rPr>
        <w:t>imea arborilor ajunge în general la 20-25 m la 100 de ani (Doni</w:t>
      </w:r>
      <w:r w:rsidRPr="0072223A">
        <w:rPr>
          <w:rFonts w:ascii="Tahoma" w:hAnsi="Tahoma" w:cs="Tahoma"/>
          <w:lang w:val="ro-RO"/>
        </w:rPr>
        <w:t>ţ</w:t>
      </w:r>
      <w:r w:rsidRPr="0072223A">
        <w:rPr>
          <w:rFonts w:ascii="Arial" w:hAnsi="Arial" w:cs="Arial"/>
          <w:lang w:val="ro-RO"/>
        </w:rPr>
        <w:t>ă et al., 2005. Stratul subarbu</w:t>
      </w:r>
      <w:r w:rsidRPr="0072223A">
        <w:rPr>
          <w:rFonts w:ascii="Tahoma" w:hAnsi="Tahoma" w:cs="Tahoma"/>
          <w:lang w:val="ro-RO"/>
        </w:rPr>
        <w:t>ş</w:t>
      </w:r>
      <w:r w:rsidRPr="0072223A">
        <w:rPr>
          <w:rFonts w:ascii="Arial" w:hAnsi="Arial" w:cs="Arial"/>
          <w:lang w:val="ro-RO"/>
        </w:rPr>
        <w:t xml:space="preserve">tilor este adesea dominat de amorfă (Amorpha fruticosa) </w:t>
      </w:r>
      <w:r w:rsidRPr="0072223A">
        <w:rPr>
          <w:rFonts w:ascii="Tahoma" w:hAnsi="Tahoma" w:cs="Tahoma"/>
          <w:lang w:val="ro-RO"/>
        </w:rPr>
        <w:t>ş</w:t>
      </w:r>
      <w:r w:rsidRPr="0072223A">
        <w:rPr>
          <w:rFonts w:ascii="Arial" w:hAnsi="Arial" w:cs="Arial"/>
          <w:lang w:val="ro-RO"/>
        </w:rPr>
        <w:t>i mur (</w:t>
      </w:r>
      <w:r w:rsidRPr="0072223A">
        <w:rPr>
          <w:rFonts w:ascii="Arial" w:hAnsi="Arial" w:cs="Arial"/>
          <w:i/>
          <w:lang w:val="ro-RO"/>
        </w:rPr>
        <w:t>Rubus caesius</w:t>
      </w:r>
      <w:r w:rsidRPr="0072223A">
        <w:rPr>
          <w:rFonts w:ascii="Arial" w:hAnsi="Arial" w:cs="Arial"/>
          <w:lang w:val="ro-RO"/>
        </w:rPr>
        <w:t xml:space="preserve">), mai ales în zonele mai înalte, dar </w:t>
      </w:r>
      <w:r w:rsidRPr="0072223A">
        <w:rPr>
          <w:rFonts w:ascii="Tahoma" w:hAnsi="Tahoma" w:cs="Tahoma"/>
          <w:lang w:val="ro-RO"/>
        </w:rPr>
        <w:t>ş</w:t>
      </w:r>
      <w:r w:rsidRPr="0072223A">
        <w:rPr>
          <w:rFonts w:ascii="Arial" w:hAnsi="Arial" w:cs="Arial"/>
          <w:lang w:val="ro-RO"/>
        </w:rPr>
        <w:t xml:space="preserve">i de plante ierboase precum: </w:t>
      </w:r>
      <w:r w:rsidRPr="0072223A">
        <w:rPr>
          <w:rFonts w:ascii="Arial" w:hAnsi="Arial" w:cs="Arial"/>
          <w:i/>
          <w:lang w:val="ro-RO"/>
        </w:rPr>
        <w:t>Galium aparine, Agrostis stolonifera, Bidens tripartita, Calystegia sepium, Polygonum hydropiper, Lycopus europaeus, Eupatorium cannabinum, Solanum dulcamara, Scutellaria galericulata, Lysimachia vulgaris, Galium palustre, Mentha pulegium, Equisetum arvensae.</w:t>
      </w:r>
    </w:p>
    <w:p w14:paraId="753083D8" w14:textId="77777777" w:rsidR="00C04631" w:rsidRPr="0072223A" w:rsidRDefault="00C04631" w:rsidP="005353DA">
      <w:pPr>
        <w:autoSpaceDE w:val="0"/>
        <w:autoSpaceDN w:val="0"/>
        <w:adjustRightInd w:val="0"/>
        <w:ind w:firstLine="567"/>
        <w:jc w:val="both"/>
        <w:rPr>
          <w:rFonts w:ascii="Arial" w:eastAsia="MyriadPro-Cond" w:hAnsi="Arial" w:cs="Arial"/>
          <w:lang w:val="ro-RO"/>
        </w:rPr>
      </w:pPr>
      <w:r w:rsidRPr="0072223A">
        <w:rPr>
          <w:rFonts w:ascii="Arial" w:eastAsia="MyriadPro-Cond" w:hAnsi="Arial" w:cs="Arial"/>
          <w:lang w:val="ro-RO"/>
        </w:rPr>
        <w:t>Conform sistemului de clasificare a habitatelor din România (Doni</w:t>
      </w:r>
      <w:r w:rsidRPr="0072223A">
        <w:rPr>
          <w:rFonts w:ascii="Tahoma" w:eastAsia="MyriadPro-Cond" w:hAnsi="Tahoma" w:cs="Tahoma"/>
          <w:lang w:val="ro-RO"/>
        </w:rPr>
        <w:t>ţ</w:t>
      </w:r>
      <w:r w:rsidRPr="0072223A">
        <w:rPr>
          <w:rFonts w:ascii="Arial" w:eastAsia="MyriadPro-Cond" w:hAnsi="Arial" w:cs="Arial"/>
          <w:lang w:val="ro-RO"/>
        </w:rPr>
        <w:t>ă et al., 2005), acestui tip de habitat îi corespund următoarele subtipuri de pădure în cadrul OS Băneasa:</w:t>
      </w:r>
    </w:p>
    <w:p w14:paraId="613EDA65" w14:textId="77777777" w:rsidR="00C04631" w:rsidRPr="0072223A" w:rsidRDefault="00C04631" w:rsidP="006B5357">
      <w:pPr>
        <w:pStyle w:val="ListParagraph"/>
        <w:numPr>
          <w:ilvl w:val="0"/>
          <w:numId w:val="3"/>
        </w:numPr>
        <w:autoSpaceDE w:val="0"/>
        <w:autoSpaceDN w:val="0"/>
        <w:adjustRightInd w:val="0"/>
        <w:rPr>
          <w:rFonts w:ascii="Arial" w:eastAsia="MyriadPro-Cond" w:hAnsi="Arial" w:cs="Arial"/>
        </w:rPr>
      </w:pPr>
      <w:r w:rsidRPr="0072223A">
        <w:rPr>
          <w:rFonts w:ascii="Arial" w:hAnsi="Arial" w:cs="Arial"/>
        </w:rPr>
        <w:t>R4405 – Păduri dacice-getice de plop negru (</w:t>
      </w:r>
      <w:r w:rsidRPr="0072223A">
        <w:rPr>
          <w:rFonts w:ascii="Arial" w:hAnsi="Arial" w:cs="Arial"/>
          <w:i/>
        </w:rPr>
        <w:t>Populus nigra</w:t>
      </w:r>
      <w:r w:rsidRPr="0072223A">
        <w:rPr>
          <w:rFonts w:ascii="Arial" w:hAnsi="Arial" w:cs="Arial"/>
        </w:rPr>
        <w:t xml:space="preserve">) cu </w:t>
      </w:r>
      <w:r w:rsidRPr="0072223A">
        <w:rPr>
          <w:rFonts w:ascii="Arial" w:hAnsi="Arial" w:cs="Arial"/>
          <w:i/>
        </w:rPr>
        <w:t>Rubus caesius</w:t>
      </w:r>
    </w:p>
    <w:p w14:paraId="434D484E" w14:textId="77777777" w:rsidR="00C04631" w:rsidRPr="0072223A" w:rsidRDefault="00C04631" w:rsidP="006B5357">
      <w:pPr>
        <w:pStyle w:val="border"/>
        <w:numPr>
          <w:ilvl w:val="0"/>
          <w:numId w:val="3"/>
        </w:numPr>
        <w:spacing w:before="0" w:beforeAutospacing="0" w:after="0" w:afterAutospacing="0"/>
        <w:jc w:val="both"/>
        <w:rPr>
          <w:rFonts w:ascii="Arial" w:hAnsi="Arial" w:cs="Arial"/>
        </w:rPr>
      </w:pPr>
      <w:r w:rsidRPr="0072223A">
        <w:rPr>
          <w:rFonts w:ascii="Arial" w:hAnsi="Arial" w:cs="Arial"/>
        </w:rPr>
        <w:t>R4406 - Păduri danubian – panonice de plop alb (</w:t>
      </w:r>
      <w:r w:rsidRPr="0072223A">
        <w:rPr>
          <w:rFonts w:ascii="Arial" w:hAnsi="Arial" w:cs="Arial"/>
          <w:i/>
        </w:rPr>
        <w:t>Populus alba) cu Rubus caesius;</w:t>
      </w:r>
    </w:p>
    <w:p w14:paraId="06DBBC98" w14:textId="77777777" w:rsidR="00C04631" w:rsidRPr="0072223A" w:rsidRDefault="00C04631" w:rsidP="006B5357">
      <w:pPr>
        <w:pStyle w:val="border"/>
        <w:numPr>
          <w:ilvl w:val="0"/>
          <w:numId w:val="3"/>
        </w:numPr>
        <w:spacing w:before="0" w:beforeAutospacing="0" w:after="0" w:afterAutospacing="0"/>
        <w:jc w:val="both"/>
        <w:rPr>
          <w:rFonts w:ascii="Arial" w:hAnsi="Arial" w:cs="Arial"/>
        </w:rPr>
      </w:pPr>
      <w:r w:rsidRPr="0072223A">
        <w:rPr>
          <w:rFonts w:ascii="Arial" w:hAnsi="Arial" w:cs="Arial"/>
        </w:rPr>
        <w:t>R4408 - Păduri danubiene de salcie albă (</w:t>
      </w:r>
      <w:r w:rsidRPr="0072223A">
        <w:rPr>
          <w:rFonts w:ascii="Arial" w:hAnsi="Arial" w:cs="Arial"/>
          <w:i/>
        </w:rPr>
        <w:t>Salix alba) cu Lycopus exaltatus.</w:t>
      </w:r>
    </w:p>
    <w:p w14:paraId="36DEC80B" w14:textId="77777777" w:rsidR="00C04631" w:rsidRPr="0072223A" w:rsidRDefault="00C04631" w:rsidP="005353DA">
      <w:pPr>
        <w:autoSpaceDE w:val="0"/>
        <w:autoSpaceDN w:val="0"/>
        <w:adjustRightInd w:val="0"/>
        <w:ind w:left="360"/>
        <w:rPr>
          <w:rFonts w:ascii="Arial" w:eastAsia="MyriadPro-Cond" w:hAnsi="Arial" w:cs="Arial"/>
          <w:lang w:val="ro-RO"/>
        </w:rPr>
      </w:pPr>
      <w:r w:rsidRPr="0072223A">
        <w:rPr>
          <w:rFonts w:ascii="Arial" w:eastAsia="MyriadPro-Cond" w:hAnsi="Arial" w:cs="Arial"/>
          <w:lang w:val="ro-RO"/>
        </w:rPr>
        <w:t>Asocia</w:t>
      </w:r>
      <w:r w:rsidRPr="0072223A">
        <w:rPr>
          <w:rFonts w:ascii="Tahoma" w:eastAsia="MyriadPro-Cond" w:hAnsi="Tahoma" w:cs="Tahoma"/>
          <w:lang w:val="ro-RO"/>
        </w:rPr>
        <w:t>ţ</w:t>
      </w:r>
      <w:r w:rsidRPr="0072223A">
        <w:rPr>
          <w:rFonts w:ascii="Arial" w:eastAsia="MyriadPro-Cond" w:hAnsi="Arial" w:cs="Arial"/>
          <w:lang w:val="ro-RO"/>
        </w:rPr>
        <w:t xml:space="preserve">ia vegetală tipică acestui tip de habitat, prezentă </w:t>
      </w:r>
      <w:r w:rsidRPr="0072223A">
        <w:rPr>
          <w:rFonts w:ascii="Tahoma" w:eastAsia="MyriadPro-Cond" w:hAnsi="Tahoma" w:cs="Tahoma"/>
          <w:lang w:val="ro-RO"/>
        </w:rPr>
        <w:t>ş</w:t>
      </w:r>
      <w:r w:rsidRPr="0072223A">
        <w:rPr>
          <w:rFonts w:ascii="Arial" w:eastAsia="MyriadPro-Cond" w:hAnsi="Arial" w:cs="Arial"/>
          <w:lang w:val="ro-RO"/>
        </w:rPr>
        <w:t>i în cadrul OS Băneasa este:</w:t>
      </w:r>
    </w:p>
    <w:p w14:paraId="1BAD2A03" w14:textId="77777777" w:rsidR="00C04631" w:rsidRPr="0072223A" w:rsidRDefault="00C04631" w:rsidP="006B5357">
      <w:pPr>
        <w:numPr>
          <w:ilvl w:val="0"/>
          <w:numId w:val="4"/>
        </w:numPr>
        <w:autoSpaceDE w:val="0"/>
        <w:autoSpaceDN w:val="0"/>
        <w:adjustRightInd w:val="0"/>
        <w:jc w:val="both"/>
        <w:rPr>
          <w:rFonts w:ascii="Arial" w:hAnsi="Arial" w:cs="Arial"/>
          <w:b/>
          <w:lang w:val="ro-RO"/>
        </w:rPr>
      </w:pPr>
      <w:r w:rsidRPr="0072223A">
        <w:rPr>
          <w:rFonts w:ascii="Arial" w:hAnsi="Arial" w:cs="Arial"/>
          <w:i/>
          <w:lang w:val="ro-RO"/>
        </w:rPr>
        <w:t xml:space="preserve">Salicetum albae-fragilis </w:t>
      </w:r>
      <w:r w:rsidRPr="0072223A">
        <w:rPr>
          <w:rFonts w:ascii="Arial" w:hAnsi="Arial" w:cs="Arial"/>
          <w:lang w:val="ro-RO"/>
        </w:rPr>
        <w:t>Issler 1926 em. Soo 1957;</w:t>
      </w:r>
    </w:p>
    <w:p w14:paraId="5D316AAA" w14:textId="77777777" w:rsidR="00C04631" w:rsidRPr="001561FB" w:rsidRDefault="00C04631" w:rsidP="005353DA">
      <w:pPr>
        <w:pStyle w:val="border"/>
        <w:spacing w:before="0" w:beforeAutospacing="0" w:after="0" w:afterAutospacing="0"/>
        <w:ind w:firstLine="567"/>
        <w:jc w:val="both"/>
        <w:rPr>
          <w:rFonts w:ascii="Arial" w:hAnsi="Arial" w:cs="Arial"/>
          <w:i/>
          <w:color w:val="FF0000"/>
          <w:sz w:val="18"/>
          <w:szCs w:val="18"/>
        </w:rPr>
      </w:pPr>
    </w:p>
    <w:p w14:paraId="13B227DB" w14:textId="77777777" w:rsidR="000F4491" w:rsidRDefault="000F4491" w:rsidP="005353DA">
      <w:pPr>
        <w:autoSpaceDE w:val="0"/>
        <w:autoSpaceDN w:val="0"/>
        <w:adjustRightInd w:val="0"/>
        <w:ind w:firstLine="720"/>
        <w:jc w:val="both"/>
        <w:rPr>
          <w:rFonts w:ascii="Arial" w:eastAsia="MyriadPro-Cond" w:hAnsi="Arial" w:cs="Arial"/>
          <w:lang w:val="ro-RO"/>
        </w:rPr>
      </w:pPr>
    </w:p>
    <w:p w14:paraId="52ADBEB1" w14:textId="77777777" w:rsidR="000F4491" w:rsidRDefault="000F4491" w:rsidP="005353DA">
      <w:pPr>
        <w:autoSpaceDE w:val="0"/>
        <w:autoSpaceDN w:val="0"/>
        <w:adjustRightInd w:val="0"/>
        <w:ind w:firstLine="720"/>
        <w:jc w:val="both"/>
        <w:rPr>
          <w:rFonts w:ascii="Arial" w:eastAsia="MyriadPro-Cond" w:hAnsi="Arial" w:cs="Arial"/>
          <w:lang w:val="ro-RO"/>
        </w:rPr>
      </w:pPr>
    </w:p>
    <w:p w14:paraId="4BD5D0BA" w14:textId="34AFADDD" w:rsidR="00C04631" w:rsidRPr="0072223A" w:rsidRDefault="00C04631" w:rsidP="00C74A61">
      <w:pPr>
        <w:autoSpaceDE w:val="0"/>
        <w:autoSpaceDN w:val="0"/>
        <w:adjustRightInd w:val="0"/>
        <w:spacing w:line="300" w:lineRule="exact"/>
        <w:ind w:firstLine="720"/>
        <w:jc w:val="both"/>
        <w:rPr>
          <w:rFonts w:ascii="Arial" w:eastAsia="MyriadPro-Cond" w:hAnsi="Arial" w:cs="Arial"/>
          <w:lang w:val="ro-RO"/>
        </w:rPr>
      </w:pPr>
      <w:r w:rsidRPr="0072223A">
        <w:rPr>
          <w:rFonts w:ascii="Arial" w:eastAsia="MyriadPro-Cond" w:hAnsi="Arial" w:cs="Arial"/>
          <w:lang w:val="ro-RO"/>
        </w:rPr>
        <w:t>Tipurile natural fundamentale de pădure corespunzătoare acestui tip de habitat, în cadrul OS Băneasa, sunt:</w:t>
      </w:r>
    </w:p>
    <w:p w14:paraId="64B548A8" w14:textId="77777777" w:rsidR="00C04631" w:rsidRPr="00302504" w:rsidRDefault="00C04631" w:rsidP="00C74A61">
      <w:pPr>
        <w:pStyle w:val="border"/>
        <w:numPr>
          <w:ilvl w:val="0"/>
          <w:numId w:val="3"/>
        </w:numPr>
        <w:spacing w:before="0" w:beforeAutospacing="0" w:after="0" w:afterAutospacing="0" w:line="300" w:lineRule="exact"/>
        <w:jc w:val="both"/>
        <w:rPr>
          <w:rFonts w:ascii="Arial" w:hAnsi="Arial" w:cs="Arial"/>
        </w:rPr>
      </w:pPr>
      <w:r w:rsidRPr="00302504">
        <w:rPr>
          <w:rFonts w:ascii="Arial" w:hAnsi="Arial" w:cs="Arial"/>
        </w:rPr>
        <w:t>911.1 Zăvoi de plop alb de productivitate superioară (s);</w:t>
      </w:r>
    </w:p>
    <w:p w14:paraId="19B1541D" w14:textId="77777777" w:rsidR="00C04631" w:rsidRPr="00302504" w:rsidRDefault="00C04631" w:rsidP="00C74A61">
      <w:pPr>
        <w:pStyle w:val="ListParagraph"/>
        <w:numPr>
          <w:ilvl w:val="0"/>
          <w:numId w:val="3"/>
        </w:numPr>
        <w:autoSpaceDE w:val="0"/>
        <w:autoSpaceDN w:val="0"/>
        <w:adjustRightInd w:val="0"/>
        <w:spacing w:line="300" w:lineRule="exact"/>
        <w:rPr>
          <w:rFonts w:ascii="Arial" w:eastAsia="MyriadPro-Cond" w:hAnsi="Arial" w:cs="Arial"/>
          <w:sz w:val="24"/>
          <w:szCs w:val="24"/>
        </w:rPr>
      </w:pPr>
      <w:r w:rsidRPr="00302504">
        <w:rPr>
          <w:rFonts w:ascii="Arial" w:eastAsia="MyriadPro-Cond" w:hAnsi="Arial" w:cs="Arial"/>
          <w:sz w:val="24"/>
          <w:szCs w:val="24"/>
        </w:rPr>
        <w:t xml:space="preserve">911.2 </w:t>
      </w:r>
      <w:r w:rsidRPr="00302504">
        <w:rPr>
          <w:rFonts w:ascii="Arial" w:hAnsi="Arial" w:cs="Arial"/>
          <w:sz w:val="24"/>
          <w:szCs w:val="24"/>
        </w:rPr>
        <w:t>Zăvoi de plop alb de productivitate mijlocie (m);</w:t>
      </w:r>
    </w:p>
    <w:p w14:paraId="42F49269" w14:textId="77777777" w:rsidR="00C04631" w:rsidRPr="00302504" w:rsidRDefault="00C04631" w:rsidP="00C74A61">
      <w:pPr>
        <w:pStyle w:val="ListParagraph"/>
        <w:numPr>
          <w:ilvl w:val="0"/>
          <w:numId w:val="3"/>
        </w:numPr>
        <w:autoSpaceDE w:val="0"/>
        <w:autoSpaceDN w:val="0"/>
        <w:adjustRightInd w:val="0"/>
        <w:spacing w:line="300" w:lineRule="exact"/>
        <w:rPr>
          <w:rFonts w:ascii="Arial" w:eastAsia="MyriadPro-Cond" w:hAnsi="Arial" w:cs="Arial"/>
          <w:sz w:val="24"/>
          <w:szCs w:val="24"/>
        </w:rPr>
      </w:pPr>
      <w:r w:rsidRPr="00302504">
        <w:rPr>
          <w:rFonts w:ascii="Arial" w:hAnsi="Arial" w:cs="Arial"/>
          <w:sz w:val="24"/>
          <w:szCs w:val="24"/>
        </w:rPr>
        <w:t xml:space="preserve">921.1 </w:t>
      </w:r>
      <w:r w:rsidRPr="00302504">
        <w:rPr>
          <w:rFonts w:ascii="Arial" w:hAnsi="Arial" w:cs="Arial"/>
          <w:spacing w:val="-10"/>
          <w:sz w:val="24"/>
          <w:szCs w:val="24"/>
        </w:rPr>
        <w:t>Zăvoi de plop  negru de productivitate superioară (s)</w:t>
      </w:r>
      <w:r>
        <w:rPr>
          <w:rFonts w:ascii="Arial" w:hAnsi="Arial" w:cs="Arial"/>
          <w:spacing w:val="-10"/>
          <w:sz w:val="24"/>
          <w:szCs w:val="24"/>
        </w:rPr>
        <w:t>;</w:t>
      </w:r>
    </w:p>
    <w:p w14:paraId="3BA190A0" w14:textId="77777777" w:rsidR="00C04631" w:rsidRPr="00860ADD" w:rsidRDefault="00C04631" w:rsidP="00C74A61">
      <w:pPr>
        <w:pStyle w:val="border"/>
        <w:numPr>
          <w:ilvl w:val="0"/>
          <w:numId w:val="3"/>
        </w:numPr>
        <w:spacing w:before="0" w:beforeAutospacing="0" w:after="0" w:afterAutospacing="0" w:line="300" w:lineRule="exact"/>
        <w:jc w:val="both"/>
        <w:rPr>
          <w:rFonts w:ascii="Arial" w:hAnsi="Arial" w:cs="Arial"/>
        </w:rPr>
      </w:pPr>
      <w:r w:rsidRPr="00860ADD">
        <w:rPr>
          <w:rFonts w:ascii="Arial" w:hAnsi="Arial" w:cs="Arial"/>
        </w:rPr>
        <w:t xml:space="preserve">921.2 </w:t>
      </w:r>
      <w:r w:rsidRPr="00860ADD">
        <w:rPr>
          <w:rFonts w:ascii="Arial" w:hAnsi="Arial" w:cs="Arial"/>
          <w:spacing w:val="-10"/>
        </w:rPr>
        <w:t xml:space="preserve">Zăvoi de plop  negru de productivitate mijlocie pe locuri înalte în lunca Dunării </w:t>
      </w:r>
      <w:r w:rsidRPr="00860ADD">
        <w:rPr>
          <w:rFonts w:ascii="Arial" w:hAnsi="Arial" w:cs="Arial"/>
        </w:rPr>
        <w:t>(m);</w:t>
      </w:r>
    </w:p>
    <w:p w14:paraId="403612BB" w14:textId="77777777" w:rsidR="00C04631" w:rsidRDefault="00C04631" w:rsidP="00C74A61">
      <w:pPr>
        <w:pStyle w:val="border"/>
        <w:numPr>
          <w:ilvl w:val="0"/>
          <w:numId w:val="3"/>
        </w:numPr>
        <w:spacing w:before="0" w:beforeAutospacing="0" w:after="0" w:afterAutospacing="0" w:line="300" w:lineRule="exact"/>
        <w:jc w:val="both"/>
        <w:rPr>
          <w:rFonts w:ascii="Arial" w:hAnsi="Arial" w:cs="Arial"/>
        </w:rPr>
      </w:pPr>
      <w:r w:rsidRPr="00302504">
        <w:rPr>
          <w:rFonts w:ascii="Arial" w:hAnsi="Arial" w:cs="Arial"/>
        </w:rPr>
        <w:t xml:space="preserve">931.2 Zăvoi amestecat de plop alb </w:t>
      </w:r>
      <w:r w:rsidRPr="00302504">
        <w:rPr>
          <w:rFonts w:ascii="Tahoma" w:hAnsi="Tahoma" w:cs="Tahoma"/>
        </w:rPr>
        <w:t>ş</w:t>
      </w:r>
      <w:r w:rsidRPr="00302504">
        <w:rPr>
          <w:rFonts w:ascii="Arial" w:hAnsi="Arial" w:cs="Arial"/>
        </w:rPr>
        <w:t>i negru de productivitate mijlocie (m);</w:t>
      </w:r>
      <w:r w:rsidRPr="00860ADD">
        <w:rPr>
          <w:rFonts w:ascii="Arial" w:hAnsi="Arial" w:cs="Arial"/>
        </w:rPr>
        <w:t xml:space="preserve"> </w:t>
      </w:r>
    </w:p>
    <w:p w14:paraId="75796A25" w14:textId="77777777" w:rsidR="00C04631" w:rsidRPr="00860ADD" w:rsidRDefault="00C04631" w:rsidP="00C74A61">
      <w:pPr>
        <w:pStyle w:val="border"/>
        <w:numPr>
          <w:ilvl w:val="0"/>
          <w:numId w:val="3"/>
        </w:numPr>
        <w:spacing w:before="0" w:beforeAutospacing="0" w:after="0" w:afterAutospacing="0" w:line="300" w:lineRule="exact"/>
        <w:jc w:val="both"/>
        <w:rPr>
          <w:rFonts w:ascii="Arial" w:hAnsi="Arial" w:cs="Arial"/>
        </w:rPr>
      </w:pPr>
      <w:r>
        <w:rPr>
          <w:rFonts w:ascii="Arial" w:hAnsi="Arial" w:cs="Arial"/>
        </w:rPr>
        <w:t>951.3</w:t>
      </w:r>
      <w:r w:rsidRPr="00302504">
        <w:rPr>
          <w:rFonts w:ascii="Arial" w:hAnsi="Arial" w:cs="Arial"/>
        </w:rPr>
        <w:t xml:space="preserve"> Zăvoi de salcie de productivitate </w:t>
      </w:r>
      <w:r>
        <w:rPr>
          <w:rFonts w:ascii="Arial" w:hAnsi="Arial" w:cs="Arial"/>
        </w:rPr>
        <w:t>superioară</w:t>
      </w:r>
      <w:r w:rsidRPr="00302504">
        <w:rPr>
          <w:rFonts w:ascii="Arial" w:hAnsi="Arial" w:cs="Arial"/>
        </w:rPr>
        <w:t xml:space="preserve"> pe locuri joase </w:t>
      </w:r>
      <w:r>
        <w:rPr>
          <w:rFonts w:ascii="Arial" w:hAnsi="Arial" w:cs="Arial"/>
        </w:rPr>
        <w:t>din</w:t>
      </w:r>
      <w:r w:rsidRPr="00302504">
        <w:rPr>
          <w:rFonts w:ascii="Arial" w:hAnsi="Arial" w:cs="Arial"/>
        </w:rPr>
        <w:t xml:space="preserve"> lunca </w:t>
      </w:r>
      <w:r>
        <w:rPr>
          <w:rFonts w:ascii="Arial" w:hAnsi="Arial" w:cs="Arial"/>
        </w:rPr>
        <w:t>Dunării (s</w:t>
      </w:r>
      <w:r w:rsidRPr="00302504">
        <w:rPr>
          <w:rFonts w:ascii="Arial" w:hAnsi="Arial" w:cs="Arial"/>
        </w:rPr>
        <w:t>);</w:t>
      </w:r>
    </w:p>
    <w:p w14:paraId="4DEA01F4" w14:textId="77777777" w:rsidR="00C04631" w:rsidRPr="00302504" w:rsidRDefault="00C04631" w:rsidP="00C74A61">
      <w:pPr>
        <w:pStyle w:val="border"/>
        <w:numPr>
          <w:ilvl w:val="0"/>
          <w:numId w:val="3"/>
        </w:numPr>
        <w:spacing w:before="0" w:beforeAutospacing="0" w:after="0" w:afterAutospacing="0" w:line="300" w:lineRule="exact"/>
        <w:jc w:val="both"/>
        <w:rPr>
          <w:rFonts w:ascii="Arial" w:hAnsi="Arial" w:cs="Arial"/>
        </w:rPr>
      </w:pPr>
      <w:r w:rsidRPr="00302504">
        <w:rPr>
          <w:rFonts w:ascii="Arial" w:hAnsi="Arial" w:cs="Arial"/>
        </w:rPr>
        <w:t xml:space="preserve">951.5 Zăvoi de salcie de productivitate mijlocie pe locuri joase în lunca </w:t>
      </w:r>
      <w:r w:rsidRPr="00302504">
        <w:rPr>
          <w:rFonts w:ascii="Tahoma" w:hAnsi="Tahoma" w:cs="Tahoma"/>
        </w:rPr>
        <w:t>ş</w:t>
      </w:r>
      <w:r w:rsidRPr="00302504">
        <w:rPr>
          <w:rFonts w:ascii="Arial" w:hAnsi="Arial" w:cs="Arial"/>
        </w:rPr>
        <w:t>i Delta Dunării (m);</w:t>
      </w:r>
    </w:p>
    <w:p w14:paraId="2559D8DD" w14:textId="77777777" w:rsidR="00C04631" w:rsidRPr="00302504" w:rsidRDefault="00C04631" w:rsidP="00C74A61">
      <w:pPr>
        <w:pStyle w:val="border"/>
        <w:numPr>
          <w:ilvl w:val="0"/>
          <w:numId w:val="3"/>
        </w:numPr>
        <w:spacing w:before="0" w:beforeAutospacing="0" w:after="0" w:afterAutospacing="0" w:line="300" w:lineRule="exact"/>
        <w:jc w:val="both"/>
        <w:rPr>
          <w:rFonts w:ascii="Arial" w:hAnsi="Arial" w:cs="Arial"/>
        </w:rPr>
      </w:pPr>
      <w:r w:rsidRPr="00302504">
        <w:rPr>
          <w:rFonts w:ascii="Arial" w:hAnsi="Arial" w:cs="Arial"/>
        </w:rPr>
        <w:t>951.6 Zăvoi de salcie de productivitate inferioară pe locuri joase în lunca Dunării (i);</w:t>
      </w:r>
    </w:p>
    <w:p w14:paraId="02E16D5B" w14:textId="77777777" w:rsidR="00C04631" w:rsidRPr="00A853FF" w:rsidRDefault="00C04631" w:rsidP="00C74A61">
      <w:pPr>
        <w:pStyle w:val="border"/>
        <w:spacing w:before="0" w:beforeAutospacing="0" w:after="0" w:afterAutospacing="0" w:line="300" w:lineRule="exact"/>
        <w:ind w:firstLine="709"/>
        <w:jc w:val="both"/>
        <w:rPr>
          <w:rFonts w:ascii="Arial" w:hAnsi="Arial" w:cs="Arial"/>
        </w:rPr>
      </w:pPr>
      <w:r w:rsidRPr="00A853FF">
        <w:rPr>
          <w:rFonts w:ascii="Arial" w:hAnsi="Arial" w:cs="Arial"/>
        </w:rPr>
        <w:t xml:space="preserve">Trebuie făcută precizarea că multe dintre tipurile de pădure incluse la habitatul 92A0, mai ales zăvoaiele de plop negru </w:t>
      </w:r>
      <w:r w:rsidRPr="00A853FF">
        <w:rPr>
          <w:rFonts w:ascii="Tahoma" w:hAnsi="Tahoma" w:cs="Tahoma"/>
        </w:rPr>
        <w:t>ş</w:t>
      </w:r>
      <w:r w:rsidRPr="00A853FF">
        <w:rPr>
          <w:rFonts w:ascii="Arial" w:hAnsi="Arial" w:cs="Arial"/>
        </w:rPr>
        <w:t xml:space="preserve">i amestec cu plop alb, sunt profund modificate de amenajările silvice realizate înainte de anul 2007, deci înainte de implementarea Directivei 92/43/CEE în Romînia. Cea mai mare parte a pădurilor de luncă din cadrul OS Băneasa au în prezent mai degrabă aspectul </w:t>
      </w:r>
      <w:r w:rsidRPr="00A853FF">
        <w:rPr>
          <w:rFonts w:ascii="Tahoma" w:hAnsi="Tahoma" w:cs="Tahoma"/>
        </w:rPr>
        <w:t>ş</w:t>
      </w:r>
      <w:r w:rsidRPr="00A853FF">
        <w:rPr>
          <w:rFonts w:ascii="Arial" w:hAnsi="Arial" w:cs="Arial"/>
        </w:rPr>
        <w:t>i caracterul unor planta</w:t>
      </w:r>
      <w:r w:rsidRPr="00A853FF">
        <w:rPr>
          <w:rFonts w:ascii="Tahoma" w:hAnsi="Tahoma" w:cs="Tahoma"/>
        </w:rPr>
        <w:t>ţ</w:t>
      </w:r>
      <w:r w:rsidRPr="00A853FF">
        <w:rPr>
          <w:rFonts w:ascii="Arial" w:hAnsi="Arial" w:cs="Arial"/>
        </w:rPr>
        <w:t>ii decât a unor păduri naturale. De altfel, deplasările pe teren au eviden</w:t>
      </w:r>
      <w:r w:rsidRPr="00A853FF">
        <w:rPr>
          <w:rFonts w:ascii="Tahoma" w:hAnsi="Tahoma" w:cs="Tahoma"/>
        </w:rPr>
        <w:t>ţ</w:t>
      </w:r>
      <w:r w:rsidRPr="00A853FF">
        <w:rPr>
          <w:rFonts w:ascii="Arial" w:hAnsi="Arial" w:cs="Arial"/>
        </w:rPr>
        <w:t>iat alternan</w:t>
      </w:r>
      <w:r w:rsidRPr="00A853FF">
        <w:rPr>
          <w:rFonts w:ascii="Tahoma" w:hAnsi="Tahoma" w:cs="Tahoma"/>
        </w:rPr>
        <w:t>ţ</w:t>
      </w:r>
      <w:r w:rsidRPr="00A853FF">
        <w:rPr>
          <w:rFonts w:ascii="Arial" w:hAnsi="Arial" w:cs="Arial"/>
        </w:rPr>
        <w:t>a pădurilor naturale cu cea a planta</w:t>
      </w:r>
      <w:r w:rsidRPr="00A853FF">
        <w:rPr>
          <w:rFonts w:ascii="Tahoma" w:hAnsi="Tahoma" w:cs="Tahoma"/>
        </w:rPr>
        <w:t>ţ</w:t>
      </w:r>
      <w:r w:rsidRPr="00A853FF">
        <w:rPr>
          <w:rFonts w:ascii="Arial" w:hAnsi="Arial" w:cs="Arial"/>
        </w:rPr>
        <w:t xml:space="preserve">iilor (mai ales cele cu plop euro-american) în cea mai mare parte a zonei de luncă a Dunării. </w:t>
      </w:r>
    </w:p>
    <w:p w14:paraId="1D2CF216" w14:textId="77777777" w:rsidR="00C04631" w:rsidRPr="00BE219C" w:rsidRDefault="00C04631" w:rsidP="00C74A61">
      <w:pPr>
        <w:pStyle w:val="border"/>
        <w:spacing w:before="0" w:beforeAutospacing="0" w:after="0" w:afterAutospacing="0" w:line="300" w:lineRule="exact"/>
        <w:ind w:firstLine="709"/>
        <w:jc w:val="both"/>
        <w:rPr>
          <w:rFonts w:ascii="Arial" w:hAnsi="Arial" w:cs="Arial"/>
        </w:rPr>
      </w:pPr>
      <w:r w:rsidRPr="00BE219C">
        <w:rPr>
          <w:rFonts w:ascii="Arial" w:hAnsi="Arial" w:cs="Arial"/>
        </w:rPr>
        <w:t xml:space="preserve">Atât în pădurile naturale cu modificări induse de om (în decursul timpului) cât </w:t>
      </w:r>
      <w:r w:rsidRPr="00BE219C">
        <w:rPr>
          <w:rFonts w:ascii="Tahoma" w:hAnsi="Tahoma" w:cs="Tahoma"/>
        </w:rPr>
        <w:t>ş</w:t>
      </w:r>
      <w:r w:rsidRPr="00BE219C">
        <w:rPr>
          <w:rFonts w:ascii="Arial" w:hAnsi="Arial" w:cs="Arial"/>
        </w:rPr>
        <w:t>i în planta</w:t>
      </w:r>
      <w:r w:rsidRPr="00BE219C">
        <w:rPr>
          <w:rFonts w:ascii="Tahoma" w:hAnsi="Tahoma" w:cs="Tahoma"/>
        </w:rPr>
        <w:t>ţ</w:t>
      </w:r>
      <w:r w:rsidRPr="00BE219C">
        <w:rPr>
          <w:rFonts w:ascii="Arial" w:hAnsi="Arial" w:cs="Arial"/>
        </w:rPr>
        <w:t>ii, s-a observat o biodiversitate scăzută în ceea ce prive</w:t>
      </w:r>
      <w:r w:rsidRPr="00BE219C">
        <w:rPr>
          <w:rFonts w:ascii="Tahoma" w:hAnsi="Tahoma" w:cs="Tahoma"/>
        </w:rPr>
        <w:t>ş</w:t>
      </w:r>
      <w:r w:rsidRPr="00BE219C">
        <w:rPr>
          <w:rFonts w:ascii="Arial" w:hAnsi="Arial" w:cs="Arial"/>
        </w:rPr>
        <w:t>te flora. Fauna este mai bine reprezentată, mai ales datorită speciilor de păsări care vie</w:t>
      </w:r>
      <w:r w:rsidRPr="00BE219C">
        <w:rPr>
          <w:rFonts w:ascii="Tahoma" w:hAnsi="Tahoma" w:cs="Tahoma"/>
        </w:rPr>
        <w:t>ţ</w:t>
      </w:r>
      <w:r w:rsidRPr="00BE219C">
        <w:rPr>
          <w:rFonts w:ascii="Arial" w:hAnsi="Arial" w:cs="Arial"/>
        </w:rPr>
        <w:t>uiesc în acest tip de vegeta</w:t>
      </w:r>
      <w:r w:rsidRPr="00BE219C">
        <w:rPr>
          <w:rFonts w:ascii="Tahoma" w:hAnsi="Tahoma" w:cs="Tahoma"/>
        </w:rPr>
        <w:t>ţ</w:t>
      </w:r>
      <w:r w:rsidRPr="00BE219C">
        <w:rPr>
          <w:rFonts w:ascii="Arial" w:hAnsi="Arial" w:cs="Arial"/>
        </w:rPr>
        <w:t xml:space="preserve">ie </w:t>
      </w:r>
      <w:r w:rsidRPr="00BE219C">
        <w:rPr>
          <w:rFonts w:ascii="Tahoma" w:hAnsi="Tahoma" w:cs="Tahoma"/>
        </w:rPr>
        <w:t>ş</w:t>
      </w:r>
      <w:r w:rsidRPr="00BE219C">
        <w:rPr>
          <w:rFonts w:ascii="Arial" w:hAnsi="Arial" w:cs="Arial"/>
        </w:rPr>
        <w:t xml:space="preserve">i a celor de amfibieni </w:t>
      </w:r>
      <w:r w:rsidRPr="00BE219C">
        <w:rPr>
          <w:rFonts w:ascii="Tahoma" w:hAnsi="Tahoma" w:cs="Tahoma"/>
        </w:rPr>
        <w:t>ş</w:t>
      </w:r>
      <w:r w:rsidRPr="00BE219C">
        <w:rPr>
          <w:rFonts w:ascii="Arial" w:hAnsi="Arial" w:cs="Arial"/>
        </w:rPr>
        <w:t xml:space="preserve">i reptile. </w:t>
      </w:r>
    </w:p>
    <w:p w14:paraId="604FE80C" w14:textId="4EFA1909" w:rsidR="00C04631" w:rsidRPr="00BE219C" w:rsidRDefault="00C04631" w:rsidP="00C74A61">
      <w:pPr>
        <w:pStyle w:val="border"/>
        <w:spacing w:before="0" w:beforeAutospacing="0" w:after="0" w:afterAutospacing="0" w:line="300" w:lineRule="exact"/>
        <w:ind w:firstLine="709"/>
        <w:jc w:val="both"/>
        <w:rPr>
          <w:rFonts w:ascii="Arial" w:hAnsi="Arial" w:cs="Arial"/>
        </w:rPr>
      </w:pPr>
      <w:r w:rsidRPr="00BE219C">
        <w:rPr>
          <w:rFonts w:ascii="Arial" w:hAnsi="Arial" w:cs="Arial"/>
        </w:rPr>
        <w:t>S-a observat în majoritatea forma</w:t>
      </w:r>
      <w:r w:rsidRPr="00BE219C">
        <w:rPr>
          <w:rFonts w:ascii="Tahoma" w:hAnsi="Tahoma" w:cs="Tahoma"/>
        </w:rPr>
        <w:t>ţ</w:t>
      </w:r>
      <w:r w:rsidRPr="00BE219C">
        <w:rPr>
          <w:rFonts w:ascii="Arial" w:hAnsi="Arial" w:cs="Arial"/>
        </w:rPr>
        <w:t>iunilor de zăvoaie, prezen</w:t>
      </w:r>
      <w:r w:rsidRPr="00BE219C">
        <w:rPr>
          <w:rFonts w:ascii="Tahoma" w:hAnsi="Tahoma" w:cs="Tahoma"/>
        </w:rPr>
        <w:t>ţ</w:t>
      </w:r>
      <w:r w:rsidRPr="00BE219C">
        <w:rPr>
          <w:rFonts w:ascii="Arial" w:hAnsi="Arial" w:cs="Arial"/>
        </w:rPr>
        <w:t xml:space="preserve">a speciilor alohtone invazive, atât lemnoase cât </w:t>
      </w:r>
      <w:r w:rsidRPr="00BE219C">
        <w:rPr>
          <w:rFonts w:ascii="Tahoma" w:hAnsi="Tahoma" w:cs="Tahoma"/>
        </w:rPr>
        <w:t>ş</w:t>
      </w:r>
      <w:r w:rsidRPr="00BE219C">
        <w:rPr>
          <w:rFonts w:ascii="Arial" w:hAnsi="Arial" w:cs="Arial"/>
        </w:rPr>
        <w:t xml:space="preserve">i ierboase: </w:t>
      </w:r>
      <w:r w:rsidRPr="00BE219C">
        <w:rPr>
          <w:rFonts w:ascii="Arial" w:hAnsi="Arial" w:cs="Arial"/>
          <w:i/>
        </w:rPr>
        <w:t>Amorpha fruticosa</w:t>
      </w:r>
      <w:r w:rsidRPr="00BE219C">
        <w:rPr>
          <w:rFonts w:ascii="Arial" w:hAnsi="Arial" w:cs="Arial"/>
        </w:rPr>
        <w:t xml:space="preserve"> (foarte abundentă în unele loca</w:t>
      </w:r>
      <w:r w:rsidRPr="00BE219C">
        <w:rPr>
          <w:rFonts w:ascii="Tahoma" w:hAnsi="Tahoma" w:cs="Tahoma"/>
        </w:rPr>
        <w:t>ţ</w:t>
      </w:r>
      <w:r w:rsidRPr="00BE219C">
        <w:rPr>
          <w:rFonts w:ascii="Arial" w:hAnsi="Arial" w:cs="Arial"/>
        </w:rPr>
        <w:t>ii, mai ales la marginea forma</w:t>
      </w:r>
      <w:r w:rsidRPr="00BE219C">
        <w:rPr>
          <w:rFonts w:ascii="Tahoma" w:hAnsi="Tahoma" w:cs="Tahoma"/>
        </w:rPr>
        <w:t>ţ</w:t>
      </w:r>
      <w:r w:rsidRPr="00BE219C">
        <w:rPr>
          <w:rFonts w:ascii="Arial" w:hAnsi="Arial" w:cs="Arial"/>
        </w:rPr>
        <w:t xml:space="preserve">iunilor forestiere), </w:t>
      </w:r>
      <w:r w:rsidRPr="00BE219C">
        <w:rPr>
          <w:rFonts w:ascii="Arial" w:hAnsi="Arial" w:cs="Arial"/>
          <w:i/>
        </w:rPr>
        <w:t>Fraxinus pennsylvanica, Bidens cernuus, Xeranthemum anuum</w:t>
      </w:r>
      <w:r w:rsidRPr="00BE219C">
        <w:rPr>
          <w:rFonts w:ascii="Arial" w:hAnsi="Arial" w:cs="Arial"/>
        </w:rPr>
        <w:t xml:space="preserve">, etc. Pe diguri se dezvoltă abundent </w:t>
      </w:r>
      <w:r w:rsidRPr="00BE219C">
        <w:rPr>
          <w:rFonts w:ascii="Arial" w:hAnsi="Arial" w:cs="Arial"/>
          <w:i/>
        </w:rPr>
        <w:t>Ambrosia artemisiifolia</w:t>
      </w:r>
      <w:r w:rsidRPr="00BE219C">
        <w:rPr>
          <w:rFonts w:ascii="Arial" w:hAnsi="Arial" w:cs="Arial"/>
        </w:rPr>
        <w:t xml:space="preserve">, una dintre cele mai agresive specii invazive ierboase. </w:t>
      </w:r>
    </w:p>
    <w:p w14:paraId="7485EBB9" w14:textId="17E6DC31" w:rsidR="00C04631" w:rsidRPr="00BE219C" w:rsidRDefault="00C74A61" w:rsidP="00C74A61">
      <w:pPr>
        <w:pStyle w:val="border"/>
        <w:spacing w:before="0" w:beforeAutospacing="0" w:after="0" w:afterAutospacing="0" w:line="300" w:lineRule="exact"/>
        <w:ind w:firstLine="567"/>
        <w:jc w:val="both"/>
        <w:rPr>
          <w:rFonts w:ascii="Arial" w:hAnsi="Arial" w:cs="Arial"/>
          <w:b/>
        </w:rPr>
      </w:pPr>
      <w:r>
        <w:rPr>
          <w:rFonts w:ascii="Arial" w:hAnsi="Arial" w:cs="Arial"/>
        </w:rPr>
        <w:t xml:space="preserve">  </w:t>
      </w:r>
      <w:r w:rsidR="00C04631" w:rsidRPr="00BE219C">
        <w:rPr>
          <w:rFonts w:ascii="Arial" w:hAnsi="Arial" w:cs="Arial"/>
        </w:rPr>
        <w:t xml:space="preserve">Nu au fost însă identificate până în prezent arborete seculare din acest habitat. </w:t>
      </w:r>
    </w:p>
    <w:p w14:paraId="50B11077" w14:textId="77777777" w:rsidR="00C04631" w:rsidRPr="00BE219C" w:rsidRDefault="00C04631" w:rsidP="00C74A61">
      <w:pPr>
        <w:autoSpaceDE w:val="0"/>
        <w:autoSpaceDN w:val="0"/>
        <w:adjustRightInd w:val="0"/>
        <w:spacing w:line="300" w:lineRule="exact"/>
        <w:ind w:firstLine="720"/>
        <w:jc w:val="both"/>
        <w:rPr>
          <w:rFonts w:ascii="Arial" w:hAnsi="Arial" w:cs="Arial"/>
          <w:b/>
          <w:lang w:val="ro-RO"/>
        </w:rPr>
      </w:pPr>
      <w:r w:rsidRPr="00BE219C">
        <w:rPr>
          <w:rFonts w:ascii="Arial" w:hAnsi="Arial" w:cs="Arial"/>
          <w:lang w:val="ro-RO"/>
        </w:rPr>
        <w:t>Habitatul 92A0 este prezent de-a lungul Dunării, în cadrul a 3 situri de interes comunitar: ROSCI0022 – Canaralele Dunării,</w:t>
      </w:r>
      <w:r>
        <w:rPr>
          <w:rFonts w:ascii="Arial" w:hAnsi="Arial" w:cs="Arial"/>
          <w:lang w:val="ro-RO"/>
        </w:rPr>
        <w:t xml:space="preserve"> </w:t>
      </w:r>
      <w:r w:rsidRPr="00BE219C">
        <w:rPr>
          <w:rFonts w:ascii="Arial" w:hAnsi="Arial" w:cs="Arial"/>
          <w:lang w:val="ro-RO"/>
        </w:rPr>
        <w:t xml:space="preserve">ROSCI0022 Canaralele Dunării, ROSCI0149- Pădurea Esechioi  - Lacul Bugeac </w:t>
      </w:r>
      <w:r w:rsidRPr="00BE219C">
        <w:rPr>
          <w:rFonts w:ascii="Tahoma" w:hAnsi="Tahoma" w:cs="Tahoma"/>
          <w:lang w:val="ro-RO"/>
        </w:rPr>
        <w:t>ş</w:t>
      </w:r>
      <w:r w:rsidRPr="00BE219C">
        <w:rPr>
          <w:rFonts w:ascii="Arial" w:hAnsi="Arial" w:cs="Arial"/>
          <w:lang w:val="ro-RO"/>
        </w:rPr>
        <w:t>i ROSCI0172- Pădurea şi Valea Canaraua Fetii- Iortmac.</w:t>
      </w:r>
    </w:p>
    <w:p w14:paraId="33D1939A" w14:textId="77777777" w:rsidR="00C04631" w:rsidRPr="001561FB" w:rsidRDefault="00C04631" w:rsidP="00C74A61">
      <w:pPr>
        <w:autoSpaceDE w:val="0"/>
        <w:autoSpaceDN w:val="0"/>
        <w:adjustRightInd w:val="0"/>
        <w:spacing w:line="300" w:lineRule="exact"/>
        <w:jc w:val="both"/>
        <w:rPr>
          <w:b/>
          <w:bCs/>
          <w:color w:val="FF0000"/>
          <w:sz w:val="26"/>
          <w:szCs w:val="26"/>
          <w:lang w:val="ro-RO"/>
        </w:rPr>
      </w:pPr>
      <w:r w:rsidRPr="001561FB">
        <w:rPr>
          <w:noProof/>
          <w:color w:val="FF0000"/>
          <w:lang w:val="ro-RO" w:eastAsia="ro-RO"/>
        </w:rPr>
        <w:t xml:space="preserve">  </w:t>
      </w:r>
    </w:p>
    <w:p w14:paraId="0A1843C7" w14:textId="77777777" w:rsidR="00C04631" w:rsidRPr="00C068DB" w:rsidRDefault="00C04631" w:rsidP="00C74A61">
      <w:pPr>
        <w:autoSpaceDE w:val="0"/>
        <w:autoSpaceDN w:val="0"/>
        <w:adjustRightInd w:val="0"/>
        <w:spacing w:line="300" w:lineRule="exact"/>
        <w:jc w:val="center"/>
        <w:rPr>
          <w:rFonts w:ascii="Arial" w:hAnsi="Arial" w:cs="Arial"/>
          <w:b/>
          <w:bCs/>
          <w:lang w:val="ro-RO"/>
        </w:rPr>
      </w:pPr>
      <w:r w:rsidRPr="00C068DB">
        <w:rPr>
          <w:rFonts w:ascii="Arial" w:hAnsi="Arial" w:cs="Arial"/>
          <w:b/>
          <w:bCs/>
          <w:lang w:val="ro-RO"/>
        </w:rPr>
        <w:t>C.3. Date despre prezen</w:t>
      </w:r>
      <w:r w:rsidRPr="00C068DB">
        <w:rPr>
          <w:rFonts w:ascii="Tahoma" w:hAnsi="Tahoma" w:cs="Tahoma"/>
          <w:b/>
          <w:bCs/>
          <w:lang w:val="ro-RO"/>
        </w:rPr>
        <w:t>ţ</w:t>
      </w:r>
      <w:r w:rsidRPr="00C068DB">
        <w:rPr>
          <w:rFonts w:ascii="Arial" w:hAnsi="Arial" w:cs="Arial"/>
          <w:b/>
          <w:bCs/>
          <w:lang w:val="ro-RO"/>
        </w:rPr>
        <w:t>a, localizarea, popula</w:t>
      </w:r>
      <w:r w:rsidRPr="00C068DB">
        <w:rPr>
          <w:rFonts w:ascii="Tahoma" w:hAnsi="Tahoma" w:cs="Tahoma"/>
          <w:b/>
          <w:bCs/>
          <w:lang w:val="ro-RO"/>
        </w:rPr>
        <w:t>ţ</w:t>
      </w:r>
      <w:r w:rsidRPr="00C068DB">
        <w:rPr>
          <w:rFonts w:ascii="Arial" w:hAnsi="Arial" w:cs="Arial"/>
          <w:b/>
          <w:bCs/>
          <w:lang w:val="ro-RO"/>
        </w:rPr>
        <w:t xml:space="preserve">iile locale </w:t>
      </w:r>
      <w:r w:rsidRPr="00C068DB">
        <w:rPr>
          <w:rFonts w:ascii="Tahoma" w:hAnsi="Tahoma" w:cs="Tahoma"/>
          <w:b/>
          <w:bCs/>
          <w:lang w:val="ro-RO"/>
        </w:rPr>
        <w:t>ş</w:t>
      </w:r>
      <w:r w:rsidRPr="00C068DB">
        <w:rPr>
          <w:rFonts w:ascii="Arial" w:hAnsi="Arial" w:cs="Arial"/>
          <w:b/>
          <w:bCs/>
          <w:lang w:val="ro-RO"/>
        </w:rPr>
        <w:t>i ecologia speciilor de floră de interes conservativ din zona Ocolului silvic Băneasa</w:t>
      </w:r>
    </w:p>
    <w:p w14:paraId="5FECF20C" w14:textId="77777777" w:rsidR="00C04631" w:rsidRPr="00C068DB" w:rsidRDefault="00C04631" w:rsidP="00C74A61">
      <w:pPr>
        <w:autoSpaceDE w:val="0"/>
        <w:autoSpaceDN w:val="0"/>
        <w:adjustRightInd w:val="0"/>
        <w:spacing w:line="300" w:lineRule="exact"/>
        <w:jc w:val="center"/>
        <w:rPr>
          <w:rFonts w:ascii="Arial" w:hAnsi="Arial" w:cs="Arial"/>
          <w:b/>
          <w:bCs/>
          <w:sz w:val="28"/>
          <w:szCs w:val="28"/>
          <w:lang w:val="ro-RO"/>
        </w:rPr>
      </w:pPr>
    </w:p>
    <w:p w14:paraId="200E9E83" w14:textId="77777777" w:rsidR="00C04631" w:rsidRPr="00C068DB" w:rsidRDefault="00C04631" w:rsidP="00C74A61">
      <w:pPr>
        <w:autoSpaceDE w:val="0"/>
        <w:autoSpaceDN w:val="0"/>
        <w:adjustRightInd w:val="0"/>
        <w:spacing w:line="300" w:lineRule="exact"/>
        <w:jc w:val="both"/>
        <w:rPr>
          <w:rFonts w:ascii="Arial" w:hAnsi="Arial" w:cs="Arial"/>
          <w:lang w:val="ro-RO"/>
        </w:rPr>
      </w:pPr>
      <w:r w:rsidRPr="00C068DB">
        <w:rPr>
          <w:b/>
          <w:bCs/>
          <w:sz w:val="28"/>
          <w:szCs w:val="28"/>
          <w:lang w:val="ro-RO"/>
        </w:rPr>
        <w:tab/>
      </w:r>
      <w:r w:rsidRPr="00C068DB">
        <w:rPr>
          <w:rFonts w:ascii="Arial" w:hAnsi="Arial" w:cs="Arial"/>
          <w:lang w:val="ro-RO"/>
        </w:rPr>
        <w:t>Conform formularelor standard ale siturilor de importan</w:t>
      </w:r>
      <w:r w:rsidRPr="00C068DB">
        <w:rPr>
          <w:rFonts w:ascii="Tahoma" w:hAnsi="Tahoma" w:cs="Tahoma"/>
          <w:lang w:val="ro-RO"/>
        </w:rPr>
        <w:t>ţ</w:t>
      </w:r>
      <w:r w:rsidRPr="00C068DB">
        <w:rPr>
          <w:rFonts w:ascii="Arial" w:hAnsi="Arial" w:cs="Arial"/>
          <w:lang w:val="ro-RO"/>
        </w:rPr>
        <w:t xml:space="preserve">ă comunitară ROSCI0022 – Canaralele Dunării, ROSCI0149- Pădurea Esechioi  - Lacul Bugeac şi ROSCI0172- Pădurea şi Valea Canaraua Fetii- Iortmac se găsesc </w:t>
      </w:r>
      <w:r>
        <w:rPr>
          <w:rFonts w:ascii="Arial" w:hAnsi="Arial" w:cs="Arial"/>
          <w:lang w:val="ro-RO"/>
        </w:rPr>
        <w:t>4</w:t>
      </w:r>
      <w:r w:rsidRPr="00C068DB">
        <w:rPr>
          <w:rFonts w:ascii="Arial" w:hAnsi="Arial" w:cs="Arial"/>
          <w:lang w:val="ro-RO"/>
        </w:rPr>
        <w:t xml:space="preserve"> specii de plante de interes conservativ european(</w:t>
      </w:r>
      <w:r w:rsidRPr="00DB7C7B">
        <w:rPr>
          <w:rFonts w:ascii="Arial" w:hAnsi="Arial" w:cs="Arial"/>
          <w:lang w:val="ro-RO"/>
        </w:rPr>
        <w:t xml:space="preserve">Moehringia jankae, </w:t>
      </w:r>
      <w:r w:rsidRPr="00DB7C7B">
        <w:rPr>
          <w:rFonts w:ascii="Arial" w:hAnsi="Arial" w:cs="Arial"/>
          <w:i/>
          <w:lang w:val="ro-RO"/>
        </w:rPr>
        <w:t xml:space="preserve">Campanula romanica, Echium russicum </w:t>
      </w:r>
      <w:r w:rsidRPr="00DB7C7B">
        <w:rPr>
          <w:rFonts w:ascii="Tahoma" w:hAnsi="Tahoma" w:cs="Tahoma"/>
          <w:i/>
          <w:lang w:val="ro-RO"/>
        </w:rPr>
        <w:t>ș</w:t>
      </w:r>
      <w:r w:rsidRPr="00DB7C7B">
        <w:rPr>
          <w:rFonts w:ascii="Arial" w:hAnsi="Arial" w:cs="Arial"/>
          <w:i/>
          <w:lang w:val="ro-RO"/>
        </w:rPr>
        <w:t>i Potentilla emilii-popii)</w:t>
      </w:r>
      <w:r w:rsidRPr="00DB7C7B">
        <w:rPr>
          <w:rFonts w:ascii="Arial" w:hAnsi="Arial" w:cs="Arial"/>
          <w:lang w:val="ro-RO"/>
        </w:rPr>
        <w:t>,</w:t>
      </w:r>
      <w:r w:rsidRPr="00C068DB">
        <w:rPr>
          <w:rFonts w:ascii="Arial" w:hAnsi="Arial" w:cs="Arial"/>
          <w:lang w:val="ro-RO"/>
        </w:rPr>
        <w:t xml:space="preserve"> men</w:t>
      </w:r>
      <w:r w:rsidRPr="00C068DB">
        <w:rPr>
          <w:rFonts w:ascii="Tahoma" w:hAnsi="Tahoma" w:cs="Tahoma"/>
          <w:lang w:val="ro-RO"/>
        </w:rPr>
        <w:t>ţ</w:t>
      </w:r>
      <w:r w:rsidRPr="00C068DB">
        <w:rPr>
          <w:rFonts w:ascii="Arial" w:hAnsi="Arial" w:cs="Arial"/>
          <w:lang w:val="ro-RO"/>
        </w:rPr>
        <w:t xml:space="preserve">ionate în anexa II a Directivei Consiliului  92/43/CEE. Aceste specii sunt specifice stâncăriilor, zonelor deschise sau mediului acvatic </w:t>
      </w:r>
      <w:r w:rsidRPr="00C068DB">
        <w:rPr>
          <w:rFonts w:ascii="Tahoma" w:hAnsi="Tahoma" w:cs="Tahoma"/>
          <w:lang w:val="ro-RO"/>
        </w:rPr>
        <w:t>ş</w:t>
      </w:r>
      <w:r w:rsidRPr="00C068DB">
        <w:rPr>
          <w:rFonts w:ascii="Arial" w:hAnsi="Arial" w:cs="Arial"/>
          <w:lang w:val="ro-RO"/>
        </w:rPr>
        <w:t>i nu se regăsesc în suprafa</w:t>
      </w:r>
      <w:r w:rsidRPr="00C068DB">
        <w:rPr>
          <w:rFonts w:ascii="Tahoma" w:hAnsi="Tahoma" w:cs="Tahoma"/>
          <w:lang w:val="ro-RO"/>
        </w:rPr>
        <w:t>ţ</w:t>
      </w:r>
      <w:r w:rsidRPr="00C068DB">
        <w:rPr>
          <w:rFonts w:ascii="Arial" w:hAnsi="Arial" w:cs="Arial"/>
          <w:lang w:val="ro-RO"/>
        </w:rPr>
        <w:t>a fondului forestier proprietate publică a statului  administrat de OS Băneasa.</w:t>
      </w:r>
    </w:p>
    <w:p w14:paraId="6BE3CD7F" w14:textId="77777777" w:rsidR="00C04631" w:rsidRPr="000C7E71" w:rsidRDefault="00C04631" w:rsidP="00C74A61">
      <w:pPr>
        <w:autoSpaceDE w:val="0"/>
        <w:autoSpaceDN w:val="0"/>
        <w:adjustRightInd w:val="0"/>
        <w:spacing w:line="300" w:lineRule="exact"/>
        <w:jc w:val="both"/>
        <w:rPr>
          <w:rFonts w:ascii="Arial" w:hAnsi="Arial" w:cs="Arial"/>
          <w:color w:val="00B0F0"/>
          <w:lang w:val="ro-RO"/>
        </w:rPr>
      </w:pPr>
      <w:r w:rsidRPr="000C7E71">
        <w:rPr>
          <w:rFonts w:ascii="Arial" w:hAnsi="Arial" w:cs="Arial"/>
          <w:color w:val="00B0F0"/>
          <w:lang w:val="ro-RO" w:eastAsia="ro-RO"/>
        </w:rPr>
        <w:tab/>
      </w:r>
    </w:p>
    <w:p w14:paraId="42E89DE5"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64D3D4EB"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5BB7DE51"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0FA85A99"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7EF41C2F"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341B3EC4" w14:textId="77777777" w:rsidR="000F4491" w:rsidRDefault="000F4491" w:rsidP="00605FAF">
      <w:pPr>
        <w:autoSpaceDE w:val="0"/>
        <w:autoSpaceDN w:val="0"/>
        <w:adjustRightInd w:val="0"/>
        <w:spacing w:after="120" w:line="240" w:lineRule="exact"/>
        <w:jc w:val="center"/>
        <w:rPr>
          <w:rFonts w:ascii="Arial" w:hAnsi="Arial" w:cs="Arial"/>
          <w:b/>
          <w:bCs/>
          <w:lang w:val="ro-RO"/>
        </w:rPr>
      </w:pPr>
    </w:p>
    <w:p w14:paraId="05F39B73" w14:textId="77777777" w:rsidR="000F4491" w:rsidRDefault="000F4491" w:rsidP="00D04322">
      <w:pPr>
        <w:autoSpaceDE w:val="0"/>
        <w:autoSpaceDN w:val="0"/>
        <w:adjustRightInd w:val="0"/>
        <w:spacing w:line="300" w:lineRule="exact"/>
        <w:jc w:val="center"/>
        <w:rPr>
          <w:rFonts w:ascii="Arial" w:hAnsi="Arial" w:cs="Arial"/>
          <w:b/>
          <w:bCs/>
          <w:lang w:val="ro-RO"/>
        </w:rPr>
      </w:pPr>
    </w:p>
    <w:p w14:paraId="1D4F6D09" w14:textId="1443BE98" w:rsidR="00C04631" w:rsidRPr="00C068DB" w:rsidRDefault="00C04631" w:rsidP="00D04322">
      <w:pPr>
        <w:autoSpaceDE w:val="0"/>
        <w:autoSpaceDN w:val="0"/>
        <w:adjustRightInd w:val="0"/>
        <w:spacing w:after="120" w:line="300" w:lineRule="exact"/>
        <w:jc w:val="center"/>
        <w:rPr>
          <w:rFonts w:ascii="Arial" w:hAnsi="Arial" w:cs="Arial"/>
          <w:b/>
          <w:bCs/>
          <w:lang w:val="ro-RO"/>
        </w:rPr>
      </w:pPr>
      <w:r w:rsidRPr="00C068DB">
        <w:rPr>
          <w:rFonts w:ascii="Arial" w:hAnsi="Arial" w:cs="Arial"/>
          <w:b/>
          <w:bCs/>
          <w:lang w:val="ro-RO"/>
        </w:rPr>
        <w:t>C.4. Consideraţii generale privind speciile de faună de interes conservativ</w:t>
      </w:r>
    </w:p>
    <w:p w14:paraId="0B16BB54" w14:textId="77777777" w:rsidR="00C04631" w:rsidRPr="00C068DB" w:rsidRDefault="00C04631" w:rsidP="00D04322">
      <w:pPr>
        <w:autoSpaceDE w:val="0"/>
        <w:autoSpaceDN w:val="0"/>
        <w:adjustRightInd w:val="0"/>
        <w:spacing w:line="300" w:lineRule="exact"/>
        <w:jc w:val="center"/>
        <w:rPr>
          <w:rFonts w:ascii="Arial" w:hAnsi="Arial" w:cs="Arial"/>
          <w:b/>
          <w:bCs/>
          <w:lang w:val="ro-RO"/>
        </w:rPr>
      </w:pPr>
      <w:r w:rsidRPr="00C068DB">
        <w:rPr>
          <w:rFonts w:ascii="Arial" w:hAnsi="Arial" w:cs="Arial"/>
          <w:b/>
          <w:bCs/>
          <w:lang w:val="ro-RO"/>
        </w:rPr>
        <w:t>prezente in cadrul O.S. Băneasa</w:t>
      </w:r>
    </w:p>
    <w:p w14:paraId="021D3CD1" w14:textId="77777777" w:rsidR="00C04631" w:rsidRPr="00C068DB" w:rsidRDefault="00C04631" w:rsidP="00D04322">
      <w:pPr>
        <w:autoSpaceDE w:val="0"/>
        <w:autoSpaceDN w:val="0"/>
        <w:adjustRightInd w:val="0"/>
        <w:spacing w:line="300" w:lineRule="exact"/>
        <w:jc w:val="center"/>
        <w:rPr>
          <w:rFonts w:ascii="Arial" w:hAnsi="Arial" w:cs="Arial"/>
          <w:b/>
          <w:lang w:val="ro-RO"/>
        </w:rPr>
      </w:pPr>
    </w:p>
    <w:p w14:paraId="36B2D35A" w14:textId="77777777" w:rsidR="00C04631" w:rsidRPr="00C068DB" w:rsidRDefault="00C04631" w:rsidP="00D04322">
      <w:pPr>
        <w:autoSpaceDE w:val="0"/>
        <w:autoSpaceDN w:val="0"/>
        <w:adjustRightInd w:val="0"/>
        <w:spacing w:line="300" w:lineRule="exact"/>
        <w:jc w:val="center"/>
        <w:rPr>
          <w:rFonts w:ascii="Arial" w:hAnsi="Arial" w:cs="Arial"/>
          <w:b/>
          <w:bCs/>
          <w:lang w:val="ro-RO"/>
        </w:rPr>
      </w:pPr>
      <w:r w:rsidRPr="00C068DB">
        <w:rPr>
          <w:rFonts w:ascii="Arial" w:hAnsi="Arial" w:cs="Arial"/>
          <w:b/>
          <w:bCs/>
          <w:lang w:val="ro-RO"/>
        </w:rPr>
        <w:t>C.4.1. Date despre prezen</w:t>
      </w:r>
      <w:r w:rsidRPr="00C068DB">
        <w:rPr>
          <w:rFonts w:ascii="Tahoma" w:hAnsi="Tahoma" w:cs="Tahoma"/>
          <w:b/>
          <w:bCs/>
          <w:lang w:val="ro-RO"/>
        </w:rPr>
        <w:t>ţ</w:t>
      </w:r>
      <w:r w:rsidRPr="00C068DB">
        <w:rPr>
          <w:rFonts w:ascii="Arial" w:hAnsi="Arial" w:cs="Arial"/>
          <w:b/>
          <w:bCs/>
          <w:lang w:val="ro-RO"/>
        </w:rPr>
        <w:t>a, localizarea, popula</w:t>
      </w:r>
      <w:r w:rsidRPr="00C068DB">
        <w:rPr>
          <w:rFonts w:ascii="Tahoma" w:hAnsi="Tahoma" w:cs="Tahoma"/>
          <w:b/>
          <w:bCs/>
          <w:lang w:val="ro-RO"/>
        </w:rPr>
        <w:t>ţ</w:t>
      </w:r>
      <w:r w:rsidRPr="00C068DB">
        <w:rPr>
          <w:rFonts w:ascii="Arial" w:hAnsi="Arial" w:cs="Arial"/>
          <w:b/>
          <w:bCs/>
          <w:lang w:val="ro-RO"/>
        </w:rPr>
        <w:t xml:space="preserve">iile locale </w:t>
      </w:r>
      <w:r w:rsidRPr="00C068DB">
        <w:rPr>
          <w:rFonts w:ascii="Tahoma" w:hAnsi="Tahoma" w:cs="Tahoma"/>
          <w:b/>
          <w:bCs/>
          <w:lang w:val="ro-RO"/>
        </w:rPr>
        <w:t>ş</w:t>
      </w:r>
      <w:r w:rsidRPr="00C068DB">
        <w:rPr>
          <w:rFonts w:ascii="Arial" w:hAnsi="Arial" w:cs="Arial"/>
          <w:b/>
          <w:bCs/>
          <w:lang w:val="ro-RO"/>
        </w:rPr>
        <w:t>i ecologia speciilor de faună de interes conservativ prezente în cadrul Ocolului silvic Băneasa</w:t>
      </w:r>
    </w:p>
    <w:p w14:paraId="0562EABC" w14:textId="77777777" w:rsidR="00C04631" w:rsidRPr="001561FB" w:rsidRDefault="00C04631" w:rsidP="00D04322">
      <w:pPr>
        <w:autoSpaceDE w:val="0"/>
        <w:autoSpaceDN w:val="0"/>
        <w:adjustRightInd w:val="0"/>
        <w:spacing w:line="300" w:lineRule="exact"/>
        <w:jc w:val="center"/>
        <w:rPr>
          <w:rFonts w:ascii="Arial" w:hAnsi="Arial" w:cs="Arial"/>
          <w:b/>
          <w:bCs/>
          <w:color w:val="FF0000"/>
          <w:lang w:val="ro-RO"/>
        </w:rPr>
      </w:pPr>
    </w:p>
    <w:p w14:paraId="3ED3D9E8" w14:textId="04BB64F7" w:rsidR="00C04631" w:rsidRPr="00457E94" w:rsidRDefault="00C04631" w:rsidP="00D04322">
      <w:pPr>
        <w:spacing w:line="300" w:lineRule="exact"/>
        <w:ind w:firstLine="720"/>
        <w:jc w:val="both"/>
        <w:rPr>
          <w:rFonts w:ascii="Arial" w:hAnsi="Arial" w:cs="Arial"/>
          <w:lang w:val="ro-RO"/>
        </w:rPr>
      </w:pPr>
      <w:r w:rsidRPr="00757D89">
        <w:rPr>
          <w:rFonts w:ascii="Arial" w:hAnsi="Arial" w:cs="Arial"/>
          <w:lang w:val="ro-RO"/>
        </w:rPr>
        <w:t>A</w:t>
      </w:r>
      <w:r w:rsidRPr="00757D89">
        <w:rPr>
          <w:rFonts w:ascii="Tahoma" w:hAnsi="Tahoma" w:cs="Tahoma"/>
          <w:lang w:val="ro-RO"/>
        </w:rPr>
        <w:t>ş</w:t>
      </w:r>
      <w:r w:rsidRPr="00757D89">
        <w:rPr>
          <w:rFonts w:ascii="Arial" w:hAnsi="Arial" w:cs="Arial"/>
          <w:lang w:val="ro-RO"/>
        </w:rPr>
        <w:t>a cum s-a mai precizat, toată suprafa</w:t>
      </w:r>
      <w:r w:rsidRPr="00757D89">
        <w:rPr>
          <w:rFonts w:ascii="Tahoma" w:hAnsi="Tahoma" w:cs="Tahoma"/>
          <w:lang w:val="ro-RO"/>
        </w:rPr>
        <w:t>ţ</w:t>
      </w:r>
      <w:r w:rsidRPr="00757D89">
        <w:rPr>
          <w:rFonts w:ascii="Arial" w:hAnsi="Arial" w:cs="Arial"/>
          <w:lang w:val="ro-RO"/>
        </w:rPr>
        <w:t xml:space="preserve">a OS Băneasa se suprapune cu o serie </w:t>
      </w:r>
      <w:r w:rsidRPr="00457E94">
        <w:rPr>
          <w:rFonts w:ascii="Arial" w:hAnsi="Arial" w:cs="Arial"/>
          <w:lang w:val="ro-RO"/>
        </w:rPr>
        <w:t xml:space="preserve">de arii protejate de interes comunitar (ROSCI0022 – Canaralele Dunării, ROSCI0149 – Pădurea Esechioi-Lacul Bugeac, ROSCI0172 – Pădurea  şi Valea Canaraua Fetii-Iortmac, ROSPA0039 – Dunăre – Ostroave </w:t>
      </w:r>
      <w:r w:rsidRPr="00457E94">
        <w:rPr>
          <w:rFonts w:ascii="Tahoma" w:hAnsi="Tahoma" w:cs="Tahoma"/>
          <w:lang w:val="ro-RO"/>
        </w:rPr>
        <w:t>ș</w:t>
      </w:r>
      <w:r w:rsidRPr="00457E94">
        <w:rPr>
          <w:rFonts w:ascii="Arial" w:hAnsi="Arial" w:cs="Arial"/>
          <w:lang w:val="ro-RO"/>
        </w:rPr>
        <w:t>i ROSPA0056 – Lacul Oltina).</w:t>
      </w:r>
    </w:p>
    <w:p w14:paraId="605B682E" w14:textId="77777777" w:rsidR="00C04631" w:rsidRPr="00457E94" w:rsidRDefault="00C04631" w:rsidP="00D04322">
      <w:pPr>
        <w:tabs>
          <w:tab w:val="left" w:pos="0"/>
          <w:tab w:val="left" w:pos="142"/>
        </w:tabs>
        <w:spacing w:line="300" w:lineRule="exact"/>
        <w:jc w:val="both"/>
        <w:rPr>
          <w:rFonts w:ascii="Arial" w:hAnsi="Arial" w:cs="Arial"/>
          <w:lang w:val="ro-RO"/>
        </w:rPr>
      </w:pPr>
      <w:r w:rsidRPr="00457E94">
        <w:rPr>
          <w:rFonts w:ascii="Arial" w:hAnsi="Arial" w:cs="Arial"/>
          <w:lang w:val="ro-RO"/>
        </w:rPr>
        <w:tab/>
      </w:r>
      <w:r w:rsidRPr="00457E94">
        <w:rPr>
          <w:rFonts w:ascii="Arial" w:hAnsi="Arial" w:cs="Arial"/>
          <w:lang w:val="ro-RO"/>
        </w:rPr>
        <w:tab/>
        <w:t xml:space="preserve">Speciile de faună protejate la nivel comunitar, incluse în anexele Directivei Consiliului 92/43/CEE </w:t>
      </w:r>
      <w:r w:rsidRPr="00457E94">
        <w:rPr>
          <w:rFonts w:ascii="Tahoma" w:hAnsi="Tahoma" w:cs="Tahoma"/>
          <w:lang w:val="ro-RO"/>
        </w:rPr>
        <w:t>ş</w:t>
      </w:r>
      <w:r w:rsidRPr="00457E94">
        <w:rPr>
          <w:rFonts w:ascii="Arial" w:hAnsi="Arial" w:cs="Arial"/>
          <w:lang w:val="ro-RO"/>
        </w:rPr>
        <w:t xml:space="preserve">i 79/409 CEE care însoţesc formularele standard Natura 2000 ale ariilor protejate menţionate anterior, sunt în cea mai mare parte specii de păsări – atât păsări care preferă habitate împădurite cat </w:t>
      </w:r>
      <w:r w:rsidRPr="00457E94">
        <w:rPr>
          <w:rFonts w:ascii="Tahoma" w:hAnsi="Tahoma" w:cs="Tahoma"/>
          <w:lang w:val="ro-RO"/>
        </w:rPr>
        <w:t>ş</w:t>
      </w:r>
      <w:r w:rsidRPr="00457E94">
        <w:rPr>
          <w:rFonts w:ascii="Arial" w:hAnsi="Arial" w:cs="Arial"/>
          <w:lang w:val="ro-RO"/>
        </w:rPr>
        <w:t xml:space="preserve">i păsări de locuri deschise sau păsări de baltă aflate în habitatele de pe malul Dunării </w:t>
      </w:r>
      <w:r w:rsidRPr="00457E94">
        <w:rPr>
          <w:rFonts w:ascii="Tahoma" w:hAnsi="Tahoma" w:cs="Tahoma"/>
          <w:lang w:val="ro-RO"/>
        </w:rPr>
        <w:t>ş</w:t>
      </w:r>
      <w:r w:rsidRPr="00457E94">
        <w:rPr>
          <w:rFonts w:ascii="Arial" w:hAnsi="Arial" w:cs="Arial"/>
          <w:lang w:val="ro-RO"/>
        </w:rPr>
        <w:t>i al Lacului Oltina. De asemenea, dintre speciile protejate se întâlnesc aici amfibieni, mamifere, pe</w:t>
      </w:r>
      <w:r w:rsidRPr="00457E94">
        <w:rPr>
          <w:rFonts w:ascii="Tahoma" w:hAnsi="Tahoma" w:cs="Tahoma"/>
          <w:lang w:val="ro-RO"/>
        </w:rPr>
        <w:t>ş</w:t>
      </w:r>
      <w:r w:rsidRPr="00457E94">
        <w:rPr>
          <w:rFonts w:ascii="Arial" w:hAnsi="Arial" w:cs="Arial"/>
          <w:lang w:val="ro-RO"/>
        </w:rPr>
        <w:t xml:space="preserve">ti </w:t>
      </w:r>
      <w:r w:rsidRPr="00457E94">
        <w:rPr>
          <w:rFonts w:ascii="Tahoma" w:hAnsi="Tahoma" w:cs="Tahoma"/>
          <w:lang w:val="ro-RO"/>
        </w:rPr>
        <w:t>ş</w:t>
      </w:r>
      <w:r w:rsidRPr="00457E94">
        <w:rPr>
          <w:rFonts w:ascii="Arial" w:hAnsi="Arial" w:cs="Arial"/>
          <w:lang w:val="ro-RO"/>
        </w:rPr>
        <w:t>i nevertebrate</w:t>
      </w:r>
      <w:r w:rsidRPr="00457E94">
        <w:rPr>
          <w:rFonts w:ascii="Arial" w:hAnsi="Arial" w:cs="Arial"/>
          <w:b/>
          <w:lang w:val="ro-RO"/>
        </w:rPr>
        <w:t xml:space="preserve">. </w:t>
      </w:r>
      <w:r w:rsidRPr="00457E94">
        <w:rPr>
          <w:rFonts w:ascii="Arial" w:hAnsi="Arial" w:cs="Arial"/>
          <w:lang w:val="ro-RO"/>
        </w:rPr>
        <w:t xml:space="preserve">Dintre acestea, afectate direct sau indirect de lucrările silvice preconizate în planul de amenajament silvic sunt doar acele specii legate nemijlocit de zonele împădurite. </w:t>
      </w:r>
    </w:p>
    <w:p w14:paraId="2DB890D1" w14:textId="77777777" w:rsidR="00C04631" w:rsidRPr="00457E94" w:rsidRDefault="00C04631" w:rsidP="00D04322">
      <w:pPr>
        <w:tabs>
          <w:tab w:val="left" w:pos="0"/>
          <w:tab w:val="left" w:pos="142"/>
        </w:tabs>
        <w:spacing w:line="300" w:lineRule="exact"/>
        <w:jc w:val="both"/>
        <w:rPr>
          <w:rFonts w:ascii="Arial" w:hAnsi="Arial" w:cs="Arial"/>
          <w:lang w:val="ro-RO"/>
        </w:rPr>
      </w:pPr>
      <w:r w:rsidRPr="00457E94">
        <w:rPr>
          <w:rFonts w:ascii="Arial" w:hAnsi="Arial" w:cs="Arial"/>
          <w:lang w:val="ro-RO"/>
        </w:rPr>
        <w:tab/>
      </w:r>
      <w:r w:rsidRPr="00457E94">
        <w:rPr>
          <w:rFonts w:ascii="Arial" w:hAnsi="Arial" w:cs="Arial"/>
          <w:lang w:val="ro-RO"/>
        </w:rPr>
        <w:tab/>
        <w:t>Impactul asupra speciilor de pe</w:t>
      </w:r>
      <w:r w:rsidRPr="00457E94">
        <w:rPr>
          <w:rFonts w:ascii="Tahoma" w:hAnsi="Tahoma" w:cs="Tahoma"/>
          <w:lang w:val="ro-RO"/>
        </w:rPr>
        <w:t>ş</w:t>
      </w:r>
      <w:r w:rsidRPr="00457E94">
        <w:rPr>
          <w:rFonts w:ascii="Arial" w:hAnsi="Arial" w:cs="Arial"/>
          <w:lang w:val="ro-RO"/>
        </w:rPr>
        <w:t xml:space="preserve">ti, amfibieni sau nevertebrate acvatice întâlnite în Dunăre, Lacul Oltina </w:t>
      </w:r>
      <w:r w:rsidRPr="00457E94">
        <w:rPr>
          <w:rFonts w:ascii="Tahoma" w:hAnsi="Tahoma" w:cs="Tahoma"/>
          <w:lang w:val="ro-RO"/>
        </w:rPr>
        <w:t>ș</w:t>
      </w:r>
      <w:r w:rsidRPr="00457E94">
        <w:rPr>
          <w:rFonts w:ascii="Arial" w:hAnsi="Arial" w:cs="Arial"/>
          <w:lang w:val="ro-RO"/>
        </w:rPr>
        <w:t>i zonele umede din imediata vecinătate, sau care se întâlnesc in habitate deschise, în paji</w:t>
      </w:r>
      <w:r w:rsidRPr="00457E94">
        <w:rPr>
          <w:rFonts w:ascii="Tahoma" w:hAnsi="Tahoma" w:cs="Tahoma"/>
          <w:lang w:val="ro-RO"/>
        </w:rPr>
        <w:t>ş</w:t>
      </w:r>
      <w:r w:rsidRPr="00457E94">
        <w:rPr>
          <w:rFonts w:ascii="Arial" w:hAnsi="Arial" w:cs="Arial"/>
          <w:lang w:val="ro-RO"/>
        </w:rPr>
        <w:t xml:space="preserve">ti si terenuri agricole, </w:t>
      </w:r>
      <w:r w:rsidRPr="00457E94">
        <w:rPr>
          <w:rFonts w:ascii="Tahoma" w:hAnsi="Tahoma" w:cs="Tahoma"/>
          <w:lang w:val="ro-RO"/>
        </w:rPr>
        <w:t>ş</w:t>
      </w:r>
      <w:r w:rsidRPr="00457E94">
        <w:rPr>
          <w:rFonts w:ascii="Arial" w:hAnsi="Arial" w:cs="Arial"/>
          <w:lang w:val="ro-RO"/>
        </w:rPr>
        <w:t xml:space="preserve">i care lipsesc din zonele împădurite, este nul </w:t>
      </w:r>
      <w:r w:rsidRPr="00457E94">
        <w:rPr>
          <w:rFonts w:ascii="Tahoma" w:hAnsi="Tahoma" w:cs="Tahoma"/>
          <w:lang w:val="ro-RO"/>
        </w:rPr>
        <w:t>ş</w:t>
      </w:r>
      <w:r w:rsidRPr="00457E94">
        <w:rPr>
          <w:rFonts w:ascii="Arial" w:hAnsi="Arial" w:cs="Arial"/>
          <w:lang w:val="ro-RO"/>
        </w:rPr>
        <w:t>i prin urmare, acestea nu vor fi luate în discu</w:t>
      </w:r>
      <w:r w:rsidRPr="00457E94">
        <w:rPr>
          <w:rFonts w:ascii="Tahoma" w:hAnsi="Tahoma" w:cs="Tahoma"/>
          <w:lang w:val="ro-RO"/>
        </w:rPr>
        <w:t>ţ</w:t>
      </w:r>
      <w:r w:rsidRPr="00457E94">
        <w:rPr>
          <w:rFonts w:ascii="Arial" w:hAnsi="Arial" w:cs="Arial"/>
          <w:lang w:val="ro-RO"/>
        </w:rPr>
        <w:t xml:space="preserve">ie în cadrul prezentului studiu. </w:t>
      </w:r>
    </w:p>
    <w:p w14:paraId="1C986F2E" w14:textId="77777777" w:rsidR="00C04631" w:rsidRPr="00457E94" w:rsidRDefault="00C04631" w:rsidP="00D04322">
      <w:pPr>
        <w:pStyle w:val="BodyText30"/>
        <w:shd w:val="clear" w:color="auto" w:fill="auto"/>
        <w:tabs>
          <w:tab w:val="left" w:pos="0"/>
          <w:tab w:val="left" w:pos="543"/>
        </w:tabs>
        <w:spacing w:before="0" w:line="300" w:lineRule="exact"/>
        <w:ind w:left="40" w:right="40" w:firstLine="0"/>
        <w:rPr>
          <w:rFonts w:ascii="Arial" w:hAnsi="Arial" w:cs="Arial"/>
          <w:sz w:val="24"/>
          <w:szCs w:val="24"/>
          <w:lang w:val="ro-RO"/>
        </w:rPr>
      </w:pPr>
      <w:r w:rsidRPr="00457E94">
        <w:rPr>
          <w:rFonts w:ascii="Arial" w:hAnsi="Arial" w:cs="Arial"/>
          <w:sz w:val="24"/>
          <w:szCs w:val="24"/>
          <w:lang w:val="ro-RO"/>
        </w:rPr>
        <w:tab/>
        <w:t>Facem de asemenea men</w:t>
      </w:r>
      <w:r w:rsidRPr="00457E94">
        <w:rPr>
          <w:rFonts w:ascii="Tahoma" w:hAnsi="Tahoma" w:cs="Tahoma"/>
          <w:sz w:val="24"/>
          <w:szCs w:val="24"/>
          <w:lang w:val="ro-RO"/>
        </w:rPr>
        <w:t>ţ</w:t>
      </w:r>
      <w:r w:rsidRPr="00457E94">
        <w:rPr>
          <w:rFonts w:ascii="Arial" w:hAnsi="Arial" w:cs="Arial"/>
          <w:sz w:val="24"/>
          <w:szCs w:val="24"/>
          <w:lang w:val="ro-RO"/>
        </w:rPr>
        <w:t>iunea ca speciile de păsări, amifibieni, reptile, nevertebrate, mamifere de interes comunitar nu sunt influen</w:t>
      </w:r>
      <w:r w:rsidRPr="00457E94">
        <w:rPr>
          <w:rFonts w:ascii="Tahoma" w:hAnsi="Tahoma" w:cs="Tahoma"/>
          <w:sz w:val="24"/>
          <w:szCs w:val="24"/>
          <w:lang w:val="ro-RO"/>
        </w:rPr>
        <w:t>ţ</w:t>
      </w:r>
      <w:r w:rsidRPr="00457E94">
        <w:rPr>
          <w:rFonts w:ascii="Arial" w:hAnsi="Arial" w:cs="Arial"/>
          <w:sz w:val="24"/>
          <w:szCs w:val="24"/>
          <w:lang w:val="ro-RO"/>
        </w:rPr>
        <w:t>ate de desfă</w:t>
      </w:r>
      <w:r w:rsidRPr="00457E94">
        <w:rPr>
          <w:rFonts w:ascii="Tahoma" w:hAnsi="Tahoma" w:cs="Tahoma"/>
          <w:sz w:val="24"/>
          <w:szCs w:val="24"/>
          <w:lang w:val="ro-RO"/>
        </w:rPr>
        <w:t>ş</w:t>
      </w:r>
      <w:r w:rsidRPr="00457E94">
        <w:rPr>
          <w:rFonts w:ascii="Arial" w:hAnsi="Arial" w:cs="Arial"/>
          <w:sz w:val="24"/>
          <w:szCs w:val="24"/>
          <w:lang w:val="ro-RO"/>
        </w:rPr>
        <w:t>urarea lucrărilor presupuse de amenajamentul silvic.</w:t>
      </w:r>
    </w:p>
    <w:p w14:paraId="1EEDF59B" w14:textId="77777777" w:rsidR="00C04631" w:rsidRPr="001561FB" w:rsidRDefault="00C04631" w:rsidP="00D04322">
      <w:pPr>
        <w:tabs>
          <w:tab w:val="center" w:pos="4248"/>
        </w:tabs>
        <w:suppressAutoHyphens/>
        <w:spacing w:line="300" w:lineRule="exact"/>
        <w:ind w:firstLine="567"/>
        <w:jc w:val="center"/>
        <w:rPr>
          <w:rFonts w:ascii="Arial" w:hAnsi="Arial" w:cs="Arial"/>
          <w:b/>
          <w:iCs/>
          <w:color w:val="FF0000"/>
          <w:lang w:val="ro-RO"/>
        </w:rPr>
      </w:pPr>
    </w:p>
    <w:p w14:paraId="29F3F022" w14:textId="77777777" w:rsidR="00C04631" w:rsidRPr="00F611CE" w:rsidRDefault="00C04631" w:rsidP="00D04322">
      <w:pPr>
        <w:autoSpaceDE w:val="0"/>
        <w:autoSpaceDN w:val="0"/>
        <w:adjustRightInd w:val="0"/>
        <w:spacing w:line="300" w:lineRule="exact"/>
        <w:jc w:val="center"/>
        <w:rPr>
          <w:rFonts w:ascii="Arial" w:hAnsi="Arial" w:cs="Arial"/>
          <w:b/>
          <w:bCs/>
          <w:lang w:val="ro-RO"/>
        </w:rPr>
      </w:pPr>
      <w:r w:rsidRPr="00F611CE">
        <w:rPr>
          <w:rFonts w:ascii="Arial" w:hAnsi="Arial" w:cs="Arial"/>
          <w:b/>
          <w:bCs/>
          <w:lang w:val="ro-RO"/>
        </w:rPr>
        <w:t>C.4.2. Date despre prezen</w:t>
      </w:r>
      <w:r w:rsidRPr="00F611CE">
        <w:rPr>
          <w:rFonts w:ascii="Tahoma" w:hAnsi="Tahoma" w:cs="Tahoma"/>
          <w:b/>
          <w:bCs/>
          <w:lang w:val="ro-RO"/>
        </w:rPr>
        <w:t>ţ</w:t>
      </w:r>
      <w:r w:rsidRPr="00F611CE">
        <w:rPr>
          <w:rFonts w:ascii="Arial" w:hAnsi="Arial" w:cs="Arial"/>
          <w:b/>
          <w:bCs/>
          <w:lang w:val="ro-RO"/>
        </w:rPr>
        <w:t>a, localizarea, popula</w:t>
      </w:r>
      <w:r w:rsidRPr="00F611CE">
        <w:rPr>
          <w:rFonts w:ascii="Tahoma" w:hAnsi="Tahoma" w:cs="Tahoma"/>
          <w:b/>
          <w:bCs/>
          <w:lang w:val="ro-RO"/>
        </w:rPr>
        <w:t>ţ</w:t>
      </w:r>
      <w:r w:rsidRPr="00F611CE">
        <w:rPr>
          <w:rFonts w:ascii="Arial" w:hAnsi="Arial" w:cs="Arial"/>
          <w:b/>
          <w:bCs/>
          <w:lang w:val="ro-RO"/>
        </w:rPr>
        <w:t xml:space="preserve">iile locale </w:t>
      </w:r>
      <w:r w:rsidRPr="00F611CE">
        <w:rPr>
          <w:rFonts w:ascii="Tahoma" w:hAnsi="Tahoma" w:cs="Tahoma"/>
          <w:b/>
          <w:bCs/>
          <w:lang w:val="ro-RO"/>
        </w:rPr>
        <w:t>ş</w:t>
      </w:r>
      <w:r w:rsidRPr="00F611CE">
        <w:rPr>
          <w:rFonts w:ascii="Arial" w:hAnsi="Arial" w:cs="Arial"/>
          <w:b/>
          <w:bCs/>
          <w:lang w:val="ro-RO"/>
        </w:rPr>
        <w:t>i ecologia speciilor de păsări de interes conservativ prezente în cadrul Ocolului silvic Băneasa</w:t>
      </w:r>
    </w:p>
    <w:p w14:paraId="0E50245E" w14:textId="77777777" w:rsidR="00C04631" w:rsidRPr="00F611CE" w:rsidRDefault="00C04631" w:rsidP="00D04322">
      <w:pPr>
        <w:tabs>
          <w:tab w:val="left" w:pos="2358"/>
        </w:tabs>
        <w:spacing w:line="300" w:lineRule="exact"/>
        <w:jc w:val="center"/>
        <w:rPr>
          <w:rFonts w:ascii="Arial" w:hAnsi="Arial" w:cs="Arial"/>
          <w:b/>
          <w:lang w:val="ro-RO"/>
        </w:rPr>
      </w:pPr>
    </w:p>
    <w:p w14:paraId="338FDFB9" w14:textId="77777777" w:rsidR="00C04631" w:rsidRPr="00F611CE" w:rsidRDefault="00C04631" w:rsidP="00D04322">
      <w:pPr>
        <w:tabs>
          <w:tab w:val="left" w:pos="0"/>
        </w:tabs>
        <w:spacing w:line="300" w:lineRule="exact"/>
        <w:jc w:val="both"/>
        <w:rPr>
          <w:rFonts w:ascii="Arial" w:hAnsi="Arial" w:cs="Arial"/>
          <w:lang w:val="ro-RO"/>
        </w:rPr>
      </w:pPr>
      <w:r w:rsidRPr="00F611CE">
        <w:rPr>
          <w:rFonts w:ascii="Arial" w:hAnsi="Arial" w:cs="Arial"/>
          <w:lang w:val="ro-RO"/>
        </w:rPr>
        <w:tab/>
        <w:t>Speciile de păsări de importan</w:t>
      </w:r>
      <w:r w:rsidRPr="00F611CE">
        <w:rPr>
          <w:rFonts w:ascii="Tahoma" w:hAnsi="Tahoma" w:cs="Tahoma"/>
          <w:lang w:val="ro-RO"/>
        </w:rPr>
        <w:t>ţ</w:t>
      </w:r>
      <w:r w:rsidRPr="00F611CE">
        <w:rPr>
          <w:rFonts w:ascii="Arial" w:hAnsi="Arial" w:cs="Arial"/>
          <w:lang w:val="ro-RO"/>
        </w:rPr>
        <w:t>ă comunitară prezente pe suprafaţa OS Băneasa sunt cele listate in formularele standard Natura 2000 pentru următoarele arii protejate: ROSPA0039 – Dunăre – Ostroave; ROSPA0056 – Lacul Oltina. Dintre speciile de păsări menţionate in formularele standard, pe suprafa</w:t>
      </w:r>
      <w:r w:rsidRPr="00F611CE">
        <w:rPr>
          <w:rFonts w:ascii="Tahoma" w:hAnsi="Tahoma" w:cs="Tahoma"/>
          <w:lang w:val="ro-RO"/>
        </w:rPr>
        <w:t>ţ</w:t>
      </w:r>
      <w:r w:rsidRPr="00F611CE">
        <w:rPr>
          <w:rFonts w:ascii="Arial" w:hAnsi="Arial" w:cs="Arial"/>
          <w:lang w:val="ro-RO"/>
        </w:rPr>
        <w:t xml:space="preserve">a OS Băneasa se regăsesc doar speciile întâlnite in habitate de tip forestier </w:t>
      </w:r>
      <w:r w:rsidRPr="00F611CE">
        <w:rPr>
          <w:rFonts w:ascii="Tahoma" w:hAnsi="Tahoma" w:cs="Tahoma"/>
          <w:lang w:val="ro-RO"/>
        </w:rPr>
        <w:t>ş</w:t>
      </w:r>
      <w:r w:rsidRPr="00F611CE">
        <w:rPr>
          <w:rFonts w:ascii="Arial" w:hAnsi="Arial" w:cs="Arial"/>
          <w:lang w:val="ro-RO"/>
        </w:rPr>
        <w:t>i de zone umede împădurite de pe malul Dunării. De asemenea, din listă vor fi excluse acele specii care trăiesc exclusive in zone deschise, în habitate de stepă sau terenuri agricole, zone în care nu se vor manifesta efecte ale lucrărilor silvice executate în cadrul planului de amenajament silvic.</w:t>
      </w:r>
    </w:p>
    <w:p w14:paraId="3186912D" w14:textId="5CE088AB" w:rsidR="00C04631" w:rsidRPr="001561FB" w:rsidRDefault="00C04631" w:rsidP="00D04322">
      <w:pPr>
        <w:spacing w:line="300" w:lineRule="exact"/>
        <w:ind w:firstLine="720"/>
        <w:jc w:val="both"/>
        <w:rPr>
          <w:rFonts w:ascii="Arial" w:hAnsi="Arial" w:cs="Arial"/>
          <w:color w:val="FF0000"/>
          <w:lang w:val="ro-RO"/>
        </w:rPr>
      </w:pPr>
      <w:r w:rsidRPr="000F4491">
        <w:rPr>
          <w:rFonts w:ascii="Arial" w:eastAsia="ArialMT" w:hAnsi="Arial" w:cs="Arial"/>
          <w:lang w:val="ro-RO"/>
        </w:rPr>
        <w:t xml:space="preserve">In tabelul </w:t>
      </w:r>
      <w:r w:rsidR="000F4491" w:rsidRPr="000F4491">
        <w:rPr>
          <w:rFonts w:ascii="Arial" w:eastAsia="ArialMT" w:hAnsi="Arial" w:cs="Arial"/>
          <w:lang w:val="ro-RO"/>
        </w:rPr>
        <w:t>61</w:t>
      </w:r>
      <w:r w:rsidRPr="000F4491">
        <w:rPr>
          <w:rFonts w:ascii="Arial" w:eastAsia="ArialMT" w:hAnsi="Arial" w:cs="Arial"/>
          <w:lang w:val="ro-RO"/>
        </w:rPr>
        <w:t xml:space="preserve"> sunt men</w:t>
      </w:r>
      <w:r w:rsidRPr="000F4491">
        <w:rPr>
          <w:rFonts w:ascii="Tahoma" w:eastAsia="ArialMT" w:hAnsi="Tahoma" w:cs="Tahoma"/>
          <w:lang w:val="ro-RO"/>
        </w:rPr>
        <w:t>ţ</w:t>
      </w:r>
      <w:r w:rsidRPr="000F4491">
        <w:rPr>
          <w:rFonts w:ascii="Arial" w:eastAsia="ArialMT" w:hAnsi="Arial" w:cs="Arial"/>
          <w:lang w:val="ro-RO"/>
        </w:rPr>
        <w:t>ionate habitatele în care se pot întâlni speciile de păsări de</w:t>
      </w:r>
      <w:r w:rsidRPr="00455343">
        <w:rPr>
          <w:rFonts w:ascii="Arial" w:eastAsia="ArialMT" w:hAnsi="Arial" w:cs="Arial"/>
          <w:lang w:val="ro-RO"/>
        </w:rPr>
        <w:t xml:space="preserve"> interes comunitar ca si date </w:t>
      </w:r>
      <w:r w:rsidRPr="00455343">
        <w:rPr>
          <w:rFonts w:ascii="Arial" w:hAnsi="Arial" w:cs="Arial"/>
          <w:lang w:val="ro-RO"/>
        </w:rPr>
        <w:t xml:space="preserve">privind biologia, ecologia </w:t>
      </w:r>
      <w:r w:rsidRPr="00455343">
        <w:rPr>
          <w:rFonts w:ascii="Tahoma" w:hAnsi="Tahoma" w:cs="Tahoma"/>
          <w:lang w:val="ro-RO"/>
        </w:rPr>
        <w:t>ş</w:t>
      </w:r>
      <w:r w:rsidRPr="00455343">
        <w:rPr>
          <w:rFonts w:ascii="Arial" w:hAnsi="Arial" w:cs="Arial"/>
          <w:lang w:val="ro-RO"/>
        </w:rPr>
        <w:t>i localizarea acestora în suprafa</w:t>
      </w:r>
      <w:r w:rsidRPr="00455343">
        <w:rPr>
          <w:rFonts w:ascii="Tahoma" w:hAnsi="Tahoma" w:cs="Tahoma"/>
          <w:lang w:val="ro-RO"/>
        </w:rPr>
        <w:t>ţ</w:t>
      </w:r>
      <w:r w:rsidRPr="00455343">
        <w:rPr>
          <w:rFonts w:ascii="Arial" w:hAnsi="Arial" w:cs="Arial"/>
          <w:lang w:val="ro-RO"/>
        </w:rPr>
        <w:t>a ocolului silvic Băneasa, asupra cărora lucrările incluse in planul de amenajament silvic ar putea avea un impact poten</w:t>
      </w:r>
      <w:r w:rsidRPr="00455343">
        <w:rPr>
          <w:rFonts w:ascii="Tahoma" w:hAnsi="Tahoma" w:cs="Tahoma"/>
          <w:lang w:val="ro-RO"/>
        </w:rPr>
        <w:t>ţ</w:t>
      </w:r>
      <w:r w:rsidRPr="00455343">
        <w:rPr>
          <w:rFonts w:ascii="Arial" w:hAnsi="Arial" w:cs="Arial"/>
          <w:lang w:val="ro-RO"/>
        </w:rPr>
        <w:t>ial negativ. Speciile de interes comunitar care nu se găsesc în habitate împădurite unde au loc lucrări de îngrijire sau de recoltare a masei lemnoase au fost excluse din analiză.</w:t>
      </w:r>
      <w:r w:rsidRPr="001561FB">
        <w:rPr>
          <w:rFonts w:ascii="Arial" w:hAnsi="Arial" w:cs="Arial"/>
          <w:color w:val="FF0000"/>
          <w:lang w:val="ro-RO"/>
        </w:rPr>
        <w:t xml:space="preserve">    </w:t>
      </w:r>
    </w:p>
    <w:p w14:paraId="127C4471" w14:textId="2B2CB505" w:rsidR="00C04631" w:rsidRDefault="00C04631" w:rsidP="00D04322">
      <w:pPr>
        <w:tabs>
          <w:tab w:val="left" w:pos="567"/>
        </w:tabs>
        <w:spacing w:line="270" w:lineRule="exact"/>
        <w:jc w:val="both"/>
        <w:rPr>
          <w:rFonts w:ascii="Arial" w:hAnsi="Arial" w:cs="Arial"/>
          <w:color w:val="FF0000"/>
          <w:lang w:val="ro-RO"/>
        </w:rPr>
      </w:pPr>
    </w:p>
    <w:p w14:paraId="6D295BDA" w14:textId="66B5AEA2" w:rsidR="00D04322" w:rsidRDefault="00D04322" w:rsidP="00D04322">
      <w:pPr>
        <w:tabs>
          <w:tab w:val="left" w:pos="567"/>
        </w:tabs>
        <w:spacing w:line="270" w:lineRule="exact"/>
        <w:jc w:val="both"/>
        <w:rPr>
          <w:rFonts w:ascii="Arial" w:hAnsi="Arial" w:cs="Arial"/>
          <w:color w:val="FF0000"/>
          <w:lang w:val="ro-RO"/>
        </w:rPr>
      </w:pPr>
    </w:p>
    <w:p w14:paraId="62F9612E" w14:textId="141203DF" w:rsidR="00D04322" w:rsidRDefault="00D04322" w:rsidP="00D04322">
      <w:pPr>
        <w:tabs>
          <w:tab w:val="left" w:pos="567"/>
        </w:tabs>
        <w:spacing w:line="270" w:lineRule="exact"/>
        <w:jc w:val="both"/>
        <w:rPr>
          <w:rFonts w:ascii="Arial" w:hAnsi="Arial" w:cs="Arial"/>
          <w:color w:val="FF0000"/>
          <w:lang w:val="ro-RO"/>
        </w:rPr>
      </w:pPr>
    </w:p>
    <w:p w14:paraId="122B338B" w14:textId="1E651172" w:rsidR="00D04322" w:rsidRDefault="00D04322" w:rsidP="00D04322">
      <w:pPr>
        <w:tabs>
          <w:tab w:val="left" w:pos="567"/>
        </w:tabs>
        <w:spacing w:line="270" w:lineRule="exact"/>
        <w:jc w:val="both"/>
        <w:rPr>
          <w:rFonts w:ascii="Arial" w:hAnsi="Arial" w:cs="Arial"/>
          <w:color w:val="FF0000"/>
          <w:lang w:val="ro-RO"/>
        </w:rPr>
      </w:pPr>
    </w:p>
    <w:p w14:paraId="265B13DD" w14:textId="0F15C9C6" w:rsidR="00D04322" w:rsidRDefault="00D04322" w:rsidP="00D04322">
      <w:pPr>
        <w:tabs>
          <w:tab w:val="left" w:pos="567"/>
        </w:tabs>
        <w:spacing w:line="270" w:lineRule="exact"/>
        <w:jc w:val="both"/>
        <w:rPr>
          <w:rFonts w:ascii="Arial" w:hAnsi="Arial" w:cs="Arial"/>
          <w:color w:val="FF0000"/>
          <w:lang w:val="ro-RO"/>
        </w:rPr>
      </w:pPr>
    </w:p>
    <w:p w14:paraId="51EA6527" w14:textId="28377A29" w:rsidR="00D04322" w:rsidRDefault="00D04322" w:rsidP="00D04322">
      <w:pPr>
        <w:tabs>
          <w:tab w:val="left" w:pos="567"/>
        </w:tabs>
        <w:spacing w:line="270" w:lineRule="exact"/>
        <w:jc w:val="both"/>
        <w:rPr>
          <w:rFonts w:ascii="Arial" w:hAnsi="Arial" w:cs="Arial"/>
          <w:color w:val="FF0000"/>
          <w:lang w:val="ro-RO"/>
        </w:rPr>
      </w:pPr>
    </w:p>
    <w:p w14:paraId="73564D6F" w14:textId="50E593A9" w:rsidR="00D04322" w:rsidRDefault="00D04322" w:rsidP="00D04322">
      <w:pPr>
        <w:tabs>
          <w:tab w:val="left" w:pos="567"/>
        </w:tabs>
        <w:spacing w:line="270" w:lineRule="exact"/>
        <w:jc w:val="both"/>
        <w:rPr>
          <w:rFonts w:ascii="Arial" w:hAnsi="Arial" w:cs="Arial"/>
          <w:color w:val="FF0000"/>
          <w:lang w:val="ro-RO"/>
        </w:rPr>
      </w:pPr>
    </w:p>
    <w:p w14:paraId="125E8972" w14:textId="77777777" w:rsidR="00D04322" w:rsidRPr="001561FB" w:rsidRDefault="00D04322" w:rsidP="00D04322">
      <w:pPr>
        <w:tabs>
          <w:tab w:val="left" w:pos="567"/>
        </w:tabs>
        <w:spacing w:line="270" w:lineRule="exact"/>
        <w:jc w:val="both"/>
        <w:rPr>
          <w:rFonts w:ascii="Arial" w:hAnsi="Arial" w:cs="Arial"/>
          <w:color w:val="FF0000"/>
          <w:lang w:val="ro-RO"/>
        </w:rPr>
      </w:pPr>
    </w:p>
    <w:p w14:paraId="445A5567" w14:textId="57E1F6E5" w:rsidR="00C04631" w:rsidRPr="000F4491" w:rsidRDefault="00C04631" w:rsidP="00D04322">
      <w:pPr>
        <w:tabs>
          <w:tab w:val="left" w:pos="0"/>
        </w:tabs>
        <w:spacing w:line="270" w:lineRule="exact"/>
        <w:jc w:val="both"/>
        <w:rPr>
          <w:rFonts w:ascii="Arial" w:hAnsi="Arial" w:cs="Arial"/>
          <w:sz w:val="22"/>
          <w:szCs w:val="22"/>
          <w:lang w:val="ro-RO"/>
        </w:rPr>
      </w:pPr>
      <w:r w:rsidRPr="000F4491">
        <w:rPr>
          <w:rFonts w:ascii="Arial" w:hAnsi="Arial" w:cs="Arial"/>
          <w:lang w:val="ro-RO"/>
        </w:rPr>
        <w:t xml:space="preserve">       </w:t>
      </w:r>
      <w:r w:rsidRPr="000F4491">
        <w:rPr>
          <w:rFonts w:ascii="Arial" w:hAnsi="Arial" w:cs="Arial"/>
          <w:sz w:val="22"/>
          <w:szCs w:val="22"/>
          <w:lang w:val="ro-RO"/>
        </w:rPr>
        <w:t xml:space="preserve">  Tabelul </w:t>
      </w:r>
      <w:r w:rsidR="000F4491" w:rsidRPr="000F4491">
        <w:rPr>
          <w:rFonts w:ascii="Arial" w:hAnsi="Arial" w:cs="Arial"/>
          <w:sz w:val="22"/>
          <w:szCs w:val="22"/>
          <w:lang w:val="ro-RO"/>
        </w:rPr>
        <w:t>61</w:t>
      </w:r>
      <w:r w:rsidRPr="000F4491">
        <w:rPr>
          <w:rFonts w:ascii="Arial" w:hAnsi="Arial" w:cs="Arial"/>
          <w:sz w:val="22"/>
          <w:szCs w:val="22"/>
          <w:lang w:val="ro-RO"/>
        </w:rPr>
        <w:t xml:space="preserve"> Date privind prezen</w:t>
      </w:r>
      <w:r w:rsidRPr="000F4491">
        <w:rPr>
          <w:rFonts w:ascii="Tahoma" w:hAnsi="Tahoma" w:cs="Tahoma"/>
          <w:sz w:val="22"/>
          <w:szCs w:val="22"/>
          <w:lang w:val="ro-RO"/>
        </w:rPr>
        <w:t>ţ</w:t>
      </w:r>
      <w:r w:rsidRPr="000F4491">
        <w:rPr>
          <w:rFonts w:ascii="Arial" w:hAnsi="Arial" w:cs="Arial"/>
          <w:sz w:val="22"/>
          <w:szCs w:val="22"/>
          <w:lang w:val="ro-RO"/>
        </w:rPr>
        <w:t xml:space="preserve">a, localizarea </w:t>
      </w:r>
      <w:r w:rsidRPr="000F4491">
        <w:rPr>
          <w:rFonts w:ascii="Tahoma" w:hAnsi="Tahoma" w:cs="Tahoma"/>
          <w:sz w:val="22"/>
          <w:szCs w:val="22"/>
          <w:lang w:val="ro-RO"/>
        </w:rPr>
        <w:t>ş</w:t>
      </w:r>
      <w:r w:rsidRPr="000F4491">
        <w:rPr>
          <w:rFonts w:ascii="Arial" w:hAnsi="Arial" w:cs="Arial"/>
          <w:sz w:val="22"/>
          <w:szCs w:val="22"/>
          <w:lang w:val="ro-RO"/>
        </w:rPr>
        <w:t>i ecologia speciilor protejate de păsări</w:t>
      </w:r>
    </w:p>
    <w:p w14:paraId="588B2CA7" w14:textId="77777777" w:rsidR="00C04631" w:rsidRPr="001561FB" w:rsidRDefault="00C04631" w:rsidP="00ED35FC">
      <w:pPr>
        <w:tabs>
          <w:tab w:val="left" w:pos="567"/>
        </w:tabs>
        <w:jc w:val="both"/>
        <w:rPr>
          <w:rFonts w:ascii="Arial" w:hAnsi="Arial" w:cs="Arial"/>
          <w:color w:val="FF0000"/>
          <w:sz w:val="22"/>
          <w:szCs w:val="22"/>
          <w:highlight w:val="yellow"/>
          <w:lang w:val="ro-RO"/>
        </w:rPr>
      </w:pPr>
    </w:p>
    <w:tbl>
      <w:tblPr>
        <w:tblW w:w="9596"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732"/>
        <w:gridCol w:w="1134"/>
        <w:gridCol w:w="1276"/>
        <w:gridCol w:w="4426"/>
        <w:gridCol w:w="28"/>
      </w:tblGrid>
      <w:tr w:rsidR="00D04322" w:rsidRPr="001561FB" w14:paraId="7F255300" w14:textId="77777777" w:rsidTr="00D04322">
        <w:trPr>
          <w:tblHeader/>
        </w:trPr>
        <w:tc>
          <w:tcPr>
            <w:tcW w:w="2732" w:type="dxa"/>
            <w:tcBorders>
              <w:top w:val="single" w:sz="12" w:space="0" w:color="auto"/>
              <w:bottom w:val="single" w:sz="4" w:space="0" w:color="auto"/>
            </w:tcBorders>
            <w:shd w:val="clear" w:color="auto" w:fill="auto"/>
            <w:vAlign w:val="center"/>
          </w:tcPr>
          <w:p w14:paraId="6E3CF382" w14:textId="57634D33" w:rsidR="00D04322" w:rsidRPr="000A40ED" w:rsidRDefault="00D04322" w:rsidP="00D04322">
            <w:pPr>
              <w:ind w:left="360" w:right="-57" w:hanging="280"/>
              <w:jc w:val="center"/>
              <w:rPr>
                <w:rFonts w:ascii="Arial" w:hAnsi="Arial" w:cs="Arial"/>
                <w:b/>
                <w:sz w:val="18"/>
                <w:szCs w:val="18"/>
                <w:lang w:val="ro-RO"/>
              </w:rPr>
            </w:pPr>
            <w:r w:rsidRPr="000A40ED">
              <w:rPr>
                <w:rFonts w:ascii="Arial" w:hAnsi="Arial" w:cs="Arial"/>
                <w:b/>
                <w:sz w:val="18"/>
                <w:szCs w:val="18"/>
                <w:lang w:val="ro-RO"/>
              </w:rPr>
              <w:t>Păsări</w:t>
            </w:r>
          </w:p>
        </w:tc>
        <w:tc>
          <w:tcPr>
            <w:tcW w:w="1134" w:type="dxa"/>
            <w:vMerge w:val="restart"/>
            <w:tcBorders>
              <w:top w:val="single" w:sz="12" w:space="0" w:color="auto"/>
              <w:bottom w:val="single" w:sz="4" w:space="0" w:color="auto"/>
            </w:tcBorders>
            <w:shd w:val="clear" w:color="auto" w:fill="auto"/>
            <w:vAlign w:val="center"/>
          </w:tcPr>
          <w:p w14:paraId="3356B132" w14:textId="0F9ADF5D" w:rsidR="00D04322" w:rsidRPr="000A40ED" w:rsidRDefault="00D04322" w:rsidP="00D04322">
            <w:pPr>
              <w:ind w:right="-57" w:hanging="15"/>
              <w:jc w:val="center"/>
              <w:rPr>
                <w:rFonts w:ascii="Arial" w:hAnsi="Arial" w:cs="Arial"/>
                <w:i/>
                <w:sz w:val="18"/>
                <w:szCs w:val="18"/>
                <w:lang w:val="ro-RO"/>
              </w:rPr>
            </w:pPr>
            <w:r w:rsidRPr="000A40ED">
              <w:rPr>
                <w:rFonts w:ascii="Arial" w:hAnsi="Arial" w:cs="Arial"/>
                <w:b/>
                <w:sz w:val="18"/>
                <w:szCs w:val="18"/>
                <w:lang w:val="ro-RO"/>
              </w:rPr>
              <w:t>Prezen</w:t>
            </w:r>
            <w:r w:rsidRPr="000A40ED">
              <w:rPr>
                <w:rFonts w:ascii="Tahoma" w:hAnsi="Tahoma" w:cs="Tahoma"/>
                <w:b/>
                <w:sz w:val="18"/>
                <w:szCs w:val="18"/>
                <w:lang w:val="ro-RO"/>
              </w:rPr>
              <w:t>ţ</w:t>
            </w:r>
            <w:r w:rsidRPr="000A40ED">
              <w:rPr>
                <w:rFonts w:ascii="Arial" w:hAnsi="Arial" w:cs="Arial"/>
                <w:b/>
                <w:sz w:val="18"/>
                <w:szCs w:val="18"/>
                <w:lang w:val="ro-RO"/>
              </w:rPr>
              <w:t>ă</w:t>
            </w:r>
          </w:p>
        </w:tc>
        <w:tc>
          <w:tcPr>
            <w:tcW w:w="1276" w:type="dxa"/>
            <w:vMerge w:val="restart"/>
            <w:tcBorders>
              <w:top w:val="single" w:sz="12" w:space="0" w:color="auto"/>
              <w:bottom w:val="single" w:sz="4" w:space="0" w:color="auto"/>
            </w:tcBorders>
            <w:shd w:val="clear" w:color="auto" w:fill="auto"/>
            <w:vAlign w:val="center"/>
          </w:tcPr>
          <w:p w14:paraId="1FD8A574" w14:textId="694602D2" w:rsidR="00D04322" w:rsidRPr="000A40ED" w:rsidRDefault="00D04322" w:rsidP="00D04322">
            <w:pPr>
              <w:ind w:right="-57" w:hanging="15"/>
              <w:jc w:val="center"/>
              <w:rPr>
                <w:rFonts w:ascii="Arial" w:hAnsi="Arial" w:cs="Arial"/>
                <w:i/>
                <w:sz w:val="18"/>
                <w:szCs w:val="18"/>
                <w:lang w:val="ro-RO"/>
              </w:rPr>
            </w:pPr>
            <w:r w:rsidRPr="000A40ED">
              <w:rPr>
                <w:rFonts w:ascii="Arial" w:hAnsi="Arial" w:cs="Arial"/>
                <w:b/>
                <w:sz w:val="18"/>
                <w:szCs w:val="18"/>
                <w:lang w:val="ro-RO"/>
              </w:rPr>
              <w:t>Localizare (tipuri de habitate in care e prezentă specia)</w:t>
            </w:r>
          </w:p>
        </w:tc>
        <w:tc>
          <w:tcPr>
            <w:tcW w:w="4454" w:type="dxa"/>
            <w:gridSpan w:val="2"/>
            <w:vMerge w:val="restart"/>
            <w:tcBorders>
              <w:top w:val="single" w:sz="12" w:space="0" w:color="auto"/>
              <w:bottom w:val="single" w:sz="4" w:space="0" w:color="auto"/>
            </w:tcBorders>
            <w:shd w:val="clear" w:color="auto" w:fill="auto"/>
            <w:vAlign w:val="center"/>
          </w:tcPr>
          <w:p w14:paraId="55502842" w14:textId="798A70F2" w:rsidR="00D04322" w:rsidRPr="000A40ED" w:rsidRDefault="00D04322" w:rsidP="00D04322">
            <w:pPr>
              <w:ind w:right="-57" w:hanging="15"/>
              <w:jc w:val="center"/>
              <w:rPr>
                <w:rFonts w:ascii="Arial" w:hAnsi="Arial" w:cs="Arial"/>
                <w:i/>
                <w:sz w:val="18"/>
                <w:szCs w:val="18"/>
                <w:lang w:val="ro-RO"/>
              </w:rPr>
            </w:pPr>
            <w:r w:rsidRPr="000A40ED">
              <w:rPr>
                <w:rFonts w:ascii="Arial" w:hAnsi="Arial" w:cs="Arial"/>
                <w:b/>
                <w:sz w:val="18"/>
                <w:szCs w:val="18"/>
                <w:lang w:val="ro-RO"/>
              </w:rPr>
              <w:t>Ecologie</w:t>
            </w:r>
          </w:p>
        </w:tc>
      </w:tr>
      <w:tr w:rsidR="00D04322" w:rsidRPr="001561FB" w14:paraId="4417B36F" w14:textId="77777777" w:rsidTr="00D04322">
        <w:trPr>
          <w:tblHeader/>
        </w:trPr>
        <w:tc>
          <w:tcPr>
            <w:tcW w:w="2732" w:type="dxa"/>
            <w:tcBorders>
              <w:top w:val="single" w:sz="4" w:space="0" w:color="auto"/>
              <w:bottom w:val="single" w:sz="12" w:space="0" w:color="auto"/>
            </w:tcBorders>
            <w:shd w:val="clear" w:color="auto" w:fill="auto"/>
            <w:vAlign w:val="center"/>
          </w:tcPr>
          <w:p w14:paraId="55EE1DD6" w14:textId="77777777" w:rsidR="00D04322" w:rsidRPr="000A40ED" w:rsidRDefault="00D04322" w:rsidP="00D04322">
            <w:pPr>
              <w:ind w:left="360" w:right="-57" w:hanging="280"/>
              <w:jc w:val="center"/>
              <w:rPr>
                <w:rFonts w:ascii="Arial" w:hAnsi="Arial" w:cs="Arial"/>
                <w:b/>
                <w:i/>
                <w:sz w:val="18"/>
                <w:szCs w:val="18"/>
                <w:lang w:val="ro-RO"/>
              </w:rPr>
            </w:pPr>
            <w:r w:rsidRPr="000A40ED">
              <w:rPr>
                <w:rFonts w:ascii="Arial" w:hAnsi="Arial" w:cs="Arial"/>
                <w:b/>
                <w:i/>
                <w:sz w:val="18"/>
                <w:szCs w:val="18"/>
                <w:lang w:val="ro-RO"/>
              </w:rPr>
              <w:t>Specia</w:t>
            </w:r>
          </w:p>
        </w:tc>
        <w:tc>
          <w:tcPr>
            <w:tcW w:w="1134" w:type="dxa"/>
            <w:vMerge/>
            <w:tcBorders>
              <w:top w:val="single" w:sz="4" w:space="0" w:color="auto"/>
              <w:bottom w:val="single" w:sz="12" w:space="0" w:color="auto"/>
            </w:tcBorders>
            <w:shd w:val="clear" w:color="auto" w:fill="auto"/>
            <w:vAlign w:val="center"/>
          </w:tcPr>
          <w:p w14:paraId="2AFB77E1" w14:textId="04E99236" w:rsidR="00D04322" w:rsidRPr="000A40ED" w:rsidRDefault="00D04322" w:rsidP="00D04322">
            <w:pPr>
              <w:ind w:right="-57" w:hanging="15"/>
              <w:jc w:val="center"/>
              <w:rPr>
                <w:rFonts w:ascii="Arial" w:hAnsi="Arial" w:cs="Arial"/>
                <w:b/>
                <w:sz w:val="18"/>
                <w:szCs w:val="18"/>
                <w:lang w:val="ro-RO"/>
              </w:rPr>
            </w:pPr>
          </w:p>
        </w:tc>
        <w:tc>
          <w:tcPr>
            <w:tcW w:w="1276" w:type="dxa"/>
            <w:vMerge/>
            <w:tcBorders>
              <w:top w:val="single" w:sz="4" w:space="0" w:color="auto"/>
              <w:bottom w:val="single" w:sz="12" w:space="0" w:color="auto"/>
            </w:tcBorders>
            <w:shd w:val="clear" w:color="auto" w:fill="auto"/>
            <w:vAlign w:val="center"/>
          </w:tcPr>
          <w:p w14:paraId="0C32C41D" w14:textId="78C99AD6" w:rsidR="00D04322" w:rsidRPr="000A40ED" w:rsidRDefault="00D04322" w:rsidP="00D04322">
            <w:pPr>
              <w:ind w:right="-57" w:hanging="15"/>
              <w:jc w:val="center"/>
              <w:rPr>
                <w:rFonts w:ascii="Arial" w:hAnsi="Arial" w:cs="Arial"/>
                <w:b/>
                <w:sz w:val="18"/>
                <w:szCs w:val="18"/>
                <w:lang w:val="ro-RO"/>
              </w:rPr>
            </w:pPr>
          </w:p>
        </w:tc>
        <w:tc>
          <w:tcPr>
            <w:tcW w:w="4454" w:type="dxa"/>
            <w:gridSpan w:val="2"/>
            <w:vMerge/>
            <w:tcBorders>
              <w:top w:val="single" w:sz="4" w:space="0" w:color="auto"/>
              <w:bottom w:val="single" w:sz="12" w:space="0" w:color="auto"/>
            </w:tcBorders>
            <w:shd w:val="clear" w:color="auto" w:fill="auto"/>
            <w:vAlign w:val="center"/>
          </w:tcPr>
          <w:p w14:paraId="129A4A0E" w14:textId="6CFB2369" w:rsidR="00D04322" w:rsidRPr="000A40ED" w:rsidRDefault="00D04322" w:rsidP="00D04322">
            <w:pPr>
              <w:ind w:right="-57" w:hanging="15"/>
              <w:jc w:val="center"/>
              <w:rPr>
                <w:rFonts w:ascii="Arial" w:hAnsi="Arial" w:cs="Arial"/>
                <w:b/>
                <w:sz w:val="18"/>
                <w:szCs w:val="18"/>
                <w:lang w:val="ro-RO"/>
              </w:rPr>
            </w:pPr>
          </w:p>
        </w:tc>
      </w:tr>
      <w:tr w:rsidR="00C04631" w:rsidRPr="005A7B29" w14:paraId="0BDF65D9" w14:textId="77777777" w:rsidTr="00D04322">
        <w:tc>
          <w:tcPr>
            <w:tcW w:w="2732" w:type="dxa"/>
            <w:tcBorders>
              <w:top w:val="single" w:sz="12" w:space="0" w:color="auto"/>
            </w:tcBorders>
            <w:shd w:val="clear" w:color="auto" w:fill="auto"/>
            <w:vAlign w:val="center"/>
          </w:tcPr>
          <w:p w14:paraId="5C4B7394" w14:textId="77777777" w:rsidR="00C04631" w:rsidRPr="009B0C5A" w:rsidRDefault="00C04631" w:rsidP="00263350">
            <w:pPr>
              <w:ind w:left="360" w:right="-57" w:hanging="280"/>
              <w:rPr>
                <w:rStyle w:val="field-name"/>
                <w:rFonts w:ascii="Arial" w:hAnsi="Arial" w:cs="Arial"/>
                <w:i/>
                <w:sz w:val="18"/>
                <w:szCs w:val="18"/>
              </w:rPr>
            </w:pPr>
            <w:r w:rsidRPr="009B0C5A">
              <w:rPr>
                <w:rStyle w:val="field-name"/>
                <w:rFonts w:ascii="Arial" w:hAnsi="Arial" w:cs="Arial"/>
                <w:i/>
                <w:sz w:val="18"/>
                <w:szCs w:val="18"/>
              </w:rPr>
              <w:t xml:space="preserve">Accipiter </w:t>
            </w:r>
            <w:proofErr w:type="spellStart"/>
            <w:r w:rsidRPr="009B0C5A">
              <w:rPr>
                <w:rStyle w:val="field-name"/>
                <w:rFonts w:ascii="Arial" w:hAnsi="Arial" w:cs="Arial"/>
                <w:i/>
                <w:sz w:val="18"/>
                <w:szCs w:val="18"/>
              </w:rPr>
              <w:t>brevipes</w:t>
            </w:r>
            <w:proofErr w:type="spellEnd"/>
          </w:p>
          <w:p w14:paraId="559DCED4" w14:textId="77777777" w:rsidR="00C04631" w:rsidRPr="009B0C5A" w:rsidRDefault="00C04631" w:rsidP="00263350">
            <w:pPr>
              <w:ind w:left="360" w:right="-57" w:hanging="280"/>
              <w:rPr>
                <w:rFonts w:ascii="Arial" w:hAnsi="Arial" w:cs="Arial"/>
                <w:i/>
                <w:sz w:val="18"/>
                <w:szCs w:val="18"/>
              </w:rPr>
            </w:pPr>
          </w:p>
          <w:p w14:paraId="22148198" w14:textId="77777777" w:rsidR="00C04631" w:rsidRPr="009B0C5A" w:rsidRDefault="00C04631" w:rsidP="007D5CE0">
            <w:pPr>
              <w:rPr>
                <w:rFonts w:ascii="Arial" w:hAnsi="Arial" w:cs="Arial"/>
                <w:sz w:val="18"/>
                <w:szCs w:val="18"/>
              </w:rPr>
            </w:pPr>
          </w:p>
        </w:tc>
        <w:tc>
          <w:tcPr>
            <w:tcW w:w="1134" w:type="dxa"/>
            <w:tcBorders>
              <w:top w:val="single" w:sz="12" w:space="0" w:color="auto"/>
            </w:tcBorders>
            <w:shd w:val="clear" w:color="auto" w:fill="auto"/>
            <w:vAlign w:val="center"/>
          </w:tcPr>
          <w:p w14:paraId="07BC7140" w14:textId="77777777" w:rsidR="00C04631" w:rsidRPr="009B0C5A" w:rsidRDefault="00C04631" w:rsidP="00263350">
            <w:pPr>
              <w:ind w:hanging="15"/>
              <w:rPr>
                <w:rFonts w:ascii="Arial" w:hAnsi="Arial" w:cs="Arial"/>
                <w:sz w:val="18"/>
                <w:szCs w:val="18"/>
              </w:rPr>
            </w:pPr>
            <w:r w:rsidRPr="009B0C5A">
              <w:rPr>
                <w:rFonts w:ascii="Arial" w:hAnsi="Arial" w:cs="Arial"/>
                <w:sz w:val="18"/>
                <w:szCs w:val="18"/>
              </w:rPr>
              <w:t xml:space="preserve">In zone compact </w:t>
            </w:r>
            <w:proofErr w:type="spellStart"/>
            <w:r w:rsidRPr="009B0C5A">
              <w:rPr>
                <w:rFonts w:ascii="Arial" w:hAnsi="Arial" w:cs="Arial"/>
                <w:sz w:val="18"/>
                <w:szCs w:val="18"/>
              </w:rPr>
              <w:t>impadurite</w:t>
            </w:r>
            <w:proofErr w:type="spellEnd"/>
            <w:r w:rsidRPr="009B0C5A">
              <w:rPr>
                <w:rFonts w:ascii="Arial" w:hAnsi="Arial" w:cs="Arial"/>
                <w:sz w:val="18"/>
                <w:szCs w:val="18"/>
              </w:rPr>
              <w:t xml:space="preserve"> </w:t>
            </w:r>
            <w:proofErr w:type="spellStart"/>
            <w:r w:rsidRPr="009B0C5A">
              <w:rPr>
                <w:rFonts w:ascii="Arial" w:hAnsi="Arial" w:cs="Arial"/>
                <w:sz w:val="18"/>
                <w:szCs w:val="18"/>
              </w:rPr>
              <w:t>sau</w:t>
            </w:r>
            <w:proofErr w:type="spellEnd"/>
            <w:r w:rsidRPr="009B0C5A">
              <w:rPr>
                <w:rFonts w:ascii="Arial" w:hAnsi="Arial" w:cs="Arial"/>
                <w:sz w:val="18"/>
                <w:szCs w:val="18"/>
              </w:rPr>
              <w:t xml:space="preserve"> pe </w:t>
            </w:r>
            <w:proofErr w:type="spellStart"/>
            <w:r w:rsidRPr="009B0C5A">
              <w:rPr>
                <w:rFonts w:ascii="Arial" w:hAnsi="Arial" w:cs="Arial"/>
                <w:sz w:val="18"/>
                <w:szCs w:val="18"/>
              </w:rPr>
              <w:t>liziere</w:t>
            </w:r>
            <w:proofErr w:type="spellEnd"/>
          </w:p>
        </w:tc>
        <w:tc>
          <w:tcPr>
            <w:tcW w:w="1276" w:type="dxa"/>
            <w:tcBorders>
              <w:top w:val="single" w:sz="12" w:space="0" w:color="auto"/>
            </w:tcBorders>
            <w:shd w:val="clear" w:color="auto" w:fill="auto"/>
            <w:vAlign w:val="center"/>
          </w:tcPr>
          <w:p w14:paraId="63514D3C" w14:textId="77777777" w:rsidR="00C04631" w:rsidRPr="009B0C5A" w:rsidRDefault="00C04631" w:rsidP="00263350">
            <w:pPr>
              <w:autoSpaceDE w:val="0"/>
              <w:autoSpaceDN w:val="0"/>
              <w:adjustRightInd w:val="0"/>
              <w:rPr>
                <w:rFonts w:ascii="Arial" w:hAnsi="Arial" w:cs="Arial"/>
                <w:sz w:val="18"/>
                <w:szCs w:val="18"/>
              </w:rPr>
            </w:pPr>
            <w:r w:rsidRPr="00263350">
              <w:rPr>
                <w:rFonts w:ascii="Arial" w:hAnsi="Arial" w:cs="Arial"/>
                <w:sz w:val="18"/>
                <w:szCs w:val="18"/>
              </w:rPr>
              <w:t>92A0 Salix alba and Populus alba galleries</w:t>
            </w:r>
          </w:p>
        </w:tc>
        <w:tc>
          <w:tcPr>
            <w:tcW w:w="4454" w:type="dxa"/>
            <w:gridSpan w:val="2"/>
            <w:tcBorders>
              <w:top w:val="single" w:sz="12" w:space="0" w:color="auto"/>
            </w:tcBorders>
            <w:shd w:val="clear" w:color="auto" w:fill="auto"/>
            <w:vAlign w:val="center"/>
          </w:tcPr>
          <w:p w14:paraId="410CDE59" w14:textId="77777777" w:rsidR="00C04631" w:rsidRPr="009B0C5A" w:rsidRDefault="00C04631" w:rsidP="00263350">
            <w:pPr>
              <w:autoSpaceDE w:val="0"/>
              <w:autoSpaceDN w:val="0"/>
              <w:adjustRightInd w:val="0"/>
              <w:ind w:right="-57" w:hanging="15"/>
              <w:jc w:val="both"/>
              <w:rPr>
                <w:rFonts w:ascii="Arial" w:eastAsia="MyriadPro-Cond" w:hAnsi="Arial" w:cs="Arial"/>
                <w:sz w:val="18"/>
                <w:szCs w:val="18"/>
                <w:lang w:val="es-ES"/>
              </w:rPr>
            </w:pPr>
            <w:r w:rsidRPr="009B0C5A">
              <w:rPr>
                <w:rFonts w:ascii="Arial" w:eastAsia="MyriadPro-Cond" w:hAnsi="Arial" w:cs="Arial"/>
                <w:sz w:val="18"/>
                <w:szCs w:val="18"/>
                <w:lang w:val="es-ES"/>
              </w:rPr>
              <w:t>Uliul cu picioare scurte este o specie caracteristică zonelor împădurite de joasă altitudine situate în apropierea unei ape.  Este o specie prezentă în sud-estul continentului european. Atinge maturitatea sexuală în primul an de viaţă. Cuibăreşte la marginea pădurilor, în copaci. Cuibul este construit în fiecare an şi uneori ocupă cuiburi părăsite de ciori sau coţofene. Deşi vânează în mod obişnuit ziua, prinde şi lilieci la apusul soarelui. Migrează în stoluri mari şi părăseşte Europa in zona Bosfor. Iernează în Africa.</w:t>
            </w:r>
          </w:p>
          <w:p w14:paraId="25BAD739" w14:textId="77777777" w:rsidR="00C04631" w:rsidRPr="005A7B29" w:rsidRDefault="00C04631" w:rsidP="00263350">
            <w:pPr>
              <w:ind w:right="-57" w:hanging="15"/>
              <w:jc w:val="both"/>
              <w:rPr>
                <w:rFonts w:ascii="Arial" w:hAnsi="Arial" w:cs="Arial"/>
                <w:i/>
                <w:sz w:val="18"/>
                <w:szCs w:val="18"/>
                <w:lang w:val="es-ES"/>
              </w:rPr>
            </w:pPr>
            <w:r w:rsidRPr="009B0C5A">
              <w:rPr>
                <w:rFonts w:ascii="Arial" w:eastAsia="MyriadPro-Cond" w:hAnsi="Arial" w:cs="Arial"/>
                <w:sz w:val="18"/>
                <w:szCs w:val="18"/>
                <w:lang w:val="es-ES"/>
              </w:rPr>
              <w:t>Populaţia europeană a speciei este mică, cuprinsă între 3200-7700 de perechi. În România, populaţia estimată este de 60-100 de perechi.  Soseşte în aprilie din cartierele de iernare. Femela depune 3-5 ouă în a doua jumătate a lunii mai sau la începutul lunii iunie. Incubaţia durează 30-35 de zile şi este asigurată de femelă, care este hrănită de mascul în tot acest timp. Puii devin zburători la 40-45 de zile, dar rămân dependenţi de părinţi câteva săptămâni în plus.</w:t>
            </w:r>
          </w:p>
        </w:tc>
      </w:tr>
      <w:tr w:rsidR="00C04631" w:rsidRPr="005A7B29" w14:paraId="6BA12743" w14:textId="77777777" w:rsidTr="00D04322">
        <w:tc>
          <w:tcPr>
            <w:tcW w:w="2732" w:type="dxa"/>
            <w:shd w:val="clear" w:color="auto" w:fill="auto"/>
            <w:vAlign w:val="center"/>
          </w:tcPr>
          <w:p w14:paraId="1452FBE5" w14:textId="77777777" w:rsidR="00C04631" w:rsidRPr="00F63C64" w:rsidRDefault="00C04631" w:rsidP="00263350">
            <w:pPr>
              <w:jc w:val="center"/>
              <w:rPr>
                <w:rFonts w:ascii="Arial" w:hAnsi="Arial" w:cs="Arial"/>
                <w:i/>
                <w:sz w:val="18"/>
                <w:szCs w:val="18"/>
              </w:rPr>
            </w:pPr>
            <w:proofErr w:type="spellStart"/>
            <w:r w:rsidRPr="00F63C64">
              <w:rPr>
                <w:rFonts w:ascii="Arial" w:hAnsi="Arial" w:cs="Arial"/>
                <w:i/>
                <w:sz w:val="18"/>
                <w:szCs w:val="18"/>
              </w:rPr>
              <w:t>Ardeola</w:t>
            </w:r>
            <w:proofErr w:type="spellEnd"/>
            <w:r w:rsidRPr="00F63C64">
              <w:rPr>
                <w:rFonts w:ascii="Arial" w:hAnsi="Arial" w:cs="Arial"/>
                <w:i/>
                <w:sz w:val="18"/>
                <w:szCs w:val="18"/>
              </w:rPr>
              <w:t xml:space="preserve"> </w:t>
            </w:r>
            <w:proofErr w:type="spellStart"/>
            <w:r w:rsidRPr="00F63C64">
              <w:rPr>
                <w:rFonts w:ascii="Arial" w:hAnsi="Arial" w:cs="Arial"/>
                <w:i/>
                <w:sz w:val="18"/>
                <w:szCs w:val="18"/>
              </w:rPr>
              <w:t>ralloides</w:t>
            </w:r>
            <w:proofErr w:type="spellEnd"/>
          </w:p>
          <w:p w14:paraId="4E962D4C" w14:textId="77777777" w:rsidR="00C04631" w:rsidRPr="00F63C64" w:rsidRDefault="00C04631" w:rsidP="00263350">
            <w:pPr>
              <w:jc w:val="center"/>
              <w:rPr>
                <w:rFonts w:ascii="Arial" w:hAnsi="Arial" w:cs="Arial"/>
                <w:i/>
                <w:sz w:val="18"/>
                <w:szCs w:val="18"/>
              </w:rPr>
            </w:pPr>
          </w:p>
          <w:p w14:paraId="7254A3C8" w14:textId="77777777" w:rsidR="00C04631" w:rsidRPr="00F63C64" w:rsidRDefault="00C04631" w:rsidP="00263350">
            <w:pPr>
              <w:jc w:val="center"/>
              <w:rPr>
                <w:rFonts w:ascii="Arial" w:hAnsi="Arial" w:cs="Arial"/>
                <w:i/>
                <w:sz w:val="18"/>
                <w:szCs w:val="18"/>
              </w:rPr>
            </w:pPr>
          </w:p>
        </w:tc>
        <w:tc>
          <w:tcPr>
            <w:tcW w:w="1134" w:type="dxa"/>
            <w:shd w:val="clear" w:color="auto" w:fill="auto"/>
            <w:vAlign w:val="center"/>
          </w:tcPr>
          <w:p w14:paraId="341C346E" w14:textId="77777777" w:rsidR="00C04631" w:rsidRPr="00F63C64" w:rsidRDefault="00C04631" w:rsidP="00263350">
            <w:pPr>
              <w:jc w:val="center"/>
              <w:rPr>
                <w:rFonts w:ascii="Arial" w:hAnsi="Arial" w:cs="Arial"/>
                <w:i/>
                <w:sz w:val="18"/>
                <w:szCs w:val="18"/>
              </w:rPr>
            </w:pPr>
            <w:r w:rsidRPr="00F63C64">
              <w:rPr>
                <w:rStyle w:val="field-name"/>
                <w:rFonts w:ascii="Arial" w:hAnsi="Arial" w:cs="Arial"/>
                <w:sz w:val="18"/>
                <w:szCs w:val="18"/>
              </w:rPr>
              <w:t xml:space="preserve">Pe </w:t>
            </w:r>
            <w:proofErr w:type="spellStart"/>
            <w:r w:rsidRPr="00F63C64">
              <w:rPr>
                <w:rStyle w:val="field-name"/>
                <w:rFonts w:ascii="Arial" w:hAnsi="Arial" w:cs="Arial"/>
                <w:sz w:val="18"/>
                <w:szCs w:val="18"/>
              </w:rPr>
              <w:t>malul</w:t>
            </w:r>
            <w:proofErr w:type="spellEnd"/>
            <w:r w:rsidRPr="00F63C64">
              <w:rPr>
                <w:rStyle w:val="field-name"/>
                <w:rFonts w:ascii="Arial" w:hAnsi="Arial" w:cs="Arial"/>
                <w:sz w:val="18"/>
                <w:szCs w:val="18"/>
              </w:rPr>
              <w:t xml:space="preserve"> </w:t>
            </w:r>
            <w:proofErr w:type="spellStart"/>
            <w:r w:rsidRPr="00F63C64">
              <w:rPr>
                <w:rStyle w:val="field-name"/>
                <w:rFonts w:ascii="Arial" w:hAnsi="Arial" w:cs="Arial"/>
                <w:sz w:val="18"/>
                <w:szCs w:val="18"/>
              </w:rPr>
              <w:t>Dunării</w:t>
            </w:r>
            <w:proofErr w:type="spellEnd"/>
          </w:p>
        </w:tc>
        <w:tc>
          <w:tcPr>
            <w:tcW w:w="1276" w:type="dxa"/>
            <w:shd w:val="clear" w:color="auto" w:fill="auto"/>
            <w:vAlign w:val="center"/>
          </w:tcPr>
          <w:p w14:paraId="391434B5" w14:textId="77777777" w:rsidR="00C04631" w:rsidRPr="00F63C64" w:rsidRDefault="00C04631" w:rsidP="00263350">
            <w:pPr>
              <w:ind w:right="-57" w:hanging="15"/>
              <w:jc w:val="center"/>
              <w:rPr>
                <w:rFonts w:ascii="Arial" w:hAnsi="Arial" w:cs="Arial"/>
                <w:i/>
                <w:sz w:val="18"/>
                <w:szCs w:val="18"/>
              </w:rPr>
            </w:pPr>
            <w:r w:rsidRPr="00263350">
              <w:rPr>
                <w:rFonts w:ascii="Arial" w:eastAsia="ArialMT" w:hAnsi="Arial" w:cs="Arial"/>
                <w:sz w:val="18"/>
                <w:szCs w:val="18"/>
              </w:rPr>
              <w:t>92A0 Salix alba and Populus alba galleries</w:t>
            </w:r>
          </w:p>
        </w:tc>
        <w:tc>
          <w:tcPr>
            <w:tcW w:w="4454" w:type="dxa"/>
            <w:gridSpan w:val="2"/>
            <w:shd w:val="clear" w:color="auto" w:fill="auto"/>
            <w:vAlign w:val="center"/>
          </w:tcPr>
          <w:p w14:paraId="5736C7F0" w14:textId="77777777" w:rsidR="00C04631" w:rsidRPr="005A7B29" w:rsidRDefault="00C04631" w:rsidP="00263350">
            <w:pPr>
              <w:autoSpaceDE w:val="0"/>
              <w:autoSpaceDN w:val="0"/>
              <w:adjustRightInd w:val="0"/>
              <w:ind w:right="-57" w:hanging="17"/>
              <w:jc w:val="center"/>
              <w:rPr>
                <w:rFonts w:ascii="Arial" w:hAnsi="Arial" w:cs="Arial"/>
                <w:i/>
                <w:sz w:val="18"/>
                <w:szCs w:val="18"/>
                <w:lang w:val="ro-RO"/>
              </w:rPr>
            </w:pPr>
            <w:r w:rsidRPr="00F63C64">
              <w:rPr>
                <w:rFonts w:ascii="Arial" w:eastAsia="MyriadPro-Cond" w:hAnsi="Arial" w:cs="Arial"/>
                <w:sz w:val="18"/>
                <w:szCs w:val="18"/>
                <w:lang w:val="ro-RO"/>
              </w:rPr>
              <w:t xml:space="preserve">Stârcul galben este o specie caracteristică zonelor umede ce au suprafeţe cu stuf, tufărişuri şi copaci. Se hrănesc cu peştişori, broaşte, viermi, insecte acvatice şi melci. Este prezent mai mult în jumătatea sud-estică a continentului european. Îşi caută hrana mai ales în amurg. Cuibăreşte în colonii mixte alături de alte specii de stârci şi cormorani. În afara perioadei de cuibărit apare solitar sau în grupuri mici. Adeseori se amestecă printre cirezile de vite sau turmele de porci. Iernează pe continentul african. Populaţia europeană estimată a speciei este mică, fiind cuprinsă între 18000-27000 de perechi. În perioada 1970-1990 specia a înregistrat un declin accentuat. Cele mai mari populaţii aflate în România (5500-6500 de perechi) au rămas relativ stabile în perioada 1990-2000. Soseşte la începutul lunii aprilie din cartierele de iernare. Cuibul este amplasat pe sălcii şi numai uneori pe trestii bătrâne. Femela depune 4-6 ouă în a </w:t>
            </w:r>
            <w:r w:rsidRPr="006E2F2E">
              <w:rPr>
                <w:rFonts w:ascii="Arial" w:eastAsia="MyriadPro-Cond" w:hAnsi="Arial" w:cs="Arial"/>
                <w:sz w:val="18"/>
                <w:szCs w:val="18"/>
                <w:lang w:val="ro-RO"/>
              </w:rPr>
              <w:t>Circaetus gallicus</w:t>
            </w:r>
            <w:r w:rsidRPr="00F63C64">
              <w:rPr>
                <w:rFonts w:ascii="Arial" w:eastAsia="MyriadPro-Cond" w:hAnsi="Arial" w:cs="Arial"/>
                <w:sz w:val="18"/>
                <w:szCs w:val="18"/>
                <w:lang w:val="ro-RO"/>
              </w:rPr>
              <w:t>doua parte a lunii mai. După 22-24 de zile puii eclozează şi rămân în cuib în jur de 32 de zile, dar continuă să fie hrăniţi de părinţi până la 40-45 de zile când devin independenţi.</w:t>
            </w:r>
          </w:p>
        </w:tc>
      </w:tr>
      <w:tr w:rsidR="00C04631" w:rsidRPr="005A7B29" w14:paraId="7922A13C" w14:textId="77777777" w:rsidTr="00D04322">
        <w:tc>
          <w:tcPr>
            <w:tcW w:w="2732" w:type="dxa"/>
            <w:shd w:val="clear" w:color="auto" w:fill="auto"/>
            <w:vAlign w:val="center"/>
          </w:tcPr>
          <w:p w14:paraId="206C36D1" w14:textId="77777777" w:rsidR="00C04631" w:rsidRPr="00F63C64" w:rsidRDefault="00C04631" w:rsidP="00263350">
            <w:pPr>
              <w:ind w:left="360" w:right="-57" w:hanging="280"/>
              <w:rPr>
                <w:rStyle w:val="field-name"/>
                <w:rFonts w:ascii="Arial" w:hAnsi="Arial" w:cs="Arial"/>
                <w:i/>
                <w:sz w:val="18"/>
                <w:szCs w:val="18"/>
              </w:rPr>
            </w:pPr>
            <w:r w:rsidRPr="00F63C64">
              <w:rPr>
                <w:rStyle w:val="field-name"/>
                <w:rFonts w:ascii="Arial" w:hAnsi="Arial" w:cs="Arial"/>
                <w:i/>
                <w:sz w:val="18"/>
                <w:szCs w:val="18"/>
              </w:rPr>
              <w:t>Caprimulgus europaeus</w:t>
            </w:r>
          </w:p>
          <w:p w14:paraId="727FC4F7" w14:textId="77777777" w:rsidR="00C04631" w:rsidRPr="00F63C64" w:rsidRDefault="00C04631" w:rsidP="00263350">
            <w:pPr>
              <w:ind w:left="360" w:right="-57" w:hanging="280"/>
              <w:rPr>
                <w:rStyle w:val="field-name"/>
                <w:rFonts w:ascii="Arial" w:hAnsi="Arial" w:cs="Arial"/>
                <w:i/>
                <w:sz w:val="18"/>
                <w:szCs w:val="18"/>
              </w:rPr>
            </w:pPr>
          </w:p>
          <w:p w14:paraId="2AB43E27" w14:textId="77777777" w:rsidR="00C04631" w:rsidRPr="00F63C64" w:rsidRDefault="00C04631" w:rsidP="00263350">
            <w:pPr>
              <w:ind w:left="360" w:right="-57" w:hanging="280"/>
              <w:rPr>
                <w:rFonts w:ascii="Arial" w:hAnsi="Arial" w:cs="Arial"/>
                <w:i/>
                <w:sz w:val="18"/>
                <w:szCs w:val="18"/>
              </w:rPr>
            </w:pPr>
          </w:p>
        </w:tc>
        <w:tc>
          <w:tcPr>
            <w:tcW w:w="1134" w:type="dxa"/>
            <w:shd w:val="clear" w:color="auto" w:fill="auto"/>
            <w:vAlign w:val="center"/>
          </w:tcPr>
          <w:p w14:paraId="5FC132E9" w14:textId="77777777" w:rsidR="00C04631" w:rsidRPr="00F63C64" w:rsidRDefault="00C04631" w:rsidP="00263350">
            <w:pPr>
              <w:ind w:hanging="15"/>
              <w:rPr>
                <w:rFonts w:ascii="Arial" w:hAnsi="Arial" w:cs="Arial"/>
                <w:sz w:val="18"/>
                <w:szCs w:val="18"/>
              </w:rPr>
            </w:pPr>
            <w:proofErr w:type="spellStart"/>
            <w:r>
              <w:rPr>
                <w:rFonts w:ascii="Arial" w:hAnsi="Arial" w:cs="Arial"/>
                <w:sz w:val="18"/>
                <w:szCs w:val="18"/>
              </w:rPr>
              <w:t>Păduri</w:t>
            </w:r>
            <w:proofErr w:type="spellEnd"/>
            <w:r>
              <w:rPr>
                <w:rFonts w:ascii="Arial" w:hAnsi="Arial" w:cs="Arial"/>
                <w:sz w:val="18"/>
                <w:szCs w:val="18"/>
              </w:rPr>
              <w:t xml:space="preserve"> rare </w:t>
            </w:r>
            <w:proofErr w:type="spellStart"/>
            <w:r>
              <w:rPr>
                <w:rFonts w:ascii="Tahoma" w:hAnsi="Tahoma" w:cs="Tahoma"/>
                <w:sz w:val="18"/>
                <w:szCs w:val="18"/>
              </w:rPr>
              <w:t>ș</w:t>
            </w:r>
            <w:r>
              <w:rPr>
                <w:rFonts w:ascii="Arial" w:hAnsi="Arial" w:cs="Arial"/>
                <w:sz w:val="18"/>
                <w:szCs w:val="18"/>
              </w:rPr>
              <w:t>i</w:t>
            </w:r>
            <w:proofErr w:type="spellEnd"/>
            <w:r>
              <w:rPr>
                <w:rFonts w:ascii="Arial" w:hAnsi="Arial" w:cs="Arial"/>
                <w:sz w:val="18"/>
                <w:szCs w:val="18"/>
              </w:rPr>
              <w:t xml:space="preserve"> </w:t>
            </w:r>
            <w:proofErr w:type="spellStart"/>
            <w:r>
              <w:rPr>
                <w:rFonts w:ascii="Arial" w:hAnsi="Arial" w:cs="Arial"/>
                <w:sz w:val="18"/>
                <w:szCs w:val="18"/>
              </w:rPr>
              <w:t>poieni</w:t>
            </w:r>
            <w:proofErr w:type="spellEnd"/>
          </w:p>
        </w:tc>
        <w:tc>
          <w:tcPr>
            <w:tcW w:w="1276" w:type="dxa"/>
            <w:shd w:val="clear" w:color="auto" w:fill="auto"/>
            <w:vAlign w:val="center"/>
          </w:tcPr>
          <w:p w14:paraId="11CAFF32" w14:textId="77777777" w:rsidR="00C04631" w:rsidRPr="005A7B29" w:rsidRDefault="00C04631" w:rsidP="00263350">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33ACDFE1" w14:textId="77777777" w:rsidR="00C04631" w:rsidRPr="005A7B29" w:rsidRDefault="00C04631" w:rsidP="00263350">
            <w:pPr>
              <w:ind w:hanging="15"/>
              <w:rPr>
                <w:rFonts w:ascii="Arial" w:hAnsi="Arial" w:cs="Arial"/>
                <w:sz w:val="18"/>
                <w:szCs w:val="18"/>
                <w:lang w:val="fr-FR"/>
              </w:rPr>
            </w:pPr>
          </w:p>
        </w:tc>
        <w:tc>
          <w:tcPr>
            <w:tcW w:w="4454" w:type="dxa"/>
            <w:gridSpan w:val="2"/>
            <w:shd w:val="clear" w:color="auto" w:fill="auto"/>
            <w:vAlign w:val="center"/>
          </w:tcPr>
          <w:p w14:paraId="0A1595DB" w14:textId="77777777" w:rsidR="00C04631" w:rsidRPr="00F63C64" w:rsidRDefault="00C04631" w:rsidP="00263350">
            <w:pPr>
              <w:autoSpaceDE w:val="0"/>
              <w:autoSpaceDN w:val="0"/>
              <w:adjustRightInd w:val="0"/>
              <w:ind w:right="-57" w:hanging="15"/>
              <w:jc w:val="both"/>
              <w:rPr>
                <w:rFonts w:ascii="Arial" w:eastAsia="MyriadPro-Cond" w:hAnsi="Arial" w:cs="Arial"/>
                <w:sz w:val="18"/>
                <w:szCs w:val="18"/>
                <w:lang w:val="es-ES"/>
              </w:rPr>
            </w:pPr>
            <w:r w:rsidRPr="00F63C64">
              <w:rPr>
                <w:rFonts w:ascii="Arial" w:eastAsia="MyriadPro-Cond" w:hAnsi="Arial" w:cs="Arial"/>
                <w:sz w:val="18"/>
                <w:szCs w:val="18"/>
                <w:lang w:val="es-ES"/>
              </w:rPr>
              <w:t xml:space="preserve">Caprimulgul este caracteristic zonelor deschise, aride reprezentate de rarişti ale pădurilor de conifere sau de amestec şi în păşuni.  Se hrăneşte cu insecte ce zboară la crepuscul sau noaptea, pe care le prinde în zbor.  Este o specie prezentă în cea mai mare parte a continentului european. Este activă noaptea, dar vânează şi la crepuscul. În timpul ritualului nupţial desfăşurat la crepuscul, masculul zboară în jurul femelei. Specie teritorială, monogamă pe o perioadă îndelungată, care cuibăreşte pe sol, în scobituri de pe pajişti sau la adăpostul copacilor sau tufişurilor. Cuibul poate fi utilizat mai mulţi ani succesiv. Iernează în Africa. Populaţia europeană este mare, cuprinsă între 470 000-1 000 000 de perechi. A înregistrat un declin moderat în perioada 1970-1990. Populaţia estimată în România este de 12000-15000 de perechi. Soseşte din cartierele de iernare în a doua parte a lunii aprilie şi început de mai. Femela depune în mod obişnuit 1-3 ouă între a doua parte a lunii mai şi începutul lunii iulie iar incubaţia durează în jur de 17-18 zile şi este asigurată în special de femelă, care este hrănită în tot acest timp de către </w:t>
            </w:r>
            <w:r w:rsidRPr="00F63C64">
              <w:rPr>
                <w:rFonts w:ascii="Arial" w:eastAsia="MyriadPro-Cond" w:hAnsi="Arial" w:cs="Arial"/>
                <w:sz w:val="18"/>
                <w:szCs w:val="18"/>
                <w:lang w:val="es-ES"/>
              </w:rPr>
              <w:lastRenderedPageBreak/>
              <w:t xml:space="preserve">mascul. Puii devin zburători la 16-19 zile </w:t>
            </w:r>
            <w:r w:rsidRPr="005A7B29">
              <w:rPr>
                <w:rFonts w:ascii="Arial" w:eastAsia="MyriadPro-Cond" w:hAnsi="Arial" w:cs="Arial"/>
                <w:sz w:val="18"/>
                <w:szCs w:val="18"/>
                <w:lang w:val="es-ES"/>
              </w:rPr>
              <w:t xml:space="preserve">şi sunt </w:t>
            </w:r>
            <w:r w:rsidRPr="00F63C64">
              <w:rPr>
                <w:rFonts w:ascii="Arial" w:eastAsia="MyriadPro-Cond" w:hAnsi="Arial" w:cs="Arial"/>
                <w:sz w:val="18"/>
                <w:szCs w:val="18"/>
                <w:lang w:val="es-ES"/>
              </w:rPr>
              <w:t>sunt îngrijiţi de către părinţi încă o lună după ce devin zburători</w:t>
            </w:r>
            <w:r w:rsidRPr="005A7B29">
              <w:rPr>
                <w:rFonts w:ascii="Arial" w:eastAsia="MyriadPro-Cond" w:hAnsi="Arial" w:cs="Arial"/>
                <w:sz w:val="18"/>
                <w:szCs w:val="18"/>
                <w:lang w:val="es-ES"/>
              </w:rPr>
              <w:t xml:space="preserve">. </w:t>
            </w:r>
            <w:r w:rsidRPr="00F63C64">
              <w:rPr>
                <w:rFonts w:ascii="Arial" w:eastAsia="MyriadPro-Cond" w:hAnsi="Arial" w:cs="Arial"/>
                <w:sz w:val="18"/>
                <w:szCs w:val="18"/>
                <w:lang w:val="es-ES"/>
              </w:rPr>
              <w:t xml:space="preserve">În cazul în care este depusă o a doua pontă, femela incubează, iar masculul asigură creşterea puilor. </w:t>
            </w:r>
          </w:p>
        </w:tc>
      </w:tr>
      <w:tr w:rsidR="00C04631" w:rsidRPr="005A7B29" w14:paraId="048444BD" w14:textId="77777777" w:rsidTr="00D04322">
        <w:tc>
          <w:tcPr>
            <w:tcW w:w="2732" w:type="dxa"/>
            <w:shd w:val="clear" w:color="auto" w:fill="auto"/>
            <w:vAlign w:val="center"/>
          </w:tcPr>
          <w:p w14:paraId="40908138" w14:textId="77777777" w:rsidR="00C04631" w:rsidRPr="00F63C64" w:rsidRDefault="00C04631" w:rsidP="00263350">
            <w:pPr>
              <w:ind w:left="360" w:hanging="280"/>
              <w:rPr>
                <w:rFonts w:ascii="Arial" w:hAnsi="Arial" w:cs="Arial"/>
                <w:i/>
                <w:sz w:val="18"/>
                <w:szCs w:val="18"/>
              </w:rPr>
            </w:pPr>
            <w:proofErr w:type="spellStart"/>
            <w:r w:rsidRPr="006E2F2E">
              <w:rPr>
                <w:rFonts w:ascii="Arial" w:hAnsi="Arial" w:cs="Arial"/>
                <w:i/>
                <w:sz w:val="18"/>
                <w:szCs w:val="18"/>
              </w:rPr>
              <w:lastRenderedPageBreak/>
              <w:t>Circaetus</w:t>
            </w:r>
            <w:proofErr w:type="spellEnd"/>
            <w:r w:rsidRPr="006E2F2E">
              <w:rPr>
                <w:rFonts w:ascii="Arial" w:hAnsi="Arial" w:cs="Arial"/>
                <w:i/>
                <w:sz w:val="18"/>
                <w:szCs w:val="18"/>
              </w:rPr>
              <w:t xml:space="preserve"> </w:t>
            </w:r>
            <w:proofErr w:type="spellStart"/>
            <w:r w:rsidRPr="006E2F2E">
              <w:rPr>
                <w:rFonts w:ascii="Arial" w:hAnsi="Arial" w:cs="Arial"/>
                <w:i/>
                <w:sz w:val="18"/>
                <w:szCs w:val="18"/>
              </w:rPr>
              <w:t>gallicus</w:t>
            </w:r>
            <w:proofErr w:type="spellEnd"/>
          </w:p>
        </w:tc>
        <w:tc>
          <w:tcPr>
            <w:tcW w:w="1134" w:type="dxa"/>
            <w:shd w:val="clear" w:color="auto" w:fill="auto"/>
            <w:vAlign w:val="center"/>
          </w:tcPr>
          <w:p w14:paraId="02BA1617" w14:textId="77777777" w:rsidR="00C04631" w:rsidRPr="00F63C64" w:rsidRDefault="00C04631" w:rsidP="00263350">
            <w:pPr>
              <w:ind w:hanging="15"/>
              <w:rPr>
                <w:rFonts w:ascii="Arial" w:hAnsi="Arial" w:cs="Arial"/>
                <w:sz w:val="18"/>
                <w:szCs w:val="18"/>
              </w:rPr>
            </w:pPr>
            <w:r w:rsidRPr="006E2F2E">
              <w:rPr>
                <w:rFonts w:ascii="Arial" w:hAnsi="Arial" w:cs="Arial"/>
                <w:sz w:val="18"/>
                <w:szCs w:val="18"/>
              </w:rPr>
              <w:t xml:space="preserve">In zone compact </w:t>
            </w:r>
            <w:proofErr w:type="spellStart"/>
            <w:r w:rsidRPr="006E2F2E">
              <w:rPr>
                <w:rFonts w:ascii="Arial" w:hAnsi="Arial" w:cs="Arial"/>
                <w:sz w:val="18"/>
                <w:szCs w:val="18"/>
              </w:rPr>
              <w:t>impadurite</w:t>
            </w:r>
            <w:proofErr w:type="spellEnd"/>
            <w:r w:rsidRPr="006E2F2E">
              <w:rPr>
                <w:rFonts w:ascii="Arial" w:hAnsi="Arial" w:cs="Arial"/>
                <w:sz w:val="18"/>
                <w:szCs w:val="18"/>
              </w:rPr>
              <w:t xml:space="preserve"> </w:t>
            </w:r>
            <w:proofErr w:type="spellStart"/>
            <w:r w:rsidRPr="006E2F2E">
              <w:rPr>
                <w:rFonts w:ascii="Arial" w:hAnsi="Arial" w:cs="Arial"/>
                <w:sz w:val="18"/>
                <w:szCs w:val="18"/>
              </w:rPr>
              <w:t>sau</w:t>
            </w:r>
            <w:proofErr w:type="spellEnd"/>
            <w:r w:rsidRPr="006E2F2E">
              <w:rPr>
                <w:rFonts w:ascii="Arial" w:hAnsi="Arial" w:cs="Arial"/>
                <w:sz w:val="18"/>
                <w:szCs w:val="18"/>
              </w:rPr>
              <w:t xml:space="preserve"> pe </w:t>
            </w:r>
            <w:proofErr w:type="spellStart"/>
            <w:r w:rsidRPr="006E2F2E">
              <w:rPr>
                <w:rFonts w:ascii="Arial" w:hAnsi="Arial" w:cs="Arial"/>
                <w:sz w:val="18"/>
                <w:szCs w:val="18"/>
              </w:rPr>
              <w:t>liziere</w:t>
            </w:r>
            <w:proofErr w:type="spellEnd"/>
          </w:p>
        </w:tc>
        <w:tc>
          <w:tcPr>
            <w:tcW w:w="1276" w:type="dxa"/>
            <w:shd w:val="clear" w:color="auto" w:fill="auto"/>
            <w:vAlign w:val="center"/>
          </w:tcPr>
          <w:p w14:paraId="37EE348B" w14:textId="77777777" w:rsidR="00C04631" w:rsidRPr="005A7B29" w:rsidRDefault="00C04631" w:rsidP="0024122F">
            <w:pP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48627737" w14:textId="77777777" w:rsidR="00C04631" w:rsidRPr="005A7B29" w:rsidRDefault="00C04631" w:rsidP="00263350">
            <w:pPr>
              <w:autoSpaceDE w:val="0"/>
              <w:autoSpaceDN w:val="0"/>
              <w:adjustRightInd w:val="0"/>
              <w:ind w:right="-57" w:hanging="15"/>
              <w:jc w:val="both"/>
              <w:rPr>
                <w:rFonts w:ascii="Arial" w:hAnsi="Arial" w:cs="Arial"/>
                <w:sz w:val="18"/>
                <w:szCs w:val="18"/>
                <w:lang w:val="it-IT"/>
              </w:rPr>
            </w:pPr>
            <w:proofErr w:type="spellStart"/>
            <w:r w:rsidRPr="005A7B29">
              <w:rPr>
                <w:rFonts w:ascii="Arial" w:hAnsi="Arial" w:cs="Arial"/>
                <w:sz w:val="18"/>
                <w:szCs w:val="18"/>
                <w:lang w:val="fr-FR"/>
              </w:rPr>
              <w:t>Şerparul</w:t>
            </w:r>
            <w:proofErr w:type="spellEnd"/>
            <w:r w:rsidRPr="005A7B29">
              <w:rPr>
                <w:rFonts w:ascii="Arial" w:hAnsi="Arial" w:cs="Arial"/>
                <w:sz w:val="18"/>
                <w:szCs w:val="18"/>
                <w:lang w:val="fr-FR"/>
              </w:rPr>
              <w:t xml:space="preserve"> este o </w:t>
            </w:r>
            <w:proofErr w:type="spellStart"/>
            <w:r w:rsidRPr="005A7B29">
              <w:rPr>
                <w:rFonts w:ascii="Arial" w:hAnsi="Arial" w:cs="Arial"/>
                <w:sz w:val="18"/>
                <w:szCs w:val="18"/>
                <w:lang w:val="fr-FR"/>
              </w:rPr>
              <w:t>specie</w:t>
            </w:r>
            <w:proofErr w:type="spellEnd"/>
            <w:r w:rsidRPr="005A7B29">
              <w:rPr>
                <w:rFonts w:ascii="Arial" w:hAnsi="Arial" w:cs="Arial"/>
                <w:sz w:val="18"/>
                <w:szCs w:val="18"/>
                <w:lang w:val="fr-FR"/>
              </w:rPr>
              <w:t xml:space="preserve"> ce </w:t>
            </w:r>
            <w:proofErr w:type="spellStart"/>
            <w:r w:rsidRPr="005A7B29">
              <w:rPr>
                <w:rFonts w:ascii="Arial" w:hAnsi="Arial" w:cs="Arial"/>
                <w:sz w:val="18"/>
                <w:szCs w:val="18"/>
                <w:lang w:val="fr-FR"/>
              </w:rPr>
              <w:t>preferă</w:t>
            </w:r>
            <w:proofErr w:type="spellEnd"/>
            <w:r w:rsidRPr="005A7B29">
              <w:rPr>
                <w:rFonts w:ascii="Arial" w:hAnsi="Arial" w:cs="Arial"/>
                <w:sz w:val="18"/>
                <w:szCs w:val="18"/>
                <w:lang w:val="fr-FR"/>
              </w:rPr>
              <w:t xml:space="preserve"> un </w:t>
            </w:r>
            <w:proofErr w:type="spellStart"/>
            <w:r w:rsidRPr="005A7B29">
              <w:rPr>
                <w:rFonts w:ascii="Arial" w:hAnsi="Arial" w:cs="Arial"/>
                <w:sz w:val="18"/>
                <w:szCs w:val="18"/>
                <w:lang w:val="fr-FR"/>
              </w:rPr>
              <w:t>mozaic</w:t>
            </w:r>
            <w:proofErr w:type="spellEnd"/>
            <w:r w:rsidRPr="005A7B29">
              <w:rPr>
                <w:rFonts w:ascii="Arial" w:hAnsi="Arial" w:cs="Arial"/>
                <w:sz w:val="18"/>
                <w:szCs w:val="18"/>
                <w:lang w:val="fr-FR"/>
              </w:rPr>
              <w:t xml:space="preserve"> de </w:t>
            </w:r>
            <w:proofErr w:type="spellStart"/>
            <w:r w:rsidRPr="005A7B29">
              <w:rPr>
                <w:rFonts w:ascii="Arial" w:hAnsi="Arial" w:cs="Arial"/>
                <w:sz w:val="18"/>
                <w:szCs w:val="18"/>
                <w:lang w:val="fr-FR"/>
              </w:rPr>
              <w:t>habitate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cu</w:t>
            </w:r>
            <w:proofErr w:type="spellEnd"/>
            <w:r w:rsidRPr="005A7B29">
              <w:rPr>
                <w:rFonts w:ascii="Arial" w:hAnsi="Arial" w:cs="Arial"/>
                <w:sz w:val="18"/>
                <w:szCs w:val="18"/>
                <w:lang w:val="fr-FR"/>
              </w:rPr>
              <w:t xml:space="preserve"> zone </w:t>
            </w:r>
            <w:proofErr w:type="spellStart"/>
            <w:r w:rsidRPr="005A7B29">
              <w:rPr>
                <w:rFonts w:ascii="Arial" w:hAnsi="Arial" w:cs="Arial"/>
                <w:sz w:val="18"/>
                <w:szCs w:val="18"/>
                <w:lang w:val="fr-FR"/>
              </w:rPr>
              <w:t>împădurite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folosite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pentru</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cuibărit</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şi</w:t>
            </w:r>
            <w:proofErr w:type="spellEnd"/>
            <w:r w:rsidRPr="005A7B29">
              <w:rPr>
                <w:rFonts w:ascii="Arial" w:hAnsi="Arial" w:cs="Arial"/>
                <w:sz w:val="18"/>
                <w:szCs w:val="18"/>
                <w:lang w:val="fr-FR"/>
              </w:rPr>
              <w:t xml:space="preserve"> zone </w:t>
            </w:r>
            <w:proofErr w:type="spellStart"/>
            <w:r w:rsidRPr="005A7B29">
              <w:rPr>
                <w:rFonts w:ascii="Arial" w:hAnsi="Arial" w:cs="Arial"/>
                <w:sz w:val="18"/>
                <w:szCs w:val="18"/>
                <w:lang w:val="fr-FR"/>
              </w:rPr>
              <w:t>deschise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preferate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pentru</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hrănire</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Lungimea</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corpului</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este</w:t>
            </w:r>
            <w:proofErr w:type="spellEnd"/>
            <w:r w:rsidRPr="005A7B29">
              <w:rPr>
                <w:rFonts w:ascii="Arial" w:hAnsi="Arial" w:cs="Arial"/>
                <w:sz w:val="18"/>
                <w:szCs w:val="18"/>
                <w:lang w:val="fr-FR"/>
              </w:rPr>
              <w:t xml:space="preserve"> de 62-69 cm </w:t>
            </w:r>
            <w:proofErr w:type="spellStart"/>
            <w:r w:rsidRPr="005A7B29">
              <w:rPr>
                <w:rFonts w:ascii="Arial" w:hAnsi="Arial" w:cs="Arial"/>
                <w:sz w:val="18"/>
                <w:szCs w:val="18"/>
                <w:lang w:val="fr-FR"/>
              </w:rPr>
              <w:t>şi</w:t>
            </w:r>
            <w:proofErr w:type="spellEnd"/>
            <w:r w:rsidRPr="005A7B29">
              <w:rPr>
                <w:rFonts w:ascii="Arial" w:hAnsi="Arial" w:cs="Arial"/>
                <w:sz w:val="18"/>
                <w:szCs w:val="18"/>
                <w:lang w:val="fr-FR"/>
              </w:rPr>
              <w:t xml:space="preserve"> are o </w:t>
            </w:r>
            <w:proofErr w:type="spellStart"/>
            <w:r w:rsidRPr="005A7B29">
              <w:rPr>
                <w:rFonts w:ascii="Arial" w:hAnsi="Arial" w:cs="Arial"/>
                <w:sz w:val="18"/>
                <w:szCs w:val="18"/>
                <w:lang w:val="fr-FR"/>
              </w:rPr>
              <w:t>greutate</w:t>
            </w:r>
            <w:proofErr w:type="spellEnd"/>
            <w:r w:rsidRPr="005A7B29">
              <w:rPr>
                <w:rFonts w:ascii="Arial" w:hAnsi="Arial" w:cs="Arial"/>
                <w:sz w:val="18"/>
                <w:szCs w:val="18"/>
                <w:lang w:val="fr-FR"/>
              </w:rPr>
              <w:t xml:space="preserve"> de 1200-2000 g </w:t>
            </w:r>
            <w:proofErr w:type="spellStart"/>
            <w:r w:rsidRPr="005A7B29">
              <w:rPr>
                <w:rFonts w:ascii="Arial" w:hAnsi="Arial" w:cs="Arial"/>
                <w:sz w:val="18"/>
                <w:szCs w:val="18"/>
                <w:lang w:val="fr-FR"/>
              </w:rPr>
              <w:t>pentru</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mascul</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şi</w:t>
            </w:r>
            <w:proofErr w:type="spellEnd"/>
            <w:r w:rsidRPr="005A7B29">
              <w:rPr>
                <w:rFonts w:ascii="Arial" w:hAnsi="Arial" w:cs="Arial"/>
                <w:sz w:val="18"/>
                <w:szCs w:val="18"/>
                <w:lang w:val="fr-FR"/>
              </w:rPr>
              <w:t xml:space="preserve"> 1300-2300 g </w:t>
            </w:r>
            <w:proofErr w:type="spellStart"/>
            <w:r w:rsidRPr="005A7B29">
              <w:rPr>
                <w:rFonts w:ascii="Arial" w:hAnsi="Arial" w:cs="Arial"/>
                <w:sz w:val="18"/>
                <w:szCs w:val="18"/>
                <w:lang w:val="fr-FR"/>
              </w:rPr>
              <w:t>pentru</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femelă</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Anvergura</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aripilor</w:t>
            </w:r>
            <w:proofErr w:type="spellEnd"/>
            <w:r w:rsidRPr="005A7B29">
              <w:rPr>
                <w:rFonts w:ascii="Arial" w:hAnsi="Arial" w:cs="Arial"/>
                <w:sz w:val="18"/>
                <w:szCs w:val="18"/>
                <w:lang w:val="fr-FR"/>
              </w:rPr>
              <w:t xml:space="preserve"> este </w:t>
            </w:r>
            <w:proofErr w:type="spellStart"/>
            <w:r w:rsidRPr="005A7B29">
              <w:rPr>
                <w:rFonts w:ascii="Arial" w:hAnsi="Arial" w:cs="Arial"/>
                <w:sz w:val="18"/>
                <w:szCs w:val="18"/>
                <w:lang w:val="fr-FR"/>
              </w:rPr>
              <w:t>cuprinsă</w:t>
            </w:r>
            <w:proofErr w:type="spellEnd"/>
            <w:r w:rsidRPr="005A7B29">
              <w:rPr>
                <w:rFonts w:ascii="Arial" w:hAnsi="Arial" w:cs="Arial"/>
                <w:sz w:val="18"/>
                <w:szCs w:val="18"/>
                <w:lang w:val="fr-FR"/>
              </w:rPr>
              <w:t xml:space="preserve"> </w:t>
            </w:r>
            <w:proofErr w:type="spellStart"/>
            <w:r w:rsidRPr="005A7B29">
              <w:rPr>
                <w:rFonts w:ascii="Arial" w:hAnsi="Arial" w:cs="Arial"/>
                <w:sz w:val="18"/>
                <w:szCs w:val="18"/>
                <w:lang w:val="fr-FR"/>
              </w:rPr>
              <w:t>între</w:t>
            </w:r>
            <w:proofErr w:type="spellEnd"/>
            <w:r w:rsidRPr="005A7B29">
              <w:rPr>
                <w:rFonts w:ascii="Arial" w:hAnsi="Arial" w:cs="Arial"/>
                <w:sz w:val="18"/>
                <w:szCs w:val="18"/>
                <w:lang w:val="fr-FR"/>
              </w:rPr>
              <w:t xml:space="preserve"> 162-178 cm. </w:t>
            </w:r>
            <w:r w:rsidRPr="005A7B29">
              <w:rPr>
                <w:rFonts w:ascii="Arial" w:hAnsi="Arial" w:cs="Arial"/>
                <w:sz w:val="18"/>
                <w:szCs w:val="18"/>
                <w:lang w:val="it-IT"/>
              </w:rPr>
              <w:t>Adulţii au înfăţişare similară, femela având coada ceva mai lungă. Penajul este variabil, cu spatele, capul şi pieptul maronii, iar abdomenul alb şi presărat cu pete maronii. Penele de zbor sunt închise, iar pe coadă se observă 3-4 benzi închise. Se hrăneşte în special cu şerpi şi alege cu precădere speciile neveninoase. Se hrăneşte şi cu şopârle, broaşte, mamifere mici şi mai rar cu păsări sau nevertebrate.</w:t>
            </w:r>
          </w:p>
        </w:tc>
      </w:tr>
      <w:tr w:rsidR="00C04631" w:rsidRPr="005A7B29" w14:paraId="433998B5" w14:textId="77777777" w:rsidTr="00D04322">
        <w:tc>
          <w:tcPr>
            <w:tcW w:w="2732" w:type="dxa"/>
            <w:shd w:val="clear" w:color="auto" w:fill="auto"/>
            <w:vAlign w:val="center"/>
          </w:tcPr>
          <w:p w14:paraId="614DAC46" w14:textId="77777777" w:rsidR="00C04631" w:rsidRPr="00F63C64" w:rsidRDefault="00C04631" w:rsidP="00263350">
            <w:pPr>
              <w:ind w:left="360" w:hanging="280"/>
              <w:rPr>
                <w:rFonts w:ascii="Arial" w:hAnsi="Arial" w:cs="Arial"/>
                <w:i/>
                <w:sz w:val="18"/>
                <w:szCs w:val="18"/>
              </w:rPr>
            </w:pPr>
            <w:r w:rsidRPr="00F63C64">
              <w:rPr>
                <w:rFonts w:ascii="Arial" w:hAnsi="Arial" w:cs="Arial"/>
                <w:i/>
                <w:sz w:val="18"/>
                <w:szCs w:val="18"/>
              </w:rPr>
              <w:t>Ciconia nigra</w:t>
            </w:r>
          </w:p>
          <w:p w14:paraId="7BD6DA4F" w14:textId="77777777" w:rsidR="00C04631" w:rsidRPr="00F63C64" w:rsidRDefault="00C04631" w:rsidP="00263350">
            <w:pPr>
              <w:ind w:left="360" w:hanging="280"/>
              <w:rPr>
                <w:rFonts w:ascii="Arial" w:hAnsi="Arial" w:cs="Arial"/>
                <w:i/>
                <w:sz w:val="18"/>
                <w:szCs w:val="18"/>
              </w:rPr>
            </w:pPr>
          </w:p>
          <w:p w14:paraId="7C820394" w14:textId="77777777" w:rsidR="00C04631" w:rsidRPr="00F63C64" w:rsidRDefault="00C04631" w:rsidP="00263350">
            <w:pPr>
              <w:ind w:left="360" w:hanging="280"/>
              <w:rPr>
                <w:rFonts w:ascii="Arial" w:hAnsi="Arial" w:cs="Arial"/>
                <w:i/>
                <w:sz w:val="18"/>
                <w:szCs w:val="18"/>
              </w:rPr>
            </w:pPr>
          </w:p>
        </w:tc>
        <w:tc>
          <w:tcPr>
            <w:tcW w:w="1134" w:type="dxa"/>
            <w:shd w:val="clear" w:color="auto" w:fill="auto"/>
            <w:vAlign w:val="center"/>
          </w:tcPr>
          <w:p w14:paraId="22D040C6" w14:textId="77777777" w:rsidR="00C04631" w:rsidRPr="00F63C64" w:rsidRDefault="00C04631" w:rsidP="00263350">
            <w:pPr>
              <w:ind w:hanging="15"/>
              <w:rPr>
                <w:rFonts w:ascii="Arial" w:hAnsi="Arial" w:cs="Arial"/>
                <w:sz w:val="18"/>
                <w:szCs w:val="18"/>
              </w:rPr>
            </w:pPr>
            <w:r w:rsidRPr="00F63C64">
              <w:rPr>
                <w:rFonts w:ascii="Arial" w:hAnsi="Arial" w:cs="Arial"/>
                <w:sz w:val="18"/>
                <w:szCs w:val="18"/>
              </w:rPr>
              <w:t xml:space="preserve">In zone compact </w:t>
            </w:r>
            <w:proofErr w:type="spellStart"/>
            <w:r w:rsidRPr="00F63C64">
              <w:rPr>
                <w:rFonts w:ascii="Arial" w:hAnsi="Arial" w:cs="Arial"/>
                <w:sz w:val="18"/>
                <w:szCs w:val="18"/>
              </w:rPr>
              <w:t>impadurite</w:t>
            </w:r>
            <w:proofErr w:type="spellEnd"/>
            <w:r w:rsidRPr="00F63C64">
              <w:rPr>
                <w:rFonts w:ascii="Arial" w:hAnsi="Arial" w:cs="Arial"/>
                <w:sz w:val="18"/>
                <w:szCs w:val="18"/>
              </w:rPr>
              <w:t xml:space="preserve"> </w:t>
            </w:r>
          </w:p>
        </w:tc>
        <w:tc>
          <w:tcPr>
            <w:tcW w:w="1276" w:type="dxa"/>
            <w:shd w:val="clear" w:color="auto" w:fill="auto"/>
            <w:vAlign w:val="center"/>
          </w:tcPr>
          <w:p w14:paraId="2A51B716" w14:textId="77777777" w:rsidR="00C04631" w:rsidRPr="005A7B29" w:rsidRDefault="00C04631" w:rsidP="0024122F">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1BE98197" w14:textId="77777777" w:rsidR="00C04631" w:rsidRPr="005A7B29" w:rsidRDefault="00C04631" w:rsidP="00263350">
            <w:pPr>
              <w:ind w:hanging="15"/>
              <w:rPr>
                <w:rFonts w:ascii="Arial" w:hAnsi="Arial" w:cs="Arial"/>
                <w:sz w:val="18"/>
                <w:szCs w:val="18"/>
                <w:lang w:val="fr-FR"/>
              </w:rPr>
            </w:pPr>
          </w:p>
        </w:tc>
        <w:tc>
          <w:tcPr>
            <w:tcW w:w="4454" w:type="dxa"/>
            <w:gridSpan w:val="2"/>
            <w:shd w:val="clear" w:color="auto" w:fill="auto"/>
            <w:vAlign w:val="center"/>
          </w:tcPr>
          <w:p w14:paraId="681D32FA" w14:textId="77777777" w:rsidR="00C04631" w:rsidRPr="005A7B29" w:rsidRDefault="00C04631" w:rsidP="00263350">
            <w:pPr>
              <w:autoSpaceDE w:val="0"/>
              <w:autoSpaceDN w:val="0"/>
              <w:adjustRightInd w:val="0"/>
              <w:ind w:right="-57" w:hanging="15"/>
              <w:jc w:val="both"/>
              <w:rPr>
                <w:rFonts w:ascii="Arial" w:hAnsi="Arial" w:cs="Arial"/>
                <w:sz w:val="18"/>
                <w:szCs w:val="18"/>
                <w:lang w:val="it-IT"/>
              </w:rPr>
            </w:pPr>
            <w:r w:rsidRPr="005A7B29">
              <w:rPr>
                <w:rFonts w:ascii="Arial" w:hAnsi="Arial" w:cs="Arial"/>
                <w:sz w:val="18"/>
                <w:szCs w:val="18"/>
                <w:lang w:val="it-IT"/>
              </w:rPr>
              <w:t xml:space="preserve">Este raspandita pe tot teritoriul european cu populatii mai mari in zona centrala si estica a Europei. Specie greu observabilă, cuibareste in paduri, in cuiburi pe care le repara si consolideaza in fiecare an. Are un comportament silentios, clampanind doar. Migratoare, cea mai mare parte a populatiei europene migreaza pe ruta vest-pontica, peste stramtoarea Bosfor, pentru a ierna pe continentul african. Soseste in a doua jumatate a lunii martie din cartierele de iernare si comparativ cu barza alba soseste primavara mai tarziu si pleaca toamna mai tarziu. Cuibul, facut  din crengi fixate cu pamant,  ce poate depasi 1 m in diametru si chiar in inaltime, este amplasat in treimea superioara a arborilor batrani. In interior este captusit cu muschi, resturi vegetale sau balega. Femela depune 3 – 4 oua, in aprilie - mai. Incubatia e asigurata de ambii parinti. Dupa 30 – 35 de zile, puii eclozeaza si sunt hraniti de parinti pana la 70 de zile cand devin independenti.  Populatia estimata a speciei este mica si cuprinsa intre 7.800 – 12.000 perechi. </w:t>
            </w:r>
          </w:p>
        </w:tc>
      </w:tr>
      <w:tr w:rsidR="00C04631" w:rsidRPr="001561FB" w14:paraId="10041119" w14:textId="77777777" w:rsidTr="00D04322">
        <w:tc>
          <w:tcPr>
            <w:tcW w:w="2732" w:type="dxa"/>
            <w:shd w:val="clear" w:color="auto" w:fill="auto"/>
            <w:vAlign w:val="center"/>
          </w:tcPr>
          <w:p w14:paraId="13A42336" w14:textId="77777777" w:rsidR="00C04631" w:rsidRPr="00F5218F" w:rsidRDefault="00C04631" w:rsidP="00743535">
            <w:pPr>
              <w:ind w:left="360" w:hanging="280"/>
              <w:rPr>
                <w:rFonts w:ascii="Arial" w:hAnsi="Arial" w:cs="Arial"/>
                <w:i/>
                <w:sz w:val="18"/>
                <w:szCs w:val="18"/>
              </w:rPr>
            </w:pPr>
            <w:r w:rsidRPr="00F5218F">
              <w:rPr>
                <w:rFonts w:ascii="Arial" w:hAnsi="Arial" w:cs="Arial"/>
                <w:i/>
                <w:sz w:val="18"/>
                <w:szCs w:val="18"/>
              </w:rPr>
              <w:t xml:space="preserve">Coracias </w:t>
            </w:r>
            <w:proofErr w:type="spellStart"/>
            <w:r w:rsidRPr="00F5218F">
              <w:rPr>
                <w:rFonts w:ascii="Arial" w:hAnsi="Arial" w:cs="Arial"/>
                <w:i/>
                <w:sz w:val="18"/>
                <w:szCs w:val="18"/>
              </w:rPr>
              <w:t>garrulus</w:t>
            </w:r>
            <w:proofErr w:type="spellEnd"/>
          </w:p>
          <w:p w14:paraId="1AE77EB9" w14:textId="77777777" w:rsidR="00C04631" w:rsidRPr="00F5218F" w:rsidRDefault="00C04631" w:rsidP="00743535">
            <w:pPr>
              <w:ind w:left="360" w:hanging="280"/>
              <w:rPr>
                <w:rFonts w:ascii="Arial" w:hAnsi="Arial" w:cs="Arial"/>
                <w:i/>
                <w:sz w:val="18"/>
                <w:szCs w:val="18"/>
              </w:rPr>
            </w:pPr>
          </w:p>
          <w:p w14:paraId="3DF54A36" w14:textId="77777777" w:rsidR="00C04631" w:rsidRPr="00F5218F" w:rsidRDefault="00C04631" w:rsidP="00743535">
            <w:pPr>
              <w:ind w:left="360" w:hanging="280"/>
              <w:rPr>
                <w:rFonts w:ascii="Arial" w:hAnsi="Arial" w:cs="Arial"/>
                <w:i/>
                <w:sz w:val="18"/>
                <w:szCs w:val="18"/>
              </w:rPr>
            </w:pPr>
          </w:p>
          <w:p w14:paraId="062CCCA4" w14:textId="77777777" w:rsidR="00C04631" w:rsidRPr="00F5218F" w:rsidRDefault="00C04631" w:rsidP="00743535">
            <w:pPr>
              <w:ind w:left="360" w:hanging="280"/>
              <w:rPr>
                <w:rFonts w:ascii="Arial" w:hAnsi="Arial" w:cs="Arial"/>
                <w:sz w:val="18"/>
                <w:szCs w:val="18"/>
              </w:rPr>
            </w:pPr>
          </w:p>
        </w:tc>
        <w:tc>
          <w:tcPr>
            <w:tcW w:w="1134" w:type="dxa"/>
            <w:shd w:val="clear" w:color="auto" w:fill="auto"/>
            <w:vAlign w:val="center"/>
          </w:tcPr>
          <w:p w14:paraId="7FB36CF1" w14:textId="77777777" w:rsidR="00C04631" w:rsidRPr="005A7B29" w:rsidRDefault="00C04631" w:rsidP="007D5CE0">
            <w:pPr>
              <w:ind w:hanging="15"/>
              <w:rPr>
                <w:rFonts w:ascii="Arial" w:hAnsi="Arial" w:cs="Arial"/>
                <w:sz w:val="18"/>
                <w:szCs w:val="18"/>
                <w:lang w:val="it-IT"/>
              </w:rPr>
            </w:pPr>
            <w:r w:rsidRPr="005A7B29">
              <w:rPr>
                <w:rFonts w:ascii="Arial" w:hAnsi="Arial" w:cs="Arial"/>
                <w:sz w:val="18"/>
                <w:szCs w:val="18"/>
                <w:lang w:val="it-IT"/>
              </w:rPr>
              <w:t>Păduri rare pe malul Dunării</w:t>
            </w:r>
          </w:p>
        </w:tc>
        <w:tc>
          <w:tcPr>
            <w:tcW w:w="1276" w:type="dxa"/>
            <w:shd w:val="clear" w:color="auto" w:fill="auto"/>
            <w:vAlign w:val="center"/>
          </w:tcPr>
          <w:p w14:paraId="216750B0" w14:textId="77777777" w:rsidR="00C04631" w:rsidRPr="005A7B29" w:rsidRDefault="00C04631" w:rsidP="0024122F">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138F4296" w14:textId="77777777" w:rsidR="00C04631" w:rsidRPr="005A7B29" w:rsidRDefault="00C04631" w:rsidP="00743535">
            <w:pPr>
              <w:ind w:hanging="15"/>
              <w:rPr>
                <w:rFonts w:ascii="Arial" w:hAnsi="Arial" w:cs="Arial"/>
                <w:sz w:val="18"/>
                <w:szCs w:val="18"/>
                <w:lang w:val="fr-FR"/>
              </w:rPr>
            </w:pPr>
          </w:p>
        </w:tc>
        <w:tc>
          <w:tcPr>
            <w:tcW w:w="4454" w:type="dxa"/>
            <w:gridSpan w:val="2"/>
            <w:shd w:val="clear" w:color="auto" w:fill="auto"/>
            <w:vAlign w:val="center"/>
          </w:tcPr>
          <w:p w14:paraId="79FA3560" w14:textId="77777777" w:rsidR="00C04631" w:rsidRPr="00F5218F" w:rsidRDefault="00C04631" w:rsidP="00743535">
            <w:pPr>
              <w:ind w:right="-57" w:hanging="15"/>
              <w:jc w:val="both"/>
              <w:rPr>
                <w:rFonts w:ascii="Arial" w:eastAsia="MyriadPro-Cond" w:hAnsi="Arial" w:cs="Arial"/>
                <w:sz w:val="18"/>
                <w:szCs w:val="18"/>
                <w:lang w:val="es-ES"/>
              </w:rPr>
            </w:pPr>
            <w:r w:rsidRPr="00F5218F">
              <w:rPr>
                <w:rFonts w:ascii="Arial" w:eastAsia="MyriadPro-Cond" w:hAnsi="Arial" w:cs="Arial"/>
                <w:sz w:val="18"/>
                <w:szCs w:val="18"/>
                <w:lang w:val="es-ES"/>
              </w:rPr>
              <w:t xml:space="preserve">Dumbrăveanca este caracteristică zonelor uscate, călduroase reprezentate de pădurile rare de luncă din preajma pajiştilor.  Este o specie prezentă în sudul şi estul Europei. Este gălăgioasă şi </w:t>
            </w:r>
            <w:proofErr w:type="gramStart"/>
            <w:r w:rsidRPr="00F5218F">
              <w:rPr>
                <w:rFonts w:ascii="Arial" w:eastAsia="MyriadPro-Cond" w:hAnsi="Arial" w:cs="Arial"/>
                <w:sz w:val="18"/>
                <w:szCs w:val="18"/>
                <w:lang w:val="es-ES"/>
              </w:rPr>
              <w:t>fiecare  eereche</w:t>
            </w:r>
            <w:proofErr w:type="gramEnd"/>
            <w:r w:rsidRPr="00F5218F">
              <w:rPr>
                <w:rFonts w:ascii="Arial" w:eastAsia="MyriadPro-Cond" w:hAnsi="Arial" w:cs="Arial"/>
                <w:sz w:val="18"/>
                <w:szCs w:val="18"/>
                <w:lang w:val="es-ES"/>
              </w:rPr>
              <w:t xml:space="preserve"> îşi apără teritoriul. Este foarte sensibilă la modificările de folosire a terenurilor, fiind considerată un bioindicator pentru habitatele mozaicate. Vânează pândind perioade lungi, pe crengi şi fire electrice. Este monogamă şi cuibăreşte în scorburile copacilor bătrâni. Iernează în Africa şi străbate peste 10000 km între teritoriile de cuibărit şi cele de iernare. Populaţia europeană este relativ mică, cuprinsă între 53000-110000 de perechi. A înregistrat un declin moderat în perioada 1970-1990.  În România se estimează prezenţa a 4600-6500 perechi.</w:t>
            </w:r>
          </w:p>
          <w:p w14:paraId="0EDEAF9F" w14:textId="77777777" w:rsidR="00C04631" w:rsidRPr="00F5218F" w:rsidRDefault="00C04631" w:rsidP="00743535">
            <w:pPr>
              <w:autoSpaceDE w:val="0"/>
              <w:autoSpaceDN w:val="0"/>
              <w:adjustRightInd w:val="0"/>
              <w:ind w:right="-57" w:hanging="15"/>
              <w:jc w:val="both"/>
              <w:rPr>
                <w:rFonts w:ascii="Arial" w:eastAsia="MyriadPro-Cond" w:hAnsi="Arial" w:cs="Arial"/>
                <w:sz w:val="18"/>
                <w:szCs w:val="18"/>
                <w:lang w:val="es-ES"/>
              </w:rPr>
            </w:pPr>
            <w:r w:rsidRPr="00F5218F">
              <w:rPr>
                <w:rFonts w:ascii="Arial" w:eastAsia="MyriadPro-Cond" w:hAnsi="Arial" w:cs="Arial"/>
                <w:sz w:val="18"/>
                <w:szCs w:val="18"/>
                <w:lang w:val="es-ES"/>
              </w:rPr>
              <w:t>Soseşte din cartierele de iernare în a doua parte a lunii aprilie. Femela depune în mod obişnuit 3-6 ouă în a doua parte a lunii mai. Incubaţia durează în jur de 17-19 zile şi este asigurată în cea mai mare parte de către femelă. Puii sunt golaşi şi orbi după eclozare, însă cresc repede şi ajung zburători după 25-30 zile. Sunt îngrijiţi de părinţi încă trei-patru săptămâni.</w:t>
            </w:r>
          </w:p>
        </w:tc>
      </w:tr>
      <w:tr w:rsidR="00C04631" w:rsidRPr="001561FB" w14:paraId="53F98A1B" w14:textId="77777777" w:rsidTr="00D04322">
        <w:tc>
          <w:tcPr>
            <w:tcW w:w="2732" w:type="dxa"/>
            <w:shd w:val="clear" w:color="auto" w:fill="auto"/>
            <w:vAlign w:val="center"/>
          </w:tcPr>
          <w:p w14:paraId="0710B79D" w14:textId="77777777" w:rsidR="00C04631" w:rsidRPr="00F5218F" w:rsidRDefault="00C04631" w:rsidP="00743535">
            <w:pPr>
              <w:ind w:left="360" w:hanging="280"/>
              <w:rPr>
                <w:rFonts w:ascii="Arial" w:hAnsi="Arial" w:cs="Arial"/>
                <w:i/>
                <w:sz w:val="18"/>
                <w:szCs w:val="18"/>
              </w:rPr>
            </w:pPr>
            <w:proofErr w:type="spellStart"/>
            <w:r w:rsidRPr="00F5218F">
              <w:rPr>
                <w:rFonts w:ascii="Arial" w:hAnsi="Arial" w:cs="Arial"/>
                <w:i/>
                <w:sz w:val="18"/>
                <w:szCs w:val="18"/>
              </w:rPr>
              <w:t>Dryocopus</w:t>
            </w:r>
            <w:proofErr w:type="spellEnd"/>
            <w:r w:rsidRPr="00F5218F">
              <w:rPr>
                <w:rFonts w:ascii="Arial" w:hAnsi="Arial" w:cs="Arial"/>
                <w:i/>
                <w:sz w:val="18"/>
                <w:szCs w:val="18"/>
              </w:rPr>
              <w:t xml:space="preserve"> </w:t>
            </w:r>
            <w:proofErr w:type="spellStart"/>
            <w:r w:rsidRPr="00F5218F">
              <w:rPr>
                <w:rFonts w:ascii="Arial" w:hAnsi="Arial" w:cs="Arial"/>
                <w:i/>
                <w:sz w:val="18"/>
                <w:szCs w:val="18"/>
              </w:rPr>
              <w:t>martius</w:t>
            </w:r>
            <w:proofErr w:type="spellEnd"/>
          </w:p>
          <w:p w14:paraId="2760B91C" w14:textId="77777777" w:rsidR="00C04631" w:rsidRPr="00F5218F" w:rsidRDefault="00C04631" w:rsidP="00743535">
            <w:pPr>
              <w:ind w:left="360" w:hanging="280"/>
              <w:rPr>
                <w:rFonts w:ascii="Arial" w:hAnsi="Arial" w:cs="Arial"/>
                <w:i/>
                <w:sz w:val="18"/>
                <w:szCs w:val="18"/>
              </w:rPr>
            </w:pPr>
          </w:p>
          <w:p w14:paraId="44AA2E0E" w14:textId="77777777" w:rsidR="00C04631" w:rsidRPr="00F5218F" w:rsidRDefault="00C04631" w:rsidP="00743535">
            <w:pPr>
              <w:ind w:left="360" w:hanging="280"/>
              <w:rPr>
                <w:rFonts w:ascii="Arial" w:hAnsi="Arial" w:cs="Arial"/>
                <w:i/>
                <w:sz w:val="18"/>
                <w:szCs w:val="18"/>
              </w:rPr>
            </w:pPr>
          </w:p>
          <w:p w14:paraId="4FB5A27B" w14:textId="77777777" w:rsidR="00C04631" w:rsidRPr="00F5218F" w:rsidRDefault="00C04631" w:rsidP="00743535">
            <w:pPr>
              <w:ind w:left="360" w:hanging="280"/>
              <w:rPr>
                <w:rFonts w:ascii="Arial" w:hAnsi="Arial" w:cs="Arial"/>
                <w:sz w:val="18"/>
                <w:szCs w:val="18"/>
              </w:rPr>
            </w:pPr>
          </w:p>
        </w:tc>
        <w:tc>
          <w:tcPr>
            <w:tcW w:w="1134" w:type="dxa"/>
            <w:shd w:val="clear" w:color="auto" w:fill="auto"/>
            <w:vAlign w:val="center"/>
          </w:tcPr>
          <w:p w14:paraId="062728E5" w14:textId="77777777" w:rsidR="00C04631" w:rsidRPr="00F5218F" w:rsidRDefault="00C04631" w:rsidP="00743535">
            <w:pPr>
              <w:ind w:hanging="15"/>
              <w:rPr>
                <w:rFonts w:ascii="Arial" w:hAnsi="Arial" w:cs="Arial"/>
                <w:sz w:val="18"/>
                <w:szCs w:val="18"/>
              </w:rPr>
            </w:pPr>
            <w:r w:rsidRPr="00F5218F">
              <w:rPr>
                <w:rFonts w:ascii="Arial" w:hAnsi="Arial" w:cs="Arial"/>
                <w:sz w:val="18"/>
                <w:szCs w:val="18"/>
              </w:rPr>
              <w:t xml:space="preserve">In zone compact </w:t>
            </w:r>
            <w:proofErr w:type="spellStart"/>
            <w:r w:rsidRPr="00F5218F">
              <w:rPr>
                <w:rFonts w:ascii="Arial" w:hAnsi="Arial" w:cs="Arial"/>
                <w:sz w:val="18"/>
                <w:szCs w:val="18"/>
              </w:rPr>
              <w:t>impadurite</w:t>
            </w:r>
            <w:proofErr w:type="spellEnd"/>
            <w:r w:rsidRPr="00F5218F">
              <w:rPr>
                <w:rFonts w:ascii="Arial" w:hAnsi="Arial" w:cs="Arial"/>
                <w:sz w:val="18"/>
                <w:szCs w:val="18"/>
              </w:rPr>
              <w:t xml:space="preserve"> </w:t>
            </w:r>
            <w:proofErr w:type="spellStart"/>
            <w:r w:rsidRPr="00F5218F">
              <w:rPr>
                <w:rFonts w:ascii="Arial" w:hAnsi="Arial" w:cs="Arial"/>
                <w:sz w:val="18"/>
                <w:szCs w:val="18"/>
              </w:rPr>
              <w:t>sau</w:t>
            </w:r>
            <w:proofErr w:type="spellEnd"/>
            <w:r w:rsidRPr="00F5218F">
              <w:rPr>
                <w:rFonts w:ascii="Arial" w:hAnsi="Arial" w:cs="Arial"/>
                <w:sz w:val="18"/>
                <w:szCs w:val="18"/>
              </w:rPr>
              <w:t xml:space="preserve"> pe </w:t>
            </w:r>
            <w:proofErr w:type="spellStart"/>
            <w:r w:rsidRPr="00F5218F">
              <w:rPr>
                <w:rFonts w:ascii="Arial" w:hAnsi="Arial" w:cs="Arial"/>
                <w:sz w:val="18"/>
                <w:szCs w:val="18"/>
              </w:rPr>
              <w:t>liziere</w:t>
            </w:r>
            <w:proofErr w:type="spellEnd"/>
          </w:p>
        </w:tc>
        <w:tc>
          <w:tcPr>
            <w:tcW w:w="1276" w:type="dxa"/>
            <w:shd w:val="clear" w:color="auto" w:fill="auto"/>
            <w:vAlign w:val="center"/>
          </w:tcPr>
          <w:p w14:paraId="2758955C" w14:textId="77777777" w:rsidR="00C04631" w:rsidRPr="005A7B29" w:rsidRDefault="00C04631" w:rsidP="00743535">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0C66BECB" w14:textId="77777777" w:rsidR="00C04631" w:rsidRPr="005A7B29" w:rsidRDefault="00C04631" w:rsidP="00743535">
            <w:pPr>
              <w:ind w:hanging="15"/>
              <w:rPr>
                <w:rFonts w:ascii="Arial" w:hAnsi="Arial" w:cs="Arial"/>
                <w:sz w:val="18"/>
                <w:szCs w:val="18"/>
                <w:lang w:val="fr-FR"/>
              </w:rPr>
            </w:pPr>
          </w:p>
        </w:tc>
        <w:tc>
          <w:tcPr>
            <w:tcW w:w="4454" w:type="dxa"/>
            <w:gridSpan w:val="2"/>
            <w:shd w:val="clear" w:color="auto" w:fill="auto"/>
            <w:vAlign w:val="center"/>
          </w:tcPr>
          <w:p w14:paraId="5CB23973" w14:textId="77777777" w:rsidR="00C04631" w:rsidRPr="00F5218F" w:rsidRDefault="00C04631" w:rsidP="00743535">
            <w:pPr>
              <w:autoSpaceDE w:val="0"/>
              <w:autoSpaceDN w:val="0"/>
              <w:adjustRightInd w:val="0"/>
              <w:ind w:right="-57" w:hanging="15"/>
              <w:jc w:val="both"/>
              <w:rPr>
                <w:rFonts w:ascii="Arial" w:eastAsia="MyriadPro-Cond" w:hAnsi="Arial" w:cs="Arial"/>
                <w:sz w:val="18"/>
                <w:szCs w:val="18"/>
                <w:lang w:val="es-ES"/>
              </w:rPr>
            </w:pPr>
            <w:r w:rsidRPr="00F5218F">
              <w:rPr>
                <w:rFonts w:ascii="Arial" w:eastAsia="MyriadPro-Cond" w:hAnsi="Arial" w:cs="Arial"/>
                <w:sz w:val="18"/>
                <w:szCs w:val="18"/>
                <w:lang w:val="es-ES"/>
              </w:rPr>
              <w:t xml:space="preserve">Ciocănitoarea neagră este larg răspândită în pădurile de foioase, de amestec şi conifere cu arbori ajunşi la maturitate. Este o specie prezentă în cea mai mare parte a continentului european. Este o specie cheie în zonele împădurite, asigurând spaţii de cuibărit pentru </w:t>
            </w:r>
            <w:r w:rsidRPr="00F5218F">
              <w:rPr>
                <w:rFonts w:ascii="Arial" w:eastAsia="MyriadPro-Cond" w:hAnsi="Arial" w:cs="Arial"/>
                <w:sz w:val="18"/>
                <w:szCs w:val="18"/>
                <w:lang w:val="es-ES"/>
              </w:rPr>
              <w:lastRenderedPageBreak/>
              <w:t>multe specii de păsări şi mamifere. Prin controlul exercitat asupra populaţiilor de insect de sub scoarţă protejează copacii. Este o specie monogamă pentru cel puţin un sezon de cuibărit. Foloseşte un teritoriu ce variază între 100 şi 400 ha. Este o specie sedentară.</w:t>
            </w:r>
          </w:p>
          <w:p w14:paraId="3C52EA76" w14:textId="77777777" w:rsidR="00C04631" w:rsidRPr="00F5218F" w:rsidRDefault="00C04631" w:rsidP="00743535">
            <w:pPr>
              <w:autoSpaceDE w:val="0"/>
              <w:autoSpaceDN w:val="0"/>
              <w:adjustRightInd w:val="0"/>
              <w:ind w:right="-57" w:hanging="15"/>
              <w:jc w:val="both"/>
              <w:rPr>
                <w:rFonts w:ascii="Arial" w:eastAsia="MyriadPro-Cond" w:hAnsi="Arial" w:cs="Arial"/>
                <w:sz w:val="18"/>
                <w:szCs w:val="18"/>
                <w:lang w:val="es-ES"/>
              </w:rPr>
            </w:pPr>
            <w:r w:rsidRPr="00F5218F">
              <w:rPr>
                <w:rFonts w:ascii="Arial" w:eastAsia="MyriadPro-Cond" w:hAnsi="Arial" w:cs="Arial"/>
                <w:sz w:val="18"/>
                <w:szCs w:val="18"/>
                <w:lang w:val="es-ES"/>
              </w:rPr>
              <w:t xml:space="preserve">Populaţia europeană este relativ mare, cuprinsă între 740000-1400000 de perechi. Specia s-a menţinut </w:t>
            </w:r>
            <w:proofErr w:type="gramStart"/>
            <w:r w:rsidRPr="00F5218F">
              <w:rPr>
                <w:rFonts w:ascii="Arial" w:eastAsia="MyriadPro-Cond" w:hAnsi="Arial" w:cs="Arial"/>
                <w:sz w:val="18"/>
                <w:szCs w:val="18"/>
                <w:lang w:val="es-ES"/>
              </w:rPr>
              <w:t>la un nivel</w:t>
            </w:r>
            <w:proofErr w:type="gramEnd"/>
            <w:r w:rsidRPr="00F5218F">
              <w:rPr>
                <w:rFonts w:ascii="Arial" w:eastAsia="MyriadPro-Cond" w:hAnsi="Arial" w:cs="Arial"/>
                <w:sz w:val="18"/>
                <w:szCs w:val="18"/>
                <w:lang w:val="es-ES"/>
              </w:rPr>
              <w:t xml:space="preserve"> stabil în perioada 1970-1990. În România se estimează prezenţa a 40000-60000 de perechi. Femela depune în mod obişnuit 4-6 ouă în lunile aprilie şi mai. Incubaţia durează în jur de 12-14 zile şi este asigurată de către ambii părinţi. Puii sunt îngrijiţi de ambii părinţi şi devin zburători la 24-28 de zile. Rămân în preajma părinţilor pentru circa încă o săptămână.</w:t>
            </w:r>
          </w:p>
        </w:tc>
      </w:tr>
      <w:tr w:rsidR="00C04631" w:rsidRPr="005A7B29" w14:paraId="2C0989E0" w14:textId="77777777" w:rsidTr="00D04322">
        <w:tc>
          <w:tcPr>
            <w:tcW w:w="2732" w:type="dxa"/>
            <w:shd w:val="clear" w:color="auto" w:fill="auto"/>
            <w:vAlign w:val="center"/>
          </w:tcPr>
          <w:p w14:paraId="27341476" w14:textId="77777777" w:rsidR="00C04631" w:rsidRPr="00F5218F" w:rsidRDefault="00C04631" w:rsidP="00797DA7">
            <w:pPr>
              <w:jc w:val="center"/>
              <w:rPr>
                <w:rStyle w:val="field-name"/>
                <w:rFonts w:ascii="Arial" w:hAnsi="Arial" w:cs="Arial"/>
                <w:i/>
                <w:sz w:val="18"/>
                <w:szCs w:val="18"/>
              </w:rPr>
            </w:pPr>
          </w:p>
          <w:p w14:paraId="1401C6DD" w14:textId="77777777" w:rsidR="00C04631" w:rsidRPr="00F5218F" w:rsidRDefault="00C04631" w:rsidP="00797DA7">
            <w:pPr>
              <w:jc w:val="center"/>
              <w:rPr>
                <w:rStyle w:val="field-name"/>
                <w:rFonts w:ascii="Arial" w:hAnsi="Arial" w:cs="Arial"/>
                <w:i/>
                <w:sz w:val="18"/>
                <w:szCs w:val="18"/>
              </w:rPr>
            </w:pPr>
            <w:proofErr w:type="spellStart"/>
            <w:r w:rsidRPr="00F5218F">
              <w:rPr>
                <w:rStyle w:val="field-name"/>
                <w:rFonts w:ascii="Arial" w:hAnsi="Arial" w:cs="Arial"/>
                <w:i/>
                <w:sz w:val="18"/>
                <w:szCs w:val="18"/>
              </w:rPr>
              <w:t>Egretta</w:t>
            </w:r>
            <w:proofErr w:type="spellEnd"/>
            <w:r w:rsidRPr="00F5218F">
              <w:rPr>
                <w:rStyle w:val="field-name"/>
                <w:rFonts w:ascii="Arial" w:hAnsi="Arial" w:cs="Arial"/>
                <w:i/>
                <w:sz w:val="18"/>
                <w:szCs w:val="18"/>
              </w:rPr>
              <w:t xml:space="preserve"> </w:t>
            </w:r>
            <w:proofErr w:type="spellStart"/>
            <w:r w:rsidRPr="00F5218F">
              <w:rPr>
                <w:rStyle w:val="field-name"/>
                <w:rFonts w:ascii="Arial" w:hAnsi="Arial" w:cs="Arial"/>
                <w:i/>
                <w:sz w:val="18"/>
                <w:szCs w:val="18"/>
              </w:rPr>
              <w:t>garzetta</w:t>
            </w:r>
            <w:proofErr w:type="spellEnd"/>
          </w:p>
          <w:p w14:paraId="2336D784" w14:textId="77777777" w:rsidR="00C04631" w:rsidRPr="00F5218F" w:rsidRDefault="00C04631" w:rsidP="00797DA7">
            <w:pPr>
              <w:jc w:val="center"/>
              <w:rPr>
                <w:rStyle w:val="field-name"/>
                <w:rFonts w:ascii="Arial" w:hAnsi="Arial" w:cs="Arial"/>
                <w:i/>
                <w:sz w:val="18"/>
                <w:szCs w:val="18"/>
              </w:rPr>
            </w:pPr>
          </w:p>
        </w:tc>
        <w:tc>
          <w:tcPr>
            <w:tcW w:w="1134" w:type="dxa"/>
            <w:shd w:val="clear" w:color="auto" w:fill="auto"/>
            <w:vAlign w:val="center"/>
          </w:tcPr>
          <w:p w14:paraId="09F6A485" w14:textId="77777777" w:rsidR="00C04631" w:rsidRPr="00F5218F" w:rsidRDefault="00C04631" w:rsidP="00797DA7">
            <w:pPr>
              <w:jc w:val="center"/>
              <w:rPr>
                <w:rStyle w:val="field-name"/>
                <w:rFonts w:ascii="Arial" w:hAnsi="Arial" w:cs="Arial"/>
                <w:i/>
                <w:sz w:val="18"/>
                <w:szCs w:val="18"/>
              </w:rPr>
            </w:pPr>
            <w:r w:rsidRPr="00F5218F">
              <w:rPr>
                <w:rStyle w:val="field-name"/>
                <w:rFonts w:ascii="Arial" w:hAnsi="Arial" w:cs="Arial"/>
                <w:sz w:val="18"/>
                <w:szCs w:val="18"/>
              </w:rPr>
              <w:t xml:space="preserve">Pe </w:t>
            </w:r>
            <w:proofErr w:type="spellStart"/>
            <w:r w:rsidRPr="00F5218F">
              <w:rPr>
                <w:rStyle w:val="field-name"/>
                <w:rFonts w:ascii="Arial" w:hAnsi="Arial" w:cs="Arial"/>
                <w:sz w:val="18"/>
                <w:szCs w:val="18"/>
              </w:rPr>
              <w:t>malul</w:t>
            </w:r>
            <w:proofErr w:type="spellEnd"/>
            <w:r w:rsidRPr="00F5218F">
              <w:rPr>
                <w:rStyle w:val="field-name"/>
                <w:rFonts w:ascii="Arial" w:hAnsi="Arial" w:cs="Arial"/>
                <w:sz w:val="18"/>
                <w:szCs w:val="18"/>
              </w:rPr>
              <w:t xml:space="preserve"> </w:t>
            </w:r>
            <w:proofErr w:type="spellStart"/>
            <w:r w:rsidRPr="00F5218F">
              <w:rPr>
                <w:rStyle w:val="field-name"/>
                <w:rFonts w:ascii="Arial" w:hAnsi="Arial" w:cs="Arial"/>
                <w:sz w:val="18"/>
                <w:szCs w:val="18"/>
              </w:rPr>
              <w:t>Dunării</w:t>
            </w:r>
            <w:proofErr w:type="spellEnd"/>
          </w:p>
        </w:tc>
        <w:tc>
          <w:tcPr>
            <w:tcW w:w="1276" w:type="dxa"/>
            <w:shd w:val="clear" w:color="auto" w:fill="auto"/>
            <w:vAlign w:val="center"/>
          </w:tcPr>
          <w:p w14:paraId="56123352" w14:textId="77777777" w:rsidR="00C04631" w:rsidRPr="005A7B29" w:rsidRDefault="00C04631" w:rsidP="00797DA7">
            <w:pPr>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1347A2B0" w14:textId="77777777" w:rsidR="00C04631" w:rsidRPr="005A7B29" w:rsidRDefault="00C04631" w:rsidP="00797DA7">
            <w:pPr>
              <w:autoSpaceDE w:val="0"/>
              <w:autoSpaceDN w:val="0"/>
              <w:adjustRightInd w:val="0"/>
              <w:jc w:val="center"/>
              <w:rPr>
                <w:rStyle w:val="field-name"/>
                <w:rFonts w:ascii="Arial" w:hAnsi="Arial" w:cs="Arial"/>
                <w:i/>
                <w:sz w:val="18"/>
                <w:szCs w:val="18"/>
                <w:lang w:val="fr-FR"/>
              </w:rPr>
            </w:pPr>
          </w:p>
        </w:tc>
        <w:tc>
          <w:tcPr>
            <w:tcW w:w="4454" w:type="dxa"/>
            <w:gridSpan w:val="2"/>
            <w:shd w:val="clear" w:color="auto" w:fill="auto"/>
            <w:vAlign w:val="center"/>
          </w:tcPr>
          <w:p w14:paraId="3E3901DE" w14:textId="77777777" w:rsidR="00C04631" w:rsidRPr="00F5218F" w:rsidRDefault="00C04631" w:rsidP="00797DA7">
            <w:pPr>
              <w:pStyle w:val="NormalWeb"/>
              <w:spacing w:before="0" w:beforeAutospacing="0" w:after="0" w:afterAutospacing="0"/>
              <w:ind w:right="-57" w:hanging="15"/>
              <w:jc w:val="center"/>
              <w:rPr>
                <w:rStyle w:val="field-name"/>
                <w:rFonts w:ascii="Arial" w:hAnsi="Arial" w:cs="Arial"/>
                <w:sz w:val="18"/>
                <w:szCs w:val="18"/>
              </w:rPr>
            </w:pPr>
            <w:r w:rsidRPr="00F5218F">
              <w:rPr>
                <w:rFonts w:ascii="Arial" w:hAnsi="Arial" w:cs="Arial"/>
                <w:sz w:val="18"/>
                <w:szCs w:val="18"/>
              </w:rPr>
              <w:t>Egreta mică este o specie specifică zonelor umede ce au pâlcuri de copaci. Se hrăneşte cu peştişori, broaşte şi mici animale acvatice.</w:t>
            </w:r>
            <w:r w:rsidRPr="00F5218F">
              <w:rPr>
                <w:rStyle w:val="Strong"/>
                <w:rFonts w:ascii="Arial" w:hAnsi="Arial" w:cs="Arial"/>
                <w:sz w:val="18"/>
                <w:szCs w:val="18"/>
              </w:rPr>
              <w:t xml:space="preserve"> </w:t>
            </w:r>
            <w:r w:rsidRPr="00F5218F">
              <w:rPr>
                <w:rFonts w:ascii="Arial" w:hAnsi="Arial" w:cs="Arial"/>
                <w:sz w:val="18"/>
                <w:szCs w:val="18"/>
              </w:rPr>
              <w:t>Este prezentă pe întreg continentul european, cu excepţia Peninsulei Scandinavice. Cuibăreşte în colonii mixte alături de alte specii de stârci şi cormorani. Iernează pe continentul african.</w:t>
            </w:r>
            <w:r w:rsidRPr="00F5218F">
              <w:rPr>
                <w:rStyle w:val="Strong"/>
                <w:rFonts w:ascii="Arial" w:hAnsi="Arial" w:cs="Arial"/>
                <w:spacing w:val="-4"/>
                <w:sz w:val="18"/>
                <w:szCs w:val="18"/>
              </w:rPr>
              <w:t xml:space="preserve"> </w:t>
            </w:r>
            <w:r w:rsidRPr="00F5218F">
              <w:rPr>
                <w:rFonts w:ascii="Arial" w:hAnsi="Arial" w:cs="Arial"/>
                <w:spacing w:val="-4"/>
                <w:sz w:val="18"/>
                <w:szCs w:val="18"/>
              </w:rPr>
              <w:t>Populaţia europeană estimată a speciei este relativ mică, fiind cuprinsă între 68.000-94.000 perechi. În perioada 1970-1990, populaţia a înregistrat o tendinţă crescătoare.</w:t>
            </w:r>
            <w:r w:rsidRPr="00F5218F">
              <w:rPr>
                <w:rStyle w:val="Strong"/>
                <w:rFonts w:ascii="Arial" w:hAnsi="Arial" w:cs="Arial"/>
                <w:sz w:val="18"/>
                <w:szCs w:val="18"/>
              </w:rPr>
              <w:t xml:space="preserve"> </w:t>
            </w:r>
            <w:r w:rsidRPr="00F5218F">
              <w:rPr>
                <w:rFonts w:ascii="Arial" w:hAnsi="Arial" w:cs="Arial"/>
                <w:sz w:val="18"/>
                <w:szCs w:val="18"/>
              </w:rPr>
              <w:t>Soseşte la începutul lunii aprilie din cartierele de iernare. Cuibul este amplasat pe salcii şi uneori în stuf sau lăstărişuri dese din apropierea bălţilor. Femela depune 3-4 ouă în perioada cuprinsă între a doua jumătate a lunii mai şi prima jumătate a lunii iunie. Incubaţia e asigurată de ambii părinţi. După 21-25 de zile puii eclozează şi rămân în cuib în jur de 30 de zile, dar continuă să fie hrăniţi de părinţi până la 40 de zile când devin independenţi.</w:t>
            </w:r>
          </w:p>
        </w:tc>
      </w:tr>
      <w:tr w:rsidR="00C04631" w:rsidRPr="001561FB" w14:paraId="731492E5" w14:textId="77777777" w:rsidTr="00D04322">
        <w:tc>
          <w:tcPr>
            <w:tcW w:w="2732" w:type="dxa"/>
            <w:shd w:val="clear" w:color="auto" w:fill="auto"/>
            <w:vAlign w:val="center"/>
          </w:tcPr>
          <w:p w14:paraId="04FB2341" w14:textId="77777777" w:rsidR="00C04631" w:rsidRPr="00797DA7" w:rsidRDefault="00C04631" w:rsidP="00743535">
            <w:pPr>
              <w:ind w:left="360" w:right="-57" w:hanging="280"/>
              <w:rPr>
                <w:rStyle w:val="field-name"/>
                <w:rFonts w:ascii="Arial" w:hAnsi="Arial" w:cs="Arial"/>
                <w:i/>
                <w:sz w:val="18"/>
                <w:szCs w:val="18"/>
              </w:rPr>
            </w:pPr>
            <w:proofErr w:type="spellStart"/>
            <w:r w:rsidRPr="00797DA7">
              <w:rPr>
                <w:rStyle w:val="field-name"/>
                <w:rFonts w:ascii="Arial" w:hAnsi="Arial" w:cs="Arial"/>
                <w:i/>
                <w:sz w:val="18"/>
                <w:szCs w:val="18"/>
              </w:rPr>
              <w:t>Emberiza</w:t>
            </w:r>
            <w:proofErr w:type="spellEnd"/>
            <w:r w:rsidRPr="00797DA7">
              <w:rPr>
                <w:rStyle w:val="field-name"/>
                <w:rFonts w:ascii="Arial" w:hAnsi="Arial" w:cs="Arial"/>
                <w:i/>
                <w:sz w:val="18"/>
                <w:szCs w:val="18"/>
              </w:rPr>
              <w:t xml:space="preserve"> </w:t>
            </w:r>
            <w:proofErr w:type="spellStart"/>
            <w:r w:rsidRPr="00797DA7">
              <w:rPr>
                <w:rStyle w:val="field-name"/>
                <w:rFonts w:ascii="Arial" w:hAnsi="Arial" w:cs="Arial"/>
                <w:i/>
                <w:sz w:val="18"/>
                <w:szCs w:val="18"/>
              </w:rPr>
              <w:t>hortulana</w:t>
            </w:r>
            <w:proofErr w:type="spellEnd"/>
          </w:p>
          <w:p w14:paraId="31843607" w14:textId="77777777" w:rsidR="00C04631" w:rsidRPr="00797DA7" w:rsidRDefault="00C04631" w:rsidP="00743535">
            <w:pPr>
              <w:ind w:left="360" w:right="-57" w:hanging="280"/>
              <w:rPr>
                <w:rFonts w:ascii="Arial" w:hAnsi="Arial" w:cs="Arial"/>
                <w:i/>
                <w:sz w:val="18"/>
                <w:szCs w:val="18"/>
              </w:rPr>
            </w:pPr>
          </w:p>
          <w:p w14:paraId="381973F9" w14:textId="77777777" w:rsidR="00C04631" w:rsidRPr="00797DA7" w:rsidRDefault="00C04631" w:rsidP="00743535">
            <w:pPr>
              <w:ind w:left="360" w:right="-57" w:hanging="280"/>
              <w:rPr>
                <w:rFonts w:ascii="Arial" w:hAnsi="Arial" w:cs="Arial"/>
                <w:i/>
                <w:sz w:val="18"/>
                <w:szCs w:val="18"/>
              </w:rPr>
            </w:pPr>
          </w:p>
        </w:tc>
        <w:tc>
          <w:tcPr>
            <w:tcW w:w="1134" w:type="dxa"/>
            <w:shd w:val="clear" w:color="auto" w:fill="auto"/>
            <w:vAlign w:val="center"/>
          </w:tcPr>
          <w:p w14:paraId="4382F199" w14:textId="77777777" w:rsidR="00C04631" w:rsidRPr="00797DA7" w:rsidRDefault="00C04631" w:rsidP="00743535">
            <w:pPr>
              <w:ind w:right="-57" w:hanging="15"/>
              <w:rPr>
                <w:rFonts w:ascii="Arial" w:hAnsi="Arial" w:cs="Arial"/>
                <w:sz w:val="18"/>
                <w:szCs w:val="18"/>
              </w:rPr>
            </w:pPr>
            <w:proofErr w:type="spellStart"/>
            <w:r w:rsidRPr="007D5CE0">
              <w:rPr>
                <w:rFonts w:ascii="Arial" w:hAnsi="Arial" w:cs="Arial"/>
                <w:sz w:val="18"/>
                <w:szCs w:val="18"/>
              </w:rPr>
              <w:t>Păduri</w:t>
            </w:r>
            <w:proofErr w:type="spellEnd"/>
            <w:r w:rsidRPr="007D5CE0">
              <w:rPr>
                <w:rFonts w:ascii="Arial" w:hAnsi="Arial" w:cs="Arial"/>
                <w:sz w:val="18"/>
                <w:szCs w:val="18"/>
              </w:rPr>
              <w:t xml:space="preserve"> rare </w:t>
            </w:r>
            <w:proofErr w:type="spellStart"/>
            <w:r w:rsidRPr="007D5CE0">
              <w:rPr>
                <w:rFonts w:ascii="Tahoma" w:hAnsi="Tahoma" w:cs="Tahoma"/>
                <w:sz w:val="18"/>
                <w:szCs w:val="18"/>
              </w:rPr>
              <w:t>ș</w:t>
            </w:r>
            <w:r w:rsidRPr="007D5CE0">
              <w:rPr>
                <w:rFonts w:ascii="Arial" w:hAnsi="Arial" w:cs="Arial"/>
                <w:sz w:val="18"/>
                <w:szCs w:val="18"/>
              </w:rPr>
              <w:t>i</w:t>
            </w:r>
            <w:proofErr w:type="spellEnd"/>
            <w:r w:rsidRPr="007D5CE0">
              <w:rPr>
                <w:rFonts w:ascii="Arial" w:hAnsi="Arial" w:cs="Arial"/>
                <w:sz w:val="18"/>
                <w:szCs w:val="18"/>
              </w:rPr>
              <w:t xml:space="preserve"> </w:t>
            </w:r>
            <w:proofErr w:type="spellStart"/>
            <w:r w:rsidRPr="007D5CE0">
              <w:rPr>
                <w:rFonts w:ascii="Arial" w:hAnsi="Arial" w:cs="Arial"/>
                <w:sz w:val="18"/>
                <w:szCs w:val="18"/>
              </w:rPr>
              <w:t>poieni</w:t>
            </w:r>
            <w:proofErr w:type="spellEnd"/>
          </w:p>
        </w:tc>
        <w:tc>
          <w:tcPr>
            <w:tcW w:w="1276" w:type="dxa"/>
            <w:shd w:val="clear" w:color="auto" w:fill="auto"/>
            <w:vAlign w:val="center"/>
          </w:tcPr>
          <w:p w14:paraId="117B41C4" w14:textId="77777777" w:rsidR="00C04631" w:rsidRPr="005A7B29" w:rsidRDefault="00C04631" w:rsidP="00743535">
            <w:pPr>
              <w:ind w:right="-57" w:hanging="15"/>
              <w:rPr>
                <w:rFonts w:ascii="Arial" w:hAnsi="Arial" w:cs="Arial"/>
                <w:sz w:val="18"/>
                <w:szCs w:val="18"/>
                <w:lang w:val="fr-FR"/>
              </w:rPr>
            </w:pPr>
            <w:r w:rsidRPr="00797DA7">
              <w:rPr>
                <w:rFonts w:ascii="Arial" w:hAnsi="Arial" w:cs="Arial"/>
                <w:bCs/>
                <w:sz w:val="18"/>
                <w:szCs w:val="18"/>
                <w:lang w:val="es-ES"/>
              </w:rPr>
              <w:t>92A0 Zăvoaie cu Salix alba şi Populus alba</w:t>
            </w:r>
          </w:p>
        </w:tc>
        <w:tc>
          <w:tcPr>
            <w:tcW w:w="4454" w:type="dxa"/>
            <w:gridSpan w:val="2"/>
            <w:shd w:val="clear" w:color="auto" w:fill="auto"/>
            <w:vAlign w:val="center"/>
          </w:tcPr>
          <w:p w14:paraId="4096C51C" w14:textId="77777777" w:rsidR="00C04631" w:rsidRPr="00797DA7" w:rsidRDefault="00C04631" w:rsidP="00743535">
            <w:pPr>
              <w:ind w:right="-57" w:hanging="15"/>
              <w:jc w:val="both"/>
              <w:rPr>
                <w:rFonts w:ascii="Arial" w:eastAsia="MyriadPro-Cond" w:hAnsi="Arial" w:cs="Arial"/>
                <w:sz w:val="18"/>
                <w:szCs w:val="18"/>
                <w:lang w:val="es-ES"/>
              </w:rPr>
            </w:pPr>
            <w:r w:rsidRPr="00797DA7">
              <w:rPr>
                <w:rFonts w:ascii="Arial" w:eastAsia="MyriadPro-Cond" w:hAnsi="Arial" w:cs="Arial"/>
                <w:sz w:val="18"/>
                <w:szCs w:val="18"/>
                <w:lang w:val="es-ES"/>
              </w:rPr>
              <w:t>Presura de grădină este caracteristică zonelor deschise uscate cu vegetaţie puţină şi pâlcuri de copaci sau tufe. Este o specie larg răspândită pe continentul european. În habitatele caracteristice, densitatea estimată variază între 2-20 de perechi/km2. Cuibul este construit de obicei pe sol la adăpostul tufişurilor, de către femelă, într-un interval de 2-4 zile şi este alcătuit din iarbă şi frunze Iernează în Africa.  Populaţia europeană este foarte mare, cuprinsă între 5200000-16000000 de perechi. Numărul estimat în România este de 125000-225000 de perechi. Soseşte din cartierele de iernare în aprilie. Este o specie monogamă. Femela depune în mod obişnuit 4-5 ouă. Incubaţia durează 11-12 zile, fiind asigurată de către femelă. În toată această perioadă masculul o protejează. Puii sunt hrăniţi de ambii părinţi şi devin zburători după 12-13 zile. Depune o singură pontă pe an.</w:t>
            </w:r>
          </w:p>
        </w:tc>
      </w:tr>
      <w:tr w:rsidR="00C04631" w:rsidRPr="005A7B29" w14:paraId="01A41576" w14:textId="77777777" w:rsidTr="00D04322">
        <w:tc>
          <w:tcPr>
            <w:tcW w:w="2732" w:type="dxa"/>
            <w:shd w:val="clear" w:color="auto" w:fill="auto"/>
            <w:vAlign w:val="center"/>
          </w:tcPr>
          <w:p w14:paraId="77543F38" w14:textId="77777777" w:rsidR="00C04631" w:rsidRPr="00F5218F" w:rsidRDefault="00C04631" w:rsidP="00797DA7">
            <w:pPr>
              <w:ind w:left="360" w:hanging="280"/>
              <w:jc w:val="center"/>
              <w:rPr>
                <w:rFonts w:ascii="Arial" w:hAnsi="Arial" w:cs="Arial"/>
                <w:i/>
                <w:sz w:val="18"/>
                <w:szCs w:val="18"/>
              </w:rPr>
            </w:pPr>
            <w:r w:rsidRPr="006E2F2E">
              <w:rPr>
                <w:rFonts w:ascii="Arial" w:hAnsi="Arial" w:cs="Arial"/>
                <w:i/>
                <w:sz w:val="18"/>
                <w:szCs w:val="18"/>
              </w:rPr>
              <w:t xml:space="preserve">Erithacus </w:t>
            </w:r>
            <w:proofErr w:type="spellStart"/>
            <w:r w:rsidRPr="006E2F2E">
              <w:rPr>
                <w:rFonts w:ascii="Arial" w:hAnsi="Arial" w:cs="Arial"/>
                <w:i/>
                <w:sz w:val="18"/>
                <w:szCs w:val="18"/>
              </w:rPr>
              <w:t>rubecula</w:t>
            </w:r>
            <w:proofErr w:type="spellEnd"/>
          </w:p>
        </w:tc>
        <w:tc>
          <w:tcPr>
            <w:tcW w:w="1134" w:type="dxa"/>
            <w:shd w:val="clear" w:color="auto" w:fill="auto"/>
            <w:vAlign w:val="center"/>
          </w:tcPr>
          <w:p w14:paraId="760A3410" w14:textId="77777777" w:rsidR="00C04631" w:rsidRPr="005A7B29" w:rsidRDefault="00C04631" w:rsidP="006E2F2E">
            <w:pPr>
              <w:ind w:hanging="15"/>
              <w:jc w:val="center"/>
              <w:rPr>
                <w:rFonts w:ascii="Arial" w:hAnsi="Arial" w:cs="Arial"/>
                <w:sz w:val="18"/>
                <w:szCs w:val="18"/>
                <w:lang w:val="it-IT"/>
              </w:rPr>
            </w:pPr>
            <w:r w:rsidRPr="005A7B29">
              <w:rPr>
                <w:rFonts w:ascii="Arial" w:hAnsi="Arial" w:cs="Arial"/>
                <w:sz w:val="18"/>
                <w:szCs w:val="18"/>
                <w:lang w:val="it-IT"/>
              </w:rPr>
              <w:t>In zone compact impadurite,</w:t>
            </w:r>
            <w:r w:rsidRPr="005A7B29">
              <w:rPr>
                <w:lang w:val="it-IT"/>
              </w:rPr>
              <w:t xml:space="preserve"> </w:t>
            </w:r>
            <w:r w:rsidRPr="005A7B29">
              <w:rPr>
                <w:rFonts w:ascii="Arial" w:hAnsi="Arial" w:cs="Arial"/>
                <w:sz w:val="18"/>
                <w:szCs w:val="18"/>
                <w:lang w:val="it-IT"/>
              </w:rPr>
              <w:t>pe liziere sau în poieni</w:t>
            </w:r>
          </w:p>
        </w:tc>
        <w:tc>
          <w:tcPr>
            <w:tcW w:w="1276" w:type="dxa"/>
            <w:shd w:val="clear" w:color="auto" w:fill="auto"/>
            <w:vAlign w:val="center"/>
          </w:tcPr>
          <w:p w14:paraId="007C393C" w14:textId="77777777" w:rsidR="00C04631" w:rsidRPr="005A7B29" w:rsidRDefault="00C04631" w:rsidP="00797DA7">
            <w:pPr>
              <w:ind w:hanging="15"/>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38AC6A2B"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Specia are o distribu</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ie largă vest-palearctică, fiind prezentă pe întreg continentul european </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i în partea vestică a Asiei. În nord ajunge până dincolo de Cercul Polar, iar în sud cuibăre</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te inclusiv în nordul Africii. Popula</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iile migratoare iernează în zona Mediteranei. În România specia este prezentă pe întreg teritoriul, din zonele de câmpie până în zonele montane înalte.</w:t>
            </w:r>
          </w:p>
          <w:p w14:paraId="4971D661"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Specia cuibăre</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te în România, fiind par</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ial migratoare. Popula</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iile din jumătatea nordică a </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ării sunt aproape complet migratoare (foarte pu</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ine exemplare rămânând în iernile blânde); în jumătatea sudică a </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ării, numărul exemplarelor ce rămân peste iarnă este mai mare. Specia iernează în zona Mediteranei.</w:t>
            </w:r>
          </w:p>
          <w:p w14:paraId="2F3A159D"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lastRenderedPageBreak/>
              <w:t>Specia cuibăre</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te într-o largă varietate de habitate, bogate în tufări</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uri. O întâlnim în habitate forestiere (inclusiv păduri de conifere, unde este prezentă de obicei în apropierea lizierelor, poienilor sau tăieturilor), parcuri cu aspect natural, zăvoaie, garduri vii etc.</w:t>
            </w:r>
          </w:p>
          <w:p w14:paraId="625C01B9"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Măcăleandrul are un spectru trofic larg, consumând nevertebrate (insecte, păianjeni, viermi etc.), semin</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e </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i fructe. În cazul fructelor, sunt consumate în special cele de talie mică (soc, mure, afine etc).</w:t>
            </w:r>
          </w:p>
          <w:p w14:paraId="7EBB004D"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Măcăleandrul este singurul reprezentant al genului Erithacus. Ini</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ial specia era încadrată în familia sturzilor (Turdidae), însă ... MAI MULTE</w:t>
            </w:r>
          </w:p>
          <w:p w14:paraId="670791F7"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Popula</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ia mondială a speciei este estimată la 130 000 000 – 201 000 000 de indivizi. Cea europeană este estimată la 58 700 000 - 90 500 000 de perechi. Tendin</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a </w:t>
            </w:r>
            <w:proofErr w:type="gramStart"/>
            <w:r w:rsidRPr="006E2F2E">
              <w:rPr>
                <w:rFonts w:ascii="Arial" w:eastAsia="MyriadPro-Cond" w:hAnsi="Arial" w:cs="Arial"/>
                <w:sz w:val="18"/>
                <w:szCs w:val="18"/>
                <w:lang w:val="es-ES"/>
              </w:rPr>
              <w:t>la nivel</w:t>
            </w:r>
            <w:proofErr w:type="gramEnd"/>
            <w:r w:rsidRPr="006E2F2E">
              <w:rPr>
                <w:rFonts w:ascii="Arial" w:eastAsia="MyriadPro-Cond" w:hAnsi="Arial" w:cs="Arial"/>
                <w:sz w:val="18"/>
                <w:szCs w:val="18"/>
                <w:lang w:val="es-ES"/>
              </w:rPr>
              <w:t xml:space="preserve"> european este considerată crescătoare. Specia este clasificată </w:t>
            </w:r>
            <w:proofErr w:type="gramStart"/>
            <w:r w:rsidRPr="006E2F2E">
              <w:rPr>
                <w:rFonts w:ascii="Arial" w:eastAsia="MyriadPro-Cond" w:hAnsi="Arial" w:cs="Arial"/>
                <w:sz w:val="18"/>
                <w:szCs w:val="18"/>
                <w:lang w:val="es-ES"/>
              </w:rPr>
              <w:t>ca ”Risc</w:t>
            </w:r>
            <w:proofErr w:type="gramEnd"/>
            <w:r w:rsidRPr="006E2F2E">
              <w:rPr>
                <w:rFonts w:ascii="Arial" w:eastAsia="MyriadPro-Cond" w:hAnsi="Arial" w:cs="Arial"/>
                <w:sz w:val="18"/>
                <w:szCs w:val="18"/>
                <w:lang w:val="es-ES"/>
              </w:rPr>
              <w:t xml:space="preserve"> scăzut”.</w:t>
            </w:r>
          </w:p>
          <w:p w14:paraId="2877A4A5" w14:textId="77777777" w:rsidR="00C04631" w:rsidRPr="006E2F2E"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În România, popula</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ia estimată este de 2 250 000 – 6 000 000 de perechi. Tendin</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a este deocamdată necunoscută.</w:t>
            </w:r>
          </w:p>
          <w:p w14:paraId="10F427B5" w14:textId="77777777" w:rsidR="00C04631" w:rsidRPr="00F5218F" w:rsidRDefault="00C04631" w:rsidP="006E2F2E">
            <w:pPr>
              <w:autoSpaceDE w:val="0"/>
              <w:autoSpaceDN w:val="0"/>
              <w:adjustRightInd w:val="0"/>
              <w:ind w:right="-57" w:hanging="15"/>
              <w:jc w:val="both"/>
              <w:rPr>
                <w:rFonts w:ascii="Arial" w:eastAsia="MyriadPro-Cond" w:hAnsi="Arial" w:cs="Arial"/>
                <w:sz w:val="18"/>
                <w:szCs w:val="18"/>
                <w:lang w:val="es-ES"/>
              </w:rPr>
            </w:pPr>
            <w:r w:rsidRPr="006E2F2E">
              <w:rPr>
                <w:rFonts w:ascii="Arial" w:eastAsia="MyriadPro-Cond" w:hAnsi="Arial" w:cs="Arial"/>
                <w:sz w:val="18"/>
                <w:szCs w:val="18"/>
                <w:lang w:val="es-ES"/>
              </w:rPr>
              <w:t>Perioada de reproducere începe în luna martie, când masculii sosi</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 din migra</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 xml:space="preserve">ie ocupă teritoriile </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 xml:space="preserve">i le marchează prin cântec. Depunerea ouălor are loc începând cu luna aprilie, femela depunând 4-7 ouă, pe care le clocesc 12-21 de zile. Puii părăsesc cuibul după 10-18 zile. Perechile sunt teritoriale </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i cuibăresc izolat. Cuibul este elaborat, fiind construit din mu</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chi, iarbă uscată, legate cu fire de păr sau ierburi sub</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iri. Este amplasat în zone de tufări</w:t>
            </w:r>
            <w:r w:rsidRPr="006E2F2E">
              <w:rPr>
                <w:rFonts w:ascii="Tahoma" w:eastAsia="MyriadPro-Cond" w:hAnsi="Tahoma" w:cs="Tahoma"/>
                <w:sz w:val="18"/>
                <w:szCs w:val="18"/>
                <w:lang w:val="es-ES"/>
              </w:rPr>
              <w:t>ș</w:t>
            </w:r>
            <w:r w:rsidRPr="006E2F2E">
              <w:rPr>
                <w:rFonts w:ascii="Arial" w:eastAsia="MyriadPro-Cond" w:hAnsi="Arial" w:cs="Arial"/>
                <w:sz w:val="18"/>
                <w:szCs w:val="18"/>
                <w:lang w:val="es-ES"/>
              </w:rPr>
              <w:t>uri dense, aproape de sol, în crăpăturile zidurilor sau ale pere</w:t>
            </w:r>
            <w:r w:rsidRPr="006E2F2E">
              <w:rPr>
                <w:rFonts w:ascii="Tahoma" w:eastAsia="MyriadPro-Cond" w:hAnsi="Tahoma" w:cs="Tahoma"/>
                <w:sz w:val="18"/>
                <w:szCs w:val="18"/>
                <w:lang w:val="es-ES"/>
              </w:rPr>
              <w:t>ț</w:t>
            </w:r>
            <w:r w:rsidRPr="006E2F2E">
              <w:rPr>
                <w:rFonts w:ascii="Arial" w:eastAsia="MyriadPro-Cond" w:hAnsi="Arial" w:cs="Arial"/>
                <w:sz w:val="18"/>
                <w:szCs w:val="18"/>
                <w:lang w:val="es-ES"/>
              </w:rPr>
              <w:t>ilor de stâncă, scorburi etc.</w:t>
            </w:r>
          </w:p>
        </w:tc>
      </w:tr>
      <w:tr w:rsidR="00C04631" w:rsidRPr="005A7B29" w14:paraId="07A7FB1A" w14:textId="77777777" w:rsidTr="00D04322">
        <w:tc>
          <w:tcPr>
            <w:tcW w:w="2732" w:type="dxa"/>
            <w:shd w:val="clear" w:color="auto" w:fill="auto"/>
            <w:vAlign w:val="center"/>
          </w:tcPr>
          <w:p w14:paraId="0ED80705" w14:textId="77777777" w:rsidR="00C04631" w:rsidRPr="00F5218F" w:rsidRDefault="00C04631" w:rsidP="00797DA7">
            <w:pPr>
              <w:ind w:left="360" w:hanging="280"/>
              <w:jc w:val="center"/>
              <w:rPr>
                <w:rFonts w:ascii="Arial" w:hAnsi="Arial" w:cs="Arial"/>
                <w:i/>
                <w:sz w:val="18"/>
                <w:szCs w:val="18"/>
              </w:rPr>
            </w:pPr>
            <w:r w:rsidRPr="00F5218F">
              <w:rPr>
                <w:rFonts w:ascii="Arial" w:hAnsi="Arial" w:cs="Arial"/>
                <w:i/>
                <w:sz w:val="18"/>
                <w:szCs w:val="18"/>
              </w:rPr>
              <w:lastRenderedPageBreak/>
              <w:t xml:space="preserve">Falco </w:t>
            </w:r>
            <w:proofErr w:type="spellStart"/>
            <w:r w:rsidRPr="00F5218F">
              <w:rPr>
                <w:rFonts w:ascii="Arial" w:hAnsi="Arial" w:cs="Arial"/>
                <w:i/>
                <w:sz w:val="18"/>
                <w:szCs w:val="18"/>
              </w:rPr>
              <w:t>cherrug</w:t>
            </w:r>
            <w:proofErr w:type="spellEnd"/>
          </w:p>
          <w:p w14:paraId="1091F24F" w14:textId="77777777" w:rsidR="00C04631" w:rsidRPr="00F5218F" w:rsidRDefault="00C04631" w:rsidP="00797DA7">
            <w:pPr>
              <w:ind w:left="360" w:hanging="280"/>
              <w:jc w:val="center"/>
              <w:rPr>
                <w:rFonts w:ascii="Arial" w:hAnsi="Arial" w:cs="Arial"/>
                <w:i/>
                <w:sz w:val="18"/>
                <w:szCs w:val="18"/>
              </w:rPr>
            </w:pPr>
          </w:p>
          <w:p w14:paraId="4A09751C" w14:textId="77777777" w:rsidR="00C04631" w:rsidRPr="00F5218F" w:rsidRDefault="00C04631" w:rsidP="00797DA7">
            <w:pPr>
              <w:ind w:left="360" w:hanging="280"/>
              <w:jc w:val="center"/>
              <w:rPr>
                <w:rFonts w:ascii="Arial" w:hAnsi="Arial" w:cs="Arial"/>
                <w:i/>
                <w:sz w:val="18"/>
                <w:szCs w:val="18"/>
              </w:rPr>
            </w:pPr>
          </w:p>
          <w:p w14:paraId="67DEA267" w14:textId="77777777" w:rsidR="00C04631" w:rsidRPr="00F5218F" w:rsidRDefault="00C04631" w:rsidP="00797DA7">
            <w:pPr>
              <w:ind w:left="360" w:hanging="280"/>
              <w:jc w:val="center"/>
              <w:rPr>
                <w:rFonts w:ascii="Arial" w:hAnsi="Arial" w:cs="Arial"/>
                <w:sz w:val="18"/>
                <w:szCs w:val="18"/>
              </w:rPr>
            </w:pPr>
          </w:p>
        </w:tc>
        <w:tc>
          <w:tcPr>
            <w:tcW w:w="1134" w:type="dxa"/>
            <w:shd w:val="clear" w:color="auto" w:fill="auto"/>
            <w:vAlign w:val="center"/>
          </w:tcPr>
          <w:p w14:paraId="630928E0" w14:textId="77777777" w:rsidR="00C04631" w:rsidRPr="005A7B29" w:rsidRDefault="00C04631" w:rsidP="00806F67">
            <w:pPr>
              <w:ind w:hanging="15"/>
              <w:jc w:val="center"/>
              <w:rPr>
                <w:rFonts w:ascii="Arial" w:hAnsi="Arial" w:cs="Arial"/>
                <w:sz w:val="18"/>
                <w:szCs w:val="18"/>
                <w:lang w:val="it-IT"/>
              </w:rPr>
            </w:pPr>
            <w:r w:rsidRPr="005A7B29">
              <w:rPr>
                <w:rFonts w:ascii="Arial" w:hAnsi="Arial" w:cs="Arial"/>
                <w:sz w:val="18"/>
                <w:szCs w:val="18"/>
                <w:lang w:val="it-IT"/>
              </w:rPr>
              <w:t>Zone impadurite, liziere, in apropierea cursurilor de apa sau în poieni</w:t>
            </w:r>
          </w:p>
        </w:tc>
        <w:tc>
          <w:tcPr>
            <w:tcW w:w="1276" w:type="dxa"/>
            <w:shd w:val="clear" w:color="auto" w:fill="auto"/>
            <w:vAlign w:val="center"/>
          </w:tcPr>
          <w:p w14:paraId="717202F2" w14:textId="77777777" w:rsidR="00C04631" w:rsidRPr="005A7B29" w:rsidRDefault="00C04631" w:rsidP="00797DA7">
            <w:pPr>
              <w:ind w:hanging="15"/>
              <w:jc w:val="cente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3DE7FB7F" w14:textId="77777777" w:rsidR="00C04631" w:rsidRPr="00F5218F" w:rsidRDefault="00C04631" w:rsidP="00797DA7">
            <w:pPr>
              <w:autoSpaceDE w:val="0"/>
              <w:autoSpaceDN w:val="0"/>
              <w:adjustRightInd w:val="0"/>
              <w:ind w:right="-57" w:hanging="15"/>
              <w:jc w:val="center"/>
              <w:rPr>
                <w:rFonts w:ascii="Arial" w:eastAsia="MyriadPro-Cond" w:hAnsi="Arial" w:cs="Arial"/>
                <w:sz w:val="18"/>
                <w:szCs w:val="18"/>
                <w:lang w:val="es-ES"/>
              </w:rPr>
            </w:pPr>
            <w:r w:rsidRPr="00F5218F">
              <w:rPr>
                <w:rFonts w:ascii="Arial" w:eastAsia="MyriadPro-Cond" w:hAnsi="Arial" w:cs="Arial"/>
                <w:sz w:val="18"/>
                <w:szCs w:val="18"/>
                <w:lang w:val="es-ES"/>
              </w:rPr>
              <w:t>Şoimul dunărean, este o specie caracteristică zonelor deschise, aride de stepă cu pâlcuri de pădure şi păşuni.  Se hrăneşte cu păsări, mamifere mici şi şopârle. Atacă păsări până la dimensiunea gâştelor, însă preferă porumbeii sălbatici şi stăncuţele. Este prezent în sudul şi estul continentului european. Este o pasăre solitară şi teritorială, foarte agresivă şi perseverentă în urmărirea prăzii. Este foarte agil şi rapid şi poate atinge o viteză de 321 km/h când plonjează după pradă. Ocupă de obicei cuibul altor păsări răpitoare, inclusiv codalbi sau acvile pe care îi alungă de la cuib. Iernează în Africa şi în Peninsula Arabică. Populaţia europeană a speciei este foarte mică şi cuprinsă între 360-540 de perechi. În România populaţia estimată este de 5-10 perechi. Soseşte din cartierele de iernare la începutul lunii martie. Femela depune de obicei 3-5 ouă la sfârşitul lunii martie sau începutul lunii aprilie. Incubaţia durează în medie 29-31 de zile şi este asigurată în special de femelă, care în această perioadă este hrănită de mascul. Puii devin zburători la 45-50 de zile dar rămân dependenţi de părinţi încă 30-45 de zile.</w:t>
            </w:r>
          </w:p>
        </w:tc>
      </w:tr>
      <w:tr w:rsidR="00C04631" w:rsidRPr="005A7B29" w14:paraId="75647454" w14:textId="77777777" w:rsidTr="00D04322">
        <w:tc>
          <w:tcPr>
            <w:tcW w:w="2732" w:type="dxa"/>
            <w:shd w:val="clear" w:color="auto" w:fill="auto"/>
            <w:vAlign w:val="center"/>
          </w:tcPr>
          <w:p w14:paraId="5258BE41" w14:textId="77777777" w:rsidR="00C04631" w:rsidRPr="00E86240" w:rsidRDefault="00C04631" w:rsidP="00C45A51">
            <w:pPr>
              <w:ind w:left="360" w:right="-57" w:hanging="280"/>
              <w:rPr>
                <w:rFonts w:ascii="Arial" w:hAnsi="Arial" w:cs="Arial"/>
                <w:i/>
                <w:sz w:val="18"/>
                <w:szCs w:val="18"/>
                <w:lang w:val="ro-RO"/>
              </w:rPr>
            </w:pPr>
            <w:r w:rsidRPr="00E86240">
              <w:rPr>
                <w:rFonts w:ascii="Arial" w:hAnsi="Arial" w:cs="Arial"/>
                <w:i/>
                <w:sz w:val="18"/>
                <w:szCs w:val="18"/>
                <w:lang w:val="ro-RO"/>
              </w:rPr>
              <w:t>Falco subbuteo</w:t>
            </w:r>
          </w:p>
        </w:tc>
        <w:tc>
          <w:tcPr>
            <w:tcW w:w="1134" w:type="dxa"/>
            <w:shd w:val="clear" w:color="auto" w:fill="auto"/>
            <w:vAlign w:val="center"/>
          </w:tcPr>
          <w:p w14:paraId="3187AB17" w14:textId="77777777" w:rsidR="00C04631" w:rsidRPr="00E86240" w:rsidRDefault="00C04631" w:rsidP="00C45A51">
            <w:pPr>
              <w:ind w:hanging="15"/>
              <w:rPr>
                <w:rFonts w:ascii="Arial" w:hAnsi="Arial" w:cs="Arial"/>
                <w:sz w:val="18"/>
                <w:szCs w:val="18"/>
                <w:lang w:val="ro-RO"/>
              </w:rPr>
            </w:pPr>
            <w:r w:rsidRPr="00E86240">
              <w:rPr>
                <w:rFonts w:ascii="Arial" w:hAnsi="Arial" w:cs="Arial"/>
                <w:sz w:val="18"/>
                <w:szCs w:val="18"/>
                <w:lang w:val="ro-RO"/>
              </w:rPr>
              <w:t>Păduri rare, goluri în pădure</w:t>
            </w:r>
          </w:p>
        </w:tc>
        <w:tc>
          <w:tcPr>
            <w:tcW w:w="1276" w:type="dxa"/>
            <w:shd w:val="clear" w:color="auto" w:fill="auto"/>
            <w:vAlign w:val="center"/>
          </w:tcPr>
          <w:p w14:paraId="3CBB6547" w14:textId="77777777" w:rsidR="00C04631" w:rsidRPr="005A7B29" w:rsidRDefault="00C04631" w:rsidP="00743535">
            <w:pPr>
              <w:ind w:right="-57" w:hanging="15"/>
              <w:rPr>
                <w:rFonts w:ascii="Arial" w:hAnsi="Arial" w:cs="Arial"/>
                <w:sz w:val="18"/>
                <w:szCs w:val="18"/>
                <w:lang w:val="fr-FR"/>
              </w:rPr>
            </w:pPr>
            <w:r w:rsidRPr="00E86240">
              <w:rPr>
                <w:rFonts w:ascii="Arial" w:hAnsi="Arial" w:cs="Arial"/>
                <w:bCs/>
                <w:sz w:val="18"/>
                <w:szCs w:val="18"/>
                <w:lang w:val="es-ES"/>
              </w:rPr>
              <w:t>92A0 Zăvoaie cu Salix alba şi Populus alba</w:t>
            </w:r>
          </w:p>
        </w:tc>
        <w:tc>
          <w:tcPr>
            <w:tcW w:w="4454" w:type="dxa"/>
            <w:gridSpan w:val="2"/>
            <w:shd w:val="clear" w:color="auto" w:fill="auto"/>
            <w:vAlign w:val="center"/>
          </w:tcPr>
          <w:p w14:paraId="7C29190D" w14:textId="77777777" w:rsidR="00C04631" w:rsidRPr="00E86240" w:rsidRDefault="00C04631" w:rsidP="00E86240">
            <w:pPr>
              <w:autoSpaceDE w:val="0"/>
              <w:autoSpaceDN w:val="0"/>
              <w:adjustRightInd w:val="0"/>
              <w:ind w:right="-57" w:hanging="15"/>
              <w:jc w:val="both"/>
              <w:rPr>
                <w:rFonts w:ascii="Arial" w:eastAsia="MyriadPro-Cond" w:hAnsi="Arial" w:cs="Arial"/>
                <w:sz w:val="18"/>
                <w:szCs w:val="18"/>
                <w:lang w:val="ro-RO"/>
              </w:rPr>
            </w:pPr>
            <w:r w:rsidRPr="00E86240">
              <w:rPr>
                <w:rFonts w:ascii="Arial" w:eastAsia="MyriadPro-Cond" w:hAnsi="Arial" w:cs="Arial"/>
                <w:sz w:val="18"/>
                <w:szCs w:val="18"/>
                <w:lang w:val="ro-RO"/>
              </w:rPr>
              <w:t>Specia are o distribu</w:t>
            </w:r>
            <w:r w:rsidRPr="00E86240">
              <w:rPr>
                <w:rFonts w:ascii="Tahoma" w:eastAsia="MyriadPro-Cond" w:hAnsi="Tahoma" w:cs="Tahoma"/>
                <w:sz w:val="18"/>
                <w:szCs w:val="18"/>
                <w:lang w:val="ro-RO"/>
              </w:rPr>
              <w:t>ț</w:t>
            </w:r>
            <w:r w:rsidRPr="00E86240">
              <w:rPr>
                <w:rFonts w:ascii="Arial" w:eastAsia="MyriadPro-Cond" w:hAnsi="Arial" w:cs="Arial"/>
                <w:sz w:val="18"/>
                <w:szCs w:val="18"/>
                <w:lang w:val="ro-RO"/>
              </w:rPr>
              <w:t xml:space="preserve">ie largă în Paleartic, din vestul Europei, până în estul Asiei, inclusiv în Japonia. În nord urcă până în nordul Scandinaviei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centru Siberiei. În sud este prezent în zona europeană a Mediteranei, Turcia, Asia centrală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China. Iernează în Africa centrală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sudică. În România specia cuibăre</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te pe o arie largă, din Delta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Lunca Dunării, până în zonele de dealuri înalte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depresiuni intramontane.</w:t>
            </w:r>
          </w:p>
          <w:p w14:paraId="4FB2F3C5" w14:textId="77777777" w:rsidR="00C04631" w:rsidRPr="00E86240" w:rsidRDefault="00C04631" w:rsidP="00E86240">
            <w:pPr>
              <w:autoSpaceDE w:val="0"/>
              <w:autoSpaceDN w:val="0"/>
              <w:adjustRightInd w:val="0"/>
              <w:ind w:right="-57" w:hanging="15"/>
              <w:jc w:val="both"/>
              <w:rPr>
                <w:rFonts w:ascii="Arial" w:eastAsia="MyriadPro-Cond" w:hAnsi="Arial" w:cs="Arial"/>
                <w:sz w:val="18"/>
                <w:szCs w:val="18"/>
                <w:lang w:val="ro-RO"/>
              </w:rPr>
            </w:pPr>
            <w:r w:rsidRPr="00E86240">
              <w:rPr>
                <w:rFonts w:ascii="Arial" w:eastAsia="MyriadPro-Cond" w:hAnsi="Arial" w:cs="Arial"/>
                <w:sz w:val="18"/>
                <w:szCs w:val="18"/>
                <w:lang w:val="ro-RO"/>
              </w:rPr>
              <w:t>Este o specie migratoare pe întreg arealul de răspândire. Sose</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te în Europa începând cu luna </w:t>
            </w:r>
            <w:r w:rsidRPr="00E86240">
              <w:rPr>
                <w:rFonts w:ascii="Arial" w:eastAsia="MyriadPro-Cond" w:hAnsi="Arial" w:cs="Arial"/>
                <w:sz w:val="18"/>
                <w:szCs w:val="18"/>
                <w:lang w:val="ro-RO"/>
              </w:rPr>
              <w:lastRenderedPageBreak/>
              <w:t xml:space="preserve">aprilie -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pleacă înspre cartierele de iernare din Africa centrală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sudică în luna octombrie.</w:t>
            </w:r>
          </w:p>
          <w:p w14:paraId="1F3EA3B6" w14:textId="77777777" w:rsidR="00C04631" w:rsidRPr="00E86240" w:rsidRDefault="00C04631" w:rsidP="00E86240">
            <w:pPr>
              <w:autoSpaceDE w:val="0"/>
              <w:autoSpaceDN w:val="0"/>
              <w:adjustRightInd w:val="0"/>
              <w:ind w:right="-57" w:hanging="15"/>
              <w:jc w:val="both"/>
              <w:rPr>
                <w:rFonts w:ascii="Arial" w:eastAsia="MyriadPro-Cond" w:hAnsi="Arial" w:cs="Arial"/>
                <w:sz w:val="18"/>
                <w:szCs w:val="18"/>
                <w:lang w:val="ro-RO"/>
              </w:rPr>
            </w:pPr>
            <w:r w:rsidRPr="00E86240">
              <w:rPr>
                <w:rFonts w:ascii="Arial" w:eastAsia="MyriadPro-Cond" w:hAnsi="Arial" w:cs="Arial"/>
                <w:sz w:val="18"/>
                <w:szCs w:val="18"/>
                <w:lang w:val="ro-RO"/>
              </w:rPr>
              <w:t>Cuibăre</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te în habitate semi-deschise, de tipul silvostepelor (zone de stepă cu păduri rare sau reduse ca suprafa</w:t>
            </w:r>
            <w:r w:rsidRPr="00E86240">
              <w:rPr>
                <w:rFonts w:ascii="Tahoma" w:eastAsia="MyriadPro-Cond" w:hAnsi="Tahoma" w:cs="Tahoma"/>
                <w:sz w:val="18"/>
                <w:szCs w:val="18"/>
                <w:lang w:val="ro-RO"/>
              </w:rPr>
              <w:t>ț</w:t>
            </w:r>
            <w:r w:rsidRPr="00E86240">
              <w:rPr>
                <w:rFonts w:ascii="Arial" w:eastAsia="MyriadPro-Cond" w:hAnsi="Arial" w:cs="Arial"/>
                <w:sz w:val="18"/>
                <w:szCs w:val="18"/>
                <w:lang w:val="ro-RO"/>
              </w:rPr>
              <w:t>ă, ori deschise). Este întâlnit în zone paji</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ti/pă</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uni sau mozaicuri agricole tradi</w:t>
            </w:r>
            <w:r w:rsidRPr="00E86240">
              <w:rPr>
                <w:rFonts w:ascii="Tahoma" w:eastAsia="MyriadPro-Cond" w:hAnsi="Tahoma" w:cs="Tahoma"/>
                <w:sz w:val="18"/>
                <w:szCs w:val="18"/>
                <w:lang w:val="ro-RO"/>
              </w:rPr>
              <w:t>ț</w:t>
            </w:r>
            <w:r w:rsidRPr="00E86240">
              <w:rPr>
                <w:rFonts w:ascii="Arial" w:eastAsia="MyriadPro-Cond" w:hAnsi="Arial" w:cs="Arial"/>
                <w:sz w:val="18"/>
                <w:szCs w:val="18"/>
                <w:lang w:val="ro-RO"/>
              </w:rPr>
              <w:t xml:space="preserve">ionale, cu arbori maturi, păduri de mici dimensiuni, zăvoaie. Intră adesea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în parcurile mari din ora</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e.</w:t>
            </w:r>
          </w:p>
          <w:p w14:paraId="411B3A1C" w14:textId="77777777" w:rsidR="00C04631" w:rsidRPr="00E86240" w:rsidRDefault="00C04631" w:rsidP="00E86240">
            <w:pPr>
              <w:autoSpaceDE w:val="0"/>
              <w:autoSpaceDN w:val="0"/>
              <w:adjustRightInd w:val="0"/>
              <w:ind w:right="-57" w:hanging="15"/>
              <w:jc w:val="both"/>
              <w:rPr>
                <w:rFonts w:ascii="Arial" w:eastAsia="MyriadPro-Cond" w:hAnsi="Arial" w:cs="Arial"/>
                <w:sz w:val="18"/>
                <w:szCs w:val="18"/>
                <w:lang w:val="ro-RO"/>
              </w:rPr>
            </w:pPr>
            <w:r w:rsidRPr="00E86240">
              <w:rPr>
                <w:rFonts w:ascii="Arial" w:eastAsia="MyriadPro-Cond" w:hAnsi="Arial" w:cs="Arial"/>
                <w:sz w:val="18"/>
                <w:szCs w:val="18"/>
                <w:lang w:val="ro-RO"/>
              </w:rPr>
              <w:t>Se hrăne</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te în special cu insecte de talie mare (mai ales Orthoptere, precum greieri, lăcuste, cosa</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dar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alte specii)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păsări de talie mică, pe care le prinde în zbor activ. Este un vânător foarte agil, putând executa manevre foarte precise în zbor, inclusiv în zone cu obstacole (coronamentul arborilor). Ocazional consumă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alte animale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opârle, micromamifere).</w:t>
            </w:r>
          </w:p>
          <w:p w14:paraId="4C911877" w14:textId="77777777" w:rsidR="00C04631" w:rsidRPr="00E86240" w:rsidRDefault="00C04631" w:rsidP="00E86240">
            <w:pPr>
              <w:autoSpaceDE w:val="0"/>
              <w:autoSpaceDN w:val="0"/>
              <w:adjustRightInd w:val="0"/>
              <w:ind w:right="-57" w:hanging="15"/>
              <w:jc w:val="both"/>
              <w:rPr>
                <w:rFonts w:ascii="Arial" w:eastAsia="MyriadPro-Cond" w:hAnsi="Arial" w:cs="Arial"/>
                <w:sz w:val="18"/>
                <w:szCs w:val="18"/>
                <w:lang w:val="ro-RO"/>
              </w:rPr>
            </w:pPr>
            <w:r w:rsidRPr="00E86240">
              <w:rPr>
                <w:rFonts w:ascii="Arial" w:eastAsia="MyriadPro-Cond" w:hAnsi="Arial" w:cs="Arial"/>
                <w:sz w:val="18"/>
                <w:szCs w:val="18"/>
                <w:lang w:val="ro-RO"/>
              </w:rPr>
              <w:t xml:space="preserve">Este un vânător aerian agil, putând captura prada în zbor, precum libelule, păsări de talie mică sau lilieci. Prada este adesea </w:t>
            </w:r>
            <w:r w:rsidRPr="00E86240">
              <w:rPr>
                <w:rFonts w:ascii="Tahoma" w:eastAsia="MyriadPro-Cond" w:hAnsi="Tahoma" w:cs="Tahoma"/>
                <w:sz w:val="18"/>
                <w:szCs w:val="18"/>
                <w:lang w:val="ro-RO"/>
              </w:rPr>
              <w:t>ț</w:t>
            </w:r>
            <w:r w:rsidRPr="00E86240">
              <w:rPr>
                <w:rFonts w:ascii="Arial" w:eastAsia="MyriadPro-Cond" w:hAnsi="Arial" w:cs="Arial"/>
                <w:sz w:val="18"/>
                <w:szCs w:val="18"/>
                <w:lang w:val="ro-RO"/>
              </w:rPr>
              <w:t xml:space="preserve">inută în gheare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consumată în timp ce zboară lent în cercuri largi. Poate prinde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păsări cu zbor agil (precum rândunele sau lăstuni, de unde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 xml:space="preserve">i numele în română), care au dezvoltat chiar </w:t>
            </w:r>
            <w:r w:rsidRPr="00E86240">
              <w:rPr>
                <w:rFonts w:ascii="Tahoma" w:eastAsia="MyriadPro-Cond" w:hAnsi="Tahoma" w:cs="Tahoma"/>
                <w:sz w:val="18"/>
                <w:szCs w:val="18"/>
                <w:lang w:val="ro-RO"/>
              </w:rPr>
              <w:t>ș</w:t>
            </w:r>
            <w:r w:rsidRPr="00E86240">
              <w:rPr>
                <w:rFonts w:ascii="Arial" w:eastAsia="MyriadPro-Cond" w:hAnsi="Arial" w:cs="Arial"/>
                <w:sz w:val="18"/>
                <w:szCs w:val="18"/>
                <w:lang w:val="ro-RO"/>
              </w:rPr>
              <w:t>i un sunet de alarmă special pentru acest prădător.</w:t>
            </w:r>
          </w:p>
        </w:tc>
      </w:tr>
      <w:tr w:rsidR="00C04631" w:rsidRPr="005A7B29" w14:paraId="1781674F" w14:textId="77777777" w:rsidTr="00D04322">
        <w:tc>
          <w:tcPr>
            <w:tcW w:w="2732" w:type="dxa"/>
            <w:shd w:val="clear" w:color="auto" w:fill="auto"/>
            <w:vAlign w:val="center"/>
          </w:tcPr>
          <w:p w14:paraId="29CFB852" w14:textId="77777777" w:rsidR="00C04631" w:rsidRPr="00CF2154" w:rsidRDefault="00C04631" w:rsidP="00C45A51">
            <w:pPr>
              <w:ind w:left="360" w:hanging="280"/>
              <w:rPr>
                <w:rFonts w:ascii="Arial" w:hAnsi="Arial" w:cs="Arial"/>
                <w:sz w:val="18"/>
                <w:szCs w:val="18"/>
                <w:lang w:val="ro-RO"/>
              </w:rPr>
            </w:pPr>
            <w:r w:rsidRPr="00CF2154">
              <w:rPr>
                <w:rFonts w:ascii="Arial" w:hAnsi="Arial" w:cs="Arial"/>
                <w:sz w:val="18"/>
                <w:szCs w:val="18"/>
                <w:lang w:val="ro-RO"/>
              </w:rPr>
              <w:lastRenderedPageBreak/>
              <w:t>Falco tinnunculus</w:t>
            </w:r>
          </w:p>
        </w:tc>
        <w:tc>
          <w:tcPr>
            <w:tcW w:w="1134" w:type="dxa"/>
            <w:shd w:val="clear" w:color="auto" w:fill="auto"/>
            <w:vAlign w:val="center"/>
          </w:tcPr>
          <w:p w14:paraId="20DEFABB" w14:textId="77777777" w:rsidR="00C04631" w:rsidRPr="00CF2154" w:rsidRDefault="00C04631" w:rsidP="00C45A51">
            <w:pPr>
              <w:ind w:hanging="15"/>
              <w:rPr>
                <w:rFonts w:ascii="Arial" w:hAnsi="Arial" w:cs="Arial"/>
                <w:sz w:val="18"/>
                <w:szCs w:val="18"/>
                <w:lang w:val="ro-RO"/>
              </w:rPr>
            </w:pPr>
            <w:r w:rsidRPr="00CF2154">
              <w:rPr>
                <w:rFonts w:ascii="Arial" w:hAnsi="Arial" w:cs="Arial"/>
                <w:sz w:val="18"/>
                <w:szCs w:val="18"/>
                <w:lang w:val="ro-RO"/>
              </w:rPr>
              <w:t>Zăvoaie</w:t>
            </w:r>
          </w:p>
        </w:tc>
        <w:tc>
          <w:tcPr>
            <w:tcW w:w="1276" w:type="dxa"/>
            <w:shd w:val="clear" w:color="auto" w:fill="auto"/>
            <w:vAlign w:val="center"/>
          </w:tcPr>
          <w:p w14:paraId="2545A2B7" w14:textId="77777777" w:rsidR="00C04631" w:rsidRPr="00CF2154" w:rsidRDefault="00C04631" w:rsidP="00C45A51">
            <w:pPr>
              <w:jc w:val="center"/>
              <w:rPr>
                <w:lang w:val="ro-RO"/>
              </w:rPr>
            </w:pPr>
            <w:r w:rsidRPr="00CF2154">
              <w:rPr>
                <w:rFonts w:ascii="Arial" w:hAnsi="Arial" w:cs="Arial"/>
                <w:bCs/>
                <w:sz w:val="18"/>
                <w:szCs w:val="18"/>
                <w:lang w:val="es-ES"/>
              </w:rPr>
              <w:t>92A0 Zăvoaie cu Salix alba şi Populus alba</w:t>
            </w:r>
          </w:p>
        </w:tc>
        <w:tc>
          <w:tcPr>
            <w:tcW w:w="4454" w:type="dxa"/>
            <w:gridSpan w:val="2"/>
            <w:shd w:val="clear" w:color="auto" w:fill="auto"/>
            <w:vAlign w:val="center"/>
          </w:tcPr>
          <w:p w14:paraId="7B800498"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Specia are o distribu</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 xml:space="preserve">ie largă în Paleartic, din vestul Europei, până în estul Asiei, inclusiv în Japonia. În nord urcă până în nordul Scandinaviei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centru Siberiei. În sud este prezent în toată Africa (cu excep</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 xml:space="preserve">ia Saharei), India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Filipine. În România specia cuibăre</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 xml:space="preserve">te pe o arie largă, din Delta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Lunca Dunării, până în zonele montane înalte (paji</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ti alpine).</w:t>
            </w:r>
          </w:p>
          <w:p w14:paraId="793D2B4F"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Este o specie în general sedentară sau par</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ial migratoare în România. Exemplarele din regiunile nordice coboară spre sud iarna, în func</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ie de grosimea stratului de zăpadă.</w:t>
            </w:r>
          </w:p>
          <w:p w14:paraId="3AB36BB6"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 xml:space="preserve">Este foarte răspândită, fiind prezentă pe întreg teritoriul </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ării. Cuibăre</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te în special în habitate deschise, precum paji</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ti/pă</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uni sau mozaicuri agricole tradi</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 xml:space="preserve">ionale, cu arbori maturi, livezi, liziere, zăvoaie. Poate cuibări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în localită</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i, în parcuri.</w:t>
            </w:r>
          </w:p>
          <w:p w14:paraId="10380242"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Hrană</w:t>
            </w:r>
          </w:p>
          <w:p w14:paraId="4FBB48FC"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Se hrăne</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 xml:space="preserve">te în special cu rozătoare (dar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reptile, păsări de talie mică sau insecte), pe care le vânează zburând la punct fix, la o înăl</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ime de câ</w:t>
            </w:r>
            <w:r w:rsidRPr="00CF2154">
              <w:rPr>
                <w:rFonts w:ascii="Tahoma" w:eastAsia="MyriadPro-Cond" w:hAnsi="Tahoma" w:cs="Tahoma"/>
                <w:sz w:val="18"/>
                <w:szCs w:val="18"/>
                <w:lang w:val="ro-RO"/>
              </w:rPr>
              <w:t>ț</w:t>
            </w:r>
            <w:r w:rsidRPr="00CF2154">
              <w:rPr>
                <w:rFonts w:ascii="Arial" w:eastAsia="MyriadPro-Cond" w:hAnsi="Arial" w:cs="Arial"/>
                <w:sz w:val="18"/>
                <w:szCs w:val="18"/>
                <w:lang w:val="ro-RO"/>
              </w:rPr>
              <w:t xml:space="preserve">iva metri. În zonele nordice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 xml:space="preserve">i centrale ale Europei, hrana preponderentă este reprezentată de micromamifere, în timp ce în sud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nordul Africii, insectele de talie mare domină în dietă.</w:t>
            </w:r>
          </w:p>
          <w:p w14:paraId="5EEBCF6D" w14:textId="77777777" w:rsidR="00C04631" w:rsidRPr="00CF2154" w:rsidRDefault="00C04631" w:rsidP="00E86240">
            <w:pPr>
              <w:autoSpaceDE w:val="0"/>
              <w:autoSpaceDN w:val="0"/>
              <w:adjustRightInd w:val="0"/>
              <w:ind w:right="-57" w:hanging="15"/>
              <w:jc w:val="both"/>
              <w:rPr>
                <w:rFonts w:ascii="Arial" w:eastAsia="MyriadPro-Cond" w:hAnsi="Arial" w:cs="Arial"/>
                <w:sz w:val="18"/>
                <w:szCs w:val="18"/>
                <w:lang w:val="ro-RO"/>
              </w:rPr>
            </w:pPr>
            <w:r w:rsidRPr="00CF2154">
              <w:rPr>
                <w:rFonts w:ascii="Arial" w:eastAsia="MyriadPro-Cond" w:hAnsi="Arial" w:cs="Arial"/>
                <w:sz w:val="18"/>
                <w:szCs w:val="18"/>
                <w:lang w:val="ro-RO"/>
              </w:rPr>
              <w:t xml:space="preserve">Când vânează, zboară la punct fix cu coada răsfirată în formă de evantai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 xml:space="preserve">i bătăi rapide de aripi - fapt care i-a adus </w:t>
            </w:r>
            <w:r w:rsidRPr="00CF2154">
              <w:rPr>
                <w:rFonts w:ascii="Tahoma" w:eastAsia="MyriadPro-Cond" w:hAnsi="Tahoma" w:cs="Tahoma"/>
                <w:sz w:val="18"/>
                <w:szCs w:val="18"/>
                <w:lang w:val="ro-RO"/>
              </w:rPr>
              <w:t>ș</w:t>
            </w:r>
            <w:r w:rsidRPr="00CF2154">
              <w:rPr>
                <w:rFonts w:ascii="Arial" w:eastAsia="MyriadPro-Cond" w:hAnsi="Arial" w:cs="Arial"/>
                <w:sz w:val="18"/>
                <w:szCs w:val="18"/>
                <w:lang w:val="ro-RO"/>
              </w:rPr>
              <w:t>i numele popular: vânturel.</w:t>
            </w:r>
          </w:p>
        </w:tc>
      </w:tr>
      <w:tr w:rsidR="00C04631" w:rsidRPr="005A7B29" w14:paraId="42C63433" w14:textId="77777777" w:rsidTr="00D04322">
        <w:tc>
          <w:tcPr>
            <w:tcW w:w="2732" w:type="dxa"/>
            <w:shd w:val="clear" w:color="auto" w:fill="auto"/>
            <w:vAlign w:val="center"/>
          </w:tcPr>
          <w:p w14:paraId="5A650BF4" w14:textId="77777777" w:rsidR="00C04631" w:rsidRPr="00D83E2C" w:rsidRDefault="00C04631" w:rsidP="00743535">
            <w:pPr>
              <w:ind w:left="360" w:hanging="280"/>
              <w:rPr>
                <w:rFonts w:ascii="Arial" w:hAnsi="Arial" w:cs="Arial"/>
                <w:i/>
                <w:sz w:val="18"/>
                <w:szCs w:val="18"/>
              </w:rPr>
            </w:pPr>
            <w:r w:rsidRPr="00D83E2C">
              <w:rPr>
                <w:rFonts w:ascii="Arial" w:hAnsi="Arial" w:cs="Arial"/>
                <w:i/>
                <w:sz w:val="18"/>
                <w:szCs w:val="18"/>
              </w:rPr>
              <w:t xml:space="preserve">Falco </w:t>
            </w:r>
            <w:proofErr w:type="spellStart"/>
            <w:r w:rsidRPr="00D83E2C">
              <w:rPr>
                <w:rFonts w:ascii="Arial" w:hAnsi="Arial" w:cs="Arial"/>
                <w:i/>
                <w:sz w:val="18"/>
                <w:szCs w:val="18"/>
              </w:rPr>
              <w:t>vespertinus</w:t>
            </w:r>
            <w:proofErr w:type="spellEnd"/>
          </w:p>
          <w:p w14:paraId="718869B4" w14:textId="77777777" w:rsidR="00C04631" w:rsidRPr="00D83E2C" w:rsidRDefault="00C04631" w:rsidP="00743535">
            <w:pPr>
              <w:ind w:left="360" w:hanging="280"/>
              <w:rPr>
                <w:rFonts w:ascii="Arial" w:hAnsi="Arial" w:cs="Arial"/>
                <w:sz w:val="18"/>
                <w:szCs w:val="18"/>
              </w:rPr>
            </w:pPr>
          </w:p>
        </w:tc>
        <w:tc>
          <w:tcPr>
            <w:tcW w:w="1134" w:type="dxa"/>
            <w:shd w:val="clear" w:color="auto" w:fill="auto"/>
            <w:vAlign w:val="center"/>
          </w:tcPr>
          <w:p w14:paraId="194C04F8" w14:textId="77777777" w:rsidR="00C04631" w:rsidRPr="005A7B29" w:rsidRDefault="00C04631" w:rsidP="00743535">
            <w:pPr>
              <w:ind w:hanging="15"/>
              <w:rPr>
                <w:rFonts w:ascii="Arial" w:hAnsi="Arial" w:cs="Arial"/>
                <w:i/>
                <w:sz w:val="18"/>
                <w:szCs w:val="18"/>
                <w:lang w:val="it-IT"/>
              </w:rPr>
            </w:pPr>
            <w:r w:rsidRPr="005A7B29">
              <w:rPr>
                <w:rFonts w:ascii="Arial" w:hAnsi="Arial" w:cs="Arial"/>
                <w:sz w:val="18"/>
                <w:szCs w:val="18"/>
                <w:lang w:val="it-IT"/>
              </w:rPr>
              <w:t>Păduri rare, goluri în pădure</w:t>
            </w:r>
          </w:p>
        </w:tc>
        <w:tc>
          <w:tcPr>
            <w:tcW w:w="1276" w:type="dxa"/>
            <w:shd w:val="clear" w:color="auto" w:fill="auto"/>
            <w:vAlign w:val="center"/>
          </w:tcPr>
          <w:p w14:paraId="14676B33" w14:textId="77777777" w:rsidR="00C04631" w:rsidRPr="005A7B29" w:rsidRDefault="00C04631" w:rsidP="00743535">
            <w:pPr>
              <w:autoSpaceDE w:val="0"/>
              <w:autoSpaceDN w:val="0"/>
              <w:adjustRightInd w:val="0"/>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 </w:t>
            </w:r>
          </w:p>
          <w:p w14:paraId="5E88337B" w14:textId="77777777" w:rsidR="00C04631" w:rsidRPr="00D83E2C" w:rsidRDefault="00C04631" w:rsidP="00743535">
            <w:pPr>
              <w:autoSpaceDE w:val="0"/>
              <w:autoSpaceDN w:val="0"/>
              <w:adjustRightInd w:val="0"/>
              <w:rPr>
                <w:rFonts w:ascii="Arial" w:hAnsi="Arial" w:cs="Arial"/>
                <w:bCs/>
                <w:sz w:val="18"/>
                <w:szCs w:val="18"/>
                <w:lang w:val="es-ES"/>
              </w:rPr>
            </w:pPr>
          </w:p>
          <w:p w14:paraId="2A2BD91D" w14:textId="77777777" w:rsidR="00C04631" w:rsidRPr="00D83E2C" w:rsidRDefault="00C04631" w:rsidP="00743535">
            <w:pPr>
              <w:autoSpaceDE w:val="0"/>
              <w:autoSpaceDN w:val="0"/>
              <w:adjustRightInd w:val="0"/>
              <w:rPr>
                <w:rFonts w:ascii="Arial" w:eastAsia="MyriadPro-Cond" w:hAnsi="Arial" w:cs="Arial"/>
                <w:sz w:val="18"/>
                <w:szCs w:val="18"/>
                <w:lang w:val="es-ES"/>
              </w:rPr>
            </w:pPr>
          </w:p>
          <w:p w14:paraId="6F3508CC" w14:textId="77777777" w:rsidR="00C04631" w:rsidRPr="005A7B29" w:rsidRDefault="00C04631" w:rsidP="00743535">
            <w:pPr>
              <w:autoSpaceDE w:val="0"/>
              <w:autoSpaceDN w:val="0"/>
              <w:adjustRightInd w:val="0"/>
              <w:rPr>
                <w:rFonts w:ascii="Arial" w:hAnsi="Arial" w:cs="Arial"/>
                <w:i/>
                <w:sz w:val="18"/>
                <w:szCs w:val="18"/>
                <w:lang w:val="fr-FR"/>
              </w:rPr>
            </w:pPr>
          </w:p>
        </w:tc>
        <w:tc>
          <w:tcPr>
            <w:tcW w:w="4454" w:type="dxa"/>
            <w:gridSpan w:val="2"/>
            <w:shd w:val="clear" w:color="auto" w:fill="auto"/>
            <w:vAlign w:val="center"/>
          </w:tcPr>
          <w:p w14:paraId="609F5D17" w14:textId="77777777" w:rsidR="00C04631" w:rsidRPr="00D83E2C" w:rsidRDefault="00C04631" w:rsidP="00743535">
            <w:pPr>
              <w:autoSpaceDE w:val="0"/>
              <w:autoSpaceDN w:val="0"/>
              <w:adjustRightInd w:val="0"/>
              <w:ind w:right="-57" w:hanging="15"/>
              <w:jc w:val="both"/>
              <w:rPr>
                <w:rFonts w:ascii="Arial" w:eastAsia="MyriadPro-Cond" w:hAnsi="Arial" w:cs="Arial"/>
                <w:sz w:val="18"/>
                <w:szCs w:val="18"/>
                <w:lang w:val="es-ES"/>
              </w:rPr>
            </w:pPr>
            <w:r w:rsidRPr="00D83E2C">
              <w:rPr>
                <w:rFonts w:ascii="Arial" w:eastAsia="MyriadPro-Cond" w:hAnsi="Arial" w:cs="Arial"/>
                <w:sz w:val="18"/>
                <w:szCs w:val="18"/>
                <w:lang w:val="es-ES"/>
              </w:rPr>
              <w:t xml:space="preserve">Vânturelul de seară, este o specie caracteristică zonelor deschise cu pâlcuri de pădure. Se hrăneşte în special cu insecte, mamifere mici, broaşte şi şerpi. Este o specie prezentă în sudul şi estul continentului european. Este o pasăre socială ce cuibăreşte în colonii, ocupand cuiburi vechi de răpitoare sau corvide. Cea mai mare parte a hranei format din insecte o capturează în zbor, care are loc cel mai adesea la răsărit şi în amurg. Iernează în Africa. Populaţia europeană a speciei este relativ mică, cuprinsă între 26000-39000 de perechi. În România, populaţia estimată este de 1300-1600 de perechi. </w:t>
            </w:r>
          </w:p>
          <w:p w14:paraId="5CC3133F" w14:textId="77777777" w:rsidR="00C04631" w:rsidRPr="00D83E2C" w:rsidRDefault="00C04631" w:rsidP="00743535">
            <w:pPr>
              <w:autoSpaceDE w:val="0"/>
              <w:autoSpaceDN w:val="0"/>
              <w:adjustRightInd w:val="0"/>
              <w:ind w:right="-57" w:hanging="15"/>
              <w:jc w:val="both"/>
              <w:rPr>
                <w:rFonts w:ascii="Arial" w:eastAsia="MyriadPro-Cond" w:hAnsi="Arial" w:cs="Arial"/>
                <w:sz w:val="18"/>
                <w:szCs w:val="18"/>
                <w:lang w:val="es-ES"/>
              </w:rPr>
            </w:pPr>
            <w:r w:rsidRPr="00D83E2C">
              <w:rPr>
                <w:rFonts w:ascii="Arial" w:eastAsia="MyriadPro-Cond" w:hAnsi="Arial" w:cs="Arial"/>
                <w:sz w:val="18"/>
                <w:szCs w:val="18"/>
                <w:lang w:val="es-ES"/>
              </w:rPr>
              <w:t xml:space="preserve">Soseşte din cartierele de iernare în a doua parte a lunii aprilie şi în prima parte a lunii mai. Femela depune 3-4 ouă în a doua parte a lunii mai şi începutul lunii iunie, iar incubaţia durează în medie </w:t>
            </w:r>
            <w:r w:rsidRPr="00D83E2C">
              <w:rPr>
                <w:rFonts w:ascii="Arial" w:eastAsia="MyriadPro-Cond" w:hAnsi="Arial" w:cs="Arial"/>
                <w:sz w:val="18"/>
                <w:szCs w:val="18"/>
                <w:lang w:val="es-ES"/>
              </w:rPr>
              <w:lastRenderedPageBreak/>
              <w:t>27-28 de zile şi este asigurată de ambii părinţi. Puii devin zburători la 27-30 de zile şi devin complet independenţi după încă o săptămână.</w:t>
            </w:r>
          </w:p>
        </w:tc>
      </w:tr>
      <w:tr w:rsidR="00C04631" w:rsidRPr="005A7B29" w14:paraId="518FF220" w14:textId="77777777" w:rsidTr="00D04322">
        <w:tc>
          <w:tcPr>
            <w:tcW w:w="2732" w:type="dxa"/>
            <w:shd w:val="clear" w:color="auto" w:fill="auto"/>
            <w:vAlign w:val="center"/>
          </w:tcPr>
          <w:p w14:paraId="48CD59F9" w14:textId="77777777" w:rsidR="00C04631" w:rsidRPr="006E2F2E" w:rsidRDefault="00C04631" w:rsidP="006E2F2E">
            <w:pPr>
              <w:rPr>
                <w:rStyle w:val="field-name"/>
                <w:rFonts w:ascii="Arial" w:hAnsi="Arial" w:cs="Arial"/>
                <w:i/>
                <w:sz w:val="18"/>
                <w:szCs w:val="18"/>
              </w:rPr>
            </w:pPr>
            <w:r w:rsidRPr="006E2F2E">
              <w:rPr>
                <w:rStyle w:val="field-name"/>
                <w:rFonts w:ascii="Arial" w:hAnsi="Arial" w:cs="Arial"/>
                <w:i/>
                <w:sz w:val="18"/>
                <w:szCs w:val="18"/>
              </w:rPr>
              <w:lastRenderedPageBreak/>
              <w:t>Fringilla coelebs</w:t>
            </w:r>
          </w:p>
          <w:p w14:paraId="0901904F" w14:textId="77777777" w:rsidR="00C04631" w:rsidRPr="00D83E2C" w:rsidRDefault="00C04631" w:rsidP="00CF2154">
            <w:pPr>
              <w:jc w:val="center"/>
              <w:rPr>
                <w:rStyle w:val="field-name"/>
                <w:rFonts w:ascii="Arial" w:hAnsi="Arial" w:cs="Arial"/>
                <w:i/>
                <w:sz w:val="18"/>
                <w:szCs w:val="18"/>
              </w:rPr>
            </w:pPr>
          </w:p>
        </w:tc>
        <w:tc>
          <w:tcPr>
            <w:tcW w:w="1134" w:type="dxa"/>
            <w:shd w:val="clear" w:color="auto" w:fill="auto"/>
            <w:vAlign w:val="center"/>
          </w:tcPr>
          <w:p w14:paraId="1C09DAED" w14:textId="77777777" w:rsidR="00C04631" w:rsidRPr="00D83E2C" w:rsidRDefault="00C04631" w:rsidP="0007035D">
            <w:pPr>
              <w:ind w:hanging="15"/>
              <w:jc w:val="center"/>
              <w:rPr>
                <w:rFonts w:ascii="Arial" w:hAnsi="Arial" w:cs="Arial"/>
                <w:sz w:val="18"/>
                <w:szCs w:val="18"/>
              </w:rPr>
            </w:pPr>
            <w:proofErr w:type="spellStart"/>
            <w:r>
              <w:rPr>
                <w:rFonts w:ascii="Arial" w:hAnsi="Arial" w:cs="Arial"/>
                <w:sz w:val="18"/>
                <w:szCs w:val="18"/>
              </w:rPr>
              <w:t>Î</w:t>
            </w:r>
            <w:r w:rsidRPr="0007035D">
              <w:rPr>
                <w:rFonts w:ascii="Arial" w:hAnsi="Arial" w:cs="Arial"/>
                <w:sz w:val="18"/>
                <w:szCs w:val="18"/>
              </w:rPr>
              <w:t>n</w:t>
            </w:r>
            <w:proofErr w:type="spellEnd"/>
            <w:r w:rsidRPr="0007035D">
              <w:rPr>
                <w:rFonts w:ascii="Arial" w:hAnsi="Arial" w:cs="Arial"/>
                <w:sz w:val="18"/>
                <w:szCs w:val="18"/>
              </w:rPr>
              <w:t xml:space="preserve"> zone </w:t>
            </w:r>
            <w:proofErr w:type="spellStart"/>
            <w:r w:rsidRPr="0007035D">
              <w:rPr>
                <w:rFonts w:ascii="Arial" w:hAnsi="Arial" w:cs="Arial"/>
                <w:sz w:val="18"/>
                <w:szCs w:val="18"/>
              </w:rPr>
              <w:t>impadurite</w:t>
            </w:r>
            <w:proofErr w:type="spellEnd"/>
            <w:r w:rsidRPr="0007035D">
              <w:rPr>
                <w:rFonts w:ascii="Arial" w:hAnsi="Arial" w:cs="Arial"/>
                <w:sz w:val="18"/>
                <w:szCs w:val="18"/>
              </w:rPr>
              <w:t xml:space="preserve"> </w:t>
            </w:r>
            <w:proofErr w:type="spellStart"/>
            <w:r w:rsidRPr="0007035D">
              <w:rPr>
                <w:rFonts w:ascii="Arial" w:hAnsi="Arial" w:cs="Arial"/>
                <w:sz w:val="18"/>
                <w:szCs w:val="18"/>
              </w:rPr>
              <w:t>sau</w:t>
            </w:r>
            <w:proofErr w:type="spellEnd"/>
            <w:r w:rsidRPr="0007035D">
              <w:rPr>
                <w:rFonts w:ascii="Arial" w:hAnsi="Arial" w:cs="Arial"/>
                <w:sz w:val="18"/>
                <w:szCs w:val="18"/>
              </w:rPr>
              <w:t xml:space="preserve"> pe </w:t>
            </w:r>
            <w:proofErr w:type="spellStart"/>
            <w:r w:rsidRPr="0007035D">
              <w:rPr>
                <w:rFonts w:ascii="Arial" w:hAnsi="Arial" w:cs="Arial"/>
                <w:sz w:val="18"/>
                <w:szCs w:val="18"/>
              </w:rPr>
              <w:t>liziere</w:t>
            </w:r>
            <w:proofErr w:type="spellEnd"/>
          </w:p>
        </w:tc>
        <w:tc>
          <w:tcPr>
            <w:tcW w:w="1276" w:type="dxa"/>
            <w:shd w:val="clear" w:color="auto" w:fill="auto"/>
            <w:vAlign w:val="center"/>
          </w:tcPr>
          <w:p w14:paraId="412080BA" w14:textId="77777777" w:rsidR="00C04631" w:rsidRPr="005A7B29" w:rsidRDefault="00C04631" w:rsidP="006E2F2E">
            <w:pPr>
              <w:autoSpaceDE w:val="0"/>
              <w:autoSpaceDN w:val="0"/>
              <w:adjustRightInd w:val="0"/>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 </w:t>
            </w:r>
          </w:p>
          <w:p w14:paraId="16F7361E" w14:textId="77777777" w:rsidR="00C04631" w:rsidRPr="005A7B29" w:rsidRDefault="00C04631" w:rsidP="00CF2154">
            <w:pPr>
              <w:autoSpaceDE w:val="0"/>
              <w:autoSpaceDN w:val="0"/>
              <w:adjustRightInd w:val="0"/>
              <w:jc w:val="center"/>
              <w:rPr>
                <w:rFonts w:ascii="Arial" w:eastAsia="ArialMT" w:hAnsi="Arial" w:cs="Arial"/>
                <w:sz w:val="18"/>
                <w:szCs w:val="18"/>
                <w:lang w:val="fr-FR"/>
              </w:rPr>
            </w:pPr>
          </w:p>
        </w:tc>
        <w:tc>
          <w:tcPr>
            <w:tcW w:w="4454" w:type="dxa"/>
            <w:gridSpan w:val="2"/>
            <w:shd w:val="clear" w:color="auto" w:fill="auto"/>
            <w:vAlign w:val="center"/>
          </w:tcPr>
          <w:p w14:paraId="24E3C882" w14:textId="77777777" w:rsidR="00C04631" w:rsidRPr="0089178D" w:rsidRDefault="00C04631" w:rsidP="006E2F2E">
            <w:pPr>
              <w:pStyle w:val="NormalWeb"/>
              <w:shd w:val="clear" w:color="auto" w:fill="FFFFFF"/>
              <w:spacing w:before="0" w:beforeAutospacing="0"/>
              <w:ind w:right="-57" w:hanging="15"/>
              <w:jc w:val="both"/>
              <w:rPr>
                <w:rFonts w:ascii="Arial" w:hAnsi="Arial" w:cs="Arial"/>
                <w:sz w:val="18"/>
                <w:szCs w:val="18"/>
              </w:rPr>
            </w:pPr>
            <w:r w:rsidRPr="0089178D">
              <w:rPr>
                <w:rFonts w:ascii="Arial" w:hAnsi="Arial" w:cs="Arial"/>
                <w:sz w:val="18"/>
                <w:szCs w:val="18"/>
                <w:shd w:val="clear" w:color="auto" w:fill="FFFFFF"/>
              </w:rPr>
              <w:t>Specia are o distribu</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ie foarte largă, cuibărind în vestul Palearcticii, din Irlanda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până în Rusia centrală. În nord cuibăre</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te până la cercul Arctic în peninsula Scandinavă, iar la sud cuibăre</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te inclusiv în nordul Africii.</w:t>
            </w:r>
            <w:r w:rsidRPr="0089178D">
              <w:rPr>
                <w:rFonts w:ascii="Arial" w:hAnsi="Arial" w:cs="Arial"/>
                <w:sz w:val="18"/>
                <w:szCs w:val="18"/>
                <w:shd w:val="clear" w:color="auto" w:fill="FFFFFF"/>
              </w:rPr>
              <w:br/>
              <w:t>Specia cuibăre</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te în România, fiind par</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ial migratoare. Migrează mai devreme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pe distan</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e mai lungi în special femelele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imaturii; dintre masculi, un număr mai mare rămâne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peste iarnă. Specia iernează în Europa sudică.</w:t>
            </w:r>
            <w:r w:rsidRPr="0089178D">
              <w:rPr>
                <w:rFonts w:ascii="Arial" w:hAnsi="Arial" w:cs="Arial"/>
                <w:sz w:val="18"/>
                <w:szCs w:val="18"/>
                <w:shd w:val="clear" w:color="auto" w:fill="FFFFFF"/>
              </w:rPr>
              <w:br/>
              <w:t>Cuibăre</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te în habitate forestiere, parcuri cu arbori abunden</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i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maturi, uneori în aliniamente de arbori sau zăvoaie de-a lungul râurilor. Ocupă orice fel de habitat forestier, de la păduri de conifere, până la pădurile de stejar sau plop din zonele joase.</w:t>
            </w:r>
            <w:r w:rsidRPr="0089178D">
              <w:rPr>
                <w:rFonts w:ascii="Arial" w:hAnsi="Arial" w:cs="Arial"/>
                <w:sz w:val="18"/>
                <w:szCs w:val="18"/>
                <w:shd w:val="clear" w:color="auto" w:fill="FFFFFF"/>
              </w:rPr>
              <w:br/>
              <w:t xml:space="preserve">Are cea mai variată dietă dintre cinteze, predominant nevertebrate mici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 xml:space="preserve">i larvele lor, dar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semin</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e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muguri. Puii sunt hrăni</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i cu larve de nevertebrate.</w:t>
            </w:r>
            <w:r w:rsidRPr="0089178D">
              <w:rPr>
                <w:rFonts w:ascii="Arial" w:hAnsi="Arial" w:cs="Arial"/>
                <w:sz w:val="18"/>
                <w:szCs w:val="18"/>
                <w:shd w:val="clear" w:color="auto" w:fill="FFFFFF"/>
              </w:rPr>
              <w:br/>
              <w:t>Având o distribu</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 xml:space="preserve">ie atâte de largă </w:t>
            </w:r>
            <w:r w:rsidRPr="0089178D">
              <w:rPr>
                <w:rFonts w:ascii="Tahoma" w:hAnsi="Tahoma" w:cs="Tahoma"/>
                <w:sz w:val="18"/>
                <w:szCs w:val="18"/>
                <w:shd w:val="clear" w:color="auto" w:fill="FFFFFF"/>
              </w:rPr>
              <w:t>ș</w:t>
            </w:r>
            <w:r w:rsidRPr="0089178D">
              <w:rPr>
                <w:rFonts w:ascii="Arial" w:hAnsi="Arial" w:cs="Arial"/>
                <w:sz w:val="18"/>
                <w:szCs w:val="18"/>
                <w:shd w:val="clear" w:color="auto" w:fill="FFFFFF"/>
              </w:rPr>
              <w:t>i fiind prezentă inclusiv pe insulele oceanice din vestul Europei (Canare, Madeira, Azore), în cadrul speciei există foarte multe subspecii. În momentul de fa</w:t>
            </w:r>
            <w:r w:rsidRPr="0089178D">
              <w:rPr>
                <w:rFonts w:ascii="Tahoma" w:hAnsi="Tahoma" w:cs="Tahoma"/>
                <w:sz w:val="18"/>
                <w:szCs w:val="18"/>
                <w:shd w:val="clear" w:color="auto" w:fill="FFFFFF"/>
              </w:rPr>
              <w:t>ț</w:t>
            </w:r>
            <w:r w:rsidRPr="0089178D">
              <w:rPr>
                <w:rFonts w:ascii="Arial" w:hAnsi="Arial" w:cs="Arial"/>
                <w:sz w:val="18"/>
                <w:szCs w:val="18"/>
                <w:shd w:val="clear" w:color="auto" w:fill="FFFFFF"/>
              </w:rPr>
              <w:t>ă sunt acceptate un număr de 19 subspecii.</w:t>
            </w:r>
          </w:p>
        </w:tc>
      </w:tr>
      <w:tr w:rsidR="00C04631" w:rsidRPr="005A7B29" w14:paraId="4FEDB35B" w14:textId="77777777" w:rsidTr="00D04322">
        <w:tc>
          <w:tcPr>
            <w:tcW w:w="2732" w:type="dxa"/>
            <w:shd w:val="clear" w:color="auto" w:fill="auto"/>
            <w:vAlign w:val="center"/>
          </w:tcPr>
          <w:p w14:paraId="1A4899BB" w14:textId="77777777" w:rsidR="00C04631" w:rsidRPr="00D83E2C" w:rsidRDefault="00C04631" w:rsidP="00CF2154">
            <w:pPr>
              <w:jc w:val="center"/>
              <w:rPr>
                <w:rStyle w:val="field-name"/>
                <w:rFonts w:ascii="Arial" w:hAnsi="Arial" w:cs="Arial"/>
                <w:i/>
                <w:sz w:val="18"/>
                <w:szCs w:val="18"/>
              </w:rPr>
            </w:pPr>
            <w:r w:rsidRPr="00D83E2C">
              <w:rPr>
                <w:rStyle w:val="field-name"/>
                <w:rFonts w:ascii="Arial" w:hAnsi="Arial" w:cs="Arial"/>
                <w:i/>
                <w:sz w:val="18"/>
                <w:szCs w:val="18"/>
              </w:rPr>
              <w:t>Haliaeetus albicilla</w:t>
            </w:r>
          </w:p>
          <w:p w14:paraId="6E3E682F" w14:textId="77777777" w:rsidR="00C04631" w:rsidRPr="00D83E2C" w:rsidRDefault="00C04631" w:rsidP="00CF2154">
            <w:pPr>
              <w:jc w:val="center"/>
              <w:rPr>
                <w:rStyle w:val="field-name"/>
                <w:rFonts w:ascii="Arial" w:hAnsi="Arial" w:cs="Arial"/>
                <w:i/>
                <w:sz w:val="18"/>
                <w:szCs w:val="18"/>
              </w:rPr>
            </w:pPr>
          </w:p>
          <w:p w14:paraId="6B2FB753" w14:textId="77777777" w:rsidR="00C04631" w:rsidRPr="00D83E2C" w:rsidRDefault="00C04631" w:rsidP="00CF2154">
            <w:pPr>
              <w:jc w:val="center"/>
              <w:rPr>
                <w:rStyle w:val="field-name"/>
                <w:rFonts w:ascii="Arial" w:hAnsi="Arial" w:cs="Arial"/>
                <w:i/>
                <w:sz w:val="18"/>
                <w:szCs w:val="18"/>
              </w:rPr>
            </w:pPr>
          </w:p>
        </w:tc>
        <w:tc>
          <w:tcPr>
            <w:tcW w:w="1134" w:type="dxa"/>
            <w:shd w:val="clear" w:color="auto" w:fill="auto"/>
            <w:vAlign w:val="center"/>
          </w:tcPr>
          <w:p w14:paraId="2098ECDB" w14:textId="77777777" w:rsidR="00C04631" w:rsidRPr="005A7B29" w:rsidRDefault="00C04631" w:rsidP="00CF2154">
            <w:pPr>
              <w:ind w:hanging="15"/>
              <w:jc w:val="center"/>
              <w:rPr>
                <w:rFonts w:ascii="Arial" w:hAnsi="Arial" w:cs="Arial"/>
                <w:sz w:val="18"/>
                <w:szCs w:val="18"/>
                <w:lang w:val="it-IT"/>
              </w:rPr>
            </w:pPr>
            <w:r w:rsidRPr="005A7B29">
              <w:rPr>
                <w:rFonts w:ascii="Arial" w:hAnsi="Arial" w:cs="Arial"/>
                <w:sz w:val="18"/>
                <w:szCs w:val="18"/>
                <w:lang w:val="it-IT"/>
              </w:rPr>
              <w:t>Zone cu paduri rare, pe liziere, în apropierea cusrurilor de apa.</w:t>
            </w:r>
          </w:p>
          <w:p w14:paraId="25C35139" w14:textId="77777777" w:rsidR="00C04631" w:rsidRPr="005A7B29" w:rsidRDefault="00C04631" w:rsidP="00CF2154">
            <w:pPr>
              <w:ind w:hanging="15"/>
              <w:jc w:val="center"/>
              <w:rPr>
                <w:rFonts w:ascii="Arial" w:hAnsi="Arial" w:cs="Arial"/>
                <w:i/>
                <w:sz w:val="18"/>
                <w:szCs w:val="18"/>
                <w:lang w:val="it-IT"/>
              </w:rPr>
            </w:pPr>
          </w:p>
        </w:tc>
        <w:tc>
          <w:tcPr>
            <w:tcW w:w="1276" w:type="dxa"/>
            <w:shd w:val="clear" w:color="auto" w:fill="auto"/>
            <w:vAlign w:val="center"/>
          </w:tcPr>
          <w:p w14:paraId="510FAC02" w14:textId="77777777" w:rsidR="00C04631" w:rsidRPr="005A7B29" w:rsidRDefault="00C04631" w:rsidP="00CF2154">
            <w:pPr>
              <w:autoSpaceDE w:val="0"/>
              <w:autoSpaceDN w:val="0"/>
              <w:adjustRightInd w:val="0"/>
              <w:jc w:val="center"/>
              <w:rPr>
                <w:rFonts w:ascii="Arial" w:eastAsia="ArialMT" w:hAnsi="Arial" w:cs="Arial"/>
                <w:sz w:val="18"/>
                <w:szCs w:val="18"/>
                <w:lang w:val="it-IT"/>
              </w:rPr>
            </w:pPr>
          </w:p>
          <w:p w14:paraId="61469A52" w14:textId="77777777" w:rsidR="00C04631" w:rsidRPr="005A7B29" w:rsidRDefault="00C04631" w:rsidP="00CF2154">
            <w:pPr>
              <w:jc w:val="cente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6C9B3492" w14:textId="77777777" w:rsidR="00C04631" w:rsidRPr="005A7B29" w:rsidRDefault="00C04631" w:rsidP="00CF2154">
            <w:pPr>
              <w:autoSpaceDE w:val="0"/>
              <w:autoSpaceDN w:val="0"/>
              <w:adjustRightInd w:val="0"/>
              <w:jc w:val="center"/>
              <w:rPr>
                <w:rFonts w:ascii="Arial" w:eastAsia="ArialMT" w:hAnsi="Arial" w:cs="Arial"/>
                <w:sz w:val="18"/>
                <w:szCs w:val="18"/>
                <w:lang w:val="fr-FR"/>
              </w:rPr>
            </w:pPr>
          </w:p>
          <w:p w14:paraId="193CBDC0" w14:textId="77777777" w:rsidR="00C04631" w:rsidRPr="005A7B29" w:rsidRDefault="00C04631" w:rsidP="00CF2154">
            <w:pPr>
              <w:autoSpaceDE w:val="0"/>
              <w:autoSpaceDN w:val="0"/>
              <w:adjustRightInd w:val="0"/>
              <w:jc w:val="center"/>
              <w:rPr>
                <w:rFonts w:ascii="Arial" w:hAnsi="Arial" w:cs="Arial"/>
                <w:i/>
                <w:sz w:val="18"/>
                <w:szCs w:val="18"/>
                <w:lang w:val="fr-FR"/>
              </w:rPr>
            </w:pPr>
          </w:p>
        </w:tc>
        <w:tc>
          <w:tcPr>
            <w:tcW w:w="4454" w:type="dxa"/>
            <w:gridSpan w:val="2"/>
            <w:shd w:val="clear" w:color="auto" w:fill="auto"/>
            <w:vAlign w:val="center"/>
          </w:tcPr>
          <w:p w14:paraId="4A483A34" w14:textId="77777777" w:rsidR="00C04631" w:rsidRPr="00D83E2C" w:rsidRDefault="00C04631" w:rsidP="00CF2154">
            <w:pPr>
              <w:pStyle w:val="NormalWeb"/>
              <w:shd w:val="clear" w:color="auto" w:fill="FFFFFF"/>
              <w:spacing w:before="0" w:beforeAutospacing="0"/>
              <w:ind w:right="-57" w:hanging="15"/>
              <w:jc w:val="center"/>
              <w:rPr>
                <w:rFonts w:ascii="Arial" w:hAnsi="Arial" w:cs="Arial"/>
                <w:sz w:val="18"/>
                <w:szCs w:val="18"/>
              </w:rPr>
            </w:pPr>
            <w:r w:rsidRPr="00D83E2C">
              <w:rPr>
                <w:rFonts w:ascii="Arial" w:hAnsi="Arial" w:cs="Arial"/>
                <w:sz w:val="18"/>
                <w:szCs w:val="18"/>
              </w:rPr>
              <w:t>Specie de rapitoare diurna, caracteristica zonelor deschise din apropierea coastelor marine si lacurilor cu apa dulce in apropierea carora sunt arbori batran. Se hraneste in special cu peste, pasari de apa, mamifere mici si uneori lesuri. Este o specie cu o raspandire mai mare in nordul, centrul si estul Europei. Este o specie monogama, pentru cuibarit foloseste acelasi teritoriu an dupa an, utilizand alternativ 2 - 3 cuiburi. Femela depune de obicei 2 oua, la inceputul lunii martie. Incubatia dureaza 40 – 45 de zile si e asigurata de ambii parinti, insa in special de femela. In primele 2 saptamani unul dintre adulti ramane la cuib iar apoi vaneaza impreuna. Puii devin zburatori la 70 – 80 de zile si devin independenti la 95 – 100 de zile. Populatia europeana a speciei este mica si cuprinsa intre 5.000 – 6.600 perechi. A fost remarcata o cresterea populatiei intre 1970 – 1990 care s-a mentinut si in perioada 1990 – 2000.</w:t>
            </w:r>
          </w:p>
        </w:tc>
      </w:tr>
      <w:tr w:rsidR="00C04631" w:rsidRPr="005A7B29" w14:paraId="15588477" w14:textId="77777777" w:rsidTr="00D04322">
        <w:tc>
          <w:tcPr>
            <w:tcW w:w="2732" w:type="dxa"/>
            <w:shd w:val="clear" w:color="auto" w:fill="auto"/>
            <w:vAlign w:val="center"/>
          </w:tcPr>
          <w:p w14:paraId="6D069B6C" w14:textId="77777777" w:rsidR="00C04631" w:rsidRPr="00D83E2C" w:rsidRDefault="00C04631" w:rsidP="00743535">
            <w:pPr>
              <w:ind w:left="360" w:right="-57" w:hanging="280"/>
              <w:rPr>
                <w:rStyle w:val="field-name"/>
                <w:rFonts w:ascii="Arial" w:hAnsi="Arial" w:cs="Arial"/>
                <w:i/>
                <w:sz w:val="18"/>
                <w:szCs w:val="18"/>
              </w:rPr>
            </w:pPr>
            <w:proofErr w:type="spellStart"/>
            <w:r w:rsidRPr="00D83E2C">
              <w:rPr>
                <w:rStyle w:val="field-name"/>
                <w:rFonts w:ascii="Arial" w:hAnsi="Arial" w:cs="Arial"/>
                <w:i/>
                <w:sz w:val="18"/>
                <w:szCs w:val="18"/>
              </w:rPr>
              <w:t>Lanius</w:t>
            </w:r>
            <w:proofErr w:type="spellEnd"/>
            <w:r w:rsidRPr="00D83E2C">
              <w:rPr>
                <w:rStyle w:val="field-name"/>
                <w:rFonts w:ascii="Arial" w:hAnsi="Arial" w:cs="Arial"/>
                <w:i/>
                <w:sz w:val="18"/>
                <w:szCs w:val="18"/>
              </w:rPr>
              <w:t xml:space="preserve"> minor</w:t>
            </w:r>
          </w:p>
          <w:p w14:paraId="3185779F" w14:textId="77777777" w:rsidR="00C04631" w:rsidRPr="00D83E2C" w:rsidRDefault="00C04631" w:rsidP="00743535">
            <w:pPr>
              <w:ind w:left="360" w:right="-57" w:hanging="280"/>
              <w:rPr>
                <w:rFonts w:ascii="Arial" w:hAnsi="Arial" w:cs="Arial"/>
                <w:i/>
                <w:sz w:val="18"/>
                <w:szCs w:val="18"/>
              </w:rPr>
            </w:pPr>
          </w:p>
          <w:p w14:paraId="684ACC20" w14:textId="77777777" w:rsidR="00C04631" w:rsidRPr="00D83E2C" w:rsidRDefault="00C04631" w:rsidP="00743535">
            <w:pPr>
              <w:ind w:left="360" w:right="-57" w:hanging="280"/>
              <w:rPr>
                <w:rFonts w:ascii="Arial" w:hAnsi="Arial" w:cs="Arial"/>
                <w:sz w:val="18"/>
                <w:szCs w:val="18"/>
              </w:rPr>
            </w:pPr>
          </w:p>
        </w:tc>
        <w:tc>
          <w:tcPr>
            <w:tcW w:w="1134" w:type="dxa"/>
            <w:shd w:val="clear" w:color="auto" w:fill="auto"/>
            <w:vAlign w:val="center"/>
          </w:tcPr>
          <w:p w14:paraId="1885DEC4" w14:textId="77777777" w:rsidR="00C04631" w:rsidRPr="005A7B29" w:rsidRDefault="00C04631" w:rsidP="00806F67">
            <w:pPr>
              <w:ind w:hanging="15"/>
              <w:rPr>
                <w:rFonts w:ascii="Arial" w:hAnsi="Arial" w:cs="Arial"/>
                <w:i/>
                <w:sz w:val="18"/>
                <w:szCs w:val="18"/>
                <w:lang w:val="it-IT"/>
              </w:rPr>
            </w:pPr>
            <w:r w:rsidRPr="005A7B29">
              <w:rPr>
                <w:rFonts w:ascii="Arial" w:hAnsi="Arial" w:cs="Arial"/>
                <w:sz w:val="18"/>
                <w:szCs w:val="18"/>
                <w:lang w:val="it-IT"/>
              </w:rPr>
              <w:t>Zone cu paduri rare, pe liziere</w:t>
            </w:r>
          </w:p>
        </w:tc>
        <w:tc>
          <w:tcPr>
            <w:tcW w:w="1276" w:type="dxa"/>
            <w:shd w:val="clear" w:color="auto" w:fill="auto"/>
            <w:vAlign w:val="center"/>
          </w:tcPr>
          <w:p w14:paraId="62BFB156" w14:textId="77777777" w:rsidR="00C04631" w:rsidRPr="005A7B29" w:rsidRDefault="00C04631" w:rsidP="00743535">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6F03098E" w14:textId="77777777" w:rsidR="00C04631" w:rsidRPr="005A7B29" w:rsidRDefault="00C04631" w:rsidP="00743535">
            <w:pPr>
              <w:ind w:hanging="15"/>
              <w:rPr>
                <w:rFonts w:ascii="Arial" w:hAnsi="Arial" w:cs="Arial"/>
                <w:i/>
                <w:sz w:val="18"/>
                <w:szCs w:val="18"/>
                <w:lang w:val="fr-FR"/>
              </w:rPr>
            </w:pPr>
          </w:p>
        </w:tc>
        <w:tc>
          <w:tcPr>
            <w:tcW w:w="4454" w:type="dxa"/>
            <w:gridSpan w:val="2"/>
            <w:shd w:val="clear" w:color="auto" w:fill="auto"/>
            <w:vAlign w:val="center"/>
          </w:tcPr>
          <w:p w14:paraId="62927A34" w14:textId="77777777" w:rsidR="00C04631" w:rsidRPr="00D83E2C" w:rsidRDefault="00C04631" w:rsidP="00743535">
            <w:pPr>
              <w:autoSpaceDE w:val="0"/>
              <w:autoSpaceDN w:val="0"/>
              <w:adjustRightInd w:val="0"/>
              <w:ind w:right="-57" w:hanging="15"/>
              <w:jc w:val="both"/>
              <w:rPr>
                <w:rFonts w:ascii="Arial" w:eastAsia="MyriadPro-Cond" w:hAnsi="Arial" w:cs="Arial"/>
                <w:sz w:val="18"/>
                <w:szCs w:val="18"/>
                <w:lang w:val="es-ES"/>
              </w:rPr>
            </w:pPr>
            <w:r w:rsidRPr="00D83E2C">
              <w:rPr>
                <w:rFonts w:ascii="Arial" w:eastAsia="MyriadPro-Cond" w:hAnsi="Arial" w:cs="Arial"/>
                <w:sz w:val="18"/>
                <w:szCs w:val="18"/>
                <w:lang w:val="es-ES"/>
              </w:rPr>
              <w:t xml:space="preserve">Este caracteristic zonelor agricole deschise cu tufişuri şi copaci izolaţi.  Se hrăneşte în special cu insecte şi mai rar cu melci, pui ai păsărelelor şi şoareci. Este o specie răspândită în sudul şi estul continentului european. Vânează pândind din locuri ce oferă o bună vizibilitate, cu o înălţime de până la şase m. Prinde insecte pe sol, </w:t>
            </w:r>
            <w:proofErr w:type="gramStart"/>
            <w:r w:rsidRPr="00D83E2C">
              <w:rPr>
                <w:rFonts w:ascii="Arial" w:eastAsia="MyriadPro-Cond" w:hAnsi="Arial" w:cs="Arial"/>
                <w:sz w:val="18"/>
                <w:szCs w:val="18"/>
                <w:lang w:val="es-ES"/>
              </w:rPr>
              <w:t>pe  care</w:t>
            </w:r>
            <w:proofErr w:type="gramEnd"/>
            <w:r w:rsidRPr="00D83E2C">
              <w:rPr>
                <w:rFonts w:ascii="Arial" w:eastAsia="MyriadPro-Cond" w:hAnsi="Arial" w:cs="Arial"/>
                <w:sz w:val="18"/>
                <w:szCs w:val="18"/>
                <w:lang w:val="es-ES"/>
              </w:rPr>
              <w:t xml:space="preserve"> le identifică în vegetaţie până la o distanţă de circa 15 m. Cuibul este amplasat în copaci la o înălţime de 3-6 m, la o ramificaţie a crengilor. Cuibul construit de ambii parteneri, într-un interval de 5-9 zile. Iernează în Africa. Populaţia europeană este mare, cuprinsă între 620000-1500000 de perechi. Populaţia înregistrează un declin moderat.</w:t>
            </w:r>
          </w:p>
          <w:p w14:paraId="28671334" w14:textId="77777777" w:rsidR="00C04631" w:rsidRPr="00D83E2C" w:rsidRDefault="00C04631" w:rsidP="00743535">
            <w:pPr>
              <w:autoSpaceDE w:val="0"/>
              <w:autoSpaceDN w:val="0"/>
              <w:adjustRightInd w:val="0"/>
              <w:ind w:right="-57" w:hanging="15"/>
              <w:jc w:val="both"/>
              <w:rPr>
                <w:rFonts w:ascii="Arial" w:eastAsia="MyriadPro-Cond" w:hAnsi="Arial" w:cs="Arial"/>
                <w:sz w:val="18"/>
                <w:szCs w:val="18"/>
                <w:lang w:val="es-ES"/>
              </w:rPr>
            </w:pPr>
            <w:r w:rsidRPr="00D83E2C">
              <w:rPr>
                <w:rFonts w:ascii="Arial" w:eastAsia="MyriadPro-Cond" w:hAnsi="Arial" w:cs="Arial"/>
                <w:sz w:val="18"/>
                <w:szCs w:val="18"/>
                <w:lang w:val="es-ES"/>
              </w:rPr>
              <w:t>Soseşte din cartierele de iernare în prima jumătate a lunii mai. Femela depune în mod obişnuit 3-7 ouă în a doua parte a lunii mai şi în prima parte a lunii iunie</w:t>
            </w:r>
            <w:r w:rsidRPr="005A7B29">
              <w:rPr>
                <w:rFonts w:ascii="Arial" w:eastAsia="MyriadPro-Cond" w:hAnsi="Arial" w:cs="Arial"/>
                <w:sz w:val="18"/>
                <w:szCs w:val="18"/>
                <w:lang w:val="it-IT"/>
              </w:rPr>
              <w:t xml:space="preserve">. Puii sunt hrăniţi de ambii părinţi şi devin zburători după 16-18 zile, în perioada cuprinsă între sfârşitul lui iunie şi până în august. </w:t>
            </w:r>
            <w:r w:rsidRPr="00D83E2C">
              <w:rPr>
                <w:rFonts w:ascii="Arial" w:eastAsia="MyriadPro-Cond" w:hAnsi="Arial" w:cs="Arial"/>
                <w:sz w:val="18"/>
                <w:szCs w:val="18"/>
                <w:lang w:val="es-ES"/>
              </w:rPr>
              <w:t>Este posibilă depunerea unei ponte de înlocuire atunci când prima pontă a fost distrusă.</w:t>
            </w:r>
          </w:p>
        </w:tc>
      </w:tr>
      <w:tr w:rsidR="00C04631" w:rsidRPr="005A7B29" w14:paraId="4CE1D334" w14:textId="77777777" w:rsidTr="00D04322">
        <w:tc>
          <w:tcPr>
            <w:tcW w:w="2732" w:type="dxa"/>
            <w:shd w:val="clear" w:color="auto" w:fill="auto"/>
            <w:vAlign w:val="center"/>
          </w:tcPr>
          <w:p w14:paraId="7FDE8325" w14:textId="77777777" w:rsidR="00C04631" w:rsidRPr="0007035D" w:rsidRDefault="00C04631" w:rsidP="00743535">
            <w:pPr>
              <w:ind w:left="360" w:hanging="280"/>
              <w:rPr>
                <w:rFonts w:ascii="Arial" w:hAnsi="Arial" w:cs="Arial"/>
                <w:i/>
                <w:sz w:val="18"/>
                <w:szCs w:val="18"/>
              </w:rPr>
            </w:pPr>
            <w:r w:rsidRPr="0007035D">
              <w:rPr>
                <w:rFonts w:ascii="Arial" w:hAnsi="Arial" w:cs="Arial"/>
                <w:i/>
                <w:sz w:val="18"/>
                <w:szCs w:val="18"/>
              </w:rPr>
              <w:lastRenderedPageBreak/>
              <w:t>Luscinia megarhynchos</w:t>
            </w:r>
          </w:p>
          <w:p w14:paraId="165A324E" w14:textId="77777777" w:rsidR="00C04631" w:rsidRPr="0007035D" w:rsidRDefault="00C04631" w:rsidP="00743535">
            <w:pPr>
              <w:ind w:left="360" w:hanging="280"/>
              <w:rPr>
                <w:rFonts w:ascii="Arial" w:hAnsi="Arial" w:cs="Arial"/>
                <w:i/>
                <w:sz w:val="18"/>
                <w:szCs w:val="18"/>
              </w:rPr>
            </w:pPr>
          </w:p>
          <w:p w14:paraId="1D48AA96" w14:textId="77777777" w:rsidR="00C04631" w:rsidRPr="0007035D" w:rsidRDefault="00C04631" w:rsidP="00743535">
            <w:pPr>
              <w:ind w:left="360" w:hanging="280"/>
              <w:rPr>
                <w:rFonts w:ascii="Arial" w:hAnsi="Arial" w:cs="Arial"/>
                <w:i/>
                <w:sz w:val="18"/>
                <w:szCs w:val="18"/>
              </w:rPr>
            </w:pPr>
          </w:p>
        </w:tc>
        <w:tc>
          <w:tcPr>
            <w:tcW w:w="1134" w:type="dxa"/>
            <w:shd w:val="clear" w:color="auto" w:fill="auto"/>
            <w:vAlign w:val="center"/>
          </w:tcPr>
          <w:p w14:paraId="07C50494" w14:textId="77777777" w:rsidR="00C04631" w:rsidRPr="005A7B29" w:rsidRDefault="00C04631" w:rsidP="0007035D">
            <w:pPr>
              <w:ind w:hanging="15"/>
              <w:rPr>
                <w:rFonts w:ascii="Arial" w:hAnsi="Arial" w:cs="Arial"/>
                <w:i/>
                <w:sz w:val="18"/>
                <w:szCs w:val="18"/>
                <w:lang w:val="it-IT"/>
              </w:rPr>
            </w:pPr>
            <w:r w:rsidRPr="005A7B29">
              <w:rPr>
                <w:rFonts w:ascii="Arial" w:hAnsi="Arial" w:cs="Arial"/>
                <w:sz w:val="18"/>
                <w:szCs w:val="18"/>
                <w:lang w:val="it-IT"/>
              </w:rPr>
              <w:t>Zone cu paduri, pe liziere</w:t>
            </w:r>
          </w:p>
        </w:tc>
        <w:tc>
          <w:tcPr>
            <w:tcW w:w="1276" w:type="dxa"/>
            <w:shd w:val="clear" w:color="auto" w:fill="auto"/>
            <w:vAlign w:val="center"/>
          </w:tcPr>
          <w:p w14:paraId="2C4D4B34" w14:textId="77777777" w:rsidR="00C04631" w:rsidRPr="005A7B29" w:rsidRDefault="00C04631" w:rsidP="00743535">
            <w:pPr>
              <w:ind w:hanging="15"/>
              <w:rPr>
                <w:rFonts w:ascii="Arial" w:hAnsi="Arial" w:cs="Arial"/>
                <w:i/>
                <w:sz w:val="18"/>
                <w:szCs w:val="18"/>
                <w:lang w:val="fr-FR"/>
              </w:rPr>
            </w:pPr>
            <w:r w:rsidRPr="0007035D">
              <w:rPr>
                <w:rFonts w:ascii="Arial" w:hAnsi="Arial" w:cs="Arial"/>
                <w:bCs/>
                <w:sz w:val="18"/>
                <w:szCs w:val="18"/>
                <w:lang w:val="es-ES"/>
              </w:rPr>
              <w:t xml:space="preserve">92A0 Zăvoaie cu Salix alba şi Populus alba </w:t>
            </w:r>
          </w:p>
        </w:tc>
        <w:tc>
          <w:tcPr>
            <w:tcW w:w="4454" w:type="dxa"/>
            <w:gridSpan w:val="2"/>
            <w:shd w:val="clear" w:color="auto" w:fill="auto"/>
            <w:vAlign w:val="center"/>
          </w:tcPr>
          <w:p w14:paraId="2C4ACE87" w14:textId="77777777" w:rsidR="00C04631" w:rsidRPr="005A7B29" w:rsidRDefault="00C04631" w:rsidP="00743535">
            <w:pPr>
              <w:ind w:right="-57" w:hanging="15"/>
              <w:rPr>
                <w:rFonts w:ascii="Arial" w:hAnsi="Arial" w:cs="Arial"/>
                <w:i/>
                <w:sz w:val="18"/>
                <w:szCs w:val="18"/>
                <w:lang w:val="it-IT"/>
              </w:rPr>
            </w:pPr>
            <w:r w:rsidRPr="005A7B29">
              <w:rPr>
                <w:rFonts w:ascii="Arial" w:hAnsi="Arial" w:cs="Arial"/>
                <w:sz w:val="18"/>
                <w:szCs w:val="18"/>
                <w:lang w:val="it-IT"/>
              </w:rPr>
              <w:t>Este o specie raspandita in special in nordul continentului european, insa prezenta si in zonele sudice si estice.  Se hraneste cu insecte, melci si in sezonul rece si cu seminte si fructe.  Se hraneste in vegetatia deasa si doar ocazional prinde insecte in zbor. Este o specie teritoriala si monogama. Ierneaza in Africa si India in zone umede cu tufisuri si stufarisuri.  Populatia europeana este mare si cuprinsa intre 4 500 000 – 7 800 000 perechi. Soseste din cartierele de iernare in aprilie. Femela depune in mod obisnuit 4 – 7 oua. Incubatia dureaza in jur de 13 – 15 zile si este asigurata de catre femela. Puii sunt hraniti in cuib, timp de 13 - 14 zile de catre ambii parintii. In cazul in care femela incepe sa incubeze o noua ponta, masculul are singur grija de pui.</w:t>
            </w:r>
          </w:p>
        </w:tc>
      </w:tr>
      <w:tr w:rsidR="00C04631" w:rsidRPr="005A7B29" w14:paraId="49E12622" w14:textId="77777777" w:rsidTr="00D04322">
        <w:tc>
          <w:tcPr>
            <w:tcW w:w="2732" w:type="dxa"/>
            <w:shd w:val="clear" w:color="auto" w:fill="auto"/>
            <w:vAlign w:val="center"/>
          </w:tcPr>
          <w:p w14:paraId="0E705AA5" w14:textId="77777777" w:rsidR="00C04631" w:rsidRPr="00CF2154" w:rsidRDefault="00C04631" w:rsidP="00743535">
            <w:pPr>
              <w:ind w:left="360" w:hanging="280"/>
              <w:rPr>
                <w:rFonts w:ascii="Arial" w:hAnsi="Arial" w:cs="Arial"/>
                <w:i/>
                <w:sz w:val="18"/>
                <w:szCs w:val="18"/>
              </w:rPr>
            </w:pPr>
            <w:r w:rsidRPr="00CF2154">
              <w:rPr>
                <w:rFonts w:ascii="Arial" w:hAnsi="Arial" w:cs="Arial"/>
                <w:i/>
                <w:sz w:val="18"/>
                <w:szCs w:val="18"/>
              </w:rPr>
              <w:t xml:space="preserve">Milvus </w:t>
            </w:r>
            <w:proofErr w:type="spellStart"/>
            <w:r w:rsidRPr="00CF2154">
              <w:rPr>
                <w:rFonts w:ascii="Arial" w:hAnsi="Arial" w:cs="Arial"/>
                <w:i/>
                <w:sz w:val="18"/>
                <w:szCs w:val="18"/>
              </w:rPr>
              <w:t>migrans</w:t>
            </w:r>
            <w:proofErr w:type="spellEnd"/>
          </w:p>
          <w:p w14:paraId="07521CE0" w14:textId="77777777" w:rsidR="00C04631" w:rsidRPr="00CF2154" w:rsidRDefault="00C04631" w:rsidP="00743535">
            <w:pPr>
              <w:ind w:left="360" w:hanging="280"/>
              <w:rPr>
                <w:rFonts w:ascii="Arial" w:hAnsi="Arial" w:cs="Arial"/>
                <w:i/>
                <w:sz w:val="18"/>
                <w:szCs w:val="18"/>
              </w:rPr>
            </w:pPr>
          </w:p>
          <w:p w14:paraId="742A61F0" w14:textId="77777777" w:rsidR="00C04631" w:rsidRPr="00CF2154" w:rsidRDefault="00C04631" w:rsidP="00743535">
            <w:pPr>
              <w:ind w:left="360" w:hanging="280"/>
              <w:rPr>
                <w:rFonts w:ascii="Arial" w:hAnsi="Arial" w:cs="Arial"/>
                <w:sz w:val="18"/>
                <w:szCs w:val="18"/>
              </w:rPr>
            </w:pPr>
          </w:p>
        </w:tc>
        <w:tc>
          <w:tcPr>
            <w:tcW w:w="1134" w:type="dxa"/>
            <w:shd w:val="clear" w:color="auto" w:fill="auto"/>
            <w:vAlign w:val="center"/>
          </w:tcPr>
          <w:p w14:paraId="18FC269B" w14:textId="77777777" w:rsidR="00C04631" w:rsidRPr="005A7B29" w:rsidRDefault="00C04631" w:rsidP="00806F67">
            <w:pPr>
              <w:ind w:hanging="15"/>
              <w:rPr>
                <w:rFonts w:ascii="Arial" w:hAnsi="Arial" w:cs="Arial"/>
                <w:i/>
                <w:sz w:val="18"/>
                <w:szCs w:val="18"/>
                <w:lang w:val="it-IT"/>
              </w:rPr>
            </w:pPr>
            <w:r w:rsidRPr="005A7B29">
              <w:rPr>
                <w:rFonts w:ascii="Arial" w:hAnsi="Arial" w:cs="Arial"/>
                <w:sz w:val="18"/>
                <w:szCs w:val="18"/>
                <w:lang w:val="it-IT"/>
              </w:rPr>
              <w:t>Zone cu paduri, pe liziere, pe malul Dunării</w:t>
            </w:r>
          </w:p>
        </w:tc>
        <w:tc>
          <w:tcPr>
            <w:tcW w:w="1276" w:type="dxa"/>
            <w:shd w:val="clear" w:color="auto" w:fill="auto"/>
            <w:vAlign w:val="center"/>
          </w:tcPr>
          <w:p w14:paraId="1C61C9E0" w14:textId="77777777" w:rsidR="00C04631" w:rsidRPr="00CF2154" w:rsidRDefault="00C04631" w:rsidP="00743535">
            <w:pPr>
              <w:autoSpaceDE w:val="0"/>
              <w:autoSpaceDN w:val="0"/>
              <w:adjustRightInd w:val="0"/>
              <w:rPr>
                <w:rFonts w:ascii="Arial" w:eastAsia="MyriadPro-Cond" w:hAnsi="Arial" w:cs="Arial"/>
                <w:sz w:val="18"/>
                <w:szCs w:val="18"/>
                <w:lang w:val="es-ES"/>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6E8A4760" w14:textId="77777777" w:rsidR="00C04631" w:rsidRPr="00CF2154" w:rsidRDefault="00C04631" w:rsidP="00743535">
            <w:pPr>
              <w:autoSpaceDE w:val="0"/>
              <w:autoSpaceDN w:val="0"/>
              <w:adjustRightInd w:val="0"/>
              <w:ind w:right="-57" w:hanging="15"/>
              <w:jc w:val="both"/>
              <w:rPr>
                <w:rFonts w:ascii="Arial" w:eastAsia="MyriadPro-Cond" w:hAnsi="Arial" w:cs="Arial"/>
                <w:sz w:val="18"/>
                <w:szCs w:val="18"/>
                <w:lang w:val="es-ES"/>
              </w:rPr>
            </w:pPr>
            <w:r w:rsidRPr="00CF2154">
              <w:rPr>
                <w:rFonts w:ascii="Arial" w:eastAsia="MyriadPro-Cond" w:hAnsi="Arial" w:cs="Arial"/>
                <w:sz w:val="18"/>
                <w:szCs w:val="18"/>
                <w:lang w:val="es-ES"/>
              </w:rPr>
              <w:t>Gaia brună este caracteristică pădurilor situate în apropierea zonelor umede.  Se hrăneşte cu insecte, mamifere mici şi resturi de mamifere mari, păsări, şerpi, broaşte şi peşti. Este o specie cu răspândire largă pe tot continental european. Sunt atrase de fum şi foc şi vânează vieţuitoarele ce fug de foc. Cuibăreşte în scobiturile stâncilor şi în copaci înalţi. Preferă să-şi aşeze cuibul în apropierea zonelor umede şi a aşezărilor umane. La cuib aduce ornamente diverse, inclusiv bucati de plastic. Iernează în Africa. Populaţia europeană a speciei este relativ mică, cuprinsă între 64000-100000 de perechi. A scăzut considerabil între 1970-1990. În România, populaţia estimată este de 120-160 de perechi.</w:t>
            </w:r>
          </w:p>
        </w:tc>
      </w:tr>
      <w:tr w:rsidR="00C04631" w:rsidRPr="005A7B29" w14:paraId="128B70CF" w14:textId="77777777" w:rsidTr="00D04322">
        <w:tc>
          <w:tcPr>
            <w:tcW w:w="2732" w:type="dxa"/>
            <w:shd w:val="clear" w:color="auto" w:fill="auto"/>
            <w:vAlign w:val="center"/>
          </w:tcPr>
          <w:p w14:paraId="5D80D4B8" w14:textId="77777777" w:rsidR="00C04631" w:rsidRPr="00D83E2C" w:rsidRDefault="00C04631" w:rsidP="00CF2154">
            <w:pPr>
              <w:jc w:val="center"/>
              <w:rPr>
                <w:rFonts w:ascii="Arial" w:hAnsi="Arial" w:cs="Arial"/>
                <w:i/>
                <w:sz w:val="18"/>
                <w:szCs w:val="18"/>
              </w:rPr>
            </w:pPr>
            <w:proofErr w:type="spellStart"/>
            <w:r w:rsidRPr="0007035D">
              <w:rPr>
                <w:rFonts w:ascii="Arial" w:hAnsi="Arial" w:cs="Arial"/>
                <w:i/>
                <w:sz w:val="18"/>
                <w:szCs w:val="18"/>
              </w:rPr>
              <w:t>Muscicapa</w:t>
            </w:r>
            <w:proofErr w:type="spellEnd"/>
            <w:r w:rsidRPr="0007035D">
              <w:rPr>
                <w:rFonts w:ascii="Arial" w:hAnsi="Arial" w:cs="Arial"/>
                <w:i/>
                <w:sz w:val="18"/>
                <w:szCs w:val="18"/>
              </w:rPr>
              <w:t xml:space="preserve"> striata</w:t>
            </w:r>
          </w:p>
        </w:tc>
        <w:tc>
          <w:tcPr>
            <w:tcW w:w="1134" w:type="dxa"/>
            <w:shd w:val="clear" w:color="auto" w:fill="auto"/>
            <w:vAlign w:val="center"/>
          </w:tcPr>
          <w:p w14:paraId="326D860A" w14:textId="77777777" w:rsidR="00C04631" w:rsidRPr="005A7B29" w:rsidRDefault="00C04631" w:rsidP="00CF2154">
            <w:pPr>
              <w:jc w:val="center"/>
              <w:rPr>
                <w:rStyle w:val="field-name"/>
                <w:rFonts w:ascii="Arial" w:hAnsi="Arial" w:cs="Arial"/>
                <w:sz w:val="18"/>
                <w:szCs w:val="18"/>
                <w:lang w:val="it-IT"/>
              </w:rPr>
            </w:pPr>
            <w:r w:rsidRPr="005A7B29">
              <w:rPr>
                <w:rStyle w:val="field-name"/>
                <w:rFonts w:ascii="Arial" w:hAnsi="Arial" w:cs="Arial"/>
                <w:sz w:val="18"/>
                <w:szCs w:val="18"/>
                <w:lang w:val="it-IT"/>
              </w:rPr>
              <w:t>Zone cu paduri, pe liziere</w:t>
            </w:r>
          </w:p>
        </w:tc>
        <w:tc>
          <w:tcPr>
            <w:tcW w:w="1276" w:type="dxa"/>
            <w:shd w:val="clear" w:color="auto" w:fill="auto"/>
            <w:vAlign w:val="center"/>
          </w:tcPr>
          <w:p w14:paraId="2EBBF664" w14:textId="77777777" w:rsidR="00C04631" w:rsidRPr="005A7B29" w:rsidRDefault="00C04631" w:rsidP="00CF2154">
            <w:pPr>
              <w:ind w:right="-57" w:hanging="15"/>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7BE81C1D" w14:textId="77777777" w:rsidR="00C04631" w:rsidRPr="00D83E2C" w:rsidRDefault="00C04631" w:rsidP="0007035D">
            <w:pPr>
              <w:pStyle w:val="NormalWeb"/>
              <w:spacing w:before="0" w:beforeAutospacing="0" w:after="0" w:afterAutospacing="0"/>
              <w:ind w:right="-57" w:hanging="15"/>
              <w:jc w:val="both"/>
              <w:rPr>
                <w:rFonts w:ascii="Arial" w:hAnsi="Arial" w:cs="Arial"/>
                <w:sz w:val="18"/>
                <w:szCs w:val="18"/>
              </w:rPr>
            </w:pPr>
            <w:r>
              <w:rPr>
                <w:rFonts w:ascii="Arial" w:hAnsi="Arial" w:cs="Arial"/>
                <w:sz w:val="18"/>
                <w:szCs w:val="18"/>
              </w:rPr>
              <w:t xml:space="preserve">Muscarul sur </w:t>
            </w:r>
            <w:r w:rsidRPr="0007035D">
              <w:rPr>
                <w:rFonts w:ascii="Arial" w:hAnsi="Arial" w:cs="Arial"/>
                <w:sz w:val="18"/>
                <w:szCs w:val="18"/>
              </w:rPr>
              <w:t xml:space="preserve">este o pasăre arboricolă insectivoră migratoare din familia muscicapidelor (Muscicapidae) de dimensiuni mici (12 cm, cât o vrabie), răspândită în Europa, Africa </w:t>
            </w:r>
            <w:r w:rsidRPr="0007035D">
              <w:rPr>
                <w:rFonts w:ascii="Tahoma" w:hAnsi="Tahoma" w:cs="Tahoma"/>
                <w:sz w:val="18"/>
                <w:szCs w:val="18"/>
              </w:rPr>
              <w:t>ș</w:t>
            </w:r>
            <w:r w:rsidRPr="0007035D">
              <w:rPr>
                <w:rFonts w:ascii="Arial" w:hAnsi="Arial" w:cs="Arial"/>
                <w:sz w:val="18"/>
                <w:szCs w:val="18"/>
              </w:rPr>
              <w:t>i Asia. Trăie</w:t>
            </w:r>
            <w:r w:rsidRPr="0007035D">
              <w:rPr>
                <w:rFonts w:ascii="Tahoma" w:hAnsi="Tahoma" w:cs="Tahoma"/>
                <w:sz w:val="18"/>
                <w:szCs w:val="18"/>
              </w:rPr>
              <w:t>ș</w:t>
            </w:r>
            <w:r w:rsidRPr="0007035D">
              <w:rPr>
                <w:rFonts w:ascii="Arial" w:hAnsi="Arial" w:cs="Arial"/>
                <w:sz w:val="18"/>
                <w:szCs w:val="18"/>
              </w:rPr>
              <w:t xml:space="preserve">te în păduri luminoase </w:t>
            </w:r>
            <w:r w:rsidRPr="0007035D">
              <w:rPr>
                <w:rFonts w:ascii="Tahoma" w:hAnsi="Tahoma" w:cs="Tahoma"/>
                <w:sz w:val="18"/>
                <w:szCs w:val="18"/>
              </w:rPr>
              <w:t>ș</w:t>
            </w:r>
            <w:r w:rsidRPr="0007035D">
              <w:rPr>
                <w:rFonts w:ascii="Arial" w:hAnsi="Arial" w:cs="Arial"/>
                <w:sz w:val="18"/>
                <w:szCs w:val="18"/>
              </w:rPr>
              <w:t xml:space="preserve">i rare, parcuri, grădini. Iernează în Africa, la sud de Sahara. Are irisul cafeniu, ciocul </w:t>
            </w:r>
            <w:r w:rsidRPr="0007035D">
              <w:rPr>
                <w:rFonts w:ascii="Tahoma" w:hAnsi="Tahoma" w:cs="Tahoma"/>
                <w:sz w:val="18"/>
                <w:szCs w:val="18"/>
              </w:rPr>
              <w:t>ș</w:t>
            </w:r>
            <w:r w:rsidRPr="0007035D">
              <w:rPr>
                <w:rFonts w:ascii="Arial" w:hAnsi="Arial" w:cs="Arial"/>
                <w:sz w:val="18"/>
                <w:szCs w:val="18"/>
              </w:rPr>
              <w:t>i picioarele negre; penajul este cenu</w:t>
            </w:r>
            <w:r w:rsidRPr="0007035D">
              <w:rPr>
                <w:rFonts w:ascii="Tahoma" w:hAnsi="Tahoma" w:cs="Tahoma"/>
                <w:sz w:val="18"/>
                <w:szCs w:val="18"/>
              </w:rPr>
              <w:t>ș</w:t>
            </w:r>
            <w:r w:rsidRPr="0007035D">
              <w:rPr>
                <w:rFonts w:ascii="Arial" w:hAnsi="Arial" w:cs="Arial"/>
                <w:sz w:val="18"/>
                <w:szCs w:val="18"/>
              </w:rPr>
              <w:t xml:space="preserve">iu cu galben-ruginiu </w:t>
            </w:r>
            <w:r w:rsidRPr="0007035D">
              <w:rPr>
                <w:rFonts w:ascii="Tahoma" w:hAnsi="Tahoma" w:cs="Tahoma"/>
                <w:sz w:val="18"/>
                <w:szCs w:val="18"/>
              </w:rPr>
              <w:t>ș</w:t>
            </w:r>
            <w:r w:rsidRPr="0007035D">
              <w:rPr>
                <w:rFonts w:ascii="Arial" w:hAnsi="Arial" w:cs="Arial"/>
                <w:sz w:val="18"/>
                <w:szCs w:val="18"/>
              </w:rPr>
              <w:t>i stria</w:t>
            </w:r>
            <w:r w:rsidRPr="0007035D">
              <w:rPr>
                <w:rFonts w:ascii="Tahoma" w:hAnsi="Tahoma" w:cs="Tahoma"/>
                <w:sz w:val="18"/>
                <w:szCs w:val="18"/>
              </w:rPr>
              <w:t>ț</w:t>
            </w:r>
            <w:r w:rsidRPr="0007035D">
              <w:rPr>
                <w:rFonts w:ascii="Arial" w:hAnsi="Arial" w:cs="Arial"/>
                <w:sz w:val="18"/>
                <w:szCs w:val="18"/>
              </w:rPr>
              <w:t xml:space="preserve">ii longitudinale pe piept. Sexele se aseamănă între ele. Cuibul în formă de cupă </w:t>
            </w:r>
            <w:r w:rsidRPr="0007035D">
              <w:rPr>
                <w:rFonts w:ascii="Tahoma" w:hAnsi="Tahoma" w:cs="Tahoma"/>
                <w:sz w:val="18"/>
                <w:szCs w:val="18"/>
              </w:rPr>
              <w:t>ș</w:t>
            </w:r>
            <w:r w:rsidRPr="0007035D">
              <w:rPr>
                <w:rFonts w:ascii="Arial" w:hAnsi="Arial" w:cs="Arial"/>
                <w:sz w:val="18"/>
                <w:szCs w:val="18"/>
              </w:rPr>
              <w:t>i-l fac între crengi. Din luna mai depune 4-5 ouă albastre-verzui sau smântânii pătate cu maroniu, care sunt clocite numai de femelă timp de circa 13-14 zile. Se hrăne</w:t>
            </w:r>
            <w:r w:rsidRPr="0007035D">
              <w:rPr>
                <w:rFonts w:ascii="Tahoma" w:hAnsi="Tahoma" w:cs="Tahoma"/>
                <w:sz w:val="18"/>
                <w:szCs w:val="18"/>
              </w:rPr>
              <w:t>ș</w:t>
            </w:r>
            <w:r w:rsidRPr="0007035D">
              <w:rPr>
                <w:rFonts w:ascii="Arial" w:hAnsi="Arial" w:cs="Arial"/>
                <w:sz w:val="18"/>
                <w:szCs w:val="18"/>
              </w:rPr>
              <w:t>te cu insecte, pe care le prinde din zbor. Se postează pe o ramură uscată din vârf, la marginea unei poieni sau a unui loc deschis, de unde prind prăzile din zbor, cu mare precizie, apoi revin la locul de bază.</w:t>
            </w:r>
          </w:p>
        </w:tc>
      </w:tr>
      <w:tr w:rsidR="00C04631" w:rsidRPr="005A7B29" w14:paraId="59A4FE22" w14:textId="77777777" w:rsidTr="00D04322">
        <w:tc>
          <w:tcPr>
            <w:tcW w:w="2732" w:type="dxa"/>
            <w:shd w:val="clear" w:color="auto" w:fill="auto"/>
            <w:vAlign w:val="center"/>
          </w:tcPr>
          <w:p w14:paraId="0A737AD0" w14:textId="77777777" w:rsidR="00C04631" w:rsidRPr="00D83E2C" w:rsidRDefault="00C04631" w:rsidP="00CF2154">
            <w:pPr>
              <w:jc w:val="center"/>
              <w:rPr>
                <w:rFonts w:ascii="Arial" w:hAnsi="Arial" w:cs="Arial"/>
                <w:i/>
                <w:sz w:val="18"/>
                <w:szCs w:val="18"/>
              </w:rPr>
            </w:pPr>
            <w:proofErr w:type="spellStart"/>
            <w:r w:rsidRPr="00D83E2C">
              <w:rPr>
                <w:rFonts w:ascii="Arial" w:hAnsi="Arial" w:cs="Arial"/>
                <w:i/>
                <w:sz w:val="18"/>
                <w:szCs w:val="18"/>
              </w:rPr>
              <w:t>Nycticorax</w:t>
            </w:r>
            <w:proofErr w:type="spellEnd"/>
            <w:r w:rsidRPr="00D83E2C">
              <w:rPr>
                <w:rFonts w:ascii="Arial" w:hAnsi="Arial" w:cs="Arial"/>
                <w:i/>
                <w:sz w:val="18"/>
                <w:szCs w:val="18"/>
              </w:rPr>
              <w:t xml:space="preserve"> </w:t>
            </w:r>
            <w:proofErr w:type="spellStart"/>
            <w:r w:rsidRPr="00D83E2C">
              <w:rPr>
                <w:rFonts w:ascii="Arial" w:hAnsi="Arial" w:cs="Arial"/>
                <w:i/>
                <w:sz w:val="18"/>
                <w:szCs w:val="18"/>
              </w:rPr>
              <w:t>nycticorax</w:t>
            </w:r>
            <w:proofErr w:type="spellEnd"/>
          </w:p>
          <w:p w14:paraId="0B3B273A" w14:textId="77777777" w:rsidR="00C04631" w:rsidRPr="00D83E2C" w:rsidRDefault="00C04631" w:rsidP="00CF2154">
            <w:pPr>
              <w:jc w:val="center"/>
              <w:rPr>
                <w:rFonts w:ascii="Arial" w:hAnsi="Arial" w:cs="Arial"/>
                <w:i/>
                <w:sz w:val="18"/>
                <w:szCs w:val="18"/>
              </w:rPr>
            </w:pPr>
          </w:p>
          <w:p w14:paraId="775C8F3E" w14:textId="77777777" w:rsidR="00C04631" w:rsidRPr="00D83E2C" w:rsidRDefault="00C04631" w:rsidP="00CF2154">
            <w:pPr>
              <w:jc w:val="center"/>
              <w:rPr>
                <w:rFonts w:ascii="Arial" w:hAnsi="Arial" w:cs="Arial"/>
                <w:i/>
                <w:sz w:val="18"/>
                <w:szCs w:val="18"/>
              </w:rPr>
            </w:pPr>
          </w:p>
        </w:tc>
        <w:tc>
          <w:tcPr>
            <w:tcW w:w="1134" w:type="dxa"/>
            <w:shd w:val="clear" w:color="auto" w:fill="auto"/>
            <w:vAlign w:val="center"/>
          </w:tcPr>
          <w:p w14:paraId="34F0400D" w14:textId="77777777" w:rsidR="00C04631" w:rsidRPr="00D83E2C" w:rsidRDefault="00C04631" w:rsidP="00CF2154">
            <w:pPr>
              <w:jc w:val="center"/>
              <w:rPr>
                <w:rFonts w:ascii="Arial" w:hAnsi="Arial" w:cs="Arial"/>
                <w:i/>
                <w:sz w:val="18"/>
                <w:szCs w:val="18"/>
              </w:rPr>
            </w:pPr>
            <w:r w:rsidRPr="00D83E2C">
              <w:rPr>
                <w:rStyle w:val="field-name"/>
                <w:rFonts w:ascii="Arial" w:hAnsi="Arial" w:cs="Arial"/>
                <w:sz w:val="18"/>
                <w:szCs w:val="18"/>
              </w:rPr>
              <w:t xml:space="preserve">Pe </w:t>
            </w:r>
            <w:proofErr w:type="spellStart"/>
            <w:r w:rsidRPr="00D83E2C">
              <w:rPr>
                <w:rStyle w:val="field-name"/>
                <w:rFonts w:ascii="Arial" w:hAnsi="Arial" w:cs="Arial"/>
                <w:sz w:val="18"/>
                <w:szCs w:val="18"/>
              </w:rPr>
              <w:t>malul</w:t>
            </w:r>
            <w:proofErr w:type="spellEnd"/>
            <w:r w:rsidRPr="00D83E2C">
              <w:rPr>
                <w:rStyle w:val="field-name"/>
                <w:rFonts w:ascii="Arial" w:hAnsi="Arial" w:cs="Arial"/>
                <w:sz w:val="18"/>
                <w:szCs w:val="18"/>
              </w:rPr>
              <w:t xml:space="preserve"> </w:t>
            </w:r>
            <w:proofErr w:type="spellStart"/>
            <w:r w:rsidRPr="00D83E2C">
              <w:rPr>
                <w:rStyle w:val="field-name"/>
                <w:rFonts w:ascii="Arial" w:hAnsi="Arial" w:cs="Arial"/>
                <w:sz w:val="18"/>
                <w:szCs w:val="18"/>
              </w:rPr>
              <w:t>Dunării</w:t>
            </w:r>
            <w:proofErr w:type="spellEnd"/>
          </w:p>
        </w:tc>
        <w:tc>
          <w:tcPr>
            <w:tcW w:w="1276" w:type="dxa"/>
            <w:shd w:val="clear" w:color="auto" w:fill="auto"/>
            <w:vAlign w:val="center"/>
          </w:tcPr>
          <w:p w14:paraId="7FD5F661" w14:textId="77777777" w:rsidR="00C04631" w:rsidRPr="005A7B29" w:rsidRDefault="00C04631" w:rsidP="00CF2154">
            <w:pPr>
              <w:ind w:right="-57" w:hanging="15"/>
              <w:jc w:val="center"/>
              <w:rPr>
                <w:rFonts w:ascii="Arial" w:hAnsi="Arial" w:cs="Arial"/>
                <w:i/>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4E59E844" w14:textId="77777777" w:rsidR="00C04631" w:rsidRPr="00D83E2C" w:rsidRDefault="00C04631" w:rsidP="00CF2154">
            <w:pPr>
              <w:pStyle w:val="NormalWeb"/>
              <w:spacing w:before="0" w:beforeAutospacing="0" w:after="0" w:afterAutospacing="0"/>
              <w:ind w:right="-57" w:hanging="15"/>
              <w:jc w:val="both"/>
              <w:rPr>
                <w:rFonts w:ascii="Arial" w:hAnsi="Arial" w:cs="Arial"/>
                <w:sz w:val="18"/>
                <w:szCs w:val="18"/>
              </w:rPr>
            </w:pPr>
            <w:r w:rsidRPr="00D83E2C">
              <w:rPr>
                <w:rFonts w:ascii="Arial" w:hAnsi="Arial" w:cs="Arial"/>
                <w:sz w:val="18"/>
                <w:szCs w:val="18"/>
              </w:rPr>
              <w:t>Stârcul de noapte este o specie specifică zonelor umede cu apa dulce sau chiar sarată. Se hrăneşte mai ales cu peşti la care se adaugă larve de insecte, mormoloci, lipitori şi chiar şoareci. </w:t>
            </w:r>
            <w:r w:rsidR="00B67BC9" w:rsidRPr="00D83E2C">
              <w:rPr>
                <w:rFonts w:ascii="Arial" w:hAnsi="Arial" w:cs="Arial"/>
                <w:sz w:val="18"/>
                <w:szCs w:val="18"/>
              </w:rPr>
              <w:t xml:space="preserve"> </w:t>
            </w:r>
            <w:r w:rsidRPr="00D83E2C">
              <w:rPr>
                <w:rFonts w:ascii="Arial" w:hAnsi="Arial" w:cs="Arial"/>
                <w:sz w:val="18"/>
                <w:szCs w:val="18"/>
              </w:rPr>
              <w:t>Este o specie nocturnă, fiind vizibilă dimineata devreme sau la apusul soarelui. În timpul zilei se retrage în copaci sau tufişuri. Cuibăreşte în colonii mixte alături de alte specii de stârci şi cormorani. Populaţia europeană estimată a speciei este relativ mică, fiind cuprinsă între 63.000-87.000 perechi. În perioada 1970-1990 a înregistrat un declin moderat. Deşi populaţia s-a menţinut stabilă sau a fluctuat în perioada 1990-2000, nivelul populaţiei anterior perioadei de declin nu a fost recuperat.</w:t>
            </w:r>
          </w:p>
          <w:p w14:paraId="6A304A73" w14:textId="77777777" w:rsidR="00C04631" w:rsidRPr="00D83E2C" w:rsidRDefault="00C04631" w:rsidP="00CF2154">
            <w:pPr>
              <w:pStyle w:val="NormalWeb"/>
              <w:spacing w:before="0" w:beforeAutospacing="0" w:after="0" w:afterAutospacing="0"/>
              <w:ind w:right="-57" w:hanging="15"/>
              <w:jc w:val="both"/>
              <w:rPr>
                <w:rFonts w:ascii="Arial" w:hAnsi="Arial" w:cs="Arial"/>
                <w:spacing w:val="-4"/>
                <w:sz w:val="18"/>
                <w:szCs w:val="18"/>
              </w:rPr>
            </w:pPr>
            <w:r w:rsidRPr="00D83E2C">
              <w:rPr>
                <w:rFonts w:ascii="Arial" w:hAnsi="Arial" w:cs="Arial"/>
                <w:spacing w:val="-4"/>
                <w:sz w:val="18"/>
                <w:szCs w:val="18"/>
              </w:rPr>
              <w:t xml:space="preserve">Soseşte la sfârşitul lunii martie sau început de aprilie. Cuibul este amplasat pe sălcii şi numai uneori pe trestie bătrână. Femela depune în perioada cuprinsă între sfârşitul lui aprilie şi până în iunie, un număr de 4-5. Incubaţia este asigurată de ambii părinţi. După 21-22 de zile, puii eclozează şi rămân în cuib 21-28 de zile, dar </w:t>
            </w:r>
            <w:r w:rsidRPr="00D83E2C">
              <w:rPr>
                <w:rFonts w:ascii="Arial" w:hAnsi="Arial" w:cs="Arial"/>
                <w:spacing w:val="-4"/>
                <w:sz w:val="18"/>
                <w:szCs w:val="18"/>
              </w:rPr>
              <w:lastRenderedPageBreak/>
              <w:t>continuă să fie hrăniţi de părinţi până la 50-56 zile, când devin independenţi.</w:t>
            </w:r>
          </w:p>
        </w:tc>
      </w:tr>
      <w:tr w:rsidR="00C04631" w:rsidRPr="005A7B29" w14:paraId="3C361AAC" w14:textId="77777777" w:rsidTr="00D04322">
        <w:tc>
          <w:tcPr>
            <w:tcW w:w="2732" w:type="dxa"/>
            <w:shd w:val="clear" w:color="auto" w:fill="auto"/>
            <w:vAlign w:val="center"/>
          </w:tcPr>
          <w:p w14:paraId="29B64ED2" w14:textId="77777777" w:rsidR="00C04631" w:rsidRPr="0044501C" w:rsidRDefault="00C04631" w:rsidP="00C45A51">
            <w:pPr>
              <w:ind w:left="360" w:right="-57" w:hanging="280"/>
              <w:rPr>
                <w:rFonts w:ascii="Arial" w:hAnsi="Arial" w:cs="Arial"/>
                <w:i/>
                <w:sz w:val="18"/>
                <w:szCs w:val="18"/>
                <w:lang w:val="ro-RO"/>
              </w:rPr>
            </w:pPr>
            <w:r w:rsidRPr="0044501C">
              <w:rPr>
                <w:rFonts w:ascii="Arial" w:hAnsi="Arial" w:cs="Arial"/>
                <w:i/>
                <w:sz w:val="18"/>
                <w:szCs w:val="18"/>
                <w:lang w:val="ro-RO"/>
              </w:rPr>
              <w:lastRenderedPageBreak/>
              <w:t>Phalacrocorax pygmeus</w:t>
            </w:r>
          </w:p>
        </w:tc>
        <w:tc>
          <w:tcPr>
            <w:tcW w:w="1134" w:type="dxa"/>
            <w:shd w:val="clear" w:color="auto" w:fill="auto"/>
            <w:vAlign w:val="center"/>
          </w:tcPr>
          <w:p w14:paraId="51FA9A6A" w14:textId="77777777" w:rsidR="00C04631" w:rsidRPr="0044501C" w:rsidRDefault="00C04631" w:rsidP="00C45A51">
            <w:pPr>
              <w:ind w:hanging="15"/>
              <w:rPr>
                <w:rFonts w:ascii="Arial" w:hAnsi="Arial" w:cs="Arial"/>
                <w:sz w:val="18"/>
                <w:szCs w:val="18"/>
                <w:lang w:val="ro-RO"/>
              </w:rPr>
            </w:pPr>
            <w:r w:rsidRPr="00806F67">
              <w:rPr>
                <w:rFonts w:ascii="Arial" w:hAnsi="Arial" w:cs="Arial"/>
                <w:sz w:val="18"/>
                <w:szCs w:val="18"/>
                <w:lang w:val="ro-RO"/>
              </w:rPr>
              <w:t>Pe malul Dunării</w:t>
            </w:r>
          </w:p>
        </w:tc>
        <w:tc>
          <w:tcPr>
            <w:tcW w:w="1276" w:type="dxa"/>
            <w:shd w:val="clear" w:color="auto" w:fill="auto"/>
            <w:vAlign w:val="center"/>
          </w:tcPr>
          <w:p w14:paraId="1602C354" w14:textId="77777777" w:rsidR="00C04631" w:rsidRPr="0044501C" w:rsidRDefault="00C04631" w:rsidP="00C45A51">
            <w:pPr>
              <w:jc w:val="center"/>
              <w:rPr>
                <w:lang w:val="ro-RO"/>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tc>
        <w:tc>
          <w:tcPr>
            <w:tcW w:w="4454" w:type="dxa"/>
            <w:gridSpan w:val="2"/>
            <w:shd w:val="clear" w:color="auto" w:fill="auto"/>
            <w:vAlign w:val="center"/>
          </w:tcPr>
          <w:p w14:paraId="030C39CC" w14:textId="77777777" w:rsidR="00C04631" w:rsidRPr="0044501C" w:rsidRDefault="00C04631" w:rsidP="0044501C">
            <w:pPr>
              <w:autoSpaceDE w:val="0"/>
              <w:autoSpaceDN w:val="0"/>
              <w:adjustRightInd w:val="0"/>
              <w:ind w:right="-57" w:hanging="15"/>
              <w:jc w:val="both"/>
              <w:rPr>
                <w:rFonts w:ascii="Arial" w:eastAsia="MyriadPro-Cond" w:hAnsi="Arial" w:cs="Arial"/>
                <w:sz w:val="18"/>
                <w:szCs w:val="18"/>
                <w:lang w:val="ro-RO"/>
              </w:rPr>
            </w:pPr>
            <w:r w:rsidRPr="0044501C">
              <w:rPr>
                <w:rFonts w:ascii="Arial" w:eastAsia="MyriadPro-Cond" w:hAnsi="Arial" w:cs="Arial"/>
                <w:sz w:val="18"/>
                <w:szCs w:val="18"/>
                <w:lang w:val="ro-RO"/>
              </w:rPr>
              <w:t>Penajul este in general negru cu nuante aramii pe aripi, capul fiind negru-cafeniu. In timpul pregatirii nuptiale penajul ia tente verzulii-stralucitoare, cu pete albicioase, lunguete. Capul si gatul devin cafenii. Pe timpul verii, pieptul prezinta nuante maro-roscate, iar barbia devine albicioasa pete albicioase de pe penaj disparand. Se deosebeste de cormoranul mare prin dimensiuni, prezentand cap mai mic, cioc scurt si coada mai lunga. Zboara cu batai de aripi mai dese decat ale cormoranului mare, cu scurte planari. Inotul este similar cu cel al cormoranului mare, mult scufundat in apa, gatul tinut drept iar ciocul indreptat in sus. Se hraneste cu peste.</w:t>
            </w:r>
          </w:p>
          <w:p w14:paraId="0711F724" w14:textId="77777777" w:rsidR="00C04631" w:rsidRPr="0044501C" w:rsidRDefault="00C04631" w:rsidP="0044501C">
            <w:pPr>
              <w:autoSpaceDE w:val="0"/>
              <w:autoSpaceDN w:val="0"/>
              <w:adjustRightInd w:val="0"/>
              <w:ind w:left="-15" w:right="-57"/>
              <w:jc w:val="both"/>
              <w:rPr>
                <w:rFonts w:ascii="Arial" w:eastAsia="MyriadPro-Cond" w:hAnsi="Arial" w:cs="Arial"/>
                <w:sz w:val="18"/>
                <w:szCs w:val="18"/>
                <w:lang w:val="ro-RO"/>
              </w:rPr>
            </w:pPr>
            <w:r w:rsidRPr="0044501C">
              <w:rPr>
                <w:rFonts w:ascii="Arial" w:eastAsia="MyriadPro-Cond" w:hAnsi="Arial" w:cs="Arial"/>
                <w:sz w:val="18"/>
                <w:szCs w:val="18"/>
                <w:lang w:val="ro-RO"/>
              </w:rPr>
              <w:t xml:space="preserve"> Cuibareste impreuna cu alte specii, preferand in special salciile pitice, alaturi de tiganusi, egrete mici, starci, etc. Depune in lunile mai -iunie 4-5 oua ce sunt clocite timp de 27 -28 de zile.</w:t>
            </w:r>
          </w:p>
          <w:p w14:paraId="5742E41D" w14:textId="77777777" w:rsidR="00C04631" w:rsidRPr="0044501C" w:rsidRDefault="00C04631" w:rsidP="0044501C">
            <w:pPr>
              <w:autoSpaceDE w:val="0"/>
              <w:autoSpaceDN w:val="0"/>
              <w:adjustRightInd w:val="0"/>
              <w:ind w:right="-57" w:hanging="15"/>
              <w:jc w:val="both"/>
              <w:rPr>
                <w:rFonts w:ascii="Arial" w:eastAsia="MyriadPro-Cond" w:hAnsi="Arial" w:cs="Arial"/>
                <w:sz w:val="18"/>
                <w:szCs w:val="18"/>
                <w:lang w:val="ro-RO"/>
              </w:rPr>
            </w:pPr>
            <w:r w:rsidRPr="0044501C">
              <w:rPr>
                <w:rFonts w:ascii="Arial" w:eastAsia="MyriadPro-Cond" w:hAnsi="Arial" w:cs="Arial"/>
                <w:sz w:val="18"/>
                <w:szCs w:val="18"/>
                <w:lang w:val="ro-RO"/>
              </w:rPr>
              <w:t>Este intalnit numai ca pasare de vara, cuibarind indeosebi in Delta Dunarii, in salciile pitice din marile intinderi ale stufarisurilor, toamna retragandu-se in sudul Marii Negre si nord-vestul Marii Mediterane.</w:t>
            </w:r>
          </w:p>
        </w:tc>
      </w:tr>
      <w:tr w:rsidR="00C04631" w:rsidRPr="005A7B29" w14:paraId="07BAB5D8" w14:textId="77777777" w:rsidTr="00D04322">
        <w:tc>
          <w:tcPr>
            <w:tcW w:w="2732" w:type="dxa"/>
            <w:shd w:val="clear" w:color="auto" w:fill="auto"/>
            <w:vAlign w:val="center"/>
          </w:tcPr>
          <w:p w14:paraId="02AA037E" w14:textId="77777777" w:rsidR="00C04631" w:rsidRPr="00D03A4E" w:rsidRDefault="00C04631" w:rsidP="00743535">
            <w:pPr>
              <w:ind w:left="360" w:hanging="280"/>
              <w:rPr>
                <w:rFonts w:ascii="Arial" w:hAnsi="Arial" w:cs="Arial"/>
                <w:i/>
                <w:sz w:val="18"/>
                <w:szCs w:val="18"/>
              </w:rPr>
            </w:pPr>
            <w:proofErr w:type="spellStart"/>
            <w:r w:rsidRPr="00D03A4E">
              <w:rPr>
                <w:rFonts w:ascii="Arial" w:hAnsi="Arial" w:cs="Arial"/>
                <w:i/>
                <w:sz w:val="18"/>
                <w:szCs w:val="18"/>
              </w:rPr>
              <w:t>Picus</w:t>
            </w:r>
            <w:proofErr w:type="spellEnd"/>
            <w:r w:rsidRPr="00D03A4E">
              <w:rPr>
                <w:rFonts w:ascii="Arial" w:hAnsi="Arial" w:cs="Arial"/>
                <w:i/>
                <w:sz w:val="18"/>
                <w:szCs w:val="18"/>
              </w:rPr>
              <w:t xml:space="preserve"> </w:t>
            </w:r>
            <w:proofErr w:type="spellStart"/>
            <w:r w:rsidRPr="00D03A4E">
              <w:rPr>
                <w:rFonts w:ascii="Arial" w:hAnsi="Arial" w:cs="Arial"/>
                <w:i/>
                <w:sz w:val="18"/>
                <w:szCs w:val="18"/>
              </w:rPr>
              <w:t>canus</w:t>
            </w:r>
            <w:proofErr w:type="spellEnd"/>
          </w:p>
          <w:p w14:paraId="4F54A56E" w14:textId="77777777" w:rsidR="00C04631" w:rsidRPr="00D03A4E" w:rsidRDefault="00C04631" w:rsidP="00743535">
            <w:pPr>
              <w:ind w:left="360" w:hanging="280"/>
              <w:rPr>
                <w:rFonts w:ascii="Arial" w:hAnsi="Arial" w:cs="Arial"/>
                <w:i/>
                <w:sz w:val="18"/>
                <w:szCs w:val="18"/>
              </w:rPr>
            </w:pPr>
          </w:p>
          <w:p w14:paraId="7D5B50B0" w14:textId="77777777" w:rsidR="00C04631" w:rsidRPr="00D03A4E" w:rsidRDefault="00C04631" w:rsidP="00743535">
            <w:pPr>
              <w:ind w:left="360" w:hanging="280"/>
              <w:rPr>
                <w:rFonts w:ascii="Arial" w:hAnsi="Arial" w:cs="Arial"/>
                <w:i/>
                <w:sz w:val="18"/>
                <w:szCs w:val="18"/>
              </w:rPr>
            </w:pPr>
          </w:p>
        </w:tc>
        <w:tc>
          <w:tcPr>
            <w:tcW w:w="1134" w:type="dxa"/>
            <w:shd w:val="clear" w:color="auto" w:fill="auto"/>
            <w:vAlign w:val="center"/>
          </w:tcPr>
          <w:p w14:paraId="33337E14" w14:textId="77777777" w:rsidR="00C04631" w:rsidRPr="00D03A4E" w:rsidRDefault="00C04631" w:rsidP="00743535">
            <w:pPr>
              <w:ind w:hanging="15"/>
              <w:rPr>
                <w:rFonts w:ascii="Arial" w:hAnsi="Arial" w:cs="Arial"/>
                <w:sz w:val="18"/>
                <w:szCs w:val="18"/>
              </w:rPr>
            </w:pPr>
            <w:r w:rsidRPr="00D03A4E">
              <w:rPr>
                <w:rFonts w:ascii="Arial" w:hAnsi="Arial" w:cs="Arial"/>
                <w:sz w:val="18"/>
                <w:szCs w:val="18"/>
              </w:rPr>
              <w:t xml:space="preserve">In zone compact </w:t>
            </w:r>
            <w:proofErr w:type="spellStart"/>
            <w:r w:rsidRPr="00D03A4E">
              <w:rPr>
                <w:rFonts w:ascii="Arial" w:hAnsi="Arial" w:cs="Arial"/>
                <w:sz w:val="18"/>
                <w:szCs w:val="18"/>
              </w:rPr>
              <w:t>impadurite</w:t>
            </w:r>
            <w:proofErr w:type="spellEnd"/>
            <w:r w:rsidRPr="00D03A4E">
              <w:rPr>
                <w:rFonts w:ascii="Arial" w:hAnsi="Arial" w:cs="Arial"/>
                <w:sz w:val="18"/>
                <w:szCs w:val="18"/>
              </w:rPr>
              <w:t xml:space="preserve"> </w:t>
            </w:r>
            <w:proofErr w:type="spellStart"/>
            <w:r w:rsidRPr="00D03A4E">
              <w:rPr>
                <w:rFonts w:ascii="Arial" w:hAnsi="Arial" w:cs="Arial"/>
                <w:sz w:val="18"/>
                <w:szCs w:val="18"/>
              </w:rPr>
              <w:t>sau</w:t>
            </w:r>
            <w:proofErr w:type="spellEnd"/>
            <w:r w:rsidRPr="00D03A4E">
              <w:rPr>
                <w:rFonts w:ascii="Arial" w:hAnsi="Arial" w:cs="Arial"/>
                <w:sz w:val="18"/>
                <w:szCs w:val="18"/>
              </w:rPr>
              <w:t xml:space="preserve"> pe </w:t>
            </w:r>
            <w:proofErr w:type="spellStart"/>
            <w:r w:rsidRPr="00D03A4E">
              <w:rPr>
                <w:rFonts w:ascii="Arial" w:hAnsi="Arial" w:cs="Arial"/>
                <w:sz w:val="18"/>
                <w:szCs w:val="18"/>
              </w:rPr>
              <w:t>liziere</w:t>
            </w:r>
            <w:proofErr w:type="spellEnd"/>
          </w:p>
        </w:tc>
        <w:tc>
          <w:tcPr>
            <w:tcW w:w="1276" w:type="dxa"/>
            <w:shd w:val="clear" w:color="auto" w:fill="auto"/>
            <w:vAlign w:val="center"/>
          </w:tcPr>
          <w:p w14:paraId="59788EC5" w14:textId="77777777" w:rsidR="00C04631" w:rsidRPr="005A7B29" w:rsidRDefault="00C04631" w:rsidP="00743535">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0109FCAD" w14:textId="77777777" w:rsidR="00C04631" w:rsidRPr="005A7B29" w:rsidRDefault="00C04631" w:rsidP="00743535">
            <w:pPr>
              <w:autoSpaceDE w:val="0"/>
              <w:autoSpaceDN w:val="0"/>
              <w:adjustRightInd w:val="0"/>
              <w:rPr>
                <w:rFonts w:ascii="Arial" w:hAnsi="Arial" w:cs="Arial"/>
                <w:sz w:val="18"/>
                <w:szCs w:val="18"/>
                <w:lang w:val="fr-FR"/>
              </w:rPr>
            </w:pPr>
          </w:p>
        </w:tc>
        <w:tc>
          <w:tcPr>
            <w:tcW w:w="4454" w:type="dxa"/>
            <w:gridSpan w:val="2"/>
            <w:shd w:val="clear" w:color="auto" w:fill="auto"/>
            <w:vAlign w:val="center"/>
          </w:tcPr>
          <w:p w14:paraId="772F3BE8" w14:textId="77777777" w:rsidR="00C04631" w:rsidRPr="00D03A4E" w:rsidRDefault="00C04631" w:rsidP="00743535">
            <w:pPr>
              <w:autoSpaceDE w:val="0"/>
              <w:autoSpaceDN w:val="0"/>
              <w:adjustRightInd w:val="0"/>
              <w:ind w:right="-57" w:hanging="15"/>
              <w:jc w:val="both"/>
              <w:rPr>
                <w:rFonts w:ascii="Arial" w:eastAsia="MyriadPro-Cond" w:hAnsi="Arial" w:cs="Arial"/>
                <w:sz w:val="18"/>
                <w:szCs w:val="18"/>
                <w:lang w:val="es-ES"/>
              </w:rPr>
            </w:pPr>
            <w:r w:rsidRPr="00D03A4E">
              <w:rPr>
                <w:rFonts w:ascii="Arial" w:eastAsia="MyriadPro-Cond" w:hAnsi="Arial" w:cs="Arial"/>
                <w:sz w:val="18"/>
                <w:szCs w:val="18"/>
                <w:lang w:val="es-ES"/>
              </w:rPr>
              <w:t>Ghionoaia sură este caracteristică zonelor împădurite cu foioase şi de amestec cu altitudini de până la 600 m şi pădurilor din preajma râurilor şi lacurilor. Este o specie prezentă în cea mai mare parte a continentului european. Cuibăreşte în scorburi cu diametrul mediu de 5,7 cm şi reuşeşte să domine în competiţia cu alte specii de păsări (în special cântătoare) pentru ocuparea scorburilor existente. Este foarte timidă şi ascunsă în cea mai mare parte a anului, însă devine foarte activă în timpul sezonului de împerechere. Teritoriul de cuibărit este de circa 50-100 ha. Cele mai multe perechi folosesc o nouă scorbura de cuibărit în fiecare an, de obicei plasată în apropierea celei folosite în anul anterior. Este o specie sedentară. Populaţia europeană este relativ mare, cuprinsă între 180000-320000 de perechi. În România se estimează prezenţa a 45000-60000 de perecí. Femela depune în mod obişnuit 5-7 ouă în lunile aprilie şi mai. Incubaţia durează</w:t>
            </w:r>
          </w:p>
          <w:p w14:paraId="6A1A22EC" w14:textId="77777777" w:rsidR="00C04631" w:rsidRPr="00D03A4E" w:rsidRDefault="00C04631" w:rsidP="00743535">
            <w:pPr>
              <w:autoSpaceDE w:val="0"/>
              <w:autoSpaceDN w:val="0"/>
              <w:adjustRightInd w:val="0"/>
              <w:ind w:right="-57" w:hanging="15"/>
              <w:jc w:val="both"/>
              <w:rPr>
                <w:rFonts w:ascii="Arial" w:eastAsia="MyriadPro-Cond" w:hAnsi="Arial" w:cs="Arial"/>
                <w:sz w:val="18"/>
                <w:szCs w:val="18"/>
                <w:lang w:val="es-ES"/>
              </w:rPr>
            </w:pPr>
            <w:r w:rsidRPr="00D03A4E">
              <w:rPr>
                <w:rFonts w:ascii="Arial" w:eastAsia="MyriadPro-Cond" w:hAnsi="Arial" w:cs="Arial"/>
                <w:sz w:val="18"/>
                <w:szCs w:val="18"/>
                <w:lang w:val="es-ES"/>
              </w:rPr>
              <w:t>în jur de 15-17 zile şi este asigurată de către ambii părinţi. Puii sunt îngrijiţi de ambii părinţi şi devin zburători la 24-28 de zile.</w:t>
            </w:r>
          </w:p>
        </w:tc>
      </w:tr>
      <w:tr w:rsidR="00C04631" w:rsidRPr="005A7B29" w14:paraId="30C6478E" w14:textId="77777777" w:rsidTr="00D04322">
        <w:tc>
          <w:tcPr>
            <w:tcW w:w="2732" w:type="dxa"/>
            <w:shd w:val="clear" w:color="auto" w:fill="auto"/>
            <w:vAlign w:val="center"/>
          </w:tcPr>
          <w:p w14:paraId="20DEC77C" w14:textId="77777777" w:rsidR="00C04631" w:rsidRPr="00E97608" w:rsidRDefault="00C04631" w:rsidP="00C45A51">
            <w:pPr>
              <w:ind w:left="360" w:hanging="280"/>
              <w:rPr>
                <w:rFonts w:ascii="Arial" w:hAnsi="Arial" w:cs="Arial"/>
                <w:sz w:val="18"/>
                <w:szCs w:val="18"/>
                <w:lang w:val="ro-RO"/>
              </w:rPr>
            </w:pPr>
            <w:r w:rsidRPr="00E97608">
              <w:rPr>
                <w:rFonts w:ascii="Arial" w:hAnsi="Arial" w:cs="Arial"/>
                <w:sz w:val="18"/>
                <w:szCs w:val="18"/>
                <w:lang w:val="ro-RO"/>
              </w:rPr>
              <w:t>Platalea leucorodia</w:t>
            </w:r>
          </w:p>
        </w:tc>
        <w:tc>
          <w:tcPr>
            <w:tcW w:w="1134" w:type="dxa"/>
            <w:shd w:val="clear" w:color="auto" w:fill="auto"/>
            <w:vAlign w:val="center"/>
          </w:tcPr>
          <w:p w14:paraId="1D979360" w14:textId="77777777" w:rsidR="00C04631" w:rsidRPr="00E97608" w:rsidRDefault="00C04631" w:rsidP="00C45A51">
            <w:pPr>
              <w:ind w:hanging="15"/>
              <w:rPr>
                <w:rFonts w:ascii="Arial" w:hAnsi="Arial" w:cs="Arial"/>
                <w:sz w:val="18"/>
                <w:szCs w:val="18"/>
                <w:lang w:val="ro-RO"/>
              </w:rPr>
            </w:pPr>
            <w:r w:rsidRPr="00806F67">
              <w:rPr>
                <w:rFonts w:ascii="Arial" w:hAnsi="Arial" w:cs="Arial"/>
                <w:sz w:val="18"/>
                <w:szCs w:val="18"/>
                <w:lang w:val="ro-RO"/>
              </w:rPr>
              <w:t>Pe malul Dunării</w:t>
            </w:r>
          </w:p>
        </w:tc>
        <w:tc>
          <w:tcPr>
            <w:tcW w:w="1276" w:type="dxa"/>
            <w:shd w:val="clear" w:color="auto" w:fill="auto"/>
            <w:vAlign w:val="center"/>
          </w:tcPr>
          <w:p w14:paraId="5AFD8D9C" w14:textId="77777777" w:rsidR="00C04631" w:rsidRPr="005A7B29" w:rsidRDefault="00C04631" w:rsidP="00E97608">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4C2E7B4E" w14:textId="77777777" w:rsidR="00C04631" w:rsidRPr="00E97608" w:rsidRDefault="00C04631" w:rsidP="00C45A51">
            <w:pPr>
              <w:jc w:val="center"/>
              <w:rPr>
                <w:lang w:val="ro-RO"/>
              </w:rPr>
            </w:pPr>
          </w:p>
        </w:tc>
        <w:tc>
          <w:tcPr>
            <w:tcW w:w="4454" w:type="dxa"/>
            <w:gridSpan w:val="2"/>
            <w:shd w:val="clear" w:color="auto" w:fill="auto"/>
            <w:vAlign w:val="center"/>
          </w:tcPr>
          <w:p w14:paraId="2E3D2CD0" w14:textId="77777777" w:rsidR="00C04631" w:rsidRPr="00E97608" w:rsidRDefault="00C04631" w:rsidP="0044501C">
            <w:pPr>
              <w:autoSpaceDE w:val="0"/>
              <w:autoSpaceDN w:val="0"/>
              <w:adjustRightInd w:val="0"/>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Este o specie prezentă mai mult în sudul şi estul continentului european. Cuibăreşte în colonii alături de stârci şi cormorani. Este o pasăre sociabilă, tăcută, ce trăieşte în grup. În zbor formează linii de front sau oblice. Când se hrăneşte îşi plimbă ciocul puţin întredeschis într-o parte şi alta, culegând şi filtrând hrana. Iernează pe continentul african. Longevitatea maximă cunoscută este de 24 de ani şi 8 luni.</w:t>
            </w:r>
          </w:p>
          <w:p w14:paraId="7BECFA5B" w14:textId="77777777" w:rsidR="00C04631" w:rsidRPr="00E97608" w:rsidRDefault="00C04631" w:rsidP="0044501C">
            <w:pPr>
              <w:autoSpaceDE w:val="0"/>
              <w:autoSpaceDN w:val="0"/>
              <w:adjustRightInd w:val="0"/>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Populaţia estimată a speciei este mică, cuprinsă între 8900-15000 perechi. A înregistrat un declin accentuat în perioada 1970-1990. Deşi populaţia prezentă în Rusia şi-a continuat tendinţa descrescătoare, în perioada 1990-2000, la nivelul continentului, efectivele sunt considerate stabile datorită creşterilor manifestate în restul teritoriilor. Populaţia estimată în România este de 1100-1500 de perechi, efective mai mari fiind înregistrate numai în Rusia şi Spania.</w:t>
            </w:r>
          </w:p>
          <w:p w14:paraId="4D4D6A3F" w14:textId="77777777" w:rsidR="00C04631" w:rsidRPr="00E97608" w:rsidRDefault="00C04631" w:rsidP="0044501C">
            <w:pPr>
              <w:autoSpaceDE w:val="0"/>
              <w:autoSpaceDN w:val="0"/>
              <w:adjustRightInd w:val="0"/>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 xml:space="preserve">Soseşte pe la mijlocul lunii aprilie din cartierele de iernare. La construirea cuibului, alcătuit din crenguţe şi stuf, participă cei doi părinţi, masculul fiind primul care începe construcţia. Cuibul este amplasat în sălcii sau stuf. Femela depune 3-4 ouă în perioada </w:t>
            </w:r>
            <w:r w:rsidRPr="00E97608">
              <w:rPr>
                <w:rFonts w:ascii="Arial" w:eastAsia="MyriadPro-Cond" w:hAnsi="Arial" w:cs="Arial"/>
                <w:sz w:val="18"/>
                <w:szCs w:val="18"/>
                <w:lang w:val="ro-RO"/>
              </w:rPr>
              <w:lastRenderedPageBreak/>
              <w:t>cuprinsă între mijlocul lunii mai şi mijlocul lunii iunie. Dimensiunea medie a ouălor este de 65,8 x 45,1 mm. Incubaţia e asigurată de ambii părinţi. După 21-22 de zile puii eclozează şi durează 50-56 de zile până când devin independenţi.</w:t>
            </w:r>
          </w:p>
          <w:p w14:paraId="2DF1D006" w14:textId="77777777" w:rsidR="00C04631" w:rsidRPr="00E97608" w:rsidRDefault="00C04631" w:rsidP="0044501C">
            <w:pPr>
              <w:autoSpaceDE w:val="0"/>
              <w:autoSpaceDN w:val="0"/>
              <w:adjustRightInd w:val="0"/>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Desecarea zonelor umede, tăierea sălciilor de către localnici pentru foc, incendierea stufului şi deranjul coloniilor de către vizitatori şi al păsărilor de către vânători, deplasarea cu bărci rapide ce produc valuri obligând păsările să se refugieze în alte locuri reprezintă principalele pericole ce afectează specia. Ca măsuri de conservare sunt încurajate reducerea deranjului la colonii, informarea populaţiei locale cu privire la efectele dramatice asupra păsărilor determinate de tăierea sălciilor, impunerea unor viteze reduse pentru bărci în zonele de hrănire ale speciei şi interzicerea vânătorii</w:t>
            </w:r>
          </w:p>
        </w:tc>
      </w:tr>
      <w:tr w:rsidR="00C04631" w:rsidRPr="005A7B29" w14:paraId="1707C84A" w14:textId="77777777" w:rsidTr="00D04322">
        <w:tc>
          <w:tcPr>
            <w:tcW w:w="2732" w:type="dxa"/>
            <w:shd w:val="clear" w:color="auto" w:fill="auto"/>
            <w:vAlign w:val="center"/>
          </w:tcPr>
          <w:p w14:paraId="41B3D01A" w14:textId="77777777" w:rsidR="00C04631" w:rsidRPr="00E97608" w:rsidRDefault="00C04631" w:rsidP="00C45A51">
            <w:pPr>
              <w:ind w:left="360" w:right="-57" w:hanging="280"/>
              <w:rPr>
                <w:rFonts w:ascii="Arial" w:hAnsi="Arial" w:cs="Arial"/>
                <w:i/>
                <w:sz w:val="18"/>
                <w:szCs w:val="18"/>
                <w:lang w:val="ro-RO"/>
              </w:rPr>
            </w:pPr>
            <w:r w:rsidRPr="00E97608">
              <w:rPr>
                <w:rFonts w:ascii="Arial" w:hAnsi="Arial" w:cs="Arial"/>
                <w:i/>
                <w:sz w:val="18"/>
                <w:szCs w:val="18"/>
                <w:lang w:val="ro-RO"/>
              </w:rPr>
              <w:lastRenderedPageBreak/>
              <w:t>Plegadis falcinellus</w:t>
            </w:r>
          </w:p>
        </w:tc>
        <w:tc>
          <w:tcPr>
            <w:tcW w:w="1134" w:type="dxa"/>
            <w:shd w:val="clear" w:color="auto" w:fill="auto"/>
            <w:vAlign w:val="center"/>
          </w:tcPr>
          <w:p w14:paraId="2A435428" w14:textId="77777777" w:rsidR="00C04631" w:rsidRPr="00E97608" w:rsidRDefault="00C04631" w:rsidP="00C45A51">
            <w:pPr>
              <w:ind w:right="-57" w:hanging="15"/>
              <w:rPr>
                <w:rFonts w:ascii="Arial" w:hAnsi="Arial" w:cs="Arial"/>
                <w:sz w:val="18"/>
                <w:szCs w:val="18"/>
                <w:lang w:val="ro-RO"/>
              </w:rPr>
            </w:pPr>
            <w:r w:rsidRPr="00806F67">
              <w:rPr>
                <w:rFonts w:ascii="Arial" w:hAnsi="Arial" w:cs="Arial"/>
                <w:sz w:val="18"/>
                <w:szCs w:val="18"/>
                <w:lang w:val="ro-RO"/>
              </w:rPr>
              <w:t>Pe malul Dunării</w:t>
            </w:r>
          </w:p>
        </w:tc>
        <w:tc>
          <w:tcPr>
            <w:tcW w:w="1276" w:type="dxa"/>
            <w:shd w:val="clear" w:color="auto" w:fill="auto"/>
            <w:vAlign w:val="center"/>
          </w:tcPr>
          <w:p w14:paraId="74004CC8" w14:textId="77777777" w:rsidR="00C04631" w:rsidRPr="005A7B29" w:rsidRDefault="00C04631" w:rsidP="00E97608">
            <w:pPr>
              <w:rPr>
                <w:rFonts w:ascii="Arial"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4A8E9515" w14:textId="77777777" w:rsidR="00C04631" w:rsidRPr="00E97608" w:rsidRDefault="00C04631" w:rsidP="00C45A51">
            <w:pPr>
              <w:jc w:val="center"/>
              <w:rPr>
                <w:lang w:val="ro-RO"/>
              </w:rPr>
            </w:pPr>
          </w:p>
        </w:tc>
        <w:tc>
          <w:tcPr>
            <w:tcW w:w="4454" w:type="dxa"/>
            <w:gridSpan w:val="2"/>
            <w:shd w:val="clear" w:color="auto" w:fill="auto"/>
            <w:vAlign w:val="center"/>
          </w:tcPr>
          <w:p w14:paraId="5AFA2D5B" w14:textId="77777777" w:rsidR="00C04631" w:rsidRPr="00E97608" w:rsidRDefault="00C04631" w:rsidP="00C45A51">
            <w:pPr>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Este o specie caracteristică păşunilor umede şi stufărişurilor cu pâlcuri de sălcii. Lungimea corpului este de 55-65 cm iar greutatea de circa 485-580 g. Anvergura aripilor este cuprinsă între 88-105 cm. Adulţii au înfăţişare similară. Se hrăneşte cu lipitori, insecte acvatice, mormoloci şi peştişori.</w:t>
            </w:r>
          </w:p>
          <w:p w14:paraId="4AAAD705" w14:textId="77777777" w:rsidR="00C04631" w:rsidRPr="00E97608" w:rsidRDefault="00C04631" w:rsidP="00C45A51">
            <w:pPr>
              <w:ind w:right="-57" w:hanging="15"/>
              <w:jc w:val="both"/>
              <w:rPr>
                <w:rFonts w:ascii="Arial" w:eastAsia="MyriadPro-Cond" w:hAnsi="Arial" w:cs="Arial"/>
                <w:sz w:val="18"/>
                <w:szCs w:val="18"/>
                <w:lang w:val="ro-RO"/>
              </w:rPr>
            </w:pPr>
            <w:r w:rsidRPr="00E97608">
              <w:rPr>
                <w:rFonts w:ascii="Arial" w:eastAsia="MyriadPro-Cond" w:hAnsi="Arial" w:cs="Arial"/>
                <w:sz w:val="18"/>
                <w:szCs w:val="18"/>
                <w:lang w:val="ro-RO"/>
              </w:rPr>
              <w:t>Soseşte pe la mijlocul lunii aprilie din cartierele de iernare. Cuibul este amplasat în sălcii sau în stuf. La construirea cuibului, alcătuit din crenguţe şi stuf, participă cei doi părinţi. Femela depune 3-4 ouă în perioada cuprinsă între mijlocul lunii mai şi mijlocul lunii iunie. Dimensiunea medie a ouălor este de 50,9 x 35,8 mm. Incubaţia e asigurată de ambii părinţi. După 21 de zile puii eclozează şi sunt hrăniţi 48-50 de zile, după care devin independenţi.</w:t>
            </w:r>
          </w:p>
        </w:tc>
      </w:tr>
      <w:tr w:rsidR="00C04631" w:rsidRPr="005A7B29" w14:paraId="1AA61ACE" w14:textId="77777777" w:rsidTr="00D04322">
        <w:tc>
          <w:tcPr>
            <w:tcW w:w="2732" w:type="dxa"/>
            <w:shd w:val="clear" w:color="auto" w:fill="auto"/>
            <w:vAlign w:val="center"/>
          </w:tcPr>
          <w:p w14:paraId="209B80D2" w14:textId="77777777" w:rsidR="00C04631" w:rsidRPr="006B16A0" w:rsidRDefault="00C04631" w:rsidP="00743535">
            <w:pPr>
              <w:ind w:left="360" w:hanging="280"/>
              <w:rPr>
                <w:rFonts w:ascii="Arial" w:hAnsi="Arial" w:cs="Arial"/>
                <w:i/>
                <w:sz w:val="18"/>
                <w:szCs w:val="18"/>
              </w:rPr>
            </w:pPr>
            <w:r w:rsidRPr="006B16A0">
              <w:rPr>
                <w:rFonts w:ascii="Arial" w:hAnsi="Arial" w:cs="Arial"/>
                <w:i/>
                <w:sz w:val="18"/>
                <w:szCs w:val="18"/>
              </w:rPr>
              <w:t xml:space="preserve">Sylvia </w:t>
            </w:r>
            <w:proofErr w:type="spellStart"/>
            <w:r w:rsidRPr="006B16A0">
              <w:rPr>
                <w:rFonts w:ascii="Arial" w:hAnsi="Arial" w:cs="Arial"/>
                <w:i/>
                <w:sz w:val="18"/>
                <w:szCs w:val="18"/>
              </w:rPr>
              <w:t>nisoria</w:t>
            </w:r>
            <w:proofErr w:type="spellEnd"/>
          </w:p>
          <w:p w14:paraId="08A9CC23" w14:textId="77777777" w:rsidR="00C04631" w:rsidRPr="006B16A0" w:rsidRDefault="00C04631" w:rsidP="00743535">
            <w:pPr>
              <w:ind w:left="360" w:hanging="280"/>
              <w:rPr>
                <w:rFonts w:ascii="Arial" w:hAnsi="Arial" w:cs="Arial"/>
                <w:i/>
                <w:sz w:val="18"/>
                <w:szCs w:val="18"/>
              </w:rPr>
            </w:pPr>
          </w:p>
          <w:p w14:paraId="75091801" w14:textId="77777777" w:rsidR="00C04631" w:rsidRPr="006B16A0" w:rsidRDefault="00C04631" w:rsidP="00743535">
            <w:pPr>
              <w:ind w:left="360" w:hanging="280"/>
              <w:rPr>
                <w:rFonts w:ascii="Arial" w:hAnsi="Arial" w:cs="Arial"/>
                <w:i/>
                <w:sz w:val="18"/>
                <w:szCs w:val="18"/>
              </w:rPr>
            </w:pPr>
          </w:p>
        </w:tc>
        <w:tc>
          <w:tcPr>
            <w:tcW w:w="1134" w:type="dxa"/>
            <w:shd w:val="clear" w:color="auto" w:fill="auto"/>
            <w:vAlign w:val="center"/>
          </w:tcPr>
          <w:p w14:paraId="78EACE87" w14:textId="77777777" w:rsidR="00C04631" w:rsidRPr="006B16A0" w:rsidRDefault="00C04631" w:rsidP="00743535">
            <w:pPr>
              <w:ind w:hanging="15"/>
              <w:rPr>
                <w:rFonts w:ascii="Arial" w:hAnsi="Arial" w:cs="Arial"/>
                <w:i/>
                <w:sz w:val="18"/>
                <w:szCs w:val="18"/>
              </w:rPr>
            </w:pPr>
            <w:r w:rsidRPr="006B16A0">
              <w:rPr>
                <w:rFonts w:ascii="Arial" w:hAnsi="Arial" w:cs="Arial"/>
                <w:sz w:val="18"/>
                <w:szCs w:val="18"/>
              </w:rPr>
              <w:t xml:space="preserve">Zone cu </w:t>
            </w:r>
            <w:proofErr w:type="spellStart"/>
            <w:r w:rsidRPr="006B16A0">
              <w:rPr>
                <w:rFonts w:ascii="Arial" w:hAnsi="Arial" w:cs="Arial"/>
                <w:sz w:val="18"/>
                <w:szCs w:val="18"/>
              </w:rPr>
              <w:t>paduri</w:t>
            </w:r>
            <w:proofErr w:type="spellEnd"/>
            <w:r w:rsidRPr="006B16A0">
              <w:rPr>
                <w:rFonts w:ascii="Arial" w:hAnsi="Arial" w:cs="Arial"/>
                <w:sz w:val="18"/>
                <w:szCs w:val="18"/>
              </w:rPr>
              <w:t xml:space="preserve"> </w:t>
            </w:r>
            <w:proofErr w:type="spellStart"/>
            <w:r w:rsidRPr="006B16A0">
              <w:rPr>
                <w:rFonts w:ascii="Arial" w:hAnsi="Arial" w:cs="Arial"/>
                <w:sz w:val="18"/>
                <w:szCs w:val="18"/>
              </w:rPr>
              <w:t>compacte</w:t>
            </w:r>
            <w:proofErr w:type="spellEnd"/>
          </w:p>
        </w:tc>
        <w:tc>
          <w:tcPr>
            <w:tcW w:w="1276" w:type="dxa"/>
            <w:shd w:val="clear" w:color="auto" w:fill="auto"/>
            <w:vAlign w:val="center"/>
          </w:tcPr>
          <w:p w14:paraId="63020E19" w14:textId="77777777" w:rsidR="00C04631" w:rsidRPr="005A7B29" w:rsidRDefault="00C04631" w:rsidP="00743535">
            <w:pPr>
              <w:ind w:hanging="15"/>
              <w:rPr>
                <w:rFonts w:ascii="Arial" w:hAnsi="Arial" w:cs="Arial"/>
                <w:i/>
                <w:sz w:val="18"/>
                <w:szCs w:val="18"/>
                <w:lang w:val="fr-FR"/>
              </w:rPr>
            </w:pPr>
            <w:r w:rsidRPr="00E97608">
              <w:rPr>
                <w:rFonts w:ascii="Arial" w:hAnsi="Arial" w:cs="Arial"/>
                <w:bCs/>
                <w:sz w:val="18"/>
                <w:szCs w:val="18"/>
                <w:lang w:val="es-ES"/>
              </w:rPr>
              <w:t>92A0 Zăvoaie cu Salix alba şi Populus alba</w:t>
            </w:r>
          </w:p>
        </w:tc>
        <w:tc>
          <w:tcPr>
            <w:tcW w:w="4454" w:type="dxa"/>
            <w:gridSpan w:val="2"/>
            <w:shd w:val="clear" w:color="auto" w:fill="auto"/>
            <w:vAlign w:val="center"/>
          </w:tcPr>
          <w:p w14:paraId="60E3B510" w14:textId="77777777" w:rsidR="00C04631" w:rsidRPr="006B16A0" w:rsidRDefault="00C04631" w:rsidP="00743535">
            <w:pPr>
              <w:pStyle w:val="NormalWeb"/>
              <w:shd w:val="clear" w:color="auto" w:fill="FFFFFF"/>
              <w:ind w:right="-57" w:hanging="15"/>
              <w:jc w:val="both"/>
              <w:rPr>
                <w:rFonts w:ascii="Arial" w:hAnsi="Arial" w:cs="Arial"/>
                <w:sz w:val="18"/>
                <w:szCs w:val="18"/>
              </w:rPr>
            </w:pPr>
            <w:r w:rsidRPr="006B16A0">
              <w:rPr>
                <w:rFonts w:ascii="Arial" w:hAnsi="Arial" w:cs="Arial"/>
                <w:sz w:val="18"/>
                <w:szCs w:val="18"/>
              </w:rPr>
              <w:t>Se hraneste cu insecte si fructe in toamna. Este o specie raspandita in centrul si estul continentului european, fiind intalnita pana la inaltimi de 1600 m. Culege insecte de pe sol, in zbor, de pe frunzele arbustilor si din coroana copacilor. Dupa depunerea oualor, este posibil ca masculul sa abandoneze femela si sa caute un nou teritoriu pentru atragerea altor femele. Unii masculi sunt monogami In mod obisnuit cuibaresc numai in al treilea an. Ierneaza in estul Africii. Populatia europeana este mare si cuprinsa intre 460 000 – 1 000 000 perechi.. Soseste din cartierele de iernare in mai. Femela depune in mod obisnuit 3 – 6 oua. Incubatia dureaza in jur de 12 – 13 zile si este asigurata de ambii parinti atunci cand masculul ramane la cuib, sau de catre femela singura atunci cand masculul pleaca.  Puii devin zburatori dupa 10 – 12 zile. Raman in preajma adultilor inca trei saptamani.</w:t>
            </w:r>
          </w:p>
        </w:tc>
      </w:tr>
      <w:tr w:rsidR="00C04631" w:rsidRPr="001561FB" w14:paraId="4DCC1072" w14:textId="77777777" w:rsidTr="00D04322">
        <w:trPr>
          <w:gridAfter w:val="1"/>
          <w:wAfter w:w="28" w:type="dxa"/>
        </w:trPr>
        <w:tc>
          <w:tcPr>
            <w:tcW w:w="2732" w:type="dxa"/>
            <w:shd w:val="clear" w:color="auto" w:fill="auto"/>
            <w:vAlign w:val="center"/>
          </w:tcPr>
          <w:p w14:paraId="715F0B34" w14:textId="77777777" w:rsidR="00C04631" w:rsidRPr="00E77587" w:rsidRDefault="00C04631" w:rsidP="00E97608">
            <w:pPr>
              <w:jc w:val="center"/>
              <w:rPr>
                <w:rStyle w:val="field-name"/>
                <w:rFonts w:ascii="Arial" w:hAnsi="Arial" w:cs="Arial"/>
                <w:i/>
                <w:sz w:val="18"/>
                <w:szCs w:val="18"/>
              </w:rPr>
            </w:pPr>
            <w:proofErr w:type="spellStart"/>
            <w:r w:rsidRPr="00E77587">
              <w:rPr>
                <w:rStyle w:val="field-name"/>
                <w:rFonts w:ascii="Arial" w:hAnsi="Arial" w:cs="Arial"/>
                <w:i/>
                <w:sz w:val="18"/>
                <w:szCs w:val="18"/>
              </w:rPr>
              <w:t>Tringa</w:t>
            </w:r>
            <w:proofErr w:type="spellEnd"/>
            <w:r w:rsidRPr="00E77587">
              <w:rPr>
                <w:rStyle w:val="field-name"/>
                <w:rFonts w:ascii="Arial" w:hAnsi="Arial" w:cs="Arial"/>
                <w:i/>
                <w:sz w:val="18"/>
                <w:szCs w:val="18"/>
              </w:rPr>
              <w:t xml:space="preserve"> </w:t>
            </w:r>
            <w:proofErr w:type="spellStart"/>
            <w:r w:rsidRPr="00E77587">
              <w:rPr>
                <w:rStyle w:val="field-name"/>
                <w:rFonts w:ascii="Arial" w:hAnsi="Arial" w:cs="Arial"/>
                <w:i/>
                <w:sz w:val="18"/>
                <w:szCs w:val="18"/>
              </w:rPr>
              <w:t>glareola</w:t>
            </w:r>
            <w:proofErr w:type="spellEnd"/>
          </w:p>
          <w:p w14:paraId="663DB6D6" w14:textId="77777777" w:rsidR="00C04631" w:rsidRPr="00E77587" w:rsidRDefault="00C04631" w:rsidP="00E97608">
            <w:pPr>
              <w:jc w:val="center"/>
              <w:rPr>
                <w:rStyle w:val="field-name"/>
                <w:rFonts w:ascii="Arial" w:hAnsi="Arial" w:cs="Arial"/>
                <w:i/>
                <w:sz w:val="18"/>
                <w:szCs w:val="18"/>
              </w:rPr>
            </w:pPr>
          </w:p>
          <w:p w14:paraId="689C0DC6" w14:textId="77777777" w:rsidR="00C04631" w:rsidRPr="00E77587" w:rsidRDefault="00C04631" w:rsidP="00E97608">
            <w:pPr>
              <w:jc w:val="center"/>
              <w:rPr>
                <w:rStyle w:val="field-name"/>
                <w:rFonts w:ascii="Arial" w:hAnsi="Arial" w:cs="Arial"/>
                <w:i/>
                <w:sz w:val="18"/>
                <w:szCs w:val="18"/>
              </w:rPr>
            </w:pPr>
          </w:p>
        </w:tc>
        <w:tc>
          <w:tcPr>
            <w:tcW w:w="1134" w:type="dxa"/>
            <w:shd w:val="clear" w:color="auto" w:fill="auto"/>
            <w:vAlign w:val="center"/>
          </w:tcPr>
          <w:p w14:paraId="45C9638F" w14:textId="77777777" w:rsidR="00C04631" w:rsidRPr="00E77587" w:rsidRDefault="00C04631" w:rsidP="00E97608">
            <w:pPr>
              <w:jc w:val="center"/>
              <w:rPr>
                <w:rStyle w:val="field-name"/>
                <w:rFonts w:ascii="Arial" w:hAnsi="Arial" w:cs="Arial"/>
                <w:i/>
                <w:sz w:val="18"/>
                <w:szCs w:val="18"/>
              </w:rPr>
            </w:pPr>
            <w:r w:rsidRPr="00E77587">
              <w:rPr>
                <w:rStyle w:val="field-name"/>
                <w:rFonts w:ascii="Arial" w:hAnsi="Arial" w:cs="Arial"/>
                <w:sz w:val="18"/>
                <w:szCs w:val="18"/>
              </w:rPr>
              <w:t xml:space="preserve">Pe </w:t>
            </w:r>
            <w:proofErr w:type="spellStart"/>
            <w:r w:rsidRPr="00E77587">
              <w:rPr>
                <w:rStyle w:val="field-name"/>
                <w:rFonts w:ascii="Arial" w:hAnsi="Arial" w:cs="Arial"/>
                <w:sz w:val="18"/>
                <w:szCs w:val="18"/>
              </w:rPr>
              <w:t>malul</w:t>
            </w:r>
            <w:proofErr w:type="spellEnd"/>
            <w:r w:rsidRPr="00E77587">
              <w:rPr>
                <w:rStyle w:val="field-name"/>
                <w:rFonts w:ascii="Arial" w:hAnsi="Arial" w:cs="Arial"/>
                <w:sz w:val="18"/>
                <w:szCs w:val="18"/>
              </w:rPr>
              <w:t xml:space="preserve"> </w:t>
            </w:r>
            <w:proofErr w:type="spellStart"/>
            <w:r w:rsidRPr="00E77587">
              <w:rPr>
                <w:rStyle w:val="field-name"/>
                <w:rFonts w:ascii="Arial" w:hAnsi="Arial" w:cs="Arial"/>
                <w:sz w:val="18"/>
                <w:szCs w:val="18"/>
              </w:rPr>
              <w:t>Dunării</w:t>
            </w:r>
            <w:proofErr w:type="spellEnd"/>
          </w:p>
        </w:tc>
        <w:tc>
          <w:tcPr>
            <w:tcW w:w="1276" w:type="dxa"/>
            <w:shd w:val="clear" w:color="auto" w:fill="auto"/>
            <w:vAlign w:val="center"/>
          </w:tcPr>
          <w:p w14:paraId="59FD3DBD" w14:textId="77777777" w:rsidR="00C04631" w:rsidRPr="005A7B29" w:rsidRDefault="00C04631" w:rsidP="00E97608">
            <w:pPr>
              <w:jc w:val="center"/>
              <w:rPr>
                <w:rFonts w:ascii="Arial" w:eastAsia="ArialMT" w:hAnsi="Arial" w:cs="Arial"/>
                <w:sz w:val="18"/>
                <w:szCs w:val="18"/>
                <w:lang w:val="fr-FR"/>
              </w:rPr>
            </w:pPr>
          </w:p>
          <w:p w14:paraId="63365EDD" w14:textId="77777777" w:rsidR="00C04631" w:rsidRPr="005A7B29" w:rsidRDefault="00C04631" w:rsidP="00E97608">
            <w:pPr>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37E23102" w14:textId="77777777" w:rsidR="00C04631" w:rsidRPr="005A7B29" w:rsidRDefault="00C04631" w:rsidP="00E97608">
            <w:pPr>
              <w:autoSpaceDE w:val="0"/>
              <w:autoSpaceDN w:val="0"/>
              <w:adjustRightInd w:val="0"/>
              <w:jc w:val="center"/>
              <w:rPr>
                <w:rStyle w:val="field-name"/>
                <w:rFonts w:ascii="Arial" w:hAnsi="Arial" w:cs="Arial"/>
                <w:sz w:val="18"/>
                <w:szCs w:val="18"/>
                <w:lang w:val="fr-FR"/>
              </w:rPr>
            </w:pPr>
          </w:p>
        </w:tc>
        <w:tc>
          <w:tcPr>
            <w:tcW w:w="4426" w:type="dxa"/>
            <w:shd w:val="clear" w:color="auto" w:fill="auto"/>
            <w:vAlign w:val="center"/>
          </w:tcPr>
          <w:p w14:paraId="7B7EE2B4" w14:textId="77777777" w:rsidR="00C04631" w:rsidRPr="00E77587" w:rsidRDefault="00C04631" w:rsidP="00E97608">
            <w:pPr>
              <w:pStyle w:val="NormalWeb"/>
              <w:spacing w:before="0" w:beforeAutospacing="0" w:after="0" w:afterAutospacing="0"/>
              <w:ind w:right="-57" w:hanging="15"/>
              <w:jc w:val="center"/>
              <w:rPr>
                <w:rStyle w:val="field-name"/>
                <w:rFonts w:ascii="Arial" w:hAnsi="Arial" w:cs="Arial"/>
                <w:sz w:val="18"/>
                <w:szCs w:val="18"/>
              </w:rPr>
            </w:pPr>
            <w:r w:rsidRPr="00E77587">
              <w:rPr>
                <w:rFonts w:ascii="Arial" w:hAnsi="Arial" w:cs="Arial"/>
                <w:sz w:val="18"/>
                <w:szCs w:val="18"/>
              </w:rPr>
              <w:t>Fluierarul de mlaştină este o specie prezentă în nordul continentului European, prezenta la noi in timpul migratiilor. Este o specie caracteristică zonelor de tundră cu tufişuri şi păşunilor umede. Se hrăneşte cu insecte, larve, viermi, crustacee, moluşte, lipitori, broaşte şi peştişori. Specie monogamă, atinge maturitatea sexuală la 1 an şi o vârstă cunoscută de până la 8 ani. Se hrăneşte în zone cu ape mici, în perechi sau cel mai adesea în grup. Cuibul poate fi aşezat pe pământ şi căptuşit cu muşchi şi resturi vegetale, sau foloseşte cuiburile vechi amplasate în copaci ale altor specii.Populaţia europeană a speciei este mare şi este cuprinsă între 350.000-1.200.000 perechi. A înregistrat un declin moderat în perioada 1970-1990.</w:t>
            </w:r>
          </w:p>
        </w:tc>
      </w:tr>
      <w:tr w:rsidR="00C04631" w:rsidRPr="005A7B29" w14:paraId="3633C296" w14:textId="77777777" w:rsidTr="00D04322">
        <w:trPr>
          <w:gridAfter w:val="1"/>
          <w:wAfter w:w="28" w:type="dxa"/>
        </w:trPr>
        <w:tc>
          <w:tcPr>
            <w:tcW w:w="2732" w:type="dxa"/>
            <w:shd w:val="clear" w:color="auto" w:fill="auto"/>
            <w:vAlign w:val="center"/>
          </w:tcPr>
          <w:p w14:paraId="289FC566" w14:textId="77777777" w:rsidR="00C04631" w:rsidRPr="00E77587" w:rsidRDefault="00C04631" w:rsidP="00C45A51">
            <w:pPr>
              <w:ind w:left="360" w:hanging="280"/>
              <w:rPr>
                <w:rFonts w:ascii="Arial" w:hAnsi="Arial" w:cs="Arial"/>
                <w:i/>
                <w:sz w:val="18"/>
                <w:szCs w:val="18"/>
                <w:lang w:val="ro-RO"/>
              </w:rPr>
            </w:pPr>
            <w:r w:rsidRPr="00E77587">
              <w:rPr>
                <w:rFonts w:ascii="Arial" w:hAnsi="Arial" w:cs="Arial"/>
                <w:i/>
                <w:sz w:val="18"/>
                <w:szCs w:val="18"/>
                <w:lang w:val="ro-RO"/>
              </w:rPr>
              <w:t>Turdus merula</w:t>
            </w:r>
          </w:p>
        </w:tc>
        <w:tc>
          <w:tcPr>
            <w:tcW w:w="1134" w:type="dxa"/>
            <w:shd w:val="clear" w:color="auto" w:fill="auto"/>
            <w:vAlign w:val="center"/>
          </w:tcPr>
          <w:p w14:paraId="1464A7AF" w14:textId="77777777" w:rsidR="00C04631" w:rsidRPr="00806F67" w:rsidRDefault="00C04631" w:rsidP="00C45A51">
            <w:pPr>
              <w:ind w:hanging="15"/>
              <w:rPr>
                <w:rFonts w:ascii="Arial" w:hAnsi="Arial" w:cs="Arial"/>
                <w:sz w:val="18"/>
                <w:szCs w:val="18"/>
                <w:lang w:val="ro-RO"/>
              </w:rPr>
            </w:pPr>
            <w:r>
              <w:rPr>
                <w:rFonts w:ascii="Arial" w:hAnsi="Arial" w:cs="Arial"/>
                <w:sz w:val="18"/>
                <w:szCs w:val="18"/>
                <w:lang w:val="ro-RO"/>
              </w:rPr>
              <w:t>Î</w:t>
            </w:r>
            <w:r w:rsidRPr="00806F67">
              <w:rPr>
                <w:rFonts w:ascii="Arial" w:hAnsi="Arial" w:cs="Arial"/>
                <w:sz w:val="18"/>
                <w:szCs w:val="18"/>
                <w:lang w:val="ro-RO"/>
              </w:rPr>
              <w:t xml:space="preserve">n zone compact impadurite,  </w:t>
            </w:r>
            <w:r w:rsidRPr="00806F67">
              <w:rPr>
                <w:rFonts w:ascii="Arial" w:hAnsi="Arial" w:cs="Arial"/>
                <w:sz w:val="18"/>
                <w:szCs w:val="18"/>
                <w:lang w:val="ro-RO"/>
              </w:rPr>
              <w:lastRenderedPageBreak/>
              <w:t>pe liziere</w:t>
            </w:r>
            <w:r>
              <w:rPr>
                <w:rFonts w:ascii="Arial" w:hAnsi="Arial" w:cs="Arial"/>
                <w:sz w:val="18"/>
                <w:szCs w:val="18"/>
                <w:lang w:val="ro-RO"/>
              </w:rPr>
              <w:t xml:space="preserve"> sau î</w:t>
            </w:r>
            <w:r w:rsidRPr="00806F67">
              <w:rPr>
                <w:rFonts w:ascii="Arial" w:hAnsi="Arial" w:cs="Arial"/>
                <w:sz w:val="18"/>
                <w:szCs w:val="18"/>
                <w:lang w:val="ro-RO"/>
              </w:rPr>
              <w:t>n rari</w:t>
            </w:r>
            <w:r w:rsidRPr="00806F67">
              <w:rPr>
                <w:rFonts w:ascii="Tahoma" w:hAnsi="Tahoma" w:cs="Tahoma"/>
                <w:sz w:val="18"/>
                <w:szCs w:val="18"/>
                <w:lang w:val="ro-RO"/>
              </w:rPr>
              <w:t>ș</w:t>
            </w:r>
            <w:r w:rsidRPr="00806F67">
              <w:rPr>
                <w:rFonts w:ascii="Arial" w:hAnsi="Arial" w:cs="Arial"/>
                <w:sz w:val="18"/>
                <w:szCs w:val="18"/>
                <w:lang w:val="ro-RO"/>
              </w:rPr>
              <w:t>ti</w:t>
            </w:r>
          </w:p>
        </w:tc>
        <w:tc>
          <w:tcPr>
            <w:tcW w:w="1276" w:type="dxa"/>
            <w:shd w:val="clear" w:color="auto" w:fill="auto"/>
            <w:vAlign w:val="center"/>
          </w:tcPr>
          <w:p w14:paraId="74819EF1" w14:textId="77777777" w:rsidR="00C04631" w:rsidRPr="005A7B29" w:rsidRDefault="00C04631" w:rsidP="00743535">
            <w:pPr>
              <w:jc w:val="center"/>
              <w:rPr>
                <w:rFonts w:ascii="Arial" w:eastAsia="ArialMT" w:hAnsi="Arial" w:cs="Arial"/>
                <w:sz w:val="18"/>
                <w:szCs w:val="18"/>
                <w:lang w:val="fr-FR"/>
              </w:rPr>
            </w:pPr>
          </w:p>
          <w:p w14:paraId="2BBB7080" w14:textId="77777777" w:rsidR="00C04631" w:rsidRPr="005A7B29" w:rsidRDefault="00C04631" w:rsidP="00743535">
            <w:pPr>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lastRenderedPageBreak/>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50D7962C" w14:textId="77777777" w:rsidR="00C04631" w:rsidRPr="005A7B29" w:rsidRDefault="00C04631" w:rsidP="00743535">
            <w:pPr>
              <w:autoSpaceDE w:val="0"/>
              <w:autoSpaceDN w:val="0"/>
              <w:adjustRightInd w:val="0"/>
              <w:jc w:val="center"/>
              <w:rPr>
                <w:rStyle w:val="field-name"/>
                <w:rFonts w:ascii="Arial" w:hAnsi="Arial" w:cs="Arial"/>
                <w:sz w:val="18"/>
                <w:szCs w:val="18"/>
                <w:lang w:val="fr-FR"/>
              </w:rPr>
            </w:pPr>
          </w:p>
        </w:tc>
        <w:tc>
          <w:tcPr>
            <w:tcW w:w="4426" w:type="dxa"/>
            <w:shd w:val="clear" w:color="auto" w:fill="auto"/>
            <w:vAlign w:val="center"/>
          </w:tcPr>
          <w:p w14:paraId="79A8EE3F" w14:textId="77777777" w:rsidR="00C04631" w:rsidRPr="00E77587" w:rsidRDefault="00C04631" w:rsidP="0007035D">
            <w:pPr>
              <w:pStyle w:val="NormalWeb"/>
              <w:shd w:val="clear" w:color="auto" w:fill="FFFFFF"/>
              <w:spacing w:before="0" w:beforeAutospacing="0" w:after="0" w:afterAutospacing="0"/>
              <w:jc w:val="both"/>
              <w:rPr>
                <w:rFonts w:ascii="Arial" w:hAnsi="Arial" w:cs="Arial"/>
                <w:sz w:val="18"/>
                <w:szCs w:val="18"/>
              </w:rPr>
            </w:pPr>
            <w:r w:rsidRPr="00E77587">
              <w:rPr>
                <w:rFonts w:ascii="Arial" w:hAnsi="Arial" w:cs="Arial"/>
                <w:sz w:val="18"/>
                <w:szCs w:val="18"/>
              </w:rPr>
              <w:lastRenderedPageBreak/>
              <w:t>Specia are o distribu</w:t>
            </w:r>
            <w:r w:rsidRPr="00E77587">
              <w:rPr>
                <w:rFonts w:ascii="Tahoma" w:hAnsi="Tahoma" w:cs="Tahoma"/>
                <w:sz w:val="18"/>
                <w:szCs w:val="18"/>
              </w:rPr>
              <w:t>ț</w:t>
            </w:r>
            <w:r w:rsidRPr="00E77587">
              <w:rPr>
                <w:rFonts w:ascii="Arial" w:hAnsi="Arial" w:cs="Arial"/>
                <w:sz w:val="18"/>
                <w:szCs w:val="18"/>
              </w:rPr>
              <w:t xml:space="preserve">ie largă la nivelul Palearcticului de vest </w:t>
            </w:r>
            <w:r w:rsidRPr="00E77587">
              <w:rPr>
                <w:rFonts w:ascii="Tahoma" w:hAnsi="Tahoma" w:cs="Tahoma"/>
                <w:sz w:val="18"/>
                <w:szCs w:val="18"/>
              </w:rPr>
              <w:t>ș</w:t>
            </w:r>
            <w:r w:rsidRPr="00E77587">
              <w:rPr>
                <w:rFonts w:ascii="Arial" w:hAnsi="Arial" w:cs="Arial"/>
                <w:sz w:val="18"/>
                <w:szCs w:val="18"/>
              </w:rPr>
              <w:t xml:space="preserve">i în sud-vestul Asiei. Ocupă aproape întreg teritoriul Europei, nordul Africii, Orientul Apropiat, </w:t>
            </w:r>
            <w:r w:rsidRPr="00E77587">
              <w:rPr>
                <w:rFonts w:ascii="Arial" w:hAnsi="Arial" w:cs="Arial"/>
                <w:sz w:val="18"/>
                <w:szCs w:val="18"/>
              </w:rPr>
              <w:lastRenderedPageBreak/>
              <w:t xml:space="preserve">sud-vestul Rusiei, limita estică fiind reprezentată de nord-vestul Chinei </w:t>
            </w:r>
            <w:r w:rsidRPr="00E77587">
              <w:rPr>
                <w:rFonts w:ascii="Tahoma" w:hAnsi="Tahoma" w:cs="Tahoma"/>
                <w:sz w:val="18"/>
                <w:szCs w:val="18"/>
              </w:rPr>
              <w:t>ș</w:t>
            </w:r>
            <w:r w:rsidRPr="00E77587">
              <w:rPr>
                <w:rFonts w:ascii="Arial" w:hAnsi="Arial" w:cs="Arial"/>
                <w:sz w:val="18"/>
                <w:szCs w:val="18"/>
              </w:rPr>
              <w:t xml:space="preserve">i vestul Mongoliei. Specia a fost introdusă în Australia </w:t>
            </w:r>
            <w:r w:rsidRPr="00E77587">
              <w:rPr>
                <w:rFonts w:ascii="Tahoma" w:hAnsi="Tahoma" w:cs="Tahoma"/>
                <w:sz w:val="18"/>
                <w:szCs w:val="18"/>
              </w:rPr>
              <w:t>ș</w:t>
            </w:r>
            <w:r w:rsidRPr="00E77587">
              <w:rPr>
                <w:rFonts w:ascii="Arial" w:hAnsi="Arial" w:cs="Arial"/>
                <w:sz w:val="18"/>
                <w:szCs w:val="18"/>
              </w:rPr>
              <w:t xml:space="preserve">i Noua Zeelandă. Iernează în nordul Africii </w:t>
            </w:r>
            <w:r w:rsidRPr="00E77587">
              <w:rPr>
                <w:rFonts w:ascii="Tahoma" w:hAnsi="Tahoma" w:cs="Tahoma"/>
                <w:sz w:val="18"/>
                <w:szCs w:val="18"/>
              </w:rPr>
              <w:t>ș</w:t>
            </w:r>
            <w:r w:rsidRPr="00E77587">
              <w:rPr>
                <w:rFonts w:ascii="Arial" w:hAnsi="Arial" w:cs="Arial"/>
                <w:sz w:val="18"/>
                <w:szCs w:val="18"/>
              </w:rPr>
              <w:t>i sud-vestul Asiei. Popula</w:t>
            </w:r>
            <w:r w:rsidRPr="00E77587">
              <w:rPr>
                <w:rFonts w:ascii="Tahoma" w:hAnsi="Tahoma" w:cs="Tahoma"/>
                <w:sz w:val="18"/>
                <w:szCs w:val="18"/>
              </w:rPr>
              <w:t>ț</w:t>
            </w:r>
            <w:r w:rsidRPr="00E77587">
              <w:rPr>
                <w:rFonts w:ascii="Arial" w:hAnsi="Arial" w:cs="Arial"/>
                <w:sz w:val="18"/>
                <w:szCs w:val="18"/>
              </w:rPr>
              <w:t xml:space="preserve">iile din partea vestică </w:t>
            </w:r>
            <w:r w:rsidRPr="00E77587">
              <w:rPr>
                <w:rFonts w:ascii="Tahoma" w:hAnsi="Tahoma" w:cs="Tahoma"/>
                <w:sz w:val="18"/>
                <w:szCs w:val="18"/>
              </w:rPr>
              <w:t>ș</w:t>
            </w:r>
            <w:r w:rsidRPr="00E77587">
              <w:rPr>
                <w:rFonts w:ascii="Arial" w:hAnsi="Arial" w:cs="Arial"/>
                <w:sz w:val="18"/>
                <w:szCs w:val="18"/>
              </w:rPr>
              <w:t>i sudică a distribu</w:t>
            </w:r>
            <w:r w:rsidRPr="00E77587">
              <w:rPr>
                <w:rFonts w:ascii="Tahoma" w:hAnsi="Tahoma" w:cs="Tahoma"/>
                <w:sz w:val="18"/>
                <w:szCs w:val="18"/>
              </w:rPr>
              <w:t>ț</w:t>
            </w:r>
            <w:r w:rsidRPr="00E77587">
              <w:rPr>
                <w:rFonts w:ascii="Arial" w:hAnsi="Arial" w:cs="Arial"/>
                <w:sz w:val="18"/>
                <w:szCs w:val="18"/>
              </w:rPr>
              <w:t xml:space="preserve">iei sunt rezidente. În România, specia este prezentă pe întreg teritoriul </w:t>
            </w:r>
            <w:r w:rsidRPr="00E77587">
              <w:rPr>
                <w:rFonts w:ascii="Tahoma" w:hAnsi="Tahoma" w:cs="Tahoma"/>
                <w:sz w:val="18"/>
                <w:szCs w:val="18"/>
              </w:rPr>
              <w:t>ț</w:t>
            </w:r>
            <w:r w:rsidRPr="00E77587">
              <w:rPr>
                <w:rFonts w:ascii="Arial" w:hAnsi="Arial" w:cs="Arial"/>
                <w:sz w:val="18"/>
                <w:szCs w:val="18"/>
              </w:rPr>
              <w:t>ării, cu excep</w:t>
            </w:r>
            <w:r w:rsidRPr="00E77587">
              <w:rPr>
                <w:rFonts w:ascii="Tahoma" w:hAnsi="Tahoma" w:cs="Tahoma"/>
                <w:sz w:val="18"/>
                <w:szCs w:val="18"/>
              </w:rPr>
              <w:t>ț</w:t>
            </w:r>
            <w:r w:rsidRPr="00E77587">
              <w:rPr>
                <w:rFonts w:ascii="Arial" w:hAnsi="Arial" w:cs="Arial"/>
                <w:sz w:val="18"/>
                <w:szCs w:val="18"/>
              </w:rPr>
              <w:t>ia zonelor alpine.</w:t>
            </w:r>
          </w:p>
          <w:p w14:paraId="60C8E60A" w14:textId="77777777" w:rsidR="00C04631" w:rsidRPr="00E77587" w:rsidRDefault="00C04631" w:rsidP="0007035D">
            <w:pPr>
              <w:pStyle w:val="NormalWeb"/>
              <w:shd w:val="clear" w:color="auto" w:fill="FFFFFF"/>
              <w:spacing w:before="0" w:beforeAutospacing="0" w:after="0" w:afterAutospacing="0"/>
              <w:jc w:val="both"/>
              <w:rPr>
                <w:rFonts w:ascii="Arial" w:hAnsi="Arial" w:cs="Arial"/>
                <w:sz w:val="18"/>
                <w:szCs w:val="18"/>
              </w:rPr>
            </w:pPr>
            <w:r w:rsidRPr="00E77587">
              <w:rPr>
                <w:rFonts w:ascii="Arial" w:hAnsi="Arial" w:cs="Arial"/>
                <w:sz w:val="18"/>
                <w:szCs w:val="18"/>
              </w:rPr>
              <w:t>Specia cuibăre</w:t>
            </w:r>
            <w:r w:rsidRPr="00E77587">
              <w:rPr>
                <w:rFonts w:ascii="Tahoma" w:hAnsi="Tahoma" w:cs="Tahoma"/>
                <w:sz w:val="18"/>
                <w:szCs w:val="18"/>
              </w:rPr>
              <w:t>ș</w:t>
            </w:r>
            <w:r w:rsidRPr="00E77587">
              <w:rPr>
                <w:rFonts w:ascii="Arial" w:hAnsi="Arial" w:cs="Arial"/>
                <w:sz w:val="18"/>
                <w:szCs w:val="18"/>
              </w:rPr>
              <w:t>te în România, fiind par</w:t>
            </w:r>
            <w:r w:rsidRPr="00E77587">
              <w:rPr>
                <w:rFonts w:ascii="Tahoma" w:hAnsi="Tahoma" w:cs="Tahoma"/>
                <w:sz w:val="18"/>
                <w:szCs w:val="18"/>
              </w:rPr>
              <w:t>ț</w:t>
            </w:r>
            <w:r w:rsidRPr="00E77587">
              <w:rPr>
                <w:rFonts w:ascii="Arial" w:hAnsi="Arial" w:cs="Arial"/>
                <w:sz w:val="18"/>
                <w:szCs w:val="18"/>
              </w:rPr>
              <w:t xml:space="preserve">ial migratoare (în special în jumătatea nordică a </w:t>
            </w:r>
            <w:r w:rsidRPr="00E77587">
              <w:rPr>
                <w:rFonts w:ascii="Tahoma" w:hAnsi="Tahoma" w:cs="Tahoma"/>
                <w:sz w:val="18"/>
                <w:szCs w:val="18"/>
              </w:rPr>
              <w:t>ț</w:t>
            </w:r>
            <w:r w:rsidRPr="00E77587">
              <w:rPr>
                <w:rFonts w:ascii="Arial" w:hAnsi="Arial" w:cs="Arial"/>
                <w:sz w:val="18"/>
                <w:szCs w:val="18"/>
              </w:rPr>
              <w:t xml:space="preserve">ării </w:t>
            </w:r>
            <w:r w:rsidRPr="00E77587">
              <w:rPr>
                <w:rFonts w:ascii="Tahoma" w:hAnsi="Tahoma" w:cs="Tahoma"/>
                <w:sz w:val="18"/>
                <w:szCs w:val="18"/>
              </w:rPr>
              <w:t>ș</w:t>
            </w:r>
            <w:r w:rsidRPr="00E77587">
              <w:rPr>
                <w:rFonts w:ascii="Arial" w:hAnsi="Arial" w:cs="Arial"/>
                <w:sz w:val="18"/>
                <w:szCs w:val="18"/>
              </w:rPr>
              <w:t xml:space="preserve">i zonele montane) sau majoritar sedentară (în zonele joase). În perioada de pasaj </w:t>
            </w:r>
            <w:r w:rsidRPr="00E77587">
              <w:rPr>
                <w:rFonts w:ascii="Tahoma" w:hAnsi="Tahoma" w:cs="Tahoma"/>
                <w:sz w:val="18"/>
                <w:szCs w:val="18"/>
              </w:rPr>
              <w:t>ș</w:t>
            </w:r>
            <w:r w:rsidRPr="00E77587">
              <w:rPr>
                <w:rFonts w:ascii="Arial" w:hAnsi="Arial" w:cs="Arial"/>
                <w:sz w:val="18"/>
                <w:szCs w:val="18"/>
              </w:rPr>
              <w:t>i iarnă există un influx de indivizi din popula</w:t>
            </w:r>
            <w:r w:rsidRPr="00E77587">
              <w:rPr>
                <w:rFonts w:ascii="Tahoma" w:hAnsi="Tahoma" w:cs="Tahoma"/>
                <w:sz w:val="18"/>
                <w:szCs w:val="18"/>
              </w:rPr>
              <w:t>ț</w:t>
            </w:r>
            <w:r w:rsidRPr="00E77587">
              <w:rPr>
                <w:rFonts w:ascii="Arial" w:hAnsi="Arial" w:cs="Arial"/>
                <w:sz w:val="18"/>
                <w:szCs w:val="18"/>
              </w:rPr>
              <w:t>iile nordice, respectiv în iernile severe mai mul</w:t>
            </w:r>
            <w:r w:rsidRPr="00E77587">
              <w:rPr>
                <w:rFonts w:ascii="Tahoma" w:hAnsi="Tahoma" w:cs="Tahoma"/>
                <w:sz w:val="18"/>
                <w:szCs w:val="18"/>
              </w:rPr>
              <w:t>ț</w:t>
            </w:r>
            <w:r w:rsidRPr="00E77587">
              <w:rPr>
                <w:rFonts w:ascii="Arial" w:hAnsi="Arial" w:cs="Arial"/>
                <w:sz w:val="18"/>
                <w:szCs w:val="18"/>
              </w:rPr>
              <w:t>i indivizi se deplasează înspre zone sudice.</w:t>
            </w:r>
          </w:p>
          <w:p w14:paraId="162DF0EA" w14:textId="77777777" w:rsidR="00C04631" w:rsidRPr="00E77587" w:rsidRDefault="00C04631" w:rsidP="0007035D">
            <w:pPr>
              <w:pStyle w:val="NormalWeb"/>
              <w:shd w:val="clear" w:color="auto" w:fill="FFFFFF"/>
              <w:spacing w:before="0" w:beforeAutospacing="0" w:after="0" w:afterAutospacing="0"/>
              <w:jc w:val="both"/>
              <w:rPr>
                <w:rFonts w:ascii="Arial" w:hAnsi="Arial" w:cs="Arial"/>
                <w:sz w:val="18"/>
                <w:szCs w:val="18"/>
              </w:rPr>
            </w:pPr>
            <w:r w:rsidRPr="00E77587">
              <w:rPr>
                <w:rFonts w:ascii="Arial" w:hAnsi="Arial" w:cs="Arial"/>
                <w:sz w:val="18"/>
                <w:szCs w:val="18"/>
              </w:rPr>
              <w:t>Specia cuibăre</w:t>
            </w:r>
            <w:r w:rsidRPr="00E77587">
              <w:rPr>
                <w:rFonts w:ascii="Tahoma" w:hAnsi="Tahoma" w:cs="Tahoma"/>
                <w:sz w:val="18"/>
                <w:szCs w:val="18"/>
              </w:rPr>
              <w:t>ș</w:t>
            </w:r>
            <w:r w:rsidRPr="00E77587">
              <w:rPr>
                <w:rFonts w:ascii="Arial" w:hAnsi="Arial" w:cs="Arial"/>
                <w:sz w:val="18"/>
                <w:szCs w:val="18"/>
              </w:rPr>
              <w:t>te într-un număr mare de habitate, fiind prezentă în majoritatea tipurilor de păduri, liziere, livezi, aliniamente de tufi</w:t>
            </w:r>
            <w:r w:rsidRPr="00E77587">
              <w:rPr>
                <w:rFonts w:ascii="Tahoma" w:hAnsi="Tahoma" w:cs="Tahoma"/>
                <w:sz w:val="18"/>
                <w:szCs w:val="18"/>
              </w:rPr>
              <w:t>ș</w:t>
            </w:r>
            <w:r w:rsidRPr="00E77587">
              <w:rPr>
                <w:rFonts w:ascii="Arial" w:hAnsi="Arial" w:cs="Arial"/>
                <w:sz w:val="18"/>
                <w:szCs w:val="18"/>
              </w:rPr>
              <w:t xml:space="preserve">uri, grădini </w:t>
            </w:r>
            <w:r w:rsidRPr="00E77587">
              <w:rPr>
                <w:rFonts w:ascii="Tahoma" w:hAnsi="Tahoma" w:cs="Tahoma"/>
                <w:sz w:val="18"/>
                <w:szCs w:val="18"/>
              </w:rPr>
              <w:t>ș</w:t>
            </w:r>
            <w:r w:rsidRPr="00E77587">
              <w:rPr>
                <w:rFonts w:ascii="Arial" w:hAnsi="Arial" w:cs="Arial"/>
                <w:sz w:val="18"/>
                <w:szCs w:val="18"/>
              </w:rPr>
              <w:t>i parcuri.</w:t>
            </w:r>
          </w:p>
          <w:p w14:paraId="7B800E55" w14:textId="77777777" w:rsidR="00C04631" w:rsidRPr="00E77587" w:rsidRDefault="00C04631" w:rsidP="0007035D">
            <w:pPr>
              <w:pStyle w:val="NormalWeb"/>
              <w:shd w:val="clear" w:color="auto" w:fill="FFFFFF"/>
              <w:spacing w:before="0" w:beforeAutospacing="0" w:after="0" w:afterAutospacing="0"/>
              <w:jc w:val="both"/>
              <w:rPr>
                <w:rFonts w:ascii="Arial" w:hAnsi="Arial" w:cs="Arial"/>
                <w:sz w:val="18"/>
                <w:szCs w:val="18"/>
              </w:rPr>
            </w:pPr>
            <w:r w:rsidRPr="00E77587">
              <w:rPr>
                <w:rFonts w:ascii="Arial" w:hAnsi="Arial" w:cs="Arial"/>
                <w:sz w:val="18"/>
                <w:szCs w:val="18"/>
              </w:rPr>
              <w:t xml:space="preserve">Specia este omnivoră </w:t>
            </w:r>
            <w:r w:rsidRPr="00E77587">
              <w:rPr>
                <w:rFonts w:ascii="Tahoma" w:hAnsi="Tahoma" w:cs="Tahoma"/>
                <w:sz w:val="18"/>
                <w:szCs w:val="18"/>
              </w:rPr>
              <w:t>ș</w:t>
            </w:r>
            <w:r w:rsidRPr="00E77587">
              <w:rPr>
                <w:rFonts w:ascii="Arial" w:hAnsi="Arial" w:cs="Arial"/>
                <w:sz w:val="18"/>
                <w:szCs w:val="18"/>
              </w:rPr>
              <w:t xml:space="preserve">i oportunistă, dieta constând în: insecte </w:t>
            </w:r>
            <w:r w:rsidRPr="00E77587">
              <w:rPr>
                <w:rFonts w:ascii="Tahoma" w:hAnsi="Tahoma" w:cs="Tahoma"/>
                <w:sz w:val="18"/>
                <w:szCs w:val="18"/>
              </w:rPr>
              <w:t>ș</w:t>
            </w:r>
            <w:r w:rsidRPr="00E77587">
              <w:rPr>
                <w:rFonts w:ascii="Arial" w:hAnsi="Arial" w:cs="Arial"/>
                <w:sz w:val="18"/>
                <w:szCs w:val="18"/>
              </w:rPr>
              <w:t>i larvele acestora, râme, melci, păianjeni, vertebrate mici (tritoni, broa</w:t>
            </w:r>
            <w:r w:rsidRPr="00E77587">
              <w:rPr>
                <w:rFonts w:ascii="Tahoma" w:hAnsi="Tahoma" w:cs="Tahoma"/>
                <w:sz w:val="18"/>
                <w:szCs w:val="18"/>
              </w:rPr>
              <w:t>ș</w:t>
            </w:r>
            <w:r w:rsidRPr="00E77587">
              <w:rPr>
                <w:rFonts w:ascii="Arial" w:hAnsi="Arial" w:cs="Arial"/>
                <w:sz w:val="18"/>
                <w:szCs w:val="18"/>
              </w:rPr>
              <w:t xml:space="preserve">te, </w:t>
            </w:r>
            <w:r w:rsidRPr="00E77587">
              <w:rPr>
                <w:rFonts w:ascii="Tahoma" w:hAnsi="Tahoma" w:cs="Tahoma"/>
                <w:sz w:val="18"/>
                <w:szCs w:val="18"/>
              </w:rPr>
              <w:t>ș</w:t>
            </w:r>
            <w:r w:rsidRPr="00E77587">
              <w:rPr>
                <w:rFonts w:ascii="Arial" w:hAnsi="Arial" w:cs="Arial"/>
                <w:sz w:val="18"/>
                <w:szCs w:val="18"/>
              </w:rPr>
              <w:t xml:space="preserve">opârle, pui ale altor păsări, etc.), dar </w:t>
            </w:r>
            <w:r w:rsidRPr="00E77587">
              <w:rPr>
                <w:rFonts w:ascii="Tahoma" w:hAnsi="Tahoma" w:cs="Tahoma"/>
                <w:sz w:val="18"/>
                <w:szCs w:val="18"/>
              </w:rPr>
              <w:t>ș</w:t>
            </w:r>
            <w:r w:rsidRPr="00E77587">
              <w:rPr>
                <w:rFonts w:ascii="Arial" w:hAnsi="Arial" w:cs="Arial"/>
                <w:sz w:val="18"/>
                <w:szCs w:val="18"/>
              </w:rPr>
              <w:t>i fructe de: porumbar, păducel, corn, mur, măce</w:t>
            </w:r>
            <w:r w:rsidRPr="00E77587">
              <w:rPr>
                <w:rFonts w:ascii="Tahoma" w:hAnsi="Tahoma" w:cs="Tahoma"/>
                <w:sz w:val="18"/>
                <w:szCs w:val="18"/>
              </w:rPr>
              <w:t>ș</w:t>
            </w:r>
            <w:r w:rsidRPr="00E77587">
              <w:rPr>
                <w:rFonts w:ascii="Arial" w:hAnsi="Arial" w:cs="Arial"/>
                <w:sz w:val="18"/>
                <w:szCs w:val="18"/>
              </w:rPr>
              <w:t xml:space="preserve">, soc, măr, păr </w:t>
            </w:r>
            <w:r w:rsidRPr="00E77587">
              <w:rPr>
                <w:rFonts w:ascii="Tahoma" w:hAnsi="Tahoma" w:cs="Tahoma"/>
                <w:sz w:val="18"/>
                <w:szCs w:val="18"/>
              </w:rPr>
              <w:t>ș</w:t>
            </w:r>
            <w:r w:rsidRPr="00E77587">
              <w:rPr>
                <w:rFonts w:ascii="Arial" w:hAnsi="Arial" w:cs="Arial"/>
                <w:sz w:val="18"/>
                <w:szCs w:val="18"/>
              </w:rPr>
              <w:t>i altele. În timpul perioadei de reproducere, preferă hrana de origine animală, aceasta fiind mai abundentă, iar iarna se bazează mai mult pe hrana de origine vegetală.</w:t>
            </w:r>
          </w:p>
          <w:p w14:paraId="7AB2BE19" w14:textId="77777777" w:rsidR="00C04631" w:rsidRPr="00E77587" w:rsidRDefault="00C04631" w:rsidP="0007035D">
            <w:pPr>
              <w:pStyle w:val="NormalWeb"/>
              <w:shd w:val="clear" w:color="auto" w:fill="FFFFFF"/>
              <w:spacing w:before="0" w:beforeAutospacing="0" w:after="0" w:afterAutospacing="0"/>
              <w:jc w:val="both"/>
              <w:rPr>
                <w:rFonts w:ascii="Arial" w:hAnsi="Arial" w:cs="Arial"/>
                <w:sz w:val="18"/>
                <w:szCs w:val="18"/>
              </w:rPr>
            </w:pPr>
            <w:r w:rsidRPr="00E77587">
              <w:rPr>
                <w:rFonts w:ascii="Arial" w:hAnsi="Arial" w:cs="Arial"/>
                <w:sz w:val="18"/>
                <w:szCs w:val="18"/>
              </w:rPr>
              <w:t>Specia este cunoscută pentru cântecul melancolic al masculului, care de multe ori este asociat cu venirea primăverii. Având în vedere distribu</w:t>
            </w:r>
            <w:r w:rsidRPr="00E77587">
              <w:rPr>
                <w:rFonts w:ascii="Tahoma" w:hAnsi="Tahoma" w:cs="Tahoma"/>
                <w:sz w:val="18"/>
                <w:szCs w:val="18"/>
              </w:rPr>
              <w:t>ț</w:t>
            </w:r>
            <w:r w:rsidRPr="00E77587">
              <w:rPr>
                <w:rFonts w:ascii="Arial" w:hAnsi="Arial" w:cs="Arial"/>
                <w:sz w:val="18"/>
                <w:szCs w:val="18"/>
              </w:rPr>
              <w:t xml:space="preserve">ia largă a speciei în România </w:t>
            </w:r>
            <w:r w:rsidRPr="00E77587">
              <w:rPr>
                <w:rFonts w:ascii="Tahoma" w:hAnsi="Tahoma" w:cs="Tahoma"/>
                <w:sz w:val="18"/>
                <w:szCs w:val="18"/>
              </w:rPr>
              <w:t>ș</w:t>
            </w:r>
            <w:r w:rsidRPr="00E77587">
              <w:rPr>
                <w:rFonts w:ascii="Arial" w:hAnsi="Arial" w:cs="Arial"/>
                <w:sz w:val="18"/>
                <w:szCs w:val="18"/>
              </w:rPr>
              <w:t>i faptul că aceasta este sedentară, cântecul este bine cunoscut.</w:t>
            </w:r>
          </w:p>
        </w:tc>
      </w:tr>
      <w:tr w:rsidR="00C04631" w:rsidRPr="001561FB" w14:paraId="4BDEFA66" w14:textId="77777777" w:rsidTr="00D04322">
        <w:trPr>
          <w:gridAfter w:val="1"/>
          <w:wAfter w:w="28" w:type="dxa"/>
        </w:trPr>
        <w:tc>
          <w:tcPr>
            <w:tcW w:w="2732" w:type="dxa"/>
            <w:shd w:val="clear" w:color="auto" w:fill="auto"/>
            <w:vAlign w:val="center"/>
          </w:tcPr>
          <w:p w14:paraId="7ABCD7EB" w14:textId="77777777" w:rsidR="00C04631" w:rsidRPr="00E77587" w:rsidRDefault="00C04631" w:rsidP="00C45A51">
            <w:pPr>
              <w:ind w:left="360" w:hanging="280"/>
              <w:rPr>
                <w:rFonts w:ascii="Arial" w:hAnsi="Arial" w:cs="Arial"/>
                <w:i/>
                <w:sz w:val="18"/>
                <w:szCs w:val="18"/>
                <w:lang w:val="ro-RO"/>
              </w:rPr>
            </w:pPr>
            <w:r w:rsidRPr="00E77587">
              <w:rPr>
                <w:rFonts w:ascii="Arial" w:hAnsi="Arial" w:cs="Arial"/>
                <w:i/>
                <w:sz w:val="18"/>
                <w:szCs w:val="18"/>
                <w:lang w:val="ro-RO"/>
              </w:rPr>
              <w:lastRenderedPageBreak/>
              <w:t>Turdus philomelos</w:t>
            </w:r>
          </w:p>
        </w:tc>
        <w:tc>
          <w:tcPr>
            <w:tcW w:w="1134" w:type="dxa"/>
            <w:shd w:val="clear" w:color="auto" w:fill="auto"/>
            <w:vAlign w:val="center"/>
          </w:tcPr>
          <w:p w14:paraId="39B453FF" w14:textId="77777777" w:rsidR="00C04631" w:rsidRPr="00E77587" w:rsidRDefault="00C04631" w:rsidP="004D7948">
            <w:pPr>
              <w:ind w:hanging="15"/>
              <w:rPr>
                <w:rFonts w:ascii="Arial" w:hAnsi="Arial" w:cs="Arial"/>
                <w:i/>
                <w:sz w:val="18"/>
                <w:szCs w:val="18"/>
                <w:lang w:val="ro-RO"/>
              </w:rPr>
            </w:pPr>
            <w:r>
              <w:rPr>
                <w:rFonts w:ascii="Arial" w:hAnsi="Arial" w:cs="Arial"/>
                <w:sz w:val="18"/>
                <w:szCs w:val="18"/>
                <w:lang w:val="ro-RO"/>
              </w:rPr>
              <w:t>Î</w:t>
            </w:r>
            <w:r w:rsidRPr="00806F67">
              <w:rPr>
                <w:rFonts w:ascii="Arial" w:hAnsi="Arial" w:cs="Arial"/>
                <w:sz w:val="18"/>
                <w:szCs w:val="18"/>
                <w:lang w:val="ro-RO"/>
              </w:rPr>
              <w:t xml:space="preserve">n zone compact impadurite,  sau </w:t>
            </w:r>
            <w:r w:rsidRPr="004D7948">
              <w:rPr>
                <w:rFonts w:ascii="Arial" w:hAnsi="Arial" w:cs="Arial"/>
                <w:sz w:val="18"/>
                <w:szCs w:val="18"/>
                <w:lang w:val="ro-RO"/>
              </w:rPr>
              <w:t>pe liziere</w:t>
            </w:r>
          </w:p>
        </w:tc>
        <w:tc>
          <w:tcPr>
            <w:tcW w:w="1276" w:type="dxa"/>
            <w:shd w:val="clear" w:color="auto" w:fill="auto"/>
            <w:vAlign w:val="center"/>
          </w:tcPr>
          <w:p w14:paraId="560740C4" w14:textId="77777777" w:rsidR="00C04631" w:rsidRPr="005A7B29" w:rsidRDefault="00C04631" w:rsidP="00E77587">
            <w:pPr>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6F4C84F4" w14:textId="77777777" w:rsidR="00C04631" w:rsidRPr="00E77587" w:rsidRDefault="00C04631" w:rsidP="00C45A51">
            <w:pPr>
              <w:ind w:hanging="15"/>
              <w:rPr>
                <w:rFonts w:ascii="Arial" w:hAnsi="Arial" w:cs="Arial"/>
                <w:i/>
                <w:sz w:val="18"/>
                <w:szCs w:val="18"/>
                <w:lang w:val="ro-RO"/>
              </w:rPr>
            </w:pPr>
          </w:p>
        </w:tc>
        <w:tc>
          <w:tcPr>
            <w:tcW w:w="4426" w:type="dxa"/>
            <w:shd w:val="clear" w:color="auto" w:fill="auto"/>
            <w:vAlign w:val="center"/>
          </w:tcPr>
          <w:p w14:paraId="6595781A" w14:textId="77777777" w:rsidR="00C04631" w:rsidRPr="00E77587"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E77587">
              <w:rPr>
                <w:rFonts w:ascii="Arial" w:hAnsi="Arial" w:cs="Arial"/>
                <w:sz w:val="18"/>
                <w:szCs w:val="18"/>
              </w:rPr>
              <w:t>Specia are o distribu</w:t>
            </w:r>
            <w:r w:rsidRPr="00E77587">
              <w:rPr>
                <w:rFonts w:ascii="Tahoma" w:hAnsi="Tahoma" w:cs="Tahoma"/>
                <w:sz w:val="18"/>
                <w:szCs w:val="18"/>
              </w:rPr>
              <w:t>ț</w:t>
            </w:r>
            <w:r w:rsidRPr="00E77587">
              <w:rPr>
                <w:rFonts w:ascii="Arial" w:hAnsi="Arial" w:cs="Arial"/>
                <w:sz w:val="18"/>
                <w:szCs w:val="18"/>
              </w:rPr>
              <w:t>ie largă la nivelul Eurasiei. Ocupă aproape toată Europa, păr</w:t>
            </w:r>
            <w:r w:rsidRPr="00E77587">
              <w:rPr>
                <w:rFonts w:ascii="Tahoma" w:hAnsi="Tahoma" w:cs="Tahoma"/>
                <w:sz w:val="18"/>
                <w:szCs w:val="18"/>
              </w:rPr>
              <w:t>ț</w:t>
            </w:r>
            <w:r w:rsidRPr="00E77587">
              <w:rPr>
                <w:rFonts w:ascii="Arial" w:hAnsi="Arial" w:cs="Arial"/>
                <w:sz w:val="18"/>
                <w:szCs w:val="18"/>
              </w:rPr>
              <w:t xml:space="preserve">i din Orientul Apropiat, jumătatea sudică a Rusiei până în vestul lacului Baikal, nordul Mongoliei </w:t>
            </w:r>
            <w:r w:rsidRPr="00E77587">
              <w:rPr>
                <w:rFonts w:ascii="Tahoma" w:hAnsi="Tahoma" w:cs="Tahoma"/>
                <w:sz w:val="18"/>
                <w:szCs w:val="18"/>
              </w:rPr>
              <w:t>ș</w:t>
            </w:r>
            <w:r w:rsidRPr="00E77587">
              <w:rPr>
                <w:rFonts w:ascii="Arial" w:hAnsi="Arial" w:cs="Arial"/>
                <w:sz w:val="18"/>
                <w:szCs w:val="18"/>
              </w:rPr>
              <w:t xml:space="preserve">i nordul Kazahstanului. Specia este rezidentă în vestul </w:t>
            </w:r>
            <w:r w:rsidRPr="00E77587">
              <w:rPr>
                <w:rFonts w:ascii="Tahoma" w:hAnsi="Tahoma" w:cs="Tahoma"/>
                <w:sz w:val="18"/>
                <w:szCs w:val="18"/>
              </w:rPr>
              <w:t>ș</w:t>
            </w:r>
            <w:r w:rsidRPr="00E77587">
              <w:rPr>
                <w:rFonts w:ascii="Arial" w:hAnsi="Arial" w:cs="Arial"/>
                <w:sz w:val="18"/>
                <w:szCs w:val="18"/>
              </w:rPr>
              <w:t xml:space="preserve">i sudul Europei, Turcia </w:t>
            </w:r>
            <w:r w:rsidRPr="00E77587">
              <w:rPr>
                <w:rFonts w:ascii="Tahoma" w:hAnsi="Tahoma" w:cs="Tahoma"/>
                <w:sz w:val="18"/>
                <w:szCs w:val="18"/>
              </w:rPr>
              <w:t>ș</w:t>
            </w:r>
            <w:r w:rsidRPr="00E77587">
              <w:rPr>
                <w:rFonts w:ascii="Arial" w:hAnsi="Arial" w:cs="Arial"/>
                <w:sz w:val="18"/>
                <w:szCs w:val="18"/>
              </w:rPr>
              <w:t xml:space="preserve">i Georgia. Iernează în nordul Africii, sudul Europei </w:t>
            </w:r>
            <w:r w:rsidRPr="00E77587">
              <w:rPr>
                <w:rFonts w:ascii="Tahoma" w:hAnsi="Tahoma" w:cs="Tahoma"/>
                <w:sz w:val="18"/>
                <w:szCs w:val="18"/>
              </w:rPr>
              <w:t>ș</w:t>
            </w:r>
            <w:r w:rsidRPr="00E77587">
              <w:rPr>
                <w:rFonts w:ascii="Arial" w:hAnsi="Arial" w:cs="Arial"/>
                <w:sz w:val="18"/>
                <w:szCs w:val="18"/>
              </w:rPr>
              <w:t xml:space="preserve">i în Orientul Apropiat. În România, specia este prezentă pe tot teritoriul. </w:t>
            </w:r>
          </w:p>
          <w:p w14:paraId="322D7A34" w14:textId="77777777" w:rsidR="00C04631" w:rsidRPr="00E77587"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E77587">
              <w:rPr>
                <w:rFonts w:ascii="Arial" w:hAnsi="Arial" w:cs="Arial"/>
                <w:sz w:val="18"/>
                <w:szCs w:val="18"/>
              </w:rPr>
              <w:t>Specia cuibăre</w:t>
            </w:r>
            <w:r w:rsidRPr="00E77587">
              <w:rPr>
                <w:rFonts w:ascii="Tahoma" w:hAnsi="Tahoma" w:cs="Tahoma"/>
                <w:sz w:val="18"/>
                <w:szCs w:val="18"/>
              </w:rPr>
              <w:t>ș</w:t>
            </w:r>
            <w:r w:rsidRPr="00E77587">
              <w:rPr>
                <w:rFonts w:ascii="Arial" w:hAnsi="Arial" w:cs="Arial"/>
                <w:sz w:val="18"/>
                <w:szCs w:val="18"/>
              </w:rPr>
              <w:t>te în România, fiind migratoare. Sose</w:t>
            </w:r>
            <w:r w:rsidRPr="00E77587">
              <w:rPr>
                <w:rFonts w:ascii="Tahoma" w:hAnsi="Tahoma" w:cs="Tahoma"/>
                <w:sz w:val="18"/>
                <w:szCs w:val="18"/>
              </w:rPr>
              <w:t>ș</w:t>
            </w:r>
            <w:r w:rsidRPr="00E77587">
              <w:rPr>
                <w:rFonts w:ascii="Arial" w:hAnsi="Arial" w:cs="Arial"/>
                <w:sz w:val="18"/>
                <w:szCs w:val="18"/>
              </w:rPr>
              <w:t xml:space="preserve">te în luna martie </w:t>
            </w:r>
            <w:r w:rsidRPr="00E77587">
              <w:rPr>
                <w:rFonts w:ascii="Tahoma" w:hAnsi="Tahoma" w:cs="Tahoma"/>
                <w:sz w:val="18"/>
                <w:szCs w:val="18"/>
              </w:rPr>
              <w:t>ș</w:t>
            </w:r>
            <w:r w:rsidRPr="00E77587">
              <w:rPr>
                <w:rFonts w:ascii="Arial" w:hAnsi="Arial" w:cs="Arial"/>
                <w:sz w:val="18"/>
                <w:szCs w:val="18"/>
              </w:rPr>
              <w:t>i pleacă spre zonele de iernare în lunile august-septembrie. Există indivizi care sunt prezen</w:t>
            </w:r>
            <w:r w:rsidRPr="00E77587">
              <w:rPr>
                <w:rFonts w:ascii="Tahoma" w:hAnsi="Tahoma" w:cs="Tahoma"/>
                <w:sz w:val="18"/>
                <w:szCs w:val="18"/>
              </w:rPr>
              <w:t>ț</w:t>
            </w:r>
            <w:r w:rsidRPr="00E77587">
              <w:rPr>
                <w:rFonts w:ascii="Arial" w:hAnsi="Arial" w:cs="Arial"/>
                <w:sz w:val="18"/>
                <w:szCs w:val="18"/>
              </w:rPr>
              <w:t xml:space="preserve">i pe teritoriul </w:t>
            </w:r>
            <w:r w:rsidRPr="00E77587">
              <w:rPr>
                <w:rFonts w:ascii="Tahoma" w:hAnsi="Tahoma" w:cs="Tahoma"/>
                <w:sz w:val="18"/>
                <w:szCs w:val="18"/>
              </w:rPr>
              <w:t>ț</w:t>
            </w:r>
            <w:r w:rsidRPr="00E77587">
              <w:rPr>
                <w:rFonts w:ascii="Arial" w:hAnsi="Arial" w:cs="Arial"/>
                <w:sz w:val="18"/>
                <w:szCs w:val="18"/>
              </w:rPr>
              <w:t xml:space="preserve">ării </w:t>
            </w:r>
            <w:r w:rsidRPr="00E77587">
              <w:rPr>
                <w:rFonts w:ascii="Tahoma" w:hAnsi="Tahoma" w:cs="Tahoma"/>
                <w:sz w:val="18"/>
                <w:szCs w:val="18"/>
              </w:rPr>
              <w:t>ș</w:t>
            </w:r>
            <w:r w:rsidRPr="00E77587">
              <w:rPr>
                <w:rFonts w:ascii="Arial" w:hAnsi="Arial" w:cs="Arial"/>
                <w:sz w:val="18"/>
                <w:szCs w:val="18"/>
              </w:rPr>
              <w:t>i pe timpul iernii.</w:t>
            </w:r>
          </w:p>
          <w:p w14:paraId="15B5E0EE" w14:textId="77777777" w:rsidR="00C04631" w:rsidRPr="00E77587"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E77587">
              <w:rPr>
                <w:rFonts w:ascii="Arial" w:hAnsi="Arial" w:cs="Arial"/>
                <w:sz w:val="18"/>
                <w:szCs w:val="18"/>
              </w:rPr>
              <w:t xml:space="preserve">Specia este prezentă în majoritatea tipurilor de habitate forestiere, păduri în regenerare, dar </w:t>
            </w:r>
            <w:r w:rsidRPr="00E77587">
              <w:rPr>
                <w:rFonts w:ascii="Tahoma" w:hAnsi="Tahoma" w:cs="Tahoma"/>
                <w:sz w:val="18"/>
                <w:szCs w:val="18"/>
              </w:rPr>
              <w:t>ș</w:t>
            </w:r>
            <w:r w:rsidRPr="00E77587">
              <w:rPr>
                <w:rFonts w:ascii="Arial" w:hAnsi="Arial" w:cs="Arial"/>
                <w:sz w:val="18"/>
                <w:szCs w:val="18"/>
              </w:rPr>
              <w:t xml:space="preserve">i habitatele antropice abundente în arbori cum sunt grădinile, parcurile </w:t>
            </w:r>
            <w:r w:rsidRPr="00E77587">
              <w:rPr>
                <w:rFonts w:ascii="Tahoma" w:hAnsi="Tahoma" w:cs="Tahoma"/>
                <w:sz w:val="18"/>
                <w:szCs w:val="18"/>
              </w:rPr>
              <w:t>ș</w:t>
            </w:r>
            <w:r w:rsidRPr="00E77587">
              <w:rPr>
                <w:rFonts w:ascii="Arial" w:hAnsi="Arial" w:cs="Arial"/>
                <w:sz w:val="18"/>
                <w:szCs w:val="18"/>
              </w:rPr>
              <w:t>i cimitirele.</w:t>
            </w:r>
          </w:p>
          <w:p w14:paraId="7D82BB3C" w14:textId="77777777" w:rsidR="00C04631" w:rsidRPr="00E77587"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E77587">
              <w:rPr>
                <w:rFonts w:ascii="Arial" w:hAnsi="Arial" w:cs="Arial"/>
                <w:sz w:val="18"/>
                <w:szCs w:val="18"/>
              </w:rPr>
              <w:t>Este o specie omnivoră. Hrana de origine animală este formată din adul</w:t>
            </w:r>
            <w:r w:rsidRPr="00E77587">
              <w:rPr>
                <w:rFonts w:ascii="Tahoma" w:hAnsi="Tahoma" w:cs="Tahoma"/>
                <w:sz w:val="18"/>
                <w:szCs w:val="18"/>
              </w:rPr>
              <w:t>ț</w:t>
            </w:r>
            <w:r w:rsidRPr="00E77587">
              <w:rPr>
                <w:rFonts w:ascii="Arial" w:hAnsi="Arial" w:cs="Arial"/>
                <w:sz w:val="18"/>
                <w:szCs w:val="18"/>
              </w:rPr>
              <w:t xml:space="preserve">i </w:t>
            </w:r>
            <w:r w:rsidRPr="00E77587">
              <w:rPr>
                <w:rFonts w:ascii="Tahoma" w:hAnsi="Tahoma" w:cs="Tahoma"/>
                <w:sz w:val="18"/>
                <w:szCs w:val="18"/>
              </w:rPr>
              <w:t>ș</w:t>
            </w:r>
            <w:r w:rsidRPr="00E77587">
              <w:rPr>
                <w:rFonts w:ascii="Arial" w:hAnsi="Arial" w:cs="Arial"/>
                <w:sz w:val="18"/>
                <w:szCs w:val="18"/>
              </w:rPr>
              <w:t xml:space="preserve">i larve de insecte, dar </w:t>
            </w:r>
            <w:r w:rsidRPr="00E77587">
              <w:rPr>
                <w:rFonts w:ascii="Tahoma" w:hAnsi="Tahoma" w:cs="Tahoma"/>
                <w:sz w:val="18"/>
                <w:szCs w:val="18"/>
              </w:rPr>
              <w:t>ș</w:t>
            </w:r>
            <w:r w:rsidRPr="00E77587">
              <w:rPr>
                <w:rFonts w:ascii="Arial" w:hAnsi="Arial" w:cs="Arial"/>
                <w:sz w:val="18"/>
                <w:szCs w:val="18"/>
              </w:rPr>
              <w:t>i alte nevertebrate (melci, păianjeni etc.), rareori vertebrate mici (</w:t>
            </w:r>
            <w:r w:rsidRPr="00E77587">
              <w:rPr>
                <w:rFonts w:ascii="Tahoma" w:hAnsi="Tahoma" w:cs="Tahoma"/>
                <w:sz w:val="18"/>
                <w:szCs w:val="18"/>
              </w:rPr>
              <w:t>ș</w:t>
            </w:r>
            <w:r w:rsidRPr="00E77587">
              <w:rPr>
                <w:rFonts w:ascii="Arial" w:hAnsi="Arial" w:cs="Arial"/>
                <w:sz w:val="18"/>
                <w:szCs w:val="18"/>
              </w:rPr>
              <w:t xml:space="preserve">opârle </w:t>
            </w:r>
            <w:r w:rsidRPr="00E77587">
              <w:rPr>
                <w:rFonts w:ascii="Tahoma" w:hAnsi="Tahoma" w:cs="Tahoma"/>
                <w:sz w:val="18"/>
                <w:szCs w:val="18"/>
              </w:rPr>
              <w:t>ș</w:t>
            </w:r>
            <w:r w:rsidRPr="00E77587">
              <w:rPr>
                <w:rFonts w:ascii="Arial" w:hAnsi="Arial" w:cs="Arial"/>
                <w:sz w:val="18"/>
                <w:szCs w:val="18"/>
              </w:rPr>
              <w:t>i micromamifere). Hrana de origine vegetală este formată în principal din semin</w:t>
            </w:r>
            <w:r w:rsidRPr="00E77587">
              <w:rPr>
                <w:rFonts w:ascii="Tahoma" w:hAnsi="Tahoma" w:cs="Tahoma"/>
                <w:sz w:val="18"/>
                <w:szCs w:val="18"/>
              </w:rPr>
              <w:t>ț</w:t>
            </w:r>
            <w:r w:rsidRPr="00E77587">
              <w:rPr>
                <w:rFonts w:ascii="Arial" w:hAnsi="Arial" w:cs="Arial"/>
                <w:sz w:val="18"/>
                <w:szCs w:val="18"/>
              </w:rPr>
              <w:t xml:space="preserve">e </w:t>
            </w:r>
            <w:r w:rsidRPr="00E77587">
              <w:rPr>
                <w:rFonts w:ascii="Tahoma" w:hAnsi="Tahoma" w:cs="Tahoma"/>
                <w:sz w:val="18"/>
                <w:szCs w:val="18"/>
              </w:rPr>
              <w:t>ș</w:t>
            </w:r>
            <w:r w:rsidRPr="00E77587">
              <w:rPr>
                <w:rFonts w:ascii="Arial" w:hAnsi="Arial" w:cs="Arial"/>
                <w:sz w:val="18"/>
                <w:szCs w:val="18"/>
              </w:rPr>
              <w:t xml:space="preserve">i fructe de porumbar, soc, sorb, mure, fragi </w:t>
            </w:r>
            <w:r w:rsidRPr="00E77587">
              <w:rPr>
                <w:rFonts w:ascii="Tahoma" w:hAnsi="Tahoma" w:cs="Tahoma"/>
                <w:sz w:val="18"/>
                <w:szCs w:val="18"/>
              </w:rPr>
              <w:t>ș</w:t>
            </w:r>
            <w:r w:rsidRPr="00E77587">
              <w:rPr>
                <w:rFonts w:ascii="Arial" w:hAnsi="Arial" w:cs="Arial"/>
                <w:sz w:val="18"/>
                <w:szCs w:val="18"/>
              </w:rPr>
              <w:t>i altele.</w:t>
            </w:r>
          </w:p>
          <w:p w14:paraId="1B55F685" w14:textId="77777777" w:rsidR="00C04631" w:rsidRPr="00E77587"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E77587">
              <w:rPr>
                <w:rFonts w:ascii="Arial" w:hAnsi="Arial" w:cs="Arial"/>
                <w:sz w:val="18"/>
                <w:szCs w:val="18"/>
              </w:rPr>
              <w:t>Specia este cunoscută pentru cântecul masculului, format din fraze scurte de fluierături repetate de 2-3 ori</w:t>
            </w:r>
          </w:p>
        </w:tc>
      </w:tr>
      <w:tr w:rsidR="00C04631" w:rsidRPr="005A7B29" w14:paraId="676520A3" w14:textId="77777777" w:rsidTr="00D04322">
        <w:trPr>
          <w:gridAfter w:val="1"/>
          <w:wAfter w:w="28" w:type="dxa"/>
        </w:trPr>
        <w:tc>
          <w:tcPr>
            <w:tcW w:w="2732" w:type="dxa"/>
            <w:shd w:val="clear" w:color="auto" w:fill="auto"/>
            <w:vAlign w:val="center"/>
          </w:tcPr>
          <w:p w14:paraId="4438E9BB" w14:textId="77777777" w:rsidR="00C04631" w:rsidRPr="00F829B2" w:rsidRDefault="00C04631" w:rsidP="00C45A51">
            <w:pPr>
              <w:ind w:left="360" w:hanging="280"/>
              <w:rPr>
                <w:rFonts w:ascii="Arial" w:hAnsi="Arial" w:cs="Arial"/>
                <w:i/>
                <w:sz w:val="18"/>
                <w:szCs w:val="18"/>
                <w:lang w:val="ro-RO"/>
              </w:rPr>
            </w:pPr>
            <w:r w:rsidRPr="00F829B2">
              <w:rPr>
                <w:rFonts w:ascii="Arial" w:hAnsi="Arial" w:cs="Arial"/>
                <w:i/>
                <w:sz w:val="18"/>
                <w:szCs w:val="18"/>
                <w:lang w:val="ro-RO"/>
              </w:rPr>
              <w:t>Upupa epops</w:t>
            </w:r>
          </w:p>
        </w:tc>
        <w:tc>
          <w:tcPr>
            <w:tcW w:w="1134" w:type="dxa"/>
            <w:shd w:val="clear" w:color="auto" w:fill="auto"/>
            <w:vAlign w:val="center"/>
          </w:tcPr>
          <w:p w14:paraId="566B7A22" w14:textId="77777777" w:rsidR="00C04631" w:rsidRPr="004D7948" w:rsidRDefault="00C04631" w:rsidP="00C45A51">
            <w:pPr>
              <w:ind w:hanging="15"/>
              <w:rPr>
                <w:rFonts w:ascii="Arial" w:hAnsi="Arial" w:cs="Arial"/>
                <w:sz w:val="18"/>
                <w:szCs w:val="18"/>
                <w:lang w:val="ro-RO"/>
              </w:rPr>
            </w:pPr>
            <w:r w:rsidRPr="004D7948">
              <w:rPr>
                <w:rFonts w:ascii="Arial" w:hAnsi="Arial" w:cs="Arial"/>
                <w:sz w:val="18"/>
                <w:szCs w:val="18"/>
                <w:lang w:val="ro-RO"/>
              </w:rPr>
              <w:t xml:space="preserve">Păduri rare </w:t>
            </w:r>
            <w:r w:rsidRPr="004D7948">
              <w:rPr>
                <w:rFonts w:ascii="Tahoma" w:hAnsi="Tahoma" w:cs="Tahoma"/>
                <w:sz w:val="18"/>
                <w:szCs w:val="18"/>
                <w:lang w:val="ro-RO"/>
              </w:rPr>
              <w:t>ș</w:t>
            </w:r>
            <w:r w:rsidRPr="004D7948">
              <w:rPr>
                <w:rFonts w:ascii="Arial" w:hAnsi="Arial" w:cs="Arial"/>
                <w:sz w:val="18"/>
                <w:szCs w:val="18"/>
                <w:lang w:val="ro-RO"/>
              </w:rPr>
              <w:t>i zone deschise</w:t>
            </w:r>
          </w:p>
        </w:tc>
        <w:tc>
          <w:tcPr>
            <w:tcW w:w="1276" w:type="dxa"/>
            <w:shd w:val="clear" w:color="auto" w:fill="auto"/>
            <w:vAlign w:val="center"/>
          </w:tcPr>
          <w:p w14:paraId="743943F7" w14:textId="77777777" w:rsidR="00C04631" w:rsidRPr="005A7B29" w:rsidRDefault="00C04631" w:rsidP="00E77587">
            <w:pPr>
              <w:jc w:val="center"/>
              <w:rPr>
                <w:rFonts w:ascii="Arial" w:eastAsia="ArialMT" w:hAnsi="Arial" w:cs="Arial"/>
                <w:sz w:val="18"/>
                <w:szCs w:val="18"/>
                <w:lang w:val="fr-FR"/>
              </w:rPr>
            </w:pPr>
            <w:r w:rsidRPr="005A7B29">
              <w:rPr>
                <w:rFonts w:ascii="Arial" w:eastAsia="ArialMT" w:hAnsi="Arial" w:cs="Arial"/>
                <w:sz w:val="18"/>
                <w:szCs w:val="18"/>
                <w:lang w:val="fr-FR"/>
              </w:rPr>
              <w:t xml:space="preserve">92A0 </w:t>
            </w:r>
            <w:proofErr w:type="spellStart"/>
            <w:r w:rsidRPr="005A7B29">
              <w:rPr>
                <w:rFonts w:ascii="Arial" w:eastAsia="ArialMT" w:hAnsi="Arial" w:cs="Arial"/>
                <w:sz w:val="18"/>
                <w:szCs w:val="18"/>
                <w:lang w:val="fr-FR"/>
              </w:rPr>
              <w:t>Zăvoaie</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cu</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Salix</w:t>
            </w:r>
            <w:proofErr w:type="spellEnd"/>
            <w:r w:rsidRPr="005A7B29">
              <w:rPr>
                <w:rFonts w:ascii="Arial" w:eastAsia="ArialMT" w:hAnsi="Arial" w:cs="Arial"/>
                <w:sz w:val="18"/>
                <w:szCs w:val="18"/>
                <w:lang w:val="fr-FR"/>
              </w:rPr>
              <w:t xml:space="preserve"> alba </w:t>
            </w:r>
            <w:proofErr w:type="spellStart"/>
            <w:r w:rsidRPr="005A7B29">
              <w:rPr>
                <w:rFonts w:ascii="Arial" w:eastAsia="ArialMT" w:hAnsi="Arial" w:cs="Arial"/>
                <w:sz w:val="18"/>
                <w:szCs w:val="18"/>
                <w:lang w:val="fr-FR"/>
              </w:rPr>
              <w:t>şi</w:t>
            </w:r>
            <w:proofErr w:type="spellEnd"/>
            <w:r w:rsidRPr="005A7B29">
              <w:rPr>
                <w:rFonts w:ascii="Arial" w:eastAsia="ArialMT" w:hAnsi="Arial" w:cs="Arial"/>
                <w:sz w:val="18"/>
                <w:szCs w:val="18"/>
                <w:lang w:val="fr-FR"/>
              </w:rPr>
              <w:t xml:space="preserve"> </w:t>
            </w:r>
            <w:proofErr w:type="spellStart"/>
            <w:r w:rsidRPr="005A7B29">
              <w:rPr>
                <w:rFonts w:ascii="Arial" w:eastAsia="ArialMT" w:hAnsi="Arial" w:cs="Arial"/>
                <w:sz w:val="18"/>
                <w:szCs w:val="18"/>
                <w:lang w:val="fr-FR"/>
              </w:rPr>
              <w:t>Populus</w:t>
            </w:r>
            <w:proofErr w:type="spellEnd"/>
            <w:r w:rsidRPr="005A7B29">
              <w:rPr>
                <w:rFonts w:ascii="Arial" w:eastAsia="ArialMT" w:hAnsi="Arial" w:cs="Arial"/>
                <w:sz w:val="18"/>
                <w:szCs w:val="18"/>
                <w:lang w:val="fr-FR"/>
              </w:rPr>
              <w:t xml:space="preserve"> alba</w:t>
            </w:r>
          </w:p>
          <w:p w14:paraId="53F13DDC" w14:textId="77777777" w:rsidR="00C04631" w:rsidRPr="00F829B2" w:rsidRDefault="00C04631" w:rsidP="00C45A51">
            <w:pPr>
              <w:ind w:hanging="15"/>
              <w:rPr>
                <w:rFonts w:ascii="Arial" w:hAnsi="Arial" w:cs="Arial"/>
                <w:i/>
                <w:sz w:val="18"/>
                <w:szCs w:val="18"/>
                <w:lang w:val="ro-RO"/>
              </w:rPr>
            </w:pPr>
          </w:p>
        </w:tc>
        <w:tc>
          <w:tcPr>
            <w:tcW w:w="4426" w:type="dxa"/>
            <w:shd w:val="clear" w:color="auto" w:fill="auto"/>
            <w:vAlign w:val="center"/>
          </w:tcPr>
          <w:p w14:paraId="68DF06BF" w14:textId="77777777" w:rsidR="00C04631" w:rsidRPr="00F829B2"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F829B2">
              <w:rPr>
                <w:rFonts w:ascii="Arial" w:hAnsi="Arial" w:cs="Arial"/>
                <w:sz w:val="18"/>
                <w:szCs w:val="18"/>
              </w:rPr>
              <w:t>Specia cuibăre</w:t>
            </w:r>
            <w:r w:rsidRPr="00F829B2">
              <w:rPr>
                <w:rFonts w:ascii="Tahoma" w:hAnsi="Tahoma" w:cs="Tahoma"/>
                <w:sz w:val="18"/>
                <w:szCs w:val="18"/>
              </w:rPr>
              <w:t>ș</w:t>
            </w:r>
            <w:r w:rsidRPr="00F829B2">
              <w:rPr>
                <w:rFonts w:ascii="Arial" w:hAnsi="Arial" w:cs="Arial"/>
                <w:sz w:val="18"/>
                <w:szCs w:val="18"/>
              </w:rPr>
              <w:t xml:space="preserve">te pe o arie foarte largă, în tot Palearcticul, din Europa de vest până în extremul orient (China </w:t>
            </w:r>
            <w:r w:rsidRPr="00F829B2">
              <w:rPr>
                <w:rFonts w:ascii="Tahoma" w:hAnsi="Tahoma" w:cs="Tahoma"/>
                <w:sz w:val="18"/>
                <w:szCs w:val="18"/>
              </w:rPr>
              <w:t>ș</w:t>
            </w:r>
            <w:r w:rsidRPr="00F829B2">
              <w:rPr>
                <w:rFonts w:ascii="Arial" w:hAnsi="Arial" w:cs="Arial"/>
                <w:sz w:val="18"/>
                <w:szCs w:val="18"/>
              </w:rPr>
              <w:t>i Korea). În România specia cuibăre</w:t>
            </w:r>
            <w:r w:rsidRPr="00F829B2">
              <w:rPr>
                <w:rFonts w:ascii="Tahoma" w:hAnsi="Tahoma" w:cs="Tahoma"/>
                <w:sz w:val="18"/>
                <w:szCs w:val="18"/>
              </w:rPr>
              <w:t>ș</w:t>
            </w:r>
            <w:r w:rsidRPr="00F829B2">
              <w:rPr>
                <w:rFonts w:ascii="Arial" w:hAnsi="Arial" w:cs="Arial"/>
                <w:sz w:val="18"/>
                <w:szCs w:val="18"/>
              </w:rPr>
              <w:t xml:space="preserve">te pe întreg teritoriul </w:t>
            </w:r>
            <w:r w:rsidRPr="00F829B2">
              <w:rPr>
                <w:rFonts w:ascii="Tahoma" w:hAnsi="Tahoma" w:cs="Tahoma"/>
                <w:sz w:val="18"/>
                <w:szCs w:val="18"/>
              </w:rPr>
              <w:t>ț</w:t>
            </w:r>
            <w:r w:rsidRPr="00F829B2">
              <w:rPr>
                <w:rFonts w:ascii="Arial" w:hAnsi="Arial" w:cs="Arial"/>
                <w:sz w:val="18"/>
                <w:szCs w:val="18"/>
              </w:rPr>
              <w:t>ării, din zona Deltei Dunării, până în zonele dealurilor înalte.</w:t>
            </w:r>
          </w:p>
          <w:p w14:paraId="4F12C7D2" w14:textId="77777777" w:rsidR="00C04631" w:rsidRPr="00F829B2"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F829B2">
              <w:rPr>
                <w:rFonts w:ascii="Arial" w:hAnsi="Arial" w:cs="Arial"/>
                <w:sz w:val="18"/>
                <w:szCs w:val="18"/>
              </w:rPr>
              <w:t>Specia cuibăre</w:t>
            </w:r>
            <w:r w:rsidRPr="00F829B2">
              <w:rPr>
                <w:rFonts w:ascii="Tahoma" w:hAnsi="Tahoma" w:cs="Tahoma"/>
                <w:sz w:val="18"/>
                <w:szCs w:val="18"/>
              </w:rPr>
              <w:t>ș</w:t>
            </w:r>
            <w:r w:rsidRPr="00F829B2">
              <w:rPr>
                <w:rFonts w:ascii="Arial" w:hAnsi="Arial" w:cs="Arial"/>
                <w:sz w:val="18"/>
                <w:szCs w:val="18"/>
              </w:rPr>
              <w:t>te în România, fiind migratoare. Sose</w:t>
            </w:r>
            <w:r w:rsidRPr="00F829B2">
              <w:rPr>
                <w:rFonts w:ascii="Tahoma" w:hAnsi="Tahoma" w:cs="Tahoma"/>
                <w:sz w:val="18"/>
                <w:szCs w:val="18"/>
              </w:rPr>
              <w:t>ș</w:t>
            </w:r>
            <w:r w:rsidRPr="00F829B2">
              <w:rPr>
                <w:rFonts w:ascii="Arial" w:hAnsi="Arial" w:cs="Arial"/>
                <w:sz w:val="18"/>
                <w:szCs w:val="18"/>
              </w:rPr>
              <w:t xml:space="preserve">te începând cu mijlocul lunii martie </w:t>
            </w:r>
            <w:r w:rsidRPr="00F829B2">
              <w:rPr>
                <w:rFonts w:ascii="Tahoma" w:hAnsi="Tahoma" w:cs="Tahoma"/>
                <w:sz w:val="18"/>
                <w:szCs w:val="18"/>
              </w:rPr>
              <w:t>ș</w:t>
            </w:r>
            <w:r w:rsidRPr="00F829B2">
              <w:rPr>
                <w:rFonts w:ascii="Arial" w:hAnsi="Arial" w:cs="Arial"/>
                <w:sz w:val="18"/>
                <w:szCs w:val="18"/>
              </w:rPr>
              <w:t>i pleacă în luna septembrie. Este migratoare de distan</w:t>
            </w:r>
            <w:r w:rsidRPr="00F829B2">
              <w:rPr>
                <w:rFonts w:ascii="Tahoma" w:hAnsi="Tahoma" w:cs="Tahoma"/>
                <w:sz w:val="18"/>
                <w:szCs w:val="18"/>
              </w:rPr>
              <w:t>ț</w:t>
            </w:r>
            <w:r w:rsidRPr="00F829B2">
              <w:rPr>
                <w:rFonts w:ascii="Arial" w:hAnsi="Arial" w:cs="Arial"/>
                <w:sz w:val="18"/>
                <w:szCs w:val="18"/>
              </w:rPr>
              <w:t xml:space="preserve">ă lungă, iernând în Africa Sub-sahariană. </w:t>
            </w:r>
          </w:p>
          <w:p w14:paraId="1E88957D" w14:textId="77777777" w:rsidR="00C04631" w:rsidRPr="00F829B2"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F829B2">
              <w:rPr>
                <w:rFonts w:ascii="Arial" w:hAnsi="Arial" w:cs="Arial"/>
                <w:sz w:val="18"/>
                <w:szCs w:val="18"/>
              </w:rPr>
              <w:lastRenderedPageBreak/>
              <w:t xml:space="preserve">Este foarte răspândită, fiind prezentă pe întreg teritoriul </w:t>
            </w:r>
            <w:r w:rsidRPr="00F829B2">
              <w:rPr>
                <w:rFonts w:ascii="Tahoma" w:hAnsi="Tahoma" w:cs="Tahoma"/>
                <w:sz w:val="18"/>
                <w:szCs w:val="18"/>
              </w:rPr>
              <w:t>ț</w:t>
            </w:r>
            <w:r w:rsidRPr="00F829B2">
              <w:rPr>
                <w:rFonts w:ascii="Arial" w:hAnsi="Arial" w:cs="Arial"/>
                <w:sz w:val="18"/>
                <w:szCs w:val="18"/>
              </w:rPr>
              <w:t xml:space="preserve">ării, din Delta </w:t>
            </w:r>
            <w:r w:rsidRPr="00F829B2">
              <w:rPr>
                <w:rFonts w:ascii="Tahoma" w:hAnsi="Tahoma" w:cs="Tahoma"/>
                <w:sz w:val="18"/>
                <w:szCs w:val="18"/>
              </w:rPr>
              <w:t>ș</w:t>
            </w:r>
            <w:r w:rsidRPr="00F829B2">
              <w:rPr>
                <w:rFonts w:ascii="Arial" w:hAnsi="Arial" w:cs="Arial"/>
                <w:sz w:val="18"/>
                <w:szCs w:val="18"/>
              </w:rPr>
              <w:t>i lunca Dunării, până în zona dealurilor înalte. Cuibăre</w:t>
            </w:r>
            <w:r w:rsidRPr="00F829B2">
              <w:rPr>
                <w:rFonts w:ascii="Tahoma" w:hAnsi="Tahoma" w:cs="Tahoma"/>
                <w:sz w:val="18"/>
                <w:szCs w:val="18"/>
              </w:rPr>
              <w:t>ș</w:t>
            </w:r>
            <w:r w:rsidRPr="00F829B2">
              <w:rPr>
                <w:rFonts w:ascii="Arial" w:hAnsi="Arial" w:cs="Arial"/>
                <w:sz w:val="18"/>
                <w:szCs w:val="18"/>
              </w:rPr>
              <w:t xml:space="preserve">te în special în habitate deschise </w:t>
            </w:r>
            <w:r w:rsidRPr="00F829B2">
              <w:rPr>
                <w:rFonts w:ascii="Tahoma" w:hAnsi="Tahoma" w:cs="Tahoma"/>
                <w:sz w:val="18"/>
                <w:szCs w:val="18"/>
              </w:rPr>
              <w:t>ș</w:t>
            </w:r>
            <w:r w:rsidRPr="00F829B2">
              <w:rPr>
                <w:rFonts w:ascii="Arial" w:hAnsi="Arial" w:cs="Arial"/>
                <w:sz w:val="18"/>
                <w:szCs w:val="18"/>
              </w:rPr>
              <w:t>i semi-deschise, precum paji</w:t>
            </w:r>
            <w:r w:rsidRPr="00F829B2">
              <w:rPr>
                <w:rFonts w:ascii="Tahoma" w:hAnsi="Tahoma" w:cs="Tahoma"/>
                <w:sz w:val="18"/>
                <w:szCs w:val="18"/>
              </w:rPr>
              <w:t>ș</w:t>
            </w:r>
            <w:r w:rsidRPr="00F829B2">
              <w:rPr>
                <w:rFonts w:ascii="Arial" w:hAnsi="Arial" w:cs="Arial"/>
                <w:sz w:val="18"/>
                <w:szCs w:val="18"/>
              </w:rPr>
              <w:t>ti/pă</w:t>
            </w:r>
            <w:r w:rsidRPr="00F829B2">
              <w:rPr>
                <w:rFonts w:ascii="Tahoma" w:hAnsi="Tahoma" w:cs="Tahoma"/>
                <w:sz w:val="18"/>
                <w:szCs w:val="18"/>
              </w:rPr>
              <w:t>ș</w:t>
            </w:r>
            <w:r w:rsidRPr="00F829B2">
              <w:rPr>
                <w:rFonts w:ascii="Arial" w:hAnsi="Arial" w:cs="Arial"/>
                <w:sz w:val="18"/>
                <w:szCs w:val="18"/>
              </w:rPr>
              <w:t xml:space="preserve">uni cu arbori maturi, livezi, aliniamente de arbori, zăvoaie. Intră </w:t>
            </w:r>
            <w:r w:rsidRPr="00F829B2">
              <w:rPr>
                <w:rFonts w:ascii="Tahoma" w:hAnsi="Tahoma" w:cs="Tahoma"/>
                <w:sz w:val="18"/>
                <w:szCs w:val="18"/>
              </w:rPr>
              <w:t>ș</w:t>
            </w:r>
            <w:r w:rsidRPr="00F829B2">
              <w:rPr>
                <w:rFonts w:ascii="Arial" w:hAnsi="Arial" w:cs="Arial"/>
                <w:sz w:val="18"/>
                <w:szCs w:val="18"/>
              </w:rPr>
              <w:t>i în zone de terenuri agricole, cu agricultură tradi</w:t>
            </w:r>
            <w:r w:rsidRPr="00F829B2">
              <w:rPr>
                <w:rFonts w:ascii="Tahoma" w:hAnsi="Tahoma" w:cs="Tahoma"/>
                <w:sz w:val="18"/>
                <w:szCs w:val="18"/>
              </w:rPr>
              <w:t>ț</w:t>
            </w:r>
            <w:r w:rsidRPr="00F829B2">
              <w:rPr>
                <w:rFonts w:ascii="Arial" w:hAnsi="Arial" w:cs="Arial"/>
                <w:sz w:val="18"/>
                <w:szCs w:val="18"/>
              </w:rPr>
              <w:t>ională (mozaicuri de suprafe</w:t>
            </w:r>
            <w:r w:rsidRPr="00F829B2">
              <w:rPr>
                <w:rFonts w:ascii="Tahoma" w:hAnsi="Tahoma" w:cs="Tahoma"/>
                <w:sz w:val="18"/>
                <w:szCs w:val="18"/>
              </w:rPr>
              <w:t>ț</w:t>
            </w:r>
            <w:r w:rsidRPr="00F829B2">
              <w:rPr>
                <w:rFonts w:ascii="Arial" w:hAnsi="Arial" w:cs="Arial"/>
                <w:sz w:val="18"/>
                <w:szCs w:val="18"/>
              </w:rPr>
              <w:t>e reduse, alternând cu vegeta</w:t>
            </w:r>
            <w:r w:rsidRPr="00F829B2">
              <w:rPr>
                <w:rFonts w:ascii="Tahoma" w:hAnsi="Tahoma" w:cs="Tahoma"/>
                <w:sz w:val="18"/>
                <w:szCs w:val="18"/>
              </w:rPr>
              <w:t>ț</w:t>
            </w:r>
            <w:r w:rsidRPr="00F829B2">
              <w:rPr>
                <w:rFonts w:ascii="Arial" w:hAnsi="Arial" w:cs="Arial"/>
                <w:sz w:val="18"/>
                <w:szCs w:val="18"/>
              </w:rPr>
              <w:t>ie naturală).</w:t>
            </w:r>
          </w:p>
          <w:p w14:paraId="78DB99D9" w14:textId="77777777" w:rsidR="00C04631" w:rsidRPr="00F829B2"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F829B2">
              <w:rPr>
                <w:rFonts w:ascii="Arial" w:hAnsi="Arial" w:cs="Arial"/>
                <w:sz w:val="18"/>
                <w:szCs w:val="18"/>
              </w:rPr>
              <w:t>Pupăza este predominant insectivoră, speciile mari din sol reprezentând majoritatea dietei (greieri, coropi</w:t>
            </w:r>
            <w:r w:rsidRPr="00F829B2">
              <w:rPr>
                <w:rFonts w:ascii="Tahoma" w:hAnsi="Tahoma" w:cs="Tahoma"/>
                <w:sz w:val="18"/>
                <w:szCs w:val="18"/>
              </w:rPr>
              <w:t>ș</w:t>
            </w:r>
            <w:r w:rsidRPr="00F829B2">
              <w:rPr>
                <w:rFonts w:ascii="Arial" w:hAnsi="Arial" w:cs="Arial"/>
                <w:sz w:val="18"/>
                <w:szCs w:val="18"/>
              </w:rPr>
              <w:t>ni</w:t>
            </w:r>
            <w:r w:rsidRPr="00F829B2">
              <w:rPr>
                <w:rFonts w:ascii="Tahoma" w:hAnsi="Tahoma" w:cs="Tahoma"/>
                <w:sz w:val="18"/>
                <w:szCs w:val="18"/>
              </w:rPr>
              <w:t>ț</w:t>
            </w:r>
            <w:r w:rsidRPr="00F829B2">
              <w:rPr>
                <w:rFonts w:ascii="Arial" w:hAnsi="Arial" w:cs="Arial"/>
                <w:sz w:val="18"/>
                <w:szCs w:val="18"/>
              </w:rPr>
              <w:t xml:space="preserve">e, diverse coleoptere, larve de fluturi etc.). Consumă suplimentar </w:t>
            </w:r>
            <w:r w:rsidRPr="00F829B2">
              <w:rPr>
                <w:rFonts w:ascii="Tahoma" w:hAnsi="Tahoma" w:cs="Tahoma"/>
                <w:sz w:val="18"/>
                <w:szCs w:val="18"/>
              </w:rPr>
              <w:t>ș</w:t>
            </w:r>
            <w:r w:rsidRPr="00F829B2">
              <w:rPr>
                <w:rFonts w:ascii="Arial" w:hAnsi="Arial" w:cs="Arial"/>
                <w:sz w:val="18"/>
                <w:szCs w:val="18"/>
              </w:rPr>
              <w:t xml:space="preserve">i alte specii de nevertebrate care sunt prezente pe sau în sol (viermi), dar </w:t>
            </w:r>
            <w:r w:rsidRPr="00F829B2">
              <w:rPr>
                <w:rFonts w:ascii="Tahoma" w:hAnsi="Tahoma" w:cs="Tahoma"/>
                <w:sz w:val="18"/>
                <w:szCs w:val="18"/>
              </w:rPr>
              <w:t>ș</w:t>
            </w:r>
            <w:r w:rsidRPr="00F829B2">
              <w:rPr>
                <w:rFonts w:ascii="Arial" w:hAnsi="Arial" w:cs="Arial"/>
                <w:sz w:val="18"/>
                <w:szCs w:val="18"/>
              </w:rPr>
              <w:t>i vertebrate de mici dimensiuni (</w:t>
            </w:r>
            <w:r w:rsidRPr="00F829B2">
              <w:rPr>
                <w:rFonts w:ascii="Tahoma" w:hAnsi="Tahoma" w:cs="Tahoma"/>
                <w:sz w:val="18"/>
                <w:szCs w:val="18"/>
              </w:rPr>
              <w:t>ș</w:t>
            </w:r>
            <w:r w:rsidRPr="00F829B2">
              <w:rPr>
                <w:rFonts w:ascii="Arial" w:hAnsi="Arial" w:cs="Arial"/>
                <w:sz w:val="18"/>
                <w:szCs w:val="18"/>
              </w:rPr>
              <w:t xml:space="preserve">opârle, </w:t>
            </w:r>
            <w:r w:rsidRPr="00F829B2">
              <w:rPr>
                <w:rFonts w:ascii="Tahoma" w:hAnsi="Tahoma" w:cs="Tahoma"/>
                <w:sz w:val="18"/>
                <w:szCs w:val="18"/>
              </w:rPr>
              <w:t>ș</w:t>
            </w:r>
            <w:r w:rsidRPr="00F829B2">
              <w:rPr>
                <w:rFonts w:ascii="Arial" w:hAnsi="Arial" w:cs="Arial"/>
                <w:sz w:val="18"/>
                <w:szCs w:val="18"/>
              </w:rPr>
              <w:t>erpi, broa</w:t>
            </w:r>
            <w:r w:rsidRPr="00F829B2">
              <w:rPr>
                <w:rFonts w:ascii="Tahoma" w:hAnsi="Tahoma" w:cs="Tahoma"/>
                <w:sz w:val="18"/>
                <w:szCs w:val="18"/>
              </w:rPr>
              <w:t>ș</w:t>
            </w:r>
            <w:r w:rsidRPr="00F829B2">
              <w:rPr>
                <w:rFonts w:ascii="Arial" w:hAnsi="Arial" w:cs="Arial"/>
                <w:sz w:val="18"/>
                <w:szCs w:val="18"/>
              </w:rPr>
              <w:t>te).</w:t>
            </w:r>
          </w:p>
          <w:p w14:paraId="1BAA17F0" w14:textId="77777777" w:rsidR="00C04631" w:rsidRPr="00F829B2" w:rsidRDefault="00C04631" w:rsidP="00E77587">
            <w:pPr>
              <w:pStyle w:val="NormalWeb"/>
              <w:shd w:val="clear" w:color="auto" w:fill="FFFFFF"/>
              <w:spacing w:before="0" w:beforeAutospacing="0" w:after="0" w:afterAutospacing="0"/>
              <w:ind w:right="-57" w:hanging="17"/>
              <w:jc w:val="both"/>
              <w:rPr>
                <w:rFonts w:ascii="Arial" w:hAnsi="Arial" w:cs="Arial"/>
                <w:sz w:val="18"/>
                <w:szCs w:val="18"/>
              </w:rPr>
            </w:pPr>
            <w:r w:rsidRPr="00F829B2">
              <w:rPr>
                <w:rFonts w:ascii="Arial" w:hAnsi="Arial" w:cs="Arial"/>
                <w:sz w:val="18"/>
                <w:szCs w:val="18"/>
              </w:rPr>
              <w:t>Genul Upupa are doar două specii; doar această specie (epops) are răspândire largă (cealaltă specie, marginata, fiind răspândită doar în Madagascar). Subspecia africana, rezidentă în Africa, este tratată uneori ca specie separată.</w:t>
            </w:r>
          </w:p>
        </w:tc>
      </w:tr>
    </w:tbl>
    <w:p w14:paraId="0E01F0EB" w14:textId="77777777" w:rsidR="00C04631" w:rsidRPr="001561FB" w:rsidRDefault="00C04631" w:rsidP="00D04322">
      <w:pPr>
        <w:pStyle w:val="BodyText30"/>
        <w:shd w:val="clear" w:color="auto" w:fill="auto"/>
        <w:tabs>
          <w:tab w:val="left" w:pos="543"/>
        </w:tabs>
        <w:spacing w:before="0" w:after="120" w:line="270" w:lineRule="exact"/>
        <w:ind w:left="40" w:right="40" w:firstLine="0"/>
        <w:rPr>
          <w:rFonts w:ascii="Arial" w:hAnsi="Arial" w:cs="Arial"/>
          <w:b/>
          <w:color w:val="FF0000"/>
          <w:sz w:val="18"/>
          <w:szCs w:val="18"/>
          <w:lang w:val="ro-RO"/>
        </w:rPr>
      </w:pPr>
    </w:p>
    <w:p w14:paraId="7B843152" w14:textId="77777777" w:rsidR="00C04631" w:rsidRPr="003711E6" w:rsidRDefault="00C04631" w:rsidP="00D04322">
      <w:pPr>
        <w:spacing w:line="270" w:lineRule="exact"/>
        <w:jc w:val="center"/>
        <w:outlineLvl w:val="0"/>
        <w:rPr>
          <w:rFonts w:ascii="Arial" w:hAnsi="Arial" w:cs="Arial"/>
          <w:b/>
          <w:lang w:val="ro-RO"/>
        </w:rPr>
      </w:pPr>
      <w:r w:rsidRPr="003711E6">
        <w:rPr>
          <w:rFonts w:ascii="Arial" w:hAnsi="Arial" w:cs="Arial"/>
          <w:b/>
          <w:lang w:val="ro-RO"/>
        </w:rPr>
        <w:t>Concluzii privind speciile de păsări din cadrul OS Băneasa</w:t>
      </w:r>
    </w:p>
    <w:p w14:paraId="196521B5" w14:textId="77777777" w:rsidR="00C04631" w:rsidRPr="003711E6" w:rsidRDefault="00C04631" w:rsidP="00D04322">
      <w:pPr>
        <w:spacing w:line="270" w:lineRule="exact"/>
        <w:ind w:firstLine="720"/>
        <w:jc w:val="both"/>
        <w:outlineLvl w:val="0"/>
        <w:rPr>
          <w:rFonts w:ascii="Arial" w:hAnsi="Arial" w:cs="Arial"/>
          <w:lang w:val="ro-RO"/>
        </w:rPr>
      </w:pPr>
    </w:p>
    <w:p w14:paraId="57CAED9A" w14:textId="77777777" w:rsidR="00C04631" w:rsidRPr="003711E6" w:rsidRDefault="00C04631" w:rsidP="00D04322">
      <w:pPr>
        <w:spacing w:line="270" w:lineRule="exact"/>
        <w:ind w:firstLine="720"/>
        <w:jc w:val="both"/>
        <w:rPr>
          <w:rFonts w:ascii="Arial" w:hAnsi="Arial" w:cs="Arial"/>
          <w:lang w:val="ro-RO"/>
        </w:rPr>
      </w:pPr>
      <w:r w:rsidRPr="003711E6">
        <w:rPr>
          <w:rFonts w:ascii="Arial" w:hAnsi="Arial" w:cs="Arial"/>
          <w:lang w:val="ro-RO"/>
        </w:rPr>
        <w:t>Din totalul numărului de specii de păsări men</w:t>
      </w:r>
      <w:r w:rsidRPr="003711E6">
        <w:rPr>
          <w:rFonts w:ascii="Tahoma" w:hAnsi="Tahoma" w:cs="Tahoma"/>
          <w:lang w:val="ro-RO"/>
        </w:rPr>
        <w:t>ţ</w:t>
      </w:r>
      <w:r w:rsidRPr="003711E6">
        <w:rPr>
          <w:rFonts w:ascii="Arial" w:hAnsi="Arial" w:cs="Arial"/>
          <w:lang w:val="ro-RO"/>
        </w:rPr>
        <w:t>ionate in formularele standard Natura 2000 ale ariilor protejate care se suprapun peste OS Băneasa doar o parte sunt relevante pentru acest studiu. Celelalte specii sunt caracteristice habitatelor cu vegetaţie ierboasă, irelevante pentru analiza impactului lucrărilor desfă</w:t>
      </w:r>
      <w:r w:rsidRPr="003711E6">
        <w:rPr>
          <w:rFonts w:ascii="Tahoma" w:hAnsi="Tahoma" w:cs="Tahoma"/>
          <w:lang w:val="ro-RO"/>
        </w:rPr>
        <w:t>ş</w:t>
      </w:r>
      <w:r w:rsidRPr="003711E6">
        <w:rPr>
          <w:rFonts w:ascii="Arial" w:hAnsi="Arial" w:cs="Arial"/>
          <w:lang w:val="ro-RO"/>
        </w:rPr>
        <w:t>urate in decursul desfă</w:t>
      </w:r>
      <w:r w:rsidRPr="003711E6">
        <w:rPr>
          <w:rFonts w:ascii="Tahoma" w:hAnsi="Tahoma" w:cs="Tahoma"/>
          <w:lang w:val="ro-RO"/>
        </w:rPr>
        <w:t>ş</w:t>
      </w:r>
      <w:r w:rsidRPr="003711E6">
        <w:rPr>
          <w:rFonts w:ascii="Arial" w:hAnsi="Arial" w:cs="Arial"/>
          <w:lang w:val="ro-RO"/>
        </w:rPr>
        <w:t>urării planului de amenajament silvic.</w:t>
      </w:r>
    </w:p>
    <w:p w14:paraId="1F0A0669" w14:textId="63878718" w:rsidR="00C04631" w:rsidRPr="003711E6" w:rsidRDefault="00C04631" w:rsidP="00D04322">
      <w:pPr>
        <w:pStyle w:val="BodyText30"/>
        <w:shd w:val="clear" w:color="auto" w:fill="auto"/>
        <w:tabs>
          <w:tab w:val="left" w:pos="0"/>
        </w:tabs>
        <w:spacing w:before="0" w:after="120" w:line="270" w:lineRule="exact"/>
        <w:ind w:left="40" w:firstLine="0"/>
        <w:rPr>
          <w:rFonts w:ascii="Arial" w:hAnsi="Arial" w:cs="Arial"/>
          <w:sz w:val="24"/>
          <w:szCs w:val="24"/>
          <w:lang w:val="ro-RO"/>
        </w:rPr>
      </w:pPr>
      <w:r w:rsidRPr="001561FB">
        <w:rPr>
          <w:rFonts w:ascii="Arial" w:hAnsi="Arial" w:cs="Arial"/>
          <w:color w:val="FF0000"/>
          <w:sz w:val="24"/>
          <w:szCs w:val="24"/>
          <w:lang w:val="ro-RO"/>
        </w:rPr>
        <w:tab/>
      </w:r>
      <w:r w:rsidRPr="003711E6">
        <w:rPr>
          <w:rFonts w:ascii="Arial" w:hAnsi="Arial" w:cs="Arial"/>
          <w:sz w:val="24"/>
          <w:szCs w:val="24"/>
          <w:lang w:val="ro-RO"/>
        </w:rPr>
        <w:t>Speciile de păsări care nu au relevan</w:t>
      </w:r>
      <w:r w:rsidRPr="003711E6">
        <w:rPr>
          <w:rFonts w:ascii="Tahoma" w:hAnsi="Tahoma" w:cs="Tahoma"/>
          <w:sz w:val="24"/>
          <w:szCs w:val="24"/>
          <w:lang w:val="ro-RO"/>
        </w:rPr>
        <w:t>ţ</w:t>
      </w:r>
      <w:r w:rsidRPr="003711E6">
        <w:rPr>
          <w:rFonts w:ascii="Arial" w:hAnsi="Arial" w:cs="Arial"/>
          <w:sz w:val="24"/>
          <w:szCs w:val="24"/>
          <w:lang w:val="ro-RO"/>
        </w:rPr>
        <w:t>ă pentru studiul de fa</w:t>
      </w:r>
      <w:r w:rsidRPr="003711E6">
        <w:rPr>
          <w:rFonts w:ascii="Tahoma" w:hAnsi="Tahoma" w:cs="Tahoma"/>
          <w:sz w:val="24"/>
          <w:szCs w:val="24"/>
          <w:lang w:val="ro-RO"/>
        </w:rPr>
        <w:t>ţ</w:t>
      </w:r>
      <w:r w:rsidRPr="003711E6">
        <w:rPr>
          <w:rFonts w:ascii="Arial" w:hAnsi="Arial" w:cs="Arial"/>
          <w:sz w:val="24"/>
          <w:szCs w:val="24"/>
          <w:lang w:val="ro-RO"/>
        </w:rPr>
        <w:t>a</w:t>
      </w:r>
      <w:r w:rsidRPr="003711E6">
        <w:rPr>
          <w:rFonts w:ascii="Arial" w:hAnsi="Arial" w:cs="Arial"/>
          <w:i/>
          <w:sz w:val="24"/>
          <w:szCs w:val="24"/>
          <w:lang w:val="ro-RO"/>
        </w:rPr>
        <w:t xml:space="preserve"> </w:t>
      </w:r>
      <w:r w:rsidRPr="003711E6">
        <w:rPr>
          <w:rFonts w:ascii="Arial" w:hAnsi="Arial" w:cs="Arial"/>
          <w:sz w:val="24"/>
          <w:szCs w:val="24"/>
          <w:lang w:val="ro-RO"/>
        </w:rPr>
        <w:t>sunt</w:t>
      </w:r>
      <w:r w:rsidRPr="003711E6">
        <w:rPr>
          <w:rFonts w:ascii="Arial" w:hAnsi="Arial" w:cs="Arial"/>
          <w:i/>
          <w:sz w:val="24"/>
          <w:szCs w:val="24"/>
          <w:lang w:val="ro-RO"/>
        </w:rPr>
        <w:t xml:space="preserve"> </w:t>
      </w:r>
      <w:r w:rsidRPr="003711E6">
        <w:rPr>
          <w:rFonts w:ascii="Arial" w:hAnsi="Arial" w:cs="Arial"/>
          <w:sz w:val="24"/>
          <w:szCs w:val="24"/>
          <w:lang w:val="ro-RO"/>
        </w:rPr>
        <w:t xml:space="preserve">speciile de păsări caracteristice zonelor umede, care nu cuibăresc în zonele împădurite de pe malul Dunării, zonelor deschise, habitatelor de stepă sau terenurilor agricole, zone </w:t>
      </w:r>
      <w:r w:rsidR="00774506">
        <w:rPr>
          <w:rFonts w:ascii="Arial" w:hAnsi="Arial" w:cs="Arial"/>
          <w:sz w:val="24"/>
          <w:szCs w:val="24"/>
          <w:lang w:val="ro-RO"/>
        </w:rPr>
        <w:t>care nu sunt</w:t>
      </w:r>
      <w:r w:rsidRPr="003711E6">
        <w:rPr>
          <w:rFonts w:ascii="Arial" w:hAnsi="Arial" w:cs="Arial"/>
          <w:sz w:val="24"/>
          <w:szCs w:val="24"/>
          <w:lang w:val="ro-RO"/>
        </w:rPr>
        <w:t xml:space="preserve"> în administrarea OS Băneasa. Dintre aceste specii, relevante pentru studiul de fa</w:t>
      </w:r>
      <w:r w:rsidRPr="003711E6">
        <w:rPr>
          <w:rFonts w:ascii="Tahoma" w:hAnsi="Tahoma" w:cs="Tahoma"/>
          <w:sz w:val="24"/>
          <w:szCs w:val="24"/>
          <w:lang w:val="ro-RO"/>
        </w:rPr>
        <w:t>ţ</w:t>
      </w:r>
      <w:r w:rsidRPr="003711E6">
        <w:rPr>
          <w:rFonts w:ascii="Arial" w:hAnsi="Arial" w:cs="Arial"/>
          <w:sz w:val="24"/>
          <w:szCs w:val="24"/>
          <w:lang w:val="ro-RO"/>
        </w:rPr>
        <w:t>ă sunt doar cele care se găsesc in habitate împădurite – fie ca sunt situate în interiorul uscatului, fie că sunt situate pe malul Dunării - care cuibăresc, se hrănesc sau se adăpostesc în astfel de habitate pe timpul migra</w:t>
      </w:r>
      <w:r w:rsidRPr="003711E6">
        <w:rPr>
          <w:rFonts w:ascii="Tahoma" w:hAnsi="Tahoma" w:cs="Tahoma"/>
          <w:sz w:val="24"/>
          <w:szCs w:val="24"/>
          <w:lang w:val="ro-RO"/>
        </w:rPr>
        <w:t>ţ</w:t>
      </w:r>
      <w:r w:rsidRPr="003711E6">
        <w:rPr>
          <w:rFonts w:ascii="Arial" w:hAnsi="Arial" w:cs="Arial"/>
          <w:sz w:val="24"/>
          <w:szCs w:val="24"/>
          <w:lang w:val="ro-RO"/>
        </w:rPr>
        <w:t>iei. Aceste specii pot fi influen</w:t>
      </w:r>
      <w:r w:rsidRPr="003711E6">
        <w:rPr>
          <w:rFonts w:ascii="Tahoma" w:hAnsi="Tahoma" w:cs="Tahoma"/>
          <w:sz w:val="24"/>
          <w:szCs w:val="24"/>
          <w:lang w:val="ro-RO"/>
        </w:rPr>
        <w:t>ţ</w:t>
      </w:r>
      <w:r w:rsidRPr="003711E6">
        <w:rPr>
          <w:rFonts w:ascii="Arial" w:hAnsi="Arial" w:cs="Arial"/>
          <w:sz w:val="24"/>
          <w:szCs w:val="24"/>
          <w:lang w:val="ro-RO"/>
        </w:rPr>
        <w:t xml:space="preserve">ate direct sau indirect de lucrările prevăzute în amenajamentul silvic. </w:t>
      </w:r>
    </w:p>
    <w:p w14:paraId="5EA4BF56" w14:textId="77777777" w:rsidR="00C04631" w:rsidRPr="00EB6A1B" w:rsidRDefault="00C04631" w:rsidP="00D04322">
      <w:pPr>
        <w:pStyle w:val="BodyText30"/>
        <w:tabs>
          <w:tab w:val="left" w:pos="0"/>
        </w:tabs>
        <w:spacing w:after="120" w:line="270" w:lineRule="exact"/>
        <w:ind w:left="40"/>
        <w:rPr>
          <w:rFonts w:ascii="Arial" w:hAnsi="Arial" w:cs="Arial"/>
          <w:i/>
          <w:sz w:val="24"/>
          <w:szCs w:val="24"/>
          <w:lang w:val="ro-RO"/>
        </w:rPr>
      </w:pPr>
      <w:r w:rsidRPr="00EB6A1B">
        <w:rPr>
          <w:rFonts w:ascii="Arial" w:hAnsi="Arial" w:cs="Arial"/>
          <w:sz w:val="24"/>
          <w:szCs w:val="24"/>
          <w:lang w:val="ro-RO"/>
        </w:rPr>
        <w:t xml:space="preserve">           Prin urmare, speciile enumerate în articolul 4 al Directivei 2009/147/CE </w:t>
      </w:r>
      <w:r w:rsidRPr="00EB6A1B">
        <w:rPr>
          <w:rFonts w:ascii="Tahoma" w:hAnsi="Tahoma" w:cs="Tahoma"/>
          <w:sz w:val="24"/>
          <w:szCs w:val="24"/>
          <w:lang w:val="ro-RO"/>
        </w:rPr>
        <w:t>ş</w:t>
      </w:r>
      <w:r w:rsidRPr="00EB6A1B">
        <w:rPr>
          <w:rFonts w:ascii="Arial" w:hAnsi="Arial" w:cs="Arial"/>
          <w:sz w:val="24"/>
          <w:szCs w:val="24"/>
          <w:lang w:val="ro-RO"/>
        </w:rPr>
        <w:t>i în Anexa II a Directivei 92/43/EEC</w:t>
      </w:r>
      <w:r>
        <w:rPr>
          <w:rFonts w:ascii="Arial" w:hAnsi="Arial" w:cs="Arial"/>
          <w:sz w:val="24"/>
          <w:szCs w:val="24"/>
          <w:lang w:val="ro-RO"/>
        </w:rPr>
        <w:t xml:space="preserve">, întâlnite în </w:t>
      </w:r>
      <w:r w:rsidRPr="00D51182">
        <w:rPr>
          <w:rFonts w:ascii="Arial" w:hAnsi="Arial" w:cs="Arial"/>
          <w:sz w:val="24"/>
          <w:szCs w:val="24"/>
          <w:lang w:val="ro-RO"/>
        </w:rPr>
        <w:t>ROSPA0039 – Dunăre Ostroave</w:t>
      </w:r>
      <w:r>
        <w:rPr>
          <w:rFonts w:ascii="Arial" w:hAnsi="Arial" w:cs="Arial"/>
          <w:sz w:val="24"/>
          <w:szCs w:val="24"/>
          <w:lang w:val="ro-RO"/>
        </w:rPr>
        <w:t xml:space="preserve"> </w:t>
      </w:r>
      <w:r>
        <w:rPr>
          <w:rFonts w:ascii="Tahoma" w:hAnsi="Tahoma" w:cs="Tahoma"/>
          <w:sz w:val="24"/>
          <w:szCs w:val="24"/>
          <w:lang w:val="ro-RO"/>
        </w:rPr>
        <w:t>ș</w:t>
      </w:r>
      <w:r>
        <w:rPr>
          <w:rFonts w:ascii="Arial" w:hAnsi="Arial" w:cs="Arial"/>
          <w:sz w:val="24"/>
          <w:szCs w:val="24"/>
          <w:lang w:val="ro-RO"/>
        </w:rPr>
        <w:t xml:space="preserve">i </w:t>
      </w:r>
      <w:r w:rsidRPr="00D51182">
        <w:rPr>
          <w:rFonts w:ascii="Arial" w:hAnsi="Arial" w:cs="Arial"/>
          <w:sz w:val="24"/>
          <w:szCs w:val="24"/>
          <w:lang w:val="ro-RO"/>
        </w:rPr>
        <w:t>ROSPA0056 Lacul Oltina</w:t>
      </w:r>
      <w:r>
        <w:rPr>
          <w:rFonts w:ascii="Arial" w:hAnsi="Arial" w:cs="Arial"/>
          <w:sz w:val="24"/>
          <w:szCs w:val="24"/>
          <w:lang w:val="ro-RO"/>
        </w:rPr>
        <w:t>,</w:t>
      </w:r>
      <w:r w:rsidRPr="00EB6A1B">
        <w:rPr>
          <w:rFonts w:ascii="Arial" w:hAnsi="Arial" w:cs="Arial"/>
          <w:sz w:val="24"/>
          <w:szCs w:val="24"/>
          <w:lang w:val="ro-RO"/>
        </w:rPr>
        <w:t xml:space="preserve"> care au relevantă pentru studiul de fa</w:t>
      </w:r>
      <w:r w:rsidRPr="00EB6A1B">
        <w:rPr>
          <w:rFonts w:ascii="Tahoma" w:hAnsi="Tahoma" w:cs="Tahoma"/>
          <w:sz w:val="24"/>
          <w:szCs w:val="24"/>
          <w:lang w:val="ro-RO"/>
        </w:rPr>
        <w:t>ţ</w:t>
      </w:r>
      <w:r w:rsidRPr="00EB6A1B">
        <w:rPr>
          <w:rFonts w:ascii="Arial" w:hAnsi="Arial" w:cs="Arial"/>
          <w:sz w:val="24"/>
          <w:szCs w:val="24"/>
          <w:lang w:val="ro-RO"/>
        </w:rPr>
        <w:t>ă sunt următoarele: Accipiter brevipes</w:t>
      </w:r>
      <w:r w:rsidRPr="00EB6A1B">
        <w:rPr>
          <w:rStyle w:val="field-name"/>
          <w:rFonts w:ascii="Arial" w:hAnsi="Arial" w:cs="Arial"/>
          <w:sz w:val="24"/>
          <w:szCs w:val="24"/>
          <w:lang w:val="ro-RO"/>
        </w:rPr>
        <w:t xml:space="preserve"> ,</w:t>
      </w:r>
      <w:r w:rsidRPr="00EB6A1B">
        <w:rPr>
          <w:rStyle w:val="field-name"/>
          <w:rFonts w:ascii="Arial" w:hAnsi="Arial" w:cs="Arial"/>
          <w:i/>
          <w:sz w:val="24"/>
          <w:szCs w:val="24"/>
          <w:lang w:val="ro-RO"/>
        </w:rPr>
        <w:t xml:space="preserve"> Ardeola ralloides, Caprimulgus europaeus, Circaetus gallicus, Ciconia nigra, Coracias garrulous,</w:t>
      </w:r>
      <w:r w:rsidRPr="00EB6A1B">
        <w:rPr>
          <w:sz w:val="24"/>
          <w:szCs w:val="24"/>
          <w:lang w:val="ro-RO"/>
        </w:rPr>
        <w:t xml:space="preserve"> </w:t>
      </w:r>
      <w:r w:rsidRPr="00EB6A1B">
        <w:rPr>
          <w:rFonts w:ascii="Arial" w:hAnsi="Arial" w:cs="Arial"/>
          <w:i/>
          <w:sz w:val="24"/>
          <w:szCs w:val="24"/>
          <w:lang w:val="ro-RO"/>
        </w:rPr>
        <w:t>Dryocopus martius, Egretta garzetta, Emberiza hortulana, Erithacus rubecula,</w:t>
      </w:r>
      <w:r w:rsidRPr="005A7B29">
        <w:rPr>
          <w:lang w:val="ro-RO"/>
        </w:rPr>
        <w:t xml:space="preserve"> </w:t>
      </w:r>
      <w:r w:rsidRPr="00EB6A1B">
        <w:rPr>
          <w:rFonts w:ascii="Arial" w:hAnsi="Arial" w:cs="Arial"/>
          <w:i/>
          <w:sz w:val="24"/>
          <w:szCs w:val="24"/>
          <w:lang w:val="ro-RO"/>
        </w:rPr>
        <w:t>Falco cherrug, Falco subbuteo, Falco tinnunculus, Falco vespertinus, Fringilla coelebs, Haliaeetus albicilla, Lanius minor, Luscinia megarhynchos, Milvus migrans,</w:t>
      </w:r>
      <w:r w:rsidRPr="00EB6A1B">
        <w:rPr>
          <w:lang w:val="ro-RO"/>
        </w:rPr>
        <w:t xml:space="preserve"> </w:t>
      </w:r>
      <w:r w:rsidRPr="00EB6A1B">
        <w:rPr>
          <w:rFonts w:ascii="Arial" w:hAnsi="Arial" w:cs="Arial"/>
          <w:i/>
          <w:sz w:val="24"/>
          <w:szCs w:val="24"/>
          <w:lang w:val="ro-RO"/>
        </w:rPr>
        <w:t>Muscicapa striata, Nycticorax nycticorax, Phalacrocorax pygmeus, Picus canus, Platalea leucorodia, Plegadis falcinellus,</w:t>
      </w:r>
      <w:r w:rsidRPr="00EB6A1B">
        <w:rPr>
          <w:lang w:val="ro-RO"/>
        </w:rPr>
        <w:t xml:space="preserve"> </w:t>
      </w:r>
      <w:r w:rsidRPr="00EB6A1B">
        <w:rPr>
          <w:rFonts w:ascii="Arial" w:hAnsi="Arial" w:cs="Arial"/>
          <w:i/>
          <w:sz w:val="24"/>
          <w:szCs w:val="24"/>
          <w:lang w:val="ro-RO"/>
        </w:rPr>
        <w:t>Sylvia nisoria,</w:t>
      </w:r>
      <w:r w:rsidRPr="005A7B29">
        <w:rPr>
          <w:lang w:val="ro-RO"/>
        </w:rPr>
        <w:t xml:space="preserve"> </w:t>
      </w:r>
      <w:r w:rsidRPr="00EB6A1B">
        <w:rPr>
          <w:rFonts w:ascii="Arial" w:hAnsi="Arial" w:cs="Arial"/>
          <w:i/>
          <w:sz w:val="24"/>
          <w:szCs w:val="24"/>
          <w:lang w:val="ro-RO"/>
        </w:rPr>
        <w:t>Tringa glareola, Turdus merula,</w:t>
      </w:r>
      <w:r w:rsidRPr="005A7B29">
        <w:rPr>
          <w:lang w:val="ro-RO"/>
        </w:rPr>
        <w:t xml:space="preserve"> </w:t>
      </w:r>
      <w:r w:rsidRPr="00EB6A1B">
        <w:rPr>
          <w:rFonts w:ascii="Arial" w:hAnsi="Arial" w:cs="Arial"/>
          <w:i/>
          <w:sz w:val="24"/>
          <w:szCs w:val="24"/>
          <w:lang w:val="ro-RO"/>
        </w:rPr>
        <w:t>Turdus philomelos, Upupa epops  .</w:t>
      </w:r>
    </w:p>
    <w:p w14:paraId="714D343C" w14:textId="77777777" w:rsidR="00C04631" w:rsidRPr="001561FB" w:rsidRDefault="00C04631" w:rsidP="00D04322">
      <w:pPr>
        <w:spacing w:line="270" w:lineRule="exact"/>
        <w:ind w:right="-57"/>
        <w:jc w:val="center"/>
        <w:rPr>
          <w:rFonts w:ascii="Arial" w:hAnsi="Arial" w:cs="Arial"/>
          <w:b/>
          <w:color w:val="FF0000"/>
          <w:lang w:val="ro-RO"/>
        </w:rPr>
      </w:pPr>
    </w:p>
    <w:p w14:paraId="39D9D483" w14:textId="77777777" w:rsidR="00C04631" w:rsidRPr="00B75088" w:rsidRDefault="00C04631" w:rsidP="00D04322">
      <w:pPr>
        <w:autoSpaceDE w:val="0"/>
        <w:autoSpaceDN w:val="0"/>
        <w:adjustRightInd w:val="0"/>
        <w:spacing w:line="270" w:lineRule="exact"/>
        <w:jc w:val="center"/>
        <w:rPr>
          <w:rFonts w:ascii="Arial" w:hAnsi="Arial" w:cs="Arial"/>
          <w:b/>
          <w:bCs/>
          <w:lang w:val="ro-RO"/>
        </w:rPr>
      </w:pPr>
      <w:r w:rsidRPr="00B75088">
        <w:rPr>
          <w:rFonts w:ascii="Arial" w:hAnsi="Arial" w:cs="Arial"/>
          <w:b/>
          <w:bCs/>
          <w:lang w:val="ro-RO"/>
        </w:rPr>
        <w:t>C.4.3. Date despre prezen</w:t>
      </w:r>
      <w:r w:rsidRPr="00B75088">
        <w:rPr>
          <w:rFonts w:ascii="Tahoma" w:hAnsi="Tahoma" w:cs="Tahoma"/>
          <w:b/>
          <w:bCs/>
          <w:lang w:val="ro-RO"/>
        </w:rPr>
        <w:t>ţ</w:t>
      </w:r>
      <w:r w:rsidRPr="00B75088">
        <w:rPr>
          <w:rFonts w:ascii="Arial" w:hAnsi="Arial" w:cs="Arial"/>
          <w:b/>
          <w:bCs/>
          <w:lang w:val="ro-RO"/>
        </w:rPr>
        <w:t>a, localizarea, popula</w:t>
      </w:r>
      <w:r w:rsidRPr="00B75088">
        <w:rPr>
          <w:rFonts w:ascii="Tahoma" w:hAnsi="Tahoma" w:cs="Tahoma"/>
          <w:b/>
          <w:bCs/>
          <w:lang w:val="ro-RO"/>
        </w:rPr>
        <w:t>ţ</w:t>
      </w:r>
      <w:r w:rsidRPr="00B75088">
        <w:rPr>
          <w:rFonts w:ascii="Arial" w:hAnsi="Arial" w:cs="Arial"/>
          <w:b/>
          <w:bCs/>
          <w:lang w:val="ro-RO"/>
        </w:rPr>
        <w:t xml:space="preserve">iile locale </w:t>
      </w:r>
      <w:r w:rsidRPr="00B75088">
        <w:rPr>
          <w:rFonts w:ascii="Tahoma" w:hAnsi="Tahoma" w:cs="Tahoma"/>
          <w:b/>
          <w:bCs/>
          <w:lang w:val="ro-RO"/>
        </w:rPr>
        <w:t>ş</w:t>
      </w:r>
      <w:r w:rsidRPr="00B75088">
        <w:rPr>
          <w:rFonts w:ascii="Arial" w:hAnsi="Arial" w:cs="Arial"/>
          <w:b/>
          <w:bCs/>
          <w:lang w:val="ro-RO"/>
        </w:rPr>
        <w:t>i ecologia speciilor de nevertebrate de interes conservativ prezente în cadrul Ocolului silvic Băneasa</w:t>
      </w:r>
    </w:p>
    <w:p w14:paraId="74BA8306" w14:textId="77777777" w:rsidR="00C04631" w:rsidRPr="00D47574" w:rsidRDefault="00C04631" w:rsidP="00D04322">
      <w:pPr>
        <w:tabs>
          <w:tab w:val="left" w:pos="7088"/>
        </w:tabs>
        <w:autoSpaceDE w:val="0"/>
        <w:autoSpaceDN w:val="0"/>
        <w:adjustRightInd w:val="0"/>
        <w:spacing w:line="270" w:lineRule="exact"/>
        <w:jc w:val="both"/>
        <w:rPr>
          <w:rFonts w:ascii="Arial" w:eastAsia="TTE2BC68D0t00" w:hAnsi="Arial" w:cs="Arial"/>
          <w:lang w:val="ro-RO"/>
        </w:rPr>
      </w:pPr>
    </w:p>
    <w:p w14:paraId="32416A6D" w14:textId="77777777" w:rsidR="00C04631" w:rsidRPr="002D23F2" w:rsidRDefault="00C04631" w:rsidP="00D04322">
      <w:pPr>
        <w:pStyle w:val="BodyText30"/>
        <w:tabs>
          <w:tab w:val="left" w:pos="567"/>
        </w:tabs>
        <w:spacing w:before="0" w:line="270" w:lineRule="exact"/>
        <w:ind w:left="40" w:hanging="301"/>
        <w:rPr>
          <w:rFonts w:ascii="Arial" w:hAnsi="Arial" w:cs="Arial"/>
          <w:sz w:val="24"/>
          <w:szCs w:val="24"/>
          <w:lang w:val="ro-RO"/>
        </w:rPr>
      </w:pPr>
      <w:r w:rsidRPr="00D47574">
        <w:rPr>
          <w:rFonts w:ascii="Arial" w:hAnsi="Arial" w:cs="Arial"/>
          <w:lang w:val="ro-RO"/>
        </w:rPr>
        <w:t xml:space="preserve">    </w:t>
      </w:r>
      <w:r w:rsidRPr="00D47574">
        <w:rPr>
          <w:rFonts w:ascii="Arial" w:hAnsi="Arial" w:cs="Arial"/>
          <w:sz w:val="24"/>
          <w:szCs w:val="24"/>
          <w:lang w:val="ro-RO"/>
        </w:rPr>
        <w:t xml:space="preserve">          În ceea ce priveşte speciile de nevertebrate, in formularele standard ale siturilor de importanţă comunitară ROSCI0022 – Canaralele Dunării ROSCI0149 – Pădurea </w:t>
      </w:r>
      <w:r w:rsidRPr="002D23F2">
        <w:rPr>
          <w:rFonts w:ascii="Arial" w:hAnsi="Arial" w:cs="Arial"/>
          <w:sz w:val="24"/>
          <w:szCs w:val="24"/>
          <w:lang w:val="ro-RO"/>
        </w:rPr>
        <w:t xml:space="preserve">Esechioi-Lacul Bugeac </w:t>
      </w:r>
      <w:r w:rsidRPr="002D23F2">
        <w:rPr>
          <w:rFonts w:ascii="Tahoma" w:hAnsi="Tahoma" w:cs="Tahoma"/>
          <w:sz w:val="24"/>
          <w:szCs w:val="24"/>
          <w:lang w:val="ro-RO"/>
        </w:rPr>
        <w:t>ș</w:t>
      </w:r>
      <w:r w:rsidRPr="002D23F2">
        <w:rPr>
          <w:rFonts w:ascii="Arial" w:hAnsi="Arial" w:cs="Arial"/>
          <w:sz w:val="24"/>
          <w:szCs w:val="24"/>
          <w:lang w:val="ro-RO"/>
        </w:rPr>
        <w:t xml:space="preserve">i ROSCI0172 – Pădurea  şi Valea Canaraua Fetii-Iortmac se găsesc 10 specii de nevertebrate de interes conservativ european, menţionată în anexa II a Directivei Consiliului  92/43/CEE. </w:t>
      </w:r>
      <w:r w:rsidR="00DD00FD">
        <w:rPr>
          <w:rFonts w:ascii="Arial" w:hAnsi="Arial" w:cs="Arial"/>
          <w:sz w:val="24"/>
          <w:szCs w:val="24"/>
          <w:lang w:val="ro-RO"/>
        </w:rPr>
        <w:t>Niciuna dintre aceste specii nu a fost identificată în suprafața fondului forestier de stat administrat de OS Băneasa.</w:t>
      </w:r>
    </w:p>
    <w:p w14:paraId="0550CF00" w14:textId="06E0FA91" w:rsidR="00C04631" w:rsidRPr="00A66BB0" w:rsidRDefault="00DD00FD" w:rsidP="00D04322">
      <w:pPr>
        <w:pStyle w:val="BodyText30"/>
        <w:tabs>
          <w:tab w:val="left" w:pos="567"/>
        </w:tabs>
        <w:spacing w:before="0"/>
        <w:ind w:left="40" w:hanging="301"/>
        <w:rPr>
          <w:lang w:val="ro-RO"/>
        </w:rPr>
      </w:pPr>
      <w:r>
        <w:rPr>
          <w:rFonts w:ascii="Arial" w:hAnsi="Arial" w:cs="Arial"/>
          <w:sz w:val="24"/>
          <w:szCs w:val="24"/>
          <w:lang w:val="ro-RO"/>
        </w:rPr>
        <w:lastRenderedPageBreak/>
        <w:t xml:space="preserve">       </w:t>
      </w:r>
    </w:p>
    <w:p w14:paraId="0821E1C2" w14:textId="77777777" w:rsidR="00C04631" w:rsidRPr="00A66BB0" w:rsidRDefault="00C04631" w:rsidP="00D75013">
      <w:pPr>
        <w:autoSpaceDE w:val="0"/>
        <w:autoSpaceDN w:val="0"/>
        <w:adjustRightInd w:val="0"/>
        <w:jc w:val="both"/>
        <w:rPr>
          <w:rFonts w:ascii="Arial" w:hAnsi="Arial" w:cs="Arial"/>
          <w:b/>
          <w:bCs/>
          <w:lang w:val="ro-RO"/>
        </w:rPr>
      </w:pPr>
      <w:r w:rsidRPr="00A66BB0">
        <w:rPr>
          <w:rFonts w:ascii="Arial" w:hAnsi="Arial" w:cs="Arial"/>
          <w:b/>
          <w:bCs/>
          <w:lang w:val="ro-RO"/>
        </w:rPr>
        <w:t>C.4.4. Date despre prezen</w:t>
      </w:r>
      <w:r w:rsidRPr="00A66BB0">
        <w:rPr>
          <w:rFonts w:ascii="Tahoma" w:hAnsi="Tahoma" w:cs="Tahoma"/>
          <w:b/>
          <w:bCs/>
          <w:lang w:val="ro-RO"/>
        </w:rPr>
        <w:t>ţ</w:t>
      </w:r>
      <w:r w:rsidRPr="00A66BB0">
        <w:rPr>
          <w:rFonts w:ascii="Arial" w:hAnsi="Arial" w:cs="Arial"/>
          <w:b/>
          <w:bCs/>
          <w:lang w:val="ro-RO"/>
        </w:rPr>
        <w:t>a, localizarea, popula</w:t>
      </w:r>
      <w:r w:rsidRPr="00A66BB0">
        <w:rPr>
          <w:rFonts w:ascii="Tahoma" w:hAnsi="Tahoma" w:cs="Tahoma"/>
          <w:b/>
          <w:bCs/>
          <w:lang w:val="ro-RO"/>
        </w:rPr>
        <w:t>ţ</w:t>
      </w:r>
      <w:r w:rsidRPr="00A66BB0">
        <w:rPr>
          <w:rFonts w:ascii="Arial" w:hAnsi="Arial" w:cs="Arial"/>
          <w:b/>
          <w:bCs/>
          <w:lang w:val="ro-RO"/>
        </w:rPr>
        <w:t xml:space="preserve">iile locale </w:t>
      </w:r>
      <w:r w:rsidRPr="00A66BB0">
        <w:rPr>
          <w:rFonts w:ascii="Tahoma" w:hAnsi="Tahoma" w:cs="Tahoma"/>
          <w:b/>
          <w:bCs/>
          <w:lang w:val="ro-RO"/>
        </w:rPr>
        <w:t>ş</w:t>
      </w:r>
      <w:r w:rsidRPr="00A66BB0">
        <w:rPr>
          <w:rFonts w:ascii="Arial" w:hAnsi="Arial" w:cs="Arial"/>
          <w:b/>
          <w:bCs/>
          <w:lang w:val="ro-RO"/>
        </w:rPr>
        <w:t xml:space="preserve">i ecologia speciilor de amfibieni </w:t>
      </w:r>
      <w:r w:rsidRPr="00A66BB0">
        <w:rPr>
          <w:rFonts w:ascii="Tahoma" w:hAnsi="Tahoma" w:cs="Tahoma"/>
          <w:b/>
          <w:bCs/>
          <w:lang w:val="ro-RO"/>
        </w:rPr>
        <w:t>ş</w:t>
      </w:r>
      <w:r w:rsidRPr="00A66BB0">
        <w:rPr>
          <w:rFonts w:ascii="Arial" w:hAnsi="Arial" w:cs="Arial"/>
          <w:b/>
          <w:bCs/>
          <w:lang w:val="ro-RO"/>
        </w:rPr>
        <w:t>i reptile de interes conservativ prezente în cadrul Ocolului silvic Băneasa</w:t>
      </w:r>
    </w:p>
    <w:p w14:paraId="734C858C" w14:textId="77777777" w:rsidR="00C04631" w:rsidRPr="00A66BB0" w:rsidRDefault="00C04631" w:rsidP="00D75013">
      <w:pPr>
        <w:pStyle w:val="BodyText30"/>
        <w:shd w:val="clear" w:color="auto" w:fill="auto"/>
        <w:tabs>
          <w:tab w:val="left" w:pos="567"/>
        </w:tabs>
        <w:spacing w:before="0" w:line="240" w:lineRule="auto"/>
        <w:ind w:left="40" w:firstLine="0"/>
        <w:rPr>
          <w:sz w:val="18"/>
          <w:szCs w:val="18"/>
          <w:lang w:val="ro-RO"/>
        </w:rPr>
      </w:pPr>
      <w:r w:rsidRPr="00A66BB0">
        <w:rPr>
          <w:lang w:val="ro-RO"/>
        </w:rPr>
        <w:tab/>
      </w:r>
    </w:p>
    <w:p w14:paraId="59AC4F35" w14:textId="77777777" w:rsidR="00C04631" w:rsidRPr="00A66BB0" w:rsidRDefault="00C04631" w:rsidP="00122845">
      <w:pPr>
        <w:ind w:left="225" w:firstLine="45"/>
        <w:rPr>
          <w:rFonts w:ascii="Arial" w:hAnsi="Arial" w:cs="Arial"/>
          <w:lang w:val="ro-RO"/>
        </w:rPr>
      </w:pPr>
      <w:r w:rsidRPr="00A66BB0">
        <w:rPr>
          <w:rFonts w:ascii="Arial" w:hAnsi="Arial" w:cs="Arial"/>
          <w:lang w:val="ro-RO"/>
        </w:rPr>
        <w:t xml:space="preserve">         Datele privind prezen</w:t>
      </w:r>
      <w:r w:rsidRPr="00A66BB0">
        <w:rPr>
          <w:rFonts w:ascii="Tahoma" w:hAnsi="Tahoma" w:cs="Tahoma"/>
          <w:lang w:val="ro-RO"/>
        </w:rPr>
        <w:t>ţ</w:t>
      </w:r>
      <w:r w:rsidRPr="00A66BB0">
        <w:rPr>
          <w:rFonts w:ascii="Arial" w:hAnsi="Arial" w:cs="Arial"/>
          <w:lang w:val="ro-RO"/>
        </w:rPr>
        <w:t xml:space="preserve">a, localizarea </w:t>
      </w:r>
      <w:r w:rsidRPr="00A66BB0">
        <w:rPr>
          <w:rFonts w:ascii="Tahoma" w:hAnsi="Tahoma" w:cs="Tahoma"/>
          <w:lang w:val="ro-RO"/>
        </w:rPr>
        <w:t>ş</w:t>
      </w:r>
      <w:r w:rsidRPr="00A66BB0">
        <w:rPr>
          <w:rFonts w:ascii="Arial" w:hAnsi="Arial" w:cs="Arial"/>
          <w:lang w:val="ro-RO"/>
        </w:rPr>
        <w:t xml:space="preserve">i ecologia speciilor de amfibieni </w:t>
      </w:r>
      <w:r w:rsidRPr="00A66BB0">
        <w:rPr>
          <w:rFonts w:ascii="Tahoma" w:hAnsi="Tahoma" w:cs="Tahoma"/>
          <w:lang w:val="ro-RO"/>
        </w:rPr>
        <w:t>ş</w:t>
      </w:r>
      <w:r w:rsidRPr="00A66BB0">
        <w:rPr>
          <w:rFonts w:ascii="Arial" w:hAnsi="Arial" w:cs="Arial"/>
          <w:lang w:val="ro-RO"/>
        </w:rPr>
        <w:t>i reptile sunt prezentate în tabelul următor.</w:t>
      </w:r>
    </w:p>
    <w:p w14:paraId="42678E21" w14:textId="77777777" w:rsidR="00C04631" w:rsidRPr="00A66BB0" w:rsidRDefault="00C04631" w:rsidP="00122845">
      <w:pPr>
        <w:ind w:left="225" w:firstLine="45"/>
        <w:rPr>
          <w:rFonts w:ascii="Arial" w:hAnsi="Arial" w:cs="Arial"/>
          <w:lang w:val="ro-RO"/>
        </w:rPr>
      </w:pPr>
      <w:r w:rsidRPr="00A66BB0">
        <w:rPr>
          <w:rFonts w:ascii="Arial" w:hAnsi="Arial" w:cs="Arial"/>
          <w:lang w:val="ro-RO"/>
        </w:rPr>
        <w:t xml:space="preserve"> </w:t>
      </w:r>
    </w:p>
    <w:p w14:paraId="19C454B8" w14:textId="42072D97" w:rsidR="00C04631" w:rsidRPr="00D04322" w:rsidRDefault="00C04631" w:rsidP="00D75013">
      <w:pPr>
        <w:ind w:left="7788" w:firstLine="483"/>
        <w:rPr>
          <w:rFonts w:ascii="Arial" w:hAnsi="Arial" w:cs="Arial"/>
          <w:sz w:val="22"/>
          <w:szCs w:val="22"/>
          <w:lang w:val="ro-RO"/>
        </w:rPr>
      </w:pPr>
      <w:r w:rsidRPr="00D04322">
        <w:rPr>
          <w:rFonts w:ascii="Arial" w:hAnsi="Arial" w:cs="Arial"/>
          <w:sz w:val="22"/>
          <w:szCs w:val="22"/>
          <w:lang w:val="ro-RO"/>
        </w:rPr>
        <w:t xml:space="preserve">Tabelul </w:t>
      </w:r>
      <w:r w:rsidR="00D04322">
        <w:rPr>
          <w:rFonts w:ascii="Arial" w:hAnsi="Arial" w:cs="Arial"/>
          <w:sz w:val="22"/>
          <w:szCs w:val="22"/>
          <w:lang w:val="ro-RO"/>
        </w:rPr>
        <w:t>62</w:t>
      </w:r>
    </w:p>
    <w:tbl>
      <w:tblPr>
        <w:tblW w:w="9176" w:type="dxa"/>
        <w:tblInd w:w="255"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Layout w:type="fixed"/>
        <w:tblCellMar>
          <w:top w:w="15" w:type="dxa"/>
          <w:left w:w="15" w:type="dxa"/>
          <w:bottom w:w="15" w:type="dxa"/>
          <w:right w:w="15" w:type="dxa"/>
        </w:tblCellMar>
        <w:tblLook w:val="00A0" w:firstRow="1" w:lastRow="0" w:firstColumn="1" w:lastColumn="0" w:noHBand="0" w:noVBand="0"/>
      </w:tblPr>
      <w:tblGrid>
        <w:gridCol w:w="2514"/>
        <w:gridCol w:w="1134"/>
        <w:gridCol w:w="1842"/>
        <w:gridCol w:w="3686"/>
      </w:tblGrid>
      <w:tr w:rsidR="00D04322" w:rsidRPr="00D04322" w14:paraId="443279A5" w14:textId="77777777" w:rsidTr="00D56DDF">
        <w:trPr>
          <w:tblHeader/>
        </w:trPr>
        <w:tc>
          <w:tcPr>
            <w:tcW w:w="2514" w:type="dxa"/>
            <w:tcBorders>
              <w:top w:val="single" w:sz="12" w:space="0" w:color="auto"/>
              <w:bottom w:val="single" w:sz="6" w:space="0" w:color="AEAEAE"/>
            </w:tcBorders>
            <w:shd w:val="clear" w:color="auto" w:fill="auto"/>
            <w:tcMar>
              <w:top w:w="0" w:type="dxa"/>
              <w:left w:w="75" w:type="dxa"/>
              <w:bottom w:w="0" w:type="dxa"/>
              <w:right w:w="75" w:type="dxa"/>
            </w:tcMar>
            <w:vAlign w:val="center"/>
          </w:tcPr>
          <w:p w14:paraId="1BF2CA52" w14:textId="2D0B2415" w:rsidR="00D04322" w:rsidRPr="00D04322" w:rsidRDefault="00D04322" w:rsidP="00D04322">
            <w:pPr>
              <w:jc w:val="center"/>
              <w:rPr>
                <w:rFonts w:ascii="Arial" w:hAnsi="Arial" w:cs="Arial"/>
                <w:b/>
                <w:i/>
                <w:sz w:val="18"/>
                <w:szCs w:val="18"/>
                <w:lang w:val="ro-RO"/>
              </w:rPr>
            </w:pPr>
            <w:r w:rsidRPr="00D04322">
              <w:rPr>
                <w:rFonts w:ascii="Arial" w:hAnsi="Arial" w:cs="Arial"/>
                <w:b/>
                <w:sz w:val="18"/>
                <w:szCs w:val="18"/>
                <w:lang w:val="ro-RO"/>
              </w:rPr>
              <w:t>Amfibieni</w:t>
            </w:r>
          </w:p>
        </w:tc>
        <w:tc>
          <w:tcPr>
            <w:tcW w:w="1134" w:type="dxa"/>
            <w:vMerge w:val="restart"/>
            <w:tcBorders>
              <w:top w:val="single" w:sz="12" w:space="0" w:color="auto"/>
            </w:tcBorders>
            <w:shd w:val="clear" w:color="auto" w:fill="auto"/>
            <w:tcMar>
              <w:top w:w="0" w:type="dxa"/>
              <w:left w:w="75" w:type="dxa"/>
              <w:bottom w:w="0" w:type="dxa"/>
              <w:right w:w="75" w:type="dxa"/>
            </w:tcMar>
            <w:vAlign w:val="center"/>
          </w:tcPr>
          <w:p w14:paraId="4C487D76" w14:textId="31ACCAF6" w:rsidR="00D04322" w:rsidRPr="00D04322" w:rsidRDefault="00D04322" w:rsidP="00D04322">
            <w:pPr>
              <w:ind w:right="-57" w:hanging="15"/>
              <w:jc w:val="center"/>
              <w:rPr>
                <w:rFonts w:ascii="Arial" w:hAnsi="Arial" w:cs="Arial"/>
                <w:b/>
                <w:sz w:val="18"/>
                <w:szCs w:val="18"/>
                <w:lang w:val="ro-RO"/>
              </w:rPr>
            </w:pPr>
            <w:r w:rsidRPr="00D04322">
              <w:rPr>
                <w:rFonts w:ascii="Arial" w:hAnsi="Arial" w:cs="Arial"/>
                <w:b/>
                <w:sz w:val="18"/>
                <w:szCs w:val="18"/>
                <w:lang w:val="ro-RO"/>
              </w:rPr>
              <w:t>Prezen</w:t>
            </w:r>
            <w:r w:rsidRPr="00D04322">
              <w:rPr>
                <w:rFonts w:ascii="Tahoma" w:hAnsi="Tahoma" w:cs="Tahoma"/>
                <w:b/>
                <w:sz w:val="18"/>
                <w:szCs w:val="18"/>
                <w:lang w:val="ro-RO"/>
              </w:rPr>
              <w:t>ţ</w:t>
            </w:r>
            <w:r w:rsidRPr="00D04322">
              <w:rPr>
                <w:rFonts w:ascii="Arial" w:hAnsi="Arial" w:cs="Arial"/>
                <w:b/>
                <w:sz w:val="18"/>
                <w:szCs w:val="18"/>
                <w:lang w:val="ro-RO"/>
              </w:rPr>
              <w:t>ă</w:t>
            </w:r>
          </w:p>
        </w:tc>
        <w:tc>
          <w:tcPr>
            <w:tcW w:w="1842" w:type="dxa"/>
            <w:vMerge w:val="restart"/>
            <w:tcBorders>
              <w:top w:val="single" w:sz="12" w:space="0" w:color="auto"/>
            </w:tcBorders>
            <w:shd w:val="clear" w:color="auto" w:fill="auto"/>
            <w:vAlign w:val="center"/>
          </w:tcPr>
          <w:p w14:paraId="1401F142" w14:textId="7DAA6882" w:rsidR="00D04322" w:rsidRPr="00D04322" w:rsidRDefault="00D04322" w:rsidP="00D04322">
            <w:pPr>
              <w:ind w:right="-57" w:hanging="15"/>
              <w:jc w:val="center"/>
              <w:rPr>
                <w:rFonts w:ascii="Arial" w:hAnsi="Arial" w:cs="Arial"/>
                <w:b/>
                <w:sz w:val="18"/>
                <w:szCs w:val="18"/>
                <w:lang w:val="ro-RO"/>
              </w:rPr>
            </w:pPr>
            <w:r w:rsidRPr="00D04322">
              <w:rPr>
                <w:rFonts w:ascii="Arial" w:hAnsi="Arial" w:cs="Arial"/>
                <w:b/>
                <w:sz w:val="18"/>
                <w:szCs w:val="18"/>
                <w:lang w:val="ro-RO"/>
              </w:rPr>
              <w:t>Localizare (tipuri de habitate in care e prezentă specia)</w:t>
            </w:r>
          </w:p>
        </w:tc>
        <w:tc>
          <w:tcPr>
            <w:tcW w:w="3686" w:type="dxa"/>
            <w:vMerge w:val="restart"/>
            <w:tcBorders>
              <w:top w:val="single" w:sz="12" w:space="0" w:color="auto"/>
            </w:tcBorders>
            <w:shd w:val="clear" w:color="auto" w:fill="auto"/>
            <w:vAlign w:val="center"/>
          </w:tcPr>
          <w:p w14:paraId="29913F34" w14:textId="4D221B26" w:rsidR="00D04322" w:rsidRPr="00D04322" w:rsidRDefault="00D04322" w:rsidP="00D04322">
            <w:pPr>
              <w:ind w:right="-57" w:hanging="15"/>
              <w:jc w:val="center"/>
              <w:rPr>
                <w:rFonts w:ascii="Arial" w:hAnsi="Arial" w:cs="Arial"/>
                <w:b/>
                <w:sz w:val="18"/>
                <w:szCs w:val="18"/>
                <w:lang w:val="ro-RO"/>
              </w:rPr>
            </w:pPr>
            <w:r w:rsidRPr="00D04322">
              <w:rPr>
                <w:rFonts w:ascii="Arial" w:hAnsi="Arial" w:cs="Arial"/>
                <w:b/>
                <w:sz w:val="18"/>
                <w:szCs w:val="18"/>
                <w:lang w:val="ro-RO"/>
              </w:rPr>
              <w:t>Ecologie</w:t>
            </w:r>
          </w:p>
        </w:tc>
      </w:tr>
      <w:tr w:rsidR="00D04322" w:rsidRPr="00D04322" w14:paraId="2CD1CEB7" w14:textId="77777777" w:rsidTr="00D56DDF">
        <w:trPr>
          <w:tblHeader/>
        </w:trPr>
        <w:tc>
          <w:tcPr>
            <w:tcW w:w="2514" w:type="dxa"/>
            <w:tcBorders>
              <w:top w:val="single" w:sz="6" w:space="0" w:color="AEAEAE"/>
              <w:bottom w:val="single" w:sz="12" w:space="0" w:color="auto"/>
            </w:tcBorders>
            <w:shd w:val="clear" w:color="auto" w:fill="auto"/>
            <w:tcMar>
              <w:top w:w="0" w:type="dxa"/>
              <w:left w:w="75" w:type="dxa"/>
              <w:bottom w:w="0" w:type="dxa"/>
              <w:right w:w="75" w:type="dxa"/>
            </w:tcMar>
            <w:vAlign w:val="center"/>
          </w:tcPr>
          <w:p w14:paraId="5F717AEB" w14:textId="77777777" w:rsidR="00D04322" w:rsidRPr="00D04322" w:rsidRDefault="00D04322" w:rsidP="00D04322">
            <w:pPr>
              <w:ind w:left="360" w:right="-57" w:hanging="280"/>
              <w:jc w:val="center"/>
              <w:rPr>
                <w:rFonts w:ascii="Arial" w:hAnsi="Arial" w:cs="Arial"/>
                <w:b/>
                <w:i/>
                <w:sz w:val="18"/>
                <w:szCs w:val="18"/>
                <w:lang w:val="ro-RO"/>
              </w:rPr>
            </w:pPr>
            <w:r w:rsidRPr="00D04322">
              <w:rPr>
                <w:rFonts w:ascii="Arial" w:hAnsi="Arial" w:cs="Arial"/>
                <w:b/>
                <w:i/>
                <w:sz w:val="18"/>
                <w:szCs w:val="18"/>
                <w:lang w:val="ro-RO"/>
              </w:rPr>
              <w:t>Specia</w:t>
            </w:r>
          </w:p>
        </w:tc>
        <w:tc>
          <w:tcPr>
            <w:tcW w:w="1134" w:type="dxa"/>
            <w:vMerge/>
            <w:tcBorders>
              <w:bottom w:val="single" w:sz="12" w:space="0" w:color="auto"/>
            </w:tcBorders>
            <w:shd w:val="clear" w:color="auto" w:fill="auto"/>
            <w:tcMar>
              <w:top w:w="0" w:type="dxa"/>
              <w:left w:w="75" w:type="dxa"/>
              <w:bottom w:w="0" w:type="dxa"/>
              <w:right w:w="75" w:type="dxa"/>
            </w:tcMar>
            <w:vAlign w:val="center"/>
          </w:tcPr>
          <w:p w14:paraId="1F856A41" w14:textId="3ACBA604" w:rsidR="00D04322" w:rsidRPr="00D04322" w:rsidRDefault="00D04322" w:rsidP="00D04322">
            <w:pPr>
              <w:ind w:right="-57" w:hanging="15"/>
              <w:jc w:val="center"/>
              <w:rPr>
                <w:rFonts w:ascii="Arial" w:hAnsi="Arial" w:cs="Arial"/>
                <w:b/>
                <w:sz w:val="18"/>
                <w:szCs w:val="18"/>
                <w:lang w:val="ro-RO"/>
              </w:rPr>
            </w:pPr>
          </w:p>
        </w:tc>
        <w:tc>
          <w:tcPr>
            <w:tcW w:w="1842" w:type="dxa"/>
            <w:vMerge/>
            <w:tcBorders>
              <w:bottom w:val="single" w:sz="12" w:space="0" w:color="auto"/>
            </w:tcBorders>
            <w:shd w:val="clear" w:color="auto" w:fill="auto"/>
            <w:vAlign w:val="center"/>
          </w:tcPr>
          <w:p w14:paraId="5C4A1422" w14:textId="382850A4" w:rsidR="00D04322" w:rsidRPr="00D04322" w:rsidRDefault="00D04322" w:rsidP="00D04322">
            <w:pPr>
              <w:ind w:right="-57" w:hanging="15"/>
              <w:jc w:val="center"/>
              <w:rPr>
                <w:rFonts w:ascii="Arial" w:hAnsi="Arial" w:cs="Arial"/>
                <w:b/>
                <w:sz w:val="18"/>
                <w:szCs w:val="18"/>
                <w:lang w:val="ro-RO"/>
              </w:rPr>
            </w:pPr>
          </w:p>
        </w:tc>
        <w:tc>
          <w:tcPr>
            <w:tcW w:w="3686" w:type="dxa"/>
            <w:vMerge/>
            <w:tcBorders>
              <w:bottom w:val="single" w:sz="12" w:space="0" w:color="auto"/>
            </w:tcBorders>
            <w:shd w:val="clear" w:color="auto" w:fill="auto"/>
            <w:vAlign w:val="center"/>
          </w:tcPr>
          <w:p w14:paraId="20F331FF" w14:textId="1871499F" w:rsidR="00D04322" w:rsidRPr="00D04322" w:rsidRDefault="00D04322" w:rsidP="00D04322">
            <w:pPr>
              <w:ind w:right="-57" w:hanging="15"/>
              <w:jc w:val="center"/>
              <w:rPr>
                <w:rFonts w:ascii="Arial" w:hAnsi="Arial" w:cs="Arial"/>
                <w:b/>
                <w:sz w:val="18"/>
                <w:szCs w:val="18"/>
                <w:lang w:val="ro-RO"/>
              </w:rPr>
            </w:pPr>
          </w:p>
        </w:tc>
      </w:tr>
      <w:tr w:rsidR="00C04631" w:rsidRPr="00D04322" w14:paraId="4E6FEC90" w14:textId="77777777" w:rsidTr="00D04322">
        <w:tc>
          <w:tcPr>
            <w:tcW w:w="2514" w:type="dxa"/>
            <w:tcBorders>
              <w:top w:val="single" w:sz="12" w:space="0" w:color="auto"/>
            </w:tcBorders>
            <w:shd w:val="clear" w:color="auto" w:fill="auto"/>
            <w:tcMar>
              <w:top w:w="0" w:type="dxa"/>
              <w:left w:w="75" w:type="dxa"/>
              <w:bottom w:w="0" w:type="dxa"/>
              <w:right w:w="75" w:type="dxa"/>
            </w:tcMar>
            <w:vAlign w:val="center"/>
          </w:tcPr>
          <w:p w14:paraId="07F41C79"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lang w:val="ro-RO"/>
              </w:rPr>
              <w:t>Bombina bombina</w:t>
            </w:r>
          </w:p>
          <w:p w14:paraId="3AF50734" w14:textId="77777777" w:rsidR="00C04631" w:rsidRPr="00D04322" w:rsidRDefault="00C04631" w:rsidP="00C45A51">
            <w:pPr>
              <w:rPr>
                <w:rFonts w:ascii="Arial" w:hAnsi="Arial" w:cs="Arial"/>
                <w:i/>
                <w:sz w:val="18"/>
                <w:szCs w:val="18"/>
                <w:lang w:val="ro-RO"/>
              </w:rPr>
            </w:pPr>
          </w:p>
          <w:p w14:paraId="65222709" w14:textId="77777777" w:rsidR="00C04631" w:rsidRPr="00D04322" w:rsidRDefault="00C04631" w:rsidP="00C45A51">
            <w:pPr>
              <w:rPr>
                <w:rFonts w:ascii="Arial" w:hAnsi="Arial" w:cs="Arial"/>
                <w:b/>
                <w:i/>
                <w:sz w:val="18"/>
                <w:szCs w:val="18"/>
                <w:lang w:val="ro-RO"/>
              </w:rPr>
            </w:pPr>
          </w:p>
        </w:tc>
        <w:tc>
          <w:tcPr>
            <w:tcW w:w="1134" w:type="dxa"/>
            <w:tcBorders>
              <w:top w:val="single" w:sz="12" w:space="0" w:color="auto"/>
            </w:tcBorders>
            <w:shd w:val="clear" w:color="auto" w:fill="auto"/>
            <w:tcMar>
              <w:top w:w="0" w:type="dxa"/>
              <w:left w:w="75" w:type="dxa"/>
              <w:bottom w:w="0" w:type="dxa"/>
              <w:right w:w="75" w:type="dxa"/>
            </w:tcMar>
            <w:vAlign w:val="center"/>
          </w:tcPr>
          <w:p w14:paraId="6A40799B" w14:textId="77777777" w:rsidR="00C04631" w:rsidRPr="00D04322" w:rsidRDefault="00C04631" w:rsidP="00C45A51">
            <w:pPr>
              <w:ind w:hanging="15"/>
              <w:rPr>
                <w:rFonts w:ascii="Arial" w:hAnsi="Arial" w:cs="Arial"/>
                <w:sz w:val="18"/>
                <w:szCs w:val="18"/>
                <w:lang w:val="ro-RO"/>
              </w:rPr>
            </w:pPr>
            <w:r w:rsidRPr="00D04322">
              <w:rPr>
                <w:rFonts w:ascii="Arial" w:hAnsi="Arial" w:cs="Arial"/>
                <w:sz w:val="18"/>
                <w:szCs w:val="18"/>
                <w:lang w:val="ro-RO"/>
              </w:rPr>
              <w:t>Zone impadurite compacte</w:t>
            </w:r>
          </w:p>
        </w:tc>
        <w:tc>
          <w:tcPr>
            <w:tcW w:w="1842" w:type="dxa"/>
            <w:tcBorders>
              <w:top w:val="single" w:sz="12" w:space="0" w:color="auto"/>
            </w:tcBorders>
            <w:shd w:val="clear" w:color="auto" w:fill="auto"/>
            <w:vAlign w:val="center"/>
          </w:tcPr>
          <w:p w14:paraId="46861A62" w14:textId="77777777" w:rsidR="00C04631" w:rsidRPr="00D04322" w:rsidRDefault="00C04631" w:rsidP="00C45A51">
            <w:pPr>
              <w:autoSpaceDE w:val="0"/>
              <w:autoSpaceDN w:val="0"/>
              <w:adjustRightInd w:val="0"/>
              <w:rPr>
                <w:rFonts w:ascii="Arial" w:eastAsia="MyriadPro-Cond" w:hAnsi="Arial" w:cs="Arial"/>
                <w:sz w:val="18"/>
                <w:szCs w:val="18"/>
                <w:lang w:val="ro-RO"/>
              </w:rPr>
            </w:pPr>
            <w:r w:rsidRPr="00D04322">
              <w:rPr>
                <w:rFonts w:ascii="Arial" w:eastAsia="ArialMT" w:hAnsi="Arial" w:cs="Arial"/>
                <w:sz w:val="18"/>
                <w:szCs w:val="18"/>
                <w:lang w:val="ro-RO"/>
              </w:rPr>
              <w:t xml:space="preserve">92A0 Zăvoaie cu Salix alba şi Populus alba </w:t>
            </w:r>
          </w:p>
        </w:tc>
        <w:tc>
          <w:tcPr>
            <w:tcW w:w="3686" w:type="dxa"/>
            <w:tcBorders>
              <w:top w:val="single" w:sz="12" w:space="0" w:color="auto"/>
            </w:tcBorders>
            <w:shd w:val="clear" w:color="auto" w:fill="auto"/>
            <w:vAlign w:val="center"/>
          </w:tcPr>
          <w:p w14:paraId="21AEEABC" w14:textId="77777777" w:rsidR="00C04631" w:rsidRPr="00D04322" w:rsidRDefault="00C04631" w:rsidP="00C45A51">
            <w:pPr>
              <w:autoSpaceDE w:val="0"/>
              <w:autoSpaceDN w:val="0"/>
              <w:adjustRightInd w:val="0"/>
              <w:jc w:val="both"/>
              <w:rPr>
                <w:rFonts w:ascii="Arial" w:hAnsi="Arial" w:cs="Arial"/>
                <w:sz w:val="18"/>
                <w:szCs w:val="18"/>
                <w:lang w:val="ro-RO"/>
              </w:rPr>
            </w:pPr>
            <w:r w:rsidRPr="00D04322">
              <w:rPr>
                <w:rFonts w:ascii="Arial" w:eastAsia="MyriadPro-Cond" w:hAnsi="Arial" w:cs="Arial"/>
                <w:sz w:val="18"/>
                <w:szCs w:val="18"/>
                <w:lang w:val="ro-RO"/>
              </w:rPr>
              <w:t>Este o specie diurnă, predominant acvatică. Intră în apă primăvara devreme, în martie, şi se retrage pentru hibernare în octombrie. Iernează pe uscat în ascunzişuri. Se hrăneşte cu insecte, melci mici şi viermi. Datorită glandelor veninoase din piele are puţini duşmani. Nepretenţioasă, trăieşte în orice ochi de apă, permanent sau temporar, în bălţi de la şes şi din câmpie, urcând şi în regiunea dealurilor până la altitudini de 400 m.</w:t>
            </w:r>
          </w:p>
        </w:tc>
      </w:tr>
      <w:tr w:rsidR="00C04631" w:rsidRPr="00D04322" w14:paraId="584A6509" w14:textId="77777777" w:rsidTr="00D04322">
        <w:tc>
          <w:tcPr>
            <w:tcW w:w="2514" w:type="dxa"/>
            <w:shd w:val="clear" w:color="auto" w:fill="auto"/>
            <w:tcMar>
              <w:top w:w="0" w:type="dxa"/>
              <w:left w:w="75" w:type="dxa"/>
              <w:bottom w:w="0" w:type="dxa"/>
              <w:right w:w="75" w:type="dxa"/>
            </w:tcMar>
            <w:vAlign w:val="center"/>
          </w:tcPr>
          <w:p w14:paraId="36D327FB" w14:textId="77777777" w:rsidR="00C04631" w:rsidRPr="00D04322" w:rsidRDefault="00C04631" w:rsidP="00B218B4">
            <w:pPr>
              <w:rPr>
                <w:rFonts w:ascii="Arial" w:hAnsi="Arial" w:cs="Arial"/>
                <w:i/>
                <w:sz w:val="18"/>
                <w:szCs w:val="18"/>
              </w:rPr>
            </w:pPr>
            <w:r w:rsidRPr="00D04322">
              <w:rPr>
                <w:rFonts w:ascii="Arial" w:hAnsi="Arial" w:cs="Arial"/>
                <w:i/>
                <w:sz w:val="18"/>
                <w:szCs w:val="18"/>
              </w:rPr>
              <w:t xml:space="preserve">Triturus </w:t>
            </w:r>
            <w:proofErr w:type="spellStart"/>
            <w:r w:rsidRPr="00D04322">
              <w:rPr>
                <w:rFonts w:ascii="Arial" w:hAnsi="Arial" w:cs="Arial"/>
                <w:i/>
                <w:sz w:val="18"/>
                <w:szCs w:val="18"/>
              </w:rPr>
              <w:t>dobrogicus</w:t>
            </w:r>
            <w:proofErr w:type="spellEnd"/>
          </w:p>
          <w:p w14:paraId="5DB18F97" w14:textId="77777777" w:rsidR="00C04631" w:rsidRPr="00D04322" w:rsidRDefault="00C04631" w:rsidP="00B218B4">
            <w:pPr>
              <w:rPr>
                <w:rFonts w:ascii="Arial" w:hAnsi="Arial" w:cs="Arial"/>
                <w:i/>
                <w:sz w:val="18"/>
                <w:szCs w:val="18"/>
              </w:rPr>
            </w:pPr>
          </w:p>
          <w:p w14:paraId="7FDE71AA" w14:textId="77777777" w:rsidR="00C04631" w:rsidRPr="00D04322" w:rsidRDefault="00C04631" w:rsidP="00B218B4">
            <w:pPr>
              <w:rPr>
                <w:rFonts w:ascii="Arial" w:hAnsi="Arial" w:cs="Arial"/>
                <w:i/>
                <w:sz w:val="18"/>
                <w:szCs w:val="18"/>
              </w:rPr>
            </w:pPr>
          </w:p>
        </w:tc>
        <w:tc>
          <w:tcPr>
            <w:tcW w:w="1134" w:type="dxa"/>
            <w:shd w:val="clear" w:color="auto" w:fill="auto"/>
            <w:tcMar>
              <w:top w:w="0" w:type="dxa"/>
              <w:left w:w="75" w:type="dxa"/>
              <w:bottom w:w="0" w:type="dxa"/>
              <w:right w:w="75" w:type="dxa"/>
            </w:tcMar>
            <w:vAlign w:val="center"/>
          </w:tcPr>
          <w:p w14:paraId="13BB707C" w14:textId="77777777" w:rsidR="00C04631" w:rsidRPr="00D04322" w:rsidRDefault="00C04631" w:rsidP="00B218B4">
            <w:pPr>
              <w:spacing w:after="100" w:afterAutospacing="1"/>
              <w:rPr>
                <w:rFonts w:ascii="Arial" w:hAnsi="Arial" w:cs="Arial"/>
                <w:sz w:val="18"/>
                <w:szCs w:val="18"/>
              </w:rPr>
            </w:pPr>
            <w:proofErr w:type="spellStart"/>
            <w:r w:rsidRPr="00D04322">
              <w:rPr>
                <w:rFonts w:ascii="Arial" w:hAnsi="Arial" w:cs="Arial"/>
                <w:sz w:val="18"/>
                <w:szCs w:val="18"/>
              </w:rPr>
              <w:t>Malurile</w:t>
            </w:r>
            <w:proofErr w:type="spellEnd"/>
            <w:r w:rsidRPr="00D04322">
              <w:rPr>
                <w:rFonts w:ascii="Arial" w:hAnsi="Arial" w:cs="Arial"/>
                <w:sz w:val="18"/>
                <w:szCs w:val="18"/>
              </w:rPr>
              <w:t xml:space="preserve"> </w:t>
            </w:r>
            <w:proofErr w:type="spellStart"/>
            <w:r w:rsidRPr="00D04322">
              <w:rPr>
                <w:rFonts w:ascii="Arial" w:hAnsi="Arial" w:cs="Arial"/>
                <w:sz w:val="18"/>
                <w:szCs w:val="18"/>
              </w:rPr>
              <w:t>Dunarii</w:t>
            </w:r>
            <w:proofErr w:type="spellEnd"/>
            <w:r w:rsidRPr="00D04322">
              <w:rPr>
                <w:rFonts w:ascii="Arial" w:hAnsi="Arial" w:cs="Arial"/>
                <w:sz w:val="18"/>
                <w:szCs w:val="18"/>
              </w:rPr>
              <w:t xml:space="preserve"> </w:t>
            </w:r>
            <w:proofErr w:type="spellStart"/>
            <w:r w:rsidRPr="00D04322">
              <w:rPr>
                <w:rFonts w:ascii="Tahoma" w:hAnsi="Tahoma" w:cs="Tahoma"/>
                <w:sz w:val="18"/>
                <w:szCs w:val="18"/>
              </w:rPr>
              <w:t>ș</w:t>
            </w:r>
            <w:r w:rsidRPr="00D04322">
              <w:rPr>
                <w:rFonts w:ascii="Arial" w:hAnsi="Arial" w:cs="Arial"/>
                <w:sz w:val="18"/>
                <w:szCs w:val="18"/>
              </w:rPr>
              <w:t>i</w:t>
            </w:r>
            <w:proofErr w:type="spellEnd"/>
            <w:r w:rsidRPr="00D04322">
              <w:rPr>
                <w:rFonts w:ascii="Arial" w:hAnsi="Arial" w:cs="Arial"/>
                <w:sz w:val="18"/>
                <w:szCs w:val="18"/>
              </w:rPr>
              <w:t xml:space="preserve"> </w:t>
            </w:r>
            <w:proofErr w:type="spellStart"/>
            <w:r w:rsidRPr="00D04322">
              <w:rPr>
                <w:rFonts w:ascii="Arial" w:hAnsi="Arial" w:cs="Arial"/>
                <w:sz w:val="18"/>
                <w:szCs w:val="18"/>
              </w:rPr>
              <w:t>jap</w:t>
            </w:r>
            <w:r w:rsidRPr="00D04322">
              <w:rPr>
                <w:rFonts w:ascii="Tahoma" w:hAnsi="Tahoma" w:cs="Tahoma"/>
                <w:sz w:val="18"/>
                <w:szCs w:val="18"/>
              </w:rPr>
              <w:t>ș</w:t>
            </w:r>
            <w:r w:rsidRPr="00D04322">
              <w:rPr>
                <w:rFonts w:ascii="Arial" w:hAnsi="Arial" w:cs="Arial"/>
                <w:sz w:val="18"/>
                <w:szCs w:val="18"/>
              </w:rPr>
              <w:t>e</w:t>
            </w:r>
            <w:proofErr w:type="spellEnd"/>
          </w:p>
        </w:tc>
        <w:tc>
          <w:tcPr>
            <w:tcW w:w="1842" w:type="dxa"/>
            <w:shd w:val="clear" w:color="auto" w:fill="auto"/>
            <w:vAlign w:val="center"/>
          </w:tcPr>
          <w:p w14:paraId="18D703EA" w14:textId="77777777" w:rsidR="00C04631" w:rsidRPr="00D04322" w:rsidRDefault="00C04631" w:rsidP="00B218B4">
            <w:pPr>
              <w:spacing w:after="100" w:afterAutospacing="1"/>
              <w:rPr>
                <w:rFonts w:ascii="Arial" w:hAnsi="Arial" w:cs="Arial"/>
                <w:sz w:val="18"/>
                <w:szCs w:val="18"/>
                <w:lang w:val="fr-FR"/>
              </w:rPr>
            </w:pPr>
            <w:r w:rsidRPr="00D04322">
              <w:rPr>
                <w:rFonts w:ascii="Arial" w:eastAsia="ArialMT" w:hAnsi="Arial" w:cs="Arial"/>
                <w:sz w:val="18"/>
                <w:szCs w:val="18"/>
                <w:lang w:val="fr-FR"/>
              </w:rPr>
              <w:t xml:space="preserve">92A0 </w:t>
            </w:r>
            <w:proofErr w:type="spellStart"/>
            <w:r w:rsidRPr="00D04322">
              <w:rPr>
                <w:rFonts w:ascii="Arial" w:eastAsia="ArialMT" w:hAnsi="Arial" w:cs="Arial"/>
                <w:sz w:val="18"/>
                <w:szCs w:val="18"/>
                <w:lang w:val="fr-FR"/>
              </w:rPr>
              <w:t>Zăvoaie</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cu</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Salix</w:t>
            </w:r>
            <w:proofErr w:type="spellEnd"/>
            <w:r w:rsidRPr="00D04322">
              <w:rPr>
                <w:rFonts w:ascii="Arial" w:eastAsia="ArialMT" w:hAnsi="Arial" w:cs="Arial"/>
                <w:sz w:val="18"/>
                <w:szCs w:val="18"/>
                <w:lang w:val="fr-FR"/>
              </w:rPr>
              <w:t xml:space="preserve"> alba </w:t>
            </w:r>
            <w:proofErr w:type="spellStart"/>
            <w:r w:rsidRPr="00D04322">
              <w:rPr>
                <w:rFonts w:ascii="Arial" w:eastAsia="ArialMT" w:hAnsi="Arial" w:cs="Arial"/>
                <w:sz w:val="18"/>
                <w:szCs w:val="18"/>
                <w:lang w:val="fr-FR"/>
              </w:rPr>
              <w:t>şi</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Populus</w:t>
            </w:r>
            <w:proofErr w:type="spellEnd"/>
            <w:r w:rsidRPr="00D04322">
              <w:rPr>
                <w:rFonts w:ascii="Arial" w:eastAsia="ArialMT" w:hAnsi="Arial" w:cs="Arial"/>
                <w:sz w:val="18"/>
                <w:szCs w:val="18"/>
                <w:lang w:val="fr-FR"/>
              </w:rPr>
              <w:t xml:space="preserve"> alba</w:t>
            </w:r>
          </w:p>
        </w:tc>
        <w:tc>
          <w:tcPr>
            <w:tcW w:w="3686" w:type="dxa"/>
            <w:shd w:val="clear" w:color="auto" w:fill="auto"/>
            <w:vAlign w:val="center"/>
          </w:tcPr>
          <w:p w14:paraId="0BBDEAB3" w14:textId="77777777" w:rsidR="00C04631" w:rsidRPr="00D04322" w:rsidRDefault="00C04631" w:rsidP="00B218B4">
            <w:pPr>
              <w:autoSpaceDE w:val="0"/>
              <w:autoSpaceDN w:val="0"/>
              <w:adjustRightInd w:val="0"/>
              <w:jc w:val="both"/>
              <w:rPr>
                <w:rFonts w:ascii="Arial" w:eastAsia="MyriadPro-Cond" w:hAnsi="Arial" w:cs="Arial"/>
                <w:sz w:val="18"/>
                <w:szCs w:val="18"/>
                <w:lang w:val="ro-RO"/>
              </w:rPr>
            </w:pPr>
            <w:r w:rsidRPr="00D04322">
              <w:rPr>
                <w:rFonts w:ascii="Arial" w:eastAsia="MyriadPro-Cond" w:hAnsi="Arial" w:cs="Arial"/>
                <w:sz w:val="18"/>
                <w:szCs w:val="18"/>
                <w:lang w:val="ro-RO"/>
              </w:rPr>
              <w:t>Capul este îngust şi ascuţit, iar membrele relativ</w:t>
            </w:r>
          </w:p>
          <w:p w14:paraId="0FE17B78" w14:textId="77777777" w:rsidR="00C04631" w:rsidRPr="00D04322" w:rsidRDefault="00C04631" w:rsidP="00B218B4">
            <w:pPr>
              <w:autoSpaceDE w:val="0"/>
              <w:autoSpaceDN w:val="0"/>
              <w:adjustRightInd w:val="0"/>
              <w:jc w:val="both"/>
              <w:rPr>
                <w:rFonts w:ascii="Arial" w:hAnsi="Arial" w:cs="Arial"/>
                <w:sz w:val="18"/>
                <w:szCs w:val="18"/>
                <w:lang w:val="it-IT"/>
              </w:rPr>
            </w:pPr>
            <w:r w:rsidRPr="00D04322">
              <w:rPr>
                <w:rFonts w:ascii="Arial" w:eastAsia="MyriadPro-Cond" w:hAnsi="Arial" w:cs="Arial"/>
                <w:sz w:val="18"/>
                <w:szCs w:val="18"/>
                <w:lang w:val="ro-RO"/>
              </w:rPr>
              <w:t>scurte. Pielea este mai puţin rugoasă decât la alte specii, chiar netedă uneori. Coloritul dorsal este brun-roşcat, uneori brun-gălbui deschis, cu pete negre rotunde. Punctele albe de pe lateral pot lipsi sau sunt puţine. Trăieşte doar la şes, ajungând rareori la altitudini mai mari de 200 m.  Sunt întâlniţi atât în ape stătătoare cât şi în ape lin curgătoare, cu vegetaţie bogată, din zonele de luncă şi din Deltă, inclusiv în bălţile mici temporare, de infiltraţie, situate în zonele îndiguite. Deteriorarea habitatelor din luncile inundabile şi poluarea au dus la dispariţia a numeroase populaţii ale acestei specii.</w:t>
            </w:r>
          </w:p>
        </w:tc>
      </w:tr>
      <w:tr w:rsidR="00C04631" w:rsidRPr="00D04322" w14:paraId="06AC91F9" w14:textId="77777777" w:rsidTr="00D04322">
        <w:tc>
          <w:tcPr>
            <w:tcW w:w="2514" w:type="dxa"/>
            <w:shd w:val="clear" w:color="auto" w:fill="auto"/>
            <w:tcMar>
              <w:top w:w="0" w:type="dxa"/>
              <w:left w:w="75" w:type="dxa"/>
              <w:bottom w:w="0" w:type="dxa"/>
              <w:right w:w="75" w:type="dxa"/>
            </w:tcMar>
            <w:vAlign w:val="center"/>
          </w:tcPr>
          <w:p w14:paraId="3912FE2F" w14:textId="77777777" w:rsidR="00C04631" w:rsidRPr="00D04322" w:rsidRDefault="00C04631" w:rsidP="00C45A51">
            <w:pPr>
              <w:rPr>
                <w:rFonts w:ascii="Arial" w:hAnsi="Arial" w:cs="Arial"/>
                <w:b/>
                <w:i/>
                <w:sz w:val="18"/>
                <w:szCs w:val="18"/>
                <w:lang w:val="ro-RO"/>
              </w:rPr>
            </w:pPr>
            <w:r w:rsidRPr="00D04322">
              <w:rPr>
                <w:rFonts w:ascii="Arial" w:hAnsi="Arial" w:cs="Arial"/>
                <w:b/>
                <w:sz w:val="18"/>
                <w:szCs w:val="18"/>
                <w:lang w:val="ro-RO"/>
              </w:rPr>
              <w:t xml:space="preserve">        Reptile</w:t>
            </w:r>
          </w:p>
        </w:tc>
        <w:tc>
          <w:tcPr>
            <w:tcW w:w="1134" w:type="dxa"/>
            <w:shd w:val="clear" w:color="auto" w:fill="auto"/>
            <w:tcMar>
              <w:top w:w="0" w:type="dxa"/>
              <w:left w:w="75" w:type="dxa"/>
              <w:bottom w:w="0" w:type="dxa"/>
              <w:right w:w="75" w:type="dxa"/>
            </w:tcMar>
            <w:vAlign w:val="center"/>
          </w:tcPr>
          <w:p w14:paraId="28AE2AD7" w14:textId="77777777" w:rsidR="00C04631" w:rsidRPr="00D04322" w:rsidRDefault="00C04631" w:rsidP="00C45A51">
            <w:pPr>
              <w:spacing w:after="100" w:afterAutospacing="1"/>
              <w:jc w:val="center"/>
              <w:rPr>
                <w:rFonts w:ascii="Arial" w:hAnsi="Arial" w:cs="Arial"/>
                <w:b/>
                <w:sz w:val="18"/>
                <w:szCs w:val="18"/>
                <w:lang w:val="ro-RO"/>
              </w:rPr>
            </w:pPr>
          </w:p>
        </w:tc>
        <w:tc>
          <w:tcPr>
            <w:tcW w:w="1842" w:type="dxa"/>
            <w:shd w:val="clear" w:color="auto" w:fill="auto"/>
            <w:vAlign w:val="center"/>
          </w:tcPr>
          <w:p w14:paraId="3CAE44CF" w14:textId="77777777" w:rsidR="00C04631" w:rsidRPr="00D04322" w:rsidRDefault="00C04631" w:rsidP="00C45A51">
            <w:pPr>
              <w:spacing w:after="100" w:afterAutospacing="1"/>
              <w:jc w:val="center"/>
              <w:rPr>
                <w:rFonts w:ascii="Arial" w:hAnsi="Arial" w:cs="Arial"/>
                <w:b/>
                <w:sz w:val="18"/>
                <w:szCs w:val="18"/>
                <w:lang w:val="ro-RO"/>
              </w:rPr>
            </w:pPr>
          </w:p>
        </w:tc>
        <w:tc>
          <w:tcPr>
            <w:tcW w:w="3686" w:type="dxa"/>
            <w:shd w:val="clear" w:color="auto" w:fill="auto"/>
            <w:vAlign w:val="center"/>
          </w:tcPr>
          <w:p w14:paraId="049296B7" w14:textId="77777777" w:rsidR="00C04631" w:rsidRPr="00D04322" w:rsidRDefault="00C04631" w:rsidP="00C45A51">
            <w:pPr>
              <w:spacing w:after="100" w:afterAutospacing="1"/>
              <w:jc w:val="center"/>
              <w:rPr>
                <w:rFonts w:ascii="Arial" w:hAnsi="Arial" w:cs="Arial"/>
                <w:b/>
                <w:sz w:val="18"/>
                <w:szCs w:val="18"/>
                <w:lang w:val="ro-RO"/>
              </w:rPr>
            </w:pPr>
          </w:p>
        </w:tc>
      </w:tr>
      <w:tr w:rsidR="00C04631" w:rsidRPr="00D04322" w14:paraId="66D213B2" w14:textId="77777777" w:rsidTr="00D04322">
        <w:tc>
          <w:tcPr>
            <w:tcW w:w="2514" w:type="dxa"/>
            <w:shd w:val="clear" w:color="auto" w:fill="auto"/>
            <w:tcMar>
              <w:top w:w="0" w:type="dxa"/>
              <w:left w:w="75" w:type="dxa"/>
              <w:bottom w:w="0" w:type="dxa"/>
              <w:right w:w="75" w:type="dxa"/>
            </w:tcMar>
            <w:vAlign w:val="center"/>
          </w:tcPr>
          <w:p w14:paraId="2568A65F" w14:textId="77777777" w:rsidR="00C04631" w:rsidRPr="00D04322" w:rsidRDefault="00C04631" w:rsidP="00C45A51">
            <w:pPr>
              <w:ind w:left="360" w:hanging="280"/>
              <w:rPr>
                <w:rFonts w:ascii="Arial" w:hAnsi="Arial" w:cs="Arial"/>
                <w:i/>
                <w:sz w:val="18"/>
                <w:szCs w:val="18"/>
                <w:lang w:val="ro-RO"/>
              </w:rPr>
            </w:pPr>
            <w:r w:rsidRPr="00D04322">
              <w:rPr>
                <w:rFonts w:ascii="Arial" w:hAnsi="Arial" w:cs="Arial"/>
                <w:i/>
                <w:sz w:val="18"/>
                <w:szCs w:val="18"/>
                <w:lang w:val="ro-RO"/>
              </w:rPr>
              <w:t>Testudo graeca</w:t>
            </w:r>
          </w:p>
          <w:p w14:paraId="3AC344BB" w14:textId="77777777" w:rsidR="00C04631" w:rsidRPr="00D04322" w:rsidRDefault="00C04631" w:rsidP="00C45A51">
            <w:pPr>
              <w:ind w:left="360" w:hanging="280"/>
              <w:rPr>
                <w:rFonts w:ascii="Arial" w:hAnsi="Arial" w:cs="Arial"/>
                <w:i/>
                <w:sz w:val="18"/>
                <w:szCs w:val="18"/>
                <w:lang w:val="ro-RO"/>
              </w:rPr>
            </w:pPr>
          </w:p>
          <w:p w14:paraId="703098F1" w14:textId="77777777" w:rsidR="00C04631" w:rsidRPr="00D04322" w:rsidRDefault="00C04631" w:rsidP="00C45A51">
            <w:pPr>
              <w:ind w:left="360" w:hanging="280"/>
              <w:rPr>
                <w:rFonts w:ascii="Arial" w:hAnsi="Arial" w:cs="Arial"/>
                <w:sz w:val="18"/>
                <w:szCs w:val="18"/>
                <w:lang w:val="ro-RO"/>
              </w:rPr>
            </w:pPr>
          </w:p>
        </w:tc>
        <w:tc>
          <w:tcPr>
            <w:tcW w:w="1134" w:type="dxa"/>
            <w:shd w:val="clear" w:color="auto" w:fill="auto"/>
            <w:tcMar>
              <w:top w:w="0" w:type="dxa"/>
              <w:left w:w="75" w:type="dxa"/>
              <w:bottom w:w="0" w:type="dxa"/>
              <w:right w:w="75" w:type="dxa"/>
            </w:tcMar>
            <w:vAlign w:val="center"/>
          </w:tcPr>
          <w:p w14:paraId="13683BAE" w14:textId="77777777" w:rsidR="00C04631" w:rsidRPr="00D04322" w:rsidRDefault="00C04631" w:rsidP="00FE6585">
            <w:pPr>
              <w:ind w:hanging="15"/>
              <w:rPr>
                <w:rFonts w:ascii="Arial" w:hAnsi="Arial" w:cs="Arial"/>
                <w:b/>
                <w:i/>
                <w:sz w:val="18"/>
                <w:szCs w:val="18"/>
                <w:lang w:val="ro-RO"/>
              </w:rPr>
            </w:pPr>
            <w:r w:rsidRPr="00D04322">
              <w:rPr>
                <w:rFonts w:ascii="Arial" w:hAnsi="Arial" w:cs="Arial"/>
                <w:sz w:val="18"/>
                <w:szCs w:val="18"/>
                <w:lang w:val="ro-RO"/>
              </w:rPr>
              <w:t>Zone împadurite</w:t>
            </w:r>
          </w:p>
        </w:tc>
        <w:tc>
          <w:tcPr>
            <w:tcW w:w="1842" w:type="dxa"/>
            <w:shd w:val="clear" w:color="auto" w:fill="auto"/>
            <w:vAlign w:val="center"/>
          </w:tcPr>
          <w:p w14:paraId="20C64BDE" w14:textId="77777777" w:rsidR="00C04631" w:rsidRPr="00D04322" w:rsidRDefault="00C04631" w:rsidP="00C45A51">
            <w:pPr>
              <w:ind w:hanging="15"/>
              <w:rPr>
                <w:rFonts w:ascii="Arial" w:hAnsi="Arial" w:cs="Arial"/>
                <w:b/>
                <w:sz w:val="18"/>
                <w:szCs w:val="18"/>
                <w:lang w:val="ro-RO"/>
              </w:rPr>
            </w:pPr>
            <w:r w:rsidRPr="00D04322">
              <w:rPr>
                <w:rFonts w:ascii="Arial" w:eastAsia="ArialMT" w:hAnsi="Arial" w:cs="Arial"/>
                <w:sz w:val="18"/>
                <w:szCs w:val="18"/>
                <w:lang w:val="ro-RO"/>
              </w:rPr>
              <w:t>92A0 Zăvoaie cu Salix alba şi Populus alba</w:t>
            </w:r>
          </w:p>
        </w:tc>
        <w:tc>
          <w:tcPr>
            <w:tcW w:w="3686" w:type="dxa"/>
            <w:shd w:val="clear" w:color="auto" w:fill="auto"/>
            <w:vAlign w:val="center"/>
          </w:tcPr>
          <w:p w14:paraId="72594C53" w14:textId="77777777" w:rsidR="00C04631" w:rsidRPr="00D04322" w:rsidRDefault="00C04631" w:rsidP="00C45A51">
            <w:pPr>
              <w:ind w:hanging="15"/>
              <w:jc w:val="both"/>
              <w:rPr>
                <w:rFonts w:ascii="Arial" w:hAnsi="Arial" w:cs="Arial"/>
                <w:sz w:val="18"/>
                <w:szCs w:val="18"/>
                <w:lang w:val="ro-RO"/>
              </w:rPr>
            </w:pPr>
            <w:r w:rsidRPr="00D04322">
              <w:rPr>
                <w:rFonts w:ascii="Arial" w:hAnsi="Arial" w:cs="Arial"/>
                <w:sz w:val="18"/>
                <w:szCs w:val="18"/>
                <w:lang w:val="ro-RO"/>
              </w:rPr>
              <w:t>Specie termofila, prezenta atat in zone impadurite cat si in zone cu vegetati stepica, chiar in culturi agricole. Are comportament diurn, noaptea stand ascunsa. Ierneaza in adaposturi sapate in sol, uneori in grote. Se hraneste cu vegetale sau cu fructe de padure.  Reproducerea are loc primavara, in mai, masculii avand un comportament caracteristic. In iunie, femelele depun circa 8 oua in sol, la dancime mica. Puii eclozeaza in septembrie.</w:t>
            </w:r>
          </w:p>
        </w:tc>
      </w:tr>
      <w:tr w:rsidR="00C04631" w:rsidRPr="00D04322" w14:paraId="35FEFF2D" w14:textId="77777777" w:rsidTr="00D04322">
        <w:tc>
          <w:tcPr>
            <w:tcW w:w="2514" w:type="dxa"/>
            <w:shd w:val="clear" w:color="auto" w:fill="auto"/>
            <w:tcMar>
              <w:top w:w="0" w:type="dxa"/>
              <w:left w:w="75" w:type="dxa"/>
              <w:bottom w:w="0" w:type="dxa"/>
              <w:right w:w="75" w:type="dxa"/>
            </w:tcMar>
            <w:vAlign w:val="center"/>
          </w:tcPr>
          <w:p w14:paraId="244A8422" w14:textId="77777777" w:rsidR="00C04631" w:rsidRPr="00D04322" w:rsidRDefault="00C04631" w:rsidP="00E24544">
            <w:pPr>
              <w:ind w:left="360" w:hanging="280"/>
              <w:rPr>
                <w:rFonts w:ascii="Arial" w:hAnsi="Arial" w:cs="Arial"/>
                <w:i/>
                <w:sz w:val="18"/>
                <w:szCs w:val="18"/>
                <w:lang w:val="ro-RO"/>
              </w:rPr>
            </w:pPr>
            <w:r w:rsidRPr="00D04322">
              <w:rPr>
                <w:rFonts w:ascii="Arial" w:hAnsi="Arial" w:cs="Arial"/>
                <w:i/>
                <w:sz w:val="18"/>
                <w:szCs w:val="18"/>
                <w:lang w:val="ro-RO"/>
              </w:rPr>
              <w:t>Testudo hermanni</w:t>
            </w:r>
          </w:p>
          <w:p w14:paraId="59BBD87A" w14:textId="77777777" w:rsidR="00C04631" w:rsidRPr="00D04322" w:rsidRDefault="00C04631" w:rsidP="00C45A51">
            <w:pPr>
              <w:ind w:left="360" w:hanging="280"/>
              <w:rPr>
                <w:rFonts w:ascii="Arial" w:hAnsi="Arial" w:cs="Arial"/>
                <w:i/>
                <w:sz w:val="18"/>
                <w:szCs w:val="18"/>
                <w:lang w:val="ro-RO"/>
              </w:rPr>
            </w:pPr>
          </w:p>
        </w:tc>
        <w:tc>
          <w:tcPr>
            <w:tcW w:w="1134" w:type="dxa"/>
            <w:shd w:val="clear" w:color="auto" w:fill="auto"/>
            <w:tcMar>
              <w:top w:w="0" w:type="dxa"/>
              <w:left w:w="75" w:type="dxa"/>
              <w:bottom w:w="0" w:type="dxa"/>
              <w:right w:w="75" w:type="dxa"/>
            </w:tcMar>
            <w:vAlign w:val="center"/>
          </w:tcPr>
          <w:p w14:paraId="166CAF24" w14:textId="77777777" w:rsidR="00C04631" w:rsidRPr="00D04322" w:rsidRDefault="00C04631" w:rsidP="00C45A51">
            <w:pPr>
              <w:ind w:hanging="15"/>
              <w:rPr>
                <w:rFonts w:ascii="Arial" w:hAnsi="Arial" w:cs="Arial"/>
                <w:sz w:val="18"/>
                <w:szCs w:val="18"/>
                <w:lang w:val="ro-RO"/>
              </w:rPr>
            </w:pPr>
            <w:r w:rsidRPr="00D04322">
              <w:rPr>
                <w:rFonts w:ascii="Arial" w:hAnsi="Arial" w:cs="Arial"/>
                <w:sz w:val="18"/>
                <w:szCs w:val="18"/>
                <w:lang w:val="ro-RO"/>
              </w:rPr>
              <w:t>Zone impadurite compacte</w:t>
            </w:r>
          </w:p>
        </w:tc>
        <w:tc>
          <w:tcPr>
            <w:tcW w:w="1842" w:type="dxa"/>
            <w:shd w:val="clear" w:color="auto" w:fill="auto"/>
            <w:vAlign w:val="center"/>
          </w:tcPr>
          <w:p w14:paraId="6287C45A" w14:textId="77777777" w:rsidR="00C04631" w:rsidRPr="00D04322" w:rsidRDefault="00C04631" w:rsidP="00C45A51">
            <w:pPr>
              <w:ind w:hanging="15"/>
              <w:rPr>
                <w:rFonts w:ascii="Arial" w:eastAsia="ArialMT" w:hAnsi="Arial" w:cs="Arial"/>
                <w:sz w:val="18"/>
                <w:szCs w:val="18"/>
                <w:lang w:val="ro-RO"/>
              </w:rPr>
            </w:pPr>
            <w:r w:rsidRPr="00D04322">
              <w:rPr>
                <w:rFonts w:ascii="Arial" w:eastAsia="ArialMT" w:hAnsi="Arial" w:cs="Arial"/>
                <w:sz w:val="18"/>
                <w:szCs w:val="18"/>
                <w:lang w:val="ro-RO"/>
              </w:rPr>
              <w:t>92A0 Zăvoaie cu Salix alba şi Populus alba</w:t>
            </w:r>
          </w:p>
        </w:tc>
        <w:tc>
          <w:tcPr>
            <w:tcW w:w="3686" w:type="dxa"/>
            <w:shd w:val="clear" w:color="auto" w:fill="auto"/>
            <w:vAlign w:val="center"/>
          </w:tcPr>
          <w:p w14:paraId="0D84AD74" w14:textId="77777777" w:rsidR="00C04631" w:rsidRPr="00D04322" w:rsidRDefault="00C04631" w:rsidP="00C45A51">
            <w:pPr>
              <w:ind w:hanging="15"/>
              <w:jc w:val="both"/>
              <w:rPr>
                <w:rFonts w:ascii="Arial" w:hAnsi="Arial" w:cs="Arial"/>
                <w:sz w:val="18"/>
                <w:szCs w:val="18"/>
                <w:lang w:val="ro-RO"/>
              </w:rPr>
            </w:pPr>
            <w:r w:rsidRPr="00D04322">
              <w:rPr>
                <w:rFonts w:ascii="Arial" w:hAnsi="Arial" w:cs="Arial"/>
                <w:sz w:val="18"/>
                <w:szCs w:val="18"/>
                <w:lang w:val="ro-RO"/>
              </w:rPr>
              <w:t>Broastele broaste testoase ale lui Hermann prefera habitatele din padurile interioare si de coasta. Femelele î</w:t>
            </w:r>
            <w:r w:rsidRPr="00D04322">
              <w:rPr>
                <w:rFonts w:ascii="Tahoma" w:hAnsi="Tahoma" w:cs="Tahoma"/>
                <w:sz w:val="18"/>
                <w:szCs w:val="18"/>
                <w:lang w:val="ro-RO"/>
              </w:rPr>
              <w:t>ș</w:t>
            </w:r>
            <w:r w:rsidRPr="00D04322">
              <w:rPr>
                <w:rFonts w:ascii="Arial" w:hAnsi="Arial" w:cs="Arial"/>
                <w:sz w:val="18"/>
                <w:szCs w:val="18"/>
                <w:lang w:val="ro-RO"/>
              </w:rPr>
              <w:t>i construiesc cuiburile în păduri, ceea ce men</w:t>
            </w:r>
            <w:r w:rsidRPr="00D04322">
              <w:rPr>
                <w:rFonts w:ascii="Tahoma" w:hAnsi="Tahoma" w:cs="Tahoma"/>
                <w:sz w:val="18"/>
                <w:szCs w:val="18"/>
                <w:lang w:val="ro-RO"/>
              </w:rPr>
              <w:t>ț</w:t>
            </w:r>
            <w:r w:rsidRPr="00D04322">
              <w:rPr>
                <w:rFonts w:ascii="Arial" w:hAnsi="Arial" w:cs="Arial"/>
                <w:sz w:val="18"/>
                <w:szCs w:val="18"/>
                <w:lang w:val="ro-RO"/>
              </w:rPr>
              <w:t>ine ouăle izolate de prădători. Datorită distrugerii habitatelor din raza lor de ac</w:t>
            </w:r>
            <w:r w:rsidRPr="00D04322">
              <w:rPr>
                <w:rFonts w:ascii="Tahoma" w:hAnsi="Tahoma" w:cs="Tahoma"/>
                <w:sz w:val="18"/>
                <w:szCs w:val="18"/>
                <w:lang w:val="ro-RO"/>
              </w:rPr>
              <w:t>ț</w:t>
            </w:r>
            <w:r w:rsidRPr="00D04322">
              <w:rPr>
                <w:rFonts w:ascii="Arial" w:hAnsi="Arial" w:cs="Arial"/>
                <w:sz w:val="18"/>
                <w:szCs w:val="18"/>
                <w:lang w:val="ro-RO"/>
              </w:rPr>
              <w:t xml:space="preserve">iune, acestea se găsesc </w:t>
            </w:r>
            <w:r w:rsidRPr="00D04322">
              <w:rPr>
                <w:rFonts w:ascii="Tahoma" w:hAnsi="Tahoma" w:cs="Tahoma"/>
                <w:sz w:val="18"/>
                <w:szCs w:val="18"/>
                <w:lang w:val="ro-RO"/>
              </w:rPr>
              <w:t>ș</w:t>
            </w:r>
            <w:r w:rsidRPr="00D04322">
              <w:rPr>
                <w:rFonts w:ascii="Arial" w:hAnsi="Arial" w:cs="Arial"/>
                <w:sz w:val="18"/>
                <w:szCs w:val="18"/>
                <w:lang w:val="ro-RO"/>
              </w:rPr>
              <w:t>i în habitate precum paji</w:t>
            </w:r>
            <w:r w:rsidRPr="00D04322">
              <w:rPr>
                <w:rFonts w:ascii="Tahoma" w:hAnsi="Tahoma" w:cs="Tahoma"/>
                <w:sz w:val="18"/>
                <w:szCs w:val="18"/>
                <w:lang w:val="ro-RO"/>
              </w:rPr>
              <w:t>ș</w:t>
            </w:r>
            <w:r w:rsidRPr="00D04322">
              <w:rPr>
                <w:rFonts w:ascii="Arial" w:hAnsi="Arial" w:cs="Arial"/>
                <w:sz w:val="18"/>
                <w:szCs w:val="18"/>
                <w:lang w:val="ro-RO"/>
              </w:rPr>
              <w:t>ti uscate, deluroase sau terenuri agricole. De</w:t>
            </w:r>
            <w:r w:rsidRPr="00D04322">
              <w:rPr>
                <w:rFonts w:ascii="Tahoma" w:hAnsi="Tahoma" w:cs="Tahoma"/>
                <w:sz w:val="18"/>
                <w:szCs w:val="18"/>
                <w:lang w:val="ro-RO"/>
              </w:rPr>
              <w:t>ș</w:t>
            </w:r>
            <w:r w:rsidRPr="00D04322">
              <w:rPr>
                <w:rFonts w:ascii="Arial" w:hAnsi="Arial" w:cs="Arial"/>
                <w:sz w:val="18"/>
                <w:szCs w:val="18"/>
                <w:lang w:val="ro-RO"/>
              </w:rPr>
              <w:t>i nu sunt optime, aceste habitate permit totu</w:t>
            </w:r>
            <w:r w:rsidRPr="00D04322">
              <w:rPr>
                <w:rFonts w:ascii="Tahoma" w:hAnsi="Tahoma" w:cs="Tahoma"/>
                <w:sz w:val="18"/>
                <w:szCs w:val="18"/>
                <w:lang w:val="ro-RO"/>
              </w:rPr>
              <w:t>ș</w:t>
            </w:r>
            <w:r w:rsidRPr="00D04322">
              <w:rPr>
                <w:rFonts w:ascii="Arial" w:hAnsi="Arial" w:cs="Arial"/>
                <w:sz w:val="18"/>
                <w:szCs w:val="18"/>
                <w:lang w:val="ro-RO"/>
              </w:rPr>
              <w:t>i broa</w:t>
            </w:r>
            <w:r w:rsidRPr="00D04322">
              <w:rPr>
                <w:rFonts w:ascii="Tahoma" w:hAnsi="Tahoma" w:cs="Tahoma"/>
                <w:sz w:val="18"/>
                <w:szCs w:val="18"/>
                <w:lang w:val="ro-RO"/>
              </w:rPr>
              <w:t>ș</w:t>
            </w:r>
            <w:r w:rsidRPr="00D04322">
              <w:rPr>
                <w:rFonts w:ascii="Arial" w:hAnsi="Arial" w:cs="Arial"/>
                <w:sz w:val="18"/>
                <w:szCs w:val="18"/>
                <w:lang w:val="ro-RO"/>
              </w:rPr>
              <w:t xml:space="preserve">telor </w:t>
            </w:r>
            <w:r w:rsidRPr="00D04322">
              <w:rPr>
                <w:rFonts w:ascii="Tahoma" w:hAnsi="Tahoma" w:cs="Tahoma"/>
                <w:sz w:val="18"/>
                <w:szCs w:val="18"/>
                <w:lang w:val="ro-RO"/>
              </w:rPr>
              <w:t>ț</w:t>
            </w:r>
            <w:r w:rsidRPr="00D04322">
              <w:rPr>
                <w:rFonts w:ascii="Arial" w:hAnsi="Arial" w:cs="Arial"/>
                <w:sz w:val="18"/>
                <w:szCs w:val="18"/>
                <w:lang w:val="ro-RO"/>
              </w:rPr>
              <w:t>estoase să se hrănească activ în vegeta</w:t>
            </w:r>
            <w:r w:rsidRPr="00D04322">
              <w:rPr>
                <w:rFonts w:ascii="Tahoma" w:hAnsi="Tahoma" w:cs="Tahoma"/>
                <w:sz w:val="18"/>
                <w:szCs w:val="18"/>
                <w:lang w:val="ro-RO"/>
              </w:rPr>
              <w:t>ț</w:t>
            </w:r>
            <w:r w:rsidRPr="00D04322">
              <w:rPr>
                <w:rFonts w:ascii="Arial" w:hAnsi="Arial" w:cs="Arial"/>
                <w:sz w:val="18"/>
                <w:szCs w:val="18"/>
                <w:lang w:val="ro-RO"/>
              </w:rPr>
              <w:t xml:space="preserve">ia solului. (Burke </w:t>
            </w:r>
            <w:r w:rsidRPr="00D04322">
              <w:rPr>
                <w:rFonts w:ascii="Tahoma" w:hAnsi="Tahoma" w:cs="Tahoma"/>
                <w:sz w:val="18"/>
                <w:szCs w:val="18"/>
                <w:lang w:val="ro-RO"/>
              </w:rPr>
              <w:t>ș</w:t>
            </w:r>
            <w:r w:rsidRPr="00D04322">
              <w:rPr>
                <w:rFonts w:ascii="Arial" w:hAnsi="Arial" w:cs="Arial"/>
                <w:sz w:val="18"/>
                <w:szCs w:val="18"/>
                <w:lang w:val="ro-RO"/>
              </w:rPr>
              <w:t xml:space="preserve">i colab., 1989; Mazzotti, 2004; Rugiero </w:t>
            </w:r>
            <w:r w:rsidRPr="00D04322">
              <w:rPr>
                <w:rFonts w:ascii="Tahoma" w:hAnsi="Tahoma" w:cs="Tahoma"/>
                <w:sz w:val="18"/>
                <w:szCs w:val="18"/>
                <w:lang w:val="ro-RO"/>
              </w:rPr>
              <w:t>ș</w:t>
            </w:r>
            <w:r w:rsidRPr="00D04322">
              <w:rPr>
                <w:rFonts w:ascii="Arial" w:hAnsi="Arial" w:cs="Arial"/>
                <w:sz w:val="18"/>
                <w:szCs w:val="18"/>
                <w:lang w:val="ro-RO"/>
              </w:rPr>
              <w:t>i Luiselli, 2006)</w:t>
            </w:r>
          </w:p>
        </w:tc>
      </w:tr>
      <w:tr w:rsidR="00C04631" w:rsidRPr="005A7B29" w14:paraId="5D07AA3E" w14:textId="77777777" w:rsidTr="00D04322">
        <w:tc>
          <w:tcPr>
            <w:tcW w:w="2514" w:type="dxa"/>
            <w:shd w:val="clear" w:color="auto" w:fill="auto"/>
            <w:tcMar>
              <w:top w:w="0" w:type="dxa"/>
              <w:left w:w="75" w:type="dxa"/>
              <w:bottom w:w="0" w:type="dxa"/>
              <w:right w:w="75" w:type="dxa"/>
            </w:tcMar>
            <w:vAlign w:val="center"/>
          </w:tcPr>
          <w:p w14:paraId="1290387E" w14:textId="77777777" w:rsidR="00C04631" w:rsidRPr="00D04322" w:rsidRDefault="00C04631" w:rsidP="00B218B4">
            <w:pPr>
              <w:rPr>
                <w:rFonts w:ascii="Arial" w:hAnsi="Arial" w:cs="Arial"/>
                <w:i/>
                <w:sz w:val="18"/>
                <w:szCs w:val="18"/>
              </w:rPr>
            </w:pPr>
            <w:proofErr w:type="spellStart"/>
            <w:r w:rsidRPr="00D04322">
              <w:rPr>
                <w:rFonts w:ascii="Arial" w:hAnsi="Arial" w:cs="Arial"/>
                <w:i/>
                <w:sz w:val="18"/>
                <w:szCs w:val="18"/>
              </w:rPr>
              <w:t>Emys</w:t>
            </w:r>
            <w:proofErr w:type="spellEnd"/>
            <w:r w:rsidRPr="00D04322">
              <w:rPr>
                <w:rFonts w:ascii="Arial" w:hAnsi="Arial" w:cs="Arial"/>
                <w:i/>
                <w:sz w:val="18"/>
                <w:szCs w:val="18"/>
              </w:rPr>
              <w:t xml:space="preserve"> orbicularis</w:t>
            </w:r>
          </w:p>
          <w:p w14:paraId="41D3F6C4" w14:textId="77777777" w:rsidR="00C04631" w:rsidRPr="00D04322" w:rsidRDefault="00C04631" w:rsidP="001C445C">
            <w:pPr>
              <w:ind w:left="360" w:hanging="280"/>
              <w:rPr>
                <w:rFonts w:ascii="Arial" w:hAnsi="Arial" w:cs="Arial"/>
                <w:b/>
                <w:i/>
                <w:sz w:val="18"/>
                <w:szCs w:val="18"/>
              </w:rPr>
            </w:pPr>
          </w:p>
        </w:tc>
        <w:tc>
          <w:tcPr>
            <w:tcW w:w="1134" w:type="dxa"/>
            <w:shd w:val="clear" w:color="auto" w:fill="auto"/>
            <w:tcMar>
              <w:top w:w="0" w:type="dxa"/>
              <w:left w:w="75" w:type="dxa"/>
              <w:bottom w:w="0" w:type="dxa"/>
              <w:right w:w="75" w:type="dxa"/>
            </w:tcMar>
            <w:vAlign w:val="center"/>
          </w:tcPr>
          <w:p w14:paraId="7BAE917E" w14:textId="77777777" w:rsidR="00C04631" w:rsidRPr="00D04322" w:rsidRDefault="00C04631" w:rsidP="00B218B4">
            <w:pPr>
              <w:spacing w:after="100" w:afterAutospacing="1"/>
              <w:jc w:val="center"/>
              <w:rPr>
                <w:rFonts w:ascii="Arial" w:hAnsi="Arial" w:cs="Arial"/>
                <w:sz w:val="18"/>
                <w:szCs w:val="18"/>
              </w:rPr>
            </w:pPr>
            <w:proofErr w:type="spellStart"/>
            <w:r w:rsidRPr="00D04322">
              <w:rPr>
                <w:rFonts w:ascii="Arial" w:hAnsi="Arial" w:cs="Arial"/>
                <w:sz w:val="18"/>
                <w:szCs w:val="18"/>
              </w:rPr>
              <w:t>Malurile</w:t>
            </w:r>
            <w:proofErr w:type="spellEnd"/>
            <w:r w:rsidRPr="00D04322">
              <w:rPr>
                <w:rFonts w:ascii="Arial" w:hAnsi="Arial" w:cs="Arial"/>
                <w:sz w:val="18"/>
                <w:szCs w:val="18"/>
              </w:rPr>
              <w:t xml:space="preserve"> </w:t>
            </w:r>
            <w:proofErr w:type="spellStart"/>
            <w:r w:rsidRPr="00D04322">
              <w:rPr>
                <w:rFonts w:ascii="Arial" w:hAnsi="Arial" w:cs="Arial"/>
                <w:sz w:val="18"/>
                <w:szCs w:val="18"/>
              </w:rPr>
              <w:t>Dunarii</w:t>
            </w:r>
            <w:proofErr w:type="spellEnd"/>
          </w:p>
        </w:tc>
        <w:tc>
          <w:tcPr>
            <w:tcW w:w="1842" w:type="dxa"/>
            <w:shd w:val="clear" w:color="auto" w:fill="auto"/>
            <w:vAlign w:val="center"/>
          </w:tcPr>
          <w:p w14:paraId="73109C3C" w14:textId="77777777" w:rsidR="00C04631" w:rsidRPr="00D04322" w:rsidRDefault="00C04631" w:rsidP="00B218B4">
            <w:pPr>
              <w:spacing w:after="100" w:afterAutospacing="1"/>
              <w:rPr>
                <w:rFonts w:ascii="Arial" w:hAnsi="Arial" w:cs="Arial"/>
                <w:sz w:val="18"/>
                <w:szCs w:val="18"/>
                <w:lang w:val="fr-FR"/>
              </w:rPr>
            </w:pPr>
            <w:r w:rsidRPr="00D04322">
              <w:rPr>
                <w:rFonts w:ascii="Arial" w:eastAsia="ArialMT" w:hAnsi="Arial" w:cs="Arial"/>
                <w:sz w:val="18"/>
                <w:szCs w:val="18"/>
                <w:lang w:val="fr-FR"/>
              </w:rPr>
              <w:t xml:space="preserve">92A0 </w:t>
            </w:r>
            <w:proofErr w:type="spellStart"/>
            <w:r w:rsidRPr="00D04322">
              <w:rPr>
                <w:rFonts w:ascii="Arial" w:eastAsia="ArialMT" w:hAnsi="Arial" w:cs="Arial"/>
                <w:sz w:val="18"/>
                <w:szCs w:val="18"/>
                <w:lang w:val="fr-FR"/>
              </w:rPr>
              <w:t>Zăvoaie</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cu</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Salix</w:t>
            </w:r>
            <w:proofErr w:type="spellEnd"/>
            <w:r w:rsidRPr="00D04322">
              <w:rPr>
                <w:rFonts w:ascii="Arial" w:eastAsia="ArialMT" w:hAnsi="Arial" w:cs="Arial"/>
                <w:sz w:val="18"/>
                <w:szCs w:val="18"/>
                <w:lang w:val="fr-FR"/>
              </w:rPr>
              <w:t xml:space="preserve"> alba </w:t>
            </w:r>
            <w:proofErr w:type="spellStart"/>
            <w:r w:rsidRPr="00D04322">
              <w:rPr>
                <w:rFonts w:ascii="Arial" w:eastAsia="ArialMT" w:hAnsi="Arial" w:cs="Arial"/>
                <w:sz w:val="18"/>
                <w:szCs w:val="18"/>
                <w:lang w:val="fr-FR"/>
              </w:rPr>
              <w:t>şi</w:t>
            </w:r>
            <w:proofErr w:type="spellEnd"/>
            <w:r w:rsidRPr="00D04322">
              <w:rPr>
                <w:rFonts w:ascii="Arial" w:eastAsia="ArialMT" w:hAnsi="Arial" w:cs="Arial"/>
                <w:sz w:val="18"/>
                <w:szCs w:val="18"/>
                <w:lang w:val="fr-FR"/>
              </w:rPr>
              <w:t xml:space="preserve"> </w:t>
            </w:r>
            <w:proofErr w:type="spellStart"/>
            <w:r w:rsidRPr="00D04322">
              <w:rPr>
                <w:rFonts w:ascii="Arial" w:eastAsia="ArialMT" w:hAnsi="Arial" w:cs="Arial"/>
                <w:sz w:val="18"/>
                <w:szCs w:val="18"/>
                <w:lang w:val="fr-FR"/>
              </w:rPr>
              <w:t>Populus</w:t>
            </w:r>
            <w:proofErr w:type="spellEnd"/>
            <w:r w:rsidRPr="00D04322">
              <w:rPr>
                <w:rFonts w:ascii="Arial" w:eastAsia="ArialMT" w:hAnsi="Arial" w:cs="Arial"/>
                <w:sz w:val="18"/>
                <w:szCs w:val="18"/>
                <w:lang w:val="fr-FR"/>
              </w:rPr>
              <w:t xml:space="preserve"> alba</w:t>
            </w:r>
          </w:p>
        </w:tc>
        <w:tc>
          <w:tcPr>
            <w:tcW w:w="3686" w:type="dxa"/>
            <w:shd w:val="clear" w:color="auto" w:fill="auto"/>
            <w:vAlign w:val="center"/>
          </w:tcPr>
          <w:p w14:paraId="5F46A79A" w14:textId="77777777" w:rsidR="00C04631" w:rsidRPr="00D04322" w:rsidRDefault="00C04631" w:rsidP="00B218B4">
            <w:pPr>
              <w:autoSpaceDE w:val="0"/>
              <w:autoSpaceDN w:val="0"/>
              <w:adjustRightInd w:val="0"/>
              <w:jc w:val="both"/>
              <w:rPr>
                <w:rFonts w:ascii="Arial" w:eastAsia="MyriadPro-Cond" w:hAnsi="Arial" w:cs="Arial"/>
                <w:sz w:val="18"/>
                <w:szCs w:val="18"/>
                <w:lang w:val="ro-RO"/>
              </w:rPr>
            </w:pPr>
            <w:r w:rsidRPr="00D04322">
              <w:rPr>
                <w:rFonts w:ascii="Arial" w:eastAsia="MyriadPro-Cond" w:hAnsi="Arial" w:cs="Arial"/>
                <w:sz w:val="18"/>
                <w:szCs w:val="18"/>
                <w:lang w:val="ro-RO"/>
              </w:rPr>
              <w:t xml:space="preserve">Carapacea are forma eliptică, la adulţi fiind cafeniu-întunecată, cafeniu-roşiatică sau neagră cu pete rotunde sau linii întrerupte galbene mai mult sau mai puţin numeroase, dispuse în raze pe fiecare dintre plăci. La mascul, capul este colorat deasupra în cafeniu cu spirale negre, iar la femelă este pătat cu galben. </w:t>
            </w:r>
            <w:r w:rsidRPr="00D04322">
              <w:rPr>
                <w:rFonts w:ascii="Arial" w:hAnsi="Arial" w:cs="Arial"/>
                <w:sz w:val="18"/>
                <w:szCs w:val="18"/>
                <w:lang w:val="ro-RO"/>
              </w:rPr>
              <w:t xml:space="preserve">Reproducerea are loc primavara, in mai, femelele depunand 12 – </w:t>
            </w:r>
            <w:r w:rsidRPr="00D04322">
              <w:rPr>
                <w:rFonts w:ascii="Arial" w:hAnsi="Arial" w:cs="Arial"/>
                <w:sz w:val="18"/>
                <w:szCs w:val="18"/>
                <w:lang w:val="ro-RO"/>
              </w:rPr>
              <w:lastRenderedPageBreak/>
              <w:t>15 de oua in zone cu pamant afanat din apropierea malului apei. Eclozarea are loc in august.</w:t>
            </w:r>
            <w:r w:rsidRPr="00D04322">
              <w:rPr>
                <w:rFonts w:ascii="Arial" w:eastAsia="MyriadPro-Cond" w:hAnsi="Arial" w:cs="Arial"/>
                <w:sz w:val="18"/>
                <w:szCs w:val="18"/>
                <w:lang w:val="ro-RO"/>
              </w:rPr>
              <w:t>În fauna ţării este destul de comună, trăind în apele stătătoare mâloase şi în cele cu curs liniştit.</w:t>
            </w:r>
          </w:p>
          <w:p w14:paraId="349897E3" w14:textId="77777777" w:rsidR="00C04631" w:rsidRPr="005A7B29" w:rsidRDefault="00C04631" w:rsidP="00B218B4">
            <w:pPr>
              <w:autoSpaceDE w:val="0"/>
              <w:autoSpaceDN w:val="0"/>
              <w:adjustRightInd w:val="0"/>
              <w:jc w:val="both"/>
              <w:rPr>
                <w:rFonts w:ascii="Arial" w:hAnsi="Arial" w:cs="Arial"/>
                <w:b/>
                <w:sz w:val="18"/>
                <w:szCs w:val="18"/>
                <w:lang w:val="ro-RO"/>
              </w:rPr>
            </w:pPr>
            <w:r w:rsidRPr="00D04322">
              <w:rPr>
                <w:rFonts w:ascii="Arial" w:eastAsia="MyriadPro-Cond" w:hAnsi="Arial" w:cs="Arial"/>
                <w:sz w:val="18"/>
                <w:szCs w:val="18"/>
                <w:lang w:val="ro-RO"/>
              </w:rPr>
              <w:t>Înoată şi se scufundă foarte bine, hrănindu-se cu viermi, insecte de apă, raci, scoici, mormoloci şi peşti mici. Activităţile de pescuit au impact negativ.</w:t>
            </w:r>
          </w:p>
        </w:tc>
      </w:tr>
    </w:tbl>
    <w:p w14:paraId="1251422D" w14:textId="77777777" w:rsidR="00C04631" w:rsidRPr="00A66BB0" w:rsidRDefault="00C04631" w:rsidP="00B6234E">
      <w:pPr>
        <w:autoSpaceDE w:val="0"/>
        <w:autoSpaceDN w:val="0"/>
        <w:adjustRightInd w:val="0"/>
        <w:jc w:val="center"/>
        <w:rPr>
          <w:rFonts w:ascii="Arial" w:hAnsi="Arial" w:cs="Arial"/>
          <w:b/>
          <w:bCs/>
          <w:lang w:val="ro-RO"/>
        </w:rPr>
      </w:pPr>
      <w:r w:rsidRPr="00A66BB0">
        <w:rPr>
          <w:rFonts w:ascii="Arial" w:hAnsi="Arial" w:cs="Arial"/>
          <w:b/>
          <w:bCs/>
          <w:lang w:val="ro-RO"/>
        </w:rPr>
        <w:lastRenderedPageBreak/>
        <w:br/>
        <w:t>C.4.5. Date despre prezen</w:t>
      </w:r>
      <w:r w:rsidRPr="00A66BB0">
        <w:rPr>
          <w:rFonts w:ascii="Tahoma" w:hAnsi="Tahoma" w:cs="Tahoma"/>
          <w:b/>
          <w:bCs/>
          <w:lang w:val="ro-RO"/>
        </w:rPr>
        <w:t>ţ</w:t>
      </w:r>
      <w:r w:rsidRPr="00A66BB0">
        <w:rPr>
          <w:rFonts w:ascii="Arial" w:hAnsi="Arial" w:cs="Arial"/>
          <w:b/>
          <w:bCs/>
          <w:lang w:val="ro-RO"/>
        </w:rPr>
        <w:t>a, localizarea, popula</w:t>
      </w:r>
      <w:r w:rsidRPr="00A66BB0">
        <w:rPr>
          <w:rFonts w:ascii="Tahoma" w:hAnsi="Tahoma" w:cs="Tahoma"/>
          <w:b/>
          <w:bCs/>
          <w:lang w:val="ro-RO"/>
        </w:rPr>
        <w:t>ţ</w:t>
      </w:r>
      <w:r w:rsidRPr="00A66BB0">
        <w:rPr>
          <w:rFonts w:ascii="Arial" w:hAnsi="Arial" w:cs="Arial"/>
          <w:b/>
          <w:bCs/>
          <w:lang w:val="ro-RO"/>
        </w:rPr>
        <w:t xml:space="preserve">iile locale </w:t>
      </w:r>
      <w:r w:rsidRPr="00A66BB0">
        <w:rPr>
          <w:rFonts w:ascii="Tahoma" w:hAnsi="Tahoma" w:cs="Tahoma"/>
          <w:b/>
          <w:bCs/>
          <w:lang w:val="ro-RO"/>
        </w:rPr>
        <w:t>ş</w:t>
      </w:r>
      <w:r w:rsidRPr="00A66BB0">
        <w:rPr>
          <w:rFonts w:ascii="Arial" w:hAnsi="Arial" w:cs="Arial"/>
          <w:b/>
          <w:bCs/>
          <w:lang w:val="ro-RO"/>
        </w:rPr>
        <w:t>i ecologia speciilor de mamifere de interes conservativ prezente în cadrul Ocolului silvic Băneasa</w:t>
      </w:r>
    </w:p>
    <w:p w14:paraId="5264618F" w14:textId="77777777" w:rsidR="00C04631" w:rsidRPr="00A66BB0" w:rsidRDefault="00C04631" w:rsidP="00D75013">
      <w:pPr>
        <w:pStyle w:val="BodyText30"/>
        <w:shd w:val="clear" w:color="auto" w:fill="auto"/>
        <w:tabs>
          <w:tab w:val="left" w:pos="543"/>
        </w:tabs>
        <w:spacing w:before="0" w:after="120" w:line="240" w:lineRule="auto"/>
        <w:ind w:left="40" w:firstLine="0"/>
        <w:rPr>
          <w:rFonts w:ascii="Arial" w:hAnsi="Arial" w:cs="Arial"/>
          <w:sz w:val="24"/>
          <w:szCs w:val="24"/>
          <w:lang w:val="ro-RO"/>
        </w:rPr>
      </w:pPr>
      <w:r w:rsidRPr="00A66BB0">
        <w:rPr>
          <w:rFonts w:ascii="Arial" w:hAnsi="Arial" w:cs="Arial"/>
          <w:sz w:val="24"/>
          <w:szCs w:val="24"/>
          <w:lang w:val="ro-RO"/>
        </w:rPr>
        <w:tab/>
      </w:r>
    </w:p>
    <w:p w14:paraId="6233197A" w14:textId="77777777" w:rsidR="00D04322" w:rsidRDefault="00C04631" w:rsidP="00D04322">
      <w:pPr>
        <w:jc w:val="both"/>
        <w:rPr>
          <w:rFonts w:ascii="Arial" w:hAnsi="Arial" w:cs="Arial"/>
          <w:bCs/>
          <w:lang w:val="ro-RO"/>
        </w:rPr>
      </w:pPr>
      <w:r w:rsidRPr="00A66BB0">
        <w:rPr>
          <w:rFonts w:ascii="Arial" w:hAnsi="Arial" w:cs="Arial"/>
          <w:bCs/>
          <w:lang w:val="ro-RO"/>
        </w:rPr>
        <w:t xml:space="preserve">      Datele  privind prezen</w:t>
      </w:r>
      <w:r w:rsidRPr="00A66BB0">
        <w:rPr>
          <w:rFonts w:ascii="Tahoma" w:hAnsi="Tahoma" w:cs="Tahoma"/>
          <w:bCs/>
          <w:lang w:val="ro-RO"/>
        </w:rPr>
        <w:t>ţ</w:t>
      </w:r>
      <w:r w:rsidRPr="00A66BB0">
        <w:rPr>
          <w:rFonts w:ascii="Arial" w:hAnsi="Arial" w:cs="Arial"/>
          <w:bCs/>
          <w:lang w:val="ro-RO"/>
        </w:rPr>
        <w:t xml:space="preserve">a, localizarea </w:t>
      </w:r>
      <w:r w:rsidRPr="00A66BB0">
        <w:rPr>
          <w:rFonts w:ascii="Tahoma" w:hAnsi="Tahoma" w:cs="Tahoma"/>
          <w:bCs/>
          <w:lang w:val="ro-RO"/>
        </w:rPr>
        <w:t>ş</w:t>
      </w:r>
      <w:r w:rsidRPr="00A66BB0">
        <w:rPr>
          <w:rFonts w:ascii="Arial" w:hAnsi="Arial" w:cs="Arial"/>
          <w:bCs/>
          <w:lang w:val="ro-RO"/>
        </w:rPr>
        <w:t xml:space="preserve">i ecologia speciilor de mamifere sunt prezentate </w:t>
      </w:r>
    </w:p>
    <w:p w14:paraId="6FFF810A" w14:textId="3EA5301A" w:rsidR="00C04631" w:rsidRPr="00A66BB0" w:rsidRDefault="00C04631" w:rsidP="00D04322">
      <w:pPr>
        <w:jc w:val="both"/>
        <w:rPr>
          <w:rFonts w:ascii="Arial" w:hAnsi="Arial" w:cs="Arial"/>
          <w:bCs/>
          <w:lang w:val="ro-RO"/>
        </w:rPr>
      </w:pPr>
      <w:r w:rsidRPr="00A66BB0">
        <w:rPr>
          <w:rFonts w:ascii="Arial" w:hAnsi="Arial" w:cs="Arial"/>
          <w:bCs/>
          <w:lang w:val="ro-RO"/>
        </w:rPr>
        <w:t xml:space="preserve">în tabelul următor. </w:t>
      </w:r>
    </w:p>
    <w:p w14:paraId="657242F1" w14:textId="3D996530" w:rsidR="00C04631" w:rsidRPr="00D04322" w:rsidRDefault="00C04631" w:rsidP="00D75013">
      <w:pPr>
        <w:ind w:left="7788" w:firstLine="483"/>
        <w:rPr>
          <w:rFonts w:ascii="Arial" w:hAnsi="Arial" w:cs="Arial"/>
          <w:sz w:val="22"/>
          <w:szCs w:val="22"/>
          <w:lang w:val="ro-RO"/>
        </w:rPr>
      </w:pPr>
      <w:r w:rsidRPr="00D04322">
        <w:rPr>
          <w:rFonts w:ascii="Arial" w:hAnsi="Arial" w:cs="Arial"/>
          <w:sz w:val="22"/>
          <w:szCs w:val="22"/>
          <w:lang w:val="ro-RO"/>
        </w:rPr>
        <w:t xml:space="preserve">Tabelul </w:t>
      </w:r>
      <w:r w:rsidR="00D04322">
        <w:rPr>
          <w:rFonts w:ascii="Arial" w:hAnsi="Arial" w:cs="Arial"/>
          <w:sz w:val="22"/>
          <w:szCs w:val="22"/>
          <w:lang w:val="ro-RO"/>
        </w:rPr>
        <w:t>63</w:t>
      </w:r>
    </w:p>
    <w:tbl>
      <w:tblPr>
        <w:tblW w:w="9176" w:type="dxa"/>
        <w:tblInd w:w="255"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Layout w:type="fixed"/>
        <w:tblCellMar>
          <w:top w:w="15" w:type="dxa"/>
          <w:left w:w="15" w:type="dxa"/>
          <w:bottom w:w="15" w:type="dxa"/>
          <w:right w:w="15" w:type="dxa"/>
        </w:tblCellMar>
        <w:tblLook w:val="00A0" w:firstRow="1" w:lastRow="0" w:firstColumn="1" w:lastColumn="0" w:noHBand="0" w:noVBand="0"/>
      </w:tblPr>
      <w:tblGrid>
        <w:gridCol w:w="2514"/>
        <w:gridCol w:w="1134"/>
        <w:gridCol w:w="1701"/>
        <w:gridCol w:w="3827"/>
      </w:tblGrid>
      <w:tr w:rsidR="00D04322" w:rsidRPr="00A66BB0" w14:paraId="58E261EC" w14:textId="77777777" w:rsidTr="00D04322">
        <w:trPr>
          <w:tblHeader/>
        </w:trPr>
        <w:tc>
          <w:tcPr>
            <w:tcW w:w="2514" w:type="dxa"/>
            <w:tcBorders>
              <w:top w:val="single" w:sz="12" w:space="0" w:color="auto"/>
              <w:bottom w:val="single" w:sz="6" w:space="0" w:color="AEAEAE"/>
            </w:tcBorders>
            <w:shd w:val="clear" w:color="auto" w:fill="auto"/>
            <w:tcMar>
              <w:top w:w="0" w:type="dxa"/>
              <w:left w:w="75" w:type="dxa"/>
              <w:bottom w:w="0" w:type="dxa"/>
              <w:right w:w="75" w:type="dxa"/>
            </w:tcMar>
            <w:vAlign w:val="center"/>
          </w:tcPr>
          <w:p w14:paraId="6B7EF968" w14:textId="77777777" w:rsidR="00D04322" w:rsidRPr="00A66BB0" w:rsidRDefault="00D04322" w:rsidP="00D04322">
            <w:pPr>
              <w:spacing w:line="200" w:lineRule="exact"/>
              <w:ind w:left="67" w:hanging="67"/>
              <w:jc w:val="center"/>
              <w:rPr>
                <w:rFonts w:ascii="Arial" w:hAnsi="Arial" w:cs="Arial"/>
                <w:b/>
                <w:sz w:val="18"/>
                <w:szCs w:val="18"/>
                <w:lang w:val="ro-RO"/>
              </w:rPr>
            </w:pPr>
          </w:p>
          <w:p w14:paraId="0132ED2B" w14:textId="63E01781" w:rsidR="00D04322" w:rsidRPr="00A66BB0" w:rsidRDefault="00D04322" w:rsidP="00D04322">
            <w:pPr>
              <w:spacing w:line="200" w:lineRule="exact"/>
              <w:ind w:left="67" w:hanging="67"/>
              <w:jc w:val="center"/>
              <w:rPr>
                <w:rFonts w:ascii="Arial" w:hAnsi="Arial" w:cs="Arial"/>
                <w:b/>
                <w:sz w:val="18"/>
                <w:szCs w:val="18"/>
                <w:lang w:val="ro-RO"/>
              </w:rPr>
            </w:pPr>
            <w:r w:rsidRPr="00A66BB0">
              <w:rPr>
                <w:rFonts w:ascii="Arial" w:hAnsi="Arial" w:cs="Arial"/>
                <w:b/>
                <w:sz w:val="18"/>
                <w:szCs w:val="18"/>
                <w:lang w:val="ro-RO"/>
              </w:rPr>
              <w:t>Mamifere</w:t>
            </w:r>
          </w:p>
        </w:tc>
        <w:tc>
          <w:tcPr>
            <w:tcW w:w="1134" w:type="dxa"/>
            <w:vMerge w:val="restart"/>
            <w:tcBorders>
              <w:top w:val="single" w:sz="12" w:space="0" w:color="auto"/>
              <w:bottom w:val="single" w:sz="6" w:space="0" w:color="AEAEAE"/>
            </w:tcBorders>
            <w:shd w:val="clear" w:color="auto" w:fill="auto"/>
            <w:tcMar>
              <w:top w:w="0" w:type="dxa"/>
              <w:left w:w="75" w:type="dxa"/>
              <w:bottom w:w="0" w:type="dxa"/>
              <w:right w:w="75" w:type="dxa"/>
            </w:tcMar>
            <w:vAlign w:val="center"/>
          </w:tcPr>
          <w:p w14:paraId="19C12AC5" w14:textId="2DCFCBD3" w:rsidR="00D04322" w:rsidRPr="00A66BB0" w:rsidRDefault="00D04322" w:rsidP="00D04322">
            <w:pPr>
              <w:spacing w:line="200" w:lineRule="exact"/>
              <w:ind w:right="-57" w:hanging="15"/>
              <w:jc w:val="center"/>
              <w:rPr>
                <w:rFonts w:ascii="Arial" w:hAnsi="Arial" w:cs="Arial"/>
                <w:b/>
                <w:sz w:val="18"/>
                <w:szCs w:val="18"/>
                <w:lang w:val="ro-RO"/>
              </w:rPr>
            </w:pPr>
            <w:r w:rsidRPr="00A66BB0">
              <w:rPr>
                <w:rFonts w:ascii="Arial" w:hAnsi="Arial" w:cs="Arial"/>
                <w:b/>
                <w:sz w:val="18"/>
                <w:szCs w:val="18"/>
                <w:lang w:val="ro-RO"/>
              </w:rPr>
              <w:t>Prezen</w:t>
            </w:r>
            <w:r w:rsidRPr="00A66BB0">
              <w:rPr>
                <w:rFonts w:ascii="Tahoma" w:hAnsi="Tahoma" w:cs="Tahoma"/>
                <w:b/>
                <w:sz w:val="18"/>
                <w:szCs w:val="18"/>
                <w:lang w:val="ro-RO"/>
              </w:rPr>
              <w:t>ţ</w:t>
            </w:r>
            <w:r w:rsidRPr="00A66BB0">
              <w:rPr>
                <w:rFonts w:ascii="Arial" w:hAnsi="Arial" w:cs="Arial"/>
                <w:b/>
                <w:sz w:val="18"/>
                <w:szCs w:val="18"/>
                <w:lang w:val="ro-RO"/>
              </w:rPr>
              <w:t>ă</w:t>
            </w:r>
          </w:p>
        </w:tc>
        <w:tc>
          <w:tcPr>
            <w:tcW w:w="1701" w:type="dxa"/>
            <w:vMerge w:val="restart"/>
            <w:tcBorders>
              <w:top w:val="single" w:sz="12" w:space="0" w:color="auto"/>
              <w:bottom w:val="single" w:sz="6" w:space="0" w:color="AEAEAE"/>
            </w:tcBorders>
            <w:shd w:val="clear" w:color="auto" w:fill="auto"/>
            <w:vAlign w:val="center"/>
          </w:tcPr>
          <w:p w14:paraId="22927820" w14:textId="77429CBA" w:rsidR="00D04322" w:rsidRPr="00A66BB0" w:rsidRDefault="00D04322" w:rsidP="00D04322">
            <w:pPr>
              <w:spacing w:line="200" w:lineRule="exact"/>
              <w:ind w:right="-57" w:hanging="15"/>
              <w:jc w:val="center"/>
              <w:rPr>
                <w:rFonts w:ascii="Arial" w:hAnsi="Arial" w:cs="Arial"/>
                <w:b/>
                <w:sz w:val="18"/>
                <w:szCs w:val="18"/>
                <w:lang w:val="ro-RO"/>
              </w:rPr>
            </w:pPr>
            <w:r w:rsidRPr="00A66BB0">
              <w:rPr>
                <w:rFonts w:ascii="Arial" w:hAnsi="Arial" w:cs="Arial"/>
                <w:b/>
                <w:sz w:val="18"/>
                <w:szCs w:val="18"/>
                <w:lang w:val="ro-RO"/>
              </w:rPr>
              <w:t>Localizare (tipuri de habitate in care e prezentă specia)</w:t>
            </w:r>
          </w:p>
        </w:tc>
        <w:tc>
          <w:tcPr>
            <w:tcW w:w="3827" w:type="dxa"/>
            <w:vMerge w:val="restart"/>
            <w:tcBorders>
              <w:top w:val="single" w:sz="12" w:space="0" w:color="auto"/>
              <w:bottom w:val="single" w:sz="6" w:space="0" w:color="AEAEAE"/>
            </w:tcBorders>
            <w:shd w:val="clear" w:color="auto" w:fill="auto"/>
            <w:vAlign w:val="center"/>
          </w:tcPr>
          <w:p w14:paraId="68171736" w14:textId="706483B9" w:rsidR="00D04322" w:rsidRPr="00A66BB0" w:rsidRDefault="00D04322" w:rsidP="00D04322">
            <w:pPr>
              <w:spacing w:line="200" w:lineRule="exact"/>
              <w:ind w:right="-57" w:hanging="15"/>
              <w:jc w:val="center"/>
              <w:rPr>
                <w:rFonts w:ascii="Arial" w:hAnsi="Arial" w:cs="Arial"/>
                <w:b/>
                <w:sz w:val="18"/>
                <w:szCs w:val="18"/>
                <w:lang w:val="ro-RO"/>
              </w:rPr>
            </w:pPr>
            <w:r w:rsidRPr="00A66BB0">
              <w:rPr>
                <w:rFonts w:ascii="Arial" w:hAnsi="Arial" w:cs="Arial"/>
                <w:b/>
                <w:sz w:val="18"/>
                <w:szCs w:val="18"/>
                <w:lang w:val="ro-RO"/>
              </w:rPr>
              <w:t>Ecologie</w:t>
            </w:r>
          </w:p>
        </w:tc>
      </w:tr>
      <w:tr w:rsidR="00D04322" w:rsidRPr="00A66BB0" w14:paraId="74F36817" w14:textId="77777777" w:rsidTr="00D04322">
        <w:trPr>
          <w:tblHeader/>
        </w:trPr>
        <w:tc>
          <w:tcPr>
            <w:tcW w:w="2514" w:type="dxa"/>
            <w:tcBorders>
              <w:top w:val="single" w:sz="6" w:space="0" w:color="AEAEAE"/>
              <w:bottom w:val="single" w:sz="12" w:space="0" w:color="auto"/>
            </w:tcBorders>
            <w:shd w:val="clear" w:color="auto" w:fill="auto"/>
            <w:tcMar>
              <w:top w:w="0" w:type="dxa"/>
              <w:left w:w="75" w:type="dxa"/>
              <w:bottom w:w="0" w:type="dxa"/>
              <w:right w:w="75" w:type="dxa"/>
            </w:tcMar>
            <w:vAlign w:val="center"/>
          </w:tcPr>
          <w:p w14:paraId="7FD38115" w14:textId="77777777" w:rsidR="00D04322" w:rsidRPr="00A66BB0" w:rsidRDefault="00D04322" w:rsidP="00D04322">
            <w:pPr>
              <w:spacing w:line="200" w:lineRule="exact"/>
              <w:ind w:left="360" w:right="-57" w:hanging="280"/>
              <w:jc w:val="center"/>
              <w:rPr>
                <w:rFonts w:ascii="Arial" w:hAnsi="Arial" w:cs="Arial"/>
                <w:b/>
                <w:i/>
                <w:sz w:val="18"/>
                <w:szCs w:val="18"/>
                <w:lang w:val="ro-RO"/>
              </w:rPr>
            </w:pPr>
            <w:r w:rsidRPr="00A66BB0">
              <w:rPr>
                <w:rFonts w:ascii="Arial" w:hAnsi="Arial" w:cs="Arial"/>
                <w:b/>
                <w:i/>
                <w:sz w:val="18"/>
                <w:szCs w:val="18"/>
                <w:lang w:val="ro-RO"/>
              </w:rPr>
              <w:t>Specia</w:t>
            </w:r>
          </w:p>
        </w:tc>
        <w:tc>
          <w:tcPr>
            <w:tcW w:w="1134" w:type="dxa"/>
            <w:vMerge/>
            <w:tcBorders>
              <w:top w:val="single" w:sz="6" w:space="0" w:color="AEAEAE"/>
              <w:bottom w:val="single" w:sz="12" w:space="0" w:color="auto"/>
            </w:tcBorders>
            <w:shd w:val="clear" w:color="auto" w:fill="auto"/>
            <w:tcMar>
              <w:top w:w="0" w:type="dxa"/>
              <w:left w:w="75" w:type="dxa"/>
              <w:bottom w:w="0" w:type="dxa"/>
              <w:right w:w="75" w:type="dxa"/>
            </w:tcMar>
            <w:vAlign w:val="center"/>
          </w:tcPr>
          <w:p w14:paraId="700C0779" w14:textId="76A83395" w:rsidR="00D04322" w:rsidRPr="00A66BB0" w:rsidRDefault="00D04322" w:rsidP="00D04322">
            <w:pPr>
              <w:spacing w:line="200" w:lineRule="exact"/>
              <w:ind w:right="-57" w:hanging="15"/>
              <w:jc w:val="center"/>
              <w:rPr>
                <w:rFonts w:ascii="Arial" w:hAnsi="Arial" w:cs="Arial"/>
                <w:b/>
                <w:sz w:val="18"/>
                <w:szCs w:val="18"/>
                <w:lang w:val="ro-RO"/>
              </w:rPr>
            </w:pPr>
          </w:p>
        </w:tc>
        <w:tc>
          <w:tcPr>
            <w:tcW w:w="1701" w:type="dxa"/>
            <w:vMerge/>
            <w:tcBorders>
              <w:top w:val="single" w:sz="6" w:space="0" w:color="AEAEAE"/>
              <w:bottom w:val="single" w:sz="12" w:space="0" w:color="auto"/>
            </w:tcBorders>
            <w:shd w:val="clear" w:color="auto" w:fill="auto"/>
            <w:vAlign w:val="center"/>
          </w:tcPr>
          <w:p w14:paraId="1887AF1C" w14:textId="567F934C" w:rsidR="00D04322" w:rsidRPr="00A66BB0" w:rsidRDefault="00D04322" w:rsidP="00D04322">
            <w:pPr>
              <w:spacing w:line="200" w:lineRule="exact"/>
              <w:ind w:right="-57" w:hanging="15"/>
              <w:jc w:val="center"/>
              <w:rPr>
                <w:rFonts w:ascii="Arial" w:hAnsi="Arial" w:cs="Arial"/>
                <w:b/>
                <w:sz w:val="18"/>
                <w:szCs w:val="18"/>
                <w:lang w:val="ro-RO"/>
              </w:rPr>
            </w:pPr>
          </w:p>
        </w:tc>
        <w:tc>
          <w:tcPr>
            <w:tcW w:w="3827" w:type="dxa"/>
            <w:vMerge/>
            <w:tcBorders>
              <w:top w:val="single" w:sz="6" w:space="0" w:color="AEAEAE"/>
              <w:bottom w:val="single" w:sz="12" w:space="0" w:color="auto"/>
            </w:tcBorders>
            <w:shd w:val="clear" w:color="auto" w:fill="auto"/>
            <w:vAlign w:val="center"/>
          </w:tcPr>
          <w:p w14:paraId="28558C48" w14:textId="6CBED7AA" w:rsidR="00D04322" w:rsidRPr="00A66BB0" w:rsidRDefault="00D04322" w:rsidP="00D04322">
            <w:pPr>
              <w:spacing w:line="200" w:lineRule="exact"/>
              <w:ind w:right="-57" w:hanging="15"/>
              <w:jc w:val="center"/>
              <w:rPr>
                <w:rFonts w:ascii="Arial" w:hAnsi="Arial" w:cs="Arial"/>
                <w:b/>
                <w:sz w:val="18"/>
                <w:szCs w:val="18"/>
                <w:lang w:val="ro-RO"/>
              </w:rPr>
            </w:pPr>
          </w:p>
        </w:tc>
      </w:tr>
      <w:tr w:rsidR="00C04631" w:rsidRPr="005A7B29" w14:paraId="22CFC5FB" w14:textId="77777777" w:rsidTr="00D04322">
        <w:tc>
          <w:tcPr>
            <w:tcW w:w="2514" w:type="dxa"/>
            <w:tcBorders>
              <w:top w:val="single" w:sz="12" w:space="0" w:color="auto"/>
            </w:tcBorders>
            <w:shd w:val="clear" w:color="auto" w:fill="auto"/>
            <w:tcMar>
              <w:top w:w="0" w:type="dxa"/>
              <w:left w:w="75" w:type="dxa"/>
              <w:bottom w:w="0" w:type="dxa"/>
              <w:right w:w="75" w:type="dxa"/>
            </w:tcMar>
            <w:vAlign w:val="center"/>
          </w:tcPr>
          <w:p w14:paraId="38ED3490" w14:textId="77777777" w:rsidR="00C04631" w:rsidRPr="00A66BB0" w:rsidRDefault="00C04631" w:rsidP="00D04322">
            <w:pPr>
              <w:spacing w:line="200" w:lineRule="exact"/>
              <w:rPr>
                <w:rFonts w:ascii="Arial" w:eastAsia="ArialMT" w:hAnsi="Arial" w:cs="Arial"/>
                <w:i/>
                <w:sz w:val="18"/>
                <w:szCs w:val="18"/>
                <w:lang w:val="ro-RO" w:eastAsia="ro-RO"/>
              </w:rPr>
            </w:pPr>
            <w:r w:rsidRPr="00A66BB0">
              <w:rPr>
                <w:rFonts w:ascii="Arial" w:eastAsia="ArialMT" w:hAnsi="Arial" w:cs="Arial"/>
                <w:i/>
                <w:sz w:val="18"/>
                <w:szCs w:val="18"/>
                <w:lang w:val="ro-RO" w:eastAsia="ro-RO"/>
              </w:rPr>
              <w:t>Lutra lutra</w:t>
            </w:r>
          </w:p>
          <w:p w14:paraId="7F065C0A" w14:textId="77777777" w:rsidR="00C04631" w:rsidRPr="00A66BB0" w:rsidRDefault="00C04631" w:rsidP="00D04322">
            <w:pPr>
              <w:spacing w:line="200" w:lineRule="exact"/>
              <w:rPr>
                <w:rFonts w:ascii="Arial" w:eastAsia="ArialMT" w:hAnsi="Arial" w:cs="Arial"/>
                <w:i/>
                <w:noProof/>
                <w:sz w:val="18"/>
                <w:szCs w:val="18"/>
                <w:lang w:val="ro-RO" w:eastAsia="ro-RO"/>
              </w:rPr>
            </w:pPr>
          </w:p>
          <w:p w14:paraId="3205E2C5" w14:textId="77777777" w:rsidR="00C04631" w:rsidRPr="00A66BB0" w:rsidRDefault="00C04631" w:rsidP="00D04322">
            <w:pPr>
              <w:spacing w:line="200" w:lineRule="exact"/>
              <w:rPr>
                <w:rFonts w:ascii="Arial" w:hAnsi="Arial" w:cs="Arial"/>
                <w:b/>
                <w:sz w:val="18"/>
                <w:szCs w:val="18"/>
                <w:lang w:val="ro-RO"/>
              </w:rPr>
            </w:pPr>
          </w:p>
        </w:tc>
        <w:tc>
          <w:tcPr>
            <w:tcW w:w="1134" w:type="dxa"/>
            <w:tcBorders>
              <w:top w:val="single" w:sz="12" w:space="0" w:color="auto"/>
            </w:tcBorders>
            <w:shd w:val="clear" w:color="auto" w:fill="auto"/>
            <w:tcMar>
              <w:top w:w="0" w:type="dxa"/>
              <w:left w:w="75" w:type="dxa"/>
              <w:bottom w:w="0" w:type="dxa"/>
              <w:right w:w="75" w:type="dxa"/>
            </w:tcMar>
            <w:vAlign w:val="center"/>
          </w:tcPr>
          <w:p w14:paraId="26D97237" w14:textId="77777777" w:rsidR="00C04631" w:rsidRPr="00A66BB0" w:rsidRDefault="00C04631" w:rsidP="00D04322">
            <w:pPr>
              <w:spacing w:after="100" w:afterAutospacing="1" w:line="200" w:lineRule="exact"/>
              <w:jc w:val="center"/>
              <w:rPr>
                <w:rFonts w:ascii="Arial" w:hAnsi="Arial" w:cs="Arial"/>
                <w:sz w:val="18"/>
                <w:szCs w:val="18"/>
                <w:lang w:val="ro-RO"/>
              </w:rPr>
            </w:pPr>
            <w:r w:rsidRPr="00A66BB0">
              <w:rPr>
                <w:rFonts w:ascii="Arial" w:hAnsi="Arial" w:cs="Arial"/>
                <w:sz w:val="18"/>
                <w:szCs w:val="18"/>
                <w:lang w:val="ro-RO"/>
              </w:rPr>
              <w:t>Pe malul Dunarii si in zona micilor afluenti</w:t>
            </w:r>
          </w:p>
        </w:tc>
        <w:tc>
          <w:tcPr>
            <w:tcW w:w="1701" w:type="dxa"/>
            <w:tcBorders>
              <w:top w:val="single" w:sz="12" w:space="0" w:color="auto"/>
            </w:tcBorders>
            <w:shd w:val="clear" w:color="auto" w:fill="auto"/>
            <w:vAlign w:val="center"/>
          </w:tcPr>
          <w:p w14:paraId="7EFF68DD" w14:textId="77777777" w:rsidR="00C04631" w:rsidRPr="00A66BB0" w:rsidRDefault="00C04631" w:rsidP="00D04322">
            <w:pPr>
              <w:spacing w:after="100" w:afterAutospacing="1" w:line="200" w:lineRule="exact"/>
              <w:jc w:val="center"/>
              <w:rPr>
                <w:rFonts w:ascii="Arial" w:hAnsi="Arial" w:cs="Arial"/>
                <w:b/>
                <w:sz w:val="18"/>
                <w:szCs w:val="18"/>
                <w:lang w:val="ro-RO"/>
              </w:rPr>
            </w:pPr>
            <w:r w:rsidRPr="00A66BB0">
              <w:rPr>
                <w:rFonts w:ascii="Arial" w:eastAsia="ArialMT" w:hAnsi="Arial" w:cs="Arial"/>
                <w:sz w:val="18"/>
                <w:szCs w:val="18"/>
                <w:lang w:val="ro-RO"/>
              </w:rPr>
              <w:t xml:space="preserve">92A0 Zăvoaie cu Salix alba şi Populus alba </w:t>
            </w:r>
          </w:p>
        </w:tc>
        <w:tc>
          <w:tcPr>
            <w:tcW w:w="3827" w:type="dxa"/>
            <w:tcBorders>
              <w:top w:val="single" w:sz="12" w:space="0" w:color="auto"/>
            </w:tcBorders>
            <w:shd w:val="clear" w:color="auto" w:fill="auto"/>
            <w:vAlign w:val="center"/>
          </w:tcPr>
          <w:p w14:paraId="2766F207"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 xml:space="preserve">Vidra este un mamifer adaptat la viaţa acvatică </w:t>
            </w:r>
            <w:r w:rsidRPr="00A66BB0">
              <w:rPr>
                <w:rFonts w:ascii="Tahoma" w:eastAsia="MyriadPro-Cond" w:hAnsi="Tahoma" w:cs="Tahoma"/>
                <w:sz w:val="18"/>
                <w:szCs w:val="18"/>
                <w:lang w:val="ro-RO"/>
              </w:rPr>
              <w:t>ş</w:t>
            </w:r>
            <w:r w:rsidRPr="00A66BB0">
              <w:rPr>
                <w:rFonts w:ascii="Arial" w:eastAsia="MyriadPro-Cond" w:hAnsi="Arial" w:cs="Arial"/>
                <w:sz w:val="18"/>
                <w:szCs w:val="18"/>
                <w:lang w:val="ro-RO"/>
              </w:rPr>
              <w:t xml:space="preserve">i se regăseşte in toate bazinele hidrografice din Romania. Se hrăneşte cu peşte, broaşte, crustacee şi alte nevertebrate acvatice, dar poate consuma şi insecte, păsări acvatice şi chiar mamifere mici. </w:t>
            </w:r>
          </w:p>
          <w:p w14:paraId="335FC73E"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Imperecherea are loc pe tot  parcursul anului. Gestaţia durează 9-12 luni, după care se nasc 2-3 pui. La naştere, puiul de vidră are o lungime de 12-15 cm şi greutatea de 60 g, nu are blană şi are ochii inchişi. Puii incep să consume hrană solidă după varsta de 49 de zile, deşi alăptarea continuă pană la 69 de zile. Mamele işi invaţă puii să inoate incepand cu varsta de 2-3 luni, atunci cand li se dezvoltă blana hidrofobă.</w:t>
            </w:r>
          </w:p>
          <w:p w14:paraId="7C6B610C"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Maturitatea sexuală este atinsă la varsta de un an şi</w:t>
            </w:r>
          </w:p>
          <w:p w14:paraId="3E770D29"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jumătate, iar durata medie de viaţă este de 19 ani.</w:t>
            </w:r>
          </w:p>
          <w:p w14:paraId="7840A4D9"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Cu toate că poate fi văzută şi ziua, vidra este un animal crepuscular şi nocturn. Trăieşte solitar sau cel</w:t>
            </w:r>
          </w:p>
          <w:p w14:paraId="6301198F"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mult in grupe de familii. Caracterul său singuratic</w:t>
            </w:r>
          </w:p>
          <w:p w14:paraId="3C3E5F30"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derivă din faptul că are nevoie de spaţiu vital intins</w:t>
            </w:r>
          </w:p>
          <w:p w14:paraId="3FD67EEB" w14:textId="77777777" w:rsidR="00C04631" w:rsidRPr="00A66BB0" w:rsidRDefault="00C04631" w:rsidP="00D04322">
            <w:pPr>
              <w:autoSpaceDE w:val="0"/>
              <w:autoSpaceDN w:val="0"/>
              <w:adjustRightInd w:val="0"/>
              <w:spacing w:line="200" w:lineRule="exact"/>
              <w:jc w:val="both"/>
              <w:rPr>
                <w:rFonts w:ascii="Arial" w:hAnsi="Arial" w:cs="Arial"/>
                <w:b/>
                <w:sz w:val="18"/>
                <w:szCs w:val="18"/>
                <w:lang w:val="ro-RO"/>
              </w:rPr>
            </w:pPr>
            <w:r w:rsidRPr="00A66BB0">
              <w:rPr>
                <w:rFonts w:ascii="Arial" w:eastAsia="MyriadPro-Cond" w:hAnsi="Arial" w:cs="Arial"/>
                <w:sz w:val="18"/>
                <w:szCs w:val="18"/>
                <w:lang w:val="ro-RO"/>
              </w:rPr>
              <w:t>pentru a-şi desfăşura toate activităţile. Frecvent face ocoluri de pază in teritoriul propriu, marcandu-l cu fecale in cele mai diverse locuri. Femelele şi puii acestora posedă un teritoriu mai mic in teritoriul masculului. Pe teritoriul unui mascul trăiesc două sau mai multe femele, iar cand acestea sunt in călduri masculul le caută pe rand. Vidrele preferă ţărmurile impădurite ale apelor, de la şes pană la munte şi chiar in zonele de coastă ale Mării Negre.</w:t>
            </w:r>
          </w:p>
        </w:tc>
      </w:tr>
      <w:tr w:rsidR="00C04631" w:rsidRPr="005A7B29" w14:paraId="2AA5BD84" w14:textId="77777777" w:rsidTr="00D04322">
        <w:tc>
          <w:tcPr>
            <w:tcW w:w="2514" w:type="dxa"/>
            <w:shd w:val="clear" w:color="auto" w:fill="auto"/>
            <w:tcMar>
              <w:top w:w="0" w:type="dxa"/>
              <w:left w:w="75" w:type="dxa"/>
              <w:bottom w:w="0" w:type="dxa"/>
              <w:right w:w="75" w:type="dxa"/>
            </w:tcMar>
            <w:vAlign w:val="center"/>
          </w:tcPr>
          <w:p w14:paraId="17EAE209" w14:textId="77777777" w:rsidR="00C04631" w:rsidRPr="00A66BB0" w:rsidRDefault="00C04631" w:rsidP="00D04322">
            <w:pPr>
              <w:spacing w:line="200" w:lineRule="exact"/>
              <w:rPr>
                <w:rFonts w:ascii="Arial" w:eastAsia="ArialMT" w:hAnsi="Arial" w:cs="Arial"/>
                <w:i/>
                <w:sz w:val="18"/>
                <w:szCs w:val="18"/>
                <w:lang w:val="ro-RO" w:eastAsia="ro-RO"/>
              </w:rPr>
            </w:pPr>
            <w:r w:rsidRPr="00A66BB0">
              <w:rPr>
                <w:rFonts w:ascii="Arial" w:eastAsia="ArialMT" w:hAnsi="Arial" w:cs="Arial"/>
                <w:i/>
                <w:sz w:val="18"/>
                <w:szCs w:val="18"/>
                <w:lang w:val="ro-RO" w:eastAsia="ro-RO"/>
              </w:rPr>
              <w:t>Spermophilus citellus</w:t>
            </w:r>
          </w:p>
        </w:tc>
        <w:tc>
          <w:tcPr>
            <w:tcW w:w="1134" w:type="dxa"/>
            <w:shd w:val="clear" w:color="auto" w:fill="auto"/>
            <w:tcMar>
              <w:top w:w="0" w:type="dxa"/>
              <w:left w:w="75" w:type="dxa"/>
              <w:bottom w:w="0" w:type="dxa"/>
              <w:right w:w="75" w:type="dxa"/>
            </w:tcMar>
            <w:vAlign w:val="center"/>
          </w:tcPr>
          <w:p w14:paraId="28EE416C" w14:textId="77777777" w:rsidR="00C04631" w:rsidRPr="00A66BB0" w:rsidRDefault="00C04631" w:rsidP="00D04322">
            <w:pPr>
              <w:spacing w:after="100" w:afterAutospacing="1" w:line="200" w:lineRule="exact"/>
              <w:jc w:val="center"/>
              <w:rPr>
                <w:rFonts w:ascii="Arial" w:hAnsi="Arial" w:cs="Arial"/>
                <w:sz w:val="18"/>
                <w:szCs w:val="18"/>
                <w:lang w:val="ro-RO"/>
              </w:rPr>
            </w:pPr>
            <w:r w:rsidRPr="00A66BB0">
              <w:rPr>
                <w:rFonts w:ascii="Arial" w:hAnsi="Arial" w:cs="Arial"/>
                <w:sz w:val="18"/>
                <w:szCs w:val="18"/>
                <w:lang w:val="ro-RO"/>
              </w:rPr>
              <w:t>Zone cu tufisuri sau lizierelor de padure sau luminisuri, dar si in paduri compacte</w:t>
            </w:r>
          </w:p>
        </w:tc>
        <w:tc>
          <w:tcPr>
            <w:tcW w:w="1701" w:type="dxa"/>
            <w:shd w:val="clear" w:color="auto" w:fill="auto"/>
            <w:vAlign w:val="center"/>
          </w:tcPr>
          <w:p w14:paraId="57509104" w14:textId="77777777" w:rsidR="00C04631" w:rsidRPr="00A66BB0" w:rsidRDefault="00C04631" w:rsidP="00D04322">
            <w:pPr>
              <w:spacing w:after="100" w:afterAutospacing="1" w:line="200" w:lineRule="exact"/>
              <w:jc w:val="center"/>
              <w:rPr>
                <w:rFonts w:ascii="Arial" w:eastAsia="ArialMT" w:hAnsi="Arial" w:cs="Arial"/>
                <w:sz w:val="18"/>
                <w:szCs w:val="18"/>
                <w:lang w:val="ro-RO"/>
              </w:rPr>
            </w:pPr>
            <w:r w:rsidRPr="00A66BB0">
              <w:rPr>
                <w:rFonts w:ascii="Arial" w:eastAsia="ArialMT" w:hAnsi="Arial" w:cs="Arial"/>
                <w:sz w:val="18"/>
                <w:szCs w:val="18"/>
                <w:lang w:val="ro-RO"/>
              </w:rPr>
              <w:t>92A0 Zăvoaie cu Salix alba şi Populus alba</w:t>
            </w:r>
          </w:p>
        </w:tc>
        <w:tc>
          <w:tcPr>
            <w:tcW w:w="3827" w:type="dxa"/>
            <w:shd w:val="clear" w:color="auto" w:fill="auto"/>
            <w:vAlign w:val="center"/>
          </w:tcPr>
          <w:p w14:paraId="48D83CEA" w14:textId="77777777" w:rsidR="00C04631" w:rsidRPr="00A66BB0" w:rsidRDefault="00C04631" w:rsidP="00D04322">
            <w:pPr>
              <w:autoSpaceDE w:val="0"/>
              <w:autoSpaceDN w:val="0"/>
              <w:adjustRightInd w:val="0"/>
              <w:spacing w:line="200" w:lineRule="exact"/>
              <w:jc w:val="both"/>
              <w:rPr>
                <w:rFonts w:ascii="Arial" w:eastAsia="MyriadPro-Cond" w:hAnsi="Arial" w:cs="Arial"/>
                <w:sz w:val="18"/>
                <w:szCs w:val="18"/>
                <w:lang w:val="ro-RO"/>
              </w:rPr>
            </w:pPr>
            <w:r w:rsidRPr="00A66BB0">
              <w:rPr>
                <w:rFonts w:ascii="Arial" w:eastAsia="MyriadPro-Cond" w:hAnsi="Arial" w:cs="Arial"/>
                <w:sz w:val="18"/>
                <w:szCs w:val="18"/>
                <w:lang w:val="ro-RO"/>
              </w:rPr>
              <w:t xml:space="preserve">Arealul de răspândire al popândăilor se întinde în Euroasia, din Austria, Asia Centrală, ajunge până în Siberia </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 xml:space="preserve">i Mongolia. În America de Nord, se află în zonele de munte, păduri, preerie, tundră </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i de</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 xml:space="preserve">ert, din Canada, vestul SUA </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 xml:space="preserve">i zona centrală a Mexicului. În Europa trăiesc numai două specii: popândăul european (Spermophilus citellus), </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 xml:space="preserve">i popândăul perlat (Spermophilus suslicus). În trecut el a fost întâlnit </w:t>
            </w:r>
            <w:r w:rsidRPr="00A66BB0">
              <w:rPr>
                <w:rFonts w:ascii="Tahoma" w:eastAsia="MyriadPro-Cond" w:hAnsi="Tahoma" w:cs="Tahoma"/>
                <w:sz w:val="18"/>
                <w:szCs w:val="18"/>
                <w:lang w:val="ro-RO"/>
              </w:rPr>
              <w:t>ș</w:t>
            </w:r>
            <w:r w:rsidRPr="00A66BB0">
              <w:rPr>
                <w:rFonts w:ascii="Arial" w:eastAsia="MyriadPro-Cond" w:hAnsi="Arial" w:cs="Arial"/>
                <w:sz w:val="18"/>
                <w:szCs w:val="18"/>
                <w:lang w:val="ro-RO"/>
              </w:rPr>
              <w:t>i în Germania, în apropiere de grani</w:t>
            </w:r>
            <w:r w:rsidRPr="00A66BB0">
              <w:rPr>
                <w:rFonts w:ascii="Tahoma" w:eastAsia="MyriadPro-Cond" w:hAnsi="Tahoma" w:cs="Tahoma"/>
                <w:sz w:val="18"/>
                <w:szCs w:val="18"/>
                <w:lang w:val="ro-RO"/>
              </w:rPr>
              <w:t>ț</w:t>
            </w:r>
            <w:r w:rsidRPr="00A66BB0">
              <w:rPr>
                <w:rFonts w:ascii="Arial" w:eastAsia="MyriadPro-Cond" w:hAnsi="Arial" w:cs="Arial"/>
                <w:sz w:val="18"/>
                <w:szCs w:val="18"/>
                <w:lang w:val="ro-RO"/>
              </w:rPr>
              <w:t xml:space="preserve">a cu Cehia. </w:t>
            </w:r>
          </w:p>
        </w:tc>
      </w:tr>
    </w:tbl>
    <w:p w14:paraId="29512286" w14:textId="77777777" w:rsidR="00C04631" w:rsidRPr="00A66BB0" w:rsidRDefault="00C04631" w:rsidP="00122845">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p>
    <w:p w14:paraId="28A637E3" w14:textId="77777777" w:rsidR="00C04631" w:rsidRPr="00A66BB0" w:rsidRDefault="00C04631" w:rsidP="00122845">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r w:rsidRPr="00A66BB0">
        <w:rPr>
          <w:rFonts w:ascii="Arial" w:hAnsi="Arial" w:cs="Arial"/>
          <w:b/>
          <w:sz w:val="24"/>
          <w:szCs w:val="24"/>
          <w:lang w:val="ro-RO"/>
        </w:rPr>
        <w:t>Concluzii privind speciile de amfibieni şi reptile şi mamifere prezente</w:t>
      </w:r>
    </w:p>
    <w:p w14:paraId="0BBAC4B4" w14:textId="77777777" w:rsidR="00C04631" w:rsidRPr="00A66BB0" w:rsidRDefault="00C04631" w:rsidP="00122845">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r w:rsidRPr="00A66BB0">
        <w:rPr>
          <w:rFonts w:ascii="Arial" w:hAnsi="Arial" w:cs="Arial"/>
          <w:b/>
          <w:sz w:val="24"/>
          <w:szCs w:val="24"/>
          <w:lang w:val="ro-RO"/>
        </w:rPr>
        <w:t xml:space="preserve"> pe teritoriul OS Băneasa</w:t>
      </w:r>
    </w:p>
    <w:p w14:paraId="2F86012F" w14:textId="77777777" w:rsidR="00C04631" w:rsidRPr="001561FB" w:rsidRDefault="00C04631" w:rsidP="00122845">
      <w:pPr>
        <w:pStyle w:val="BodyText30"/>
        <w:shd w:val="clear" w:color="auto" w:fill="auto"/>
        <w:tabs>
          <w:tab w:val="left" w:pos="543"/>
        </w:tabs>
        <w:spacing w:before="0" w:line="240" w:lineRule="auto"/>
        <w:ind w:left="40" w:right="40" w:firstLine="0"/>
        <w:rPr>
          <w:rFonts w:ascii="Arial" w:hAnsi="Arial" w:cs="Arial"/>
          <w:color w:val="FF0000"/>
          <w:sz w:val="24"/>
          <w:szCs w:val="24"/>
          <w:lang w:val="ro-RO"/>
        </w:rPr>
      </w:pPr>
    </w:p>
    <w:p w14:paraId="42E8425D" w14:textId="77777777" w:rsidR="00C04631" w:rsidRPr="00C66819" w:rsidRDefault="00C04631" w:rsidP="00122845">
      <w:pPr>
        <w:pStyle w:val="BodyText30"/>
        <w:shd w:val="clear" w:color="auto" w:fill="auto"/>
        <w:tabs>
          <w:tab w:val="left" w:pos="543"/>
        </w:tabs>
        <w:spacing w:before="0" w:line="240" w:lineRule="auto"/>
        <w:ind w:left="40" w:right="40" w:firstLine="0"/>
        <w:rPr>
          <w:rFonts w:ascii="Arial" w:hAnsi="Arial" w:cs="Arial"/>
          <w:sz w:val="24"/>
          <w:szCs w:val="24"/>
          <w:lang w:val="ro-RO"/>
        </w:rPr>
      </w:pPr>
      <w:r w:rsidRPr="00C66819">
        <w:rPr>
          <w:rFonts w:ascii="Arial" w:hAnsi="Arial" w:cs="Arial"/>
          <w:sz w:val="24"/>
          <w:szCs w:val="24"/>
          <w:lang w:val="ro-RO"/>
        </w:rPr>
        <w:tab/>
      </w:r>
      <w:r w:rsidRPr="00C66819">
        <w:rPr>
          <w:rFonts w:ascii="Arial" w:hAnsi="Arial" w:cs="Arial"/>
          <w:sz w:val="24"/>
          <w:szCs w:val="24"/>
          <w:lang w:val="ro-RO"/>
        </w:rPr>
        <w:tab/>
        <w:t>În total, numărul de specii protejate de interes comunitar întâlnite pe suprafa</w:t>
      </w:r>
      <w:r w:rsidRPr="00C66819">
        <w:rPr>
          <w:rFonts w:ascii="Tahoma" w:hAnsi="Tahoma" w:cs="Tahoma"/>
          <w:sz w:val="24"/>
          <w:szCs w:val="24"/>
          <w:lang w:val="ro-RO"/>
        </w:rPr>
        <w:t>ţ</w:t>
      </w:r>
      <w:r w:rsidRPr="00C66819">
        <w:rPr>
          <w:rFonts w:ascii="Arial" w:hAnsi="Arial" w:cs="Arial"/>
          <w:sz w:val="24"/>
          <w:szCs w:val="24"/>
          <w:lang w:val="ro-RO"/>
        </w:rPr>
        <w:t>a OS Băneasa si care au relevan</w:t>
      </w:r>
      <w:r w:rsidRPr="00C66819">
        <w:rPr>
          <w:rFonts w:ascii="Tahoma" w:hAnsi="Tahoma" w:cs="Tahoma"/>
          <w:sz w:val="24"/>
          <w:szCs w:val="24"/>
          <w:lang w:val="ro-RO"/>
        </w:rPr>
        <w:t>ţ</w:t>
      </w:r>
      <w:r w:rsidRPr="00C66819">
        <w:rPr>
          <w:rFonts w:ascii="Arial" w:hAnsi="Arial" w:cs="Arial"/>
          <w:sz w:val="24"/>
          <w:szCs w:val="24"/>
          <w:lang w:val="ro-RO"/>
        </w:rPr>
        <w:t>ă pentru studiul de fa</w:t>
      </w:r>
      <w:r w:rsidRPr="00C66819">
        <w:rPr>
          <w:rFonts w:ascii="Tahoma" w:hAnsi="Tahoma" w:cs="Tahoma"/>
          <w:sz w:val="24"/>
          <w:szCs w:val="24"/>
          <w:lang w:val="ro-RO"/>
        </w:rPr>
        <w:t>ţ</w:t>
      </w:r>
      <w:r w:rsidRPr="00C66819">
        <w:rPr>
          <w:rFonts w:ascii="Arial" w:hAnsi="Arial" w:cs="Arial"/>
          <w:sz w:val="24"/>
          <w:szCs w:val="24"/>
          <w:lang w:val="ro-RO"/>
        </w:rPr>
        <w:t xml:space="preserve">ă este de 46(30 specii de păsări, 5 specii de nevertebrate, 2 specii de amfibieni, 3specii de reptile </w:t>
      </w:r>
      <w:r w:rsidRPr="00C66819">
        <w:rPr>
          <w:rFonts w:ascii="Tahoma" w:hAnsi="Tahoma" w:cs="Tahoma"/>
          <w:sz w:val="24"/>
          <w:szCs w:val="24"/>
          <w:lang w:val="ro-RO"/>
        </w:rPr>
        <w:t>ș</w:t>
      </w:r>
      <w:r w:rsidRPr="00C66819">
        <w:rPr>
          <w:rFonts w:ascii="Arial" w:hAnsi="Arial" w:cs="Arial"/>
          <w:sz w:val="24"/>
          <w:szCs w:val="24"/>
          <w:lang w:val="ro-RO"/>
        </w:rPr>
        <w:t>i 6 specii de mamifere dintre care 4 specii sunt chiroptere).</w:t>
      </w:r>
    </w:p>
    <w:p w14:paraId="6346BEE7" w14:textId="77777777" w:rsidR="00C04631" w:rsidRPr="00C66819" w:rsidRDefault="00C04631" w:rsidP="00122845">
      <w:pPr>
        <w:pStyle w:val="BodyText30"/>
        <w:shd w:val="clear" w:color="auto" w:fill="auto"/>
        <w:tabs>
          <w:tab w:val="left" w:pos="567"/>
        </w:tabs>
        <w:spacing w:before="0" w:line="240" w:lineRule="auto"/>
        <w:ind w:left="40" w:right="40" w:firstLine="0"/>
        <w:rPr>
          <w:rFonts w:ascii="Arial" w:hAnsi="Arial" w:cs="Arial"/>
          <w:noProof/>
          <w:sz w:val="24"/>
          <w:szCs w:val="24"/>
          <w:lang w:val="ro-RO"/>
        </w:rPr>
      </w:pPr>
      <w:r w:rsidRPr="00C66819">
        <w:rPr>
          <w:rFonts w:ascii="Arial" w:hAnsi="Arial" w:cs="Arial"/>
          <w:sz w:val="24"/>
          <w:szCs w:val="24"/>
          <w:lang w:val="ro-RO"/>
        </w:rPr>
        <w:tab/>
      </w:r>
      <w:r w:rsidRPr="00C66819">
        <w:rPr>
          <w:rFonts w:ascii="Arial" w:hAnsi="Arial" w:cs="Arial"/>
          <w:noProof/>
          <w:sz w:val="24"/>
          <w:szCs w:val="24"/>
          <w:lang w:val="ro-RO"/>
        </w:rPr>
        <w:t>Subliniem că  speciile de interes comunitar de pe</w:t>
      </w:r>
      <w:r w:rsidRPr="00C66819">
        <w:rPr>
          <w:rFonts w:ascii="Tahoma" w:hAnsi="Tahoma" w:cs="Tahoma"/>
          <w:noProof/>
          <w:sz w:val="24"/>
          <w:szCs w:val="24"/>
          <w:lang w:val="ro-RO"/>
        </w:rPr>
        <w:t>ş</w:t>
      </w:r>
      <w:r w:rsidRPr="00C66819">
        <w:rPr>
          <w:rFonts w:ascii="Arial" w:hAnsi="Arial" w:cs="Arial"/>
          <w:noProof/>
          <w:sz w:val="24"/>
          <w:szCs w:val="24"/>
          <w:lang w:val="ro-RO"/>
        </w:rPr>
        <w:t xml:space="preserve">ti, de nevertebrate acvatice </w:t>
      </w:r>
      <w:r w:rsidRPr="00C66819">
        <w:rPr>
          <w:rFonts w:ascii="Tahoma" w:hAnsi="Tahoma" w:cs="Tahoma"/>
          <w:noProof/>
          <w:sz w:val="24"/>
          <w:szCs w:val="24"/>
          <w:lang w:val="ro-RO"/>
        </w:rPr>
        <w:t>ş</w:t>
      </w:r>
      <w:r w:rsidRPr="00C66819">
        <w:rPr>
          <w:rFonts w:ascii="Arial" w:hAnsi="Arial" w:cs="Arial"/>
          <w:noProof/>
          <w:sz w:val="24"/>
          <w:szCs w:val="24"/>
          <w:lang w:val="ro-RO"/>
        </w:rPr>
        <w:t>i de păsări acvatice care nu au tangen</w:t>
      </w:r>
      <w:r w:rsidRPr="00C66819">
        <w:rPr>
          <w:rFonts w:ascii="Tahoma" w:hAnsi="Tahoma" w:cs="Tahoma"/>
          <w:noProof/>
          <w:sz w:val="24"/>
          <w:szCs w:val="24"/>
          <w:lang w:val="ro-RO"/>
        </w:rPr>
        <w:t>ţ</w:t>
      </w:r>
      <w:r w:rsidRPr="00C66819">
        <w:rPr>
          <w:rFonts w:ascii="Arial" w:hAnsi="Arial" w:cs="Arial"/>
          <w:noProof/>
          <w:sz w:val="24"/>
          <w:szCs w:val="24"/>
          <w:lang w:val="ro-RO"/>
        </w:rPr>
        <w:t xml:space="preserve">ă cu habitatele împădurite au fost excluse din listă, ca </w:t>
      </w:r>
      <w:r w:rsidRPr="00C66819">
        <w:rPr>
          <w:rFonts w:ascii="Tahoma" w:hAnsi="Tahoma" w:cs="Tahoma"/>
          <w:noProof/>
          <w:sz w:val="24"/>
          <w:szCs w:val="24"/>
          <w:lang w:val="ro-RO"/>
        </w:rPr>
        <w:t>ş</w:t>
      </w:r>
      <w:r w:rsidRPr="00C66819">
        <w:rPr>
          <w:rFonts w:ascii="Arial" w:hAnsi="Arial" w:cs="Arial"/>
          <w:noProof/>
          <w:sz w:val="24"/>
          <w:szCs w:val="24"/>
          <w:lang w:val="ro-RO"/>
        </w:rPr>
        <w:t>i speciile de păsări, nevertebrate, amfibieni, reptile, mamifere care se întalnesc în zone deschise, cu vegeta</w:t>
      </w:r>
      <w:r w:rsidRPr="00C66819">
        <w:rPr>
          <w:rFonts w:ascii="Tahoma" w:hAnsi="Tahoma" w:cs="Tahoma"/>
          <w:noProof/>
          <w:sz w:val="24"/>
          <w:szCs w:val="24"/>
          <w:lang w:val="ro-RO"/>
        </w:rPr>
        <w:t>ţ</w:t>
      </w:r>
      <w:r w:rsidRPr="00C66819">
        <w:rPr>
          <w:rFonts w:ascii="Arial" w:hAnsi="Arial" w:cs="Arial"/>
          <w:noProof/>
          <w:sz w:val="24"/>
          <w:szCs w:val="24"/>
          <w:lang w:val="ro-RO"/>
        </w:rPr>
        <w:t>ie ierboasă sau in terenuri agricole.</w:t>
      </w:r>
    </w:p>
    <w:p w14:paraId="77DD3662" w14:textId="77777777" w:rsidR="00C04631" w:rsidRPr="00214CDC" w:rsidRDefault="00C04631" w:rsidP="00122845">
      <w:pPr>
        <w:jc w:val="center"/>
        <w:rPr>
          <w:rFonts w:ascii="Arial" w:hAnsi="Arial" w:cs="Arial"/>
          <w:lang w:val="ro-RO"/>
        </w:rPr>
      </w:pPr>
    </w:p>
    <w:p w14:paraId="7C7C50F3" w14:textId="77777777" w:rsidR="00C04631" w:rsidRPr="00214CDC" w:rsidRDefault="00C04631" w:rsidP="00122845">
      <w:pPr>
        <w:tabs>
          <w:tab w:val="left" w:pos="567"/>
        </w:tabs>
        <w:jc w:val="center"/>
        <w:rPr>
          <w:rFonts w:ascii="Arial" w:hAnsi="Arial" w:cs="Arial"/>
          <w:b/>
          <w:lang w:val="ro-RO"/>
        </w:rPr>
      </w:pPr>
      <w:r w:rsidRPr="00214CDC">
        <w:rPr>
          <w:rFonts w:ascii="Arial" w:hAnsi="Arial" w:cs="Arial"/>
          <w:b/>
          <w:lang w:val="ro-RO"/>
        </w:rPr>
        <w:t>C.5. Evaluarea mărimii popula</w:t>
      </w:r>
      <w:r w:rsidRPr="00214CDC">
        <w:rPr>
          <w:rFonts w:ascii="Tahoma" w:hAnsi="Tahoma" w:cs="Tahoma"/>
          <w:b/>
          <w:lang w:val="ro-RO"/>
        </w:rPr>
        <w:t>ţ</w:t>
      </w:r>
      <w:r w:rsidRPr="00214CDC">
        <w:rPr>
          <w:rFonts w:ascii="Arial" w:hAnsi="Arial" w:cs="Arial"/>
          <w:b/>
          <w:lang w:val="ro-RO"/>
        </w:rPr>
        <w:t>iilor de faună de interes european</w:t>
      </w:r>
    </w:p>
    <w:p w14:paraId="483A6427" w14:textId="77777777" w:rsidR="00C04631" w:rsidRPr="00214CDC" w:rsidRDefault="00C04631" w:rsidP="00122845">
      <w:pPr>
        <w:tabs>
          <w:tab w:val="left" w:pos="567"/>
        </w:tabs>
        <w:jc w:val="center"/>
        <w:rPr>
          <w:rFonts w:ascii="Arial" w:hAnsi="Arial" w:cs="Arial"/>
          <w:b/>
          <w:lang w:val="ro-RO"/>
        </w:rPr>
      </w:pPr>
      <w:r w:rsidRPr="00214CDC">
        <w:rPr>
          <w:rFonts w:ascii="Tahoma" w:hAnsi="Tahoma" w:cs="Tahoma"/>
          <w:b/>
          <w:lang w:val="ro-RO"/>
        </w:rPr>
        <w:t>ş</w:t>
      </w:r>
      <w:r w:rsidRPr="00214CDC">
        <w:rPr>
          <w:rFonts w:ascii="Arial" w:hAnsi="Arial" w:cs="Arial"/>
          <w:b/>
          <w:lang w:val="ro-RO"/>
        </w:rPr>
        <w:t>i a distribu</w:t>
      </w:r>
      <w:r w:rsidRPr="00214CDC">
        <w:rPr>
          <w:rFonts w:ascii="Tahoma" w:hAnsi="Tahoma" w:cs="Tahoma"/>
          <w:b/>
          <w:lang w:val="ro-RO"/>
        </w:rPr>
        <w:t>ţ</w:t>
      </w:r>
      <w:r w:rsidRPr="00214CDC">
        <w:rPr>
          <w:rFonts w:ascii="Arial" w:hAnsi="Arial" w:cs="Arial"/>
          <w:b/>
          <w:lang w:val="ro-RO"/>
        </w:rPr>
        <w:t>iei acestora în zona OS Băneasa</w:t>
      </w:r>
    </w:p>
    <w:p w14:paraId="0320F8F9" w14:textId="77777777" w:rsidR="00C04631" w:rsidRPr="00214CDC" w:rsidRDefault="00C04631" w:rsidP="00EE746F">
      <w:pPr>
        <w:autoSpaceDE w:val="0"/>
        <w:autoSpaceDN w:val="0"/>
        <w:adjustRightInd w:val="0"/>
        <w:jc w:val="both"/>
        <w:rPr>
          <w:rFonts w:ascii="Arial" w:hAnsi="Arial" w:cs="Arial"/>
          <w:lang w:val="ro-RO"/>
        </w:rPr>
      </w:pPr>
    </w:p>
    <w:p w14:paraId="22FC22E7" w14:textId="77777777" w:rsidR="00C04631" w:rsidRPr="00214CDC" w:rsidRDefault="00C04631" w:rsidP="00EE746F">
      <w:pPr>
        <w:autoSpaceDE w:val="0"/>
        <w:autoSpaceDN w:val="0"/>
        <w:adjustRightInd w:val="0"/>
        <w:jc w:val="both"/>
        <w:rPr>
          <w:rFonts w:ascii="Arial" w:hAnsi="Arial" w:cs="Arial"/>
          <w:lang w:val="ro-RO"/>
        </w:rPr>
      </w:pPr>
      <w:r w:rsidRPr="00214CDC">
        <w:rPr>
          <w:rFonts w:ascii="Arial" w:hAnsi="Arial" w:cs="Arial"/>
          <w:lang w:val="ro-RO"/>
        </w:rPr>
        <w:tab/>
        <w:t>Mărimea popula</w:t>
      </w:r>
      <w:r w:rsidRPr="00214CDC">
        <w:rPr>
          <w:rFonts w:ascii="Tahoma" w:hAnsi="Tahoma" w:cs="Tahoma"/>
          <w:lang w:val="ro-RO"/>
        </w:rPr>
        <w:t>ţ</w:t>
      </w:r>
      <w:r w:rsidRPr="00214CDC">
        <w:rPr>
          <w:rFonts w:ascii="Arial" w:hAnsi="Arial" w:cs="Arial"/>
          <w:lang w:val="ro-RO"/>
        </w:rPr>
        <w:t>iilor speciilor de faună de interes comunitar de pe suprafa</w:t>
      </w:r>
      <w:r w:rsidRPr="00214CDC">
        <w:rPr>
          <w:rFonts w:ascii="Tahoma" w:hAnsi="Tahoma" w:cs="Tahoma"/>
          <w:lang w:val="ro-RO"/>
        </w:rPr>
        <w:t>ţ</w:t>
      </w:r>
      <w:r w:rsidRPr="00214CDC">
        <w:rPr>
          <w:rFonts w:ascii="Arial" w:hAnsi="Arial" w:cs="Arial"/>
          <w:lang w:val="ro-RO"/>
        </w:rPr>
        <w:t xml:space="preserve">a OS Băneasa poate fi estimată pornind de la următoarele tipuri de date: datele prezente in formularele standard Natura 2000, date prezentate în cadrul obiectivelor specifice de conservare </w:t>
      </w:r>
      <w:r w:rsidRPr="00214CDC">
        <w:rPr>
          <w:rFonts w:ascii="Tahoma" w:hAnsi="Tahoma" w:cs="Tahoma"/>
          <w:lang w:val="ro-RO"/>
        </w:rPr>
        <w:t>ş</w:t>
      </w:r>
      <w:r w:rsidRPr="00214CDC">
        <w:rPr>
          <w:rFonts w:ascii="Arial" w:hAnsi="Arial" w:cs="Arial"/>
          <w:lang w:val="ro-RO"/>
        </w:rPr>
        <w:t>i, mai ales, pe baza răspândirii in zona OS Băneasa a habitatelor favorabile acestora.</w:t>
      </w:r>
    </w:p>
    <w:p w14:paraId="3DD3C579" w14:textId="77777777" w:rsidR="00C04631" w:rsidRPr="00214CDC" w:rsidRDefault="00C04631" w:rsidP="00EE746F">
      <w:pPr>
        <w:autoSpaceDE w:val="0"/>
        <w:autoSpaceDN w:val="0"/>
        <w:adjustRightInd w:val="0"/>
        <w:jc w:val="both"/>
        <w:rPr>
          <w:rFonts w:ascii="Arial" w:hAnsi="Arial" w:cs="Arial"/>
          <w:lang w:val="ro-RO"/>
        </w:rPr>
      </w:pPr>
    </w:p>
    <w:p w14:paraId="004B7D5D" w14:textId="77777777" w:rsidR="00C04631" w:rsidRPr="00214CDC" w:rsidRDefault="00C04631" w:rsidP="00EE746F">
      <w:pPr>
        <w:autoSpaceDE w:val="0"/>
        <w:autoSpaceDN w:val="0"/>
        <w:adjustRightInd w:val="0"/>
        <w:jc w:val="both"/>
        <w:rPr>
          <w:rFonts w:ascii="Arial" w:hAnsi="Arial" w:cs="Arial"/>
          <w:b/>
          <w:bCs/>
          <w:lang w:val="ro-RO"/>
        </w:rPr>
      </w:pPr>
      <w:r w:rsidRPr="00214CDC">
        <w:rPr>
          <w:rFonts w:ascii="Arial" w:hAnsi="Arial" w:cs="Arial"/>
          <w:b/>
          <w:bCs/>
          <w:lang w:val="ro-RO"/>
        </w:rPr>
        <w:t>Păsări</w:t>
      </w:r>
    </w:p>
    <w:p w14:paraId="6B151A6C" w14:textId="77777777" w:rsidR="00C04631" w:rsidRPr="00214CDC" w:rsidRDefault="00C04631" w:rsidP="00EE746F">
      <w:pPr>
        <w:autoSpaceDE w:val="0"/>
        <w:autoSpaceDN w:val="0"/>
        <w:adjustRightInd w:val="0"/>
        <w:jc w:val="both"/>
        <w:rPr>
          <w:rFonts w:ascii="Arial" w:hAnsi="Arial" w:cs="Arial"/>
          <w:lang w:val="ro-RO"/>
        </w:rPr>
      </w:pPr>
    </w:p>
    <w:p w14:paraId="23A37F93" w14:textId="77777777" w:rsidR="00C04631" w:rsidRPr="00214CDC" w:rsidRDefault="00C04631" w:rsidP="00EE746F">
      <w:pPr>
        <w:tabs>
          <w:tab w:val="left" w:pos="0"/>
        </w:tabs>
        <w:jc w:val="both"/>
        <w:rPr>
          <w:rFonts w:ascii="Arial" w:hAnsi="Arial" w:cs="Arial"/>
          <w:i/>
          <w:lang w:val="ro-RO"/>
        </w:rPr>
      </w:pPr>
      <w:r w:rsidRPr="00214CDC">
        <w:rPr>
          <w:rFonts w:ascii="Arial" w:hAnsi="Arial" w:cs="Arial"/>
          <w:lang w:val="ro-RO"/>
        </w:rPr>
        <w:tab/>
        <w:t xml:space="preserve">In situl Natura 2000 </w:t>
      </w:r>
      <w:r w:rsidRPr="00214CDC">
        <w:rPr>
          <w:rFonts w:ascii="Arial" w:hAnsi="Arial" w:cs="Arial"/>
          <w:b/>
          <w:lang w:val="ro-RO"/>
        </w:rPr>
        <w:t xml:space="preserve">ROSPA0056 Lacul Oltina </w:t>
      </w:r>
      <w:r w:rsidRPr="00214CDC">
        <w:rPr>
          <w:rFonts w:ascii="Arial" w:hAnsi="Arial" w:cs="Arial"/>
          <w:lang w:val="ro-RO"/>
        </w:rPr>
        <w:t>se întâlnesc</w:t>
      </w:r>
      <w:r w:rsidRPr="00214CDC">
        <w:rPr>
          <w:rStyle w:val="field-quality"/>
          <w:rFonts w:ascii="Arial" w:hAnsi="Arial" w:cs="Arial"/>
          <w:lang w:val="ro-RO"/>
        </w:rPr>
        <w:t xml:space="preserve"> 108 specii protejate prin articolul 4 al Directivei 2009/147/CE </w:t>
      </w:r>
      <w:r w:rsidRPr="00214CDC">
        <w:rPr>
          <w:rStyle w:val="field-quality"/>
          <w:rFonts w:ascii="Tahoma" w:hAnsi="Tahoma" w:cs="Tahoma"/>
          <w:lang w:val="ro-RO"/>
        </w:rPr>
        <w:t>ş</w:t>
      </w:r>
      <w:r w:rsidRPr="00214CDC">
        <w:rPr>
          <w:rStyle w:val="field-quality"/>
          <w:rFonts w:ascii="Arial" w:hAnsi="Arial" w:cs="Arial"/>
          <w:lang w:val="ro-RO"/>
        </w:rPr>
        <w:t xml:space="preserve">i în Anexa II a Directivei 92/43/EEC. </w:t>
      </w:r>
    </w:p>
    <w:p w14:paraId="5261E046" w14:textId="77777777" w:rsidR="00C04631" w:rsidRPr="00214CDC" w:rsidRDefault="00C04631" w:rsidP="00EE746F">
      <w:pPr>
        <w:ind w:firstLine="720"/>
        <w:jc w:val="both"/>
        <w:rPr>
          <w:rFonts w:ascii="Arial" w:hAnsi="Arial" w:cs="Arial"/>
          <w:lang w:val="ro-RO"/>
        </w:rPr>
      </w:pPr>
      <w:r w:rsidRPr="00214CDC">
        <w:rPr>
          <w:rStyle w:val="field-quality"/>
          <w:rFonts w:ascii="Arial" w:hAnsi="Arial" w:cs="Arial"/>
          <w:lang w:val="ro-RO"/>
        </w:rPr>
        <w:t xml:space="preserve">Dintre toate aceste specii, 18 specii enumerate in articolul 4 al Directivei 2009/147/CE </w:t>
      </w:r>
      <w:r w:rsidRPr="00214CDC">
        <w:rPr>
          <w:rStyle w:val="field-quality"/>
          <w:rFonts w:ascii="Tahoma" w:hAnsi="Tahoma" w:cs="Tahoma"/>
          <w:lang w:val="ro-RO"/>
        </w:rPr>
        <w:t>ş</w:t>
      </w:r>
      <w:r w:rsidRPr="00214CDC">
        <w:rPr>
          <w:rStyle w:val="field-quality"/>
          <w:rFonts w:ascii="Arial" w:hAnsi="Arial" w:cs="Arial"/>
          <w:lang w:val="ro-RO"/>
        </w:rPr>
        <w:t xml:space="preserve">i în Anexa II a Directivei 92/43/EEC </w:t>
      </w:r>
      <w:r w:rsidRPr="00214CDC">
        <w:rPr>
          <w:rFonts w:ascii="Arial" w:hAnsi="Arial" w:cs="Arial"/>
          <w:lang w:val="ro-RO"/>
        </w:rPr>
        <w:t>sunt relevante pentru acest studiu. Celelalte specii sunt caracteristice habitatelor cu vegetaţie ierboasă, irelevante pentru analiza impactului lucrărilor desfă</w:t>
      </w:r>
      <w:r w:rsidRPr="00214CDC">
        <w:rPr>
          <w:rFonts w:ascii="Tahoma" w:hAnsi="Tahoma" w:cs="Tahoma"/>
          <w:lang w:val="ro-RO"/>
        </w:rPr>
        <w:t>ş</w:t>
      </w:r>
      <w:r w:rsidRPr="00214CDC">
        <w:rPr>
          <w:rFonts w:ascii="Arial" w:hAnsi="Arial" w:cs="Arial"/>
          <w:lang w:val="ro-RO"/>
        </w:rPr>
        <w:t>urate in decursul desfă</w:t>
      </w:r>
      <w:r w:rsidRPr="00214CDC">
        <w:rPr>
          <w:rFonts w:ascii="Tahoma" w:hAnsi="Tahoma" w:cs="Tahoma"/>
          <w:lang w:val="ro-RO"/>
        </w:rPr>
        <w:t>ş</w:t>
      </w:r>
      <w:r w:rsidRPr="00214CDC">
        <w:rPr>
          <w:rFonts w:ascii="Arial" w:hAnsi="Arial" w:cs="Arial"/>
          <w:lang w:val="ro-RO"/>
        </w:rPr>
        <w:t>urării planului de amenajament silvic.</w:t>
      </w:r>
    </w:p>
    <w:p w14:paraId="0FE5CE46" w14:textId="77777777" w:rsidR="00C04631" w:rsidRPr="00214CDC" w:rsidRDefault="00C04631" w:rsidP="00D75013">
      <w:pPr>
        <w:tabs>
          <w:tab w:val="left" w:pos="0"/>
        </w:tabs>
        <w:jc w:val="both"/>
        <w:rPr>
          <w:rFonts w:ascii="Arial" w:hAnsi="Arial" w:cs="Arial"/>
          <w:sz w:val="22"/>
          <w:szCs w:val="22"/>
          <w:lang w:val="ro-RO"/>
        </w:rPr>
      </w:pPr>
      <w:r w:rsidRPr="00214CDC">
        <w:rPr>
          <w:rFonts w:ascii="Arial" w:hAnsi="Arial" w:cs="Arial"/>
          <w:lang w:val="ro-RO"/>
        </w:rPr>
        <w:tab/>
      </w:r>
    </w:p>
    <w:p w14:paraId="7E271C08" w14:textId="638A0505" w:rsidR="00C04631" w:rsidRPr="00214CDC" w:rsidRDefault="00C04631" w:rsidP="00EE746F">
      <w:pPr>
        <w:autoSpaceDE w:val="0"/>
        <w:autoSpaceDN w:val="0"/>
        <w:adjustRightInd w:val="0"/>
        <w:jc w:val="center"/>
        <w:rPr>
          <w:rFonts w:ascii="Arial" w:hAnsi="Arial" w:cs="Arial"/>
          <w:bCs/>
          <w:sz w:val="22"/>
          <w:szCs w:val="22"/>
          <w:lang w:val="ro-RO"/>
        </w:rPr>
      </w:pPr>
      <w:r w:rsidRPr="00214CDC">
        <w:rPr>
          <w:rFonts w:ascii="Arial" w:hAnsi="Arial" w:cs="Arial"/>
          <w:sz w:val="22"/>
          <w:szCs w:val="22"/>
          <w:lang w:val="ro-RO"/>
        </w:rPr>
        <w:t xml:space="preserve">Tabelul </w:t>
      </w:r>
      <w:r w:rsidR="00D04322">
        <w:rPr>
          <w:rFonts w:ascii="Arial" w:hAnsi="Arial" w:cs="Arial"/>
          <w:sz w:val="22"/>
          <w:szCs w:val="22"/>
          <w:lang w:val="ro-RO"/>
        </w:rPr>
        <w:t>64</w:t>
      </w:r>
      <w:r w:rsidRPr="00214CDC">
        <w:rPr>
          <w:rFonts w:ascii="Arial" w:hAnsi="Arial" w:cs="Arial"/>
          <w:sz w:val="22"/>
          <w:szCs w:val="22"/>
          <w:lang w:val="ro-RO"/>
        </w:rPr>
        <w:t xml:space="preserve"> </w:t>
      </w:r>
      <w:r w:rsidRPr="00214CDC">
        <w:rPr>
          <w:rFonts w:ascii="Arial" w:hAnsi="Arial" w:cs="Arial"/>
          <w:bCs/>
          <w:sz w:val="22"/>
          <w:szCs w:val="22"/>
          <w:lang w:val="ro-RO"/>
        </w:rPr>
        <w:t>Specii de păsări de pe suprafa</w:t>
      </w:r>
      <w:r w:rsidRPr="00214CDC">
        <w:rPr>
          <w:rFonts w:ascii="Tahoma" w:hAnsi="Tahoma" w:cs="Tahoma"/>
          <w:bCs/>
          <w:sz w:val="22"/>
          <w:szCs w:val="22"/>
          <w:lang w:val="ro-RO"/>
        </w:rPr>
        <w:t>ţ</w:t>
      </w:r>
      <w:r w:rsidRPr="00214CDC">
        <w:rPr>
          <w:rFonts w:ascii="Arial" w:hAnsi="Arial" w:cs="Arial"/>
          <w:bCs/>
          <w:sz w:val="22"/>
          <w:szCs w:val="22"/>
          <w:lang w:val="ro-RO"/>
        </w:rPr>
        <w:t xml:space="preserve">a </w:t>
      </w:r>
      <w:r w:rsidRPr="00214CDC">
        <w:rPr>
          <w:rFonts w:ascii="Arial" w:hAnsi="Arial" w:cs="Arial"/>
          <w:sz w:val="22"/>
          <w:szCs w:val="22"/>
          <w:lang w:val="ro-RO"/>
        </w:rPr>
        <w:t xml:space="preserve">ROSPA0056 Lacul Oltina </w:t>
      </w:r>
      <w:r w:rsidRPr="00214CDC">
        <w:rPr>
          <w:rFonts w:ascii="Arial" w:hAnsi="Arial" w:cs="Arial"/>
          <w:bCs/>
          <w:sz w:val="22"/>
          <w:szCs w:val="22"/>
          <w:lang w:val="ro-RO"/>
        </w:rPr>
        <w:t xml:space="preserve">enumerate în articolul 4 al Directivei 2009/147/CE </w:t>
      </w:r>
      <w:r w:rsidRPr="00214CDC">
        <w:rPr>
          <w:rFonts w:ascii="Tahoma" w:hAnsi="Tahoma" w:cs="Tahoma"/>
          <w:bCs/>
          <w:sz w:val="22"/>
          <w:szCs w:val="22"/>
          <w:lang w:val="ro-RO"/>
        </w:rPr>
        <w:t>ş</w:t>
      </w:r>
      <w:r w:rsidRPr="00214CDC">
        <w:rPr>
          <w:rFonts w:ascii="Arial" w:hAnsi="Arial" w:cs="Arial"/>
          <w:bCs/>
          <w:sz w:val="22"/>
          <w:szCs w:val="22"/>
          <w:lang w:val="ro-RO"/>
        </w:rPr>
        <w:t>i în Anexa II a Directivei 92/43/EEC, î</w:t>
      </w:r>
      <w:r w:rsidRPr="00214CDC">
        <w:rPr>
          <w:rFonts w:ascii="Arial" w:hAnsi="Arial" w:cs="Arial"/>
          <w:sz w:val="22"/>
          <w:szCs w:val="22"/>
          <w:lang w:val="ro-RO"/>
        </w:rPr>
        <w:t>ntâlnite pe raza OS Băneasa</w:t>
      </w:r>
    </w:p>
    <w:tbl>
      <w:tblPr>
        <w:tblW w:w="92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4"/>
        <w:gridCol w:w="2086"/>
        <w:gridCol w:w="702"/>
        <w:gridCol w:w="1144"/>
        <w:gridCol w:w="820"/>
        <w:gridCol w:w="820"/>
        <w:gridCol w:w="741"/>
        <w:gridCol w:w="907"/>
        <w:gridCol w:w="704"/>
        <w:gridCol w:w="849"/>
      </w:tblGrid>
      <w:tr w:rsidR="00C04631" w:rsidRPr="00D04322" w14:paraId="2AE56D7B" w14:textId="77777777" w:rsidTr="00D04322">
        <w:trPr>
          <w:trHeight w:val="262"/>
          <w:tblHeader/>
        </w:trPr>
        <w:tc>
          <w:tcPr>
            <w:tcW w:w="0" w:type="auto"/>
            <w:vMerge w:val="restart"/>
            <w:tcBorders>
              <w:top w:val="single" w:sz="12" w:space="0" w:color="auto"/>
              <w:left w:val="single" w:sz="12" w:space="0" w:color="auto"/>
            </w:tcBorders>
            <w:shd w:val="clear" w:color="auto" w:fill="auto"/>
            <w:vAlign w:val="center"/>
          </w:tcPr>
          <w:p w14:paraId="3D6B5F7C"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Cod</w:t>
            </w:r>
          </w:p>
        </w:tc>
        <w:tc>
          <w:tcPr>
            <w:tcW w:w="2104" w:type="dxa"/>
            <w:vMerge w:val="restart"/>
            <w:tcBorders>
              <w:top w:val="single" w:sz="12" w:space="0" w:color="auto"/>
            </w:tcBorders>
            <w:shd w:val="clear" w:color="auto" w:fill="auto"/>
            <w:vAlign w:val="center"/>
          </w:tcPr>
          <w:p w14:paraId="5B3AE632"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Nume</w:t>
            </w:r>
          </w:p>
        </w:tc>
        <w:tc>
          <w:tcPr>
            <w:tcW w:w="3516" w:type="dxa"/>
            <w:gridSpan w:val="4"/>
            <w:tcBorders>
              <w:top w:val="single" w:sz="12" w:space="0" w:color="auto"/>
            </w:tcBorders>
            <w:shd w:val="clear" w:color="auto" w:fill="auto"/>
            <w:vAlign w:val="center"/>
          </w:tcPr>
          <w:p w14:paraId="7D9DF74F"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Populaţie</w:t>
            </w:r>
          </w:p>
        </w:tc>
        <w:tc>
          <w:tcPr>
            <w:tcW w:w="3147" w:type="dxa"/>
            <w:gridSpan w:val="4"/>
            <w:tcBorders>
              <w:top w:val="single" w:sz="12" w:space="0" w:color="auto"/>
              <w:right w:val="single" w:sz="12" w:space="0" w:color="auto"/>
            </w:tcBorders>
            <w:shd w:val="clear" w:color="auto" w:fill="auto"/>
            <w:vAlign w:val="center"/>
          </w:tcPr>
          <w:p w14:paraId="3025882A"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Evaluarea sitului</w:t>
            </w:r>
          </w:p>
        </w:tc>
      </w:tr>
      <w:tr w:rsidR="00C04631" w:rsidRPr="00D04322" w14:paraId="54478712" w14:textId="77777777" w:rsidTr="00D04322">
        <w:trPr>
          <w:trHeight w:val="157"/>
          <w:tblHeader/>
        </w:trPr>
        <w:tc>
          <w:tcPr>
            <w:tcW w:w="0" w:type="auto"/>
            <w:vMerge/>
            <w:tcBorders>
              <w:left w:val="single" w:sz="12" w:space="0" w:color="auto"/>
            </w:tcBorders>
            <w:shd w:val="clear" w:color="auto" w:fill="auto"/>
            <w:vAlign w:val="center"/>
          </w:tcPr>
          <w:p w14:paraId="3EA5C054" w14:textId="77777777" w:rsidR="00C04631" w:rsidRPr="00D04322" w:rsidRDefault="00C04631" w:rsidP="00C45A51">
            <w:pPr>
              <w:spacing w:line="240" w:lineRule="exact"/>
              <w:ind w:left="-57" w:right="-57"/>
              <w:rPr>
                <w:rFonts w:ascii="Arial" w:hAnsi="Arial" w:cs="Arial"/>
                <w:b/>
                <w:bCs/>
                <w:sz w:val="18"/>
                <w:szCs w:val="18"/>
                <w:lang w:val="ro-RO"/>
              </w:rPr>
            </w:pPr>
          </w:p>
        </w:tc>
        <w:tc>
          <w:tcPr>
            <w:tcW w:w="2104" w:type="dxa"/>
            <w:vMerge/>
            <w:shd w:val="clear" w:color="auto" w:fill="auto"/>
            <w:vAlign w:val="center"/>
          </w:tcPr>
          <w:p w14:paraId="77D03CA4" w14:textId="77777777" w:rsidR="00C04631" w:rsidRPr="00D04322" w:rsidRDefault="00C04631" w:rsidP="00C45A51">
            <w:pPr>
              <w:spacing w:line="240" w:lineRule="exact"/>
              <w:ind w:left="-57" w:right="-57"/>
              <w:rPr>
                <w:rFonts w:ascii="Arial" w:hAnsi="Arial" w:cs="Arial"/>
                <w:b/>
                <w:bCs/>
                <w:sz w:val="18"/>
                <w:szCs w:val="18"/>
                <w:lang w:val="ro-RO"/>
              </w:rPr>
            </w:pPr>
          </w:p>
        </w:tc>
        <w:tc>
          <w:tcPr>
            <w:tcW w:w="708" w:type="dxa"/>
            <w:vMerge w:val="restart"/>
            <w:shd w:val="clear" w:color="auto" w:fill="auto"/>
            <w:vAlign w:val="center"/>
          </w:tcPr>
          <w:p w14:paraId="0AB34F86"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Rezi-dentă</w:t>
            </w:r>
          </w:p>
        </w:tc>
        <w:tc>
          <w:tcPr>
            <w:tcW w:w="2808" w:type="dxa"/>
            <w:gridSpan w:val="3"/>
            <w:shd w:val="clear" w:color="auto" w:fill="auto"/>
            <w:vAlign w:val="center"/>
          </w:tcPr>
          <w:p w14:paraId="1BFE898B"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Migratoare</w:t>
            </w:r>
          </w:p>
        </w:tc>
        <w:tc>
          <w:tcPr>
            <w:tcW w:w="736" w:type="dxa"/>
            <w:vMerge w:val="restart"/>
            <w:shd w:val="clear" w:color="auto" w:fill="auto"/>
            <w:vAlign w:val="center"/>
          </w:tcPr>
          <w:p w14:paraId="0EEF6660"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Popula</w:t>
            </w:r>
            <w:r w:rsidRPr="00D04322">
              <w:rPr>
                <w:rFonts w:ascii="Tahoma" w:hAnsi="Tahoma" w:cs="Tahoma"/>
                <w:b/>
                <w:bCs/>
                <w:sz w:val="18"/>
                <w:szCs w:val="18"/>
                <w:lang w:val="ro-RO"/>
              </w:rPr>
              <w:t>ţ</w:t>
            </w:r>
            <w:r w:rsidRPr="00D04322">
              <w:rPr>
                <w:rFonts w:ascii="Arial" w:hAnsi="Arial" w:cs="Arial"/>
                <w:b/>
                <w:bCs/>
                <w:sz w:val="18"/>
                <w:szCs w:val="18"/>
                <w:lang w:val="ro-RO"/>
              </w:rPr>
              <w:t>ie</w:t>
            </w:r>
          </w:p>
        </w:tc>
        <w:tc>
          <w:tcPr>
            <w:tcW w:w="851" w:type="dxa"/>
            <w:vMerge w:val="restart"/>
            <w:shd w:val="clear" w:color="auto" w:fill="auto"/>
            <w:vAlign w:val="center"/>
          </w:tcPr>
          <w:p w14:paraId="1137324A"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Conservare</w:t>
            </w:r>
          </w:p>
        </w:tc>
        <w:tc>
          <w:tcPr>
            <w:tcW w:w="708" w:type="dxa"/>
            <w:vMerge w:val="restart"/>
            <w:shd w:val="clear" w:color="auto" w:fill="auto"/>
            <w:vAlign w:val="center"/>
          </w:tcPr>
          <w:p w14:paraId="0D910A51"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Izolare</w:t>
            </w:r>
          </w:p>
        </w:tc>
        <w:tc>
          <w:tcPr>
            <w:tcW w:w="852" w:type="dxa"/>
            <w:vMerge w:val="restart"/>
            <w:tcBorders>
              <w:right w:val="single" w:sz="12" w:space="0" w:color="auto"/>
            </w:tcBorders>
            <w:shd w:val="clear" w:color="auto" w:fill="auto"/>
            <w:vAlign w:val="center"/>
          </w:tcPr>
          <w:p w14:paraId="10457934"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Evaluare globală</w:t>
            </w:r>
          </w:p>
        </w:tc>
      </w:tr>
      <w:tr w:rsidR="00C04631" w:rsidRPr="00D04322" w14:paraId="6234914D" w14:textId="77777777" w:rsidTr="00D04322">
        <w:trPr>
          <w:trHeight w:val="157"/>
          <w:tblHeader/>
        </w:trPr>
        <w:tc>
          <w:tcPr>
            <w:tcW w:w="0" w:type="auto"/>
            <w:vMerge/>
            <w:tcBorders>
              <w:left w:val="single" w:sz="12" w:space="0" w:color="auto"/>
              <w:bottom w:val="single" w:sz="12" w:space="0" w:color="auto"/>
            </w:tcBorders>
            <w:shd w:val="clear" w:color="auto" w:fill="auto"/>
            <w:vAlign w:val="center"/>
          </w:tcPr>
          <w:p w14:paraId="5715ACCE" w14:textId="77777777" w:rsidR="00C04631" w:rsidRPr="00D04322" w:rsidRDefault="00C04631" w:rsidP="00C45A51">
            <w:pPr>
              <w:spacing w:line="240" w:lineRule="exact"/>
              <w:ind w:left="-57" w:right="-57"/>
              <w:rPr>
                <w:rFonts w:ascii="Arial" w:hAnsi="Arial" w:cs="Arial"/>
                <w:b/>
                <w:bCs/>
                <w:sz w:val="18"/>
                <w:szCs w:val="18"/>
                <w:lang w:val="ro-RO"/>
              </w:rPr>
            </w:pPr>
          </w:p>
        </w:tc>
        <w:tc>
          <w:tcPr>
            <w:tcW w:w="2104" w:type="dxa"/>
            <w:vMerge/>
            <w:tcBorders>
              <w:bottom w:val="single" w:sz="12" w:space="0" w:color="auto"/>
            </w:tcBorders>
            <w:shd w:val="clear" w:color="auto" w:fill="auto"/>
            <w:vAlign w:val="center"/>
          </w:tcPr>
          <w:p w14:paraId="759350EC" w14:textId="77777777" w:rsidR="00C04631" w:rsidRPr="00D04322" w:rsidRDefault="00C04631" w:rsidP="00C45A51">
            <w:pPr>
              <w:spacing w:line="240" w:lineRule="exact"/>
              <w:ind w:left="-57" w:right="-57"/>
              <w:rPr>
                <w:rFonts w:ascii="Arial" w:hAnsi="Arial" w:cs="Arial"/>
                <w:b/>
                <w:bCs/>
                <w:sz w:val="18"/>
                <w:szCs w:val="18"/>
                <w:lang w:val="ro-RO"/>
              </w:rPr>
            </w:pPr>
          </w:p>
        </w:tc>
        <w:tc>
          <w:tcPr>
            <w:tcW w:w="708" w:type="dxa"/>
            <w:vMerge/>
            <w:tcBorders>
              <w:bottom w:val="single" w:sz="12" w:space="0" w:color="auto"/>
            </w:tcBorders>
            <w:shd w:val="clear" w:color="auto" w:fill="auto"/>
            <w:vAlign w:val="center"/>
          </w:tcPr>
          <w:p w14:paraId="2F9451C4" w14:textId="77777777" w:rsidR="00C04631" w:rsidRPr="00D04322" w:rsidRDefault="00C04631" w:rsidP="00C45A51">
            <w:pPr>
              <w:spacing w:line="240" w:lineRule="exact"/>
              <w:ind w:left="-57" w:right="-57"/>
              <w:rPr>
                <w:rFonts w:ascii="Arial" w:hAnsi="Arial" w:cs="Arial"/>
                <w:b/>
                <w:bCs/>
                <w:sz w:val="18"/>
                <w:szCs w:val="18"/>
                <w:lang w:val="ro-RO"/>
              </w:rPr>
            </w:pPr>
          </w:p>
        </w:tc>
        <w:tc>
          <w:tcPr>
            <w:tcW w:w="1152" w:type="dxa"/>
            <w:tcBorders>
              <w:bottom w:val="single" w:sz="12" w:space="0" w:color="auto"/>
            </w:tcBorders>
            <w:shd w:val="clear" w:color="auto" w:fill="auto"/>
            <w:vAlign w:val="center"/>
          </w:tcPr>
          <w:p w14:paraId="31573473" w14:textId="77777777" w:rsid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Reprodu-</w:t>
            </w:r>
          </w:p>
          <w:p w14:paraId="6811928F" w14:textId="6C7DCE10"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cere</w:t>
            </w:r>
          </w:p>
        </w:tc>
        <w:tc>
          <w:tcPr>
            <w:tcW w:w="828" w:type="dxa"/>
            <w:tcBorders>
              <w:bottom w:val="single" w:sz="12" w:space="0" w:color="auto"/>
            </w:tcBorders>
            <w:shd w:val="clear" w:color="auto" w:fill="auto"/>
            <w:vAlign w:val="center"/>
          </w:tcPr>
          <w:p w14:paraId="0530674C"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Iernat</w:t>
            </w:r>
          </w:p>
        </w:tc>
        <w:tc>
          <w:tcPr>
            <w:tcW w:w="828" w:type="dxa"/>
            <w:tcBorders>
              <w:bottom w:val="single" w:sz="12" w:space="0" w:color="auto"/>
            </w:tcBorders>
            <w:shd w:val="clear" w:color="auto" w:fill="auto"/>
            <w:vAlign w:val="center"/>
          </w:tcPr>
          <w:p w14:paraId="2CF77EF1" w14:textId="77777777" w:rsidR="00C04631" w:rsidRPr="00D04322" w:rsidRDefault="00C04631" w:rsidP="00C45A51">
            <w:pPr>
              <w:spacing w:line="240" w:lineRule="exact"/>
              <w:ind w:left="-57" w:right="-57"/>
              <w:jc w:val="center"/>
              <w:rPr>
                <w:rFonts w:ascii="Arial" w:hAnsi="Arial" w:cs="Arial"/>
                <w:b/>
                <w:bCs/>
                <w:sz w:val="18"/>
                <w:szCs w:val="18"/>
                <w:lang w:val="ro-RO"/>
              </w:rPr>
            </w:pPr>
            <w:r w:rsidRPr="00D04322">
              <w:rPr>
                <w:rFonts w:ascii="Arial" w:hAnsi="Arial" w:cs="Arial"/>
                <w:b/>
                <w:bCs/>
                <w:sz w:val="18"/>
                <w:szCs w:val="18"/>
                <w:lang w:val="ro-RO"/>
              </w:rPr>
              <w:t>Pasaj</w:t>
            </w:r>
          </w:p>
        </w:tc>
        <w:tc>
          <w:tcPr>
            <w:tcW w:w="736" w:type="dxa"/>
            <w:vMerge/>
            <w:tcBorders>
              <w:bottom w:val="single" w:sz="12" w:space="0" w:color="auto"/>
            </w:tcBorders>
            <w:shd w:val="clear" w:color="auto" w:fill="auto"/>
            <w:vAlign w:val="center"/>
          </w:tcPr>
          <w:p w14:paraId="2DCD9D19" w14:textId="77777777" w:rsidR="00C04631" w:rsidRPr="00D04322" w:rsidRDefault="00C04631" w:rsidP="00C45A51">
            <w:pPr>
              <w:spacing w:line="240" w:lineRule="exact"/>
              <w:ind w:left="-57" w:right="-57"/>
              <w:rPr>
                <w:rFonts w:ascii="Arial" w:hAnsi="Arial" w:cs="Arial"/>
                <w:b/>
                <w:bCs/>
                <w:sz w:val="18"/>
                <w:szCs w:val="18"/>
                <w:lang w:val="ro-RO"/>
              </w:rPr>
            </w:pPr>
          </w:p>
        </w:tc>
        <w:tc>
          <w:tcPr>
            <w:tcW w:w="851" w:type="dxa"/>
            <w:vMerge/>
            <w:tcBorders>
              <w:bottom w:val="single" w:sz="12" w:space="0" w:color="auto"/>
            </w:tcBorders>
            <w:shd w:val="clear" w:color="auto" w:fill="auto"/>
            <w:vAlign w:val="center"/>
          </w:tcPr>
          <w:p w14:paraId="44108EBD" w14:textId="77777777" w:rsidR="00C04631" w:rsidRPr="00D04322" w:rsidRDefault="00C04631" w:rsidP="00C45A51">
            <w:pPr>
              <w:spacing w:line="240" w:lineRule="exact"/>
              <w:ind w:left="-57" w:right="-57"/>
              <w:rPr>
                <w:rFonts w:ascii="Arial" w:hAnsi="Arial" w:cs="Arial"/>
                <w:b/>
                <w:bCs/>
                <w:sz w:val="18"/>
                <w:szCs w:val="18"/>
                <w:lang w:val="ro-RO"/>
              </w:rPr>
            </w:pPr>
          </w:p>
        </w:tc>
        <w:tc>
          <w:tcPr>
            <w:tcW w:w="708" w:type="dxa"/>
            <w:vMerge/>
            <w:tcBorders>
              <w:bottom w:val="single" w:sz="12" w:space="0" w:color="auto"/>
            </w:tcBorders>
            <w:shd w:val="clear" w:color="auto" w:fill="auto"/>
            <w:vAlign w:val="center"/>
          </w:tcPr>
          <w:p w14:paraId="4A40CD83" w14:textId="77777777" w:rsidR="00C04631" w:rsidRPr="00D04322" w:rsidRDefault="00C04631" w:rsidP="00C45A51">
            <w:pPr>
              <w:spacing w:line="240" w:lineRule="exact"/>
              <w:ind w:left="-57" w:right="-57"/>
              <w:rPr>
                <w:rFonts w:ascii="Arial" w:hAnsi="Arial" w:cs="Arial"/>
                <w:b/>
                <w:bCs/>
                <w:sz w:val="18"/>
                <w:szCs w:val="18"/>
                <w:lang w:val="ro-RO"/>
              </w:rPr>
            </w:pPr>
          </w:p>
        </w:tc>
        <w:tc>
          <w:tcPr>
            <w:tcW w:w="852" w:type="dxa"/>
            <w:vMerge/>
            <w:tcBorders>
              <w:bottom w:val="single" w:sz="12" w:space="0" w:color="auto"/>
              <w:right w:val="single" w:sz="12" w:space="0" w:color="auto"/>
            </w:tcBorders>
            <w:shd w:val="clear" w:color="auto" w:fill="auto"/>
            <w:vAlign w:val="center"/>
          </w:tcPr>
          <w:p w14:paraId="33190729" w14:textId="77777777" w:rsidR="00C04631" w:rsidRPr="00D04322" w:rsidRDefault="00C04631" w:rsidP="00C45A51">
            <w:pPr>
              <w:spacing w:line="240" w:lineRule="exact"/>
              <w:ind w:left="-57" w:right="-57"/>
              <w:rPr>
                <w:rFonts w:ascii="Arial" w:hAnsi="Arial" w:cs="Arial"/>
                <w:b/>
                <w:bCs/>
                <w:sz w:val="18"/>
                <w:szCs w:val="18"/>
                <w:lang w:val="ro-RO"/>
              </w:rPr>
            </w:pPr>
          </w:p>
        </w:tc>
      </w:tr>
      <w:tr w:rsidR="00C04631" w:rsidRPr="00D04322" w14:paraId="1ED24492"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15B715E9"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A024</w:t>
            </w:r>
          </w:p>
        </w:tc>
        <w:tc>
          <w:tcPr>
            <w:tcW w:w="2104" w:type="dxa"/>
            <w:shd w:val="clear" w:color="auto" w:fill="auto"/>
            <w:tcMar>
              <w:top w:w="0" w:type="dxa"/>
              <w:left w:w="75" w:type="dxa"/>
              <w:bottom w:w="0" w:type="dxa"/>
              <w:right w:w="75" w:type="dxa"/>
            </w:tcMar>
            <w:vAlign w:val="center"/>
          </w:tcPr>
          <w:p w14:paraId="2BD04471" w14:textId="77777777" w:rsidR="00C04631" w:rsidRPr="00D04322" w:rsidRDefault="00C04631" w:rsidP="00A03DD8">
            <w:pPr>
              <w:rPr>
                <w:rFonts w:ascii="Arial" w:hAnsi="Arial" w:cs="Arial"/>
                <w:sz w:val="16"/>
                <w:szCs w:val="16"/>
                <w:lang w:val="ro-RO"/>
              </w:rPr>
            </w:pPr>
            <w:r w:rsidRPr="00D04322">
              <w:rPr>
                <w:rFonts w:ascii="Arial" w:hAnsi="Arial" w:cs="Arial"/>
                <w:sz w:val="16"/>
                <w:szCs w:val="16"/>
                <w:lang w:val="ro-RO"/>
              </w:rPr>
              <w:t>Ardeola ralloides</w:t>
            </w:r>
          </w:p>
        </w:tc>
        <w:tc>
          <w:tcPr>
            <w:tcW w:w="708" w:type="dxa"/>
            <w:shd w:val="clear" w:color="auto" w:fill="auto"/>
            <w:tcMar>
              <w:top w:w="0" w:type="dxa"/>
              <w:left w:w="75" w:type="dxa"/>
              <w:bottom w:w="0" w:type="dxa"/>
              <w:right w:w="75" w:type="dxa"/>
            </w:tcMar>
            <w:vAlign w:val="center"/>
          </w:tcPr>
          <w:p w14:paraId="6FDE70C0"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43985D73"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80-120 p</w:t>
            </w:r>
          </w:p>
        </w:tc>
        <w:tc>
          <w:tcPr>
            <w:tcW w:w="828" w:type="dxa"/>
            <w:shd w:val="clear" w:color="auto" w:fill="auto"/>
            <w:tcMar>
              <w:top w:w="0" w:type="dxa"/>
              <w:left w:w="75" w:type="dxa"/>
              <w:bottom w:w="0" w:type="dxa"/>
              <w:right w:w="75" w:type="dxa"/>
            </w:tcMar>
            <w:vAlign w:val="center"/>
          </w:tcPr>
          <w:p w14:paraId="4745ED9A"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0B90B34"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234-340 i</w:t>
            </w:r>
          </w:p>
        </w:tc>
        <w:tc>
          <w:tcPr>
            <w:tcW w:w="736" w:type="dxa"/>
            <w:shd w:val="clear" w:color="auto" w:fill="auto"/>
            <w:tcMar>
              <w:top w:w="0" w:type="dxa"/>
              <w:left w:w="75" w:type="dxa"/>
              <w:bottom w:w="0" w:type="dxa"/>
              <w:right w:w="75" w:type="dxa"/>
            </w:tcMar>
            <w:vAlign w:val="center"/>
          </w:tcPr>
          <w:p w14:paraId="35EFB710"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484EAD3D"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708" w:type="dxa"/>
            <w:shd w:val="clear" w:color="auto" w:fill="auto"/>
            <w:tcMar>
              <w:top w:w="0" w:type="dxa"/>
              <w:left w:w="75" w:type="dxa"/>
              <w:bottom w:w="0" w:type="dxa"/>
              <w:right w:w="75" w:type="dxa"/>
            </w:tcMar>
            <w:vAlign w:val="center"/>
          </w:tcPr>
          <w:p w14:paraId="0D58E17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25CF5A91"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1BF9CE2F"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bottom"/>
          </w:tcPr>
          <w:p w14:paraId="039D4AFE" w14:textId="77777777" w:rsidR="00C04631" w:rsidRPr="00D04322" w:rsidRDefault="00C04631" w:rsidP="006A6BDD">
            <w:pPr>
              <w:spacing w:line="240" w:lineRule="atLeast"/>
              <w:jc w:val="center"/>
              <w:rPr>
                <w:rFonts w:ascii="Arial" w:hAnsi="Arial" w:cs="Arial"/>
                <w:w w:val="99"/>
                <w:sz w:val="16"/>
                <w:szCs w:val="16"/>
              </w:rPr>
            </w:pPr>
            <w:r w:rsidRPr="00D04322">
              <w:rPr>
                <w:rFonts w:ascii="Arial" w:hAnsi="Arial" w:cs="Arial"/>
                <w:w w:val="99"/>
                <w:sz w:val="16"/>
                <w:szCs w:val="16"/>
              </w:rPr>
              <w:t>A030</w:t>
            </w:r>
          </w:p>
        </w:tc>
        <w:tc>
          <w:tcPr>
            <w:tcW w:w="2104" w:type="dxa"/>
            <w:shd w:val="clear" w:color="auto" w:fill="auto"/>
            <w:tcMar>
              <w:top w:w="0" w:type="dxa"/>
              <w:left w:w="75" w:type="dxa"/>
              <w:bottom w:w="0" w:type="dxa"/>
              <w:right w:w="75" w:type="dxa"/>
            </w:tcMar>
            <w:vAlign w:val="bottom"/>
          </w:tcPr>
          <w:p w14:paraId="44529D5B" w14:textId="77777777" w:rsidR="00C04631" w:rsidRPr="00D04322" w:rsidRDefault="00C04631" w:rsidP="00A03DD8">
            <w:pPr>
              <w:spacing w:line="240" w:lineRule="atLeast"/>
              <w:rPr>
                <w:rFonts w:ascii="Arial" w:hAnsi="Arial" w:cs="Arial"/>
                <w:sz w:val="16"/>
                <w:szCs w:val="16"/>
              </w:rPr>
            </w:pPr>
            <w:r w:rsidRPr="00D04322">
              <w:rPr>
                <w:rFonts w:ascii="Arial" w:hAnsi="Arial" w:cs="Arial"/>
                <w:sz w:val="16"/>
                <w:szCs w:val="16"/>
              </w:rPr>
              <w:t>Ciconia nigra</w:t>
            </w:r>
          </w:p>
        </w:tc>
        <w:tc>
          <w:tcPr>
            <w:tcW w:w="708" w:type="dxa"/>
            <w:shd w:val="clear" w:color="auto" w:fill="auto"/>
            <w:tcMar>
              <w:top w:w="0" w:type="dxa"/>
              <w:left w:w="75" w:type="dxa"/>
              <w:bottom w:w="0" w:type="dxa"/>
              <w:right w:w="75" w:type="dxa"/>
            </w:tcMar>
            <w:vAlign w:val="center"/>
          </w:tcPr>
          <w:p w14:paraId="306B96E8"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2A891CD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92561A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5A1FA71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13-41 i</w:t>
            </w:r>
          </w:p>
        </w:tc>
        <w:tc>
          <w:tcPr>
            <w:tcW w:w="736" w:type="dxa"/>
            <w:shd w:val="clear" w:color="auto" w:fill="auto"/>
            <w:tcMar>
              <w:top w:w="0" w:type="dxa"/>
              <w:left w:w="75" w:type="dxa"/>
              <w:bottom w:w="0" w:type="dxa"/>
              <w:right w:w="75" w:type="dxa"/>
            </w:tcMar>
            <w:vAlign w:val="center"/>
          </w:tcPr>
          <w:p w14:paraId="0B5B223D"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423D26B2"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708" w:type="dxa"/>
            <w:shd w:val="clear" w:color="auto" w:fill="auto"/>
            <w:tcMar>
              <w:top w:w="0" w:type="dxa"/>
              <w:left w:w="75" w:type="dxa"/>
              <w:bottom w:w="0" w:type="dxa"/>
              <w:right w:w="75" w:type="dxa"/>
            </w:tcMar>
            <w:vAlign w:val="center"/>
          </w:tcPr>
          <w:p w14:paraId="3F025EC5"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58FA78D1"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6584FEB3"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bottom"/>
          </w:tcPr>
          <w:p w14:paraId="596795E6" w14:textId="77777777" w:rsidR="00C04631" w:rsidRPr="00D04322" w:rsidRDefault="00C04631" w:rsidP="006A6BDD">
            <w:pPr>
              <w:spacing w:line="191" w:lineRule="exact"/>
              <w:jc w:val="center"/>
              <w:rPr>
                <w:rFonts w:ascii="Arial" w:hAnsi="Arial" w:cs="Arial"/>
                <w:w w:val="99"/>
                <w:sz w:val="16"/>
                <w:szCs w:val="16"/>
              </w:rPr>
            </w:pPr>
            <w:r w:rsidRPr="00D04322">
              <w:rPr>
                <w:rFonts w:ascii="Arial" w:hAnsi="Arial" w:cs="Arial"/>
                <w:w w:val="99"/>
                <w:sz w:val="16"/>
                <w:szCs w:val="16"/>
              </w:rPr>
              <w:t>A080</w:t>
            </w:r>
          </w:p>
        </w:tc>
        <w:tc>
          <w:tcPr>
            <w:tcW w:w="2104" w:type="dxa"/>
            <w:shd w:val="clear" w:color="auto" w:fill="auto"/>
            <w:tcMar>
              <w:top w:w="0" w:type="dxa"/>
              <w:left w:w="75" w:type="dxa"/>
              <w:bottom w:w="0" w:type="dxa"/>
              <w:right w:w="75" w:type="dxa"/>
            </w:tcMar>
            <w:vAlign w:val="bottom"/>
          </w:tcPr>
          <w:p w14:paraId="75EE7490" w14:textId="77777777" w:rsidR="00C04631" w:rsidRPr="00D04322" w:rsidRDefault="00C04631" w:rsidP="00A03DD8">
            <w:pPr>
              <w:spacing w:line="191" w:lineRule="exact"/>
              <w:rPr>
                <w:rFonts w:ascii="Arial" w:hAnsi="Arial" w:cs="Arial"/>
                <w:w w:val="99"/>
                <w:sz w:val="16"/>
                <w:szCs w:val="16"/>
              </w:rPr>
            </w:pPr>
            <w:proofErr w:type="spellStart"/>
            <w:r w:rsidRPr="00D04322">
              <w:rPr>
                <w:rFonts w:ascii="Arial" w:hAnsi="Arial" w:cs="Arial"/>
                <w:w w:val="99"/>
                <w:sz w:val="16"/>
                <w:szCs w:val="16"/>
              </w:rPr>
              <w:t>Circaetus</w:t>
            </w:r>
            <w:proofErr w:type="spellEnd"/>
            <w:r w:rsidRPr="00D04322">
              <w:rPr>
                <w:rFonts w:ascii="Arial" w:hAnsi="Arial" w:cs="Arial"/>
                <w:w w:val="99"/>
                <w:sz w:val="16"/>
                <w:szCs w:val="16"/>
              </w:rPr>
              <w:t xml:space="preserve"> </w:t>
            </w:r>
            <w:proofErr w:type="spellStart"/>
            <w:r w:rsidRPr="00D04322">
              <w:rPr>
                <w:rFonts w:ascii="Arial" w:hAnsi="Arial" w:cs="Arial"/>
                <w:w w:val="99"/>
                <w:sz w:val="16"/>
                <w:szCs w:val="16"/>
              </w:rPr>
              <w:t>gallicus</w:t>
            </w:r>
            <w:proofErr w:type="spellEnd"/>
          </w:p>
        </w:tc>
        <w:tc>
          <w:tcPr>
            <w:tcW w:w="708" w:type="dxa"/>
            <w:shd w:val="clear" w:color="auto" w:fill="auto"/>
            <w:tcMar>
              <w:top w:w="0" w:type="dxa"/>
              <w:left w:w="75" w:type="dxa"/>
              <w:bottom w:w="0" w:type="dxa"/>
              <w:right w:w="75" w:type="dxa"/>
            </w:tcMar>
            <w:vAlign w:val="center"/>
          </w:tcPr>
          <w:p w14:paraId="57FABA9D"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48D5EE14"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521B555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DA525BE"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43A5ED00"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4F81DFF5"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4479945E"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073DB63D"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25092F35"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3A2C103D"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A026</w:t>
            </w:r>
          </w:p>
        </w:tc>
        <w:tc>
          <w:tcPr>
            <w:tcW w:w="2104" w:type="dxa"/>
            <w:shd w:val="clear" w:color="auto" w:fill="auto"/>
            <w:tcMar>
              <w:top w:w="0" w:type="dxa"/>
              <w:left w:w="75" w:type="dxa"/>
              <w:bottom w:w="0" w:type="dxa"/>
              <w:right w:w="75" w:type="dxa"/>
            </w:tcMar>
            <w:vAlign w:val="center"/>
          </w:tcPr>
          <w:p w14:paraId="4777CDA0"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Egretta garzetta</w:t>
            </w:r>
          </w:p>
        </w:tc>
        <w:tc>
          <w:tcPr>
            <w:tcW w:w="708" w:type="dxa"/>
            <w:shd w:val="clear" w:color="auto" w:fill="auto"/>
            <w:tcMar>
              <w:top w:w="0" w:type="dxa"/>
              <w:left w:w="75" w:type="dxa"/>
              <w:bottom w:w="0" w:type="dxa"/>
              <w:right w:w="75" w:type="dxa"/>
            </w:tcMar>
            <w:vAlign w:val="center"/>
          </w:tcPr>
          <w:p w14:paraId="5A184851"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709B396B"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70-80 p</w:t>
            </w:r>
          </w:p>
        </w:tc>
        <w:tc>
          <w:tcPr>
            <w:tcW w:w="828" w:type="dxa"/>
            <w:shd w:val="clear" w:color="auto" w:fill="auto"/>
            <w:tcMar>
              <w:top w:w="0" w:type="dxa"/>
              <w:left w:w="75" w:type="dxa"/>
              <w:bottom w:w="0" w:type="dxa"/>
              <w:right w:w="75" w:type="dxa"/>
            </w:tcMar>
            <w:vAlign w:val="center"/>
          </w:tcPr>
          <w:p w14:paraId="0DF6B097"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4BE147ED"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400-500 i</w:t>
            </w:r>
          </w:p>
        </w:tc>
        <w:tc>
          <w:tcPr>
            <w:tcW w:w="736" w:type="dxa"/>
            <w:shd w:val="clear" w:color="auto" w:fill="auto"/>
            <w:tcMar>
              <w:top w:w="0" w:type="dxa"/>
              <w:left w:w="75" w:type="dxa"/>
              <w:bottom w:w="0" w:type="dxa"/>
              <w:right w:w="75" w:type="dxa"/>
            </w:tcMar>
            <w:vAlign w:val="center"/>
          </w:tcPr>
          <w:p w14:paraId="1C913C58"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851" w:type="dxa"/>
            <w:shd w:val="clear" w:color="auto" w:fill="auto"/>
            <w:tcMar>
              <w:top w:w="0" w:type="dxa"/>
              <w:left w:w="75" w:type="dxa"/>
              <w:bottom w:w="0" w:type="dxa"/>
              <w:right w:w="75" w:type="dxa"/>
            </w:tcMar>
            <w:vAlign w:val="center"/>
          </w:tcPr>
          <w:p w14:paraId="0AC4CF5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A</w:t>
            </w:r>
          </w:p>
        </w:tc>
        <w:tc>
          <w:tcPr>
            <w:tcW w:w="708" w:type="dxa"/>
            <w:shd w:val="clear" w:color="auto" w:fill="auto"/>
            <w:tcMar>
              <w:top w:w="0" w:type="dxa"/>
              <w:left w:w="75" w:type="dxa"/>
              <w:bottom w:w="0" w:type="dxa"/>
              <w:right w:w="75" w:type="dxa"/>
            </w:tcMar>
            <w:vAlign w:val="center"/>
          </w:tcPr>
          <w:p w14:paraId="3B5402F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2103ACC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5A398B7D"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6C64CBF5"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A269</w:t>
            </w:r>
          </w:p>
        </w:tc>
        <w:tc>
          <w:tcPr>
            <w:tcW w:w="2104" w:type="dxa"/>
            <w:shd w:val="clear" w:color="auto" w:fill="auto"/>
            <w:tcMar>
              <w:top w:w="0" w:type="dxa"/>
              <w:left w:w="75" w:type="dxa"/>
              <w:bottom w:w="0" w:type="dxa"/>
              <w:right w:w="75" w:type="dxa"/>
            </w:tcMar>
            <w:vAlign w:val="center"/>
          </w:tcPr>
          <w:p w14:paraId="71F16FAF"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Erithacus rubecula</w:t>
            </w:r>
          </w:p>
        </w:tc>
        <w:tc>
          <w:tcPr>
            <w:tcW w:w="708" w:type="dxa"/>
            <w:shd w:val="clear" w:color="auto" w:fill="auto"/>
            <w:tcMar>
              <w:top w:w="0" w:type="dxa"/>
              <w:left w:w="75" w:type="dxa"/>
              <w:bottom w:w="0" w:type="dxa"/>
              <w:right w:w="75" w:type="dxa"/>
            </w:tcMar>
            <w:vAlign w:val="center"/>
          </w:tcPr>
          <w:p w14:paraId="56568C2D"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514C811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F0090D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53C25BC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6246E37D"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54920D39"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0212233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0CDECBB5"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70994100" w14:textId="77777777" w:rsidTr="00D04322">
        <w:trPr>
          <w:trHeight w:val="262"/>
        </w:trPr>
        <w:tc>
          <w:tcPr>
            <w:tcW w:w="0" w:type="auto"/>
            <w:tcBorders>
              <w:left w:val="single" w:sz="12" w:space="0" w:color="auto"/>
            </w:tcBorders>
            <w:shd w:val="clear" w:color="auto" w:fill="auto"/>
            <w:tcMar>
              <w:top w:w="0" w:type="dxa"/>
              <w:left w:w="75" w:type="dxa"/>
              <w:bottom w:w="0" w:type="dxa"/>
              <w:right w:w="75" w:type="dxa"/>
            </w:tcMar>
            <w:vAlign w:val="center"/>
          </w:tcPr>
          <w:p w14:paraId="6CA915BC"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A359</w:t>
            </w:r>
          </w:p>
        </w:tc>
        <w:tc>
          <w:tcPr>
            <w:tcW w:w="2104" w:type="dxa"/>
            <w:shd w:val="clear" w:color="auto" w:fill="auto"/>
            <w:tcMar>
              <w:top w:w="0" w:type="dxa"/>
              <w:left w:w="75" w:type="dxa"/>
              <w:bottom w:w="0" w:type="dxa"/>
              <w:right w:w="75" w:type="dxa"/>
            </w:tcMar>
            <w:vAlign w:val="center"/>
          </w:tcPr>
          <w:p w14:paraId="2DB3CE53"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Fringilla coelebs</w:t>
            </w:r>
          </w:p>
        </w:tc>
        <w:tc>
          <w:tcPr>
            <w:tcW w:w="708" w:type="dxa"/>
            <w:shd w:val="clear" w:color="auto" w:fill="auto"/>
            <w:tcMar>
              <w:top w:w="0" w:type="dxa"/>
              <w:left w:w="75" w:type="dxa"/>
              <w:bottom w:w="0" w:type="dxa"/>
              <w:right w:w="75" w:type="dxa"/>
            </w:tcMar>
            <w:vAlign w:val="center"/>
          </w:tcPr>
          <w:p w14:paraId="65FF17E6" w14:textId="77777777" w:rsidR="00C04631" w:rsidRPr="00D04322" w:rsidRDefault="00C04631" w:rsidP="00C45A51">
            <w:pPr>
              <w:spacing w:line="240" w:lineRule="exact"/>
              <w:ind w:left="-113" w:right="-113"/>
              <w:jc w:val="center"/>
              <w:rPr>
                <w:rFonts w:ascii="Arial" w:hAnsi="Arial" w:cs="Arial"/>
                <w:b/>
                <w:spacing w:val="-10"/>
                <w:sz w:val="16"/>
                <w:szCs w:val="16"/>
                <w:lang w:val="ro-RO"/>
              </w:rPr>
            </w:pPr>
          </w:p>
        </w:tc>
        <w:tc>
          <w:tcPr>
            <w:tcW w:w="1152" w:type="dxa"/>
            <w:shd w:val="clear" w:color="auto" w:fill="auto"/>
            <w:tcMar>
              <w:top w:w="0" w:type="dxa"/>
              <w:left w:w="75" w:type="dxa"/>
              <w:bottom w:w="0" w:type="dxa"/>
              <w:right w:w="75" w:type="dxa"/>
            </w:tcMar>
            <w:vAlign w:val="center"/>
          </w:tcPr>
          <w:p w14:paraId="0644B2E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1490851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074F75A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0E61C338"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578AE142"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05F0775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75203B8B"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5D86B69E"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425F806E"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A075</w:t>
            </w:r>
          </w:p>
        </w:tc>
        <w:tc>
          <w:tcPr>
            <w:tcW w:w="2104" w:type="dxa"/>
            <w:shd w:val="clear" w:color="auto" w:fill="auto"/>
            <w:tcMar>
              <w:top w:w="0" w:type="dxa"/>
              <w:left w:w="75" w:type="dxa"/>
              <w:bottom w:w="0" w:type="dxa"/>
              <w:right w:w="75" w:type="dxa"/>
            </w:tcMar>
            <w:vAlign w:val="center"/>
          </w:tcPr>
          <w:p w14:paraId="64CED74C"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Haliaeetus albicilla</w:t>
            </w:r>
          </w:p>
        </w:tc>
        <w:tc>
          <w:tcPr>
            <w:tcW w:w="708" w:type="dxa"/>
            <w:shd w:val="clear" w:color="auto" w:fill="auto"/>
            <w:tcMar>
              <w:top w:w="0" w:type="dxa"/>
              <w:left w:w="75" w:type="dxa"/>
              <w:bottom w:w="0" w:type="dxa"/>
              <w:right w:w="75" w:type="dxa"/>
            </w:tcMar>
            <w:vAlign w:val="center"/>
          </w:tcPr>
          <w:p w14:paraId="6E26688E" w14:textId="77777777" w:rsidR="00C04631" w:rsidRPr="00D04322" w:rsidRDefault="00C04631" w:rsidP="00C45A51">
            <w:pPr>
              <w:spacing w:line="240" w:lineRule="exact"/>
              <w:ind w:left="-113" w:right="-113"/>
              <w:jc w:val="center"/>
              <w:rPr>
                <w:rFonts w:ascii="Arial" w:hAnsi="Arial" w:cs="Arial"/>
                <w:b/>
                <w:spacing w:val="-10"/>
                <w:sz w:val="16"/>
                <w:szCs w:val="16"/>
                <w:lang w:val="ro-RO"/>
              </w:rPr>
            </w:pPr>
          </w:p>
        </w:tc>
        <w:tc>
          <w:tcPr>
            <w:tcW w:w="1152" w:type="dxa"/>
            <w:shd w:val="clear" w:color="auto" w:fill="auto"/>
            <w:tcMar>
              <w:top w:w="0" w:type="dxa"/>
              <w:left w:w="75" w:type="dxa"/>
              <w:bottom w:w="0" w:type="dxa"/>
              <w:right w:w="75" w:type="dxa"/>
            </w:tcMar>
            <w:vAlign w:val="center"/>
          </w:tcPr>
          <w:p w14:paraId="528609A5"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B2CD4B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01EA0951"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4-6 i</w:t>
            </w:r>
          </w:p>
        </w:tc>
        <w:tc>
          <w:tcPr>
            <w:tcW w:w="736" w:type="dxa"/>
            <w:shd w:val="clear" w:color="auto" w:fill="auto"/>
            <w:tcMar>
              <w:top w:w="0" w:type="dxa"/>
              <w:left w:w="75" w:type="dxa"/>
              <w:bottom w:w="0" w:type="dxa"/>
              <w:right w:w="75" w:type="dxa"/>
            </w:tcMar>
            <w:vAlign w:val="center"/>
          </w:tcPr>
          <w:p w14:paraId="0A7413D0"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2228CC90"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A</w:t>
            </w:r>
          </w:p>
        </w:tc>
        <w:tc>
          <w:tcPr>
            <w:tcW w:w="708" w:type="dxa"/>
            <w:shd w:val="clear" w:color="auto" w:fill="auto"/>
            <w:tcMar>
              <w:top w:w="0" w:type="dxa"/>
              <w:left w:w="75" w:type="dxa"/>
              <w:bottom w:w="0" w:type="dxa"/>
              <w:right w:w="75" w:type="dxa"/>
            </w:tcMar>
            <w:vAlign w:val="center"/>
          </w:tcPr>
          <w:p w14:paraId="123C6B0D"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852" w:type="dxa"/>
            <w:tcBorders>
              <w:right w:val="single" w:sz="12" w:space="0" w:color="auto"/>
            </w:tcBorders>
            <w:shd w:val="clear" w:color="auto" w:fill="auto"/>
            <w:tcMar>
              <w:top w:w="0" w:type="dxa"/>
              <w:left w:w="75" w:type="dxa"/>
              <w:bottom w:w="0" w:type="dxa"/>
              <w:right w:w="75" w:type="dxa"/>
            </w:tcMar>
            <w:vAlign w:val="center"/>
          </w:tcPr>
          <w:p w14:paraId="32E38589"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46E27022"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1418A56E"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A271</w:t>
            </w:r>
          </w:p>
        </w:tc>
        <w:tc>
          <w:tcPr>
            <w:tcW w:w="2104" w:type="dxa"/>
            <w:shd w:val="clear" w:color="auto" w:fill="auto"/>
            <w:tcMar>
              <w:top w:w="0" w:type="dxa"/>
              <w:left w:w="75" w:type="dxa"/>
              <w:bottom w:w="0" w:type="dxa"/>
              <w:right w:w="75" w:type="dxa"/>
            </w:tcMar>
            <w:vAlign w:val="center"/>
          </w:tcPr>
          <w:p w14:paraId="108F1679"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Luscinia megarhynchos</w:t>
            </w:r>
          </w:p>
        </w:tc>
        <w:tc>
          <w:tcPr>
            <w:tcW w:w="708" w:type="dxa"/>
            <w:shd w:val="clear" w:color="auto" w:fill="auto"/>
            <w:tcMar>
              <w:top w:w="0" w:type="dxa"/>
              <w:left w:w="75" w:type="dxa"/>
              <w:bottom w:w="0" w:type="dxa"/>
              <w:right w:w="75" w:type="dxa"/>
            </w:tcMar>
            <w:vAlign w:val="center"/>
          </w:tcPr>
          <w:p w14:paraId="5C5DEB8F" w14:textId="77777777" w:rsidR="00C04631" w:rsidRPr="00D04322" w:rsidRDefault="00C04631" w:rsidP="00C45A51">
            <w:pPr>
              <w:spacing w:line="240" w:lineRule="exact"/>
              <w:ind w:left="-113" w:right="-113"/>
              <w:jc w:val="center"/>
              <w:rPr>
                <w:rFonts w:ascii="Arial" w:hAnsi="Arial" w:cs="Arial"/>
                <w:b/>
                <w:spacing w:val="-10"/>
                <w:sz w:val="16"/>
                <w:szCs w:val="16"/>
                <w:lang w:val="ro-RO"/>
              </w:rPr>
            </w:pPr>
          </w:p>
        </w:tc>
        <w:tc>
          <w:tcPr>
            <w:tcW w:w="1152" w:type="dxa"/>
            <w:shd w:val="clear" w:color="auto" w:fill="auto"/>
            <w:tcMar>
              <w:top w:w="0" w:type="dxa"/>
              <w:left w:w="75" w:type="dxa"/>
              <w:bottom w:w="0" w:type="dxa"/>
              <w:right w:w="75" w:type="dxa"/>
            </w:tcMar>
            <w:vAlign w:val="center"/>
          </w:tcPr>
          <w:p w14:paraId="1A22B15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3FFAB2D2"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0FAAF610"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2CAE7A23"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3C905EA4"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098B8FD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4A1947C0"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48F7D8E3" w14:textId="77777777" w:rsidTr="00D04322">
        <w:trPr>
          <w:trHeight w:val="262"/>
        </w:trPr>
        <w:tc>
          <w:tcPr>
            <w:tcW w:w="0" w:type="auto"/>
            <w:tcBorders>
              <w:left w:val="single" w:sz="12" w:space="0" w:color="auto"/>
            </w:tcBorders>
            <w:shd w:val="clear" w:color="auto" w:fill="auto"/>
            <w:tcMar>
              <w:top w:w="0" w:type="dxa"/>
              <w:left w:w="75" w:type="dxa"/>
              <w:bottom w:w="0" w:type="dxa"/>
              <w:right w:w="75" w:type="dxa"/>
            </w:tcMar>
            <w:vAlign w:val="center"/>
          </w:tcPr>
          <w:p w14:paraId="77F4AAF4"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A319</w:t>
            </w:r>
          </w:p>
        </w:tc>
        <w:tc>
          <w:tcPr>
            <w:tcW w:w="2104" w:type="dxa"/>
            <w:shd w:val="clear" w:color="auto" w:fill="auto"/>
            <w:tcMar>
              <w:top w:w="0" w:type="dxa"/>
              <w:left w:w="75" w:type="dxa"/>
              <w:bottom w:w="0" w:type="dxa"/>
              <w:right w:w="75" w:type="dxa"/>
            </w:tcMar>
            <w:vAlign w:val="center"/>
          </w:tcPr>
          <w:p w14:paraId="004F5459"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Muscicapa striata</w:t>
            </w:r>
          </w:p>
        </w:tc>
        <w:tc>
          <w:tcPr>
            <w:tcW w:w="708" w:type="dxa"/>
            <w:shd w:val="clear" w:color="auto" w:fill="auto"/>
            <w:tcMar>
              <w:top w:w="0" w:type="dxa"/>
              <w:left w:w="75" w:type="dxa"/>
              <w:bottom w:w="0" w:type="dxa"/>
              <w:right w:w="75" w:type="dxa"/>
            </w:tcMar>
            <w:vAlign w:val="center"/>
          </w:tcPr>
          <w:p w14:paraId="7E6377A0"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48F13627"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8B75626"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5C70E3C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71DFC37A"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305B0C44"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2FF26AB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01F5ACEE"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01B6845A"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67485FAC"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A023</w:t>
            </w:r>
          </w:p>
        </w:tc>
        <w:tc>
          <w:tcPr>
            <w:tcW w:w="2104" w:type="dxa"/>
            <w:shd w:val="clear" w:color="auto" w:fill="auto"/>
            <w:tcMar>
              <w:top w:w="0" w:type="dxa"/>
              <w:left w:w="75" w:type="dxa"/>
              <w:bottom w:w="0" w:type="dxa"/>
              <w:right w:w="75" w:type="dxa"/>
            </w:tcMar>
            <w:vAlign w:val="center"/>
          </w:tcPr>
          <w:p w14:paraId="5E8B26D8"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Nycticorax nycticorax</w:t>
            </w:r>
          </w:p>
        </w:tc>
        <w:tc>
          <w:tcPr>
            <w:tcW w:w="708" w:type="dxa"/>
            <w:shd w:val="clear" w:color="auto" w:fill="auto"/>
            <w:tcMar>
              <w:top w:w="0" w:type="dxa"/>
              <w:left w:w="75" w:type="dxa"/>
              <w:bottom w:w="0" w:type="dxa"/>
              <w:right w:w="75" w:type="dxa"/>
            </w:tcMar>
            <w:vAlign w:val="center"/>
          </w:tcPr>
          <w:p w14:paraId="1B5E12C0"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030200E8"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EE97DB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5E8A14C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120-400 i</w:t>
            </w:r>
          </w:p>
        </w:tc>
        <w:tc>
          <w:tcPr>
            <w:tcW w:w="736" w:type="dxa"/>
            <w:shd w:val="clear" w:color="auto" w:fill="auto"/>
            <w:tcMar>
              <w:top w:w="0" w:type="dxa"/>
              <w:left w:w="75" w:type="dxa"/>
              <w:bottom w:w="0" w:type="dxa"/>
              <w:right w:w="75" w:type="dxa"/>
            </w:tcMar>
            <w:vAlign w:val="center"/>
          </w:tcPr>
          <w:p w14:paraId="724CFC86"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0E808AC8"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708" w:type="dxa"/>
            <w:shd w:val="clear" w:color="auto" w:fill="auto"/>
            <w:tcMar>
              <w:top w:w="0" w:type="dxa"/>
              <w:left w:w="75" w:type="dxa"/>
              <w:bottom w:w="0" w:type="dxa"/>
              <w:right w:w="75" w:type="dxa"/>
            </w:tcMar>
            <w:vAlign w:val="center"/>
          </w:tcPr>
          <w:p w14:paraId="7458D5EC"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0F13B294"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4DECB80A"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52002718"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A393</w:t>
            </w:r>
          </w:p>
        </w:tc>
        <w:tc>
          <w:tcPr>
            <w:tcW w:w="2104" w:type="dxa"/>
            <w:shd w:val="clear" w:color="auto" w:fill="auto"/>
            <w:tcMar>
              <w:top w:w="0" w:type="dxa"/>
              <w:left w:w="75" w:type="dxa"/>
              <w:bottom w:w="0" w:type="dxa"/>
              <w:right w:w="75" w:type="dxa"/>
            </w:tcMar>
            <w:vAlign w:val="center"/>
          </w:tcPr>
          <w:p w14:paraId="6AE8989D"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Phalacrocorax pygmeus</w:t>
            </w:r>
          </w:p>
        </w:tc>
        <w:tc>
          <w:tcPr>
            <w:tcW w:w="708" w:type="dxa"/>
            <w:shd w:val="clear" w:color="auto" w:fill="auto"/>
            <w:tcMar>
              <w:top w:w="0" w:type="dxa"/>
              <w:left w:w="75" w:type="dxa"/>
              <w:bottom w:w="0" w:type="dxa"/>
              <w:right w:w="75" w:type="dxa"/>
            </w:tcMar>
            <w:vAlign w:val="center"/>
          </w:tcPr>
          <w:p w14:paraId="7833A828"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70C700B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1D743664"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120-140 i</w:t>
            </w:r>
          </w:p>
        </w:tc>
        <w:tc>
          <w:tcPr>
            <w:tcW w:w="828" w:type="dxa"/>
            <w:shd w:val="clear" w:color="auto" w:fill="auto"/>
            <w:tcMar>
              <w:top w:w="0" w:type="dxa"/>
              <w:left w:w="75" w:type="dxa"/>
              <w:bottom w:w="0" w:type="dxa"/>
              <w:right w:w="75" w:type="dxa"/>
            </w:tcMar>
            <w:vAlign w:val="center"/>
          </w:tcPr>
          <w:p w14:paraId="0E576B2E"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500-600 i</w:t>
            </w:r>
          </w:p>
        </w:tc>
        <w:tc>
          <w:tcPr>
            <w:tcW w:w="736" w:type="dxa"/>
            <w:shd w:val="clear" w:color="auto" w:fill="auto"/>
            <w:tcMar>
              <w:top w:w="0" w:type="dxa"/>
              <w:left w:w="75" w:type="dxa"/>
              <w:bottom w:w="0" w:type="dxa"/>
              <w:right w:w="75" w:type="dxa"/>
            </w:tcMar>
            <w:vAlign w:val="center"/>
          </w:tcPr>
          <w:p w14:paraId="4AB776D0"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7B55DEC1"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A</w:t>
            </w:r>
          </w:p>
        </w:tc>
        <w:tc>
          <w:tcPr>
            <w:tcW w:w="708" w:type="dxa"/>
            <w:shd w:val="clear" w:color="auto" w:fill="auto"/>
            <w:tcMar>
              <w:top w:w="0" w:type="dxa"/>
              <w:left w:w="75" w:type="dxa"/>
              <w:bottom w:w="0" w:type="dxa"/>
              <w:right w:w="75" w:type="dxa"/>
            </w:tcMar>
            <w:vAlign w:val="center"/>
          </w:tcPr>
          <w:p w14:paraId="284F801C"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0CF27E87"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60622A22"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0D5D3DEA"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A034</w:t>
            </w:r>
          </w:p>
        </w:tc>
        <w:tc>
          <w:tcPr>
            <w:tcW w:w="2104" w:type="dxa"/>
            <w:shd w:val="clear" w:color="auto" w:fill="auto"/>
            <w:tcMar>
              <w:top w:w="0" w:type="dxa"/>
              <w:left w:w="75" w:type="dxa"/>
              <w:bottom w:w="0" w:type="dxa"/>
              <w:right w:w="75" w:type="dxa"/>
            </w:tcMar>
            <w:vAlign w:val="center"/>
          </w:tcPr>
          <w:p w14:paraId="4D1CEB29"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Platalea leucorodia</w:t>
            </w:r>
          </w:p>
        </w:tc>
        <w:tc>
          <w:tcPr>
            <w:tcW w:w="708" w:type="dxa"/>
            <w:shd w:val="clear" w:color="auto" w:fill="auto"/>
            <w:tcMar>
              <w:top w:w="0" w:type="dxa"/>
              <w:left w:w="75" w:type="dxa"/>
              <w:bottom w:w="0" w:type="dxa"/>
              <w:right w:w="75" w:type="dxa"/>
            </w:tcMar>
            <w:vAlign w:val="center"/>
          </w:tcPr>
          <w:p w14:paraId="697663BA"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7DDCBC9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183D08B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8850091"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310-360 i</w:t>
            </w:r>
          </w:p>
        </w:tc>
        <w:tc>
          <w:tcPr>
            <w:tcW w:w="736" w:type="dxa"/>
            <w:shd w:val="clear" w:color="auto" w:fill="auto"/>
            <w:tcMar>
              <w:top w:w="0" w:type="dxa"/>
              <w:left w:w="75" w:type="dxa"/>
              <w:bottom w:w="0" w:type="dxa"/>
              <w:right w:w="75" w:type="dxa"/>
            </w:tcMar>
            <w:vAlign w:val="center"/>
          </w:tcPr>
          <w:p w14:paraId="2173A693"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6CCA1E74"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A</w:t>
            </w:r>
          </w:p>
        </w:tc>
        <w:tc>
          <w:tcPr>
            <w:tcW w:w="708" w:type="dxa"/>
            <w:shd w:val="clear" w:color="auto" w:fill="auto"/>
            <w:tcMar>
              <w:top w:w="0" w:type="dxa"/>
              <w:left w:w="75" w:type="dxa"/>
              <w:bottom w:w="0" w:type="dxa"/>
              <w:right w:w="75" w:type="dxa"/>
            </w:tcMar>
            <w:vAlign w:val="center"/>
          </w:tcPr>
          <w:p w14:paraId="20FF4C2B"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7D19C331"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630F6DE2"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30F73398"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A032</w:t>
            </w:r>
          </w:p>
        </w:tc>
        <w:tc>
          <w:tcPr>
            <w:tcW w:w="2104" w:type="dxa"/>
            <w:shd w:val="clear" w:color="auto" w:fill="auto"/>
            <w:tcMar>
              <w:top w:w="0" w:type="dxa"/>
              <w:left w:w="75" w:type="dxa"/>
              <w:bottom w:w="0" w:type="dxa"/>
              <w:right w:w="75" w:type="dxa"/>
            </w:tcMar>
            <w:vAlign w:val="center"/>
          </w:tcPr>
          <w:p w14:paraId="16830E83"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Plegadis falcinellus</w:t>
            </w:r>
          </w:p>
        </w:tc>
        <w:tc>
          <w:tcPr>
            <w:tcW w:w="708" w:type="dxa"/>
            <w:shd w:val="clear" w:color="auto" w:fill="auto"/>
            <w:tcMar>
              <w:top w:w="0" w:type="dxa"/>
              <w:left w:w="75" w:type="dxa"/>
              <w:bottom w:w="0" w:type="dxa"/>
              <w:right w:w="75" w:type="dxa"/>
            </w:tcMar>
            <w:vAlign w:val="center"/>
          </w:tcPr>
          <w:p w14:paraId="3CD06539"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21C806F0"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11BEE6C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3A72B1D"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270-340 i</w:t>
            </w:r>
          </w:p>
        </w:tc>
        <w:tc>
          <w:tcPr>
            <w:tcW w:w="736" w:type="dxa"/>
            <w:shd w:val="clear" w:color="auto" w:fill="auto"/>
            <w:tcMar>
              <w:top w:w="0" w:type="dxa"/>
              <w:left w:w="75" w:type="dxa"/>
              <w:bottom w:w="0" w:type="dxa"/>
              <w:right w:w="75" w:type="dxa"/>
            </w:tcMar>
            <w:vAlign w:val="center"/>
          </w:tcPr>
          <w:p w14:paraId="1F2DEFCC"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shd w:val="clear" w:color="auto" w:fill="auto"/>
            <w:tcMar>
              <w:top w:w="0" w:type="dxa"/>
              <w:left w:w="75" w:type="dxa"/>
              <w:bottom w:w="0" w:type="dxa"/>
              <w:right w:w="75" w:type="dxa"/>
            </w:tcMar>
            <w:vAlign w:val="center"/>
          </w:tcPr>
          <w:p w14:paraId="40552D0A"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A</w:t>
            </w:r>
          </w:p>
        </w:tc>
        <w:tc>
          <w:tcPr>
            <w:tcW w:w="708" w:type="dxa"/>
            <w:shd w:val="clear" w:color="auto" w:fill="auto"/>
            <w:tcMar>
              <w:top w:w="0" w:type="dxa"/>
              <w:left w:w="75" w:type="dxa"/>
              <w:bottom w:w="0" w:type="dxa"/>
              <w:right w:w="75" w:type="dxa"/>
            </w:tcMar>
            <w:vAlign w:val="center"/>
          </w:tcPr>
          <w:p w14:paraId="1EADC0DC"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right w:val="single" w:sz="12" w:space="0" w:color="auto"/>
            </w:tcBorders>
            <w:shd w:val="clear" w:color="auto" w:fill="auto"/>
            <w:tcMar>
              <w:top w:w="0" w:type="dxa"/>
              <w:left w:w="75" w:type="dxa"/>
              <w:bottom w:w="0" w:type="dxa"/>
              <w:right w:w="75" w:type="dxa"/>
            </w:tcMar>
            <w:vAlign w:val="center"/>
          </w:tcPr>
          <w:p w14:paraId="0ACC84CD"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16E47968"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61F766E5"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A307</w:t>
            </w:r>
          </w:p>
        </w:tc>
        <w:tc>
          <w:tcPr>
            <w:tcW w:w="2104" w:type="dxa"/>
            <w:shd w:val="clear" w:color="auto" w:fill="auto"/>
            <w:tcMar>
              <w:top w:w="0" w:type="dxa"/>
              <w:left w:w="75" w:type="dxa"/>
              <w:bottom w:w="0" w:type="dxa"/>
              <w:right w:w="75" w:type="dxa"/>
            </w:tcMar>
            <w:vAlign w:val="center"/>
          </w:tcPr>
          <w:p w14:paraId="6B333954"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Sylvia nisoria</w:t>
            </w:r>
          </w:p>
        </w:tc>
        <w:tc>
          <w:tcPr>
            <w:tcW w:w="708" w:type="dxa"/>
            <w:shd w:val="clear" w:color="auto" w:fill="auto"/>
            <w:tcMar>
              <w:top w:w="0" w:type="dxa"/>
              <w:left w:w="75" w:type="dxa"/>
              <w:bottom w:w="0" w:type="dxa"/>
              <w:right w:w="75" w:type="dxa"/>
            </w:tcMar>
            <w:vAlign w:val="center"/>
          </w:tcPr>
          <w:p w14:paraId="272B3910"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4038E3DE"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18A994F"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1D28477D"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2D4B4D72"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3CE6C962"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7CC88C90"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34C579F5"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6B30194E"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5612569C"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A166</w:t>
            </w:r>
          </w:p>
        </w:tc>
        <w:tc>
          <w:tcPr>
            <w:tcW w:w="2104" w:type="dxa"/>
            <w:shd w:val="clear" w:color="auto" w:fill="auto"/>
            <w:tcMar>
              <w:top w:w="0" w:type="dxa"/>
              <w:left w:w="75" w:type="dxa"/>
              <w:bottom w:w="0" w:type="dxa"/>
              <w:right w:w="75" w:type="dxa"/>
            </w:tcMar>
            <w:vAlign w:val="center"/>
          </w:tcPr>
          <w:p w14:paraId="1891719F"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Tringa glareola</w:t>
            </w:r>
          </w:p>
        </w:tc>
        <w:tc>
          <w:tcPr>
            <w:tcW w:w="708" w:type="dxa"/>
            <w:shd w:val="clear" w:color="auto" w:fill="auto"/>
            <w:tcMar>
              <w:top w:w="0" w:type="dxa"/>
              <w:left w:w="75" w:type="dxa"/>
              <w:bottom w:w="0" w:type="dxa"/>
              <w:right w:w="75" w:type="dxa"/>
            </w:tcMar>
            <w:vAlign w:val="center"/>
          </w:tcPr>
          <w:p w14:paraId="1EC09729"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5D73D4C9"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3FB71B8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EA700B2"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43-120 i</w:t>
            </w:r>
          </w:p>
        </w:tc>
        <w:tc>
          <w:tcPr>
            <w:tcW w:w="736" w:type="dxa"/>
            <w:shd w:val="clear" w:color="auto" w:fill="auto"/>
            <w:tcMar>
              <w:top w:w="0" w:type="dxa"/>
              <w:left w:w="75" w:type="dxa"/>
              <w:bottom w:w="0" w:type="dxa"/>
              <w:right w:w="75" w:type="dxa"/>
            </w:tcMar>
            <w:vAlign w:val="center"/>
          </w:tcPr>
          <w:p w14:paraId="17D2AEE4"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088C2EFB"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04F317F9"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7CEB5530"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4CF68681"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2F47C3BE"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A283</w:t>
            </w:r>
          </w:p>
        </w:tc>
        <w:tc>
          <w:tcPr>
            <w:tcW w:w="2104" w:type="dxa"/>
            <w:shd w:val="clear" w:color="auto" w:fill="auto"/>
            <w:tcMar>
              <w:top w:w="0" w:type="dxa"/>
              <w:left w:w="75" w:type="dxa"/>
              <w:bottom w:w="0" w:type="dxa"/>
              <w:right w:w="75" w:type="dxa"/>
            </w:tcMar>
            <w:vAlign w:val="center"/>
          </w:tcPr>
          <w:p w14:paraId="6F2D13FB" w14:textId="77777777" w:rsidR="00C04631" w:rsidRPr="00D04322" w:rsidRDefault="00C04631" w:rsidP="000A0394">
            <w:pPr>
              <w:rPr>
                <w:rFonts w:ascii="Arial" w:hAnsi="Arial" w:cs="Arial"/>
                <w:sz w:val="16"/>
                <w:szCs w:val="16"/>
                <w:lang w:val="ro-RO"/>
              </w:rPr>
            </w:pPr>
            <w:r w:rsidRPr="00D04322">
              <w:rPr>
                <w:rFonts w:ascii="Arial" w:hAnsi="Arial" w:cs="Arial"/>
                <w:sz w:val="16"/>
                <w:szCs w:val="16"/>
                <w:lang w:val="ro-RO"/>
              </w:rPr>
              <w:t>Turdus merula</w:t>
            </w:r>
          </w:p>
        </w:tc>
        <w:tc>
          <w:tcPr>
            <w:tcW w:w="708" w:type="dxa"/>
            <w:shd w:val="clear" w:color="auto" w:fill="auto"/>
            <w:tcMar>
              <w:top w:w="0" w:type="dxa"/>
              <w:left w:w="75" w:type="dxa"/>
              <w:bottom w:w="0" w:type="dxa"/>
              <w:right w:w="75" w:type="dxa"/>
            </w:tcMar>
            <w:vAlign w:val="center"/>
          </w:tcPr>
          <w:p w14:paraId="2F647AB9"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3CC4CC78"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64E4F97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3F429329"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78145253"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3EA73077"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2EFB17E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71CFD3A0"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D04322" w14:paraId="7412921E" w14:textId="77777777" w:rsidTr="00D04322">
        <w:trPr>
          <w:trHeight w:val="246"/>
        </w:trPr>
        <w:tc>
          <w:tcPr>
            <w:tcW w:w="0" w:type="auto"/>
            <w:tcBorders>
              <w:left w:val="single" w:sz="12" w:space="0" w:color="auto"/>
            </w:tcBorders>
            <w:shd w:val="clear" w:color="auto" w:fill="auto"/>
            <w:tcMar>
              <w:top w:w="0" w:type="dxa"/>
              <w:left w:w="75" w:type="dxa"/>
              <w:bottom w:w="0" w:type="dxa"/>
              <w:right w:w="75" w:type="dxa"/>
            </w:tcMar>
            <w:vAlign w:val="center"/>
          </w:tcPr>
          <w:p w14:paraId="2892D390"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A285</w:t>
            </w:r>
          </w:p>
        </w:tc>
        <w:tc>
          <w:tcPr>
            <w:tcW w:w="2104" w:type="dxa"/>
            <w:shd w:val="clear" w:color="auto" w:fill="auto"/>
            <w:tcMar>
              <w:top w:w="0" w:type="dxa"/>
              <w:left w:w="75" w:type="dxa"/>
              <w:bottom w:w="0" w:type="dxa"/>
              <w:right w:w="75" w:type="dxa"/>
            </w:tcMar>
            <w:vAlign w:val="center"/>
          </w:tcPr>
          <w:p w14:paraId="23CB06D8" w14:textId="77777777" w:rsidR="00C04631" w:rsidRPr="00D04322" w:rsidRDefault="00C04631" w:rsidP="00214CDC">
            <w:pPr>
              <w:rPr>
                <w:rFonts w:ascii="Arial" w:hAnsi="Arial" w:cs="Arial"/>
                <w:sz w:val="16"/>
                <w:szCs w:val="16"/>
                <w:lang w:val="ro-RO"/>
              </w:rPr>
            </w:pPr>
            <w:r w:rsidRPr="00D04322">
              <w:rPr>
                <w:rFonts w:ascii="Arial" w:hAnsi="Arial" w:cs="Arial"/>
                <w:sz w:val="16"/>
                <w:szCs w:val="16"/>
                <w:lang w:val="ro-RO"/>
              </w:rPr>
              <w:t>Turdus philomelos</w:t>
            </w:r>
          </w:p>
        </w:tc>
        <w:tc>
          <w:tcPr>
            <w:tcW w:w="708" w:type="dxa"/>
            <w:shd w:val="clear" w:color="auto" w:fill="auto"/>
            <w:tcMar>
              <w:top w:w="0" w:type="dxa"/>
              <w:left w:w="75" w:type="dxa"/>
              <w:bottom w:w="0" w:type="dxa"/>
              <w:right w:w="75" w:type="dxa"/>
            </w:tcMar>
            <w:vAlign w:val="center"/>
          </w:tcPr>
          <w:p w14:paraId="3ED2438B"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shd w:val="clear" w:color="auto" w:fill="auto"/>
            <w:tcMar>
              <w:top w:w="0" w:type="dxa"/>
              <w:left w:w="75" w:type="dxa"/>
              <w:bottom w:w="0" w:type="dxa"/>
              <w:right w:w="75" w:type="dxa"/>
            </w:tcMar>
            <w:vAlign w:val="center"/>
          </w:tcPr>
          <w:p w14:paraId="2375F26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EE046A1"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shd w:val="clear" w:color="auto" w:fill="auto"/>
            <w:tcMar>
              <w:top w:w="0" w:type="dxa"/>
              <w:left w:w="75" w:type="dxa"/>
              <w:bottom w:w="0" w:type="dxa"/>
              <w:right w:w="75" w:type="dxa"/>
            </w:tcMar>
            <w:vAlign w:val="center"/>
          </w:tcPr>
          <w:p w14:paraId="7D02950E"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36" w:type="dxa"/>
            <w:shd w:val="clear" w:color="auto" w:fill="auto"/>
            <w:tcMar>
              <w:top w:w="0" w:type="dxa"/>
              <w:left w:w="75" w:type="dxa"/>
              <w:bottom w:w="0" w:type="dxa"/>
              <w:right w:w="75" w:type="dxa"/>
            </w:tcMar>
            <w:vAlign w:val="center"/>
          </w:tcPr>
          <w:p w14:paraId="671D42FA" w14:textId="77777777" w:rsidR="00C04631" w:rsidRPr="00D04322" w:rsidRDefault="00C04631" w:rsidP="00C45A51">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D</w:t>
            </w:r>
          </w:p>
        </w:tc>
        <w:tc>
          <w:tcPr>
            <w:tcW w:w="851" w:type="dxa"/>
            <w:shd w:val="clear" w:color="auto" w:fill="auto"/>
            <w:tcMar>
              <w:top w:w="0" w:type="dxa"/>
              <w:left w:w="75" w:type="dxa"/>
              <w:bottom w:w="0" w:type="dxa"/>
              <w:right w:w="75" w:type="dxa"/>
            </w:tcMar>
            <w:vAlign w:val="center"/>
          </w:tcPr>
          <w:p w14:paraId="689F6BA0"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708" w:type="dxa"/>
            <w:shd w:val="clear" w:color="auto" w:fill="auto"/>
            <w:tcMar>
              <w:top w:w="0" w:type="dxa"/>
              <w:left w:w="75" w:type="dxa"/>
              <w:bottom w:w="0" w:type="dxa"/>
              <w:right w:w="75" w:type="dxa"/>
            </w:tcMar>
            <w:vAlign w:val="center"/>
          </w:tcPr>
          <w:p w14:paraId="46F0CE2A"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52" w:type="dxa"/>
            <w:tcBorders>
              <w:right w:val="single" w:sz="12" w:space="0" w:color="auto"/>
            </w:tcBorders>
            <w:shd w:val="clear" w:color="auto" w:fill="auto"/>
            <w:tcMar>
              <w:top w:w="0" w:type="dxa"/>
              <w:left w:w="75" w:type="dxa"/>
              <w:bottom w:w="0" w:type="dxa"/>
              <w:right w:w="75" w:type="dxa"/>
            </w:tcMar>
            <w:vAlign w:val="center"/>
          </w:tcPr>
          <w:p w14:paraId="1F21F076" w14:textId="77777777" w:rsidR="00C04631" w:rsidRPr="00D04322" w:rsidRDefault="00C04631" w:rsidP="00C45A51">
            <w:pPr>
              <w:spacing w:line="240" w:lineRule="exact"/>
              <w:ind w:left="-57" w:right="-57"/>
              <w:jc w:val="center"/>
              <w:rPr>
                <w:rFonts w:ascii="Arial" w:hAnsi="Arial" w:cs="Arial"/>
                <w:sz w:val="16"/>
                <w:szCs w:val="16"/>
                <w:lang w:val="ro-RO"/>
              </w:rPr>
            </w:pPr>
          </w:p>
        </w:tc>
      </w:tr>
      <w:tr w:rsidR="00C04631" w:rsidRPr="00214CDC" w14:paraId="62F4F1F6" w14:textId="77777777" w:rsidTr="00D04322">
        <w:trPr>
          <w:trHeight w:val="74"/>
        </w:trPr>
        <w:tc>
          <w:tcPr>
            <w:tcW w:w="0" w:type="auto"/>
            <w:tcBorders>
              <w:left w:val="single" w:sz="12" w:space="0" w:color="auto"/>
              <w:bottom w:val="single" w:sz="12" w:space="0" w:color="auto"/>
            </w:tcBorders>
            <w:shd w:val="clear" w:color="auto" w:fill="auto"/>
            <w:tcMar>
              <w:top w:w="0" w:type="dxa"/>
              <w:left w:w="75" w:type="dxa"/>
              <w:bottom w:w="0" w:type="dxa"/>
              <w:right w:w="75" w:type="dxa"/>
            </w:tcMar>
            <w:vAlign w:val="center"/>
          </w:tcPr>
          <w:p w14:paraId="077C6C08" w14:textId="77777777" w:rsidR="00C04631" w:rsidRPr="00D04322" w:rsidRDefault="00C04631" w:rsidP="00C45A51">
            <w:pPr>
              <w:jc w:val="center"/>
              <w:rPr>
                <w:rFonts w:ascii="Arial" w:hAnsi="Arial" w:cs="Arial"/>
                <w:sz w:val="16"/>
                <w:szCs w:val="16"/>
                <w:lang w:val="ro-RO"/>
              </w:rPr>
            </w:pPr>
            <w:r w:rsidRPr="00D04322">
              <w:rPr>
                <w:rFonts w:ascii="Arial" w:hAnsi="Arial" w:cs="Arial"/>
                <w:sz w:val="16"/>
                <w:szCs w:val="16"/>
                <w:lang w:val="ro-RO"/>
              </w:rPr>
              <w:t>A232</w:t>
            </w:r>
          </w:p>
        </w:tc>
        <w:tc>
          <w:tcPr>
            <w:tcW w:w="2104" w:type="dxa"/>
            <w:tcBorders>
              <w:bottom w:val="single" w:sz="12" w:space="0" w:color="auto"/>
            </w:tcBorders>
            <w:shd w:val="clear" w:color="auto" w:fill="auto"/>
            <w:tcMar>
              <w:top w:w="0" w:type="dxa"/>
              <w:left w:w="75" w:type="dxa"/>
              <w:bottom w:w="0" w:type="dxa"/>
              <w:right w:w="75" w:type="dxa"/>
            </w:tcMar>
            <w:vAlign w:val="center"/>
          </w:tcPr>
          <w:p w14:paraId="4B492E5F" w14:textId="77777777" w:rsidR="00C04631" w:rsidRPr="00D04322" w:rsidRDefault="00C04631" w:rsidP="00214CDC">
            <w:pPr>
              <w:rPr>
                <w:rFonts w:ascii="Arial" w:hAnsi="Arial" w:cs="Arial"/>
                <w:sz w:val="16"/>
                <w:szCs w:val="16"/>
                <w:lang w:val="ro-RO"/>
              </w:rPr>
            </w:pPr>
            <w:r w:rsidRPr="00D04322">
              <w:rPr>
                <w:rFonts w:ascii="Arial" w:hAnsi="Arial" w:cs="Arial"/>
                <w:sz w:val="16"/>
                <w:szCs w:val="16"/>
                <w:lang w:val="ro-RO"/>
              </w:rPr>
              <w:t>Upupa epops</w:t>
            </w:r>
          </w:p>
        </w:tc>
        <w:tc>
          <w:tcPr>
            <w:tcW w:w="708" w:type="dxa"/>
            <w:tcBorders>
              <w:bottom w:val="single" w:sz="12" w:space="0" w:color="auto"/>
            </w:tcBorders>
            <w:shd w:val="clear" w:color="auto" w:fill="auto"/>
            <w:tcMar>
              <w:top w:w="0" w:type="dxa"/>
              <w:left w:w="75" w:type="dxa"/>
              <w:bottom w:w="0" w:type="dxa"/>
              <w:right w:w="75" w:type="dxa"/>
            </w:tcMar>
            <w:vAlign w:val="center"/>
          </w:tcPr>
          <w:p w14:paraId="5184C695" w14:textId="77777777" w:rsidR="00C04631" w:rsidRPr="00D04322" w:rsidRDefault="00C04631" w:rsidP="00C45A51">
            <w:pPr>
              <w:spacing w:line="240" w:lineRule="exact"/>
              <w:ind w:left="-57" w:right="-57"/>
              <w:jc w:val="center"/>
              <w:rPr>
                <w:rFonts w:ascii="Arial" w:hAnsi="Arial" w:cs="Arial"/>
                <w:b/>
                <w:sz w:val="16"/>
                <w:szCs w:val="16"/>
                <w:lang w:val="ro-RO"/>
              </w:rPr>
            </w:pPr>
          </w:p>
        </w:tc>
        <w:tc>
          <w:tcPr>
            <w:tcW w:w="1152" w:type="dxa"/>
            <w:tcBorders>
              <w:bottom w:val="single" w:sz="12" w:space="0" w:color="auto"/>
            </w:tcBorders>
            <w:shd w:val="clear" w:color="auto" w:fill="auto"/>
            <w:tcMar>
              <w:top w:w="0" w:type="dxa"/>
              <w:left w:w="75" w:type="dxa"/>
              <w:bottom w:w="0" w:type="dxa"/>
              <w:right w:w="75" w:type="dxa"/>
            </w:tcMar>
            <w:vAlign w:val="center"/>
          </w:tcPr>
          <w:p w14:paraId="6DC31453"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tcBorders>
              <w:bottom w:val="single" w:sz="12" w:space="0" w:color="auto"/>
            </w:tcBorders>
            <w:shd w:val="clear" w:color="auto" w:fill="auto"/>
            <w:tcMar>
              <w:top w:w="0" w:type="dxa"/>
              <w:left w:w="75" w:type="dxa"/>
              <w:bottom w:w="0" w:type="dxa"/>
              <w:right w:w="75" w:type="dxa"/>
            </w:tcMar>
            <w:vAlign w:val="center"/>
          </w:tcPr>
          <w:p w14:paraId="6FEF97F4" w14:textId="77777777" w:rsidR="00C04631" w:rsidRPr="00D04322" w:rsidRDefault="00C04631" w:rsidP="00C45A51">
            <w:pPr>
              <w:spacing w:line="240" w:lineRule="exact"/>
              <w:ind w:left="-57" w:right="-57"/>
              <w:jc w:val="center"/>
              <w:rPr>
                <w:rFonts w:ascii="Arial" w:hAnsi="Arial" w:cs="Arial"/>
                <w:sz w:val="16"/>
                <w:szCs w:val="16"/>
                <w:lang w:val="ro-RO"/>
              </w:rPr>
            </w:pPr>
          </w:p>
        </w:tc>
        <w:tc>
          <w:tcPr>
            <w:tcW w:w="828" w:type="dxa"/>
            <w:tcBorders>
              <w:bottom w:val="single" w:sz="12" w:space="0" w:color="auto"/>
            </w:tcBorders>
            <w:shd w:val="clear" w:color="auto" w:fill="auto"/>
            <w:tcMar>
              <w:top w:w="0" w:type="dxa"/>
              <w:left w:w="75" w:type="dxa"/>
              <w:bottom w:w="0" w:type="dxa"/>
              <w:right w:w="75" w:type="dxa"/>
            </w:tcMar>
            <w:vAlign w:val="center"/>
          </w:tcPr>
          <w:p w14:paraId="55A569BE" w14:textId="77777777" w:rsidR="00C04631" w:rsidRPr="00D04322" w:rsidRDefault="00C04631" w:rsidP="00214CDC">
            <w:pPr>
              <w:spacing w:line="240" w:lineRule="exact"/>
              <w:ind w:left="-113" w:right="-57"/>
              <w:jc w:val="center"/>
              <w:rPr>
                <w:rFonts w:ascii="Arial" w:hAnsi="Arial" w:cs="Arial"/>
                <w:spacing w:val="-16"/>
                <w:sz w:val="16"/>
                <w:szCs w:val="16"/>
                <w:lang w:val="ro-RO"/>
              </w:rPr>
            </w:pPr>
            <w:r w:rsidRPr="00D04322">
              <w:rPr>
                <w:rFonts w:ascii="Arial" w:hAnsi="Arial" w:cs="Arial"/>
                <w:spacing w:val="-16"/>
                <w:sz w:val="16"/>
                <w:szCs w:val="16"/>
                <w:lang w:val="ro-RO"/>
              </w:rPr>
              <w:t>2100-2500 i</w:t>
            </w:r>
          </w:p>
        </w:tc>
        <w:tc>
          <w:tcPr>
            <w:tcW w:w="736" w:type="dxa"/>
            <w:tcBorders>
              <w:bottom w:val="single" w:sz="12" w:space="0" w:color="auto"/>
            </w:tcBorders>
            <w:shd w:val="clear" w:color="auto" w:fill="auto"/>
            <w:tcMar>
              <w:top w:w="0" w:type="dxa"/>
              <w:left w:w="75" w:type="dxa"/>
              <w:bottom w:w="0" w:type="dxa"/>
              <w:right w:w="75" w:type="dxa"/>
            </w:tcMar>
            <w:vAlign w:val="center"/>
          </w:tcPr>
          <w:p w14:paraId="45D692D6"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1" w:type="dxa"/>
            <w:tcBorders>
              <w:bottom w:val="single" w:sz="12" w:space="0" w:color="auto"/>
            </w:tcBorders>
            <w:shd w:val="clear" w:color="auto" w:fill="auto"/>
            <w:tcMar>
              <w:top w:w="0" w:type="dxa"/>
              <w:left w:w="75" w:type="dxa"/>
              <w:bottom w:w="0" w:type="dxa"/>
              <w:right w:w="75" w:type="dxa"/>
            </w:tcMar>
            <w:vAlign w:val="center"/>
          </w:tcPr>
          <w:p w14:paraId="53CBFC66"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c>
          <w:tcPr>
            <w:tcW w:w="708" w:type="dxa"/>
            <w:tcBorders>
              <w:bottom w:val="single" w:sz="12" w:space="0" w:color="auto"/>
            </w:tcBorders>
            <w:shd w:val="clear" w:color="auto" w:fill="auto"/>
            <w:tcMar>
              <w:top w:w="0" w:type="dxa"/>
              <w:left w:w="75" w:type="dxa"/>
              <w:bottom w:w="0" w:type="dxa"/>
              <w:right w:w="75" w:type="dxa"/>
            </w:tcMar>
            <w:vAlign w:val="center"/>
          </w:tcPr>
          <w:p w14:paraId="539EBB08" w14:textId="77777777" w:rsidR="00C04631" w:rsidRPr="00D04322"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C</w:t>
            </w:r>
          </w:p>
        </w:tc>
        <w:tc>
          <w:tcPr>
            <w:tcW w:w="852" w:type="dxa"/>
            <w:tcBorders>
              <w:bottom w:val="single" w:sz="12" w:space="0" w:color="auto"/>
              <w:right w:val="single" w:sz="12" w:space="0" w:color="auto"/>
            </w:tcBorders>
            <w:shd w:val="clear" w:color="auto" w:fill="auto"/>
            <w:tcMar>
              <w:top w:w="0" w:type="dxa"/>
              <w:left w:w="75" w:type="dxa"/>
              <w:bottom w:w="0" w:type="dxa"/>
              <w:right w:w="75" w:type="dxa"/>
            </w:tcMar>
            <w:vAlign w:val="center"/>
          </w:tcPr>
          <w:p w14:paraId="0B7A03EA" w14:textId="77777777" w:rsidR="00C04631" w:rsidRPr="00214CDC" w:rsidRDefault="00C04631" w:rsidP="006A6BDD">
            <w:pPr>
              <w:spacing w:line="240" w:lineRule="exact"/>
              <w:ind w:left="-57" w:right="-57"/>
              <w:jc w:val="center"/>
              <w:rPr>
                <w:rFonts w:ascii="Arial" w:hAnsi="Arial" w:cs="Arial"/>
                <w:sz w:val="16"/>
                <w:szCs w:val="16"/>
                <w:lang w:val="ro-RO"/>
              </w:rPr>
            </w:pPr>
            <w:r w:rsidRPr="00D04322">
              <w:rPr>
                <w:rFonts w:ascii="Arial" w:hAnsi="Arial" w:cs="Arial"/>
                <w:sz w:val="16"/>
                <w:szCs w:val="16"/>
                <w:lang w:val="ro-RO"/>
              </w:rPr>
              <w:t>B</w:t>
            </w:r>
          </w:p>
        </w:tc>
      </w:tr>
    </w:tbl>
    <w:p w14:paraId="69F34EEB" w14:textId="77777777" w:rsidR="00C04631" w:rsidRPr="00FD4199" w:rsidRDefault="00C04631" w:rsidP="00EE746F">
      <w:pPr>
        <w:pStyle w:val="helptext"/>
        <w:spacing w:before="0" w:beforeAutospacing="0" w:after="0" w:afterAutospacing="0"/>
        <w:ind w:firstLine="720"/>
        <w:jc w:val="both"/>
        <w:rPr>
          <w:rFonts w:ascii="Arial" w:hAnsi="Arial" w:cs="Arial"/>
          <w:sz w:val="20"/>
          <w:szCs w:val="20"/>
        </w:rPr>
      </w:pPr>
    </w:p>
    <w:p w14:paraId="574B3139" w14:textId="77777777" w:rsidR="00D04322" w:rsidRDefault="00D04322" w:rsidP="00EE746F">
      <w:pPr>
        <w:pStyle w:val="helptext"/>
        <w:spacing w:before="0" w:beforeAutospacing="0" w:after="0" w:afterAutospacing="0"/>
        <w:ind w:firstLine="720"/>
        <w:jc w:val="both"/>
        <w:rPr>
          <w:rFonts w:ascii="Arial" w:hAnsi="Arial" w:cs="Arial"/>
          <w:sz w:val="20"/>
          <w:szCs w:val="20"/>
          <w:lang w:val="ro-RO"/>
        </w:rPr>
      </w:pPr>
    </w:p>
    <w:p w14:paraId="3627846F" w14:textId="39EEA868" w:rsidR="00C04631" w:rsidRDefault="00C04631" w:rsidP="00EE746F">
      <w:pPr>
        <w:pStyle w:val="helptext"/>
        <w:spacing w:before="0" w:beforeAutospacing="0" w:after="0" w:afterAutospacing="0"/>
        <w:ind w:firstLine="720"/>
        <w:jc w:val="both"/>
        <w:rPr>
          <w:rFonts w:ascii="Arial" w:hAnsi="Arial" w:cs="Arial"/>
          <w:sz w:val="20"/>
          <w:szCs w:val="20"/>
          <w:lang w:val="ro-RO"/>
        </w:rPr>
      </w:pPr>
      <w:r w:rsidRPr="00767CB1">
        <w:rPr>
          <w:rFonts w:ascii="Arial" w:hAnsi="Arial" w:cs="Arial"/>
          <w:sz w:val="20"/>
          <w:szCs w:val="20"/>
          <w:lang w:val="ro-RO"/>
        </w:rPr>
        <w:t>Populaţie: C – specie comună, R - specie rară, V - foarte rară, P - specia este prezentă. Evaluare (populaţie): A - 100 ≥ p &gt; 15%, B - 15 ≥ p &gt; 2%, C - 2 ≥ p &gt; 0%, D – nesemnificativă. Evaluare (conservare): A - excelentă, B - bună, C - medie sau redusă. Evaluare (izolare): A - (aproape) izolată, B - populaţie neizolată, dar la limita ariei de distribuţie, C - populaţie neizolată cu o arie de răspândire extinsă. Evaluare (globală): A - excelentă, B - bună, C – considerabilă.</w:t>
      </w:r>
    </w:p>
    <w:p w14:paraId="251061DB" w14:textId="29C1D82A" w:rsidR="00C04631" w:rsidRPr="000C222B" w:rsidRDefault="000C222B" w:rsidP="000C222B">
      <w:pPr>
        <w:pStyle w:val="helptext"/>
        <w:spacing w:before="0" w:beforeAutospacing="0" w:after="0" w:afterAutospacing="0"/>
        <w:ind w:firstLine="720"/>
        <w:jc w:val="both"/>
        <w:rPr>
          <w:rFonts w:ascii="Arial" w:hAnsi="Arial" w:cs="Arial"/>
          <w:sz w:val="20"/>
          <w:szCs w:val="20"/>
          <w:lang w:val="ro-RO"/>
        </w:rPr>
      </w:pPr>
      <w:r>
        <w:rPr>
          <w:rStyle w:val="field-quality"/>
          <w:rFonts w:ascii="Arial" w:hAnsi="Arial" w:cs="Arial"/>
          <w:lang w:val="ro-RO"/>
        </w:rPr>
        <w:t xml:space="preserve">În fondul forestier care face obiectul amenajamentului silvic al Ocolului silvic Băneasa și care se suprapune peste </w:t>
      </w:r>
      <w:r w:rsidRPr="000C222B">
        <w:rPr>
          <w:rFonts w:ascii="Arial" w:hAnsi="Arial" w:cs="Arial"/>
          <w:bCs/>
          <w:lang w:val="ro-RO"/>
        </w:rPr>
        <w:t>ROSPA0056 Lacul Oltina</w:t>
      </w:r>
      <w:r>
        <w:rPr>
          <w:rFonts w:ascii="Arial" w:hAnsi="Arial" w:cs="Arial"/>
          <w:b/>
          <w:lang w:val="ro-RO"/>
        </w:rPr>
        <w:t xml:space="preserve">, </w:t>
      </w:r>
      <w:r w:rsidRPr="000C222B">
        <w:rPr>
          <w:rFonts w:ascii="Arial" w:hAnsi="Arial" w:cs="Arial"/>
          <w:bCs/>
          <w:lang w:val="ro-RO"/>
        </w:rPr>
        <w:t>nu a fost</w:t>
      </w:r>
      <w:r>
        <w:rPr>
          <w:rFonts w:ascii="Arial" w:hAnsi="Arial" w:cs="Arial"/>
          <w:bCs/>
          <w:lang w:val="ro-RO"/>
        </w:rPr>
        <w:t xml:space="preserve"> identificată niciuna dintre aceste specii.</w:t>
      </w:r>
    </w:p>
    <w:p w14:paraId="0086C5A3" w14:textId="77777777" w:rsidR="00C04631" w:rsidRPr="00BC3359" w:rsidRDefault="00C04631" w:rsidP="00EE746F">
      <w:pPr>
        <w:tabs>
          <w:tab w:val="left" w:pos="567"/>
        </w:tabs>
        <w:jc w:val="both"/>
        <w:rPr>
          <w:rFonts w:ascii="Arial" w:hAnsi="Arial" w:cs="Arial"/>
          <w:lang w:val="ro-RO"/>
        </w:rPr>
      </w:pPr>
      <w:r w:rsidRPr="00BC3359">
        <w:rPr>
          <w:rFonts w:ascii="Arial" w:hAnsi="Arial" w:cs="Arial"/>
          <w:lang w:val="ro-RO"/>
        </w:rPr>
        <w:t xml:space="preserve">         În situl Natura 2000 </w:t>
      </w:r>
      <w:r w:rsidRPr="00BC3359">
        <w:rPr>
          <w:rFonts w:ascii="Arial" w:hAnsi="Arial" w:cs="Arial"/>
          <w:b/>
          <w:lang w:val="ro-RO"/>
        </w:rPr>
        <w:t xml:space="preserve">ROSPA0039  Dunăre – Ostroave </w:t>
      </w:r>
      <w:r w:rsidRPr="00BC3359">
        <w:rPr>
          <w:rFonts w:ascii="Arial" w:hAnsi="Arial" w:cs="Arial"/>
          <w:lang w:val="ro-RO"/>
        </w:rPr>
        <w:t xml:space="preserve">se întâlnesc 49 de specii protejate prin articolul 4 al Directivei 2009/147/CE </w:t>
      </w:r>
      <w:r w:rsidRPr="00BC3359">
        <w:rPr>
          <w:rFonts w:ascii="Tahoma" w:hAnsi="Tahoma" w:cs="Tahoma"/>
          <w:lang w:val="ro-RO"/>
        </w:rPr>
        <w:t>ş</w:t>
      </w:r>
      <w:r w:rsidRPr="00BC3359">
        <w:rPr>
          <w:rFonts w:ascii="Arial" w:hAnsi="Arial" w:cs="Arial"/>
          <w:lang w:val="ro-RO"/>
        </w:rPr>
        <w:t xml:space="preserve">i în Anexa II a Directivei 92/43/EEC. </w:t>
      </w:r>
    </w:p>
    <w:p w14:paraId="4D589EBC" w14:textId="77777777" w:rsidR="00C04631" w:rsidRPr="00BC3359" w:rsidRDefault="00C04631" w:rsidP="00EE746F">
      <w:pPr>
        <w:tabs>
          <w:tab w:val="left" w:pos="567"/>
        </w:tabs>
        <w:jc w:val="both"/>
        <w:rPr>
          <w:rFonts w:ascii="Arial" w:hAnsi="Arial" w:cs="Arial"/>
          <w:lang w:val="ro-RO"/>
        </w:rPr>
      </w:pPr>
      <w:r w:rsidRPr="00BC3359">
        <w:rPr>
          <w:rFonts w:ascii="Arial" w:hAnsi="Arial" w:cs="Arial"/>
          <w:lang w:val="ro-RO"/>
        </w:rPr>
        <w:t xml:space="preserve">         Dintre toate aceste specii, </w:t>
      </w:r>
      <w:r>
        <w:rPr>
          <w:rFonts w:ascii="Arial" w:hAnsi="Arial" w:cs="Arial"/>
          <w:lang w:val="ro-RO"/>
        </w:rPr>
        <w:t>22</w:t>
      </w:r>
      <w:r w:rsidRPr="00BC3359">
        <w:rPr>
          <w:rFonts w:ascii="Arial" w:hAnsi="Arial" w:cs="Arial"/>
          <w:lang w:val="ro-RO"/>
        </w:rPr>
        <w:t xml:space="preserve"> de specii enumerate in articolul 4 al Directivei 2009/147/CE </w:t>
      </w:r>
      <w:r w:rsidRPr="00BC3359">
        <w:rPr>
          <w:rFonts w:ascii="Tahoma" w:hAnsi="Tahoma" w:cs="Tahoma"/>
          <w:lang w:val="ro-RO"/>
        </w:rPr>
        <w:t>ş</w:t>
      </w:r>
      <w:r w:rsidRPr="00BC3359">
        <w:rPr>
          <w:rFonts w:ascii="Arial" w:hAnsi="Arial" w:cs="Arial"/>
          <w:lang w:val="ro-RO"/>
        </w:rPr>
        <w:t>i în Anexa II a Directivei 92/43/EEC sunt relevante pentru acest studiu. Celelalte specii sunt caracteristice habitatelor cu vegetaţie ierboasă, irelevante pentru analiza impactului lucrărilor desfă</w:t>
      </w:r>
      <w:r w:rsidRPr="00BC3359">
        <w:rPr>
          <w:rFonts w:ascii="Tahoma" w:hAnsi="Tahoma" w:cs="Tahoma"/>
          <w:lang w:val="ro-RO"/>
        </w:rPr>
        <w:t>ş</w:t>
      </w:r>
      <w:r w:rsidRPr="00BC3359">
        <w:rPr>
          <w:rFonts w:ascii="Arial" w:hAnsi="Arial" w:cs="Arial"/>
          <w:lang w:val="ro-RO"/>
        </w:rPr>
        <w:t>urate in decursul desfă</w:t>
      </w:r>
      <w:r w:rsidRPr="00BC3359">
        <w:rPr>
          <w:rFonts w:ascii="Tahoma" w:hAnsi="Tahoma" w:cs="Tahoma"/>
          <w:lang w:val="ro-RO"/>
        </w:rPr>
        <w:t>ş</w:t>
      </w:r>
      <w:r w:rsidRPr="00BC3359">
        <w:rPr>
          <w:rFonts w:ascii="Arial" w:hAnsi="Arial" w:cs="Arial"/>
          <w:lang w:val="ro-RO"/>
        </w:rPr>
        <w:t>urării planului de amenajament silvic.</w:t>
      </w:r>
    </w:p>
    <w:p w14:paraId="5BCE65B1" w14:textId="77777777" w:rsidR="00C04631" w:rsidRPr="00BC3359" w:rsidRDefault="00C04631" w:rsidP="00EE746F">
      <w:pPr>
        <w:tabs>
          <w:tab w:val="left" w:pos="567"/>
        </w:tabs>
        <w:jc w:val="both"/>
        <w:rPr>
          <w:rFonts w:ascii="Arial" w:hAnsi="Arial" w:cs="Arial"/>
          <w:b/>
          <w:lang w:val="ro-RO"/>
        </w:rPr>
      </w:pPr>
    </w:p>
    <w:p w14:paraId="067FA3B7" w14:textId="77777777" w:rsidR="00D04322" w:rsidRDefault="00C04631" w:rsidP="00EE746F">
      <w:pPr>
        <w:pStyle w:val="BodyText30"/>
        <w:shd w:val="clear" w:color="auto" w:fill="auto"/>
        <w:tabs>
          <w:tab w:val="left" w:pos="0"/>
          <w:tab w:val="left" w:pos="6804"/>
        </w:tabs>
        <w:spacing w:before="0" w:after="120" w:line="240" w:lineRule="auto"/>
        <w:ind w:left="40" w:right="40" w:firstLine="0"/>
        <w:jc w:val="center"/>
        <w:rPr>
          <w:rFonts w:ascii="Arial" w:hAnsi="Arial" w:cs="Arial"/>
          <w:sz w:val="22"/>
          <w:szCs w:val="22"/>
          <w:lang w:val="ro-RO"/>
        </w:rPr>
      </w:pPr>
      <w:r w:rsidRPr="00D04322">
        <w:rPr>
          <w:rFonts w:ascii="Arial" w:hAnsi="Arial" w:cs="Arial"/>
          <w:sz w:val="22"/>
          <w:szCs w:val="22"/>
          <w:lang w:val="ro-RO"/>
        </w:rPr>
        <w:t xml:space="preserve">Tabelul </w:t>
      </w:r>
      <w:r w:rsidR="00D04322" w:rsidRPr="00D04322">
        <w:rPr>
          <w:rFonts w:ascii="Arial" w:hAnsi="Arial" w:cs="Arial"/>
          <w:sz w:val="22"/>
          <w:szCs w:val="22"/>
          <w:lang w:val="ro-RO"/>
        </w:rPr>
        <w:t>65</w:t>
      </w:r>
      <w:r w:rsidRPr="00D04322">
        <w:rPr>
          <w:rFonts w:ascii="Arial" w:hAnsi="Arial" w:cs="Arial"/>
          <w:sz w:val="22"/>
          <w:szCs w:val="22"/>
          <w:lang w:val="ro-RO"/>
        </w:rPr>
        <w:t xml:space="preserve"> Specii de păsări de pe suprafa</w:t>
      </w:r>
      <w:r w:rsidRPr="00D04322">
        <w:rPr>
          <w:rFonts w:ascii="Tahoma" w:hAnsi="Tahoma" w:cs="Tahoma"/>
          <w:sz w:val="22"/>
          <w:szCs w:val="22"/>
          <w:lang w:val="ro-RO"/>
        </w:rPr>
        <w:t>ţ</w:t>
      </w:r>
      <w:r w:rsidRPr="00D04322">
        <w:rPr>
          <w:rFonts w:ascii="Arial" w:hAnsi="Arial" w:cs="Arial"/>
          <w:sz w:val="22"/>
          <w:szCs w:val="22"/>
          <w:lang w:val="ro-RO"/>
        </w:rPr>
        <w:t xml:space="preserve">a ROSPA0039 – Dunăre – Ostroave enumerate în articolul 4 al Directivei 2009/147/CE </w:t>
      </w:r>
      <w:r w:rsidRPr="00D04322">
        <w:rPr>
          <w:rFonts w:ascii="Tahoma" w:hAnsi="Tahoma" w:cs="Tahoma"/>
          <w:sz w:val="22"/>
          <w:szCs w:val="22"/>
          <w:lang w:val="ro-RO"/>
        </w:rPr>
        <w:t>ş</w:t>
      </w:r>
      <w:r w:rsidRPr="00D04322">
        <w:rPr>
          <w:rFonts w:ascii="Arial" w:hAnsi="Arial" w:cs="Arial"/>
          <w:sz w:val="22"/>
          <w:szCs w:val="22"/>
          <w:lang w:val="ro-RO"/>
        </w:rPr>
        <w:t>i în Anexa II a Directivei 92/43/EEC,</w:t>
      </w:r>
      <w:r w:rsidRPr="00D04322">
        <w:rPr>
          <w:sz w:val="22"/>
          <w:szCs w:val="22"/>
          <w:lang w:val="ro-RO"/>
        </w:rPr>
        <w:t xml:space="preserve"> </w:t>
      </w:r>
      <w:r w:rsidRPr="00D04322">
        <w:rPr>
          <w:rFonts w:ascii="Arial" w:hAnsi="Arial" w:cs="Arial"/>
          <w:sz w:val="22"/>
          <w:szCs w:val="22"/>
          <w:lang w:val="ro-RO"/>
        </w:rPr>
        <w:t xml:space="preserve">întâlnite pe raza </w:t>
      </w:r>
    </w:p>
    <w:p w14:paraId="182022FA" w14:textId="5B311F03" w:rsidR="00C04631" w:rsidRPr="00D04322" w:rsidRDefault="00C04631" w:rsidP="00EE746F">
      <w:pPr>
        <w:pStyle w:val="BodyText30"/>
        <w:shd w:val="clear" w:color="auto" w:fill="auto"/>
        <w:tabs>
          <w:tab w:val="left" w:pos="0"/>
          <w:tab w:val="left" w:pos="6804"/>
        </w:tabs>
        <w:spacing w:before="0" w:after="120" w:line="240" w:lineRule="auto"/>
        <w:ind w:left="40" w:right="40" w:firstLine="0"/>
        <w:jc w:val="center"/>
        <w:rPr>
          <w:rFonts w:ascii="Arial" w:hAnsi="Arial" w:cs="Arial"/>
          <w:sz w:val="22"/>
          <w:szCs w:val="22"/>
          <w:lang w:val="ro-RO"/>
        </w:rPr>
      </w:pPr>
      <w:r w:rsidRPr="00D04322">
        <w:rPr>
          <w:rFonts w:ascii="Arial" w:hAnsi="Arial" w:cs="Arial"/>
          <w:sz w:val="22"/>
          <w:szCs w:val="22"/>
          <w:lang w:val="ro-RO"/>
        </w:rPr>
        <w:t xml:space="preserve">OS Băneasa </w:t>
      </w:r>
    </w:p>
    <w:tbl>
      <w:tblPr>
        <w:tblW w:w="9367" w:type="dxa"/>
        <w:tblInd w:w="97" w:type="dxa"/>
        <w:tblLayout w:type="fixed"/>
        <w:tblLook w:val="00A0" w:firstRow="1" w:lastRow="0" w:firstColumn="1" w:lastColumn="0" w:noHBand="0" w:noVBand="0"/>
      </w:tblPr>
      <w:tblGrid>
        <w:gridCol w:w="720"/>
        <w:gridCol w:w="1985"/>
        <w:gridCol w:w="992"/>
        <w:gridCol w:w="992"/>
        <w:gridCol w:w="803"/>
        <w:gridCol w:w="898"/>
        <w:gridCol w:w="744"/>
        <w:gridCol w:w="744"/>
        <w:gridCol w:w="744"/>
        <w:gridCol w:w="745"/>
      </w:tblGrid>
      <w:tr w:rsidR="00C04631" w:rsidRPr="00D04322" w14:paraId="593236CE" w14:textId="77777777" w:rsidTr="00D04322">
        <w:trPr>
          <w:trHeight w:val="263"/>
          <w:tblHeader/>
        </w:trPr>
        <w:tc>
          <w:tcPr>
            <w:tcW w:w="720" w:type="dxa"/>
            <w:vMerge w:val="restart"/>
            <w:tcBorders>
              <w:top w:val="single" w:sz="12" w:space="0" w:color="auto"/>
              <w:left w:val="single" w:sz="12" w:space="0" w:color="auto"/>
              <w:bottom w:val="single" w:sz="4" w:space="0" w:color="auto"/>
              <w:right w:val="single" w:sz="4" w:space="0" w:color="auto"/>
            </w:tcBorders>
            <w:vAlign w:val="center"/>
          </w:tcPr>
          <w:p w14:paraId="23EA84F9"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Cod</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14:paraId="76FC081D"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Nume</w:t>
            </w:r>
          </w:p>
        </w:tc>
        <w:tc>
          <w:tcPr>
            <w:tcW w:w="3685" w:type="dxa"/>
            <w:gridSpan w:val="4"/>
            <w:tcBorders>
              <w:top w:val="single" w:sz="12" w:space="0" w:color="auto"/>
              <w:left w:val="nil"/>
              <w:bottom w:val="single" w:sz="4" w:space="0" w:color="auto"/>
              <w:right w:val="single" w:sz="4" w:space="0" w:color="auto"/>
            </w:tcBorders>
            <w:vAlign w:val="center"/>
          </w:tcPr>
          <w:p w14:paraId="3DD04190"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Populaţie</w:t>
            </w:r>
          </w:p>
        </w:tc>
        <w:tc>
          <w:tcPr>
            <w:tcW w:w="2977" w:type="dxa"/>
            <w:gridSpan w:val="4"/>
            <w:tcBorders>
              <w:top w:val="single" w:sz="12" w:space="0" w:color="auto"/>
              <w:left w:val="nil"/>
              <w:bottom w:val="single" w:sz="4" w:space="0" w:color="auto"/>
              <w:right w:val="single" w:sz="12" w:space="0" w:color="auto"/>
            </w:tcBorders>
            <w:vAlign w:val="center"/>
          </w:tcPr>
          <w:p w14:paraId="7970030E"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Evaluarea sitului</w:t>
            </w:r>
          </w:p>
        </w:tc>
      </w:tr>
      <w:tr w:rsidR="00C04631" w:rsidRPr="00D04322" w14:paraId="238FA213" w14:textId="77777777" w:rsidTr="00D04322">
        <w:trPr>
          <w:trHeight w:val="335"/>
          <w:tblHeader/>
        </w:trPr>
        <w:tc>
          <w:tcPr>
            <w:tcW w:w="720" w:type="dxa"/>
            <w:vMerge/>
            <w:tcBorders>
              <w:top w:val="single" w:sz="4" w:space="0" w:color="auto"/>
              <w:left w:val="single" w:sz="12" w:space="0" w:color="auto"/>
              <w:bottom w:val="single" w:sz="4" w:space="0" w:color="auto"/>
              <w:right w:val="single" w:sz="4" w:space="0" w:color="auto"/>
            </w:tcBorders>
            <w:vAlign w:val="center"/>
          </w:tcPr>
          <w:p w14:paraId="766D6D73" w14:textId="77777777" w:rsidR="00C04631" w:rsidRPr="00D04322" w:rsidRDefault="00C04631" w:rsidP="00D04322">
            <w:pPr>
              <w:ind w:left="-57" w:right="-57"/>
              <w:rPr>
                <w:rFonts w:ascii="Arial" w:hAnsi="Arial" w:cs="Arial"/>
                <w:b/>
                <w:bCs/>
                <w:sz w:val="18"/>
                <w:szCs w:val="18"/>
                <w:lang w:val="ro-RO" w:eastAsia="ro-RO"/>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F0CD534" w14:textId="77777777" w:rsidR="00C04631" w:rsidRPr="00D04322" w:rsidRDefault="00C04631" w:rsidP="00D04322">
            <w:pPr>
              <w:ind w:left="-57" w:right="-57"/>
              <w:rPr>
                <w:rFonts w:ascii="Arial" w:hAnsi="Arial" w:cs="Arial"/>
                <w:b/>
                <w:bCs/>
                <w:sz w:val="18"/>
                <w:szCs w:val="18"/>
                <w:lang w:val="ro-RO" w:eastAsia="ro-RO"/>
              </w:rPr>
            </w:pPr>
          </w:p>
        </w:tc>
        <w:tc>
          <w:tcPr>
            <w:tcW w:w="992" w:type="dxa"/>
            <w:vMerge w:val="restart"/>
            <w:tcBorders>
              <w:top w:val="nil"/>
              <w:left w:val="single" w:sz="4" w:space="0" w:color="auto"/>
              <w:bottom w:val="single" w:sz="4" w:space="0" w:color="auto"/>
              <w:right w:val="single" w:sz="4" w:space="0" w:color="auto"/>
            </w:tcBorders>
            <w:vAlign w:val="center"/>
          </w:tcPr>
          <w:p w14:paraId="0A5C129F"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Rezi -dentă</w:t>
            </w:r>
          </w:p>
        </w:tc>
        <w:tc>
          <w:tcPr>
            <w:tcW w:w="2693" w:type="dxa"/>
            <w:gridSpan w:val="3"/>
            <w:tcBorders>
              <w:top w:val="single" w:sz="4" w:space="0" w:color="auto"/>
              <w:left w:val="nil"/>
              <w:bottom w:val="single" w:sz="4" w:space="0" w:color="auto"/>
              <w:right w:val="single" w:sz="4" w:space="0" w:color="auto"/>
            </w:tcBorders>
            <w:vAlign w:val="center"/>
          </w:tcPr>
          <w:p w14:paraId="0943125D"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Migratoare</w:t>
            </w:r>
          </w:p>
        </w:tc>
        <w:tc>
          <w:tcPr>
            <w:tcW w:w="744" w:type="dxa"/>
            <w:vMerge w:val="restart"/>
            <w:tcBorders>
              <w:top w:val="nil"/>
              <w:left w:val="single" w:sz="4" w:space="0" w:color="auto"/>
              <w:bottom w:val="single" w:sz="4" w:space="0" w:color="auto"/>
              <w:right w:val="single" w:sz="4" w:space="0" w:color="auto"/>
            </w:tcBorders>
            <w:vAlign w:val="center"/>
          </w:tcPr>
          <w:p w14:paraId="6D2440E4"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Popu- laţie</w:t>
            </w:r>
          </w:p>
        </w:tc>
        <w:tc>
          <w:tcPr>
            <w:tcW w:w="744" w:type="dxa"/>
            <w:vMerge w:val="restart"/>
            <w:tcBorders>
              <w:top w:val="nil"/>
              <w:left w:val="single" w:sz="4" w:space="0" w:color="auto"/>
              <w:bottom w:val="single" w:sz="4" w:space="0" w:color="auto"/>
              <w:right w:val="single" w:sz="4" w:space="0" w:color="auto"/>
            </w:tcBorders>
            <w:vAlign w:val="center"/>
          </w:tcPr>
          <w:p w14:paraId="22DA5321"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Conser-vare</w:t>
            </w:r>
          </w:p>
        </w:tc>
        <w:tc>
          <w:tcPr>
            <w:tcW w:w="744" w:type="dxa"/>
            <w:vMerge w:val="restart"/>
            <w:tcBorders>
              <w:top w:val="nil"/>
              <w:left w:val="single" w:sz="4" w:space="0" w:color="auto"/>
              <w:bottom w:val="single" w:sz="4" w:space="0" w:color="auto"/>
              <w:right w:val="single" w:sz="4" w:space="0" w:color="auto"/>
            </w:tcBorders>
            <w:vAlign w:val="center"/>
          </w:tcPr>
          <w:p w14:paraId="2CB3ECD6"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Izolare</w:t>
            </w:r>
          </w:p>
        </w:tc>
        <w:tc>
          <w:tcPr>
            <w:tcW w:w="745" w:type="dxa"/>
            <w:vMerge w:val="restart"/>
            <w:tcBorders>
              <w:top w:val="nil"/>
              <w:left w:val="single" w:sz="4" w:space="0" w:color="auto"/>
              <w:bottom w:val="single" w:sz="4" w:space="0" w:color="auto"/>
              <w:right w:val="single" w:sz="12" w:space="0" w:color="auto"/>
            </w:tcBorders>
            <w:vAlign w:val="center"/>
          </w:tcPr>
          <w:p w14:paraId="0D918B09"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Evalu-are globală</w:t>
            </w:r>
          </w:p>
        </w:tc>
      </w:tr>
      <w:tr w:rsidR="00C04631" w:rsidRPr="00D04322" w14:paraId="373A22BE" w14:textId="77777777" w:rsidTr="00D04322">
        <w:trPr>
          <w:trHeight w:val="296"/>
          <w:tblHeader/>
        </w:trPr>
        <w:tc>
          <w:tcPr>
            <w:tcW w:w="720" w:type="dxa"/>
            <w:vMerge/>
            <w:tcBorders>
              <w:top w:val="single" w:sz="4" w:space="0" w:color="auto"/>
              <w:left w:val="single" w:sz="12" w:space="0" w:color="auto"/>
              <w:bottom w:val="single" w:sz="12" w:space="0" w:color="auto"/>
              <w:right w:val="single" w:sz="4" w:space="0" w:color="auto"/>
            </w:tcBorders>
            <w:vAlign w:val="center"/>
          </w:tcPr>
          <w:p w14:paraId="58498985" w14:textId="77777777" w:rsidR="00C04631" w:rsidRPr="00D04322" w:rsidRDefault="00C04631" w:rsidP="00D04322">
            <w:pPr>
              <w:ind w:left="-57" w:right="-57"/>
              <w:rPr>
                <w:rFonts w:ascii="Arial" w:hAnsi="Arial" w:cs="Arial"/>
                <w:b/>
                <w:bCs/>
                <w:sz w:val="18"/>
                <w:szCs w:val="18"/>
                <w:lang w:val="ro-RO" w:eastAsia="ro-RO"/>
              </w:rPr>
            </w:pPr>
          </w:p>
        </w:tc>
        <w:tc>
          <w:tcPr>
            <w:tcW w:w="1985" w:type="dxa"/>
            <w:vMerge/>
            <w:tcBorders>
              <w:top w:val="single" w:sz="4" w:space="0" w:color="auto"/>
              <w:left w:val="single" w:sz="4" w:space="0" w:color="auto"/>
              <w:bottom w:val="single" w:sz="12" w:space="0" w:color="auto"/>
              <w:right w:val="single" w:sz="4" w:space="0" w:color="auto"/>
            </w:tcBorders>
            <w:vAlign w:val="center"/>
          </w:tcPr>
          <w:p w14:paraId="182D8C42" w14:textId="77777777" w:rsidR="00C04631" w:rsidRPr="00D04322" w:rsidRDefault="00C04631" w:rsidP="00D04322">
            <w:pPr>
              <w:ind w:left="-57" w:right="-57"/>
              <w:rPr>
                <w:rFonts w:ascii="Arial" w:hAnsi="Arial" w:cs="Arial"/>
                <w:b/>
                <w:bCs/>
                <w:sz w:val="18"/>
                <w:szCs w:val="18"/>
                <w:lang w:val="ro-RO" w:eastAsia="ro-RO"/>
              </w:rPr>
            </w:pPr>
          </w:p>
        </w:tc>
        <w:tc>
          <w:tcPr>
            <w:tcW w:w="992" w:type="dxa"/>
            <w:vMerge/>
            <w:tcBorders>
              <w:top w:val="nil"/>
              <w:left w:val="single" w:sz="4" w:space="0" w:color="auto"/>
              <w:bottom w:val="single" w:sz="12" w:space="0" w:color="auto"/>
              <w:right w:val="single" w:sz="4" w:space="0" w:color="auto"/>
            </w:tcBorders>
            <w:vAlign w:val="center"/>
          </w:tcPr>
          <w:p w14:paraId="266A8AC2" w14:textId="77777777" w:rsidR="00C04631" w:rsidRPr="00D04322" w:rsidRDefault="00C04631" w:rsidP="00D04322">
            <w:pPr>
              <w:ind w:left="-57" w:right="-57"/>
              <w:rPr>
                <w:rFonts w:ascii="Arial" w:hAnsi="Arial" w:cs="Arial"/>
                <w:b/>
                <w:bCs/>
                <w:sz w:val="18"/>
                <w:szCs w:val="18"/>
                <w:lang w:val="ro-RO" w:eastAsia="ro-RO"/>
              </w:rPr>
            </w:pPr>
          </w:p>
        </w:tc>
        <w:tc>
          <w:tcPr>
            <w:tcW w:w="992" w:type="dxa"/>
            <w:tcBorders>
              <w:top w:val="nil"/>
              <w:left w:val="nil"/>
              <w:bottom w:val="single" w:sz="12" w:space="0" w:color="auto"/>
              <w:right w:val="single" w:sz="4" w:space="0" w:color="auto"/>
            </w:tcBorders>
            <w:noWrap/>
            <w:vAlign w:val="center"/>
          </w:tcPr>
          <w:p w14:paraId="6059F297"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Reprodu-cere</w:t>
            </w:r>
          </w:p>
        </w:tc>
        <w:tc>
          <w:tcPr>
            <w:tcW w:w="803" w:type="dxa"/>
            <w:tcBorders>
              <w:top w:val="nil"/>
              <w:left w:val="nil"/>
              <w:bottom w:val="single" w:sz="12" w:space="0" w:color="auto"/>
              <w:right w:val="single" w:sz="4" w:space="0" w:color="auto"/>
            </w:tcBorders>
            <w:vAlign w:val="center"/>
          </w:tcPr>
          <w:p w14:paraId="75BC7AF2"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Iernat</w:t>
            </w:r>
          </w:p>
        </w:tc>
        <w:tc>
          <w:tcPr>
            <w:tcW w:w="898" w:type="dxa"/>
            <w:tcBorders>
              <w:top w:val="nil"/>
              <w:left w:val="nil"/>
              <w:bottom w:val="single" w:sz="12" w:space="0" w:color="auto"/>
              <w:right w:val="single" w:sz="4" w:space="0" w:color="auto"/>
            </w:tcBorders>
            <w:vAlign w:val="center"/>
          </w:tcPr>
          <w:p w14:paraId="5AC58BED" w14:textId="77777777" w:rsidR="00C04631" w:rsidRPr="00D04322" w:rsidRDefault="00C04631" w:rsidP="00D04322">
            <w:pPr>
              <w:ind w:left="-57" w:right="-57"/>
              <w:jc w:val="center"/>
              <w:rPr>
                <w:rFonts w:ascii="Arial" w:hAnsi="Arial" w:cs="Arial"/>
                <w:b/>
                <w:bCs/>
                <w:sz w:val="18"/>
                <w:szCs w:val="18"/>
                <w:lang w:val="ro-RO" w:eastAsia="ro-RO"/>
              </w:rPr>
            </w:pPr>
            <w:r w:rsidRPr="00D04322">
              <w:rPr>
                <w:rFonts w:ascii="Arial" w:hAnsi="Arial" w:cs="Arial"/>
                <w:b/>
                <w:bCs/>
                <w:sz w:val="18"/>
                <w:szCs w:val="18"/>
                <w:lang w:val="ro-RO" w:eastAsia="ro-RO"/>
              </w:rPr>
              <w:t>Pasaj</w:t>
            </w:r>
          </w:p>
        </w:tc>
        <w:tc>
          <w:tcPr>
            <w:tcW w:w="744" w:type="dxa"/>
            <w:vMerge/>
            <w:tcBorders>
              <w:top w:val="nil"/>
              <w:left w:val="single" w:sz="4" w:space="0" w:color="auto"/>
              <w:bottom w:val="single" w:sz="12" w:space="0" w:color="auto"/>
              <w:right w:val="single" w:sz="4" w:space="0" w:color="auto"/>
            </w:tcBorders>
            <w:vAlign w:val="center"/>
          </w:tcPr>
          <w:p w14:paraId="6795E03B" w14:textId="77777777" w:rsidR="00C04631" w:rsidRPr="00D04322" w:rsidRDefault="00C04631" w:rsidP="00D04322">
            <w:pPr>
              <w:ind w:left="-57" w:right="-57"/>
              <w:rPr>
                <w:rFonts w:ascii="Arial" w:hAnsi="Arial" w:cs="Arial"/>
                <w:b/>
                <w:bCs/>
                <w:sz w:val="18"/>
                <w:szCs w:val="18"/>
                <w:lang w:val="ro-RO" w:eastAsia="ro-RO"/>
              </w:rPr>
            </w:pPr>
          </w:p>
        </w:tc>
        <w:tc>
          <w:tcPr>
            <w:tcW w:w="744" w:type="dxa"/>
            <w:vMerge/>
            <w:tcBorders>
              <w:top w:val="nil"/>
              <w:left w:val="single" w:sz="4" w:space="0" w:color="auto"/>
              <w:bottom w:val="single" w:sz="12" w:space="0" w:color="auto"/>
              <w:right w:val="single" w:sz="4" w:space="0" w:color="auto"/>
            </w:tcBorders>
            <w:vAlign w:val="center"/>
          </w:tcPr>
          <w:p w14:paraId="7BC82F2A" w14:textId="77777777" w:rsidR="00C04631" w:rsidRPr="00D04322" w:rsidRDefault="00C04631" w:rsidP="00D04322">
            <w:pPr>
              <w:ind w:left="-57" w:right="-57"/>
              <w:rPr>
                <w:rFonts w:ascii="Arial" w:hAnsi="Arial" w:cs="Arial"/>
                <w:b/>
                <w:bCs/>
                <w:sz w:val="18"/>
                <w:szCs w:val="18"/>
                <w:lang w:val="ro-RO" w:eastAsia="ro-RO"/>
              </w:rPr>
            </w:pPr>
          </w:p>
        </w:tc>
        <w:tc>
          <w:tcPr>
            <w:tcW w:w="744" w:type="dxa"/>
            <w:vMerge/>
            <w:tcBorders>
              <w:top w:val="nil"/>
              <w:left w:val="single" w:sz="4" w:space="0" w:color="auto"/>
              <w:bottom w:val="single" w:sz="12" w:space="0" w:color="auto"/>
              <w:right w:val="single" w:sz="4" w:space="0" w:color="auto"/>
            </w:tcBorders>
            <w:vAlign w:val="center"/>
          </w:tcPr>
          <w:p w14:paraId="49C66880" w14:textId="77777777" w:rsidR="00C04631" w:rsidRPr="00D04322" w:rsidRDefault="00C04631" w:rsidP="00D04322">
            <w:pPr>
              <w:ind w:left="-57" w:right="-57"/>
              <w:rPr>
                <w:rFonts w:ascii="Arial" w:hAnsi="Arial" w:cs="Arial"/>
                <w:b/>
                <w:bCs/>
                <w:sz w:val="18"/>
                <w:szCs w:val="18"/>
                <w:lang w:val="ro-RO" w:eastAsia="ro-RO"/>
              </w:rPr>
            </w:pPr>
          </w:p>
        </w:tc>
        <w:tc>
          <w:tcPr>
            <w:tcW w:w="745" w:type="dxa"/>
            <w:vMerge/>
            <w:tcBorders>
              <w:top w:val="nil"/>
              <w:left w:val="single" w:sz="4" w:space="0" w:color="auto"/>
              <w:bottom w:val="single" w:sz="12" w:space="0" w:color="auto"/>
              <w:right w:val="single" w:sz="12" w:space="0" w:color="auto"/>
            </w:tcBorders>
            <w:vAlign w:val="center"/>
          </w:tcPr>
          <w:p w14:paraId="5BA3D548" w14:textId="77777777" w:rsidR="00C04631" w:rsidRPr="00D04322" w:rsidRDefault="00C04631" w:rsidP="00D04322">
            <w:pPr>
              <w:ind w:left="-57" w:right="-57"/>
              <w:rPr>
                <w:rFonts w:ascii="Arial" w:hAnsi="Arial" w:cs="Arial"/>
                <w:b/>
                <w:bCs/>
                <w:sz w:val="18"/>
                <w:szCs w:val="18"/>
                <w:lang w:val="ro-RO" w:eastAsia="ro-RO"/>
              </w:rPr>
            </w:pPr>
          </w:p>
        </w:tc>
      </w:tr>
      <w:tr w:rsidR="00C04631" w:rsidRPr="00D04322" w14:paraId="3FD4E450" w14:textId="77777777" w:rsidTr="00D04322">
        <w:trPr>
          <w:trHeight w:val="299"/>
        </w:trPr>
        <w:tc>
          <w:tcPr>
            <w:tcW w:w="720" w:type="dxa"/>
            <w:tcBorders>
              <w:top w:val="single" w:sz="12" w:space="0" w:color="auto"/>
              <w:left w:val="single" w:sz="12" w:space="0" w:color="auto"/>
              <w:bottom w:val="single" w:sz="4" w:space="0" w:color="auto"/>
              <w:right w:val="single" w:sz="4" w:space="0" w:color="auto"/>
            </w:tcBorders>
            <w:vAlign w:val="center"/>
          </w:tcPr>
          <w:p w14:paraId="4C53A8F7"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A402</w:t>
            </w:r>
          </w:p>
        </w:tc>
        <w:tc>
          <w:tcPr>
            <w:tcW w:w="1985" w:type="dxa"/>
            <w:tcBorders>
              <w:top w:val="single" w:sz="12" w:space="0" w:color="auto"/>
              <w:left w:val="nil"/>
              <w:bottom w:val="single" w:sz="4" w:space="0" w:color="auto"/>
              <w:right w:val="single" w:sz="4" w:space="0" w:color="auto"/>
            </w:tcBorders>
            <w:vAlign w:val="center"/>
          </w:tcPr>
          <w:p w14:paraId="4085F2AF" w14:textId="77777777" w:rsidR="00C04631" w:rsidRPr="00D04322" w:rsidRDefault="00C04631" w:rsidP="00D04322">
            <w:pPr>
              <w:spacing w:line="200" w:lineRule="exact"/>
              <w:ind w:left="-57" w:right="-57"/>
              <w:rPr>
                <w:rFonts w:ascii="Arial" w:hAnsi="Arial" w:cs="Arial"/>
                <w:sz w:val="18"/>
                <w:szCs w:val="18"/>
                <w:lang w:val="ro-RO" w:eastAsia="ro-RO"/>
              </w:rPr>
            </w:pPr>
            <w:r w:rsidRPr="00D04322">
              <w:rPr>
                <w:rFonts w:ascii="Arial" w:hAnsi="Arial" w:cs="Arial"/>
                <w:sz w:val="18"/>
                <w:szCs w:val="18"/>
                <w:lang w:val="ro-RO" w:eastAsia="ro-RO"/>
              </w:rPr>
              <w:t>Accipiter brevipes</w:t>
            </w:r>
          </w:p>
        </w:tc>
        <w:tc>
          <w:tcPr>
            <w:tcW w:w="992" w:type="dxa"/>
            <w:tcBorders>
              <w:top w:val="single" w:sz="12" w:space="0" w:color="auto"/>
              <w:left w:val="nil"/>
              <w:bottom w:val="single" w:sz="4" w:space="0" w:color="auto"/>
              <w:right w:val="single" w:sz="4" w:space="0" w:color="auto"/>
            </w:tcBorders>
            <w:noWrap/>
            <w:vAlign w:val="center"/>
          </w:tcPr>
          <w:p w14:paraId="6DBBED14"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single" w:sz="12" w:space="0" w:color="auto"/>
              <w:left w:val="nil"/>
              <w:bottom w:val="single" w:sz="4" w:space="0" w:color="auto"/>
              <w:right w:val="single" w:sz="4" w:space="0" w:color="auto"/>
            </w:tcBorders>
            <w:noWrap/>
            <w:vAlign w:val="center"/>
          </w:tcPr>
          <w:p w14:paraId="5D82F95F"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2-2 p</w:t>
            </w:r>
          </w:p>
        </w:tc>
        <w:tc>
          <w:tcPr>
            <w:tcW w:w="803" w:type="dxa"/>
            <w:tcBorders>
              <w:top w:val="single" w:sz="12" w:space="0" w:color="auto"/>
              <w:left w:val="nil"/>
              <w:bottom w:val="single" w:sz="4" w:space="0" w:color="auto"/>
              <w:right w:val="single" w:sz="4" w:space="0" w:color="auto"/>
            </w:tcBorders>
            <w:noWrap/>
            <w:vAlign w:val="center"/>
          </w:tcPr>
          <w:p w14:paraId="04A59AF1"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single" w:sz="12" w:space="0" w:color="auto"/>
              <w:left w:val="nil"/>
              <w:bottom w:val="single" w:sz="4" w:space="0" w:color="auto"/>
              <w:right w:val="single" w:sz="4" w:space="0" w:color="auto"/>
            </w:tcBorders>
            <w:noWrap/>
            <w:vAlign w:val="center"/>
          </w:tcPr>
          <w:p w14:paraId="6035B277" w14:textId="77777777" w:rsidR="00C04631" w:rsidRPr="00D04322" w:rsidRDefault="00C04631" w:rsidP="00D04322">
            <w:pPr>
              <w:spacing w:line="200" w:lineRule="exact"/>
              <w:ind w:left="-57" w:right="-57"/>
              <w:jc w:val="center"/>
              <w:rPr>
                <w:rFonts w:ascii="Arial" w:hAnsi="Arial" w:cs="Arial"/>
                <w:spacing w:val="-20"/>
                <w:sz w:val="18"/>
                <w:szCs w:val="18"/>
                <w:lang w:val="ro-RO" w:eastAsia="ro-RO"/>
              </w:rPr>
            </w:pPr>
          </w:p>
        </w:tc>
        <w:tc>
          <w:tcPr>
            <w:tcW w:w="744" w:type="dxa"/>
            <w:tcBorders>
              <w:top w:val="single" w:sz="12" w:space="0" w:color="auto"/>
              <w:left w:val="nil"/>
              <w:bottom w:val="single" w:sz="4" w:space="0" w:color="auto"/>
              <w:right w:val="single" w:sz="4" w:space="0" w:color="auto"/>
            </w:tcBorders>
            <w:noWrap/>
            <w:vAlign w:val="center"/>
          </w:tcPr>
          <w:p w14:paraId="070C71CD"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single" w:sz="12" w:space="0" w:color="auto"/>
              <w:left w:val="nil"/>
              <w:bottom w:val="single" w:sz="4" w:space="0" w:color="auto"/>
              <w:right w:val="single" w:sz="4" w:space="0" w:color="auto"/>
            </w:tcBorders>
            <w:noWrap/>
            <w:vAlign w:val="center"/>
          </w:tcPr>
          <w:p w14:paraId="03766E8A"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c>
          <w:tcPr>
            <w:tcW w:w="744" w:type="dxa"/>
            <w:tcBorders>
              <w:top w:val="single" w:sz="12" w:space="0" w:color="auto"/>
              <w:left w:val="nil"/>
              <w:bottom w:val="single" w:sz="4" w:space="0" w:color="auto"/>
              <w:right w:val="single" w:sz="4" w:space="0" w:color="auto"/>
            </w:tcBorders>
            <w:noWrap/>
            <w:vAlign w:val="center"/>
          </w:tcPr>
          <w:p w14:paraId="717B45EC"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single" w:sz="12" w:space="0" w:color="auto"/>
              <w:left w:val="nil"/>
              <w:bottom w:val="single" w:sz="4" w:space="0" w:color="auto"/>
              <w:right w:val="single" w:sz="12" w:space="0" w:color="auto"/>
            </w:tcBorders>
            <w:noWrap/>
            <w:vAlign w:val="center"/>
          </w:tcPr>
          <w:p w14:paraId="21366BDE"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r>
      <w:tr w:rsidR="00C04631" w:rsidRPr="00D04322" w14:paraId="5F6BF2F8"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6547A189"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A024</w:t>
            </w:r>
          </w:p>
        </w:tc>
        <w:tc>
          <w:tcPr>
            <w:tcW w:w="1985" w:type="dxa"/>
            <w:tcBorders>
              <w:top w:val="nil"/>
              <w:left w:val="nil"/>
              <w:bottom w:val="single" w:sz="4" w:space="0" w:color="auto"/>
              <w:right w:val="single" w:sz="4" w:space="0" w:color="auto"/>
            </w:tcBorders>
            <w:vAlign w:val="center"/>
          </w:tcPr>
          <w:p w14:paraId="080CE1C2"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Ardeola ralloides</w:t>
            </w:r>
          </w:p>
        </w:tc>
        <w:tc>
          <w:tcPr>
            <w:tcW w:w="992" w:type="dxa"/>
            <w:tcBorders>
              <w:top w:val="nil"/>
              <w:left w:val="nil"/>
              <w:bottom w:val="single" w:sz="4" w:space="0" w:color="auto"/>
              <w:right w:val="single" w:sz="4" w:space="0" w:color="auto"/>
            </w:tcBorders>
            <w:noWrap/>
            <w:vAlign w:val="center"/>
          </w:tcPr>
          <w:p w14:paraId="713D92E9"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6239E0C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90-90 p</w:t>
            </w:r>
          </w:p>
        </w:tc>
        <w:tc>
          <w:tcPr>
            <w:tcW w:w="803" w:type="dxa"/>
            <w:tcBorders>
              <w:top w:val="nil"/>
              <w:left w:val="nil"/>
              <w:bottom w:val="single" w:sz="4" w:space="0" w:color="auto"/>
              <w:right w:val="single" w:sz="4" w:space="0" w:color="auto"/>
            </w:tcBorders>
            <w:noWrap/>
            <w:vAlign w:val="center"/>
          </w:tcPr>
          <w:p w14:paraId="61709D3D"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384D056D" w14:textId="77777777" w:rsidR="00C04631" w:rsidRPr="00D04322" w:rsidRDefault="00C04631" w:rsidP="00D04322">
            <w:pPr>
              <w:ind w:left="-57" w:right="-57"/>
              <w:jc w:val="center"/>
              <w:rPr>
                <w:rFonts w:ascii="Arial" w:hAnsi="Arial" w:cs="Arial"/>
                <w:spacing w:val="-20"/>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7DD5FF6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15B35C2C"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1CE3CA5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69D65AF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5AFE169C"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4B54F40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A224</w:t>
            </w:r>
          </w:p>
        </w:tc>
        <w:tc>
          <w:tcPr>
            <w:tcW w:w="1985" w:type="dxa"/>
            <w:tcBorders>
              <w:top w:val="nil"/>
              <w:left w:val="nil"/>
              <w:bottom w:val="single" w:sz="4" w:space="0" w:color="auto"/>
              <w:right w:val="single" w:sz="4" w:space="0" w:color="auto"/>
            </w:tcBorders>
            <w:vAlign w:val="center"/>
          </w:tcPr>
          <w:p w14:paraId="15219106"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Caprimulgus europaeus</w:t>
            </w:r>
          </w:p>
        </w:tc>
        <w:tc>
          <w:tcPr>
            <w:tcW w:w="992" w:type="dxa"/>
            <w:tcBorders>
              <w:top w:val="nil"/>
              <w:left w:val="nil"/>
              <w:bottom w:val="single" w:sz="4" w:space="0" w:color="auto"/>
              <w:right w:val="single" w:sz="4" w:space="0" w:color="auto"/>
            </w:tcBorders>
            <w:noWrap/>
            <w:vAlign w:val="center"/>
          </w:tcPr>
          <w:p w14:paraId="43C551AC"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03DAF9B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20-20 p</w:t>
            </w:r>
          </w:p>
        </w:tc>
        <w:tc>
          <w:tcPr>
            <w:tcW w:w="803" w:type="dxa"/>
            <w:tcBorders>
              <w:top w:val="nil"/>
              <w:left w:val="nil"/>
              <w:bottom w:val="single" w:sz="4" w:space="0" w:color="auto"/>
              <w:right w:val="single" w:sz="4" w:space="0" w:color="auto"/>
            </w:tcBorders>
            <w:noWrap/>
            <w:vAlign w:val="center"/>
          </w:tcPr>
          <w:p w14:paraId="02A9DCB6"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4984EAB0"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0B2C411A"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3BCA40C9"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59243DA7"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5E5E1951"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75E52F94"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60B644DF"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A030</w:t>
            </w:r>
          </w:p>
        </w:tc>
        <w:tc>
          <w:tcPr>
            <w:tcW w:w="1985" w:type="dxa"/>
            <w:tcBorders>
              <w:top w:val="nil"/>
              <w:left w:val="nil"/>
              <w:bottom w:val="single" w:sz="4" w:space="0" w:color="auto"/>
              <w:right w:val="single" w:sz="4" w:space="0" w:color="auto"/>
            </w:tcBorders>
            <w:vAlign w:val="center"/>
          </w:tcPr>
          <w:p w14:paraId="4B7D15EC" w14:textId="77777777" w:rsidR="00C04631" w:rsidRPr="00D04322" w:rsidRDefault="00C04631" w:rsidP="00D04322">
            <w:pPr>
              <w:spacing w:line="200" w:lineRule="exact"/>
              <w:ind w:left="-57" w:right="-57"/>
              <w:rPr>
                <w:rFonts w:ascii="Arial" w:hAnsi="Arial" w:cs="Arial"/>
                <w:sz w:val="18"/>
                <w:szCs w:val="18"/>
                <w:lang w:val="ro-RO" w:eastAsia="ro-RO"/>
              </w:rPr>
            </w:pPr>
            <w:r w:rsidRPr="00D04322">
              <w:rPr>
                <w:rFonts w:ascii="Arial" w:hAnsi="Arial" w:cs="Arial"/>
                <w:sz w:val="18"/>
                <w:szCs w:val="18"/>
                <w:lang w:val="ro-RO" w:eastAsia="ro-RO"/>
              </w:rPr>
              <w:t>Ciconia nigra</w:t>
            </w:r>
          </w:p>
        </w:tc>
        <w:tc>
          <w:tcPr>
            <w:tcW w:w="992" w:type="dxa"/>
            <w:tcBorders>
              <w:top w:val="nil"/>
              <w:left w:val="nil"/>
              <w:bottom w:val="single" w:sz="4" w:space="0" w:color="auto"/>
              <w:right w:val="single" w:sz="4" w:space="0" w:color="auto"/>
            </w:tcBorders>
            <w:noWrap/>
            <w:vAlign w:val="center"/>
          </w:tcPr>
          <w:p w14:paraId="18BEE2B1"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6E0B5F9D"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4-4 p</w:t>
            </w:r>
          </w:p>
        </w:tc>
        <w:tc>
          <w:tcPr>
            <w:tcW w:w="803" w:type="dxa"/>
            <w:tcBorders>
              <w:top w:val="nil"/>
              <w:left w:val="nil"/>
              <w:bottom w:val="single" w:sz="4" w:space="0" w:color="auto"/>
              <w:right w:val="single" w:sz="4" w:space="0" w:color="auto"/>
            </w:tcBorders>
            <w:noWrap/>
            <w:vAlign w:val="center"/>
          </w:tcPr>
          <w:p w14:paraId="455FF688"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0D8199D9" w14:textId="77777777" w:rsidR="00C04631" w:rsidRPr="00D04322" w:rsidRDefault="00C04631" w:rsidP="00D04322">
            <w:pPr>
              <w:spacing w:line="200" w:lineRule="exact"/>
              <w:ind w:left="-57" w:right="-57"/>
              <w:jc w:val="center"/>
              <w:rPr>
                <w:rFonts w:ascii="Arial" w:hAnsi="Arial" w:cs="Arial"/>
                <w:spacing w:val="-20"/>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3FF7D68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21EDB177"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36BDF37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30317F1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4D166F10"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745F30A1"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A231</w:t>
            </w:r>
          </w:p>
        </w:tc>
        <w:tc>
          <w:tcPr>
            <w:tcW w:w="1985" w:type="dxa"/>
            <w:tcBorders>
              <w:top w:val="nil"/>
              <w:left w:val="nil"/>
              <w:bottom w:val="single" w:sz="4" w:space="0" w:color="auto"/>
              <w:right w:val="single" w:sz="4" w:space="0" w:color="auto"/>
            </w:tcBorders>
            <w:vAlign w:val="center"/>
          </w:tcPr>
          <w:p w14:paraId="02D9980A"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Coracias garrulus</w:t>
            </w:r>
          </w:p>
        </w:tc>
        <w:tc>
          <w:tcPr>
            <w:tcW w:w="992" w:type="dxa"/>
            <w:tcBorders>
              <w:top w:val="nil"/>
              <w:left w:val="nil"/>
              <w:bottom w:val="single" w:sz="4" w:space="0" w:color="auto"/>
              <w:right w:val="single" w:sz="4" w:space="0" w:color="auto"/>
            </w:tcBorders>
            <w:noWrap/>
            <w:vAlign w:val="center"/>
          </w:tcPr>
          <w:p w14:paraId="70AA5B5F"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52803E01"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70-80 p</w:t>
            </w:r>
          </w:p>
        </w:tc>
        <w:tc>
          <w:tcPr>
            <w:tcW w:w="803" w:type="dxa"/>
            <w:tcBorders>
              <w:top w:val="nil"/>
              <w:left w:val="nil"/>
              <w:bottom w:val="single" w:sz="4" w:space="0" w:color="auto"/>
              <w:right w:val="single" w:sz="4" w:space="0" w:color="auto"/>
            </w:tcBorders>
            <w:noWrap/>
            <w:vAlign w:val="center"/>
          </w:tcPr>
          <w:p w14:paraId="1CD78BE6"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141EC0BD"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7AD4BF6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4EBF4A07"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c>
          <w:tcPr>
            <w:tcW w:w="744" w:type="dxa"/>
            <w:tcBorders>
              <w:top w:val="nil"/>
              <w:left w:val="nil"/>
              <w:bottom w:val="single" w:sz="4" w:space="0" w:color="auto"/>
              <w:right w:val="single" w:sz="4" w:space="0" w:color="auto"/>
            </w:tcBorders>
            <w:noWrap/>
            <w:vAlign w:val="center"/>
          </w:tcPr>
          <w:p w14:paraId="1B87BB3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41254009"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1A2B0911"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70AF91D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A236</w:t>
            </w:r>
          </w:p>
        </w:tc>
        <w:tc>
          <w:tcPr>
            <w:tcW w:w="1985" w:type="dxa"/>
            <w:tcBorders>
              <w:top w:val="nil"/>
              <w:left w:val="nil"/>
              <w:bottom w:val="single" w:sz="4" w:space="0" w:color="auto"/>
              <w:right w:val="single" w:sz="4" w:space="0" w:color="auto"/>
            </w:tcBorders>
            <w:vAlign w:val="center"/>
          </w:tcPr>
          <w:p w14:paraId="1A7A43C4" w14:textId="77777777" w:rsidR="00C04631" w:rsidRPr="00D04322" w:rsidRDefault="00C04631" w:rsidP="00D04322">
            <w:pPr>
              <w:ind w:left="-57" w:right="-57"/>
              <w:rPr>
                <w:rFonts w:ascii="Arial" w:hAnsi="Arial" w:cs="Arial"/>
                <w:spacing w:val="-20"/>
                <w:sz w:val="18"/>
                <w:szCs w:val="18"/>
                <w:lang w:val="ro-RO" w:eastAsia="ro-RO"/>
              </w:rPr>
            </w:pPr>
            <w:r w:rsidRPr="00D04322">
              <w:rPr>
                <w:rFonts w:ascii="Arial" w:hAnsi="Arial" w:cs="Arial"/>
                <w:spacing w:val="-20"/>
                <w:sz w:val="18"/>
                <w:szCs w:val="18"/>
                <w:lang w:val="ro-RO" w:eastAsia="ro-RO"/>
              </w:rPr>
              <w:t>Dryocopus martius</w:t>
            </w:r>
          </w:p>
        </w:tc>
        <w:tc>
          <w:tcPr>
            <w:tcW w:w="992" w:type="dxa"/>
            <w:tcBorders>
              <w:top w:val="nil"/>
              <w:left w:val="nil"/>
              <w:bottom w:val="single" w:sz="4" w:space="0" w:color="auto"/>
              <w:right w:val="single" w:sz="4" w:space="0" w:color="auto"/>
            </w:tcBorders>
            <w:noWrap/>
            <w:vAlign w:val="center"/>
          </w:tcPr>
          <w:p w14:paraId="5F867045"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38DFE81"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10-10 p</w:t>
            </w:r>
          </w:p>
        </w:tc>
        <w:tc>
          <w:tcPr>
            <w:tcW w:w="803" w:type="dxa"/>
            <w:tcBorders>
              <w:top w:val="nil"/>
              <w:left w:val="nil"/>
              <w:bottom w:val="single" w:sz="4" w:space="0" w:color="auto"/>
              <w:right w:val="single" w:sz="4" w:space="0" w:color="auto"/>
            </w:tcBorders>
            <w:noWrap/>
            <w:vAlign w:val="center"/>
          </w:tcPr>
          <w:p w14:paraId="396962DF"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1B02CDD8"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59FA039"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67D292DB"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1458C7D5" w14:textId="77777777" w:rsidR="00C04631" w:rsidRPr="00D04322" w:rsidRDefault="00C04631" w:rsidP="00D04322">
            <w:pPr>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2CF6FBEA" w14:textId="77777777" w:rsidR="00C04631" w:rsidRPr="00D04322" w:rsidRDefault="00C04631" w:rsidP="00D04322">
            <w:pPr>
              <w:ind w:left="-57" w:right="-57"/>
              <w:jc w:val="center"/>
              <w:rPr>
                <w:rFonts w:ascii="Arial" w:hAnsi="Arial" w:cs="Arial"/>
                <w:sz w:val="18"/>
                <w:szCs w:val="18"/>
                <w:lang w:val="ro-RO" w:eastAsia="ro-RO"/>
              </w:rPr>
            </w:pPr>
          </w:p>
        </w:tc>
      </w:tr>
      <w:tr w:rsidR="00C04631" w:rsidRPr="00D04322" w14:paraId="532AE3BA"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0007887A" w14:textId="77777777" w:rsidR="00C04631" w:rsidRPr="00D04322" w:rsidRDefault="00C04631" w:rsidP="00D04322">
            <w:pPr>
              <w:ind w:left="-57" w:right="-57"/>
              <w:jc w:val="center"/>
              <w:rPr>
                <w:rFonts w:ascii="Arial" w:hAnsi="Arial" w:cs="Arial"/>
                <w:sz w:val="18"/>
                <w:szCs w:val="18"/>
                <w:lang w:val="ro-RO"/>
              </w:rPr>
            </w:pPr>
            <w:r w:rsidRPr="00D04322">
              <w:rPr>
                <w:rFonts w:ascii="Arial" w:hAnsi="Arial" w:cs="Arial"/>
                <w:sz w:val="18"/>
                <w:szCs w:val="18"/>
                <w:lang w:val="ro-RO"/>
              </w:rPr>
              <w:t>A026</w:t>
            </w:r>
          </w:p>
        </w:tc>
        <w:tc>
          <w:tcPr>
            <w:tcW w:w="1985" w:type="dxa"/>
            <w:tcBorders>
              <w:top w:val="nil"/>
              <w:left w:val="nil"/>
              <w:bottom w:val="single" w:sz="4" w:space="0" w:color="auto"/>
              <w:right w:val="single" w:sz="4" w:space="0" w:color="auto"/>
            </w:tcBorders>
            <w:vAlign w:val="center"/>
          </w:tcPr>
          <w:p w14:paraId="3C0B65BF" w14:textId="77777777" w:rsidR="00C04631" w:rsidRPr="00D04322" w:rsidRDefault="00C04631" w:rsidP="00D04322">
            <w:pPr>
              <w:ind w:left="-57" w:right="-57"/>
              <w:rPr>
                <w:rFonts w:ascii="Arial" w:hAnsi="Arial" w:cs="Arial"/>
                <w:sz w:val="18"/>
                <w:szCs w:val="18"/>
                <w:lang w:val="ro-RO"/>
              </w:rPr>
            </w:pPr>
            <w:r w:rsidRPr="00D04322">
              <w:rPr>
                <w:rFonts w:ascii="Arial" w:hAnsi="Arial" w:cs="Arial"/>
                <w:sz w:val="18"/>
                <w:szCs w:val="18"/>
                <w:lang w:val="ro-RO"/>
              </w:rPr>
              <w:t>Egretta garzetta</w:t>
            </w:r>
          </w:p>
        </w:tc>
        <w:tc>
          <w:tcPr>
            <w:tcW w:w="992" w:type="dxa"/>
            <w:tcBorders>
              <w:top w:val="nil"/>
              <w:left w:val="nil"/>
              <w:bottom w:val="single" w:sz="4" w:space="0" w:color="auto"/>
              <w:right w:val="single" w:sz="4" w:space="0" w:color="auto"/>
            </w:tcBorders>
            <w:noWrap/>
            <w:vAlign w:val="center"/>
          </w:tcPr>
          <w:p w14:paraId="1C4B176C"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07CE52D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320-320 p</w:t>
            </w:r>
          </w:p>
        </w:tc>
        <w:tc>
          <w:tcPr>
            <w:tcW w:w="803" w:type="dxa"/>
            <w:tcBorders>
              <w:top w:val="nil"/>
              <w:left w:val="nil"/>
              <w:bottom w:val="single" w:sz="4" w:space="0" w:color="auto"/>
              <w:right w:val="single" w:sz="4" w:space="0" w:color="auto"/>
            </w:tcBorders>
            <w:noWrap/>
            <w:vAlign w:val="center"/>
          </w:tcPr>
          <w:p w14:paraId="114CDC53"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4CAD03F0" w14:textId="77777777" w:rsidR="00C04631" w:rsidRPr="00D04322" w:rsidRDefault="00C04631" w:rsidP="00D04322">
            <w:pPr>
              <w:ind w:left="-57" w:right="-57"/>
              <w:jc w:val="center"/>
              <w:rPr>
                <w:rFonts w:ascii="Arial" w:hAnsi="Arial" w:cs="Arial"/>
                <w:spacing w:val="-20"/>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247CF95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69762857"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74F6721C"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2D849A9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56F06100"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2F6F26BF"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A379</w:t>
            </w:r>
          </w:p>
        </w:tc>
        <w:tc>
          <w:tcPr>
            <w:tcW w:w="1985" w:type="dxa"/>
            <w:tcBorders>
              <w:top w:val="nil"/>
              <w:left w:val="nil"/>
              <w:bottom w:val="single" w:sz="4" w:space="0" w:color="auto"/>
              <w:right w:val="single" w:sz="4" w:space="0" w:color="auto"/>
            </w:tcBorders>
            <w:vAlign w:val="center"/>
          </w:tcPr>
          <w:p w14:paraId="562E2E80"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Emberiza hortulana</w:t>
            </w:r>
          </w:p>
        </w:tc>
        <w:tc>
          <w:tcPr>
            <w:tcW w:w="992" w:type="dxa"/>
            <w:tcBorders>
              <w:top w:val="nil"/>
              <w:left w:val="nil"/>
              <w:bottom w:val="single" w:sz="4" w:space="0" w:color="auto"/>
              <w:right w:val="single" w:sz="4" w:space="0" w:color="auto"/>
            </w:tcBorders>
            <w:noWrap/>
            <w:vAlign w:val="center"/>
          </w:tcPr>
          <w:p w14:paraId="44BAB86B"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A41CB7E"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60-60 p</w:t>
            </w:r>
          </w:p>
        </w:tc>
        <w:tc>
          <w:tcPr>
            <w:tcW w:w="803" w:type="dxa"/>
            <w:tcBorders>
              <w:top w:val="nil"/>
              <w:left w:val="nil"/>
              <w:bottom w:val="single" w:sz="4" w:space="0" w:color="auto"/>
              <w:right w:val="single" w:sz="4" w:space="0" w:color="auto"/>
            </w:tcBorders>
            <w:noWrap/>
            <w:vAlign w:val="center"/>
          </w:tcPr>
          <w:p w14:paraId="59288CD2"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03AF2B49"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721C3E9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409969F0"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882029D" w14:textId="77777777" w:rsidR="00C04631" w:rsidRPr="00D04322" w:rsidRDefault="00C04631" w:rsidP="00D04322">
            <w:pPr>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0EAB267E" w14:textId="77777777" w:rsidR="00C04631" w:rsidRPr="00D04322" w:rsidRDefault="00C04631" w:rsidP="00D04322">
            <w:pPr>
              <w:ind w:left="-57" w:right="-57"/>
              <w:jc w:val="center"/>
              <w:rPr>
                <w:rFonts w:ascii="Arial" w:hAnsi="Arial" w:cs="Arial"/>
                <w:sz w:val="18"/>
                <w:szCs w:val="18"/>
                <w:lang w:val="ro-RO" w:eastAsia="ro-RO"/>
              </w:rPr>
            </w:pPr>
          </w:p>
        </w:tc>
      </w:tr>
      <w:tr w:rsidR="00C04631" w:rsidRPr="00D04322" w14:paraId="180B3DEE"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5EC623CD"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A511</w:t>
            </w:r>
          </w:p>
        </w:tc>
        <w:tc>
          <w:tcPr>
            <w:tcW w:w="1985" w:type="dxa"/>
            <w:tcBorders>
              <w:top w:val="nil"/>
              <w:left w:val="nil"/>
              <w:bottom w:val="single" w:sz="4" w:space="0" w:color="auto"/>
              <w:right w:val="single" w:sz="4" w:space="0" w:color="auto"/>
            </w:tcBorders>
            <w:vAlign w:val="center"/>
          </w:tcPr>
          <w:p w14:paraId="72585167" w14:textId="77777777" w:rsidR="00C04631" w:rsidRPr="00D04322" w:rsidRDefault="00C04631" w:rsidP="00D04322">
            <w:pPr>
              <w:spacing w:line="200" w:lineRule="exact"/>
              <w:ind w:left="-57" w:right="-57"/>
              <w:rPr>
                <w:rFonts w:ascii="Arial" w:hAnsi="Arial" w:cs="Arial"/>
                <w:sz w:val="18"/>
                <w:szCs w:val="18"/>
                <w:lang w:val="ro-RO" w:eastAsia="ro-RO"/>
              </w:rPr>
            </w:pPr>
            <w:r w:rsidRPr="00D04322">
              <w:rPr>
                <w:rFonts w:ascii="Arial" w:hAnsi="Arial" w:cs="Arial"/>
                <w:sz w:val="18"/>
                <w:szCs w:val="18"/>
                <w:lang w:val="ro-RO" w:eastAsia="ro-RO"/>
              </w:rPr>
              <w:t>Falco cherrug</w:t>
            </w:r>
          </w:p>
        </w:tc>
        <w:tc>
          <w:tcPr>
            <w:tcW w:w="992" w:type="dxa"/>
            <w:tcBorders>
              <w:top w:val="nil"/>
              <w:left w:val="nil"/>
              <w:bottom w:val="single" w:sz="4" w:space="0" w:color="auto"/>
              <w:right w:val="single" w:sz="4" w:space="0" w:color="auto"/>
            </w:tcBorders>
            <w:noWrap/>
            <w:vAlign w:val="center"/>
          </w:tcPr>
          <w:p w14:paraId="4137C5C4"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13AAD908"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03" w:type="dxa"/>
            <w:tcBorders>
              <w:top w:val="nil"/>
              <w:left w:val="nil"/>
              <w:bottom w:val="single" w:sz="4" w:space="0" w:color="auto"/>
              <w:right w:val="single" w:sz="4" w:space="0" w:color="auto"/>
            </w:tcBorders>
            <w:noWrap/>
            <w:vAlign w:val="center"/>
          </w:tcPr>
          <w:p w14:paraId="1C54BFCE"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7A4F08A4"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1-3 i</w:t>
            </w:r>
          </w:p>
        </w:tc>
        <w:tc>
          <w:tcPr>
            <w:tcW w:w="744" w:type="dxa"/>
            <w:tcBorders>
              <w:top w:val="nil"/>
              <w:left w:val="nil"/>
              <w:bottom w:val="single" w:sz="4" w:space="0" w:color="auto"/>
              <w:right w:val="single" w:sz="4" w:space="0" w:color="auto"/>
            </w:tcBorders>
            <w:noWrap/>
            <w:vAlign w:val="center"/>
          </w:tcPr>
          <w:p w14:paraId="450B6E5E"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6295F07A"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2D375A7A"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3F96D236"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r>
      <w:tr w:rsidR="00C04631" w:rsidRPr="00D04322" w14:paraId="079A8527"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0253A4E9"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A099</w:t>
            </w:r>
          </w:p>
        </w:tc>
        <w:tc>
          <w:tcPr>
            <w:tcW w:w="1985" w:type="dxa"/>
            <w:tcBorders>
              <w:top w:val="nil"/>
              <w:left w:val="nil"/>
              <w:bottom w:val="single" w:sz="4" w:space="0" w:color="auto"/>
              <w:right w:val="single" w:sz="4" w:space="0" w:color="auto"/>
            </w:tcBorders>
            <w:vAlign w:val="center"/>
          </w:tcPr>
          <w:p w14:paraId="5DEA4321" w14:textId="77777777" w:rsidR="00C04631" w:rsidRPr="00D04322" w:rsidRDefault="00C04631" w:rsidP="00D04322">
            <w:pPr>
              <w:spacing w:line="200" w:lineRule="exact"/>
              <w:ind w:left="-57" w:right="-57"/>
              <w:rPr>
                <w:rFonts w:ascii="Arial" w:hAnsi="Arial" w:cs="Arial"/>
                <w:spacing w:val="-20"/>
                <w:sz w:val="18"/>
                <w:szCs w:val="18"/>
                <w:lang w:val="ro-RO" w:eastAsia="ro-RO"/>
              </w:rPr>
            </w:pPr>
            <w:r w:rsidRPr="00D04322">
              <w:rPr>
                <w:rFonts w:ascii="Arial" w:hAnsi="Arial" w:cs="Arial"/>
                <w:spacing w:val="-20"/>
                <w:sz w:val="18"/>
                <w:szCs w:val="18"/>
                <w:lang w:val="ro-RO" w:eastAsia="ro-RO"/>
              </w:rPr>
              <w:t>Falco subbuteo</w:t>
            </w:r>
          </w:p>
        </w:tc>
        <w:tc>
          <w:tcPr>
            <w:tcW w:w="992" w:type="dxa"/>
            <w:tcBorders>
              <w:top w:val="nil"/>
              <w:left w:val="nil"/>
              <w:bottom w:val="single" w:sz="4" w:space="0" w:color="auto"/>
              <w:right w:val="single" w:sz="4" w:space="0" w:color="auto"/>
            </w:tcBorders>
            <w:noWrap/>
            <w:vAlign w:val="center"/>
          </w:tcPr>
          <w:p w14:paraId="7F1E2393"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247C666"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20-20</w:t>
            </w:r>
          </w:p>
        </w:tc>
        <w:tc>
          <w:tcPr>
            <w:tcW w:w="803" w:type="dxa"/>
            <w:tcBorders>
              <w:top w:val="nil"/>
              <w:left w:val="nil"/>
              <w:bottom w:val="single" w:sz="4" w:space="0" w:color="auto"/>
              <w:right w:val="single" w:sz="4" w:space="0" w:color="auto"/>
            </w:tcBorders>
            <w:noWrap/>
            <w:vAlign w:val="center"/>
          </w:tcPr>
          <w:p w14:paraId="5693049B"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61248812"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1850B9B"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781B16D1"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42474424"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430DE86D"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r>
      <w:tr w:rsidR="00C04631" w:rsidRPr="00D04322" w14:paraId="2FCD5E6A"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4DF2DDB1"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A096</w:t>
            </w:r>
          </w:p>
        </w:tc>
        <w:tc>
          <w:tcPr>
            <w:tcW w:w="1985" w:type="dxa"/>
            <w:tcBorders>
              <w:top w:val="nil"/>
              <w:left w:val="nil"/>
              <w:bottom w:val="single" w:sz="4" w:space="0" w:color="auto"/>
              <w:right w:val="single" w:sz="4" w:space="0" w:color="auto"/>
            </w:tcBorders>
            <w:vAlign w:val="center"/>
          </w:tcPr>
          <w:p w14:paraId="792FB5CD" w14:textId="77777777" w:rsidR="00C04631" w:rsidRPr="00D04322" w:rsidRDefault="00C04631" w:rsidP="00D04322">
            <w:pPr>
              <w:spacing w:line="200" w:lineRule="exact"/>
              <w:ind w:left="-57" w:right="-57"/>
              <w:rPr>
                <w:rFonts w:ascii="Arial" w:hAnsi="Arial" w:cs="Arial"/>
                <w:sz w:val="18"/>
                <w:szCs w:val="18"/>
                <w:lang w:val="ro-RO" w:eastAsia="ro-RO"/>
              </w:rPr>
            </w:pPr>
            <w:r w:rsidRPr="00D04322">
              <w:rPr>
                <w:rFonts w:ascii="Arial" w:hAnsi="Arial" w:cs="Arial"/>
                <w:sz w:val="18"/>
                <w:szCs w:val="18"/>
                <w:lang w:val="ro-RO" w:eastAsia="ro-RO"/>
              </w:rPr>
              <w:t>Falco tinnunculus</w:t>
            </w:r>
          </w:p>
        </w:tc>
        <w:tc>
          <w:tcPr>
            <w:tcW w:w="992" w:type="dxa"/>
            <w:tcBorders>
              <w:top w:val="nil"/>
              <w:left w:val="nil"/>
              <w:bottom w:val="single" w:sz="4" w:space="0" w:color="auto"/>
              <w:right w:val="single" w:sz="4" w:space="0" w:color="auto"/>
            </w:tcBorders>
            <w:noWrap/>
            <w:vAlign w:val="center"/>
          </w:tcPr>
          <w:p w14:paraId="365E65E5" w14:textId="77777777" w:rsidR="00C04631" w:rsidRPr="00D04322" w:rsidRDefault="00C04631" w:rsidP="00D04322">
            <w:pPr>
              <w:spacing w:line="200" w:lineRule="exact"/>
              <w:ind w:left="-57" w:right="-57"/>
              <w:jc w:val="center"/>
              <w:rPr>
                <w:rFonts w:ascii="Arial" w:hAnsi="Arial" w:cs="Arial"/>
                <w:bCs/>
                <w:sz w:val="18"/>
                <w:szCs w:val="18"/>
                <w:lang w:val="ro-RO" w:eastAsia="ro-RO"/>
              </w:rPr>
            </w:pPr>
            <w:r w:rsidRPr="00D04322">
              <w:rPr>
                <w:rFonts w:ascii="Arial" w:hAnsi="Arial" w:cs="Arial"/>
                <w:bCs/>
                <w:sz w:val="18"/>
                <w:szCs w:val="18"/>
                <w:lang w:val="ro-RO" w:eastAsia="ro-RO"/>
              </w:rPr>
              <w:t>50-50 p</w:t>
            </w:r>
          </w:p>
        </w:tc>
        <w:tc>
          <w:tcPr>
            <w:tcW w:w="992" w:type="dxa"/>
            <w:tcBorders>
              <w:top w:val="nil"/>
              <w:left w:val="nil"/>
              <w:bottom w:val="single" w:sz="4" w:space="0" w:color="auto"/>
              <w:right w:val="single" w:sz="4" w:space="0" w:color="auto"/>
            </w:tcBorders>
            <w:noWrap/>
            <w:vAlign w:val="center"/>
          </w:tcPr>
          <w:p w14:paraId="5E77D5BC"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03" w:type="dxa"/>
            <w:tcBorders>
              <w:top w:val="nil"/>
              <w:left w:val="nil"/>
              <w:bottom w:val="single" w:sz="4" w:space="0" w:color="auto"/>
              <w:right w:val="single" w:sz="4" w:space="0" w:color="auto"/>
            </w:tcBorders>
            <w:noWrap/>
            <w:vAlign w:val="center"/>
          </w:tcPr>
          <w:p w14:paraId="364F7B71"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223F7857"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77F876B9"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11EF7E3D"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2BCA9459"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15A9D7ED"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r>
      <w:tr w:rsidR="00C04631" w:rsidRPr="00D04322" w14:paraId="072295F8"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74ABCEA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A097</w:t>
            </w:r>
          </w:p>
        </w:tc>
        <w:tc>
          <w:tcPr>
            <w:tcW w:w="1985" w:type="dxa"/>
            <w:tcBorders>
              <w:top w:val="nil"/>
              <w:left w:val="nil"/>
              <w:bottom w:val="single" w:sz="4" w:space="0" w:color="auto"/>
              <w:right w:val="single" w:sz="4" w:space="0" w:color="auto"/>
            </w:tcBorders>
            <w:vAlign w:val="center"/>
          </w:tcPr>
          <w:p w14:paraId="7E234403" w14:textId="77777777" w:rsidR="00C04631" w:rsidRPr="00D04322" w:rsidRDefault="00C04631" w:rsidP="00D04322">
            <w:pPr>
              <w:ind w:left="-57" w:right="-57"/>
              <w:rPr>
                <w:rFonts w:ascii="Arial" w:hAnsi="Arial" w:cs="Arial"/>
                <w:spacing w:val="-20"/>
                <w:sz w:val="18"/>
                <w:szCs w:val="18"/>
                <w:lang w:val="ro-RO" w:eastAsia="ro-RO"/>
              </w:rPr>
            </w:pPr>
            <w:r w:rsidRPr="00D04322">
              <w:rPr>
                <w:rFonts w:ascii="Arial" w:hAnsi="Arial" w:cs="Arial"/>
                <w:spacing w:val="-20"/>
                <w:sz w:val="18"/>
                <w:szCs w:val="18"/>
                <w:lang w:val="ro-RO" w:eastAsia="ro-RO"/>
              </w:rPr>
              <w:t>Falco vespertinus</w:t>
            </w:r>
          </w:p>
        </w:tc>
        <w:tc>
          <w:tcPr>
            <w:tcW w:w="992" w:type="dxa"/>
            <w:tcBorders>
              <w:top w:val="nil"/>
              <w:left w:val="nil"/>
              <w:bottom w:val="single" w:sz="4" w:space="0" w:color="auto"/>
              <w:right w:val="single" w:sz="4" w:space="0" w:color="auto"/>
            </w:tcBorders>
            <w:noWrap/>
            <w:vAlign w:val="center"/>
          </w:tcPr>
          <w:p w14:paraId="29F53096"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3E55A9F5"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3-4 p</w:t>
            </w:r>
          </w:p>
        </w:tc>
        <w:tc>
          <w:tcPr>
            <w:tcW w:w="803" w:type="dxa"/>
            <w:tcBorders>
              <w:top w:val="nil"/>
              <w:left w:val="nil"/>
              <w:bottom w:val="single" w:sz="4" w:space="0" w:color="auto"/>
              <w:right w:val="single" w:sz="4" w:space="0" w:color="auto"/>
            </w:tcBorders>
            <w:noWrap/>
            <w:vAlign w:val="center"/>
          </w:tcPr>
          <w:p w14:paraId="7765F012"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1CB7DB1A"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45D31F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1652891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c>
          <w:tcPr>
            <w:tcW w:w="744" w:type="dxa"/>
            <w:tcBorders>
              <w:top w:val="nil"/>
              <w:left w:val="nil"/>
              <w:bottom w:val="single" w:sz="4" w:space="0" w:color="auto"/>
              <w:right w:val="single" w:sz="4" w:space="0" w:color="auto"/>
            </w:tcBorders>
            <w:noWrap/>
            <w:vAlign w:val="center"/>
          </w:tcPr>
          <w:p w14:paraId="77618E8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5" w:type="dxa"/>
            <w:tcBorders>
              <w:top w:val="nil"/>
              <w:left w:val="nil"/>
              <w:bottom w:val="single" w:sz="4" w:space="0" w:color="auto"/>
              <w:right w:val="single" w:sz="12" w:space="0" w:color="auto"/>
            </w:tcBorders>
            <w:noWrap/>
            <w:vAlign w:val="center"/>
          </w:tcPr>
          <w:p w14:paraId="74A55E61"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r>
      <w:tr w:rsidR="00C04631" w:rsidRPr="00D04322" w14:paraId="430CDAD2" w14:textId="77777777" w:rsidTr="00D04322">
        <w:trPr>
          <w:trHeight w:val="299"/>
        </w:trPr>
        <w:tc>
          <w:tcPr>
            <w:tcW w:w="720" w:type="dxa"/>
            <w:tcBorders>
              <w:top w:val="nil"/>
              <w:left w:val="single" w:sz="12" w:space="0" w:color="auto"/>
              <w:bottom w:val="single" w:sz="4" w:space="0" w:color="auto"/>
              <w:right w:val="single" w:sz="4" w:space="0" w:color="auto"/>
            </w:tcBorders>
            <w:vAlign w:val="center"/>
          </w:tcPr>
          <w:p w14:paraId="54DFFFC4" w14:textId="77777777" w:rsidR="00C04631" w:rsidRPr="00D04322" w:rsidRDefault="00C04631" w:rsidP="00D04322">
            <w:pPr>
              <w:ind w:left="-57" w:right="-57"/>
              <w:jc w:val="center"/>
              <w:rPr>
                <w:rFonts w:ascii="Arial" w:hAnsi="Arial" w:cs="Arial"/>
                <w:sz w:val="18"/>
                <w:szCs w:val="18"/>
                <w:lang w:val="ro-RO"/>
              </w:rPr>
            </w:pPr>
            <w:r w:rsidRPr="00D04322">
              <w:rPr>
                <w:rFonts w:ascii="Arial" w:hAnsi="Arial" w:cs="Arial"/>
                <w:sz w:val="18"/>
                <w:szCs w:val="18"/>
                <w:lang w:val="ro-RO"/>
              </w:rPr>
              <w:t>A075</w:t>
            </w:r>
          </w:p>
        </w:tc>
        <w:tc>
          <w:tcPr>
            <w:tcW w:w="1985" w:type="dxa"/>
            <w:tcBorders>
              <w:top w:val="nil"/>
              <w:left w:val="nil"/>
              <w:bottom w:val="single" w:sz="4" w:space="0" w:color="auto"/>
              <w:right w:val="single" w:sz="4" w:space="0" w:color="auto"/>
            </w:tcBorders>
            <w:vAlign w:val="center"/>
          </w:tcPr>
          <w:p w14:paraId="3063F6A5" w14:textId="77777777" w:rsidR="00C04631" w:rsidRPr="00D04322" w:rsidRDefault="00C04631" w:rsidP="00D04322">
            <w:pPr>
              <w:ind w:left="-57" w:right="-57"/>
              <w:rPr>
                <w:rFonts w:ascii="Arial" w:hAnsi="Arial" w:cs="Arial"/>
                <w:sz w:val="18"/>
                <w:szCs w:val="18"/>
                <w:lang w:val="ro-RO"/>
              </w:rPr>
            </w:pPr>
            <w:r w:rsidRPr="00D04322">
              <w:rPr>
                <w:rFonts w:ascii="Arial" w:hAnsi="Arial" w:cs="Arial"/>
                <w:sz w:val="18"/>
                <w:szCs w:val="18"/>
                <w:lang w:val="ro-RO"/>
              </w:rPr>
              <w:t>Haliaeetus albicilla</w:t>
            </w:r>
          </w:p>
        </w:tc>
        <w:tc>
          <w:tcPr>
            <w:tcW w:w="992" w:type="dxa"/>
            <w:tcBorders>
              <w:top w:val="nil"/>
              <w:left w:val="nil"/>
              <w:bottom w:val="single" w:sz="4" w:space="0" w:color="auto"/>
              <w:right w:val="single" w:sz="4" w:space="0" w:color="auto"/>
            </w:tcBorders>
            <w:noWrap/>
            <w:vAlign w:val="center"/>
          </w:tcPr>
          <w:p w14:paraId="05F9D5C3"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5C8A47B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3-4 p</w:t>
            </w:r>
          </w:p>
        </w:tc>
        <w:tc>
          <w:tcPr>
            <w:tcW w:w="803" w:type="dxa"/>
            <w:tcBorders>
              <w:top w:val="nil"/>
              <w:left w:val="nil"/>
              <w:bottom w:val="single" w:sz="4" w:space="0" w:color="auto"/>
              <w:right w:val="single" w:sz="4" w:space="0" w:color="auto"/>
            </w:tcBorders>
            <w:noWrap/>
            <w:vAlign w:val="center"/>
          </w:tcPr>
          <w:p w14:paraId="3FED57CC"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0F4E08AD"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3FAF86FA"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4BD9EC27"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c>
          <w:tcPr>
            <w:tcW w:w="744" w:type="dxa"/>
            <w:tcBorders>
              <w:top w:val="nil"/>
              <w:left w:val="nil"/>
              <w:bottom w:val="single" w:sz="4" w:space="0" w:color="auto"/>
              <w:right w:val="single" w:sz="4" w:space="0" w:color="auto"/>
            </w:tcBorders>
            <w:noWrap/>
            <w:vAlign w:val="center"/>
          </w:tcPr>
          <w:p w14:paraId="02456B0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5" w:type="dxa"/>
            <w:tcBorders>
              <w:top w:val="nil"/>
              <w:left w:val="nil"/>
              <w:bottom w:val="single" w:sz="4" w:space="0" w:color="auto"/>
              <w:right w:val="single" w:sz="12" w:space="0" w:color="auto"/>
            </w:tcBorders>
            <w:noWrap/>
            <w:vAlign w:val="center"/>
          </w:tcPr>
          <w:p w14:paraId="3C271992"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r>
      <w:tr w:rsidR="00C04631" w:rsidRPr="00D04322" w14:paraId="74AB4D53"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5F33808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A339</w:t>
            </w:r>
          </w:p>
        </w:tc>
        <w:tc>
          <w:tcPr>
            <w:tcW w:w="1985" w:type="dxa"/>
            <w:tcBorders>
              <w:top w:val="nil"/>
              <w:left w:val="nil"/>
              <w:bottom w:val="single" w:sz="4" w:space="0" w:color="auto"/>
              <w:right w:val="single" w:sz="4" w:space="0" w:color="auto"/>
            </w:tcBorders>
            <w:vAlign w:val="center"/>
          </w:tcPr>
          <w:p w14:paraId="55D6BDDE"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Lanius minor</w:t>
            </w:r>
          </w:p>
        </w:tc>
        <w:tc>
          <w:tcPr>
            <w:tcW w:w="992" w:type="dxa"/>
            <w:tcBorders>
              <w:top w:val="nil"/>
              <w:left w:val="nil"/>
              <w:bottom w:val="single" w:sz="4" w:space="0" w:color="auto"/>
              <w:right w:val="single" w:sz="4" w:space="0" w:color="auto"/>
            </w:tcBorders>
            <w:noWrap/>
            <w:vAlign w:val="center"/>
          </w:tcPr>
          <w:p w14:paraId="2A3ECD09"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64C8E8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54-54 p</w:t>
            </w:r>
          </w:p>
        </w:tc>
        <w:tc>
          <w:tcPr>
            <w:tcW w:w="803" w:type="dxa"/>
            <w:tcBorders>
              <w:top w:val="nil"/>
              <w:left w:val="nil"/>
              <w:bottom w:val="single" w:sz="4" w:space="0" w:color="auto"/>
              <w:right w:val="single" w:sz="4" w:space="0" w:color="auto"/>
            </w:tcBorders>
            <w:noWrap/>
            <w:vAlign w:val="center"/>
          </w:tcPr>
          <w:p w14:paraId="020412EE"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7156F80B"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3076B80F"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557FDDCE"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256D172E" w14:textId="77777777" w:rsidR="00C04631" w:rsidRPr="00D04322" w:rsidRDefault="00C04631" w:rsidP="00D04322">
            <w:pPr>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651F1667" w14:textId="77777777" w:rsidR="00C04631" w:rsidRPr="00D04322" w:rsidRDefault="00C04631" w:rsidP="00D04322">
            <w:pPr>
              <w:ind w:left="-57" w:right="-57"/>
              <w:jc w:val="center"/>
              <w:rPr>
                <w:rFonts w:ascii="Arial" w:hAnsi="Arial" w:cs="Arial"/>
                <w:sz w:val="18"/>
                <w:szCs w:val="18"/>
                <w:lang w:val="ro-RO" w:eastAsia="ro-RO"/>
              </w:rPr>
            </w:pPr>
          </w:p>
        </w:tc>
      </w:tr>
      <w:tr w:rsidR="00C04631" w:rsidRPr="00D04322" w14:paraId="3F5F255C"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6AC2562C"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A073</w:t>
            </w:r>
          </w:p>
        </w:tc>
        <w:tc>
          <w:tcPr>
            <w:tcW w:w="1985" w:type="dxa"/>
            <w:tcBorders>
              <w:top w:val="nil"/>
              <w:left w:val="nil"/>
              <w:bottom w:val="single" w:sz="4" w:space="0" w:color="auto"/>
              <w:right w:val="single" w:sz="4" w:space="0" w:color="auto"/>
            </w:tcBorders>
            <w:vAlign w:val="center"/>
          </w:tcPr>
          <w:p w14:paraId="3C70BAEA"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Milvus migrans</w:t>
            </w:r>
          </w:p>
        </w:tc>
        <w:tc>
          <w:tcPr>
            <w:tcW w:w="992" w:type="dxa"/>
            <w:tcBorders>
              <w:top w:val="nil"/>
              <w:left w:val="nil"/>
              <w:bottom w:val="single" w:sz="4" w:space="0" w:color="auto"/>
              <w:right w:val="single" w:sz="4" w:space="0" w:color="auto"/>
            </w:tcBorders>
            <w:noWrap/>
            <w:vAlign w:val="center"/>
          </w:tcPr>
          <w:p w14:paraId="4BBF702F"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0A3F985D"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3-4 p</w:t>
            </w:r>
          </w:p>
        </w:tc>
        <w:tc>
          <w:tcPr>
            <w:tcW w:w="803" w:type="dxa"/>
            <w:tcBorders>
              <w:top w:val="nil"/>
              <w:left w:val="nil"/>
              <w:bottom w:val="single" w:sz="4" w:space="0" w:color="auto"/>
              <w:right w:val="single" w:sz="4" w:space="0" w:color="auto"/>
            </w:tcBorders>
            <w:noWrap/>
            <w:vAlign w:val="center"/>
          </w:tcPr>
          <w:p w14:paraId="44C4E0BB"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4FEE4192"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02565D8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464DBAB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c>
          <w:tcPr>
            <w:tcW w:w="744" w:type="dxa"/>
            <w:tcBorders>
              <w:top w:val="nil"/>
              <w:left w:val="nil"/>
              <w:bottom w:val="single" w:sz="4" w:space="0" w:color="auto"/>
              <w:right w:val="single" w:sz="4" w:space="0" w:color="auto"/>
            </w:tcBorders>
            <w:noWrap/>
            <w:vAlign w:val="center"/>
          </w:tcPr>
          <w:p w14:paraId="2F00AF5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5" w:type="dxa"/>
            <w:tcBorders>
              <w:top w:val="nil"/>
              <w:left w:val="nil"/>
              <w:bottom w:val="single" w:sz="4" w:space="0" w:color="auto"/>
              <w:right w:val="single" w:sz="12" w:space="0" w:color="auto"/>
            </w:tcBorders>
            <w:noWrap/>
            <w:vAlign w:val="center"/>
          </w:tcPr>
          <w:p w14:paraId="4853513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w:t>
            </w:r>
          </w:p>
        </w:tc>
      </w:tr>
      <w:tr w:rsidR="00C04631" w:rsidRPr="00D04322" w14:paraId="191893C9"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402922B9" w14:textId="77777777" w:rsidR="00C04631" w:rsidRPr="00D04322" w:rsidRDefault="00C04631" w:rsidP="00D04322">
            <w:pPr>
              <w:ind w:left="-57" w:right="-57"/>
              <w:jc w:val="center"/>
              <w:rPr>
                <w:rFonts w:ascii="Arial" w:hAnsi="Arial" w:cs="Arial"/>
                <w:sz w:val="18"/>
                <w:szCs w:val="18"/>
                <w:lang w:val="ro-RO"/>
              </w:rPr>
            </w:pPr>
            <w:r w:rsidRPr="00D04322">
              <w:rPr>
                <w:rFonts w:ascii="Arial" w:hAnsi="Arial" w:cs="Arial"/>
                <w:sz w:val="18"/>
                <w:szCs w:val="18"/>
                <w:lang w:val="ro-RO"/>
              </w:rPr>
              <w:t>A023</w:t>
            </w:r>
          </w:p>
        </w:tc>
        <w:tc>
          <w:tcPr>
            <w:tcW w:w="1985" w:type="dxa"/>
            <w:tcBorders>
              <w:top w:val="nil"/>
              <w:left w:val="nil"/>
              <w:bottom w:val="single" w:sz="4" w:space="0" w:color="auto"/>
              <w:right w:val="single" w:sz="4" w:space="0" w:color="auto"/>
            </w:tcBorders>
            <w:vAlign w:val="center"/>
          </w:tcPr>
          <w:p w14:paraId="0525E70E" w14:textId="77777777" w:rsidR="00C04631" w:rsidRPr="00D04322" w:rsidRDefault="00C04631" w:rsidP="00D04322">
            <w:pPr>
              <w:ind w:left="-57" w:right="-57"/>
              <w:rPr>
                <w:rFonts w:ascii="Arial" w:hAnsi="Arial" w:cs="Arial"/>
                <w:sz w:val="18"/>
                <w:szCs w:val="18"/>
                <w:lang w:val="ro-RO"/>
              </w:rPr>
            </w:pPr>
            <w:r w:rsidRPr="00D04322">
              <w:rPr>
                <w:rFonts w:ascii="Arial" w:hAnsi="Arial" w:cs="Arial"/>
                <w:sz w:val="18"/>
                <w:szCs w:val="18"/>
                <w:lang w:val="ro-RO"/>
              </w:rPr>
              <w:t>Nycticorax nycticorax</w:t>
            </w:r>
          </w:p>
        </w:tc>
        <w:tc>
          <w:tcPr>
            <w:tcW w:w="992" w:type="dxa"/>
            <w:tcBorders>
              <w:top w:val="nil"/>
              <w:left w:val="nil"/>
              <w:bottom w:val="single" w:sz="4" w:space="0" w:color="auto"/>
              <w:right w:val="single" w:sz="4" w:space="0" w:color="auto"/>
            </w:tcBorders>
            <w:noWrap/>
            <w:vAlign w:val="center"/>
          </w:tcPr>
          <w:p w14:paraId="1A1DC161"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0290700C"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470-520 p</w:t>
            </w:r>
          </w:p>
        </w:tc>
        <w:tc>
          <w:tcPr>
            <w:tcW w:w="803" w:type="dxa"/>
            <w:tcBorders>
              <w:top w:val="nil"/>
              <w:left w:val="nil"/>
              <w:bottom w:val="single" w:sz="4" w:space="0" w:color="auto"/>
              <w:right w:val="single" w:sz="4" w:space="0" w:color="auto"/>
            </w:tcBorders>
            <w:noWrap/>
            <w:vAlign w:val="center"/>
          </w:tcPr>
          <w:p w14:paraId="7A272C9C"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4BE75BFA"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05C0679B"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41535A5C"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35BE45FA"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5F8F5764"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5318F038"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5EEA548B"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A393</w:t>
            </w:r>
          </w:p>
        </w:tc>
        <w:tc>
          <w:tcPr>
            <w:tcW w:w="1985" w:type="dxa"/>
            <w:tcBorders>
              <w:top w:val="nil"/>
              <w:left w:val="nil"/>
              <w:bottom w:val="single" w:sz="4" w:space="0" w:color="auto"/>
              <w:right w:val="single" w:sz="4" w:space="0" w:color="auto"/>
            </w:tcBorders>
            <w:vAlign w:val="center"/>
          </w:tcPr>
          <w:p w14:paraId="5EBA401F"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Phalacrocorax pygmeus</w:t>
            </w:r>
          </w:p>
        </w:tc>
        <w:tc>
          <w:tcPr>
            <w:tcW w:w="992" w:type="dxa"/>
            <w:tcBorders>
              <w:top w:val="nil"/>
              <w:left w:val="nil"/>
              <w:bottom w:val="single" w:sz="4" w:space="0" w:color="auto"/>
              <w:right w:val="single" w:sz="4" w:space="0" w:color="auto"/>
            </w:tcBorders>
            <w:noWrap/>
            <w:vAlign w:val="center"/>
          </w:tcPr>
          <w:p w14:paraId="2A3AC71F"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2BF5AC4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90-120 p</w:t>
            </w:r>
          </w:p>
        </w:tc>
        <w:tc>
          <w:tcPr>
            <w:tcW w:w="803" w:type="dxa"/>
            <w:tcBorders>
              <w:top w:val="nil"/>
              <w:left w:val="nil"/>
              <w:bottom w:val="single" w:sz="4" w:space="0" w:color="auto"/>
              <w:right w:val="single" w:sz="4" w:space="0" w:color="auto"/>
            </w:tcBorders>
            <w:noWrap/>
            <w:vAlign w:val="center"/>
          </w:tcPr>
          <w:p w14:paraId="0ADF0C98"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29F2CCCE"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62A7CD6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4" w:type="dxa"/>
            <w:tcBorders>
              <w:top w:val="nil"/>
              <w:left w:val="nil"/>
              <w:bottom w:val="single" w:sz="4" w:space="0" w:color="auto"/>
              <w:right w:val="single" w:sz="4" w:space="0" w:color="auto"/>
            </w:tcBorders>
            <w:noWrap/>
            <w:vAlign w:val="center"/>
          </w:tcPr>
          <w:p w14:paraId="5A7FEF1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7903224F"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0848275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25D6BDD0"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7EC46B1B"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A234</w:t>
            </w:r>
          </w:p>
        </w:tc>
        <w:tc>
          <w:tcPr>
            <w:tcW w:w="1985" w:type="dxa"/>
            <w:tcBorders>
              <w:top w:val="nil"/>
              <w:left w:val="nil"/>
              <w:bottom w:val="single" w:sz="4" w:space="0" w:color="auto"/>
              <w:right w:val="single" w:sz="4" w:space="0" w:color="auto"/>
            </w:tcBorders>
            <w:vAlign w:val="center"/>
          </w:tcPr>
          <w:p w14:paraId="504DF80C"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Picus canus</w:t>
            </w:r>
          </w:p>
        </w:tc>
        <w:tc>
          <w:tcPr>
            <w:tcW w:w="992" w:type="dxa"/>
            <w:tcBorders>
              <w:top w:val="nil"/>
              <w:left w:val="nil"/>
              <w:bottom w:val="single" w:sz="4" w:space="0" w:color="auto"/>
              <w:right w:val="single" w:sz="4" w:space="0" w:color="auto"/>
            </w:tcBorders>
            <w:noWrap/>
            <w:vAlign w:val="center"/>
          </w:tcPr>
          <w:p w14:paraId="5A31CD55"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39F221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30-30</w:t>
            </w:r>
          </w:p>
        </w:tc>
        <w:tc>
          <w:tcPr>
            <w:tcW w:w="803" w:type="dxa"/>
            <w:tcBorders>
              <w:top w:val="nil"/>
              <w:left w:val="nil"/>
              <w:bottom w:val="single" w:sz="4" w:space="0" w:color="auto"/>
              <w:right w:val="single" w:sz="4" w:space="0" w:color="auto"/>
            </w:tcBorders>
            <w:noWrap/>
            <w:vAlign w:val="center"/>
          </w:tcPr>
          <w:p w14:paraId="4AEB17D5"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37FE138E"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29410BE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3F714952"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7816AA6C" w14:textId="77777777" w:rsidR="00C04631" w:rsidRPr="00D04322" w:rsidRDefault="00C04631" w:rsidP="00D04322">
            <w:pPr>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1894F70F" w14:textId="77777777" w:rsidR="00C04631" w:rsidRPr="00D04322" w:rsidRDefault="00C04631" w:rsidP="00D04322">
            <w:pPr>
              <w:ind w:left="-57" w:right="-57"/>
              <w:jc w:val="center"/>
              <w:rPr>
                <w:rFonts w:ascii="Arial" w:hAnsi="Arial" w:cs="Arial"/>
                <w:sz w:val="18"/>
                <w:szCs w:val="18"/>
                <w:lang w:val="ro-RO" w:eastAsia="ro-RO"/>
              </w:rPr>
            </w:pPr>
          </w:p>
        </w:tc>
      </w:tr>
      <w:tr w:rsidR="00C04631" w:rsidRPr="00D04322" w14:paraId="3E332539"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3A3C935A"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A034</w:t>
            </w:r>
          </w:p>
        </w:tc>
        <w:tc>
          <w:tcPr>
            <w:tcW w:w="1985" w:type="dxa"/>
            <w:tcBorders>
              <w:top w:val="nil"/>
              <w:left w:val="nil"/>
              <w:bottom w:val="single" w:sz="4" w:space="0" w:color="auto"/>
              <w:right w:val="single" w:sz="4" w:space="0" w:color="auto"/>
            </w:tcBorders>
            <w:vAlign w:val="center"/>
          </w:tcPr>
          <w:p w14:paraId="40EDC5C7"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Platalea leucorodia</w:t>
            </w:r>
          </w:p>
        </w:tc>
        <w:tc>
          <w:tcPr>
            <w:tcW w:w="992" w:type="dxa"/>
            <w:tcBorders>
              <w:top w:val="nil"/>
              <w:left w:val="nil"/>
              <w:bottom w:val="single" w:sz="4" w:space="0" w:color="auto"/>
              <w:right w:val="single" w:sz="4" w:space="0" w:color="auto"/>
            </w:tcBorders>
            <w:noWrap/>
            <w:vAlign w:val="center"/>
          </w:tcPr>
          <w:p w14:paraId="7CC93436"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4DE5026A"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144-160 p</w:t>
            </w:r>
          </w:p>
        </w:tc>
        <w:tc>
          <w:tcPr>
            <w:tcW w:w="803" w:type="dxa"/>
            <w:tcBorders>
              <w:top w:val="nil"/>
              <w:left w:val="nil"/>
              <w:bottom w:val="single" w:sz="4" w:space="0" w:color="auto"/>
              <w:right w:val="single" w:sz="4" w:space="0" w:color="auto"/>
            </w:tcBorders>
            <w:noWrap/>
            <w:vAlign w:val="center"/>
          </w:tcPr>
          <w:p w14:paraId="659A6DA7"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706D9501"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36FA3270"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376DBBE5"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07CE056E"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05B2FA26"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4A01DB4C"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4B27D5FF"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A032</w:t>
            </w:r>
          </w:p>
        </w:tc>
        <w:tc>
          <w:tcPr>
            <w:tcW w:w="1985" w:type="dxa"/>
            <w:tcBorders>
              <w:top w:val="nil"/>
              <w:left w:val="nil"/>
              <w:bottom w:val="single" w:sz="4" w:space="0" w:color="auto"/>
              <w:right w:val="single" w:sz="4" w:space="0" w:color="auto"/>
            </w:tcBorders>
            <w:vAlign w:val="center"/>
          </w:tcPr>
          <w:p w14:paraId="52496CC1" w14:textId="77777777" w:rsidR="00C04631" w:rsidRPr="00D04322" w:rsidRDefault="00C04631" w:rsidP="00D04322">
            <w:pPr>
              <w:ind w:left="-57" w:right="-57"/>
              <w:rPr>
                <w:rFonts w:ascii="Arial" w:hAnsi="Arial" w:cs="Arial"/>
                <w:sz w:val="18"/>
                <w:szCs w:val="18"/>
                <w:lang w:val="ro-RO" w:eastAsia="ro-RO"/>
              </w:rPr>
            </w:pPr>
            <w:r w:rsidRPr="00D04322">
              <w:rPr>
                <w:rFonts w:ascii="Arial" w:hAnsi="Arial" w:cs="Arial"/>
                <w:sz w:val="18"/>
                <w:szCs w:val="18"/>
                <w:lang w:val="ro-RO" w:eastAsia="ro-RO"/>
              </w:rPr>
              <w:t>Plegadis falcinellus</w:t>
            </w:r>
          </w:p>
        </w:tc>
        <w:tc>
          <w:tcPr>
            <w:tcW w:w="992" w:type="dxa"/>
            <w:tcBorders>
              <w:top w:val="nil"/>
              <w:left w:val="nil"/>
              <w:bottom w:val="single" w:sz="4" w:space="0" w:color="auto"/>
              <w:right w:val="single" w:sz="4" w:space="0" w:color="auto"/>
            </w:tcBorders>
            <w:noWrap/>
            <w:vAlign w:val="center"/>
          </w:tcPr>
          <w:p w14:paraId="65DE0F23" w14:textId="77777777" w:rsidR="00C04631" w:rsidRPr="00D04322" w:rsidRDefault="00C04631" w:rsidP="00D04322">
            <w:pPr>
              <w:ind w:left="-57" w:right="-57"/>
              <w:jc w:val="center"/>
              <w:rPr>
                <w:rFonts w:ascii="Arial" w:hAnsi="Arial" w:cs="Arial"/>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12F7A88E"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120-130 p</w:t>
            </w:r>
          </w:p>
        </w:tc>
        <w:tc>
          <w:tcPr>
            <w:tcW w:w="803" w:type="dxa"/>
            <w:tcBorders>
              <w:top w:val="nil"/>
              <w:left w:val="nil"/>
              <w:bottom w:val="single" w:sz="4" w:space="0" w:color="auto"/>
              <w:right w:val="single" w:sz="4" w:space="0" w:color="auto"/>
            </w:tcBorders>
            <w:noWrap/>
            <w:vAlign w:val="center"/>
          </w:tcPr>
          <w:p w14:paraId="420A0635" w14:textId="77777777" w:rsidR="00C04631" w:rsidRPr="00D04322" w:rsidRDefault="00C04631" w:rsidP="00D04322">
            <w:pPr>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159D090E" w14:textId="77777777" w:rsidR="00C04631" w:rsidRPr="00D04322" w:rsidRDefault="00C04631" w:rsidP="00D04322">
            <w:pPr>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447123D8"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4378F36E"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c>
          <w:tcPr>
            <w:tcW w:w="744" w:type="dxa"/>
            <w:tcBorders>
              <w:top w:val="nil"/>
              <w:left w:val="nil"/>
              <w:bottom w:val="single" w:sz="4" w:space="0" w:color="auto"/>
              <w:right w:val="single" w:sz="4" w:space="0" w:color="auto"/>
            </w:tcBorders>
            <w:noWrap/>
            <w:vAlign w:val="center"/>
          </w:tcPr>
          <w:p w14:paraId="121F944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C</w:t>
            </w:r>
          </w:p>
        </w:tc>
        <w:tc>
          <w:tcPr>
            <w:tcW w:w="745" w:type="dxa"/>
            <w:tcBorders>
              <w:top w:val="nil"/>
              <w:left w:val="nil"/>
              <w:bottom w:val="single" w:sz="4" w:space="0" w:color="auto"/>
              <w:right w:val="single" w:sz="12" w:space="0" w:color="auto"/>
            </w:tcBorders>
            <w:noWrap/>
            <w:vAlign w:val="center"/>
          </w:tcPr>
          <w:p w14:paraId="608784E3" w14:textId="77777777" w:rsidR="00C04631" w:rsidRPr="00D04322" w:rsidRDefault="00C04631" w:rsidP="00D04322">
            <w:pPr>
              <w:ind w:left="-57" w:right="-57"/>
              <w:jc w:val="center"/>
              <w:rPr>
                <w:rFonts w:ascii="Arial" w:hAnsi="Arial" w:cs="Arial"/>
                <w:sz w:val="18"/>
                <w:szCs w:val="18"/>
                <w:lang w:val="ro-RO" w:eastAsia="ro-RO"/>
              </w:rPr>
            </w:pPr>
            <w:r w:rsidRPr="00D04322">
              <w:rPr>
                <w:rFonts w:ascii="Arial" w:hAnsi="Arial" w:cs="Arial"/>
                <w:sz w:val="18"/>
                <w:szCs w:val="18"/>
                <w:lang w:val="ro-RO" w:eastAsia="ro-RO"/>
              </w:rPr>
              <w:t>B</w:t>
            </w:r>
          </w:p>
        </w:tc>
      </w:tr>
      <w:tr w:rsidR="00C04631" w:rsidRPr="00D04322" w14:paraId="0D530071" w14:textId="77777777" w:rsidTr="00D04322">
        <w:trPr>
          <w:trHeight w:val="263"/>
        </w:trPr>
        <w:tc>
          <w:tcPr>
            <w:tcW w:w="720" w:type="dxa"/>
            <w:tcBorders>
              <w:top w:val="nil"/>
              <w:left w:val="single" w:sz="12" w:space="0" w:color="auto"/>
              <w:bottom w:val="single" w:sz="4" w:space="0" w:color="auto"/>
              <w:right w:val="single" w:sz="4" w:space="0" w:color="auto"/>
            </w:tcBorders>
            <w:vAlign w:val="center"/>
          </w:tcPr>
          <w:p w14:paraId="4446BC7D" w14:textId="77777777" w:rsidR="00C04631" w:rsidRPr="00D04322" w:rsidRDefault="00C04631" w:rsidP="00D04322">
            <w:pPr>
              <w:ind w:left="-57" w:right="-57"/>
              <w:jc w:val="center"/>
              <w:rPr>
                <w:rFonts w:ascii="Arial" w:hAnsi="Arial" w:cs="Arial"/>
                <w:sz w:val="18"/>
                <w:szCs w:val="18"/>
                <w:lang w:val="ro-RO"/>
              </w:rPr>
            </w:pPr>
            <w:r w:rsidRPr="00D04322">
              <w:rPr>
                <w:rFonts w:ascii="Arial" w:hAnsi="Arial" w:cs="Arial"/>
                <w:sz w:val="18"/>
                <w:szCs w:val="18"/>
                <w:lang w:val="ro-RO"/>
              </w:rPr>
              <w:t>A307</w:t>
            </w:r>
          </w:p>
        </w:tc>
        <w:tc>
          <w:tcPr>
            <w:tcW w:w="1985" w:type="dxa"/>
            <w:tcBorders>
              <w:top w:val="nil"/>
              <w:left w:val="nil"/>
              <w:bottom w:val="single" w:sz="4" w:space="0" w:color="auto"/>
              <w:right w:val="single" w:sz="4" w:space="0" w:color="auto"/>
            </w:tcBorders>
            <w:vAlign w:val="center"/>
          </w:tcPr>
          <w:p w14:paraId="68B9E4FE" w14:textId="77777777" w:rsidR="00C04631" w:rsidRPr="00D04322" w:rsidRDefault="00C04631" w:rsidP="00D04322">
            <w:pPr>
              <w:ind w:left="-57" w:right="-57"/>
              <w:rPr>
                <w:rFonts w:ascii="Arial" w:hAnsi="Arial" w:cs="Arial"/>
                <w:sz w:val="18"/>
                <w:szCs w:val="18"/>
                <w:lang w:val="ro-RO"/>
              </w:rPr>
            </w:pPr>
            <w:r w:rsidRPr="00D04322">
              <w:rPr>
                <w:rFonts w:ascii="Arial" w:hAnsi="Arial" w:cs="Arial"/>
                <w:sz w:val="18"/>
                <w:szCs w:val="18"/>
                <w:lang w:val="ro-RO"/>
              </w:rPr>
              <w:t>Sylvia nisoria</w:t>
            </w:r>
          </w:p>
        </w:tc>
        <w:tc>
          <w:tcPr>
            <w:tcW w:w="992" w:type="dxa"/>
            <w:tcBorders>
              <w:top w:val="nil"/>
              <w:left w:val="nil"/>
              <w:bottom w:val="single" w:sz="4" w:space="0" w:color="auto"/>
              <w:right w:val="single" w:sz="4" w:space="0" w:color="auto"/>
            </w:tcBorders>
            <w:noWrap/>
            <w:vAlign w:val="center"/>
          </w:tcPr>
          <w:p w14:paraId="3E92DF75"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nil"/>
              <w:left w:val="nil"/>
              <w:bottom w:val="single" w:sz="4" w:space="0" w:color="auto"/>
              <w:right w:val="single" w:sz="4" w:space="0" w:color="auto"/>
            </w:tcBorders>
            <w:noWrap/>
            <w:vAlign w:val="center"/>
          </w:tcPr>
          <w:p w14:paraId="239356A9"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03" w:type="dxa"/>
            <w:tcBorders>
              <w:top w:val="nil"/>
              <w:left w:val="nil"/>
              <w:bottom w:val="single" w:sz="4" w:space="0" w:color="auto"/>
              <w:right w:val="single" w:sz="4" w:space="0" w:color="auto"/>
            </w:tcBorders>
            <w:noWrap/>
            <w:vAlign w:val="center"/>
          </w:tcPr>
          <w:p w14:paraId="66704BFD"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4" w:space="0" w:color="auto"/>
              <w:right w:val="single" w:sz="4" w:space="0" w:color="auto"/>
            </w:tcBorders>
            <w:noWrap/>
            <w:vAlign w:val="center"/>
          </w:tcPr>
          <w:p w14:paraId="7D200465"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0558E93"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4" w:space="0" w:color="auto"/>
              <w:right w:val="single" w:sz="4" w:space="0" w:color="auto"/>
            </w:tcBorders>
            <w:noWrap/>
            <w:vAlign w:val="center"/>
          </w:tcPr>
          <w:p w14:paraId="7D4B8F37"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4" w:space="0" w:color="auto"/>
              <w:right w:val="single" w:sz="4" w:space="0" w:color="auto"/>
            </w:tcBorders>
            <w:noWrap/>
            <w:vAlign w:val="center"/>
          </w:tcPr>
          <w:p w14:paraId="56C22DCF"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5" w:type="dxa"/>
            <w:tcBorders>
              <w:top w:val="nil"/>
              <w:left w:val="nil"/>
              <w:bottom w:val="single" w:sz="4" w:space="0" w:color="auto"/>
              <w:right w:val="single" w:sz="12" w:space="0" w:color="auto"/>
            </w:tcBorders>
            <w:noWrap/>
            <w:vAlign w:val="center"/>
          </w:tcPr>
          <w:p w14:paraId="72644FB6"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r>
      <w:tr w:rsidR="00C04631" w:rsidRPr="00D04322" w14:paraId="5040EF89" w14:textId="77777777" w:rsidTr="00D04322">
        <w:trPr>
          <w:trHeight w:val="263"/>
        </w:trPr>
        <w:tc>
          <w:tcPr>
            <w:tcW w:w="720" w:type="dxa"/>
            <w:tcBorders>
              <w:top w:val="nil"/>
              <w:left w:val="single" w:sz="12" w:space="0" w:color="auto"/>
              <w:bottom w:val="single" w:sz="12" w:space="0" w:color="auto"/>
              <w:right w:val="single" w:sz="4" w:space="0" w:color="auto"/>
            </w:tcBorders>
            <w:vAlign w:val="center"/>
          </w:tcPr>
          <w:p w14:paraId="4444A453"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A166</w:t>
            </w:r>
          </w:p>
        </w:tc>
        <w:tc>
          <w:tcPr>
            <w:tcW w:w="1985" w:type="dxa"/>
            <w:tcBorders>
              <w:top w:val="nil"/>
              <w:left w:val="nil"/>
              <w:bottom w:val="single" w:sz="12" w:space="0" w:color="auto"/>
              <w:right w:val="single" w:sz="4" w:space="0" w:color="auto"/>
            </w:tcBorders>
            <w:vAlign w:val="center"/>
          </w:tcPr>
          <w:p w14:paraId="1860E39D" w14:textId="77777777" w:rsidR="00C04631" w:rsidRPr="00D04322" w:rsidRDefault="00C04631" w:rsidP="00D04322">
            <w:pPr>
              <w:spacing w:line="200" w:lineRule="exact"/>
              <w:ind w:left="-57" w:right="-57"/>
              <w:rPr>
                <w:rFonts w:ascii="Arial" w:hAnsi="Arial" w:cs="Arial"/>
                <w:sz w:val="18"/>
                <w:szCs w:val="18"/>
                <w:lang w:val="ro-RO" w:eastAsia="ro-RO"/>
              </w:rPr>
            </w:pPr>
            <w:r w:rsidRPr="00D04322">
              <w:rPr>
                <w:rFonts w:ascii="Arial" w:hAnsi="Arial" w:cs="Arial"/>
                <w:sz w:val="18"/>
                <w:szCs w:val="18"/>
                <w:lang w:val="ro-RO" w:eastAsia="ro-RO"/>
              </w:rPr>
              <w:t>Tringa glareola</w:t>
            </w:r>
          </w:p>
        </w:tc>
        <w:tc>
          <w:tcPr>
            <w:tcW w:w="992" w:type="dxa"/>
            <w:tcBorders>
              <w:top w:val="nil"/>
              <w:left w:val="nil"/>
              <w:bottom w:val="single" w:sz="12" w:space="0" w:color="auto"/>
              <w:right w:val="single" w:sz="4" w:space="0" w:color="auto"/>
            </w:tcBorders>
            <w:noWrap/>
            <w:vAlign w:val="center"/>
          </w:tcPr>
          <w:p w14:paraId="5808C13F" w14:textId="77777777" w:rsidR="00C04631" w:rsidRPr="00D04322" w:rsidRDefault="00C04631" w:rsidP="00D04322">
            <w:pPr>
              <w:spacing w:line="200" w:lineRule="exact"/>
              <w:ind w:left="-57" w:right="-57"/>
              <w:jc w:val="center"/>
              <w:rPr>
                <w:rFonts w:ascii="Arial" w:hAnsi="Arial" w:cs="Arial"/>
                <w:b/>
                <w:bCs/>
                <w:sz w:val="18"/>
                <w:szCs w:val="18"/>
                <w:lang w:val="ro-RO" w:eastAsia="ro-RO"/>
              </w:rPr>
            </w:pPr>
          </w:p>
        </w:tc>
        <w:tc>
          <w:tcPr>
            <w:tcW w:w="992" w:type="dxa"/>
            <w:tcBorders>
              <w:top w:val="nil"/>
              <w:left w:val="nil"/>
              <w:bottom w:val="single" w:sz="12" w:space="0" w:color="auto"/>
              <w:right w:val="single" w:sz="4" w:space="0" w:color="auto"/>
            </w:tcBorders>
            <w:noWrap/>
            <w:vAlign w:val="center"/>
          </w:tcPr>
          <w:p w14:paraId="62EA651A"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03" w:type="dxa"/>
            <w:tcBorders>
              <w:top w:val="nil"/>
              <w:left w:val="nil"/>
              <w:bottom w:val="single" w:sz="12" w:space="0" w:color="auto"/>
              <w:right w:val="single" w:sz="4" w:space="0" w:color="auto"/>
            </w:tcBorders>
            <w:noWrap/>
            <w:vAlign w:val="center"/>
          </w:tcPr>
          <w:p w14:paraId="553580C5"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898" w:type="dxa"/>
            <w:tcBorders>
              <w:top w:val="nil"/>
              <w:left w:val="nil"/>
              <w:bottom w:val="single" w:sz="12" w:space="0" w:color="auto"/>
              <w:right w:val="single" w:sz="4" w:space="0" w:color="auto"/>
            </w:tcBorders>
            <w:noWrap/>
            <w:vAlign w:val="center"/>
          </w:tcPr>
          <w:p w14:paraId="0099D5BE"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80-80 i</w:t>
            </w:r>
          </w:p>
        </w:tc>
        <w:tc>
          <w:tcPr>
            <w:tcW w:w="744" w:type="dxa"/>
            <w:tcBorders>
              <w:top w:val="nil"/>
              <w:left w:val="nil"/>
              <w:bottom w:val="single" w:sz="12" w:space="0" w:color="auto"/>
              <w:right w:val="single" w:sz="4" w:space="0" w:color="auto"/>
            </w:tcBorders>
            <w:noWrap/>
            <w:vAlign w:val="center"/>
          </w:tcPr>
          <w:p w14:paraId="28A99B23" w14:textId="77777777" w:rsidR="00C04631" w:rsidRPr="00D04322" w:rsidRDefault="00C04631" w:rsidP="00D04322">
            <w:pPr>
              <w:spacing w:line="200" w:lineRule="exact"/>
              <w:ind w:left="-57" w:right="-57"/>
              <w:jc w:val="center"/>
              <w:rPr>
                <w:rFonts w:ascii="Arial" w:hAnsi="Arial" w:cs="Arial"/>
                <w:sz w:val="18"/>
                <w:szCs w:val="18"/>
                <w:lang w:val="ro-RO" w:eastAsia="ro-RO"/>
              </w:rPr>
            </w:pPr>
            <w:r w:rsidRPr="00D04322">
              <w:rPr>
                <w:rFonts w:ascii="Arial" w:hAnsi="Arial" w:cs="Arial"/>
                <w:sz w:val="18"/>
                <w:szCs w:val="18"/>
                <w:lang w:val="ro-RO" w:eastAsia="ro-RO"/>
              </w:rPr>
              <w:t>D</w:t>
            </w:r>
          </w:p>
        </w:tc>
        <w:tc>
          <w:tcPr>
            <w:tcW w:w="744" w:type="dxa"/>
            <w:tcBorders>
              <w:top w:val="nil"/>
              <w:left w:val="nil"/>
              <w:bottom w:val="single" w:sz="12" w:space="0" w:color="auto"/>
              <w:right w:val="single" w:sz="4" w:space="0" w:color="auto"/>
            </w:tcBorders>
            <w:noWrap/>
            <w:vAlign w:val="center"/>
          </w:tcPr>
          <w:p w14:paraId="0DB161A4"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4" w:type="dxa"/>
            <w:tcBorders>
              <w:top w:val="nil"/>
              <w:left w:val="nil"/>
              <w:bottom w:val="single" w:sz="12" w:space="0" w:color="auto"/>
              <w:right w:val="single" w:sz="4" w:space="0" w:color="auto"/>
            </w:tcBorders>
            <w:noWrap/>
            <w:vAlign w:val="center"/>
          </w:tcPr>
          <w:p w14:paraId="68FB79F9"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c>
          <w:tcPr>
            <w:tcW w:w="745" w:type="dxa"/>
            <w:tcBorders>
              <w:top w:val="nil"/>
              <w:left w:val="nil"/>
              <w:bottom w:val="single" w:sz="12" w:space="0" w:color="auto"/>
              <w:right w:val="single" w:sz="12" w:space="0" w:color="auto"/>
            </w:tcBorders>
            <w:noWrap/>
            <w:vAlign w:val="center"/>
          </w:tcPr>
          <w:p w14:paraId="12834028" w14:textId="77777777" w:rsidR="00C04631" w:rsidRPr="00D04322" w:rsidRDefault="00C04631" w:rsidP="00D04322">
            <w:pPr>
              <w:spacing w:line="200" w:lineRule="exact"/>
              <w:ind w:left="-57" w:right="-57"/>
              <w:jc w:val="center"/>
              <w:rPr>
                <w:rFonts w:ascii="Arial" w:hAnsi="Arial" w:cs="Arial"/>
                <w:sz w:val="18"/>
                <w:szCs w:val="18"/>
                <w:lang w:val="ro-RO" w:eastAsia="ro-RO"/>
              </w:rPr>
            </w:pPr>
          </w:p>
        </w:tc>
      </w:tr>
    </w:tbl>
    <w:p w14:paraId="66322CAA" w14:textId="77777777" w:rsidR="00C04631" w:rsidRPr="00C507B6" w:rsidRDefault="00C04631" w:rsidP="00EE746F">
      <w:pPr>
        <w:tabs>
          <w:tab w:val="left" w:pos="6804"/>
        </w:tabs>
        <w:jc w:val="center"/>
        <w:outlineLvl w:val="0"/>
        <w:rPr>
          <w:rFonts w:ascii="Arial" w:hAnsi="Arial" w:cs="Arial"/>
          <w:sz w:val="22"/>
          <w:szCs w:val="22"/>
          <w:lang w:val="ro-RO"/>
        </w:rPr>
      </w:pPr>
    </w:p>
    <w:p w14:paraId="2DE8640E" w14:textId="77777777" w:rsidR="00C04631" w:rsidRPr="00C507B6" w:rsidRDefault="00C04631" w:rsidP="00EE746F">
      <w:pPr>
        <w:pStyle w:val="helptext"/>
        <w:tabs>
          <w:tab w:val="left" w:pos="6804"/>
        </w:tabs>
        <w:spacing w:before="0" w:beforeAutospacing="0" w:after="0" w:afterAutospacing="0"/>
        <w:ind w:firstLine="720"/>
        <w:jc w:val="both"/>
        <w:rPr>
          <w:rFonts w:ascii="Arial" w:hAnsi="Arial" w:cs="Arial"/>
          <w:sz w:val="20"/>
          <w:szCs w:val="20"/>
          <w:lang w:val="ro-RO"/>
        </w:rPr>
      </w:pPr>
      <w:r w:rsidRPr="00C507B6">
        <w:rPr>
          <w:rFonts w:ascii="Arial" w:hAnsi="Arial" w:cs="Arial"/>
          <w:sz w:val="20"/>
          <w:szCs w:val="20"/>
          <w:lang w:val="ro-RO"/>
        </w:rPr>
        <w:t>Populaţie: C – specie comună, R - specie rară, V - foarte rară, P - specia este prezentă. Evaluare (populaţie): A - 100 ≥ p &gt; 15%, B - 15 ≥ p &gt; 2%, C - 2 ≥ p &gt; 0%, D – nesemnificativă. Evaluare (conservare): A - excelentă, B - bună, C - medie sau redusă. Evaluare (izolare): A - (aproape) izolată, B - populaţie neizolată, dar la limita ariei de distribuţie, C - populaţie neizolată cu o arie de răspândire extinsă. Evaluare (globală): A - excelentă, B - bună, C – considerabilă.</w:t>
      </w:r>
    </w:p>
    <w:p w14:paraId="3841B361" w14:textId="2185449B" w:rsidR="00390B5A" w:rsidRDefault="00390B5A" w:rsidP="00390B5A">
      <w:pPr>
        <w:pStyle w:val="helptext"/>
        <w:spacing w:before="0" w:beforeAutospacing="0" w:after="0" w:afterAutospacing="0"/>
        <w:ind w:firstLine="720"/>
        <w:jc w:val="both"/>
        <w:rPr>
          <w:rStyle w:val="field-quality"/>
          <w:rFonts w:ascii="Arial" w:hAnsi="Arial" w:cs="Arial"/>
          <w:lang w:val="ro-RO"/>
        </w:rPr>
      </w:pPr>
      <w:r>
        <w:rPr>
          <w:rStyle w:val="field-quality"/>
          <w:rFonts w:ascii="Arial" w:hAnsi="Arial" w:cs="Arial"/>
          <w:lang w:val="ro-RO"/>
        </w:rPr>
        <w:t xml:space="preserve">Dintre speciile de mai sus, cele care depind într-o mai mare sau mai mică măsură de păduri, respectiv cele care au nevoie de cel puțin 3-5 arbori maturi/bătrâni la hectar sunt: </w:t>
      </w:r>
      <w:r>
        <w:rPr>
          <w:rStyle w:val="field-quality"/>
          <w:rFonts w:ascii="Arial" w:hAnsi="Arial" w:cs="Arial"/>
          <w:lang w:val="ro-RO"/>
        </w:rPr>
        <w:lastRenderedPageBreak/>
        <w:t xml:space="preserve">A030-Ciconia </w:t>
      </w:r>
      <w:proofErr w:type="spellStart"/>
      <w:r>
        <w:rPr>
          <w:rStyle w:val="field-quality"/>
          <w:rFonts w:ascii="Arial" w:hAnsi="Arial" w:cs="Arial"/>
          <w:lang w:val="ro-RO"/>
        </w:rPr>
        <w:t>Nigra</w:t>
      </w:r>
      <w:proofErr w:type="spellEnd"/>
      <w:r>
        <w:rPr>
          <w:rStyle w:val="field-quality"/>
          <w:rFonts w:ascii="Arial" w:hAnsi="Arial" w:cs="Arial"/>
          <w:lang w:val="ro-RO"/>
        </w:rPr>
        <w:t xml:space="preserve">, A073-Milvus </w:t>
      </w:r>
      <w:proofErr w:type="spellStart"/>
      <w:r>
        <w:rPr>
          <w:rStyle w:val="field-quality"/>
          <w:rFonts w:ascii="Arial" w:hAnsi="Arial" w:cs="Arial"/>
          <w:lang w:val="ro-RO"/>
        </w:rPr>
        <w:t>migrans</w:t>
      </w:r>
      <w:proofErr w:type="spellEnd"/>
      <w:r>
        <w:rPr>
          <w:rStyle w:val="field-quality"/>
          <w:rFonts w:ascii="Arial" w:hAnsi="Arial" w:cs="Arial"/>
          <w:lang w:val="ro-RO"/>
        </w:rPr>
        <w:t xml:space="preserve">, A075-Haliaeetus </w:t>
      </w:r>
      <w:proofErr w:type="spellStart"/>
      <w:r>
        <w:rPr>
          <w:rStyle w:val="field-quality"/>
          <w:rFonts w:ascii="Arial" w:hAnsi="Arial" w:cs="Arial"/>
          <w:lang w:val="ro-RO"/>
        </w:rPr>
        <w:t>albicilla</w:t>
      </w:r>
      <w:proofErr w:type="spellEnd"/>
      <w:r>
        <w:rPr>
          <w:rStyle w:val="field-quality"/>
          <w:rFonts w:ascii="Arial" w:hAnsi="Arial" w:cs="Arial"/>
          <w:lang w:val="ro-RO"/>
        </w:rPr>
        <w:t xml:space="preserve">, A096-Falco </w:t>
      </w:r>
      <w:proofErr w:type="spellStart"/>
      <w:r>
        <w:rPr>
          <w:rStyle w:val="field-quality"/>
          <w:rFonts w:ascii="Arial" w:hAnsi="Arial" w:cs="Arial"/>
          <w:lang w:val="ro-RO"/>
        </w:rPr>
        <w:t>tinnunculus</w:t>
      </w:r>
      <w:proofErr w:type="spellEnd"/>
      <w:r>
        <w:rPr>
          <w:rStyle w:val="field-quality"/>
          <w:rFonts w:ascii="Arial" w:hAnsi="Arial" w:cs="Arial"/>
          <w:lang w:val="ro-RO"/>
        </w:rPr>
        <w:t xml:space="preserve">, A099-Falco </w:t>
      </w:r>
      <w:proofErr w:type="spellStart"/>
      <w:r>
        <w:rPr>
          <w:rStyle w:val="field-quality"/>
          <w:rFonts w:ascii="Arial" w:hAnsi="Arial" w:cs="Arial"/>
          <w:lang w:val="ro-RO"/>
        </w:rPr>
        <w:t>sub</w:t>
      </w:r>
      <w:r w:rsidR="006163DC">
        <w:rPr>
          <w:rStyle w:val="field-quality"/>
          <w:rFonts w:ascii="Arial" w:hAnsi="Arial" w:cs="Arial"/>
          <w:lang w:val="ro-RO"/>
        </w:rPr>
        <w:t>buteo</w:t>
      </w:r>
      <w:proofErr w:type="spellEnd"/>
      <w:r w:rsidR="006163DC">
        <w:rPr>
          <w:rStyle w:val="field-quality"/>
          <w:rFonts w:ascii="Arial" w:hAnsi="Arial" w:cs="Arial"/>
          <w:lang w:val="ro-RO"/>
        </w:rPr>
        <w:t xml:space="preserve"> și A224-Caprimulgus </w:t>
      </w:r>
      <w:proofErr w:type="spellStart"/>
      <w:r w:rsidR="006163DC">
        <w:rPr>
          <w:rStyle w:val="field-quality"/>
          <w:rFonts w:ascii="Arial" w:hAnsi="Arial" w:cs="Arial"/>
          <w:lang w:val="ro-RO"/>
        </w:rPr>
        <w:t>europaeus</w:t>
      </w:r>
      <w:proofErr w:type="spellEnd"/>
      <w:r w:rsidR="006163DC">
        <w:rPr>
          <w:rStyle w:val="field-quality"/>
          <w:rFonts w:ascii="Arial" w:hAnsi="Arial" w:cs="Arial"/>
          <w:lang w:val="ro-RO"/>
        </w:rPr>
        <w:t>.</w:t>
      </w:r>
    </w:p>
    <w:p w14:paraId="47532EF3" w14:textId="07C0658E" w:rsidR="00C04631" w:rsidRPr="006163DC" w:rsidRDefault="00120C50" w:rsidP="006163DC">
      <w:pPr>
        <w:pStyle w:val="helptext"/>
        <w:spacing w:before="0" w:beforeAutospacing="0" w:after="0" w:afterAutospacing="0"/>
        <w:ind w:firstLine="720"/>
        <w:jc w:val="both"/>
        <w:rPr>
          <w:rFonts w:ascii="Arial" w:hAnsi="Arial" w:cs="Arial"/>
          <w:sz w:val="20"/>
          <w:szCs w:val="20"/>
          <w:lang w:val="ro-RO"/>
        </w:rPr>
      </w:pPr>
      <w:r>
        <w:rPr>
          <w:rStyle w:val="field-quality"/>
          <w:rFonts w:ascii="Arial" w:hAnsi="Arial" w:cs="Arial"/>
          <w:lang w:val="ro-RO"/>
        </w:rPr>
        <w:t xml:space="preserve">În fondul forestier care face obiectul amenajamentului silvic al Ocolului silvic Băneasa și care se suprapune peste </w:t>
      </w:r>
      <w:r w:rsidRPr="00120C50">
        <w:rPr>
          <w:rFonts w:ascii="Arial" w:hAnsi="Arial" w:cs="Arial"/>
          <w:bCs/>
          <w:lang w:val="ro-RO"/>
        </w:rPr>
        <w:t xml:space="preserve">ROSPA0039  Dunăre – Ostroave, </w:t>
      </w:r>
      <w:r w:rsidR="006163DC">
        <w:rPr>
          <w:rFonts w:ascii="Arial" w:hAnsi="Arial" w:cs="Arial"/>
          <w:bCs/>
          <w:lang w:val="ro-RO"/>
        </w:rPr>
        <w:t xml:space="preserve">în timpul deplasărilor pe teren, a fost identificat </w:t>
      </w:r>
      <w:proofErr w:type="spellStart"/>
      <w:r w:rsidR="006163DC">
        <w:rPr>
          <w:rFonts w:ascii="Arial" w:hAnsi="Arial" w:cs="Arial"/>
          <w:bCs/>
          <w:lang w:val="ro-RO"/>
        </w:rPr>
        <w:t>Caprimulgul</w:t>
      </w:r>
      <w:proofErr w:type="spellEnd"/>
      <w:r w:rsidR="00C7771A">
        <w:rPr>
          <w:rFonts w:ascii="Arial" w:hAnsi="Arial" w:cs="Arial"/>
          <w:bCs/>
          <w:lang w:val="ro-RO"/>
        </w:rPr>
        <w:t>. Restul speciilor nu au fost identificate.</w:t>
      </w:r>
    </w:p>
    <w:p w14:paraId="543B750E" w14:textId="7853D416" w:rsidR="00D04322" w:rsidRDefault="00C04631" w:rsidP="00EE746F">
      <w:pPr>
        <w:ind w:firstLine="720"/>
        <w:jc w:val="both"/>
        <w:rPr>
          <w:rStyle w:val="field-vulnerability"/>
          <w:rFonts w:ascii="Arial" w:hAnsi="Arial" w:cs="Arial"/>
          <w:lang w:val="ro-RO"/>
        </w:rPr>
      </w:pPr>
      <w:r w:rsidRPr="00AA6F90">
        <w:rPr>
          <w:rStyle w:val="field-vulnerability"/>
          <w:rFonts w:ascii="Arial" w:hAnsi="Arial" w:cs="Arial"/>
          <w:lang w:val="ro-RO"/>
        </w:rPr>
        <w:t xml:space="preserve">Factorii de risc la adresa speciilor de păsări din siturile natura 2000 sunt următorii: braconaj - vânătoarea în timpul cuibăritului - vânătoarea în zona locurilor de cuibărire a speciilor periclitate - distrugerea cuiburilor, a pontei sau a puilor - deranjarea păsărilor în timpul cuibăritului (colonii) - desecarea zonelor umede </w:t>
      </w:r>
      <w:r w:rsidR="00D04322">
        <w:rPr>
          <w:rStyle w:val="field-vulnerability"/>
          <w:rFonts w:ascii="Arial" w:hAnsi="Arial" w:cs="Arial"/>
          <w:lang w:val="ro-RO"/>
        </w:rPr>
        <w:t>–</w:t>
      </w:r>
      <w:r w:rsidRPr="00AA6F90">
        <w:rPr>
          <w:rStyle w:val="field-vulnerability"/>
          <w:rFonts w:ascii="Arial" w:hAnsi="Arial" w:cs="Arial"/>
          <w:lang w:val="ro-RO"/>
        </w:rPr>
        <w:t xml:space="preserve"> industrializare</w:t>
      </w:r>
      <w:r w:rsidR="00D04322">
        <w:rPr>
          <w:rStyle w:val="field-vulnerability"/>
          <w:rFonts w:ascii="Arial" w:hAnsi="Arial" w:cs="Arial"/>
          <w:lang w:val="ro-RO"/>
        </w:rPr>
        <w:t xml:space="preserve"> </w:t>
      </w:r>
      <w:r w:rsidRPr="00AA6F90">
        <w:rPr>
          <w:rStyle w:val="field-vulnerability"/>
          <w:rFonts w:ascii="Arial" w:hAnsi="Arial" w:cs="Arial"/>
          <w:lang w:val="ro-RO"/>
        </w:rPr>
        <w:t xml:space="preserve"> şi</w:t>
      </w:r>
      <w:r w:rsidR="00D04322">
        <w:rPr>
          <w:rStyle w:val="field-vulnerability"/>
          <w:rFonts w:ascii="Arial" w:hAnsi="Arial" w:cs="Arial"/>
          <w:lang w:val="ro-RO"/>
        </w:rPr>
        <w:t xml:space="preserve"> </w:t>
      </w:r>
      <w:r w:rsidRPr="00AA6F90">
        <w:rPr>
          <w:rStyle w:val="field-vulnerability"/>
          <w:rFonts w:ascii="Arial" w:hAnsi="Arial" w:cs="Arial"/>
          <w:lang w:val="ro-RO"/>
        </w:rPr>
        <w:t xml:space="preserve"> extinderea zonelor </w:t>
      </w:r>
    </w:p>
    <w:p w14:paraId="7CAB04F8" w14:textId="77777777" w:rsidR="00D04322" w:rsidRDefault="00D04322" w:rsidP="00EE746F">
      <w:pPr>
        <w:ind w:firstLine="720"/>
        <w:jc w:val="both"/>
        <w:rPr>
          <w:rStyle w:val="field-vulnerability"/>
          <w:rFonts w:ascii="Arial" w:hAnsi="Arial" w:cs="Arial"/>
          <w:lang w:val="ro-RO"/>
        </w:rPr>
      </w:pPr>
    </w:p>
    <w:p w14:paraId="5D3CED27" w14:textId="080681B7" w:rsidR="00C04631" w:rsidRPr="00AA6F90" w:rsidRDefault="00C04631" w:rsidP="009F2E92">
      <w:pPr>
        <w:spacing w:line="280" w:lineRule="exact"/>
        <w:jc w:val="both"/>
        <w:rPr>
          <w:rStyle w:val="field-vulnerability"/>
          <w:rFonts w:ascii="Arial" w:hAnsi="Arial" w:cs="Arial"/>
          <w:lang w:val="ro-RO"/>
        </w:rPr>
      </w:pPr>
      <w:r w:rsidRPr="00AA6F90">
        <w:rPr>
          <w:rStyle w:val="field-vulnerability"/>
          <w:rFonts w:ascii="Arial" w:hAnsi="Arial" w:cs="Arial"/>
          <w:lang w:val="ro-RO"/>
        </w:rPr>
        <w:t>urbane - pescuitul sportiv în imediata vecinătate a cuiburilor speciilor periclitate - electrocutare şi coliziune cu linii electrice - pescuitul sportiv în masă care deranjează păsările migratoare - arderea stufului - arderea vegetaţiei (a miriştii şi a pârloagelor) - amplasare de generatoare eoliene - turismul în masă - înmulţirea necontrolată a speciilor invazive.</w:t>
      </w:r>
    </w:p>
    <w:p w14:paraId="0562D8F3" w14:textId="076406A1" w:rsidR="00C04631" w:rsidRDefault="009F2E92" w:rsidP="009F2E92">
      <w:pPr>
        <w:spacing w:line="280" w:lineRule="exact"/>
        <w:ind w:firstLine="720"/>
        <w:jc w:val="both"/>
        <w:rPr>
          <w:rStyle w:val="field-vulnerability"/>
          <w:rFonts w:ascii="Arial" w:hAnsi="Arial" w:cs="Arial"/>
          <w:lang w:val="ro-RO"/>
        </w:rPr>
      </w:pPr>
      <w:r w:rsidRPr="009F2E92">
        <w:rPr>
          <w:rStyle w:val="field-vulnerability"/>
          <w:rFonts w:ascii="Arial" w:hAnsi="Arial" w:cs="Arial"/>
          <w:lang w:val="ro-RO"/>
        </w:rPr>
        <w:t>Niciunul din acești factori nu fac obiectul amenajamentului.</w:t>
      </w:r>
    </w:p>
    <w:p w14:paraId="235EF800" w14:textId="77777777" w:rsidR="009F2E92" w:rsidRPr="009F2E92" w:rsidRDefault="009F2E92" w:rsidP="009F2E92">
      <w:pPr>
        <w:spacing w:line="280" w:lineRule="exact"/>
        <w:ind w:firstLine="720"/>
        <w:jc w:val="both"/>
        <w:rPr>
          <w:rStyle w:val="field-vulnerability"/>
          <w:rFonts w:ascii="Arial" w:hAnsi="Arial" w:cs="Arial"/>
          <w:lang w:val="ro-RO"/>
        </w:rPr>
      </w:pPr>
    </w:p>
    <w:p w14:paraId="3C298558" w14:textId="77777777" w:rsidR="00C04631" w:rsidRPr="00AB0AAA" w:rsidRDefault="00C04631" w:rsidP="009F2E92">
      <w:pPr>
        <w:spacing w:line="280" w:lineRule="exact"/>
        <w:ind w:firstLine="720"/>
        <w:jc w:val="both"/>
        <w:rPr>
          <w:rStyle w:val="field-vulnerability"/>
          <w:rFonts w:ascii="Arial" w:hAnsi="Arial" w:cs="Arial"/>
          <w:b/>
          <w:bCs/>
          <w:lang w:val="ro-RO"/>
        </w:rPr>
      </w:pPr>
      <w:r w:rsidRPr="00AB0AAA">
        <w:rPr>
          <w:rStyle w:val="field-vulnerability"/>
          <w:rFonts w:ascii="Arial" w:hAnsi="Arial" w:cs="Arial"/>
          <w:b/>
          <w:bCs/>
          <w:lang w:val="ro-RO"/>
        </w:rPr>
        <w:t xml:space="preserve">Amfibieni </w:t>
      </w:r>
      <w:r w:rsidRPr="00AB0AAA">
        <w:rPr>
          <w:rStyle w:val="field-vulnerability"/>
          <w:rFonts w:ascii="Tahoma" w:hAnsi="Tahoma" w:cs="Tahoma"/>
          <w:b/>
          <w:bCs/>
          <w:lang w:val="ro-RO"/>
        </w:rPr>
        <w:t>ş</w:t>
      </w:r>
      <w:r w:rsidRPr="00AB0AAA">
        <w:rPr>
          <w:rStyle w:val="field-vulnerability"/>
          <w:rFonts w:ascii="Arial" w:hAnsi="Arial" w:cs="Arial"/>
          <w:b/>
          <w:bCs/>
          <w:lang w:val="ro-RO"/>
        </w:rPr>
        <w:t>i reptile</w:t>
      </w:r>
    </w:p>
    <w:p w14:paraId="6FCD085A" w14:textId="77777777" w:rsidR="00C04631" w:rsidRPr="001561FB" w:rsidRDefault="00C04631" w:rsidP="009F2E92">
      <w:pPr>
        <w:pStyle w:val="BodyText30"/>
        <w:tabs>
          <w:tab w:val="left" w:pos="567"/>
        </w:tabs>
        <w:spacing w:line="280" w:lineRule="exact"/>
        <w:ind w:left="40"/>
        <w:rPr>
          <w:rFonts w:ascii="Arial" w:hAnsi="Arial" w:cs="Arial"/>
          <w:color w:val="FF0000"/>
          <w:sz w:val="24"/>
          <w:szCs w:val="24"/>
          <w:lang w:val="ro-RO"/>
        </w:rPr>
      </w:pPr>
      <w:r w:rsidRPr="00316F8A">
        <w:rPr>
          <w:rFonts w:ascii="Arial" w:hAnsi="Arial" w:cs="Arial"/>
          <w:sz w:val="24"/>
          <w:szCs w:val="24"/>
          <w:lang w:val="ro-RO"/>
        </w:rPr>
        <w:t xml:space="preserve">            În formularele standard ale ROSCI0022 – Canaralele Dunării, ROSCI0149 – Pădurea Esechioi-Lacul Bugeac </w:t>
      </w:r>
      <w:r w:rsidRPr="00316F8A">
        <w:rPr>
          <w:rFonts w:ascii="Tahoma" w:hAnsi="Tahoma" w:cs="Tahoma"/>
          <w:sz w:val="24"/>
          <w:szCs w:val="24"/>
          <w:lang w:val="ro-RO"/>
        </w:rPr>
        <w:t>ș</w:t>
      </w:r>
      <w:r w:rsidRPr="00316F8A">
        <w:rPr>
          <w:rFonts w:ascii="Arial" w:hAnsi="Arial" w:cs="Arial"/>
          <w:sz w:val="24"/>
          <w:szCs w:val="24"/>
          <w:lang w:val="ro-RO"/>
        </w:rPr>
        <w:t>i ROSCI0172 – Pădurea  şi Valea Canaraua Fetii-Iortmac sunt men</w:t>
      </w:r>
      <w:r w:rsidRPr="00316F8A">
        <w:rPr>
          <w:rFonts w:ascii="Tahoma" w:hAnsi="Tahoma" w:cs="Tahoma"/>
          <w:sz w:val="24"/>
          <w:szCs w:val="24"/>
          <w:lang w:val="ro-RO"/>
        </w:rPr>
        <w:t>ţ</w:t>
      </w:r>
      <w:r w:rsidRPr="00316F8A">
        <w:rPr>
          <w:rFonts w:ascii="Arial" w:hAnsi="Arial" w:cs="Arial"/>
          <w:sz w:val="24"/>
          <w:szCs w:val="24"/>
          <w:lang w:val="ro-RO"/>
        </w:rPr>
        <w:t xml:space="preserve">ionate 5 specii protejate la nivel comunitar – amfibienii </w:t>
      </w:r>
      <w:r w:rsidRPr="00316F8A">
        <w:rPr>
          <w:rFonts w:ascii="Arial" w:hAnsi="Arial" w:cs="Arial"/>
          <w:i/>
          <w:sz w:val="24"/>
          <w:szCs w:val="24"/>
          <w:lang w:val="ro-RO"/>
        </w:rPr>
        <w:t>Bombina bombina</w:t>
      </w:r>
      <w:r w:rsidRPr="00316F8A">
        <w:rPr>
          <w:rFonts w:ascii="Arial" w:hAnsi="Arial" w:cs="Arial"/>
          <w:sz w:val="24"/>
          <w:szCs w:val="24"/>
          <w:lang w:val="ro-RO"/>
        </w:rPr>
        <w:t xml:space="preserve"> (izvora</w:t>
      </w:r>
      <w:r w:rsidRPr="00316F8A">
        <w:rPr>
          <w:rFonts w:ascii="Tahoma" w:hAnsi="Tahoma" w:cs="Tahoma"/>
          <w:sz w:val="24"/>
          <w:szCs w:val="24"/>
          <w:lang w:val="ro-RO"/>
        </w:rPr>
        <w:t>ş</w:t>
      </w:r>
      <w:r w:rsidRPr="00316F8A">
        <w:rPr>
          <w:rFonts w:ascii="Arial" w:hAnsi="Arial" w:cs="Arial"/>
          <w:sz w:val="24"/>
          <w:szCs w:val="24"/>
          <w:lang w:val="ro-RO"/>
        </w:rPr>
        <w:t xml:space="preserve"> cu burtă ro</w:t>
      </w:r>
      <w:r w:rsidRPr="00316F8A">
        <w:rPr>
          <w:rFonts w:ascii="Tahoma" w:hAnsi="Tahoma" w:cs="Tahoma"/>
          <w:sz w:val="24"/>
          <w:szCs w:val="24"/>
          <w:lang w:val="ro-RO"/>
        </w:rPr>
        <w:t>ş</w:t>
      </w:r>
      <w:r w:rsidRPr="00316F8A">
        <w:rPr>
          <w:rFonts w:ascii="Arial" w:hAnsi="Arial" w:cs="Arial"/>
          <w:sz w:val="24"/>
          <w:szCs w:val="24"/>
          <w:lang w:val="ro-RO"/>
        </w:rPr>
        <w:t xml:space="preserve">ie) </w:t>
      </w:r>
      <w:r w:rsidRPr="00316F8A">
        <w:rPr>
          <w:rFonts w:ascii="Tahoma" w:hAnsi="Tahoma" w:cs="Tahoma"/>
          <w:sz w:val="24"/>
          <w:szCs w:val="24"/>
          <w:lang w:val="ro-RO"/>
        </w:rPr>
        <w:t>ş</w:t>
      </w:r>
      <w:r w:rsidRPr="00316F8A">
        <w:rPr>
          <w:rFonts w:ascii="Arial" w:hAnsi="Arial" w:cs="Arial"/>
          <w:sz w:val="24"/>
          <w:szCs w:val="24"/>
          <w:lang w:val="ro-RO"/>
        </w:rPr>
        <w:t>i</w:t>
      </w:r>
      <w:r w:rsidRPr="005A7B29">
        <w:rPr>
          <w:lang w:val="ro-RO"/>
        </w:rPr>
        <w:t xml:space="preserve"> </w:t>
      </w:r>
      <w:r w:rsidRPr="00316F8A">
        <w:rPr>
          <w:rFonts w:ascii="Arial" w:hAnsi="Arial" w:cs="Arial"/>
          <w:sz w:val="24"/>
          <w:szCs w:val="24"/>
          <w:lang w:val="ro-RO"/>
        </w:rPr>
        <w:t xml:space="preserve">Triturus dobrogicus(Triton cu creastă dobrogean) </w:t>
      </w:r>
      <w:r w:rsidRPr="00316F8A">
        <w:rPr>
          <w:rFonts w:ascii="Tahoma" w:hAnsi="Tahoma" w:cs="Tahoma"/>
          <w:sz w:val="24"/>
          <w:szCs w:val="24"/>
          <w:lang w:val="ro-RO"/>
        </w:rPr>
        <w:t>ș</w:t>
      </w:r>
      <w:r w:rsidRPr="00316F8A">
        <w:rPr>
          <w:rFonts w:ascii="Arial" w:hAnsi="Arial" w:cs="Arial"/>
          <w:sz w:val="24"/>
          <w:szCs w:val="24"/>
          <w:lang w:val="ro-RO"/>
        </w:rPr>
        <w:t>i reptilele</w:t>
      </w:r>
      <w:r w:rsidRPr="005A7B29">
        <w:rPr>
          <w:lang w:val="ro-RO"/>
        </w:rPr>
        <w:t xml:space="preserve"> </w:t>
      </w:r>
      <w:r w:rsidRPr="00316F8A">
        <w:rPr>
          <w:rFonts w:ascii="Arial" w:hAnsi="Arial" w:cs="Arial"/>
          <w:sz w:val="24"/>
          <w:szCs w:val="24"/>
          <w:lang w:val="ro-RO"/>
        </w:rPr>
        <w:t>Testudo graeca(</w:t>
      </w:r>
      <w:r w:rsidRPr="00316F8A">
        <w:rPr>
          <w:rFonts w:ascii="Tahoma" w:hAnsi="Tahoma" w:cs="Tahoma"/>
          <w:sz w:val="24"/>
          <w:szCs w:val="24"/>
          <w:lang w:val="ro-RO"/>
        </w:rPr>
        <w:t>Ț</w:t>
      </w:r>
      <w:r w:rsidRPr="00316F8A">
        <w:rPr>
          <w:rFonts w:ascii="Arial" w:hAnsi="Arial" w:cs="Arial"/>
          <w:sz w:val="24"/>
          <w:szCs w:val="24"/>
          <w:lang w:val="ro-RO"/>
        </w:rPr>
        <w:t xml:space="preserve">estoasă dobrogeană de uscat), Testudo hermanni(Broască </w:t>
      </w:r>
      <w:r w:rsidRPr="00316F8A">
        <w:rPr>
          <w:rFonts w:ascii="Tahoma" w:hAnsi="Tahoma" w:cs="Tahoma"/>
          <w:sz w:val="24"/>
          <w:szCs w:val="24"/>
          <w:lang w:val="ro-RO"/>
        </w:rPr>
        <w:t>ț</w:t>
      </w:r>
      <w:r w:rsidRPr="00316F8A">
        <w:rPr>
          <w:rFonts w:ascii="Arial" w:hAnsi="Arial" w:cs="Arial"/>
          <w:sz w:val="24"/>
          <w:szCs w:val="24"/>
          <w:lang w:val="ro-RO"/>
        </w:rPr>
        <w:t xml:space="preserve">estoasă de uscat) </w:t>
      </w:r>
      <w:r w:rsidRPr="00316F8A">
        <w:rPr>
          <w:rFonts w:ascii="Tahoma" w:hAnsi="Tahoma" w:cs="Tahoma"/>
          <w:sz w:val="24"/>
          <w:szCs w:val="24"/>
          <w:lang w:val="ro-RO"/>
        </w:rPr>
        <w:t>ș</w:t>
      </w:r>
      <w:r w:rsidRPr="00316F8A">
        <w:rPr>
          <w:rFonts w:ascii="Arial" w:hAnsi="Arial" w:cs="Arial"/>
          <w:sz w:val="24"/>
          <w:szCs w:val="24"/>
          <w:lang w:val="ro-RO"/>
        </w:rPr>
        <w:t>i</w:t>
      </w:r>
      <w:r w:rsidRPr="00316F8A">
        <w:rPr>
          <w:lang w:val="ro-RO"/>
        </w:rPr>
        <w:t xml:space="preserve"> </w:t>
      </w:r>
      <w:r w:rsidRPr="00316F8A">
        <w:rPr>
          <w:rFonts w:ascii="Arial" w:hAnsi="Arial" w:cs="Arial"/>
          <w:sz w:val="24"/>
          <w:szCs w:val="24"/>
          <w:lang w:val="ro-RO"/>
        </w:rPr>
        <w:t>Emys orbicularis(</w:t>
      </w:r>
      <w:r w:rsidRPr="00316F8A">
        <w:rPr>
          <w:rFonts w:ascii="Tahoma" w:hAnsi="Tahoma" w:cs="Tahoma"/>
          <w:sz w:val="24"/>
          <w:szCs w:val="24"/>
          <w:lang w:val="ro-RO"/>
        </w:rPr>
        <w:t>ţ</w:t>
      </w:r>
      <w:r w:rsidRPr="00316F8A">
        <w:rPr>
          <w:rFonts w:ascii="Arial" w:hAnsi="Arial" w:cs="Arial"/>
          <w:sz w:val="24"/>
          <w:szCs w:val="24"/>
          <w:lang w:val="ro-RO"/>
        </w:rPr>
        <w:t xml:space="preserve">estoasa de apă). Amfibianul Bombina bombina </w:t>
      </w:r>
      <w:r w:rsidRPr="00316F8A">
        <w:rPr>
          <w:rFonts w:ascii="Tahoma" w:hAnsi="Tahoma" w:cs="Tahoma"/>
          <w:sz w:val="24"/>
          <w:szCs w:val="24"/>
          <w:lang w:val="ro-RO"/>
        </w:rPr>
        <w:t>ș</w:t>
      </w:r>
      <w:r w:rsidRPr="00316F8A">
        <w:rPr>
          <w:rFonts w:ascii="Arial" w:hAnsi="Arial" w:cs="Arial"/>
          <w:sz w:val="24"/>
          <w:szCs w:val="24"/>
          <w:lang w:val="ro-RO"/>
        </w:rPr>
        <w:t>i reptila Testudo graeca sunt prezente în toate siturile Natura 2000 enumerate mai sus</w:t>
      </w:r>
      <w:r w:rsidRPr="00AB0AAA">
        <w:rPr>
          <w:rFonts w:ascii="Arial" w:hAnsi="Arial" w:cs="Arial"/>
          <w:sz w:val="24"/>
          <w:szCs w:val="24"/>
          <w:lang w:val="ro-RO"/>
        </w:rPr>
        <w:t xml:space="preserve">, amfibianul Triturus dobrogicus, prezent în  ROSCI0022 – Canaralele Dunării, reptila Emys orbicularis, prezentă în  ROSCI0022 – Canaralele Dunării </w:t>
      </w:r>
      <w:r w:rsidRPr="00AB0AAA">
        <w:rPr>
          <w:rFonts w:ascii="Tahoma" w:hAnsi="Tahoma" w:cs="Tahoma"/>
          <w:sz w:val="24"/>
          <w:szCs w:val="24"/>
          <w:lang w:val="ro-RO"/>
        </w:rPr>
        <w:t>ș</w:t>
      </w:r>
      <w:r w:rsidRPr="00AB0AAA">
        <w:rPr>
          <w:rFonts w:ascii="Arial" w:hAnsi="Arial" w:cs="Arial"/>
          <w:sz w:val="24"/>
          <w:szCs w:val="24"/>
          <w:lang w:val="ro-RO"/>
        </w:rPr>
        <w:t xml:space="preserve">i ROSCI0172 – Pădurea  şi Valea Canaraua Fetii-Iortmac </w:t>
      </w:r>
      <w:r w:rsidRPr="00AB0AAA">
        <w:rPr>
          <w:rFonts w:ascii="Tahoma" w:hAnsi="Tahoma" w:cs="Tahoma"/>
          <w:sz w:val="24"/>
          <w:szCs w:val="24"/>
          <w:lang w:val="ro-RO"/>
        </w:rPr>
        <w:t>ş</w:t>
      </w:r>
      <w:r w:rsidRPr="00AB0AAA">
        <w:rPr>
          <w:rFonts w:ascii="Arial" w:hAnsi="Arial" w:cs="Arial"/>
          <w:sz w:val="24"/>
          <w:szCs w:val="24"/>
          <w:lang w:val="ro-RO"/>
        </w:rPr>
        <w:t xml:space="preserve">i  reptila </w:t>
      </w:r>
      <w:r w:rsidRPr="00AB0AAA">
        <w:rPr>
          <w:rFonts w:ascii="Arial" w:hAnsi="Arial" w:cs="Arial"/>
          <w:i/>
          <w:sz w:val="24"/>
          <w:szCs w:val="24"/>
          <w:lang w:val="ro-RO"/>
        </w:rPr>
        <w:t>Testudo hermanni</w:t>
      </w:r>
      <w:r w:rsidRPr="00AB0AAA">
        <w:rPr>
          <w:rFonts w:ascii="Arial" w:hAnsi="Arial" w:cs="Arial"/>
          <w:sz w:val="24"/>
          <w:szCs w:val="24"/>
          <w:lang w:val="ro-RO"/>
        </w:rPr>
        <w:t>, prezen</w:t>
      </w:r>
      <w:r w:rsidRPr="00AB0AAA">
        <w:rPr>
          <w:rFonts w:ascii="Tahoma" w:hAnsi="Tahoma" w:cs="Tahoma"/>
          <w:sz w:val="24"/>
          <w:szCs w:val="24"/>
          <w:lang w:val="ro-RO"/>
        </w:rPr>
        <w:t>tă</w:t>
      </w:r>
      <w:r w:rsidRPr="00AB0AAA">
        <w:rPr>
          <w:rFonts w:ascii="Arial" w:hAnsi="Arial" w:cs="Arial"/>
          <w:sz w:val="24"/>
          <w:szCs w:val="24"/>
          <w:lang w:val="ro-RO"/>
        </w:rPr>
        <w:t xml:space="preserve"> în ROSCI0172 – Pădurea  şi Valea Canaraua Fetii-Iortmac.</w:t>
      </w:r>
    </w:p>
    <w:p w14:paraId="27C653F7" w14:textId="77777777" w:rsidR="00C04631" w:rsidRPr="001561FB" w:rsidRDefault="00C04631" w:rsidP="009F2E92">
      <w:pPr>
        <w:pStyle w:val="BodyText30"/>
        <w:shd w:val="clear" w:color="auto" w:fill="auto"/>
        <w:tabs>
          <w:tab w:val="left" w:pos="567"/>
        </w:tabs>
        <w:spacing w:before="0" w:line="280" w:lineRule="exact"/>
        <w:ind w:left="40" w:firstLine="0"/>
        <w:rPr>
          <w:rFonts w:ascii="Arial" w:hAnsi="Arial" w:cs="Arial"/>
          <w:color w:val="FF0000"/>
          <w:sz w:val="24"/>
          <w:szCs w:val="24"/>
          <w:lang w:val="ro-RO"/>
        </w:rPr>
      </w:pPr>
      <w:r w:rsidRPr="001561FB">
        <w:rPr>
          <w:rFonts w:ascii="Arial" w:hAnsi="Arial" w:cs="Arial"/>
          <w:color w:val="FF0000"/>
          <w:sz w:val="24"/>
          <w:szCs w:val="24"/>
          <w:lang w:val="ro-RO"/>
        </w:rPr>
        <w:t xml:space="preserve">         </w:t>
      </w:r>
      <w:r>
        <w:rPr>
          <w:rFonts w:ascii="Arial" w:hAnsi="Arial" w:cs="Arial"/>
          <w:color w:val="FF0000"/>
          <w:sz w:val="24"/>
          <w:szCs w:val="24"/>
          <w:lang w:val="ro-RO"/>
        </w:rPr>
        <w:t xml:space="preserve">   </w:t>
      </w:r>
    </w:p>
    <w:p w14:paraId="45474F23" w14:textId="22D05A77" w:rsidR="00C04631" w:rsidRPr="00D04322" w:rsidRDefault="00C04631" w:rsidP="009F2E92">
      <w:pPr>
        <w:spacing w:line="280" w:lineRule="exact"/>
        <w:ind w:right="-57"/>
        <w:jc w:val="center"/>
        <w:rPr>
          <w:rStyle w:val="field-name"/>
          <w:rFonts w:ascii="Arial" w:hAnsi="Arial" w:cs="Arial"/>
          <w:sz w:val="22"/>
          <w:szCs w:val="22"/>
          <w:lang w:val="ro-RO"/>
        </w:rPr>
      </w:pPr>
      <w:r w:rsidRPr="00D04322">
        <w:rPr>
          <w:rFonts w:ascii="Arial" w:hAnsi="Arial" w:cs="Arial"/>
          <w:sz w:val="22"/>
          <w:szCs w:val="22"/>
          <w:lang w:val="ro-RO"/>
        </w:rPr>
        <w:t xml:space="preserve">Tabelul </w:t>
      </w:r>
      <w:r w:rsidR="00D04322" w:rsidRPr="00D04322">
        <w:rPr>
          <w:rFonts w:ascii="Arial" w:hAnsi="Arial" w:cs="Arial"/>
          <w:sz w:val="22"/>
          <w:szCs w:val="22"/>
          <w:lang w:val="ro-RO"/>
        </w:rPr>
        <w:t>66</w:t>
      </w:r>
      <w:r w:rsidRPr="00D04322">
        <w:rPr>
          <w:rFonts w:ascii="Arial" w:hAnsi="Arial" w:cs="Arial"/>
          <w:sz w:val="22"/>
          <w:szCs w:val="22"/>
          <w:lang w:val="ro-RO"/>
        </w:rPr>
        <w:t xml:space="preserve"> Specii de amfibieni şi reptile enumerate în anexa II a Directivei 92/43/CEE,  </w:t>
      </w:r>
      <w:r w:rsidRPr="00D04322">
        <w:rPr>
          <w:rStyle w:val="field-name"/>
          <w:rFonts w:ascii="Arial" w:hAnsi="Arial" w:cs="Arial"/>
          <w:sz w:val="22"/>
          <w:szCs w:val="22"/>
          <w:lang w:val="ro-RO"/>
        </w:rPr>
        <w:t>care se regăsesc în zona OS Băneasa</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CellMar>
          <w:top w:w="15" w:type="dxa"/>
          <w:left w:w="15" w:type="dxa"/>
          <w:bottom w:w="15" w:type="dxa"/>
          <w:right w:w="15" w:type="dxa"/>
        </w:tblCellMar>
        <w:tblLook w:val="00A0" w:firstRow="1" w:lastRow="0" w:firstColumn="1" w:lastColumn="0" w:noHBand="0" w:noVBand="0"/>
      </w:tblPr>
      <w:tblGrid>
        <w:gridCol w:w="559"/>
        <w:gridCol w:w="1625"/>
        <w:gridCol w:w="920"/>
        <w:gridCol w:w="1060"/>
        <w:gridCol w:w="993"/>
        <w:gridCol w:w="980"/>
        <w:gridCol w:w="841"/>
        <w:gridCol w:w="1021"/>
        <w:gridCol w:w="606"/>
        <w:gridCol w:w="786"/>
        <w:gridCol w:w="7"/>
      </w:tblGrid>
      <w:tr w:rsidR="00C04631" w:rsidRPr="00D04322" w14:paraId="308C293B" w14:textId="77777777" w:rsidTr="00D04322">
        <w:trPr>
          <w:gridAfter w:val="1"/>
          <w:wAfter w:w="7" w:type="dxa"/>
          <w:tblHeader/>
        </w:trPr>
        <w:tc>
          <w:tcPr>
            <w:tcW w:w="559" w:type="dxa"/>
            <w:vMerge w:val="restart"/>
            <w:tcBorders>
              <w:top w:val="single" w:sz="12" w:space="0" w:color="auto"/>
              <w:bottom w:val="single" w:sz="6" w:space="0" w:color="AEAEAE"/>
            </w:tcBorders>
            <w:shd w:val="clear" w:color="auto" w:fill="auto"/>
            <w:vAlign w:val="center"/>
          </w:tcPr>
          <w:p w14:paraId="5BB3C0EA"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Cod</w:t>
            </w:r>
          </w:p>
        </w:tc>
        <w:tc>
          <w:tcPr>
            <w:tcW w:w="0" w:type="auto"/>
            <w:vMerge w:val="restart"/>
            <w:tcBorders>
              <w:top w:val="single" w:sz="12" w:space="0" w:color="auto"/>
              <w:bottom w:val="single" w:sz="6" w:space="0" w:color="AEAEAE"/>
            </w:tcBorders>
            <w:shd w:val="clear" w:color="auto" w:fill="auto"/>
            <w:vAlign w:val="center"/>
          </w:tcPr>
          <w:p w14:paraId="19FCAAA0"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Nume</w:t>
            </w:r>
          </w:p>
        </w:tc>
        <w:tc>
          <w:tcPr>
            <w:tcW w:w="3924" w:type="dxa"/>
            <w:gridSpan w:val="4"/>
            <w:tcBorders>
              <w:top w:val="single" w:sz="12" w:space="0" w:color="auto"/>
              <w:bottom w:val="single" w:sz="6" w:space="0" w:color="AEAEAE"/>
            </w:tcBorders>
            <w:shd w:val="clear" w:color="auto" w:fill="auto"/>
            <w:vAlign w:val="center"/>
          </w:tcPr>
          <w:p w14:paraId="0D2A78E5"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Populaţie</w:t>
            </w:r>
          </w:p>
        </w:tc>
        <w:tc>
          <w:tcPr>
            <w:tcW w:w="3254" w:type="dxa"/>
            <w:gridSpan w:val="4"/>
            <w:tcBorders>
              <w:top w:val="single" w:sz="12" w:space="0" w:color="auto"/>
              <w:bottom w:val="single" w:sz="6" w:space="0" w:color="AEAEAE"/>
            </w:tcBorders>
            <w:shd w:val="clear" w:color="auto" w:fill="auto"/>
            <w:vAlign w:val="center"/>
          </w:tcPr>
          <w:p w14:paraId="316CA895"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Evaluarea sitului</w:t>
            </w:r>
          </w:p>
        </w:tc>
      </w:tr>
      <w:tr w:rsidR="00C04631" w:rsidRPr="00D04322" w14:paraId="56522606" w14:textId="77777777" w:rsidTr="00D04322">
        <w:trPr>
          <w:gridAfter w:val="1"/>
          <w:wAfter w:w="7" w:type="dxa"/>
          <w:tblHeader/>
        </w:trPr>
        <w:tc>
          <w:tcPr>
            <w:tcW w:w="559" w:type="dxa"/>
            <w:vMerge/>
            <w:tcBorders>
              <w:top w:val="single" w:sz="6" w:space="0" w:color="AEAEAE"/>
              <w:bottom w:val="single" w:sz="6" w:space="0" w:color="AEAEAE"/>
            </w:tcBorders>
            <w:shd w:val="clear" w:color="auto" w:fill="auto"/>
            <w:vAlign w:val="center"/>
          </w:tcPr>
          <w:p w14:paraId="0C1692C1" w14:textId="77777777" w:rsidR="00C04631" w:rsidRPr="00D04322" w:rsidRDefault="00C04631" w:rsidP="009F2E92">
            <w:pPr>
              <w:spacing w:line="280" w:lineRule="exact"/>
              <w:rPr>
                <w:rFonts w:ascii="Arial" w:hAnsi="Arial" w:cs="Arial"/>
                <w:b/>
                <w:sz w:val="16"/>
                <w:szCs w:val="16"/>
                <w:lang w:val="ro-RO"/>
              </w:rPr>
            </w:pPr>
          </w:p>
        </w:tc>
        <w:tc>
          <w:tcPr>
            <w:tcW w:w="0" w:type="auto"/>
            <w:vMerge/>
            <w:tcBorders>
              <w:top w:val="single" w:sz="6" w:space="0" w:color="AEAEAE"/>
              <w:bottom w:val="single" w:sz="6" w:space="0" w:color="AEAEAE"/>
            </w:tcBorders>
            <w:shd w:val="clear" w:color="auto" w:fill="auto"/>
            <w:vAlign w:val="center"/>
          </w:tcPr>
          <w:p w14:paraId="5908B32E" w14:textId="77777777" w:rsidR="00C04631" w:rsidRPr="00D04322" w:rsidRDefault="00C04631" w:rsidP="009F2E92">
            <w:pPr>
              <w:spacing w:line="280" w:lineRule="exact"/>
              <w:rPr>
                <w:rFonts w:ascii="Arial" w:hAnsi="Arial" w:cs="Arial"/>
                <w:b/>
                <w:sz w:val="16"/>
                <w:szCs w:val="16"/>
                <w:lang w:val="ro-RO"/>
              </w:rPr>
            </w:pPr>
          </w:p>
        </w:tc>
        <w:tc>
          <w:tcPr>
            <w:tcW w:w="0" w:type="auto"/>
            <w:vMerge w:val="restart"/>
            <w:tcBorders>
              <w:top w:val="single" w:sz="6" w:space="0" w:color="AEAEAE"/>
              <w:bottom w:val="single" w:sz="6" w:space="0" w:color="AEAEAE"/>
            </w:tcBorders>
            <w:shd w:val="clear" w:color="auto" w:fill="auto"/>
            <w:vAlign w:val="center"/>
          </w:tcPr>
          <w:p w14:paraId="3DCEC6F9"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Residentă</w:t>
            </w:r>
          </w:p>
        </w:tc>
        <w:tc>
          <w:tcPr>
            <w:tcW w:w="3033" w:type="dxa"/>
            <w:gridSpan w:val="3"/>
            <w:tcBorders>
              <w:top w:val="single" w:sz="6" w:space="0" w:color="AEAEAE"/>
              <w:bottom w:val="single" w:sz="6" w:space="0" w:color="AEAEAE"/>
            </w:tcBorders>
            <w:shd w:val="clear" w:color="auto" w:fill="auto"/>
            <w:vAlign w:val="center"/>
          </w:tcPr>
          <w:p w14:paraId="40B42170"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Migratoare</w:t>
            </w:r>
          </w:p>
        </w:tc>
        <w:tc>
          <w:tcPr>
            <w:tcW w:w="841" w:type="dxa"/>
            <w:vMerge w:val="restart"/>
            <w:tcBorders>
              <w:top w:val="single" w:sz="6" w:space="0" w:color="AEAEAE"/>
              <w:bottom w:val="single" w:sz="6" w:space="0" w:color="AEAEAE"/>
            </w:tcBorders>
            <w:shd w:val="clear" w:color="auto" w:fill="auto"/>
            <w:vAlign w:val="center"/>
          </w:tcPr>
          <w:p w14:paraId="59739D81"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Populaţie</w:t>
            </w:r>
          </w:p>
        </w:tc>
        <w:tc>
          <w:tcPr>
            <w:tcW w:w="1021" w:type="dxa"/>
            <w:vMerge w:val="restart"/>
            <w:tcBorders>
              <w:top w:val="single" w:sz="6" w:space="0" w:color="AEAEAE"/>
              <w:bottom w:val="single" w:sz="6" w:space="0" w:color="AEAEAE"/>
            </w:tcBorders>
            <w:shd w:val="clear" w:color="auto" w:fill="auto"/>
            <w:vAlign w:val="center"/>
          </w:tcPr>
          <w:p w14:paraId="436E3335"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Conservare</w:t>
            </w:r>
          </w:p>
        </w:tc>
        <w:tc>
          <w:tcPr>
            <w:tcW w:w="606" w:type="dxa"/>
            <w:vMerge w:val="restart"/>
            <w:tcBorders>
              <w:top w:val="single" w:sz="6" w:space="0" w:color="AEAEAE"/>
              <w:bottom w:val="single" w:sz="6" w:space="0" w:color="AEAEAE"/>
            </w:tcBorders>
            <w:shd w:val="clear" w:color="auto" w:fill="auto"/>
            <w:vAlign w:val="center"/>
          </w:tcPr>
          <w:p w14:paraId="75AF4DD2"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Izolare</w:t>
            </w:r>
          </w:p>
        </w:tc>
        <w:tc>
          <w:tcPr>
            <w:tcW w:w="786" w:type="dxa"/>
            <w:vMerge w:val="restart"/>
            <w:tcBorders>
              <w:top w:val="single" w:sz="6" w:space="0" w:color="AEAEAE"/>
              <w:bottom w:val="single" w:sz="6" w:space="0" w:color="AEAEAE"/>
            </w:tcBorders>
            <w:shd w:val="clear" w:color="auto" w:fill="auto"/>
            <w:vAlign w:val="center"/>
          </w:tcPr>
          <w:p w14:paraId="61495BC3"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Evaluare globală</w:t>
            </w:r>
          </w:p>
        </w:tc>
      </w:tr>
      <w:tr w:rsidR="00C04631" w:rsidRPr="00D04322" w14:paraId="2BCFEE2F" w14:textId="77777777" w:rsidTr="00D04322">
        <w:trPr>
          <w:gridAfter w:val="1"/>
          <w:wAfter w:w="7" w:type="dxa"/>
          <w:tblHeader/>
        </w:trPr>
        <w:tc>
          <w:tcPr>
            <w:tcW w:w="559" w:type="dxa"/>
            <w:vMerge/>
            <w:tcBorders>
              <w:top w:val="single" w:sz="6" w:space="0" w:color="AEAEAE"/>
              <w:bottom w:val="single" w:sz="12" w:space="0" w:color="auto"/>
            </w:tcBorders>
            <w:shd w:val="clear" w:color="auto" w:fill="auto"/>
            <w:vAlign w:val="center"/>
          </w:tcPr>
          <w:p w14:paraId="28899A62" w14:textId="77777777" w:rsidR="00C04631" w:rsidRPr="00D04322" w:rsidRDefault="00C04631" w:rsidP="009F2E92">
            <w:pPr>
              <w:spacing w:line="280" w:lineRule="exact"/>
              <w:rPr>
                <w:rFonts w:ascii="Arial" w:hAnsi="Arial" w:cs="Arial"/>
                <w:b/>
                <w:sz w:val="16"/>
                <w:szCs w:val="16"/>
                <w:lang w:val="ro-RO"/>
              </w:rPr>
            </w:pPr>
          </w:p>
        </w:tc>
        <w:tc>
          <w:tcPr>
            <w:tcW w:w="0" w:type="auto"/>
            <w:vMerge/>
            <w:tcBorders>
              <w:top w:val="single" w:sz="6" w:space="0" w:color="AEAEAE"/>
              <w:bottom w:val="single" w:sz="12" w:space="0" w:color="auto"/>
            </w:tcBorders>
            <w:shd w:val="clear" w:color="auto" w:fill="auto"/>
            <w:vAlign w:val="center"/>
          </w:tcPr>
          <w:p w14:paraId="41F47226" w14:textId="77777777" w:rsidR="00C04631" w:rsidRPr="00D04322" w:rsidRDefault="00C04631" w:rsidP="009F2E92">
            <w:pPr>
              <w:spacing w:line="280" w:lineRule="exact"/>
              <w:rPr>
                <w:rFonts w:ascii="Arial" w:hAnsi="Arial" w:cs="Arial"/>
                <w:b/>
                <w:sz w:val="16"/>
                <w:szCs w:val="16"/>
                <w:lang w:val="ro-RO"/>
              </w:rPr>
            </w:pPr>
          </w:p>
        </w:tc>
        <w:tc>
          <w:tcPr>
            <w:tcW w:w="0" w:type="auto"/>
            <w:vMerge/>
            <w:tcBorders>
              <w:top w:val="single" w:sz="6" w:space="0" w:color="AEAEAE"/>
              <w:bottom w:val="single" w:sz="12" w:space="0" w:color="auto"/>
            </w:tcBorders>
            <w:shd w:val="clear" w:color="auto" w:fill="auto"/>
            <w:vAlign w:val="center"/>
          </w:tcPr>
          <w:p w14:paraId="59CBFFC2" w14:textId="77777777" w:rsidR="00C04631" w:rsidRPr="00D04322" w:rsidRDefault="00C04631" w:rsidP="009F2E92">
            <w:pPr>
              <w:spacing w:line="280" w:lineRule="exact"/>
              <w:rPr>
                <w:rFonts w:ascii="Arial" w:hAnsi="Arial" w:cs="Arial"/>
                <w:b/>
                <w:sz w:val="16"/>
                <w:szCs w:val="16"/>
                <w:lang w:val="ro-RO"/>
              </w:rPr>
            </w:pPr>
          </w:p>
        </w:tc>
        <w:tc>
          <w:tcPr>
            <w:tcW w:w="0" w:type="auto"/>
            <w:tcBorders>
              <w:top w:val="single" w:sz="6" w:space="0" w:color="AEAEAE"/>
              <w:bottom w:val="single" w:sz="12" w:space="0" w:color="auto"/>
            </w:tcBorders>
            <w:shd w:val="clear" w:color="auto" w:fill="auto"/>
            <w:vAlign w:val="center"/>
          </w:tcPr>
          <w:p w14:paraId="021F9B29"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Reproducere</w:t>
            </w:r>
          </w:p>
        </w:tc>
        <w:tc>
          <w:tcPr>
            <w:tcW w:w="953" w:type="dxa"/>
            <w:tcBorders>
              <w:top w:val="single" w:sz="6" w:space="0" w:color="AEAEAE"/>
              <w:bottom w:val="single" w:sz="12" w:space="0" w:color="auto"/>
            </w:tcBorders>
            <w:shd w:val="clear" w:color="auto" w:fill="auto"/>
            <w:vAlign w:val="center"/>
          </w:tcPr>
          <w:p w14:paraId="119013AB"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Iernat</w:t>
            </w:r>
          </w:p>
        </w:tc>
        <w:tc>
          <w:tcPr>
            <w:tcW w:w="939" w:type="dxa"/>
            <w:tcBorders>
              <w:top w:val="single" w:sz="6" w:space="0" w:color="AEAEAE"/>
              <w:bottom w:val="single" w:sz="12" w:space="0" w:color="auto"/>
            </w:tcBorders>
            <w:shd w:val="clear" w:color="auto" w:fill="auto"/>
            <w:vAlign w:val="center"/>
          </w:tcPr>
          <w:p w14:paraId="5F4F3B32"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b/>
                <w:sz w:val="16"/>
                <w:szCs w:val="16"/>
                <w:lang w:val="ro-RO"/>
              </w:rPr>
              <w:t>Pasaj</w:t>
            </w:r>
          </w:p>
        </w:tc>
        <w:tc>
          <w:tcPr>
            <w:tcW w:w="841" w:type="dxa"/>
            <w:vMerge/>
            <w:tcBorders>
              <w:top w:val="single" w:sz="6" w:space="0" w:color="AEAEAE"/>
              <w:bottom w:val="single" w:sz="12" w:space="0" w:color="auto"/>
            </w:tcBorders>
            <w:shd w:val="clear" w:color="auto" w:fill="auto"/>
            <w:vAlign w:val="center"/>
          </w:tcPr>
          <w:p w14:paraId="7D9EE738" w14:textId="77777777" w:rsidR="00C04631" w:rsidRPr="00D04322" w:rsidRDefault="00C04631" w:rsidP="009F2E92">
            <w:pPr>
              <w:spacing w:line="280" w:lineRule="exact"/>
              <w:rPr>
                <w:rFonts w:ascii="Arial" w:hAnsi="Arial" w:cs="Arial"/>
                <w:b/>
                <w:sz w:val="16"/>
                <w:szCs w:val="16"/>
                <w:lang w:val="ro-RO"/>
              </w:rPr>
            </w:pPr>
          </w:p>
        </w:tc>
        <w:tc>
          <w:tcPr>
            <w:tcW w:w="1021" w:type="dxa"/>
            <w:vMerge/>
            <w:tcBorders>
              <w:top w:val="single" w:sz="6" w:space="0" w:color="AEAEAE"/>
              <w:bottom w:val="single" w:sz="12" w:space="0" w:color="auto"/>
            </w:tcBorders>
            <w:shd w:val="clear" w:color="auto" w:fill="auto"/>
            <w:vAlign w:val="center"/>
          </w:tcPr>
          <w:p w14:paraId="54194B6D" w14:textId="77777777" w:rsidR="00C04631" w:rsidRPr="00D04322" w:rsidRDefault="00C04631" w:rsidP="009F2E92">
            <w:pPr>
              <w:spacing w:line="280" w:lineRule="exact"/>
              <w:rPr>
                <w:rFonts w:ascii="Arial" w:hAnsi="Arial" w:cs="Arial"/>
                <w:b/>
                <w:sz w:val="16"/>
                <w:szCs w:val="16"/>
                <w:lang w:val="ro-RO"/>
              </w:rPr>
            </w:pPr>
          </w:p>
        </w:tc>
        <w:tc>
          <w:tcPr>
            <w:tcW w:w="606" w:type="dxa"/>
            <w:vMerge/>
            <w:tcBorders>
              <w:top w:val="single" w:sz="6" w:space="0" w:color="AEAEAE"/>
              <w:bottom w:val="single" w:sz="12" w:space="0" w:color="auto"/>
            </w:tcBorders>
            <w:shd w:val="clear" w:color="auto" w:fill="auto"/>
            <w:vAlign w:val="center"/>
          </w:tcPr>
          <w:p w14:paraId="696F66A4" w14:textId="77777777" w:rsidR="00C04631" w:rsidRPr="00D04322" w:rsidRDefault="00C04631" w:rsidP="009F2E92">
            <w:pPr>
              <w:spacing w:line="280" w:lineRule="exact"/>
              <w:rPr>
                <w:rFonts w:ascii="Arial" w:hAnsi="Arial" w:cs="Arial"/>
                <w:b/>
                <w:sz w:val="16"/>
                <w:szCs w:val="16"/>
                <w:lang w:val="ro-RO"/>
              </w:rPr>
            </w:pPr>
          </w:p>
        </w:tc>
        <w:tc>
          <w:tcPr>
            <w:tcW w:w="786" w:type="dxa"/>
            <w:vMerge/>
            <w:tcBorders>
              <w:top w:val="single" w:sz="6" w:space="0" w:color="AEAEAE"/>
              <w:bottom w:val="single" w:sz="12" w:space="0" w:color="auto"/>
            </w:tcBorders>
            <w:shd w:val="clear" w:color="auto" w:fill="auto"/>
            <w:vAlign w:val="center"/>
          </w:tcPr>
          <w:p w14:paraId="71C19DCE" w14:textId="77777777" w:rsidR="00C04631" w:rsidRPr="00D04322" w:rsidRDefault="00C04631" w:rsidP="009F2E92">
            <w:pPr>
              <w:spacing w:line="280" w:lineRule="exact"/>
              <w:rPr>
                <w:rFonts w:ascii="Arial" w:hAnsi="Arial" w:cs="Arial"/>
                <w:b/>
                <w:sz w:val="16"/>
                <w:szCs w:val="16"/>
                <w:lang w:val="ro-RO"/>
              </w:rPr>
            </w:pPr>
          </w:p>
        </w:tc>
      </w:tr>
      <w:tr w:rsidR="00C04631" w:rsidRPr="00D04322" w14:paraId="7D5F5FD1" w14:textId="77777777" w:rsidTr="00D04322">
        <w:trPr>
          <w:gridAfter w:val="1"/>
          <w:wAfter w:w="7" w:type="dxa"/>
        </w:trPr>
        <w:tc>
          <w:tcPr>
            <w:tcW w:w="559" w:type="dxa"/>
            <w:tcBorders>
              <w:top w:val="single" w:sz="12" w:space="0" w:color="auto"/>
            </w:tcBorders>
            <w:shd w:val="clear" w:color="auto" w:fill="auto"/>
            <w:tcMar>
              <w:top w:w="0" w:type="dxa"/>
              <w:left w:w="75" w:type="dxa"/>
              <w:bottom w:w="0" w:type="dxa"/>
              <w:right w:w="75" w:type="dxa"/>
            </w:tcMar>
            <w:vAlign w:val="center"/>
          </w:tcPr>
          <w:p w14:paraId="62F14EC6" w14:textId="77777777" w:rsidR="00C04631" w:rsidRPr="00D04322" w:rsidRDefault="00516A9D" w:rsidP="009F2E92">
            <w:pPr>
              <w:spacing w:line="280" w:lineRule="exact"/>
              <w:rPr>
                <w:rFonts w:ascii="Arial" w:hAnsi="Arial" w:cs="Arial"/>
                <w:b/>
                <w:sz w:val="16"/>
                <w:szCs w:val="16"/>
                <w:lang w:val="ro-RO"/>
              </w:rPr>
            </w:pPr>
            <w:hyperlink r:id="rId11" w:tgtFrame="_blank" w:history="1">
              <w:r w:rsidR="00C04631" w:rsidRPr="00D04322">
                <w:rPr>
                  <w:rFonts w:ascii="Arial" w:hAnsi="Arial" w:cs="Arial"/>
                  <w:sz w:val="16"/>
                  <w:szCs w:val="16"/>
                  <w:lang w:val="ro-RO"/>
                </w:rPr>
                <w:t>1188</w:t>
              </w:r>
            </w:hyperlink>
          </w:p>
        </w:tc>
        <w:tc>
          <w:tcPr>
            <w:tcW w:w="0" w:type="auto"/>
            <w:tcBorders>
              <w:top w:val="single" w:sz="12" w:space="0" w:color="auto"/>
            </w:tcBorders>
            <w:shd w:val="clear" w:color="auto" w:fill="auto"/>
            <w:tcMar>
              <w:top w:w="0" w:type="dxa"/>
              <w:left w:w="75" w:type="dxa"/>
              <w:bottom w:w="0" w:type="dxa"/>
              <w:right w:w="75" w:type="dxa"/>
            </w:tcMar>
            <w:vAlign w:val="center"/>
          </w:tcPr>
          <w:p w14:paraId="5E67E9A1" w14:textId="77777777" w:rsidR="00C04631" w:rsidRPr="00D04322" w:rsidRDefault="00C04631" w:rsidP="009F2E92">
            <w:pPr>
              <w:spacing w:line="280" w:lineRule="exact"/>
              <w:rPr>
                <w:rFonts w:ascii="Arial" w:hAnsi="Arial" w:cs="Arial"/>
                <w:b/>
                <w:i/>
                <w:sz w:val="16"/>
                <w:szCs w:val="16"/>
                <w:lang w:val="ro-RO"/>
              </w:rPr>
            </w:pPr>
            <w:r w:rsidRPr="00D04322">
              <w:rPr>
                <w:rFonts w:ascii="Arial" w:hAnsi="Arial" w:cs="Arial"/>
                <w:i/>
                <w:sz w:val="16"/>
                <w:szCs w:val="16"/>
                <w:lang w:val="ro-RO"/>
              </w:rPr>
              <w:t>Bombina bombina</w:t>
            </w:r>
          </w:p>
        </w:tc>
        <w:tc>
          <w:tcPr>
            <w:tcW w:w="0" w:type="auto"/>
            <w:tcBorders>
              <w:top w:val="single" w:sz="12" w:space="0" w:color="auto"/>
            </w:tcBorders>
            <w:shd w:val="clear" w:color="auto" w:fill="auto"/>
            <w:tcMar>
              <w:top w:w="0" w:type="dxa"/>
              <w:left w:w="75" w:type="dxa"/>
              <w:bottom w:w="0" w:type="dxa"/>
              <w:right w:w="75" w:type="dxa"/>
            </w:tcMar>
            <w:vAlign w:val="center"/>
          </w:tcPr>
          <w:p w14:paraId="537AAE50"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sz w:val="16"/>
                <w:szCs w:val="16"/>
                <w:lang w:val="ro-RO"/>
              </w:rPr>
              <w:t>P</w:t>
            </w:r>
          </w:p>
        </w:tc>
        <w:tc>
          <w:tcPr>
            <w:tcW w:w="0" w:type="auto"/>
            <w:tcBorders>
              <w:top w:val="single" w:sz="12" w:space="0" w:color="auto"/>
            </w:tcBorders>
            <w:shd w:val="clear" w:color="auto" w:fill="auto"/>
            <w:tcMar>
              <w:top w:w="0" w:type="dxa"/>
              <w:left w:w="75" w:type="dxa"/>
              <w:bottom w:w="0" w:type="dxa"/>
              <w:right w:w="75" w:type="dxa"/>
            </w:tcMar>
            <w:vAlign w:val="center"/>
          </w:tcPr>
          <w:p w14:paraId="247E1153" w14:textId="77777777" w:rsidR="00C04631" w:rsidRPr="00D04322" w:rsidRDefault="00C04631" w:rsidP="009F2E92">
            <w:pPr>
              <w:spacing w:line="280" w:lineRule="exact"/>
              <w:jc w:val="center"/>
              <w:rPr>
                <w:rFonts w:ascii="Arial" w:hAnsi="Arial" w:cs="Arial"/>
                <w:b/>
                <w:sz w:val="16"/>
                <w:szCs w:val="16"/>
                <w:lang w:val="ro-RO"/>
              </w:rPr>
            </w:pPr>
          </w:p>
        </w:tc>
        <w:tc>
          <w:tcPr>
            <w:tcW w:w="953" w:type="dxa"/>
            <w:tcBorders>
              <w:top w:val="single" w:sz="12" w:space="0" w:color="auto"/>
            </w:tcBorders>
            <w:shd w:val="clear" w:color="auto" w:fill="auto"/>
            <w:tcMar>
              <w:top w:w="0" w:type="dxa"/>
              <w:left w:w="75" w:type="dxa"/>
              <w:bottom w:w="0" w:type="dxa"/>
              <w:right w:w="75" w:type="dxa"/>
            </w:tcMar>
            <w:vAlign w:val="center"/>
          </w:tcPr>
          <w:p w14:paraId="136B63F6" w14:textId="77777777" w:rsidR="00C04631" w:rsidRPr="00D04322" w:rsidRDefault="00C04631" w:rsidP="009F2E92">
            <w:pPr>
              <w:spacing w:line="280" w:lineRule="exact"/>
              <w:jc w:val="center"/>
              <w:rPr>
                <w:rFonts w:ascii="Arial" w:hAnsi="Arial" w:cs="Arial"/>
                <w:b/>
                <w:sz w:val="16"/>
                <w:szCs w:val="16"/>
                <w:lang w:val="ro-RO"/>
              </w:rPr>
            </w:pPr>
          </w:p>
        </w:tc>
        <w:tc>
          <w:tcPr>
            <w:tcW w:w="939" w:type="dxa"/>
            <w:tcBorders>
              <w:top w:val="single" w:sz="12" w:space="0" w:color="auto"/>
            </w:tcBorders>
            <w:shd w:val="clear" w:color="auto" w:fill="auto"/>
            <w:tcMar>
              <w:top w:w="0" w:type="dxa"/>
              <w:left w:w="75" w:type="dxa"/>
              <w:bottom w:w="0" w:type="dxa"/>
              <w:right w:w="75" w:type="dxa"/>
            </w:tcMar>
            <w:vAlign w:val="center"/>
          </w:tcPr>
          <w:p w14:paraId="19E6A0CC" w14:textId="77777777" w:rsidR="00C04631" w:rsidRPr="00D04322" w:rsidRDefault="00C04631" w:rsidP="009F2E92">
            <w:pPr>
              <w:spacing w:line="280" w:lineRule="exact"/>
              <w:jc w:val="center"/>
              <w:rPr>
                <w:rFonts w:ascii="Arial" w:hAnsi="Arial" w:cs="Arial"/>
                <w:b/>
                <w:sz w:val="16"/>
                <w:szCs w:val="16"/>
                <w:lang w:val="ro-RO"/>
              </w:rPr>
            </w:pPr>
          </w:p>
        </w:tc>
        <w:tc>
          <w:tcPr>
            <w:tcW w:w="841" w:type="dxa"/>
            <w:tcBorders>
              <w:top w:val="single" w:sz="12" w:space="0" w:color="auto"/>
            </w:tcBorders>
            <w:shd w:val="clear" w:color="auto" w:fill="auto"/>
            <w:tcMar>
              <w:top w:w="0" w:type="dxa"/>
              <w:left w:w="75" w:type="dxa"/>
              <w:bottom w:w="0" w:type="dxa"/>
              <w:right w:w="75" w:type="dxa"/>
            </w:tcMar>
            <w:vAlign w:val="center"/>
          </w:tcPr>
          <w:p w14:paraId="3FB37013"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1021" w:type="dxa"/>
            <w:tcBorders>
              <w:top w:val="single" w:sz="12" w:space="0" w:color="auto"/>
            </w:tcBorders>
            <w:shd w:val="clear" w:color="auto" w:fill="auto"/>
            <w:tcMar>
              <w:top w:w="0" w:type="dxa"/>
              <w:left w:w="75" w:type="dxa"/>
              <w:bottom w:w="0" w:type="dxa"/>
              <w:right w:w="75" w:type="dxa"/>
            </w:tcMar>
            <w:vAlign w:val="center"/>
          </w:tcPr>
          <w:p w14:paraId="61DF6B0F"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606" w:type="dxa"/>
            <w:tcBorders>
              <w:top w:val="single" w:sz="12" w:space="0" w:color="auto"/>
            </w:tcBorders>
            <w:shd w:val="clear" w:color="auto" w:fill="auto"/>
            <w:tcMar>
              <w:top w:w="0" w:type="dxa"/>
              <w:left w:w="75" w:type="dxa"/>
              <w:bottom w:w="0" w:type="dxa"/>
              <w:right w:w="75" w:type="dxa"/>
            </w:tcMar>
            <w:vAlign w:val="center"/>
          </w:tcPr>
          <w:p w14:paraId="531AF657"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786" w:type="dxa"/>
            <w:tcBorders>
              <w:top w:val="single" w:sz="12" w:space="0" w:color="auto"/>
            </w:tcBorders>
            <w:shd w:val="clear" w:color="auto" w:fill="auto"/>
            <w:tcMar>
              <w:top w:w="0" w:type="dxa"/>
              <w:left w:w="75" w:type="dxa"/>
              <w:bottom w:w="0" w:type="dxa"/>
              <w:right w:w="75" w:type="dxa"/>
            </w:tcMar>
            <w:vAlign w:val="center"/>
          </w:tcPr>
          <w:p w14:paraId="4C6943EB"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5CD18A92" w14:textId="77777777" w:rsidTr="00D04322">
        <w:trPr>
          <w:gridAfter w:val="1"/>
          <w:wAfter w:w="7" w:type="dxa"/>
        </w:trPr>
        <w:tc>
          <w:tcPr>
            <w:tcW w:w="559" w:type="dxa"/>
            <w:shd w:val="clear" w:color="auto" w:fill="auto"/>
            <w:tcMar>
              <w:top w:w="0" w:type="dxa"/>
              <w:left w:w="75" w:type="dxa"/>
              <w:bottom w:w="0" w:type="dxa"/>
              <w:right w:w="75" w:type="dxa"/>
            </w:tcMar>
            <w:vAlign w:val="center"/>
          </w:tcPr>
          <w:p w14:paraId="4EEBBFC6" w14:textId="77777777" w:rsidR="00C04631" w:rsidRPr="00D04322" w:rsidRDefault="00C04631" w:rsidP="009F2E92">
            <w:pPr>
              <w:spacing w:line="280" w:lineRule="exact"/>
              <w:rPr>
                <w:rFonts w:ascii="Arial" w:hAnsi="Arial" w:cs="Arial"/>
                <w:sz w:val="16"/>
                <w:szCs w:val="16"/>
              </w:rPr>
            </w:pPr>
            <w:r w:rsidRPr="00D04322">
              <w:rPr>
                <w:rFonts w:ascii="Arial" w:hAnsi="Arial" w:cs="Arial"/>
                <w:sz w:val="16"/>
                <w:szCs w:val="16"/>
              </w:rPr>
              <w:t>1993</w:t>
            </w:r>
          </w:p>
        </w:tc>
        <w:tc>
          <w:tcPr>
            <w:tcW w:w="0" w:type="auto"/>
            <w:shd w:val="clear" w:color="auto" w:fill="auto"/>
            <w:tcMar>
              <w:top w:w="0" w:type="dxa"/>
              <w:left w:w="75" w:type="dxa"/>
              <w:bottom w:w="0" w:type="dxa"/>
              <w:right w:w="75" w:type="dxa"/>
            </w:tcMar>
            <w:vAlign w:val="center"/>
          </w:tcPr>
          <w:p w14:paraId="4528E9AB" w14:textId="77777777" w:rsidR="00C04631" w:rsidRPr="00D04322" w:rsidRDefault="00C04631" w:rsidP="009F2E92">
            <w:pPr>
              <w:spacing w:line="280" w:lineRule="exact"/>
              <w:rPr>
                <w:rFonts w:ascii="Arial" w:hAnsi="Arial" w:cs="Arial"/>
                <w:i/>
                <w:sz w:val="16"/>
                <w:szCs w:val="16"/>
                <w:lang w:val="ro-RO"/>
              </w:rPr>
            </w:pPr>
            <w:r w:rsidRPr="00D04322">
              <w:rPr>
                <w:rFonts w:ascii="Arial" w:hAnsi="Arial" w:cs="Arial"/>
                <w:i/>
                <w:sz w:val="16"/>
                <w:szCs w:val="16"/>
                <w:lang w:val="ro-RO"/>
              </w:rPr>
              <w:t>Triturus dobrogicus</w:t>
            </w:r>
          </w:p>
        </w:tc>
        <w:tc>
          <w:tcPr>
            <w:tcW w:w="0" w:type="auto"/>
            <w:shd w:val="clear" w:color="auto" w:fill="auto"/>
            <w:tcMar>
              <w:top w:w="0" w:type="dxa"/>
              <w:left w:w="75" w:type="dxa"/>
              <w:bottom w:w="0" w:type="dxa"/>
              <w:right w:w="75" w:type="dxa"/>
            </w:tcMar>
            <w:vAlign w:val="center"/>
          </w:tcPr>
          <w:p w14:paraId="4D991DB0"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P</w:t>
            </w:r>
          </w:p>
        </w:tc>
        <w:tc>
          <w:tcPr>
            <w:tcW w:w="0" w:type="auto"/>
            <w:shd w:val="clear" w:color="auto" w:fill="auto"/>
            <w:tcMar>
              <w:top w:w="0" w:type="dxa"/>
              <w:left w:w="75" w:type="dxa"/>
              <w:bottom w:w="0" w:type="dxa"/>
              <w:right w:w="75" w:type="dxa"/>
            </w:tcMar>
            <w:vAlign w:val="center"/>
          </w:tcPr>
          <w:p w14:paraId="0614B73E" w14:textId="77777777" w:rsidR="00C04631" w:rsidRPr="00D04322" w:rsidRDefault="00C04631" w:rsidP="009F2E92">
            <w:pPr>
              <w:spacing w:line="280" w:lineRule="exact"/>
              <w:jc w:val="center"/>
              <w:rPr>
                <w:rFonts w:ascii="Arial" w:hAnsi="Arial" w:cs="Arial"/>
                <w:b/>
                <w:sz w:val="16"/>
                <w:szCs w:val="16"/>
                <w:lang w:val="ro-RO"/>
              </w:rPr>
            </w:pPr>
          </w:p>
        </w:tc>
        <w:tc>
          <w:tcPr>
            <w:tcW w:w="953" w:type="dxa"/>
            <w:shd w:val="clear" w:color="auto" w:fill="auto"/>
            <w:tcMar>
              <w:top w:w="0" w:type="dxa"/>
              <w:left w:w="75" w:type="dxa"/>
              <w:bottom w:w="0" w:type="dxa"/>
              <w:right w:w="75" w:type="dxa"/>
            </w:tcMar>
            <w:vAlign w:val="center"/>
          </w:tcPr>
          <w:p w14:paraId="63C671E1" w14:textId="77777777" w:rsidR="00C04631" w:rsidRPr="00D04322" w:rsidRDefault="00C04631" w:rsidP="009F2E92">
            <w:pPr>
              <w:spacing w:line="280" w:lineRule="exact"/>
              <w:jc w:val="center"/>
              <w:rPr>
                <w:rFonts w:ascii="Arial" w:hAnsi="Arial" w:cs="Arial"/>
                <w:b/>
                <w:sz w:val="16"/>
                <w:szCs w:val="16"/>
                <w:lang w:val="ro-RO"/>
              </w:rPr>
            </w:pPr>
          </w:p>
        </w:tc>
        <w:tc>
          <w:tcPr>
            <w:tcW w:w="939" w:type="dxa"/>
            <w:shd w:val="clear" w:color="auto" w:fill="auto"/>
            <w:tcMar>
              <w:top w:w="0" w:type="dxa"/>
              <w:left w:w="75" w:type="dxa"/>
              <w:bottom w:w="0" w:type="dxa"/>
              <w:right w:w="75" w:type="dxa"/>
            </w:tcMar>
            <w:vAlign w:val="center"/>
          </w:tcPr>
          <w:p w14:paraId="4F0BB2F5" w14:textId="77777777" w:rsidR="00C04631" w:rsidRPr="00D04322" w:rsidRDefault="00C04631" w:rsidP="009F2E92">
            <w:pPr>
              <w:spacing w:line="280" w:lineRule="exact"/>
              <w:jc w:val="center"/>
              <w:rPr>
                <w:rFonts w:ascii="Arial" w:hAnsi="Arial" w:cs="Arial"/>
                <w:b/>
                <w:sz w:val="16"/>
                <w:szCs w:val="16"/>
                <w:lang w:val="ro-RO"/>
              </w:rPr>
            </w:pPr>
          </w:p>
        </w:tc>
        <w:tc>
          <w:tcPr>
            <w:tcW w:w="841" w:type="dxa"/>
            <w:shd w:val="clear" w:color="auto" w:fill="auto"/>
            <w:tcMar>
              <w:top w:w="0" w:type="dxa"/>
              <w:left w:w="75" w:type="dxa"/>
              <w:bottom w:w="0" w:type="dxa"/>
              <w:right w:w="75" w:type="dxa"/>
            </w:tcMar>
            <w:vAlign w:val="center"/>
          </w:tcPr>
          <w:p w14:paraId="0EDD4244"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1021" w:type="dxa"/>
            <w:shd w:val="clear" w:color="auto" w:fill="auto"/>
            <w:tcMar>
              <w:top w:w="0" w:type="dxa"/>
              <w:left w:w="75" w:type="dxa"/>
              <w:bottom w:w="0" w:type="dxa"/>
              <w:right w:w="75" w:type="dxa"/>
            </w:tcMar>
            <w:vAlign w:val="center"/>
          </w:tcPr>
          <w:p w14:paraId="5943D556"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606" w:type="dxa"/>
            <w:shd w:val="clear" w:color="auto" w:fill="auto"/>
            <w:tcMar>
              <w:top w:w="0" w:type="dxa"/>
              <w:left w:w="75" w:type="dxa"/>
              <w:bottom w:w="0" w:type="dxa"/>
              <w:right w:w="75" w:type="dxa"/>
            </w:tcMar>
            <w:vAlign w:val="center"/>
          </w:tcPr>
          <w:p w14:paraId="1A5C2BA5"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786" w:type="dxa"/>
            <w:shd w:val="clear" w:color="auto" w:fill="auto"/>
            <w:tcMar>
              <w:top w:w="0" w:type="dxa"/>
              <w:left w:w="75" w:type="dxa"/>
              <w:bottom w:w="0" w:type="dxa"/>
              <w:right w:w="75" w:type="dxa"/>
            </w:tcMar>
            <w:vAlign w:val="center"/>
          </w:tcPr>
          <w:p w14:paraId="5D0325E4"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6A5C6335" w14:textId="77777777" w:rsidTr="00D04322">
        <w:tc>
          <w:tcPr>
            <w:tcW w:w="2184" w:type="dxa"/>
            <w:gridSpan w:val="2"/>
            <w:shd w:val="clear" w:color="auto" w:fill="auto"/>
            <w:tcMar>
              <w:top w:w="0" w:type="dxa"/>
              <w:left w:w="75" w:type="dxa"/>
              <w:bottom w:w="0" w:type="dxa"/>
              <w:right w:w="75" w:type="dxa"/>
            </w:tcMar>
            <w:vAlign w:val="center"/>
          </w:tcPr>
          <w:p w14:paraId="6DBDEEB5" w14:textId="77777777" w:rsidR="00C04631" w:rsidRPr="00D04322" w:rsidRDefault="00C04631" w:rsidP="009F2E92">
            <w:pPr>
              <w:spacing w:line="280" w:lineRule="exact"/>
              <w:rPr>
                <w:rFonts w:ascii="Arial" w:hAnsi="Arial" w:cs="Arial"/>
                <w:b/>
                <w:i/>
                <w:sz w:val="16"/>
                <w:szCs w:val="16"/>
                <w:lang w:val="ro-RO"/>
              </w:rPr>
            </w:pPr>
            <w:r w:rsidRPr="00D04322">
              <w:rPr>
                <w:rFonts w:ascii="Arial" w:hAnsi="Arial" w:cs="Arial"/>
                <w:b/>
                <w:sz w:val="16"/>
                <w:szCs w:val="16"/>
                <w:lang w:val="ro-RO"/>
              </w:rPr>
              <w:t xml:space="preserve">        Reptile</w:t>
            </w:r>
          </w:p>
        </w:tc>
        <w:tc>
          <w:tcPr>
            <w:tcW w:w="891" w:type="dxa"/>
            <w:shd w:val="clear" w:color="auto" w:fill="auto"/>
            <w:tcMar>
              <w:top w:w="0" w:type="dxa"/>
              <w:left w:w="75" w:type="dxa"/>
              <w:bottom w:w="0" w:type="dxa"/>
              <w:right w:w="75" w:type="dxa"/>
            </w:tcMar>
            <w:vAlign w:val="center"/>
          </w:tcPr>
          <w:p w14:paraId="2A7B96A2" w14:textId="77777777" w:rsidR="00C04631" w:rsidRPr="00D04322" w:rsidRDefault="00C04631" w:rsidP="009F2E92">
            <w:pPr>
              <w:spacing w:after="100" w:afterAutospacing="1" w:line="280" w:lineRule="exact"/>
              <w:jc w:val="center"/>
              <w:rPr>
                <w:rFonts w:ascii="Arial" w:hAnsi="Arial" w:cs="Arial"/>
                <w:b/>
                <w:sz w:val="16"/>
                <w:szCs w:val="16"/>
                <w:lang w:val="ro-RO"/>
              </w:rPr>
            </w:pPr>
          </w:p>
        </w:tc>
        <w:tc>
          <w:tcPr>
            <w:tcW w:w="3033" w:type="dxa"/>
            <w:gridSpan w:val="3"/>
            <w:shd w:val="clear" w:color="auto" w:fill="auto"/>
            <w:vAlign w:val="center"/>
          </w:tcPr>
          <w:p w14:paraId="624E8883" w14:textId="77777777" w:rsidR="00C04631" w:rsidRPr="00D04322" w:rsidRDefault="00C04631" w:rsidP="009F2E92">
            <w:pPr>
              <w:spacing w:after="100" w:afterAutospacing="1" w:line="280" w:lineRule="exact"/>
              <w:jc w:val="center"/>
              <w:rPr>
                <w:rFonts w:ascii="Arial" w:hAnsi="Arial" w:cs="Arial"/>
                <w:b/>
                <w:sz w:val="16"/>
                <w:szCs w:val="16"/>
                <w:lang w:val="ro-RO"/>
              </w:rPr>
            </w:pPr>
          </w:p>
        </w:tc>
        <w:tc>
          <w:tcPr>
            <w:tcW w:w="3261" w:type="dxa"/>
            <w:gridSpan w:val="5"/>
            <w:shd w:val="clear" w:color="auto" w:fill="auto"/>
            <w:vAlign w:val="center"/>
          </w:tcPr>
          <w:p w14:paraId="79D7E440" w14:textId="77777777" w:rsidR="00C04631" w:rsidRPr="00D04322" w:rsidRDefault="00C04631" w:rsidP="009F2E92">
            <w:pPr>
              <w:spacing w:after="100" w:afterAutospacing="1" w:line="280" w:lineRule="exact"/>
              <w:jc w:val="center"/>
              <w:rPr>
                <w:rFonts w:ascii="Arial" w:hAnsi="Arial" w:cs="Arial"/>
                <w:b/>
                <w:sz w:val="16"/>
                <w:szCs w:val="16"/>
                <w:lang w:val="ro-RO"/>
              </w:rPr>
            </w:pPr>
          </w:p>
        </w:tc>
      </w:tr>
      <w:tr w:rsidR="00C04631" w:rsidRPr="00D04322" w14:paraId="22BF9F3A" w14:textId="77777777" w:rsidTr="00D04322">
        <w:trPr>
          <w:gridAfter w:val="1"/>
          <w:wAfter w:w="7" w:type="dxa"/>
        </w:trPr>
        <w:tc>
          <w:tcPr>
            <w:tcW w:w="0" w:type="auto"/>
            <w:shd w:val="clear" w:color="auto" w:fill="auto"/>
            <w:tcMar>
              <w:top w:w="0" w:type="dxa"/>
              <w:left w:w="75" w:type="dxa"/>
              <w:bottom w:w="0" w:type="dxa"/>
              <w:right w:w="75" w:type="dxa"/>
            </w:tcMar>
            <w:vAlign w:val="center"/>
          </w:tcPr>
          <w:p w14:paraId="7556E11C" w14:textId="77777777" w:rsidR="00C04631" w:rsidRPr="00D04322" w:rsidRDefault="00C04631" w:rsidP="009F2E92">
            <w:pPr>
              <w:spacing w:line="280" w:lineRule="exact"/>
              <w:rPr>
                <w:rFonts w:ascii="Arial" w:hAnsi="Arial" w:cs="Arial"/>
                <w:sz w:val="16"/>
                <w:szCs w:val="16"/>
              </w:rPr>
            </w:pPr>
          </w:p>
        </w:tc>
        <w:tc>
          <w:tcPr>
            <w:tcW w:w="0" w:type="auto"/>
            <w:shd w:val="clear" w:color="auto" w:fill="auto"/>
            <w:tcMar>
              <w:top w:w="0" w:type="dxa"/>
              <w:left w:w="75" w:type="dxa"/>
              <w:bottom w:w="0" w:type="dxa"/>
              <w:right w:w="75" w:type="dxa"/>
            </w:tcMar>
            <w:vAlign w:val="center"/>
          </w:tcPr>
          <w:p w14:paraId="2106EEDA" w14:textId="77777777" w:rsidR="00C04631" w:rsidRPr="00D04322" w:rsidRDefault="00C04631" w:rsidP="009F2E92">
            <w:pPr>
              <w:spacing w:line="280" w:lineRule="exact"/>
              <w:rPr>
                <w:rFonts w:ascii="Arial" w:hAnsi="Arial" w:cs="Arial"/>
                <w:i/>
                <w:sz w:val="16"/>
                <w:szCs w:val="16"/>
                <w:lang w:val="ro-RO"/>
              </w:rPr>
            </w:pPr>
          </w:p>
        </w:tc>
        <w:tc>
          <w:tcPr>
            <w:tcW w:w="0" w:type="auto"/>
            <w:shd w:val="clear" w:color="auto" w:fill="auto"/>
            <w:tcMar>
              <w:top w:w="0" w:type="dxa"/>
              <w:left w:w="75" w:type="dxa"/>
              <w:bottom w:w="0" w:type="dxa"/>
              <w:right w:w="75" w:type="dxa"/>
            </w:tcMar>
            <w:vAlign w:val="center"/>
          </w:tcPr>
          <w:p w14:paraId="2205E874" w14:textId="77777777" w:rsidR="00C04631" w:rsidRPr="00D04322" w:rsidRDefault="00C04631" w:rsidP="009F2E92">
            <w:pPr>
              <w:spacing w:line="280" w:lineRule="exact"/>
              <w:jc w:val="center"/>
              <w:rPr>
                <w:rFonts w:ascii="Arial" w:hAnsi="Arial" w:cs="Arial"/>
                <w:sz w:val="16"/>
                <w:szCs w:val="16"/>
                <w:lang w:val="ro-RO"/>
              </w:rPr>
            </w:pPr>
          </w:p>
        </w:tc>
        <w:tc>
          <w:tcPr>
            <w:tcW w:w="0" w:type="auto"/>
            <w:shd w:val="clear" w:color="auto" w:fill="auto"/>
            <w:tcMar>
              <w:top w:w="0" w:type="dxa"/>
              <w:left w:w="75" w:type="dxa"/>
              <w:bottom w:w="0" w:type="dxa"/>
              <w:right w:w="75" w:type="dxa"/>
            </w:tcMar>
            <w:vAlign w:val="center"/>
          </w:tcPr>
          <w:p w14:paraId="57B37A03" w14:textId="77777777" w:rsidR="00C04631" w:rsidRPr="00D04322" w:rsidRDefault="00C04631" w:rsidP="009F2E92">
            <w:pPr>
              <w:spacing w:line="280" w:lineRule="exact"/>
              <w:jc w:val="center"/>
              <w:rPr>
                <w:rFonts w:ascii="Arial" w:hAnsi="Arial" w:cs="Arial"/>
                <w:b/>
                <w:sz w:val="16"/>
                <w:szCs w:val="16"/>
                <w:lang w:val="ro-RO"/>
              </w:rPr>
            </w:pPr>
          </w:p>
        </w:tc>
        <w:tc>
          <w:tcPr>
            <w:tcW w:w="953" w:type="dxa"/>
            <w:shd w:val="clear" w:color="auto" w:fill="auto"/>
            <w:tcMar>
              <w:top w:w="0" w:type="dxa"/>
              <w:left w:w="75" w:type="dxa"/>
              <w:bottom w:w="0" w:type="dxa"/>
              <w:right w:w="75" w:type="dxa"/>
            </w:tcMar>
            <w:vAlign w:val="center"/>
          </w:tcPr>
          <w:p w14:paraId="1B5CB70F" w14:textId="77777777" w:rsidR="00C04631" w:rsidRPr="00D04322" w:rsidRDefault="00C04631" w:rsidP="009F2E92">
            <w:pPr>
              <w:spacing w:line="280" w:lineRule="exact"/>
              <w:jc w:val="center"/>
              <w:rPr>
                <w:rFonts w:ascii="Arial" w:hAnsi="Arial" w:cs="Arial"/>
                <w:b/>
                <w:sz w:val="16"/>
                <w:szCs w:val="16"/>
                <w:lang w:val="ro-RO"/>
              </w:rPr>
            </w:pPr>
          </w:p>
        </w:tc>
        <w:tc>
          <w:tcPr>
            <w:tcW w:w="939" w:type="dxa"/>
            <w:shd w:val="clear" w:color="auto" w:fill="auto"/>
            <w:tcMar>
              <w:top w:w="0" w:type="dxa"/>
              <w:left w:w="75" w:type="dxa"/>
              <w:bottom w:w="0" w:type="dxa"/>
              <w:right w:w="75" w:type="dxa"/>
            </w:tcMar>
            <w:vAlign w:val="center"/>
          </w:tcPr>
          <w:p w14:paraId="4EE7787D" w14:textId="77777777" w:rsidR="00C04631" w:rsidRPr="00D04322" w:rsidRDefault="00C04631" w:rsidP="009F2E92">
            <w:pPr>
              <w:spacing w:line="280" w:lineRule="exact"/>
              <w:jc w:val="center"/>
              <w:rPr>
                <w:rFonts w:ascii="Arial" w:hAnsi="Arial" w:cs="Arial"/>
                <w:b/>
                <w:sz w:val="16"/>
                <w:szCs w:val="16"/>
                <w:lang w:val="ro-RO"/>
              </w:rPr>
            </w:pPr>
          </w:p>
        </w:tc>
        <w:tc>
          <w:tcPr>
            <w:tcW w:w="841" w:type="dxa"/>
            <w:shd w:val="clear" w:color="auto" w:fill="auto"/>
            <w:tcMar>
              <w:top w:w="0" w:type="dxa"/>
              <w:left w:w="75" w:type="dxa"/>
              <w:bottom w:w="0" w:type="dxa"/>
              <w:right w:w="75" w:type="dxa"/>
            </w:tcMar>
            <w:vAlign w:val="center"/>
          </w:tcPr>
          <w:p w14:paraId="21063C89" w14:textId="77777777" w:rsidR="00C04631" w:rsidRPr="00D04322" w:rsidRDefault="00C04631" w:rsidP="009F2E92">
            <w:pPr>
              <w:spacing w:line="280" w:lineRule="exact"/>
              <w:jc w:val="center"/>
              <w:rPr>
                <w:rFonts w:ascii="Arial" w:hAnsi="Arial" w:cs="Arial"/>
                <w:sz w:val="16"/>
                <w:szCs w:val="16"/>
                <w:lang w:val="ro-RO"/>
              </w:rPr>
            </w:pPr>
          </w:p>
        </w:tc>
        <w:tc>
          <w:tcPr>
            <w:tcW w:w="1021" w:type="dxa"/>
            <w:shd w:val="clear" w:color="auto" w:fill="auto"/>
            <w:tcMar>
              <w:top w:w="0" w:type="dxa"/>
              <w:left w:w="75" w:type="dxa"/>
              <w:bottom w:w="0" w:type="dxa"/>
              <w:right w:w="75" w:type="dxa"/>
            </w:tcMar>
            <w:vAlign w:val="center"/>
          </w:tcPr>
          <w:p w14:paraId="074D278B" w14:textId="77777777" w:rsidR="00C04631" w:rsidRPr="00D04322" w:rsidRDefault="00C04631" w:rsidP="009F2E92">
            <w:pPr>
              <w:spacing w:line="280" w:lineRule="exact"/>
              <w:jc w:val="center"/>
              <w:rPr>
                <w:rFonts w:ascii="Arial" w:hAnsi="Arial" w:cs="Arial"/>
                <w:sz w:val="16"/>
                <w:szCs w:val="16"/>
                <w:lang w:val="ro-RO"/>
              </w:rPr>
            </w:pPr>
          </w:p>
        </w:tc>
        <w:tc>
          <w:tcPr>
            <w:tcW w:w="606" w:type="dxa"/>
            <w:shd w:val="clear" w:color="auto" w:fill="auto"/>
            <w:tcMar>
              <w:top w:w="0" w:type="dxa"/>
              <w:left w:w="75" w:type="dxa"/>
              <w:bottom w:w="0" w:type="dxa"/>
              <w:right w:w="75" w:type="dxa"/>
            </w:tcMar>
            <w:vAlign w:val="center"/>
          </w:tcPr>
          <w:p w14:paraId="35F2B5D2" w14:textId="77777777" w:rsidR="00C04631" w:rsidRPr="00D04322" w:rsidRDefault="00C04631" w:rsidP="009F2E92">
            <w:pPr>
              <w:spacing w:line="280" w:lineRule="exact"/>
              <w:jc w:val="center"/>
              <w:rPr>
                <w:rFonts w:ascii="Arial" w:hAnsi="Arial" w:cs="Arial"/>
                <w:sz w:val="16"/>
                <w:szCs w:val="16"/>
                <w:lang w:val="ro-RO"/>
              </w:rPr>
            </w:pPr>
          </w:p>
        </w:tc>
        <w:tc>
          <w:tcPr>
            <w:tcW w:w="786" w:type="dxa"/>
            <w:shd w:val="clear" w:color="auto" w:fill="auto"/>
            <w:tcMar>
              <w:top w:w="0" w:type="dxa"/>
              <w:left w:w="75" w:type="dxa"/>
              <w:bottom w:w="0" w:type="dxa"/>
              <w:right w:w="75" w:type="dxa"/>
            </w:tcMar>
            <w:vAlign w:val="center"/>
          </w:tcPr>
          <w:p w14:paraId="3B360737" w14:textId="77777777" w:rsidR="00C04631" w:rsidRPr="00D04322" w:rsidRDefault="00C04631" w:rsidP="009F2E92">
            <w:pPr>
              <w:spacing w:line="280" w:lineRule="exact"/>
              <w:jc w:val="center"/>
              <w:rPr>
                <w:rFonts w:ascii="Arial" w:hAnsi="Arial" w:cs="Arial"/>
                <w:sz w:val="16"/>
                <w:szCs w:val="16"/>
                <w:lang w:val="ro-RO"/>
              </w:rPr>
            </w:pPr>
          </w:p>
        </w:tc>
      </w:tr>
      <w:tr w:rsidR="00C04631" w:rsidRPr="00D04322" w14:paraId="41DC5C62" w14:textId="77777777" w:rsidTr="00D04322">
        <w:trPr>
          <w:gridAfter w:val="1"/>
          <w:wAfter w:w="7" w:type="dxa"/>
        </w:trPr>
        <w:tc>
          <w:tcPr>
            <w:tcW w:w="0" w:type="auto"/>
            <w:shd w:val="clear" w:color="auto" w:fill="auto"/>
            <w:tcMar>
              <w:top w:w="0" w:type="dxa"/>
              <w:left w:w="75" w:type="dxa"/>
              <w:bottom w:w="0" w:type="dxa"/>
              <w:right w:w="75" w:type="dxa"/>
            </w:tcMar>
            <w:vAlign w:val="center"/>
          </w:tcPr>
          <w:p w14:paraId="2C4C2A2C" w14:textId="77777777" w:rsidR="00C04631" w:rsidRPr="00D04322" w:rsidRDefault="00516A9D" w:rsidP="009F2E92">
            <w:pPr>
              <w:spacing w:line="280" w:lineRule="exact"/>
              <w:rPr>
                <w:rFonts w:ascii="Arial" w:hAnsi="Arial" w:cs="Arial"/>
                <w:b/>
                <w:sz w:val="16"/>
                <w:szCs w:val="16"/>
                <w:lang w:val="ro-RO"/>
              </w:rPr>
            </w:pPr>
            <w:hyperlink r:id="rId12" w:tgtFrame="_blank" w:history="1">
              <w:r w:rsidR="00C04631" w:rsidRPr="00D04322">
                <w:rPr>
                  <w:rFonts w:ascii="Arial" w:hAnsi="Arial" w:cs="Arial"/>
                  <w:sz w:val="16"/>
                  <w:szCs w:val="16"/>
                  <w:lang w:val="ro-RO"/>
                </w:rPr>
                <w:t>1219</w:t>
              </w:r>
            </w:hyperlink>
          </w:p>
        </w:tc>
        <w:tc>
          <w:tcPr>
            <w:tcW w:w="0" w:type="auto"/>
            <w:shd w:val="clear" w:color="auto" w:fill="auto"/>
            <w:tcMar>
              <w:top w:w="0" w:type="dxa"/>
              <w:left w:w="75" w:type="dxa"/>
              <w:bottom w:w="0" w:type="dxa"/>
              <w:right w:w="75" w:type="dxa"/>
            </w:tcMar>
            <w:vAlign w:val="center"/>
          </w:tcPr>
          <w:p w14:paraId="00FA9302" w14:textId="77777777" w:rsidR="00C04631" w:rsidRPr="00D04322" w:rsidRDefault="00C04631" w:rsidP="009F2E92">
            <w:pPr>
              <w:spacing w:line="280" w:lineRule="exact"/>
              <w:rPr>
                <w:rFonts w:ascii="Arial" w:hAnsi="Arial" w:cs="Arial"/>
                <w:b/>
                <w:i/>
                <w:sz w:val="16"/>
                <w:szCs w:val="16"/>
                <w:lang w:val="ro-RO"/>
              </w:rPr>
            </w:pPr>
            <w:r w:rsidRPr="00D04322">
              <w:rPr>
                <w:rFonts w:ascii="Arial" w:hAnsi="Arial" w:cs="Arial"/>
                <w:i/>
                <w:sz w:val="16"/>
                <w:szCs w:val="16"/>
                <w:lang w:val="ro-RO"/>
              </w:rPr>
              <w:t>Testudo graeca</w:t>
            </w:r>
          </w:p>
        </w:tc>
        <w:tc>
          <w:tcPr>
            <w:tcW w:w="0" w:type="auto"/>
            <w:shd w:val="clear" w:color="auto" w:fill="auto"/>
            <w:tcMar>
              <w:top w:w="0" w:type="dxa"/>
              <w:left w:w="75" w:type="dxa"/>
              <w:bottom w:w="0" w:type="dxa"/>
              <w:right w:w="75" w:type="dxa"/>
            </w:tcMar>
            <w:vAlign w:val="center"/>
          </w:tcPr>
          <w:p w14:paraId="27E66FF9" w14:textId="77777777" w:rsidR="00C04631" w:rsidRPr="00D04322" w:rsidRDefault="00C04631" w:rsidP="009F2E92">
            <w:pPr>
              <w:spacing w:line="280" w:lineRule="exact"/>
              <w:jc w:val="center"/>
              <w:rPr>
                <w:rFonts w:ascii="Arial" w:hAnsi="Arial" w:cs="Arial"/>
                <w:b/>
                <w:sz w:val="16"/>
                <w:szCs w:val="16"/>
                <w:lang w:val="ro-RO"/>
              </w:rPr>
            </w:pPr>
            <w:r w:rsidRPr="00D04322">
              <w:rPr>
                <w:rFonts w:ascii="Arial" w:hAnsi="Arial" w:cs="Arial"/>
                <w:sz w:val="16"/>
                <w:szCs w:val="16"/>
                <w:lang w:val="ro-RO"/>
              </w:rPr>
              <w:t>P</w:t>
            </w:r>
          </w:p>
        </w:tc>
        <w:tc>
          <w:tcPr>
            <w:tcW w:w="0" w:type="auto"/>
            <w:shd w:val="clear" w:color="auto" w:fill="auto"/>
            <w:tcMar>
              <w:top w:w="0" w:type="dxa"/>
              <w:left w:w="75" w:type="dxa"/>
              <w:bottom w:w="0" w:type="dxa"/>
              <w:right w:w="75" w:type="dxa"/>
            </w:tcMar>
            <w:vAlign w:val="center"/>
          </w:tcPr>
          <w:p w14:paraId="4E62586F" w14:textId="77777777" w:rsidR="00C04631" w:rsidRPr="00D04322" w:rsidRDefault="00C04631" w:rsidP="009F2E92">
            <w:pPr>
              <w:spacing w:line="280" w:lineRule="exact"/>
              <w:jc w:val="center"/>
              <w:rPr>
                <w:rFonts w:ascii="Arial" w:hAnsi="Arial" w:cs="Arial"/>
                <w:b/>
                <w:sz w:val="16"/>
                <w:szCs w:val="16"/>
                <w:lang w:val="ro-RO"/>
              </w:rPr>
            </w:pPr>
          </w:p>
        </w:tc>
        <w:tc>
          <w:tcPr>
            <w:tcW w:w="953" w:type="dxa"/>
            <w:shd w:val="clear" w:color="auto" w:fill="auto"/>
            <w:tcMar>
              <w:top w:w="0" w:type="dxa"/>
              <w:left w:w="75" w:type="dxa"/>
              <w:bottom w:w="0" w:type="dxa"/>
              <w:right w:w="75" w:type="dxa"/>
            </w:tcMar>
            <w:vAlign w:val="center"/>
          </w:tcPr>
          <w:p w14:paraId="2DE7696A" w14:textId="77777777" w:rsidR="00C04631" w:rsidRPr="00D04322" w:rsidRDefault="00C04631" w:rsidP="009F2E92">
            <w:pPr>
              <w:spacing w:line="280" w:lineRule="exact"/>
              <w:jc w:val="center"/>
              <w:rPr>
                <w:rFonts w:ascii="Arial" w:hAnsi="Arial" w:cs="Arial"/>
                <w:b/>
                <w:sz w:val="16"/>
                <w:szCs w:val="16"/>
                <w:lang w:val="ro-RO"/>
              </w:rPr>
            </w:pPr>
          </w:p>
        </w:tc>
        <w:tc>
          <w:tcPr>
            <w:tcW w:w="939" w:type="dxa"/>
            <w:shd w:val="clear" w:color="auto" w:fill="auto"/>
            <w:tcMar>
              <w:top w:w="0" w:type="dxa"/>
              <w:left w:w="75" w:type="dxa"/>
              <w:bottom w:w="0" w:type="dxa"/>
              <w:right w:w="75" w:type="dxa"/>
            </w:tcMar>
            <w:vAlign w:val="center"/>
          </w:tcPr>
          <w:p w14:paraId="21C3C374" w14:textId="77777777" w:rsidR="00C04631" w:rsidRPr="00D04322" w:rsidRDefault="00C04631" w:rsidP="009F2E92">
            <w:pPr>
              <w:spacing w:line="280" w:lineRule="exact"/>
              <w:jc w:val="center"/>
              <w:rPr>
                <w:rFonts w:ascii="Arial" w:hAnsi="Arial" w:cs="Arial"/>
                <w:b/>
                <w:sz w:val="16"/>
                <w:szCs w:val="16"/>
                <w:lang w:val="ro-RO"/>
              </w:rPr>
            </w:pPr>
          </w:p>
        </w:tc>
        <w:tc>
          <w:tcPr>
            <w:tcW w:w="841" w:type="dxa"/>
            <w:shd w:val="clear" w:color="auto" w:fill="auto"/>
            <w:tcMar>
              <w:top w:w="0" w:type="dxa"/>
              <w:left w:w="75" w:type="dxa"/>
              <w:bottom w:w="0" w:type="dxa"/>
              <w:right w:w="75" w:type="dxa"/>
            </w:tcMar>
            <w:vAlign w:val="center"/>
          </w:tcPr>
          <w:p w14:paraId="6E2DF89A"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1021" w:type="dxa"/>
            <w:shd w:val="clear" w:color="auto" w:fill="auto"/>
            <w:tcMar>
              <w:top w:w="0" w:type="dxa"/>
              <w:left w:w="75" w:type="dxa"/>
              <w:bottom w:w="0" w:type="dxa"/>
              <w:right w:w="75" w:type="dxa"/>
            </w:tcMar>
            <w:vAlign w:val="center"/>
          </w:tcPr>
          <w:p w14:paraId="74A72660"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606" w:type="dxa"/>
            <w:shd w:val="clear" w:color="auto" w:fill="auto"/>
            <w:tcMar>
              <w:top w:w="0" w:type="dxa"/>
              <w:left w:w="75" w:type="dxa"/>
              <w:bottom w:w="0" w:type="dxa"/>
              <w:right w:w="75" w:type="dxa"/>
            </w:tcMar>
            <w:vAlign w:val="center"/>
          </w:tcPr>
          <w:p w14:paraId="4B782996"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786" w:type="dxa"/>
            <w:shd w:val="clear" w:color="auto" w:fill="auto"/>
            <w:tcMar>
              <w:top w:w="0" w:type="dxa"/>
              <w:left w:w="75" w:type="dxa"/>
              <w:bottom w:w="0" w:type="dxa"/>
              <w:right w:w="75" w:type="dxa"/>
            </w:tcMar>
            <w:vAlign w:val="center"/>
          </w:tcPr>
          <w:p w14:paraId="5BE02AF2"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40B361F8" w14:textId="77777777" w:rsidTr="00D04322">
        <w:trPr>
          <w:gridAfter w:val="1"/>
          <w:wAfter w:w="7" w:type="dxa"/>
        </w:trPr>
        <w:tc>
          <w:tcPr>
            <w:tcW w:w="0" w:type="auto"/>
            <w:shd w:val="clear" w:color="auto" w:fill="auto"/>
            <w:tcMar>
              <w:top w:w="0" w:type="dxa"/>
              <w:left w:w="75" w:type="dxa"/>
              <w:bottom w:w="0" w:type="dxa"/>
              <w:right w:w="75" w:type="dxa"/>
            </w:tcMar>
            <w:vAlign w:val="center"/>
          </w:tcPr>
          <w:p w14:paraId="3DD0E69B" w14:textId="77777777" w:rsidR="00C04631" w:rsidRPr="00D04322" w:rsidRDefault="00C04631" w:rsidP="009F2E92">
            <w:pPr>
              <w:spacing w:line="280" w:lineRule="exact"/>
              <w:rPr>
                <w:rFonts w:ascii="Arial" w:hAnsi="Arial" w:cs="Arial"/>
                <w:sz w:val="16"/>
                <w:szCs w:val="16"/>
              </w:rPr>
            </w:pPr>
            <w:r w:rsidRPr="00D04322">
              <w:rPr>
                <w:rFonts w:ascii="Arial" w:hAnsi="Arial" w:cs="Arial"/>
                <w:sz w:val="16"/>
                <w:szCs w:val="16"/>
              </w:rPr>
              <w:t>1217</w:t>
            </w:r>
          </w:p>
        </w:tc>
        <w:tc>
          <w:tcPr>
            <w:tcW w:w="0" w:type="auto"/>
            <w:shd w:val="clear" w:color="auto" w:fill="auto"/>
            <w:tcMar>
              <w:top w:w="0" w:type="dxa"/>
              <w:left w:w="75" w:type="dxa"/>
              <w:bottom w:w="0" w:type="dxa"/>
              <w:right w:w="75" w:type="dxa"/>
            </w:tcMar>
            <w:vAlign w:val="center"/>
          </w:tcPr>
          <w:p w14:paraId="122B9B55" w14:textId="77777777" w:rsidR="00C04631" w:rsidRPr="00D04322" w:rsidRDefault="00C04631" w:rsidP="009F2E92">
            <w:pPr>
              <w:spacing w:line="280" w:lineRule="exact"/>
              <w:rPr>
                <w:rFonts w:ascii="Arial" w:hAnsi="Arial" w:cs="Arial"/>
                <w:i/>
                <w:sz w:val="16"/>
                <w:szCs w:val="16"/>
                <w:lang w:val="ro-RO"/>
              </w:rPr>
            </w:pPr>
            <w:r w:rsidRPr="00D04322">
              <w:rPr>
                <w:rFonts w:ascii="Arial" w:hAnsi="Arial" w:cs="Arial"/>
                <w:i/>
                <w:sz w:val="16"/>
                <w:szCs w:val="16"/>
                <w:lang w:val="ro-RO"/>
              </w:rPr>
              <w:t>Testudo hermanni</w:t>
            </w:r>
          </w:p>
        </w:tc>
        <w:tc>
          <w:tcPr>
            <w:tcW w:w="0" w:type="auto"/>
            <w:shd w:val="clear" w:color="auto" w:fill="auto"/>
            <w:tcMar>
              <w:top w:w="0" w:type="dxa"/>
              <w:left w:w="75" w:type="dxa"/>
              <w:bottom w:w="0" w:type="dxa"/>
              <w:right w:w="75" w:type="dxa"/>
            </w:tcMar>
            <w:vAlign w:val="center"/>
          </w:tcPr>
          <w:p w14:paraId="2DF2C93F"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V</w:t>
            </w:r>
          </w:p>
        </w:tc>
        <w:tc>
          <w:tcPr>
            <w:tcW w:w="0" w:type="auto"/>
            <w:shd w:val="clear" w:color="auto" w:fill="auto"/>
            <w:tcMar>
              <w:top w:w="0" w:type="dxa"/>
              <w:left w:w="75" w:type="dxa"/>
              <w:bottom w:w="0" w:type="dxa"/>
              <w:right w:w="75" w:type="dxa"/>
            </w:tcMar>
            <w:vAlign w:val="center"/>
          </w:tcPr>
          <w:p w14:paraId="561F46A9" w14:textId="77777777" w:rsidR="00C04631" w:rsidRPr="00D04322" w:rsidRDefault="00C04631" w:rsidP="009F2E92">
            <w:pPr>
              <w:spacing w:line="280" w:lineRule="exact"/>
              <w:jc w:val="center"/>
              <w:rPr>
                <w:rFonts w:ascii="Arial" w:hAnsi="Arial" w:cs="Arial"/>
                <w:b/>
                <w:sz w:val="16"/>
                <w:szCs w:val="16"/>
                <w:lang w:val="ro-RO"/>
              </w:rPr>
            </w:pPr>
          </w:p>
        </w:tc>
        <w:tc>
          <w:tcPr>
            <w:tcW w:w="953" w:type="dxa"/>
            <w:shd w:val="clear" w:color="auto" w:fill="auto"/>
            <w:tcMar>
              <w:top w:w="0" w:type="dxa"/>
              <w:left w:w="75" w:type="dxa"/>
              <w:bottom w:w="0" w:type="dxa"/>
              <w:right w:w="75" w:type="dxa"/>
            </w:tcMar>
            <w:vAlign w:val="center"/>
          </w:tcPr>
          <w:p w14:paraId="08E693E5" w14:textId="77777777" w:rsidR="00C04631" w:rsidRPr="00D04322" w:rsidRDefault="00C04631" w:rsidP="009F2E92">
            <w:pPr>
              <w:spacing w:line="280" w:lineRule="exact"/>
              <w:jc w:val="center"/>
              <w:rPr>
                <w:rFonts w:ascii="Arial" w:hAnsi="Arial" w:cs="Arial"/>
                <w:b/>
                <w:sz w:val="16"/>
                <w:szCs w:val="16"/>
                <w:lang w:val="ro-RO"/>
              </w:rPr>
            </w:pPr>
          </w:p>
        </w:tc>
        <w:tc>
          <w:tcPr>
            <w:tcW w:w="939" w:type="dxa"/>
            <w:shd w:val="clear" w:color="auto" w:fill="auto"/>
            <w:tcMar>
              <w:top w:w="0" w:type="dxa"/>
              <w:left w:w="75" w:type="dxa"/>
              <w:bottom w:w="0" w:type="dxa"/>
              <w:right w:w="75" w:type="dxa"/>
            </w:tcMar>
            <w:vAlign w:val="center"/>
          </w:tcPr>
          <w:p w14:paraId="10C46B25" w14:textId="77777777" w:rsidR="00C04631" w:rsidRPr="00D04322" w:rsidRDefault="00C04631" w:rsidP="009F2E92">
            <w:pPr>
              <w:spacing w:line="280" w:lineRule="exact"/>
              <w:jc w:val="center"/>
              <w:rPr>
                <w:rFonts w:ascii="Arial" w:hAnsi="Arial" w:cs="Arial"/>
                <w:b/>
                <w:sz w:val="16"/>
                <w:szCs w:val="16"/>
                <w:lang w:val="ro-RO"/>
              </w:rPr>
            </w:pPr>
          </w:p>
        </w:tc>
        <w:tc>
          <w:tcPr>
            <w:tcW w:w="841" w:type="dxa"/>
            <w:shd w:val="clear" w:color="auto" w:fill="auto"/>
            <w:tcMar>
              <w:top w:w="0" w:type="dxa"/>
              <w:left w:w="75" w:type="dxa"/>
              <w:bottom w:w="0" w:type="dxa"/>
              <w:right w:w="75" w:type="dxa"/>
            </w:tcMar>
            <w:vAlign w:val="center"/>
          </w:tcPr>
          <w:p w14:paraId="5A4F31B2"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1021" w:type="dxa"/>
            <w:shd w:val="clear" w:color="auto" w:fill="auto"/>
            <w:tcMar>
              <w:top w:w="0" w:type="dxa"/>
              <w:left w:w="75" w:type="dxa"/>
              <w:bottom w:w="0" w:type="dxa"/>
              <w:right w:w="75" w:type="dxa"/>
            </w:tcMar>
            <w:vAlign w:val="center"/>
          </w:tcPr>
          <w:p w14:paraId="2B326FE7"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606" w:type="dxa"/>
            <w:shd w:val="clear" w:color="auto" w:fill="auto"/>
            <w:tcMar>
              <w:top w:w="0" w:type="dxa"/>
              <w:left w:w="75" w:type="dxa"/>
              <w:bottom w:w="0" w:type="dxa"/>
              <w:right w:w="75" w:type="dxa"/>
            </w:tcMar>
            <w:vAlign w:val="center"/>
          </w:tcPr>
          <w:p w14:paraId="48FBBC85"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786" w:type="dxa"/>
            <w:shd w:val="clear" w:color="auto" w:fill="auto"/>
            <w:tcMar>
              <w:top w:w="0" w:type="dxa"/>
              <w:left w:w="75" w:type="dxa"/>
              <w:bottom w:w="0" w:type="dxa"/>
              <w:right w:w="75" w:type="dxa"/>
            </w:tcMar>
            <w:vAlign w:val="center"/>
          </w:tcPr>
          <w:p w14:paraId="7C7C1EB8"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r>
      <w:tr w:rsidR="00C04631" w:rsidRPr="00D04322" w14:paraId="04168F17" w14:textId="77777777" w:rsidTr="00D04322">
        <w:trPr>
          <w:gridAfter w:val="1"/>
          <w:wAfter w:w="7" w:type="dxa"/>
        </w:trPr>
        <w:tc>
          <w:tcPr>
            <w:tcW w:w="0" w:type="auto"/>
            <w:shd w:val="clear" w:color="auto" w:fill="auto"/>
            <w:tcMar>
              <w:top w:w="0" w:type="dxa"/>
              <w:left w:w="75" w:type="dxa"/>
              <w:bottom w:w="0" w:type="dxa"/>
              <w:right w:w="75" w:type="dxa"/>
            </w:tcMar>
            <w:vAlign w:val="center"/>
          </w:tcPr>
          <w:p w14:paraId="3CC23AF0" w14:textId="77777777" w:rsidR="00C04631" w:rsidRPr="00D04322" w:rsidRDefault="00C04631" w:rsidP="009F2E92">
            <w:pPr>
              <w:spacing w:line="280" w:lineRule="exact"/>
              <w:rPr>
                <w:rFonts w:ascii="Arial" w:hAnsi="Arial" w:cs="Arial"/>
                <w:sz w:val="16"/>
                <w:szCs w:val="16"/>
              </w:rPr>
            </w:pPr>
            <w:r w:rsidRPr="00D04322">
              <w:rPr>
                <w:rFonts w:ascii="Arial" w:hAnsi="Arial" w:cs="Arial"/>
                <w:sz w:val="16"/>
                <w:szCs w:val="16"/>
              </w:rPr>
              <w:t>1220</w:t>
            </w:r>
          </w:p>
        </w:tc>
        <w:tc>
          <w:tcPr>
            <w:tcW w:w="0" w:type="auto"/>
            <w:shd w:val="clear" w:color="auto" w:fill="auto"/>
            <w:tcMar>
              <w:top w:w="0" w:type="dxa"/>
              <w:left w:w="75" w:type="dxa"/>
              <w:bottom w:w="0" w:type="dxa"/>
              <w:right w:w="75" w:type="dxa"/>
            </w:tcMar>
            <w:vAlign w:val="center"/>
          </w:tcPr>
          <w:p w14:paraId="025BECD9" w14:textId="77777777" w:rsidR="00C04631" w:rsidRPr="00D04322" w:rsidRDefault="00C04631" w:rsidP="009F2E92">
            <w:pPr>
              <w:spacing w:line="280" w:lineRule="exact"/>
              <w:rPr>
                <w:rFonts w:ascii="Arial" w:hAnsi="Arial" w:cs="Arial"/>
                <w:i/>
                <w:sz w:val="16"/>
                <w:szCs w:val="16"/>
                <w:lang w:val="ro-RO"/>
              </w:rPr>
            </w:pPr>
            <w:r w:rsidRPr="00D04322">
              <w:rPr>
                <w:rFonts w:ascii="Arial" w:hAnsi="Arial" w:cs="Arial"/>
                <w:i/>
                <w:sz w:val="16"/>
                <w:szCs w:val="16"/>
                <w:lang w:val="ro-RO"/>
              </w:rPr>
              <w:t>Emys orbicularis</w:t>
            </w:r>
          </w:p>
        </w:tc>
        <w:tc>
          <w:tcPr>
            <w:tcW w:w="0" w:type="auto"/>
            <w:shd w:val="clear" w:color="auto" w:fill="auto"/>
            <w:tcMar>
              <w:top w:w="0" w:type="dxa"/>
              <w:left w:w="75" w:type="dxa"/>
              <w:bottom w:w="0" w:type="dxa"/>
              <w:right w:w="75" w:type="dxa"/>
            </w:tcMar>
            <w:vAlign w:val="center"/>
          </w:tcPr>
          <w:p w14:paraId="1B99E447"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P</w:t>
            </w:r>
          </w:p>
        </w:tc>
        <w:tc>
          <w:tcPr>
            <w:tcW w:w="0" w:type="auto"/>
            <w:shd w:val="clear" w:color="auto" w:fill="auto"/>
            <w:tcMar>
              <w:top w:w="0" w:type="dxa"/>
              <w:left w:w="75" w:type="dxa"/>
              <w:bottom w:w="0" w:type="dxa"/>
              <w:right w:w="75" w:type="dxa"/>
            </w:tcMar>
            <w:vAlign w:val="center"/>
          </w:tcPr>
          <w:p w14:paraId="79D7280C" w14:textId="77777777" w:rsidR="00C04631" w:rsidRPr="00D04322" w:rsidRDefault="00C04631" w:rsidP="009F2E92">
            <w:pPr>
              <w:spacing w:line="280" w:lineRule="exact"/>
              <w:jc w:val="center"/>
              <w:rPr>
                <w:rFonts w:ascii="Arial" w:hAnsi="Arial" w:cs="Arial"/>
                <w:b/>
                <w:sz w:val="16"/>
                <w:szCs w:val="16"/>
                <w:lang w:val="ro-RO"/>
              </w:rPr>
            </w:pPr>
          </w:p>
        </w:tc>
        <w:tc>
          <w:tcPr>
            <w:tcW w:w="953" w:type="dxa"/>
            <w:shd w:val="clear" w:color="auto" w:fill="auto"/>
            <w:tcMar>
              <w:top w:w="0" w:type="dxa"/>
              <w:left w:w="75" w:type="dxa"/>
              <w:bottom w:w="0" w:type="dxa"/>
              <w:right w:w="75" w:type="dxa"/>
            </w:tcMar>
            <w:vAlign w:val="center"/>
          </w:tcPr>
          <w:p w14:paraId="4E28444D" w14:textId="77777777" w:rsidR="00C04631" w:rsidRPr="00D04322" w:rsidRDefault="00C04631" w:rsidP="009F2E92">
            <w:pPr>
              <w:spacing w:line="280" w:lineRule="exact"/>
              <w:jc w:val="center"/>
              <w:rPr>
                <w:rFonts w:ascii="Arial" w:hAnsi="Arial" w:cs="Arial"/>
                <w:b/>
                <w:sz w:val="16"/>
                <w:szCs w:val="16"/>
                <w:lang w:val="ro-RO"/>
              </w:rPr>
            </w:pPr>
          </w:p>
        </w:tc>
        <w:tc>
          <w:tcPr>
            <w:tcW w:w="939" w:type="dxa"/>
            <w:shd w:val="clear" w:color="auto" w:fill="auto"/>
            <w:tcMar>
              <w:top w:w="0" w:type="dxa"/>
              <w:left w:w="75" w:type="dxa"/>
              <w:bottom w:w="0" w:type="dxa"/>
              <w:right w:w="75" w:type="dxa"/>
            </w:tcMar>
            <w:vAlign w:val="center"/>
          </w:tcPr>
          <w:p w14:paraId="79D12632" w14:textId="77777777" w:rsidR="00C04631" w:rsidRPr="00D04322" w:rsidRDefault="00C04631" w:rsidP="009F2E92">
            <w:pPr>
              <w:spacing w:line="280" w:lineRule="exact"/>
              <w:jc w:val="center"/>
              <w:rPr>
                <w:rFonts w:ascii="Arial" w:hAnsi="Arial" w:cs="Arial"/>
                <w:b/>
                <w:sz w:val="16"/>
                <w:szCs w:val="16"/>
                <w:lang w:val="ro-RO"/>
              </w:rPr>
            </w:pPr>
          </w:p>
        </w:tc>
        <w:tc>
          <w:tcPr>
            <w:tcW w:w="841" w:type="dxa"/>
            <w:shd w:val="clear" w:color="auto" w:fill="auto"/>
            <w:tcMar>
              <w:top w:w="0" w:type="dxa"/>
              <w:left w:w="75" w:type="dxa"/>
              <w:bottom w:w="0" w:type="dxa"/>
              <w:right w:w="75" w:type="dxa"/>
            </w:tcMar>
            <w:vAlign w:val="center"/>
          </w:tcPr>
          <w:p w14:paraId="67B33F67"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1021" w:type="dxa"/>
            <w:shd w:val="clear" w:color="auto" w:fill="auto"/>
            <w:tcMar>
              <w:top w:w="0" w:type="dxa"/>
              <w:left w:w="75" w:type="dxa"/>
              <w:bottom w:w="0" w:type="dxa"/>
              <w:right w:w="75" w:type="dxa"/>
            </w:tcMar>
            <w:vAlign w:val="center"/>
          </w:tcPr>
          <w:p w14:paraId="62943A57"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c>
          <w:tcPr>
            <w:tcW w:w="606" w:type="dxa"/>
            <w:shd w:val="clear" w:color="auto" w:fill="auto"/>
            <w:tcMar>
              <w:top w:w="0" w:type="dxa"/>
              <w:left w:w="75" w:type="dxa"/>
              <w:bottom w:w="0" w:type="dxa"/>
              <w:right w:w="75" w:type="dxa"/>
            </w:tcMar>
            <w:vAlign w:val="center"/>
          </w:tcPr>
          <w:p w14:paraId="6B8F1955"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C</w:t>
            </w:r>
          </w:p>
        </w:tc>
        <w:tc>
          <w:tcPr>
            <w:tcW w:w="786" w:type="dxa"/>
            <w:shd w:val="clear" w:color="auto" w:fill="auto"/>
            <w:tcMar>
              <w:top w:w="0" w:type="dxa"/>
              <w:left w:w="75" w:type="dxa"/>
              <w:bottom w:w="0" w:type="dxa"/>
              <w:right w:w="75" w:type="dxa"/>
            </w:tcMar>
            <w:vAlign w:val="center"/>
          </w:tcPr>
          <w:p w14:paraId="6BCBCA23" w14:textId="77777777" w:rsidR="00C04631" w:rsidRPr="00D04322" w:rsidRDefault="00C04631" w:rsidP="009F2E92">
            <w:pPr>
              <w:spacing w:line="280" w:lineRule="exact"/>
              <w:jc w:val="center"/>
              <w:rPr>
                <w:rFonts w:ascii="Arial" w:hAnsi="Arial" w:cs="Arial"/>
                <w:sz w:val="16"/>
                <w:szCs w:val="16"/>
                <w:lang w:val="ro-RO"/>
              </w:rPr>
            </w:pPr>
            <w:r w:rsidRPr="00D04322">
              <w:rPr>
                <w:rFonts w:ascii="Arial" w:hAnsi="Arial" w:cs="Arial"/>
                <w:sz w:val="16"/>
                <w:szCs w:val="16"/>
                <w:lang w:val="ro-RO"/>
              </w:rPr>
              <w:t>B</w:t>
            </w:r>
          </w:p>
        </w:tc>
      </w:tr>
    </w:tbl>
    <w:p w14:paraId="707C07E5" w14:textId="77777777" w:rsidR="00C04631" w:rsidRPr="00B60DD4" w:rsidRDefault="00C04631" w:rsidP="009F2E92">
      <w:pPr>
        <w:spacing w:line="280" w:lineRule="exact"/>
        <w:ind w:left="225"/>
        <w:rPr>
          <w:rFonts w:ascii="Arial" w:hAnsi="Arial" w:cs="Arial"/>
          <w:b/>
          <w:sz w:val="18"/>
          <w:szCs w:val="18"/>
          <w:lang w:val="ro-RO"/>
        </w:rPr>
      </w:pPr>
      <w:r w:rsidRPr="00B60DD4">
        <w:rPr>
          <w:rFonts w:ascii="Arial" w:hAnsi="Arial" w:cs="Arial"/>
          <w:sz w:val="18"/>
          <w:szCs w:val="18"/>
          <w:lang w:val="ro-RO"/>
        </w:rPr>
        <w:t>Populaţie: C – specie comună, R - specie rară, V - foarte rară, P - specia este prezentă</w:t>
      </w:r>
    </w:p>
    <w:p w14:paraId="6147D247" w14:textId="77777777" w:rsidR="00C04631" w:rsidRPr="00B60DD4" w:rsidRDefault="00C04631" w:rsidP="009F2E92">
      <w:pPr>
        <w:spacing w:line="280" w:lineRule="exact"/>
        <w:ind w:left="270"/>
        <w:rPr>
          <w:rFonts w:ascii="Arial" w:hAnsi="Arial" w:cs="Arial"/>
          <w:b/>
          <w:sz w:val="18"/>
          <w:szCs w:val="18"/>
          <w:lang w:val="ro-RO"/>
        </w:rPr>
      </w:pPr>
      <w:r w:rsidRPr="00B60DD4">
        <w:rPr>
          <w:rFonts w:ascii="Arial" w:hAnsi="Arial" w:cs="Arial"/>
          <w:sz w:val="18"/>
          <w:szCs w:val="18"/>
          <w:lang w:val="ro-RO"/>
        </w:rPr>
        <w:t xml:space="preserve">Evaluare (populaţie): A - 100 ≥ p &gt; 15%, B - 15 ≥ p &gt; 2%, C - 2 ≥ p &gt; 0%, D - nesemnificativă </w:t>
      </w:r>
    </w:p>
    <w:p w14:paraId="1B5AD1D3" w14:textId="77777777" w:rsidR="00C04631" w:rsidRPr="00B60DD4" w:rsidRDefault="00C04631" w:rsidP="009F2E92">
      <w:pPr>
        <w:spacing w:line="280" w:lineRule="exact"/>
        <w:ind w:left="270"/>
        <w:rPr>
          <w:rFonts w:ascii="Arial" w:hAnsi="Arial" w:cs="Arial"/>
          <w:b/>
          <w:sz w:val="18"/>
          <w:szCs w:val="18"/>
          <w:lang w:val="ro-RO"/>
        </w:rPr>
      </w:pPr>
      <w:r w:rsidRPr="00B60DD4">
        <w:rPr>
          <w:rFonts w:ascii="Arial" w:hAnsi="Arial" w:cs="Arial"/>
          <w:sz w:val="18"/>
          <w:szCs w:val="18"/>
          <w:lang w:val="ro-RO"/>
        </w:rPr>
        <w:t xml:space="preserve">Evaluare (conservare): A - excelentă, B - bună, C - medie sau redusă </w:t>
      </w:r>
    </w:p>
    <w:p w14:paraId="063051F0" w14:textId="77777777" w:rsidR="00C04631" w:rsidRPr="00B60DD4" w:rsidRDefault="00C04631" w:rsidP="009F2E92">
      <w:pPr>
        <w:spacing w:line="280" w:lineRule="exact"/>
        <w:ind w:left="284"/>
        <w:rPr>
          <w:rFonts w:ascii="Arial" w:hAnsi="Arial" w:cs="Arial"/>
          <w:b/>
          <w:sz w:val="18"/>
          <w:szCs w:val="18"/>
          <w:lang w:val="ro-RO"/>
        </w:rPr>
      </w:pPr>
      <w:r w:rsidRPr="00B60DD4">
        <w:rPr>
          <w:rFonts w:ascii="Arial" w:hAnsi="Arial" w:cs="Arial"/>
          <w:sz w:val="18"/>
          <w:szCs w:val="18"/>
          <w:lang w:val="ro-RO"/>
        </w:rPr>
        <w:t>Evaluare (izolare): A - (aproape) izolată, B - populaţie ne-izolată, dar la limita ariei de distribuţie, C - populaţie ne-izolată cu o arie de răspândire extinsă</w:t>
      </w:r>
    </w:p>
    <w:p w14:paraId="06C42634" w14:textId="77777777" w:rsidR="00C04631" w:rsidRPr="00B60DD4" w:rsidRDefault="00C04631" w:rsidP="009F2E92">
      <w:pPr>
        <w:spacing w:line="280" w:lineRule="exact"/>
        <w:ind w:left="225" w:firstLine="45"/>
        <w:rPr>
          <w:rFonts w:ascii="Arial" w:hAnsi="Arial" w:cs="Arial"/>
          <w:sz w:val="18"/>
          <w:szCs w:val="18"/>
          <w:lang w:val="ro-RO"/>
        </w:rPr>
      </w:pPr>
      <w:r w:rsidRPr="00B60DD4">
        <w:rPr>
          <w:rFonts w:ascii="Arial" w:hAnsi="Arial" w:cs="Arial"/>
          <w:sz w:val="18"/>
          <w:szCs w:val="18"/>
          <w:lang w:val="ro-RO"/>
        </w:rPr>
        <w:t>Evaluare (globală): A - excelentă, B - bună, C – considerabilă</w:t>
      </w:r>
    </w:p>
    <w:p w14:paraId="2DFA4D58" w14:textId="77777777" w:rsidR="00C04631" w:rsidRPr="001561FB" w:rsidRDefault="00C04631" w:rsidP="009F2E92">
      <w:pPr>
        <w:autoSpaceDE w:val="0"/>
        <w:autoSpaceDN w:val="0"/>
        <w:adjustRightInd w:val="0"/>
        <w:spacing w:line="280" w:lineRule="exact"/>
        <w:jc w:val="both"/>
        <w:rPr>
          <w:rFonts w:ascii="Arial" w:hAnsi="Arial" w:cs="Arial"/>
          <w:color w:val="FF0000"/>
          <w:lang w:val="ro-RO"/>
        </w:rPr>
      </w:pPr>
    </w:p>
    <w:p w14:paraId="7675E223" w14:textId="77777777" w:rsidR="00C04631" w:rsidRPr="00457E3F" w:rsidRDefault="00C04631" w:rsidP="009F2E92">
      <w:pPr>
        <w:autoSpaceDE w:val="0"/>
        <w:autoSpaceDN w:val="0"/>
        <w:adjustRightInd w:val="0"/>
        <w:spacing w:line="280" w:lineRule="exact"/>
        <w:jc w:val="both"/>
        <w:rPr>
          <w:rFonts w:ascii="Arial" w:hAnsi="Arial" w:cs="Arial"/>
          <w:b/>
          <w:bCs/>
          <w:lang w:val="ro-RO"/>
        </w:rPr>
      </w:pPr>
      <w:r w:rsidRPr="00457E3F">
        <w:rPr>
          <w:rFonts w:ascii="Arial" w:hAnsi="Arial" w:cs="Arial"/>
          <w:b/>
          <w:bCs/>
          <w:lang w:val="ro-RO"/>
        </w:rPr>
        <w:t>Mamifere</w:t>
      </w:r>
    </w:p>
    <w:p w14:paraId="23714942" w14:textId="77777777" w:rsidR="00C04631" w:rsidRPr="00457E3F" w:rsidRDefault="00C04631" w:rsidP="009F2E92">
      <w:pPr>
        <w:pStyle w:val="BodyText30"/>
        <w:shd w:val="clear" w:color="auto" w:fill="auto"/>
        <w:tabs>
          <w:tab w:val="left" w:pos="567"/>
        </w:tabs>
        <w:spacing w:before="0" w:line="280" w:lineRule="exact"/>
        <w:ind w:left="40" w:firstLine="0"/>
        <w:rPr>
          <w:rFonts w:ascii="Arial" w:hAnsi="Arial" w:cs="Arial"/>
          <w:sz w:val="24"/>
          <w:szCs w:val="24"/>
          <w:lang w:val="ro-RO"/>
        </w:rPr>
      </w:pPr>
      <w:r w:rsidRPr="00457E3F">
        <w:rPr>
          <w:rFonts w:ascii="Arial" w:hAnsi="Arial" w:cs="Arial"/>
          <w:sz w:val="24"/>
          <w:szCs w:val="24"/>
          <w:lang w:val="ro-RO"/>
        </w:rPr>
        <w:t xml:space="preserve">        În formularele standard ale siturilor Natura 2000 care se suprapun peste fondul forestier proprietate publică a statului  administrat de OS Băneasa sunt men</w:t>
      </w:r>
      <w:r w:rsidRPr="00457E3F">
        <w:rPr>
          <w:rFonts w:ascii="Tahoma" w:hAnsi="Tahoma" w:cs="Tahoma"/>
          <w:sz w:val="24"/>
          <w:szCs w:val="24"/>
          <w:lang w:val="ro-RO"/>
        </w:rPr>
        <w:t>ţ</w:t>
      </w:r>
      <w:r w:rsidRPr="00457E3F">
        <w:rPr>
          <w:rFonts w:ascii="Arial" w:hAnsi="Arial" w:cs="Arial"/>
          <w:sz w:val="24"/>
          <w:szCs w:val="24"/>
          <w:lang w:val="ro-RO"/>
        </w:rPr>
        <w:t xml:space="preserve">ionate 8 specii de mamifere protejate la nivel comunitar: </w:t>
      </w:r>
      <w:r w:rsidRPr="00457E3F">
        <w:rPr>
          <w:rFonts w:ascii="Arial" w:hAnsi="Arial" w:cs="Arial"/>
          <w:i/>
          <w:sz w:val="24"/>
          <w:szCs w:val="24"/>
          <w:lang w:val="ro-RO"/>
        </w:rPr>
        <w:t>Lutra lutra</w:t>
      </w:r>
      <w:r w:rsidRPr="00457E3F">
        <w:rPr>
          <w:rFonts w:ascii="Arial" w:hAnsi="Arial" w:cs="Arial"/>
          <w:sz w:val="24"/>
          <w:szCs w:val="24"/>
          <w:lang w:val="ro-RO"/>
        </w:rPr>
        <w:t xml:space="preserve">(vidra) prezentă atât în ROSCI0022 – Canaralele Dunării cât </w:t>
      </w:r>
      <w:r w:rsidRPr="00457E3F">
        <w:rPr>
          <w:rFonts w:ascii="Tahoma" w:hAnsi="Tahoma" w:cs="Tahoma"/>
          <w:sz w:val="24"/>
          <w:szCs w:val="24"/>
          <w:lang w:val="ro-RO"/>
        </w:rPr>
        <w:t>ș</w:t>
      </w:r>
      <w:r w:rsidRPr="00457E3F">
        <w:rPr>
          <w:rFonts w:ascii="Arial" w:hAnsi="Arial" w:cs="Arial"/>
          <w:sz w:val="24"/>
          <w:szCs w:val="24"/>
          <w:lang w:val="ro-RO"/>
        </w:rPr>
        <w:t xml:space="preserve">i în ROSCI0172 – Pădurea  şi Valea Canaraua Fetii-Iortmac, </w:t>
      </w:r>
      <w:r w:rsidRPr="00457E3F">
        <w:rPr>
          <w:rFonts w:ascii="Arial" w:hAnsi="Arial" w:cs="Arial"/>
          <w:sz w:val="24"/>
          <w:szCs w:val="24"/>
          <w:lang w:val="ro-RO"/>
        </w:rPr>
        <w:lastRenderedPageBreak/>
        <w:t>Spermophilus citellus(popândău european) prezentă atât în ROSCI0149 – Pădurea Esechioi-Lacul Bugeac</w:t>
      </w:r>
      <w:r w:rsidRPr="005A7B29">
        <w:rPr>
          <w:lang w:val="ro-RO"/>
        </w:rPr>
        <w:t xml:space="preserve"> </w:t>
      </w:r>
      <w:r w:rsidRPr="00457E3F">
        <w:rPr>
          <w:rFonts w:ascii="Arial" w:hAnsi="Arial" w:cs="Arial"/>
          <w:sz w:val="24"/>
          <w:szCs w:val="24"/>
          <w:lang w:val="ro-RO"/>
        </w:rPr>
        <w:t xml:space="preserve">cât </w:t>
      </w:r>
      <w:r w:rsidRPr="00457E3F">
        <w:rPr>
          <w:rFonts w:ascii="Tahoma" w:hAnsi="Tahoma" w:cs="Tahoma"/>
          <w:sz w:val="24"/>
          <w:szCs w:val="24"/>
          <w:lang w:val="ro-RO"/>
        </w:rPr>
        <w:t>ș</w:t>
      </w:r>
      <w:r w:rsidRPr="00457E3F">
        <w:rPr>
          <w:rFonts w:ascii="Arial" w:hAnsi="Arial" w:cs="Arial"/>
          <w:sz w:val="24"/>
          <w:szCs w:val="24"/>
          <w:lang w:val="ro-RO"/>
        </w:rPr>
        <w:t xml:space="preserve">i în ROSCI0172 – Pădurea  şi Valea Canaraua Fetii-Iortmac </w:t>
      </w:r>
      <w:r w:rsidRPr="00457E3F">
        <w:rPr>
          <w:rFonts w:ascii="Tahoma" w:hAnsi="Tahoma" w:cs="Tahoma"/>
          <w:sz w:val="24"/>
          <w:szCs w:val="24"/>
          <w:lang w:val="ro-RO"/>
        </w:rPr>
        <w:t>ş</w:t>
      </w:r>
      <w:r w:rsidRPr="00457E3F">
        <w:rPr>
          <w:rFonts w:ascii="Arial" w:hAnsi="Arial" w:cs="Arial"/>
          <w:sz w:val="24"/>
          <w:szCs w:val="24"/>
          <w:lang w:val="ro-RO"/>
        </w:rPr>
        <w:t>i  chiropterele</w:t>
      </w:r>
      <w:r w:rsidRPr="005A7B29">
        <w:rPr>
          <w:lang w:val="ro-RO"/>
        </w:rPr>
        <w:t xml:space="preserve"> </w:t>
      </w:r>
      <w:r w:rsidRPr="005A7B29">
        <w:rPr>
          <w:rFonts w:ascii="Arial" w:hAnsi="Arial" w:cs="Arial"/>
          <w:sz w:val="24"/>
          <w:szCs w:val="24"/>
          <w:lang w:val="ro-RO"/>
        </w:rPr>
        <w:t xml:space="preserve">Vormela peregusna(Dihor pătat), </w:t>
      </w:r>
      <w:r w:rsidRPr="00191A20">
        <w:rPr>
          <w:rFonts w:ascii="Arial" w:hAnsi="Arial" w:cs="Arial"/>
          <w:sz w:val="24"/>
          <w:szCs w:val="24"/>
          <w:lang w:val="ro-RO"/>
        </w:rPr>
        <w:t>Rhinolophus</w:t>
      </w:r>
      <w:r w:rsidRPr="00457E3F">
        <w:rPr>
          <w:rFonts w:ascii="Arial" w:hAnsi="Arial" w:cs="Arial"/>
          <w:sz w:val="24"/>
          <w:szCs w:val="24"/>
          <w:lang w:val="ro-RO"/>
        </w:rPr>
        <w:t xml:space="preserve"> </w:t>
      </w:r>
      <w:r>
        <w:rPr>
          <w:rFonts w:ascii="Arial" w:hAnsi="Arial" w:cs="Arial"/>
          <w:sz w:val="24"/>
          <w:szCs w:val="24"/>
          <w:lang w:val="ro-RO"/>
        </w:rPr>
        <w:t>mehelyi,</w:t>
      </w:r>
      <w:r w:rsidRPr="005A7B29">
        <w:rPr>
          <w:lang w:val="ro-RO"/>
        </w:rPr>
        <w:t xml:space="preserve"> </w:t>
      </w:r>
      <w:r w:rsidRPr="00457E3F">
        <w:rPr>
          <w:rFonts w:ascii="Arial" w:hAnsi="Arial" w:cs="Arial"/>
          <w:sz w:val="24"/>
          <w:szCs w:val="24"/>
          <w:lang w:val="ro-RO"/>
        </w:rPr>
        <w:t xml:space="preserve">Rhinolophus ferrumequinum(Liliac mare cu potcoavă), </w:t>
      </w:r>
      <w:r w:rsidRPr="005A7B29">
        <w:rPr>
          <w:lang w:val="ro-RO"/>
        </w:rPr>
        <w:t xml:space="preserve">  </w:t>
      </w:r>
      <w:r w:rsidRPr="00457E3F">
        <w:rPr>
          <w:rFonts w:ascii="Arial" w:hAnsi="Arial" w:cs="Arial"/>
          <w:sz w:val="24"/>
          <w:szCs w:val="24"/>
          <w:lang w:val="ro-RO"/>
        </w:rPr>
        <w:t xml:space="preserve">Rhinolophus hipposideros(Liliac mic cu potcoavă), </w:t>
      </w:r>
      <w:r w:rsidRPr="005A7B29">
        <w:rPr>
          <w:lang w:val="ro-RO"/>
        </w:rPr>
        <w:t xml:space="preserve"> </w:t>
      </w:r>
      <w:r w:rsidRPr="00457E3F">
        <w:rPr>
          <w:rFonts w:ascii="Arial" w:hAnsi="Arial" w:cs="Arial"/>
          <w:sz w:val="24"/>
          <w:szCs w:val="24"/>
          <w:lang w:val="ro-RO"/>
        </w:rPr>
        <w:t xml:space="preserve">Myotis emarginatus </w:t>
      </w:r>
      <w:r w:rsidRPr="00457E3F">
        <w:rPr>
          <w:rFonts w:ascii="Tahoma" w:hAnsi="Tahoma" w:cs="Tahoma"/>
          <w:sz w:val="24"/>
          <w:szCs w:val="24"/>
          <w:lang w:val="ro-RO"/>
        </w:rPr>
        <w:t>ș</w:t>
      </w:r>
      <w:r w:rsidRPr="00457E3F">
        <w:rPr>
          <w:rFonts w:ascii="Arial" w:hAnsi="Arial" w:cs="Arial"/>
          <w:sz w:val="24"/>
          <w:szCs w:val="24"/>
          <w:lang w:val="ro-RO"/>
        </w:rPr>
        <w:t>i Miniopterus schreibersi</w:t>
      </w:r>
      <w:r w:rsidRPr="005A7B29">
        <w:rPr>
          <w:lang w:val="ro-RO"/>
        </w:rPr>
        <w:t xml:space="preserve"> (</w:t>
      </w:r>
      <w:r w:rsidRPr="00457E3F">
        <w:rPr>
          <w:rFonts w:ascii="Arial" w:hAnsi="Arial" w:cs="Arial"/>
          <w:sz w:val="24"/>
          <w:szCs w:val="24"/>
          <w:lang w:val="ro-RO"/>
        </w:rPr>
        <w:t>Liliac cu aripi lungi),  prezente doar în ROSCI0172 – Pădurea  şi Valea Canaraua Fetii-Iortmac.</w:t>
      </w:r>
    </w:p>
    <w:p w14:paraId="4C143C39" w14:textId="3F051750" w:rsidR="00C04631" w:rsidRPr="00D04322" w:rsidRDefault="00C04631" w:rsidP="009F2E92">
      <w:pPr>
        <w:pStyle w:val="BodyText30"/>
        <w:shd w:val="clear" w:color="auto" w:fill="auto"/>
        <w:tabs>
          <w:tab w:val="left" w:pos="543"/>
        </w:tabs>
        <w:spacing w:before="0" w:after="120" w:line="280" w:lineRule="exact"/>
        <w:ind w:right="40" w:firstLine="0"/>
        <w:rPr>
          <w:rFonts w:ascii="Arial" w:hAnsi="Arial" w:cs="Arial"/>
          <w:sz w:val="24"/>
          <w:szCs w:val="24"/>
          <w:lang w:val="ro-RO"/>
        </w:rPr>
      </w:pPr>
      <w:r w:rsidRPr="00194776">
        <w:rPr>
          <w:rFonts w:ascii="Arial" w:hAnsi="Arial" w:cs="Arial"/>
          <w:sz w:val="24"/>
          <w:szCs w:val="24"/>
          <w:lang w:val="ro-RO"/>
        </w:rPr>
        <w:t xml:space="preserve">         Dintre aceste specii în suprafaþa fondului forestier proprietate publicã a statului  administrat de OS Băneasa, care se suprapune cu ariile naturale protejate de interes comunitar mai sus menþionate se pot întâlni doar speciile</w:t>
      </w:r>
      <w:r w:rsidRPr="00194776">
        <w:rPr>
          <w:rFonts w:ascii="Arial" w:hAnsi="Arial" w:cs="Arial"/>
          <w:color w:val="FF0000"/>
          <w:sz w:val="24"/>
          <w:szCs w:val="24"/>
          <w:lang w:val="ro-RO"/>
        </w:rPr>
        <w:t xml:space="preserve"> </w:t>
      </w:r>
      <w:r w:rsidRPr="00D04322">
        <w:rPr>
          <w:rFonts w:ascii="Arial" w:hAnsi="Arial" w:cs="Arial"/>
          <w:sz w:val="24"/>
          <w:szCs w:val="24"/>
          <w:lang w:val="ro-RO"/>
        </w:rPr>
        <w:t xml:space="preserve">din tabelul </w:t>
      </w:r>
      <w:r w:rsidR="00D04322" w:rsidRPr="00D04322">
        <w:rPr>
          <w:rFonts w:ascii="Arial" w:hAnsi="Arial" w:cs="Arial"/>
          <w:sz w:val="24"/>
          <w:szCs w:val="24"/>
          <w:lang w:val="ro-RO"/>
        </w:rPr>
        <w:t>67.</w:t>
      </w:r>
    </w:p>
    <w:p w14:paraId="393E14D3" w14:textId="77777777" w:rsidR="009F2E92" w:rsidRDefault="009F2E92" w:rsidP="00EC3B1B">
      <w:pPr>
        <w:pStyle w:val="BodyText30"/>
        <w:shd w:val="clear" w:color="auto" w:fill="auto"/>
        <w:tabs>
          <w:tab w:val="left" w:pos="543"/>
        </w:tabs>
        <w:spacing w:before="0" w:line="240" w:lineRule="auto"/>
        <w:ind w:left="40" w:right="40" w:firstLine="0"/>
        <w:jc w:val="center"/>
        <w:rPr>
          <w:rFonts w:ascii="Arial" w:hAnsi="Arial" w:cs="Arial"/>
          <w:sz w:val="22"/>
          <w:szCs w:val="22"/>
          <w:lang w:val="ro-RO"/>
        </w:rPr>
      </w:pPr>
    </w:p>
    <w:p w14:paraId="0DCBE999" w14:textId="5183681E" w:rsidR="00C04631" w:rsidRPr="00D04322" w:rsidRDefault="00C04631" w:rsidP="00EC3B1B">
      <w:pPr>
        <w:pStyle w:val="BodyText30"/>
        <w:shd w:val="clear" w:color="auto" w:fill="auto"/>
        <w:tabs>
          <w:tab w:val="left" w:pos="543"/>
        </w:tabs>
        <w:spacing w:before="0" w:line="240" w:lineRule="auto"/>
        <w:ind w:left="40" w:right="40" w:firstLine="0"/>
        <w:jc w:val="center"/>
        <w:rPr>
          <w:rFonts w:ascii="Arial" w:hAnsi="Arial" w:cs="Arial"/>
          <w:sz w:val="22"/>
          <w:szCs w:val="22"/>
          <w:lang w:val="ro-RO"/>
        </w:rPr>
      </w:pPr>
      <w:r w:rsidRPr="00D04322">
        <w:rPr>
          <w:rFonts w:ascii="Arial" w:hAnsi="Arial" w:cs="Arial"/>
          <w:sz w:val="22"/>
          <w:szCs w:val="22"/>
          <w:lang w:val="ro-RO"/>
        </w:rPr>
        <w:t xml:space="preserve">Tabelul </w:t>
      </w:r>
      <w:r w:rsidR="00D04322" w:rsidRPr="00D04322">
        <w:rPr>
          <w:rFonts w:ascii="Arial" w:hAnsi="Arial" w:cs="Arial"/>
          <w:sz w:val="22"/>
          <w:szCs w:val="22"/>
          <w:lang w:val="ro-RO"/>
        </w:rPr>
        <w:t>67</w:t>
      </w:r>
      <w:r w:rsidRPr="00D04322">
        <w:rPr>
          <w:rFonts w:ascii="Arial" w:hAnsi="Arial" w:cs="Arial"/>
          <w:sz w:val="22"/>
          <w:szCs w:val="22"/>
          <w:lang w:val="ro-RO"/>
        </w:rPr>
        <w:t xml:space="preserve"> Specii de mamifere enumerate în anexa II a Directivei 92/43/CEE,  care se regăsesc în zona OS Băneasa</w:t>
      </w:r>
    </w:p>
    <w:tbl>
      <w:tblPr>
        <w:tblW w:w="0" w:type="auto"/>
        <w:tblInd w:w="75"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Layout w:type="fixed"/>
        <w:tblCellMar>
          <w:top w:w="15" w:type="dxa"/>
          <w:left w:w="15" w:type="dxa"/>
          <w:bottom w:w="15" w:type="dxa"/>
          <w:right w:w="15" w:type="dxa"/>
        </w:tblCellMar>
        <w:tblLook w:val="00A0" w:firstRow="1" w:lastRow="0" w:firstColumn="1" w:lastColumn="0" w:noHBand="0" w:noVBand="0"/>
      </w:tblPr>
      <w:tblGrid>
        <w:gridCol w:w="551"/>
        <w:gridCol w:w="1374"/>
        <w:gridCol w:w="850"/>
        <w:gridCol w:w="898"/>
        <w:gridCol w:w="521"/>
        <w:gridCol w:w="708"/>
        <w:gridCol w:w="1101"/>
        <w:gridCol w:w="1102"/>
        <w:gridCol w:w="1102"/>
        <w:gridCol w:w="1102"/>
      </w:tblGrid>
      <w:tr w:rsidR="00C04631" w:rsidRPr="00D04322" w14:paraId="6C5A760E" w14:textId="77777777" w:rsidTr="00D04322">
        <w:trPr>
          <w:tblHeader/>
        </w:trPr>
        <w:tc>
          <w:tcPr>
            <w:tcW w:w="551" w:type="dxa"/>
            <w:vMerge w:val="restart"/>
            <w:tcBorders>
              <w:top w:val="single" w:sz="12" w:space="0" w:color="auto"/>
              <w:bottom w:val="single" w:sz="6" w:space="0" w:color="AEAEAE"/>
            </w:tcBorders>
            <w:shd w:val="clear" w:color="auto" w:fill="auto"/>
            <w:vAlign w:val="center"/>
          </w:tcPr>
          <w:p w14:paraId="62CD3FD6"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Cod</w:t>
            </w:r>
          </w:p>
        </w:tc>
        <w:tc>
          <w:tcPr>
            <w:tcW w:w="1374" w:type="dxa"/>
            <w:vMerge w:val="restart"/>
            <w:tcBorders>
              <w:top w:val="single" w:sz="12" w:space="0" w:color="auto"/>
              <w:bottom w:val="single" w:sz="6" w:space="0" w:color="AEAEAE"/>
            </w:tcBorders>
            <w:shd w:val="clear" w:color="auto" w:fill="auto"/>
            <w:vAlign w:val="center"/>
          </w:tcPr>
          <w:p w14:paraId="7716E9DA"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Nume</w:t>
            </w:r>
          </w:p>
        </w:tc>
        <w:tc>
          <w:tcPr>
            <w:tcW w:w="2977" w:type="dxa"/>
            <w:gridSpan w:val="4"/>
            <w:tcBorders>
              <w:top w:val="single" w:sz="12" w:space="0" w:color="auto"/>
              <w:bottom w:val="single" w:sz="6" w:space="0" w:color="AEAEAE"/>
            </w:tcBorders>
            <w:shd w:val="clear" w:color="auto" w:fill="auto"/>
            <w:vAlign w:val="center"/>
          </w:tcPr>
          <w:p w14:paraId="45164CBA"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Populaţie</w:t>
            </w:r>
          </w:p>
        </w:tc>
        <w:tc>
          <w:tcPr>
            <w:tcW w:w="4407" w:type="dxa"/>
            <w:gridSpan w:val="4"/>
            <w:tcBorders>
              <w:top w:val="single" w:sz="12" w:space="0" w:color="auto"/>
              <w:bottom w:val="single" w:sz="6" w:space="0" w:color="AEAEAE"/>
            </w:tcBorders>
            <w:shd w:val="clear" w:color="auto" w:fill="auto"/>
            <w:vAlign w:val="center"/>
          </w:tcPr>
          <w:p w14:paraId="038A5138"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Evaluarea sitului</w:t>
            </w:r>
          </w:p>
        </w:tc>
      </w:tr>
      <w:tr w:rsidR="00C04631" w:rsidRPr="00D04322" w14:paraId="2342E9B9" w14:textId="77777777" w:rsidTr="00D04322">
        <w:trPr>
          <w:tblHeader/>
        </w:trPr>
        <w:tc>
          <w:tcPr>
            <w:tcW w:w="551" w:type="dxa"/>
            <w:vMerge/>
            <w:tcBorders>
              <w:top w:val="single" w:sz="6" w:space="0" w:color="AEAEAE"/>
              <w:bottom w:val="single" w:sz="6" w:space="0" w:color="AEAEAE"/>
            </w:tcBorders>
            <w:shd w:val="clear" w:color="auto" w:fill="auto"/>
            <w:vAlign w:val="center"/>
          </w:tcPr>
          <w:p w14:paraId="656FF770" w14:textId="77777777" w:rsidR="00C04631" w:rsidRPr="00D04322" w:rsidRDefault="00C04631" w:rsidP="00C45A51">
            <w:pPr>
              <w:jc w:val="center"/>
              <w:rPr>
                <w:rFonts w:ascii="Arial" w:hAnsi="Arial" w:cs="Arial"/>
                <w:b/>
                <w:sz w:val="18"/>
                <w:szCs w:val="18"/>
                <w:lang w:val="ro-RO"/>
              </w:rPr>
            </w:pPr>
          </w:p>
        </w:tc>
        <w:tc>
          <w:tcPr>
            <w:tcW w:w="1374" w:type="dxa"/>
            <w:vMerge/>
            <w:tcBorders>
              <w:top w:val="single" w:sz="6" w:space="0" w:color="AEAEAE"/>
              <w:bottom w:val="single" w:sz="6" w:space="0" w:color="AEAEAE"/>
            </w:tcBorders>
            <w:shd w:val="clear" w:color="auto" w:fill="auto"/>
            <w:vAlign w:val="center"/>
          </w:tcPr>
          <w:p w14:paraId="13746360" w14:textId="77777777" w:rsidR="00C04631" w:rsidRPr="00D04322" w:rsidRDefault="00C04631" w:rsidP="00C45A51">
            <w:pPr>
              <w:jc w:val="center"/>
              <w:rPr>
                <w:rFonts w:ascii="Arial" w:hAnsi="Arial" w:cs="Arial"/>
                <w:b/>
                <w:sz w:val="18"/>
                <w:szCs w:val="18"/>
                <w:lang w:val="ro-RO"/>
              </w:rPr>
            </w:pPr>
          </w:p>
        </w:tc>
        <w:tc>
          <w:tcPr>
            <w:tcW w:w="850" w:type="dxa"/>
            <w:vMerge w:val="restart"/>
            <w:tcBorders>
              <w:top w:val="single" w:sz="6" w:space="0" w:color="AEAEAE"/>
              <w:bottom w:val="single" w:sz="6" w:space="0" w:color="AEAEAE"/>
            </w:tcBorders>
            <w:shd w:val="clear" w:color="auto" w:fill="auto"/>
            <w:vAlign w:val="center"/>
          </w:tcPr>
          <w:p w14:paraId="73150BA0"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Residen-tă</w:t>
            </w:r>
          </w:p>
        </w:tc>
        <w:tc>
          <w:tcPr>
            <w:tcW w:w="2127" w:type="dxa"/>
            <w:gridSpan w:val="3"/>
            <w:tcBorders>
              <w:top w:val="single" w:sz="6" w:space="0" w:color="AEAEAE"/>
              <w:bottom w:val="single" w:sz="6" w:space="0" w:color="AEAEAE"/>
            </w:tcBorders>
            <w:shd w:val="clear" w:color="auto" w:fill="auto"/>
            <w:vAlign w:val="center"/>
          </w:tcPr>
          <w:p w14:paraId="096BEA58"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Migratoare</w:t>
            </w:r>
          </w:p>
        </w:tc>
        <w:tc>
          <w:tcPr>
            <w:tcW w:w="1101" w:type="dxa"/>
            <w:vMerge w:val="restart"/>
            <w:tcBorders>
              <w:top w:val="single" w:sz="6" w:space="0" w:color="AEAEAE"/>
              <w:bottom w:val="single" w:sz="6" w:space="0" w:color="AEAEAE"/>
            </w:tcBorders>
            <w:shd w:val="clear" w:color="auto" w:fill="auto"/>
            <w:vAlign w:val="center"/>
          </w:tcPr>
          <w:p w14:paraId="0C09F722"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Populaţie</w:t>
            </w:r>
          </w:p>
        </w:tc>
        <w:tc>
          <w:tcPr>
            <w:tcW w:w="1102" w:type="dxa"/>
            <w:vMerge w:val="restart"/>
            <w:tcBorders>
              <w:top w:val="single" w:sz="6" w:space="0" w:color="AEAEAE"/>
              <w:bottom w:val="single" w:sz="6" w:space="0" w:color="AEAEAE"/>
            </w:tcBorders>
            <w:shd w:val="clear" w:color="auto" w:fill="auto"/>
            <w:vAlign w:val="center"/>
          </w:tcPr>
          <w:p w14:paraId="755A7990"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Conservare</w:t>
            </w:r>
          </w:p>
        </w:tc>
        <w:tc>
          <w:tcPr>
            <w:tcW w:w="1102" w:type="dxa"/>
            <w:vMerge w:val="restart"/>
            <w:tcBorders>
              <w:top w:val="single" w:sz="6" w:space="0" w:color="AEAEAE"/>
              <w:bottom w:val="single" w:sz="6" w:space="0" w:color="AEAEAE"/>
            </w:tcBorders>
            <w:shd w:val="clear" w:color="auto" w:fill="auto"/>
            <w:vAlign w:val="center"/>
          </w:tcPr>
          <w:p w14:paraId="2AF67B94"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Izolare</w:t>
            </w:r>
          </w:p>
        </w:tc>
        <w:tc>
          <w:tcPr>
            <w:tcW w:w="1102" w:type="dxa"/>
            <w:vMerge w:val="restart"/>
            <w:tcBorders>
              <w:top w:val="single" w:sz="6" w:space="0" w:color="AEAEAE"/>
              <w:bottom w:val="single" w:sz="6" w:space="0" w:color="AEAEAE"/>
            </w:tcBorders>
            <w:shd w:val="clear" w:color="auto" w:fill="auto"/>
            <w:vAlign w:val="center"/>
          </w:tcPr>
          <w:p w14:paraId="4CEFB6C1"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Evaluare globală</w:t>
            </w:r>
          </w:p>
        </w:tc>
      </w:tr>
      <w:tr w:rsidR="00C04631" w:rsidRPr="00D04322" w14:paraId="071E5733" w14:textId="77777777" w:rsidTr="00D04322">
        <w:trPr>
          <w:tblHeader/>
        </w:trPr>
        <w:tc>
          <w:tcPr>
            <w:tcW w:w="551" w:type="dxa"/>
            <w:vMerge/>
            <w:tcBorders>
              <w:top w:val="single" w:sz="6" w:space="0" w:color="AEAEAE"/>
              <w:bottom w:val="single" w:sz="12" w:space="0" w:color="auto"/>
            </w:tcBorders>
            <w:shd w:val="clear" w:color="auto" w:fill="auto"/>
            <w:vAlign w:val="center"/>
          </w:tcPr>
          <w:p w14:paraId="590D2F5A" w14:textId="77777777" w:rsidR="00C04631" w:rsidRPr="00D04322" w:rsidRDefault="00C04631" w:rsidP="00C45A51">
            <w:pPr>
              <w:jc w:val="center"/>
              <w:rPr>
                <w:rFonts w:ascii="Arial" w:hAnsi="Arial" w:cs="Arial"/>
                <w:b/>
                <w:sz w:val="18"/>
                <w:szCs w:val="18"/>
                <w:lang w:val="ro-RO"/>
              </w:rPr>
            </w:pPr>
          </w:p>
        </w:tc>
        <w:tc>
          <w:tcPr>
            <w:tcW w:w="1374" w:type="dxa"/>
            <w:vMerge/>
            <w:tcBorders>
              <w:top w:val="single" w:sz="6" w:space="0" w:color="AEAEAE"/>
              <w:bottom w:val="single" w:sz="12" w:space="0" w:color="auto"/>
            </w:tcBorders>
            <w:shd w:val="clear" w:color="auto" w:fill="auto"/>
            <w:vAlign w:val="center"/>
          </w:tcPr>
          <w:p w14:paraId="69DE8508" w14:textId="77777777" w:rsidR="00C04631" w:rsidRPr="00D04322" w:rsidRDefault="00C04631" w:rsidP="00C45A51">
            <w:pPr>
              <w:jc w:val="center"/>
              <w:rPr>
                <w:rFonts w:ascii="Arial" w:hAnsi="Arial" w:cs="Arial"/>
                <w:b/>
                <w:sz w:val="18"/>
                <w:szCs w:val="18"/>
                <w:lang w:val="ro-RO"/>
              </w:rPr>
            </w:pPr>
          </w:p>
        </w:tc>
        <w:tc>
          <w:tcPr>
            <w:tcW w:w="850" w:type="dxa"/>
            <w:vMerge/>
            <w:tcBorders>
              <w:top w:val="single" w:sz="6" w:space="0" w:color="AEAEAE"/>
              <w:bottom w:val="single" w:sz="12" w:space="0" w:color="auto"/>
            </w:tcBorders>
            <w:shd w:val="clear" w:color="auto" w:fill="auto"/>
            <w:vAlign w:val="center"/>
          </w:tcPr>
          <w:p w14:paraId="18A26EFB" w14:textId="77777777" w:rsidR="00C04631" w:rsidRPr="00D04322" w:rsidRDefault="00C04631" w:rsidP="00C45A51">
            <w:pPr>
              <w:jc w:val="center"/>
              <w:rPr>
                <w:rFonts w:ascii="Arial" w:hAnsi="Arial" w:cs="Arial"/>
                <w:b/>
                <w:sz w:val="18"/>
                <w:szCs w:val="18"/>
                <w:lang w:val="ro-RO"/>
              </w:rPr>
            </w:pPr>
          </w:p>
        </w:tc>
        <w:tc>
          <w:tcPr>
            <w:tcW w:w="898" w:type="dxa"/>
            <w:tcBorders>
              <w:top w:val="single" w:sz="6" w:space="0" w:color="AEAEAE"/>
              <w:bottom w:val="single" w:sz="12" w:space="0" w:color="auto"/>
            </w:tcBorders>
            <w:shd w:val="clear" w:color="auto" w:fill="auto"/>
            <w:vAlign w:val="center"/>
          </w:tcPr>
          <w:p w14:paraId="2A885C51"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Reprodu-cere</w:t>
            </w:r>
          </w:p>
        </w:tc>
        <w:tc>
          <w:tcPr>
            <w:tcW w:w="521" w:type="dxa"/>
            <w:tcBorders>
              <w:top w:val="single" w:sz="6" w:space="0" w:color="AEAEAE"/>
              <w:bottom w:val="single" w:sz="12" w:space="0" w:color="auto"/>
            </w:tcBorders>
            <w:shd w:val="clear" w:color="auto" w:fill="auto"/>
            <w:vAlign w:val="center"/>
          </w:tcPr>
          <w:p w14:paraId="4C4A4DB1"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Iernat</w:t>
            </w:r>
          </w:p>
        </w:tc>
        <w:tc>
          <w:tcPr>
            <w:tcW w:w="708" w:type="dxa"/>
            <w:tcBorders>
              <w:top w:val="single" w:sz="6" w:space="0" w:color="AEAEAE"/>
              <w:bottom w:val="single" w:sz="12" w:space="0" w:color="auto"/>
            </w:tcBorders>
            <w:shd w:val="clear" w:color="auto" w:fill="auto"/>
            <w:vAlign w:val="center"/>
          </w:tcPr>
          <w:p w14:paraId="599356F7" w14:textId="77777777" w:rsidR="00C04631" w:rsidRPr="00D04322" w:rsidRDefault="00C04631" w:rsidP="00C45A51">
            <w:pPr>
              <w:jc w:val="center"/>
              <w:rPr>
                <w:rFonts w:ascii="Arial" w:hAnsi="Arial" w:cs="Arial"/>
                <w:b/>
                <w:sz w:val="18"/>
                <w:szCs w:val="18"/>
                <w:lang w:val="ro-RO"/>
              </w:rPr>
            </w:pPr>
            <w:r w:rsidRPr="00D04322">
              <w:rPr>
                <w:rFonts w:ascii="Arial" w:hAnsi="Arial" w:cs="Arial"/>
                <w:b/>
                <w:sz w:val="18"/>
                <w:szCs w:val="18"/>
                <w:lang w:val="ro-RO"/>
              </w:rPr>
              <w:t>Pasaj</w:t>
            </w:r>
          </w:p>
        </w:tc>
        <w:tc>
          <w:tcPr>
            <w:tcW w:w="1101" w:type="dxa"/>
            <w:vMerge/>
            <w:tcBorders>
              <w:top w:val="single" w:sz="6" w:space="0" w:color="AEAEAE"/>
              <w:bottom w:val="single" w:sz="12" w:space="0" w:color="auto"/>
            </w:tcBorders>
            <w:shd w:val="clear" w:color="auto" w:fill="auto"/>
            <w:vAlign w:val="center"/>
          </w:tcPr>
          <w:p w14:paraId="047C2F81" w14:textId="77777777" w:rsidR="00C04631" w:rsidRPr="00D04322" w:rsidRDefault="00C04631" w:rsidP="00C45A51">
            <w:pPr>
              <w:jc w:val="center"/>
              <w:rPr>
                <w:rFonts w:ascii="Arial" w:hAnsi="Arial" w:cs="Arial"/>
                <w:b/>
                <w:sz w:val="18"/>
                <w:szCs w:val="18"/>
                <w:lang w:val="ro-RO"/>
              </w:rPr>
            </w:pPr>
          </w:p>
        </w:tc>
        <w:tc>
          <w:tcPr>
            <w:tcW w:w="1102" w:type="dxa"/>
            <w:vMerge/>
            <w:tcBorders>
              <w:top w:val="single" w:sz="6" w:space="0" w:color="AEAEAE"/>
              <w:bottom w:val="single" w:sz="12" w:space="0" w:color="auto"/>
            </w:tcBorders>
            <w:shd w:val="clear" w:color="auto" w:fill="auto"/>
            <w:vAlign w:val="center"/>
          </w:tcPr>
          <w:p w14:paraId="2B371F50" w14:textId="77777777" w:rsidR="00C04631" w:rsidRPr="00D04322" w:rsidRDefault="00C04631" w:rsidP="00C45A51">
            <w:pPr>
              <w:jc w:val="center"/>
              <w:rPr>
                <w:rFonts w:ascii="Arial" w:hAnsi="Arial" w:cs="Arial"/>
                <w:b/>
                <w:sz w:val="18"/>
                <w:szCs w:val="18"/>
                <w:lang w:val="ro-RO"/>
              </w:rPr>
            </w:pPr>
          </w:p>
        </w:tc>
        <w:tc>
          <w:tcPr>
            <w:tcW w:w="1102" w:type="dxa"/>
            <w:vMerge/>
            <w:tcBorders>
              <w:top w:val="single" w:sz="6" w:space="0" w:color="AEAEAE"/>
              <w:bottom w:val="single" w:sz="12" w:space="0" w:color="auto"/>
            </w:tcBorders>
            <w:shd w:val="clear" w:color="auto" w:fill="auto"/>
            <w:vAlign w:val="center"/>
          </w:tcPr>
          <w:p w14:paraId="7CB9036B" w14:textId="77777777" w:rsidR="00C04631" w:rsidRPr="00D04322" w:rsidRDefault="00C04631" w:rsidP="00C45A51">
            <w:pPr>
              <w:jc w:val="center"/>
              <w:rPr>
                <w:rFonts w:ascii="Arial" w:hAnsi="Arial" w:cs="Arial"/>
                <w:b/>
                <w:sz w:val="18"/>
                <w:szCs w:val="18"/>
                <w:lang w:val="ro-RO"/>
              </w:rPr>
            </w:pPr>
          </w:p>
        </w:tc>
        <w:tc>
          <w:tcPr>
            <w:tcW w:w="1102" w:type="dxa"/>
            <w:vMerge/>
            <w:tcBorders>
              <w:top w:val="single" w:sz="6" w:space="0" w:color="AEAEAE"/>
              <w:bottom w:val="single" w:sz="12" w:space="0" w:color="auto"/>
            </w:tcBorders>
            <w:shd w:val="clear" w:color="auto" w:fill="auto"/>
            <w:vAlign w:val="center"/>
          </w:tcPr>
          <w:p w14:paraId="60C52B63" w14:textId="77777777" w:rsidR="00C04631" w:rsidRPr="00D04322" w:rsidRDefault="00C04631" w:rsidP="00C45A51">
            <w:pPr>
              <w:jc w:val="center"/>
              <w:rPr>
                <w:rFonts w:ascii="Arial" w:hAnsi="Arial" w:cs="Arial"/>
                <w:b/>
                <w:sz w:val="18"/>
                <w:szCs w:val="18"/>
                <w:lang w:val="ro-RO"/>
              </w:rPr>
            </w:pPr>
          </w:p>
        </w:tc>
      </w:tr>
      <w:tr w:rsidR="00C04631" w:rsidRPr="00D04322" w14:paraId="61F9F466" w14:textId="77777777" w:rsidTr="00D04322">
        <w:tc>
          <w:tcPr>
            <w:tcW w:w="551" w:type="dxa"/>
            <w:tcBorders>
              <w:top w:val="single" w:sz="12" w:space="0" w:color="auto"/>
            </w:tcBorders>
            <w:shd w:val="clear" w:color="auto" w:fill="auto"/>
            <w:tcMar>
              <w:top w:w="0" w:type="dxa"/>
              <w:left w:w="75" w:type="dxa"/>
              <w:bottom w:w="0" w:type="dxa"/>
              <w:right w:w="75" w:type="dxa"/>
            </w:tcMar>
            <w:vAlign w:val="center"/>
          </w:tcPr>
          <w:p w14:paraId="3203F806" w14:textId="77777777" w:rsidR="00C04631" w:rsidRPr="00D04322" w:rsidRDefault="00C04631" w:rsidP="00C45A51">
            <w:pPr>
              <w:jc w:val="center"/>
              <w:rPr>
                <w:rFonts w:ascii="Arial" w:hAnsi="Arial" w:cs="Arial"/>
                <w:b/>
                <w:sz w:val="18"/>
                <w:szCs w:val="18"/>
                <w:lang w:val="ro-RO"/>
              </w:rPr>
            </w:pPr>
            <w:r w:rsidRPr="00D04322">
              <w:rPr>
                <w:rFonts w:ascii="Arial" w:eastAsia="ArialMT" w:hAnsi="Arial" w:cs="Arial"/>
                <w:sz w:val="18"/>
                <w:szCs w:val="18"/>
                <w:lang w:val="ro-RO" w:eastAsia="ro-RO"/>
              </w:rPr>
              <w:t>1355</w:t>
            </w:r>
          </w:p>
        </w:tc>
        <w:tc>
          <w:tcPr>
            <w:tcW w:w="1374" w:type="dxa"/>
            <w:tcBorders>
              <w:top w:val="single" w:sz="12" w:space="0" w:color="auto"/>
            </w:tcBorders>
            <w:shd w:val="clear" w:color="auto" w:fill="auto"/>
            <w:tcMar>
              <w:top w:w="0" w:type="dxa"/>
              <w:left w:w="75" w:type="dxa"/>
              <w:bottom w:w="0" w:type="dxa"/>
              <w:right w:w="75" w:type="dxa"/>
            </w:tcMar>
            <w:vAlign w:val="center"/>
          </w:tcPr>
          <w:p w14:paraId="5D4ED65E" w14:textId="77777777" w:rsidR="00C04631" w:rsidRPr="00D04322" w:rsidRDefault="00C04631" w:rsidP="00C45A51">
            <w:pPr>
              <w:rPr>
                <w:rFonts w:ascii="Arial" w:hAnsi="Arial" w:cs="Arial"/>
                <w:b/>
                <w:i/>
                <w:sz w:val="18"/>
                <w:szCs w:val="18"/>
                <w:lang w:val="ro-RO"/>
              </w:rPr>
            </w:pPr>
            <w:r w:rsidRPr="00D04322">
              <w:rPr>
                <w:rFonts w:ascii="Arial" w:eastAsia="ArialMT" w:hAnsi="Arial" w:cs="Arial"/>
                <w:i/>
                <w:sz w:val="18"/>
                <w:szCs w:val="18"/>
                <w:lang w:val="ro-RO" w:eastAsia="ro-RO"/>
              </w:rPr>
              <w:t>Lutra lutra</w:t>
            </w:r>
          </w:p>
        </w:tc>
        <w:tc>
          <w:tcPr>
            <w:tcW w:w="850" w:type="dxa"/>
            <w:tcBorders>
              <w:top w:val="single" w:sz="12" w:space="0" w:color="auto"/>
            </w:tcBorders>
            <w:shd w:val="clear" w:color="auto" w:fill="auto"/>
            <w:tcMar>
              <w:top w:w="0" w:type="dxa"/>
              <w:left w:w="75" w:type="dxa"/>
              <w:bottom w:w="0" w:type="dxa"/>
              <w:right w:w="75" w:type="dxa"/>
            </w:tcMar>
            <w:vAlign w:val="center"/>
          </w:tcPr>
          <w:p w14:paraId="3482CC56"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P</w:t>
            </w:r>
          </w:p>
        </w:tc>
        <w:tc>
          <w:tcPr>
            <w:tcW w:w="898" w:type="dxa"/>
            <w:tcBorders>
              <w:top w:val="single" w:sz="12" w:space="0" w:color="auto"/>
            </w:tcBorders>
            <w:shd w:val="clear" w:color="auto" w:fill="auto"/>
            <w:tcMar>
              <w:top w:w="0" w:type="dxa"/>
              <w:left w:w="75" w:type="dxa"/>
              <w:bottom w:w="0" w:type="dxa"/>
              <w:right w:w="75" w:type="dxa"/>
            </w:tcMar>
            <w:vAlign w:val="center"/>
          </w:tcPr>
          <w:p w14:paraId="18E5C035" w14:textId="77777777" w:rsidR="00C04631" w:rsidRPr="00D04322" w:rsidRDefault="00C04631" w:rsidP="00C45A51">
            <w:pPr>
              <w:jc w:val="center"/>
              <w:rPr>
                <w:rFonts w:ascii="Arial" w:hAnsi="Arial" w:cs="Arial"/>
                <w:b/>
                <w:sz w:val="18"/>
                <w:szCs w:val="18"/>
                <w:lang w:val="ro-RO"/>
              </w:rPr>
            </w:pPr>
          </w:p>
        </w:tc>
        <w:tc>
          <w:tcPr>
            <w:tcW w:w="521" w:type="dxa"/>
            <w:tcBorders>
              <w:top w:val="single" w:sz="12" w:space="0" w:color="auto"/>
            </w:tcBorders>
            <w:shd w:val="clear" w:color="auto" w:fill="auto"/>
            <w:tcMar>
              <w:top w:w="0" w:type="dxa"/>
              <w:left w:w="75" w:type="dxa"/>
              <w:bottom w:w="0" w:type="dxa"/>
              <w:right w:w="75" w:type="dxa"/>
            </w:tcMar>
            <w:vAlign w:val="center"/>
          </w:tcPr>
          <w:p w14:paraId="410B773D" w14:textId="77777777" w:rsidR="00C04631" w:rsidRPr="00D04322" w:rsidRDefault="00C04631" w:rsidP="00C45A51">
            <w:pPr>
              <w:jc w:val="center"/>
              <w:rPr>
                <w:rFonts w:ascii="Arial" w:hAnsi="Arial" w:cs="Arial"/>
                <w:b/>
                <w:sz w:val="18"/>
                <w:szCs w:val="18"/>
                <w:lang w:val="ro-RO"/>
              </w:rPr>
            </w:pPr>
          </w:p>
        </w:tc>
        <w:tc>
          <w:tcPr>
            <w:tcW w:w="708" w:type="dxa"/>
            <w:tcBorders>
              <w:top w:val="single" w:sz="12" w:space="0" w:color="auto"/>
            </w:tcBorders>
            <w:shd w:val="clear" w:color="auto" w:fill="auto"/>
            <w:tcMar>
              <w:top w:w="0" w:type="dxa"/>
              <w:left w:w="75" w:type="dxa"/>
              <w:bottom w:w="0" w:type="dxa"/>
              <w:right w:w="75" w:type="dxa"/>
            </w:tcMar>
            <w:vAlign w:val="center"/>
          </w:tcPr>
          <w:p w14:paraId="6FEA2BA9" w14:textId="77777777" w:rsidR="00C04631" w:rsidRPr="00D04322" w:rsidRDefault="00C04631" w:rsidP="00C45A51">
            <w:pPr>
              <w:jc w:val="center"/>
              <w:rPr>
                <w:rFonts w:ascii="Arial" w:hAnsi="Arial" w:cs="Arial"/>
                <w:b/>
                <w:sz w:val="18"/>
                <w:szCs w:val="18"/>
                <w:lang w:val="ro-RO"/>
              </w:rPr>
            </w:pPr>
          </w:p>
        </w:tc>
        <w:tc>
          <w:tcPr>
            <w:tcW w:w="1101" w:type="dxa"/>
            <w:tcBorders>
              <w:top w:val="single" w:sz="12" w:space="0" w:color="auto"/>
            </w:tcBorders>
            <w:shd w:val="clear" w:color="auto" w:fill="auto"/>
            <w:tcMar>
              <w:top w:w="0" w:type="dxa"/>
              <w:left w:w="75" w:type="dxa"/>
              <w:bottom w:w="0" w:type="dxa"/>
              <w:right w:w="75" w:type="dxa"/>
            </w:tcMar>
            <w:vAlign w:val="center"/>
          </w:tcPr>
          <w:p w14:paraId="0599DDB2"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C</w:t>
            </w:r>
          </w:p>
        </w:tc>
        <w:tc>
          <w:tcPr>
            <w:tcW w:w="1102" w:type="dxa"/>
            <w:tcBorders>
              <w:top w:val="single" w:sz="12" w:space="0" w:color="auto"/>
            </w:tcBorders>
            <w:shd w:val="clear" w:color="auto" w:fill="auto"/>
            <w:tcMar>
              <w:top w:w="0" w:type="dxa"/>
              <w:left w:w="75" w:type="dxa"/>
              <w:bottom w:w="0" w:type="dxa"/>
              <w:right w:w="75" w:type="dxa"/>
            </w:tcMar>
            <w:vAlign w:val="center"/>
          </w:tcPr>
          <w:p w14:paraId="7ADAAD55"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B</w:t>
            </w:r>
          </w:p>
        </w:tc>
        <w:tc>
          <w:tcPr>
            <w:tcW w:w="1102" w:type="dxa"/>
            <w:tcBorders>
              <w:top w:val="single" w:sz="12" w:space="0" w:color="auto"/>
            </w:tcBorders>
            <w:shd w:val="clear" w:color="auto" w:fill="auto"/>
            <w:tcMar>
              <w:top w:w="0" w:type="dxa"/>
              <w:left w:w="75" w:type="dxa"/>
              <w:bottom w:w="0" w:type="dxa"/>
              <w:right w:w="75" w:type="dxa"/>
            </w:tcMar>
            <w:vAlign w:val="center"/>
          </w:tcPr>
          <w:p w14:paraId="32389482"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C</w:t>
            </w:r>
          </w:p>
        </w:tc>
        <w:tc>
          <w:tcPr>
            <w:tcW w:w="1102" w:type="dxa"/>
            <w:tcBorders>
              <w:top w:val="single" w:sz="12" w:space="0" w:color="auto"/>
            </w:tcBorders>
            <w:shd w:val="clear" w:color="auto" w:fill="auto"/>
            <w:tcMar>
              <w:top w:w="0" w:type="dxa"/>
              <w:left w:w="75" w:type="dxa"/>
              <w:bottom w:w="0" w:type="dxa"/>
              <w:right w:w="75" w:type="dxa"/>
            </w:tcMar>
            <w:vAlign w:val="center"/>
          </w:tcPr>
          <w:p w14:paraId="3FA6182B"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B</w:t>
            </w:r>
          </w:p>
        </w:tc>
      </w:tr>
      <w:tr w:rsidR="00C04631" w:rsidRPr="00D04322" w14:paraId="18BC9CA3" w14:textId="77777777" w:rsidTr="00D04322">
        <w:tc>
          <w:tcPr>
            <w:tcW w:w="551" w:type="dxa"/>
            <w:shd w:val="clear" w:color="auto" w:fill="auto"/>
            <w:tcMar>
              <w:top w:w="0" w:type="dxa"/>
              <w:left w:w="75" w:type="dxa"/>
              <w:bottom w:w="0" w:type="dxa"/>
              <w:right w:w="75" w:type="dxa"/>
            </w:tcMar>
            <w:vAlign w:val="center"/>
          </w:tcPr>
          <w:p w14:paraId="4D21D188" w14:textId="77777777" w:rsidR="00C04631" w:rsidRPr="00D04322" w:rsidRDefault="00516A9D" w:rsidP="00C45A51">
            <w:pPr>
              <w:jc w:val="center"/>
              <w:rPr>
                <w:rFonts w:ascii="Arial" w:hAnsi="Arial" w:cs="Arial"/>
                <w:b/>
                <w:sz w:val="18"/>
                <w:szCs w:val="18"/>
                <w:lang w:val="ro-RO"/>
              </w:rPr>
            </w:pPr>
            <w:hyperlink r:id="rId13" w:tgtFrame="_blank" w:history="1">
              <w:r w:rsidR="00C04631" w:rsidRPr="00D04322">
                <w:rPr>
                  <w:rFonts w:ascii="Arial" w:hAnsi="Arial" w:cs="Arial"/>
                  <w:sz w:val="18"/>
                  <w:szCs w:val="18"/>
                  <w:lang w:val="ro-RO"/>
                </w:rPr>
                <w:t>1337</w:t>
              </w:r>
            </w:hyperlink>
          </w:p>
        </w:tc>
        <w:tc>
          <w:tcPr>
            <w:tcW w:w="1374" w:type="dxa"/>
            <w:shd w:val="clear" w:color="auto" w:fill="auto"/>
            <w:tcMar>
              <w:top w:w="0" w:type="dxa"/>
              <w:left w:w="75" w:type="dxa"/>
              <w:bottom w:w="0" w:type="dxa"/>
              <w:right w:w="75" w:type="dxa"/>
            </w:tcMar>
            <w:vAlign w:val="center"/>
          </w:tcPr>
          <w:p w14:paraId="25703E80" w14:textId="77777777" w:rsidR="00C04631" w:rsidRPr="00D04322" w:rsidRDefault="00C04631" w:rsidP="00C45A51">
            <w:pPr>
              <w:rPr>
                <w:rFonts w:ascii="Arial" w:hAnsi="Arial" w:cs="Arial"/>
                <w:b/>
                <w:i/>
                <w:sz w:val="18"/>
                <w:szCs w:val="18"/>
                <w:lang w:val="ro-RO"/>
              </w:rPr>
            </w:pPr>
            <w:r w:rsidRPr="00D04322">
              <w:rPr>
                <w:rFonts w:ascii="Arial" w:hAnsi="Arial" w:cs="Arial"/>
                <w:i/>
                <w:sz w:val="18"/>
                <w:szCs w:val="18"/>
                <w:lang w:val="ro-RO"/>
              </w:rPr>
              <w:t>Spermophilus citellus</w:t>
            </w:r>
          </w:p>
        </w:tc>
        <w:tc>
          <w:tcPr>
            <w:tcW w:w="850" w:type="dxa"/>
            <w:shd w:val="clear" w:color="auto" w:fill="auto"/>
            <w:tcMar>
              <w:top w:w="0" w:type="dxa"/>
              <w:left w:w="75" w:type="dxa"/>
              <w:bottom w:w="0" w:type="dxa"/>
              <w:right w:w="75" w:type="dxa"/>
            </w:tcMar>
            <w:vAlign w:val="center"/>
          </w:tcPr>
          <w:p w14:paraId="5E1A8426" w14:textId="77777777" w:rsidR="00C04631" w:rsidRPr="00D04322" w:rsidRDefault="00C04631" w:rsidP="00C45A51">
            <w:pPr>
              <w:jc w:val="center"/>
              <w:rPr>
                <w:rFonts w:ascii="Arial" w:hAnsi="Arial" w:cs="Arial"/>
                <w:b/>
                <w:sz w:val="18"/>
                <w:szCs w:val="18"/>
                <w:lang w:val="ro-RO"/>
              </w:rPr>
            </w:pPr>
            <w:r w:rsidRPr="00D04322">
              <w:rPr>
                <w:rFonts w:ascii="Arial" w:hAnsi="Arial" w:cs="Arial"/>
                <w:sz w:val="18"/>
                <w:szCs w:val="18"/>
                <w:lang w:val="ro-RO"/>
              </w:rPr>
              <w:t>P</w:t>
            </w:r>
          </w:p>
        </w:tc>
        <w:tc>
          <w:tcPr>
            <w:tcW w:w="898" w:type="dxa"/>
            <w:shd w:val="clear" w:color="auto" w:fill="auto"/>
            <w:tcMar>
              <w:top w:w="0" w:type="dxa"/>
              <w:left w:w="75" w:type="dxa"/>
              <w:bottom w:w="0" w:type="dxa"/>
              <w:right w:w="75" w:type="dxa"/>
            </w:tcMar>
            <w:vAlign w:val="center"/>
          </w:tcPr>
          <w:p w14:paraId="3A4C82DE" w14:textId="77777777" w:rsidR="00C04631" w:rsidRPr="00D04322" w:rsidRDefault="00C04631" w:rsidP="00C45A51">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2445490E" w14:textId="77777777" w:rsidR="00C04631" w:rsidRPr="00D04322" w:rsidRDefault="00C04631" w:rsidP="00C45A51">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11105FBA" w14:textId="77777777" w:rsidR="00C04631" w:rsidRPr="00D04322" w:rsidRDefault="00C04631" w:rsidP="00C45A51">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3C351A8B"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5C481445"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543E89BC"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7E36D5FF"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r>
      <w:tr w:rsidR="00C04631" w:rsidRPr="00D04322" w14:paraId="56198B42" w14:textId="77777777" w:rsidTr="00D04322">
        <w:tc>
          <w:tcPr>
            <w:tcW w:w="1925" w:type="dxa"/>
            <w:gridSpan w:val="2"/>
            <w:shd w:val="clear" w:color="auto" w:fill="auto"/>
            <w:tcMar>
              <w:top w:w="0" w:type="dxa"/>
              <w:left w:w="75" w:type="dxa"/>
              <w:bottom w:w="0" w:type="dxa"/>
              <w:right w:w="75" w:type="dxa"/>
            </w:tcMar>
            <w:vAlign w:val="center"/>
          </w:tcPr>
          <w:p w14:paraId="16D1DC94"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lang w:val="ro-RO"/>
              </w:rPr>
              <w:t xml:space="preserve">     Chiroptere</w:t>
            </w:r>
          </w:p>
        </w:tc>
        <w:tc>
          <w:tcPr>
            <w:tcW w:w="850" w:type="dxa"/>
            <w:shd w:val="clear" w:color="auto" w:fill="auto"/>
            <w:tcMar>
              <w:top w:w="0" w:type="dxa"/>
              <w:left w:w="75" w:type="dxa"/>
              <w:bottom w:w="0" w:type="dxa"/>
              <w:right w:w="75" w:type="dxa"/>
            </w:tcMar>
            <w:vAlign w:val="center"/>
          </w:tcPr>
          <w:p w14:paraId="0C07D88F" w14:textId="77777777" w:rsidR="00C04631" w:rsidRPr="00D04322" w:rsidRDefault="00C04631" w:rsidP="00C45A51">
            <w:pPr>
              <w:jc w:val="center"/>
              <w:rPr>
                <w:rFonts w:ascii="Arial" w:hAnsi="Arial" w:cs="Arial"/>
                <w:sz w:val="18"/>
                <w:szCs w:val="18"/>
                <w:lang w:val="ro-RO"/>
              </w:rPr>
            </w:pPr>
          </w:p>
        </w:tc>
        <w:tc>
          <w:tcPr>
            <w:tcW w:w="898" w:type="dxa"/>
            <w:shd w:val="clear" w:color="auto" w:fill="auto"/>
            <w:tcMar>
              <w:top w:w="0" w:type="dxa"/>
              <w:left w:w="75" w:type="dxa"/>
              <w:bottom w:w="0" w:type="dxa"/>
              <w:right w:w="75" w:type="dxa"/>
            </w:tcMar>
            <w:vAlign w:val="center"/>
          </w:tcPr>
          <w:p w14:paraId="240BA1AB" w14:textId="77777777" w:rsidR="00C04631" w:rsidRPr="00D04322" w:rsidRDefault="00C04631" w:rsidP="00C45A51">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6D45EE0B" w14:textId="77777777" w:rsidR="00C04631" w:rsidRPr="00D04322" w:rsidRDefault="00C04631" w:rsidP="00C45A51">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2EC9FC6E" w14:textId="77777777" w:rsidR="00C04631" w:rsidRPr="00D04322" w:rsidRDefault="00C04631" w:rsidP="00C45A51">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15E5D91C" w14:textId="77777777" w:rsidR="00C04631" w:rsidRPr="00D04322" w:rsidRDefault="00C04631" w:rsidP="00C45A51">
            <w:pPr>
              <w:jc w:val="center"/>
              <w:rPr>
                <w:rFonts w:ascii="Arial" w:hAnsi="Arial" w:cs="Arial"/>
                <w:sz w:val="18"/>
                <w:szCs w:val="18"/>
                <w:lang w:val="ro-RO"/>
              </w:rPr>
            </w:pPr>
          </w:p>
        </w:tc>
        <w:tc>
          <w:tcPr>
            <w:tcW w:w="1102" w:type="dxa"/>
            <w:shd w:val="clear" w:color="auto" w:fill="auto"/>
            <w:tcMar>
              <w:top w:w="0" w:type="dxa"/>
              <w:left w:w="75" w:type="dxa"/>
              <w:bottom w:w="0" w:type="dxa"/>
              <w:right w:w="75" w:type="dxa"/>
            </w:tcMar>
            <w:vAlign w:val="center"/>
          </w:tcPr>
          <w:p w14:paraId="2DC6D626" w14:textId="77777777" w:rsidR="00C04631" w:rsidRPr="00D04322" w:rsidRDefault="00C04631" w:rsidP="00C45A51">
            <w:pPr>
              <w:jc w:val="center"/>
              <w:rPr>
                <w:rFonts w:ascii="Arial" w:hAnsi="Arial" w:cs="Arial"/>
                <w:sz w:val="18"/>
                <w:szCs w:val="18"/>
                <w:lang w:val="ro-RO"/>
              </w:rPr>
            </w:pPr>
          </w:p>
        </w:tc>
        <w:tc>
          <w:tcPr>
            <w:tcW w:w="1102" w:type="dxa"/>
            <w:shd w:val="clear" w:color="auto" w:fill="auto"/>
            <w:tcMar>
              <w:top w:w="0" w:type="dxa"/>
              <w:left w:w="75" w:type="dxa"/>
              <w:bottom w:w="0" w:type="dxa"/>
              <w:right w:w="75" w:type="dxa"/>
            </w:tcMar>
            <w:vAlign w:val="center"/>
          </w:tcPr>
          <w:p w14:paraId="40123484" w14:textId="77777777" w:rsidR="00C04631" w:rsidRPr="00D04322" w:rsidRDefault="00C04631" w:rsidP="00C45A51">
            <w:pPr>
              <w:jc w:val="center"/>
              <w:rPr>
                <w:rFonts w:ascii="Arial" w:hAnsi="Arial" w:cs="Arial"/>
                <w:sz w:val="18"/>
                <w:szCs w:val="18"/>
                <w:lang w:val="ro-RO"/>
              </w:rPr>
            </w:pPr>
          </w:p>
        </w:tc>
        <w:tc>
          <w:tcPr>
            <w:tcW w:w="1102" w:type="dxa"/>
            <w:shd w:val="clear" w:color="auto" w:fill="auto"/>
            <w:tcMar>
              <w:top w:w="0" w:type="dxa"/>
              <w:left w:w="75" w:type="dxa"/>
              <w:bottom w:w="0" w:type="dxa"/>
              <w:right w:w="75" w:type="dxa"/>
            </w:tcMar>
            <w:vAlign w:val="center"/>
          </w:tcPr>
          <w:p w14:paraId="15757516" w14:textId="77777777" w:rsidR="00C04631" w:rsidRPr="00D04322" w:rsidRDefault="00C04631" w:rsidP="00C45A51">
            <w:pPr>
              <w:jc w:val="center"/>
              <w:rPr>
                <w:rFonts w:ascii="Arial" w:hAnsi="Arial" w:cs="Arial"/>
                <w:sz w:val="18"/>
                <w:szCs w:val="18"/>
                <w:lang w:val="ro-RO"/>
              </w:rPr>
            </w:pPr>
          </w:p>
        </w:tc>
      </w:tr>
      <w:tr w:rsidR="00C04631" w:rsidRPr="00D04322" w14:paraId="1CD07A16" w14:textId="77777777" w:rsidTr="00D04322">
        <w:tc>
          <w:tcPr>
            <w:tcW w:w="551" w:type="dxa"/>
            <w:shd w:val="clear" w:color="auto" w:fill="auto"/>
            <w:tcMar>
              <w:top w:w="0" w:type="dxa"/>
              <w:left w:w="75" w:type="dxa"/>
              <w:bottom w:w="0" w:type="dxa"/>
              <w:right w:w="75" w:type="dxa"/>
            </w:tcMar>
            <w:vAlign w:val="center"/>
          </w:tcPr>
          <w:p w14:paraId="2D003AA5" w14:textId="77777777" w:rsidR="00C04631" w:rsidRPr="00D04322" w:rsidRDefault="00C04631" w:rsidP="00C45A51">
            <w:pPr>
              <w:jc w:val="center"/>
              <w:rPr>
                <w:rFonts w:ascii="Arial" w:hAnsi="Arial" w:cs="Arial"/>
                <w:sz w:val="16"/>
                <w:szCs w:val="16"/>
              </w:rPr>
            </w:pPr>
            <w:r w:rsidRPr="00D04322">
              <w:rPr>
                <w:rFonts w:ascii="Arial" w:hAnsi="Arial" w:cs="Arial"/>
                <w:sz w:val="16"/>
                <w:szCs w:val="16"/>
              </w:rPr>
              <w:t>1304</w:t>
            </w:r>
          </w:p>
        </w:tc>
        <w:tc>
          <w:tcPr>
            <w:tcW w:w="1374" w:type="dxa"/>
            <w:shd w:val="clear" w:color="auto" w:fill="auto"/>
            <w:tcMar>
              <w:top w:w="0" w:type="dxa"/>
              <w:left w:w="75" w:type="dxa"/>
              <w:bottom w:w="0" w:type="dxa"/>
              <w:right w:w="75" w:type="dxa"/>
            </w:tcMar>
            <w:vAlign w:val="center"/>
          </w:tcPr>
          <w:p w14:paraId="7CD69358"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rPr>
              <w:t xml:space="preserve">Rhinolophus </w:t>
            </w:r>
            <w:proofErr w:type="spellStart"/>
            <w:r w:rsidRPr="00D04322">
              <w:rPr>
                <w:rFonts w:ascii="Arial" w:hAnsi="Arial" w:cs="Arial"/>
                <w:i/>
                <w:sz w:val="18"/>
                <w:szCs w:val="18"/>
              </w:rPr>
              <w:t>ferrumequinum</w:t>
            </w:r>
            <w:proofErr w:type="spellEnd"/>
          </w:p>
        </w:tc>
        <w:tc>
          <w:tcPr>
            <w:tcW w:w="850" w:type="dxa"/>
            <w:shd w:val="clear" w:color="auto" w:fill="auto"/>
            <w:tcMar>
              <w:top w:w="0" w:type="dxa"/>
              <w:left w:w="75" w:type="dxa"/>
              <w:bottom w:w="0" w:type="dxa"/>
              <w:right w:w="75" w:type="dxa"/>
            </w:tcMar>
            <w:vAlign w:val="center"/>
          </w:tcPr>
          <w:p w14:paraId="4EDF9B24" w14:textId="77777777" w:rsidR="00C04631" w:rsidRPr="00D04322" w:rsidRDefault="00C04631" w:rsidP="00C45A51">
            <w:pPr>
              <w:jc w:val="center"/>
              <w:rPr>
                <w:rFonts w:ascii="Arial" w:hAnsi="Arial" w:cs="Arial"/>
                <w:sz w:val="18"/>
                <w:szCs w:val="18"/>
                <w:lang w:val="ro-RO"/>
              </w:rPr>
            </w:pPr>
            <w:r w:rsidRPr="00D04322">
              <w:rPr>
                <w:rFonts w:ascii="Arial" w:hAnsi="Arial" w:cs="Arial"/>
                <w:sz w:val="18"/>
                <w:szCs w:val="18"/>
                <w:lang w:val="ro-RO"/>
              </w:rPr>
              <w:t>P</w:t>
            </w:r>
          </w:p>
        </w:tc>
        <w:tc>
          <w:tcPr>
            <w:tcW w:w="898" w:type="dxa"/>
            <w:shd w:val="clear" w:color="auto" w:fill="auto"/>
            <w:tcMar>
              <w:top w:w="0" w:type="dxa"/>
              <w:left w:w="75" w:type="dxa"/>
              <w:bottom w:w="0" w:type="dxa"/>
              <w:right w:w="75" w:type="dxa"/>
            </w:tcMar>
            <w:vAlign w:val="center"/>
          </w:tcPr>
          <w:p w14:paraId="734F9DCD" w14:textId="77777777" w:rsidR="00C04631" w:rsidRPr="00D04322" w:rsidRDefault="00C04631" w:rsidP="00C45A51">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5065A6A0" w14:textId="77777777" w:rsidR="00C04631" w:rsidRPr="00D04322" w:rsidRDefault="00C04631" w:rsidP="00C45A51">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66B62A5B" w14:textId="77777777" w:rsidR="00C04631" w:rsidRPr="00D04322" w:rsidRDefault="00C04631" w:rsidP="00C45A51">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7583C3EA"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5AFFE68F"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263CF436"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0B71838D"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r>
      <w:tr w:rsidR="00C04631" w:rsidRPr="00D04322" w14:paraId="75807A22" w14:textId="77777777" w:rsidTr="00D04322">
        <w:tc>
          <w:tcPr>
            <w:tcW w:w="551" w:type="dxa"/>
            <w:shd w:val="clear" w:color="auto" w:fill="auto"/>
            <w:tcMar>
              <w:top w:w="0" w:type="dxa"/>
              <w:left w:w="75" w:type="dxa"/>
              <w:bottom w:w="0" w:type="dxa"/>
              <w:right w:w="75" w:type="dxa"/>
            </w:tcMar>
            <w:vAlign w:val="center"/>
          </w:tcPr>
          <w:p w14:paraId="04E86ADF" w14:textId="77777777" w:rsidR="00C04631" w:rsidRPr="00D04322" w:rsidRDefault="00C04631" w:rsidP="00C45A51">
            <w:pPr>
              <w:jc w:val="center"/>
              <w:rPr>
                <w:rFonts w:ascii="Arial" w:hAnsi="Arial" w:cs="Arial"/>
                <w:sz w:val="16"/>
                <w:szCs w:val="16"/>
              </w:rPr>
            </w:pPr>
            <w:r w:rsidRPr="00D04322">
              <w:rPr>
                <w:rFonts w:ascii="Arial" w:hAnsi="Arial" w:cs="Arial"/>
                <w:sz w:val="16"/>
                <w:szCs w:val="16"/>
              </w:rPr>
              <w:t>1303</w:t>
            </w:r>
          </w:p>
        </w:tc>
        <w:tc>
          <w:tcPr>
            <w:tcW w:w="1374" w:type="dxa"/>
            <w:shd w:val="clear" w:color="auto" w:fill="auto"/>
            <w:tcMar>
              <w:top w:w="0" w:type="dxa"/>
              <w:left w:w="75" w:type="dxa"/>
              <w:bottom w:w="0" w:type="dxa"/>
              <w:right w:w="75" w:type="dxa"/>
            </w:tcMar>
            <w:vAlign w:val="center"/>
          </w:tcPr>
          <w:p w14:paraId="6358AE6C"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lang w:val="ro-RO"/>
              </w:rPr>
              <w:t>Rhinolophus hipposideros</w:t>
            </w:r>
          </w:p>
        </w:tc>
        <w:tc>
          <w:tcPr>
            <w:tcW w:w="850" w:type="dxa"/>
            <w:shd w:val="clear" w:color="auto" w:fill="auto"/>
            <w:tcMar>
              <w:top w:w="0" w:type="dxa"/>
              <w:left w:w="75" w:type="dxa"/>
              <w:bottom w:w="0" w:type="dxa"/>
              <w:right w:w="75" w:type="dxa"/>
            </w:tcMar>
            <w:vAlign w:val="center"/>
          </w:tcPr>
          <w:p w14:paraId="5C285507" w14:textId="77777777" w:rsidR="00C04631" w:rsidRPr="00D04322" w:rsidRDefault="00C04631" w:rsidP="00C45A51">
            <w:pPr>
              <w:jc w:val="center"/>
              <w:rPr>
                <w:rFonts w:ascii="Arial" w:hAnsi="Arial" w:cs="Arial"/>
                <w:sz w:val="18"/>
                <w:szCs w:val="18"/>
                <w:lang w:val="ro-RO"/>
              </w:rPr>
            </w:pPr>
            <w:r w:rsidRPr="00D04322">
              <w:rPr>
                <w:rFonts w:ascii="Arial" w:hAnsi="Arial" w:cs="Arial"/>
                <w:sz w:val="18"/>
                <w:szCs w:val="18"/>
                <w:lang w:val="ro-RO"/>
              </w:rPr>
              <w:t>P</w:t>
            </w:r>
          </w:p>
        </w:tc>
        <w:tc>
          <w:tcPr>
            <w:tcW w:w="898" w:type="dxa"/>
            <w:shd w:val="clear" w:color="auto" w:fill="auto"/>
            <w:tcMar>
              <w:top w:w="0" w:type="dxa"/>
              <w:left w:w="75" w:type="dxa"/>
              <w:bottom w:w="0" w:type="dxa"/>
              <w:right w:w="75" w:type="dxa"/>
            </w:tcMar>
            <w:vAlign w:val="center"/>
          </w:tcPr>
          <w:p w14:paraId="1252C7AF" w14:textId="77777777" w:rsidR="00C04631" w:rsidRPr="00D04322" w:rsidRDefault="00C04631" w:rsidP="00C45A51">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0CC34BC2" w14:textId="77777777" w:rsidR="00C04631" w:rsidRPr="00D04322" w:rsidRDefault="00C04631" w:rsidP="00C45A51">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3B3E1A62" w14:textId="77777777" w:rsidR="00C04631" w:rsidRPr="00D04322" w:rsidRDefault="00C04631" w:rsidP="00C45A51">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5886F153"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4BE4E12E"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269F8E5C"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5225216F"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r>
      <w:tr w:rsidR="00C04631" w:rsidRPr="00D04322" w14:paraId="7A72F80E" w14:textId="77777777" w:rsidTr="00D04322">
        <w:tc>
          <w:tcPr>
            <w:tcW w:w="551" w:type="dxa"/>
            <w:shd w:val="clear" w:color="auto" w:fill="auto"/>
            <w:tcMar>
              <w:top w:w="0" w:type="dxa"/>
              <w:left w:w="75" w:type="dxa"/>
              <w:bottom w:w="0" w:type="dxa"/>
              <w:right w:w="75" w:type="dxa"/>
            </w:tcMar>
            <w:vAlign w:val="center"/>
          </w:tcPr>
          <w:p w14:paraId="5CDA703F" w14:textId="77777777" w:rsidR="00C04631" w:rsidRPr="00D04322" w:rsidRDefault="00C04631" w:rsidP="00C45A51">
            <w:pPr>
              <w:jc w:val="center"/>
              <w:rPr>
                <w:rFonts w:ascii="Arial" w:hAnsi="Arial" w:cs="Arial"/>
                <w:sz w:val="16"/>
                <w:szCs w:val="16"/>
              </w:rPr>
            </w:pPr>
            <w:r w:rsidRPr="00D04322">
              <w:rPr>
                <w:rFonts w:ascii="Arial" w:hAnsi="Arial" w:cs="Arial"/>
                <w:sz w:val="16"/>
                <w:szCs w:val="16"/>
              </w:rPr>
              <w:t>1321</w:t>
            </w:r>
          </w:p>
        </w:tc>
        <w:tc>
          <w:tcPr>
            <w:tcW w:w="1374" w:type="dxa"/>
            <w:shd w:val="clear" w:color="auto" w:fill="auto"/>
            <w:tcMar>
              <w:top w:w="0" w:type="dxa"/>
              <w:left w:w="75" w:type="dxa"/>
              <w:bottom w:w="0" w:type="dxa"/>
              <w:right w:w="75" w:type="dxa"/>
            </w:tcMar>
            <w:vAlign w:val="center"/>
          </w:tcPr>
          <w:p w14:paraId="43111181"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lang w:val="ro-RO"/>
              </w:rPr>
              <w:t>Myotis emarginatus</w:t>
            </w:r>
          </w:p>
        </w:tc>
        <w:tc>
          <w:tcPr>
            <w:tcW w:w="850" w:type="dxa"/>
            <w:shd w:val="clear" w:color="auto" w:fill="auto"/>
            <w:tcMar>
              <w:top w:w="0" w:type="dxa"/>
              <w:left w:w="75" w:type="dxa"/>
              <w:bottom w:w="0" w:type="dxa"/>
              <w:right w:w="75" w:type="dxa"/>
            </w:tcMar>
            <w:vAlign w:val="center"/>
          </w:tcPr>
          <w:p w14:paraId="00D95BEE"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P</w:t>
            </w:r>
          </w:p>
        </w:tc>
        <w:tc>
          <w:tcPr>
            <w:tcW w:w="898" w:type="dxa"/>
            <w:shd w:val="clear" w:color="auto" w:fill="auto"/>
            <w:tcMar>
              <w:top w:w="0" w:type="dxa"/>
              <w:left w:w="75" w:type="dxa"/>
              <w:bottom w:w="0" w:type="dxa"/>
              <w:right w:w="75" w:type="dxa"/>
            </w:tcMar>
            <w:vAlign w:val="center"/>
          </w:tcPr>
          <w:p w14:paraId="2DA879AD" w14:textId="77777777" w:rsidR="00C04631" w:rsidRPr="00D04322" w:rsidRDefault="00C04631" w:rsidP="006A6BDD">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3350AEE0" w14:textId="77777777" w:rsidR="00C04631" w:rsidRPr="00D04322" w:rsidRDefault="00C04631" w:rsidP="006A6BDD">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3951A23A" w14:textId="77777777" w:rsidR="00C04631" w:rsidRPr="00D04322" w:rsidRDefault="00C04631" w:rsidP="006A6BDD">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0BC95AE9"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46B1518B"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1B92247B"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508E3423"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r>
      <w:tr w:rsidR="00C04631" w:rsidRPr="001561FB" w14:paraId="44355F28" w14:textId="77777777" w:rsidTr="00D04322">
        <w:tc>
          <w:tcPr>
            <w:tcW w:w="551" w:type="dxa"/>
            <w:shd w:val="clear" w:color="auto" w:fill="auto"/>
            <w:tcMar>
              <w:top w:w="0" w:type="dxa"/>
              <w:left w:w="75" w:type="dxa"/>
              <w:bottom w:w="0" w:type="dxa"/>
              <w:right w:w="75" w:type="dxa"/>
            </w:tcMar>
            <w:vAlign w:val="center"/>
          </w:tcPr>
          <w:p w14:paraId="27A32D05" w14:textId="77777777" w:rsidR="00C04631" w:rsidRPr="00D04322" w:rsidRDefault="00C04631" w:rsidP="00C45A51">
            <w:pPr>
              <w:jc w:val="center"/>
              <w:rPr>
                <w:rFonts w:ascii="Arial" w:hAnsi="Arial" w:cs="Arial"/>
                <w:sz w:val="16"/>
                <w:szCs w:val="16"/>
              </w:rPr>
            </w:pPr>
            <w:r w:rsidRPr="00D04322">
              <w:rPr>
                <w:rFonts w:ascii="Arial" w:hAnsi="Arial" w:cs="Arial"/>
                <w:sz w:val="16"/>
                <w:szCs w:val="16"/>
              </w:rPr>
              <w:t>1310</w:t>
            </w:r>
          </w:p>
        </w:tc>
        <w:tc>
          <w:tcPr>
            <w:tcW w:w="1374" w:type="dxa"/>
            <w:shd w:val="clear" w:color="auto" w:fill="auto"/>
            <w:tcMar>
              <w:top w:w="0" w:type="dxa"/>
              <w:left w:w="75" w:type="dxa"/>
              <w:bottom w:w="0" w:type="dxa"/>
              <w:right w:w="75" w:type="dxa"/>
            </w:tcMar>
            <w:vAlign w:val="center"/>
          </w:tcPr>
          <w:p w14:paraId="3A02DD14" w14:textId="77777777" w:rsidR="00C04631" w:rsidRPr="00D04322" w:rsidRDefault="00C04631" w:rsidP="00C45A51">
            <w:pPr>
              <w:rPr>
                <w:rFonts w:ascii="Arial" w:hAnsi="Arial" w:cs="Arial"/>
                <w:i/>
                <w:sz w:val="18"/>
                <w:szCs w:val="18"/>
                <w:lang w:val="ro-RO"/>
              </w:rPr>
            </w:pPr>
            <w:r w:rsidRPr="00D04322">
              <w:rPr>
                <w:rFonts w:ascii="Arial" w:hAnsi="Arial" w:cs="Arial"/>
                <w:i/>
                <w:sz w:val="18"/>
                <w:szCs w:val="18"/>
                <w:lang w:val="ro-RO"/>
              </w:rPr>
              <w:t>Miniopterus schreibersi</w:t>
            </w:r>
          </w:p>
        </w:tc>
        <w:tc>
          <w:tcPr>
            <w:tcW w:w="850" w:type="dxa"/>
            <w:shd w:val="clear" w:color="auto" w:fill="auto"/>
            <w:tcMar>
              <w:top w:w="0" w:type="dxa"/>
              <w:left w:w="75" w:type="dxa"/>
              <w:bottom w:w="0" w:type="dxa"/>
              <w:right w:w="75" w:type="dxa"/>
            </w:tcMar>
            <w:vAlign w:val="center"/>
          </w:tcPr>
          <w:p w14:paraId="1AE80DF4"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P</w:t>
            </w:r>
          </w:p>
        </w:tc>
        <w:tc>
          <w:tcPr>
            <w:tcW w:w="898" w:type="dxa"/>
            <w:shd w:val="clear" w:color="auto" w:fill="auto"/>
            <w:tcMar>
              <w:top w:w="0" w:type="dxa"/>
              <w:left w:w="75" w:type="dxa"/>
              <w:bottom w:w="0" w:type="dxa"/>
              <w:right w:w="75" w:type="dxa"/>
            </w:tcMar>
            <w:vAlign w:val="center"/>
          </w:tcPr>
          <w:p w14:paraId="536BFA45" w14:textId="77777777" w:rsidR="00C04631" w:rsidRPr="00D04322" w:rsidRDefault="00C04631" w:rsidP="006A6BDD">
            <w:pPr>
              <w:jc w:val="center"/>
              <w:rPr>
                <w:rFonts w:ascii="Arial" w:hAnsi="Arial" w:cs="Arial"/>
                <w:b/>
                <w:sz w:val="18"/>
                <w:szCs w:val="18"/>
                <w:lang w:val="ro-RO"/>
              </w:rPr>
            </w:pPr>
          </w:p>
        </w:tc>
        <w:tc>
          <w:tcPr>
            <w:tcW w:w="521" w:type="dxa"/>
            <w:shd w:val="clear" w:color="auto" w:fill="auto"/>
            <w:tcMar>
              <w:top w:w="0" w:type="dxa"/>
              <w:left w:w="75" w:type="dxa"/>
              <w:bottom w:w="0" w:type="dxa"/>
              <w:right w:w="75" w:type="dxa"/>
            </w:tcMar>
            <w:vAlign w:val="center"/>
          </w:tcPr>
          <w:p w14:paraId="706CFE7B" w14:textId="77777777" w:rsidR="00C04631" w:rsidRPr="00D04322" w:rsidRDefault="00C04631" w:rsidP="006A6BDD">
            <w:pPr>
              <w:jc w:val="center"/>
              <w:rPr>
                <w:rFonts w:ascii="Arial" w:hAnsi="Arial" w:cs="Arial"/>
                <w:b/>
                <w:sz w:val="18"/>
                <w:szCs w:val="18"/>
                <w:lang w:val="ro-RO"/>
              </w:rPr>
            </w:pPr>
          </w:p>
        </w:tc>
        <w:tc>
          <w:tcPr>
            <w:tcW w:w="708" w:type="dxa"/>
            <w:shd w:val="clear" w:color="auto" w:fill="auto"/>
            <w:tcMar>
              <w:top w:w="0" w:type="dxa"/>
              <w:left w:w="75" w:type="dxa"/>
              <w:bottom w:w="0" w:type="dxa"/>
              <w:right w:w="75" w:type="dxa"/>
            </w:tcMar>
            <w:vAlign w:val="center"/>
          </w:tcPr>
          <w:p w14:paraId="206BB796" w14:textId="77777777" w:rsidR="00C04631" w:rsidRPr="00D04322" w:rsidRDefault="00C04631" w:rsidP="006A6BDD">
            <w:pPr>
              <w:jc w:val="center"/>
              <w:rPr>
                <w:rFonts w:ascii="Arial" w:hAnsi="Arial" w:cs="Arial"/>
                <w:b/>
                <w:sz w:val="18"/>
                <w:szCs w:val="18"/>
                <w:lang w:val="ro-RO"/>
              </w:rPr>
            </w:pPr>
          </w:p>
        </w:tc>
        <w:tc>
          <w:tcPr>
            <w:tcW w:w="1101" w:type="dxa"/>
            <w:shd w:val="clear" w:color="auto" w:fill="auto"/>
            <w:tcMar>
              <w:top w:w="0" w:type="dxa"/>
              <w:left w:w="75" w:type="dxa"/>
              <w:bottom w:w="0" w:type="dxa"/>
              <w:right w:w="75" w:type="dxa"/>
            </w:tcMar>
            <w:vAlign w:val="center"/>
          </w:tcPr>
          <w:p w14:paraId="5F6EB58E"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3537EE0A"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c>
          <w:tcPr>
            <w:tcW w:w="1102" w:type="dxa"/>
            <w:shd w:val="clear" w:color="auto" w:fill="auto"/>
            <w:tcMar>
              <w:top w:w="0" w:type="dxa"/>
              <w:left w:w="75" w:type="dxa"/>
              <w:bottom w:w="0" w:type="dxa"/>
              <w:right w:w="75" w:type="dxa"/>
            </w:tcMar>
            <w:vAlign w:val="center"/>
          </w:tcPr>
          <w:p w14:paraId="3DB3CD39" w14:textId="77777777" w:rsidR="00C04631" w:rsidRPr="00D04322" w:rsidRDefault="00C04631" w:rsidP="006A6BDD">
            <w:pPr>
              <w:jc w:val="center"/>
              <w:rPr>
                <w:rFonts w:ascii="Arial" w:hAnsi="Arial" w:cs="Arial"/>
                <w:b/>
                <w:sz w:val="18"/>
                <w:szCs w:val="18"/>
                <w:lang w:val="ro-RO"/>
              </w:rPr>
            </w:pPr>
            <w:r w:rsidRPr="00D04322">
              <w:rPr>
                <w:rFonts w:ascii="Arial" w:hAnsi="Arial" w:cs="Arial"/>
                <w:sz w:val="18"/>
                <w:szCs w:val="18"/>
                <w:lang w:val="ro-RO"/>
              </w:rPr>
              <w:t>C</w:t>
            </w:r>
          </w:p>
        </w:tc>
        <w:tc>
          <w:tcPr>
            <w:tcW w:w="1102" w:type="dxa"/>
            <w:shd w:val="clear" w:color="auto" w:fill="auto"/>
            <w:tcMar>
              <w:top w:w="0" w:type="dxa"/>
              <w:left w:w="75" w:type="dxa"/>
              <w:bottom w:w="0" w:type="dxa"/>
              <w:right w:w="75" w:type="dxa"/>
            </w:tcMar>
            <w:vAlign w:val="center"/>
          </w:tcPr>
          <w:p w14:paraId="35D4EA82" w14:textId="77777777" w:rsidR="00C04631" w:rsidRPr="00D54A9F" w:rsidRDefault="00C04631" w:rsidP="006A6BDD">
            <w:pPr>
              <w:jc w:val="center"/>
              <w:rPr>
                <w:rFonts w:ascii="Arial" w:hAnsi="Arial" w:cs="Arial"/>
                <w:b/>
                <w:sz w:val="18"/>
                <w:szCs w:val="18"/>
                <w:lang w:val="ro-RO"/>
              </w:rPr>
            </w:pPr>
            <w:r w:rsidRPr="00D04322">
              <w:rPr>
                <w:rFonts w:ascii="Arial" w:hAnsi="Arial" w:cs="Arial"/>
                <w:sz w:val="18"/>
                <w:szCs w:val="18"/>
                <w:lang w:val="ro-RO"/>
              </w:rPr>
              <w:t>B</w:t>
            </w:r>
          </w:p>
        </w:tc>
      </w:tr>
    </w:tbl>
    <w:p w14:paraId="4E906AE1" w14:textId="77777777" w:rsidR="00C04631" w:rsidRPr="006A6BDD" w:rsidRDefault="00C04631" w:rsidP="00EC3B1B">
      <w:pPr>
        <w:ind w:left="225"/>
        <w:rPr>
          <w:rFonts w:ascii="Arial" w:hAnsi="Arial" w:cs="Arial"/>
          <w:b/>
          <w:sz w:val="18"/>
          <w:szCs w:val="18"/>
          <w:lang w:val="ro-RO"/>
        </w:rPr>
      </w:pPr>
      <w:r w:rsidRPr="006A6BDD">
        <w:rPr>
          <w:rFonts w:ascii="Arial" w:hAnsi="Arial" w:cs="Arial"/>
          <w:sz w:val="18"/>
          <w:szCs w:val="18"/>
          <w:lang w:val="ro-RO"/>
        </w:rPr>
        <w:t>Populaţie: C – specie comună, R - specie rară, V - foarte rară, P - specia este prezentă</w:t>
      </w:r>
    </w:p>
    <w:p w14:paraId="1561226B" w14:textId="77777777" w:rsidR="00C04631" w:rsidRPr="006A6BDD" w:rsidRDefault="00C04631" w:rsidP="00EC3B1B">
      <w:pPr>
        <w:ind w:left="270"/>
        <w:rPr>
          <w:rFonts w:ascii="Arial" w:hAnsi="Arial" w:cs="Arial"/>
          <w:b/>
          <w:sz w:val="18"/>
          <w:szCs w:val="18"/>
          <w:lang w:val="ro-RO"/>
        </w:rPr>
      </w:pPr>
      <w:r w:rsidRPr="006A6BDD">
        <w:rPr>
          <w:rFonts w:ascii="Arial" w:hAnsi="Arial" w:cs="Arial"/>
          <w:sz w:val="18"/>
          <w:szCs w:val="18"/>
          <w:lang w:val="ro-RO"/>
        </w:rPr>
        <w:t xml:space="preserve">Evaluare (populaţie): A - 100 ≥ p &gt; 15%, B - 15 ≥ p &gt; 2%, C - 2 ≥ p &gt; 0%, D - nesemnificativă </w:t>
      </w:r>
    </w:p>
    <w:p w14:paraId="4A720CD5" w14:textId="77777777" w:rsidR="00C04631" w:rsidRPr="006A6BDD" w:rsidRDefault="00C04631" w:rsidP="00EC3B1B">
      <w:pPr>
        <w:ind w:left="270"/>
        <w:rPr>
          <w:rFonts w:ascii="Arial" w:hAnsi="Arial" w:cs="Arial"/>
          <w:b/>
          <w:sz w:val="18"/>
          <w:szCs w:val="18"/>
          <w:lang w:val="ro-RO"/>
        </w:rPr>
      </w:pPr>
      <w:r w:rsidRPr="006A6BDD">
        <w:rPr>
          <w:rFonts w:ascii="Arial" w:hAnsi="Arial" w:cs="Arial"/>
          <w:sz w:val="18"/>
          <w:szCs w:val="18"/>
          <w:lang w:val="ro-RO"/>
        </w:rPr>
        <w:t xml:space="preserve">Evaluare (conservare): A - excelentă, B - bună, C - medie sau redusă </w:t>
      </w:r>
    </w:p>
    <w:p w14:paraId="1463166E" w14:textId="77777777" w:rsidR="00C04631" w:rsidRPr="006A6BDD" w:rsidRDefault="00C04631" w:rsidP="00EC3B1B">
      <w:pPr>
        <w:ind w:left="284"/>
        <w:rPr>
          <w:rFonts w:ascii="Arial" w:hAnsi="Arial" w:cs="Arial"/>
          <w:b/>
          <w:sz w:val="18"/>
          <w:szCs w:val="18"/>
          <w:lang w:val="ro-RO"/>
        </w:rPr>
      </w:pPr>
      <w:r w:rsidRPr="006A6BDD">
        <w:rPr>
          <w:rFonts w:ascii="Arial" w:hAnsi="Arial" w:cs="Arial"/>
          <w:sz w:val="18"/>
          <w:szCs w:val="18"/>
          <w:lang w:val="ro-RO"/>
        </w:rPr>
        <w:t>Evaluare (izolare): A - (aproape) izolată, B - populaţie ne-izolată, dar la limita ariei de distribuţie, C - populaţie ne-izolată cu o arie de răspândire extinsă</w:t>
      </w:r>
    </w:p>
    <w:p w14:paraId="386045A4" w14:textId="77777777" w:rsidR="00C04631" w:rsidRPr="006A6BDD" w:rsidRDefault="00C04631" w:rsidP="00EC3B1B">
      <w:pPr>
        <w:ind w:left="225" w:firstLine="45"/>
        <w:rPr>
          <w:rFonts w:ascii="Arial" w:hAnsi="Arial" w:cs="Arial"/>
          <w:sz w:val="18"/>
          <w:szCs w:val="18"/>
          <w:lang w:val="ro-RO"/>
        </w:rPr>
      </w:pPr>
      <w:r w:rsidRPr="006A6BDD">
        <w:rPr>
          <w:rFonts w:ascii="Arial" w:hAnsi="Arial" w:cs="Arial"/>
          <w:sz w:val="18"/>
          <w:szCs w:val="18"/>
          <w:lang w:val="ro-RO"/>
        </w:rPr>
        <w:t>Evaluare (globală): A - excelentă, B - bună, C – considerabilă</w:t>
      </w:r>
    </w:p>
    <w:p w14:paraId="7026D047" w14:textId="77777777" w:rsidR="00C04631" w:rsidRPr="00194776" w:rsidRDefault="00C04631" w:rsidP="00EE746F">
      <w:pPr>
        <w:autoSpaceDE w:val="0"/>
        <w:autoSpaceDN w:val="0"/>
        <w:adjustRightInd w:val="0"/>
        <w:jc w:val="both"/>
        <w:rPr>
          <w:rFonts w:ascii="Arial" w:hAnsi="Arial" w:cs="Arial"/>
          <w:b/>
          <w:bCs/>
          <w:lang w:val="ro-RO"/>
        </w:rPr>
      </w:pPr>
    </w:p>
    <w:p w14:paraId="1C113353" w14:textId="77777777" w:rsidR="00C04631" w:rsidRPr="00194776" w:rsidRDefault="00C04631" w:rsidP="00D04322">
      <w:pPr>
        <w:pStyle w:val="BodyText30"/>
        <w:shd w:val="clear" w:color="auto" w:fill="auto"/>
        <w:tabs>
          <w:tab w:val="left" w:pos="0"/>
        </w:tabs>
        <w:spacing w:before="0" w:after="120" w:line="300" w:lineRule="exact"/>
        <w:ind w:right="34" w:firstLine="0"/>
        <w:jc w:val="center"/>
        <w:rPr>
          <w:rFonts w:ascii="Arial" w:hAnsi="Arial" w:cs="Arial"/>
          <w:b/>
          <w:sz w:val="24"/>
          <w:szCs w:val="24"/>
          <w:lang w:val="ro-RO"/>
        </w:rPr>
      </w:pPr>
      <w:r w:rsidRPr="00194776">
        <w:rPr>
          <w:rFonts w:ascii="Arial" w:hAnsi="Arial" w:cs="Arial"/>
          <w:b/>
          <w:sz w:val="24"/>
          <w:szCs w:val="24"/>
          <w:lang w:val="ro-RO"/>
        </w:rPr>
        <w:t xml:space="preserve">C.6. Schimbări în densitatea populaţiilor (nr. de indivizi/suprafaţă) </w:t>
      </w:r>
      <w:r w:rsidRPr="00194776">
        <w:rPr>
          <w:rFonts w:ascii="Tahoma" w:hAnsi="Tahoma" w:cs="Tahoma"/>
          <w:b/>
          <w:sz w:val="24"/>
          <w:szCs w:val="24"/>
          <w:lang w:val="ro-RO"/>
        </w:rPr>
        <w:t>ş</w:t>
      </w:r>
      <w:r w:rsidRPr="00194776">
        <w:rPr>
          <w:rFonts w:ascii="Arial" w:hAnsi="Arial" w:cs="Arial"/>
          <w:b/>
          <w:sz w:val="24"/>
          <w:szCs w:val="24"/>
          <w:lang w:val="ro-RO"/>
        </w:rPr>
        <w:t xml:space="preserve">i în dinamica habitatelor </w:t>
      </w:r>
      <w:r w:rsidRPr="00194776">
        <w:rPr>
          <w:rFonts w:ascii="Tahoma" w:hAnsi="Tahoma" w:cs="Tahoma"/>
          <w:b/>
          <w:sz w:val="24"/>
          <w:szCs w:val="24"/>
          <w:lang w:val="ro-RO"/>
        </w:rPr>
        <w:t>ş</w:t>
      </w:r>
      <w:r w:rsidRPr="00194776">
        <w:rPr>
          <w:rFonts w:ascii="Arial" w:hAnsi="Arial" w:cs="Arial"/>
          <w:b/>
          <w:sz w:val="24"/>
          <w:szCs w:val="24"/>
          <w:lang w:val="ro-RO"/>
        </w:rPr>
        <w:t xml:space="preserve">i a speciilor </w:t>
      </w:r>
    </w:p>
    <w:p w14:paraId="5AEAB09F" w14:textId="38E38560" w:rsidR="00C04631" w:rsidRPr="00194776" w:rsidRDefault="00C04631" w:rsidP="00D04322">
      <w:pPr>
        <w:pStyle w:val="BodyText30"/>
        <w:shd w:val="clear" w:color="auto" w:fill="auto"/>
        <w:tabs>
          <w:tab w:val="left" w:pos="0"/>
        </w:tabs>
        <w:spacing w:before="0" w:after="120" w:line="300" w:lineRule="exact"/>
        <w:ind w:right="34" w:firstLine="0"/>
        <w:rPr>
          <w:rFonts w:ascii="Arial" w:hAnsi="Arial" w:cs="Arial"/>
          <w:sz w:val="24"/>
          <w:szCs w:val="24"/>
          <w:lang w:val="ro-RO"/>
        </w:rPr>
      </w:pPr>
      <w:r w:rsidRPr="00194776">
        <w:rPr>
          <w:rFonts w:ascii="Arial" w:hAnsi="Arial" w:cs="Arial"/>
          <w:sz w:val="24"/>
          <w:szCs w:val="24"/>
          <w:lang w:val="ro-RO"/>
        </w:rPr>
        <w:tab/>
        <w:t xml:space="preserve">Astfel de date nu pot rezulta decât </w:t>
      </w:r>
      <w:r w:rsidR="00FD4199">
        <w:rPr>
          <w:rFonts w:ascii="Arial" w:hAnsi="Arial" w:cs="Arial"/>
          <w:sz w:val="24"/>
          <w:szCs w:val="24"/>
          <w:lang w:val="ro-RO"/>
        </w:rPr>
        <w:t>î</w:t>
      </w:r>
      <w:r w:rsidRPr="00194776">
        <w:rPr>
          <w:rFonts w:ascii="Arial" w:hAnsi="Arial" w:cs="Arial"/>
          <w:sz w:val="24"/>
          <w:szCs w:val="24"/>
          <w:lang w:val="ro-RO"/>
        </w:rPr>
        <w:t>n urma unor programe de monitorizare atent efectuate, pe o durata de cel pu</w:t>
      </w:r>
      <w:r w:rsidRPr="00194776">
        <w:rPr>
          <w:rFonts w:ascii="Tahoma" w:hAnsi="Tahoma" w:cs="Tahoma"/>
          <w:sz w:val="24"/>
          <w:szCs w:val="24"/>
          <w:lang w:val="ro-RO"/>
        </w:rPr>
        <w:t>ţ</w:t>
      </w:r>
      <w:r w:rsidRPr="00194776">
        <w:rPr>
          <w:rFonts w:ascii="Arial" w:hAnsi="Arial" w:cs="Arial"/>
          <w:sz w:val="24"/>
          <w:szCs w:val="24"/>
          <w:lang w:val="ro-RO"/>
        </w:rPr>
        <w:t>in 5 – 10 ani. Ca urmare a faptului ca astfel de programe nu s-au derulat în zona analizată, nu sunt date disponibile pentru a analiza schimbările in densitatea popula</w:t>
      </w:r>
      <w:r w:rsidRPr="00194776">
        <w:rPr>
          <w:rFonts w:ascii="Tahoma" w:hAnsi="Tahoma" w:cs="Tahoma"/>
          <w:sz w:val="24"/>
          <w:szCs w:val="24"/>
          <w:lang w:val="ro-RO"/>
        </w:rPr>
        <w:t>ţ</w:t>
      </w:r>
      <w:r w:rsidRPr="00194776">
        <w:rPr>
          <w:rFonts w:ascii="Arial" w:hAnsi="Arial" w:cs="Arial"/>
          <w:sz w:val="24"/>
          <w:szCs w:val="24"/>
          <w:lang w:val="ro-RO"/>
        </w:rPr>
        <w:t>iilor in func</w:t>
      </w:r>
      <w:r w:rsidRPr="00194776">
        <w:rPr>
          <w:rFonts w:ascii="Tahoma" w:hAnsi="Tahoma" w:cs="Tahoma"/>
          <w:sz w:val="24"/>
          <w:szCs w:val="24"/>
          <w:lang w:val="ro-RO"/>
        </w:rPr>
        <w:t>ţ</w:t>
      </w:r>
      <w:r w:rsidRPr="00194776">
        <w:rPr>
          <w:rFonts w:ascii="Arial" w:hAnsi="Arial" w:cs="Arial"/>
          <w:sz w:val="24"/>
          <w:szCs w:val="24"/>
          <w:lang w:val="ro-RO"/>
        </w:rPr>
        <w:t>ie de dinamica habitatelor. Ţinând însa cont de faptul că amenajamentul silvic a căutat sa conserve tipurile de habitate forestiere existente, putem aprecia ca nu au avut loc schimbări majore in dinamica habitatelor in ultimii 10 ani si nici in dinamica efectivelor speciilor de interes comunitar din zonă.</w:t>
      </w:r>
    </w:p>
    <w:p w14:paraId="7886A9D0" w14:textId="77777777" w:rsidR="00C04631" w:rsidRPr="00194776" w:rsidRDefault="00C04631" w:rsidP="00D04322">
      <w:pPr>
        <w:autoSpaceDE w:val="0"/>
        <w:autoSpaceDN w:val="0"/>
        <w:adjustRightInd w:val="0"/>
        <w:spacing w:line="300" w:lineRule="exact"/>
        <w:jc w:val="both"/>
        <w:rPr>
          <w:rFonts w:ascii="Arial" w:hAnsi="Arial" w:cs="Arial"/>
          <w:b/>
          <w:bCs/>
          <w:lang w:val="ro-RO"/>
        </w:rPr>
      </w:pPr>
    </w:p>
    <w:p w14:paraId="612D7989" w14:textId="77777777" w:rsidR="00C04631" w:rsidRPr="00194776" w:rsidRDefault="00C04631" w:rsidP="00D04322">
      <w:pPr>
        <w:autoSpaceDE w:val="0"/>
        <w:autoSpaceDN w:val="0"/>
        <w:adjustRightInd w:val="0"/>
        <w:spacing w:line="300" w:lineRule="exact"/>
        <w:jc w:val="center"/>
        <w:rPr>
          <w:rFonts w:ascii="Arial" w:hAnsi="Arial" w:cs="Arial"/>
          <w:b/>
          <w:bCs/>
          <w:lang w:val="ro-RO"/>
        </w:rPr>
      </w:pPr>
      <w:r w:rsidRPr="00194776">
        <w:rPr>
          <w:rFonts w:ascii="Arial" w:hAnsi="Arial" w:cs="Arial"/>
          <w:b/>
          <w:bCs/>
          <w:lang w:val="ro-RO"/>
        </w:rPr>
        <w:t>C.7.  Relaţiile structurale şi func</w:t>
      </w:r>
      <w:r w:rsidRPr="00194776">
        <w:rPr>
          <w:rFonts w:ascii="Tahoma" w:hAnsi="Tahoma" w:cs="Tahoma"/>
          <w:b/>
          <w:bCs/>
          <w:lang w:val="ro-RO"/>
        </w:rPr>
        <w:t>ţ</w:t>
      </w:r>
      <w:r w:rsidRPr="00194776">
        <w:rPr>
          <w:rFonts w:ascii="Arial" w:hAnsi="Arial" w:cs="Arial"/>
          <w:b/>
          <w:bCs/>
          <w:lang w:val="ro-RO"/>
        </w:rPr>
        <w:t>ionale care creează</w:t>
      </w:r>
      <w:r w:rsidRPr="00194776">
        <w:rPr>
          <w:rFonts w:ascii="Arial" w:hAnsi="Arial" w:cs="Arial"/>
          <w:lang w:val="ro-RO"/>
        </w:rPr>
        <w:t xml:space="preserve"> ş</w:t>
      </w:r>
      <w:r w:rsidRPr="00194776">
        <w:rPr>
          <w:rFonts w:ascii="Arial" w:hAnsi="Arial" w:cs="Arial"/>
          <w:b/>
          <w:bCs/>
          <w:lang w:val="ro-RO"/>
        </w:rPr>
        <w:t>i menţin integritatea ariilor naturale protejate de interes comunitar</w:t>
      </w:r>
    </w:p>
    <w:p w14:paraId="289C690B" w14:textId="77777777" w:rsidR="00C04631" w:rsidRPr="00194776" w:rsidRDefault="00C04631" w:rsidP="00D04322">
      <w:pPr>
        <w:autoSpaceDE w:val="0"/>
        <w:autoSpaceDN w:val="0"/>
        <w:adjustRightInd w:val="0"/>
        <w:spacing w:line="300" w:lineRule="exact"/>
        <w:ind w:firstLine="720"/>
        <w:jc w:val="both"/>
        <w:rPr>
          <w:rFonts w:ascii="Arial" w:hAnsi="Arial" w:cs="Arial"/>
          <w:b/>
          <w:bCs/>
          <w:lang w:val="ro-RO"/>
        </w:rPr>
      </w:pPr>
    </w:p>
    <w:p w14:paraId="13769088" w14:textId="62A713DD" w:rsidR="00C04631" w:rsidRPr="00194776" w:rsidRDefault="00C04631" w:rsidP="00D04322">
      <w:pPr>
        <w:autoSpaceDE w:val="0"/>
        <w:autoSpaceDN w:val="0"/>
        <w:adjustRightInd w:val="0"/>
        <w:spacing w:line="300" w:lineRule="exact"/>
        <w:ind w:firstLine="720"/>
        <w:jc w:val="both"/>
        <w:rPr>
          <w:rFonts w:ascii="Arial" w:hAnsi="Arial" w:cs="Arial"/>
          <w:b/>
          <w:bCs/>
          <w:lang w:val="ro-RO"/>
        </w:rPr>
      </w:pPr>
      <w:r w:rsidRPr="00194776">
        <w:rPr>
          <w:rFonts w:ascii="Arial" w:hAnsi="Arial" w:cs="Arial"/>
          <w:lang w:val="ro-RO"/>
        </w:rPr>
        <w:t>Aplicarea măsurilor de protec</w:t>
      </w:r>
      <w:r w:rsidRPr="00194776">
        <w:rPr>
          <w:rFonts w:ascii="Tahoma" w:hAnsi="Tahoma" w:cs="Tahoma"/>
          <w:lang w:val="ro-RO"/>
        </w:rPr>
        <w:t>ţ</w:t>
      </w:r>
      <w:r w:rsidRPr="00194776">
        <w:rPr>
          <w:rFonts w:ascii="Arial" w:hAnsi="Arial" w:cs="Arial"/>
          <w:lang w:val="ro-RO"/>
        </w:rPr>
        <w:t xml:space="preserve">ie specifice siturilor protejate Natura 2000 permit </w:t>
      </w:r>
      <w:proofErr w:type="spellStart"/>
      <w:r w:rsidRPr="00194776">
        <w:rPr>
          <w:rFonts w:ascii="Arial" w:hAnsi="Arial" w:cs="Arial"/>
          <w:lang w:val="ro-RO"/>
        </w:rPr>
        <w:t>menţinerea</w:t>
      </w:r>
      <w:proofErr w:type="spellEnd"/>
      <w:r w:rsidRPr="00194776">
        <w:rPr>
          <w:rFonts w:ascii="Arial" w:hAnsi="Arial" w:cs="Arial"/>
          <w:lang w:val="ro-RO"/>
        </w:rPr>
        <w:t xml:space="preserve"> </w:t>
      </w:r>
      <w:proofErr w:type="spellStart"/>
      <w:r w:rsidRPr="00194776">
        <w:rPr>
          <w:rFonts w:ascii="Arial" w:hAnsi="Arial" w:cs="Arial"/>
          <w:lang w:val="ro-RO"/>
        </w:rPr>
        <w:t>integrită</w:t>
      </w:r>
      <w:r w:rsidRPr="00194776">
        <w:rPr>
          <w:rFonts w:ascii="Tahoma" w:hAnsi="Tahoma" w:cs="Tahoma"/>
          <w:lang w:val="ro-RO"/>
        </w:rPr>
        <w:t>ţ</w:t>
      </w:r>
      <w:r w:rsidRPr="00194776">
        <w:rPr>
          <w:rFonts w:ascii="Arial" w:hAnsi="Arial" w:cs="Arial"/>
          <w:lang w:val="ro-RO"/>
        </w:rPr>
        <w:t>ii</w:t>
      </w:r>
      <w:proofErr w:type="spellEnd"/>
      <w:r w:rsidRPr="00194776">
        <w:rPr>
          <w:rFonts w:ascii="Arial" w:hAnsi="Arial" w:cs="Arial"/>
          <w:lang w:val="ro-RO"/>
        </w:rPr>
        <w:t xml:space="preserve"> </w:t>
      </w:r>
      <w:r w:rsidR="00FD4199">
        <w:rPr>
          <w:rFonts w:ascii="Arial" w:hAnsi="Arial" w:cs="Arial"/>
          <w:lang w:val="ro-RO"/>
        </w:rPr>
        <w:t>ș</w:t>
      </w:r>
      <w:r w:rsidRPr="00194776">
        <w:rPr>
          <w:rFonts w:ascii="Arial" w:hAnsi="Arial" w:cs="Arial"/>
          <w:lang w:val="ro-RO"/>
        </w:rPr>
        <w:t xml:space="preserve">i conservării </w:t>
      </w:r>
      <w:proofErr w:type="spellStart"/>
      <w:r w:rsidRPr="00194776">
        <w:rPr>
          <w:rFonts w:ascii="Arial" w:hAnsi="Arial" w:cs="Arial"/>
          <w:lang w:val="ro-RO"/>
        </w:rPr>
        <w:t>biodiversităţii</w:t>
      </w:r>
      <w:proofErr w:type="spellEnd"/>
      <w:r w:rsidRPr="00194776">
        <w:rPr>
          <w:rFonts w:ascii="Arial" w:hAnsi="Arial" w:cs="Arial"/>
          <w:lang w:val="ro-RO"/>
        </w:rPr>
        <w:t xml:space="preserve"> în ariile de protecţie specială  avifaunistice</w:t>
      </w:r>
      <w:r w:rsidRPr="00194776">
        <w:rPr>
          <w:rFonts w:ascii="Arial" w:hAnsi="Arial" w:cs="Arial"/>
          <w:i/>
          <w:lang w:val="ro-RO"/>
        </w:rPr>
        <w:t xml:space="preserve"> </w:t>
      </w:r>
      <w:r w:rsidRPr="00194776">
        <w:rPr>
          <w:rFonts w:ascii="Arial" w:hAnsi="Arial" w:cs="Arial"/>
          <w:lang w:val="ro-RO"/>
        </w:rPr>
        <w:t xml:space="preserve">ROSPA0056 Lacul Oltina, ROSPA0039  Dunăre – Ostroave şi în siturile de interes comunitar ROSCI0022 – Canaralele Dunării, ROSCI0149 – Pădurea Esechioi-Lacul Bugeac </w:t>
      </w:r>
      <w:r w:rsidRPr="00194776">
        <w:rPr>
          <w:rFonts w:ascii="Tahoma" w:hAnsi="Tahoma" w:cs="Tahoma"/>
          <w:lang w:val="ro-RO"/>
        </w:rPr>
        <w:t>ș</w:t>
      </w:r>
      <w:r w:rsidRPr="00194776">
        <w:rPr>
          <w:rFonts w:ascii="Arial" w:hAnsi="Arial" w:cs="Arial"/>
          <w:lang w:val="ro-RO"/>
        </w:rPr>
        <w:t>i ROSCI0172 – Pădurea  şi Valea Canaraua Fetii-Iortmac.</w:t>
      </w:r>
    </w:p>
    <w:p w14:paraId="7C2D4741" w14:textId="77777777" w:rsidR="008E68D3" w:rsidRDefault="00C04631" w:rsidP="00D04322">
      <w:pPr>
        <w:autoSpaceDE w:val="0"/>
        <w:autoSpaceDN w:val="0"/>
        <w:adjustRightInd w:val="0"/>
        <w:spacing w:line="300" w:lineRule="exact"/>
        <w:ind w:firstLine="720"/>
        <w:jc w:val="both"/>
        <w:rPr>
          <w:rFonts w:ascii="Arial" w:hAnsi="Arial" w:cs="Arial"/>
          <w:lang w:val="ro-RO"/>
        </w:rPr>
      </w:pPr>
      <w:r w:rsidRPr="00194776">
        <w:rPr>
          <w:rFonts w:ascii="Arial" w:hAnsi="Arial" w:cs="Arial"/>
          <w:lang w:val="ro-RO"/>
        </w:rPr>
        <w:t>In limitele teritoriale ale Ocolului silvic Băneasa caracteristicile geologice, geomorfologice, climatice si de vegeta</w:t>
      </w:r>
      <w:r w:rsidRPr="00194776">
        <w:rPr>
          <w:rFonts w:ascii="Tahoma" w:hAnsi="Tahoma" w:cs="Tahoma"/>
          <w:lang w:val="ro-RO"/>
        </w:rPr>
        <w:t>ţ</w:t>
      </w:r>
      <w:r w:rsidRPr="00194776">
        <w:rPr>
          <w:rFonts w:ascii="Arial" w:hAnsi="Arial" w:cs="Arial"/>
          <w:lang w:val="ro-RO"/>
        </w:rPr>
        <w:t>ie sunt favorabile pentru men</w:t>
      </w:r>
      <w:r w:rsidRPr="00FD4199">
        <w:rPr>
          <w:rFonts w:ascii="Arial" w:hAnsi="Arial" w:cs="Arial"/>
          <w:lang w:val="ro-RO"/>
        </w:rPr>
        <w:t>ţ</w:t>
      </w:r>
      <w:r w:rsidRPr="00194776">
        <w:rPr>
          <w:rFonts w:ascii="Arial" w:hAnsi="Arial" w:cs="Arial"/>
          <w:lang w:val="ro-RO"/>
        </w:rPr>
        <w:t xml:space="preserve">inerea tipului natural fundamental de pădure, respectiv pentru conservarea habitatelor si speciilor deoarece asigură o mare diversitate ecosistemica, iar fragmentarea habitatelor este practic inexistentă. </w:t>
      </w:r>
      <w:r w:rsidR="008E68D3">
        <w:rPr>
          <w:rFonts w:ascii="Arial" w:hAnsi="Arial" w:cs="Arial"/>
          <w:lang w:val="ro-RO"/>
        </w:rPr>
        <w:t xml:space="preserve">    </w:t>
      </w:r>
    </w:p>
    <w:p w14:paraId="3A0CB94F" w14:textId="62147C25" w:rsidR="008E68D3" w:rsidRDefault="008E68D3" w:rsidP="00D04322">
      <w:pPr>
        <w:autoSpaceDE w:val="0"/>
        <w:autoSpaceDN w:val="0"/>
        <w:adjustRightInd w:val="0"/>
        <w:spacing w:line="300" w:lineRule="exact"/>
        <w:ind w:firstLine="720"/>
        <w:jc w:val="both"/>
        <w:rPr>
          <w:rFonts w:ascii="Arial" w:hAnsi="Arial" w:cs="Arial"/>
          <w:lang w:val="ro-RO"/>
        </w:rPr>
      </w:pPr>
      <w:r>
        <w:rPr>
          <w:rFonts w:ascii="Arial" w:hAnsi="Arial" w:cs="Arial"/>
          <w:lang w:val="ro-RO"/>
        </w:rPr>
        <w:lastRenderedPageBreak/>
        <w:t>Supraf</w:t>
      </w:r>
      <w:r w:rsidR="00722006">
        <w:rPr>
          <w:rFonts w:ascii="Arial" w:hAnsi="Arial" w:cs="Arial"/>
          <w:lang w:val="ro-RO"/>
        </w:rPr>
        <w:t>ețele</w:t>
      </w:r>
      <w:r w:rsidR="001D5476">
        <w:rPr>
          <w:rFonts w:ascii="Arial" w:hAnsi="Arial" w:cs="Arial"/>
          <w:lang w:val="ro-RO"/>
        </w:rPr>
        <w:t xml:space="preserve"> ariilor</w:t>
      </w:r>
      <w:r w:rsidR="002942A7">
        <w:rPr>
          <w:rFonts w:ascii="Arial" w:hAnsi="Arial" w:cs="Arial"/>
          <w:lang w:val="ro-RO"/>
        </w:rPr>
        <w:t xml:space="preserve"> naturale protejate</w:t>
      </w:r>
      <w:r w:rsidR="00722006">
        <w:rPr>
          <w:rFonts w:ascii="Arial" w:hAnsi="Arial" w:cs="Arial"/>
          <w:lang w:val="ro-RO"/>
        </w:rPr>
        <w:t>, prin implementarea amenajamentului, nu vor fi diminuate. De asemenea, suprafețele</w:t>
      </w:r>
      <w:r>
        <w:rPr>
          <w:rFonts w:ascii="Arial" w:hAnsi="Arial" w:cs="Arial"/>
          <w:lang w:val="ro-RO"/>
        </w:rPr>
        <w:t xml:space="preserve"> habitatelor de interes comunitar, prin aplicarea prevederilor amenajamentului, nu </w:t>
      </w:r>
      <w:r w:rsidR="00722006">
        <w:rPr>
          <w:rFonts w:ascii="Arial" w:hAnsi="Arial" w:cs="Arial"/>
          <w:lang w:val="ro-RO"/>
        </w:rPr>
        <w:t xml:space="preserve">se vor diminua și nu se vor fragmenta. Nu au loc diminuări ale suprafețelor habitatelor folosite pentru necesitățile de hrană, odihnă și reproducere ale speciilor de interes comunitar. Tratamentul tăierilor rase se va aplica în </w:t>
      </w:r>
      <w:proofErr w:type="spellStart"/>
      <w:r w:rsidR="00722006">
        <w:rPr>
          <w:rFonts w:ascii="Arial" w:hAnsi="Arial" w:cs="Arial"/>
          <w:lang w:val="ro-RO"/>
        </w:rPr>
        <w:t>arborete</w:t>
      </w:r>
      <w:proofErr w:type="spellEnd"/>
      <w:r w:rsidR="00722006">
        <w:rPr>
          <w:rFonts w:ascii="Arial" w:hAnsi="Arial" w:cs="Arial"/>
          <w:lang w:val="ro-RO"/>
        </w:rPr>
        <w:t xml:space="preserve"> de plopi </w:t>
      </w:r>
      <w:proofErr w:type="spellStart"/>
      <w:r w:rsidR="00722006">
        <w:rPr>
          <w:rFonts w:ascii="Arial" w:hAnsi="Arial" w:cs="Arial"/>
          <w:lang w:val="ro-RO"/>
        </w:rPr>
        <w:t>euramericani</w:t>
      </w:r>
      <w:proofErr w:type="spellEnd"/>
      <w:r w:rsidR="00C72233">
        <w:rPr>
          <w:rFonts w:ascii="Arial" w:hAnsi="Arial" w:cs="Arial"/>
          <w:lang w:val="ro-RO"/>
        </w:rPr>
        <w:t xml:space="preserve">, ”habitate” care sunt în prezent artificiale, și va fi urmat de împăduriri tot cu plopi </w:t>
      </w:r>
      <w:proofErr w:type="spellStart"/>
      <w:r w:rsidR="00C72233">
        <w:rPr>
          <w:rFonts w:ascii="Arial" w:hAnsi="Arial" w:cs="Arial"/>
          <w:lang w:val="ro-RO"/>
        </w:rPr>
        <w:t>euramericani</w:t>
      </w:r>
      <w:proofErr w:type="spellEnd"/>
      <w:r w:rsidR="00C72233">
        <w:rPr>
          <w:rFonts w:ascii="Arial" w:hAnsi="Arial" w:cs="Arial"/>
          <w:lang w:val="ro-RO"/>
        </w:rPr>
        <w:t xml:space="preserve"> sau, după caz, cu plopi indigeni. Prin urmare, se înlocuiesc </w:t>
      </w:r>
      <w:proofErr w:type="spellStart"/>
      <w:r w:rsidR="00C72233">
        <w:rPr>
          <w:rFonts w:ascii="Arial" w:hAnsi="Arial" w:cs="Arial"/>
          <w:lang w:val="ro-RO"/>
        </w:rPr>
        <w:t>arborete</w:t>
      </w:r>
      <w:proofErr w:type="spellEnd"/>
      <w:r w:rsidR="00C72233">
        <w:rPr>
          <w:rFonts w:ascii="Arial" w:hAnsi="Arial" w:cs="Arial"/>
          <w:lang w:val="ro-RO"/>
        </w:rPr>
        <w:t xml:space="preserve"> ajunse la vârsta exploatabilității cu </w:t>
      </w:r>
      <w:proofErr w:type="spellStart"/>
      <w:r w:rsidR="00C72233">
        <w:rPr>
          <w:rFonts w:ascii="Arial" w:hAnsi="Arial" w:cs="Arial"/>
          <w:lang w:val="ro-RO"/>
        </w:rPr>
        <w:t>arborete</w:t>
      </w:r>
      <w:proofErr w:type="spellEnd"/>
      <w:r w:rsidR="00C72233">
        <w:rPr>
          <w:rFonts w:ascii="Arial" w:hAnsi="Arial" w:cs="Arial"/>
          <w:lang w:val="ro-RO"/>
        </w:rPr>
        <w:t xml:space="preserve"> tinere.</w:t>
      </w:r>
    </w:p>
    <w:p w14:paraId="4A51793C" w14:textId="7325F629" w:rsidR="002B4311" w:rsidRDefault="00C72233" w:rsidP="002B4311">
      <w:pPr>
        <w:autoSpaceDE w:val="0"/>
        <w:autoSpaceDN w:val="0"/>
        <w:adjustRightInd w:val="0"/>
        <w:spacing w:line="300" w:lineRule="exact"/>
        <w:ind w:firstLine="720"/>
        <w:jc w:val="both"/>
        <w:rPr>
          <w:rFonts w:ascii="Arial" w:hAnsi="Arial" w:cs="Arial"/>
          <w:lang w:val="ro-RO"/>
        </w:rPr>
      </w:pPr>
      <w:r>
        <w:rPr>
          <w:rFonts w:ascii="Arial" w:hAnsi="Arial" w:cs="Arial"/>
          <w:lang w:val="ro-RO"/>
        </w:rPr>
        <w:t xml:space="preserve">Lucrările silvice propuse de amenajament nu se vor realiza concentrat și în același timp. Se </w:t>
      </w:r>
      <w:proofErr w:type="spellStart"/>
      <w:r>
        <w:rPr>
          <w:rFonts w:ascii="Arial" w:hAnsi="Arial" w:cs="Arial"/>
          <w:lang w:val="ro-RO"/>
        </w:rPr>
        <w:t>crează</w:t>
      </w:r>
      <w:proofErr w:type="spellEnd"/>
      <w:r>
        <w:rPr>
          <w:rFonts w:ascii="Arial" w:hAnsi="Arial" w:cs="Arial"/>
          <w:lang w:val="ro-RO"/>
        </w:rPr>
        <w:t xml:space="preserve"> astfel, la nivelul uni</w:t>
      </w:r>
      <w:r w:rsidR="004C6E75">
        <w:rPr>
          <w:rFonts w:ascii="Arial" w:hAnsi="Arial" w:cs="Arial"/>
          <w:lang w:val="ro-RO"/>
        </w:rPr>
        <w:t xml:space="preserve">tăților de producție, un mozaic de </w:t>
      </w:r>
      <w:proofErr w:type="spellStart"/>
      <w:r w:rsidR="004C6E75">
        <w:rPr>
          <w:rFonts w:ascii="Arial" w:hAnsi="Arial" w:cs="Arial"/>
          <w:lang w:val="ro-RO"/>
        </w:rPr>
        <w:t>arborete</w:t>
      </w:r>
      <w:proofErr w:type="spellEnd"/>
      <w:r w:rsidR="004C6E75">
        <w:rPr>
          <w:rFonts w:ascii="Arial" w:hAnsi="Arial" w:cs="Arial"/>
          <w:lang w:val="ro-RO"/>
        </w:rPr>
        <w:t xml:space="preserve"> de vârste și structuri diferite care ameliorează biodiversitatea. De asemenea, prin menținerea unor arbori bătrâni pe picior (3-5 arbori/ha) și a lemnului mort se asigură locurile de hrană, odihnă și reproducere pentru speciile care au nevoie de asemenea condiții.</w:t>
      </w:r>
    </w:p>
    <w:p w14:paraId="46937A76" w14:textId="70139374" w:rsidR="00C04631" w:rsidRPr="00194776" w:rsidRDefault="00C04631" w:rsidP="00D04322">
      <w:pPr>
        <w:autoSpaceDE w:val="0"/>
        <w:autoSpaceDN w:val="0"/>
        <w:adjustRightInd w:val="0"/>
        <w:spacing w:line="300" w:lineRule="exact"/>
        <w:ind w:firstLine="720"/>
        <w:jc w:val="both"/>
        <w:rPr>
          <w:rFonts w:ascii="Arial" w:hAnsi="Arial" w:cs="Arial"/>
          <w:lang w:val="ro-RO"/>
        </w:rPr>
      </w:pPr>
      <w:r w:rsidRPr="00194776">
        <w:rPr>
          <w:rFonts w:ascii="Arial" w:hAnsi="Arial" w:cs="Arial"/>
          <w:lang w:val="ro-RO"/>
        </w:rPr>
        <w:t>Gospodărirea fondului forestier după amenajamente silvice nu distruge rela</w:t>
      </w:r>
      <w:r w:rsidRPr="00194776">
        <w:rPr>
          <w:rFonts w:ascii="Tahoma" w:hAnsi="Tahoma" w:cs="Tahoma"/>
          <w:lang w:val="ro-RO"/>
        </w:rPr>
        <w:t>ţ</w:t>
      </w:r>
      <w:r w:rsidRPr="00194776">
        <w:rPr>
          <w:rFonts w:ascii="Arial" w:hAnsi="Arial" w:cs="Arial"/>
          <w:lang w:val="ro-RO"/>
        </w:rPr>
        <w:t>iile structurale si func</w:t>
      </w:r>
      <w:r w:rsidRPr="00194776">
        <w:rPr>
          <w:rFonts w:ascii="Tahoma" w:hAnsi="Tahoma" w:cs="Tahoma"/>
          <w:lang w:val="ro-RO"/>
        </w:rPr>
        <w:t>ţ</w:t>
      </w:r>
      <w:r w:rsidRPr="00194776">
        <w:rPr>
          <w:rFonts w:ascii="Arial" w:hAnsi="Arial" w:cs="Arial"/>
          <w:lang w:val="ro-RO"/>
        </w:rPr>
        <w:t>ionale din cadrul ariilor naturale protejate de interes na</w:t>
      </w:r>
      <w:r w:rsidRPr="00194776">
        <w:rPr>
          <w:rFonts w:ascii="Tahoma" w:hAnsi="Tahoma" w:cs="Tahoma"/>
          <w:lang w:val="ro-RO"/>
        </w:rPr>
        <w:t>ţ</w:t>
      </w:r>
      <w:r w:rsidRPr="00194776">
        <w:rPr>
          <w:rFonts w:ascii="Arial" w:hAnsi="Arial" w:cs="Arial"/>
          <w:lang w:val="ro-RO"/>
        </w:rPr>
        <w:t xml:space="preserve">ional sau comunitar, fapt dovedit </w:t>
      </w:r>
      <w:r w:rsidRPr="00194776">
        <w:rPr>
          <w:rFonts w:ascii="Tahoma" w:hAnsi="Tahoma" w:cs="Tahoma"/>
          <w:lang w:val="ro-RO"/>
        </w:rPr>
        <w:t>ş</w:t>
      </w:r>
      <w:r w:rsidRPr="00194776">
        <w:rPr>
          <w:rFonts w:ascii="Arial" w:hAnsi="Arial" w:cs="Arial"/>
          <w:lang w:val="ro-RO"/>
        </w:rPr>
        <w:t>i de aplicarea amenajamentelor anterioare celui prezent.</w:t>
      </w:r>
    </w:p>
    <w:p w14:paraId="28A742BD" w14:textId="77777777" w:rsidR="00D04322" w:rsidRDefault="00D04322" w:rsidP="004C6E75">
      <w:pPr>
        <w:pStyle w:val="BodyText30"/>
        <w:shd w:val="clear" w:color="auto" w:fill="auto"/>
        <w:tabs>
          <w:tab w:val="left" w:pos="543"/>
        </w:tabs>
        <w:spacing w:before="0" w:line="240" w:lineRule="auto"/>
        <w:ind w:right="40" w:firstLine="0"/>
        <w:rPr>
          <w:rFonts w:ascii="Arial" w:hAnsi="Arial" w:cs="Arial"/>
          <w:b/>
          <w:sz w:val="24"/>
          <w:szCs w:val="24"/>
          <w:lang w:val="ro-RO"/>
        </w:rPr>
      </w:pPr>
    </w:p>
    <w:p w14:paraId="35CD262C" w14:textId="77777777" w:rsidR="00D04322" w:rsidRDefault="00D04322" w:rsidP="001640B8">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p>
    <w:p w14:paraId="4EDEBCD4" w14:textId="33B8060E" w:rsidR="00C04631" w:rsidRPr="00194776" w:rsidRDefault="00C04631" w:rsidP="001640B8">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r w:rsidRPr="00194776">
        <w:rPr>
          <w:rFonts w:ascii="Arial" w:hAnsi="Arial" w:cs="Arial"/>
          <w:b/>
          <w:sz w:val="24"/>
          <w:szCs w:val="24"/>
          <w:lang w:val="ro-RO"/>
        </w:rPr>
        <w:t xml:space="preserve">C.8. Statutul </w:t>
      </w:r>
      <w:r w:rsidRPr="00194776">
        <w:rPr>
          <w:rFonts w:ascii="Tahoma" w:hAnsi="Tahoma" w:cs="Tahoma"/>
          <w:b/>
          <w:sz w:val="24"/>
          <w:szCs w:val="24"/>
          <w:lang w:val="ro-RO"/>
        </w:rPr>
        <w:t>ş</w:t>
      </w:r>
      <w:r w:rsidRPr="00194776">
        <w:rPr>
          <w:rFonts w:ascii="Arial" w:hAnsi="Arial" w:cs="Arial"/>
          <w:b/>
          <w:sz w:val="24"/>
          <w:szCs w:val="24"/>
          <w:lang w:val="ro-RO"/>
        </w:rPr>
        <w:t xml:space="preserve">i starea de conservare a habitatelor </w:t>
      </w:r>
      <w:r w:rsidRPr="00194776">
        <w:rPr>
          <w:rFonts w:ascii="Tahoma" w:hAnsi="Tahoma" w:cs="Tahoma"/>
          <w:b/>
          <w:sz w:val="24"/>
          <w:szCs w:val="24"/>
          <w:lang w:val="ro-RO"/>
        </w:rPr>
        <w:t>ş</w:t>
      </w:r>
      <w:r w:rsidRPr="00194776">
        <w:rPr>
          <w:rFonts w:ascii="Arial" w:hAnsi="Arial" w:cs="Arial"/>
          <w:b/>
          <w:sz w:val="24"/>
          <w:szCs w:val="24"/>
          <w:lang w:val="ro-RO"/>
        </w:rPr>
        <w:t>i a speciilor şi de interes comunitar din siturile Natura 2000 care se suprapun peste fondul forestier</w:t>
      </w:r>
    </w:p>
    <w:p w14:paraId="51FEFE69" w14:textId="77777777" w:rsidR="00C04631" w:rsidRPr="00194776" w:rsidRDefault="00C04631" w:rsidP="001640B8">
      <w:pPr>
        <w:pStyle w:val="BodyText30"/>
        <w:shd w:val="clear" w:color="auto" w:fill="auto"/>
        <w:tabs>
          <w:tab w:val="left" w:pos="543"/>
        </w:tabs>
        <w:spacing w:before="0" w:line="240" w:lineRule="auto"/>
        <w:ind w:left="40" w:right="40" w:firstLine="0"/>
        <w:jc w:val="center"/>
        <w:rPr>
          <w:rFonts w:ascii="Arial" w:hAnsi="Arial" w:cs="Arial"/>
          <w:b/>
          <w:sz w:val="24"/>
          <w:szCs w:val="24"/>
          <w:lang w:val="ro-RO"/>
        </w:rPr>
      </w:pPr>
      <w:r w:rsidRPr="00194776">
        <w:rPr>
          <w:rFonts w:ascii="Arial" w:hAnsi="Arial" w:cs="Arial"/>
          <w:b/>
          <w:sz w:val="24"/>
          <w:szCs w:val="24"/>
          <w:lang w:val="ro-RO"/>
        </w:rPr>
        <w:t>administrate</w:t>
      </w:r>
      <w:r w:rsidRPr="00194776">
        <w:rPr>
          <w:rFonts w:ascii="Arial" w:hAnsi="Arial" w:cs="Arial"/>
          <w:b/>
          <w:bCs/>
          <w:lang w:val="ro-RO"/>
        </w:rPr>
        <w:t xml:space="preserve"> </w:t>
      </w:r>
      <w:r w:rsidRPr="00194776">
        <w:rPr>
          <w:rFonts w:ascii="Arial" w:hAnsi="Arial" w:cs="Arial"/>
          <w:b/>
          <w:sz w:val="24"/>
          <w:szCs w:val="24"/>
          <w:lang w:val="ro-RO"/>
        </w:rPr>
        <w:t>de Ocolul silvic Băneasa</w:t>
      </w:r>
    </w:p>
    <w:p w14:paraId="3E72E37A" w14:textId="77777777" w:rsidR="00C04631" w:rsidRPr="00194776" w:rsidRDefault="00C04631" w:rsidP="001640B8">
      <w:pPr>
        <w:autoSpaceDE w:val="0"/>
        <w:autoSpaceDN w:val="0"/>
        <w:adjustRightInd w:val="0"/>
        <w:ind w:firstLine="720"/>
        <w:jc w:val="both"/>
        <w:rPr>
          <w:rFonts w:ascii="Arial" w:hAnsi="Arial" w:cs="Arial"/>
          <w:lang w:val="ro-RO"/>
        </w:rPr>
      </w:pPr>
    </w:p>
    <w:p w14:paraId="588D9749" w14:textId="77777777" w:rsidR="00C04631" w:rsidRPr="00194776" w:rsidRDefault="00C04631" w:rsidP="001640B8">
      <w:pPr>
        <w:autoSpaceDE w:val="0"/>
        <w:autoSpaceDN w:val="0"/>
        <w:adjustRightInd w:val="0"/>
        <w:ind w:firstLine="720"/>
        <w:jc w:val="both"/>
        <w:rPr>
          <w:rFonts w:ascii="Arial" w:hAnsi="Arial" w:cs="Arial"/>
          <w:lang w:val="ro-RO"/>
        </w:rPr>
      </w:pPr>
      <w:r w:rsidRPr="00194776">
        <w:rPr>
          <w:rFonts w:ascii="Arial" w:hAnsi="Arial" w:cs="Arial"/>
          <w:lang w:val="ro-RO"/>
        </w:rPr>
        <w:t xml:space="preserve">Pentru evaluarea statutului </w:t>
      </w:r>
      <w:r w:rsidRPr="00194776">
        <w:rPr>
          <w:rFonts w:ascii="Tahoma" w:hAnsi="Tahoma" w:cs="Tahoma"/>
          <w:lang w:val="ro-RO"/>
        </w:rPr>
        <w:t>ş</w:t>
      </w:r>
      <w:r w:rsidRPr="00194776">
        <w:rPr>
          <w:rFonts w:ascii="Arial" w:hAnsi="Arial" w:cs="Arial"/>
          <w:lang w:val="ro-RO"/>
        </w:rPr>
        <w:t>i a stării de conservare a popula</w:t>
      </w:r>
      <w:r w:rsidRPr="00194776">
        <w:rPr>
          <w:rFonts w:ascii="Tahoma" w:hAnsi="Tahoma" w:cs="Tahoma"/>
          <w:lang w:val="ro-RO"/>
        </w:rPr>
        <w:t>ţ</w:t>
      </w:r>
      <w:r w:rsidRPr="00194776">
        <w:rPr>
          <w:rFonts w:ascii="Arial" w:hAnsi="Arial" w:cs="Arial"/>
          <w:lang w:val="ro-RO"/>
        </w:rPr>
        <w:t>iilor speciilor Natura 2000 de pe teritoriul OS Băneasa s-a pornit de la datele existente in literatura de specialitate si de la datele privind efectivele popula</w:t>
      </w:r>
      <w:r w:rsidRPr="00194776">
        <w:rPr>
          <w:rFonts w:ascii="Tahoma" w:hAnsi="Tahoma" w:cs="Tahoma"/>
          <w:lang w:val="ro-RO"/>
        </w:rPr>
        <w:t>ţ</w:t>
      </w:r>
      <w:r w:rsidRPr="00194776">
        <w:rPr>
          <w:rFonts w:ascii="Arial" w:hAnsi="Arial" w:cs="Arial"/>
          <w:lang w:val="ro-RO"/>
        </w:rPr>
        <w:t xml:space="preserve">iilor speciilor respective din formularele standard Natura 2000, obiectivele specifice de conservare </w:t>
      </w:r>
      <w:r w:rsidRPr="00194776">
        <w:rPr>
          <w:rFonts w:ascii="Tahoma" w:hAnsi="Tahoma" w:cs="Tahoma"/>
          <w:lang w:val="ro-RO"/>
        </w:rPr>
        <w:t>ş</w:t>
      </w:r>
      <w:r w:rsidRPr="00194776">
        <w:rPr>
          <w:rFonts w:ascii="Arial" w:hAnsi="Arial" w:cs="Arial"/>
          <w:lang w:val="ro-RO"/>
        </w:rPr>
        <w:t>i planurile de management. Ţinând cont de faptul că suprafa</w:t>
      </w:r>
      <w:r w:rsidRPr="00194776">
        <w:rPr>
          <w:rFonts w:ascii="Tahoma" w:hAnsi="Tahoma" w:cs="Tahoma"/>
          <w:lang w:val="ro-RO"/>
        </w:rPr>
        <w:t>ţ</w:t>
      </w:r>
      <w:r w:rsidRPr="00194776">
        <w:rPr>
          <w:rFonts w:ascii="Arial" w:hAnsi="Arial" w:cs="Arial"/>
          <w:lang w:val="ro-RO"/>
        </w:rPr>
        <w:t>a OS Băneasa se suprapune integral cu arii protejate Natura 2000, arii in care datorită măsurilor de management specific nu este de aşteptat ca să apară modificări radicale in structura habitatelor naturale si in func</w:t>
      </w:r>
      <w:r w:rsidRPr="00194776">
        <w:rPr>
          <w:rFonts w:ascii="Tahoma" w:hAnsi="Tahoma" w:cs="Tahoma"/>
          <w:lang w:val="ro-RO"/>
        </w:rPr>
        <w:t>ţ</w:t>
      </w:r>
      <w:r w:rsidRPr="00194776">
        <w:rPr>
          <w:rFonts w:ascii="Arial" w:hAnsi="Arial" w:cs="Arial"/>
          <w:lang w:val="ro-RO"/>
        </w:rPr>
        <w:t>ionalitatea acestora, nici efectivele speciilor în cauză să sufere modificări notabile, astfel că în aprecierea noastră ele se vor men</w:t>
      </w:r>
      <w:r w:rsidRPr="00194776">
        <w:rPr>
          <w:rFonts w:ascii="Tahoma" w:hAnsi="Tahoma" w:cs="Tahoma"/>
          <w:lang w:val="ro-RO"/>
        </w:rPr>
        <w:t>ţ</w:t>
      </w:r>
      <w:r w:rsidRPr="00194776">
        <w:rPr>
          <w:rFonts w:ascii="Arial" w:hAnsi="Arial" w:cs="Arial"/>
          <w:lang w:val="ro-RO"/>
        </w:rPr>
        <w:t>ine la acelea</w:t>
      </w:r>
      <w:r w:rsidRPr="00194776">
        <w:rPr>
          <w:rFonts w:ascii="Tahoma" w:hAnsi="Tahoma" w:cs="Tahoma"/>
          <w:lang w:val="ro-RO"/>
        </w:rPr>
        <w:t>ş</w:t>
      </w:r>
      <w:r w:rsidRPr="00194776">
        <w:rPr>
          <w:rFonts w:ascii="Arial" w:hAnsi="Arial" w:cs="Arial"/>
          <w:lang w:val="ro-RO"/>
        </w:rPr>
        <w:t>i nivele. Bineînţeles, este necesar un program de monitorizare derulat de administratorii ariilor protejate pentru a evalua tendin</w:t>
      </w:r>
      <w:r w:rsidRPr="00194776">
        <w:rPr>
          <w:rFonts w:ascii="Tahoma" w:hAnsi="Tahoma" w:cs="Tahoma"/>
          <w:lang w:val="ro-RO"/>
        </w:rPr>
        <w:t>ţ</w:t>
      </w:r>
      <w:r w:rsidRPr="00194776">
        <w:rPr>
          <w:rFonts w:ascii="Arial" w:hAnsi="Arial" w:cs="Arial"/>
          <w:lang w:val="ro-RO"/>
        </w:rPr>
        <w:t>ele fiecărei specii in parte. Însă, ţinând cont de datele cunoscute in prezent despre efectivele speciilor de interes comunitar din zona analizată si de tendin</w:t>
      </w:r>
      <w:r w:rsidRPr="00194776">
        <w:rPr>
          <w:rFonts w:ascii="Tahoma" w:hAnsi="Tahoma" w:cs="Tahoma"/>
          <w:lang w:val="ro-RO"/>
        </w:rPr>
        <w:t>ţ</w:t>
      </w:r>
      <w:r w:rsidRPr="00194776">
        <w:rPr>
          <w:rFonts w:ascii="Arial" w:hAnsi="Arial" w:cs="Arial"/>
          <w:lang w:val="ro-RO"/>
        </w:rPr>
        <w:t>ele viitoare, apreciem că starea actuală a speciilor protejate – indiferent de faptul că este vorba de păsări, mamifere, nevertebrate sau amfibieni si reptile – se va men</w:t>
      </w:r>
      <w:r w:rsidRPr="00194776">
        <w:rPr>
          <w:rFonts w:ascii="Tahoma" w:hAnsi="Tahoma" w:cs="Tahoma"/>
          <w:lang w:val="ro-RO"/>
        </w:rPr>
        <w:t>ţ</w:t>
      </w:r>
      <w:r w:rsidRPr="00194776">
        <w:rPr>
          <w:rFonts w:ascii="Arial" w:hAnsi="Arial" w:cs="Arial"/>
          <w:lang w:val="ro-RO"/>
        </w:rPr>
        <w:t>ine în general la nivelul actual.</w:t>
      </w:r>
    </w:p>
    <w:p w14:paraId="4AF1AECD" w14:textId="77777777" w:rsidR="00C04631" w:rsidRPr="00194776" w:rsidRDefault="00C04631" w:rsidP="001640B8">
      <w:pPr>
        <w:autoSpaceDE w:val="0"/>
        <w:autoSpaceDN w:val="0"/>
        <w:adjustRightInd w:val="0"/>
        <w:ind w:firstLine="720"/>
        <w:jc w:val="both"/>
        <w:rPr>
          <w:rFonts w:ascii="Arial" w:hAnsi="Arial" w:cs="Arial"/>
          <w:lang w:val="ro-RO"/>
        </w:rPr>
      </w:pPr>
      <w:r w:rsidRPr="00194776">
        <w:rPr>
          <w:rFonts w:ascii="Arial" w:hAnsi="Arial" w:cs="Arial"/>
          <w:lang w:val="ro-RO"/>
        </w:rPr>
        <w:t>Valorile de referinţă pentru ca popula</w:t>
      </w:r>
      <w:r w:rsidRPr="00194776">
        <w:rPr>
          <w:rFonts w:ascii="Tahoma" w:hAnsi="Tahoma" w:cs="Tahoma"/>
          <w:lang w:val="ro-RO"/>
        </w:rPr>
        <w:t>ţ</w:t>
      </w:r>
      <w:r w:rsidRPr="00194776">
        <w:rPr>
          <w:rFonts w:ascii="Arial" w:hAnsi="Arial" w:cs="Arial"/>
          <w:lang w:val="ro-RO"/>
        </w:rPr>
        <w:t>ia unei specii sa se regăsească in stare de conservare favorabilă, reprezintă valorile minime care garantează supravie</w:t>
      </w:r>
      <w:r w:rsidRPr="00194776">
        <w:rPr>
          <w:rFonts w:ascii="Tahoma" w:hAnsi="Tahoma" w:cs="Tahoma"/>
          <w:lang w:val="ro-RO"/>
        </w:rPr>
        <w:t>ţ</w:t>
      </w:r>
      <w:r w:rsidRPr="00194776">
        <w:rPr>
          <w:rFonts w:ascii="Arial" w:hAnsi="Arial" w:cs="Arial"/>
          <w:lang w:val="ro-RO"/>
        </w:rPr>
        <w:t>uirea pe termen lung a acelei popula</w:t>
      </w:r>
      <w:r w:rsidRPr="00194776">
        <w:rPr>
          <w:rFonts w:ascii="Tahoma" w:hAnsi="Tahoma" w:cs="Tahoma"/>
          <w:lang w:val="ro-RO"/>
        </w:rPr>
        <w:t>ţ</w:t>
      </w:r>
      <w:r w:rsidRPr="00194776">
        <w:rPr>
          <w:rFonts w:ascii="Arial" w:hAnsi="Arial" w:cs="Arial"/>
          <w:lang w:val="ro-RO"/>
        </w:rPr>
        <w:t>ii in habitatul ei caracteristic. Prin urmare, starea de conservare favorabilă asigură premisele necesare ca în viitor atât popula</w:t>
      </w:r>
      <w:r w:rsidRPr="00194776">
        <w:rPr>
          <w:rFonts w:ascii="Tahoma" w:hAnsi="Tahoma" w:cs="Tahoma"/>
          <w:lang w:val="ro-RO"/>
        </w:rPr>
        <w:t>ţ</w:t>
      </w:r>
      <w:r w:rsidRPr="00194776">
        <w:rPr>
          <w:rFonts w:ascii="Arial" w:hAnsi="Arial" w:cs="Arial"/>
          <w:lang w:val="ro-RO"/>
        </w:rPr>
        <w:t>ia speciei in cauza, cat si habitatul ei caracteristic să rămână prezente în zona respectivă cu o valoare a efectivelor, respectiv a suprafeţei habitatului, cel puţin egală cu populaţia/suprafaţa la momentul in care s-a efectuat analiza preliminară.</w:t>
      </w:r>
    </w:p>
    <w:p w14:paraId="34CBBBCD" w14:textId="77777777" w:rsidR="00C04631" w:rsidRPr="00F24620" w:rsidRDefault="00C04631" w:rsidP="001640B8">
      <w:pPr>
        <w:autoSpaceDE w:val="0"/>
        <w:autoSpaceDN w:val="0"/>
        <w:adjustRightInd w:val="0"/>
        <w:ind w:firstLine="720"/>
        <w:jc w:val="both"/>
        <w:rPr>
          <w:rFonts w:ascii="Arial" w:hAnsi="Arial" w:cs="Arial"/>
          <w:lang w:val="ro-RO"/>
        </w:rPr>
      </w:pPr>
    </w:p>
    <w:p w14:paraId="06F06C56" w14:textId="77777777" w:rsidR="00C04631" w:rsidRPr="00F24620" w:rsidRDefault="00C04631" w:rsidP="001640B8">
      <w:pPr>
        <w:ind w:firstLine="709"/>
        <w:jc w:val="both"/>
        <w:rPr>
          <w:rFonts w:ascii="Arial" w:hAnsi="Arial" w:cs="Arial"/>
          <w:b/>
          <w:lang w:val="ro-RO"/>
        </w:rPr>
      </w:pPr>
      <w:r w:rsidRPr="00F24620">
        <w:rPr>
          <w:rFonts w:ascii="Arial" w:hAnsi="Arial" w:cs="Arial"/>
          <w:b/>
          <w:lang w:val="ro-RO"/>
        </w:rPr>
        <w:t>Evaluarea stării  de conservare a habitatelor</w:t>
      </w:r>
    </w:p>
    <w:p w14:paraId="5078CFF2" w14:textId="77777777" w:rsidR="00C04631" w:rsidRPr="00F24620" w:rsidRDefault="00C04631" w:rsidP="001640B8">
      <w:pPr>
        <w:pStyle w:val="BodyText30"/>
        <w:shd w:val="clear" w:color="auto" w:fill="auto"/>
        <w:tabs>
          <w:tab w:val="left" w:pos="709"/>
          <w:tab w:val="left" w:pos="1421"/>
        </w:tabs>
        <w:spacing w:before="0" w:line="240" w:lineRule="auto"/>
        <w:ind w:right="34" w:firstLine="0"/>
        <w:rPr>
          <w:rFonts w:ascii="Arial" w:hAnsi="Arial" w:cs="Arial"/>
          <w:sz w:val="24"/>
          <w:szCs w:val="24"/>
          <w:lang w:val="ro-RO"/>
        </w:rPr>
      </w:pPr>
    </w:p>
    <w:p w14:paraId="45CE534D" w14:textId="77777777" w:rsidR="00C04631" w:rsidRPr="00F24620" w:rsidRDefault="00C04631" w:rsidP="001640B8">
      <w:pPr>
        <w:ind w:firstLine="357"/>
        <w:jc w:val="both"/>
        <w:rPr>
          <w:rFonts w:ascii="Arial" w:hAnsi="Arial" w:cs="Arial"/>
          <w:lang w:val="ro-RO"/>
        </w:rPr>
      </w:pPr>
      <w:r w:rsidRPr="00F24620">
        <w:rPr>
          <w:rFonts w:ascii="Arial" w:hAnsi="Arial" w:cs="Arial"/>
          <w:lang w:val="ro-RO"/>
        </w:rPr>
        <w:tab/>
        <w:t xml:space="preserve">Starea de conservare a habitatului va fi considerată </w:t>
      </w:r>
      <w:r w:rsidRPr="00F24620">
        <w:rPr>
          <w:rFonts w:ascii="Arial" w:hAnsi="Arial" w:cs="Arial"/>
          <w:b/>
          <w:lang w:val="ro-RO"/>
        </w:rPr>
        <w:t>favorabilă</w:t>
      </w:r>
      <w:r w:rsidRPr="00F24620">
        <w:rPr>
          <w:rFonts w:ascii="Arial" w:hAnsi="Arial" w:cs="Arial"/>
          <w:lang w:val="ro-RO"/>
        </w:rPr>
        <w:t xml:space="preserve"> în situaţia în care habitatul se află în parametrii de calitate normali, iar stabilitatea habitatului pe termen scurt, mediu şi lung este asigurată, în lipsa unor presiuni şi factori de risc semnificativi care ar putea afecta evoluţia habitatului în prezent şi viitor.</w:t>
      </w:r>
    </w:p>
    <w:p w14:paraId="175E8964" w14:textId="77777777" w:rsidR="00C04631" w:rsidRPr="00F24620" w:rsidRDefault="00C04631" w:rsidP="00BA1407">
      <w:pPr>
        <w:spacing w:line="260" w:lineRule="exact"/>
        <w:ind w:firstLine="709"/>
        <w:jc w:val="both"/>
        <w:rPr>
          <w:rFonts w:ascii="Arial" w:hAnsi="Arial" w:cs="Arial"/>
          <w:lang w:val="ro-RO"/>
        </w:rPr>
      </w:pPr>
      <w:r w:rsidRPr="00F24620">
        <w:rPr>
          <w:rFonts w:ascii="Arial" w:hAnsi="Arial" w:cs="Arial"/>
          <w:lang w:val="ro-RO"/>
        </w:rPr>
        <w:t xml:space="preserve">Starea de conservare a habitatului va fi considerată </w:t>
      </w:r>
      <w:r w:rsidRPr="00F24620">
        <w:rPr>
          <w:rFonts w:ascii="Arial" w:hAnsi="Arial" w:cs="Arial"/>
          <w:b/>
          <w:lang w:val="ro-RO"/>
        </w:rPr>
        <w:t>inadecvată</w:t>
      </w:r>
      <w:r w:rsidRPr="00F24620">
        <w:rPr>
          <w:rFonts w:ascii="Arial" w:hAnsi="Arial" w:cs="Arial"/>
          <w:lang w:val="ro-RO"/>
        </w:rPr>
        <w:t xml:space="preserve"> în situaţia în care habitatul este în prezent supus unor presiuni şi riscuri (inclusiv antropice) de mică anvergură care afectează deja parametrii de calitate ai habitatului punând în pericol stabilitatea habitatului pe termen lung.</w:t>
      </w:r>
    </w:p>
    <w:p w14:paraId="20C981B2" w14:textId="77777777" w:rsidR="00C04631" w:rsidRPr="00F24620" w:rsidRDefault="00C04631" w:rsidP="00BA1407">
      <w:pPr>
        <w:spacing w:line="260" w:lineRule="exact"/>
        <w:ind w:firstLine="709"/>
        <w:jc w:val="both"/>
        <w:rPr>
          <w:rFonts w:ascii="Arial" w:hAnsi="Arial" w:cs="Arial"/>
          <w:lang w:val="ro-RO"/>
        </w:rPr>
      </w:pPr>
      <w:r w:rsidRPr="00F24620">
        <w:rPr>
          <w:rFonts w:ascii="Arial" w:hAnsi="Arial" w:cs="Arial"/>
          <w:lang w:val="ro-RO"/>
        </w:rPr>
        <w:lastRenderedPageBreak/>
        <w:t xml:space="preserve">Starea de conservare a habitatului va fi considerată </w:t>
      </w:r>
      <w:r w:rsidRPr="00F24620">
        <w:rPr>
          <w:rFonts w:ascii="Arial" w:hAnsi="Arial" w:cs="Arial"/>
          <w:b/>
          <w:lang w:val="ro-RO"/>
        </w:rPr>
        <w:t xml:space="preserve">nefavorabilă </w:t>
      </w:r>
      <w:r w:rsidRPr="00F24620">
        <w:rPr>
          <w:rFonts w:ascii="Arial" w:hAnsi="Arial" w:cs="Arial"/>
          <w:lang w:val="ro-RO"/>
        </w:rPr>
        <w:t xml:space="preserve"> dacă habitatul este deja afectat semnificativ ca urmare a unor presiuni şi riscuri majore ce pun în pericol stabilitatea sa pe termen scurt, mediu şi lung.</w:t>
      </w:r>
    </w:p>
    <w:p w14:paraId="6D813E43" w14:textId="77777777" w:rsidR="00C04631" w:rsidRPr="001561FB" w:rsidRDefault="00C04631" w:rsidP="00BA1407">
      <w:pPr>
        <w:spacing w:line="260" w:lineRule="exact"/>
        <w:ind w:firstLine="709"/>
        <w:jc w:val="both"/>
        <w:rPr>
          <w:rFonts w:ascii="Arial" w:hAnsi="Arial" w:cs="Arial"/>
          <w:color w:val="FF0000"/>
          <w:lang w:val="ro-RO"/>
        </w:rPr>
      </w:pPr>
    </w:p>
    <w:p w14:paraId="123E7DD0" w14:textId="77777777" w:rsidR="00C04631" w:rsidRPr="00F24620" w:rsidRDefault="00C04631" w:rsidP="00BA1407">
      <w:pPr>
        <w:pStyle w:val="BodyText30"/>
        <w:shd w:val="clear" w:color="auto" w:fill="auto"/>
        <w:tabs>
          <w:tab w:val="left" w:pos="543"/>
        </w:tabs>
        <w:spacing w:before="0" w:line="260" w:lineRule="exact"/>
        <w:ind w:left="40" w:right="40" w:firstLine="669"/>
        <w:rPr>
          <w:rFonts w:ascii="Arial" w:hAnsi="Arial" w:cs="Arial"/>
          <w:b/>
          <w:sz w:val="24"/>
          <w:szCs w:val="24"/>
          <w:lang w:val="ro-RO"/>
        </w:rPr>
      </w:pPr>
      <w:r w:rsidRPr="00F24620">
        <w:rPr>
          <w:rFonts w:ascii="Arial" w:hAnsi="Arial" w:cs="Arial"/>
          <w:b/>
          <w:sz w:val="24"/>
          <w:szCs w:val="24"/>
          <w:lang w:val="ro-RO"/>
        </w:rPr>
        <w:t>Evaluarea stării  de conservare a speciilor</w:t>
      </w:r>
    </w:p>
    <w:p w14:paraId="026D5694" w14:textId="77777777" w:rsidR="00C04631" w:rsidRPr="00F24620" w:rsidRDefault="00C04631" w:rsidP="00BA1407">
      <w:pPr>
        <w:pStyle w:val="BodyText30"/>
        <w:shd w:val="clear" w:color="auto" w:fill="auto"/>
        <w:tabs>
          <w:tab w:val="left" w:pos="543"/>
        </w:tabs>
        <w:spacing w:before="0" w:line="260" w:lineRule="exact"/>
        <w:ind w:left="40" w:right="40" w:firstLine="669"/>
        <w:rPr>
          <w:rFonts w:ascii="Arial" w:hAnsi="Arial" w:cs="Arial"/>
          <w:sz w:val="24"/>
          <w:szCs w:val="24"/>
          <w:lang w:val="ro-RO"/>
        </w:rPr>
      </w:pPr>
    </w:p>
    <w:p w14:paraId="379F2037" w14:textId="77777777" w:rsidR="00C04631" w:rsidRPr="00F24620" w:rsidRDefault="00C04631" w:rsidP="00BA1407">
      <w:pPr>
        <w:spacing w:line="260" w:lineRule="exact"/>
        <w:ind w:firstLine="709"/>
        <w:jc w:val="both"/>
        <w:rPr>
          <w:rFonts w:ascii="Arial" w:hAnsi="Arial" w:cs="Arial"/>
          <w:lang w:val="ro-RO"/>
        </w:rPr>
      </w:pPr>
      <w:r w:rsidRPr="00F24620">
        <w:rPr>
          <w:rFonts w:ascii="Arial" w:hAnsi="Arial" w:cs="Arial"/>
          <w:lang w:val="ro-RO"/>
        </w:rPr>
        <w:t xml:space="preserve">Conform Directivei 92/43/EEC, starea de conservare a speciei va fi considerată </w:t>
      </w:r>
      <w:r w:rsidRPr="00F24620">
        <w:rPr>
          <w:rFonts w:ascii="Arial" w:hAnsi="Arial" w:cs="Arial"/>
          <w:b/>
          <w:lang w:val="ro-RO"/>
        </w:rPr>
        <w:t>favorabilă</w:t>
      </w:r>
      <w:r w:rsidRPr="00F24620">
        <w:rPr>
          <w:rFonts w:ascii="Arial" w:hAnsi="Arial" w:cs="Arial"/>
          <w:lang w:val="ro-RO"/>
        </w:rPr>
        <w:t xml:space="preserve"> în situaţia în care aria de răspândire a speciei nu  se reduce </w:t>
      </w:r>
    </w:p>
    <w:p w14:paraId="6EA3BD84" w14:textId="77777777" w:rsidR="00C04631" w:rsidRPr="00F24620" w:rsidRDefault="00C04631" w:rsidP="00BA1407">
      <w:pPr>
        <w:spacing w:line="260" w:lineRule="exact"/>
        <w:jc w:val="both"/>
        <w:rPr>
          <w:rFonts w:ascii="Arial" w:hAnsi="Arial" w:cs="Arial"/>
          <w:lang w:val="ro-RO"/>
        </w:rPr>
      </w:pPr>
      <w:r w:rsidRPr="00F24620">
        <w:rPr>
          <w:rFonts w:ascii="Arial" w:hAnsi="Arial" w:cs="Arial"/>
          <w:lang w:val="ro-RO"/>
        </w:rPr>
        <w:t>si nu risca sa se reducă intr-un viitor previzibil, datele referitoare la dinamica populaţiei speciei arată că specia este si va fi pe termen lung o componentă viabilă a habitatului natural caracteristic/habitatelor naturale caracteristice.</w:t>
      </w:r>
    </w:p>
    <w:p w14:paraId="1AAA5223" w14:textId="77777777" w:rsidR="00C04631" w:rsidRPr="00F24620" w:rsidRDefault="00C04631" w:rsidP="00BA1407">
      <w:pPr>
        <w:spacing w:line="260" w:lineRule="exact"/>
        <w:ind w:firstLine="709"/>
        <w:jc w:val="both"/>
        <w:rPr>
          <w:rFonts w:ascii="Arial" w:hAnsi="Arial" w:cs="Arial"/>
          <w:lang w:val="ro-RO"/>
        </w:rPr>
      </w:pPr>
      <w:r w:rsidRPr="00F24620">
        <w:rPr>
          <w:rFonts w:ascii="Arial" w:hAnsi="Arial" w:cs="Arial"/>
          <w:lang w:val="ro-RO"/>
        </w:rPr>
        <w:t xml:space="preserve">Starea de conservare a speciei va fi considerată </w:t>
      </w:r>
      <w:r w:rsidRPr="00F24620">
        <w:rPr>
          <w:rFonts w:ascii="Arial" w:hAnsi="Arial" w:cs="Arial"/>
          <w:b/>
          <w:lang w:val="ro-RO"/>
        </w:rPr>
        <w:t>inadecvată</w:t>
      </w:r>
      <w:r w:rsidRPr="00F24620">
        <w:rPr>
          <w:rFonts w:ascii="Arial" w:hAnsi="Arial" w:cs="Arial"/>
          <w:lang w:val="ro-RO"/>
        </w:rPr>
        <w:t xml:space="preserve"> în situaţia în care aria de răspândire a speciei riscă sa se reducă intr-un viitor previzibil iar supravie</w:t>
      </w:r>
      <w:r w:rsidRPr="00F24620">
        <w:rPr>
          <w:rFonts w:ascii="Tahoma" w:hAnsi="Tahoma" w:cs="Tahoma"/>
          <w:lang w:val="ro-RO"/>
        </w:rPr>
        <w:t>ţ</w:t>
      </w:r>
      <w:r w:rsidRPr="00F24620">
        <w:rPr>
          <w:rFonts w:ascii="Arial" w:hAnsi="Arial" w:cs="Arial"/>
          <w:lang w:val="ro-RO"/>
        </w:rPr>
        <w:t>uirea speciei in cadrul habitatului natural nu este asigurata pe termen lung, existând un risc de reducere a habitatului natural ca urmare a interven</w:t>
      </w:r>
      <w:r w:rsidRPr="00F24620">
        <w:rPr>
          <w:rFonts w:ascii="Tahoma" w:hAnsi="Tahoma" w:cs="Tahoma"/>
          <w:lang w:val="ro-RO"/>
        </w:rPr>
        <w:t>ţ</w:t>
      </w:r>
      <w:r w:rsidRPr="00F24620">
        <w:rPr>
          <w:rFonts w:ascii="Arial" w:hAnsi="Arial" w:cs="Arial"/>
          <w:lang w:val="ro-RO"/>
        </w:rPr>
        <w:t>iei unor factori naturali sau antropici.</w:t>
      </w:r>
    </w:p>
    <w:p w14:paraId="131DD2D2" w14:textId="77777777" w:rsidR="00C04631" w:rsidRPr="00F24620" w:rsidRDefault="00C04631" w:rsidP="00BA1407">
      <w:pPr>
        <w:spacing w:line="260" w:lineRule="exact"/>
        <w:ind w:firstLine="720"/>
        <w:jc w:val="both"/>
        <w:rPr>
          <w:rFonts w:ascii="Arial" w:hAnsi="Arial" w:cs="Arial"/>
          <w:lang w:val="ro-RO"/>
        </w:rPr>
      </w:pPr>
      <w:r w:rsidRPr="00F24620">
        <w:rPr>
          <w:rFonts w:ascii="Arial" w:hAnsi="Arial" w:cs="Arial"/>
          <w:lang w:val="ro-RO"/>
        </w:rPr>
        <w:t xml:space="preserve">Starea de conservare a speciei va fi considerată </w:t>
      </w:r>
      <w:r w:rsidRPr="00F24620">
        <w:rPr>
          <w:rFonts w:ascii="Arial" w:hAnsi="Arial" w:cs="Arial"/>
          <w:b/>
          <w:lang w:val="ro-RO"/>
        </w:rPr>
        <w:t>nefavorabilă</w:t>
      </w:r>
      <w:r w:rsidRPr="00F24620">
        <w:rPr>
          <w:rFonts w:ascii="Arial" w:hAnsi="Arial" w:cs="Arial"/>
          <w:lang w:val="ro-RO"/>
        </w:rPr>
        <w:t xml:space="preserve"> în situaţia în care aria de răspândire a speciei riscă sa se reducă pe termen scurt iar supravie</w:t>
      </w:r>
      <w:r w:rsidRPr="00F24620">
        <w:rPr>
          <w:rFonts w:ascii="Tahoma" w:hAnsi="Tahoma" w:cs="Tahoma"/>
          <w:lang w:val="ro-RO"/>
        </w:rPr>
        <w:t>ţ</w:t>
      </w:r>
      <w:r w:rsidRPr="00F24620">
        <w:rPr>
          <w:rFonts w:ascii="Arial" w:hAnsi="Arial" w:cs="Arial"/>
          <w:lang w:val="ro-RO"/>
        </w:rPr>
        <w:t>uirea speciei in cadrul habitatului natural nu este asigurată pe termen scurt, existând un risc imediat sau pe termen scurt de reducere a habitatului natural ca urmare a unor presiuni şi riscuri majore.</w:t>
      </w:r>
    </w:p>
    <w:p w14:paraId="5E46544D" w14:textId="77777777" w:rsidR="00D04322" w:rsidRDefault="00D04322" w:rsidP="00BA1407">
      <w:pPr>
        <w:spacing w:line="260" w:lineRule="exact"/>
        <w:ind w:firstLine="720"/>
        <w:jc w:val="both"/>
        <w:rPr>
          <w:rFonts w:ascii="Arial" w:hAnsi="Arial" w:cs="Arial"/>
          <w:lang w:val="ro-RO"/>
        </w:rPr>
      </w:pPr>
    </w:p>
    <w:p w14:paraId="7A2D8E6A" w14:textId="1A3E2CB8" w:rsidR="00C04631" w:rsidRPr="00F24620" w:rsidRDefault="00C04631" w:rsidP="00BA1407">
      <w:pPr>
        <w:spacing w:line="260" w:lineRule="exact"/>
        <w:ind w:firstLine="720"/>
        <w:jc w:val="both"/>
        <w:rPr>
          <w:rFonts w:ascii="Arial" w:hAnsi="Arial" w:cs="Arial"/>
          <w:lang w:val="ro-RO"/>
        </w:rPr>
      </w:pPr>
      <w:r w:rsidRPr="00F24620">
        <w:rPr>
          <w:rFonts w:ascii="Arial" w:hAnsi="Arial" w:cs="Arial"/>
          <w:lang w:val="ro-RO"/>
        </w:rPr>
        <w:t xml:space="preserve">Starea de conservare a speciei va fi considerată necunoscută dacă nu vor exista suficiente date pentru estimarea sa. </w:t>
      </w:r>
    </w:p>
    <w:p w14:paraId="40BD6754" w14:textId="77777777" w:rsidR="00C04631" w:rsidRPr="00F24620" w:rsidRDefault="00C04631" w:rsidP="00BA1407">
      <w:pPr>
        <w:spacing w:line="260" w:lineRule="exact"/>
        <w:ind w:firstLine="720"/>
        <w:jc w:val="both"/>
        <w:rPr>
          <w:rFonts w:ascii="Arial" w:hAnsi="Arial" w:cs="Arial"/>
          <w:lang w:val="ro-RO"/>
        </w:rPr>
      </w:pPr>
      <w:r w:rsidRPr="00F24620">
        <w:rPr>
          <w:rFonts w:ascii="Arial" w:hAnsi="Arial" w:cs="Arial"/>
          <w:lang w:val="ro-RO"/>
        </w:rPr>
        <w:t>Având în vedere criteriile de mai sus, considerăm că, în cazul habitatelor, starea de conservare este nefavorabilă-inadecvată, având în vedere că din suprafa</w:t>
      </w:r>
      <w:r w:rsidRPr="00F24620">
        <w:rPr>
          <w:rFonts w:ascii="Tahoma" w:hAnsi="Tahoma" w:cs="Tahoma"/>
          <w:lang w:val="ro-RO"/>
        </w:rPr>
        <w:t>ţ</w:t>
      </w:r>
      <w:r w:rsidRPr="00F24620">
        <w:rPr>
          <w:rFonts w:ascii="Arial" w:hAnsi="Arial" w:cs="Arial"/>
          <w:lang w:val="ro-RO"/>
        </w:rPr>
        <w:t>a totală de 2022,29 ha, numai 660,82 ha sunt acoperite de specii natural fundamentale, caracteristice habitatului respectiv. Această concluzie se bazează pe dinamica evolu</w:t>
      </w:r>
      <w:r w:rsidRPr="00F24620">
        <w:rPr>
          <w:rFonts w:ascii="Tahoma" w:hAnsi="Tahoma" w:cs="Tahoma"/>
          <w:lang w:val="ro-RO"/>
        </w:rPr>
        <w:t>ţ</w:t>
      </w:r>
      <w:r w:rsidRPr="00F24620">
        <w:rPr>
          <w:rFonts w:ascii="Arial" w:hAnsi="Arial" w:cs="Arial"/>
          <w:lang w:val="ro-RO"/>
        </w:rPr>
        <w:t xml:space="preserve">iei mărimii </w:t>
      </w:r>
      <w:r w:rsidRPr="00F24620">
        <w:rPr>
          <w:rFonts w:ascii="Tahoma" w:hAnsi="Tahoma" w:cs="Tahoma"/>
          <w:lang w:val="ro-RO"/>
        </w:rPr>
        <w:t>ş</w:t>
      </w:r>
      <w:r w:rsidRPr="00F24620">
        <w:rPr>
          <w:rFonts w:ascii="Arial" w:hAnsi="Arial" w:cs="Arial"/>
          <w:lang w:val="ro-RO"/>
        </w:rPr>
        <w:t>i structurii fondului forestier de la o amenajare la alta.</w:t>
      </w:r>
    </w:p>
    <w:p w14:paraId="3D31CDDE" w14:textId="77777777" w:rsidR="00C04631" w:rsidRPr="001561FB" w:rsidRDefault="00C04631" w:rsidP="00BA1407">
      <w:pPr>
        <w:spacing w:line="260" w:lineRule="exact"/>
        <w:ind w:firstLine="720"/>
        <w:jc w:val="both"/>
        <w:rPr>
          <w:rFonts w:ascii="Arial" w:hAnsi="Arial" w:cs="Arial"/>
          <w:color w:val="FF0000"/>
          <w:lang w:val="ro-RO"/>
        </w:rPr>
      </w:pPr>
    </w:p>
    <w:p w14:paraId="3AB39B02" w14:textId="77777777" w:rsidR="00C04631" w:rsidRPr="00F24620" w:rsidRDefault="00C04631" w:rsidP="00BA1407">
      <w:pPr>
        <w:spacing w:line="260" w:lineRule="exact"/>
        <w:ind w:firstLine="709"/>
        <w:jc w:val="both"/>
        <w:rPr>
          <w:rFonts w:ascii="Arial" w:hAnsi="Arial" w:cs="Arial"/>
          <w:b/>
          <w:bCs/>
          <w:lang w:val="ro-RO"/>
        </w:rPr>
      </w:pPr>
      <w:r w:rsidRPr="00F24620">
        <w:rPr>
          <w:rFonts w:ascii="Arial" w:hAnsi="Arial" w:cs="Arial"/>
          <w:b/>
          <w:bCs/>
          <w:lang w:val="ro-RO"/>
        </w:rPr>
        <w:t>C.9 Obiectivele specifice de conservare ale ariilor naturale protejate de interes comunitar</w:t>
      </w:r>
    </w:p>
    <w:p w14:paraId="174E8202" w14:textId="77777777" w:rsidR="00C04631" w:rsidRPr="00F24620" w:rsidRDefault="00C04631" w:rsidP="00BA1407">
      <w:pPr>
        <w:spacing w:line="260" w:lineRule="exact"/>
        <w:ind w:firstLine="709"/>
        <w:jc w:val="both"/>
        <w:rPr>
          <w:rFonts w:ascii="Arial" w:hAnsi="Arial" w:cs="Arial"/>
          <w:b/>
          <w:bCs/>
          <w:lang w:val="ro-RO"/>
        </w:rPr>
      </w:pPr>
    </w:p>
    <w:p w14:paraId="39DE37E1" w14:textId="77777777" w:rsidR="00C04631" w:rsidRPr="00F24620" w:rsidRDefault="00C04631" w:rsidP="00BA1407">
      <w:pPr>
        <w:pStyle w:val="BodyText30"/>
        <w:shd w:val="clear" w:color="auto" w:fill="auto"/>
        <w:tabs>
          <w:tab w:val="left" w:pos="543"/>
        </w:tabs>
        <w:spacing w:before="0" w:line="260" w:lineRule="exact"/>
        <w:ind w:right="40" w:firstLine="0"/>
        <w:rPr>
          <w:rFonts w:ascii="Arial" w:hAnsi="Arial" w:cs="Arial"/>
          <w:sz w:val="24"/>
          <w:szCs w:val="24"/>
          <w:lang w:val="ro-RO"/>
        </w:rPr>
      </w:pPr>
      <w:r w:rsidRPr="00F24620">
        <w:rPr>
          <w:rFonts w:ascii="Arial" w:hAnsi="Arial" w:cs="Arial"/>
          <w:sz w:val="24"/>
          <w:szCs w:val="24"/>
          <w:lang w:val="ro-RO"/>
        </w:rPr>
        <w:t xml:space="preserve">      Obiectivele de conservare specifice pentru ariile naturale protejate de interes comunitar, prezentate în continuare, sunt cele caracteristice fondului forestier care face obiectul Amenajamentului silvic al Ocolului silvic Băneasa.</w:t>
      </w:r>
    </w:p>
    <w:p w14:paraId="1D129293" w14:textId="77777777" w:rsidR="00C04631" w:rsidRPr="007F7436" w:rsidRDefault="00C04631" w:rsidP="00BA1407">
      <w:pPr>
        <w:pStyle w:val="BodyText30"/>
        <w:shd w:val="clear" w:color="auto" w:fill="auto"/>
        <w:tabs>
          <w:tab w:val="left" w:pos="543"/>
        </w:tabs>
        <w:spacing w:before="0" w:line="260" w:lineRule="exact"/>
        <w:ind w:right="40" w:firstLine="0"/>
        <w:rPr>
          <w:rFonts w:ascii="Arial" w:hAnsi="Arial" w:cs="Arial"/>
          <w:b/>
          <w:sz w:val="24"/>
          <w:szCs w:val="24"/>
          <w:lang w:val="ro-RO"/>
        </w:rPr>
      </w:pPr>
    </w:p>
    <w:p w14:paraId="6C8DD117" w14:textId="77777777" w:rsidR="00C04631" w:rsidRPr="007F7436" w:rsidRDefault="00C04631" w:rsidP="00BA1407">
      <w:pPr>
        <w:spacing w:line="260" w:lineRule="exact"/>
        <w:jc w:val="center"/>
        <w:rPr>
          <w:rFonts w:ascii="Arial" w:hAnsi="Arial" w:cs="Arial"/>
          <w:b/>
          <w:bCs/>
          <w:lang w:val="ro-RO"/>
        </w:rPr>
      </w:pPr>
      <w:r w:rsidRPr="007F7436">
        <w:rPr>
          <w:rFonts w:ascii="Arial" w:hAnsi="Arial" w:cs="Arial"/>
          <w:lang w:val="ro-RO"/>
        </w:rPr>
        <w:t xml:space="preserve">     </w:t>
      </w:r>
      <w:r w:rsidRPr="007F7436">
        <w:rPr>
          <w:rFonts w:ascii="Arial" w:hAnsi="Arial" w:cs="Arial"/>
          <w:b/>
          <w:bCs/>
          <w:lang w:val="ro-RO"/>
        </w:rPr>
        <w:t xml:space="preserve">Obiectivele de conservare specifice pentru habitatele </w:t>
      </w:r>
      <w:r w:rsidRPr="007F7436">
        <w:rPr>
          <w:rFonts w:ascii="Tahoma" w:hAnsi="Tahoma" w:cs="Tahoma"/>
          <w:b/>
          <w:bCs/>
          <w:lang w:val="ro-RO"/>
        </w:rPr>
        <w:t>ş</w:t>
      </w:r>
      <w:r w:rsidRPr="007F7436">
        <w:rPr>
          <w:rFonts w:ascii="Arial" w:hAnsi="Arial" w:cs="Arial"/>
          <w:b/>
          <w:bCs/>
          <w:lang w:val="ro-RO"/>
        </w:rPr>
        <w:t>i speciile din ariile naturale protejate de interes comunitar</w:t>
      </w:r>
    </w:p>
    <w:p w14:paraId="179B4855" w14:textId="77777777" w:rsidR="00C04631" w:rsidRPr="007F7436" w:rsidRDefault="00C04631" w:rsidP="00BA1407">
      <w:pPr>
        <w:spacing w:line="260" w:lineRule="exact"/>
        <w:jc w:val="center"/>
        <w:rPr>
          <w:rFonts w:ascii="Arial" w:hAnsi="Arial" w:cs="Arial"/>
          <w:b/>
          <w:bCs/>
          <w:lang w:val="ro-RO"/>
        </w:rPr>
      </w:pPr>
      <w:r w:rsidRPr="007F7436">
        <w:rPr>
          <w:rFonts w:ascii="Arial" w:hAnsi="Arial" w:cs="Arial"/>
          <w:b/>
          <w:bCs/>
          <w:lang w:val="ro-RO"/>
        </w:rPr>
        <w:t>ROSCI0022 Canaralele Dunării</w:t>
      </w:r>
    </w:p>
    <w:p w14:paraId="3B32AACA" w14:textId="77777777" w:rsidR="00C04631" w:rsidRDefault="00C04631" w:rsidP="005A7B29">
      <w:pPr>
        <w:jc w:val="center"/>
        <w:rPr>
          <w:rFonts w:ascii="Arial" w:hAnsi="Arial" w:cs="Arial"/>
          <w:b/>
          <w:bCs/>
          <w:lang w:val="ro-RO"/>
        </w:rPr>
      </w:pPr>
      <w:r w:rsidRPr="007F7436">
        <w:rPr>
          <w:rFonts w:ascii="Arial" w:hAnsi="Arial" w:cs="Arial"/>
          <w:b/>
          <w:bCs/>
          <w:lang w:val="ro-RO"/>
        </w:rPr>
        <w:t xml:space="preserve">ROSPA0039 Dunăre </w:t>
      </w:r>
      <w:r>
        <w:rPr>
          <w:rFonts w:ascii="Arial" w:hAnsi="Arial" w:cs="Arial"/>
          <w:b/>
          <w:bCs/>
          <w:lang w:val="ro-RO"/>
        </w:rPr>
        <w:t>–</w:t>
      </w:r>
      <w:r w:rsidRPr="007F7436">
        <w:rPr>
          <w:rFonts w:ascii="Arial" w:hAnsi="Arial" w:cs="Arial"/>
          <w:b/>
          <w:bCs/>
          <w:lang w:val="ro-RO"/>
        </w:rPr>
        <w:t xml:space="preserve"> Ostroave</w:t>
      </w:r>
    </w:p>
    <w:p w14:paraId="21CECCEB" w14:textId="77777777" w:rsidR="00C04631" w:rsidRDefault="00C04631" w:rsidP="005A7B29">
      <w:pPr>
        <w:jc w:val="center"/>
        <w:rPr>
          <w:rFonts w:ascii="Arial" w:hAnsi="Arial" w:cs="Arial"/>
          <w:b/>
          <w:bCs/>
          <w:lang w:val="ro-RO"/>
        </w:rPr>
      </w:pPr>
    </w:p>
    <w:p w14:paraId="15981C6E" w14:textId="77777777" w:rsidR="00C04631" w:rsidRDefault="00C04631" w:rsidP="00F9679C">
      <w:pPr>
        <w:spacing w:line="260" w:lineRule="exact"/>
        <w:jc w:val="both"/>
        <w:rPr>
          <w:rFonts w:ascii="Arial" w:hAnsi="Arial" w:cs="Arial"/>
          <w:color w:val="FF0000"/>
          <w:lang w:val="ro-RO"/>
        </w:rPr>
      </w:pPr>
      <w:r w:rsidRPr="007F7436">
        <w:rPr>
          <w:rFonts w:ascii="Arial" w:hAnsi="Arial" w:cs="Arial"/>
          <w:lang w:val="ro-RO"/>
        </w:rPr>
        <w:t xml:space="preserve">        Aceste obiective sunt conform Deciziei Pre</w:t>
      </w:r>
      <w:r w:rsidRPr="007F7436">
        <w:rPr>
          <w:rFonts w:ascii="Tahoma" w:hAnsi="Tahoma" w:cs="Tahoma"/>
          <w:lang w:val="ro-RO"/>
        </w:rPr>
        <w:t>ş</w:t>
      </w:r>
      <w:r w:rsidRPr="007F7436">
        <w:rPr>
          <w:rFonts w:ascii="Arial" w:hAnsi="Arial" w:cs="Arial"/>
          <w:lang w:val="ro-RO"/>
        </w:rPr>
        <w:t xml:space="preserve">edintelui ANANP, nr. 192/26.06.2020 pentru modificarea Anexei 1 </w:t>
      </w:r>
      <w:r w:rsidRPr="007F7436">
        <w:rPr>
          <w:rFonts w:ascii="Tahoma" w:hAnsi="Tahoma" w:cs="Tahoma"/>
          <w:lang w:val="ro-RO"/>
        </w:rPr>
        <w:t>ş</w:t>
      </w:r>
      <w:r w:rsidRPr="007F7436">
        <w:rPr>
          <w:rFonts w:ascii="Arial" w:hAnsi="Arial" w:cs="Arial"/>
          <w:lang w:val="ro-RO"/>
        </w:rPr>
        <w:t>i Anexei 2 la Decizia Pre</w:t>
      </w:r>
      <w:r w:rsidRPr="007F7436">
        <w:rPr>
          <w:rFonts w:ascii="Tahoma" w:hAnsi="Tahoma" w:cs="Tahoma"/>
          <w:lang w:val="ro-RO"/>
        </w:rPr>
        <w:t>ş</w:t>
      </w:r>
      <w:r w:rsidRPr="007F7436">
        <w:rPr>
          <w:rFonts w:ascii="Arial" w:hAnsi="Arial" w:cs="Arial"/>
          <w:lang w:val="ro-RO"/>
        </w:rPr>
        <w:t>edintelui ANANP, nr. 112 din</w:t>
      </w:r>
      <w:r w:rsidRPr="001561FB">
        <w:rPr>
          <w:rFonts w:ascii="Arial" w:hAnsi="Arial" w:cs="Arial"/>
          <w:color w:val="FF0000"/>
          <w:lang w:val="ro-RO"/>
        </w:rPr>
        <w:t xml:space="preserve"> </w:t>
      </w:r>
      <w:r w:rsidRPr="007F7436">
        <w:rPr>
          <w:rFonts w:ascii="Arial" w:hAnsi="Arial" w:cs="Arial"/>
          <w:lang w:val="ro-RO"/>
        </w:rPr>
        <w:t xml:space="preserve">08.05.2020 privind aprobarea normelor metodologice privind implementarea obiectivelor de conservare din Anexa la ordinal Ministrului Mediului </w:t>
      </w:r>
      <w:r w:rsidRPr="007F7436">
        <w:rPr>
          <w:rFonts w:ascii="Tahoma" w:hAnsi="Tahoma" w:cs="Tahoma"/>
          <w:lang w:val="ro-RO"/>
        </w:rPr>
        <w:t>ş</w:t>
      </w:r>
      <w:r w:rsidRPr="007F7436">
        <w:rPr>
          <w:rFonts w:ascii="Arial" w:hAnsi="Arial" w:cs="Arial"/>
          <w:lang w:val="ro-RO"/>
        </w:rPr>
        <w:t>i pădurilor nr. 1252/2016 privind aprobarea Planului de management pentru ariile naturale protejate: ROSCI0022 Canaralele Dunării, ROSCI0053 Dealul Allah Bair, ROSPA0002 Allah Bair-Capidava, ROSPA0017 Canaralele de la Hâr</w:t>
      </w:r>
      <w:r w:rsidRPr="007F7436">
        <w:rPr>
          <w:rFonts w:ascii="Tahoma" w:hAnsi="Tahoma" w:cs="Tahoma"/>
          <w:lang w:val="ro-RO"/>
        </w:rPr>
        <w:t>ş</w:t>
      </w:r>
      <w:r w:rsidRPr="007F7436">
        <w:rPr>
          <w:rFonts w:ascii="Arial" w:hAnsi="Arial" w:cs="Arial"/>
          <w:lang w:val="ro-RO"/>
        </w:rPr>
        <w:t xml:space="preserve">ova, ROSPA0039 Dunăre-Ostroave, Reciful neojurasic de la Topalu-2352, Reciful fosilifer Seimenii Mari-2355, Dealul Allah Bair-2367, Ostrovul </w:t>
      </w:r>
      <w:r w:rsidRPr="007F7436">
        <w:rPr>
          <w:rFonts w:ascii="Tahoma" w:hAnsi="Tahoma" w:cs="Tahoma"/>
          <w:lang w:val="ro-RO"/>
        </w:rPr>
        <w:t>Ş</w:t>
      </w:r>
      <w:r w:rsidRPr="007F7436">
        <w:rPr>
          <w:rFonts w:ascii="Arial" w:hAnsi="Arial" w:cs="Arial"/>
          <w:lang w:val="ro-RO"/>
        </w:rPr>
        <w:t>oimul-IV.19, Celea Mare-Valea lui Ene-IV.24, Pădurea Cetate-IV.25, Pădurea Bratca-IV.26, Canaralele din Portul Hâr</w:t>
      </w:r>
      <w:r w:rsidRPr="007F7436">
        <w:rPr>
          <w:rFonts w:ascii="Tahoma" w:hAnsi="Tahoma" w:cs="Tahoma"/>
          <w:lang w:val="ro-RO"/>
        </w:rPr>
        <w:t>ş</w:t>
      </w:r>
      <w:r w:rsidRPr="007F7436">
        <w:rPr>
          <w:rFonts w:ascii="Arial" w:hAnsi="Arial" w:cs="Arial"/>
          <w:lang w:val="ro-RO"/>
        </w:rPr>
        <w:t>ova-2.369, Locul fosilifer Cernavodă-2.534, Punctul fosilifer Movila Banului.</w:t>
      </w:r>
      <w:r w:rsidRPr="001561FB">
        <w:rPr>
          <w:rFonts w:ascii="Arial" w:hAnsi="Arial" w:cs="Arial"/>
          <w:color w:val="FF0000"/>
          <w:lang w:val="ro-RO"/>
        </w:rPr>
        <w:t xml:space="preserve"> </w:t>
      </w:r>
    </w:p>
    <w:p w14:paraId="07875F43" w14:textId="77777777" w:rsidR="00B67BC9" w:rsidRDefault="00B67BC9" w:rsidP="00B67BC9">
      <w:pPr>
        <w:jc w:val="center"/>
        <w:rPr>
          <w:rFonts w:ascii="Arial" w:hAnsi="Arial" w:cs="Arial"/>
          <w:b/>
          <w:bCs/>
          <w:lang w:val="ro-RO"/>
        </w:rPr>
      </w:pPr>
    </w:p>
    <w:p w14:paraId="7D289829" w14:textId="77777777" w:rsidR="00F92F5E" w:rsidRDefault="00B67BC9" w:rsidP="00B67BC9">
      <w:pPr>
        <w:jc w:val="center"/>
        <w:rPr>
          <w:rFonts w:ascii="Arial" w:hAnsi="Arial" w:cs="Arial"/>
          <w:b/>
          <w:bCs/>
          <w:lang w:val="ro-RO"/>
        </w:rPr>
      </w:pPr>
      <w:r w:rsidRPr="005A7B29">
        <w:rPr>
          <w:rFonts w:ascii="Arial" w:hAnsi="Arial" w:cs="Arial"/>
          <w:b/>
          <w:bCs/>
          <w:lang w:val="ro-RO"/>
        </w:rPr>
        <w:t xml:space="preserve"> </w:t>
      </w:r>
    </w:p>
    <w:p w14:paraId="6A52FF97" w14:textId="77777777" w:rsidR="00F92F5E" w:rsidRDefault="00F92F5E" w:rsidP="00B67BC9">
      <w:pPr>
        <w:jc w:val="center"/>
        <w:rPr>
          <w:rFonts w:ascii="Arial" w:hAnsi="Arial" w:cs="Arial"/>
          <w:b/>
          <w:bCs/>
          <w:lang w:val="ro-RO"/>
        </w:rPr>
      </w:pPr>
    </w:p>
    <w:p w14:paraId="40AA83C6" w14:textId="77777777" w:rsidR="00F92F5E" w:rsidRDefault="00F92F5E" w:rsidP="00B67BC9">
      <w:pPr>
        <w:jc w:val="center"/>
        <w:rPr>
          <w:rFonts w:ascii="Arial" w:hAnsi="Arial" w:cs="Arial"/>
          <w:b/>
          <w:bCs/>
          <w:lang w:val="ro-RO"/>
        </w:rPr>
      </w:pPr>
    </w:p>
    <w:p w14:paraId="2BC507D7" w14:textId="77777777" w:rsidR="00F92F5E" w:rsidRDefault="00F92F5E" w:rsidP="00B67BC9">
      <w:pPr>
        <w:jc w:val="center"/>
        <w:rPr>
          <w:rFonts w:ascii="Arial" w:hAnsi="Arial" w:cs="Arial"/>
          <w:b/>
          <w:bCs/>
          <w:lang w:val="ro-RO"/>
        </w:rPr>
      </w:pPr>
    </w:p>
    <w:p w14:paraId="34700A11" w14:textId="77777777" w:rsidR="00F92F5E" w:rsidRDefault="00F92F5E" w:rsidP="00B67BC9">
      <w:pPr>
        <w:jc w:val="center"/>
        <w:rPr>
          <w:rFonts w:ascii="Arial" w:hAnsi="Arial" w:cs="Arial"/>
          <w:b/>
          <w:bCs/>
          <w:lang w:val="ro-RO"/>
        </w:rPr>
      </w:pPr>
    </w:p>
    <w:p w14:paraId="0FE74CDD" w14:textId="77777777" w:rsidR="00F92F5E" w:rsidRDefault="00F92F5E" w:rsidP="00B67BC9">
      <w:pPr>
        <w:jc w:val="center"/>
        <w:rPr>
          <w:rFonts w:ascii="Arial" w:hAnsi="Arial" w:cs="Arial"/>
          <w:b/>
          <w:bCs/>
          <w:lang w:val="ro-RO"/>
        </w:rPr>
      </w:pPr>
    </w:p>
    <w:p w14:paraId="3DA52B54" w14:textId="77777777" w:rsidR="00F92F5E" w:rsidRDefault="00F92F5E" w:rsidP="00B67BC9">
      <w:pPr>
        <w:jc w:val="center"/>
        <w:rPr>
          <w:rFonts w:ascii="Arial" w:hAnsi="Arial" w:cs="Arial"/>
          <w:b/>
          <w:bCs/>
          <w:lang w:val="ro-RO"/>
        </w:rPr>
      </w:pPr>
    </w:p>
    <w:p w14:paraId="6F5E42C3" w14:textId="377C7BC6" w:rsidR="00B67BC9" w:rsidRDefault="00B67BC9" w:rsidP="00B67BC9">
      <w:pPr>
        <w:jc w:val="center"/>
        <w:rPr>
          <w:rFonts w:ascii="Arial" w:hAnsi="Arial" w:cs="Arial"/>
          <w:b/>
          <w:bCs/>
          <w:lang w:val="ro-RO"/>
        </w:rPr>
      </w:pPr>
      <w:r w:rsidRPr="007F7436">
        <w:rPr>
          <w:rFonts w:ascii="Arial" w:hAnsi="Arial" w:cs="Arial"/>
          <w:b/>
          <w:bCs/>
          <w:lang w:val="ro-RO"/>
        </w:rPr>
        <w:lastRenderedPageBreak/>
        <w:t>ROSCI0022 Canaralele Dunării</w:t>
      </w:r>
    </w:p>
    <w:p w14:paraId="0E34203D" w14:textId="77777777" w:rsidR="00B67BC9" w:rsidRDefault="00B67BC9" w:rsidP="00F9679C">
      <w:pPr>
        <w:spacing w:line="260" w:lineRule="exact"/>
        <w:jc w:val="both"/>
        <w:rPr>
          <w:rFonts w:ascii="Arial" w:hAnsi="Arial" w:cs="Arial"/>
          <w:color w:val="FF0000"/>
          <w:lang w:val="ro-RO"/>
        </w:rPr>
      </w:pPr>
    </w:p>
    <w:p w14:paraId="33AAECF5" w14:textId="2A7DC7DE" w:rsidR="00C04631" w:rsidRDefault="00C04631" w:rsidP="005A7B29">
      <w:pPr>
        <w:spacing w:line="260" w:lineRule="exact"/>
        <w:jc w:val="center"/>
        <w:rPr>
          <w:rFonts w:ascii="Arial" w:hAnsi="Arial" w:cs="Arial"/>
          <w:lang w:val="ro-RO"/>
        </w:rPr>
      </w:pPr>
      <w:r w:rsidRPr="00993DE9">
        <w:rPr>
          <w:rFonts w:ascii="Arial" w:hAnsi="Arial" w:cs="Arial"/>
          <w:lang w:val="ro-RO"/>
        </w:rPr>
        <w:t xml:space="preserve">                                                                                                                       Tabelul </w:t>
      </w:r>
      <w:r w:rsidR="00D04322">
        <w:rPr>
          <w:rFonts w:ascii="Arial" w:hAnsi="Arial" w:cs="Arial"/>
          <w:lang w:val="ro-RO"/>
        </w:rPr>
        <w:t>68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4"/>
        <w:gridCol w:w="1534"/>
        <w:gridCol w:w="1440"/>
        <w:gridCol w:w="1800"/>
        <w:gridCol w:w="2622"/>
      </w:tblGrid>
      <w:tr w:rsidR="00361095" w:rsidRPr="00D04322" w14:paraId="5078D220" w14:textId="77777777" w:rsidTr="00D04322">
        <w:tc>
          <w:tcPr>
            <w:tcW w:w="2174" w:type="dxa"/>
            <w:tcBorders>
              <w:top w:val="single" w:sz="12" w:space="0" w:color="auto"/>
              <w:bottom w:val="single" w:sz="4" w:space="0" w:color="auto"/>
            </w:tcBorders>
            <w:shd w:val="clear" w:color="auto" w:fill="auto"/>
          </w:tcPr>
          <w:p w14:paraId="3F512FEC" w14:textId="77777777" w:rsidR="00C04631" w:rsidRPr="00D04322" w:rsidRDefault="00C04631" w:rsidP="00D04322">
            <w:pPr>
              <w:spacing w:line="200" w:lineRule="exact"/>
              <w:jc w:val="center"/>
              <w:rPr>
                <w:rFonts w:ascii="Arial" w:hAnsi="Arial" w:cs="Arial"/>
                <w:b/>
                <w:bCs/>
                <w:sz w:val="18"/>
                <w:szCs w:val="18"/>
                <w:lang w:val="ro-RO" w:eastAsia="ro-RO"/>
              </w:rPr>
            </w:pPr>
            <w:r w:rsidRPr="00D04322">
              <w:rPr>
                <w:rFonts w:ascii="Arial" w:hAnsi="Arial" w:cs="Arial"/>
                <w:b/>
                <w:bCs/>
                <w:sz w:val="18"/>
                <w:szCs w:val="18"/>
                <w:lang w:val="ro-RO" w:eastAsia="ro-RO"/>
              </w:rPr>
              <w:t>Parametru</w:t>
            </w:r>
          </w:p>
        </w:tc>
        <w:tc>
          <w:tcPr>
            <w:tcW w:w="1534" w:type="dxa"/>
            <w:tcBorders>
              <w:top w:val="single" w:sz="12" w:space="0" w:color="auto"/>
              <w:bottom w:val="single" w:sz="4" w:space="0" w:color="auto"/>
            </w:tcBorders>
            <w:shd w:val="clear" w:color="auto" w:fill="auto"/>
          </w:tcPr>
          <w:p w14:paraId="28A84990" w14:textId="77777777" w:rsidR="00C04631" w:rsidRPr="00D04322" w:rsidRDefault="00C04631" w:rsidP="00D04322">
            <w:pPr>
              <w:spacing w:line="200" w:lineRule="exact"/>
              <w:jc w:val="center"/>
              <w:rPr>
                <w:rFonts w:ascii="Arial" w:hAnsi="Arial" w:cs="Arial"/>
                <w:b/>
                <w:bCs/>
                <w:sz w:val="18"/>
                <w:szCs w:val="18"/>
                <w:lang w:val="ro-RO" w:eastAsia="ro-RO"/>
              </w:rPr>
            </w:pPr>
            <w:r w:rsidRPr="00D04322">
              <w:rPr>
                <w:rFonts w:ascii="Arial" w:hAnsi="Arial" w:cs="Arial"/>
                <w:b/>
                <w:bCs/>
                <w:sz w:val="18"/>
                <w:szCs w:val="18"/>
                <w:lang w:val="ro-RO" w:eastAsia="ro-RO"/>
              </w:rPr>
              <w:t>Unitatea de măsură</w:t>
            </w:r>
          </w:p>
        </w:tc>
        <w:tc>
          <w:tcPr>
            <w:tcW w:w="1440" w:type="dxa"/>
            <w:tcBorders>
              <w:top w:val="single" w:sz="12" w:space="0" w:color="auto"/>
              <w:bottom w:val="single" w:sz="4" w:space="0" w:color="auto"/>
            </w:tcBorders>
            <w:shd w:val="clear" w:color="auto" w:fill="auto"/>
          </w:tcPr>
          <w:p w14:paraId="5B1AECC8" w14:textId="77777777" w:rsidR="00C04631" w:rsidRPr="00D04322" w:rsidRDefault="00C04631" w:rsidP="00D04322">
            <w:pPr>
              <w:spacing w:line="200" w:lineRule="exact"/>
              <w:jc w:val="center"/>
              <w:rPr>
                <w:rFonts w:ascii="Arial" w:hAnsi="Arial" w:cs="Arial"/>
                <w:b/>
                <w:bCs/>
                <w:sz w:val="18"/>
                <w:szCs w:val="18"/>
                <w:lang w:val="ro-RO" w:eastAsia="ro-RO"/>
              </w:rPr>
            </w:pPr>
            <w:r w:rsidRPr="00D04322">
              <w:rPr>
                <w:rFonts w:ascii="Arial" w:hAnsi="Arial" w:cs="Arial"/>
                <w:b/>
                <w:bCs/>
                <w:sz w:val="18"/>
                <w:szCs w:val="18"/>
                <w:lang w:val="ro-RO" w:eastAsia="ro-RO"/>
              </w:rPr>
              <w:t>Valoarea actuală</w:t>
            </w:r>
          </w:p>
        </w:tc>
        <w:tc>
          <w:tcPr>
            <w:tcW w:w="1800" w:type="dxa"/>
            <w:tcBorders>
              <w:top w:val="single" w:sz="12" w:space="0" w:color="auto"/>
              <w:bottom w:val="single" w:sz="4" w:space="0" w:color="auto"/>
            </w:tcBorders>
            <w:shd w:val="clear" w:color="auto" w:fill="auto"/>
          </w:tcPr>
          <w:p w14:paraId="32FA9BD5" w14:textId="77777777" w:rsidR="00C04631" w:rsidRPr="00D04322" w:rsidRDefault="00C04631" w:rsidP="00D04322">
            <w:pPr>
              <w:spacing w:line="200" w:lineRule="exact"/>
              <w:jc w:val="center"/>
              <w:rPr>
                <w:rFonts w:ascii="Arial" w:hAnsi="Arial" w:cs="Arial"/>
                <w:b/>
                <w:bCs/>
                <w:sz w:val="18"/>
                <w:szCs w:val="18"/>
                <w:lang w:val="ro-RO" w:eastAsia="ro-RO"/>
              </w:rPr>
            </w:pPr>
            <w:r w:rsidRPr="00D04322">
              <w:rPr>
                <w:rFonts w:ascii="Arial" w:hAnsi="Arial" w:cs="Arial"/>
                <w:b/>
                <w:bCs/>
                <w:sz w:val="18"/>
                <w:szCs w:val="18"/>
                <w:lang w:val="ro-RO" w:eastAsia="ro-RO"/>
              </w:rPr>
              <w:t>Valoarea ţintă</w:t>
            </w:r>
          </w:p>
        </w:tc>
        <w:tc>
          <w:tcPr>
            <w:tcW w:w="2622" w:type="dxa"/>
            <w:tcBorders>
              <w:top w:val="single" w:sz="12" w:space="0" w:color="auto"/>
              <w:bottom w:val="single" w:sz="4" w:space="0" w:color="auto"/>
            </w:tcBorders>
            <w:shd w:val="clear" w:color="auto" w:fill="auto"/>
          </w:tcPr>
          <w:p w14:paraId="533918CA" w14:textId="77777777" w:rsidR="00C04631" w:rsidRPr="00D04322" w:rsidRDefault="00C04631" w:rsidP="00D04322">
            <w:pPr>
              <w:spacing w:line="200" w:lineRule="exact"/>
              <w:jc w:val="center"/>
              <w:rPr>
                <w:rFonts w:ascii="Arial" w:hAnsi="Arial" w:cs="Arial"/>
                <w:b/>
                <w:bCs/>
                <w:sz w:val="18"/>
                <w:szCs w:val="18"/>
                <w:lang w:val="ro-RO" w:eastAsia="ro-RO"/>
              </w:rPr>
            </w:pPr>
            <w:r w:rsidRPr="00D04322">
              <w:rPr>
                <w:rFonts w:ascii="Arial" w:hAnsi="Arial" w:cs="Arial"/>
                <w:b/>
                <w:bCs/>
                <w:sz w:val="18"/>
                <w:szCs w:val="18"/>
                <w:lang w:val="ro-RO" w:eastAsia="ro-RO"/>
              </w:rPr>
              <w:t>Informaţii adiţionale</w:t>
            </w:r>
          </w:p>
        </w:tc>
      </w:tr>
      <w:tr w:rsidR="00C04631" w:rsidRPr="00D04322" w14:paraId="216D7D11" w14:textId="77777777" w:rsidTr="00D04322">
        <w:tc>
          <w:tcPr>
            <w:tcW w:w="9570" w:type="dxa"/>
            <w:gridSpan w:val="5"/>
            <w:tcBorders>
              <w:top w:val="single" w:sz="4" w:space="0" w:color="auto"/>
              <w:bottom w:val="single" w:sz="12" w:space="0" w:color="auto"/>
            </w:tcBorders>
            <w:shd w:val="clear" w:color="auto" w:fill="auto"/>
          </w:tcPr>
          <w:p w14:paraId="4622002C" w14:textId="77777777" w:rsidR="00C04631" w:rsidRPr="00D04322" w:rsidRDefault="00C04631" w:rsidP="00D04322">
            <w:pPr>
              <w:spacing w:line="200" w:lineRule="exact"/>
              <w:jc w:val="center"/>
              <w:rPr>
                <w:rFonts w:ascii="Arial" w:hAnsi="Arial" w:cs="Arial"/>
                <w:sz w:val="18"/>
                <w:szCs w:val="18"/>
                <w:lang w:val="ro-RO"/>
              </w:rPr>
            </w:pPr>
            <w:r w:rsidRPr="00D04322">
              <w:rPr>
                <w:rFonts w:ascii="Arial" w:hAnsi="Arial" w:cs="Arial"/>
                <w:b/>
                <w:bCs/>
                <w:sz w:val="18"/>
                <w:szCs w:val="18"/>
                <w:lang w:val="ro-RO" w:eastAsia="ro-RO"/>
              </w:rPr>
              <w:t>Habitatul 92A0 Zăvoaie de Salix alba şi Populus alba</w:t>
            </w:r>
          </w:p>
        </w:tc>
      </w:tr>
      <w:tr w:rsidR="00C04631" w:rsidRPr="00D04322" w14:paraId="0DC20882" w14:textId="77777777" w:rsidTr="00D04322">
        <w:tc>
          <w:tcPr>
            <w:tcW w:w="5148" w:type="dxa"/>
            <w:gridSpan w:val="3"/>
            <w:tcBorders>
              <w:top w:val="single" w:sz="12" w:space="0" w:color="auto"/>
            </w:tcBorders>
            <w:shd w:val="clear" w:color="auto" w:fill="auto"/>
          </w:tcPr>
          <w:p w14:paraId="0063A9EE"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Starea de conservare actuală:</w:t>
            </w:r>
          </w:p>
          <w:p w14:paraId="0A7ABE25"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nefavorabilă-inadecvată</w:t>
            </w:r>
          </w:p>
        </w:tc>
        <w:tc>
          <w:tcPr>
            <w:tcW w:w="4422" w:type="dxa"/>
            <w:gridSpan w:val="2"/>
            <w:tcBorders>
              <w:top w:val="single" w:sz="12" w:space="0" w:color="auto"/>
            </w:tcBorders>
            <w:shd w:val="clear" w:color="auto" w:fill="auto"/>
          </w:tcPr>
          <w:p w14:paraId="21DD4B24"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Obiectivul de conservare:</w:t>
            </w:r>
          </w:p>
          <w:p w14:paraId="419860B0" w14:textId="77777777" w:rsidR="00C04631" w:rsidRPr="00D04322" w:rsidRDefault="00C04631" w:rsidP="00D04322">
            <w:pPr>
              <w:spacing w:line="200" w:lineRule="exact"/>
              <w:jc w:val="center"/>
              <w:rPr>
                <w:rFonts w:ascii="Arial" w:hAnsi="Arial" w:cs="Arial"/>
                <w:sz w:val="18"/>
                <w:szCs w:val="18"/>
                <w:lang w:val="ro-RO"/>
              </w:rPr>
            </w:pPr>
            <w:r w:rsidRPr="00D04322">
              <w:rPr>
                <w:rFonts w:ascii="Arial" w:hAnsi="Arial" w:cs="Arial"/>
                <w:sz w:val="18"/>
                <w:szCs w:val="18"/>
                <w:lang w:val="ro-RO" w:eastAsia="ro-RO"/>
              </w:rPr>
              <w:t>Îmbunătăţirea stării de conservare</w:t>
            </w:r>
          </w:p>
        </w:tc>
      </w:tr>
      <w:tr w:rsidR="00361095" w:rsidRPr="00D04322" w14:paraId="0B3DF807" w14:textId="77777777" w:rsidTr="00D04322">
        <w:tc>
          <w:tcPr>
            <w:tcW w:w="2174" w:type="dxa"/>
            <w:shd w:val="clear" w:color="auto" w:fill="auto"/>
          </w:tcPr>
          <w:p w14:paraId="67CD26CF"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Suprafaţa habitatului</w:t>
            </w:r>
          </w:p>
        </w:tc>
        <w:tc>
          <w:tcPr>
            <w:tcW w:w="1534" w:type="dxa"/>
            <w:shd w:val="clear" w:color="auto" w:fill="auto"/>
          </w:tcPr>
          <w:p w14:paraId="4456CD42"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ha</w:t>
            </w:r>
          </w:p>
        </w:tc>
        <w:tc>
          <w:tcPr>
            <w:tcW w:w="1440" w:type="dxa"/>
            <w:shd w:val="clear" w:color="auto" w:fill="auto"/>
          </w:tcPr>
          <w:p w14:paraId="510D32B2"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1826,94</w:t>
            </w:r>
          </w:p>
        </w:tc>
        <w:tc>
          <w:tcPr>
            <w:tcW w:w="1800" w:type="dxa"/>
            <w:shd w:val="clear" w:color="auto" w:fill="auto"/>
          </w:tcPr>
          <w:p w14:paraId="025EA8B7" w14:textId="77777777" w:rsidR="00C04631" w:rsidRPr="00D04322" w:rsidRDefault="00C04631" w:rsidP="00D04322">
            <w:pPr>
              <w:spacing w:line="200" w:lineRule="exact"/>
              <w:jc w:val="center"/>
              <w:rPr>
                <w:rFonts w:ascii="Arial" w:hAnsi="Arial" w:cs="Arial"/>
                <w:sz w:val="18"/>
                <w:szCs w:val="18"/>
                <w:lang w:val="ro-RO" w:eastAsia="ro-RO"/>
              </w:rPr>
            </w:pPr>
            <w:r w:rsidRPr="00D04322">
              <w:rPr>
                <w:rFonts w:ascii="Arial" w:hAnsi="Arial" w:cs="Arial"/>
                <w:sz w:val="18"/>
                <w:szCs w:val="18"/>
                <w:lang w:val="ro-RO" w:eastAsia="ro-RO"/>
              </w:rPr>
              <w:t>1826,94</w:t>
            </w:r>
          </w:p>
        </w:tc>
        <w:tc>
          <w:tcPr>
            <w:tcW w:w="2622" w:type="dxa"/>
            <w:shd w:val="clear" w:color="auto" w:fill="auto"/>
          </w:tcPr>
          <w:p w14:paraId="047B23FD" w14:textId="77777777" w:rsidR="00C04631" w:rsidRPr="00D04322" w:rsidRDefault="00C04631" w:rsidP="00D04322">
            <w:pPr>
              <w:spacing w:line="200" w:lineRule="exact"/>
              <w:jc w:val="both"/>
              <w:rPr>
                <w:rFonts w:ascii="Arial" w:hAnsi="Arial" w:cs="Arial"/>
                <w:sz w:val="18"/>
                <w:szCs w:val="18"/>
                <w:lang w:val="ro-RO" w:eastAsia="ro-RO"/>
              </w:rPr>
            </w:pPr>
            <w:r w:rsidRPr="00D04322">
              <w:rPr>
                <w:rFonts w:ascii="Arial" w:hAnsi="Arial" w:cs="Arial"/>
                <w:sz w:val="18"/>
                <w:szCs w:val="18"/>
                <w:lang w:val="ro-RO" w:eastAsia="ro-RO"/>
              </w:rPr>
              <w:t>-Starea de conservare din punctul de vedere al suprafeţei este favorabilă.</w:t>
            </w:r>
          </w:p>
          <w:p w14:paraId="03205A89" w14:textId="77777777" w:rsidR="00C04631" w:rsidRPr="00D04322" w:rsidRDefault="00C04631" w:rsidP="00D04322">
            <w:pPr>
              <w:spacing w:line="200" w:lineRule="exact"/>
              <w:jc w:val="both"/>
              <w:rPr>
                <w:rFonts w:ascii="Arial" w:hAnsi="Arial" w:cs="Arial"/>
                <w:sz w:val="18"/>
                <w:szCs w:val="18"/>
                <w:lang w:val="ro-RO" w:eastAsia="ro-RO"/>
              </w:rPr>
            </w:pPr>
            <w:r w:rsidRPr="00D04322">
              <w:rPr>
                <w:rFonts w:ascii="Arial" w:hAnsi="Arial" w:cs="Arial"/>
                <w:sz w:val="18"/>
                <w:szCs w:val="18"/>
                <w:lang w:val="ro-RO" w:eastAsia="ro-RO"/>
              </w:rPr>
              <w:t>-Este necesară reconstrucţie ecologică pentru refacerea structurii naturale a acestuia</w:t>
            </w:r>
          </w:p>
        </w:tc>
      </w:tr>
      <w:tr w:rsidR="00361095" w:rsidRPr="00D04322" w14:paraId="7EBF39A0" w14:textId="77777777" w:rsidTr="00D04322">
        <w:tc>
          <w:tcPr>
            <w:tcW w:w="2174" w:type="dxa"/>
            <w:shd w:val="clear" w:color="auto" w:fill="auto"/>
          </w:tcPr>
          <w:p w14:paraId="6360ECF4"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Abundenţa speciilor invasive/colonialiste</w:t>
            </w:r>
          </w:p>
        </w:tc>
        <w:tc>
          <w:tcPr>
            <w:tcW w:w="1534" w:type="dxa"/>
            <w:shd w:val="clear" w:color="auto" w:fill="auto"/>
          </w:tcPr>
          <w:p w14:paraId="186F305B"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Procent de acoperire/</w:t>
            </w:r>
          </w:p>
          <w:p w14:paraId="7C9EC555"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1000 m</w:t>
            </w:r>
            <w:r w:rsidRPr="00D04322">
              <w:rPr>
                <w:rFonts w:ascii="Arial" w:hAnsi="Arial" w:cs="Arial"/>
                <w:sz w:val="18"/>
                <w:szCs w:val="18"/>
                <w:vertAlign w:val="superscript"/>
                <w:lang w:val="ro-RO" w:eastAsia="ro-RO"/>
              </w:rPr>
              <w:t>2</w:t>
            </w:r>
          </w:p>
        </w:tc>
        <w:tc>
          <w:tcPr>
            <w:tcW w:w="1440" w:type="dxa"/>
            <w:shd w:val="clear" w:color="auto" w:fill="auto"/>
          </w:tcPr>
          <w:p w14:paraId="72054982" w14:textId="77777777" w:rsidR="00C04631" w:rsidRPr="00D04322" w:rsidRDefault="00C04631" w:rsidP="00D04322">
            <w:pPr>
              <w:spacing w:line="200" w:lineRule="exact"/>
              <w:rPr>
                <w:rFonts w:ascii="Arial" w:hAnsi="Arial" w:cs="Arial"/>
                <w:sz w:val="18"/>
                <w:szCs w:val="18"/>
                <w:lang w:val="ro-RO" w:eastAsia="ro-RO"/>
              </w:rPr>
            </w:pPr>
          </w:p>
        </w:tc>
        <w:tc>
          <w:tcPr>
            <w:tcW w:w="1800" w:type="dxa"/>
            <w:shd w:val="clear" w:color="auto" w:fill="auto"/>
          </w:tcPr>
          <w:p w14:paraId="4FE1F557"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Cel mult 20%</w:t>
            </w:r>
          </w:p>
        </w:tc>
        <w:tc>
          <w:tcPr>
            <w:tcW w:w="2622" w:type="dxa"/>
            <w:shd w:val="clear" w:color="auto" w:fill="auto"/>
          </w:tcPr>
          <w:p w14:paraId="2A8DE0D9"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-Plopi euramericani, amorfă, mur</w:t>
            </w:r>
          </w:p>
          <w:p w14:paraId="1FF7C14C"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 xml:space="preserve">-Stare de conservare din punct de vedere al structurii şi funcţiilor este nefavorabilă-inadecvată </w:t>
            </w:r>
          </w:p>
        </w:tc>
      </w:tr>
      <w:tr w:rsidR="00361095" w:rsidRPr="00D04322" w14:paraId="2962EE9A" w14:textId="77777777" w:rsidTr="00D04322">
        <w:tc>
          <w:tcPr>
            <w:tcW w:w="2174" w:type="dxa"/>
            <w:shd w:val="clear" w:color="auto" w:fill="auto"/>
          </w:tcPr>
          <w:p w14:paraId="0912B819"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Abundenţa/dominanţa</w:t>
            </w:r>
          </w:p>
          <w:p w14:paraId="2E2D4C0F"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Speciilor caracteristice</w:t>
            </w:r>
          </w:p>
        </w:tc>
        <w:tc>
          <w:tcPr>
            <w:tcW w:w="1534" w:type="dxa"/>
            <w:shd w:val="clear" w:color="auto" w:fill="auto"/>
          </w:tcPr>
          <w:p w14:paraId="1ACB9F0A"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Procent de acoperire/</w:t>
            </w:r>
          </w:p>
          <w:p w14:paraId="10A0EFF8"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1000 m</w:t>
            </w:r>
            <w:r w:rsidRPr="00D04322">
              <w:rPr>
                <w:rFonts w:ascii="Arial" w:hAnsi="Arial" w:cs="Arial"/>
                <w:sz w:val="18"/>
                <w:szCs w:val="18"/>
                <w:vertAlign w:val="superscript"/>
                <w:lang w:val="ro-RO" w:eastAsia="ro-RO"/>
              </w:rPr>
              <w:t>2</w:t>
            </w:r>
          </w:p>
        </w:tc>
        <w:tc>
          <w:tcPr>
            <w:tcW w:w="1440" w:type="dxa"/>
            <w:shd w:val="clear" w:color="auto" w:fill="auto"/>
          </w:tcPr>
          <w:p w14:paraId="0922AC74" w14:textId="77777777" w:rsidR="00C04631" w:rsidRPr="00D04322" w:rsidRDefault="00C04631" w:rsidP="00D04322">
            <w:pPr>
              <w:spacing w:line="200" w:lineRule="exact"/>
              <w:rPr>
                <w:rFonts w:ascii="Arial" w:hAnsi="Arial" w:cs="Arial"/>
                <w:sz w:val="18"/>
                <w:szCs w:val="18"/>
                <w:lang w:val="ro-RO" w:eastAsia="ro-RO"/>
              </w:rPr>
            </w:pPr>
          </w:p>
        </w:tc>
        <w:tc>
          <w:tcPr>
            <w:tcW w:w="1800" w:type="dxa"/>
            <w:shd w:val="clear" w:color="auto" w:fill="auto"/>
          </w:tcPr>
          <w:p w14:paraId="123E89D4"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Cel puţin 60%</w:t>
            </w:r>
          </w:p>
        </w:tc>
        <w:tc>
          <w:tcPr>
            <w:tcW w:w="2622" w:type="dxa"/>
            <w:shd w:val="clear" w:color="auto" w:fill="auto"/>
          </w:tcPr>
          <w:p w14:paraId="043A3986"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-Salix alba, Populus alba,</w:t>
            </w:r>
          </w:p>
          <w:p w14:paraId="48BD834D"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 xml:space="preserve">Fraxinus angustifolia </w:t>
            </w:r>
          </w:p>
        </w:tc>
      </w:tr>
      <w:tr w:rsidR="00361095" w:rsidRPr="00D04322" w14:paraId="3779D601" w14:textId="77777777" w:rsidTr="00D04322">
        <w:tc>
          <w:tcPr>
            <w:tcW w:w="2174" w:type="dxa"/>
            <w:shd w:val="clear" w:color="auto" w:fill="auto"/>
          </w:tcPr>
          <w:p w14:paraId="53684450"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 xml:space="preserve">Specii caracteristice </w:t>
            </w:r>
          </w:p>
          <w:p w14:paraId="62119E02"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Stratului vegetal</w:t>
            </w:r>
          </w:p>
        </w:tc>
        <w:tc>
          <w:tcPr>
            <w:tcW w:w="1534" w:type="dxa"/>
            <w:shd w:val="clear" w:color="auto" w:fill="auto"/>
          </w:tcPr>
          <w:p w14:paraId="58E7909C"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Număr de specii/1000 m</w:t>
            </w:r>
            <w:r w:rsidRPr="00D04322">
              <w:rPr>
                <w:rFonts w:ascii="Arial" w:hAnsi="Arial" w:cs="Arial"/>
                <w:sz w:val="18"/>
                <w:szCs w:val="18"/>
                <w:vertAlign w:val="superscript"/>
                <w:lang w:val="ro-RO" w:eastAsia="ro-RO"/>
              </w:rPr>
              <w:t>2</w:t>
            </w:r>
          </w:p>
        </w:tc>
        <w:tc>
          <w:tcPr>
            <w:tcW w:w="1440" w:type="dxa"/>
            <w:shd w:val="clear" w:color="auto" w:fill="auto"/>
          </w:tcPr>
          <w:p w14:paraId="46A3A15D" w14:textId="77777777" w:rsidR="00C04631" w:rsidRPr="00D04322" w:rsidRDefault="00C04631" w:rsidP="00D04322">
            <w:pPr>
              <w:spacing w:line="200" w:lineRule="exact"/>
              <w:rPr>
                <w:rFonts w:ascii="Arial" w:hAnsi="Arial" w:cs="Arial"/>
                <w:sz w:val="18"/>
                <w:szCs w:val="18"/>
                <w:lang w:val="ro-RO" w:eastAsia="ro-RO"/>
              </w:rPr>
            </w:pPr>
          </w:p>
        </w:tc>
        <w:tc>
          <w:tcPr>
            <w:tcW w:w="1800" w:type="dxa"/>
            <w:shd w:val="clear" w:color="auto" w:fill="auto"/>
          </w:tcPr>
          <w:p w14:paraId="0E724DD2"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Cel puţin 3</w:t>
            </w:r>
          </w:p>
        </w:tc>
        <w:tc>
          <w:tcPr>
            <w:tcW w:w="2622" w:type="dxa"/>
            <w:shd w:val="clear" w:color="auto" w:fill="auto"/>
          </w:tcPr>
          <w:p w14:paraId="52202D61"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-Rubus caesius, Vitis vinifera ssp. Sylvastris, Galium ruboides, Brachypodium sylvaticum, Asparagus verticilatus, A. tenuifolius, A. officinalis</w:t>
            </w:r>
          </w:p>
        </w:tc>
      </w:tr>
      <w:tr w:rsidR="00361095" w:rsidRPr="00D04322" w14:paraId="7FF93B82" w14:textId="77777777" w:rsidTr="00D04322">
        <w:tc>
          <w:tcPr>
            <w:tcW w:w="2174" w:type="dxa"/>
            <w:shd w:val="clear" w:color="auto" w:fill="auto"/>
          </w:tcPr>
          <w:p w14:paraId="5813B031"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Volum lemn mort</w:t>
            </w:r>
          </w:p>
        </w:tc>
        <w:tc>
          <w:tcPr>
            <w:tcW w:w="1534" w:type="dxa"/>
            <w:shd w:val="clear" w:color="auto" w:fill="auto"/>
          </w:tcPr>
          <w:p w14:paraId="065B1AC0"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m</w:t>
            </w:r>
            <w:r w:rsidRPr="00D04322">
              <w:rPr>
                <w:rFonts w:ascii="Arial" w:hAnsi="Arial" w:cs="Arial"/>
                <w:sz w:val="18"/>
                <w:szCs w:val="18"/>
                <w:vertAlign w:val="superscript"/>
                <w:lang w:val="ro-RO" w:eastAsia="ro-RO"/>
              </w:rPr>
              <w:t xml:space="preserve">2 </w:t>
            </w:r>
            <w:r w:rsidRPr="00D04322">
              <w:rPr>
                <w:rFonts w:ascii="Arial" w:hAnsi="Arial" w:cs="Arial"/>
                <w:sz w:val="18"/>
                <w:szCs w:val="18"/>
                <w:lang w:val="ro-RO" w:eastAsia="ro-RO"/>
              </w:rPr>
              <w:t>/ ha</w:t>
            </w:r>
          </w:p>
        </w:tc>
        <w:tc>
          <w:tcPr>
            <w:tcW w:w="1440" w:type="dxa"/>
            <w:shd w:val="clear" w:color="auto" w:fill="auto"/>
          </w:tcPr>
          <w:p w14:paraId="701DEE25" w14:textId="77777777" w:rsidR="00C04631" w:rsidRPr="00D04322" w:rsidRDefault="00C04631" w:rsidP="00D04322">
            <w:pPr>
              <w:spacing w:line="200" w:lineRule="exact"/>
              <w:rPr>
                <w:rFonts w:ascii="Arial" w:hAnsi="Arial" w:cs="Arial"/>
                <w:sz w:val="18"/>
                <w:szCs w:val="18"/>
                <w:lang w:val="ro-RO" w:eastAsia="ro-RO"/>
              </w:rPr>
            </w:pPr>
          </w:p>
        </w:tc>
        <w:tc>
          <w:tcPr>
            <w:tcW w:w="1800" w:type="dxa"/>
            <w:shd w:val="clear" w:color="auto" w:fill="auto"/>
          </w:tcPr>
          <w:p w14:paraId="4745FCB3"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Cel puţin 20</w:t>
            </w:r>
          </w:p>
        </w:tc>
        <w:tc>
          <w:tcPr>
            <w:tcW w:w="2622" w:type="dxa"/>
            <w:shd w:val="clear" w:color="auto" w:fill="auto"/>
          </w:tcPr>
          <w:p w14:paraId="62FC3139" w14:textId="77777777" w:rsidR="00C04631" w:rsidRPr="00D04322" w:rsidRDefault="00C04631" w:rsidP="00D04322">
            <w:pPr>
              <w:spacing w:line="200" w:lineRule="exact"/>
              <w:rPr>
                <w:rFonts w:ascii="Arial" w:hAnsi="Arial" w:cs="Arial"/>
                <w:sz w:val="18"/>
                <w:szCs w:val="18"/>
                <w:lang w:val="ro-RO" w:eastAsia="ro-RO"/>
              </w:rPr>
            </w:pPr>
            <w:r w:rsidRPr="00D04322">
              <w:rPr>
                <w:rFonts w:ascii="Arial" w:hAnsi="Arial" w:cs="Arial"/>
                <w:sz w:val="18"/>
                <w:szCs w:val="18"/>
                <w:lang w:val="ro-RO" w:eastAsia="ro-RO"/>
              </w:rPr>
              <w:t>-Volumul actual de lemn mort va fi evaluat, iar valoarea ţintă adaptată în funcţie de informaţii</w:t>
            </w:r>
          </w:p>
        </w:tc>
      </w:tr>
    </w:tbl>
    <w:p w14:paraId="176CE855" w14:textId="77777777" w:rsidR="00C04631" w:rsidRPr="0016299D" w:rsidRDefault="00C04631" w:rsidP="00070359">
      <w:pPr>
        <w:autoSpaceDE w:val="0"/>
        <w:autoSpaceDN w:val="0"/>
        <w:adjustRightInd w:val="0"/>
        <w:jc w:val="both"/>
        <w:rPr>
          <w:rFonts w:ascii="Arial" w:hAnsi="Arial" w:cs="Arial"/>
          <w:sz w:val="20"/>
          <w:szCs w:val="20"/>
          <w:lang w:val="ro-RO"/>
        </w:rPr>
      </w:pPr>
    </w:p>
    <w:p w14:paraId="4819D354" w14:textId="77777777" w:rsidR="00C04631" w:rsidRPr="0016299D" w:rsidRDefault="00C04631" w:rsidP="00EC3B1B">
      <w:pPr>
        <w:autoSpaceDE w:val="0"/>
        <w:autoSpaceDN w:val="0"/>
        <w:adjustRightInd w:val="0"/>
        <w:ind w:firstLine="720"/>
        <w:jc w:val="both"/>
        <w:rPr>
          <w:rFonts w:ascii="Arial" w:hAnsi="Arial" w:cs="Arial"/>
          <w:lang w:val="ro-RO"/>
        </w:rPr>
      </w:pPr>
      <w:r w:rsidRPr="0016299D">
        <w:rPr>
          <w:rFonts w:ascii="Arial" w:hAnsi="Arial" w:cs="Arial"/>
          <w:lang w:val="ro-RO"/>
        </w:rPr>
        <w:t>Prin aplicarea amenajamentelor silvice, într-o perioadă mai lungă de timp, se va îndeplini treptat obiectivul de conservare.</w:t>
      </w:r>
    </w:p>
    <w:p w14:paraId="21CD1E2D" w14:textId="77777777" w:rsidR="00C04631" w:rsidRPr="0016299D" w:rsidRDefault="00C04631" w:rsidP="00EC3B1B">
      <w:pPr>
        <w:autoSpaceDE w:val="0"/>
        <w:autoSpaceDN w:val="0"/>
        <w:adjustRightInd w:val="0"/>
        <w:ind w:firstLine="720"/>
        <w:jc w:val="both"/>
        <w:rPr>
          <w:rFonts w:ascii="Arial" w:hAnsi="Arial" w:cs="Arial"/>
          <w:sz w:val="20"/>
          <w:szCs w:val="20"/>
          <w:lang w:val="ro-RO"/>
        </w:rPr>
      </w:pPr>
    </w:p>
    <w:p w14:paraId="550B63F6" w14:textId="77777777" w:rsidR="00C04631" w:rsidRPr="0016299D" w:rsidRDefault="00C04631" w:rsidP="00EC3B1B">
      <w:pPr>
        <w:autoSpaceDE w:val="0"/>
        <w:autoSpaceDN w:val="0"/>
        <w:adjustRightInd w:val="0"/>
        <w:ind w:firstLine="720"/>
        <w:jc w:val="both"/>
        <w:rPr>
          <w:rFonts w:ascii="Arial" w:hAnsi="Arial" w:cs="Arial"/>
          <w:sz w:val="20"/>
          <w:szCs w:val="20"/>
          <w:lang w:val="ro-RO"/>
        </w:rPr>
      </w:pPr>
    </w:p>
    <w:p w14:paraId="3106B660" w14:textId="77777777" w:rsidR="00C04631" w:rsidRPr="0016299D" w:rsidRDefault="00C04631" w:rsidP="00EC3B1B">
      <w:pPr>
        <w:autoSpaceDE w:val="0"/>
        <w:autoSpaceDN w:val="0"/>
        <w:adjustRightInd w:val="0"/>
        <w:ind w:firstLine="720"/>
        <w:jc w:val="both"/>
        <w:rPr>
          <w:rFonts w:ascii="Arial" w:hAnsi="Arial" w:cs="Arial"/>
          <w:b/>
          <w:bCs/>
          <w:lang w:val="ro-RO"/>
        </w:rPr>
      </w:pPr>
      <w:r w:rsidRPr="0016299D">
        <w:rPr>
          <w:rFonts w:ascii="Arial" w:hAnsi="Arial" w:cs="Arial"/>
          <w:b/>
          <w:bCs/>
          <w:lang w:val="ro-RO"/>
        </w:rPr>
        <w:t>Bombina bombina</w:t>
      </w:r>
    </w:p>
    <w:p w14:paraId="698F4AD4" w14:textId="77777777" w:rsidR="00C04631" w:rsidRPr="0016299D" w:rsidRDefault="00C04631" w:rsidP="00EC3B1B">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 Suprafa</w:t>
      </w:r>
      <w:r w:rsidRPr="0016299D">
        <w:rPr>
          <w:rFonts w:ascii="Tahoma" w:hAnsi="Tahoma" w:cs="Tahoma"/>
          <w:lang w:val="ro-RO"/>
        </w:rPr>
        <w:t>ţ</w:t>
      </w:r>
      <w:r w:rsidRPr="0016299D">
        <w:rPr>
          <w:rFonts w:ascii="Arial" w:hAnsi="Arial" w:cs="Arial"/>
          <w:lang w:val="ro-RO"/>
        </w:rPr>
        <w:t>a adecvată habitatului speciei este de 10-15% din suprafa</w:t>
      </w:r>
      <w:r w:rsidRPr="0016299D">
        <w:rPr>
          <w:rFonts w:ascii="Tahoma" w:hAnsi="Tahoma" w:cs="Tahoma"/>
          <w:lang w:val="ro-RO"/>
        </w:rPr>
        <w:t>ţ</w:t>
      </w:r>
      <w:r w:rsidRPr="0016299D">
        <w:rPr>
          <w:rFonts w:ascii="Arial" w:hAnsi="Arial" w:cs="Arial"/>
          <w:lang w:val="ro-RO"/>
        </w:rPr>
        <w:t xml:space="preserve">a total, iar densitatea </w:t>
      </w:r>
      <w:r w:rsidRPr="0016299D">
        <w:rPr>
          <w:rFonts w:ascii="Tahoma" w:hAnsi="Tahoma" w:cs="Tahoma"/>
          <w:lang w:val="ro-RO"/>
        </w:rPr>
        <w:t>ţ</w:t>
      </w:r>
      <w:r w:rsidRPr="0016299D">
        <w:rPr>
          <w:rFonts w:ascii="Arial" w:hAnsi="Arial" w:cs="Arial"/>
          <w:lang w:val="ro-RO"/>
        </w:rPr>
        <w:t>intă a corpurilor de apă temporară adecvată reproducerii speciei este de cel pu</w:t>
      </w:r>
      <w:r w:rsidRPr="0016299D">
        <w:rPr>
          <w:rFonts w:ascii="Tahoma" w:hAnsi="Tahoma" w:cs="Tahoma"/>
          <w:lang w:val="ro-RO"/>
        </w:rPr>
        <w:t>ţ</w:t>
      </w:r>
      <w:r w:rsidRPr="0016299D">
        <w:rPr>
          <w:rFonts w:ascii="Arial" w:hAnsi="Arial" w:cs="Arial"/>
          <w:lang w:val="ro-RO"/>
        </w:rPr>
        <w:t>in 4 corpuri de apă/km</w:t>
      </w:r>
      <w:r w:rsidRPr="0016299D">
        <w:rPr>
          <w:rFonts w:ascii="Arial" w:hAnsi="Arial" w:cs="Arial"/>
          <w:vertAlign w:val="superscript"/>
          <w:lang w:val="ro-RO"/>
        </w:rPr>
        <w:t>2</w:t>
      </w:r>
      <w:r w:rsidRPr="0016299D">
        <w:rPr>
          <w:rFonts w:ascii="Arial" w:hAnsi="Arial" w:cs="Arial"/>
          <w:lang w:val="ro-RO"/>
        </w:rPr>
        <w:t>.</w:t>
      </w:r>
    </w:p>
    <w:p w14:paraId="39368B92" w14:textId="77777777" w:rsidR="00C04631" w:rsidRPr="0016299D" w:rsidRDefault="00C04631" w:rsidP="00EC3B1B">
      <w:pPr>
        <w:autoSpaceDE w:val="0"/>
        <w:autoSpaceDN w:val="0"/>
        <w:adjustRightInd w:val="0"/>
        <w:ind w:firstLine="720"/>
        <w:jc w:val="both"/>
        <w:rPr>
          <w:rFonts w:ascii="Arial" w:hAnsi="Arial" w:cs="Arial"/>
          <w:lang w:val="ro-RO"/>
        </w:rPr>
      </w:pPr>
    </w:p>
    <w:p w14:paraId="7C9530BC" w14:textId="77777777" w:rsidR="00C04631" w:rsidRPr="0016299D" w:rsidRDefault="00C04631" w:rsidP="00EC3B1B">
      <w:pPr>
        <w:autoSpaceDE w:val="0"/>
        <w:autoSpaceDN w:val="0"/>
        <w:adjustRightInd w:val="0"/>
        <w:ind w:firstLine="720"/>
        <w:jc w:val="both"/>
        <w:rPr>
          <w:rFonts w:ascii="Arial" w:hAnsi="Arial" w:cs="Arial"/>
          <w:b/>
          <w:bCs/>
          <w:lang w:val="ro-RO"/>
        </w:rPr>
      </w:pPr>
      <w:r w:rsidRPr="0016299D">
        <w:rPr>
          <w:rFonts w:ascii="Arial" w:hAnsi="Arial" w:cs="Arial"/>
          <w:b/>
          <w:bCs/>
          <w:lang w:val="ro-RO"/>
        </w:rPr>
        <w:t>Testudo graeca</w:t>
      </w:r>
    </w:p>
    <w:p w14:paraId="027B8E31" w14:textId="77777777" w:rsidR="00C04631" w:rsidRPr="0016299D" w:rsidRDefault="00C04631" w:rsidP="00EC3B1B">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nefavorabilă-inadecvată. Obiectivul de conservare este îmbunătă</w:t>
      </w:r>
      <w:r w:rsidRPr="0016299D">
        <w:rPr>
          <w:rFonts w:ascii="Tahoma" w:hAnsi="Tahoma" w:cs="Tahoma"/>
          <w:lang w:val="ro-RO"/>
        </w:rPr>
        <w:t>ţ</w:t>
      </w:r>
      <w:r w:rsidRPr="0016299D">
        <w:rPr>
          <w:rFonts w:ascii="Arial" w:hAnsi="Arial" w:cs="Arial"/>
          <w:lang w:val="ro-RO"/>
        </w:rPr>
        <w:t>irea stării de conservare. Se urmăre</w:t>
      </w:r>
      <w:r w:rsidRPr="0016299D">
        <w:rPr>
          <w:rFonts w:ascii="Tahoma" w:hAnsi="Tahoma" w:cs="Tahoma"/>
          <w:lang w:val="ro-RO"/>
        </w:rPr>
        <w:t>ş</w:t>
      </w:r>
      <w:r w:rsidRPr="0016299D">
        <w:rPr>
          <w:rFonts w:ascii="Arial" w:hAnsi="Arial" w:cs="Arial"/>
          <w:lang w:val="ro-RO"/>
        </w:rPr>
        <w:t>te mărirea suprafe</w:t>
      </w:r>
      <w:r w:rsidRPr="0016299D">
        <w:rPr>
          <w:rFonts w:ascii="Tahoma" w:hAnsi="Tahoma" w:cs="Tahoma"/>
          <w:lang w:val="ro-RO"/>
        </w:rPr>
        <w:t>ţ</w:t>
      </w:r>
      <w:r w:rsidRPr="0016299D">
        <w:rPr>
          <w:rFonts w:ascii="Arial" w:hAnsi="Arial" w:cs="Arial"/>
          <w:lang w:val="ro-RO"/>
        </w:rPr>
        <w:t xml:space="preserve">ei adecvată a habitatului </w:t>
      </w:r>
      <w:r w:rsidRPr="0016299D">
        <w:rPr>
          <w:rFonts w:ascii="Tahoma" w:hAnsi="Tahoma" w:cs="Tahoma"/>
          <w:lang w:val="ro-RO"/>
        </w:rPr>
        <w:t>ş</w:t>
      </w:r>
      <w:r w:rsidRPr="0016299D">
        <w:rPr>
          <w:rFonts w:ascii="Arial" w:hAnsi="Arial" w:cs="Arial"/>
          <w:lang w:val="ro-RO"/>
        </w:rPr>
        <w:t>i cre</w:t>
      </w:r>
      <w:r w:rsidRPr="0016299D">
        <w:rPr>
          <w:rFonts w:ascii="Tahoma" w:hAnsi="Tahoma" w:cs="Tahoma"/>
          <w:lang w:val="ro-RO"/>
        </w:rPr>
        <w:t>ş</w:t>
      </w:r>
      <w:r w:rsidRPr="0016299D">
        <w:rPr>
          <w:rFonts w:ascii="Arial" w:hAnsi="Arial" w:cs="Arial"/>
          <w:lang w:val="ro-RO"/>
        </w:rPr>
        <w:t>tere popula</w:t>
      </w:r>
      <w:r w:rsidRPr="0016299D">
        <w:rPr>
          <w:rFonts w:ascii="Tahoma" w:hAnsi="Tahoma" w:cs="Tahoma"/>
          <w:lang w:val="ro-RO"/>
        </w:rPr>
        <w:t>ţ</w:t>
      </w:r>
      <w:r w:rsidRPr="0016299D">
        <w:rPr>
          <w:rFonts w:ascii="Arial" w:hAnsi="Arial" w:cs="Arial"/>
          <w:lang w:val="ro-RO"/>
        </w:rPr>
        <w:t>iei actuale.</w:t>
      </w:r>
    </w:p>
    <w:p w14:paraId="590AA4DF" w14:textId="77777777" w:rsidR="00C04631" w:rsidRPr="0016299D" w:rsidRDefault="00C04631" w:rsidP="00B65E54">
      <w:pPr>
        <w:autoSpaceDE w:val="0"/>
        <w:autoSpaceDN w:val="0"/>
        <w:adjustRightInd w:val="0"/>
        <w:ind w:firstLine="720"/>
        <w:jc w:val="both"/>
        <w:rPr>
          <w:rFonts w:ascii="Arial" w:hAnsi="Arial" w:cs="Arial"/>
          <w:b/>
          <w:lang w:val="ro-RO"/>
        </w:rPr>
      </w:pPr>
    </w:p>
    <w:p w14:paraId="0863EC43" w14:textId="77777777" w:rsidR="00C04631" w:rsidRPr="0016299D" w:rsidRDefault="00C04631" w:rsidP="00B65E54">
      <w:pPr>
        <w:autoSpaceDE w:val="0"/>
        <w:autoSpaceDN w:val="0"/>
        <w:adjustRightInd w:val="0"/>
        <w:ind w:firstLine="720"/>
        <w:jc w:val="both"/>
        <w:rPr>
          <w:rFonts w:ascii="Arial" w:hAnsi="Arial" w:cs="Arial"/>
          <w:b/>
          <w:lang w:val="ro-RO"/>
        </w:rPr>
      </w:pPr>
      <w:r w:rsidRPr="0016299D">
        <w:rPr>
          <w:rFonts w:ascii="Arial" w:hAnsi="Arial" w:cs="Arial"/>
          <w:b/>
          <w:lang w:val="ro-RO"/>
        </w:rPr>
        <w:t>Emys orbicularis</w:t>
      </w:r>
    </w:p>
    <w:p w14:paraId="7C6B8A5F" w14:textId="77777777" w:rsidR="00C04631" w:rsidRPr="0016299D" w:rsidRDefault="00C04631" w:rsidP="00B65E54">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nefavorabilă-inadecvată. Obiectivul de conservare este îmbunătăţirea stării de conservare. Se urmăreşte mărirea suprafeţei adecvată a habitatului şi creştere populaţiei actuale.</w:t>
      </w:r>
    </w:p>
    <w:p w14:paraId="44A85C04" w14:textId="77777777" w:rsidR="00C04631" w:rsidRPr="0016299D" w:rsidRDefault="00C04631" w:rsidP="00BC57EA">
      <w:pPr>
        <w:autoSpaceDE w:val="0"/>
        <w:autoSpaceDN w:val="0"/>
        <w:adjustRightInd w:val="0"/>
        <w:ind w:firstLine="720"/>
        <w:jc w:val="both"/>
        <w:rPr>
          <w:rFonts w:ascii="Arial" w:hAnsi="Arial" w:cs="Arial"/>
          <w:lang w:val="ro-RO"/>
        </w:rPr>
      </w:pPr>
    </w:p>
    <w:p w14:paraId="09DEE8E3" w14:textId="77777777" w:rsidR="00C04631" w:rsidRPr="0016299D" w:rsidRDefault="00C04631" w:rsidP="00BC57EA">
      <w:pPr>
        <w:autoSpaceDE w:val="0"/>
        <w:autoSpaceDN w:val="0"/>
        <w:adjustRightInd w:val="0"/>
        <w:ind w:firstLine="720"/>
        <w:jc w:val="both"/>
        <w:rPr>
          <w:rFonts w:ascii="Arial" w:hAnsi="Arial" w:cs="Arial"/>
          <w:b/>
          <w:bCs/>
          <w:lang w:val="ro-RO"/>
        </w:rPr>
      </w:pPr>
      <w:r w:rsidRPr="0016299D">
        <w:rPr>
          <w:rFonts w:ascii="Arial" w:hAnsi="Arial" w:cs="Arial"/>
          <w:b/>
          <w:lang w:val="ro-RO"/>
        </w:rPr>
        <w:t>Triturus dobricus</w:t>
      </w:r>
    </w:p>
    <w:p w14:paraId="4799015D" w14:textId="77777777" w:rsidR="00C04631" w:rsidRPr="0016299D" w:rsidRDefault="00C04631" w:rsidP="00BC57EA">
      <w:pPr>
        <w:autoSpaceDE w:val="0"/>
        <w:autoSpaceDN w:val="0"/>
        <w:adjustRightInd w:val="0"/>
        <w:ind w:firstLine="720"/>
        <w:jc w:val="both"/>
        <w:rPr>
          <w:rFonts w:ascii="Arial" w:hAnsi="Arial" w:cs="Arial"/>
          <w:lang w:val="ro-RO"/>
        </w:rPr>
      </w:pPr>
      <w:r w:rsidRPr="0016299D">
        <w:rPr>
          <w:rFonts w:ascii="Arial" w:hAnsi="Arial" w:cs="Arial"/>
          <w:bCs/>
          <w:lang w:val="ro-RO"/>
        </w:rPr>
        <w:t>Starea de conservare actuală este nefavorabilă-inadecvată. Obiectivul de conservare este îmbunătăţirea stării de conservare. Se urmăreşte mărirea suprafeţei adecvată a habitatului şi creştere populaţiei actuale.</w:t>
      </w:r>
    </w:p>
    <w:p w14:paraId="53D62FC4" w14:textId="77777777" w:rsidR="00C04631" w:rsidRPr="0016299D" w:rsidRDefault="00C04631" w:rsidP="00BC57EA">
      <w:pPr>
        <w:autoSpaceDE w:val="0"/>
        <w:autoSpaceDN w:val="0"/>
        <w:adjustRightInd w:val="0"/>
        <w:ind w:firstLine="720"/>
        <w:jc w:val="both"/>
        <w:rPr>
          <w:rFonts w:ascii="Arial" w:hAnsi="Arial" w:cs="Arial"/>
          <w:b/>
          <w:lang w:val="ro-RO"/>
        </w:rPr>
      </w:pPr>
    </w:p>
    <w:p w14:paraId="5AF34A05" w14:textId="77777777" w:rsidR="00C04631" w:rsidRPr="0016299D" w:rsidRDefault="00C04631" w:rsidP="00BC57EA">
      <w:pPr>
        <w:autoSpaceDE w:val="0"/>
        <w:autoSpaceDN w:val="0"/>
        <w:adjustRightInd w:val="0"/>
        <w:ind w:firstLine="720"/>
        <w:jc w:val="both"/>
        <w:rPr>
          <w:rFonts w:ascii="Arial" w:hAnsi="Arial" w:cs="Arial"/>
          <w:b/>
          <w:lang w:val="ro-RO"/>
        </w:rPr>
      </w:pPr>
      <w:r w:rsidRPr="0016299D">
        <w:rPr>
          <w:rFonts w:ascii="Arial" w:hAnsi="Arial" w:cs="Arial"/>
          <w:b/>
          <w:lang w:val="ro-RO"/>
        </w:rPr>
        <w:t>Lutra lutra</w:t>
      </w:r>
    </w:p>
    <w:p w14:paraId="426B7729" w14:textId="77777777" w:rsidR="00C04631" w:rsidRPr="0016299D" w:rsidRDefault="00C04631" w:rsidP="00BC57EA">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menţinerea stării de conservare.</w:t>
      </w:r>
    </w:p>
    <w:p w14:paraId="085ADA58" w14:textId="62341C82" w:rsidR="00C04631" w:rsidRDefault="00C04631" w:rsidP="00DB46A3">
      <w:pPr>
        <w:jc w:val="center"/>
        <w:rPr>
          <w:rFonts w:ascii="Arial" w:hAnsi="Arial" w:cs="Arial"/>
          <w:b/>
          <w:bCs/>
          <w:lang w:val="ro-RO"/>
        </w:rPr>
      </w:pPr>
    </w:p>
    <w:p w14:paraId="043698AC" w14:textId="77777777" w:rsidR="00F0288C" w:rsidRPr="0016299D" w:rsidRDefault="00F0288C" w:rsidP="00DB46A3">
      <w:pPr>
        <w:jc w:val="center"/>
        <w:rPr>
          <w:rFonts w:ascii="Arial" w:hAnsi="Arial" w:cs="Arial"/>
          <w:b/>
          <w:bCs/>
          <w:lang w:val="ro-RO"/>
        </w:rPr>
      </w:pPr>
    </w:p>
    <w:p w14:paraId="207719B8" w14:textId="77777777" w:rsidR="00C04631" w:rsidRPr="0016299D" w:rsidRDefault="00C04631" w:rsidP="00A33CB6">
      <w:pPr>
        <w:spacing w:line="260" w:lineRule="exact"/>
        <w:jc w:val="center"/>
        <w:rPr>
          <w:rFonts w:ascii="Arial" w:hAnsi="Arial" w:cs="Arial"/>
          <w:b/>
          <w:bCs/>
          <w:lang w:val="ro-RO"/>
        </w:rPr>
      </w:pPr>
      <w:r w:rsidRPr="0016299D">
        <w:rPr>
          <w:rFonts w:ascii="Arial" w:hAnsi="Arial" w:cs="Arial"/>
          <w:b/>
          <w:bCs/>
          <w:lang w:val="ro-RO"/>
        </w:rPr>
        <w:lastRenderedPageBreak/>
        <w:t>ROSPA0039 Dunăre - Ostroave</w:t>
      </w:r>
    </w:p>
    <w:p w14:paraId="142260B8" w14:textId="77777777" w:rsidR="00C04631" w:rsidRPr="0016299D" w:rsidRDefault="00C04631" w:rsidP="0073391D">
      <w:pPr>
        <w:autoSpaceDE w:val="0"/>
        <w:autoSpaceDN w:val="0"/>
        <w:adjustRightInd w:val="0"/>
        <w:ind w:firstLine="720"/>
        <w:jc w:val="both"/>
        <w:rPr>
          <w:rFonts w:ascii="Arial" w:hAnsi="Arial" w:cs="Arial"/>
          <w:lang w:val="ro-RO"/>
        </w:rPr>
      </w:pPr>
    </w:p>
    <w:p w14:paraId="05E52127" w14:textId="77777777" w:rsidR="00C04631" w:rsidRPr="0016299D" w:rsidRDefault="00C04631" w:rsidP="00DB46A3">
      <w:pPr>
        <w:autoSpaceDE w:val="0"/>
        <w:autoSpaceDN w:val="0"/>
        <w:adjustRightInd w:val="0"/>
        <w:ind w:firstLine="720"/>
        <w:jc w:val="both"/>
        <w:rPr>
          <w:rFonts w:ascii="Arial" w:hAnsi="Arial" w:cs="Arial"/>
          <w:b/>
          <w:bCs/>
          <w:lang w:val="ro-RO"/>
        </w:rPr>
      </w:pPr>
      <w:r w:rsidRPr="0016299D">
        <w:rPr>
          <w:rFonts w:ascii="Arial" w:hAnsi="Arial" w:cs="Arial"/>
          <w:b/>
          <w:bCs/>
          <w:lang w:val="ro-RO"/>
        </w:rPr>
        <w:t>Accipiter brevis</w:t>
      </w:r>
    </w:p>
    <w:p w14:paraId="42359262" w14:textId="77777777" w:rsidR="00C04631" w:rsidRPr="0016299D" w:rsidRDefault="00C04631" w:rsidP="00EC3B1B">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1C3DA2CE" w14:textId="77777777" w:rsidR="00C04631" w:rsidRPr="0016299D" w:rsidRDefault="00C04631" w:rsidP="00EC3B1B">
      <w:pPr>
        <w:autoSpaceDE w:val="0"/>
        <w:autoSpaceDN w:val="0"/>
        <w:adjustRightInd w:val="0"/>
        <w:ind w:firstLine="720"/>
        <w:jc w:val="both"/>
        <w:rPr>
          <w:rFonts w:ascii="Arial" w:hAnsi="Arial" w:cs="Arial"/>
          <w:b/>
          <w:bCs/>
          <w:lang w:val="ro-RO"/>
        </w:rPr>
      </w:pPr>
      <w:r w:rsidRPr="0016299D">
        <w:rPr>
          <w:rFonts w:ascii="Arial" w:hAnsi="Arial" w:cs="Arial"/>
          <w:b/>
          <w:bCs/>
          <w:lang w:val="ro-RO"/>
        </w:rPr>
        <w:t>Ardeola ralloides</w:t>
      </w:r>
    </w:p>
    <w:p w14:paraId="039B6D37" w14:textId="77777777" w:rsidR="00C04631" w:rsidRPr="0016299D" w:rsidRDefault="00C04631" w:rsidP="00DB46A3">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w:t>
      </w:r>
    </w:p>
    <w:p w14:paraId="7CB9892E" w14:textId="77777777" w:rsidR="00C04631" w:rsidRPr="0016299D" w:rsidRDefault="00C04631" w:rsidP="00DB46A3">
      <w:pPr>
        <w:autoSpaceDE w:val="0"/>
        <w:autoSpaceDN w:val="0"/>
        <w:adjustRightInd w:val="0"/>
        <w:ind w:firstLine="720"/>
        <w:jc w:val="both"/>
        <w:rPr>
          <w:rFonts w:ascii="Arial" w:hAnsi="Arial" w:cs="Arial"/>
          <w:b/>
          <w:bCs/>
          <w:lang w:val="ro-RO"/>
        </w:rPr>
      </w:pPr>
      <w:r w:rsidRPr="0016299D">
        <w:rPr>
          <w:rFonts w:ascii="Arial" w:hAnsi="Arial" w:cs="Arial"/>
          <w:b/>
          <w:bCs/>
          <w:lang w:val="ro-RO"/>
        </w:rPr>
        <w:t>Caprimulgus europaeus</w:t>
      </w:r>
    </w:p>
    <w:p w14:paraId="74D09E5F" w14:textId="77777777" w:rsidR="00C04631" w:rsidRPr="0016299D" w:rsidRDefault="00C04631" w:rsidP="00DB46A3">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w:t>
      </w:r>
    </w:p>
    <w:p w14:paraId="02589BAD" w14:textId="77777777" w:rsidR="00C04631" w:rsidRPr="0016299D" w:rsidRDefault="00C04631" w:rsidP="006D0ED6">
      <w:pPr>
        <w:autoSpaceDE w:val="0"/>
        <w:autoSpaceDN w:val="0"/>
        <w:adjustRightInd w:val="0"/>
        <w:ind w:firstLine="720"/>
        <w:jc w:val="both"/>
        <w:rPr>
          <w:rFonts w:ascii="Arial" w:hAnsi="Arial" w:cs="Arial"/>
          <w:b/>
          <w:bCs/>
          <w:lang w:val="ro-RO"/>
        </w:rPr>
      </w:pPr>
      <w:r w:rsidRPr="0016299D">
        <w:rPr>
          <w:rFonts w:ascii="Arial" w:hAnsi="Arial" w:cs="Arial"/>
          <w:b/>
          <w:bCs/>
          <w:lang w:val="ro-RO"/>
        </w:rPr>
        <w:t>Ciconia nigra</w:t>
      </w:r>
    </w:p>
    <w:p w14:paraId="1C58E463"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193E67B6" w14:textId="77777777" w:rsidR="00C04631" w:rsidRPr="0016299D" w:rsidRDefault="00C04631" w:rsidP="006D0ED6">
      <w:pPr>
        <w:autoSpaceDE w:val="0"/>
        <w:autoSpaceDN w:val="0"/>
        <w:adjustRightInd w:val="0"/>
        <w:ind w:firstLine="720"/>
        <w:jc w:val="both"/>
        <w:rPr>
          <w:rFonts w:ascii="Arial" w:hAnsi="Arial" w:cs="Arial"/>
          <w:b/>
          <w:bCs/>
          <w:lang w:val="ro-RO"/>
        </w:rPr>
      </w:pPr>
      <w:r w:rsidRPr="0016299D">
        <w:rPr>
          <w:rFonts w:ascii="Arial" w:hAnsi="Arial" w:cs="Arial"/>
          <w:b/>
          <w:bCs/>
          <w:lang w:val="ro-RO"/>
        </w:rPr>
        <w:t>Dryoocopos martius</w:t>
      </w:r>
    </w:p>
    <w:p w14:paraId="0A1D6F03" w14:textId="77777777" w:rsidR="00C04631" w:rsidRPr="0016299D" w:rsidRDefault="00C04631" w:rsidP="006D0ED6">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26387AEB" w14:textId="77777777" w:rsidR="00C04631" w:rsidRPr="0016299D" w:rsidRDefault="00C04631" w:rsidP="006D0ED6">
      <w:pPr>
        <w:autoSpaceDE w:val="0"/>
        <w:autoSpaceDN w:val="0"/>
        <w:adjustRightInd w:val="0"/>
        <w:ind w:firstLine="720"/>
        <w:jc w:val="both"/>
        <w:rPr>
          <w:rFonts w:ascii="Arial" w:hAnsi="Arial" w:cs="Arial"/>
          <w:b/>
          <w:bCs/>
          <w:lang w:val="ro-RO"/>
        </w:rPr>
      </w:pPr>
      <w:r w:rsidRPr="0016299D">
        <w:rPr>
          <w:rFonts w:ascii="Arial" w:hAnsi="Arial" w:cs="Arial"/>
          <w:b/>
          <w:bCs/>
          <w:lang w:val="ro-RO"/>
        </w:rPr>
        <w:t>Egretta garzetta</w:t>
      </w:r>
    </w:p>
    <w:p w14:paraId="5FD03F05"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w:t>
      </w:r>
    </w:p>
    <w:p w14:paraId="530E7EC1" w14:textId="77777777" w:rsidR="00C04631" w:rsidRPr="0016299D" w:rsidRDefault="00C04631" w:rsidP="00346342">
      <w:pPr>
        <w:autoSpaceDE w:val="0"/>
        <w:autoSpaceDN w:val="0"/>
        <w:adjustRightInd w:val="0"/>
        <w:ind w:firstLine="720"/>
        <w:jc w:val="both"/>
        <w:rPr>
          <w:rFonts w:ascii="Arial" w:hAnsi="Arial" w:cs="Arial"/>
          <w:b/>
          <w:bCs/>
          <w:lang w:val="ro-RO"/>
        </w:rPr>
      </w:pPr>
      <w:r w:rsidRPr="0016299D">
        <w:rPr>
          <w:rFonts w:ascii="Arial" w:hAnsi="Arial" w:cs="Arial"/>
          <w:b/>
          <w:bCs/>
          <w:lang w:val="ro-RO"/>
        </w:rPr>
        <w:t xml:space="preserve"> Emberiza hortulana</w:t>
      </w:r>
    </w:p>
    <w:p w14:paraId="6E218714"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174809B9" w14:textId="2BC35EA0" w:rsidR="00C04631" w:rsidRPr="0016299D" w:rsidRDefault="00C04631" w:rsidP="00346342">
      <w:pPr>
        <w:autoSpaceDE w:val="0"/>
        <w:autoSpaceDN w:val="0"/>
        <w:adjustRightInd w:val="0"/>
        <w:ind w:firstLine="720"/>
        <w:jc w:val="both"/>
        <w:rPr>
          <w:rFonts w:ascii="Arial" w:hAnsi="Arial" w:cs="Arial"/>
          <w:b/>
          <w:bCs/>
          <w:lang w:val="ro-RO"/>
        </w:rPr>
      </w:pPr>
      <w:proofErr w:type="spellStart"/>
      <w:r w:rsidRPr="0016299D">
        <w:rPr>
          <w:rFonts w:ascii="Arial" w:hAnsi="Arial" w:cs="Arial"/>
          <w:b/>
          <w:bCs/>
          <w:lang w:val="ro-RO"/>
        </w:rPr>
        <w:t>Falco</w:t>
      </w:r>
      <w:proofErr w:type="spellEnd"/>
      <w:r w:rsidRPr="0016299D">
        <w:rPr>
          <w:rFonts w:ascii="Arial" w:hAnsi="Arial" w:cs="Arial"/>
          <w:b/>
          <w:bCs/>
          <w:lang w:val="ro-RO"/>
        </w:rPr>
        <w:t xml:space="preserve"> </w:t>
      </w:r>
      <w:proofErr w:type="spellStart"/>
      <w:r w:rsidRPr="0016299D">
        <w:rPr>
          <w:rFonts w:ascii="Arial" w:hAnsi="Arial" w:cs="Arial"/>
          <w:b/>
          <w:bCs/>
          <w:lang w:val="ro-RO"/>
        </w:rPr>
        <w:t>cherrug</w:t>
      </w:r>
      <w:proofErr w:type="spellEnd"/>
    </w:p>
    <w:p w14:paraId="41A9B0A2"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25EA1A0F" w14:textId="77777777" w:rsidR="00C04631" w:rsidRPr="0016299D" w:rsidRDefault="00C04631" w:rsidP="00BA6769">
      <w:pPr>
        <w:autoSpaceDE w:val="0"/>
        <w:autoSpaceDN w:val="0"/>
        <w:adjustRightInd w:val="0"/>
        <w:ind w:firstLine="720"/>
        <w:jc w:val="both"/>
        <w:rPr>
          <w:rFonts w:ascii="Arial" w:hAnsi="Arial" w:cs="Arial"/>
          <w:b/>
          <w:bCs/>
          <w:lang w:val="ro-RO"/>
        </w:rPr>
      </w:pPr>
      <w:r w:rsidRPr="0016299D">
        <w:rPr>
          <w:rFonts w:ascii="Arial" w:hAnsi="Arial" w:cs="Arial"/>
          <w:b/>
          <w:bCs/>
          <w:lang w:val="ro-RO"/>
        </w:rPr>
        <w:t>Falco vespertinus</w:t>
      </w:r>
    </w:p>
    <w:p w14:paraId="20F677CF"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2A5F092E" w14:textId="77777777" w:rsidR="00C04631" w:rsidRPr="0016299D" w:rsidRDefault="00C04631" w:rsidP="00BA6769">
      <w:pPr>
        <w:autoSpaceDE w:val="0"/>
        <w:autoSpaceDN w:val="0"/>
        <w:adjustRightInd w:val="0"/>
        <w:ind w:firstLine="720"/>
        <w:jc w:val="both"/>
        <w:rPr>
          <w:rFonts w:ascii="Arial" w:hAnsi="Arial" w:cs="Arial"/>
          <w:b/>
          <w:bCs/>
          <w:lang w:val="ro-RO"/>
        </w:rPr>
      </w:pPr>
      <w:r w:rsidRPr="0016299D">
        <w:rPr>
          <w:rFonts w:ascii="Arial" w:hAnsi="Arial" w:cs="Arial"/>
          <w:b/>
          <w:bCs/>
          <w:lang w:val="ro-RO"/>
        </w:rPr>
        <w:t>Haliaeetus albicilla</w:t>
      </w:r>
    </w:p>
    <w:p w14:paraId="1AF00068" w14:textId="77777777" w:rsidR="00C04631" w:rsidRPr="0016299D" w:rsidRDefault="00C04631" w:rsidP="00346342">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nefavorabilă-inadecvată.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044C4F55" w14:textId="77777777" w:rsidR="00C04631" w:rsidRPr="0016299D" w:rsidRDefault="00C04631" w:rsidP="00BA6769">
      <w:pPr>
        <w:autoSpaceDE w:val="0"/>
        <w:autoSpaceDN w:val="0"/>
        <w:adjustRightInd w:val="0"/>
        <w:ind w:firstLine="720"/>
        <w:jc w:val="both"/>
        <w:rPr>
          <w:rFonts w:ascii="Arial" w:hAnsi="Arial" w:cs="Arial"/>
          <w:b/>
          <w:bCs/>
          <w:lang w:val="ro-RO"/>
        </w:rPr>
      </w:pPr>
      <w:r w:rsidRPr="0016299D">
        <w:rPr>
          <w:rFonts w:ascii="Arial" w:hAnsi="Arial" w:cs="Arial"/>
          <w:b/>
          <w:bCs/>
          <w:lang w:val="ro-RO"/>
        </w:rPr>
        <w:t>Lanius minor</w:t>
      </w:r>
    </w:p>
    <w:p w14:paraId="7E8C102B" w14:textId="77777777" w:rsidR="00C04631" w:rsidRPr="0016299D" w:rsidRDefault="00C04631" w:rsidP="00BA6769">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nefavorabilă-inadecvată.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5E554CD6" w14:textId="77777777" w:rsidR="00C04631" w:rsidRPr="0016299D" w:rsidRDefault="00C04631" w:rsidP="00BA6769">
      <w:pPr>
        <w:autoSpaceDE w:val="0"/>
        <w:autoSpaceDN w:val="0"/>
        <w:adjustRightInd w:val="0"/>
        <w:jc w:val="both"/>
        <w:rPr>
          <w:rFonts w:ascii="Arial" w:hAnsi="Arial" w:cs="Arial"/>
          <w:b/>
          <w:bCs/>
          <w:lang w:val="ro-RO"/>
        </w:rPr>
      </w:pPr>
      <w:r w:rsidRPr="0016299D">
        <w:rPr>
          <w:rFonts w:ascii="Arial" w:hAnsi="Arial" w:cs="Arial"/>
          <w:b/>
          <w:bCs/>
          <w:lang w:val="ro-RO"/>
        </w:rPr>
        <w:t xml:space="preserve">           Milvus migrans</w:t>
      </w:r>
    </w:p>
    <w:p w14:paraId="09719A77" w14:textId="77777777" w:rsidR="00C04631" w:rsidRPr="0016299D" w:rsidRDefault="00C04631" w:rsidP="00BA6769">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663F9035" w14:textId="77777777" w:rsidR="00C04631" w:rsidRPr="0016299D" w:rsidRDefault="00C04631" w:rsidP="00BA6769">
      <w:pPr>
        <w:autoSpaceDE w:val="0"/>
        <w:autoSpaceDN w:val="0"/>
        <w:adjustRightInd w:val="0"/>
        <w:jc w:val="both"/>
        <w:rPr>
          <w:rFonts w:ascii="Arial" w:hAnsi="Arial" w:cs="Arial"/>
          <w:b/>
          <w:bCs/>
          <w:lang w:val="ro-RO"/>
        </w:rPr>
      </w:pPr>
      <w:r w:rsidRPr="0016299D">
        <w:rPr>
          <w:rFonts w:ascii="Arial" w:hAnsi="Arial" w:cs="Arial"/>
          <w:b/>
          <w:bCs/>
          <w:lang w:val="ro-RO"/>
        </w:rPr>
        <w:t xml:space="preserve">           Nycticorax nycticorax</w:t>
      </w:r>
    </w:p>
    <w:p w14:paraId="2F8C3E50" w14:textId="77777777" w:rsidR="00C04631" w:rsidRPr="0016299D" w:rsidRDefault="00C04631" w:rsidP="0016299D">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w:t>
      </w:r>
    </w:p>
    <w:p w14:paraId="323F3C9C" w14:textId="77777777" w:rsidR="00C04631" w:rsidRPr="0016299D" w:rsidRDefault="00C04631" w:rsidP="00BB1389">
      <w:pPr>
        <w:autoSpaceDE w:val="0"/>
        <w:autoSpaceDN w:val="0"/>
        <w:adjustRightInd w:val="0"/>
        <w:jc w:val="both"/>
        <w:rPr>
          <w:rFonts w:ascii="Arial" w:hAnsi="Arial" w:cs="Arial"/>
          <w:b/>
          <w:bCs/>
          <w:lang w:val="ro-RO"/>
        </w:rPr>
      </w:pPr>
      <w:r w:rsidRPr="0016299D">
        <w:rPr>
          <w:rFonts w:ascii="Arial" w:hAnsi="Arial" w:cs="Arial"/>
          <w:b/>
          <w:bCs/>
          <w:lang w:val="ro-RO"/>
        </w:rPr>
        <w:t xml:space="preserve">           Picus canus</w:t>
      </w:r>
    </w:p>
    <w:p w14:paraId="3F04F354" w14:textId="77777777" w:rsidR="00C04631" w:rsidRPr="005A7B29" w:rsidRDefault="00C04631" w:rsidP="0016299D">
      <w:pPr>
        <w:autoSpaceDE w:val="0"/>
        <w:autoSpaceDN w:val="0"/>
        <w:adjustRightInd w:val="0"/>
        <w:ind w:firstLine="720"/>
        <w:jc w:val="both"/>
        <w:rPr>
          <w:lang w:val="it-IT"/>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r w:rsidRPr="005A7B29">
        <w:rPr>
          <w:lang w:val="it-IT"/>
        </w:rPr>
        <w:t xml:space="preserve"> </w:t>
      </w:r>
    </w:p>
    <w:p w14:paraId="3BF7C25F" w14:textId="77777777" w:rsidR="00C04631" w:rsidRPr="0016299D" w:rsidRDefault="00C04631" w:rsidP="0016299D">
      <w:pPr>
        <w:autoSpaceDE w:val="0"/>
        <w:autoSpaceDN w:val="0"/>
        <w:adjustRightInd w:val="0"/>
        <w:ind w:firstLine="720"/>
        <w:jc w:val="both"/>
        <w:rPr>
          <w:rFonts w:ascii="Arial" w:hAnsi="Arial" w:cs="Arial"/>
          <w:b/>
          <w:lang w:val="ro-RO"/>
        </w:rPr>
      </w:pPr>
      <w:r w:rsidRPr="0016299D">
        <w:rPr>
          <w:rFonts w:ascii="Arial" w:hAnsi="Arial" w:cs="Arial"/>
          <w:b/>
          <w:lang w:val="ro-RO"/>
        </w:rPr>
        <w:t>Platalea leucorodia</w:t>
      </w:r>
    </w:p>
    <w:p w14:paraId="2AE87CB9" w14:textId="77777777" w:rsidR="00C04631" w:rsidRPr="0016299D" w:rsidRDefault="00C04631" w:rsidP="0016299D">
      <w:pPr>
        <w:autoSpaceDE w:val="0"/>
        <w:autoSpaceDN w:val="0"/>
        <w:adjustRightInd w:val="0"/>
        <w:jc w:val="both"/>
        <w:rPr>
          <w:rFonts w:ascii="Arial" w:hAnsi="Arial" w:cs="Arial"/>
          <w:b/>
          <w:bCs/>
          <w:lang w:val="ro-RO"/>
        </w:rPr>
      </w:pPr>
      <w:r w:rsidRPr="0016299D">
        <w:rPr>
          <w:rFonts w:ascii="Arial" w:hAnsi="Arial" w:cs="Arial"/>
          <w:lang w:val="ro-RO"/>
        </w:rPr>
        <w:t>Starea de conservare actuală este favorabilă. Obiectivul de conservare este menţinerea stării de conservare.</w:t>
      </w:r>
      <w:r w:rsidRPr="0016299D">
        <w:rPr>
          <w:rFonts w:ascii="Arial" w:hAnsi="Arial" w:cs="Arial"/>
          <w:b/>
          <w:bCs/>
          <w:lang w:val="ro-RO"/>
        </w:rPr>
        <w:t xml:space="preserve"> </w:t>
      </w:r>
    </w:p>
    <w:p w14:paraId="34058040" w14:textId="77777777" w:rsidR="00C04631" w:rsidRPr="0016299D" w:rsidRDefault="00C04631" w:rsidP="0016299D">
      <w:pPr>
        <w:autoSpaceDE w:val="0"/>
        <w:autoSpaceDN w:val="0"/>
        <w:adjustRightInd w:val="0"/>
        <w:jc w:val="both"/>
        <w:rPr>
          <w:rFonts w:ascii="Arial" w:hAnsi="Arial" w:cs="Arial"/>
          <w:b/>
          <w:bCs/>
          <w:lang w:val="ro-RO"/>
        </w:rPr>
      </w:pPr>
      <w:r w:rsidRPr="0016299D">
        <w:rPr>
          <w:rFonts w:ascii="Arial" w:hAnsi="Arial" w:cs="Arial"/>
          <w:b/>
          <w:bCs/>
          <w:lang w:val="ro-RO"/>
        </w:rPr>
        <w:t xml:space="preserve">           Plegadis falicinellus</w:t>
      </w:r>
    </w:p>
    <w:p w14:paraId="5215F62F" w14:textId="77777777" w:rsidR="00C04631" w:rsidRPr="0016299D" w:rsidRDefault="00C04631" w:rsidP="0016299D">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w:t>
      </w:r>
    </w:p>
    <w:p w14:paraId="2F92483C" w14:textId="77777777" w:rsidR="00C04631" w:rsidRPr="0016299D" w:rsidRDefault="00C04631" w:rsidP="0016299D">
      <w:pPr>
        <w:autoSpaceDE w:val="0"/>
        <w:autoSpaceDN w:val="0"/>
        <w:adjustRightInd w:val="0"/>
        <w:jc w:val="both"/>
        <w:rPr>
          <w:rFonts w:ascii="Arial" w:hAnsi="Arial" w:cs="Arial"/>
          <w:b/>
          <w:bCs/>
          <w:lang w:val="ro-RO"/>
        </w:rPr>
      </w:pPr>
      <w:r w:rsidRPr="0016299D">
        <w:rPr>
          <w:rFonts w:ascii="Arial" w:hAnsi="Arial" w:cs="Arial"/>
          <w:b/>
          <w:bCs/>
          <w:lang w:val="ro-RO"/>
        </w:rPr>
        <w:t xml:space="preserve">           Sylvia nisoria</w:t>
      </w:r>
    </w:p>
    <w:p w14:paraId="19E9F380" w14:textId="77777777" w:rsidR="00C04631" w:rsidRPr="005A7B29" w:rsidRDefault="00C04631" w:rsidP="0016299D">
      <w:pPr>
        <w:autoSpaceDE w:val="0"/>
        <w:autoSpaceDN w:val="0"/>
        <w:adjustRightInd w:val="0"/>
        <w:ind w:firstLine="720"/>
        <w:jc w:val="both"/>
        <w:rPr>
          <w:lang w:val="it-IT"/>
        </w:rPr>
      </w:pPr>
      <w:r w:rsidRPr="0016299D">
        <w:rPr>
          <w:rFonts w:ascii="Arial" w:hAnsi="Arial" w:cs="Arial"/>
          <w:lang w:val="ro-RO"/>
        </w:rPr>
        <w:t>Starea de conservare actuală este nefavorabilă-rea. Obiectivul de conservare este îmbunătă</w:t>
      </w:r>
      <w:r w:rsidRPr="0016299D">
        <w:rPr>
          <w:rFonts w:ascii="Tahoma" w:hAnsi="Tahoma" w:cs="Tahoma"/>
          <w:lang w:val="ro-RO"/>
        </w:rPr>
        <w:t>ţ</w:t>
      </w:r>
      <w:r w:rsidRPr="0016299D">
        <w:rPr>
          <w:rFonts w:ascii="Arial" w:hAnsi="Arial" w:cs="Arial"/>
          <w:lang w:val="ro-RO"/>
        </w:rPr>
        <w:t>irea stării de conservare.</w:t>
      </w:r>
      <w:r w:rsidRPr="005A7B29">
        <w:rPr>
          <w:lang w:val="it-IT"/>
        </w:rPr>
        <w:t xml:space="preserve"> </w:t>
      </w:r>
    </w:p>
    <w:p w14:paraId="3F2F36D6" w14:textId="77777777" w:rsidR="00C04631" w:rsidRPr="0016299D" w:rsidRDefault="00C04631" w:rsidP="0016299D">
      <w:pPr>
        <w:autoSpaceDE w:val="0"/>
        <w:autoSpaceDN w:val="0"/>
        <w:adjustRightInd w:val="0"/>
        <w:ind w:firstLine="720"/>
        <w:jc w:val="both"/>
        <w:rPr>
          <w:rFonts w:ascii="Arial" w:hAnsi="Arial" w:cs="Arial"/>
          <w:b/>
          <w:bCs/>
          <w:lang w:val="ro-RO"/>
        </w:rPr>
      </w:pPr>
      <w:r w:rsidRPr="0016299D">
        <w:rPr>
          <w:rFonts w:ascii="Arial" w:hAnsi="Arial" w:cs="Arial"/>
          <w:b/>
          <w:bCs/>
          <w:lang w:val="ro-RO"/>
        </w:rPr>
        <w:t>Tringa glareola</w:t>
      </w:r>
    </w:p>
    <w:p w14:paraId="11579892" w14:textId="77777777" w:rsidR="00C04631" w:rsidRPr="0016299D" w:rsidRDefault="00C04631" w:rsidP="0016299D">
      <w:pPr>
        <w:autoSpaceDE w:val="0"/>
        <w:autoSpaceDN w:val="0"/>
        <w:adjustRightInd w:val="0"/>
        <w:ind w:firstLine="720"/>
        <w:jc w:val="both"/>
        <w:rPr>
          <w:rFonts w:ascii="Arial" w:hAnsi="Arial" w:cs="Arial"/>
          <w:lang w:val="ro-RO"/>
        </w:rPr>
      </w:pPr>
      <w:r w:rsidRPr="0016299D">
        <w:rPr>
          <w:rFonts w:ascii="Arial" w:hAnsi="Arial" w:cs="Arial"/>
          <w:lang w:val="ro-RO"/>
        </w:rPr>
        <w:lastRenderedPageBreak/>
        <w:t>Starea de conservare actuală este nefavorabilă-inadecvată. Obiectivul de conservare este îmbunătă</w:t>
      </w:r>
      <w:r w:rsidRPr="0016299D">
        <w:rPr>
          <w:rFonts w:ascii="Tahoma" w:hAnsi="Tahoma" w:cs="Tahoma"/>
          <w:lang w:val="ro-RO"/>
        </w:rPr>
        <w:t>ţ</w:t>
      </w:r>
      <w:r w:rsidRPr="0016299D">
        <w:rPr>
          <w:rFonts w:ascii="Arial" w:hAnsi="Arial" w:cs="Arial"/>
          <w:lang w:val="ro-RO"/>
        </w:rPr>
        <w:t>irea stării de conservare.</w:t>
      </w:r>
    </w:p>
    <w:p w14:paraId="6884D0EF" w14:textId="77777777" w:rsidR="00C04631" w:rsidRPr="0016299D" w:rsidRDefault="00C04631" w:rsidP="00BB1389">
      <w:pPr>
        <w:autoSpaceDE w:val="0"/>
        <w:autoSpaceDN w:val="0"/>
        <w:adjustRightInd w:val="0"/>
        <w:ind w:firstLine="720"/>
        <w:jc w:val="both"/>
        <w:rPr>
          <w:rFonts w:ascii="Arial" w:hAnsi="Arial" w:cs="Arial"/>
          <w:lang w:val="ro-RO"/>
        </w:rPr>
      </w:pPr>
      <w:r w:rsidRPr="0016299D">
        <w:rPr>
          <w:rFonts w:ascii="Arial" w:hAnsi="Arial" w:cs="Arial"/>
          <w:lang w:val="ro-RO"/>
        </w:rPr>
        <w:t>Pentru speciile migratoare cu apari</w:t>
      </w:r>
      <w:r w:rsidRPr="0016299D">
        <w:rPr>
          <w:rFonts w:ascii="Tahoma" w:hAnsi="Tahoma" w:cs="Tahoma"/>
          <w:lang w:val="ro-RO"/>
        </w:rPr>
        <w:t>ţ</w:t>
      </w:r>
      <w:r w:rsidRPr="0016299D">
        <w:rPr>
          <w:rFonts w:ascii="Arial" w:hAnsi="Arial" w:cs="Arial"/>
          <w:lang w:val="ro-RO"/>
        </w:rPr>
        <w:t>ie regulată în sit, neincluse în anexa 1, asociate habitatelor de păduri un sunt disponible date despre mărimea popula</w:t>
      </w:r>
      <w:r w:rsidRPr="0016299D">
        <w:rPr>
          <w:rFonts w:ascii="Tahoma" w:hAnsi="Tahoma" w:cs="Tahoma"/>
          <w:lang w:val="ro-RO"/>
        </w:rPr>
        <w:t>ţ</w:t>
      </w:r>
      <w:r w:rsidRPr="0016299D">
        <w:rPr>
          <w:rFonts w:ascii="Arial" w:hAnsi="Arial" w:cs="Arial"/>
          <w:lang w:val="ro-RO"/>
        </w:rPr>
        <w:t xml:space="preserve">iei </w:t>
      </w:r>
      <w:r w:rsidRPr="0016299D">
        <w:rPr>
          <w:rFonts w:ascii="Tahoma" w:hAnsi="Tahoma" w:cs="Tahoma"/>
          <w:lang w:val="ro-RO"/>
        </w:rPr>
        <w:t>ş</w:t>
      </w:r>
      <w:r w:rsidRPr="0016299D">
        <w:rPr>
          <w:rFonts w:ascii="Arial" w:hAnsi="Arial" w:cs="Arial"/>
          <w:lang w:val="ro-RO"/>
        </w:rPr>
        <w:t>i starea de conservare. Obiectivul de conservare este men</w:t>
      </w:r>
      <w:r w:rsidRPr="0016299D">
        <w:rPr>
          <w:rFonts w:ascii="Tahoma" w:hAnsi="Tahoma" w:cs="Tahoma"/>
          <w:lang w:val="ro-RO"/>
        </w:rPr>
        <w:t>ţ</w:t>
      </w:r>
      <w:r w:rsidRPr="0016299D">
        <w:rPr>
          <w:rFonts w:ascii="Arial" w:hAnsi="Arial" w:cs="Arial"/>
          <w:lang w:val="ro-RO"/>
        </w:rPr>
        <w:t>inerea sau îmbunătă</w:t>
      </w:r>
      <w:r w:rsidRPr="0016299D">
        <w:rPr>
          <w:rFonts w:ascii="Tahoma" w:hAnsi="Tahoma" w:cs="Tahoma"/>
          <w:lang w:val="ro-RO"/>
        </w:rPr>
        <w:t>ţ</w:t>
      </w:r>
      <w:r w:rsidRPr="0016299D">
        <w:rPr>
          <w:rFonts w:ascii="Arial" w:hAnsi="Arial" w:cs="Arial"/>
          <w:lang w:val="ro-RO"/>
        </w:rPr>
        <w:t>irea stării de conservare.</w:t>
      </w:r>
    </w:p>
    <w:p w14:paraId="4A504DFF" w14:textId="77777777" w:rsidR="00C04631" w:rsidRPr="0016299D" w:rsidRDefault="00C04631" w:rsidP="00BB1389">
      <w:pPr>
        <w:autoSpaceDE w:val="0"/>
        <w:autoSpaceDN w:val="0"/>
        <w:adjustRightInd w:val="0"/>
        <w:ind w:firstLine="720"/>
        <w:jc w:val="both"/>
        <w:rPr>
          <w:rFonts w:ascii="Arial" w:hAnsi="Arial" w:cs="Arial"/>
          <w:lang w:val="ro-RO"/>
        </w:rPr>
      </w:pPr>
      <w:r w:rsidRPr="0016299D">
        <w:rPr>
          <w:rFonts w:ascii="Arial" w:hAnsi="Arial" w:cs="Arial"/>
          <w:lang w:val="ro-RO"/>
        </w:rPr>
        <w:t>Prevederile amenajamentului silvic sunt în concordan</w:t>
      </w:r>
      <w:r w:rsidRPr="0016299D">
        <w:rPr>
          <w:rFonts w:ascii="Tahoma" w:hAnsi="Tahoma" w:cs="Tahoma"/>
          <w:lang w:val="ro-RO"/>
        </w:rPr>
        <w:t>ţ</w:t>
      </w:r>
      <w:r w:rsidRPr="0016299D">
        <w:rPr>
          <w:rFonts w:ascii="Arial" w:hAnsi="Arial" w:cs="Arial"/>
          <w:lang w:val="ro-RO"/>
        </w:rPr>
        <w:t>ă cu aceste obiective.</w:t>
      </w:r>
    </w:p>
    <w:p w14:paraId="05CCFC11" w14:textId="77777777" w:rsidR="00C04631" w:rsidRPr="001561FB" w:rsidRDefault="00C04631" w:rsidP="00BB1389">
      <w:pPr>
        <w:autoSpaceDE w:val="0"/>
        <w:autoSpaceDN w:val="0"/>
        <w:adjustRightInd w:val="0"/>
        <w:ind w:firstLine="720"/>
        <w:jc w:val="both"/>
        <w:rPr>
          <w:rFonts w:ascii="Arial" w:hAnsi="Arial" w:cs="Arial"/>
          <w:color w:val="FF0000"/>
          <w:lang w:val="ro-RO"/>
        </w:rPr>
      </w:pPr>
    </w:p>
    <w:p w14:paraId="23EED625" w14:textId="77777777" w:rsidR="00C04631" w:rsidRPr="00A82A79" w:rsidRDefault="00C04631" w:rsidP="00063BBA">
      <w:pPr>
        <w:spacing w:line="260" w:lineRule="exact"/>
        <w:jc w:val="center"/>
        <w:rPr>
          <w:rFonts w:ascii="Arial" w:hAnsi="Arial" w:cs="Arial"/>
          <w:b/>
          <w:bCs/>
          <w:lang w:val="ro-RO"/>
        </w:rPr>
      </w:pPr>
      <w:r w:rsidRPr="00A82A79">
        <w:rPr>
          <w:rFonts w:ascii="Arial" w:hAnsi="Arial" w:cs="Arial"/>
          <w:b/>
          <w:bCs/>
          <w:lang w:val="ro-RO"/>
        </w:rPr>
        <w:t xml:space="preserve">Obiectivele de conservare specifice pentru habitatele </w:t>
      </w:r>
      <w:r w:rsidRPr="00A82A79">
        <w:rPr>
          <w:rFonts w:ascii="Tahoma" w:hAnsi="Tahoma" w:cs="Tahoma"/>
          <w:b/>
          <w:bCs/>
          <w:lang w:val="ro-RO"/>
        </w:rPr>
        <w:t>ş</w:t>
      </w:r>
      <w:r w:rsidRPr="00A82A79">
        <w:rPr>
          <w:rFonts w:ascii="Arial" w:hAnsi="Arial" w:cs="Arial"/>
          <w:b/>
          <w:bCs/>
          <w:lang w:val="ro-RO"/>
        </w:rPr>
        <w:t>i speciile din ariile naturale protejate de interes comunitar</w:t>
      </w:r>
    </w:p>
    <w:p w14:paraId="1C9A053D" w14:textId="77777777" w:rsidR="00C04631" w:rsidRPr="00A82A79" w:rsidRDefault="00C04631" w:rsidP="00063BBA">
      <w:pPr>
        <w:spacing w:line="260" w:lineRule="exact"/>
        <w:jc w:val="center"/>
        <w:rPr>
          <w:rFonts w:ascii="Arial" w:hAnsi="Arial" w:cs="Arial"/>
          <w:b/>
          <w:bCs/>
          <w:lang w:val="ro-RO"/>
        </w:rPr>
      </w:pPr>
      <w:r w:rsidRPr="00A82A79">
        <w:rPr>
          <w:rFonts w:ascii="Arial" w:hAnsi="Arial" w:cs="Arial"/>
          <w:b/>
          <w:bCs/>
          <w:lang w:val="ro-RO"/>
        </w:rPr>
        <w:t xml:space="preserve">ROSCI0172- Pădurea şi Valea Canaraua Fetii- Iortmac  </w:t>
      </w:r>
    </w:p>
    <w:p w14:paraId="5BC7A6B0" w14:textId="77777777" w:rsidR="00C04631" w:rsidRDefault="00C04631" w:rsidP="00380EAB">
      <w:pPr>
        <w:jc w:val="center"/>
        <w:rPr>
          <w:rFonts w:ascii="Arial" w:hAnsi="Arial" w:cs="Arial"/>
          <w:b/>
          <w:bCs/>
          <w:lang w:val="ro-RO"/>
        </w:rPr>
      </w:pPr>
      <w:r w:rsidRPr="00A82A79">
        <w:rPr>
          <w:rFonts w:ascii="Arial" w:hAnsi="Arial" w:cs="Arial"/>
          <w:b/>
          <w:bCs/>
          <w:lang w:val="ro-RO"/>
        </w:rPr>
        <w:t>ROSPA0056 Lacul Oltina</w:t>
      </w:r>
    </w:p>
    <w:p w14:paraId="15528A41" w14:textId="77777777" w:rsidR="00C04631" w:rsidRPr="00A82A79" w:rsidRDefault="00C04631" w:rsidP="00380EAB">
      <w:pPr>
        <w:jc w:val="center"/>
        <w:rPr>
          <w:rFonts w:ascii="Arial" w:hAnsi="Arial" w:cs="Arial"/>
          <w:b/>
          <w:bCs/>
          <w:lang w:val="ro-RO"/>
        </w:rPr>
      </w:pPr>
    </w:p>
    <w:p w14:paraId="1A8E8AB3" w14:textId="77777777" w:rsidR="00C04631" w:rsidRDefault="00C04631" w:rsidP="00D709BC">
      <w:pPr>
        <w:autoSpaceDE w:val="0"/>
        <w:autoSpaceDN w:val="0"/>
        <w:adjustRightInd w:val="0"/>
        <w:jc w:val="both"/>
        <w:rPr>
          <w:rFonts w:ascii="Arial" w:hAnsi="Arial" w:cs="Arial"/>
          <w:lang w:val="ro-RO"/>
        </w:rPr>
      </w:pPr>
      <w:r w:rsidRPr="00A82A79">
        <w:rPr>
          <w:rFonts w:ascii="Arial" w:hAnsi="Arial" w:cs="Arial"/>
          <w:lang w:val="ro-RO"/>
        </w:rPr>
        <w:t xml:space="preserve">           Aceste obiective sunt conform Deciziei Preşedintelui ANANP, nr. 428/24.09.2020 privind aprobarea normelor metodologice privind implementarea obiectivelor de conservare din Anexa la ordinal Ministrului Mediului şi pădurilor nr. 1228/2016 privind aprobarea Planului de management </w:t>
      </w:r>
      <w:r w:rsidRPr="00A82A79">
        <w:rPr>
          <w:rFonts w:ascii="Tahoma" w:hAnsi="Tahoma" w:cs="Tahoma"/>
          <w:lang w:val="ro-RO"/>
        </w:rPr>
        <w:t>ș</w:t>
      </w:r>
      <w:r w:rsidRPr="00A82A79">
        <w:rPr>
          <w:rFonts w:ascii="Arial" w:hAnsi="Arial" w:cs="Arial"/>
          <w:lang w:val="ro-RO"/>
        </w:rPr>
        <w:t xml:space="preserve">i a Regulamentului siturilor Natura 2000 ROSCI0172- Pădurea şi Valea Canaraua Fetii- Iortmac, ROSPA 0008 Băneasa – Canaraua Fetii, ROSPA 0054 Lacul Dunăreni,  ROSPA0056 Lacul Oltina </w:t>
      </w:r>
      <w:r w:rsidRPr="00A82A79">
        <w:rPr>
          <w:rFonts w:ascii="Tahoma" w:hAnsi="Tahoma" w:cs="Tahoma"/>
          <w:lang w:val="ro-RO"/>
        </w:rPr>
        <w:t>ș</w:t>
      </w:r>
      <w:r w:rsidRPr="00A82A79">
        <w:rPr>
          <w:rFonts w:ascii="Arial" w:hAnsi="Arial" w:cs="Arial"/>
          <w:lang w:val="ro-RO"/>
        </w:rPr>
        <w:t>i al rezerva</w:t>
      </w:r>
      <w:r w:rsidRPr="00A82A79">
        <w:rPr>
          <w:rFonts w:ascii="Tahoma" w:hAnsi="Tahoma" w:cs="Tahoma"/>
          <w:lang w:val="ro-RO"/>
        </w:rPr>
        <w:t>ț</w:t>
      </w:r>
      <w:r w:rsidRPr="00A82A79">
        <w:rPr>
          <w:rFonts w:ascii="Arial" w:hAnsi="Arial" w:cs="Arial"/>
          <w:lang w:val="ro-RO"/>
        </w:rPr>
        <w:t>iilor naturale 2.363 Rezerva</w:t>
      </w:r>
      <w:r w:rsidRPr="00A82A79">
        <w:rPr>
          <w:rFonts w:ascii="Tahoma" w:hAnsi="Tahoma" w:cs="Tahoma"/>
          <w:lang w:val="ro-RO"/>
        </w:rPr>
        <w:t>ț</w:t>
      </w:r>
      <w:r w:rsidRPr="00A82A79">
        <w:rPr>
          <w:rFonts w:ascii="Arial" w:hAnsi="Arial" w:cs="Arial"/>
          <w:lang w:val="ro-RO"/>
        </w:rPr>
        <w:t>ia Naturală Lacul Dunăreni, IV.27</w:t>
      </w:r>
      <w:r w:rsidRPr="00A82A79">
        <w:rPr>
          <w:lang w:val="ro-RO"/>
        </w:rPr>
        <w:t xml:space="preserve"> </w:t>
      </w:r>
      <w:r w:rsidRPr="00A82A79">
        <w:rPr>
          <w:rFonts w:ascii="Arial" w:hAnsi="Arial" w:cs="Arial"/>
          <w:lang w:val="ro-RO"/>
        </w:rPr>
        <w:t>Rezerva</w:t>
      </w:r>
      <w:r w:rsidRPr="00A82A79">
        <w:rPr>
          <w:rFonts w:ascii="Tahoma" w:hAnsi="Tahoma" w:cs="Tahoma"/>
          <w:lang w:val="ro-RO"/>
        </w:rPr>
        <w:t>ț</w:t>
      </w:r>
      <w:r w:rsidRPr="00A82A79">
        <w:rPr>
          <w:rFonts w:ascii="Arial" w:hAnsi="Arial" w:cs="Arial"/>
          <w:lang w:val="ro-RO"/>
        </w:rPr>
        <w:t>ia Naturală Lacul Oltina.</w:t>
      </w:r>
      <w:r w:rsidRPr="00063BBA">
        <w:rPr>
          <w:rFonts w:ascii="Arial" w:hAnsi="Arial" w:cs="Arial"/>
          <w:lang w:val="ro-RO"/>
        </w:rPr>
        <w:t xml:space="preserve"> </w:t>
      </w:r>
    </w:p>
    <w:p w14:paraId="696BB982" w14:textId="3BFCB8CE" w:rsidR="00B67BC9" w:rsidRDefault="00B67BC9" w:rsidP="00B67BC9">
      <w:pPr>
        <w:spacing w:line="260" w:lineRule="exact"/>
        <w:jc w:val="center"/>
        <w:rPr>
          <w:rFonts w:ascii="Arial" w:hAnsi="Arial" w:cs="Arial"/>
          <w:color w:val="FF0000"/>
          <w:lang w:val="ro-RO"/>
        </w:rPr>
      </w:pPr>
      <w:r w:rsidRPr="00B67BC9">
        <w:rPr>
          <w:rFonts w:ascii="Arial" w:hAnsi="Arial" w:cs="Arial"/>
          <w:color w:val="FF0000"/>
          <w:lang w:val="ro-RO"/>
        </w:rPr>
        <w:t xml:space="preserve">                                                                                                                </w:t>
      </w:r>
    </w:p>
    <w:p w14:paraId="1C71FC58" w14:textId="77777777" w:rsidR="00B67BC9" w:rsidRDefault="00B67BC9" w:rsidP="00B67BC9">
      <w:pPr>
        <w:jc w:val="center"/>
        <w:rPr>
          <w:rFonts w:ascii="Arial" w:hAnsi="Arial" w:cs="Arial"/>
          <w:b/>
          <w:bCs/>
          <w:lang w:val="ro-RO"/>
        </w:rPr>
      </w:pPr>
      <w:r w:rsidRPr="00B67BC9">
        <w:rPr>
          <w:rFonts w:ascii="Arial" w:hAnsi="Arial" w:cs="Arial"/>
          <w:b/>
          <w:bCs/>
          <w:lang w:val="ro-RO"/>
        </w:rPr>
        <w:t xml:space="preserve">ROSCI0172- Pădurea </w:t>
      </w:r>
      <w:proofErr w:type="spellStart"/>
      <w:r w:rsidRPr="00B67BC9">
        <w:rPr>
          <w:rFonts w:ascii="Arial" w:hAnsi="Arial" w:cs="Arial"/>
          <w:b/>
          <w:bCs/>
          <w:lang w:val="ro-RO"/>
        </w:rPr>
        <w:t>şi</w:t>
      </w:r>
      <w:proofErr w:type="spellEnd"/>
      <w:r w:rsidRPr="00B67BC9">
        <w:rPr>
          <w:rFonts w:ascii="Arial" w:hAnsi="Arial" w:cs="Arial"/>
          <w:b/>
          <w:bCs/>
          <w:lang w:val="ro-RO"/>
        </w:rPr>
        <w:t xml:space="preserve"> Valea Canaraua Fetii- Iortmac </w:t>
      </w:r>
    </w:p>
    <w:p w14:paraId="5BEA6C25" w14:textId="77777777" w:rsidR="00B67BC9" w:rsidRDefault="00B67BC9" w:rsidP="00B67BC9">
      <w:pPr>
        <w:spacing w:line="260" w:lineRule="exact"/>
        <w:jc w:val="center"/>
        <w:rPr>
          <w:rFonts w:ascii="Arial" w:hAnsi="Arial" w:cs="Arial"/>
          <w:color w:val="FF0000"/>
          <w:lang w:val="ro-RO"/>
        </w:rPr>
      </w:pPr>
    </w:p>
    <w:p w14:paraId="4B43BFC7" w14:textId="77777777" w:rsidR="00736479" w:rsidRPr="0016299D" w:rsidRDefault="00736479" w:rsidP="00736479">
      <w:pPr>
        <w:autoSpaceDE w:val="0"/>
        <w:autoSpaceDN w:val="0"/>
        <w:adjustRightInd w:val="0"/>
        <w:ind w:firstLine="720"/>
        <w:jc w:val="both"/>
        <w:rPr>
          <w:rFonts w:ascii="Arial" w:hAnsi="Arial" w:cs="Arial"/>
          <w:b/>
          <w:lang w:val="ro-RO"/>
        </w:rPr>
      </w:pPr>
      <w:r w:rsidRPr="0016299D">
        <w:rPr>
          <w:rFonts w:ascii="Arial" w:hAnsi="Arial" w:cs="Arial"/>
          <w:b/>
          <w:lang w:val="ro-RO"/>
        </w:rPr>
        <w:t>Lutra lutra</w:t>
      </w:r>
    </w:p>
    <w:p w14:paraId="01210432" w14:textId="77777777" w:rsidR="00736479" w:rsidRPr="0016299D" w:rsidRDefault="00736479" w:rsidP="00736479">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menţinerea stării de conservare.</w:t>
      </w:r>
    </w:p>
    <w:p w14:paraId="6AAAAFE7" w14:textId="77777777" w:rsidR="00736479" w:rsidRDefault="00736479" w:rsidP="00736479">
      <w:pPr>
        <w:jc w:val="center"/>
        <w:rPr>
          <w:rFonts w:ascii="Arial" w:hAnsi="Arial" w:cs="Arial"/>
          <w:b/>
          <w:bCs/>
          <w:lang w:val="ro-RO"/>
        </w:rPr>
      </w:pPr>
    </w:p>
    <w:p w14:paraId="312B2489" w14:textId="77777777" w:rsidR="00736479" w:rsidRPr="0016299D" w:rsidRDefault="00736479" w:rsidP="00736479">
      <w:pPr>
        <w:autoSpaceDE w:val="0"/>
        <w:autoSpaceDN w:val="0"/>
        <w:adjustRightInd w:val="0"/>
        <w:ind w:firstLine="720"/>
        <w:jc w:val="both"/>
        <w:rPr>
          <w:rFonts w:ascii="Arial" w:hAnsi="Arial" w:cs="Arial"/>
          <w:b/>
          <w:bCs/>
          <w:lang w:val="ro-RO"/>
        </w:rPr>
      </w:pPr>
      <w:r w:rsidRPr="0016299D">
        <w:rPr>
          <w:rFonts w:ascii="Arial" w:hAnsi="Arial" w:cs="Arial"/>
          <w:b/>
          <w:bCs/>
          <w:lang w:val="ro-RO"/>
        </w:rPr>
        <w:t>Bombina bombina</w:t>
      </w:r>
    </w:p>
    <w:p w14:paraId="5F25651F" w14:textId="77777777" w:rsidR="00736479" w:rsidRPr="0016299D" w:rsidRDefault="00736479" w:rsidP="00736479">
      <w:pPr>
        <w:autoSpaceDE w:val="0"/>
        <w:autoSpaceDN w:val="0"/>
        <w:adjustRightInd w:val="0"/>
        <w:ind w:firstLine="720"/>
        <w:jc w:val="both"/>
        <w:rPr>
          <w:rFonts w:ascii="Arial" w:hAnsi="Arial" w:cs="Arial"/>
          <w:lang w:val="ro-RO"/>
        </w:rPr>
      </w:pPr>
      <w:r w:rsidRPr="0016299D">
        <w:rPr>
          <w:rFonts w:ascii="Arial" w:hAnsi="Arial" w:cs="Arial"/>
          <w:lang w:val="ro-RO"/>
        </w:rPr>
        <w:t>Starea de conservare actuală este favorabilă. Obiectivul de conservare este men</w:t>
      </w:r>
      <w:r w:rsidRPr="0016299D">
        <w:rPr>
          <w:rFonts w:ascii="Tahoma" w:hAnsi="Tahoma" w:cs="Tahoma"/>
          <w:lang w:val="ro-RO"/>
        </w:rPr>
        <w:t>ţ</w:t>
      </w:r>
      <w:r w:rsidRPr="0016299D">
        <w:rPr>
          <w:rFonts w:ascii="Arial" w:hAnsi="Arial" w:cs="Arial"/>
          <w:lang w:val="ro-RO"/>
        </w:rPr>
        <w:t>inerea stării de conservare. Suprafa</w:t>
      </w:r>
      <w:r w:rsidRPr="0016299D">
        <w:rPr>
          <w:rFonts w:ascii="Tahoma" w:hAnsi="Tahoma" w:cs="Tahoma"/>
          <w:lang w:val="ro-RO"/>
        </w:rPr>
        <w:t>ţ</w:t>
      </w:r>
      <w:r w:rsidRPr="0016299D">
        <w:rPr>
          <w:rFonts w:ascii="Arial" w:hAnsi="Arial" w:cs="Arial"/>
          <w:lang w:val="ro-RO"/>
        </w:rPr>
        <w:t>a adecvată habitatului speciei este de 10-15% din suprafa</w:t>
      </w:r>
      <w:r w:rsidRPr="0016299D">
        <w:rPr>
          <w:rFonts w:ascii="Tahoma" w:hAnsi="Tahoma" w:cs="Tahoma"/>
          <w:lang w:val="ro-RO"/>
        </w:rPr>
        <w:t>ţ</w:t>
      </w:r>
      <w:r w:rsidRPr="0016299D">
        <w:rPr>
          <w:rFonts w:ascii="Arial" w:hAnsi="Arial" w:cs="Arial"/>
          <w:lang w:val="ro-RO"/>
        </w:rPr>
        <w:t xml:space="preserve">a total, iar densitatea </w:t>
      </w:r>
      <w:r w:rsidRPr="0016299D">
        <w:rPr>
          <w:rFonts w:ascii="Tahoma" w:hAnsi="Tahoma" w:cs="Tahoma"/>
          <w:lang w:val="ro-RO"/>
        </w:rPr>
        <w:t>ţ</w:t>
      </w:r>
      <w:r w:rsidRPr="0016299D">
        <w:rPr>
          <w:rFonts w:ascii="Arial" w:hAnsi="Arial" w:cs="Arial"/>
          <w:lang w:val="ro-RO"/>
        </w:rPr>
        <w:t>intă a corpurilor de apă temporară adecvată reproducerii speciei este de cel pu</w:t>
      </w:r>
      <w:r w:rsidRPr="0016299D">
        <w:rPr>
          <w:rFonts w:ascii="Tahoma" w:hAnsi="Tahoma" w:cs="Tahoma"/>
          <w:lang w:val="ro-RO"/>
        </w:rPr>
        <w:t>ţ</w:t>
      </w:r>
      <w:r w:rsidRPr="0016299D">
        <w:rPr>
          <w:rFonts w:ascii="Arial" w:hAnsi="Arial" w:cs="Arial"/>
          <w:lang w:val="ro-RO"/>
        </w:rPr>
        <w:t>in 4 corpuri de apă/km</w:t>
      </w:r>
      <w:r w:rsidRPr="0016299D">
        <w:rPr>
          <w:rFonts w:ascii="Arial" w:hAnsi="Arial" w:cs="Arial"/>
          <w:vertAlign w:val="superscript"/>
          <w:lang w:val="ro-RO"/>
        </w:rPr>
        <w:t>2</w:t>
      </w:r>
      <w:r w:rsidRPr="0016299D">
        <w:rPr>
          <w:rFonts w:ascii="Arial" w:hAnsi="Arial" w:cs="Arial"/>
          <w:lang w:val="ro-RO"/>
        </w:rPr>
        <w:t>.</w:t>
      </w:r>
    </w:p>
    <w:p w14:paraId="4F8201E1" w14:textId="77777777" w:rsidR="00736479" w:rsidRDefault="00736479" w:rsidP="00736479">
      <w:pPr>
        <w:jc w:val="center"/>
        <w:rPr>
          <w:rFonts w:ascii="Arial" w:hAnsi="Arial" w:cs="Arial"/>
          <w:b/>
          <w:bCs/>
          <w:lang w:val="ro-RO"/>
        </w:rPr>
      </w:pPr>
    </w:p>
    <w:p w14:paraId="498EE702" w14:textId="77777777" w:rsidR="00736479" w:rsidRDefault="00736479" w:rsidP="00736479">
      <w:pPr>
        <w:jc w:val="center"/>
        <w:rPr>
          <w:rFonts w:ascii="Arial" w:hAnsi="Arial" w:cs="Arial"/>
          <w:b/>
          <w:bCs/>
          <w:lang w:val="ro-RO"/>
        </w:rPr>
      </w:pPr>
      <w:r w:rsidRPr="00A82A79">
        <w:rPr>
          <w:rFonts w:ascii="Arial" w:hAnsi="Arial" w:cs="Arial"/>
          <w:b/>
          <w:bCs/>
          <w:lang w:val="ro-RO"/>
        </w:rPr>
        <w:t>ROSPA0056 Lacul Oltina</w:t>
      </w:r>
    </w:p>
    <w:p w14:paraId="0A412281" w14:textId="77777777" w:rsidR="00736479" w:rsidRDefault="00736479" w:rsidP="00736479">
      <w:pPr>
        <w:jc w:val="center"/>
        <w:rPr>
          <w:rFonts w:ascii="Arial" w:hAnsi="Arial" w:cs="Arial"/>
          <w:b/>
          <w:bCs/>
          <w:lang w:val="ro-RO"/>
        </w:rPr>
      </w:pPr>
    </w:p>
    <w:p w14:paraId="373BE003" w14:textId="77777777" w:rsidR="00C04631" w:rsidRPr="008A3E49" w:rsidRDefault="00C04631" w:rsidP="00BA1407">
      <w:pPr>
        <w:autoSpaceDE w:val="0"/>
        <w:autoSpaceDN w:val="0"/>
        <w:adjustRightInd w:val="0"/>
        <w:jc w:val="both"/>
        <w:rPr>
          <w:rFonts w:ascii="Arial" w:hAnsi="Arial" w:cs="Arial"/>
          <w:lang w:val="ro-RO"/>
        </w:rPr>
      </w:pPr>
      <w:r w:rsidRPr="008A3E49">
        <w:rPr>
          <w:rFonts w:ascii="Arial" w:hAnsi="Arial" w:cs="Arial"/>
          <w:lang w:val="ro-RO"/>
        </w:rPr>
        <w:t xml:space="preserve">           Pentru </w:t>
      </w:r>
      <w:r w:rsidR="008A3E49" w:rsidRPr="008A3E49">
        <w:rPr>
          <w:rFonts w:ascii="Arial" w:hAnsi="Arial" w:cs="Arial"/>
          <w:lang w:val="ro-RO"/>
        </w:rPr>
        <w:t xml:space="preserve">toate </w:t>
      </w:r>
      <w:r w:rsidRPr="008A3E49">
        <w:rPr>
          <w:rFonts w:ascii="Arial" w:hAnsi="Arial" w:cs="Arial"/>
          <w:lang w:val="ro-RO"/>
        </w:rPr>
        <w:t xml:space="preserve">speciile </w:t>
      </w:r>
      <w:r w:rsidR="008A3E49" w:rsidRPr="008A3E49">
        <w:rPr>
          <w:rFonts w:ascii="Arial" w:hAnsi="Arial" w:cs="Arial"/>
          <w:lang w:val="ro-RO"/>
        </w:rPr>
        <w:t xml:space="preserve">de păsări </w:t>
      </w:r>
      <w:r w:rsidR="008A3E49">
        <w:rPr>
          <w:rFonts w:ascii="Arial" w:hAnsi="Arial" w:cs="Arial"/>
          <w:lang w:val="ro-RO"/>
        </w:rPr>
        <w:t xml:space="preserve">de pe suprafața OS Băneasa </w:t>
      </w:r>
      <w:r w:rsidR="008A3E49" w:rsidRPr="008A3E49">
        <w:rPr>
          <w:rFonts w:ascii="Arial" w:hAnsi="Arial" w:cs="Arial"/>
          <w:lang w:val="ro-RO"/>
        </w:rPr>
        <w:t>prezente în</w:t>
      </w:r>
      <w:r w:rsidRPr="008A3E49">
        <w:rPr>
          <w:rFonts w:ascii="Arial" w:hAnsi="Arial" w:cs="Arial"/>
          <w:lang w:val="ro-RO"/>
        </w:rPr>
        <w:t xml:space="preserve"> sit, </w:t>
      </w:r>
      <w:r w:rsidR="008A3E49" w:rsidRPr="008A3E49">
        <w:rPr>
          <w:rFonts w:ascii="Arial" w:hAnsi="Arial" w:cs="Arial"/>
          <w:lang w:val="ro-RO"/>
        </w:rPr>
        <w:t xml:space="preserve">menționate și </w:t>
      </w:r>
      <w:r w:rsidRPr="008A3E49">
        <w:rPr>
          <w:rFonts w:ascii="Arial" w:hAnsi="Arial" w:cs="Arial"/>
          <w:lang w:val="ro-RO"/>
        </w:rPr>
        <w:t>nemen</w:t>
      </w:r>
      <w:r w:rsidRPr="008A3E49">
        <w:rPr>
          <w:rFonts w:ascii="Tahoma" w:hAnsi="Tahoma" w:cs="Tahoma"/>
          <w:lang w:val="ro-RO"/>
        </w:rPr>
        <w:t>ţ</w:t>
      </w:r>
      <w:r w:rsidRPr="008A3E49">
        <w:rPr>
          <w:rFonts w:ascii="Arial" w:hAnsi="Arial" w:cs="Arial"/>
          <w:lang w:val="ro-RO"/>
        </w:rPr>
        <w:t>ionate în Anexa 1 la Directiva Păsări</w:t>
      </w:r>
      <w:r w:rsidR="008A3E49">
        <w:rPr>
          <w:rFonts w:ascii="Arial" w:hAnsi="Arial" w:cs="Arial"/>
          <w:lang w:val="ro-RO"/>
        </w:rPr>
        <w:t>(</w:t>
      </w:r>
      <w:r w:rsidR="008A3E49" w:rsidRPr="008A3E49">
        <w:rPr>
          <w:rFonts w:ascii="Arial" w:hAnsi="Arial" w:cs="Arial"/>
          <w:lang w:val="ro-RO"/>
        </w:rPr>
        <w:t>Ardeola ralloides</w:t>
      </w:r>
      <w:r w:rsidR="008A3E49">
        <w:rPr>
          <w:rFonts w:ascii="Arial" w:hAnsi="Arial" w:cs="Arial"/>
          <w:lang w:val="ro-RO"/>
        </w:rPr>
        <w:t>,</w:t>
      </w:r>
      <w:r w:rsidR="008A3E49" w:rsidRPr="008A3E49">
        <w:t xml:space="preserve"> </w:t>
      </w:r>
      <w:r w:rsidR="008A3E49" w:rsidRPr="008A3E49">
        <w:rPr>
          <w:rFonts w:ascii="Arial" w:hAnsi="Arial" w:cs="Arial"/>
          <w:lang w:val="ro-RO"/>
        </w:rPr>
        <w:t>Ciconia nigra</w:t>
      </w:r>
      <w:r w:rsidR="008A3E49">
        <w:rPr>
          <w:rFonts w:ascii="Arial" w:hAnsi="Arial" w:cs="Arial"/>
          <w:lang w:val="ro-RO"/>
        </w:rPr>
        <w:t xml:space="preserve">, </w:t>
      </w:r>
      <w:r w:rsidR="008A3E49" w:rsidRPr="008A3E49">
        <w:rPr>
          <w:rFonts w:ascii="Arial" w:hAnsi="Arial" w:cs="Arial"/>
          <w:lang w:val="ro-RO"/>
        </w:rPr>
        <w:t>Circaetus gallicus</w:t>
      </w:r>
      <w:r w:rsidRPr="008A3E49">
        <w:rPr>
          <w:rFonts w:ascii="Arial" w:hAnsi="Arial" w:cs="Arial"/>
          <w:lang w:val="ro-RO"/>
        </w:rPr>
        <w:t xml:space="preserve">, </w:t>
      </w:r>
      <w:r w:rsidR="008A3E49" w:rsidRPr="008A3E49">
        <w:rPr>
          <w:rFonts w:ascii="Arial" w:hAnsi="Arial" w:cs="Arial"/>
          <w:lang w:val="ro-RO"/>
        </w:rPr>
        <w:t>Egretta garzetta</w:t>
      </w:r>
      <w:r w:rsidR="008A3E49">
        <w:rPr>
          <w:rFonts w:ascii="Arial" w:hAnsi="Arial" w:cs="Arial"/>
          <w:lang w:val="ro-RO"/>
        </w:rPr>
        <w:t xml:space="preserve">, </w:t>
      </w:r>
      <w:r w:rsidR="008A3E49" w:rsidRPr="008A3E49">
        <w:rPr>
          <w:rFonts w:ascii="Arial" w:hAnsi="Arial" w:cs="Arial"/>
          <w:lang w:val="ro-RO"/>
        </w:rPr>
        <w:t>Erithacus rubecula</w:t>
      </w:r>
      <w:r w:rsidR="008A3E49">
        <w:rPr>
          <w:rFonts w:ascii="Arial" w:hAnsi="Arial" w:cs="Arial"/>
          <w:lang w:val="ro-RO"/>
        </w:rPr>
        <w:t xml:space="preserve">, </w:t>
      </w:r>
      <w:r w:rsidR="008A3E49" w:rsidRPr="008A3E49">
        <w:rPr>
          <w:rFonts w:ascii="Arial" w:hAnsi="Arial" w:cs="Arial"/>
          <w:lang w:val="ro-RO"/>
        </w:rPr>
        <w:t>Fringilla coelebs</w:t>
      </w:r>
      <w:r w:rsidR="008A3E49">
        <w:rPr>
          <w:rFonts w:ascii="Arial" w:hAnsi="Arial" w:cs="Arial"/>
          <w:lang w:val="ro-RO"/>
        </w:rPr>
        <w:t xml:space="preserve">, </w:t>
      </w:r>
      <w:r w:rsidR="004335D6" w:rsidRPr="004335D6">
        <w:rPr>
          <w:rFonts w:ascii="Arial" w:hAnsi="Arial" w:cs="Arial"/>
          <w:lang w:val="ro-RO"/>
        </w:rPr>
        <w:t>Haliaeetus albicilla</w:t>
      </w:r>
      <w:r w:rsidR="004335D6">
        <w:rPr>
          <w:rFonts w:ascii="Arial" w:hAnsi="Arial" w:cs="Arial"/>
          <w:lang w:val="ro-RO"/>
        </w:rPr>
        <w:t>,</w:t>
      </w:r>
      <w:r w:rsidR="004335D6" w:rsidRPr="004335D6">
        <w:t xml:space="preserve"> </w:t>
      </w:r>
      <w:r w:rsidR="004335D6" w:rsidRPr="004335D6">
        <w:rPr>
          <w:rFonts w:ascii="Arial" w:hAnsi="Arial" w:cs="Arial"/>
          <w:lang w:val="ro-RO"/>
        </w:rPr>
        <w:t>Luscinia megarhynchos</w:t>
      </w:r>
      <w:r w:rsidR="004335D6">
        <w:rPr>
          <w:rFonts w:ascii="Arial" w:hAnsi="Arial" w:cs="Arial"/>
          <w:lang w:val="ro-RO"/>
        </w:rPr>
        <w:t xml:space="preserve">,  </w:t>
      </w:r>
      <w:r w:rsidR="004335D6" w:rsidRPr="004335D6">
        <w:rPr>
          <w:rFonts w:ascii="Arial" w:hAnsi="Arial" w:cs="Arial"/>
          <w:lang w:val="ro-RO"/>
        </w:rPr>
        <w:t>Muscicapa striata</w:t>
      </w:r>
      <w:r w:rsidR="004335D6">
        <w:rPr>
          <w:rFonts w:ascii="Arial" w:hAnsi="Arial" w:cs="Arial"/>
          <w:lang w:val="ro-RO"/>
        </w:rPr>
        <w:t xml:space="preserve">, </w:t>
      </w:r>
      <w:r w:rsidR="004335D6" w:rsidRPr="004335D6">
        <w:rPr>
          <w:rFonts w:ascii="Arial" w:hAnsi="Arial" w:cs="Arial"/>
          <w:lang w:val="ro-RO"/>
        </w:rPr>
        <w:t>Nycticorax nycticorax</w:t>
      </w:r>
      <w:r w:rsidR="004335D6">
        <w:rPr>
          <w:rFonts w:ascii="Arial" w:hAnsi="Arial" w:cs="Arial"/>
          <w:lang w:val="ro-RO"/>
        </w:rPr>
        <w:t>,</w:t>
      </w:r>
      <w:r w:rsidR="004335D6" w:rsidRPr="004335D6">
        <w:t xml:space="preserve"> </w:t>
      </w:r>
      <w:r w:rsidR="004335D6" w:rsidRPr="004335D6">
        <w:rPr>
          <w:rFonts w:ascii="Arial" w:hAnsi="Arial" w:cs="Arial"/>
          <w:lang w:val="ro-RO"/>
        </w:rPr>
        <w:t>Phalacrocorax pygmeus</w:t>
      </w:r>
      <w:r w:rsidR="004335D6">
        <w:rPr>
          <w:rFonts w:ascii="Arial" w:hAnsi="Arial" w:cs="Arial"/>
          <w:lang w:val="ro-RO"/>
        </w:rPr>
        <w:t xml:space="preserve">, </w:t>
      </w:r>
      <w:r w:rsidR="004335D6" w:rsidRPr="004335D6">
        <w:rPr>
          <w:rFonts w:ascii="Arial" w:hAnsi="Arial" w:cs="Arial"/>
          <w:lang w:val="ro-RO"/>
        </w:rPr>
        <w:t>Platalea leucorodia, Plegadis falcinellus, Sylvia nisoria</w:t>
      </w:r>
      <w:r w:rsidR="004335D6">
        <w:rPr>
          <w:rFonts w:ascii="Arial" w:hAnsi="Arial" w:cs="Arial"/>
          <w:lang w:val="ro-RO"/>
        </w:rPr>
        <w:t xml:space="preserve">, </w:t>
      </w:r>
      <w:r w:rsidR="004335D6" w:rsidRPr="004335D6">
        <w:rPr>
          <w:rFonts w:ascii="Arial" w:hAnsi="Arial" w:cs="Arial"/>
          <w:lang w:val="ro-RO"/>
        </w:rPr>
        <w:t>Tringa glareola</w:t>
      </w:r>
      <w:r w:rsidR="004335D6">
        <w:rPr>
          <w:rFonts w:ascii="Arial" w:hAnsi="Arial" w:cs="Arial"/>
          <w:lang w:val="ro-RO"/>
        </w:rPr>
        <w:t xml:space="preserve">, </w:t>
      </w:r>
      <w:r w:rsidR="004335D6" w:rsidRPr="004335D6">
        <w:rPr>
          <w:rFonts w:ascii="Arial" w:hAnsi="Arial" w:cs="Arial"/>
          <w:lang w:val="ro-RO"/>
        </w:rPr>
        <w:t>Turdus merula</w:t>
      </w:r>
      <w:r w:rsidR="004335D6">
        <w:rPr>
          <w:rFonts w:ascii="Arial" w:hAnsi="Arial" w:cs="Arial"/>
          <w:lang w:val="ro-RO"/>
        </w:rPr>
        <w:t>,</w:t>
      </w:r>
      <w:r w:rsidR="004335D6" w:rsidRPr="004335D6">
        <w:rPr>
          <w:rFonts w:ascii="Arial" w:hAnsi="Arial" w:cs="Arial"/>
          <w:lang w:val="ro-RO"/>
        </w:rPr>
        <w:t xml:space="preserve"> Turdus philomelos</w:t>
      </w:r>
      <w:r w:rsidR="004335D6">
        <w:rPr>
          <w:rFonts w:ascii="Arial" w:hAnsi="Arial" w:cs="Arial"/>
          <w:lang w:val="ro-RO"/>
        </w:rPr>
        <w:t xml:space="preserve">), </w:t>
      </w:r>
      <w:r w:rsidRPr="008A3E49">
        <w:rPr>
          <w:rFonts w:ascii="Arial" w:hAnsi="Arial" w:cs="Arial"/>
          <w:lang w:val="ro-RO"/>
        </w:rPr>
        <w:t>asociate cu habitatele de păduri obiectivul de conservare este men</w:t>
      </w:r>
      <w:r w:rsidRPr="008A3E49">
        <w:rPr>
          <w:rFonts w:ascii="Tahoma" w:hAnsi="Tahoma" w:cs="Tahoma"/>
          <w:lang w:val="ro-RO"/>
        </w:rPr>
        <w:t>ţ</w:t>
      </w:r>
      <w:r w:rsidRPr="008A3E49">
        <w:rPr>
          <w:rFonts w:ascii="Arial" w:hAnsi="Arial" w:cs="Arial"/>
          <w:lang w:val="ro-RO"/>
        </w:rPr>
        <w:t xml:space="preserve">inerea </w:t>
      </w:r>
      <w:r w:rsidR="008A3E49" w:rsidRPr="008A3E49">
        <w:rPr>
          <w:rFonts w:ascii="Arial" w:hAnsi="Arial" w:cs="Arial"/>
          <w:lang w:val="ro-RO"/>
        </w:rPr>
        <w:t>și/</w:t>
      </w:r>
      <w:r w:rsidRPr="008A3E49">
        <w:rPr>
          <w:rFonts w:ascii="Arial" w:hAnsi="Arial" w:cs="Arial"/>
          <w:lang w:val="ro-RO"/>
        </w:rPr>
        <w:t xml:space="preserve">sau </w:t>
      </w:r>
      <w:r w:rsidR="004335D6" w:rsidRPr="004335D6">
        <w:rPr>
          <w:rFonts w:ascii="Arial" w:hAnsi="Arial" w:cs="Arial"/>
          <w:lang w:val="ro-RO"/>
        </w:rPr>
        <w:t>îmbunătăţirea</w:t>
      </w:r>
      <w:r w:rsidR="004335D6" w:rsidRPr="008A3E49">
        <w:rPr>
          <w:rFonts w:ascii="Arial" w:hAnsi="Arial" w:cs="Arial"/>
          <w:lang w:val="ro-RO"/>
        </w:rPr>
        <w:t xml:space="preserve"> </w:t>
      </w:r>
      <w:r w:rsidRPr="008A3E49">
        <w:rPr>
          <w:rFonts w:ascii="Arial" w:hAnsi="Arial" w:cs="Arial"/>
          <w:lang w:val="ro-RO"/>
        </w:rPr>
        <w:t>stării de conservare</w:t>
      </w:r>
      <w:r w:rsidR="008A3E49" w:rsidRPr="008A3E49">
        <w:rPr>
          <w:rFonts w:ascii="Arial" w:hAnsi="Arial" w:cs="Arial"/>
          <w:lang w:val="ro-RO"/>
        </w:rPr>
        <w:t>.</w:t>
      </w:r>
    </w:p>
    <w:p w14:paraId="0F0DA956" w14:textId="77777777" w:rsidR="00C04631" w:rsidRDefault="00C04631" w:rsidP="00BA1407">
      <w:pPr>
        <w:autoSpaceDE w:val="0"/>
        <w:autoSpaceDN w:val="0"/>
        <w:adjustRightInd w:val="0"/>
        <w:ind w:firstLine="720"/>
        <w:jc w:val="both"/>
        <w:rPr>
          <w:rFonts w:ascii="Arial" w:hAnsi="Arial" w:cs="Arial"/>
          <w:lang w:val="ro-RO"/>
        </w:rPr>
      </w:pPr>
      <w:r w:rsidRPr="008A3E49">
        <w:rPr>
          <w:rFonts w:ascii="Arial" w:hAnsi="Arial" w:cs="Arial"/>
          <w:lang w:val="ro-RO"/>
        </w:rPr>
        <w:t>Prevederile amenajamentului silvic sunt în concordan</w:t>
      </w:r>
      <w:r w:rsidRPr="008A3E49">
        <w:rPr>
          <w:rFonts w:ascii="Tahoma" w:hAnsi="Tahoma" w:cs="Tahoma"/>
          <w:lang w:val="ro-RO"/>
        </w:rPr>
        <w:t>ţ</w:t>
      </w:r>
      <w:r w:rsidRPr="008A3E49">
        <w:rPr>
          <w:rFonts w:ascii="Arial" w:hAnsi="Arial" w:cs="Arial"/>
          <w:lang w:val="ro-RO"/>
        </w:rPr>
        <w:t>ă cu aceste obiective.</w:t>
      </w:r>
    </w:p>
    <w:p w14:paraId="1A25FE58" w14:textId="77777777" w:rsidR="00632F0B" w:rsidRPr="008A3E49" w:rsidRDefault="00632F0B" w:rsidP="00BA1407">
      <w:pPr>
        <w:autoSpaceDE w:val="0"/>
        <w:autoSpaceDN w:val="0"/>
        <w:adjustRightInd w:val="0"/>
        <w:ind w:firstLine="720"/>
        <w:jc w:val="both"/>
        <w:rPr>
          <w:rFonts w:ascii="Arial" w:hAnsi="Arial" w:cs="Arial"/>
          <w:lang w:val="ro-RO"/>
        </w:rPr>
      </w:pPr>
    </w:p>
    <w:p w14:paraId="3C9B49D5" w14:textId="77777777" w:rsidR="00632F0B" w:rsidRDefault="00632F0B" w:rsidP="00632F0B">
      <w:pPr>
        <w:spacing w:line="260" w:lineRule="exact"/>
        <w:jc w:val="center"/>
        <w:rPr>
          <w:rFonts w:ascii="Arial" w:hAnsi="Arial" w:cs="Arial"/>
          <w:b/>
          <w:bCs/>
          <w:lang w:val="ro-RO"/>
        </w:rPr>
      </w:pPr>
      <w:r w:rsidRPr="00A82A79">
        <w:rPr>
          <w:rFonts w:ascii="Arial" w:hAnsi="Arial" w:cs="Arial"/>
          <w:b/>
          <w:bCs/>
          <w:lang w:val="ro-RO"/>
        </w:rPr>
        <w:t xml:space="preserve">Obiectivele de conservare specifice pentru habitatele </w:t>
      </w:r>
      <w:r w:rsidRPr="00A82A79">
        <w:rPr>
          <w:rFonts w:ascii="Tahoma" w:hAnsi="Tahoma" w:cs="Tahoma"/>
          <w:b/>
          <w:bCs/>
          <w:lang w:val="ro-RO"/>
        </w:rPr>
        <w:t>ş</w:t>
      </w:r>
      <w:r w:rsidRPr="00A82A79">
        <w:rPr>
          <w:rFonts w:ascii="Arial" w:hAnsi="Arial" w:cs="Arial"/>
          <w:b/>
          <w:bCs/>
          <w:lang w:val="ro-RO"/>
        </w:rPr>
        <w:t>i speciile din ari</w:t>
      </w:r>
      <w:r>
        <w:rPr>
          <w:rFonts w:ascii="Arial" w:hAnsi="Arial" w:cs="Arial"/>
          <w:b/>
          <w:bCs/>
          <w:lang w:val="ro-RO"/>
        </w:rPr>
        <w:t>a naturală protejată</w:t>
      </w:r>
      <w:r w:rsidRPr="00A82A79">
        <w:rPr>
          <w:rFonts w:ascii="Arial" w:hAnsi="Arial" w:cs="Arial"/>
          <w:b/>
          <w:bCs/>
          <w:lang w:val="ro-RO"/>
        </w:rPr>
        <w:t xml:space="preserve"> de interes comunitar</w:t>
      </w:r>
      <w:r w:rsidR="00185A1B">
        <w:rPr>
          <w:rFonts w:ascii="Arial" w:hAnsi="Arial" w:cs="Arial"/>
          <w:b/>
          <w:bCs/>
          <w:lang w:val="ro-RO"/>
        </w:rPr>
        <w:t xml:space="preserve"> </w:t>
      </w:r>
      <w:r w:rsidR="00185A1B" w:rsidRPr="00185A1B">
        <w:rPr>
          <w:rFonts w:ascii="Arial" w:hAnsi="Arial" w:cs="Arial"/>
          <w:b/>
          <w:bCs/>
          <w:lang w:val="ro-RO"/>
        </w:rPr>
        <w:t>ROSCI0149 – Pădurea Esechioi-Lacul Bugeac</w:t>
      </w:r>
    </w:p>
    <w:p w14:paraId="507C629F" w14:textId="77777777" w:rsidR="00185A1B" w:rsidRDefault="00185A1B" w:rsidP="00632F0B">
      <w:pPr>
        <w:spacing w:line="260" w:lineRule="exact"/>
        <w:jc w:val="center"/>
        <w:rPr>
          <w:rFonts w:ascii="Arial" w:hAnsi="Arial" w:cs="Arial"/>
          <w:b/>
          <w:bCs/>
          <w:lang w:val="ro-RO"/>
        </w:rPr>
      </w:pPr>
    </w:p>
    <w:p w14:paraId="4EE03FCF" w14:textId="77777777" w:rsidR="00185A1B" w:rsidRPr="00185A1B" w:rsidRDefault="00185A1B" w:rsidP="00185A1B">
      <w:pPr>
        <w:spacing w:line="260" w:lineRule="exact"/>
        <w:jc w:val="both"/>
        <w:rPr>
          <w:rFonts w:ascii="Arial" w:hAnsi="Arial" w:cs="Arial"/>
          <w:bCs/>
          <w:lang w:val="ro-RO"/>
        </w:rPr>
      </w:pPr>
      <w:r>
        <w:rPr>
          <w:rFonts w:ascii="Arial" w:hAnsi="Arial" w:cs="Arial"/>
          <w:bCs/>
          <w:lang w:val="ro-RO"/>
        </w:rPr>
        <w:t xml:space="preserve">         Pentru </w:t>
      </w:r>
      <w:r w:rsidRPr="00185A1B">
        <w:rPr>
          <w:rFonts w:ascii="Arial" w:hAnsi="Arial" w:cs="Arial"/>
          <w:bCs/>
          <w:lang w:val="ro-RO"/>
        </w:rPr>
        <w:t>aria naturală protejată de interes comunitar ROSCI0149 – Pădurea Esechioi-Lacul Bugeac</w:t>
      </w:r>
      <w:r>
        <w:rPr>
          <w:rFonts w:ascii="Arial" w:hAnsi="Arial" w:cs="Arial"/>
          <w:bCs/>
          <w:lang w:val="ro-RO"/>
        </w:rPr>
        <w:t xml:space="preserve"> setul de măsuri și o</w:t>
      </w:r>
      <w:r w:rsidRPr="00185A1B">
        <w:rPr>
          <w:rFonts w:ascii="Arial" w:hAnsi="Arial" w:cs="Arial"/>
          <w:bCs/>
          <w:lang w:val="ro-RO"/>
        </w:rPr>
        <w:t>biectivele de conservare specifice</w:t>
      </w:r>
      <w:r>
        <w:rPr>
          <w:rFonts w:ascii="Arial" w:hAnsi="Arial" w:cs="Arial"/>
          <w:bCs/>
          <w:lang w:val="ro-RO"/>
        </w:rPr>
        <w:t xml:space="preserve"> sunt în curs de elaborare de către ANANP.</w:t>
      </w:r>
    </w:p>
    <w:p w14:paraId="7A147228" w14:textId="694A85CF" w:rsidR="00185A1B" w:rsidRDefault="00185A1B" w:rsidP="00BA1407">
      <w:pPr>
        <w:autoSpaceDE w:val="0"/>
        <w:autoSpaceDN w:val="0"/>
        <w:adjustRightInd w:val="0"/>
        <w:jc w:val="both"/>
        <w:rPr>
          <w:rFonts w:ascii="Arial" w:hAnsi="Arial" w:cs="Arial"/>
          <w:color w:val="FF0000"/>
          <w:lang w:val="ro-RO"/>
        </w:rPr>
      </w:pPr>
    </w:p>
    <w:p w14:paraId="6AFC4145" w14:textId="6A60E38F" w:rsidR="00F0288C" w:rsidRDefault="00F0288C" w:rsidP="00BA1407">
      <w:pPr>
        <w:autoSpaceDE w:val="0"/>
        <w:autoSpaceDN w:val="0"/>
        <w:adjustRightInd w:val="0"/>
        <w:jc w:val="both"/>
        <w:rPr>
          <w:rFonts w:ascii="Arial" w:hAnsi="Arial" w:cs="Arial"/>
          <w:color w:val="FF0000"/>
          <w:lang w:val="ro-RO"/>
        </w:rPr>
      </w:pPr>
    </w:p>
    <w:p w14:paraId="2206C994" w14:textId="79700A6E" w:rsidR="00F0288C" w:rsidRDefault="00F0288C" w:rsidP="00BA1407">
      <w:pPr>
        <w:autoSpaceDE w:val="0"/>
        <w:autoSpaceDN w:val="0"/>
        <w:adjustRightInd w:val="0"/>
        <w:jc w:val="both"/>
        <w:rPr>
          <w:rFonts w:ascii="Arial" w:hAnsi="Arial" w:cs="Arial"/>
          <w:color w:val="FF0000"/>
          <w:lang w:val="ro-RO"/>
        </w:rPr>
      </w:pPr>
    </w:p>
    <w:p w14:paraId="5A4D0BBB" w14:textId="58C7E2D1" w:rsidR="00F0288C" w:rsidRDefault="00F0288C" w:rsidP="00BA1407">
      <w:pPr>
        <w:autoSpaceDE w:val="0"/>
        <w:autoSpaceDN w:val="0"/>
        <w:adjustRightInd w:val="0"/>
        <w:jc w:val="both"/>
        <w:rPr>
          <w:rFonts w:ascii="Arial" w:hAnsi="Arial" w:cs="Arial"/>
          <w:color w:val="FF0000"/>
          <w:lang w:val="ro-RO"/>
        </w:rPr>
      </w:pPr>
    </w:p>
    <w:p w14:paraId="07555C9F" w14:textId="77777777" w:rsidR="00F0288C" w:rsidRPr="001561FB" w:rsidRDefault="00F0288C" w:rsidP="00BA1407">
      <w:pPr>
        <w:autoSpaceDE w:val="0"/>
        <w:autoSpaceDN w:val="0"/>
        <w:adjustRightInd w:val="0"/>
        <w:jc w:val="both"/>
        <w:rPr>
          <w:rFonts w:ascii="Arial" w:hAnsi="Arial" w:cs="Arial"/>
          <w:color w:val="FF0000"/>
          <w:lang w:val="ro-RO"/>
        </w:rPr>
      </w:pPr>
    </w:p>
    <w:p w14:paraId="7D6C5C84" w14:textId="77777777" w:rsidR="00C04631" w:rsidRPr="00141266" w:rsidRDefault="00C04631" w:rsidP="00BA1407">
      <w:pPr>
        <w:autoSpaceDE w:val="0"/>
        <w:autoSpaceDN w:val="0"/>
        <w:adjustRightInd w:val="0"/>
        <w:jc w:val="center"/>
        <w:rPr>
          <w:rFonts w:ascii="Arial" w:hAnsi="Arial" w:cs="Arial"/>
          <w:b/>
          <w:bCs/>
          <w:lang w:val="ro-RO"/>
        </w:rPr>
      </w:pPr>
      <w:r w:rsidRPr="00141266">
        <w:rPr>
          <w:rFonts w:ascii="Arial" w:hAnsi="Arial" w:cs="Arial"/>
          <w:b/>
          <w:bCs/>
          <w:lang w:val="ro-RO"/>
        </w:rPr>
        <w:lastRenderedPageBreak/>
        <w:t>C.10. Alte informa</w:t>
      </w:r>
      <w:r w:rsidRPr="00141266">
        <w:rPr>
          <w:rFonts w:ascii="Tahoma" w:hAnsi="Tahoma" w:cs="Tahoma"/>
          <w:b/>
          <w:bCs/>
          <w:lang w:val="ro-RO"/>
        </w:rPr>
        <w:t>ţ</w:t>
      </w:r>
      <w:r w:rsidRPr="00141266">
        <w:rPr>
          <w:rFonts w:ascii="Arial" w:hAnsi="Arial" w:cs="Arial"/>
          <w:b/>
          <w:bCs/>
          <w:lang w:val="ro-RO"/>
        </w:rPr>
        <w:t>ii relevante privind conservarea ariilor naturale protejate de interes comunitar, inclusiv posibile schimbări în evolu</w:t>
      </w:r>
      <w:r w:rsidRPr="00141266">
        <w:rPr>
          <w:rFonts w:ascii="Tahoma" w:hAnsi="Tahoma" w:cs="Tahoma"/>
          <w:b/>
          <w:bCs/>
          <w:lang w:val="ro-RO"/>
        </w:rPr>
        <w:t>ţ</w:t>
      </w:r>
      <w:r w:rsidRPr="00141266">
        <w:rPr>
          <w:rFonts w:ascii="Arial" w:hAnsi="Arial" w:cs="Arial"/>
          <w:b/>
          <w:bCs/>
          <w:lang w:val="ro-RO"/>
        </w:rPr>
        <w:t>ia lor</w:t>
      </w:r>
    </w:p>
    <w:p w14:paraId="41263B0D" w14:textId="77777777" w:rsidR="00C04631" w:rsidRPr="00141266" w:rsidRDefault="00C04631" w:rsidP="00BA1407">
      <w:pPr>
        <w:autoSpaceDE w:val="0"/>
        <w:autoSpaceDN w:val="0"/>
        <w:adjustRightInd w:val="0"/>
        <w:ind w:firstLine="720"/>
        <w:jc w:val="both"/>
        <w:rPr>
          <w:rFonts w:ascii="Arial" w:hAnsi="Arial" w:cs="Arial"/>
          <w:lang w:val="ro-RO"/>
        </w:rPr>
      </w:pPr>
    </w:p>
    <w:p w14:paraId="72B42861"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În viitor nu se prevăd schimbări negative în evolu</w:t>
      </w:r>
      <w:r w:rsidRPr="00141266">
        <w:rPr>
          <w:rFonts w:ascii="Tahoma" w:hAnsi="Tahoma" w:cs="Tahoma"/>
          <w:lang w:val="ro-RO"/>
        </w:rPr>
        <w:t>ţ</w:t>
      </w:r>
      <w:r w:rsidRPr="00141266">
        <w:rPr>
          <w:rFonts w:ascii="Arial" w:hAnsi="Arial" w:cs="Arial"/>
          <w:lang w:val="ro-RO"/>
        </w:rPr>
        <w:t xml:space="preserve">ia naturală a ariilor protejate de interes comunitar existente în limitele teritoriale ale Ocolului silvic Băneasa ca urmare a implementării reglementărilor prezentului amenajament silvic. </w:t>
      </w:r>
    </w:p>
    <w:p w14:paraId="047DF619"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O atenţie deosebită trebuie acordată măsurilor de protec</w:t>
      </w:r>
      <w:r w:rsidRPr="00141266">
        <w:rPr>
          <w:rFonts w:ascii="Tahoma" w:hAnsi="Tahoma" w:cs="Tahoma"/>
          <w:lang w:val="ro-RO"/>
        </w:rPr>
        <w:t>ţ</w:t>
      </w:r>
      <w:r w:rsidRPr="00141266">
        <w:rPr>
          <w:rFonts w:ascii="Arial" w:hAnsi="Arial" w:cs="Arial"/>
          <w:lang w:val="ro-RO"/>
        </w:rPr>
        <w:t>ie pe care prezentul amenajament le-a propus împotriva doborâturilor si rupturilor de vânt si zăpadă, incendiilor, poluării, bolilor si altor dăunători, uscării anormale, conservării biodiversitătii, care vin în sprijinul conservării speciilor si a habitatelor de interes comunitar si nu numai.</w:t>
      </w:r>
    </w:p>
    <w:p w14:paraId="6F56BD13"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Există însă şi activităţi care nu ţin de reglementările prezentului amenajament silvic dar care pot avea consecinţe negative asupra speciilor şi habitatelor de interes comunitar. Dintre acestea se menţionează:</w:t>
      </w:r>
    </w:p>
    <w:p w14:paraId="6DA0713E"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xml:space="preserve">- vânătoarea ilegală, atât la speciile care sunt de interes comunitar cât </w:t>
      </w:r>
      <w:r w:rsidRPr="00141266">
        <w:rPr>
          <w:rFonts w:ascii="Tahoma" w:hAnsi="Tahoma" w:cs="Tahoma"/>
          <w:lang w:val="ro-RO"/>
        </w:rPr>
        <w:t>ş</w:t>
      </w:r>
      <w:r w:rsidRPr="00141266">
        <w:rPr>
          <w:rFonts w:ascii="Arial" w:hAnsi="Arial" w:cs="Arial"/>
          <w:lang w:val="ro-RO"/>
        </w:rPr>
        <w:t>i la cele de interes na</w:t>
      </w:r>
      <w:r w:rsidRPr="00141266">
        <w:rPr>
          <w:rFonts w:ascii="Tahoma" w:hAnsi="Tahoma" w:cs="Tahoma"/>
          <w:lang w:val="ro-RO"/>
        </w:rPr>
        <w:t>ţ</w:t>
      </w:r>
      <w:r w:rsidRPr="00141266">
        <w:rPr>
          <w:rFonts w:ascii="Arial" w:hAnsi="Arial" w:cs="Arial"/>
          <w:lang w:val="ro-RO"/>
        </w:rPr>
        <w:t>ional;</w:t>
      </w:r>
    </w:p>
    <w:p w14:paraId="3F2554BB"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tăierile ilegale de arbori;</w:t>
      </w:r>
    </w:p>
    <w:p w14:paraId="1630517E"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înmulţirea necontrolată a speciilor invazive, altele decât cele forestiere;</w:t>
      </w:r>
    </w:p>
    <w:p w14:paraId="56B31428"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deranjarea păsărilor în timpul cuibăritului;</w:t>
      </w:r>
    </w:p>
    <w:p w14:paraId="2F192404"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distrugerea cuiburilor, a pontei sau a puilor;</w:t>
      </w:r>
    </w:p>
    <w:p w14:paraId="72876CFD"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folosirea pesticidelor în apropierea fondului forestier;</w:t>
      </w:r>
    </w:p>
    <w:p w14:paraId="506D2750"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lucrări îndelungate în perioadele de reproducere;</w:t>
      </w:r>
    </w:p>
    <w:p w14:paraId="0689F637" w14:textId="77777777" w:rsidR="00C04631" w:rsidRPr="00141266" w:rsidRDefault="00C04631" w:rsidP="00BA1407">
      <w:pPr>
        <w:autoSpaceDE w:val="0"/>
        <w:autoSpaceDN w:val="0"/>
        <w:adjustRightInd w:val="0"/>
        <w:ind w:firstLine="720"/>
        <w:jc w:val="both"/>
        <w:rPr>
          <w:rFonts w:ascii="Arial" w:hAnsi="Arial" w:cs="Arial"/>
          <w:lang w:val="ro-RO"/>
        </w:rPr>
      </w:pPr>
      <w:r w:rsidRPr="00141266">
        <w:rPr>
          <w:rFonts w:ascii="Arial" w:hAnsi="Arial" w:cs="Arial"/>
          <w:lang w:val="ro-RO"/>
        </w:rPr>
        <w:t>- creşterea animalelor în apropierea fondului forestier.</w:t>
      </w:r>
    </w:p>
    <w:sectPr w:rsidR="00C04631" w:rsidRPr="00141266" w:rsidSect="00F0288C">
      <w:footerReference w:type="even" r:id="rId14"/>
      <w:footerReference w:type="default" r:id="rId15"/>
      <w:pgSz w:w="11906" w:h="16838" w:code="9"/>
      <w:pgMar w:top="567" w:right="567" w:bottom="567" w:left="1418" w:header="567" w:footer="567"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A823" w14:textId="77777777" w:rsidR="00516A9D" w:rsidRDefault="00516A9D">
      <w:r>
        <w:separator/>
      </w:r>
    </w:p>
  </w:endnote>
  <w:endnote w:type="continuationSeparator" w:id="0">
    <w:p w14:paraId="6EF64527" w14:textId="77777777" w:rsidR="00516A9D" w:rsidRDefault="0051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tim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MyriadPro-Cond">
    <w:altName w:val="Yu Gothic"/>
    <w:panose1 w:val="00000000000000000000"/>
    <w:charset w:val="80"/>
    <w:family w:val="swiss"/>
    <w:notTrueType/>
    <w:pitch w:val="default"/>
    <w:sig w:usb0="00000001" w:usb1="08070000" w:usb2="00000010" w:usb3="00000000" w:csb0="00020000" w:csb1="00000000"/>
  </w:font>
  <w:font w:name="TTE2BC68D0t00">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9075" w14:textId="77777777" w:rsidR="000F4491" w:rsidRDefault="000F4491" w:rsidP="00D750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F9C78C" w14:textId="77777777" w:rsidR="000F4491" w:rsidRDefault="000F4491" w:rsidP="00D75013">
    <w:pPr>
      <w:pStyle w:val="Footer"/>
      <w:ind w:right="360" w:firstLine="360"/>
    </w:pPr>
  </w:p>
  <w:p w14:paraId="6D69270A" w14:textId="77777777" w:rsidR="000F4491" w:rsidRDefault="000F4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6DD" w14:textId="0C78D74F" w:rsidR="000F4491" w:rsidRPr="000F4491" w:rsidRDefault="000F4491" w:rsidP="000F4491">
    <w:pPr>
      <w:pStyle w:val="Footer"/>
      <w:jc w:val="center"/>
      <w:rPr>
        <w:rFonts w:ascii="Arial" w:hAnsi="Arial" w:cs="Arial"/>
        <w:b/>
        <w:bCs/>
        <w:sz w:val="20"/>
        <w:szCs w:val="20"/>
      </w:rPr>
    </w:pPr>
    <w:r w:rsidRPr="000F4491">
      <w:rPr>
        <w:rFonts w:ascii="Arial" w:hAnsi="Arial" w:cs="Arial"/>
        <w:b/>
        <w:bCs/>
        <w:sz w:val="20"/>
        <w:szCs w:val="20"/>
      </w:rPr>
      <w:fldChar w:fldCharType="begin"/>
    </w:r>
    <w:r w:rsidRPr="000F4491">
      <w:rPr>
        <w:rFonts w:ascii="Arial" w:hAnsi="Arial" w:cs="Arial"/>
        <w:b/>
        <w:bCs/>
        <w:sz w:val="20"/>
        <w:szCs w:val="20"/>
      </w:rPr>
      <w:instrText xml:space="preserve"> PAGE   \* MERGEFORMAT </w:instrText>
    </w:r>
    <w:r w:rsidRPr="000F4491">
      <w:rPr>
        <w:rFonts w:ascii="Arial" w:hAnsi="Arial" w:cs="Arial"/>
        <w:b/>
        <w:bCs/>
        <w:sz w:val="20"/>
        <w:szCs w:val="20"/>
      </w:rPr>
      <w:fldChar w:fldCharType="separate"/>
    </w:r>
    <w:r w:rsidRPr="000F4491">
      <w:rPr>
        <w:rFonts w:ascii="Arial" w:hAnsi="Arial" w:cs="Arial"/>
        <w:b/>
        <w:bCs/>
        <w:noProof/>
        <w:sz w:val="20"/>
        <w:szCs w:val="20"/>
      </w:rPr>
      <w:t>2</w:t>
    </w:r>
    <w:r w:rsidRPr="000F4491">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2AEC" w14:textId="77777777" w:rsidR="00516A9D" w:rsidRDefault="00516A9D">
      <w:r>
        <w:separator/>
      </w:r>
    </w:p>
  </w:footnote>
  <w:footnote w:type="continuationSeparator" w:id="0">
    <w:p w14:paraId="0096EB1B" w14:textId="77777777" w:rsidR="00516A9D" w:rsidRDefault="0051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44C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1A48AA"/>
    <w:multiLevelType w:val="hybridMultilevel"/>
    <w:tmpl w:val="DA0CB5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F40128"/>
    <w:multiLevelType w:val="hybridMultilevel"/>
    <w:tmpl w:val="DECE2C8E"/>
    <w:lvl w:ilvl="0" w:tplc="9AF65C3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45"/>
    <w:rsid w:val="000217EA"/>
    <w:rsid w:val="00030F30"/>
    <w:rsid w:val="00033BC4"/>
    <w:rsid w:val="00036A81"/>
    <w:rsid w:val="00044902"/>
    <w:rsid w:val="00046D9C"/>
    <w:rsid w:val="00063BBA"/>
    <w:rsid w:val="00070359"/>
    <w:rsid w:val="0007035D"/>
    <w:rsid w:val="000A0394"/>
    <w:rsid w:val="000A40ED"/>
    <w:rsid w:val="000B05C9"/>
    <w:rsid w:val="000B79F4"/>
    <w:rsid w:val="000C030C"/>
    <w:rsid w:val="000C222B"/>
    <w:rsid w:val="000C7E71"/>
    <w:rsid w:val="000E018B"/>
    <w:rsid w:val="000E1D77"/>
    <w:rsid w:val="000E39ED"/>
    <w:rsid w:val="000F4491"/>
    <w:rsid w:val="000F4DD8"/>
    <w:rsid w:val="000F7D86"/>
    <w:rsid w:val="00115A0B"/>
    <w:rsid w:val="00120C50"/>
    <w:rsid w:val="00122845"/>
    <w:rsid w:val="00127266"/>
    <w:rsid w:val="00132B80"/>
    <w:rsid w:val="00141266"/>
    <w:rsid w:val="00141EC6"/>
    <w:rsid w:val="001561FB"/>
    <w:rsid w:val="00161431"/>
    <w:rsid w:val="0016299D"/>
    <w:rsid w:val="00163B06"/>
    <w:rsid w:val="001640B8"/>
    <w:rsid w:val="0018258B"/>
    <w:rsid w:val="00185A1B"/>
    <w:rsid w:val="00191A20"/>
    <w:rsid w:val="0019243B"/>
    <w:rsid w:val="00194776"/>
    <w:rsid w:val="001B3142"/>
    <w:rsid w:val="001B425A"/>
    <w:rsid w:val="001C3366"/>
    <w:rsid w:val="001C445C"/>
    <w:rsid w:val="001C7E06"/>
    <w:rsid w:val="001D1B70"/>
    <w:rsid w:val="001D5476"/>
    <w:rsid w:val="001E341C"/>
    <w:rsid w:val="001E6A30"/>
    <w:rsid w:val="001F0359"/>
    <w:rsid w:val="001F7CD9"/>
    <w:rsid w:val="00200EEA"/>
    <w:rsid w:val="00214CDC"/>
    <w:rsid w:val="002344FB"/>
    <w:rsid w:val="00236DC9"/>
    <w:rsid w:val="0024122F"/>
    <w:rsid w:val="00243B61"/>
    <w:rsid w:val="00247031"/>
    <w:rsid w:val="002471B9"/>
    <w:rsid w:val="00263350"/>
    <w:rsid w:val="00290E7B"/>
    <w:rsid w:val="002942A7"/>
    <w:rsid w:val="002964FF"/>
    <w:rsid w:val="002B4311"/>
    <w:rsid w:val="002B7439"/>
    <w:rsid w:val="002B7F82"/>
    <w:rsid w:val="002C3944"/>
    <w:rsid w:val="002C4671"/>
    <w:rsid w:val="002D23F2"/>
    <w:rsid w:val="002D5F15"/>
    <w:rsid w:val="002E6813"/>
    <w:rsid w:val="002F6599"/>
    <w:rsid w:val="0030094E"/>
    <w:rsid w:val="00302504"/>
    <w:rsid w:val="00304DD3"/>
    <w:rsid w:val="00305201"/>
    <w:rsid w:val="00316F8A"/>
    <w:rsid w:val="00322D30"/>
    <w:rsid w:val="00334431"/>
    <w:rsid w:val="00337DFD"/>
    <w:rsid w:val="00341E1C"/>
    <w:rsid w:val="00346342"/>
    <w:rsid w:val="00361095"/>
    <w:rsid w:val="003711E6"/>
    <w:rsid w:val="00380EAB"/>
    <w:rsid w:val="00390B5A"/>
    <w:rsid w:val="00393A9F"/>
    <w:rsid w:val="003943AB"/>
    <w:rsid w:val="003B518E"/>
    <w:rsid w:val="003C02C2"/>
    <w:rsid w:val="003D7497"/>
    <w:rsid w:val="003E1A92"/>
    <w:rsid w:val="003E7C5E"/>
    <w:rsid w:val="00422B72"/>
    <w:rsid w:val="004335D6"/>
    <w:rsid w:val="00434087"/>
    <w:rsid w:val="0044501C"/>
    <w:rsid w:val="00451DA1"/>
    <w:rsid w:val="00454A65"/>
    <w:rsid w:val="00455343"/>
    <w:rsid w:val="00457E3F"/>
    <w:rsid w:val="00457E94"/>
    <w:rsid w:val="00464279"/>
    <w:rsid w:val="0047017A"/>
    <w:rsid w:val="00472B22"/>
    <w:rsid w:val="00475AEC"/>
    <w:rsid w:val="004854D6"/>
    <w:rsid w:val="00495000"/>
    <w:rsid w:val="004A21BE"/>
    <w:rsid w:val="004C6E75"/>
    <w:rsid w:val="004D3012"/>
    <w:rsid w:val="004D7948"/>
    <w:rsid w:val="004F375A"/>
    <w:rsid w:val="005044B5"/>
    <w:rsid w:val="005078CD"/>
    <w:rsid w:val="00516A9D"/>
    <w:rsid w:val="005353DA"/>
    <w:rsid w:val="00536044"/>
    <w:rsid w:val="00544290"/>
    <w:rsid w:val="0057001A"/>
    <w:rsid w:val="005857C7"/>
    <w:rsid w:val="005873F2"/>
    <w:rsid w:val="0059622E"/>
    <w:rsid w:val="005965A2"/>
    <w:rsid w:val="00596A2A"/>
    <w:rsid w:val="00596C9B"/>
    <w:rsid w:val="005A308E"/>
    <w:rsid w:val="005A5291"/>
    <w:rsid w:val="005A7B29"/>
    <w:rsid w:val="005B534B"/>
    <w:rsid w:val="005B7E43"/>
    <w:rsid w:val="005C2BB6"/>
    <w:rsid w:val="005C45DF"/>
    <w:rsid w:val="005D1753"/>
    <w:rsid w:val="005E0146"/>
    <w:rsid w:val="005E09C2"/>
    <w:rsid w:val="005E4769"/>
    <w:rsid w:val="005F09E0"/>
    <w:rsid w:val="005F3DDC"/>
    <w:rsid w:val="006034FD"/>
    <w:rsid w:val="00603AE2"/>
    <w:rsid w:val="00605FAF"/>
    <w:rsid w:val="006163DC"/>
    <w:rsid w:val="00626397"/>
    <w:rsid w:val="006313E5"/>
    <w:rsid w:val="00632F0B"/>
    <w:rsid w:val="00633652"/>
    <w:rsid w:val="00653719"/>
    <w:rsid w:val="006700E6"/>
    <w:rsid w:val="006718AA"/>
    <w:rsid w:val="00673022"/>
    <w:rsid w:val="0067490B"/>
    <w:rsid w:val="00675336"/>
    <w:rsid w:val="006A1247"/>
    <w:rsid w:val="006A2F37"/>
    <w:rsid w:val="006A588E"/>
    <w:rsid w:val="006A5D38"/>
    <w:rsid w:val="006A6BDD"/>
    <w:rsid w:val="006A6D93"/>
    <w:rsid w:val="006B16A0"/>
    <w:rsid w:val="006B3C2D"/>
    <w:rsid w:val="006B5357"/>
    <w:rsid w:val="006C6623"/>
    <w:rsid w:val="006C7F77"/>
    <w:rsid w:val="006D0ED6"/>
    <w:rsid w:val="006D3E9E"/>
    <w:rsid w:val="006E06B0"/>
    <w:rsid w:val="006E2F2E"/>
    <w:rsid w:val="007125D3"/>
    <w:rsid w:val="00720EB5"/>
    <w:rsid w:val="00722006"/>
    <w:rsid w:val="0072223A"/>
    <w:rsid w:val="00730D9D"/>
    <w:rsid w:val="00732FD8"/>
    <w:rsid w:val="0073391D"/>
    <w:rsid w:val="00736479"/>
    <w:rsid w:val="00741C89"/>
    <w:rsid w:val="00743535"/>
    <w:rsid w:val="00746807"/>
    <w:rsid w:val="0075234E"/>
    <w:rsid w:val="00757D89"/>
    <w:rsid w:val="0076020E"/>
    <w:rsid w:val="00767CB1"/>
    <w:rsid w:val="00774506"/>
    <w:rsid w:val="0078270C"/>
    <w:rsid w:val="007836F0"/>
    <w:rsid w:val="00797DA7"/>
    <w:rsid w:val="007C3281"/>
    <w:rsid w:val="007D5CE0"/>
    <w:rsid w:val="007F08E0"/>
    <w:rsid w:val="007F14C1"/>
    <w:rsid w:val="007F34D9"/>
    <w:rsid w:val="007F7436"/>
    <w:rsid w:val="00806F67"/>
    <w:rsid w:val="00810A49"/>
    <w:rsid w:val="008240B8"/>
    <w:rsid w:val="00852D3F"/>
    <w:rsid w:val="00856787"/>
    <w:rsid w:val="0086013F"/>
    <w:rsid w:val="00860ADD"/>
    <w:rsid w:val="00867712"/>
    <w:rsid w:val="00871977"/>
    <w:rsid w:val="008825DE"/>
    <w:rsid w:val="008835A5"/>
    <w:rsid w:val="00886AEC"/>
    <w:rsid w:val="0089178D"/>
    <w:rsid w:val="008974FB"/>
    <w:rsid w:val="008A3E49"/>
    <w:rsid w:val="008B7395"/>
    <w:rsid w:val="008B7F3C"/>
    <w:rsid w:val="008C060F"/>
    <w:rsid w:val="008D5B7D"/>
    <w:rsid w:val="008D70EE"/>
    <w:rsid w:val="008E2C46"/>
    <w:rsid w:val="008E68D3"/>
    <w:rsid w:val="008F1C16"/>
    <w:rsid w:val="00917B08"/>
    <w:rsid w:val="00935281"/>
    <w:rsid w:val="0093619B"/>
    <w:rsid w:val="00936C02"/>
    <w:rsid w:val="009402D5"/>
    <w:rsid w:val="00951725"/>
    <w:rsid w:val="009602C5"/>
    <w:rsid w:val="00993DE9"/>
    <w:rsid w:val="009B0C5A"/>
    <w:rsid w:val="009E0599"/>
    <w:rsid w:val="009F2E92"/>
    <w:rsid w:val="00A026E2"/>
    <w:rsid w:val="00A0334D"/>
    <w:rsid w:val="00A03DD8"/>
    <w:rsid w:val="00A14510"/>
    <w:rsid w:val="00A20152"/>
    <w:rsid w:val="00A33CB6"/>
    <w:rsid w:val="00A355FC"/>
    <w:rsid w:val="00A42CE2"/>
    <w:rsid w:val="00A44D3D"/>
    <w:rsid w:val="00A465B0"/>
    <w:rsid w:val="00A47ABA"/>
    <w:rsid w:val="00A56D65"/>
    <w:rsid w:val="00A617C2"/>
    <w:rsid w:val="00A66BB0"/>
    <w:rsid w:val="00A709DD"/>
    <w:rsid w:val="00A82A79"/>
    <w:rsid w:val="00A84EE7"/>
    <w:rsid w:val="00A853FF"/>
    <w:rsid w:val="00AA6F90"/>
    <w:rsid w:val="00AA70D6"/>
    <w:rsid w:val="00AB0AAA"/>
    <w:rsid w:val="00AB689C"/>
    <w:rsid w:val="00AC2DCA"/>
    <w:rsid w:val="00AC428B"/>
    <w:rsid w:val="00AE559B"/>
    <w:rsid w:val="00AF5197"/>
    <w:rsid w:val="00AF5F50"/>
    <w:rsid w:val="00B02035"/>
    <w:rsid w:val="00B02914"/>
    <w:rsid w:val="00B058FB"/>
    <w:rsid w:val="00B066BD"/>
    <w:rsid w:val="00B13CF5"/>
    <w:rsid w:val="00B218B4"/>
    <w:rsid w:val="00B5217E"/>
    <w:rsid w:val="00B57BC6"/>
    <w:rsid w:val="00B60381"/>
    <w:rsid w:val="00B60DD4"/>
    <w:rsid w:val="00B6234E"/>
    <w:rsid w:val="00B65E54"/>
    <w:rsid w:val="00B674BA"/>
    <w:rsid w:val="00B67BC9"/>
    <w:rsid w:val="00B75088"/>
    <w:rsid w:val="00B757AA"/>
    <w:rsid w:val="00B85CE4"/>
    <w:rsid w:val="00B93440"/>
    <w:rsid w:val="00B95E45"/>
    <w:rsid w:val="00BA1407"/>
    <w:rsid w:val="00BA23CC"/>
    <w:rsid w:val="00BA6769"/>
    <w:rsid w:val="00BB1389"/>
    <w:rsid w:val="00BC3359"/>
    <w:rsid w:val="00BC57EA"/>
    <w:rsid w:val="00BD375C"/>
    <w:rsid w:val="00BE0D78"/>
    <w:rsid w:val="00BE219C"/>
    <w:rsid w:val="00BE58D5"/>
    <w:rsid w:val="00BE5E0B"/>
    <w:rsid w:val="00C04631"/>
    <w:rsid w:val="00C068DB"/>
    <w:rsid w:val="00C12251"/>
    <w:rsid w:val="00C31BBC"/>
    <w:rsid w:val="00C45A51"/>
    <w:rsid w:val="00C507B6"/>
    <w:rsid w:val="00C57CC5"/>
    <w:rsid w:val="00C61C1F"/>
    <w:rsid w:val="00C66819"/>
    <w:rsid w:val="00C72233"/>
    <w:rsid w:val="00C74A61"/>
    <w:rsid w:val="00C7771A"/>
    <w:rsid w:val="00C80506"/>
    <w:rsid w:val="00C83888"/>
    <w:rsid w:val="00C93C59"/>
    <w:rsid w:val="00CB1E69"/>
    <w:rsid w:val="00CC06E6"/>
    <w:rsid w:val="00CC58A4"/>
    <w:rsid w:val="00CD1EBE"/>
    <w:rsid w:val="00CD6340"/>
    <w:rsid w:val="00CE66B5"/>
    <w:rsid w:val="00CF2154"/>
    <w:rsid w:val="00D03316"/>
    <w:rsid w:val="00D03A4E"/>
    <w:rsid w:val="00D04322"/>
    <w:rsid w:val="00D2718A"/>
    <w:rsid w:val="00D41A20"/>
    <w:rsid w:val="00D47574"/>
    <w:rsid w:val="00D51182"/>
    <w:rsid w:val="00D53871"/>
    <w:rsid w:val="00D54A9F"/>
    <w:rsid w:val="00D7043A"/>
    <w:rsid w:val="00D709BC"/>
    <w:rsid w:val="00D71EBC"/>
    <w:rsid w:val="00D75013"/>
    <w:rsid w:val="00D83E2C"/>
    <w:rsid w:val="00DA1268"/>
    <w:rsid w:val="00DA4977"/>
    <w:rsid w:val="00DB2859"/>
    <w:rsid w:val="00DB46A3"/>
    <w:rsid w:val="00DB7C7B"/>
    <w:rsid w:val="00DC38B8"/>
    <w:rsid w:val="00DC69CA"/>
    <w:rsid w:val="00DD00FD"/>
    <w:rsid w:val="00DE4FCE"/>
    <w:rsid w:val="00DF4F36"/>
    <w:rsid w:val="00DF78B4"/>
    <w:rsid w:val="00E03F3B"/>
    <w:rsid w:val="00E24544"/>
    <w:rsid w:val="00E362D8"/>
    <w:rsid w:val="00E45E77"/>
    <w:rsid w:val="00E53126"/>
    <w:rsid w:val="00E5358A"/>
    <w:rsid w:val="00E627EA"/>
    <w:rsid w:val="00E719F0"/>
    <w:rsid w:val="00E74507"/>
    <w:rsid w:val="00E76030"/>
    <w:rsid w:val="00E77587"/>
    <w:rsid w:val="00E80CA7"/>
    <w:rsid w:val="00E86240"/>
    <w:rsid w:val="00E9155C"/>
    <w:rsid w:val="00E97608"/>
    <w:rsid w:val="00EA5586"/>
    <w:rsid w:val="00EB3928"/>
    <w:rsid w:val="00EB6A1B"/>
    <w:rsid w:val="00EC1897"/>
    <w:rsid w:val="00EC3B1B"/>
    <w:rsid w:val="00ED117E"/>
    <w:rsid w:val="00ED35FC"/>
    <w:rsid w:val="00EE746F"/>
    <w:rsid w:val="00EF3B5D"/>
    <w:rsid w:val="00F0288C"/>
    <w:rsid w:val="00F047F4"/>
    <w:rsid w:val="00F12C9C"/>
    <w:rsid w:val="00F24620"/>
    <w:rsid w:val="00F24F40"/>
    <w:rsid w:val="00F3273F"/>
    <w:rsid w:val="00F341F1"/>
    <w:rsid w:val="00F3421F"/>
    <w:rsid w:val="00F52097"/>
    <w:rsid w:val="00F5218F"/>
    <w:rsid w:val="00F611CE"/>
    <w:rsid w:val="00F63C64"/>
    <w:rsid w:val="00F76A9F"/>
    <w:rsid w:val="00F829B2"/>
    <w:rsid w:val="00F87479"/>
    <w:rsid w:val="00F92F5E"/>
    <w:rsid w:val="00F94C82"/>
    <w:rsid w:val="00F9679C"/>
    <w:rsid w:val="00FA5004"/>
    <w:rsid w:val="00FB0C58"/>
    <w:rsid w:val="00FB5522"/>
    <w:rsid w:val="00FB56F0"/>
    <w:rsid w:val="00FC2C33"/>
    <w:rsid w:val="00FC35EF"/>
    <w:rsid w:val="00FC7D97"/>
    <w:rsid w:val="00FD4199"/>
    <w:rsid w:val="00FE65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7F718"/>
  <w15:docId w15:val="{D353C102-B3A9-404C-9875-68E07671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7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22845"/>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uiPriority w:val="99"/>
    <w:qFormat/>
    <w:rsid w:val="00122845"/>
    <w:pPr>
      <w:keepNext/>
      <w:tabs>
        <w:tab w:val="center" w:pos="4392"/>
      </w:tabs>
      <w:ind w:firstLine="567"/>
      <w:jc w:val="center"/>
      <w:outlineLvl w:val="1"/>
    </w:pPr>
    <w:rPr>
      <w:rFonts w:eastAsia="Calibri"/>
      <w:b/>
      <w:sz w:val="20"/>
      <w:szCs w:val="20"/>
      <w:lang w:eastAsia="ro-RO"/>
    </w:rPr>
  </w:style>
  <w:style w:type="paragraph" w:styleId="Heading3">
    <w:name w:val="heading 3"/>
    <w:basedOn w:val="Normal"/>
    <w:next w:val="Normal"/>
    <w:link w:val="Heading3Char"/>
    <w:uiPriority w:val="99"/>
    <w:qFormat/>
    <w:rsid w:val="00122845"/>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122845"/>
    <w:pPr>
      <w:keepNext/>
      <w:ind w:firstLine="709"/>
      <w:jc w:val="both"/>
      <w:outlineLvl w:val="3"/>
    </w:pPr>
    <w:rPr>
      <w:rFonts w:ascii="Arial" w:eastAsia="Calibri" w:hAnsi="Arial"/>
      <w:b/>
      <w:sz w:val="20"/>
      <w:szCs w:val="20"/>
      <w:lang w:eastAsia="ro-RO"/>
    </w:rPr>
  </w:style>
  <w:style w:type="paragraph" w:styleId="Heading5">
    <w:name w:val="heading 5"/>
    <w:basedOn w:val="Normal"/>
    <w:next w:val="Normal"/>
    <w:link w:val="Heading5Char"/>
    <w:uiPriority w:val="99"/>
    <w:qFormat/>
    <w:rsid w:val="00122845"/>
    <w:pPr>
      <w:keepNext/>
      <w:tabs>
        <w:tab w:val="center" w:pos="4536"/>
      </w:tabs>
      <w:ind w:firstLine="567"/>
      <w:jc w:val="center"/>
      <w:outlineLvl w:val="4"/>
    </w:pPr>
    <w:rPr>
      <w:rFonts w:eastAsia="Calibri"/>
      <w:b/>
      <w:sz w:val="20"/>
      <w:szCs w:val="20"/>
      <w:lang w:eastAsia="ro-RO"/>
    </w:rPr>
  </w:style>
  <w:style w:type="paragraph" w:styleId="Heading6">
    <w:name w:val="heading 6"/>
    <w:basedOn w:val="Normal"/>
    <w:next w:val="Normal"/>
    <w:link w:val="Heading6Char"/>
    <w:uiPriority w:val="99"/>
    <w:qFormat/>
    <w:rsid w:val="00122845"/>
    <w:pPr>
      <w:keepNext/>
      <w:jc w:val="center"/>
      <w:outlineLvl w:val="5"/>
    </w:pPr>
    <w:rPr>
      <w:rFonts w:ascii="Arial" w:eastAsia="Calibri" w:hAnsi="Arial"/>
      <w:sz w:val="20"/>
      <w:szCs w:val="20"/>
      <w:u w:val="single"/>
      <w:lang w:eastAsia="ro-RO"/>
    </w:rPr>
  </w:style>
  <w:style w:type="paragraph" w:styleId="Heading7">
    <w:name w:val="heading 7"/>
    <w:basedOn w:val="Normal"/>
    <w:next w:val="Normal"/>
    <w:link w:val="Heading7Char"/>
    <w:uiPriority w:val="99"/>
    <w:qFormat/>
    <w:rsid w:val="00122845"/>
    <w:pPr>
      <w:spacing w:before="240" w:after="60"/>
      <w:outlineLvl w:val="6"/>
    </w:pPr>
    <w:rPr>
      <w:rFonts w:eastAsia="Calibri"/>
    </w:rPr>
  </w:style>
  <w:style w:type="paragraph" w:styleId="Heading8">
    <w:name w:val="heading 8"/>
    <w:basedOn w:val="Normal"/>
    <w:next w:val="Normal"/>
    <w:link w:val="Heading8Char"/>
    <w:uiPriority w:val="99"/>
    <w:qFormat/>
    <w:rsid w:val="00122845"/>
    <w:pPr>
      <w:keepNext/>
      <w:jc w:val="center"/>
      <w:outlineLvl w:val="7"/>
    </w:pPr>
    <w:rPr>
      <w:rFonts w:ascii="Arial" w:eastAsia="Calibri" w:hAnsi="Arial"/>
      <w:b/>
      <w:i/>
      <w:spacing w:val="40"/>
      <w:sz w:val="20"/>
      <w:szCs w:val="20"/>
      <w:lang w:eastAsia="ro-RO"/>
    </w:rPr>
  </w:style>
  <w:style w:type="paragraph" w:styleId="Heading9">
    <w:name w:val="heading 9"/>
    <w:basedOn w:val="Normal"/>
    <w:next w:val="Normal"/>
    <w:link w:val="Heading9Char"/>
    <w:uiPriority w:val="99"/>
    <w:qFormat/>
    <w:rsid w:val="00122845"/>
    <w:pPr>
      <w:spacing w:before="240" w:after="60"/>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2845"/>
    <w:rPr>
      <w:rFonts w:ascii="Arial" w:hAnsi="Arial"/>
      <w:b/>
      <w:kern w:val="32"/>
      <w:sz w:val="32"/>
    </w:rPr>
  </w:style>
  <w:style w:type="character" w:customStyle="1" w:styleId="Heading2Char">
    <w:name w:val="Heading 2 Char"/>
    <w:link w:val="Heading2"/>
    <w:uiPriority w:val="99"/>
    <w:locked/>
    <w:rsid w:val="00122845"/>
    <w:rPr>
      <w:rFonts w:ascii="Times New Roman" w:hAnsi="Times New Roman"/>
      <w:b/>
      <w:sz w:val="20"/>
      <w:lang w:eastAsia="ro-RO"/>
    </w:rPr>
  </w:style>
  <w:style w:type="character" w:customStyle="1" w:styleId="Heading3Char">
    <w:name w:val="Heading 3 Char"/>
    <w:link w:val="Heading3"/>
    <w:uiPriority w:val="99"/>
    <w:locked/>
    <w:rsid w:val="00122845"/>
    <w:rPr>
      <w:rFonts w:ascii="Arial" w:hAnsi="Arial"/>
      <w:b/>
      <w:sz w:val="26"/>
    </w:rPr>
  </w:style>
  <w:style w:type="character" w:customStyle="1" w:styleId="Heading4Char">
    <w:name w:val="Heading 4 Char"/>
    <w:link w:val="Heading4"/>
    <w:uiPriority w:val="99"/>
    <w:locked/>
    <w:rsid w:val="00122845"/>
    <w:rPr>
      <w:rFonts w:ascii="Arial" w:hAnsi="Arial"/>
      <w:b/>
      <w:sz w:val="20"/>
      <w:lang w:eastAsia="ro-RO"/>
    </w:rPr>
  </w:style>
  <w:style w:type="character" w:customStyle="1" w:styleId="Heading5Char">
    <w:name w:val="Heading 5 Char"/>
    <w:link w:val="Heading5"/>
    <w:uiPriority w:val="99"/>
    <w:locked/>
    <w:rsid w:val="00122845"/>
    <w:rPr>
      <w:rFonts w:ascii="Times New Roman" w:hAnsi="Times New Roman"/>
      <w:b/>
      <w:sz w:val="20"/>
      <w:lang w:eastAsia="ro-RO"/>
    </w:rPr>
  </w:style>
  <w:style w:type="character" w:customStyle="1" w:styleId="Heading6Char">
    <w:name w:val="Heading 6 Char"/>
    <w:link w:val="Heading6"/>
    <w:uiPriority w:val="99"/>
    <w:locked/>
    <w:rsid w:val="00122845"/>
    <w:rPr>
      <w:rFonts w:ascii="Arial" w:hAnsi="Arial"/>
      <w:sz w:val="20"/>
      <w:u w:val="single"/>
      <w:lang w:eastAsia="ro-RO"/>
    </w:rPr>
  </w:style>
  <w:style w:type="character" w:customStyle="1" w:styleId="Heading7Char">
    <w:name w:val="Heading 7 Char"/>
    <w:link w:val="Heading7"/>
    <w:uiPriority w:val="99"/>
    <w:locked/>
    <w:rsid w:val="00122845"/>
    <w:rPr>
      <w:rFonts w:ascii="Times New Roman" w:hAnsi="Times New Roman"/>
      <w:sz w:val="24"/>
    </w:rPr>
  </w:style>
  <w:style w:type="character" w:customStyle="1" w:styleId="Heading8Char">
    <w:name w:val="Heading 8 Char"/>
    <w:link w:val="Heading8"/>
    <w:uiPriority w:val="99"/>
    <w:locked/>
    <w:rsid w:val="00122845"/>
    <w:rPr>
      <w:rFonts w:ascii="Arial" w:hAnsi="Arial"/>
      <w:b/>
      <w:i/>
      <w:spacing w:val="40"/>
      <w:sz w:val="20"/>
      <w:lang w:eastAsia="ro-RO"/>
    </w:rPr>
  </w:style>
  <w:style w:type="character" w:customStyle="1" w:styleId="Heading9Char">
    <w:name w:val="Heading 9 Char"/>
    <w:link w:val="Heading9"/>
    <w:uiPriority w:val="99"/>
    <w:locked/>
    <w:rsid w:val="00122845"/>
    <w:rPr>
      <w:rFonts w:ascii="Arial" w:hAnsi="Arial"/>
    </w:rPr>
  </w:style>
  <w:style w:type="paragraph" w:styleId="BodyText2">
    <w:name w:val="Body Text 2"/>
    <w:basedOn w:val="Normal"/>
    <w:link w:val="BodyText2Char"/>
    <w:uiPriority w:val="99"/>
    <w:rsid w:val="00122845"/>
    <w:rPr>
      <w:rFonts w:eastAsia="Calibri"/>
      <w:sz w:val="20"/>
      <w:szCs w:val="20"/>
    </w:rPr>
  </w:style>
  <w:style w:type="character" w:customStyle="1" w:styleId="BodyText2Char">
    <w:name w:val="Body Text 2 Char"/>
    <w:link w:val="BodyText2"/>
    <w:uiPriority w:val="99"/>
    <w:locked/>
    <w:rsid w:val="00122845"/>
    <w:rPr>
      <w:rFonts w:ascii="Times New Roman" w:hAnsi="Times New Roman"/>
      <w:sz w:val="20"/>
    </w:rPr>
  </w:style>
  <w:style w:type="paragraph" w:styleId="Footer">
    <w:name w:val="footer"/>
    <w:basedOn w:val="Normal"/>
    <w:link w:val="FooterChar"/>
    <w:uiPriority w:val="99"/>
    <w:rsid w:val="00122845"/>
    <w:pPr>
      <w:tabs>
        <w:tab w:val="center" w:pos="4320"/>
        <w:tab w:val="right" w:pos="8640"/>
      </w:tabs>
    </w:pPr>
    <w:rPr>
      <w:rFonts w:eastAsia="Calibri"/>
    </w:rPr>
  </w:style>
  <w:style w:type="character" w:customStyle="1" w:styleId="FooterChar">
    <w:name w:val="Footer Char"/>
    <w:link w:val="Footer"/>
    <w:uiPriority w:val="99"/>
    <w:locked/>
    <w:rsid w:val="00122845"/>
    <w:rPr>
      <w:rFonts w:ascii="Times New Roman" w:hAnsi="Times New Roman"/>
      <w:sz w:val="24"/>
    </w:rPr>
  </w:style>
  <w:style w:type="character" w:styleId="PageNumber">
    <w:name w:val="page number"/>
    <w:uiPriority w:val="99"/>
    <w:rsid w:val="00122845"/>
    <w:rPr>
      <w:rFonts w:cs="Times New Roman"/>
    </w:rPr>
  </w:style>
  <w:style w:type="paragraph" w:styleId="Header">
    <w:name w:val="header"/>
    <w:aliases w:val="Char"/>
    <w:basedOn w:val="Normal"/>
    <w:link w:val="HeaderChar"/>
    <w:uiPriority w:val="99"/>
    <w:rsid w:val="00122845"/>
    <w:pPr>
      <w:tabs>
        <w:tab w:val="center" w:pos="4320"/>
        <w:tab w:val="right" w:pos="8640"/>
      </w:tabs>
    </w:pPr>
    <w:rPr>
      <w:rFonts w:eastAsia="Calibri"/>
    </w:rPr>
  </w:style>
  <w:style w:type="character" w:customStyle="1" w:styleId="HeaderChar">
    <w:name w:val="Header Char"/>
    <w:aliases w:val="Char Char"/>
    <w:link w:val="Header"/>
    <w:uiPriority w:val="99"/>
    <w:locked/>
    <w:rsid w:val="00122845"/>
    <w:rPr>
      <w:rFonts w:ascii="Times New Roman" w:hAnsi="Times New Roman"/>
      <w:sz w:val="24"/>
    </w:rPr>
  </w:style>
  <w:style w:type="paragraph" w:styleId="BodyTextIndent">
    <w:name w:val="Body Text Indent"/>
    <w:basedOn w:val="Normal"/>
    <w:link w:val="BodyTextIndentChar"/>
    <w:uiPriority w:val="99"/>
    <w:rsid w:val="00122845"/>
    <w:pPr>
      <w:spacing w:after="120"/>
      <w:ind w:left="360"/>
    </w:pPr>
    <w:rPr>
      <w:rFonts w:eastAsia="Calibri"/>
    </w:rPr>
  </w:style>
  <w:style w:type="character" w:customStyle="1" w:styleId="BodyTextIndentChar">
    <w:name w:val="Body Text Indent Char"/>
    <w:link w:val="BodyTextIndent"/>
    <w:uiPriority w:val="99"/>
    <w:locked/>
    <w:rsid w:val="00122845"/>
    <w:rPr>
      <w:rFonts w:ascii="Times New Roman" w:hAnsi="Times New Roman"/>
      <w:sz w:val="24"/>
    </w:rPr>
  </w:style>
  <w:style w:type="table" w:styleId="TableGrid">
    <w:name w:val="Table Grid"/>
    <w:aliases w:val="Tabel Alina"/>
    <w:basedOn w:val="TableNormal"/>
    <w:uiPriority w:val="99"/>
    <w:rsid w:val="00122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22845"/>
    <w:pPr>
      <w:spacing w:after="120"/>
    </w:pPr>
    <w:rPr>
      <w:rFonts w:eastAsia="Calibri"/>
    </w:rPr>
  </w:style>
  <w:style w:type="character" w:customStyle="1" w:styleId="BodyTextChar">
    <w:name w:val="Body Text Char"/>
    <w:link w:val="BodyText"/>
    <w:uiPriority w:val="99"/>
    <w:locked/>
    <w:rsid w:val="00122845"/>
    <w:rPr>
      <w:rFonts w:ascii="Times New Roman" w:hAnsi="Times New Roman"/>
      <w:sz w:val="24"/>
    </w:rPr>
  </w:style>
  <w:style w:type="paragraph" w:styleId="List3">
    <w:name w:val="List 3"/>
    <w:basedOn w:val="Normal"/>
    <w:uiPriority w:val="99"/>
    <w:rsid w:val="00122845"/>
    <w:pPr>
      <w:ind w:left="849" w:hanging="283"/>
    </w:pPr>
    <w:rPr>
      <w:sz w:val="20"/>
      <w:szCs w:val="20"/>
      <w:lang w:val="ro-RO"/>
    </w:rPr>
  </w:style>
  <w:style w:type="paragraph" w:styleId="BodyText3">
    <w:name w:val="Body Text 3"/>
    <w:basedOn w:val="Normal"/>
    <w:link w:val="BodyText3Char"/>
    <w:uiPriority w:val="99"/>
    <w:rsid w:val="00122845"/>
    <w:pPr>
      <w:widowControl w:val="0"/>
      <w:spacing w:line="288" w:lineRule="exact"/>
      <w:jc w:val="center"/>
    </w:pPr>
    <w:rPr>
      <w:rFonts w:eastAsia="Calibri"/>
      <w:b/>
      <w:sz w:val="20"/>
      <w:szCs w:val="20"/>
    </w:rPr>
  </w:style>
  <w:style w:type="character" w:customStyle="1" w:styleId="BodyText3Char">
    <w:name w:val="Body Text 3 Char"/>
    <w:link w:val="BodyText3"/>
    <w:uiPriority w:val="99"/>
    <w:locked/>
    <w:rsid w:val="00122845"/>
    <w:rPr>
      <w:rFonts w:ascii="Times New Roman" w:hAnsi="Times New Roman"/>
      <w:b/>
      <w:snapToGrid w:val="0"/>
      <w:sz w:val="20"/>
    </w:rPr>
  </w:style>
  <w:style w:type="paragraph" w:styleId="DocumentMap">
    <w:name w:val="Document Map"/>
    <w:basedOn w:val="Normal"/>
    <w:link w:val="DocumentMapChar"/>
    <w:uiPriority w:val="99"/>
    <w:semiHidden/>
    <w:rsid w:val="00122845"/>
    <w:pPr>
      <w:shd w:val="clear" w:color="auto" w:fill="000080"/>
    </w:pPr>
    <w:rPr>
      <w:rFonts w:ascii="Tahoma" w:eastAsia="Calibri" w:hAnsi="Tahoma"/>
      <w:sz w:val="20"/>
      <w:szCs w:val="20"/>
    </w:rPr>
  </w:style>
  <w:style w:type="character" w:customStyle="1" w:styleId="DocumentMapChar">
    <w:name w:val="Document Map Char"/>
    <w:link w:val="DocumentMap"/>
    <w:uiPriority w:val="99"/>
    <w:semiHidden/>
    <w:locked/>
    <w:rsid w:val="00122845"/>
    <w:rPr>
      <w:rFonts w:ascii="Tahoma" w:hAnsi="Tahoma"/>
      <w:sz w:val="20"/>
      <w:shd w:val="clear" w:color="auto" w:fill="000080"/>
      <w:lang w:val="en-US"/>
    </w:rPr>
  </w:style>
  <w:style w:type="character" w:customStyle="1" w:styleId="field-name">
    <w:name w:val="field-name"/>
    <w:uiPriority w:val="99"/>
    <w:rsid w:val="00122845"/>
  </w:style>
  <w:style w:type="paragraph" w:customStyle="1" w:styleId="label">
    <w:name w:val="label"/>
    <w:basedOn w:val="Normal"/>
    <w:uiPriority w:val="99"/>
    <w:rsid w:val="00122845"/>
    <w:pPr>
      <w:spacing w:before="100" w:beforeAutospacing="1" w:after="100" w:afterAutospacing="1"/>
    </w:pPr>
  </w:style>
  <w:style w:type="character" w:styleId="Hyperlink">
    <w:name w:val="Hyperlink"/>
    <w:uiPriority w:val="99"/>
    <w:rsid w:val="00122845"/>
    <w:rPr>
      <w:rFonts w:cs="Times New Roman"/>
      <w:color w:val="0000FF"/>
      <w:u w:val="single"/>
    </w:rPr>
  </w:style>
  <w:style w:type="character" w:customStyle="1" w:styleId="field-n09">
    <w:name w:val="field-n09"/>
    <w:uiPriority w:val="99"/>
    <w:rsid w:val="00122845"/>
  </w:style>
  <w:style w:type="character" w:customStyle="1" w:styleId="field-n16">
    <w:name w:val="field-n16"/>
    <w:uiPriority w:val="99"/>
    <w:rsid w:val="00122845"/>
  </w:style>
  <w:style w:type="character" w:customStyle="1" w:styleId="label1">
    <w:name w:val="label1"/>
    <w:uiPriority w:val="99"/>
    <w:rsid w:val="00122845"/>
  </w:style>
  <w:style w:type="character" w:customStyle="1" w:styleId="field-other">
    <w:name w:val="field-other"/>
    <w:uiPriority w:val="99"/>
    <w:rsid w:val="00122845"/>
  </w:style>
  <w:style w:type="character" w:customStyle="1" w:styleId="field-quality">
    <w:name w:val="field-quality"/>
    <w:uiPriority w:val="99"/>
    <w:rsid w:val="00122845"/>
  </w:style>
  <w:style w:type="character" w:customStyle="1" w:styleId="field-vulnerability">
    <w:name w:val="field-vulnerability"/>
    <w:uiPriority w:val="99"/>
    <w:rsid w:val="00122845"/>
  </w:style>
  <w:style w:type="character" w:customStyle="1" w:styleId="field-ownership">
    <w:name w:val="field-ownership"/>
    <w:uiPriority w:val="99"/>
    <w:rsid w:val="00122845"/>
  </w:style>
  <w:style w:type="character" w:customStyle="1" w:styleId="field-documentation">
    <w:name w:val="field-documentation"/>
    <w:uiPriority w:val="99"/>
    <w:rsid w:val="00122845"/>
  </w:style>
  <w:style w:type="paragraph" w:customStyle="1" w:styleId="helptext">
    <w:name w:val="helptext"/>
    <w:basedOn w:val="Normal"/>
    <w:uiPriority w:val="99"/>
    <w:rsid w:val="00122845"/>
    <w:pPr>
      <w:spacing w:before="100" w:beforeAutospacing="1" w:after="100" w:afterAutospacing="1"/>
    </w:pPr>
  </w:style>
  <w:style w:type="character" w:customStyle="1" w:styleId="field-intensity">
    <w:name w:val="field-intensity"/>
    <w:uiPriority w:val="99"/>
    <w:rsid w:val="00122845"/>
  </w:style>
  <w:style w:type="character" w:customStyle="1" w:styleId="field-percentage">
    <w:name w:val="field-percentage"/>
    <w:uiPriority w:val="99"/>
    <w:rsid w:val="00122845"/>
  </w:style>
  <w:style w:type="character" w:customStyle="1" w:styleId="field-influence">
    <w:name w:val="field-influence"/>
    <w:uiPriority w:val="99"/>
    <w:rsid w:val="00122845"/>
  </w:style>
  <w:style w:type="character" w:customStyle="1" w:styleId="field-organisation">
    <w:name w:val="field-organisation"/>
    <w:uiPriority w:val="99"/>
    <w:rsid w:val="00122845"/>
  </w:style>
  <w:style w:type="paragraph" w:styleId="BodyTextIndent3">
    <w:name w:val="Body Text Indent 3"/>
    <w:basedOn w:val="Normal"/>
    <w:link w:val="BodyTextIndent3Char"/>
    <w:uiPriority w:val="99"/>
    <w:rsid w:val="00122845"/>
    <w:pPr>
      <w:spacing w:after="120"/>
      <w:ind w:left="360"/>
    </w:pPr>
    <w:rPr>
      <w:rFonts w:eastAsia="Calibri"/>
      <w:sz w:val="16"/>
      <w:szCs w:val="16"/>
    </w:rPr>
  </w:style>
  <w:style w:type="character" w:customStyle="1" w:styleId="BodyTextIndent3Char">
    <w:name w:val="Body Text Indent 3 Char"/>
    <w:link w:val="BodyTextIndent3"/>
    <w:uiPriority w:val="99"/>
    <w:locked/>
    <w:rsid w:val="00122845"/>
    <w:rPr>
      <w:rFonts w:ascii="Times New Roman" w:hAnsi="Times New Roman"/>
      <w:sz w:val="16"/>
    </w:rPr>
  </w:style>
  <w:style w:type="paragraph" w:styleId="BodyTextIndent2">
    <w:name w:val="Body Text Indent 2"/>
    <w:basedOn w:val="Normal"/>
    <w:link w:val="BodyTextIndent2Char"/>
    <w:uiPriority w:val="99"/>
    <w:rsid w:val="00122845"/>
    <w:pPr>
      <w:spacing w:after="120" w:line="480" w:lineRule="auto"/>
      <w:ind w:left="360"/>
    </w:pPr>
    <w:rPr>
      <w:rFonts w:eastAsia="Calibri"/>
    </w:rPr>
  </w:style>
  <w:style w:type="character" w:customStyle="1" w:styleId="BodyTextIndent2Char">
    <w:name w:val="Body Text Indent 2 Char"/>
    <w:link w:val="BodyTextIndent2"/>
    <w:uiPriority w:val="99"/>
    <w:locked/>
    <w:rsid w:val="00122845"/>
    <w:rPr>
      <w:rFonts w:ascii="Times New Roman" w:hAnsi="Times New Roman"/>
      <w:sz w:val="24"/>
    </w:rPr>
  </w:style>
  <w:style w:type="paragraph" w:styleId="TOAHeading">
    <w:name w:val="toa heading"/>
    <w:basedOn w:val="Normal"/>
    <w:next w:val="Normal"/>
    <w:uiPriority w:val="99"/>
    <w:semiHidden/>
    <w:rsid w:val="00122845"/>
    <w:pPr>
      <w:tabs>
        <w:tab w:val="left" w:pos="9000"/>
        <w:tab w:val="right" w:pos="9360"/>
      </w:tabs>
      <w:suppressAutoHyphens/>
    </w:pPr>
    <w:rPr>
      <w:rFonts w:ascii="Courier New" w:hAnsi="Courier New"/>
      <w:sz w:val="20"/>
      <w:szCs w:val="20"/>
      <w:lang w:val="ro-RO" w:eastAsia="ro-RO"/>
    </w:rPr>
  </w:style>
  <w:style w:type="paragraph" w:customStyle="1" w:styleId="mainsubtitle">
    <w:name w:val="main_subtitle"/>
    <w:basedOn w:val="Normal"/>
    <w:uiPriority w:val="99"/>
    <w:rsid w:val="00122845"/>
    <w:pPr>
      <w:spacing w:before="100" w:beforeAutospacing="1" w:after="100" w:afterAutospacing="1"/>
    </w:pPr>
    <w:rPr>
      <w:lang w:val="ro-RO" w:eastAsia="ro-RO"/>
    </w:rPr>
  </w:style>
  <w:style w:type="character" w:customStyle="1" w:styleId="apple-converted-space">
    <w:name w:val="apple-converted-space"/>
    <w:uiPriority w:val="99"/>
    <w:rsid w:val="00122845"/>
  </w:style>
  <w:style w:type="character" w:styleId="FollowedHyperlink">
    <w:name w:val="FollowedHyperlink"/>
    <w:uiPriority w:val="99"/>
    <w:rsid w:val="00122845"/>
    <w:rPr>
      <w:rFonts w:cs="Times New Roman"/>
      <w:color w:val="0000FF"/>
      <w:u w:val="single"/>
    </w:rPr>
  </w:style>
  <w:style w:type="paragraph" w:styleId="NormalWeb">
    <w:name w:val="Normal (Web)"/>
    <w:basedOn w:val="Normal"/>
    <w:uiPriority w:val="99"/>
    <w:rsid w:val="00122845"/>
    <w:pPr>
      <w:spacing w:before="100" w:beforeAutospacing="1" w:after="100" w:afterAutospacing="1"/>
    </w:pPr>
    <w:rPr>
      <w:lang w:val="ro-RO" w:eastAsia="ro-RO"/>
    </w:rPr>
  </w:style>
  <w:style w:type="paragraph" w:customStyle="1" w:styleId="note">
    <w:name w:val="note"/>
    <w:basedOn w:val="Normal"/>
    <w:uiPriority w:val="99"/>
    <w:rsid w:val="00122845"/>
    <w:pPr>
      <w:spacing w:before="100" w:beforeAutospacing="1" w:after="100" w:afterAutospacing="1"/>
    </w:pPr>
    <w:rPr>
      <w:lang w:val="ro-RO" w:eastAsia="ro-RO"/>
    </w:rPr>
  </w:style>
  <w:style w:type="paragraph" w:styleId="PlainText">
    <w:name w:val="Plain Text"/>
    <w:aliases w:val="Char Char Char,Char Char Char Char,Char1,Char11,Caracter Caracter Caracter,Caracter Caracter"/>
    <w:basedOn w:val="Normal"/>
    <w:link w:val="PlainTextChar1"/>
    <w:uiPriority w:val="99"/>
    <w:rsid w:val="00122845"/>
    <w:pPr>
      <w:tabs>
        <w:tab w:val="left" w:pos="709"/>
      </w:tabs>
    </w:pPr>
    <w:rPr>
      <w:rFonts w:ascii="Courier New" w:eastAsia="Calibri" w:hAnsi="Courier New"/>
      <w:sz w:val="20"/>
      <w:szCs w:val="20"/>
      <w:lang w:eastAsia="ro-RO"/>
    </w:rPr>
  </w:style>
  <w:style w:type="character" w:customStyle="1" w:styleId="PlainTextChar">
    <w:name w:val="Plain Text Char"/>
    <w:aliases w:val="Char Char Char Char1,Char Char Char Char Char,Char1 Char,Char11 Char,Caracter Caracter Caracter Char,Caracter Caracter Char"/>
    <w:uiPriority w:val="99"/>
    <w:semiHidden/>
    <w:locked/>
    <w:rsid w:val="00CD6340"/>
    <w:rPr>
      <w:rFonts w:ascii="Courier New" w:hAnsi="Courier New"/>
      <w:sz w:val="20"/>
    </w:rPr>
  </w:style>
  <w:style w:type="character" w:customStyle="1" w:styleId="PlainTextChar1">
    <w:name w:val="Plain Text Char1"/>
    <w:aliases w:val="Char Char Char Char2,Char Char Char Char Char1,Char1 Char1,Char11 Char1,Caracter Caracter Caracter Char1,Caracter Caracter Char1"/>
    <w:link w:val="PlainText"/>
    <w:uiPriority w:val="99"/>
    <w:locked/>
    <w:rsid w:val="00122845"/>
    <w:rPr>
      <w:rFonts w:ascii="Courier New" w:hAnsi="Courier New"/>
      <w:sz w:val="20"/>
      <w:lang w:eastAsia="ro-RO"/>
    </w:rPr>
  </w:style>
  <w:style w:type="paragraph" w:styleId="CommentText">
    <w:name w:val="annotation text"/>
    <w:basedOn w:val="Normal"/>
    <w:link w:val="CommentTextChar"/>
    <w:uiPriority w:val="99"/>
    <w:semiHidden/>
    <w:rsid w:val="00122845"/>
    <w:rPr>
      <w:rFonts w:eastAsia="Calibri"/>
      <w:sz w:val="20"/>
      <w:szCs w:val="20"/>
      <w:lang w:eastAsia="ro-RO"/>
    </w:rPr>
  </w:style>
  <w:style w:type="character" w:customStyle="1" w:styleId="CommentTextChar">
    <w:name w:val="Comment Text Char"/>
    <w:link w:val="CommentText"/>
    <w:uiPriority w:val="99"/>
    <w:semiHidden/>
    <w:locked/>
    <w:rsid w:val="00122845"/>
    <w:rPr>
      <w:rFonts w:ascii="Times New Roman" w:hAnsi="Times New Roman"/>
      <w:sz w:val="20"/>
      <w:lang w:eastAsia="ro-RO"/>
    </w:rPr>
  </w:style>
  <w:style w:type="paragraph" w:styleId="Title">
    <w:name w:val="Title"/>
    <w:basedOn w:val="Normal"/>
    <w:link w:val="TitleChar"/>
    <w:uiPriority w:val="99"/>
    <w:qFormat/>
    <w:rsid w:val="00122845"/>
    <w:pPr>
      <w:jc w:val="center"/>
    </w:pPr>
    <w:rPr>
      <w:rFonts w:ascii="Arial" w:eastAsia="Calibri" w:hAnsi="Arial"/>
      <w:b/>
      <w:sz w:val="20"/>
      <w:szCs w:val="20"/>
      <w:lang w:eastAsia="ro-RO"/>
    </w:rPr>
  </w:style>
  <w:style w:type="character" w:customStyle="1" w:styleId="TitleChar">
    <w:name w:val="Title Char"/>
    <w:link w:val="Title"/>
    <w:uiPriority w:val="99"/>
    <w:locked/>
    <w:rsid w:val="00122845"/>
    <w:rPr>
      <w:rFonts w:ascii="Arial" w:hAnsi="Arial"/>
      <w:b/>
      <w:sz w:val="20"/>
      <w:lang w:eastAsia="ro-RO"/>
    </w:rPr>
  </w:style>
  <w:style w:type="paragraph" w:styleId="BlockText">
    <w:name w:val="Block Text"/>
    <w:basedOn w:val="Normal"/>
    <w:uiPriority w:val="99"/>
    <w:rsid w:val="00122845"/>
    <w:pPr>
      <w:spacing w:line="-200" w:lineRule="auto"/>
      <w:ind w:left="-108" w:right="-108"/>
      <w:jc w:val="both"/>
    </w:pPr>
    <w:rPr>
      <w:rFonts w:ascii="Arial" w:hAnsi="Arial"/>
      <w:sz w:val="20"/>
      <w:szCs w:val="20"/>
      <w:lang w:val="ro-RO" w:eastAsia="ro-RO"/>
    </w:rPr>
  </w:style>
  <w:style w:type="paragraph" w:customStyle="1" w:styleId="xl58">
    <w:name w:val="xl58"/>
    <w:basedOn w:val="Normal"/>
    <w:uiPriority w:val="99"/>
    <w:rsid w:val="00122845"/>
    <w:pPr>
      <w:spacing w:before="100" w:beforeAutospacing="1" w:after="100" w:afterAutospacing="1"/>
    </w:pPr>
    <w:rPr>
      <w:rFonts w:ascii="Arial" w:hAnsi="Arial" w:cs="Arial"/>
      <w:sz w:val="16"/>
      <w:szCs w:val="16"/>
      <w:lang w:val="ro-RO" w:eastAsia="ro-RO"/>
    </w:rPr>
  </w:style>
  <w:style w:type="paragraph" w:customStyle="1" w:styleId="xl59">
    <w:name w:val="xl59"/>
    <w:basedOn w:val="Normal"/>
    <w:uiPriority w:val="99"/>
    <w:rsid w:val="00122845"/>
    <w:pPr>
      <w:spacing w:before="100" w:beforeAutospacing="1" w:after="100" w:afterAutospacing="1"/>
    </w:pPr>
    <w:rPr>
      <w:rFonts w:ascii="Arial" w:hAnsi="Arial" w:cs="Arial"/>
      <w:sz w:val="16"/>
      <w:szCs w:val="16"/>
      <w:lang w:val="ro-RO" w:eastAsia="ro-RO"/>
    </w:rPr>
  </w:style>
  <w:style w:type="paragraph" w:customStyle="1" w:styleId="xl60">
    <w:name w:val="xl60"/>
    <w:basedOn w:val="Normal"/>
    <w:uiPriority w:val="99"/>
    <w:rsid w:val="00122845"/>
    <w:pPr>
      <w:spacing w:before="100" w:beforeAutospacing="1" w:after="100" w:afterAutospacing="1"/>
    </w:pPr>
    <w:rPr>
      <w:rFonts w:ascii="Arial" w:hAnsi="Arial" w:cs="Arial"/>
      <w:sz w:val="16"/>
      <w:szCs w:val="16"/>
      <w:lang w:val="ro-RO" w:eastAsia="ro-RO"/>
    </w:rPr>
  </w:style>
  <w:style w:type="paragraph" w:customStyle="1" w:styleId="xl61">
    <w:name w:val="xl61"/>
    <w:basedOn w:val="Normal"/>
    <w:uiPriority w:val="99"/>
    <w:rsid w:val="00122845"/>
    <w:pPr>
      <w:spacing w:before="100" w:beforeAutospacing="1" w:after="100" w:afterAutospacing="1"/>
    </w:pPr>
    <w:rPr>
      <w:rFonts w:ascii="Arial" w:hAnsi="Arial" w:cs="Arial"/>
      <w:sz w:val="16"/>
      <w:szCs w:val="16"/>
      <w:lang w:val="ro-RO" w:eastAsia="ro-RO"/>
    </w:rPr>
  </w:style>
  <w:style w:type="character" w:customStyle="1" w:styleId="field-type">
    <w:name w:val="field-type"/>
    <w:uiPriority w:val="99"/>
    <w:rsid w:val="00122845"/>
  </w:style>
  <w:style w:type="character" w:customStyle="1" w:styleId="field-code">
    <w:name w:val="field-code"/>
    <w:uiPriority w:val="99"/>
    <w:rsid w:val="00122845"/>
  </w:style>
  <w:style w:type="character" w:customStyle="1" w:styleId="field-datedocumentadd">
    <w:name w:val="field-date_document_add"/>
    <w:uiPriority w:val="99"/>
    <w:rsid w:val="00122845"/>
  </w:style>
  <w:style w:type="character" w:customStyle="1" w:styleId="field-datedocumentupdate">
    <w:name w:val="field-date_document_update"/>
    <w:uiPriority w:val="99"/>
    <w:rsid w:val="00122845"/>
  </w:style>
  <w:style w:type="character" w:customStyle="1" w:styleId="field-responsible">
    <w:name w:val="field-responsible"/>
    <w:uiPriority w:val="99"/>
    <w:rsid w:val="00122845"/>
  </w:style>
  <w:style w:type="character" w:customStyle="1" w:styleId="field-proposal">
    <w:name w:val="field-proposal"/>
    <w:uiPriority w:val="99"/>
    <w:rsid w:val="00122845"/>
  </w:style>
  <w:style w:type="character" w:customStyle="1" w:styleId="field-confirmationsci">
    <w:name w:val="field-confirmation_sci"/>
    <w:uiPriority w:val="99"/>
    <w:rsid w:val="00122845"/>
  </w:style>
  <w:style w:type="character" w:customStyle="1" w:styleId="field-longitude">
    <w:name w:val="field-longitude"/>
    <w:uiPriority w:val="99"/>
    <w:rsid w:val="00122845"/>
  </w:style>
  <w:style w:type="character" w:customStyle="1" w:styleId="field-latitude">
    <w:name w:val="field-latitude"/>
    <w:uiPriority w:val="99"/>
    <w:rsid w:val="00122845"/>
  </w:style>
  <w:style w:type="character" w:customStyle="1" w:styleId="field-area">
    <w:name w:val="field-area"/>
    <w:uiPriority w:val="99"/>
    <w:rsid w:val="00122845"/>
  </w:style>
  <w:style w:type="character" w:customStyle="1" w:styleId="field-min">
    <w:name w:val="field-min"/>
    <w:uiPriority w:val="99"/>
    <w:rsid w:val="00122845"/>
  </w:style>
  <w:style w:type="character" w:customStyle="1" w:styleId="field-max">
    <w:name w:val="field-max"/>
    <w:uiPriority w:val="99"/>
    <w:rsid w:val="00122845"/>
  </w:style>
  <w:style w:type="character" w:customStyle="1" w:styleId="field-mean">
    <w:name w:val="field-mean"/>
    <w:uiPriority w:val="99"/>
    <w:rsid w:val="00122845"/>
  </w:style>
  <w:style w:type="character" w:customStyle="1" w:styleId="field-coverage">
    <w:name w:val="field-coverage"/>
    <w:uiPriority w:val="99"/>
    <w:rsid w:val="00122845"/>
  </w:style>
  <w:style w:type="character" w:customStyle="1" w:styleId="field-representativeness">
    <w:name w:val="field-representativeness"/>
    <w:uiPriority w:val="99"/>
    <w:rsid w:val="00122845"/>
  </w:style>
  <w:style w:type="character" w:customStyle="1" w:styleId="field-relativearea">
    <w:name w:val="field-relative_area"/>
    <w:uiPriority w:val="99"/>
    <w:rsid w:val="00122845"/>
  </w:style>
  <w:style w:type="character" w:customStyle="1" w:styleId="field-conservationstatus">
    <w:name w:val="field-conservation_status"/>
    <w:uiPriority w:val="99"/>
    <w:rsid w:val="00122845"/>
  </w:style>
  <w:style w:type="character" w:customStyle="1" w:styleId="field-globalevaluation">
    <w:name w:val="field-global_evaluation"/>
    <w:uiPriority w:val="99"/>
    <w:rsid w:val="00122845"/>
  </w:style>
  <w:style w:type="character" w:customStyle="1" w:styleId="field-resident">
    <w:name w:val="field-resident"/>
    <w:uiPriority w:val="99"/>
    <w:rsid w:val="00122845"/>
  </w:style>
  <w:style w:type="character" w:customStyle="1" w:styleId="field-population">
    <w:name w:val="field-population"/>
    <w:uiPriority w:val="99"/>
    <w:rsid w:val="00122845"/>
  </w:style>
  <w:style w:type="character" w:customStyle="1" w:styleId="field-conservation">
    <w:name w:val="field-conservation"/>
    <w:uiPriority w:val="99"/>
    <w:rsid w:val="00122845"/>
  </w:style>
  <w:style w:type="character" w:customStyle="1" w:styleId="field-isolation">
    <w:name w:val="field-isolation"/>
    <w:uiPriority w:val="99"/>
    <w:rsid w:val="00122845"/>
  </w:style>
  <w:style w:type="character" w:customStyle="1" w:styleId="field-globaleval">
    <w:name w:val="field-global_eval"/>
    <w:uiPriority w:val="99"/>
    <w:rsid w:val="00122845"/>
  </w:style>
  <w:style w:type="character" w:customStyle="1" w:styleId="field-reproduction">
    <w:name w:val="field-reproduction"/>
    <w:uiPriority w:val="99"/>
    <w:rsid w:val="00122845"/>
  </w:style>
  <w:style w:type="character" w:customStyle="1" w:styleId="field-scientificname">
    <w:name w:val="field-scientific_name"/>
    <w:uiPriority w:val="99"/>
    <w:rsid w:val="00122845"/>
  </w:style>
  <w:style w:type="character" w:customStyle="1" w:styleId="field-text">
    <w:name w:val="field-text"/>
    <w:uiPriority w:val="99"/>
    <w:rsid w:val="00122845"/>
  </w:style>
  <w:style w:type="character" w:customStyle="1" w:styleId="field-trend">
    <w:name w:val="field-trend"/>
    <w:uiPriority w:val="99"/>
    <w:rsid w:val="00122845"/>
  </w:style>
  <w:style w:type="paragraph" w:styleId="TOC3">
    <w:name w:val="toc 3"/>
    <w:basedOn w:val="Normal"/>
    <w:next w:val="Normal"/>
    <w:uiPriority w:val="99"/>
    <w:semiHidden/>
    <w:rsid w:val="00122845"/>
    <w:pPr>
      <w:tabs>
        <w:tab w:val="left" w:leader="dot" w:pos="9000"/>
        <w:tab w:val="right" w:pos="9360"/>
      </w:tabs>
      <w:suppressAutoHyphens/>
      <w:ind w:left="2160" w:right="720" w:hanging="720"/>
    </w:pPr>
    <w:rPr>
      <w:rFonts w:ascii="Courier New" w:hAnsi="Courier New"/>
      <w:sz w:val="20"/>
      <w:szCs w:val="20"/>
      <w:lang w:eastAsia="ro-RO"/>
    </w:rPr>
  </w:style>
  <w:style w:type="character" w:customStyle="1" w:styleId="CaracterCaracter8">
    <w:name w:val="Caracter Caracter8"/>
    <w:uiPriority w:val="99"/>
    <w:locked/>
    <w:rsid w:val="00122845"/>
    <w:rPr>
      <w:lang w:val="ro-RO" w:eastAsia="ro-RO"/>
    </w:rPr>
  </w:style>
  <w:style w:type="paragraph" w:customStyle="1" w:styleId="Frspaiere1">
    <w:name w:val="Fără spațiere1"/>
    <w:link w:val="FrspaiereCaracter"/>
    <w:uiPriority w:val="99"/>
    <w:rsid w:val="00122845"/>
    <w:pPr>
      <w:spacing w:after="200" w:line="276" w:lineRule="auto"/>
    </w:pPr>
    <w:rPr>
      <w:sz w:val="22"/>
      <w:lang w:val="en-US" w:eastAsia="ro-RO"/>
    </w:rPr>
  </w:style>
  <w:style w:type="character" w:customStyle="1" w:styleId="button">
    <w:name w:val="button"/>
    <w:uiPriority w:val="99"/>
    <w:rsid w:val="00122845"/>
  </w:style>
  <w:style w:type="character" w:customStyle="1" w:styleId="field-n12">
    <w:name w:val="field-n12"/>
    <w:uiPriority w:val="99"/>
    <w:rsid w:val="00122845"/>
  </w:style>
  <w:style w:type="character" w:customStyle="1" w:styleId="field-n06">
    <w:name w:val="field-n06"/>
    <w:uiPriority w:val="99"/>
    <w:rsid w:val="00122845"/>
  </w:style>
  <w:style w:type="character" w:customStyle="1" w:styleId="field-n26">
    <w:name w:val="field-n26"/>
    <w:uiPriority w:val="99"/>
    <w:rsid w:val="00122845"/>
  </w:style>
  <w:style w:type="character" w:customStyle="1" w:styleId="field-confirmationspa">
    <w:name w:val="field-confirmation_spa"/>
    <w:uiPriority w:val="99"/>
    <w:rsid w:val="00122845"/>
  </w:style>
  <w:style w:type="character" w:customStyle="1" w:styleId="field-passage">
    <w:name w:val="field-passage"/>
    <w:uiPriority w:val="99"/>
    <w:rsid w:val="00122845"/>
  </w:style>
  <w:style w:type="character" w:customStyle="1" w:styleId="field-wintering">
    <w:name w:val="field-wintering"/>
    <w:uiPriority w:val="99"/>
    <w:rsid w:val="00122845"/>
  </w:style>
  <w:style w:type="character" w:customStyle="1" w:styleId="field-n07">
    <w:name w:val="field-n07"/>
    <w:uiPriority w:val="99"/>
    <w:rsid w:val="00122845"/>
  </w:style>
  <w:style w:type="character" w:customStyle="1" w:styleId="field-designation">
    <w:name w:val="field-designation"/>
    <w:uiPriority w:val="99"/>
    <w:rsid w:val="00122845"/>
  </w:style>
  <w:style w:type="character" w:customStyle="1" w:styleId="field-n14">
    <w:name w:val="field-n14"/>
    <w:uiPriority w:val="99"/>
    <w:rsid w:val="00122845"/>
  </w:style>
  <w:style w:type="character" w:customStyle="1" w:styleId="field-n23">
    <w:name w:val="field-n23"/>
    <w:uiPriority w:val="99"/>
    <w:rsid w:val="00122845"/>
  </w:style>
  <w:style w:type="character" w:customStyle="1" w:styleId="a">
    <w:name w:val="a"/>
    <w:uiPriority w:val="99"/>
    <w:rsid w:val="00122845"/>
  </w:style>
  <w:style w:type="character" w:customStyle="1" w:styleId="l">
    <w:name w:val="l"/>
    <w:uiPriority w:val="99"/>
    <w:rsid w:val="00122845"/>
  </w:style>
  <w:style w:type="paragraph" w:styleId="ListParagraph">
    <w:name w:val="List Paragraph"/>
    <w:basedOn w:val="Normal"/>
    <w:uiPriority w:val="99"/>
    <w:qFormat/>
    <w:rsid w:val="00122845"/>
    <w:pPr>
      <w:ind w:left="720"/>
      <w:contextualSpacing/>
      <w:jc w:val="both"/>
    </w:pPr>
    <w:rPr>
      <w:rFonts w:ascii="Calibri" w:eastAsia="Calibri" w:hAnsi="Calibri"/>
      <w:sz w:val="22"/>
      <w:szCs w:val="22"/>
      <w:lang w:val="ro-RO"/>
    </w:rPr>
  </w:style>
  <w:style w:type="paragraph" w:customStyle="1" w:styleId="CharCharCharCaracterCaracter">
    <w:name w:val="Char Char Char Caracter Caracter"/>
    <w:basedOn w:val="Normal"/>
    <w:uiPriority w:val="99"/>
    <w:rsid w:val="00122845"/>
    <w:rPr>
      <w:rFonts w:ascii="Verdana" w:hAnsi="Verdana"/>
      <w:lang w:val="pl-PL" w:eastAsia="pl-PL"/>
    </w:rPr>
  </w:style>
  <w:style w:type="paragraph" w:customStyle="1" w:styleId="label2">
    <w:name w:val="label2"/>
    <w:basedOn w:val="Normal"/>
    <w:uiPriority w:val="99"/>
    <w:rsid w:val="00122845"/>
    <w:pPr>
      <w:spacing w:before="75" w:after="100" w:afterAutospacing="1"/>
      <w:ind w:left="75"/>
    </w:pPr>
    <w:rPr>
      <w:color w:val="000000"/>
      <w:lang w:val="en-GB" w:eastAsia="en-GB"/>
    </w:rPr>
  </w:style>
  <w:style w:type="character" w:customStyle="1" w:styleId="mw-headline">
    <w:name w:val="mw-headline"/>
    <w:uiPriority w:val="99"/>
    <w:rsid w:val="00122845"/>
  </w:style>
  <w:style w:type="character" w:customStyle="1" w:styleId="mw-editsection1">
    <w:name w:val="mw-editsection1"/>
    <w:uiPriority w:val="99"/>
    <w:rsid w:val="00122845"/>
  </w:style>
  <w:style w:type="character" w:customStyle="1" w:styleId="mw-editsection-bracket">
    <w:name w:val="mw-editsection-bracket"/>
    <w:uiPriority w:val="99"/>
    <w:rsid w:val="00122845"/>
  </w:style>
  <w:style w:type="character" w:customStyle="1" w:styleId="mw-editsection-divider1">
    <w:name w:val="mw-editsection-divider1"/>
    <w:uiPriority w:val="99"/>
    <w:rsid w:val="00122845"/>
    <w:rPr>
      <w:color w:val="555555"/>
    </w:rPr>
  </w:style>
  <w:style w:type="character" w:styleId="Emphasis">
    <w:name w:val="Emphasis"/>
    <w:uiPriority w:val="99"/>
    <w:qFormat/>
    <w:rsid w:val="00122845"/>
    <w:rPr>
      <w:rFonts w:cs="Times New Roman"/>
      <w:b/>
    </w:rPr>
  </w:style>
  <w:style w:type="character" w:customStyle="1" w:styleId="st1">
    <w:name w:val="st1"/>
    <w:uiPriority w:val="99"/>
    <w:rsid w:val="00122845"/>
  </w:style>
  <w:style w:type="paragraph" w:styleId="BalloonText">
    <w:name w:val="Balloon Text"/>
    <w:basedOn w:val="Normal"/>
    <w:link w:val="BalloonTextChar"/>
    <w:uiPriority w:val="99"/>
    <w:rsid w:val="00122845"/>
    <w:rPr>
      <w:rFonts w:ascii="Tahoma" w:eastAsia="Calibri" w:hAnsi="Tahoma"/>
      <w:sz w:val="16"/>
      <w:szCs w:val="16"/>
    </w:rPr>
  </w:style>
  <w:style w:type="character" w:customStyle="1" w:styleId="BalloonTextChar">
    <w:name w:val="Balloon Text Char"/>
    <w:link w:val="BalloonText"/>
    <w:uiPriority w:val="99"/>
    <w:locked/>
    <w:rsid w:val="00122845"/>
    <w:rPr>
      <w:rFonts w:ascii="Tahoma" w:hAnsi="Tahoma"/>
      <w:sz w:val="16"/>
      <w:lang w:val="en-US"/>
    </w:rPr>
  </w:style>
  <w:style w:type="paragraph" w:styleId="TOC5">
    <w:name w:val="toc 5"/>
    <w:basedOn w:val="Normal"/>
    <w:next w:val="Normal"/>
    <w:autoRedefine/>
    <w:uiPriority w:val="99"/>
    <w:semiHidden/>
    <w:rsid w:val="00122845"/>
    <w:pPr>
      <w:tabs>
        <w:tab w:val="left" w:leader="dot" w:pos="9000"/>
        <w:tab w:val="right" w:pos="9360"/>
      </w:tabs>
      <w:suppressAutoHyphens/>
      <w:ind w:left="3600" w:right="720" w:hanging="720"/>
    </w:pPr>
    <w:rPr>
      <w:rFonts w:ascii="Courier New" w:hAnsi="Courier New"/>
      <w:sz w:val="20"/>
      <w:szCs w:val="20"/>
      <w:lang w:eastAsia="ro-RO"/>
    </w:rPr>
  </w:style>
  <w:style w:type="paragraph" w:styleId="Caption">
    <w:name w:val="caption"/>
    <w:basedOn w:val="Normal"/>
    <w:next w:val="Normal"/>
    <w:uiPriority w:val="99"/>
    <w:qFormat/>
    <w:rsid w:val="00122845"/>
    <w:pPr>
      <w:ind w:firstLine="720"/>
      <w:jc w:val="center"/>
    </w:pPr>
    <w:rPr>
      <w:b/>
      <w:sz w:val="28"/>
      <w:szCs w:val="20"/>
      <w:lang w:val="ro-RO"/>
    </w:rPr>
  </w:style>
  <w:style w:type="paragraph" w:customStyle="1" w:styleId="ShortReturnAddress">
    <w:name w:val="Short Return Address"/>
    <w:basedOn w:val="Normal"/>
    <w:uiPriority w:val="99"/>
    <w:rsid w:val="00122845"/>
    <w:rPr>
      <w:sz w:val="20"/>
      <w:szCs w:val="20"/>
      <w:lang w:val="ro-RO" w:eastAsia="ro-RO"/>
    </w:rPr>
  </w:style>
  <w:style w:type="paragraph" w:styleId="List2">
    <w:name w:val="List 2"/>
    <w:basedOn w:val="Normal"/>
    <w:uiPriority w:val="99"/>
    <w:rsid w:val="00122845"/>
    <w:pPr>
      <w:ind w:left="720" w:hanging="360"/>
    </w:pPr>
    <w:rPr>
      <w:sz w:val="20"/>
      <w:szCs w:val="20"/>
      <w:lang w:eastAsia="ro-RO"/>
    </w:rPr>
  </w:style>
  <w:style w:type="paragraph" w:customStyle="1" w:styleId="WW-BodyText3">
    <w:name w:val="WW-Body Text 3"/>
    <w:basedOn w:val="Normal"/>
    <w:uiPriority w:val="99"/>
    <w:rsid w:val="00122845"/>
    <w:pPr>
      <w:suppressAutoHyphens/>
      <w:jc w:val="center"/>
    </w:pPr>
    <w:rPr>
      <w:sz w:val="20"/>
      <w:szCs w:val="20"/>
      <w:lang w:val="ro-RO"/>
    </w:rPr>
  </w:style>
  <w:style w:type="paragraph" w:styleId="List">
    <w:name w:val="List"/>
    <w:basedOn w:val="Normal"/>
    <w:uiPriority w:val="99"/>
    <w:semiHidden/>
    <w:rsid w:val="00122845"/>
    <w:pPr>
      <w:ind w:left="283" w:hanging="283"/>
    </w:pPr>
    <w:rPr>
      <w:sz w:val="20"/>
      <w:szCs w:val="20"/>
      <w:lang w:val="ro-RO" w:eastAsia="ro-RO"/>
    </w:rPr>
  </w:style>
  <w:style w:type="paragraph" w:customStyle="1" w:styleId="Style1">
    <w:name w:val="Style1"/>
    <w:basedOn w:val="Normal"/>
    <w:uiPriority w:val="99"/>
    <w:rsid w:val="00122845"/>
    <w:pPr>
      <w:tabs>
        <w:tab w:val="num" w:pos="927"/>
      </w:tabs>
      <w:ind w:left="927" w:hanging="360"/>
    </w:pPr>
    <w:rPr>
      <w:sz w:val="20"/>
      <w:szCs w:val="20"/>
      <w:lang w:val="ro-RO" w:eastAsia="ro-RO"/>
    </w:rPr>
  </w:style>
  <w:style w:type="paragraph" w:customStyle="1" w:styleId="tablazat">
    <w:name w:val="tablazat"/>
    <w:basedOn w:val="Normal"/>
    <w:uiPriority w:val="99"/>
    <w:rsid w:val="00122845"/>
    <w:pPr>
      <w:widowControl w:val="0"/>
      <w:jc w:val="center"/>
    </w:pPr>
    <w:rPr>
      <w:sz w:val="20"/>
      <w:szCs w:val="20"/>
      <w:lang w:eastAsia="ro-RO"/>
    </w:rPr>
  </w:style>
  <w:style w:type="paragraph" w:styleId="NoSpacing">
    <w:name w:val="No Spacing"/>
    <w:link w:val="NoSpacingChar"/>
    <w:uiPriority w:val="99"/>
    <w:qFormat/>
    <w:rsid w:val="00122845"/>
    <w:pPr>
      <w:spacing w:after="200" w:line="276" w:lineRule="auto"/>
    </w:pPr>
    <w:rPr>
      <w:rFonts w:ascii="Times New Roman" w:hAnsi="Times New Roman"/>
      <w:sz w:val="22"/>
      <w:lang w:val="en-US" w:eastAsia="ro-RO"/>
    </w:rPr>
  </w:style>
  <w:style w:type="paragraph" w:customStyle="1" w:styleId="border">
    <w:name w:val="border"/>
    <w:basedOn w:val="Normal"/>
    <w:uiPriority w:val="99"/>
    <w:rsid w:val="00122845"/>
    <w:pPr>
      <w:spacing w:before="100" w:beforeAutospacing="1" w:after="100" w:afterAutospacing="1"/>
    </w:pPr>
    <w:rPr>
      <w:lang w:val="ro-RO" w:eastAsia="ro-RO"/>
    </w:rPr>
  </w:style>
  <w:style w:type="paragraph" w:customStyle="1" w:styleId="maplegend">
    <w:name w:val="maplegend"/>
    <w:basedOn w:val="Normal"/>
    <w:uiPriority w:val="99"/>
    <w:rsid w:val="00122845"/>
    <w:pPr>
      <w:spacing w:before="100" w:beforeAutospacing="1" w:after="100" w:afterAutospacing="1"/>
    </w:pPr>
    <w:rPr>
      <w:lang w:val="ro-RO" w:eastAsia="ro-RO"/>
    </w:rPr>
  </w:style>
  <w:style w:type="character" w:customStyle="1" w:styleId="NoSpacingChar">
    <w:name w:val="No Spacing Char"/>
    <w:link w:val="NoSpacing"/>
    <w:uiPriority w:val="99"/>
    <w:locked/>
    <w:rsid w:val="00122845"/>
    <w:rPr>
      <w:rFonts w:ascii="Times New Roman" w:hAnsi="Times New Roman"/>
      <w:sz w:val="22"/>
      <w:lang w:val="en-US" w:eastAsia="ro-RO"/>
    </w:rPr>
  </w:style>
  <w:style w:type="paragraph" w:customStyle="1" w:styleId="Default">
    <w:name w:val="Default"/>
    <w:uiPriority w:val="99"/>
    <w:rsid w:val="00122845"/>
    <w:pPr>
      <w:autoSpaceDE w:val="0"/>
      <w:autoSpaceDN w:val="0"/>
      <w:adjustRightInd w:val="0"/>
    </w:pPr>
    <w:rPr>
      <w:rFonts w:ascii="Arial" w:hAnsi="Arial" w:cs="Arial"/>
      <w:color w:val="000000"/>
      <w:sz w:val="24"/>
      <w:szCs w:val="24"/>
      <w:lang w:val="en-US" w:eastAsia="en-US"/>
    </w:rPr>
  </w:style>
  <w:style w:type="character" w:styleId="Strong">
    <w:name w:val="Strong"/>
    <w:uiPriority w:val="99"/>
    <w:qFormat/>
    <w:rsid w:val="00122845"/>
    <w:rPr>
      <w:rFonts w:cs="Times New Roman"/>
      <w:b/>
    </w:rPr>
  </w:style>
  <w:style w:type="character" w:customStyle="1" w:styleId="field-plan">
    <w:name w:val="field-plan"/>
    <w:uiPriority w:val="99"/>
    <w:rsid w:val="00122845"/>
  </w:style>
  <w:style w:type="character" w:customStyle="1" w:styleId="field-n02">
    <w:name w:val="field-n02"/>
    <w:uiPriority w:val="99"/>
    <w:rsid w:val="00122845"/>
  </w:style>
  <w:style w:type="character" w:customStyle="1" w:styleId="field-n22">
    <w:name w:val="field-n22"/>
    <w:uiPriority w:val="99"/>
    <w:rsid w:val="00122845"/>
  </w:style>
  <w:style w:type="character" w:customStyle="1" w:styleId="field-n15">
    <w:name w:val="field-n15"/>
    <w:uiPriority w:val="99"/>
    <w:rsid w:val="00122845"/>
  </w:style>
  <w:style w:type="character" w:customStyle="1" w:styleId="field-n21">
    <w:name w:val="field-n21"/>
    <w:uiPriority w:val="99"/>
    <w:rsid w:val="00122845"/>
  </w:style>
  <w:style w:type="character" w:customStyle="1" w:styleId="field-overlap">
    <w:name w:val="field-overlap"/>
    <w:uiPriority w:val="99"/>
    <w:rsid w:val="00122845"/>
  </w:style>
  <w:style w:type="character" w:customStyle="1" w:styleId="field-sitename">
    <w:name w:val="field-site_name"/>
    <w:uiPriority w:val="99"/>
    <w:rsid w:val="00122845"/>
  </w:style>
  <w:style w:type="character" w:customStyle="1" w:styleId="editsection">
    <w:name w:val="editsection"/>
    <w:uiPriority w:val="99"/>
    <w:rsid w:val="00122845"/>
  </w:style>
  <w:style w:type="character" w:customStyle="1" w:styleId="toctoggle">
    <w:name w:val="toctoggle"/>
    <w:uiPriority w:val="99"/>
    <w:rsid w:val="00122845"/>
  </w:style>
  <w:style w:type="character" w:customStyle="1" w:styleId="tocnumber">
    <w:name w:val="tocnumber"/>
    <w:uiPriority w:val="99"/>
    <w:rsid w:val="00122845"/>
  </w:style>
  <w:style w:type="character" w:customStyle="1" w:styleId="toctext">
    <w:name w:val="toctext"/>
    <w:uiPriority w:val="99"/>
    <w:rsid w:val="00122845"/>
  </w:style>
  <w:style w:type="character" w:customStyle="1" w:styleId="3dlabel">
    <w:name w:val="3dlabel"/>
    <w:uiPriority w:val="99"/>
    <w:rsid w:val="00122845"/>
  </w:style>
  <w:style w:type="character" w:customStyle="1" w:styleId="3dfield-vulnerability">
    <w:name w:val="3dfield-vulnerability"/>
    <w:uiPriority w:val="99"/>
    <w:rsid w:val="00122845"/>
  </w:style>
  <w:style w:type="character" w:customStyle="1" w:styleId="FrspaiereCaracter">
    <w:name w:val="Fără spațiere Caracter"/>
    <w:link w:val="Frspaiere1"/>
    <w:uiPriority w:val="99"/>
    <w:locked/>
    <w:rsid w:val="00122845"/>
    <w:rPr>
      <w:sz w:val="22"/>
      <w:lang w:eastAsia="ro-RO"/>
    </w:rPr>
  </w:style>
  <w:style w:type="paragraph" w:customStyle="1" w:styleId="Listparagraf1">
    <w:name w:val="Listă paragraf1"/>
    <w:basedOn w:val="Normal"/>
    <w:uiPriority w:val="99"/>
    <w:rsid w:val="00122845"/>
    <w:pPr>
      <w:ind w:left="720"/>
      <w:contextualSpacing/>
    </w:pPr>
    <w:rPr>
      <w:rFonts w:ascii="Arial" w:hAnsi="Arial"/>
      <w:sz w:val="28"/>
      <w:szCs w:val="28"/>
      <w:lang w:val="ro-RO"/>
    </w:rPr>
  </w:style>
  <w:style w:type="paragraph" w:customStyle="1" w:styleId="CVTitle">
    <w:name w:val="CV Title"/>
    <w:basedOn w:val="Normal"/>
    <w:uiPriority w:val="99"/>
    <w:rsid w:val="00122845"/>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122845"/>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uiPriority w:val="99"/>
    <w:rsid w:val="00122845"/>
    <w:pPr>
      <w:spacing w:before="0"/>
    </w:pPr>
    <w:rPr>
      <w:b w:val="0"/>
      <w:sz w:val="22"/>
    </w:rPr>
  </w:style>
  <w:style w:type="paragraph" w:customStyle="1" w:styleId="CVHeading2-FirstLine">
    <w:name w:val="CV Heading 2 - First Line"/>
    <w:basedOn w:val="CVHeading2"/>
    <w:next w:val="CVHeading2"/>
    <w:uiPriority w:val="99"/>
    <w:rsid w:val="00122845"/>
    <w:pPr>
      <w:spacing w:before="74"/>
    </w:pPr>
  </w:style>
  <w:style w:type="paragraph" w:customStyle="1" w:styleId="CVHeading3">
    <w:name w:val="CV Heading 3"/>
    <w:basedOn w:val="Normal"/>
    <w:next w:val="Normal"/>
    <w:uiPriority w:val="99"/>
    <w:rsid w:val="00122845"/>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uiPriority w:val="99"/>
    <w:rsid w:val="00122845"/>
    <w:pPr>
      <w:spacing w:before="74"/>
    </w:pPr>
  </w:style>
  <w:style w:type="paragraph" w:customStyle="1" w:styleId="CVHeadingLanguage">
    <w:name w:val="CV Heading Language"/>
    <w:basedOn w:val="CVHeading2"/>
    <w:next w:val="LevelAssessment-Code"/>
    <w:uiPriority w:val="99"/>
    <w:rsid w:val="00122845"/>
    <w:rPr>
      <w:b/>
    </w:rPr>
  </w:style>
  <w:style w:type="paragraph" w:customStyle="1" w:styleId="LevelAssessment-Code">
    <w:name w:val="Level Assessment - Code"/>
    <w:basedOn w:val="Normal"/>
    <w:next w:val="LevelAssessment-Description"/>
    <w:uiPriority w:val="99"/>
    <w:rsid w:val="00122845"/>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uiPriority w:val="99"/>
    <w:rsid w:val="00122845"/>
    <w:pPr>
      <w:textAlignment w:val="bottom"/>
    </w:pPr>
  </w:style>
  <w:style w:type="paragraph" w:customStyle="1" w:styleId="CVHeadingLevel">
    <w:name w:val="CV Heading Level"/>
    <w:basedOn w:val="CVHeading3"/>
    <w:next w:val="Normal"/>
    <w:uiPriority w:val="99"/>
    <w:rsid w:val="00122845"/>
    <w:rPr>
      <w:i/>
    </w:rPr>
  </w:style>
  <w:style w:type="paragraph" w:customStyle="1" w:styleId="LevelAssessment-Heading1">
    <w:name w:val="Level Assessment - Heading 1"/>
    <w:basedOn w:val="LevelAssessment-Code"/>
    <w:uiPriority w:val="99"/>
    <w:rsid w:val="00122845"/>
    <w:pPr>
      <w:ind w:left="57" w:right="57"/>
    </w:pPr>
    <w:rPr>
      <w:b/>
      <w:sz w:val="22"/>
    </w:rPr>
  </w:style>
  <w:style w:type="paragraph" w:customStyle="1" w:styleId="LevelAssessment-Heading2">
    <w:name w:val="Level Assessment - Heading 2"/>
    <w:basedOn w:val="Normal"/>
    <w:uiPriority w:val="99"/>
    <w:rsid w:val="00122845"/>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uiPriority w:val="99"/>
    <w:rsid w:val="00122845"/>
    <w:pPr>
      <w:ind w:left="113"/>
      <w:jc w:val="left"/>
    </w:pPr>
    <w:rPr>
      <w:i/>
    </w:rPr>
  </w:style>
  <w:style w:type="paragraph" w:customStyle="1" w:styleId="CVMajor-FirstLine">
    <w:name w:val="CV Major - First Line"/>
    <w:basedOn w:val="Normal"/>
    <w:next w:val="Normal"/>
    <w:uiPriority w:val="99"/>
    <w:rsid w:val="00122845"/>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uiPriority w:val="99"/>
    <w:rsid w:val="00122845"/>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uiPriority w:val="99"/>
    <w:rsid w:val="00122845"/>
    <w:pPr>
      <w:suppressAutoHyphens/>
      <w:ind w:left="113" w:right="113"/>
    </w:pPr>
    <w:rPr>
      <w:rFonts w:ascii="Arial Narrow" w:hAnsi="Arial Narrow"/>
      <w:sz w:val="20"/>
      <w:szCs w:val="20"/>
      <w:lang w:val="ro-RO" w:eastAsia="ar-SA"/>
    </w:rPr>
  </w:style>
  <w:style w:type="paragraph" w:customStyle="1" w:styleId="CVSpacer">
    <w:name w:val="CV Spacer"/>
    <w:basedOn w:val="CVNormal"/>
    <w:uiPriority w:val="99"/>
    <w:rsid w:val="00122845"/>
    <w:rPr>
      <w:sz w:val="4"/>
    </w:rPr>
  </w:style>
  <w:style w:type="paragraph" w:customStyle="1" w:styleId="CVNormal-FirstLine">
    <w:name w:val="CV Normal - First Line"/>
    <w:basedOn w:val="CVNormal"/>
    <w:next w:val="CVNormal"/>
    <w:uiPriority w:val="99"/>
    <w:rsid w:val="00122845"/>
    <w:pPr>
      <w:spacing w:before="74"/>
    </w:pPr>
  </w:style>
  <w:style w:type="character" w:customStyle="1" w:styleId="city">
    <w:name w:val="city"/>
    <w:uiPriority w:val="99"/>
    <w:rsid w:val="00122845"/>
  </w:style>
  <w:style w:type="character" w:customStyle="1" w:styleId="galleria-current">
    <w:name w:val="galleria-current"/>
    <w:uiPriority w:val="99"/>
    <w:rsid w:val="00122845"/>
  </w:style>
  <w:style w:type="character" w:customStyle="1" w:styleId="galleria-total">
    <w:name w:val="galleria-total"/>
    <w:uiPriority w:val="99"/>
    <w:rsid w:val="00122845"/>
  </w:style>
  <w:style w:type="character" w:customStyle="1" w:styleId="Bodytext0">
    <w:name w:val="Body text_"/>
    <w:link w:val="BodyText30"/>
    <w:uiPriority w:val="99"/>
    <w:locked/>
    <w:rsid w:val="00122845"/>
    <w:rPr>
      <w:rFonts w:ascii="Garamond" w:hAnsi="Garamond"/>
      <w:shd w:val="clear" w:color="auto" w:fill="FFFFFF"/>
    </w:rPr>
  </w:style>
  <w:style w:type="paragraph" w:customStyle="1" w:styleId="BodyText30">
    <w:name w:val="Body Text3"/>
    <w:basedOn w:val="Normal"/>
    <w:link w:val="Bodytext0"/>
    <w:uiPriority w:val="99"/>
    <w:rsid w:val="00122845"/>
    <w:pPr>
      <w:widowControl w:val="0"/>
      <w:shd w:val="clear" w:color="auto" w:fill="FFFFFF"/>
      <w:spacing w:before="180" w:line="263" w:lineRule="exact"/>
      <w:ind w:hanging="300"/>
      <w:jc w:val="both"/>
    </w:pPr>
    <w:rPr>
      <w:rFonts w:ascii="Garamond" w:eastAsia="Calibri" w:hAnsi="Garamond"/>
      <w:sz w:val="20"/>
      <w:szCs w:val="20"/>
    </w:rPr>
  </w:style>
  <w:style w:type="character" w:customStyle="1" w:styleId="BodyText1">
    <w:name w:val="Body Text1"/>
    <w:uiPriority w:val="99"/>
    <w:rsid w:val="00122845"/>
    <w:rPr>
      <w:rFonts w:ascii="Garamond" w:hAnsi="Garamond"/>
      <w:color w:val="000000"/>
      <w:spacing w:val="0"/>
      <w:w w:val="100"/>
      <w:position w:val="0"/>
      <w:sz w:val="22"/>
      <w:u w:val="single"/>
      <w:lang w:val="ro-RO"/>
    </w:rPr>
  </w:style>
  <w:style w:type="character" w:customStyle="1" w:styleId="Bodytext31">
    <w:name w:val="Body text (3)_"/>
    <w:link w:val="Bodytext32"/>
    <w:uiPriority w:val="99"/>
    <w:locked/>
    <w:rsid w:val="00122845"/>
    <w:rPr>
      <w:rFonts w:ascii="Garamond" w:hAnsi="Garamond"/>
      <w:b/>
      <w:shd w:val="clear" w:color="auto" w:fill="FFFFFF"/>
    </w:rPr>
  </w:style>
  <w:style w:type="paragraph" w:customStyle="1" w:styleId="Bodytext32">
    <w:name w:val="Body text (3)"/>
    <w:basedOn w:val="Normal"/>
    <w:link w:val="Bodytext31"/>
    <w:uiPriority w:val="99"/>
    <w:rsid w:val="00122845"/>
    <w:pPr>
      <w:widowControl w:val="0"/>
      <w:shd w:val="clear" w:color="auto" w:fill="FFFFFF"/>
      <w:spacing w:line="263" w:lineRule="exact"/>
      <w:jc w:val="both"/>
    </w:pPr>
    <w:rPr>
      <w:rFonts w:ascii="Garamond" w:eastAsia="Calibri" w:hAnsi="Garamond"/>
      <w:b/>
      <w:sz w:val="20"/>
      <w:szCs w:val="20"/>
    </w:rPr>
  </w:style>
  <w:style w:type="paragraph" w:customStyle="1" w:styleId="BodyText4">
    <w:name w:val="Body Text4"/>
    <w:basedOn w:val="Normal"/>
    <w:uiPriority w:val="99"/>
    <w:rsid w:val="00122845"/>
    <w:pPr>
      <w:widowControl w:val="0"/>
      <w:shd w:val="clear" w:color="auto" w:fill="FFFFFF"/>
      <w:spacing w:before="120" w:after="240" w:line="240" w:lineRule="atLeast"/>
      <w:ind w:hanging="1100"/>
      <w:jc w:val="both"/>
    </w:pPr>
    <w:rPr>
      <w:rFonts w:ascii="Segoe UI" w:eastAsia="Calibri" w:hAnsi="Segoe UI" w:cs="Segoe UI"/>
      <w:color w:val="000000"/>
      <w:sz w:val="19"/>
      <w:szCs w:val="19"/>
      <w:lang w:val="ro-RO" w:eastAsia="ro-RO"/>
    </w:rPr>
  </w:style>
  <w:style w:type="character" w:customStyle="1" w:styleId="Tablecaption">
    <w:name w:val="Table caption_"/>
    <w:link w:val="Tablecaption0"/>
    <w:uiPriority w:val="99"/>
    <w:locked/>
    <w:rsid w:val="00122845"/>
    <w:rPr>
      <w:rFonts w:ascii="Segoe UI" w:hAnsi="Segoe UI"/>
      <w:sz w:val="19"/>
      <w:shd w:val="clear" w:color="auto" w:fill="FFFFFF"/>
    </w:rPr>
  </w:style>
  <w:style w:type="paragraph" w:customStyle="1" w:styleId="Tablecaption0">
    <w:name w:val="Table caption"/>
    <w:basedOn w:val="Normal"/>
    <w:link w:val="Tablecaption"/>
    <w:uiPriority w:val="99"/>
    <w:rsid w:val="00122845"/>
    <w:pPr>
      <w:widowControl w:val="0"/>
      <w:shd w:val="clear" w:color="auto" w:fill="FFFFFF"/>
      <w:spacing w:after="60" w:line="240" w:lineRule="atLeast"/>
    </w:pPr>
    <w:rPr>
      <w:rFonts w:ascii="Segoe UI" w:eastAsia="Calibri" w:hAnsi="Segoe UI"/>
      <w:sz w:val="19"/>
      <w:szCs w:val="20"/>
    </w:rPr>
  </w:style>
  <w:style w:type="character" w:customStyle="1" w:styleId="BodytextExact">
    <w:name w:val="Body text Exact"/>
    <w:uiPriority w:val="99"/>
    <w:rsid w:val="00122845"/>
    <w:rPr>
      <w:rFonts w:ascii="Segoe UI" w:hAnsi="Segoe UI"/>
      <w:b/>
      <w:sz w:val="16"/>
      <w:u w:val="none"/>
    </w:rPr>
  </w:style>
  <w:style w:type="character" w:customStyle="1" w:styleId="specialsymbols">
    <w:name w:val="specialsymbols"/>
    <w:uiPriority w:val="99"/>
    <w:rsid w:val="00122845"/>
  </w:style>
  <w:style w:type="character" w:customStyle="1" w:styleId="r3">
    <w:name w:val="_r3"/>
    <w:uiPriority w:val="99"/>
    <w:rsid w:val="00122845"/>
  </w:style>
  <w:style w:type="character" w:customStyle="1" w:styleId="ircho">
    <w:name w:val="irc_ho"/>
    <w:uiPriority w:val="99"/>
    <w:rsid w:val="00122845"/>
  </w:style>
  <w:style w:type="character" w:customStyle="1" w:styleId="CaracterCaracter18">
    <w:name w:val="Caracter Caracter18"/>
    <w:uiPriority w:val="99"/>
    <w:rsid w:val="00122845"/>
    <w:rPr>
      <w:rFonts w:ascii="Arial" w:hAnsi="Arial"/>
      <w:b/>
      <w:kern w:val="32"/>
      <w:sz w:val="32"/>
      <w:lang w:val="ro-RO" w:eastAsia="en-US"/>
    </w:rPr>
  </w:style>
  <w:style w:type="character" w:customStyle="1" w:styleId="CaracterCaracter17">
    <w:name w:val="Caracter Caracter17"/>
    <w:uiPriority w:val="99"/>
    <w:rsid w:val="00122845"/>
    <w:rPr>
      <w:b/>
      <w:sz w:val="32"/>
      <w:lang w:val="ro-RO" w:eastAsia="ro-RO"/>
    </w:rPr>
  </w:style>
  <w:style w:type="character" w:customStyle="1" w:styleId="CaracterCaracter16">
    <w:name w:val="Caracter Caracter16"/>
    <w:uiPriority w:val="99"/>
    <w:rsid w:val="00122845"/>
    <w:rPr>
      <w:rFonts w:ascii="Arial" w:hAnsi="Arial"/>
      <w:b/>
      <w:sz w:val="26"/>
      <w:lang w:val="ro-RO" w:eastAsia="en-US"/>
    </w:rPr>
  </w:style>
  <w:style w:type="character" w:customStyle="1" w:styleId="notranslate">
    <w:name w:val="notranslate"/>
    <w:uiPriority w:val="99"/>
    <w:rsid w:val="00122845"/>
  </w:style>
  <w:style w:type="paragraph" w:customStyle="1" w:styleId="xl66">
    <w:name w:val="xl66"/>
    <w:basedOn w:val="Normal"/>
    <w:uiPriority w:val="99"/>
    <w:rsid w:val="001228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ro-RO" w:eastAsia="ro-RO"/>
    </w:rPr>
  </w:style>
  <w:style w:type="paragraph" w:styleId="z-TopofForm">
    <w:name w:val="HTML Top of Form"/>
    <w:basedOn w:val="Normal"/>
    <w:next w:val="Normal"/>
    <w:link w:val="z-TopofFormChar"/>
    <w:hidden/>
    <w:uiPriority w:val="99"/>
    <w:semiHidden/>
    <w:rsid w:val="00122845"/>
    <w:pPr>
      <w:pBdr>
        <w:bottom w:val="single" w:sz="6" w:space="1" w:color="auto"/>
      </w:pBdr>
      <w:jc w:val="center"/>
    </w:pPr>
    <w:rPr>
      <w:rFonts w:ascii="Arial" w:eastAsia="Calibri" w:hAnsi="Arial"/>
      <w:vanish/>
      <w:sz w:val="16"/>
      <w:szCs w:val="16"/>
    </w:rPr>
  </w:style>
  <w:style w:type="character" w:customStyle="1" w:styleId="z-TopofFormChar">
    <w:name w:val="z-Top of Form Char"/>
    <w:link w:val="z-TopofForm"/>
    <w:uiPriority w:val="99"/>
    <w:semiHidden/>
    <w:locked/>
    <w:rsid w:val="00122845"/>
    <w:rPr>
      <w:rFonts w:ascii="Arial" w:hAnsi="Arial"/>
      <w:vanish/>
      <w:sz w:val="16"/>
    </w:rPr>
  </w:style>
  <w:style w:type="paragraph" w:styleId="z-BottomofForm">
    <w:name w:val="HTML Bottom of Form"/>
    <w:basedOn w:val="Normal"/>
    <w:next w:val="Normal"/>
    <w:link w:val="z-BottomofFormChar"/>
    <w:hidden/>
    <w:uiPriority w:val="99"/>
    <w:semiHidden/>
    <w:rsid w:val="00122845"/>
    <w:pPr>
      <w:pBdr>
        <w:top w:val="single" w:sz="6" w:space="1" w:color="auto"/>
      </w:pBdr>
      <w:jc w:val="center"/>
    </w:pPr>
    <w:rPr>
      <w:rFonts w:ascii="Arial" w:eastAsia="Calibri" w:hAnsi="Arial"/>
      <w:vanish/>
      <w:sz w:val="16"/>
      <w:szCs w:val="16"/>
    </w:rPr>
  </w:style>
  <w:style w:type="character" w:customStyle="1" w:styleId="z-BottomofFormChar">
    <w:name w:val="z-Bottom of Form Char"/>
    <w:link w:val="z-BottomofForm"/>
    <w:uiPriority w:val="99"/>
    <w:semiHidden/>
    <w:locked/>
    <w:rsid w:val="00122845"/>
    <w:rPr>
      <w:rFonts w:ascii="Arial" w:hAnsi="Arial"/>
      <w:vanish/>
      <w:sz w:val="16"/>
    </w:rPr>
  </w:style>
  <w:style w:type="character" w:customStyle="1" w:styleId="ajaxtabactive">
    <w:name w:val="ajax__tab_active"/>
    <w:uiPriority w:val="99"/>
    <w:rsid w:val="00122845"/>
  </w:style>
  <w:style w:type="character" w:customStyle="1" w:styleId="ajaxtabouter">
    <w:name w:val="ajax__tab_outer"/>
    <w:uiPriority w:val="99"/>
    <w:rsid w:val="00122845"/>
  </w:style>
  <w:style w:type="character" w:customStyle="1" w:styleId="ajaxtabinner">
    <w:name w:val="ajax__tab_inner"/>
    <w:uiPriority w:val="99"/>
    <w:rsid w:val="00122845"/>
  </w:style>
  <w:style w:type="character" w:customStyle="1" w:styleId="ajaxtabtab">
    <w:name w:val="ajax__tab_tab"/>
    <w:uiPriority w:val="99"/>
    <w:rsid w:val="00122845"/>
  </w:style>
  <w:style w:type="character" w:customStyle="1" w:styleId="esriattribution">
    <w:name w:val="esriattribution"/>
    <w:uiPriority w:val="99"/>
    <w:rsid w:val="00122845"/>
  </w:style>
  <w:style w:type="character" w:customStyle="1" w:styleId="esriattributionlist">
    <w:name w:val="esriattributionlist"/>
    <w:uiPriority w:val="99"/>
    <w:rsid w:val="00122845"/>
  </w:style>
  <w:style w:type="character" w:customStyle="1" w:styleId="esriattributionlastitem">
    <w:name w:val="esriattributionlastitem"/>
    <w:uiPriority w:val="99"/>
    <w:rsid w:val="00122845"/>
  </w:style>
  <w:style w:type="character" w:customStyle="1" w:styleId="CaracterCaracter181">
    <w:name w:val="Caracter Caracter181"/>
    <w:uiPriority w:val="99"/>
    <w:rsid w:val="00122845"/>
    <w:rPr>
      <w:rFonts w:ascii="Arial" w:hAnsi="Arial"/>
      <w:b/>
      <w:kern w:val="32"/>
      <w:sz w:val="32"/>
      <w:lang w:val="ro-RO" w:eastAsia="en-US"/>
    </w:rPr>
  </w:style>
  <w:style w:type="character" w:customStyle="1" w:styleId="CaracterCaracter171">
    <w:name w:val="Caracter Caracter171"/>
    <w:uiPriority w:val="99"/>
    <w:rsid w:val="00122845"/>
    <w:rPr>
      <w:b/>
      <w:sz w:val="32"/>
      <w:lang w:val="ro-RO" w:eastAsia="ro-RO"/>
    </w:rPr>
  </w:style>
  <w:style w:type="character" w:customStyle="1" w:styleId="CaracterCaracter161">
    <w:name w:val="Caracter Caracter161"/>
    <w:uiPriority w:val="99"/>
    <w:rsid w:val="00122845"/>
    <w:rPr>
      <w:rFonts w:ascii="Arial" w:hAnsi="Arial"/>
      <w:b/>
      <w:sz w:val="26"/>
      <w:lang w:val="ro-RO" w:eastAsia="en-US"/>
    </w:rPr>
  </w:style>
  <w:style w:type="character" w:customStyle="1" w:styleId="shorttext">
    <w:name w:val="short_text"/>
    <w:uiPriority w:val="99"/>
    <w:rsid w:val="00122845"/>
  </w:style>
  <w:style w:type="character" w:customStyle="1" w:styleId="FootnoteCharacters">
    <w:name w:val="Footnote Characters"/>
    <w:uiPriority w:val="99"/>
    <w:rsid w:val="00122845"/>
  </w:style>
  <w:style w:type="character" w:customStyle="1" w:styleId="EndnoteCharacters">
    <w:name w:val="Endnote Characters"/>
    <w:uiPriority w:val="99"/>
    <w:rsid w:val="00122845"/>
  </w:style>
  <w:style w:type="character" w:customStyle="1" w:styleId="WW-DefaultParagraphFont">
    <w:name w:val="WW-Default Paragraph Font"/>
    <w:uiPriority w:val="99"/>
    <w:rsid w:val="00122845"/>
  </w:style>
  <w:style w:type="paragraph" w:customStyle="1" w:styleId="TableContents">
    <w:name w:val="Table Contents"/>
    <w:basedOn w:val="BodyText"/>
    <w:uiPriority w:val="99"/>
    <w:rsid w:val="00122845"/>
    <w:pPr>
      <w:suppressLineNumbers/>
      <w:suppressAutoHyphens/>
    </w:pPr>
    <w:rPr>
      <w:rFonts w:ascii="Arial Narrow" w:hAnsi="Arial Narrow"/>
      <w:sz w:val="20"/>
      <w:szCs w:val="20"/>
      <w:lang w:val="ro-RO" w:eastAsia="ar-SA"/>
    </w:rPr>
  </w:style>
  <w:style w:type="paragraph" w:customStyle="1" w:styleId="TableHeading">
    <w:name w:val="Table Heading"/>
    <w:basedOn w:val="TableContents"/>
    <w:uiPriority w:val="99"/>
    <w:rsid w:val="00122845"/>
    <w:pPr>
      <w:jc w:val="center"/>
    </w:pPr>
    <w:rPr>
      <w:b/>
      <w:bCs/>
      <w:i/>
      <w:iCs/>
    </w:rPr>
  </w:style>
  <w:style w:type="paragraph" w:customStyle="1" w:styleId="SmallGap">
    <w:name w:val="Small Gap"/>
    <w:basedOn w:val="Normal"/>
    <w:next w:val="Normal"/>
    <w:uiPriority w:val="99"/>
    <w:rsid w:val="00122845"/>
    <w:pPr>
      <w:suppressAutoHyphens/>
    </w:pPr>
    <w:rPr>
      <w:rFonts w:ascii="Arial Narrow" w:hAnsi="Arial Narrow"/>
      <w:sz w:val="10"/>
      <w:szCs w:val="20"/>
      <w:lang w:val="ro-RO" w:eastAsia="ar-SA"/>
    </w:rPr>
  </w:style>
  <w:style w:type="paragraph" w:customStyle="1" w:styleId="CVMajor">
    <w:name w:val="CV Major"/>
    <w:basedOn w:val="Normal"/>
    <w:uiPriority w:val="99"/>
    <w:rsid w:val="00122845"/>
    <w:pPr>
      <w:suppressAutoHyphens/>
      <w:ind w:left="113" w:right="113"/>
    </w:pPr>
    <w:rPr>
      <w:rFonts w:ascii="Arial Narrow" w:hAnsi="Arial Narrow"/>
      <w:b/>
      <w:szCs w:val="20"/>
      <w:lang w:val="ro-RO" w:eastAsia="ar-SA"/>
    </w:rPr>
  </w:style>
  <w:style w:type="paragraph" w:customStyle="1" w:styleId="CVMedium">
    <w:name w:val="CV Medium"/>
    <w:basedOn w:val="CVMajor"/>
    <w:uiPriority w:val="99"/>
    <w:rsid w:val="00122845"/>
    <w:rPr>
      <w:sz w:val="22"/>
    </w:rPr>
  </w:style>
  <w:style w:type="paragraph" w:customStyle="1" w:styleId="CVFooterLeft">
    <w:name w:val="CV Footer Left"/>
    <w:basedOn w:val="Normal"/>
    <w:uiPriority w:val="99"/>
    <w:rsid w:val="00122845"/>
    <w:pPr>
      <w:suppressAutoHyphens/>
      <w:ind w:firstLine="360"/>
      <w:jc w:val="right"/>
    </w:pPr>
    <w:rPr>
      <w:rFonts w:ascii="Arial Narrow" w:hAnsi="Arial Narrow"/>
      <w:bCs/>
      <w:sz w:val="16"/>
      <w:szCs w:val="20"/>
      <w:lang w:val="ro-RO" w:eastAsia="ar-SA"/>
    </w:rPr>
  </w:style>
  <w:style w:type="paragraph" w:customStyle="1" w:styleId="CVFooterRight">
    <w:name w:val="CV Footer Right"/>
    <w:basedOn w:val="Normal"/>
    <w:uiPriority w:val="99"/>
    <w:rsid w:val="00122845"/>
    <w:pPr>
      <w:suppressAutoHyphens/>
    </w:pPr>
    <w:rPr>
      <w:rFonts w:ascii="Arial Narrow" w:hAnsi="Arial Narrow"/>
      <w:bCs/>
      <w:sz w:val="16"/>
      <w:szCs w:val="20"/>
      <w:lang w:val="de-DE" w:eastAsia="ar-SA"/>
    </w:rPr>
  </w:style>
  <w:style w:type="paragraph" w:customStyle="1" w:styleId="GridStandard">
    <w:name w:val="Grid Standard"/>
    <w:uiPriority w:val="99"/>
    <w:rsid w:val="00122845"/>
    <w:pPr>
      <w:widowControl w:val="0"/>
      <w:suppressAutoHyphens/>
    </w:pPr>
    <w:rPr>
      <w:rFonts w:ascii="Arial Narrow" w:hAnsi="Arial Narrow"/>
      <w:szCs w:val="24"/>
      <w:lang w:val="ro-RO" w:eastAsia="en-US"/>
    </w:rPr>
  </w:style>
  <w:style w:type="paragraph" w:customStyle="1" w:styleId="GridTitle">
    <w:name w:val="Grid Title"/>
    <w:basedOn w:val="GridStandard"/>
    <w:uiPriority w:val="99"/>
    <w:rsid w:val="00122845"/>
    <w:pPr>
      <w:pageBreakBefore/>
      <w:jc w:val="center"/>
    </w:pPr>
    <w:rPr>
      <w:b/>
      <w:caps/>
    </w:rPr>
  </w:style>
  <w:style w:type="paragraph" w:customStyle="1" w:styleId="GridFooter">
    <w:name w:val="Grid Footer"/>
    <w:basedOn w:val="GridStandard"/>
    <w:uiPriority w:val="99"/>
    <w:rsid w:val="00122845"/>
    <w:rPr>
      <w:sz w:val="16"/>
    </w:rPr>
  </w:style>
  <w:style w:type="paragraph" w:customStyle="1" w:styleId="GridLevel">
    <w:name w:val="Grid Level"/>
    <w:basedOn w:val="GridStandard"/>
    <w:uiPriority w:val="99"/>
    <w:rsid w:val="00122845"/>
    <w:pPr>
      <w:jc w:val="center"/>
    </w:pPr>
    <w:rPr>
      <w:b/>
    </w:rPr>
  </w:style>
  <w:style w:type="paragraph" w:customStyle="1" w:styleId="GridCompetency1">
    <w:name w:val="Grid Competency 1"/>
    <w:basedOn w:val="GridStandard"/>
    <w:next w:val="GridCompetency2"/>
    <w:uiPriority w:val="99"/>
    <w:rsid w:val="00122845"/>
    <w:pPr>
      <w:jc w:val="center"/>
    </w:pPr>
    <w:rPr>
      <w:caps/>
    </w:rPr>
  </w:style>
  <w:style w:type="paragraph" w:customStyle="1" w:styleId="GridCompetency2">
    <w:name w:val="Grid Competency 2"/>
    <w:basedOn w:val="GridStandard"/>
    <w:next w:val="GridDescription"/>
    <w:uiPriority w:val="99"/>
    <w:rsid w:val="00122845"/>
    <w:pPr>
      <w:jc w:val="center"/>
    </w:pPr>
    <w:rPr>
      <w:sz w:val="18"/>
    </w:rPr>
  </w:style>
  <w:style w:type="paragraph" w:customStyle="1" w:styleId="GridDescription">
    <w:name w:val="Grid Description"/>
    <w:basedOn w:val="GridStandard"/>
    <w:uiPriority w:val="99"/>
    <w:rsid w:val="00122845"/>
    <w:rPr>
      <w:sz w:val="16"/>
    </w:rPr>
  </w:style>
  <w:style w:type="paragraph" w:customStyle="1" w:styleId="1CharCharCharChar">
    <w:name w:val="1 Char Char Char Char"/>
    <w:basedOn w:val="Normal"/>
    <w:uiPriority w:val="99"/>
    <w:rsid w:val="00122845"/>
    <w:pPr>
      <w:tabs>
        <w:tab w:val="left" w:pos="709"/>
      </w:tabs>
    </w:pPr>
    <w:rPr>
      <w:rFonts w:ascii="Tahoma" w:hAnsi="Tahoma"/>
      <w:lang w:val="pl-PL" w:eastAsia="pl-PL"/>
    </w:rPr>
  </w:style>
  <w:style w:type="paragraph" w:customStyle="1" w:styleId="normaltableau">
    <w:name w:val="normal_tableau"/>
    <w:basedOn w:val="Normal"/>
    <w:uiPriority w:val="99"/>
    <w:rsid w:val="00122845"/>
    <w:pPr>
      <w:spacing w:before="120" w:after="120"/>
      <w:jc w:val="both"/>
    </w:pPr>
    <w:rPr>
      <w:rFonts w:ascii="Optima" w:hAnsi="Optima"/>
      <w:sz w:val="22"/>
      <w:szCs w:val="20"/>
      <w:lang w:val="en-GB"/>
    </w:rPr>
  </w:style>
  <w:style w:type="paragraph" w:customStyle="1" w:styleId="yiv564122530msonormal">
    <w:name w:val="yiv564122530msonormal"/>
    <w:basedOn w:val="Normal"/>
    <w:uiPriority w:val="99"/>
    <w:rsid w:val="00122845"/>
    <w:pPr>
      <w:spacing w:before="100" w:beforeAutospacing="1" w:after="100" w:afterAutospacing="1"/>
    </w:pPr>
  </w:style>
  <w:style w:type="character" w:customStyle="1" w:styleId="yshortcuts">
    <w:name w:val="yshortcuts"/>
    <w:uiPriority w:val="99"/>
    <w:rsid w:val="00122845"/>
  </w:style>
  <w:style w:type="character" w:customStyle="1" w:styleId="st">
    <w:name w:val="st"/>
    <w:uiPriority w:val="99"/>
    <w:rsid w:val="00122845"/>
  </w:style>
  <w:style w:type="paragraph" w:customStyle="1" w:styleId="ECVComments">
    <w:name w:val="_ECV_Comments"/>
    <w:basedOn w:val="Normal"/>
    <w:uiPriority w:val="99"/>
    <w:rsid w:val="00122845"/>
    <w:pPr>
      <w:widowControl w:val="0"/>
      <w:suppressAutoHyphens/>
      <w:spacing w:line="100" w:lineRule="atLeast"/>
      <w:jc w:val="center"/>
    </w:pPr>
    <w:rPr>
      <w:rFonts w:ascii="Arial" w:eastAsia="SimSun" w:hAnsi="Arial" w:cs="Mangal"/>
      <w:color w:val="FF0000"/>
      <w:spacing w:val="-6"/>
      <w:kern w:val="1"/>
      <w:sz w:val="16"/>
      <w:lang w:val="en-GB" w:eastAsia="zh-CN" w:bidi="hi-IN"/>
    </w:rPr>
  </w:style>
  <w:style w:type="paragraph" w:customStyle="1" w:styleId="yiv4697736085msonormal">
    <w:name w:val="yiv4697736085msonormal"/>
    <w:basedOn w:val="Normal"/>
    <w:uiPriority w:val="99"/>
    <w:rsid w:val="00122845"/>
    <w:pPr>
      <w:spacing w:before="100" w:beforeAutospacing="1" w:after="100" w:afterAutospacing="1"/>
    </w:pPr>
    <w:rPr>
      <w:lang w:val="ro-RO" w:eastAsia="ro-RO"/>
    </w:rPr>
  </w:style>
  <w:style w:type="character" w:customStyle="1" w:styleId="yiv4697736085gmail-yiv1600707890">
    <w:name w:val="yiv4697736085gmail-yiv1600707890"/>
    <w:uiPriority w:val="99"/>
    <w:rsid w:val="00122845"/>
  </w:style>
  <w:style w:type="paragraph" w:styleId="ListBullet">
    <w:name w:val="List Bullet"/>
    <w:basedOn w:val="Normal"/>
    <w:uiPriority w:val="99"/>
    <w:rsid w:val="00122845"/>
    <w:pPr>
      <w:tabs>
        <w:tab w:val="num" w:pos="360"/>
      </w:tabs>
      <w:ind w:left="360" w:hanging="360"/>
      <w:contextualSpacing/>
    </w:pPr>
    <w:rPr>
      <w:lang w:val="ro-RO"/>
    </w:rPr>
  </w:style>
  <w:style w:type="paragraph" w:customStyle="1" w:styleId="ARIAL">
    <w:name w:val="ARIAL"/>
    <w:basedOn w:val="Normal"/>
    <w:uiPriority w:val="99"/>
    <w:rsid w:val="00122845"/>
    <w:pPr>
      <w:jc w:val="both"/>
    </w:pPr>
    <w:rPr>
      <w:rFonts w:ascii="Arial" w:hAnsi="Arial"/>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167714">
      <w:marLeft w:val="0"/>
      <w:marRight w:val="0"/>
      <w:marTop w:val="0"/>
      <w:marBottom w:val="0"/>
      <w:divBdr>
        <w:top w:val="none" w:sz="0" w:space="0" w:color="auto"/>
        <w:left w:val="none" w:sz="0" w:space="0" w:color="auto"/>
        <w:bottom w:val="none" w:sz="0" w:space="0" w:color="auto"/>
        <w:right w:val="none" w:sz="0" w:space="0" w:color="auto"/>
      </w:divBdr>
      <w:divsChild>
        <w:div w:id="1939167711">
          <w:marLeft w:val="0"/>
          <w:marRight w:val="0"/>
          <w:marTop w:val="0"/>
          <w:marBottom w:val="0"/>
          <w:divBdr>
            <w:top w:val="none" w:sz="0" w:space="0" w:color="auto"/>
            <w:left w:val="none" w:sz="0" w:space="0" w:color="auto"/>
            <w:bottom w:val="none" w:sz="0" w:space="0" w:color="auto"/>
            <w:right w:val="none" w:sz="0" w:space="0" w:color="auto"/>
          </w:divBdr>
        </w:div>
        <w:div w:id="1939167712">
          <w:marLeft w:val="0"/>
          <w:marRight w:val="0"/>
          <w:marTop w:val="0"/>
          <w:marBottom w:val="0"/>
          <w:divBdr>
            <w:top w:val="none" w:sz="0" w:space="0" w:color="auto"/>
            <w:left w:val="none" w:sz="0" w:space="0" w:color="auto"/>
            <w:bottom w:val="none" w:sz="0" w:space="0" w:color="auto"/>
            <w:right w:val="none" w:sz="0" w:space="0" w:color="auto"/>
          </w:divBdr>
        </w:div>
        <w:div w:id="193916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iversitate.mmediu.ro/rio/natura2000/search?corine=N07" TargetMode="External"/><Relationship Id="rId13" Type="http://schemas.openxmlformats.org/officeDocument/2006/relationships/hyperlink" Target="http://biodiversitate.mmediu.ro/rio/natura2000/search?species=2633" TargetMode="External"/><Relationship Id="rId3" Type="http://schemas.openxmlformats.org/officeDocument/2006/relationships/settings" Target="settings.xml"/><Relationship Id="rId7" Type="http://schemas.openxmlformats.org/officeDocument/2006/relationships/hyperlink" Target="http://biodiversitate.mmediu.ro/rio/natura2000/search?corine=N06" TargetMode="External"/><Relationship Id="rId12" Type="http://schemas.openxmlformats.org/officeDocument/2006/relationships/hyperlink" Target="http://biodiversitate.mmediu.ro/rio/natura2000/search?species=1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diversitate.mmediu.ro/rio/natura2000/search?species=118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odiversitate.mmediu.ro/rio/natura2000/search?corine=N21" TargetMode="External"/><Relationship Id="rId4" Type="http://schemas.openxmlformats.org/officeDocument/2006/relationships/webSettings" Target="webSettings.xml"/><Relationship Id="rId9" Type="http://schemas.openxmlformats.org/officeDocument/2006/relationships/hyperlink" Target="http://biodiversitate.mmediu.ro/rio/natura2000/search?corine=N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3946</TotalTime>
  <Pages>29</Pages>
  <Words>14567</Words>
  <Characters>83032</Characters>
  <Application>Microsoft Office Word</Application>
  <DocSecurity>0</DocSecurity>
  <Lines>691</Lines>
  <Paragraphs>194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124</cp:revision>
  <cp:lastPrinted>2021-11-10T13:43:00Z</cp:lastPrinted>
  <dcterms:created xsi:type="dcterms:W3CDTF">2021-04-20T16:24:00Z</dcterms:created>
  <dcterms:modified xsi:type="dcterms:W3CDTF">2021-11-10T13:45:00Z</dcterms:modified>
</cp:coreProperties>
</file>