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1F5F" w:rsidRPr="00115A83" w:rsidRDefault="004F3A7C" w:rsidP="00891866">
      <w:pPr>
        <w:spacing w:after="0" w:line="240" w:lineRule="auto"/>
        <w:jc w:val="center"/>
        <w:rPr>
          <w:rFonts w:cstheme="minorHAnsi"/>
          <w:b/>
          <w:sz w:val="40"/>
          <w:szCs w:val="40"/>
        </w:rPr>
      </w:pPr>
      <w:r w:rsidRPr="00115A83">
        <w:rPr>
          <w:rFonts w:cstheme="minorHAnsi"/>
          <w:b/>
          <w:sz w:val="40"/>
          <w:szCs w:val="40"/>
        </w:rPr>
        <w:t xml:space="preserve">MEMORIU </w:t>
      </w:r>
      <w:r w:rsidR="00636FFC">
        <w:rPr>
          <w:rFonts w:cstheme="minorHAnsi"/>
          <w:b/>
          <w:sz w:val="40"/>
          <w:szCs w:val="40"/>
        </w:rPr>
        <w:t>DE PREZENTARE</w:t>
      </w:r>
    </w:p>
    <w:p w:rsidR="00365BEF" w:rsidRPr="00115A83" w:rsidRDefault="00365BEF" w:rsidP="00891866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6A7A96" w:rsidRPr="00115A83" w:rsidRDefault="00541F9B" w:rsidP="00891866">
      <w:pPr>
        <w:pStyle w:val="Heading2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9AF9B"/>
        <w:suppressAutoHyphens w:val="0"/>
        <w:autoSpaceDE w:val="0"/>
        <w:autoSpaceDN w:val="0"/>
        <w:adjustRightInd w:val="0"/>
        <w:ind w:left="426" w:right="27" w:hanging="426"/>
        <w:jc w:val="both"/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Capitolul I - </w:t>
      </w:r>
      <w:r w:rsidR="00332101" w:rsidRPr="00115A83"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  DATE GENERALE</w:t>
      </w:r>
    </w:p>
    <w:p w:rsidR="006A7A96" w:rsidRPr="00C871C6" w:rsidRDefault="005E55FA" w:rsidP="00636FFC">
      <w:pPr>
        <w:pStyle w:val="Heading3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right="-7"/>
        <w:contextualSpacing/>
        <w:jc w:val="both"/>
        <w:rPr>
          <w:rFonts w:asciiTheme="minorHAnsi" w:hAnsiTheme="minorHAnsi" w:cstheme="minorHAnsi"/>
          <w:sz w:val="24"/>
          <w:szCs w:val="24"/>
        </w:rPr>
      </w:pPr>
      <w:bookmarkStart w:id="0" w:name="_Toc216648347"/>
      <w:bookmarkStart w:id="1" w:name="_Toc231979967"/>
      <w:bookmarkStart w:id="2" w:name="_Toc231980326"/>
      <w:bookmarkStart w:id="3" w:name="_Toc237670024"/>
      <w:r w:rsidRPr="00C871C6">
        <w:rPr>
          <w:rFonts w:asciiTheme="minorHAnsi" w:hAnsiTheme="minorHAnsi" w:cstheme="minorHAnsi"/>
          <w:sz w:val="24"/>
          <w:szCs w:val="24"/>
        </w:rPr>
        <w:t>I.01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 w:rsidR="006A7A96" w:rsidRPr="00C871C6">
        <w:rPr>
          <w:rFonts w:asciiTheme="minorHAnsi" w:hAnsiTheme="minorHAnsi" w:cstheme="minorHAnsi"/>
          <w:sz w:val="24"/>
          <w:szCs w:val="24"/>
        </w:rPr>
        <w:t>Denumirea obiectului de investiţi</w:t>
      </w:r>
      <w:bookmarkEnd w:id="0"/>
      <w:bookmarkEnd w:id="1"/>
      <w:bookmarkEnd w:id="2"/>
      <w:r w:rsidR="006A7A96" w:rsidRPr="00C871C6">
        <w:rPr>
          <w:rFonts w:asciiTheme="minorHAnsi" w:hAnsiTheme="minorHAnsi" w:cstheme="minorHAnsi"/>
          <w:sz w:val="24"/>
          <w:szCs w:val="24"/>
        </w:rPr>
        <w:t>i</w:t>
      </w:r>
      <w:bookmarkEnd w:id="3"/>
      <w:r w:rsidR="00365BEF" w:rsidRPr="00C871C6">
        <w:rPr>
          <w:rFonts w:asciiTheme="minorHAnsi" w:hAnsiTheme="minorHAnsi" w:cstheme="minorHAnsi"/>
          <w:sz w:val="24"/>
          <w:szCs w:val="24"/>
        </w:rPr>
        <w:t xml:space="preserve">  </w:t>
      </w:r>
    </w:p>
    <w:p w:rsidR="006A7A96" w:rsidRPr="00636FFC" w:rsidRDefault="00365BEF" w:rsidP="00636FFC">
      <w:pPr>
        <w:autoSpaceDE w:val="0"/>
        <w:autoSpaceDN w:val="0"/>
        <w:adjustRightInd w:val="0"/>
        <w:spacing w:after="0" w:line="240" w:lineRule="auto"/>
        <w:ind w:left="720" w:hanging="720"/>
        <w:rPr>
          <w:rFonts w:cstheme="minorHAnsi"/>
          <w:b/>
          <w:bCs/>
          <w:color w:val="000000" w:themeColor="text1"/>
          <w:sz w:val="24"/>
          <w:szCs w:val="24"/>
          <w:u w:val="single"/>
          <w:lang w:eastAsia="ro-RO"/>
        </w:rPr>
      </w:pPr>
      <w:r w:rsidRPr="00115A83">
        <w:rPr>
          <w:rFonts w:cstheme="minorHAnsi"/>
          <w:b/>
          <w:sz w:val="24"/>
          <w:szCs w:val="24"/>
        </w:rPr>
        <w:tab/>
      </w:r>
      <w:r w:rsidR="008379E0">
        <w:rPr>
          <w:rFonts w:cstheme="minorHAnsi"/>
          <w:b/>
          <w:color w:val="000000" w:themeColor="text1"/>
          <w:sz w:val="24"/>
          <w:szCs w:val="24"/>
        </w:rPr>
        <w:t>„CONSTRUIRE LOCUINȚE COLECTIVE P+7E CU SPAȚII COMERCIALE LA PARTER ȘI ÎMPREJMUIRE TEREN</w:t>
      </w:r>
      <w:r w:rsidR="006A7A96" w:rsidRPr="0071779F">
        <w:rPr>
          <w:rFonts w:cstheme="minorHAnsi"/>
          <w:b/>
          <w:color w:val="000000" w:themeColor="text1"/>
          <w:sz w:val="24"/>
          <w:szCs w:val="24"/>
        </w:rPr>
        <w:t>”</w:t>
      </w:r>
    </w:p>
    <w:p w:rsidR="006A7A96" w:rsidRPr="00C871C6" w:rsidRDefault="005E55FA" w:rsidP="00636FFC">
      <w:pPr>
        <w:pStyle w:val="Heading3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right="-7"/>
        <w:contextualSpacing/>
        <w:jc w:val="both"/>
        <w:rPr>
          <w:rFonts w:asciiTheme="minorHAnsi" w:hAnsiTheme="minorHAnsi" w:cstheme="minorHAnsi"/>
          <w:sz w:val="24"/>
          <w:szCs w:val="24"/>
        </w:rPr>
      </w:pPr>
      <w:bookmarkStart w:id="4" w:name="_Toc237670025"/>
      <w:r w:rsidRPr="00C871C6">
        <w:rPr>
          <w:rFonts w:asciiTheme="minorHAnsi" w:hAnsiTheme="minorHAnsi" w:cstheme="minorHAnsi"/>
          <w:sz w:val="24"/>
          <w:szCs w:val="24"/>
        </w:rPr>
        <w:t>I.02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 w:rsidR="006A7A96" w:rsidRPr="00C871C6">
        <w:rPr>
          <w:rFonts w:asciiTheme="minorHAnsi" w:hAnsiTheme="minorHAnsi" w:cstheme="minorHAnsi"/>
          <w:sz w:val="24"/>
          <w:szCs w:val="24"/>
        </w:rPr>
        <w:t>Amplasamentul ( localitatea, strada, numărul, judeţul)</w:t>
      </w:r>
      <w:bookmarkEnd w:id="4"/>
    </w:p>
    <w:p w:rsidR="0071779F" w:rsidRPr="00442582" w:rsidRDefault="00365BEF" w:rsidP="00641AA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24"/>
          <w:szCs w:val="24"/>
        </w:rPr>
      </w:pPr>
      <w:r w:rsidRPr="00115A83">
        <w:rPr>
          <w:rFonts w:cstheme="minorHAnsi"/>
          <w:b/>
          <w:sz w:val="24"/>
          <w:szCs w:val="24"/>
          <w:lang w:eastAsia="ro-RO"/>
        </w:rPr>
        <w:tab/>
      </w:r>
      <w:r w:rsidR="00641AAE">
        <w:rPr>
          <w:rFonts w:cstheme="minorHAnsi"/>
          <w:b/>
          <w:sz w:val="24"/>
          <w:szCs w:val="24"/>
          <w:lang w:eastAsia="ro-RO"/>
        </w:rPr>
        <w:t>Oraș Constanța, Str. Liliacului nr.2b, jud. Constanța</w:t>
      </w:r>
    </w:p>
    <w:p w:rsidR="006A7A96" w:rsidRPr="00C871C6" w:rsidRDefault="006A7A96" w:rsidP="0089186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color w:val="FF0000"/>
          <w:sz w:val="24"/>
          <w:szCs w:val="24"/>
          <w:lang w:eastAsia="ro-RO"/>
        </w:rPr>
      </w:pPr>
      <w:r w:rsidRPr="00115A83">
        <w:rPr>
          <w:rStyle w:val="subtitlupagina1"/>
          <w:rFonts w:cstheme="minorHAnsi"/>
          <w:b/>
          <w:sz w:val="24"/>
          <w:szCs w:val="24"/>
        </w:rPr>
        <w:tab/>
      </w:r>
      <w:r w:rsidRPr="00115A83">
        <w:rPr>
          <w:rStyle w:val="subtitlupagina1"/>
          <w:rFonts w:cstheme="minorHAnsi"/>
          <w:b/>
          <w:sz w:val="24"/>
          <w:szCs w:val="24"/>
        </w:rPr>
        <w:tab/>
      </w:r>
    </w:p>
    <w:p w:rsidR="006A7A96" w:rsidRPr="00C871C6" w:rsidRDefault="005E55FA" w:rsidP="00636FFC">
      <w:pPr>
        <w:pStyle w:val="Heading3"/>
        <w:widowControl w:val="0"/>
        <w:numPr>
          <w:ilvl w:val="0"/>
          <w:numId w:val="0"/>
        </w:numPr>
        <w:pBdr>
          <w:top w:val="single" w:sz="4" w:space="1" w:color="000000" w:themeColor="text1"/>
          <w:left w:val="single" w:sz="4" w:space="4" w:color="000000" w:themeColor="text1"/>
          <w:bottom w:val="single" w:sz="4" w:space="0" w:color="000000" w:themeColor="text1"/>
          <w:right w:val="single" w:sz="4" w:space="0" w:color="000000" w:themeColor="text1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right="-7"/>
        <w:contextualSpacing/>
        <w:jc w:val="both"/>
        <w:rPr>
          <w:rFonts w:asciiTheme="minorHAnsi" w:hAnsiTheme="minorHAnsi" w:cstheme="minorHAnsi"/>
          <w:sz w:val="24"/>
          <w:szCs w:val="24"/>
        </w:rPr>
      </w:pPr>
      <w:bookmarkStart w:id="5" w:name="_Toc237670026"/>
      <w:r w:rsidRPr="00C871C6">
        <w:rPr>
          <w:rFonts w:asciiTheme="minorHAnsi" w:hAnsiTheme="minorHAnsi" w:cstheme="minorHAnsi"/>
          <w:sz w:val="24"/>
          <w:szCs w:val="24"/>
        </w:rPr>
        <w:t>I.03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 w:rsidR="006A7A96" w:rsidRPr="00C871C6">
        <w:rPr>
          <w:rFonts w:asciiTheme="minorHAnsi" w:hAnsiTheme="minorHAnsi" w:cstheme="minorHAnsi"/>
          <w:sz w:val="24"/>
          <w:szCs w:val="24"/>
        </w:rPr>
        <w:t>Titularul investiţiei</w:t>
      </w:r>
      <w:bookmarkEnd w:id="5"/>
    </w:p>
    <w:p w:rsidR="006A7A96" w:rsidRDefault="00365BEF" w:rsidP="00641AAE">
      <w:pPr>
        <w:spacing w:after="0" w:line="240" w:lineRule="auto"/>
        <w:ind w:left="720" w:right="-7" w:hanging="720"/>
        <w:contextualSpacing/>
        <w:rPr>
          <w:rFonts w:cstheme="minorHAnsi"/>
          <w:b/>
          <w:sz w:val="24"/>
          <w:szCs w:val="24"/>
        </w:rPr>
      </w:pPr>
      <w:r w:rsidRPr="00115A83">
        <w:rPr>
          <w:rFonts w:cstheme="minorHAnsi"/>
          <w:b/>
          <w:sz w:val="24"/>
          <w:szCs w:val="24"/>
        </w:rPr>
        <w:tab/>
      </w:r>
      <w:r w:rsidR="00641AAE">
        <w:rPr>
          <w:rFonts w:cstheme="minorHAnsi"/>
          <w:b/>
          <w:sz w:val="24"/>
          <w:szCs w:val="24"/>
        </w:rPr>
        <w:t>Ștefănescu Jan și Ștefănescu Florentina</w:t>
      </w:r>
    </w:p>
    <w:p w:rsidR="006A7A96" w:rsidRPr="00C871C6" w:rsidRDefault="005E55FA" w:rsidP="00636FFC">
      <w:pPr>
        <w:pStyle w:val="Heading3"/>
        <w:widowControl w:val="0"/>
        <w:numPr>
          <w:ilvl w:val="0"/>
          <w:numId w:val="0"/>
        </w:numPr>
        <w:pBdr>
          <w:top w:val="single" w:sz="4" w:space="1" w:color="000000" w:themeColor="text1"/>
          <w:left w:val="single" w:sz="4" w:space="4" w:color="000000" w:themeColor="text1"/>
          <w:bottom w:val="single" w:sz="4" w:space="0" w:color="000000" w:themeColor="text1"/>
          <w:right w:val="single" w:sz="4" w:space="0" w:color="000000" w:themeColor="text1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right="-7"/>
        <w:contextualSpacing/>
        <w:jc w:val="both"/>
        <w:rPr>
          <w:rFonts w:asciiTheme="minorHAnsi" w:hAnsiTheme="minorHAnsi" w:cstheme="minorHAnsi"/>
          <w:sz w:val="24"/>
          <w:szCs w:val="24"/>
        </w:rPr>
      </w:pPr>
      <w:bookmarkStart w:id="6" w:name="_Toc237670027"/>
      <w:r w:rsidRPr="00C871C6">
        <w:rPr>
          <w:rFonts w:asciiTheme="minorHAnsi" w:hAnsiTheme="minorHAnsi" w:cstheme="minorHAnsi"/>
          <w:sz w:val="24"/>
          <w:szCs w:val="24"/>
        </w:rPr>
        <w:t>I.04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 w:rsidR="006A7A96" w:rsidRPr="00C871C6">
        <w:rPr>
          <w:rFonts w:asciiTheme="minorHAnsi" w:hAnsiTheme="minorHAnsi" w:cstheme="minorHAnsi"/>
          <w:sz w:val="24"/>
          <w:szCs w:val="24"/>
        </w:rPr>
        <w:t>Beneficiarul investiţiei</w:t>
      </w:r>
      <w:bookmarkEnd w:id="6"/>
    </w:p>
    <w:p w:rsidR="006A7A96" w:rsidRDefault="00641AAE" w:rsidP="00ED0C63">
      <w:pPr>
        <w:spacing w:after="0" w:line="240" w:lineRule="auto"/>
        <w:ind w:left="720" w:right="-7"/>
        <w:contextualSpacing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Ștefănescu Jan și Ștefănescu Florentina</w:t>
      </w:r>
    </w:p>
    <w:p w:rsidR="006A7A96" w:rsidRPr="00C871C6" w:rsidRDefault="005E55FA" w:rsidP="00636FFC">
      <w:pPr>
        <w:pStyle w:val="Heading3"/>
        <w:widowControl w:val="0"/>
        <w:numPr>
          <w:ilvl w:val="0"/>
          <w:numId w:val="0"/>
        </w:numPr>
        <w:pBdr>
          <w:top w:val="single" w:sz="4" w:space="1" w:color="000000" w:themeColor="text1"/>
          <w:left w:val="single" w:sz="4" w:space="4" w:color="000000" w:themeColor="text1"/>
          <w:bottom w:val="single" w:sz="4" w:space="0" w:color="000000" w:themeColor="text1"/>
          <w:right w:val="single" w:sz="4" w:space="0" w:color="000000" w:themeColor="text1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right="-7"/>
        <w:contextualSpacing/>
        <w:jc w:val="both"/>
        <w:rPr>
          <w:rFonts w:asciiTheme="minorHAnsi" w:hAnsiTheme="minorHAnsi" w:cstheme="minorHAnsi"/>
          <w:sz w:val="24"/>
          <w:szCs w:val="24"/>
        </w:rPr>
      </w:pPr>
      <w:bookmarkStart w:id="7" w:name="_Toc237670028"/>
      <w:r w:rsidRPr="00C871C6">
        <w:rPr>
          <w:rFonts w:asciiTheme="minorHAnsi" w:hAnsiTheme="minorHAnsi" w:cstheme="minorHAnsi"/>
          <w:sz w:val="24"/>
          <w:szCs w:val="24"/>
        </w:rPr>
        <w:t>I.05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 w:rsidR="006A7A96" w:rsidRPr="00C871C6">
        <w:rPr>
          <w:rFonts w:asciiTheme="minorHAnsi" w:hAnsiTheme="minorHAnsi" w:cstheme="minorHAnsi"/>
          <w:sz w:val="24"/>
          <w:szCs w:val="24"/>
        </w:rPr>
        <w:t>Elaboratorul documentaţiei</w:t>
      </w:r>
      <w:bookmarkEnd w:id="7"/>
    </w:p>
    <w:p w:rsidR="00365BEF" w:rsidRPr="00115A83" w:rsidRDefault="00365BEF" w:rsidP="00891866">
      <w:pPr>
        <w:spacing w:after="0" w:line="240" w:lineRule="auto"/>
        <w:ind w:left="450" w:right="-7" w:hanging="450"/>
        <w:contextualSpacing/>
        <w:jc w:val="both"/>
        <w:rPr>
          <w:rFonts w:cstheme="minorHAnsi"/>
          <w:b/>
          <w:sz w:val="24"/>
          <w:szCs w:val="24"/>
        </w:rPr>
      </w:pPr>
      <w:r w:rsidRPr="00115A83">
        <w:rPr>
          <w:rFonts w:cstheme="minorHAnsi"/>
          <w:sz w:val="24"/>
          <w:szCs w:val="24"/>
        </w:rPr>
        <w:tab/>
      </w:r>
      <w:r w:rsidRPr="00115A83">
        <w:rPr>
          <w:rFonts w:cstheme="minorHAnsi"/>
          <w:sz w:val="24"/>
          <w:szCs w:val="24"/>
        </w:rPr>
        <w:tab/>
      </w:r>
      <w:r w:rsidR="006A7A96" w:rsidRPr="00115A83">
        <w:rPr>
          <w:rFonts w:cstheme="minorHAnsi"/>
          <w:b/>
          <w:sz w:val="24"/>
          <w:szCs w:val="24"/>
        </w:rPr>
        <w:t xml:space="preserve">S.C. </w:t>
      </w:r>
      <w:r w:rsidRPr="00115A83">
        <w:rPr>
          <w:rFonts w:cstheme="minorHAnsi"/>
          <w:b/>
          <w:sz w:val="24"/>
          <w:szCs w:val="24"/>
        </w:rPr>
        <w:t>MAS PUBLISHING &amp; PARTNERS</w:t>
      </w:r>
      <w:r w:rsidR="006A7A96" w:rsidRPr="00115A83">
        <w:rPr>
          <w:rFonts w:cstheme="minorHAnsi"/>
          <w:b/>
          <w:sz w:val="24"/>
          <w:szCs w:val="24"/>
        </w:rPr>
        <w:t xml:space="preserve"> S.R.L. - CONSTANTA </w:t>
      </w:r>
    </w:p>
    <w:p w:rsidR="006A7A96" w:rsidRPr="00115A83" w:rsidRDefault="00365BEF" w:rsidP="00636FFC">
      <w:pPr>
        <w:spacing w:after="0" w:line="240" w:lineRule="auto"/>
        <w:ind w:left="450" w:right="-7" w:hanging="450"/>
        <w:contextualSpacing/>
        <w:jc w:val="both"/>
        <w:rPr>
          <w:rFonts w:cstheme="minorHAnsi"/>
          <w:b/>
          <w:i/>
          <w:sz w:val="24"/>
          <w:szCs w:val="24"/>
        </w:rPr>
      </w:pPr>
      <w:r w:rsidRPr="00115A83">
        <w:rPr>
          <w:rFonts w:cstheme="minorHAnsi"/>
          <w:b/>
          <w:sz w:val="24"/>
          <w:szCs w:val="24"/>
        </w:rPr>
        <w:tab/>
      </w:r>
      <w:r w:rsidRPr="00115A83">
        <w:rPr>
          <w:rFonts w:cstheme="minorHAnsi"/>
          <w:b/>
          <w:sz w:val="24"/>
          <w:szCs w:val="24"/>
        </w:rPr>
        <w:tab/>
      </w:r>
      <w:r w:rsidR="00636FFC">
        <w:rPr>
          <w:rFonts w:cstheme="minorHAnsi"/>
          <w:b/>
          <w:sz w:val="24"/>
          <w:szCs w:val="24"/>
        </w:rPr>
        <w:t>Persoana de contac – Hurjui Marius – 0743 809 868</w:t>
      </w:r>
      <w:r w:rsidRPr="00115A83">
        <w:rPr>
          <w:rFonts w:cstheme="minorHAnsi"/>
          <w:b/>
          <w:sz w:val="24"/>
          <w:szCs w:val="24"/>
        </w:rPr>
        <w:tab/>
      </w:r>
      <w:r w:rsidRPr="00115A83">
        <w:rPr>
          <w:rFonts w:cstheme="minorHAnsi"/>
          <w:b/>
          <w:sz w:val="24"/>
          <w:szCs w:val="24"/>
        </w:rPr>
        <w:tab/>
      </w:r>
      <w:r w:rsidRPr="00115A83">
        <w:rPr>
          <w:rFonts w:cstheme="minorHAnsi"/>
          <w:b/>
          <w:sz w:val="24"/>
          <w:szCs w:val="24"/>
        </w:rPr>
        <w:tab/>
      </w:r>
      <w:r w:rsidRPr="00115A83">
        <w:rPr>
          <w:rFonts w:cstheme="minorHAnsi"/>
          <w:b/>
          <w:sz w:val="24"/>
          <w:szCs w:val="24"/>
        </w:rPr>
        <w:tab/>
      </w:r>
      <w:r w:rsidR="006A7A96" w:rsidRPr="00115A83">
        <w:rPr>
          <w:rFonts w:cstheme="minorHAnsi"/>
          <w:b/>
          <w:sz w:val="24"/>
          <w:szCs w:val="24"/>
        </w:rPr>
        <w:t xml:space="preserve"> </w:t>
      </w:r>
    </w:p>
    <w:p w:rsidR="00636FFC" w:rsidRPr="00115A83" w:rsidRDefault="00636FFC" w:rsidP="00636FFC">
      <w:pPr>
        <w:pStyle w:val="Heading2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9AF9B"/>
        <w:tabs>
          <w:tab w:val="left" w:pos="8010"/>
          <w:tab w:val="right" w:pos="9333"/>
        </w:tabs>
        <w:suppressAutoHyphens w:val="0"/>
        <w:autoSpaceDE w:val="0"/>
        <w:autoSpaceDN w:val="0"/>
        <w:adjustRightInd w:val="0"/>
        <w:spacing w:before="200" w:after="100"/>
        <w:ind w:left="426" w:right="27" w:hanging="426"/>
        <w:jc w:val="both"/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Capitolul II - </w:t>
      </w:r>
      <w:r w:rsidRPr="00115A83"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 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>DESCRIEREA PROIECTULUI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ab/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ab/>
      </w:r>
    </w:p>
    <w:p w:rsidR="00636FFC" w:rsidRDefault="00636FFC" w:rsidP="00636FFC">
      <w:pPr>
        <w:pStyle w:val="Heading3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after="200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C871C6">
        <w:rPr>
          <w:rFonts w:asciiTheme="minorHAnsi" w:hAnsiTheme="minorHAnsi" w:cstheme="minorHAnsi"/>
          <w:sz w:val="24"/>
          <w:szCs w:val="24"/>
        </w:rPr>
        <w:t>I</w:t>
      </w:r>
      <w:r>
        <w:rPr>
          <w:rFonts w:asciiTheme="minorHAnsi" w:hAnsiTheme="minorHAnsi" w:cstheme="minorHAnsi"/>
          <w:sz w:val="24"/>
          <w:szCs w:val="24"/>
        </w:rPr>
        <w:t>I</w:t>
      </w:r>
      <w:r w:rsidRPr="00C871C6">
        <w:rPr>
          <w:rFonts w:asciiTheme="minorHAnsi" w:hAnsiTheme="minorHAnsi" w:cstheme="minorHAnsi"/>
          <w:sz w:val="24"/>
          <w:szCs w:val="24"/>
        </w:rPr>
        <w:t>.01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Investiția</w:t>
      </w:r>
    </w:p>
    <w:p w:rsidR="00636FFC" w:rsidRPr="00636FFC" w:rsidRDefault="004D4D72" w:rsidP="00636FFC">
      <w:pPr>
        <w:tabs>
          <w:tab w:val="left" w:pos="-90"/>
          <w:tab w:val="left" w:pos="360"/>
        </w:tabs>
        <w:ind w:firstLine="720"/>
        <w:rPr>
          <w:sz w:val="24"/>
          <w:szCs w:val="24"/>
          <w:lang w:eastAsia="ar-SA"/>
        </w:rPr>
      </w:pPr>
      <w:r>
        <w:rPr>
          <w:sz w:val="24"/>
          <w:szCs w:val="24"/>
          <w:lang w:eastAsia="ar-SA"/>
        </w:rPr>
        <w:t xml:space="preserve">Amplasamentul se alfa in intravilanul localitatii Navodari Trup </w:t>
      </w:r>
      <w:r w:rsidRPr="004D4D72">
        <w:rPr>
          <w:b/>
          <w:sz w:val="24"/>
          <w:szCs w:val="24"/>
          <w:lang w:eastAsia="ar-SA"/>
        </w:rPr>
        <w:t>C</w:t>
      </w:r>
      <w:r>
        <w:rPr>
          <w:sz w:val="24"/>
          <w:szCs w:val="24"/>
          <w:lang w:eastAsia="ar-SA"/>
        </w:rPr>
        <w:t xml:space="preserve"> UTR </w:t>
      </w:r>
      <w:r w:rsidRPr="004D4D72">
        <w:rPr>
          <w:b/>
          <w:sz w:val="24"/>
          <w:szCs w:val="24"/>
          <w:lang w:eastAsia="ar-SA"/>
        </w:rPr>
        <w:t>ZRB2</w:t>
      </w:r>
      <w:r>
        <w:rPr>
          <w:sz w:val="24"/>
          <w:szCs w:val="24"/>
          <w:lang w:eastAsia="ar-SA"/>
        </w:rPr>
        <w:t xml:space="preserve"> si se afla in prorpietatea lui Dobrin ALexandru si Dinu Dobrin Diana. </w:t>
      </w:r>
      <w:r w:rsidR="00636FFC">
        <w:rPr>
          <w:sz w:val="24"/>
          <w:szCs w:val="24"/>
          <w:lang w:eastAsia="ar-SA"/>
        </w:rPr>
        <w:t xml:space="preserve">Se propune construirea a unui ansamblu rezidențial cu un regim de inaltime P+7E, </w:t>
      </w:r>
      <w:r>
        <w:rPr>
          <w:sz w:val="24"/>
          <w:szCs w:val="24"/>
          <w:lang w:eastAsia="ar-SA"/>
        </w:rPr>
        <w:t>avand la parter spatii comerciale si p</w:t>
      </w:r>
      <w:r w:rsidR="00636FFC">
        <w:rPr>
          <w:sz w:val="24"/>
          <w:szCs w:val="24"/>
          <w:lang w:eastAsia="ar-SA"/>
        </w:rPr>
        <w:t xml:space="preserve">arcaje. </w:t>
      </w:r>
      <w:r>
        <w:rPr>
          <w:sz w:val="24"/>
          <w:szCs w:val="24"/>
          <w:lang w:eastAsia="ar-SA"/>
        </w:rPr>
        <w:t xml:space="preserve">Structura cladirii este din fundatii tip radier, zidarie din bca, planseu din beton armat. </w:t>
      </w:r>
    </w:p>
    <w:p w:rsidR="00636FFC" w:rsidRPr="006C7B8F" w:rsidRDefault="00636FFC" w:rsidP="00445D42">
      <w:pPr>
        <w:spacing w:after="100" w:line="240" w:lineRule="auto"/>
        <w:ind w:firstLine="720"/>
        <w:jc w:val="both"/>
        <w:rPr>
          <w:rFonts w:cstheme="minorHAnsi"/>
          <w:sz w:val="24"/>
          <w:szCs w:val="24"/>
          <w:u w:val="single"/>
          <w:lang w:eastAsia="ro-RO"/>
        </w:rPr>
      </w:pPr>
      <w:r w:rsidRPr="006C7B8F">
        <w:rPr>
          <w:rFonts w:cstheme="minorHAnsi"/>
          <w:sz w:val="24"/>
          <w:szCs w:val="24"/>
          <w:u w:val="single"/>
          <w:lang w:eastAsia="ro-RO"/>
        </w:rPr>
        <w:t>Vecinătăţile amplasamentului sunt:</w:t>
      </w:r>
    </w:p>
    <w:p w:rsidR="00636FFC" w:rsidRDefault="00636FFC" w:rsidP="004D4D72">
      <w:pPr>
        <w:numPr>
          <w:ilvl w:val="0"/>
          <w:numId w:val="3"/>
        </w:numPr>
        <w:spacing w:after="0" w:line="240" w:lineRule="auto"/>
        <w:ind w:hanging="168"/>
        <w:jc w:val="both"/>
        <w:rPr>
          <w:rFonts w:cstheme="minorHAnsi"/>
          <w:sz w:val="24"/>
          <w:szCs w:val="24"/>
          <w:lang w:eastAsia="ro-RO"/>
        </w:rPr>
      </w:pPr>
      <w:r>
        <w:rPr>
          <w:rFonts w:cstheme="minorHAnsi"/>
          <w:sz w:val="24"/>
          <w:szCs w:val="24"/>
          <w:lang w:eastAsia="ro-RO"/>
        </w:rPr>
        <w:t xml:space="preserve">La Nord – </w:t>
      </w:r>
      <w:r w:rsidR="004D4D72">
        <w:rPr>
          <w:sz w:val="24"/>
          <w:szCs w:val="24"/>
          <w:lang w:eastAsia="ar-SA"/>
        </w:rPr>
        <w:t>Proprietate private (nr.cad. 115206)</w:t>
      </w:r>
      <w:r>
        <w:rPr>
          <w:sz w:val="24"/>
          <w:szCs w:val="24"/>
          <w:lang w:eastAsia="ar-SA"/>
        </w:rPr>
        <w:t xml:space="preserve">  </w:t>
      </w:r>
    </w:p>
    <w:p w:rsidR="00636FFC" w:rsidRDefault="00636FFC" w:rsidP="004D4D72">
      <w:pPr>
        <w:numPr>
          <w:ilvl w:val="0"/>
          <w:numId w:val="3"/>
        </w:numPr>
        <w:spacing w:after="0" w:line="240" w:lineRule="auto"/>
        <w:ind w:hanging="168"/>
        <w:jc w:val="both"/>
        <w:rPr>
          <w:rFonts w:cstheme="minorHAnsi"/>
          <w:sz w:val="24"/>
          <w:szCs w:val="24"/>
          <w:lang w:eastAsia="ro-RO"/>
        </w:rPr>
      </w:pPr>
      <w:r>
        <w:rPr>
          <w:rFonts w:cstheme="minorHAnsi"/>
          <w:sz w:val="24"/>
          <w:szCs w:val="24"/>
          <w:lang w:eastAsia="ro-RO"/>
        </w:rPr>
        <w:t>La Sud –</w:t>
      </w:r>
      <w:r w:rsidR="004D4D72" w:rsidRPr="004D4D72">
        <w:rPr>
          <w:sz w:val="24"/>
          <w:szCs w:val="24"/>
          <w:lang w:eastAsia="ar-SA"/>
        </w:rPr>
        <w:t xml:space="preserve"> </w:t>
      </w:r>
      <w:r w:rsidR="004D4D72">
        <w:rPr>
          <w:sz w:val="24"/>
          <w:szCs w:val="24"/>
          <w:lang w:eastAsia="ar-SA"/>
        </w:rPr>
        <w:t xml:space="preserve">Proprietate private (nr.cad. 115181)  </w:t>
      </w:r>
      <w:r>
        <w:rPr>
          <w:rFonts w:cstheme="minorHAnsi"/>
          <w:sz w:val="24"/>
          <w:szCs w:val="24"/>
          <w:lang w:eastAsia="ro-RO"/>
        </w:rPr>
        <w:tab/>
      </w:r>
    </w:p>
    <w:p w:rsidR="00636FFC" w:rsidRDefault="00636FFC" w:rsidP="004D4D72">
      <w:pPr>
        <w:numPr>
          <w:ilvl w:val="0"/>
          <w:numId w:val="3"/>
        </w:numPr>
        <w:spacing w:after="0" w:line="240" w:lineRule="auto"/>
        <w:ind w:hanging="168"/>
        <w:jc w:val="both"/>
        <w:rPr>
          <w:rFonts w:cstheme="minorHAnsi"/>
          <w:sz w:val="24"/>
          <w:szCs w:val="24"/>
          <w:lang w:eastAsia="ro-RO"/>
        </w:rPr>
      </w:pPr>
      <w:r>
        <w:rPr>
          <w:rFonts w:cstheme="minorHAnsi"/>
          <w:sz w:val="24"/>
          <w:szCs w:val="24"/>
          <w:lang w:eastAsia="ro-RO"/>
        </w:rPr>
        <w:t xml:space="preserve">La Est – </w:t>
      </w:r>
      <w:r w:rsidR="004D4D72">
        <w:rPr>
          <w:sz w:val="24"/>
          <w:szCs w:val="24"/>
          <w:lang w:eastAsia="ar-SA"/>
        </w:rPr>
        <w:t>Str.Promenada Navodari</w:t>
      </w:r>
    </w:p>
    <w:p w:rsidR="004D4D72" w:rsidRPr="004D4D72" w:rsidRDefault="00636FFC" w:rsidP="004D4D72">
      <w:pPr>
        <w:numPr>
          <w:ilvl w:val="0"/>
          <w:numId w:val="3"/>
        </w:numPr>
        <w:spacing w:line="240" w:lineRule="auto"/>
        <w:ind w:hanging="168"/>
        <w:jc w:val="both"/>
        <w:rPr>
          <w:rFonts w:cstheme="minorHAnsi"/>
          <w:sz w:val="24"/>
          <w:szCs w:val="24"/>
          <w:lang w:eastAsia="ro-RO"/>
        </w:rPr>
      </w:pPr>
      <w:r>
        <w:rPr>
          <w:rFonts w:cstheme="minorHAnsi"/>
          <w:sz w:val="24"/>
          <w:szCs w:val="24"/>
          <w:lang w:eastAsia="ro-RO"/>
        </w:rPr>
        <w:t xml:space="preserve">La Vest – </w:t>
      </w:r>
      <w:r w:rsidR="004D4D72">
        <w:rPr>
          <w:sz w:val="24"/>
          <w:szCs w:val="24"/>
          <w:lang w:eastAsia="ar-SA"/>
        </w:rPr>
        <w:t>Proprietate private (nr.cad. 108705 si nr.cad.108709) si Alee acces.</w:t>
      </w:r>
    </w:p>
    <w:p w:rsidR="00636FFC" w:rsidRDefault="004D4D72" w:rsidP="004D4D72">
      <w:pPr>
        <w:spacing w:line="240" w:lineRule="auto"/>
        <w:ind w:left="1068" w:hanging="348"/>
        <w:jc w:val="both"/>
        <w:rPr>
          <w:rFonts w:cstheme="minorHAnsi"/>
          <w:sz w:val="24"/>
          <w:szCs w:val="24"/>
          <w:lang w:eastAsia="ro-RO"/>
        </w:rPr>
      </w:pPr>
      <w:r>
        <w:rPr>
          <w:noProof/>
          <w:sz w:val="24"/>
          <w:szCs w:val="24"/>
        </w:rPr>
        <w:drawing>
          <wp:inline distT="0" distB="0" distL="0" distR="0">
            <wp:extent cx="3571240" cy="1704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an de situatie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6" t="86652" r="61749" b="1988"/>
                    <a:stretch/>
                  </pic:blipFill>
                  <pic:spPr bwMode="auto">
                    <a:xfrm>
                      <a:off x="0" y="0"/>
                      <a:ext cx="3572085" cy="1705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eastAsia="ar-SA"/>
        </w:rPr>
        <w:t xml:space="preserve"> </w:t>
      </w:r>
    </w:p>
    <w:p w:rsidR="00636FFC" w:rsidRPr="00215A6C" w:rsidRDefault="00636FFC" w:rsidP="00BF2CE4">
      <w:pPr>
        <w:spacing w:after="100" w:line="240" w:lineRule="auto"/>
        <w:ind w:firstLine="708"/>
        <w:rPr>
          <w:rFonts w:cstheme="minorHAnsi"/>
          <w:b/>
          <w:sz w:val="24"/>
          <w:szCs w:val="24"/>
          <w:u w:val="single"/>
          <w:lang w:eastAsia="ro-RO"/>
        </w:rPr>
      </w:pPr>
      <w:r w:rsidRPr="00215A6C">
        <w:rPr>
          <w:rFonts w:cstheme="minorHAnsi"/>
          <w:b/>
          <w:sz w:val="24"/>
          <w:szCs w:val="24"/>
          <w:u w:val="single"/>
          <w:lang w:eastAsia="ro-RO"/>
        </w:rPr>
        <w:lastRenderedPageBreak/>
        <w:t>Bilant suprafete:</w:t>
      </w:r>
    </w:p>
    <w:p w:rsidR="00BF2CE4" w:rsidRDefault="00BF2CE4" w:rsidP="00215A6C">
      <w:pPr>
        <w:spacing w:after="0" w:line="240" w:lineRule="auto"/>
        <w:ind w:firstLine="708"/>
        <w:rPr>
          <w:rFonts w:cstheme="minorHAnsi"/>
          <w:i/>
          <w:sz w:val="24"/>
          <w:szCs w:val="24"/>
          <w:u w:val="single"/>
          <w:lang w:eastAsia="ro-RO"/>
        </w:rPr>
      </w:pPr>
      <w:r w:rsidRPr="00BF2CE4">
        <w:rPr>
          <w:rFonts w:cstheme="minorHAnsi"/>
          <w:i/>
          <w:sz w:val="24"/>
          <w:szCs w:val="24"/>
          <w:u w:val="single"/>
          <w:lang w:eastAsia="ro-RO"/>
        </w:rPr>
        <w:t>Spatii exterioare:</w:t>
      </w:r>
    </w:p>
    <w:p w:rsidR="00BF2CE4" w:rsidRPr="00BF2CE4" w:rsidRDefault="00BF2CE4" w:rsidP="00905643">
      <w:pPr>
        <w:pStyle w:val="ListParagraph"/>
        <w:numPr>
          <w:ilvl w:val="0"/>
          <w:numId w:val="12"/>
        </w:numPr>
        <w:spacing w:after="100"/>
        <w:ind w:left="900" w:hanging="180"/>
        <w:rPr>
          <w:rFonts w:cstheme="minorHAnsi"/>
          <w:sz w:val="24"/>
          <w:lang w:eastAsia="ro-RO"/>
        </w:rPr>
      </w:pPr>
      <w:r w:rsidRPr="00BF2CE4">
        <w:rPr>
          <w:rFonts w:asciiTheme="minorHAnsi" w:hAnsiTheme="minorHAnsi" w:cstheme="minorHAnsi"/>
          <w:sz w:val="24"/>
          <w:lang w:eastAsia="ro-RO"/>
        </w:rPr>
        <w:t>Alei si circulatii pietonale</w:t>
      </w:r>
      <w:r>
        <w:rPr>
          <w:rFonts w:asciiTheme="minorHAnsi" w:hAnsiTheme="minorHAnsi" w:cstheme="minorHAnsi"/>
          <w:sz w:val="24"/>
          <w:lang w:eastAsia="ro-RO"/>
        </w:rPr>
        <w:t xml:space="preserve"> </w:t>
      </w:r>
      <w:r w:rsidRPr="00BF2CE4">
        <w:rPr>
          <w:rFonts w:asciiTheme="minorHAnsi" w:hAnsiTheme="minorHAnsi" w:cstheme="minorHAnsi"/>
          <w:sz w:val="24"/>
          <w:lang w:eastAsia="ro-RO"/>
        </w:rPr>
        <w:t>=</w:t>
      </w:r>
      <w:r>
        <w:rPr>
          <w:rFonts w:asciiTheme="minorHAnsi" w:hAnsiTheme="minorHAnsi" w:cstheme="minorHAnsi"/>
          <w:sz w:val="24"/>
          <w:lang w:eastAsia="ro-RO"/>
        </w:rPr>
        <w:t xml:space="preserve"> </w:t>
      </w:r>
      <w:r w:rsidRPr="00BF2CE4">
        <w:rPr>
          <w:rFonts w:asciiTheme="minorHAnsi" w:hAnsiTheme="minorHAnsi" w:cstheme="minorHAnsi"/>
          <w:b/>
          <w:sz w:val="24"/>
          <w:lang w:eastAsia="ro-RO"/>
        </w:rPr>
        <w:t>617.67</w:t>
      </w:r>
      <w:r>
        <w:rPr>
          <w:rFonts w:asciiTheme="minorHAnsi" w:hAnsiTheme="minorHAnsi" w:cstheme="minorHAnsi"/>
          <w:sz w:val="24"/>
          <w:lang w:eastAsia="ro-RO"/>
        </w:rPr>
        <w:t xml:space="preserve"> mp</w:t>
      </w:r>
    </w:p>
    <w:p w:rsidR="00BF2CE4" w:rsidRPr="00215A6C" w:rsidRDefault="00BF2CE4" w:rsidP="00905643">
      <w:pPr>
        <w:pStyle w:val="ListParagraph"/>
        <w:numPr>
          <w:ilvl w:val="0"/>
          <w:numId w:val="12"/>
        </w:numPr>
        <w:spacing w:after="100"/>
        <w:ind w:left="900" w:hanging="180"/>
        <w:rPr>
          <w:rFonts w:cstheme="minorHAnsi"/>
          <w:sz w:val="24"/>
          <w:lang w:eastAsia="ro-RO"/>
        </w:rPr>
      </w:pPr>
      <w:r>
        <w:rPr>
          <w:rFonts w:asciiTheme="minorHAnsi" w:hAnsiTheme="minorHAnsi" w:cstheme="minorHAnsi"/>
          <w:sz w:val="24"/>
          <w:lang w:eastAsia="ro-RO"/>
        </w:rPr>
        <w:t xml:space="preserve">Alei auto carosabile (din care 59 locuri de parcare: 11.5 mp/loc) = </w:t>
      </w:r>
      <w:r w:rsidRPr="00BF2CE4">
        <w:rPr>
          <w:rFonts w:asciiTheme="minorHAnsi" w:hAnsiTheme="minorHAnsi" w:cstheme="minorHAnsi"/>
          <w:b/>
          <w:sz w:val="24"/>
          <w:lang w:eastAsia="ro-RO"/>
        </w:rPr>
        <w:t>1,530.05</w:t>
      </w:r>
      <w:r>
        <w:rPr>
          <w:rFonts w:asciiTheme="minorHAnsi" w:hAnsiTheme="minorHAnsi" w:cstheme="minorHAnsi"/>
          <w:sz w:val="24"/>
          <w:lang w:eastAsia="ro-RO"/>
        </w:rPr>
        <w:t xml:space="preserve"> mp</w:t>
      </w:r>
    </w:p>
    <w:p w:rsidR="00215A6C" w:rsidRPr="008D3A7C" w:rsidRDefault="00215A6C" w:rsidP="00905643">
      <w:pPr>
        <w:pStyle w:val="ListParagraph"/>
        <w:numPr>
          <w:ilvl w:val="0"/>
          <w:numId w:val="12"/>
        </w:numPr>
        <w:spacing w:after="100"/>
        <w:ind w:left="900" w:hanging="180"/>
        <w:rPr>
          <w:rFonts w:asciiTheme="minorHAnsi" w:hAnsiTheme="minorHAnsi" w:cstheme="minorHAnsi"/>
          <w:i/>
          <w:sz w:val="24"/>
          <w:u w:val="single"/>
          <w:lang w:eastAsia="ro-RO"/>
        </w:rPr>
      </w:pPr>
      <w:r w:rsidRPr="00215A6C">
        <w:rPr>
          <w:rFonts w:asciiTheme="minorHAnsi" w:hAnsiTheme="minorHAnsi" w:cstheme="minorHAnsi"/>
          <w:sz w:val="24"/>
          <w:lang w:eastAsia="ro-RO"/>
        </w:rPr>
        <w:t xml:space="preserve">Spatii verzi amenajate in teren = </w:t>
      </w:r>
      <w:r w:rsidRPr="008D3A7C">
        <w:rPr>
          <w:rFonts w:asciiTheme="minorHAnsi" w:hAnsiTheme="minorHAnsi" w:cstheme="minorHAnsi"/>
          <w:b/>
          <w:sz w:val="24"/>
          <w:lang w:eastAsia="ro-RO"/>
        </w:rPr>
        <w:t>360.84</w:t>
      </w:r>
      <w:r w:rsidRPr="00215A6C">
        <w:rPr>
          <w:rFonts w:asciiTheme="minorHAnsi" w:hAnsiTheme="minorHAnsi" w:cstheme="minorHAnsi"/>
          <w:sz w:val="24"/>
          <w:lang w:eastAsia="ro-RO"/>
        </w:rPr>
        <w:t xml:space="preserve"> mp - in procente = </w:t>
      </w:r>
      <w:r w:rsidRPr="00215A6C">
        <w:rPr>
          <w:rFonts w:asciiTheme="minorHAnsi" w:hAnsiTheme="minorHAnsi" w:cstheme="minorHAnsi"/>
          <w:b/>
          <w:sz w:val="24"/>
          <w:lang w:eastAsia="ro-RO"/>
        </w:rPr>
        <w:t xml:space="preserve">12.02% </w:t>
      </w:r>
      <w:r w:rsidRPr="00215A6C">
        <w:rPr>
          <w:rFonts w:asciiTheme="minorHAnsi" w:hAnsiTheme="minorHAnsi" w:cstheme="minorHAnsi"/>
          <w:sz w:val="24"/>
          <w:lang w:eastAsia="ro-RO"/>
        </w:rPr>
        <w:t>(</w:t>
      </w:r>
      <w:r w:rsidRPr="00215A6C">
        <w:rPr>
          <w:rFonts w:ascii="Calibri" w:hAnsi="Calibri" w:cs="Calibri"/>
          <w:color w:val="000000"/>
          <w:sz w:val="22"/>
          <w:szCs w:val="22"/>
        </w:rPr>
        <w:t>gazon, pomi, arbusti, jardiniere flori)</w:t>
      </w:r>
    </w:p>
    <w:p w:rsidR="008D3A7C" w:rsidRPr="00CC67F1" w:rsidRDefault="008D3A7C" w:rsidP="00905643">
      <w:pPr>
        <w:pStyle w:val="ListParagraph"/>
        <w:numPr>
          <w:ilvl w:val="0"/>
          <w:numId w:val="12"/>
        </w:numPr>
        <w:spacing w:after="100"/>
        <w:ind w:left="900" w:hanging="180"/>
        <w:rPr>
          <w:rFonts w:asciiTheme="minorHAnsi" w:hAnsiTheme="minorHAnsi" w:cstheme="minorHAnsi"/>
          <w:i/>
          <w:sz w:val="24"/>
          <w:u w:val="single"/>
          <w:lang w:eastAsia="ro-RO"/>
        </w:rPr>
      </w:pPr>
      <w:r w:rsidRPr="00CC67F1">
        <w:rPr>
          <w:rFonts w:ascii="Calibri" w:hAnsi="Calibri" w:cs="Calibri"/>
          <w:color w:val="000000"/>
          <w:sz w:val="24"/>
        </w:rPr>
        <w:t xml:space="preserve">Spatii verzi plantate pe imprejmuire (pereti vegetali) = </w:t>
      </w:r>
      <w:r w:rsidRPr="00CC67F1">
        <w:rPr>
          <w:rFonts w:ascii="Calibri" w:hAnsi="Calibri" w:cs="Calibri"/>
          <w:b/>
          <w:color w:val="000000"/>
          <w:sz w:val="24"/>
        </w:rPr>
        <w:t>261.63</w:t>
      </w:r>
      <w:r w:rsidRPr="00CC67F1">
        <w:rPr>
          <w:rFonts w:ascii="Calibri" w:hAnsi="Calibri" w:cs="Calibri"/>
          <w:color w:val="000000"/>
          <w:sz w:val="24"/>
        </w:rPr>
        <w:t xml:space="preserve"> mp </w:t>
      </w:r>
      <w:r w:rsidRPr="00CC67F1">
        <w:rPr>
          <w:rFonts w:asciiTheme="minorHAnsi" w:hAnsiTheme="minorHAnsi" w:cstheme="minorHAnsi"/>
          <w:sz w:val="24"/>
          <w:lang w:eastAsia="ro-RO"/>
        </w:rPr>
        <w:t xml:space="preserve">- in procente = </w:t>
      </w:r>
      <w:r w:rsidRPr="00CC67F1">
        <w:rPr>
          <w:rFonts w:asciiTheme="minorHAnsi" w:hAnsiTheme="minorHAnsi" w:cstheme="minorHAnsi"/>
          <w:b/>
          <w:sz w:val="24"/>
          <w:lang w:eastAsia="ro-RO"/>
        </w:rPr>
        <w:t>8.71%</w:t>
      </w:r>
    </w:p>
    <w:p w:rsidR="008D3A7C" w:rsidRPr="00CC67F1" w:rsidRDefault="00CC67F1" w:rsidP="00905643">
      <w:pPr>
        <w:pStyle w:val="ListParagraph"/>
        <w:numPr>
          <w:ilvl w:val="0"/>
          <w:numId w:val="12"/>
        </w:numPr>
        <w:spacing w:after="100"/>
        <w:ind w:left="900" w:hanging="180"/>
        <w:rPr>
          <w:rFonts w:asciiTheme="minorHAnsi" w:hAnsiTheme="minorHAnsi" w:cstheme="minorHAnsi"/>
          <w:i/>
          <w:sz w:val="24"/>
          <w:u w:val="single"/>
          <w:lang w:eastAsia="ro-RO"/>
        </w:rPr>
      </w:pPr>
      <w:r>
        <w:rPr>
          <w:rFonts w:asciiTheme="minorHAnsi" w:hAnsiTheme="minorHAnsi" w:cstheme="minorHAnsi"/>
          <w:sz w:val="24"/>
          <w:lang w:eastAsia="ro-RO"/>
        </w:rPr>
        <w:t>Spatii verzi amejate pe terase</w:t>
      </w:r>
      <w:r w:rsidR="00905643">
        <w:rPr>
          <w:rFonts w:asciiTheme="minorHAnsi" w:hAnsiTheme="minorHAnsi" w:cstheme="minorHAnsi"/>
          <w:sz w:val="24"/>
          <w:lang w:eastAsia="ro-RO"/>
        </w:rPr>
        <w:t xml:space="preserve"> aferente apartamentelor</w:t>
      </w:r>
      <w:r w:rsidR="00112D1F">
        <w:rPr>
          <w:rFonts w:asciiTheme="minorHAnsi" w:hAnsiTheme="minorHAnsi" w:cstheme="minorHAnsi"/>
          <w:sz w:val="24"/>
          <w:lang w:eastAsia="ro-RO"/>
        </w:rPr>
        <w:t xml:space="preserve">(jardiniere) </w:t>
      </w:r>
      <w:r>
        <w:rPr>
          <w:rFonts w:asciiTheme="minorHAnsi" w:hAnsiTheme="minorHAnsi" w:cstheme="minorHAnsi"/>
          <w:sz w:val="24"/>
          <w:lang w:eastAsia="ro-RO"/>
        </w:rPr>
        <w:t xml:space="preserve">= </w:t>
      </w:r>
      <w:r w:rsidRPr="00CC67F1">
        <w:rPr>
          <w:rFonts w:asciiTheme="minorHAnsi" w:hAnsiTheme="minorHAnsi" w:cstheme="minorHAnsi"/>
          <w:b/>
          <w:sz w:val="24"/>
          <w:lang w:eastAsia="ro-RO"/>
        </w:rPr>
        <w:t>172.00</w:t>
      </w:r>
      <w:r>
        <w:rPr>
          <w:rFonts w:asciiTheme="minorHAnsi" w:hAnsiTheme="minorHAnsi" w:cstheme="minorHAnsi"/>
          <w:sz w:val="24"/>
          <w:lang w:eastAsia="ro-RO"/>
        </w:rPr>
        <w:t xml:space="preserve"> mp </w:t>
      </w:r>
      <w:r w:rsidR="008D3A7C">
        <w:rPr>
          <w:rFonts w:asciiTheme="minorHAnsi" w:hAnsiTheme="minorHAnsi" w:cstheme="minorHAnsi"/>
          <w:sz w:val="24"/>
          <w:lang w:eastAsia="ro-RO"/>
        </w:rPr>
        <w:t xml:space="preserve"> </w:t>
      </w:r>
      <w:r w:rsidRPr="00215A6C">
        <w:rPr>
          <w:rFonts w:asciiTheme="minorHAnsi" w:hAnsiTheme="minorHAnsi" w:cstheme="minorHAnsi"/>
          <w:sz w:val="24"/>
          <w:lang w:eastAsia="ro-RO"/>
        </w:rPr>
        <w:t xml:space="preserve">- in procente = </w:t>
      </w:r>
      <w:r>
        <w:rPr>
          <w:rFonts w:asciiTheme="minorHAnsi" w:hAnsiTheme="minorHAnsi" w:cstheme="minorHAnsi"/>
          <w:b/>
          <w:sz w:val="24"/>
          <w:lang w:eastAsia="ro-RO"/>
        </w:rPr>
        <w:t>5.73</w:t>
      </w:r>
      <w:r w:rsidRPr="00215A6C">
        <w:rPr>
          <w:rFonts w:asciiTheme="minorHAnsi" w:hAnsiTheme="minorHAnsi" w:cstheme="minorHAnsi"/>
          <w:b/>
          <w:sz w:val="24"/>
          <w:lang w:eastAsia="ro-RO"/>
        </w:rPr>
        <w:t>%</w:t>
      </w:r>
    </w:p>
    <w:p w:rsidR="00CC67F1" w:rsidRPr="00CC67F1" w:rsidRDefault="00CC67F1" w:rsidP="00905643">
      <w:pPr>
        <w:pStyle w:val="ListParagraph"/>
        <w:numPr>
          <w:ilvl w:val="0"/>
          <w:numId w:val="12"/>
        </w:numPr>
        <w:spacing w:after="100"/>
        <w:ind w:left="900" w:hanging="180"/>
        <w:rPr>
          <w:rFonts w:asciiTheme="minorHAnsi" w:hAnsiTheme="minorHAnsi" w:cstheme="minorHAnsi"/>
          <w:i/>
          <w:sz w:val="24"/>
          <w:u w:val="single"/>
          <w:lang w:eastAsia="ro-RO"/>
        </w:rPr>
      </w:pPr>
      <w:r w:rsidRPr="00CC67F1">
        <w:rPr>
          <w:rFonts w:asciiTheme="minorHAnsi" w:hAnsiTheme="minorHAnsi" w:cstheme="minorHAnsi"/>
          <w:sz w:val="24"/>
          <w:lang w:eastAsia="ro-RO"/>
        </w:rPr>
        <w:t xml:space="preserve">Spatii verzi amejate pe terasa necirculabila = </w:t>
      </w:r>
      <w:r w:rsidRPr="00CC67F1">
        <w:rPr>
          <w:rFonts w:asciiTheme="minorHAnsi" w:hAnsiTheme="minorHAnsi" w:cstheme="minorHAnsi"/>
          <w:b/>
          <w:sz w:val="24"/>
          <w:lang w:eastAsia="ro-RO"/>
        </w:rPr>
        <w:t>320.00</w:t>
      </w:r>
      <w:r>
        <w:rPr>
          <w:rFonts w:asciiTheme="minorHAnsi" w:hAnsiTheme="minorHAnsi" w:cstheme="minorHAnsi"/>
          <w:sz w:val="24"/>
          <w:lang w:eastAsia="ro-RO"/>
        </w:rPr>
        <w:t xml:space="preserve"> mp </w:t>
      </w:r>
      <w:r w:rsidRPr="00215A6C">
        <w:rPr>
          <w:rFonts w:asciiTheme="minorHAnsi" w:hAnsiTheme="minorHAnsi" w:cstheme="minorHAnsi"/>
          <w:sz w:val="24"/>
          <w:lang w:eastAsia="ro-RO"/>
        </w:rPr>
        <w:t xml:space="preserve">- in procente = </w:t>
      </w:r>
      <w:r>
        <w:rPr>
          <w:rFonts w:asciiTheme="minorHAnsi" w:hAnsiTheme="minorHAnsi" w:cstheme="minorHAnsi"/>
          <w:b/>
          <w:sz w:val="24"/>
          <w:lang w:eastAsia="ro-RO"/>
        </w:rPr>
        <w:t>10.66</w:t>
      </w:r>
      <w:r w:rsidRPr="00215A6C">
        <w:rPr>
          <w:rFonts w:asciiTheme="minorHAnsi" w:hAnsiTheme="minorHAnsi" w:cstheme="minorHAnsi"/>
          <w:b/>
          <w:sz w:val="24"/>
          <w:lang w:eastAsia="ro-RO"/>
        </w:rPr>
        <w:t>%</w:t>
      </w:r>
    </w:p>
    <w:p w:rsidR="00215A6C" w:rsidRDefault="00CC67F1" w:rsidP="00905643">
      <w:pPr>
        <w:pStyle w:val="ListParagraph"/>
        <w:spacing w:after="200"/>
        <w:ind w:left="900"/>
        <w:rPr>
          <w:rFonts w:asciiTheme="minorHAnsi" w:hAnsiTheme="minorHAnsi" w:cstheme="minorHAnsi"/>
          <w:i/>
          <w:sz w:val="24"/>
          <w:lang w:eastAsia="ro-RO"/>
        </w:rPr>
      </w:pPr>
      <w:r w:rsidRPr="00CC67F1">
        <w:rPr>
          <w:rFonts w:asciiTheme="minorHAnsi" w:hAnsiTheme="minorHAnsi" w:cstheme="minorHAnsi"/>
          <w:i/>
          <w:sz w:val="24"/>
          <w:lang w:eastAsia="ro-RO"/>
        </w:rPr>
        <w:t>Total spatii verzi</w:t>
      </w:r>
      <w:r w:rsidRPr="00CC67F1">
        <w:rPr>
          <w:rFonts w:asciiTheme="minorHAnsi" w:hAnsiTheme="minorHAnsi" w:cstheme="minorHAnsi"/>
          <w:sz w:val="24"/>
          <w:lang w:eastAsia="ro-RO"/>
        </w:rPr>
        <w:t xml:space="preserve"> </w:t>
      </w:r>
      <w:r w:rsidRPr="00CC67F1">
        <w:rPr>
          <w:rFonts w:asciiTheme="minorHAnsi" w:hAnsiTheme="minorHAnsi" w:cstheme="minorHAnsi"/>
          <w:i/>
          <w:sz w:val="24"/>
          <w:lang w:eastAsia="ro-RO"/>
        </w:rPr>
        <w:t xml:space="preserve">= </w:t>
      </w:r>
      <w:r>
        <w:rPr>
          <w:rFonts w:asciiTheme="minorHAnsi" w:hAnsiTheme="minorHAnsi" w:cstheme="minorHAnsi"/>
          <w:b/>
          <w:i/>
          <w:sz w:val="24"/>
          <w:lang w:eastAsia="ro-RO"/>
        </w:rPr>
        <w:t>1,114.47</w:t>
      </w:r>
      <w:r w:rsidRPr="00CC67F1">
        <w:rPr>
          <w:rFonts w:asciiTheme="minorHAnsi" w:hAnsiTheme="minorHAnsi" w:cstheme="minorHAnsi"/>
          <w:i/>
          <w:sz w:val="24"/>
          <w:lang w:eastAsia="ro-RO"/>
        </w:rPr>
        <w:t xml:space="preserve">mp - in procente = </w:t>
      </w:r>
      <w:r>
        <w:rPr>
          <w:rFonts w:asciiTheme="minorHAnsi" w:hAnsiTheme="minorHAnsi" w:cstheme="minorHAnsi"/>
          <w:b/>
          <w:i/>
          <w:sz w:val="24"/>
          <w:lang w:eastAsia="ro-RO"/>
        </w:rPr>
        <w:t>37.13</w:t>
      </w:r>
      <w:r w:rsidRPr="00CC67F1">
        <w:rPr>
          <w:rFonts w:asciiTheme="minorHAnsi" w:hAnsiTheme="minorHAnsi" w:cstheme="minorHAnsi"/>
          <w:b/>
          <w:i/>
          <w:sz w:val="24"/>
          <w:lang w:eastAsia="ro-RO"/>
        </w:rPr>
        <w:t>%</w:t>
      </w:r>
    </w:p>
    <w:p w:rsidR="00CC67F1" w:rsidRPr="00CC67F1" w:rsidRDefault="00CC67F1" w:rsidP="00CC67F1">
      <w:pPr>
        <w:pStyle w:val="ListParagraph"/>
        <w:spacing w:after="200"/>
        <w:ind w:left="900"/>
        <w:rPr>
          <w:rFonts w:asciiTheme="minorHAnsi" w:hAnsiTheme="minorHAnsi" w:cstheme="minorHAnsi"/>
          <w:sz w:val="10"/>
          <w:szCs w:val="10"/>
          <w:lang w:eastAsia="ro-RO"/>
        </w:rPr>
      </w:pPr>
    </w:p>
    <w:p w:rsidR="00215A6C" w:rsidRPr="00215A6C" w:rsidRDefault="00215A6C" w:rsidP="00215A6C">
      <w:pPr>
        <w:pStyle w:val="ListParagraph"/>
        <w:rPr>
          <w:rFonts w:asciiTheme="minorHAnsi" w:hAnsiTheme="minorHAnsi" w:cstheme="minorHAnsi"/>
          <w:i/>
          <w:sz w:val="24"/>
          <w:u w:val="single"/>
          <w:lang w:eastAsia="ro-RO"/>
        </w:rPr>
      </w:pPr>
      <w:r w:rsidRPr="00215A6C">
        <w:rPr>
          <w:rFonts w:asciiTheme="minorHAnsi" w:hAnsiTheme="minorHAnsi" w:cstheme="minorHAnsi"/>
          <w:i/>
          <w:color w:val="000000"/>
          <w:sz w:val="24"/>
          <w:u w:val="single"/>
        </w:rPr>
        <w:t>Indici constructivi:</w:t>
      </w:r>
    </w:p>
    <w:p w:rsidR="00636FFC" w:rsidRPr="008F417C" w:rsidRDefault="00636FFC" w:rsidP="00636FFC">
      <w:pPr>
        <w:spacing w:after="0" w:line="240" w:lineRule="auto"/>
        <w:ind w:firstLine="708"/>
        <w:jc w:val="both"/>
        <w:rPr>
          <w:rFonts w:cstheme="minorHAnsi"/>
          <w:sz w:val="24"/>
          <w:szCs w:val="24"/>
          <w:lang w:eastAsia="ro-RO"/>
        </w:rPr>
      </w:pPr>
      <w:r w:rsidRPr="008F417C">
        <w:rPr>
          <w:rFonts w:cstheme="minorHAnsi"/>
          <w:sz w:val="24"/>
          <w:szCs w:val="24"/>
          <w:lang w:eastAsia="ro-RO"/>
        </w:rPr>
        <w:t>S</w:t>
      </w:r>
      <w:r>
        <w:rPr>
          <w:rFonts w:cstheme="minorHAnsi"/>
          <w:sz w:val="24"/>
          <w:szCs w:val="24"/>
          <w:lang w:eastAsia="ro-RO"/>
        </w:rPr>
        <w:t xml:space="preserve">uprafata </w:t>
      </w:r>
      <w:r w:rsidRPr="00C866CE">
        <w:rPr>
          <w:rFonts w:cstheme="minorHAnsi"/>
          <w:sz w:val="24"/>
          <w:szCs w:val="24"/>
          <w:lang w:eastAsia="ro-RO"/>
        </w:rPr>
        <w:t xml:space="preserve">teren acte </w:t>
      </w:r>
      <w:r w:rsidRPr="008F417C">
        <w:rPr>
          <w:rFonts w:cstheme="minorHAnsi"/>
          <w:sz w:val="24"/>
          <w:szCs w:val="24"/>
          <w:lang w:eastAsia="ro-RO"/>
        </w:rPr>
        <w:t xml:space="preserve">= </w:t>
      </w:r>
      <w:r w:rsidR="00445D42">
        <w:rPr>
          <w:rFonts w:cstheme="minorHAnsi"/>
          <w:b/>
          <w:sz w:val="24"/>
          <w:szCs w:val="24"/>
          <w:lang w:eastAsia="ro-RO"/>
        </w:rPr>
        <w:t>3,001</w:t>
      </w:r>
      <w:r>
        <w:rPr>
          <w:rFonts w:cstheme="minorHAnsi"/>
          <w:b/>
          <w:sz w:val="24"/>
          <w:szCs w:val="24"/>
          <w:lang w:eastAsia="ro-RO"/>
        </w:rPr>
        <w:t xml:space="preserve">.00 </w:t>
      </w:r>
      <w:r w:rsidRPr="008F417C">
        <w:rPr>
          <w:rFonts w:cstheme="minorHAnsi"/>
          <w:sz w:val="24"/>
          <w:szCs w:val="24"/>
          <w:lang w:eastAsia="ro-RO"/>
        </w:rPr>
        <w:t>mp</w:t>
      </w:r>
    </w:p>
    <w:p w:rsidR="00636FFC" w:rsidRDefault="00636FFC" w:rsidP="00636FFC">
      <w:pPr>
        <w:spacing w:after="0" w:line="240" w:lineRule="auto"/>
        <w:ind w:firstLine="708"/>
        <w:jc w:val="both"/>
        <w:rPr>
          <w:rFonts w:cstheme="minorHAnsi"/>
          <w:sz w:val="24"/>
          <w:szCs w:val="24"/>
          <w:lang w:eastAsia="ro-RO"/>
        </w:rPr>
      </w:pPr>
      <w:r w:rsidRPr="008F417C">
        <w:rPr>
          <w:rFonts w:cstheme="minorHAnsi"/>
          <w:sz w:val="24"/>
          <w:szCs w:val="24"/>
          <w:lang w:eastAsia="ro-RO"/>
        </w:rPr>
        <w:t>S</w:t>
      </w:r>
      <w:r>
        <w:rPr>
          <w:rFonts w:cstheme="minorHAnsi"/>
          <w:sz w:val="24"/>
          <w:szCs w:val="24"/>
          <w:lang w:eastAsia="ro-RO"/>
        </w:rPr>
        <w:t xml:space="preserve">uprafata </w:t>
      </w:r>
      <w:r w:rsidRPr="00C866CE">
        <w:rPr>
          <w:rFonts w:cstheme="minorHAnsi"/>
          <w:sz w:val="24"/>
          <w:szCs w:val="24"/>
          <w:lang w:eastAsia="ro-RO"/>
        </w:rPr>
        <w:t>teren masuratori</w:t>
      </w:r>
      <w:r w:rsidRPr="008F417C">
        <w:rPr>
          <w:rFonts w:cstheme="minorHAnsi"/>
          <w:sz w:val="24"/>
          <w:szCs w:val="24"/>
          <w:vertAlign w:val="subscript"/>
          <w:lang w:eastAsia="ro-RO"/>
        </w:rPr>
        <w:t xml:space="preserve"> </w:t>
      </w:r>
      <w:r w:rsidRPr="008F417C">
        <w:rPr>
          <w:rFonts w:cstheme="minorHAnsi"/>
          <w:sz w:val="24"/>
          <w:szCs w:val="24"/>
          <w:lang w:eastAsia="ro-RO"/>
        </w:rPr>
        <w:t xml:space="preserve">= </w:t>
      </w:r>
      <w:r w:rsidR="00445D42">
        <w:rPr>
          <w:rFonts w:cstheme="minorHAnsi"/>
          <w:b/>
          <w:sz w:val="24"/>
          <w:szCs w:val="24"/>
          <w:lang w:eastAsia="ro-RO"/>
        </w:rPr>
        <w:t xml:space="preserve">3,001.00 </w:t>
      </w:r>
      <w:r w:rsidRPr="008F417C">
        <w:rPr>
          <w:rFonts w:cstheme="minorHAnsi"/>
          <w:sz w:val="24"/>
          <w:szCs w:val="24"/>
          <w:lang w:eastAsia="ro-RO"/>
        </w:rPr>
        <w:t>mp</w:t>
      </w:r>
    </w:p>
    <w:p w:rsidR="00636FFC" w:rsidRDefault="00636FFC" w:rsidP="00636FFC">
      <w:pPr>
        <w:spacing w:after="0" w:line="240" w:lineRule="auto"/>
        <w:ind w:firstLine="708"/>
        <w:jc w:val="both"/>
        <w:rPr>
          <w:rFonts w:cstheme="minorHAnsi"/>
          <w:sz w:val="24"/>
          <w:szCs w:val="24"/>
          <w:lang w:eastAsia="ro-RO"/>
        </w:rPr>
      </w:pPr>
      <w:r>
        <w:rPr>
          <w:rFonts w:cstheme="minorHAnsi"/>
          <w:sz w:val="24"/>
          <w:szCs w:val="24"/>
          <w:lang w:eastAsia="ro-RO"/>
        </w:rPr>
        <w:t>Suprafata construita</w:t>
      </w:r>
      <w:r w:rsidR="003E53B7">
        <w:rPr>
          <w:rFonts w:cstheme="minorHAnsi"/>
          <w:sz w:val="24"/>
          <w:szCs w:val="24"/>
          <w:lang w:eastAsia="ro-RO"/>
        </w:rPr>
        <w:t xml:space="preserve"> parter</w:t>
      </w:r>
      <w:r>
        <w:rPr>
          <w:rFonts w:cstheme="minorHAnsi"/>
          <w:sz w:val="24"/>
          <w:szCs w:val="24"/>
          <w:lang w:eastAsia="ro-RO"/>
        </w:rPr>
        <w:t xml:space="preserve"> = </w:t>
      </w:r>
      <w:r w:rsidR="003E53B7">
        <w:rPr>
          <w:rFonts w:cstheme="minorHAnsi"/>
          <w:b/>
          <w:sz w:val="24"/>
          <w:szCs w:val="24"/>
          <w:lang w:eastAsia="ro-RO"/>
        </w:rPr>
        <w:t xml:space="preserve">492.44 </w:t>
      </w:r>
      <w:r>
        <w:rPr>
          <w:rFonts w:cstheme="minorHAnsi"/>
          <w:sz w:val="24"/>
          <w:szCs w:val="24"/>
          <w:lang w:eastAsia="ro-RO"/>
        </w:rPr>
        <w:t>mp</w:t>
      </w:r>
    </w:p>
    <w:p w:rsidR="003E53B7" w:rsidRDefault="003E53B7" w:rsidP="00636FFC">
      <w:pPr>
        <w:spacing w:after="0" w:line="240" w:lineRule="auto"/>
        <w:ind w:firstLine="708"/>
        <w:jc w:val="both"/>
        <w:rPr>
          <w:rFonts w:cstheme="minorHAnsi"/>
          <w:sz w:val="24"/>
          <w:szCs w:val="24"/>
          <w:lang w:eastAsia="ro-RO"/>
        </w:rPr>
      </w:pPr>
      <w:r>
        <w:rPr>
          <w:rFonts w:cstheme="minorHAnsi"/>
          <w:sz w:val="24"/>
          <w:szCs w:val="24"/>
          <w:lang w:eastAsia="ro-RO"/>
        </w:rPr>
        <w:t xml:space="preserve">Suprafata construita (aferenta POT)= </w:t>
      </w:r>
      <w:r w:rsidRPr="003E53B7">
        <w:rPr>
          <w:rFonts w:cstheme="minorHAnsi"/>
          <w:b/>
          <w:sz w:val="24"/>
          <w:szCs w:val="24"/>
          <w:lang w:eastAsia="ro-RO"/>
        </w:rPr>
        <w:t>1,066.89</w:t>
      </w:r>
      <w:r>
        <w:rPr>
          <w:rFonts w:cstheme="minorHAnsi"/>
          <w:sz w:val="24"/>
          <w:szCs w:val="24"/>
          <w:lang w:eastAsia="ro-RO"/>
        </w:rPr>
        <w:t xml:space="preserve"> mp</w:t>
      </w:r>
    </w:p>
    <w:p w:rsidR="00636FFC" w:rsidRDefault="00636FFC" w:rsidP="00636FFC">
      <w:pPr>
        <w:spacing w:after="0" w:line="240" w:lineRule="auto"/>
        <w:ind w:firstLine="708"/>
        <w:jc w:val="both"/>
        <w:rPr>
          <w:rFonts w:cstheme="minorHAnsi"/>
          <w:sz w:val="24"/>
          <w:szCs w:val="24"/>
          <w:lang w:eastAsia="ro-RO"/>
        </w:rPr>
      </w:pPr>
      <w:r>
        <w:rPr>
          <w:rFonts w:cstheme="minorHAnsi"/>
          <w:sz w:val="24"/>
          <w:szCs w:val="24"/>
          <w:lang w:eastAsia="ro-RO"/>
        </w:rPr>
        <w:t xml:space="preserve">Suprafata </w:t>
      </w:r>
      <w:r w:rsidR="00445D42">
        <w:rPr>
          <w:rFonts w:cstheme="minorHAnsi"/>
          <w:sz w:val="24"/>
          <w:szCs w:val="24"/>
          <w:lang w:eastAsia="ro-RO"/>
        </w:rPr>
        <w:t>desfasurata</w:t>
      </w:r>
      <w:r>
        <w:rPr>
          <w:rFonts w:cstheme="minorHAnsi"/>
          <w:sz w:val="24"/>
          <w:szCs w:val="24"/>
          <w:lang w:eastAsia="ro-RO"/>
        </w:rPr>
        <w:t xml:space="preserve"> = </w:t>
      </w:r>
      <w:r w:rsidR="003E53B7">
        <w:rPr>
          <w:rFonts w:cstheme="minorHAnsi"/>
          <w:b/>
          <w:sz w:val="24"/>
          <w:szCs w:val="24"/>
          <w:lang w:eastAsia="ro-RO"/>
        </w:rPr>
        <w:t>7,960.67</w:t>
      </w:r>
      <w:r>
        <w:rPr>
          <w:rFonts w:cstheme="minorHAnsi"/>
          <w:sz w:val="24"/>
          <w:szCs w:val="24"/>
          <w:lang w:eastAsia="ro-RO"/>
        </w:rPr>
        <w:t xml:space="preserve"> mp</w:t>
      </w:r>
    </w:p>
    <w:p w:rsidR="00215A6C" w:rsidRDefault="00215A6C" w:rsidP="00636FFC">
      <w:pPr>
        <w:spacing w:after="0" w:line="240" w:lineRule="auto"/>
        <w:ind w:firstLine="708"/>
        <w:jc w:val="both"/>
        <w:rPr>
          <w:rFonts w:cstheme="minorHAnsi"/>
          <w:sz w:val="24"/>
          <w:szCs w:val="24"/>
          <w:lang w:eastAsia="ro-RO"/>
        </w:rPr>
      </w:pPr>
      <w:r>
        <w:rPr>
          <w:rFonts w:cstheme="minorHAnsi"/>
          <w:sz w:val="24"/>
          <w:szCs w:val="24"/>
          <w:lang w:eastAsia="ro-RO"/>
        </w:rPr>
        <w:t xml:space="preserve">P.O.T = </w:t>
      </w:r>
      <w:r w:rsidRPr="00215A6C">
        <w:rPr>
          <w:rFonts w:cstheme="minorHAnsi"/>
          <w:b/>
          <w:sz w:val="24"/>
          <w:szCs w:val="24"/>
          <w:lang w:eastAsia="ro-RO"/>
        </w:rPr>
        <w:t>35.55%</w:t>
      </w:r>
    </w:p>
    <w:p w:rsidR="00215A6C" w:rsidRDefault="00215A6C" w:rsidP="00636FFC">
      <w:pPr>
        <w:spacing w:after="0" w:line="240" w:lineRule="auto"/>
        <w:ind w:firstLine="708"/>
        <w:jc w:val="both"/>
        <w:rPr>
          <w:rFonts w:cstheme="minorHAnsi"/>
          <w:b/>
          <w:sz w:val="24"/>
          <w:szCs w:val="24"/>
          <w:lang w:eastAsia="ro-RO"/>
        </w:rPr>
      </w:pPr>
      <w:r>
        <w:rPr>
          <w:rFonts w:cstheme="minorHAnsi"/>
          <w:sz w:val="24"/>
          <w:szCs w:val="24"/>
          <w:lang w:eastAsia="ro-RO"/>
        </w:rPr>
        <w:t xml:space="preserve">C.U.T = </w:t>
      </w:r>
      <w:r w:rsidRPr="00215A6C">
        <w:rPr>
          <w:rFonts w:cstheme="minorHAnsi"/>
          <w:b/>
          <w:sz w:val="24"/>
          <w:szCs w:val="24"/>
          <w:lang w:eastAsia="ro-RO"/>
        </w:rPr>
        <w:t>2.65</w:t>
      </w:r>
    </w:p>
    <w:p w:rsidR="00636FFC" w:rsidRPr="00921AA4" w:rsidRDefault="00636FFC" w:rsidP="00215A6C">
      <w:pPr>
        <w:pStyle w:val="Heading3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II.02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 w:rsidR="00215A6C">
        <w:rPr>
          <w:rFonts w:asciiTheme="minorHAnsi" w:hAnsiTheme="minorHAnsi" w:cstheme="minorHAnsi"/>
          <w:sz w:val="24"/>
          <w:szCs w:val="24"/>
        </w:rPr>
        <w:t>Imprejmuirea</w:t>
      </w:r>
    </w:p>
    <w:p w:rsidR="00636FFC" w:rsidRPr="00995B24" w:rsidRDefault="00215A6C" w:rsidP="00215A6C">
      <w:pPr>
        <w:spacing w:after="0"/>
        <w:ind w:left="120" w:right="73" w:firstLine="779"/>
        <w:rPr>
          <w:sz w:val="24"/>
          <w:szCs w:val="24"/>
        </w:rPr>
      </w:pPr>
      <w:r>
        <w:rPr>
          <w:sz w:val="24"/>
          <w:szCs w:val="24"/>
          <w:lang w:val="fr-FR"/>
        </w:rPr>
        <w:t xml:space="preserve">Imprejmuirea </w:t>
      </w:r>
      <w:r w:rsidRPr="00D221F0">
        <w:rPr>
          <w:rFonts w:ascii="Calibri" w:hAnsi="Calibri" w:cs="Calibri"/>
          <w:sz w:val="24"/>
          <w:szCs w:val="24"/>
        </w:rPr>
        <w:t>terenului se</w:t>
      </w:r>
      <w:r w:rsidRPr="00D221F0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va</w:t>
      </w:r>
      <w:r w:rsidRPr="00D221F0">
        <w:rPr>
          <w:rFonts w:ascii="Calibri" w:hAnsi="Calibri" w:cs="Calibri"/>
          <w:spacing w:val="2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realiza pe 4 laturi cu soclu cu structura de beton armat si o parte superiora din fier forjat spre strada si panouri cu plasa bordurata dubl</w:t>
      </w:r>
      <w:r>
        <w:rPr>
          <w:rFonts w:ascii="Calibri" w:hAnsi="Calibri" w:cs="Calibri"/>
          <w:sz w:val="24"/>
          <w:szCs w:val="24"/>
        </w:rPr>
        <w:t xml:space="preserve">ata cu placaj opac spre vecini cu inaltimea maxima de 1.8m. </w:t>
      </w:r>
      <w:r w:rsidRPr="00D221F0">
        <w:rPr>
          <w:rFonts w:ascii="Calibri" w:hAnsi="Calibri" w:cs="Calibri"/>
          <w:sz w:val="24"/>
          <w:szCs w:val="24"/>
        </w:rPr>
        <w:t>Pe latura adiacenta aleii de acces se va face racordul la trotuar.</w:t>
      </w:r>
      <w:r w:rsidRPr="00D221F0">
        <w:rPr>
          <w:rFonts w:ascii="Calibri" w:hAnsi="Calibri" w:cs="Calibri"/>
          <w:sz w:val="24"/>
          <w:szCs w:val="24"/>
          <w:lang w:val="fr-FR"/>
        </w:rPr>
        <w:t xml:space="preserve"> </w:t>
      </w:r>
    </w:p>
    <w:p w:rsidR="00636FFC" w:rsidRPr="00921AA4" w:rsidRDefault="00636FFC" w:rsidP="00215A6C">
      <w:pPr>
        <w:pStyle w:val="Heading3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II.03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Necesitatea si oportunitatea investitiei</w:t>
      </w:r>
    </w:p>
    <w:p w:rsidR="00DD75DF" w:rsidRDefault="00215A6C" w:rsidP="00215A6C">
      <w:pPr>
        <w:shd w:val="clear" w:color="auto" w:fill="FFFFFF"/>
        <w:spacing w:after="0"/>
        <w:ind w:firstLine="720"/>
        <w:rPr>
          <w:rFonts w:ascii="Calibri" w:hAnsi="Calibri" w:cs="Calibri"/>
          <w:sz w:val="24"/>
          <w:szCs w:val="24"/>
        </w:rPr>
      </w:pPr>
      <w:r w:rsidRPr="00D221F0">
        <w:rPr>
          <w:rFonts w:ascii="Calibri" w:hAnsi="Calibri" w:cs="Calibri"/>
          <w:sz w:val="24"/>
          <w:szCs w:val="24"/>
        </w:rPr>
        <w:t>Oportunitatea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investitiei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este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argumentata prin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documentatia de Certificat de Urbanism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aprobata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si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presupune</w:t>
      </w:r>
      <w:r>
        <w:rPr>
          <w:rFonts w:ascii="Calibri" w:hAnsi="Calibri" w:cs="Calibri"/>
          <w:sz w:val="24"/>
          <w:szCs w:val="24"/>
        </w:rPr>
        <w:t xml:space="preserve"> realizarea unui complex de locuinte format din 3 tronsoane alipite cu regim de inaltime P+7E cu spatii comerciale la parter.</w:t>
      </w:r>
    </w:p>
    <w:p w:rsidR="00215A6C" w:rsidRDefault="00215A6C" w:rsidP="00215A6C">
      <w:pPr>
        <w:shd w:val="clear" w:color="auto" w:fill="FFFFFF"/>
        <w:spacing w:after="0"/>
        <w:ind w:firstLine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Cele trei tronsoane se dispun astfel:</w:t>
      </w:r>
    </w:p>
    <w:p w:rsidR="00215A6C" w:rsidRDefault="00215A6C" w:rsidP="00215A6C">
      <w:pPr>
        <w:pStyle w:val="ListParagraph"/>
        <w:numPr>
          <w:ilvl w:val="0"/>
          <w:numId w:val="14"/>
        </w:numPr>
        <w:shd w:val="clear" w:color="auto" w:fill="FFFFFF"/>
        <w:ind w:left="990" w:hanging="270"/>
        <w:rPr>
          <w:rFonts w:asciiTheme="minorHAnsi" w:hAnsiTheme="minorHAnsi" w:cstheme="minorHAnsi"/>
          <w:color w:val="000000"/>
          <w:sz w:val="24"/>
        </w:rPr>
      </w:pPr>
      <w:r w:rsidRPr="00215A6C">
        <w:rPr>
          <w:rFonts w:asciiTheme="minorHAnsi" w:hAnsiTheme="minorHAnsi" w:cstheme="minorHAnsi"/>
          <w:color w:val="000000"/>
          <w:sz w:val="24"/>
        </w:rPr>
        <w:t xml:space="preserve">Tronson A </w:t>
      </w:r>
      <w:r>
        <w:rPr>
          <w:rFonts w:asciiTheme="minorHAnsi" w:hAnsiTheme="minorHAnsi" w:cstheme="minorHAnsi"/>
          <w:color w:val="000000"/>
          <w:sz w:val="24"/>
        </w:rPr>
        <w:t>:</w:t>
      </w:r>
      <w:r w:rsidRPr="00215A6C">
        <w:rPr>
          <w:rFonts w:asciiTheme="minorHAnsi" w:hAnsiTheme="minorHAnsi" w:cstheme="minorHAnsi"/>
          <w:color w:val="000000"/>
          <w:sz w:val="24"/>
        </w:rPr>
        <w:t xml:space="preserve"> </w:t>
      </w:r>
      <w:r>
        <w:rPr>
          <w:rFonts w:asciiTheme="minorHAnsi" w:hAnsiTheme="minorHAnsi" w:cstheme="minorHAnsi"/>
          <w:color w:val="000000"/>
          <w:sz w:val="24"/>
        </w:rPr>
        <w:t xml:space="preserve">- regim de inaltime P+7E </w:t>
      </w:r>
      <w:r w:rsidR="002A31EA">
        <w:rPr>
          <w:rFonts w:asciiTheme="minorHAnsi" w:hAnsiTheme="minorHAnsi" w:cstheme="minorHAnsi"/>
          <w:color w:val="000000"/>
          <w:sz w:val="24"/>
        </w:rPr>
        <w:t>;</w:t>
      </w:r>
    </w:p>
    <w:p w:rsidR="00215A6C" w:rsidRDefault="00215A6C" w:rsidP="00215A6C">
      <w:pPr>
        <w:pStyle w:val="ListParagraph"/>
        <w:shd w:val="clear" w:color="auto" w:fill="FFFFFF"/>
        <w:ind w:left="1710" w:firstLine="450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- </w:t>
      </w:r>
      <w:r w:rsidR="002A31EA">
        <w:rPr>
          <w:rFonts w:asciiTheme="minorHAnsi" w:hAnsiTheme="minorHAnsi" w:cstheme="minorHAnsi"/>
          <w:color w:val="000000"/>
          <w:sz w:val="24"/>
        </w:rPr>
        <w:t>spatiu comerciale parter – Aria utila = 130.05 mp;</w:t>
      </w:r>
    </w:p>
    <w:p w:rsidR="002A31EA" w:rsidRPr="00215A6C" w:rsidRDefault="002A31EA" w:rsidP="002A31EA">
      <w:pPr>
        <w:pStyle w:val="ListParagraph"/>
        <w:shd w:val="clear" w:color="auto" w:fill="FFFFFF"/>
        <w:ind w:left="2250" w:hanging="90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- 7 garsoniere si 1 apartament pe fiecare etaj – total 49 garsoniere si 7 apartanente.</w:t>
      </w:r>
    </w:p>
    <w:p w:rsidR="002A31EA" w:rsidRDefault="002A31EA" w:rsidP="002A31EA">
      <w:pPr>
        <w:pStyle w:val="ListParagraph"/>
        <w:numPr>
          <w:ilvl w:val="0"/>
          <w:numId w:val="14"/>
        </w:numPr>
        <w:shd w:val="clear" w:color="auto" w:fill="FFFFFF"/>
        <w:ind w:left="990" w:hanging="270"/>
        <w:rPr>
          <w:rFonts w:asciiTheme="minorHAnsi" w:hAnsiTheme="minorHAnsi" w:cstheme="minorHAnsi"/>
          <w:color w:val="000000"/>
          <w:sz w:val="24"/>
        </w:rPr>
      </w:pPr>
      <w:r w:rsidRPr="00215A6C">
        <w:rPr>
          <w:rFonts w:asciiTheme="minorHAnsi" w:hAnsiTheme="minorHAnsi" w:cstheme="minorHAnsi"/>
          <w:color w:val="000000"/>
          <w:sz w:val="24"/>
        </w:rPr>
        <w:t xml:space="preserve">Tronson </w:t>
      </w:r>
      <w:r>
        <w:rPr>
          <w:rFonts w:asciiTheme="minorHAnsi" w:hAnsiTheme="minorHAnsi" w:cstheme="minorHAnsi"/>
          <w:color w:val="000000"/>
          <w:sz w:val="24"/>
        </w:rPr>
        <w:t>B</w:t>
      </w:r>
      <w:r w:rsidRPr="00215A6C">
        <w:rPr>
          <w:rFonts w:asciiTheme="minorHAnsi" w:hAnsiTheme="minorHAnsi" w:cstheme="minorHAnsi"/>
          <w:color w:val="000000"/>
          <w:sz w:val="24"/>
        </w:rPr>
        <w:t xml:space="preserve"> </w:t>
      </w:r>
      <w:r>
        <w:rPr>
          <w:rFonts w:asciiTheme="minorHAnsi" w:hAnsiTheme="minorHAnsi" w:cstheme="minorHAnsi"/>
          <w:color w:val="000000"/>
          <w:sz w:val="24"/>
        </w:rPr>
        <w:t>:</w:t>
      </w:r>
      <w:r w:rsidRPr="00215A6C">
        <w:rPr>
          <w:rFonts w:asciiTheme="minorHAnsi" w:hAnsiTheme="minorHAnsi" w:cstheme="minorHAnsi"/>
          <w:color w:val="000000"/>
          <w:sz w:val="24"/>
        </w:rPr>
        <w:t xml:space="preserve"> </w:t>
      </w:r>
      <w:r>
        <w:rPr>
          <w:rFonts w:asciiTheme="minorHAnsi" w:hAnsiTheme="minorHAnsi" w:cstheme="minorHAnsi"/>
          <w:color w:val="000000"/>
          <w:sz w:val="24"/>
        </w:rPr>
        <w:t>- regim de inaltime P+7E ;</w:t>
      </w:r>
    </w:p>
    <w:p w:rsidR="002A31EA" w:rsidRDefault="002A31EA" w:rsidP="002A31EA">
      <w:pPr>
        <w:pStyle w:val="ListParagraph"/>
        <w:shd w:val="clear" w:color="auto" w:fill="FFFFFF"/>
        <w:ind w:left="2250" w:hanging="90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- 5 garsoniere si 2 apartament pe fiecare etaj – total 35 garsoniere si 14 apartanente.</w:t>
      </w:r>
    </w:p>
    <w:p w:rsidR="002A31EA" w:rsidRDefault="002A31EA" w:rsidP="002A31EA">
      <w:pPr>
        <w:pStyle w:val="ListParagraph"/>
        <w:numPr>
          <w:ilvl w:val="0"/>
          <w:numId w:val="14"/>
        </w:numPr>
        <w:shd w:val="clear" w:color="auto" w:fill="FFFFFF"/>
        <w:ind w:left="990" w:hanging="270"/>
        <w:rPr>
          <w:rFonts w:asciiTheme="minorHAnsi" w:hAnsiTheme="minorHAnsi" w:cstheme="minorHAnsi"/>
          <w:color w:val="000000"/>
          <w:sz w:val="24"/>
        </w:rPr>
      </w:pPr>
      <w:r w:rsidRPr="00215A6C">
        <w:rPr>
          <w:rFonts w:asciiTheme="minorHAnsi" w:hAnsiTheme="minorHAnsi" w:cstheme="minorHAnsi"/>
          <w:color w:val="000000"/>
          <w:sz w:val="24"/>
        </w:rPr>
        <w:t xml:space="preserve">Tronson </w:t>
      </w:r>
      <w:r>
        <w:rPr>
          <w:rFonts w:asciiTheme="minorHAnsi" w:hAnsiTheme="minorHAnsi" w:cstheme="minorHAnsi"/>
          <w:color w:val="000000"/>
          <w:sz w:val="24"/>
        </w:rPr>
        <w:t>C</w:t>
      </w:r>
      <w:r w:rsidRPr="00215A6C">
        <w:rPr>
          <w:rFonts w:asciiTheme="minorHAnsi" w:hAnsiTheme="minorHAnsi" w:cstheme="minorHAnsi"/>
          <w:color w:val="000000"/>
          <w:sz w:val="24"/>
        </w:rPr>
        <w:t xml:space="preserve"> </w:t>
      </w:r>
      <w:r>
        <w:rPr>
          <w:rFonts w:asciiTheme="minorHAnsi" w:hAnsiTheme="minorHAnsi" w:cstheme="minorHAnsi"/>
          <w:color w:val="000000"/>
          <w:sz w:val="24"/>
        </w:rPr>
        <w:t>:</w:t>
      </w:r>
      <w:r w:rsidRPr="00215A6C">
        <w:rPr>
          <w:rFonts w:asciiTheme="minorHAnsi" w:hAnsiTheme="minorHAnsi" w:cstheme="minorHAnsi"/>
          <w:color w:val="000000"/>
          <w:sz w:val="24"/>
        </w:rPr>
        <w:t xml:space="preserve"> </w:t>
      </w:r>
      <w:r>
        <w:rPr>
          <w:rFonts w:asciiTheme="minorHAnsi" w:hAnsiTheme="minorHAnsi" w:cstheme="minorHAnsi"/>
          <w:color w:val="000000"/>
          <w:sz w:val="24"/>
        </w:rPr>
        <w:t>- regim de inaltime P+7E ;</w:t>
      </w:r>
    </w:p>
    <w:p w:rsidR="002A31EA" w:rsidRDefault="002A31EA" w:rsidP="002A31EA">
      <w:pPr>
        <w:pStyle w:val="ListParagraph"/>
        <w:shd w:val="clear" w:color="auto" w:fill="FFFFFF"/>
        <w:ind w:left="1710" w:firstLine="450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- spatiu comerciale parter – Aria utila = 130.05 mp;</w:t>
      </w:r>
    </w:p>
    <w:p w:rsidR="008D3F40" w:rsidRDefault="002A31EA" w:rsidP="002A31EA">
      <w:pPr>
        <w:pStyle w:val="ListParagraph"/>
        <w:shd w:val="clear" w:color="auto" w:fill="FFFFFF"/>
        <w:ind w:left="2250" w:hanging="90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- 7 garsoniere si 1 apartament pe fiecare etaj – total 49 garsoniere si 7 apartanente.</w:t>
      </w:r>
    </w:p>
    <w:p w:rsidR="008D3F40" w:rsidRDefault="008D3F40">
      <w:pPr>
        <w:rPr>
          <w:rFonts w:eastAsia="Times New Roman" w:cstheme="minorHAnsi"/>
          <w:color w:val="000000"/>
          <w:sz w:val="24"/>
          <w:szCs w:val="24"/>
          <w:lang w:val="ro-RO" w:eastAsia="ar-SA"/>
        </w:rPr>
      </w:pPr>
      <w:r>
        <w:rPr>
          <w:rFonts w:cstheme="minorHAnsi"/>
          <w:color w:val="000000"/>
          <w:sz w:val="24"/>
        </w:rPr>
        <w:br w:type="page"/>
      </w:r>
    </w:p>
    <w:p w:rsidR="002A31EA" w:rsidRPr="00921AA4" w:rsidRDefault="002A31EA" w:rsidP="00E7796A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II.04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>Profilul si capacitatile de productie</w:t>
      </w:r>
    </w:p>
    <w:p w:rsidR="002A31EA" w:rsidRDefault="002A31EA" w:rsidP="002A31EA">
      <w:pPr>
        <w:shd w:val="clear" w:color="auto" w:fill="FFFFFF"/>
        <w:spacing w:after="0"/>
        <w:ind w:firstLine="720"/>
        <w:jc w:val="both"/>
      </w:pPr>
      <w:r w:rsidRPr="002A31EA">
        <w:rPr>
          <w:rFonts w:cstheme="minorHAnsi"/>
          <w:i/>
          <w:color w:val="000000"/>
          <w:sz w:val="24"/>
          <w:szCs w:val="24"/>
          <w:u w:val="single"/>
          <w:lang w:val="ro-RO"/>
        </w:rPr>
        <w:t>Profilul</w:t>
      </w:r>
      <w:r>
        <w:rPr>
          <w:rFonts w:cstheme="minorHAnsi"/>
          <w:i/>
          <w:color w:val="000000"/>
          <w:sz w:val="24"/>
          <w:szCs w:val="24"/>
          <w:u w:val="single"/>
          <w:lang w:val="ro-RO"/>
        </w:rPr>
        <w:t>:</w:t>
      </w:r>
      <w:r>
        <w:t xml:space="preserve"> </w:t>
      </w:r>
    </w:p>
    <w:p w:rsidR="00E7796A" w:rsidRDefault="002A31EA" w:rsidP="00E7796A">
      <w:pPr>
        <w:spacing w:before="1"/>
        <w:ind w:left="120" w:right="74" w:firstLine="540"/>
        <w:rPr>
          <w:rFonts w:ascii="Calibri" w:hAnsi="Calibri" w:cs="Calibri"/>
          <w:spacing w:val="59"/>
          <w:sz w:val="24"/>
          <w:szCs w:val="24"/>
        </w:rPr>
      </w:pPr>
      <w:r w:rsidRPr="00D221F0">
        <w:rPr>
          <w:rFonts w:ascii="Calibri" w:hAnsi="Calibri" w:cs="Calibri"/>
          <w:sz w:val="24"/>
          <w:szCs w:val="24"/>
        </w:rPr>
        <w:t>Investitia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va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fi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realizata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pe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 xml:space="preserve">persoana fizica, 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beneficiarul </w:t>
      </w:r>
      <w:r w:rsidRPr="00D221F0">
        <w:rPr>
          <w:rFonts w:ascii="Calibri" w:hAnsi="Calibri" w:cs="Calibri"/>
          <w:sz w:val="24"/>
          <w:szCs w:val="24"/>
        </w:rPr>
        <w:t>avand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ca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 xml:space="preserve">obiectiv construirea </w:t>
      </w:r>
      <w:r w:rsidRPr="00D221F0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 xml:space="preserve">si </w:t>
      </w:r>
      <w:r w:rsidRPr="00D221F0">
        <w:rPr>
          <w:rFonts w:ascii="Calibri" w:hAnsi="Calibri" w:cs="Calibri"/>
          <w:spacing w:val="8"/>
          <w:sz w:val="24"/>
          <w:szCs w:val="24"/>
        </w:rPr>
        <w:t xml:space="preserve"> </w:t>
      </w:r>
      <w:r w:rsidR="00E7796A">
        <w:rPr>
          <w:rFonts w:ascii="Calibri" w:hAnsi="Calibri" w:cs="Calibri"/>
          <w:sz w:val="24"/>
          <w:szCs w:val="24"/>
        </w:rPr>
        <w:t>vinderea</w:t>
      </w:r>
      <w:r w:rsidRPr="00D221F0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 xml:space="preserve">ulterioara </w:t>
      </w:r>
      <w:r w:rsidRPr="00D221F0">
        <w:rPr>
          <w:rFonts w:ascii="Calibri" w:hAnsi="Calibri" w:cs="Calibri"/>
          <w:spacing w:val="8"/>
          <w:sz w:val="24"/>
          <w:szCs w:val="24"/>
        </w:rPr>
        <w:t xml:space="preserve"> </w:t>
      </w:r>
      <w:r w:rsidR="00E7796A">
        <w:rPr>
          <w:rFonts w:ascii="Calibri" w:hAnsi="Calibri" w:cs="Calibri"/>
          <w:sz w:val="24"/>
          <w:szCs w:val="24"/>
        </w:rPr>
        <w:t>a tuturor</w:t>
      </w:r>
      <w:r w:rsidRPr="00D221F0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unitati</w:t>
      </w:r>
      <w:r w:rsidR="00E7796A">
        <w:rPr>
          <w:rFonts w:ascii="Calibri" w:hAnsi="Calibri" w:cs="Calibri"/>
          <w:sz w:val="24"/>
          <w:szCs w:val="24"/>
        </w:rPr>
        <w:t xml:space="preserve">lor locative </w:t>
      </w:r>
      <w:r w:rsidRPr="00D221F0">
        <w:rPr>
          <w:rFonts w:ascii="Calibri" w:hAnsi="Calibri" w:cs="Calibri"/>
          <w:sz w:val="24"/>
          <w:szCs w:val="24"/>
        </w:rPr>
        <w:t xml:space="preserve">cu </w:t>
      </w:r>
      <w:r w:rsidRPr="00D221F0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 xml:space="preserve">spatii </w:t>
      </w:r>
      <w:r w:rsidRPr="00D221F0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 xml:space="preserve">pentru </w:t>
      </w:r>
      <w:r w:rsidRPr="00D221F0">
        <w:rPr>
          <w:rFonts w:ascii="Calibri" w:hAnsi="Calibri" w:cs="Calibri"/>
          <w:spacing w:val="8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parcare aferente.</w:t>
      </w:r>
      <w:r w:rsidRPr="00D221F0">
        <w:rPr>
          <w:rFonts w:ascii="Calibri" w:hAnsi="Calibri" w:cs="Calibri"/>
          <w:spacing w:val="59"/>
          <w:sz w:val="24"/>
          <w:szCs w:val="24"/>
        </w:rPr>
        <w:t xml:space="preserve"> </w:t>
      </w:r>
    </w:p>
    <w:p w:rsidR="00E7796A" w:rsidRDefault="00E7796A" w:rsidP="00E7796A">
      <w:pPr>
        <w:spacing w:after="0"/>
        <w:ind w:firstLine="720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C</w:t>
      </w:r>
      <w:r w:rsidRPr="00E7796A">
        <w:rPr>
          <w:i/>
          <w:sz w:val="24"/>
          <w:szCs w:val="24"/>
          <w:u w:val="single"/>
        </w:rPr>
        <w:t>apacitatea</w:t>
      </w:r>
      <w:r>
        <w:rPr>
          <w:i/>
          <w:sz w:val="24"/>
          <w:szCs w:val="24"/>
          <w:u w:val="single"/>
        </w:rPr>
        <w:t xml:space="preserve"> de productie:</w:t>
      </w:r>
    </w:p>
    <w:p w:rsidR="00E7796A" w:rsidRDefault="00E7796A" w:rsidP="00E7796A">
      <w:pPr>
        <w:spacing w:after="0"/>
        <w:ind w:firstLine="720"/>
        <w:rPr>
          <w:sz w:val="24"/>
          <w:szCs w:val="24"/>
        </w:rPr>
      </w:pPr>
      <w:r>
        <w:rPr>
          <w:sz w:val="24"/>
          <w:szCs w:val="24"/>
        </w:rPr>
        <w:t>Nu exista activitati de productie in cadrul investitiei prezentate.</w:t>
      </w:r>
    </w:p>
    <w:p w:rsidR="00E7796A" w:rsidRPr="00921AA4" w:rsidRDefault="00E7796A" w:rsidP="00E7796A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II.05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 w:rsidRPr="00E7796A">
        <w:rPr>
          <w:rFonts w:ascii="Calibri" w:hAnsi="Calibri" w:cs="Calibri"/>
          <w:sz w:val="24"/>
          <w:szCs w:val="24"/>
        </w:rPr>
        <w:t>Descrierea</w:t>
      </w:r>
      <w:r w:rsidRPr="00E7796A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E7796A">
        <w:rPr>
          <w:rFonts w:ascii="Calibri" w:hAnsi="Calibri" w:cs="Calibri"/>
          <w:sz w:val="24"/>
          <w:szCs w:val="24"/>
        </w:rPr>
        <w:t>proceselor</w:t>
      </w:r>
      <w:r w:rsidRPr="00E7796A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E7796A">
        <w:rPr>
          <w:rFonts w:ascii="Calibri" w:hAnsi="Calibri" w:cs="Calibri"/>
          <w:sz w:val="24"/>
          <w:szCs w:val="24"/>
        </w:rPr>
        <w:t>de</w:t>
      </w:r>
      <w:r w:rsidRPr="00E7796A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E7796A">
        <w:rPr>
          <w:rFonts w:ascii="Calibri" w:hAnsi="Calibri" w:cs="Calibri"/>
          <w:sz w:val="24"/>
          <w:szCs w:val="24"/>
        </w:rPr>
        <w:t>productie</w:t>
      </w:r>
      <w:r w:rsidRPr="00E7796A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E7796A">
        <w:rPr>
          <w:rFonts w:ascii="Calibri" w:hAnsi="Calibri" w:cs="Calibri"/>
          <w:sz w:val="24"/>
          <w:szCs w:val="24"/>
        </w:rPr>
        <w:t>ale</w:t>
      </w:r>
      <w:r w:rsidRPr="00E7796A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E7796A">
        <w:rPr>
          <w:rFonts w:ascii="Calibri" w:hAnsi="Calibri" w:cs="Calibri"/>
          <w:sz w:val="24"/>
          <w:szCs w:val="24"/>
        </w:rPr>
        <w:t>proiectul</w:t>
      </w:r>
      <w:r w:rsidRPr="00E7796A">
        <w:rPr>
          <w:rFonts w:ascii="Calibri" w:hAnsi="Calibri" w:cs="Calibri"/>
          <w:spacing w:val="-1"/>
          <w:sz w:val="24"/>
          <w:szCs w:val="24"/>
        </w:rPr>
        <w:t>u</w:t>
      </w:r>
      <w:r w:rsidRPr="00E7796A">
        <w:rPr>
          <w:rFonts w:ascii="Calibri" w:hAnsi="Calibri" w:cs="Calibri"/>
          <w:sz w:val="24"/>
          <w:szCs w:val="24"/>
        </w:rPr>
        <w:t>i,</w:t>
      </w:r>
      <w:r w:rsidRPr="00E7796A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E7796A">
        <w:rPr>
          <w:rFonts w:ascii="Calibri" w:hAnsi="Calibri" w:cs="Calibri"/>
          <w:sz w:val="24"/>
          <w:szCs w:val="24"/>
        </w:rPr>
        <w:t>produse</w:t>
      </w:r>
      <w:r w:rsidRPr="00E7796A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E7796A">
        <w:rPr>
          <w:rFonts w:ascii="Calibri" w:hAnsi="Calibri" w:cs="Calibri"/>
          <w:sz w:val="24"/>
          <w:szCs w:val="24"/>
        </w:rPr>
        <w:t>si</w:t>
      </w:r>
      <w:r w:rsidRPr="00E7796A">
        <w:rPr>
          <w:rFonts w:ascii="Calibri" w:hAnsi="Calibri" w:cs="Calibri"/>
          <w:spacing w:val="19"/>
          <w:sz w:val="24"/>
          <w:szCs w:val="24"/>
        </w:rPr>
        <w:t xml:space="preserve"> </w:t>
      </w:r>
      <w:r w:rsidRPr="00E7796A">
        <w:rPr>
          <w:rFonts w:ascii="Calibri" w:hAnsi="Calibri" w:cs="Calibri"/>
          <w:sz w:val="24"/>
          <w:szCs w:val="24"/>
        </w:rPr>
        <w:t>subpro</w:t>
      </w:r>
      <w:r w:rsidRPr="00E7796A">
        <w:rPr>
          <w:rFonts w:ascii="Calibri" w:hAnsi="Calibri" w:cs="Calibri"/>
          <w:spacing w:val="-1"/>
          <w:sz w:val="24"/>
          <w:szCs w:val="24"/>
        </w:rPr>
        <w:t>d</w:t>
      </w:r>
      <w:r w:rsidRPr="00E7796A">
        <w:rPr>
          <w:rFonts w:ascii="Calibri" w:hAnsi="Calibri" w:cs="Calibri"/>
          <w:sz w:val="24"/>
          <w:szCs w:val="24"/>
        </w:rPr>
        <w:t xml:space="preserve">use </w:t>
      </w:r>
      <w:r>
        <w:rPr>
          <w:rFonts w:ascii="Calibri" w:hAnsi="Calibri" w:cs="Calibri"/>
          <w:sz w:val="24"/>
          <w:szCs w:val="24"/>
        </w:rPr>
        <w:t>obtinute</w:t>
      </w:r>
    </w:p>
    <w:p w:rsidR="00E7796A" w:rsidRPr="00D221F0" w:rsidRDefault="00E7796A" w:rsidP="00E7796A">
      <w:pPr>
        <w:ind w:left="660"/>
        <w:jc w:val="both"/>
        <w:rPr>
          <w:rFonts w:ascii="Calibri" w:hAnsi="Calibri" w:cs="Calibri"/>
          <w:sz w:val="24"/>
          <w:szCs w:val="24"/>
        </w:rPr>
      </w:pPr>
      <w:r w:rsidRPr="00D221F0">
        <w:rPr>
          <w:rFonts w:ascii="Calibri" w:hAnsi="Calibri" w:cs="Calibri"/>
          <w:sz w:val="24"/>
          <w:szCs w:val="24"/>
        </w:rPr>
        <w:t>Nu exista activitati de productie</w:t>
      </w:r>
      <w:r w:rsidRPr="00D221F0">
        <w:rPr>
          <w:rFonts w:ascii="Calibri" w:hAnsi="Calibri" w:cs="Calibri"/>
          <w:spacing w:val="-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in cadrul investitiei prezentate.</w:t>
      </w:r>
    </w:p>
    <w:p w:rsidR="00E7796A" w:rsidRPr="00E7796A" w:rsidRDefault="00E7796A" w:rsidP="00E7796A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II.06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 w:rsidRPr="00E7796A">
        <w:rPr>
          <w:rFonts w:ascii="Calibri" w:hAnsi="Calibri" w:cs="Calibri"/>
          <w:sz w:val="24"/>
          <w:szCs w:val="24"/>
        </w:rPr>
        <w:t>Descrierea fluxurilor tehnologice existente</w:t>
      </w:r>
    </w:p>
    <w:p w:rsidR="00E7796A" w:rsidRPr="00D221F0" w:rsidRDefault="00E7796A" w:rsidP="00E7796A">
      <w:pPr>
        <w:ind w:left="840"/>
        <w:jc w:val="both"/>
        <w:rPr>
          <w:rFonts w:ascii="Calibri" w:hAnsi="Calibri" w:cs="Calibri"/>
          <w:sz w:val="24"/>
          <w:szCs w:val="24"/>
        </w:rPr>
      </w:pPr>
      <w:r w:rsidRPr="00D221F0">
        <w:rPr>
          <w:rFonts w:ascii="Calibri" w:hAnsi="Calibri" w:cs="Calibri"/>
          <w:sz w:val="24"/>
          <w:szCs w:val="24"/>
        </w:rPr>
        <w:t>Nu este cazul.</w:t>
      </w:r>
    </w:p>
    <w:p w:rsidR="00E7796A" w:rsidRPr="00E7796A" w:rsidRDefault="00E7796A" w:rsidP="00E7796A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II.07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 w:rsidRPr="00E7796A">
        <w:rPr>
          <w:rFonts w:ascii="Calibri" w:hAnsi="Calibri" w:cs="Calibri"/>
          <w:sz w:val="24"/>
          <w:szCs w:val="24"/>
        </w:rPr>
        <w:t xml:space="preserve">Descrierea </w:t>
      </w:r>
      <w:r>
        <w:rPr>
          <w:rFonts w:ascii="Calibri" w:hAnsi="Calibri" w:cs="Calibri"/>
          <w:sz w:val="24"/>
          <w:szCs w:val="24"/>
        </w:rPr>
        <w:t>proceselor de productie ale proiectului propus</w:t>
      </w:r>
    </w:p>
    <w:p w:rsidR="00E7796A" w:rsidRDefault="00E7796A" w:rsidP="00E7796A">
      <w:pPr>
        <w:ind w:left="639"/>
        <w:jc w:val="both"/>
        <w:rPr>
          <w:rFonts w:ascii="Calibri" w:hAnsi="Calibri" w:cs="Calibri"/>
          <w:sz w:val="24"/>
          <w:szCs w:val="24"/>
        </w:rPr>
      </w:pPr>
      <w:r w:rsidRPr="00D221F0">
        <w:rPr>
          <w:rFonts w:ascii="Calibri" w:hAnsi="Calibri" w:cs="Calibri"/>
          <w:sz w:val="24"/>
          <w:szCs w:val="24"/>
        </w:rPr>
        <w:t>Nu exista activitati de productie in cadrul investitiei prezentate.</w:t>
      </w:r>
    </w:p>
    <w:p w:rsidR="00F96BA5" w:rsidRPr="00E7796A" w:rsidRDefault="00F96BA5" w:rsidP="00F96BA5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II.08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Materiile prime, energia si combustibilii utilizati</w:t>
      </w:r>
    </w:p>
    <w:p w:rsidR="00E7796A" w:rsidRDefault="00F96BA5" w:rsidP="00F96BA5">
      <w:pPr>
        <w:spacing w:after="0"/>
        <w:ind w:firstLine="720"/>
        <w:rPr>
          <w:sz w:val="24"/>
          <w:szCs w:val="24"/>
        </w:rPr>
      </w:pPr>
      <w:r w:rsidRPr="00F96BA5">
        <w:rPr>
          <w:i/>
          <w:sz w:val="24"/>
          <w:szCs w:val="24"/>
          <w:u w:val="single"/>
        </w:rPr>
        <w:t>Materiile prime:</w:t>
      </w:r>
      <w:r>
        <w:rPr>
          <w:sz w:val="24"/>
          <w:szCs w:val="24"/>
        </w:rPr>
        <w:t xml:space="preserve"> - nu este cazul;</w:t>
      </w:r>
    </w:p>
    <w:p w:rsidR="00F96BA5" w:rsidRDefault="00F96BA5" w:rsidP="00F96BA5">
      <w:pPr>
        <w:spacing w:before="3"/>
        <w:ind w:right="73" w:firstLine="720"/>
        <w:rPr>
          <w:rFonts w:cstheme="minorHAnsi"/>
          <w:sz w:val="24"/>
          <w:szCs w:val="24"/>
        </w:rPr>
      </w:pPr>
      <w:r w:rsidRPr="00F96BA5">
        <w:rPr>
          <w:i/>
          <w:sz w:val="24"/>
          <w:szCs w:val="24"/>
          <w:u w:val="single"/>
        </w:rPr>
        <w:t>Energia si combustibilii utilizati:</w:t>
      </w:r>
      <w:r>
        <w:t xml:space="preserve"> </w:t>
      </w:r>
      <w:r>
        <w:rPr>
          <w:sz w:val="24"/>
          <w:szCs w:val="24"/>
        </w:rPr>
        <w:t xml:space="preserve">- </w:t>
      </w:r>
      <w:r>
        <w:rPr>
          <w:rFonts w:cstheme="minorHAnsi"/>
          <w:sz w:val="24"/>
          <w:szCs w:val="24"/>
        </w:rPr>
        <w:t>i</w:t>
      </w:r>
      <w:r w:rsidRPr="00F96BA5">
        <w:rPr>
          <w:rFonts w:cstheme="minorHAnsi"/>
          <w:sz w:val="24"/>
          <w:szCs w:val="24"/>
        </w:rPr>
        <w:t>n functionarea imobilului se va folosi energie elec</w:t>
      </w:r>
      <w:r w:rsidRPr="00F96BA5">
        <w:rPr>
          <w:rFonts w:cstheme="minorHAnsi"/>
          <w:spacing w:val="-1"/>
          <w:sz w:val="24"/>
          <w:szCs w:val="24"/>
        </w:rPr>
        <w:t>t</w:t>
      </w:r>
      <w:r w:rsidRPr="00F96BA5">
        <w:rPr>
          <w:rFonts w:cstheme="minorHAnsi"/>
          <w:sz w:val="24"/>
          <w:szCs w:val="24"/>
        </w:rPr>
        <w:t>rica</w:t>
      </w:r>
      <w:r w:rsidRPr="00F96BA5">
        <w:rPr>
          <w:rFonts w:cstheme="minorHAnsi"/>
          <w:spacing w:val="1"/>
          <w:sz w:val="24"/>
          <w:szCs w:val="24"/>
        </w:rPr>
        <w:t xml:space="preserve"> </w:t>
      </w:r>
      <w:r w:rsidRPr="00F96BA5">
        <w:rPr>
          <w:rFonts w:cstheme="minorHAnsi"/>
          <w:sz w:val="24"/>
          <w:szCs w:val="24"/>
        </w:rPr>
        <w:t>pent</w:t>
      </w:r>
      <w:r w:rsidRPr="00F96BA5">
        <w:rPr>
          <w:rFonts w:cstheme="minorHAnsi"/>
          <w:spacing w:val="-1"/>
          <w:sz w:val="24"/>
          <w:szCs w:val="24"/>
        </w:rPr>
        <w:t>r</w:t>
      </w:r>
      <w:r w:rsidRPr="00F96BA5">
        <w:rPr>
          <w:rFonts w:cstheme="minorHAnsi"/>
          <w:sz w:val="24"/>
          <w:szCs w:val="24"/>
        </w:rPr>
        <w:t>u</w:t>
      </w:r>
      <w:r w:rsidRPr="00F96BA5">
        <w:rPr>
          <w:rFonts w:cstheme="minorHAnsi"/>
          <w:spacing w:val="2"/>
          <w:sz w:val="24"/>
          <w:szCs w:val="24"/>
        </w:rPr>
        <w:t xml:space="preserve"> </w:t>
      </w:r>
      <w:r w:rsidRPr="00F96BA5">
        <w:rPr>
          <w:rFonts w:cstheme="minorHAnsi"/>
          <w:sz w:val="24"/>
          <w:szCs w:val="24"/>
        </w:rPr>
        <w:t>ap</w:t>
      </w:r>
      <w:r w:rsidRPr="00F96BA5">
        <w:rPr>
          <w:rFonts w:cstheme="minorHAnsi"/>
          <w:spacing w:val="-2"/>
          <w:sz w:val="24"/>
          <w:szCs w:val="24"/>
        </w:rPr>
        <w:t>a</w:t>
      </w:r>
      <w:r w:rsidRPr="00F96BA5">
        <w:rPr>
          <w:rFonts w:cstheme="minorHAnsi"/>
          <w:sz w:val="24"/>
          <w:szCs w:val="24"/>
        </w:rPr>
        <w:t xml:space="preserve">rate electrocasnice si iluminat, </w:t>
      </w:r>
      <w:r w:rsidRPr="00F96BA5">
        <w:rPr>
          <w:rFonts w:cstheme="minorHAnsi"/>
          <w:color w:val="000000"/>
          <w:sz w:val="24"/>
          <w:szCs w:val="24"/>
          <w:lang w:val="fr-FR" w:eastAsia="ro-RO"/>
        </w:rPr>
        <w:t>centrala termică pe combustibil gazos</w:t>
      </w:r>
      <w:r w:rsidRPr="00F96BA5">
        <w:rPr>
          <w:rFonts w:cstheme="minorHAnsi"/>
          <w:sz w:val="24"/>
          <w:szCs w:val="24"/>
        </w:rPr>
        <w:t xml:space="preserve"> pentru incalzirea apartamentelor si a apei calde. </w:t>
      </w:r>
    </w:p>
    <w:p w:rsidR="003242A7" w:rsidRPr="00E7796A" w:rsidRDefault="003242A7" w:rsidP="003242A7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II.09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en-US"/>
        </w:rPr>
        <w:t>Racordarea la retelele utilitare existente in zona</w:t>
      </w:r>
    </w:p>
    <w:p w:rsidR="00F96BA5" w:rsidRPr="00A6367E" w:rsidRDefault="00F96BA5" w:rsidP="00F96BA5">
      <w:pPr>
        <w:pStyle w:val="ListParagraph"/>
        <w:numPr>
          <w:ilvl w:val="0"/>
          <w:numId w:val="16"/>
        </w:numPr>
        <w:spacing w:after="100"/>
        <w:ind w:left="720" w:hanging="270"/>
        <w:jc w:val="both"/>
        <w:rPr>
          <w:rFonts w:asciiTheme="minorHAnsi" w:hAnsiTheme="minorHAnsi" w:cstheme="minorHAnsi"/>
          <w:b/>
          <w:sz w:val="24"/>
          <w:lang w:eastAsia="ro-RO"/>
        </w:rPr>
      </w:pPr>
      <w:r w:rsidRPr="00A6367E">
        <w:rPr>
          <w:rFonts w:asciiTheme="minorHAnsi" w:hAnsiTheme="minorHAnsi" w:cstheme="minorHAnsi"/>
          <w:sz w:val="24"/>
          <w:lang w:eastAsia="ro-RO"/>
        </w:rPr>
        <w:t xml:space="preserve">Alimentare cu apa: </w:t>
      </w:r>
      <w:r>
        <w:rPr>
          <w:rFonts w:asciiTheme="minorHAnsi" w:hAnsiTheme="minorHAnsi" w:cstheme="minorHAnsi"/>
          <w:b/>
          <w:sz w:val="24"/>
          <w:lang w:eastAsia="ro-RO"/>
        </w:rPr>
        <w:t>se va realiza prin conectarea la reteaua existenta in zona</w:t>
      </w:r>
      <w:r w:rsidRPr="00A6367E">
        <w:rPr>
          <w:rFonts w:asciiTheme="minorHAnsi" w:hAnsiTheme="minorHAnsi" w:cstheme="minorHAnsi"/>
          <w:b/>
          <w:sz w:val="24"/>
          <w:lang w:eastAsia="ro-RO"/>
        </w:rPr>
        <w:t>.</w:t>
      </w:r>
    </w:p>
    <w:p w:rsidR="00F96BA5" w:rsidRPr="00A6367E" w:rsidRDefault="00F96BA5" w:rsidP="00F96BA5">
      <w:pPr>
        <w:pStyle w:val="ListParagraph"/>
        <w:numPr>
          <w:ilvl w:val="0"/>
          <w:numId w:val="16"/>
        </w:numPr>
        <w:spacing w:after="100"/>
        <w:ind w:left="720" w:hanging="270"/>
        <w:jc w:val="both"/>
        <w:rPr>
          <w:rFonts w:asciiTheme="minorHAnsi" w:hAnsiTheme="minorHAnsi" w:cstheme="minorHAnsi"/>
          <w:sz w:val="24"/>
          <w:lang w:eastAsia="ro-RO"/>
        </w:rPr>
      </w:pPr>
      <w:r>
        <w:rPr>
          <w:rFonts w:asciiTheme="minorHAnsi" w:hAnsiTheme="minorHAnsi" w:cstheme="minorHAnsi"/>
          <w:sz w:val="24"/>
          <w:lang w:eastAsia="ro-RO"/>
        </w:rPr>
        <w:t>Alimentare cu energie eletri</w:t>
      </w:r>
      <w:r w:rsidRPr="00A6367E">
        <w:rPr>
          <w:rFonts w:asciiTheme="minorHAnsi" w:hAnsiTheme="minorHAnsi" w:cstheme="minorHAnsi"/>
          <w:sz w:val="24"/>
          <w:lang w:eastAsia="ro-RO"/>
        </w:rPr>
        <w:t>ca</w:t>
      </w:r>
      <w:r w:rsidRPr="00A6367E">
        <w:rPr>
          <w:rFonts w:asciiTheme="minorHAnsi" w:hAnsiTheme="minorHAnsi" w:cstheme="minorHAnsi"/>
          <w:sz w:val="24"/>
          <w:lang w:val="en-US" w:eastAsia="ro-RO"/>
        </w:rPr>
        <w:t>:</w:t>
      </w:r>
      <w:r>
        <w:rPr>
          <w:rFonts w:asciiTheme="minorHAnsi" w:hAnsiTheme="minorHAnsi" w:cstheme="minorHAnsi"/>
          <w:sz w:val="24"/>
          <w:lang w:val="en-US" w:eastAsia="ro-RO"/>
        </w:rPr>
        <w:t xml:space="preserve"> </w:t>
      </w:r>
      <w:r>
        <w:rPr>
          <w:rFonts w:asciiTheme="minorHAnsi" w:hAnsiTheme="minorHAnsi" w:cstheme="minorHAnsi"/>
          <w:b/>
          <w:sz w:val="24"/>
          <w:lang w:eastAsia="ro-RO"/>
        </w:rPr>
        <w:t>se va realiza prin conectarea la reteaua existenta in zona</w:t>
      </w:r>
      <w:r w:rsidRPr="00A6367E">
        <w:rPr>
          <w:rFonts w:asciiTheme="minorHAnsi" w:hAnsiTheme="minorHAnsi" w:cstheme="minorHAnsi"/>
          <w:b/>
          <w:sz w:val="24"/>
          <w:lang w:eastAsia="ro-RO"/>
        </w:rPr>
        <w:t>.</w:t>
      </w:r>
    </w:p>
    <w:p w:rsidR="00F96BA5" w:rsidRPr="003242A7" w:rsidRDefault="00F96BA5" w:rsidP="00F96BA5">
      <w:pPr>
        <w:pStyle w:val="ListParagraph"/>
        <w:numPr>
          <w:ilvl w:val="0"/>
          <w:numId w:val="16"/>
        </w:numPr>
        <w:spacing w:after="100"/>
        <w:ind w:left="720" w:hanging="270"/>
        <w:jc w:val="both"/>
        <w:rPr>
          <w:sz w:val="24"/>
        </w:rPr>
      </w:pPr>
      <w:r w:rsidRPr="00F96BA5">
        <w:rPr>
          <w:rFonts w:asciiTheme="minorHAnsi" w:hAnsiTheme="minorHAnsi" w:cstheme="minorHAnsi"/>
          <w:sz w:val="24"/>
          <w:lang w:eastAsia="ro-RO"/>
        </w:rPr>
        <w:t xml:space="preserve">Evacuarea apelor uzate: </w:t>
      </w:r>
      <w:r>
        <w:rPr>
          <w:rFonts w:asciiTheme="minorHAnsi" w:hAnsiTheme="minorHAnsi" w:cstheme="minorHAnsi"/>
          <w:b/>
          <w:sz w:val="24"/>
          <w:lang w:eastAsia="ro-RO"/>
        </w:rPr>
        <w:t>se va realiza prin conectarea la reteaua existenta in zona</w:t>
      </w:r>
      <w:r w:rsidRPr="00A6367E">
        <w:rPr>
          <w:rFonts w:asciiTheme="minorHAnsi" w:hAnsiTheme="minorHAnsi" w:cstheme="minorHAnsi"/>
          <w:b/>
          <w:sz w:val="24"/>
          <w:lang w:eastAsia="ro-RO"/>
        </w:rPr>
        <w:t>.</w:t>
      </w:r>
    </w:p>
    <w:p w:rsidR="003242A7" w:rsidRPr="003242A7" w:rsidRDefault="003242A7" w:rsidP="00F96BA5">
      <w:pPr>
        <w:pStyle w:val="ListParagraph"/>
        <w:numPr>
          <w:ilvl w:val="0"/>
          <w:numId w:val="16"/>
        </w:numPr>
        <w:spacing w:after="100"/>
        <w:ind w:left="720" w:hanging="270"/>
        <w:jc w:val="both"/>
        <w:rPr>
          <w:sz w:val="24"/>
        </w:rPr>
      </w:pPr>
      <w:r w:rsidRPr="003242A7">
        <w:rPr>
          <w:rFonts w:asciiTheme="minorHAnsi" w:hAnsiTheme="minorHAnsi" w:cstheme="minorHAnsi"/>
          <w:sz w:val="24"/>
          <w:lang w:eastAsia="ro-RO"/>
        </w:rPr>
        <w:t>Incalzirea</w:t>
      </w:r>
      <w:r>
        <w:rPr>
          <w:rFonts w:asciiTheme="minorHAnsi" w:hAnsiTheme="minorHAnsi" w:cstheme="minorHAnsi"/>
          <w:sz w:val="24"/>
          <w:lang w:eastAsia="ro-RO"/>
        </w:rPr>
        <w:t xml:space="preserve">: </w:t>
      </w:r>
      <w:r w:rsidRPr="003242A7">
        <w:rPr>
          <w:rFonts w:asciiTheme="minorHAnsi" w:hAnsiTheme="minorHAnsi" w:cstheme="minorHAnsi"/>
          <w:b/>
          <w:sz w:val="24"/>
          <w:lang w:eastAsia="ro-RO"/>
        </w:rPr>
        <w:t>centrala termina pe combustibil gazos</w:t>
      </w:r>
      <w:r>
        <w:rPr>
          <w:rFonts w:asciiTheme="minorHAnsi" w:hAnsiTheme="minorHAnsi" w:cstheme="minorHAnsi"/>
          <w:b/>
          <w:sz w:val="24"/>
          <w:lang w:eastAsia="ro-RO"/>
        </w:rPr>
        <w:t>.</w:t>
      </w:r>
    </w:p>
    <w:p w:rsidR="003242A7" w:rsidRDefault="003242A7" w:rsidP="003242A7">
      <w:pPr>
        <w:pStyle w:val="ListParagraph"/>
        <w:spacing w:after="100"/>
        <w:jc w:val="both"/>
        <w:rPr>
          <w:sz w:val="24"/>
        </w:rPr>
      </w:pPr>
    </w:p>
    <w:p w:rsidR="003242A7" w:rsidRPr="00E7796A" w:rsidRDefault="003242A7" w:rsidP="003242A7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II.10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 w:rsidR="00BF0C4F" w:rsidRPr="00BF0C4F">
        <w:rPr>
          <w:rFonts w:ascii="Calibri" w:hAnsi="Calibri" w:cs="Calibri"/>
          <w:sz w:val="24"/>
          <w:szCs w:val="24"/>
        </w:rPr>
        <w:t>Descrierea</w:t>
      </w:r>
      <w:r w:rsidR="00BF0C4F" w:rsidRPr="00BF0C4F">
        <w:rPr>
          <w:rFonts w:ascii="Calibri" w:hAnsi="Calibri" w:cs="Calibri"/>
          <w:spacing w:val="20"/>
          <w:sz w:val="24"/>
          <w:szCs w:val="24"/>
        </w:rPr>
        <w:t xml:space="preserve"> </w:t>
      </w:r>
      <w:r w:rsidR="00BF0C4F" w:rsidRPr="00BF0C4F">
        <w:rPr>
          <w:rFonts w:ascii="Calibri" w:hAnsi="Calibri" w:cs="Calibri"/>
          <w:sz w:val="24"/>
          <w:szCs w:val="24"/>
        </w:rPr>
        <w:t>lucrarilor</w:t>
      </w:r>
      <w:r w:rsidR="00BF0C4F" w:rsidRPr="00BF0C4F">
        <w:rPr>
          <w:rFonts w:ascii="Calibri" w:hAnsi="Calibri" w:cs="Calibri"/>
          <w:spacing w:val="20"/>
          <w:sz w:val="24"/>
          <w:szCs w:val="24"/>
        </w:rPr>
        <w:t xml:space="preserve"> </w:t>
      </w:r>
      <w:r w:rsidR="00BF0C4F" w:rsidRPr="00BF0C4F">
        <w:rPr>
          <w:rFonts w:ascii="Calibri" w:hAnsi="Calibri" w:cs="Calibri"/>
          <w:sz w:val="24"/>
          <w:szCs w:val="24"/>
        </w:rPr>
        <w:t>de</w:t>
      </w:r>
      <w:r w:rsidR="00BF0C4F" w:rsidRPr="00BF0C4F">
        <w:rPr>
          <w:rFonts w:ascii="Calibri" w:hAnsi="Calibri" w:cs="Calibri"/>
          <w:spacing w:val="20"/>
          <w:sz w:val="24"/>
          <w:szCs w:val="24"/>
        </w:rPr>
        <w:t xml:space="preserve"> </w:t>
      </w:r>
      <w:r w:rsidR="00BF0C4F" w:rsidRPr="00BF0C4F">
        <w:rPr>
          <w:rFonts w:ascii="Calibri" w:hAnsi="Calibri" w:cs="Calibri"/>
          <w:sz w:val="24"/>
          <w:szCs w:val="24"/>
        </w:rPr>
        <w:t>refacere</w:t>
      </w:r>
      <w:r w:rsidR="00BF0C4F" w:rsidRPr="00BF0C4F">
        <w:rPr>
          <w:rFonts w:ascii="Calibri" w:hAnsi="Calibri" w:cs="Calibri"/>
          <w:spacing w:val="20"/>
          <w:sz w:val="24"/>
          <w:szCs w:val="24"/>
        </w:rPr>
        <w:t xml:space="preserve"> </w:t>
      </w:r>
      <w:r w:rsidR="00BF0C4F" w:rsidRPr="00BF0C4F">
        <w:rPr>
          <w:rFonts w:ascii="Calibri" w:hAnsi="Calibri" w:cs="Calibri"/>
          <w:sz w:val="24"/>
          <w:szCs w:val="24"/>
        </w:rPr>
        <w:t>a</w:t>
      </w:r>
      <w:r w:rsidR="00BF0C4F" w:rsidRPr="00BF0C4F">
        <w:rPr>
          <w:rFonts w:ascii="Calibri" w:hAnsi="Calibri" w:cs="Calibri"/>
          <w:spacing w:val="19"/>
          <w:sz w:val="24"/>
          <w:szCs w:val="24"/>
        </w:rPr>
        <w:t xml:space="preserve"> </w:t>
      </w:r>
      <w:r w:rsidR="00BF0C4F" w:rsidRPr="00BF0C4F">
        <w:rPr>
          <w:rFonts w:ascii="Calibri" w:hAnsi="Calibri" w:cs="Calibri"/>
          <w:sz w:val="24"/>
          <w:szCs w:val="24"/>
        </w:rPr>
        <w:t>amplasamentului</w:t>
      </w:r>
      <w:r w:rsidR="00BF0C4F" w:rsidRPr="00BF0C4F">
        <w:rPr>
          <w:rFonts w:ascii="Calibri" w:hAnsi="Calibri" w:cs="Calibri"/>
          <w:spacing w:val="19"/>
          <w:sz w:val="24"/>
          <w:szCs w:val="24"/>
        </w:rPr>
        <w:t xml:space="preserve"> </w:t>
      </w:r>
      <w:r w:rsidR="00BF0C4F" w:rsidRPr="00BF0C4F">
        <w:rPr>
          <w:rFonts w:ascii="Calibri" w:hAnsi="Calibri" w:cs="Calibri"/>
          <w:sz w:val="24"/>
          <w:szCs w:val="24"/>
        </w:rPr>
        <w:t>in</w:t>
      </w:r>
      <w:r w:rsidR="00BF0C4F" w:rsidRPr="00BF0C4F">
        <w:rPr>
          <w:rFonts w:ascii="Calibri" w:hAnsi="Calibri" w:cs="Calibri"/>
          <w:spacing w:val="21"/>
          <w:sz w:val="24"/>
          <w:szCs w:val="24"/>
        </w:rPr>
        <w:t xml:space="preserve"> </w:t>
      </w:r>
      <w:r w:rsidR="00BF0C4F" w:rsidRPr="00BF0C4F">
        <w:rPr>
          <w:rFonts w:ascii="Calibri" w:hAnsi="Calibri" w:cs="Calibri"/>
          <w:sz w:val="24"/>
          <w:szCs w:val="24"/>
        </w:rPr>
        <w:t>zona</w:t>
      </w:r>
      <w:r w:rsidR="00BF0C4F" w:rsidRPr="00BF0C4F">
        <w:rPr>
          <w:rFonts w:ascii="Calibri" w:hAnsi="Calibri" w:cs="Calibri"/>
          <w:spacing w:val="19"/>
          <w:sz w:val="24"/>
          <w:szCs w:val="24"/>
        </w:rPr>
        <w:t xml:space="preserve"> </w:t>
      </w:r>
      <w:r w:rsidR="00BF0C4F" w:rsidRPr="00BF0C4F">
        <w:rPr>
          <w:rFonts w:ascii="Calibri" w:hAnsi="Calibri" w:cs="Calibri"/>
          <w:sz w:val="24"/>
          <w:szCs w:val="24"/>
        </w:rPr>
        <w:t>afectata</w:t>
      </w:r>
      <w:r w:rsidR="00BF0C4F" w:rsidRPr="00BF0C4F">
        <w:rPr>
          <w:rFonts w:ascii="Calibri" w:hAnsi="Calibri" w:cs="Calibri"/>
          <w:spacing w:val="19"/>
          <w:sz w:val="24"/>
          <w:szCs w:val="24"/>
        </w:rPr>
        <w:t xml:space="preserve"> </w:t>
      </w:r>
      <w:r w:rsidR="00BF0C4F">
        <w:rPr>
          <w:rFonts w:ascii="Calibri" w:hAnsi="Calibri" w:cs="Calibri"/>
          <w:sz w:val="24"/>
          <w:szCs w:val="24"/>
        </w:rPr>
        <w:t>de executia investitiei</w:t>
      </w:r>
    </w:p>
    <w:p w:rsidR="002A31EA" w:rsidRDefault="00BF0C4F" w:rsidP="00BF0C4F">
      <w:pPr>
        <w:ind w:right="74" w:firstLine="720"/>
      </w:pPr>
      <w:r w:rsidRPr="00D221F0">
        <w:rPr>
          <w:rFonts w:ascii="Calibri" w:hAnsi="Calibri" w:cs="Calibri"/>
          <w:sz w:val="24"/>
          <w:szCs w:val="24"/>
        </w:rPr>
        <w:t>Refacerea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amplasamentului dupa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modificare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se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va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realiza</w:t>
      </w:r>
      <w:r w:rsidRPr="00D221F0">
        <w:rPr>
          <w:rFonts w:ascii="Calibri" w:hAnsi="Calibri" w:cs="Calibri"/>
          <w:spacing w:val="1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conform proiectu</w:t>
      </w:r>
      <w:r w:rsidRPr="00D221F0">
        <w:rPr>
          <w:rFonts w:ascii="Calibri" w:hAnsi="Calibri" w:cs="Calibri"/>
          <w:spacing w:val="-2"/>
          <w:sz w:val="24"/>
          <w:szCs w:val="24"/>
        </w:rPr>
        <w:t>l</w:t>
      </w:r>
      <w:r w:rsidRPr="00D221F0">
        <w:rPr>
          <w:rFonts w:ascii="Calibri" w:hAnsi="Calibri" w:cs="Calibri"/>
          <w:sz w:val="24"/>
          <w:szCs w:val="24"/>
        </w:rPr>
        <w:t>ui tehnic de executie iar supra</w:t>
      </w:r>
      <w:r w:rsidRPr="00D221F0">
        <w:rPr>
          <w:rFonts w:ascii="Calibri" w:hAnsi="Calibri" w:cs="Calibri"/>
          <w:spacing w:val="-1"/>
          <w:sz w:val="24"/>
          <w:szCs w:val="24"/>
        </w:rPr>
        <w:t>f</w:t>
      </w:r>
      <w:r w:rsidRPr="00D221F0">
        <w:rPr>
          <w:rFonts w:ascii="Calibri" w:hAnsi="Calibri" w:cs="Calibri"/>
          <w:sz w:val="24"/>
          <w:szCs w:val="24"/>
        </w:rPr>
        <w:t>etele de teren ra</w:t>
      </w:r>
      <w:r w:rsidRPr="00D221F0">
        <w:rPr>
          <w:rFonts w:ascii="Calibri" w:hAnsi="Calibri" w:cs="Calibri"/>
          <w:spacing w:val="-1"/>
          <w:sz w:val="24"/>
          <w:szCs w:val="24"/>
        </w:rPr>
        <w:t>m</w:t>
      </w:r>
      <w:r w:rsidRPr="00D221F0">
        <w:rPr>
          <w:rFonts w:ascii="Calibri" w:hAnsi="Calibri" w:cs="Calibri"/>
          <w:sz w:val="24"/>
          <w:szCs w:val="24"/>
        </w:rPr>
        <w:t>ase libere</w:t>
      </w:r>
      <w:r>
        <w:rPr>
          <w:rFonts w:ascii="Calibri" w:hAnsi="Calibri" w:cs="Calibri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se vor amenaja si intretine ca spatii verzi.</w:t>
      </w:r>
    </w:p>
    <w:p w:rsidR="00BF0C4F" w:rsidRPr="00E7796A" w:rsidRDefault="00BF0C4F" w:rsidP="00BF0C4F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II.11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en-US"/>
        </w:rPr>
        <w:t>Relatia cu alte proiecte existente sau planificate</w:t>
      </w:r>
    </w:p>
    <w:p w:rsidR="00BF0C4F" w:rsidRDefault="00BF0C4F" w:rsidP="002A31EA">
      <w:pPr>
        <w:shd w:val="clear" w:color="auto" w:fill="FFFFFF"/>
        <w:spacing w:after="0"/>
        <w:ind w:firstLine="720"/>
        <w:jc w:val="both"/>
      </w:pPr>
      <w:r>
        <w:t>Nu este cazul.</w:t>
      </w:r>
    </w:p>
    <w:p w:rsidR="00BF0C4F" w:rsidRPr="00E7796A" w:rsidRDefault="00BF0C4F" w:rsidP="00BF0C4F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II.12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eastAsia="Times New Roman" w:hAnsiTheme="minorHAnsi" w:cstheme="minorHAnsi"/>
          <w:sz w:val="24"/>
          <w:szCs w:val="24"/>
          <w:lang w:eastAsia="en-US"/>
        </w:rPr>
        <w:t>Detalii privind alternativele care au fost luate in considerare</w:t>
      </w:r>
    </w:p>
    <w:p w:rsidR="00BF0C4F" w:rsidRDefault="00BF0C4F" w:rsidP="00BF0C4F">
      <w:pPr>
        <w:shd w:val="clear" w:color="auto" w:fill="FFFFFF"/>
        <w:spacing w:after="0"/>
        <w:ind w:firstLine="720"/>
        <w:jc w:val="both"/>
      </w:pPr>
      <w:r>
        <w:t>Nu este cazul.</w:t>
      </w:r>
    </w:p>
    <w:p w:rsidR="00BF0C4F" w:rsidRPr="00BF0C4F" w:rsidRDefault="00BF0C4F" w:rsidP="00BF0C4F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II.13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 w:rsidRPr="00BF0C4F">
        <w:rPr>
          <w:rFonts w:ascii="Calibri" w:hAnsi="Calibri" w:cs="Calibri"/>
          <w:sz w:val="24"/>
          <w:szCs w:val="24"/>
        </w:rPr>
        <w:t>Alte activitati care pot aparea ca urmare a proiectului</w:t>
      </w:r>
    </w:p>
    <w:p w:rsidR="00BF0C4F" w:rsidRDefault="00BF0C4F" w:rsidP="00BF0C4F">
      <w:pPr>
        <w:shd w:val="clear" w:color="auto" w:fill="FFFFFF"/>
        <w:spacing w:after="0"/>
        <w:ind w:firstLine="720"/>
        <w:jc w:val="both"/>
      </w:pPr>
      <w:r>
        <w:t>Nu este cazul.</w:t>
      </w:r>
    </w:p>
    <w:p w:rsidR="00BF0C4F" w:rsidRPr="00BF0C4F" w:rsidRDefault="00BF0C4F" w:rsidP="00BF0C4F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II.14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Alte avize cerute de certificatul de urbanism</w:t>
      </w:r>
    </w:p>
    <w:p w:rsidR="00BF0C4F" w:rsidRDefault="00BF0C4F" w:rsidP="00BF0C4F">
      <w:pPr>
        <w:pStyle w:val="ListParagraph"/>
        <w:numPr>
          <w:ilvl w:val="0"/>
          <w:numId w:val="18"/>
        </w:numPr>
        <w:shd w:val="clear" w:color="auto" w:fill="FFFFFF"/>
        <w:ind w:left="990" w:hanging="270"/>
        <w:jc w:val="both"/>
        <w:rPr>
          <w:rFonts w:asciiTheme="minorHAnsi" w:hAnsiTheme="minorHAnsi" w:cstheme="minorHAnsi"/>
          <w:sz w:val="24"/>
        </w:rPr>
      </w:pPr>
      <w:r w:rsidRPr="00BF0C4F">
        <w:rPr>
          <w:rFonts w:asciiTheme="minorHAnsi" w:hAnsiTheme="minorHAnsi" w:cstheme="minorHAnsi"/>
          <w:sz w:val="24"/>
        </w:rPr>
        <w:t>Av</w:t>
      </w:r>
      <w:r>
        <w:rPr>
          <w:rFonts w:asciiTheme="minorHAnsi" w:hAnsiTheme="minorHAnsi" w:cstheme="minorHAnsi"/>
          <w:sz w:val="24"/>
        </w:rPr>
        <w:t>iz R.A.J.A.</w:t>
      </w:r>
    </w:p>
    <w:p w:rsidR="00BF0C4F" w:rsidRDefault="00BF0C4F" w:rsidP="00BF0C4F">
      <w:pPr>
        <w:pStyle w:val="ListParagraph"/>
        <w:numPr>
          <w:ilvl w:val="0"/>
          <w:numId w:val="18"/>
        </w:numPr>
        <w:shd w:val="clear" w:color="auto" w:fill="FFFFFF"/>
        <w:ind w:left="990" w:hanging="27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Aviz gaze naturale </w:t>
      </w:r>
    </w:p>
    <w:p w:rsidR="00BF0C4F" w:rsidRDefault="00BF0C4F" w:rsidP="00BF0C4F">
      <w:pPr>
        <w:pStyle w:val="ListParagraph"/>
        <w:numPr>
          <w:ilvl w:val="0"/>
          <w:numId w:val="18"/>
        </w:numPr>
        <w:shd w:val="clear" w:color="auto" w:fill="FFFFFF"/>
        <w:ind w:left="990" w:hanging="27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Aviz Enel</w:t>
      </w:r>
    </w:p>
    <w:p w:rsidR="00BF0C4F" w:rsidRDefault="00BF0C4F" w:rsidP="00BF0C4F">
      <w:pPr>
        <w:pStyle w:val="ListParagraph"/>
        <w:numPr>
          <w:ilvl w:val="0"/>
          <w:numId w:val="18"/>
        </w:numPr>
        <w:shd w:val="clear" w:color="auto" w:fill="FFFFFF"/>
        <w:ind w:left="990" w:hanging="27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Aviz Directia Judeteana de Cultura</w:t>
      </w:r>
    </w:p>
    <w:p w:rsidR="00BF0C4F" w:rsidRDefault="00BF0C4F" w:rsidP="00BF0C4F">
      <w:pPr>
        <w:pStyle w:val="ListParagraph"/>
        <w:numPr>
          <w:ilvl w:val="0"/>
          <w:numId w:val="18"/>
        </w:numPr>
        <w:shd w:val="clear" w:color="auto" w:fill="FFFFFF"/>
        <w:ind w:left="990" w:hanging="27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Aviz Statul Major General</w:t>
      </w:r>
    </w:p>
    <w:p w:rsidR="00BF0C4F" w:rsidRDefault="00BF0C4F" w:rsidP="00BF0C4F">
      <w:pPr>
        <w:pStyle w:val="ListParagraph"/>
        <w:numPr>
          <w:ilvl w:val="0"/>
          <w:numId w:val="18"/>
        </w:numPr>
        <w:shd w:val="clear" w:color="auto" w:fill="FFFFFF"/>
        <w:ind w:left="990" w:hanging="27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Aviz Autoritatea Nationala pentru Turism</w:t>
      </w:r>
    </w:p>
    <w:p w:rsidR="00BF0C4F" w:rsidRPr="00BF0C4F" w:rsidRDefault="00BF0C4F" w:rsidP="007F49E0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II.15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Localizarea proiectului</w:t>
      </w:r>
    </w:p>
    <w:p w:rsidR="00BF0C4F" w:rsidRPr="007F49E0" w:rsidRDefault="00BF0C4F" w:rsidP="00CD2CA1">
      <w:pPr>
        <w:shd w:val="clear" w:color="auto" w:fill="FFFFFF"/>
        <w:spacing w:after="0"/>
        <w:ind w:firstLine="720"/>
        <w:rPr>
          <w:rFonts w:cstheme="minorHAnsi"/>
          <w:sz w:val="24"/>
          <w:szCs w:val="24"/>
        </w:rPr>
      </w:pPr>
      <w:r w:rsidRPr="007F49E0">
        <w:rPr>
          <w:rFonts w:cstheme="minorHAnsi"/>
          <w:sz w:val="24"/>
          <w:szCs w:val="24"/>
        </w:rPr>
        <w:t>Terenul, in suprafata totala de 3,001.00 mp (conform contractului de vanzare-cumparare) se afla in localutatea Navodari, judetul Constanta. Destinatia actuala a zonei este stabilita prin planurile de urbanism si amenajarea teritoriului.</w:t>
      </w:r>
    </w:p>
    <w:p w:rsidR="007F49E0" w:rsidRDefault="007F49E0" w:rsidP="00CD2CA1">
      <w:pPr>
        <w:spacing w:after="0"/>
        <w:ind w:right="137" w:firstLine="720"/>
        <w:rPr>
          <w:rFonts w:eastAsia="Calibri" w:cstheme="minorHAnsi"/>
          <w:sz w:val="24"/>
          <w:szCs w:val="24"/>
        </w:rPr>
      </w:pPr>
      <w:r w:rsidRPr="007F49E0">
        <w:rPr>
          <w:rFonts w:eastAsia="Calibri" w:cstheme="minorHAnsi"/>
          <w:sz w:val="24"/>
          <w:szCs w:val="24"/>
        </w:rPr>
        <w:t>F</w:t>
      </w:r>
      <w:r w:rsidRPr="007F49E0">
        <w:rPr>
          <w:rFonts w:eastAsia="Calibri" w:cstheme="minorHAnsi"/>
          <w:spacing w:val="-1"/>
          <w:sz w:val="24"/>
          <w:szCs w:val="24"/>
        </w:rPr>
        <w:t>iz</w:t>
      </w:r>
      <w:r w:rsidRPr="007F49E0">
        <w:rPr>
          <w:rFonts w:eastAsia="Calibri" w:cstheme="minorHAnsi"/>
          <w:sz w:val="24"/>
          <w:szCs w:val="24"/>
        </w:rPr>
        <w:t>ic,</w:t>
      </w:r>
      <w:r w:rsidRPr="007F49E0">
        <w:rPr>
          <w:rFonts w:eastAsia="Calibri" w:cstheme="minorHAnsi"/>
          <w:spacing w:val="3"/>
          <w:sz w:val="24"/>
          <w:szCs w:val="24"/>
        </w:rPr>
        <w:t xml:space="preserve"> </w:t>
      </w:r>
      <w:r w:rsidRPr="007F49E0">
        <w:rPr>
          <w:rFonts w:eastAsia="Calibri" w:cstheme="minorHAnsi"/>
          <w:sz w:val="24"/>
          <w:szCs w:val="24"/>
        </w:rPr>
        <w:t>t</w:t>
      </w:r>
      <w:r w:rsidRPr="007F49E0">
        <w:rPr>
          <w:rFonts w:eastAsia="Calibri" w:cstheme="minorHAnsi"/>
          <w:spacing w:val="1"/>
          <w:sz w:val="24"/>
          <w:szCs w:val="24"/>
        </w:rPr>
        <w:t>e</w:t>
      </w:r>
      <w:r w:rsidRPr="007F49E0">
        <w:rPr>
          <w:rFonts w:eastAsia="Calibri" w:cstheme="minorHAnsi"/>
          <w:sz w:val="24"/>
          <w:szCs w:val="24"/>
        </w:rPr>
        <w:t>ren</w:t>
      </w:r>
      <w:r w:rsidRPr="007F49E0">
        <w:rPr>
          <w:rFonts w:eastAsia="Calibri" w:cstheme="minorHAnsi"/>
          <w:spacing w:val="-1"/>
          <w:sz w:val="24"/>
          <w:szCs w:val="24"/>
        </w:rPr>
        <w:t>u</w:t>
      </w:r>
      <w:r w:rsidRPr="007F49E0">
        <w:rPr>
          <w:rFonts w:eastAsia="Calibri" w:cstheme="minorHAnsi"/>
          <w:sz w:val="24"/>
          <w:szCs w:val="24"/>
        </w:rPr>
        <w:t>l</w:t>
      </w:r>
      <w:r w:rsidRPr="007F49E0">
        <w:rPr>
          <w:rFonts w:eastAsia="Calibri" w:cstheme="minorHAnsi"/>
          <w:spacing w:val="2"/>
          <w:sz w:val="24"/>
          <w:szCs w:val="24"/>
        </w:rPr>
        <w:t xml:space="preserve"> </w:t>
      </w:r>
      <w:r w:rsidRPr="007F49E0">
        <w:rPr>
          <w:rFonts w:eastAsia="Calibri" w:cstheme="minorHAnsi"/>
          <w:sz w:val="24"/>
          <w:szCs w:val="24"/>
        </w:rPr>
        <w:t>e</w:t>
      </w:r>
      <w:r w:rsidRPr="007F49E0">
        <w:rPr>
          <w:rFonts w:eastAsia="Calibri" w:cstheme="minorHAnsi"/>
          <w:spacing w:val="-2"/>
          <w:sz w:val="24"/>
          <w:szCs w:val="24"/>
        </w:rPr>
        <w:t>s</w:t>
      </w:r>
      <w:r w:rsidRPr="007F49E0">
        <w:rPr>
          <w:rFonts w:eastAsia="Calibri" w:cstheme="minorHAnsi"/>
          <w:sz w:val="24"/>
          <w:szCs w:val="24"/>
        </w:rPr>
        <w:t>te</w:t>
      </w:r>
      <w:r w:rsidRPr="007F49E0">
        <w:rPr>
          <w:rFonts w:eastAsia="Calibri" w:cstheme="minorHAnsi"/>
          <w:spacing w:val="3"/>
          <w:sz w:val="24"/>
          <w:szCs w:val="24"/>
        </w:rPr>
        <w:t xml:space="preserve"> </w:t>
      </w:r>
      <w:r w:rsidRPr="007F49E0">
        <w:rPr>
          <w:rFonts w:eastAsia="Calibri" w:cstheme="minorHAnsi"/>
          <w:sz w:val="24"/>
          <w:szCs w:val="24"/>
        </w:rPr>
        <w:t>re</w:t>
      </w:r>
      <w:r w:rsidRPr="007F49E0">
        <w:rPr>
          <w:rFonts w:eastAsia="Calibri" w:cstheme="minorHAnsi"/>
          <w:spacing w:val="-3"/>
          <w:sz w:val="24"/>
          <w:szCs w:val="24"/>
        </w:rPr>
        <w:t>l</w:t>
      </w:r>
      <w:r w:rsidRPr="007F49E0">
        <w:rPr>
          <w:rFonts w:eastAsia="Calibri" w:cstheme="minorHAnsi"/>
          <w:sz w:val="24"/>
          <w:szCs w:val="24"/>
        </w:rPr>
        <w:t>ativ</w:t>
      </w:r>
      <w:r w:rsidRPr="007F49E0">
        <w:rPr>
          <w:rFonts w:eastAsia="Calibri" w:cstheme="minorHAnsi"/>
          <w:spacing w:val="3"/>
          <w:sz w:val="24"/>
          <w:szCs w:val="24"/>
        </w:rPr>
        <w:t xml:space="preserve"> </w:t>
      </w:r>
      <w:r w:rsidRPr="007F49E0">
        <w:rPr>
          <w:rFonts w:eastAsia="Calibri" w:cstheme="minorHAnsi"/>
          <w:spacing w:val="-1"/>
          <w:sz w:val="24"/>
          <w:szCs w:val="24"/>
        </w:rPr>
        <w:t>p</w:t>
      </w:r>
      <w:r w:rsidRPr="007F49E0">
        <w:rPr>
          <w:rFonts w:eastAsia="Calibri" w:cstheme="minorHAnsi"/>
          <w:spacing w:val="-3"/>
          <w:sz w:val="24"/>
          <w:szCs w:val="24"/>
        </w:rPr>
        <w:t>l</w:t>
      </w:r>
      <w:r w:rsidRPr="007F49E0">
        <w:rPr>
          <w:rFonts w:eastAsia="Calibri" w:cstheme="minorHAnsi"/>
          <w:sz w:val="24"/>
          <w:szCs w:val="24"/>
        </w:rPr>
        <w:t>an</w:t>
      </w:r>
      <w:r w:rsidRPr="007F49E0">
        <w:rPr>
          <w:rFonts w:eastAsia="Calibri" w:cstheme="minorHAnsi"/>
          <w:spacing w:val="2"/>
          <w:sz w:val="24"/>
          <w:szCs w:val="24"/>
        </w:rPr>
        <w:t xml:space="preserve"> </w:t>
      </w:r>
      <w:r w:rsidRPr="007F49E0">
        <w:rPr>
          <w:rFonts w:eastAsia="Calibri" w:cstheme="minorHAnsi"/>
          <w:sz w:val="24"/>
          <w:szCs w:val="24"/>
        </w:rPr>
        <w:t>şi</w:t>
      </w:r>
      <w:r w:rsidRPr="007F49E0">
        <w:rPr>
          <w:rFonts w:eastAsia="Calibri" w:cstheme="minorHAnsi"/>
          <w:spacing w:val="2"/>
          <w:sz w:val="24"/>
          <w:szCs w:val="24"/>
        </w:rPr>
        <w:t xml:space="preserve"> </w:t>
      </w:r>
      <w:r w:rsidRPr="007F49E0">
        <w:rPr>
          <w:rFonts w:eastAsia="Calibri" w:cstheme="minorHAnsi"/>
          <w:spacing w:val="-1"/>
          <w:sz w:val="24"/>
          <w:szCs w:val="24"/>
        </w:rPr>
        <w:t>n</w:t>
      </w:r>
      <w:r w:rsidRPr="007F49E0">
        <w:rPr>
          <w:rFonts w:eastAsia="Calibri" w:cstheme="minorHAnsi"/>
          <w:sz w:val="24"/>
          <w:szCs w:val="24"/>
        </w:rPr>
        <w:t>u</w:t>
      </w:r>
      <w:r w:rsidRPr="007F49E0">
        <w:rPr>
          <w:rFonts w:eastAsia="Calibri" w:cstheme="minorHAnsi"/>
          <w:spacing w:val="2"/>
          <w:sz w:val="24"/>
          <w:szCs w:val="24"/>
        </w:rPr>
        <w:t xml:space="preserve"> </w:t>
      </w:r>
      <w:r w:rsidRPr="007F49E0">
        <w:rPr>
          <w:rFonts w:eastAsia="Calibri" w:cstheme="minorHAnsi"/>
          <w:sz w:val="24"/>
          <w:szCs w:val="24"/>
        </w:rPr>
        <w:t>es</w:t>
      </w:r>
      <w:r w:rsidRPr="007F49E0">
        <w:rPr>
          <w:rFonts w:eastAsia="Calibri" w:cstheme="minorHAnsi"/>
          <w:spacing w:val="1"/>
          <w:sz w:val="24"/>
          <w:szCs w:val="24"/>
        </w:rPr>
        <w:t>t</w:t>
      </w:r>
      <w:r w:rsidRPr="007F49E0">
        <w:rPr>
          <w:rFonts w:eastAsia="Calibri" w:cstheme="minorHAnsi"/>
          <w:sz w:val="24"/>
          <w:szCs w:val="24"/>
        </w:rPr>
        <w:t>e</w:t>
      </w:r>
      <w:r w:rsidRPr="007F49E0">
        <w:rPr>
          <w:rFonts w:eastAsia="Calibri" w:cstheme="minorHAnsi"/>
          <w:spacing w:val="3"/>
          <w:sz w:val="24"/>
          <w:szCs w:val="24"/>
        </w:rPr>
        <w:t xml:space="preserve"> </w:t>
      </w:r>
      <w:r w:rsidRPr="007F49E0">
        <w:rPr>
          <w:rFonts w:eastAsia="Calibri" w:cstheme="minorHAnsi"/>
          <w:spacing w:val="-2"/>
          <w:sz w:val="24"/>
          <w:szCs w:val="24"/>
        </w:rPr>
        <w:t>e</w:t>
      </w:r>
      <w:r w:rsidRPr="007F49E0">
        <w:rPr>
          <w:rFonts w:eastAsia="Calibri" w:cstheme="minorHAnsi"/>
          <w:sz w:val="24"/>
          <w:szCs w:val="24"/>
        </w:rPr>
        <w:t>xp</w:t>
      </w:r>
      <w:r w:rsidRPr="007F49E0">
        <w:rPr>
          <w:rFonts w:eastAsia="Calibri" w:cstheme="minorHAnsi"/>
          <w:spacing w:val="-1"/>
          <w:sz w:val="24"/>
          <w:szCs w:val="24"/>
        </w:rPr>
        <w:t>u</w:t>
      </w:r>
      <w:r w:rsidRPr="007F49E0">
        <w:rPr>
          <w:rFonts w:eastAsia="Calibri" w:cstheme="minorHAnsi"/>
          <w:sz w:val="24"/>
          <w:szCs w:val="24"/>
        </w:rPr>
        <w:t>s</w:t>
      </w:r>
      <w:r w:rsidRPr="007F49E0">
        <w:rPr>
          <w:rFonts w:eastAsia="Calibri" w:cstheme="minorHAnsi"/>
          <w:spacing w:val="3"/>
          <w:sz w:val="24"/>
          <w:szCs w:val="24"/>
        </w:rPr>
        <w:t xml:space="preserve"> </w:t>
      </w:r>
      <w:r w:rsidRPr="007F49E0">
        <w:rPr>
          <w:rFonts w:eastAsia="Calibri" w:cstheme="minorHAnsi"/>
          <w:sz w:val="24"/>
          <w:szCs w:val="24"/>
        </w:rPr>
        <w:t>risc</w:t>
      </w:r>
      <w:r w:rsidRPr="007F49E0">
        <w:rPr>
          <w:rFonts w:eastAsia="Calibri" w:cstheme="minorHAnsi"/>
          <w:spacing w:val="-1"/>
          <w:sz w:val="24"/>
          <w:szCs w:val="24"/>
        </w:rPr>
        <w:t>u</w:t>
      </w:r>
      <w:r w:rsidRPr="007F49E0">
        <w:rPr>
          <w:rFonts w:eastAsia="Calibri" w:cstheme="minorHAnsi"/>
          <w:sz w:val="24"/>
          <w:szCs w:val="24"/>
        </w:rPr>
        <w:t>l</w:t>
      </w:r>
      <w:r w:rsidRPr="007F49E0">
        <w:rPr>
          <w:rFonts w:eastAsia="Calibri" w:cstheme="minorHAnsi"/>
          <w:spacing w:val="-1"/>
          <w:sz w:val="24"/>
          <w:szCs w:val="24"/>
        </w:rPr>
        <w:t>u</w:t>
      </w:r>
      <w:r w:rsidRPr="007F49E0">
        <w:rPr>
          <w:rFonts w:eastAsia="Calibri" w:cstheme="minorHAnsi"/>
          <w:sz w:val="24"/>
          <w:szCs w:val="24"/>
        </w:rPr>
        <w:t xml:space="preserve">i </w:t>
      </w:r>
      <w:r w:rsidRPr="007F49E0">
        <w:rPr>
          <w:rFonts w:eastAsia="Calibri" w:cstheme="minorHAnsi"/>
          <w:spacing w:val="-1"/>
          <w:sz w:val="24"/>
          <w:szCs w:val="24"/>
        </w:rPr>
        <w:t>d</w:t>
      </w:r>
      <w:r w:rsidRPr="007F49E0">
        <w:rPr>
          <w:rFonts w:eastAsia="Calibri" w:cstheme="minorHAnsi"/>
          <w:sz w:val="24"/>
          <w:szCs w:val="24"/>
        </w:rPr>
        <w:t>e</w:t>
      </w:r>
      <w:r w:rsidRPr="007F49E0">
        <w:rPr>
          <w:rFonts w:eastAsia="Calibri" w:cstheme="minorHAnsi"/>
          <w:spacing w:val="3"/>
          <w:sz w:val="24"/>
          <w:szCs w:val="24"/>
        </w:rPr>
        <w:t xml:space="preserve"> </w:t>
      </w:r>
      <w:r w:rsidRPr="007F49E0">
        <w:rPr>
          <w:rFonts w:eastAsia="Calibri" w:cstheme="minorHAnsi"/>
          <w:sz w:val="24"/>
          <w:szCs w:val="24"/>
        </w:rPr>
        <w:t>fen</w:t>
      </w:r>
      <w:r w:rsidRPr="007F49E0">
        <w:rPr>
          <w:rFonts w:eastAsia="Calibri" w:cstheme="minorHAnsi"/>
          <w:spacing w:val="-2"/>
          <w:sz w:val="24"/>
          <w:szCs w:val="24"/>
        </w:rPr>
        <w:t>o</w:t>
      </w:r>
      <w:r w:rsidRPr="007F49E0">
        <w:rPr>
          <w:rFonts w:eastAsia="Calibri" w:cstheme="minorHAnsi"/>
          <w:spacing w:val="1"/>
          <w:sz w:val="24"/>
          <w:szCs w:val="24"/>
        </w:rPr>
        <w:t>m</w:t>
      </w:r>
      <w:r w:rsidRPr="007F49E0">
        <w:rPr>
          <w:rFonts w:eastAsia="Calibri" w:cstheme="minorHAnsi"/>
          <w:sz w:val="24"/>
          <w:szCs w:val="24"/>
        </w:rPr>
        <w:t>e</w:t>
      </w:r>
      <w:r w:rsidRPr="007F49E0">
        <w:rPr>
          <w:rFonts w:eastAsia="Calibri" w:cstheme="minorHAnsi"/>
          <w:spacing w:val="-3"/>
          <w:sz w:val="24"/>
          <w:szCs w:val="24"/>
        </w:rPr>
        <w:t>n</w:t>
      </w:r>
      <w:r w:rsidRPr="007F49E0">
        <w:rPr>
          <w:rFonts w:eastAsia="Calibri" w:cstheme="minorHAnsi"/>
          <w:sz w:val="24"/>
          <w:szCs w:val="24"/>
        </w:rPr>
        <w:t>e</w:t>
      </w:r>
      <w:r w:rsidRPr="007F49E0">
        <w:rPr>
          <w:rFonts w:eastAsia="Calibri" w:cstheme="minorHAnsi"/>
          <w:spacing w:val="3"/>
          <w:sz w:val="24"/>
          <w:szCs w:val="24"/>
        </w:rPr>
        <w:t xml:space="preserve"> </w:t>
      </w:r>
      <w:r w:rsidRPr="007F49E0">
        <w:rPr>
          <w:rFonts w:eastAsia="Calibri" w:cstheme="minorHAnsi"/>
          <w:spacing w:val="-1"/>
          <w:sz w:val="24"/>
          <w:szCs w:val="24"/>
        </w:rPr>
        <w:t>d</w:t>
      </w:r>
      <w:r w:rsidRPr="007F49E0">
        <w:rPr>
          <w:rFonts w:eastAsia="Calibri" w:cstheme="minorHAnsi"/>
          <w:sz w:val="24"/>
          <w:szCs w:val="24"/>
        </w:rPr>
        <w:t>e</w:t>
      </w:r>
      <w:r w:rsidRPr="007F49E0">
        <w:rPr>
          <w:rFonts w:eastAsia="Calibri" w:cstheme="minorHAnsi"/>
          <w:spacing w:val="3"/>
          <w:sz w:val="24"/>
          <w:szCs w:val="24"/>
        </w:rPr>
        <w:t xml:space="preserve"> </w:t>
      </w:r>
      <w:r w:rsidRPr="007F49E0">
        <w:rPr>
          <w:rFonts w:eastAsia="Calibri" w:cstheme="minorHAnsi"/>
          <w:sz w:val="24"/>
          <w:szCs w:val="24"/>
        </w:rPr>
        <w:t>i</w:t>
      </w:r>
      <w:r w:rsidRPr="007F49E0">
        <w:rPr>
          <w:rFonts w:eastAsia="Calibri" w:cstheme="minorHAnsi"/>
          <w:spacing w:val="-1"/>
          <w:sz w:val="24"/>
          <w:szCs w:val="24"/>
        </w:rPr>
        <w:t>n</w:t>
      </w:r>
      <w:r w:rsidRPr="007F49E0">
        <w:rPr>
          <w:rFonts w:eastAsia="Calibri" w:cstheme="minorHAnsi"/>
          <w:sz w:val="24"/>
          <w:szCs w:val="24"/>
        </w:rPr>
        <w:t>stab</w:t>
      </w:r>
      <w:r w:rsidRPr="007F49E0">
        <w:rPr>
          <w:rFonts w:eastAsia="Calibri" w:cstheme="minorHAnsi"/>
          <w:spacing w:val="-1"/>
          <w:sz w:val="24"/>
          <w:szCs w:val="24"/>
        </w:rPr>
        <w:t>i</w:t>
      </w:r>
      <w:r w:rsidRPr="007F49E0">
        <w:rPr>
          <w:rFonts w:eastAsia="Calibri" w:cstheme="minorHAnsi"/>
          <w:sz w:val="24"/>
          <w:szCs w:val="24"/>
        </w:rPr>
        <w:t>l</w:t>
      </w:r>
      <w:r w:rsidRPr="007F49E0">
        <w:rPr>
          <w:rFonts w:eastAsia="Calibri" w:cstheme="minorHAnsi"/>
          <w:spacing w:val="-1"/>
          <w:sz w:val="24"/>
          <w:szCs w:val="24"/>
        </w:rPr>
        <w:t>i</w:t>
      </w:r>
      <w:r w:rsidRPr="007F49E0">
        <w:rPr>
          <w:rFonts w:eastAsia="Calibri" w:cstheme="minorHAnsi"/>
          <w:spacing w:val="-2"/>
          <w:sz w:val="24"/>
          <w:szCs w:val="24"/>
        </w:rPr>
        <w:t>t</w:t>
      </w:r>
      <w:r w:rsidRPr="007F49E0">
        <w:rPr>
          <w:rFonts w:eastAsia="Calibri" w:cstheme="minorHAnsi"/>
          <w:sz w:val="24"/>
          <w:szCs w:val="24"/>
        </w:rPr>
        <w:t>ate</w:t>
      </w:r>
      <w:r w:rsidRPr="007F49E0">
        <w:rPr>
          <w:rFonts w:eastAsia="Calibri" w:cstheme="minorHAnsi"/>
          <w:spacing w:val="3"/>
          <w:sz w:val="24"/>
          <w:szCs w:val="24"/>
        </w:rPr>
        <w:t xml:space="preserve"> </w:t>
      </w:r>
      <w:r w:rsidRPr="007F49E0">
        <w:rPr>
          <w:rFonts w:eastAsia="Calibri" w:cstheme="minorHAnsi"/>
          <w:spacing w:val="-1"/>
          <w:sz w:val="24"/>
          <w:szCs w:val="24"/>
        </w:rPr>
        <w:t>d</w:t>
      </w:r>
      <w:r w:rsidRPr="007F49E0">
        <w:rPr>
          <w:rFonts w:eastAsia="Calibri" w:cstheme="minorHAnsi"/>
          <w:sz w:val="24"/>
          <w:szCs w:val="24"/>
        </w:rPr>
        <w:t>e</w:t>
      </w:r>
      <w:r w:rsidRPr="007F49E0">
        <w:rPr>
          <w:rFonts w:eastAsia="Calibri" w:cstheme="minorHAnsi"/>
          <w:spacing w:val="3"/>
          <w:sz w:val="24"/>
          <w:szCs w:val="24"/>
        </w:rPr>
        <w:t xml:space="preserve"> </w:t>
      </w:r>
      <w:r w:rsidRPr="007F49E0">
        <w:rPr>
          <w:rFonts w:eastAsia="Calibri" w:cstheme="minorHAnsi"/>
          <w:sz w:val="24"/>
          <w:szCs w:val="24"/>
        </w:rPr>
        <w:t>ti</w:t>
      </w:r>
      <w:r w:rsidRPr="007F49E0">
        <w:rPr>
          <w:rFonts w:eastAsia="Calibri" w:cstheme="minorHAnsi"/>
          <w:spacing w:val="-1"/>
          <w:sz w:val="24"/>
          <w:szCs w:val="24"/>
        </w:rPr>
        <w:t>p</w:t>
      </w:r>
      <w:r w:rsidRPr="007F49E0">
        <w:rPr>
          <w:rFonts w:eastAsia="Calibri" w:cstheme="minorHAnsi"/>
          <w:spacing w:val="-3"/>
          <w:sz w:val="24"/>
          <w:szCs w:val="24"/>
        </w:rPr>
        <w:t>u</w:t>
      </w:r>
      <w:r w:rsidRPr="007F49E0">
        <w:rPr>
          <w:rFonts w:eastAsia="Calibri" w:cstheme="minorHAnsi"/>
          <w:sz w:val="24"/>
          <w:szCs w:val="24"/>
        </w:rPr>
        <w:t xml:space="preserve">l </w:t>
      </w:r>
      <w:r w:rsidRPr="007F49E0">
        <w:rPr>
          <w:rFonts w:eastAsia="Calibri" w:cstheme="minorHAnsi"/>
          <w:spacing w:val="-1"/>
          <w:sz w:val="24"/>
          <w:szCs w:val="24"/>
        </w:rPr>
        <w:t>p</w:t>
      </w:r>
      <w:r w:rsidRPr="007F49E0">
        <w:rPr>
          <w:rFonts w:eastAsia="Calibri" w:cstheme="minorHAnsi"/>
          <w:sz w:val="24"/>
          <w:szCs w:val="24"/>
        </w:rPr>
        <w:t>ră</w:t>
      </w:r>
      <w:r w:rsidRPr="007F49E0">
        <w:rPr>
          <w:rFonts w:eastAsia="Calibri" w:cstheme="minorHAnsi"/>
          <w:spacing w:val="-1"/>
          <w:sz w:val="24"/>
          <w:szCs w:val="24"/>
        </w:rPr>
        <w:t>bu</w:t>
      </w:r>
      <w:r w:rsidRPr="007F49E0">
        <w:rPr>
          <w:rFonts w:eastAsia="Calibri" w:cstheme="minorHAnsi"/>
          <w:sz w:val="24"/>
          <w:szCs w:val="24"/>
        </w:rPr>
        <w:t>şir</w:t>
      </w:r>
      <w:r w:rsidRPr="007F49E0">
        <w:rPr>
          <w:rFonts w:eastAsia="Calibri" w:cstheme="minorHAnsi"/>
          <w:spacing w:val="-1"/>
          <w:sz w:val="24"/>
          <w:szCs w:val="24"/>
        </w:rPr>
        <w:t>i</w:t>
      </w:r>
      <w:r w:rsidRPr="007F49E0">
        <w:rPr>
          <w:rFonts w:eastAsia="Calibri" w:cstheme="minorHAnsi"/>
          <w:sz w:val="24"/>
          <w:szCs w:val="24"/>
        </w:rPr>
        <w:t>l</w:t>
      </w:r>
      <w:r w:rsidRPr="007F49E0">
        <w:rPr>
          <w:rFonts w:eastAsia="Calibri" w:cstheme="minorHAnsi"/>
          <w:spacing w:val="1"/>
          <w:sz w:val="24"/>
          <w:szCs w:val="24"/>
        </w:rPr>
        <w:t>o</w:t>
      </w:r>
      <w:r w:rsidRPr="007F49E0">
        <w:rPr>
          <w:rFonts w:eastAsia="Calibri" w:cstheme="minorHAnsi"/>
          <w:sz w:val="24"/>
          <w:szCs w:val="24"/>
        </w:rPr>
        <w:t>r</w:t>
      </w:r>
      <w:r w:rsidRPr="007F49E0">
        <w:rPr>
          <w:rFonts w:eastAsia="Calibri" w:cstheme="minorHAnsi"/>
          <w:spacing w:val="1"/>
          <w:sz w:val="24"/>
          <w:szCs w:val="24"/>
        </w:rPr>
        <w:t xml:space="preserve"> </w:t>
      </w:r>
      <w:r w:rsidRPr="007F49E0">
        <w:rPr>
          <w:rFonts w:eastAsia="Calibri" w:cstheme="minorHAnsi"/>
          <w:sz w:val="24"/>
          <w:szCs w:val="24"/>
        </w:rPr>
        <w:t>sau al</w:t>
      </w:r>
      <w:r w:rsidRPr="007F49E0">
        <w:rPr>
          <w:rFonts w:eastAsia="Calibri" w:cstheme="minorHAnsi"/>
          <w:spacing w:val="1"/>
          <w:sz w:val="24"/>
          <w:szCs w:val="24"/>
        </w:rPr>
        <w:t xml:space="preserve"> </w:t>
      </w:r>
      <w:r w:rsidRPr="007F49E0">
        <w:rPr>
          <w:rFonts w:eastAsia="Calibri" w:cstheme="minorHAnsi"/>
          <w:sz w:val="24"/>
          <w:szCs w:val="24"/>
        </w:rPr>
        <w:t>al</w:t>
      </w:r>
      <w:r w:rsidRPr="007F49E0">
        <w:rPr>
          <w:rFonts w:eastAsia="Calibri" w:cstheme="minorHAnsi"/>
          <w:spacing w:val="-1"/>
          <w:sz w:val="24"/>
          <w:szCs w:val="24"/>
        </w:rPr>
        <w:t>un</w:t>
      </w:r>
      <w:r w:rsidRPr="007F49E0">
        <w:rPr>
          <w:rFonts w:eastAsia="Calibri" w:cstheme="minorHAnsi"/>
          <w:sz w:val="24"/>
          <w:szCs w:val="24"/>
        </w:rPr>
        <w:t>ecărilor</w:t>
      </w:r>
      <w:r w:rsidRPr="007F49E0">
        <w:rPr>
          <w:rFonts w:eastAsia="Calibri" w:cstheme="minorHAnsi"/>
          <w:spacing w:val="1"/>
          <w:sz w:val="24"/>
          <w:szCs w:val="24"/>
        </w:rPr>
        <w:t xml:space="preserve"> </w:t>
      </w:r>
      <w:r w:rsidRPr="007F49E0">
        <w:rPr>
          <w:rFonts w:eastAsia="Calibri" w:cstheme="minorHAnsi"/>
          <w:spacing w:val="-1"/>
          <w:sz w:val="24"/>
          <w:szCs w:val="24"/>
        </w:rPr>
        <w:t>d</w:t>
      </w:r>
      <w:r w:rsidRPr="007F49E0">
        <w:rPr>
          <w:rFonts w:eastAsia="Calibri" w:cstheme="minorHAnsi"/>
          <w:sz w:val="24"/>
          <w:szCs w:val="24"/>
        </w:rPr>
        <w:t>e</w:t>
      </w:r>
      <w:r w:rsidRPr="007F49E0">
        <w:rPr>
          <w:rFonts w:eastAsia="Calibri" w:cstheme="minorHAnsi"/>
          <w:spacing w:val="2"/>
          <w:sz w:val="24"/>
          <w:szCs w:val="24"/>
        </w:rPr>
        <w:t xml:space="preserve"> </w:t>
      </w:r>
      <w:r w:rsidRPr="007F49E0">
        <w:rPr>
          <w:rFonts w:eastAsia="Calibri" w:cstheme="minorHAnsi"/>
          <w:sz w:val="24"/>
          <w:szCs w:val="24"/>
        </w:rPr>
        <w:t>t</w:t>
      </w:r>
      <w:r w:rsidRPr="007F49E0">
        <w:rPr>
          <w:rFonts w:eastAsia="Calibri" w:cstheme="minorHAnsi"/>
          <w:spacing w:val="1"/>
          <w:sz w:val="24"/>
          <w:szCs w:val="24"/>
        </w:rPr>
        <w:t>e</w:t>
      </w:r>
      <w:r w:rsidRPr="007F49E0">
        <w:rPr>
          <w:rFonts w:eastAsia="Calibri" w:cstheme="minorHAnsi"/>
          <w:sz w:val="24"/>
          <w:szCs w:val="24"/>
        </w:rPr>
        <w:t>ren,</w:t>
      </w:r>
      <w:r w:rsidRPr="007F49E0">
        <w:rPr>
          <w:rFonts w:eastAsia="Calibri" w:cstheme="minorHAnsi"/>
          <w:spacing w:val="1"/>
          <w:sz w:val="24"/>
          <w:szCs w:val="24"/>
        </w:rPr>
        <w:t xml:space="preserve"> </w:t>
      </w:r>
      <w:r w:rsidRPr="007F49E0">
        <w:rPr>
          <w:rFonts w:eastAsia="Calibri" w:cstheme="minorHAnsi"/>
          <w:sz w:val="24"/>
          <w:szCs w:val="24"/>
        </w:rPr>
        <w:t>fi</w:t>
      </w:r>
      <w:r w:rsidRPr="007F49E0">
        <w:rPr>
          <w:rFonts w:eastAsia="Calibri" w:cstheme="minorHAnsi"/>
          <w:spacing w:val="-1"/>
          <w:sz w:val="24"/>
          <w:szCs w:val="24"/>
        </w:rPr>
        <w:t>in</w:t>
      </w:r>
      <w:r w:rsidRPr="007F49E0">
        <w:rPr>
          <w:rFonts w:eastAsia="Calibri" w:cstheme="minorHAnsi"/>
          <w:sz w:val="24"/>
          <w:szCs w:val="24"/>
        </w:rPr>
        <w:t>d</w:t>
      </w:r>
      <w:r w:rsidRPr="007F49E0">
        <w:rPr>
          <w:rFonts w:eastAsia="Calibri" w:cstheme="minorHAnsi"/>
          <w:spacing w:val="1"/>
          <w:sz w:val="24"/>
          <w:szCs w:val="24"/>
        </w:rPr>
        <w:t xml:space="preserve"> </w:t>
      </w:r>
      <w:r w:rsidRPr="007F49E0">
        <w:rPr>
          <w:rFonts w:eastAsia="Calibri" w:cstheme="minorHAnsi"/>
          <w:sz w:val="24"/>
          <w:szCs w:val="24"/>
        </w:rPr>
        <w:t>stab</w:t>
      </w:r>
      <w:r w:rsidRPr="007F49E0">
        <w:rPr>
          <w:rFonts w:eastAsia="Calibri" w:cstheme="minorHAnsi"/>
          <w:spacing w:val="-1"/>
          <w:sz w:val="24"/>
          <w:szCs w:val="24"/>
        </w:rPr>
        <w:t>i</w:t>
      </w:r>
      <w:r w:rsidRPr="007F49E0">
        <w:rPr>
          <w:rFonts w:eastAsia="Calibri" w:cstheme="minorHAnsi"/>
          <w:sz w:val="24"/>
          <w:szCs w:val="24"/>
        </w:rPr>
        <w:t>l</w:t>
      </w:r>
      <w:r w:rsidRPr="007F49E0">
        <w:rPr>
          <w:rFonts w:eastAsia="Calibri" w:cstheme="minorHAnsi"/>
          <w:spacing w:val="1"/>
          <w:sz w:val="24"/>
          <w:szCs w:val="24"/>
        </w:rPr>
        <w:t xml:space="preserve"> </w:t>
      </w:r>
      <w:r w:rsidRPr="007F49E0">
        <w:rPr>
          <w:rFonts w:eastAsia="Calibri" w:cstheme="minorHAnsi"/>
          <w:spacing w:val="-1"/>
          <w:sz w:val="24"/>
          <w:szCs w:val="24"/>
        </w:rPr>
        <w:t>d</w:t>
      </w:r>
      <w:r w:rsidRPr="007F49E0">
        <w:rPr>
          <w:rFonts w:eastAsia="Calibri" w:cstheme="minorHAnsi"/>
          <w:sz w:val="24"/>
          <w:szCs w:val="24"/>
        </w:rPr>
        <w:t xml:space="preserve">in </w:t>
      </w:r>
      <w:r w:rsidRPr="007F49E0">
        <w:rPr>
          <w:rFonts w:eastAsia="Calibri" w:cstheme="minorHAnsi"/>
          <w:spacing w:val="-1"/>
          <w:sz w:val="24"/>
          <w:szCs w:val="24"/>
        </w:rPr>
        <w:t>pun</w:t>
      </w:r>
      <w:r w:rsidRPr="007F49E0">
        <w:rPr>
          <w:rFonts w:eastAsia="Calibri" w:cstheme="minorHAnsi"/>
          <w:sz w:val="24"/>
          <w:szCs w:val="24"/>
        </w:rPr>
        <w:t>ct</w:t>
      </w:r>
      <w:r w:rsidRPr="007F49E0">
        <w:rPr>
          <w:rFonts w:eastAsia="Calibri" w:cstheme="minorHAnsi"/>
          <w:spacing w:val="2"/>
          <w:sz w:val="24"/>
          <w:szCs w:val="24"/>
        </w:rPr>
        <w:t xml:space="preserve"> </w:t>
      </w:r>
      <w:r w:rsidRPr="007F49E0">
        <w:rPr>
          <w:rFonts w:eastAsia="Calibri" w:cstheme="minorHAnsi"/>
          <w:spacing w:val="-1"/>
          <w:sz w:val="24"/>
          <w:szCs w:val="24"/>
        </w:rPr>
        <w:t>d</w:t>
      </w:r>
      <w:r w:rsidRPr="007F49E0">
        <w:rPr>
          <w:rFonts w:eastAsia="Calibri" w:cstheme="minorHAnsi"/>
          <w:sz w:val="24"/>
          <w:szCs w:val="24"/>
        </w:rPr>
        <w:t>e</w:t>
      </w:r>
      <w:r w:rsidRPr="007F49E0">
        <w:rPr>
          <w:rFonts w:eastAsia="Calibri" w:cstheme="minorHAnsi"/>
          <w:spacing w:val="2"/>
          <w:sz w:val="24"/>
          <w:szCs w:val="24"/>
        </w:rPr>
        <w:t xml:space="preserve"> </w:t>
      </w:r>
      <w:r w:rsidRPr="007F49E0">
        <w:rPr>
          <w:rFonts w:eastAsia="Calibri" w:cstheme="minorHAnsi"/>
          <w:spacing w:val="1"/>
          <w:sz w:val="24"/>
          <w:szCs w:val="24"/>
        </w:rPr>
        <w:t>v</w:t>
      </w:r>
      <w:r w:rsidRPr="007F49E0">
        <w:rPr>
          <w:rFonts w:eastAsia="Calibri" w:cstheme="minorHAnsi"/>
          <w:sz w:val="24"/>
          <w:szCs w:val="24"/>
        </w:rPr>
        <w:t>edere</w:t>
      </w:r>
      <w:r w:rsidRPr="007F49E0">
        <w:rPr>
          <w:rFonts w:eastAsia="Calibri" w:cstheme="minorHAnsi"/>
          <w:spacing w:val="2"/>
          <w:sz w:val="24"/>
          <w:szCs w:val="24"/>
        </w:rPr>
        <w:t xml:space="preserve"> </w:t>
      </w:r>
      <w:r w:rsidRPr="007F49E0">
        <w:rPr>
          <w:rFonts w:eastAsia="Calibri" w:cstheme="minorHAnsi"/>
          <w:spacing w:val="-1"/>
          <w:sz w:val="24"/>
          <w:szCs w:val="24"/>
        </w:rPr>
        <w:t>g</w:t>
      </w:r>
      <w:r w:rsidRPr="007F49E0">
        <w:rPr>
          <w:rFonts w:eastAsia="Calibri" w:cstheme="minorHAnsi"/>
          <w:sz w:val="24"/>
          <w:szCs w:val="24"/>
        </w:rPr>
        <w:t>e</w:t>
      </w:r>
      <w:r w:rsidRPr="007F49E0">
        <w:rPr>
          <w:rFonts w:eastAsia="Calibri" w:cstheme="minorHAnsi"/>
          <w:spacing w:val="-1"/>
          <w:sz w:val="24"/>
          <w:szCs w:val="24"/>
        </w:rPr>
        <w:t>o</w:t>
      </w:r>
      <w:r w:rsidRPr="007F49E0">
        <w:rPr>
          <w:rFonts w:eastAsia="Calibri" w:cstheme="minorHAnsi"/>
          <w:sz w:val="24"/>
          <w:szCs w:val="24"/>
        </w:rPr>
        <w:t>t</w:t>
      </w:r>
      <w:r w:rsidRPr="007F49E0">
        <w:rPr>
          <w:rFonts w:eastAsia="Calibri" w:cstheme="minorHAnsi"/>
          <w:spacing w:val="1"/>
          <w:sz w:val="24"/>
          <w:szCs w:val="24"/>
        </w:rPr>
        <w:t>e</w:t>
      </w:r>
      <w:r w:rsidRPr="007F49E0">
        <w:rPr>
          <w:rFonts w:eastAsia="Calibri" w:cstheme="minorHAnsi"/>
          <w:spacing w:val="-1"/>
          <w:sz w:val="24"/>
          <w:szCs w:val="24"/>
        </w:rPr>
        <w:t>h</w:t>
      </w:r>
      <w:r w:rsidRPr="007F49E0">
        <w:rPr>
          <w:rFonts w:eastAsia="Calibri" w:cstheme="minorHAnsi"/>
          <w:spacing w:val="-3"/>
          <w:sz w:val="24"/>
          <w:szCs w:val="24"/>
        </w:rPr>
        <w:t>n</w:t>
      </w:r>
      <w:r w:rsidRPr="007F49E0">
        <w:rPr>
          <w:rFonts w:eastAsia="Calibri" w:cstheme="minorHAnsi"/>
          <w:sz w:val="24"/>
          <w:szCs w:val="24"/>
        </w:rPr>
        <w:t>ic.</w:t>
      </w:r>
      <w:r w:rsidRPr="007F49E0">
        <w:rPr>
          <w:rFonts w:eastAsia="Calibri" w:cstheme="minorHAnsi"/>
          <w:spacing w:val="5"/>
          <w:sz w:val="24"/>
          <w:szCs w:val="24"/>
        </w:rPr>
        <w:t xml:space="preserve"> </w:t>
      </w:r>
      <w:r w:rsidRPr="007F49E0">
        <w:rPr>
          <w:rFonts w:eastAsia="Calibri" w:cstheme="minorHAnsi"/>
          <w:sz w:val="24"/>
          <w:szCs w:val="24"/>
        </w:rPr>
        <w:t>Accesul</w:t>
      </w:r>
      <w:r w:rsidRPr="007F49E0">
        <w:rPr>
          <w:rFonts w:eastAsia="Calibri" w:cstheme="minorHAnsi"/>
          <w:spacing w:val="1"/>
          <w:sz w:val="24"/>
          <w:szCs w:val="24"/>
        </w:rPr>
        <w:t xml:space="preserve"> </w:t>
      </w:r>
      <w:r w:rsidRPr="007F49E0">
        <w:rPr>
          <w:rFonts w:eastAsia="Calibri" w:cstheme="minorHAnsi"/>
          <w:spacing w:val="-1"/>
          <w:sz w:val="24"/>
          <w:szCs w:val="24"/>
        </w:rPr>
        <w:t>p</w:t>
      </w:r>
      <w:r w:rsidRPr="007F49E0">
        <w:rPr>
          <w:rFonts w:eastAsia="Calibri" w:cstheme="minorHAnsi"/>
          <w:sz w:val="24"/>
          <w:szCs w:val="24"/>
        </w:rPr>
        <w:t>ri</w:t>
      </w:r>
      <w:r w:rsidRPr="007F49E0">
        <w:rPr>
          <w:rFonts w:eastAsia="Calibri" w:cstheme="minorHAnsi"/>
          <w:spacing w:val="-1"/>
          <w:sz w:val="24"/>
          <w:szCs w:val="24"/>
        </w:rPr>
        <w:t>n</w:t>
      </w:r>
      <w:r w:rsidRPr="007F49E0">
        <w:rPr>
          <w:rFonts w:eastAsia="Calibri" w:cstheme="minorHAnsi"/>
          <w:sz w:val="24"/>
          <w:szCs w:val="24"/>
        </w:rPr>
        <w:t>ci</w:t>
      </w:r>
      <w:r w:rsidRPr="007F49E0">
        <w:rPr>
          <w:rFonts w:eastAsia="Calibri" w:cstheme="minorHAnsi"/>
          <w:spacing w:val="-1"/>
          <w:sz w:val="24"/>
          <w:szCs w:val="24"/>
        </w:rPr>
        <w:t>p</w:t>
      </w:r>
      <w:r w:rsidRPr="007F49E0">
        <w:rPr>
          <w:rFonts w:eastAsia="Calibri" w:cstheme="minorHAnsi"/>
          <w:sz w:val="24"/>
          <w:szCs w:val="24"/>
        </w:rPr>
        <w:t>al se</w:t>
      </w:r>
      <w:r w:rsidRPr="007F49E0">
        <w:rPr>
          <w:rFonts w:eastAsia="Calibri" w:cstheme="minorHAnsi"/>
          <w:spacing w:val="1"/>
          <w:sz w:val="24"/>
          <w:szCs w:val="24"/>
        </w:rPr>
        <w:t xml:space="preserve"> v</w:t>
      </w:r>
      <w:r w:rsidRPr="007F49E0">
        <w:rPr>
          <w:rFonts w:eastAsia="Calibri" w:cstheme="minorHAnsi"/>
          <w:sz w:val="24"/>
          <w:szCs w:val="24"/>
        </w:rPr>
        <w:t>a</w:t>
      </w:r>
      <w:r w:rsidRPr="007F49E0">
        <w:rPr>
          <w:rFonts w:eastAsia="Calibri" w:cstheme="minorHAnsi"/>
          <w:spacing w:val="-2"/>
          <w:sz w:val="24"/>
          <w:szCs w:val="24"/>
        </w:rPr>
        <w:t xml:space="preserve"> </w:t>
      </w:r>
      <w:r w:rsidRPr="007F49E0">
        <w:rPr>
          <w:rFonts w:eastAsia="Calibri" w:cstheme="minorHAnsi"/>
          <w:sz w:val="24"/>
          <w:szCs w:val="24"/>
        </w:rPr>
        <w:t>face</w:t>
      </w:r>
      <w:r w:rsidRPr="007F49E0">
        <w:rPr>
          <w:rFonts w:eastAsia="Calibri" w:cstheme="minorHAnsi"/>
          <w:spacing w:val="-1"/>
          <w:sz w:val="24"/>
          <w:szCs w:val="24"/>
        </w:rPr>
        <w:t xml:space="preserve"> </w:t>
      </w:r>
      <w:r w:rsidRPr="007F49E0">
        <w:rPr>
          <w:rFonts w:eastAsia="Calibri" w:cstheme="minorHAnsi"/>
          <w:sz w:val="24"/>
          <w:szCs w:val="24"/>
        </w:rPr>
        <w:t>din</w:t>
      </w:r>
      <w:r w:rsidRPr="007F49E0">
        <w:rPr>
          <w:rFonts w:eastAsia="Calibri" w:cstheme="minorHAnsi"/>
          <w:spacing w:val="-1"/>
          <w:sz w:val="24"/>
          <w:szCs w:val="24"/>
        </w:rPr>
        <w:t xml:space="preserve"> </w:t>
      </w:r>
      <w:r w:rsidRPr="007F49E0">
        <w:rPr>
          <w:rFonts w:eastAsia="Calibri" w:cstheme="minorHAnsi"/>
          <w:sz w:val="24"/>
          <w:szCs w:val="24"/>
        </w:rPr>
        <w:t>partea</w:t>
      </w:r>
      <w:r w:rsidRPr="007F49E0">
        <w:rPr>
          <w:rFonts w:eastAsia="Calibri" w:cstheme="minorHAnsi"/>
          <w:spacing w:val="-2"/>
          <w:sz w:val="24"/>
          <w:szCs w:val="24"/>
        </w:rPr>
        <w:t xml:space="preserve"> </w:t>
      </w:r>
      <w:r w:rsidRPr="007F49E0">
        <w:rPr>
          <w:rFonts w:eastAsia="Calibri" w:cstheme="minorHAnsi"/>
          <w:sz w:val="24"/>
          <w:szCs w:val="24"/>
        </w:rPr>
        <w:t>de</w:t>
      </w:r>
      <w:r w:rsidRPr="007F49E0">
        <w:rPr>
          <w:rFonts w:eastAsia="Calibri" w:cstheme="minorHAnsi"/>
          <w:spacing w:val="2"/>
          <w:sz w:val="24"/>
          <w:szCs w:val="24"/>
        </w:rPr>
        <w:t xml:space="preserve"> </w:t>
      </w:r>
      <w:r w:rsidRPr="007F49E0">
        <w:rPr>
          <w:rFonts w:eastAsia="Calibri" w:cstheme="minorHAnsi"/>
          <w:sz w:val="24"/>
          <w:szCs w:val="24"/>
        </w:rPr>
        <w:t>Est din Str. Promenada Navodari.</w:t>
      </w:r>
    </w:p>
    <w:p w:rsidR="007F49E0" w:rsidRDefault="008D3F40" w:rsidP="008D3F40">
      <w:pPr>
        <w:spacing w:before="59"/>
        <w:ind w:firstLine="72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4994910</wp:posOffset>
            </wp:positionV>
            <wp:extent cx="2469356" cy="2914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cadrar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3" t="91612" r="65455" b="4341"/>
                    <a:stretch/>
                  </pic:blipFill>
                  <pic:spPr bwMode="auto">
                    <a:xfrm>
                      <a:off x="0" y="0"/>
                      <a:ext cx="2469356" cy="29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680085</wp:posOffset>
            </wp:positionV>
            <wp:extent cx="5560060" cy="4543425"/>
            <wp:effectExtent l="0" t="0" r="0" b="0"/>
            <wp:wrapTight wrapText="bothSides">
              <wp:wrapPolygon edited="0">
                <wp:start x="0" y="0"/>
                <wp:lineTo x="0" y="21555"/>
                <wp:lineTo x="21536" y="21555"/>
                <wp:lineTo x="2153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cadrare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3" r="10102" b="8013"/>
                    <a:stretch/>
                  </pic:blipFill>
                  <pic:spPr bwMode="auto">
                    <a:xfrm>
                      <a:off x="0" y="0"/>
                      <a:ext cx="5560060" cy="454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F49E0" w:rsidRPr="00D221F0">
        <w:rPr>
          <w:rFonts w:ascii="Calibri" w:hAnsi="Calibri" w:cs="Calibri"/>
          <w:b/>
          <w:i/>
          <w:sz w:val="24"/>
          <w:szCs w:val="24"/>
        </w:rPr>
        <w:t xml:space="preserve">Pe loturile invecinate nu sunt constructii. </w:t>
      </w:r>
      <w:r w:rsidR="007F49E0" w:rsidRPr="00D221F0">
        <w:rPr>
          <w:rFonts w:ascii="Calibri" w:hAnsi="Calibri" w:cs="Calibri"/>
          <w:b/>
          <w:i/>
          <w:spacing w:val="-1"/>
          <w:sz w:val="24"/>
          <w:szCs w:val="24"/>
        </w:rPr>
        <w:t>Distanta pana l</w:t>
      </w:r>
      <w:r w:rsidR="007F49E0">
        <w:rPr>
          <w:rFonts w:ascii="Calibri" w:hAnsi="Calibri" w:cs="Calibri"/>
          <w:b/>
          <w:i/>
          <w:spacing w:val="-1"/>
          <w:sz w:val="24"/>
          <w:szCs w:val="24"/>
        </w:rPr>
        <w:t>a Marea Neagra este de aprox 11</w:t>
      </w:r>
      <w:r w:rsidR="007F49E0" w:rsidRPr="00D221F0">
        <w:rPr>
          <w:rFonts w:ascii="Calibri" w:hAnsi="Calibri" w:cs="Calibri"/>
          <w:b/>
          <w:i/>
          <w:spacing w:val="-1"/>
          <w:sz w:val="24"/>
          <w:szCs w:val="24"/>
        </w:rPr>
        <w:t>0m de la cladirea propusa.</w:t>
      </w:r>
      <w:r w:rsidR="007F49E0" w:rsidRPr="00D221F0">
        <w:rPr>
          <w:rFonts w:ascii="Calibri" w:hAnsi="Calibri" w:cs="Calibri"/>
          <w:spacing w:val="56"/>
          <w:sz w:val="24"/>
          <w:szCs w:val="24"/>
        </w:rPr>
        <w:t xml:space="preserve"> </w:t>
      </w:r>
      <w:r w:rsidR="007F49E0" w:rsidRPr="00D221F0">
        <w:rPr>
          <w:rFonts w:ascii="Calibri" w:hAnsi="Calibri" w:cs="Calibri"/>
          <w:sz w:val="24"/>
          <w:szCs w:val="24"/>
        </w:rPr>
        <w:t>E</w:t>
      </w:r>
      <w:r w:rsidR="007F49E0" w:rsidRPr="00D221F0">
        <w:rPr>
          <w:rFonts w:ascii="Calibri" w:hAnsi="Calibri" w:cs="Calibri"/>
          <w:spacing w:val="-1"/>
          <w:sz w:val="24"/>
          <w:szCs w:val="24"/>
        </w:rPr>
        <w:t>s</w:t>
      </w:r>
      <w:r w:rsidR="007F49E0" w:rsidRPr="00D221F0">
        <w:rPr>
          <w:rFonts w:ascii="Calibri" w:hAnsi="Calibri" w:cs="Calibri"/>
          <w:sz w:val="24"/>
          <w:szCs w:val="24"/>
        </w:rPr>
        <w:t>te</w:t>
      </w:r>
      <w:r w:rsidR="007F49E0" w:rsidRPr="00D221F0">
        <w:rPr>
          <w:rFonts w:ascii="Calibri" w:hAnsi="Calibri" w:cs="Calibri"/>
          <w:spacing w:val="56"/>
          <w:sz w:val="24"/>
          <w:szCs w:val="24"/>
        </w:rPr>
        <w:t xml:space="preserve"> </w:t>
      </w:r>
      <w:r w:rsidR="007F49E0" w:rsidRPr="00D221F0">
        <w:rPr>
          <w:rFonts w:ascii="Calibri" w:hAnsi="Calibri" w:cs="Calibri"/>
          <w:sz w:val="24"/>
          <w:szCs w:val="24"/>
        </w:rPr>
        <w:t>respectata</w:t>
      </w:r>
      <w:r w:rsidR="007F49E0" w:rsidRPr="00D221F0">
        <w:rPr>
          <w:rFonts w:ascii="Calibri" w:hAnsi="Calibri" w:cs="Calibri"/>
          <w:spacing w:val="56"/>
          <w:sz w:val="24"/>
          <w:szCs w:val="24"/>
        </w:rPr>
        <w:t xml:space="preserve"> </w:t>
      </w:r>
      <w:r w:rsidR="007F49E0" w:rsidRPr="00D221F0">
        <w:rPr>
          <w:rFonts w:ascii="Calibri" w:hAnsi="Calibri" w:cs="Calibri"/>
          <w:sz w:val="24"/>
          <w:szCs w:val="24"/>
        </w:rPr>
        <w:t>distanta</w:t>
      </w:r>
      <w:r w:rsidR="007F49E0" w:rsidRPr="00D221F0">
        <w:rPr>
          <w:rFonts w:ascii="Calibri" w:hAnsi="Calibri" w:cs="Calibri"/>
          <w:spacing w:val="56"/>
          <w:sz w:val="24"/>
          <w:szCs w:val="24"/>
        </w:rPr>
        <w:t xml:space="preserve"> </w:t>
      </w:r>
      <w:r w:rsidR="007F49E0" w:rsidRPr="00D221F0">
        <w:rPr>
          <w:rFonts w:ascii="Calibri" w:hAnsi="Calibri" w:cs="Calibri"/>
          <w:sz w:val="24"/>
          <w:szCs w:val="24"/>
        </w:rPr>
        <w:t>fata</w:t>
      </w:r>
      <w:r w:rsidR="007F49E0" w:rsidRPr="00D221F0">
        <w:rPr>
          <w:rFonts w:ascii="Calibri" w:hAnsi="Calibri" w:cs="Calibri"/>
          <w:spacing w:val="56"/>
          <w:sz w:val="24"/>
          <w:szCs w:val="24"/>
        </w:rPr>
        <w:t xml:space="preserve"> </w:t>
      </w:r>
      <w:r w:rsidR="007F49E0" w:rsidRPr="00D221F0">
        <w:rPr>
          <w:rFonts w:ascii="Calibri" w:hAnsi="Calibri" w:cs="Calibri"/>
          <w:sz w:val="24"/>
          <w:szCs w:val="24"/>
        </w:rPr>
        <w:t>de</w:t>
      </w:r>
      <w:r w:rsidR="007F49E0" w:rsidRPr="00D221F0">
        <w:rPr>
          <w:rFonts w:ascii="Calibri" w:hAnsi="Calibri" w:cs="Calibri"/>
          <w:spacing w:val="56"/>
          <w:sz w:val="24"/>
          <w:szCs w:val="24"/>
        </w:rPr>
        <w:t xml:space="preserve"> </w:t>
      </w:r>
      <w:r w:rsidR="007F49E0" w:rsidRPr="00D221F0">
        <w:rPr>
          <w:rFonts w:ascii="Calibri" w:hAnsi="Calibri" w:cs="Calibri"/>
          <w:sz w:val="24"/>
          <w:szCs w:val="24"/>
        </w:rPr>
        <w:t xml:space="preserve">granite </w:t>
      </w:r>
      <w:r w:rsidR="007F49E0">
        <w:rPr>
          <w:rFonts w:ascii="Calibri" w:hAnsi="Calibri" w:cs="Calibri"/>
          <w:sz w:val="24"/>
          <w:szCs w:val="24"/>
        </w:rPr>
        <w:t>conform codului civil si retragerea de 6ml fata de promenade.</w:t>
      </w:r>
    </w:p>
    <w:p w:rsidR="00CD2CA1" w:rsidRPr="00115A83" w:rsidRDefault="00CD2CA1" w:rsidP="00CD2CA1">
      <w:pPr>
        <w:pStyle w:val="Heading2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9AF9B"/>
        <w:tabs>
          <w:tab w:val="left" w:pos="8010"/>
          <w:tab w:val="right" w:pos="9333"/>
        </w:tabs>
        <w:suppressAutoHyphens w:val="0"/>
        <w:autoSpaceDE w:val="0"/>
        <w:autoSpaceDN w:val="0"/>
        <w:adjustRightInd w:val="0"/>
        <w:spacing w:before="200" w:after="100"/>
        <w:ind w:left="1620" w:right="27" w:hanging="1620"/>
        <w:jc w:val="both"/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lastRenderedPageBreak/>
        <w:t xml:space="preserve">Capitolul III - </w:t>
      </w:r>
      <w:r w:rsidRPr="00115A83"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 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>SURSE DE POLUANTI SI INSTALATII PENTRU RETINEREA, EVACUAREA SI DISPERASIA POLUANTILOR IN MEDIU: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ab/>
      </w:r>
    </w:p>
    <w:p w:rsidR="00CD2CA1" w:rsidRPr="00BF0C4F" w:rsidRDefault="00CD2CA1" w:rsidP="00CD2CA1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III.01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Protectia calitatii apelor</w:t>
      </w:r>
    </w:p>
    <w:p w:rsidR="00CD2CA1" w:rsidRPr="005A415B" w:rsidRDefault="00CD2CA1" w:rsidP="00BF0C4F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>In faza de executie:</w:t>
      </w:r>
    </w:p>
    <w:p w:rsidR="00CD2CA1" w:rsidRPr="00CD2CA1" w:rsidRDefault="00CD2CA1" w:rsidP="00CD2CA1">
      <w:pPr>
        <w:spacing w:after="0"/>
        <w:ind w:firstLine="720"/>
        <w:rPr>
          <w:sz w:val="24"/>
          <w:szCs w:val="24"/>
        </w:rPr>
      </w:pPr>
      <w:r w:rsidRPr="00CD2CA1">
        <w:rPr>
          <w:sz w:val="24"/>
          <w:szCs w:val="24"/>
        </w:rPr>
        <w:t>Pentru executia investitiei se va f</w:t>
      </w:r>
      <w:r w:rsidRPr="00CD2CA1">
        <w:rPr>
          <w:spacing w:val="-2"/>
          <w:sz w:val="24"/>
          <w:szCs w:val="24"/>
        </w:rPr>
        <w:t>o</w:t>
      </w:r>
      <w:r w:rsidRPr="00CD2CA1">
        <w:rPr>
          <w:sz w:val="24"/>
          <w:szCs w:val="24"/>
        </w:rPr>
        <w:t>losi</w:t>
      </w:r>
      <w:r w:rsidRPr="00CD2CA1">
        <w:rPr>
          <w:spacing w:val="58"/>
          <w:sz w:val="24"/>
          <w:szCs w:val="24"/>
        </w:rPr>
        <w:t xml:space="preserve"> </w:t>
      </w:r>
      <w:r w:rsidRPr="00CD2CA1">
        <w:rPr>
          <w:sz w:val="24"/>
          <w:szCs w:val="24"/>
        </w:rPr>
        <w:t>apa din reteaua zonala prin bransament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local,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iar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apa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rezultata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va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fi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e</w:t>
      </w:r>
      <w:r w:rsidRPr="00CD2CA1">
        <w:rPr>
          <w:spacing w:val="-3"/>
          <w:sz w:val="24"/>
          <w:szCs w:val="24"/>
        </w:rPr>
        <w:t>v</w:t>
      </w:r>
      <w:r w:rsidRPr="00CD2CA1">
        <w:rPr>
          <w:sz w:val="24"/>
          <w:szCs w:val="24"/>
        </w:rPr>
        <w:t>acuata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in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bazin vidanjabil.</w:t>
      </w:r>
    </w:p>
    <w:p w:rsidR="00CD2CA1" w:rsidRPr="00CD2CA1" w:rsidRDefault="00CD2CA1" w:rsidP="00CD2CA1">
      <w:pPr>
        <w:spacing w:after="100"/>
        <w:ind w:firstLine="720"/>
        <w:rPr>
          <w:sz w:val="24"/>
          <w:szCs w:val="24"/>
        </w:rPr>
      </w:pPr>
      <w:r w:rsidRPr="00CD2CA1">
        <w:rPr>
          <w:sz w:val="24"/>
          <w:szCs w:val="24"/>
        </w:rPr>
        <w:t>Din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procesul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de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construire nu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vor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rezulta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substante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care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sa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modifice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calitatea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 xml:space="preserve">apei, astfel ca se estimeaza </w:t>
      </w:r>
      <w:r w:rsidRPr="00CD2CA1">
        <w:rPr>
          <w:spacing w:val="2"/>
          <w:sz w:val="24"/>
          <w:szCs w:val="24"/>
        </w:rPr>
        <w:t>u</w:t>
      </w:r>
      <w:r w:rsidRPr="00CD2CA1">
        <w:rPr>
          <w:sz w:val="24"/>
          <w:szCs w:val="24"/>
        </w:rPr>
        <w:t>n</w:t>
      </w:r>
      <w:r w:rsidRPr="00CD2CA1">
        <w:rPr>
          <w:spacing w:val="1"/>
          <w:sz w:val="24"/>
          <w:szCs w:val="24"/>
        </w:rPr>
        <w:t xml:space="preserve"> </w:t>
      </w:r>
      <w:r w:rsidRPr="00CD2CA1">
        <w:rPr>
          <w:sz w:val="24"/>
          <w:szCs w:val="24"/>
        </w:rPr>
        <w:t>impact nesemnifi</w:t>
      </w:r>
      <w:r w:rsidRPr="00CD2CA1">
        <w:rPr>
          <w:spacing w:val="-3"/>
          <w:sz w:val="24"/>
          <w:szCs w:val="24"/>
        </w:rPr>
        <w:t>c</w:t>
      </w:r>
      <w:r w:rsidRPr="00CD2CA1">
        <w:rPr>
          <w:sz w:val="24"/>
          <w:szCs w:val="24"/>
        </w:rPr>
        <w:t>ativ asupra factorului</w:t>
      </w:r>
      <w:r w:rsidRPr="00CD2CA1">
        <w:rPr>
          <w:spacing w:val="-1"/>
          <w:sz w:val="24"/>
          <w:szCs w:val="24"/>
        </w:rPr>
        <w:t xml:space="preserve"> </w:t>
      </w:r>
      <w:r w:rsidRPr="00CD2CA1">
        <w:rPr>
          <w:sz w:val="24"/>
          <w:szCs w:val="24"/>
        </w:rPr>
        <w:t>de</w:t>
      </w:r>
      <w:r w:rsidRPr="00CD2CA1">
        <w:rPr>
          <w:spacing w:val="-1"/>
          <w:sz w:val="24"/>
          <w:szCs w:val="24"/>
        </w:rPr>
        <w:t xml:space="preserve"> </w:t>
      </w:r>
      <w:r w:rsidRPr="00CD2CA1">
        <w:rPr>
          <w:sz w:val="24"/>
          <w:szCs w:val="24"/>
        </w:rPr>
        <w:t>mediu</w:t>
      </w:r>
      <w:r w:rsidRPr="00CD2CA1">
        <w:rPr>
          <w:spacing w:val="-1"/>
          <w:sz w:val="24"/>
          <w:szCs w:val="24"/>
        </w:rPr>
        <w:t xml:space="preserve"> </w:t>
      </w:r>
      <w:r w:rsidRPr="00CD2CA1">
        <w:rPr>
          <w:sz w:val="24"/>
          <w:szCs w:val="24"/>
        </w:rPr>
        <w:t>apa.</w:t>
      </w:r>
    </w:p>
    <w:p w:rsidR="00CD2CA1" w:rsidRPr="005A415B" w:rsidRDefault="00CD2CA1" w:rsidP="00CD2CA1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>In faza de functionare:</w:t>
      </w:r>
    </w:p>
    <w:p w:rsidR="00CD2CA1" w:rsidRPr="00CD2CA1" w:rsidRDefault="00CD2CA1" w:rsidP="00CD2CA1">
      <w:pPr>
        <w:spacing w:after="0"/>
        <w:ind w:firstLine="720"/>
        <w:rPr>
          <w:sz w:val="24"/>
          <w:szCs w:val="24"/>
        </w:rPr>
      </w:pPr>
      <w:r w:rsidRPr="00CD2CA1">
        <w:rPr>
          <w:sz w:val="24"/>
          <w:szCs w:val="24"/>
        </w:rPr>
        <w:t>Nu se folo</w:t>
      </w:r>
      <w:r w:rsidRPr="00CD2CA1">
        <w:rPr>
          <w:spacing w:val="-2"/>
          <w:sz w:val="24"/>
          <w:szCs w:val="24"/>
        </w:rPr>
        <w:t>s</w:t>
      </w:r>
      <w:r w:rsidRPr="00CD2CA1">
        <w:rPr>
          <w:sz w:val="24"/>
          <w:szCs w:val="24"/>
        </w:rPr>
        <w:t>este apa in</w:t>
      </w:r>
      <w:r w:rsidRPr="00CD2CA1">
        <w:rPr>
          <w:spacing w:val="2"/>
          <w:sz w:val="24"/>
          <w:szCs w:val="24"/>
        </w:rPr>
        <w:t xml:space="preserve"> </w:t>
      </w:r>
      <w:r w:rsidRPr="00CD2CA1">
        <w:rPr>
          <w:sz w:val="24"/>
          <w:szCs w:val="24"/>
        </w:rPr>
        <w:t>procese tehno</w:t>
      </w:r>
      <w:r w:rsidRPr="00CD2CA1">
        <w:rPr>
          <w:spacing w:val="-2"/>
          <w:sz w:val="24"/>
          <w:szCs w:val="24"/>
        </w:rPr>
        <w:t>l</w:t>
      </w:r>
      <w:r w:rsidRPr="00CD2CA1">
        <w:rPr>
          <w:sz w:val="24"/>
          <w:szCs w:val="24"/>
        </w:rPr>
        <w:t>ogice.</w:t>
      </w:r>
    </w:p>
    <w:p w:rsidR="00CD2CA1" w:rsidRPr="00CD2CA1" w:rsidRDefault="00CD2CA1" w:rsidP="00CD2CA1">
      <w:pPr>
        <w:spacing w:after="0"/>
        <w:ind w:firstLine="720"/>
        <w:rPr>
          <w:sz w:val="24"/>
          <w:szCs w:val="24"/>
        </w:rPr>
      </w:pPr>
      <w:r w:rsidRPr="00CD2CA1">
        <w:rPr>
          <w:sz w:val="24"/>
          <w:szCs w:val="24"/>
        </w:rPr>
        <w:t>Apa menajera va fi evacuata in reteaua de canalizare existenta in zona. Impactul</w:t>
      </w:r>
      <w:r>
        <w:rPr>
          <w:sz w:val="24"/>
          <w:szCs w:val="24"/>
        </w:rPr>
        <w:t xml:space="preserve"> </w:t>
      </w:r>
      <w:r w:rsidRPr="00CD2CA1">
        <w:rPr>
          <w:sz w:val="24"/>
          <w:szCs w:val="24"/>
        </w:rPr>
        <w:t>functiunii</w:t>
      </w:r>
      <w:r w:rsidRPr="00CD2CA1">
        <w:rPr>
          <w:spacing w:val="23"/>
          <w:sz w:val="24"/>
          <w:szCs w:val="24"/>
        </w:rPr>
        <w:t xml:space="preserve"> </w:t>
      </w:r>
      <w:r w:rsidR="00F44153">
        <w:rPr>
          <w:sz w:val="24"/>
          <w:szCs w:val="24"/>
        </w:rPr>
        <w:t>de locuinte individuale</w:t>
      </w:r>
      <w:r w:rsidRPr="00CD2CA1">
        <w:rPr>
          <w:sz w:val="24"/>
          <w:szCs w:val="24"/>
        </w:rPr>
        <w:t xml:space="preserve"> si comerciale,</w:t>
      </w:r>
      <w:r w:rsidRPr="00CD2CA1">
        <w:rPr>
          <w:spacing w:val="23"/>
          <w:sz w:val="24"/>
          <w:szCs w:val="24"/>
        </w:rPr>
        <w:t xml:space="preserve"> </w:t>
      </w:r>
      <w:r w:rsidRPr="00CD2CA1">
        <w:rPr>
          <w:sz w:val="24"/>
          <w:szCs w:val="24"/>
        </w:rPr>
        <w:t>prez</w:t>
      </w:r>
      <w:r w:rsidRPr="00CD2CA1">
        <w:rPr>
          <w:spacing w:val="-1"/>
          <w:sz w:val="24"/>
          <w:szCs w:val="24"/>
        </w:rPr>
        <w:t>e</w:t>
      </w:r>
      <w:r w:rsidRPr="00CD2CA1">
        <w:rPr>
          <w:sz w:val="24"/>
          <w:szCs w:val="24"/>
        </w:rPr>
        <w:t>ntate</w:t>
      </w:r>
      <w:r w:rsidRPr="00CD2CA1">
        <w:rPr>
          <w:spacing w:val="24"/>
          <w:sz w:val="24"/>
          <w:szCs w:val="24"/>
        </w:rPr>
        <w:t xml:space="preserve"> </w:t>
      </w:r>
      <w:r w:rsidRPr="00CD2CA1">
        <w:rPr>
          <w:sz w:val="24"/>
          <w:szCs w:val="24"/>
        </w:rPr>
        <w:t>in</w:t>
      </w:r>
      <w:r w:rsidRPr="00CD2CA1">
        <w:rPr>
          <w:spacing w:val="24"/>
          <w:sz w:val="24"/>
          <w:szCs w:val="24"/>
        </w:rPr>
        <w:t xml:space="preserve"> </w:t>
      </w:r>
      <w:r w:rsidRPr="00CD2CA1">
        <w:rPr>
          <w:sz w:val="24"/>
          <w:szCs w:val="24"/>
        </w:rPr>
        <w:t>cad</w:t>
      </w:r>
      <w:r w:rsidRPr="00CD2CA1">
        <w:rPr>
          <w:spacing w:val="-2"/>
          <w:sz w:val="24"/>
          <w:szCs w:val="24"/>
        </w:rPr>
        <w:t>r</w:t>
      </w:r>
      <w:r w:rsidRPr="00CD2CA1">
        <w:rPr>
          <w:sz w:val="24"/>
          <w:szCs w:val="24"/>
        </w:rPr>
        <w:t>ul</w:t>
      </w:r>
      <w:r w:rsidRPr="00CD2CA1">
        <w:rPr>
          <w:spacing w:val="24"/>
          <w:sz w:val="24"/>
          <w:szCs w:val="24"/>
        </w:rPr>
        <w:t xml:space="preserve"> </w:t>
      </w:r>
      <w:r w:rsidRPr="00CD2CA1">
        <w:rPr>
          <w:sz w:val="24"/>
          <w:szCs w:val="24"/>
        </w:rPr>
        <w:t>obiectivului,</w:t>
      </w:r>
      <w:r w:rsidRPr="00CD2CA1">
        <w:rPr>
          <w:spacing w:val="24"/>
          <w:sz w:val="24"/>
          <w:szCs w:val="24"/>
        </w:rPr>
        <w:t xml:space="preserve"> </w:t>
      </w:r>
      <w:r w:rsidRPr="00CD2CA1">
        <w:rPr>
          <w:sz w:val="24"/>
          <w:szCs w:val="24"/>
        </w:rPr>
        <w:t>asupra apelor</w:t>
      </w:r>
      <w:r w:rsidRPr="00CD2CA1">
        <w:rPr>
          <w:spacing w:val="47"/>
          <w:sz w:val="24"/>
          <w:szCs w:val="24"/>
        </w:rPr>
        <w:t xml:space="preserve"> </w:t>
      </w:r>
      <w:r w:rsidRPr="00CD2CA1">
        <w:rPr>
          <w:sz w:val="24"/>
          <w:szCs w:val="24"/>
        </w:rPr>
        <w:t>de suprafata si a panzei fr</w:t>
      </w:r>
      <w:r w:rsidRPr="00CD2CA1">
        <w:rPr>
          <w:spacing w:val="-1"/>
          <w:sz w:val="24"/>
          <w:szCs w:val="24"/>
        </w:rPr>
        <w:t>e</w:t>
      </w:r>
      <w:r w:rsidRPr="00CD2CA1">
        <w:rPr>
          <w:sz w:val="24"/>
          <w:szCs w:val="24"/>
        </w:rPr>
        <w:t>atice din zona in conditiile respectarii instructiunilor de lucru, este nesemnif</w:t>
      </w:r>
      <w:r w:rsidRPr="00CD2CA1">
        <w:rPr>
          <w:spacing w:val="-1"/>
          <w:sz w:val="24"/>
          <w:szCs w:val="24"/>
        </w:rPr>
        <w:t>i</w:t>
      </w:r>
      <w:r w:rsidRPr="00CD2CA1">
        <w:rPr>
          <w:sz w:val="24"/>
          <w:szCs w:val="24"/>
        </w:rPr>
        <w:t>cativ asupra factoru</w:t>
      </w:r>
      <w:r w:rsidRPr="00CD2CA1">
        <w:rPr>
          <w:spacing w:val="-2"/>
          <w:sz w:val="24"/>
          <w:szCs w:val="24"/>
        </w:rPr>
        <w:t>l</w:t>
      </w:r>
      <w:r w:rsidRPr="00CD2CA1">
        <w:rPr>
          <w:sz w:val="24"/>
          <w:szCs w:val="24"/>
        </w:rPr>
        <w:t xml:space="preserve">ui de </w:t>
      </w:r>
      <w:r w:rsidRPr="00CD2CA1">
        <w:rPr>
          <w:spacing w:val="-1"/>
          <w:sz w:val="24"/>
          <w:szCs w:val="24"/>
        </w:rPr>
        <w:t>m</w:t>
      </w:r>
      <w:r w:rsidRPr="00CD2CA1">
        <w:rPr>
          <w:sz w:val="24"/>
          <w:szCs w:val="24"/>
        </w:rPr>
        <w:t>ediu apa.</w:t>
      </w:r>
    </w:p>
    <w:p w:rsidR="00F44153" w:rsidRPr="00BF0C4F" w:rsidRDefault="00F44153" w:rsidP="00F44153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III.02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Protectia aerului</w:t>
      </w:r>
    </w:p>
    <w:p w:rsidR="00F44153" w:rsidRPr="005A415B" w:rsidRDefault="00F44153" w:rsidP="00F44153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>In faza de executie:</w:t>
      </w:r>
    </w:p>
    <w:p w:rsidR="00F44153" w:rsidRPr="00F44153" w:rsidRDefault="00F44153" w:rsidP="00F44153">
      <w:pPr>
        <w:spacing w:after="0"/>
        <w:ind w:firstLine="720"/>
        <w:rPr>
          <w:sz w:val="24"/>
          <w:szCs w:val="24"/>
        </w:rPr>
      </w:pPr>
      <w:r w:rsidRPr="00F44153">
        <w:rPr>
          <w:sz w:val="24"/>
          <w:szCs w:val="24"/>
        </w:rPr>
        <w:t>In aceasta faza sunt generate in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aer urmatoarele emisii de poluanti:</w:t>
      </w:r>
    </w:p>
    <w:p w:rsidR="00F44153" w:rsidRPr="00F44153" w:rsidRDefault="00F44153" w:rsidP="00F44153">
      <w:pPr>
        <w:pStyle w:val="ListParagraph"/>
        <w:numPr>
          <w:ilvl w:val="0"/>
          <w:numId w:val="3"/>
        </w:numPr>
        <w:ind w:left="1080" w:hanging="180"/>
        <w:rPr>
          <w:rFonts w:asciiTheme="minorHAnsi" w:hAnsiTheme="minorHAnsi" w:cstheme="minorHAnsi"/>
          <w:sz w:val="24"/>
        </w:rPr>
      </w:pPr>
      <w:r w:rsidRPr="00F44153">
        <w:rPr>
          <w:rFonts w:asciiTheme="minorHAnsi" w:hAnsiTheme="minorHAnsi" w:cstheme="minorHAnsi"/>
          <w:sz w:val="24"/>
        </w:rPr>
        <w:t>pulberi</w:t>
      </w:r>
      <w:r w:rsidRPr="00F44153">
        <w:rPr>
          <w:rFonts w:asciiTheme="minorHAnsi" w:hAnsiTheme="minorHAnsi" w:cstheme="minorHAnsi"/>
          <w:spacing w:val="11"/>
          <w:sz w:val="24"/>
        </w:rPr>
        <w:t xml:space="preserve"> </w:t>
      </w:r>
      <w:r w:rsidRPr="00F44153">
        <w:rPr>
          <w:rFonts w:asciiTheme="minorHAnsi" w:hAnsiTheme="minorHAnsi" w:cstheme="minorHAnsi"/>
          <w:sz w:val="24"/>
        </w:rPr>
        <w:t>din</w:t>
      </w:r>
      <w:r w:rsidRPr="00F44153">
        <w:rPr>
          <w:rFonts w:asciiTheme="minorHAnsi" w:hAnsiTheme="minorHAnsi" w:cstheme="minorHAnsi"/>
          <w:spacing w:val="12"/>
          <w:sz w:val="24"/>
        </w:rPr>
        <w:t xml:space="preserve"> </w:t>
      </w:r>
      <w:r w:rsidRPr="00F44153">
        <w:rPr>
          <w:rFonts w:asciiTheme="minorHAnsi" w:hAnsiTheme="minorHAnsi" w:cstheme="minorHAnsi"/>
          <w:sz w:val="24"/>
        </w:rPr>
        <w:t>activitatea</w:t>
      </w:r>
      <w:r w:rsidRPr="00F44153">
        <w:rPr>
          <w:rFonts w:asciiTheme="minorHAnsi" w:hAnsiTheme="minorHAnsi" w:cstheme="minorHAnsi"/>
          <w:spacing w:val="11"/>
          <w:sz w:val="24"/>
        </w:rPr>
        <w:t xml:space="preserve"> </w:t>
      </w:r>
      <w:r w:rsidRPr="00F44153">
        <w:rPr>
          <w:rFonts w:asciiTheme="minorHAnsi" w:hAnsiTheme="minorHAnsi" w:cstheme="minorHAnsi"/>
          <w:sz w:val="24"/>
        </w:rPr>
        <w:t>de</w:t>
      </w:r>
      <w:r w:rsidRPr="00F44153">
        <w:rPr>
          <w:rFonts w:asciiTheme="minorHAnsi" w:hAnsiTheme="minorHAnsi" w:cstheme="minorHAnsi"/>
          <w:spacing w:val="11"/>
          <w:sz w:val="24"/>
        </w:rPr>
        <w:t xml:space="preserve"> </w:t>
      </w:r>
      <w:r w:rsidRPr="00F44153">
        <w:rPr>
          <w:rFonts w:asciiTheme="minorHAnsi" w:hAnsiTheme="minorHAnsi" w:cstheme="minorHAnsi"/>
          <w:sz w:val="24"/>
        </w:rPr>
        <w:t>manipulare</w:t>
      </w:r>
      <w:r w:rsidRPr="00F44153">
        <w:rPr>
          <w:rFonts w:asciiTheme="minorHAnsi" w:hAnsiTheme="minorHAnsi" w:cstheme="minorHAnsi"/>
          <w:spacing w:val="11"/>
          <w:sz w:val="24"/>
        </w:rPr>
        <w:t xml:space="preserve"> </w:t>
      </w:r>
      <w:r w:rsidRPr="00F44153">
        <w:rPr>
          <w:rFonts w:asciiTheme="minorHAnsi" w:hAnsiTheme="minorHAnsi" w:cstheme="minorHAnsi"/>
          <w:sz w:val="24"/>
        </w:rPr>
        <w:t>a</w:t>
      </w:r>
      <w:r w:rsidRPr="00F44153">
        <w:rPr>
          <w:rFonts w:asciiTheme="minorHAnsi" w:hAnsiTheme="minorHAnsi" w:cstheme="minorHAnsi"/>
          <w:spacing w:val="11"/>
          <w:sz w:val="24"/>
        </w:rPr>
        <w:t xml:space="preserve"> </w:t>
      </w:r>
      <w:r w:rsidRPr="00F44153">
        <w:rPr>
          <w:rFonts w:asciiTheme="minorHAnsi" w:hAnsiTheme="minorHAnsi" w:cstheme="minorHAnsi"/>
          <w:sz w:val="24"/>
        </w:rPr>
        <w:t>materialelor</w:t>
      </w:r>
      <w:r w:rsidRPr="00F44153">
        <w:rPr>
          <w:rFonts w:asciiTheme="minorHAnsi" w:hAnsiTheme="minorHAnsi" w:cstheme="minorHAnsi"/>
          <w:spacing w:val="11"/>
          <w:sz w:val="24"/>
        </w:rPr>
        <w:t xml:space="preserve"> </w:t>
      </w:r>
      <w:r w:rsidRPr="00F44153">
        <w:rPr>
          <w:rFonts w:asciiTheme="minorHAnsi" w:hAnsiTheme="minorHAnsi" w:cstheme="minorHAnsi"/>
          <w:sz w:val="24"/>
        </w:rPr>
        <w:t>de</w:t>
      </w:r>
      <w:r w:rsidRPr="00F44153">
        <w:rPr>
          <w:rFonts w:asciiTheme="minorHAnsi" w:hAnsiTheme="minorHAnsi" w:cstheme="minorHAnsi"/>
          <w:spacing w:val="11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 xml:space="preserve">constructie </w:t>
      </w:r>
      <w:r w:rsidRPr="00F44153">
        <w:rPr>
          <w:rFonts w:asciiTheme="minorHAnsi" w:hAnsiTheme="minorHAnsi" w:cstheme="minorHAnsi"/>
          <w:sz w:val="24"/>
        </w:rPr>
        <w:t>si din tranzitarea zonei de santier</w:t>
      </w:r>
      <w:r>
        <w:rPr>
          <w:rFonts w:asciiTheme="minorHAnsi" w:hAnsiTheme="minorHAnsi" w:cstheme="minorHAnsi"/>
          <w:sz w:val="24"/>
        </w:rPr>
        <w:t>;</w:t>
      </w:r>
    </w:p>
    <w:p w:rsidR="00F44153" w:rsidRPr="00F44153" w:rsidRDefault="00F44153" w:rsidP="00F44153">
      <w:pPr>
        <w:pStyle w:val="ListParagraph"/>
        <w:numPr>
          <w:ilvl w:val="0"/>
          <w:numId w:val="3"/>
        </w:numPr>
        <w:spacing w:after="100"/>
        <w:ind w:left="1080" w:hanging="180"/>
        <w:rPr>
          <w:rFonts w:asciiTheme="minorHAnsi" w:hAnsiTheme="minorHAnsi" w:cstheme="minorHAnsi"/>
          <w:sz w:val="24"/>
        </w:rPr>
      </w:pPr>
      <w:r w:rsidRPr="00F44153">
        <w:rPr>
          <w:rFonts w:asciiTheme="minorHAnsi" w:hAnsiTheme="minorHAnsi" w:cstheme="minorHAnsi"/>
          <w:sz w:val="24"/>
        </w:rPr>
        <w:t>gaze de ardere provenite</w:t>
      </w:r>
      <w:r w:rsidRPr="00F44153">
        <w:rPr>
          <w:rFonts w:asciiTheme="minorHAnsi" w:hAnsiTheme="minorHAnsi" w:cstheme="minorHAnsi"/>
          <w:spacing w:val="-1"/>
          <w:sz w:val="24"/>
        </w:rPr>
        <w:t xml:space="preserve"> </w:t>
      </w:r>
      <w:r w:rsidRPr="00F44153">
        <w:rPr>
          <w:rFonts w:asciiTheme="minorHAnsi" w:hAnsiTheme="minorHAnsi" w:cstheme="minorHAnsi"/>
          <w:sz w:val="24"/>
        </w:rPr>
        <w:t>din procese de combustie.</w:t>
      </w:r>
    </w:p>
    <w:p w:rsidR="00F44153" w:rsidRPr="00F44153" w:rsidRDefault="00F44153" w:rsidP="00F44153">
      <w:pPr>
        <w:spacing w:after="100"/>
        <w:ind w:firstLine="720"/>
        <w:rPr>
          <w:sz w:val="24"/>
          <w:szCs w:val="24"/>
        </w:rPr>
      </w:pPr>
      <w:r w:rsidRPr="00F44153">
        <w:rPr>
          <w:sz w:val="24"/>
          <w:szCs w:val="24"/>
        </w:rPr>
        <w:t>Estimarea emisiilor de polua</w:t>
      </w:r>
      <w:r w:rsidRPr="00F44153">
        <w:rPr>
          <w:spacing w:val="1"/>
          <w:sz w:val="24"/>
          <w:szCs w:val="24"/>
        </w:rPr>
        <w:t>n</w:t>
      </w:r>
      <w:r w:rsidRPr="00F44153">
        <w:rPr>
          <w:sz w:val="24"/>
          <w:szCs w:val="24"/>
        </w:rPr>
        <w:t>ti pe baza factorilor de emisie s-a fac</w:t>
      </w:r>
      <w:r w:rsidRPr="00F44153">
        <w:rPr>
          <w:spacing w:val="2"/>
          <w:sz w:val="24"/>
          <w:szCs w:val="24"/>
        </w:rPr>
        <w:t>u</w:t>
      </w:r>
      <w:r w:rsidRPr="00F44153">
        <w:rPr>
          <w:sz w:val="24"/>
          <w:szCs w:val="24"/>
        </w:rPr>
        <w:t>t con</w:t>
      </w:r>
      <w:r w:rsidRPr="00F44153">
        <w:rPr>
          <w:spacing w:val="-2"/>
          <w:sz w:val="24"/>
          <w:szCs w:val="24"/>
        </w:rPr>
        <w:t>f</w:t>
      </w:r>
      <w:r w:rsidRPr="00F44153">
        <w:rPr>
          <w:sz w:val="24"/>
          <w:szCs w:val="24"/>
        </w:rPr>
        <w:t>orm</w:t>
      </w:r>
      <w:r w:rsidRPr="00F44153">
        <w:rPr>
          <w:spacing w:val="37"/>
          <w:sz w:val="24"/>
          <w:szCs w:val="24"/>
        </w:rPr>
        <w:t xml:space="preserve"> </w:t>
      </w:r>
      <w:r w:rsidRPr="00F44153">
        <w:rPr>
          <w:sz w:val="24"/>
          <w:szCs w:val="24"/>
        </w:rPr>
        <w:t>metodologiei</w:t>
      </w:r>
      <w:r w:rsidRPr="00F44153">
        <w:rPr>
          <w:spacing w:val="37"/>
          <w:sz w:val="24"/>
          <w:szCs w:val="24"/>
        </w:rPr>
        <w:t xml:space="preserve"> </w:t>
      </w:r>
      <w:r w:rsidRPr="00F44153">
        <w:rPr>
          <w:b/>
          <w:sz w:val="24"/>
          <w:szCs w:val="24"/>
        </w:rPr>
        <w:t>OMS</w:t>
      </w:r>
      <w:r w:rsidRPr="00F44153">
        <w:rPr>
          <w:b/>
          <w:spacing w:val="38"/>
          <w:sz w:val="24"/>
          <w:szCs w:val="24"/>
        </w:rPr>
        <w:t xml:space="preserve"> </w:t>
      </w:r>
      <w:r w:rsidRPr="00F44153">
        <w:rPr>
          <w:b/>
          <w:sz w:val="24"/>
          <w:szCs w:val="24"/>
        </w:rPr>
        <w:t>1993</w:t>
      </w:r>
      <w:r w:rsidRPr="00F44153">
        <w:rPr>
          <w:b/>
          <w:spacing w:val="39"/>
          <w:sz w:val="24"/>
          <w:szCs w:val="24"/>
        </w:rPr>
        <w:t xml:space="preserve"> </w:t>
      </w:r>
      <w:r w:rsidRPr="00F44153">
        <w:rPr>
          <w:sz w:val="24"/>
          <w:szCs w:val="24"/>
        </w:rPr>
        <w:t>si</w:t>
      </w:r>
      <w:r w:rsidRPr="00F44153">
        <w:rPr>
          <w:spacing w:val="38"/>
          <w:sz w:val="24"/>
          <w:szCs w:val="24"/>
        </w:rPr>
        <w:t xml:space="preserve"> </w:t>
      </w:r>
      <w:r w:rsidRPr="00F44153">
        <w:rPr>
          <w:b/>
          <w:sz w:val="24"/>
          <w:szCs w:val="24"/>
        </w:rPr>
        <w:t>AP42</w:t>
      </w:r>
      <w:r w:rsidRPr="00F44153">
        <w:rPr>
          <w:b/>
          <w:spacing w:val="-2"/>
          <w:sz w:val="24"/>
          <w:szCs w:val="24"/>
        </w:rPr>
        <w:t>-</w:t>
      </w:r>
      <w:r w:rsidRPr="00F44153">
        <w:rPr>
          <w:b/>
          <w:sz w:val="24"/>
          <w:szCs w:val="24"/>
        </w:rPr>
        <w:t>EP</w:t>
      </w:r>
      <w:r w:rsidRPr="00F44153">
        <w:rPr>
          <w:b/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 w:rsidRPr="00F44153">
        <w:rPr>
          <w:sz w:val="24"/>
          <w:szCs w:val="24"/>
        </w:rPr>
        <w:t>Siste</w:t>
      </w:r>
      <w:r w:rsidRPr="00F44153">
        <w:rPr>
          <w:spacing w:val="-1"/>
          <w:sz w:val="24"/>
          <w:szCs w:val="24"/>
        </w:rPr>
        <w:t>m</w:t>
      </w:r>
      <w:r w:rsidRPr="00F44153">
        <w:rPr>
          <w:sz w:val="24"/>
          <w:szCs w:val="24"/>
        </w:rPr>
        <w:t>ul</w:t>
      </w:r>
      <w:r w:rsidRPr="00F44153">
        <w:rPr>
          <w:spacing w:val="38"/>
          <w:sz w:val="24"/>
          <w:szCs w:val="24"/>
        </w:rPr>
        <w:t xml:space="preserve"> </w:t>
      </w:r>
      <w:r w:rsidRPr="00F44153">
        <w:rPr>
          <w:sz w:val="24"/>
          <w:szCs w:val="24"/>
        </w:rPr>
        <w:t>de</w:t>
      </w:r>
      <w:r w:rsidRPr="00F44153">
        <w:rPr>
          <w:spacing w:val="38"/>
          <w:sz w:val="24"/>
          <w:szCs w:val="24"/>
        </w:rPr>
        <w:t xml:space="preserve"> </w:t>
      </w:r>
      <w:r w:rsidRPr="00F44153">
        <w:rPr>
          <w:sz w:val="24"/>
          <w:szCs w:val="24"/>
        </w:rPr>
        <w:t>constructie</w:t>
      </w:r>
      <w:r w:rsidRPr="00F44153">
        <w:rPr>
          <w:spacing w:val="38"/>
          <w:sz w:val="24"/>
          <w:szCs w:val="24"/>
        </w:rPr>
        <w:t xml:space="preserve"> </w:t>
      </w:r>
      <w:r w:rsidRPr="00F44153">
        <w:rPr>
          <w:sz w:val="24"/>
          <w:szCs w:val="24"/>
        </w:rPr>
        <w:t>fiind</w:t>
      </w:r>
      <w:r>
        <w:rPr>
          <w:sz w:val="24"/>
          <w:szCs w:val="24"/>
        </w:rPr>
        <w:t xml:space="preserve"> </w:t>
      </w:r>
      <w:r w:rsidRPr="00F44153">
        <w:rPr>
          <w:sz w:val="24"/>
          <w:szCs w:val="24"/>
        </w:rPr>
        <w:t>simplu (cadre beton armat), nivelul</w:t>
      </w:r>
      <w:r w:rsidRPr="00F44153">
        <w:rPr>
          <w:spacing w:val="11"/>
          <w:sz w:val="24"/>
          <w:szCs w:val="24"/>
        </w:rPr>
        <w:t xml:space="preserve"> </w:t>
      </w:r>
      <w:r w:rsidRPr="00F44153">
        <w:rPr>
          <w:sz w:val="24"/>
          <w:szCs w:val="24"/>
        </w:rPr>
        <w:t>estimat al emisi</w:t>
      </w:r>
      <w:r w:rsidRPr="00F44153">
        <w:rPr>
          <w:spacing w:val="1"/>
          <w:sz w:val="24"/>
          <w:szCs w:val="24"/>
        </w:rPr>
        <w:t>i</w:t>
      </w:r>
      <w:r w:rsidRPr="00F44153">
        <w:rPr>
          <w:sz w:val="24"/>
          <w:szCs w:val="24"/>
        </w:rPr>
        <w:t>lor din sursa dirijata se</w:t>
      </w:r>
      <w:r>
        <w:rPr>
          <w:sz w:val="24"/>
          <w:szCs w:val="24"/>
        </w:rPr>
        <w:t xml:space="preserve"> </w:t>
      </w:r>
      <w:r w:rsidRPr="00F44153">
        <w:rPr>
          <w:sz w:val="24"/>
          <w:szCs w:val="24"/>
        </w:rPr>
        <w:t>incadreaza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in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b/>
          <w:sz w:val="24"/>
          <w:szCs w:val="24"/>
        </w:rPr>
        <w:t>V.L.E.</w:t>
      </w:r>
      <w:r w:rsidRPr="00F44153">
        <w:rPr>
          <w:b/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impuse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prin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 xml:space="preserve">legislatia </w:t>
      </w:r>
      <w:r w:rsidRPr="00F44153">
        <w:rPr>
          <w:spacing w:val="2"/>
          <w:sz w:val="24"/>
          <w:szCs w:val="24"/>
        </w:rPr>
        <w:t>d</w:t>
      </w:r>
      <w:r w:rsidRPr="00F44153">
        <w:rPr>
          <w:sz w:val="24"/>
          <w:szCs w:val="24"/>
        </w:rPr>
        <w:t>e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mediu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in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vigoare.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O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mare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parte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din materiale</w:t>
      </w:r>
      <w:r w:rsidRPr="00F44153">
        <w:rPr>
          <w:spacing w:val="6"/>
          <w:sz w:val="24"/>
          <w:szCs w:val="24"/>
        </w:rPr>
        <w:t xml:space="preserve"> </w:t>
      </w:r>
      <w:r w:rsidRPr="00F44153">
        <w:rPr>
          <w:sz w:val="24"/>
          <w:szCs w:val="24"/>
        </w:rPr>
        <w:t>vor</w:t>
      </w:r>
      <w:r w:rsidRPr="00F44153">
        <w:rPr>
          <w:spacing w:val="6"/>
          <w:sz w:val="24"/>
          <w:szCs w:val="24"/>
        </w:rPr>
        <w:t xml:space="preserve"> </w:t>
      </w:r>
      <w:r w:rsidRPr="00F44153">
        <w:rPr>
          <w:sz w:val="24"/>
          <w:szCs w:val="24"/>
        </w:rPr>
        <w:t>fi</w:t>
      </w:r>
      <w:r w:rsidRPr="00F44153">
        <w:rPr>
          <w:spacing w:val="6"/>
          <w:sz w:val="24"/>
          <w:szCs w:val="24"/>
        </w:rPr>
        <w:t xml:space="preserve"> </w:t>
      </w:r>
      <w:r w:rsidRPr="00F44153">
        <w:rPr>
          <w:sz w:val="24"/>
          <w:szCs w:val="24"/>
        </w:rPr>
        <w:t>prefabricate</w:t>
      </w:r>
      <w:r w:rsidRPr="00F44153">
        <w:rPr>
          <w:spacing w:val="6"/>
          <w:sz w:val="24"/>
          <w:szCs w:val="24"/>
        </w:rPr>
        <w:t xml:space="preserve"> </w:t>
      </w:r>
      <w:r w:rsidRPr="00F44153">
        <w:rPr>
          <w:sz w:val="24"/>
          <w:szCs w:val="24"/>
        </w:rPr>
        <w:t>si</w:t>
      </w:r>
      <w:r w:rsidRPr="00F44153"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 xml:space="preserve">montate </w:t>
      </w:r>
      <w:r w:rsidRPr="00F44153">
        <w:rPr>
          <w:sz w:val="24"/>
          <w:szCs w:val="24"/>
        </w:rPr>
        <w:t>local,</w:t>
      </w:r>
      <w:r w:rsidRPr="00F44153">
        <w:rPr>
          <w:spacing w:val="6"/>
          <w:sz w:val="24"/>
          <w:szCs w:val="24"/>
        </w:rPr>
        <w:t xml:space="preserve"> </w:t>
      </w:r>
      <w:r w:rsidRPr="00F44153">
        <w:rPr>
          <w:sz w:val="24"/>
          <w:szCs w:val="24"/>
        </w:rPr>
        <w:t>razultand</w:t>
      </w:r>
      <w:r w:rsidRPr="00F44153">
        <w:rPr>
          <w:spacing w:val="6"/>
          <w:sz w:val="24"/>
          <w:szCs w:val="24"/>
        </w:rPr>
        <w:t xml:space="preserve"> </w:t>
      </w:r>
      <w:r w:rsidRPr="00F44153">
        <w:rPr>
          <w:sz w:val="24"/>
          <w:szCs w:val="24"/>
        </w:rPr>
        <w:t>ca</w:t>
      </w:r>
      <w:r w:rsidRPr="00F44153">
        <w:rPr>
          <w:spacing w:val="6"/>
          <w:sz w:val="24"/>
          <w:szCs w:val="24"/>
        </w:rPr>
        <w:t xml:space="preserve"> </w:t>
      </w:r>
      <w:r w:rsidRPr="00F44153">
        <w:rPr>
          <w:sz w:val="24"/>
          <w:szCs w:val="24"/>
        </w:rPr>
        <w:t>sursele</w:t>
      </w:r>
      <w:r w:rsidRPr="00F44153">
        <w:rPr>
          <w:spacing w:val="6"/>
          <w:sz w:val="24"/>
          <w:szCs w:val="24"/>
        </w:rPr>
        <w:t xml:space="preserve"> </w:t>
      </w:r>
      <w:r w:rsidRPr="00F44153">
        <w:rPr>
          <w:sz w:val="24"/>
          <w:szCs w:val="24"/>
        </w:rPr>
        <w:t>de</w:t>
      </w:r>
      <w:r w:rsidRPr="00F44153">
        <w:rPr>
          <w:spacing w:val="6"/>
          <w:sz w:val="24"/>
          <w:szCs w:val="24"/>
        </w:rPr>
        <w:t xml:space="preserve"> </w:t>
      </w:r>
      <w:r w:rsidRPr="00F44153">
        <w:rPr>
          <w:sz w:val="24"/>
          <w:szCs w:val="24"/>
        </w:rPr>
        <w:t>emisie nedirijata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ce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pot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aparea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in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timpul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punerii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in opera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sa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fie foarte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mici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si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prin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urmare, nu produc i</w:t>
      </w:r>
      <w:r w:rsidRPr="00F44153">
        <w:rPr>
          <w:spacing w:val="-1"/>
          <w:sz w:val="24"/>
          <w:szCs w:val="24"/>
        </w:rPr>
        <w:t>m</w:t>
      </w:r>
      <w:r w:rsidRPr="00F44153">
        <w:rPr>
          <w:sz w:val="24"/>
          <w:szCs w:val="24"/>
        </w:rPr>
        <w:t>pact semnificativ asupra facto</w:t>
      </w:r>
      <w:r w:rsidRPr="00F44153">
        <w:rPr>
          <w:spacing w:val="-2"/>
          <w:sz w:val="24"/>
          <w:szCs w:val="24"/>
        </w:rPr>
        <w:t>r</w:t>
      </w:r>
      <w:r w:rsidRPr="00F44153">
        <w:rPr>
          <w:sz w:val="24"/>
          <w:szCs w:val="24"/>
        </w:rPr>
        <w:t xml:space="preserve">ului de </w:t>
      </w:r>
      <w:r w:rsidRPr="00F44153">
        <w:rPr>
          <w:spacing w:val="-1"/>
          <w:sz w:val="24"/>
          <w:szCs w:val="24"/>
        </w:rPr>
        <w:t>m</w:t>
      </w:r>
      <w:r w:rsidRPr="00F44153">
        <w:rPr>
          <w:sz w:val="24"/>
          <w:szCs w:val="24"/>
        </w:rPr>
        <w:t>ediu aer.</w:t>
      </w:r>
    </w:p>
    <w:p w:rsidR="00F44153" w:rsidRPr="005A415B" w:rsidRDefault="00F44153" w:rsidP="00F44153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>In faza de functionare:</w:t>
      </w:r>
    </w:p>
    <w:p w:rsidR="00F44153" w:rsidRPr="00F44153" w:rsidRDefault="00F44153" w:rsidP="00F44153">
      <w:pPr>
        <w:spacing w:after="0"/>
        <w:ind w:firstLine="720"/>
        <w:rPr>
          <w:sz w:val="24"/>
          <w:szCs w:val="24"/>
        </w:rPr>
      </w:pPr>
      <w:r w:rsidRPr="00F44153">
        <w:rPr>
          <w:sz w:val="24"/>
          <w:szCs w:val="24"/>
        </w:rPr>
        <w:t>Data fiind functiunea de locuire in aceasta faza nu sunt generate in aer decat urmatoarele emisii de poluanti:</w:t>
      </w:r>
    </w:p>
    <w:p w:rsidR="00F44153" w:rsidRPr="00F44153" w:rsidRDefault="00F44153" w:rsidP="00F44153">
      <w:pPr>
        <w:pStyle w:val="ListParagraph"/>
        <w:numPr>
          <w:ilvl w:val="0"/>
          <w:numId w:val="22"/>
        </w:numPr>
        <w:spacing w:after="100"/>
        <w:rPr>
          <w:rFonts w:asciiTheme="minorHAnsi" w:hAnsiTheme="minorHAnsi" w:cstheme="minorHAnsi"/>
          <w:sz w:val="24"/>
        </w:rPr>
      </w:pPr>
      <w:r w:rsidRPr="00F44153">
        <w:rPr>
          <w:rFonts w:asciiTheme="minorHAnsi" w:hAnsiTheme="minorHAnsi" w:cstheme="minorHAnsi"/>
          <w:sz w:val="24"/>
        </w:rPr>
        <w:t>gaze de ardere provenite din traficul auto.</w:t>
      </w:r>
    </w:p>
    <w:p w:rsidR="00F44153" w:rsidRDefault="00F44153" w:rsidP="00F44153">
      <w:pPr>
        <w:spacing w:after="0"/>
        <w:ind w:firstLine="720"/>
        <w:rPr>
          <w:sz w:val="24"/>
          <w:szCs w:val="24"/>
        </w:rPr>
      </w:pPr>
      <w:r w:rsidRPr="00F44153">
        <w:rPr>
          <w:sz w:val="24"/>
          <w:szCs w:val="24"/>
        </w:rPr>
        <w:t>Nivelul estimat al emi</w:t>
      </w:r>
      <w:r w:rsidRPr="00F44153">
        <w:rPr>
          <w:spacing w:val="-1"/>
          <w:sz w:val="24"/>
          <w:szCs w:val="24"/>
        </w:rPr>
        <w:t>s</w:t>
      </w:r>
      <w:r w:rsidRPr="00F44153">
        <w:rPr>
          <w:sz w:val="24"/>
          <w:szCs w:val="24"/>
        </w:rPr>
        <w:t>iilor in aceasta faza nu produ</w:t>
      </w:r>
      <w:r w:rsidRPr="00F44153">
        <w:rPr>
          <w:spacing w:val="-2"/>
          <w:sz w:val="24"/>
          <w:szCs w:val="24"/>
        </w:rPr>
        <w:t>c</w:t>
      </w:r>
      <w:r w:rsidRPr="00F44153">
        <w:rPr>
          <w:sz w:val="24"/>
          <w:szCs w:val="24"/>
        </w:rPr>
        <w:t>e un i</w:t>
      </w:r>
      <w:r w:rsidRPr="00F44153">
        <w:rPr>
          <w:spacing w:val="-1"/>
          <w:sz w:val="24"/>
          <w:szCs w:val="24"/>
        </w:rPr>
        <w:t>m</w:t>
      </w:r>
      <w:r w:rsidRPr="00F44153">
        <w:rPr>
          <w:sz w:val="24"/>
          <w:szCs w:val="24"/>
        </w:rPr>
        <w:t>pact defavorabil</w:t>
      </w:r>
      <w:r w:rsidRPr="00F44153">
        <w:rPr>
          <w:spacing w:val="-2"/>
          <w:sz w:val="24"/>
          <w:szCs w:val="24"/>
        </w:rPr>
        <w:t xml:space="preserve"> </w:t>
      </w:r>
      <w:r w:rsidRPr="00F44153">
        <w:rPr>
          <w:sz w:val="24"/>
          <w:szCs w:val="24"/>
        </w:rPr>
        <w:t xml:space="preserve">al factorului de </w:t>
      </w:r>
      <w:r w:rsidRPr="00F44153">
        <w:rPr>
          <w:spacing w:val="-1"/>
          <w:sz w:val="24"/>
          <w:szCs w:val="24"/>
        </w:rPr>
        <w:t>m</w:t>
      </w:r>
      <w:r w:rsidRPr="00F44153">
        <w:rPr>
          <w:sz w:val="24"/>
          <w:szCs w:val="24"/>
        </w:rPr>
        <w:t>ediu aer, inca</w:t>
      </w:r>
      <w:r w:rsidRPr="00F44153">
        <w:rPr>
          <w:spacing w:val="1"/>
          <w:sz w:val="24"/>
          <w:szCs w:val="24"/>
        </w:rPr>
        <w:t>d</w:t>
      </w:r>
      <w:r w:rsidRPr="00F44153">
        <w:rPr>
          <w:sz w:val="24"/>
          <w:szCs w:val="24"/>
        </w:rPr>
        <w:t>randu-se in legislatia in vigoare.</w:t>
      </w:r>
    </w:p>
    <w:p w:rsidR="00F44153" w:rsidRPr="00BF0C4F" w:rsidRDefault="00F44153" w:rsidP="00F44153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III.03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Protectia impotriva zgomotului si vibratiilor</w:t>
      </w:r>
    </w:p>
    <w:p w:rsidR="00F44153" w:rsidRPr="005A415B" w:rsidRDefault="00F44153" w:rsidP="00F44153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>In faza de executie:</w:t>
      </w:r>
    </w:p>
    <w:p w:rsidR="00F44153" w:rsidRPr="00F44153" w:rsidRDefault="00F44153" w:rsidP="00F44153">
      <w:pPr>
        <w:spacing w:after="0"/>
        <w:ind w:firstLine="720"/>
        <w:rPr>
          <w:sz w:val="24"/>
          <w:szCs w:val="24"/>
        </w:rPr>
      </w:pPr>
      <w:r w:rsidRPr="00F44153">
        <w:rPr>
          <w:sz w:val="24"/>
          <w:szCs w:val="24"/>
        </w:rPr>
        <w:t>In aceasta faza, sursele de zgomot si v</w:t>
      </w:r>
      <w:r w:rsidRPr="00F44153">
        <w:rPr>
          <w:spacing w:val="-2"/>
          <w:sz w:val="24"/>
          <w:szCs w:val="24"/>
        </w:rPr>
        <w:t>i</w:t>
      </w:r>
      <w:r w:rsidRPr="00F44153">
        <w:rPr>
          <w:sz w:val="24"/>
          <w:szCs w:val="24"/>
        </w:rPr>
        <w:t>bratii sunt produse ata</w:t>
      </w:r>
      <w:r>
        <w:rPr>
          <w:sz w:val="24"/>
          <w:szCs w:val="24"/>
        </w:rPr>
        <w:t xml:space="preserve">t de actiunile propriu-zise de munca mecanizata </w:t>
      </w:r>
      <w:r w:rsidRPr="00F44153">
        <w:rPr>
          <w:sz w:val="24"/>
          <w:szCs w:val="24"/>
        </w:rPr>
        <w:t>cat si de traficul auto din zona de lucru.</w:t>
      </w:r>
    </w:p>
    <w:p w:rsidR="00F44153" w:rsidRPr="00F44153" w:rsidRDefault="00F44153" w:rsidP="00F44153">
      <w:pPr>
        <w:spacing w:after="0"/>
        <w:ind w:firstLine="720"/>
        <w:rPr>
          <w:sz w:val="24"/>
          <w:szCs w:val="24"/>
        </w:rPr>
      </w:pPr>
      <w:r w:rsidRPr="00F44153">
        <w:rPr>
          <w:sz w:val="24"/>
          <w:szCs w:val="24"/>
        </w:rPr>
        <w:t>Aceste</w:t>
      </w:r>
      <w:r w:rsidRPr="00F44153">
        <w:rPr>
          <w:spacing w:val="27"/>
          <w:sz w:val="24"/>
          <w:szCs w:val="24"/>
        </w:rPr>
        <w:t xml:space="preserve"> </w:t>
      </w:r>
      <w:r w:rsidRPr="00F44153">
        <w:rPr>
          <w:sz w:val="24"/>
          <w:szCs w:val="24"/>
        </w:rPr>
        <w:t>activitati</w:t>
      </w:r>
      <w:r w:rsidRPr="00F44153">
        <w:rPr>
          <w:spacing w:val="29"/>
          <w:sz w:val="24"/>
          <w:szCs w:val="24"/>
        </w:rPr>
        <w:t xml:space="preserve"> </w:t>
      </w:r>
      <w:r w:rsidRPr="00F44153">
        <w:rPr>
          <w:sz w:val="24"/>
          <w:szCs w:val="24"/>
        </w:rPr>
        <w:t>au</w:t>
      </w:r>
      <w:r w:rsidRPr="00F44153">
        <w:rPr>
          <w:spacing w:val="27"/>
          <w:sz w:val="24"/>
          <w:szCs w:val="24"/>
        </w:rPr>
        <w:t xml:space="preserve"> </w:t>
      </w:r>
      <w:r w:rsidRPr="00F44153">
        <w:rPr>
          <w:sz w:val="24"/>
          <w:szCs w:val="24"/>
        </w:rPr>
        <w:t>un</w:t>
      </w:r>
      <w:r w:rsidRPr="00F44153">
        <w:rPr>
          <w:spacing w:val="27"/>
          <w:sz w:val="24"/>
          <w:szCs w:val="24"/>
        </w:rPr>
        <w:t xml:space="preserve"> </w:t>
      </w:r>
      <w:r w:rsidRPr="00F44153">
        <w:rPr>
          <w:sz w:val="24"/>
          <w:szCs w:val="24"/>
        </w:rPr>
        <w:t>caracter</w:t>
      </w:r>
      <w:r w:rsidRPr="00F44153">
        <w:rPr>
          <w:spacing w:val="27"/>
          <w:sz w:val="24"/>
          <w:szCs w:val="24"/>
        </w:rPr>
        <w:t xml:space="preserve"> </w:t>
      </w:r>
      <w:r w:rsidRPr="00F44153">
        <w:rPr>
          <w:sz w:val="24"/>
          <w:szCs w:val="24"/>
        </w:rPr>
        <w:t>discontinuu,</w:t>
      </w:r>
      <w:r w:rsidRPr="00F44153">
        <w:rPr>
          <w:spacing w:val="27"/>
          <w:sz w:val="24"/>
          <w:szCs w:val="24"/>
        </w:rPr>
        <w:t xml:space="preserve"> </w:t>
      </w:r>
      <w:r w:rsidRPr="00F44153">
        <w:rPr>
          <w:sz w:val="24"/>
          <w:szCs w:val="24"/>
        </w:rPr>
        <w:t>fiind</w:t>
      </w:r>
      <w:r w:rsidRPr="00F44153">
        <w:rPr>
          <w:spacing w:val="27"/>
          <w:sz w:val="24"/>
          <w:szCs w:val="24"/>
        </w:rPr>
        <w:t xml:space="preserve"> </w:t>
      </w:r>
      <w:r w:rsidRPr="00F44153">
        <w:rPr>
          <w:sz w:val="24"/>
          <w:szCs w:val="24"/>
        </w:rPr>
        <w:t>limitate</w:t>
      </w:r>
      <w:r w:rsidRPr="00F44153">
        <w:rPr>
          <w:spacing w:val="27"/>
          <w:sz w:val="24"/>
          <w:szCs w:val="24"/>
        </w:rPr>
        <w:t xml:space="preserve"> </w:t>
      </w:r>
      <w:r w:rsidRPr="00F44153">
        <w:rPr>
          <w:sz w:val="24"/>
          <w:szCs w:val="24"/>
        </w:rPr>
        <w:t>in</w:t>
      </w:r>
      <w:r w:rsidRPr="00F44153">
        <w:rPr>
          <w:spacing w:val="27"/>
          <w:sz w:val="24"/>
          <w:szCs w:val="24"/>
        </w:rPr>
        <w:t xml:space="preserve"> </w:t>
      </w:r>
      <w:r w:rsidRPr="00F44153">
        <w:rPr>
          <w:sz w:val="24"/>
          <w:szCs w:val="24"/>
        </w:rPr>
        <w:t>general</w:t>
      </w:r>
      <w:r w:rsidRPr="00F44153">
        <w:rPr>
          <w:spacing w:val="27"/>
          <w:sz w:val="24"/>
          <w:szCs w:val="24"/>
        </w:rPr>
        <w:t xml:space="preserve"> </w:t>
      </w:r>
      <w:r w:rsidRPr="00F44153">
        <w:rPr>
          <w:sz w:val="24"/>
          <w:szCs w:val="24"/>
        </w:rPr>
        <w:t>numai pe perio</w:t>
      </w:r>
      <w:r w:rsidRPr="00F44153">
        <w:rPr>
          <w:spacing w:val="-1"/>
          <w:sz w:val="24"/>
          <w:szCs w:val="24"/>
        </w:rPr>
        <w:t>a</w:t>
      </w:r>
      <w:r w:rsidRPr="00F44153">
        <w:rPr>
          <w:sz w:val="24"/>
          <w:szCs w:val="24"/>
        </w:rPr>
        <w:t>da</w:t>
      </w:r>
      <w:r w:rsidRPr="00F44153">
        <w:rPr>
          <w:spacing w:val="-1"/>
          <w:sz w:val="24"/>
          <w:szCs w:val="24"/>
        </w:rPr>
        <w:t xml:space="preserve"> </w:t>
      </w:r>
      <w:r w:rsidRPr="00F44153">
        <w:rPr>
          <w:sz w:val="24"/>
          <w:szCs w:val="24"/>
        </w:rPr>
        <w:t>zilei. Zona</w:t>
      </w:r>
      <w:r w:rsidRPr="00F44153">
        <w:rPr>
          <w:spacing w:val="62"/>
          <w:sz w:val="24"/>
          <w:szCs w:val="24"/>
        </w:rPr>
        <w:t xml:space="preserve"> </w:t>
      </w:r>
      <w:r w:rsidRPr="00F44153">
        <w:rPr>
          <w:sz w:val="24"/>
          <w:szCs w:val="24"/>
        </w:rPr>
        <w:t xml:space="preserve">de </w:t>
      </w:r>
      <w:r w:rsidRPr="00F44153">
        <w:rPr>
          <w:spacing w:val="-2"/>
          <w:sz w:val="24"/>
          <w:szCs w:val="24"/>
        </w:rPr>
        <w:t>l</w:t>
      </w:r>
      <w:r w:rsidRPr="00F44153">
        <w:rPr>
          <w:spacing w:val="1"/>
          <w:sz w:val="24"/>
          <w:szCs w:val="24"/>
        </w:rPr>
        <w:t>u</w:t>
      </w:r>
      <w:r>
        <w:rPr>
          <w:sz w:val="24"/>
          <w:szCs w:val="24"/>
        </w:rPr>
        <w:t xml:space="preserve">cru este o zona </w:t>
      </w:r>
      <w:r w:rsidRPr="00F44153">
        <w:rPr>
          <w:sz w:val="24"/>
          <w:szCs w:val="24"/>
        </w:rPr>
        <w:t>izolata</w:t>
      </w:r>
      <w:r>
        <w:rPr>
          <w:sz w:val="24"/>
          <w:szCs w:val="24"/>
        </w:rPr>
        <w:t xml:space="preserve"> si prin </w:t>
      </w:r>
      <w:r w:rsidRPr="00F44153">
        <w:rPr>
          <w:sz w:val="24"/>
          <w:szCs w:val="24"/>
        </w:rPr>
        <w:t>ur</w:t>
      </w:r>
      <w:r w:rsidRPr="00F44153"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are nu</w:t>
      </w:r>
      <w:r w:rsidRPr="00F44153">
        <w:rPr>
          <w:sz w:val="24"/>
          <w:szCs w:val="24"/>
        </w:rPr>
        <w:t xml:space="preserve"> sunt afectate zonele de </w:t>
      </w:r>
      <w:r w:rsidRPr="00F44153">
        <w:rPr>
          <w:sz w:val="24"/>
          <w:szCs w:val="24"/>
        </w:rPr>
        <w:lastRenderedPageBreak/>
        <w:t xml:space="preserve">locuit. Se </w:t>
      </w:r>
      <w:r w:rsidRPr="00F44153">
        <w:rPr>
          <w:spacing w:val="2"/>
          <w:sz w:val="24"/>
          <w:szCs w:val="24"/>
        </w:rPr>
        <w:t>v</w:t>
      </w:r>
      <w:r w:rsidRPr="00F44153">
        <w:rPr>
          <w:spacing w:val="1"/>
          <w:sz w:val="24"/>
          <w:szCs w:val="24"/>
        </w:rPr>
        <w:t>o</w:t>
      </w:r>
      <w:r w:rsidRPr="00F44153">
        <w:rPr>
          <w:sz w:val="24"/>
          <w:szCs w:val="24"/>
        </w:rPr>
        <w:t>r respe</w:t>
      </w:r>
      <w:r w:rsidRPr="00F44153">
        <w:rPr>
          <w:spacing w:val="-1"/>
          <w:sz w:val="24"/>
          <w:szCs w:val="24"/>
        </w:rPr>
        <w:t>c</w:t>
      </w:r>
      <w:r w:rsidRPr="00F44153">
        <w:rPr>
          <w:sz w:val="24"/>
          <w:szCs w:val="24"/>
        </w:rPr>
        <w:t>ta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zilele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de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od</w:t>
      </w:r>
      <w:r w:rsidRPr="00F44153">
        <w:rPr>
          <w:spacing w:val="-1"/>
          <w:sz w:val="24"/>
          <w:szCs w:val="24"/>
        </w:rPr>
        <w:t>i</w:t>
      </w:r>
      <w:r w:rsidRPr="00F44153">
        <w:rPr>
          <w:sz w:val="24"/>
          <w:szCs w:val="24"/>
        </w:rPr>
        <w:t>hna</w:t>
      </w:r>
      <w:r w:rsidRPr="00F44153">
        <w:rPr>
          <w:spacing w:val="1"/>
          <w:sz w:val="24"/>
          <w:szCs w:val="24"/>
        </w:rPr>
        <w:t xml:space="preserve"> </w:t>
      </w:r>
      <w:r w:rsidRPr="00F44153">
        <w:rPr>
          <w:sz w:val="24"/>
          <w:szCs w:val="24"/>
        </w:rPr>
        <w:t>l</w:t>
      </w:r>
      <w:r w:rsidRPr="00F44153">
        <w:rPr>
          <w:spacing w:val="-1"/>
          <w:sz w:val="24"/>
          <w:szCs w:val="24"/>
        </w:rPr>
        <w:t>e</w:t>
      </w:r>
      <w:r w:rsidRPr="00F44153">
        <w:rPr>
          <w:sz w:val="24"/>
          <w:szCs w:val="24"/>
        </w:rPr>
        <w:t>gale si intervalul orelor de lucru per</w:t>
      </w:r>
      <w:r w:rsidRPr="00F44153">
        <w:rPr>
          <w:spacing w:val="-1"/>
          <w:sz w:val="24"/>
          <w:szCs w:val="24"/>
        </w:rPr>
        <w:t>m</w:t>
      </w:r>
      <w:r w:rsidRPr="00F44153">
        <w:rPr>
          <w:sz w:val="24"/>
          <w:szCs w:val="24"/>
        </w:rPr>
        <w:t>is in timpul zilei.</w:t>
      </w:r>
    </w:p>
    <w:p w:rsidR="00F44153" w:rsidRPr="00F44153" w:rsidRDefault="00F44153" w:rsidP="00F44153">
      <w:pPr>
        <w:spacing w:after="100"/>
        <w:ind w:firstLine="720"/>
        <w:rPr>
          <w:sz w:val="24"/>
          <w:szCs w:val="24"/>
        </w:rPr>
      </w:pPr>
      <w:r w:rsidRPr="00F44153">
        <w:rPr>
          <w:sz w:val="24"/>
          <w:szCs w:val="24"/>
        </w:rPr>
        <w:t>Prin</w:t>
      </w:r>
      <w:r w:rsidRPr="00F44153">
        <w:rPr>
          <w:spacing w:val="7"/>
          <w:sz w:val="24"/>
          <w:szCs w:val="24"/>
        </w:rPr>
        <w:t xml:space="preserve"> </w:t>
      </w:r>
      <w:r w:rsidRPr="00F44153">
        <w:rPr>
          <w:sz w:val="24"/>
          <w:szCs w:val="24"/>
        </w:rPr>
        <w:t>organizarea</w:t>
      </w:r>
      <w:r w:rsidRPr="00F44153">
        <w:rPr>
          <w:spacing w:val="7"/>
          <w:sz w:val="24"/>
          <w:szCs w:val="24"/>
        </w:rPr>
        <w:t xml:space="preserve"> </w:t>
      </w:r>
      <w:r w:rsidRPr="00F44153">
        <w:rPr>
          <w:sz w:val="24"/>
          <w:szCs w:val="24"/>
        </w:rPr>
        <w:t>santierului</w:t>
      </w:r>
      <w:r w:rsidRPr="00F44153">
        <w:rPr>
          <w:spacing w:val="7"/>
          <w:sz w:val="24"/>
          <w:szCs w:val="24"/>
        </w:rPr>
        <w:t xml:space="preserve"> </w:t>
      </w:r>
      <w:r w:rsidRPr="00F44153">
        <w:rPr>
          <w:sz w:val="24"/>
          <w:szCs w:val="24"/>
        </w:rPr>
        <w:t>sunt</w:t>
      </w:r>
      <w:r w:rsidRPr="00F44153">
        <w:rPr>
          <w:spacing w:val="9"/>
          <w:sz w:val="24"/>
          <w:szCs w:val="24"/>
        </w:rPr>
        <w:t xml:space="preserve"> </w:t>
      </w:r>
      <w:r w:rsidRPr="00F44153">
        <w:rPr>
          <w:sz w:val="24"/>
          <w:szCs w:val="24"/>
        </w:rPr>
        <w:t>prevazute</w:t>
      </w:r>
      <w:r w:rsidRPr="00F44153">
        <w:rPr>
          <w:spacing w:val="7"/>
          <w:sz w:val="24"/>
          <w:szCs w:val="24"/>
        </w:rPr>
        <w:t xml:space="preserve"> </w:t>
      </w:r>
      <w:r w:rsidRPr="00F44153">
        <w:rPr>
          <w:sz w:val="24"/>
          <w:szCs w:val="24"/>
        </w:rPr>
        <w:t>faze</w:t>
      </w:r>
      <w:r w:rsidRPr="00F44153">
        <w:rPr>
          <w:spacing w:val="7"/>
          <w:sz w:val="24"/>
          <w:szCs w:val="24"/>
        </w:rPr>
        <w:t xml:space="preserve"> </w:t>
      </w:r>
      <w:r w:rsidRPr="00F44153">
        <w:rPr>
          <w:sz w:val="24"/>
          <w:szCs w:val="24"/>
        </w:rPr>
        <w:t>specifice</w:t>
      </w:r>
      <w:r w:rsidRPr="00F44153">
        <w:rPr>
          <w:spacing w:val="7"/>
          <w:sz w:val="24"/>
          <w:szCs w:val="24"/>
        </w:rPr>
        <w:t xml:space="preserve"> </w:t>
      </w:r>
      <w:r w:rsidRPr="00F44153">
        <w:rPr>
          <w:sz w:val="24"/>
          <w:szCs w:val="24"/>
        </w:rPr>
        <w:t>in</w:t>
      </w:r>
      <w:r w:rsidRPr="00F44153">
        <w:rPr>
          <w:spacing w:val="7"/>
          <w:sz w:val="24"/>
          <w:szCs w:val="24"/>
        </w:rPr>
        <w:t xml:space="preserve"> </w:t>
      </w:r>
      <w:r w:rsidRPr="00F44153">
        <w:rPr>
          <w:sz w:val="24"/>
          <w:szCs w:val="24"/>
        </w:rPr>
        <w:t>graficul</w:t>
      </w:r>
      <w:r w:rsidRPr="00F44153">
        <w:rPr>
          <w:spacing w:val="7"/>
          <w:sz w:val="24"/>
          <w:szCs w:val="24"/>
        </w:rPr>
        <w:t xml:space="preserve"> </w:t>
      </w:r>
      <w:r w:rsidRPr="00F44153">
        <w:rPr>
          <w:sz w:val="24"/>
          <w:szCs w:val="24"/>
        </w:rPr>
        <w:t>de</w:t>
      </w:r>
      <w:r w:rsidRPr="00F44153">
        <w:rPr>
          <w:spacing w:val="7"/>
          <w:sz w:val="24"/>
          <w:szCs w:val="24"/>
        </w:rPr>
        <w:t xml:space="preserve"> </w:t>
      </w:r>
      <w:r w:rsidRPr="00F44153">
        <w:rPr>
          <w:sz w:val="24"/>
          <w:szCs w:val="24"/>
        </w:rPr>
        <w:t>lucru</w:t>
      </w:r>
      <w:r>
        <w:rPr>
          <w:sz w:val="24"/>
          <w:szCs w:val="24"/>
        </w:rPr>
        <w:t xml:space="preserve"> </w:t>
      </w:r>
      <w:r w:rsidRPr="00F44153">
        <w:rPr>
          <w:sz w:val="24"/>
          <w:szCs w:val="24"/>
        </w:rPr>
        <w:t>astfel</w:t>
      </w:r>
      <w:r w:rsidRPr="00F44153">
        <w:rPr>
          <w:spacing w:val="4"/>
          <w:sz w:val="24"/>
          <w:szCs w:val="24"/>
        </w:rPr>
        <w:t xml:space="preserve"> </w:t>
      </w:r>
      <w:r w:rsidRPr="00F44153">
        <w:rPr>
          <w:sz w:val="24"/>
          <w:szCs w:val="24"/>
        </w:rPr>
        <w:t>incat</w:t>
      </w:r>
      <w:r w:rsidRPr="00F44153">
        <w:rPr>
          <w:spacing w:val="4"/>
          <w:sz w:val="24"/>
          <w:szCs w:val="24"/>
        </w:rPr>
        <w:t xml:space="preserve"> </w:t>
      </w:r>
      <w:r w:rsidRPr="00F44153">
        <w:rPr>
          <w:sz w:val="24"/>
          <w:szCs w:val="24"/>
        </w:rPr>
        <w:t>procesul</w:t>
      </w:r>
      <w:r w:rsidRPr="00F44153">
        <w:rPr>
          <w:spacing w:val="3"/>
          <w:sz w:val="24"/>
          <w:szCs w:val="24"/>
        </w:rPr>
        <w:t xml:space="preserve"> </w:t>
      </w:r>
      <w:r w:rsidRPr="00F44153">
        <w:rPr>
          <w:sz w:val="24"/>
          <w:szCs w:val="24"/>
        </w:rPr>
        <w:t>de</w:t>
      </w:r>
      <w:r w:rsidRPr="00F44153">
        <w:rPr>
          <w:spacing w:val="3"/>
          <w:sz w:val="24"/>
          <w:szCs w:val="24"/>
        </w:rPr>
        <w:t xml:space="preserve"> </w:t>
      </w:r>
      <w:r w:rsidRPr="00F44153">
        <w:rPr>
          <w:sz w:val="24"/>
          <w:szCs w:val="24"/>
        </w:rPr>
        <w:t>construire</w:t>
      </w:r>
      <w:r w:rsidRPr="00F44153">
        <w:rPr>
          <w:spacing w:val="4"/>
          <w:sz w:val="24"/>
          <w:szCs w:val="24"/>
        </w:rPr>
        <w:t xml:space="preserve"> </w:t>
      </w:r>
      <w:r w:rsidRPr="00F44153">
        <w:rPr>
          <w:sz w:val="24"/>
          <w:szCs w:val="24"/>
        </w:rPr>
        <w:t>sa</w:t>
      </w:r>
      <w:r w:rsidRPr="00F44153">
        <w:rPr>
          <w:spacing w:val="4"/>
          <w:sz w:val="24"/>
          <w:szCs w:val="24"/>
        </w:rPr>
        <w:t xml:space="preserve"> </w:t>
      </w:r>
      <w:r w:rsidRPr="00F44153">
        <w:rPr>
          <w:sz w:val="24"/>
          <w:szCs w:val="24"/>
        </w:rPr>
        <w:t>nu</w:t>
      </w:r>
      <w:r w:rsidRPr="00F44153">
        <w:rPr>
          <w:spacing w:val="3"/>
          <w:sz w:val="24"/>
          <w:szCs w:val="24"/>
        </w:rPr>
        <w:t xml:space="preserve"> </w:t>
      </w:r>
      <w:r w:rsidRPr="00F44153">
        <w:rPr>
          <w:sz w:val="24"/>
          <w:szCs w:val="24"/>
        </w:rPr>
        <w:t>constituie</w:t>
      </w:r>
      <w:r w:rsidRPr="00F44153">
        <w:rPr>
          <w:spacing w:val="4"/>
          <w:sz w:val="24"/>
          <w:szCs w:val="24"/>
        </w:rPr>
        <w:t xml:space="preserve"> </w:t>
      </w:r>
      <w:r w:rsidRPr="00F44153">
        <w:rPr>
          <w:sz w:val="24"/>
          <w:szCs w:val="24"/>
        </w:rPr>
        <w:t>o</w:t>
      </w:r>
      <w:r w:rsidRPr="00F44153">
        <w:rPr>
          <w:spacing w:val="4"/>
          <w:sz w:val="24"/>
          <w:szCs w:val="24"/>
        </w:rPr>
        <w:t xml:space="preserve"> </w:t>
      </w:r>
      <w:r w:rsidRPr="00F44153">
        <w:rPr>
          <w:sz w:val="24"/>
          <w:szCs w:val="24"/>
        </w:rPr>
        <w:t>sursa</w:t>
      </w:r>
      <w:r w:rsidRPr="00F44153">
        <w:rPr>
          <w:spacing w:val="4"/>
          <w:sz w:val="24"/>
          <w:szCs w:val="24"/>
        </w:rPr>
        <w:t xml:space="preserve"> </w:t>
      </w:r>
      <w:r w:rsidRPr="00F44153">
        <w:rPr>
          <w:sz w:val="24"/>
          <w:szCs w:val="24"/>
        </w:rPr>
        <w:t>sem</w:t>
      </w:r>
      <w:r w:rsidRPr="00F44153">
        <w:rPr>
          <w:spacing w:val="1"/>
          <w:sz w:val="24"/>
          <w:szCs w:val="24"/>
        </w:rPr>
        <w:t>n</w:t>
      </w:r>
      <w:r w:rsidRPr="00F44153">
        <w:rPr>
          <w:sz w:val="24"/>
          <w:szCs w:val="24"/>
        </w:rPr>
        <w:t>ificativa</w:t>
      </w:r>
      <w:r w:rsidRPr="00F44153">
        <w:rPr>
          <w:spacing w:val="4"/>
          <w:sz w:val="24"/>
          <w:szCs w:val="24"/>
        </w:rPr>
        <w:t xml:space="preserve"> </w:t>
      </w:r>
      <w:r w:rsidRPr="00F44153">
        <w:rPr>
          <w:sz w:val="24"/>
          <w:szCs w:val="24"/>
        </w:rPr>
        <w:t>de</w:t>
      </w:r>
      <w:r w:rsidRPr="00F44153">
        <w:rPr>
          <w:spacing w:val="4"/>
          <w:sz w:val="24"/>
          <w:szCs w:val="24"/>
        </w:rPr>
        <w:t xml:space="preserve"> </w:t>
      </w:r>
      <w:r w:rsidRPr="00F44153">
        <w:rPr>
          <w:sz w:val="24"/>
          <w:szCs w:val="24"/>
        </w:rPr>
        <w:t>zgomot si vibratii.</w:t>
      </w:r>
    </w:p>
    <w:p w:rsidR="00F44153" w:rsidRPr="005A415B" w:rsidRDefault="00F44153" w:rsidP="00F44153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>In faza de functionare:</w:t>
      </w:r>
    </w:p>
    <w:p w:rsidR="00F44153" w:rsidRPr="00F44153" w:rsidRDefault="00F44153" w:rsidP="00F44153">
      <w:pPr>
        <w:spacing w:after="0"/>
        <w:ind w:firstLine="720"/>
        <w:rPr>
          <w:sz w:val="24"/>
          <w:szCs w:val="24"/>
        </w:rPr>
      </w:pPr>
      <w:r w:rsidRPr="00F44153">
        <w:rPr>
          <w:sz w:val="24"/>
          <w:szCs w:val="24"/>
        </w:rPr>
        <w:t>In</w:t>
      </w:r>
      <w:r w:rsidRPr="00F44153">
        <w:rPr>
          <w:spacing w:val="3"/>
          <w:sz w:val="24"/>
          <w:szCs w:val="24"/>
        </w:rPr>
        <w:t xml:space="preserve"> </w:t>
      </w:r>
      <w:r w:rsidRPr="00F44153">
        <w:rPr>
          <w:sz w:val="24"/>
          <w:szCs w:val="24"/>
        </w:rPr>
        <w:t>cadrul</w:t>
      </w:r>
      <w:r w:rsidRPr="00F44153">
        <w:rPr>
          <w:spacing w:val="3"/>
          <w:sz w:val="24"/>
          <w:szCs w:val="24"/>
        </w:rPr>
        <w:t xml:space="preserve"> </w:t>
      </w:r>
      <w:r w:rsidRPr="00F44153">
        <w:rPr>
          <w:sz w:val="24"/>
          <w:szCs w:val="24"/>
        </w:rPr>
        <w:t>functi</w:t>
      </w:r>
      <w:r w:rsidRPr="00F44153">
        <w:rPr>
          <w:spacing w:val="1"/>
          <w:sz w:val="24"/>
          <w:szCs w:val="24"/>
        </w:rPr>
        <w:t>o</w:t>
      </w:r>
      <w:r w:rsidRPr="00F44153">
        <w:rPr>
          <w:sz w:val="24"/>
          <w:szCs w:val="24"/>
        </w:rPr>
        <w:t>narii</w:t>
      </w:r>
      <w:r w:rsidRPr="00F44153">
        <w:rPr>
          <w:spacing w:val="3"/>
          <w:sz w:val="24"/>
          <w:szCs w:val="24"/>
        </w:rPr>
        <w:t xml:space="preserve"> </w:t>
      </w:r>
      <w:r w:rsidRPr="00F44153">
        <w:rPr>
          <w:sz w:val="24"/>
          <w:szCs w:val="24"/>
        </w:rPr>
        <w:t>imobilului</w:t>
      </w:r>
      <w:r w:rsidRPr="00F44153">
        <w:rPr>
          <w:spacing w:val="3"/>
          <w:sz w:val="24"/>
          <w:szCs w:val="24"/>
        </w:rPr>
        <w:t xml:space="preserve"> </w:t>
      </w:r>
      <w:r w:rsidRPr="00F44153">
        <w:rPr>
          <w:sz w:val="24"/>
          <w:szCs w:val="24"/>
        </w:rPr>
        <w:t>nu</w:t>
      </w:r>
      <w:r w:rsidRPr="00F44153">
        <w:rPr>
          <w:spacing w:val="3"/>
          <w:sz w:val="24"/>
          <w:szCs w:val="24"/>
        </w:rPr>
        <w:t xml:space="preserve"> </w:t>
      </w:r>
      <w:r w:rsidRPr="00F44153">
        <w:rPr>
          <w:sz w:val="24"/>
          <w:szCs w:val="24"/>
        </w:rPr>
        <w:t>se</w:t>
      </w:r>
      <w:r w:rsidRPr="00F44153">
        <w:rPr>
          <w:spacing w:val="3"/>
          <w:sz w:val="24"/>
          <w:szCs w:val="24"/>
        </w:rPr>
        <w:t xml:space="preserve"> </w:t>
      </w:r>
      <w:r w:rsidRPr="00F44153">
        <w:rPr>
          <w:sz w:val="24"/>
          <w:szCs w:val="24"/>
        </w:rPr>
        <w:t>produc</w:t>
      </w:r>
      <w:r w:rsidRPr="00F44153">
        <w:rPr>
          <w:spacing w:val="3"/>
          <w:sz w:val="24"/>
          <w:szCs w:val="24"/>
        </w:rPr>
        <w:t xml:space="preserve"> </w:t>
      </w:r>
      <w:r w:rsidRPr="00F44153">
        <w:rPr>
          <w:sz w:val="24"/>
          <w:szCs w:val="24"/>
        </w:rPr>
        <w:t>zgo</w:t>
      </w:r>
      <w:r w:rsidRPr="00F44153">
        <w:rPr>
          <w:spacing w:val="-2"/>
          <w:sz w:val="24"/>
          <w:szCs w:val="24"/>
        </w:rPr>
        <w:t>m</w:t>
      </w:r>
      <w:r w:rsidRPr="00F44153">
        <w:rPr>
          <w:sz w:val="24"/>
          <w:szCs w:val="24"/>
        </w:rPr>
        <w:t>ote</w:t>
      </w:r>
      <w:r w:rsidRPr="00F44153">
        <w:rPr>
          <w:spacing w:val="3"/>
          <w:sz w:val="24"/>
          <w:szCs w:val="24"/>
        </w:rPr>
        <w:t xml:space="preserve"> </w:t>
      </w:r>
      <w:r w:rsidRPr="00F44153">
        <w:rPr>
          <w:sz w:val="24"/>
          <w:szCs w:val="24"/>
        </w:rPr>
        <w:t>si</w:t>
      </w:r>
      <w:r w:rsidRPr="00F44153">
        <w:rPr>
          <w:spacing w:val="3"/>
          <w:sz w:val="24"/>
          <w:szCs w:val="24"/>
        </w:rPr>
        <w:t xml:space="preserve"> </w:t>
      </w:r>
      <w:r w:rsidRPr="00F44153">
        <w:rPr>
          <w:sz w:val="24"/>
          <w:szCs w:val="24"/>
        </w:rPr>
        <w:t>vibratii</w:t>
      </w:r>
      <w:r w:rsidRPr="00F44153">
        <w:rPr>
          <w:spacing w:val="3"/>
          <w:sz w:val="24"/>
          <w:szCs w:val="24"/>
        </w:rPr>
        <w:t xml:space="preserve"> </w:t>
      </w:r>
      <w:r w:rsidRPr="00F44153">
        <w:rPr>
          <w:sz w:val="24"/>
          <w:szCs w:val="24"/>
        </w:rPr>
        <w:t>care</w:t>
      </w:r>
      <w:r w:rsidRPr="00F44153">
        <w:rPr>
          <w:spacing w:val="3"/>
          <w:sz w:val="24"/>
          <w:szCs w:val="24"/>
        </w:rPr>
        <w:t xml:space="preserve"> </w:t>
      </w:r>
      <w:r w:rsidRPr="00F44153">
        <w:rPr>
          <w:sz w:val="24"/>
          <w:szCs w:val="24"/>
        </w:rPr>
        <w:t xml:space="preserve">sa aiba un </w:t>
      </w:r>
      <w:r w:rsidR="005A415B">
        <w:rPr>
          <w:sz w:val="24"/>
          <w:szCs w:val="24"/>
        </w:rPr>
        <w:t>I i</w:t>
      </w:r>
      <w:r w:rsidRPr="00F44153">
        <w:rPr>
          <w:sz w:val="24"/>
          <w:szCs w:val="24"/>
        </w:rPr>
        <w:t>mpact semnificativ asupra fac</w:t>
      </w:r>
      <w:r w:rsidRPr="00F44153">
        <w:rPr>
          <w:spacing w:val="-1"/>
          <w:sz w:val="24"/>
          <w:szCs w:val="24"/>
        </w:rPr>
        <w:t>t</w:t>
      </w:r>
      <w:r w:rsidRPr="00F44153">
        <w:rPr>
          <w:sz w:val="24"/>
          <w:szCs w:val="24"/>
        </w:rPr>
        <w:t>orului de mediu zgomot si vibratii.</w:t>
      </w:r>
    </w:p>
    <w:p w:rsidR="00F44153" w:rsidRPr="00F44153" w:rsidRDefault="00F44153" w:rsidP="00F44153">
      <w:pPr>
        <w:spacing w:after="0"/>
        <w:ind w:firstLine="720"/>
        <w:rPr>
          <w:sz w:val="24"/>
          <w:szCs w:val="24"/>
        </w:rPr>
      </w:pPr>
      <w:r w:rsidRPr="00F44153">
        <w:rPr>
          <w:sz w:val="24"/>
          <w:szCs w:val="24"/>
        </w:rPr>
        <w:t>Asigurarea</w:t>
      </w:r>
      <w:r w:rsidRPr="00F44153">
        <w:rPr>
          <w:spacing w:val="13"/>
          <w:sz w:val="24"/>
          <w:szCs w:val="24"/>
        </w:rPr>
        <w:t xml:space="preserve"> </w:t>
      </w:r>
      <w:r w:rsidRPr="00F44153">
        <w:rPr>
          <w:sz w:val="24"/>
          <w:szCs w:val="24"/>
        </w:rPr>
        <w:t>izolarii</w:t>
      </w:r>
      <w:r w:rsidRPr="00F44153">
        <w:rPr>
          <w:spacing w:val="13"/>
          <w:sz w:val="24"/>
          <w:szCs w:val="24"/>
        </w:rPr>
        <w:t xml:space="preserve"> </w:t>
      </w:r>
      <w:r w:rsidRPr="00F44153">
        <w:rPr>
          <w:sz w:val="24"/>
          <w:szCs w:val="24"/>
        </w:rPr>
        <w:t>la</w:t>
      </w:r>
      <w:r w:rsidRPr="00F44153">
        <w:rPr>
          <w:spacing w:val="13"/>
          <w:sz w:val="24"/>
          <w:szCs w:val="24"/>
        </w:rPr>
        <w:t xml:space="preserve"> </w:t>
      </w:r>
      <w:r w:rsidRPr="00F44153">
        <w:rPr>
          <w:sz w:val="24"/>
          <w:szCs w:val="24"/>
        </w:rPr>
        <w:t>zgo</w:t>
      </w:r>
      <w:r w:rsidRPr="00F44153">
        <w:rPr>
          <w:spacing w:val="-1"/>
          <w:sz w:val="24"/>
          <w:szCs w:val="24"/>
        </w:rPr>
        <w:t>m</w:t>
      </w:r>
      <w:r w:rsidRPr="00F44153">
        <w:rPr>
          <w:sz w:val="24"/>
          <w:szCs w:val="24"/>
        </w:rPr>
        <w:t>o</w:t>
      </w:r>
      <w:r w:rsidRPr="00F44153">
        <w:rPr>
          <w:spacing w:val="-2"/>
          <w:sz w:val="24"/>
          <w:szCs w:val="24"/>
        </w:rPr>
        <w:t>t</w:t>
      </w:r>
      <w:r w:rsidRPr="00F44153">
        <w:rPr>
          <w:sz w:val="24"/>
          <w:szCs w:val="24"/>
        </w:rPr>
        <w:t>ul</w:t>
      </w:r>
      <w:r w:rsidRPr="00F44153">
        <w:rPr>
          <w:spacing w:val="13"/>
          <w:sz w:val="24"/>
          <w:szCs w:val="24"/>
        </w:rPr>
        <w:t xml:space="preserve"> </w:t>
      </w:r>
      <w:r w:rsidRPr="00F44153">
        <w:rPr>
          <w:sz w:val="24"/>
          <w:szCs w:val="24"/>
        </w:rPr>
        <w:t>a</w:t>
      </w:r>
      <w:r w:rsidRPr="00F44153">
        <w:rPr>
          <w:spacing w:val="-2"/>
          <w:sz w:val="24"/>
          <w:szCs w:val="24"/>
        </w:rPr>
        <w:t>e</w:t>
      </w:r>
      <w:r w:rsidRPr="00F44153">
        <w:rPr>
          <w:sz w:val="24"/>
          <w:szCs w:val="24"/>
        </w:rPr>
        <w:t>rian se</w:t>
      </w:r>
      <w:r w:rsidRPr="00F44153">
        <w:rPr>
          <w:spacing w:val="12"/>
          <w:sz w:val="24"/>
          <w:szCs w:val="24"/>
        </w:rPr>
        <w:t xml:space="preserve"> </w:t>
      </w:r>
      <w:r w:rsidRPr="00F44153">
        <w:rPr>
          <w:sz w:val="24"/>
          <w:szCs w:val="24"/>
        </w:rPr>
        <w:t>face</w:t>
      </w:r>
      <w:r w:rsidRPr="00F44153">
        <w:rPr>
          <w:spacing w:val="13"/>
          <w:sz w:val="24"/>
          <w:szCs w:val="24"/>
        </w:rPr>
        <w:t xml:space="preserve"> </w:t>
      </w:r>
      <w:r w:rsidRPr="00F44153">
        <w:rPr>
          <w:sz w:val="24"/>
          <w:szCs w:val="24"/>
        </w:rPr>
        <w:t>cu</w:t>
      </w:r>
      <w:r w:rsidRPr="00F44153">
        <w:rPr>
          <w:spacing w:val="13"/>
          <w:sz w:val="24"/>
          <w:szCs w:val="24"/>
        </w:rPr>
        <w:t xml:space="preserve"> </w:t>
      </w:r>
      <w:r w:rsidRPr="00F44153">
        <w:rPr>
          <w:sz w:val="24"/>
          <w:szCs w:val="24"/>
        </w:rPr>
        <w:t>respectar</w:t>
      </w:r>
      <w:r w:rsidRPr="00F44153">
        <w:rPr>
          <w:spacing w:val="-1"/>
          <w:sz w:val="24"/>
          <w:szCs w:val="24"/>
        </w:rPr>
        <w:t>e</w:t>
      </w:r>
      <w:r w:rsidRPr="00F44153">
        <w:rPr>
          <w:sz w:val="24"/>
          <w:szCs w:val="24"/>
        </w:rPr>
        <w:t>a</w:t>
      </w:r>
      <w:r w:rsidRPr="00F44153">
        <w:rPr>
          <w:spacing w:val="12"/>
          <w:sz w:val="24"/>
          <w:szCs w:val="24"/>
        </w:rPr>
        <w:t xml:space="preserve"> </w:t>
      </w:r>
      <w:r w:rsidRPr="00F44153">
        <w:rPr>
          <w:sz w:val="24"/>
          <w:szCs w:val="24"/>
        </w:rPr>
        <w:t>Nor</w:t>
      </w:r>
      <w:r w:rsidRPr="00F44153">
        <w:rPr>
          <w:spacing w:val="-1"/>
          <w:sz w:val="24"/>
          <w:szCs w:val="24"/>
        </w:rPr>
        <w:t>m</w:t>
      </w:r>
      <w:r w:rsidRPr="00F44153">
        <w:rPr>
          <w:sz w:val="24"/>
          <w:szCs w:val="24"/>
        </w:rPr>
        <w:t>ativului</w:t>
      </w:r>
      <w:r w:rsidRPr="00F44153">
        <w:rPr>
          <w:spacing w:val="12"/>
          <w:sz w:val="24"/>
          <w:szCs w:val="24"/>
        </w:rPr>
        <w:t xml:space="preserve"> </w:t>
      </w:r>
      <w:r w:rsidRPr="00F44153">
        <w:rPr>
          <w:sz w:val="24"/>
          <w:szCs w:val="24"/>
        </w:rPr>
        <w:t>C125–2005 p</w:t>
      </w:r>
      <w:r w:rsidRPr="00F44153">
        <w:rPr>
          <w:spacing w:val="-2"/>
          <w:sz w:val="24"/>
          <w:szCs w:val="24"/>
        </w:rPr>
        <w:t>r</w:t>
      </w:r>
      <w:r w:rsidRPr="00F44153">
        <w:rPr>
          <w:sz w:val="24"/>
          <w:szCs w:val="24"/>
        </w:rPr>
        <w:t>ivind p</w:t>
      </w:r>
      <w:r w:rsidRPr="00F44153">
        <w:rPr>
          <w:spacing w:val="-2"/>
          <w:sz w:val="24"/>
          <w:szCs w:val="24"/>
        </w:rPr>
        <w:t>r</w:t>
      </w:r>
      <w:r w:rsidRPr="00F44153">
        <w:rPr>
          <w:sz w:val="24"/>
          <w:szCs w:val="24"/>
        </w:rPr>
        <w:t>o</w:t>
      </w:r>
      <w:r w:rsidRPr="00F44153">
        <w:rPr>
          <w:spacing w:val="-2"/>
          <w:sz w:val="24"/>
          <w:szCs w:val="24"/>
        </w:rPr>
        <w:t>i</w:t>
      </w:r>
      <w:r w:rsidRPr="00F44153">
        <w:rPr>
          <w:sz w:val="24"/>
          <w:szCs w:val="24"/>
        </w:rPr>
        <w:t xml:space="preserve">ectarea si executarea </w:t>
      </w:r>
      <w:r w:rsidRPr="00F44153">
        <w:rPr>
          <w:spacing w:val="-1"/>
          <w:sz w:val="24"/>
          <w:szCs w:val="24"/>
        </w:rPr>
        <w:t>m</w:t>
      </w:r>
      <w:r w:rsidRPr="00F44153">
        <w:rPr>
          <w:sz w:val="24"/>
          <w:szCs w:val="24"/>
        </w:rPr>
        <w:t>asurilor de izol</w:t>
      </w:r>
      <w:r w:rsidRPr="00F44153">
        <w:rPr>
          <w:spacing w:val="-2"/>
          <w:sz w:val="24"/>
          <w:szCs w:val="24"/>
        </w:rPr>
        <w:t>a</w:t>
      </w:r>
      <w:r w:rsidRPr="00F44153">
        <w:rPr>
          <w:sz w:val="24"/>
          <w:szCs w:val="24"/>
        </w:rPr>
        <w:t>re fonica si a tratamentelor acust</w:t>
      </w:r>
      <w:r w:rsidRPr="00F44153">
        <w:rPr>
          <w:spacing w:val="-1"/>
          <w:sz w:val="24"/>
          <w:szCs w:val="24"/>
        </w:rPr>
        <w:t>i</w:t>
      </w:r>
      <w:r w:rsidRPr="00F44153">
        <w:rPr>
          <w:sz w:val="24"/>
          <w:szCs w:val="24"/>
        </w:rPr>
        <w:t>ce in cladiri.</w:t>
      </w:r>
    </w:p>
    <w:p w:rsidR="005A415B" w:rsidRPr="00BF0C4F" w:rsidRDefault="005A415B" w:rsidP="005A415B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III.04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Protectia impotriva radiatiilor</w:t>
      </w:r>
    </w:p>
    <w:p w:rsidR="005A415B" w:rsidRPr="005A415B" w:rsidRDefault="005A415B" w:rsidP="005A415B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>In faza de executie:</w:t>
      </w:r>
    </w:p>
    <w:p w:rsidR="00F44153" w:rsidRPr="005A415B" w:rsidRDefault="005A415B" w:rsidP="00F44153">
      <w:pPr>
        <w:ind w:firstLine="720"/>
        <w:rPr>
          <w:sz w:val="24"/>
          <w:szCs w:val="24"/>
        </w:rPr>
      </w:pPr>
      <w:r w:rsidRPr="005A415B">
        <w:rPr>
          <w:sz w:val="24"/>
          <w:szCs w:val="24"/>
        </w:rPr>
        <w:t>Nu exista surse generatoare de radiatii.</w:t>
      </w:r>
    </w:p>
    <w:p w:rsidR="005A415B" w:rsidRPr="005A415B" w:rsidRDefault="005A415B" w:rsidP="005A415B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>In faza de executie:</w:t>
      </w:r>
    </w:p>
    <w:p w:rsidR="005A415B" w:rsidRPr="005A415B" w:rsidRDefault="005A415B" w:rsidP="005A415B">
      <w:pPr>
        <w:spacing w:after="0"/>
        <w:ind w:firstLine="720"/>
        <w:rPr>
          <w:sz w:val="24"/>
          <w:szCs w:val="24"/>
        </w:rPr>
      </w:pPr>
      <w:r w:rsidRPr="005A415B">
        <w:rPr>
          <w:sz w:val="24"/>
          <w:szCs w:val="24"/>
        </w:rPr>
        <w:t>Nu exista surse generatoare de radiatii.</w:t>
      </w:r>
    </w:p>
    <w:p w:rsidR="005A415B" w:rsidRPr="00BF0C4F" w:rsidRDefault="005A415B" w:rsidP="005A415B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III.05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Protectia solului si a subsolului</w:t>
      </w:r>
    </w:p>
    <w:p w:rsidR="005A415B" w:rsidRPr="005A415B" w:rsidRDefault="005A415B" w:rsidP="005A415B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>In faza de executie:</w:t>
      </w:r>
    </w:p>
    <w:p w:rsidR="005A415B" w:rsidRPr="005A415B" w:rsidRDefault="005A415B" w:rsidP="005A415B">
      <w:pPr>
        <w:ind w:firstLine="720"/>
        <w:rPr>
          <w:sz w:val="24"/>
          <w:szCs w:val="24"/>
        </w:rPr>
      </w:pPr>
      <w:r w:rsidRPr="005A415B">
        <w:rPr>
          <w:sz w:val="24"/>
          <w:szCs w:val="24"/>
        </w:rPr>
        <w:t>In  aceasta  faza  nu  exista  surse  de  poluare  care  sa  aiba  un  impact semnificativ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asupra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pacing w:val="-2"/>
          <w:sz w:val="24"/>
          <w:szCs w:val="24"/>
        </w:rPr>
        <w:t>s</w:t>
      </w:r>
      <w:r w:rsidRPr="005A415B">
        <w:rPr>
          <w:sz w:val="24"/>
          <w:szCs w:val="24"/>
        </w:rPr>
        <w:t>olului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si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pacing w:val="-2"/>
          <w:sz w:val="24"/>
          <w:szCs w:val="24"/>
        </w:rPr>
        <w:t>s</w:t>
      </w:r>
      <w:r w:rsidRPr="005A415B">
        <w:rPr>
          <w:sz w:val="24"/>
          <w:szCs w:val="24"/>
        </w:rPr>
        <w:t>ub</w:t>
      </w:r>
      <w:r w:rsidRPr="005A415B">
        <w:rPr>
          <w:spacing w:val="-2"/>
          <w:sz w:val="24"/>
          <w:szCs w:val="24"/>
        </w:rPr>
        <w:t>s</w:t>
      </w:r>
      <w:r w:rsidRPr="005A415B">
        <w:rPr>
          <w:sz w:val="24"/>
          <w:szCs w:val="24"/>
        </w:rPr>
        <w:t>olu</w:t>
      </w:r>
      <w:r w:rsidRPr="005A415B">
        <w:rPr>
          <w:spacing w:val="-2"/>
          <w:sz w:val="24"/>
          <w:szCs w:val="24"/>
        </w:rPr>
        <w:t>l</w:t>
      </w:r>
      <w:r w:rsidRPr="005A415B">
        <w:rPr>
          <w:sz w:val="24"/>
          <w:szCs w:val="24"/>
        </w:rPr>
        <w:t>ui.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In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ur</w:t>
      </w:r>
      <w:r w:rsidRPr="005A415B">
        <w:rPr>
          <w:spacing w:val="-1"/>
          <w:sz w:val="24"/>
          <w:szCs w:val="24"/>
        </w:rPr>
        <w:t>m</w:t>
      </w:r>
      <w:r w:rsidRPr="005A415B">
        <w:rPr>
          <w:sz w:val="24"/>
          <w:szCs w:val="24"/>
        </w:rPr>
        <w:t>a executiei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se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vor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decoperta resturile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de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balast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ramase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in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zonele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de spatii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verzi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si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se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va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completa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cu</w:t>
      </w:r>
      <w:r w:rsidRPr="005A415B">
        <w:rPr>
          <w:spacing w:val="1"/>
          <w:sz w:val="24"/>
          <w:szCs w:val="24"/>
        </w:rPr>
        <w:t xml:space="preserve"> </w:t>
      </w:r>
      <w:r w:rsidRPr="005A415B">
        <w:rPr>
          <w:sz w:val="24"/>
          <w:szCs w:val="24"/>
        </w:rPr>
        <w:t>pamant vegetal in vederea replantarii.</w:t>
      </w:r>
    </w:p>
    <w:p w:rsidR="005A415B" w:rsidRPr="005A415B" w:rsidRDefault="005A415B" w:rsidP="005A415B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>In faza de executie:</w:t>
      </w:r>
    </w:p>
    <w:p w:rsidR="005A415B" w:rsidRPr="005A415B" w:rsidRDefault="005A415B" w:rsidP="005A415B">
      <w:pPr>
        <w:spacing w:after="0"/>
        <w:ind w:firstLine="720"/>
        <w:rPr>
          <w:sz w:val="24"/>
          <w:szCs w:val="24"/>
        </w:rPr>
      </w:pPr>
      <w:r w:rsidRPr="005A415B">
        <w:rPr>
          <w:sz w:val="24"/>
          <w:szCs w:val="24"/>
        </w:rPr>
        <w:t>Protectia solului si a subsolului</w:t>
      </w:r>
      <w:r w:rsidRPr="005A415B">
        <w:rPr>
          <w:spacing w:val="2"/>
          <w:sz w:val="24"/>
          <w:szCs w:val="24"/>
        </w:rPr>
        <w:t xml:space="preserve"> </w:t>
      </w:r>
      <w:r w:rsidRPr="005A415B">
        <w:rPr>
          <w:sz w:val="24"/>
          <w:szCs w:val="24"/>
        </w:rPr>
        <w:t>se va realiza prin betonarea partiala a incintei si</w:t>
      </w:r>
      <w:r w:rsidRPr="005A415B">
        <w:rPr>
          <w:spacing w:val="7"/>
          <w:sz w:val="24"/>
          <w:szCs w:val="24"/>
        </w:rPr>
        <w:t xml:space="preserve"> </w:t>
      </w:r>
      <w:r w:rsidRPr="005A415B">
        <w:rPr>
          <w:sz w:val="24"/>
          <w:szCs w:val="24"/>
        </w:rPr>
        <w:t>prin</w:t>
      </w:r>
      <w:r w:rsidRPr="005A415B">
        <w:rPr>
          <w:spacing w:val="7"/>
          <w:sz w:val="24"/>
          <w:szCs w:val="24"/>
        </w:rPr>
        <w:t xml:space="preserve"> </w:t>
      </w:r>
      <w:r w:rsidRPr="005A415B">
        <w:rPr>
          <w:sz w:val="24"/>
          <w:szCs w:val="24"/>
        </w:rPr>
        <w:t>refacerea</w:t>
      </w:r>
      <w:r w:rsidRPr="005A415B">
        <w:rPr>
          <w:spacing w:val="7"/>
          <w:sz w:val="24"/>
          <w:szCs w:val="24"/>
        </w:rPr>
        <w:t xml:space="preserve"> </w:t>
      </w:r>
      <w:r w:rsidRPr="005A415B">
        <w:rPr>
          <w:sz w:val="24"/>
          <w:szCs w:val="24"/>
        </w:rPr>
        <w:t>si</w:t>
      </w:r>
      <w:r w:rsidRPr="005A415B">
        <w:rPr>
          <w:spacing w:val="7"/>
          <w:sz w:val="24"/>
          <w:szCs w:val="24"/>
        </w:rPr>
        <w:t xml:space="preserve"> </w:t>
      </w:r>
      <w:r w:rsidRPr="005A415B">
        <w:rPr>
          <w:sz w:val="24"/>
          <w:szCs w:val="24"/>
        </w:rPr>
        <w:t>intretinerea</w:t>
      </w:r>
      <w:r w:rsidRPr="005A415B">
        <w:rPr>
          <w:spacing w:val="7"/>
          <w:sz w:val="24"/>
          <w:szCs w:val="24"/>
        </w:rPr>
        <w:t xml:space="preserve"> </w:t>
      </w:r>
      <w:r w:rsidRPr="005A415B">
        <w:rPr>
          <w:sz w:val="24"/>
          <w:szCs w:val="24"/>
        </w:rPr>
        <w:t>spatiilor</w:t>
      </w:r>
      <w:r w:rsidRPr="005A415B">
        <w:rPr>
          <w:spacing w:val="7"/>
          <w:sz w:val="24"/>
          <w:szCs w:val="24"/>
        </w:rPr>
        <w:t xml:space="preserve"> </w:t>
      </w:r>
      <w:r w:rsidRPr="005A415B">
        <w:rPr>
          <w:sz w:val="24"/>
          <w:szCs w:val="24"/>
        </w:rPr>
        <w:t>ver</w:t>
      </w:r>
      <w:r w:rsidRPr="005A415B">
        <w:rPr>
          <w:spacing w:val="-1"/>
          <w:sz w:val="24"/>
          <w:szCs w:val="24"/>
        </w:rPr>
        <w:t>z</w:t>
      </w:r>
      <w:r w:rsidRPr="005A415B">
        <w:rPr>
          <w:sz w:val="24"/>
          <w:szCs w:val="24"/>
        </w:rPr>
        <w:t>i.</w:t>
      </w:r>
      <w:r w:rsidRPr="005A415B">
        <w:rPr>
          <w:spacing w:val="7"/>
          <w:sz w:val="24"/>
          <w:szCs w:val="24"/>
        </w:rPr>
        <w:t xml:space="preserve"> </w:t>
      </w:r>
      <w:r w:rsidRPr="005A415B">
        <w:rPr>
          <w:sz w:val="24"/>
          <w:szCs w:val="24"/>
        </w:rPr>
        <w:t>Se</w:t>
      </w:r>
      <w:r w:rsidRPr="005A415B">
        <w:rPr>
          <w:spacing w:val="7"/>
          <w:sz w:val="24"/>
          <w:szCs w:val="24"/>
        </w:rPr>
        <w:t xml:space="preserve"> </w:t>
      </w:r>
      <w:r w:rsidRPr="005A415B">
        <w:rPr>
          <w:sz w:val="24"/>
          <w:szCs w:val="24"/>
        </w:rPr>
        <w:t>vor</w:t>
      </w:r>
      <w:r w:rsidRPr="005A415B">
        <w:rPr>
          <w:spacing w:val="7"/>
          <w:sz w:val="24"/>
          <w:szCs w:val="24"/>
        </w:rPr>
        <w:t xml:space="preserve"> </w:t>
      </w:r>
      <w:r w:rsidRPr="005A415B">
        <w:rPr>
          <w:sz w:val="24"/>
          <w:szCs w:val="24"/>
        </w:rPr>
        <w:t>lua</w:t>
      </w:r>
      <w:r w:rsidRPr="005A415B">
        <w:rPr>
          <w:spacing w:val="7"/>
          <w:sz w:val="24"/>
          <w:szCs w:val="24"/>
        </w:rPr>
        <w:t xml:space="preserve"> </w:t>
      </w:r>
      <w:r w:rsidRPr="005A415B">
        <w:rPr>
          <w:sz w:val="24"/>
          <w:szCs w:val="24"/>
        </w:rPr>
        <w:t>masuri</w:t>
      </w:r>
      <w:r w:rsidRPr="005A415B">
        <w:rPr>
          <w:spacing w:val="7"/>
          <w:sz w:val="24"/>
          <w:szCs w:val="24"/>
        </w:rPr>
        <w:t xml:space="preserve"> </w:t>
      </w:r>
      <w:r w:rsidRPr="005A415B">
        <w:rPr>
          <w:sz w:val="24"/>
          <w:szCs w:val="24"/>
        </w:rPr>
        <w:t>stricte</w:t>
      </w:r>
      <w:r w:rsidRPr="005A415B">
        <w:rPr>
          <w:spacing w:val="7"/>
          <w:sz w:val="24"/>
          <w:szCs w:val="24"/>
        </w:rPr>
        <w:t xml:space="preserve"> </w:t>
      </w:r>
      <w:r w:rsidRPr="005A415B">
        <w:rPr>
          <w:sz w:val="24"/>
          <w:szCs w:val="24"/>
        </w:rPr>
        <w:t>de</w:t>
      </w:r>
      <w:r w:rsidRPr="005A415B">
        <w:rPr>
          <w:spacing w:val="7"/>
          <w:sz w:val="24"/>
          <w:szCs w:val="24"/>
        </w:rPr>
        <w:t xml:space="preserve"> </w:t>
      </w:r>
      <w:r w:rsidRPr="005A415B">
        <w:rPr>
          <w:sz w:val="24"/>
          <w:szCs w:val="24"/>
        </w:rPr>
        <w:t>etansare a instalatiilor exterioare pentru elimina</w:t>
      </w:r>
      <w:r w:rsidRPr="005A415B">
        <w:rPr>
          <w:spacing w:val="-1"/>
          <w:sz w:val="24"/>
          <w:szCs w:val="24"/>
        </w:rPr>
        <w:t>r</w:t>
      </w:r>
      <w:r w:rsidRPr="005A415B">
        <w:rPr>
          <w:sz w:val="24"/>
          <w:szCs w:val="24"/>
        </w:rPr>
        <w:t>ea pierderlor ce ar putea destabiliza solul.</w:t>
      </w:r>
    </w:p>
    <w:p w:rsidR="005A415B" w:rsidRPr="00BF0C4F" w:rsidRDefault="005A415B" w:rsidP="005A415B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III.06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Protectia ecosistemelor terestre si acvatice</w:t>
      </w:r>
    </w:p>
    <w:p w:rsidR="005A415B" w:rsidRPr="005A415B" w:rsidRDefault="005A415B" w:rsidP="005A415B">
      <w:pPr>
        <w:ind w:firstLine="720"/>
        <w:rPr>
          <w:b/>
          <w:sz w:val="24"/>
          <w:szCs w:val="24"/>
        </w:rPr>
      </w:pPr>
      <w:r w:rsidRPr="005A415B">
        <w:rPr>
          <w:sz w:val="24"/>
          <w:szCs w:val="24"/>
        </w:rPr>
        <w:t>Nici</w:t>
      </w:r>
      <w:r w:rsidRPr="005A415B">
        <w:rPr>
          <w:spacing w:val="15"/>
          <w:sz w:val="24"/>
          <w:szCs w:val="24"/>
        </w:rPr>
        <w:t xml:space="preserve"> </w:t>
      </w:r>
      <w:r w:rsidRPr="005A415B">
        <w:rPr>
          <w:sz w:val="24"/>
          <w:szCs w:val="24"/>
        </w:rPr>
        <w:t>in faza</w:t>
      </w:r>
      <w:r w:rsidRPr="005A415B">
        <w:rPr>
          <w:spacing w:val="15"/>
          <w:sz w:val="24"/>
          <w:szCs w:val="24"/>
        </w:rPr>
        <w:t xml:space="preserve"> </w:t>
      </w:r>
      <w:r w:rsidRPr="005A415B">
        <w:rPr>
          <w:sz w:val="24"/>
          <w:szCs w:val="24"/>
        </w:rPr>
        <w:t>de</w:t>
      </w:r>
      <w:r w:rsidRPr="005A415B">
        <w:rPr>
          <w:spacing w:val="15"/>
          <w:sz w:val="24"/>
          <w:szCs w:val="24"/>
        </w:rPr>
        <w:t xml:space="preserve"> </w:t>
      </w:r>
      <w:r w:rsidRPr="005A415B">
        <w:rPr>
          <w:sz w:val="24"/>
          <w:szCs w:val="24"/>
        </w:rPr>
        <w:t>executie,</w:t>
      </w:r>
      <w:r w:rsidRPr="005A415B">
        <w:rPr>
          <w:spacing w:val="15"/>
          <w:sz w:val="24"/>
          <w:szCs w:val="24"/>
        </w:rPr>
        <w:t xml:space="preserve"> </w:t>
      </w:r>
      <w:r w:rsidRPr="005A415B">
        <w:rPr>
          <w:sz w:val="24"/>
          <w:szCs w:val="24"/>
        </w:rPr>
        <w:t>nici</w:t>
      </w:r>
      <w:r w:rsidRPr="005A415B">
        <w:rPr>
          <w:spacing w:val="15"/>
          <w:sz w:val="24"/>
          <w:szCs w:val="24"/>
        </w:rPr>
        <w:t xml:space="preserve"> </w:t>
      </w:r>
      <w:r w:rsidRPr="005A415B">
        <w:rPr>
          <w:sz w:val="24"/>
          <w:szCs w:val="24"/>
        </w:rPr>
        <w:t>in</w:t>
      </w:r>
      <w:r w:rsidRPr="005A415B">
        <w:rPr>
          <w:spacing w:val="15"/>
          <w:sz w:val="24"/>
          <w:szCs w:val="24"/>
        </w:rPr>
        <w:t xml:space="preserve"> </w:t>
      </w:r>
      <w:r w:rsidRPr="005A415B">
        <w:rPr>
          <w:sz w:val="24"/>
          <w:szCs w:val="24"/>
        </w:rPr>
        <w:t>cea</w:t>
      </w:r>
      <w:r w:rsidRPr="005A415B">
        <w:rPr>
          <w:spacing w:val="15"/>
          <w:sz w:val="24"/>
          <w:szCs w:val="24"/>
        </w:rPr>
        <w:t xml:space="preserve"> </w:t>
      </w:r>
      <w:r w:rsidRPr="005A415B">
        <w:rPr>
          <w:sz w:val="24"/>
          <w:szCs w:val="24"/>
        </w:rPr>
        <w:t>de</w:t>
      </w:r>
      <w:r w:rsidRPr="005A415B">
        <w:rPr>
          <w:spacing w:val="15"/>
          <w:sz w:val="24"/>
          <w:szCs w:val="24"/>
        </w:rPr>
        <w:t xml:space="preserve"> </w:t>
      </w:r>
      <w:r w:rsidRPr="005A415B">
        <w:rPr>
          <w:sz w:val="24"/>
          <w:szCs w:val="24"/>
        </w:rPr>
        <w:t>func</w:t>
      </w:r>
      <w:r w:rsidRPr="005A415B">
        <w:rPr>
          <w:spacing w:val="-2"/>
          <w:sz w:val="24"/>
          <w:szCs w:val="24"/>
        </w:rPr>
        <w:t>t</w:t>
      </w:r>
      <w:r w:rsidRPr="005A415B">
        <w:rPr>
          <w:sz w:val="24"/>
          <w:szCs w:val="24"/>
        </w:rPr>
        <w:t>ionare</w:t>
      </w:r>
      <w:r w:rsidRPr="005A415B">
        <w:rPr>
          <w:spacing w:val="15"/>
          <w:sz w:val="24"/>
          <w:szCs w:val="24"/>
        </w:rPr>
        <w:t xml:space="preserve"> </w:t>
      </w:r>
      <w:r w:rsidRPr="005A415B">
        <w:rPr>
          <w:sz w:val="24"/>
          <w:szCs w:val="24"/>
        </w:rPr>
        <w:t>nu</w:t>
      </w:r>
      <w:r w:rsidRPr="005A415B">
        <w:rPr>
          <w:spacing w:val="15"/>
          <w:sz w:val="24"/>
          <w:szCs w:val="24"/>
        </w:rPr>
        <w:t xml:space="preserve"> </w:t>
      </w:r>
      <w:r w:rsidRPr="005A415B">
        <w:rPr>
          <w:sz w:val="24"/>
          <w:szCs w:val="24"/>
        </w:rPr>
        <w:t>rezulta</w:t>
      </w:r>
      <w:r w:rsidRPr="005A415B">
        <w:rPr>
          <w:spacing w:val="15"/>
          <w:sz w:val="24"/>
          <w:szCs w:val="24"/>
        </w:rPr>
        <w:t xml:space="preserve"> </w:t>
      </w:r>
      <w:r w:rsidRPr="005A415B">
        <w:rPr>
          <w:sz w:val="24"/>
          <w:szCs w:val="24"/>
        </w:rPr>
        <w:t>po</w:t>
      </w:r>
      <w:r w:rsidRPr="005A415B">
        <w:rPr>
          <w:spacing w:val="-2"/>
          <w:sz w:val="24"/>
          <w:szCs w:val="24"/>
        </w:rPr>
        <w:t>l</w:t>
      </w:r>
      <w:r w:rsidRPr="005A415B">
        <w:rPr>
          <w:sz w:val="24"/>
          <w:szCs w:val="24"/>
        </w:rPr>
        <w:t>uanti</w:t>
      </w:r>
      <w:r w:rsidRPr="005A415B">
        <w:rPr>
          <w:spacing w:val="15"/>
          <w:sz w:val="24"/>
          <w:szCs w:val="24"/>
        </w:rPr>
        <w:t xml:space="preserve"> </w:t>
      </w:r>
      <w:r w:rsidRPr="005A415B">
        <w:rPr>
          <w:sz w:val="24"/>
          <w:szCs w:val="24"/>
        </w:rPr>
        <w:t>care sa afecteze ecosistemele acvatice si terestre</w:t>
      </w:r>
      <w:r>
        <w:rPr>
          <w:b/>
          <w:sz w:val="24"/>
          <w:szCs w:val="24"/>
        </w:rPr>
        <w:t>.</w:t>
      </w:r>
    </w:p>
    <w:p w:rsidR="005A415B" w:rsidRPr="00BF0C4F" w:rsidRDefault="005A415B" w:rsidP="005A415B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III.07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Protectia asezarilor umane si a altor obiective de interes public</w:t>
      </w:r>
    </w:p>
    <w:p w:rsidR="00CD2CA1" w:rsidRDefault="005A415B" w:rsidP="005A415B">
      <w:pPr>
        <w:shd w:val="clear" w:color="auto" w:fill="FFFFFF"/>
        <w:spacing w:after="0"/>
        <w:ind w:firstLine="720"/>
        <w:rPr>
          <w:rFonts w:cstheme="minorHAnsi"/>
          <w:sz w:val="24"/>
          <w:szCs w:val="24"/>
        </w:rPr>
      </w:pPr>
      <w:r w:rsidRPr="005A415B">
        <w:rPr>
          <w:rFonts w:cstheme="minorHAnsi"/>
          <w:sz w:val="24"/>
          <w:szCs w:val="24"/>
        </w:rPr>
        <w:t>Zona</w:t>
      </w:r>
      <w:r w:rsidRPr="005A415B">
        <w:rPr>
          <w:rFonts w:cstheme="minorHAnsi"/>
          <w:spacing w:val="2"/>
          <w:sz w:val="24"/>
          <w:szCs w:val="24"/>
        </w:rPr>
        <w:t xml:space="preserve"> </w:t>
      </w:r>
      <w:r w:rsidRPr="005A415B">
        <w:rPr>
          <w:rFonts w:cstheme="minorHAnsi"/>
          <w:sz w:val="24"/>
          <w:szCs w:val="24"/>
        </w:rPr>
        <w:t>de</w:t>
      </w:r>
      <w:r w:rsidRPr="005A415B">
        <w:rPr>
          <w:rFonts w:cstheme="minorHAnsi"/>
          <w:spacing w:val="2"/>
          <w:sz w:val="24"/>
          <w:szCs w:val="24"/>
        </w:rPr>
        <w:t xml:space="preserve"> </w:t>
      </w:r>
      <w:r w:rsidRPr="005A415B">
        <w:rPr>
          <w:rFonts w:cstheme="minorHAnsi"/>
          <w:spacing w:val="-2"/>
          <w:sz w:val="24"/>
          <w:szCs w:val="24"/>
        </w:rPr>
        <w:t>l</w:t>
      </w:r>
      <w:r w:rsidRPr="005A415B">
        <w:rPr>
          <w:rFonts w:cstheme="minorHAnsi"/>
          <w:spacing w:val="-1"/>
          <w:sz w:val="24"/>
          <w:szCs w:val="24"/>
        </w:rPr>
        <w:t>u</w:t>
      </w:r>
      <w:r w:rsidRPr="005A415B">
        <w:rPr>
          <w:rFonts w:cstheme="minorHAnsi"/>
          <w:sz w:val="24"/>
          <w:szCs w:val="24"/>
        </w:rPr>
        <w:t>cru</w:t>
      </w:r>
      <w:r w:rsidRPr="005A415B">
        <w:rPr>
          <w:rFonts w:cstheme="minorHAnsi"/>
          <w:spacing w:val="2"/>
          <w:sz w:val="24"/>
          <w:szCs w:val="24"/>
        </w:rPr>
        <w:t xml:space="preserve"> </w:t>
      </w:r>
      <w:r w:rsidRPr="005A415B">
        <w:rPr>
          <w:rFonts w:cstheme="minorHAnsi"/>
          <w:sz w:val="24"/>
          <w:szCs w:val="24"/>
        </w:rPr>
        <w:t>fiind</w:t>
      </w:r>
      <w:r w:rsidRPr="005A415B">
        <w:rPr>
          <w:rFonts w:cstheme="minorHAnsi"/>
          <w:spacing w:val="2"/>
          <w:sz w:val="24"/>
          <w:szCs w:val="24"/>
        </w:rPr>
        <w:t xml:space="preserve"> </w:t>
      </w:r>
      <w:r w:rsidRPr="005A415B">
        <w:rPr>
          <w:rFonts w:cstheme="minorHAnsi"/>
          <w:sz w:val="24"/>
          <w:szCs w:val="24"/>
        </w:rPr>
        <w:t>s</w:t>
      </w:r>
      <w:r w:rsidRPr="005A415B">
        <w:rPr>
          <w:rFonts w:cstheme="minorHAnsi"/>
          <w:spacing w:val="-2"/>
          <w:sz w:val="24"/>
          <w:szCs w:val="24"/>
        </w:rPr>
        <w:t>i</w:t>
      </w:r>
      <w:r w:rsidRPr="005A415B">
        <w:rPr>
          <w:rFonts w:cstheme="minorHAnsi"/>
          <w:sz w:val="24"/>
          <w:szCs w:val="24"/>
        </w:rPr>
        <w:t>tuata</w:t>
      </w:r>
      <w:r w:rsidRPr="005A415B">
        <w:rPr>
          <w:rFonts w:cstheme="minorHAnsi"/>
          <w:spacing w:val="2"/>
          <w:sz w:val="24"/>
          <w:szCs w:val="24"/>
        </w:rPr>
        <w:t xml:space="preserve"> </w:t>
      </w:r>
      <w:r w:rsidRPr="005A415B">
        <w:rPr>
          <w:rFonts w:cstheme="minorHAnsi"/>
          <w:sz w:val="24"/>
          <w:szCs w:val="24"/>
        </w:rPr>
        <w:t>in</w:t>
      </w:r>
      <w:r w:rsidRPr="005A415B">
        <w:rPr>
          <w:rFonts w:cstheme="minorHAnsi"/>
          <w:spacing w:val="2"/>
          <w:sz w:val="24"/>
          <w:szCs w:val="24"/>
        </w:rPr>
        <w:t xml:space="preserve"> </w:t>
      </w:r>
      <w:r w:rsidRPr="005A415B">
        <w:rPr>
          <w:rFonts w:cstheme="minorHAnsi"/>
          <w:spacing w:val="-2"/>
          <w:sz w:val="24"/>
          <w:szCs w:val="24"/>
        </w:rPr>
        <w:t>a</w:t>
      </w:r>
      <w:r w:rsidRPr="005A415B">
        <w:rPr>
          <w:rFonts w:cstheme="minorHAnsi"/>
          <w:spacing w:val="1"/>
          <w:sz w:val="24"/>
          <w:szCs w:val="24"/>
        </w:rPr>
        <w:t>p</w:t>
      </w:r>
      <w:r w:rsidRPr="005A415B">
        <w:rPr>
          <w:rFonts w:cstheme="minorHAnsi"/>
          <w:spacing w:val="-2"/>
          <w:sz w:val="24"/>
          <w:szCs w:val="24"/>
        </w:rPr>
        <w:t>r</w:t>
      </w:r>
      <w:r w:rsidRPr="005A415B">
        <w:rPr>
          <w:rFonts w:cstheme="minorHAnsi"/>
          <w:sz w:val="24"/>
          <w:szCs w:val="24"/>
        </w:rPr>
        <w:t>opierea</w:t>
      </w:r>
      <w:r w:rsidRPr="005A415B">
        <w:rPr>
          <w:rFonts w:cstheme="minorHAnsi"/>
          <w:spacing w:val="2"/>
          <w:sz w:val="24"/>
          <w:szCs w:val="24"/>
        </w:rPr>
        <w:t xml:space="preserve"> </w:t>
      </w:r>
      <w:r w:rsidRPr="005A415B">
        <w:rPr>
          <w:rFonts w:cstheme="minorHAnsi"/>
          <w:sz w:val="24"/>
          <w:szCs w:val="24"/>
        </w:rPr>
        <w:t xml:space="preserve">zonelor de </w:t>
      </w:r>
      <w:r w:rsidRPr="005A415B">
        <w:rPr>
          <w:rFonts w:cstheme="minorHAnsi"/>
          <w:spacing w:val="-2"/>
          <w:sz w:val="24"/>
          <w:szCs w:val="24"/>
        </w:rPr>
        <w:t>l</w:t>
      </w:r>
      <w:r w:rsidRPr="005A415B">
        <w:rPr>
          <w:rFonts w:cstheme="minorHAnsi"/>
          <w:sz w:val="24"/>
          <w:szCs w:val="24"/>
        </w:rPr>
        <w:t>ocuit, va functiona impreuna cu acestea, neexistand factori de poluare a asezarilor umane si a altor obiective de interes public.</w:t>
      </w:r>
    </w:p>
    <w:p w:rsidR="005A415B" w:rsidRPr="00BF0C4F" w:rsidRDefault="005A415B" w:rsidP="005A415B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III.08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Gospodarirea deseurilor generate pe amplasament</w:t>
      </w:r>
    </w:p>
    <w:p w:rsidR="005A415B" w:rsidRPr="005A415B" w:rsidRDefault="005A415B" w:rsidP="005A415B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>In faza de executie:</w:t>
      </w:r>
    </w:p>
    <w:p w:rsidR="005A415B" w:rsidRPr="00D221F0" w:rsidRDefault="005A415B" w:rsidP="005A415B">
      <w:pPr>
        <w:spacing w:after="0"/>
        <w:ind w:left="769"/>
        <w:rPr>
          <w:rFonts w:ascii="Calibri" w:hAnsi="Calibri" w:cs="Calibri"/>
          <w:sz w:val="24"/>
          <w:szCs w:val="24"/>
        </w:rPr>
      </w:pPr>
      <w:r w:rsidRPr="00D221F0">
        <w:rPr>
          <w:rFonts w:ascii="Calibri" w:hAnsi="Calibri" w:cs="Calibri"/>
          <w:sz w:val="24"/>
          <w:szCs w:val="24"/>
        </w:rPr>
        <w:t>Deseurile rezultate din pro</w:t>
      </w:r>
      <w:r w:rsidRPr="00D221F0">
        <w:rPr>
          <w:rFonts w:ascii="Calibri" w:hAnsi="Calibri" w:cs="Calibri"/>
          <w:spacing w:val="-2"/>
          <w:sz w:val="24"/>
          <w:szCs w:val="24"/>
        </w:rPr>
        <w:t>c</w:t>
      </w:r>
      <w:r w:rsidRPr="00D221F0">
        <w:rPr>
          <w:rFonts w:ascii="Calibri" w:hAnsi="Calibri" w:cs="Calibri"/>
          <w:sz w:val="24"/>
          <w:szCs w:val="24"/>
        </w:rPr>
        <w:t>esul de const</w:t>
      </w:r>
      <w:r w:rsidRPr="00D221F0">
        <w:rPr>
          <w:rFonts w:ascii="Calibri" w:hAnsi="Calibri" w:cs="Calibri"/>
          <w:spacing w:val="-1"/>
          <w:sz w:val="24"/>
          <w:szCs w:val="24"/>
        </w:rPr>
        <w:t>r</w:t>
      </w:r>
      <w:r w:rsidRPr="00D221F0">
        <w:rPr>
          <w:rFonts w:ascii="Calibri" w:hAnsi="Calibri" w:cs="Calibri"/>
          <w:sz w:val="24"/>
          <w:szCs w:val="24"/>
        </w:rPr>
        <w:t>uire cuprind resturi inerte precu</w:t>
      </w:r>
      <w:r w:rsidRPr="00D221F0">
        <w:rPr>
          <w:rFonts w:ascii="Calibri" w:hAnsi="Calibri" w:cs="Calibri"/>
          <w:spacing w:val="-1"/>
          <w:sz w:val="24"/>
          <w:szCs w:val="24"/>
        </w:rPr>
        <w:t>m</w:t>
      </w:r>
      <w:r w:rsidRPr="00D221F0">
        <w:rPr>
          <w:rFonts w:ascii="Calibri" w:hAnsi="Calibri" w:cs="Calibri"/>
          <w:sz w:val="24"/>
          <w:szCs w:val="24"/>
        </w:rPr>
        <w:t>:</w:t>
      </w:r>
    </w:p>
    <w:p w:rsidR="005A415B" w:rsidRPr="005A415B" w:rsidRDefault="005A415B" w:rsidP="005A415B">
      <w:pPr>
        <w:pStyle w:val="ListParagraph"/>
        <w:numPr>
          <w:ilvl w:val="0"/>
          <w:numId w:val="24"/>
        </w:numPr>
        <w:ind w:left="1080" w:hanging="180"/>
        <w:rPr>
          <w:rFonts w:asciiTheme="minorHAnsi" w:hAnsiTheme="minorHAnsi" w:cstheme="minorHAnsi"/>
          <w:sz w:val="24"/>
        </w:rPr>
      </w:pPr>
      <w:r w:rsidRPr="005A415B">
        <w:rPr>
          <w:rFonts w:asciiTheme="minorHAnsi" w:hAnsiTheme="minorHAnsi" w:cstheme="minorHAnsi"/>
          <w:sz w:val="24"/>
        </w:rPr>
        <w:t>pamant din excavatii,</w:t>
      </w:r>
    </w:p>
    <w:p w:rsidR="005A415B" w:rsidRPr="005A415B" w:rsidRDefault="005A415B" w:rsidP="005A415B">
      <w:pPr>
        <w:pStyle w:val="ListParagraph"/>
        <w:numPr>
          <w:ilvl w:val="0"/>
          <w:numId w:val="24"/>
        </w:numPr>
        <w:ind w:left="1080" w:hanging="180"/>
        <w:rPr>
          <w:rFonts w:asciiTheme="minorHAnsi" w:hAnsiTheme="minorHAnsi" w:cstheme="minorHAnsi"/>
          <w:sz w:val="24"/>
        </w:rPr>
      </w:pPr>
      <w:r w:rsidRPr="005A415B">
        <w:rPr>
          <w:rFonts w:asciiTheme="minorHAnsi" w:hAnsiTheme="minorHAnsi" w:cstheme="minorHAnsi"/>
          <w:sz w:val="24"/>
        </w:rPr>
        <w:t>moloz,</w:t>
      </w:r>
    </w:p>
    <w:p w:rsidR="005A415B" w:rsidRPr="005A415B" w:rsidRDefault="005A415B" w:rsidP="005A415B">
      <w:pPr>
        <w:pStyle w:val="ListParagraph"/>
        <w:numPr>
          <w:ilvl w:val="0"/>
          <w:numId w:val="24"/>
        </w:numPr>
        <w:ind w:left="1080" w:hanging="180"/>
        <w:rPr>
          <w:rFonts w:asciiTheme="minorHAnsi" w:hAnsiTheme="minorHAnsi" w:cstheme="minorHAnsi"/>
          <w:sz w:val="24"/>
        </w:rPr>
      </w:pPr>
      <w:r w:rsidRPr="005A415B">
        <w:rPr>
          <w:rFonts w:asciiTheme="minorHAnsi" w:hAnsiTheme="minorHAnsi" w:cstheme="minorHAnsi"/>
          <w:sz w:val="24"/>
        </w:rPr>
        <w:t>pietris,</w:t>
      </w:r>
    </w:p>
    <w:p w:rsidR="005A415B" w:rsidRPr="005A415B" w:rsidRDefault="005A415B" w:rsidP="005A415B">
      <w:pPr>
        <w:pStyle w:val="ListParagraph"/>
        <w:numPr>
          <w:ilvl w:val="0"/>
          <w:numId w:val="24"/>
        </w:numPr>
        <w:spacing w:after="100"/>
        <w:ind w:left="1080" w:hanging="180"/>
        <w:rPr>
          <w:rFonts w:asciiTheme="minorHAnsi" w:hAnsiTheme="minorHAnsi" w:cstheme="minorHAnsi"/>
          <w:sz w:val="24"/>
        </w:rPr>
      </w:pPr>
      <w:r w:rsidRPr="005A415B">
        <w:rPr>
          <w:rFonts w:asciiTheme="minorHAnsi" w:hAnsiTheme="minorHAnsi" w:cstheme="minorHAnsi"/>
          <w:sz w:val="24"/>
        </w:rPr>
        <w:lastRenderedPageBreak/>
        <w:t>material l</w:t>
      </w:r>
      <w:r w:rsidRPr="005A415B">
        <w:rPr>
          <w:rFonts w:asciiTheme="minorHAnsi" w:hAnsiTheme="minorHAnsi" w:cstheme="minorHAnsi"/>
          <w:spacing w:val="-1"/>
          <w:sz w:val="24"/>
        </w:rPr>
        <w:t>e</w:t>
      </w:r>
      <w:r w:rsidRPr="005A415B">
        <w:rPr>
          <w:rFonts w:asciiTheme="minorHAnsi" w:hAnsiTheme="minorHAnsi" w:cstheme="minorHAnsi"/>
          <w:sz w:val="24"/>
        </w:rPr>
        <w:t>mnos si restiri metalice, ambalaje hartie, etc.</w:t>
      </w:r>
    </w:p>
    <w:p w:rsidR="005A415B" w:rsidRPr="00D221F0" w:rsidRDefault="005A415B" w:rsidP="005A415B">
      <w:pPr>
        <w:spacing w:before="2"/>
        <w:ind w:left="120" w:right="74" w:firstLine="583"/>
        <w:rPr>
          <w:rFonts w:ascii="Calibri" w:hAnsi="Calibri" w:cs="Calibri"/>
          <w:sz w:val="24"/>
          <w:szCs w:val="24"/>
        </w:rPr>
      </w:pPr>
      <w:r w:rsidRPr="00D221F0">
        <w:rPr>
          <w:rFonts w:ascii="Calibri" w:hAnsi="Calibri" w:cs="Calibri"/>
          <w:sz w:val="24"/>
          <w:szCs w:val="24"/>
        </w:rPr>
        <w:t>Aceste</w:t>
      </w:r>
      <w:r w:rsidRPr="00D221F0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deseuri vor</w:t>
      </w:r>
      <w:r w:rsidRPr="00D221F0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fi</w:t>
      </w:r>
      <w:r w:rsidRPr="00D221F0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colecta</w:t>
      </w:r>
      <w:r w:rsidRPr="00D221F0">
        <w:rPr>
          <w:rFonts w:ascii="Calibri" w:hAnsi="Calibri" w:cs="Calibri"/>
          <w:spacing w:val="2"/>
          <w:sz w:val="24"/>
          <w:szCs w:val="24"/>
        </w:rPr>
        <w:t>t</w:t>
      </w:r>
      <w:r w:rsidRPr="00D221F0">
        <w:rPr>
          <w:rFonts w:ascii="Calibri" w:hAnsi="Calibri" w:cs="Calibri"/>
          <w:sz w:val="24"/>
          <w:szCs w:val="24"/>
        </w:rPr>
        <w:t>e</w:t>
      </w:r>
      <w:r w:rsidRPr="00D221F0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in</w:t>
      </w:r>
      <w:r w:rsidRPr="00D221F0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cont</w:t>
      </w:r>
      <w:r w:rsidRPr="00D221F0">
        <w:rPr>
          <w:rFonts w:ascii="Calibri" w:hAnsi="Calibri" w:cs="Calibri"/>
          <w:spacing w:val="-2"/>
          <w:sz w:val="24"/>
          <w:szCs w:val="24"/>
        </w:rPr>
        <w:t>a</w:t>
      </w:r>
      <w:r w:rsidRPr="00D221F0">
        <w:rPr>
          <w:rFonts w:ascii="Calibri" w:hAnsi="Calibri" w:cs="Calibri"/>
          <w:sz w:val="24"/>
          <w:szCs w:val="24"/>
        </w:rPr>
        <w:t>inere</w:t>
      </w:r>
      <w:r w:rsidRPr="00D221F0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specifice</w:t>
      </w:r>
      <w:r w:rsidRPr="00D221F0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de</w:t>
      </w:r>
      <w:r w:rsidRPr="00D221F0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unul</w:t>
      </w:r>
      <w:r w:rsidRPr="00D221F0">
        <w:rPr>
          <w:rFonts w:ascii="Calibri" w:hAnsi="Calibri" w:cs="Calibri"/>
          <w:spacing w:val="9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din</w:t>
      </w:r>
      <w:r w:rsidRPr="00D221F0">
        <w:rPr>
          <w:rFonts w:ascii="Calibri" w:hAnsi="Calibri" w:cs="Calibri"/>
          <w:spacing w:val="1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opera</w:t>
      </w:r>
      <w:r w:rsidRPr="00D221F0">
        <w:rPr>
          <w:rFonts w:ascii="Calibri" w:hAnsi="Calibri" w:cs="Calibri"/>
          <w:spacing w:val="-2"/>
          <w:sz w:val="24"/>
          <w:szCs w:val="24"/>
        </w:rPr>
        <w:t>t</w:t>
      </w:r>
      <w:r w:rsidRPr="00D221F0">
        <w:rPr>
          <w:rFonts w:ascii="Calibri" w:hAnsi="Calibri" w:cs="Calibri"/>
          <w:spacing w:val="1"/>
          <w:sz w:val="24"/>
          <w:szCs w:val="24"/>
        </w:rPr>
        <w:t>o</w:t>
      </w:r>
      <w:r w:rsidRPr="00D221F0">
        <w:rPr>
          <w:rFonts w:ascii="Calibri" w:hAnsi="Calibri" w:cs="Calibri"/>
          <w:sz w:val="24"/>
          <w:szCs w:val="24"/>
        </w:rPr>
        <w:t>rii locali specializati in salubritate.</w:t>
      </w:r>
    </w:p>
    <w:p w:rsidR="005A415B" w:rsidRPr="005A415B" w:rsidRDefault="005A415B" w:rsidP="005A415B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>In faza de executie:</w:t>
      </w:r>
    </w:p>
    <w:p w:rsidR="005A415B" w:rsidRPr="005A415B" w:rsidRDefault="005A415B" w:rsidP="005A415B">
      <w:pPr>
        <w:spacing w:after="0"/>
        <w:ind w:firstLine="720"/>
        <w:rPr>
          <w:sz w:val="24"/>
        </w:rPr>
      </w:pPr>
      <w:r w:rsidRPr="005A415B">
        <w:rPr>
          <w:sz w:val="24"/>
        </w:rPr>
        <w:t>In ur</w:t>
      </w:r>
      <w:r w:rsidRPr="005A415B">
        <w:rPr>
          <w:spacing w:val="-1"/>
          <w:sz w:val="24"/>
        </w:rPr>
        <w:t>m</w:t>
      </w:r>
      <w:r w:rsidRPr="005A415B">
        <w:rPr>
          <w:sz w:val="24"/>
        </w:rPr>
        <w:t>a</w:t>
      </w:r>
      <w:r w:rsidRPr="005A415B">
        <w:rPr>
          <w:spacing w:val="-1"/>
          <w:sz w:val="24"/>
        </w:rPr>
        <w:t xml:space="preserve"> </w:t>
      </w:r>
      <w:r w:rsidRPr="005A415B">
        <w:rPr>
          <w:sz w:val="24"/>
        </w:rPr>
        <w:t>functiunii de locui</w:t>
      </w:r>
      <w:r w:rsidRPr="005A415B">
        <w:rPr>
          <w:spacing w:val="1"/>
          <w:sz w:val="24"/>
        </w:rPr>
        <w:t>r</w:t>
      </w:r>
      <w:r w:rsidRPr="005A415B">
        <w:rPr>
          <w:sz w:val="24"/>
        </w:rPr>
        <w:t>e rezulta urmatoarele deseuri:</w:t>
      </w:r>
    </w:p>
    <w:p w:rsidR="005A415B" w:rsidRPr="005A415B" w:rsidRDefault="005A415B" w:rsidP="005A415B">
      <w:pPr>
        <w:pStyle w:val="ListParagraph"/>
        <w:numPr>
          <w:ilvl w:val="0"/>
          <w:numId w:val="27"/>
        </w:numPr>
        <w:ind w:hanging="180"/>
        <w:rPr>
          <w:rFonts w:asciiTheme="minorHAnsi" w:hAnsiTheme="minorHAnsi" w:cstheme="minorHAnsi"/>
          <w:sz w:val="24"/>
        </w:rPr>
      </w:pPr>
      <w:r w:rsidRPr="005A415B">
        <w:rPr>
          <w:rFonts w:asciiTheme="minorHAnsi" w:hAnsiTheme="minorHAnsi" w:cstheme="minorHAnsi"/>
          <w:sz w:val="24"/>
        </w:rPr>
        <w:t>deseuri din hartie si carton;</w:t>
      </w:r>
    </w:p>
    <w:p w:rsidR="005A415B" w:rsidRPr="005A415B" w:rsidRDefault="005A415B" w:rsidP="005A415B">
      <w:pPr>
        <w:pStyle w:val="ListParagraph"/>
        <w:numPr>
          <w:ilvl w:val="0"/>
          <w:numId w:val="27"/>
        </w:numPr>
        <w:ind w:hanging="180"/>
        <w:rPr>
          <w:rFonts w:asciiTheme="minorHAnsi" w:hAnsiTheme="minorHAnsi" w:cstheme="minorHAnsi"/>
          <w:sz w:val="24"/>
        </w:rPr>
      </w:pPr>
      <w:r w:rsidRPr="005A415B">
        <w:rPr>
          <w:rFonts w:asciiTheme="minorHAnsi" w:hAnsiTheme="minorHAnsi" w:cstheme="minorHAnsi"/>
          <w:sz w:val="24"/>
        </w:rPr>
        <w:t>deseuri din sticla,</w:t>
      </w:r>
    </w:p>
    <w:p w:rsidR="005A415B" w:rsidRPr="005A415B" w:rsidRDefault="005A415B" w:rsidP="005A415B">
      <w:pPr>
        <w:pStyle w:val="ListParagraph"/>
        <w:numPr>
          <w:ilvl w:val="0"/>
          <w:numId w:val="27"/>
        </w:numPr>
        <w:ind w:hanging="180"/>
        <w:rPr>
          <w:rFonts w:asciiTheme="minorHAnsi" w:hAnsiTheme="minorHAnsi" w:cstheme="minorHAnsi"/>
          <w:sz w:val="24"/>
        </w:rPr>
      </w:pPr>
      <w:r w:rsidRPr="005A415B">
        <w:rPr>
          <w:rFonts w:asciiTheme="minorHAnsi" w:hAnsiTheme="minorHAnsi" w:cstheme="minorHAnsi"/>
          <w:sz w:val="24"/>
        </w:rPr>
        <w:t>deseuri ambalaje de polistiren si folie PVC;</w:t>
      </w:r>
    </w:p>
    <w:p w:rsidR="005A415B" w:rsidRPr="005A415B" w:rsidRDefault="005A415B" w:rsidP="005A415B">
      <w:pPr>
        <w:pStyle w:val="ListParagraph"/>
        <w:numPr>
          <w:ilvl w:val="0"/>
          <w:numId w:val="27"/>
        </w:numPr>
        <w:spacing w:after="100"/>
        <w:ind w:hanging="180"/>
        <w:rPr>
          <w:rFonts w:asciiTheme="minorHAnsi" w:hAnsiTheme="minorHAnsi" w:cstheme="minorHAnsi"/>
          <w:sz w:val="24"/>
        </w:rPr>
      </w:pPr>
      <w:r w:rsidRPr="005A415B">
        <w:rPr>
          <w:rFonts w:asciiTheme="minorHAnsi" w:hAnsiTheme="minorHAnsi" w:cstheme="minorHAnsi"/>
          <w:sz w:val="24"/>
        </w:rPr>
        <w:t>deseuri menajere.</w:t>
      </w:r>
    </w:p>
    <w:p w:rsidR="005A415B" w:rsidRPr="005A415B" w:rsidRDefault="005A415B" w:rsidP="001C619D">
      <w:pPr>
        <w:spacing w:after="0"/>
        <w:ind w:firstLine="720"/>
        <w:rPr>
          <w:sz w:val="24"/>
        </w:rPr>
      </w:pPr>
      <w:r w:rsidRPr="005A415B">
        <w:rPr>
          <w:sz w:val="24"/>
        </w:rPr>
        <w:t>Deseurile menajere se vor depoz</w:t>
      </w:r>
      <w:r w:rsidRPr="005A415B">
        <w:rPr>
          <w:spacing w:val="-1"/>
          <w:sz w:val="24"/>
        </w:rPr>
        <w:t>i</w:t>
      </w:r>
      <w:r w:rsidRPr="005A415B">
        <w:rPr>
          <w:sz w:val="24"/>
        </w:rPr>
        <w:t>ta in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europubele a</w:t>
      </w:r>
      <w:r w:rsidRPr="005A415B">
        <w:rPr>
          <w:spacing w:val="-1"/>
          <w:sz w:val="24"/>
        </w:rPr>
        <w:t>m</w:t>
      </w:r>
      <w:r w:rsidRPr="005A415B">
        <w:rPr>
          <w:sz w:val="24"/>
        </w:rPr>
        <w:t>plasate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pe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o platfor</w:t>
      </w:r>
      <w:r w:rsidRPr="005A415B">
        <w:rPr>
          <w:spacing w:val="-1"/>
          <w:sz w:val="24"/>
        </w:rPr>
        <w:t>m</w:t>
      </w:r>
      <w:r w:rsidRPr="005A415B">
        <w:rPr>
          <w:sz w:val="24"/>
        </w:rPr>
        <w:t>a</w:t>
      </w:r>
      <w:r w:rsidRPr="005A415B">
        <w:rPr>
          <w:spacing w:val="2"/>
          <w:sz w:val="24"/>
        </w:rPr>
        <w:t xml:space="preserve"> </w:t>
      </w:r>
      <w:r w:rsidRPr="005A415B">
        <w:rPr>
          <w:sz w:val="24"/>
        </w:rPr>
        <w:t>betonata</w:t>
      </w:r>
      <w:r w:rsidRPr="005A415B">
        <w:rPr>
          <w:spacing w:val="2"/>
          <w:sz w:val="24"/>
        </w:rPr>
        <w:t xml:space="preserve"> </w:t>
      </w:r>
      <w:r w:rsidRPr="005A415B">
        <w:rPr>
          <w:sz w:val="24"/>
        </w:rPr>
        <w:t>in</w:t>
      </w:r>
      <w:r w:rsidRPr="005A415B">
        <w:rPr>
          <w:spacing w:val="2"/>
          <w:sz w:val="24"/>
        </w:rPr>
        <w:t xml:space="preserve"> </w:t>
      </w:r>
      <w:r w:rsidRPr="005A415B">
        <w:rPr>
          <w:sz w:val="24"/>
        </w:rPr>
        <w:t>cadrul</w:t>
      </w:r>
      <w:r w:rsidRPr="005A415B">
        <w:rPr>
          <w:spacing w:val="2"/>
          <w:sz w:val="24"/>
        </w:rPr>
        <w:t xml:space="preserve"> </w:t>
      </w:r>
      <w:r w:rsidRPr="005A415B">
        <w:rPr>
          <w:spacing w:val="-2"/>
          <w:sz w:val="24"/>
        </w:rPr>
        <w:t>i</w:t>
      </w:r>
      <w:r w:rsidRPr="005A415B">
        <w:rPr>
          <w:spacing w:val="1"/>
          <w:sz w:val="24"/>
        </w:rPr>
        <w:t>n</w:t>
      </w:r>
      <w:r w:rsidRPr="005A415B">
        <w:rPr>
          <w:spacing w:val="-2"/>
          <w:sz w:val="24"/>
        </w:rPr>
        <w:t>c</w:t>
      </w:r>
      <w:r w:rsidRPr="005A415B">
        <w:rPr>
          <w:sz w:val="24"/>
        </w:rPr>
        <w:t>intei</w:t>
      </w:r>
      <w:r w:rsidRPr="005A415B">
        <w:rPr>
          <w:spacing w:val="2"/>
          <w:sz w:val="24"/>
        </w:rPr>
        <w:t xml:space="preserve"> </w:t>
      </w:r>
      <w:r w:rsidRPr="005A415B">
        <w:rPr>
          <w:sz w:val="24"/>
        </w:rPr>
        <w:t>de unde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vor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fi</w:t>
      </w:r>
      <w:r w:rsidRPr="005A415B">
        <w:rPr>
          <w:spacing w:val="1"/>
          <w:sz w:val="24"/>
        </w:rPr>
        <w:t xml:space="preserve"> </w:t>
      </w:r>
      <w:r w:rsidRPr="005A415B">
        <w:rPr>
          <w:spacing w:val="-2"/>
          <w:sz w:val="24"/>
        </w:rPr>
        <w:t>e</w:t>
      </w:r>
      <w:r w:rsidRPr="005A415B">
        <w:rPr>
          <w:spacing w:val="1"/>
          <w:sz w:val="24"/>
        </w:rPr>
        <w:t>v</w:t>
      </w:r>
      <w:r w:rsidRPr="005A415B">
        <w:rPr>
          <w:sz w:val="24"/>
        </w:rPr>
        <w:t>acuate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p</w:t>
      </w:r>
      <w:r w:rsidRPr="005A415B">
        <w:rPr>
          <w:spacing w:val="-2"/>
          <w:sz w:val="24"/>
        </w:rPr>
        <w:t>e</w:t>
      </w:r>
      <w:r w:rsidRPr="005A415B">
        <w:rPr>
          <w:sz w:val="24"/>
        </w:rPr>
        <w:t>riodic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de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fir</w:t>
      </w:r>
      <w:r w:rsidRPr="005A415B">
        <w:rPr>
          <w:spacing w:val="-1"/>
          <w:sz w:val="24"/>
        </w:rPr>
        <w:t>m</w:t>
      </w:r>
      <w:r w:rsidRPr="005A415B">
        <w:rPr>
          <w:sz w:val="24"/>
        </w:rPr>
        <w:t>e specializata</w:t>
      </w:r>
      <w:r w:rsidRPr="005A415B">
        <w:rPr>
          <w:spacing w:val="2"/>
          <w:sz w:val="24"/>
        </w:rPr>
        <w:t xml:space="preserve"> </w:t>
      </w:r>
      <w:r w:rsidRPr="005A415B">
        <w:rPr>
          <w:sz w:val="24"/>
        </w:rPr>
        <w:t>in</w:t>
      </w:r>
      <w:r w:rsidRPr="005A415B">
        <w:rPr>
          <w:spacing w:val="2"/>
          <w:sz w:val="24"/>
        </w:rPr>
        <w:t xml:space="preserve"> </w:t>
      </w:r>
      <w:r w:rsidRPr="005A415B">
        <w:rPr>
          <w:sz w:val="24"/>
        </w:rPr>
        <w:t>salubritate,</w:t>
      </w:r>
      <w:r w:rsidRPr="005A415B">
        <w:rPr>
          <w:spacing w:val="2"/>
          <w:sz w:val="24"/>
        </w:rPr>
        <w:t xml:space="preserve"> </w:t>
      </w:r>
      <w:r w:rsidRPr="005A415B">
        <w:rPr>
          <w:sz w:val="24"/>
        </w:rPr>
        <w:t>cu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care</w:t>
      </w:r>
      <w:r w:rsidRPr="005A415B">
        <w:rPr>
          <w:spacing w:val="2"/>
          <w:sz w:val="24"/>
        </w:rPr>
        <w:t xml:space="preserve"> </w:t>
      </w:r>
      <w:r w:rsidRPr="005A415B">
        <w:rPr>
          <w:sz w:val="24"/>
        </w:rPr>
        <w:t>s-a</w:t>
      </w:r>
      <w:r w:rsidRPr="005A415B">
        <w:rPr>
          <w:spacing w:val="2"/>
          <w:sz w:val="24"/>
        </w:rPr>
        <w:t xml:space="preserve"> </w:t>
      </w:r>
      <w:r w:rsidRPr="005A415B">
        <w:rPr>
          <w:sz w:val="24"/>
        </w:rPr>
        <w:t>incheiat</w:t>
      </w:r>
      <w:r w:rsidRPr="005A415B">
        <w:rPr>
          <w:spacing w:val="2"/>
          <w:sz w:val="24"/>
        </w:rPr>
        <w:t xml:space="preserve"> </w:t>
      </w:r>
      <w:r w:rsidRPr="005A415B">
        <w:rPr>
          <w:sz w:val="24"/>
        </w:rPr>
        <w:t>un</w:t>
      </w:r>
      <w:r w:rsidRPr="005A415B">
        <w:rPr>
          <w:spacing w:val="2"/>
          <w:sz w:val="24"/>
        </w:rPr>
        <w:t xml:space="preserve"> </w:t>
      </w:r>
      <w:r w:rsidRPr="005A415B">
        <w:rPr>
          <w:sz w:val="24"/>
        </w:rPr>
        <w:t>contract prealabil.</w:t>
      </w:r>
      <w:r w:rsidRPr="005A415B">
        <w:rPr>
          <w:spacing w:val="2"/>
          <w:sz w:val="24"/>
        </w:rPr>
        <w:t xml:space="preserve"> </w:t>
      </w:r>
      <w:r w:rsidRPr="005A415B">
        <w:rPr>
          <w:sz w:val="24"/>
        </w:rPr>
        <w:t>Colectarea</w:t>
      </w:r>
      <w:r w:rsidRPr="005A415B">
        <w:rPr>
          <w:spacing w:val="2"/>
          <w:sz w:val="24"/>
        </w:rPr>
        <w:t xml:space="preserve"> </w:t>
      </w:r>
      <w:r w:rsidRPr="005A415B">
        <w:rPr>
          <w:sz w:val="24"/>
        </w:rPr>
        <w:t>si depozitarea deseurilor menajere se face in</w:t>
      </w:r>
      <w:r w:rsidRPr="005A415B">
        <w:rPr>
          <w:spacing w:val="15"/>
          <w:sz w:val="24"/>
        </w:rPr>
        <w:t xml:space="preserve"> </w:t>
      </w:r>
      <w:r w:rsidRPr="005A415B">
        <w:rPr>
          <w:sz w:val="24"/>
        </w:rPr>
        <w:t>Eu</w:t>
      </w:r>
      <w:r w:rsidRPr="005A415B">
        <w:rPr>
          <w:spacing w:val="-2"/>
          <w:sz w:val="24"/>
        </w:rPr>
        <w:t>r</w:t>
      </w:r>
      <w:r w:rsidRPr="005A415B">
        <w:rPr>
          <w:spacing w:val="-1"/>
          <w:sz w:val="24"/>
        </w:rPr>
        <w:t>o</w:t>
      </w:r>
      <w:r w:rsidRPr="005A415B">
        <w:rPr>
          <w:sz w:val="24"/>
        </w:rPr>
        <w:t>pubele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etanse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din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P</w:t>
      </w:r>
      <w:r w:rsidRPr="005A415B">
        <w:rPr>
          <w:spacing w:val="-1"/>
          <w:sz w:val="24"/>
        </w:rPr>
        <w:t>P</w:t>
      </w:r>
      <w:r w:rsidRPr="005A415B">
        <w:rPr>
          <w:sz w:val="24"/>
        </w:rPr>
        <w:t>R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depo</w:t>
      </w:r>
      <w:r w:rsidRPr="005A415B">
        <w:rPr>
          <w:spacing w:val="-2"/>
          <w:sz w:val="24"/>
        </w:rPr>
        <w:t>z</w:t>
      </w:r>
      <w:r w:rsidRPr="005A415B">
        <w:rPr>
          <w:sz w:val="24"/>
        </w:rPr>
        <w:t>itate pe</w:t>
      </w:r>
      <w:r w:rsidRPr="005A415B">
        <w:rPr>
          <w:spacing w:val="19"/>
          <w:sz w:val="24"/>
        </w:rPr>
        <w:t xml:space="preserve"> </w:t>
      </w:r>
      <w:r w:rsidRPr="005A415B">
        <w:rPr>
          <w:sz w:val="24"/>
        </w:rPr>
        <w:t>o</w:t>
      </w:r>
      <w:r w:rsidRPr="005A415B">
        <w:rPr>
          <w:spacing w:val="19"/>
          <w:sz w:val="24"/>
        </w:rPr>
        <w:t xml:space="preserve"> </w:t>
      </w:r>
      <w:r w:rsidRPr="005A415B">
        <w:rPr>
          <w:sz w:val="24"/>
        </w:rPr>
        <w:t>platfor</w:t>
      </w:r>
      <w:r w:rsidRPr="005A415B">
        <w:rPr>
          <w:spacing w:val="-1"/>
          <w:sz w:val="24"/>
        </w:rPr>
        <w:t>m</w:t>
      </w:r>
      <w:r w:rsidRPr="005A415B">
        <w:rPr>
          <w:sz w:val="24"/>
        </w:rPr>
        <w:t>a</w:t>
      </w:r>
      <w:r w:rsidRPr="005A415B">
        <w:rPr>
          <w:spacing w:val="19"/>
          <w:sz w:val="24"/>
        </w:rPr>
        <w:t xml:space="preserve"> </w:t>
      </w:r>
      <w:r w:rsidRPr="005A415B">
        <w:rPr>
          <w:sz w:val="24"/>
        </w:rPr>
        <w:t>gospodareasca</w:t>
      </w:r>
      <w:r w:rsidRPr="005A415B">
        <w:rPr>
          <w:spacing w:val="19"/>
          <w:sz w:val="24"/>
        </w:rPr>
        <w:t xml:space="preserve"> </w:t>
      </w:r>
      <w:r w:rsidRPr="005A415B">
        <w:rPr>
          <w:sz w:val="24"/>
        </w:rPr>
        <w:t>i</w:t>
      </w:r>
      <w:r w:rsidRPr="005A415B">
        <w:rPr>
          <w:spacing w:val="-1"/>
          <w:sz w:val="24"/>
        </w:rPr>
        <w:t>m</w:t>
      </w:r>
      <w:r w:rsidRPr="005A415B">
        <w:rPr>
          <w:sz w:val="24"/>
        </w:rPr>
        <w:t>per</w:t>
      </w:r>
      <w:r w:rsidRPr="005A415B">
        <w:rPr>
          <w:spacing w:val="-1"/>
          <w:sz w:val="24"/>
        </w:rPr>
        <w:t>m</w:t>
      </w:r>
      <w:r w:rsidRPr="005A415B">
        <w:rPr>
          <w:sz w:val="24"/>
        </w:rPr>
        <w:t>eabila,</w:t>
      </w:r>
      <w:r w:rsidRPr="005A415B">
        <w:rPr>
          <w:spacing w:val="17"/>
          <w:sz w:val="24"/>
        </w:rPr>
        <w:t xml:space="preserve"> </w:t>
      </w:r>
      <w:r w:rsidRPr="005A415B">
        <w:rPr>
          <w:sz w:val="24"/>
        </w:rPr>
        <w:t>inchisa.</w:t>
      </w:r>
      <w:r w:rsidRPr="005A415B">
        <w:rPr>
          <w:spacing w:val="20"/>
          <w:sz w:val="24"/>
        </w:rPr>
        <w:t xml:space="preserve"> </w:t>
      </w:r>
      <w:r w:rsidRPr="005A415B">
        <w:rPr>
          <w:sz w:val="24"/>
        </w:rPr>
        <w:t>Platforma</w:t>
      </w:r>
      <w:r w:rsidRPr="005A415B">
        <w:rPr>
          <w:spacing w:val="19"/>
          <w:sz w:val="24"/>
        </w:rPr>
        <w:t xml:space="preserve"> </w:t>
      </w:r>
      <w:r w:rsidRPr="005A415B">
        <w:rPr>
          <w:sz w:val="24"/>
        </w:rPr>
        <w:t>se</w:t>
      </w:r>
      <w:r w:rsidRPr="005A415B">
        <w:rPr>
          <w:spacing w:val="19"/>
          <w:sz w:val="24"/>
        </w:rPr>
        <w:t xml:space="preserve"> </w:t>
      </w:r>
      <w:r w:rsidRPr="005A415B">
        <w:rPr>
          <w:sz w:val="24"/>
        </w:rPr>
        <w:t>va</w:t>
      </w:r>
      <w:r w:rsidRPr="005A415B">
        <w:rPr>
          <w:spacing w:val="19"/>
          <w:sz w:val="24"/>
        </w:rPr>
        <w:t xml:space="preserve"> </w:t>
      </w:r>
      <w:r w:rsidRPr="005A415B">
        <w:rPr>
          <w:sz w:val="24"/>
        </w:rPr>
        <w:t>amenaja</w:t>
      </w:r>
      <w:r w:rsidRPr="005A415B">
        <w:rPr>
          <w:spacing w:val="19"/>
          <w:sz w:val="24"/>
        </w:rPr>
        <w:t xml:space="preserve"> </w:t>
      </w:r>
      <w:r w:rsidRPr="005A415B">
        <w:rPr>
          <w:sz w:val="24"/>
        </w:rPr>
        <w:t>pe latura</w:t>
      </w:r>
      <w:r w:rsidRPr="005A415B">
        <w:rPr>
          <w:spacing w:val="27"/>
          <w:sz w:val="24"/>
        </w:rPr>
        <w:t xml:space="preserve"> </w:t>
      </w:r>
      <w:r w:rsidR="001C619D">
        <w:rPr>
          <w:sz w:val="24"/>
        </w:rPr>
        <w:t>Vestica</w:t>
      </w:r>
      <w:r w:rsidRPr="005A415B">
        <w:rPr>
          <w:spacing w:val="27"/>
          <w:sz w:val="24"/>
        </w:rPr>
        <w:t xml:space="preserve"> </w:t>
      </w:r>
      <w:r w:rsidRPr="005A415B">
        <w:rPr>
          <w:sz w:val="24"/>
        </w:rPr>
        <w:t>a</w:t>
      </w:r>
      <w:r w:rsidRPr="005A415B">
        <w:rPr>
          <w:spacing w:val="27"/>
          <w:sz w:val="24"/>
        </w:rPr>
        <w:t xml:space="preserve"> </w:t>
      </w:r>
      <w:r w:rsidRPr="005A415B">
        <w:rPr>
          <w:sz w:val="24"/>
        </w:rPr>
        <w:t>constructiei</w:t>
      </w:r>
      <w:r w:rsidRPr="005A415B">
        <w:rPr>
          <w:spacing w:val="27"/>
          <w:sz w:val="24"/>
        </w:rPr>
        <w:t xml:space="preserve"> </w:t>
      </w:r>
      <w:r w:rsidRPr="005A415B">
        <w:rPr>
          <w:sz w:val="24"/>
        </w:rPr>
        <w:t>la</w:t>
      </w:r>
      <w:r w:rsidRPr="005A415B">
        <w:rPr>
          <w:spacing w:val="27"/>
          <w:sz w:val="24"/>
        </w:rPr>
        <w:t xml:space="preserve"> </w:t>
      </w:r>
      <w:r w:rsidRPr="005A415B">
        <w:rPr>
          <w:sz w:val="24"/>
        </w:rPr>
        <w:t>nivel</w:t>
      </w:r>
      <w:r w:rsidRPr="005A415B">
        <w:rPr>
          <w:spacing w:val="2"/>
          <w:sz w:val="24"/>
        </w:rPr>
        <w:t>u</w:t>
      </w:r>
      <w:r w:rsidRPr="005A415B">
        <w:rPr>
          <w:sz w:val="24"/>
        </w:rPr>
        <w:t>l</w:t>
      </w:r>
      <w:r w:rsidRPr="005A415B">
        <w:rPr>
          <w:spacing w:val="27"/>
          <w:sz w:val="24"/>
        </w:rPr>
        <w:t xml:space="preserve"> </w:t>
      </w:r>
      <w:r w:rsidRPr="005A415B">
        <w:rPr>
          <w:sz w:val="24"/>
        </w:rPr>
        <w:t>solului</w:t>
      </w:r>
      <w:r w:rsidRPr="005A415B">
        <w:rPr>
          <w:spacing w:val="27"/>
          <w:sz w:val="24"/>
        </w:rPr>
        <w:t xml:space="preserve"> </w:t>
      </w:r>
      <w:r w:rsidRPr="005A415B">
        <w:rPr>
          <w:sz w:val="24"/>
        </w:rPr>
        <w:t>si</w:t>
      </w:r>
      <w:r w:rsidRPr="005A415B">
        <w:rPr>
          <w:spacing w:val="27"/>
          <w:sz w:val="24"/>
        </w:rPr>
        <w:t xml:space="preserve"> </w:t>
      </w:r>
      <w:r w:rsidRPr="005A415B">
        <w:rPr>
          <w:sz w:val="24"/>
        </w:rPr>
        <w:t>se</w:t>
      </w:r>
      <w:r w:rsidRPr="005A415B">
        <w:rPr>
          <w:spacing w:val="27"/>
          <w:sz w:val="24"/>
        </w:rPr>
        <w:t xml:space="preserve"> </w:t>
      </w:r>
      <w:r w:rsidRPr="005A415B">
        <w:rPr>
          <w:sz w:val="24"/>
        </w:rPr>
        <w:t>vor</w:t>
      </w:r>
      <w:r w:rsidRPr="005A415B">
        <w:rPr>
          <w:spacing w:val="27"/>
          <w:sz w:val="24"/>
        </w:rPr>
        <w:t xml:space="preserve"> </w:t>
      </w:r>
      <w:r w:rsidRPr="005A415B">
        <w:rPr>
          <w:sz w:val="24"/>
        </w:rPr>
        <w:t>stabili termene</w:t>
      </w:r>
      <w:r w:rsidRPr="005A415B">
        <w:rPr>
          <w:spacing w:val="27"/>
          <w:sz w:val="24"/>
        </w:rPr>
        <w:t xml:space="preserve"> </w:t>
      </w:r>
      <w:r w:rsidRPr="005A415B">
        <w:rPr>
          <w:sz w:val="24"/>
        </w:rPr>
        <w:t>de ridicare</w:t>
      </w:r>
      <w:r w:rsidRPr="005A415B">
        <w:rPr>
          <w:spacing w:val="40"/>
          <w:sz w:val="24"/>
        </w:rPr>
        <w:t xml:space="preserve"> </w:t>
      </w:r>
      <w:r w:rsidRPr="005A415B">
        <w:rPr>
          <w:sz w:val="24"/>
        </w:rPr>
        <w:t>prin</w:t>
      </w:r>
      <w:r w:rsidRPr="005A415B">
        <w:rPr>
          <w:spacing w:val="40"/>
          <w:sz w:val="24"/>
        </w:rPr>
        <w:t xml:space="preserve"> </w:t>
      </w:r>
      <w:r w:rsidRPr="005A415B">
        <w:rPr>
          <w:sz w:val="24"/>
        </w:rPr>
        <w:t>contract</w:t>
      </w:r>
      <w:r w:rsidRPr="005A415B">
        <w:rPr>
          <w:spacing w:val="40"/>
          <w:sz w:val="24"/>
        </w:rPr>
        <w:t xml:space="preserve"> </w:t>
      </w:r>
      <w:r w:rsidRPr="005A415B">
        <w:rPr>
          <w:sz w:val="24"/>
        </w:rPr>
        <w:t>cu</w:t>
      </w:r>
      <w:r w:rsidRPr="005A415B">
        <w:rPr>
          <w:spacing w:val="40"/>
          <w:sz w:val="24"/>
        </w:rPr>
        <w:t xml:space="preserve"> </w:t>
      </w:r>
      <w:r w:rsidRPr="005A415B">
        <w:rPr>
          <w:sz w:val="24"/>
        </w:rPr>
        <w:t>firma</w:t>
      </w:r>
      <w:r w:rsidRPr="005A415B">
        <w:rPr>
          <w:spacing w:val="40"/>
          <w:sz w:val="24"/>
        </w:rPr>
        <w:t xml:space="preserve"> </w:t>
      </w:r>
      <w:r w:rsidRPr="005A415B">
        <w:rPr>
          <w:sz w:val="24"/>
        </w:rPr>
        <w:t>de</w:t>
      </w:r>
      <w:r w:rsidRPr="005A415B">
        <w:rPr>
          <w:spacing w:val="40"/>
          <w:sz w:val="24"/>
        </w:rPr>
        <w:t xml:space="preserve"> </w:t>
      </w:r>
      <w:r w:rsidRPr="005A415B">
        <w:rPr>
          <w:sz w:val="24"/>
        </w:rPr>
        <w:t>salub</w:t>
      </w:r>
      <w:r w:rsidRPr="005A415B">
        <w:rPr>
          <w:spacing w:val="-1"/>
          <w:sz w:val="24"/>
        </w:rPr>
        <w:t>r</w:t>
      </w:r>
      <w:r w:rsidRPr="005A415B">
        <w:rPr>
          <w:sz w:val="24"/>
        </w:rPr>
        <w:t>itate.</w:t>
      </w:r>
      <w:r w:rsidRPr="005A415B">
        <w:rPr>
          <w:spacing w:val="40"/>
          <w:sz w:val="24"/>
        </w:rPr>
        <w:t xml:space="preserve"> </w:t>
      </w:r>
      <w:r w:rsidRPr="005A415B">
        <w:rPr>
          <w:sz w:val="24"/>
        </w:rPr>
        <w:t>Cantitatea</w:t>
      </w:r>
      <w:r w:rsidRPr="005A415B">
        <w:rPr>
          <w:spacing w:val="40"/>
          <w:sz w:val="24"/>
        </w:rPr>
        <w:t xml:space="preserve"> </w:t>
      </w:r>
      <w:r w:rsidRPr="005A415B">
        <w:rPr>
          <w:sz w:val="24"/>
        </w:rPr>
        <w:t>de gunoi</w:t>
      </w:r>
      <w:r w:rsidRPr="005A415B">
        <w:rPr>
          <w:spacing w:val="40"/>
          <w:sz w:val="24"/>
        </w:rPr>
        <w:t xml:space="preserve"> </w:t>
      </w:r>
      <w:r w:rsidRPr="005A415B">
        <w:rPr>
          <w:sz w:val="24"/>
        </w:rPr>
        <w:t>evacuata</w:t>
      </w:r>
      <w:r w:rsidRPr="005A415B">
        <w:rPr>
          <w:spacing w:val="40"/>
          <w:sz w:val="24"/>
        </w:rPr>
        <w:t xml:space="preserve"> </w:t>
      </w:r>
      <w:r w:rsidRPr="005A415B">
        <w:rPr>
          <w:sz w:val="24"/>
        </w:rPr>
        <w:t>va fi considerata de</w:t>
      </w:r>
      <w:r w:rsidRPr="005A415B">
        <w:rPr>
          <w:spacing w:val="28"/>
          <w:sz w:val="24"/>
        </w:rPr>
        <w:t xml:space="preserve"> </w:t>
      </w:r>
      <w:r w:rsidRPr="005A415B">
        <w:rPr>
          <w:sz w:val="24"/>
        </w:rPr>
        <w:t>min.1 kg/persoana/zi</w:t>
      </w:r>
      <w:r w:rsidRPr="005A415B">
        <w:rPr>
          <w:spacing w:val="28"/>
          <w:sz w:val="24"/>
        </w:rPr>
        <w:t xml:space="preserve"> </w:t>
      </w:r>
      <w:r w:rsidRPr="005A415B">
        <w:rPr>
          <w:sz w:val="24"/>
        </w:rPr>
        <w:t>(în conditiile asigurarii golirii periodice a pubelelor).</w:t>
      </w:r>
    </w:p>
    <w:p w:rsidR="005A415B" w:rsidRPr="005A415B" w:rsidRDefault="005A415B" w:rsidP="001C619D">
      <w:pPr>
        <w:spacing w:after="0"/>
        <w:ind w:firstLine="720"/>
        <w:rPr>
          <w:sz w:val="24"/>
        </w:rPr>
      </w:pPr>
      <w:r w:rsidRPr="005A415B">
        <w:rPr>
          <w:sz w:val="24"/>
        </w:rPr>
        <w:t>Depozitarea resturilor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reciclabile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se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va face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in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cadrul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incintei,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in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containere individuale,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diferentiate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pentru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fiecare</w:t>
      </w:r>
      <w:r w:rsidRPr="005A415B">
        <w:rPr>
          <w:spacing w:val="1"/>
          <w:sz w:val="24"/>
        </w:rPr>
        <w:t xml:space="preserve"> </w:t>
      </w:r>
      <w:r w:rsidRPr="005A415B">
        <w:rPr>
          <w:sz w:val="24"/>
        </w:rPr>
        <w:t>material reciclabil si se vor stabilii termene de ridicare cu o firma specializata in acest sens.</w:t>
      </w:r>
    </w:p>
    <w:p w:rsidR="001C619D" w:rsidRPr="00BF0C4F" w:rsidRDefault="001C619D" w:rsidP="001C619D">
      <w:pPr>
        <w:pStyle w:val="Heading3"/>
        <w:widowControl w:val="0"/>
        <w:numPr>
          <w:ilvl w:val="0"/>
          <w:numId w:val="0"/>
        </w:num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0" w:color="auto"/>
        </w:pBdr>
        <w:shd w:val="clear" w:color="auto" w:fill="FFFFFF"/>
        <w:tabs>
          <w:tab w:val="left" w:pos="709"/>
        </w:tabs>
        <w:suppressAutoHyphens w:val="0"/>
        <w:autoSpaceDE w:val="0"/>
        <w:autoSpaceDN w:val="0"/>
        <w:adjustRightInd w:val="0"/>
        <w:spacing w:before="100" w:after="100"/>
        <w:ind w:left="720" w:hanging="720"/>
        <w:contextualSpacing/>
        <w:rPr>
          <w:rFonts w:asciiTheme="minorHAnsi" w:hAnsiTheme="minorHAnsi" w:cstheme="minorHAnsi"/>
          <w:sz w:val="24"/>
          <w:szCs w:val="24"/>
          <w:lang w:val="en-US"/>
        </w:rPr>
      </w:pPr>
      <w:r>
        <w:rPr>
          <w:rFonts w:asciiTheme="minorHAnsi" w:hAnsiTheme="minorHAnsi" w:cstheme="minorHAnsi"/>
          <w:sz w:val="24"/>
          <w:szCs w:val="24"/>
        </w:rPr>
        <w:t>III.09</w:t>
      </w:r>
      <w:r w:rsidRPr="00C871C6">
        <w:rPr>
          <w:rFonts w:asciiTheme="minorHAnsi" w:hAnsiTheme="minorHAnsi" w:cstheme="minorHAns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Gospodarirea substantelor si preparatelor chimice periculoase</w:t>
      </w:r>
    </w:p>
    <w:p w:rsidR="001C619D" w:rsidRPr="005A415B" w:rsidRDefault="001C619D" w:rsidP="001C619D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>In faza de executie:</w:t>
      </w:r>
    </w:p>
    <w:p w:rsidR="001C619D" w:rsidRPr="001C619D" w:rsidRDefault="001C619D" w:rsidP="001C619D">
      <w:pPr>
        <w:ind w:firstLine="720"/>
        <w:rPr>
          <w:sz w:val="24"/>
          <w:szCs w:val="24"/>
        </w:rPr>
      </w:pPr>
      <w:r w:rsidRPr="001C619D">
        <w:rPr>
          <w:sz w:val="24"/>
          <w:szCs w:val="24"/>
        </w:rPr>
        <w:t>In</w:t>
      </w:r>
      <w:r w:rsidRPr="001C619D">
        <w:rPr>
          <w:spacing w:val="63"/>
          <w:sz w:val="24"/>
          <w:szCs w:val="24"/>
        </w:rPr>
        <w:t xml:space="preserve"> </w:t>
      </w:r>
      <w:r w:rsidRPr="001C619D">
        <w:rPr>
          <w:sz w:val="24"/>
          <w:szCs w:val="24"/>
        </w:rPr>
        <w:t>cadrul</w:t>
      </w:r>
      <w:r w:rsidRPr="001C619D">
        <w:rPr>
          <w:spacing w:val="63"/>
          <w:sz w:val="24"/>
          <w:szCs w:val="24"/>
        </w:rPr>
        <w:t xml:space="preserve"> </w:t>
      </w:r>
      <w:r w:rsidRPr="001C619D">
        <w:rPr>
          <w:sz w:val="24"/>
          <w:szCs w:val="24"/>
        </w:rPr>
        <w:t>procesu</w:t>
      </w:r>
      <w:r w:rsidRPr="001C619D">
        <w:rPr>
          <w:spacing w:val="-2"/>
          <w:sz w:val="24"/>
          <w:szCs w:val="24"/>
        </w:rPr>
        <w:t>l</w:t>
      </w:r>
      <w:r w:rsidRPr="001C619D">
        <w:rPr>
          <w:sz w:val="24"/>
          <w:szCs w:val="24"/>
        </w:rPr>
        <w:t>ui</w:t>
      </w:r>
      <w:r w:rsidRPr="001C619D">
        <w:rPr>
          <w:spacing w:val="63"/>
          <w:sz w:val="24"/>
          <w:szCs w:val="24"/>
        </w:rPr>
        <w:t xml:space="preserve"> </w:t>
      </w:r>
      <w:r w:rsidRPr="001C619D">
        <w:rPr>
          <w:sz w:val="24"/>
          <w:szCs w:val="24"/>
        </w:rPr>
        <w:t>de</w:t>
      </w:r>
      <w:r w:rsidRPr="001C619D">
        <w:rPr>
          <w:spacing w:val="63"/>
          <w:sz w:val="24"/>
          <w:szCs w:val="24"/>
        </w:rPr>
        <w:t xml:space="preserve"> </w:t>
      </w:r>
      <w:r w:rsidRPr="001C619D">
        <w:rPr>
          <w:sz w:val="24"/>
          <w:szCs w:val="24"/>
        </w:rPr>
        <w:t>construire</w:t>
      </w:r>
      <w:r w:rsidRPr="001C619D">
        <w:rPr>
          <w:spacing w:val="63"/>
          <w:sz w:val="24"/>
          <w:szCs w:val="24"/>
        </w:rPr>
        <w:t xml:space="preserve"> </w:t>
      </w:r>
      <w:r w:rsidRPr="001C619D">
        <w:rPr>
          <w:sz w:val="24"/>
          <w:szCs w:val="24"/>
        </w:rPr>
        <w:t>nu</w:t>
      </w:r>
      <w:r w:rsidRPr="001C619D">
        <w:rPr>
          <w:spacing w:val="62"/>
          <w:sz w:val="24"/>
          <w:szCs w:val="24"/>
        </w:rPr>
        <w:t xml:space="preserve"> </w:t>
      </w:r>
      <w:r w:rsidRPr="001C619D">
        <w:rPr>
          <w:sz w:val="24"/>
          <w:szCs w:val="24"/>
        </w:rPr>
        <w:t>sunt</w:t>
      </w:r>
      <w:r w:rsidRPr="001C619D">
        <w:rPr>
          <w:spacing w:val="62"/>
          <w:sz w:val="24"/>
          <w:szCs w:val="24"/>
        </w:rPr>
        <w:t xml:space="preserve"> </w:t>
      </w:r>
      <w:r w:rsidRPr="001C619D">
        <w:rPr>
          <w:sz w:val="24"/>
          <w:szCs w:val="24"/>
        </w:rPr>
        <w:t>folosite</w:t>
      </w:r>
      <w:r w:rsidRPr="001C619D">
        <w:rPr>
          <w:spacing w:val="63"/>
          <w:sz w:val="24"/>
          <w:szCs w:val="24"/>
        </w:rPr>
        <w:t xml:space="preserve"> </w:t>
      </w:r>
      <w:r w:rsidRPr="001C619D">
        <w:rPr>
          <w:sz w:val="24"/>
          <w:szCs w:val="24"/>
        </w:rPr>
        <w:t>substante</w:t>
      </w:r>
      <w:r w:rsidRPr="001C619D">
        <w:rPr>
          <w:spacing w:val="63"/>
          <w:sz w:val="24"/>
          <w:szCs w:val="24"/>
        </w:rPr>
        <w:t xml:space="preserve"> </w:t>
      </w:r>
      <w:r w:rsidRPr="001C619D">
        <w:rPr>
          <w:sz w:val="24"/>
          <w:szCs w:val="24"/>
        </w:rPr>
        <w:t>si</w:t>
      </w:r>
      <w:r w:rsidRPr="001C619D">
        <w:rPr>
          <w:spacing w:val="63"/>
          <w:sz w:val="24"/>
          <w:szCs w:val="24"/>
        </w:rPr>
        <w:t xml:space="preserve"> </w:t>
      </w:r>
      <w:r w:rsidRPr="001C619D">
        <w:rPr>
          <w:sz w:val="24"/>
          <w:szCs w:val="24"/>
        </w:rPr>
        <w:t>preparate chimice periculoase care sa afecteze factorii de mediu.</w:t>
      </w:r>
    </w:p>
    <w:p w:rsidR="001C619D" w:rsidRPr="005A415B" w:rsidRDefault="001C619D" w:rsidP="001C619D">
      <w:pPr>
        <w:shd w:val="clear" w:color="auto" w:fill="FFFFFF"/>
        <w:spacing w:after="0"/>
        <w:ind w:firstLine="720"/>
        <w:jc w:val="both"/>
        <w:rPr>
          <w:b/>
          <w:i/>
          <w:sz w:val="24"/>
          <w:szCs w:val="24"/>
          <w:u w:val="single"/>
        </w:rPr>
      </w:pPr>
      <w:r w:rsidRPr="005A415B">
        <w:rPr>
          <w:b/>
          <w:i/>
          <w:sz w:val="24"/>
          <w:szCs w:val="24"/>
          <w:u w:val="single"/>
        </w:rPr>
        <w:t>In faza de executie:</w:t>
      </w:r>
    </w:p>
    <w:p w:rsidR="001C619D" w:rsidRPr="00D221F0" w:rsidRDefault="001C619D" w:rsidP="001C619D">
      <w:pPr>
        <w:spacing w:before="1"/>
        <w:ind w:right="75" w:firstLine="720"/>
        <w:rPr>
          <w:rFonts w:ascii="Calibri" w:hAnsi="Calibri" w:cs="Calibri"/>
          <w:sz w:val="24"/>
          <w:szCs w:val="24"/>
        </w:rPr>
      </w:pPr>
      <w:r w:rsidRPr="00D221F0">
        <w:rPr>
          <w:rFonts w:ascii="Calibri" w:hAnsi="Calibri" w:cs="Calibri"/>
          <w:sz w:val="24"/>
          <w:szCs w:val="24"/>
        </w:rPr>
        <w:t>In cadrul functionarii unitatilor turistice</w:t>
      </w:r>
      <w:r w:rsidRPr="00D221F0">
        <w:rPr>
          <w:rFonts w:ascii="Calibri" w:hAnsi="Calibri" w:cs="Calibri"/>
          <w:spacing w:val="16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nu</w:t>
      </w:r>
      <w:r w:rsidRPr="00D221F0">
        <w:rPr>
          <w:rFonts w:ascii="Calibri" w:hAnsi="Calibri" w:cs="Calibri"/>
          <w:spacing w:val="16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sunt folosite substante si preparate chimice periculoase care sa a</w:t>
      </w:r>
      <w:r w:rsidRPr="00D221F0">
        <w:rPr>
          <w:rFonts w:ascii="Calibri" w:hAnsi="Calibri" w:cs="Calibri"/>
          <w:spacing w:val="1"/>
          <w:sz w:val="24"/>
          <w:szCs w:val="24"/>
        </w:rPr>
        <w:t>f</w:t>
      </w:r>
      <w:r w:rsidRPr="00D221F0">
        <w:rPr>
          <w:rFonts w:ascii="Calibri" w:hAnsi="Calibri" w:cs="Calibri"/>
          <w:sz w:val="24"/>
          <w:szCs w:val="24"/>
        </w:rPr>
        <w:t xml:space="preserve">ecteze factorii de </w:t>
      </w:r>
      <w:r w:rsidRPr="00D221F0">
        <w:rPr>
          <w:rFonts w:ascii="Calibri" w:hAnsi="Calibri" w:cs="Calibri"/>
          <w:spacing w:val="-1"/>
          <w:sz w:val="24"/>
          <w:szCs w:val="24"/>
        </w:rPr>
        <w:t>m</w:t>
      </w:r>
      <w:r w:rsidRPr="00D221F0">
        <w:rPr>
          <w:rFonts w:ascii="Calibri" w:hAnsi="Calibri" w:cs="Calibri"/>
          <w:sz w:val="24"/>
          <w:szCs w:val="24"/>
        </w:rPr>
        <w:t>ediu.</w:t>
      </w:r>
    </w:p>
    <w:p w:rsidR="001C619D" w:rsidRPr="00115A83" w:rsidRDefault="001C619D" w:rsidP="001C619D">
      <w:pPr>
        <w:pStyle w:val="Heading2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9AF9B"/>
        <w:tabs>
          <w:tab w:val="left" w:pos="8010"/>
          <w:tab w:val="right" w:pos="9333"/>
        </w:tabs>
        <w:suppressAutoHyphens w:val="0"/>
        <w:autoSpaceDE w:val="0"/>
        <w:autoSpaceDN w:val="0"/>
        <w:adjustRightInd w:val="0"/>
        <w:spacing w:before="200" w:after="100"/>
        <w:ind w:left="1620" w:right="27" w:hanging="1620"/>
        <w:jc w:val="both"/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Capitolul IV 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ab/>
        <w:t>PREVEDERI PENTRU MONITORIZAREA MEDIULUI</w:t>
      </w:r>
    </w:p>
    <w:p w:rsidR="005A415B" w:rsidRPr="001C619D" w:rsidRDefault="001C619D" w:rsidP="005A415B">
      <w:pPr>
        <w:shd w:val="clear" w:color="auto" w:fill="FFFFFF"/>
        <w:spacing w:after="0"/>
        <w:ind w:firstLine="720"/>
        <w:rPr>
          <w:rFonts w:cstheme="minorHAnsi"/>
          <w:sz w:val="24"/>
          <w:szCs w:val="24"/>
        </w:rPr>
      </w:pPr>
      <w:r w:rsidRPr="001C619D">
        <w:rPr>
          <w:rFonts w:cstheme="minorHAnsi"/>
          <w:sz w:val="24"/>
          <w:szCs w:val="24"/>
        </w:rPr>
        <w:t>Nu este cazul</w:t>
      </w:r>
    </w:p>
    <w:p w:rsidR="001C619D" w:rsidRPr="00115A83" w:rsidRDefault="001C619D" w:rsidP="001C619D">
      <w:pPr>
        <w:pStyle w:val="Heading2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9AF9B"/>
        <w:tabs>
          <w:tab w:val="left" w:pos="8010"/>
          <w:tab w:val="right" w:pos="9333"/>
        </w:tabs>
        <w:suppressAutoHyphens w:val="0"/>
        <w:autoSpaceDE w:val="0"/>
        <w:autoSpaceDN w:val="0"/>
        <w:adjustRightInd w:val="0"/>
        <w:spacing w:before="200" w:after="100"/>
        <w:ind w:left="1620" w:right="27" w:hanging="1620"/>
        <w:jc w:val="both"/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Capitolul V 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ab/>
        <w:t>JUSTIFICAREA INCADRARII PROIECTULUI</w:t>
      </w:r>
    </w:p>
    <w:p w:rsidR="001C619D" w:rsidRPr="001C619D" w:rsidRDefault="001C619D" w:rsidP="001C619D">
      <w:pPr>
        <w:shd w:val="clear" w:color="auto" w:fill="FFFFFF"/>
        <w:spacing w:after="0"/>
        <w:ind w:firstLine="720"/>
        <w:rPr>
          <w:rFonts w:cstheme="minorHAnsi"/>
          <w:sz w:val="24"/>
          <w:szCs w:val="24"/>
        </w:rPr>
      </w:pPr>
      <w:r w:rsidRPr="001C619D">
        <w:rPr>
          <w:rFonts w:cstheme="minorHAnsi"/>
          <w:sz w:val="24"/>
          <w:szCs w:val="24"/>
        </w:rPr>
        <w:t>Nu este cazul</w:t>
      </w:r>
    </w:p>
    <w:p w:rsidR="001C619D" w:rsidRPr="00115A83" w:rsidRDefault="001C619D" w:rsidP="001C619D">
      <w:pPr>
        <w:pStyle w:val="Heading2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9AF9B"/>
        <w:tabs>
          <w:tab w:val="left" w:pos="8010"/>
          <w:tab w:val="right" w:pos="9333"/>
        </w:tabs>
        <w:suppressAutoHyphens w:val="0"/>
        <w:autoSpaceDE w:val="0"/>
        <w:autoSpaceDN w:val="0"/>
        <w:adjustRightInd w:val="0"/>
        <w:spacing w:before="200" w:after="100"/>
        <w:ind w:left="1620" w:right="27" w:hanging="1620"/>
        <w:jc w:val="both"/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Capitolul VI 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ab/>
        <w:t>LUCRARI NECESARE ORGANIZARII DE SANTIER</w:t>
      </w:r>
    </w:p>
    <w:p w:rsidR="001C619D" w:rsidRPr="001C619D" w:rsidRDefault="001C619D" w:rsidP="001C619D">
      <w:pPr>
        <w:spacing w:after="0"/>
        <w:ind w:firstLine="720"/>
        <w:rPr>
          <w:sz w:val="24"/>
          <w:szCs w:val="24"/>
        </w:rPr>
      </w:pPr>
      <w:r w:rsidRPr="001C619D">
        <w:rPr>
          <w:sz w:val="24"/>
          <w:szCs w:val="24"/>
        </w:rPr>
        <w:t>Organizarea</w:t>
      </w:r>
      <w:r w:rsidRPr="001C619D">
        <w:rPr>
          <w:spacing w:val="1"/>
          <w:sz w:val="24"/>
          <w:szCs w:val="24"/>
        </w:rPr>
        <w:t xml:space="preserve"> </w:t>
      </w:r>
      <w:r w:rsidRPr="001C619D">
        <w:rPr>
          <w:sz w:val="24"/>
          <w:szCs w:val="24"/>
        </w:rPr>
        <w:t>de</w:t>
      </w:r>
      <w:r w:rsidRPr="001C619D">
        <w:rPr>
          <w:spacing w:val="1"/>
          <w:sz w:val="24"/>
          <w:szCs w:val="24"/>
        </w:rPr>
        <w:t xml:space="preserve"> </w:t>
      </w:r>
      <w:r w:rsidRPr="001C619D">
        <w:rPr>
          <w:sz w:val="24"/>
          <w:szCs w:val="24"/>
        </w:rPr>
        <w:t>santier</w:t>
      </w:r>
      <w:r w:rsidRPr="001C619D">
        <w:rPr>
          <w:spacing w:val="1"/>
          <w:sz w:val="24"/>
          <w:szCs w:val="24"/>
        </w:rPr>
        <w:t xml:space="preserve"> </w:t>
      </w:r>
      <w:r w:rsidRPr="001C619D">
        <w:rPr>
          <w:sz w:val="24"/>
          <w:szCs w:val="24"/>
        </w:rPr>
        <w:t>pentru</w:t>
      </w:r>
      <w:r w:rsidRPr="001C619D">
        <w:rPr>
          <w:spacing w:val="3"/>
          <w:sz w:val="24"/>
          <w:szCs w:val="24"/>
        </w:rPr>
        <w:t xml:space="preserve"> </w:t>
      </w:r>
      <w:r w:rsidRPr="001C619D">
        <w:rPr>
          <w:sz w:val="24"/>
          <w:szCs w:val="24"/>
        </w:rPr>
        <w:t>lucrarile</w:t>
      </w:r>
      <w:r w:rsidRPr="001C619D">
        <w:rPr>
          <w:spacing w:val="2"/>
          <w:sz w:val="24"/>
          <w:szCs w:val="24"/>
        </w:rPr>
        <w:t xml:space="preserve"> </w:t>
      </w:r>
      <w:r w:rsidRPr="001C619D">
        <w:rPr>
          <w:sz w:val="24"/>
          <w:szCs w:val="24"/>
        </w:rPr>
        <w:t>solicitate</w:t>
      </w:r>
      <w:r w:rsidRPr="001C619D">
        <w:rPr>
          <w:spacing w:val="2"/>
          <w:sz w:val="24"/>
          <w:szCs w:val="24"/>
        </w:rPr>
        <w:t xml:space="preserve"> </w:t>
      </w:r>
      <w:r w:rsidRPr="001C619D">
        <w:rPr>
          <w:sz w:val="24"/>
          <w:szCs w:val="24"/>
        </w:rPr>
        <w:t>se va</w:t>
      </w:r>
      <w:r w:rsidRPr="001C619D">
        <w:rPr>
          <w:spacing w:val="1"/>
          <w:sz w:val="24"/>
          <w:szCs w:val="24"/>
        </w:rPr>
        <w:t xml:space="preserve"> </w:t>
      </w:r>
      <w:r w:rsidRPr="001C619D">
        <w:rPr>
          <w:sz w:val="24"/>
          <w:szCs w:val="24"/>
        </w:rPr>
        <w:t>asigura</w:t>
      </w:r>
      <w:r w:rsidRPr="001C619D">
        <w:rPr>
          <w:spacing w:val="1"/>
          <w:sz w:val="24"/>
          <w:szCs w:val="24"/>
        </w:rPr>
        <w:t xml:space="preserve"> </w:t>
      </w:r>
      <w:r w:rsidRPr="001C619D">
        <w:rPr>
          <w:sz w:val="24"/>
          <w:szCs w:val="24"/>
        </w:rPr>
        <w:t>in</w:t>
      </w:r>
      <w:r w:rsidRPr="001C619D">
        <w:rPr>
          <w:spacing w:val="1"/>
          <w:sz w:val="24"/>
          <w:szCs w:val="24"/>
        </w:rPr>
        <w:t xml:space="preserve"> </w:t>
      </w:r>
      <w:r w:rsidRPr="001C619D">
        <w:rPr>
          <w:sz w:val="24"/>
          <w:szCs w:val="24"/>
        </w:rPr>
        <w:t>in</w:t>
      </w:r>
      <w:r w:rsidRPr="001C619D">
        <w:rPr>
          <w:spacing w:val="-2"/>
          <w:sz w:val="24"/>
          <w:szCs w:val="24"/>
        </w:rPr>
        <w:t>c</w:t>
      </w:r>
      <w:r w:rsidRPr="001C619D">
        <w:rPr>
          <w:sz w:val="24"/>
          <w:szCs w:val="24"/>
        </w:rPr>
        <w:t>inta, fara a afecta proprietatile vecine si retele edilitare existente. Graficul de lucrari va avea fazele determinante stabilite con</w:t>
      </w:r>
      <w:r w:rsidRPr="001C619D">
        <w:rPr>
          <w:spacing w:val="-2"/>
          <w:sz w:val="24"/>
          <w:szCs w:val="24"/>
        </w:rPr>
        <w:t>f</w:t>
      </w:r>
      <w:r w:rsidRPr="001C619D">
        <w:rPr>
          <w:sz w:val="24"/>
          <w:szCs w:val="24"/>
        </w:rPr>
        <w:t>orm programului de</w:t>
      </w:r>
      <w:r w:rsidRPr="001C619D">
        <w:rPr>
          <w:spacing w:val="1"/>
          <w:sz w:val="24"/>
          <w:szCs w:val="24"/>
        </w:rPr>
        <w:t xml:space="preserve"> </w:t>
      </w:r>
      <w:r w:rsidRPr="001C619D">
        <w:rPr>
          <w:sz w:val="24"/>
          <w:szCs w:val="24"/>
        </w:rPr>
        <w:t>control, anexa a documentatiei tehnice.</w:t>
      </w:r>
    </w:p>
    <w:p w:rsidR="001B4DD0" w:rsidRDefault="001C619D" w:rsidP="008D3F40">
      <w:pPr>
        <w:spacing w:after="0"/>
        <w:ind w:firstLine="720"/>
        <w:rPr>
          <w:sz w:val="24"/>
          <w:szCs w:val="24"/>
        </w:rPr>
      </w:pPr>
      <w:r w:rsidRPr="001C619D">
        <w:rPr>
          <w:sz w:val="24"/>
          <w:szCs w:val="24"/>
        </w:rPr>
        <w:lastRenderedPageBreak/>
        <w:t>Va fi prevazuta amplasarea de</w:t>
      </w:r>
      <w:r w:rsidRPr="001C619D">
        <w:rPr>
          <w:spacing w:val="23"/>
          <w:sz w:val="24"/>
          <w:szCs w:val="24"/>
        </w:rPr>
        <w:t xml:space="preserve"> </w:t>
      </w:r>
      <w:r w:rsidRPr="001C619D">
        <w:rPr>
          <w:sz w:val="24"/>
          <w:szCs w:val="24"/>
        </w:rPr>
        <w:t xml:space="preserve">containere </w:t>
      </w:r>
      <w:r w:rsidRPr="001C619D">
        <w:rPr>
          <w:spacing w:val="-1"/>
          <w:sz w:val="24"/>
          <w:szCs w:val="24"/>
        </w:rPr>
        <w:t>m</w:t>
      </w:r>
      <w:r w:rsidRPr="001C619D">
        <w:rPr>
          <w:sz w:val="24"/>
          <w:szCs w:val="24"/>
        </w:rPr>
        <w:t>etalice</w:t>
      </w:r>
      <w:r w:rsidRPr="001C619D">
        <w:rPr>
          <w:spacing w:val="23"/>
          <w:sz w:val="24"/>
          <w:szCs w:val="24"/>
        </w:rPr>
        <w:t xml:space="preserve"> </w:t>
      </w:r>
      <w:r w:rsidRPr="001C619D">
        <w:rPr>
          <w:sz w:val="24"/>
          <w:szCs w:val="24"/>
        </w:rPr>
        <w:t xml:space="preserve">pentru </w:t>
      </w:r>
      <w:r w:rsidRPr="001C619D">
        <w:rPr>
          <w:spacing w:val="-2"/>
          <w:sz w:val="24"/>
          <w:szCs w:val="24"/>
        </w:rPr>
        <w:t>c</w:t>
      </w:r>
      <w:r w:rsidRPr="001C619D">
        <w:rPr>
          <w:spacing w:val="1"/>
          <w:sz w:val="24"/>
          <w:szCs w:val="24"/>
        </w:rPr>
        <w:t>o</w:t>
      </w:r>
      <w:r w:rsidRPr="001C619D">
        <w:rPr>
          <w:sz w:val="24"/>
          <w:szCs w:val="24"/>
        </w:rPr>
        <w:t>lectarea</w:t>
      </w:r>
      <w:r>
        <w:rPr>
          <w:sz w:val="24"/>
          <w:szCs w:val="24"/>
        </w:rPr>
        <w:t xml:space="preserve"> </w:t>
      </w:r>
      <w:r w:rsidRPr="001C619D">
        <w:rPr>
          <w:sz w:val="24"/>
          <w:szCs w:val="24"/>
        </w:rPr>
        <w:t>gunoiu</w:t>
      </w:r>
      <w:r w:rsidRPr="001C619D">
        <w:rPr>
          <w:spacing w:val="-2"/>
          <w:sz w:val="24"/>
          <w:szCs w:val="24"/>
        </w:rPr>
        <w:t>l</w:t>
      </w:r>
      <w:r w:rsidRPr="001C619D">
        <w:rPr>
          <w:sz w:val="24"/>
          <w:szCs w:val="24"/>
        </w:rPr>
        <w:t>ui</w:t>
      </w:r>
      <w:r w:rsidRPr="001C619D">
        <w:rPr>
          <w:spacing w:val="26"/>
          <w:sz w:val="24"/>
          <w:szCs w:val="24"/>
        </w:rPr>
        <w:t xml:space="preserve"> </w:t>
      </w:r>
      <w:r w:rsidRPr="001C619D">
        <w:rPr>
          <w:sz w:val="24"/>
          <w:szCs w:val="24"/>
        </w:rPr>
        <w:t>si</w:t>
      </w:r>
      <w:r w:rsidRPr="001C619D">
        <w:rPr>
          <w:spacing w:val="26"/>
          <w:sz w:val="24"/>
          <w:szCs w:val="24"/>
        </w:rPr>
        <w:t xml:space="preserve"> </w:t>
      </w:r>
      <w:r w:rsidRPr="001C619D">
        <w:rPr>
          <w:sz w:val="24"/>
          <w:szCs w:val="24"/>
        </w:rPr>
        <w:t>a</w:t>
      </w:r>
      <w:r w:rsidRPr="001C619D">
        <w:rPr>
          <w:spacing w:val="26"/>
          <w:sz w:val="24"/>
          <w:szCs w:val="24"/>
        </w:rPr>
        <w:t xml:space="preserve"> </w:t>
      </w:r>
      <w:r w:rsidRPr="001C619D">
        <w:rPr>
          <w:sz w:val="24"/>
          <w:szCs w:val="24"/>
        </w:rPr>
        <w:t>resturilor</w:t>
      </w:r>
      <w:r w:rsidRPr="001C619D">
        <w:rPr>
          <w:spacing w:val="26"/>
          <w:sz w:val="24"/>
          <w:szCs w:val="24"/>
        </w:rPr>
        <w:t xml:space="preserve"> </w:t>
      </w:r>
      <w:r w:rsidRPr="001C619D">
        <w:rPr>
          <w:sz w:val="24"/>
          <w:szCs w:val="24"/>
        </w:rPr>
        <w:t>proveni</w:t>
      </w:r>
      <w:r w:rsidRPr="001C619D">
        <w:rPr>
          <w:spacing w:val="-2"/>
          <w:sz w:val="24"/>
          <w:szCs w:val="24"/>
        </w:rPr>
        <w:t>t</w:t>
      </w:r>
      <w:r w:rsidRPr="001C619D">
        <w:rPr>
          <w:sz w:val="24"/>
          <w:szCs w:val="24"/>
        </w:rPr>
        <w:t>e</w:t>
      </w:r>
      <w:r w:rsidRPr="001C619D">
        <w:rPr>
          <w:spacing w:val="26"/>
          <w:sz w:val="24"/>
          <w:szCs w:val="24"/>
        </w:rPr>
        <w:t xml:space="preserve"> </w:t>
      </w:r>
      <w:r w:rsidRPr="001C619D">
        <w:rPr>
          <w:sz w:val="24"/>
          <w:szCs w:val="24"/>
        </w:rPr>
        <w:t>din</w:t>
      </w:r>
      <w:r w:rsidRPr="001C619D">
        <w:rPr>
          <w:spacing w:val="27"/>
          <w:sz w:val="24"/>
          <w:szCs w:val="24"/>
        </w:rPr>
        <w:t xml:space="preserve"> </w:t>
      </w:r>
      <w:r w:rsidRPr="001C619D">
        <w:rPr>
          <w:sz w:val="24"/>
          <w:szCs w:val="24"/>
        </w:rPr>
        <w:t>executie.</w:t>
      </w:r>
      <w:r w:rsidRPr="001C619D">
        <w:rPr>
          <w:spacing w:val="26"/>
          <w:sz w:val="24"/>
          <w:szCs w:val="24"/>
        </w:rPr>
        <w:t xml:space="preserve"> </w:t>
      </w:r>
      <w:r w:rsidRPr="001C619D">
        <w:rPr>
          <w:sz w:val="24"/>
          <w:szCs w:val="24"/>
        </w:rPr>
        <w:t>Se</w:t>
      </w:r>
      <w:r w:rsidRPr="001C619D">
        <w:rPr>
          <w:spacing w:val="26"/>
          <w:sz w:val="24"/>
          <w:szCs w:val="24"/>
        </w:rPr>
        <w:t xml:space="preserve"> </w:t>
      </w:r>
      <w:r w:rsidRPr="001C619D">
        <w:rPr>
          <w:sz w:val="24"/>
          <w:szCs w:val="24"/>
        </w:rPr>
        <w:t>impune</w:t>
      </w:r>
      <w:r w:rsidRPr="001C619D">
        <w:rPr>
          <w:spacing w:val="26"/>
          <w:sz w:val="24"/>
          <w:szCs w:val="24"/>
        </w:rPr>
        <w:t xml:space="preserve"> </w:t>
      </w:r>
      <w:r w:rsidRPr="001C619D">
        <w:rPr>
          <w:sz w:val="24"/>
          <w:szCs w:val="24"/>
        </w:rPr>
        <w:t>realizarea</w:t>
      </w:r>
      <w:r w:rsidRPr="001C619D">
        <w:rPr>
          <w:spacing w:val="26"/>
          <w:sz w:val="24"/>
          <w:szCs w:val="24"/>
        </w:rPr>
        <w:t xml:space="preserve"> </w:t>
      </w:r>
      <w:r w:rsidRPr="001C619D">
        <w:rPr>
          <w:sz w:val="24"/>
          <w:szCs w:val="24"/>
        </w:rPr>
        <w:t>unei</w:t>
      </w:r>
      <w:r w:rsidRPr="001C619D">
        <w:rPr>
          <w:spacing w:val="26"/>
          <w:sz w:val="24"/>
          <w:szCs w:val="24"/>
        </w:rPr>
        <w:t xml:space="preserve"> </w:t>
      </w:r>
      <w:r w:rsidRPr="001C619D">
        <w:rPr>
          <w:sz w:val="24"/>
          <w:szCs w:val="24"/>
        </w:rPr>
        <w:t>rampe pe sort situata la iesirea din incinta pen</w:t>
      </w:r>
      <w:r w:rsidRPr="001C619D">
        <w:rPr>
          <w:spacing w:val="-2"/>
          <w:sz w:val="24"/>
          <w:szCs w:val="24"/>
        </w:rPr>
        <w:t>t</w:t>
      </w:r>
      <w:r w:rsidRPr="001C619D">
        <w:rPr>
          <w:sz w:val="24"/>
          <w:szCs w:val="24"/>
        </w:rPr>
        <w:t>ru spalarea cu apa sub presiune a rotilor vehiculelor inainte de plecare. Odata cu</w:t>
      </w:r>
      <w:r w:rsidRPr="001C619D">
        <w:rPr>
          <w:spacing w:val="1"/>
          <w:sz w:val="24"/>
          <w:szCs w:val="24"/>
        </w:rPr>
        <w:t xml:space="preserve"> </w:t>
      </w:r>
      <w:r w:rsidRPr="001C619D">
        <w:rPr>
          <w:sz w:val="24"/>
          <w:szCs w:val="24"/>
        </w:rPr>
        <w:t xml:space="preserve">realizarea </w:t>
      </w:r>
      <w:r>
        <w:rPr>
          <w:sz w:val="24"/>
          <w:szCs w:val="24"/>
        </w:rPr>
        <w:t xml:space="preserve">fundatiei </w:t>
      </w:r>
      <w:r w:rsidRPr="001C619D">
        <w:rPr>
          <w:sz w:val="24"/>
          <w:szCs w:val="24"/>
        </w:rPr>
        <w:t xml:space="preserve">si </w:t>
      </w:r>
      <w:r>
        <w:rPr>
          <w:sz w:val="24"/>
          <w:szCs w:val="24"/>
        </w:rPr>
        <w:t>dupa</w:t>
      </w:r>
      <w:r w:rsidRPr="001C619D">
        <w:rPr>
          <w:spacing w:val="1"/>
          <w:sz w:val="24"/>
          <w:szCs w:val="24"/>
        </w:rPr>
        <w:t xml:space="preserve"> </w:t>
      </w:r>
      <w:r w:rsidRPr="001C619D">
        <w:rPr>
          <w:sz w:val="24"/>
          <w:szCs w:val="24"/>
        </w:rPr>
        <w:t>reali</w:t>
      </w:r>
      <w:r w:rsidRPr="001C619D">
        <w:rPr>
          <w:spacing w:val="-1"/>
          <w:sz w:val="24"/>
          <w:szCs w:val="24"/>
        </w:rPr>
        <w:t>z</w:t>
      </w:r>
      <w:r w:rsidRPr="001C619D">
        <w:rPr>
          <w:sz w:val="24"/>
          <w:szCs w:val="24"/>
        </w:rPr>
        <w:t>area amenajarii</w:t>
      </w:r>
      <w:r w:rsidRPr="001C619D">
        <w:rPr>
          <w:spacing w:val="1"/>
          <w:sz w:val="24"/>
          <w:szCs w:val="24"/>
        </w:rPr>
        <w:t xml:space="preserve"> </w:t>
      </w:r>
      <w:r w:rsidRPr="001C619D">
        <w:rPr>
          <w:sz w:val="24"/>
          <w:szCs w:val="24"/>
        </w:rPr>
        <w:t>c</w:t>
      </w:r>
      <w:r w:rsidRPr="001C619D">
        <w:rPr>
          <w:spacing w:val="1"/>
          <w:sz w:val="24"/>
          <w:szCs w:val="24"/>
        </w:rPr>
        <w:t>u</w:t>
      </w:r>
      <w:r w:rsidRPr="001C619D">
        <w:rPr>
          <w:sz w:val="24"/>
          <w:szCs w:val="24"/>
        </w:rPr>
        <w:t xml:space="preserve">rtii se </w:t>
      </w:r>
      <w:r>
        <w:rPr>
          <w:sz w:val="24"/>
          <w:szCs w:val="24"/>
        </w:rPr>
        <w:t>va</w:t>
      </w:r>
      <w:r w:rsidRPr="001C619D">
        <w:rPr>
          <w:sz w:val="24"/>
          <w:szCs w:val="24"/>
        </w:rPr>
        <w:t xml:space="preserve"> restrange organizarea exterioara de santier. Se v</w:t>
      </w:r>
      <w:r w:rsidRPr="001C619D">
        <w:rPr>
          <w:spacing w:val="1"/>
          <w:sz w:val="24"/>
          <w:szCs w:val="24"/>
        </w:rPr>
        <w:t>o</w:t>
      </w:r>
      <w:r w:rsidRPr="001C619D">
        <w:rPr>
          <w:sz w:val="24"/>
          <w:szCs w:val="24"/>
        </w:rPr>
        <w:t>r lua toate masurile pentru diminuarea factorilor locali de</w:t>
      </w:r>
      <w:r w:rsidRPr="001C619D">
        <w:rPr>
          <w:spacing w:val="-1"/>
          <w:sz w:val="24"/>
          <w:szCs w:val="24"/>
        </w:rPr>
        <w:t xml:space="preserve"> </w:t>
      </w:r>
      <w:r w:rsidRPr="001C619D">
        <w:rPr>
          <w:sz w:val="24"/>
          <w:szCs w:val="24"/>
        </w:rPr>
        <w:t>poluare</w:t>
      </w:r>
      <w:r w:rsidRPr="001C619D">
        <w:rPr>
          <w:spacing w:val="-1"/>
          <w:sz w:val="24"/>
          <w:szCs w:val="24"/>
        </w:rPr>
        <w:t xml:space="preserve"> </w:t>
      </w:r>
      <w:r w:rsidRPr="001C619D">
        <w:rPr>
          <w:sz w:val="24"/>
          <w:szCs w:val="24"/>
        </w:rPr>
        <w:t>a</w:t>
      </w:r>
      <w:r w:rsidRPr="001C619D">
        <w:rPr>
          <w:spacing w:val="-1"/>
          <w:sz w:val="24"/>
          <w:szCs w:val="24"/>
        </w:rPr>
        <w:t xml:space="preserve"> m</w:t>
      </w:r>
      <w:r w:rsidRPr="001C619D">
        <w:rPr>
          <w:sz w:val="24"/>
          <w:szCs w:val="24"/>
        </w:rPr>
        <w:t>ediului.</w:t>
      </w:r>
    </w:p>
    <w:p w:rsidR="001B4DD0" w:rsidRPr="00115A83" w:rsidRDefault="001B4DD0" w:rsidP="001B4DD0">
      <w:pPr>
        <w:pStyle w:val="Heading2"/>
        <w:widowControl w:val="0"/>
        <w:numPr>
          <w:ilvl w:val="0"/>
          <w:numId w:val="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9AF9B"/>
        <w:tabs>
          <w:tab w:val="left" w:pos="8010"/>
          <w:tab w:val="right" w:pos="9333"/>
        </w:tabs>
        <w:suppressAutoHyphens w:val="0"/>
        <w:autoSpaceDE w:val="0"/>
        <w:autoSpaceDN w:val="0"/>
        <w:adjustRightInd w:val="0"/>
        <w:spacing w:before="200" w:after="100"/>
        <w:ind w:left="1620" w:right="27" w:hanging="1620"/>
        <w:jc w:val="both"/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Capitolul VII </w:t>
      </w:r>
      <w: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ab/>
        <w:t>LUCRARI DE REFACERE A AMPLASAMENTULUI LA FINALIZAREA INVESTITIEI</w:t>
      </w:r>
    </w:p>
    <w:p w:rsidR="001B4DD0" w:rsidRPr="00D221F0" w:rsidRDefault="001B4DD0" w:rsidP="001B4DD0">
      <w:pPr>
        <w:ind w:right="75" w:firstLine="720"/>
        <w:rPr>
          <w:rFonts w:ascii="Calibri" w:hAnsi="Calibri" w:cs="Calibri"/>
          <w:sz w:val="24"/>
          <w:szCs w:val="24"/>
        </w:rPr>
      </w:pPr>
      <w:r w:rsidRPr="00D221F0">
        <w:rPr>
          <w:rFonts w:ascii="Calibri" w:hAnsi="Calibri" w:cs="Calibri"/>
          <w:sz w:val="24"/>
          <w:szCs w:val="24"/>
        </w:rPr>
        <w:t>Lucrarile</w:t>
      </w:r>
      <w:r w:rsidRPr="00D221F0">
        <w:rPr>
          <w:rFonts w:ascii="Calibri" w:hAnsi="Calibri" w:cs="Calibri"/>
          <w:spacing w:val="5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de</w:t>
      </w:r>
      <w:r w:rsidRPr="00D221F0">
        <w:rPr>
          <w:rFonts w:ascii="Calibri" w:hAnsi="Calibri" w:cs="Calibri"/>
          <w:spacing w:val="5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refacere</w:t>
      </w:r>
      <w:r w:rsidRPr="00D221F0">
        <w:rPr>
          <w:rFonts w:ascii="Calibri" w:hAnsi="Calibri" w:cs="Calibri"/>
          <w:spacing w:val="5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a</w:t>
      </w:r>
      <w:r w:rsidRPr="00D221F0">
        <w:rPr>
          <w:rFonts w:ascii="Calibri" w:hAnsi="Calibri" w:cs="Calibri"/>
          <w:spacing w:val="5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amplasamentului</w:t>
      </w:r>
      <w:r w:rsidRPr="00D221F0">
        <w:rPr>
          <w:rFonts w:ascii="Calibri" w:hAnsi="Calibri" w:cs="Calibri"/>
          <w:spacing w:val="5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se</w:t>
      </w:r>
      <w:r w:rsidRPr="00D221F0">
        <w:rPr>
          <w:rFonts w:ascii="Calibri" w:hAnsi="Calibri" w:cs="Calibri"/>
          <w:spacing w:val="5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vor</w:t>
      </w:r>
      <w:r w:rsidRPr="00D221F0">
        <w:rPr>
          <w:rFonts w:ascii="Calibri" w:hAnsi="Calibri" w:cs="Calibri"/>
          <w:spacing w:val="5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realiza</w:t>
      </w:r>
      <w:r w:rsidRPr="00D221F0">
        <w:rPr>
          <w:rFonts w:ascii="Calibri" w:hAnsi="Calibri" w:cs="Calibri"/>
          <w:spacing w:val="50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conform</w:t>
      </w:r>
      <w:r w:rsidRPr="00D221F0">
        <w:rPr>
          <w:rFonts w:ascii="Calibri" w:hAnsi="Calibri" w:cs="Calibri"/>
          <w:spacing w:val="49"/>
          <w:sz w:val="24"/>
          <w:szCs w:val="24"/>
        </w:rPr>
        <w:t xml:space="preserve"> </w:t>
      </w:r>
      <w:r w:rsidRPr="00D221F0">
        <w:rPr>
          <w:rFonts w:ascii="Calibri" w:hAnsi="Calibri" w:cs="Calibri"/>
          <w:sz w:val="24"/>
          <w:szCs w:val="24"/>
        </w:rPr>
        <w:t>cerintelor proiectului tehnic de executie si proiectului de sistematizare a curtii.</w:t>
      </w:r>
    </w:p>
    <w:p w:rsidR="00BF0C4F" w:rsidRDefault="00BF0C4F" w:rsidP="002A31EA">
      <w:pPr>
        <w:shd w:val="clear" w:color="auto" w:fill="FFFFFF"/>
        <w:spacing w:after="0"/>
        <w:ind w:firstLine="720"/>
        <w:jc w:val="both"/>
      </w:pPr>
    </w:p>
    <w:p w:rsidR="00BF0C4F" w:rsidRPr="002A31EA" w:rsidRDefault="00BF0C4F" w:rsidP="002A31EA">
      <w:pPr>
        <w:shd w:val="clear" w:color="auto" w:fill="FFFFFF"/>
        <w:spacing w:after="0"/>
        <w:ind w:firstLine="720"/>
        <w:jc w:val="both"/>
      </w:pPr>
    </w:p>
    <w:p w:rsidR="002A31EA" w:rsidRPr="001B4DD0" w:rsidRDefault="001B4DD0" w:rsidP="00DD75DF">
      <w:pPr>
        <w:shd w:val="clear" w:color="auto" w:fill="FFFFFF"/>
        <w:spacing w:after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  <w:lang w:val="ro-RO"/>
        </w:rPr>
        <w:t>Data</w:t>
      </w:r>
      <w:r>
        <w:rPr>
          <w:rFonts w:cstheme="minorHAnsi"/>
          <w:color w:val="000000"/>
          <w:sz w:val="24"/>
          <w:szCs w:val="24"/>
        </w:rPr>
        <w:t>: 14.02.2017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48"/>
        <w:gridCol w:w="2295"/>
      </w:tblGrid>
      <w:tr w:rsidR="00DD75DF" w:rsidTr="008D3A7C">
        <w:tc>
          <w:tcPr>
            <w:tcW w:w="6948" w:type="dxa"/>
          </w:tcPr>
          <w:p w:rsidR="00DD75DF" w:rsidRDefault="00DD75DF" w:rsidP="008D3A7C">
            <w:pPr>
              <w:shd w:val="clear" w:color="auto" w:fill="FFFFFF"/>
              <w:jc w:val="both"/>
              <w:rPr>
                <w:rFonts w:cstheme="minorHAnsi"/>
                <w:color w:val="000000"/>
                <w:sz w:val="24"/>
                <w:szCs w:val="24"/>
                <w:lang w:val="ro-RO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o-RO"/>
              </w:rPr>
              <w:t xml:space="preserve">întocmit: </w:t>
            </w:r>
          </w:p>
          <w:p w:rsidR="00DD75DF" w:rsidRPr="009F4BD3" w:rsidRDefault="00DD75DF" w:rsidP="008D3A7C">
            <w:pPr>
              <w:shd w:val="clear" w:color="auto" w:fill="FFFFFF"/>
              <w:jc w:val="both"/>
              <w:rPr>
                <w:rFonts w:cstheme="minorHAnsi"/>
                <w:sz w:val="24"/>
                <w:szCs w:val="24"/>
                <w:lang w:val="ro-RO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o-RO"/>
              </w:rPr>
              <w:t>Arh.Stg. Hurjui Marius</w:t>
            </w:r>
          </w:p>
        </w:tc>
        <w:tc>
          <w:tcPr>
            <w:tcW w:w="2295" w:type="dxa"/>
          </w:tcPr>
          <w:p w:rsidR="00DD75DF" w:rsidRDefault="00DD75DF" w:rsidP="008D3A7C">
            <w:pPr>
              <w:shd w:val="clear" w:color="auto" w:fill="FFFFFF"/>
              <w:rPr>
                <w:rFonts w:cstheme="minorHAnsi"/>
                <w:color w:val="000000"/>
                <w:sz w:val="24"/>
                <w:szCs w:val="24"/>
                <w:lang w:val="ro-RO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o-RO"/>
              </w:rPr>
              <w:t>Verificat</w:t>
            </w:r>
            <w:r w:rsidR="001B4DD0">
              <w:rPr>
                <w:rFonts w:cstheme="minorHAnsi"/>
                <w:color w:val="000000"/>
                <w:sz w:val="24"/>
                <w:szCs w:val="24"/>
                <w:lang w:val="ro-RO"/>
              </w:rPr>
              <w:t>/Șef Proiect</w:t>
            </w:r>
            <w:r>
              <w:rPr>
                <w:rFonts w:cstheme="minorHAnsi"/>
                <w:color w:val="000000"/>
                <w:sz w:val="24"/>
                <w:szCs w:val="24"/>
                <w:lang w:val="ro-RO"/>
              </w:rPr>
              <w:t xml:space="preserve">: </w:t>
            </w:r>
          </w:p>
          <w:p w:rsidR="00DD75DF" w:rsidRDefault="00DD75DF" w:rsidP="00DD75DF">
            <w:pPr>
              <w:rPr>
                <w:rFonts w:cstheme="minorHAnsi"/>
                <w:color w:val="000000"/>
                <w:sz w:val="24"/>
                <w:szCs w:val="24"/>
                <w:lang w:val="ro-RO"/>
              </w:rPr>
            </w:pPr>
            <w:r>
              <w:rPr>
                <w:rFonts w:cstheme="minorHAnsi"/>
                <w:color w:val="000000"/>
                <w:sz w:val="24"/>
                <w:szCs w:val="24"/>
                <w:lang w:val="ro-RO"/>
              </w:rPr>
              <w:t>Arh.Stebin</w:t>
            </w:r>
            <w:r w:rsidR="00E50A38">
              <w:rPr>
                <w:rFonts w:cstheme="minorHAnsi"/>
                <w:color w:val="000000"/>
                <w:sz w:val="24"/>
                <w:szCs w:val="24"/>
                <w:lang w:val="ro-RO"/>
              </w:rPr>
              <w:t>g</w:t>
            </w:r>
            <w:r>
              <w:rPr>
                <w:rFonts w:cstheme="minorHAnsi"/>
                <w:color w:val="000000"/>
                <w:sz w:val="24"/>
                <w:szCs w:val="24"/>
                <w:lang w:val="ro-RO"/>
              </w:rPr>
              <w:t>ăr Mihai</w:t>
            </w:r>
          </w:p>
        </w:tc>
      </w:tr>
    </w:tbl>
    <w:p w:rsidR="00DD75DF" w:rsidRDefault="00DD75DF" w:rsidP="001B4DD0">
      <w:pPr>
        <w:shd w:val="clear" w:color="auto" w:fill="FFFFFF"/>
        <w:spacing w:after="0"/>
        <w:jc w:val="both"/>
        <w:rPr>
          <w:rFonts w:cstheme="minorHAnsi"/>
          <w:color w:val="000000"/>
          <w:sz w:val="24"/>
          <w:szCs w:val="24"/>
          <w:lang w:val="ro-RO"/>
        </w:rPr>
      </w:pPr>
      <w:bookmarkStart w:id="8" w:name="_GoBack"/>
      <w:bookmarkEnd w:id="8"/>
    </w:p>
    <w:sectPr w:rsidR="00DD75DF" w:rsidSect="00D74810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2453" w:rsidRDefault="002C2453" w:rsidP="00D430C4">
      <w:pPr>
        <w:spacing w:after="0" w:line="240" w:lineRule="auto"/>
      </w:pPr>
      <w:r>
        <w:separator/>
      </w:r>
    </w:p>
  </w:endnote>
  <w:endnote w:type="continuationSeparator" w:id="0">
    <w:p w:rsidR="002C2453" w:rsidRDefault="002C2453" w:rsidP="00D43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A7C" w:rsidRPr="00972836" w:rsidRDefault="002C2453" w:rsidP="00972836">
    <w:pPr>
      <w:pStyle w:val="Footer"/>
      <w:ind w:left="-90"/>
      <w:rPr>
        <w:noProof/>
        <w:color w:val="808080" w:themeColor="background1" w:themeShade="80"/>
        <w:sz w:val="20"/>
        <w:szCs w:val="20"/>
        <w:lang w:eastAsia="zh-TW"/>
      </w:rPr>
    </w:pPr>
    <w:r>
      <w:rPr>
        <w:b/>
        <w:noProof/>
        <w:color w:val="808080" w:themeColor="background1" w:themeShade="80"/>
        <w:sz w:val="20"/>
        <w:szCs w:val="20"/>
        <w:lang w:eastAsia="zh-TW"/>
      </w:rPr>
      <w:pict>
        <v:group id="_x0000_s2093" style="position:absolute;left:0;text-align:left;margin-left:0;margin-top:0;width:462.4pt;height:20.15pt;z-index:251660288;mso-position-horizontal:center;mso-position-horizontal-relative:page;mso-position-vertical:center;mso-position-vertical-relative:bottom-margin-area" coordorigin=",14970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_x0000_s2094" type="#_x0000_t202" style="position:absolute;left:10803;top:14982;width:659;height:288" filled="f" stroked="f">
            <v:textbox style="mso-next-textbox:#_x0000_s2094" inset="0,0,0,0">
              <w:txbxContent>
                <w:p w:rsidR="008D3A7C" w:rsidRDefault="008D3A7C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="00E50A38" w:rsidRPr="00E50A38">
                    <w:rPr>
                      <w:noProof/>
                      <w:color w:val="8C8C8C" w:themeColor="background1" w:themeShade="8C"/>
                    </w:rPr>
                    <w:t>7</w:t>
                  </w:r>
                  <w:r>
                    <w:rPr>
                      <w:noProof/>
                      <w:color w:val="8C8C8C" w:themeColor="background1" w:themeShade="8C"/>
                    </w:rPr>
                    <w:fldChar w:fldCharType="end"/>
                  </w:r>
                </w:p>
              </w:txbxContent>
            </v:textbox>
          </v:shape>
          <v:group id="_x0000_s2095" style="position:absolute;top:14970;width:12255;height:230;flip:x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2096" type="#_x0000_t34" style="position:absolute;left:-8;top:14978;width:1260;height:230;flip:y" o:connectortype="elbow" adj=",1024457,257" strokecolor="#a5a5a5 [2092]"/>
            <v:shape id="_x0000_s2097" type="#_x0000_t34" style="position:absolute;left:1252;top:14978;width:10995;height:230;rotation:180" o:connectortype="elbow" adj="20904,-1024457,-24046" strokecolor="#a5a5a5 [2092]"/>
          </v:group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A7C" w:rsidRPr="00972836" w:rsidRDefault="002C2453" w:rsidP="005E16E4">
    <w:pPr>
      <w:pStyle w:val="Footer"/>
      <w:ind w:left="-90"/>
      <w:rPr>
        <w:noProof/>
        <w:color w:val="808080" w:themeColor="background1" w:themeShade="80"/>
        <w:sz w:val="20"/>
        <w:szCs w:val="20"/>
        <w:lang w:eastAsia="zh-TW"/>
      </w:rPr>
    </w:pPr>
    <w:r>
      <w:rPr>
        <w:b/>
        <w:noProof/>
        <w:color w:val="808080" w:themeColor="background1" w:themeShade="80"/>
        <w:sz w:val="20"/>
        <w:szCs w:val="20"/>
        <w:lang w:eastAsia="zh-TW"/>
      </w:rPr>
      <w:pict>
        <v:group id="_x0000_s2099" style="position:absolute;left:0;text-align:left;margin-left:0;margin-top:0;width:462.4pt;height:20.15pt;z-index:251664384;mso-position-horizontal:center;mso-position-horizontal-relative:page;mso-position-vertical:center;mso-position-vertical-relative:bottom-margin-area" coordorigin=",14970" coordsize="12255,300">
          <v:shapetype id="_x0000_t202" coordsize="21600,21600" o:spt="202" path="m,l,21600r21600,l21600,xe">
            <v:stroke joinstyle="miter"/>
            <v:path gradientshapeok="t" o:connecttype="rect"/>
          </v:shapetype>
          <v:shape id="_x0000_s2100" type="#_x0000_t202" style="position:absolute;left:10803;top:14982;width:659;height:288" filled="f" stroked="f">
            <v:textbox style="mso-next-textbox:#_x0000_s2100" inset="0,0,0,0">
              <w:txbxContent>
                <w:p w:rsidR="008D3A7C" w:rsidRDefault="008D3A7C" w:rsidP="005E16E4">
                  <w:pPr>
                    <w:jc w:val="center"/>
                  </w:pPr>
                  <w:r>
                    <w:fldChar w:fldCharType="begin"/>
                  </w:r>
                  <w:r>
                    <w:instrText xml:space="preserve"> PAGE    \* MERGEFORMAT </w:instrText>
                  </w:r>
                  <w:r>
                    <w:fldChar w:fldCharType="separate"/>
                  </w:r>
                  <w:r w:rsidRPr="00D74810">
                    <w:rPr>
                      <w:noProof/>
                      <w:color w:val="8C8C8C" w:themeColor="background1" w:themeShade="8C"/>
                    </w:rPr>
                    <w:t>1</w:t>
                  </w:r>
                  <w:r>
                    <w:rPr>
                      <w:noProof/>
                      <w:color w:val="8C8C8C" w:themeColor="background1" w:themeShade="8C"/>
                    </w:rPr>
                    <w:fldChar w:fldCharType="end"/>
                  </w:r>
                </w:p>
              </w:txbxContent>
            </v:textbox>
          </v:shape>
          <v:group id="_x0000_s2101" style="position:absolute;top:14970;width:12255;height:230;flip:x" coordorigin="-8,14978" coordsize="12255,230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x0000_s2102" type="#_x0000_t34" style="position:absolute;left:-8;top:14978;width:1260;height:230;flip:y" o:connectortype="elbow" adj=",1024457,257" strokecolor="#a5a5a5 [2092]"/>
            <v:shape id="_x0000_s2103" type="#_x0000_t34" style="position:absolute;left:1252;top:14978;width:10995;height:230;rotation:180" o:connectortype="elbow" adj="20904,-1024457,-24046" strokecolor="#a5a5a5 [2092]"/>
          </v:group>
          <w10:wrap anchorx="page" anchory="page"/>
        </v:group>
      </w:pict>
    </w:r>
  </w:p>
  <w:p w:rsidR="008D3A7C" w:rsidRDefault="008D3A7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2453" w:rsidRDefault="002C2453" w:rsidP="00D430C4">
      <w:pPr>
        <w:spacing w:after="0" w:line="240" w:lineRule="auto"/>
      </w:pPr>
      <w:r>
        <w:separator/>
      </w:r>
    </w:p>
  </w:footnote>
  <w:footnote w:type="continuationSeparator" w:id="0">
    <w:p w:rsidR="002C2453" w:rsidRDefault="002C2453" w:rsidP="00D430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A7C" w:rsidRPr="00AD389E" w:rsidRDefault="008D3A7C" w:rsidP="00AD389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00D1349" wp14:editId="30A98F6B">
          <wp:simplePos x="0" y="0"/>
          <wp:positionH relativeFrom="margin">
            <wp:posOffset>0</wp:posOffset>
          </wp:positionH>
          <wp:positionV relativeFrom="margin">
            <wp:posOffset>-733425</wp:posOffset>
          </wp:positionV>
          <wp:extent cx="5924550" cy="694690"/>
          <wp:effectExtent l="0" t="0" r="0" b="0"/>
          <wp:wrapSquare wrapText="bothSides"/>
          <wp:docPr id="2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0" cy="694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A7C" w:rsidRPr="00AD389E" w:rsidRDefault="008D3A7C" w:rsidP="006A5B00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-563880</wp:posOffset>
          </wp:positionV>
          <wp:extent cx="5924550" cy="695325"/>
          <wp:effectExtent l="19050" t="0" r="0" b="0"/>
          <wp:wrapSquare wrapText="bothSides"/>
          <wp:docPr id="11" name="Picture 8" descr="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24550" cy="6953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8D3A7C" w:rsidRDefault="008D3A7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C4DA5"/>
    <w:multiLevelType w:val="hybridMultilevel"/>
    <w:tmpl w:val="DFA42D9A"/>
    <w:lvl w:ilvl="0" w:tplc="43E06B2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84B5ACF"/>
    <w:multiLevelType w:val="hybridMultilevel"/>
    <w:tmpl w:val="FCB41F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94E13B2"/>
    <w:multiLevelType w:val="hybridMultilevel"/>
    <w:tmpl w:val="1BBC58B4"/>
    <w:lvl w:ilvl="0" w:tplc="EA86CFF2">
      <w:start w:val="1"/>
      <w:numFmt w:val="decimal"/>
      <w:lvlText w:val="%1."/>
      <w:lvlJc w:val="left"/>
      <w:pPr>
        <w:ind w:left="1080" w:hanging="360"/>
      </w:pPr>
      <w:rPr>
        <w:rFonts w:ascii="Calibri" w:hAnsi="Calibri" w:cs="Calibri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AB45A46"/>
    <w:multiLevelType w:val="hybridMultilevel"/>
    <w:tmpl w:val="D07CB15C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D7C0A4C"/>
    <w:multiLevelType w:val="hybridMultilevel"/>
    <w:tmpl w:val="7F64A0C8"/>
    <w:lvl w:ilvl="0" w:tplc="04090001">
      <w:start w:val="1"/>
      <w:numFmt w:val="bullet"/>
      <w:lvlText w:val=""/>
      <w:lvlJc w:val="left"/>
      <w:pPr>
        <w:ind w:left="17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5" w15:restartNumberingAfterBreak="0">
    <w:nsid w:val="1812324F"/>
    <w:multiLevelType w:val="multilevel"/>
    <w:tmpl w:val="C83C3324"/>
    <w:lvl w:ilvl="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2"/>
      <w:lvlJc w:val="left"/>
      <w:pPr>
        <w:ind w:left="1080" w:hanging="360"/>
      </w:pPr>
      <w:rPr>
        <w:rFonts w:hint="default"/>
        <w:sz w:val="28"/>
        <w:szCs w:val="28"/>
      </w:rPr>
    </w:lvl>
    <w:lvl w:ilvl="2">
      <w:start w:val="1"/>
      <w:numFmt w:val="decimal"/>
      <w:pStyle w:val="Heading3"/>
      <w:lvlText w:val="%2.%3"/>
      <w:lvlJc w:val="left"/>
      <w:pPr>
        <w:ind w:left="720" w:hanging="720"/>
      </w:pPr>
      <w:rPr>
        <w:rFonts w:hint="default"/>
      </w:rPr>
    </w:lvl>
    <w:lvl w:ilvl="3">
      <w:start w:val="1"/>
      <w:numFmt w:val="lowerLetter"/>
      <w:pStyle w:val="Heading4"/>
      <w:lvlText w:val="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B80218D"/>
    <w:multiLevelType w:val="hybridMultilevel"/>
    <w:tmpl w:val="B3A0B0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2274F6"/>
    <w:multiLevelType w:val="hybridMultilevel"/>
    <w:tmpl w:val="8B4ED6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46D2AA2"/>
    <w:multiLevelType w:val="hybridMultilevel"/>
    <w:tmpl w:val="7CD0D4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8033695"/>
    <w:multiLevelType w:val="hybridMultilevel"/>
    <w:tmpl w:val="5FF6F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22303D"/>
    <w:multiLevelType w:val="hybridMultilevel"/>
    <w:tmpl w:val="5FD27D40"/>
    <w:lvl w:ilvl="0" w:tplc="3ADA1A1E">
      <w:numFmt w:val="bullet"/>
      <w:lvlText w:val="-"/>
      <w:lvlJc w:val="left"/>
      <w:pPr>
        <w:ind w:left="1714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11" w15:restartNumberingAfterBreak="0">
    <w:nsid w:val="355830E2"/>
    <w:multiLevelType w:val="hybridMultilevel"/>
    <w:tmpl w:val="F05821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FEA35E2"/>
    <w:multiLevelType w:val="hybridMultilevel"/>
    <w:tmpl w:val="03B2189E"/>
    <w:lvl w:ilvl="0" w:tplc="EE2001B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614372"/>
    <w:multiLevelType w:val="hybridMultilevel"/>
    <w:tmpl w:val="49547F9A"/>
    <w:lvl w:ilvl="0" w:tplc="D4F2E30E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HAns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D5286E"/>
    <w:multiLevelType w:val="hybridMultilevel"/>
    <w:tmpl w:val="B7387EF0"/>
    <w:lvl w:ilvl="0" w:tplc="FAEA7A0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C4824BF"/>
    <w:multiLevelType w:val="hybridMultilevel"/>
    <w:tmpl w:val="8CB20AC8"/>
    <w:lvl w:ilvl="0" w:tplc="F384B9C6">
      <w:start w:val="4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532C561E">
      <w:numFmt w:val="none"/>
      <w:lvlText w:val=""/>
      <w:lvlJc w:val="left"/>
      <w:pPr>
        <w:tabs>
          <w:tab w:val="num" w:pos="360"/>
        </w:tabs>
      </w:pPr>
    </w:lvl>
    <w:lvl w:ilvl="2" w:tplc="507296E2">
      <w:numFmt w:val="none"/>
      <w:lvlText w:val=""/>
      <w:lvlJc w:val="left"/>
      <w:pPr>
        <w:tabs>
          <w:tab w:val="num" w:pos="360"/>
        </w:tabs>
      </w:pPr>
    </w:lvl>
    <w:lvl w:ilvl="3" w:tplc="D70A2530">
      <w:numFmt w:val="none"/>
      <w:lvlText w:val=""/>
      <w:lvlJc w:val="left"/>
      <w:pPr>
        <w:tabs>
          <w:tab w:val="num" w:pos="360"/>
        </w:tabs>
      </w:pPr>
    </w:lvl>
    <w:lvl w:ilvl="4" w:tplc="22D23334">
      <w:numFmt w:val="none"/>
      <w:lvlText w:val=""/>
      <w:lvlJc w:val="left"/>
      <w:pPr>
        <w:tabs>
          <w:tab w:val="num" w:pos="360"/>
        </w:tabs>
      </w:pPr>
    </w:lvl>
    <w:lvl w:ilvl="5" w:tplc="A59E508C">
      <w:numFmt w:val="none"/>
      <w:lvlText w:val=""/>
      <w:lvlJc w:val="left"/>
      <w:pPr>
        <w:tabs>
          <w:tab w:val="num" w:pos="360"/>
        </w:tabs>
      </w:pPr>
    </w:lvl>
    <w:lvl w:ilvl="6" w:tplc="95323456">
      <w:numFmt w:val="none"/>
      <w:lvlText w:val=""/>
      <w:lvlJc w:val="left"/>
      <w:pPr>
        <w:tabs>
          <w:tab w:val="num" w:pos="360"/>
        </w:tabs>
      </w:pPr>
    </w:lvl>
    <w:lvl w:ilvl="7" w:tplc="3A28587E">
      <w:numFmt w:val="none"/>
      <w:lvlText w:val=""/>
      <w:lvlJc w:val="left"/>
      <w:pPr>
        <w:tabs>
          <w:tab w:val="num" w:pos="360"/>
        </w:tabs>
      </w:pPr>
    </w:lvl>
    <w:lvl w:ilvl="8" w:tplc="4E489FCC">
      <w:numFmt w:val="none"/>
      <w:lvlText w:val=""/>
      <w:lvlJc w:val="left"/>
      <w:pPr>
        <w:tabs>
          <w:tab w:val="num" w:pos="360"/>
        </w:tabs>
      </w:pPr>
    </w:lvl>
  </w:abstractNum>
  <w:abstractNum w:abstractNumId="16" w15:restartNumberingAfterBreak="0">
    <w:nsid w:val="4E5D0F08"/>
    <w:multiLevelType w:val="hybridMultilevel"/>
    <w:tmpl w:val="A8429580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abstractNum w:abstractNumId="17" w15:restartNumberingAfterBreak="0">
    <w:nsid w:val="558E7ECA"/>
    <w:multiLevelType w:val="hybridMultilevel"/>
    <w:tmpl w:val="F2CC08A4"/>
    <w:lvl w:ilvl="0" w:tplc="B1A802A6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457448"/>
    <w:multiLevelType w:val="hybridMultilevel"/>
    <w:tmpl w:val="990CDAB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AB7239"/>
    <w:multiLevelType w:val="hybridMultilevel"/>
    <w:tmpl w:val="ACD27C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5E454B"/>
    <w:multiLevelType w:val="hybridMultilevel"/>
    <w:tmpl w:val="1B8E5F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E9A5C5D"/>
    <w:multiLevelType w:val="hybridMultilevel"/>
    <w:tmpl w:val="1316ACB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1E41698"/>
    <w:multiLevelType w:val="hybridMultilevel"/>
    <w:tmpl w:val="83BA0580"/>
    <w:lvl w:ilvl="0" w:tplc="3EA47D26">
      <w:start w:val="1"/>
      <w:numFmt w:val="decimal"/>
      <w:lvlText w:val="%1."/>
      <w:lvlJc w:val="left"/>
      <w:pPr>
        <w:ind w:left="1440" w:hanging="360"/>
      </w:pPr>
      <w:rPr>
        <w:rFonts w:asciiTheme="minorHAnsi" w:hAnsiTheme="minorHAnsi"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E915FB2"/>
    <w:multiLevelType w:val="hybridMultilevel"/>
    <w:tmpl w:val="D9FE79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FCF75D7"/>
    <w:multiLevelType w:val="hybridMultilevel"/>
    <w:tmpl w:val="F866E9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3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9"/>
  </w:num>
  <w:num w:numId="7">
    <w:abstractNumId w:val="3"/>
  </w:num>
  <w:num w:numId="8">
    <w:abstractNumId w:val="12"/>
  </w:num>
  <w:num w:numId="9">
    <w:abstractNumId w:val="0"/>
  </w:num>
  <w:num w:numId="10">
    <w:abstractNumId w:val="18"/>
  </w:num>
  <w:num w:numId="11">
    <w:abstractNumId w:val="20"/>
  </w:num>
  <w:num w:numId="12">
    <w:abstractNumId w:val="19"/>
  </w:num>
  <w:num w:numId="13">
    <w:abstractNumId w:val="2"/>
  </w:num>
  <w:num w:numId="14">
    <w:abstractNumId w:val="22"/>
  </w:num>
  <w:num w:numId="15">
    <w:abstractNumId w:val="16"/>
  </w:num>
  <w:num w:numId="16">
    <w:abstractNumId w:val="13"/>
  </w:num>
  <w:num w:numId="17">
    <w:abstractNumId w:val="23"/>
  </w:num>
  <w:num w:numId="18">
    <w:abstractNumId w:val="7"/>
  </w:num>
  <w:num w:numId="19">
    <w:abstractNumId w:val="8"/>
  </w:num>
  <w:num w:numId="20">
    <w:abstractNumId w:val="24"/>
  </w:num>
  <w:num w:numId="21">
    <w:abstractNumId w:val="17"/>
  </w:num>
  <w:num w:numId="22">
    <w:abstractNumId w:val="11"/>
  </w:num>
  <w:num w:numId="23">
    <w:abstractNumId w:val="10"/>
  </w:num>
  <w:num w:numId="24">
    <w:abstractNumId w:val="4"/>
  </w:num>
  <w:num w:numId="25">
    <w:abstractNumId w:val="1"/>
  </w:num>
  <w:num w:numId="26">
    <w:abstractNumId w:val="14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04"/>
    <o:shapelayout v:ext="edit">
      <o:idmap v:ext="edit" data="2"/>
      <o:rules v:ext="edit">
        <o:r id="V:Rule1" type="connector" idref="#_x0000_s2097"/>
        <o:r id="V:Rule2" type="connector" idref="#_x0000_s2102"/>
        <o:r id="V:Rule3" type="connector" idref="#_x0000_s2096"/>
        <o:r id="V:Rule4" type="connector" idref="#_x0000_s210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430C4"/>
    <w:rsid w:val="000318AD"/>
    <w:rsid w:val="00097E24"/>
    <w:rsid w:val="000C4578"/>
    <w:rsid w:val="000E68C7"/>
    <w:rsid w:val="00112D1F"/>
    <w:rsid w:val="00115A83"/>
    <w:rsid w:val="00117019"/>
    <w:rsid w:val="00160BBA"/>
    <w:rsid w:val="00175667"/>
    <w:rsid w:val="001819D5"/>
    <w:rsid w:val="0019010E"/>
    <w:rsid w:val="001B4DD0"/>
    <w:rsid w:val="001C619D"/>
    <w:rsid w:val="001C64BD"/>
    <w:rsid w:val="001D2B12"/>
    <w:rsid w:val="001D7321"/>
    <w:rsid w:val="00215A6C"/>
    <w:rsid w:val="002861E7"/>
    <w:rsid w:val="002A31EA"/>
    <w:rsid w:val="002C2453"/>
    <w:rsid w:val="002F1605"/>
    <w:rsid w:val="00316BD4"/>
    <w:rsid w:val="003242A7"/>
    <w:rsid w:val="00332101"/>
    <w:rsid w:val="00365BEF"/>
    <w:rsid w:val="003842F8"/>
    <w:rsid w:val="003A0157"/>
    <w:rsid w:val="003A5A98"/>
    <w:rsid w:val="003E53B7"/>
    <w:rsid w:val="003F53CC"/>
    <w:rsid w:val="00410F17"/>
    <w:rsid w:val="00434C5E"/>
    <w:rsid w:val="00445D42"/>
    <w:rsid w:val="004543D8"/>
    <w:rsid w:val="00466BB0"/>
    <w:rsid w:val="00470CE6"/>
    <w:rsid w:val="004802E4"/>
    <w:rsid w:val="0048182D"/>
    <w:rsid w:val="004966EF"/>
    <w:rsid w:val="004D4D72"/>
    <w:rsid w:val="004F3A7C"/>
    <w:rsid w:val="00522DC0"/>
    <w:rsid w:val="00541F9B"/>
    <w:rsid w:val="00542534"/>
    <w:rsid w:val="00591534"/>
    <w:rsid w:val="005A415B"/>
    <w:rsid w:val="005E16E4"/>
    <w:rsid w:val="005E55FA"/>
    <w:rsid w:val="005E5D86"/>
    <w:rsid w:val="005F2E2A"/>
    <w:rsid w:val="006103E2"/>
    <w:rsid w:val="00612434"/>
    <w:rsid w:val="00612FDA"/>
    <w:rsid w:val="00636FFC"/>
    <w:rsid w:val="00641AAE"/>
    <w:rsid w:val="00646FA6"/>
    <w:rsid w:val="00655C22"/>
    <w:rsid w:val="00684C21"/>
    <w:rsid w:val="006A5B00"/>
    <w:rsid w:val="006A7A96"/>
    <w:rsid w:val="006E493A"/>
    <w:rsid w:val="00712081"/>
    <w:rsid w:val="0071779F"/>
    <w:rsid w:val="0076511B"/>
    <w:rsid w:val="007700EE"/>
    <w:rsid w:val="007D59B8"/>
    <w:rsid w:val="007E5B96"/>
    <w:rsid w:val="007F49E0"/>
    <w:rsid w:val="008000AA"/>
    <w:rsid w:val="0081539D"/>
    <w:rsid w:val="008257B3"/>
    <w:rsid w:val="0083365D"/>
    <w:rsid w:val="008379E0"/>
    <w:rsid w:val="00853BE4"/>
    <w:rsid w:val="00856452"/>
    <w:rsid w:val="00874D02"/>
    <w:rsid w:val="00881F5F"/>
    <w:rsid w:val="008904BF"/>
    <w:rsid w:val="00891866"/>
    <w:rsid w:val="008A7442"/>
    <w:rsid w:val="008C0865"/>
    <w:rsid w:val="008D3A7C"/>
    <w:rsid w:val="008D3F40"/>
    <w:rsid w:val="008E78CD"/>
    <w:rsid w:val="00905643"/>
    <w:rsid w:val="0094448D"/>
    <w:rsid w:val="00957971"/>
    <w:rsid w:val="0096539B"/>
    <w:rsid w:val="009666DC"/>
    <w:rsid w:val="00972836"/>
    <w:rsid w:val="00A310E3"/>
    <w:rsid w:val="00A6680C"/>
    <w:rsid w:val="00AD389E"/>
    <w:rsid w:val="00AD75E0"/>
    <w:rsid w:val="00B14371"/>
    <w:rsid w:val="00B376B8"/>
    <w:rsid w:val="00B43907"/>
    <w:rsid w:val="00B536EC"/>
    <w:rsid w:val="00B73777"/>
    <w:rsid w:val="00B96BB7"/>
    <w:rsid w:val="00BB2D10"/>
    <w:rsid w:val="00BF0C4F"/>
    <w:rsid w:val="00BF2773"/>
    <w:rsid w:val="00BF2CE4"/>
    <w:rsid w:val="00C05140"/>
    <w:rsid w:val="00C14415"/>
    <w:rsid w:val="00C22765"/>
    <w:rsid w:val="00C26217"/>
    <w:rsid w:val="00C47E78"/>
    <w:rsid w:val="00C53EB4"/>
    <w:rsid w:val="00C61DDC"/>
    <w:rsid w:val="00C866EB"/>
    <w:rsid w:val="00C871C6"/>
    <w:rsid w:val="00CB1551"/>
    <w:rsid w:val="00CC67F1"/>
    <w:rsid w:val="00CD1BD9"/>
    <w:rsid w:val="00CD2CA1"/>
    <w:rsid w:val="00CF62F7"/>
    <w:rsid w:val="00D04B2B"/>
    <w:rsid w:val="00D07F4D"/>
    <w:rsid w:val="00D32577"/>
    <w:rsid w:val="00D37C71"/>
    <w:rsid w:val="00D430C4"/>
    <w:rsid w:val="00D61BF9"/>
    <w:rsid w:val="00D71ECE"/>
    <w:rsid w:val="00D74810"/>
    <w:rsid w:val="00D87DBC"/>
    <w:rsid w:val="00DA0339"/>
    <w:rsid w:val="00DD75DF"/>
    <w:rsid w:val="00E0358D"/>
    <w:rsid w:val="00E31C59"/>
    <w:rsid w:val="00E50A38"/>
    <w:rsid w:val="00E7723E"/>
    <w:rsid w:val="00E7796A"/>
    <w:rsid w:val="00E948E6"/>
    <w:rsid w:val="00ED0C63"/>
    <w:rsid w:val="00EE500B"/>
    <w:rsid w:val="00F44153"/>
    <w:rsid w:val="00F645AD"/>
    <w:rsid w:val="00F8256C"/>
    <w:rsid w:val="00F9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4"/>
    <o:shapelayout v:ext="edit">
      <o:idmap v:ext="edit" data="1"/>
    </o:shapelayout>
  </w:shapeDefaults>
  <w:decimalSymbol w:val="."/>
  <w:listSeparator w:val=","/>
  <w15:docId w15:val="{56E0CECA-F0DD-4426-B4D2-20258EA95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68C7"/>
  </w:style>
  <w:style w:type="paragraph" w:styleId="Heading1">
    <w:name w:val="heading 1"/>
    <w:basedOn w:val="Normal"/>
    <w:next w:val="Normal"/>
    <w:link w:val="Heading1Char"/>
    <w:uiPriority w:val="9"/>
    <w:qFormat/>
    <w:rsid w:val="00853BE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qFormat/>
    <w:rsid w:val="006A7A96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rFonts w:ascii="Arial" w:eastAsia="Arial Unicode MS" w:hAnsi="Arial" w:cs="Arial"/>
      <w:b/>
      <w:bCs/>
      <w:color w:val="FFFFFF"/>
      <w:sz w:val="18"/>
      <w:szCs w:val="18"/>
      <w:lang w:val="ro-RO" w:eastAsia="ar-SA"/>
    </w:rPr>
  </w:style>
  <w:style w:type="paragraph" w:styleId="Heading3">
    <w:name w:val="heading 3"/>
    <w:basedOn w:val="Normal"/>
    <w:next w:val="Normal"/>
    <w:link w:val="Heading3Char"/>
    <w:qFormat/>
    <w:rsid w:val="006A7A96"/>
    <w:pPr>
      <w:keepNext/>
      <w:numPr>
        <w:ilvl w:val="2"/>
        <w:numId w:val="2"/>
      </w:numPr>
      <w:suppressAutoHyphens/>
      <w:spacing w:after="0" w:line="240" w:lineRule="auto"/>
      <w:outlineLvl w:val="2"/>
    </w:pPr>
    <w:rPr>
      <w:rFonts w:ascii="Arial" w:eastAsia="Arial Unicode MS" w:hAnsi="Arial" w:cs="Arial"/>
      <w:b/>
      <w:bCs/>
      <w:sz w:val="18"/>
      <w:szCs w:val="18"/>
      <w:lang w:val="ro-RO" w:eastAsia="ar-SA"/>
    </w:rPr>
  </w:style>
  <w:style w:type="paragraph" w:styleId="Heading4">
    <w:name w:val="heading 4"/>
    <w:basedOn w:val="Normal"/>
    <w:next w:val="Normal"/>
    <w:link w:val="Heading4Char"/>
    <w:qFormat/>
    <w:rsid w:val="006A7A96"/>
    <w:pPr>
      <w:keepNext/>
      <w:numPr>
        <w:ilvl w:val="3"/>
        <w:numId w:val="2"/>
      </w:numPr>
      <w:suppressAutoHyphens/>
      <w:spacing w:after="0" w:line="240" w:lineRule="auto"/>
      <w:outlineLvl w:val="3"/>
    </w:pPr>
    <w:rPr>
      <w:rFonts w:ascii="Arial" w:eastAsia="Times New Roman" w:hAnsi="Arial" w:cs="Arial"/>
      <w:i/>
      <w:iCs/>
      <w:color w:val="FF0000"/>
      <w:sz w:val="32"/>
      <w:szCs w:val="32"/>
      <w:lang w:val="ro-RO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30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30C4"/>
  </w:style>
  <w:style w:type="paragraph" w:styleId="Footer">
    <w:name w:val="footer"/>
    <w:basedOn w:val="Normal"/>
    <w:link w:val="FooterChar"/>
    <w:uiPriority w:val="99"/>
    <w:unhideWhenUsed/>
    <w:rsid w:val="00D430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30C4"/>
  </w:style>
  <w:style w:type="paragraph" w:styleId="NoSpacing">
    <w:name w:val="No Spacing"/>
    <w:link w:val="NoSpacingChar"/>
    <w:uiPriority w:val="1"/>
    <w:qFormat/>
    <w:rsid w:val="00612FDA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12FDA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F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FD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53B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customStyle="1" w:styleId="Heading2Char">
    <w:name w:val="Heading 2 Char"/>
    <w:basedOn w:val="DefaultParagraphFont"/>
    <w:link w:val="Heading2"/>
    <w:rsid w:val="006A7A96"/>
    <w:rPr>
      <w:rFonts w:ascii="Arial" w:eastAsia="Arial Unicode MS" w:hAnsi="Arial" w:cs="Arial"/>
      <w:b/>
      <w:bCs/>
      <w:color w:val="FFFFFF"/>
      <w:sz w:val="18"/>
      <w:szCs w:val="18"/>
      <w:lang w:val="ro-RO" w:eastAsia="ar-SA"/>
    </w:rPr>
  </w:style>
  <w:style w:type="character" w:customStyle="1" w:styleId="Heading3Char">
    <w:name w:val="Heading 3 Char"/>
    <w:basedOn w:val="DefaultParagraphFont"/>
    <w:link w:val="Heading3"/>
    <w:rsid w:val="006A7A96"/>
    <w:rPr>
      <w:rFonts w:ascii="Arial" w:eastAsia="Arial Unicode MS" w:hAnsi="Arial" w:cs="Arial"/>
      <w:b/>
      <w:bCs/>
      <w:sz w:val="18"/>
      <w:szCs w:val="18"/>
      <w:lang w:val="ro-RO" w:eastAsia="ar-SA"/>
    </w:rPr>
  </w:style>
  <w:style w:type="character" w:customStyle="1" w:styleId="Heading4Char">
    <w:name w:val="Heading 4 Char"/>
    <w:basedOn w:val="DefaultParagraphFont"/>
    <w:link w:val="Heading4"/>
    <w:rsid w:val="006A7A96"/>
    <w:rPr>
      <w:rFonts w:ascii="Arial" w:eastAsia="Times New Roman" w:hAnsi="Arial" w:cs="Arial"/>
      <w:i/>
      <w:iCs/>
      <w:color w:val="FF0000"/>
      <w:sz w:val="32"/>
      <w:szCs w:val="32"/>
      <w:lang w:val="ro-RO" w:eastAsia="ar-SA"/>
    </w:rPr>
  </w:style>
  <w:style w:type="paragraph" w:styleId="BodyText">
    <w:name w:val="Body Text"/>
    <w:basedOn w:val="Normal"/>
    <w:link w:val="BodyTextChar"/>
    <w:rsid w:val="006A7A96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o-RO" w:eastAsia="ar-SA"/>
    </w:rPr>
  </w:style>
  <w:style w:type="character" w:customStyle="1" w:styleId="BodyTextChar">
    <w:name w:val="Body Text Char"/>
    <w:basedOn w:val="DefaultParagraphFont"/>
    <w:link w:val="BodyText"/>
    <w:rsid w:val="006A7A96"/>
    <w:rPr>
      <w:rFonts w:ascii="Times New Roman" w:eastAsia="Times New Roman" w:hAnsi="Times New Roman" w:cs="Times New Roman"/>
      <w:sz w:val="28"/>
      <w:szCs w:val="20"/>
      <w:lang w:val="ro-RO" w:eastAsia="ar-SA"/>
    </w:rPr>
  </w:style>
  <w:style w:type="paragraph" w:styleId="ListParagraph">
    <w:name w:val="List Paragraph"/>
    <w:basedOn w:val="Normal"/>
    <w:uiPriority w:val="34"/>
    <w:qFormat/>
    <w:rsid w:val="006A7A96"/>
    <w:pPr>
      <w:suppressAutoHyphens/>
      <w:spacing w:after="0" w:line="240" w:lineRule="auto"/>
      <w:ind w:left="720"/>
      <w:contextualSpacing/>
    </w:pPr>
    <w:rPr>
      <w:rFonts w:ascii="Arial" w:eastAsia="Times New Roman" w:hAnsi="Arial" w:cs="Times New Roman"/>
      <w:sz w:val="28"/>
      <w:szCs w:val="24"/>
      <w:lang w:val="ro-RO" w:eastAsia="ar-SA"/>
    </w:rPr>
  </w:style>
  <w:style w:type="character" w:customStyle="1" w:styleId="subtitlupagina1">
    <w:name w:val="subtitlupagina1"/>
    <w:basedOn w:val="DefaultParagraphFont"/>
    <w:rsid w:val="006A7A96"/>
  </w:style>
  <w:style w:type="table" w:styleId="TableGrid">
    <w:name w:val="Table Grid"/>
    <w:basedOn w:val="TableNormal"/>
    <w:uiPriority w:val="59"/>
    <w:rsid w:val="00DD7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39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2015-01-20T00:00:00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916F6D3-CCA8-4872-8BC2-451796BDF3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1299</TotalTime>
  <Pages>8</Pages>
  <Words>1992</Words>
  <Characters>11357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ASB</vt:lpstr>
    </vt:vector>
  </TitlesOfParts>
  <Company>S.C. MAS PUBLISHING &amp; PARTNERS S.R.L.</Company>
  <LinksUpToDate>false</LinksUpToDate>
  <CharactersWithSpaces>13323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ASB</dc:title>
  <dc:creator>bau</dc:creator>
  <cp:lastModifiedBy>Hurjui Marius</cp:lastModifiedBy>
  <cp:revision>39</cp:revision>
  <cp:lastPrinted>2017-02-13T16:25:00Z</cp:lastPrinted>
  <dcterms:created xsi:type="dcterms:W3CDTF">2015-01-21T09:10:00Z</dcterms:created>
  <dcterms:modified xsi:type="dcterms:W3CDTF">2017-02-14T07:35:00Z</dcterms:modified>
</cp:coreProperties>
</file>