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0" w:rsidRDefault="00682BA0" w:rsidP="00682BA0">
      <w:proofErr w:type="spellStart"/>
      <w:r>
        <w:t>Harta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o </w:t>
      </w:r>
      <w:proofErr w:type="spellStart"/>
      <w:r>
        <w:t>reprezentare</w:t>
      </w:r>
      <w:proofErr w:type="spellEnd"/>
      <w:r>
        <w:t xml:space="preserve"> </w:t>
      </w:r>
      <w:proofErr w:type="spellStart"/>
      <w:r>
        <w:t>grafică</w:t>
      </w:r>
      <w:proofErr w:type="spellEnd"/>
      <w:r>
        <w:t xml:space="preserve"> a </w:t>
      </w:r>
      <w:proofErr w:type="spellStart"/>
      <w:r>
        <w:t>distribuirii</w:t>
      </w:r>
      <w:proofErr w:type="spellEnd"/>
      <w:r>
        <w:t xml:space="preserve"> </w:t>
      </w:r>
      <w:proofErr w:type="spellStart"/>
      <w:r>
        <w:t>nivelului</w:t>
      </w:r>
      <w:proofErr w:type="spellEnd"/>
      <w:r>
        <w:t xml:space="preserve"> </w:t>
      </w:r>
      <w:proofErr w:type="spellStart"/>
      <w:r>
        <w:t>sunetului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regiune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bine </w:t>
      </w:r>
      <w:proofErr w:type="spellStart"/>
      <w:r>
        <w:t>definită</w:t>
      </w:r>
      <w:proofErr w:type="spellEnd"/>
      <w:r>
        <w:t>.</w:t>
      </w:r>
    </w:p>
    <w:p w:rsidR="00682BA0" w:rsidRDefault="00682BA0" w:rsidP="00682BA0">
      <w:proofErr w:type="spellStart"/>
      <w:proofErr w:type="gramStart"/>
      <w:r>
        <w:t>Hărțile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au </w:t>
      </w:r>
      <w:proofErr w:type="spellStart"/>
      <w:r>
        <w:t>ca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evidențierea</w:t>
      </w:r>
      <w:proofErr w:type="spellEnd"/>
      <w:r>
        <w:t xml:space="preserve"> </w:t>
      </w:r>
      <w:proofErr w:type="spellStart"/>
      <w:r>
        <w:t>zonelor</w:t>
      </w:r>
      <w:proofErr w:type="spellEnd"/>
      <w:r>
        <w:t xml:space="preserve"> </w:t>
      </w:r>
      <w:proofErr w:type="spellStart"/>
      <w:r>
        <w:t>locuite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se </w:t>
      </w:r>
      <w:proofErr w:type="spellStart"/>
      <w:r>
        <w:t>ridică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de </w:t>
      </w:r>
      <w:proofErr w:type="spellStart"/>
      <w:r>
        <w:t>legislație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folosește</w:t>
      </w:r>
      <w:proofErr w:type="spellEnd"/>
      <w:r>
        <w:t xml:space="preserve"> la </w:t>
      </w:r>
      <w:proofErr w:type="spellStart"/>
      <w:r>
        <w:t>elaborarea</w:t>
      </w:r>
      <w:proofErr w:type="spellEnd"/>
      <w:r>
        <w:t xml:space="preserve"> de </w:t>
      </w:r>
      <w:proofErr w:type="spellStart"/>
      <w:r>
        <w:t>planuri</w:t>
      </w:r>
      <w:proofErr w:type="spellEnd"/>
      <w:r>
        <w:t xml:space="preserve"> de </w:t>
      </w:r>
      <w:proofErr w:type="spellStart"/>
      <w:r>
        <w:t>acțiune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a </w:t>
      </w:r>
      <w:proofErr w:type="spellStart"/>
      <w:r>
        <w:t>locuitorilor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expunerii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nivelurilor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>.</w:t>
      </w:r>
      <w:proofErr w:type="gramEnd"/>
    </w:p>
    <w:p w:rsidR="00682BA0" w:rsidRDefault="00682BA0" w:rsidP="00682BA0">
      <w:proofErr w:type="spellStart"/>
      <w:r>
        <w:t>Hărțile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create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bază</w:t>
      </w:r>
      <w:proofErr w:type="spellEnd"/>
      <w:r>
        <w:t xml:space="preserve"> de date de </w:t>
      </w:r>
      <w:proofErr w:type="spellStart"/>
      <w:r>
        <w:t>intrare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procesate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PC cu software </w:t>
      </w:r>
      <w:proofErr w:type="spellStart"/>
      <w:r>
        <w:t>specializat</w:t>
      </w:r>
      <w:proofErr w:type="spellEnd"/>
      <w:r>
        <w:t>.</w:t>
      </w:r>
    </w:p>
    <w:p w:rsidR="00682BA0" w:rsidRDefault="00682BA0" w:rsidP="00682BA0">
      <w:proofErr w:type="spellStart"/>
      <w:r>
        <w:t>Aplicațiile</w:t>
      </w:r>
      <w:proofErr w:type="spellEnd"/>
      <w:r>
        <w:t xml:space="preserve"> software </w:t>
      </w:r>
      <w:proofErr w:type="spellStart"/>
      <w:r>
        <w:t>țin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obstacolele</w:t>
      </w:r>
      <w:proofErr w:type="spellEnd"/>
      <w:r>
        <w:t xml:space="preserve"> din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 care pot fi </w:t>
      </w:r>
      <w:proofErr w:type="spellStart"/>
      <w:r>
        <w:t>bariere</w:t>
      </w:r>
      <w:proofErr w:type="spellEnd"/>
      <w:r>
        <w:t xml:space="preserve">, forma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caracteristicile</w:t>
      </w:r>
      <w:proofErr w:type="spellEnd"/>
      <w:r>
        <w:t xml:space="preserve"> </w:t>
      </w:r>
      <w:proofErr w:type="spellStart"/>
      <w:r>
        <w:t>acustice</w:t>
      </w:r>
      <w:proofErr w:type="spellEnd"/>
      <w:r>
        <w:t xml:space="preserve"> ale </w:t>
      </w:r>
      <w:proofErr w:type="spellStart"/>
      <w:r>
        <w:t>terenului</w:t>
      </w:r>
      <w:proofErr w:type="spellEnd"/>
      <w:r>
        <w:t xml:space="preserve">,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meteo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minimizarea</w:t>
      </w:r>
      <w:proofErr w:type="spellEnd"/>
      <w:r>
        <w:t xml:space="preserve"> </w:t>
      </w:r>
      <w:proofErr w:type="spellStart"/>
      <w:r>
        <w:t>erorilor</w:t>
      </w:r>
      <w:proofErr w:type="spellEnd"/>
      <w:r>
        <w:t xml:space="preserve"> date de </w:t>
      </w:r>
      <w:proofErr w:type="spellStart"/>
      <w:r>
        <w:t>precizia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statistice</w:t>
      </w:r>
      <w:proofErr w:type="spellEnd"/>
      <w:r>
        <w:t xml:space="preserve"> de </w:t>
      </w:r>
      <w:proofErr w:type="spellStart"/>
      <w:r>
        <w:t>intrare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urmărirea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reducere</w:t>
      </w:r>
      <w:proofErr w:type="spellEnd"/>
      <w:r>
        <w:t xml:space="preserve"> se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măsurători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</w:t>
      </w:r>
      <w:proofErr w:type="spellStart"/>
      <w:r>
        <w:t>utilizând</w:t>
      </w:r>
      <w:proofErr w:type="spellEnd"/>
      <w:r>
        <w:t xml:space="preserve"> </w:t>
      </w:r>
      <w:proofErr w:type="spellStart"/>
      <w:r>
        <w:t>aparatură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(</w:t>
      </w:r>
      <w:proofErr w:type="spellStart"/>
      <w:r>
        <w:t>sonometre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echipamente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zgomotului</w:t>
      </w:r>
      <w:proofErr w:type="spellEnd"/>
      <w:r>
        <w:t xml:space="preserve">.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hărţilor</w:t>
      </w:r>
      <w:proofErr w:type="spellEnd"/>
      <w:r>
        <w:t xml:space="preserve"> </w:t>
      </w:r>
      <w:proofErr w:type="spellStart"/>
      <w:r>
        <w:t>strategice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aglomerări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cartarea</w:t>
      </w:r>
      <w:proofErr w:type="spellEnd"/>
      <w:r>
        <w:t xml:space="preserve"> </w:t>
      </w:r>
      <w:proofErr w:type="spellStart"/>
      <w:r>
        <w:t>separată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nivelului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</w:t>
      </w:r>
      <w:proofErr w:type="spellStart"/>
      <w:r>
        <w:t>Lzsn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Ln, </w:t>
      </w:r>
      <w:proofErr w:type="gramStart"/>
      <w:r>
        <w:t>a</w:t>
      </w:r>
      <w:proofErr w:type="gramEnd"/>
      <w:r>
        <w:t xml:space="preserve">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: </w:t>
      </w:r>
      <w:proofErr w:type="spellStart"/>
      <w:r>
        <w:t>traficul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, </w:t>
      </w:r>
      <w:proofErr w:type="spellStart"/>
      <w:r>
        <w:t>traficul</w:t>
      </w:r>
      <w:proofErr w:type="spellEnd"/>
      <w:r>
        <w:t xml:space="preserve"> </w:t>
      </w:r>
      <w:proofErr w:type="spellStart"/>
      <w:r>
        <w:t>feroviar</w:t>
      </w:r>
      <w:proofErr w:type="spellEnd"/>
      <w:r>
        <w:t xml:space="preserve">, </w:t>
      </w:r>
      <w:proofErr w:type="spellStart"/>
      <w:r>
        <w:t>aeroporturi</w:t>
      </w:r>
      <w:proofErr w:type="spellEnd"/>
      <w:r>
        <w:t xml:space="preserve">,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integrat</w:t>
      </w:r>
      <w:proofErr w:type="spellEnd"/>
      <w:r>
        <w:t xml:space="preserve"> al </w:t>
      </w:r>
      <w:proofErr w:type="spellStart"/>
      <w:r>
        <w:t>poluării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porturi</w:t>
      </w:r>
      <w:proofErr w:type="spellEnd"/>
      <w:r>
        <w:t>.</w:t>
      </w:r>
    </w:p>
    <w:p w:rsidR="00A9213D" w:rsidRDefault="00682BA0" w:rsidP="00682BA0"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cartografierii</w:t>
      </w:r>
      <w:proofErr w:type="spellEnd"/>
      <w:r>
        <w:t xml:space="preserve"> </w:t>
      </w:r>
      <w:proofErr w:type="spellStart"/>
      <w:r>
        <w:t>acustice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descoperă</w:t>
      </w:r>
      <w:proofErr w:type="spellEnd"/>
      <w:r>
        <w:t xml:space="preserve"> </w:t>
      </w:r>
      <w:proofErr w:type="spellStart"/>
      <w:r>
        <w:t>depășiri</w:t>
      </w:r>
      <w:proofErr w:type="spellEnd"/>
      <w:r>
        <w:t xml:space="preserve"> ale </w:t>
      </w:r>
      <w:proofErr w:type="spellStart"/>
      <w:r>
        <w:t>nivelurilor</w:t>
      </w:r>
      <w:proofErr w:type="spellEnd"/>
      <w:r>
        <w:t xml:space="preserve"> </w:t>
      </w:r>
      <w:proofErr w:type="spellStart"/>
      <w:r>
        <w:t>limită</w:t>
      </w:r>
      <w:proofErr w:type="spellEnd"/>
      <w:r>
        <w:t xml:space="preserve">,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 </w:t>
      </w:r>
      <w:proofErr w:type="spellStart"/>
      <w:proofErr w:type="gramStart"/>
      <w:r>
        <w:t>iau</w:t>
      </w:r>
      <w:proofErr w:type="spellEnd"/>
      <w:proofErr w:type="gram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reducere</w:t>
      </w:r>
      <w:proofErr w:type="spellEnd"/>
      <w:r>
        <w:t xml:space="preserve"> a </w:t>
      </w:r>
      <w:proofErr w:type="spellStart"/>
      <w:r>
        <w:t>emisiei</w:t>
      </w:r>
      <w:proofErr w:type="spellEnd"/>
      <w:r>
        <w:t>.</w:t>
      </w:r>
    </w:p>
    <w:p w:rsidR="00DD1D7E" w:rsidRDefault="00DD1D7E" w:rsidP="00DD1D7E">
      <w:proofErr w:type="spellStart"/>
      <w:r>
        <w:t>Prin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Directivei</w:t>
      </w:r>
      <w:proofErr w:type="spellEnd"/>
      <w:r>
        <w:t xml:space="preserve"> 49 din 2002, Romania </w:t>
      </w:r>
      <w:proofErr w:type="gramStart"/>
      <w:r>
        <w:t>a</w:t>
      </w:r>
      <w:proofErr w:type="gramEnd"/>
      <w:r>
        <w:t xml:space="preserve"> </w:t>
      </w:r>
      <w:proofErr w:type="spellStart"/>
      <w:r>
        <w:t>adoptat</w:t>
      </w:r>
      <w:proofErr w:type="spellEnd"/>
      <w:r>
        <w:t xml:space="preserve"> HG 321/2005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zgomotului</w:t>
      </w:r>
      <w:proofErr w:type="spellEnd"/>
      <w:r>
        <w:t xml:space="preserve"> </w:t>
      </w:r>
      <w:proofErr w:type="spellStart"/>
      <w:r>
        <w:t>ambiant</w:t>
      </w:r>
      <w:proofErr w:type="spellEnd"/>
      <w:r>
        <w:t>.</w:t>
      </w:r>
    </w:p>
    <w:p w:rsidR="00DD1D7E" w:rsidRDefault="00DD1D7E" w:rsidP="00DD1D7E">
      <w:r>
        <w:tab/>
      </w:r>
      <w:proofErr w:type="spellStart"/>
      <w:r>
        <w:t>Aceasta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identifica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stabileste</w:t>
      </w:r>
      <w:proofErr w:type="spellEnd"/>
      <w:r>
        <w:t xml:space="preserve">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intocmirii</w:t>
      </w:r>
      <w:proofErr w:type="spellEnd"/>
      <w:r>
        <w:t xml:space="preserve"> </w:t>
      </w:r>
      <w:proofErr w:type="spellStart"/>
      <w:r>
        <w:t>Hartilor</w:t>
      </w:r>
      <w:proofErr w:type="spellEnd"/>
      <w:r>
        <w:t xml:space="preserve"> </w:t>
      </w:r>
      <w:proofErr w:type="spellStart"/>
      <w:r>
        <w:t>strategice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Planurilor</w:t>
      </w:r>
      <w:proofErr w:type="spellEnd"/>
      <w:r>
        <w:t xml:space="preserve"> de </w:t>
      </w:r>
      <w:proofErr w:type="spellStart"/>
      <w:r>
        <w:t>actiune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>:</w:t>
      </w:r>
    </w:p>
    <w:p w:rsidR="00DD1D7E" w:rsidRDefault="00DD1D7E" w:rsidP="00DD1D7E">
      <w:r>
        <w:t></w:t>
      </w:r>
      <w:r>
        <w:tab/>
      </w:r>
      <w:proofErr w:type="spellStart"/>
      <w:proofErr w:type="gramStart"/>
      <w:r>
        <w:t>aglomerarile</w:t>
      </w:r>
      <w:proofErr w:type="spellEnd"/>
      <w:proofErr w:type="gramEnd"/>
      <w:r>
        <w:t xml:space="preserve"> cu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250.000 de </w:t>
      </w:r>
      <w:proofErr w:type="spellStart"/>
      <w:r>
        <w:t>locuitori</w:t>
      </w:r>
      <w:proofErr w:type="spellEnd"/>
      <w:r>
        <w:t>;</w:t>
      </w:r>
    </w:p>
    <w:p w:rsidR="00DD1D7E" w:rsidRDefault="00DD1D7E" w:rsidP="00DD1D7E">
      <w:r>
        <w:t></w:t>
      </w:r>
      <w:r>
        <w:tab/>
      </w:r>
      <w:proofErr w:type="spellStart"/>
      <w:proofErr w:type="gramStart"/>
      <w:r>
        <w:t>drumuri</w:t>
      </w:r>
      <w:proofErr w:type="spellEnd"/>
      <w:proofErr w:type="gramEnd"/>
      <w:r>
        <w:t xml:space="preserve"> </w:t>
      </w:r>
      <w:proofErr w:type="spellStart"/>
      <w:r>
        <w:t>principale</w:t>
      </w:r>
      <w:proofErr w:type="spellEnd"/>
      <w:r>
        <w:t xml:space="preserve"> cu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6.000.000 de </w:t>
      </w:r>
      <w:proofErr w:type="spellStart"/>
      <w:r>
        <w:t>treceri</w:t>
      </w:r>
      <w:proofErr w:type="spellEnd"/>
      <w:r>
        <w:t xml:space="preserve"> de </w:t>
      </w:r>
      <w:proofErr w:type="spellStart"/>
      <w:r>
        <w:t>vehicule</w:t>
      </w:r>
      <w:proofErr w:type="spellEnd"/>
      <w:r>
        <w:t>/an</w:t>
      </w:r>
    </w:p>
    <w:p w:rsidR="00DD1D7E" w:rsidRDefault="00DD1D7E" w:rsidP="00DD1D7E">
      <w:r>
        <w:t></w:t>
      </w:r>
      <w:r>
        <w:tab/>
      </w:r>
      <w:proofErr w:type="spellStart"/>
      <w:proofErr w:type="gramStart"/>
      <w:r>
        <w:t>cale</w:t>
      </w:r>
      <w:proofErr w:type="spellEnd"/>
      <w:proofErr w:type="gramEnd"/>
      <w:r>
        <w:t xml:space="preserve"> </w:t>
      </w:r>
      <w:proofErr w:type="spellStart"/>
      <w:r>
        <w:t>ferată</w:t>
      </w:r>
      <w:proofErr w:type="spellEnd"/>
      <w:r>
        <w:t xml:space="preserve"> </w:t>
      </w:r>
      <w:proofErr w:type="spellStart"/>
      <w:r>
        <w:t>principala</w:t>
      </w:r>
      <w:proofErr w:type="spellEnd"/>
      <w:r>
        <w:t xml:space="preserve"> cu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60.000 de </w:t>
      </w:r>
      <w:proofErr w:type="spellStart"/>
      <w:r>
        <w:t>treceri</w:t>
      </w:r>
      <w:proofErr w:type="spellEnd"/>
      <w:r>
        <w:t xml:space="preserve"> de </w:t>
      </w:r>
      <w:proofErr w:type="spellStart"/>
      <w:r>
        <w:t>trenuri</w:t>
      </w:r>
      <w:proofErr w:type="spellEnd"/>
      <w:r>
        <w:t>/an</w:t>
      </w:r>
    </w:p>
    <w:p w:rsidR="00DD1D7E" w:rsidRDefault="00DD1D7E" w:rsidP="00DD1D7E">
      <w:r>
        <w:t></w:t>
      </w:r>
      <w:r>
        <w:tab/>
      </w:r>
      <w:proofErr w:type="spellStart"/>
      <w:proofErr w:type="gramStart"/>
      <w:r>
        <w:t>aeroporturi</w:t>
      </w:r>
      <w:proofErr w:type="spellEnd"/>
      <w:proofErr w:type="gramEnd"/>
      <w:r>
        <w:t xml:space="preserve"> </w:t>
      </w:r>
      <w:proofErr w:type="spellStart"/>
      <w:r>
        <w:t>mari</w:t>
      </w:r>
      <w:proofErr w:type="spellEnd"/>
      <w:r>
        <w:t xml:space="preserve"> cu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50.000 de </w:t>
      </w:r>
      <w:proofErr w:type="spellStart"/>
      <w:r>
        <w:t>mişcări</w:t>
      </w:r>
      <w:proofErr w:type="spellEnd"/>
      <w:r>
        <w:t>/an</w:t>
      </w:r>
    </w:p>
    <w:p w:rsidR="00DD1D7E" w:rsidRDefault="00DD1D7E" w:rsidP="00DD1D7E">
      <w:r>
        <w:t></w:t>
      </w:r>
      <w:r>
        <w:tab/>
      </w:r>
      <w:proofErr w:type="spellStart"/>
      <w:proofErr w:type="gramStart"/>
      <w:r>
        <w:t>porturi</w:t>
      </w:r>
      <w:proofErr w:type="spellEnd"/>
      <w:proofErr w:type="gramEnd"/>
      <w:r>
        <w:t xml:space="preserve"> </w:t>
      </w:r>
      <w:proofErr w:type="spellStart"/>
      <w:r>
        <w:t>aflate</w:t>
      </w:r>
      <w:proofErr w:type="spellEnd"/>
      <w:r>
        <w:t xml:space="preserve"> in </w:t>
      </w:r>
      <w:proofErr w:type="spellStart"/>
      <w:r>
        <w:t>aglomerari</w:t>
      </w:r>
      <w:proofErr w:type="spellEnd"/>
      <w:r>
        <w:t xml:space="preserve"> cu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250.000 de </w:t>
      </w:r>
      <w:proofErr w:type="spellStart"/>
      <w:r>
        <w:t>locuitori</w:t>
      </w:r>
      <w:proofErr w:type="spellEnd"/>
      <w:r>
        <w:t>.</w:t>
      </w:r>
    </w:p>
    <w:p w:rsidR="00DD1D7E" w:rsidRDefault="00DD1D7E" w:rsidP="00DD1D7E">
      <w:r>
        <w:t xml:space="preserve">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Constanta, </w:t>
      </w:r>
      <w:proofErr w:type="spellStart"/>
      <w:r>
        <w:t>cartarea</w:t>
      </w:r>
      <w:proofErr w:type="spellEnd"/>
      <w:r>
        <w:t xml:space="preserve"> </w:t>
      </w:r>
      <w:proofErr w:type="spellStart"/>
      <w:r>
        <w:t>zgomotului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hărţilor</w:t>
      </w:r>
      <w:proofErr w:type="spellEnd"/>
      <w:r>
        <w:t xml:space="preserve"> </w:t>
      </w:r>
      <w:proofErr w:type="spellStart"/>
      <w:r>
        <w:t>strategice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planurilor</w:t>
      </w:r>
      <w:proofErr w:type="spellEnd"/>
      <w:r>
        <w:t xml:space="preserve"> de </w:t>
      </w:r>
      <w:proofErr w:type="spellStart"/>
      <w:r>
        <w:t>acţiune</w:t>
      </w:r>
      <w:proofErr w:type="spellEnd"/>
      <w:r>
        <w:t xml:space="preserve"> s-a </w:t>
      </w:r>
      <w:proofErr w:type="spellStart"/>
      <w:r>
        <w:t>realizat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>:</w:t>
      </w:r>
    </w:p>
    <w:p w:rsidR="00DD1D7E" w:rsidRDefault="00DD1D7E" w:rsidP="00DD1D7E">
      <w:r>
        <w:t></w:t>
      </w:r>
      <w:r>
        <w:tab/>
      </w:r>
      <w:proofErr w:type="spellStart"/>
      <w:r>
        <w:t>Primaria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Constanta, </w:t>
      </w:r>
      <w:proofErr w:type="spellStart"/>
      <w:r>
        <w:t>pentru</w:t>
      </w:r>
      <w:proofErr w:type="spellEnd"/>
      <w:r>
        <w:t xml:space="preserve"> “</w:t>
      </w:r>
      <w:proofErr w:type="spellStart"/>
      <w:r>
        <w:t>Aglomerarea</w:t>
      </w:r>
      <w:proofErr w:type="spellEnd"/>
      <w:r>
        <w:t xml:space="preserve"> Constanta”; </w:t>
      </w:r>
      <w:r>
        <w:t xml:space="preserve"> </w:t>
      </w:r>
    </w:p>
    <w:p w:rsidR="00DD1D7E" w:rsidRDefault="00DD1D7E" w:rsidP="00DD1D7E">
      <w:r>
        <w:tab/>
      </w:r>
      <w:hyperlink r:id="rId5" w:history="1">
        <w:r w:rsidRPr="00E04051">
          <w:rPr>
            <w:rStyle w:val="Hyperlink"/>
          </w:rPr>
          <w:t>http://www.primaria-constanta.ro/docs/default-source/documente-pwpmc/documente-mediu/planuri-actiune.pdf?sfvrsn=2</w:t>
        </w:r>
      </w:hyperlink>
    </w:p>
    <w:p w:rsidR="00682BA0" w:rsidRDefault="00DD1D7E" w:rsidP="00DD1D7E">
      <w:r>
        <w:lastRenderedPageBreak/>
        <w:t></w:t>
      </w:r>
      <w:r>
        <w:tab/>
      </w:r>
      <w:proofErr w:type="spellStart"/>
      <w:r>
        <w:t>Compania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„</w:t>
      </w:r>
      <w:proofErr w:type="spellStart"/>
      <w:r>
        <w:t>Administratia</w:t>
      </w:r>
      <w:proofErr w:type="spellEnd"/>
      <w:r>
        <w:t xml:space="preserve"> </w:t>
      </w:r>
      <w:proofErr w:type="spellStart"/>
      <w:r>
        <w:t>Porturilor</w:t>
      </w:r>
      <w:proofErr w:type="spellEnd"/>
      <w:r>
        <w:t xml:space="preserve"> Maritime” SA </w:t>
      </w:r>
      <w:proofErr w:type="gramStart"/>
      <w:r>
        <w:t xml:space="preserve">Constanta </w:t>
      </w:r>
      <w:r>
        <w:t xml:space="preserve"> </w:t>
      </w:r>
      <w:proofErr w:type="spellStart"/>
      <w:r>
        <w:t>pentru</w:t>
      </w:r>
      <w:proofErr w:type="spellEnd"/>
      <w:proofErr w:type="gramEnd"/>
      <w:r>
        <w:t xml:space="preserve"> </w:t>
      </w:r>
      <w:r>
        <w:t xml:space="preserve"> </w:t>
      </w:r>
      <w:proofErr w:type="spellStart"/>
      <w:r>
        <w:t>Portul</w:t>
      </w:r>
      <w:proofErr w:type="spellEnd"/>
      <w:r>
        <w:t xml:space="preserve"> Constanta.</w:t>
      </w:r>
    </w:p>
    <w:p w:rsidR="00DD1D7E" w:rsidRDefault="00DD1D7E" w:rsidP="00DD1D7E">
      <w:r>
        <w:tab/>
      </w:r>
      <w:hyperlink r:id="rId6" w:history="1">
        <w:r w:rsidRPr="00E04051">
          <w:rPr>
            <w:rStyle w:val="Hyperlink"/>
          </w:rPr>
          <w:t>http://www.portofconstantza.com/apmc/portal/vizstire.do?bifa=null&amp;method=showNews&amp;old_method=showNewsDetailList&amp;id_stire=10630&amp;tip_stire=2</w:t>
        </w:r>
      </w:hyperlink>
    </w:p>
    <w:p w:rsidR="00DD1D7E" w:rsidRDefault="00DD1D7E" w:rsidP="00DD1D7E">
      <w:bookmarkStart w:id="0" w:name="_GoBack"/>
      <w:bookmarkEnd w:id="0"/>
    </w:p>
    <w:sectPr w:rsidR="00DD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A0"/>
    <w:rsid w:val="00682BA0"/>
    <w:rsid w:val="00A9213D"/>
    <w:rsid w:val="00D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D1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D1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ofconstantza.com/apmc/portal/vizstire.do?bifa=null&amp;method=showNews&amp;old_method=showNewsDetailList&amp;id_stire=10630&amp;tip_stire=2" TargetMode="External"/><Relationship Id="rId5" Type="http://schemas.openxmlformats.org/officeDocument/2006/relationships/hyperlink" Target="http://www.primaria-constanta.ro/docs/default-source/documente-pwpmc/documente-mediu/planuri-actiune.pdf?sfvrsn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Serban</dc:creator>
  <cp:lastModifiedBy>Daniela Serban</cp:lastModifiedBy>
  <cp:revision>1</cp:revision>
  <dcterms:created xsi:type="dcterms:W3CDTF">2017-04-24T05:45:00Z</dcterms:created>
  <dcterms:modified xsi:type="dcterms:W3CDTF">2017-04-24T06:06:00Z</dcterms:modified>
</cp:coreProperties>
</file>