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DE1868" w:rsidRPr="00186973" w:rsidRDefault="00DE1868"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DE1868" w:rsidRDefault="00DE1868"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DE1868" w:rsidRPr="00186973" w:rsidRDefault="00DE1868"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DE1868" w:rsidRDefault="00DE1868"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t>I</w:t>
      </w:r>
    </w:p>
    <w:p w:rsidR="005831B1" w:rsidRPr="00FB07F7" w:rsidRDefault="005831B1" w:rsidP="00272FC6">
      <w:pPr>
        <w:pStyle w:val="ListParagraph"/>
        <w:tabs>
          <w:tab w:val="left" w:pos="8880"/>
        </w:tabs>
        <w:spacing w:line="360" w:lineRule="auto"/>
        <w:jc w:val="center"/>
        <w:rPr>
          <w:rFonts w:ascii="Times New Roman" w:hAnsi="Times New Roman" w:cs="Times New Roman"/>
          <w:sz w:val="32"/>
          <w:szCs w:val="24"/>
          <w:lang w:val="en-US"/>
        </w:rPr>
      </w:pPr>
    </w:p>
    <w:p w:rsidR="00E5668D" w:rsidRPr="00FB07F7" w:rsidRDefault="0095084B" w:rsidP="00272FC6">
      <w:pPr>
        <w:pStyle w:val="ListParagraph"/>
        <w:spacing w:line="360" w:lineRule="auto"/>
        <w:jc w:val="center"/>
        <w:rPr>
          <w:rFonts w:ascii="Arial Narrow" w:hAnsi="Arial Narrow"/>
          <w:sz w:val="32"/>
          <w:szCs w:val="24"/>
        </w:rPr>
      </w:pPr>
      <w:r>
        <w:rPr>
          <w:rFonts w:ascii="Arial Narrow" w:hAnsi="Arial Narrow"/>
          <w:sz w:val="32"/>
          <w:szCs w:val="24"/>
        </w:rPr>
        <w:t>AMENAJARE PARCARE, ACCESE AUTO SI IMPREJMUIRE TEREN, STATIUNEA VENUS</w:t>
      </w: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5831B1" w:rsidP="00272FC6">
      <w:pPr>
        <w:pStyle w:val="ListParagraph"/>
        <w:tabs>
          <w:tab w:val="left" w:pos="8880"/>
        </w:tabs>
        <w:spacing w:line="360" w:lineRule="auto"/>
        <w:jc w:val="center"/>
        <w:rPr>
          <w:rFonts w:ascii="Arial Narrow" w:hAnsi="Arial Narrow" w:cs="Times New Roman"/>
          <w:b/>
          <w:sz w:val="40"/>
          <w:szCs w:val="40"/>
          <w:lang w:val="en-US"/>
        </w:rPr>
      </w:pPr>
      <w:r w:rsidRPr="009A5B18">
        <w:rPr>
          <w:rFonts w:ascii="Arial Narrow" w:hAnsi="Arial Narrow" w:cs="Times New Roman"/>
          <w:b/>
          <w:sz w:val="40"/>
          <w:szCs w:val="40"/>
          <w:lang w:val="en-US"/>
        </w:rPr>
        <w:t xml:space="preserve">S.C. </w:t>
      </w:r>
      <w:r w:rsidR="0095084B">
        <w:rPr>
          <w:rFonts w:ascii="Arial Narrow" w:hAnsi="Arial Narrow" w:cs="Times New Roman"/>
          <w:b/>
          <w:sz w:val="40"/>
          <w:szCs w:val="40"/>
        </w:rPr>
        <w:t>ESPLANADA MAREA NEAGRA</w:t>
      </w:r>
      <w:r w:rsidR="00E5668D">
        <w:rPr>
          <w:rFonts w:ascii="Arial Narrow" w:hAnsi="Arial Narrow" w:cs="Times New Roman"/>
          <w:b/>
          <w:sz w:val="40"/>
          <w:szCs w:val="40"/>
        </w:rPr>
        <w:t xml:space="preserve"> </w:t>
      </w:r>
      <w:r w:rsidRPr="009A5B18">
        <w:rPr>
          <w:rFonts w:ascii="Arial Narrow" w:hAnsi="Arial Narrow" w:cs="Times New Roman"/>
          <w:b/>
          <w:sz w:val="40"/>
          <w:szCs w:val="40"/>
          <w:lang w:val="en-US"/>
        </w:rPr>
        <w:t>S.R.L.</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 </w:t>
      </w:r>
    </w:p>
    <w:p w:rsidR="00C34537" w:rsidRPr="009A5B18" w:rsidRDefault="00C34537" w:rsidP="00C34537">
      <w:pPr>
        <w:pStyle w:val="ListParagraph"/>
        <w:tabs>
          <w:tab w:val="left" w:pos="8880"/>
        </w:tabs>
        <w:spacing w:line="360" w:lineRule="auto"/>
        <w:jc w:val="center"/>
        <w:rPr>
          <w:rFonts w:ascii="Arial Narrow" w:hAnsi="Arial Narrow" w:cs="Times New Roman"/>
          <w:b/>
          <w:sz w:val="28"/>
          <w:szCs w:val="28"/>
          <w:lang w:val="en-US"/>
        </w:rPr>
      </w:pPr>
      <w:r w:rsidRPr="009A5B18">
        <w:rPr>
          <w:rFonts w:ascii="Arial Narrow" w:hAnsi="Arial Narrow" w:cs="Times New Roman"/>
          <w:b/>
          <w:sz w:val="28"/>
          <w:szCs w:val="28"/>
          <w:lang w:val="en-US"/>
        </w:rPr>
        <w:t xml:space="preserve">S.C. </w:t>
      </w:r>
      <w:r>
        <w:rPr>
          <w:rFonts w:ascii="Arial Narrow" w:hAnsi="Arial Narrow" w:cs="Times New Roman"/>
          <w:b/>
          <w:sz w:val="28"/>
          <w:szCs w:val="28"/>
        </w:rPr>
        <w:t>ESPLANADA MAREA NEAGRA</w:t>
      </w:r>
      <w:r w:rsidRPr="009A5B18">
        <w:rPr>
          <w:rFonts w:ascii="Arial Narrow" w:hAnsi="Arial Narrow" w:cs="Times New Roman"/>
          <w:b/>
          <w:sz w:val="28"/>
          <w:szCs w:val="28"/>
        </w:rPr>
        <w:t xml:space="preserve"> </w:t>
      </w:r>
      <w:r w:rsidRPr="009A5B18">
        <w:rPr>
          <w:rFonts w:ascii="Arial Narrow" w:hAnsi="Arial Narrow" w:cs="Times New Roman"/>
          <w:b/>
          <w:sz w:val="28"/>
          <w:szCs w:val="28"/>
          <w:lang w:val="en-US"/>
        </w:rPr>
        <w:t xml:space="preserve">S.R.L prin </w:t>
      </w:r>
      <w:r>
        <w:rPr>
          <w:rFonts w:ascii="Arial Narrow" w:hAnsi="Arial Narrow" w:cs="Times New Roman"/>
          <w:b/>
          <w:sz w:val="28"/>
          <w:szCs w:val="28"/>
          <w:lang w:val="en-US"/>
        </w:rPr>
        <w:t>asociat unic</w:t>
      </w:r>
      <w:r w:rsidRPr="009A5B18">
        <w:rPr>
          <w:rFonts w:ascii="Arial Narrow" w:hAnsi="Arial Narrow" w:cs="Times New Roman"/>
          <w:b/>
          <w:sz w:val="28"/>
          <w:szCs w:val="28"/>
          <w:lang w:val="en-US"/>
        </w:rPr>
        <w:t xml:space="preserve"> </w:t>
      </w:r>
      <w:r>
        <w:rPr>
          <w:rFonts w:ascii="Arial Narrow" w:hAnsi="Arial Narrow" w:cs="Times New Roman"/>
          <w:b/>
          <w:sz w:val="28"/>
          <w:szCs w:val="28"/>
          <w:lang w:val="en-US"/>
        </w:rPr>
        <w:t>Coman Simona</w:t>
      </w:r>
    </w:p>
    <w:p w:rsidR="00C34537" w:rsidRPr="009A5B18" w:rsidRDefault="00C34537" w:rsidP="00C34537">
      <w:pPr>
        <w:pStyle w:val="ListParagraph"/>
        <w:tabs>
          <w:tab w:val="left" w:pos="8880"/>
        </w:tabs>
        <w:spacing w:line="360" w:lineRule="auto"/>
        <w:jc w:val="center"/>
        <w:rPr>
          <w:rFonts w:ascii="Arial Narrow" w:hAnsi="Arial Narrow" w:cs="Times New Roman"/>
          <w:sz w:val="28"/>
          <w:szCs w:val="28"/>
          <w:lang w:val="en-US"/>
        </w:rPr>
      </w:pPr>
      <w:proofErr w:type="gramStart"/>
      <w:r>
        <w:rPr>
          <w:rFonts w:ascii="Arial Narrow" w:hAnsi="Arial Narrow" w:cs="Times New Roman"/>
          <w:sz w:val="28"/>
          <w:szCs w:val="28"/>
          <w:lang w:val="en-US"/>
        </w:rPr>
        <w:t>J</w:t>
      </w:r>
      <w:r w:rsidRPr="009A5B18">
        <w:rPr>
          <w:rFonts w:ascii="Arial Narrow" w:hAnsi="Arial Narrow" w:cs="Times New Roman"/>
          <w:sz w:val="28"/>
          <w:szCs w:val="28"/>
          <w:lang w:val="en-US"/>
        </w:rPr>
        <w:t>ud.</w:t>
      </w:r>
      <w:proofErr w:type="gramEnd"/>
      <w:r w:rsidRPr="009A5B18">
        <w:rPr>
          <w:rFonts w:ascii="Arial Narrow" w:hAnsi="Arial Narrow" w:cs="Times New Roman"/>
          <w:sz w:val="28"/>
          <w:szCs w:val="28"/>
          <w:lang w:val="en-US"/>
        </w:rPr>
        <w:t xml:space="preserve"> </w:t>
      </w:r>
      <w:proofErr w:type="gramStart"/>
      <w:r w:rsidRPr="009A5B18">
        <w:rPr>
          <w:rFonts w:ascii="Arial Narrow" w:hAnsi="Arial Narrow" w:cs="Times New Roman"/>
          <w:sz w:val="28"/>
          <w:szCs w:val="28"/>
          <w:lang w:val="en-US"/>
        </w:rPr>
        <w:t>Constanta</w:t>
      </w:r>
      <w:r>
        <w:rPr>
          <w:rFonts w:ascii="Arial Narrow" w:hAnsi="Arial Narrow" w:cs="Times New Roman"/>
          <w:sz w:val="28"/>
          <w:szCs w:val="28"/>
          <w:lang w:val="en-US"/>
        </w:rPr>
        <w:t>, mun.</w:t>
      </w:r>
      <w:proofErr w:type="gramEnd"/>
      <w:r>
        <w:rPr>
          <w:rFonts w:ascii="Arial Narrow" w:hAnsi="Arial Narrow" w:cs="Times New Roman"/>
          <w:sz w:val="28"/>
          <w:szCs w:val="28"/>
          <w:lang w:val="en-US"/>
        </w:rPr>
        <w:t xml:space="preserve"> </w:t>
      </w:r>
      <w:proofErr w:type="gramStart"/>
      <w:r>
        <w:rPr>
          <w:rFonts w:ascii="Arial Narrow" w:hAnsi="Arial Narrow" w:cs="Times New Roman"/>
          <w:sz w:val="28"/>
          <w:szCs w:val="28"/>
          <w:lang w:val="en-US"/>
        </w:rPr>
        <w:t>Mangalia, statiunea Venus, hotel Florica, str. dem Radulescu, nr.</w:t>
      </w:r>
      <w:proofErr w:type="gramEnd"/>
      <w:r>
        <w:rPr>
          <w:rFonts w:ascii="Arial Narrow" w:hAnsi="Arial Narrow" w:cs="Times New Roman"/>
          <w:sz w:val="28"/>
          <w:szCs w:val="28"/>
          <w:lang w:val="en-US"/>
        </w:rPr>
        <w:t xml:space="preserve"> 27</w:t>
      </w:r>
    </w:p>
    <w:p w:rsidR="00C34537" w:rsidRPr="001D746F" w:rsidRDefault="00C34537" w:rsidP="00C34537">
      <w:pPr>
        <w:pStyle w:val="ListParagraph"/>
        <w:tabs>
          <w:tab w:val="left" w:pos="8880"/>
        </w:tabs>
        <w:spacing w:line="360" w:lineRule="auto"/>
        <w:rPr>
          <w:rFonts w:ascii="Times New Roman" w:hAnsi="Times New Roman" w:cs="Times New Roman"/>
          <w:sz w:val="28"/>
          <w:szCs w:val="28"/>
          <w:lang w:val="en-US"/>
        </w:rPr>
      </w:pP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Tel. </w:t>
      </w:r>
      <w:r>
        <w:rPr>
          <w:rFonts w:ascii="Arial Narrow" w:hAnsi="Arial Narrow" w:cs="Times New Roman"/>
          <w:sz w:val="28"/>
          <w:szCs w:val="28"/>
          <w:lang w:val="en-US"/>
        </w:rPr>
        <w:t>0722 222 863</w:t>
      </w: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J13/555/2000</w:t>
      </w:r>
      <w:proofErr w:type="gramStart"/>
      <w:r w:rsidRPr="009A5B18">
        <w:rPr>
          <w:rFonts w:ascii="Arial Narrow" w:hAnsi="Arial Narrow" w:cs="Times New Roman"/>
          <w:sz w:val="28"/>
          <w:szCs w:val="28"/>
          <w:lang w:val="en-US"/>
        </w:rPr>
        <w:t>,  CUI</w:t>
      </w:r>
      <w:proofErr w:type="gramEnd"/>
      <w:r w:rsidRPr="009A5B18">
        <w:rPr>
          <w:rFonts w:ascii="Arial Narrow" w:hAnsi="Arial Narrow" w:cs="Times New Roman"/>
          <w:sz w:val="28"/>
          <w:szCs w:val="28"/>
          <w:lang w:val="en-US"/>
        </w:rPr>
        <w:t xml:space="preserve">  </w:t>
      </w:r>
      <w:r>
        <w:rPr>
          <w:rFonts w:ascii="Arial Narrow" w:hAnsi="Arial Narrow" w:cs="Times New Roman"/>
          <w:sz w:val="28"/>
          <w:szCs w:val="28"/>
          <w:lang w:val="en-US"/>
        </w:rPr>
        <w:t>12591806</w:t>
      </w:r>
    </w:p>
    <w:p w:rsidR="00C34537" w:rsidRPr="001D746F" w:rsidRDefault="00C34537" w:rsidP="00C34537">
      <w:pPr>
        <w:pStyle w:val="ListParagraph"/>
        <w:tabs>
          <w:tab w:val="left" w:pos="8880"/>
        </w:tabs>
        <w:spacing w:line="360" w:lineRule="auto"/>
        <w:rPr>
          <w:rFonts w:ascii="Times New Roman" w:hAnsi="Times New Roman" w:cs="Times New Roman"/>
          <w:sz w:val="28"/>
          <w:szCs w:val="28"/>
          <w:lang w:val="en-US"/>
        </w:rPr>
      </w:pP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Coman Simona</w:t>
      </w:r>
      <w:r w:rsidRPr="009A5B18">
        <w:rPr>
          <w:rFonts w:ascii="Arial Narrow" w:hAnsi="Arial Narrow" w:cs="Times New Roman"/>
          <w:sz w:val="28"/>
          <w:szCs w:val="28"/>
          <w:lang w:val="en-US"/>
        </w:rPr>
        <w:t xml:space="preserve">, </w:t>
      </w:r>
      <w:r>
        <w:rPr>
          <w:rFonts w:ascii="Arial Narrow" w:hAnsi="Arial Narrow" w:cs="Times New Roman"/>
          <w:sz w:val="28"/>
          <w:szCs w:val="28"/>
          <w:lang w:val="en-US"/>
        </w:rPr>
        <w:t>0722 222 863</w:t>
      </w:r>
    </w:p>
    <w:p w:rsidR="00C34537" w:rsidRPr="001D746F" w:rsidRDefault="00C34537" w:rsidP="00C34537">
      <w:pPr>
        <w:pStyle w:val="ListParagraph"/>
        <w:tabs>
          <w:tab w:val="left" w:pos="8880"/>
        </w:tabs>
        <w:spacing w:line="360" w:lineRule="auto"/>
        <w:rPr>
          <w:rFonts w:ascii="Times New Roman" w:hAnsi="Times New Roman" w:cs="Times New Roman"/>
          <w:sz w:val="28"/>
          <w:szCs w:val="28"/>
          <w:lang w:val="en-US"/>
        </w:rPr>
      </w:pPr>
    </w:p>
    <w:p w:rsidR="00C34537" w:rsidRPr="009A5B18" w:rsidRDefault="00C34537" w:rsidP="00C34537">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C34537" w:rsidRPr="00A070F5" w:rsidRDefault="00C34537" w:rsidP="00C34537">
      <w:pPr>
        <w:pStyle w:val="ListParagraph"/>
        <w:tabs>
          <w:tab w:val="left" w:pos="8880"/>
        </w:tabs>
        <w:spacing w:line="360" w:lineRule="auto"/>
        <w:rPr>
          <w:rFonts w:ascii="Arial Narrow" w:hAnsi="Arial Narrow" w:cs="Times New Roman"/>
          <w:b/>
          <w:sz w:val="28"/>
          <w:szCs w:val="28"/>
          <w:lang w:val="en-US"/>
        </w:rPr>
      </w:pPr>
      <w:r w:rsidRPr="009A5B18">
        <w:rPr>
          <w:rFonts w:ascii="Arial Narrow" w:hAnsi="Arial Narrow" w:cs="Times New Roman"/>
          <w:sz w:val="28"/>
          <w:szCs w:val="28"/>
          <w:lang w:val="en-US"/>
        </w:rPr>
        <w:t xml:space="preserve"> </w:t>
      </w:r>
      <w:r w:rsidRPr="00A070F5">
        <w:rPr>
          <w:rFonts w:ascii="Arial Narrow" w:hAnsi="Arial Narrow" w:cs="Times New Roman"/>
          <w:b/>
          <w:sz w:val="28"/>
          <w:szCs w:val="28"/>
          <w:lang w:val="en-US"/>
        </w:rPr>
        <w:t>Coman Simona</w:t>
      </w:r>
    </w:p>
    <w:p w:rsidR="00C34537" w:rsidRPr="001D746F" w:rsidRDefault="00C34537" w:rsidP="00C34537">
      <w:pPr>
        <w:pStyle w:val="ListParagraph"/>
        <w:tabs>
          <w:tab w:val="left" w:pos="8880"/>
        </w:tabs>
        <w:spacing w:line="360" w:lineRule="auto"/>
        <w:rPr>
          <w:rFonts w:ascii="Times New Roman" w:hAnsi="Times New Roman" w:cs="Times New Roman"/>
          <w:sz w:val="28"/>
          <w:szCs w:val="28"/>
          <w:lang w:val="en-US"/>
        </w:rPr>
      </w:pPr>
    </w:p>
    <w:p w:rsidR="00C34537" w:rsidRPr="00CE4124" w:rsidRDefault="00C34537" w:rsidP="00C34537">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C34537" w:rsidRPr="00CE4124" w:rsidRDefault="00C34537" w:rsidP="00C34537">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E5668D" w:rsidRDefault="00E5668D" w:rsidP="00272FC6">
      <w:pPr>
        <w:pStyle w:val="ListParagraph"/>
        <w:tabs>
          <w:tab w:val="left" w:pos="8880"/>
        </w:tabs>
        <w:spacing w:line="360" w:lineRule="auto"/>
        <w:rPr>
          <w:rFonts w:ascii="Arial Narrow" w:hAnsi="Arial Narrow" w:cs="Times New Roman"/>
          <w:sz w:val="28"/>
          <w:szCs w:val="28"/>
          <w:lang w:val="en-US"/>
        </w:rPr>
      </w:pPr>
    </w:p>
    <w:p w:rsidR="00C34537" w:rsidRDefault="00C34537" w:rsidP="00272FC6">
      <w:pPr>
        <w:pStyle w:val="ListParagraph"/>
        <w:tabs>
          <w:tab w:val="left" w:pos="8880"/>
        </w:tabs>
        <w:spacing w:line="360" w:lineRule="auto"/>
        <w:rPr>
          <w:rFonts w:ascii="Arial Narrow" w:hAnsi="Arial Narrow" w:cs="Times New Roman"/>
          <w:sz w:val="28"/>
          <w:szCs w:val="28"/>
          <w:lang w:val="en-US"/>
        </w:rPr>
      </w:pPr>
    </w:p>
    <w:p w:rsidR="00C34537" w:rsidRDefault="00C34537" w:rsidP="00272FC6">
      <w:pPr>
        <w:pStyle w:val="ListParagraph"/>
        <w:tabs>
          <w:tab w:val="left" w:pos="8880"/>
        </w:tabs>
        <w:spacing w:line="360" w:lineRule="auto"/>
        <w:rPr>
          <w:rFonts w:ascii="Arial Narrow" w:hAnsi="Arial Narrow" w:cs="Times New Roman"/>
          <w:sz w:val="28"/>
          <w:szCs w:val="28"/>
          <w:lang w:val="en-US"/>
        </w:rPr>
      </w:pPr>
    </w:p>
    <w:p w:rsidR="00C34537" w:rsidRDefault="00C34537" w:rsidP="00272FC6">
      <w:pPr>
        <w:pStyle w:val="ListParagraph"/>
        <w:tabs>
          <w:tab w:val="left" w:pos="8880"/>
        </w:tabs>
        <w:spacing w:line="360" w:lineRule="auto"/>
        <w:rPr>
          <w:rFonts w:ascii="Arial Narrow" w:hAnsi="Arial Narrow" w:cs="Times New Roman"/>
          <w:sz w:val="28"/>
          <w:szCs w:val="28"/>
          <w:lang w:val="en-US"/>
        </w:rPr>
      </w:pPr>
    </w:p>
    <w:p w:rsidR="00C34537" w:rsidRPr="00CE4124" w:rsidRDefault="00C34537" w:rsidP="00272FC6">
      <w:pPr>
        <w:pStyle w:val="ListParagraph"/>
        <w:tabs>
          <w:tab w:val="left" w:pos="8880"/>
        </w:tabs>
        <w:spacing w:line="360" w:lineRule="auto"/>
        <w:rPr>
          <w:rFonts w:ascii="Arial Narrow" w:hAnsi="Arial Narrow" w:cs="Times New Roman"/>
          <w:sz w:val="28"/>
          <w:szCs w:val="28"/>
          <w:lang w:val="en-US"/>
        </w:rPr>
      </w:pPr>
    </w:p>
    <w:p w:rsidR="005A54B5" w:rsidRPr="00DE1868" w:rsidRDefault="005A54B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DE1868">
        <w:rPr>
          <w:rFonts w:ascii="Arial Narrow" w:hAnsi="Arial Narrow" w:cs="Times New Roman"/>
          <w:color w:val="000000" w:themeColor="text1"/>
          <w:sz w:val="28"/>
          <w:szCs w:val="28"/>
          <w:lang w:val="en-US"/>
        </w:rPr>
        <w:lastRenderedPageBreak/>
        <w:t>III</w:t>
      </w:r>
    </w:p>
    <w:p w:rsidR="005A54B5" w:rsidRPr="00DE1868" w:rsidRDefault="005A54B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DE1868">
        <w:rPr>
          <w:rFonts w:ascii="Arial Narrow" w:hAnsi="Arial Narrow" w:cs="Times New Roman"/>
          <w:b/>
          <w:color w:val="000000" w:themeColor="text1"/>
          <w:sz w:val="28"/>
          <w:szCs w:val="28"/>
          <w:u w:val="single"/>
          <w:lang w:val="en-US"/>
        </w:rPr>
        <w:t xml:space="preserve">III. </w:t>
      </w:r>
      <w:r w:rsidR="00DD4022" w:rsidRPr="00DE1868">
        <w:rPr>
          <w:rFonts w:ascii="Arial Narrow" w:hAnsi="Arial Narrow" w:cs="Times New Roman"/>
          <w:b/>
          <w:color w:val="000000" w:themeColor="text1"/>
          <w:sz w:val="28"/>
          <w:szCs w:val="28"/>
          <w:u w:val="single"/>
          <w:lang w:val="en-US"/>
        </w:rPr>
        <w:t>DESCRIEREA PROIECTULUI</w:t>
      </w:r>
      <w:r w:rsidRPr="00DE1868">
        <w:rPr>
          <w:rFonts w:ascii="Arial Narrow" w:hAnsi="Arial Narrow" w:cs="Times New Roman"/>
          <w:b/>
          <w:color w:val="000000" w:themeColor="text1"/>
          <w:sz w:val="28"/>
          <w:szCs w:val="28"/>
          <w:u w:val="single"/>
          <w:lang w:val="en-US"/>
        </w:rPr>
        <w:t>:</w:t>
      </w:r>
    </w:p>
    <w:p w:rsidR="001D746F" w:rsidRPr="00DE1868" w:rsidRDefault="001D746F"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715E99" w:rsidRPr="00DE1868" w:rsidRDefault="00715E99"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DE1868">
        <w:rPr>
          <w:rFonts w:ascii="Arial Narrow" w:hAnsi="Arial Narrow" w:cs="Times New Roman"/>
          <w:b/>
          <w:color w:val="000000" w:themeColor="text1"/>
          <w:sz w:val="28"/>
          <w:szCs w:val="28"/>
          <w:lang w:val="en-US"/>
        </w:rPr>
        <w:t>III.a) Scopul si importanta proiectului:</w:t>
      </w:r>
    </w:p>
    <w:p w:rsidR="001D746F" w:rsidRPr="00992765" w:rsidRDefault="001D746F" w:rsidP="00272FC6">
      <w:pPr>
        <w:pStyle w:val="ListParagraph"/>
        <w:tabs>
          <w:tab w:val="left" w:pos="8880"/>
        </w:tabs>
        <w:spacing w:line="360" w:lineRule="auto"/>
        <w:rPr>
          <w:rFonts w:ascii="Arial Narrow" w:hAnsi="Arial Narrow" w:cs="Times New Roman"/>
          <w:b/>
          <w:color w:val="FF0000"/>
          <w:sz w:val="28"/>
          <w:szCs w:val="28"/>
          <w:lang w:val="en-US"/>
        </w:rPr>
      </w:pPr>
    </w:p>
    <w:p w:rsidR="00DE1868" w:rsidRPr="00B179F1" w:rsidRDefault="00DE1868" w:rsidP="00DE1868">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roofErr w:type="gramStart"/>
      <w:r w:rsidRPr="00B179F1">
        <w:rPr>
          <w:rFonts w:ascii="Arial Narrow" w:hAnsi="Arial Narrow" w:cs="Times New Roman"/>
          <w:color w:val="000000" w:themeColor="text1"/>
          <w:sz w:val="28"/>
          <w:szCs w:val="28"/>
          <w:lang w:val="en-US"/>
        </w:rPr>
        <w:t xml:space="preserve">Terenul studiat se afla in </w:t>
      </w:r>
      <w:r w:rsidRPr="00B179F1">
        <w:rPr>
          <w:rFonts w:ascii="Arial Narrow" w:hAnsi="Arial Narrow" w:cs="Times New Roman"/>
          <w:color w:val="000000" w:themeColor="text1"/>
          <w:sz w:val="28"/>
          <w:szCs w:val="24"/>
          <w:lang w:val="it-IT"/>
        </w:rPr>
        <w:t>zona UTR-</w:t>
      </w:r>
      <w:r>
        <w:rPr>
          <w:rFonts w:ascii="Arial Narrow" w:hAnsi="Arial Narrow" w:cs="Times New Roman"/>
          <w:color w:val="000000" w:themeColor="text1"/>
          <w:sz w:val="28"/>
          <w:szCs w:val="24"/>
          <w:lang w:val="it-IT"/>
        </w:rPr>
        <w:t>S</w:t>
      </w:r>
      <w:r w:rsidRPr="00B179F1">
        <w:rPr>
          <w:rFonts w:ascii="Arial Narrow" w:hAnsi="Arial Narrow" w:cs="Times New Roman"/>
          <w:color w:val="000000" w:themeColor="text1"/>
          <w:sz w:val="28"/>
          <w:szCs w:val="24"/>
          <w:lang w:val="it-IT"/>
        </w:rPr>
        <w:t>2-Statiunea Venus</w:t>
      </w:r>
      <w:r w:rsidRPr="00B179F1">
        <w:rPr>
          <w:rFonts w:ascii="Arial Narrow" w:hAnsi="Arial Narrow" w:cs="Times New Roman"/>
          <w:color w:val="000000" w:themeColor="text1"/>
          <w:sz w:val="28"/>
          <w:szCs w:val="28"/>
          <w:lang w:val="en-US"/>
        </w:rPr>
        <w:t xml:space="preserve">, statiune turistica de interes national, parte component a municipiului </w:t>
      </w:r>
      <w:r>
        <w:rPr>
          <w:rFonts w:ascii="Arial Narrow" w:hAnsi="Arial Narrow" w:cs="Times New Roman"/>
          <w:color w:val="000000" w:themeColor="text1"/>
          <w:sz w:val="28"/>
          <w:szCs w:val="28"/>
          <w:lang w:val="en-US"/>
        </w:rPr>
        <w:t>Mangalia</w:t>
      </w:r>
      <w:r w:rsidRPr="00B179F1">
        <w:rPr>
          <w:rFonts w:ascii="Arial Narrow" w:hAnsi="Arial Narrow" w:cs="Times New Roman"/>
          <w:color w:val="000000" w:themeColor="text1"/>
          <w:sz w:val="28"/>
          <w:szCs w:val="28"/>
          <w:lang w:val="en-US"/>
        </w:rPr>
        <w:t>.</w:t>
      </w:r>
      <w:proofErr w:type="gramEnd"/>
    </w:p>
    <w:p w:rsidR="00DE1868" w:rsidRPr="00B179F1" w:rsidRDefault="00DE1868" w:rsidP="00DE1868">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roofErr w:type="gramStart"/>
      <w:r w:rsidRPr="00B179F1">
        <w:rPr>
          <w:rFonts w:ascii="Arial Narrow" w:hAnsi="Arial Narrow" w:cs="Times New Roman"/>
          <w:color w:val="000000" w:themeColor="text1"/>
          <w:sz w:val="28"/>
          <w:szCs w:val="28"/>
          <w:lang w:val="en-US"/>
        </w:rPr>
        <w:t>In strategia generala de dezvoltare durabila a minicipiului Mangalia, sustinerea si incurajarea turismului a reprezentat o prioritate absoluta.</w:t>
      </w:r>
      <w:proofErr w:type="gramEnd"/>
      <w:r w:rsidRPr="00B179F1">
        <w:rPr>
          <w:rFonts w:ascii="Arial Narrow" w:hAnsi="Arial Narrow" w:cs="Times New Roman"/>
          <w:color w:val="000000" w:themeColor="text1"/>
          <w:sz w:val="28"/>
          <w:szCs w:val="28"/>
          <w:lang w:val="en-US"/>
        </w:rPr>
        <w:t xml:space="preserve"> </w:t>
      </w:r>
      <w:proofErr w:type="gramStart"/>
      <w:r w:rsidRPr="00B179F1">
        <w:rPr>
          <w:rFonts w:ascii="Arial Narrow" w:hAnsi="Arial Narrow" w:cs="Times New Roman"/>
          <w:color w:val="000000" w:themeColor="text1"/>
          <w:sz w:val="28"/>
          <w:szCs w:val="28"/>
          <w:lang w:val="en-US"/>
        </w:rPr>
        <w:t>Refacerea infrastructurii si realizarea altor investitii publice in zona au constituit suportul necesar pentru investitiile private avand ca scop modernizarea capacitatilor de cazare si imbunatatirea gamei de servicii turistice (Agenda locala 21).</w:t>
      </w:r>
      <w:proofErr w:type="gramEnd"/>
    </w:p>
    <w:p w:rsidR="00DE1868" w:rsidRPr="00182D5A" w:rsidRDefault="00DE1868" w:rsidP="00DE1868">
      <w:pPr>
        <w:spacing w:after="0" w:line="360" w:lineRule="auto"/>
        <w:rPr>
          <w:rFonts w:ascii="Arial Narrow" w:eastAsia="Times New Roman" w:hAnsi="Arial Narrow" w:cs="Arial"/>
          <w:color w:val="FF0000"/>
          <w:sz w:val="28"/>
          <w:szCs w:val="28"/>
          <w:lang w:eastAsia="ro-RO"/>
        </w:rPr>
      </w:pPr>
      <w:r w:rsidRPr="00182D5A">
        <w:rPr>
          <w:rFonts w:ascii="Arial Narrow" w:eastAsia="Times New Roman" w:hAnsi="Arial Narrow" w:cs="Arial"/>
          <w:color w:val="FF0000"/>
          <w:sz w:val="28"/>
          <w:szCs w:val="28"/>
          <w:lang w:eastAsia="ro-RO"/>
        </w:rPr>
        <w:tab/>
      </w:r>
      <w:r w:rsidRPr="00DC3995">
        <w:rPr>
          <w:rFonts w:ascii="Arial Narrow" w:eastAsia="Times New Roman" w:hAnsi="Arial Narrow" w:cs="Arial"/>
          <w:color w:val="000000" w:themeColor="text1"/>
          <w:sz w:val="28"/>
          <w:szCs w:val="28"/>
          <w:lang w:eastAsia="ro-RO"/>
        </w:rPr>
        <w:t xml:space="preserve">SC </w:t>
      </w:r>
      <w:r w:rsidRPr="00DC3995">
        <w:rPr>
          <w:rFonts w:ascii="Arial Narrow" w:hAnsi="Arial Narrow" w:cs="Times New Roman"/>
          <w:color w:val="000000" w:themeColor="text1"/>
          <w:sz w:val="28"/>
          <w:szCs w:val="28"/>
          <w:lang w:val="en-US"/>
        </w:rPr>
        <w:t xml:space="preserve">ESPLANDA MAREA NEAGRA </w:t>
      </w:r>
      <w:r w:rsidRPr="00DC3995">
        <w:rPr>
          <w:rFonts w:ascii="Arial Narrow" w:eastAsia="Times New Roman" w:hAnsi="Arial Narrow" w:cs="Arial"/>
          <w:color w:val="000000" w:themeColor="text1"/>
          <w:sz w:val="28"/>
          <w:szCs w:val="28"/>
          <w:lang w:eastAsia="ro-RO"/>
        </w:rPr>
        <w:t xml:space="preserve">SRL doreste realizarea unei investitii care propune </w:t>
      </w:r>
      <w:r>
        <w:rPr>
          <w:rFonts w:ascii="Arial Narrow" w:eastAsia="Times New Roman" w:hAnsi="Arial Narrow" w:cs="Arial"/>
          <w:color w:val="000000" w:themeColor="text1"/>
          <w:sz w:val="28"/>
          <w:szCs w:val="28"/>
          <w:lang w:eastAsia="ro-RO"/>
        </w:rPr>
        <w:t>amenajrea unei parcari, accese auto si imprejmuire teren</w:t>
      </w:r>
      <w:r w:rsidRPr="00182D5A">
        <w:rPr>
          <w:rFonts w:ascii="Arial Narrow" w:eastAsia="Times New Roman" w:hAnsi="Arial Narrow" w:cs="Arial"/>
          <w:color w:val="FF0000"/>
          <w:sz w:val="28"/>
          <w:szCs w:val="28"/>
          <w:lang w:eastAsia="ro-RO"/>
        </w:rPr>
        <w:t xml:space="preserve">. </w:t>
      </w:r>
      <w:r w:rsidRPr="00DC3995">
        <w:rPr>
          <w:rFonts w:ascii="Arial Narrow" w:eastAsia="Times New Roman" w:hAnsi="Arial Narrow" w:cs="Arial"/>
          <w:color w:val="000000" w:themeColor="text1"/>
          <w:sz w:val="28"/>
          <w:szCs w:val="28"/>
          <w:lang w:eastAsia="ro-RO"/>
        </w:rPr>
        <w:t>Aceasta investitie urmareste valorificarea potentialului de materie prima din zona judetului Constanta.</w:t>
      </w:r>
    </w:p>
    <w:p w:rsidR="001D746F" w:rsidRPr="00DE1868" w:rsidRDefault="001D746F"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
    <w:p w:rsidR="001D746F" w:rsidRPr="002F72DF"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DE1868">
        <w:rPr>
          <w:rFonts w:ascii="Arial Narrow" w:hAnsi="Arial Narrow" w:cs="Times New Roman"/>
          <w:b/>
          <w:color w:val="000000" w:themeColor="text1"/>
          <w:sz w:val="28"/>
          <w:szCs w:val="28"/>
          <w:lang w:val="en-US"/>
        </w:rPr>
        <w:t>III.b) Detalii de amplasament:</w:t>
      </w:r>
    </w:p>
    <w:p w:rsidR="001D746F" w:rsidRPr="002F72DF" w:rsidRDefault="00DE1868"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F72DF">
        <w:rPr>
          <w:rFonts w:ascii="Arial Narrow" w:hAnsi="Arial Narrow" w:cs="Times New Roman"/>
          <w:color w:val="000000" w:themeColor="text1"/>
          <w:sz w:val="28"/>
          <w:szCs w:val="28"/>
          <w:lang w:val="en-US"/>
        </w:rPr>
        <w:t>In temeiul reglementarilor documentatiei de urbanism nr.</w:t>
      </w:r>
      <w:proofErr w:type="gramEnd"/>
      <w:r w:rsidRPr="002F72DF">
        <w:rPr>
          <w:rFonts w:ascii="Arial Narrow" w:hAnsi="Arial Narrow" w:cs="Times New Roman"/>
          <w:color w:val="000000" w:themeColor="text1"/>
          <w:sz w:val="28"/>
          <w:szCs w:val="28"/>
          <w:lang w:val="en-US"/>
        </w:rPr>
        <w:t xml:space="preserve"> </w:t>
      </w:r>
      <w:proofErr w:type="gramStart"/>
      <w:r w:rsidRPr="002F72DF">
        <w:rPr>
          <w:rFonts w:ascii="Arial Narrow" w:hAnsi="Arial Narrow" w:cs="Times New Roman"/>
          <w:color w:val="000000" w:themeColor="text1"/>
          <w:sz w:val="28"/>
          <w:szCs w:val="28"/>
          <w:lang w:val="en-US"/>
        </w:rPr>
        <w:t>1 din 1997, faza PUG, aprobata prin HCL Mangalia nr.</w:t>
      </w:r>
      <w:proofErr w:type="gramEnd"/>
      <w:r w:rsidRPr="002F72DF">
        <w:rPr>
          <w:rFonts w:ascii="Arial Narrow" w:hAnsi="Arial Narrow" w:cs="Times New Roman"/>
          <w:color w:val="000000" w:themeColor="text1"/>
          <w:sz w:val="28"/>
          <w:szCs w:val="28"/>
          <w:lang w:val="en-US"/>
        </w:rPr>
        <w:t xml:space="preserve"> 33/2000, prelungit cu HCL 205/2013</w:t>
      </w:r>
      <w:r w:rsidR="0023221E" w:rsidRPr="002F72DF">
        <w:rPr>
          <w:rFonts w:ascii="Arial Narrow" w:hAnsi="Arial Narrow" w:cs="Times New Roman"/>
          <w:color w:val="000000" w:themeColor="text1"/>
          <w:sz w:val="28"/>
          <w:szCs w:val="28"/>
          <w:lang w:val="en-US"/>
        </w:rPr>
        <w:t xml:space="preserve">, </w:t>
      </w:r>
      <w:r w:rsidR="00F87FDB" w:rsidRPr="002F72DF">
        <w:rPr>
          <w:rFonts w:ascii="Arial Narrow" w:hAnsi="Arial Narrow" w:cs="Times New Roman"/>
          <w:color w:val="000000" w:themeColor="text1"/>
          <w:sz w:val="28"/>
          <w:szCs w:val="28"/>
          <w:lang w:val="en-US"/>
        </w:rPr>
        <w:t>imobilul</w:t>
      </w:r>
      <w:r w:rsidR="0023221E" w:rsidRPr="002F72DF">
        <w:rPr>
          <w:rFonts w:ascii="Arial Narrow" w:hAnsi="Arial Narrow" w:cs="Times New Roman"/>
          <w:color w:val="000000" w:themeColor="text1"/>
          <w:sz w:val="28"/>
          <w:szCs w:val="28"/>
          <w:lang w:val="en-US"/>
        </w:rPr>
        <w:t xml:space="preserve"> se afla in </w:t>
      </w:r>
      <w:r w:rsidRPr="002F72DF">
        <w:rPr>
          <w:rFonts w:ascii="Arial Narrow" w:hAnsi="Arial Narrow" w:cs="Times New Roman"/>
          <w:color w:val="000000" w:themeColor="text1"/>
          <w:sz w:val="28"/>
          <w:szCs w:val="28"/>
          <w:lang w:val="en-US"/>
        </w:rPr>
        <w:t>UTR-S2- statiunea Venus</w:t>
      </w:r>
      <w:r w:rsidR="00F87FDB" w:rsidRPr="002F72DF">
        <w:rPr>
          <w:rFonts w:ascii="Arial Narrow" w:hAnsi="Arial Narrow" w:cs="Times New Roman"/>
          <w:color w:val="000000" w:themeColor="text1"/>
          <w:sz w:val="28"/>
          <w:szCs w:val="28"/>
          <w:lang w:val="en-US"/>
        </w:rPr>
        <w:t xml:space="preserve"> – </w:t>
      </w:r>
      <w:r w:rsidRPr="002F72DF">
        <w:rPr>
          <w:rFonts w:ascii="Arial Narrow" w:hAnsi="Arial Narrow" w:cs="Times New Roman"/>
          <w:color w:val="000000" w:themeColor="text1"/>
          <w:sz w:val="28"/>
          <w:szCs w:val="28"/>
          <w:lang w:val="en-US"/>
        </w:rPr>
        <w:t>zona cu</w:t>
      </w:r>
      <w:r w:rsidR="00F87FDB" w:rsidRPr="002F72DF">
        <w:rPr>
          <w:rFonts w:ascii="Arial Narrow" w:hAnsi="Arial Narrow" w:cs="Times New Roman"/>
          <w:color w:val="000000" w:themeColor="text1"/>
          <w:sz w:val="28"/>
          <w:szCs w:val="28"/>
          <w:lang w:val="en-US"/>
        </w:rPr>
        <w:t xml:space="preserve"> functiune turistica </w:t>
      </w:r>
      <w:r w:rsidR="0023221E" w:rsidRPr="002F72DF">
        <w:rPr>
          <w:rFonts w:ascii="Arial Narrow" w:hAnsi="Arial Narrow" w:cs="Times New Roman"/>
          <w:color w:val="000000" w:themeColor="text1"/>
          <w:sz w:val="28"/>
          <w:szCs w:val="28"/>
          <w:lang w:val="en-US"/>
        </w:rPr>
        <w:t>si</w:t>
      </w:r>
      <w:r w:rsidR="001D746F" w:rsidRPr="002F72DF">
        <w:rPr>
          <w:rFonts w:ascii="Arial Narrow" w:hAnsi="Arial Narrow" w:cs="Times New Roman"/>
          <w:color w:val="000000" w:themeColor="text1"/>
          <w:sz w:val="28"/>
          <w:szCs w:val="28"/>
          <w:lang w:val="en-US"/>
        </w:rPr>
        <w:t xml:space="preserve"> are urmatoarele vecinatati (anexa 1 – plan de incadrare in zona):</w:t>
      </w:r>
    </w:p>
    <w:p w:rsidR="00DE1868" w:rsidRPr="002F72DF" w:rsidRDefault="00DE1868" w:rsidP="00DE1868">
      <w:pPr>
        <w:pStyle w:val="NoSpacing"/>
        <w:spacing w:line="276" w:lineRule="auto"/>
        <w:ind w:firstLine="708"/>
        <w:rPr>
          <w:rFonts w:ascii="Arial Narrow" w:hAnsi="Arial Narrow" w:cs="Times New Roman"/>
          <w:color w:val="000000" w:themeColor="text1"/>
          <w:sz w:val="28"/>
          <w:szCs w:val="28"/>
        </w:rPr>
      </w:pPr>
      <w:r w:rsidRPr="002F72DF">
        <w:rPr>
          <w:rFonts w:ascii="Arial Narrow" w:hAnsi="Arial Narrow" w:cs="Times New Roman"/>
          <w:color w:val="000000" w:themeColor="text1"/>
          <w:sz w:val="28"/>
          <w:szCs w:val="28"/>
        </w:rPr>
        <w:t>Nord – Domeniu Public Strada</w:t>
      </w:r>
    </w:p>
    <w:p w:rsidR="00DE1868" w:rsidRPr="002F72DF" w:rsidRDefault="00DE1868" w:rsidP="00DE1868">
      <w:pPr>
        <w:pStyle w:val="NoSpacing"/>
        <w:spacing w:line="276" w:lineRule="auto"/>
        <w:rPr>
          <w:rFonts w:ascii="Arial Narrow" w:hAnsi="Arial Narrow" w:cs="Times New Roman"/>
          <w:color w:val="000000" w:themeColor="text1"/>
          <w:sz w:val="28"/>
          <w:szCs w:val="28"/>
        </w:rPr>
      </w:pPr>
      <w:r w:rsidRPr="002F72DF">
        <w:rPr>
          <w:rFonts w:ascii="Arial Narrow" w:hAnsi="Arial Narrow" w:cs="Times New Roman"/>
          <w:color w:val="000000" w:themeColor="text1"/>
          <w:sz w:val="28"/>
          <w:szCs w:val="28"/>
        </w:rPr>
        <w:tab/>
        <w:t>Est – Domeniu Public</w:t>
      </w:r>
    </w:p>
    <w:p w:rsidR="00DE1868" w:rsidRPr="002F72DF" w:rsidRDefault="00DE1868" w:rsidP="00DE1868">
      <w:pPr>
        <w:pStyle w:val="NoSpacing"/>
        <w:spacing w:line="276" w:lineRule="auto"/>
        <w:rPr>
          <w:rFonts w:ascii="Arial Narrow" w:hAnsi="Arial Narrow" w:cs="Times New Roman"/>
          <w:color w:val="000000" w:themeColor="text1"/>
          <w:sz w:val="28"/>
          <w:szCs w:val="28"/>
        </w:rPr>
      </w:pPr>
      <w:r w:rsidRPr="002F72DF">
        <w:rPr>
          <w:rFonts w:ascii="Arial Narrow" w:hAnsi="Arial Narrow" w:cs="Times New Roman"/>
          <w:color w:val="000000" w:themeColor="text1"/>
          <w:sz w:val="28"/>
          <w:szCs w:val="28"/>
        </w:rPr>
        <w:tab/>
        <w:t>Sud – Gradina de vara Melodia</w:t>
      </w:r>
    </w:p>
    <w:p w:rsidR="00DE1868" w:rsidRPr="002F72DF" w:rsidRDefault="00DE1868" w:rsidP="00DE1868">
      <w:pPr>
        <w:pStyle w:val="NoSpacing"/>
        <w:spacing w:line="276" w:lineRule="auto"/>
        <w:rPr>
          <w:rFonts w:ascii="Arial Narrow" w:hAnsi="Arial Narrow" w:cs="Times New Roman"/>
          <w:color w:val="000000" w:themeColor="text1"/>
          <w:sz w:val="28"/>
          <w:szCs w:val="28"/>
        </w:rPr>
      </w:pPr>
      <w:r w:rsidRPr="002F72DF">
        <w:rPr>
          <w:rFonts w:ascii="Arial Narrow" w:hAnsi="Arial Narrow" w:cs="Times New Roman"/>
          <w:color w:val="000000" w:themeColor="text1"/>
          <w:sz w:val="28"/>
          <w:szCs w:val="28"/>
        </w:rPr>
        <w:tab/>
        <w:t>Vest – Domeniu Public Strada Nicolae Iorga</w:t>
      </w:r>
    </w:p>
    <w:p w:rsidR="001D746F" w:rsidRPr="002F72DF" w:rsidRDefault="001D746F" w:rsidP="00DE1868">
      <w:pPr>
        <w:pStyle w:val="NoSpacing"/>
        <w:spacing w:line="360" w:lineRule="auto"/>
        <w:rPr>
          <w:rFonts w:ascii="Arial Narrow" w:hAnsi="Arial Narrow" w:cs="Times New Roman"/>
          <w:color w:val="000000" w:themeColor="text1"/>
          <w:sz w:val="28"/>
          <w:szCs w:val="28"/>
        </w:rPr>
      </w:pPr>
    </w:p>
    <w:p w:rsidR="001D746F" w:rsidRPr="002F72DF" w:rsidRDefault="00F87FDB"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2F72DF">
        <w:rPr>
          <w:rFonts w:ascii="Arial Narrow" w:hAnsi="Arial Narrow" w:cs="Times New Roman"/>
          <w:color w:val="000000" w:themeColor="text1"/>
          <w:sz w:val="28"/>
          <w:szCs w:val="28"/>
          <w:lang w:val="en-US"/>
        </w:rPr>
        <w:t xml:space="preserve">Imobil – teren– situat in intravilan, proprietatea </w:t>
      </w:r>
      <w:r w:rsidRPr="002F72DF">
        <w:rPr>
          <w:rFonts w:ascii="Arial Narrow" w:eastAsia="Times New Roman" w:hAnsi="Arial Narrow" w:cs="Arial"/>
          <w:color w:val="000000" w:themeColor="text1"/>
          <w:sz w:val="28"/>
          <w:szCs w:val="28"/>
          <w:lang w:eastAsia="ro-RO"/>
        </w:rPr>
        <w:t xml:space="preserve">SC </w:t>
      </w:r>
      <w:r w:rsidR="00C14175" w:rsidRPr="002F72DF">
        <w:rPr>
          <w:rFonts w:ascii="Arial Narrow" w:hAnsi="Arial Narrow" w:cs="Times New Roman"/>
          <w:color w:val="000000" w:themeColor="text1"/>
          <w:sz w:val="28"/>
          <w:szCs w:val="28"/>
          <w:lang w:val="en-US"/>
        </w:rPr>
        <w:t>ESPLANADA MAREA NEAGRA</w:t>
      </w:r>
      <w:r w:rsidRPr="002F72DF">
        <w:rPr>
          <w:rFonts w:ascii="Arial Narrow" w:hAnsi="Arial Narrow" w:cs="Times New Roman"/>
          <w:color w:val="000000" w:themeColor="text1"/>
          <w:sz w:val="28"/>
          <w:szCs w:val="28"/>
          <w:lang w:val="en-US"/>
        </w:rPr>
        <w:t xml:space="preserve"> </w:t>
      </w:r>
      <w:r w:rsidRPr="002F72DF">
        <w:rPr>
          <w:rFonts w:ascii="Arial Narrow" w:eastAsia="Times New Roman" w:hAnsi="Arial Narrow" w:cs="Arial"/>
          <w:color w:val="000000" w:themeColor="text1"/>
          <w:sz w:val="28"/>
          <w:szCs w:val="28"/>
          <w:lang w:eastAsia="ro-RO"/>
        </w:rPr>
        <w:t xml:space="preserve">SRL conform contractului de </w:t>
      </w:r>
      <w:r w:rsidR="00C14175" w:rsidRPr="002F72DF">
        <w:rPr>
          <w:rFonts w:ascii="Arial Narrow" w:eastAsia="Times New Roman" w:hAnsi="Arial Narrow" w:cs="Arial"/>
          <w:color w:val="000000" w:themeColor="text1"/>
          <w:sz w:val="28"/>
          <w:szCs w:val="28"/>
          <w:lang w:eastAsia="ro-RO"/>
        </w:rPr>
        <w:t>schimb</w:t>
      </w:r>
      <w:r w:rsidRPr="002F72DF">
        <w:rPr>
          <w:rFonts w:ascii="Arial Narrow" w:eastAsia="Times New Roman" w:hAnsi="Arial Narrow" w:cs="Arial"/>
          <w:color w:val="000000" w:themeColor="text1"/>
          <w:sz w:val="28"/>
          <w:szCs w:val="28"/>
          <w:lang w:eastAsia="ro-RO"/>
        </w:rPr>
        <w:t xml:space="preserve"> cu incheiere de autentificare nr. </w:t>
      </w:r>
      <w:r w:rsidR="00C14175" w:rsidRPr="002F72DF">
        <w:rPr>
          <w:rFonts w:ascii="Arial Narrow" w:eastAsia="Times New Roman" w:hAnsi="Arial Narrow" w:cs="Arial"/>
          <w:color w:val="000000" w:themeColor="text1"/>
          <w:sz w:val="28"/>
          <w:szCs w:val="28"/>
          <w:lang w:eastAsia="ro-RO"/>
        </w:rPr>
        <w:t>3595</w:t>
      </w:r>
      <w:r w:rsidRPr="002F72DF">
        <w:rPr>
          <w:rFonts w:ascii="Arial Narrow" w:eastAsia="Times New Roman" w:hAnsi="Arial Narrow" w:cs="Arial"/>
          <w:color w:val="000000" w:themeColor="text1"/>
          <w:sz w:val="28"/>
          <w:szCs w:val="28"/>
          <w:lang w:eastAsia="ro-RO"/>
        </w:rPr>
        <w:t>/</w:t>
      </w:r>
      <w:r w:rsidR="00C14175" w:rsidRPr="002F72DF">
        <w:rPr>
          <w:rFonts w:ascii="Arial Narrow" w:eastAsia="Times New Roman" w:hAnsi="Arial Narrow" w:cs="Arial"/>
          <w:color w:val="000000" w:themeColor="text1"/>
          <w:sz w:val="28"/>
          <w:szCs w:val="28"/>
          <w:lang w:eastAsia="ro-RO"/>
        </w:rPr>
        <w:t>15.06.2005.</w:t>
      </w:r>
    </w:p>
    <w:p w:rsidR="002E2F25" w:rsidRPr="002F72DF" w:rsidRDefault="002E2F25"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F72DF">
        <w:rPr>
          <w:rFonts w:ascii="Arial Narrow" w:hAnsi="Arial Narrow" w:cs="Times New Roman"/>
          <w:color w:val="000000" w:themeColor="text1"/>
          <w:sz w:val="28"/>
          <w:szCs w:val="28"/>
          <w:lang w:val="en-US"/>
        </w:rPr>
        <w:lastRenderedPageBreak/>
        <w:t>Conform</w:t>
      </w:r>
      <w:proofErr w:type="gramEnd"/>
      <w:r w:rsidRPr="002F72DF">
        <w:rPr>
          <w:rFonts w:ascii="Arial Narrow" w:hAnsi="Arial Narrow" w:cs="Times New Roman"/>
          <w:color w:val="000000" w:themeColor="text1"/>
          <w:sz w:val="28"/>
          <w:szCs w:val="28"/>
          <w:lang w:val="en-US"/>
        </w:rPr>
        <w:t xml:space="preserve"> Certificatului de urbanism nr. </w:t>
      </w:r>
      <w:r w:rsidR="00DE1868" w:rsidRPr="002F72DF">
        <w:rPr>
          <w:rFonts w:ascii="Arial Narrow" w:hAnsi="Arial Narrow" w:cs="Times New Roman"/>
          <w:color w:val="000000" w:themeColor="text1"/>
          <w:sz w:val="28"/>
          <w:szCs w:val="28"/>
          <w:lang w:val="en-US"/>
        </w:rPr>
        <w:t>74</w:t>
      </w:r>
      <w:r w:rsidRPr="002F72DF">
        <w:rPr>
          <w:rFonts w:ascii="Arial Narrow" w:hAnsi="Arial Narrow" w:cs="Times New Roman"/>
          <w:color w:val="000000" w:themeColor="text1"/>
          <w:sz w:val="28"/>
          <w:szCs w:val="28"/>
          <w:lang w:val="en-US"/>
        </w:rPr>
        <w:t xml:space="preserve"> din </w:t>
      </w:r>
      <w:r w:rsidR="00DE1868" w:rsidRPr="002F72DF">
        <w:rPr>
          <w:rFonts w:ascii="Arial Narrow" w:hAnsi="Arial Narrow" w:cs="Times New Roman"/>
          <w:color w:val="000000" w:themeColor="text1"/>
          <w:sz w:val="28"/>
          <w:szCs w:val="28"/>
          <w:lang w:val="en-US"/>
        </w:rPr>
        <w:t>23.02.2017</w:t>
      </w:r>
      <w:r w:rsidRPr="002F72DF">
        <w:rPr>
          <w:rFonts w:ascii="Arial Narrow" w:hAnsi="Arial Narrow" w:cs="Times New Roman"/>
          <w:color w:val="000000" w:themeColor="text1"/>
          <w:sz w:val="28"/>
          <w:szCs w:val="28"/>
          <w:lang w:val="en-US"/>
        </w:rPr>
        <w:t xml:space="preserve">, </w:t>
      </w:r>
      <w:r w:rsidR="00263624" w:rsidRPr="002F72DF">
        <w:rPr>
          <w:rFonts w:ascii="Arial Narrow" w:hAnsi="Arial Narrow" w:cs="Times New Roman"/>
          <w:color w:val="000000" w:themeColor="text1"/>
          <w:sz w:val="28"/>
          <w:szCs w:val="28"/>
          <w:lang w:val="en-US"/>
        </w:rPr>
        <w:t>functiunea dominanta</w:t>
      </w:r>
      <w:r w:rsidR="00D1363D" w:rsidRPr="002F72DF">
        <w:rPr>
          <w:rFonts w:ascii="Arial Narrow" w:hAnsi="Arial Narrow" w:cs="Times New Roman"/>
          <w:color w:val="000000" w:themeColor="text1"/>
          <w:sz w:val="28"/>
          <w:szCs w:val="28"/>
          <w:lang w:val="en-US"/>
        </w:rPr>
        <w:t xml:space="preserve"> stabilita prin planurile de urbanism si amenajare a teritoriului aprobate </w:t>
      </w:r>
      <w:proofErr w:type="gramStart"/>
      <w:r w:rsidR="00D1363D" w:rsidRPr="002F72DF">
        <w:rPr>
          <w:rFonts w:ascii="Arial Narrow" w:hAnsi="Arial Narrow" w:cs="Times New Roman"/>
          <w:color w:val="000000" w:themeColor="text1"/>
          <w:sz w:val="28"/>
          <w:szCs w:val="28"/>
          <w:lang w:val="en-US"/>
        </w:rPr>
        <w:t>este</w:t>
      </w:r>
      <w:proofErr w:type="gramEnd"/>
      <w:r w:rsidR="00D1363D" w:rsidRPr="002F72DF">
        <w:rPr>
          <w:rFonts w:ascii="Arial Narrow" w:hAnsi="Arial Narrow" w:cs="Times New Roman"/>
          <w:color w:val="000000" w:themeColor="text1"/>
          <w:sz w:val="28"/>
          <w:szCs w:val="28"/>
          <w:lang w:val="en-US"/>
        </w:rPr>
        <w:t xml:space="preserve"> de: </w:t>
      </w:r>
      <w:r w:rsidR="00DE1868" w:rsidRPr="002F72DF">
        <w:rPr>
          <w:rFonts w:ascii="Arial Narrow" w:hAnsi="Arial Narrow" w:cs="Times New Roman"/>
          <w:color w:val="000000" w:themeColor="text1"/>
          <w:sz w:val="28"/>
          <w:szCs w:val="28"/>
          <w:lang w:val="en-US"/>
        </w:rPr>
        <w:t>turism cu cazare in hoteluri, vile si camping</w:t>
      </w:r>
      <w:r w:rsidR="003172AC" w:rsidRPr="002F72DF">
        <w:rPr>
          <w:rFonts w:ascii="Arial Narrow" w:hAnsi="Arial Narrow" w:cs="Times New Roman"/>
          <w:color w:val="000000" w:themeColor="text1"/>
          <w:sz w:val="28"/>
          <w:szCs w:val="28"/>
          <w:lang w:val="en-US"/>
        </w:rPr>
        <w:t>.</w:t>
      </w:r>
    </w:p>
    <w:p w:rsidR="00793F76" w:rsidRPr="002F72DF" w:rsidRDefault="00DE1868" w:rsidP="00793F7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2F72DF">
        <w:rPr>
          <w:rFonts w:ascii="Arial Narrow" w:hAnsi="Arial Narrow" w:cs="Times New Roman"/>
          <w:b/>
          <w:color w:val="000000" w:themeColor="text1"/>
          <w:sz w:val="28"/>
          <w:szCs w:val="28"/>
          <w:lang w:val="en-US"/>
        </w:rPr>
        <w:t xml:space="preserve">Functiuni premise: </w:t>
      </w:r>
      <w:r w:rsidRPr="002F72DF">
        <w:rPr>
          <w:rFonts w:ascii="Arial Narrow" w:hAnsi="Arial Narrow" w:cs="Times New Roman"/>
          <w:color w:val="000000" w:themeColor="text1"/>
          <w:sz w:val="28"/>
          <w:szCs w:val="28"/>
          <w:lang w:val="en-US"/>
        </w:rPr>
        <w:t>reparatii si intretinere la constructii existente, amenajari interioare la constructii existente, schimbari de folosinta a spatiilor de cazare, alimentatie publica sau comerciale in spatii de interes general, agreement, sociale; amenajari de spatii de parcare; amenajari pentru ridicarea gradului de servire turistica; dotari de plaja adiacent cordonuluiSaturn-Venus.</w:t>
      </w:r>
    </w:p>
    <w:p w:rsidR="00D1363D" w:rsidRPr="002F72DF" w:rsidRDefault="00793F76"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F72DF">
        <w:rPr>
          <w:rFonts w:ascii="Arial Narrow" w:hAnsi="Arial Narrow" w:cs="Times New Roman"/>
          <w:color w:val="000000" w:themeColor="text1"/>
          <w:sz w:val="28"/>
          <w:szCs w:val="28"/>
          <w:lang w:val="en-US"/>
        </w:rPr>
        <w:t>A</w:t>
      </w:r>
      <w:r w:rsidR="00D1363D" w:rsidRPr="002F72DF">
        <w:rPr>
          <w:rFonts w:ascii="Arial Narrow" w:hAnsi="Arial Narrow" w:cs="Times New Roman"/>
          <w:color w:val="000000" w:themeColor="text1"/>
          <w:sz w:val="28"/>
          <w:szCs w:val="28"/>
          <w:lang w:val="en-US"/>
        </w:rPr>
        <w:t>mplasa</w:t>
      </w:r>
      <w:r w:rsidR="00A75DE5" w:rsidRPr="002F72DF">
        <w:rPr>
          <w:rFonts w:ascii="Arial Narrow" w:hAnsi="Arial Narrow" w:cs="Times New Roman"/>
          <w:color w:val="000000" w:themeColor="text1"/>
          <w:sz w:val="28"/>
          <w:szCs w:val="28"/>
          <w:lang w:val="en-US"/>
        </w:rPr>
        <w:t>mentul se situeaza la cca.</w:t>
      </w:r>
      <w:proofErr w:type="gramEnd"/>
      <w:r w:rsidR="00A75DE5" w:rsidRPr="002F72DF">
        <w:rPr>
          <w:rFonts w:ascii="Arial Narrow" w:hAnsi="Arial Narrow" w:cs="Times New Roman"/>
          <w:color w:val="000000" w:themeColor="text1"/>
          <w:sz w:val="28"/>
          <w:szCs w:val="28"/>
          <w:lang w:val="en-US"/>
        </w:rPr>
        <w:t xml:space="preserve"> </w:t>
      </w:r>
      <w:proofErr w:type="gramStart"/>
      <w:r w:rsidR="00DE1868" w:rsidRPr="002F72DF">
        <w:rPr>
          <w:rFonts w:ascii="Arial Narrow" w:hAnsi="Arial Narrow" w:cs="Times New Roman"/>
          <w:color w:val="000000" w:themeColor="text1"/>
          <w:sz w:val="28"/>
          <w:szCs w:val="28"/>
          <w:lang w:val="en-US"/>
        </w:rPr>
        <w:t>85</w:t>
      </w:r>
      <w:r w:rsidR="00263624" w:rsidRPr="002F72DF">
        <w:rPr>
          <w:rFonts w:ascii="Arial Narrow" w:hAnsi="Arial Narrow" w:cs="Times New Roman"/>
          <w:color w:val="000000" w:themeColor="text1"/>
          <w:sz w:val="28"/>
          <w:szCs w:val="28"/>
          <w:lang w:val="en-US"/>
        </w:rPr>
        <w:t>m</w:t>
      </w:r>
      <w:r w:rsidR="00D1363D" w:rsidRPr="002F72DF">
        <w:rPr>
          <w:rFonts w:ascii="Arial Narrow" w:hAnsi="Arial Narrow" w:cs="Times New Roman"/>
          <w:color w:val="000000" w:themeColor="text1"/>
          <w:sz w:val="28"/>
          <w:szCs w:val="28"/>
          <w:lang w:val="en-US"/>
        </w:rPr>
        <w:t xml:space="preserve"> de </w:t>
      </w:r>
      <w:r w:rsidR="00CF7B4F" w:rsidRPr="002F72DF">
        <w:rPr>
          <w:rFonts w:ascii="Arial Narrow" w:hAnsi="Arial Narrow" w:cs="Times New Roman"/>
          <w:color w:val="000000" w:themeColor="text1"/>
          <w:sz w:val="28"/>
          <w:szCs w:val="28"/>
          <w:lang w:val="en-US"/>
        </w:rPr>
        <w:t>malul Marii Negre</w:t>
      </w:r>
      <w:r w:rsidR="00D1363D" w:rsidRPr="002F72DF">
        <w:rPr>
          <w:rFonts w:ascii="Arial Narrow" w:hAnsi="Arial Narrow" w:cs="Times New Roman"/>
          <w:color w:val="000000" w:themeColor="text1"/>
          <w:sz w:val="28"/>
          <w:szCs w:val="28"/>
          <w:lang w:val="en-US"/>
        </w:rPr>
        <w:t>.</w:t>
      </w:r>
      <w:proofErr w:type="gramEnd"/>
    </w:p>
    <w:p w:rsidR="00D1363D" w:rsidRPr="002F72DF" w:rsidRDefault="00D1363D" w:rsidP="00272FC6">
      <w:pPr>
        <w:pStyle w:val="ListParagraph"/>
        <w:tabs>
          <w:tab w:val="left" w:pos="8880"/>
        </w:tabs>
        <w:spacing w:line="360" w:lineRule="auto"/>
        <w:ind w:left="0" w:firstLine="720"/>
        <w:rPr>
          <w:rFonts w:ascii="Times New Roman" w:hAnsi="Times New Roman" w:cs="Times New Roman"/>
          <w:color w:val="000000" w:themeColor="text1"/>
          <w:sz w:val="28"/>
          <w:szCs w:val="28"/>
          <w:lang w:val="en-US"/>
        </w:rPr>
      </w:pPr>
    </w:p>
    <w:p w:rsidR="00D1363D" w:rsidRPr="002F72DF"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2F72DF">
        <w:rPr>
          <w:rFonts w:ascii="Arial Narrow" w:hAnsi="Arial Narrow" w:cs="Times New Roman"/>
          <w:b/>
          <w:color w:val="000000" w:themeColor="text1"/>
          <w:sz w:val="28"/>
          <w:szCs w:val="28"/>
          <w:lang w:val="en-US"/>
        </w:rPr>
        <w:t>III.c) Caracteristicile proiectului:</w:t>
      </w:r>
    </w:p>
    <w:p w:rsidR="00E231EE" w:rsidRDefault="00263624" w:rsidP="00272FC6">
      <w:pPr>
        <w:pStyle w:val="NoSpacing"/>
        <w:spacing w:line="360" w:lineRule="auto"/>
        <w:rPr>
          <w:rFonts w:ascii="Arial Narrow" w:hAnsi="Arial Narrow" w:cs="Times New Roman"/>
          <w:color w:val="000000" w:themeColor="text1"/>
          <w:sz w:val="28"/>
          <w:szCs w:val="28"/>
          <w:lang w:val="en-US"/>
        </w:rPr>
      </w:pPr>
      <w:r w:rsidRPr="002F72DF">
        <w:rPr>
          <w:rFonts w:ascii="Arial Narrow" w:hAnsi="Arial Narrow" w:cs="Times New Roman"/>
          <w:color w:val="000000" w:themeColor="text1"/>
          <w:sz w:val="28"/>
          <w:szCs w:val="28"/>
          <w:lang w:val="en-US"/>
        </w:rPr>
        <w:tab/>
      </w:r>
      <w:proofErr w:type="gramStart"/>
      <w:r w:rsidRPr="002F72DF">
        <w:rPr>
          <w:rFonts w:ascii="Arial Narrow" w:hAnsi="Arial Narrow" w:cs="Times New Roman"/>
          <w:color w:val="000000" w:themeColor="text1"/>
          <w:sz w:val="28"/>
          <w:szCs w:val="28"/>
          <w:lang w:val="en-US"/>
        </w:rPr>
        <w:t>Pe terenul cu suprafata de</w:t>
      </w:r>
      <w:r w:rsidR="00C14175" w:rsidRPr="002F72DF">
        <w:rPr>
          <w:rFonts w:ascii="Arial Narrow" w:hAnsi="Arial Narrow" w:cs="Times New Roman"/>
          <w:color w:val="000000" w:themeColor="text1"/>
          <w:sz w:val="28"/>
          <w:szCs w:val="28"/>
          <w:lang w:val="en-US"/>
        </w:rPr>
        <w:t xml:space="preserve"> 4 023.11</w:t>
      </w:r>
      <w:r w:rsidR="0040206D" w:rsidRPr="002F72DF">
        <w:rPr>
          <w:rFonts w:ascii="Arial Narrow" w:hAnsi="Arial Narrow" w:cs="Times New Roman"/>
          <w:color w:val="000000" w:themeColor="text1"/>
          <w:sz w:val="28"/>
          <w:szCs w:val="28"/>
          <w:lang w:val="en-US"/>
        </w:rPr>
        <w:t xml:space="preserve">mp, beneficiarul </w:t>
      </w:r>
      <w:r w:rsidRPr="002F72DF">
        <w:rPr>
          <w:rFonts w:ascii="Arial Narrow" w:hAnsi="Arial Narrow" w:cs="Times New Roman"/>
          <w:color w:val="000000" w:themeColor="text1"/>
          <w:sz w:val="28"/>
          <w:szCs w:val="28"/>
          <w:lang w:val="pt-BR"/>
        </w:rPr>
        <w:t xml:space="preserve">propune </w:t>
      </w:r>
      <w:r w:rsidR="00C14175" w:rsidRPr="002F72DF">
        <w:rPr>
          <w:rFonts w:ascii="Arial Narrow" w:eastAsia="Times New Roman" w:hAnsi="Arial Narrow" w:cs="Arial"/>
          <w:color w:val="000000" w:themeColor="text1"/>
          <w:sz w:val="28"/>
          <w:szCs w:val="28"/>
          <w:lang w:eastAsia="ro-RO"/>
        </w:rPr>
        <w:t>amenajarea unei parcari, accese auto si imprejmuire teren</w:t>
      </w:r>
      <w:r w:rsidR="00F82606" w:rsidRPr="002F72DF">
        <w:rPr>
          <w:rFonts w:ascii="Arial Narrow" w:hAnsi="Arial Narrow" w:cs="Times New Roman"/>
          <w:color w:val="000000" w:themeColor="text1"/>
          <w:sz w:val="28"/>
          <w:szCs w:val="28"/>
          <w:lang w:val="pt-BR"/>
        </w:rPr>
        <w:t>.</w:t>
      </w:r>
      <w:proofErr w:type="gramEnd"/>
      <w:r w:rsidRPr="002F72DF">
        <w:rPr>
          <w:rFonts w:ascii="Arial Narrow" w:hAnsi="Arial Narrow" w:cs="Times New Roman"/>
          <w:color w:val="000000" w:themeColor="text1"/>
          <w:sz w:val="28"/>
          <w:szCs w:val="28"/>
          <w:lang w:val="pt-BR"/>
        </w:rPr>
        <w:t xml:space="preserve"> </w:t>
      </w:r>
      <w:r w:rsidR="0040206D" w:rsidRPr="002F72DF">
        <w:rPr>
          <w:rFonts w:ascii="Arial Narrow" w:hAnsi="Arial Narrow" w:cs="Times New Roman"/>
          <w:color w:val="000000" w:themeColor="text1"/>
          <w:sz w:val="28"/>
          <w:szCs w:val="28"/>
          <w:lang w:val="en-US"/>
        </w:rPr>
        <w:t>In tabelu</w:t>
      </w:r>
      <w:r w:rsidR="00817A48" w:rsidRPr="002F72DF">
        <w:rPr>
          <w:rFonts w:ascii="Arial Narrow" w:hAnsi="Arial Narrow" w:cs="Times New Roman"/>
          <w:color w:val="000000" w:themeColor="text1"/>
          <w:sz w:val="28"/>
          <w:szCs w:val="28"/>
          <w:lang w:val="en-US"/>
        </w:rPr>
        <w:t>l urmator sunt precizati indicii</w:t>
      </w:r>
      <w:r w:rsidR="0040206D" w:rsidRPr="002F72DF">
        <w:rPr>
          <w:rFonts w:ascii="Arial Narrow" w:hAnsi="Arial Narrow" w:cs="Times New Roman"/>
          <w:color w:val="000000" w:themeColor="text1"/>
          <w:sz w:val="28"/>
          <w:szCs w:val="28"/>
          <w:lang w:val="en-US"/>
        </w:rPr>
        <w:t xml:space="preserve"> urbanistici pentru proiectul propus (bilant teritorial):</w:t>
      </w:r>
    </w:p>
    <w:p w:rsidR="002F72DF" w:rsidRPr="002F72DF" w:rsidRDefault="002F72DF" w:rsidP="00272FC6">
      <w:pPr>
        <w:pStyle w:val="NoSpacing"/>
        <w:spacing w:line="360" w:lineRule="auto"/>
        <w:rPr>
          <w:rFonts w:ascii="Arial Narrow" w:hAnsi="Arial Narrow" w:cs="Times New Roman"/>
          <w:color w:val="000000" w:themeColor="text1"/>
          <w:sz w:val="20"/>
          <w:szCs w:val="28"/>
          <w:lang w:val="en-US"/>
        </w:rPr>
      </w:pPr>
    </w:p>
    <w:p w:rsidR="009D5BD6" w:rsidRPr="002F72DF" w:rsidRDefault="009D5BD6" w:rsidP="009D5BD6">
      <w:pPr>
        <w:rPr>
          <w:rFonts w:ascii="Arial Narrow" w:hAnsi="Arial Narrow"/>
          <w:b/>
          <w:color w:val="000000" w:themeColor="text1"/>
          <w:sz w:val="28"/>
          <w:szCs w:val="28"/>
          <w:u w:val="single"/>
          <w:lang w:val="pt-BR"/>
        </w:rPr>
      </w:pPr>
      <w:r w:rsidRPr="002F72DF">
        <w:rPr>
          <w:rFonts w:ascii="Arial Narrow" w:hAnsi="Arial Narrow"/>
          <w:b/>
          <w:color w:val="000000" w:themeColor="text1"/>
          <w:sz w:val="28"/>
          <w:szCs w:val="28"/>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2F72DF" w:rsidRPr="002F72DF" w:rsidTr="00DE1868">
        <w:tc>
          <w:tcPr>
            <w:tcW w:w="1407" w:type="dxa"/>
            <w:vMerge w:val="restart"/>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Zone functionale</w:t>
            </w:r>
          </w:p>
        </w:tc>
        <w:tc>
          <w:tcPr>
            <w:tcW w:w="4371" w:type="dxa"/>
            <w:gridSpan w:val="4"/>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Existent</w:t>
            </w:r>
          </w:p>
        </w:tc>
        <w:tc>
          <w:tcPr>
            <w:tcW w:w="4410" w:type="dxa"/>
            <w:gridSpan w:val="4"/>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Propus</w:t>
            </w:r>
          </w:p>
        </w:tc>
      </w:tr>
      <w:tr w:rsidR="002F72DF" w:rsidRPr="002F72DF" w:rsidTr="00DE1868">
        <w:tc>
          <w:tcPr>
            <w:tcW w:w="1407" w:type="dxa"/>
            <w:vMerge/>
          </w:tcPr>
          <w:p w:rsidR="009D5BD6" w:rsidRPr="002F72DF" w:rsidRDefault="009D5BD6" w:rsidP="00DE1868">
            <w:pPr>
              <w:tabs>
                <w:tab w:val="left" w:pos="1890"/>
              </w:tabs>
              <w:rPr>
                <w:rFonts w:ascii="Arial Narrow" w:hAnsi="Arial Narrow"/>
                <w:color w:val="000000" w:themeColor="text1"/>
                <w:sz w:val="24"/>
                <w:lang w:val="pt-BR"/>
              </w:rPr>
            </w:pPr>
          </w:p>
        </w:tc>
        <w:tc>
          <w:tcPr>
            <w:tcW w:w="1092"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Suprafata construita (mp)</w:t>
            </w:r>
          </w:p>
        </w:tc>
        <w:tc>
          <w:tcPr>
            <w:tcW w:w="1255"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Suprafata desfasurata</w:t>
            </w:r>
          </w:p>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(mp)</w:t>
            </w:r>
          </w:p>
        </w:tc>
        <w:tc>
          <w:tcPr>
            <w:tcW w:w="976"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POT din total</w:t>
            </w:r>
          </w:p>
        </w:tc>
        <w:tc>
          <w:tcPr>
            <w:tcW w:w="1048"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CUT din total</w:t>
            </w:r>
          </w:p>
        </w:tc>
        <w:tc>
          <w:tcPr>
            <w:tcW w:w="1170"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Suprafata construita (mp)</w:t>
            </w:r>
          </w:p>
        </w:tc>
        <w:tc>
          <w:tcPr>
            <w:tcW w:w="1245"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Suprafata desfasurata</w:t>
            </w:r>
          </w:p>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(mp)</w:t>
            </w:r>
          </w:p>
        </w:tc>
        <w:tc>
          <w:tcPr>
            <w:tcW w:w="915"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POT din total</w:t>
            </w:r>
          </w:p>
        </w:tc>
        <w:tc>
          <w:tcPr>
            <w:tcW w:w="1080"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CUT din total</w:t>
            </w:r>
          </w:p>
        </w:tc>
      </w:tr>
      <w:tr w:rsidR="002F72DF" w:rsidRPr="002F72DF" w:rsidTr="00DE1868">
        <w:tc>
          <w:tcPr>
            <w:tcW w:w="1407" w:type="dxa"/>
          </w:tcPr>
          <w:p w:rsidR="009D5BD6" w:rsidRPr="002F72DF" w:rsidRDefault="009D5BD6" w:rsidP="00A270CF">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Alei carosabile</w:t>
            </w:r>
          </w:p>
        </w:tc>
        <w:tc>
          <w:tcPr>
            <w:tcW w:w="1092" w:type="dxa"/>
          </w:tcPr>
          <w:p w:rsidR="009D5BD6" w:rsidRPr="002F72DF" w:rsidRDefault="00C208C9"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p>
        </w:tc>
        <w:tc>
          <w:tcPr>
            <w:tcW w:w="1255" w:type="dxa"/>
          </w:tcPr>
          <w:p w:rsidR="009D5BD6" w:rsidRPr="002F72DF" w:rsidRDefault="00C208C9"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p>
        </w:tc>
        <w:tc>
          <w:tcPr>
            <w:tcW w:w="976" w:type="dxa"/>
          </w:tcPr>
          <w:p w:rsidR="009D5BD6" w:rsidRPr="002F72DF" w:rsidRDefault="00C208C9"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p>
        </w:tc>
        <w:tc>
          <w:tcPr>
            <w:tcW w:w="1048" w:type="dxa"/>
          </w:tcPr>
          <w:p w:rsidR="009D5BD6" w:rsidRPr="002F72DF" w:rsidRDefault="009D5BD6" w:rsidP="00C208C9">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p>
        </w:tc>
        <w:tc>
          <w:tcPr>
            <w:tcW w:w="1170" w:type="dxa"/>
          </w:tcPr>
          <w:p w:rsidR="009D5BD6" w:rsidRPr="002F72DF" w:rsidRDefault="002F72DF"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3 623.11</w:t>
            </w:r>
          </w:p>
        </w:tc>
        <w:tc>
          <w:tcPr>
            <w:tcW w:w="1245" w:type="dxa"/>
          </w:tcPr>
          <w:p w:rsidR="009D5BD6" w:rsidRPr="002F72DF" w:rsidRDefault="002F72DF"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3 623.11</w:t>
            </w:r>
          </w:p>
        </w:tc>
        <w:tc>
          <w:tcPr>
            <w:tcW w:w="915" w:type="dxa"/>
          </w:tcPr>
          <w:p w:rsidR="009D5BD6" w:rsidRPr="002F72DF" w:rsidRDefault="002F72DF" w:rsidP="006D37F3">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90.0</w:t>
            </w:r>
          </w:p>
        </w:tc>
        <w:tc>
          <w:tcPr>
            <w:tcW w:w="1080" w:type="dxa"/>
          </w:tcPr>
          <w:p w:rsidR="009D5BD6" w:rsidRPr="002F72DF" w:rsidRDefault="009D5BD6" w:rsidP="002F72DF">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r w:rsidR="002F72DF" w:rsidRPr="002F72DF">
              <w:rPr>
                <w:rFonts w:ascii="Arial Narrow" w:hAnsi="Arial Narrow"/>
                <w:color w:val="000000" w:themeColor="text1"/>
                <w:sz w:val="24"/>
                <w:lang w:val="pt-BR"/>
              </w:rPr>
              <w:t>9</w:t>
            </w:r>
          </w:p>
        </w:tc>
      </w:tr>
      <w:tr w:rsidR="002F72DF" w:rsidRPr="002F72DF" w:rsidTr="00DE1868">
        <w:tc>
          <w:tcPr>
            <w:tcW w:w="1407" w:type="dxa"/>
          </w:tcPr>
          <w:p w:rsidR="009D5BD6" w:rsidRPr="002F72DF" w:rsidRDefault="00C208C9" w:rsidP="00C208C9">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Spatii plantate</w:t>
            </w:r>
          </w:p>
        </w:tc>
        <w:tc>
          <w:tcPr>
            <w:tcW w:w="1092" w:type="dxa"/>
          </w:tcPr>
          <w:p w:rsidR="009D5BD6" w:rsidRPr="002F72DF" w:rsidRDefault="0067720E"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400.00</w:t>
            </w:r>
          </w:p>
        </w:tc>
        <w:tc>
          <w:tcPr>
            <w:tcW w:w="1255" w:type="dxa"/>
          </w:tcPr>
          <w:p w:rsidR="009D5BD6" w:rsidRPr="002F72DF" w:rsidRDefault="006D37F3" w:rsidP="0067720E">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4</w:t>
            </w:r>
            <w:r w:rsidR="0067720E" w:rsidRPr="002F72DF">
              <w:rPr>
                <w:rFonts w:ascii="Arial Narrow" w:hAnsi="Arial Narrow"/>
                <w:color w:val="000000" w:themeColor="text1"/>
                <w:sz w:val="24"/>
                <w:lang w:val="pt-BR"/>
              </w:rPr>
              <w:t>0</w:t>
            </w:r>
            <w:r w:rsidRPr="002F72DF">
              <w:rPr>
                <w:rFonts w:ascii="Arial Narrow" w:hAnsi="Arial Narrow"/>
                <w:color w:val="000000" w:themeColor="text1"/>
                <w:sz w:val="24"/>
                <w:lang w:val="pt-BR"/>
              </w:rPr>
              <w:t>0.00</w:t>
            </w:r>
          </w:p>
        </w:tc>
        <w:tc>
          <w:tcPr>
            <w:tcW w:w="976" w:type="dxa"/>
          </w:tcPr>
          <w:p w:rsidR="009D5BD6" w:rsidRPr="002F72DF" w:rsidRDefault="0067720E"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10.0</w:t>
            </w:r>
          </w:p>
        </w:tc>
        <w:tc>
          <w:tcPr>
            <w:tcW w:w="1048" w:type="dxa"/>
          </w:tcPr>
          <w:p w:rsidR="009D5BD6" w:rsidRPr="002F72DF" w:rsidRDefault="009D5BD6"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r w:rsidR="006D37F3" w:rsidRPr="002F72DF">
              <w:rPr>
                <w:rFonts w:ascii="Arial Narrow" w:hAnsi="Arial Narrow"/>
                <w:color w:val="000000" w:themeColor="text1"/>
                <w:sz w:val="24"/>
                <w:lang w:val="pt-BR"/>
              </w:rPr>
              <w:t>.1</w:t>
            </w:r>
          </w:p>
        </w:tc>
        <w:tc>
          <w:tcPr>
            <w:tcW w:w="1170" w:type="dxa"/>
          </w:tcPr>
          <w:p w:rsidR="009D5BD6" w:rsidRPr="002F72DF" w:rsidRDefault="0067720E"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400.00</w:t>
            </w:r>
          </w:p>
        </w:tc>
        <w:tc>
          <w:tcPr>
            <w:tcW w:w="1245" w:type="dxa"/>
          </w:tcPr>
          <w:p w:rsidR="009D5BD6" w:rsidRPr="002F72DF" w:rsidRDefault="0067720E"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400.00</w:t>
            </w:r>
          </w:p>
        </w:tc>
        <w:tc>
          <w:tcPr>
            <w:tcW w:w="915" w:type="dxa"/>
          </w:tcPr>
          <w:p w:rsidR="009D5BD6" w:rsidRPr="002F72DF" w:rsidRDefault="0067720E" w:rsidP="00DE1868">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10.0</w:t>
            </w:r>
          </w:p>
        </w:tc>
        <w:tc>
          <w:tcPr>
            <w:tcW w:w="1080" w:type="dxa"/>
          </w:tcPr>
          <w:p w:rsidR="009D5BD6" w:rsidRPr="002F72DF" w:rsidRDefault="009D5BD6" w:rsidP="0067720E">
            <w:pPr>
              <w:tabs>
                <w:tab w:val="left" w:pos="1890"/>
              </w:tabs>
              <w:rPr>
                <w:rFonts w:ascii="Arial Narrow" w:hAnsi="Arial Narrow"/>
                <w:color w:val="000000" w:themeColor="text1"/>
                <w:sz w:val="24"/>
                <w:lang w:val="pt-BR"/>
              </w:rPr>
            </w:pPr>
            <w:r w:rsidRPr="002F72DF">
              <w:rPr>
                <w:rFonts w:ascii="Arial Narrow" w:hAnsi="Arial Narrow"/>
                <w:color w:val="000000" w:themeColor="text1"/>
                <w:sz w:val="24"/>
                <w:lang w:val="pt-BR"/>
              </w:rPr>
              <w:t>0.</w:t>
            </w:r>
            <w:r w:rsidR="0067720E" w:rsidRPr="002F72DF">
              <w:rPr>
                <w:rFonts w:ascii="Arial Narrow" w:hAnsi="Arial Narrow"/>
                <w:color w:val="000000" w:themeColor="text1"/>
                <w:sz w:val="24"/>
                <w:lang w:val="pt-BR"/>
              </w:rPr>
              <w:t>1</w:t>
            </w:r>
          </w:p>
        </w:tc>
      </w:tr>
      <w:tr w:rsidR="00992765" w:rsidRPr="00992765" w:rsidTr="00DE1868">
        <w:tc>
          <w:tcPr>
            <w:tcW w:w="5778" w:type="dxa"/>
            <w:gridSpan w:val="5"/>
          </w:tcPr>
          <w:p w:rsidR="009D5BD6" w:rsidRPr="00C208C9" w:rsidRDefault="009D5BD6" w:rsidP="00DE1868">
            <w:pPr>
              <w:tabs>
                <w:tab w:val="left" w:pos="1890"/>
              </w:tabs>
              <w:rPr>
                <w:rFonts w:ascii="Arial Narrow" w:hAnsi="Arial Narrow"/>
                <w:color w:val="000000" w:themeColor="text1"/>
                <w:sz w:val="24"/>
                <w:lang w:val="pt-BR"/>
              </w:rPr>
            </w:pPr>
            <w:r w:rsidRPr="00C208C9">
              <w:rPr>
                <w:rFonts w:ascii="Arial Narrow" w:hAnsi="Arial Narrow"/>
                <w:color w:val="000000" w:themeColor="text1"/>
                <w:sz w:val="24"/>
                <w:lang w:val="pt-BR"/>
              </w:rPr>
              <w:t>Total  intravilan</w:t>
            </w:r>
          </w:p>
          <w:p w:rsidR="009D5BD6" w:rsidRPr="00C208C9" w:rsidRDefault="009D5BD6" w:rsidP="00DE1868">
            <w:pPr>
              <w:tabs>
                <w:tab w:val="left" w:pos="1890"/>
              </w:tabs>
              <w:rPr>
                <w:rFonts w:ascii="Arial Narrow" w:hAnsi="Arial Narrow"/>
                <w:color w:val="000000" w:themeColor="text1"/>
                <w:sz w:val="24"/>
                <w:lang w:val="pt-BR"/>
              </w:rPr>
            </w:pPr>
          </w:p>
        </w:tc>
        <w:tc>
          <w:tcPr>
            <w:tcW w:w="2415" w:type="dxa"/>
            <w:gridSpan w:val="2"/>
          </w:tcPr>
          <w:p w:rsidR="009D5BD6" w:rsidRPr="00C208C9" w:rsidRDefault="00C208C9" w:rsidP="009D5BD6">
            <w:pPr>
              <w:tabs>
                <w:tab w:val="left" w:pos="1890"/>
              </w:tabs>
              <w:rPr>
                <w:rFonts w:ascii="Arial Narrow" w:hAnsi="Arial Narrow"/>
                <w:color w:val="000000" w:themeColor="text1"/>
                <w:sz w:val="24"/>
                <w:lang w:val="pt-BR"/>
              </w:rPr>
            </w:pPr>
            <w:r w:rsidRPr="00C208C9">
              <w:rPr>
                <w:rFonts w:ascii="Arial Narrow" w:hAnsi="Arial Narrow"/>
                <w:color w:val="000000" w:themeColor="text1"/>
                <w:sz w:val="24"/>
                <w:lang w:val="pt-BR"/>
              </w:rPr>
              <w:t>4 023.11</w:t>
            </w:r>
          </w:p>
        </w:tc>
        <w:tc>
          <w:tcPr>
            <w:tcW w:w="1995" w:type="dxa"/>
            <w:gridSpan w:val="2"/>
          </w:tcPr>
          <w:p w:rsidR="009D5BD6" w:rsidRPr="00C208C9" w:rsidRDefault="009D5BD6" w:rsidP="00DE1868">
            <w:pPr>
              <w:spacing w:after="200" w:line="276" w:lineRule="auto"/>
              <w:rPr>
                <w:color w:val="000000" w:themeColor="text1"/>
              </w:rPr>
            </w:pPr>
            <w:r w:rsidRPr="00C208C9">
              <w:rPr>
                <w:rFonts w:ascii="Arial Narrow" w:hAnsi="Arial Narrow"/>
                <w:color w:val="000000" w:themeColor="text1"/>
                <w:sz w:val="24"/>
                <w:lang w:val="pt-BR"/>
              </w:rPr>
              <w:t>100</w:t>
            </w:r>
          </w:p>
        </w:tc>
      </w:tr>
    </w:tbl>
    <w:p w:rsidR="002F72DF" w:rsidRPr="002F72DF" w:rsidRDefault="008308CF" w:rsidP="00A270CF">
      <w:pPr>
        <w:pStyle w:val="NoSpacing"/>
        <w:spacing w:line="276" w:lineRule="auto"/>
        <w:rPr>
          <w:rFonts w:ascii="Arial Narrow" w:eastAsia="Times New Roman" w:hAnsi="Arial Narrow" w:cs="Arial"/>
          <w:color w:val="FF0000"/>
          <w:sz w:val="20"/>
          <w:szCs w:val="28"/>
          <w:lang w:eastAsia="ro-RO"/>
        </w:rPr>
      </w:pPr>
      <w:r w:rsidRPr="00A270CF">
        <w:rPr>
          <w:rFonts w:ascii="Arial Narrow" w:eastAsia="Times New Roman" w:hAnsi="Arial Narrow" w:cs="Arial"/>
          <w:color w:val="FF0000"/>
          <w:sz w:val="28"/>
          <w:szCs w:val="28"/>
          <w:lang w:eastAsia="ro-RO"/>
        </w:rPr>
        <w:tab/>
      </w:r>
    </w:p>
    <w:p w:rsidR="00A270CF" w:rsidRPr="00A270CF" w:rsidRDefault="00A270CF" w:rsidP="002F72DF">
      <w:pPr>
        <w:pStyle w:val="NoSpacing"/>
        <w:spacing w:line="276" w:lineRule="auto"/>
        <w:ind w:firstLine="708"/>
        <w:rPr>
          <w:rFonts w:ascii="Arial Narrow" w:hAnsi="Arial Narrow" w:cs="Times New Roman"/>
          <w:b/>
          <w:color w:val="000000" w:themeColor="text1"/>
          <w:sz w:val="28"/>
          <w:szCs w:val="28"/>
        </w:rPr>
      </w:pPr>
      <w:r w:rsidRPr="00A270CF">
        <w:rPr>
          <w:rFonts w:ascii="Arial Narrow" w:hAnsi="Arial Narrow" w:cs="Times New Roman"/>
          <w:b/>
          <w:color w:val="000000" w:themeColor="text1"/>
          <w:sz w:val="28"/>
          <w:szCs w:val="28"/>
        </w:rPr>
        <w:t>Indicatori urbanistici propusi prin proiect:</w:t>
      </w:r>
    </w:p>
    <w:p w:rsidR="00A270CF" w:rsidRPr="00A270CF" w:rsidRDefault="00A270CF" w:rsidP="00A270CF">
      <w:pPr>
        <w:pStyle w:val="NoSpacing"/>
        <w:spacing w:line="360" w:lineRule="auto"/>
        <w:rPr>
          <w:rFonts w:ascii="Arial Narrow" w:hAnsi="Arial Narrow" w:cs="Times New Roman"/>
          <w:sz w:val="28"/>
          <w:szCs w:val="28"/>
        </w:rPr>
      </w:pPr>
      <w:r w:rsidRPr="00A270CF">
        <w:rPr>
          <w:rFonts w:ascii="Arial Narrow" w:hAnsi="Arial Narrow" w:cs="Times New Roman"/>
          <w:sz w:val="28"/>
          <w:szCs w:val="28"/>
        </w:rPr>
        <w:tab/>
      </w:r>
      <w:r w:rsidRPr="00A270CF">
        <w:rPr>
          <w:rFonts w:ascii="Arial Narrow" w:hAnsi="Arial Narrow" w:cs="Times New Roman"/>
          <w:sz w:val="28"/>
          <w:szCs w:val="28"/>
        </w:rPr>
        <w:tab/>
        <w:t>S. teren din acte = 4 023.11mp</w:t>
      </w:r>
    </w:p>
    <w:p w:rsidR="00A270CF" w:rsidRPr="00A270CF" w:rsidRDefault="00A270CF" w:rsidP="00A270CF">
      <w:pPr>
        <w:pStyle w:val="NoSpacing"/>
        <w:spacing w:line="360" w:lineRule="auto"/>
        <w:rPr>
          <w:rFonts w:ascii="Arial Narrow" w:hAnsi="Arial Narrow" w:cs="Times New Roman"/>
          <w:sz w:val="28"/>
          <w:szCs w:val="28"/>
        </w:rPr>
      </w:pPr>
      <w:r w:rsidRPr="00A270CF">
        <w:rPr>
          <w:rFonts w:ascii="Arial Narrow" w:hAnsi="Arial Narrow" w:cs="Times New Roman"/>
          <w:sz w:val="28"/>
          <w:szCs w:val="28"/>
        </w:rPr>
        <w:tab/>
      </w:r>
      <w:r w:rsidRPr="00A270CF">
        <w:rPr>
          <w:rFonts w:ascii="Arial Narrow" w:hAnsi="Arial Narrow" w:cs="Times New Roman"/>
          <w:sz w:val="28"/>
          <w:szCs w:val="28"/>
        </w:rPr>
        <w:tab/>
        <w:t>S. teren din masuratori = 4 023.11mp</w:t>
      </w:r>
    </w:p>
    <w:p w:rsidR="00A270CF" w:rsidRPr="00A270CF" w:rsidRDefault="00A270CF" w:rsidP="00A270CF">
      <w:pPr>
        <w:pStyle w:val="NoSpacing"/>
        <w:spacing w:line="360" w:lineRule="auto"/>
        <w:rPr>
          <w:rFonts w:ascii="Arial Narrow" w:hAnsi="Arial Narrow" w:cs="Times New Roman"/>
          <w:sz w:val="28"/>
          <w:szCs w:val="28"/>
        </w:rPr>
      </w:pPr>
      <w:r w:rsidRPr="00A270CF">
        <w:rPr>
          <w:rFonts w:ascii="Arial Narrow" w:hAnsi="Arial Narrow" w:cs="Times New Roman"/>
          <w:sz w:val="28"/>
          <w:szCs w:val="28"/>
        </w:rPr>
        <w:tab/>
      </w:r>
      <w:r w:rsidRPr="00A270CF">
        <w:rPr>
          <w:rFonts w:ascii="Arial Narrow" w:hAnsi="Arial Narrow" w:cs="Times New Roman"/>
          <w:sz w:val="28"/>
          <w:szCs w:val="28"/>
        </w:rPr>
        <w:tab/>
        <w:t>Lungime imprejmuire propusa = 260.20ml</w:t>
      </w:r>
    </w:p>
    <w:p w:rsidR="00A270CF" w:rsidRPr="00A270CF" w:rsidRDefault="00A270CF" w:rsidP="00A270CF">
      <w:pPr>
        <w:pStyle w:val="NoSpacing"/>
        <w:spacing w:line="276" w:lineRule="auto"/>
        <w:ind w:left="708" w:firstLine="708"/>
        <w:rPr>
          <w:rFonts w:ascii="Arial Narrow" w:hAnsi="Arial Narrow"/>
          <w:color w:val="000000" w:themeColor="text1"/>
          <w:sz w:val="28"/>
          <w:szCs w:val="28"/>
          <w:lang w:val="fr-FR"/>
        </w:rPr>
      </w:pPr>
      <w:r w:rsidRPr="00A270CF">
        <w:rPr>
          <w:rFonts w:ascii="Arial Narrow" w:hAnsi="Arial Narrow"/>
          <w:color w:val="000000" w:themeColor="text1"/>
          <w:sz w:val="28"/>
          <w:szCs w:val="28"/>
          <w:lang w:val="fr-FR"/>
        </w:rPr>
        <w:t>Locuri de parcare asigurate în incintă : 167 locuri asigurate.</w:t>
      </w:r>
    </w:p>
    <w:p w:rsidR="00A270CF" w:rsidRDefault="00A270CF" w:rsidP="00E231EE">
      <w:pPr>
        <w:spacing w:after="0" w:line="360" w:lineRule="auto"/>
        <w:ind w:firstLine="708"/>
        <w:rPr>
          <w:rFonts w:ascii="Arial Narrow" w:eastAsia="Times New Roman" w:hAnsi="Arial Narrow" w:cs="Arial"/>
          <w:color w:val="000000" w:themeColor="text1"/>
          <w:sz w:val="28"/>
          <w:szCs w:val="24"/>
          <w:lang w:eastAsia="ro-RO"/>
        </w:rPr>
      </w:pPr>
    </w:p>
    <w:p w:rsidR="008308CF" w:rsidRPr="00C208C9" w:rsidRDefault="008308CF" w:rsidP="00E231EE">
      <w:pPr>
        <w:spacing w:after="0" w:line="360" w:lineRule="auto"/>
        <w:ind w:firstLine="708"/>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t xml:space="preserve">Conceptul general al proiectarii se bazeaza pe creearea unor spatii optimizate destinate desfasurarii activitatilor preconizate astfel incat acestea sa fie integrate </w:t>
      </w:r>
    </w:p>
    <w:p w:rsidR="008308CF" w:rsidRPr="00C208C9" w:rsidRDefault="008308CF" w:rsidP="00272FC6">
      <w:pPr>
        <w:spacing w:after="0" w:line="360" w:lineRule="auto"/>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lastRenderedPageBreak/>
        <w:t>intr-un tot unitar , avand in vedere urmatoarele:</w:t>
      </w:r>
    </w:p>
    <w:p w:rsidR="008308CF" w:rsidRPr="00C208C9"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t>crearea unei infrastructuri moderne pentru activitatile ce se vor derula in cadrul unitatii;</w:t>
      </w:r>
    </w:p>
    <w:p w:rsidR="008308CF" w:rsidRPr="00C208C9" w:rsidRDefault="008308CF" w:rsidP="00503115">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t>creearea unor fluxuri de circulatie liniare, directe, firesti si cu drumuri cat mai scurte;</w:t>
      </w:r>
    </w:p>
    <w:p w:rsidR="008308CF" w:rsidRPr="00C208C9"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t>dezvoltarea unui concept general prietenos cu mediul inconjurator;</w:t>
      </w:r>
    </w:p>
    <w:p w:rsidR="008308CF" w:rsidRPr="00C208C9"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208C9">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F55AE6"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992765">
        <w:rPr>
          <w:rFonts w:ascii="Arial Narrow" w:eastAsia="Times New Roman" w:hAnsi="Arial Narrow" w:cs="Times New Roman"/>
          <w:color w:val="FF0000"/>
          <w:sz w:val="24"/>
          <w:szCs w:val="24"/>
          <w:lang w:eastAsia="ro-RO"/>
        </w:rPr>
        <w:tab/>
      </w:r>
      <w:r w:rsidRPr="00C208C9">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C208C9" w:rsidRPr="00C208C9" w:rsidRDefault="00C208C9" w:rsidP="00C208C9">
      <w:pPr>
        <w:spacing w:after="0" w:line="360" w:lineRule="auto"/>
        <w:ind w:firstLine="708"/>
        <w:rPr>
          <w:rFonts w:ascii="Arial Narrow" w:eastAsia="Times New Roman" w:hAnsi="Arial Narrow" w:cs="Times New Roman"/>
          <w:b/>
          <w:color w:val="FF0000"/>
          <w:sz w:val="28"/>
          <w:szCs w:val="28"/>
          <w:lang w:eastAsia="ro-RO"/>
        </w:rPr>
      </w:pPr>
      <w:r w:rsidRPr="00C208C9">
        <w:rPr>
          <w:rFonts w:ascii="Arial Narrow" w:eastAsia="Times New Roman" w:hAnsi="Arial Narrow" w:cs="Times New Roman"/>
          <w:b/>
          <w:color w:val="000000" w:themeColor="text1"/>
          <w:sz w:val="28"/>
          <w:szCs w:val="28"/>
          <w:lang w:eastAsia="ro-RO"/>
        </w:rPr>
        <w:t>Imprejmuirea</w:t>
      </w:r>
    </w:p>
    <w:p w:rsidR="00C14175" w:rsidRPr="00C208C9" w:rsidRDefault="00C14175" w:rsidP="00C208C9">
      <w:pPr>
        <w:pStyle w:val="NoSpacing"/>
        <w:spacing w:line="360" w:lineRule="auto"/>
        <w:ind w:firstLine="708"/>
        <w:rPr>
          <w:rFonts w:ascii="Arial Narrow" w:hAnsi="Arial Narrow" w:cs="Times New Roman"/>
          <w:sz w:val="28"/>
          <w:szCs w:val="28"/>
        </w:rPr>
      </w:pPr>
      <w:r w:rsidRPr="00C208C9">
        <w:rPr>
          <w:rFonts w:ascii="Arial Narrow" w:hAnsi="Arial Narrow" w:cs="Times New Roman"/>
          <w:sz w:val="28"/>
          <w:szCs w:val="28"/>
        </w:rPr>
        <w:t>Imprejmuirea terenului se va realiza pe toate laturile terenului, avand aceeasi inaltime respectiv de 2.10m.</w:t>
      </w:r>
    </w:p>
    <w:p w:rsidR="00C14175" w:rsidRPr="00C208C9" w:rsidRDefault="00C14175" w:rsidP="00C208C9">
      <w:pPr>
        <w:pStyle w:val="NoSpacing"/>
        <w:spacing w:line="360" w:lineRule="auto"/>
        <w:rPr>
          <w:rFonts w:ascii="Arial Narrow" w:hAnsi="Arial Narrow" w:cs="Times New Roman"/>
          <w:sz w:val="28"/>
          <w:szCs w:val="28"/>
        </w:rPr>
      </w:pPr>
      <w:r w:rsidRPr="00C208C9">
        <w:rPr>
          <w:rFonts w:ascii="Arial Narrow" w:hAnsi="Arial Narrow" w:cs="Times New Roman"/>
          <w:sz w:val="28"/>
          <w:szCs w:val="28"/>
        </w:rPr>
        <w:tab/>
        <w:t>Imprejmuirea se va realiza din stalpi metalici dispusi la o distanta de 2.20m interax si panouri bordurate zincate fixate prin sudura de stalpi.</w:t>
      </w:r>
    </w:p>
    <w:p w:rsidR="00C14175" w:rsidRPr="00C208C9" w:rsidRDefault="00C14175" w:rsidP="00C208C9">
      <w:pPr>
        <w:pStyle w:val="NoSpacing"/>
        <w:spacing w:line="360" w:lineRule="auto"/>
        <w:rPr>
          <w:rFonts w:ascii="Arial Narrow" w:hAnsi="Arial Narrow" w:cs="Times New Roman"/>
          <w:sz w:val="28"/>
          <w:szCs w:val="28"/>
        </w:rPr>
      </w:pPr>
      <w:r w:rsidRPr="00C208C9">
        <w:rPr>
          <w:rFonts w:ascii="Arial Narrow" w:hAnsi="Arial Narrow" w:cs="Times New Roman"/>
          <w:sz w:val="28"/>
          <w:szCs w:val="28"/>
        </w:rPr>
        <w:tab/>
        <w:t>Sub stalpii imprejmuirii se va realiza o fundatie de beton armat.</w:t>
      </w:r>
    </w:p>
    <w:p w:rsidR="00C14175" w:rsidRPr="00C208C9" w:rsidRDefault="00C14175" w:rsidP="00C208C9">
      <w:pPr>
        <w:pStyle w:val="NoSpacing"/>
        <w:spacing w:line="360" w:lineRule="auto"/>
        <w:rPr>
          <w:rFonts w:ascii="Arial Narrow" w:hAnsi="Arial Narrow" w:cs="Times New Roman"/>
          <w:sz w:val="28"/>
          <w:szCs w:val="28"/>
        </w:rPr>
      </w:pPr>
      <w:r w:rsidRPr="00C208C9">
        <w:rPr>
          <w:rFonts w:ascii="Arial Narrow" w:hAnsi="Arial Narrow" w:cs="Times New Roman"/>
          <w:sz w:val="28"/>
          <w:szCs w:val="28"/>
        </w:rPr>
        <w:tab/>
        <w:t>Pe latura de vest (drum de acces) se va realiza o poarta pentru acces auto din platbanda metalica si panouri bordurate zincate.</w:t>
      </w:r>
    </w:p>
    <w:p w:rsidR="00D05D24" w:rsidRPr="00992765" w:rsidRDefault="0080058E" w:rsidP="00272FC6">
      <w:pPr>
        <w:pStyle w:val="NoSpacing"/>
        <w:spacing w:line="360" w:lineRule="auto"/>
        <w:rPr>
          <w:rFonts w:ascii="Arial Narrow" w:hAnsi="Arial Narrow" w:cs="Times New Roman"/>
          <w:color w:val="FF0000"/>
          <w:sz w:val="28"/>
          <w:szCs w:val="28"/>
        </w:rPr>
      </w:pPr>
      <w:r w:rsidRPr="00992765">
        <w:rPr>
          <w:rFonts w:ascii="Arial Narrow" w:hAnsi="Arial Narrow" w:cs="Times New Roman"/>
          <w:color w:val="FF0000"/>
          <w:sz w:val="28"/>
          <w:szCs w:val="28"/>
        </w:rPr>
        <w:tab/>
      </w:r>
    </w:p>
    <w:p w:rsidR="0080058E" w:rsidRPr="00C14175" w:rsidRDefault="0080058E" w:rsidP="00272FC6">
      <w:pPr>
        <w:pStyle w:val="NoSpacing"/>
        <w:spacing w:line="360" w:lineRule="auto"/>
        <w:rPr>
          <w:rFonts w:ascii="Arial Narrow" w:hAnsi="Arial Narrow" w:cs="Times New Roman"/>
          <w:b/>
          <w:color w:val="000000" w:themeColor="text1"/>
          <w:sz w:val="28"/>
          <w:szCs w:val="28"/>
        </w:rPr>
      </w:pPr>
      <w:r w:rsidRPr="00C14175">
        <w:rPr>
          <w:rFonts w:ascii="Arial Narrow" w:hAnsi="Arial Narrow" w:cs="Times New Roman"/>
          <w:color w:val="000000" w:themeColor="text1"/>
          <w:sz w:val="28"/>
          <w:szCs w:val="28"/>
        </w:rPr>
        <w:tab/>
      </w:r>
      <w:r w:rsidRPr="00C14175">
        <w:rPr>
          <w:rFonts w:ascii="Arial Narrow" w:hAnsi="Arial Narrow" w:cs="Times New Roman"/>
          <w:b/>
          <w:color w:val="000000" w:themeColor="text1"/>
          <w:sz w:val="28"/>
          <w:szCs w:val="28"/>
        </w:rPr>
        <w:t>Accesele</w:t>
      </w:r>
      <w:r w:rsidR="00C14175" w:rsidRPr="00C14175">
        <w:rPr>
          <w:rFonts w:ascii="Arial Narrow" w:hAnsi="Arial Narrow" w:cs="Times New Roman"/>
          <w:b/>
          <w:color w:val="000000" w:themeColor="text1"/>
          <w:sz w:val="28"/>
          <w:szCs w:val="28"/>
        </w:rPr>
        <w:t xml:space="preserve"> si parcarea</w:t>
      </w:r>
    </w:p>
    <w:p w:rsidR="00272FC6" w:rsidRPr="00C208C9" w:rsidRDefault="009E0F35" w:rsidP="00C208C9">
      <w:pPr>
        <w:pStyle w:val="NoSpacing"/>
        <w:spacing w:line="360" w:lineRule="auto"/>
        <w:rPr>
          <w:rFonts w:ascii="Arial Narrow" w:hAnsi="Arial Narrow"/>
          <w:sz w:val="28"/>
          <w:szCs w:val="28"/>
        </w:rPr>
      </w:pPr>
      <w:r w:rsidRPr="00C208C9">
        <w:rPr>
          <w:rFonts w:ascii="Arial Narrow" w:hAnsi="Arial Narrow"/>
          <w:sz w:val="28"/>
          <w:szCs w:val="28"/>
        </w:rPr>
        <w:tab/>
      </w:r>
      <w:r w:rsidR="00272FC6" w:rsidRPr="00C208C9">
        <w:rPr>
          <w:rFonts w:ascii="Arial Narrow" w:hAnsi="Arial Narrow"/>
          <w:sz w:val="28"/>
          <w:szCs w:val="28"/>
        </w:rPr>
        <w:t xml:space="preserve">Accesul </w:t>
      </w:r>
      <w:r w:rsidR="00C14175" w:rsidRPr="00C208C9">
        <w:rPr>
          <w:rFonts w:ascii="Arial Narrow" w:hAnsi="Arial Narrow"/>
          <w:sz w:val="28"/>
          <w:szCs w:val="28"/>
        </w:rPr>
        <w:t>carosabil</w:t>
      </w:r>
      <w:r w:rsidR="00272FC6" w:rsidRPr="00C208C9">
        <w:rPr>
          <w:rFonts w:ascii="Arial Narrow" w:hAnsi="Arial Narrow"/>
          <w:sz w:val="28"/>
          <w:szCs w:val="28"/>
        </w:rPr>
        <w:t xml:space="preserve"> se vor realiza din </w:t>
      </w:r>
      <w:r w:rsidR="008C4EDD" w:rsidRPr="00C208C9">
        <w:rPr>
          <w:rFonts w:ascii="Arial Narrow" w:hAnsi="Arial Narrow"/>
          <w:sz w:val="28"/>
          <w:szCs w:val="28"/>
        </w:rPr>
        <w:t xml:space="preserve">strada </w:t>
      </w:r>
      <w:r w:rsidR="00C14175" w:rsidRPr="00C208C9">
        <w:rPr>
          <w:rFonts w:ascii="Arial Narrow" w:hAnsi="Arial Narrow"/>
          <w:sz w:val="28"/>
          <w:szCs w:val="28"/>
        </w:rPr>
        <w:t>Nicolae Iorga</w:t>
      </w:r>
      <w:r w:rsidR="00272FC6" w:rsidRPr="00C208C9">
        <w:rPr>
          <w:rFonts w:ascii="Arial Narrow" w:hAnsi="Arial Narrow"/>
          <w:sz w:val="28"/>
          <w:szCs w:val="28"/>
        </w:rPr>
        <w:t xml:space="preserve">, care se afla in partea de </w:t>
      </w:r>
      <w:r w:rsidR="00C14175" w:rsidRPr="00C208C9">
        <w:rPr>
          <w:rFonts w:ascii="Arial Narrow" w:hAnsi="Arial Narrow"/>
          <w:sz w:val="28"/>
          <w:szCs w:val="28"/>
        </w:rPr>
        <w:t>vest a amplasamentului prin intermediul unor bariere electrice.</w:t>
      </w:r>
    </w:p>
    <w:p w:rsidR="00C208C9" w:rsidRPr="00C208C9" w:rsidRDefault="00272FC6" w:rsidP="00C208C9">
      <w:pPr>
        <w:pStyle w:val="NoSpacing"/>
        <w:spacing w:line="360" w:lineRule="auto"/>
        <w:rPr>
          <w:rFonts w:ascii="Arial Narrow" w:hAnsi="Arial Narrow"/>
          <w:b/>
          <w:sz w:val="28"/>
          <w:szCs w:val="28"/>
        </w:rPr>
      </w:pPr>
      <w:r w:rsidRPr="00C208C9">
        <w:rPr>
          <w:rFonts w:ascii="Arial Narrow" w:hAnsi="Arial Narrow"/>
          <w:color w:val="FF0000"/>
          <w:sz w:val="28"/>
          <w:szCs w:val="28"/>
        </w:rPr>
        <w:tab/>
      </w:r>
      <w:r w:rsidR="00C208C9" w:rsidRPr="00C208C9">
        <w:rPr>
          <w:rFonts w:ascii="Arial Narrow" w:hAnsi="Arial Narrow"/>
          <w:sz w:val="28"/>
          <w:szCs w:val="28"/>
          <w:lang w:eastAsia="ro-RO"/>
        </w:rPr>
        <w:t>Incinta</w:t>
      </w:r>
      <w:r w:rsidRPr="00C208C9">
        <w:rPr>
          <w:rFonts w:ascii="Arial Narrow" w:hAnsi="Arial Narrow"/>
          <w:sz w:val="28"/>
          <w:szCs w:val="28"/>
          <w:lang w:eastAsia="ro-RO"/>
        </w:rPr>
        <w:t xml:space="preserve"> va fi prevazuta cu ale</w:t>
      </w:r>
      <w:r w:rsidR="00C14175" w:rsidRPr="00C208C9">
        <w:rPr>
          <w:rFonts w:ascii="Arial Narrow" w:hAnsi="Arial Narrow"/>
          <w:sz w:val="28"/>
          <w:szCs w:val="28"/>
          <w:lang w:eastAsia="ro-RO"/>
        </w:rPr>
        <w:t>i</w:t>
      </w:r>
      <w:r w:rsidRPr="00C208C9">
        <w:rPr>
          <w:rFonts w:ascii="Arial Narrow" w:hAnsi="Arial Narrow"/>
          <w:sz w:val="28"/>
          <w:szCs w:val="28"/>
          <w:lang w:eastAsia="ro-RO"/>
        </w:rPr>
        <w:t xml:space="preserve"> de </w:t>
      </w:r>
      <w:r w:rsidR="00C14175" w:rsidRPr="00C208C9">
        <w:rPr>
          <w:rFonts w:ascii="Arial Narrow" w:hAnsi="Arial Narrow"/>
          <w:sz w:val="28"/>
          <w:szCs w:val="28"/>
          <w:lang w:eastAsia="ro-RO"/>
        </w:rPr>
        <w:t xml:space="preserve">circulatie cu latimea variind intre 4.40si 6.00m, </w:t>
      </w:r>
      <w:r w:rsidR="00C14175" w:rsidRPr="00C208C9">
        <w:rPr>
          <w:rFonts w:ascii="Arial Narrow" w:hAnsi="Arial Narrow"/>
          <w:sz w:val="28"/>
          <w:szCs w:val="28"/>
        </w:rPr>
        <w:t>167</w:t>
      </w:r>
      <w:r w:rsidR="00C14175" w:rsidRPr="00C208C9">
        <w:rPr>
          <w:rFonts w:ascii="Arial Narrow" w:hAnsi="Arial Narrow"/>
          <w:sz w:val="28"/>
          <w:szCs w:val="28"/>
        </w:rPr>
        <w:t xml:space="preserve"> locuri de parcare</w:t>
      </w:r>
      <w:r w:rsidR="00C208C9" w:rsidRPr="00C208C9">
        <w:rPr>
          <w:rFonts w:ascii="Arial Narrow" w:hAnsi="Arial Narrow"/>
          <w:sz w:val="28"/>
          <w:szCs w:val="28"/>
        </w:rPr>
        <w:t xml:space="preserve"> si mobilier urban (cosuri de gunoi)</w:t>
      </w:r>
      <w:r w:rsidR="00C208C9" w:rsidRPr="00C208C9">
        <w:rPr>
          <w:rFonts w:ascii="Arial Narrow" w:eastAsia="Times New Roman" w:hAnsi="Arial Narrow" w:cs="Arial"/>
          <w:sz w:val="28"/>
          <w:szCs w:val="28"/>
          <w:lang w:val="en-US"/>
        </w:rPr>
        <w:t xml:space="preserve">. </w:t>
      </w:r>
      <w:r w:rsidR="00C208C9" w:rsidRPr="00C208C9">
        <w:rPr>
          <w:rFonts w:ascii="Arial Narrow" w:hAnsi="Arial Narrow"/>
          <w:b/>
          <w:sz w:val="28"/>
          <w:szCs w:val="28"/>
        </w:rPr>
        <w:t>Amenajarea parcarii se va realiza astfel incat vegetatia inalta existenta sa nu fie afectata.</w:t>
      </w:r>
      <w:r w:rsidR="00C208C9" w:rsidRPr="00C208C9">
        <w:rPr>
          <w:rFonts w:ascii="Arial Narrow" w:hAnsi="Arial Narrow"/>
          <w:b/>
          <w:sz w:val="28"/>
          <w:szCs w:val="28"/>
        </w:rPr>
        <w:tab/>
      </w:r>
    </w:p>
    <w:p w:rsidR="00C14175" w:rsidRPr="00C208C9" w:rsidRDefault="00C208C9" w:rsidP="00C208C9">
      <w:pPr>
        <w:pStyle w:val="NoSpacing"/>
        <w:spacing w:line="360" w:lineRule="auto"/>
        <w:rPr>
          <w:rFonts w:ascii="Arial Narrow" w:eastAsia="Times New Roman" w:hAnsi="Arial Narrow" w:cs="Arial"/>
          <w:sz w:val="28"/>
          <w:szCs w:val="28"/>
          <w:lang w:val="en-US"/>
        </w:rPr>
      </w:pPr>
      <w:r w:rsidRPr="00C208C9">
        <w:rPr>
          <w:rFonts w:ascii="Arial Narrow" w:eastAsia="Times New Roman" w:hAnsi="Arial Narrow" w:cs="Arial"/>
          <w:sz w:val="28"/>
          <w:szCs w:val="28"/>
          <w:lang w:val="en-US"/>
        </w:rPr>
        <w:t xml:space="preserve"> </w:t>
      </w:r>
      <w:r w:rsidRPr="00C208C9">
        <w:rPr>
          <w:rFonts w:ascii="Arial Narrow" w:eastAsia="Times New Roman" w:hAnsi="Arial Narrow" w:cs="Arial"/>
          <w:sz w:val="28"/>
          <w:szCs w:val="28"/>
          <w:lang w:val="en-US"/>
        </w:rPr>
        <w:tab/>
      </w:r>
      <w:r w:rsidR="00C14175" w:rsidRPr="00C208C9">
        <w:rPr>
          <w:rFonts w:ascii="Arial Narrow" w:eastAsia="Times New Roman" w:hAnsi="Arial Narrow" w:cs="Arial"/>
          <w:sz w:val="28"/>
          <w:szCs w:val="28"/>
          <w:lang w:val="en-US"/>
        </w:rPr>
        <w:t xml:space="preserve">Lucrarile se vor realiza astfel: se </w:t>
      </w:r>
      <w:proofErr w:type="gramStart"/>
      <w:r w:rsidR="00C14175" w:rsidRPr="00C208C9">
        <w:rPr>
          <w:rFonts w:ascii="Arial Narrow" w:eastAsia="Times New Roman" w:hAnsi="Arial Narrow" w:cs="Arial"/>
          <w:sz w:val="28"/>
          <w:szCs w:val="28"/>
          <w:lang w:val="en-US"/>
        </w:rPr>
        <w:t>va</w:t>
      </w:r>
      <w:proofErr w:type="gramEnd"/>
      <w:r w:rsidR="00C14175" w:rsidRPr="00C208C9">
        <w:rPr>
          <w:rFonts w:ascii="Arial Narrow" w:eastAsia="Times New Roman" w:hAnsi="Arial Narrow" w:cs="Arial"/>
          <w:sz w:val="28"/>
          <w:szCs w:val="28"/>
          <w:lang w:val="en-US"/>
        </w:rPr>
        <w:t xml:space="preserve"> compacta pamantul, se va pune un strat </w:t>
      </w:r>
    </w:p>
    <w:p w:rsidR="00C208C9" w:rsidRPr="00C208C9" w:rsidRDefault="00C14175" w:rsidP="00C208C9">
      <w:pPr>
        <w:pStyle w:val="NoSpacing"/>
        <w:spacing w:line="360" w:lineRule="auto"/>
        <w:rPr>
          <w:rFonts w:ascii="Arial Narrow" w:hAnsi="Arial Narrow"/>
          <w:sz w:val="28"/>
          <w:szCs w:val="28"/>
        </w:rPr>
      </w:pPr>
      <w:proofErr w:type="gramStart"/>
      <w:r w:rsidRPr="00C208C9">
        <w:rPr>
          <w:rFonts w:ascii="Arial Narrow" w:eastAsia="Times New Roman" w:hAnsi="Arial Narrow" w:cs="Arial"/>
          <w:sz w:val="28"/>
          <w:szCs w:val="28"/>
          <w:lang w:val="en-US"/>
        </w:rPr>
        <w:t>de</w:t>
      </w:r>
      <w:proofErr w:type="gramEnd"/>
      <w:r w:rsidRPr="00C208C9">
        <w:rPr>
          <w:rFonts w:ascii="Arial Narrow" w:eastAsia="Times New Roman" w:hAnsi="Arial Narrow" w:cs="Arial"/>
          <w:sz w:val="28"/>
          <w:szCs w:val="28"/>
          <w:lang w:val="en-US"/>
        </w:rPr>
        <w:t xml:space="preserve"> </w:t>
      </w:r>
      <w:r w:rsidR="00C208C9" w:rsidRPr="00C208C9">
        <w:rPr>
          <w:rFonts w:ascii="Arial Narrow" w:hAnsi="Arial Narrow"/>
          <w:sz w:val="28"/>
          <w:szCs w:val="28"/>
        </w:rPr>
        <w:t>balast stabilizat cu ciment de 20cm</w:t>
      </w:r>
      <w:r w:rsidR="00C208C9" w:rsidRPr="00C208C9">
        <w:rPr>
          <w:rFonts w:ascii="Arial Narrow" w:hAnsi="Arial Narrow"/>
          <w:sz w:val="28"/>
          <w:szCs w:val="28"/>
        </w:rPr>
        <w:t>.</w:t>
      </w:r>
    </w:p>
    <w:p w:rsidR="00C14175" w:rsidRPr="00C208C9" w:rsidRDefault="00C14175" w:rsidP="00C208C9">
      <w:pPr>
        <w:pStyle w:val="NoSpacing"/>
        <w:spacing w:line="360" w:lineRule="auto"/>
        <w:ind w:firstLine="708"/>
        <w:rPr>
          <w:rFonts w:ascii="Arial Narrow" w:eastAsia="Times New Roman" w:hAnsi="Arial Narrow" w:cs="Arial"/>
          <w:sz w:val="28"/>
          <w:szCs w:val="28"/>
          <w:lang w:val="en-US"/>
        </w:rPr>
      </w:pPr>
      <w:proofErr w:type="gramStart"/>
      <w:r w:rsidRPr="00C208C9">
        <w:rPr>
          <w:rFonts w:ascii="Arial Narrow" w:eastAsia="Times New Roman" w:hAnsi="Arial Narrow" w:cs="Arial"/>
          <w:sz w:val="28"/>
          <w:szCs w:val="28"/>
          <w:lang w:val="en-US"/>
        </w:rPr>
        <w:t>Nu sunt necesare racorduri la retelele de utilitati</w:t>
      </w:r>
      <w:r w:rsidR="00C208C9" w:rsidRPr="00C208C9">
        <w:rPr>
          <w:rFonts w:ascii="Arial Narrow" w:eastAsia="Times New Roman" w:hAnsi="Arial Narrow" w:cs="Arial"/>
          <w:sz w:val="28"/>
          <w:szCs w:val="28"/>
          <w:lang w:val="en-US"/>
        </w:rPr>
        <w:t>.</w:t>
      </w:r>
      <w:proofErr w:type="gramEnd"/>
    </w:p>
    <w:p w:rsidR="00272FC6" w:rsidRPr="00C208C9" w:rsidRDefault="00272FC6" w:rsidP="00C208C9">
      <w:pPr>
        <w:pStyle w:val="NoSpacing"/>
        <w:spacing w:line="360" w:lineRule="auto"/>
        <w:rPr>
          <w:rFonts w:ascii="Arial Narrow" w:hAnsi="Arial Narrow"/>
          <w:color w:val="FF0000"/>
          <w:sz w:val="28"/>
          <w:szCs w:val="28"/>
          <w:lang w:eastAsia="ro-RO"/>
        </w:rPr>
      </w:pPr>
      <w:r w:rsidRPr="00C208C9">
        <w:rPr>
          <w:rFonts w:ascii="Arial Narrow" w:hAnsi="Arial Narrow"/>
          <w:color w:val="FF0000"/>
          <w:sz w:val="28"/>
          <w:szCs w:val="28"/>
          <w:lang w:eastAsia="ro-RO"/>
        </w:rPr>
        <w:tab/>
      </w:r>
      <w:r w:rsidRPr="00C208C9">
        <w:rPr>
          <w:rFonts w:ascii="Arial Narrow" w:hAnsi="Arial Narrow"/>
          <w:sz w:val="28"/>
          <w:szCs w:val="28"/>
          <w:lang w:eastAsia="ro-RO"/>
        </w:rPr>
        <w:t>Locurile de parcare sun</w:t>
      </w:r>
      <w:r w:rsidR="000F0353" w:rsidRPr="00C208C9">
        <w:rPr>
          <w:rFonts w:ascii="Arial Narrow" w:hAnsi="Arial Narrow"/>
          <w:sz w:val="28"/>
          <w:szCs w:val="28"/>
          <w:lang w:eastAsia="ro-RO"/>
        </w:rPr>
        <w:t>t destinate exclusiv clientilor.</w:t>
      </w:r>
    </w:p>
    <w:p w:rsidR="001237DC" w:rsidRDefault="001237DC" w:rsidP="00272FC6">
      <w:pPr>
        <w:pStyle w:val="NoSpacing"/>
        <w:spacing w:line="360" w:lineRule="auto"/>
        <w:rPr>
          <w:rFonts w:ascii="Arial Narrow" w:hAnsi="Arial Narrow" w:cs="Times New Roman"/>
          <w:color w:val="FF0000"/>
          <w:sz w:val="28"/>
          <w:szCs w:val="28"/>
        </w:rPr>
      </w:pPr>
    </w:p>
    <w:p w:rsidR="00C208C9" w:rsidRPr="00992765" w:rsidRDefault="00C208C9" w:rsidP="00272FC6">
      <w:pPr>
        <w:pStyle w:val="NoSpacing"/>
        <w:spacing w:line="360" w:lineRule="auto"/>
        <w:rPr>
          <w:rFonts w:ascii="Arial Narrow" w:hAnsi="Arial Narrow" w:cs="Times New Roman"/>
          <w:color w:val="FF0000"/>
          <w:sz w:val="28"/>
          <w:szCs w:val="28"/>
        </w:rPr>
      </w:pPr>
    </w:p>
    <w:p w:rsidR="009E0F35" w:rsidRPr="008C4EDD"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IV</w:t>
      </w:r>
    </w:p>
    <w:p w:rsidR="00DC0040" w:rsidRPr="00AE380F" w:rsidRDefault="00DC0040" w:rsidP="00272FC6">
      <w:pPr>
        <w:pStyle w:val="ListParagraph"/>
        <w:tabs>
          <w:tab w:val="left" w:pos="8880"/>
        </w:tabs>
        <w:spacing w:line="360" w:lineRule="auto"/>
        <w:jc w:val="right"/>
        <w:rPr>
          <w:rFonts w:ascii="Arial Narrow" w:hAnsi="Arial Narrow" w:cs="Times New Roman"/>
          <w:color w:val="FF0000"/>
          <w:sz w:val="28"/>
          <w:szCs w:val="28"/>
          <w:lang w:val="en-US"/>
        </w:rPr>
      </w:pPr>
    </w:p>
    <w:p w:rsidR="009E0F35" w:rsidRPr="008C4EDD"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8C4EDD">
        <w:rPr>
          <w:rFonts w:ascii="Arial Narrow" w:hAnsi="Arial Narrow" w:cs="Times New Roman"/>
          <w:b/>
          <w:color w:val="000000" w:themeColor="text1"/>
          <w:sz w:val="28"/>
          <w:szCs w:val="28"/>
          <w:u w:val="single"/>
          <w:lang w:val="en-US"/>
        </w:rPr>
        <w:t xml:space="preserve">IV. </w:t>
      </w:r>
      <w:r w:rsidR="00BE1864" w:rsidRPr="008C4EDD">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8C4EDD">
        <w:rPr>
          <w:rFonts w:ascii="Arial Narrow" w:hAnsi="Arial Narrow" w:cs="Times New Roman"/>
          <w:b/>
          <w:color w:val="000000" w:themeColor="text1"/>
          <w:sz w:val="28"/>
          <w:szCs w:val="28"/>
          <w:u w:val="single"/>
          <w:lang w:val="en-US"/>
        </w:rPr>
        <w:t>:</w:t>
      </w:r>
    </w:p>
    <w:p w:rsidR="00A75DE5" w:rsidRPr="002F72DF" w:rsidRDefault="00A75DE5" w:rsidP="00272FC6">
      <w:pPr>
        <w:pStyle w:val="ListParagraph"/>
        <w:tabs>
          <w:tab w:val="left" w:pos="8880"/>
        </w:tabs>
        <w:spacing w:line="360" w:lineRule="auto"/>
        <w:rPr>
          <w:rFonts w:ascii="Arial Narrow" w:hAnsi="Arial Narrow" w:cs="Times New Roman"/>
          <w:b/>
          <w:color w:val="000000" w:themeColor="text1"/>
          <w:sz w:val="20"/>
          <w:szCs w:val="28"/>
          <w:u w:val="single"/>
          <w:lang w:val="en-US"/>
        </w:rPr>
      </w:pPr>
    </w:p>
    <w:p w:rsidR="00A75DE5" w:rsidRPr="008C4EDD"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8C4EDD">
        <w:rPr>
          <w:rFonts w:ascii="Arial Narrow" w:hAnsi="Arial Narrow" w:cs="Times New Roman"/>
          <w:b/>
          <w:color w:val="000000" w:themeColor="text1"/>
          <w:sz w:val="28"/>
          <w:szCs w:val="28"/>
          <w:lang w:val="en-US"/>
        </w:rPr>
        <w:t xml:space="preserve">IV.a) Factorul de mediu </w:t>
      </w:r>
      <w:r w:rsidR="00B55036" w:rsidRPr="008C4EDD">
        <w:rPr>
          <w:rFonts w:ascii="Arial Narrow" w:hAnsi="Arial Narrow" w:cs="Times New Roman"/>
          <w:b/>
          <w:color w:val="000000" w:themeColor="text1"/>
          <w:sz w:val="28"/>
          <w:szCs w:val="28"/>
          <w:lang w:val="en-US"/>
        </w:rPr>
        <w:t>APA</w:t>
      </w:r>
    </w:p>
    <w:p w:rsidR="00272FC6" w:rsidRPr="008C4EDD" w:rsidRDefault="00A75DE5" w:rsidP="00272FC6">
      <w:pPr>
        <w:pStyle w:val="NoSpacing"/>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
        <w:t xml:space="preserve">Corpurile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de suprafata apropiate de amplasamentul studiat sunt</w:t>
      </w:r>
      <w:r w:rsidR="000B3C11" w:rsidRPr="008C4EDD">
        <w:rPr>
          <w:rFonts w:ascii="Arial Narrow" w:hAnsi="Arial Narrow" w:cs="Times New Roman"/>
          <w:color w:val="000000" w:themeColor="text1"/>
          <w:sz w:val="28"/>
          <w:szCs w:val="28"/>
          <w:lang w:val="en-US"/>
        </w:rPr>
        <w:t xml:space="preserve"> Marea Neagra afla la cca. </w:t>
      </w:r>
      <w:r w:rsidR="00992765">
        <w:rPr>
          <w:rFonts w:ascii="Arial Narrow" w:hAnsi="Arial Narrow" w:cs="Times New Roman"/>
          <w:color w:val="000000" w:themeColor="text1"/>
          <w:sz w:val="28"/>
          <w:szCs w:val="28"/>
          <w:lang w:val="en-US"/>
        </w:rPr>
        <w:t>85</w:t>
      </w:r>
      <w:r w:rsidRPr="008C4EDD">
        <w:rPr>
          <w:rFonts w:ascii="Arial Narrow" w:hAnsi="Arial Narrow" w:cs="Times New Roman"/>
          <w:color w:val="000000" w:themeColor="text1"/>
          <w:sz w:val="28"/>
          <w:szCs w:val="28"/>
          <w:lang w:val="en-US"/>
        </w:rPr>
        <w:t xml:space="preserve">m </w:t>
      </w:r>
      <w:proofErr w:type="gramStart"/>
      <w:r w:rsidRPr="008C4EDD">
        <w:rPr>
          <w:rFonts w:ascii="Arial Narrow" w:hAnsi="Arial Narrow" w:cs="Times New Roman"/>
          <w:color w:val="000000" w:themeColor="text1"/>
          <w:sz w:val="28"/>
          <w:szCs w:val="28"/>
          <w:lang w:val="en-US"/>
        </w:rPr>
        <w:t>est</w:t>
      </w:r>
      <w:proofErr w:type="gramEnd"/>
      <w:r w:rsidR="00272FC6" w:rsidRPr="008C4EDD">
        <w:rPr>
          <w:rFonts w:ascii="Arial Narrow" w:hAnsi="Arial Narrow" w:cs="Times New Roman"/>
          <w:color w:val="000000" w:themeColor="text1"/>
          <w:sz w:val="28"/>
          <w:szCs w:val="28"/>
          <w:lang w:val="en-US"/>
        </w:rPr>
        <w:t>.</w:t>
      </w:r>
    </w:p>
    <w:p w:rsidR="007C40D1" w:rsidRPr="008C4EDD" w:rsidRDefault="00A75DE5" w:rsidP="00272FC6">
      <w:pPr>
        <w:pStyle w:val="NoSpacing"/>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lang w:val="en-US"/>
        </w:rPr>
        <w:tab/>
      </w:r>
      <w:r w:rsidR="007C40D1" w:rsidRPr="008C4EDD">
        <w:rPr>
          <w:rFonts w:ascii="Arial Narrow" w:hAnsi="Arial Narrow" w:cs="Times New Roman"/>
          <w:color w:val="000000" w:themeColor="text1"/>
          <w:sz w:val="28"/>
          <w:szCs w:val="28"/>
        </w:rPr>
        <w:tab/>
        <w:t>Marea Neagra este cel mai mare bazin intercontinental, salmastru, av</w:t>
      </w:r>
      <w:r w:rsidR="00C80DD9" w:rsidRPr="008C4EDD">
        <w:rPr>
          <w:rFonts w:ascii="Arial Narrow" w:hAnsi="Arial Narrow" w:cs="Times New Roman"/>
          <w:color w:val="000000" w:themeColor="text1"/>
          <w:sz w:val="28"/>
          <w:szCs w:val="28"/>
        </w:rPr>
        <w:t>a</w:t>
      </w:r>
      <w:r w:rsidR="007C40D1" w:rsidRPr="008C4EDD">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directia predominanta a curentilor marini N-S</w:t>
      </w:r>
      <w:r w:rsidR="00BE1864" w:rsidRPr="008C4EDD">
        <w:rPr>
          <w:rFonts w:ascii="Arial Narrow" w:hAnsi="Arial Narrow" w:cs="Times New Roman"/>
          <w:color w:val="000000" w:themeColor="text1"/>
          <w:sz w:val="28"/>
          <w:szCs w:val="28"/>
          <w:lang w:val="en-US"/>
        </w:rPr>
        <w:t>;</w:t>
      </w:r>
    </w:p>
    <w:p w:rsidR="007C40D1" w:rsidRPr="008C4EDD"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absenta curentilor vertical</w:t>
      </w:r>
      <w:r w:rsidR="007C40D1" w:rsidRPr="008C4EDD">
        <w:rPr>
          <w:rFonts w:ascii="Arial Narrow" w:hAnsi="Arial Narrow" w:cs="Times New Roman"/>
          <w:color w:val="000000" w:themeColor="text1"/>
          <w:sz w:val="28"/>
          <w:szCs w:val="28"/>
          <w:lang w:val="en-US"/>
        </w:rPr>
        <w:t>i</w:t>
      </w:r>
      <w:r w:rsidRPr="008C4EDD">
        <w:rPr>
          <w:rFonts w:ascii="Arial Narrow" w:hAnsi="Arial Narrow" w:cs="Times New Roman"/>
          <w:color w:val="000000" w:themeColor="text1"/>
          <w:sz w:val="28"/>
          <w:szCs w:val="28"/>
          <w:lang w:val="en-US"/>
        </w:rPr>
        <w:t xml:space="preserve"> ce are ca efect cresterea accentuata</w:t>
      </w:r>
      <w:r w:rsidR="007C40D1" w:rsidRPr="008C4EDD">
        <w:rPr>
          <w:rFonts w:ascii="Arial Narrow" w:hAnsi="Arial Narrow" w:cs="Times New Roman"/>
          <w:color w:val="000000" w:themeColor="text1"/>
          <w:sz w:val="28"/>
          <w:szCs w:val="28"/>
          <w:lang w:val="en-US"/>
        </w:rPr>
        <w:t xml:space="preserve"> a densitatii apei intre 0-200m adancime</w:t>
      </w:r>
      <w:r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absenta mareelor</w:t>
      </w:r>
      <w:r w:rsidR="00F64C57"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volum</w:t>
      </w:r>
      <w:proofErr w:type="gramEnd"/>
      <w:r w:rsidRPr="008C4EDD">
        <w:rPr>
          <w:rFonts w:ascii="Arial Narrow" w:hAnsi="Arial Narrow" w:cs="Times New Roman"/>
          <w:color w:val="000000" w:themeColor="text1"/>
          <w:sz w:val="28"/>
          <w:szCs w:val="28"/>
          <w:lang w:val="en-US"/>
        </w:rPr>
        <w:t xml:space="preserve"> majoritar anoxic (90%)</w:t>
      </w:r>
      <w:r w:rsidR="00F64C57"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variabilitate mare temporala si spatiala a proprietatilor fizico-chimice</w:t>
      </w:r>
      <w:r w:rsidR="00F64C57" w:rsidRPr="008C4EDD">
        <w:rPr>
          <w:rFonts w:ascii="Arial Narrow" w:hAnsi="Arial Narrow" w:cs="Times New Roman"/>
          <w:color w:val="000000" w:themeColor="text1"/>
          <w:sz w:val="28"/>
          <w:szCs w:val="28"/>
          <w:lang w:val="en-US"/>
        </w:rPr>
        <w:t>;</w:t>
      </w:r>
    </w:p>
    <w:p w:rsidR="007C40D1" w:rsidRPr="008C4EDD"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salinitatea variind intre 18 -</w:t>
      </w:r>
      <w:r w:rsidR="007C40D1" w:rsidRPr="008C4EDD">
        <w:rPr>
          <w:rFonts w:ascii="Arial Narrow" w:hAnsi="Arial Narrow" w:cs="Times New Roman"/>
          <w:color w:val="000000" w:themeColor="text1"/>
          <w:sz w:val="28"/>
          <w:szCs w:val="28"/>
          <w:lang w:val="en-US"/>
        </w:rPr>
        <w:t xml:space="preserve"> 19‰ la suprafata si 22.5‰ la adancimi de 2.00m</w:t>
      </w:r>
      <w:r w:rsidRPr="008C4EDD">
        <w:rPr>
          <w:rFonts w:ascii="Arial Narrow" w:hAnsi="Arial Narrow" w:cs="Times New Roman"/>
          <w:color w:val="000000" w:themeColor="text1"/>
          <w:sz w:val="28"/>
          <w:szCs w:val="28"/>
          <w:lang w:val="en-US"/>
        </w:rPr>
        <w:t>;</w:t>
      </w:r>
    </w:p>
    <w:p w:rsidR="007C40D1" w:rsidRPr="008C4EDD"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existent</w:t>
      </w:r>
      <w:r w:rsidR="00F64C57"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unui strat superficial oxigenat unde au loc procese </w:t>
      </w:r>
      <w:r w:rsidR="00D40448" w:rsidRPr="008C4EDD">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8C4EDD">
        <w:rPr>
          <w:rFonts w:ascii="Arial Narrow" w:hAnsi="Arial Narrow" w:cs="Times New Roman"/>
          <w:color w:val="000000" w:themeColor="text1"/>
          <w:sz w:val="28"/>
          <w:szCs w:val="28"/>
          <w:lang w:val="en-US"/>
        </w:rPr>
        <w:t>;</w:t>
      </w:r>
    </w:p>
    <w:p w:rsidR="00D40448" w:rsidRPr="008C4EDD"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schimb de apa redus cu Marea Mediterana prin stramtoarea Bosfor</w:t>
      </w:r>
    </w:p>
    <w:p w:rsidR="00D40448" w:rsidRPr="008C4EDD" w:rsidRDefault="00D40448" w:rsidP="00272FC6">
      <w:pPr>
        <w:pStyle w:val="NoSpacing"/>
        <w:spacing w:line="360" w:lineRule="auto"/>
        <w:ind w:left="1440"/>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(ABAD-L, 2009)</w:t>
      </w:r>
      <w:r w:rsidR="00F64C57" w:rsidRPr="008C4EDD">
        <w:rPr>
          <w:rFonts w:ascii="Arial Narrow" w:hAnsi="Arial Narrow" w:cs="Times New Roman"/>
          <w:color w:val="000000" w:themeColor="text1"/>
          <w:sz w:val="28"/>
          <w:szCs w:val="28"/>
          <w:lang w:val="en-US"/>
        </w:rPr>
        <w:t>.</w:t>
      </w:r>
      <w:proofErr w:type="gramEnd"/>
    </w:p>
    <w:p w:rsidR="00D40448" w:rsidRPr="008C4EDD"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In cadrul clasificarii corpurilor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D40448" w:rsidRPr="008C4EDD"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2 corpuri de apa tranzit</w:t>
      </w:r>
      <w:r w:rsidR="00F64C57" w:rsidRPr="008C4EDD">
        <w:rPr>
          <w:rFonts w:ascii="Arial Narrow" w:hAnsi="Arial Narrow" w:cs="Times New Roman"/>
          <w:color w:val="000000" w:themeColor="text1"/>
          <w:sz w:val="28"/>
          <w:szCs w:val="28"/>
          <w:lang w:val="en-US"/>
        </w:rPr>
        <w:t>orii: sectorul Periboina – Cap S</w:t>
      </w:r>
      <w:r w:rsidRPr="008C4EDD">
        <w:rPr>
          <w:rFonts w:ascii="Arial Narrow" w:hAnsi="Arial Narrow" w:cs="Times New Roman"/>
          <w:color w:val="000000" w:themeColor="text1"/>
          <w:sz w:val="28"/>
          <w:szCs w:val="28"/>
          <w:lang w:val="en-US"/>
        </w:rPr>
        <w:t>ingol, inclusiv Lacul Sinoe</w:t>
      </w:r>
      <w:r w:rsidR="00F64C57" w:rsidRPr="008C4EDD">
        <w:rPr>
          <w:rFonts w:ascii="Arial Narrow" w:hAnsi="Arial Narrow" w:cs="Times New Roman"/>
          <w:color w:val="000000" w:themeColor="text1"/>
          <w:sz w:val="28"/>
          <w:szCs w:val="28"/>
          <w:lang w:val="en-US"/>
        </w:rPr>
        <w:t>;</w:t>
      </w:r>
    </w:p>
    <w:p w:rsidR="00D40448" w:rsidRPr="008C4EDD"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lastRenderedPageBreak/>
        <w:t xml:space="preserve">4 corpuri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costiera: Periboina-Cap Singol, Cap Singol-Eforie Nord, Eforie Nord-Vama Veche si Mangalia.</w:t>
      </w:r>
    </w:p>
    <w:p w:rsidR="00044AD5" w:rsidRPr="008C4EDD"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Ca tipologie, corpul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Eforie Nord – Vama Veche, corespunde apelor putin adanci cu substrat nicipos</w:t>
      </w:r>
      <w:r w:rsidR="00B54A82" w:rsidRPr="008C4EDD">
        <w:rPr>
          <w:rFonts w:ascii="Arial Narrow" w:hAnsi="Arial Narrow" w:cs="Times New Roman"/>
          <w:color w:val="000000" w:themeColor="text1"/>
          <w:sz w:val="28"/>
          <w:szCs w:val="28"/>
          <w:lang w:val="en-US"/>
        </w:rPr>
        <w:t xml:space="preserve">. </w:t>
      </w:r>
      <w:proofErr w:type="gramStart"/>
      <w:r w:rsidR="00B54A82" w:rsidRPr="008C4EDD">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Din punct de vedere al resurselor de ape su</w:t>
      </w:r>
      <w:r w:rsidR="00F64C57" w:rsidRPr="008C4EDD">
        <w:rPr>
          <w:rFonts w:ascii="Arial Narrow" w:hAnsi="Arial Narrow" w:cs="Times New Roman"/>
          <w:color w:val="000000" w:themeColor="text1"/>
          <w:sz w:val="28"/>
          <w:szCs w:val="28"/>
          <w:lang w:val="en-US"/>
        </w:rPr>
        <w:t>bterane, principalele structuri</w:t>
      </w:r>
      <w:r w:rsidRPr="008C4EDD">
        <w:rPr>
          <w:rFonts w:ascii="Arial Narrow" w:hAnsi="Arial Narrow" w:cs="Times New Roman"/>
          <w:color w:val="000000" w:themeColor="text1"/>
          <w:sz w:val="28"/>
          <w:szCs w:val="28"/>
          <w:lang w:val="en-US"/>
        </w:rPr>
        <w:t xml:space="preserve"> acvatice din Dobrogea de Sud se dezvolta in formatiuni carbona</w:t>
      </w:r>
      <w:r w:rsidR="00F64C57" w:rsidRPr="008C4EDD">
        <w:rPr>
          <w:rFonts w:ascii="Arial Narrow" w:hAnsi="Arial Narrow" w:cs="Times New Roman"/>
          <w:color w:val="000000" w:themeColor="text1"/>
          <w:sz w:val="28"/>
          <w:szCs w:val="28"/>
          <w:lang w:val="en-US"/>
        </w:rPr>
        <w:t>ta</w:t>
      </w:r>
      <w:r w:rsidRPr="008C4EDD">
        <w:rPr>
          <w:rFonts w:ascii="Arial Narrow" w:hAnsi="Arial Narrow" w:cs="Times New Roman"/>
          <w:color w:val="000000" w:themeColor="text1"/>
          <w:sz w:val="28"/>
          <w:szCs w:val="28"/>
          <w:lang w:val="en-US"/>
        </w:rPr>
        <w:t xml:space="preserve">te afectate de </w:t>
      </w:r>
      <w:proofErr w:type="gramStart"/>
      <w:r w:rsidRPr="008C4EDD">
        <w:rPr>
          <w:rFonts w:ascii="Arial Narrow" w:hAnsi="Arial Narrow" w:cs="Times New Roman"/>
          <w:color w:val="000000" w:themeColor="text1"/>
          <w:sz w:val="28"/>
          <w:szCs w:val="28"/>
          <w:lang w:val="en-US"/>
        </w:rPr>
        <w:t>un</w:t>
      </w:r>
      <w:proofErr w:type="gramEnd"/>
      <w:r w:rsidRPr="008C4EDD">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subterane care sa constituie surse de alimentare cu apa potabila.</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Alimentarea cu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a obiectivului se va realiza din reteaua oraseneasca existent</w:t>
      </w:r>
      <w:r w:rsidR="00F64C57"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in zona iar canalizarea interioara va fi racordata la sistemul stradal. </w:t>
      </w:r>
      <w:proofErr w:type="gramStart"/>
      <w:r w:rsidRPr="008C4EDD">
        <w:rPr>
          <w:rFonts w:ascii="Arial Narrow" w:hAnsi="Arial Narrow" w:cs="Times New Roman"/>
          <w:color w:val="000000" w:themeColor="text1"/>
          <w:sz w:val="28"/>
          <w:szCs w:val="28"/>
          <w:lang w:val="en-US"/>
        </w:rPr>
        <w:t>Apa</w:t>
      </w:r>
      <w:proofErr w:type="gramEnd"/>
      <w:r w:rsidRPr="008C4EDD">
        <w:rPr>
          <w:rFonts w:ascii="Arial Narrow" w:hAnsi="Arial Narrow" w:cs="Times New Roman"/>
          <w:color w:val="000000" w:themeColor="text1"/>
          <w:sz w:val="28"/>
          <w:szCs w:val="28"/>
          <w:lang w:val="en-US"/>
        </w:rPr>
        <w:t xml:space="preserve"> va fi utilizata in scop menajer si pentru stropirea spatiului verde.</w:t>
      </w:r>
    </w:p>
    <w:p w:rsidR="00B54A82" w:rsidRPr="008C4EDD"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 xml:space="preserve">Masurile generale </w:t>
      </w:r>
      <w:proofErr w:type="gramStart"/>
      <w:r w:rsidRPr="008C4EDD">
        <w:rPr>
          <w:rFonts w:ascii="Arial Narrow" w:hAnsi="Arial Narrow" w:cs="Times New Roman"/>
          <w:color w:val="000000" w:themeColor="text1"/>
          <w:sz w:val="28"/>
          <w:szCs w:val="28"/>
          <w:lang w:val="en-US"/>
        </w:rPr>
        <w:t>ce</w:t>
      </w:r>
      <w:proofErr w:type="gramEnd"/>
      <w:r w:rsidRPr="008C4EDD">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B54A82" w:rsidRPr="008C4EDD"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8C4EDD">
        <w:rPr>
          <w:rFonts w:ascii="Arial Narrow" w:hAnsi="Arial Narrow" w:cs="Times New Roman"/>
          <w:b/>
          <w:color w:val="000000" w:themeColor="text1"/>
          <w:sz w:val="28"/>
          <w:szCs w:val="28"/>
          <w:u w:val="single"/>
          <w:lang w:val="en-US"/>
        </w:rPr>
        <w:t xml:space="preserve">In perioada executarii lucrarilor de amenajare </w:t>
      </w:r>
      <w:proofErr w:type="gramStart"/>
      <w:r w:rsidRPr="008C4EDD">
        <w:rPr>
          <w:rFonts w:ascii="Arial Narrow" w:hAnsi="Arial Narrow" w:cs="Times New Roman"/>
          <w:b/>
          <w:color w:val="000000" w:themeColor="text1"/>
          <w:sz w:val="28"/>
          <w:szCs w:val="28"/>
          <w:u w:val="single"/>
          <w:lang w:val="en-US"/>
        </w:rPr>
        <w:t>a</w:t>
      </w:r>
      <w:proofErr w:type="gramEnd"/>
      <w:r w:rsidRPr="008C4EDD">
        <w:rPr>
          <w:rFonts w:ascii="Arial Narrow" w:hAnsi="Arial Narrow" w:cs="Times New Roman"/>
          <w:b/>
          <w:color w:val="000000" w:themeColor="text1"/>
          <w:sz w:val="28"/>
          <w:szCs w:val="28"/>
          <w:u w:val="single"/>
          <w:lang w:val="en-US"/>
        </w:rPr>
        <w:t xml:space="preserve"> obiectivului:</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se va proceda la imprejmuirea organizarii de santier</w:t>
      </w:r>
      <w:r w:rsidR="00F64C57" w:rsidRPr="008C4EDD">
        <w:rPr>
          <w:rFonts w:ascii="Arial Narrow" w:hAnsi="Arial Narrow" w:cs="Times New Roman"/>
          <w:color w:val="000000" w:themeColor="text1"/>
          <w:sz w:val="28"/>
          <w:szCs w:val="28"/>
          <w:lang w:val="en-US"/>
        </w:rPr>
        <w:t>;</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in cadrul organizarii de santier se va utiliza un numar suficient de toalete ecologice prevazute cu lavoare</w:t>
      </w:r>
      <w:r w:rsidR="00F64C57" w:rsidRPr="008C4EDD">
        <w:rPr>
          <w:rFonts w:ascii="Arial Narrow" w:hAnsi="Arial Narrow" w:cs="Times New Roman"/>
          <w:color w:val="000000" w:themeColor="text1"/>
          <w:sz w:val="28"/>
          <w:szCs w:val="28"/>
          <w:lang w:val="en-US"/>
        </w:rPr>
        <w:t>;</w:t>
      </w:r>
    </w:p>
    <w:p w:rsidR="00B54A82" w:rsidRPr="008C4EDD"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8C4EDD">
        <w:rPr>
          <w:rFonts w:ascii="Arial Narrow" w:hAnsi="Arial Narrow" w:cs="Times New Roman"/>
          <w:color w:val="000000" w:themeColor="text1"/>
          <w:sz w:val="28"/>
          <w:szCs w:val="28"/>
          <w:lang w:val="en-US"/>
        </w:rPr>
        <w:t xml:space="preserve"> sau betonate</w:t>
      </w:r>
      <w:r w:rsidRPr="008C4EDD">
        <w:rPr>
          <w:rFonts w:ascii="Arial Narrow" w:hAnsi="Arial Narrow" w:cs="Times New Roman"/>
          <w:color w:val="000000" w:themeColor="text1"/>
          <w:sz w:val="28"/>
          <w:szCs w:val="28"/>
          <w:lang w:val="en-US"/>
        </w:rPr>
        <w:t>)</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nu se vor organiza depozite de combustibili in incinta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se interzice spalarea mijloacelor de transport, utilajelor si echipamentelor utilizate in incinta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depozitarea</w:t>
      </w:r>
      <w:proofErr w:type="gramEnd"/>
      <w:r w:rsidRPr="008C4EDD">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8C4EDD">
        <w:rPr>
          <w:rFonts w:ascii="Arial Narrow" w:hAnsi="Arial Narrow" w:cs="Times New Roman"/>
          <w:color w:val="000000" w:themeColor="text1"/>
          <w:sz w:val="28"/>
          <w:szCs w:val="28"/>
          <w:lang w:val="en-US"/>
        </w:rPr>
        <w:t>va</w:t>
      </w:r>
      <w:proofErr w:type="gramEnd"/>
      <w:r w:rsidRPr="008C4EDD">
        <w:rPr>
          <w:rFonts w:ascii="Arial Narrow" w:hAnsi="Arial Narrow" w:cs="Times New Roman"/>
          <w:color w:val="000000" w:themeColor="text1"/>
          <w:sz w:val="28"/>
          <w:szCs w:val="28"/>
          <w:lang w:val="en-US"/>
        </w:rPr>
        <w:t xml:space="preserve"> aplica un management corespunzator al gestionarii materialelor si deseurilor astfel </w:t>
      </w:r>
      <w:r w:rsidRPr="008C4EDD">
        <w:rPr>
          <w:rFonts w:ascii="Arial Narrow" w:hAnsi="Arial Narrow" w:cs="Times New Roman"/>
          <w:color w:val="000000" w:themeColor="text1"/>
          <w:sz w:val="28"/>
          <w:szCs w:val="28"/>
          <w:lang w:val="en-US"/>
        </w:rPr>
        <w:lastRenderedPageBreak/>
        <w:t>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8C4EDD">
        <w:rPr>
          <w:rFonts w:ascii="Arial Narrow" w:hAnsi="Arial Narrow" w:cs="Times New Roman"/>
          <w:color w:val="000000" w:themeColor="text1"/>
          <w:sz w:val="28"/>
          <w:szCs w:val="28"/>
          <w:lang w:val="en-US"/>
        </w:rPr>
        <w:t>;</w:t>
      </w:r>
    </w:p>
    <w:p w:rsidR="00607222" w:rsidRPr="008C4EDD"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8C4EDD">
        <w:rPr>
          <w:rFonts w:ascii="Arial Narrow" w:hAnsi="Arial Narrow" w:cs="Times New Roman"/>
          <w:color w:val="000000" w:themeColor="text1"/>
          <w:sz w:val="28"/>
          <w:szCs w:val="28"/>
          <w:lang w:val="en-US"/>
        </w:rPr>
        <w:t>se</w:t>
      </w:r>
      <w:proofErr w:type="gramEnd"/>
      <w:r w:rsidRPr="008C4EDD">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w:t>
      </w:r>
      <w:r w:rsidR="00E97A60" w:rsidRPr="008C4EDD">
        <w:rPr>
          <w:rFonts w:ascii="Arial Narrow" w:hAnsi="Arial Narrow" w:cs="Times New Roman"/>
          <w:color w:val="000000" w:themeColor="text1"/>
          <w:sz w:val="28"/>
          <w:szCs w:val="28"/>
          <w:lang w:val="en-US"/>
        </w:rPr>
        <w:t>i</w:t>
      </w:r>
      <w:r w:rsidRPr="008C4EDD">
        <w:rPr>
          <w:rFonts w:ascii="Arial Narrow" w:hAnsi="Arial Narrow" w:cs="Times New Roman"/>
          <w:color w:val="000000" w:themeColor="text1"/>
          <w:sz w:val="28"/>
          <w:szCs w:val="28"/>
          <w:lang w:val="en-US"/>
        </w:rPr>
        <w:t>pamentelor in incinta santierului</w:t>
      </w:r>
      <w:r w:rsidR="00E97A60" w:rsidRPr="008C4EDD">
        <w:rPr>
          <w:rFonts w:ascii="Arial Narrow" w:hAnsi="Arial Narrow" w:cs="Times New Roman"/>
          <w:color w:val="000000" w:themeColor="text1"/>
          <w:sz w:val="28"/>
          <w:szCs w:val="28"/>
          <w:lang w:val="en-US"/>
        </w:rPr>
        <w:t>.</w:t>
      </w:r>
    </w:p>
    <w:p w:rsidR="0079269C" w:rsidRPr="00AE380F" w:rsidRDefault="0079269C" w:rsidP="00B55036">
      <w:pPr>
        <w:pStyle w:val="NoSpacing"/>
        <w:spacing w:line="276" w:lineRule="auto"/>
        <w:ind w:left="1429"/>
        <w:rPr>
          <w:rFonts w:ascii="Arial Narrow" w:hAnsi="Arial Narrow" w:cs="Times New Roman"/>
          <w:color w:val="FF0000"/>
          <w:sz w:val="28"/>
          <w:szCs w:val="28"/>
          <w:lang w:val="en-US"/>
        </w:rPr>
      </w:pPr>
    </w:p>
    <w:p w:rsidR="00B55036" w:rsidRPr="008C4EDD"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8C4EDD">
        <w:rPr>
          <w:rFonts w:ascii="Arial Narrow" w:hAnsi="Arial Narrow" w:cs="Times New Roman"/>
          <w:b/>
          <w:color w:val="000000" w:themeColor="text1"/>
          <w:sz w:val="28"/>
          <w:szCs w:val="28"/>
          <w:lang w:val="en-US"/>
        </w:rPr>
        <w:t>IV.b) Factorul de mediu AER</w:t>
      </w:r>
    </w:p>
    <w:p w:rsidR="00E508E0" w:rsidRPr="008C4EDD"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8C4EDD">
        <w:rPr>
          <w:rFonts w:ascii="Arial Narrow" w:hAnsi="Arial Narrow" w:cs="Times New Roman"/>
          <w:color w:val="000000" w:themeColor="text1"/>
          <w:sz w:val="28"/>
          <w:szCs w:val="28"/>
          <w:lang w:val="en-US"/>
        </w:rPr>
        <w:t>Meteoclimatic, judetul Constanta apartine in proportie de 80% sectorului cu clima continental</w:t>
      </w:r>
      <w:r w:rsidR="00094C81" w:rsidRPr="008C4EDD">
        <w:rPr>
          <w:rFonts w:ascii="Arial Narrow" w:hAnsi="Arial Narrow" w:cs="Times New Roman"/>
          <w:color w:val="000000" w:themeColor="text1"/>
          <w:sz w:val="28"/>
          <w:szCs w:val="28"/>
          <w:lang w:val="en-US"/>
        </w:rPr>
        <w:t>a</w:t>
      </w:r>
      <w:r w:rsidRPr="008C4EDD">
        <w:rPr>
          <w:rFonts w:ascii="Arial Narrow" w:hAnsi="Arial Narrow" w:cs="Times New Roman"/>
          <w:color w:val="000000" w:themeColor="text1"/>
          <w:sz w:val="28"/>
          <w:szCs w:val="28"/>
          <w:lang w:val="en-US"/>
        </w:rPr>
        <w:t xml:space="preserve"> si in proportie de 20% sectorul</w:t>
      </w:r>
      <w:r w:rsidR="00094C81" w:rsidRPr="008C4EDD">
        <w:rPr>
          <w:rFonts w:ascii="Arial Narrow" w:hAnsi="Arial Narrow" w:cs="Times New Roman"/>
          <w:color w:val="000000" w:themeColor="text1"/>
          <w:sz w:val="28"/>
          <w:szCs w:val="28"/>
          <w:lang w:val="en-US"/>
        </w:rPr>
        <w:t>ui cu clima de litoral maritim</w:t>
      </w:r>
      <w:r w:rsidRPr="008C4EDD">
        <w:rPr>
          <w:rFonts w:ascii="Arial Narrow" w:hAnsi="Arial Narrow" w:cs="Times New Roman"/>
          <w:color w:val="000000" w:themeColor="text1"/>
          <w:sz w:val="28"/>
          <w:szCs w:val="28"/>
          <w:lang w:val="en-US"/>
        </w:rPr>
        <w:t xml:space="preserve">. Circulatia maselor de aer </w:t>
      </w:r>
      <w:proofErr w:type="gramStart"/>
      <w:r w:rsidRPr="008C4EDD">
        <w:rPr>
          <w:rFonts w:ascii="Arial Narrow" w:hAnsi="Arial Narrow" w:cs="Times New Roman"/>
          <w:color w:val="000000" w:themeColor="text1"/>
          <w:sz w:val="28"/>
          <w:szCs w:val="28"/>
          <w:lang w:val="en-US"/>
        </w:rPr>
        <w:t>este</w:t>
      </w:r>
      <w:proofErr w:type="gramEnd"/>
      <w:r w:rsidRPr="008C4EDD">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w:t>
      </w:r>
      <w:r w:rsidR="00094C81" w:rsidRPr="008C4EDD">
        <w:rPr>
          <w:rFonts w:ascii="Arial Narrow" w:hAnsi="Arial Narrow" w:cs="Times New Roman"/>
          <w:color w:val="000000" w:themeColor="text1"/>
          <w:sz w:val="28"/>
          <w:szCs w:val="28"/>
          <w:lang w:val="en-US"/>
        </w:rPr>
        <w:t xml:space="preserve"> </w:t>
      </w:r>
      <w:r w:rsidRPr="008C4EDD">
        <w:rPr>
          <w:rFonts w:ascii="Arial Narrow" w:hAnsi="Arial Narrow" w:cs="Times New Roman"/>
          <w:color w:val="000000" w:themeColor="text1"/>
          <w:sz w:val="28"/>
          <w:szCs w:val="28"/>
          <w:lang w:val="en-US"/>
        </w:rPr>
        <w:t>Regimul climatic in</w:t>
      </w:r>
      <w:r w:rsidR="00094C81" w:rsidRPr="008C4EDD">
        <w:rPr>
          <w:rFonts w:ascii="Arial Narrow" w:hAnsi="Arial Narrow" w:cs="Times New Roman"/>
          <w:color w:val="000000" w:themeColor="text1"/>
          <w:sz w:val="28"/>
          <w:szCs w:val="28"/>
          <w:lang w:val="en-US"/>
        </w:rPr>
        <w:t xml:space="preserve"> partea maritima</w:t>
      </w:r>
      <w:r w:rsidRPr="008C4EDD">
        <w:rPr>
          <w:rFonts w:ascii="Arial Narrow" w:hAnsi="Arial Narrow" w:cs="Times New Roman"/>
          <w:color w:val="000000" w:themeColor="text1"/>
          <w:sz w:val="28"/>
          <w:szCs w:val="28"/>
          <w:lang w:val="en-US"/>
        </w:rPr>
        <w:t xml:space="preserve"> in care se incadreaza si proiectul studiat, se caracterizeaza prin </w:t>
      </w:r>
      <w:r w:rsidR="00E508E0" w:rsidRPr="008C4EDD">
        <w:rPr>
          <w:rFonts w:ascii="Arial Narrow" w:hAnsi="Arial Narrow" w:cs="Times New Roman"/>
          <w:color w:val="000000" w:themeColor="text1"/>
          <w:sz w:val="28"/>
          <w:szCs w:val="28"/>
          <w:lang w:val="en-US"/>
        </w:rPr>
        <w:t xml:space="preserve">veri a caror caldura </w:t>
      </w:r>
      <w:proofErr w:type="gramStart"/>
      <w:r w:rsidR="00E508E0" w:rsidRPr="008C4EDD">
        <w:rPr>
          <w:rFonts w:ascii="Arial Narrow" w:hAnsi="Arial Narrow" w:cs="Times New Roman"/>
          <w:color w:val="000000" w:themeColor="text1"/>
          <w:sz w:val="28"/>
          <w:szCs w:val="28"/>
          <w:lang w:val="en-US"/>
        </w:rPr>
        <w:t>este</w:t>
      </w:r>
      <w:proofErr w:type="gramEnd"/>
      <w:r w:rsidR="00E508E0" w:rsidRPr="008C4EDD">
        <w:rPr>
          <w:rFonts w:ascii="Arial Narrow" w:hAnsi="Arial Narrow" w:cs="Times New Roman"/>
          <w:color w:val="000000" w:themeColor="text1"/>
          <w:sz w:val="28"/>
          <w:szCs w:val="28"/>
          <w:lang w:val="en-US"/>
        </w:rPr>
        <w:t xml:space="preserve"> atenuata de briza marii si prin ierni blande, marcate de vanturi puternice si umede din</w:t>
      </w:r>
      <w:r w:rsidR="00845D2B" w:rsidRPr="008C4EDD">
        <w:rPr>
          <w:rFonts w:ascii="Arial Narrow" w:hAnsi="Arial Narrow" w:cs="Times New Roman"/>
          <w:color w:val="000000" w:themeColor="text1"/>
          <w:sz w:val="28"/>
          <w:szCs w:val="28"/>
          <w:lang w:val="en-US"/>
        </w:rPr>
        <w:t xml:space="preserve"> </w:t>
      </w:r>
      <w:r w:rsidR="00E508E0" w:rsidRPr="008C4EDD">
        <w:rPr>
          <w:rFonts w:ascii="Arial Narrow" w:hAnsi="Arial Narrow" w:cs="Times New Roman"/>
          <w:color w:val="000000" w:themeColor="text1"/>
          <w:sz w:val="28"/>
          <w:szCs w:val="28"/>
          <w:lang w:val="en-US"/>
        </w:rPr>
        <w:t>spre mare.</w:t>
      </w:r>
      <w:r w:rsidR="00094C81" w:rsidRPr="008C4EDD">
        <w:rPr>
          <w:rFonts w:ascii="Arial Narrow" w:hAnsi="Arial Narrow" w:cs="Times New Roman"/>
          <w:color w:val="000000" w:themeColor="text1"/>
          <w:sz w:val="28"/>
          <w:szCs w:val="28"/>
          <w:lang w:val="en-US"/>
        </w:rPr>
        <w:t xml:space="preserve"> </w:t>
      </w:r>
      <w:r w:rsidR="00E508E0" w:rsidRPr="008C4EDD">
        <w:rPr>
          <w:rFonts w:ascii="Arial Narrow" w:hAnsi="Arial Narrow" w:cs="Times New Roman"/>
          <w:color w:val="000000" w:themeColor="text1"/>
          <w:sz w:val="28"/>
          <w:szCs w:val="28"/>
          <w:lang w:val="en-US"/>
        </w:rPr>
        <w:t>O caracteristica topoclimatica importanta consta i</w:t>
      </w:r>
      <w:r w:rsidR="00094C81" w:rsidRPr="008C4EDD">
        <w:rPr>
          <w:rFonts w:ascii="Arial Narrow" w:hAnsi="Arial Narrow" w:cs="Times New Roman"/>
          <w:color w:val="000000" w:themeColor="text1"/>
          <w:sz w:val="28"/>
          <w:szCs w:val="28"/>
          <w:lang w:val="en-US"/>
        </w:rPr>
        <w:t>n influenta apelor saline</w:t>
      </w:r>
      <w:r w:rsidR="00E508E0" w:rsidRPr="008C4EDD">
        <w:rPr>
          <w:rFonts w:ascii="Arial Narrow" w:hAnsi="Arial Narrow" w:cs="Times New Roman"/>
          <w:color w:val="000000" w:themeColor="text1"/>
          <w:sz w:val="28"/>
          <w:szCs w:val="28"/>
          <w:lang w:val="en-US"/>
        </w:rPr>
        <w:t xml:space="preserve"> asupra gradului de incalzire si stocare a caldurii, ceea </w:t>
      </w:r>
      <w:proofErr w:type="gramStart"/>
      <w:r w:rsidR="00E508E0" w:rsidRPr="008C4EDD">
        <w:rPr>
          <w:rFonts w:ascii="Arial Narrow" w:hAnsi="Arial Narrow" w:cs="Times New Roman"/>
          <w:color w:val="000000" w:themeColor="text1"/>
          <w:sz w:val="28"/>
          <w:szCs w:val="28"/>
          <w:lang w:val="en-US"/>
        </w:rPr>
        <w:t>ce</w:t>
      </w:r>
      <w:proofErr w:type="gramEnd"/>
      <w:r w:rsidR="00E508E0" w:rsidRPr="008C4EDD">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00E508E0" w:rsidRPr="008C4EDD">
        <w:rPr>
          <w:rFonts w:ascii="Arial Narrow" w:hAnsi="Arial Narrow" w:cs="Times New Roman"/>
          <w:color w:val="000000" w:themeColor="text1"/>
          <w:sz w:val="28"/>
          <w:szCs w:val="28"/>
          <w:lang w:val="en-US"/>
        </w:rPr>
        <w:t>apa</w:t>
      </w:r>
      <w:proofErr w:type="gramEnd"/>
      <w:r w:rsidR="00E508E0" w:rsidRPr="008C4EDD">
        <w:rPr>
          <w:rFonts w:ascii="Arial Narrow" w:hAnsi="Arial Narrow" w:cs="Times New Roman"/>
          <w:color w:val="000000" w:themeColor="text1"/>
          <w:sz w:val="28"/>
          <w:szCs w:val="28"/>
          <w:lang w:val="en-US"/>
        </w:rPr>
        <w:t xml:space="preserve"> marii, favorizand practicarea helioterapiei.</w:t>
      </w:r>
    </w:p>
    <w:p w:rsidR="00E508E0" w:rsidRPr="00AF74B6"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AF74B6">
        <w:rPr>
          <w:rFonts w:ascii="Arial Narrow" w:hAnsi="Arial Narrow" w:cs="Times New Roman"/>
          <w:color w:val="000000" w:themeColor="text1"/>
          <w:sz w:val="28"/>
          <w:szCs w:val="28"/>
          <w:lang w:val="en-US"/>
        </w:rPr>
        <w:t>Terenul pe care urmeaza sa se real</w:t>
      </w:r>
      <w:r w:rsidR="00094C81" w:rsidRPr="00AF74B6">
        <w:rPr>
          <w:rFonts w:ascii="Arial Narrow" w:hAnsi="Arial Narrow" w:cs="Times New Roman"/>
          <w:color w:val="000000" w:themeColor="text1"/>
          <w:sz w:val="28"/>
          <w:szCs w:val="28"/>
          <w:lang w:val="en-US"/>
        </w:rPr>
        <w:t>izeze noul obiectiv este situat</w:t>
      </w:r>
      <w:r w:rsidRPr="00AF74B6">
        <w:rPr>
          <w:rFonts w:ascii="Arial Narrow" w:hAnsi="Arial Narrow" w:cs="Times New Roman"/>
          <w:color w:val="000000" w:themeColor="text1"/>
          <w:sz w:val="28"/>
          <w:szCs w:val="28"/>
          <w:lang w:val="en-US"/>
        </w:rPr>
        <w:t xml:space="preserve"> in </w:t>
      </w:r>
      <w:r w:rsidR="00C208C9">
        <w:rPr>
          <w:rFonts w:ascii="Arial Narrow" w:hAnsi="Arial Narrow" w:cs="Times New Roman"/>
          <w:color w:val="000000" w:themeColor="text1"/>
          <w:sz w:val="28"/>
          <w:szCs w:val="28"/>
          <w:lang w:val="en-US"/>
        </w:rPr>
        <w:t>statiunea Venus</w:t>
      </w:r>
      <w:r w:rsidRPr="00AF74B6">
        <w:rPr>
          <w:rFonts w:ascii="Arial Narrow" w:hAnsi="Arial Narrow" w:cs="Times New Roman"/>
          <w:color w:val="000000" w:themeColor="text1"/>
          <w:sz w:val="28"/>
          <w:szCs w:val="28"/>
          <w:lang w:val="en-US"/>
        </w:rPr>
        <w:t xml:space="preserve">, intr-o zona in care se desfasoara activitati de </w:t>
      </w:r>
      <w:r w:rsidR="00AF74B6" w:rsidRPr="00AF74B6">
        <w:rPr>
          <w:rFonts w:ascii="Arial Narrow" w:hAnsi="Arial Narrow" w:cs="Times New Roman"/>
          <w:color w:val="000000" w:themeColor="text1"/>
          <w:sz w:val="28"/>
          <w:szCs w:val="28"/>
          <w:lang w:val="en-US"/>
        </w:rPr>
        <w:t>turism</w:t>
      </w:r>
      <w:r w:rsidR="00AF74B6">
        <w:rPr>
          <w:rFonts w:ascii="Arial Narrow" w:hAnsi="Arial Narrow" w:cs="Times New Roman"/>
          <w:color w:val="000000" w:themeColor="text1"/>
          <w:sz w:val="28"/>
          <w:szCs w:val="28"/>
          <w:lang w:val="en-US"/>
        </w:rPr>
        <w:t xml:space="preserve"> si </w:t>
      </w:r>
      <w:proofErr w:type="gramStart"/>
      <w:r w:rsidR="00AF74B6" w:rsidRPr="00AF74B6">
        <w:rPr>
          <w:rFonts w:ascii="Arial Narrow" w:hAnsi="Arial Narrow" w:cs="Times New Roman"/>
          <w:color w:val="000000" w:themeColor="text1"/>
          <w:sz w:val="28"/>
          <w:szCs w:val="28"/>
          <w:lang w:val="en-US"/>
        </w:rPr>
        <w:t xml:space="preserve">servicii </w:t>
      </w:r>
      <w:r w:rsidRPr="00AF74B6">
        <w:rPr>
          <w:rFonts w:ascii="Arial Narrow" w:hAnsi="Arial Narrow" w:cs="Times New Roman"/>
          <w:color w:val="000000" w:themeColor="text1"/>
          <w:sz w:val="28"/>
          <w:szCs w:val="28"/>
          <w:lang w:val="en-US"/>
        </w:rPr>
        <w:t>.</w:t>
      </w:r>
      <w:proofErr w:type="gramEnd"/>
      <w:r w:rsidRPr="00AF74B6">
        <w:rPr>
          <w:rFonts w:ascii="Arial Narrow" w:hAnsi="Arial Narrow" w:cs="Times New Roman"/>
          <w:color w:val="000000" w:themeColor="text1"/>
          <w:sz w:val="28"/>
          <w:szCs w:val="28"/>
          <w:lang w:val="en-US"/>
        </w:rPr>
        <w:t xml:space="preserve"> In vecinatatea obiectivului nu exista obiecte industrial care </w:t>
      </w:r>
      <w:proofErr w:type="gramStart"/>
      <w:r w:rsidRPr="00AF74B6">
        <w:rPr>
          <w:rFonts w:ascii="Arial Narrow" w:hAnsi="Arial Narrow" w:cs="Times New Roman"/>
          <w:color w:val="000000" w:themeColor="text1"/>
          <w:sz w:val="28"/>
          <w:szCs w:val="28"/>
          <w:lang w:val="en-US"/>
        </w:rPr>
        <w:t>sa</w:t>
      </w:r>
      <w:proofErr w:type="gramEnd"/>
      <w:r w:rsidRPr="00AF74B6">
        <w:rPr>
          <w:rFonts w:ascii="Arial Narrow" w:hAnsi="Arial Narrow" w:cs="Times New Roman"/>
          <w:color w:val="000000" w:themeColor="text1"/>
          <w:sz w:val="28"/>
          <w:szCs w:val="28"/>
          <w:lang w:val="en-US"/>
        </w:rPr>
        <w:t xml:space="preserve"> reprezinte surse semnificative de poluare a aerului.</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w:t>
      </w:r>
      <w:r w:rsidR="00845D2B"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principalii poluanti find SOx, NOx, CO, particule in susp</w:t>
      </w:r>
      <w:r w:rsidR="00BD77DB" w:rsidRPr="002B6189">
        <w:rPr>
          <w:rFonts w:ascii="Arial Narrow" w:hAnsi="Arial Narrow" w:cs="Times New Roman"/>
          <w:color w:val="000000" w:themeColor="text1"/>
          <w:sz w:val="28"/>
          <w:szCs w:val="28"/>
          <w:lang w:val="en-US"/>
        </w:rPr>
        <w:t>ensie, compusi organici volatili</w:t>
      </w:r>
      <w:r w:rsidRPr="002B6189">
        <w:rPr>
          <w:rFonts w:ascii="Arial Narrow" w:hAnsi="Arial Narrow" w:cs="Times New Roman"/>
          <w:color w:val="000000" w:themeColor="text1"/>
          <w:sz w:val="28"/>
          <w:szCs w:val="28"/>
          <w:lang w:val="en-US"/>
        </w:rPr>
        <w:t>, etc.</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2B6189">
        <w:rPr>
          <w:rFonts w:ascii="Arial Narrow" w:hAnsi="Arial Narrow" w:cs="Times New Roman"/>
          <w:color w:val="000000" w:themeColor="text1"/>
          <w:sz w:val="28"/>
          <w:szCs w:val="28"/>
          <w:lang w:val="en-US"/>
        </w:rPr>
        <w:t xml:space="preserve"> amplasamentului (eroziunea vantului </w:t>
      </w:r>
      <w:r w:rsidR="002228DE" w:rsidRPr="002B6189">
        <w:rPr>
          <w:rFonts w:ascii="Arial Narrow" w:hAnsi="Arial Narrow" w:cs="Times New Roman"/>
          <w:color w:val="000000" w:themeColor="text1"/>
          <w:sz w:val="28"/>
          <w:szCs w:val="28"/>
          <w:lang w:val="en-US"/>
        </w:rPr>
        <w:lastRenderedPageBreak/>
        <w:t xml:space="preserve">asupra suprafetelor </w:t>
      </w:r>
      <w:r w:rsidR="0027425A" w:rsidRPr="002B6189">
        <w:rPr>
          <w:rFonts w:ascii="Arial Narrow" w:hAnsi="Arial Narrow" w:cs="Times New Roman"/>
          <w:color w:val="000000" w:themeColor="text1"/>
          <w:sz w:val="28"/>
          <w:szCs w:val="28"/>
          <w:lang w:val="en-US"/>
        </w:rPr>
        <w:t xml:space="preserve">lipsite </w:t>
      </w:r>
      <w:proofErr w:type="gramStart"/>
      <w:r w:rsidR="0027425A" w:rsidRPr="002B6189">
        <w:rPr>
          <w:rFonts w:ascii="Arial Narrow" w:hAnsi="Arial Narrow" w:cs="Times New Roman"/>
          <w:color w:val="000000" w:themeColor="text1"/>
          <w:sz w:val="28"/>
          <w:szCs w:val="28"/>
          <w:lang w:val="en-US"/>
        </w:rPr>
        <w:t>temporar  de</w:t>
      </w:r>
      <w:proofErr w:type="gramEnd"/>
      <w:r w:rsidR="0027425A" w:rsidRPr="002B6189">
        <w:rPr>
          <w:rFonts w:ascii="Arial Narrow" w:hAnsi="Arial Narrow" w:cs="Times New Roman"/>
          <w:color w:val="000000" w:themeColor="text1"/>
          <w:sz w:val="28"/>
          <w:szCs w:val="28"/>
          <w:lang w:val="en-US"/>
        </w:rPr>
        <w:t xml:space="preserve"> vegetatie -</w:t>
      </w:r>
      <w:r w:rsidR="002228DE" w:rsidRPr="002B6189">
        <w:rPr>
          <w:rFonts w:ascii="Arial Narrow" w:hAnsi="Arial Narrow" w:cs="Times New Roman"/>
          <w:color w:val="000000" w:themeColor="text1"/>
          <w:sz w:val="28"/>
          <w:szCs w:val="28"/>
          <w:lang w:val="en-US"/>
        </w:rPr>
        <w:t xml:space="preserve"> drumuri de pamant, gramezi de pamant)</w:t>
      </w:r>
      <w:r w:rsidR="00904BBD" w:rsidRPr="002B6189">
        <w:rPr>
          <w:rFonts w:ascii="Arial Narrow" w:hAnsi="Arial Narrow" w:cs="Times New Roman"/>
          <w:color w:val="000000" w:themeColor="text1"/>
          <w:sz w:val="28"/>
          <w:szCs w:val="28"/>
          <w:lang w:val="en-US"/>
        </w:rPr>
        <w:t>.</w:t>
      </w:r>
    </w:p>
    <w:p w:rsidR="00E508E0" w:rsidRPr="002B6189"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imprejmuirea corespunzatoare a organizarii de santier</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utilizarea echipamentelor si utilajelor din</w:t>
      </w:r>
      <w:r w:rsidR="0027425A"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r w:rsidR="00FD158D" w:rsidRPr="002B6189">
        <w:rPr>
          <w:rFonts w:ascii="Arial Narrow" w:hAnsi="Arial Narrow" w:cs="Times New Roman"/>
          <w:color w:val="000000" w:themeColor="text1"/>
          <w:sz w:val="28"/>
          <w:szCs w:val="28"/>
          <w:lang w:val="en-US"/>
        </w:rPr>
        <w:t>;</w:t>
      </w:r>
    </w:p>
    <w:p w:rsidR="002228DE" w:rsidRPr="002B6189"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incarcarea</w:t>
      </w:r>
      <w:proofErr w:type="gramEnd"/>
      <w:r w:rsidRPr="002B6189">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w:t>
      </w:r>
      <w:r w:rsidR="00FD158D" w:rsidRPr="002B6189">
        <w:rPr>
          <w:rFonts w:ascii="Arial Narrow" w:hAnsi="Arial Narrow" w:cs="Times New Roman"/>
          <w:color w:val="000000" w:themeColor="text1"/>
          <w:sz w:val="28"/>
          <w:szCs w:val="28"/>
          <w:lang w:val="en-US"/>
        </w:rPr>
        <w:t>-</w:t>
      </w:r>
      <w:r w:rsidRPr="002B6189">
        <w:rPr>
          <w:rFonts w:ascii="Arial Narrow" w:hAnsi="Arial Narrow" w:cs="Times New Roman"/>
          <w:color w:val="000000" w:themeColor="text1"/>
          <w:sz w:val="28"/>
          <w:szCs w:val="28"/>
          <w:lang w:val="en-US"/>
        </w:rPr>
        <w:t>se astfel imprastierea particulelor fine de pamant in zonele adiacente</w:t>
      </w:r>
      <w:r w:rsidR="00FD158D" w:rsidRPr="002B6189">
        <w:rPr>
          <w:rFonts w:ascii="Arial Narrow" w:hAnsi="Arial Narrow" w:cs="Times New Roman"/>
          <w:color w:val="000000" w:themeColor="text1"/>
          <w:sz w:val="28"/>
          <w:szCs w:val="28"/>
          <w:lang w:val="en-US"/>
        </w:rPr>
        <w:t>.</w:t>
      </w:r>
    </w:p>
    <w:p w:rsidR="002228DE" w:rsidRPr="002B6189" w:rsidRDefault="00FD158D" w:rsidP="002228DE">
      <w:pPr>
        <w:pStyle w:val="NoSpacing"/>
        <w:spacing w:line="276"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In perioada de functionare </w:t>
      </w:r>
      <w:proofErr w:type="gramStart"/>
      <w:r w:rsidRPr="002B6189">
        <w:rPr>
          <w:rFonts w:ascii="Arial Narrow" w:hAnsi="Arial Narrow" w:cs="Times New Roman"/>
          <w:color w:val="000000" w:themeColor="text1"/>
          <w:sz w:val="28"/>
          <w:szCs w:val="28"/>
          <w:lang w:val="en-US"/>
        </w:rPr>
        <w:t>a</w:t>
      </w:r>
      <w:proofErr w:type="gramEnd"/>
      <w:r w:rsidRPr="002B6189">
        <w:rPr>
          <w:rFonts w:ascii="Arial Narrow" w:hAnsi="Arial Narrow" w:cs="Times New Roman"/>
          <w:color w:val="000000" w:themeColor="text1"/>
          <w:sz w:val="28"/>
          <w:szCs w:val="28"/>
          <w:lang w:val="en-US"/>
        </w:rPr>
        <w:t xml:space="preserve"> </w:t>
      </w:r>
      <w:r w:rsidR="002228DE" w:rsidRPr="002B6189">
        <w:rPr>
          <w:rFonts w:ascii="Arial Narrow" w:hAnsi="Arial Narrow" w:cs="Times New Roman"/>
          <w:color w:val="000000" w:themeColor="text1"/>
          <w:sz w:val="28"/>
          <w:szCs w:val="28"/>
          <w:lang w:val="en-US"/>
        </w:rPr>
        <w:t>obiectivului,</w:t>
      </w:r>
      <w:r w:rsidRPr="002B6189">
        <w:rPr>
          <w:rFonts w:ascii="Arial Narrow" w:hAnsi="Arial Narrow" w:cs="Times New Roman"/>
          <w:color w:val="000000" w:themeColor="text1"/>
          <w:sz w:val="28"/>
          <w:szCs w:val="28"/>
          <w:lang w:val="en-US"/>
        </w:rPr>
        <w:t xml:space="preserve"> </w:t>
      </w:r>
      <w:r w:rsidR="002228DE" w:rsidRPr="002B6189">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2B6189" w:rsidRDefault="002228DE" w:rsidP="002228DE">
      <w:pPr>
        <w:pStyle w:val="NoSpacing"/>
        <w:spacing w:line="276" w:lineRule="auto"/>
        <w:ind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In ceea </w:t>
      </w:r>
      <w:proofErr w:type="gramStart"/>
      <w:r w:rsidRPr="002B6189">
        <w:rPr>
          <w:rFonts w:ascii="Arial Narrow" w:hAnsi="Arial Narrow" w:cs="Times New Roman"/>
          <w:color w:val="000000" w:themeColor="text1"/>
          <w:sz w:val="28"/>
          <w:szCs w:val="28"/>
          <w:lang w:val="en-US"/>
        </w:rPr>
        <w:t>ce</w:t>
      </w:r>
      <w:proofErr w:type="gramEnd"/>
      <w:r w:rsidRPr="002B6189">
        <w:rPr>
          <w:rFonts w:ascii="Arial Narrow" w:hAnsi="Arial Narrow" w:cs="Times New Roman"/>
          <w:color w:val="000000" w:themeColor="text1"/>
          <w:sz w:val="28"/>
          <w:szCs w:val="28"/>
          <w:lang w:val="en-US"/>
        </w:rPr>
        <w:t xml:space="preserve"> priveste sistemele de ventilatie, se recomanda dotarea obiectivului </w:t>
      </w:r>
      <w:r w:rsidR="00FD158D" w:rsidRPr="002B6189">
        <w:rPr>
          <w:rFonts w:ascii="Arial Narrow" w:hAnsi="Arial Narrow" w:cs="Times New Roman"/>
          <w:color w:val="000000" w:themeColor="text1"/>
          <w:sz w:val="28"/>
          <w:szCs w:val="28"/>
          <w:lang w:val="en-US"/>
        </w:rPr>
        <w:t>c</w:t>
      </w:r>
      <w:r w:rsidRPr="002B6189">
        <w:rPr>
          <w:rFonts w:ascii="Arial Narrow" w:hAnsi="Arial Narrow" w:cs="Times New Roman"/>
          <w:color w:val="000000" w:themeColor="text1"/>
          <w:sz w:val="28"/>
          <w:szCs w:val="28"/>
          <w:lang w:val="en-US"/>
        </w:rPr>
        <w:t>u aparate de aer conditionat de ultima generatie</w:t>
      </w:r>
      <w:r w:rsidR="00357062" w:rsidRPr="002B6189">
        <w:rPr>
          <w:rFonts w:ascii="Arial Narrow" w:hAnsi="Arial Narrow" w:cs="Times New Roman"/>
          <w:color w:val="000000" w:themeColor="text1"/>
          <w:sz w:val="28"/>
          <w:szCs w:val="28"/>
          <w:lang w:val="en-US"/>
        </w:rPr>
        <w:t xml:space="preserve"> </w:t>
      </w:r>
      <w:r w:rsidR="00FD158D" w:rsidRPr="002B6189">
        <w:rPr>
          <w:rFonts w:ascii="Arial Narrow" w:hAnsi="Arial Narrow" w:cs="Times New Roman"/>
          <w:color w:val="000000" w:themeColor="text1"/>
          <w:sz w:val="28"/>
          <w:szCs w:val="28"/>
          <w:lang w:val="en-US"/>
        </w:rPr>
        <w:t>ce utilizeaza ca agent de racire</w:t>
      </w:r>
      <w:r w:rsidR="00357062" w:rsidRPr="002B6189">
        <w:rPr>
          <w:rFonts w:ascii="Arial Narrow" w:hAnsi="Arial Narrow" w:cs="Times New Roman"/>
          <w:color w:val="000000" w:themeColor="text1"/>
          <w:sz w:val="28"/>
          <w:szCs w:val="28"/>
          <w:lang w:val="en-US"/>
        </w:rPr>
        <w:t xml:space="preserve"> freonul ecologic.</w:t>
      </w:r>
    </w:p>
    <w:p w:rsidR="00AF74B6" w:rsidRPr="00AF74B6" w:rsidRDefault="00272FC6" w:rsidP="00AF74B6">
      <w:pPr>
        <w:pStyle w:val="NoSpacing"/>
        <w:spacing w:line="276" w:lineRule="auto"/>
        <w:ind w:firstLine="720"/>
        <w:rPr>
          <w:rFonts w:ascii="Arial Narrow" w:hAnsi="Arial Narrow" w:cs="Times New Roman"/>
          <w:color w:val="000000" w:themeColor="text1"/>
          <w:sz w:val="28"/>
          <w:szCs w:val="28"/>
        </w:rPr>
      </w:pPr>
      <w:r w:rsidRPr="00AF74B6">
        <w:rPr>
          <w:rStyle w:val="Emphasis"/>
          <w:rFonts w:ascii="Arial Narrow" w:hAnsi="Arial Narrow"/>
          <w:i w:val="0"/>
          <w:color w:val="000000" w:themeColor="text1"/>
          <w:sz w:val="28"/>
          <w:szCs w:val="24"/>
        </w:rPr>
        <w:t xml:space="preserve">Prepararea apei calde menajere se va face intr-un boiler bivalent </w:t>
      </w:r>
      <w:r w:rsidR="00AF74B6" w:rsidRPr="00AF74B6">
        <w:rPr>
          <w:rStyle w:val="Emphasis"/>
          <w:rFonts w:ascii="Arial Narrow" w:hAnsi="Arial Narrow"/>
          <w:i w:val="0"/>
          <w:color w:val="000000" w:themeColor="text1"/>
          <w:sz w:val="28"/>
          <w:szCs w:val="24"/>
        </w:rPr>
        <w:t xml:space="preserve">si </w:t>
      </w:r>
      <w:r w:rsidR="00AF74B6" w:rsidRPr="00AF74B6">
        <w:rPr>
          <w:rFonts w:ascii="Arial Narrow" w:hAnsi="Arial Narrow" w:cs="Times New Roman"/>
          <w:color w:val="000000" w:themeColor="text1"/>
          <w:sz w:val="28"/>
          <w:szCs w:val="28"/>
        </w:rPr>
        <w:t>a unei microcentrale murale</w:t>
      </w:r>
      <w:r w:rsidR="00AF74B6">
        <w:rPr>
          <w:rFonts w:ascii="Arial Narrow" w:hAnsi="Arial Narrow" w:cs="Times New Roman"/>
          <w:color w:val="000000" w:themeColor="text1"/>
          <w:sz w:val="28"/>
          <w:szCs w:val="28"/>
        </w:rPr>
        <w:t xml:space="preserve"> care functioneaza</w:t>
      </w:r>
      <w:r w:rsidR="00AF74B6" w:rsidRPr="00AF74B6">
        <w:rPr>
          <w:rFonts w:ascii="Arial Narrow" w:hAnsi="Arial Narrow" w:cs="Times New Roman"/>
          <w:color w:val="000000" w:themeColor="text1"/>
          <w:sz w:val="28"/>
          <w:szCs w:val="28"/>
        </w:rPr>
        <w:t xml:space="preserve"> pe gaze naturale</w:t>
      </w:r>
      <w:r w:rsidR="00AF74B6">
        <w:rPr>
          <w:rFonts w:ascii="Arial Narrow" w:hAnsi="Arial Narrow" w:cs="Times New Roman"/>
          <w:color w:val="000000" w:themeColor="text1"/>
          <w:sz w:val="28"/>
          <w:szCs w:val="28"/>
        </w:rPr>
        <w:t>.</w:t>
      </w:r>
      <w:r w:rsidR="00AF74B6" w:rsidRPr="00AF74B6">
        <w:rPr>
          <w:rFonts w:ascii="Arial Narrow" w:hAnsi="Arial Narrow" w:cs="Times New Roman"/>
          <w:color w:val="000000" w:themeColor="text1"/>
          <w:sz w:val="28"/>
          <w:szCs w:val="28"/>
        </w:rPr>
        <w:t xml:space="preserve"> </w:t>
      </w:r>
    </w:p>
    <w:p w:rsidR="00B13CC5" w:rsidRPr="00AE380F" w:rsidRDefault="00B13CC5" w:rsidP="00AF74B6">
      <w:pPr>
        <w:pStyle w:val="NoSpacing"/>
        <w:spacing w:line="360" w:lineRule="auto"/>
        <w:ind w:firstLine="709"/>
        <w:rPr>
          <w:rFonts w:ascii="Arial Narrow" w:hAnsi="Arial Narrow" w:cs="Times New Roman"/>
          <w:b/>
          <w:color w:val="FF0000"/>
          <w:sz w:val="28"/>
          <w:szCs w:val="28"/>
          <w:lang w:val="en-US"/>
        </w:rPr>
      </w:pPr>
    </w:p>
    <w:p w:rsidR="00357062" w:rsidRPr="002B6189"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2B6189">
        <w:rPr>
          <w:rFonts w:ascii="Arial Narrow" w:hAnsi="Arial Narrow" w:cs="Times New Roman"/>
          <w:b/>
          <w:color w:val="000000" w:themeColor="text1"/>
          <w:sz w:val="28"/>
          <w:szCs w:val="28"/>
          <w:lang w:val="en-US"/>
        </w:rPr>
        <w:t>IV.c) Factorul de mediu SOL-SUBSOL</w:t>
      </w:r>
    </w:p>
    <w:p w:rsidR="00357062" w:rsidRPr="002B6189"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Din</w:t>
      </w:r>
      <w:r w:rsidR="00182FDA"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 xml:space="preserve">punct de </w:t>
      </w:r>
      <w:r w:rsidR="00690D4D" w:rsidRPr="002B6189">
        <w:rPr>
          <w:rFonts w:ascii="Arial Narrow" w:hAnsi="Arial Narrow" w:cs="Times New Roman"/>
          <w:color w:val="000000" w:themeColor="text1"/>
          <w:sz w:val="28"/>
          <w:szCs w:val="28"/>
          <w:lang w:val="en-US"/>
        </w:rPr>
        <w:t>vedere structural zona de studiu</w:t>
      </w:r>
      <w:r w:rsidRPr="002B6189">
        <w:rPr>
          <w:rFonts w:ascii="Arial Narrow" w:hAnsi="Arial Narrow" w:cs="Times New Roman"/>
          <w:color w:val="000000" w:themeColor="text1"/>
          <w:sz w:val="28"/>
          <w:szCs w:val="28"/>
          <w:lang w:val="en-US"/>
        </w:rPr>
        <w:t xml:space="preserve"> se suprapune Platformei Dobrogea de Sud ce se intinde</w:t>
      </w:r>
      <w:r w:rsidR="00690D4D" w:rsidRPr="002B6189">
        <w:rPr>
          <w:rFonts w:ascii="Arial Narrow" w:hAnsi="Arial Narrow" w:cs="Times New Roman"/>
          <w:color w:val="000000" w:themeColor="text1"/>
          <w:sz w:val="28"/>
          <w:szCs w:val="28"/>
          <w:lang w:val="en-US"/>
        </w:rPr>
        <w:t xml:space="preserve"> in sudul faliei Topalu-Palazu M</w:t>
      </w:r>
      <w:r w:rsidRPr="002B6189">
        <w:rPr>
          <w:rFonts w:ascii="Arial Narrow" w:hAnsi="Arial Narrow" w:cs="Times New Roman"/>
          <w:color w:val="000000" w:themeColor="text1"/>
          <w:sz w:val="28"/>
          <w:szCs w:val="28"/>
          <w:lang w:val="en-US"/>
        </w:rPr>
        <w:t>are cu un fundament constituit din formatiuni granitice si cristaline, fracturat si scufundat la peste 100m,</w:t>
      </w:r>
      <w:r w:rsidR="00690D4D"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peste care</w:t>
      </w:r>
      <w:r w:rsidR="0055377E" w:rsidRPr="002B6189">
        <w:rPr>
          <w:rFonts w:ascii="Arial Narrow" w:hAnsi="Arial Narrow" w:cs="Times New Roman"/>
          <w:color w:val="000000" w:themeColor="text1"/>
          <w:sz w:val="28"/>
          <w:szCs w:val="28"/>
          <w:lang w:val="en-US"/>
        </w:rPr>
        <w:t xml:space="preserve"> se depune o stiva groasa de roci sedimentare, suprafata podis</w:t>
      </w:r>
      <w:r w:rsidR="00690D4D" w:rsidRPr="002B6189">
        <w:rPr>
          <w:rFonts w:ascii="Arial Narrow" w:hAnsi="Arial Narrow" w:cs="Times New Roman"/>
          <w:color w:val="000000" w:themeColor="text1"/>
          <w:sz w:val="28"/>
          <w:szCs w:val="28"/>
          <w:lang w:val="en-US"/>
        </w:rPr>
        <w:t>u</w:t>
      </w:r>
      <w:r w:rsidR="0055377E" w:rsidRPr="002B6189">
        <w:rPr>
          <w:rFonts w:ascii="Arial Narrow" w:hAnsi="Arial Narrow" w:cs="Times New Roman"/>
          <w:color w:val="000000" w:themeColor="text1"/>
          <w:sz w:val="28"/>
          <w:szCs w:val="28"/>
          <w:lang w:val="en-US"/>
        </w:rPr>
        <w:t>lui fiind acoperita de o cuvertura joasa de loess.</w:t>
      </w:r>
    </w:p>
    <w:p w:rsidR="0055377E" w:rsidRPr="002B6189"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xml:space="preserve"> grave privind eroziunea costiera. </w:t>
      </w:r>
      <w:proofErr w:type="gramStart"/>
      <w:r w:rsidRPr="002B6189">
        <w:rPr>
          <w:rFonts w:ascii="Arial Narrow" w:hAnsi="Arial Narrow" w:cs="Times New Roman"/>
          <w:color w:val="000000" w:themeColor="text1"/>
          <w:sz w:val="28"/>
          <w:szCs w:val="28"/>
          <w:lang w:val="en-US"/>
        </w:rPr>
        <w:lastRenderedPageBreak/>
        <w:t>Eroziunea costiera nu ameninta doar industria turismului in timpul estival,</w:t>
      </w:r>
      <w:r w:rsidR="00060C16"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prin pierderea de suprafete de plaja, ci pune in pericol si siguranta locuintelor si calitatea activitatilor publice.</w:t>
      </w:r>
      <w:proofErr w:type="gramEnd"/>
    </w:p>
    <w:p w:rsidR="002812A2" w:rsidRPr="002B6189"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Amplasamentul se situeaza la cca.</w:t>
      </w:r>
      <w:proofErr w:type="gramEnd"/>
      <w:r w:rsidRPr="002B6189">
        <w:rPr>
          <w:rFonts w:ascii="Arial Narrow" w:hAnsi="Arial Narrow" w:cs="Times New Roman"/>
          <w:color w:val="000000" w:themeColor="text1"/>
          <w:sz w:val="28"/>
          <w:szCs w:val="28"/>
          <w:lang w:val="en-US"/>
        </w:rPr>
        <w:t xml:space="preserve"> </w:t>
      </w:r>
      <w:proofErr w:type="gramStart"/>
      <w:r w:rsidR="00C208C9">
        <w:rPr>
          <w:rFonts w:ascii="Arial Narrow" w:hAnsi="Arial Narrow" w:cs="Times New Roman"/>
          <w:color w:val="000000" w:themeColor="text1"/>
          <w:sz w:val="28"/>
          <w:szCs w:val="28"/>
          <w:lang w:val="en-US"/>
        </w:rPr>
        <w:t>85</w:t>
      </w:r>
      <w:r w:rsidRPr="002B6189">
        <w:rPr>
          <w:rFonts w:ascii="Arial Narrow" w:hAnsi="Arial Narrow" w:cs="Times New Roman"/>
          <w:color w:val="000000" w:themeColor="text1"/>
          <w:sz w:val="28"/>
          <w:szCs w:val="28"/>
          <w:lang w:val="en-US"/>
        </w:rPr>
        <w:t xml:space="preserve">m de </w:t>
      </w:r>
      <w:r w:rsidR="00272FC6" w:rsidRPr="002B6189">
        <w:rPr>
          <w:rFonts w:ascii="Arial Narrow" w:hAnsi="Arial Narrow" w:cs="Times New Roman"/>
          <w:color w:val="000000" w:themeColor="text1"/>
          <w:sz w:val="28"/>
          <w:szCs w:val="28"/>
          <w:lang w:val="en-US"/>
        </w:rPr>
        <w:t>malul Marii Negre</w:t>
      </w:r>
      <w:r w:rsidRPr="002B6189">
        <w:rPr>
          <w:rFonts w:ascii="Arial Narrow" w:hAnsi="Arial Narrow" w:cs="Times New Roman"/>
          <w:color w:val="000000" w:themeColor="text1"/>
          <w:sz w:val="28"/>
          <w:szCs w:val="28"/>
          <w:lang w:val="en-US"/>
        </w:rPr>
        <w:t>.</w:t>
      </w:r>
      <w:proofErr w:type="gramEnd"/>
    </w:p>
    <w:p w:rsidR="00182FDA" w:rsidRPr="002B6189"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Atat in perioada executi</w:t>
      </w:r>
      <w:r w:rsidR="00E53D90" w:rsidRPr="002B6189">
        <w:rPr>
          <w:rFonts w:ascii="Arial Narrow" w:hAnsi="Arial Narrow" w:cs="Times New Roman"/>
          <w:color w:val="000000" w:themeColor="text1"/>
          <w:sz w:val="28"/>
          <w:szCs w:val="28"/>
          <w:lang w:val="en-US"/>
        </w:rPr>
        <w:t>ei lucrarilor de constructie</w:t>
      </w:r>
      <w:r w:rsidRPr="002B6189">
        <w:rPr>
          <w:rFonts w:ascii="Arial Narrow" w:hAnsi="Arial Narrow" w:cs="Times New Roman"/>
          <w:color w:val="000000" w:themeColor="text1"/>
          <w:sz w:val="28"/>
          <w:szCs w:val="28"/>
          <w:lang w:val="en-US"/>
        </w:rPr>
        <w:t>, cat si in</w:t>
      </w:r>
      <w:r w:rsidR="00E53D90"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perioada functionarii obiectivului, principalele surse de</w:t>
      </w:r>
      <w:r w:rsidR="00E53D90"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poluare a solului sunt reprezentate de:</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scurgeri accindentale de produse petroliere, fie </w:t>
      </w:r>
      <w:r w:rsidR="00E53D90" w:rsidRPr="002B6189">
        <w:rPr>
          <w:rFonts w:ascii="Arial Narrow" w:hAnsi="Arial Narrow" w:cs="Times New Roman"/>
          <w:color w:val="000000" w:themeColor="text1"/>
          <w:sz w:val="28"/>
          <w:szCs w:val="28"/>
          <w:lang w:val="en-US"/>
        </w:rPr>
        <w:t xml:space="preserve">de </w:t>
      </w:r>
      <w:r w:rsidRPr="002B6189">
        <w:rPr>
          <w:rFonts w:ascii="Arial Narrow" w:hAnsi="Arial Narrow" w:cs="Times New Roman"/>
          <w:color w:val="000000" w:themeColor="text1"/>
          <w:sz w:val="28"/>
          <w:szCs w:val="28"/>
          <w:lang w:val="en-US"/>
        </w:rPr>
        <w:t>la mijloacele de transport cu care se cara diverse material</w:t>
      </w:r>
      <w:r w:rsidR="00E53D90"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fie de la utilajele, echipamentele folosite</w:t>
      </w:r>
      <w:r w:rsidR="00E53D90"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2B6189">
        <w:rPr>
          <w:rFonts w:ascii="Arial Narrow" w:hAnsi="Arial Narrow" w:cs="Times New Roman"/>
          <w:color w:val="000000" w:themeColor="text1"/>
          <w:sz w:val="28"/>
          <w:szCs w:val="28"/>
          <w:lang w:val="en-US"/>
        </w:rPr>
        <w:t>di</w:t>
      </w:r>
      <w:r w:rsidRPr="002B6189">
        <w:rPr>
          <w:rFonts w:ascii="Arial Narrow" w:hAnsi="Arial Narrow" w:cs="Times New Roman"/>
          <w:color w:val="000000" w:themeColor="text1"/>
          <w:sz w:val="28"/>
          <w:szCs w:val="28"/>
          <w:lang w:val="en-US"/>
        </w:rPr>
        <w:t>n zona obiectivului</w:t>
      </w:r>
      <w:r w:rsidR="00E53D90"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tranzitarea sau stationarea autovehiculelor in zone necorespunzatoare</w:t>
      </w:r>
      <w:r w:rsidR="004372C7"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2B6189">
        <w:rPr>
          <w:rFonts w:ascii="Arial Narrow" w:hAnsi="Arial Narrow" w:cs="Times New Roman"/>
          <w:color w:val="000000" w:themeColor="text1"/>
          <w:sz w:val="28"/>
          <w:szCs w:val="28"/>
          <w:lang w:val="en-US"/>
        </w:rPr>
        <w:t>deficient</w:t>
      </w:r>
      <w:r w:rsidR="00936C17" w:rsidRPr="002B6189">
        <w:rPr>
          <w:rFonts w:ascii="Arial Narrow" w:hAnsi="Arial Narrow" w:cs="Times New Roman"/>
          <w:color w:val="000000" w:themeColor="text1"/>
          <w:sz w:val="28"/>
          <w:szCs w:val="28"/>
          <w:lang w:val="en-US"/>
        </w:rPr>
        <w:t>e</w:t>
      </w:r>
      <w:proofErr w:type="gramEnd"/>
      <w:r w:rsidRPr="002B6189">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Principalele masuri de diminuare </w:t>
      </w:r>
      <w:proofErr w:type="gramStart"/>
      <w:r w:rsidRPr="002B6189">
        <w:rPr>
          <w:rFonts w:ascii="Arial Narrow" w:hAnsi="Arial Narrow" w:cs="Times New Roman"/>
          <w:color w:val="000000" w:themeColor="text1"/>
          <w:sz w:val="28"/>
          <w:szCs w:val="28"/>
          <w:lang w:val="en-US"/>
        </w:rPr>
        <w:t>a</w:t>
      </w:r>
      <w:proofErr w:type="gramEnd"/>
      <w:r w:rsidRPr="002B6189">
        <w:rPr>
          <w:rFonts w:ascii="Arial Narrow" w:hAnsi="Arial Narrow" w:cs="Times New Roman"/>
          <w:color w:val="000000" w:themeColor="text1"/>
          <w:sz w:val="28"/>
          <w:szCs w:val="28"/>
          <w:lang w:val="en-US"/>
        </w:rPr>
        <w:t xml:space="preserve"> impactului asupra factorului de mediu/sol/subsol ce vor trebui avute in vedere sunt:</w:t>
      </w:r>
    </w:p>
    <w:p w:rsidR="00182FDA" w:rsidRPr="002B6189"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respectarea limitelor amplasamentului conform planului de situatie</w:t>
      </w:r>
      <w:r w:rsidR="00E154EF" w:rsidRPr="002B6189">
        <w:rPr>
          <w:rFonts w:ascii="Arial Narrow" w:hAnsi="Arial Narrow" w:cs="Times New Roman"/>
          <w:color w:val="000000" w:themeColor="text1"/>
          <w:sz w:val="28"/>
          <w:szCs w:val="28"/>
          <w:lang w:val="en-US"/>
        </w:rPr>
        <w:t>;</w:t>
      </w:r>
    </w:p>
    <w:p w:rsidR="00182FDA" w:rsidRPr="002B6189"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colectarea selectiva</w:t>
      </w:r>
      <w:r w:rsidR="00182FDA" w:rsidRPr="002B6189">
        <w:rPr>
          <w:rFonts w:ascii="Arial Narrow" w:hAnsi="Arial Narrow" w:cs="Times New Roman"/>
          <w:color w:val="000000" w:themeColor="text1"/>
          <w:sz w:val="28"/>
          <w:szCs w:val="28"/>
          <w:lang w:val="en-US"/>
        </w:rPr>
        <w:t xml:space="preserve"> a deseurilor rezultate in urma lucrarilor prevazute in</w:t>
      </w:r>
      <w:r w:rsidRPr="002B6189">
        <w:rPr>
          <w:rFonts w:ascii="Arial Narrow" w:hAnsi="Arial Narrow" w:cs="Times New Roman"/>
          <w:color w:val="000000" w:themeColor="text1"/>
          <w:sz w:val="28"/>
          <w:szCs w:val="28"/>
          <w:lang w:val="en-US"/>
        </w:rPr>
        <w:t xml:space="preserve"> </w:t>
      </w:r>
      <w:r w:rsidR="00182FDA" w:rsidRPr="002B6189">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2B6189">
        <w:rPr>
          <w:rFonts w:ascii="Arial Narrow" w:hAnsi="Arial Narrow" w:cs="Times New Roman"/>
          <w:color w:val="000000" w:themeColor="text1"/>
          <w:sz w:val="28"/>
          <w:szCs w:val="28"/>
          <w:lang w:val="en-US"/>
        </w:rPr>
        <w:t>;</w:t>
      </w:r>
    </w:p>
    <w:p w:rsidR="00182FDA" w:rsidRPr="002B6189"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interzicerea depozitarii temporare a deseurilor, imediat dupa producer</w:t>
      </w:r>
      <w:r w:rsidR="00E154EF"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direct pe sol, sau in alte locuri decat cele special amenajate pentru depozitarea acestora</w:t>
      </w:r>
      <w:r w:rsidR="00E154EF" w:rsidRPr="002B6189">
        <w:rPr>
          <w:rFonts w:ascii="Arial Narrow" w:hAnsi="Arial Narrow" w:cs="Times New Roman"/>
          <w:color w:val="000000" w:themeColor="text1"/>
          <w:sz w:val="28"/>
          <w:szCs w:val="28"/>
          <w:lang w:val="en-US"/>
        </w:rPr>
        <w:t>;</w:t>
      </w:r>
    </w:p>
    <w:p w:rsidR="00182FDA" w:rsidRPr="002B6189"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transferu</w:t>
      </w:r>
      <w:r w:rsidR="00182FDA" w:rsidRPr="002B6189">
        <w:rPr>
          <w:rFonts w:ascii="Arial Narrow" w:hAnsi="Arial Narrow" w:cs="Times New Roman"/>
          <w:color w:val="000000" w:themeColor="text1"/>
          <w:sz w:val="28"/>
          <w:szCs w:val="28"/>
          <w:lang w:val="en-US"/>
        </w:rPr>
        <w:t>l cat mai rapid al deseurilor din zona de generare</w:t>
      </w:r>
      <w:r w:rsidR="00E54D13" w:rsidRPr="002B6189">
        <w:rPr>
          <w:rFonts w:ascii="Arial Narrow" w:hAnsi="Arial Narrow" w:cs="Times New Roman"/>
          <w:color w:val="000000" w:themeColor="text1"/>
          <w:sz w:val="28"/>
          <w:szCs w:val="28"/>
          <w:lang w:val="en-US"/>
        </w:rPr>
        <w:t xml:space="preserve"> catre zonele de depozitare, evitandu-se stocarea acestora un timp mai indelungat in zona de producere si aparitia astfel a unor depozite neorganizate si necontrolate de deseuri</w:t>
      </w:r>
      <w:r w:rsidRPr="002B6189">
        <w:rPr>
          <w:rFonts w:ascii="Arial Narrow" w:hAnsi="Arial Narrow" w:cs="Times New Roman"/>
          <w:color w:val="000000" w:themeColor="text1"/>
          <w:sz w:val="28"/>
          <w:szCs w:val="28"/>
          <w:lang w:val="en-US"/>
        </w:rPr>
        <w:t>;</w:t>
      </w:r>
    </w:p>
    <w:p w:rsidR="00E54D13" w:rsidRPr="002B6189"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in cazul aparitiei unor scurgeri de</w:t>
      </w:r>
      <w:r w:rsidR="00E154EF"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pr</w:t>
      </w:r>
      <w:r w:rsidR="00E154EF" w:rsidRPr="002B6189">
        <w:rPr>
          <w:rFonts w:ascii="Arial Narrow" w:hAnsi="Arial Narrow" w:cs="Times New Roman"/>
          <w:color w:val="000000" w:themeColor="text1"/>
          <w:sz w:val="28"/>
          <w:szCs w:val="28"/>
          <w:lang w:val="en-US"/>
        </w:rPr>
        <w:t>oduse petroliere se va interveni</w:t>
      </w:r>
      <w:r w:rsidRPr="002B6189">
        <w:rPr>
          <w:rFonts w:ascii="Arial Narrow" w:hAnsi="Arial Narrow" w:cs="Times New Roman"/>
          <w:color w:val="000000" w:themeColor="text1"/>
          <w:sz w:val="28"/>
          <w:szCs w:val="28"/>
          <w:lang w:val="en-US"/>
        </w:rPr>
        <w:t xml:space="preserve"> imediat cu material absorbant</w:t>
      </w:r>
      <w:r w:rsidR="00E154EF" w:rsidRPr="002B6189">
        <w:rPr>
          <w:rFonts w:ascii="Arial Narrow" w:hAnsi="Arial Narrow" w:cs="Times New Roman"/>
          <w:color w:val="000000" w:themeColor="text1"/>
          <w:sz w:val="28"/>
          <w:szCs w:val="28"/>
          <w:lang w:val="en-US"/>
        </w:rPr>
        <w:t>;</w:t>
      </w:r>
    </w:p>
    <w:p w:rsidR="00E54D13" w:rsidRPr="002B6189"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lastRenderedPageBreak/>
        <w:t>se va verifica periodic integritatea constructiei si starea retelelor de alimentare cu apa si canalizare,</w:t>
      </w:r>
      <w:r w:rsidR="00E154EF" w:rsidRPr="002B6189">
        <w:rPr>
          <w:rFonts w:ascii="Arial Narrow" w:hAnsi="Arial Narrow" w:cs="Times New Roman"/>
          <w:color w:val="000000" w:themeColor="text1"/>
          <w:sz w:val="28"/>
          <w:szCs w:val="28"/>
          <w:lang w:val="en-US"/>
        </w:rPr>
        <w:t xml:space="preserve"> </w:t>
      </w:r>
      <w:r w:rsidRPr="002B6189">
        <w:rPr>
          <w:rFonts w:ascii="Arial Narrow" w:hAnsi="Arial Narrow" w:cs="Times New Roman"/>
          <w:color w:val="000000" w:themeColor="text1"/>
          <w:sz w:val="28"/>
          <w:szCs w:val="28"/>
          <w:lang w:val="en-US"/>
        </w:rPr>
        <w:t>pentru evitarea infiltrarii de ape in sol sau scurgerilor necontrolate de ape uzate, ce pot afecta atat integritatea terenurilor, dar pot determina si aparitia unor fenomene d</w:t>
      </w:r>
      <w:r w:rsidR="00936C17" w:rsidRPr="002B6189">
        <w:rPr>
          <w:rFonts w:ascii="Arial Narrow" w:hAnsi="Arial Narrow" w:cs="Times New Roman"/>
          <w:color w:val="000000" w:themeColor="text1"/>
          <w:sz w:val="28"/>
          <w:szCs w:val="28"/>
          <w:lang w:val="en-US"/>
        </w:rPr>
        <w:t>e poluare a solului, subsolului si</w:t>
      </w:r>
      <w:r w:rsidRPr="002B6189">
        <w:rPr>
          <w:rFonts w:ascii="Arial Narrow" w:hAnsi="Arial Narrow" w:cs="Times New Roman"/>
          <w:color w:val="000000" w:themeColor="text1"/>
          <w:sz w:val="28"/>
          <w:szCs w:val="28"/>
          <w:lang w:val="en-US"/>
        </w:rPr>
        <w:t xml:space="preserve"> apelor freatice</w:t>
      </w:r>
      <w:r w:rsidR="00E154EF" w:rsidRPr="002B6189">
        <w:rPr>
          <w:rFonts w:ascii="Arial Narrow" w:hAnsi="Arial Narrow" w:cs="Times New Roman"/>
          <w:color w:val="000000" w:themeColor="text1"/>
          <w:sz w:val="28"/>
          <w:szCs w:val="28"/>
          <w:lang w:val="en-US"/>
        </w:rPr>
        <w:t>.</w:t>
      </w:r>
    </w:p>
    <w:p w:rsidR="00191EFC" w:rsidRPr="00AE380F" w:rsidRDefault="00191EFC" w:rsidP="00191EFC">
      <w:pPr>
        <w:pStyle w:val="ListParagraph"/>
        <w:tabs>
          <w:tab w:val="left" w:pos="8880"/>
        </w:tabs>
        <w:spacing w:line="360" w:lineRule="auto"/>
        <w:ind w:left="1429"/>
        <w:rPr>
          <w:rFonts w:ascii="Arial Narrow" w:hAnsi="Arial Narrow" w:cs="Times New Roman"/>
          <w:b/>
          <w:color w:val="FF0000"/>
          <w:sz w:val="28"/>
          <w:szCs w:val="28"/>
          <w:lang w:val="en-US"/>
        </w:rPr>
      </w:pPr>
    </w:p>
    <w:p w:rsidR="00E54D13" w:rsidRPr="00771D43"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w:t>
      </w:r>
      <w:r w:rsidR="00966A24" w:rsidRPr="00771D43">
        <w:rPr>
          <w:rFonts w:ascii="Arial Narrow" w:hAnsi="Arial Narrow" w:cs="Times New Roman"/>
          <w:b/>
          <w:color w:val="000000" w:themeColor="text1"/>
          <w:sz w:val="28"/>
          <w:szCs w:val="28"/>
          <w:lang w:val="en-US"/>
        </w:rPr>
        <w:t>d</w:t>
      </w:r>
      <w:r w:rsidRPr="00771D43">
        <w:rPr>
          <w:rFonts w:ascii="Arial Narrow" w:hAnsi="Arial Narrow" w:cs="Times New Roman"/>
          <w:b/>
          <w:color w:val="000000" w:themeColor="text1"/>
          <w:sz w:val="28"/>
          <w:szCs w:val="28"/>
          <w:lang w:val="en-US"/>
        </w:rPr>
        <w:t>) Protectia ecosistemelor terestre si acvatice</w:t>
      </w:r>
    </w:p>
    <w:p w:rsidR="002021F7" w:rsidRPr="002B6189"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prin activit</w:t>
      </w:r>
      <w:r w:rsidR="00E154EF" w:rsidRPr="00771D43">
        <w:rPr>
          <w:rFonts w:ascii="Arial Narrow" w:hAnsi="Arial Narrow" w:cs="Times New Roman"/>
          <w:color w:val="000000" w:themeColor="text1"/>
          <w:sz w:val="28"/>
          <w:szCs w:val="28"/>
          <w:lang w:val="en-US"/>
        </w:rPr>
        <w:t>ati portuare, transport maritim, pescuit co</w:t>
      </w:r>
      <w:r w:rsidRPr="00771D43">
        <w:rPr>
          <w:rFonts w:ascii="Arial Narrow" w:hAnsi="Arial Narrow" w:cs="Times New Roman"/>
          <w:color w:val="000000" w:themeColor="text1"/>
          <w:sz w:val="28"/>
          <w:szCs w:val="28"/>
          <w:lang w:val="en-US"/>
        </w:rPr>
        <w:t xml:space="preserve">mercial, mari aglomerari urbane si </w:t>
      </w:r>
      <w:r w:rsidRPr="002B6189">
        <w:rPr>
          <w:rFonts w:ascii="Arial Narrow" w:hAnsi="Arial Narrow" w:cs="Times New Roman"/>
          <w:color w:val="000000" w:themeColor="text1"/>
          <w:sz w:val="28"/>
          <w:szCs w:val="28"/>
          <w:lang w:val="en-US"/>
        </w:rPr>
        <w:t>statiuni turistice, turism si sporturi nautice, obiecte industrial</w:t>
      </w:r>
      <w:r w:rsidR="00E154EF" w:rsidRPr="002B6189">
        <w:rPr>
          <w:rFonts w:ascii="Arial Narrow" w:hAnsi="Arial Narrow" w:cs="Times New Roman"/>
          <w:color w:val="000000" w:themeColor="text1"/>
          <w:sz w:val="28"/>
          <w:szCs w:val="28"/>
          <w:lang w:val="en-US"/>
        </w:rPr>
        <w:t>e</w:t>
      </w:r>
      <w:r w:rsidRPr="002B6189">
        <w:rPr>
          <w:rFonts w:ascii="Arial Narrow" w:hAnsi="Arial Narrow" w:cs="Times New Roman"/>
          <w:color w:val="000000" w:themeColor="text1"/>
          <w:sz w:val="28"/>
          <w:szCs w:val="28"/>
          <w:lang w:val="en-US"/>
        </w:rPr>
        <w:t>, etc.</w:t>
      </w:r>
    </w:p>
    <w:p w:rsidR="005A54B5" w:rsidRPr="002B6189"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2B6189">
        <w:rPr>
          <w:rFonts w:ascii="Arial Narrow" w:hAnsi="Arial Narrow" w:cs="Times New Roman"/>
          <w:color w:val="000000" w:themeColor="text1"/>
          <w:sz w:val="28"/>
          <w:szCs w:val="28"/>
          <w:lang w:val="en-US"/>
        </w:rPr>
        <w:t xml:space="preserve">Terenul studiat, inclus in intravilanul municipiului Mangalia, </w:t>
      </w:r>
      <w:r w:rsidR="00191EFC" w:rsidRPr="002B6189">
        <w:rPr>
          <w:rFonts w:ascii="Arial Narrow" w:hAnsi="Arial Narrow" w:cs="Times New Roman"/>
          <w:color w:val="000000" w:themeColor="text1"/>
          <w:sz w:val="28"/>
          <w:szCs w:val="28"/>
          <w:lang w:val="en-US"/>
        </w:rPr>
        <w:t xml:space="preserve">este situat in zona </w:t>
      </w:r>
      <w:proofErr w:type="gramStart"/>
      <w:r w:rsidR="00771D43" w:rsidRPr="002B6189">
        <w:rPr>
          <w:rFonts w:ascii="Arial Narrow" w:hAnsi="Arial Narrow" w:cs="Times New Roman"/>
          <w:color w:val="000000" w:themeColor="text1"/>
          <w:sz w:val="28"/>
          <w:szCs w:val="28"/>
          <w:lang w:val="en-US"/>
        </w:rPr>
        <w:t>centrul  Mangaliei</w:t>
      </w:r>
      <w:proofErr w:type="gramEnd"/>
      <w:r w:rsidR="00191EFC" w:rsidRPr="002B6189">
        <w:rPr>
          <w:rFonts w:ascii="Arial Narrow" w:hAnsi="Arial Narrow" w:cs="Times New Roman"/>
          <w:color w:val="000000" w:themeColor="text1"/>
          <w:sz w:val="28"/>
          <w:szCs w:val="28"/>
          <w:lang w:val="en-US"/>
        </w:rPr>
        <w:t>,</w:t>
      </w:r>
      <w:r w:rsidR="00771D43" w:rsidRPr="002B6189">
        <w:rPr>
          <w:rFonts w:ascii="Arial Narrow" w:hAnsi="Arial Narrow" w:cs="Times New Roman"/>
          <w:color w:val="000000" w:themeColor="text1"/>
          <w:sz w:val="28"/>
          <w:szCs w:val="28"/>
          <w:lang w:val="en-US"/>
        </w:rPr>
        <w:t xml:space="preserve"> zona falezei,</w:t>
      </w:r>
      <w:r w:rsidR="00191EFC" w:rsidRPr="002B6189">
        <w:rPr>
          <w:rFonts w:ascii="Arial Narrow" w:hAnsi="Arial Narrow" w:cs="Times New Roman"/>
          <w:color w:val="000000" w:themeColor="text1"/>
          <w:sz w:val="28"/>
          <w:szCs w:val="28"/>
          <w:lang w:val="en-US"/>
        </w:rPr>
        <w:t xml:space="preserve"> si </w:t>
      </w:r>
      <w:r w:rsidR="00240ABE" w:rsidRPr="002B6189">
        <w:rPr>
          <w:rFonts w:ascii="Arial Narrow" w:hAnsi="Arial Narrow" w:cs="Times New Roman"/>
          <w:color w:val="000000" w:themeColor="text1"/>
          <w:sz w:val="28"/>
          <w:szCs w:val="28"/>
          <w:lang w:val="en-US"/>
        </w:rPr>
        <w:t>nu este situat</w:t>
      </w:r>
      <w:r w:rsidRPr="002B6189">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2021F7" w:rsidRPr="00771D43"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w:t>
      </w:r>
      <w:r w:rsidR="00966A24" w:rsidRPr="00771D43">
        <w:rPr>
          <w:rFonts w:ascii="Arial Narrow" w:hAnsi="Arial Narrow" w:cs="Times New Roman"/>
          <w:b/>
          <w:color w:val="000000" w:themeColor="text1"/>
          <w:sz w:val="28"/>
          <w:szCs w:val="28"/>
          <w:lang w:val="en-US"/>
        </w:rPr>
        <w:t>e</w:t>
      </w:r>
      <w:r w:rsidRPr="00771D43">
        <w:rPr>
          <w:rFonts w:ascii="Arial Narrow" w:hAnsi="Arial Narrow" w:cs="Times New Roman"/>
          <w:b/>
          <w:color w:val="000000" w:themeColor="text1"/>
          <w:sz w:val="28"/>
          <w:szCs w:val="28"/>
          <w:lang w:val="en-US"/>
        </w:rPr>
        <w:t>) Protectia impotriva zgomotului si vibratiilor</w:t>
      </w:r>
    </w:p>
    <w:p w:rsidR="002021F7" w:rsidRPr="00771D4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Sursele de zgomot din zona analizata sunt cele specific</w:t>
      </w:r>
      <w:r w:rsidR="00240ABE" w:rsidRPr="00771D43">
        <w:rPr>
          <w:rFonts w:ascii="Arial Narrow" w:hAnsi="Arial Narrow" w:cs="Times New Roman"/>
          <w:color w:val="000000" w:themeColor="text1"/>
          <w:sz w:val="28"/>
          <w:szCs w:val="28"/>
          <w:lang w:val="en-US"/>
        </w:rPr>
        <w:t>e</w:t>
      </w:r>
      <w:r w:rsidRPr="00771D43">
        <w:rPr>
          <w:rFonts w:ascii="Arial Narrow" w:hAnsi="Arial Narrow" w:cs="Times New Roman"/>
          <w:color w:val="000000" w:themeColor="text1"/>
          <w:sz w:val="28"/>
          <w:szCs w:val="28"/>
          <w:lang w:val="en-US"/>
        </w:rPr>
        <w:t xml:space="preserve"> zonelor de </w:t>
      </w:r>
      <w:r w:rsidR="00143B49" w:rsidRPr="00771D43">
        <w:rPr>
          <w:rFonts w:ascii="Arial Narrow" w:hAnsi="Arial Narrow" w:cs="Times New Roman"/>
          <w:color w:val="000000" w:themeColor="text1"/>
          <w:sz w:val="28"/>
          <w:szCs w:val="28"/>
          <w:lang w:val="en-US"/>
        </w:rPr>
        <w:t>centru</w:t>
      </w:r>
      <w:r w:rsidRPr="00771D43">
        <w:rPr>
          <w:rFonts w:ascii="Arial Narrow" w:hAnsi="Arial Narrow" w:cs="Times New Roman"/>
          <w:color w:val="000000" w:themeColor="text1"/>
          <w:sz w:val="28"/>
          <w:szCs w:val="28"/>
          <w:lang w:val="en-US"/>
        </w:rPr>
        <w:t>: traficul ruti</w:t>
      </w:r>
      <w:r w:rsidR="00191EFC" w:rsidRPr="00771D43">
        <w:rPr>
          <w:rFonts w:ascii="Arial Narrow" w:hAnsi="Arial Narrow" w:cs="Times New Roman"/>
          <w:color w:val="000000" w:themeColor="text1"/>
          <w:sz w:val="28"/>
          <w:szCs w:val="28"/>
          <w:lang w:val="en-US"/>
        </w:rPr>
        <w:t xml:space="preserve">er </w:t>
      </w:r>
      <w:r w:rsidR="00143B49" w:rsidRPr="00771D43">
        <w:rPr>
          <w:rFonts w:ascii="Arial Narrow" w:hAnsi="Arial Narrow" w:cs="Times New Roman"/>
          <w:color w:val="000000" w:themeColor="text1"/>
          <w:sz w:val="28"/>
          <w:szCs w:val="28"/>
          <w:lang w:val="en-US"/>
        </w:rPr>
        <w:t>si activitati conexe</w:t>
      </w:r>
      <w:r w:rsidRPr="00771D43">
        <w:rPr>
          <w:rFonts w:ascii="Arial Narrow" w:hAnsi="Arial Narrow" w:cs="Times New Roman"/>
          <w:color w:val="000000" w:themeColor="text1"/>
          <w:sz w:val="28"/>
          <w:szCs w:val="28"/>
          <w:lang w:val="en-US"/>
        </w:rPr>
        <w:t>.</w:t>
      </w:r>
    </w:p>
    <w:p w:rsidR="002021F7" w:rsidRPr="00771D43"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Nivele de zgomot receptionate depi</w:t>
      </w:r>
      <w:r w:rsidR="002021F7" w:rsidRPr="00771D43">
        <w:rPr>
          <w:rFonts w:ascii="Arial Narrow" w:hAnsi="Arial Narrow" w:cs="Times New Roman"/>
          <w:color w:val="000000" w:themeColor="text1"/>
          <w:sz w:val="28"/>
          <w:szCs w:val="28"/>
          <w:lang w:val="en-US"/>
        </w:rPr>
        <w:t>nd de:</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nivelul zgomotului la sursa</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distanta de la sursa de zgomot la receptor</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conditii meteorologice</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gradul</w:t>
      </w:r>
      <w:proofErr w:type="gramEnd"/>
      <w:r w:rsidRPr="00771D43">
        <w:rPr>
          <w:rFonts w:ascii="Arial Narrow" w:hAnsi="Arial Narrow" w:cs="Times New Roman"/>
          <w:color w:val="000000" w:themeColor="text1"/>
          <w:sz w:val="28"/>
          <w:szCs w:val="28"/>
          <w:lang w:val="en-US"/>
        </w:rPr>
        <w:t xml:space="preserve"> in care transmiterea zgomotului este obstructionata</w:t>
      </w:r>
      <w:r w:rsidR="00240ABE"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realizarii investitiei se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inregistra o crestere a nivelului de zgomot in z</w:t>
      </w:r>
      <w:r w:rsidR="00240ABE" w:rsidRPr="00771D43">
        <w:rPr>
          <w:rFonts w:ascii="Arial Narrow" w:hAnsi="Arial Narrow" w:cs="Times New Roman"/>
          <w:color w:val="000000" w:themeColor="text1"/>
          <w:sz w:val="28"/>
          <w:szCs w:val="28"/>
          <w:lang w:val="en-US"/>
        </w:rPr>
        <w:t>ona amplasamentului, determinata</w:t>
      </w:r>
      <w:r w:rsidRPr="00771D43">
        <w:rPr>
          <w:rFonts w:ascii="Arial Narrow" w:hAnsi="Arial Narrow" w:cs="Times New Roman"/>
          <w:color w:val="000000" w:themeColor="text1"/>
          <w:sz w:val="28"/>
          <w:szCs w:val="28"/>
          <w:lang w:val="en-US"/>
        </w:rPr>
        <w:t xml:space="preserve"> in</w:t>
      </w:r>
      <w:r w:rsidR="00240ABE"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principal de:</w:t>
      </w:r>
    </w:p>
    <w:p w:rsidR="002021F7" w:rsidRPr="00771D4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intensitatea traficului in zona, ca urmare a necesitatii de aprovizionare a santierului cu material, echpamente si utilaje</w:t>
      </w:r>
      <w:r w:rsidR="00096BB3" w:rsidRPr="00771D43">
        <w:rPr>
          <w:rFonts w:ascii="Arial Narrow" w:hAnsi="Arial Narrow" w:cs="Times New Roman"/>
          <w:color w:val="000000" w:themeColor="text1"/>
          <w:sz w:val="28"/>
          <w:szCs w:val="28"/>
          <w:lang w:val="en-US"/>
        </w:rPr>
        <w:t>;</w:t>
      </w:r>
    </w:p>
    <w:p w:rsidR="002021F7" w:rsidRPr="00771D4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771D43">
        <w:rPr>
          <w:rFonts w:ascii="Arial Narrow" w:hAnsi="Arial Narrow" w:cs="Times New Roman"/>
          <w:color w:val="000000" w:themeColor="text1"/>
          <w:sz w:val="28"/>
          <w:szCs w:val="28"/>
          <w:lang w:val="en-US"/>
        </w:rPr>
        <w:t>;</w:t>
      </w:r>
    </w:p>
    <w:p w:rsidR="002021F7" w:rsidRPr="00771D43"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lucrari</w:t>
      </w:r>
      <w:proofErr w:type="gramEnd"/>
      <w:r w:rsidRPr="00771D43">
        <w:rPr>
          <w:rFonts w:ascii="Arial Narrow" w:hAnsi="Arial Narrow" w:cs="Times New Roman"/>
          <w:color w:val="000000" w:themeColor="text1"/>
          <w:sz w:val="28"/>
          <w:szCs w:val="28"/>
          <w:lang w:val="en-US"/>
        </w:rPr>
        <w:t xml:space="preserve"> de in</w:t>
      </w:r>
      <w:r w:rsidR="002021F7" w:rsidRPr="00771D43">
        <w:rPr>
          <w:rFonts w:ascii="Arial Narrow" w:hAnsi="Arial Narrow" w:cs="Times New Roman"/>
          <w:color w:val="000000" w:themeColor="text1"/>
          <w:sz w:val="28"/>
          <w:szCs w:val="28"/>
          <w:lang w:val="en-US"/>
        </w:rPr>
        <w:t>c</w:t>
      </w:r>
      <w:r w:rsidRPr="00771D43">
        <w:rPr>
          <w:rFonts w:ascii="Arial Narrow" w:hAnsi="Arial Narrow" w:cs="Times New Roman"/>
          <w:color w:val="000000" w:themeColor="text1"/>
          <w:sz w:val="28"/>
          <w:szCs w:val="28"/>
          <w:lang w:val="en-US"/>
        </w:rPr>
        <w:t>a</w:t>
      </w:r>
      <w:r w:rsidR="002021F7" w:rsidRPr="00771D43">
        <w:rPr>
          <w:rFonts w:ascii="Arial Narrow" w:hAnsi="Arial Narrow" w:cs="Times New Roman"/>
          <w:color w:val="000000" w:themeColor="text1"/>
          <w:sz w:val="28"/>
          <w:szCs w:val="28"/>
          <w:lang w:val="en-US"/>
        </w:rPr>
        <w:t>rcare</w:t>
      </w:r>
      <w:r w:rsidR="00096BB3" w:rsidRPr="00771D43">
        <w:rPr>
          <w:rFonts w:ascii="Arial Narrow" w:hAnsi="Arial Narrow" w:cs="Times New Roman"/>
          <w:color w:val="000000" w:themeColor="text1"/>
          <w:sz w:val="28"/>
          <w:szCs w:val="28"/>
          <w:lang w:val="en-US"/>
        </w:rPr>
        <w:t xml:space="preserve"> </w:t>
      </w:r>
      <w:r w:rsidR="002021F7" w:rsidRPr="00771D43">
        <w:rPr>
          <w:rFonts w:ascii="Arial Narrow" w:hAnsi="Arial Narrow" w:cs="Times New Roman"/>
          <w:color w:val="000000" w:themeColor="text1"/>
          <w:sz w:val="28"/>
          <w:szCs w:val="28"/>
          <w:lang w:val="en-US"/>
        </w:rPr>
        <w:t>-</w:t>
      </w:r>
      <w:r w:rsidR="00096BB3" w:rsidRPr="00771D43">
        <w:rPr>
          <w:rFonts w:ascii="Arial Narrow" w:hAnsi="Arial Narrow" w:cs="Times New Roman"/>
          <w:color w:val="000000" w:themeColor="text1"/>
          <w:sz w:val="28"/>
          <w:szCs w:val="28"/>
          <w:lang w:val="en-US"/>
        </w:rPr>
        <w:t xml:space="preserve"> </w:t>
      </w:r>
      <w:r w:rsidR="002021F7" w:rsidRPr="00771D43">
        <w:rPr>
          <w:rFonts w:ascii="Arial Narrow" w:hAnsi="Arial Narrow" w:cs="Times New Roman"/>
          <w:color w:val="000000" w:themeColor="text1"/>
          <w:sz w:val="28"/>
          <w:szCs w:val="28"/>
          <w:lang w:val="en-US"/>
        </w:rPr>
        <w:t>descarcare a materialelor de constructii</w:t>
      </w:r>
      <w:r w:rsidR="00096BB3" w:rsidRPr="00771D43">
        <w:rPr>
          <w:rFonts w:ascii="Arial Narrow" w:hAnsi="Arial Narrow" w:cs="Times New Roman"/>
          <w:color w:val="000000" w:themeColor="text1"/>
          <w:sz w:val="28"/>
          <w:szCs w:val="28"/>
          <w:lang w:val="en-US"/>
        </w:rPr>
        <w:t>.</w:t>
      </w:r>
    </w:p>
    <w:p w:rsidR="002021F7" w:rsidRPr="00771D4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In scopul diminuarii surselor de zgomot, in perioada realizarii investitiei se vor lua masuri precum:</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vor utiliza echipamente si utilaje corespunzatoare din punct de vedere tehnic, de generatii recente, prevazute cu sisteme performante de minimizare a poluantil</w:t>
      </w:r>
      <w:r w:rsidR="00096BB3" w:rsidRPr="00771D43">
        <w:rPr>
          <w:rFonts w:ascii="Arial Narrow" w:hAnsi="Arial Narrow" w:cs="Times New Roman"/>
          <w:color w:val="000000" w:themeColor="text1"/>
          <w:sz w:val="28"/>
          <w:szCs w:val="28"/>
          <w:lang w:val="en-US"/>
        </w:rPr>
        <w:t>or emisi in atmosfera, inclusiv</w:t>
      </w:r>
      <w:r w:rsidRPr="00771D43">
        <w:rPr>
          <w:rFonts w:ascii="Arial Narrow" w:hAnsi="Arial Narrow" w:cs="Times New Roman"/>
          <w:color w:val="000000" w:themeColor="text1"/>
          <w:sz w:val="28"/>
          <w:szCs w:val="28"/>
          <w:lang w:val="en-US"/>
        </w:rPr>
        <w:t xml:space="preserve"> din punct de vedere al zgomotului produs</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771D43">
        <w:rPr>
          <w:rFonts w:ascii="Arial Narrow" w:hAnsi="Arial Narrow" w:cs="Times New Roman"/>
          <w:color w:val="000000" w:themeColor="text1"/>
          <w:sz w:val="28"/>
          <w:szCs w:val="28"/>
          <w:lang w:val="en-US"/>
        </w:rPr>
        <w:t xml:space="preserve"> astfel incat acestea sa aiba a</w:t>
      </w:r>
      <w:r w:rsidRPr="00771D43">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lucrarile</w:t>
      </w:r>
      <w:proofErr w:type="gramEnd"/>
      <w:r w:rsidRPr="00771D43">
        <w:rPr>
          <w:rFonts w:ascii="Arial Narrow" w:hAnsi="Arial Narrow" w:cs="Times New Roman"/>
          <w:color w:val="000000" w:themeColor="text1"/>
          <w:sz w:val="28"/>
          <w:szCs w:val="28"/>
          <w:lang w:val="en-US"/>
        </w:rPr>
        <w:t xml:space="preserve"> se vor desfasura in afara sezonului estival,</w:t>
      </w:r>
      <w:r w:rsidR="00F2154C"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w:t>
      </w:r>
      <w:r w:rsidR="00F2154C" w:rsidRPr="00771D43">
        <w:rPr>
          <w:rFonts w:ascii="Arial Narrow" w:hAnsi="Arial Narrow" w:cs="Times New Roman"/>
          <w:color w:val="000000" w:themeColor="text1"/>
          <w:sz w:val="28"/>
          <w:szCs w:val="28"/>
          <w:lang w:val="en-US"/>
        </w:rPr>
        <w:t>entru a nu afecta potentialul t</w:t>
      </w:r>
      <w:r w:rsidRPr="00771D43">
        <w:rPr>
          <w:rFonts w:ascii="Arial Narrow" w:hAnsi="Arial Narrow" w:cs="Times New Roman"/>
          <w:color w:val="000000" w:themeColor="text1"/>
          <w:sz w:val="28"/>
          <w:szCs w:val="28"/>
          <w:lang w:val="en-US"/>
        </w:rPr>
        <w:t>uristic al zonei</w:t>
      </w:r>
      <w:r w:rsidR="00096BB3" w:rsidRPr="00771D43">
        <w:rPr>
          <w:rFonts w:ascii="Arial Narrow" w:hAnsi="Arial Narrow" w:cs="Times New Roman"/>
          <w:color w:val="000000" w:themeColor="text1"/>
          <w:sz w:val="28"/>
          <w:szCs w:val="28"/>
          <w:lang w:val="en-US"/>
        </w:rPr>
        <w:t>.</w:t>
      </w:r>
    </w:p>
    <w:p w:rsidR="00A17AD8" w:rsidRPr="00771D4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functionarii obiectivului, activitatea in cadrul obiectivului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fi una specifica zonelor de </w:t>
      </w:r>
      <w:r w:rsidR="00771D43" w:rsidRPr="00771D43">
        <w:rPr>
          <w:rFonts w:ascii="Arial Narrow" w:hAnsi="Arial Narrow" w:cs="Times New Roman"/>
          <w:color w:val="000000" w:themeColor="text1"/>
          <w:sz w:val="28"/>
          <w:szCs w:val="28"/>
          <w:lang w:val="en-US"/>
        </w:rPr>
        <w:t>turism</w:t>
      </w:r>
      <w:r w:rsidRPr="00771D43">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771D43">
        <w:rPr>
          <w:rFonts w:ascii="Arial Narrow" w:hAnsi="Arial Narrow" w:cs="Times New Roman"/>
          <w:color w:val="000000" w:themeColor="text1"/>
          <w:sz w:val="28"/>
          <w:szCs w:val="28"/>
          <w:lang w:val="en-US"/>
        </w:rPr>
        <w:t>architectural sau administrativ</w:t>
      </w:r>
      <w:r w:rsidRPr="00771D43">
        <w:rPr>
          <w:rFonts w:ascii="Arial Narrow" w:hAnsi="Arial Narrow" w:cs="Times New Roman"/>
          <w:color w:val="000000" w:themeColor="text1"/>
          <w:sz w:val="28"/>
          <w:szCs w:val="28"/>
          <w:lang w:val="en-US"/>
        </w:rPr>
        <w:t xml:space="preserve"> precum:</w:t>
      </w:r>
    </w:p>
    <w:p w:rsidR="00A17AD8" w:rsidRPr="00771D43"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prevederea de zone verzi alcatuite din arbori </w:t>
      </w:r>
      <w:r w:rsidR="00EC0073" w:rsidRPr="00771D43">
        <w:rPr>
          <w:rFonts w:ascii="Arial Narrow" w:hAnsi="Arial Narrow" w:cs="Times New Roman"/>
          <w:color w:val="000000" w:themeColor="text1"/>
          <w:sz w:val="28"/>
          <w:szCs w:val="28"/>
          <w:lang w:val="en-US"/>
        </w:rPr>
        <w:t>pe mai multe randuri, cu coroane intrepatrunse intre frontul</w:t>
      </w:r>
      <w:r w:rsidRPr="00771D43">
        <w:rPr>
          <w:rFonts w:ascii="Arial Narrow" w:hAnsi="Arial Narrow" w:cs="Times New Roman"/>
          <w:color w:val="000000" w:themeColor="text1"/>
          <w:sz w:val="28"/>
          <w:szCs w:val="28"/>
          <w:lang w:val="en-US"/>
        </w:rPr>
        <w:t xml:space="preserve"> noii cladiri si fronturile cladirilor delimitatoare</w:t>
      </w:r>
      <w:r w:rsidR="00EC0073" w:rsidRPr="00771D43">
        <w:rPr>
          <w:rFonts w:ascii="Arial Narrow" w:hAnsi="Arial Narrow" w:cs="Times New Roman"/>
          <w:color w:val="000000" w:themeColor="text1"/>
          <w:sz w:val="28"/>
          <w:szCs w:val="28"/>
          <w:lang w:val="en-US"/>
        </w:rPr>
        <w:t>;</w:t>
      </w:r>
    </w:p>
    <w:p w:rsidR="00A17AD8" w:rsidRPr="00771D43"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izolarea</w:t>
      </w:r>
      <w:proofErr w:type="gramEnd"/>
      <w:r w:rsidRPr="00771D43">
        <w:rPr>
          <w:rFonts w:ascii="Arial Narrow" w:hAnsi="Arial Narrow" w:cs="Times New Roman"/>
          <w:color w:val="000000" w:themeColor="text1"/>
          <w:sz w:val="28"/>
          <w:szCs w:val="28"/>
          <w:lang w:val="en-US"/>
        </w:rPr>
        <w:t xml:space="preserve"> din</w:t>
      </w:r>
      <w:r w:rsidR="00F2154C"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punct de vedere acustic a fatadelor</w:t>
      </w:r>
      <w:r w:rsidR="00EC0073" w:rsidRPr="00771D43">
        <w:rPr>
          <w:rFonts w:ascii="Arial Narrow" w:hAnsi="Arial Narrow" w:cs="Times New Roman"/>
          <w:color w:val="000000" w:themeColor="text1"/>
          <w:sz w:val="28"/>
          <w:szCs w:val="28"/>
          <w:lang w:val="en-US"/>
        </w:rPr>
        <w:t>.</w:t>
      </w:r>
    </w:p>
    <w:p w:rsidR="00966A24" w:rsidRPr="00771D43"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IV.f) Protectia impotriva radiatiilor</w:t>
      </w:r>
    </w:p>
    <w:p w:rsidR="00F2154C" w:rsidRPr="00771D43"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Nu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w:t>
      </w:r>
    </w:p>
    <w:p w:rsidR="00966A24" w:rsidRPr="00771D43"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IV.g) Protectia asezarilor umane si a altor obiective de interes public</w:t>
      </w:r>
    </w:p>
    <w:p w:rsidR="0092366D" w:rsidRPr="00771D43" w:rsidRDefault="00025099" w:rsidP="0092366D">
      <w:pPr>
        <w:spacing w:after="0" w:line="360" w:lineRule="auto"/>
        <w:rPr>
          <w:rFonts w:ascii="Arial Narrow" w:hAnsi="Arial Narrow"/>
          <w:color w:val="000000" w:themeColor="text1"/>
          <w:sz w:val="28"/>
          <w:szCs w:val="28"/>
        </w:rPr>
      </w:pPr>
      <w:r w:rsidRPr="00771D43">
        <w:rPr>
          <w:rFonts w:ascii="Arial Narrow" w:eastAsia="Times New Roman" w:hAnsi="Arial Narrow" w:cs="Times New Roman"/>
          <w:color w:val="000000" w:themeColor="text1"/>
          <w:sz w:val="28"/>
          <w:szCs w:val="28"/>
          <w:lang w:eastAsia="ro-RO"/>
        </w:rPr>
        <w:t>   </w:t>
      </w:r>
      <w:bookmarkStart w:id="0" w:name="turTarg"/>
      <w:bookmarkEnd w:id="0"/>
      <w:r w:rsidRPr="00771D43">
        <w:rPr>
          <w:rFonts w:ascii="Arial Narrow" w:eastAsia="Times New Roman" w:hAnsi="Arial Narrow" w:cs="Times New Roman"/>
          <w:color w:val="000000" w:themeColor="text1"/>
          <w:sz w:val="28"/>
          <w:szCs w:val="28"/>
          <w:lang w:eastAsia="ro-RO"/>
        </w:rPr>
        <w:tab/>
      </w:r>
      <w:r w:rsidR="0092366D" w:rsidRPr="00771D43">
        <w:rPr>
          <w:rStyle w:val="Strong"/>
          <w:rFonts w:ascii="Arial Narrow" w:hAnsi="Arial Narrow"/>
          <w:color w:val="000000" w:themeColor="text1"/>
          <w:sz w:val="28"/>
          <w:szCs w:val="28"/>
        </w:rPr>
        <w:t>Municipiul MANGALIA</w:t>
      </w:r>
      <w:r w:rsidR="0092366D" w:rsidRPr="00771D43">
        <w:rPr>
          <w:rFonts w:ascii="Arial Narrow" w:hAnsi="Arial Narrow"/>
          <w:color w:val="000000" w:themeColor="text1"/>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w:t>
      </w:r>
      <w:r w:rsidR="0092366D" w:rsidRPr="00771D43">
        <w:rPr>
          <w:rFonts w:ascii="Arial Narrow" w:hAnsi="Arial Narrow"/>
          <w:color w:val="000000" w:themeColor="text1"/>
          <w:sz w:val="28"/>
          <w:szCs w:val="28"/>
        </w:rPr>
        <w:lastRenderedPageBreak/>
        <w:t>Mangalia sunt valorificate in bazele de tratament cu rezultate recunoscute in ameliorarea 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771D43" w:rsidRDefault="0092366D" w:rsidP="0092366D">
      <w:pPr>
        <w:spacing w:after="0" w:line="360" w:lineRule="auto"/>
        <w:rPr>
          <w:rFonts w:ascii="Arial Narrow" w:hAnsi="Arial Narrow" w:cs="Times New Roman"/>
          <w:color w:val="000000" w:themeColor="text1"/>
          <w:sz w:val="28"/>
          <w:szCs w:val="28"/>
          <w:lang w:val="en-US"/>
        </w:rPr>
      </w:pPr>
      <w:r w:rsidRPr="00771D43">
        <w:rPr>
          <w:color w:val="000000" w:themeColor="text1"/>
        </w:rPr>
        <w:tab/>
      </w:r>
      <w:proofErr w:type="gramStart"/>
      <w:r w:rsidR="00F2154C" w:rsidRPr="00771D43">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00F2154C" w:rsidRPr="00771D43">
        <w:rPr>
          <w:rFonts w:ascii="Arial Narrow" w:hAnsi="Arial Narrow" w:cs="Times New Roman"/>
          <w:color w:val="000000" w:themeColor="text1"/>
          <w:sz w:val="28"/>
          <w:szCs w:val="28"/>
          <w:lang w:val="en-US"/>
        </w:rPr>
        <w:t xml:space="preserve"> </w:t>
      </w:r>
      <w:r w:rsidR="00025099" w:rsidRPr="00771D43">
        <w:rPr>
          <w:rFonts w:ascii="Arial Narrow" w:hAnsi="Arial Narrow" w:cs="Times New Roman"/>
          <w:color w:val="000000" w:themeColor="text1"/>
          <w:sz w:val="28"/>
          <w:szCs w:val="28"/>
          <w:lang w:val="en-US"/>
        </w:rPr>
        <w:t xml:space="preserve"> </w:t>
      </w:r>
      <w:r w:rsidR="00F2154C" w:rsidRPr="00771D43">
        <w:rPr>
          <w:rFonts w:ascii="Arial Narrow" w:hAnsi="Arial Narrow" w:cs="Times New Roman"/>
          <w:color w:val="000000" w:themeColor="text1"/>
          <w:sz w:val="28"/>
          <w:szCs w:val="28"/>
          <w:lang w:val="en-US"/>
        </w:rPr>
        <w:t xml:space="preserve">Amplasamentul studiat </w:t>
      </w:r>
      <w:proofErr w:type="gramStart"/>
      <w:r w:rsidR="00F2154C" w:rsidRPr="00771D43">
        <w:rPr>
          <w:rFonts w:ascii="Arial Narrow" w:hAnsi="Arial Narrow" w:cs="Times New Roman"/>
          <w:color w:val="000000" w:themeColor="text1"/>
          <w:sz w:val="28"/>
          <w:szCs w:val="28"/>
          <w:lang w:val="en-US"/>
        </w:rPr>
        <w:t>va</w:t>
      </w:r>
      <w:proofErr w:type="gramEnd"/>
      <w:r w:rsidR="00F2154C" w:rsidRPr="00771D43">
        <w:rPr>
          <w:rFonts w:ascii="Arial Narrow" w:hAnsi="Arial Narrow" w:cs="Times New Roman"/>
          <w:color w:val="000000" w:themeColor="text1"/>
          <w:sz w:val="28"/>
          <w:szCs w:val="28"/>
          <w:lang w:val="en-US"/>
        </w:rPr>
        <w:t xml:space="preserve"> avea acces pietonal de pe </w:t>
      </w:r>
      <w:r w:rsidR="00191EFC" w:rsidRPr="00771D43">
        <w:rPr>
          <w:rFonts w:ascii="Arial Narrow" w:hAnsi="Arial Narrow" w:cs="Times New Roman"/>
          <w:color w:val="000000" w:themeColor="text1"/>
          <w:sz w:val="28"/>
          <w:szCs w:val="28"/>
          <w:lang w:val="en-US"/>
        </w:rPr>
        <w:t>drumul de acces a digului de sud</w:t>
      </w:r>
      <w:r w:rsidR="00F2154C" w:rsidRPr="00771D43">
        <w:rPr>
          <w:rFonts w:ascii="Arial Narrow" w:hAnsi="Arial Narrow" w:cs="Times New Roman"/>
          <w:color w:val="000000" w:themeColor="text1"/>
          <w:sz w:val="28"/>
          <w:szCs w:val="28"/>
          <w:lang w:val="en-US"/>
        </w:rPr>
        <w:t>.</w:t>
      </w:r>
    </w:p>
    <w:p w:rsidR="00B1251C" w:rsidRPr="00771D43" w:rsidRDefault="0092366D" w:rsidP="00191EFC">
      <w:p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            </w:t>
      </w:r>
      <w:r w:rsidR="00B1251C" w:rsidRPr="00771D43">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771D43"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zgomotul</w:t>
      </w:r>
      <w:proofErr w:type="gramEnd"/>
      <w:r w:rsidRPr="00771D43">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constituie un factor de disconfort pentru vecini , se impune luarea unor masuri precum cele prezentate in capitolul </w:t>
      </w:r>
      <w:r w:rsidR="003B0510" w:rsidRPr="00771D43">
        <w:rPr>
          <w:rFonts w:ascii="Arial Narrow" w:hAnsi="Arial Narrow" w:cs="Times New Roman"/>
          <w:color w:val="000000" w:themeColor="text1"/>
          <w:sz w:val="28"/>
          <w:szCs w:val="28"/>
          <w:lang w:val="en-US"/>
        </w:rPr>
        <w:t>4.e</w:t>
      </w:r>
      <w:r w:rsidR="0022755A" w:rsidRPr="00771D43">
        <w:rPr>
          <w:rFonts w:ascii="Arial Narrow" w:hAnsi="Arial Narrow" w:cs="Times New Roman"/>
          <w:color w:val="000000" w:themeColor="text1"/>
          <w:sz w:val="28"/>
          <w:szCs w:val="28"/>
          <w:lang w:val="en-US"/>
        </w:rPr>
        <w:t>, al memoriului de prezentare;</w:t>
      </w:r>
    </w:p>
    <w:p w:rsidR="0022755A" w:rsidRPr="00771D43"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potentiala</w:t>
      </w:r>
      <w:proofErr w:type="gramEnd"/>
      <w:r w:rsidRPr="00771D43">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771D43">
        <w:rPr>
          <w:rFonts w:ascii="Arial Narrow" w:hAnsi="Arial Narrow" w:cs="Times New Roman"/>
          <w:color w:val="000000" w:themeColor="text1"/>
          <w:sz w:val="28"/>
          <w:szCs w:val="28"/>
          <w:lang w:val="en-US"/>
        </w:rPr>
        <w:t>entate in cadrul capitolului 4.b</w:t>
      </w:r>
      <w:r w:rsidRPr="00771D43">
        <w:rPr>
          <w:rFonts w:ascii="Arial Narrow" w:hAnsi="Arial Narrow" w:cs="Times New Roman"/>
          <w:color w:val="000000" w:themeColor="text1"/>
          <w:sz w:val="28"/>
          <w:szCs w:val="28"/>
          <w:lang w:val="en-US"/>
        </w:rPr>
        <w:t>.</w:t>
      </w:r>
    </w:p>
    <w:p w:rsidR="0022755A" w:rsidRPr="00771D4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22755A" w:rsidRPr="00771D4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perioada de executie a lucrarilor se vor implementa toate masurile necesare (unele dintre ele recomandate si in prezentul material), astfel incat acestea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nu devina sursa de disconfort. </w:t>
      </w:r>
      <w:proofErr w:type="gramStart"/>
      <w:r w:rsidRPr="00771D43">
        <w:rPr>
          <w:rFonts w:ascii="Arial Narrow" w:hAnsi="Arial Narrow" w:cs="Times New Roman"/>
          <w:color w:val="000000" w:themeColor="text1"/>
          <w:sz w:val="28"/>
          <w:szCs w:val="28"/>
          <w:lang w:val="en-US"/>
        </w:rPr>
        <w:t>Lucrarile nu se vor efectua in perioada sezonului estival.</w:t>
      </w:r>
      <w:proofErr w:type="gramEnd"/>
    </w:p>
    <w:p w:rsidR="00887049" w:rsidRDefault="00887049" w:rsidP="00191EFC">
      <w:pPr>
        <w:tabs>
          <w:tab w:val="left" w:pos="8880"/>
        </w:tabs>
        <w:spacing w:line="360" w:lineRule="auto"/>
        <w:ind w:firstLine="567"/>
        <w:rPr>
          <w:rFonts w:ascii="Arial Narrow" w:hAnsi="Arial Narrow" w:cs="Times New Roman"/>
          <w:color w:val="000000" w:themeColor="text1"/>
          <w:sz w:val="28"/>
          <w:szCs w:val="28"/>
          <w:lang w:val="en-US"/>
        </w:rPr>
      </w:pPr>
    </w:p>
    <w:p w:rsidR="00D05D24" w:rsidRPr="00771D43" w:rsidRDefault="00D05D24" w:rsidP="00191EFC">
      <w:pPr>
        <w:tabs>
          <w:tab w:val="left" w:pos="8880"/>
        </w:tabs>
        <w:spacing w:line="360" w:lineRule="auto"/>
        <w:ind w:firstLine="567"/>
        <w:rPr>
          <w:rFonts w:ascii="Arial Narrow" w:hAnsi="Arial Narrow" w:cs="Times New Roman"/>
          <w:color w:val="000000" w:themeColor="text1"/>
          <w:sz w:val="28"/>
          <w:szCs w:val="28"/>
          <w:lang w:val="en-US"/>
        </w:rPr>
      </w:pPr>
    </w:p>
    <w:p w:rsidR="0022755A" w:rsidRPr="00771D43"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lastRenderedPageBreak/>
        <w:t xml:space="preserve">    IV.</w:t>
      </w:r>
      <w:r w:rsidR="00DB5173" w:rsidRPr="00771D43">
        <w:rPr>
          <w:rFonts w:ascii="Arial Narrow" w:hAnsi="Arial Narrow" w:cs="Times New Roman"/>
          <w:b/>
          <w:color w:val="000000" w:themeColor="text1"/>
          <w:sz w:val="28"/>
          <w:szCs w:val="28"/>
          <w:lang w:val="en-US"/>
        </w:rPr>
        <w:t>h</w:t>
      </w:r>
      <w:r w:rsidRPr="00771D43">
        <w:rPr>
          <w:rFonts w:ascii="Arial Narrow" w:hAnsi="Arial Narrow" w:cs="Times New Roman"/>
          <w:b/>
          <w:color w:val="000000" w:themeColor="text1"/>
          <w:sz w:val="28"/>
          <w:szCs w:val="28"/>
          <w:lang w:val="en-US"/>
        </w:rPr>
        <w:t>) Gospodarirea deseurilor generate pe amplasament</w:t>
      </w:r>
    </w:p>
    <w:p w:rsidR="0022755A" w:rsidRPr="00771D43"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771D4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b/>
          <w:color w:val="000000" w:themeColor="text1"/>
          <w:sz w:val="28"/>
          <w:szCs w:val="28"/>
          <w:lang w:val="en-US"/>
        </w:rPr>
        <w:t>deseuri menajere</w:t>
      </w:r>
      <w:r w:rsidR="00D41269" w:rsidRPr="00771D43">
        <w:rPr>
          <w:rFonts w:ascii="Arial Narrow" w:hAnsi="Arial Narrow" w:cs="Times New Roman"/>
          <w:b/>
          <w:color w:val="000000" w:themeColor="text1"/>
          <w:sz w:val="28"/>
          <w:szCs w:val="28"/>
          <w:lang w:val="en-US"/>
        </w:rPr>
        <w:t xml:space="preserve"> si asimilabile celor menajere</w:t>
      </w:r>
      <w:r w:rsidRPr="00771D43">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771D43">
        <w:rPr>
          <w:rFonts w:ascii="Arial Narrow" w:hAnsi="Arial Narrow" w:cs="Times New Roman"/>
          <w:color w:val="000000" w:themeColor="text1"/>
          <w:sz w:val="28"/>
          <w:szCs w:val="28"/>
          <w:lang w:val="en-US"/>
        </w:rPr>
        <w:t>;</w:t>
      </w:r>
    </w:p>
    <w:p w:rsidR="00D41269" w:rsidRPr="00771D43"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b/>
          <w:color w:val="000000" w:themeColor="text1"/>
          <w:sz w:val="28"/>
          <w:szCs w:val="28"/>
          <w:lang w:val="en-US"/>
        </w:rPr>
        <w:t>deseuri de ambalaje</w:t>
      </w:r>
      <w:r w:rsidR="00B71CE6" w:rsidRPr="00771D43">
        <w:rPr>
          <w:rFonts w:ascii="Arial Narrow" w:hAnsi="Arial Narrow" w:cs="Times New Roman"/>
          <w:b/>
          <w:color w:val="000000" w:themeColor="text1"/>
          <w:sz w:val="28"/>
          <w:szCs w:val="28"/>
          <w:lang w:val="en-US"/>
        </w:rPr>
        <w:t>;</w:t>
      </w:r>
    </w:p>
    <w:p w:rsidR="0022755A" w:rsidRPr="00771D4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b/>
          <w:color w:val="000000" w:themeColor="text1"/>
          <w:sz w:val="28"/>
          <w:szCs w:val="28"/>
          <w:lang w:val="en-US"/>
        </w:rPr>
        <w:t>resturi</w:t>
      </w:r>
      <w:proofErr w:type="gramEnd"/>
      <w:r w:rsidRPr="00771D43">
        <w:rPr>
          <w:rFonts w:ascii="Arial Narrow" w:hAnsi="Arial Narrow" w:cs="Times New Roman"/>
          <w:b/>
          <w:color w:val="000000" w:themeColor="text1"/>
          <w:sz w:val="28"/>
          <w:szCs w:val="28"/>
          <w:lang w:val="en-US"/>
        </w:rPr>
        <w:t xml:space="preserve"> de materiale de constructii</w:t>
      </w:r>
      <w:r w:rsidRPr="00771D43">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771D43">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Lucrarile vor fi realizate dupa normele de calitate in constructii, astfel incat cantitatile de deseuri rezultate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fie limitate la minimum.</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De asemenea, se vor lua masuri ca aceste tipuri de deseuri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DB5173"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Este important </w:t>
      </w:r>
      <w:proofErr w:type="gramStart"/>
      <w:r w:rsidRPr="00771D43">
        <w:rPr>
          <w:rFonts w:ascii="Arial Narrow" w:hAnsi="Arial Narrow" w:cs="Times New Roman"/>
          <w:color w:val="000000" w:themeColor="text1"/>
          <w:sz w:val="28"/>
          <w:szCs w:val="28"/>
          <w:lang w:val="en-US"/>
        </w:rPr>
        <w:t>sa</w:t>
      </w:r>
      <w:proofErr w:type="gramEnd"/>
      <w:r w:rsidRPr="00771D43">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1237DC" w:rsidRPr="00771D4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771D43">
        <w:rPr>
          <w:rFonts w:ascii="Arial Narrow" w:hAnsi="Arial Narrow" w:cs="Times New Roman"/>
          <w:b/>
          <w:color w:val="000000" w:themeColor="text1"/>
          <w:sz w:val="28"/>
          <w:szCs w:val="28"/>
          <w:lang w:val="en-US"/>
        </w:rPr>
        <w:t>In perioada functionarii obiectivului</w:t>
      </w:r>
      <w:r w:rsidRPr="00771D43">
        <w:rPr>
          <w:rFonts w:ascii="Arial Narrow" w:hAnsi="Arial Narrow" w:cs="Times New Roman"/>
          <w:color w:val="000000" w:themeColor="text1"/>
          <w:sz w:val="28"/>
          <w:szCs w:val="28"/>
          <w:lang w:val="en-US"/>
        </w:rPr>
        <w:t xml:space="preserve"> se vor gener</w:t>
      </w:r>
      <w:r w:rsidR="00D41269" w:rsidRPr="00771D43">
        <w:rPr>
          <w:rFonts w:ascii="Arial Narrow" w:hAnsi="Arial Narrow" w:cs="Times New Roman"/>
          <w:color w:val="000000" w:themeColor="text1"/>
          <w:sz w:val="28"/>
          <w:szCs w:val="28"/>
          <w:lang w:val="en-US"/>
        </w:rPr>
        <w:t>a</w:t>
      </w:r>
      <w:r w:rsidRPr="00771D43">
        <w:rPr>
          <w:rFonts w:ascii="Arial Narrow" w:hAnsi="Arial Narrow" w:cs="Times New Roman"/>
          <w:color w:val="000000" w:themeColor="text1"/>
          <w:sz w:val="28"/>
          <w:szCs w:val="28"/>
          <w:lang w:val="en-US"/>
        </w:rPr>
        <w:t xml:space="preserve"> cu precadere deseuri menajere.</w:t>
      </w:r>
      <w:proofErr w:type="gramEnd"/>
      <w:r w:rsidRPr="00771D43">
        <w:rPr>
          <w:rFonts w:ascii="Arial Narrow" w:hAnsi="Arial Narrow" w:cs="Times New Roman"/>
          <w:color w:val="000000" w:themeColor="text1"/>
          <w:sz w:val="28"/>
          <w:szCs w:val="28"/>
          <w:lang w:val="en-US"/>
        </w:rPr>
        <w:t xml:space="preserve"> Se va implementa un sistem de colectare selectiva a </w:t>
      </w:r>
      <w:proofErr w:type="gramStart"/>
      <w:r w:rsidRPr="00771D43">
        <w:rPr>
          <w:rFonts w:ascii="Arial Narrow" w:hAnsi="Arial Narrow" w:cs="Times New Roman"/>
          <w:color w:val="000000" w:themeColor="text1"/>
          <w:sz w:val="28"/>
          <w:szCs w:val="28"/>
          <w:lang w:val="en-US"/>
        </w:rPr>
        <w:t>deseurilor</w:t>
      </w:r>
      <w:r w:rsidR="00D41269"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w:t>
      </w:r>
      <w:proofErr w:type="gramEnd"/>
      <w:r w:rsidRPr="00771D43">
        <w:rPr>
          <w:rFonts w:ascii="Arial Narrow" w:hAnsi="Arial Narrow" w:cs="Times New Roman"/>
          <w:color w:val="000000" w:themeColor="text1"/>
          <w:sz w:val="28"/>
          <w:szCs w:val="28"/>
          <w:lang w:val="en-US"/>
        </w:rPr>
        <w:t xml:space="preserve"> </w:t>
      </w:r>
      <w:proofErr w:type="gramStart"/>
      <w:r w:rsidRPr="00771D43">
        <w:rPr>
          <w:rFonts w:ascii="Arial Narrow" w:hAnsi="Arial Narrow" w:cs="Times New Roman"/>
          <w:color w:val="000000" w:themeColor="text1"/>
          <w:sz w:val="28"/>
          <w:szCs w:val="28"/>
          <w:lang w:val="en-US"/>
        </w:rPr>
        <w:t>Inainte de punerea in functiune al obiectivului, se vor incheia contracte cu firme autorizate in valo</w:t>
      </w:r>
      <w:r w:rsidR="00191EFC" w:rsidRPr="00771D43">
        <w:rPr>
          <w:rFonts w:ascii="Arial Narrow" w:hAnsi="Arial Narrow" w:cs="Times New Roman"/>
          <w:color w:val="000000" w:themeColor="text1"/>
          <w:sz w:val="28"/>
          <w:szCs w:val="28"/>
          <w:lang w:val="en-US"/>
        </w:rPr>
        <w:t>rificarea/eliminarea deseurilor.</w:t>
      </w:r>
      <w:proofErr w:type="gramEnd"/>
    </w:p>
    <w:p w:rsidR="0022755A" w:rsidRPr="00771D43"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IV.i) Gospodarirea substantelor toxice si periculoase</w:t>
      </w:r>
    </w:p>
    <w:p w:rsidR="00D41269" w:rsidRPr="00771D43"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    </w:t>
      </w:r>
      <w:r w:rsidR="00DB5173" w:rsidRPr="00771D43">
        <w:rPr>
          <w:rFonts w:ascii="Arial Narrow" w:hAnsi="Arial Narrow" w:cs="Times New Roman"/>
          <w:color w:val="000000" w:themeColor="text1"/>
          <w:sz w:val="28"/>
          <w:szCs w:val="28"/>
          <w:lang w:val="en-US"/>
        </w:rPr>
        <w:t xml:space="preserve">Nu </w:t>
      </w:r>
      <w:proofErr w:type="gramStart"/>
      <w:r w:rsidR="00DB5173" w:rsidRPr="00771D43">
        <w:rPr>
          <w:rFonts w:ascii="Arial Narrow" w:hAnsi="Arial Narrow" w:cs="Times New Roman"/>
          <w:color w:val="000000" w:themeColor="text1"/>
          <w:sz w:val="28"/>
          <w:szCs w:val="28"/>
          <w:lang w:val="en-US"/>
        </w:rPr>
        <w:t>este</w:t>
      </w:r>
      <w:proofErr w:type="gramEnd"/>
      <w:r w:rsidR="00DB5173" w:rsidRPr="00771D43">
        <w:rPr>
          <w:rFonts w:ascii="Arial Narrow" w:hAnsi="Arial Narrow" w:cs="Times New Roman"/>
          <w:color w:val="000000" w:themeColor="text1"/>
          <w:sz w:val="28"/>
          <w:szCs w:val="28"/>
          <w:lang w:val="en-US"/>
        </w:rPr>
        <w:t xml:space="preserve"> cazul.</w:t>
      </w: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w:t>
      </w:r>
    </w:p>
    <w:p w:rsidR="00D41269" w:rsidRPr="00771D43" w:rsidRDefault="00D41269"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 </w:t>
      </w:r>
      <w:r w:rsidR="00B71CE6" w:rsidRPr="00771D43">
        <w:rPr>
          <w:rFonts w:ascii="Arial Narrow" w:hAnsi="Arial Narrow" w:cs="Times New Roman"/>
          <w:b/>
          <w:color w:val="000000" w:themeColor="text1"/>
          <w:sz w:val="28"/>
          <w:szCs w:val="28"/>
          <w:u w:val="single"/>
          <w:lang w:val="en-US"/>
        </w:rPr>
        <w:t>PREVEDERILE PENTRU MONITORIZAREA MEDIULUI</w:t>
      </w:r>
    </w:p>
    <w:p w:rsidR="00D41269" w:rsidRPr="002F72DF" w:rsidRDefault="00D41269" w:rsidP="00191EFC">
      <w:pPr>
        <w:pStyle w:val="ListParagraph"/>
        <w:tabs>
          <w:tab w:val="left" w:pos="8880"/>
        </w:tabs>
        <w:spacing w:line="360" w:lineRule="auto"/>
        <w:rPr>
          <w:rFonts w:ascii="Arial Narrow" w:hAnsi="Arial Narrow" w:cs="Times New Roman"/>
          <w:color w:val="000000" w:themeColor="text1"/>
          <w:sz w:val="20"/>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Nu sunt prevazute in aceasta etapa</w:t>
      </w:r>
      <w:r w:rsidR="00B71CE6" w:rsidRPr="00771D43">
        <w:rPr>
          <w:rFonts w:ascii="Arial Narrow" w:hAnsi="Arial Narrow" w:cs="Times New Roman"/>
          <w:color w:val="000000" w:themeColor="text1"/>
          <w:sz w:val="28"/>
          <w:szCs w:val="28"/>
          <w:lang w:val="en-US"/>
        </w:rPr>
        <w:t>.</w:t>
      </w:r>
      <w:proofErr w:type="gramEnd"/>
    </w:p>
    <w:p w:rsidR="00075AC5" w:rsidRPr="002F72DF" w:rsidRDefault="00075AC5" w:rsidP="00191EFC">
      <w:pPr>
        <w:pStyle w:val="NoSpacing"/>
        <w:spacing w:line="360" w:lineRule="auto"/>
        <w:rPr>
          <w:rFonts w:ascii="Arial Narrow" w:hAnsi="Arial Narrow" w:cs="Times New Roman"/>
          <w:color w:val="000000" w:themeColor="text1"/>
          <w:sz w:val="20"/>
          <w:szCs w:val="28"/>
        </w:rPr>
      </w:pP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w:t>
      </w: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 </w:t>
      </w:r>
      <w:r w:rsidR="004B295D" w:rsidRPr="00771D43">
        <w:rPr>
          <w:rFonts w:ascii="Arial Narrow" w:hAnsi="Arial Narrow" w:cs="Times New Roman"/>
          <w:b/>
          <w:color w:val="000000" w:themeColor="text1"/>
          <w:sz w:val="28"/>
          <w:szCs w:val="28"/>
          <w:u w:val="single"/>
          <w:lang w:val="en-US"/>
        </w:rPr>
        <w:t xml:space="preserve">JUSTIFICAREA INCADRARII </w:t>
      </w:r>
      <w:r w:rsidR="00D83FD4" w:rsidRPr="00771D43">
        <w:rPr>
          <w:rFonts w:ascii="Arial Narrow" w:hAnsi="Arial Narrow" w:cs="Times New Roman"/>
          <w:b/>
          <w:color w:val="000000" w:themeColor="text1"/>
          <w:sz w:val="28"/>
          <w:szCs w:val="28"/>
          <w:u w:val="single"/>
          <w:lang w:val="en-US"/>
        </w:rPr>
        <w:t>P</w:t>
      </w:r>
      <w:r w:rsidR="004B295D" w:rsidRPr="00771D43">
        <w:rPr>
          <w:rFonts w:ascii="Arial Narrow" w:hAnsi="Arial Narrow" w:cs="Times New Roman"/>
          <w:b/>
          <w:color w:val="000000" w:themeColor="text1"/>
          <w:sz w:val="28"/>
          <w:szCs w:val="28"/>
          <w:u w:val="single"/>
          <w:lang w:val="en-US"/>
        </w:rPr>
        <w:t>R</w:t>
      </w:r>
      <w:r w:rsidR="00D83FD4" w:rsidRPr="00771D43">
        <w:rPr>
          <w:rFonts w:ascii="Arial Narrow" w:hAnsi="Arial Narrow" w:cs="Times New Roman"/>
          <w:b/>
          <w:color w:val="000000" w:themeColor="text1"/>
          <w:sz w:val="28"/>
          <w:szCs w:val="28"/>
          <w:u w:val="single"/>
          <w:lang w:val="en-US"/>
        </w:rPr>
        <w:t>OIECTULUI, DUPA CAZ, IN</w:t>
      </w:r>
      <w:r w:rsidR="004B295D" w:rsidRPr="00771D43">
        <w:rPr>
          <w:rFonts w:ascii="Arial Narrow" w:hAnsi="Arial Narrow" w:cs="Times New Roman"/>
          <w:b/>
          <w:color w:val="000000" w:themeColor="text1"/>
          <w:sz w:val="28"/>
          <w:szCs w:val="28"/>
          <w:u w:val="single"/>
          <w:lang w:val="en-US"/>
        </w:rPr>
        <w:t xml:space="preserve"> </w:t>
      </w:r>
      <w:r w:rsidR="00D83FD4" w:rsidRPr="00771D43">
        <w:rPr>
          <w:rFonts w:ascii="Arial Narrow" w:hAnsi="Arial Narrow" w:cs="Times New Roman"/>
          <w:b/>
          <w:color w:val="000000" w:themeColor="text1"/>
          <w:sz w:val="28"/>
          <w:szCs w:val="28"/>
          <w:u w:val="single"/>
          <w:lang w:val="en-US"/>
        </w:rPr>
        <w:t xml:space="preserve">PREVEDERILE NATIONALE </w:t>
      </w:r>
      <w:proofErr w:type="gramStart"/>
      <w:r w:rsidR="00D83FD4" w:rsidRPr="00771D43">
        <w:rPr>
          <w:rFonts w:ascii="Arial Narrow" w:hAnsi="Arial Narrow" w:cs="Times New Roman"/>
          <w:b/>
          <w:color w:val="000000" w:themeColor="text1"/>
          <w:sz w:val="28"/>
          <w:szCs w:val="28"/>
          <w:u w:val="single"/>
          <w:lang w:val="en-US"/>
        </w:rPr>
        <w:t>CARE</w:t>
      </w:r>
      <w:proofErr w:type="gramEnd"/>
      <w:r w:rsidR="00D83FD4" w:rsidRPr="00771D43">
        <w:rPr>
          <w:rFonts w:ascii="Arial Narrow" w:hAnsi="Arial Narrow" w:cs="Times New Roman"/>
          <w:b/>
          <w:color w:val="000000" w:themeColor="text1"/>
          <w:sz w:val="28"/>
          <w:szCs w:val="28"/>
          <w:u w:val="single"/>
          <w:lang w:val="en-US"/>
        </w:rPr>
        <w:t xml:space="preserve"> TRANSPUN LEGISLATIA COMUNITARA</w:t>
      </w:r>
      <w:r w:rsidRPr="00771D43">
        <w:rPr>
          <w:rFonts w:ascii="Arial Narrow" w:hAnsi="Arial Narrow" w:cs="Times New Roman"/>
          <w:b/>
          <w:color w:val="000000" w:themeColor="text1"/>
          <w:sz w:val="28"/>
          <w:szCs w:val="28"/>
          <w:u w:val="single"/>
          <w:lang w:val="en-US"/>
        </w:rPr>
        <w:t xml:space="preserve"> (IPPC, SEVECO, COV, LCP, etc.)</w:t>
      </w:r>
    </w:p>
    <w:p w:rsidR="00D41269" w:rsidRPr="002F72DF" w:rsidRDefault="00D41269" w:rsidP="00191EFC">
      <w:pPr>
        <w:pStyle w:val="ListParagraph"/>
        <w:tabs>
          <w:tab w:val="left" w:pos="8880"/>
        </w:tabs>
        <w:spacing w:line="360" w:lineRule="auto"/>
        <w:rPr>
          <w:rFonts w:ascii="Arial Narrow" w:hAnsi="Arial Narrow" w:cs="Times New Roman"/>
          <w:b/>
          <w:color w:val="000000" w:themeColor="text1"/>
          <w:sz w:val="20"/>
          <w:szCs w:val="28"/>
          <w:u w:val="single"/>
          <w:lang w:val="en-US"/>
        </w:rPr>
      </w:pPr>
    </w:p>
    <w:p w:rsidR="00D41269" w:rsidRPr="00771D4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Nu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w:t>
      </w:r>
    </w:p>
    <w:p w:rsidR="00D41269" w:rsidRPr="00771D4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VII</w:t>
      </w:r>
    </w:p>
    <w:p w:rsidR="00D41269" w:rsidRPr="002F72DF" w:rsidRDefault="00D41269" w:rsidP="00191EFC">
      <w:pPr>
        <w:pStyle w:val="ListParagraph"/>
        <w:tabs>
          <w:tab w:val="left" w:pos="8880"/>
        </w:tabs>
        <w:spacing w:line="360" w:lineRule="auto"/>
        <w:jc w:val="right"/>
        <w:rPr>
          <w:rFonts w:ascii="Arial Narrow" w:hAnsi="Arial Narrow" w:cs="Times New Roman"/>
          <w:color w:val="000000" w:themeColor="text1"/>
          <w:sz w:val="20"/>
          <w:szCs w:val="28"/>
          <w:lang w:val="en-US"/>
        </w:rPr>
      </w:pPr>
    </w:p>
    <w:p w:rsidR="00D41269" w:rsidRPr="00771D4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VII. </w:t>
      </w:r>
      <w:r w:rsidR="004B295D" w:rsidRPr="00771D43">
        <w:rPr>
          <w:rFonts w:ascii="Arial Narrow" w:hAnsi="Arial Narrow" w:cs="Times New Roman"/>
          <w:b/>
          <w:color w:val="000000" w:themeColor="text1"/>
          <w:sz w:val="28"/>
          <w:szCs w:val="28"/>
          <w:u w:val="single"/>
          <w:lang w:val="en-US"/>
        </w:rPr>
        <w:t>LUCRARI NECESARE ORGANIZARII DE SANTIER</w:t>
      </w:r>
    </w:p>
    <w:p w:rsidR="00D41269"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realiza imprejmuirea organizarii de santier;</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771D4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se</w:t>
      </w:r>
      <w:proofErr w:type="gramEnd"/>
      <w:r w:rsidRPr="00771D43">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707ED1" w:rsidRPr="00771D43"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Lucrarile de </w:t>
      </w:r>
      <w:r w:rsidR="008B2FCD" w:rsidRPr="00771D43">
        <w:rPr>
          <w:rFonts w:ascii="Arial Narrow" w:hAnsi="Arial Narrow" w:cs="Times New Roman"/>
          <w:color w:val="000000" w:themeColor="text1"/>
          <w:sz w:val="28"/>
          <w:szCs w:val="28"/>
          <w:lang w:val="en-US"/>
        </w:rPr>
        <w:t>constructi</w:t>
      </w:r>
      <w:r w:rsidRPr="00771D43">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subterane si aeriene, cu exceptia lucrarilor care necesita interventie urgenta, lucrarilor aflate in derulare si a lucrarilor care nu aduc atingere activitatii turistice, in conformitate </w:t>
      </w:r>
      <w:r w:rsidRPr="00771D43">
        <w:rPr>
          <w:rFonts w:ascii="Arial Narrow" w:hAnsi="Arial Narrow" w:cs="Times New Roman"/>
          <w:color w:val="000000" w:themeColor="text1"/>
          <w:sz w:val="28"/>
          <w:szCs w:val="28"/>
          <w:lang w:val="en-US"/>
        </w:rPr>
        <w:lastRenderedPageBreak/>
        <w:t xml:space="preserve">cu prevederile Legii nr. 597/2001 privind unele masuri de </w:t>
      </w:r>
      <w:r w:rsidR="008B2FCD" w:rsidRPr="00771D43">
        <w:rPr>
          <w:rFonts w:ascii="Arial Narrow" w:hAnsi="Arial Narrow" w:cs="Times New Roman"/>
          <w:color w:val="000000" w:themeColor="text1"/>
          <w:sz w:val="28"/>
          <w:szCs w:val="28"/>
          <w:lang w:val="en-US"/>
        </w:rPr>
        <w:t>protecti</w:t>
      </w:r>
      <w:r w:rsidRPr="00771D43">
        <w:rPr>
          <w:rFonts w:ascii="Arial Narrow" w:hAnsi="Arial Narrow" w:cs="Times New Roman"/>
          <w:color w:val="000000" w:themeColor="text1"/>
          <w:sz w:val="28"/>
          <w:szCs w:val="28"/>
          <w:lang w:val="en-US"/>
        </w:rPr>
        <w:t xml:space="preserve">e si autorizare a constructiilor in zona de costa a Marii Negre si </w:t>
      </w:r>
      <w:proofErr w:type="gramStart"/>
      <w:r w:rsidRPr="00771D43">
        <w:rPr>
          <w:rFonts w:ascii="Arial Narrow" w:hAnsi="Arial Narrow" w:cs="Times New Roman"/>
          <w:color w:val="000000" w:themeColor="text1"/>
          <w:sz w:val="28"/>
          <w:szCs w:val="28"/>
          <w:lang w:val="en-US"/>
        </w:rPr>
        <w:t>a</w:t>
      </w:r>
      <w:proofErr w:type="gramEnd"/>
      <w:r w:rsidRPr="00771D43">
        <w:rPr>
          <w:rFonts w:ascii="Arial Narrow" w:hAnsi="Arial Narrow" w:cs="Times New Roman"/>
          <w:color w:val="000000" w:themeColor="text1"/>
          <w:sz w:val="28"/>
          <w:szCs w:val="28"/>
          <w:lang w:val="en-US"/>
        </w:rPr>
        <w:t xml:space="preserve"> Ordonantei de urgenta 21/2014.</w:t>
      </w:r>
    </w:p>
    <w:p w:rsidR="001237DC" w:rsidRPr="002F72DF" w:rsidRDefault="001237DC" w:rsidP="00191EFC">
      <w:pPr>
        <w:pStyle w:val="ListParagraph"/>
        <w:tabs>
          <w:tab w:val="left" w:pos="8880"/>
        </w:tabs>
        <w:spacing w:line="360" w:lineRule="auto"/>
        <w:ind w:left="0" w:firstLine="567"/>
        <w:rPr>
          <w:rFonts w:ascii="Arial Narrow" w:hAnsi="Arial Narrow" w:cs="Times New Roman"/>
          <w:color w:val="000000" w:themeColor="text1"/>
          <w:sz w:val="20"/>
          <w:szCs w:val="28"/>
          <w:lang w:val="en-US"/>
        </w:rPr>
      </w:pPr>
      <w:bookmarkStart w:id="1" w:name="_GoBack"/>
      <w:bookmarkEnd w:id="1"/>
    </w:p>
    <w:p w:rsidR="00707ED1" w:rsidRPr="00771D43"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VIII</w:t>
      </w:r>
    </w:p>
    <w:p w:rsidR="00707ED1" w:rsidRPr="002F72DF" w:rsidRDefault="00707ED1" w:rsidP="00191EFC">
      <w:pPr>
        <w:pStyle w:val="ListParagraph"/>
        <w:tabs>
          <w:tab w:val="left" w:pos="8880"/>
        </w:tabs>
        <w:spacing w:line="360" w:lineRule="auto"/>
        <w:jc w:val="right"/>
        <w:rPr>
          <w:rFonts w:ascii="Arial Narrow" w:hAnsi="Arial Narrow" w:cs="Times New Roman"/>
          <w:color w:val="FF0000"/>
          <w:sz w:val="20"/>
          <w:szCs w:val="28"/>
          <w:lang w:val="en-US"/>
        </w:rPr>
      </w:pPr>
    </w:p>
    <w:p w:rsidR="00707ED1" w:rsidRPr="00771D43"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VIII. </w:t>
      </w:r>
      <w:r w:rsidR="002E2122" w:rsidRPr="00771D43">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771D43"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771D43"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La finalizarea lucrarilor</w:t>
      </w:r>
      <w:r w:rsidR="00CB16B6"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 xml:space="preserve">se vor amenaja spatii plantate la nivelul solului pe suprafata ramasa libera </w:t>
      </w:r>
      <w:proofErr w:type="gramStart"/>
      <w:r w:rsidR="00465356" w:rsidRPr="00771D43">
        <w:rPr>
          <w:rFonts w:ascii="Arial Narrow" w:hAnsi="Arial Narrow" w:cs="Times New Roman"/>
          <w:color w:val="000000" w:themeColor="text1"/>
          <w:sz w:val="28"/>
          <w:szCs w:val="28"/>
          <w:lang w:val="en-US"/>
        </w:rPr>
        <w:t>-</w:t>
      </w:r>
      <w:r w:rsidR="00CB16B6" w:rsidRPr="00771D43">
        <w:rPr>
          <w:rFonts w:ascii="Arial Narrow" w:hAnsi="Arial Narrow" w:cs="Times New Roman"/>
          <w:color w:val="000000" w:themeColor="text1"/>
          <w:sz w:val="28"/>
          <w:szCs w:val="28"/>
          <w:lang w:val="en-US"/>
        </w:rPr>
        <w:t xml:space="preserve">  cu</w:t>
      </w:r>
      <w:proofErr w:type="gramEnd"/>
      <w:r w:rsidR="00CB16B6" w:rsidRPr="00771D43">
        <w:rPr>
          <w:rFonts w:ascii="Arial Narrow" w:hAnsi="Arial Narrow" w:cs="Times New Roman"/>
          <w:color w:val="000000" w:themeColor="text1"/>
          <w:sz w:val="28"/>
          <w:szCs w:val="28"/>
          <w:lang w:val="en-US"/>
        </w:rPr>
        <w:t xml:space="preserve"> arbusti, arbori,</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 xml:space="preserve">plante decorative si flori. Se vor repartiza spatii verzi pe fatadele de </w:t>
      </w:r>
      <w:r w:rsidR="00075AC5" w:rsidRPr="00771D43">
        <w:rPr>
          <w:rFonts w:ascii="Arial Narrow" w:hAnsi="Arial Narrow" w:cs="Times New Roman"/>
          <w:color w:val="000000" w:themeColor="text1"/>
          <w:sz w:val="28"/>
          <w:szCs w:val="28"/>
          <w:lang w:val="en-US"/>
        </w:rPr>
        <w:t xml:space="preserve">nord, </w:t>
      </w:r>
      <w:proofErr w:type="gramStart"/>
      <w:r w:rsidR="00CB16B6" w:rsidRPr="00771D43">
        <w:rPr>
          <w:rFonts w:ascii="Arial Narrow" w:hAnsi="Arial Narrow" w:cs="Times New Roman"/>
          <w:color w:val="000000" w:themeColor="text1"/>
          <w:sz w:val="28"/>
          <w:szCs w:val="28"/>
          <w:lang w:val="en-US"/>
        </w:rPr>
        <w:t>est</w:t>
      </w:r>
      <w:proofErr w:type="gramEnd"/>
      <w:r w:rsidR="00075AC5" w:rsidRPr="00771D43">
        <w:rPr>
          <w:rFonts w:ascii="Arial Narrow" w:hAnsi="Arial Narrow" w:cs="Times New Roman"/>
          <w:color w:val="000000" w:themeColor="text1"/>
          <w:sz w:val="28"/>
          <w:szCs w:val="28"/>
          <w:lang w:val="en-US"/>
        </w:rPr>
        <w:t xml:space="preserve"> si vest</w:t>
      </w:r>
      <w:r w:rsidR="00CB16B6" w:rsidRPr="00771D43">
        <w:rPr>
          <w:rFonts w:ascii="Arial Narrow" w:hAnsi="Arial Narrow" w:cs="Times New Roman"/>
          <w:color w:val="000000" w:themeColor="text1"/>
          <w:sz w:val="28"/>
          <w:szCs w:val="28"/>
          <w:lang w:val="en-US"/>
        </w:rPr>
        <w:t xml:space="preserve"> prin amplasarea de plante decorative, j</w:t>
      </w:r>
      <w:r w:rsidR="002E2122" w:rsidRPr="00771D43">
        <w:rPr>
          <w:rFonts w:ascii="Arial Narrow" w:hAnsi="Arial Narrow" w:cs="Times New Roman"/>
          <w:color w:val="000000" w:themeColor="text1"/>
          <w:sz w:val="28"/>
          <w:szCs w:val="28"/>
          <w:lang w:val="en-US"/>
        </w:rPr>
        <w:t>ardinie</w:t>
      </w:r>
      <w:r w:rsidR="00CB16B6" w:rsidRPr="00771D43">
        <w:rPr>
          <w:rFonts w:ascii="Arial Narrow" w:hAnsi="Arial Narrow" w:cs="Times New Roman"/>
          <w:color w:val="000000" w:themeColor="text1"/>
          <w:sz w:val="28"/>
          <w:szCs w:val="28"/>
          <w:lang w:val="en-US"/>
        </w:rPr>
        <w:t>re si ghivece de flori. Astfel,</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pe langa beneficiile naturale obtinute de la</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plante vor exista si beneficii legate de reducerea costurilor de energie,</w:t>
      </w:r>
      <w:r w:rsidR="00465356" w:rsidRPr="00771D43">
        <w:rPr>
          <w:rFonts w:ascii="Arial Narrow" w:hAnsi="Arial Narrow" w:cs="Times New Roman"/>
          <w:color w:val="000000" w:themeColor="text1"/>
          <w:sz w:val="28"/>
          <w:szCs w:val="28"/>
          <w:lang w:val="en-US"/>
        </w:rPr>
        <w:t xml:space="preserve"> </w:t>
      </w:r>
      <w:r w:rsidR="00CB16B6" w:rsidRPr="00771D43">
        <w:rPr>
          <w:rFonts w:ascii="Arial Narrow" w:hAnsi="Arial Narrow" w:cs="Times New Roman"/>
          <w:color w:val="000000" w:themeColor="text1"/>
          <w:sz w:val="28"/>
          <w:szCs w:val="28"/>
          <w:lang w:val="en-US"/>
        </w:rPr>
        <w:t>plante avand capacitatea de a reduce caldura absorbita de cladire.</w:t>
      </w:r>
    </w:p>
    <w:p w:rsidR="00CB16B6" w:rsidRPr="00771D43"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CB16B6" w:rsidRPr="00771D43">
        <w:rPr>
          <w:rFonts w:ascii="Arial Narrow" w:hAnsi="Arial Narrow" w:cs="Times New Roman"/>
          <w:color w:val="000000" w:themeColor="text1"/>
          <w:sz w:val="28"/>
          <w:szCs w:val="28"/>
          <w:lang w:val="en-US"/>
        </w:rPr>
        <w:t>In cazul unor scurgeri accindentale</w:t>
      </w:r>
      <w:r w:rsidR="00803946" w:rsidRPr="00771D43">
        <w:rPr>
          <w:rFonts w:ascii="Arial Narrow" w:hAnsi="Arial Narrow" w:cs="Times New Roman"/>
          <w:color w:val="000000" w:themeColor="text1"/>
          <w:sz w:val="28"/>
          <w:szCs w:val="28"/>
          <w:lang w:val="en-US"/>
        </w:rPr>
        <w:t xml:space="preserve"> de produse petroliere, fie la mijloacele de transport cu care se </w:t>
      </w:r>
      <w:proofErr w:type="gramStart"/>
      <w:r w:rsidR="00803946" w:rsidRPr="00771D43">
        <w:rPr>
          <w:rFonts w:ascii="Arial Narrow" w:hAnsi="Arial Narrow" w:cs="Times New Roman"/>
          <w:color w:val="000000" w:themeColor="text1"/>
          <w:sz w:val="28"/>
          <w:szCs w:val="28"/>
          <w:lang w:val="en-US"/>
        </w:rPr>
        <w:t>cara</w:t>
      </w:r>
      <w:proofErr w:type="gramEnd"/>
      <w:r w:rsidR="00803946" w:rsidRPr="00771D43">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803946" w:rsidRPr="00771D43">
        <w:rPr>
          <w:rFonts w:ascii="Arial Narrow" w:hAnsi="Arial Narrow" w:cs="Times New Roman"/>
          <w:color w:val="000000" w:themeColor="text1"/>
          <w:sz w:val="28"/>
          <w:szCs w:val="28"/>
          <w:lang w:val="en-US"/>
        </w:rPr>
        <w:t xml:space="preserve">Se recomanda amenajarea unor spatii corespunzatoare pentru depozitarea controlata a deseurilor produse pentru a evita riscul ca aceste deseuri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ajunga pe terenurile invecinate sau sa fie depozitate necontrolat in incinta obiectivului.</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803946" w:rsidRPr="00771D43">
        <w:rPr>
          <w:rFonts w:ascii="Arial Narrow" w:hAnsi="Arial Narrow" w:cs="Times New Roman"/>
          <w:color w:val="000000" w:themeColor="text1"/>
          <w:sz w:val="28"/>
          <w:szCs w:val="28"/>
          <w:lang w:val="en-US"/>
        </w:rPr>
        <w:t>Se recom</w:t>
      </w:r>
      <w:r w:rsidRPr="00771D43">
        <w:rPr>
          <w:rFonts w:ascii="Arial Narrow" w:hAnsi="Arial Narrow" w:cs="Times New Roman"/>
          <w:color w:val="000000" w:themeColor="text1"/>
          <w:sz w:val="28"/>
          <w:szCs w:val="28"/>
          <w:lang w:val="en-US"/>
        </w:rPr>
        <w:t>an</w:t>
      </w:r>
      <w:r w:rsidR="00803946" w:rsidRPr="00771D43">
        <w:rPr>
          <w:rFonts w:ascii="Arial Narrow" w:hAnsi="Arial Narrow" w:cs="Times New Roman"/>
          <w:color w:val="000000" w:themeColor="text1"/>
          <w:sz w:val="28"/>
          <w:szCs w:val="28"/>
          <w:lang w:val="en-US"/>
        </w:rPr>
        <w:t xml:space="preserve">da ca beneficiarul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prezinte procedurile de interventie in caz de aparitie a unor situatii de urgenta si/sau producere a unor poluari accidentale.</w:t>
      </w:r>
    </w:p>
    <w:p w:rsidR="00803946" w:rsidRPr="00771D43" w:rsidRDefault="00C708FE" w:rsidP="00191EFC">
      <w:pPr>
        <w:pStyle w:val="NoSpacing"/>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ab/>
      </w:r>
      <w:r w:rsidR="00803946" w:rsidRPr="00771D43">
        <w:rPr>
          <w:rFonts w:ascii="Arial Narrow" w:hAnsi="Arial Narrow" w:cs="Times New Roman"/>
          <w:color w:val="000000" w:themeColor="text1"/>
          <w:sz w:val="28"/>
          <w:szCs w:val="28"/>
          <w:lang w:val="en-US"/>
        </w:rPr>
        <w:t xml:space="preserve">Se recomanda de asemenea ca beneficiarul </w:t>
      </w:r>
      <w:proofErr w:type="gramStart"/>
      <w:r w:rsidR="00803946" w:rsidRPr="00771D43">
        <w:rPr>
          <w:rFonts w:ascii="Arial Narrow" w:hAnsi="Arial Narrow" w:cs="Times New Roman"/>
          <w:color w:val="000000" w:themeColor="text1"/>
          <w:sz w:val="28"/>
          <w:szCs w:val="28"/>
          <w:lang w:val="en-US"/>
        </w:rPr>
        <w:t>sa</w:t>
      </w:r>
      <w:proofErr w:type="gramEnd"/>
      <w:r w:rsidR="00803946" w:rsidRPr="00771D43">
        <w:rPr>
          <w:rFonts w:ascii="Arial Narrow" w:hAnsi="Arial Narrow" w:cs="Times New Roman"/>
          <w:color w:val="000000" w:themeColor="text1"/>
          <w:sz w:val="28"/>
          <w:szCs w:val="28"/>
          <w:lang w:val="en-US"/>
        </w:rPr>
        <w:t xml:space="preserve"> se asigure ca aceste </w:t>
      </w:r>
      <w:r w:rsidRPr="00771D43">
        <w:rPr>
          <w:rFonts w:ascii="Arial Narrow" w:hAnsi="Arial Narrow" w:cs="Times New Roman"/>
          <w:color w:val="000000" w:themeColor="text1"/>
          <w:sz w:val="28"/>
          <w:szCs w:val="28"/>
          <w:lang w:val="en-US"/>
        </w:rPr>
        <w:t>proceduri</w:t>
      </w:r>
      <w:r w:rsidR="00803946" w:rsidRPr="00771D43">
        <w:rPr>
          <w:rFonts w:ascii="Arial Narrow" w:hAnsi="Arial Narrow" w:cs="Times New Roman"/>
          <w:color w:val="000000" w:themeColor="text1"/>
          <w:sz w:val="28"/>
          <w:szCs w:val="28"/>
          <w:lang w:val="en-US"/>
        </w:rPr>
        <w:t xml:space="preserve"> sunt operationale si eficiente.</w:t>
      </w:r>
    </w:p>
    <w:p w:rsidR="00C708FE" w:rsidRPr="00771D43" w:rsidRDefault="00C708FE" w:rsidP="00191EFC">
      <w:pPr>
        <w:pStyle w:val="NoSpacing"/>
        <w:spacing w:line="360" w:lineRule="auto"/>
        <w:rPr>
          <w:rFonts w:ascii="Arial Narrow" w:hAnsi="Arial Narrow" w:cs="Times New Roman"/>
          <w:color w:val="000000" w:themeColor="text1"/>
          <w:sz w:val="28"/>
          <w:szCs w:val="28"/>
          <w:lang w:val="en-US"/>
        </w:rPr>
      </w:pPr>
    </w:p>
    <w:p w:rsidR="00803946" w:rsidRPr="00771D43"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VIII.c) Aspecte referitoare la inchiderea/dezafectarea/demolarea obiectivului</w:t>
      </w:r>
    </w:p>
    <w:p w:rsidR="00803946" w:rsidRPr="00771D43"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In cazul demolarii obiectivului, la incetarea activitatii, se </w:t>
      </w:r>
      <w:proofErr w:type="gramStart"/>
      <w:r w:rsidRPr="00771D43">
        <w:rPr>
          <w:rFonts w:ascii="Arial Narrow" w:hAnsi="Arial Narrow" w:cs="Times New Roman"/>
          <w:color w:val="000000" w:themeColor="text1"/>
          <w:sz w:val="28"/>
          <w:szCs w:val="28"/>
          <w:lang w:val="en-US"/>
        </w:rPr>
        <w:t>va</w:t>
      </w:r>
      <w:proofErr w:type="gramEnd"/>
      <w:r w:rsidRPr="00771D43">
        <w:rPr>
          <w:rFonts w:ascii="Arial Narrow" w:hAnsi="Arial Narrow" w:cs="Times New Roman"/>
          <w:color w:val="000000" w:themeColor="text1"/>
          <w:sz w:val="28"/>
          <w:szCs w:val="28"/>
          <w:lang w:val="en-US"/>
        </w:rPr>
        <w:t xml:space="preserve"> proceda astfel:</w:t>
      </w:r>
    </w:p>
    <w:p w:rsidR="00803946" w:rsidRPr="00771D43"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771D43"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toate materialele ce rezulta in diferite etape ale </w:t>
      </w:r>
      <w:r w:rsidR="0094446D" w:rsidRPr="00771D43">
        <w:rPr>
          <w:rFonts w:ascii="Arial Narrow" w:hAnsi="Arial Narrow" w:cs="Times New Roman"/>
          <w:color w:val="000000" w:themeColor="text1"/>
          <w:sz w:val="28"/>
          <w:szCs w:val="28"/>
          <w:lang w:val="en-US"/>
        </w:rPr>
        <w:t>activitatii de dezafectare trebuie sortate pe categorii, evitandu-se amestecarea acestora;</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materialele</w:t>
      </w:r>
      <w:proofErr w:type="gramEnd"/>
      <w:r w:rsidRPr="00771D43">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771D43">
        <w:rPr>
          <w:rFonts w:ascii="Arial Narrow" w:hAnsi="Arial Narrow" w:cs="Times New Roman"/>
          <w:color w:val="000000" w:themeColor="text1"/>
          <w:sz w:val="28"/>
          <w:szCs w:val="28"/>
          <w:lang w:val="en-US"/>
        </w:rPr>
        <w:t>e</w:t>
      </w:r>
      <w:r w:rsidRPr="00771D43">
        <w:rPr>
          <w:rFonts w:ascii="Arial Narrow" w:hAnsi="Arial Narrow" w:cs="Times New Roman"/>
          <w:color w:val="000000" w:themeColor="text1"/>
          <w:sz w:val="28"/>
          <w:szCs w:val="28"/>
          <w:lang w:val="en-US"/>
        </w:rPr>
        <w:t>, chiar din zona acestora;</w:t>
      </w:r>
    </w:p>
    <w:p w:rsidR="0094446D" w:rsidRPr="00771D4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771D43">
        <w:rPr>
          <w:rFonts w:ascii="Arial Narrow" w:hAnsi="Arial Narrow" w:cs="Times New Roman"/>
          <w:color w:val="000000" w:themeColor="text1"/>
          <w:sz w:val="28"/>
          <w:szCs w:val="28"/>
          <w:lang w:val="en-US"/>
        </w:rPr>
        <w:t>se</w:t>
      </w:r>
      <w:proofErr w:type="gramEnd"/>
      <w:r w:rsidRPr="00771D43">
        <w:rPr>
          <w:rFonts w:ascii="Arial Narrow" w:hAnsi="Arial Narrow" w:cs="Times New Roman"/>
          <w:color w:val="000000" w:themeColor="text1"/>
          <w:sz w:val="28"/>
          <w:szCs w:val="28"/>
          <w:lang w:val="en-US"/>
        </w:rPr>
        <w:t xml:space="preserve"> va reface amplasamentul la starea initiala (teren liber) sau va fi pregatit pentru o viitoare constructie,</w:t>
      </w:r>
      <w:r w:rsidR="00E34E7F" w:rsidRPr="00771D43">
        <w:rPr>
          <w:rFonts w:ascii="Arial Narrow" w:hAnsi="Arial Narrow" w:cs="Times New Roman"/>
          <w:color w:val="000000" w:themeColor="text1"/>
          <w:sz w:val="28"/>
          <w:szCs w:val="28"/>
          <w:lang w:val="en-US"/>
        </w:rPr>
        <w:t xml:space="preserve"> </w:t>
      </w:r>
      <w:r w:rsidRPr="00771D43">
        <w:rPr>
          <w:rFonts w:ascii="Arial Narrow" w:hAnsi="Arial Narrow" w:cs="Times New Roman"/>
          <w:color w:val="000000" w:themeColor="text1"/>
          <w:sz w:val="28"/>
          <w:szCs w:val="28"/>
          <w:lang w:val="en-US"/>
        </w:rPr>
        <w:t>in functie de destinatia ulterioara a terenului.</w:t>
      </w:r>
    </w:p>
    <w:p w:rsidR="0094446D" w:rsidRPr="00771D4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p>
    <w:p w:rsidR="0094446D" w:rsidRPr="00771D4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771D43">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Pr="00771D43"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Aceste modalitati se vor stabili, daca </w:t>
      </w:r>
      <w:proofErr w:type="gramStart"/>
      <w:r w:rsidRPr="00771D43">
        <w:rPr>
          <w:rFonts w:ascii="Arial Narrow" w:hAnsi="Arial Narrow" w:cs="Times New Roman"/>
          <w:color w:val="000000" w:themeColor="text1"/>
          <w:sz w:val="28"/>
          <w:szCs w:val="28"/>
          <w:lang w:val="en-US"/>
        </w:rPr>
        <w:t>este</w:t>
      </w:r>
      <w:proofErr w:type="gramEnd"/>
      <w:r w:rsidRPr="00771D43">
        <w:rPr>
          <w:rFonts w:ascii="Arial Narrow" w:hAnsi="Arial Narrow" w:cs="Times New Roman"/>
          <w:color w:val="000000" w:themeColor="text1"/>
          <w:sz w:val="28"/>
          <w:szCs w:val="28"/>
          <w:lang w:val="en-US"/>
        </w:rPr>
        <w:t xml:space="preserve"> cazul, la momentul luarii deciziei privind desfiintarea obiectivului si </w:t>
      </w:r>
      <w:r w:rsidR="00D2295A" w:rsidRPr="00771D43">
        <w:rPr>
          <w:rFonts w:ascii="Arial Narrow" w:hAnsi="Arial Narrow" w:cs="Times New Roman"/>
          <w:color w:val="000000" w:themeColor="text1"/>
          <w:sz w:val="28"/>
          <w:szCs w:val="28"/>
          <w:lang w:val="en-US"/>
        </w:rPr>
        <w:t>depi</w:t>
      </w:r>
      <w:r w:rsidRPr="00771D43">
        <w:rPr>
          <w:rFonts w:ascii="Arial Narrow" w:hAnsi="Arial Narrow" w:cs="Times New Roman"/>
          <w:color w:val="000000" w:themeColor="text1"/>
          <w:sz w:val="28"/>
          <w:szCs w:val="28"/>
          <w:lang w:val="en-US"/>
        </w:rPr>
        <w:t>nd de strategia care se va adopta in ceea ce priveste utilizarea ulterioara a terenului.</w:t>
      </w:r>
    </w:p>
    <w:p w:rsidR="003514BB" w:rsidRPr="00771D43"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IX</w:t>
      </w:r>
    </w:p>
    <w:p w:rsidR="003514BB" w:rsidRPr="00771D43"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771D43"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771D43">
        <w:rPr>
          <w:rFonts w:ascii="Arial Narrow" w:hAnsi="Arial Narrow" w:cs="Times New Roman"/>
          <w:b/>
          <w:color w:val="000000" w:themeColor="text1"/>
          <w:sz w:val="28"/>
          <w:szCs w:val="28"/>
          <w:u w:val="single"/>
          <w:lang w:val="en-US"/>
        </w:rPr>
        <w:t xml:space="preserve">IX. </w:t>
      </w:r>
      <w:r w:rsidR="00D2295A" w:rsidRPr="00771D43">
        <w:rPr>
          <w:rFonts w:ascii="Arial Narrow" w:hAnsi="Arial Narrow" w:cs="Times New Roman"/>
          <w:b/>
          <w:color w:val="000000" w:themeColor="text1"/>
          <w:sz w:val="28"/>
          <w:szCs w:val="28"/>
          <w:u w:val="single"/>
          <w:lang w:val="en-US"/>
        </w:rPr>
        <w:t>EVALUAREA ADECTAVATA</w:t>
      </w:r>
    </w:p>
    <w:p w:rsidR="003514BB" w:rsidRPr="002F72DF" w:rsidRDefault="003514BB" w:rsidP="00191EFC">
      <w:pPr>
        <w:pStyle w:val="ListParagraph"/>
        <w:tabs>
          <w:tab w:val="left" w:pos="8880"/>
        </w:tabs>
        <w:spacing w:line="360" w:lineRule="auto"/>
        <w:rPr>
          <w:rFonts w:ascii="Arial Narrow" w:hAnsi="Arial Narrow" w:cs="Times New Roman"/>
          <w:b/>
          <w:color w:val="000000" w:themeColor="text1"/>
          <w:sz w:val="20"/>
          <w:szCs w:val="28"/>
          <w:u w:val="single"/>
          <w:lang w:val="en-US"/>
        </w:rPr>
      </w:pPr>
    </w:p>
    <w:p w:rsidR="003514BB" w:rsidRPr="00771D4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Starea si tendinta de evolutie a mediului marin si </w:t>
      </w:r>
      <w:r w:rsidR="0078479E" w:rsidRPr="00771D43">
        <w:rPr>
          <w:rFonts w:ascii="Arial Narrow" w:hAnsi="Arial Narrow" w:cs="Times New Roman"/>
          <w:color w:val="000000" w:themeColor="text1"/>
          <w:sz w:val="28"/>
          <w:szCs w:val="28"/>
          <w:lang w:val="en-US"/>
        </w:rPr>
        <w:t>cost</w:t>
      </w:r>
      <w:r w:rsidRPr="00771D43">
        <w:rPr>
          <w:rFonts w:ascii="Arial Narrow" w:hAnsi="Arial Narrow" w:cs="Times New Roman"/>
          <w:color w:val="000000" w:themeColor="text1"/>
          <w:sz w:val="28"/>
          <w:szCs w:val="28"/>
          <w:lang w:val="en-US"/>
        </w:rPr>
        <w:t>ier romanesc monitorizate din punct de vedere fizic, chimic si biologic, confima tendinta generala de usoara ameliorare a parametrilor mentionati si a starii de covalescenta a ecosistemului (Raport GeoEcoMar).</w:t>
      </w:r>
    </w:p>
    <w:p w:rsidR="003514BB" w:rsidRPr="00771D4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lastRenderedPageBreak/>
        <w:t>In scopul protectiei si conservarii biodiversitatii marine, reteaua coerenta de arii marine protejate, de interes national si European, a fost dezvoltata in 2010, prin propuneri si prin atribuirea in custodie a majoritatii celor existente.</w:t>
      </w:r>
    </w:p>
    <w:p w:rsidR="001237DC" w:rsidRPr="00771D43"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C208C9">
        <w:rPr>
          <w:rFonts w:ascii="Arial Narrow" w:hAnsi="Arial Narrow" w:cs="Times New Roman"/>
          <w:color w:val="000000" w:themeColor="text1"/>
          <w:sz w:val="28"/>
          <w:szCs w:val="28"/>
          <w:lang w:val="en-US"/>
        </w:rPr>
        <w:t>4 023.11</w:t>
      </w:r>
      <w:r w:rsidRPr="00771D43">
        <w:rPr>
          <w:rFonts w:ascii="Arial Narrow" w:hAnsi="Arial Narrow" w:cs="Times New Roman"/>
          <w:color w:val="000000" w:themeColor="text1"/>
          <w:sz w:val="28"/>
          <w:szCs w:val="28"/>
          <w:lang w:val="en-US"/>
        </w:rPr>
        <w:t>mp pe care urmeaza sa fie realizat proiectul sunt urmatoarele:</w:t>
      </w:r>
    </w:p>
    <w:tbl>
      <w:tblPr>
        <w:tblStyle w:val="TableGrid"/>
        <w:tblW w:w="0" w:type="auto"/>
        <w:tblInd w:w="882" w:type="dxa"/>
        <w:tblLook w:val="04A0" w:firstRow="1" w:lastRow="0" w:firstColumn="1" w:lastColumn="0" w:noHBand="0" w:noVBand="1"/>
      </w:tblPr>
      <w:tblGrid>
        <w:gridCol w:w="1101"/>
        <w:gridCol w:w="2976"/>
        <w:gridCol w:w="3261"/>
      </w:tblGrid>
      <w:tr w:rsidR="00A270CF" w:rsidRPr="00182D5A" w:rsidTr="00264CBD">
        <w:trPr>
          <w:trHeight w:val="687"/>
        </w:trPr>
        <w:tc>
          <w:tcPr>
            <w:tcW w:w="1101" w:type="dxa"/>
          </w:tcPr>
          <w:p w:rsidR="00A270CF" w:rsidRPr="00124CCD" w:rsidRDefault="00A270CF" w:rsidP="00264CBD">
            <w:pPr>
              <w:spacing w:line="360" w:lineRule="auto"/>
              <w:jc w:val="center"/>
              <w:rPr>
                <w:rFonts w:ascii="Arial Narrow" w:hAnsi="Arial Narrow" w:cs="Times New Roman"/>
                <w:color w:val="000000" w:themeColor="text1"/>
                <w:sz w:val="28"/>
                <w:szCs w:val="28"/>
                <w:lang w:val="en-US"/>
              </w:rPr>
            </w:pPr>
            <w:r w:rsidRPr="00124CCD">
              <w:rPr>
                <w:rFonts w:ascii="Arial Narrow" w:hAnsi="Arial Narrow" w:cs="Times New Roman"/>
                <w:color w:val="000000" w:themeColor="text1"/>
                <w:sz w:val="28"/>
                <w:szCs w:val="28"/>
                <w:lang w:val="en-US"/>
              </w:rPr>
              <w:t>Nr. pct.</w:t>
            </w:r>
          </w:p>
        </w:tc>
        <w:tc>
          <w:tcPr>
            <w:tcW w:w="2976" w:type="dxa"/>
          </w:tcPr>
          <w:p w:rsidR="00A270CF" w:rsidRPr="00124CCD" w:rsidRDefault="00A270CF" w:rsidP="00264CBD">
            <w:pPr>
              <w:spacing w:line="360" w:lineRule="auto"/>
              <w:jc w:val="center"/>
              <w:rPr>
                <w:rFonts w:ascii="Arial Narrow" w:hAnsi="Arial Narrow" w:cs="Times New Roman"/>
                <w:color w:val="000000" w:themeColor="text1"/>
                <w:sz w:val="28"/>
                <w:szCs w:val="28"/>
                <w:lang w:val="en-US"/>
              </w:rPr>
            </w:pPr>
            <w:r w:rsidRPr="00124CCD">
              <w:rPr>
                <w:rFonts w:ascii="Arial Narrow" w:hAnsi="Arial Narrow" w:cs="Times New Roman"/>
                <w:color w:val="000000" w:themeColor="text1"/>
                <w:sz w:val="28"/>
                <w:szCs w:val="28"/>
                <w:lang w:val="en-US"/>
              </w:rPr>
              <w:t>X (m)</w:t>
            </w:r>
          </w:p>
        </w:tc>
        <w:tc>
          <w:tcPr>
            <w:tcW w:w="3261" w:type="dxa"/>
          </w:tcPr>
          <w:p w:rsidR="00A270CF" w:rsidRPr="00124CCD" w:rsidRDefault="00A270CF" w:rsidP="00264CBD">
            <w:pPr>
              <w:spacing w:line="360" w:lineRule="auto"/>
              <w:jc w:val="center"/>
              <w:rPr>
                <w:rFonts w:ascii="Arial Narrow" w:hAnsi="Arial Narrow" w:cs="Times New Roman"/>
                <w:color w:val="000000" w:themeColor="text1"/>
                <w:sz w:val="28"/>
                <w:szCs w:val="28"/>
                <w:lang w:val="en-US"/>
              </w:rPr>
            </w:pPr>
            <w:r w:rsidRPr="00124CCD">
              <w:rPr>
                <w:rFonts w:ascii="Arial Narrow" w:hAnsi="Arial Narrow" w:cs="Times New Roman"/>
                <w:color w:val="000000" w:themeColor="text1"/>
                <w:sz w:val="28"/>
                <w:szCs w:val="28"/>
                <w:lang w:val="en-US"/>
              </w:rPr>
              <w:t>Y (m)</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sidRPr="00124CCD">
              <w:rPr>
                <w:rFonts w:ascii="Arial Narrow" w:hAnsi="Arial Narrow" w:cs="Times New Roman"/>
                <w:color w:val="000000" w:themeColor="text1"/>
                <w:sz w:val="24"/>
                <w:szCs w:val="24"/>
                <w:lang w:val="en-US"/>
              </w:rPr>
              <w:t>1</w:t>
            </w:r>
          </w:p>
        </w:tc>
        <w:tc>
          <w:tcPr>
            <w:tcW w:w="2976"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267228.054</w:t>
            </w:r>
          </w:p>
        </w:tc>
        <w:tc>
          <w:tcPr>
            <w:tcW w:w="3261"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789546.890</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2</w:t>
            </w:r>
          </w:p>
        </w:tc>
        <w:tc>
          <w:tcPr>
            <w:tcW w:w="2976"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267223.975</w:t>
            </w:r>
          </w:p>
        </w:tc>
        <w:tc>
          <w:tcPr>
            <w:tcW w:w="3261"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789592.171</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3</w:t>
            </w:r>
          </w:p>
        </w:tc>
        <w:tc>
          <w:tcPr>
            <w:tcW w:w="2976"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267223.181</w:t>
            </w:r>
          </w:p>
        </w:tc>
        <w:tc>
          <w:tcPr>
            <w:tcW w:w="3261"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789603.364</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4</w:t>
            </w:r>
          </w:p>
        </w:tc>
        <w:tc>
          <w:tcPr>
            <w:tcW w:w="2976"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267234.422</w:t>
            </w:r>
          </w:p>
        </w:tc>
        <w:tc>
          <w:tcPr>
            <w:tcW w:w="3261"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789603.852</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5</w:t>
            </w:r>
          </w:p>
        </w:tc>
        <w:tc>
          <w:tcPr>
            <w:tcW w:w="2976"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267239.121</w:t>
            </w:r>
          </w:p>
        </w:tc>
        <w:tc>
          <w:tcPr>
            <w:tcW w:w="3261" w:type="dxa"/>
            <w:vAlign w:val="center"/>
          </w:tcPr>
          <w:p w:rsidR="00A270CF" w:rsidRPr="00124CCD" w:rsidRDefault="00A270CF" w:rsidP="00264CBD">
            <w:pPr>
              <w:spacing w:line="360" w:lineRule="auto"/>
              <w:jc w:val="center"/>
              <w:rPr>
                <w:rFonts w:ascii="Arial" w:hAnsi="Arial" w:cs="Arial"/>
                <w:i/>
                <w:color w:val="000000" w:themeColor="text1"/>
                <w:sz w:val="24"/>
                <w:szCs w:val="24"/>
                <w:lang w:val="en-US"/>
              </w:rPr>
            </w:pPr>
            <w:r w:rsidRPr="00124CCD">
              <w:rPr>
                <w:rFonts w:ascii="Arial" w:hAnsi="Arial" w:cs="Arial"/>
                <w:i/>
                <w:color w:val="000000" w:themeColor="text1"/>
                <w:sz w:val="24"/>
                <w:szCs w:val="24"/>
              </w:rPr>
              <w:t>789607.068</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6</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267237.376</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789624.320</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7</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267184.661</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789621.261</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8</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267184.658</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789619.781</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9</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267185.085</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789613.309</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10</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267185.240</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789610.948</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11</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267185.780</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789601.217</w:t>
            </w:r>
          </w:p>
        </w:tc>
      </w:tr>
      <w:tr w:rsidR="00A270CF" w:rsidRPr="00124CCD" w:rsidTr="00264CBD">
        <w:tc>
          <w:tcPr>
            <w:tcW w:w="1101" w:type="dxa"/>
          </w:tcPr>
          <w:p w:rsidR="00A270CF" w:rsidRPr="00124CCD" w:rsidRDefault="00A270CF" w:rsidP="00264CBD">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12</w:t>
            </w:r>
          </w:p>
        </w:tc>
        <w:tc>
          <w:tcPr>
            <w:tcW w:w="2976"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267185.946</w:t>
            </w:r>
          </w:p>
        </w:tc>
        <w:tc>
          <w:tcPr>
            <w:tcW w:w="3261" w:type="dxa"/>
          </w:tcPr>
          <w:p w:rsidR="00A270CF" w:rsidRPr="00124CCD" w:rsidRDefault="00A270CF" w:rsidP="00264CBD">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lang w:val="en-US"/>
              </w:rPr>
              <w:t>789598.131</w:t>
            </w:r>
          </w:p>
        </w:tc>
      </w:tr>
    </w:tbl>
    <w:p w:rsidR="002F72DF" w:rsidRPr="002F72DF" w:rsidRDefault="002F72DF" w:rsidP="00191EFC">
      <w:pPr>
        <w:spacing w:line="360" w:lineRule="auto"/>
        <w:rPr>
          <w:rFonts w:ascii="Arial Narrow" w:hAnsi="Arial Narrow" w:cs="Times New Roman"/>
          <w:color w:val="000000" w:themeColor="text1"/>
          <w:sz w:val="20"/>
          <w:szCs w:val="28"/>
          <w:lang w:val="en-US"/>
        </w:rPr>
      </w:pPr>
    </w:p>
    <w:p w:rsidR="00AC3957" w:rsidRPr="00771D43" w:rsidRDefault="0078479E" w:rsidP="00191EFC">
      <w:pPr>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AC3957" w:rsidRPr="00771D43">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771D43">
        <w:rPr>
          <w:rFonts w:ascii="Arial Narrow" w:hAnsi="Arial Narrow" w:cs="Times New Roman"/>
          <w:b/>
          <w:color w:val="000000" w:themeColor="text1"/>
          <w:sz w:val="28"/>
          <w:szCs w:val="28"/>
          <w:lang w:val="en-US"/>
        </w:rPr>
        <w:t>ROSPA 0076 Marea Neagra</w:t>
      </w:r>
      <w:proofErr w:type="gramStart"/>
      <w:r w:rsidR="00AC3957" w:rsidRPr="00771D43">
        <w:rPr>
          <w:rFonts w:ascii="Arial Narrow" w:hAnsi="Arial Narrow" w:cs="Times New Roman"/>
          <w:color w:val="000000" w:themeColor="text1"/>
          <w:sz w:val="28"/>
          <w:szCs w:val="28"/>
          <w:lang w:val="en-US"/>
        </w:rPr>
        <w:t>,  astfel</w:t>
      </w:r>
      <w:proofErr w:type="gramEnd"/>
      <w:r w:rsidR="00AC3957" w:rsidRPr="00771D43">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135ADD" w:rsidRPr="00382F0E" w:rsidRDefault="0078479E" w:rsidP="00191EFC">
      <w:pPr>
        <w:spacing w:line="360" w:lineRule="auto"/>
        <w:rPr>
          <w:rFonts w:ascii="Arial Narrow" w:hAnsi="Arial Narrow" w:cs="Times New Roman"/>
          <w:color w:val="000000" w:themeColor="text1"/>
          <w:sz w:val="28"/>
          <w:szCs w:val="28"/>
          <w:lang w:val="en-US"/>
        </w:rPr>
      </w:pPr>
      <w:r w:rsidRPr="00771D43">
        <w:rPr>
          <w:rFonts w:ascii="Arial Narrow" w:hAnsi="Arial Narrow" w:cs="Times New Roman"/>
          <w:color w:val="000000" w:themeColor="text1"/>
          <w:sz w:val="28"/>
          <w:szCs w:val="28"/>
          <w:lang w:val="en-US"/>
        </w:rPr>
        <w:tab/>
      </w:r>
      <w:r w:rsidR="00AC3957" w:rsidRPr="00771D43">
        <w:rPr>
          <w:rFonts w:ascii="Arial Narrow" w:hAnsi="Arial Narrow" w:cs="Times New Roman"/>
          <w:color w:val="000000" w:themeColor="text1"/>
          <w:sz w:val="28"/>
          <w:szCs w:val="28"/>
          <w:lang w:val="en-US"/>
        </w:rPr>
        <w:t xml:space="preserve">Avand in vedere aspectele mentionate mai sus, cat si faptul ca amplasamentul este </w:t>
      </w:r>
      <w:r w:rsidRPr="00771D43">
        <w:rPr>
          <w:rFonts w:ascii="Arial Narrow" w:hAnsi="Arial Narrow" w:cs="Times New Roman"/>
          <w:color w:val="000000" w:themeColor="text1"/>
          <w:sz w:val="28"/>
          <w:szCs w:val="28"/>
          <w:lang w:val="en-US"/>
        </w:rPr>
        <w:t>situat</w:t>
      </w:r>
      <w:r w:rsidR="00AC3957" w:rsidRPr="00771D43">
        <w:rPr>
          <w:rFonts w:ascii="Arial Narrow" w:hAnsi="Arial Narrow" w:cs="Times New Roman"/>
          <w:color w:val="000000" w:themeColor="text1"/>
          <w:sz w:val="28"/>
          <w:szCs w:val="28"/>
          <w:lang w:val="en-US"/>
        </w:rPr>
        <w:t xml:space="preserve"> intr-o zona de </w:t>
      </w:r>
      <w:r w:rsidRPr="00771D43">
        <w:rPr>
          <w:rFonts w:ascii="Arial Narrow" w:hAnsi="Arial Narrow" w:cs="Times New Roman"/>
          <w:color w:val="000000" w:themeColor="text1"/>
          <w:sz w:val="28"/>
          <w:szCs w:val="28"/>
          <w:lang w:val="en-US"/>
        </w:rPr>
        <w:t>agr</w:t>
      </w:r>
      <w:r w:rsidR="00AC3957" w:rsidRPr="00771D43">
        <w:rPr>
          <w:rFonts w:ascii="Arial Narrow" w:hAnsi="Arial Narrow" w:cs="Times New Roman"/>
          <w:color w:val="000000" w:themeColor="text1"/>
          <w:sz w:val="28"/>
          <w:szCs w:val="28"/>
          <w:lang w:val="en-US"/>
        </w:rPr>
        <w:t xml:space="preserve">ement a statiunii </w:t>
      </w:r>
      <w:r w:rsidR="00C208C9">
        <w:rPr>
          <w:rFonts w:ascii="Arial Narrow" w:hAnsi="Arial Narrow" w:cs="Times New Roman"/>
          <w:color w:val="000000" w:themeColor="text1"/>
          <w:sz w:val="28"/>
          <w:szCs w:val="28"/>
          <w:lang w:val="en-US"/>
        </w:rPr>
        <w:t>Venus</w:t>
      </w:r>
      <w:r w:rsidR="00AC3957" w:rsidRPr="00771D43">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00AC3957" w:rsidRPr="00382F0E">
        <w:rPr>
          <w:rFonts w:ascii="Arial Narrow" w:hAnsi="Arial Narrow" w:cs="Times New Roman"/>
          <w:color w:val="000000" w:themeColor="text1"/>
          <w:sz w:val="28"/>
          <w:szCs w:val="28"/>
          <w:lang w:val="en-US"/>
        </w:rPr>
        <w:t>Intocmit,</w:t>
      </w:r>
    </w:p>
    <w:p w:rsidR="00AC3957" w:rsidRPr="00382F0E" w:rsidRDefault="00417A81" w:rsidP="00191EFC">
      <w:pPr>
        <w:spacing w:line="360" w:lineRule="auto"/>
        <w:rPr>
          <w:rFonts w:ascii="Arial Narrow" w:hAnsi="Arial Narrow" w:cs="Times New Roman"/>
          <w:color w:val="000000" w:themeColor="text1"/>
          <w:sz w:val="28"/>
          <w:szCs w:val="28"/>
          <w:lang w:val="en-US"/>
        </w:rPr>
      </w:pP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r w:rsidRPr="00382F0E">
        <w:rPr>
          <w:rFonts w:ascii="Arial Narrow" w:hAnsi="Arial Narrow" w:cs="Times New Roman"/>
          <w:color w:val="000000" w:themeColor="text1"/>
          <w:sz w:val="28"/>
          <w:szCs w:val="28"/>
          <w:lang w:val="en-US"/>
        </w:rPr>
        <w:tab/>
      </w:r>
      <w:proofErr w:type="gramStart"/>
      <w:r w:rsidR="00AC3957" w:rsidRPr="00382F0E">
        <w:rPr>
          <w:rFonts w:ascii="Arial Narrow" w:hAnsi="Arial Narrow" w:cs="Times New Roman"/>
          <w:color w:val="000000" w:themeColor="text1"/>
          <w:sz w:val="28"/>
          <w:szCs w:val="28"/>
          <w:lang w:val="en-US"/>
        </w:rPr>
        <w:t>arh</w:t>
      </w:r>
      <w:proofErr w:type="gramEnd"/>
      <w:r w:rsidR="00AC3957" w:rsidRPr="00382F0E">
        <w:rPr>
          <w:rFonts w:ascii="Arial Narrow" w:hAnsi="Arial Narrow" w:cs="Times New Roman"/>
          <w:color w:val="000000" w:themeColor="text1"/>
          <w:sz w:val="28"/>
          <w:szCs w:val="28"/>
          <w:lang w:val="en-US"/>
        </w:rPr>
        <w:t xml:space="preserve">. Oana Mirela Serbanescu </w:t>
      </w:r>
    </w:p>
    <w:sectPr w:rsidR="00AC3957" w:rsidRPr="00382F0E"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98" w:rsidRDefault="00551198" w:rsidP="00186973">
      <w:pPr>
        <w:spacing w:after="0" w:line="240" w:lineRule="auto"/>
      </w:pPr>
      <w:r>
        <w:separator/>
      </w:r>
    </w:p>
  </w:endnote>
  <w:endnote w:type="continuationSeparator" w:id="0">
    <w:p w:rsidR="00551198" w:rsidRDefault="00551198"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68" w:rsidRDefault="00DE18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14718" w:rsidRPr="00C14718">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DE1868" w:rsidRDefault="00DE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98" w:rsidRDefault="00551198" w:rsidP="00186973">
      <w:pPr>
        <w:spacing w:after="0" w:line="240" w:lineRule="auto"/>
      </w:pPr>
      <w:r>
        <w:separator/>
      </w:r>
    </w:p>
  </w:footnote>
  <w:footnote w:type="continuationSeparator" w:id="0">
    <w:p w:rsidR="00551198" w:rsidRDefault="00551198"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68" w:rsidRPr="0095084B" w:rsidRDefault="00DE1868" w:rsidP="00C14718">
    <w:pPr>
      <w:pStyle w:val="Header"/>
      <w:jc w:val="center"/>
      <w:rPr>
        <w:color w:val="7F7F7F" w:themeColor="text1" w:themeTint="80"/>
        <w:sz w:val="18"/>
      </w:rPr>
    </w:pPr>
    <w:r w:rsidRPr="0095084B">
      <w:rPr>
        <w:rFonts w:ascii="Arial Narrow" w:hAnsi="Arial Narrow"/>
        <w:b/>
        <w:color w:val="7F7F7F" w:themeColor="text1" w:themeTint="80"/>
        <w:sz w:val="24"/>
        <w:szCs w:val="32"/>
      </w:rPr>
      <w:t>AMENAJARE PARCARE, ACCESE AUTO SI IMPREJMUIRE TEREN, STATIUNEA VENUS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21"/>
  </w:num>
  <w:num w:numId="6">
    <w:abstractNumId w:val="13"/>
  </w:num>
  <w:num w:numId="7">
    <w:abstractNumId w:val="10"/>
  </w:num>
  <w:num w:numId="8">
    <w:abstractNumId w:val="15"/>
  </w:num>
  <w:num w:numId="9">
    <w:abstractNumId w:val="3"/>
  </w:num>
  <w:num w:numId="10">
    <w:abstractNumId w:val="20"/>
  </w:num>
  <w:num w:numId="11">
    <w:abstractNumId w:val="7"/>
  </w:num>
  <w:num w:numId="12">
    <w:abstractNumId w:val="17"/>
  </w:num>
  <w:num w:numId="13">
    <w:abstractNumId w:val="18"/>
  </w:num>
  <w:num w:numId="14">
    <w:abstractNumId w:val="4"/>
  </w:num>
  <w:num w:numId="15">
    <w:abstractNumId w:val="19"/>
  </w:num>
  <w:num w:numId="16">
    <w:abstractNumId w:val="14"/>
  </w:num>
  <w:num w:numId="17">
    <w:abstractNumId w:val="22"/>
  </w:num>
  <w:num w:numId="18">
    <w:abstractNumId w:val="24"/>
  </w:num>
  <w:num w:numId="19">
    <w:abstractNumId w:val="9"/>
  </w:num>
  <w:num w:numId="20">
    <w:abstractNumId w:val="16"/>
  </w:num>
  <w:num w:numId="21">
    <w:abstractNumId w:val="12"/>
  </w:num>
  <w:num w:numId="22">
    <w:abstractNumId w:val="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653EE"/>
    <w:rsid w:val="00075AC5"/>
    <w:rsid w:val="00094C81"/>
    <w:rsid w:val="00096BB3"/>
    <w:rsid w:val="000A1724"/>
    <w:rsid w:val="000B3C11"/>
    <w:rsid w:val="000D1D03"/>
    <w:rsid w:val="000D5AC2"/>
    <w:rsid w:val="000E2FD6"/>
    <w:rsid w:val="000F0353"/>
    <w:rsid w:val="0011148E"/>
    <w:rsid w:val="001237DC"/>
    <w:rsid w:val="0012560D"/>
    <w:rsid w:val="00135ADD"/>
    <w:rsid w:val="00143B49"/>
    <w:rsid w:val="00170938"/>
    <w:rsid w:val="00182FDA"/>
    <w:rsid w:val="00183359"/>
    <w:rsid w:val="00185C84"/>
    <w:rsid w:val="00186973"/>
    <w:rsid w:val="00191EFC"/>
    <w:rsid w:val="001D746F"/>
    <w:rsid w:val="002021F7"/>
    <w:rsid w:val="002228DE"/>
    <w:rsid w:val="0022755A"/>
    <w:rsid w:val="0023221E"/>
    <w:rsid w:val="00240ABE"/>
    <w:rsid w:val="00263624"/>
    <w:rsid w:val="00272FC6"/>
    <w:rsid w:val="0027425A"/>
    <w:rsid w:val="002812A2"/>
    <w:rsid w:val="00293CC9"/>
    <w:rsid w:val="002A3094"/>
    <w:rsid w:val="002B6189"/>
    <w:rsid w:val="002B7480"/>
    <w:rsid w:val="002E2122"/>
    <w:rsid w:val="002E2F25"/>
    <w:rsid w:val="002F72DF"/>
    <w:rsid w:val="003009FD"/>
    <w:rsid w:val="003172AC"/>
    <w:rsid w:val="00344E57"/>
    <w:rsid w:val="003514BB"/>
    <w:rsid w:val="003556BD"/>
    <w:rsid w:val="00357062"/>
    <w:rsid w:val="00382F0E"/>
    <w:rsid w:val="00387503"/>
    <w:rsid w:val="00395738"/>
    <w:rsid w:val="003960B6"/>
    <w:rsid w:val="003B0510"/>
    <w:rsid w:val="003B3DDC"/>
    <w:rsid w:val="0040206D"/>
    <w:rsid w:val="00417A81"/>
    <w:rsid w:val="00425BFE"/>
    <w:rsid w:val="004372C7"/>
    <w:rsid w:val="00456DA7"/>
    <w:rsid w:val="00465356"/>
    <w:rsid w:val="004933B2"/>
    <w:rsid w:val="004A2198"/>
    <w:rsid w:val="004B295D"/>
    <w:rsid w:val="004B71D7"/>
    <w:rsid w:val="004C31AA"/>
    <w:rsid w:val="00503115"/>
    <w:rsid w:val="00551198"/>
    <w:rsid w:val="0055377E"/>
    <w:rsid w:val="005831B1"/>
    <w:rsid w:val="00585393"/>
    <w:rsid w:val="005A54B5"/>
    <w:rsid w:val="005B059C"/>
    <w:rsid w:val="005F0231"/>
    <w:rsid w:val="005F0F39"/>
    <w:rsid w:val="00600366"/>
    <w:rsid w:val="00607222"/>
    <w:rsid w:val="00671D49"/>
    <w:rsid w:val="00676F13"/>
    <w:rsid w:val="0067720E"/>
    <w:rsid w:val="00690D4D"/>
    <w:rsid w:val="006B61B3"/>
    <w:rsid w:val="006C1290"/>
    <w:rsid w:val="006C2120"/>
    <w:rsid w:val="006D37F3"/>
    <w:rsid w:val="00707ED1"/>
    <w:rsid w:val="00715314"/>
    <w:rsid w:val="00715E99"/>
    <w:rsid w:val="00743D9C"/>
    <w:rsid w:val="00770454"/>
    <w:rsid w:val="00771D43"/>
    <w:rsid w:val="0078479E"/>
    <w:rsid w:val="00785CB8"/>
    <w:rsid w:val="0079269C"/>
    <w:rsid w:val="00793F76"/>
    <w:rsid w:val="007C40D1"/>
    <w:rsid w:val="007D1A0E"/>
    <w:rsid w:val="007E7684"/>
    <w:rsid w:val="0080058E"/>
    <w:rsid w:val="00803946"/>
    <w:rsid w:val="00817A48"/>
    <w:rsid w:val="008308CF"/>
    <w:rsid w:val="00841A5A"/>
    <w:rsid w:val="008420EC"/>
    <w:rsid w:val="00845D2B"/>
    <w:rsid w:val="008817F4"/>
    <w:rsid w:val="00887049"/>
    <w:rsid w:val="008B2FCD"/>
    <w:rsid w:val="008C0B2D"/>
    <w:rsid w:val="008C4EDD"/>
    <w:rsid w:val="008C7440"/>
    <w:rsid w:val="008E0AA6"/>
    <w:rsid w:val="00904BBD"/>
    <w:rsid w:val="00917E02"/>
    <w:rsid w:val="0092366D"/>
    <w:rsid w:val="00924F6B"/>
    <w:rsid w:val="00932756"/>
    <w:rsid w:val="00936C17"/>
    <w:rsid w:val="0094446D"/>
    <w:rsid w:val="0095084B"/>
    <w:rsid w:val="00956C3B"/>
    <w:rsid w:val="00966A24"/>
    <w:rsid w:val="00992765"/>
    <w:rsid w:val="009A5B18"/>
    <w:rsid w:val="009A6893"/>
    <w:rsid w:val="009D5BD6"/>
    <w:rsid w:val="009D7E14"/>
    <w:rsid w:val="009E0F35"/>
    <w:rsid w:val="00A05F95"/>
    <w:rsid w:val="00A0733D"/>
    <w:rsid w:val="00A17AD8"/>
    <w:rsid w:val="00A270CF"/>
    <w:rsid w:val="00A31CF8"/>
    <w:rsid w:val="00A41900"/>
    <w:rsid w:val="00A75DE5"/>
    <w:rsid w:val="00AC3957"/>
    <w:rsid w:val="00AE380F"/>
    <w:rsid w:val="00AE59AF"/>
    <w:rsid w:val="00AF74B6"/>
    <w:rsid w:val="00B1251C"/>
    <w:rsid w:val="00B13CC5"/>
    <w:rsid w:val="00B14AC9"/>
    <w:rsid w:val="00B54A82"/>
    <w:rsid w:val="00B55036"/>
    <w:rsid w:val="00B71CE6"/>
    <w:rsid w:val="00B93106"/>
    <w:rsid w:val="00BA2B82"/>
    <w:rsid w:val="00BA467A"/>
    <w:rsid w:val="00BC493B"/>
    <w:rsid w:val="00BD77DB"/>
    <w:rsid w:val="00BD7D1F"/>
    <w:rsid w:val="00BE1864"/>
    <w:rsid w:val="00C14175"/>
    <w:rsid w:val="00C14718"/>
    <w:rsid w:val="00C15839"/>
    <w:rsid w:val="00C208C9"/>
    <w:rsid w:val="00C21D46"/>
    <w:rsid w:val="00C34537"/>
    <w:rsid w:val="00C40273"/>
    <w:rsid w:val="00C708FE"/>
    <w:rsid w:val="00C80DD9"/>
    <w:rsid w:val="00C86BC9"/>
    <w:rsid w:val="00CB16B6"/>
    <w:rsid w:val="00CB3A34"/>
    <w:rsid w:val="00CE4124"/>
    <w:rsid w:val="00CF7B4F"/>
    <w:rsid w:val="00D05D24"/>
    <w:rsid w:val="00D1363D"/>
    <w:rsid w:val="00D2295A"/>
    <w:rsid w:val="00D249AC"/>
    <w:rsid w:val="00D35B05"/>
    <w:rsid w:val="00D40448"/>
    <w:rsid w:val="00D41269"/>
    <w:rsid w:val="00D465F2"/>
    <w:rsid w:val="00D648C7"/>
    <w:rsid w:val="00D83FD4"/>
    <w:rsid w:val="00DA7DD5"/>
    <w:rsid w:val="00DB5173"/>
    <w:rsid w:val="00DB619A"/>
    <w:rsid w:val="00DC0040"/>
    <w:rsid w:val="00DD4022"/>
    <w:rsid w:val="00DE1868"/>
    <w:rsid w:val="00E154EF"/>
    <w:rsid w:val="00E231EE"/>
    <w:rsid w:val="00E34E7F"/>
    <w:rsid w:val="00E508E0"/>
    <w:rsid w:val="00E53D90"/>
    <w:rsid w:val="00E53E87"/>
    <w:rsid w:val="00E54D13"/>
    <w:rsid w:val="00E5668D"/>
    <w:rsid w:val="00E61C82"/>
    <w:rsid w:val="00E753F5"/>
    <w:rsid w:val="00E76269"/>
    <w:rsid w:val="00E97A60"/>
    <w:rsid w:val="00EA4338"/>
    <w:rsid w:val="00EA76A1"/>
    <w:rsid w:val="00EC0073"/>
    <w:rsid w:val="00ED62AD"/>
    <w:rsid w:val="00EF19B5"/>
    <w:rsid w:val="00F2154C"/>
    <w:rsid w:val="00F55AE6"/>
    <w:rsid w:val="00F64C57"/>
    <w:rsid w:val="00F82606"/>
    <w:rsid w:val="00F84AA3"/>
    <w:rsid w:val="00F87D34"/>
    <w:rsid w:val="00F87FDB"/>
    <w:rsid w:val="00FB05CE"/>
    <w:rsid w:val="00FB07F7"/>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 w:id="1174611988">
      <w:bodyDiv w:val="1"/>
      <w:marLeft w:val="0"/>
      <w:marRight w:val="0"/>
      <w:marTop w:val="0"/>
      <w:marBottom w:val="0"/>
      <w:divBdr>
        <w:top w:val="none" w:sz="0" w:space="0" w:color="auto"/>
        <w:left w:val="none" w:sz="0" w:space="0" w:color="auto"/>
        <w:bottom w:val="none" w:sz="0" w:space="0" w:color="auto"/>
        <w:right w:val="none" w:sz="0" w:space="0" w:color="auto"/>
      </w:divBdr>
      <w:divsChild>
        <w:div w:id="1175606888">
          <w:marLeft w:val="0"/>
          <w:marRight w:val="0"/>
          <w:marTop w:val="0"/>
          <w:marBottom w:val="0"/>
          <w:divBdr>
            <w:top w:val="none" w:sz="0" w:space="0" w:color="auto"/>
            <w:left w:val="none" w:sz="0" w:space="0" w:color="auto"/>
            <w:bottom w:val="none" w:sz="0" w:space="0" w:color="auto"/>
            <w:right w:val="none" w:sz="0" w:space="0" w:color="auto"/>
          </w:divBdr>
        </w:div>
        <w:div w:id="1852835513">
          <w:marLeft w:val="0"/>
          <w:marRight w:val="0"/>
          <w:marTop w:val="0"/>
          <w:marBottom w:val="0"/>
          <w:divBdr>
            <w:top w:val="none" w:sz="0" w:space="0" w:color="auto"/>
            <w:left w:val="none" w:sz="0" w:space="0" w:color="auto"/>
            <w:bottom w:val="none" w:sz="0" w:space="0" w:color="auto"/>
            <w:right w:val="none" w:sz="0" w:space="0" w:color="auto"/>
          </w:divBdr>
        </w:div>
        <w:div w:id="63334122">
          <w:marLeft w:val="0"/>
          <w:marRight w:val="0"/>
          <w:marTop w:val="0"/>
          <w:marBottom w:val="0"/>
          <w:divBdr>
            <w:top w:val="none" w:sz="0" w:space="0" w:color="auto"/>
            <w:left w:val="none" w:sz="0" w:space="0" w:color="auto"/>
            <w:bottom w:val="none" w:sz="0" w:space="0" w:color="auto"/>
            <w:right w:val="none" w:sz="0" w:space="0" w:color="auto"/>
          </w:divBdr>
        </w:div>
        <w:div w:id="1150829277">
          <w:marLeft w:val="0"/>
          <w:marRight w:val="0"/>
          <w:marTop w:val="0"/>
          <w:marBottom w:val="0"/>
          <w:divBdr>
            <w:top w:val="none" w:sz="0" w:space="0" w:color="auto"/>
            <w:left w:val="none" w:sz="0" w:space="0" w:color="auto"/>
            <w:bottom w:val="none" w:sz="0" w:space="0" w:color="auto"/>
            <w:right w:val="none" w:sz="0" w:space="0" w:color="auto"/>
          </w:divBdr>
        </w:div>
        <w:div w:id="923800365">
          <w:marLeft w:val="0"/>
          <w:marRight w:val="0"/>
          <w:marTop w:val="0"/>
          <w:marBottom w:val="0"/>
          <w:divBdr>
            <w:top w:val="none" w:sz="0" w:space="0" w:color="auto"/>
            <w:left w:val="none" w:sz="0" w:space="0" w:color="auto"/>
            <w:bottom w:val="none" w:sz="0" w:space="0" w:color="auto"/>
            <w:right w:val="none" w:sz="0" w:space="0" w:color="auto"/>
          </w:divBdr>
        </w:div>
        <w:div w:id="574902293">
          <w:marLeft w:val="0"/>
          <w:marRight w:val="0"/>
          <w:marTop w:val="0"/>
          <w:marBottom w:val="0"/>
          <w:divBdr>
            <w:top w:val="none" w:sz="0" w:space="0" w:color="auto"/>
            <w:left w:val="none" w:sz="0" w:space="0" w:color="auto"/>
            <w:bottom w:val="none" w:sz="0" w:space="0" w:color="auto"/>
            <w:right w:val="none" w:sz="0" w:space="0" w:color="auto"/>
          </w:divBdr>
        </w:div>
        <w:div w:id="1376930067">
          <w:marLeft w:val="0"/>
          <w:marRight w:val="0"/>
          <w:marTop w:val="0"/>
          <w:marBottom w:val="0"/>
          <w:divBdr>
            <w:top w:val="none" w:sz="0" w:space="0" w:color="auto"/>
            <w:left w:val="none" w:sz="0" w:space="0" w:color="auto"/>
            <w:bottom w:val="none" w:sz="0" w:space="0" w:color="auto"/>
            <w:right w:val="none" w:sz="0" w:space="0" w:color="auto"/>
          </w:divBdr>
        </w:div>
        <w:div w:id="1824663544">
          <w:marLeft w:val="0"/>
          <w:marRight w:val="0"/>
          <w:marTop w:val="0"/>
          <w:marBottom w:val="0"/>
          <w:divBdr>
            <w:top w:val="none" w:sz="0" w:space="0" w:color="auto"/>
            <w:left w:val="none" w:sz="0" w:space="0" w:color="auto"/>
            <w:bottom w:val="none" w:sz="0" w:space="0" w:color="auto"/>
            <w:right w:val="none" w:sz="0" w:space="0" w:color="auto"/>
          </w:divBdr>
        </w:div>
        <w:div w:id="179196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18</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CONSTRUIRE IMOBIL PARTER PENTRU PRELUCRAREA PESTELUI (EVISCERARE, AFUMARE, SORTARE SI CONGELARE) SI 4(PATRU) MAGAZII DEPOZITARE PLASE SI SCULE-CONSTRUCTII PROVIZORII PE PERIOADA VALABILITATII CONSTRACTULUI DE INCHIRIERE</vt:lpstr>
    </vt:vector>
  </TitlesOfParts>
  <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PARTER PENTRU PRELUCRAREA PESTELUI (EVISCERARE, AFUMARE, SORTARE SI CONGELARE) SI 4(PATRU) MAGAZII DEPOZITARE PLASE SI SCULE-CONSTRUCTII PROVIZORII PE PERIOADA VALABILITATII CONSTRACTULUI DE INCHIRIERE</dc:title>
  <dc:creator>Dani</dc:creator>
  <cp:lastModifiedBy>Oana</cp:lastModifiedBy>
  <cp:revision>115</cp:revision>
  <cp:lastPrinted>2016-10-13T10:28:00Z</cp:lastPrinted>
  <dcterms:created xsi:type="dcterms:W3CDTF">2015-08-10T11:27:00Z</dcterms:created>
  <dcterms:modified xsi:type="dcterms:W3CDTF">2017-05-12T08:08:00Z</dcterms:modified>
</cp:coreProperties>
</file>