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39" w:rsidRPr="00CA5EE8" w:rsidRDefault="00A50A39" w:rsidP="00A50A39">
      <w:pPr>
        <w:jc w:val="center"/>
        <w:rPr>
          <w:rFonts w:ascii="Arial" w:hAnsi="Arial" w:cs="Arial"/>
          <w:b/>
          <w:sz w:val="22"/>
          <w:szCs w:val="22"/>
        </w:rPr>
      </w:pPr>
    </w:p>
    <w:p w:rsidR="00211848" w:rsidRPr="00CA5EE8" w:rsidRDefault="00211848" w:rsidP="00A50A39">
      <w:pPr>
        <w:ind w:left="360"/>
        <w:jc w:val="center"/>
        <w:rPr>
          <w:rFonts w:ascii="Arial" w:hAnsi="Arial" w:cs="Arial"/>
          <w:b/>
          <w:sz w:val="22"/>
          <w:szCs w:val="22"/>
        </w:rPr>
      </w:pPr>
    </w:p>
    <w:p w:rsidR="00211848" w:rsidRPr="00CA5EE8" w:rsidRDefault="00211848" w:rsidP="00A50A39">
      <w:pPr>
        <w:ind w:left="360"/>
        <w:jc w:val="center"/>
        <w:rPr>
          <w:rFonts w:ascii="Arial" w:hAnsi="Arial" w:cs="Arial"/>
          <w:b/>
          <w:sz w:val="22"/>
          <w:szCs w:val="22"/>
        </w:rPr>
      </w:pPr>
    </w:p>
    <w:p w:rsidR="00144989" w:rsidRPr="00CA5EE8" w:rsidRDefault="00144989" w:rsidP="00144989">
      <w:pPr>
        <w:rPr>
          <w:rFonts w:ascii="Arial" w:hAnsi="Arial" w:cs="Arial"/>
          <w:sz w:val="22"/>
          <w:szCs w:val="22"/>
        </w:rPr>
      </w:pPr>
    </w:p>
    <w:p w:rsidR="00387E7A" w:rsidRPr="00CA5EE8" w:rsidRDefault="00387E7A" w:rsidP="00387E7A">
      <w:pPr>
        <w:spacing w:line="276" w:lineRule="auto"/>
        <w:jc w:val="center"/>
        <w:rPr>
          <w:rStyle w:val="ax1"/>
          <w:rFonts w:ascii="Arial" w:hAnsi="Arial" w:cs="Arial"/>
          <w:sz w:val="22"/>
          <w:szCs w:val="22"/>
        </w:rPr>
      </w:pPr>
      <w:r w:rsidRPr="00CA5EE8">
        <w:rPr>
          <w:rStyle w:val="ax1"/>
          <w:rFonts w:ascii="Arial" w:hAnsi="Arial" w:cs="Arial"/>
          <w:sz w:val="22"/>
          <w:szCs w:val="22"/>
        </w:rPr>
        <w:t>MEMORIU TEHNIC</w:t>
      </w:r>
    </w:p>
    <w:p w:rsidR="00387E7A" w:rsidRPr="00CA5EE8" w:rsidRDefault="00387E7A" w:rsidP="00387E7A">
      <w:pPr>
        <w:spacing w:line="276" w:lineRule="auto"/>
        <w:jc w:val="center"/>
        <w:rPr>
          <w:rStyle w:val="ax1"/>
          <w:rFonts w:ascii="Arial" w:hAnsi="Arial" w:cs="Arial"/>
          <w:sz w:val="22"/>
          <w:szCs w:val="22"/>
        </w:rPr>
      </w:pPr>
      <w:r w:rsidRPr="00CA5EE8">
        <w:rPr>
          <w:rStyle w:val="ax1"/>
          <w:rFonts w:ascii="Arial" w:hAnsi="Arial" w:cs="Arial"/>
          <w:sz w:val="22"/>
          <w:szCs w:val="22"/>
        </w:rPr>
        <w:t>pentru obtinerea avizului de mediu</w:t>
      </w:r>
    </w:p>
    <w:p w:rsidR="00387E7A" w:rsidRPr="00CA5EE8" w:rsidRDefault="00387E7A" w:rsidP="00387E7A">
      <w:pPr>
        <w:spacing w:line="276" w:lineRule="auto"/>
        <w:jc w:val="center"/>
        <w:rPr>
          <w:rStyle w:val="ax1"/>
          <w:rFonts w:ascii="Arial" w:hAnsi="Arial" w:cs="Arial"/>
          <w:sz w:val="22"/>
          <w:szCs w:val="22"/>
        </w:rPr>
      </w:pPr>
      <w:r w:rsidRPr="00CA5EE8">
        <w:rPr>
          <w:rStyle w:val="ax1"/>
          <w:rFonts w:ascii="Arial" w:hAnsi="Arial" w:cs="Arial"/>
          <w:sz w:val="22"/>
          <w:szCs w:val="22"/>
        </w:rPr>
        <w:t>conform Anexei nr. 5 la OM 135/2010</w:t>
      </w:r>
    </w:p>
    <w:p w:rsidR="00144989" w:rsidRPr="00CA5EE8" w:rsidRDefault="00144989" w:rsidP="00144989">
      <w:pPr>
        <w:rPr>
          <w:rFonts w:ascii="Arial" w:hAnsi="Arial" w:cs="Arial"/>
          <w:sz w:val="22"/>
          <w:szCs w:val="22"/>
        </w:rPr>
      </w:pPr>
    </w:p>
    <w:p w:rsidR="00144989" w:rsidRPr="00CA5EE8" w:rsidRDefault="00144989" w:rsidP="00144989">
      <w:pPr>
        <w:rPr>
          <w:rFonts w:ascii="Arial" w:hAnsi="Arial" w:cs="Arial"/>
          <w:sz w:val="22"/>
          <w:szCs w:val="22"/>
        </w:rPr>
      </w:pPr>
    </w:p>
    <w:p w:rsidR="00144989" w:rsidRPr="00CA5EE8" w:rsidRDefault="00387E7A" w:rsidP="00144989">
      <w:pPr>
        <w:ind w:firstLine="720"/>
        <w:jc w:val="both"/>
        <w:rPr>
          <w:rFonts w:ascii="Arial" w:hAnsi="Arial" w:cs="Arial"/>
          <w:sz w:val="22"/>
          <w:szCs w:val="22"/>
        </w:rPr>
      </w:pPr>
      <w:r w:rsidRPr="00CA5EE8">
        <w:rPr>
          <w:rFonts w:ascii="Arial" w:hAnsi="Arial" w:cs="Arial"/>
          <w:sz w:val="22"/>
          <w:szCs w:val="22"/>
        </w:rPr>
        <w:t xml:space="preserve">I. </w:t>
      </w:r>
      <w:r w:rsidR="00144989" w:rsidRPr="00CA5EE8">
        <w:rPr>
          <w:rFonts w:ascii="Arial" w:hAnsi="Arial" w:cs="Arial"/>
          <w:sz w:val="22"/>
          <w:szCs w:val="22"/>
        </w:rPr>
        <w:t xml:space="preserve">Denumirea proiectului de investitii: </w:t>
      </w:r>
      <w:r w:rsidR="00144989" w:rsidRPr="00CA5EE8">
        <w:rPr>
          <w:rFonts w:ascii="Arial" w:hAnsi="Arial" w:cs="Arial"/>
          <w:b/>
          <w:sz w:val="22"/>
          <w:szCs w:val="22"/>
        </w:rPr>
        <w:t xml:space="preserve">Construire vila turistica D+ P+1/2E apartamente de vacanta si imprejmuire teren – </w:t>
      </w:r>
      <w:r w:rsidR="00144989" w:rsidRPr="00CA5EE8">
        <w:rPr>
          <w:rFonts w:ascii="Arial" w:hAnsi="Arial" w:cs="Arial"/>
          <w:b/>
          <w:sz w:val="22"/>
          <w:szCs w:val="22"/>
          <w:u w:val="single"/>
        </w:rPr>
        <w:t>Bransament alimentare cu apa si racord canalizare menajera</w:t>
      </w:r>
    </w:p>
    <w:p w:rsidR="00387E7A" w:rsidRPr="00CA5EE8" w:rsidRDefault="00387E7A" w:rsidP="00387E7A">
      <w:pPr>
        <w:spacing w:line="276" w:lineRule="auto"/>
        <w:ind w:firstLine="720"/>
        <w:jc w:val="both"/>
        <w:rPr>
          <w:rStyle w:val="tpa1"/>
          <w:rFonts w:ascii="Arial" w:hAnsi="Arial" w:cs="Arial"/>
          <w:b/>
          <w:sz w:val="22"/>
          <w:szCs w:val="22"/>
        </w:rPr>
      </w:pPr>
    </w:p>
    <w:p w:rsidR="00387E7A" w:rsidRPr="00CA5EE8" w:rsidRDefault="00387E7A" w:rsidP="00387E7A">
      <w:pPr>
        <w:spacing w:line="276" w:lineRule="auto"/>
        <w:ind w:firstLine="720"/>
        <w:jc w:val="both"/>
        <w:rPr>
          <w:rStyle w:val="tpa1"/>
          <w:rFonts w:ascii="Calibri Light" w:hAnsi="Calibri Light" w:cs="Arial"/>
          <w:sz w:val="22"/>
          <w:szCs w:val="22"/>
        </w:rPr>
      </w:pPr>
      <w:r w:rsidRPr="00CA5EE8">
        <w:rPr>
          <w:rStyle w:val="tpa1"/>
          <w:rFonts w:ascii="Arial" w:hAnsi="Arial" w:cs="Arial"/>
          <w:b/>
          <w:sz w:val="22"/>
          <w:szCs w:val="22"/>
        </w:rPr>
        <w:t xml:space="preserve">II. </w:t>
      </w:r>
      <w:r w:rsidRPr="00CA5EE8">
        <w:rPr>
          <w:rStyle w:val="tpa1"/>
          <w:rFonts w:ascii="Calibri Light" w:hAnsi="Calibri Light" w:cs="Arial"/>
          <w:sz w:val="22"/>
          <w:szCs w:val="22"/>
        </w:rPr>
        <w:t>Titular</w:t>
      </w:r>
    </w:p>
    <w:p w:rsidR="00387E7A" w:rsidRPr="00CA5EE8" w:rsidRDefault="00387E7A" w:rsidP="001247E2">
      <w:pPr>
        <w:ind w:left="900"/>
        <w:jc w:val="both"/>
        <w:rPr>
          <w:rFonts w:ascii="Calibri Light" w:hAnsi="Calibri Light" w:cs="Arial"/>
          <w:sz w:val="22"/>
          <w:szCs w:val="22"/>
        </w:rPr>
      </w:pPr>
      <w:r w:rsidRPr="00CA5EE8">
        <w:rPr>
          <w:rFonts w:ascii="Calibri Light" w:hAnsi="Calibri Light" w:cs="Arial"/>
          <w:sz w:val="22"/>
          <w:szCs w:val="22"/>
        </w:rPr>
        <w:t xml:space="preserve">- </w:t>
      </w:r>
      <w:r w:rsidRPr="00CA5EE8">
        <w:rPr>
          <w:rFonts w:ascii="Arial" w:hAnsi="Arial" w:cs="Arial"/>
          <w:sz w:val="22"/>
          <w:szCs w:val="22"/>
        </w:rPr>
        <w:t>MANAGEMENT ADMINISTRATION &amp; SERVICE S.R.L</w:t>
      </w:r>
    </w:p>
    <w:p w:rsidR="00387E7A" w:rsidRPr="00CA5EE8" w:rsidRDefault="00387E7A" w:rsidP="001247E2">
      <w:pPr>
        <w:ind w:left="900"/>
        <w:jc w:val="both"/>
        <w:rPr>
          <w:rFonts w:ascii="Calibri Light" w:hAnsi="Calibri Light" w:cs="Arial"/>
          <w:sz w:val="22"/>
          <w:szCs w:val="22"/>
        </w:rPr>
      </w:pPr>
      <w:r w:rsidRPr="00CA5EE8">
        <w:rPr>
          <w:rFonts w:ascii="Calibri Light" w:hAnsi="Calibri Light" w:cs="Arial"/>
          <w:sz w:val="22"/>
          <w:szCs w:val="22"/>
        </w:rPr>
        <w:t xml:space="preserve">- </w:t>
      </w:r>
      <w:r w:rsidRPr="00CA5EE8">
        <w:rPr>
          <w:rFonts w:ascii="Arial" w:hAnsi="Arial" w:cs="Arial"/>
          <w:sz w:val="22"/>
          <w:szCs w:val="22"/>
        </w:rPr>
        <w:t>str. Verona, nr. 2, bl. B, sc. 4+5,  mun. Constanta</w:t>
      </w:r>
    </w:p>
    <w:p w:rsidR="00387E7A" w:rsidRPr="00CA5EE8" w:rsidRDefault="00387E7A" w:rsidP="001247E2">
      <w:pPr>
        <w:ind w:left="900"/>
        <w:jc w:val="both"/>
        <w:rPr>
          <w:rFonts w:ascii="Calibri Light" w:hAnsi="Calibri Light" w:cs="Arial"/>
          <w:sz w:val="22"/>
          <w:szCs w:val="22"/>
        </w:rPr>
      </w:pPr>
      <w:r w:rsidRPr="00CA5EE8">
        <w:rPr>
          <w:rFonts w:ascii="Calibri Light" w:hAnsi="Calibri Light" w:cs="Arial"/>
          <w:sz w:val="22"/>
          <w:szCs w:val="22"/>
        </w:rPr>
        <w:t xml:space="preserve">- 0751054110 – Mirela Glatchievici(persoana de contact) - </w:t>
      </w:r>
      <w:r w:rsidRPr="00CA5EE8">
        <w:rPr>
          <w:rFonts w:ascii="Arial" w:hAnsi="Arial" w:cs="Arial"/>
          <w:sz w:val="22"/>
          <w:szCs w:val="22"/>
        </w:rPr>
        <w:t>C.I. seria KZ, NR. 129813</w:t>
      </w:r>
    </w:p>
    <w:p w:rsidR="00387E7A" w:rsidRPr="00CA5EE8" w:rsidRDefault="00387E7A" w:rsidP="00144989">
      <w:pPr>
        <w:ind w:firstLine="720"/>
        <w:jc w:val="both"/>
        <w:rPr>
          <w:rFonts w:ascii="Arial" w:hAnsi="Arial" w:cs="Arial"/>
          <w:sz w:val="22"/>
          <w:szCs w:val="22"/>
        </w:rPr>
      </w:pPr>
    </w:p>
    <w:p w:rsidR="00387E7A" w:rsidRPr="00CA5EE8" w:rsidRDefault="00387E7A" w:rsidP="00387E7A">
      <w:pPr>
        <w:spacing w:line="276" w:lineRule="auto"/>
        <w:ind w:firstLine="720"/>
        <w:jc w:val="both"/>
        <w:rPr>
          <w:rStyle w:val="tpa1"/>
          <w:rFonts w:ascii="Calibri Light" w:hAnsi="Calibri Light" w:cs="Arial"/>
          <w:sz w:val="22"/>
          <w:szCs w:val="22"/>
        </w:rPr>
      </w:pPr>
      <w:r w:rsidRPr="00CA5EE8">
        <w:rPr>
          <w:rStyle w:val="tpa1"/>
          <w:rFonts w:ascii="Arial" w:hAnsi="Arial" w:cs="Arial"/>
          <w:b/>
          <w:sz w:val="22"/>
          <w:szCs w:val="22"/>
        </w:rPr>
        <w:t xml:space="preserve">III. </w:t>
      </w:r>
      <w:r w:rsidRPr="00CA5EE8">
        <w:rPr>
          <w:rStyle w:val="tpa1"/>
          <w:rFonts w:ascii="Calibri Light" w:hAnsi="Calibri Light" w:cs="Arial"/>
          <w:sz w:val="22"/>
          <w:szCs w:val="22"/>
        </w:rPr>
        <w:t xml:space="preserve">Descrierea proiectului </w:t>
      </w:r>
    </w:p>
    <w:p w:rsidR="00F753BF" w:rsidRPr="00CA5EE8" w:rsidRDefault="00F753BF" w:rsidP="00F753BF">
      <w:pPr>
        <w:pStyle w:val="ListParagraph"/>
        <w:numPr>
          <w:ilvl w:val="0"/>
          <w:numId w:val="10"/>
        </w:numPr>
        <w:jc w:val="both"/>
        <w:rPr>
          <w:rFonts w:ascii="Arial" w:hAnsi="Arial" w:cs="Arial"/>
          <w:i/>
          <w:sz w:val="22"/>
          <w:szCs w:val="22"/>
          <w:lang w:val="fr-FR"/>
        </w:rPr>
      </w:pPr>
      <w:r w:rsidRPr="00CA5EE8">
        <w:rPr>
          <w:rFonts w:ascii="Arial" w:hAnsi="Arial" w:cs="Arial"/>
          <w:i/>
          <w:sz w:val="22"/>
          <w:szCs w:val="22"/>
          <w:lang w:val="it-IT"/>
        </w:rPr>
        <w:t>Rezumat al proiectului</w:t>
      </w:r>
    </w:p>
    <w:p w:rsidR="00387E7A" w:rsidRPr="00CA5EE8" w:rsidRDefault="00387E7A" w:rsidP="00387E7A">
      <w:pPr>
        <w:ind w:firstLine="720"/>
        <w:jc w:val="both"/>
        <w:rPr>
          <w:rFonts w:ascii="Arial" w:hAnsi="Arial" w:cs="Arial"/>
          <w:b/>
          <w:sz w:val="22"/>
          <w:szCs w:val="22"/>
        </w:rPr>
      </w:pPr>
      <w:r w:rsidRPr="00CA5EE8">
        <w:rPr>
          <w:rFonts w:ascii="Arial" w:hAnsi="Arial" w:cs="Arial"/>
          <w:sz w:val="22"/>
          <w:szCs w:val="22"/>
          <w:lang w:val="fr-FR"/>
        </w:rPr>
        <w:t xml:space="preserve">Pe amplasamentul studiat, </w:t>
      </w:r>
      <w:r w:rsidRPr="00CA5EE8">
        <w:rPr>
          <w:rFonts w:ascii="Calibri Light" w:hAnsi="Calibri Light" w:cs="Arial"/>
          <w:sz w:val="22"/>
          <w:szCs w:val="22"/>
        </w:rPr>
        <w:t>mun.Constanta, aleea Universitatii, nr. 4,</w:t>
      </w:r>
      <w:r w:rsidRPr="00CA5EE8">
        <w:rPr>
          <w:rFonts w:ascii="Arial" w:hAnsi="Arial" w:cs="Arial"/>
          <w:sz w:val="22"/>
          <w:szCs w:val="22"/>
          <w:lang w:val="fr-FR"/>
        </w:rPr>
        <w:t xml:space="preserve"> beneficiarul intentioneaza sa realizeze bransamentul de alimentare cu apa si racordul de canalizare menajera a imobilului </w:t>
      </w:r>
      <w:r w:rsidRPr="00CA5EE8">
        <w:rPr>
          <w:rFonts w:ascii="Arial" w:hAnsi="Arial" w:cs="Arial"/>
          <w:b/>
          <w:sz w:val="22"/>
          <w:szCs w:val="22"/>
        </w:rPr>
        <w:t xml:space="preserve">Vila turistica D+ P+1/2E apartamente de vacanta. </w:t>
      </w:r>
    </w:p>
    <w:p w:rsidR="00387E7A" w:rsidRPr="00CA5EE8" w:rsidRDefault="00387E7A" w:rsidP="00387E7A">
      <w:pPr>
        <w:ind w:firstLine="720"/>
        <w:jc w:val="both"/>
        <w:rPr>
          <w:rFonts w:ascii="Arial" w:hAnsi="Arial" w:cs="Arial"/>
          <w:sz w:val="22"/>
          <w:szCs w:val="22"/>
        </w:rPr>
      </w:pPr>
      <w:r w:rsidRPr="00CA5EE8">
        <w:rPr>
          <w:rFonts w:ascii="Arial" w:hAnsi="Arial" w:cs="Arial"/>
          <w:sz w:val="22"/>
          <w:szCs w:val="22"/>
        </w:rPr>
        <w:t xml:space="preserve">Confirm aviz RAJA nr. 138/4957 din 29.05.2015, propunem ca alimentarea cu apa a amplasamentului se se faca din reteaua publica (conducta distributie apa PEHD D 160 mm) situata pe aleea Universitatii.  </w:t>
      </w:r>
    </w:p>
    <w:p w:rsidR="00387E7A" w:rsidRPr="00CA5EE8" w:rsidRDefault="00387E7A" w:rsidP="00387E7A">
      <w:pPr>
        <w:ind w:firstLine="720"/>
        <w:jc w:val="both"/>
        <w:rPr>
          <w:rFonts w:ascii="Arial" w:hAnsi="Arial" w:cs="Arial"/>
          <w:sz w:val="22"/>
          <w:szCs w:val="22"/>
        </w:rPr>
      </w:pPr>
      <w:r w:rsidRPr="00CA5EE8">
        <w:rPr>
          <w:rFonts w:ascii="Arial" w:hAnsi="Arial" w:cs="Arial"/>
          <w:sz w:val="22"/>
          <w:szCs w:val="22"/>
        </w:rPr>
        <w:t xml:space="preserve">Conducta de racord va fi din polietilena de inalta densitate PEHD PE80 PN6 avand D 50x2,9 mm. La ramificatia din conducta de distributie se prevede o piesa speciala de bransare intarita (colier). </w:t>
      </w:r>
    </w:p>
    <w:p w:rsidR="00387E7A" w:rsidRPr="00CA5EE8" w:rsidRDefault="00387E7A" w:rsidP="00387E7A">
      <w:pPr>
        <w:ind w:firstLine="720"/>
        <w:jc w:val="both"/>
        <w:rPr>
          <w:rFonts w:ascii="Arial" w:hAnsi="Arial" w:cs="Arial"/>
          <w:sz w:val="22"/>
          <w:szCs w:val="22"/>
        </w:rPr>
      </w:pPr>
      <w:r w:rsidRPr="00CA5EE8">
        <w:rPr>
          <w:rFonts w:ascii="Arial" w:hAnsi="Arial" w:cs="Arial"/>
          <w:sz w:val="22"/>
          <w:szCs w:val="22"/>
        </w:rPr>
        <w:t xml:space="preserve">In incinta proprietatii se va amplasa caminul de vane (apometic) CA. </w:t>
      </w:r>
    </w:p>
    <w:p w:rsidR="00387E7A" w:rsidRPr="00CA5EE8" w:rsidRDefault="00387E7A" w:rsidP="00387E7A">
      <w:pPr>
        <w:ind w:firstLine="720"/>
        <w:jc w:val="both"/>
        <w:rPr>
          <w:rFonts w:ascii="Arial" w:hAnsi="Arial" w:cs="Arial"/>
          <w:sz w:val="22"/>
          <w:szCs w:val="22"/>
        </w:rPr>
      </w:pPr>
      <w:r w:rsidRPr="00CA5EE8">
        <w:rPr>
          <w:rFonts w:ascii="Arial" w:hAnsi="Arial" w:cs="Arial"/>
          <w:sz w:val="22"/>
          <w:szCs w:val="22"/>
        </w:rPr>
        <w:t xml:space="preserve">Debitul de calcul pentru apa rece, calculat pe baza de echivalenti, este </w:t>
      </w:r>
    </w:p>
    <w:p w:rsidR="00387E7A" w:rsidRPr="00CA5EE8" w:rsidRDefault="00387E7A" w:rsidP="00387E7A">
      <w:pPr>
        <w:ind w:firstLine="720"/>
        <w:jc w:val="both"/>
        <w:rPr>
          <w:rFonts w:ascii="Arial" w:hAnsi="Arial" w:cs="Arial"/>
          <w:sz w:val="22"/>
          <w:szCs w:val="22"/>
        </w:rPr>
      </w:pPr>
      <w:r w:rsidRPr="00CA5EE8">
        <w:rPr>
          <w:rFonts w:ascii="Arial" w:hAnsi="Arial" w:cs="Arial"/>
          <w:sz w:val="22"/>
          <w:szCs w:val="22"/>
        </w:rPr>
        <w:t xml:space="preserve"> q</w:t>
      </w:r>
      <w:r w:rsidRPr="00CA5EE8">
        <w:rPr>
          <w:rFonts w:ascii="Arial" w:hAnsi="Arial" w:cs="Arial"/>
          <w:sz w:val="22"/>
          <w:szCs w:val="22"/>
          <w:vertAlign w:val="subscript"/>
        </w:rPr>
        <w:t>c</w:t>
      </w:r>
      <w:r w:rsidRPr="00CA5EE8">
        <w:rPr>
          <w:rFonts w:ascii="Arial" w:hAnsi="Arial" w:cs="Arial"/>
          <w:sz w:val="22"/>
          <w:szCs w:val="22"/>
        </w:rPr>
        <w:t xml:space="preserve"> =  1,435 l/sec, </w:t>
      </w:r>
    </w:p>
    <w:p w:rsidR="00387E7A" w:rsidRPr="00CA5EE8" w:rsidRDefault="00387E7A" w:rsidP="00387E7A">
      <w:pPr>
        <w:pStyle w:val="BodyText2"/>
        <w:rPr>
          <w:rFonts w:ascii="Arial" w:hAnsi="Arial" w:cs="Arial"/>
          <w:szCs w:val="22"/>
          <w:lang w:val="en-US"/>
        </w:rPr>
      </w:pPr>
      <w:r w:rsidRPr="00CA5EE8">
        <w:rPr>
          <w:rFonts w:ascii="Arial" w:hAnsi="Arial" w:cs="Arial"/>
          <w:szCs w:val="22"/>
        </w:rPr>
        <w:t xml:space="preserve">            </w:t>
      </w:r>
      <w:r w:rsidRPr="00CA5EE8">
        <w:rPr>
          <w:rFonts w:ascii="Arial" w:hAnsi="Arial" w:cs="Arial"/>
          <w:szCs w:val="22"/>
          <w:lang w:val="en-US"/>
        </w:rPr>
        <w:t xml:space="preserve">In conformitate cu acelasi aviz RAJA, langa amplasament, nu exista retea de canalizare menajera sau pluviala. La distanta de 137,0 ml de amplasament, pe aleea Universitatii, (langa Scoala P. Ispirescu)  s-a identifcat un camin de canalizare menajera si un collector menajer Dn 250 mm situat pe carosabil. </w:t>
      </w:r>
    </w:p>
    <w:p w:rsidR="00387E7A" w:rsidRPr="00CA5EE8" w:rsidRDefault="00387E7A" w:rsidP="00387E7A">
      <w:pPr>
        <w:pStyle w:val="BodyText2"/>
        <w:ind w:firstLine="720"/>
        <w:rPr>
          <w:rFonts w:ascii="Arial" w:hAnsi="Arial" w:cs="Arial"/>
          <w:szCs w:val="22"/>
          <w:lang w:val="en-US"/>
        </w:rPr>
      </w:pPr>
      <w:r w:rsidRPr="00CA5EE8">
        <w:rPr>
          <w:rFonts w:ascii="Arial" w:hAnsi="Arial" w:cs="Arial"/>
          <w:szCs w:val="22"/>
          <w:lang w:val="en-US"/>
        </w:rPr>
        <w:t>Prin preavizul de principiu  R.A.J.A. Constanta, nr. 102/9560 din 09.05.2016 se mentioneaza existenta colectorului menajer PVC – KGEM Dn 250 mm si ca acesta nu apartine  de R.A.J.A. Constanta, ci de Universitatea Ovidius.</w:t>
      </w:r>
    </w:p>
    <w:p w:rsidR="00387E7A" w:rsidRPr="00CA5EE8" w:rsidRDefault="00387E7A" w:rsidP="00387E7A">
      <w:pPr>
        <w:pStyle w:val="BodyText2"/>
        <w:ind w:firstLine="720"/>
        <w:rPr>
          <w:rFonts w:ascii="Arial" w:hAnsi="Arial" w:cs="Arial"/>
          <w:szCs w:val="22"/>
          <w:lang w:val="en-US"/>
        </w:rPr>
      </w:pPr>
      <w:r w:rsidRPr="00CA5EE8">
        <w:rPr>
          <w:rFonts w:ascii="Arial" w:hAnsi="Arial" w:cs="Arial"/>
          <w:szCs w:val="22"/>
          <w:lang w:val="en-US"/>
        </w:rPr>
        <w:t>Beneficiarul impreuna cu alti vecini din zona (Mantu Joita si S.C. Santierul Naval – baza nautica) doresc extinderea colectorului menajer PVC – KGEM Dn 250 mm din caminul de vizitare CVex (conf. plan situatie anexat), urmand sa obtina acordul Univeritatii Ovidius..</w:t>
      </w:r>
    </w:p>
    <w:p w:rsidR="00387E7A" w:rsidRPr="00CA5EE8" w:rsidRDefault="00387E7A" w:rsidP="00387E7A">
      <w:pPr>
        <w:pStyle w:val="BodyText2"/>
        <w:ind w:firstLine="720"/>
        <w:rPr>
          <w:rFonts w:ascii="Arial" w:hAnsi="Arial" w:cs="Arial"/>
          <w:szCs w:val="22"/>
        </w:rPr>
      </w:pPr>
      <w:r w:rsidRPr="00CA5EE8">
        <w:rPr>
          <w:rFonts w:ascii="Arial" w:hAnsi="Arial" w:cs="Arial"/>
          <w:szCs w:val="22"/>
        </w:rPr>
        <w:t xml:space="preserve">Tronsonul de extindere al colectorului </w:t>
      </w:r>
      <w:r w:rsidRPr="00CA5EE8">
        <w:rPr>
          <w:rFonts w:ascii="Arial" w:hAnsi="Arial" w:cs="Arial"/>
          <w:szCs w:val="22"/>
          <w:lang w:val="en-US"/>
        </w:rPr>
        <w:t xml:space="preserve">PVC – KGEM Dn 250 mm, va avea aprox 127,50 ml si  4 buc camine de vizitare prevazute cu capace carosabile </w:t>
      </w:r>
      <w:r w:rsidRPr="00CA5EE8">
        <w:rPr>
          <w:rFonts w:ascii="Arial" w:hAnsi="Arial" w:cs="Arial"/>
          <w:szCs w:val="22"/>
        </w:rPr>
        <w:t xml:space="preserve">      . </w:t>
      </w:r>
    </w:p>
    <w:p w:rsidR="00387E7A" w:rsidRPr="00CA5EE8" w:rsidRDefault="00387E7A" w:rsidP="00387E7A">
      <w:pPr>
        <w:pStyle w:val="BodyText2"/>
        <w:ind w:firstLine="720"/>
        <w:rPr>
          <w:rFonts w:ascii="Arial" w:hAnsi="Arial" w:cs="Arial"/>
          <w:szCs w:val="22"/>
          <w:lang w:val="en-US"/>
        </w:rPr>
      </w:pPr>
      <w:r w:rsidRPr="00CA5EE8">
        <w:rPr>
          <w:rFonts w:ascii="Arial" w:hAnsi="Arial" w:cs="Arial"/>
          <w:szCs w:val="22"/>
        </w:rPr>
        <w:t>Conducta de evacuare ape uzate de pe amplasament va fi din  PVC – KGEM – Dn 160 mm</w:t>
      </w:r>
      <w:r w:rsidRPr="00CA5EE8">
        <w:rPr>
          <w:rFonts w:ascii="Arial" w:hAnsi="Arial" w:cs="Arial"/>
          <w:szCs w:val="22"/>
          <w:lang w:val="en-US"/>
        </w:rPr>
        <w:t xml:space="preserve"> si va avea aprox. 10,00 ml, intre caminul de vizitare CV2 de pe amplasament si caminul CV1p de pe collector,  panta hidraulica 0,4%. </w:t>
      </w:r>
    </w:p>
    <w:p w:rsidR="00387E7A" w:rsidRPr="00CA5EE8" w:rsidRDefault="00387E7A" w:rsidP="00387E7A">
      <w:pPr>
        <w:pStyle w:val="BodyText2"/>
        <w:rPr>
          <w:rFonts w:ascii="Arial" w:hAnsi="Arial" w:cs="Arial"/>
          <w:szCs w:val="22"/>
        </w:rPr>
      </w:pPr>
      <w:r w:rsidRPr="00CA5EE8">
        <w:rPr>
          <w:rFonts w:ascii="Arial" w:hAnsi="Arial" w:cs="Arial"/>
          <w:szCs w:val="22"/>
        </w:rPr>
        <w:t xml:space="preserve">            Evacuarea apelor pluviale de pe suprafata construita se va face</w:t>
      </w:r>
      <w:r w:rsidRPr="00CA5EE8">
        <w:rPr>
          <w:rFonts w:ascii="Arial" w:hAnsi="Arial" w:cs="Arial"/>
          <w:szCs w:val="22"/>
          <w:lang w:val="en-US"/>
        </w:rPr>
        <w:t xml:space="preserve"> prin system jgheab/burlane</w:t>
      </w:r>
      <w:r w:rsidRPr="00CA5EE8">
        <w:rPr>
          <w:rFonts w:ascii="Arial" w:hAnsi="Arial" w:cs="Arial"/>
          <w:szCs w:val="22"/>
        </w:rPr>
        <w:t xml:space="preserve">  la cota trotuarului si de aici prin sistematizare pe verticala  in rigola strazii.    </w:t>
      </w:r>
    </w:p>
    <w:p w:rsidR="00387E7A" w:rsidRPr="00CA5EE8" w:rsidRDefault="00387E7A" w:rsidP="00144989">
      <w:pPr>
        <w:ind w:firstLine="720"/>
        <w:jc w:val="both"/>
        <w:rPr>
          <w:rFonts w:ascii="Arial" w:hAnsi="Arial" w:cs="Arial"/>
          <w:sz w:val="22"/>
          <w:szCs w:val="22"/>
        </w:rPr>
      </w:pPr>
    </w:p>
    <w:p w:rsidR="00F753BF" w:rsidRPr="00CA5EE8" w:rsidRDefault="00F753BF" w:rsidP="00F753BF">
      <w:pPr>
        <w:pStyle w:val="ListParagraph"/>
        <w:numPr>
          <w:ilvl w:val="0"/>
          <w:numId w:val="10"/>
        </w:numPr>
        <w:jc w:val="both"/>
        <w:rPr>
          <w:rFonts w:ascii="Arial" w:hAnsi="Arial" w:cs="Arial"/>
          <w:i/>
          <w:sz w:val="22"/>
          <w:szCs w:val="22"/>
          <w:lang w:val="fr-FR"/>
        </w:rPr>
      </w:pPr>
      <w:r w:rsidRPr="00CA5EE8">
        <w:rPr>
          <w:rFonts w:ascii="Arial" w:hAnsi="Arial" w:cs="Arial"/>
          <w:i/>
          <w:sz w:val="22"/>
          <w:szCs w:val="22"/>
          <w:lang w:val="it-IT"/>
        </w:rPr>
        <w:t>Justificarea necesitatii proiectului</w:t>
      </w:r>
    </w:p>
    <w:p w:rsidR="00F753BF" w:rsidRPr="00CA5EE8" w:rsidRDefault="00F753BF" w:rsidP="00144989">
      <w:pPr>
        <w:ind w:firstLine="720"/>
        <w:jc w:val="both"/>
        <w:rPr>
          <w:rFonts w:ascii="Arial" w:hAnsi="Arial" w:cs="Arial"/>
          <w:lang w:val="it-IT"/>
        </w:rPr>
      </w:pPr>
      <w:r w:rsidRPr="00CA5EE8">
        <w:rPr>
          <w:rFonts w:ascii="Arial" w:hAnsi="Arial" w:cs="Arial"/>
          <w:sz w:val="22"/>
          <w:szCs w:val="22"/>
          <w:lang w:val="fr-FR"/>
        </w:rPr>
        <w:t xml:space="preserve">Necesitatea realizarii bransamentului de alimentare cu apa si racordul de canalizare menajera a imobilului </w:t>
      </w:r>
      <w:r w:rsidRPr="00CA5EE8">
        <w:rPr>
          <w:rFonts w:ascii="Arial" w:hAnsi="Arial" w:cs="Arial"/>
          <w:b/>
          <w:sz w:val="22"/>
          <w:szCs w:val="22"/>
        </w:rPr>
        <w:t>Vila turistica D+ P+1/2E apartamente de vacanta</w:t>
      </w:r>
    </w:p>
    <w:p w:rsidR="00387E7A" w:rsidRPr="00CA5EE8" w:rsidRDefault="00387E7A" w:rsidP="00144989">
      <w:pPr>
        <w:ind w:firstLine="720"/>
        <w:jc w:val="both"/>
        <w:rPr>
          <w:rFonts w:ascii="Arial" w:hAnsi="Arial" w:cs="Arial"/>
          <w:sz w:val="22"/>
          <w:szCs w:val="22"/>
        </w:rPr>
      </w:pPr>
    </w:p>
    <w:p w:rsidR="002A0C99" w:rsidRPr="00CA5EE8" w:rsidRDefault="002A0C99" w:rsidP="002A0C99">
      <w:pPr>
        <w:pStyle w:val="ListParagraph"/>
        <w:numPr>
          <w:ilvl w:val="0"/>
          <w:numId w:val="10"/>
        </w:numPr>
        <w:jc w:val="both"/>
        <w:rPr>
          <w:rFonts w:ascii="Arial" w:hAnsi="Arial" w:cs="Arial"/>
          <w:i/>
          <w:sz w:val="22"/>
          <w:szCs w:val="22"/>
          <w:lang w:val="fr-FR"/>
        </w:rPr>
      </w:pPr>
      <w:r w:rsidRPr="00CA5EE8">
        <w:rPr>
          <w:rFonts w:ascii="Arial" w:hAnsi="Arial" w:cs="Arial"/>
          <w:i/>
          <w:sz w:val="22"/>
          <w:szCs w:val="22"/>
          <w:lang w:val="it-IT"/>
        </w:rPr>
        <w:t>Planse reprezentand limitele amplasamentului proiectului, inclusiv orice suprafata de teren solicitata pentru a fi folosita temporar (planuri de situatie si amplasamente):</w:t>
      </w:r>
    </w:p>
    <w:p w:rsidR="002A0C99" w:rsidRPr="00CA5EE8" w:rsidRDefault="002A0C99" w:rsidP="002A0C99">
      <w:pPr>
        <w:ind w:firstLine="1440"/>
        <w:jc w:val="both"/>
        <w:rPr>
          <w:rFonts w:ascii="Arial" w:hAnsi="Arial" w:cs="Arial"/>
          <w:sz w:val="22"/>
          <w:szCs w:val="22"/>
        </w:rPr>
      </w:pPr>
      <w:r w:rsidRPr="00CA5EE8">
        <w:rPr>
          <w:rFonts w:ascii="Arial" w:hAnsi="Arial" w:cs="Arial"/>
          <w:sz w:val="22"/>
          <w:szCs w:val="22"/>
        </w:rPr>
        <w:t xml:space="preserve">Plan incadrare in zona – sc. 1:1000 </w:t>
      </w:r>
    </w:p>
    <w:p w:rsidR="002A0C99" w:rsidRPr="00CA5EE8" w:rsidRDefault="002A0C99" w:rsidP="002A0C99">
      <w:pPr>
        <w:ind w:firstLine="1440"/>
        <w:jc w:val="both"/>
        <w:rPr>
          <w:rFonts w:ascii="Arial" w:hAnsi="Arial" w:cs="Arial"/>
          <w:sz w:val="22"/>
          <w:szCs w:val="22"/>
        </w:rPr>
      </w:pPr>
      <w:r w:rsidRPr="00CA5EE8">
        <w:rPr>
          <w:rFonts w:ascii="Arial" w:hAnsi="Arial" w:cs="Arial"/>
          <w:sz w:val="22"/>
          <w:szCs w:val="22"/>
        </w:rPr>
        <w:t>Plan de situatie – sc. 1:500</w:t>
      </w:r>
    </w:p>
    <w:p w:rsidR="002A0C99" w:rsidRPr="00CA5EE8" w:rsidRDefault="002A0C99" w:rsidP="00144989">
      <w:pPr>
        <w:ind w:firstLine="720"/>
        <w:jc w:val="both"/>
        <w:rPr>
          <w:rFonts w:ascii="Arial" w:hAnsi="Arial" w:cs="Arial"/>
          <w:sz w:val="22"/>
          <w:szCs w:val="22"/>
        </w:rPr>
      </w:pPr>
    </w:p>
    <w:p w:rsidR="002A0C99" w:rsidRPr="00CA5EE8" w:rsidRDefault="002A0C99" w:rsidP="002A0C99">
      <w:pPr>
        <w:pStyle w:val="ListParagraph"/>
        <w:numPr>
          <w:ilvl w:val="0"/>
          <w:numId w:val="10"/>
        </w:numPr>
        <w:jc w:val="both"/>
        <w:rPr>
          <w:rFonts w:ascii="Arial" w:hAnsi="Arial" w:cs="Arial"/>
          <w:i/>
          <w:sz w:val="22"/>
          <w:szCs w:val="22"/>
          <w:lang w:val="fr-FR"/>
        </w:rPr>
      </w:pPr>
      <w:r w:rsidRPr="00CA5EE8">
        <w:rPr>
          <w:rFonts w:ascii="Arial" w:hAnsi="Arial" w:cs="Arial"/>
          <w:i/>
          <w:sz w:val="22"/>
          <w:szCs w:val="22"/>
          <w:lang w:val="it-IT"/>
        </w:rPr>
        <w:t xml:space="preserve">Formele fizice ale proiectului (planuri, cladiri, alte structuri, materiale de constructie etc.)Se prezinta elementele specifice caracteristice proiectului propus: - </w:t>
      </w:r>
      <w:r w:rsidRPr="00CA5EE8">
        <w:rPr>
          <w:rFonts w:ascii="Arial" w:hAnsi="Arial" w:cs="Arial"/>
          <w:sz w:val="22"/>
          <w:szCs w:val="22"/>
          <w:lang w:val="it-IT"/>
        </w:rPr>
        <w:t>NU ESTE CAZUL</w:t>
      </w:r>
    </w:p>
    <w:p w:rsidR="002A0C99" w:rsidRPr="00CA5EE8" w:rsidRDefault="002A0C99" w:rsidP="002A0C99">
      <w:pPr>
        <w:pStyle w:val="ListParagraph"/>
        <w:numPr>
          <w:ilvl w:val="0"/>
          <w:numId w:val="10"/>
        </w:numPr>
        <w:jc w:val="both"/>
        <w:rPr>
          <w:rFonts w:ascii="Arial" w:hAnsi="Arial" w:cs="Arial"/>
          <w:i/>
          <w:sz w:val="22"/>
          <w:szCs w:val="22"/>
          <w:lang w:val="fr-FR"/>
        </w:rPr>
      </w:pPr>
      <w:r w:rsidRPr="00CA5EE8">
        <w:rPr>
          <w:rFonts w:ascii="Arial" w:hAnsi="Arial" w:cs="Arial"/>
          <w:i/>
          <w:sz w:val="22"/>
          <w:szCs w:val="22"/>
          <w:lang w:val="it-IT"/>
        </w:rPr>
        <w:t xml:space="preserve">Profilul si capacitatile de productie - </w:t>
      </w:r>
      <w:r w:rsidRPr="00CA5EE8">
        <w:rPr>
          <w:rFonts w:ascii="Arial" w:hAnsi="Arial" w:cs="Arial"/>
          <w:sz w:val="22"/>
          <w:szCs w:val="22"/>
          <w:lang w:val="it-IT"/>
        </w:rPr>
        <w:t>NU ESTE CAZUL</w:t>
      </w:r>
    </w:p>
    <w:p w:rsidR="009527A2" w:rsidRPr="00CA5EE8" w:rsidRDefault="009527A2" w:rsidP="009527A2">
      <w:pPr>
        <w:pStyle w:val="ListParagraph"/>
        <w:numPr>
          <w:ilvl w:val="0"/>
          <w:numId w:val="10"/>
        </w:numPr>
        <w:jc w:val="both"/>
        <w:rPr>
          <w:rFonts w:ascii="Arial" w:hAnsi="Arial" w:cs="Arial"/>
          <w:i/>
          <w:sz w:val="22"/>
          <w:szCs w:val="22"/>
          <w:lang w:val="fr-FR"/>
        </w:rPr>
      </w:pPr>
      <w:r w:rsidRPr="00CA5EE8">
        <w:rPr>
          <w:rFonts w:ascii="Arial" w:hAnsi="Arial" w:cs="Arial"/>
          <w:i/>
          <w:sz w:val="22"/>
          <w:szCs w:val="22"/>
          <w:lang w:val="it-IT"/>
        </w:rPr>
        <w:t xml:space="preserve">Descrierea instalatiei si a fluxurilor tehnologice existente pe amplasament (dupa caz);- </w:t>
      </w:r>
      <w:r w:rsidRPr="00CA5EE8">
        <w:rPr>
          <w:rFonts w:ascii="Arial" w:hAnsi="Arial" w:cs="Arial"/>
          <w:sz w:val="22"/>
          <w:szCs w:val="22"/>
          <w:lang w:val="it-IT"/>
        </w:rPr>
        <w:t>NU ESTE CAZUL</w:t>
      </w:r>
    </w:p>
    <w:p w:rsidR="009527A2" w:rsidRPr="00CA5EE8" w:rsidRDefault="009527A2" w:rsidP="009527A2">
      <w:pPr>
        <w:pStyle w:val="ListParagraph"/>
        <w:numPr>
          <w:ilvl w:val="0"/>
          <w:numId w:val="10"/>
        </w:numPr>
        <w:jc w:val="both"/>
        <w:rPr>
          <w:rFonts w:ascii="Arial" w:hAnsi="Arial" w:cs="Arial"/>
          <w:i/>
          <w:sz w:val="22"/>
          <w:szCs w:val="22"/>
          <w:lang w:val="fr-FR"/>
        </w:rPr>
      </w:pPr>
      <w:r w:rsidRPr="00CA5EE8">
        <w:rPr>
          <w:rFonts w:ascii="Arial" w:hAnsi="Arial" w:cs="Arial"/>
          <w:i/>
          <w:sz w:val="22"/>
          <w:szCs w:val="22"/>
          <w:lang w:val="it-IT"/>
        </w:rPr>
        <w:t xml:space="preserve">Descrierea proceselor de productie ale proiectului propus, in functie de specificul investitiei, produse si subproduse obtinute, marimea, capacitatea: - </w:t>
      </w:r>
      <w:r w:rsidRPr="00CA5EE8">
        <w:rPr>
          <w:rFonts w:ascii="Arial" w:hAnsi="Arial" w:cs="Arial"/>
          <w:sz w:val="22"/>
          <w:szCs w:val="22"/>
          <w:lang w:val="it-IT"/>
        </w:rPr>
        <w:t xml:space="preserve"> NU ESTE CAZUL</w:t>
      </w:r>
    </w:p>
    <w:p w:rsidR="009527A2" w:rsidRPr="00CA5EE8" w:rsidRDefault="009527A2" w:rsidP="009527A2">
      <w:pPr>
        <w:pStyle w:val="ListParagraph"/>
        <w:numPr>
          <w:ilvl w:val="0"/>
          <w:numId w:val="10"/>
        </w:numPr>
        <w:jc w:val="both"/>
        <w:rPr>
          <w:rFonts w:ascii="Arial" w:hAnsi="Arial" w:cs="Arial"/>
          <w:i/>
          <w:sz w:val="22"/>
          <w:szCs w:val="22"/>
          <w:lang w:val="fr-FR"/>
        </w:rPr>
      </w:pPr>
      <w:r w:rsidRPr="00CA5EE8">
        <w:rPr>
          <w:rFonts w:ascii="Arial" w:hAnsi="Arial" w:cs="Arial"/>
          <w:i/>
          <w:sz w:val="22"/>
          <w:szCs w:val="22"/>
          <w:lang w:val="it-IT"/>
        </w:rPr>
        <w:t xml:space="preserve">Materiile prime, energia si combustibilii utilizati, cu modul de asigurare a acestora: - </w:t>
      </w:r>
      <w:r w:rsidRPr="00CA5EE8">
        <w:rPr>
          <w:rFonts w:ascii="Arial" w:hAnsi="Arial" w:cs="Arial"/>
          <w:sz w:val="22"/>
          <w:szCs w:val="22"/>
          <w:lang w:val="it-IT"/>
        </w:rPr>
        <w:t xml:space="preserve"> NU ESTE CAZUL</w:t>
      </w:r>
    </w:p>
    <w:p w:rsidR="008C0F71" w:rsidRPr="00CA5EE8" w:rsidRDefault="008C0F71" w:rsidP="008C0F71">
      <w:pPr>
        <w:pStyle w:val="ListParagraph"/>
        <w:numPr>
          <w:ilvl w:val="0"/>
          <w:numId w:val="10"/>
        </w:numPr>
        <w:jc w:val="both"/>
        <w:rPr>
          <w:rFonts w:ascii="Arial" w:hAnsi="Arial" w:cs="Arial"/>
          <w:i/>
          <w:sz w:val="22"/>
          <w:szCs w:val="22"/>
          <w:lang w:val="fr-FR"/>
        </w:rPr>
      </w:pPr>
      <w:r w:rsidRPr="00CA5EE8">
        <w:rPr>
          <w:rFonts w:ascii="Arial" w:hAnsi="Arial" w:cs="Arial"/>
          <w:i/>
          <w:sz w:val="22"/>
          <w:szCs w:val="22"/>
          <w:lang w:val="it-IT"/>
        </w:rPr>
        <w:t xml:space="preserve">Racordarea la retelele utilitare existente in zona: - </w:t>
      </w:r>
      <w:r w:rsidRPr="00CA5EE8">
        <w:rPr>
          <w:rFonts w:ascii="Arial" w:hAnsi="Arial" w:cs="Arial"/>
          <w:sz w:val="22"/>
          <w:szCs w:val="22"/>
          <w:lang w:val="it-IT"/>
        </w:rPr>
        <w:t xml:space="preserve"> </w:t>
      </w:r>
      <w:r w:rsidR="00596E95" w:rsidRPr="00CA5EE8">
        <w:rPr>
          <w:rFonts w:ascii="Arial" w:hAnsi="Arial" w:cs="Arial"/>
          <w:sz w:val="22"/>
          <w:szCs w:val="22"/>
          <w:lang w:val="it-IT"/>
        </w:rPr>
        <w:t>alimentarea cu apa a amplasamentului se va face din reteaua publica (conducta distributie apa PEHD D 160mm) situata pe aleea Universitatii, iar canalizarea menajera in colectorul menajer PVD-KGEM Dn 250mm situat pe aleea Univesitatii, prin prelungirea acestuia</w:t>
      </w:r>
    </w:p>
    <w:p w:rsidR="00DA3999" w:rsidRPr="00CA5EE8" w:rsidRDefault="00DA3999" w:rsidP="00DA3999">
      <w:pPr>
        <w:pStyle w:val="ListParagraph"/>
        <w:numPr>
          <w:ilvl w:val="0"/>
          <w:numId w:val="10"/>
        </w:numPr>
        <w:jc w:val="both"/>
        <w:rPr>
          <w:rFonts w:ascii="Arial" w:hAnsi="Arial" w:cs="Arial"/>
          <w:i/>
          <w:sz w:val="22"/>
          <w:szCs w:val="22"/>
          <w:lang w:val="fr-FR"/>
        </w:rPr>
      </w:pPr>
      <w:r w:rsidRPr="00CA5EE8">
        <w:rPr>
          <w:rFonts w:ascii="Arial" w:hAnsi="Arial" w:cs="Arial"/>
          <w:i/>
          <w:sz w:val="22"/>
          <w:szCs w:val="22"/>
          <w:lang w:val="it-IT"/>
        </w:rPr>
        <w:t xml:space="preserve">Racordarea descrierea lucrarilor de refacere a amplasamentului in zona afectata de executia investitiei: - </w:t>
      </w:r>
      <w:r w:rsidRPr="00CA5EE8">
        <w:rPr>
          <w:rFonts w:ascii="Arial" w:hAnsi="Arial" w:cs="Arial"/>
          <w:sz w:val="22"/>
          <w:szCs w:val="22"/>
          <w:lang w:val="it-IT"/>
        </w:rPr>
        <w:t xml:space="preserve"> bransamentul de alimentarea cu apa, racordul de canalizare menajera, precum si prelungirea colectorului menajer se afla situate pe aleea Universitatii, strada asfaltata. Dupa executarea lucrarior propuse se va reface structura drumului la parametrii initiali (</w:t>
      </w:r>
      <w:r w:rsidR="00D56E6D" w:rsidRPr="00CA5EE8">
        <w:rPr>
          <w:rFonts w:ascii="Arial" w:hAnsi="Arial" w:cs="Arial"/>
          <w:sz w:val="22"/>
          <w:szCs w:val="22"/>
          <w:lang w:val="it-IT"/>
        </w:rPr>
        <w:t>fundatie drum, beton asfaltic).</w:t>
      </w:r>
    </w:p>
    <w:p w:rsidR="00D56E6D" w:rsidRPr="00CA5EE8" w:rsidRDefault="00D56E6D" w:rsidP="00D56E6D">
      <w:pPr>
        <w:pStyle w:val="ListParagraph"/>
        <w:numPr>
          <w:ilvl w:val="0"/>
          <w:numId w:val="10"/>
        </w:numPr>
        <w:jc w:val="both"/>
        <w:rPr>
          <w:rFonts w:ascii="Arial" w:hAnsi="Arial" w:cs="Arial"/>
          <w:i/>
          <w:sz w:val="22"/>
          <w:szCs w:val="22"/>
          <w:lang w:val="fr-FR"/>
        </w:rPr>
      </w:pPr>
      <w:r w:rsidRPr="00CA5EE8">
        <w:rPr>
          <w:rFonts w:ascii="Arial" w:hAnsi="Arial" w:cs="Arial"/>
          <w:i/>
          <w:sz w:val="22"/>
          <w:szCs w:val="22"/>
          <w:lang w:val="it-IT"/>
        </w:rPr>
        <w:t xml:space="preserve">Materiile cai noi de acces sau schimbari ale celor existente: - </w:t>
      </w:r>
      <w:r w:rsidRPr="00CA5EE8">
        <w:rPr>
          <w:rFonts w:ascii="Arial" w:hAnsi="Arial" w:cs="Arial"/>
          <w:sz w:val="22"/>
          <w:szCs w:val="22"/>
          <w:lang w:val="it-IT"/>
        </w:rPr>
        <w:t xml:space="preserve"> NU ESTE CAZUL</w:t>
      </w:r>
    </w:p>
    <w:p w:rsidR="00D56E6D" w:rsidRPr="00CA5EE8" w:rsidRDefault="00D56E6D" w:rsidP="00D56E6D">
      <w:pPr>
        <w:pStyle w:val="ListParagraph"/>
        <w:numPr>
          <w:ilvl w:val="0"/>
          <w:numId w:val="10"/>
        </w:numPr>
        <w:jc w:val="both"/>
        <w:rPr>
          <w:rFonts w:ascii="Arial" w:hAnsi="Arial" w:cs="Arial"/>
          <w:i/>
          <w:sz w:val="22"/>
          <w:szCs w:val="22"/>
          <w:lang w:val="fr-FR"/>
        </w:rPr>
      </w:pPr>
      <w:r w:rsidRPr="00CA5EE8">
        <w:rPr>
          <w:rFonts w:ascii="Arial" w:hAnsi="Arial" w:cs="Arial"/>
          <w:i/>
          <w:sz w:val="22"/>
          <w:szCs w:val="22"/>
          <w:lang w:val="it-IT"/>
        </w:rPr>
        <w:t xml:space="preserve">Resursele naturale folosite in constructie si functionare: - </w:t>
      </w:r>
      <w:r w:rsidRPr="00CA5EE8">
        <w:rPr>
          <w:rFonts w:ascii="Arial" w:hAnsi="Arial" w:cs="Arial"/>
          <w:sz w:val="22"/>
          <w:szCs w:val="22"/>
          <w:lang w:val="it-IT"/>
        </w:rPr>
        <w:t xml:space="preserve"> NU ESTE CAZUL</w:t>
      </w:r>
    </w:p>
    <w:p w:rsidR="00D56E6D" w:rsidRPr="00CA5EE8" w:rsidRDefault="00D56E6D" w:rsidP="00D56E6D">
      <w:pPr>
        <w:pStyle w:val="ListParagraph"/>
        <w:numPr>
          <w:ilvl w:val="0"/>
          <w:numId w:val="10"/>
        </w:numPr>
        <w:jc w:val="both"/>
        <w:rPr>
          <w:rFonts w:ascii="Arial" w:hAnsi="Arial" w:cs="Arial"/>
          <w:i/>
          <w:sz w:val="22"/>
          <w:szCs w:val="22"/>
          <w:lang w:val="fr-FR"/>
        </w:rPr>
      </w:pPr>
      <w:r w:rsidRPr="00CA5EE8">
        <w:rPr>
          <w:rFonts w:ascii="Arial" w:hAnsi="Arial" w:cs="Arial"/>
          <w:i/>
          <w:sz w:val="22"/>
          <w:szCs w:val="22"/>
          <w:lang w:val="it-IT"/>
        </w:rPr>
        <w:t xml:space="preserve">Resursele metode folosite in constructie: - </w:t>
      </w:r>
      <w:r w:rsidRPr="00CA5EE8">
        <w:rPr>
          <w:rFonts w:ascii="Arial" w:hAnsi="Arial" w:cs="Arial"/>
          <w:sz w:val="22"/>
          <w:szCs w:val="22"/>
          <w:lang w:val="it-IT"/>
        </w:rPr>
        <w:t xml:space="preserve"> sapaturi sant, pozari conducte, camine de vizitare prefabricate, compactari</w:t>
      </w:r>
    </w:p>
    <w:p w:rsidR="00D56E6D" w:rsidRPr="00CA5EE8" w:rsidRDefault="00D56E6D" w:rsidP="00D56E6D">
      <w:pPr>
        <w:pStyle w:val="ListParagraph"/>
        <w:numPr>
          <w:ilvl w:val="0"/>
          <w:numId w:val="10"/>
        </w:numPr>
        <w:jc w:val="both"/>
        <w:rPr>
          <w:rFonts w:ascii="Arial" w:hAnsi="Arial" w:cs="Arial"/>
          <w:i/>
          <w:sz w:val="22"/>
          <w:szCs w:val="22"/>
          <w:lang w:val="fr-FR"/>
        </w:rPr>
      </w:pPr>
      <w:r w:rsidRPr="00CA5EE8">
        <w:rPr>
          <w:rFonts w:ascii="Arial" w:hAnsi="Arial" w:cs="Arial"/>
          <w:i/>
          <w:sz w:val="22"/>
          <w:szCs w:val="22"/>
          <w:lang w:val="it-IT"/>
        </w:rPr>
        <w:t xml:space="preserve">Planul de executie, cuprinzand faza de constructie, punerea in functiune, exploatare, refacere si folosire ulterioara: - </w:t>
      </w:r>
      <w:r w:rsidRPr="00CA5EE8">
        <w:rPr>
          <w:rFonts w:ascii="Arial" w:hAnsi="Arial" w:cs="Arial"/>
          <w:sz w:val="22"/>
          <w:szCs w:val="22"/>
          <w:lang w:val="it-IT"/>
        </w:rPr>
        <w:t xml:space="preserve"> NU ESTE CAZUL</w:t>
      </w:r>
    </w:p>
    <w:p w:rsidR="00D56E6D" w:rsidRPr="00CA5EE8" w:rsidRDefault="00D56E6D" w:rsidP="00D56E6D">
      <w:pPr>
        <w:pStyle w:val="ListParagraph"/>
        <w:numPr>
          <w:ilvl w:val="0"/>
          <w:numId w:val="10"/>
        </w:numPr>
        <w:jc w:val="both"/>
        <w:rPr>
          <w:rFonts w:ascii="Arial" w:hAnsi="Arial" w:cs="Arial"/>
          <w:i/>
          <w:sz w:val="22"/>
          <w:szCs w:val="22"/>
          <w:lang w:val="fr-FR"/>
        </w:rPr>
      </w:pPr>
      <w:r w:rsidRPr="00CA5EE8">
        <w:rPr>
          <w:rFonts w:ascii="Arial" w:hAnsi="Arial" w:cs="Arial"/>
          <w:i/>
          <w:sz w:val="22"/>
          <w:szCs w:val="22"/>
          <w:lang w:val="it-IT"/>
        </w:rPr>
        <w:t xml:space="preserve">Relatia cu alte proiecte existente sau planificate: - </w:t>
      </w:r>
      <w:r w:rsidRPr="00CA5EE8">
        <w:rPr>
          <w:rFonts w:ascii="Arial" w:hAnsi="Arial" w:cs="Arial"/>
          <w:sz w:val="22"/>
          <w:szCs w:val="22"/>
          <w:lang w:val="it-IT"/>
        </w:rPr>
        <w:t xml:space="preserve"> NU ESTE CAZUL</w:t>
      </w:r>
    </w:p>
    <w:p w:rsidR="00D56E6D" w:rsidRPr="00CA5EE8" w:rsidRDefault="00D56E6D" w:rsidP="00D56E6D">
      <w:pPr>
        <w:pStyle w:val="ListParagraph"/>
        <w:numPr>
          <w:ilvl w:val="0"/>
          <w:numId w:val="10"/>
        </w:numPr>
        <w:jc w:val="both"/>
        <w:rPr>
          <w:rFonts w:ascii="Arial" w:hAnsi="Arial" w:cs="Arial"/>
          <w:i/>
          <w:sz w:val="22"/>
          <w:szCs w:val="22"/>
          <w:lang w:val="fr-FR"/>
        </w:rPr>
      </w:pPr>
      <w:r w:rsidRPr="00CA5EE8">
        <w:rPr>
          <w:rFonts w:ascii="Arial" w:hAnsi="Arial" w:cs="Arial"/>
          <w:i/>
          <w:sz w:val="22"/>
          <w:szCs w:val="22"/>
          <w:lang w:val="it-IT"/>
        </w:rPr>
        <w:t xml:space="preserve">Detalii privind alternativele care au fost luate in considerare: - </w:t>
      </w:r>
      <w:r w:rsidRPr="00CA5EE8">
        <w:rPr>
          <w:rFonts w:ascii="Arial" w:hAnsi="Arial" w:cs="Arial"/>
          <w:sz w:val="22"/>
          <w:szCs w:val="22"/>
          <w:lang w:val="it-IT"/>
        </w:rPr>
        <w:t xml:space="preserve"> NU ESTE CAZUL</w:t>
      </w:r>
    </w:p>
    <w:p w:rsidR="00D56E6D" w:rsidRPr="00CA5EE8" w:rsidRDefault="00D56E6D" w:rsidP="00D56E6D">
      <w:pPr>
        <w:pStyle w:val="ListParagraph"/>
        <w:numPr>
          <w:ilvl w:val="0"/>
          <w:numId w:val="10"/>
        </w:numPr>
        <w:jc w:val="both"/>
        <w:rPr>
          <w:rFonts w:ascii="Arial" w:hAnsi="Arial" w:cs="Arial"/>
          <w:i/>
          <w:sz w:val="22"/>
          <w:szCs w:val="22"/>
          <w:lang w:val="fr-FR"/>
        </w:rPr>
      </w:pPr>
      <w:r w:rsidRPr="00CA5EE8">
        <w:rPr>
          <w:rFonts w:ascii="Arial" w:hAnsi="Arial" w:cs="Arial"/>
          <w:i/>
          <w:sz w:val="22"/>
          <w:szCs w:val="22"/>
          <w:lang w:val="it-IT"/>
        </w:rPr>
        <w:t xml:space="preserve">Alte activitati care pot aparea ca urmare a proiectului (de exemplu, extragerea de agregate, asigurarea unor noi surse de apa, surse sau linii de transport al energiei, cresterea numarului de locuinte, eliminarea apelor uzate si a deseurilor);: - </w:t>
      </w:r>
      <w:r w:rsidRPr="00CA5EE8">
        <w:rPr>
          <w:rFonts w:ascii="Arial" w:hAnsi="Arial" w:cs="Arial"/>
          <w:sz w:val="22"/>
          <w:szCs w:val="22"/>
          <w:lang w:val="it-IT"/>
        </w:rPr>
        <w:t xml:space="preserve"> NU ESTE CAZUL</w:t>
      </w:r>
    </w:p>
    <w:p w:rsidR="00D56E6D" w:rsidRPr="00CA5EE8" w:rsidRDefault="00D56E6D" w:rsidP="00D56E6D">
      <w:pPr>
        <w:pStyle w:val="ListParagraph"/>
        <w:numPr>
          <w:ilvl w:val="0"/>
          <w:numId w:val="10"/>
        </w:numPr>
        <w:jc w:val="both"/>
        <w:rPr>
          <w:rFonts w:ascii="Arial" w:hAnsi="Arial" w:cs="Arial"/>
          <w:i/>
          <w:sz w:val="22"/>
          <w:szCs w:val="22"/>
          <w:lang w:val="fr-FR"/>
        </w:rPr>
      </w:pPr>
      <w:r w:rsidRPr="00CA5EE8">
        <w:rPr>
          <w:rFonts w:ascii="Arial" w:hAnsi="Arial" w:cs="Arial"/>
          <w:i/>
          <w:sz w:val="22"/>
          <w:szCs w:val="22"/>
          <w:lang w:val="it-IT"/>
        </w:rPr>
        <w:t xml:space="preserve">Alte autorizatii cerute pentru proiect.Localizarea proiectului: - </w:t>
      </w:r>
      <w:r w:rsidRPr="00CA5EE8">
        <w:rPr>
          <w:rFonts w:ascii="Arial" w:hAnsi="Arial" w:cs="Arial"/>
          <w:sz w:val="22"/>
          <w:szCs w:val="22"/>
          <w:lang w:val="it-IT"/>
        </w:rPr>
        <w:t xml:space="preserve"> NU ESTE CAZUL</w:t>
      </w:r>
    </w:p>
    <w:p w:rsidR="00D56E6D" w:rsidRPr="00CA5EE8" w:rsidRDefault="00D56E6D" w:rsidP="00D56E6D">
      <w:pPr>
        <w:pStyle w:val="ListParagraph"/>
        <w:numPr>
          <w:ilvl w:val="0"/>
          <w:numId w:val="10"/>
        </w:numPr>
        <w:jc w:val="both"/>
        <w:rPr>
          <w:rFonts w:ascii="Arial" w:hAnsi="Arial" w:cs="Arial"/>
          <w:i/>
          <w:sz w:val="22"/>
          <w:szCs w:val="22"/>
          <w:lang w:val="fr-FR"/>
        </w:rPr>
      </w:pPr>
      <w:r w:rsidRPr="00CA5EE8">
        <w:rPr>
          <w:rFonts w:ascii="Arial" w:hAnsi="Arial" w:cs="Arial"/>
          <w:i/>
          <w:sz w:val="22"/>
          <w:szCs w:val="22"/>
          <w:lang w:val="it-IT"/>
        </w:rPr>
        <w:t>Distanta fata de granite pentru proiectele care cad sub incidenta Conventiei privind evaluarea impactului asupra mediului in context transfrontiera, adoptata la Espoo la 25 februarie 1991, ratificata prin Legea nr. 22/2001</w:t>
      </w:r>
      <w:r w:rsidRPr="00CA5EE8">
        <w:rPr>
          <w:rFonts w:ascii="Arial" w:hAnsi="Arial" w:cs="Arial"/>
          <w:lang w:val="it-IT"/>
        </w:rPr>
        <w:t>;</w:t>
      </w:r>
      <w:r w:rsidRPr="00CA5EE8">
        <w:rPr>
          <w:rFonts w:ascii="Arial" w:hAnsi="Arial" w:cs="Arial"/>
          <w:i/>
          <w:sz w:val="22"/>
          <w:szCs w:val="22"/>
          <w:lang w:val="it-IT"/>
        </w:rPr>
        <w:t xml:space="preserve"> - </w:t>
      </w:r>
      <w:r w:rsidRPr="00CA5EE8">
        <w:rPr>
          <w:rFonts w:ascii="Arial" w:hAnsi="Arial" w:cs="Arial"/>
          <w:sz w:val="22"/>
          <w:szCs w:val="22"/>
          <w:lang w:val="it-IT"/>
        </w:rPr>
        <w:t xml:space="preserve"> NU ESTE CAZUL</w:t>
      </w:r>
    </w:p>
    <w:p w:rsidR="00CF3AA1" w:rsidRPr="00CA5EE8" w:rsidRDefault="00CF3AA1" w:rsidP="00CF3AA1">
      <w:pPr>
        <w:pStyle w:val="ListParagraph"/>
        <w:numPr>
          <w:ilvl w:val="0"/>
          <w:numId w:val="10"/>
        </w:numPr>
        <w:jc w:val="both"/>
        <w:rPr>
          <w:rFonts w:ascii="Arial" w:hAnsi="Arial" w:cs="Arial"/>
          <w:i/>
          <w:sz w:val="22"/>
          <w:szCs w:val="22"/>
          <w:lang w:val="fr-FR"/>
        </w:rPr>
      </w:pPr>
      <w:r w:rsidRPr="00CA5EE8">
        <w:rPr>
          <w:rFonts w:ascii="Arial" w:hAnsi="Arial" w:cs="Arial"/>
          <w:i/>
          <w:sz w:val="22"/>
          <w:szCs w:val="22"/>
          <w:lang w:val="it-IT"/>
        </w:rPr>
        <w:t>Harti, fotografii ale amplasamentului care pot oferi informatii privind caracteristicile fizice ale mediului, atat naturale, cat si artificiale si alte informatii privind</w:t>
      </w:r>
      <w:r w:rsidRPr="00CA5EE8">
        <w:rPr>
          <w:rFonts w:ascii="Arial" w:hAnsi="Arial" w:cs="Arial"/>
          <w:lang w:val="it-IT"/>
        </w:rPr>
        <w:t>:</w:t>
      </w:r>
    </w:p>
    <w:p w:rsidR="00CF3AA1" w:rsidRPr="00CA5EE8" w:rsidRDefault="00CF3AA1" w:rsidP="00CF3AA1">
      <w:pPr>
        <w:pStyle w:val="ListParagraph"/>
        <w:numPr>
          <w:ilvl w:val="0"/>
          <w:numId w:val="10"/>
        </w:numPr>
        <w:ind w:left="360"/>
        <w:rPr>
          <w:rFonts w:ascii="Arial" w:hAnsi="Arial" w:cs="Arial"/>
          <w:i/>
          <w:sz w:val="22"/>
          <w:szCs w:val="22"/>
          <w:lang w:val="fr-FR"/>
        </w:rPr>
      </w:pPr>
      <w:r w:rsidRPr="00CA5EE8">
        <w:rPr>
          <w:rFonts w:ascii="Arial" w:hAnsi="Arial" w:cs="Arial"/>
          <w:sz w:val="22"/>
          <w:szCs w:val="22"/>
          <w:lang w:val="it-IT"/>
        </w:rPr>
        <w:t xml:space="preserve">• folosintele actuale si planificate ale terenului atat pe amplasament, cat si pe zone adiacente acestuia </w:t>
      </w:r>
      <w:r w:rsidRPr="00CA5EE8">
        <w:rPr>
          <w:rFonts w:ascii="Arial" w:hAnsi="Arial" w:cs="Arial"/>
          <w:i/>
          <w:sz w:val="22"/>
          <w:szCs w:val="22"/>
          <w:lang w:val="it-IT"/>
        </w:rPr>
        <w:t xml:space="preserve">- </w:t>
      </w:r>
      <w:r w:rsidRPr="00CA5EE8">
        <w:rPr>
          <w:rFonts w:ascii="Arial" w:hAnsi="Arial" w:cs="Arial"/>
          <w:sz w:val="22"/>
          <w:szCs w:val="22"/>
          <w:lang w:val="it-IT"/>
        </w:rPr>
        <w:t xml:space="preserve"> NU ESTE CAZUL</w:t>
      </w:r>
      <w:r w:rsidRPr="00CA5EE8">
        <w:rPr>
          <w:rFonts w:ascii="Arial" w:hAnsi="Arial" w:cs="Arial"/>
          <w:sz w:val="22"/>
          <w:szCs w:val="22"/>
          <w:lang w:val="it-IT"/>
        </w:rPr>
        <w:br/>
        <w:t xml:space="preserve">• politici de zonare si de folosire a terenului </w:t>
      </w:r>
      <w:r w:rsidRPr="00CA5EE8">
        <w:rPr>
          <w:rFonts w:ascii="Arial" w:hAnsi="Arial" w:cs="Arial"/>
          <w:i/>
          <w:sz w:val="22"/>
          <w:szCs w:val="22"/>
          <w:lang w:val="it-IT"/>
        </w:rPr>
        <w:t xml:space="preserve">- </w:t>
      </w:r>
      <w:r w:rsidRPr="00CA5EE8">
        <w:rPr>
          <w:rFonts w:ascii="Arial" w:hAnsi="Arial" w:cs="Arial"/>
          <w:sz w:val="22"/>
          <w:szCs w:val="22"/>
          <w:lang w:val="it-IT"/>
        </w:rPr>
        <w:t xml:space="preserve"> NU ESTE CAZUL</w:t>
      </w:r>
      <w:r w:rsidRPr="00CA5EE8">
        <w:rPr>
          <w:rFonts w:ascii="Arial" w:hAnsi="Arial" w:cs="Arial"/>
          <w:sz w:val="22"/>
          <w:szCs w:val="22"/>
          <w:lang w:val="it-IT"/>
        </w:rPr>
        <w:br/>
        <w:t xml:space="preserve">• arealele sensibile </w:t>
      </w:r>
      <w:r w:rsidRPr="00CA5EE8">
        <w:rPr>
          <w:rFonts w:ascii="Arial" w:hAnsi="Arial" w:cs="Arial"/>
          <w:i/>
          <w:sz w:val="22"/>
          <w:szCs w:val="22"/>
          <w:lang w:val="it-IT"/>
        </w:rPr>
        <w:t xml:space="preserve">- </w:t>
      </w:r>
      <w:r w:rsidRPr="00CA5EE8">
        <w:rPr>
          <w:rFonts w:ascii="Arial" w:hAnsi="Arial" w:cs="Arial"/>
          <w:sz w:val="22"/>
          <w:szCs w:val="22"/>
          <w:lang w:val="it-IT"/>
        </w:rPr>
        <w:t xml:space="preserve"> NU ESTE CAZUL</w:t>
      </w:r>
      <w:r w:rsidRPr="00CA5EE8">
        <w:rPr>
          <w:rFonts w:ascii="Arial" w:hAnsi="Arial" w:cs="Arial"/>
          <w:sz w:val="22"/>
          <w:szCs w:val="22"/>
          <w:lang w:val="it-IT"/>
        </w:rPr>
        <w:br/>
        <w:t xml:space="preserve">• detalii privind orice varianta de amplasament care a fost luata in considerare </w:t>
      </w:r>
      <w:r w:rsidRPr="00CA5EE8">
        <w:rPr>
          <w:rFonts w:ascii="Arial" w:hAnsi="Arial" w:cs="Arial"/>
          <w:i/>
          <w:sz w:val="22"/>
          <w:szCs w:val="22"/>
          <w:lang w:val="it-IT"/>
        </w:rPr>
        <w:t xml:space="preserve">- </w:t>
      </w:r>
      <w:r w:rsidRPr="00CA5EE8">
        <w:rPr>
          <w:rFonts w:ascii="Arial" w:hAnsi="Arial" w:cs="Arial"/>
          <w:sz w:val="22"/>
          <w:szCs w:val="22"/>
          <w:lang w:val="it-IT"/>
        </w:rPr>
        <w:t xml:space="preserve"> NU ESTE CAZUL</w:t>
      </w:r>
      <w:r w:rsidRPr="00CA5EE8">
        <w:rPr>
          <w:rFonts w:ascii="Arial" w:hAnsi="Arial" w:cs="Arial"/>
          <w:sz w:val="22"/>
          <w:szCs w:val="22"/>
        </w:rPr>
        <w:br/>
      </w:r>
      <w:r w:rsidRPr="00CA5EE8">
        <w:rPr>
          <w:rFonts w:ascii="Arial" w:hAnsi="Arial" w:cs="Arial"/>
          <w:sz w:val="22"/>
          <w:szCs w:val="22"/>
          <w:lang w:val="it-IT"/>
        </w:rPr>
        <w:t> </w:t>
      </w:r>
    </w:p>
    <w:p w:rsidR="00CF3AA1" w:rsidRPr="00CA5EE8" w:rsidRDefault="00CF3AA1" w:rsidP="00CF3AA1">
      <w:pPr>
        <w:pStyle w:val="ListParagraph"/>
        <w:numPr>
          <w:ilvl w:val="0"/>
          <w:numId w:val="10"/>
        </w:numPr>
        <w:ind w:left="360"/>
        <w:rPr>
          <w:rFonts w:ascii="Arial" w:hAnsi="Arial" w:cs="Arial"/>
          <w:i/>
          <w:sz w:val="22"/>
          <w:szCs w:val="22"/>
          <w:lang w:val="fr-FR"/>
        </w:rPr>
      </w:pPr>
      <w:r w:rsidRPr="00CA5EE8">
        <w:rPr>
          <w:rFonts w:ascii="Arial" w:hAnsi="Arial" w:cs="Arial"/>
          <w:sz w:val="22"/>
          <w:szCs w:val="22"/>
          <w:lang w:val="it-IT"/>
        </w:rPr>
        <w:t xml:space="preserve">Caracteristicile impactului potential, in masura in care aceste informatii sunt disponibile </w:t>
      </w:r>
      <w:r w:rsidRPr="00CA5EE8">
        <w:rPr>
          <w:rFonts w:ascii="Arial" w:hAnsi="Arial" w:cs="Arial"/>
          <w:i/>
          <w:sz w:val="22"/>
          <w:szCs w:val="22"/>
          <w:lang w:val="it-IT"/>
        </w:rPr>
        <w:t xml:space="preserve">- </w:t>
      </w:r>
      <w:r w:rsidRPr="00CA5EE8">
        <w:rPr>
          <w:rFonts w:ascii="Arial" w:hAnsi="Arial" w:cs="Arial"/>
          <w:sz w:val="22"/>
          <w:szCs w:val="22"/>
          <w:lang w:val="it-IT"/>
        </w:rPr>
        <w:t xml:space="preserve"> NU ESTE CAZUL</w:t>
      </w:r>
      <w:r w:rsidRPr="00CA5EE8">
        <w:rPr>
          <w:rFonts w:ascii="Arial" w:hAnsi="Arial" w:cs="Arial"/>
          <w:sz w:val="22"/>
          <w:szCs w:val="22"/>
          <w:lang w:val="it-IT"/>
        </w:rPr>
        <w:br/>
        <w:t> O scurta descriere a impactului potential, cu luarea in considerare a urmatorilor factori:</w:t>
      </w:r>
      <w:r w:rsidRPr="00CA5EE8">
        <w:rPr>
          <w:rFonts w:ascii="Arial" w:hAnsi="Arial" w:cs="Arial"/>
          <w:sz w:val="22"/>
          <w:szCs w:val="22"/>
          <w:lang w:val="it-IT"/>
        </w:rPr>
        <w:br/>
        <w:t>   – impactul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Natura impactului (adica impactul direct, indirect, secundar, cumulativ, pe termen scurt, mediu si lung, permanent si temporar, pozitiv si negativ) – realizarea investitiei bransament alimentarea cu apa din reteaua publica (conducta distributie apa PEHD D 160mm) situata pe aleea Universitatii si racord canalizarea menajera in colectorul menajer PVD-KGEM Dn 250mm situat pe aleea Univesitatii, prin prelungirea acestuia, are impact pozitiv asupra sanatatii locuitorilor din zona prin crearea unui confort asupra</w:t>
      </w:r>
      <w:r w:rsidR="00F66B56" w:rsidRPr="00CA5EE8">
        <w:rPr>
          <w:rFonts w:ascii="Arial" w:hAnsi="Arial" w:cs="Arial"/>
          <w:sz w:val="22"/>
          <w:szCs w:val="22"/>
          <w:lang w:val="it-IT"/>
        </w:rPr>
        <w:t xml:space="preserve"> vietii, deasemeni asupra florei si faunei prin eliminarea focarelor de infectie, dirijand apa uzata spre o statie de epurare.</w:t>
      </w:r>
      <w:r w:rsidRPr="00CA5EE8">
        <w:rPr>
          <w:rFonts w:ascii="Arial" w:hAnsi="Arial" w:cs="Arial"/>
          <w:sz w:val="22"/>
          <w:szCs w:val="22"/>
          <w:lang w:val="it-IT"/>
        </w:rPr>
        <w:t xml:space="preserve"> </w:t>
      </w:r>
      <w:r w:rsidR="00F66B56" w:rsidRPr="00CA5EE8">
        <w:rPr>
          <w:rFonts w:ascii="Arial" w:hAnsi="Arial" w:cs="Arial"/>
          <w:sz w:val="22"/>
          <w:szCs w:val="22"/>
          <w:lang w:val="it-IT"/>
        </w:rPr>
        <w:t>Calitatea aerului, climei, zgomotelor si vibratiilor, nu au de suferit.  Peisajul si mediul vizual, patrimoniului istoric si cultural nu sunt afectate.</w:t>
      </w:r>
    </w:p>
    <w:p w:rsidR="00CF3AA1" w:rsidRPr="00CA5EE8" w:rsidRDefault="00CF3AA1" w:rsidP="00CF3AA1">
      <w:pPr>
        <w:rPr>
          <w:rFonts w:ascii="Arial" w:hAnsi="Arial" w:cs="Arial"/>
          <w:sz w:val="22"/>
          <w:szCs w:val="22"/>
          <w:lang w:val="it-IT"/>
        </w:rPr>
      </w:pPr>
      <w:r w:rsidRPr="00CA5EE8">
        <w:rPr>
          <w:rFonts w:ascii="Arial" w:hAnsi="Arial" w:cs="Arial"/>
          <w:sz w:val="22"/>
          <w:szCs w:val="22"/>
          <w:lang w:val="it-IT"/>
        </w:rPr>
        <w:lastRenderedPageBreak/>
        <w:br/>
        <w:t>   – extinderea impactului (zona geografica, numarul populatiei/</w:t>
      </w:r>
      <w:r w:rsidR="00F66B56" w:rsidRPr="00CA5EE8">
        <w:rPr>
          <w:rFonts w:ascii="Arial" w:hAnsi="Arial" w:cs="Arial"/>
          <w:sz w:val="22"/>
          <w:szCs w:val="22"/>
          <w:lang w:val="it-IT"/>
        </w:rPr>
        <w:t xml:space="preserve">habitatelor/speciilor afectate) </w:t>
      </w:r>
      <w:r w:rsidR="00F66B56" w:rsidRPr="00CA5EE8">
        <w:rPr>
          <w:rFonts w:ascii="Arial" w:hAnsi="Arial" w:cs="Arial"/>
          <w:i/>
          <w:sz w:val="22"/>
          <w:szCs w:val="22"/>
          <w:lang w:val="it-IT"/>
        </w:rPr>
        <w:t xml:space="preserve">- </w:t>
      </w:r>
      <w:r w:rsidR="00F66B56" w:rsidRPr="00CA5EE8">
        <w:rPr>
          <w:rFonts w:ascii="Arial" w:hAnsi="Arial" w:cs="Arial"/>
          <w:sz w:val="22"/>
          <w:szCs w:val="22"/>
          <w:lang w:val="it-IT"/>
        </w:rPr>
        <w:t xml:space="preserve"> NU ESTE CAZUL</w:t>
      </w:r>
      <w:r w:rsidRPr="00CA5EE8">
        <w:rPr>
          <w:rFonts w:ascii="Arial" w:hAnsi="Arial" w:cs="Arial"/>
          <w:sz w:val="22"/>
          <w:szCs w:val="22"/>
          <w:lang w:val="it-IT"/>
        </w:rPr>
        <w:br/>
        <w:t>   – magnitudi</w:t>
      </w:r>
      <w:r w:rsidR="00F66B56" w:rsidRPr="00CA5EE8">
        <w:rPr>
          <w:rFonts w:ascii="Arial" w:hAnsi="Arial" w:cs="Arial"/>
          <w:sz w:val="22"/>
          <w:szCs w:val="22"/>
          <w:lang w:val="it-IT"/>
        </w:rPr>
        <w:t xml:space="preserve">nea si complexitatea impactului </w:t>
      </w:r>
      <w:r w:rsidR="00F66B56" w:rsidRPr="00CA5EE8">
        <w:rPr>
          <w:rFonts w:ascii="Arial" w:hAnsi="Arial" w:cs="Arial"/>
          <w:i/>
          <w:sz w:val="22"/>
          <w:szCs w:val="22"/>
          <w:lang w:val="it-IT"/>
        </w:rPr>
        <w:t xml:space="preserve">- </w:t>
      </w:r>
      <w:r w:rsidR="00F66B56" w:rsidRPr="00CA5EE8">
        <w:rPr>
          <w:rFonts w:ascii="Arial" w:hAnsi="Arial" w:cs="Arial"/>
          <w:sz w:val="22"/>
          <w:szCs w:val="22"/>
          <w:lang w:val="it-IT"/>
        </w:rPr>
        <w:t xml:space="preserve"> NU ESTE CAZUL</w:t>
      </w:r>
      <w:r w:rsidR="00F66B56" w:rsidRPr="00CA5EE8">
        <w:rPr>
          <w:rFonts w:ascii="Arial" w:hAnsi="Arial" w:cs="Arial"/>
          <w:sz w:val="22"/>
          <w:szCs w:val="22"/>
          <w:lang w:val="it-IT"/>
        </w:rPr>
        <w:br/>
        <w:t xml:space="preserve">   – probabilitatea impactului </w:t>
      </w:r>
      <w:r w:rsidR="00F66B56" w:rsidRPr="00CA5EE8">
        <w:rPr>
          <w:rFonts w:ascii="Arial" w:hAnsi="Arial" w:cs="Arial"/>
          <w:i/>
          <w:sz w:val="22"/>
          <w:szCs w:val="22"/>
          <w:lang w:val="it-IT"/>
        </w:rPr>
        <w:t xml:space="preserve">- </w:t>
      </w:r>
      <w:r w:rsidR="00F66B56" w:rsidRPr="00CA5EE8">
        <w:rPr>
          <w:rFonts w:ascii="Arial" w:hAnsi="Arial" w:cs="Arial"/>
          <w:sz w:val="22"/>
          <w:szCs w:val="22"/>
          <w:lang w:val="it-IT"/>
        </w:rPr>
        <w:t xml:space="preserve"> NU ESTE CAZUL</w:t>
      </w:r>
      <w:r w:rsidRPr="00CA5EE8">
        <w:rPr>
          <w:rFonts w:ascii="Arial" w:hAnsi="Arial" w:cs="Arial"/>
          <w:sz w:val="22"/>
          <w:szCs w:val="22"/>
          <w:lang w:val="it-IT"/>
        </w:rPr>
        <w:br/>
        <w:t>   – durata, frecventa</w:t>
      </w:r>
      <w:r w:rsidR="00F66B56" w:rsidRPr="00CA5EE8">
        <w:rPr>
          <w:rFonts w:ascii="Arial" w:hAnsi="Arial" w:cs="Arial"/>
          <w:sz w:val="22"/>
          <w:szCs w:val="22"/>
          <w:lang w:val="it-IT"/>
        </w:rPr>
        <w:t xml:space="preserve"> si reversibilitatea impactului </w:t>
      </w:r>
      <w:r w:rsidR="00F66B56" w:rsidRPr="00CA5EE8">
        <w:rPr>
          <w:rFonts w:ascii="Arial" w:hAnsi="Arial" w:cs="Arial"/>
          <w:i/>
          <w:sz w:val="22"/>
          <w:szCs w:val="22"/>
          <w:lang w:val="it-IT"/>
        </w:rPr>
        <w:t xml:space="preserve">- </w:t>
      </w:r>
      <w:r w:rsidR="00F66B56" w:rsidRPr="00CA5EE8">
        <w:rPr>
          <w:rFonts w:ascii="Arial" w:hAnsi="Arial" w:cs="Arial"/>
          <w:sz w:val="22"/>
          <w:szCs w:val="22"/>
          <w:lang w:val="it-IT"/>
        </w:rPr>
        <w:t xml:space="preserve"> NU ESTE CAZUL</w:t>
      </w:r>
      <w:r w:rsidRPr="00CA5EE8">
        <w:rPr>
          <w:rFonts w:ascii="Arial" w:hAnsi="Arial" w:cs="Arial"/>
          <w:sz w:val="22"/>
          <w:szCs w:val="22"/>
          <w:lang w:val="it-IT"/>
        </w:rPr>
        <w:br/>
        <w:t>   – masurile de evitare, reducere sau ameliorare a impactului semnificativ asupra medi</w:t>
      </w:r>
      <w:r w:rsidR="00F66B56" w:rsidRPr="00CA5EE8">
        <w:rPr>
          <w:rFonts w:ascii="Arial" w:hAnsi="Arial" w:cs="Arial"/>
          <w:sz w:val="22"/>
          <w:szCs w:val="22"/>
          <w:lang w:val="it-IT"/>
        </w:rPr>
        <w:t xml:space="preserve">ului </w:t>
      </w:r>
      <w:r w:rsidR="00F66B56" w:rsidRPr="00CA5EE8">
        <w:rPr>
          <w:rFonts w:ascii="Arial" w:hAnsi="Arial" w:cs="Arial"/>
          <w:i/>
          <w:sz w:val="22"/>
          <w:szCs w:val="22"/>
          <w:lang w:val="it-IT"/>
        </w:rPr>
        <w:t xml:space="preserve">- </w:t>
      </w:r>
      <w:r w:rsidR="00F66B56" w:rsidRPr="00CA5EE8">
        <w:rPr>
          <w:rFonts w:ascii="Arial" w:hAnsi="Arial" w:cs="Arial"/>
          <w:sz w:val="22"/>
          <w:szCs w:val="22"/>
          <w:lang w:val="it-IT"/>
        </w:rPr>
        <w:t xml:space="preserve"> NU ESTE CAZUL</w:t>
      </w:r>
      <w:r w:rsidRPr="00CA5EE8">
        <w:rPr>
          <w:rFonts w:ascii="Arial" w:hAnsi="Arial" w:cs="Arial"/>
          <w:sz w:val="22"/>
          <w:szCs w:val="22"/>
          <w:lang w:val="it-IT"/>
        </w:rPr>
        <w:br/>
        <w:t>   – nat</w:t>
      </w:r>
      <w:r w:rsidR="00F66B56" w:rsidRPr="00CA5EE8">
        <w:rPr>
          <w:rFonts w:ascii="Arial" w:hAnsi="Arial" w:cs="Arial"/>
          <w:sz w:val="22"/>
          <w:szCs w:val="22"/>
          <w:lang w:val="it-IT"/>
        </w:rPr>
        <w:t xml:space="preserve">ura transfrontiera a impactului </w:t>
      </w:r>
      <w:r w:rsidR="00F66B56" w:rsidRPr="00CA5EE8">
        <w:rPr>
          <w:rFonts w:ascii="Arial" w:hAnsi="Arial" w:cs="Arial"/>
          <w:i/>
          <w:sz w:val="22"/>
          <w:szCs w:val="22"/>
          <w:lang w:val="it-IT"/>
        </w:rPr>
        <w:t xml:space="preserve">- </w:t>
      </w:r>
      <w:r w:rsidR="00F66B56" w:rsidRPr="00CA5EE8">
        <w:rPr>
          <w:rFonts w:ascii="Arial" w:hAnsi="Arial" w:cs="Arial"/>
          <w:sz w:val="22"/>
          <w:szCs w:val="22"/>
          <w:lang w:val="it-IT"/>
        </w:rPr>
        <w:t xml:space="preserve"> NU ESTE CAZUL</w:t>
      </w:r>
      <w:r w:rsidR="00F66B56" w:rsidRPr="00CA5EE8">
        <w:rPr>
          <w:rFonts w:ascii="Arial" w:hAnsi="Arial" w:cs="Arial"/>
          <w:sz w:val="22"/>
          <w:szCs w:val="22"/>
          <w:lang w:val="it-IT"/>
        </w:rPr>
        <w:br/>
      </w:r>
    </w:p>
    <w:p w:rsidR="00F66B56" w:rsidRPr="00CA5EE8" w:rsidRDefault="00F66B56" w:rsidP="00F66B56">
      <w:pPr>
        <w:rPr>
          <w:rFonts w:ascii="Arial" w:hAnsi="Arial" w:cs="Arial"/>
          <w:sz w:val="22"/>
          <w:szCs w:val="22"/>
          <w:lang w:val="it-IT"/>
        </w:rPr>
      </w:pPr>
      <w:r w:rsidRPr="00CA5EE8">
        <w:rPr>
          <w:rFonts w:ascii="Arial" w:hAnsi="Arial" w:cs="Arial"/>
          <w:sz w:val="22"/>
          <w:szCs w:val="22"/>
          <w:lang w:val="it-IT"/>
        </w:rPr>
        <w:t xml:space="preserve">   </w:t>
      </w:r>
      <w:r w:rsidRPr="00CA5EE8">
        <w:rPr>
          <w:rFonts w:ascii="Arial" w:hAnsi="Arial" w:cs="Arial"/>
          <w:b/>
          <w:sz w:val="22"/>
          <w:szCs w:val="22"/>
          <w:lang w:val="it-IT"/>
        </w:rPr>
        <w:t>IV.</w:t>
      </w:r>
      <w:r w:rsidRPr="00CA5EE8">
        <w:rPr>
          <w:rFonts w:ascii="Arial" w:hAnsi="Arial" w:cs="Arial"/>
          <w:sz w:val="22"/>
          <w:szCs w:val="22"/>
          <w:lang w:val="it-IT"/>
        </w:rPr>
        <w:t xml:space="preserve"> Surse de poluanti si instalatii pentru retinerea, evacuarea si dispersia poluantilor in mediu</w:t>
      </w:r>
      <w:r w:rsidRPr="00CA5EE8">
        <w:rPr>
          <w:rFonts w:ascii="Arial" w:hAnsi="Arial" w:cs="Arial"/>
          <w:sz w:val="22"/>
          <w:szCs w:val="22"/>
          <w:lang w:val="it-IT"/>
        </w:rPr>
        <w:br/>
        <w:t>   1. Protectia calitatii apelor:</w:t>
      </w:r>
      <w:r w:rsidRPr="00CA5EE8">
        <w:rPr>
          <w:rFonts w:ascii="Arial" w:hAnsi="Arial" w:cs="Arial"/>
          <w:sz w:val="22"/>
          <w:szCs w:val="22"/>
          <w:lang w:val="it-IT"/>
        </w:rPr>
        <w:br/>
        <w:t xml:space="preserve">   – sursele de poluanti pentru ape, locul de evacuare sau emisarul </w:t>
      </w:r>
      <w:r w:rsidRPr="00CA5EE8">
        <w:rPr>
          <w:rFonts w:ascii="Arial" w:hAnsi="Arial" w:cs="Arial"/>
          <w:i/>
          <w:sz w:val="22"/>
          <w:szCs w:val="22"/>
          <w:lang w:val="it-IT"/>
        </w:rPr>
        <w:t xml:space="preserve">- </w:t>
      </w:r>
      <w:r w:rsidRPr="00CA5EE8">
        <w:rPr>
          <w:rFonts w:ascii="Arial" w:hAnsi="Arial" w:cs="Arial"/>
          <w:sz w:val="22"/>
          <w:szCs w:val="22"/>
          <w:lang w:val="it-IT"/>
        </w:rPr>
        <w:t xml:space="preserve"> NU ESTE CAZUL</w:t>
      </w:r>
      <w:r w:rsidRPr="00CA5EE8">
        <w:rPr>
          <w:rFonts w:ascii="Arial" w:hAnsi="Arial" w:cs="Arial"/>
          <w:sz w:val="22"/>
          <w:szCs w:val="22"/>
          <w:lang w:val="it-IT"/>
        </w:rPr>
        <w:br/>
        <w:t xml:space="preserve">   – statiile si instalatiile de epurare sau de preepurare a apelor uzate prevazute </w:t>
      </w:r>
      <w:r w:rsidRPr="00CA5EE8">
        <w:rPr>
          <w:rFonts w:ascii="Arial" w:hAnsi="Arial" w:cs="Arial"/>
          <w:i/>
          <w:sz w:val="22"/>
          <w:szCs w:val="22"/>
          <w:lang w:val="it-IT"/>
        </w:rPr>
        <w:t xml:space="preserve">- </w:t>
      </w:r>
      <w:r w:rsidRPr="00CA5EE8">
        <w:rPr>
          <w:rFonts w:ascii="Arial" w:hAnsi="Arial" w:cs="Arial"/>
          <w:sz w:val="22"/>
          <w:szCs w:val="22"/>
          <w:lang w:val="it-IT"/>
        </w:rPr>
        <w:t xml:space="preserve"> NU ESTE CAZUL</w:t>
      </w:r>
    </w:p>
    <w:p w:rsidR="00F66B56" w:rsidRPr="00CA5EE8" w:rsidRDefault="00F66B56" w:rsidP="00F66B56">
      <w:pPr>
        <w:rPr>
          <w:rFonts w:ascii="Arial" w:hAnsi="Arial" w:cs="Arial"/>
          <w:sz w:val="22"/>
          <w:szCs w:val="22"/>
          <w:lang w:val="it-IT"/>
        </w:rPr>
      </w:pPr>
      <w:r w:rsidRPr="00CA5EE8">
        <w:rPr>
          <w:rFonts w:ascii="Arial" w:hAnsi="Arial" w:cs="Arial"/>
          <w:sz w:val="22"/>
          <w:szCs w:val="22"/>
          <w:lang w:val="it-IT"/>
        </w:rPr>
        <w:t>   2. Protectia aerului:</w:t>
      </w:r>
      <w:r w:rsidRPr="00CA5EE8">
        <w:rPr>
          <w:rFonts w:ascii="Arial" w:hAnsi="Arial" w:cs="Arial"/>
          <w:sz w:val="22"/>
          <w:szCs w:val="22"/>
          <w:lang w:val="it-IT"/>
        </w:rPr>
        <w:br/>
        <w:t xml:space="preserve">   – sursele de poluanti pentru aer, poluanti </w:t>
      </w:r>
      <w:r w:rsidRPr="00CA5EE8">
        <w:rPr>
          <w:rFonts w:ascii="Arial" w:hAnsi="Arial" w:cs="Arial"/>
          <w:i/>
          <w:sz w:val="22"/>
          <w:szCs w:val="22"/>
          <w:lang w:val="it-IT"/>
        </w:rPr>
        <w:t xml:space="preserve">- </w:t>
      </w:r>
      <w:r w:rsidRPr="00CA5EE8">
        <w:rPr>
          <w:rFonts w:ascii="Arial" w:hAnsi="Arial" w:cs="Arial"/>
          <w:sz w:val="22"/>
          <w:szCs w:val="22"/>
          <w:lang w:val="it-IT"/>
        </w:rPr>
        <w:t xml:space="preserve"> NU ESTE CAZUL</w:t>
      </w:r>
      <w:r w:rsidRPr="00CA5EE8">
        <w:rPr>
          <w:rFonts w:ascii="Arial" w:hAnsi="Arial" w:cs="Arial"/>
          <w:sz w:val="22"/>
          <w:szCs w:val="22"/>
          <w:lang w:val="it-IT"/>
        </w:rPr>
        <w:br/>
        <w:t>   – instalatiile pentru retinerea si dispersia poluantilor in atmosfera</w:t>
      </w:r>
      <w:r w:rsidRPr="00CA5EE8">
        <w:rPr>
          <w:rFonts w:ascii="Arial" w:hAnsi="Arial" w:cs="Arial"/>
          <w:i/>
          <w:sz w:val="22"/>
          <w:szCs w:val="22"/>
          <w:lang w:val="it-IT"/>
        </w:rPr>
        <w:t xml:space="preserve"> - </w:t>
      </w:r>
      <w:r w:rsidRPr="00CA5EE8">
        <w:rPr>
          <w:rFonts w:ascii="Arial" w:hAnsi="Arial" w:cs="Arial"/>
          <w:sz w:val="22"/>
          <w:szCs w:val="22"/>
          <w:lang w:val="it-IT"/>
        </w:rPr>
        <w:t xml:space="preserve"> NU ESTE CAZUL</w:t>
      </w:r>
    </w:p>
    <w:p w:rsidR="00F66B56" w:rsidRPr="00CA5EE8" w:rsidRDefault="00F66B56" w:rsidP="00F66B56">
      <w:pPr>
        <w:rPr>
          <w:rFonts w:ascii="Arial" w:hAnsi="Arial" w:cs="Arial"/>
          <w:sz w:val="22"/>
          <w:szCs w:val="22"/>
          <w:lang w:val="it-IT"/>
        </w:rPr>
      </w:pPr>
      <w:r w:rsidRPr="00CA5EE8">
        <w:rPr>
          <w:rFonts w:ascii="Arial" w:hAnsi="Arial" w:cs="Arial"/>
          <w:sz w:val="22"/>
          <w:szCs w:val="22"/>
          <w:lang w:val="it-IT"/>
        </w:rPr>
        <w:t>   3. Protectia impotriva zgomotului si vibratiilor:</w:t>
      </w:r>
      <w:r w:rsidRPr="00CA5EE8">
        <w:rPr>
          <w:rFonts w:ascii="Arial" w:hAnsi="Arial" w:cs="Arial"/>
          <w:sz w:val="22"/>
          <w:szCs w:val="22"/>
          <w:lang w:val="it-IT"/>
        </w:rPr>
        <w:br/>
        <w:t xml:space="preserve">   – sursele de zgomot si de vibratii </w:t>
      </w:r>
      <w:r w:rsidRPr="00CA5EE8">
        <w:rPr>
          <w:rFonts w:ascii="Arial" w:hAnsi="Arial" w:cs="Arial"/>
          <w:i/>
          <w:sz w:val="22"/>
          <w:szCs w:val="22"/>
          <w:lang w:val="it-IT"/>
        </w:rPr>
        <w:t xml:space="preserve">- </w:t>
      </w:r>
      <w:r w:rsidRPr="00CA5EE8">
        <w:rPr>
          <w:rFonts w:ascii="Arial" w:hAnsi="Arial" w:cs="Arial"/>
          <w:sz w:val="22"/>
          <w:szCs w:val="22"/>
          <w:lang w:val="it-IT"/>
        </w:rPr>
        <w:t xml:space="preserve"> NU ESTE CAZUL</w:t>
      </w:r>
      <w:r w:rsidRPr="00CA5EE8">
        <w:rPr>
          <w:rFonts w:ascii="Arial" w:hAnsi="Arial" w:cs="Arial"/>
          <w:sz w:val="22"/>
          <w:szCs w:val="22"/>
          <w:lang w:val="it-IT"/>
        </w:rPr>
        <w:br/>
        <w:t xml:space="preserve">   – amenajarile si dotarile pentru protectia impotriva zgomotului si vibratiilor </w:t>
      </w:r>
      <w:r w:rsidRPr="00CA5EE8">
        <w:rPr>
          <w:rFonts w:ascii="Arial" w:hAnsi="Arial" w:cs="Arial"/>
          <w:i/>
          <w:sz w:val="22"/>
          <w:szCs w:val="22"/>
          <w:lang w:val="it-IT"/>
        </w:rPr>
        <w:t xml:space="preserve">- </w:t>
      </w:r>
      <w:r w:rsidRPr="00CA5EE8">
        <w:rPr>
          <w:rFonts w:ascii="Arial" w:hAnsi="Arial" w:cs="Arial"/>
          <w:sz w:val="22"/>
          <w:szCs w:val="22"/>
          <w:lang w:val="it-IT"/>
        </w:rPr>
        <w:t xml:space="preserve"> NU ESTE CAZUL</w:t>
      </w:r>
    </w:p>
    <w:p w:rsidR="00F66B56" w:rsidRPr="00CA5EE8" w:rsidRDefault="00F66B56" w:rsidP="00F66B56">
      <w:pPr>
        <w:rPr>
          <w:rFonts w:ascii="Arial" w:hAnsi="Arial" w:cs="Arial"/>
          <w:sz w:val="22"/>
          <w:szCs w:val="22"/>
          <w:lang w:val="it-IT"/>
        </w:rPr>
      </w:pPr>
      <w:r w:rsidRPr="00CA5EE8">
        <w:rPr>
          <w:rFonts w:ascii="Arial" w:hAnsi="Arial" w:cs="Arial"/>
          <w:sz w:val="22"/>
          <w:szCs w:val="22"/>
          <w:lang w:val="it-IT"/>
        </w:rPr>
        <w:t>   4. Protectia impotriva radiatiilor:</w:t>
      </w:r>
      <w:r w:rsidRPr="00CA5EE8">
        <w:rPr>
          <w:rFonts w:ascii="Arial" w:hAnsi="Arial" w:cs="Arial"/>
          <w:sz w:val="22"/>
          <w:szCs w:val="22"/>
          <w:lang w:val="it-IT"/>
        </w:rPr>
        <w:br/>
        <w:t xml:space="preserve">   – sursele de radiatii </w:t>
      </w:r>
      <w:r w:rsidRPr="00CA5EE8">
        <w:rPr>
          <w:rFonts w:ascii="Arial" w:hAnsi="Arial" w:cs="Arial"/>
          <w:i/>
          <w:sz w:val="22"/>
          <w:szCs w:val="22"/>
          <w:lang w:val="it-IT"/>
        </w:rPr>
        <w:t xml:space="preserve">- </w:t>
      </w:r>
      <w:r w:rsidRPr="00CA5EE8">
        <w:rPr>
          <w:rFonts w:ascii="Arial" w:hAnsi="Arial" w:cs="Arial"/>
          <w:sz w:val="22"/>
          <w:szCs w:val="22"/>
          <w:lang w:val="it-IT"/>
        </w:rPr>
        <w:t xml:space="preserve"> NU ESTE CAZUL</w:t>
      </w:r>
      <w:r w:rsidRPr="00CA5EE8">
        <w:rPr>
          <w:rFonts w:ascii="Arial" w:hAnsi="Arial" w:cs="Arial"/>
          <w:sz w:val="22"/>
          <w:szCs w:val="22"/>
          <w:lang w:val="it-IT"/>
        </w:rPr>
        <w:br/>
        <w:t xml:space="preserve">   – amenajarile si dotarile pentru protectia impotriva radiatiilor </w:t>
      </w:r>
      <w:r w:rsidRPr="00CA5EE8">
        <w:rPr>
          <w:rFonts w:ascii="Arial" w:hAnsi="Arial" w:cs="Arial"/>
          <w:i/>
          <w:sz w:val="22"/>
          <w:szCs w:val="22"/>
          <w:lang w:val="it-IT"/>
        </w:rPr>
        <w:t xml:space="preserve">- </w:t>
      </w:r>
      <w:r w:rsidRPr="00CA5EE8">
        <w:rPr>
          <w:rFonts w:ascii="Arial" w:hAnsi="Arial" w:cs="Arial"/>
          <w:sz w:val="22"/>
          <w:szCs w:val="22"/>
          <w:lang w:val="it-IT"/>
        </w:rPr>
        <w:t xml:space="preserve"> NU ESTE CAZUL</w:t>
      </w:r>
    </w:p>
    <w:p w:rsidR="00F66B56" w:rsidRPr="00CA5EE8" w:rsidRDefault="00F66B56" w:rsidP="00F66B56">
      <w:pPr>
        <w:rPr>
          <w:rFonts w:ascii="Arial" w:hAnsi="Arial" w:cs="Arial"/>
          <w:sz w:val="22"/>
          <w:szCs w:val="22"/>
          <w:lang w:val="it-IT"/>
        </w:rPr>
      </w:pPr>
      <w:r w:rsidRPr="00CA5EE8">
        <w:rPr>
          <w:rFonts w:ascii="Arial" w:hAnsi="Arial" w:cs="Arial"/>
          <w:sz w:val="22"/>
          <w:szCs w:val="22"/>
          <w:lang w:val="it-IT"/>
        </w:rPr>
        <w:t>   5. Protectia solului si a subsolului:</w:t>
      </w:r>
      <w:r w:rsidRPr="00CA5EE8">
        <w:rPr>
          <w:rFonts w:ascii="Arial" w:hAnsi="Arial" w:cs="Arial"/>
          <w:sz w:val="22"/>
          <w:szCs w:val="22"/>
          <w:lang w:val="it-IT"/>
        </w:rPr>
        <w:br/>
        <w:t xml:space="preserve">   – sursele de poluanti pentru sol, subsol si ape freatice </w:t>
      </w:r>
      <w:r w:rsidRPr="00CA5EE8">
        <w:rPr>
          <w:rFonts w:ascii="Arial" w:hAnsi="Arial" w:cs="Arial"/>
          <w:i/>
          <w:sz w:val="22"/>
          <w:szCs w:val="22"/>
          <w:lang w:val="it-IT"/>
        </w:rPr>
        <w:t xml:space="preserve">- </w:t>
      </w:r>
      <w:r w:rsidRPr="00CA5EE8">
        <w:rPr>
          <w:rFonts w:ascii="Arial" w:hAnsi="Arial" w:cs="Arial"/>
          <w:sz w:val="22"/>
          <w:szCs w:val="22"/>
          <w:lang w:val="it-IT"/>
        </w:rPr>
        <w:t xml:space="preserve"> NU ESTE CAZUL</w:t>
      </w:r>
      <w:r w:rsidRPr="00CA5EE8">
        <w:rPr>
          <w:rFonts w:ascii="Arial" w:hAnsi="Arial" w:cs="Arial"/>
          <w:sz w:val="22"/>
          <w:szCs w:val="22"/>
          <w:lang w:val="it-IT"/>
        </w:rPr>
        <w:br/>
        <w:t xml:space="preserve">   – lucrarile si dotarile pentru protectia solului si a subsolului </w:t>
      </w:r>
      <w:r w:rsidRPr="00CA5EE8">
        <w:rPr>
          <w:rFonts w:ascii="Arial" w:hAnsi="Arial" w:cs="Arial"/>
          <w:i/>
          <w:sz w:val="22"/>
          <w:szCs w:val="22"/>
          <w:lang w:val="it-IT"/>
        </w:rPr>
        <w:t xml:space="preserve">- </w:t>
      </w:r>
      <w:r w:rsidRPr="00CA5EE8">
        <w:rPr>
          <w:rFonts w:ascii="Arial" w:hAnsi="Arial" w:cs="Arial"/>
          <w:sz w:val="22"/>
          <w:szCs w:val="22"/>
          <w:lang w:val="it-IT"/>
        </w:rPr>
        <w:t xml:space="preserve"> NU ESTE CAZUL</w:t>
      </w:r>
    </w:p>
    <w:p w:rsidR="00F66B56" w:rsidRPr="00CA5EE8" w:rsidRDefault="00F66B56" w:rsidP="00F66B56">
      <w:pPr>
        <w:rPr>
          <w:rFonts w:ascii="Arial" w:hAnsi="Arial" w:cs="Arial"/>
          <w:sz w:val="22"/>
          <w:szCs w:val="22"/>
          <w:lang w:val="it-IT"/>
        </w:rPr>
      </w:pPr>
      <w:r w:rsidRPr="00CA5EE8">
        <w:rPr>
          <w:rFonts w:ascii="Arial" w:hAnsi="Arial" w:cs="Arial"/>
          <w:sz w:val="22"/>
          <w:szCs w:val="22"/>
          <w:lang w:val="it-IT"/>
        </w:rPr>
        <w:t>   6. Protectia ecosistemelor terestre si acvatice:</w:t>
      </w:r>
      <w:r w:rsidRPr="00CA5EE8">
        <w:rPr>
          <w:rFonts w:ascii="Arial" w:hAnsi="Arial" w:cs="Arial"/>
          <w:sz w:val="22"/>
          <w:szCs w:val="22"/>
          <w:lang w:val="it-IT"/>
        </w:rPr>
        <w:br/>
        <w:t xml:space="preserve">   – identificarea arealelor sensibile ce pot fi afectate de proiect </w:t>
      </w:r>
      <w:r w:rsidRPr="00CA5EE8">
        <w:rPr>
          <w:rFonts w:ascii="Arial" w:hAnsi="Arial" w:cs="Arial"/>
          <w:i/>
          <w:sz w:val="22"/>
          <w:szCs w:val="22"/>
          <w:lang w:val="it-IT"/>
        </w:rPr>
        <w:t xml:space="preserve">- </w:t>
      </w:r>
      <w:r w:rsidRPr="00CA5EE8">
        <w:rPr>
          <w:rFonts w:ascii="Arial" w:hAnsi="Arial" w:cs="Arial"/>
          <w:sz w:val="22"/>
          <w:szCs w:val="22"/>
          <w:lang w:val="it-IT"/>
        </w:rPr>
        <w:t xml:space="preserve"> NU ESTE CAZUL</w:t>
      </w:r>
      <w:r w:rsidRPr="00CA5EE8">
        <w:rPr>
          <w:rFonts w:ascii="Arial" w:hAnsi="Arial" w:cs="Arial"/>
          <w:sz w:val="22"/>
          <w:szCs w:val="22"/>
          <w:lang w:val="it-IT"/>
        </w:rPr>
        <w:br/>
        <w:t xml:space="preserve">   – lucrarile, dotarile si masurile pentru protectia biodiversitatii, monumentelor naturii si ariilor protejate </w:t>
      </w:r>
      <w:r w:rsidRPr="00CA5EE8">
        <w:rPr>
          <w:rFonts w:ascii="Arial" w:hAnsi="Arial" w:cs="Arial"/>
          <w:i/>
          <w:sz w:val="22"/>
          <w:szCs w:val="22"/>
          <w:lang w:val="it-IT"/>
        </w:rPr>
        <w:t xml:space="preserve">- </w:t>
      </w:r>
      <w:r w:rsidRPr="00CA5EE8">
        <w:rPr>
          <w:rFonts w:ascii="Arial" w:hAnsi="Arial" w:cs="Arial"/>
          <w:sz w:val="22"/>
          <w:szCs w:val="22"/>
          <w:lang w:val="it-IT"/>
        </w:rPr>
        <w:t xml:space="preserve"> NU ESTE CAZUL</w:t>
      </w:r>
    </w:p>
    <w:p w:rsidR="00F66B56" w:rsidRPr="00CA5EE8" w:rsidRDefault="00F66B56" w:rsidP="00F66B56">
      <w:pPr>
        <w:rPr>
          <w:rFonts w:ascii="Arial" w:hAnsi="Arial" w:cs="Arial"/>
          <w:sz w:val="22"/>
          <w:szCs w:val="22"/>
          <w:lang w:val="it-IT"/>
        </w:rPr>
      </w:pPr>
      <w:r w:rsidRPr="00CA5EE8">
        <w:rPr>
          <w:rFonts w:ascii="Arial" w:hAnsi="Arial" w:cs="Arial"/>
          <w:sz w:val="22"/>
          <w:szCs w:val="22"/>
          <w:lang w:val="it-IT"/>
        </w:rPr>
        <w:t>   7. Protectia asezarilor umane si a altor obiective de interes public:</w:t>
      </w:r>
      <w:r w:rsidRPr="00CA5EE8">
        <w:rPr>
          <w:rFonts w:ascii="Arial" w:hAnsi="Arial" w:cs="Arial"/>
          <w:sz w:val="22"/>
          <w:szCs w:val="22"/>
          <w:lang w:val="it-IT"/>
        </w:rPr>
        <w:br/>
        <w:t>   – identificarea obiectivelor de interes public, distanta fata de asezarile umane, respectiv fata de monumente istorice si de arhitectura, alte zone asupra carora exista instituit un regim de restrictie, z</w:t>
      </w:r>
      <w:r w:rsidR="00F2676B" w:rsidRPr="00CA5EE8">
        <w:rPr>
          <w:rFonts w:ascii="Arial" w:hAnsi="Arial" w:cs="Arial"/>
          <w:sz w:val="22"/>
          <w:szCs w:val="22"/>
          <w:lang w:val="it-IT"/>
        </w:rPr>
        <w:t xml:space="preserve">one de interes traditional etc. </w:t>
      </w:r>
      <w:r w:rsidR="00F2676B" w:rsidRPr="00CA5EE8">
        <w:rPr>
          <w:rFonts w:ascii="Arial" w:hAnsi="Arial" w:cs="Arial"/>
          <w:i/>
          <w:sz w:val="22"/>
          <w:szCs w:val="22"/>
          <w:lang w:val="it-IT"/>
        </w:rPr>
        <w:t xml:space="preserve">- </w:t>
      </w:r>
      <w:r w:rsidR="00F2676B" w:rsidRPr="00CA5EE8">
        <w:rPr>
          <w:rFonts w:ascii="Arial" w:hAnsi="Arial" w:cs="Arial"/>
          <w:sz w:val="22"/>
          <w:szCs w:val="22"/>
          <w:lang w:val="it-IT"/>
        </w:rPr>
        <w:t xml:space="preserve"> NU ESTE CAZUL</w:t>
      </w:r>
      <w:r w:rsidRPr="00CA5EE8">
        <w:rPr>
          <w:rFonts w:ascii="Arial" w:hAnsi="Arial" w:cs="Arial"/>
          <w:sz w:val="22"/>
          <w:szCs w:val="22"/>
          <w:lang w:val="it-IT"/>
        </w:rPr>
        <w:br/>
        <w:t>   – lucrarile, dotarile si masurile pentru protectia asezarilor umane si a obiectivelor pro</w:t>
      </w:r>
      <w:r w:rsidR="00F2676B" w:rsidRPr="00CA5EE8">
        <w:rPr>
          <w:rFonts w:ascii="Arial" w:hAnsi="Arial" w:cs="Arial"/>
          <w:sz w:val="22"/>
          <w:szCs w:val="22"/>
          <w:lang w:val="it-IT"/>
        </w:rPr>
        <w:t xml:space="preserve">tejate si/sau de interes public </w:t>
      </w:r>
      <w:r w:rsidR="00F2676B" w:rsidRPr="00CA5EE8">
        <w:rPr>
          <w:rFonts w:ascii="Arial" w:hAnsi="Arial" w:cs="Arial"/>
          <w:i/>
          <w:sz w:val="22"/>
          <w:szCs w:val="22"/>
          <w:lang w:val="it-IT"/>
        </w:rPr>
        <w:t xml:space="preserve">- </w:t>
      </w:r>
      <w:r w:rsidR="00F2676B" w:rsidRPr="00CA5EE8">
        <w:rPr>
          <w:rFonts w:ascii="Arial" w:hAnsi="Arial" w:cs="Arial"/>
          <w:sz w:val="22"/>
          <w:szCs w:val="22"/>
          <w:lang w:val="it-IT"/>
        </w:rPr>
        <w:t xml:space="preserve"> NU ESTE CAZUL</w:t>
      </w:r>
    </w:p>
    <w:p w:rsidR="00F66B56" w:rsidRPr="00CA5EE8" w:rsidRDefault="00F66B56" w:rsidP="00F66B56">
      <w:pPr>
        <w:rPr>
          <w:rFonts w:ascii="Arial" w:hAnsi="Arial" w:cs="Arial"/>
          <w:sz w:val="22"/>
          <w:szCs w:val="22"/>
          <w:lang w:val="it-IT"/>
        </w:rPr>
      </w:pPr>
      <w:r w:rsidRPr="00CA5EE8">
        <w:rPr>
          <w:rFonts w:ascii="Arial" w:hAnsi="Arial" w:cs="Arial"/>
          <w:sz w:val="22"/>
          <w:szCs w:val="22"/>
          <w:lang w:val="it-IT"/>
        </w:rPr>
        <w:t>   8. Gospodarirea deseurilor generate pe amplasament:</w:t>
      </w:r>
      <w:r w:rsidRPr="00CA5EE8">
        <w:rPr>
          <w:rFonts w:ascii="Arial" w:hAnsi="Arial" w:cs="Arial"/>
          <w:sz w:val="22"/>
          <w:szCs w:val="22"/>
          <w:lang w:val="it-IT"/>
        </w:rPr>
        <w:br/>
        <w:t>   – tipurile si cantitatile de de</w:t>
      </w:r>
      <w:r w:rsidR="00F2676B" w:rsidRPr="00CA5EE8">
        <w:rPr>
          <w:rFonts w:ascii="Arial" w:hAnsi="Arial" w:cs="Arial"/>
          <w:sz w:val="22"/>
          <w:szCs w:val="22"/>
          <w:lang w:val="it-IT"/>
        </w:rPr>
        <w:t xml:space="preserve">seuri de orice natura rezultate </w:t>
      </w:r>
      <w:r w:rsidR="00F2676B" w:rsidRPr="00CA5EE8">
        <w:rPr>
          <w:rFonts w:ascii="Arial" w:hAnsi="Arial" w:cs="Arial"/>
          <w:i/>
          <w:sz w:val="22"/>
          <w:szCs w:val="22"/>
          <w:lang w:val="it-IT"/>
        </w:rPr>
        <w:t xml:space="preserve">- </w:t>
      </w:r>
      <w:r w:rsidR="00F2676B" w:rsidRPr="00CA5EE8">
        <w:rPr>
          <w:rFonts w:ascii="Arial" w:hAnsi="Arial" w:cs="Arial"/>
          <w:sz w:val="22"/>
          <w:szCs w:val="22"/>
          <w:lang w:val="it-IT"/>
        </w:rPr>
        <w:t xml:space="preserve"> NU ESTE CAZUL</w:t>
      </w:r>
      <w:r w:rsidRPr="00CA5EE8">
        <w:rPr>
          <w:rFonts w:ascii="Arial" w:hAnsi="Arial" w:cs="Arial"/>
          <w:sz w:val="22"/>
          <w:szCs w:val="22"/>
          <w:lang w:val="it-IT"/>
        </w:rPr>
        <w:br/>
        <w:t>   – modul de gospodarire a deseur</w:t>
      </w:r>
      <w:r w:rsidR="00F2676B" w:rsidRPr="00CA5EE8">
        <w:rPr>
          <w:rFonts w:ascii="Arial" w:hAnsi="Arial" w:cs="Arial"/>
          <w:sz w:val="22"/>
          <w:szCs w:val="22"/>
          <w:lang w:val="it-IT"/>
        </w:rPr>
        <w:t xml:space="preserve">ilor </w:t>
      </w:r>
      <w:r w:rsidR="00F2676B" w:rsidRPr="00CA5EE8">
        <w:rPr>
          <w:rFonts w:ascii="Arial" w:hAnsi="Arial" w:cs="Arial"/>
          <w:i/>
          <w:sz w:val="22"/>
          <w:szCs w:val="22"/>
          <w:lang w:val="it-IT"/>
        </w:rPr>
        <w:t xml:space="preserve">- </w:t>
      </w:r>
      <w:r w:rsidR="00F2676B" w:rsidRPr="00CA5EE8">
        <w:rPr>
          <w:rFonts w:ascii="Arial" w:hAnsi="Arial" w:cs="Arial"/>
          <w:sz w:val="22"/>
          <w:szCs w:val="22"/>
          <w:lang w:val="it-IT"/>
        </w:rPr>
        <w:t xml:space="preserve"> NU ESTE CAZUL</w:t>
      </w:r>
    </w:p>
    <w:p w:rsidR="00F66B56" w:rsidRPr="00CA5EE8" w:rsidRDefault="00F66B56" w:rsidP="00F66B56">
      <w:pPr>
        <w:rPr>
          <w:rFonts w:ascii="Arial" w:hAnsi="Arial" w:cs="Arial"/>
          <w:sz w:val="22"/>
          <w:szCs w:val="22"/>
          <w:lang w:val="it-IT"/>
        </w:rPr>
      </w:pPr>
      <w:r w:rsidRPr="00CA5EE8">
        <w:rPr>
          <w:rFonts w:ascii="Arial" w:hAnsi="Arial" w:cs="Arial"/>
          <w:sz w:val="22"/>
          <w:szCs w:val="22"/>
          <w:lang w:val="it-IT"/>
        </w:rPr>
        <w:t>   9. Gospodarirea substantelor si preparatelor chimice periculoase:</w:t>
      </w:r>
      <w:r w:rsidRPr="00CA5EE8">
        <w:rPr>
          <w:rFonts w:ascii="Arial" w:hAnsi="Arial" w:cs="Arial"/>
          <w:sz w:val="22"/>
          <w:szCs w:val="22"/>
          <w:lang w:val="it-IT"/>
        </w:rPr>
        <w:br/>
        <w:t>   – substantele si preparatele chimice peric</w:t>
      </w:r>
      <w:r w:rsidR="00F2676B" w:rsidRPr="00CA5EE8">
        <w:rPr>
          <w:rFonts w:ascii="Arial" w:hAnsi="Arial" w:cs="Arial"/>
          <w:sz w:val="22"/>
          <w:szCs w:val="22"/>
          <w:lang w:val="it-IT"/>
        </w:rPr>
        <w:t xml:space="preserve">uloase utilizate si/sau produse </w:t>
      </w:r>
      <w:r w:rsidR="00F2676B" w:rsidRPr="00CA5EE8">
        <w:rPr>
          <w:rFonts w:ascii="Arial" w:hAnsi="Arial" w:cs="Arial"/>
          <w:i/>
          <w:sz w:val="22"/>
          <w:szCs w:val="22"/>
          <w:lang w:val="it-IT"/>
        </w:rPr>
        <w:t xml:space="preserve">- </w:t>
      </w:r>
      <w:r w:rsidR="00F2676B" w:rsidRPr="00CA5EE8">
        <w:rPr>
          <w:rFonts w:ascii="Arial" w:hAnsi="Arial" w:cs="Arial"/>
          <w:sz w:val="22"/>
          <w:szCs w:val="22"/>
          <w:lang w:val="it-IT"/>
        </w:rPr>
        <w:t xml:space="preserve"> NU ESTE CAZUL</w:t>
      </w:r>
      <w:r w:rsidRPr="00CA5EE8">
        <w:rPr>
          <w:rFonts w:ascii="Arial" w:hAnsi="Arial" w:cs="Arial"/>
          <w:sz w:val="22"/>
          <w:szCs w:val="22"/>
          <w:lang w:val="it-IT"/>
        </w:rPr>
        <w:br/>
        <w:t xml:space="preserve">   – modul de gospodarire a substantelor si preparatelor chimice periculoase si asigurarea conditiilor de protectie a factorilor de </w:t>
      </w:r>
      <w:r w:rsidR="00F2676B" w:rsidRPr="00CA5EE8">
        <w:rPr>
          <w:rFonts w:ascii="Arial" w:hAnsi="Arial" w:cs="Arial"/>
          <w:sz w:val="22"/>
          <w:szCs w:val="22"/>
          <w:lang w:val="it-IT"/>
        </w:rPr>
        <w:t xml:space="preserve">mediu si a sanatatii populatiei </w:t>
      </w:r>
      <w:r w:rsidR="00F2676B" w:rsidRPr="00CA5EE8">
        <w:rPr>
          <w:rFonts w:ascii="Arial" w:hAnsi="Arial" w:cs="Arial"/>
          <w:i/>
          <w:sz w:val="22"/>
          <w:szCs w:val="22"/>
          <w:lang w:val="it-IT"/>
        </w:rPr>
        <w:t xml:space="preserve">- </w:t>
      </w:r>
      <w:r w:rsidR="00F2676B" w:rsidRPr="00CA5EE8">
        <w:rPr>
          <w:rFonts w:ascii="Arial" w:hAnsi="Arial" w:cs="Arial"/>
          <w:sz w:val="22"/>
          <w:szCs w:val="22"/>
          <w:lang w:val="it-IT"/>
        </w:rPr>
        <w:t xml:space="preserve"> NU ESTE CAZUL</w:t>
      </w:r>
    </w:p>
    <w:p w:rsidR="001247E2" w:rsidRPr="00CA5EE8" w:rsidRDefault="001247E2" w:rsidP="00F66B56">
      <w:pPr>
        <w:rPr>
          <w:rFonts w:ascii="Arial" w:hAnsi="Arial" w:cs="Arial"/>
          <w:sz w:val="22"/>
          <w:szCs w:val="22"/>
          <w:lang w:val="it-IT"/>
        </w:rPr>
      </w:pPr>
    </w:p>
    <w:p w:rsidR="00F66B56" w:rsidRPr="00CA5EE8" w:rsidRDefault="00F66B56" w:rsidP="00F66B56">
      <w:pPr>
        <w:rPr>
          <w:rFonts w:ascii="Arial" w:hAnsi="Arial" w:cs="Arial"/>
          <w:sz w:val="22"/>
          <w:szCs w:val="22"/>
          <w:lang w:val="it-IT"/>
        </w:rPr>
      </w:pPr>
      <w:r w:rsidRPr="00CA5EE8">
        <w:rPr>
          <w:rFonts w:ascii="Arial" w:hAnsi="Arial" w:cs="Arial"/>
          <w:sz w:val="22"/>
          <w:szCs w:val="22"/>
          <w:lang w:val="it-IT"/>
        </w:rPr>
        <w:t xml:space="preserve">   </w:t>
      </w:r>
      <w:r w:rsidRPr="00CA5EE8">
        <w:rPr>
          <w:rFonts w:ascii="Arial" w:hAnsi="Arial" w:cs="Arial"/>
          <w:b/>
          <w:sz w:val="22"/>
          <w:szCs w:val="22"/>
          <w:lang w:val="it-IT"/>
        </w:rPr>
        <w:t>V</w:t>
      </w:r>
      <w:r w:rsidRPr="00CA5EE8">
        <w:rPr>
          <w:rFonts w:ascii="Arial" w:hAnsi="Arial" w:cs="Arial"/>
          <w:sz w:val="22"/>
          <w:szCs w:val="22"/>
          <w:lang w:val="it-IT"/>
        </w:rPr>
        <w:t>. Prevederi pentru monitorizarea mediului:</w:t>
      </w:r>
      <w:r w:rsidRPr="00CA5EE8">
        <w:rPr>
          <w:rFonts w:ascii="Arial" w:hAnsi="Arial" w:cs="Arial"/>
          <w:sz w:val="22"/>
          <w:szCs w:val="22"/>
          <w:lang w:val="it-IT"/>
        </w:rPr>
        <w:br/>
        <w:t>   – dotari si masuri prevazute pentru controlul</w:t>
      </w:r>
      <w:r w:rsidR="00F2676B" w:rsidRPr="00CA5EE8">
        <w:rPr>
          <w:rFonts w:ascii="Arial" w:hAnsi="Arial" w:cs="Arial"/>
          <w:sz w:val="22"/>
          <w:szCs w:val="22"/>
          <w:lang w:val="it-IT"/>
        </w:rPr>
        <w:t xml:space="preserve"> emisiilor de poluanti in mediu </w:t>
      </w:r>
      <w:r w:rsidR="00F2676B" w:rsidRPr="00CA5EE8">
        <w:rPr>
          <w:rFonts w:ascii="Arial" w:hAnsi="Arial" w:cs="Arial"/>
          <w:i/>
          <w:sz w:val="22"/>
          <w:szCs w:val="22"/>
          <w:lang w:val="it-IT"/>
        </w:rPr>
        <w:t xml:space="preserve">- </w:t>
      </w:r>
      <w:r w:rsidR="00F2676B" w:rsidRPr="00CA5EE8">
        <w:rPr>
          <w:rFonts w:ascii="Arial" w:hAnsi="Arial" w:cs="Arial"/>
          <w:sz w:val="22"/>
          <w:szCs w:val="22"/>
          <w:lang w:val="it-IT"/>
        </w:rPr>
        <w:t xml:space="preserve"> NU ESTE CAZUL</w:t>
      </w:r>
    </w:p>
    <w:p w:rsidR="001247E2" w:rsidRPr="00CA5EE8" w:rsidRDefault="001247E2" w:rsidP="00F66B56">
      <w:pPr>
        <w:rPr>
          <w:rFonts w:ascii="Arial" w:hAnsi="Arial" w:cs="Arial"/>
          <w:sz w:val="22"/>
          <w:szCs w:val="22"/>
          <w:lang w:val="it-IT"/>
        </w:rPr>
      </w:pPr>
    </w:p>
    <w:p w:rsidR="001247E2" w:rsidRPr="00CA5EE8" w:rsidRDefault="00F2676B" w:rsidP="00F2676B">
      <w:pPr>
        <w:rPr>
          <w:rFonts w:ascii="Arial" w:hAnsi="Arial" w:cs="Arial"/>
          <w:sz w:val="22"/>
          <w:szCs w:val="22"/>
          <w:lang w:val="it-IT"/>
        </w:rPr>
      </w:pPr>
      <w:r w:rsidRPr="00CA5EE8">
        <w:rPr>
          <w:rFonts w:ascii="Arial" w:hAnsi="Arial" w:cs="Arial"/>
          <w:sz w:val="22"/>
          <w:szCs w:val="22"/>
          <w:lang w:val="it-IT"/>
        </w:rPr>
        <w:t xml:space="preserve">   </w:t>
      </w:r>
      <w:r w:rsidRPr="00CA5EE8">
        <w:rPr>
          <w:rFonts w:ascii="Arial" w:hAnsi="Arial" w:cs="Arial"/>
          <w:b/>
          <w:sz w:val="22"/>
          <w:szCs w:val="22"/>
          <w:lang w:val="it-IT"/>
        </w:rPr>
        <w:t>VI</w:t>
      </w:r>
      <w:r w:rsidRPr="00CA5EE8">
        <w:rPr>
          <w:rFonts w:ascii="Arial" w:hAnsi="Arial" w:cs="Arial"/>
          <w:sz w:val="22"/>
          <w:szCs w:val="22"/>
          <w:lang w:val="it-IT"/>
        </w:rPr>
        <w:t xml:space="preserve">. Justificarea incadrarii proiectului, dupa caz, in prevederile altor acte normative nationale care transpun legislatia comunitara (IPPC, SEVESO, COV, LCP, Directiva-cadru apa, Directiva-cadru aer, Directiva-cadru a deseurilor etc.) </w:t>
      </w:r>
      <w:r w:rsidRPr="00CA5EE8">
        <w:rPr>
          <w:rFonts w:ascii="Arial" w:hAnsi="Arial" w:cs="Arial"/>
          <w:i/>
          <w:sz w:val="22"/>
          <w:szCs w:val="22"/>
          <w:lang w:val="it-IT"/>
        </w:rPr>
        <w:t xml:space="preserve">- </w:t>
      </w:r>
      <w:r w:rsidRPr="00CA5EE8">
        <w:rPr>
          <w:rFonts w:ascii="Arial" w:hAnsi="Arial" w:cs="Arial"/>
          <w:sz w:val="22"/>
          <w:szCs w:val="22"/>
          <w:lang w:val="it-IT"/>
        </w:rPr>
        <w:t xml:space="preserve"> NU ESTE CAZUL</w:t>
      </w:r>
    </w:p>
    <w:p w:rsidR="00F2676B" w:rsidRPr="00CA5EE8" w:rsidRDefault="00F2676B" w:rsidP="00F2676B">
      <w:pPr>
        <w:rPr>
          <w:rFonts w:ascii="Arial" w:hAnsi="Arial" w:cs="Arial"/>
          <w:sz w:val="22"/>
          <w:szCs w:val="22"/>
          <w:lang w:val="it-IT"/>
        </w:rPr>
      </w:pPr>
      <w:r w:rsidRPr="00CA5EE8">
        <w:rPr>
          <w:rFonts w:ascii="Arial" w:hAnsi="Arial" w:cs="Arial"/>
          <w:sz w:val="22"/>
          <w:szCs w:val="22"/>
          <w:lang w:val="it-IT"/>
        </w:rPr>
        <w:br/>
        <w:t xml:space="preserve">   </w:t>
      </w:r>
      <w:r w:rsidRPr="00CA5EE8">
        <w:rPr>
          <w:rFonts w:ascii="Arial" w:hAnsi="Arial" w:cs="Arial"/>
          <w:b/>
          <w:sz w:val="22"/>
          <w:szCs w:val="22"/>
          <w:lang w:val="it-IT"/>
        </w:rPr>
        <w:t>VII</w:t>
      </w:r>
      <w:r w:rsidRPr="00CA5EE8">
        <w:rPr>
          <w:rFonts w:ascii="Arial" w:hAnsi="Arial" w:cs="Arial"/>
          <w:sz w:val="22"/>
          <w:szCs w:val="22"/>
          <w:lang w:val="it-IT"/>
        </w:rPr>
        <w:t>. Lucrari necesare organizarii de santier:</w:t>
      </w:r>
      <w:r w:rsidRPr="00CA5EE8">
        <w:rPr>
          <w:rFonts w:ascii="Arial" w:hAnsi="Arial" w:cs="Arial"/>
          <w:sz w:val="22"/>
          <w:szCs w:val="22"/>
          <w:lang w:val="it-IT"/>
        </w:rPr>
        <w:br/>
        <w:t xml:space="preserve">   – descrierea lucrarilor necesare organizarii de santier </w:t>
      </w:r>
      <w:r w:rsidRPr="00CA5EE8">
        <w:rPr>
          <w:rFonts w:ascii="Arial" w:hAnsi="Arial" w:cs="Arial"/>
          <w:i/>
          <w:sz w:val="22"/>
          <w:szCs w:val="22"/>
          <w:lang w:val="it-IT"/>
        </w:rPr>
        <w:t xml:space="preserve">- </w:t>
      </w:r>
      <w:r w:rsidRPr="00CA5EE8">
        <w:rPr>
          <w:rFonts w:ascii="Arial" w:hAnsi="Arial" w:cs="Arial"/>
          <w:sz w:val="22"/>
          <w:szCs w:val="22"/>
          <w:lang w:val="it-IT"/>
        </w:rPr>
        <w:t xml:space="preserve"> NU ESTE CAZUL</w:t>
      </w:r>
      <w:r w:rsidRPr="00CA5EE8">
        <w:rPr>
          <w:rFonts w:ascii="Arial" w:hAnsi="Arial" w:cs="Arial"/>
          <w:sz w:val="22"/>
          <w:szCs w:val="22"/>
          <w:lang w:val="it-IT"/>
        </w:rPr>
        <w:br/>
        <w:t xml:space="preserve">   – localizarea organizarii de santier </w:t>
      </w:r>
      <w:r w:rsidRPr="00CA5EE8">
        <w:rPr>
          <w:rFonts w:ascii="Arial" w:hAnsi="Arial" w:cs="Arial"/>
          <w:i/>
          <w:sz w:val="22"/>
          <w:szCs w:val="22"/>
          <w:lang w:val="it-IT"/>
        </w:rPr>
        <w:t xml:space="preserve">- </w:t>
      </w:r>
      <w:r w:rsidRPr="00CA5EE8">
        <w:rPr>
          <w:rFonts w:ascii="Arial" w:hAnsi="Arial" w:cs="Arial"/>
          <w:sz w:val="22"/>
          <w:szCs w:val="22"/>
          <w:lang w:val="it-IT"/>
        </w:rPr>
        <w:t xml:space="preserve"> NU ESTE CAZUL</w:t>
      </w:r>
      <w:r w:rsidRPr="00CA5EE8">
        <w:rPr>
          <w:rFonts w:ascii="Arial" w:hAnsi="Arial" w:cs="Arial"/>
          <w:sz w:val="22"/>
          <w:szCs w:val="22"/>
          <w:lang w:val="it-IT"/>
        </w:rPr>
        <w:br/>
        <w:t xml:space="preserve">   – descrierea impactului asupra mediului a lucrarilor organizarii de santier </w:t>
      </w:r>
      <w:r w:rsidRPr="00CA5EE8">
        <w:rPr>
          <w:rFonts w:ascii="Arial" w:hAnsi="Arial" w:cs="Arial"/>
          <w:i/>
          <w:sz w:val="22"/>
          <w:szCs w:val="22"/>
          <w:lang w:val="it-IT"/>
        </w:rPr>
        <w:t xml:space="preserve">- </w:t>
      </w:r>
      <w:r w:rsidRPr="00CA5EE8">
        <w:rPr>
          <w:rFonts w:ascii="Arial" w:hAnsi="Arial" w:cs="Arial"/>
          <w:sz w:val="22"/>
          <w:szCs w:val="22"/>
          <w:lang w:val="it-IT"/>
        </w:rPr>
        <w:t xml:space="preserve"> NU ESTE CAZUL</w:t>
      </w:r>
      <w:r w:rsidRPr="00CA5EE8">
        <w:rPr>
          <w:rFonts w:ascii="Arial" w:hAnsi="Arial" w:cs="Arial"/>
          <w:sz w:val="22"/>
          <w:szCs w:val="22"/>
          <w:lang w:val="it-IT"/>
        </w:rPr>
        <w:br/>
        <w:t xml:space="preserve">   – surse de poluanti si instalatii pentru retinerea, evacuarea si dispersia poluantilor in mediu in timpul </w:t>
      </w:r>
      <w:r w:rsidRPr="00CA5EE8">
        <w:rPr>
          <w:rFonts w:ascii="Arial" w:hAnsi="Arial" w:cs="Arial"/>
          <w:sz w:val="22"/>
          <w:szCs w:val="22"/>
          <w:lang w:val="it-IT"/>
        </w:rPr>
        <w:lastRenderedPageBreak/>
        <w:t xml:space="preserve">organizarii de santier </w:t>
      </w:r>
      <w:r w:rsidRPr="00CA5EE8">
        <w:rPr>
          <w:rFonts w:ascii="Arial" w:hAnsi="Arial" w:cs="Arial"/>
          <w:i/>
          <w:sz w:val="22"/>
          <w:szCs w:val="22"/>
          <w:lang w:val="it-IT"/>
        </w:rPr>
        <w:t xml:space="preserve">- </w:t>
      </w:r>
      <w:r w:rsidRPr="00CA5EE8">
        <w:rPr>
          <w:rFonts w:ascii="Arial" w:hAnsi="Arial" w:cs="Arial"/>
          <w:sz w:val="22"/>
          <w:szCs w:val="22"/>
          <w:lang w:val="it-IT"/>
        </w:rPr>
        <w:t xml:space="preserve"> NU ESTE CAZUL</w:t>
      </w:r>
      <w:r w:rsidRPr="00CA5EE8">
        <w:rPr>
          <w:rFonts w:ascii="Arial" w:hAnsi="Arial" w:cs="Arial"/>
          <w:sz w:val="22"/>
          <w:szCs w:val="22"/>
          <w:lang w:val="it-IT"/>
        </w:rPr>
        <w:br/>
        <w:t xml:space="preserve">   – dotari si masuri prevazute pentru controlul emisiilor de poluanti in mediu </w:t>
      </w:r>
      <w:r w:rsidRPr="00CA5EE8">
        <w:rPr>
          <w:rFonts w:ascii="Arial" w:hAnsi="Arial" w:cs="Arial"/>
          <w:i/>
          <w:sz w:val="22"/>
          <w:szCs w:val="22"/>
          <w:lang w:val="it-IT"/>
        </w:rPr>
        <w:t xml:space="preserve">- </w:t>
      </w:r>
      <w:r w:rsidRPr="00CA5EE8">
        <w:rPr>
          <w:rFonts w:ascii="Arial" w:hAnsi="Arial" w:cs="Arial"/>
          <w:sz w:val="22"/>
          <w:szCs w:val="22"/>
          <w:lang w:val="it-IT"/>
        </w:rPr>
        <w:t xml:space="preserve"> NU ESTE CAZUL</w:t>
      </w:r>
    </w:p>
    <w:p w:rsidR="001247E2" w:rsidRPr="00CA5EE8" w:rsidRDefault="001247E2" w:rsidP="00F2676B">
      <w:pPr>
        <w:rPr>
          <w:rFonts w:ascii="Arial" w:hAnsi="Arial" w:cs="Arial"/>
          <w:sz w:val="22"/>
          <w:szCs w:val="22"/>
          <w:lang w:val="it-IT"/>
        </w:rPr>
      </w:pPr>
    </w:p>
    <w:p w:rsidR="00F2676B" w:rsidRPr="00CA5EE8" w:rsidRDefault="00F2676B" w:rsidP="00F2676B">
      <w:pPr>
        <w:rPr>
          <w:rFonts w:ascii="Arial" w:hAnsi="Arial" w:cs="Arial"/>
          <w:i/>
          <w:sz w:val="22"/>
          <w:szCs w:val="22"/>
          <w:lang w:val="fr-FR"/>
        </w:rPr>
      </w:pPr>
      <w:r w:rsidRPr="00CA5EE8">
        <w:rPr>
          <w:rFonts w:ascii="Arial" w:hAnsi="Arial" w:cs="Arial"/>
          <w:sz w:val="22"/>
          <w:szCs w:val="22"/>
          <w:lang w:val="it-IT"/>
        </w:rPr>
        <w:t xml:space="preserve">   </w:t>
      </w:r>
      <w:r w:rsidRPr="00CA5EE8">
        <w:rPr>
          <w:rFonts w:ascii="Arial" w:hAnsi="Arial" w:cs="Arial"/>
          <w:b/>
          <w:sz w:val="22"/>
          <w:szCs w:val="22"/>
          <w:lang w:val="it-IT"/>
        </w:rPr>
        <w:t>VIII</w:t>
      </w:r>
      <w:r w:rsidRPr="00CA5EE8">
        <w:rPr>
          <w:rFonts w:ascii="Arial" w:hAnsi="Arial" w:cs="Arial"/>
          <w:sz w:val="22"/>
          <w:szCs w:val="22"/>
          <w:lang w:val="it-IT"/>
        </w:rPr>
        <w:t>. Lucrari de refacere a amplasamentului la finalizarea investitiei, in caz de accidente si/sau la incetarea activitatii, in masura in care aceste informatii sunt disponibile:</w:t>
      </w:r>
      <w:r w:rsidRPr="00CA5EE8">
        <w:rPr>
          <w:rFonts w:ascii="Arial" w:hAnsi="Arial" w:cs="Arial"/>
          <w:sz w:val="22"/>
          <w:szCs w:val="22"/>
          <w:lang w:val="it-IT"/>
        </w:rPr>
        <w:br/>
        <w:t>   – lucrarile propuse pentru refacerea amplasamentului la finalizarea investitiei, in caz de accidente si/sau la incetarea activitatii. - Dupa executarea lucrarior propuse se va reface structura drumului la parametrii initiali (fundatie drum, beton asfaltic).</w:t>
      </w:r>
    </w:p>
    <w:p w:rsidR="00F2676B" w:rsidRPr="00CA5EE8" w:rsidRDefault="00F2676B" w:rsidP="00F2676B">
      <w:pPr>
        <w:rPr>
          <w:rFonts w:ascii="Arial" w:hAnsi="Arial" w:cs="Arial"/>
          <w:sz w:val="22"/>
          <w:szCs w:val="22"/>
          <w:lang w:val="it-IT"/>
        </w:rPr>
      </w:pPr>
      <w:r w:rsidRPr="00CA5EE8">
        <w:rPr>
          <w:rFonts w:ascii="Arial" w:hAnsi="Arial" w:cs="Arial"/>
          <w:sz w:val="22"/>
          <w:szCs w:val="22"/>
          <w:lang w:val="it-IT"/>
        </w:rPr>
        <w:t>   – aspecte referitoare la prevenirea si modul de raspuns pentru cazuri de poluari accid</w:t>
      </w:r>
      <w:r w:rsidR="0083420D" w:rsidRPr="00CA5EE8">
        <w:rPr>
          <w:rFonts w:ascii="Arial" w:hAnsi="Arial" w:cs="Arial"/>
          <w:sz w:val="22"/>
          <w:szCs w:val="22"/>
          <w:lang w:val="it-IT"/>
        </w:rPr>
        <w:t xml:space="preserve">entale </w:t>
      </w:r>
      <w:r w:rsidR="0083420D" w:rsidRPr="00CA5EE8">
        <w:rPr>
          <w:rFonts w:ascii="Arial" w:hAnsi="Arial" w:cs="Arial"/>
          <w:i/>
          <w:sz w:val="22"/>
          <w:szCs w:val="22"/>
          <w:lang w:val="it-IT"/>
        </w:rPr>
        <w:t xml:space="preserve">- </w:t>
      </w:r>
      <w:r w:rsidR="0083420D" w:rsidRPr="00CA5EE8">
        <w:rPr>
          <w:rFonts w:ascii="Arial" w:hAnsi="Arial" w:cs="Arial"/>
          <w:sz w:val="22"/>
          <w:szCs w:val="22"/>
          <w:lang w:val="it-IT"/>
        </w:rPr>
        <w:t xml:space="preserve"> NU ESTE CAZUL</w:t>
      </w:r>
      <w:r w:rsidRPr="00CA5EE8">
        <w:rPr>
          <w:rFonts w:ascii="Arial" w:hAnsi="Arial" w:cs="Arial"/>
          <w:sz w:val="22"/>
          <w:szCs w:val="22"/>
          <w:lang w:val="it-IT"/>
        </w:rPr>
        <w:br/>
        <w:t>   – aspecte referitoare la inchiderea/dez</w:t>
      </w:r>
      <w:r w:rsidR="0083420D" w:rsidRPr="00CA5EE8">
        <w:rPr>
          <w:rFonts w:ascii="Arial" w:hAnsi="Arial" w:cs="Arial"/>
          <w:sz w:val="22"/>
          <w:szCs w:val="22"/>
          <w:lang w:val="it-IT"/>
        </w:rPr>
        <w:t xml:space="preserve">afectarea/demolarea instalatiei </w:t>
      </w:r>
      <w:r w:rsidR="0083420D" w:rsidRPr="00CA5EE8">
        <w:rPr>
          <w:rFonts w:ascii="Arial" w:hAnsi="Arial" w:cs="Arial"/>
          <w:i/>
          <w:sz w:val="22"/>
          <w:szCs w:val="22"/>
          <w:lang w:val="it-IT"/>
        </w:rPr>
        <w:t xml:space="preserve">- </w:t>
      </w:r>
      <w:r w:rsidR="0083420D" w:rsidRPr="00CA5EE8">
        <w:rPr>
          <w:rFonts w:ascii="Arial" w:hAnsi="Arial" w:cs="Arial"/>
          <w:sz w:val="22"/>
          <w:szCs w:val="22"/>
          <w:lang w:val="it-IT"/>
        </w:rPr>
        <w:t xml:space="preserve"> NU ESTE CAZUL</w:t>
      </w:r>
      <w:r w:rsidRPr="00CA5EE8">
        <w:rPr>
          <w:rFonts w:ascii="Arial" w:hAnsi="Arial" w:cs="Arial"/>
          <w:sz w:val="22"/>
          <w:szCs w:val="22"/>
          <w:lang w:val="it-IT"/>
        </w:rPr>
        <w:br/>
        <w:t>   – modalitati de refacere a starii initiale/reabilitare in vederea ut</w:t>
      </w:r>
      <w:r w:rsidR="0083420D" w:rsidRPr="00CA5EE8">
        <w:rPr>
          <w:rFonts w:ascii="Arial" w:hAnsi="Arial" w:cs="Arial"/>
          <w:sz w:val="22"/>
          <w:szCs w:val="22"/>
          <w:lang w:val="it-IT"/>
        </w:rPr>
        <w:t xml:space="preserve">ilizarii ulterioare a terenului </w:t>
      </w:r>
      <w:r w:rsidR="0083420D" w:rsidRPr="00CA5EE8">
        <w:rPr>
          <w:rFonts w:ascii="Arial" w:hAnsi="Arial" w:cs="Arial"/>
          <w:i/>
          <w:sz w:val="22"/>
          <w:szCs w:val="22"/>
          <w:lang w:val="it-IT"/>
        </w:rPr>
        <w:t xml:space="preserve">- </w:t>
      </w:r>
      <w:r w:rsidR="0083420D" w:rsidRPr="00CA5EE8">
        <w:rPr>
          <w:rFonts w:ascii="Arial" w:hAnsi="Arial" w:cs="Arial"/>
          <w:sz w:val="22"/>
          <w:szCs w:val="22"/>
          <w:lang w:val="it-IT"/>
        </w:rPr>
        <w:t xml:space="preserve"> NU ESTE CAZUL</w:t>
      </w:r>
    </w:p>
    <w:p w:rsidR="0083420D" w:rsidRPr="00CA5EE8" w:rsidRDefault="0083420D" w:rsidP="00F2676B">
      <w:pPr>
        <w:rPr>
          <w:rFonts w:ascii="Arial" w:hAnsi="Arial" w:cs="Arial"/>
          <w:sz w:val="22"/>
          <w:szCs w:val="22"/>
          <w:lang w:val="it-IT"/>
        </w:rPr>
      </w:pPr>
    </w:p>
    <w:p w:rsidR="0083420D" w:rsidRPr="00CA5EE8" w:rsidRDefault="0083420D" w:rsidP="0083420D">
      <w:pPr>
        <w:ind w:firstLine="180"/>
        <w:rPr>
          <w:rFonts w:ascii="Arial" w:hAnsi="Arial" w:cs="Arial"/>
          <w:sz w:val="22"/>
          <w:szCs w:val="22"/>
        </w:rPr>
      </w:pPr>
      <w:r w:rsidRPr="00CA5EE8">
        <w:rPr>
          <w:rFonts w:ascii="Arial" w:hAnsi="Arial" w:cs="Arial"/>
          <w:sz w:val="22"/>
          <w:szCs w:val="22"/>
          <w:lang w:val="it-IT"/>
        </w:rPr>
        <w:t>  </w:t>
      </w:r>
      <w:r w:rsidRPr="00CA5EE8">
        <w:rPr>
          <w:rFonts w:ascii="Arial" w:hAnsi="Arial" w:cs="Arial"/>
          <w:b/>
          <w:sz w:val="22"/>
          <w:szCs w:val="22"/>
          <w:lang w:val="it-IT"/>
        </w:rPr>
        <w:t xml:space="preserve"> IX</w:t>
      </w:r>
      <w:r w:rsidRPr="00CA5EE8">
        <w:rPr>
          <w:rFonts w:ascii="Arial" w:hAnsi="Arial" w:cs="Arial"/>
          <w:sz w:val="22"/>
          <w:szCs w:val="22"/>
          <w:lang w:val="it-IT"/>
        </w:rPr>
        <w:t>. Anexe - piese desenate</w:t>
      </w:r>
      <w:r w:rsidRPr="00CA5EE8">
        <w:rPr>
          <w:rFonts w:ascii="Arial" w:hAnsi="Arial" w:cs="Arial"/>
          <w:sz w:val="22"/>
          <w:szCs w:val="22"/>
          <w:lang w:val="it-IT"/>
        </w:rPr>
        <w:br/>
        <w:t xml:space="preserve">   1. Planul de incadrare in zona a obiectivului si planul de situatie, cu modul de planificare a utilizarii suprafetelor - </w:t>
      </w:r>
      <w:r w:rsidRPr="00CA5EE8">
        <w:rPr>
          <w:rFonts w:ascii="Arial" w:hAnsi="Arial" w:cs="Arial"/>
          <w:sz w:val="22"/>
          <w:szCs w:val="22"/>
        </w:rPr>
        <w:t xml:space="preserve">Plan incadrare in zona – sc. 1:1000 </w:t>
      </w:r>
    </w:p>
    <w:p w:rsidR="0083420D" w:rsidRPr="00CA5EE8" w:rsidRDefault="0083420D" w:rsidP="0083420D">
      <w:pPr>
        <w:ind w:firstLine="1440"/>
        <w:jc w:val="both"/>
        <w:rPr>
          <w:rFonts w:ascii="Arial" w:hAnsi="Arial" w:cs="Arial"/>
          <w:sz w:val="22"/>
          <w:szCs w:val="22"/>
        </w:rPr>
      </w:pPr>
      <w:r w:rsidRPr="00CA5EE8">
        <w:rPr>
          <w:rFonts w:ascii="Arial" w:hAnsi="Arial" w:cs="Arial"/>
          <w:sz w:val="22"/>
          <w:szCs w:val="22"/>
          <w:lang w:val="it-IT"/>
        </w:rPr>
        <w:t>   Formele fizice ale proiectului (planuri, cladiri, alte structuri, materiale de constructie etc.)</w:t>
      </w:r>
      <w:r w:rsidRPr="00CA5EE8">
        <w:rPr>
          <w:rFonts w:ascii="Arial" w:hAnsi="Arial" w:cs="Arial"/>
          <w:sz w:val="22"/>
          <w:szCs w:val="22"/>
          <w:lang w:val="it-IT"/>
        </w:rPr>
        <w:br/>
        <w:t xml:space="preserve">   Planse reprezentand limitele amplasamentului proiectului, inclusiv orice suprafata de teren solicitata pentru a fi folosita temporar (planuri de situatie si amplasamente) - </w:t>
      </w:r>
      <w:r w:rsidRPr="00CA5EE8">
        <w:rPr>
          <w:rFonts w:ascii="Arial" w:hAnsi="Arial" w:cs="Arial"/>
          <w:sz w:val="22"/>
          <w:szCs w:val="22"/>
        </w:rPr>
        <w:t>Plan de situatie – sc. 1:500</w:t>
      </w:r>
    </w:p>
    <w:p w:rsidR="0083420D" w:rsidRPr="00CA5EE8" w:rsidRDefault="0083420D" w:rsidP="0083420D">
      <w:pPr>
        <w:rPr>
          <w:rFonts w:ascii="Arial" w:hAnsi="Arial" w:cs="Arial"/>
          <w:sz w:val="22"/>
          <w:szCs w:val="22"/>
          <w:lang w:val="it-IT"/>
        </w:rPr>
      </w:pPr>
      <w:r w:rsidRPr="00CA5EE8">
        <w:rPr>
          <w:rFonts w:ascii="Arial" w:hAnsi="Arial" w:cs="Arial"/>
          <w:sz w:val="22"/>
          <w:szCs w:val="22"/>
          <w:lang w:val="it-IT"/>
        </w:rPr>
        <w:br/>
        <w:t>   2. Schemele-flux pentru:</w:t>
      </w:r>
      <w:r w:rsidRPr="00CA5EE8">
        <w:rPr>
          <w:rFonts w:ascii="Arial" w:hAnsi="Arial" w:cs="Arial"/>
          <w:sz w:val="22"/>
          <w:szCs w:val="22"/>
          <w:lang w:val="it-IT"/>
        </w:rPr>
        <w:br/>
        <w:t xml:space="preserve">   – procesul tehnologic si fazele activitatii, cu instalatiile de depoluare </w:t>
      </w:r>
      <w:r w:rsidRPr="00CA5EE8">
        <w:rPr>
          <w:rFonts w:ascii="Arial" w:hAnsi="Arial" w:cs="Arial"/>
          <w:i/>
          <w:sz w:val="22"/>
          <w:szCs w:val="22"/>
          <w:lang w:val="it-IT"/>
        </w:rPr>
        <w:t xml:space="preserve">- </w:t>
      </w:r>
      <w:r w:rsidRPr="00CA5EE8">
        <w:rPr>
          <w:rFonts w:ascii="Arial" w:hAnsi="Arial" w:cs="Arial"/>
          <w:sz w:val="22"/>
          <w:szCs w:val="22"/>
          <w:lang w:val="it-IT"/>
        </w:rPr>
        <w:t xml:space="preserve"> NU ESTE CAZUL</w:t>
      </w:r>
    </w:p>
    <w:p w:rsidR="001247E2" w:rsidRPr="00CA5EE8" w:rsidRDefault="0083420D" w:rsidP="002853CD">
      <w:pPr>
        <w:rPr>
          <w:rFonts w:ascii="Arial" w:hAnsi="Arial" w:cs="Arial"/>
          <w:sz w:val="22"/>
          <w:szCs w:val="22"/>
          <w:lang w:val="it-IT"/>
        </w:rPr>
      </w:pPr>
      <w:r w:rsidRPr="00CA5EE8">
        <w:rPr>
          <w:rFonts w:ascii="Arial" w:hAnsi="Arial" w:cs="Arial"/>
          <w:sz w:val="22"/>
          <w:szCs w:val="22"/>
          <w:lang w:val="it-IT"/>
        </w:rPr>
        <w:t>   3. Alte piese desenate, stabilite de autoritatea publica pentru protectia mediului.</w:t>
      </w:r>
    </w:p>
    <w:p w:rsidR="002853CD" w:rsidRPr="00CA5EE8" w:rsidRDefault="0083420D" w:rsidP="002853CD">
      <w:pPr>
        <w:rPr>
          <w:rFonts w:ascii="Arial" w:hAnsi="Arial" w:cs="Arial"/>
          <w:sz w:val="22"/>
          <w:szCs w:val="22"/>
          <w:lang w:val="it-IT"/>
        </w:rPr>
      </w:pPr>
      <w:r w:rsidRPr="00CA5EE8">
        <w:rPr>
          <w:rFonts w:ascii="Arial" w:hAnsi="Arial" w:cs="Arial"/>
          <w:sz w:val="22"/>
          <w:szCs w:val="22"/>
          <w:lang w:val="it-IT"/>
        </w:rPr>
        <w:br/>
      </w:r>
      <w:r w:rsidRPr="00CA5EE8">
        <w:rPr>
          <w:rFonts w:ascii="Arial" w:hAnsi="Arial" w:cs="Arial"/>
          <w:b/>
          <w:sz w:val="22"/>
          <w:szCs w:val="22"/>
          <w:lang w:val="it-IT"/>
        </w:rPr>
        <w:t>   X.</w:t>
      </w:r>
      <w:r w:rsidRPr="00CA5EE8">
        <w:rPr>
          <w:rFonts w:ascii="Arial" w:hAnsi="Arial" w:cs="Arial"/>
          <w:sz w:val="22"/>
          <w:szCs w:val="22"/>
          <w:lang w:val="it-IT"/>
        </w:rPr>
        <w:t xml:space="preserve"> Pentru proiectele pentru care in etapa de evaluare initiala autoritatea competenta pentru protectia mediului a decis necesitatea demararii procedurii de evaluare adecvata, memoriul va fi completat cu:</w:t>
      </w:r>
      <w:r w:rsidRPr="00CA5EE8">
        <w:rPr>
          <w:rFonts w:ascii="Arial" w:hAnsi="Arial" w:cs="Arial"/>
          <w:sz w:val="22"/>
          <w:szCs w:val="22"/>
          <w:lang w:val="it-IT"/>
        </w:rPr>
        <w:br/>
        <w:t xml:space="preserve">   a)descrierea succinta a proiectului si distanta fata de aria naturala protejata de interes comunitar, precum si coordonatele geografice (Stereo 70) ale amplasamentului proiectului. Aceste coordonate vor fi prezentate sub forma de vector in format digital cu referinta geografica, in sistem de proiectie nationala Stereo 1970 sau de un tabel in format electronic continand coordonatele conturului (X, Y) in sistem de proiectie nationala Stereo 1970 </w:t>
      </w:r>
      <w:r w:rsidRPr="00CA5EE8">
        <w:rPr>
          <w:rFonts w:ascii="Arial" w:hAnsi="Arial" w:cs="Arial"/>
          <w:i/>
          <w:sz w:val="22"/>
          <w:szCs w:val="22"/>
          <w:lang w:val="it-IT"/>
        </w:rPr>
        <w:t xml:space="preserve">- </w:t>
      </w:r>
      <w:r w:rsidRPr="00CA5EE8">
        <w:rPr>
          <w:rFonts w:ascii="Arial" w:hAnsi="Arial" w:cs="Arial"/>
          <w:sz w:val="22"/>
          <w:szCs w:val="22"/>
          <w:lang w:val="it-IT"/>
        </w:rPr>
        <w:t xml:space="preserve"> NU ESTE CAZUL</w:t>
      </w:r>
      <w:r w:rsidRPr="00CA5EE8">
        <w:rPr>
          <w:rFonts w:ascii="Arial" w:hAnsi="Arial" w:cs="Arial"/>
          <w:sz w:val="22"/>
          <w:szCs w:val="22"/>
          <w:lang w:val="it-IT"/>
        </w:rPr>
        <w:br/>
        <w:t xml:space="preserve">   b)numele si codul ariei naturale protejate de interes comunitar </w:t>
      </w:r>
      <w:r w:rsidRPr="00CA5EE8">
        <w:rPr>
          <w:rFonts w:ascii="Arial" w:hAnsi="Arial" w:cs="Arial"/>
          <w:i/>
          <w:sz w:val="22"/>
          <w:szCs w:val="22"/>
          <w:lang w:val="it-IT"/>
        </w:rPr>
        <w:t xml:space="preserve">- </w:t>
      </w:r>
      <w:r w:rsidRPr="00CA5EE8">
        <w:rPr>
          <w:rFonts w:ascii="Arial" w:hAnsi="Arial" w:cs="Arial"/>
          <w:sz w:val="22"/>
          <w:szCs w:val="22"/>
          <w:lang w:val="it-IT"/>
        </w:rPr>
        <w:t xml:space="preserve"> NU ESTE CAZUL</w:t>
      </w:r>
      <w:r w:rsidRPr="00CA5EE8">
        <w:rPr>
          <w:rFonts w:ascii="Arial" w:hAnsi="Arial" w:cs="Arial"/>
          <w:sz w:val="22"/>
          <w:szCs w:val="22"/>
          <w:lang w:val="it-IT"/>
        </w:rPr>
        <w:br/>
        <w:t>   c)prezenta si efectivele/suprafetele acoperite de specii si habitate de intere</w:t>
      </w:r>
      <w:r w:rsidR="002853CD" w:rsidRPr="00CA5EE8">
        <w:rPr>
          <w:rFonts w:ascii="Arial" w:hAnsi="Arial" w:cs="Arial"/>
          <w:sz w:val="22"/>
          <w:szCs w:val="22"/>
          <w:lang w:val="it-IT"/>
        </w:rPr>
        <w:t xml:space="preserve">s comunitar in zona proiectului </w:t>
      </w:r>
      <w:r w:rsidR="002853CD" w:rsidRPr="00CA5EE8">
        <w:rPr>
          <w:rFonts w:ascii="Arial" w:hAnsi="Arial" w:cs="Arial"/>
          <w:i/>
          <w:sz w:val="22"/>
          <w:szCs w:val="22"/>
          <w:lang w:val="it-IT"/>
        </w:rPr>
        <w:t xml:space="preserve">- </w:t>
      </w:r>
      <w:r w:rsidR="002853CD" w:rsidRPr="00CA5EE8">
        <w:rPr>
          <w:rFonts w:ascii="Arial" w:hAnsi="Arial" w:cs="Arial"/>
          <w:sz w:val="22"/>
          <w:szCs w:val="22"/>
          <w:lang w:val="it-IT"/>
        </w:rPr>
        <w:t xml:space="preserve"> NU ESTE CAZUL</w:t>
      </w:r>
      <w:r w:rsidRPr="00CA5EE8">
        <w:rPr>
          <w:rFonts w:ascii="Arial" w:hAnsi="Arial" w:cs="Arial"/>
          <w:sz w:val="22"/>
          <w:szCs w:val="22"/>
          <w:lang w:val="it-IT"/>
        </w:rPr>
        <w:br/>
        <w:t xml:space="preserve">   d)se va preciza daca proiectul propus nu are legatura directa cu sau nu este necesar pentru managementul conservarii ariei naturale protejate </w:t>
      </w:r>
      <w:r w:rsidR="002853CD" w:rsidRPr="00CA5EE8">
        <w:rPr>
          <w:rFonts w:ascii="Arial" w:hAnsi="Arial" w:cs="Arial"/>
          <w:sz w:val="22"/>
          <w:szCs w:val="22"/>
          <w:lang w:val="it-IT"/>
        </w:rPr>
        <w:t xml:space="preserve">de interes comunitar </w:t>
      </w:r>
      <w:r w:rsidR="002853CD" w:rsidRPr="00CA5EE8">
        <w:rPr>
          <w:rFonts w:ascii="Arial" w:hAnsi="Arial" w:cs="Arial"/>
          <w:i/>
          <w:sz w:val="22"/>
          <w:szCs w:val="22"/>
          <w:lang w:val="it-IT"/>
        </w:rPr>
        <w:t xml:space="preserve">- </w:t>
      </w:r>
      <w:r w:rsidR="002853CD" w:rsidRPr="00CA5EE8">
        <w:rPr>
          <w:rFonts w:ascii="Arial" w:hAnsi="Arial" w:cs="Arial"/>
          <w:sz w:val="22"/>
          <w:szCs w:val="22"/>
          <w:lang w:val="it-IT"/>
        </w:rPr>
        <w:t xml:space="preserve"> NU ESTE CAZUL</w:t>
      </w:r>
      <w:r w:rsidRPr="00CA5EE8">
        <w:rPr>
          <w:rFonts w:ascii="Arial" w:hAnsi="Arial" w:cs="Arial"/>
          <w:sz w:val="22"/>
          <w:szCs w:val="22"/>
          <w:lang w:val="it-IT"/>
        </w:rPr>
        <w:br/>
        <w:t>   e)se va estima impactul potential al proiectului asupra speciilor si habitatelor din aria naturala</w:t>
      </w:r>
      <w:r w:rsidR="002853CD" w:rsidRPr="00CA5EE8">
        <w:rPr>
          <w:rFonts w:ascii="Arial" w:hAnsi="Arial" w:cs="Arial"/>
          <w:sz w:val="22"/>
          <w:szCs w:val="22"/>
          <w:lang w:val="it-IT"/>
        </w:rPr>
        <w:t xml:space="preserve"> protejata de interes comunitar </w:t>
      </w:r>
      <w:r w:rsidR="002853CD" w:rsidRPr="00CA5EE8">
        <w:rPr>
          <w:rFonts w:ascii="Arial" w:hAnsi="Arial" w:cs="Arial"/>
          <w:i/>
          <w:sz w:val="22"/>
          <w:szCs w:val="22"/>
          <w:lang w:val="it-IT"/>
        </w:rPr>
        <w:t xml:space="preserve">- </w:t>
      </w:r>
      <w:r w:rsidR="002853CD" w:rsidRPr="00CA5EE8">
        <w:rPr>
          <w:rFonts w:ascii="Arial" w:hAnsi="Arial" w:cs="Arial"/>
          <w:sz w:val="22"/>
          <w:szCs w:val="22"/>
          <w:lang w:val="it-IT"/>
        </w:rPr>
        <w:t xml:space="preserve"> NU ESTE CAZUL</w:t>
      </w:r>
      <w:r w:rsidRPr="00CA5EE8">
        <w:rPr>
          <w:rFonts w:ascii="Arial" w:hAnsi="Arial" w:cs="Arial"/>
          <w:sz w:val="22"/>
          <w:szCs w:val="22"/>
          <w:lang w:val="it-IT"/>
        </w:rPr>
        <w:br/>
        <w:t>   f)alte informatii prevazute in ghidul metodologic privind evaluarea adecvata</w:t>
      </w:r>
      <w:r w:rsidR="002853CD" w:rsidRPr="00CA5EE8">
        <w:rPr>
          <w:rFonts w:ascii="Arial" w:hAnsi="Arial" w:cs="Arial"/>
          <w:sz w:val="22"/>
          <w:szCs w:val="22"/>
          <w:lang w:val="it-IT"/>
        </w:rPr>
        <w:t xml:space="preserve"> </w:t>
      </w:r>
      <w:r w:rsidR="002853CD" w:rsidRPr="00CA5EE8">
        <w:rPr>
          <w:rFonts w:ascii="Arial" w:hAnsi="Arial" w:cs="Arial"/>
          <w:i/>
          <w:sz w:val="22"/>
          <w:szCs w:val="22"/>
          <w:lang w:val="it-IT"/>
        </w:rPr>
        <w:t xml:space="preserve">- </w:t>
      </w:r>
      <w:r w:rsidR="002853CD" w:rsidRPr="00CA5EE8">
        <w:rPr>
          <w:rFonts w:ascii="Arial" w:hAnsi="Arial" w:cs="Arial"/>
          <w:sz w:val="22"/>
          <w:szCs w:val="22"/>
          <w:lang w:val="it-IT"/>
        </w:rPr>
        <w:t xml:space="preserve"> NU ESTE CAZUL</w:t>
      </w:r>
    </w:p>
    <w:p w:rsidR="0083420D" w:rsidRPr="00CA5EE8" w:rsidRDefault="0083420D" w:rsidP="0083420D">
      <w:pPr>
        <w:rPr>
          <w:rFonts w:ascii="Arial" w:hAnsi="Arial" w:cs="Arial"/>
          <w:sz w:val="22"/>
          <w:szCs w:val="22"/>
          <w:lang w:val="it-IT"/>
        </w:rPr>
      </w:pPr>
    </w:p>
    <w:p w:rsidR="008C0F71" w:rsidRPr="00CA5EE8" w:rsidRDefault="008C0F71" w:rsidP="008C0F71">
      <w:pPr>
        <w:ind w:firstLine="720"/>
        <w:jc w:val="both"/>
        <w:rPr>
          <w:rFonts w:ascii="Arial" w:hAnsi="Arial" w:cs="Arial"/>
          <w:sz w:val="22"/>
          <w:szCs w:val="22"/>
        </w:rPr>
      </w:pPr>
    </w:p>
    <w:p w:rsidR="00144989" w:rsidRPr="00CA5EE8" w:rsidRDefault="00144989" w:rsidP="00144989">
      <w:pPr>
        <w:jc w:val="center"/>
        <w:rPr>
          <w:rFonts w:ascii="Arial" w:hAnsi="Arial" w:cs="Arial"/>
          <w:sz w:val="22"/>
          <w:szCs w:val="22"/>
        </w:rPr>
      </w:pPr>
      <w:r w:rsidRPr="00CA5EE8">
        <w:rPr>
          <w:rFonts w:ascii="Arial" w:hAnsi="Arial" w:cs="Arial"/>
          <w:sz w:val="22"/>
          <w:szCs w:val="22"/>
        </w:rPr>
        <w:t>Intocmit,</w:t>
      </w:r>
    </w:p>
    <w:p w:rsidR="00144989" w:rsidRPr="00CA5EE8" w:rsidRDefault="00144989" w:rsidP="00144989">
      <w:pPr>
        <w:jc w:val="center"/>
        <w:rPr>
          <w:rFonts w:ascii="Arial" w:hAnsi="Arial" w:cs="Arial"/>
          <w:sz w:val="22"/>
          <w:szCs w:val="22"/>
        </w:rPr>
      </w:pPr>
      <w:r w:rsidRPr="00CA5EE8">
        <w:rPr>
          <w:rFonts w:ascii="Arial" w:hAnsi="Arial" w:cs="Arial"/>
          <w:sz w:val="22"/>
          <w:szCs w:val="22"/>
        </w:rPr>
        <w:t>Ing. Mihaela Gheorghiu</w:t>
      </w:r>
    </w:p>
    <w:sectPr w:rsidR="00144989" w:rsidRPr="00CA5EE8" w:rsidSect="00A03DF5">
      <w:headerReference w:type="default" r:id="rId8"/>
      <w:footerReference w:type="default" r:id="rId9"/>
      <w:footnotePr>
        <w:pos w:val="beneathText"/>
      </w:footnotePr>
      <w:pgSz w:w="11905" w:h="16837"/>
      <w:pgMar w:top="1101" w:right="385" w:bottom="630" w:left="1080" w:header="426" w:footer="15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AF0" w:rsidRDefault="00E63AF0" w:rsidP="00E77E59">
      <w:r>
        <w:separator/>
      </w:r>
    </w:p>
  </w:endnote>
  <w:endnote w:type="continuationSeparator" w:id="1">
    <w:p w:rsidR="00E63AF0" w:rsidRDefault="00E63AF0" w:rsidP="00E77E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408" w:rsidRPr="007C2408" w:rsidRDefault="00905334" w:rsidP="007C2408">
    <w:pPr>
      <w:pStyle w:val="Footer"/>
      <w:pBdr>
        <w:top w:val="thinThickSmallGap" w:sz="24" w:space="1" w:color="622423"/>
      </w:pBdr>
      <w:tabs>
        <w:tab w:val="clear" w:pos="4320"/>
        <w:tab w:val="clear" w:pos="8640"/>
        <w:tab w:val="right" w:pos="9975"/>
      </w:tabs>
      <w:rPr>
        <w:rFonts w:ascii="Cambria" w:hAnsi="Cambria"/>
      </w:rPr>
    </w:pPr>
    <w:r w:rsidRPr="007C2408">
      <w:rPr>
        <w:rFonts w:ascii="Cambria" w:hAnsi="Cambria"/>
      </w:rPr>
      <w:t>Constanta / 0723 214893 / 0723 234893</w:t>
    </w:r>
    <w:r w:rsidRPr="007C2408">
      <w:rPr>
        <w:rFonts w:ascii="Cambria" w:hAnsi="Cambria"/>
      </w:rPr>
      <w:tab/>
      <w:t xml:space="preserve">Page </w:t>
    </w:r>
    <w:r w:rsidR="00A90273" w:rsidRPr="00A90273">
      <w:rPr>
        <w:rFonts w:ascii="Calibri" w:hAnsi="Calibri"/>
      </w:rPr>
      <w:fldChar w:fldCharType="begin"/>
    </w:r>
    <w:r>
      <w:instrText xml:space="preserve"> PAGE   \* MERGEFORMAT </w:instrText>
    </w:r>
    <w:r w:rsidR="00A90273" w:rsidRPr="00A90273">
      <w:rPr>
        <w:rFonts w:ascii="Calibri" w:hAnsi="Calibri"/>
      </w:rPr>
      <w:fldChar w:fldCharType="separate"/>
    </w:r>
    <w:r w:rsidR="00CA5EE8" w:rsidRPr="00CA5EE8">
      <w:rPr>
        <w:rFonts w:ascii="Cambria" w:hAnsi="Cambria"/>
        <w:noProof/>
      </w:rPr>
      <w:t>1</w:t>
    </w:r>
    <w:r w:rsidR="00A90273" w:rsidRPr="007C2408">
      <w:rPr>
        <w:rFonts w:ascii="Cambria" w:hAnsi="Cambria"/>
        <w:noProof/>
      </w:rPr>
      <w:fldChar w:fldCharType="end"/>
    </w:r>
  </w:p>
  <w:p w:rsidR="003F6CAF" w:rsidRDefault="00E63A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AF0" w:rsidRDefault="00E63AF0" w:rsidP="00E77E59">
      <w:r>
        <w:separator/>
      </w:r>
    </w:p>
  </w:footnote>
  <w:footnote w:type="continuationSeparator" w:id="1">
    <w:p w:rsidR="00E63AF0" w:rsidRDefault="00E63AF0" w:rsidP="00E77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CE" w:rsidRDefault="00905334" w:rsidP="007C2408">
    <w:pPr>
      <w:pStyle w:val="Header"/>
      <w:pBdr>
        <w:bottom w:val="thickThinSmallGap" w:sz="24" w:space="1" w:color="622423"/>
      </w:pBdr>
      <w:rPr>
        <w:rFonts w:ascii="Cambria" w:hAnsi="Cambria"/>
        <w:sz w:val="24"/>
        <w:szCs w:val="24"/>
      </w:rPr>
    </w:pPr>
    <w:r w:rsidRPr="007C2408">
      <w:rPr>
        <w:rFonts w:ascii="Cambria" w:hAnsi="Cambria"/>
        <w:sz w:val="24"/>
        <w:szCs w:val="24"/>
      </w:rPr>
      <w:t xml:space="preserve">P.F.A. aut. </w:t>
    </w:r>
    <w:r>
      <w:rPr>
        <w:rFonts w:ascii="Cambria" w:hAnsi="Cambria"/>
        <w:sz w:val="24"/>
        <w:szCs w:val="24"/>
      </w:rPr>
      <w:t>n</w:t>
    </w:r>
    <w:r w:rsidRPr="007C2408">
      <w:rPr>
        <w:rFonts w:ascii="Cambria" w:hAnsi="Cambria"/>
        <w:sz w:val="24"/>
        <w:szCs w:val="24"/>
      </w:rPr>
      <w:t>r. 1031/2003 ing. Mihaela Gheorghiu</w:t>
    </w:r>
    <w:r>
      <w:rPr>
        <w:rFonts w:ascii="Cambria" w:hAnsi="Cambria"/>
        <w:sz w:val="24"/>
        <w:szCs w:val="24"/>
      </w:rPr>
      <w:t xml:space="preserve">                                                                            </w:t>
    </w:r>
  </w:p>
  <w:p w:rsidR="007C2408" w:rsidRDefault="00905334" w:rsidP="007C2408">
    <w:pPr>
      <w:pStyle w:val="Header"/>
      <w:pBdr>
        <w:bottom w:val="thickThinSmallGap" w:sz="24" w:space="1" w:color="622423"/>
      </w:pBdr>
      <w:rPr>
        <w:rFonts w:ascii="Cambria" w:hAnsi="Cambria"/>
        <w:sz w:val="24"/>
        <w:szCs w:val="24"/>
      </w:rPr>
    </w:pPr>
    <w:r>
      <w:rPr>
        <w:rFonts w:ascii="Cambria" w:hAnsi="Cambria"/>
        <w:sz w:val="24"/>
        <w:szCs w:val="24"/>
      </w:rPr>
      <w:t>proiectare instalatii sanitare, incalzire, climatizare / consultanta</w:t>
    </w:r>
  </w:p>
  <w:p w:rsidR="003459CE" w:rsidRPr="007C2408" w:rsidRDefault="00905334" w:rsidP="007C2408">
    <w:pPr>
      <w:pStyle w:val="Header"/>
      <w:pBdr>
        <w:bottom w:val="thickThinSmallGap" w:sz="24" w:space="1" w:color="622423"/>
      </w:pBdr>
      <w:rPr>
        <w:rFonts w:ascii="Cambria" w:hAnsi="Cambria"/>
        <w:sz w:val="24"/>
        <w:szCs w:val="24"/>
      </w:rPr>
    </w:pPr>
    <w:r>
      <w:rPr>
        <w:rFonts w:ascii="Cambria" w:hAnsi="Cambria"/>
        <w:sz w:val="24"/>
        <w:szCs w:val="24"/>
      </w:rPr>
      <w:t>J13/2232/11.12.2003</w:t>
    </w:r>
  </w:p>
  <w:p w:rsidR="003F6CAF" w:rsidRPr="00626EC7" w:rsidRDefault="00E63AF0" w:rsidP="0098638A">
    <w:pPr>
      <w:tabs>
        <w:tab w:val="center" w:pos="4320"/>
        <w:tab w:val="right" w:pos="8640"/>
      </w:tabs>
      <w:suppressAutoHyphens w:val="0"/>
      <w:ind w:left="5529" w:hanging="5529"/>
      <w:rPr>
        <w:sz w:val="22"/>
        <w:szCs w:val="2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BEC284"/>
    <w:lvl w:ilvl="0">
      <w:numFmt w:val="decimal"/>
      <w:lvlText w:val="*"/>
      <w:lvlJc w:val="left"/>
    </w:lvl>
  </w:abstractNum>
  <w:abstractNum w:abstractNumId="1">
    <w:nsid w:val="05E27150"/>
    <w:multiLevelType w:val="hybridMultilevel"/>
    <w:tmpl w:val="BD2E14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C413E3B"/>
    <w:multiLevelType w:val="hybridMultilevel"/>
    <w:tmpl w:val="6FE41866"/>
    <w:lvl w:ilvl="0" w:tplc="B72CA2A8">
      <w:start w:val="3"/>
      <w:numFmt w:val="bullet"/>
      <w:lvlText w:val="-"/>
      <w:lvlJc w:val="left"/>
      <w:pPr>
        <w:ind w:left="1080" w:hanging="360"/>
      </w:pPr>
      <w:rPr>
        <w:rFonts w:ascii="Arial" w:eastAsia="Times New Roman"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A85336"/>
    <w:multiLevelType w:val="singleLevel"/>
    <w:tmpl w:val="FCC47A5C"/>
    <w:lvl w:ilvl="0">
      <w:start w:val="1"/>
      <w:numFmt w:val="bullet"/>
      <w:lvlText w:val="-"/>
      <w:lvlJc w:val="left"/>
      <w:pPr>
        <w:tabs>
          <w:tab w:val="num" w:pos="1494"/>
        </w:tabs>
        <w:ind w:left="1494" w:hanging="360"/>
      </w:pPr>
      <w:rPr>
        <w:rFonts w:ascii="Times New Roman" w:hAnsi="Times New Roman" w:cs="Times New Roman" w:hint="default"/>
      </w:rPr>
    </w:lvl>
  </w:abstractNum>
  <w:abstractNum w:abstractNumId="4">
    <w:nsid w:val="36D42707"/>
    <w:multiLevelType w:val="hybridMultilevel"/>
    <w:tmpl w:val="230ABCA8"/>
    <w:lvl w:ilvl="0" w:tplc="9BAA2DCA">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F176AC1"/>
    <w:multiLevelType w:val="hybridMultilevel"/>
    <w:tmpl w:val="65B8B830"/>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315201"/>
    <w:multiLevelType w:val="hybridMultilevel"/>
    <w:tmpl w:val="49CC8AB0"/>
    <w:lvl w:ilvl="0" w:tplc="1CEE214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23E82"/>
    <w:multiLevelType w:val="hybridMultilevel"/>
    <w:tmpl w:val="65B8B830"/>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15714D"/>
    <w:multiLevelType w:val="hybridMultilevel"/>
    <w:tmpl w:val="C6A2E9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color w:val="auto"/>
          <w:sz w:val="28"/>
          <w:u w:val="none"/>
        </w:rPr>
      </w:lvl>
    </w:lvlOverride>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7"/>
  </w:num>
  <w:num w:numId="8">
    <w:abstractNumId w:val="5"/>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pos w:val="beneathText"/>
    <w:footnote w:id="0"/>
    <w:footnote w:id="1"/>
  </w:footnotePr>
  <w:endnotePr>
    <w:endnote w:id="0"/>
    <w:endnote w:id="1"/>
  </w:endnotePr>
  <w:compat/>
  <w:rsids>
    <w:rsidRoot w:val="00A50A39"/>
    <w:rsid w:val="0001176C"/>
    <w:rsid w:val="00044247"/>
    <w:rsid w:val="00076CD5"/>
    <w:rsid w:val="000C4D54"/>
    <w:rsid w:val="000D1847"/>
    <w:rsid w:val="000E5E6C"/>
    <w:rsid w:val="001047CD"/>
    <w:rsid w:val="0011521B"/>
    <w:rsid w:val="001247E2"/>
    <w:rsid w:val="00144989"/>
    <w:rsid w:val="00211848"/>
    <w:rsid w:val="002527C3"/>
    <w:rsid w:val="002853CD"/>
    <w:rsid w:val="002A0C99"/>
    <w:rsid w:val="002B39D8"/>
    <w:rsid w:val="00321499"/>
    <w:rsid w:val="0032679A"/>
    <w:rsid w:val="00387E7A"/>
    <w:rsid w:val="003C277D"/>
    <w:rsid w:val="003D0A4C"/>
    <w:rsid w:val="004107AE"/>
    <w:rsid w:val="004779C3"/>
    <w:rsid w:val="004B72FC"/>
    <w:rsid w:val="004E0703"/>
    <w:rsid w:val="00573BDC"/>
    <w:rsid w:val="00596E95"/>
    <w:rsid w:val="005F751E"/>
    <w:rsid w:val="0066232B"/>
    <w:rsid w:val="006908F8"/>
    <w:rsid w:val="0071121A"/>
    <w:rsid w:val="00727E99"/>
    <w:rsid w:val="00790065"/>
    <w:rsid w:val="0083420D"/>
    <w:rsid w:val="00851B2B"/>
    <w:rsid w:val="008C0F71"/>
    <w:rsid w:val="00905334"/>
    <w:rsid w:val="00921A19"/>
    <w:rsid w:val="009527A2"/>
    <w:rsid w:val="00972C45"/>
    <w:rsid w:val="00986F0B"/>
    <w:rsid w:val="009B0FD3"/>
    <w:rsid w:val="009C279C"/>
    <w:rsid w:val="00A50A39"/>
    <w:rsid w:val="00A72FAE"/>
    <w:rsid w:val="00A90273"/>
    <w:rsid w:val="00B2275D"/>
    <w:rsid w:val="00BA48EE"/>
    <w:rsid w:val="00C02674"/>
    <w:rsid w:val="00C1413C"/>
    <w:rsid w:val="00C27A04"/>
    <w:rsid w:val="00C623A3"/>
    <w:rsid w:val="00CA5EE8"/>
    <w:rsid w:val="00CF3AA1"/>
    <w:rsid w:val="00D002F0"/>
    <w:rsid w:val="00D56E6D"/>
    <w:rsid w:val="00D650E7"/>
    <w:rsid w:val="00DA3999"/>
    <w:rsid w:val="00E014C6"/>
    <w:rsid w:val="00E25839"/>
    <w:rsid w:val="00E63AF0"/>
    <w:rsid w:val="00E77E59"/>
    <w:rsid w:val="00E82C0A"/>
    <w:rsid w:val="00EB5F0A"/>
    <w:rsid w:val="00F04048"/>
    <w:rsid w:val="00F2676B"/>
    <w:rsid w:val="00F66B56"/>
    <w:rsid w:val="00F753BF"/>
    <w:rsid w:val="00FB2860"/>
    <w:rsid w:val="00FE694D"/>
    <w:rsid w:val="00FF4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904" w:hanging="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39"/>
    <w:pPr>
      <w:suppressAutoHyphens/>
      <w:spacing w:before="0" w:beforeAutospacing="0" w:after="0" w:afterAutospacing="0"/>
      <w:ind w:left="0" w:firstLine="0"/>
    </w:pPr>
    <w:rPr>
      <w:rFonts w:ascii="Times New Roman" w:eastAsia="Times New Roman" w:hAnsi="Times New Roman" w:cs="Times New Roman"/>
      <w:sz w:val="20"/>
      <w:szCs w:val="20"/>
      <w:lang w:val="ro-RO" w:eastAsia="ro-RO"/>
    </w:rPr>
  </w:style>
  <w:style w:type="paragraph" w:styleId="Heading2">
    <w:name w:val="heading 2"/>
    <w:basedOn w:val="Normal"/>
    <w:next w:val="Normal"/>
    <w:link w:val="Heading2Char"/>
    <w:uiPriority w:val="9"/>
    <w:semiHidden/>
    <w:unhideWhenUsed/>
    <w:qFormat/>
    <w:rsid w:val="00A50A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0A3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0A39"/>
    <w:rPr>
      <w:rFonts w:ascii="Cambria" w:eastAsia="Times New Roman" w:hAnsi="Cambria" w:cs="Times New Roman"/>
      <w:b/>
      <w:bCs/>
      <w:sz w:val="26"/>
      <w:szCs w:val="26"/>
      <w:lang w:val="ro-RO" w:eastAsia="ro-RO"/>
    </w:rPr>
  </w:style>
  <w:style w:type="paragraph" w:styleId="Footer">
    <w:name w:val="footer"/>
    <w:basedOn w:val="Normal"/>
    <w:link w:val="FooterChar"/>
    <w:uiPriority w:val="99"/>
    <w:rsid w:val="00A50A39"/>
    <w:pPr>
      <w:tabs>
        <w:tab w:val="center" w:pos="4320"/>
        <w:tab w:val="right" w:pos="8640"/>
      </w:tabs>
    </w:pPr>
  </w:style>
  <w:style w:type="character" w:customStyle="1" w:styleId="FooterChar">
    <w:name w:val="Footer Char"/>
    <w:basedOn w:val="DefaultParagraphFont"/>
    <w:link w:val="Footer"/>
    <w:uiPriority w:val="99"/>
    <w:rsid w:val="00A50A39"/>
    <w:rPr>
      <w:rFonts w:ascii="Times New Roman" w:eastAsia="Times New Roman" w:hAnsi="Times New Roman" w:cs="Times New Roman"/>
      <w:sz w:val="20"/>
      <w:szCs w:val="20"/>
      <w:lang w:val="ro-RO" w:eastAsia="ro-RO"/>
    </w:rPr>
  </w:style>
  <w:style w:type="paragraph" w:styleId="Header">
    <w:name w:val="header"/>
    <w:basedOn w:val="Normal"/>
    <w:link w:val="HeaderChar"/>
    <w:uiPriority w:val="99"/>
    <w:rsid w:val="00A50A39"/>
    <w:pPr>
      <w:tabs>
        <w:tab w:val="center" w:pos="4320"/>
        <w:tab w:val="right" w:pos="8640"/>
      </w:tabs>
    </w:pPr>
  </w:style>
  <w:style w:type="character" w:customStyle="1" w:styleId="HeaderChar">
    <w:name w:val="Header Char"/>
    <w:basedOn w:val="DefaultParagraphFont"/>
    <w:link w:val="Header"/>
    <w:uiPriority w:val="99"/>
    <w:rsid w:val="00A50A39"/>
    <w:rPr>
      <w:rFonts w:ascii="Times New Roman" w:eastAsia="Times New Roman" w:hAnsi="Times New Roman" w:cs="Times New Roman"/>
      <w:sz w:val="20"/>
      <w:szCs w:val="20"/>
      <w:lang w:val="ro-RO" w:eastAsia="ro-RO"/>
    </w:rPr>
  </w:style>
  <w:style w:type="paragraph" w:styleId="BodyText2">
    <w:name w:val="Body Text 2"/>
    <w:basedOn w:val="Normal"/>
    <w:link w:val="BodyText2Char"/>
    <w:semiHidden/>
    <w:rsid w:val="00A50A39"/>
    <w:pPr>
      <w:jc w:val="both"/>
    </w:pPr>
    <w:rPr>
      <w:sz w:val="22"/>
    </w:rPr>
  </w:style>
  <w:style w:type="character" w:customStyle="1" w:styleId="BodyText2Char">
    <w:name w:val="Body Text 2 Char"/>
    <w:basedOn w:val="DefaultParagraphFont"/>
    <w:link w:val="BodyText2"/>
    <w:semiHidden/>
    <w:rsid w:val="00A50A39"/>
    <w:rPr>
      <w:rFonts w:ascii="Times New Roman" w:eastAsia="Times New Roman" w:hAnsi="Times New Roman" w:cs="Times New Roman"/>
      <w:szCs w:val="20"/>
    </w:rPr>
  </w:style>
  <w:style w:type="paragraph" w:styleId="BodyTextIndent">
    <w:name w:val="Body Text Indent"/>
    <w:basedOn w:val="Normal"/>
    <w:link w:val="BodyTextIndentChar"/>
    <w:uiPriority w:val="99"/>
    <w:semiHidden/>
    <w:unhideWhenUsed/>
    <w:rsid w:val="00A50A39"/>
    <w:pPr>
      <w:spacing w:after="120"/>
      <w:ind w:left="283"/>
    </w:pPr>
  </w:style>
  <w:style w:type="character" w:customStyle="1" w:styleId="BodyTextIndentChar">
    <w:name w:val="Body Text Indent Char"/>
    <w:basedOn w:val="DefaultParagraphFont"/>
    <w:link w:val="BodyTextIndent"/>
    <w:uiPriority w:val="99"/>
    <w:semiHidden/>
    <w:rsid w:val="00A50A39"/>
    <w:rPr>
      <w:rFonts w:ascii="Times New Roman" w:eastAsia="Times New Roman" w:hAnsi="Times New Roman" w:cs="Times New Roman"/>
      <w:sz w:val="20"/>
      <w:szCs w:val="20"/>
      <w:lang w:val="ro-RO" w:eastAsia="ro-RO"/>
    </w:rPr>
  </w:style>
  <w:style w:type="paragraph" w:customStyle="1" w:styleId="Standard">
    <w:name w:val="Standard"/>
    <w:rsid w:val="00A50A39"/>
    <w:pPr>
      <w:widowControl w:val="0"/>
      <w:suppressAutoHyphens/>
      <w:autoSpaceDN w:val="0"/>
      <w:spacing w:before="0" w:beforeAutospacing="0" w:after="0" w:afterAutospacing="0"/>
      <w:ind w:left="0" w:firstLine="0"/>
      <w:textAlignment w:val="baseline"/>
    </w:pPr>
    <w:rPr>
      <w:rFonts w:ascii="Times New Roman" w:eastAsia="Andale Sans UI" w:hAnsi="Times New Roman" w:cs="Tahoma"/>
      <w:kern w:val="3"/>
      <w:sz w:val="24"/>
      <w:szCs w:val="24"/>
      <w:lang w:val="de-DE" w:eastAsia="ja-JP" w:bidi="fa-IR"/>
    </w:rPr>
  </w:style>
  <w:style w:type="paragraph" w:styleId="BodyTextIndent2">
    <w:name w:val="Body Text Indent 2"/>
    <w:basedOn w:val="Normal"/>
    <w:link w:val="BodyTextIndent2Char"/>
    <w:uiPriority w:val="99"/>
    <w:semiHidden/>
    <w:unhideWhenUsed/>
    <w:rsid w:val="00A50A39"/>
    <w:pPr>
      <w:spacing w:after="120" w:line="480" w:lineRule="auto"/>
      <w:ind w:left="360"/>
    </w:pPr>
  </w:style>
  <w:style w:type="character" w:customStyle="1" w:styleId="BodyTextIndent2Char">
    <w:name w:val="Body Text Indent 2 Char"/>
    <w:basedOn w:val="DefaultParagraphFont"/>
    <w:link w:val="BodyTextIndent2"/>
    <w:uiPriority w:val="99"/>
    <w:semiHidden/>
    <w:rsid w:val="00A50A39"/>
    <w:rPr>
      <w:rFonts w:ascii="Times New Roman" w:eastAsia="Times New Roman" w:hAnsi="Times New Roman" w:cs="Times New Roman"/>
      <w:sz w:val="20"/>
      <w:szCs w:val="20"/>
      <w:lang w:val="ro-RO" w:eastAsia="ro-RO"/>
    </w:rPr>
  </w:style>
  <w:style w:type="character" w:customStyle="1" w:styleId="Heading2Char">
    <w:name w:val="Heading 2 Char"/>
    <w:basedOn w:val="DefaultParagraphFont"/>
    <w:link w:val="Heading2"/>
    <w:uiPriority w:val="9"/>
    <w:semiHidden/>
    <w:rsid w:val="00A50A39"/>
    <w:rPr>
      <w:rFonts w:asciiTheme="majorHAnsi" w:eastAsiaTheme="majorEastAsia" w:hAnsiTheme="majorHAnsi" w:cstheme="majorBidi"/>
      <w:b/>
      <w:bCs/>
      <w:color w:val="4F81BD" w:themeColor="accent1"/>
      <w:sz w:val="26"/>
      <w:szCs w:val="26"/>
      <w:lang w:val="ro-RO" w:eastAsia="ro-RO"/>
    </w:rPr>
  </w:style>
  <w:style w:type="paragraph" w:styleId="ListParagraph">
    <w:name w:val="List Paragraph"/>
    <w:basedOn w:val="Normal"/>
    <w:uiPriority w:val="34"/>
    <w:qFormat/>
    <w:rsid w:val="00E014C6"/>
    <w:pPr>
      <w:ind w:left="720"/>
      <w:contextualSpacing/>
    </w:pPr>
  </w:style>
  <w:style w:type="character" w:customStyle="1" w:styleId="ax1">
    <w:name w:val="ax1"/>
    <w:basedOn w:val="DefaultParagraphFont"/>
    <w:rsid w:val="00387E7A"/>
    <w:rPr>
      <w:b/>
      <w:bCs/>
      <w:sz w:val="26"/>
      <w:szCs w:val="26"/>
    </w:rPr>
  </w:style>
  <w:style w:type="character" w:customStyle="1" w:styleId="tpa1">
    <w:name w:val="tpa1"/>
    <w:basedOn w:val="DefaultParagraphFont"/>
    <w:rsid w:val="00387E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48992-852C-4CB9-B2E7-20EC0425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3034</TotalTime>
  <Pages>4</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dc:creator>
  <cp:keywords/>
  <dc:description/>
  <cp:lastModifiedBy>Izabela</cp:lastModifiedBy>
  <cp:revision>20</cp:revision>
  <cp:lastPrinted>2016-08-09T05:46:00Z</cp:lastPrinted>
  <dcterms:created xsi:type="dcterms:W3CDTF">2016-03-31T17:57:00Z</dcterms:created>
  <dcterms:modified xsi:type="dcterms:W3CDTF">2016-09-26T14:16:00Z</dcterms:modified>
</cp:coreProperties>
</file>