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47" w:rsidRDefault="00392747">
      <w:pPr>
        <w:pStyle w:val="Heading1"/>
        <w:rPr>
          <w:sz w:val="32"/>
        </w:rPr>
      </w:pPr>
    </w:p>
    <w:p w:rsidR="00392747" w:rsidRDefault="00392747">
      <w:pPr>
        <w:jc w:val="right"/>
        <w:rPr>
          <w:rFonts w:ascii="Arial" w:hAnsi="Arial" w:cs="Arial"/>
          <w:b/>
          <w:lang w:val="ro-RO"/>
        </w:rPr>
      </w:pPr>
      <w:r>
        <w:rPr>
          <w:rFonts w:ascii="Arial" w:hAnsi="Arial" w:cs="Arial"/>
          <w:b/>
          <w:lang w:val="ro-RO"/>
        </w:rPr>
        <w:t>Anexa nr. 5 la Metodologie</w:t>
      </w:r>
    </w:p>
    <w:p w:rsidR="00392747" w:rsidRDefault="00392747">
      <w:pPr>
        <w:jc w:val="center"/>
        <w:rPr>
          <w:rFonts w:ascii="Arial" w:hAnsi="Arial" w:cs="Arial"/>
          <w:b/>
          <w:lang w:val="ro-RO"/>
        </w:rPr>
      </w:pPr>
    </w:p>
    <w:p w:rsidR="00392747" w:rsidRDefault="00392747">
      <w:pPr>
        <w:jc w:val="center"/>
        <w:rPr>
          <w:rStyle w:val="ax1"/>
          <w:rFonts w:ascii="Arial" w:hAnsi="Arial" w:cs="Arial"/>
          <w:b w:val="0"/>
          <w:bCs w:val="0"/>
          <w:lang w:val="ro-RO"/>
        </w:rPr>
      </w:pPr>
      <w:r>
        <w:rPr>
          <w:rStyle w:val="ax1"/>
          <w:rFonts w:ascii="Arial" w:hAnsi="Arial" w:cs="Arial"/>
          <w:lang w:val="ro-RO"/>
        </w:rPr>
        <w:t>Conţinutul cadru al  memoriului de prezentare</w:t>
      </w:r>
      <w:hyperlink w:anchor="#" w:history="1"/>
    </w:p>
    <w:p w:rsidR="00392747" w:rsidRDefault="00392747">
      <w:pPr>
        <w:jc w:val="both"/>
        <w:rPr>
          <w:rStyle w:val="ax1"/>
          <w:rFonts w:ascii="Arial" w:hAnsi="Arial" w:cs="Arial"/>
          <w:vertAlign w:val="superscript"/>
          <w:lang w:val="ro-RO"/>
        </w:rPr>
      </w:pPr>
      <w:r>
        <w:rPr>
          <w:rStyle w:val="ax1"/>
          <w:rFonts w:ascii="Arial" w:hAnsi="Arial" w:cs="Arial"/>
          <w:vertAlign w:val="superscript"/>
          <w:lang w:val="ro-RO"/>
        </w:rPr>
        <w:t xml:space="preserve">    </w:t>
      </w:r>
    </w:p>
    <w:p w:rsidR="00392747" w:rsidRPr="007E418F" w:rsidRDefault="00392747">
      <w:pPr>
        <w:jc w:val="both"/>
        <w:rPr>
          <w:rStyle w:val="tpa1"/>
          <w:rFonts w:ascii="Arial" w:hAnsi="Arial" w:cs="Arial"/>
          <w:b/>
          <w:i/>
          <w:lang w:val="ro-RO"/>
        </w:rPr>
      </w:pPr>
      <w:r w:rsidRPr="007E418F">
        <w:rPr>
          <w:rStyle w:val="sp1"/>
          <w:rFonts w:ascii="Arial" w:hAnsi="Arial" w:cs="Arial"/>
          <w:i/>
          <w:color w:val="auto"/>
          <w:lang w:val="ro-RO"/>
        </w:rPr>
        <w:t>I. D</w:t>
      </w:r>
      <w:r w:rsidRPr="007E418F">
        <w:rPr>
          <w:rStyle w:val="tsp1"/>
          <w:rFonts w:ascii="Arial" w:hAnsi="Arial" w:cs="Arial"/>
          <w:b/>
          <w:i/>
          <w:lang w:val="ro-RO"/>
        </w:rPr>
        <w:t xml:space="preserve">enumirea  proiectului </w:t>
      </w:r>
      <w:hyperlink w:anchor="#" w:history="1"/>
      <w:r w:rsidRPr="007E418F">
        <w:rPr>
          <w:rStyle w:val="tpa1"/>
          <w:rFonts w:ascii="Arial" w:hAnsi="Arial" w:cs="Arial"/>
          <w:b/>
          <w:i/>
          <w:lang w:val="ro-RO"/>
        </w:rPr>
        <w:t>:</w:t>
      </w:r>
    </w:p>
    <w:p w:rsidR="00D02C8C" w:rsidRDefault="00D02C8C">
      <w:pPr>
        <w:jc w:val="both"/>
        <w:rPr>
          <w:rStyle w:val="tpa1"/>
          <w:rFonts w:ascii="Arial" w:hAnsi="Arial" w:cs="Arial"/>
          <w:lang w:val="ro-RO"/>
        </w:rPr>
      </w:pPr>
    </w:p>
    <w:p w:rsidR="00E30D92" w:rsidRPr="00E30D92" w:rsidRDefault="00E30D92" w:rsidP="00E30D92">
      <w:pPr>
        <w:tabs>
          <w:tab w:val="left" w:pos="3491"/>
        </w:tabs>
        <w:rPr>
          <w:rFonts w:ascii="Arial" w:hAnsi="Arial" w:cs="Arial"/>
          <w:b/>
          <w:sz w:val="22"/>
          <w:szCs w:val="22"/>
          <w:lang w:val="ro-RO"/>
        </w:rPr>
      </w:pPr>
      <w:r w:rsidRPr="00E30D92">
        <w:rPr>
          <w:rFonts w:ascii="Arial" w:hAnsi="Arial" w:cs="Arial"/>
          <w:b/>
          <w:sz w:val="22"/>
          <w:szCs w:val="22"/>
          <w:lang w:val="ro-RO"/>
        </w:rPr>
        <w:t>MODIFICARE PRO</w:t>
      </w:r>
      <w:r w:rsidR="00A66CD3">
        <w:rPr>
          <w:rFonts w:ascii="Arial" w:hAnsi="Arial" w:cs="Arial"/>
          <w:b/>
          <w:sz w:val="22"/>
          <w:szCs w:val="22"/>
          <w:lang w:val="ro-RO"/>
        </w:rPr>
        <w:t>IECT IN CURS DE EXECUTIE</w:t>
      </w:r>
      <w:r w:rsidRPr="00E30D92">
        <w:rPr>
          <w:rFonts w:ascii="Arial" w:hAnsi="Arial" w:cs="Arial"/>
          <w:b/>
          <w:sz w:val="22"/>
          <w:szCs w:val="22"/>
          <w:lang w:val="ro-RO"/>
        </w:rPr>
        <w:t xml:space="preserve"> AUTORI</w:t>
      </w:r>
      <w:r w:rsidR="00A66CD3">
        <w:rPr>
          <w:rFonts w:ascii="Arial" w:hAnsi="Arial" w:cs="Arial"/>
          <w:b/>
          <w:sz w:val="22"/>
          <w:szCs w:val="22"/>
          <w:lang w:val="ro-RO"/>
        </w:rPr>
        <w:t>ZAT CU A.C.</w:t>
      </w:r>
      <w:r w:rsidRPr="00E30D92">
        <w:rPr>
          <w:rFonts w:ascii="Arial" w:hAnsi="Arial" w:cs="Arial"/>
          <w:b/>
          <w:sz w:val="22"/>
          <w:szCs w:val="22"/>
          <w:lang w:val="ro-RO"/>
        </w:rPr>
        <w:t xml:space="preserve"> NR. 148 DIN 24.03.2017 PRIN SUPRAETAJARE</w:t>
      </w:r>
      <w:r w:rsidR="00A66CD3">
        <w:rPr>
          <w:rFonts w:ascii="Arial" w:hAnsi="Arial" w:cs="Arial"/>
          <w:b/>
          <w:sz w:val="22"/>
          <w:szCs w:val="22"/>
          <w:lang w:val="ro-RO"/>
        </w:rPr>
        <w:t xml:space="preserve"> CU UN NIVEL</w:t>
      </w:r>
      <w:r w:rsidRPr="00E30D92">
        <w:rPr>
          <w:rFonts w:ascii="Arial" w:hAnsi="Arial" w:cs="Arial"/>
          <w:b/>
          <w:sz w:val="22"/>
          <w:szCs w:val="22"/>
          <w:lang w:val="ro-RO"/>
        </w:rPr>
        <w:t xml:space="preserve"> IN LIMITA A 20 % DIN SUPRAFATA CONSTRUITA DESFASURATA, SI MODIFICAREA RAMPEI SI A TERASEI DE ACCES</w:t>
      </w:r>
    </w:p>
    <w:p w:rsidR="00D02C8C" w:rsidRDefault="00D02C8C">
      <w:pPr>
        <w:jc w:val="both"/>
        <w:rPr>
          <w:rStyle w:val="tpa1"/>
          <w:rFonts w:ascii="Arial" w:hAnsi="Arial" w:cs="Arial"/>
          <w:lang w:val="ro-RO"/>
        </w:rPr>
      </w:pPr>
    </w:p>
    <w:p w:rsidR="00392747" w:rsidRPr="007E418F" w:rsidRDefault="00392747">
      <w:pPr>
        <w:jc w:val="both"/>
        <w:rPr>
          <w:rFonts w:ascii="Arial" w:hAnsi="Arial" w:cs="Arial"/>
          <w:i/>
          <w:lang w:val="ro-RO"/>
        </w:rPr>
      </w:pPr>
      <w:r w:rsidRPr="007E418F">
        <w:rPr>
          <w:rStyle w:val="tpa1"/>
          <w:rFonts w:ascii="Arial" w:hAnsi="Arial" w:cs="Arial"/>
          <w:b/>
          <w:i/>
          <w:lang w:val="ro-RO"/>
        </w:rPr>
        <w:t>II.</w:t>
      </w:r>
      <w:r w:rsidRPr="007E418F">
        <w:rPr>
          <w:rStyle w:val="tpa1"/>
          <w:rFonts w:ascii="Arial" w:hAnsi="Arial" w:cs="Arial"/>
          <w:i/>
          <w:lang w:val="ro-RO"/>
        </w:rPr>
        <w:t xml:space="preserve"> </w:t>
      </w:r>
      <w:r w:rsidRPr="007E418F">
        <w:rPr>
          <w:rStyle w:val="tpa1"/>
          <w:rFonts w:ascii="Arial" w:hAnsi="Arial" w:cs="Arial"/>
          <w:b/>
          <w:i/>
          <w:lang w:val="ro-RO"/>
        </w:rPr>
        <w:t>Titular</w:t>
      </w:r>
    </w:p>
    <w:p w:rsidR="00392747" w:rsidRPr="007750D3" w:rsidRDefault="00392747">
      <w:pPr>
        <w:ind w:firstLine="720"/>
        <w:rPr>
          <w:rFonts w:ascii="Arial" w:hAnsi="Arial" w:cs="Arial"/>
          <w:color w:val="000000"/>
          <w:lang w:val="ro-RO"/>
        </w:rPr>
      </w:pPr>
      <w:r w:rsidRPr="007E418F">
        <w:rPr>
          <w:rFonts w:ascii="Arial" w:hAnsi="Arial" w:cs="Arial"/>
          <w:i/>
          <w:color w:val="000000"/>
          <w:lang w:val="ro-RO"/>
        </w:rPr>
        <w:t xml:space="preserve">- </w:t>
      </w:r>
      <w:r w:rsidRPr="007E418F">
        <w:rPr>
          <w:rFonts w:ascii="Arial" w:hAnsi="Arial" w:cs="Arial"/>
          <w:b/>
          <w:i/>
          <w:color w:val="000000"/>
          <w:lang w:val="ro-RO"/>
        </w:rPr>
        <w:t>Numele companiei</w:t>
      </w:r>
      <w:r w:rsidR="0028299A" w:rsidRPr="007E418F">
        <w:rPr>
          <w:rFonts w:ascii="Arial" w:hAnsi="Arial" w:cs="Arial"/>
          <w:b/>
          <w:i/>
          <w:color w:val="000000"/>
          <w:lang w:val="ro-RO"/>
        </w:rPr>
        <w:t>:</w:t>
      </w:r>
      <w:r w:rsidR="0028299A">
        <w:rPr>
          <w:rFonts w:ascii="Arial" w:hAnsi="Arial" w:cs="Arial"/>
          <w:color w:val="000000"/>
          <w:lang w:val="ro-RO"/>
        </w:rPr>
        <w:t xml:space="preserve"> </w:t>
      </w:r>
      <w:r w:rsidR="0028299A" w:rsidRPr="007750D3">
        <w:rPr>
          <w:rFonts w:ascii="Arial" w:hAnsi="Arial" w:cs="Arial"/>
          <w:color w:val="000000"/>
          <w:sz w:val="22"/>
          <w:szCs w:val="22"/>
          <w:lang w:val="ro-RO"/>
        </w:rPr>
        <w:t>SC RAMISIA LUX INVEST SRL</w:t>
      </w:r>
    </w:p>
    <w:p w:rsidR="00392747" w:rsidRPr="007750D3" w:rsidRDefault="00392747">
      <w:pPr>
        <w:ind w:firstLine="720"/>
        <w:rPr>
          <w:rFonts w:ascii="Arial" w:hAnsi="Arial" w:cs="Arial"/>
          <w:color w:val="000000"/>
          <w:lang w:val="ro-RO"/>
        </w:rPr>
      </w:pPr>
      <w:r>
        <w:rPr>
          <w:rFonts w:ascii="Arial" w:hAnsi="Arial" w:cs="Arial"/>
          <w:color w:val="000000"/>
          <w:lang w:val="ro-RO"/>
        </w:rPr>
        <w:t xml:space="preserve">- </w:t>
      </w:r>
      <w:r w:rsidRPr="007E418F">
        <w:rPr>
          <w:rFonts w:ascii="Arial" w:hAnsi="Arial" w:cs="Arial"/>
          <w:b/>
          <w:i/>
          <w:color w:val="000000"/>
          <w:lang w:val="ro-RO"/>
        </w:rPr>
        <w:t>Adresa poştală</w:t>
      </w:r>
      <w:r w:rsidR="0028299A" w:rsidRPr="007E418F">
        <w:rPr>
          <w:rFonts w:ascii="Arial" w:hAnsi="Arial" w:cs="Arial"/>
          <w:b/>
          <w:i/>
          <w:color w:val="000000"/>
          <w:lang w:val="ro-RO"/>
        </w:rPr>
        <w:t>:</w:t>
      </w:r>
      <w:r w:rsidR="0028299A">
        <w:rPr>
          <w:rFonts w:ascii="Arial" w:hAnsi="Arial" w:cs="Arial"/>
          <w:color w:val="000000"/>
          <w:lang w:val="ro-RO"/>
        </w:rPr>
        <w:t xml:space="preserve"> </w:t>
      </w:r>
      <w:r w:rsidR="0028299A" w:rsidRPr="007750D3">
        <w:rPr>
          <w:rFonts w:ascii="Arial" w:hAnsi="Arial" w:cs="Arial"/>
          <w:sz w:val="22"/>
          <w:szCs w:val="22"/>
        </w:rPr>
        <w:t>Jud. Constanta, Mun. Constanta, Str. Dacia, Nr. 62</w:t>
      </w:r>
    </w:p>
    <w:p w:rsidR="0028299A" w:rsidRDefault="0028299A">
      <w:pPr>
        <w:ind w:firstLine="720"/>
        <w:rPr>
          <w:rFonts w:ascii="Arial" w:hAnsi="Arial" w:cs="Arial"/>
          <w:color w:val="000000"/>
          <w:lang w:val="ro-RO"/>
        </w:rPr>
      </w:pPr>
      <w:r w:rsidRPr="007E418F">
        <w:rPr>
          <w:rFonts w:ascii="Arial" w:hAnsi="Arial" w:cs="Arial"/>
          <w:i/>
          <w:color w:val="000000"/>
          <w:lang w:val="ro-RO"/>
        </w:rPr>
        <w:t xml:space="preserve">- </w:t>
      </w:r>
      <w:r w:rsidRPr="007E418F">
        <w:rPr>
          <w:rFonts w:ascii="Arial" w:hAnsi="Arial" w:cs="Arial"/>
          <w:b/>
          <w:i/>
          <w:color w:val="000000"/>
          <w:lang w:val="ro-RO"/>
        </w:rPr>
        <w:t>Numărul de telefon:</w:t>
      </w:r>
      <w:r w:rsidR="00392747">
        <w:rPr>
          <w:rFonts w:ascii="Arial" w:hAnsi="Arial" w:cs="Arial"/>
          <w:color w:val="000000"/>
          <w:lang w:val="ro-RO"/>
        </w:rPr>
        <w:t xml:space="preserve"> </w:t>
      </w:r>
      <w:r w:rsidR="007750D3">
        <w:rPr>
          <w:rFonts w:ascii="Arial" w:hAnsi="Arial" w:cs="Arial"/>
          <w:color w:val="000000"/>
          <w:lang w:val="ro-RO"/>
        </w:rPr>
        <w:t>0740 632 576</w:t>
      </w:r>
    </w:p>
    <w:p w:rsidR="00774121" w:rsidRDefault="00774121" w:rsidP="0028299A">
      <w:pPr>
        <w:rPr>
          <w:rFonts w:ascii="Arial" w:hAnsi="Arial" w:cs="Arial"/>
          <w:color w:val="000000"/>
          <w:lang w:val="ro-RO"/>
        </w:rPr>
      </w:pPr>
      <w:r w:rsidRPr="007E418F">
        <w:rPr>
          <w:rFonts w:ascii="Arial" w:hAnsi="Arial" w:cs="Arial"/>
          <w:i/>
          <w:color w:val="000000"/>
          <w:lang w:val="ro-RO"/>
        </w:rPr>
        <w:t xml:space="preserve">           - </w:t>
      </w:r>
      <w:r w:rsidRPr="007E418F">
        <w:rPr>
          <w:rFonts w:ascii="Arial" w:hAnsi="Arial" w:cs="Arial"/>
          <w:b/>
          <w:i/>
          <w:color w:val="000000"/>
          <w:lang w:val="ro-RO"/>
        </w:rPr>
        <w:t xml:space="preserve">adresa de e-mail </w:t>
      </w:r>
      <w:r w:rsidR="007750D3" w:rsidRPr="007E418F">
        <w:rPr>
          <w:rFonts w:ascii="Arial" w:hAnsi="Arial" w:cs="Arial"/>
          <w:b/>
          <w:i/>
          <w:color w:val="000000"/>
          <w:lang w:val="ro-RO"/>
        </w:rPr>
        <w:t>:</w:t>
      </w:r>
      <w:r w:rsidR="007750D3">
        <w:rPr>
          <w:rFonts w:ascii="Arial" w:hAnsi="Arial" w:cs="Arial"/>
          <w:color w:val="000000"/>
          <w:lang w:val="ro-RO"/>
        </w:rPr>
        <w:t xml:space="preserve"> </w:t>
      </w:r>
      <w:r w:rsidR="007750D3" w:rsidRPr="007750D3">
        <w:rPr>
          <w:rFonts w:ascii="Arial" w:hAnsi="Arial" w:cs="Arial"/>
          <w:shd w:val="clear" w:color="auto" w:fill="FFFFFF"/>
        </w:rPr>
        <w:t>ramisia@yahoo.com</w:t>
      </w:r>
    </w:p>
    <w:p w:rsidR="00392747" w:rsidRPr="007E418F" w:rsidRDefault="00774121" w:rsidP="0028299A">
      <w:pPr>
        <w:rPr>
          <w:rFonts w:ascii="Arial" w:hAnsi="Arial" w:cs="Arial"/>
          <w:i/>
          <w:color w:val="000000"/>
          <w:lang w:val="ro-RO"/>
        </w:rPr>
      </w:pPr>
      <w:r w:rsidRPr="007E418F">
        <w:rPr>
          <w:rFonts w:ascii="Arial" w:hAnsi="Arial" w:cs="Arial"/>
          <w:i/>
          <w:color w:val="000000"/>
          <w:lang w:val="ro-RO"/>
        </w:rPr>
        <w:t xml:space="preserve">           -</w:t>
      </w:r>
      <w:r w:rsidR="00392747" w:rsidRPr="007E418F">
        <w:rPr>
          <w:rFonts w:ascii="Arial" w:hAnsi="Arial" w:cs="Arial"/>
          <w:i/>
          <w:color w:val="000000"/>
          <w:lang w:val="ro-RO"/>
        </w:rPr>
        <w:t xml:space="preserve"> </w:t>
      </w:r>
      <w:r w:rsidR="00392747" w:rsidRPr="007E418F">
        <w:rPr>
          <w:rFonts w:ascii="Arial" w:hAnsi="Arial" w:cs="Arial"/>
          <w:b/>
          <w:i/>
          <w:color w:val="000000"/>
          <w:lang w:val="ro-RO"/>
        </w:rPr>
        <w:t>adresa paginii de internet;</w:t>
      </w:r>
    </w:p>
    <w:p w:rsidR="00392747" w:rsidRPr="007E418F" w:rsidRDefault="00392747">
      <w:pPr>
        <w:ind w:firstLine="720"/>
        <w:rPr>
          <w:rFonts w:ascii="Arial" w:hAnsi="Arial" w:cs="Arial"/>
          <w:i/>
          <w:color w:val="000000"/>
          <w:lang w:val="pt-BR"/>
        </w:rPr>
      </w:pPr>
      <w:r w:rsidRPr="007E418F">
        <w:rPr>
          <w:rFonts w:ascii="Arial" w:hAnsi="Arial" w:cs="Arial"/>
          <w:i/>
          <w:color w:val="000000"/>
          <w:lang w:val="pt-BR"/>
        </w:rPr>
        <w:t xml:space="preserve">- </w:t>
      </w:r>
      <w:r w:rsidRPr="007E418F">
        <w:rPr>
          <w:rFonts w:ascii="Arial" w:hAnsi="Arial" w:cs="Arial"/>
          <w:b/>
          <w:i/>
          <w:color w:val="000000"/>
          <w:lang w:val="pt-BR"/>
        </w:rPr>
        <w:t>Numele persoanelor de contact:</w:t>
      </w:r>
      <w:r w:rsidRPr="007E418F">
        <w:rPr>
          <w:rFonts w:ascii="Arial" w:hAnsi="Arial" w:cs="Arial"/>
          <w:i/>
          <w:color w:val="000000"/>
          <w:lang w:val="pt-BR"/>
        </w:rPr>
        <w:t xml:space="preserve"> </w:t>
      </w:r>
    </w:p>
    <w:p w:rsidR="00392747" w:rsidRDefault="00392747">
      <w:pPr>
        <w:ind w:left="1440"/>
        <w:rPr>
          <w:rFonts w:ascii="Arial" w:hAnsi="Arial" w:cs="Arial"/>
          <w:color w:val="000000"/>
          <w:lang w:val="pt-BR"/>
        </w:rPr>
      </w:pPr>
      <w:r>
        <w:rPr>
          <w:rFonts w:ascii="Arial" w:hAnsi="Arial" w:cs="Arial"/>
          <w:color w:val="000000"/>
          <w:lang w:val="pt-BR"/>
        </w:rPr>
        <w:t xml:space="preserve">- director/manager/administrator </w:t>
      </w:r>
    </w:p>
    <w:p w:rsidR="00392747" w:rsidRDefault="00392747">
      <w:pPr>
        <w:ind w:left="1440"/>
        <w:rPr>
          <w:rFonts w:ascii="Arial" w:hAnsi="Arial" w:cs="Arial"/>
          <w:color w:val="000000"/>
          <w:lang w:val="it-IT"/>
        </w:rPr>
      </w:pPr>
      <w:r>
        <w:rPr>
          <w:rFonts w:ascii="Arial" w:hAnsi="Arial" w:cs="Arial"/>
          <w:color w:val="000000"/>
          <w:lang w:val="it-IT"/>
        </w:rPr>
        <w:t>- responsabil pentru protecţia mediului</w:t>
      </w:r>
    </w:p>
    <w:p w:rsidR="00392747" w:rsidRDefault="00392747">
      <w:pPr>
        <w:rPr>
          <w:rFonts w:ascii="Arial" w:hAnsi="Arial" w:cs="Arial"/>
          <w:color w:val="000000"/>
          <w:lang w:val="it-IT"/>
        </w:rPr>
      </w:pPr>
    </w:p>
    <w:p w:rsidR="00392747" w:rsidRPr="007E418F" w:rsidRDefault="00392747">
      <w:pPr>
        <w:jc w:val="both"/>
        <w:rPr>
          <w:rStyle w:val="tpt1"/>
          <w:rFonts w:ascii="Arial" w:hAnsi="Arial" w:cs="Arial"/>
          <w:i/>
          <w:lang w:val="ro-RO"/>
        </w:rPr>
      </w:pPr>
      <w:r w:rsidRPr="007E418F">
        <w:rPr>
          <w:rStyle w:val="pt1"/>
          <w:rFonts w:ascii="Arial" w:hAnsi="Arial" w:cs="Arial"/>
          <w:i/>
          <w:color w:val="auto"/>
          <w:lang w:val="ro-RO"/>
        </w:rPr>
        <w:t xml:space="preserve">III. </w:t>
      </w:r>
      <w:r w:rsidRPr="007E418F">
        <w:rPr>
          <w:rStyle w:val="tpt1"/>
          <w:rFonts w:ascii="Arial" w:hAnsi="Arial" w:cs="Arial"/>
          <w:b/>
          <w:i/>
          <w:lang w:val="ro-RO"/>
        </w:rPr>
        <w:t>Descrierea proiectului</w:t>
      </w:r>
      <w:r w:rsidRPr="007E418F">
        <w:rPr>
          <w:rStyle w:val="tpt1"/>
          <w:rFonts w:ascii="Arial" w:hAnsi="Arial" w:cs="Arial"/>
          <w:i/>
          <w:lang w:val="ro-RO"/>
        </w:rPr>
        <w:t xml:space="preserve"> </w:t>
      </w:r>
    </w:p>
    <w:p w:rsidR="00392747" w:rsidRPr="007E418F" w:rsidRDefault="00392747">
      <w:pPr>
        <w:jc w:val="both"/>
        <w:rPr>
          <w:rStyle w:val="tpt1"/>
          <w:rFonts w:ascii="Arial" w:hAnsi="Arial" w:cs="Arial"/>
          <w:i/>
          <w:lang w:val="ro-RO"/>
        </w:rPr>
      </w:pPr>
    </w:p>
    <w:p w:rsidR="00392747" w:rsidRPr="007E418F" w:rsidRDefault="00774121">
      <w:pPr>
        <w:jc w:val="both"/>
        <w:rPr>
          <w:rFonts w:ascii="Arial" w:hAnsi="Arial" w:cs="Arial"/>
          <w:b/>
          <w:i/>
          <w:color w:val="000000"/>
          <w:lang w:val="it-IT"/>
        </w:rPr>
      </w:pPr>
      <w:r w:rsidRPr="007E418F">
        <w:rPr>
          <w:rFonts w:ascii="Arial" w:hAnsi="Arial" w:cs="Arial"/>
          <w:b/>
          <w:i/>
          <w:color w:val="000000"/>
          <w:lang w:val="it-IT"/>
        </w:rPr>
        <w:t>1.R</w:t>
      </w:r>
      <w:r w:rsidR="00392747" w:rsidRPr="007E418F">
        <w:rPr>
          <w:rFonts w:ascii="Arial" w:hAnsi="Arial" w:cs="Arial"/>
          <w:b/>
          <w:i/>
          <w:color w:val="000000"/>
          <w:lang w:val="it-IT"/>
        </w:rPr>
        <w:t>ezumat</w:t>
      </w:r>
      <w:r w:rsidRPr="007E418F">
        <w:rPr>
          <w:rFonts w:ascii="Arial" w:hAnsi="Arial" w:cs="Arial"/>
          <w:b/>
          <w:i/>
          <w:color w:val="000000"/>
          <w:lang w:val="it-IT"/>
        </w:rPr>
        <w:t xml:space="preserve">ul </w:t>
      </w:r>
      <w:r w:rsidR="00392747" w:rsidRPr="007E418F">
        <w:rPr>
          <w:rFonts w:ascii="Arial" w:hAnsi="Arial" w:cs="Arial"/>
          <w:b/>
          <w:i/>
          <w:color w:val="000000"/>
          <w:lang w:val="it-IT"/>
        </w:rPr>
        <w:t>proiectului</w:t>
      </w:r>
      <w:r w:rsidRPr="007E418F">
        <w:rPr>
          <w:rFonts w:ascii="Arial" w:hAnsi="Arial" w:cs="Arial"/>
          <w:b/>
          <w:i/>
          <w:color w:val="000000"/>
          <w:lang w:val="it-IT"/>
        </w:rPr>
        <w:t>:</w:t>
      </w:r>
    </w:p>
    <w:p w:rsidR="00774121" w:rsidRDefault="00774121">
      <w:pPr>
        <w:jc w:val="both"/>
        <w:rPr>
          <w:rFonts w:ascii="Arial" w:hAnsi="Arial" w:cs="Arial"/>
          <w:color w:val="000000"/>
          <w:lang w:val="it-IT"/>
        </w:rPr>
      </w:pPr>
    </w:p>
    <w:p w:rsidR="00E30D92" w:rsidRPr="00D93565" w:rsidRDefault="00E30D92" w:rsidP="00E30D92">
      <w:pPr>
        <w:ind w:right="-264"/>
        <w:rPr>
          <w:rFonts w:ascii="Arial" w:hAnsi="Arial" w:cs="Arial"/>
        </w:rPr>
      </w:pPr>
      <w:r>
        <w:rPr>
          <w:rFonts w:ascii="Arial" w:hAnsi="Arial" w:cs="Arial"/>
          <w:lang w:val="ro-RO"/>
        </w:rPr>
        <w:t xml:space="preserve">         </w:t>
      </w:r>
      <w:r w:rsidR="00774121" w:rsidRPr="00774121">
        <w:rPr>
          <w:rFonts w:ascii="Arial" w:hAnsi="Arial" w:cs="Arial"/>
          <w:lang w:val="ro-RO"/>
        </w:rPr>
        <w:t xml:space="preserve">Plecand de la situatia actuala a zonei, prezentul proiect propune </w:t>
      </w:r>
      <w:r w:rsidRPr="00D93565">
        <w:rPr>
          <w:rFonts w:ascii="Arial" w:hAnsi="Arial" w:cs="Arial"/>
        </w:rPr>
        <w:t xml:space="preserve">supraetajarea, modificarea rampei si a terasei de acces a constructiilor Corp C1, Corp C2 in curs de executie conform autorizatiei Nr. 148 </w:t>
      </w:r>
      <w:r w:rsidRPr="00D93565">
        <w:rPr>
          <w:rFonts w:ascii="Arial" w:hAnsi="Arial" w:cs="Arial"/>
          <w:lang w:val="ro-RO"/>
        </w:rPr>
        <w:t>din 24.03.2017</w:t>
      </w:r>
      <w:r w:rsidRPr="00D93565">
        <w:rPr>
          <w:rFonts w:ascii="Arial" w:hAnsi="Arial" w:cs="Arial"/>
        </w:rPr>
        <w:t xml:space="preserve"> cu regim de inaltime P+4E si functiune de locuinte colective. Fiecare corp de cladire se va supraetaja cu un nivel rezultand P+5E. </w:t>
      </w:r>
    </w:p>
    <w:p w:rsidR="00E30D92" w:rsidRPr="00D93565" w:rsidRDefault="00E30D92" w:rsidP="00E30D92">
      <w:pPr>
        <w:ind w:right="-264"/>
        <w:rPr>
          <w:rFonts w:ascii="Arial" w:hAnsi="Arial" w:cs="Arial"/>
        </w:rPr>
      </w:pPr>
      <w:r w:rsidRPr="00D93565">
        <w:rPr>
          <w:rFonts w:ascii="Arial" w:hAnsi="Arial" w:cs="Arial"/>
        </w:rPr>
        <w:t xml:space="preserve">         Fiecare corp de cladire va dispune de inca 5 unitati locative rezultand in total dupa supraetajare 35 de unitati locative pentru fiecare corp de cladire.</w:t>
      </w:r>
    </w:p>
    <w:p w:rsidR="00E30D92" w:rsidRPr="00D93565" w:rsidRDefault="00E30D92" w:rsidP="00E30D92">
      <w:pPr>
        <w:ind w:right="-264"/>
        <w:rPr>
          <w:rFonts w:ascii="Arial" w:hAnsi="Arial" w:cs="Arial"/>
        </w:rPr>
      </w:pPr>
      <w:r w:rsidRPr="00D93565">
        <w:rPr>
          <w:rFonts w:ascii="Arial" w:hAnsi="Arial" w:cs="Arial"/>
        </w:rPr>
        <w:t xml:space="preserve">        Constructiile vor avea suprafata construita la sol neschimbata respectiv 415.75 mp si suprafata desfasurata de aproximativ 2426.10 mp pentru fiecare corp de cladire.</w:t>
      </w:r>
    </w:p>
    <w:p w:rsidR="00E30D92" w:rsidRPr="00D93565" w:rsidRDefault="00E30D92" w:rsidP="00E30D92">
      <w:pPr>
        <w:ind w:right="-264"/>
        <w:rPr>
          <w:rFonts w:ascii="Arial" w:hAnsi="Arial" w:cs="Arial"/>
        </w:rPr>
      </w:pPr>
      <w:r w:rsidRPr="00D93565">
        <w:rPr>
          <w:rFonts w:ascii="Arial" w:hAnsi="Arial" w:cs="Arial"/>
        </w:rPr>
        <w:t xml:space="preserve">        Rampa de acces si terasa de acces se vor modifica. Terasa de acces se va lungi astfel incat treptele de acces se vor amplasa in afara zidului exterior al constructiei. Rampa de acces se va amplasa de-alungul constructiilor, longitudinal pe fatada principala a imobilelor.</w:t>
      </w:r>
    </w:p>
    <w:p w:rsidR="00E30D92" w:rsidRPr="00D93565" w:rsidRDefault="00E30D92" w:rsidP="00E30D92">
      <w:pPr>
        <w:ind w:right="-264"/>
        <w:rPr>
          <w:rFonts w:ascii="Arial" w:hAnsi="Arial" w:cs="Arial"/>
        </w:rPr>
      </w:pPr>
      <w:r w:rsidRPr="00D93565">
        <w:rPr>
          <w:rFonts w:ascii="Arial" w:hAnsi="Arial" w:cs="Arial"/>
        </w:rPr>
        <w:t xml:space="preserve">         Amplasamentul constructiilor fata de Strada T1, Strada T2 si limitele laterale vor ramane nemodificate.                   </w:t>
      </w:r>
    </w:p>
    <w:p w:rsidR="00E30D92" w:rsidRPr="00D93565" w:rsidRDefault="00E30D92" w:rsidP="00E30D92">
      <w:pPr>
        <w:ind w:right="-264"/>
        <w:rPr>
          <w:rFonts w:ascii="Arial" w:hAnsi="Arial" w:cs="Arial"/>
        </w:rPr>
      </w:pPr>
      <w:r w:rsidRPr="00D93565">
        <w:rPr>
          <w:rFonts w:ascii="Arial" w:hAnsi="Arial" w:cs="Arial"/>
        </w:rPr>
        <w:t xml:space="preserve">         Inaltimea maxima a constructiei va fi de aproximativ 21.40 m de la cota terenului amenajat.</w:t>
      </w:r>
    </w:p>
    <w:p w:rsidR="00E30D92" w:rsidRPr="00D93565" w:rsidRDefault="00E30D92" w:rsidP="00E30D92">
      <w:pPr>
        <w:ind w:right="-264"/>
        <w:rPr>
          <w:rFonts w:ascii="Arial" w:hAnsi="Arial" w:cs="Arial"/>
        </w:rPr>
      </w:pPr>
      <w:r w:rsidRPr="00D93565">
        <w:rPr>
          <w:rFonts w:ascii="Arial" w:hAnsi="Arial" w:cs="Arial"/>
        </w:rPr>
        <w:t xml:space="preserve">          Corpurile C1, C2 vor avea aceleasi accese</w:t>
      </w:r>
      <w:r>
        <w:rPr>
          <w:rFonts w:ascii="Arial" w:hAnsi="Arial" w:cs="Arial"/>
        </w:rPr>
        <w:t xml:space="preserve"> pe la</w:t>
      </w:r>
      <w:r w:rsidRPr="00D93565">
        <w:rPr>
          <w:rFonts w:ascii="Arial" w:hAnsi="Arial" w:cs="Arial"/>
        </w:rPr>
        <w:t>tura de Sud. Accesul auto si pietonal se va face din strada T1 si Strada T2.</w:t>
      </w:r>
    </w:p>
    <w:p w:rsidR="00E30D92" w:rsidRPr="00D93565" w:rsidRDefault="00E30D92" w:rsidP="00E30D92">
      <w:pPr>
        <w:ind w:right="-264"/>
        <w:rPr>
          <w:rFonts w:ascii="Arial" w:hAnsi="Arial" w:cs="Arial"/>
        </w:rPr>
      </w:pPr>
      <w:r w:rsidRPr="00D93565">
        <w:rPr>
          <w:rFonts w:ascii="Arial" w:hAnsi="Arial" w:cs="Arial"/>
        </w:rPr>
        <w:t xml:space="preserve">          Se vor amenaja 43 de locuri de parcare in incinta terenului echivalentul a 60 % + 1 loc </w:t>
      </w:r>
      <w:r>
        <w:rPr>
          <w:rFonts w:ascii="Arial" w:hAnsi="Arial" w:cs="Arial"/>
        </w:rPr>
        <w:t>din numarul de unitati locative</w:t>
      </w:r>
      <w:r w:rsidRPr="00D93565">
        <w:rPr>
          <w:rFonts w:ascii="Arial" w:hAnsi="Arial" w:cs="Arial"/>
        </w:rPr>
        <w:t xml:space="preserve">, trotuare de minim 1.00 m latime  si spatii verzi. </w:t>
      </w:r>
    </w:p>
    <w:p w:rsidR="00774121" w:rsidRPr="00E30D92" w:rsidRDefault="00774121" w:rsidP="00E30D92">
      <w:pPr>
        <w:ind w:left="-142" w:firstLine="720"/>
        <w:rPr>
          <w:rFonts w:ascii="Arial" w:hAnsi="Arial" w:cs="Arial"/>
          <w:lang w:val="ro-RO"/>
        </w:rPr>
      </w:pPr>
      <w:r w:rsidRPr="00774121">
        <w:rPr>
          <w:rFonts w:ascii="Arial" w:hAnsi="Arial" w:cs="Arial"/>
          <w:lang w:val="ro-RO"/>
        </w:rPr>
        <w:t>.</w:t>
      </w:r>
    </w:p>
    <w:p w:rsidR="00392747" w:rsidRPr="007E418F" w:rsidRDefault="00774121">
      <w:pPr>
        <w:jc w:val="both"/>
        <w:rPr>
          <w:rFonts w:ascii="Arial" w:hAnsi="Arial" w:cs="Arial"/>
          <w:b/>
          <w:i/>
          <w:color w:val="000000"/>
          <w:lang w:val="it-IT"/>
        </w:rPr>
      </w:pPr>
      <w:r w:rsidRPr="007E418F">
        <w:rPr>
          <w:rFonts w:ascii="Arial" w:hAnsi="Arial" w:cs="Arial"/>
          <w:b/>
          <w:i/>
          <w:color w:val="000000"/>
          <w:lang w:val="it-IT"/>
        </w:rPr>
        <w:t>2.J</w:t>
      </w:r>
      <w:r w:rsidR="00392747" w:rsidRPr="007E418F">
        <w:rPr>
          <w:rFonts w:ascii="Arial" w:hAnsi="Arial" w:cs="Arial"/>
          <w:b/>
          <w:i/>
          <w:color w:val="000000"/>
          <w:lang w:val="it-IT"/>
        </w:rPr>
        <w:t>ustificarea necesităţii proiectului</w:t>
      </w:r>
    </w:p>
    <w:p w:rsidR="00774121" w:rsidRDefault="00774121">
      <w:pPr>
        <w:jc w:val="both"/>
        <w:rPr>
          <w:rFonts w:ascii="Arial" w:hAnsi="Arial" w:cs="Arial"/>
          <w:color w:val="000000"/>
          <w:lang w:val="it-IT"/>
        </w:rPr>
      </w:pPr>
    </w:p>
    <w:p w:rsidR="00774121" w:rsidRPr="00774121" w:rsidRDefault="00E30D92" w:rsidP="00774121">
      <w:pPr>
        <w:autoSpaceDE w:val="0"/>
        <w:autoSpaceDN w:val="0"/>
        <w:adjustRightInd w:val="0"/>
        <w:jc w:val="both"/>
        <w:rPr>
          <w:rFonts w:ascii="Arial" w:hAnsi="Arial" w:cs="Arial"/>
        </w:rPr>
      </w:pPr>
      <w:r>
        <w:rPr>
          <w:rFonts w:ascii="Arial" w:hAnsi="Arial" w:cs="Arial"/>
        </w:rPr>
        <w:t xml:space="preserve">           </w:t>
      </w:r>
      <w:r w:rsidR="00774121" w:rsidRPr="00774121">
        <w:rPr>
          <w:rFonts w:ascii="Arial" w:hAnsi="Arial" w:cs="Arial"/>
        </w:rPr>
        <w:t>Necesitatea realizarii unui numar mai mare de</w:t>
      </w:r>
      <w:r w:rsidR="00774121">
        <w:rPr>
          <w:rFonts w:ascii="Arial" w:hAnsi="Arial" w:cs="Arial"/>
        </w:rPr>
        <w:t xml:space="preserve"> </w:t>
      </w:r>
      <w:r w:rsidR="00774121" w:rsidRPr="00774121">
        <w:rPr>
          <w:rFonts w:ascii="Arial" w:hAnsi="Arial" w:cs="Arial"/>
        </w:rPr>
        <w:t>locuinte cu un grad de confort ridicat, de tipul locuint</w:t>
      </w:r>
      <w:r w:rsidR="00774121">
        <w:rPr>
          <w:rFonts w:ascii="Arial" w:hAnsi="Arial" w:cs="Arial"/>
        </w:rPr>
        <w:t xml:space="preserve">e colective, conform cerintelor </w:t>
      </w:r>
      <w:r w:rsidR="00CD6DFE">
        <w:rPr>
          <w:rFonts w:ascii="Arial" w:hAnsi="Arial" w:cs="Arial"/>
        </w:rPr>
        <w:t>actuale ale populatiei pentru zona turistica, zona costiera, cu parcar</w:t>
      </w:r>
      <w:r w:rsidR="00774121" w:rsidRPr="00774121">
        <w:rPr>
          <w:rFonts w:ascii="Arial" w:hAnsi="Arial" w:cs="Arial"/>
        </w:rPr>
        <w:t xml:space="preserve"> s</w:t>
      </w:r>
      <w:r w:rsidR="00CD6DFE">
        <w:rPr>
          <w:rFonts w:ascii="Arial" w:hAnsi="Arial" w:cs="Arial"/>
        </w:rPr>
        <w:t>upraterana si spatii verzi,</w:t>
      </w:r>
      <w:r w:rsidR="00774121">
        <w:rPr>
          <w:rFonts w:ascii="Arial" w:hAnsi="Arial" w:cs="Arial"/>
        </w:rPr>
        <w:t xml:space="preserve"> </w:t>
      </w:r>
      <w:r w:rsidR="00774121" w:rsidRPr="00774121">
        <w:rPr>
          <w:rFonts w:ascii="Arial" w:hAnsi="Arial" w:cs="Arial"/>
        </w:rPr>
        <w:t>avand profilu</w:t>
      </w:r>
      <w:r w:rsidR="00CD6DFE">
        <w:rPr>
          <w:rFonts w:ascii="Arial" w:hAnsi="Arial" w:cs="Arial"/>
        </w:rPr>
        <w:t>l zonei - LOCUINTE CU CARACTER SEZONIER SAU PERMANENT, DOTARI TURISTICE SI COMPLEMENTARE</w:t>
      </w:r>
    </w:p>
    <w:p w:rsidR="00774121" w:rsidRDefault="00774121">
      <w:pPr>
        <w:jc w:val="both"/>
        <w:rPr>
          <w:rFonts w:ascii="Arial" w:hAnsi="Arial" w:cs="Arial"/>
          <w:color w:val="000000"/>
          <w:lang w:val="it-IT"/>
        </w:rPr>
      </w:pPr>
    </w:p>
    <w:p w:rsidR="00A66CD3" w:rsidRDefault="00A66CD3">
      <w:pPr>
        <w:jc w:val="both"/>
        <w:rPr>
          <w:rFonts w:ascii="Arial" w:hAnsi="Arial" w:cs="Arial"/>
          <w:color w:val="000000"/>
          <w:lang w:val="it-IT"/>
        </w:rPr>
      </w:pPr>
    </w:p>
    <w:p w:rsidR="00392747" w:rsidRPr="007E418F" w:rsidRDefault="00CD6DFE">
      <w:pPr>
        <w:jc w:val="both"/>
        <w:rPr>
          <w:rFonts w:ascii="Arial" w:hAnsi="Arial" w:cs="Arial"/>
          <w:b/>
          <w:color w:val="000000"/>
          <w:lang w:val="it-IT"/>
        </w:rPr>
      </w:pPr>
      <w:r w:rsidRPr="007E418F">
        <w:rPr>
          <w:rFonts w:ascii="Arial" w:hAnsi="Arial" w:cs="Arial"/>
          <w:b/>
          <w:color w:val="000000"/>
          <w:lang w:val="it-IT"/>
        </w:rPr>
        <w:t>3. P</w:t>
      </w:r>
      <w:r w:rsidR="00392747" w:rsidRPr="007E418F">
        <w:rPr>
          <w:rFonts w:ascii="Arial" w:hAnsi="Arial" w:cs="Arial"/>
          <w:b/>
          <w:color w:val="000000"/>
          <w:lang w:val="it-IT"/>
        </w:rPr>
        <w:t>lanşe reprezentând limitele amplasamentului proiectului inclusiv orice suprafaţă de teren solicitată pentru a fi folosită temporar (planuri de situaţie şi amplasamente)</w:t>
      </w:r>
    </w:p>
    <w:p w:rsidR="00CD6DFE" w:rsidRDefault="00CD6DFE">
      <w:pPr>
        <w:jc w:val="both"/>
        <w:rPr>
          <w:rFonts w:ascii="Arial" w:hAnsi="Arial" w:cs="Arial"/>
          <w:color w:val="000000"/>
          <w:lang w:val="it-IT"/>
        </w:rPr>
      </w:pPr>
      <w:r>
        <w:rPr>
          <w:rFonts w:ascii="Arial" w:hAnsi="Arial" w:cs="Arial"/>
          <w:color w:val="000000"/>
          <w:lang w:val="it-IT"/>
        </w:rPr>
        <w:t xml:space="preserve">   -Plan de situatie scara 1:</w:t>
      </w:r>
      <w:r w:rsidR="006E0637">
        <w:rPr>
          <w:rFonts w:ascii="Arial" w:hAnsi="Arial" w:cs="Arial"/>
          <w:color w:val="000000"/>
          <w:lang w:val="it-IT"/>
        </w:rPr>
        <w:t>200 , plan de incadrare in zona scara 1:25000</w:t>
      </w:r>
    </w:p>
    <w:p w:rsidR="006E0637" w:rsidRDefault="006E0637">
      <w:pPr>
        <w:jc w:val="both"/>
        <w:rPr>
          <w:rFonts w:ascii="Arial" w:hAnsi="Arial" w:cs="Arial"/>
          <w:color w:val="000000"/>
          <w:lang w:val="it-IT"/>
        </w:rPr>
      </w:pPr>
    </w:p>
    <w:p w:rsidR="006E0637" w:rsidRPr="007E418F" w:rsidRDefault="006E0637" w:rsidP="007E418F">
      <w:pPr>
        <w:rPr>
          <w:rFonts w:ascii="Arial" w:hAnsi="Arial" w:cs="Arial"/>
          <w:b/>
          <w:color w:val="000000"/>
          <w:lang w:val="it-IT"/>
        </w:rPr>
      </w:pPr>
      <w:r w:rsidRPr="007E418F">
        <w:rPr>
          <w:rFonts w:ascii="Arial" w:hAnsi="Arial" w:cs="Arial"/>
          <w:b/>
          <w:color w:val="000000"/>
          <w:lang w:val="it-IT"/>
        </w:rPr>
        <w:t>4. F</w:t>
      </w:r>
      <w:r w:rsidR="00392747" w:rsidRPr="007E418F">
        <w:rPr>
          <w:rFonts w:ascii="Arial" w:hAnsi="Arial" w:cs="Arial"/>
          <w:b/>
          <w:color w:val="000000"/>
          <w:lang w:val="it-IT"/>
        </w:rPr>
        <w:t>ormele fizice ale proiectului (planuri, clădiri, alte structuri, materiale de construcţie etc.)</w:t>
      </w:r>
    </w:p>
    <w:p w:rsidR="006E0637" w:rsidRDefault="006E0637">
      <w:pPr>
        <w:jc w:val="both"/>
        <w:rPr>
          <w:rFonts w:ascii="Arial" w:hAnsi="Arial" w:cs="Arial"/>
          <w:color w:val="000000"/>
          <w:lang w:val="it-IT"/>
        </w:rPr>
      </w:pPr>
    </w:p>
    <w:p w:rsidR="006E0637" w:rsidRDefault="006E0637">
      <w:pPr>
        <w:jc w:val="both"/>
        <w:rPr>
          <w:rFonts w:ascii="Arial" w:hAnsi="Arial" w:cs="Arial"/>
          <w:color w:val="000000"/>
          <w:lang w:val="it-IT"/>
        </w:rPr>
      </w:pPr>
      <w:r w:rsidRPr="007E418F">
        <w:rPr>
          <w:rFonts w:ascii="Arial" w:hAnsi="Arial" w:cs="Arial"/>
          <w:b/>
          <w:i/>
          <w:color w:val="000000"/>
          <w:lang w:val="it-IT"/>
        </w:rPr>
        <w:t xml:space="preserve">     -Pi</w:t>
      </w:r>
      <w:r w:rsidR="00372C81" w:rsidRPr="007E418F">
        <w:rPr>
          <w:rFonts w:ascii="Arial" w:hAnsi="Arial" w:cs="Arial"/>
          <w:b/>
          <w:i/>
          <w:color w:val="000000"/>
          <w:lang w:val="it-IT"/>
        </w:rPr>
        <w:t>e</w:t>
      </w:r>
      <w:r w:rsidRPr="007E418F">
        <w:rPr>
          <w:rFonts w:ascii="Arial" w:hAnsi="Arial" w:cs="Arial"/>
          <w:b/>
          <w:i/>
          <w:color w:val="000000"/>
          <w:lang w:val="it-IT"/>
        </w:rPr>
        <w:t>se desenate</w:t>
      </w:r>
      <w:r w:rsidR="00372C81" w:rsidRPr="007E418F">
        <w:rPr>
          <w:rFonts w:ascii="Arial" w:hAnsi="Arial" w:cs="Arial"/>
          <w:b/>
          <w:i/>
          <w:color w:val="000000"/>
          <w:lang w:val="it-IT"/>
        </w:rPr>
        <w:t xml:space="preserve"> anexa</w:t>
      </w:r>
      <w:r w:rsidRPr="007E418F">
        <w:rPr>
          <w:rFonts w:ascii="Arial" w:hAnsi="Arial" w:cs="Arial"/>
          <w:b/>
          <w:i/>
          <w:color w:val="000000"/>
          <w:lang w:val="it-IT"/>
        </w:rPr>
        <w:t>:</w:t>
      </w:r>
      <w:r>
        <w:rPr>
          <w:rFonts w:ascii="Arial" w:hAnsi="Arial" w:cs="Arial"/>
          <w:color w:val="000000"/>
          <w:lang w:val="it-IT"/>
        </w:rPr>
        <w:t xml:space="preserve"> plan parter, plan etaj</w:t>
      </w:r>
      <w:r w:rsidR="00E30D92">
        <w:rPr>
          <w:rFonts w:ascii="Arial" w:hAnsi="Arial" w:cs="Arial"/>
          <w:color w:val="000000"/>
          <w:lang w:val="it-IT"/>
        </w:rPr>
        <w:t xml:space="preserve"> 5</w:t>
      </w:r>
      <w:r>
        <w:rPr>
          <w:rFonts w:ascii="Arial" w:hAnsi="Arial" w:cs="Arial"/>
          <w:color w:val="000000"/>
          <w:lang w:val="it-IT"/>
        </w:rPr>
        <w:t>, volumetrie exterior.</w:t>
      </w:r>
    </w:p>
    <w:p w:rsidR="00392747" w:rsidRPr="007E418F" w:rsidRDefault="006E0637">
      <w:pPr>
        <w:jc w:val="both"/>
        <w:rPr>
          <w:rFonts w:ascii="Arial" w:hAnsi="Arial" w:cs="Arial"/>
          <w:b/>
          <w:i/>
          <w:color w:val="000000"/>
          <w:lang w:val="it-IT"/>
        </w:rPr>
      </w:pPr>
      <w:r w:rsidRPr="007E418F">
        <w:rPr>
          <w:rFonts w:ascii="Arial" w:hAnsi="Arial" w:cs="Arial"/>
          <w:b/>
          <w:i/>
          <w:color w:val="000000"/>
          <w:lang w:val="it-IT"/>
        </w:rPr>
        <w:t xml:space="preserve">     -Materiale de constructie:</w:t>
      </w:r>
      <w:r w:rsidR="00392747" w:rsidRPr="007E418F">
        <w:rPr>
          <w:rFonts w:ascii="Arial" w:hAnsi="Arial" w:cs="Arial"/>
          <w:b/>
          <w:i/>
          <w:color w:val="000000"/>
          <w:lang w:val="it-IT"/>
        </w:rPr>
        <w:t xml:space="preserve"> </w:t>
      </w:r>
    </w:p>
    <w:p w:rsidR="006E0637" w:rsidRPr="006E0637" w:rsidRDefault="006E0637" w:rsidP="006E0637">
      <w:pPr>
        <w:pStyle w:val="BodyText"/>
        <w:ind w:left="-180" w:firstLine="630"/>
        <w:jc w:val="both"/>
        <w:rPr>
          <w:rFonts w:ascii="Arial" w:hAnsi="Arial" w:cs="Arial"/>
          <w:b w:val="0"/>
          <w:szCs w:val="24"/>
          <w:lang w:val="ro-RO"/>
        </w:rPr>
      </w:pPr>
      <w:r w:rsidRPr="006E0637">
        <w:rPr>
          <w:rFonts w:ascii="Arial" w:hAnsi="Arial" w:cs="Arial"/>
          <w:b w:val="0"/>
          <w:szCs w:val="24"/>
          <w:lang w:val="ro-RO"/>
        </w:rPr>
        <w:t>Structura de rezistenta este realizata din stalpi, grinzi , plansee si diafragme din beton arma</w:t>
      </w:r>
      <w:r>
        <w:rPr>
          <w:rFonts w:ascii="Arial" w:hAnsi="Arial" w:cs="Arial"/>
          <w:b w:val="0"/>
          <w:szCs w:val="24"/>
          <w:lang w:val="ro-RO"/>
        </w:rPr>
        <w:t>t si zidarie din beton celular autoclavizat, cu grosime de 3</w:t>
      </w:r>
      <w:r w:rsidRPr="006E0637">
        <w:rPr>
          <w:rFonts w:ascii="Arial" w:hAnsi="Arial" w:cs="Arial"/>
          <w:b w:val="0"/>
          <w:szCs w:val="24"/>
          <w:lang w:val="ro-RO"/>
        </w:rPr>
        <w:t>0</w:t>
      </w:r>
      <w:r>
        <w:rPr>
          <w:rFonts w:ascii="Arial" w:hAnsi="Arial" w:cs="Arial"/>
          <w:b w:val="0"/>
          <w:szCs w:val="24"/>
          <w:lang w:val="ro-RO"/>
        </w:rPr>
        <w:t>, 25 si 10</w:t>
      </w:r>
      <w:r w:rsidRPr="006E0637">
        <w:rPr>
          <w:rFonts w:ascii="Arial" w:hAnsi="Arial" w:cs="Arial"/>
          <w:b w:val="0"/>
          <w:szCs w:val="24"/>
          <w:lang w:val="ro-RO"/>
        </w:rPr>
        <w:t xml:space="preserve"> cm.</w:t>
      </w:r>
    </w:p>
    <w:p w:rsidR="006E0637" w:rsidRPr="006E0637" w:rsidRDefault="006E0637" w:rsidP="006E0637">
      <w:pPr>
        <w:pStyle w:val="BodyText"/>
        <w:ind w:left="-180" w:firstLine="630"/>
        <w:jc w:val="both"/>
        <w:rPr>
          <w:rFonts w:ascii="Arial" w:hAnsi="Arial" w:cs="Arial"/>
          <w:b w:val="0"/>
          <w:szCs w:val="24"/>
          <w:lang w:val="ro-RO"/>
        </w:rPr>
      </w:pPr>
      <w:r w:rsidRPr="006E0637">
        <w:rPr>
          <w:rFonts w:ascii="Arial" w:hAnsi="Arial" w:cs="Arial"/>
          <w:b w:val="0"/>
          <w:szCs w:val="24"/>
          <w:lang w:val="ro-RO"/>
        </w:rPr>
        <w:t>Peretii de inchidere se termoizoleaza cu polistiren expandat de 10 cm grosime, terasele se hidroizoleaza cu folii termosudabile</w:t>
      </w:r>
    </w:p>
    <w:p w:rsidR="006E0637" w:rsidRPr="006E0637" w:rsidRDefault="006E0637" w:rsidP="006E0637">
      <w:pPr>
        <w:pStyle w:val="BodyText"/>
        <w:ind w:left="-180" w:firstLine="630"/>
        <w:jc w:val="both"/>
        <w:rPr>
          <w:rFonts w:ascii="Arial" w:hAnsi="Arial" w:cs="Arial"/>
          <w:b w:val="0"/>
          <w:szCs w:val="24"/>
          <w:lang w:val="ro-RO"/>
        </w:rPr>
      </w:pPr>
      <w:r w:rsidRPr="006E0637">
        <w:rPr>
          <w:rFonts w:ascii="Arial" w:hAnsi="Arial" w:cs="Arial"/>
          <w:b w:val="0"/>
          <w:szCs w:val="24"/>
          <w:lang w:val="ro-RO"/>
        </w:rPr>
        <w:t>Inchiderile exterioare se realizeaza din tamplarie din PVC cu rupere de punte termica si geam termopan.</w:t>
      </w:r>
    </w:p>
    <w:p w:rsidR="006E0637" w:rsidRPr="006E0637" w:rsidRDefault="006E0637" w:rsidP="006E0637">
      <w:pPr>
        <w:pStyle w:val="BodyText"/>
        <w:ind w:left="-180" w:firstLine="630"/>
        <w:jc w:val="both"/>
        <w:rPr>
          <w:rFonts w:ascii="Arial" w:hAnsi="Arial" w:cs="Arial"/>
          <w:b w:val="0"/>
          <w:szCs w:val="24"/>
          <w:lang w:val="ro-RO"/>
        </w:rPr>
      </w:pPr>
      <w:r w:rsidRPr="006E0637">
        <w:rPr>
          <w:rFonts w:ascii="Arial" w:hAnsi="Arial" w:cs="Arial"/>
          <w:b w:val="0"/>
          <w:szCs w:val="24"/>
          <w:lang w:val="ro-RO"/>
        </w:rPr>
        <w:t>Peretii de compartimentare intre apartamente si la spatiile termice se re</w:t>
      </w:r>
      <w:r>
        <w:rPr>
          <w:rFonts w:ascii="Arial" w:hAnsi="Arial" w:cs="Arial"/>
          <w:b w:val="0"/>
          <w:szCs w:val="24"/>
          <w:lang w:val="ro-RO"/>
        </w:rPr>
        <w:t>alizeaza din zidarie din beton celular autoclavizat</w:t>
      </w:r>
      <w:r w:rsidRPr="006E0637">
        <w:rPr>
          <w:rFonts w:ascii="Arial" w:hAnsi="Arial" w:cs="Arial"/>
          <w:b w:val="0"/>
          <w:szCs w:val="24"/>
          <w:lang w:val="ro-RO"/>
        </w:rPr>
        <w:t xml:space="preserve">; peretii interiori apartamentelor se realizeaza din </w:t>
      </w:r>
      <w:r>
        <w:rPr>
          <w:rFonts w:ascii="Arial" w:hAnsi="Arial" w:cs="Arial"/>
          <w:b w:val="0"/>
          <w:szCs w:val="24"/>
          <w:lang w:val="ro-RO"/>
        </w:rPr>
        <w:t xml:space="preserve">zidarie din beton celulat autoclavizat de 10 </w:t>
      </w:r>
      <w:r w:rsidRPr="006E0637">
        <w:rPr>
          <w:rFonts w:ascii="Arial" w:hAnsi="Arial" w:cs="Arial"/>
          <w:b w:val="0"/>
          <w:szCs w:val="24"/>
          <w:lang w:val="ro-RO"/>
        </w:rPr>
        <w:t>cm grosime.</w:t>
      </w:r>
    </w:p>
    <w:p w:rsidR="006E0637" w:rsidRPr="006E0637" w:rsidRDefault="006E0637" w:rsidP="006E0637">
      <w:pPr>
        <w:pStyle w:val="BodyText"/>
        <w:ind w:left="-180" w:firstLine="630"/>
        <w:jc w:val="both"/>
        <w:rPr>
          <w:rFonts w:ascii="Arial" w:hAnsi="Arial" w:cs="Arial"/>
          <w:b w:val="0"/>
          <w:szCs w:val="24"/>
          <w:lang w:val="ro-RO"/>
        </w:rPr>
      </w:pPr>
      <w:r w:rsidRPr="006E0637">
        <w:rPr>
          <w:rFonts w:ascii="Arial" w:hAnsi="Arial" w:cs="Arial"/>
          <w:b w:val="0"/>
          <w:szCs w:val="24"/>
          <w:lang w:val="ro-RO"/>
        </w:rPr>
        <w:t>Finisajele interioare pentru apartamente cuprind : parchet laminat, gresie ceramica si gresie ceramica antiderapanta; vopsitorii lavabile si placaje cu faianta la pereti; vopsitorii lavabile la plafoane etc.</w:t>
      </w:r>
    </w:p>
    <w:p w:rsidR="006E0637" w:rsidRPr="006E0637" w:rsidRDefault="006E0637" w:rsidP="006E0637">
      <w:pPr>
        <w:pStyle w:val="BodyText"/>
        <w:ind w:left="-180" w:firstLine="630"/>
        <w:jc w:val="both"/>
        <w:rPr>
          <w:rFonts w:ascii="Arial" w:hAnsi="Arial" w:cs="Arial"/>
          <w:b w:val="0"/>
          <w:szCs w:val="24"/>
          <w:lang w:val="ro-RO"/>
        </w:rPr>
      </w:pPr>
      <w:r w:rsidRPr="006E0637">
        <w:rPr>
          <w:rFonts w:ascii="Arial" w:hAnsi="Arial" w:cs="Arial"/>
          <w:b w:val="0"/>
          <w:szCs w:val="24"/>
          <w:lang w:val="ro-RO"/>
        </w:rPr>
        <w:t xml:space="preserve"> Finisajele interioare pentru spatiile comune (holuri, circulatii orizontale si verticale) se compun din pardoseli din gresie ceramica antiderapanta, vopsitorii lavabile, balustrade din inox si geam securizat etc.</w:t>
      </w:r>
    </w:p>
    <w:p w:rsidR="006E0637" w:rsidRDefault="006E0637" w:rsidP="006E0637">
      <w:pPr>
        <w:pStyle w:val="BodyText"/>
        <w:ind w:left="-180" w:firstLine="630"/>
        <w:jc w:val="both"/>
        <w:rPr>
          <w:rFonts w:ascii="Arial" w:hAnsi="Arial" w:cs="Arial"/>
          <w:b w:val="0"/>
          <w:szCs w:val="24"/>
          <w:lang w:val="ro-RO"/>
        </w:rPr>
      </w:pPr>
      <w:r w:rsidRPr="006E0637">
        <w:rPr>
          <w:rFonts w:ascii="Arial" w:hAnsi="Arial" w:cs="Arial"/>
          <w:b w:val="0"/>
          <w:szCs w:val="24"/>
          <w:lang w:val="ro-RO"/>
        </w:rPr>
        <w:t>Finisajele exterioare se fac cu tencuieli decorative structurate si colorate, tencuieli decorative hidrofuge structurate si colorate la socluri, balustrade din inox si panouri din sticla, glafuri din tabla zincata</w:t>
      </w:r>
      <w:r>
        <w:rPr>
          <w:rFonts w:ascii="Arial" w:hAnsi="Arial" w:cs="Arial"/>
          <w:b w:val="0"/>
          <w:szCs w:val="24"/>
          <w:lang w:val="ro-RO"/>
        </w:rPr>
        <w:t xml:space="preserve"> etc.</w:t>
      </w:r>
    </w:p>
    <w:p w:rsidR="00372C81" w:rsidRPr="006E0637" w:rsidRDefault="00372C81" w:rsidP="006E0637">
      <w:pPr>
        <w:pStyle w:val="BodyText"/>
        <w:ind w:left="-180" w:firstLine="630"/>
        <w:jc w:val="both"/>
        <w:rPr>
          <w:rFonts w:ascii="Arial" w:hAnsi="Arial" w:cs="Arial"/>
          <w:b w:val="0"/>
          <w:szCs w:val="24"/>
          <w:lang w:val="ro-RO"/>
        </w:rPr>
      </w:pPr>
    </w:p>
    <w:p w:rsidR="00392747" w:rsidRPr="007E418F" w:rsidRDefault="00372C81">
      <w:pPr>
        <w:jc w:val="both"/>
        <w:rPr>
          <w:rStyle w:val="tpa1"/>
          <w:rFonts w:ascii="Arial" w:hAnsi="Arial" w:cs="Arial"/>
          <w:b/>
          <w:i/>
          <w:lang w:val="ro-RO"/>
        </w:rPr>
      </w:pPr>
      <w:r w:rsidRPr="007E418F">
        <w:rPr>
          <w:rFonts w:ascii="Arial" w:hAnsi="Arial" w:cs="Arial"/>
          <w:b/>
          <w:i/>
          <w:color w:val="000000"/>
          <w:lang w:val="it-IT"/>
        </w:rPr>
        <w:t xml:space="preserve">5. </w:t>
      </w:r>
      <w:hyperlink w:anchor="#" w:history="1"/>
      <w:r w:rsidR="00392747" w:rsidRPr="007E418F">
        <w:rPr>
          <w:rStyle w:val="tpa1"/>
          <w:rFonts w:ascii="Arial" w:hAnsi="Arial" w:cs="Arial"/>
          <w:b/>
          <w:i/>
          <w:lang w:val="ro-RO"/>
        </w:rPr>
        <w:t>Se prezintă elementele specifice caracteristice proiectului propus:</w:t>
      </w:r>
    </w:p>
    <w:p w:rsidR="00227048" w:rsidRPr="00227048" w:rsidRDefault="00227048">
      <w:pPr>
        <w:jc w:val="both"/>
        <w:rPr>
          <w:rStyle w:val="tpa1"/>
          <w:rFonts w:ascii="Arial" w:hAnsi="Arial" w:cs="Arial"/>
          <w:sz w:val="18"/>
          <w:szCs w:val="18"/>
          <w:lang w:val="ro-RO"/>
        </w:rPr>
      </w:pPr>
    </w:p>
    <w:p w:rsidR="00392747" w:rsidRPr="00B306E1" w:rsidRDefault="00392747">
      <w:pPr>
        <w:numPr>
          <w:ilvl w:val="0"/>
          <w:numId w:val="1"/>
        </w:numPr>
        <w:jc w:val="both"/>
        <w:rPr>
          <w:rStyle w:val="tpa1"/>
          <w:rFonts w:ascii="Arial" w:hAnsi="Arial" w:cs="Arial"/>
          <w:lang w:val="ro-RO"/>
        </w:rPr>
      </w:pPr>
      <w:r w:rsidRPr="007E418F">
        <w:rPr>
          <w:rStyle w:val="tpa1"/>
          <w:rFonts w:ascii="Arial" w:hAnsi="Arial" w:cs="Arial"/>
          <w:b/>
          <w:i/>
          <w:lang w:val="ro-RO"/>
        </w:rPr>
        <w:t>profilul şi capacităţile  de producţie;</w:t>
      </w:r>
      <w:r w:rsidRPr="00B306E1">
        <w:rPr>
          <w:rStyle w:val="tpa1"/>
          <w:rFonts w:ascii="Arial" w:hAnsi="Arial" w:cs="Arial"/>
          <w:lang w:val="ro-RO"/>
        </w:rPr>
        <w:t xml:space="preserve"> </w:t>
      </w:r>
      <w:r w:rsidR="00372C81" w:rsidRPr="00B306E1">
        <w:rPr>
          <w:rStyle w:val="tpa1"/>
          <w:rFonts w:ascii="Arial" w:hAnsi="Arial" w:cs="Arial"/>
          <w:lang w:val="ro-RO"/>
        </w:rPr>
        <w:t>- imobilul nu este destinat adapostirii unui flux tehnologic de productie functiunea cladiril</w:t>
      </w:r>
      <w:r w:rsidR="00E30D92">
        <w:rPr>
          <w:rStyle w:val="tpa1"/>
          <w:rFonts w:ascii="Arial" w:hAnsi="Arial" w:cs="Arial"/>
          <w:lang w:val="ro-RO"/>
        </w:rPr>
        <w:t>or fiind strict de locuit si va avea in componenta 7</w:t>
      </w:r>
      <w:r w:rsidR="00372C81" w:rsidRPr="00B306E1">
        <w:rPr>
          <w:rStyle w:val="tpa1"/>
          <w:rFonts w:ascii="Arial" w:hAnsi="Arial" w:cs="Arial"/>
          <w:lang w:val="ro-RO"/>
        </w:rPr>
        <w:t>0 de u</w:t>
      </w:r>
      <w:r w:rsidR="00E30D92">
        <w:rPr>
          <w:rStyle w:val="tpa1"/>
          <w:rFonts w:ascii="Arial" w:hAnsi="Arial" w:cs="Arial"/>
          <w:lang w:val="ro-RO"/>
        </w:rPr>
        <w:t>nitati locative, 35</w:t>
      </w:r>
      <w:r w:rsidR="00372C81" w:rsidRPr="00B306E1">
        <w:rPr>
          <w:rStyle w:val="tpa1"/>
          <w:rFonts w:ascii="Arial" w:hAnsi="Arial" w:cs="Arial"/>
          <w:lang w:val="ro-RO"/>
        </w:rPr>
        <w:t xml:space="preserve"> unitati locative petru fiecare corp de cladire.</w:t>
      </w:r>
    </w:p>
    <w:p w:rsidR="00227048" w:rsidRPr="00B306E1" w:rsidRDefault="00227048" w:rsidP="00227048">
      <w:pPr>
        <w:ind w:left="1080"/>
        <w:jc w:val="both"/>
        <w:rPr>
          <w:rFonts w:ascii="Arial" w:hAnsi="Arial" w:cs="Arial"/>
          <w:sz w:val="18"/>
          <w:szCs w:val="18"/>
          <w:lang w:val="ro-RO"/>
        </w:rPr>
      </w:pPr>
    </w:p>
    <w:p w:rsidR="00392747" w:rsidRPr="00B306E1" w:rsidRDefault="00392747">
      <w:pPr>
        <w:numPr>
          <w:ilvl w:val="0"/>
          <w:numId w:val="1"/>
        </w:numPr>
        <w:jc w:val="both"/>
        <w:rPr>
          <w:rStyle w:val="tpa1"/>
          <w:rFonts w:ascii="Arial" w:hAnsi="Arial" w:cs="Arial"/>
          <w:lang w:val="ro-RO"/>
        </w:rPr>
      </w:pPr>
      <w:hyperlink w:anchor="#" w:history="1"/>
      <w:r w:rsidRPr="007E418F">
        <w:rPr>
          <w:rStyle w:val="tpa1"/>
          <w:rFonts w:ascii="Arial" w:hAnsi="Arial" w:cs="Arial"/>
          <w:b/>
          <w:i/>
          <w:lang w:val="ro-RO"/>
        </w:rPr>
        <w:t>descrierea instalaţiei şi a fluxurilor tehnologice existente pe amplasament (după caz);</w:t>
      </w:r>
      <w:r w:rsidRPr="00B306E1">
        <w:rPr>
          <w:rStyle w:val="tpa1"/>
          <w:rFonts w:ascii="Arial" w:hAnsi="Arial" w:cs="Arial"/>
          <w:lang w:val="ro-RO"/>
        </w:rPr>
        <w:t xml:space="preserve"> </w:t>
      </w:r>
      <w:r w:rsidR="00372C81" w:rsidRPr="00B306E1">
        <w:rPr>
          <w:rStyle w:val="tpa1"/>
          <w:rFonts w:ascii="Arial" w:hAnsi="Arial" w:cs="Arial"/>
          <w:lang w:val="ro-RO"/>
        </w:rPr>
        <w:t xml:space="preserve"> - nu este cazul</w:t>
      </w:r>
    </w:p>
    <w:p w:rsidR="00227048" w:rsidRPr="00B306E1" w:rsidRDefault="00227048" w:rsidP="00227048">
      <w:pPr>
        <w:jc w:val="both"/>
        <w:rPr>
          <w:rStyle w:val="tpa1"/>
          <w:rFonts w:ascii="Arial" w:hAnsi="Arial" w:cs="Arial"/>
          <w:sz w:val="18"/>
          <w:szCs w:val="18"/>
          <w:lang w:val="ro-RO"/>
        </w:rPr>
      </w:pPr>
    </w:p>
    <w:p w:rsidR="00392747" w:rsidRPr="00B306E1" w:rsidRDefault="00392747" w:rsidP="00372C81">
      <w:pPr>
        <w:numPr>
          <w:ilvl w:val="0"/>
          <w:numId w:val="1"/>
        </w:numPr>
        <w:jc w:val="both"/>
        <w:rPr>
          <w:rStyle w:val="tpa1"/>
          <w:rFonts w:ascii="Arial" w:hAnsi="Arial" w:cs="Arial"/>
          <w:lang w:val="ro-RO"/>
        </w:rPr>
      </w:pPr>
      <w:hyperlink w:anchor="#" w:history="1"/>
      <w:r w:rsidRPr="007E418F">
        <w:rPr>
          <w:rStyle w:val="tpa1"/>
          <w:rFonts w:ascii="Arial" w:hAnsi="Arial" w:cs="Arial"/>
          <w:b/>
          <w:i/>
          <w:lang w:val="ro-RO"/>
        </w:rPr>
        <w:t>descrierea proceselor de producţie ale proiectului propus, în funcţie de specificul investiţiei, produse şi subproduse obţinute, mărimea, capacitatea;</w:t>
      </w:r>
      <w:r w:rsidR="00372C81" w:rsidRPr="00B306E1">
        <w:rPr>
          <w:rStyle w:val="tpa1"/>
          <w:rFonts w:ascii="Arial" w:hAnsi="Arial" w:cs="Arial"/>
          <w:lang w:val="ro-RO"/>
        </w:rPr>
        <w:t xml:space="preserve"> - nu este cazul</w:t>
      </w:r>
    </w:p>
    <w:p w:rsidR="00227048" w:rsidRPr="00B306E1" w:rsidRDefault="00227048" w:rsidP="00227048">
      <w:pPr>
        <w:jc w:val="both"/>
        <w:rPr>
          <w:rFonts w:ascii="Arial" w:hAnsi="Arial" w:cs="Arial"/>
          <w:sz w:val="18"/>
          <w:szCs w:val="18"/>
          <w:lang w:val="ro-RO"/>
        </w:rPr>
      </w:pPr>
    </w:p>
    <w:p w:rsidR="00392747" w:rsidRPr="00227048" w:rsidRDefault="00392747" w:rsidP="00372C81">
      <w:pPr>
        <w:numPr>
          <w:ilvl w:val="0"/>
          <w:numId w:val="1"/>
        </w:numPr>
        <w:jc w:val="both"/>
        <w:rPr>
          <w:rStyle w:val="tpa1"/>
          <w:rFonts w:ascii="Arial" w:hAnsi="Arial" w:cs="Arial"/>
          <w:lang w:val="ro-RO"/>
        </w:rPr>
      </w:pPr>
      <w:hyperlink w:anchor="#" w:history="1"/>
      <w:r w:rsidRPr="007E418F">
        <w:rPr>
          <w:rStyle w:val="tpa1"/>
          <w:rFonts w:ascii="Arial" w:hAnsi="Arial" w:cs="Arial"/>
          <w:b/>
          <w:i/>
          <w:lang w:val="ro-RO"/>
        </w:rPr>
        <w:t>materiile prime, energia şi combustibilii utilizaţi, cu modul de asigurare a acestora;</w:t>
      </w:r>
      <w:r w:rsidR="00372C81">
        <w:rPr>
          <w:rStyle w:val="tpa1"/>
          <w:rFonts w:ascii="Arial" w:hAnsi="Arial" w:cs="Arial"/>
          <w:lang w:val="ro-RO"/>
        </w:rPr>
        <w:t xml:space="preserve"> </w:t>
      </w:r>
      <w:r w:rsidR="00372C81" w:rsidRPr="00B306E1">
        <w:rPr>
          <w:rStyle w:val="tpa1"/>
          <w:rFonts w:ascii="Arial" w:hAnsi="Arial" w:cs="Arial"/>
          <w:lang w:val="ro-RO"/>
        </w:rPr>
        <w:t>- nu este cazul</w:t>
      </w:r>
    </w:p>
    <w:p w:rsidR="00227048" w:rsidRPr="00227048" w:rsidRDefault="00227048" w:rsidP="00227048">
      <w:pPr>
        <w:jc w:val="both"/>
        <w:rPr>
          <w:rStyle w:val="tpa1"/>
          <w:rFonts w:ascii="Arial" w:hAnsi="Arial" w:cs="Arial"/>
          <w:sz w:val="18"/>
          <w:szCs w:val="18"/>
          <w:lang w:val="ro-RO"/>
        </w:rPr>
      </w:pPr>
    </w:p>
    <w:p w:rsidR="00227048" w:rsidRPr="00B17492" w:rsidRDefault="00392747">
      <w:pPr>
        <w:numPr>
          <w:ilvl w:val="0"/>
          <w:numId w:val="1"/>
        </w:numPr>
        <w:jc w:val="both"/>
        <w:rPr>
          <w:rFonts w:ascii="Arial" w:hAnsi="Arial" w:cs="Arial"/>
          <w:b/>
          <w:lang w:val="ro-RO"/>
        </w:rPr>
      </w:pPr>
      <w:r w:rsidRPr="007E418F">
        <w:rPr>
          <w:rStyle w:val="tpa1"/>
          <w:rFonts w:ascii="Arial" w:hAnsi="Arial" w:cs="Arial"/>
          <w:b/>
          <w:i/>
          <w:lang w:val="ro-RO"/>
        </w:rPr>
        <w:t>racordarea la reţelele utilitare existente în zonă;</w:t>
      </w:r>
      <w:r w:rsidR="00227048">
        <w:rPr>
          <w:rStyle w:val="tpa1"/>
          <w:rFonts w:ascii="Arial" w:hAnsi="Arial" w:cs="Arial"/>
          <w:lang w:val="ro-RO"/>
        </w:rPr>
        <w:t xml:space="preserve"> </w:t>
      </w:r>
      <w:r w:rsidR="00227048" w:rsidRPr="00B17492">
        <w:rPr>
          <w:rStyle w:val="tpa1"/>
          <w:rFonts w:ascii="Arial" w:hAnsi="Arial" w:cs="Arial"/>
          <w:b/>
          <w:lang w:val="ro-RO"/>
        </w:rPr>
        <w:t xml:space="preserve">- </w:t>
      </w:r>
      <w:r w:rsidR="00227048" w:rsidRPr="00B306E1">
        <w:rPr>
          <w:rStyle w:val="tpa1"/>
          <w:rFonts w:ascii="Arial" w:hAnsi="Arial" w:cs="Arial"/>
          <w:lang w:val="ro-RO"/>
        </w:rPr>
        <w:t xml:space="preserve">racordarea la retelele utilitare in zona se va face in conformitate cu avizele detinatorilor de retea edilitara din strada T1 sau strada T2. </w:t>
      </w:r>
      <w:r w:rsidR="00227048" w:rsidRPr="00B306E1">
        <w:rPr>
          <w:rFonts w:ascii="Arial" w:hAnsi="Arial" w:cs="Arial"/>
          <w:lang w:val="ro-RO"/>
        </w:rPr>
        <w:t>Racordurile provizorii de alimentare cu energie electrica si apa se vor realiza prin racord la  retelele publice existente in zona</w:t>
      </w:r>
      <w:r w:rsidR="00227048" w:rsidRPr="00B17492">
        <w:rPr>
          <w:rFonts w:ascii="Arial" w:hAnsi="Arial" w:cs="Arial"/>
          <w:b/>
          <w:lang w:val="ro-RO"/>
        </w:rPr>
        <w:t>.</w:t>
      </w:r>
    </w:p>
    <w:p w:rsidR="00227048" w:rsidRPr="00B306E1" w:rsidRDefault="00227048" w:rsidP="00227048">
      <w:pPr>
        <w:ind w:left="1080"/>
        <w:jc w:val="both"/>
        <w:rPr>
          <w:rStyle w:val="tpa1"/>
          <w:rFonts w:ascii="Arial" w:hAnsi="Arial" w:cs="Arial"/>
          <w:sz w:val="18"/>
          <w:szCs w:val="18"/>
          <w:lang w:val="ro-RO"/>
        </w:rPr>
      </w:pPr>
    </w:p>
    <w:p w:rsidR="00B306E1" w:rsidRDefault="00B306E1" w:rsidP="00375095">
      <w:pPr>
        <w:pStyle w:val="DefaultText1"/>
        <w:ind w:left="-270"/>
        <w:rPr>
          <w:rStyle w:val="tpa1"/>
          <w:rFonts w:ascii="Arial" w:hAnsi="Arial" w:cs="Arial"/>
          <w:lang w:val="ro-RO"/>
        </w:rPr>
      </w:pPr>
      <w:r w:rsidRPr="00B306E1">
        <w:rPr>
          <w:rStyle w:val="tpa1"/>
          <w:rFonts w:ascii="Arial" w:hAnsi="Arial" w:cs="Arial"/>
          <w:lang w:val="ro-RO"/>
        </w:rPr>
        <w:lastRenderedPageBreak/>
        <w:t xml:space="preserve">                    </w:t>
      </w:r>
      <w:r w:rsidRPr="007E418F">
        <w:rPr>
          <w:rStyle w:val="tpa1"/>
          <w:rFonts w:ascii="Arial" w:hAnsi="Arial" w:cs="Arial"/>
          <w:b/>
          <w:i/>
          <w:lang w:val="ro-RO"/>
        </w:rPr>
        <w:t>-</w:t>
      </w:r>
      <w:r w:rsidR="00392747" w:rsidRPr="007E418F">
        <w:rPr>
          <w:rStyle w:val="tpa1"/>
          <w:rFonts w:ascii="Arial" w:hAnsi="Arial" w:cs="Arial"/>
          <w:b/>
          <w:i/>
          <w:lang w:val="ro-RO"/>
        </w:rPr>
        <w:t>descrierea lucrărilor de refacere a amplasamentului în zona afectată de execuţia investiţiei;</w:t>
      </w:r>
      <w:r w:rsidR="00227048" w:rsidRPr="007E418F">
        <w:rPr>
          <w:rStyle w:val="tpa1"/>
          <w:rFonts w:ascii="Arial" w:hAnsi="Arial" w:cs="Arial"/>
          <w:b/>
          <w:i/>
          <w:lang w:val="ro-RO"/>
        </w:rPr>
        <w:t xml:space="preserve">  </w:t>
      </w:r>
      <w:r w:rsidR="00227048" w:rsidRPr="00B306E1">
        <w:rPr>
          <w:rStyle w:val="tpa1"/>
          <w:rFonts w:ascii="Arial" w:hAnsi="Arial" w:cs="Arial"/>
          <w:lang w:val="ro-RO"/>
        </w:rPr>
        <w:t xml:space="preserve">- </w:t>
      </w:r>
      <w:r w:rsidR="00B17492" w:rsidRPr="00B306E1">
        <w:rPr>
          <w:rStyle w:val="tpa1"/>
          <w:rFonts w:ascii="Arial" w:hAnsi="Arial" w:cs="Arial"/>
          <w:lang w:val="ro-RO"/>
        </w:rPr>
        <w:t xml:space="preserve">pe terenul ramas liber de constructii din jurul celor doua corpuri de </w:t>
      </w:r>
      <w:r w:rsidR="00E30D92">
        <w:rPr>
          <w:rStyle w:val="tpa1"/>
          <w:rFonts w:ascii="Arial" w:hAnsi="Arial" w:cs="Arial"/>
          <w:lang w:val="ro-RO"/>
        </w:rPr>
        <w:t>cladire cu regim de inaltime P+5</w:t>
      </w:r>
      <w:r w:rsidR="00B17492" w:rsidRPr="00B306E1">
        <w:rPr>
          <w:rStyle w:val="tpa1"/>
          <w:rFonts w:ascii="Arial" w:hAnsi="Arial" w:cs="Arial"/>
          <w:lang w:val="ro-RO"/>
        </w:rPr>
        <w:t xml:space="preserve">E, se vor amenaja spatii verzi si plantate. Suprafata spatiilor verzi si </w:t>
      </w:r>
      <w:r w:rsidR="00E30D92">
        <w:rPr>
          <w:rStyle w:val="tpa1"/>
          <w:rFonts w:ascii="Arial" w:hAnsi="Arial" w:cs="Arial"/>
          <w:lang w:val="ro-RO"/>
        </w:rPr>
        <w:t>plantate va fi de aproximativ 43</w:t>
      </w:r>
      <w:r w:rsidR="00B17492" w:rsidRPr="00B306E1">
        <w:rPr>
          <w:rStyle w:val="tpa1"/>
          <w:rFonts w:ascii="Arial" w:hAnsi="Arial" w:cs="Arial"/>
          <w:lang w:val="ro-RO"/>
        </w:rPr>
        <w:t>0 mp.</w:t>
      </w:r>
      <w:r w:rsidR="002D319F" w:rsidRPr="00B306E1">
        <w:rPr>
          <w:rStyle w:val="tpa1"/>
          <w:rFonts w:ascii="Arial" w:hAnsi="Arial" w:cs="Arial"/>
          <w:lang w:val="ro-RO"/>
        </w:rPr>
        <w:t xml:space="preserve"> </w:t>
      </w:r>
    </w:p>
    <w:p w:rsidR="00392747" w:rsidRPr="00B306E1" w:rsidRDefault="00B306E1" w:rsidP="00375095">
      <w:pPr>
        <w:pStyle w:val="DefaultText1"/>
        <w:ind w:left="-270"/>
        <w:rPr>
          <w:rStyle w:val="tpa1"/>
          <w:rFonts w:ascii="Arial" w:hAnsi="Arial" w:cs="Arial"/>
          <w:szCs w:val="24"/>
          <w:lang w:val="ro-RO"/>
        </w:rPr>
      </w:pPr>
      <w:r>
        <w:rPr>
          <w:rStyle w:val="tpa1"/>
          <w:rFonts w:ascii="Arial" w:hAnsi="Arial" w:cs="Arial"/>
          <w:lang w:val="ro-RO"/>
        </w:rPr>
        <w:t xml:space="preserve">           </w:t>
      </w:r>
      <w:r w:rsidR="00375095" w:rsidRPr="00B306E1">
        <w:rPr>
          <w:rFonts w:ascii="Arial" w:hAnsi="Arial" w:cs="Arial"/>
          <w:szCs w:val="24"/>
          <w:lang w:val="ro-RO"/>
        </w:rPr>
        <w:t>Profilul cladirii propuse nu implica nici o emisie de noxe in aer, apa, pe sol, precum si nici zgomote sau vibratii.  Depozitarea temporara a reziduurilor menajere se face in spatii special amenajate in apropierea caii de acces secundare. Se vor realiza circulatii carosabile si pietonale, spatii verzi si plantate.</w:t>
      </w:r>
    </w:p>
    <w:p w:rsidR="00B306E1" w:rsidRPr="00B306E1" w:rsidRDefault="00B306E1" w:rsidP="00227048">
      <w:pPr>
        <w:jc w:val="both"/>
        <w:rPr>
          <w:rStyle w:val="tpa1"/>
          <w:rFonts w:ascii="Arial" w:hAnsi="Arial" w:cs="Arial"/>
          <w:sz w:val="18"/>
          <w:szCs w:val="18"/>
          <w:lang w:val="ro-RO"/>
        </w:rPr>
      </w:pPr>
    </w:p>
    <w:p w:rsidR="00392747" w:rsidRPr="007E418F" w:rsidRDefault="00392747">
      <w:pPr>
        <w:numPr>
          <w:ilvl w:val="0"/>
          <w:numId w:val="1"/>
        </w:numPr>
        <w:jc w:val="both"/>
        <w:rPr>
          <w:rFonts w:ascii="Arial" w:hAnsi="Arial" w:cs="Arial"/>
          <w:b/>
          <w:i/>
          <w:lang w:val="ro-RO"/>
        </w:rPr>
      </w:pPr>
      <w:r w:rsidRPr="007E418F">
        <w:rPr>
          <w:rFonts w:ascii="Arial" w:hAnsi="Arial" w:cs="Arial"/>
          <w:b/>
          <w:i/>
          <w:color w:val="000000"/>
          <w:lang w:val="fr-FR"/>
        </w:rPr>
        <w:t xml:space="preserve">căi </w:t>
      </w:r>
      <w:r w:rsidRPr="007E418F">
        <w:rPr>
          <w:rFonts w:ascii="Arial" w:hAnsi="Arial" w:cs="Arial"/>
          <w:b/>
          <w:i/>
          <w:color w:val="000000"/>
          <w:lang w:val="ro-RO"/>
        </w:rPr>
        <w:t>noi de  acces</w:t>
      </w:r>
      <w:r w:rsidRPr="007E418F">
        <w:rPr>
          <w:rFonts w:ascii="Arial" w:hAnsi="Arial" w:cs="Arial"/>
          <w:b/>
          <w:i/>
          <w:color w:val="000000"/>
          <w:lang w:val="fr-FR"/>
        </w:rPr>
        <w:t xml:space="preserve"> sau schimbări ale celor existente</w:t>
      </w:r>
    </w:p>
    <w:p w:rsidR="00B306E1" w:rsidRPr="00B306E1" w:rsidRDefault="00B306E1" w:rsidP="00B306E1">
      <w:pPr>
        <w:ind w:firstLine="1080"/>
        <w:jc w:val="both"/>
        <w:rPr>
          <w:rFonts w:ascii="Arial" w:hAnsi="Arial" w:cs="Arial"/>
          <w:color w:val="000000"/>
          <w:lang w:val="fr-FR"/>
        </w:rPr>
      </w:pPr>
      <w:r w:rsidRPr="00B306E1">
        <w:rPr>
          <w:rFonts w:ascii="Arial" w:hAnsi="Arial" w:cs="Arial"/>
          <w:color w:val="000000"/>
          <w:lang w:val="fr-FR"/>
        </w:rPr>
        <w:t xml:space="preserve">Circulatia principala se desfasoara pe Bulevardul Mamaia nord din care se face accesul catre strada T1. </w:t>
      </w:r>
    </w:p>
    <w:p w:rsidR="00B306E1" w:rsidRPr="00B306E1" w:rsidRDefault="00B306E1" w:rsidP="00B306E1">
      <w:pPr>
        <w:ind w:left="1080"/>
        <w:jc w:val="both"/>
        <w:rPr>
          <w:rFonts w:ascii="Arial" w:hAnsi="Arial" w:cs="Arial"/>
          <w:color w:val="000000"/>
          <w:lang w:val="fr-FR"/>
        </w:rPr>
      </w:pPr>
      <w:r w:rsidRPr="00B306E1">
        <w:rPr>
          <w:rFonts w:ascii="Arial" w:hAnsi="Arial" w:cs="Arial"/>
          <w:color w:val="000000"/>
          <w:lang w:val="fr-FR"/>
        </w:rPr>
        <w:t xml:space="preserve">Amplasamentul este marginit la Est de strada T1 si la Vest de Strada T2. </w:t>
      </w:r>
    </w:p>
    <w:p w:rsidR="00B306E1" w:rsidRPr="00B306E1" w:rsidRDefault="00B306E1" w:rsidP="00B306E1">
      <w:pPr>
        <w:rPr>
          <w:rFonts w:ascii="Arial" w:hAnsi="Arial" w:cs="Arial"/>
          <w:color w:val="000000"/>
          <w:lang w:val="fr-FR"/>
        </w:rPr>
      </w:pPr>
      <w:r w:rsidRPr="00B306E1">
        <w:rPr>
          <w:rFonts w:ascii="Arial" w:hAnsi="Arial" w:cs="Arial"/>
          <w:color w:val="000000"/>
          <w:lang w:val="fr-FR"/>
        </w:rPr>
        <w:t xml:space="preserve">                Accesul auto si pietonal se va face din ambele strazi (Str. T1 si Str. T2).</w:t>
      </w:r>
    </w:p>
    <w:p w:rsidR="00B306E1" w:rsidRDefault="00B306E1" w:rsidP="00B306E1">
      <w:pPr>
        <w:jc w:val="both"/>
        <w:rPr>
          <w:rFonts w:ascii="Arial" w:hAnsi="Arial" w:cs="Arial"/>
          <w:color w:val="000000"/>
          <w:lang w:val="fr-FR"/>
        </w:rPr>
      </w:pPr>
      <w:r w:rsidRPr="00B306E1">
        <w:rPr>
          <w:rFonts w:ascii="Arial" w:hAnsi="Arial" w:cs="Arial"/>
          <w:color w:val="000000"/>
          <w:lang w:val="fr-FR"/>
        </w:rPr>
        <w:t xml:space="preserve">                Parcarea auto se va realiza in incinta terenului.</w:t>
      </w:r>
    </w:p>
    <w:p w:rsidR="005200BE" w:rsidRPr="005200BE" w:rsidRDefault="005200BE" w:rsidP="005200BE">
      <w:pPr>
        <w:autoSpaceDE w:val="0"/>
        <w:autoSpaceDN w:val="0"/>
        <w:adjustRightInd w:val="0"/>
        <w:rPr>
          <w:rFonts w:ascii="Arial" w:hAnsi="Arial" w:cs="Arial"/>
        </w:rPr>
      </w:pPr>
      <w:r>
        <w:rPr>
          <w:rFonts w:ascii="Arial" w:hAnsi="Arial" w:cs="Arial"/>
        </w:rPr>
        <w:t xml:space="preserve">                </w:t>
      </w:r>
      <w:r w:rsidRPr="005200BE">
        <w:rPr>
          <w:rFonts w:ascii="Arial" w:hAnsi="Arial" w:cs="Arial"/>
        </w:rPr>
        <w:t>Singurele modificari ce se vor realiza vor fi racordurile necesare</w:t>
      </w:r>
      <w:r>
        <w:rPr>
          <w:rFonts w:ascii="Arial" w:hAnsi="Arial" w:cs="Arial"/>
        </w:rPr>
        <w:t xml:space="preserve"> </w:t>
      </w:r>
      <w:r w:rsidRPr="005200BE">
        <w:rPr>
          <w:rFonts w:ascii="Arial" w:hAnsi="Arial" w:cs="Arial"/>
        </w:rPr>
        <w:t>pentru a permite accesul in incinta;</w:t>
      </w:r>
    </w:p>
    <w:p w:rsidR="00B306E1" w:rsidRDefault="00B306E1" w:rsidP="00B306E1">
      <w:pPr>
        <w:ind w:left="1080"/>
        <w:jc w:val="both"/>
        <w:rPr>
          <w:rFonts w:ascii="Arial" w:hAnsi="Arial" w:cs="Arial"/>
          <w:lang w:val="ro-RO"/>
        </w:rPr>
      </w:pPr>
    </w:p>
    <w:p w:rsidR="00392747" w:rsidRPr="008A7784" w:rsidRDefault="00392747">
      <w:pPr>
        <w:numPr>
          <w:ilvl w:val="0"/>
          <w:numId w:val="1"/>
        </w:numPr>
        <w:jc w:val="both"/>
        <w:rPr>
          <w:rFonts w:ascii="Arial" w:hAnsi="Arial" w:cs="Arial"/>
          <w:lang w:val="ro-RO"/>
        </w:rPr>
      </w:pPr>
      <w:r w:rsidRPr="007E418F">
        <w:rPr>
          <w:rFonts w:ascii="Arial" w:hAnsi="Arial" w:cs="Arial"/>
          <w:b/>
          <w:i/>
          <w:color w:val="000000"/>
        </w:rPr>
        <w:t>resursele naturale folosite în construcţie şi funcţionare</w:t>
      </w:r>
      <w:r w:rsidR="008A7784">
        <w:rPr>
          <w:rFonts w:ascii="Arial" w:hAnsi="Arial" w:cs="Arial"/>
          <w:color w:val="000000"/>
        </w:rPr>
        <w:t xml:space="preserve">; </w:t>
      </w:r>
      <w:r w:rsidR="008A7784" w:rsidRPr="008A7784">
        <w:rPr>
          <w:rFonts w:ascii="Arial" w:hAnsi="Arial" w:cs="Arial"/>
        </w:rPr>
        <w:t>nu este cazul, nu se utilizează resurse naturale ci materiale procurate din comerț.</w:t>
      </w:r>
    </w:p>
    <w:p w:rsidR="008A7784" w:rsidRPr="008A7784" w:rsidRDefault="008A7784">
      <w:pPr>
        <w:numPr>
          <w:ilvl w:val="0"/>
          <w:numId w:val="1"/>
        </w:numPr>
        <w:jc w:val="both"/>
        <w:rPr>
          <w:rFonts w:ascii="Arial" w:hAnsi="Arial" w:cs="Arial"/>
          <w:lang w:val="ro-RO"/>
        </w:rPr>
      </w:pPr>
    </w:p>
    <w:p w:rsidR="00392747" w:rsidRPr="008A7784" w:rsidRDefault="00392747" w:rsidP="008A7784">
      <w:pPr>
        <w:numPr>
          <w:ilvl w:val="0"/>
          <w:numId w:val="1"/>
        </w:numPr>
        <w:jc w:val="both"/>
        <w:rPr>
          <w:rFonts w:ascii="Arial" w:hAnsi="Arial" w:cs="Arial"/>
          <w:b/>
          <w:lang w:val="ro-RO"/>
        </w:rPr>
      </w:pPr>
      <w:r w:rsidRPr="007E418F">
        <w:rPr>
          <w:rFonts w:ascii="Arial" w:hAnsi="Arial" w:cs="Arial"/>
          <w:b/>
          <w:i/>
          <w:color w:val="000000"/>
        </w:rPr>
        <w:t>metode folosite în construcţie</w:t>
      </w:r>
      <w:r w:rsidR="008A7784" w:rsidRPr="007E418F">
        <w:rPr>
          <w:rFonts w:ascii="Arial" w:hAnsi="Arial" w:cs="Arial"/>
          <w:b/>
          <w:i/>
          <w:color w:val="000000"/>
        </w:rPr>
        <w:t>;</w:t>
      </w:r>
      <w:r w:rsidR="008A7784" w:rsidRPr="008A7784">
        <w:rPr>
          <w:rFonts w:ascii="Arial" w:hAnsi="Arial" w:cs="Arial"/>
          <w:b/>
          <w:lang w:val="ro-RO"/>
        </w:rPr>
        <w:t xml:space="preserve"> </w:t>
      </w:r>
      <w:r w:rsidR="008A7784" w:rsidRPr="0027034F">
        <w:rPr>
          <w:rFonts w:ascii="Arial" w:hAnsi="Arial" w:cs="Arial"/>
          <w:lang w:val="ro-RO"/>
        </w:rPr>
        <w:t>Metodele de construire vor fi clasice, cu asigurarea materialelor de constructie de tip structural direct de la distribuitor. Executia lucrarilor de va realiza cu firma specializata</w:t>
      </w:r>
      <w:r w:rsidR="0027034F" w:rsidRPr="0027034F">
        <w:rPr>
          <w:rFonts w:ascii="Arial" w:hAnsi="Arial" w:cs="Arial"/>
          <w:lang w:val="ro-RO"/>
        </w:rPr>
        <w:t xml:space="preserve">. </w:t>
      </w:r>
    </w:p>
    <w:p w:rsidR="008A7784" w:rsidRPr="008A7784" w:rsidRDefault="008A7784" w:rsidP="008A7784">
      <w:pPr>
        <w:jc w:val="both"/>
        <w:rPr>
          <w:rFonts w:ascii="Arial" w:hAnsi="Arial" w:cs="Arial"/>
          <w:b/>
          <w:lang w:val="ro-RO"/>
        </w:rPr>
      </w:pPr>
    </w:p>
    <w:p w:rsidR="00392747" w:rsidRPr="003E0AE6" w:rsidRDefault="00392747" w:rsidP="0027034F">
      <w:pPr>
        <w:numPr>
          <w:ilvl w:val="0"/>
          <w:numId w:val="1"/>
        </w:numPr>
        <w:autoSpaceDE w:val="0"/>
        <w:autoSpaceDN w:val="0"/>
        <w:adjustRightInd w:val="0"/>
        <w:rPr>
          <w:rFonts w:ascii="TT37Do00" w:hAnsi="TT37Do00" w:cs="TT37Do00"/>
        </w:rPr>
      </w:pPr>
      <w:r w:rsidRPr="003E0AE6">
        <w:rPr>
          <w:rFonts w:ascii="Arial" w:hAnsi="Arial" w:cs="Arial"/>
          <w:b/>
          <w:i/>
          <w:color w:val="000000"/>
          <w:lang w:val="ro-RO"/>
        </w:rPr>
        <w:t>planul de execuţie cuprinzând faza de construcţie, punerea în funcţiune, exploatare, refacere şi folosire ulterioară,</w:t>
      </w:r>
      <w:r w:rsidR="0027034F" w:rsidRPr="003E0AE6">
        <w:rPr>
          <w:rFonts w:ascii="Arial" w:hAnsi="Arial" w:cs="Arial"/>
          <w:b/>
          <w:i/>
          <w:color w:val="000000"/>
          <w:lang w:val="ro-RO"/>
        </w:rPr>
        <w:t xml:space="preserve"> </w:t>
      </w:r>
      <w:r w:rsidR="0027034F">
        <w:rPr>
          <w:rFonts w:ascii="Arial" w:hAnsi="Arial" w:cs="Arial"/>
          <w:color w:val="000000"/>
          <w:lang w:val="ro-RO"/>
        </w:rPr>
        <w:t xml:space="preserve">; </w:t>
      </w:r>
      <w:r w:rsidR="0027034F">
        <w:rPr>
          <w:rFonts w:ascii="TT37Do00" w:hAnsi="TT37Do00" w:cs="TT37Do00"/>
        </w:rPr>
        <w:t xml:space="preserve"> Asistenta tehnica diverse si neprevazute,  organizarea de santier, lucrari de constructii +instalatii, asigurare utilitati, amenajari pt.protectie mediu</w:t>
      </w:r>
      <w:r w:rsidR="003E0AE6">
        <w:rPr>
          <w:rFonts w:ascii="TT37Do00" w:hAnsi="TT37Do00" w:cs="TT37Do00"/>
        </w:rPr>
        <w:t xml:space="preserve"> </w:t>
      </w:r>
      <w:r w:rsidR="0027034F" w:rsidRPr="003E0AE6">
        <w:rPr>
          <w:rFonts w:ascii="TT37Do00" w:hAnsi="TT37Do00" w:cs="TT37Do00"/>
        </w:rPr>
        <w:t>si aducerea la starea initiala, procurare utilaje, dotari, receptie.</w:t>
      </w:r>
    </w:p>
    <w:p w:rsidR="0027034F" w:rsidRPr="0027034F" w:rsidRDefault="0027034F" w:rsidP="0027034F">
      <w:pPr>
        <w:autoSpaceDE w:val="0"/>
        <w:autoSpaceDN w:val="0"/>
        <w:adjustRightInd w:val="0"/>
        <w:rPr>
          <w:rStyle w:val="tpa1"/>
          <w:rFonts w:ascii="TT37Do00" w:hAnsi="TT37Do00" w:cs="TT37Do00"/>
        </w:rPr>
      </w:pPr>
    </w:p>
    <w:p w:rsidR="00392747" w:rsidRDefault="00392747">
      <w:pPr>
        <w:numPr>
          <w:ilvl w:val="0"/>
          <w:numId w:val="1"/>
        </w:numPr>
        <w:jc w:val="both"/>
        <w:rPr>
          <w:rFonts w:ascii="Arial" w:hAnsi="Arial" w:cs="Arial"/>
          <w:lang w:val="ro-RO"/>
        </w:rPr>
      </w:pPr>
      <w:r w:rsidRPr="007E418F">
        <w:rPr>
          <w:rFonts w:ascii="Arial" w:hAnsi="Arial" w:cs="Arial"/>
          <w:b/>
          <w:i/>
          <w:color w:val="000000"/>
          <w:lang w:val="fr-FR"/>
        </w:rPr>
        <w:t>relaţia cu alte proiecte existente sau planificate</w:t>
      </w:r>
      <w:r w:rsidR="0027034F" w:rsidRPr="007E418F">
        <w:rPr>
          <w:rFonts w:ascii="Arial" w:hAnsi="Arial" w:cs="Arial"/>
          <w:b/>
          <w:i/>
          <w:color w:val="000000"/>
          <w:lang w:val="fr-FR"/>
        </w:rPr>
        <w:t> ;</w:t>
      </w:r>
      <w:r w:rsidR="0027034F">
        <w:rPr>
          <w:rFonts w:ascii="Arial" w:hAnsi="Arial" w:cs="Arial"/>
          <w:color w:val="000000"/>
          <w:lang w:val="fr-FR"/>
        </w:rPr>
        <w:t xml:space="preserve"> nu este cazul</w:t>
      </w:r>
    </w:p>
    <w:p w:rsidR="00392747" w:rsidRDefault="00392747">
      <w:pPr>
        <w:numPr>
          <w:ilvl w:val="0"/>
          <w:numId w:val="1"/>
        </w:numPr>
        <w:jc w:val="both"/>
        <w:rPr>
          <w:rFonts w:ascii="Arial" w:hAnsi="Arial" w:cs="Arial"/>
          <w:lang w:val="ro-RO"/>
        </w:rPr>
      </w:pPr>
      <w:r w:rsidRPr="007E418F">
        <w:rPr>
          <w:rFonts w:ascii="Arial" w:hAnsi="Arial" w:cs="Arial"/>
          <w:b/>
          <w:i/>
          <w:color w:val="000000"/>
        </w:rPr>
        <w:t>detalii privind alternativele care au fost luate în considerare</w:t>
      </w:r>
      <w:r w:rsidR="0027034F" w:rsidRPr="007E418F">
        <w:rPr>
          <w:rFonts w:ascii="Arial" w:hAnsi="Arial" w:cs="Arial"/>
          <w:b/>
          <w:i/>
          <w:color w:val="000000"/>
        </w:rPr>
        <w:t>;</w:t>
      </w:r>
      <w:r w:rsidR="0027034F">
        <w:rPr>
          <w:rFonts w:ascii="Arial" w:hAnsi="Arial" w:cs="Arial"/>
          <w:color w:val="000000"/>
        </w:rPr>
        <w:t xml:space="preserve"> nu este cazul</w:t>
      </w:r>
    </w:p>
    <w:p w:rsidR="00392747" w:rsidRDefault="00392747">
      <w:pPr>
        <w:numPr>
          <w:ilvl w:val="0"/>
          <w:numId w:val="1"/>
        </w:numPr>
        <w:jc w:val="both"/>
        <w:rPr>
          <w:rFonts w:ascii="Arial" w:hAnsi="Arial" w:cs="Arial"/>
          <w:lang w:val="ro-RO"/>
        </w:rPr>
      </w:pPr>
      <w:r w:rsidRPr="007E418F">
        <w:rPr>
          <w:rFonts w:ascii="Arial" w:hAnsi="Arial" w:cs="Arial"/>
          <w:b/>
          <w:i/>
          <w:color w:val="000000"/>
          <w:lang w:val="ro-RO"/>
        </w:rPr>
        <w:t>alte activităţi care pot apărea ca urmare a proiectului (ex. extragerea de agregate, asigurarea unor noi surse de apă, surse sau linii de transport a energiei, creşterea numărului de locuinţe, eliminarea apelor uzate şi a deşeurilor).</w:t>
      </w:r>
      <w:r w:rsidR="0027034F">
        <w:rPr>
          <w:rFonts w:ascii="Arial" w:hAnsi="Arial" w:cs="Arial"/>
          <w:color w:val="000000"/>
          <w:lang w:val="ro-RO"/>
        </w:rPr>
        <w:t xml:space="preserve"> Nu este cazul</w:t>
      </w:r>
    </w:p>
    <w:p w:rsidR="00392747" w:rsidRDefault="00392747">
      <w:pPr>
        <w:numPr>
          <w:ilvl w:val="0"/>
          <w:numId w:val="1"/>
        </w:numPr>
        <w:jc w:val="both"/>
        <w:rPr>
          <w:rFonts w:ascii="Arial" w:hAnsi="Arial" w:cs="Arial"/>
          <w:lang w:val="ro-RO"/>
        </w:rPr>
      </w:pPr>
      <w:r w:rsidRPr="007E418F">
        <w:rPr>
          <w:rFonts w:ascii="Arial" w:hAnsi="Arial" w:cs="Arial"/>
          <w:b/>
          <w:i/>
          <w:color w:val="000000"/>
          <w:lang w:val="it-IT"/>
        </w:rPr>
        <w:t>alte autorizaţii cerute  pentru proiect.</w:t>
      </w:r>
      <w:r w:rsidR="0027034F">
        <w:rPr>
          <w:rFonts w:ascii="Arial" w:hAnsi="Arial" w:cs="Arial"/>
          <w:color w:val="000000"/>
          <w:lang w:val="it-IT"/>
        </w:rPr>
        <w:t xml:space="preserve"> Nu este cazul</w:t>
      </w:r>
    </w:p>
    <w:p w:rsidR="00392747" w:rsidRDefault="00392747">
      <w:pPr>
        <w:ind w:left="720"/>
        <w:jc w:val="both"/>
        <w:rPr>
          <w:rFonts w:ascii="Arial" w:hAnsi="Arial" w:cs="Arial"/>
          <w:lang w:val="ro-RO"/>
        </w:rPr>
      </w:pPr>
    </w:p>
    <w:p w:rsidR="00392747" w:rsidRDefault="00392747">
      <w:pPr>
        <w:jc w:val="both"/>
        <w:rPr>
          <w:rFonts w:ascii="Arial" w:hAnsi="Arial" w:cs="Arial"/>
          <w:b/>
          <w:i/>
          <w:color w:val="000000"/>
          <w:lang w:val="ro-RO"/>
        </w:rPr>
      </w:pPr>
      <w:r w:rsidRPr="003E0AE6">
        <w:rPr>
          <w:rFonts w:ascii="Arial" w:hAnsi="Arial" w:cs="Arial"/>
          <w:b/>
          <w:i/>
          <w:color w:val="000000"/>
          <w:lang w:val="ro-RO"/>
        </w:rPr>
        <w:t>Localizarea proiectului</w:t>
      </w:r>
      <w:r w:rsidR="005200BE" w:rsidRPr="003E0AE6">
        <w:rPr>
          <w:rFonts w:ascii="Arial" w:hAnsi="Arial" w:cs="Arial"/>
          <w:b/>
          <w:i/>
          <w:color w:val="000000"/>
          <w:lang w:val="ro-RO"/>
        </w:rPr>
        <w:t>:</w:t>
      </w:r>
    </w:p>
    <w:p w:rsidR="003E0AE6" w:rsidRPr="003E0AE6" w:rsidRDefault="003E0AE6">
      <w:pPr>
        <w:jc w:val="both"/>
        <w:rPr>
          <w:rFonts w:ascii="Arial" w:hAnsi="Arial" w:cs="Arial"/>
          <w:b/>
          <w:i/>
          <w:color w:val="000000"/>
          <w:lang w:val="ro-RO"/>
        </w:rPr>
      </w:pPr>
    </w:p>
    <w:p w:rsidR="005200BE" w:rsidRPr="0027034F" w:rsidRDefault="005200BE" w:rsidP="005200BE">
      <w:pPr>
        <w:ind w:left="-142" w:firstLine="720"/>
        <w:jc w:val="both"/>
        <w:rPr>
          <w:rFonts w:ascii="Arial" w:hAnsi="Arial" w:cs="Arial"/>
          <w:lang w:val="ro-RO"/>
        </w:rPr>
      </w:pPr>
      <w:r w:rsidRPr="0027034F">
        <w:rPr>
          <w:rFonts w:ascii="Arial" w:hAnsi="Arial" w:cs="Arial"/>
          <w:lang w:val="ro-RO"/>
        </w:rPr>
        <w:t xml:space="preserve">Amplasamentul este situat in zona Mamaia Nord, adiacent unor imobile de locuinte colective. Amplasamentul este situat in </w:t>
      </w:r>
      <w:r w:rsidRPr="0027034F">
        <w:rPr>
          <w:rFonts w:ascii="Arial" w:hAnsi="Arial" w:cs="Arial"/>
          <w:i/>
        </w:rPr>
        <w:t xml:space="preserve">Jud. Constanta, Oras Navodari , Str. T1 ce face accesul spre Bulevardul Mamaia Nord </w:t>
      </w:r>
      <w:r w:rsidRPr="0027034F">
        <w:rPr>
          <w:rFonts w:ascii="Arial" w:hAnsi="Arial" w:cs="Arial"/>
          <w:lang w:val="ro-RO"/>
        </w:rPr>
        <w:t xml:space="preserve">, avand </w:t>
      </w:r>
      <w:smartTag w:uri="urn:schemas-microsoft-com:office:smarttags" w:element="stockticker">
        <w:r w:rsidRPr="0027034F">
          <w:rPr>
            <w:rFonts w:ascii="Arial" w:hAnsi="Arial" w:cs="Arial"/>
            <w:lang w:val="ro-RO"/>
          </w:rPr>
          <w:t>POT</w:t>
        </w:r>
      </w:smartTag>
      <w:r w:rsidR="00E30D92">
        <w:rPr>
          <w:rFonts w:ascii="Arial" w:hAnsi="Arial" w:cs="Arial"/>
          <w:lang w:val="ro-RO"/>
        </w:rPr>
        <w:t xml:space="preserve"> maxim 35%, CUT maxim 2.10 si regim maxim de inaltime P+5E conform certificat de urbanism nr 632 din 21.06.2017</w:t>
      </w:r>
      <w:r w:rsidRPr="0027034F">
        <w:rPr>
          <w:rFonts w:ascii="Arial" w:hAnsi="Arial" w:cs="Arial"/>
          <w:lang w:val="ro-RO"/>
        </w:rPr>
        <w:t>.</w:t>
      </w:r>
    </w:p>
    <w:p w:rsidR="005200BE" w:rsidRPr="005200BE" w:rsidRDefault="005200BE">
      <w:pPr>
        <w:jc w:val="both"/>
        <w:rPr>
          <w:rFonts w:ascii="Arial" w:hAnsi="Arial" w:cs="Arial"/>
          <w:b/>
          <w:color w:val="000000"/>
          <w:lang w:val="ro-RO"/>
        </w:rPr>
      </w:pPr>
    </w:p>
    <w:p w:rsidR="00392747" w:rsidRPr="005200BE" w:rsidRDefault="00392747">
      <w:pPr>
        <w:jc w:val="both"/>
        <w:rPr>
          <w:rStyle w:val="tpa1"/>
          <w:rFonts w:ascii="Arial" w:hAnsi="Arial" w:cs="Arial"/>
          <w:lang w:val="ro-RO"/>
        </w:rPr>
      </w:pPr>
      <w:r w:rsidRPr="003E0AE6">
        <w:rPr>
          <w:rFonts w:ascii="Arial" w:hAnsi="Arial" w:cs="Arial"/>
          <w:b/>
          <w:i/>
          <w:color w:val="000000"/>
          <w:lang w:val="ro-RO"/>
        </w:rPr>
        <w:t xml:space="preserve">- </w:t>
      </w:r>
      <w:r w:rsidRPr="003E0AE6">
        <w:rPr>
          <w:rFonts w:ascii="Arial" w:hAnsi="Arial" w:cs="Arial"/>
          <w:b/>
          <w:i/>
          <w:lang w:val="ro-RO"/>
        </w:rPr>
        <w:t xml:space="preserve">distanţa faţă de graniţe pentru proiectele care cad sub incidenţa </w:t>
      </w:r>
      <w:hyperlink w:anchor="#" w:history="1"/>
      <w:r w:rsidRPr="003E0AE6">
        <w:rPr>
          <w:rStyle w:val="tpa1"/>
          <w:rFonts w:ascii="Arial" w:hAnsi="Arial" w:cs="Arial"/>
          <w:b/>
          <w:i/>
          <w:lang w:val="ro-RO"/>
        </w:rPr>
        <w:t xml:space="preserve">Convenţiei privind evaluarea impactului asupra mediului în context transfrontieră, adoptată </w:t>
      </w:r>
      <w:smartTag w:uri="urn:schemas-microsoft-com:office:smarttags" w:element="PersonName">
        <w:smartTagPr>
          <w:attr w:name="ProductID" w:val="la Espo"/>
        </w:smartTagPr>
        <w:r w:rsidRPr="003E0AE6">
          <w:rPr>
            <w:rStyle w:val="tpa1"/>
            <w:rFonts w:ascii="Arial" w:hAnsi="Arial" w:cs="Arial"/>
            <w:b/>
            <w:i/>
            <w:lang w:val="ro-RO"/>
          </w:rPr>
          <w:t>la Espo</w:t>
        </w:r>
      </w:smartTag>
      <w:r w:rsidRPr="003E0AE6">
        <w:rPr>
          <w:rStyle w:val="tpa1"/>
          <w:rFonts w:ascii="Arial" w:hAnsi="Arial" w:cs="Arial"/>
          <w:b/>
          <w:i/>
          <w:lang w:val="ro-RO"/>
        </w:rPr>
        <w:t xml:space="preserve"> la 25 februarie 1991, ratificată prin Legea nr. 22/2001</w:t>
      </w:r>
      <w:r w:rsidRPr="005200BE">
        <w:rPr>
          <w:rStyle w:val="tpa1"/>
          <w:rFonts w:ascii="Arial" w:hAnsi="Arial" w:cs="Arial"/>
          <w:b/>
          <w:lang w:val="ro-RO"/>
        </w:rPr>
        <w:t>.</w:t>
      </w:r>
      <w:r w:rsidR="005200BE">
        <w:rPr>
          <w:rStyle w:val="tpa1"/>
          <w:rFonts w:ascii="Arial" w:hAnsi="Arial" w:cs="Arial"/>
          <w:b/>
          <w:lang w:val="ro-RO"/>
        </w:rPr>
        <w:t xml:space="preserve"> </w:t>
      </w:r>
      <w:r w:rsidR="005200BE" w:rsidRPr="005200BE">
        <w:rPr>
          <w:rStyle w:val="tpa1"/>
          <w:rFonts w:ascii="Arial" w:hAnsi="Arial" w:cs="Arial"/>
          <w:lang w:val="ro-RO"/>
        </w:rPr>
        <w:t>Nu este cazul</w:t>
      </w:r>
    </w:p>
    <w:p w:rsidR="0027034F" w:rsidRDefault="0027034F">
      <w:pPr>
        <w:jc w:val="both"/>
        <w:rPr>
          <w:rFonts w:ascii="Arial" w:hAnsi="Arial" w:cs="Arial"/>
          <w:lang w:val="ro-RO"/>
        </w:rPr>
      </w:pPr>
    </w:p>
    <w:p w:rsidR="00392747" w:rsidRPr="003E0AE6" w:rsidRDefault="00BC6281" w:rsidP="00BC6281">
      <w:pPr>
        <w:numPr>
          <w:ilvl w:val="0"/>
          <w:numId w:val="14"/>
        </w:numPr>
        <w:spacing w:line="216" w:lineRule="auto"/>
        <w:jc w:val="both"/>
        <w:rPr>
          <w:rFonts w:ascii="Arial" w:hAnsi="Arial" w:cs="Arial"/>
          <w:b/>
          <w:i/>
          <w:lang w:val="ro-RO"/>
        </w:rPr>
      </w:pPr>
      <w:r>
        <w:rPr>
          <w:rFonts w:ascii="Arial" w:hAnsi="Arial" w:cs="Arial"/>
          <w:b/>
          <w:i/>
          <w:color w:val="000000"/>
          <w:lang w:val="ro-RO"/>
        </w:rPr>
        <w:lastRenderedPageBreak/>
        <w:t xml:space="preserve">hărţi, </w:t>
      </w:r>
      <w:r w:rsidR="00392747" w:rsidRPr="003E0AE6">
        <w:rPr>
          <w:rFonts w:ascii="Arial" w:hAnsi="Arial" w:cs="Arial"/>
          <w:b/>
          <w:i/>
          <w:color w:val="000000"/>
          <w:lang w:val="ro-RO"/>
        </w:rPr>
        <w:t>fotografii ale amplasamentului care pot oferi informaţii privind caracteristicile fizice ale mediului, atât naturale cât şi artificiale, şi alte informaţii privind:</w:t>
      </w:r>
      <w:r w:rsidR="005200BE" w:rsidRPr="003E0AE6">
        <w:rPr>
          <w:rFonts w:ascii="Arial" w:hAnsi="Arial" w:cs="Arial"/>
          <w:b/>
          <w:i/>
          <w:color w:val="000000"/>
          <w:lang w:val="ro-RO"/>
        </w:rPr>
        <w:t xml:space="preserve"> </w:t>
      </w:r>
    </w:p>
    <w:p w:rsidR="00392747" w:rsidRDefault="00392747" w:rsidP="00BC6281">
      <w:pPr>
        <w:numPr>
          <w:ilvl w:val="0"/>
          <w:numId w:val="15"/>
        </w:numPr>
        <w:spacing w:line="216" w:lineRule="auto"/>
        <w:jc w:val="both"/>
        <w:rPr>
          <w:rFonts w:ascii="Arial" w:hAnsi="Arial" w:cs="Arial"/>
          <w:color w:val="000000"/>
          <w:lang w:val="ro-RO"/>
        </w:rPr>
      </w:pPr>
      <w:r w:rsidRPr="003E0AE6">
        <w:rPr>
          <w:rFonts w:ascii="Arial" w:hAnsi="Arial" w:cs="Arial"/>
          <w:b/>
          <w:i/>
          <w:color w:val="000000"/>
          <w:lang w:val="ro-RO"/>
        </w:rPr>
        <w:t>folosinţele actuale şi planificate ale terenului atât pe amplasament cât şi pe zone adiacente acestuia;</w:t>
      </w:r>
      <w:r w:rsidR="005200BE">
        <w:rPr>
          <w:rFonts w:ascii="Arial" w:hAnsi="Arial" w:cs="Arial"/>
          <w:color w:val="000000"/>
          <w:lang w:val="ro-RO"/>
        </w:rPr>
        <w:t xml:space="preserve"> Terenul este destinat constructiilor de locuit, intreaga zona fiind destinata in marea ei majoritate locuirii</w:t>
      </w:r>
    </w:p>
    <w:p w:rsidR="00392747" w:rsidRDefault="00392747" w:rsidP="00BC6281">
      <w:pPr>
        <w:numPr>
          <w:ilvl w:val="0"/>
          <w:numId w:val="15"/>
        </w:numPr>
        <w:spacing w:line="216" w:lineRule="auto"/>
        <w:jc w:val="both"/>
        <w:rPr>
          <w:rFonts w:ascii="Arial" w:hAnsi="Arial" w:cs="Arial"/>
          <w:color w:val="000000"/>
          <w:lang w:val="it-IT"/>
        </w:rPr>
      </w:pPr>
      <w:r w:rsidRPr="003E0AE6">
        <w:rPr>
          <w:rFonts w:ascii="Arial" w:hAnsi="Arial" w:cs="Arial"/>
          <w:b/>
          <w:i/>
          <w:color w:val="000000"/>
          <w:lang w:val="it-IT"/>
        </w:rPr>
        <w:t>politici de zonare şi de folosire a terenului</w:t>
      </w:r>
      <w:r>
        <w:rPr>
          <w:rFonts w:ascii="Arial" w:hAnsi="Arial" w:cs="Arial"/>
          <w:color w:val="000000"/>
          <w:lang w:val="it-IT"/>
        </w:rPr>
        <w:t>;</w:t>
      </w:r>
      <w:r w:rsidR="005200BE">
        <w:rPr>
          <w:rFonts w:ascii="Arial" w:hAnsi="Arial" w:cs="Arial"/>
          <w:color w:val="000000"/>
          <w:lang w:val="it-IT"/>
        </w:rPr>
        <w:t xml:space="preserve"> Zone rezidentiale</w:t>
      </w:r>
    </w:p>
    <w:p w:rsidR="00392747" w:rsidRDefault="00392747" w:rsidP="00BC6281">
      <w:pPr>
        <w:numPr>
          <w:ilvl w:val="0"/>
          <w:numId w:val="15"/>
        </w:numPr>
        <w:spacing w:line="216" w:lineRule="auto"/>
        <w:jc w:val="both"/>
        <w:rPr>
          <w:rFonts w:ascii="Arial" w:hAnsi="Arial" w:cs="Arial"/>
          <w:color w:val="000000"/>
          <w:lang w:val="it-IT"/>
        </w:rPr>
      </w:pPr>
      <w:r w:rsidRPr="003E0AE6">
        <w:rPr>
          <w:rFonts w:ascii="Arial" w:hAnsi="Arial" w:cs="Arial"/>
          <w:b/>
          <w:i/>
          <w:color w:val="000000"/>
          <w:lang w:val="it-IT"/>
        </w:rPr>
        <w:t>arealele sensibile</w:t>
      </w:r>
      <w:r>
        <w:rPr>
          <w:rFonts w:ascii="Arial" w:hAnsi="Arial" w:cs="Arial"/>
          <w:color w:val="000000"/>
          <w:lang w:val="it-IT"/>
        </w:rPr>
        <w:t>;</w:t>
      </w:r>
      <w:r w:rsidR="005200BE">
        <w:rPr>
          <w:rFonts w:ascii="Arial" w:hAnsi="Arial" w:cs="Arial"/>
          <w:color w:val="000000"/>
          <w:lang w:val="it-IT"/>
        </w:rPr>
        <w:t xml:space="preserve"> Nu este cazul</w:t>
      </w:r>
    </w:p>
    <w:p w:rsidR="00392747" w:rsidRPr="003E0AE6" w:rsidRDefault="00392747" w:rsidP="00BC6281">
      <w:pPr>
        <w:numPr>
          <w:ilvl w:val="0"/>
          <w:numId w:val="15"/>
        </w:numPr>
        <w:spacing w:line="216" w:lineRule="auto"/>
        <w:jc w:val="both"/>
        <w:rPr>
          <w:rFonts w:ascii="Arial" w:hAnsi="Arial" w:cs="Arial"/>
          <w:i/>
          <w:color w:val="000000"/>
          <w:lang w:val="it-IT"/>
        </w:rPr>
      </w:pPr>
      <w:r w:rsidRPr="003E0AE6">
        <w:rPr>
          <w:rFonts w:ascii="Arial" w:hAnsi="Arial" w:cs="Arial"/>
          <w:b/>
          <w:i/>
          <w:color w:val="000000"/>
          <w:lang w:val="it-IT"/>
        </w:rPr>
        <w:t>detalii privind orice variantă de amplasament care a fost luată în considerare</w:t>
      </w:r>
      <w:r w:rsidRPr="003E0AE6">
        <w:rPr>
          <w:rFonts w:ascii="Arial" w:hAnsi="Arial" w:cs="Arial"/>
          <w:i/>
          <w:color w:val="000000"/>
          <w:lang w:val="it-IT"/>
        </w:rPr>
        <w:t>.</w:t>
      </w:r>
    </w:p>
    <w:p w:rsidR="003E0AE6" w:rsidRPr="00BC6281" w:rsidRDefault="003E0AE6" w:rsidP="00BC6281">
      <w:pPr>
        <w:spacing w:line="216" w:lineRule="auto"/>
        <w:jc w:val="both"/>
        <w:rPr>
          <w:rFonts w:ascii="Arial" w:hAnsi="Arial" w:cs="Arial"/>
          <w:color w:val="000000"/>
          <w:sz w:val="18"/>
          <w:szCs w:val="18"/>
          <w:lang w:val="it-IT"/>
        </w:rPr>
      </w:pPr>
    </w:p>
    <w:p w:rsidR="00392747" w:rsidRPr="003E0AE6" w:rsidRDefault="00392747" w:rsidP="00BC6281">
      <w:pPr>
        <w:spacing w:line="216" w:lineRule="auto"/>
        <w:jc w:val="both"/>
        <w:rPr>
          <w:rFonts w:ascii="Arial" w:hAnsi="Arial" w:cs="Arial"/>
          <w:b/>
          <w:i/>
          <w:color w:val="000000"/>
        </w:rPr>
      </w:pPr>
      <w:r w:rsidRPr="003E0AE6">
        <w:rPr>
          <w:rFonts w:ascii="Arial" w:hAnsi="Arial" w:cs="Arial"/>
          <w:b/>
          <w:i/>
          <w:color w:val="000000"/>
        </w:rPr>
        <w:t xml:space="preserve">Caracteristicile impactului potenţial, în măsura în care aceste informaţii sunt disponibile </w:t>
      </w:r>
    </w:p>
    <w:p w:rsidR="00392747" w:rsidRPr="003E0AE6" w:rsidRDefault="00392747" w:rsidP="00BC6281">
      <w:pPr>
        <w:spacing w:line="216" w:lineRule="auto"/>
        <w:jc w:val="both"/>
        <w:rPr>
          <w:rFonts w:ascii="Arial" w:hAnsi="Arial" w:cs="Arial"/>
          <w:b/>
          <w:i/>
          <w:color w:val="000000"/>
        </w:rPr>
      </w:pPr>
      <w:r w:rsidRPr="003E0AE6">
        <w:rPr>
          <w:rFonts w:ascii="Arial" w:hAnsi="Arial" w:cs="Arial"/>
          <w:b/>
          <w:i/>
          <w:color w:val="000000"/>
        </w:rPr>
        <w:t>O scurtă descriere a impactului potenţial cu luarea în considerare a următorilor factori:</w:t>
      </w:r>
    </w:p>
    <w:p w:rsidR="00392747" w:rsidRPr="00A15FD7" w:rsidRDefault="003E0AE6" w:rsidP="00BC6281">
      <w:pPr>
        <w:autoSpaceDE w:val="0"/>
        <w:autoSpaceDN w:val="0"/>
        <w:adjustRightInd w:val="0"/>
        <w:spacing w:line="216" w:lineRule="auto"/>
        <w:ind w:left="360"/>
        <w:rPr>
          <w:rFonts w:ascii="Arial" w:hAnsi="Arial" w:cs="Arial"/>
        </w:rPr>
      </w:pPr>
      <w:r>
        <w:rPr>
          <w:rFonts w:ascii="Arial" w:hAnsi="Arial" w:cs="Arial"/>
          <w:b/>
          <w:i/>
          <w:color w:val="000000"/>
        </w:rPr>
        <w:t xml:space="preserve">- </w:t>
      </w:r>
      <w:r w:rsidR="00392747" w:rsidRPr="003E0AE6">
        <w:rPr>
          <w:rFonts w:ascii="Arial" w:hAnsi="Arial" w:cs="Arial"/>
          <w:b/>
          <w:i/>
          <w:color w:val="000000"/>
        </w:rPr>
        <w:t>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r w:rsidR="00A15FD7" w:rsidRPr="007E418F">
        <w:rPr>
          <w:rFonts w:ascii="Arial" w:hAnsi="Arial" w:cs="Arial"/>
          <w:b/>
          <w:color w:val="000000"/>
        </w:rPr>
        <w:t xml:space="preserve"> ;</w:t>
      </w:r>
      <w:r w:rsidR="00A15FD7">
        <w:rPr>
          <w:rFonts w:ascii="Arial" w:hAnsi="Arial" w:cs="Arial"/>
          <w:color w:val="000000"/>
        </w:rPr>
        <w:t xml:space="preserve"> </w:t>
      </w:r>
      <w:r w:rsidR="00A15FD7">
        <w:rPr>
          <w:rFonts w:ascii="Arial" w:hAnsi="Arial" w:cs="Arial"/>
        </w:rPr>
        <w:t>Realizarea celor doua imobile de locuinte are un impact benefic asupra populatiei prin marirea si diversificarea fondului locative,</w:t>
      </w:r>
      <w:r w:rsidR="00BC6281">
        <w:rPr>
          <w:rFonts w:ascii="Arial" w:hAnsi="Arial" w:cs="Arial"/>
        </w:rPr>
        <w:t xml:space="preserve"> iar supraetajarea</w:t>
      </w:r>
      <w:r w:rsidR="00A15FD7">
        <w:rPr>
          <w:rFonts w:ascii="Arial" w:hAnsi="Arial" w:cs="Arial"/>
        </w:rPr>
        <w:t xml:space="preserve"> nu are nici un fel de repercusiuni asupra celorlalte componente.</w:t>
      </w:r>
    </w:p>
    <w:p w:rsidR="00392747" w:rsidRPr="00A15FD7" w:rsidRDefault="00392747" w:rsidP="00BC6281">
      <w:pPr>
        <w:numPr>
          <w:ilvl w:val="0"/>
          <w:numId w:val="1"/>
        </w:numPr>
        <w:tabs>
          <w:tab w:val="num" w:pos="480"/>
        </w:tabs>
        <w:spacing w:line="216" w:lineRule="auto"/>
        <w:ind w:left="360"/>
        <w:jc w:val="both"/>
        <w:rPr>
          <w:rFonts w:ascii="Arial" w:hAnsi="Arial" w:cs="Arial"/>
          <w:color w:val="000000"/>
          <w:lang w:val="pt-BR"/>
        </w:rPr>
      </w:pPr>
      <w:r w:rsidRPr="003E0AE6">
        <w:rPr>
          <w:rFonts w:ascii="Arial" w:hAnsi="Arial" w:cs="Arial"/>
          <w:b/>
          <w:i/>
          <w:color w:val="000000"/>
          <w:lang w:val="pt-BR"/>
        </w:rPr>
        <w:t xml:space="preserve">extinderea impactului (zona geografică, numărul populaţiei/habitatelor/speciilor </w:t>
      </w:r>
      <w:r w:rsidR="00A15FD7" w:rsidRPr="003E0AE6">
        <w:rPr>
          <w:rFonts w:ascii="Arial" w:hAnsi="Arial" w:cs="Arial"/>
          <w:b/>
          <w:i/>
          <w:color w:val="000000"/>
          <w:lang w:val="pt-BR"/>
        </w:rPr>
        <w:t xml:space="preserve"> </w:t>
      </w:r>
      <w:r w:rsidRPr="003E0AE6">
        <w:rPr>
          <w:rFonts w:ascii="Arial" w:hAnsi="Arial" w:cs="Arial"/>
          <w:b/>
          <w:i/>
          <w:color w:val="000000"/>
          <w:lang w:val="pt-BR"/>
        </w:rPr>
        <w:t>afectate)</w:t>
      </w:r>
      <w:r w:rsidR="00A15FD7">
        <w:rPr>
          <w:rFonts w:ascii="Arial" w:hAnsi="Arial" w:cs="Arial"/>
          <w:color w:val="000000"/>
          <w:lang w:val="pt-BR"/>
        </w:rPr>
        <w:t xml:space="preserve"> </w:t>
      </w:r>
      <w:r w:rsidR="00A15FD7" w:rsidRPr="00A15FD7">
        <w:rPr>
          <w:rFonts w:ascii="Arial" w:hAnsi="Arial" w:cs="Arial"/>
          <w:color w:val="000000"/>
          <w:lang w:val="pt-BR"/>
        </w:rPr>
        <w:t>Mareste numarul populatiei in zona studiata</w:t>
      </w:r>
    </w:p>
    <w:p w:rsidR="00392747" w:rsidRDefault="00392747" w:rsidP="00BC6281">
      <w:pPr>
        <w:numPr>
          <w:ilvl w:val="0"/>
          <w:numId w:val="1"/>
        </w:numPr>
        <w:tabs>
          <w:tab w:val="num" w:pos="480"/>
        </w:tabs>
        <w:spacing w:line="216" w:lineRule="auto"/>
        <w:ind w:left="360"/>
        <w:jc w:val="both"/>
        <w:rPr>
          <w:rFonts w:ascii="Arial" w:hAnsi="Arial" w:cs="Arial"/>
          <w:color w:val="000000"/>
          <w:lang w:val="pt-BR"/>
        </w:rPr>
      </w:pPr>
      <w:r w:rsidRPr="003E0AE6">
        <w:rPr>
          <w:rFonts w:ascii="Arial" w:hAnsi="Arial" w:cs="Arial"/>
          <w:b/>
          <w:i/>
          <w:color w:val="000000"/>
          <w:lang w:val="it-IT"/>
        </w:rPr>
        <w:t>magnitudinea şi complexitatea impactului</w:t>
      </w:r>
      <w:r w:rsidR="00A15FD7" w:rsidRPr="003E0AE6">
        <w:rPr>
          <w:rFonts w:ascii="Arial" w:hAnsi="Arial" w:cs="Arial"/>
          <w:b/>
          <w:i/>
          <w:color w:val="000000"/>
          <w:lang w:val="it-IT"/>
        </w:rPr>
        <w:t>;</w:t>
      </w:r>
      <w:r w:rsidR="00A15FD7">
        <w:rPr>
          <w:rFonts w:ascii="Arial" w:hAnsi="Arial" w:cs="Arial"/>
          <w:color w:val="000000"/>
          <w:lang w:val="it-IT"/>
        </w:rPr>
        <w:t xml:space="preserve"> nu este cazul</w:t>
      </w:r>
    </w:p>
    <w:p w:rsidR="00392747" w:rsidRDefault="00392747" w:rsidP="00BC6281">
      <w:pPr>
        <w:numPr>
          <w:ilvl w:val="0"/>
          <w:numId w:val="1"/>
        </w:numPr>
        <w:tabs>
          <w:tab w:val="num" w:pos="480"/>
        </w:tabs>
        <w:spacing w:line="216" w:lineRule="auto"/>
        <w:ind w:left="360"/>
        <w:jc w:val="both"/>
        <w:rPr>
          <w:rFonts w:ascii="Arial" w:hAnsi="Arial" w:cs="Arial"/>
          <w:color w:val="000000"/>
          <w:lang w:val="pt-BR"/>
        </w:rPr>
      </w:pPr>
      <w:r w:rsidRPr="003E0AE6">
        <w:rPr>
          <w:rFonts w:ascii="Arial" w:hAnsi="Arial" w:cs="Arial"/>
          <w:b/>
          <w:i/>
          <w:color w:val="000000"/>
          <w:lang w:val="it-IT"/>
        </w:rPr>
        <w:t>probabilitatea impactului</w:t>
      </w:r>
      <w:r w:rsidR="00A15FD7" w:rsidRPr="003E0AE6">
        <w:rPr>
          <w:rFonts w:ascii="Arial" w:hAnsi="Arial" w:cs="Arial"/>
          <w:b/>
          <w:i/>
          <w:color w:val="000000"/>
          <w:lang w:val="it-IT"/>
        </w:rPr>
        <w:t>;</w:t>
      </w:r>
      <w:r w:rsidR="00A15FD7">
        <w:rPr>
          <w:rFonts w:ascii="Arial" w:hAnsi="Arial" w:cs="Arial"/>
          <w:color w:val="000000"/>
          <w:lang w:val="it-IT"/>
        </w:rPr>
        <w:t xml:space="preserve"> nu este cazul</w:t>
      </w:r>
    </w:p>
    <w:p w:rsidR="00392747" w:rsidRDefault="00392747" w:rsidP="00BC6281">
      <w:pPr>
        <w:numPr>
          <w:ilvl w:val="0"/>
          <w:numId w:val="1"/>
        </w:numPr>
        <w:tabs>
          <w:tab w:val="num" w:pos="480"/>
        </w:tabs>
        <w:spacing w:line="216" w:lineRule="auto"/>
        <w:ind w:left="360"/>
        <w:jc w:val="both"/>
        <w:rPr>
          <w:rFonts w:ascii="Arial" w:hAnsi="Arial" w:cs="Arial"/>
          <w:color w:val="000000"/>
          <w:lang w:val="it-IT"/>
        </w:rPr>
      </w:pPr>
      <w:r w:rsidRPr="003E0AE6">
        <w:rPr>
          <w:rFonts w:ascii="Arial" w:hAnsi="Arial" w:cs="Arial"/>
          <w:b/>
          <w:i/>
          <w:color w:val="000000"/>
          <w:lang w:val="it-IT"/>
        </w:rPr>
        <w:t>durata, frecvenţa şi reversibilitatea impactului</w:t>
      </w:r>
      <w:r w:rsidR="00A15FD7">
        <w:rPr>
          <w:rFonts w:ascii="Arial" w:hAnsi="Arial" w:cs="Arial"/>
          <w:color w:val="000000"/>
          <w:lang w:val="it-IT"/>
        </w:rPr>
        <w:t>; nu este cazul</w:t>
      </w:r>
    </w:p>
    <w:p w:rsidR="00392747" w:rsidRDefault="00392747" w:rsidP="00BC6281">
      <w:pPr>
        <w:numPr>
          <w:ilvl w:val="0"/>
          <w:numId w:val="1"/>
        </w:numPr>
        <w:tabs>
          <w:tab w:val="num" w:pos="480"/>
        </w:tabs>
        <w:spacing w:line="216" w:lineRule="auto"/>
        <w:ind w:left="360"/>
        <w:jc w:val="both"/>
        <w:rPr>
          <w:rFonts w:ascii="Arial" w:hAnsi="Arial" w:cs="Arial"/>
          <w:color w:val="000000"/>
          <w:lang w:val="it-IT"/>
        </w:rPr>
      </w:pPr>
      <w:r w:rsidRPr="003E0AE6">
        <w:rPr>
          <w:rFonts w:ascii="Arial" w:hAnsi="Arial" w:cs="Arial"/>
          <w:b/>
          <w:i/>
          <w:color w:val="000000"/>
          <w:lang w:val="it-IT"/>
        </w:rPr>
        <w:t>măsurile de evitare, reducere sau ameliorare a impactului semnificativ asupra mediului</w:t>
      </w:r>
      <w:r w:rsidR="00A15FD7" w:rsidRPr="003E0AE6">
        <w:rPr>
          <w:rFonts w:ascii="Arial" w:hAnsi="Arial" w:cs="Arial"/>
          <w:b/>
          <w:i/>
          <w:color w:val="000000"/>
          <w:lang w:val="it-IT"/>
        </w:rPr>
        <w:t>;</w:t>
      </w:r>
      <w:r w:rsidR="00A15FD7">
        <w:rPr>
          <w:rFonts w:ascii="Arial" w:hAnsi="Arial" w:cs="Arial"/>
          <w:color w:val="000000"/>
          <w:lang w:val="it-IT"/>
        </w:rPr>
        <w:t xml:space="preserve"> nu este cazul</w:t>
      </w:r>
    </w:p>
    <w:p w:rsidR="00A15FD7" w:rsidRPr="00A15FD7" w:rsidRDefault="00392747" w:rsidP="00BC6281">
      <w:pPr>
        <w:numPr>
          <w:ilvl w:val="0"/>
          <w:numId w:val="1"/>
        </w:numPr>
        <w:tabs>
          <w:tab w:val="num" w:pos="480"/>
        </w:tabs>
        <w:spacing w:line="216" w:lineRule="auto"/>
        <w:ind w:left="360"/>
        <w:jc w:val="both"/>
        <w:rPr>
          <w:rFonts w:ascii="Arial" w:hAnsi="Arial" w:cs="Arial"/>
          <w:color w:val="000000"/>
          <w:lang w:val="it-IT"/>
        </w:rPr>
      </w:pPr>
      <w:r w:rsidRPr="003E0AE6">
        <w:rPr>
          <w:rFonts w:ascii="Arial" w:hAnsi="Arial" w:cs="Arial"/>
          <w:b/>
          <w:i/>
          <w:color w:val="000000"/>
          <w:lang w:val="it-IT"/>
        </w:rPr>
        <w:t>nat</w:t>
      </w:r>
      <w:r w:rsidR="00A15FD7" w:rsidRPr="003E0AE6">
        <w:rPr>
          <w:rFonts w:ascii="Arial" w:hAnsi="Arial" w:cs="Arial"/>
          <w:b/>
          <w:i/>
          <w:color w:val="000000"/>
          <w:lang w:val="it-IT"/>
        </w:rPr>
        <w:t>ura transfrontieră a impactului;</w:t>
      </w:r>
      <w:r w:rsidR="00A15FD7">
        <w:rPr>
          <w:rFonts w:ascii="Arial" w:hAnsi="Arial" w:cs="Arial"/>
          <w:color w:val="000000"/>
          <w:lang w:val="it-IT"/>
        </w:rPr>
        <w:t xml:space="preserve"> nu este cazul.</w:t>
      </w:r>
    </w:p>
    <w:p w:rsidR="005200BE" w:rsidRPr="005200BE" w:rsidRDefault="00A15FD7" w:rsidP="005200BE">
      <w:pPr>
        <w:autoSpaceDE w:val="0"/>
        <w:autoSpaceDN w:val="0"/>
        <w:adjustRightInd w:val="0"/>
        <w:rPr>
          <w:rFonts w:ascii="Arial" w:hAnsi="Arial" w:cs="Arial"/>
        </w:rPr>
      </w:pPr>
      <w:r>
        <w:rPr>
          <w:rFonts w:ascii="Arial" w:hAnsi="Arial" w:cs="Arial"/>
        </w:rPr>
        <w:t xml:space="preserve">         </w:t>
      </w:r>
      <w:r w:rsidR="005200BE">
        <w:rPr>
          <w:rFonts w:ascii="Arial" w:hAnsi="Arial" w:cs="Arial"/>
        </w:rPr>
        <w:t xml:space="preserve"> </w:t>
      </w:r>
      <w:r w:rsidR="005200BE" w:rsidRPr="005200BE">
        <w:rPr>
          <w:rFonts w:ascii="Arial" w:hAnsi="Arial" w:cs="Arial"/>
        </w:rPr>
        <w:t>Intrucat constructia propusa se amplaseaza intr-o zona ce are destinatia</w:t>
      </w:r>
    </w:p>
    <w:p w:rsidR="005200BE" w:rsidRPr="005200BE" w:rsidRDefault="005200BE" w:rsidP="005200BE">
      <w:pPr>
        <w:autoSpaceDE w:val="0"/>
        <w:autoSpaceDN w:val="0"/>
        <w:adjustRightInd w:val="0"/>
        <w:rPr>
          <w:rFonts w:ascii="Arial" w:hAnsi="Arial" w:cs="Arial"/>
        </w:rPr>
      </w:pPr>
      <w:r w:rsidRPr="005200BE">
        <w:rPr>
          <w:rFonts w:ascii="Arial" w:hAnsi="Arial" w:cs="Arial"/>
        </w:rPr>
        <w:t>de zona locuinte col</w:t>
      </w:r>
      <w:r>
        <w:rPr>
          <w:rFonts w:ascii="Arial" w:hAnsi="Arial" w:cs="Arial"/>
        </w:rPr>
        <w:t>ective, cu regim de inaltime P+4E</w:t>
      </w:r>
      <w:r w:rsidRPr="005200BE">
        <w:rPr>
          <w:rFonts w:ascii="Arial" w:hAnsi="Arial" w:cs="Arial"/>
        </w:rPr>
        <w:t>, realizarea ei nu afecteaza</w:t>
      </w:r>
    </w:p>
    <w:p w:rsidR="005200BE" w:rsidRDefault="005200BE" w:rsidP="005200BE">
      <w:pPr>
        <w:jc w:val="both"/>
        <w:rPr>
          <w:rFonts w:ascii="Arial" w:hAnsi="Arial" w:cs="Arial"/>
        </w:rPr>
      </w:pPr>
      <w:r w:rsidRPr="005200BE">
        <w:rPr>
          <w:rFonts w:ascii="Arial" w:hAnsi="Arial" w:cs="Arial"/>
        </w:rPr>
        <w:t>si nu are impact negativ asupra vietii si sanatatii populatiei</w:t>
      </w:r>
      <w:r>
        <w:rPr>
          <w:rFonts w:ascii="Arial" w:hAnsi="Arial" w:cs="Arial"/>
        </w:rPr>
        <w:t>.</w:t>
      </w:r>
    </w:p>
    <w:p w:rsidR="00BC6281" w:rsidRPr="005200BE" w:rsidRDefault="00BC6281" w:rsidP="005200BE">
      <w:pPr>
        <w:jc w:val="both"/>
        <w:rPr>
          <w:rFonts w:ascii="Arial" w:hAnsi="Arial" w:cs="Arial"/>
          <w:color w:val="000000"/>
          <w:lang w:val="it-IT"/>
        </w:rPr>
      </w:pPr>
      <w:r>
        <w:rPr>
          <w:rFonts w:ascii="Arial" w:hAnsi="Arial" w:cs="Arial"/>
        </w:rPr>
        <w:t xml:space="preserve">         Conform prevederilor legii 50/1991 republicata privind autorizarea lucrarilor de  constructii, articolul 2 , aliniatul 4, litera a1 se pot emirte autorizatii de construire pentru lucrari de supraetajare a cladirilor cu inca un nivel, o singura data, cu suprafata de maximum 20 % din suprafata desfasurata a cladirilor, cu conditia situarii acestora inafara zonelor construite protejate sau a zonelor de protective a monumentelor. </w:t>
      </w:r>
    </w:p>
    <w:p w:rsidR="005200BE" w:rsidRPr="00BC6281" w:rsidRDefault="005200BE">
      <w:pPr>
        <w:jc w:val="both"/>
        <w:rPr>
          <w:rFonts w:ascii="Arial" w:hAnsi="Arial" w:cs="Arial"/>
          <w:color w:val="000000"/>
          <w:sz w:val="18"/>
          <w:szCs w:val="18"/>
          <w:lang w:val="it-IT"/>
        </w:rPr>
      </w:pPr>
    </w:p>
    <w:p w:rsidR="00392747" w:rsidRPr="003E0AE6" w:rsidRDefault="00392747">
      <w:pPr>
        <w:jc w:val="both"/>
        <w:outlineLvl w:val="0"/>
        <w:rPr>
          <w:rStyle w:val="tsp1"/>
          <w:rFonts w:ascii="Arial" w:hAnsi="Arial" w:cs="Arial"/>
          <w:b/>
          <w:i/>
          <w:lang w:val="ro-RO"/>
        </w:rPr>
      </w:pPr>
      <w:r w:rsidRPr="003E0AE6">
        <w:rPr>
          <w:rStyle w:val="tpa1"/>
          <w:rFonts w:ascii="Arial" w:hAnsi="Arial" w:cs="Arial"/>
          <w:b/>
          <w:i/>
          <w:lang w:val="ro-RO"/>
        </w:rPr>
        <w:t xml:space="preserve">IV. </w:t>
      </w:r>
      <w:r w:rsidRPr="003E0AE6">
        <w:rPr>
          <w:rStyle w:val="tsp1"/>
          <w:rFonts w:ascii="Arial" w:hAnsi="Arial" w:cs="Arial"/>
          <w:b/>
          <w:i/>
          <w:lang w:val="ro-RO"/>
        </w:rPr>
        <w:t>Surse de poluanţi şi instalaţii pentru reţinerea, evacuarea şi dispersia poluanţilor în mediu</w:t>
      </w:r>
    </w:p>
    <w:p w:rsidR="00392747" w:rsidRPr="003E0AE6" w:rsidRDefault="00392747">
      <w:pPr>
        <w:jc w:val="both"/>
        <w:rPr>
          <w:rFonts w:ascii="Arial" w:hAnsi="Arial" w:cs="Arial"/>
          <w:b/>
          <w:i/>
          <w:lang w:val="ro-RO"/>
        </w:rPr>
      </w:pPr>
      <w:hyperlink w:anchor="#" w:history="1">
        <w:r w:rsidRPr="003E0AE6">
          <w:rPr>
            <w:rFonts w:ascii="Arial" w:hAnsi="Arial" w:cs="Arial"/>
            <w:b/>
            <w:bCs/>
            <w:i/>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axII^2|spIII.|pt1|_i" o:spid="_x0000_i1025" type="#_x0000_t75" alt="" style="width:24pt;height:24pt" o:button="t"/>
          </w:pict>
        </w:r>
      </w:hyperlink>
      <w:r w:rsidRPr="003E0AE6">
        <w:rPr>
          <w:rStyle w:val="pt1"/>
          <w:rFonts w:ascii="Arial" w:hAnsi="Arial" w:cs="Arial"/>
          <w:b w:val="0"/>
          <w:i/>
          <w:color w:val="auto"/>
          <w:lang w:val="ro-RO"/>
        </w:rPr>
        <w:t xml:space="preserve">1. </w:t>
      </w:r>
      <w:r w:rsidRPr="003E0AE6">
        <w:rPr>
          <w:rStyle w:val="tpt1"/>
          <w:rFonts w:ascii="Arial" w:hAnsi="Arial" w:cs="Arial"/>
          <w:b/>
          <w:i/>
          <w:lang w:val="ro-RO"/>
        </w:rPr>
        <w:t>Protecţia calităţii apelor:</w:t>
      </w:r>
    </w:p>
    <w:p w:rsidR="00392747" w:rsidRPr="003E0AE6" w:rsidRDefault="00392747">
      <w:pPr>
        <w:numPr>
          <w:ilvl w:val="0"/>
          <w:numId w:val="2"/>
        </w:numPr>
        <w:jc w:val="both"/>
        <w:rPr>
          <w:rStyle w:val="tpa1"/>
          <w:rFonts w:ascii="Arial" w:hAnsi="Arial" w:cs="Arial"/>
          <w:b/>
          <w:lang w:val="ro-RO"/>
        </w:rPr>
      </w:pPr>
      <w:hyperlink w:anchor="#" w:history="1"/>
      <w:r w:rsidRPr="003E0AE6">
        <w:rPr>
          <w:rStyle w:val="tpa1"/>
          <w:rFonts w:ascii="Arial" w:hAnsi="Arial" w:cs="Arial"/>
          <w:b/>
          <w:i/>
          <w:lang w:val="ro-RO"/>
        </w:rPr>
        <w:t>sursele de poluanţi pentru ape, locul de evacuare sau emisarul;</w:t>
      </w:r>
    </w:p>
    <w:p w:rsidR="00A15FD7" w:rsidRPr="00BC6281" w:rsidRDefault="00A15FD7" w:rsidP="00A15FD7">
      <w:pPr>
        <w:jc w:val="both"/>
        <w:rPr>
          <w:rStyle w:val="tpa1"/>
          <w:rFonts w:ascii="Arial" w:hAnsi="Arial" w:cs="Arial"/>
          <w:sz w:val="18"/>
          <w:szCs w:val="18"/>
          <w:lang w:val="ro-RO"/>
        </w:rPr>
      </w:pPr>
    </w:p>
    <w:p w:rsidR="00A15FD7" w:rsidRDefault="007D6C91" w:rsidP="00A15FD7">
      <w:pPr>
        <w:autoSpaceDE w:val="0"/>
        <w:autoSpaceDN w:val="0"/>
        <w:adjustRightInd w:val="0"/>
        <w:rPr>
          <w:rFonts w:ascii="Arial" w:hAnsi="Arial" w:cs="Arial"/>
        </w:rPr>
      </w:pPr>
      <w:r>
        <w:rPr>
          <w:rFonts w:ascii="Arial" w:hAnsi="Arial" w:cs="Arial"/>
        </w:rPr>
        <w:t xml:space="preserve">          </w:t>
      </w:r>
      <w:r w:rsidR="00A15FD7" w:rsidRPr="007D6C91">
        <w:rPr>
          <w:rFonts w:ascii="Arial" w:hAnsi="Arial" w:cs="Arial"/>
        </w:rPr>
        <w:t xml:space="preserve">Conform celor descrise mai sus, prin proiectare s-au asigurat conditiile tehnice </w:t>
      </w:r>
      <w:r w:rsidRPr="007D6C91">
        <w:rPr>
          <w:rFonts w:ascii="Arial" w:hAnsi="Arial" w:cs="Arial"/>
        </w:rPr>
        <w:t>pentru ca</w:t>
      </w:r>
      <w:r w:rsidR="00A15FD7" w:rsidRPr="007D6C91">
        <w:rPr>
          <w:rFonts w:ascii="Arial" w:hAnsi="Arial" w:cs="Arial"/>
        </w:rPr>
        <w:t xml:space="preserve"> factorul apa (apele uzate provenite de la bucatariile, baile si grupurile sanitare ale </w:t>
      </w:r>
      <w:r w:rsidRPr="007D6C91">
        <w:rPr>
          <w:rFonts w:ascii="Arial" w:hAnsi="Arial" w:cs="Arial"/>
        </w:rPr>
        <w:t>locuintelor ce se vor construi</w:t>
      </w:r>
      <w:r w:rsidR="00A15FD7" w:rsidRPr="007D6C91">
        <w:rPr>
          <w:rFonts w:ascii="Arial" w:hAnsi="Arial" w:cs="Arial"/>
        </w:rPr>
        <w:t xml:space="preserve"> precum si apa proven</w:t>
      </w:r>
      <w:r w:rsidRPr="007D6C91">
        <w:rPr>
          <w:rFonts w:ascii="Arial" w:hAnsi="Arial" w:cs="Arial"/>
        </w:rPr>
        <w:t>ita din parcarea supraterana</w:t>
      </w:r>
      <w:r w:rsidR="00A15FD7" w:rsidRPr="007D6C91">
        <w:rPr>
          <w:rFonts w:ascii="Arial" w:hAnsi="Arial" w:cs="Arial"/>
        </w:rPr>
        <w:t>) sa nu produca accidente de poluare. Acestea sunt reprezentate de reteaua de canalizare si de respectare prin proiect a normelor si prescriptiilor privind relatia cu reteaua de alimentare cu apa; nu exista sursa potentiala de poluare a apelor fiind vorba de construirea de locuinte ;</w:t>
      </w:r>
    </w:p>
    <w:p w:rsidR="007D6C91" w:rsidRDefault="007D6C91" w:rsidP="00A15FD7">
      <w:pPr>
        <w:autoSpaceDE w:val="0"/>
        <w:autoSpaceDN w:val="0"/>
        <w:adjustRightInd w:val="0"/>
        <w:rPr>
          <w:rFonts w:ascii="Arial" w:hAnsi="Arial" w:cs="Arial"/>
        </w:rPr>
      </w:pPr>
      <w:r>
        <w:rPr>
          <w:rFonts w:ascii="Arial" w:hAnsi="Arial" w:cs="Arial"/>
        </w:rPr>
        <w:lastRenderedPageBreak/>
        <w:t xml:space="preserve">           Forajele geotehnice nu au indicat pana la adancimea cotei de fundare prezenta panzei freatice, astfel incat panza freatica aflata in zona nu poate fi poluata.</w:t>
      </w:r>
    </w:p>
    <w:p w:rsidR="007D6C91" w:rsidRPr="007D6C91" w:rsidRDefault="007D6C91" w:rsidP="00A15FD7">
      <w:pPr>
        <w:autoSpaceDE w:val="0"/>
        <w:autoSpaceDN w:val="0"/>
        <w:adjustRightInd w:val="0"/>
        <w:rPr>
          <w:rFonts w:ascii="Arial" w:hAnsi="Arial" w:cs="Arial"/>
        </w:rPr>
      </w:pPr>
    </w:p>
    <w:p w:rsidR="00392747" w:rsidRPr="003E0AE6" w:rsidRDefault="00392747">
      <w:pPr>
        <w:numPr>
          <w:ilvl w:val="0"/>
          <w:numId w:val="2"/>
        </w:numPr>
        <w:jc w:val="both"/>
        <w:rPr>
          <w:rStyle w:val="tpa1"/>
          <w:rFonts w:ascii="Arial" w:hAnsi="Arial" w:cs="Arial"/>
          <w:lang w:val="ro-RO"/>
        </w:rPr>
      </w:pPr>
      <w:hyperlink w:anchor="#" w:history="1"/>
      <w:r w:rsidRPr="003E0AE6">
        <w:rPr>
          <w:rStyle w:val="tpa1"/>
          <w:rFonts w:ascii="Arial" w:hAnsi="Arial" w:cs="Arial"/>
          <w:b/>
          <w:i/>
          <w:lang w:val="ro-RO"/>
        </w:rPr>
        <w:t>staţiile şi instalaţiile de epurare sau de preepurare a apelor uzate prevăzute</w:t>
      </w:r>
      <w:r w:rsidR="00A15FD7" w:rsidRPr="003E0AE6">
        <w:rPr>
          <w:rStyle w:val="tpa1"/>
          <w:rFonts w:ascii="Arial" w:hAnsi="Arial" w:cs="Arial"/>
          <w:b/>
          <w:i/>
          <w:lang w:val="ro-RO"/>
        </w:rPr>
        <w:t>;</w:t>
      </w:r>
      <w:r w:rsidR="00A15FD7" w:rsidRPr="007D6C91">
        <w:rPr>
          <w:rStyle w:val="tpa1"/>
          <w:rFonts w:ascii="Arial" w:hAnsi="Arial" w:cs="Arial"/>
          <w:i/>
          <w:lang w:val="ro-RO"/>
        </w:rPr>
        <w:t xml:space="preserve"> </w:t>
      </w:r>
      <w:r w:rsidR="00A15FD7" w:rsidRPr="003E0AE6">
        <w:rPr>
          <w:rStyle w:val="tpa1"/>
          <w:rFonts w:ascii="Arial" w:hAnsi="Arial" w:cs="Arial"/>
          <w:lang w:val="ro-RO"/>
        </w:rPr>
        <w:t>nu este cazul</w:t>
      </w:r>
    </w:p>
    <w:p w:rsidR="007D6C91" w:rsidRPr="007D6C91" w:rsidRDefault="007D6C91" w:rsidP="007D6C91">
      <w:pPr>
        <w:ind w:left="1080"/>
        <w:jc w:val="both"/>
        <w:rPr>
          <w:rStyle w:val="tpa1"/>
          <w:rFonts w:ascii="Arial" w:hAnsi="Arial" w:cs="Arial"/>
          <w:i/>
          <w:u w:val="single"/>
          <w:lang w:val="ro-RO"/>
        </w:rPr>
      </w:pPr>
    </w:p>
    <w:p w:rsidR="007D6C91" w:rsidRDefault="007D6C91" w:rsidP="007D6C91">
      <w:pPr>
        <w:jc w:val="both"/>
        <w:rPr>
          <w:rFonts w:ascii="Arial" w:hAnsi="Arial" w:cs="Arial"/>
          <w:lang w:val="ro-RO"/>
        </w:rPr>
      </w:pPr>
      <w:r>
        <w:rPr>
          <w:rStyle w:val="tpa1"/>
          <w:rFonts w:ascii="Arial" w:hAnsi="Arial" w:cs="Arial"/>
          <w:lang w:val="ro-RO"/>
        </w:rPr>
        <w:t xml:space="preserve">          Apele uzate produse de acest tip de imobil sunt ape mejajere. Ambele imobile vor fi bransate la reteaua de canalizare</w:t>
      </w:r>
    </w:p>
    <w:p w:rsidR="00392747" w:rsidRPr="003E0AE6" w:rsidRDefault="00392747">
      <w:pPr>
        <w:jc w:val="both"/>
        <w:rPr>
          <w:rFonts w:ascii="Arial" w:hAnsi="Arial" w:cs="Arial"/>
          <w:b/>
          <w:i/>
          <w:lang w:val="ro-RO"/>
        </w:rPr>
      </w:pPr>
      <w:hyperlink w:anchor="#" w:history="1"/>
      <w:hyperlink w:anchor="#" w:history="1">
        <w:r>
          <w:rPr>
            <w:rFonts w:ascii="Arial" w:hAnsi="Arial" w:cs="Arial"/>
            <w:b/>
            <w:bCs/>
            <w:lang w:val="ro-RO"/>
          </w:rPr>
          <w:pict>
            <v:shape id="do|axII^2|spIII.|pt2|_i" o:spid="_x0000_i1026" type="#_x0000_t75" alt="" style="width:24pt;height:24pt" o:button="t"/>
          </w:pict>
        </w:r>
      </w:hyperlink>
      <w:r w:rsidRPr="003E0AE6">
        <w:rPr>
          <w:rStyle w:val="pt1"/>
          <w:rFonts w:ascii="Arial" w:hAnsi="Arial" w:cs="Arial"/>
          <w:i/>
          <w:color w:val="auto"/>
          <w:lang w:val="ro-RO"/>
        </w:rPr>
        <w:t xml:space="preserve">2. </w:t>
      </w:r>
      <w:r w:rsidRPr="003E0AE6">
        <w:rPr>
          <w:rStyle w:val="tpt1"/>
          <w:rFonts w:ascii="Arial" w:hAnsi="Arial" w:cs="Arial"/>
          <w:b/>
          <w:i/>
          <w:lang w:val="ro-RO"/>
        </w:rPr>
        <w:t xml:space="preserve">Protecţia aerului: </w:t>
      </w:r>
    </w:p>
    <w:p w:rsidR="00392747" w:rsidRDefault="00392747">
      <w:pPr>
        <w:numPr>
          <w:ilvl w:val="0"/>
          <w:numId w:val="3"/>
        </w:numPr>
        <w:jc w:val="both"/>
        <w:rPr>
          <w:rFonts w:ascii="Arial" w:hAnsi="Arial" w:cs="Arial"/>
          <w:lang w:val="ro-RO"/>
        </w:rPr>
      </w:pPr>
      <w:hyperlink w:anchor="#" w:history="1"/>
      <w:r w:rsidRPr="003E0AE6">
        <w:rPr>
          <w:rStyle w:val="tpa1"/>
          <w:rFonts w:ascii="Arial" w:hAnsi="Arial" w:cs="Arial"/>
          <w:b/>
          <w:i/>
          <w:lang w:val="ro-RO"/>
        </w:rPr>
        <w:t>sursele de poluanţi pentru aer, poluanţi;</w:t>
      </w:r>
      <w:r w:rsidR="00BE5F02">
        <w:rPr>
          <w:rStyle w:val="tpa1"/>
          <w:rFonts w:ascii="Arial" w:hAnsi="Arial" w:cs="Arial"/>
          <w:lang w:val="ro-RO"/>
        </w:rPr>
        <w:t xml:space="preserve"> Singura sursa de poluare la o astfel de constructie (imobil de locuinte) o reprezinta praful rezultat in urma lucrarilor de executie, acesta poate fi impiedicat sa se propage prin montarea plaselor antipraf la exteriorul schelelor.</w:t>
      </w:r>
    </w:p>
    <w:p w:rsidR="00186DED" w:rsidRDefault="00392747" w:rsidP="00186DED">
      <w:pPr>
        <w:numPr>
          <w:ilvl w:val="0"/>
          <w:numId w:val="3"/>
        </w:numPr>
        <w:rPr>
          <w:rStyle w:val="tpa1"/>
          <w:rFonts w:ascii="Arial" w:hAnsi="Arial" w:cs="Arial"/>
          <w:lang w:val="ro-RO"/>
        </w:rPr>
      </w:pPr>
      <w:hyperlink w:anchor="#" w:history="1"/>
      <w:r w:rsidRPr="003E0AE6">
        <w:rPr>
          <w:rStyle w:val="tpa1"/>
          <w:rFonts w:ascii="Arial" w:hAnsi="Arial" w:cs="Arial"/>
          <w:b/>
          <w:i/>
          <w:lang w:val="ro-RO"/>
        </w:rPr>
        <w:t>instalaţiile pentru reţinerea şi dispersia poluanţilor în atmosferă</w:t>
      </w:r>
      <w:r w:rsidR="00BE5F02">
        <w:rPr>
          <w:rStyle w:val="tpa1"/>
          <w:rFonts w:ascii="Arial" w:hAnsi="Arial" w:cs="Arial"/>
          <w:lang w:val="ro-RO"/>
        </w:rPr>
        <w:t>; Amplasarea de plase de retinere a prafului.</w:t>
      </w:r>
    </w:p>
    <w:p w:rsidR="00186DED" w:rsidRPr="00186DED" w:rsidRDefault="00186DED" w:rsidP="00186DED">
      <w:pPr>
        <w:ind w:left="1080"/>
        <w:rPr>
          <w:rFonts w:ascii="Arial" w:hAnsi="Arial" w:cs="Arial"/>
          <w:lang w:val="ro-RO"/>
        </w:rPr>
      </w:pPr>
      <w:r w:rsidRPr="00186DED">
        <w:rPr>
          <w:rFonts w:ascii="Arial" w:hAnsi="Arial" w:cs="Arial"/>
          <w:lang w:val="ro-RO"/>
        </w:rPr>
        <w:t>Se va amplasa in incinta terenului in apropierea limitei de proprietate de unde se face accesul un filtru auto.  Acesta are rolul de a spala rotile utilajelor inainte de a intra pe carosabil la iesirea din incinta terenului.</w:t>
      </w:r>
      <w:r>
        <w:rPr>
          <w:rFonts w:ascii="Arial" w:hAnsi="Arial" w:cs="Arial"/>
          <w:lang w:val="ro-RO"/>
        </w:rPr>
        <w:t xml:space="preserve"> </w:t>
      </w:r>
    </w:p>
    <w:p w:rsidR="00392747" w:rsidRPr="003E0AE6" w:rsidRDefault="00392747">
      <w:pPr>
        <w:jc w:val="both"/>
        <w:rPr>
          <w:rFonts w:ascii="Arial" w:hAnsi="Arial" w:cs="Arial"/>
          <w:b/>
          <w:i/>
          <w:lang w:val="ro-RO"/>
        </w:rPr>
      </w:pPr>
      <w:hyperlink w:anchor="#" w:history="1">
        <w:r>
          <w:rPr>
            <w:rFonts w:ascii="Arial" w:hAnsi="Arial" w:cs="Arial"/>
            <w:b/>
            <w:bCs/>
            <w:lang w:val="ro-RO"/>
          </w:rPr>
          <w:pict>
            <v:shape id="do|axII^2|spIII.|pt3|_i" o:spid="_x0000_i1027" type="#_x0000_t75" alt="" style="width:24pt;height:24pt" o:button="t"/>
          </w:pict>
        </w:r>
      </w:hyperlink>
      <w:r>
        <w:rPr>
          <w:rStyle w:val="pt1"/>
          <w:rFonts w:ascii="Arial" w:hAnsi="Arial" w:cs="Arial"/>
          <w:color w:val="auto"/>
          <w:lang w:val="ro-RO"/>
        </w:rPr>
        <w:t xml:space="preserve">3. </w:t>
      </w:r>
      <w:r w:rsidRPr="003E0AE6">
        <w:rPr>
          <w:rStyle w:val="tpt1"/>
          <w:rFonts w:ascii="Arial" w:hAnsi="Arial" w:cs="Arial"/>
          <w:b/>
          <w:i/>
          <w:lang w:val="ro-RO"/>
        </w:rPr>
        <w:t>Protecţia împotriva zgomotului şi vibraţiilor:</w:t>
      </w:r>
    </w:p>
    <w:p w:rsidR="00392747" w:rsidRDefault="00392747">
      <w:pPr>
        <w:numPr>
          <w:ilvl w:val="0"/>
          <w:numId w:val="4"/>
        </w:numPr>
        <w:jc w:val="both"/>
        <w:rPr>
          <w:rStyle w:val="tpa1"/>
          <w:rFonts w:ascii="Arial" w:hAnsi="Arial" w:cs="Arial"/>
          <w:lang w:val="ro-RO"/>
        </w:rPr>
      </w:pPr>
      <w:hyperlink w:anchor="#" w:history="1"/>
      <w:r w:rsidRPr="003E0AE6">
        <w:rPr>
          <w:rStyle w:val="tpa1"/>
          <w:rFonts w:ascii="Arial" w:hAnsi="Arial" w:cs="Arial"/>
          <w:b/>
          <w:i/>
          <w:lang w:val="ro-RO"/>
        </w:rPr>
        <w:t>sursele de zgomot şi de vibraţii;</w:t>
      </w:r>
      <w:r w:rsidR="00BE5F02">
        <w:rPr>
          <w:rStyle w:val="tpa1"/>
          <w:rFonts w:ascii="Arial" w:hAnsi="Arial" w:cs="Arial"/>
          <w:lang w:val="ro-RO"/>
        </w:rPr>
        <w:t xml:space="preserve"> Zgomotul ce se va produce este generat de utilajele folosite in executia lucrarilor ( excavatoare, buldozere, macarale, timpul de folosirea al acestora fiind de 8 ore (maxim 10 ore) si in intervalul de timp 8:00-16:00, (maxim 18:00)</w:t>
      </w:r>
    </w:p>
    <w:p w:rsidR="00BE5F02" w:rsidRDefault="00392747" w:rsidP="00BE5F02">
      <w:pPr>
        <w:numPr>
          <w:ilvl w:val="0"/>
          <w:numId w:val="4"/>
        </w:numPr>
        <w:jc w:val="both"/>
        <w:rPr>
          <w:rStyle w:val="tpa1"/>
          <w:rFonts w:ascii="Arial" w:hAnsi="Arial" w:cs="Arial"/>
          <w:lang w:val="ro-RO"/>
        </w:rPr>
      </w:pPr>
      <w:hyperlink w:anchor="#" w:history="1"/>
      <w:r w:rsidRPr="003E0AE6">
        <w:rPr>
          <w:rStyle w:val="tpa1"/>
          <w:rFonts w:ascii="Arial" w:hAnsi="Arial" w:cs="Arial"/>
          <w:b/>
          <w:i/>
          <w:lang w:val="ro-RO"/>
        </w:rPr>
        <w:t>amenajările şi dotările pentru protecţia împotriva zgomotului şi vibraţiilor.</w:t>
      </w:r>
      <w:r w:rsidR="00BE5F02" w:rsidRPr="003E0AE6">
        <w:rPr>
          <w:rStyle w:val="tpa1"/>
          <w:rFonts w:ascii="Arial" w:hAnsi="Arial" w:cs="Arial"/>
          <w:b/>
          <w:i/>
          <w:lang w:val="ro-RO"/>
        </w:rPr>
        <w:t xml:space="preserve"> </w:t>
      </w:r>
      <w:r w:rsidR="00BE5F02" w:rsidRPr="00BE5F02">
        <w:rPr>
          <w:rStyle w:val="tpa1"/>
          <w:rFonts w:ascii="Arial" w:hAnsi="Arial" w:cs="Arial"/>
          <w:lang w:val="ro-RO"/>
        </w:rPr>
        <w:t>Folosirea de utilaje de tonaj mic si mediu si schela ridicatoare</w:t>
      </w:r>
      <w:r w:rsidR="00BE5F02">
        <w:rPr>
          <w:rStyle w:val="tpa1"/>
          <w:rFonts w:ascii="Arial" w:hAnsi="Arial" w:cs="Arial"/>
          <w:lang w:val="ro-RO"/>
        </w:rPr>
        <w:t>.</w:t>
      </w:r>
    </w:p>
    <w:p w:rsidR="00392747" w:rsidRPr="006D7E7E" w:rsidRDefault="00392747" w:rsidP="00BE5F02">
      <w:pPr>
        <w:ind w:left="1080"/>
        <w:jc w:val="both"/>
        <w:rPr>
          <w:rFonts w:ascii="Arial" w:hAnsi="Arial" w:cs="Arial"/>
          <w:i/>
          <w:lang w:val="ro-RO"/>
        </w:rPr>
      </w:pPr>
      <w:hyperlink w:anchor="#" w:history="1">
        <w:r w:rsidRPr="006D7E7E">
          <w:rPr>
            <w:rFonts w:ascii="Arial" w:hAnsi="Arial" w:cs="Arial"/>
            <w:bCs/>
            <w:i/>
            <w:lang w:val="ro-RO"/>
          </w:rPr>
          <w:pict>
            <v:shape id="do|axII^2|spIII.|pt4|_i" o:spid="_x0000_i1028" type="#_x0000_t75" alt="" style="width:24pt;height:24pt" o:button="t"/>
          </w:pict>
        </w:r>
      </w:hyperlink>
      <w:r w:rsidRPr="006D7E7E">
        <w:rPr>
          <w:rStyle w:val="pt1"/>
          <w:rFonts w:ascii="Arial" w:hAnsi="Arial" w:cs="Arial"/>
          <w:i/>
          <w:color w:val="auto"/>
          <w:lang w:val="ro-RO"/>
        </w:rPr>
        <w:t xml:space="preserve">4. </w:t>
      </w:r>
      <w:r w:rsidRPr="00590180">
        <w:rPr>
          <w:rStyle w:val="tpt1"/>
          <w:rFonts w:ascii="Arial" w:hAnsi="Arial" w:cs="Arial"/>
          <w:b/>
          <w:i/>
          <w:lang w:val="ro-RO"/>
        </w:rPr>
        <w:t>Protecţia împotriva radiaţiilor:</w:t>
      </w:r>
    </w:p>
    <w:p w:rsidR="00392747" w:rsidRPr="006D7E7E" w:rsidRDefault="00392747">
      <w:pPr>
        <w:numPr>
          <w:ilvl w:val="0"/>
          <w:numId w:val="5"/>
        </w:numPr>
        <w:jc w:val="both"/>
        <w:rPr>
          <w:rFonts w:ascii="Arial" w:hAnsi="Arial" w:cs="Arial"/>
          <w:lang w:val="ro-RO"/>
        </w:rPr>
      </w:pPr>
      <w:hyperlink w:anchor="#" w:history="1"/>
      <w:r w:rsidRPr="00590180">
        <w:rPr>
          <w:rStyle w:val="tpa1"/>
          <w:rFonts w:ascii="Arial" w:hAnsi="Arial" w:cs="Arial"/>
          <w:b/>
          <w:i/>
          <w:lang w:val="ro-RO"/>
        </w:rPr>
        <w:t>sursele de radiaţii;</w:t>
      </w:r>
      <w:r w:rsidR="00BE5F02" w:rsidRPr="006D7E7E">
        <w:rPr>
          <w:rStyle w:val="tpa1"/>
          <w:rFonts w:ascii="Arial" w:hAnsi="Arial" w:cs="Arial"/>
          <w:lang w:val="ro-RO"/>
        </w:rPr>
        <w:t xml:space="preserve"> Santierele de tip civil nu sut producatoare de radiatii</w:t>
      </w:r>
    </w:p>
    <w:p w:rsidR="00392747" w:rsidRDefault="00392747">
      <w:pPr>
        <w:numPr>
          <w:ilvl w:val="0"/>
          <w:numId w:val="5"/>
        </w:numPr>
        <w:jc w:val="both"/>
        <w:rPr>
          <w:rFonts w:ascii="Arial" w:hAnsi="Arial" w:cs="Arial"/>
          <w:lang w:val="ro-RO"/>
        </w:rPr>
      </w:pPr>
      <w:hyperlink w:anchor="#" w:history="1"/>
      <w:r w:rsidRPr="00590180">
        <w:rPr>
          <w:rStyle w:val="tpa1"/>
          <w:rFonts w:ascii="Arial" w:hAnsi="Arial" w:cs="Arial"/>
          <w:b/>
          <w:i/>
          <w:lang w:val="ro-RO"/>
        </w:rPr>
        <w:t>amenajările şi dotările pentru protecţia împotriva radiaţiilor</w:t>
      </w:r>
      <w:hyperlink w:anchor="#" w:history="1"/>
      <w:r w:rsidRPr="00590180">
        <w:rPr>
          <w:rStyle w:val="tpa1"/>
          <w:rFonts w:ascii="Arial" w:hAnsi="Arial" w:cs="Arial"/>
          <w:b/>
          <w:lang w:val="ro-RO"/>
        </w:rPr>
        <w:t>.</w:t>
      </w:r>
      <w:r w:rsidR="00BE5F02">
        <w:rPr>
          <w:rStyle w:val="tpa1"/>
          <w:rFonts w:ascii="Arial" w:hAnsi="Arial" w:cs="Arial"/>
          <w:lang w:val="ro-RO"/>
        </w:rPr>
        <w:t xml:space="preserve"> Nu sunt radiatii</w:t>
      </w:r>
    </w:p>
    <w:p w:rsidR="00392747" w:rsidRPr="00590180" w:rsidRDefault="00392747">
      <w:pPr>
        <w:jc w:val="both"/>
        <w:rPr>
          <w:rStyle w:val="tpt1"/>
          <w:rFonts w:ascii="Arial" w:hAnsi="Arial" w:cs="Arial"/>
          <w:b/>
          <w:i/>
          <w:lang w:val="ro-RO"/>
        </w:rPr>
      </w:pPr>
      <w:hyperlink w:anchor="#" w:history="1">
        <w:r w:rsidRPr="006D7E7E">
          <w:rPr>
            <w:rFonts w:ascii="Arial" w:hAnsi="Arial" w:cs="Arial"/>
            <w:b/>
            <w:bCs/>
            <w:i/>
            <w:lang w:val="ro-RO"/>
          </w:rPr>
          <w:pict>
            <v:shape id="do|axII^2|spIII.|pt5|_i" o:spid="_x0000_i1029" type="#_x0000_t75" alt="" style="width:24pt;height:24pt" o:button="t"/>
          </w:pict>
        </w:r>
      </w:hyperlink>
      <w:r w:rsidRPr="006D7E7E">
        <w:rPr>
          <w:rStyle w:val="pt1"/>
          <w:rFonts w:ascii="Arial" w:hAnsi="Arial" w:cs="Arial"/>
          <w:i/>
          <w:color w:val="auto"/>
          <w:lang w:val="ro-RO"/>
        </w:rPr>
        <w:t xml:space="preserve">5. </w:t>
      </w:r>
      <w:r w:rsidRPr="00590180">
        <w:rPr>
          <w:rStyle w:val="tpt1"/>
          <w:rFonts w:ascii="Arial" w:hAnsi="Arial" w:cs="Arial"/>
          <w:b/>
          <w:i/>
          <w:lang w:val="ro-RO"/>
        </w:rPr>
        <w:t>Protecţia solului şi a subsolului:</w:t>
      </w:r>
    </w:p>
    <w:p w:rsidR="00392747" w:rsidRDefault="00392747">
      <w:pPr>
        <w:numPr>
          <w:ilvl w:val="0"/>
          <w:numId w:val="7"/>
        </w:numPr>
        <w:jc w:val="both"/>
        <w:rPr>
          <w:rFonts w:ascii="Arial" w:hAnsi="Arial" w:cs="Arial"/>
          <w:lang w:val="ro-RO"/>
        </w:rPr>
      </w:pPr>
      <w:hyperlink w:anchor="#" w:history="1"/>
      <w:r w:rsidRPr="00590180">
        <w:rPr>
          <w:rStyle w:val="tpa1"/>
          <w:rFonts w:ascii="Arial" w:hAnsi="Arial" w:cs="Arial"/>
          <w:b/>
          <w:i/>
          <w:lang w:val="ro-RO"/>
        </w:rPr>
        <w:t>sursele de poluanţi pentru sol, subsol şi ape freatice;</w:t>
      </w:r>
      <w:r w:rsidR="00BE5F02">
        <w:rPr>
          <w:rStyle w:val="tpa1"/>
          <w:rFonts w:ascii="Arial" w:hAnsi="Arial" w:cs="Arial"/>
          <w:lang w:val="ro-RO"/>
        </w:rPr>
        <w:t xml:space="preserve"> Panza freatica este la o adancime mai mica decat adancimea de fundare si nu poate fi poluata. Solul nu poate fi poluat materialele folosite fiind materiale agrementate</w:t>
      </w:r>
      <w:r w:rsidR="006D7E7E">
        <w:rPr>
          <w:rStyle w:val="tpa1"/>
          <w:rFonts w:ascii="Arial" w:hAnsi="Arial" w:cs="Arial"/>
          <w:lang w:val="ro-RO"/>
        </w:rPr>
        <w:t xml:space="preserve"> si folosite in exclusivitate pentru constructiile de locuinte.</w:t>
      </w:r>
    </w:p>
    <w:p w:rsidR="00392747" w:rsidRDefault="00392747">
      <w:pPr>
        <w:numPr>
          <w:ilvl w:val="0"/>
          <w:numId w:val="6"/>
        </w:numPr>
        <w:jc w:val="both"/>
        <w:rPr>
          <w:rFonts w:ascii="Arial" w:hAnsi="Arial" w:cs="Arial"/>
          <w:lang w:val="ro-RO"/>
        </w:rPr>
      </w:pPr>
      <w:hyperlink w:anchor="#" w:history="1"/>
      <w:r w:rsidRPr="00590180">
        <w:rPr>
          <w:rStyle w:val="tpa1"/>
          <w:rFonts w:ascii="Arial" w:hAnsi="Arial" w:cs="Arial"/>
          <w:b/>
          <w:i/>
          <w:lang w:val="ro-RO"/>
        </w:rPr>
        <w:t>lucrările şi dotările pentru protecţia solului şi a subsolului</w:t>
      </w:r>
      <w:r w:rsidRPr="00590180">
        <w:rPr>
          <w:rStyle w:val="tpa1"/>
          <w:rFonts w:ascii="Arial" w:hAnsi="Arial" w:cs="Arial"/>
          <w:b/>
          <w:lang w:val="ro-RO"/>
        </w:rPr>
        <w:t>.</w:t>
      </w:r>
      <w:r w:rsidR="006D7E7E">
        <w:rPr>
          <w:rStyle w:val="tpa1"/>
          <w:rFonts w:ascii="Arial" w:hAnsi="Arial" w:cs="Arial"/>
          <w:lang w:val="ro-RO"/>
        </w:rPr>
        <w:t xml:space="preserve"> Dupa terminarea lucrarilor de executie se vor face lucrari de sitematizare.</w:t>
      </w:r>
    </w:p>
    <w:p w:rsidR="00392747" w:rsidRPr="00590180" w:rsidRDefault="00392747">
      <w:pPr>
        <w:jc w:val="both"/>
        <w:rPr>
          <w:rFonts w:ascii="Arial" w:hAnsi="Arial" w:cs="Arial"/>
          <w:b/>
          <w:i/>
          <w:lang w:val="ro-RO"/>
        </w:rPr>
      </w:pPr>
      <w:hyperlink w:anchor="#" w:history="1">
        <w:r>
          <w:rPr>
            <w:rFonts w:ascii="Arial" w:hAnsi="Arial" w:cs="Arial"/>
            <w:b/>
            <w:bCs/>
            <w:lang w:val="ro-RO"/>
          </w:rPr>
          <w:pict>
            <v:shape id="do|axII^2|spIII.|pt6|_i" o:spid="_x0000_i1030" type="#_x0000_t75" alt="" style="width:24pt;height:24pt" o:button="t"/>
          </w:pict>
        </w:r>
      </w:hyperlink>
      <w:r>
        <w:rPr>
          <w:rStyle w:val="pt1"/>
          <w:rFonts w:ascii="Arial" w:hAnsi="Arial" w:cs="Arial"/>
          <w:color w:val="auto"/>
          <w:lang w:val="ro-RO"/>
        </w:rPr>
        <w:t xml:space="preserve">6. </w:t>
      </w:r>
      <w:r w:rsidRPr="00590180">
        <w:rPr>
          <w:rStyle w:val="tpt1"/>
          <w:rFonts w:ascii="Arial" w:hAnsi="Arial" w:cs="Arial"/>
          <w:b/>
          <w:i/>
          <w:lang w:val="ro-RO"/>
        </w:rPr>
        <w:t>Protecţia ecosistemelor terestre şi acvatice:</w:t>
      </w:r>
    </w:p>
    <w:p w:rsidR="00392747" w:rsidRDefault="00392747">
      <w:pPr>
        <w:numPr>
          <w:ilvl w:val="0"/>
          <w:numId w:val="6"/>
        </w:numPr>
        <w:jc w:val="both"/>
        <w:rPr>
          <w:rFonts w:ascii="Arial" w:hAnsi="Arial" w:cs="Arial"/>
          <w:lang w:val="ro-RO"/>
        </w:rPr>
      </w:pPr>
      <w:hyperlink w:anchor="#" w:history="1"/>
      <w:r w:rsidRPr="00590180">
        <w:rPr>
          <w:rStyle w:val="tpt1"/>
          <w:rFonts w:ascii="Arial" w:hAnsi="Arial" w:cs="Arial"/>
          <w:b/>
          <w:i/>
          <w:lang w:val="ro-RO"/>
        </w:rPr>
        <w:t>identificarea arealelor sensibile</w:t>
      </w:r>
      <w:r w:rsidRPr="00590180">
        <w:rPr>
          <w:rStyle w:val="tpa1"/>
          <w:rFonts w:ascii="Arial" w:hAnsi="Arial" w:cs="Arial"/>
          <w:b/>
          <w:i/>
          <w:lang w:val="ro-RO"/>
        </w:rPr>
        <w:t xml:space="preserve"> ce pot fi afectate de proiect;</w:t>
      </w:r>
      <w:r w:rsidR="00CF71FE">
        <w:rPr>
          <w:rStyle w:val="tpa1"/>
          <w:rFonts w:ascii="Arial" w:hAnsi="Arial" w:cs="Arial"/>
          <w:lang w:val="ro-RO"/>
        </w:rPr>
        <w:t xml:space="preserve"> nu este cazul</w:t>
      </w:r>
    </w:p>
    <w:p w:rsidR="00392747" w:rsidRDefault="00392747">
      <w:pPr>
        <w:numPr>
          <w:ilvl w:val="0"/>
          <w:numId w:val="6"/>
        </w:numPr>
        <w:jc w:val="both"/>
        <w:rPr>
          <w:rFonts w:ascii="Arial" w:hAnsi="Arial" w:cs="Arial"/>
          <w:lang w:val="ro-RO"/>
        </w:rPr>
      </w:pPr>
      <w:hyperlink w:anchor="#" w:history="1"/>
      <w:r w:rsidRPr="00590180">
        <w:rPr>
          <w:rStyle w:val="tpa1"/>
          <w:rFonts w:ascii="Arial" w:hAnsi="Arial" w:cs="Arial"/>
          <w:b/>
          <w:i/>
          <w:lang w:val="ro-RO"/>
        </w:rPr>
        <w:t>lucrările, dotările şi măsurile pentru protecţia biodiversităţii, monumentelor naturii şi ariilor protejate.</w:t>
      </w:r>
      <w:r w:rsidR="00CF71FE">
        <w:rPr>
          <w:rStyle w:val="tpa1"/>
          <w:rFonts w:ascii="Arial" w:hAnsi="Arial" w:cs="Arial"/>
          <w:lang w:val="ro-RO"/>
        </w:rPr>
        <w:t xml:space="preserve"> Nu este cazul</w:t>
      </w:r>
    </w:p>
    <w:p w:rsidR="00392747" w:rsidRPr="00090CC7" w:rsidRDefault="00392747">
      <w:pPr>
        <w:jc w:val="both"/>
        <w:rPr>
          <w:rFonts w:ascii="Arial" w:hAnsi="Arial" w:cs="Arial"/>
          <w:b/>
          <w:i/>
          <w:lang w:val="ro-RO"/>
        </w:rPr>
      </w:pPr>
      <w:hyperlink w:anchor="#" w:history="1">
        <w:r w:rsidRPr="009F2985">
          <w:rPr>
            <w:rFonts w:ascii="Arial" w:hAnsi="Arial" w:cs="Arial"/>
            <w:b/>
            <w:bCs/>
            <w:i/>
            <w:lang w:val="ro-RO"/>
          </w:rPr>
          <w:pict>
            <v:shape id="do|axII^2|spIII.|pt7|_i" o:spid="_x0000_i1031" type="#_x0000_t75" alt="" style="width:24pt;height:24pt" o:button="t"/>
          </w:pict>
        </w:r>
      </w:hyperlink>
      <w:r w:rsidRPr="009F2985">
        <w:rPr>
          <w:rStyle w:val="pt1"/>
          <w:rFonts w:ascii="Arial" w:hAnsi="Arial" w:cs="Arial"/>
          <w:i/>
          <w:color w:val="auto"/>
          <w:lang w:val="ro-RO"/>
        </w:rPr>
        <w:t xml:space="preserve">7. </w:t>
      </w:r>
      <w:r w:rsidRPr="00090CC7">
        <w:rPr>
          <w:rStyle w:val="tpt1"/>
          <w:rFonts w:ascii="Arial" w:hAnsi="Arial" w:cs="Arial"/>
          <w:b/>
          <w:i/>
          <w:lang w:val="ro-RO"/>
        </w:rPr>
        <w:t>Protecţia aşezărilor umane şi a altor obiective de interes public:</w:t>
      </w:r>
    </w:p>
    <w:p w:rsidR="00392747" w:rsidRDefault="00392747">
      <w:pPr>
        <w:numPr>
          <w:ilvl w:val="0"/>
          <w:numId w:val="8"/>
        </w:numPr>
        <w:jc w:val="both"/>
        <w:rPr>
          <w:rFonts w:ascii="Arial" w:hAnsi="Arial" w:cs="Arial"/>
          <w:lang w:val="ro-RO"/>
        </w:rPr>
      </w:pPr>
      <w:hyperlink w:anchor="#" w:history="1"/>
      <w:r w:rsidRPr="00090CC7">
        <w:rPr>
          <w:rStyle w:val="tpa1"/>
          <w:rFonts w:ascii="Arial" w:hAnsi="Arial" w:cs="Arial"/>
          <w:b/>
          <w:i/>
          <w:lang w:val="ro-RO"/>
        </w:rPr>
        <w:t>identificarea obiectivelor de interes public, distanţa faţă de aşezările umane, respectiv faţă de monumente istorice şi de arhitectură, alte zone asupra cărora există instituit un regim de restricţie,  zone de interes tradiţional etc.;</w:t>
      </w:r>
      <w:r w:rsidR="00CF71FE">
        <w:rPr>
          <w:rStyle w:val="tpa1"/>
          <w:rFonts w:ascii="Arial" w:hAnsi="Arial" w:cs="Arial"/>
          <w:lang w:val="ro-RO"/>
        </w:rPr>
        <w:t xml:space="preserve"> Durata minima de insorire de 1,5 ore este respectata</w:t>
      </w:r>
      <w:r w:rsidR="009F2985">
        <w:rPr>
          <w:rStyle w:val="tpa1"/>
          <w:rFonts w:ascii="Arial" w:hAnsi="Arial" w:cs="Arial"/>
          <w:lang w:val="ro-RO"/>
        </w:rPr>
        <w:t xml:space="preserve"> atat pentru constructiile propuse cat</w:t>
      </w:r>
      <w:r w:rsidR="00CF71FE">
        <w:rPr>
          <w:rStyle w:val="tpa1"/>
          <w:rFonts w:ascii="Arial" w:hAnsi="Arial" w:cs="Arial"/>
          <w:lang w:val="ro-RO"/>
        </w:rPr>
        <w:t xml:space="preserve"> si pentru constructiile </w:t>
      </w:r>
      <w:r w:rsidR="009F2985">
        <w:rPr>
          <w:rStyle w:val="tpa1"/>
          <w:rFonts w:ascii="Arial" w:hAnsi="Arial" w:cs="Arial"/>
          <w:lang w:val="ro-RO"/>
        </w:rPr>
        <w:t xml:space="preserve">din vecinatatea acestora. </w:t>
      </w:r>
      <w:r w:rsidR="009F2985">
        <w:rPr>
          <w:rStyle w:val="tpa1"/>
          <w:rFonts w:ascii="Arial" w:hAnsi="Arial" w:cs="Arial"/>
          <w:lang w:val="ro-RO"/>
        </w:rPr>
        <w:lastRenderedPageBreak/>
        <w:t>Impactul constructiilor propuse este minim astfel incat perioadele minime de insorire sunt respectate.</w:t>
      </w:r>
    </w:p>
    <w:p w:rsidR="00392747" w:rsidRPr="009F2985" w:rsidRDefault="00392747">
      <w:pPr>
        <w:numPr>
          <w:ilvl w:val="0"/>
          <w:numId w:val="8"/>
        </w:numPr>
        <w:jc w:val="both"/>
        <w:rPr>
          <w:rFonts w:ascii="Arial" w:hAnsi="Arial" w:cs="Arial"/>
          <w:lang w:val="ro-RO"/>
        </w:rPr>
      </w:pPr>
      <w:hyperlink w:anchor="#" w:history="1"/>
      <w:r w:rsidRPr="00090CC7">
        <w:rPr>
          <w:rStyle w:val="tpa1"/>
          <w:rFonts w:ascii="Arial" w:hAnsi="Arial" w:cs="Arial"/>
          <w:b/>
          <w:i/>
          <w:lang w:val="ro-RO"/>
        </w:rPr>
        <w:t>lucrările, dotările şi măsurile pentru protecţia aşezărilor umane şi a obiectivelor protejate şi/sau de interes public.</w:t>
      </w:r>
      <w:r w:rsidR="009F2985">
        <w:rPr>
          <w:rStyle w:val="tpa1"/>
          <w:rFonts w:ascii="Arial" w:hAnsi="Arial" w:cs="Arial"/>
          <w:i/>
          <w:lang w:val="ro-RO"/>
        </w:rPr>
        <w:t xml:space="preserve"> </w:t>
      </w:r>
      <w:r w:rsidR="009F2985" w:rsidRPr="009F2985">
        <w:rPr>
          <w:rStyle w:val="tpa1"/>
          <w:rFonts w:ascii="Arial" w:hAnsi="Arial" w:cs="Arial"/>
          <w:lang w:val="ro-RO"/>
        </w:rPr>
        <w:t>Constructiile sunt situate intr-o zona rezidentiala in afara zonei de protectie</w:t>
      </w:r>
    </w:p>
    <w:p w:rsidR="00392747" w:rsidRPr="009F2985" w:rsidRDefault="00392747">
      <w:pPr>
        <w:jc w:val="both"/>
        <w:rPr>
          <w:rFonts w:ascii="Arial" w:hAnsi="Arial" w:cs="Arial"/>
          <w:b/>
          <w:i/>
          <w:lang w:val="ro-RO"/>
        </w:rPr>
      </w:pPr>
      <w:hyperlink w:anchor="#" w:history="1">
        <w:r w:rsidRPr="009F2985">
          <w:rPr>
            <w:rFonts w:ascii="Arial" w:hAnsi="Arial" w:cs="Arial"/>
            <w:b/>
            <w:bCs/>
            <w:i/>
            <w:lang w:val="ro-RO"/>
          </w:rPr>
          <w:pict>
            <v:shape id="do|axII^2|spIII.|pt8|_i" o:spid="_x0000_i1032" type="#_x0000_t75" alt="" style="width:24pt;height:24pt" o:button="t"/>
          </w:pict>
        </w:r>
      </w:hyperlink>
      <w:r w:rsidRPr="009F2985">
        <w:rPr>
          <w:rStyle w:val="pt1"/>
          <w:rFonts w:ascii="Arial" w:hAnsi="Arial" w:cs="Arial"/>
          <w:i/>
          <w:color w:val="auto"/>
          <w:lang w:val="ro-RO"/>
        </w:rPr>
        <w:t xml:space="preserve">8. </w:t>
      </w:r>
      <w:r w:rsidRPr="009F2985">
        <w:rPr>
          <w:rStyle w:val="tpt1"/>
          <w:rFonts w:ascii="Arial" w:hAnsi="Arial" w:cs="Arial"/>
          <w:b/>
          <w:i/>
          <w:lang w:val="ro-RO"/>
        </w:rPr>
        <w:t>Gospodărirea deşeurilor generate pe amplasament:</w:t>
      </w:r>
    </w:p>
    <w:p w:rsidR="00392747" w:rsidRDefault="00392747">
      <w:pPr>
        <w:numPr>
          <w:ilvl w:val="0"/>
          <w:numId w:val="9"/>
        </w:numPr>
        <w:jc w:val="both"/>
        <w:rPr>
          <w:rStyle w:val="tpa1"/>
          <w:rFonts w:ascii="Arial" w:hAnsi="Arial" w:cs="Arial"/>
          <w:lang w:val="ro-RO"/>
        </w:rPr>
      </w:pPr>
      <w:hyperlink w:anchor="#" w:history="1"/>
      <w:r w:rsidRPr="009F2985">
        <w:rPr>
          <w:rStyle w:val="tpa1"/>
          <w:rFonts w:ascii="Arial" w:hAnsi="Arial" w:cs="Arial"/>
          <w:b/>
          <w:i/>
          <w:lang w:val="ro-RO"/>
        </w:rPr>
        <w:t>tipurile şi cantităţile de deşeuri de orice natură rezultate;</w:t>
      </w:r>
      <w:r w:rsidR="009F2985">
        <w:rPr>
          <w:rStyle w:val="tpa1"/>
          <w:rFonts w:ascii="Arial" w:hAnsi="Arial" w:cs="Arial"/>
          <w:lang w:val="ro-RO"/>
        </w:rPr>
        <w:t xml:space="preserve"> Deseurile sunt cele de tip menajer, ca rezultat al functiunii imobilelor, functiune de locuit.</w:t>
      </w:r>
    </w:p>
    <w:p w:rsidR="00392747" w:rsidRPr="009F2985" w:rsidRDefault="00392747">
      <w:pPr>
        <w:numPr>
          <w:ilvl w:val="0"/>
          <w:numId w:val="9"/>
        </w:numPr>
        <w:jc w:val="both"/>
        <w:rPr>
          <w:rFonts w:ascii="Arial" w:hAnsi="Arial" w:cs="Arial"/>
          <w:i/>
          <w:lang w:val="ro-RO"/>
        </w:rPr>
      </w:pPr>
      <w:hyperlink w:anchor="#" w:history="1"/>
      <w:r w:rsidRPr="009F2985">
        <w:rPr>
          <w:rStyle w:val="tpa1"/>
          <w:rFonts w:ascii="Arial" w:hAnsi="Arial" w:cs="Arial"/>
          <w:b/>
          <w:i/>
          <w:lang w:val="ro-RO"/>
        </w:rPr>
        <w:t>modul de gospodărire a deşeurilor.</w:t>
      </w:r>
      <w:r w:rsidR="009F2985">
        <w:rPr>
          <w:rStyle w:val="tpa1"/>
          <w:rFonts w:ascii="Arial" w:hAnsi="Arial" w:cs="Arial"/>
          <w:i/>
          <w:lang w:val="ro-RO"/>
        </w:rPr>
        <w:t xml:space="preserve"> </w:t>
      </w:r>
      <w:r w:rsidR="009F2985" w:rsidRPr="009F2985">
        <w:rPr>
          <w:rStyle w:val="tpa1"/>
          <w:rFonts w:ascii="Arial" w:hAnsi="Arial" w:cs="Arial"/>
          <w:lang w:val="ro-RO"/>
        </w:rPr>
        <w:t>Se va amenaja in incinta terenului o platforma gospodareasca. Deseurile menajere vor fi colectate de o firma de salubritate specializata.</w:t>
      </w:r>
    </w:p>
    <w:p w:rsidR="00392747" w:rsidRPr="009F2985" w:rsidRDefault="00392747">
      <w:pPr>
        <w:jc w:val="both"/>
        <w:rPr>
          <w:rFonts w:ascii="Arial" w:hAnsi="Arial" w:cs="Arial"/>
          <w:b/>
          <w:lang w:val="ro-RO"/>
        </w:rPr>
      </w:pPr>
      <w:hyperlink w:anchor="#" w:history="1">
        <w:r w:rsidRPr="009F2985">
          <w:rPr>
            <w:rFonts w:ascii="Arial" w:hAnsi="Arial" w:cs="Arial"/>
            <w:b/>
            <w:bCs/>
            <w:lang w:val="ro-RO"/>
          </w:rPr>
          <w:pict>
            <v:shape id="do|axII^2|spIII.|pt9|_i" o:spid="_x0000_i1033" type="#_x0000_t75" alt="" style="width:24pt;height:24pt" o:button="t"/>
          </w:pict>
        </w:r>
      </w:hyperlink>
      <w:r w:rsidRPr="009F2985">
        <w:rPr>
          <w:rStyle w:val="pt1"/>
          <w:rFonts w:ascii="Arial" w:hAnsi="Arial" w:cs="Arial"/>
          <w:b w:val="0"/>
          <w:color w:val="auto"/>
          <w:lang w:val="ro-RO"/>
        </w:rPr>
        <w:t xml:space="preserve">9. </w:t>
      </w:r>
      <w:r w:rsidRPr="009F2985">
        <w:rPr>
          <w:rStyle w:val="tpt1"/>
          <w:rFonts w:ascii="Arial" w:hAnsi="Arial" w:cs="Arial"/>
          <w:b/>
          <w:lang w:val="ro-RO"/>
        </w:rPr>
        <w:t>Gospodărirea substanţelor şi preparatelor chimice periculoase:</w:t>
      </w:r>
    </w:p>
    <w:p w:rsidR="00392747" w:rsidRDefault="00392747">
      <w:pPr>
        <w:numPr>
          <w:ilvl w:val="0"/>
          <w:numId w:val="10"/>
        </w:numPr>
        <w:jc w:val="both"/>
        <w:rPr>
          <w:rFonts w:ascii="Arial" w:hAnsi="Arial" w:cs="Arial"/>
          <w:lang w:val="ro-RO"/>
        </w:rPr>
      </w:pPr>
      <w:hyperlink w:anchor="#" w:history="1"/>
      <w:r w:rsidRPr="009F2985">
        <w:rPr>
          <w:rStyle w:val="tpa1"/>
          <w:rFonts w:ascii="Arial" w:hAnsi="Arial" w:cs="Arial"/>
          <w:b/>
          <w:lang w:val="ro-RO"/>
        </w:rPr>
        <w:t xml:space="preserve">substanţele </w:t>
      </w:r>
      <w:r w:rsidRPr="009F2985">
        <w:rPr>
          <w:rStyle w:val="tpt1"/>
          <w:rFonts w:ascii="Arial" w:hAnsi="Arial" w:cs="Arial"/>
          <w:b/>
          <w:lang w:val="ro-RO"/>
        </w:rPr>
        <w:t xml:space="preserve">şi preparatele chimice </w:t>
      </w:r>
      <w:r w:rsidRPr="009F2985">
        <w:rPr>
          <w:rStyle w:val="tpa1"/>
          <w:rFonts w:ascii="Arial" w:hAnsi="Arial" w:cs="Arial"/>
          <w:b/>
          <w:lang w:val="ro-RO"/>
        </w:rPr>
        <w:t>periculoase utilizate şi/sau produse;</w:t>
      </w:r>
      <w:r w:rsidR="009F2985">
        <w:rPr>
          <w:rStyle w:val="tpa1"/>
          <w:rFonts w:ascii="Arial" w:hAnsi="Arial" w:cs="Arial"/>
          <w:lang w:val="ro-RO"/>
        </w:rPr>
        <w:t xml:space="preserve"> Atat in timpul executiei cat si pe perioada de exploatare a locuintelor nu exista posibilitatea folosirii substantelor si preparatelor chimice periculoase</w:t>
      </w:r>
    </w:p>
    <w:p w:rsidR="00392747" w:rsidRPr="00590180" w:rsidRDefault="00392747">
      <w:pPr>
        <w:numPr>
          <w:ilvl w:val="0"/>
          <w:numId w:val="10"/>
        </w:numPr>
        <w:jc w:val="both"/>
        <w:rPr>
          <w:rStyle w:val="tpa1"/>
          <w:rFonts w:ascii="Arial" w:hAnsi="Arial" w:cs="Arial"/>
          <w:lang w:val="ro-RO"/>
        </w:rPr>
      </w:pPr>
      <w:hyperlink w:anchor="#" w:history="1"/>
      <w:r w:rsidRPr="009F2985">
        <w:rPr>
          <w:rStyle w:val="tpa1"/>
          <w:rFonts w:ascii="Arial" w:hAnsi="Arial" w:cs="Arial"/>
          <w:b/>
          <w:lang w:val="ro-RO"/>
        </w:rPr>
        <w:t xml:space="preserve">modul de gospodărire a substanţelor şi </w:t>
      </w:r>
      <w:r w:rsidRPr="009F2985">
        <w:rPr>
          <w:rStyle w:val="tpt1"/>
          <w:rFonts w:ascii="Arial" w:hAnsi="Arial" w:cs="Arial"/>
          <w:b/>
          <w:lang w:val="ro-RO"/>
        </w:rPr>
        <w:t xml:space="preserve">preparatelor chimice </w:t>
      </w:r>
      <w:r w:rsidRPr="009F2985">
        <w:rPr>
          <w:rStyle w:val="tpa1"/>
          <w:rFonts w:ascii="Arial" w:hAnsi="Arial" w:cs="Arial"/>
          <w:b/>
          <w:lang w:val="ro-RO"/>
        </w:rPr>
        <w:t>periculoase şi asigurarea condiţiilor de protecţie a factorilor de mediu şi a sănătăţii populaţiei.</w:t>
      </w:r>
      <w:r w:rsidR="009F2985">
        <w:rPr>
          <w:rStyle w:val="tpa1"/>
          <w:rFonts w:ascii="Arial" w:hAnsi="Arial" w:cs="Arial"/>
          <w:b/>
          <w:lang w:val="ro-RO"/>
        </w:rPr>
        <w:t xml:space="preserve"> </w:t>
      </w:r>
      <w:r w:rsidR="009F2985" w:rsidRPr="00590180">
        <w:rPr>
          <w:rStyle w:val="tpa1"/>
          <w:rFonts w:ascii="Arial" w:hAnsi="Arial" w:cs="Arial"/>
          <w:lang w:val="ro-RO"/>
        </w:rPr>
        <w:t>Nu exista substante si preparate chimice periculoase astfel incat nu se impune</w:t>
      </w:r>
      <w:r w:rsidR="00590180" w:rsidRPr="00590180">
        <w:rPr>
          <w:rStyle w:val="tpa1"/>
          <w:rFonts w:ascii="Arial" w:hAnsi="Arial" w:cs="Arial"/>
          <w:lang w:val="ro-RO"/>
        </w:rPr>
        <w:t xml:space="preserve"> un mod de gospodarire</w:t>
      </w:r>
      <w:r w:rsidR="00590180">
        <w:rPr>
          <w:rStyle w:val="tpa1"/>
          <w:rFonts w:ascii="Arial" w:hAnsi="Arial" w:cs="Arial"/>
          <w:lang w:val="ro-RO"/>
        </w:rPr>
        <w:t>.</w:t>
      </w:r>
    </w:p>
    <w:p w:rsidR="00392747" w:rsidRDefault="00392747">
      <w:pPr>
        <w:ind w:left="720"/>
        <w:jc w:val="both"/>
        <w:rPr>
          <w:rFonts w:ascii="Arial" w:hAnsi="Arial" w:cs="Arial"/>
          <w:lang w:val="ro-RO"/>
        </w:rPr>
      </w:pPr>
    </w:p>
    <w:p w:rsidR="00392747" w:rsidRPr="00590180" w:rsidRDefault="00392747">
      <w:pPr>
        <w:jc w:val="both"/>
        <w:outlineLvl w:val="0"/>
        <w:rPr>
          <w:rFonts w:ascii="Arial" w:hAnsi="Arial" w:cs="Arial"/>
          <w:b/>
          <w:lang w:val="ro-RO"/>
        </w:rPr>
      </w:pPr>
      <w:r w:rsidRPr="00590180">
        <w:rPr>
          <w:rStyle w:val="sp1"/>
          <w:rFonts w:ascii="Arial" w:hAnsi="Arial" w:cs="Arial"/>
          <w:color w:val="auto"/>
          <w:lang w:val="ro-RO"/>
        </w:rPr>
        <w:t xml:space="preserve">V. </w:t>
      </w:r>
      <w:r w:rsidRPr="00590180">
        <w:rPr>
          <w:rStyle w:val="tsp1"/>
          <w:rFonts w:ascii="Arial" w:hAnsi="Arial" w:cs="Arial"/>
          <w:b/>
          <w:lang w:val="ro-RO"/>
        </w:rPr>
        <w:t>Prevederi pentru monitorizarea mediului</w:t>
      </w:r>
    </w:p>
    <w:p w:rsidR="00392747" w:rsidRPr="00590180" w:rsidRDefault="00392747" w:rsidP="00590180">
      <w:pPr>
        <w:numPr>
          <w:ilvl w:val="0"/>
          <w:numId w:val="11"/>
        </w:numPr>
        <w:jc w:val="both"/>
        <w:rPr>
          <w:rStyle w:val="tpa1"/>
          <w:rFonts w:ascii="Arial" w:hAnsi="Arial" w:cs="Arial"/>
          <w:lang w:val="ro-RO"/>
        </w:rPr>
      </w:pPr>
      <w:hyperlink w:anchor="#" w:history="1"/>
      <w:r w:rsidRPr="00590180">
        <w:rPr>
          <w:rFonts w:ascii="Arial" w:hAnsi="Arial" w:cs="Arial"/>
          <w:b/>
          <w:lang w:val="ro-RO"/>
        </w:rPr>
        <w:t>d</w:t>
      </w:r>
      <w:r w:rsidRPr="00590180">
        <w:rPr>
          <w:rStyle w:val="tpa1"/>
          <w:rFonts w:ascii="Arial" w:hAnsi="Arial" w:cs="Arial"/>
          <w:b/>
          <w:lang w:val="ro-RO"/>
        </w:rPr>
        <w:t>otări şi măsuri prevăzute pentru controlul emisiilor de poluanţi în mediu;</w:t>
      </w:r>
      <w:r w:rsidR="00590180" w:rsidRPr="00590180">
        <w:rPr>
          <w:rStyle w:val="tpa1"/>
          <w:rFonts w:ascii="Arial" w:hAnsi="Arial" w:cs="Arial"/>
          <w:b/>
          <w:lang w:val="ro-RO"/>
        </w:rPr>
        <w:t xml:space="preserve"> </w:t>
      </w:r>
      <w:r w:rsidR="00590180" w:rsidRPr="00590180">
        <w:rPr>
          <w:rStyle w:val="tpa1"/>
          <w:rFonts w:ascii="Arial" w:hAnsi="Arial" w:cs="Arial"/>
          <w:lang w:val="ro-RO"/>
        </w:rPr>
        <w:t>In santierele de tip civil nu se folosesc substante periculoase</w:t>
      </w:r>
    </w:p>
    <w:p w:rsidR="00590180" w:rsidRPr="00590180" w:rsidRDefault="00590180" w:rsidP="00590180">
      <w:pPr>
        <w:ind w:left="1080"/>
        <w:jc w:val="both"/>
        <w:rPr>
          <w:rStyle w:val="tpa1"/>
          <w:rFonts w:ascii="Arial" w:hAnsi="Arial" w:cs="Arial"/>
          <w:lang w:val="ro-RO"/>
        </w:rPr>
      </w:pPr>
    </w:p>
    <w:p w:rsidR="00392747" w:rsidRDefault="00392747">
      <w:pPr>
        <w:jc w:val="both"/>
        <w:rPr>
          <w:rStyle w:val="tpa1"/>
          <w:rFonts w:ascii="Arial" w:hAnsi="Arial" w:cs="Arial"/>
          <w:lang w:val="ro-RO"/>
        </w:rPr>
      </w:pPr>
      <w:r>
        <w:rPr>
          <w:rStyle w:val="tpa1"/>
          <w:rFonts w:ascii="Arial" w:hAnsi="Arial" w:cs="Arial"/>
          <w:b/>
          <w:lang w:val="ro-RO"/>
        </w:rPr>
        <w:t>VI</w:t>
      </w:r>
      <w:r w:rsidRPr="00590180">
        <w:rPr>
          <w:rStyle w:val="tpa1"/>
          <w:rFonts w:ascii="Arial" w:hAnsi="Arial" w:cs="Arial"/>
          <w:b/>
          <w:lang w:val="ro-RO"/>
        </w:rPr>
        <w:t>. Justificarea încadrării proiectului, după caz, în prevederile altor acte normative naţionale care transpun legislaţia comunitară (IPPC, SEVESO, COV, LCP, Directiva Cadru Apă, Directiva Cadru Aer, Directiva Cadru a Deşeurilor etc.)</w:t>
      </w:r>
      <w:r w:rsidR="00590180">
        <w:rPr>
          <w:rStyle w:val="tpa1"/>
          <w:rFonts w:ascii="Arial" w:hAnsi="Arial" w:cs="Arial"/>
          <w:lang w:val="ro-RO"/>
        </w:rPr>
        <w:t xml:space="preserve"> Nu este cazul.</w:t>
      </w:r>
    </w:p>
    <w:p w:rsidR="00392747" w:rsidRDefault="00392747">
      <w:pPr>
        <w:ind w:left="720"/>
        <w:jc w:val="both"/>
        <w:rPr>
          <w:rStyle w:val="tpa1"/>
          <w:rFonts w:ascii="Arial" w:hAnsi="Arial" w:cs="Arial"/>
          <w:lang w:val="ro-RO"/>
        </w:rPr>
      </w:pPr>
    </w:p>
    <w:p w:rsidR="00392747" w:rsidRDefault="00392747">
      <w:pPr>
        <w:jc w:val="both"/>
        <w:rPr>
          <w:rStyle w:val="sp1"/>
          <w:rFonts w:ascii="Arial" w:hAnsi="Arial" w:cs="Arial"/>
          <w:b w:val="0"/>
          <w:color w:val="auto"/>
          <w:lang w:val="ro-RO"/>
        </w:rPr>
      </w:pPr>
      <w:r>
        <w:rPr>
          <w:rStyle w:val="sp1"/>
          <w:rFonts w:ascii="Arial" w:hAnsi="Arial" w:cs="Arial"/>
          <w:color w:val="auto"/>
          <w:lang w:val="ro-RO"/>
        </w:rPr>
        <w:t>VII</w:t>
      </w:r>
      <w:r>
        <w:rPr>
          <w:rStyle w:val="sp1"/>
          <w:rFonts w:ascii="Arial" w:hAnsi="Arial" w:cs="Arial"/>
          <w:b w:val="0"/>
          <w:color w:val="auto"/>
          <w:lang w:val="ro-RO"/>
        </w:rPr>
        <w:t>.</w:t>
      </w:r>
      <w:r w:rsidRPr="00590180">
        <w:rPr>
          <w:rStyle w:val="sp1"/>
          <w:rFonts w:ascii="Arial" w:hAnsi="Arial" w:cs="Arial"/>
          <w:color w:val="auto"/>
          <w:lang w:val="ro-RO"/>
        </w:rPr>
        <w:t xml:space="preserve"> Lucrări necesare organizării de şantier</w:t>
      </w:r>
    </w:p>
    <w:p w:rsidR="00CB376C" w:rsidRPr="00B53282" w:rsidRDefault="00B53282" w:rsidP="00CB376C">
      <w:pPr>
        <w:pStyle w:val="BodyText"/>
        <w:ind w:right="134" w:firstLine="516"/>
        <w:jc w:val="left"/>
        <w:rPr>
          <w:rFonts w:ascii="Arial" w:hAnsi="Arial" w:cs="Arial"/>
          <w:b w:val="0"/>
          <w:szCs w:val="24"/>
        </w:rPr>
      </w:pPr>
      <w:r>
        <w:rPr>
          <w:rStyle w:val="sp1"/>
          <w:rFonts w:ascii="Arial" w:hAnsi="Arial" w:cs="Arial"/>
          <w:b/>
          <w:i/>
          <w:color w:val="auto"/>
          <w:lang w:val="ro-RO"/>
        </w:rPr>
        <w:t xml:space="preserve">     - </w:t>
      </w:r>
      <w:r w:rsidR="00392747" w:rsidRPr="00B53282">
        <w:rPr>
          <w:rStyle w:val="sp1"/>
          <w:rFonts w:ascii="Arial" w:hAnsi="Arial" w:cs="Arial"/>
          <w:b/>
          <w:i/>
          <w:color w:val="auto"/>
          <w:lang w:val="ro-RO"/>
        </w:rPr>
        <w:t>descrierea lucrărilor necesare organizării de şantier;</w:t>
      </w:r>
      <w:r w:rsidR="00CB376C">
        <w:rPr>
          <w:rStyle w:val="sp1"/>
          <w:rFonts w:ascii="Arial" w:hAnsi="Arial" w:cs="Arial"/>
          <w:b/>
          <w:color w:val="auto"/>
          <w:lang w:val="ro-RO"/>
        </w:rPr>
        <w:t xml:space="preserve"> </w:t>
      </w:r>
      <w:r w:rsidR="00CB376C" w:rsidRPr="00B53282">
        <w:rPr>
          <w:rFonts w:ascii="Arial" w:hAnsi="Arial" w:cs="Arial"/>
          <w:b w:val="0"/>
          <w:szCs w:val="24"/>
        </w:rPr>
        <w:t>Toate</w:t>
      </w:r>
      <w:r w:rsidR="00CB376C" w:rsidRPr="00B53282">
        <w:rPr>
          <w:rFonts w:ascii="Arial" w:hAnsi="Arial" w:cs="Arial"/>
          <w:b w:val="0"/>
          <w:spacing w:val="24"/>
          <w:szCs w:val="24"/>
        </w:rPr>
        <w:t xml:space="preserve"> </w:t>
      </w:r>
      <w:r w:rsidR="00CB376C" w:rsidRPr="00B53282">
        <w:rPr>
          <w:rFonts w:ascii="Arial" w:hAnsi="Arial" w:cs="Arial"/>
          <w:b w:val="0"/>
          <w:szCs w:val="24"/>
        </w:rPr>
        <w:t>lucrarile</w:t>
      </w:r>
      <w:r w:rsidR="00CB376C" w:rsidRPr="00B53282">
        <w:rPr>
          <w:rFonts w:ascii="Arial" w:hAnsi="Arial" w:cs="Arial"/>
          <w:b w:val="0"/>
          <w:spacing w:val="12"/>
          <w:szCs w:val="24"/>
        </w:rPr>
        <w:t xml:space="preserve"> </w:t>
      </w:r>
      <w:r w:rsidR="00CB376C" w:rsidRPr="00B53282">
        <w:rPr>
          <w:rFonts w:ascii="Arial" w:hAnsi="Arial" w:cs="Arial"/>
          <w:b w:val="0"/>
          <w:szCs w:val="24"/>
        </w:rPr>
        <w:t>de</w:t>
      </w:r>
      <w:r w:rsidR="00CB376C" w:rsidRPr="00B53282">
        <w:rPr>
          <w:rFonts w:ascii="Arial" w:hAnsi="Arial" w:cs="Arial"/>
          <w:b w:val="0"/>
          <w:spacing w:val="16"/>
          <w:szCs w:val="24"/>
        </w:rPr>
        <w:t xml:space="preserve"> </w:t>
      </w:r>
      <w:r w:rsidR="00CB376C" w:rsidRPr="00B53282">
        <w:rPr>
          <w:rFonts w:ascii="Arial" w:hAnsi="Arial" w:cs="Arial"/>
          <w:b w:val="0"/>
          <w:szCs w:val="24"/>
        </w:rPr>
        <w:t>construire</w:t>
      </w:r>
      <w:r w:rsidR="00A66CD3">
        <w:rPr>
          <w:rFonts w:ascii="Arial" w:hAnsi="Arial" w:cs="Arial"/>
          <w:b w:val="0"/>
          <w:szCs w:val="24"/>
        </w:rPr>
        <w:t xml:space="preserve"> si supraetajare</w:t>
      </w:r>
      <w:r w:rsidR="00CB376C" w:rsidRPr="00B53282">
        <w:rPr>
          <w:rFonts w:ascii="Arial" w:hAnsi="Arial" w:cs="Arial"/>
          <w:b w:val="0"/>
          <w:spacing w:val="20"/>
          <w:szCs w:val="24"/>
        </w:rPr>
        <w:t xml:space="preserve"> </w:t>
      </w:r>
      <w:r w:rsidR="00CB376C" w:rsidRPr="00B53282">
        <w:rPr>
          <w:rFonts w:ascii="Arial" w:hAnsi="Arial" w:cs="Arial"/>
          <w:b w:val="0"/>
          <w:szCs w:val="24"/>
        </w:rPr>
        <w:t>ale</w:t>
      </w:r>
      <w:r w:rsidR="00CB376C" w:rsidRPr="00B53282">
        <w:rPr>
          <w:rFonts w:ascii="Arial" w:hAnsi="Arial" w:cs="Arial"/>
          <w:b w:val="0"/>
          <w:spacing w:val="10"/>
          <w:szCs w:val="24"/>
        </w:rPr>
        <w:t xml:space="preserve"> </w:t>
      </w:r>
      <w:r w:rsidR="00CB376C" w:rsidRPr="00B53282">
        <w:rPr>
          <w:rFonts w:ascii="Arial" w:hAnsi="Arial" w:cs="Arial"/>
          <w:b w:val="0"/>
          <w:szCs w:val="24"/>
        </w:rPr>
        <w:t>obiectivului,</w:t>
      </w:r>
      <w:r w:rsidR="00CB376C" w:rsidRPr="00B53282">
        <w:rPr>
          <w:rFonts w:ascii="Arial" w:hAnsi="Arial" w:cs="Arial"/>
          <w:b w:val="0"/>
          <w:spacing w:val="30"/>
          <w:szCs w:val="24"/>
        </w:rPr>
        <w:t xml:space="preserve"> </w:t>
      </w:r>
      <w:r w:rsidR="00CB376C" w:rsidRPr="00B53282">
        <w:rPr>
          <w:rFonts w:ascii="Arial" w:hAnsi="Arial" w:cs="Arial"/>
          <w:b w:val="0"/>
          <w:szCs w:val="24"/>
        </w:rPr>
        <w:t>amplasarea</w:t>
      </w:r>
      <w:r w:rsidR="00CB376C" w:rsidRPr="00B53282">
        <w:rPr>
          <w:rFonts w:ascii="Arial" w:hAnsi="Arial" w:cs="Arial"/>
          <w:b w:val="0"/>
          <w:spacing w:val="30"/>
          <w:szCs w:val="24"/>
        </w:rPr>
        <w:t xml:space="preserve"> </w:t>
      </w:r>
      <w:r w:rsidR="00CB376C" w:rsidRPr="00B53282">
        <w:rPr>
          <w:rFonts w:ascii="Arial" w:hAnsi="Arial" w:cs="Arial"/>
          <w:b w:val="0"/>
          <w:szCs w:val="24"/>
        </w:rPr>
        <w:t>constructiilor</w:t>
      </w:r>
      <w:r w:rsidR="00CB376C" w:rsidRPr="00B53282">
        <w:rPr>
          <w:rFonts w:ascii="Arial" w:hAnsi="Arial" w:cs="Arial"/>
          <w:b w:val="0"/>
          <w:spacing w:val="30"/>
          <w:szCs w:val="24"/>
        </w:rPr>
        <w:t xml:space="preserve"> </w:t>
      </w:r>
      <w:r w:rsidR="00CB376C" w:rsidRPr="00B53282">
        <w:rPr>
          <w:rFonts w:ascii="Arial" w:hAnsi="Arial" w:cs="Arial"/>
          <w:b w:val="0"/>
          <w:szCs w:val="24"/>
        </w:rPr>
        <w:t>provizorii</w:t>
      </w:r>
      <w:r w:rsidR="00CB376C" w:rsidRPr="00B53282">
        <w:rPr>
          <w:rFonts w:ascii="Arial" w:hAnsi="Arial" w:cs="Arial"/>
          <w:b w:val="0"/>
          <w:spacing w:val="10"/>
          <w:szCs w:val="24"/>
        </w:rPr>
        <w:t xml:space="preserve"> </w:t>
      </w:r>
      <w:r w:rsidR="00CB376C" w:rsidRPr="00B53282">
        <w:rPr>
          <w:rFonts w:ascii="Arial" w:hAnsi="Arial" w:cs="Arial"/>
          <w:b w:val="0"/>
          <w:szCs w:val="24"/>
        </w:rPr>
        <w:t>si</w:t>
      </w:r>
      <w:r w:rsidR="00CB376C" w:rsidRPr="00B53282">
        <w:rPr>
          <w:rFonts w:ascii="Arial" w:hAnsi="Arial" w:cs="Arial"/>
          <w:b w:val="0"/>
          <w:w w:val="97"/>
          <w:szCs w:val="24"/>
        </w:rPr>
        <w:t xml:space="preserve"> </w:t>
      </w:r>
      <w:r w:rsidR="00CB376C" w:rsidRPr="00B53282">
        <w:rPr>
          <w:rFonts w:ascii="Arial" w:hAnsi="Arial" w:cs="Arial"/>
          <w:b w:val="0"/>
          <w:szCs w:val="24"/>
        </w:rPr>
        <w:t>depozitarea materialelor de constructie necesare executiei se vor realiza  strict  in</w:t>
      </w:r>
      <w:r w:rsidR="00CB376C" w:rsidRPr="00B53282">
        <w:rPr>
          <w:rFonts w:ascii="Arial" w:hAnsi="Arial" w:cs="Arial"/>
          <w:b w:val="0"/>
          <w:spacing w:val="56"/>
          <w:szCs w:val="24"/>
        </w:rPr>
        <w:t xml:space="preserve"> </w:t>
      </w:r>
      <w:r w:rsidR="00CB376C" w:rsidRPr="00B53282">
        <w:rPr>
          <w:rFonts w:ascii="Arial" w:hAnsi="Arial" w:cs="Arial"/>
          <w:b w:val="0"/>
          <w:szCs w:val="24"/>
        </w:rPr>
        <w:t>limita</w:t>
      </w:r>
      <w:r w:rsidR="00CB376C" w:rsidRPr="00B53282">
        <w:rPr>
          <w:rFonts w:ascii="Arial" w:hAnsi="Arial" w:cs="Arial"/>
          <w:b w:val="0"/>
          <w:w w:val="95"/>
          <w:szCs w:val="24"/>
        </w:rPr>
        <w:t xml:space="preserve"> </w:t>
      </w:r>
      <w:r w:rsidR="00CB376C" w:rsidRPr="00B53282">
        <w:rPr>
          <w:rFonts w:ascii="Arial" w:hAnsi="Arial" w:cs="Arial"/>
          <w:b w:val="0"/>
          <w:szCs w:val="24"/>
        </w:rPr>
        <w:t>proprietatii beneficiarului, fara a se impiedica circulatia carosabila si pietonala in zona.</w:t>
      </w:r>
    </w:p>
    <w:p w:rsidR="00CB376C" w:rsidRPr="00B53282" w:rsidRDefault="00CB376C" w:rsidP="00CB376C">
      <w:pPr>
        <w:pStyle w:val="BodyText"/>
        <w:ind w:right="129" w:firstLine="540"/>
        <w:jc w:val="left"/>
        <w:rPr>
          <w:rFonts w:ascii="Arial" w:hAnsi="Arial" w:cs="Arial"/>
          <w:b w:val="0"/>
          <w:szCs w:val="24"/>
        </w:rPr>
      </w:pPr>
      <w:r w:rsidRPr="00B53282">
        <w:rPr>
          <w:rFonts w:ascii="Arial" w:hAnsi="Arial" w:cs="Arial"/>
          <w:b w:val="0"/>
          <w:szCs w:val="24"/>
        </w:rPr>
        <w:t>Zona de interventie va fi imprejmuita pe toate laturile cu plasa de protectie la</w:t>
      </w:r>
      <w:r w:rsidRPr="00B53282">
        <w:rPr>
          <w:rFonts w:ascii="Arial" w:hAnsi="Arial" w:cs="Arial"/>
          <w:b w:val="0"/>
          <w:spacing w:val="37"/>
          <w:szCs w:val="24"/>
        </w:rPr>
        <w:t xml:space="preserve"> </w:t>
      </w:r>
      <w:r w:rsidRPr="00B53282">
        <w:rPr>
          <w:rFonts w:ascii="Arial" w:hAnsi="Arial" w:cs="Arial"/>
          <w:b w:val="0"/>
          <w:szCs w:val="24"/>
        </w:rPr>
        <w:t>nivelul</w:t>
      </w:r>
      <w:r w:rsidRPr="00B53282">
        <w:rPr>
          <w:rFonts w:ascii="Arial" w:hAnsi="Arial" w:cs="Arial"/>
          <w:b w:val="0"/>
          <w:w w:val="96"/>
          <w:szCs w:val="24"/>
        </w:rPr>
        <w:t xml:space="preserve"> </w:t>
      </w:r>
      <w:r w:rsidRPr="00B53282">
        <w:rPr>
          <w:rFonts w:ascii="Arial" w:hAnsi="Arial" w:cs="Arial"/>
          <w:b w:val="0"/>
          <w:szCs w:val="24"/>
        </w:rPr>
        <w:t>schelei. Se va semnaliza corespunzator desfasurarea</w:t>
      </w:r>
      <w:r w:rsidRPr="00B53282">
        <w:rPr>
          <w:rFonts w:ascii="Arial" w:hAnsi="Arial" w:cs="Arial"/>
          <w:b w:val="0"/>
          <w:spacing w:val="43"/>
          <w:szCs w:val="24"/>
        </w:rPr>
        <w:t xml:space="preserve"> </w:t>
      </w:r>
      <w:r w:rsidRPr="00B53282">
        <w:rPr>
          <w:rFonts w:ascii="Arial" w:hAnsi="Arial" w:cs="Arial"/>
          <w:b w:val="0"/>
          <w:szCs w:val="24"/>
        </w:rPr>
        <w:t>santierului. Executantul se va asigura sa aprovizioneze santierul pe cat posibil cu materiale necesare lucrarilor</w:t>
      </w:r>
      <w:r w:rsidRPr="00B53282">
        <w:rPr>
          <w:rFonts w:ascii="Arial" w:hAnsi="Arial" w:cs="Arial"/>
          <w:b w:val="0"/>
          <w:spacing w:val="2"/>
          <w:szCs w:val="24"/>
        </w:rPr>
        <w:t xml:space="preserve"> </w:t>
      </w:r>
      <w:r w:rsidRPr="00B53282">
        <w:rPr>
          <w:rFonts w:ascii="Arial" w:hAnsi="Arial" w:cs="Arial"/>
          <w:b w:val="0"/>
          <w:szCs w:val="24"/>
        </w:rPr>
        <w:t>de</w:t>
      </w:r>
      <w:r w:rsidRPr="00B53282">
        <w:rPr>
          <w:rFonts w:ascii="Arial" w:hAnsi="Arial" w:cs="Arial"/>
          <w:b w:val="0"/>
          <w:w w:val="95"/>
          <w:szCs w:val="24"/>
        </w:rPr>
        <w:t xml:space="preserve"> </w:t>
      </w:r>
      <w:r w:rsidRPr="00B53282">
        <w:rPr>
          <w:rFonts w:ascii="Arial" w:hAnsi="Arial" w:cs="Arial"/>
          <w:b w:val="0"/>
          <w:szCs w:val="24"/>
        </w:rPr>
        <w:t>construire doar pentru ziua in</w:t>
      </w:r>
      <w:r w:rsidRPr="00B53282">
        <w:rPr>
          <w:rFonts w:ascii="Arial" w:hAnsi="Arial" w:cs="Arial"/>
          <w:b w:val="0"/>
          <w:spacing w:val="17"/>
          <w:szCs w:val="24"/>
        </w:rPr>
        <w:t xml:space="preserve"> </w:t>
      </w:r>
      <w:r w:rsidRPr="00B53282">
        <w:rPr>
          <w:rFonts w:ascii="Arial" w:hAnsi="Arial" w:cs="Arial"/>
          <w:b w:val="0"/>
          <w:szCs w:val="24"/>
        </w:rPr>
        <w:t>curs.</w:t>
      </w:r>
    </w:p>
    <w:p w:rsidR="00392747" w:rsidRDefault="00CB376C" w:rsidP="00B53282">
      <w:pPr>
        <w:pStyle w:val="BodyText"/>
        <w:ind w:right="141" w:firstLine="540"/>
        <w:jc w:val="left"/>
        <w:rPr>
          <w:rStyle w:val="sp1"/>
          <w:rFonts w:ascii="Arial" w:hAnsi="Arial" w:cs="Arial"/>
          <w:color w:val="auto"/>
          <w:lang w:val="ro-RO"/>
        </w:rPr>
      </w:pPr>
      <w:r w:rsidRPr="00B53282">
        <w:rPr>
          <w:rFonts w:ascii="Arial" w:hAnsi="Arial" w:cs="Arial"/>
          <w:b w:val="0"/>
          <w:szCs w:val="24"/>
        </w:rPr>
        <w:t>Pentru personalul de executie a lucrarilor de constructii se vor amplasa un grup</w:t>
      </w:r>
      <w:r w:rsidRPr="00B53282">
        <w:rPr>
          <w:rFonts w:ascii="Arial" w:hAnsi="Arial" w:cs="Arial"/>
          <w:b w:val="0"/>
          <w:spacing w:val="55"/>
          <w:szCs w:val="24"/>
        </w:rPr>
        <w:t xml:space="preserve"> </w:t>
      </w:r>
      <w:r w:rsidRPr="00B53282">
        <w:rPr>
          <w:rFonts w:ascii="Arial" w:hAnsi="Arial" w:cs="Arial"/>
          <w:b w:val="0"/>
          <w:szCs w:val="24"/>
        </w:rPr>
        <w:t>sanitar</w:t>
      </w:r>
      <w:r w:rsidRPr="00B53282">
        <w:rPr>
          <w:rFonts w:ascii="Arial" w:hAnsi="Arial" w:cs="Arial"/>
          <w:b w:val="0"/>
          <w:w w:val="95"/>
          <w:szCs w:val="24"/>
        </w:rPr>
        <w:t xml:space="preserve"> </w:t>
      </w:r>
      <w:r w:rsidRPr="00B53282">
        <w:rPr>
          <w:rFonts w:ascii="Arial" w:hAnsi="Arial" w:cs="Arial"/>
          <w:b w:val="0"/>
          <w:szCs w:val="24"/>
        </w:rPr>
        <w:t>ecologic mobil cu o cabiná si o cabina de</w:t>
      </w:r>
      <w:r w:rsidRPr="00B53282">
        <w:rPr>
          <w:rFonts w:ascii="Arial" w:hAnsi="Arial" w:cs="Arial"/>
          <w:b w:val="0"/>
          <w:spacing w:val="31"/>
          <w:szCs w:val="24"/>
        </w:rPr>
        <w:t xml:space="preserve"> </w:t>
      </w:r>
      <w:r w:rsidRPr="00B53282">
        <w:rPr>
          <w:rFonts w:ascii="Arial" w:hAnsi="Arial" w:cs="Arial"/>
          <w:b w:val="0"/>
          <w:szCs w:val="24"/>
        </w:rPr>
        <w:t>paza/supraveghere.</w:t>
      </w:r>
      <w:r w:rsidR="00B53282">
        <w:rPr>
          <w:rFonts w:ascii="Arial" w:hAnsi="Arial" w:cs="Arial"/>
          <w:b w:val="0"/>
          <w:szCs w:val="24"/>
        </w:rPr>
        <w:t xml:space="preserve"> </w:t>
      </w:r>
      <w:r w:rsidR="00090CC7" w:rsidRPr="00B53282">
        <w:rPr>
          <w:rStyle w:val="sp1"/>
          <w:rFonts w:ascii="Arial" w:hAnsi="Arial" w:cs="Arial"/>
          <w:color w:val="auto"/>
          <w:lang w:val="ro-RO"/>
        </w:rPr>
        <w:t>Pe durata executarii lucrarilor de constructie nu vor fi folosite utilaje de mare tonaj, ce vor avea stationare permanenta pe toata durata de executie a cladirilor</w:t>
      </w:r>
      <w:r w:rsidRPr="00B53282">
        <w:rPr>
          <w:rStyle w:val="sp1"/>
          <w:rFonts w:ascii="Arial" w:hAnsi="Arial" w:cs="Arial"/>
          <w:color w:val="auto"/>
          <w:lang w:val="ro-RO"/>
        </w:rPr>
        <w:t xml:space="preserve">. </w:t>
      </w:r>
      <w:r w:rsidR="00090CC7" w:rsidRPr="00B53282">
        <w:rPr>
          <w:rStyle w:val="sp1"/>
          <w:rFonts w:ascii="Arial" w:hAnsi="Arial" w:cs="Arial"/>
          <w:color w:val="auto"/>
          <w:lang w:val="ro-RO"/>
        </w:rPr>
        <w:t xml:space="preserve"> </w:t>
      </w:r>
    </w:p>
    <w:p w:rsidR="00D814C6" w:rsidRPr="00B53282" w:rsidRDefault="00D814C6" w:rsidP="00D814C6">
      <w:pPr>
        <w:pStyle w:val="BodyText"/>
        <w:ind w:right="141"/>
        <w:jc w:val="left"/>
        <w:rPr>
          <w:rStyle w:val="sp1"/>
          <w:rFonts w:ascii="Arial" w:hAnsi="Arial" w:cs="Arial"/>
          <w:bCs w:val="0"/>
          <w:color w:val="auto"/>
          <w:szCs w:val="24"/>
        </w:rPr>
      </w:pPr>
    </w:p>
    <w:p w:rsidR="00392747" w:rsidRDefault="00392747">
      <w:pPr>
        <w:numPr>
          <w:ilvl w:val="1"/>
          <w:numId w:val="11"/>
        </w:numPr>
        <w:jc w:val="both"/>
        <w:rPr>
          <w:rStyle w:val="sp1"/>
          <w:rFonts w:ascii="Arial" w:hAnsi="Arial" w:cs="Arial"/>
          <w:b w:val="0"/>
          <w:color w:val="auto"/>
          <w:lang w:val="ro-RO"/>
        </w:rPr>
      </w:pPr>
      <w:r w:rsidRPr="00B53282">
        <w:rPr>
          <w:rStyle w:val="sp1"/>
          <w:rFonts w:ascii="Arial" w:hAnsi="Arial" w:cs="Arial"/>
          <w:color w:val="auto"/>
          <w:lang w:val="ro-RO"/>
        </w:rPr>
        <w:t>localizarea organizării de şantier;</w:t>
      </w:r>
      <w:r w:rsidR="00B53282">
        <w:rPr>
          <w:rStyle w:val="sp1"/>
          <w:rFonts w:ascii="Arial" w:hAnsi="Arial" w:cs="Arial"/>
          <w:b w:val="0"/>
          <w:color w:val="auto"/>
          <w:lang w:val="ro-RO"/>
        </w:rPr>
        <w:t xml:space="preserve"> Organizarea de santier consta in imprejmuirea intregii suprafete cu panori din tabla avand acces pe latura de Est si Vest. Se va amplasa un container prefabricat avand functiunea de vestiar, un grup sanitar vidanjabil de tip ecologic iar pe containerul prefabricat se va monta un rezervor de apa de 4.00 mc, iar necesarul de apa potabila va fi asigurat de rezervoare de 10 litri, apa potabila inbuteliata. Organizarea de santier si depozitarea materialelor de constructie necesare edificarii constructiilor se va fa</w:t>
      </w:r>
      <w:r w:rsidR="00A66CD3">
        <w:rPr>
          <w:rStyle w:val="sp1"/>
          <w:rFonts w:ascii="Arial" w:hAnsi="Arial" w:cs="Arial"/>
          <w:b w:val="0"/>
          <w:color w:val="auto"/>
          <w:lang w:val="ro-RO"/>
        </w:rPr>
        <w:t>ce pe suprafata de aproximativ 43</w:t>
      </w:r>
      <w:r w:rsidR="00B53282">
        <w:rPr>
          <w:rStyle w:val="sp1"/>
          <w:rFonts w:ascii="Arial" w:hAnsi="Arial" w:cs="Arial"/>
          <w:b w:val="0"/>
          <w:color w:val="auto"/>
          <w:lang w:val="ro-RO"/>
        </w:rPr>
        <w:t>0 mp ramasa neconstruita.</w:t>
      </w:r>
    </w:p>
    <w:p w:rsidR="00D814C6" w:rsidRDefault="00D814C6" w:rsidP="00D814C6">
      <w:pPr>
        <w:ind w:left="1080"/>
        <w:jc w:val="both"/>
        <w:rPr>
          <w:rStyle w:val="sp1"/>
          <w:rFonts w:ascii="Arial" w:hAnsi="Arial" w:cs="Arial"/>
          <w:b w:val="0"/>
          <w:color w:val="auto"/>
          <w:lang w:val="ro-RO"/>
        </w:rPr>
      </w:pPr>
    </w:p>
    <w:p w:rsidR="00392747" w:rsidRDefault="00392747">
      <w:pPr>
        <w:numPr>
          <w:ilvl w:val="1"/>
          <w:numId w:val="11"/>
        </w:numPr>
        <w:jc w:val="both"/>
        <w:rPr>
          <w:rStyle w:val="sp1"/>
          <w:rFonts w:ascii="Arial" w:hAnsi="Arial" w:cs="Arial"/>
          <w:b w:val="0"/>
          <w:color w:val="auto"/>
          <w:lang w:val="ro-RO"/>
        </w:rPr>
      </w:pPr>
      <w:r w:rsidRPr="00D814C6">
        <w:rPr>
          <w:rStyle w:val="sp1"/>
          <w:rFonts w:ascii="Arial" w:hAnsi="Arial" w:cs="Arial"/>
          <w:color w:val="auto"/>
          <w:lang w:val="ro-RO"/>
        </w:rPr>
        <w:t>descrierea impactului asupra mediului a lucrărilor organizării de şantier;</w:t>
      </w:r>
      <w:r w:rsidR="00B53282">
        <w:rPr>
          <w:rStyle w:val="sp1"/>
          <w:rFonts w:ascii="Arial" w:hAnsi="Arial" w:cs="Arial"/>
          <w:b w:val="0"/>
          <w:color w:val="auto"/>
          <w:lang w:val="ro-RO"/>
        </w:rPr>
        <w:t xml:space="preserve"> Nu este cazul</w:t>
      </w:r>
    </w:p>
    <w:p w:rsidR="00D814C6" w:rsidRPr="00A66CD3" w:rsidRDefault="00D814C6" w:rsidP="00D814C6">
      <w:pPr>
        <w:jc w:val="both"/>
        <w:rPr>
          <w:rStyle w:val="sp1"/>
          <w:rFonts w:ascii="Arial" w:hAnsi="Arial" w:cs="Arial"/>
          <w:b w:val="0"/>
          <w:color w:val="auto"/>
          <w:sz w:val="18"/>
          <w:szCs w:val="18"/>
          <w:lang w:val="ro-RO"/>
        </w:rPr>
      </w:pPr>
    </w:p>
    <w:p w:rsidR="00392747" w:rsidRPr="00D814C6" w:rsidRDefault="00392747">
      <w:pPr>
        <w:numPr>
          <w:ilvl w:val="1"/>
          <w:numId w:val="11"/>
        </w:numPr>
        <w:jc w:val="both"/>
        <w:rPr>
          <w:rStyle w:val="tsp1"/>
          <w:rFonts w:ascii="Arial" w:hAnsi="Arial" w:cs="Arial"/>
          <w:bCs/>
          <w:lang w:val="ro-RO"/>
        </w:rPr>
      </w:pPr>
      <w:r w:rsidRPr="00D814C6">
        <w:rPr>
          <w:rStyle w:val="tsp1"/>
          <w:rFonts w:ascii="Arial" w:hAnsi="Arial" w:cs="Arial"/>
          <w:b/>
          <w:lang w:val="ro-RO"/>
        </w:rPr>
        <w:t>surse de poluanţi şi instalaţii pentru reţinerea, evacuarea şi dispersia poluanţilor în mediu în timpul organizării de şantier;</w:t>
      </w:r>
      <w:r w:rsidR="00D814C6">
        <w:rPr>
          <w:rStyle w:val="tsp1"/>
          <w:rFonts w:ascii="Arial" w:hAnsi="Arial" w:cs="Arial"/>
          <w:lang w:val="ro-RO"/>
        </w:rPr>
        <w:t xml:space="preserve">  Intreg imobilul va fi protejat pe timpul constructiei de plase de retinere a prafului si pentru a impiedica caderea diverselor materiale.</w:t>
      </w:r>
    </w:p>
    <w:p w:rsidR="00D814C6" w:rsidRDefault="00D814C6" w:rsidP="00D814C6">
      <w:pPr>
        <w:jc w:val="both"/>
        <w:rPr>
          <w:rStyle w:val="tsp1"/>
          <w:rFonts w:ascii="Arial" w:hAnsi="Arial" w:cs="Arial"/>
          <w:bCs/>
          <w:lang w:val="ro-RO"/>
        </w:rPr>
      </w:pPr>
    </w:p>
    <w:p w:rsidR="00392747" w:rsidRDefault="00392747">
      <w:pPr>
        <w:numPr>
          <w:ilvl w:val="1"/>
          <w:numId w:val="11"/>
        </w:numPr>
        <w:jc w:val="both"/>
        <w:rPr>
          <w:rStyle w:val="tpa1"/>
          <w:rFonts w:ascii="Arial" w:hAnsi="Arial" w:cs="Arial"/>
          <w:bCs/>
          <w:lang w:val="ro-RO"/>
        </w:rPr>
      </w:pPr>
      <w:r w:rsidRPr="00D814C6">
        <w:rPr>
          <w:rFonts w:ascii="Arial" w:hAnsi="Arial" w:cs="Arial"/>
          <w:b/>
          <w:lang w:val="ro-RO"/>
        </w:rPr>
        <w:t>d</w:t>
      </w:r>
      <w:r w:rsidRPr="00D814C6">
        <w:rPr>
          <w:rStyle w:val="tpa1"/>
          <w:rFonts w:ascii="Arial" w:hAnsi="Arial" w:cs="Arial"/>
          <w:b/>
          <w:lang w:val="ro-RO"/>
        </w:rPr>
        <w:t>otări şi măsuri prevăzute pentru controlul emisiilor de poluanţi în mediu</w:t>
      </w:r>
      <w:r>
        <w:rPr>
          <w:rStyle w:val="tpa1"/>
          <w:rFonts w:ascii="Arial" w:hAnsi="Arial" w:cs="Arial"/>
          <w:lang w:val="ro-RO"/>
        </w:rPr>
        <w:t>.</w:t>
      </w:r>
      <w:r w:rsidR="00D814C6">
        <w:rPr>
          <w:rStyle w:val="tpa1"/>
          <w:rFonts w:ascii="Arial" w:hAnsi="Arial" w:cs="Arial"/>
          <w:lang w:val="ro-RO"/>
        </w:rPr>
        <w:t xml:space="preserve"> Protejarea constructiei cu plase anti-praf ce nu permit propagarea acestuia in mediul inconjurator</w:t>
      </w:r>
    </w:p>
    <w:p w:rsidR="00392747" w:rsidRPr="00A66CD3" w:rsidRDefault="00392747">
      <w:pPr>
        <w:ind w:left="720"/>
        <w:jc w:val="both"/>
        <w:rPr>
          <w:rStyle w:val="sp1"/>
          <w:rFonts w:ascii="Arial" w:hAnsi="Arial" w:cs="Arial"/>
          <w:b w:val="0"/>
          <w:color w:val="auto"/>
          <w:sz w:val="18"/>
          <w:szCs w:val="18"/>
          <w:lang w:val="ro-RO"/>
        </w:rPr>
      </w:pPr>
    </w:p>
    <w:p w:rsidR="00392747" w:rsidRDefault="00392747">
      <w:pPr>
        <w:jc w:val="both"/>
        <w:rPr>
          <w:rFonts w:ascii="Arial" w:hAnsi="Arial" w:cs="Arial"/>
          <w:b/>
          <w:color w:val="000000"/>
          <w:lang w:val="ro-RO"/>
        </w:rPr>
      </w:pPr>
      <w:r>
        <w:rPr>
          <w:rStyle w:val="sp1"/>
          <w:rFonts w:ascii="Arial" w:hAnsi="Arial" w:cs="Arial"/>
          <w:color w:val="auto"/>
          <w:lang w:val="ro-RO"/>
        </w:rPr>
        <w:t xml:space="preserve">VIII. </w:t>
      </w:r>
      <w:r w:rsidRPr="00AB19E0">
        <w:rPr>
          <w:rStyle w:val="tsp1"/>
          <w:rFonts w:ascii="Arial" w:hAnsi="Arial" w:cs="Arial"/>
          <w:b/>
          <w:lang w:val="ro-RO"/>
        </w:rPr>
        <w:t>Lucrări de refacere a amplasamentului</w:t>
      </w:r>
      <w:r w:rsidRPr="00AB19E0">
        <w:rPr>
          <w:rStyle w:val="tpa1"/>
          <w:rFonts w:ascii="Arial" w:hAnsi="Arial" w:cs="Arial"/>
          <w:b/>
          <w:lang w:val="ro-RO"/>
        </w:rPr>
        <w:t xml:space="preserve"> la finalizarea investiţiei, în caz de accidente şi/sau la încetarea activităţii, </w:t>
      </w:r>
      <w:r w:rsidRPr="00AB19E0">
        <w:rPr>
          <w:rFonts w:ascii="Arial" w:hAnsi="Arial" w:cs="Arial"/>
          <w:b/>
          <w:color w:val="000000"/>
          <w:lang w:val="ro-RO"/>
        </w:rPr>
        <w:t>în măsura în care aceste informaţii sunt disponibile</w:t>
      </w:r>
    </w:p>
    <w:p w:rsidR="00B277A6" w:rsidRPr="00AB19E0" w:rsidRDefault="00B277A6">
      <w:pPr>
        <w:jc w:val="both"/>
        <w:rPr>
          <w:rFonts w:ascii="Arial" w:hAnsi="Arial" w:cs="Arial"/>
          <w:b/>
          <w:lang w:val="ro-RO"/>
        </w:rPr>
      </w:pPr>
    </w:p>
    <w:p w:rsidR="00B277A6" w:rsidRDefault="00392747" w:rsidP="00B277A6">
      <w:pPr>
        <w:numPr>
          <w:ilvl w:val="0"/>
          <w:numId w:val="11"/>
        </w:numPr>
        <w:jc w:val="both"/>
        <w:rPr>
          <w:rStyle w:val="tpa1"/>
          <w:rFonts w:ascii="Arial" w:hAnsi="Arial" w:cs="Arial"/>
          <w:b/>
          <w:lang w:val="ro-RO"/>
        </w:rPr>
      </w:pPr>
      <w:hyperlink w:anchor="#" w:history="1"/>
      <w:r w:rsidRPr="00AB19E0">
        <w:rPr>
          <w:rStyle w:val="tpa1"/>
          <w:rFonts w:ascii="Arial" w:hAnsi="Arial" w:cs="Arial"/>
          <w:b/>
          <w:lang w:val="ro-RO"/>
        </w:rPr>
        <w:t xml:space="preserve">lucrările propuse pentru refacerea amplasamentului la finalizarea investiţiei, în caz de accidente şi/sau la încetarea activităţii; </w:t>
      </w:r>
      <w:r w:rsidR="00AB19E0" w:rsidRPr="00B277A6">
        <w:rPr>
          <w:rStyle w:val="tpa1"/>
          <w:rFonts w:ascii="Arial" w:hAnsi="Arial" w:cs="Arial"/>
          <w:lang w:val="ro-RO"/>
        </w:rPr>
        <w:t>La finalizarea lucrarilor de constructie se va sistematiza vertical si orizontal terenul din jurul imobilului prin crearea de trotuare de garda si rampe de acces. Zonele ramase libere se vor planta.</w:t>
      </w:r>
    </w:p>
    <w:p w:rsidR="00B277A6" w:rsidRPr="00B277A6" w:rsidRDefault="00B277A6" w:rsidP="00BC6281">
      <w:pPr>
        <w:jc w:val="both"/>
        <w:rPr>
          <w:rFonts w:ascii="Arial" w:hAnsi="Arial" w:cs="Arial"/>
          <w:b/>
          <w:lang w:val="ro-RO"/>
        </w:rPr>
      </w:pPr>
    </w:p>
    <w:p w:rsidR="00392747" w:rsidRDefault="00392747">
      <w:pPr>
        <w:numPr>
          <w:ilvl w:val="0"/>
          <w:numId w:val="11"/>
        </w:numPr>
        <w:jc w:val="both"/>
        <w:rPr>
          <w:rStyle w:val="tpa1"/>
          <w:rFonts w:ascii="Arial" w:hAnsi="Arial" w:cs="Arial"/>
          <w:lang w:val="ro-RO"/>
        </w:rPr>
      </w:pPr>
      <w:hyperlink w:anchor="#" w:history="1"/>
      <w:r w:rsidRPr="00B277A6">
        <w:rPr>
          <w:rStyle w:val="tpa1"/>
          <w:rFonts w:ascii="Arial" w:hAnsi="Arial" w:cs="Arial"/>
          <w:b/>
          <w:lang w:val="ro-RO"/>
        </w:rPr>
        <w:t>aspecte referitoare la prevenirea şi modul de răspuns pentru cazuri de poluări accidentale;</w:t>
      </w:r>
      <w:r w:rsidR="00B277A6">
        <w:rPr>
          <w:rStyle w:val="tpa1"/>
          <w:rFonts w:ascii="Arial" w:hAnsi="Arial" w:cs="Arial"/>
          <w:lang w:val="ro-RO"/>
        </w:rPr>
        <w:t xml:space="preserve"> Pentru constructiile de tip rezidential modul de prevenire a emanarii prafului este montarea de plase anti-praf la exteriorul schelelor pe intreaga inaltime</w:t>
      </w:r>
    </w:p>
    <w:p w:rsidR="00B277A6" w:rsidRDefault="00B277A6" w:rsidP="00B277A6">
      <w:pPr>
        <w:ind w:left="1080"/>
        <w:jc w:val="both"/>
        <w:rPr>
          <w:rStyle w:val="tpa1"/>
          <w:rFonts w:ascii="Arial" w:hAnsi="Arial" w:cs="Arial"/>
          <w:lang w:val="ro-RO"/>
        </w:rPr>
      </w:pPr>
    </w:p>
    <w:p w:rsidR="00392747" w:rsidRDefault="00392747">
      <w:pPr>
        <w:numPr>
          <w:ilvl w:val="0"/>
          <w:numId w:val="11"/>
        </w:numPr>
        <w:jc w:val="both"/>
        <w:rPr>
          <w:rStyle w:val="tpa1"/>
          <w:rFonts w:ascii="Arial" w:hAnsi="Arial" w:cs="Arial"/>
          <w:lang w:val="ro-RO"/>
        </w:rPr>
      </w:pPr>
      <w:r w:rsidRPr="00B277A6">
        <w:rPr>
          <w:rStyle w:val="tpa1"/>
          <w:rFonts w:ascii="Arial" w:hAnsi="Arial" w:cs="Arial"/>
          <w:b/>
          <w:lang w:val="ro-RO"/>
        </w:rPr>
        <w:t>aspecte referitoare la închiderea/dezafectarea/demolarea instalaţiei</w:t>
      </w:r>
      <w:r>
        <w:rPr>
          <w:rStyle w:val="tpa1"/>
          <w:rFonts w:ascii="Arial" w:hAnsi="Arial" w:cs="Arial"/>
          <w:lang w:val="ro-RO"/>
        </w:rPr>
        <w:t>;</w:t>
      </w:r>
      <w:r w:rsidR="00B277A6">
        <w:rPr>
          <w:rStyle w:val="tpa1"/>
          <w:rFonts w:ascii="Arial" w:hAnsi="Arial" w:cs="Arial"/>
          <w:lang w:val="ro-RO"/>
        </w:rPr>
        <w:t xml:space="preserve"> nu este cazul</w:t>
      </w:r>
    </w:p>
    <w:p w:rsidR="00B277A6" w:rsidRDefault="00B277A6" w:rsidP="00BC6281">
      <w:pPr>
        <w:jc w:val="both"/>
        <w:rPr>
          <w:rFonts w:ascii="Arial" w:hAnsi="Arial" w:cs="Arial"/>
          <w:lang w:val="ro-RO"/>
        </w:rPr>
      </w:pPr>
    </w:p>
    <w:p w:rsidR="00392747" w:rsidRDefault="00392747">
      <w:pPr>
        <w:numPr>
          <w:ilvl w:val="0"/>
          <w:numId w:val="11"/>
        </w:numPr>
        <w:jc w:val="both"/>
        <w:rPr>
          <w:rFonts w:ascii="Arial" w:hAnsi="Arial" w:cs="Arial"/>
          <w:lang w:val="ro-RO"/>
        </w:rPr>
      </w:pPr>
      <w:hyperlink w:anchor="#" w:history="1"/>
      <w:r w:rsidRPr="00B277A6">
        <w:rPr>
          <w:rStyle w:val="tpa1"/>
          <w:rFonts w:ascii="Arial" w:hAnsi="Arial" w:cs="Arial"/>
          <w:b/>
          <w:lang w:val="ro-RO"/>
        </w:rPr>
        <w:t xml:space="preserve">modalităţi de </w:t>
      </w:r>
      <w:r w:rsidRPr="00B277A6">
        <w:rPr>
          <w:rFonts w:ascii="Arial" w:hAnsi="Arial" w:cs="Arial"/>
          <w:b/>
          <w:lang w:val="ro-RO"/>
        </w:rPr>
        <w:t>refacere a stării iniţiale/</w:t>
      </w:r>
      <w:r w:rsidRPr="00B277A6">
        <w:rPr>
          <w:rStyle w:val="tpa1"/>
          <w:rFonts w:ascii="Arial" w:hAnsi="Arial" w:cs="Arial"/>
          <w:b/>
          <w:lang w:val="ro-RO"/>
        </w:rPr>
        <w:t xml:space="preserve">reabilitare </w:t>
      </w:r>
      <w:r w:rsidRPr="00B277A6">
        <w:rPr>
          <w:rFonts w:ascii="Arial" w:hAnsi="Arial" w:cs="Arial"/>
          <w:b/>
          <w:lang w:val="ro-RO"/>
        </w:rPr>
        <w:t>în vederea utilizării ulterioare a terenului.</w:t>
      </w:r>
      <w:r w:rsidR="00B277A6">
        <w:rPr>
          <w:rFonts w:ascii="Arial" w:hAnsi="Arial" w:cs="Arial"/>
          <w:lang w:val="ro-RO"/>
        </w:rPr>
        <w:t xml:space="preserve"> Nu este cazul</w:t>
      </w:r>
    </w:p>
    <w:p w:rsidR="00392747" w:rsidRDefault="00392747">
      <w:pPr>
        <w:jc w:val="both"/>
        <w:rPr>
          <w:rStyle w:val="sp1"/>
          <w:rFonts w:ascii="Arial" w:hAnsi="Arial" w:cs="Arial"/>
          <w:color w:val="auto"/>
          <w:lang w:val="ro-RO"/>
        </w:rPr>
      </w:pPr>
    </w:p>
    <w:p w:rsidR="00392747" w:rsidRDefault="00392747">
      <w:pPr>
        <w:jc w:val="both"/>
        <w:rPr>
          <w:rStyle w:val="tsp1"/>
          <w:rFonts w:ascii="Arial" w:hAnsi="Arial" w:cs="Arial"/>
          <w:b/>
          <w:lang w:val="ro-RO"/>
        </w:rPr>
      </w:pPr>
      <w:r w:rsidRPr="00D26BDB">
        <w:rPr>
          <w:rStyle w:val="sp1"/>
          <w:rFonts w:ascii="Arial" w:hAnsi="Arial" w:cs="Arial"/>
          <w:color w:val="auto"/>
          <w:lang w:val="ro-RO"/>
        </w:rPr>
        <w:t xml:space="preserve">IX. </w:t>
      </w:r>
      <w:r w:rsidRPr="00D26BDB">
        <w:rPr>
          <w:rStyle w:val="tsp1"/>
          <w:rFonts w:ascii="Arial" w:hAnsi="Arial" w:cs="Arial"/>
          <w:b/>
          <w:lang w:val="ro-RO"/>
        </w:rPr>
        <w:t>Anexe - piese desenate</w:t>
      </w:r>
    </w:p>
    <w:p w:rsidR="00D26BDB" w:rsidRPr="00D26BDB" w:rsidRDefault="00D26BDB">
      <w:pPr>
        <w:jc w:val="both"/>
        <w:rPr>
          <w:rFonts w:ascii="Arial" w:hAnsi="Arial" w:cs="Arial"/>
          <w:lang w:val="ro-RO"/>
        </w:rPr>
      </w:pPr>
    </w:p>
    <w:p w:rsidR="00392747" w:rsidRDefault="00392747">
      <w:pPr>
        <w:ind w:firstLine="720"/>
        <w:jc w:val="both"/>
        <w:rPr>
          <w:rStyle w:val="tpt1"/>
          <w:rFonts w:ascii="Arial" w:hAnsi="Arial" w:cs="Arial"/>
          <w:lang w:val="ro-RO"/>
        </w:rPr>
      </w:pPr>
      <w:hyperlink w:anchor="#" w:history="1"/>
      <w:r>
        <w:rPr>
          <w:rStyle w:val="pt1"/>
          <w:rFonts w:ascii="Arial" w:hAnsi="Arial" w:cs="Arial"/>
          <w:color w:val="auto"/>
          <w:lang w:val="ro-RO"/>
        </w:rPr>
        <w:t xml:space="preserve">1. </w:t>
      </w:r>
      <w:r>
        <w:rPr>
          <w:rStyle w:val="tpt1"/>
          <w:rFonts w:ascii="Arial" w:hAnsi="Arial" w:cs="Arial"/>
          <w:lang w:val="ro-RO"/>
        </w:rPr>
        <w:t xml:space="preserve">Planul de încadrare în zonă a obiectivului şi planul de situaţie </w:t>
      </w:r>
    </w:p>
    <w:p w:rsidR="00392747" w:rsidRDefault="00392747">
      <w:pPr>
        <w:ind w:firstLine="708"/>
        <w:rPr>
          <w:rFonts w:ascii="Arial" w:hAnsi="Arial" w:cs="Arial"/>
          <w:color w:val="000000"/>
          <w:lang w:val="ro-RO"/>
        </w:rPr>
      </w:pPr>
      <w:r>
        <w:rPr>
          <w:rFonts w:ascii="Arial" w:hAnsi="Arial" w:cs="Arial"/>
          <w:color w:val="000000"/>
          <w:lang w:val="ro-RO"/>
        </w:rPr>
        <w:t xml:space="preserve">Formele fizice ale proiectului (planuri, clădiri, alte structuri, materiale de construcţie etc.) </w:t>
      </w:r>
      <w:r w:rsidR="00D26BDB">
        <w:rPr>
          <w:rFonts w:ascii="Arial" w:hAnsi="Arial" w:cs="Arial"/>
          <w:color w:val="000000"/>
          <w:lang w:val="it-IT"/>
        </w:rPr>
        <w:t>plan parter, plan etaj curent, volumetrie exterior.</w:t>
      </w:r>
    </w:p>
    <w:p w:rsidR="00F87927" w:rsidRPr="00BC6281" w:rsidRDefault="00392747" w:rsidP="00BC6281">
      <w:pPr>
        <w:jc w:val="both"/>
        <w:outlineLvl w:val="0"/>
        <w:rPr>
          <w:rFonts w:ascii="Arial" w:hAnsi="Arial" w:cs="Arial"/>
          <w:b/>
          <w:lang w:val="ro-RO"/>
        </w:rPr>
      </w:pPr>
      <w:hyperlink w:anchor="#" w:history="1">
        <w:r>
          <w:rPr>
            <w:rFonts w:ascii="Arial" w:hAnsi="Arial" w:cs="Arial"/>
            <w:b/>
            <w:bCs/>
            <w:lang w:val="ro-RO"/>
          </w:rPr>
          <w:pict>
            <v:shape id="do|axII^2|spVI.|pt3|_i" o:spid="_x0000_i1034" type="#_x0000_t75" alt="" style="width:24pt;height:24pt" o:button="t"/>
          </w:pict>
        </w:r>
      </w:hyperlink>
    </w:p>
    <w:p w:rsidR="00392747" w:rsidRDefault="00F87927" w:rsidP="00F87927">
      <w:pPr>
        <w:jc w:val="center"/>
        <w:rPr>
          <w:rFonts w:ascii="Arial" w:hAnsi="Arial" w:cs="Arial"/>
          <w:b/>
          <w:lang w:val="ro-RO"/>
        </w:rPr>
      </w:pPr>
      <w:r>
        <w:rPr>
          <w:rFonts w:ascii="Arial" w:hAnsi="Arial" w:cs="Arial"/>
          <w:b/>
          <w:lang w:val="ro-RO"/>
        </w:rPr>
        <w:t xml:space="preserve">   </w:t>
      </w:r>
      <w:r w:rsidR="00D434C7">
        <w:rPr>
          <w:rFonts w:ascii="Arial" w:hAnsi="Arial" w:cs="Arial"/>
          <w:b/>
          <w:lang w:val="ro-RO"/>
        </w:rPr>
        <w:t>Intocmit:</w:t>
      </w:r>
      <w:r>
        <w:rPr>
          <w:rFonts w:ascii="Arial" w:hAnsi="Arial" w:cs="Arial"/>
          <w:b/>
          <w:lang w:val="ro-RO"/>
        </w:rPr>
        <w:t xml:space="preserve">                                                                    Beneficiar:</w:t>
      </w:r>
    </w:p>
    <w:p w:rsidR="00F87927" w:rsidRDefault="00F87927" w:rsidP="00F87927">
      <w:pPr>
        <w:jc w:val="center"/>
        <w:rPr>
          <w:rFonts w:ascii="Arial" w:hAnsi="Arial" w:cs="Arial"/>
          <w:b/>
          <w:lang w:val="ro-RO"/>
        </w:rPr>
      </w:pPr>
    </w:p>
    <w:p w:rsidR="00392747" w:rsidRDefault="00392747">
      <w:pPr>
        <w:jc w:val="right"/>
        <w:rPr>
          <w:rFonts w:ascii="Arial" w:hAnsi="Arial" w:cs="Arial"/>
          <w:b/>
          <w:lang w:val="ro-RO"/>
        </w:rPr>
      </w:pPr>
    </w:p>
    <w:p w:rsidR="00392747" w:rsidRDefault="00392747">
      <w:pPr>
        <w:jc w:val="right"/>
        <w:rPr>
          <w:rFonts w:ascii="Arial" w:hAnsi="Arial" w:cs="Arial"/>
          <w:b/>
          <w:lang w:val="ro-RO"/>
        </w:rPr>
      </w:pPr>
    </w:p>
    <w:p w:rsidR="00392747" w:rsidRDefault="00392747">
      <w:pPr>
        <w:jc w:val="right"/>
        <w:rPr>
          <w:rFonts w:ascii="Arial" w:hAnsi="Arial" w:cs="Arial"/>
          <w:b/>
          <w:lang w:val="ro-RO"/>
        </w:rPr>
      </w:pPr>
    </w:p>
    <w:p w:rsidR="00392747" w:rsidRDefault="00392747">
      <w:pPr>
        <w:jc w:val="right"/>
        <w:rPr>
          <w:rFonts w:ascii="Arial" w:hAnsi="Arial" w:cs="Arial"/>
          <w:b/>
          <w:lang w:val="ro-RO"/>
        </w:rPr>
      </w:pPr>
    </w:p>
    <w:p w:rsidR="00392747" w:rsidRDefault="00392747" w:rsidP="008637EB">
      <w:pPr>
        <w:rPr>
          <w:rFonts w:ascii="Arial" w:hAnsi="Arial" w:cs="Arial"/>
          <w:b/>
          <w:lang w:val="ro-RO"/>
        </w:rPr>
      </w:pPr>
    </w:p>
    <w:p w:rsidR="00392747" w:rsidRDefault="00392747" w:rsidP="00A66CD3"/>
    <w:sectPr w:rsidR="00392747">
      <w:headerReference w:type="default" r:id="rId7"/>
      <w:footerReference w:type="even" r:id="rId8"/>
      <w:footerReference w:type="default" r:id="rId9"/>
      <w:pgSz w:w="11909" w:h="16834" w:code="9"/>
      <w:pgMar w:top="1077" w:right="799" w:bottom="1440" w:left="1440" w:header="284" w:footer="51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45D" w:rsidRDefault="0066645D">
      <w:r>
        <w:separator/>
      </w:r>
    </w:p>
  </w:endnote>
  <w:endnote w:type="continuationSeparator" w:id="0">
    <w:p w:rsidR="0066645D" w:rsidRDefault="00666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T37D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47" w:rsidRDefault="00392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2747" w:rsidRDefault="003927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47" w:rsidRDefault="00392747">
    <w:pPr>
      <w:ind w:right="360"/>
      <w:jc w:val="right"/>
      <w:rPr>
        <w:sz w:val="2"/>
        <w:szCs w:val="2"/>
        <w:lang w:val="ro-RO"/>
      </w:rPr>
    </w:pPr>
    <w:r>
      <w:rPr>
        <w:rStyle w:val="PageNumber"/>
      </w:rPr>
      <w:fldChar w:fldCharType="begin"/>
    </w:r>
    <w:r>
      <w:rPr>
        <w:rStyle w:val="PageNumber"/>
        <w:lang w:val="fr-FR"/>
      </w:rPr>
      <w:instrText xml:space="preserve"> PAGE </w:instrText>
    </w:r>
    <w:r>
      <w:rPr>
        <w:rStyle w:val="PageNumber"/>
      </w:rPr>
      <w:fldChar w:fldCharType="separate"/>
    </w:r>
    <w:r w:rsidR="008637EB">
      <w:rPr>
        <w:rStyle w:val="PageNumber"/>
        <w:noProof/>
        <w:lang w:val="fr-FR"/>
      </w:rPr>
      <w:t>2</w:t>
    </w:r>
    <w:r>
      <w:rPr>
        <w:rStyle w:val="PageNumber"/>
      </w:rPr>
      <w:fldChar w:fldCharType="end"/>
    </w:r>
  </w:p>
  <w:p w:rsidR="00392747" w:rsidRDefault="00392747">
    <w:pPr>
      <w:spacing w:line="360" w:lineRule="auto"/>
      <w:rPr>
        <w:rFonts w:ascii="Arial" w:hAnsi="Arial" w:cs="Arial"/>
        <w:color w:val="000080"/>
        <w:sz w:val="16"/>
        <w:szCs w:val="16"/>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45D" w:rsidRDefault="0066645D">
      <w:r>
        <w:separator/>
      </w:r>
    </w:p>
  </w:footnote>
  <w:footnote w:type="continuationSeparator" w:id="0">
    <w:p w:rsidR="0066645D" w:rsidRDefault="006664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47" w:rsidRDefault="00392747">
    <w:pPr>
      <w:pStyle w:val="Heading1"/>
      <w:rPr>
        <w:color w:val="000080"/>
        <w:sz w:val="16"/>
        <w:szCs w:val="16"/>
      </w:rPr>
    </w:pPr>
    <w:r>
      <w:rPr>
        <w:color w:val="000080"/>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6183"/>
    <w:multiLevelType w:val="hybridMultilevel"/>
    <w:tmpl w:val="71FC5C46"/>
    <w:lvl w:ilvl="0" w:tplc="18EA136E">
      <w:start w:val="1"/>
      <w:numFmt w:val="lowerLetter"/>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213085"/>
    <w:multiLevelType w:val="hybridMultilevel"/>
    <w:tmpl w:val="2804916C"/>
    <w:lvl w:ilvl="0" w:tplc="FFFFFFFF">
      <w:start w:val="1"/>
      <w:numFmt w:val="bullet"/>
      <w:lvlText w:val=""/>
      <w:lvlJc w:val="left"/>
      <w:pPr>
        <w:tabs>
          <w:tab w:val="num" w:pos="1080"/>
        </w:tabs>
        <w:ind w:left="1080" w:hanging="360"/>
      </w:pPr>
      <w:rPr>
        <w:rFonts w:ascii="Symbol" w:hAnsi="Symbol" w:hint="default"/>
        <w:b/>
      </w:rPr>
    </w:lvl>
    <w:lvl w:ilvl="1" w:tplc="A9444706">
      <w:start w:val="2"/>
      <w:numFmt w:val="bullet"/>
      <w:lvlText w:val="-"/>
      <w:lvlJc w:val="left"/>
      <w:pPr>
        <w:tabs>
          <w:tab w:val="num" w:pos="2880"/>
        </w:tabs>
        <w:ind w:left="2880" w:hanging="360"/>
      </w:pPr>
      <w:rPr>
        <w:rFonts w:ascii="Times New Roman" w:eastAsia="Times New Roman" w:hAnsi="Times New Roman" w:cs="Times New Roman" w:hint="default"/>
        <w:b/>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F0F2EE6"/>
    <w:multiLevelType w:val="hybridMultilevel"/>
    <w:tmpl w:val="C39EFF2C"/>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7EC552D"/>
    <w:multiLevelType w:val="hybridMultilevel"/>
    <w:tmpl w:val="262CB3A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F185988"/>
    <w:multiLevelType w:val="hybridMultilevel"/>
    <w:tmpl w:val="E8BAC43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606305"/>
    <w:multiLevelType w:val="hybridMultilevel"/>
    <w:tmpl w:val="12B868F2"/>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1B51006"/>
    <w:multiLevelType w:val="hybridMultilevel"/>
    <w:tmpl w:val="CB60D7EA"/>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387634B"/>
    <w:multiLevelType w:val="hybridMultilevel"/>
    <w:tmpl w:val="E5E8742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4E535A8"/>
    <w:multiLevelType w:val="hybridMultilevel"/>
    <w:tmpl w:val="7ED431B2"/>
    <w:lvl w:ilvl="0" w:tplc="5BC61802">
      <w:start w:val="5"/>
      <w:numFmt w:val="bullet"/>
      <w:lvlText w:val="-"/>
      <w:lvlJc w:val="left"/>
      <w:pPr>
        <w:ind w:left="405" w:hanging="360"/>
      </w:pPr>
      <w:rPr>
        <w:rFonts w:ascii="Arial" w:eastAsia="Times New Roman" w:hAnsi="Arial" w:cs="Arial"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4D6728DB"/>
    <w:multiLevelType w:val="multilevel"/>
    <w:tmpl w:val="3A984B2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800"/>
        </w:tabs>
        <w:ind w:left="1800" w:hanging="1080"/>
      </w:pPr>
      <w:rPr>
        <w:rFonts w:hint="default"/>
      </w:rPr>
    </w:lvl>
    <w:lvl w:ilvl="2">
      <w:start w:val="1"/>
      <w:numFmt w:val="decimal"/>
      <w:isLgl/>
      <w:lvlText w:val="%1.%2.%3"/>
      <w:lvlJc w:val="left"/>
      <w:pPr>
        <w:tabs>
          <w:tab w:val="num" w:pos="2160"/>
        </w:tabs>
        <w:ind w:left="2160" w:hanging="108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
    <w:nsid w:val="51E92F5F"/>
    <w:multiLevelType w:val="hybridMultilevel"/>
    <w:tmpl w:val="1D1AC068"/>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A9444706">
      <w:start w:val="2"/>
      <w:numFmt w:val="bullet"/>
      <w:lvlText w:val="-"/>
      <w:lvlJc w:val="left"/>
      <w:pPr>
        <w:tabs>
          <w:tab w:val="num" w:pos="1080"/>
        </w:tabs>
        <w:ind w:left="1080" w:hanging="360"/>
      </w:pPr>
      <w:rPr>
        <w:rFonts w:ascii="Times New Roman" w:eastAsia="Times New Roman" w:hAnsi="Times New Roman" w:cs="Times New Roman" w:hint="default"/>
        <w:b/>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5E1620E"/>
    <w:multiLevelType w:val="hybridMultilevel"/>
    <w:tmpl w:val="1D8491F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77E10EF"/>
    <w:multiLevelType w:val="hybridMultilevel"/>
    <w:tmpl w:val="BAE6B10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80B2A62"/>
    <w:multiLevelType w:val="hybridMultilevel"/>
    <w:tmpl w:val="4AA400C0"/>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1A33768"/>
    <w:multiLevelType w:val="hybridMultilevel"/>
    <w:tmpl w:val="F6CEFAB6"/>
    <w:lvl w:ilvl="0" w:tplc="43D24084">
      <w:start w:val="2"/>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8B50491"/>
    <w:multiLevelType w:val="hybridMultilevel"/>
    <w:tmpl w:val="99306848"/>
    <w:lvl w:ilvl="0"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1" w:tplc="A9444706">
      <w:start w:val="2"/>
      <w:numFmt w:val="bullet"/>
      <w:lvlText w:val="-"/>
      <w:lvlJc w:val="left"/>
      <w:pPr>
        <w:tabs>
          <w:tab w:val="num" w:pos="360"/>
        </w:tabs>
        <w:ind w:left="360" w:hanging="360"/>
      </w:pPr>
      <w:rPr>
        <w:rFonts w:ascii="Times New Roman" w:eastAsia="Times New Roman" w:hAnsi="Times New Roman" w:cs="Times New Roman" w:hint="default"/>
        <w:b/>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1"/>
  </w:num>
  <w:num w:numId="2">
    <w:abstractNumId w:val="7"/>
  </w:num>
  <w:num w:numId="3">
    <w:abstractNumId w:val="8"/>
  </w:num>
  <w:num w:numId="4">
    <w:abstractNumId w:val="6"/>
  </w:num>
  <w:num w:numId="5">
    <w:abstractNumId w:val="12"/>
  </w:num>
  <w:num w:numId="6">
    <w:abstractNumId w:val="15"/>
  </w:num>
  <w:num w:numId="7">
    <w:abstractNumId w:val="13"/>
  </w:num>
  <w:num w:numId="8">
    <w:abstractNumId w:val="14"/>
  </w:num>
  <w:num w:numId="9">
    <w:abstractNumId w:val="3"/>
  </w:num>
  <w:num w:numId="10">
    <w:abstractNumId w:val="5"/>
  </w:num>
  <w:num w:numId="11">
    <w:abstractNumId w:val="4"/>
  </w:num>
  <w:num w:numId="12">
    <w:abstractNumId w:val="2"/>
  </w:num>
  <w:num w:numId="13">
    <w:abstractNumId w:val="0"/>
  </w:num>
  <w:num w:numId="14">
    <w:abstractNumId w:val="16"/>
  </w:num>
  <w:num w:numId="15">
    <w:abstractNumId w:val="1"/>
  </w:num>
  <w:num w:numId="16">
    <w:abstractNumId w:val="10"/>
  </w:num>
  <w:num w:numId="17">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strokecolor="yellow">
      <v:stroke color="yellow"/>
      <o:colormru v:ext="edit" colors="#003bb0"/>
    </o:shapedefaults>
    <o:shapelayout v:ext="edit">
      <o:regrouptable v:ext="edit">
        <o:entry new="1" old="0"/>
      </o:regrouptable>
    </o:shapelayout>
  </w:hdrShapeDefaults>
  <w:footnotePr>
    <w:footnote w:id="-1"/>
    <w:footnote w:id="0"/>
  </w:footnotePr>
  <w:endnotePr>
    <w:endnote w:id="-1"/>
    <w:endnote w:id="0"/>
  </w:endnotePr>
  <w:compat/>
  <w:rsids>
    <w:rsidRoot w:val="00AE02D7"/>
    <w:rsid w:val="00090CC7"/>
    <w:rsid w:val="001055BE"/>
    <w:rsid w:val="00186DED"/>
    <w:rsid w:val="00227048"/>
    <w:rsid w:val="0027034F"/>
    <w:rsid w:val="0028299A"/>
    <w:rsid w:val="002D319F"/>
    <w:rsid w:val="00316075"/>
    <w:rsid w:val="00372C81"/>
    <w:rsid w:val="00375095"/>
    <w:rsid w:val="00392747"/>
    <w:rsid w:val="003E0AE6"/>
    <w:rsid w:val="0045701B"/>
    <w:rsid w:val="005200BE"/>
    <w:rsid w:val="00590180"/>
    <w:rsid w:val="0066645D"/>
    <w:rsid w:val="006D7E7E"/>
    <w:rsid w:val="006E0637"/>
    <w:rsid w:val="00774121"/>
    <w:rsid w:val="007750D3"/>
    <w:rsid w:val="007D6C91"/>
    <w:rsid w:val="007E418F"/>
    <w:rsid w:val="00832BD0"/>
    <w:rsid w:val="008637EB"/>
    <w:rsid w:val="008A7784"/>
    <w:rsid w:val="00927C68"/>
    <w:rsid w:val="009D75EA"/>
    <w:rsid w:val="009D77EF"/>
    <w:rsid w:val="009F2985"/>
    <w:rsid w:val="00A15FD7"/>
    <w:rsid w:val="00A66CD3"/>
    <w:rsid w:val="00AB19E0"/>
    <w:rsid w:val="00AE02D7"/>
    <w:rsid w:val="00B17492"/>
    <w:rsid w:val="00B277A6"/>
    <w:rsid w:val="00B306E1"/>
    <w:rsid w:val="00B53282"/>
    <w:rsid w:val="00BC6281"/>
    <w:rsid w:val="00BE5F02"/>
    <w:rsid w:val="00C60168"/>
    <w:rsid w:val="00CB376C"/>
    <w:rsid w:val="00CD6DFE"/>
    <w:rsid w:val="00CF71FE"/>
    <w:rsid w:val="00D02C8C"/>
    <w:rsid w:val="00D26BDB"/>
    <w:rsid w:val="00D434C7"/>
    <w:rsid w:val="00D814C6"/>
    <w:rsid w:val="00E30D92"/>
    <w:rsid w:val="00EF6999"/>
    <w:rsid w:val="00F87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3074" strokecolor="yellow">
      <v:stroke color="yellow"/>
      <o:colormru v:ext="edit" colors="#003bb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lang w:val="ro-RO" w:eastAsia="ro-RO"/>
    </w:rPr>
  </w:style>
  <w:style w:type="paragraph" w:styleId="Heading2">
    <w:name w:val="heading 2"/>
    <w:basedOn w:val="Normal"/>
    <w:next w:val="Normal"/>
    <w:qFormat/>
    <w:pPr>
      <w:keepNext/>
      <w:autoSpaceDE w:val="0"/>
      <w:autoSpaceDN w:val="0"/>
      <w:adjustRightInd w:val="0"/>
      <w:jc w:val="both"/>
      <w:outlineLvl w:val="1"/>
    </w:pPr>
    <w:rPr>
      <w:b/>
      <w:bCs/>
      <w:szCs w:val="28"/>
      <w:lang w:val="fr-FR" w:eastAsia="ro-RO"/>
    </w:rPr>
  </w:style>
  <w:style w:type="paragraph" w:styleId="Heading3">
    <w:name w:val="heading 3"/>
    <w:basedOn w:val="Normal"/>
    <w:next w:val="Normal"/>
    <w:qFormat/>
    <w:pPr>
      <w:keepNext/>
      <w:autoSpaceDE w:val="0"/>
      <w:autoSpaceDN w:val="0"/>
      <w:adjustRightInd w:val="0"/>
      <w:jc w:val="right"/>
      <w:outlineLvl w:val="2"/>
    </w:pPr>
    <w:rPr>
      <w:b/>
      <w:bCs/>
      <w:color w:val="000000"/>
      <w:lang w:val="en-GB"/>
    </w:rPr>
  </w:style>
  <w:style w:type="paragraph" w:styleId="Heading4">
    <w:name w:val="heading 4"/>
    <w:basedOn w:val="Normal"/>
    <w:next w:val="Normal"/>
    <w:qFormat/>
    <w:pPr>
      <w:keepNext/>
      <w:autoSpaceDE w:val="0"/>
      <w:autoSpaceDN w:val="0"/>
      <w:adjustRightInd w:val="0"/>
      <w:spacing w:line="360" w:lineRule="auto"/>
      <w:jc w:val="center"/>
      <w:outlineLvl w:val="3"/>
    </w:pPr>
    <w:rPr>
      <w:b/>
      <w:bCs/>
      <w:szCs w:val="28"/>
      <w:lang w:val="fr-FR" w:eastAsia="ro-RO"/>
    </w:rPr>
  </w:style>
  <w:style w:type="paragraph" w:styleId="Heading5">
    <w:name w:val="heading 5"/>
    <w:basedOn w:val="Normal"/>
    <w:next w:val="Normal"/>
    <w:qFormat/>
    <w:pPr>
      <w:keepNext/>
      <w:ind w:left="2880" w:firstLine="720"/>
      <w:jc w:val="both"/>
      <w:outlineLvl w:val="4"/>
    </w:pPr>
    <w:rPr>
      <w:b/>
      <w:bCs/>
      <w:lang w:val="fr-FR" w:eastAsia="ro-RO"/>
    </w:rPr>
  </w:style>
  <w:style w:type="paragraph" w:styleId="Heading6">
    <w:name w:val="heading 6"/>
    <w:basedOn w:val="Normal"/>
    <w:next w:val="Normal"/>
    <w:qFormat/>
    <w:pPr>
      <w:keepNext/>
      <w:autoSpaceDE w:val="0"/>
      <w:autoSpaceDN w:val="0"/>
      <w:adjustRightInd w:val="0"/>
      <w:spacing w:line="360" w:lineRule="auto"/>
      <w:jc w:val="center"/>
      <w:outlineLvl w:val="5"/>
    </w:pPr>
    <w:rPr>
      <w:b/>
      <w:bCs/>
      <w:sz w:val="28"/>
      <w:szCs w:val="28"/>
      <w:lang w:val="fr-FR" w:eastAsia="ro-RO"/>
    </w:rPr>
  </w:style>
  <w:style w:type="paragraph" w:styleId="Heading7">
    <w:name w:val="heading 7"/>
    <w:basedOn w:val="Normal"/>
    <w:next w:val="Normal"/>
    <w:qFormat/>
    <w:pPr>
      <w:keepNext/>
      <w:ind w:left="90"/>
      <w:jc w:val="center"/>
      <w:outlineLvl w:val="6"/>
    </w:pPr>
    <w:rPr>
      <w:b/>
      <w:sz w:val="28"/>
      <w:lang w:val="en-GB"/>
    </w:rPr>
  </w:style>
  <w:style w:type="paragraph" w:styleId="Heading8">
    <w:name w:val="heading 8"/>
    <w:basedOn w:val="Normal"/>
    <w:next w:val="Normal"/>
    <w:qFormat/>
    <w:pPr>
      <w:keepNext/>
      <w:jc w:val="center"/>
      <w:outlineLvl w:val="7"/>
    </w:pPr>
    <w:rPr>
      <w:b/>
      <w:bCs/>
      <w:sz w:val="32"/>
      <w:lang w:val="ro-RO" w:eastAsia="ro-RO"/>
    </w:rPr>
  </w:style>
  <w:style w:type="paragraph" w:styleId="Heading9">
    <w:name w:val="heading 9"/>
    <w:basedOn w:val="Normal"/>
    <w:next w:val="Normal"/>
    <w:qFormat/>
    <w:pPr>
      <w:keepNext/>
      <w:outlineLvl w:val="8"/>
    </w:pPr>
    <w:rPr>
      <w:b/>
      <w:sz w:val="28"/>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autoSpaceDE w:val="0"/>
      <w:autoSpaceDN w:val="0"/>
      <w:adjustRightInd w:val="0"/>
      <w:jc w:val="both"/>
    </w:pPr>
    <w:rPr>
      <w:szCs w:val="28"/>
      <w:lang w:val="fr-FR" w:eastAsia="ro-RO"/>
    </w:rPr>
  </w:style>
  <w:style w:type="character" w:styleId="Hyperlink">
    <w:name w:val="Hyperlink"/>
    <w:basedOn w:val="DefaultParagraphFont"/>
    <w:rPr>
      <w:color w:val="0000FF"/>
      <w:u w:val="single"/>
    </w:rPr>
  </w:style>
  <w:style w:type="paragraph" w:styleId="BodyText">
    <w:name w:val="Body Text"/>
    <w:basedOn w:val="Normal"/>
    <w:pPr>
      <w:jc w:val="center"/>
    </w:pPr>
    <w:rPr>
      <w:b/>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3">
    <w:name w:val="Body Text 3"/>
    <w:basedOn w:val="Normal"/>
    <w:pPr>
      <w:autoSpaceDE w:val="0"/>
      <w:autoSpaceDN w:val="0"/>
      <w:adjustRightInd w:val="0"/>
      <w:jc w:val="center"/>
    </w:pPr>
    <w:rPr>
      <w:szCs w:val="28"/>
      <w:lang w:val="fr-FR" w:eastAsia="ro-RO"/>
    </w:rPr>
  </w:style>
  <w:style w:type="paragraph" w:styleId="BodyTextIndent">
    <w:name w:val="Body Text Indent"/>
    <w:basedOn w:val="Normal"/>
    <w:pPr>
      <w:ind w:left="360"/>
      <w:jc w:val="both"/>
    </w:pPr>
    <w:rPr>
      <w:color w:val="0000FF"/>
      <w:szCs w:val="28"/>
      <w:lang w:val="fr-FR" w:eastAsia="ro-RO"/>
    </w:rPr>
  </w:style>
  <w:style w:type="paragraph" w:styleId="ListBullet">
    <w:name w:val="List Bullet"/>
    <w:basedOn w:val="Normal"/>
    <w:autoRedefine/>
    <w:pPr>
      <w:ind w:firstLine="720"/>
    </w:pPr>
    <w:rPr>
      <w:lang w:val="ro-RO"/>
    </w:rPr>
  </w:style>
  <w:style w:type="paragraph" w:styleId="BodyTextIndent3">
    <w:name w:val="Body Text Indent 3"/>
    <w:basedOn w:val="Normal"/>
    <w:pPr>
      <w:ind w:left="450" w:firstLine="270"/>
      <w:jc w:val="both"/>
    </w:pPr>
    <w:rPr>
      <w:bCs/>
      <w:lang w:val="fr-FR"/>
    </w:rPr>
  </w:style>
  <w:style w:type="paragraph" w:styleId="BodyTextIndent2">
    <w:name w:val="Body Text Indent 2"/>
    <w:basedOn w:val="Normal"/>
    <w:pPr>
      <w:ind w:firstLine="450"/>
    </w:pPr>
    <w:rPr>
      <w:b/>
      <w:bCs/>
      <w:lang w:val="fr-FR"/>
    </w:rPr>
  </w:style>
  <w:style w:type="character" w:customStyle="1" w:styleId="tpa1">
    <w:name w:val="tpa1"/>
    <w:basedOn w:val="DefaultParagraphFont"/>
  </w:style>
  <w:style w:type="character" w:customStyle="1" w:styleId="ax1">
    <w:name w:val="ax1"/>
    <w:basedOn w:val="DefaultParagraphFont"/>
    <w:rPr>
      <w:b/>
      <w:bCs/>
      <w:sz w:val="26"/>
      <w:szCs w:val="26"/>
    </w:rPr>
  </w:style>
  <w:style w:type="character" w:customStyle="1" w:styleId="sp1">
    <w:name w:val="sp1"/>
    <w:basedOn w:val="DefaultParagraphFont"/>
    <w:rPr>
      <w:b/>
      <w:bCs/>
      <w:color w:val="8F0000"/>
    </w:rPr>
  </w:style>
  <w:style w:type="character" w:customStyle="1" w:styleId="tsp1">
    <w:name w:val="tsp1"/>
    <w:basedOn w:val="DefaultParagraphFont"/>
  </w:style>
  <w:style w:type="character" w:customStyle="1" w:styleId="pt1">
    <w:name w:val="pt1"/>
    <w:basedOn w:val="DefaultParagraphFont"/>
    <w:rPr>
      <w:b/>
      <w:bCs/>
      <w:color w:val="8F0000"/>
    </w:rPr>
  </w:style>
  <w:style w:type="character" w:customStyle="1" w:styleId="tpt1">
    <w:name w:val="tpt1"/>
    <w:basedOn w:val="DefaultParagraphFont"/>
  </w:style>
  <w:style w:type="character" w:customStyle="1" w:styleId="tli1">
    <w:name w:val="tli1"/>
    <w:basedOn w:val="DefaultParagraphFont"/>
  </w:style>
  <w:style w:type="paragraph" w:styleId="BodyTextFirstIndent">
    <w:name w:val="Body Text First Indent"/>
    <w:basedOn w:val="BodyText"/>
    <w:pPr>
      <w:spacing w:after="120"/>
      <w:ind w:firstLine="210"/>
      <w:jc w:val="left"/>
    </w:pPr>
    <w:rPr>
      <w:b w:val="0"/>
      <w:szCs w:val="24"/>
      <w:lang w:val="ro-RO" w:eastAsia="ro-RO"/>
    </w:rPr>
  </w:style>
  <w:style w:type="character" w:customStyle="1" w:styleId="do1">
    <w:name w:val="do1"/>
    <w:basedOn w:val="DefaultParagraphFont"/>
    <w:rPr>
      <w:b/>
      <w:bCs/>
      <w:sz w:val="26"/>
      <w:szCs w:val="26"/>
    </w:rPr>
  </w:style>
  <w:style w:type="paragraph" w:styleId="ListParagraph">
    <w:name w:val="List Paragraph"/>
    <w:basedOn w:val="Normal"/>
    <w:uiPriority w:val="34"/>
    <w:qFormat/>
    <w:rsid w:val="00227048"/>
    <w:pPr>
      <w:ind w:left="720"/>
    </w:pPr>
  </w:style>
  <w:style w:type="paragraph" w:customStyle="1" w:styleId="DefaultText1">
    <w:name w:val="Default Text:1"/>
    <w:basedOn w:val="Normal"/>
    <w:rsid w:val="00375095"/>
    <w:pPr>
      <w:autoSpaceDE w:val="0"/>
      <w:autoSpaceDN w:val="0"/>
      <w:adjustRightInd w:val="0"/>
    </w:pPr>
    <w:rPr>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3380</Words>
  <Characters>19268</Characters>
  <Application>Microsoft Office Word</Application>
  <DocSecurity>0</DocSecurity>
  <Lines>160</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Memoriu prezentare cf Ordin 135/2010</vt:lpstr>
      <vt:lpstr>Memoriu prezentare cf Ordin 135/2010</vt:lpstr>
    </vt:vector>
  </TitlesOfParts>
  <Company/>
  <LinksUpToDate>false</LinksUpToDate>
  <CharactersWithSpaces>22603</CharactersWithSpaces>
  <SharedDoc>false</SharedDoc>
  <HLinks>
    <vt:vector size="252" baseType="variant">
      <vt:variant>
        <vt:i4>35</vt:i4>
      </vt:variant>
      <vt:variant>
        <vt:i4>150</vt:i4>
      </vt:variant>
      <vt:variant>
        <vt:i4>0</vt:i4>
      </vt:variant>
      <vt:variant>
        <vt:i4>5</vt:i4>
      </vt:variant>
      <vt:variant>
        <vt:lpwstr/>
      </vt:variant>
      <vt:variant>
        <vt:lpwstr>#</vt:lpwstr>
      </vt:variant>
      <vt:variant>
        <vt:i4>35</vt:i4>
      </vt:variant>
      <vt:variant>
        <vt:i4>147</vt:i4>
      </vt:variant>
      <vt:variant>
        <vt:i4>0</vt:i4>
      </vt:variant>
      <vt:variant>
        <vt:i4>5</vt:i4>
      </vt:variant>
      <vt:variant>
        <vt:lpwstr/>
      </vt:variant>
      <vt:variant>
        <vt:lpwstr>#</vt:lpwstr>
      </vt:variant>
      <vt:variant>
        <vt:i4>35</vt:i4>
      </vt:variant>
      <vt:variant>
        <vt:i4>144</vt:i4>
      </vt:variant>
      <vt:variant>
        <vt:i4>0</vt:i4>
      </vt:variant>
      <vt:variant>
        <vt:i4>5</vt:i4>
      </vt:variant>
      <vt:variant>
        <vt:lpwstr/>
      </vt:variant>
      <vt:variant>
        <vt:lpwstr>#</vt:lpwstr>
      </vt:variant>
      <vt:variant>
        <vt:i4>35</vt:i4>
      </vt:variant>
      <vt:variant>
        <vt:i4>141</vt:i4>
      </vt:variant>
      <vt:variant>
        <vt:i4>0</vt:i4>
      </vt:variant>
      <vt:variant>
        <vt:i4>5</vt:i4>
      </vt:variant>
      <vt:variant>
        <vt:lpwstr/>
      </vt:variant>
      <vt:variant>
        <vt:lpwstr>#</vt:lpwstr>
      </vt:variant>
      <vt:variant>
        <vt:i4>35</vt:i4>
      </vt:variant>
      <vt:variant>
        <vt:i4>138</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132</vt:i4>
      </vt:variant>
      <vt:variant>
        <vt:i4>0</vt:i4>
      </vt:variant>
      <vt:variant>
        <vt:i4>5</vt:i4>
      </vt:variant>
      <vt:variant>
        <vt:lpwstr/>
      </vt:variant>
      <vt:variant>
        <vt:lpwstr>#</vt:lpwstr>
      </vt:variant>
      <vt:variant>
        <vt:i4>35</vt:i4>
      </vt:variant>
      <vt:variant>
        <vt:i4>129</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117</vt:i4>
      </vt:variant>
      <vt:variant>
        <vt:i4>0</vt:i4>
      </vt:variant>
      <vt:variant>
        <vt:i4>5</vt:i4>
      </vt:variant>
      <vt:variant>
        <vt:lpwstr/>
      </vt:variant>
      <vt:variant>
        <vt:lpwstr>#</vt:lpwstr>
      </vt: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12</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prezentare cf Ordin 135/2010</dc:title>
  <dc:creator>ADRIANA</dc:creator>
  <cp:lastModifiedBy>ALEXANDRU</cp:lastModifiedBy>
  <cp:revision>2</cp:revision>
  <cp:lastPrinted>2008-10-02T09:27:00Z</cp:lastPrinted>
  <dcterms:created xsi:type="dcterms:W3CDTF">2017-08-24T10:42:00Z</dcterms:created>
  <dcterms:modified xsi:type="dcterms:W3CDTF">2017-08-24T10:42:00Z</dcterms:modified>
</cp:coreProperties>
</file>