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B17052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71D48" w:rsidRPr="009F1FDB">
        <w:rPr>
          <w:b/>
          <w:lang w:val="ro-RO"/>
        </w:rPr>
        <w:t>„</w:t>
      </w:r>
      <w:r w:rsidR="00B17052">
        <w:rPr>
          <w:b/>
          <w:lang w:val="ro-RO"/>
        </w:rPr>
        <w:t xml:space="preserve"> DESFIINTARE CORP C1- PARTER EXISTENT, CONSTRUIRE IMOBIL LOCUINTE COLECTIVE P+4E, AMENAJARE SI IMPREJMUIRE TEREN</w:t>
      </w:r>
      <w:r w:rsidR="00271D48">
        <w:rPr>
          <w:b/>
          <w:lang w:val="ro-RO"/>
        </w:rPr>
        <w:t>”</w:t>
      </w:r>
      <w:r w:rsidR="00271D48" w:rsidRPr="00940D8A">
        <w:rPr>
          <w:lang w:val="ro-RO"/>
        </w:rPr>
        <w:t xml:space="preserve">, </w:t>
      </w:r>
      <w:r w:rsidR="00271D48">
        <w:rPr>
          <w:lang w:val="ro-RO"/>
        </w:rPr>
        <w:t xml:space="preserve">propus a fi </w:t>
      </w:r>
      <w:r w:rsidR="00271D48" w:rsidRPr="00940D8A">
        <w:rPr>
          <w:lang w:val="ro-RO"/>
        </w:rPr>
        <w:t xml:space="preserve">amplasat </w:t>
      </w:r>
      <w:r w:rsidR="00271D48">
        <w:rPr>
          <w:lang w:val="ro-RO"/>
        </w:rPr>
        <w:t>î</w:t>
      </w:r>
      <w:r w:rsidR="00271D48" w:rsidRPr="00940D8A">
        <w:rPr>
          <w:lang w:val="ro-RO"/>
        </w:rPr>
        <w:t xml:space="preserve">n </w:t>
      </w:r>
      <w:r w:rsidR="00271D48" w:rsidRPr="00940D8A">
        <w:rPr>
          <w:bCs/>
          <w:lang w:val="ro-RO"/>
        </w:rPr>
        <w:t>jude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ul Constan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a</w:t>
      </w:r>
      <w:r w:rsidR="00B17052">
        <w:rPr>
          <w:bCs/>
          <w:lang w:val="ro-RO"/>
        </w:rPr>
        <w:t>, mun. Constanta, str. Sentinelei, nr. 36, lot 1, str. Sentinelei, nr. 36, lot 2 ( str. Sentinelei, nr. 36 B)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B17052">
        <w:rPr>
          <w:color w:val="000000"/>
          <w:lang w:val="ro-RO"/>
        </w:rPr>
        <w:t xml:space="preserve"> </w:t>
      </w:r>
      <w:r w:rsidR="00B17052" w:rsidRPr="00B17052">
        <w:rPr>
          <w:b/>
          <w:color w:val="000000"/>
          <w:lang w:val="ro-RO"/>
        </w:rPr>
        <w:t>IFCO SA.</w:t>
      </w:r>
      <w:r w:rsidRPr="00B17052">
        <w:rPr>
          <w:b/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</w:t>
      </w:r>
      <w:bookmarkStart w:id="0" w:name="_GoBack"/>
      <w:bookmarkEnd w:id="0"/>
      <w:r>
        <w:rPr>
          <w:color w:val="000000"/>
          <w:lang w:val="ro-RO"/>
        </w:rPr>
        <w:t xml:space="preserve">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2E127A">
        <w:rPr>
          <w:color w:val="000000"/>
          <w:lang w:val="ro-RO"/>
        </w:rPr>
        <w:t>17</w:t>
      </w:r>
      <w:r w:rsidR="00271D48">
        <w:rPr>
          <w:color w:val="000000"/>
          <w:lang w:val="ro-RO"/>
        </w:rPr>
        <w:t>.01.2024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2E127A">
        <w:rPr>
          <w:rFonts w:eastAsia="Calibri"/>
          <w:b/>
          <w:bCs/>
          <w:color w:val="000000"/>
          <w:lang w:val="ro-RO" w:eastAsia="en-US"/>
        </w:rPr>
        <w:t>08</w:t>
      </w:r>
      <w:r w:rsidR="00271D48">
        <w:rPr>
          <w:rFonts w:eastAsia="Calibri"/>
          <w:b/>
          <w:bCs/>
          <w:color w:val="000000"/>
          <w:lang w:val="ro-RO" w:eastAsia="en-US"/>
        </w:rPr>
        <w:t>.01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271D48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B17052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B49DD"/>
    <w:rsid w:val="000F5BB1"/>
    <w:rsid w:val="00216C52"/>
    <w:rsid w:val="00271D48"/>
    <w:rsid w:val="002E127A"/>
    <w:rsid w:val="00392706"/>
    <w:rsid w:val="00441C53"/>
    <w:rsid w:val="004E5A45"/>
    <w:rsid w:val="005310A8"/>
    <w:rsid w:val="00543700"/>
    <w:rsid w:val="00567704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17052"/>
    <w:rsid w:val="00B375E5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FD86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2024-01-08T13:20:00Z</dcterms:created>
  <dcterms:modified xsi:type="dcterms:W3CDTF">2024-01-08T13:24:00Z</dcterms:modified>
</cp:coreProperties>
</file>