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D1D9B" w:rsidRPr="00CB6E04">
        <w:rPr>
          <w:rFonts w:ascii="Times New Roman" w:hAnsi="Times New Roman"/>
          <w:b/>
          <w:sz w:val="24"/>
          <w:szCs w:val="24"/>
          <w:lang w:val="ro-RO"/>
        </w:rPr>
        <w:t>”</w:t>
      </w:r>
      <w:r w:rsidR="00FD1D9B">
        <w:rPr>
          <w:rFonts w:ascii="Times New Roman" w:hAnsi="Times New Roman"/>
          <w:b/>
          <w:sz w:val="24"/>
          <w:szCs w:val="24"/>
          <w:lang w:val="ro-RO"/>
        </w:rPr>
        <w:t>DESFIINTARE PARCURI REZERVOARE – CORP A (PARCURI REZERVOARE SI CONSTRUCTII DESERVIRE)</w:t>
      </w:r>
      <w:r w:rsidR="00FD1D9B" w:rsidRPr="00CB6E04"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="00FD1D9B" w:rsidRPr="00CB6E04">
        <w:rPr>
          <w:rFonts w:ascii="Times New Roman" w:hAnsi="Times New Roman"/>
          <w:sz w:val="24"/>
          <w:szCs w:val="24"/>
          <w:lang w:val="ro-RO"/>
        </w:rPr>
        <w:t>propus a fi amplasat în</w:t>
      </w:r>
      <w:r w:rsidR="00FD1D9B" w:rsidRPr="00CB6E0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D1D9B" w:rsidRPr="00CB6E04">
        <w:rPr>
          <w:rFonts w:ascii="Times New Roman" w:hAnsi="Times New Roman"/>
          <w:bCs/>
          <w:sz w:val="24"/>
          <w:szCs w:val="24"/>
          <w:lang w:val="ro-RO"/>
        </w:rPr>
        <w:t xml:space="preserve">județul Constanța, </w:t>
      </w:r>
      <w:r w:rsidR="00FD1D9B">
        <w:rPr>
          <w:rFonts w:ascii="Times New Roman" w:hAnsi="Times New Roman"/>
          <w:bCs/>
          <w:sz w:val="24"/>
          <w:szCs w:val="24"/>
          <w:lang w:val="ro-RO"/>
        </w:rPr>
        <w:t>mun. Constanta, str. Caraiman nr. 2, SP II NORD – CORP 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86A8A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4150D">
        <w:rPr>
          <w:rFonts w:ascii="Times New Roman" w:hAnsi="Times New Roman"/>
          <w:sz w:val="24"/>
          <w:szCs w:val="24"/>
        </w:rPr>
        <w:t>–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FD1D9B">
        <w:rPr>
          <w:rFonts w:ascii="Times New Roman" w:hAnsi="Times New Roman"/>
          <w:b/>
          <w:bCs/>
          <w:sz w:val="24"/>
          <w:szCs w:val="24"/>
        </w:rPr>
        <w:t xml:space="preserve">OIL TERMINAL </w:t>
      </w:r>
      <w:bookmarkEnd w:id="0"/>
      <w:r w:rsidR="00FD1D9B">
        <w:rPr>
          <w:rFonts w:ascii="Times New Roman" w:hAnsi="Times New Roman"/>
          <w:b/>
          <w:bCs/>
          <w:sz w:val="24"/>
          <w:szCs w:val="24"/>
        </w:rPr>
        <w:t>S.A.</w:t>
      </w:r>
      <w:r w:rsidR="00FD1D9B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D1D9B" w:rsidRPr="00940D8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D1D9B">
        <w:rPr>
          <w:rFonts w:ascii="Times New Roman" w:hAnsi="Times New Roman"/>
          <w:bCs/>
          <w:sz w:val="24"/>
          <w:szCs w:val="24"/>
          <w:lang w:val="ro-RO"/>
        </w:rPr>
        <w:t>sediul</w:t>
      </w:r>
      <w:r w:rsidR="00FD1D9B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D1D9B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FD1D9B" w:rsidRPr="00940D8A">
        <w:rPr>
          <w:rFonts w:ascii="Times New Roman" w:hAnsi="Times New Roman"/>
          <w:bCs/>
          <w:sz w:val="24"/>
          <w:szCs w:val="24"/>
          <w:lang w:val="ro-RO"/>
        </w:rPr>
        <w:t>n</w:t>
      </w:r>
      <w:r w:rsidR="00FD1D9B">
        <w:rPr>
          <w:rFonts w:ascii="Times New Roman" w:hAnsi="Times New Roman"/>
          <w:bCs/>
          <w:sz w:val="24"/>
          <w:szCs w:val="24"/>
          <w:lang w:val="ro-RO"/>
        </w:rPr>
        <w:t xml:space="preserve"> județul Constanța, mun. Constanta, str. Caraiman nr. 2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C1239A">
        <w:rPr>
          <w:rFonts w:ascii="Times New Roman" w:hAnsi="Times New Roman"/>
          <w:b/>
          <w:sz w:val="24"/>
          <w:szCs w:val="24"/>
        </w:rPr>
        <w:t>06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C1239A">
        <w:rPr>
          <w:rFonts w:ascii="Times New Roman" w:hAnsi="Times New Roman"/>
          <w:b/>
          <w:sz w:val="24"/>
          <w:szCs w:val="24"/>
        </w:rPr>
        <w:t>2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239A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1D9B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0E50AAF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Anca Dinu</cp:lastModifiedBy>
  <cp:revision>2</cp:revision>
  <dcterms:created xsi:type="dcterms:W3CDTF">2024-02-06T09:09:00Z</dcterms:created>
  <dcterms:modified xsi:type="dcterms:W3CDTF">2024-02-06T09:09:00Z</dcterms:modified>
</cp:coreProperties>
</file>