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6E63" w14:textId="076E4F5E" w:rsidR="00DE792C" w:rsidRPr="007E6483" w:rsidRDefault="007E6483" w:rsidP="00F1090C">
      <w:pPr>
        <w:pStyle w:val="Antet"/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 w:rsidRPr="007E6483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 w:rsidR="00981A01">
        <w:rPr>
          <w:rFonts w:ascii="Trebuchet MS" w:hAnsi="Trebuchet MS"/>
          <w:b/>
          <w:bCs/>
          <w:sz w:val="28"/>
          <w:szCs w:val="28"/>
        </w:rPr>
        <w:t>CONSTAN</w:t>
      </w:r>
      <w:r w:rsidR="00981A01" w:rsidRPr="007E6483">
        <w:rPr>
          <w:rFonts w:ascii="Trebuchet MS" w:hAnsi="Trebuchet MS"/>
          <w:b/>
          <w:bCs/>
          <w:sz w:val="28"/>
          <w:szCs w:val="28"/>
        </w:rPr>
        <w:t>Ț</w:t>
      </w:r>
      <w:r w:rsidR="00981A01">
        <w:rPr>
          <w:rFonts w:ascii="Trebuchet MS" w:hAnsi="Trebuchet MS"/>
          <w:b/>
          <w:bCs/>
          <w:sz w:val="28"/>
          <w:szCs w:val="28"/>
        </w:rPr>
        <w:t>A</w:t>
      </w:r>
    </w:p>
    <w:p w14:paraId="25CC88AE" w14:textId="77777777" w:rsidR="00DE792C" w:rsidRPr="001B47C8" w:rsidRDefault="00DE792C" w:rsidP="00F1090C">
      <w:pPr>
        <w:spacing w:line="360" w:lineRule="auto"/>
        <w:ind w:left="284"/>
        <w:rPr>
          <w:rFonts w:ascii="Trebuchet MS" w:hAnsi="Trebuchet MS"/>
        </w:rPr>
      </w:pPr>
    </w:p>
    <w:p w14:paraId="0CD773E4" w14:textId="77777777" w:rsidR="00165A85" w:rsidRPr="00113352" w:rsidRDefault="00165A85" w:rsidP="00165A85">
      <w:pPr>
        <w:tabs>
          <w:tab w:val="left" w:pos="5205"/>
        </w:tabs>
        <w:jc w:val="center"/>
        <w:rPr>
          <w:rFonts w:ascii="Trebuchet MS" w:hAnsi="Trebuchet MS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3352">
        <w:rPr>
          <w:rFonts w:ascii="Trebuchet MS" w:hAnsi="Trebuchet MS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DECIZIE</w:t>
      </w:r>
    </w:p>
    <w:p w14:paraId="4085A561" w14:textId="31EC7B87" w:rsidR="00165A85" w:rsidRPr="00113352" w:rsidRDefault="00165A85" w:rsidP="00165A85">
      <w:pPr>
        <w:pStyle w:val="Titlu9"/>
        <w:spacing w:before="0" w:after="0"/>
        <w:jc w:val="center"/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3352"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Nr. </w:t>
      </w:r>
      <w:r w:rsidR="002A78EA"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398</w:t>
      </w:r>
      <w:bookmarkStart w:id="0" w:name="_GoBack"/>
      <w:bookmarkEnd w:id="0"/>
      <w:r w:rsidRPr="00113352"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</w:t>
      </w:r>
      <w:r w:rsidR="008543D4"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</w:t>
      </w:r>
      <w:r w:rsidRPr="00113352"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</w:t>
      </w:r>
      <w:r w:rsidR="008543D4"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113352"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.2024</w:t>
      </w:r>
    </w:p>
    <w:p w14:paraId="73465701" w14:textId="77777777" w:rsidR="00165A85" w:rsidRPr="00113352" w:rsidRDefault="00165A85" w:rsidP="00165A85">
      <w:pPr>
        <w:spacing w:line="240" w:lineRule="auto"/>
        <w:rPr>
          <w:rFonts w:ascii="Trebuchet MS" w:hAnsi="Trebuchet MS"/>
        </w:rPr>
      </w:pPr>
    </w:p>
    <w:p w14:paraId="6C84B653" w14:textId="0AF83004" w:rsidR="00165A85" w:rsidRPr="00113352" w:rsidRDefault="00165A85" w:rsidP="00165A85">
      <w:pPr>
        <w:spacing w:line="240" w:lineRule="auto"/>
        <w:ind w:firstLine="708"/>
        <w:jc w:val="both"/>
        <w:rPr>
          <w:rFonts w:ascii="Trebuchet MS" w:hAnsi="Trebuchet MS"/>
        </w:rPr>
      </w:pPr>
      <w:r w:rsidRPr="00113352">
        <w:rPr>
          <w:rFonts w:ascii="Trebuchet MS" w:hAnsi="Trebuchet MS"/>
        </w:rPr>
        <w:t xml:space="preserve"> Ca urmare a cererii adresată de către </w:t>
      </w:r>
      <w:r w:rsidR="008543D4">
        <w:rPr>
          <w:rFonts w:ascii="Trebuchet MS" w:hAnsi="Trebuchet MS"/>
          <w:b/>
          <w:bCs/>
          <w:iCs/>
        </w:rPr>
        <w:t>CONSITAL</w:t>
      </w:r>
      <w:r w:rsidRPr="00113352">
        <w:rPr>
          <w:rFonts w:ascii="Trebuchet MS" w:hAnsi="Trebuchet MS"/>
          <w:b/>
          <w:bCs/>
          <w:iCs/>
        </w:rPr>
        <w:t xml:space="preserve"> S</w:t>
      </w:r>
      <w:r w:rsidR="00C367D5">
        <w:rPr>
          <w:rFonts w:ascii="Trebuchet MS" w:hAnsi="Trebuchet MS"/>
          <w:b/>
          <w:bCs/>
          <w:iCs/>
        </w:rPr>
        <w:t>.</w:t>
      </w:r>
      <w:r w:rsidRPr="00113352">
        <w:rPr>
          <w:rFonts w:ascii="Trebuchet MS" w:hAnsi="Trebuchet MS"/>
          <w:b/>
          <w:bCs/>
          <w:iCs/>
        </w:rPr>
        <w:t>R</w:t>
      </w:r>
      <w:r w:rsidR="00C367D5">
        <w:rPr>
          <w:rFonts w:ascii="Trebuchet MS" w:hAnsi="Trebuchet MS"/>
          <w:b/>
          <w:bCs/>
          <w:iCs/>
        </w:rPr>
        <w:t>.</w:t>
      </w:r>
      <w:r w:rsidRPr="00113352">
        <w:rPr>
          <w:rFonts w:ascii="Trebuchet MS" w:hAnsi="Trebuchet MS"/>
          <w:b/>
          <w:bCs/>
          <w:iCs/>
        </w:rPr>
        <w:t>L</w:t>
      </w:r>
      <w:r w:rsidR="00C367D5">
        <w:rPr>
          <w:rFonts w:ascii="Trebuchet MS" w:hAnsi="Trebuchet MS"/>
          <w:b/>
          <w:bCs/>
          <w:iCs/>
        </w:rPr>
        <w:t>.</w:t>
      </w:r>
      <w:r w:rsidRPr="00113352">
        <w:rPr>
          <w:rFonts w:ascii="Trebuchet MS" w:hAnsi="Trebuchet MS"/>
        </w:rPr>
        <w:t xml:space="preserve">, cu sediul social în </w:t>
      </w:r>
      <w:r w:rsidR="008543D4">
        <w:rPr>
          <w:rFonts w:ascii="Trebuchet MS" w:hAnsi="Trebuchet MS"/>
          <w:bCs/>
          <w:iCs/>
        </w:rPr>
        <w:t>Municipiul Constanța</w:t>
      </w:r>
      <w:r w:rsidRPr="00113352">
        <w:rPr>
          <w:rFonts w:ascii="Trebuchet MS" w:hAnsi="Trebuchet MS"/>
          <w:bCs/>
          <w:iCs/>
        </w:rPr>
        <w:t xml:space="preserve">, </w:t>
      </w:r>
      <w:r w:rsidR="008543D4">
        <w:rPr>
          <w:rFonts w:ascii="Trebuchet MS" w:hAnsi="Trebuchet MS"/>
          <w:bCs/>
          <w:iCs/>
        </w:rPr>
        <w:t>Sos. Industriala</w:t>
      </w:r>
      <w:r w:rsidRPr="00113352">
        <w:rPr>
          <w:rFonts w:ascii="Trebuchet MS" w:hAnsi="Trebuchet MS"/>
          <w:bCs/>
          <w:iCs/>
        </w:rPr>
        <w:t xml:space="preserve">, nr. </w:t>
      </w:r>
      <w:r w:rsidR="008543D4">
        <w:rPr>
          <w:rFonts w:ascii="Trebuchet MS" w:hAnsi="Trebuchet MS"/>
          <w:bCs/>
          <w:iCs/>
        </w:rPr>
        <w:t>9</w:t>
      </w:r>
      <w:r w:rsidRPr="00113352">
        <w:rPr>
          <w:rFonts w:ascii="Trebuchet MS" w:hAnsi="Trebuchet MS"/>
          <w:b/>
        </w:rPr>
        <w:t>,</w:t>
      </w:r>
      <w:r w:rsidRPr="00113352">
        <w:rPr>
          <w:rFonts w:ascii="Trebuchet MS" w:hAnsi="Trebuchet MS"/>
        </w:rPr>
        <w:t xml:space="preserve"> înregistrată la </w:t>
      </w:r>
      <w:proofErr w:type="spellStart"/>
      <w:r w:rsidRPr="00113352">
        <w:rPr>
          <w:rFonts w:ascii="Trebuchet MS" w:hAnsi="Trebuchet MS"/>
        </w:rPr>
        <w:t>Agenţia</w:t>
      </w:r>
      <w:proofErr w:type="spellEnd"/>
      <w:r w:rsidRPr="00113352">
        <w:rPr>
          <w:rFonts w:ascii="Trebuchet MS" w:hAnsi="Trebuchet MS"/>
        </w:rPr>
        <w:t xml:space="preserve"> pentru </w:t>
      </w:r>
      <w:proofErr w:type="spellStart"/>
      <w:r w:rsidRPr="00113352">
        <w:rPr>
          <w:rFonts w:ascii="Trebuchet MS" w:hAnsi="Trebuchet MS"/>
        </w:rPr>
        <w:t>Protecţia</w:t>
      </w:r>
      <w:proofErr w:type="spellEnd"/>
      <w:r w:rsidRPr="00113352">
        <w:rPr>
          <w:rFonts w:ascii="Trebuchet MS" w:hAnsi="Trebuchet MS"/>
        </w:rPr>
        <w:t xml:space="preserve"> Mediului </w:t>
      </w:r>
      <w:proofErr w:type="spellStart"/>
      <w:r w:rsidRPr="00113352">
        <w:rPr>
          <w:rFonts w:ascii="Trebuchet MS" w:hAnsi="Trebuchet MS"/>
        </w:rPr>
        <w:t>Constanţa</w:t>
      </w:r>
      <w:proofErr w:type="spellEnd"/>
      <w:r w:rsidRPr="00113352">
        <w:rPr>
          <w:rFonts w:ascii="Trebuchet MS" w:hAnsi="Trebuchet MS"/>
        </w:rPr>
        <w:t xml:space="preserve"> cu nr. </w:t>
      </w:r>
      <w:r w:rsidR="008543D4">
        <w:rPr>
          <w:rFonts w:ascii="Trebuchet MS" w:hAnsi="Trebuchet MS"/>
        </w:rPr>
        <w:t>282</w:t>
      </w:r>
      <w:r w:rsidR="00C367D5">
        <w:rPr>
          <w:rFonts w:ascii="Trebuchet MS" w:hAnsi="Trebuchet MS"/>
        </w:rPr>
        <w:t xml:space="preserve"> RP</w:t>
      </w:r>
      <w:r w:rsidRPr="00113352">
        <w:rPr>
          <w:rFonts w:ascii="Trebuchet MS" w:hAnsi="Trebuchet MS"/>
        </w:rPr>
        <w:t xml:space="preserve">  din </w:t>
      </w:r>
      <w:r w:rsidR="00C367D5">
        <w:rPr>
          <w:rFonts w:ascii="Trebuchet MS" w:hAnsi="Trebuchet MS"/>
        </w:rPr>
        <w:t>1</w:t>
      </w:r>
      <w:r w:rsidR="008543D4">
        <w:rPr>
          <w:rFonts w:ascii="Trebuchet MS" w:hAnsi="Trebuchet MS"/>
        </w:rPr>
        <w:t>7</w:t>
      </w:r>
      <w:r w:rsidRPr="00113352">
        <w:rPr>
          <w:rFonts w:ascii="Trebuchet MS" w:hAnsi="Trebuchet MS"/>
        </w:rPr>
        <w:t>.</w:t>
      </w:r>
      <w:r w:rsidR="008543D4">
        <w:rPr>
          <w:rFonts w:ascii="Trebuchet MS" w:hAnsi="Trebuchet MS"/>
        </w:rPr>
        <w:t>01</w:t>
      </w:r>
      <w:r w:rsidRPr="00113352">
        <w:rPr>
          <w:rFonts w:ascii="Trebuchet MS" w:hAnsi="Trebuchet MS"/>
        </w:rPr>
        <w:t>.202</w:t>
      </w:r>
      <w:r w:rsidR="008543D4">
        <w:rPr>
          <w:rFonts w:ascii="Trebuchet MS" w:hAnsi="Trebuchet MS"/>
        </w:rPr>
        <w:t>4</w:t>
      </w:r>
      <w:r w:rsidRPr="00113352">
        <w:rPr>
          <w:rFonts w:ascii="Trebuchet MS" w:hAnsi="Trebuchet MS"/>
        </w:rPr>
        <w:t>,</w:t>
      </w:r>
    </w:p>
    <w:p w14:paraId="3A537CD2" w14:textId="2148F4A2" w:rsidR="00165A85" w:rsidRPr="00165A85" w:rsidRDefault="00165A85" w:rsidP="00165A85">
      <w:pPr>
        <w:pStyle w:val="Corptext2"/>
        <w:spacing w:after="0" w:line="240" w:lineRule="auto"/>
        <w:jc w:val="both"/>
        <w:rPr>
          <w:rFonts w:ascii="Trebuchet MS" w:hAnsi="Trebuchet MS"/>
          <w:color w:val="auto"/>
          <w:sz w:val="22"/>
          <w:szCs w:val="22"/>
        </w:rPr>
      </w:pPr>
      <w:r w:rsidRPr="00165A85">
        <w:rPr>
          <w:rFonts w:ascii="Trebuchet MS" w:hAnsi="Trebuchet MS"/>
          <w:color w:val="auto"/>
          <w:sz w:val="22"/>
          <w:szCs w:val="22"/>
        </w:rPr>
        <w:t xml:space="preserve">- în baza H.G. nr. 43/2020 </w:t>
      </w:r>
      <w:r w:rsidRPr="00165A85">
        <w:rPr>
          <w:rStyle w:val="st1"/>
          <w:rFonts w:ascii="Trebuchet MS" w:hAnsi="Trebuchet MS"/>
          <w:color w:val="auto"/>
          <w:sz w:val="22"/>
          <w:szCs w:val="22"/>
        </w:rPr>
        <w:t xml:space="preserve">privind organizarea </w:t>
      </w:r>
      <w:r>
        <w:rPr>
          <w:rStyle w:val="st1"/>
          <w:rFonts w:ascii="Trebuchet MS" w:hAnsi="Trebuchet MS"/>
          <w:color w:val="auto"/>
          <w:sz w:val="22"/>
          <w:szCs w:val="22"/>
        </w:rPr>
        <w:t>ș</w:t>
      </w:r>
      <w:r w:rsidRPr="00165A85">
        <w:rPr>
          <w:rStyle w:val="st1"/>
          <w:rFonts w:ascii="Trebuchet MS" w:hAnsi="Trebuchet MS"/>
          <w:color w:val="auto"/>
          <w:sz w:val="22"/>
          <w:szCs w:val="22"/>
        </w:rPr>
        <w:t>i func</w:t>
      </w:r>
      <w:r>
        <w:rPr>
          <w:rStyle w:val="st1"/>
          <w:rFonts w:ascii="Trebuchet MS" w:hAnsi="Trebuchet MS"/>
          <w:color w:val="auto"/>
          <w:sz w:val="22"/>
          <w:szCs w:val="22"/>
        </w:rPr>
        <w:t>ț</w:t>
      </w:r>
      <w:r w:rsidRPr="00165A85">
        <w:rPr>
          <w:rStyle w:val="st1"/>
          <w:rFonts w:ascii="Trebuchet MS" w:hAnsi="Trebuchet MS"/>
          <w:color w:val="auto"/>
          <w:sz w:val="22"/>
          <w:szCs w:val="22"/>
        </w:rPr>
        <w:t xml:space="preserve">ionarea Ministerului Mediului, Apelor </w:t>
      </w:r>
      <w:r>
        <w:rPr>
          <w:rStyle w:val="st1"/>
          <w:rFonts w:ascii="Trebuchet MS" w:hAnsi="Trebuchet MS"/>
          <w:color w:val="auto"/>
          <w:sz w:val="22"/>
          <w:szCs w:val="22"/>
        </w:rPr>
        <w:t>ș</w:t>
      </w:r>
      <w:r w:rsidRPr="00165A85">
        <w:rPr>
          <w:rStyle w:val="st1"/>
          <w:rFonts w:ascii="Trebuchet MS" w:hAnsi="Trebuchet MS"/>
          <w:color w:val="auto"/>
          <w:sz w:val="22"/>
          <w:szCs w:val="22"/>
        </w:rPr>
        <w:t>i P</w:t>
      </w:r>
      <w:r>
        <w:rPr>
          <w:rStyle w:val="st1"/>
          <w:rFonts w:ascii="Trebuchet MS" w:hAnsi="Trebuchet MS"/>
          <w:color w:val="auto"/>
          <w:sz w:val="22"/>
          <w:szCs w:val="22"/>
        </w:rPr>
        <w:t>ă</w:t>
      </w:r>
      <w:r w:rsidRPr="00165A85">
        <w:rPr>
          <w:rStyle w:val="st1"/>
          <w:rFonts w:ascii="Trebuchet MS" w:hAnsi="Trebuchet MS"/>
          <w:color w:val="auto"/>
          <w:sz w:val="22"/>
          <w:szCs w:val="22"/>
        </w:rPr>
        <w:t>durilor</w:t>
      </w:r>
      <w:r w:rsidRPr="00165A85">
        <w:rPr>
          <w:rFonts w:ascii="Trebuchet MS" w:hAnsi="Trebuchet MS"/>
          <w:color w:val="auto"/>
          <w:sz w:val="22"/>
          <w:szCs w:val="22"/>
        </w:rPr>
        <w:t>,</w:t>
      </w:r>
      <w:r w:rsidRPr="00165A85">
        <w:rPr>
          <w:rFonts w:ascii="Trebuchet MS" w:hAnsi="Trebuchet MS"/>
          <w:sz w:val="22"/>
          <w:szCs w:val="22"/>
        </w:rPr>
        <w:t xml:space="preserve"> în baza </w:t>
      </w:r>
      <w:r w:rsidRPr="00165A85">
        <w:rPr>
          <w:rFonts w:ascii="Trebuchet MS" w:hAnsi="Trebuchet MS"/>
          <w:iCs/>
          <w:sz w:val="22"/>
          <w:szCs w:val="22"/>
        </w:rPr>
        <w:t xml:space="preserve">Legii nr. 226/2013 privind aprobarea OUG 164/2008 pentru modificarea </w:t>
      </w:r>
      <w:r>
        <w:rPr>
          <w:rFonts w:ascii="Trebuchet MS" w:hAnsi="Trebuchet MS"/>
          <w:iCs/>
          <w:sz w:val="22"/>
          <w:szCs w:val="22"/>
        </w:rPr>
        <w:t>ș</w:t>
      </w:r>
      <w:r w:rsidRPr="00165A85">
        <w:rPr>
          <w:rFonts w:ascii="Trebuchet MS" w:hAnsi="Trebuchet MS"/>
          <w:iCs/>
          <w:sz w:val="22"/>
          <w:szCs w:val="22"/>
        </w:rPr>
        <w:t>i completarea OUG 195/2005 privind protec</w:t>
      </w:r>
      <w:r>
        <w:rPr>
          <w:rFonts w:ascii="Trebuchet MS" w:hAnsi="Trebuchet MS"/>
          <w:iCs/>
          <w:sz w:val="22"/>
          <w:szCs w:val="22"/>
        </w:rPr>
        <w:t>ț</w:t>
      </w:r>
      <w:r w:rsidRPr="00165A85">
        <w:rPr>
          <w:rFonts w:ascii="Trebuchet MS" w:hAnsi="Trebuchet MS"/>
          <w:iCs/>
          <w:sz w:val="22"/>
          <w:szCs w:val="22"/>
        </w:rPr>
        <w:t>ia mediului</w:t>
      </w:r>
      <w:r w:rsidRPr="00165A85">
        <w:rPr>
          <w:rFonts w:ascii="Trebuchet MS" w:hAnsi="Trebuchet MS"/>
          <w:sz w:val="22"/>
          <w:szCs w:val="22"/>
        </w:rPr>
        <w:t>, cu modific</w:t>
      </w:r>
      <w:r>
        <w:rPr>
          <w:rFonts w:ascii="Trebuchet MS" w:hAnsi="Trebuchet MS"/>
          <w:sz w:val="22"/>
          <w:szCs w:val="22"/>
        </w:rPr>
        <w:t>ă</w:t>
      </w:r>
      <w:r w:rsidRPr="00165A85">
        <w:rPr>
          <w:rFonts w:ascii="Trebuchet MS" w:hAnsi="Trebuchet MS"/>
          <w:sz w:val="22"/>
          <w:szCs w:val="22"/>
        </w:rPr>
        <w:t xml:space="preserve">ri </w:t>
      </w:r>
      <w:r>
        <w:rPr>
          <w:rFonts w:ascii="Trebuchet MS" w:hAnsi="Trebuchet MS"/>
          <w:sz w:val="22"/>
          <w:szCs w:val="22"/>
        </w:rPr>
        <w:t>ș</w:t>
      </w:r>
      <w:r w:rsidRPr="00165A85">
        <w:rPr>
          <w:rFonts w:ascii="Trebuchet MS" w:hAnsi="Trebuchet MS"/>
          <w:sz w:val="22"/>
          <w:szCs w:val="22"/>
        </w:rPr>
        <w:t>i complet</w:t>
      </w:r>
      <w:r>
        <w:rPr>
          <w:rFonts w:ascii="Trebuchet MS" w:hAnsi="Trebuchet MS"/>
          <w:sz w:val="22"/>
          <w:szCs w:val="22"/>
        </w:rPr>
        <w:t>ă</w:t>
      </w:r>
      <w:r w:rsidRPr="00165A85">
        <w:rPr>
          <w:rFonts w:ascii="Trebuchet MS" w:hAnsi="Trebuchet MS"/>
          <w:sz w:val="22"/>
          <w:szCs w:val="22"/>
        </w:rPr>
        <w:t xml:space="preserve">ri, H.G. nr. 1000/2012, privind reorganizarea </w:t>
      </w:r>
      <w:proofErr w:type="spellStart"/>
      <w:r w:rsidRPr="00165A85">
        <w:rPr>
          <w:rFonts w:ascii="Trebuchet MS" w:hAnsi="Trebuchet MS"/>
          <w:sz w:val="22"/>
          <w:szCs w:val="22"/>
        </w:rPr>
        <w:t>şi</w:t>
      </w:r>
      <w:proofErr w:type="spellEnd"/>
      <w:r w:rsidRPr="00165A8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5A85">
        <w:rPr>
          <w:rFonts w:ascii="Trebuchet MS" w:hAnsi="Trebuchet MS"/>
          <w:sz w:val="22"/>
          <w:szCs w:val="22"/>
        </w:rPr>
        <w:t>funcţionarea</w:t>
      </w:r>
      <w:proofErr w:type="spellEnd"/>
      <w:r w:rsidRPr="00165A85">
        <w:rPr>
          <w:rFonts w:ascii="Trebuchet MS" w:hAnsi="Trebuchet MS"/>
          <w:sz w:val="22"/>
          <w:szCs w:val="22"/>
        </w:rPr>
        <w:t xml:space="preserve"> Agen</w:t>
      </w:r>
      <w:r w:rsidR="00AB73D6">
        <w:rPr>
          <w:rFonts w:ascii="Trebuchet MS" w:hAnsi="Trebuchet MS"/>
          <w:sz w:val="22"/>
          <w:szCs w:val="22"/>
        </w:rPr>
        <w:t>ț</w:t>
      </w:r>
      <w:r w:rsidRPr="00165A85">
        <w:rPr>
          <w:rFonts w:ascii="Trebuchet MS" w:hAnsi="Trebuchet MS"/>
          <w:sz w:val="22"/>
          <w:szCs w:val="22"/>
        </w:rPr>
        <w:t>iei Na</w:t>
      </w:r>
      <w:r w:rsidR="00AB73D6">
        <w:rPr>
          <w:rFonts w:ascii="Trebuchet MS" w:hAnsi="Trebuchet MS"/>
          <w:sz w:val="22"/>
          <w:szCs w:val="22"/>
        </w:rPr>
        <w:t>ț</w:t>
      </w:r>
      <w:r w:rsidRPr="00165A85">
        <w:rPr>
          <w:rFonts w:ascii="Trebuchet MS" w:hAnsi="Trebuchet MS"/>
          <w:sz w:val="22"/>
          <w:szCs w:val="22"/>
        </w:rPr>
        <w:t>ionale Pentru Protec</w:t>
      </w:r>
      <w:r>
        <w:rPr>
          <w:rFonts w:ascii="Trebuchet MS" w:hAnsi="Trebuchet MS"/>
          <w:sz w:val="22"/>
          <w:szCs w:val="22"/>
        </w:rPr>
        <w:t>ț</w:t>
      </w:r>
      <w:r w:rsidRPr="00165A85">
        <w:rPr>
          <w:rFonts w:ascii="Trebuchet MS" w:hAnsi="Trebuchet MS"/>
          <w:sz w:val="22"/>
          <w:szCs w:val="22"/>
        </w:rPr>
        <w:t xml:space="preserve">ia Mediului </w:t>
      </w:r>
      <w:r>
        <w:rPr>
          <w:rFonts w:ascii="Trebuchet MS" w:hAnsi="Trebuchet MS"/>
          <w:sz w:val="22"/>
          <w:szCs w:val="22"/>
        </w:rPr>
        <w:t>ș</w:t>
      </w:r>
      <w:r w:rsidRPr="00165A85">
        <w:rPr>
          <w:rFonts w:ascii="Trebuchet MS" w:hAnsi="Trebuchet MS"/>
          <w:sz w:val="22"/>
          <w:szCs w:val="22"/>
        </w:rPr>
        <w:t>i a Institu</w:t>
      </w:r>
      <w:r>
        <w:rPr>
          <w:rFonts w:ascii="Trebuchet MS" w:hAnsi="Trebuchet MS"/>
          <w:sz w:val="22"/>
          <w:szCs w:val="22"/>
        </w:rPr>
        <w:t>ț</w:t>
      </w:r>
      <w:r w:rsidRPr="00165A85">
        <w:rPr>
          <w:rFonts w:ascii="Trebuchet MS" w:hAnsi="Trebuchet MS"/>
          <w:sz w:val="22"/>
          <w:szCs w:val="22"/>
        </w:rPr>
        <w:t xml:space="preserve">iilor publice aflate </w:t>
      </w:r>
      <w:r>
        <w:rPr>
          <w:rFonts w:ascii="Trebuchet MS" w:hAnsi="Trebuchet MS"/>
          <w:sz w:val="22"/>
          <w:szCs w:val="22"/>
        </w:rPr>
        <w:t>î</w:t>
      </w:r>
      <w:r w:rsidRPr="00165A85">
        <w:rPr>
          <w:rFonts w:ascii="Trebuchet MS" w:hAnsi="Trebuchet MS"/>
          <w:sz w:val="22"/>
          <w:szCs w:val="22"/>
        </w:rPr>
        <w:t>n subordinea acesteia;</w:t>
      </w:r>
      <w:r w:rsidRPr="00165A85">
        <w:rPr>
          <w:rFonts w:ascii="Trebuchet MS" w:hAnsi="Trebuchet MS"/>
          <w:color w:val="auto"/>
          <w:sz w:val="22"/>
          <w:szCs w:val="22"/>
        </w:rPr>
        <w:t xml:space="preserve"> </w:t>
      </w:r>
    </w:p>
    <w:p w14:paraId="2FE86912" w14:textId="77777777" w:rsidR="00165A85" w:rsidRPr="00165A85" w:rsidRDefault="00165A85" w:rsidP="00165A85">
      <w:pPr>
        <w:pStyle w:val="Corptext"/>
        <w:spacing w:after="0"/>
        <w:jc w:val="both"/>
        <w:rPr>
          <w:rFonts w:ascii="Trebuchet MS" w:hAnsi="Trebuchet MS"/>
          <w:color w:val="auto"/>
          <w:sz w:val="22"/>
          <w:szCs w:val="22"/>
        </w:rPr>
      </w:pPr>
      <w:r w:rsidRPr="00165A85">
        <w:rPr>
          <w:rFonts w:ascii="Trebuchet MS" w:hAnsi="Trebuchet MS"/>
          <w:color w:val="auto"/>
          <w:sz w:val="22"/>
          <w:szCs w:val="22"/>
        </w:rPr>
        <w:t>- în conformitate cu prevederile Ordinului M.M.D.D. nr. 1798/2007</w:t>
      </w:r>
      <w:r w:rsidRPr="00165A85">
        <w:rPr>
          <w:rFonts w:ascii="Trebuchet MS" w:hAnsi="Trebuchet MS"/>
          <w:bCs/>
          <w:color w:val="auto"/>
          <w:sz w:val="22"/>
          <w:szCs w:val="22"/>
        </w:rPr>
        <w:t xml:space="preserve"> pentru aprobarea Procedurii de emitere a </w:t>
      </w:r>
      <w:proofErr w:type="spellStart"/>
      <w:r w:rsidRPr="00165A85">
        <w:rPr>
          <w:rFonts w:ascii="Trebuchet MS" w:hAnsi="Trebuchet MS"/>
          <w:bCs/>
          <w:color w:val="auto"/>
          <w:sz w:val="22"/>
          <w:szCs w:val="22"/>
        </w:rPr>
        <w:t>autorizaţiei</w:t>
      </w:r>
      <w:proofErr w:type="spellEnd"/>
      <w:r w:rsidRPr="00165A85">
        <w:rPr>
          <w:rFonts w:ascii="Trebuchet MS" w:hAnsi="Trebuchet MS"/>
          <w:bCs/>
          <w:color w:val="auto"/>
          <w:sz w:val="22"/>
          <w:szCs w:val="22"/>
        </w:rPr>
        <w:t xml:space="preserve"> de mediu</w:t>
      </w:r>
      <w:r w:rsidRPr="00165A85">
        <w:rPr>
          <w:rFonts w:ascii="Trebuchet MS" w:hAnsi="Trebuchet MS"/>
          <w:color w:val="auto"/>
          <w:sz w:val="22"/>
          <w:szCs w:val="22"/>
        </w:rPr>
        <w:t xml:space="preserve">, cu modificările </w:t>
      </w:r>
      <w:proofErr w:type="spellStart"/>
      <w:r w:rsidRPr="00165A85">
        <w:rPr>
          <w:rFonts w:ascii="Trebuchet MS" w:hAnsi="Trebuchet MS"/>
          <w:color w:val="auto"/>
          <w:sz w:val="22"/>
          <w:szCs w:val="22"/>
        </w:rPr>
        <w:t>şi</w:t>
      </w:r>
      <w:proofErr w:type="spellEnd"/>
      <w:r w:rsidRPr="00165A85">
        <w:rPr>
          <w:rFonts w:ascii="Trebuchet MS" w:hAnsi="Trebuchet MS"/>
          <w:color w:val="auto"/>
          <w:sz w:val="22"/>
          <w:szCs w:val="22"/>
        </w:rPr>
        <w:t xml:space="preserve"> completările ulterioare, </w:t>
      </w:r>
    </w:p>
    <w:p w14:paraId="021396C8" w14:textId="77777777" w:rsidR="00165A85" w:rsidRPr="00165A85" w:rsidRDefault="00165A85" w:rsidP="00165A85">
      <w:pPr>
        <w:pStyle w:val="Corptext"/>
        <w:spacing w:after="0"/>
        <w:jc w:val="both"/>
        <w:rPr>
          <w:rFonts w:ascii="Trebuchet MS" w:hAnsi="Trebuchet MS"/>
          <w:b/>
          <w:color w:val="auto"/>
          <w:sz w:val="22"/>
          <w:szCs w:val="22"/>
        </w:rPr>
      </w:pPr>
      <w:r w:rsidRPr="00165A85">
        <w:rPr>
          <w:rFonts w:ascii="Trebuchet MS" w:hAnsi="Trebuchet MS"/>
          <w:b/>
          <w:color w:val="auto"/>
          <w:sz w:val="22"/>
          <w:szCs w:val="22"/>
        </w:rPr>
        <w:t xml:space="preserve"> </w:t>
      </w:r>
    </w:p>
    <w:p w14:paraId="448C35D2" w14:textId="77777777" w:rsidR="00165A85" w:rsidRPr="00165A85" w:rsidRDefault="00165A85" w:rsidP="00165A85">
      <w:pPr>
        <w:spacing w:line="240" w:lineRule="auto"/>
        <w:jc w:val="center"/>
        <w:rPr>
          <w:rFonts w:ascii="Trebuchet MS" w:hAnsi="Trebuchet MS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5A85">
        <w:rPr>
          <w:rFonts w:ascii="Trebuchet MS" w:hAnsi="Trebuchet MS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DECIDE</w:t>
      </w:r>
    </w:p>
    <w:p w14:paraId="51F997DA" w14:textId="412A162B" w:rsidR="00165A85" w:rsidRPr="00165A85" w:rsidRDefault="00165A85" w:rsidP="00165A85">
      <w:pPr>
        <w:spacing w:line="240" w:lineRule="auto"/>
        <w:jc w:val="both"/>
        <w:rPr>
          <w:rFonts w:ascii="Trebuchet MS" w:hAnsi="Trebuchet MS"/>
        </w:rPr>
      </w:pPr>
      <w:r w:rsidRPr="00165A85">
        <w:rPr>
          <w:rFonts w:ascii="Trebuchet MS" w:hAnsi="Trebuchet MS"/>
        </w:rPr>
        <w:t xml:space="preserve">emiterea </w:t>
      </w:r>
      <w:proofErr w:type="spellStart"/>
      <w:r w:rsidRPr="00165A85">
        <w:rPr>
          <w:rFonts w:ascii="Trebuchet MS" w:hAnsi="Trebuchet MS"/>
        </w:rPr>
        <w:t>autorizaţiei</w:t>
      </w:r>
      <w:proofErr w:type="spellEnd"/>
      <w:r w:rsidRPr="00165A85">
        <w:rPr>
          <w:rFonts w:ascii="Trebuchet MS" w:hAnsi="Trebuchet MS"/>
        </w:rPr>
        <w:t xml:space="preserve"> de mediu pentru obiectivul: </w:t>
      </w:r>
      <w:r w:rsidRPr="00165A85">
        <w:rPr>
          <w:rFonts w:ascii="Trebuchet MS" w:hAnsi="Trebuchet MS"/>
          <w:b/>
          <w:bCs/>
        </w:rPr>
        <w:t>«</w:t>
      </w:r>
      <w:r w:rsidR="008543D4">
        <w:rPr>
          <w:rFonts w:ascii="Trebuchet MS" w:hAnsi="Trebuchet MS"/>
          <w:b/>
          <w:bCs/>
        </w:rPr>
        <w:t>FABRCICAREA ALTOR ELEMENTE DE DULGHERIE ȘI TÂMPLĂRIE, PENTRU CONSTRUCȚII</w:t>
      </w:r>
      <w:r w:rsidRPr="00165A85">
        <w:rPr>
          <w:rFonts w:ascii="Trebuchet MS" w:hAnsi="Trebuchet MS"/>
          <w:b/>
          <w:bCs/>
        </w:rPr>
        <w:t xml:space="preserve">» </w:t>
      </w:r>
      <w:r w:rsidRPr="00165A85">
        <w:rPr>
          <w:rFonts w:ascii="Trebuchet MS" w:hAnsi="Trebuchet MS"/>
        </w:rPr>
        <w:t xml:space="preserve">având </w:t>
      </w:r>
      <w:r w:rsidRPr="00165A85">
        <w:rPr>
          <w:rFonts w:ascii="Trebuchet MS" w:hAnsi="Trebuchet MS"/>
          <w:b/>
          <w:lang w:val="pt-BR"/>
        </w:rPr>
        <w:t xml:space="preserve">codul </w:t>
      </w:r>
      <w:r w:rsidRPr="002A78EA">
        <w:rPr>
          <w:rFonts w:ascii="Trebuchet MS" w:hAnsi="Trebuchet MS"/>
          <w:b/>
          <w:lang w:val="pt-BR"/>
        </w:rPr>
        <w:t xml:space="preserve">CAEN: </w:t>
      </w:r>
      <w:r w:rsidR="002A78EA" w:rsidRPr="002A78EA">
        <w:rPr>
          <w:rFonts w:ascii="Trebuchet MS" w:hAnsi="Trebuchet MS"/>
          <w:b/>
          <w:lang w:val="pt-BR"/>
        </w:rPr>
        <w:t>2030</w:t>
      </w:r>
      <w:r w:rsidRPr="002A78EA">
        <w:rPr>
          <w:rFonts w:ascii="Trebuchet MS" w:hAnsi="Trebuchet MS"/>
          <w:b/>
          <w:lang w:val="pt-BR"/>
        </w:rPr>
        <w:t xml:space="preserve"> (rev.1</w:t>
      </w:r>
      <w:r w:rsidR="00C367D5" w:rsidRPr="002A78EA">
        <w:rPr>
          <w:rFonts w:ascii="Trebuchet MS" w:hAnsi="Trebuchet MS"/>
          <w:b/>
          <w:lang w:val="pt-BR"/>
        </w:rPr>
        <w:t>) / Cod CA</w:t>
      </w:r>
      <w:r w:rsidR="00C367D5">
        <w:rPr>
          <w:rFonts w:ascii="Trebuchet MS" w:hAnsi="Trebuchet MS"/>
          <w:b/>
          <w:lang w:val="pt-BR"/>
        </w:rPr>
        <w:t xml:space="preserve">EN: </w:t>
      </w:r>
      <w:r w:rsidR="008543D4">
        <w:rPr>
          <w:rFonts w:ascii="Trebuchet MS" w:hAnsi="Trebuchet MS"/>
          <w:b/>
          <w:lang w:val="pt-BR"/>
        </w:rPr>
        <w:t>1623</w:t>
      </w:r>
      <w:r w:rsidRPr="00165A85">
        <w:rPr>
          <w:rFonts w:ascii="Trebuchet MS" w:hAnsi="Trebuchet MS"/>
          <w:b/>
          <w:lang w:val="pt-BR"/>
        </w:rPr>
        <w:t xml:space="preserve"> </w:t>
      </w:r>
      <w:r w:rsidR="00C367D5">
        <w:rPr>
          <w:rFonts w:ascii="Trebuchet MS" w:hAnsi="Trebuchet MS"/>
          <w:b/>
          <w:lang w:val="pt-BR"/>
        </w:rPr>
        <w:t>(rev.</w:t>
      </w:r>
      <w:r w:rsidRPr="00165A85">
        <w:rPr>
          <w:rFonts w:ascii="Trebuchet MS" w:hAnsi="Trebuchet MS"/>
          <w:b/>
          <w:lang w:val="pt-BR"/>
        </w:rPr>
        <w:t xml:space="preserve">2), </w:t>
      </w:r>
      <w:proofErr w:type="spellStart"/>
      <w:r w:rsidRPr="00165A85">
        <w:rPr>
          <w:rFonts w:ascii="Trebuchet MS" w:hAnsi="Trebuchet MS"/>
        </w:rPr>
        <w:t>desfa</w:t>
      </w:r>
      <w:r w:rsidR="00AB73D6">
        <w:rPr>
          <w:rFonts w:ascii="Trebuchet MS" w:hAnsi="Trebuchet MS"/>
        </w:rPr>
        <w:t>ș</w:t>
      </w:r>
      <w:r w:rsidRPr="00165A85">
        <w:rPr>
          <w:rFonts w:ascii="Trebuchet MS" w:hAnsi="Trebuchet MS"/>
        </w:rPr>
        <w:t>urat</w:t>
      </w:r>
      <w:r w:rsidR="00AB73D6">
        <w:rPr>
          <w:rFonts w:ascii="Trebuchet MS" w:hAnsi="Trebuchet MS"/>
        </w:rPr>
        <w:t>ă</w:t>
      </w:r>
      <w:proofErr w:type="spellEnd"/>
      <w:r w:rsidRPr="00165A85">
        <w:rPr>
          <w:rFonts w:ascii="Trebuchet MS" w:hAnsi="Trebuchet MS"/>
        </w:rPr>
        <w:t xml:space="preserve"> in </w:t>
      </w:r>
      <w:r w:rsidRPr="00165A85">
        <w:rPr>
          <w:rFonts w:ascii="Trebuchet MS" w:hAnsi="Trebuchet MS"/>
          <w:bCs/>
          <w:iCs/>
        </w:rPr>
        <w:t>Jude</w:t>
      </w:r>
      <w:r w:rsidR="00AB73D6">
        <w:rPr>
          <w:rFonts w:ascii="Trebuchet MS" w:hAnsi="Trebuchet MS"/>
          <w:bCs/>
          <w:iCs/>
        </w:rPr>
        <w:t>ț</w:t>
      </w:r>
      <w:r w:rsidRPr="00165A85">
        <w:rPr>
          <w:rFonts w:ascii="Trebuchet MS" w:hAnsi="Trebuchet MS"/>
          <w:bCs/>
          <w:iCs/>
        </w:rPr>
        <w:t>ul Constan</w:t>
      </w:r>
      <w:r w:rsidR="00AB73D6">
        <w:rPr>
          <w:rFonts w:ascii="Trebuchet MS" w:hAnsi="Trebuchet MS"/>
          <w:bCs/>
          <w:iCs/>
        </w:rPr>
        <w:t>ț</w:t>
      </w:r>
      <w:r w:rsidRPr="00165A85">
        <w:rPr>
          <w:rFonts w:ascii="Trebuchet MS" w:hAnsi="Trebuchet MS"/>
          <w:bCs/>
          <w:iCs/>
        </w:rPr>
        <w:t xml:space="preserve">a, </w:t>
      </w:r>
      <w:r w:rsidR="008543D4">
        <w:rPr>
          <w:rFonts w:ascii="Trebuchet MS" w:hAnsi="Trebuchet MS"/>
          <w:bCs/>
          <w:iCs/>
        </w:rPr>
        <w:t>Municipiul Constanța</w:t>
      </w:r>
      <w:r w:rsidR="008543D4" w:rsidRPr="00113352">
        <w:rPr>
          <w:rFonts w:ascii="Trebuchet MS" w:hAnsi="Trebuchet MS"/>
          <w:bCs/>
          <w:iCs/>
        </w:rPr>
        <w:t xml:space="preserve">, </w:t>
      </w:r>
      <w:r w:rsidR="008543D4">
        <w:rPr>
          <w:rFonts w:ascii="Trebuchet MS" w:hAnsi="Trebuchet MS"/>
          <w:bCs/>
          <w:iCs/>
        </w:rPr>
        <w:t>Sos. Industriala</w:t>
      </w:r>
      <w:r w:rsidR="008543D4" w:rsidRPr="00113352">
        <w:rPr>
          <w:rFonts w:ascii="Trebuchet MS" w:hAnsi="Trebuchet MS"/>
          <w:bCs/>
          <w:iCs/>
        </w:rPr>
        <w:t xml:space="preserve">, nr. </w:t>
      </w:r>
      <w:r w:rsidR="008543D4">
        <w:rPr>
          <w:rFonts w:ascii="Trebuchet MS" w:hAnsi="Trebuchet MS"/>
          <w:bCs/>
          <w:iCs/>
        </w:rPr>
        <w:t>9</w:t>
      </w:r>
      <w:r w:rsidRPr="00165A85">
        <w:rPr>
          <w:rFonts w:ascii="Trebuchet MS" w:hAnsi="Trebuchet MS"/>
          <w:bCs/>
          <w:iCs/>
        </w:rPr>
        <w:t>.</w:t>
      </w:r>
    </w:p>
    <w:p w14:paraId="05CDF632" w14:textId="77777777" w:rsidR="00165A85" w:rsidRPr="00165A85" w:rsidRDefault="00165A85" w:rsidP="00165A85">
      <w:pPr>
        <w:spacing w:line="240" w:lineRule="auto"/>
        <w:ind w:firstLine="708"/>
        <w:jc w:val="both"/>
        <w:rPr>
          <w:rFonts w:ascii="Trebuchet MS" w:hAnsi="Trebuchet MS"/>
          <w:b/>
        </w:rPr>
      </w:pPr>
      <w:r w:rsidRPr="00165A85">
        <w:rPr>
          <w:rFonts w:ascii="Trebuchet MS" w:hAnsi="Trebuchet MS"/>
          <w:b/>
        </w:rPr>
        <w:t xml:space="preserve">Motivele care au stat la baza deciziei sunt </w:t>
      </w:r>
      <w:proofErr w:type="spellStart"/>
      <w:r w:rsidRPr="00165A85">
        <w:rPr>
          <w:rFonts w:ascii="Trebuchet MS" w:hAnsi="Trebuchet MS"/>
          <w:b/>
        </w:rPr>
        <w:t>urmatoarele</w:t>
      </w:r>
      <w:proofErr w:type="spellEnd"/>
      <w:r w:rsidRPr="00165A85">
        <w:rPr>
          <w:rFonts w:ascii="Trebuchet MS" w:hAnsi="Trebuchet MS"/>
          <w:b/>
        </w:rPr>
        <w:t>:</w:t>
      </w:r>
    </w:p>
    <w:p w14:paraId="496A9C87" w14:textId="5DB9822C" w:rsidR="00165A85" w:rsidRPr="00165A85" w:rsidRDefault="00165A85" w:rsidP="00165A85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b/>
        </w:rPr>
      </w:pPr>
      <w:r w:rsidRPr="00165A85">
        <w:rPr>
          <w:rFonts w:ascii="Trebuchet MS" w:hAnsi="Trebuchet MS"/>
        </w:rPr>
        <w:t>Parcurgerea procedurii s-a realizat  în conformitate cu prevederile Ordinului M.M.D.D. nr. 1798/2007</w:t>
      </w:r>
      <w:r w:rsidRPr="00165A85">
        <w:rPr>
          <w:rFonts w:ascii="Trebuchet MS" w:hAnsi="Trebuchet MS"/>
          <w:bCs/>
        </w:rPr>
        <w:t xml:space="preserve"> pentru aprobarea Procedurii de emitere a autoriza</w:t>
      </w:r>
      <w:r w:rsidR="00953D06">
        <w:rPr>
          <w:rFonts w:ascii="Trebuchet MS" w:hAnsi="Trebuchet MS"/>
          <w:bCs/>
        </w:rPr>
        <w:t>ț</w:t>
      </w:r>
      <w:r w:rsidRPr="00165A85">
        <w:rPr>
          <w:rFonts w:ascii="Trebuchet MS" w:hAnsi="Trebuchet MS"/>
          <w:bCs/>
        </w:rPr>
        <w:t>iei de mediu</w:t>
      </w:r>
      <w:r w:rsidRPr="00165A85">
        <w:rPr>
          <w:rFonts w:ascii="Trebuchet MS" w:hAnsi="Trebuchet MS"/>
        </w:rPr>
        <w:t xml:space="preserve">, cu modificările </w:t>
      </w:r>
      <w:proofErr w:type="spellStart"/>
      <w:r w:rsidRPr="00165A85">
        <w:rPr>
          <w:rFonts w:ascii="Trebuchet MS" w:hAnsi="Trebuchet MS"/>
        </w:rPr>
        <w:t>şi</w:t>
      </w:r>
      <w:proofErr w:type="spellEnd"/>
      <w:r w:rsidRPr="00165A85">
        <w:rPr>
          <w:rFonts w:ascii="Trebuchet MS" w:hAnsi="Trebuchet MS"/>
        </w:rPr>
        <w:t xml:space="preserve"> completările ulterioare;</w:t>
      </w:r>
    </w:p>
    <w:p w14:paraId="1A03C202" w14:textId="245E5936" w:rsidR="00165A85" w:rsidRPr="00165A85" w:rsidRDefault="00165A85" w:rsidP="00165A85">
      <w:pPr>
        <w:pStyle w:val="Corptext"/>
        <w:numPr>
          <w:ilvl w:val="0"/>
          <w:numId w:val="1"/>
        </w:numPr>
        <w:spacing w:after="0"/>
        <w:jc w:val="both"/>
        <w:rPr>
          <w:rFonts w:ascii="Trebuchet MS" w:hAnsi="Trebuchet MS"/>
          <w:b/>
          <w:bCs/>
          <w:sz w:val="22"/>
          <w:szCs w:val="22"/>
        </w:rPr>
      </w:pPr>
      <w:r w:rsidRPr="00165A85">
        <w:rPr>
          <w:rFonts w:ascii="Trebuchet MS" w:hAnsi="Trebuchet MS"/>
          <w:b/>
          <w:bCs/>
          <w:color w:val="auto"/>
          <w:sz w:val="22"/>
          <w:szCs w:val="22"/>
        </w:rPr>
        <w:t xml:space="preserve">Decizia poate fi contestată în termen de 30 zile lucrătoare de la data </w:t>
      </w:r>
      <w:proofErr w:type="spellStart"/>
      <w:r w:rsidRPr="00165A85">
        <w:rPr>
          <w:rFonts w:ascii="Trebuchet MS" w:hAnsi="Trebuchet MS"/>
          <w:b/>
          <w:bCs/>
          <w:color w:val="auto"/>
          <w:sz w:val="22"/>
          <w:szCs w:val="22"/>
        </w:rPr>
        <w:t>afişării</w:t>
      </w:r>
      <w:proofErr w:type="spellEnd"/>
      <w:r w:rsidRPr="00165A85">
        <w:rPr>
          <w:rFonts w:ascii="Trebuchet MS" w:hAnsi="Trebuchet MS"/>
          <w:b/>
          <w:bCs/>
          <w:color w:val="auto"/>
          <w:sz w:val="22"/>
          <w:szCs w:val="22"/>
        </w:rPr>
        <w:t xml:space="preserve"> pe pagina web a </w:t>
      </w:r>
      <w:r w:rsidRPr="00165A85">
        <w:rPr>
          <w:rFonts w:ascii="Trebuchet MS" w:hAnsi="Trebuchet MS"/>
          <w:b/>
          <w:color w:val="auto"/>
          <w:sz w:val="22"/>
          <w:szCs w:val="22"/>
        </w:rPr>
        <w:t>Agen</w:t>
      </w:r>
      <w:r w:rsidR="00953D06">
        <w:rPr>
          <w:rFonts w:ascii="Trebuchet MS" w:hAnsi="Trebuchet MS"/>
          <w:b/>
          <w:color w:val="auto"/>
          <w:sz w:val="22"/>
          <w:szCs w:val="22"/>
        </w:rPr>
        <w:t>ț</w:t>
      </w:r>
      <w:r w:rsidRPr="00165A85">
        <w:rPr>
          <w:rFonts w:ascii="Trebuchet MS" w:hAnsi="Trebuchet MS"/>
          <w:b/>
          <w:color w:val="auto"/>
          <w:sz w:val="22"/>
          <w:szCs w:val="22"/>
        </w:rPr>
        <w:t>iei  pentru Protec</w:t>
      </w:r>
      <w:r w:rsidR="00953D06">
        <w:rPr>
          <w:rFonts w:ascii="Trebuchet MS" w:hAnsi="Trebuchet MS"/>
          <w:b/>
          <w:color w:val="auto"/>
          <w:sz w:val="22"/>
          <w:szCs w:val="22"/>
        </w:rPr>
        <w:t>ț</w:t>
      </w:r>
      <w:r w:rsidRPr="00165A85">
        <w:rPr>
          <w:rFonts w:ascii="Trebuchet MS" w:hAnsi="Trebuchet MS"/>
          <w:b/>
          <w:color w:val="auto"/>
          <w:sz w:val="22"/>
          <w:szCs w:val="22"/>
        </w:rPr>
        <w:t>ia Mediului Constan</w:t>
      </w:r>
      <w:r w:rsidR="00953D06">
        <w:rPr>
          <w:rFonts w:ascii="Trebuchet MS" w:hAnsi="Trebuchet MS"/>
          <w:b/>
          <w:color w:val="auto"/>
          <w:sz w:val="22"/>
          <w:szCs w:val="22"/>
        </w:rPr>
        <w:t>ț</w:t>
      </w:r>
      <w:r w:rsidRPr="00165A85">
        <w:rPr>
          <w:rFonts w:ascii="Trebuchet MS" w:hAnsi="Trebuchet MS"/>
          <w:b/>
          <w:color w:val="auto"/>
          <w:sz w:val="22"/>
          <w:szCs w:val="22"/>
        </w:rPr>
        <w:t xml:space="preserve">a, la adresa  </w:t>
      </w:r>
      <w:hyperlink r:id="rId8" w:history="1">
        <w:r w:rsidRPr="00165A85">
          <w:rPr>
            <w:rStyle w:val="Hyperlink"/>
            <w:rFonts w:ascii="Trebuchet MS" w:hAnsi="Trebuchet MS"/>
            <w:b/>
            <w:bCs/>
            <w:sz w:val="22"/>
            <w:szCs w:val="22"/>
          </w:rPr>
          <w:t>http://apmct.anpm.ro</w:t>
        </w:r>
      </w:hyperlink>
      <w:r w:rsidRPr="00165A85">
        <w:rPr>
          <w:rFonts w:ascii="Trebuchet MS" w:hAnsi="Trebuchet MS"/>
          <w:b/>
          <w:bCs/>
          <w:sz w:val="22"/>
          <w:szCs w:val="22"/>
        </w:rPr>
        <w:t>.</w:t>
      </w:r>
    </w:p>
    <w:p w14:paraId="1D368DD6" w14:textId="77777777" w:rsidR="00165A85" w:rsidRPr="00165A85" w:rsidRDefault="00165A85" w:rsidP="00165A85">
      <w:pPr>
        <w:pStyle w:val="Corptext"/>
        <w:spacing w:after="0"/>
        <w:jc w:val="both"/>
        <w:rPr>
          <w:rFonts w:ascii="Trebuchet MS" w:hAnsi="Trebuchet MS"/>
          <w:bCs/>
          <w:color w:val="auto"/>
          <w:sz w:val="22"/>
          <w:szCs w:val="22"/>
        </w:rPr>
      </w:pPr>
    </w:p>
    <w:p w14:paraId="50EC0CAE" w14:textId="72B305D1" w:rsidR="00165A85" w:rsidRPr="00165A85" w:rsidRDefault="00165A85" w:rsidP="00165A85">
      <w:pPr>
        <w:pStyle w:val="Corptext"/>
        <w:spacing w:after="0"/>
        <w:jc w:val="both"/>
        <w:rPr>
          <w:rFonts w:ascii="Trebuchet MS" w:hAnsi="Trebuchet MS"/>
          <w:bCs/>
          <w:color w:val="auto"/>
          <w:sz w:val="22"/>
          <w:szCs w:val="22"/>
        </w:rPr>
      </w:pPr>
      <w:r w:rsidRPr="00165A85">
        <w:rPr>
          <w:rFonts w:ascii="Trebuchet MS" w:hAnsi="Trebuchet MS"/>
          <w:bCs/>
          <w:color w:val="auto"/>
          <w:sz w:val="22"/>
          <w:szCs w:val="22"/>
        </w:rPr>
        <w:t>Documentele care au stat la baza deciziei pot fi consultate la cerere, la sediul Agen</w:t>
      </w:r>
      <w:r w:rsidR="00AB73D6">
        <w:rPr>
          <w:rFonts w:ascii="Trebuchet MS" w:hAnsi="Trebuchet MS"/>
          <w:bCs/>
          <w:color w:val="auto"/>
          <w:sz w:val="22"/>
          <w:szCs w:val="22"/>
        </w:rPr>
        <w:t>ț</w:t>
      </w:r>
      <w:r w:rsidRPr="00165A85">
        <w:rPr>
          <w:rFonts w:ascii="Trebuchet MS" w:hAnsi="Trebuchet MS"/>
          <w:bCs/>
          <w:color w:val="auto"/>
          <w:sz w:val="22"/>
          <w:szCs w:val="22"/>
        </w:rPr>
        <w:t>iei pentru Protec</w:t>
      </w:r>
      <w:r w:rsidR="00AB73D6">
        <w:rPr>
          <w:rFonts w:ascii="Trebuchet MS" w:hAnsi="Trebuchet MS"/>
          <w:bCs/>
          <w:color w:val="auto"/>
          <w:sz w:val="22"/>
          <w:szCs w:val="22"/>
        </w:rPr>
        <w:t>ț</w:t>
      </w:r>
      <w:r w:rsidRPr="00165A85">
        <w:rPr>
          <w:rFonts w:ascii="Trebuchet MS" w:hAnsi="Trebuchet MS"/>
          <w:bCs/>
          <w:color w:val="auto"/>
          <w:sz w:val="22"/>
          <w:szCs w:val="22"/>
        </w:rPr>
        <w:t>ia Mediului Constan</w:t>
      </w:r>
      <w:r w:rsidR="00AB73D6">
        <w:rPr>
          <w:rFonts w:ascii="Trebuchet MS" w:hAnsi="Trebuchet MS"/>
          <w:bCs/>
          <w:color w:val="auto"/>
          <w:sz w:val="22"/>
          <w:szCs w:val="22"/>
        </w:rPr>
        <w:t>ț</w:t>
      </w:r>
      <w:r w:rsidRPr="00165A85">
        <w:rPr>
          <w:rFonts w:ascii="Trebuchet MS" w:hAnsi="Trebuchet MS"/>
          <w:bCs/>
          <w:color w:val="auto"/>
          <w:sz w:val="22"/>
          <w:szCs w:val="22"/>
        </w:rPr>
        <w:t>a.</w:t>
      </w:r>
    </w:p>
    <w:p w14:paraId="51B6BB44" w14:textId="50072697" w:rsidR="00D447FB" w:rsidRPr="002C77D2" w:rsidRDefault="00D447FB" w:rsidP="00D447FB">
      <w:pPr>
        <w:tabs>
          <w:tab w:val="left" w:pos="0"/>
        </w:tabs>
        <w:spacing w:after="0" w:line="360" w:lineRule="auto"/>
        <w:jc w:val="both"/>
        <w:outlineLvl w:val="0"/>
        <w:rPr>
          <w:rFonts w:ascii="Trebuchet MS" w:hAnsi="Trebuchet MS" w:cs="Open Sans"/>
          <w:color w:val="000000"/>
          <w:shd w:val="clear" w:color="auto" w:fill="FFFFFF"/>
        </w:rPr>
      </w:pPr>
      <w:r>
        <w:rPr>
          <w:rFonts w:ascii="Trebuchet MS" w:hAnsi="Trebuchet MS"/>
          <w:sz w:val="36"/>
          <w:szCs w:val="36"/>
        </w:rPr>
        <w:t xml:space="preserve">   </w:t>
      </w:r>
    </w:p>
    <w:p w14:paraId="739DFA00" w14:textId="77777777" w:rsidR="00D447FB" w:rsidRPr="00165A85" w:rsidRDefault="00D447FB" w:rsidP="00D447FB">
      <w:pPr>
        <w:spacing w:after="0" w:line="360" w:lineRule="auto"/>
        <w:jc w:val="center"/>
        <w:outlineLvl w:val="0"/>
        <w:rPr>
          <w:rFonts w:ascii="Trebuchet MS" w:hAnsi="Trebuchet MS" w:cs="Open Sans"/>
          <w:b/>
          <w:color w:val="000000"/>
          <w:sz w:val="24"/>
          <w:szCs w:val="24"/>
          <w:shd w:val="clear" w:color="auto" w:fill="FFFFFF"/>
        </w:rPr>
      </w:pPr>
      <w:r w:rsidRPr="00165A85">
        <w:rPr>
          <w:rFonts w:ascii="Trebuchet MS" w:hAnsi="Trebuchet MS" w:cs="Open Sans"/>
          <w:b/>
          <w:color w:val="000000"/>
          <w:sz w:val="24"/>
          <w:szCs w:val="24"/>
          <w:shd w:val="clear" w:color="auto" w:fill="FFFFFF"/>
        </w:rPr>
        <w:t>Director Executiv</w:t>
      </w:r>
    </w:p>
    <w:p w14:paraId="4B88854A" w14:textId="73760100" w:rsidR="00D447FB" w:rsidRPr="00165A85" w:rsidRDefault="00981A01" w:rsidP="00981A01">
      <w:pPr>
        <w:spacing w:after="0" w:line="240" w:lineRule="auto"/>
        <w:jc w:val="center"/>
        <w:rPr>
          <w:rFonts w:ascii="Trebuchet MS" w:hAnsi="Trebuchet MS" w:cs="Open Sans"/>
          <w:b/>
          <w:color w:val="000000"/>
          <w:sz w:val="24"/>
          <w:szCs w:val="24"/>
          <w:shd w:val="clear" w:color="auto" w:fill="FFFFFF"/>
        </w:rPr>
      </w:pPr>
      <w:proofErr w:type="spellStart"/>
      <w:r w:rsidRPr="00165A85">
        <w:rPr>
          <w:rFonts w:ascii="Trebuchet MS" w:hAnsi="Trebuchet MS"/>
          <w:b/>
          <w:sz w:val="24"/>
          <w:szCs w:val="24"/>
        </w:rPr>
        <w:t>Celzin</w:t>
      </w:r>
      <w:proofErr w:type="spellEnd"/>
      <w:r w:rsidRPr="00165A85">
        <w:rPr>
          <w:rFonts w:ascii="Trebuchet MS" w:hAnsi="Trebuchet MS"/>
          <w:b/>
          <w:sz w:val="24"/>
          <w:szCs w:val="24"/>
        </w:rPr>
        <w:t xml:space="preserve"> LATIF</w:t>
      </w:r>
    </w:p>
    <w:p w14:paraId="4F6E483D" w14:textId="77777777" w:rsidR="00D447FB" w:rsidRPr="002C77D2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03902913" w14:textId="77777777" w:rsidR="00D447FB" w:rsidRPr="002C77D2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2430"/>
        <w:gridCol w:w="1720"/>
        <w:gridCol w:w="2441"/>
      </w:tblGrid>
      <w:tr w:rsidR="00D447FB" w:rsidRPr="002C77D2" w14:paraId="316EA911" w14:textId="77777777" w:rsidTr="00981A01">
        <w:tc>
          <w:tcPr>
            <w:tcW w:w="3145" w:type="dxa"/>
            <w:shd w:val="clear" w:color="auto" w:fill="auto"/>
          </w:tcPr>
          <w:p w14:paraId="4C8473DA" w14:textId="77777777" w:rsidR="00D447FB" w:rsidRPr="002C77D2" w:rsidRDefault="00D447FB" w:rsidP="004761CB">
            <w:pPr>
              <w:spacing w:after="0" w:line="240" w:lineRule="auto"/>
              <w:jc w:val="center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Nume și Prenume</w:t>
            </w:r>
          </w:p>
        </w:tc>
        <w:tc>
          <w:tcPr>
            <w:tcW w:w="2430" w:type="dxa"/>
            <w:shd w:val="clear" w:color="auto" w:fill="auto"/>
          </w:tcPr>
          <w:p w14:paraId="105D43A5" w14:textId="77777777" w:rsidR="00D447FB" w:rsidRPr="002C77D2" w:rsidRDefault="00D447FB" w:rsidP="004761CB">
            <w:pPr>
              <w:spacing w:after="0" w:line="240" w:lineRule="auto"/>
              <w:jc w:val="center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Funcția</w:t>
            </w:r>
          </w:p>
        </w:tc>
        <w:tc>
          <w:tcPr>
            <w:tcW w:w="1720" w:type="dxa"/>
            <w:shd w:val="clear" w:color="auto" w:fill="auto"/>
          </w:tcPr>
          <w:p w14:paraId="64F8D56D" w14:textId="77777777" w:rsidR="00D447FB" w:rsidRPr="002C77D2" w:rsidRDefault="00D447FB" w:rsidP="004761CB">
            <w:pPr>
              <w:spacing w:after="0" w:line="240" w:lineRule="auto"/>
              <w:jc w:val="center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Data</w:t>
            </w:r>
          </w:p>
        </w:tc>
        <w:tc>
          <w:tcPr>
            <w:tcW w:w="2441" w:type="dxa"/>
            <w:shd w:val="clear" w:color="auto" w:fill="auto"/>
          </w:tcPr>
          <w:p w14:paraId="39209130" w14:textId="77777777" w:rsidR="00D447FB" w:rsidRPr="002C77D2" w:rsidRDefault="00D447FB" w:rsidP="004761CB">
            <w:pPr>
              <w:spacing w:after="0" w:line="240" w:lineRule="auto"/>
              <w:jc w:val="center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Semnătura</w:t>
            </w:r>
          </w:p>
        </w:tc>
      </w:tr>
      <w:tr w:rsidR="00D447FB" w:rsidRPr="002C77D2" w14:paraId="2AE87883" w14:textId="77777777" w:rsidTr="00981A01">
        <w:tc>
          <w:tcPr>
            <w:tcW w:w="3145" w:type="dxa"/>
            <w:shd w:val="clear" w:color="auto" w:fill="auto"/>
          </w:tcPr>
          <w:p w14:paraId="7D58C7B7" w14:textId="5FB06915" w:rsidR="00D447FB" w:rsidRPr="002C77D2" w:rsidRDefault="00D447FB" w:rsidP="004761CB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proofErr w:type="spellStart"/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Avizat:</w:t>
            </w:r>
            <w:r w:rsidR="00981A01">
              <w:rPr>
                <w:rFonts w:ascii="Trebuchet MS" w:hAnsi="Trebuchet MS" w:cs="Open Sans"/>
                <w:color w:val="000000"/>
                <w:shd w:val="clear" w:color="auto" w:fill="FFFFFF"/>
              </w:rPr>
              <w:t>Lavinia</w:t>
            </w:r>
            <w:proofErr w:type="spellEnd"/>
            <w:r w:rsidR="00981A01">
              <w:rPr>
                <w:rFonts w:ascii="Trebuchet MS" w:hAnsi="Trebuchet MS" w:cs="Open Sans"/>
                <w:color w:val="000000"/>
                <w:shd w:val="clear" w:color="auto" w:fill="FFFFFF"/>
              </w:rPr>
              <w:t xml:space="preserve"> Monica ZECA</w:t>
            </w:r>
          </w:p>
        </w:tc>
        <w:tc>
          <w:tcPr>
            <w:tcW w:w="2430" w:type="dxa"/>
            <w:shd w:val="clear" w:color="auto" w:fill="auto"/>
          </w:tcPr>
          <w:p w14:paraId="51F2AFD1" w14:textId="44FC4ED9" w:rsidR="00D447FB" w:rsidRPr="002C77D2" w:rsidRDefault="00D447FB" w:rsidP="00981A01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Șef Serviciu</w:t>
            </w:r>
            <w:r w:rsidR="00C12C84">
              <w:rPr>
                <w:rFonts w:ascii="Trebuchet MS" w:hAnsi="Trebuchet MS" w:cs="Open Sans"/>
                <w:color w:val="000000"/>
                <w:shd w:val="clear" w:color="auto" w:fill="FFFFFF"/>
              </w:rPr>
              <w:t xml:space="preserve"> A.A.A.</w:t>
            </w:r>
          </w:p>
        </w:tc>
        <w:tc>
          <w:tcPr>
            <w:tcW w:w="1720" w:type="dxa"/>
            <w:shd w:val="clear" w:color="auto" w:fill="auto"/>
          </w:tcPr>
          <w:p w14:paraId="664FB3F9" w14:textId="0C1673DF" w:rsidR="00D447FB" w:rsidRPr="002C77D2" w:rsidRDefault="008543D4" w:rsidP="008543D4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>
              <w:rPr>
                <w:rFonts w:ascii="Trebuchet MS" w:hAnsi="Trebuchet MS" w:cs="Open Sans"/>
                <w:color w:val="000000"/>
                <w:shd w:val="clear" w:color="auto" w:fill="FFFFFF"/>
              </w:rPr>
              <w:t>26</w:t>
            </w:r>
            <w:r w:rsidR="00AB73D6">
              <w:rPr>
                <w:rFonts w:ascii="Trebuchet MS" w:hAnsi="Trebuchet MS" w:cs="Open Sans"/>
                <w:color w:val="000000"/>
                <w:shd w:val="clear" w:color="auto" w:fill="FFFFFF"/>
              </w:rPr>
              <w:t>.0</w:t>
            </w:r>
            <w:r>
              <w:rPr>
                <w:rFonts w:ascii="Trebuchet MS" w:hAnsi="Trebuchet MS" w:cs="Open Sans"/>
                <w:color w:val="000000"/>
                <w:shd w:val="clear" w:color="auto" w:fill="FFFFFF"/>
              </w:rPr>
              <w:t>2</w:t>
            </w:r>
            <w:r w:rsidR="00AB73D6">
              <w:rPr>
                <w:rFonts w:ascii="Trebuchet MS" w:hAnsi="Trebuchet MS" w:cs="Open Sans"/>
                <w:color w:val="000000"/>
                <w:shd w:val="clear" w:color="auto" w:fill="FFFFFF"/>
              </w:rPr>
              <w:t>.2024</w:t>
            </w:r>
          </w:p>
        </w:tc>
        <w:tc>
          <w:tcPr>
            <w:tcW w:w="2441" w:type="dxa"/>
            <w:shd w:val="clear" w:color="auto" w:fill="auto"/>
          </w:tcPr>
          <w:p w14:paraId="1AB84980" w14:textId="77777777" w:rsidR="00D447FB" w:rsidRPr="002C77D2" w:rsidRDefault="00D447FB" w:rsidP="004761CB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</w:p>
        </w:tc>
      </w:tr>
      <w:tr w:rsidR="00D447FB" w:rsidRPr="002C77D2" w14:paraId="67880A8E" w14:textId="77777777" w:rsidTr="00981A01">
        <w:tc>
          <w:tcPr>
            <w:tcW w:w="3145" w:type="dxa"/>
            <w:shd w:val="clear" w:color="auto" w:fill="auto"/>
          </w:tcPr>
          <w:p w14:paraId="3363F83B" w14:textId="1DBD1AEE" w:rsidR="00D447FB" w:rsidRPr="002C77D2" w:rsidRDefault="00D447FB" w:rsidP="004761CB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proofErr w:type="spellStart"/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Întocmit:</w:t>
            </w:r>
            <w:r w:rsidR="00981A01">
              <w:rPr>
                <w:rFonts w:ascii="Trebuchet MS" w:hAnsi="Trebuchet MS" w:cs="Open Sans"/>
                <w:color w:val="000000"/>
                <w:shd w:val="clear" w:color="auto" w:fill="FFFFFF"/>
              </w:rPr>
              <w:t>Camelia</w:t>
            </w:r>
            <w:proofErr w:type="spellEnd"/>
            <w:r w:rsidR="00981A01">
              <w:rPr>
                <w:rFonts w:ascii="Trebuchet MS" w:hAnsi="Trebuchet MS" w:cs="Open Sans"/>
                <w:color w:val="000000"/>
                <w:shd w:val="clear" w:color="auto" w:fill="FFFFFF"/>
              </w:rPr>
              <w:t xml:space="preserve"> COSTACHE</w:t>
            </w:r>
          </w:p>
        </w:tc>
        <w:tc>
          <w:tcPr>
            <w:tcW w:w="2430" w:type="dxa"/>
            <w:shd w:val="clear" w:color="auto" w:fill="auto"/>
          </w:tcPr>
          <w:p w14:paraId="1D36C395" w14:textId="06C1F521" w:rsidR="00D447FB" w:rsidRPr="002C77D2" w:rsidRDefault="00D447FB" w:rsidP="00981A01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Consilier</w:t>
            </w:r>
          </w:p>
        </w:tc>
        <w:tc>
          <w:tcPr>
            <w:tcW w:w="1720" w:type="dxa"/>
            <w:shd w:val="clear" w:color="auto" w:fill="auto"/>
          </w:tcPr>
          <w:p w14:paraId="58F9DDEE" w14:textId="23B19AD7" w:rsidR="00D447FB" w:rsidRPr="002C77D2" w:rsidRDefault="008543D4" w:rsidP="008543D4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>
              <w:rPr>
                <w:rFonts w:ascii="Trebuchet MS" w:hAnsi="Trebuchet MS" w:cs="Open Sans"/>
                <w:color w:val="000000"/>
                <w:shd w:val="clear" w:color="auto" w:fill="FFFFFF"/>
              </w:rPr>
              <w:t>26</w:t>
            </w:r>
            <w:r w:rsidR="00AB73D6">
              <w:rPr>
                <w:rFonts w:ascii="Trebuchet MS" w:hAnsi="Trebuchet MS" w:cs="Open Sans"/>
                <w:color w:val="000000"/>
                <w:shd w:val="clear" w:color="auto" w:fill="FFFFFF"/>
              </w:rPr>
              <w:t>.0</w:t>
            </w:r>
            <w:r>
              <w:rPr>
                <w:rFonts w:ascii="Trebuchet MS" w:hAnsi="Trebuchet MS" w:cs="Open Sans"/>
                <w:color w:val="000000"/>
                <w:shd w:val="clear" w:color="auto" w:fill="FFFFFF"/>
              </w:rPr>
              <w:t>2</w:t>
            </w:r>
            <w:r w:rsidR="00AB73D6">
              <w:rPr>
                <w:rFonts w:ascii="Trebuchet MS" w:hAnsi="Trebuchet MS" w:cs="Open Sans"/>
                <w:color w:val="000000"/>
                <w:shd w:val="clear" w:color="auto" w:fill="FFFFFF"/>
              </w:rPr>
              <w:t>.2024</w:t>
            </w:r>
          </w:p>
        </w:tc>
        <w:tc>
          <w:tcPr>
            <w:tcW w:w="2441" w:type="dxa"/>
            <w:shd w:val="clear" w:color="auto" w:fill="auto"/>
          </w:tcPr>
          <w:p w14:paraId="04C3D326" w14:textId="77777777" w:rsidR="00D447FB" w:rsidRPr="002C77D2" w:rsidRDefault="00D447FB" w:rsidP="004761CB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</w:p>
        </w:tc>
      </w:tr>
    </w:tbl>
    <w:p w14:paraId="227AEA4C" w14:textId="2695969C" w:rsidR="00D447FB" w:rsidRDefault="00165A85" w:rsidP="00165A85">
      <w:pPr>
        <w:rPr>
          <w:rFonts w:ascii="Trebuchet MS" w:hAnsi="Trebuchet MS"/>
          <w:sz w:val="20"/>
          <w:szCs w:val="20"/>
        </w:rPr>
      </w:pPr>
      <w:r>
        <w:rPr>
          <w:sz w:val="16"/>
          <w:szCs w:val="16"/>
        </w:rPr>
        <w:t xml:space="preserve">Nota: </w:t>
      </w:r>
      <w:r w:rsidRPr="00275118">
        <w:rPr>
          <w:sz w:val="16"/>
          <w:szCs w:val="16"/>
        </w:rPr>
        <w:t xml:space="preserve">Redactată în </w:t>
      </w:r>
      <w:r>
        <w:rPr>
          <w:sz w:val="16"/>
          <w:szCs w:val="16"/>
        </w:rPr>
        <w:t>3(trei)</w:t>
      </w:r>
      <w:r w:rsidRPr="00275118">
        <w:rPr>
          <w:sz w:val="16"/>
          <w:szCs w:val="16"/>
        </w:rPr>
        <w:t xml:space="preserve"> exemplare</w:t>
      </w:r>
    </w:p>
    <w:sectPr w:rsidR="00D447FB" w:rsidSect="00D26AD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8547B" w14:textId="77777777" w:rsidR="005C688A" w:rsidRDefault="005C688A" w:rsidP="00143ACD">
      <w:pPr>
        <w:spacing w:after="0" w:line="240" w:lineRule="auto"/>
      </w:pPr>
      <w:r>
        <w:separator/>
      </w:r>
    </w:p>
  </w:endnote>
  <w:endnote w:type="continuationSeparator" w:id="0">
    <w:p w14:paraId="76EB544F" w14:textId="77777777" w:rsidR="005C688A" w:rsidRDefault="005C688A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2CEF1E38" w:rsidR="00D26ADD" w:rsidRDefault="005C688A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543D4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543D4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5C688A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2D8477D7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A78EA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A78EA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36492" w14:textId="77777777" w:rsidR="005C688A" w:rsidRDefault="005C688A" w:rsidP="00143ACD">
      <w:pPr>
        <w:spacing w:after="0" w:line="240" w:lineRule="auto"/>
      </w:pPr>
      <w:r>
        <w:separator/>
      </w:r>
    </w:p>
  </w:footnote>
  <w:footnote w:type="continuationSeparator" w:id="0">
    <w:p w14:paraId="59219B45" w14:textId="77777777" w:rsidR="005C688A" w:rsidRDefault="005C688A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F33F4"/>
    <w:multiLevelType w:val="hybridMultilevel"/>
    <w:tmpl w:val="D6B0DE6E"/>
    <w:lvl w:ilvl="0" w:tplc="A2147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C0E50"/>
    <w:rsid w:val="000E1DC5"/>
    <w:rsid w:val="001106DF"/>
    <w:rsid w:val="00113352"/>
    <w:rsid w:val="00143ACD"/>
    <w:rsid w:val="00165A85"/>
    <w:rsid w:val="001B47C8"/>
    <w:rsid w:val="002A78EA"/>
    <w:rsid w:val="00354326"/>
    <w:rsid w:val="004106C8"/>
    <w:rsid w:val="00443A0B"/>
    <w:rsid w:val="00482EF6"/>
    <w:rsid w:val="004A5C08"/>
    <w:rsid w:val="004B7417"/>
    <w:rsid w:val="004C0CE7"/>
    <w:rsid w:val="004C7186"/>
    <w:rsid w:val="004F0F51"/>
    <w:rsid w:val="004F7B03"/>
    <w:rsid w:val="0051560F"/>
    <w:rsid w:val="0053065D"/>
    <w:rsid w:val="005C688A"/>
    <w:rsid w:val="006A1311"/>
    <w:rsid w:val="006A261F"/>
    <w:rsid w:val="006D65DB"/>
    <w:rsid w:val="006F2AF2"/>
    <w:rsid w:val="00753CCD"/>
    <w:rsid w:val="007D4A5C"/>
    <w:rsid w:val="007E6483"/>
    <w:rsid w:val="00802A90"/>
    <w:rsid w:val="0080637F"/>
    <w:rsid w:val="0081504B"/>
    <w:rsid w:val="008507D9"/>
    <w:rsid w:val="008543D4"/>
    <w:rsid w:val="008631FB"/>
    <w:rsid w:val="00895962"/>
    <w:rsid w:val="008C7811"/>
    <w:rsid w:val="008D246C"/>
    <w:rsid w:val="008E19DC"/>
    <w:rsid w:val="0090061B"/>
    <w:rsid w:val="009142A5"/>
    <w:rsid w:val="00953D06"/>
    <w:rsid w:val="00981A01"/>
    <w:rsid w:val="009A3973"/>
    <w:rsid w:val="009B480A"/>
    <w:rsid w:val="009B5F83"/>
    <w:rsid w:val="00A0606A"/>
    <w:rsid w:val="00A0719A"/>
    <w:rsid w:val="00A724BC"/>
    <w:rsid w:val="00A906B5"/>
    <w:rsid w:val="00A95EB4"/>
    <w:rsid w:val="00AB73D6"/>
    <w:rsid w:val="00B41196"/>
    <w:rsid w:val="00B66053"/>
    <w:rsid w:val="00BE0746"/>
    <w:rsid w:val="00C02DFA"/>
    <w:rsid w:val="00C12C84"/>
    <w:rsid w:val="00C367D5"/>
    <w:rsid w:val="00C545F6"/>
    <w:rsid w:val="00C61733"/>
    <w:rsid w:val="00CF2D40"/>
    <w:rsid w:val="00D1499F"/>
    <w:rsid w:val="00D26ADD"/>
    <w:rsid w:val="00D356FA"/>
    <w:rsid w:val="00D41783"/>
    <w:rsid w:val="00D447FB"/>
    <w:rsid w:val="00D62259"/>
    <w:rsid w:val="00D8381D"/>
    <w:rsid w:val="00DE792C"/>
    <w:rsid w:val="00E35AD6"/>
    <w:rsid w:val="00E82CD9"/>
    <w:rsid w:val="00E84F3C"/>
    <w:rsid w:val="00EB1F5A"/>
    <w:rsid w:val="00ED25D0"/>
    <w:rsid w:val="00F1090C"/>
    <w:rsid w:val="00FB5C16"/>
    <w:rsid w:val="00FC5E9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paragraph" w:styleId="Titlu9">
    <w:name w:val="heading 9"/>
    <w:basedOn w:val="Normal"/>
    <w:next w:val="Normal"/>
    <w:link w:val="Titlu9Caracter"/>
    <w:qFormat/>
    <w:rsid w:val="00165A85"/>
    <w:pPr>
      <w:spacing w:before="240" w:after="60" w:line="240" w:lineRule="auto"/>
      <w:outlineLvl w:val="8"/>
    </w:pPr>
    <w:rPr>
      <w:rFonts w:ascii="Arial" w:eastAsia="Times New Roman" w:hAnsi="Arial" w:cs="Arial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itlu9Caracter">
    <w:name w:val="Titlu 9 Caracter"/>
    <w:basedOn w:val="Fontdeparagrafimplicit"/>
    <w:link w:val="Titlu9"/>
    <w:rsid w:val="00165A85"/>
    <w:rPr>
      <w:rFonts w:ascii="Arial" w:eastAsia="Times New Roman" w:hAnsi="Arial" w:cs="Arial"/>
      <w:lang w:val="en-US"/>
      <w14:ligatures w14:val="none"/>
    </w:rPr>
  </w:style>
  <w:style w:type="paragraph" w:styleId="Corptext">
    <w:name w:val="Body Text"/>
    <w:basedOn w:val="Normal"/>
    <w:link w:val="CorptextCaracter"/>
    <w:rsid w:val="00165A85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o-RO"/>
      <w14:ligatures w14:val="none"/>
    </w:rPr>
  </w:style>
  <w:style w:type="character" w:customStyle="1" w:styleId="CorptextCaracter">
    <w:name w:val="Corp text Caracter"/>
    <w:basedOn w:val="Fontdeparagrafimplicit"/>
    <w:link w:val="Corptext"/>
    <w:rsid w:val="00165A85"/>
    <w:rPr>
      <w:rFonts w:ascii="Times New Roman" w:eastAsia="Times New Roman" w:hAnsi="Times New Roman" w:cs="Times New Roman"/>
      <w:color w:val="000000"/>
      <w:kern w:val="28"/>
      <w:sz w:val="20"/>
      <w:szCs w:val="20"/>
      <w:lang w:eastAsia="ro-RO"/>
      <w14:ligatures w14:val="none"/>
    </w:rPr>
  </w:style>
  <w:style w:type="paragraph" w:styleId="Corptext2">
    <w:name w:val="Body Text 2"/>
    <w:basedOn w:val="Normal"/>
    <w:link w:val="Corptext2Caracter"/>
    <w:rsid w:val="00165A85"/>
    <w:pPr>
      <w:spacing w:after="120" w:line="48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o-RO"/>
      <w14:ligatures w14:val="none"/>
    </w:rPr>
  </w:style>
  <w:style w:type="character" w:customStyle="1" w:styleId="Corptext2Caracter">
    <w:name w:val="Corp text 2 Caracter"/>
    <w:basedOn w:val="Fontdeparagrafimplicit"/>
    <w:link w:val="Corptext2"/>
    <w:rsid w:val="00165A85"/>
    <w:rPr>
      <w:rFonts w:ascii="Times New Roman" w:eastAsia="Times New Roman" w:hAnsi="Times New Roman" w:cs="Times New Roman"/>
      <w:color w:val="000000"/>
      <w:kern w:val="28"/>
      <w:sz w:val="20"/>
      <w:szCs w:val="20"/>
      <w:lang w:eastAsia="ro-RO"/>
      <w14:ligatures w14:val="none"/>
    </w:rPr>
  </w:style>
  <w:style w:type="character" w:customStyle="1" w:styleId="st1">
    <w:name w:val="st1"/>
    <w:rsid w:val="00165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ct.anpm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3E5BD-5E96-456F-AE37-297AADEF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3</cp:revision>
  <cp:lastPrinted>2023-12-08T11:12:00Z</cp:lastPrinted>
  <dcterms:created xsi:type="dcterms:W3CDTF">2024-02-26T12:06:00Z</dcterms:created>
  <dcterms:modified xsi:type="dcterms:W3CDTF">2024-02-26T12:19:00Z</dcterms:modified>
</cp:coreProperties>
</file>