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7D7987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Anunț</w:t>
      </w:r>
      <w:bookmarkStart w:id="0" w:name="_GoBack"/>
      <w:bookmarkEnd w:id="0"/>
      <w:r w:rsidR="00982114"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r w:rsidR="007D7987">
        <w:rPr>
          <w:b/>
          <w:bCs/>
          <w:color w:val="000000"/>
          <w:lang w:val="ro-RO"/>
        </w:rPr>
        <w:t>Protecția</w:t>
      </w:r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7D7987" w:rsidRPr="009F1FDB">
        <w:rPr>
          <w:b/>
          <w:lang w:val="ro-RO"/>
        </w:rPr>
        <w:t>„</w:t>
      </w:r>
      <w:r w:rsidR="007D7987">
        <w:rPr>
          <w:b/>
          <w:lang w:val="ro-RO"/>
        </w:rPr>
        <w:t xml:space="preserve">CONSOLIDARE ȘI EXTINDERE IMOBIL EXISTENT CU DESTINAȚIE </w:t>
      </w:r>
      <w:r w:rsidR="007D7987" w:rsidRPr="009F1FDB">
        <w:rPr>
          <w:b/>
          <w:lang w:val="ro-RO"/>
        </w:rPr>
        <w:t>„</w:t>
      </w:r>
      <w:r w:rsidR="007D7987">
        <w:rPr>
          <w:b/>
          <w:lang w:val="ro-RO"/>
        </w:rPr>
        <w:t>EXTINDEREA CAPACITĂȚII SPITALULUI CLINIC DE BOLI INFECȚIOASE CONSTANȚA PRIN CONSTRUIRE CORP CU AMBULATORIU INTEGRAT – CABINETE MEDICALE, LABORATOR, SECȚIE IMUNODEPRIMAȚI/BOLI INFECȚIOASE EMERGENTE ȘI REEMERGENTE ȘI COMPARTIMENT T.I. CORESPUNZĂTOR, SPAȚII ȘI DOTĂRI AFERENTE FUNCȚIUNII DE BAZĂ, O.S.”</w:t>
      </w:r>
      <w:r w:rsidR="007D7987" w:rsidRPr="00940D8A">
        <w:rPr>
          <w:lang w:val="ro-RO"/>
        </w:rPr>
        <w:t xml:space="preserve">, </w:t>
      </w:r>
      <w:r w:rsidR="007D7987">
        <w:rPr>
          <w:lang w:val="ro-RO"/>
        </w:rPr>
        <w:t xml:space="preserve">propus a fi </w:t>
      </w:r>
      <w:r w:rsidR="007D7987" w:rsidRPr="00940D8A">
        <w:rPr>
          <w:lang w:val="ro-RO"/>
        </w:rPr>
        <w:t xml:space="preserve">amplasat </w:t>
      </w:r>
      <w:r w:rsidR="007D7987">
        <w:rPr>
          <w:lang w:val="ro-RO"/>
        </w:rPr>
        <w:t>î</w:t>
      </w:r>
      <w:r w:rsidR="007D7987" w:rsidRPr="00940D8A">
        <w:rPr>
          <w:lang w:val="ro-RO"/>
        </w:rPr>
        <w:t xml:space="preserve">n </w:t>
      </w:r>
      <w:r w:rsidR="007D7987" w:rsidRPr="00940D8A">
        <w:rPr>
          <w:bCs/>
          <w:lang w:val="ro-RO"/>
        </w:rPr>
        <w:t>jude</w:t>
      </w:r>
      <w:r w:rsidR="007D7987">
        <w:rPr>
          <w:bCs/>
          <w:lang w:val="ro-RO"/>
        </w:rPr>
        <w:t>ț</w:t>
      </w:r>
      <w:r w:rsidR="007D7987" w:rsidRPr="00940D8A">
        <w:rPr>
          <w:bCs/>
          <w:lang w:val="ro-RO"/>
        </w:rPr>
        <w:t>ul Constan</w:t>
      </w:r>
      <w:r w:rsidR="007D7987">
        <w:rPr>
          <w:bCs/>
          <w:lang w:val="ro-RO"/>
        </w:rPr>
        <w:t>ț</w:t>
      </w:r>
      <w:r w:rsidR="007D7987" w:rsidRPr="00940D8A">
        <w:rPr>
          <w:bCs/>
          <w:lang w:val="ro-RO"/>
        </w:rPr>
        <w:t>a</w:t>
      </w:r>
      <w:r w:rsidR="007D7987">
        <w:rPr>
          <w:bCs/>
          <w:lang w:val="ro-RO"/>
        </w:rPr>
        <w:t>, municipiul Constanța, Bd. 1 Decembrie 1918, nr.4C, lot 1</w:t>
      </w:r>
      <w:r w:rsidR="00091D8D">
        <w:rPr>
          <w:bCs/>
          <w:lang w:val="ro-RO"/>
        </w:rPr>
        <w:t>, lot 2, Ferdinand, nr.100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091D8D">
        <w:rPr>
          <w:b/>
          <w:bCs/>
          <w:lang w:val="ro-RO"/>
        </w:rPr>
        <w:t>SPITALUL CLINIC DE BOLI INFECȚIOASE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7D7987">
        <w:rPr>
          <w:color w:val="000000"/>
          <w:lang w:val="ro-RO"/>
        </w:rPr>
        <w:t>21</w:t>
      </w:r>
      <w:r w:rsidR="00091D8D">
        <w:rPr>
          <w:color w:val="000000"/>
          <w:lang w:val="ro-RO"/>
        </w:rPr>
        <w:t>.0</w:t>
      </w:r>
      <w:r w:rsidR="007D7987">
        <w:rPr>
          <w:color w:val="000000"/>
          <w:lang w:val="ro-RO"/>
        </w:rPr>
        <w:t>3</w:t>
      </w:r>
      <w:r w:rsidR="00091D8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r w:rsidR="007D7987">
        <w:rPr>
          <w:rFonts w:eastAsia="Calibri"/>
          <w:b/>
          <w:bCs/>
          <w:color w:val="000000"/>
          <w:lang w:val="ro-RO" w:eastAsia="en-US"/>
        </w:rPr>
        <w:t>afișării</w:t>
      </w:r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7D7987">
        <w:rPr>
          <w:rFonts w:eastAsia="Calibri"/>
          <w:b/>
          <w:bCs/>
          <w:color w:val="000000"/>
          <w:lang w:val="ro-RO" w:eastAsia="en-US"/>
        </w:rPr>
        <w:t>12</w:t>
      </w:r>
      <w:r w:rsidR="00091D8D">
        <w:rPr>
          <w:rFonts w:eastAsia="Calibri"/>
          <w:b/>
          <w:bCs/>
          <w:color w:val="000000"/>
          <w:lang w:val="ro-RO" w:eastAsia="en-US"/>
        </w:rPr>
        <w:t>.0</w:t>
      </w:r>
      <w:r w:rsidR="007D7987">
        <w:rPr>
          <w:rFonts w:eastAsia="Calibri"/>
          <w:b/>
          <w:bCs/>
          <w:color w:val="000000"/>
          <w:lang w:val="ro-RO" w:eastAsia="en-US"/>
        </w:rPr>
        <w:t>3</w:t>
      </w:r>
      <w:r w:rsidR="00951383">
        <w:rPr>
          <w:rFonts w:eastAsia="Calibri"/>
          <w:b/>
          <w:bCs/>
          <w:color w:val="000000"/>
          <w:lang w:val="ro-RO" w:eastAsia="en-US"/>
        </w:rPr>
        <w:t>.202</w:t>
      </w:r>
      <w:r w:rsidR="00091D8D">
        <w:rPr>
          <w:rFonts w:eastAsia="Calibri"/>
          <w:b/>
          <w:bCs/>
          <w:color w:val="000000"/>
          <w:lang w:val="ro-RO" w:eastAsia="en-US"/>
        </w:rPr>
        <w:t>4</w:t>
      </w:r>
    </w:p>
    <w:p w:rsidR="00F54F02" w:rsidRPr="00982114" w:rsidRDefault="007D7987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91D8D"/>
    <w:rsid w:val="000F5BB1"/>
    <w:rsid w:val="00216C52"/>
    <w:rsid w:val="00392706"/>
    <w:rsid w:val="00441C53"/>
    <w:rsid w:val="004E5A45"/>
    <w:rsid w:val="00543700"/>
    <w:rsid w:val="00585CFD"/>
    <w:rsid w:val="006907B4"/>
    <w:rsid w:val="00796920"/>
    <w:rsid w:val="007D7987"/>
    <w:rsid w:val="007F3988"/>
    <w:rsid w:val="00816E98"/>
    <w:rsid w:val="009371E0"/>
    <w:rsid w:val="00951383"/>
    <w:rsid w:val="00970486"/>
    <w:rsid w:val="00982114"/>
    <w:rsid w:val="00A83BFA"/>
    <w:rsid w:val="00B375E5"/>
    <w:rsid w:val="00C44B9E"/>
    <w:rsid w:val="00D82942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FD87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27</cp:revision>
  <dcterms:created xsi:type="dcterms:W3CDTF">2020-05-08T05:48:00Z</dcterms:created>
  <dcterms:modified xsi:type="dcterms:W3CDTF">2024-03-13T10:19:00Z</dcterms:modified>
</cp:coreProperties>
</file>