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2C" w:rsidRPr="00DF5100" w:rsidRDefault="00DB302C" w:rsidP="00AE7CE1">
      <w:pPr>
        <w:spacing w:after="0" w:line="240" w:lineRule="auto"/>
        <w:jc w:val="center"/>
        <w:rPr>
          <w:rStyle w:val="tpa1"/>
          <w:rFonts w:ascii="Times New Roman" w:hAnsi="Times New Roman"/>
          <w:sz w:val="24"/>
          <w:szCs w:val="24"/>
          <w:lang w:val="ro-RO"/>
        </w:rPr>
      </w:pPr>
      <w:r w:rsidRPr="00DF5100">
        <w:rPr>
          <w:rStyle w:val="ax1"/>
          <w:rFonts w:ascii="Times New Roman" w:hAnsi="Times New Roman"/>
          <w:b w:val="0"/>
          <w:bCs/>
          <w:sz w:val="24"/>
          <w:szCs w:val="24"/>
          <w:lang w:val="ro-RO"/>
        </w:rPr>
        <w:t xml:space="preserve">       </w:t>
      </w:r>
    </w:p>
    <w:p w:rsidR="00DB302C" w:rsidRPr="00FF59C3" w:rsidRDefault="00DB302C" w:rsidP="00AE7CE1">
      <w:pPr>
        <w:spacing w:after="0" w:line="240" w:lineRule="auto"/>
        <w:jc w:val="center"/>
        <w:rPr>
          <w:rStyle w:val="ax1"/>
          <w:rFonts w:ascii="Times New Roman" w:hAnsi="Times New Roman"/>
          <w:b w:val="0"/>
          <w:bCs/>
          <w:sz w:val="24"/>
          <w:szCs w:val="24"/>
          <w:lang w:val="ro-RO"/>
        </w:rPr>
      </w:pPr>
      <w:r w:rsidRPr="00DF5100">
        <w:rPr>
          <w:rFonts w:ascii="Times New Roman" w:hAnsi="Times New Roman"/>
          <w:sz w:val="24"/>
          <w:szCs w:val="24"/>
        </w:rPr>
        <w:t xml:space="preserve">   </w:t>
      </w:r>
      <w:r w:rsidRPr="00DF5100">
        <w:rPr>
          <w:rFonts w:ascii="Times New Roman" w:hAnsi="Times New Roman"/>
          <w:sz w:val="24"/>
          <w:szCs w:val="24"/>
        </w:rPr>
        <w:tab/>
        <w:t xml:space="preserve"> </w:t>
      </w:r>
      <w:r w:rsidRPr="00DF5100">
        <w:rPr>
          <w:rStyle w:val="ax1"/>
          <w:rFonts w:ascii="Times New Roman" w:hAnsi="Times New Roman"/>
          <w:b w:val="0"/>
          <w:bCs/>
          <w:sz w:val="24"/>
          <w:szCs w:val="24"/>
          <w:lang w:val="ro-RO"/>
        </w:rPr>
        <w:t xml:space="preserve">  </w:t>
      </w:r>
      <w:r w:rsidRPr="00FF59C3">
        <w:rPr>
          <w:rStyle w:val="ax1"/>
          <w:rFonts w:ascii="Times New Roman" w:hAnsi="Times New Roman"/>
          <w:b w:val="0"/>
          <w:bCs/>
          <w:sz w:val="24"/>
          <w:szCs w:val="24"/>
          <w:lang w:val="ro-RO"/>
        </w:rPr>
        <w:t>Decizia  etapei  de  încadrare ( proiect)</w:t>
      </w:r>
    </w:p>
    <w:p w:rsidR="00DB302C" w:rsidRPr="00FF59C3" w:rsidRDefault="00DB302C" w:rsidP="00AE7CE1">
      <w:pPr>
        <w:spacing w:after="0" w:line="240" w:lineRule="auto"/>
        <w:jc w:val="center"/>
        <w:rPr>
          <w:rFonts w:ascii="Times New Roman" w:hAnsi="Times New Roman"/>
          <w:sz w:val="24"/>
          <w:szCs w:val="24"/>
        </w:rPr>
      </w:pPr>
      <w:r w:rsidRPr="00FF59C3">
        <w:rPr>
          <w:rFonts w:ascii="Times New Roman" w:hAnsi="Times New Roman"/>
          <w:sz w:val="24"/>
          <w:szCs w:val="24"/>
          <w:lang w:val="ro-RO"/>
        </w:rPr>
        <w:t>Nr.</w:t>
      </w:r>
      <w:r w:rsidRPr="00FF59C3">
        <w:rPr>
          <w:rFonts w:ascii="Times New Roman" w:hAnsi="Times New Roman"/>
          <w:bCs/>
          <w:sz w:val="24"/>
          <w:szCs w:val="24"/>
        </w:rPr>
        <w:t xml:space="preserve"> ……….</w:t>
      </w:r>
      <w:r w:rsidRPr="00FF59C3">
        <w:rPr>
          <w:rFonts w:ascii="Times New Roman" w:hAnsi="Times New Roman"/>
          <w:sz w:val="24"/>
          <w:szCs w:val="24"/>
          <w:lang w:val="ro-RO"/>
        </w:rPr>
        <w:t xml:space="preserve"> din  </w:t>
      </w:r>
      <w:r w:rsidR="00FF59C3" w:rsidRPr="00FF59C3">
        <w:rPr>
          <w:rFonts w:ascii="Times New Roman" w:hAnsi="Times New Roman"/>
          <w:sz w:val="24"/>
          <w:szCs w:val="24"/>
          <w:lang w:val="ro-RO"/>
        </w:rPr>
        <w:t>25</w:t>
      </w:r>
      <w:r w:rsidRPr="00FF59C3">
        <w:rPr>
          <w:rFonts w:ascii="Times New Roman" w:hAnsi="Times New Roman"/>
          <w:sz w:val="24"/>
          <w:szCs w:val="24"/>
          <w:lang w:val="ro-RO"/>
        </w:rPr>
        <w:t>.0</w:t>
      </w:r>
      <w:r w:rsidR="003A303E" w:rsidRPr="00FF59C3">
        <w:rPr>
          <w:rFonts w:ascii="Times New Roman" w:hAnsi="Times New Roman"/>
          <w:sz w:val="24"/>
          <w:szCs w:val="24"/>
          <w:lang w:val="ro-RO"/>
        </w:rPr>
        <w:t>3</w:t>
      </w:r>
      <w:r w:rsidRPr="00FF59C3">
        <w:rPr>
          <w:rFonts w:ascii="Times New Roman" w:hAnsi="Times New Roman"/>
          <w:sz w:val="24"/>
          <w:szCs w:val="24"/>
          <w:lang w:val="ro-RO"/>
        </w:rPr>
        <w:t>.2024</w:t>
      </w:r>
    </w:p>
    <w:p w:rsidR="00DB302C" w:rsidRPr="00FF59C3" w:rsidRDefault="00DB302C" w:rsidP="00AE7CE1">
      <w:pPr>
        <w:spacing w:after="0" w:line="240" w:lineRule="auto"/>
        <w:jc w:val="both"/>
        <w:rPr>
          <w:rFonts w:ascii="Times New Roman" w:hAnsi="Times New Roman"/>
          <w:bCs/>
          <w:sz w:val="24"/>
          <w:szCs w:val="24"/>
          <w:lang w:val="ro-RO"/>
        </w:rPr>
      </w:pPr>
    </w:p>
    <w:p w:rsidR="00DB302C" w:rsidRPr="00FF59C3" w:rsidRDefault="00DB302C" w:rsidP="00AE7CE1">
      <w:pPr>
        <w:spacing w:after="0" w:line="240" w:lineRule="auto"/>
        <w:jc w:val="both"/>
        <w:rPr>
          <w:rFonts w:ascii="Times New Roman" w:hAnsi="Times New Roman"/>
          <w:bCs/>
          <w:sz w:val="24"/>
          <w:szCs w:val="24"/>
          <w:lang w:val="ro-RO"/>
        </w:rPr>
      </w:pPr>
    </w:p>
    <w:p w:rsidR="00DB302C" w:rsidRPr="00DF5100" w:rsidRDefault="00DB302C" w:rsidP="00AE7CE1">
      <w:pPr>
        <w:spacing w:after="0" w:line="240" w:lineRule="auto"/>
        <w:jc w:val="both"/>
        <w:rPr>
          <w:rFonts w:ascii="Times New Roman" w:hAnsi="Times New Roman"/>
          <w:sz w:val="24"/>
          <w:szCs w:val="24"/>
        </w:rPr>
      </w:pPr>
      <w:r w:rsidRPr="00DF5100">
        <w:rPr>
          <w:rFonts w:ascii="Times New Roman" w:hAnsi="Times New Roman"/>
          <w:bCs/>
          <w:sz w:val="24"/>
          <w:szCs w:val="24"/>
          <w:lang w:val="ro-RO"/>
        </w:rPr>
        <w:t xml:space="preserve">              </w:t>
      </w:r>
      <w:r w:rsidRPr="00DF5100">
        <w:rPr>
          <w:rFonts w:ascii="Times New Roman" w:hAnsi="Times New Roman"/>
          <w:sz w:val="24"/>
          <w:szCs w:val="24"/>
        </w:rPr>
        <w:t xml:space="preserve">Ca urmare a solicitării de emitere a </w:t>
      </w:r>
      <w:r w:rsidRPr="00DF5100">
        <w:rPr>
          <w:rFonts w:ascii="Times New Roman" w:hAnsi="Times New Roman"/>
          <w:i/>
          <w:sz w:val="24"/>
          <w:szCs w:val="24"/>
        </w:rPr>
        <w:t>acordului de mediu</w:t>
      </w:r>
      <w:r w:rsidRPr="00DF5100">
        <w:rPr>
          <w:rFonts w:ascii="Times New Roman" w:hAnsi="Times New Roman"/>
          <w:sz w:val="24"/>
          <w:szCs w:val="24"/>
        </w:rPr>
        <w:t xml:space="preserve"> adresate  de</w:t>
      </w:r>
      <w:r w:rsidRPr="00DF5100">
        <w:rPr>
          <w:rFonts w:ascii="Times New Roman" w:hAnsi="Times New Roman"/>
          <w:b/>
          <w:bCs/>
          <w:sz w:val="24"/>
          <w:szCs w:val="24"/>
          <w:lang w:val="ro-RO"/>
        </w:rPr>
        <w:t xml:space="preserve"> </w:t>
      </w:r>
      <w:r w:rsidRPr="00DF5100">
        <w:rPr>
          <w:rFonts w:ascii="Times New Roman" w:hAnsi="Times New Roman"/>
          <w:b/>
          <w:sz w:val="24"/>
          <w:szCs w:val="24"/>
          <w:lang w:val="ro-RO"/>
        </w:rPr>
        <w:t>IMOBILIARIA TOMIS S.R.L.</w:t>
      </w:r>
      <w:bookmarkStart w:id="0" w:name="_GoBack"/>
      <w:bookmarkEnd w:id="0"/>
      <w:r w:rsidRPr="00DF5100">
        <w:rPr>
          <w:rFonts w:ascii="Times New Roman" w:hAnsi="Times New Roman"/>
          <w:i/>
          <w:sz w:val="24"/>
          <w:szCs w:val="24"/>
        </w:rPr>
        <w:t>,</w:t>
      </w:r>
      <w:r w:rsidRPr="00DF5100">
        <w:rPr>
          <w:rFonts w:ascii="Times New Roman" w:hAnsi="Times New Roman"/>
          <w:b/>
          <w:sz w:val="24"/>
          <w:szCs w:val="24"/>
        </w:rPr>
        <w:t xml:space="preserve"> </w:t>
      </w:r>
      <w:r w:rsidRPr="00DF5100">
        <w:rPr>
          <w:rFonts w:ascii="Times New Roman" w:hAnsi="Times New Roman"/>
          <w:sz w:val="24"/>
          <w:szCs w:val="24"/>
        </w:rPr>
        <w:t xml:space="preserve">cu adresa in </w:t>
      </w:r>
      <w:r w:rsidRPr="00DF5100">
        <w:rPr>
          <w:rStyle w:val="tpa1"/>
          <w:rFonts w:ascii="Times New Roman" w:hAnsi="Times New Roman"/>
          <w:sz w:val="24"/>
          <w:szCs w:val="24"/>
          <w:lang w:val="es-ES"/>
        </w:rPr>
        <w:t xml:space="preserve">municipiul </w:t>
      </w:r>
      <w:smartTag w:uri="urn:schemas-microsoft-com:office:smarttags" w:element="place">
        <w:smartTag w:uri="urn:schemas-microsoft-com:office:smarttags" w:element="City">
          <w:r w:rsidRPr="00DF5100">
            <w:rPr>
              <w:rStyle w:val="tpa1"/>
              <w:rFonts w:ascii="Times New Roman" w:hAnsi="Times New Roman"/>
              <w:sz w:val="24"/>
              <w:szCs w:val="24"/>
              <w:lang w:val="es-ES"/>
            </w:rPr>
            <w:t>Constanta</w:t>
          </w:r>
        </w:smartTag>
      </w:smartTag>
      <w:r w:rsidRPr="00DF5100">
        <w:rPr>
          <w:rStyle w:val="tpa1"/>
          <w:rFonts w:ascii="Times New Roman" w:hAnsi="Times New Roman"/>
          <w:sz w:val="24"/>
          <w:szCs w:val="24"/>
          <w:lang w:val="es-ES"/>
        </w:rPr>
        <w:t>, str. Ioan Borcea nr. 4, judetul  Constanta</w:t>
      </w:r>
      <w:r w:rsidRPr="00DF5100">
        <w:rPr>
          <w:rFonts w:ascii="Times New Roman" w:hAnsi="Times New Roman"/>
          <w:bCs/>
          <w:sz w:val="24"/>
          <w:szCs w:val="24"/>
        </w:rPr>
        <w:t xml:space="preserve">, </w:t>
      </w:r>
      <w:r w:rsidRPr="00DF5100">
        <w:rPr>
          <w:rFonts w:ascii="Times New Roman" w:hAnsi="Times New Roman"/>
          <w:sz w:val="24"/>
          <w:szCs w:val="24"/>
        </w:rPr>
        <w:t xml:space="preserve"> înregistrată la Agenţia pentru Protecţia Mediului Constanţa cu nr. 9057RP</w:t>
      </w:r>
      <w:r w:rsidRPr="00DF5100">
        <w:rPr>
          <w:rFonts w:ascii="Times New Roman" w:eastAsia="Batang" w:hAnsi="Times New Roman"/>
          <w:sz w:val="24"/>
          <w:szCs w:val="24"/>
        </w:rPr>
        <w:t xml:space="preserve"> </w:t>
      </w:r>
      <w:r w:rsidRPr="00DF5100">
        <w:rPr>
          <w:rFonts w:ascii="Times New Roman" w:hAnsi="Times New Roman"/>
          <w:sz w:val="24"/>
          <w:szCs w:val="24"/>
        </w:rPr>
        <w:t xml:space="preserve">din 28.11.2023,  în baza Legii nr. 292/2018, </w:t>
      </w:r>
      <w:r w:rsidRPr="00DF5100">
        <w:rPr>
          <w:rFonts w:ascii="Times New Roman" w:hAnsi="Times New Roman"/>
          <w:i/>
          <w:sz w:val="24"/>
          <w:szCs w:val="24"/>
        </w:rPr>
        <w:t>privind evaluarea impactului anumitor proiecte publice şi private asupra mediului</w:t>
      </w:r>
      <w:r w:rsidRPr="00DF5100">
        <w:rPr>
          <w:rFonts w:ascii="Times New Roman" w:hAnsi="Times New Roman"/>
          <w:sz w:val="24"/>
          <w:szCs w:val="24"/>
        </w:rPr>
        <w:t xml:space="preserve"> şi a Ordonanţei de urgenţă a Guvernului nr. 57/2007 </w:t>
      </w:r>
      <w:r w:rsidRPr="00DF5100">
        <w:rPr>
          <w:rFonts w:ascii="Times New Roman" w:hAnsi="Times New Roman"/>
          <w:i/>
          <w:sz w:val="24"/>
          <w:szCs w:val="24"/>
        </w:rPr>
        <w:t>privind regimul ariilor naturale protejate, conservarea habitatelor naturale, a florei şi faunei sălbatice</w:t>
      </w:r>
      <w:r w:rsidRPr="00DF5100">
        <w:rPr>
          <w:rFonts w:ascii="Times New Roman" w:hAnsi="Times New Roman"/>
          <w:sz w:val="24"/>
          <w:szCs w:val="24"/>
        </w:rPr>
        <w:t>, aprobată cu modificări şi completări prin Legea nr. 49/2011, cu modificările şi completările ulterioare,</w:t>
      </w:r>
    </w:p>
    <w:p w:rsidR="00DB302C" w:rsidRPr="00DF5100" w:rsidRDefault="00DB302C" w:rsidP="00AE7CE1">
      <w:pPr>
        <w:spacing w:after="0" w:line="240" w:lineRule="auto"/>
        <w:jc w:val="both"/>
        <w:rPr>
          <w:rFonts w:ascii="Times New Roman" w:hAnsi="Times New Roman"/>
          <w:sz w:val="24"/>
          <w:szCs w:val="24"/>
        </w:rPr>
      </w:pPr>
    </w:p>
    <w:p w:rsidR="00DB302C" w:rsidRPr="00DF5100" w:rsidRDefault="00DB302C" w:rsidP="00AE7CE1">
      <w:pPr>
        <w:tabs>
          <w:tab w:val="left" w:pos="3870"/>
        </w:tabs>
        <w:spacing w:after="0" w:line="240" w:lineRule="auto"/>
        <w:jc w:val="both"/>
        <w:rPr>
          <w:rFonts w:ascii="Times New Roman" w:hAnsi="Times New Roman"/>
          <w:b/>
          <w:sz w:val="24"/>
          <w:szCs w:val="24"/>
          <w:u w:val="single"/>
          <w:lang w:val="ro-RO"/>
        </w:rPr>
      </w:pPr>
      <w:r w:rsidRPr="00DF5100">
        <w:rPr>
          <w:rFonts w:ascii="Times New Roman" w:hAnsi="Times New Roman"/>
          <w:sz w:val="24"/>
          <w:szCs w:val="24"/>
          <w:lang w:val="ro-RO"/>
        </w:rPr>
        <w:t xml:space="preserve">           Ca urmare a parcurgerii </w:t>
      </w:r>
      <w:r w:rsidRPr="00DF5100">
        <w:rPr>
          <w:rFonts w:ascii="Times New Roman" w:hAnsi="Times New Roman"/>
          <w:i/>
          <w:sz w:val="24"/>
          <w:szCs w:val="24"/>
          <w:lang w:val="ro-RO"/>
        </w:rPr>
        <w:t>etapei de incadrare</w:t>
      </w:r>
      <w:r w:rsidRPr="00DF5100">
        <w:rPr>
          <w:rFonts w:ascii="Times New Roman" w:hAnsi="Times New Roman"/>
          <w:sz w:val="24"/>
          <w:szCs w:val="24"/>
          <w:lang w:val="ro-RO"/>
        </w:rPr>
        <w:t xml:space="preserve"> in procedura de evaluare a impactului asupra mediului, dupa consultarea membrilor  </w:t>
      </w:r>
      <w:r w:rsidRPr="00DF5100">
        <w:rPr>
          <w:rFonts w:ascii="Times New Roman" w:hAnsi="Times New Roman"/>
          <w:b/>
          <w:sz w:val="24"/>
          <w:szCs w:val="24"/>
          <w:u w:val="single"/>
          <w:lang w:val="ro-RO"/>
        </w:rPr>
        <w:t>C.A.T. in  data de  20.03.2024</w:t>
      </w:r>
      <w:r w:rsidRPr="00DF5100">
        <w:rPr>
          <w:rFonts w:ascii="Times New Roman" w:hAnsi="Times New Roman"/>
          <w:sz w:val="24"/>
          <w:szCs w:val="24"/>
          <w:lang w:val="ro-RO"/>
        </w:rPr>
        <w:t xml:space="preserve">, Agentia pentru Protectia Mediului Constanta decide, ca </w:t>
      </w:r>
      <w:r w:rsidRPr="00DF5100">
        <w:rPr>
          <w:rFonts w:ascii="Times New Roman" w:hAnsi="Times New Roman"/>
          <w:i/>
          <w:sz w:val="24"/>
          <w:szCs w:val="24"/>
          <w:u w:val="single"/>
          <w:lang w:val="ro-RO"/>
        </w:rPr>
        <w:t>proiectul</w:t>
      </w:r>
      <w:r w:rsidRPr="00DF5100">
        <w:rPr>
          <w:rFonts w:ascii="Times New Roman" w:hAnsi="Times New Roman"/>
          <w:sz w:val="24"/>
          <w:szCs w:val="24"/>
          <w:lang w:val="ro-RO"/>
        </w:rPr>
        <w:t xml:space="preserve">: </w:t>
      </w:r>
      <w:r w:rsidRPr="00DF5100">
        <w:rPr>
          <w:rFonts w:ascii="Times New Roman" w:hAnsi="Times New Roman"/>
          <w:b/>
          <w:sz w:val="24"/>
          <w:szCs w:val="24"/>
        </w:rPr>
        <w:t xml:space="preserve">MODERNIZARE SI SUPRAETAJARE CORP EXISTENT C1 - IMOBIL SERVICII - ALIMENTATIE PUBLICA, COMERT, BIROURI, ORGANIZARE DE SANTIER,  TRANSFORMARE CORP C2 IN PARCARE, </w:t>
      </w:r>
      <w:r w:rsidRPr="00DF5100">
        <w:rPr>
          <w:rFonts w:ascii="Times New Roman" w:hAnsi="Times New Roman"/>
          <w:sz w:val="24"/>
          <w:szCs w:val="24"/>
          <w:lang w:val="pt-BR"/>
        </w:rPr>
        <w:t xml:space="preserve">propus a fi </w:t>
      </w:r>
      <w:r w:rsidRPr="00DF5100">
        <w:rPr>
          <w:rFonts w:ascii="Times New Roman" w:hAnsi="Times New Roman"/>
          <w:sz w:val="24"/>
          <w:szCs w:val="24"/>
          <w:lang w:val="ro-RO"/>
        </w:rPr>
        <w:t>amplasat  in</w:t>
      </w:r>
      <w:r w:rsidRPr="00DF5100">
        <w:rPr>
          <w:rFonts w:ascii="Times New Roman" w:hAnsi="Times New Roman"/>
          <w:b/>
          <w:sz w:val="24"/>
          <w:szCs w:val="24"/>
          <w:lang w:val="ro-RO"/>
        </w:rPr>
        <w:t xml:space="preserve"> </w:t>
      </w:r>
      <w:r w:rsidRPr="00DF5100">
        <w:rPr>
          <w:rStyle w:val="tpa1"/>
          <w:rFonts w:ascii="Times New Roman" w:hAnsi="Times New Roman"/>
          <w:b/>
          <w:sz w:val="24"/>
          <w:szCs w:val="24"/>
          <w:lang w:val="es-ES"/>
        </w:rPr>
        <w:t>municipiul Constanta, str. Pescarus nr. 41A, judetul  Constanta</w:t>
      </w:r>
      <w:r w:rsidRPr="00DF5100">
        <w:rPr>
          <w:rFonts w:ascii="Times New Roman" w:hAnsi="Times New Roman"/>
          <w:b/>
          <w:sz w:val="24"/>
          <w:szCs w:val="24"/>
          <w:lang w:val="ro-RO"/>
        </w:rPr>
        <w:t xml:space="preserve">, </w:t>
      </w:r>
      <w:r w:rsidRPr="00DF5100">
        <w:rPr>
          <w:rFonts w:ascii="Times New Roman" w:hAnsi="Times New Roman"/>
          <w:b/>
          <w:sz w:val="24"/>
          <w:szCs w:val="24"/>
          <w:u w:val="single"/>
          <w:lang w:val="ro-RO"/>
        </w:rPr>
        <w:t>nu se supune  evaluarii  impactului  asupra  mediului.</w:t>
      </w:r>
    </w:p>
    <w:p w:rsidR="00DB302C" w:rsidRPr="00DF5100" w:rsidRDefault="00DB302C" w:rsidP="00AE7CE1">
      <w:pPr>
        <w:spacing w:after="0" w:line="240" w:lineRule="auto"/>
        <w:ind w:firstLine="720"/>
        <w:jc w:val="both"/>
        <w:rPr>
          <w:rFonts w:ascii="Times New Roman" w:hAnsi="Times New Roman"/>
          <w:sz w:val="24"/>
          <w:szCs w:val="24"/>
          <w:highlight w:val="yellow"/>
          <w:u w:val="single"/>
          <w:lang w:val="ro-RO"/>
        </w:rPr>
      </w:pPr>
    </w:p>
    <w:p w:rsidR="00DB302C" w:rsidRPr="00DF5100" w:rsidRDefault="00DB302C" w:rsidP="00AE7CE1">
      <w:pPr>
        <w:spacing w:after="0" w:line="240" w:lineRule="auto"/>
        <w:ind w:firstLine="720"/>
        <w:jc w:val="both"/>
        <w:rPr>
          <w:rFonts w:ascii="Times New Roman" w:hAnsi="Times New Roman"/>
          <w:b/>
          <w:sz w:val="24"/>
          <w:szCs w:val="24"/>
          <w:lang w:val="ro-RO"/>
        </w:rPr>
      </w:pPr>
      <w:r w:rsidRPr="00DF5100">
        <w:rPr>
          <w:rFonts w:ascii="Times New Roman" w:hAnsi="Times New Roman"/>
          <w:b/>
          <w:sz w:val="24"/>
          <w:szCs w:val="24"/>
          <w:lang w:val="ro-RO"/>
        </w:rPr>
        <w:t>Justificarea prezentei decizii:</w:t>
      </w:r>
    </w:p>
    <w:p w:rsidR="00DB302C" w:rsidRPr="00DF5100" w:rsidRDefault="00DB302C" w:rsidP="00AE7CE1">
      <w:pPr>
        <w:autoSpaceDE w:val="0"/>
        <w:autoSpaceDN w:val="0"/>
        <w:adjustRightInd w:val="0"/>
        <w:spacing w:after="0" w:line="240" w:lineRule="auto"/>
        <w:jc w:val="both"/>
        <w:rPr>
          <w:rFonts w:ascii="Times New Roman" w:hAnsi="Times New Roman"/>
          <w:sz w:val="24"/>
          <w:szCs w:val="24"/>
          <w:lang w:val="ro-RO"/>
        </w:rPr>
      </w:pPr>
      <w:r w:rsidRPr="00DF5100">
        <w:rPr>
          <w:rFonts w:ascii="Times New Roman" w:hAnsi="Times New Roman"/>
          <w:sz w:val="24"/>
          <w:szCs w:val="24"/>
          <w:lang w:val="ro-RO"/>
        </w:rPr>
        <w:t>Motivele care au stat la baza luării deciziei etapei de încadrare în procedura de evaluare a impactului asupra mediului sunt următoarele:</w:t>
      </w:r>
    </w:p>
    <w:p w:rsidR="00DB302C" w:rsidRPr="00DF5100" w:rsidRDefault="00DB302C" w:rsidP="00AE7CE1">
      <w:pPr>
        <w:autoSpaceDE w:val="0"/>
        <w:autoSpaceDN w:val="0"/>
        <w:adjustRightInd w:val="0"/>
        <w:spacing w:after="0" w:line="240" w:lineRule="auto"/>
        <w:jc w:val="both"/>
        <w:rPr>
          <w:rStyle w:val="tpa1"/>
          <w:rFonts w:ascii="Times New Roman" w:hAnsi="Times New Roman"/>
          <w:b/>
          <w:sz w:val="24"/>
          <w:szCs w:val="24"/>
        </w:rPr>
      </w:pPr>
      <w:r w:rsidRPr="00DF5100">
        <w:rPr>
          <w:rFonts w:ascii="Times New Roman" w:hAnsi="Times New Roman"/>
          <w:sz w:val="24"/>
          <w:szCs w:val="24"/>
          <w:lang w:val="ro-RO"/>
        </w:rPr>
        <w:t xml:space="preserve">a) proiectul </w:t>
      </w:r>
      <w:r w:rsidRPr="00DF5100">
        <w:rPr>
          <w:rFonts w:ascii="Times New Roman" w:hAnsi="Times New Roman"/>
          <w:b/>
          <w:sz w:val="24"/>
          <w:szCs w:val="24"/>
          <w:u w:val="single"/>
          <w:lang w:val="ro-RO"/>
        </w:rPr>
        <w:t>se încadrează</w:t>
      </w:r>
      <w:r w:rsidRPr="00DF5100">
        <w:rPr>
          <w:rFonts w:ascii="Times New Roman" w:hAnsi="Times New Roman"/>
          <w:sz w:val="24"/>
          <w:szCs w:val="24"/>
          <w:lang w:val="ro-RO"/>
        </w:rPr>
        <w:t xml:space="preserve"> în prevederile Legii 292/2009, Anexa</w:t>
      </w:r>
      <w:r w:rsidRPr="00DF5100">
        <w:rPr>
          <w:rStyle w:val="tpa1"/>
          <w:rFonts w:ascii="Times New Roman" w:hAnsi="Times New Roman"/>
          <w:b/>
          <w:sz w:val="24"/>
          <w:szCs w:val="24"/>
          <w:lang w:val="ro-RO"/>
        </w:rPr>
        <w:t xml:space="preserve"> nr.2, </w:t>
      </w:r>
      <w:r w:rsidRPr="00DF5100">
        <w:rPr>
          <w:rFonts w:ascii="Times New Roman" w:hAnsi="Times New Roman"/>
          <w:b/>
          <w:sz w:val="24"/>
          <w:szCs w:val="24"/>
        </w:rPr>
        <w:t>pct. 13, lit. a);</w:t>
      </w:r>
    </w:p>
    <w:p w:rsidR="00DB302C" w:rsidRPr="00DF5100" w:rsidRDefault="00DB302C" w:rsidP="00AE7CE1">
      <w:pPr>
        <w:pStyle w:val="NormalWeb"/>
        <w:spacing w:before="0" w:beforeAutospacing="0" w:after="0" w:afterAutospacing="0"/>
        <w:jc w:val="both"/>
        <w:rPr>
          <w:rStyle w:val="tpa1"/>
          <w:lang w:val="ro-RO"/>
        </w:rPr>
      </w:pPr>
      <w:r w:rsidRPr="00DF5100">
        <w:rPr>
          <w:rStyle w:val="tpa1"/>
          <w:lang w:val="ro-RO"/>
        </w:rPr>
        <w:t xml:space="preserve">b) proiectul </w:t>
      </w:r>
      <w:r w:rsidRPr="00DF5100">
        <w:rPr>
          <w:rStyle w:val="tpa1"/>
          <w:b/>
          <w:u w:val="single"/>
          <w:lang w:val="ro-RO"/>
        </w:rPr>
        <w:t>nu intră</w:t>
      </w:r>
      <w:r w:rsidRPr="00DF5100">
        <w:rPr>
          <w:rStyle w:val="tpa1"/>
          <w:lang w:val="ro-RO"/>
        </w:rPr>
        <w:t xml:space="preserve"> sub incidenţa art. 28 din O.U.G. nr. 57/2007 privind regimul ariilor naturale protejate, conservarea habitatelor naturale, a florei şi faunei sălbatice, cu modificările şi completările ulterioare</w:t>
      </w:r>
      <w:r w:rsidRPr="00DF5100">
        <w:rPr>
          <w:rStyle w:val="tpa1"/>
          <w:b/>
          <w:lang w:val="ro-RO"/>
        </w:rPr>
        <w:t>;</w:t>
      </w:r>
    </w:p>
    <w:p w:rsidR="00DB302C" w:rsidRPr="00DF5100" w:rsidRDefault="00DB302C" w:rsidP="00AE7CE1">
      <w:pPr>
        <w:pStyle w:val="NormalWeb"/>
        <w:spacing w:before="0" w:beforeAutospacing="0" w:after="0" w:afterAutospacing="0"/>
        <w:rPr>
          <w:rStyle w:val="tpa1"/>
          <w:lang w:val="ro-RO"/>
        </w:rPr>
      </w:pPr>
      <w:r w:rsidRPr="00DF5100">
        <w:rPr>
          <w:rStyle w:val="tpa1"/>
          <w:lang w:val="ro-RO"/>
        </w:rPr>
        <w:t xml:space="preserve">c) proiectul propus </w:t>
      </w:r>
      <w:r w:rsidRPr="00DF5100">
        <w:rPr>
          <w:rStyle w:val="tpa1"/>
          <w:b/>
          <w:u w:val="single"/>
          <w:lang w:val="ro-RO"/>
        </w:rPr>
        <w:t>nu intra</w:t>
      </w:r>
      <w:r w:rsidRPr="00DF5100">
        <w:rPr>
          <w:rStyle w:val="tpa1"/>
          <w:lang w:val="ro-RO"/>
        </w:rPr>
        <w:t xml:space="preserve"> sub incidenţa prevederilor art. 48 şi 54 din Legea apelor nr. 107/1996, cu modificările şi completările ulterioare</w:t>
      </w:r>
      <w:r w:rsidRPr="00DF5100">
        <w:rPr>
          <w:rStyle w:val="tpa1"/>
          <w:b/>
          <w:lang w:val="ro-RO"/>
        </w:rPr>
        <w:t>;</w:t>
      </w:r>
    </w:p>
    <w:p w:rsidR="00DB302C" w:rsidRPr="00DF5100" w:rsidRDefault="00DB302C" w:rsidP="00AE7CE1">
      <w:pPr>
        <w:pStyle w:val="NormalWeb"/>
        <w:spacing w:before="0" w:beforeAutospacing="0" w:after="0" w:afterAutospacing="0"/>
        <w:rPr>
          <w:rStyle w:val="tpa1"/>
          <w:lang w:val="ro-RO"/>
        </w:rPr>
      </w:pPr>
      <w:r w:rsidRPr="00DF5100">
        <w:rPr>
          <w:rStyle w:val="tpa1"/>
          <w:lang w:val="ro-RO"/>
        </w:rPr>
        <w:t>d) în conformitate cu criteriile prevăzute în anexa nr. 3 a Legii nr. 292/2018:</w:t>
      </w:r>
    </w:p>
    <w:p w:rsidR="00DB302C" w:rsidRPr="00DF5100" w:rsidRDefault="00DB302C" w:rsidP="00AE7CE1">
      <w:pPr>
        <w:pStyle w:val="NormalWeb"/>
        <w:spacing w:before="0" w:beforeAutospacing="0" w:after="0" w:afterAutospacing="0"/>
        <w:rPr>
          <w:rStyle w:val="tpa1"/>
          <w:lang w:val="ro-RO"/>
        </w:rPr>
      </w:pPr>
    </w:p>
    <w:p w:rsidR="00DB302C" w:rsidRPr="00DF5100" w:rsidRDefault="00DB302C" w:rsidP="00AE7CE1">
      <w:pPr>
        <w:pStyle w:val="NormalWeb"/>
        <w:spacing w:before="0" w:beforeAutospacing="0" w:after="0" w:afterAutospacing="0"/>
        <w:rPr>
          <w:b/>
          <w:iCs/>
        </w:rPr>
      </w:pPr>
      <w:r w:rsidRPr="00DF5100">
        <w:rPr>
          <w:b/>
          <w:lang w:val="ro-RO"/>
        </w:rPr>
        <w:t>1</w:t>
      </w:r>
      <w:r w:rsidRPr="00DF5100">
        <w:rPr>
          <w:b/>
          <w:iCs/>
          <w:lang w:val="ro-RO"/>
        </w:rPr>
        <w:t>. Caracteristicile proiectelor:</w:t>
      </w:r>
    </w:p>
    <w:p w:rsidR="00DB302C" w:rsidRPr="00DF5100" w:rsidRDefault="00DB302C" w:rsidP="00AE7CE1">
      <w:pPr>
        <w:autoSpaceDE w:val="0"/>
        <w:autoSpaceDN w:val="0"/>
        <w:adjustRightInd w:val="0"/>
        <w:spacing w:after="0" w:line="240" w:lineRule="auto"/>
        <w:jc w:val="both"/>
        <w:rPr>
          <w:rFonts w:ascii="Times New Roman" w:hAnsi="Times New Roman"/>
          <w:b/>
          <w:sz w:val="24"/>
          <w:szCs w:val="24"/>
          <w:lang w:val="ro-RO"/>
        </w:rPr>
      </w:pPr>
      <w:r w:rsidRPr="00DF5100">
        <w:rPr>
          <w:rFonts w:ascii="Times New Roman" w:hAnsi="Times New Roman"/>
          <w:sz w:val="24"/>
          <w:szCs w:val="24"/>
          <w:lang w:val="ro-RO"/>
        </w:rPr>
        <w:t xml:space="preserve">   </w:t>
      </w:r>
      <w:r w:rsidRPr="00DF5100">
        <w:rPr>
          <w:rFonts w:ascii="Times New Roman" w:hAnsi="Times New Roman"/>
          <w:b/>
          <w:sz w:val="24"/>
          <w:szCs w:val="24"/>
          <w:lang w:val="ro-RO"/>
        </w:rPr>
        <w:t xml:space="preserve"> La identificarea caracteristicilor proiectelor se iau în considerare următoarele aspecte:</w:t>
      </w:r>
    </w:p>
    <w:p w:rsidR="00DB302C" w:rsidRPr="00DF5100" w:rsidRDefault="00DB302C" w:rsidP="00202A82">
      <w:pPr>
        <w:numPr>
          <w:ilvl w:val="0"/>
          <w:numId w:val="19"/>
        </w:numPr>
        <w:autoSpaceDE w:val="0"/>
        <w:autoSpaceDN w:val="0"/>
        <w:adjustRightInd w:val="0"/>
        <w:spacing w:after="0" w:line="240" w:lineRule="auto"/>
        <w:jc w:val="both"/>
        <w:rPr>
          <w:rFonts w:ascii="Times New Roman" w:hAnsi="Times New Roman"/>
          <w:sz w:val="24"/>
          <w:szCs w:val="24"/>
          <w:lang w:val="fr-FR"/>
        </w:rPr>
      </w:pPr>
      <w:r w:rsidRPr="00DF5100">
        <w:rPr>
          <w:rFonts w:ascii="Times New Roman" w:hAnsi="Times New Roman"/>
          <w:sz w:val="24"/>
          <w:szCs w:val="24"/>
          <w:lang w:val="ro-RO"/>
        </w:rPr>
        <w:t>Dimensiunea si conceptia intregului proiect :</w:t>
      </w:r>
    </w:p>
    <w:p w:rsidR="00DB302C" w:rsidRPr="00DF5100" w:rsidRDefault="00DB302C" w:rsidP="00F3096A">
      <w:pPr>
        <w:ind w:firstLine="720"/>
        <w:jc w:val="both"/>
        <w:rPr>
          <w:rFonts w:ascii="Times New Roman" w:hAnsi="Times New Roman"/>
          <w:sz w:val="24"/>
          <w:szCs w:val="24"/>
        </w:rPr>
      </w:pPr>
      <w:bookmarkStart w:id="1" w:name="_Hlk94689433"/>
      <w:r w:rsidRPr="00DF5100">
        <w:rPr>
          <w:rFonts w:ascii="Times New Roman" w:hAnsi="Times New Roman"/>
          <w:iCs/>
          <w:sz w:val="24"/>
          <w:szCs w:val="24"/>
        </w:rPr>
        <w:t xml:space="preserve">Prin prezentul proiect se propune </w:t>
      </w:r>
      <w:bookmarkStart w:id="2" w:name="_Hlk94689539"/>
      <w:bookmarkEnd w:id="1"/>
      <w:r w:rsidRPr="00DF5100">
        <w:rPr>
          <w:rFonts w:ascii="Times New Roman" w:hAnsi="Times New Roman"/>
          <w:sz w:val="24"/>
          <w:szCs w:val="24"/>
        </w:rPr>
        <w:t>modernizarea si supraetajarea  corpului existent C1 - imobil servicii - alimentatie publica, comert, birouri, organizare de santier,  transformarea corpului C2 in parcare.</w:t>
      </w:r>
    </w:p>
    <w:p w:rsidR="00DB302C" w:rsidRPr="00DF5100" w:rsidRDefault="00DB302C" w:rsidP="00F3096A">
      <w:pPr>
        <w:autoSpaceDE w:val="0"/>
        <w:autoSpaceDN w:val="0"/>
        <w:adjustRightInd w:val="0"/>
        <w:spacing w:after="0" w:line="240" w:lineRule="auto"/>
        <w:jc w:val="both"/>
        <w:rPr>
          <w:rFonts w:ascii="Times New Roman" w:hAnsi="Times New Roman"/>
          <w:i/>
          <w:sz w:val="24"/>
          <w:szCs w:val="24"/>
          <w:u w:val="single"/>
        </w:rPr>
      </w:pPr>
      <w:r w:rsidRPr="00DF5100">
        <w:rPr>
          <w:rFonts w:ascii="Times New Roman" w:hAnsi="Times New Roman"/>
          <w:i/>
          <w:sz w:val="24"/>
          <w:szCs w:val="24"/>
          <w:u w:val="single"/>
        </w:rPr>
        <w:t xml:space="preserve">Vecinatatile terenului  : </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 xml:space="preserve">- Nord -Vest: str. Pescarus </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 xml:space="preserve">- Nord – Est  : alee acces (piata Agroalimentara) </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 Sud-Est :  alee acces</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 Sud-Vest : proprietate privata, str. Jiului (IE:209826)</w:t>
      </w:r>
    </w:p>
    <w:p w:rsidR="00DB302C" w:rsidRPr="00DF5100" w:rsidRDefault="00DB302C" w:rsidP="0052483A">
      <w:pPr>
        <w:pStyle w:val="Corptext2"/>
        <w:spacing w:after="0" w:line="240" w:lineRule="auto"/>
        <w:ind w:firstLine="720"/>
        <w:jc w:val="both"/>
        <w:rPr>
          <w:rFonts w:ascii="Times New Roman" w:hAnsi="Times New Roman"/>
          <w:iCs/>
          <w:sz w:val="24"/>
          <w:szCs w:val="24"/>
          <w:highlight w:val="yellow"/>
        </w:rPr>
      </w:pPr>
    </w:p>
    <w:p w:rsidR="00DB302C" w:rsidRPr="00DF5100" w:rsidRDefault="00DB302C" w:rsidP="00F3096A">
      <w:pPr>
        <w:widowControl w:val="0"/>
        <w:autoSpaceDE w:val="0"/>
        <w:autoSpaceDN w:val="0"/>
        <w:adjustRightInd w:val="0"/>
        <w:spacing w:after="0" w:line="240" w:lineRule="auto"/>
        <w:ind w:left="540"/>
        <w:jc w:val="both"/>
        <w:rPr>
          <w:rFonts w:ascii="Times New Roman" w:hAnsi="Times New Roman"/>
          <w:b/>
          <w:i/>
          <w:sz w:val="24"/>
          <w:szCs w:val="24"/>
          <w:u w:val="single"/>
        </w:rPr>
      </w:pPr>
      <w:r w:rsidRPr="00DF5100">
        <w:rPr>
          <w:rFonts w:ascii="Times New Roman" w:hAnsi="Times New Roman"/>
          <w:b/>
          <w:i/>
          <w:sz w:val="24"/>
          <w:szCs w:val="24"/>
          <w:u w:val="single"/>
        </w:rPr>
        <w:lastRenderedPageBreak/>
        <w:t>Bilantul teritorial:</w:t>
      </w: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rPr>
      </w:pPr>
      <w:r w:rsidRPr="00DF5100">
        <w:rPr>
          <w:rFonts w:ascii="Times New Roman" w:eastAsia="ArialMT" w:hAnsi="Times New Roman"/>
          <w:sz w:val="24"/>
          <w:szCs w:val="24"/>
        </w:rPr>
        <w:t>Suprafata totala teren = 360 mp</w:t>
      </w: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highlight w:val="yellow"/>
        </w:rPr>
      </w:pP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u w:val="single"/>
        </w:rPr>
      </w:pPr>
      <w:r w:rsidRPr="00DF5100">
        <w:rPr>
          <w:rFonts w:ascii="Times New Roman" w:eastAsia="ArialMT" w:hAnsi="Times New Roman"/>
          <w:sz w:val="24"/>
          <w:szCs w:val="24"/>
          <w:u w:val="single"/>
        </w:rPr>
        <w:t>Situatia existenta</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Suprafata construita existenta propusa pentru demolare  C1= 257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Suprafata construita existenta propusa pentru demolare  C2= 87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Suprafata construita desfasurata existenta propusa pentru demolare C1= 257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Suprafata construita desfasurata existenta propusa pentru demolare C2= 87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Sc total(aferent POT) existent = 344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Sd total(aferent CUT) existent = 344 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 xml:space="preserve">P.O.T. existent = 95,5% </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C.U.T. existent = 0,955</w:t>
      </w: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rPr>
      </w:pPr>
      <w:r w:rsidRPr="00DF5100">
        <w:rPr>
          <w:rFonts w:ascii="Times New Roman" w:eastAsia="ArialMT" w:hAnsi="Times New Roman"/>
          <w:sz w:val="24"/>
          <w:szCs w:val="24"/>
        </w:rPr>
        <w:t>Rh existent : parter</w:t>
      </w: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highlight w:val="yellow"/>
        </w:rPr>
      </w:pP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u w:val="single"/>
        </w:rPr>
      </w:pPr>
      <w:r w:rsidRPr="00DF5100">
        <w:rPr>
          <w:rFonts w:ascii="Times New Roman" w:eastAsia="ArialMT" w:hAnsi="Times New Roman"/>
          <w:sz w:val="24"/>
          <w:szCs w:val="24"/>
          <w:u w:val="single"/>
        </w:rPr>
        <w:t>Situatia propusa</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Suprafata construita propusa  C1- P+2E – imobil alimentatie publica, comert, birouri</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SUPRAFATA CONSTRUITA af. POT = 344mp</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SUPRAFATA DESFASURATA af. CUT = 858mp</w:t>
      </w:r>
    </w:p>
    <w:p w:rsidR="00DB302C" w:rsidRPr="00DF5100" w:rsidRDefault="00DB302C" w:rsidP="00F3096A">
      <w:pPr>
        <w:autoSpaceDE w:val="0"/>
        <w:autoSpaceDN w:val="0"/>
        <w:adjustRightInd w:val="0"/>
        <w:spacing w:after="0" w:line="240" w:lineRule="auto"/>
        <w:jc w:val="both"/>
        <w:rPr>
          <w:rFonts w:ascii="Times New Roman" w:eastAsia="ArialMT" w:hAnsi="Times New Roman"/>
          <w:sz w:val="24"/>
          <w:szCs w:val="24"/>
          <w:u w:val="single"/>
        </w:rPr>
      </w:pPr>
      <w:r w:rsidRPr="00DF5100">
        <w:rPr>
          <w:rFonts w:ascii="Times New Roman" w:hAnsi="Times New Roman"/>
          <w:sz w:val="24"/>
          <w:szCs w:val="24"/>
        </w:rPr>
        <w:t>SUPRAFATA DESFASURATA TOTALA = 944mp</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rPr>
      </w:pPr>
      <w:r w:rsidRPr="00DF5100">
        <w:rPr>
          <w:rFonts w:ascii="Times New Roman" w:eastAsia="Arial-BoldMT" w:hAnsi="Times New Roman"/>
          <w:sz w:val="24"/>
          <w:szCs w:val="24"/>
        </w:rPr>
        <w:t xml:space="preserve">Regim de inaltime propus= </w:t>
      </w:r>
      <w:r w:rsidRPr="00DF5100">
        <w:rPr>
          <w:rFonts w:ascii="Times New Roman" w:hAnsi="Times New Roman"/>
          <w:bCs/>
          <w:sz w:val="24"/>
          <w:szCs w:val="24"/>
          <w:lang w:val="ro-RO"/>
        </w:rPr>
        <w:t>P+2E</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POT = 95.5% (ramane neschimbat)</w:t>
      </w:r>
    </w:p>
    <w:p w:rsidR="00DB302C" w:rsidRPr="00DF5100" w:rsidRDefault="00DB302C" w:rsidP="00F3096A">
      <w:pPr>
        <w:autoSpaceDE w:val="0"/>
        <w:autoSpaceDN w:val="0"/>
        <w:adjustRightInd w:val="0"/>
        <w:spacing w:after="0" w:line="240" w:lineRule="auto"/>
        <w:jc w:val="both"/>
        <w:rPr>
          <w:rFonts w:ascii="Times New Roman" w:eastAsia="Arial-BoldMT" w:hAnsi="Times New Roman"/>
          <w:sz w:val="24"/>
          <w:szCs w:val="24"/>
          <w:highlight w:val="yellow"/>
        </w:rPr>
      </w:pPr>
      <w:r w:rsidRPr="00DF5100">
        <w:rPr>
          <w:rFonts w:ascii="Times New Roman" w:hAnsi="Times New Roman"/>
          <w:sz w:val="24"/>
          <w:szCs w:val="24"/>
        </w:rPr>
        <w:t>CUT = 2.38 (maxim admis: 3.6)</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NECESAR SPATII VERZI, cf. Anexa 1, 2 a HCJC 152/22.05.2013</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Suprafata spatii verzi sol / terasa / fatada = 180mp</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TOTAL spatii verzi = 180mp (50%) (necesar - min 50%)</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Spatiile verzi se vor amenaja ca plantatii, invelitori inverzite sau jardiniere.</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Se vor planta cu urmatoarele tipuri de plante:</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 gazon: Festuca rubra commutata / Poa pratensis (sau similar)</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 arbusti: Buxus , Hibiscus Syriacus, Juniperus Horizontalis, etc.</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LOCURI DE PARCARE cf. HCL 113 / 27.04.2017 (cu completarile ulterioare)</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BIROURI (supr. spatii cu destinatia birouri: 2x(51.47+28.05)=159.04mp; 1 loc / 80mp)</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 2 PARCARI</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NECESAR TOTAL: 2 LOCURI DE PARCARE</w:t>
      </w:r>
    </w:p>
    <w:p w:rsidR="00DB302C" w:rsidRPr="00DF5100" w:rsidRDefault="00DB302C" w:rsidP="00F3096A">
      <w:pPr>
        <w:autoSpaceDE w:val="0"/>
        <w:autoSpaceDN w:val="0"/>
        <w:adjustRightInd w:val="0"/>
        <w:spacing w:after="0" w:line="240" w:lineRule="auto"/>
        <w:rPr>
          <w:rFonts w:ascii="Times New Roman" w:hAnsi="Times New Roman"/>
          <w:sz w:val="24"/>
          <w:szCs w:val="24"/>
        </w:rPr>
      </w:pPr>
      <w:r w:rsidRPr="00DF5100">
        <w:rPr>
          <w:rFonts w:ascii="Times New Roman" w:hAnsi="Times New Roman"/>
          <w:sz w:val="24"/>
          <w:szCs w:val="24"/>
        </w:rPr>
        <w:t>ASIGURATE: 2 LOCURI DE PARCARE</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(la sol - in spatiu deschis - pe pozitia corpului C2)</w:t>
      </w:r>
    </w:p>
    <w:p w:rsidR="00DB302C" w:rsidRPr="00DF5100" w:rsidRDefault="00DB302C" w:rsidP="00F3096A">
      <w:pPr>
        <w:autoSpaceDE w:val="0"/>
        <w:autoSpaceDN w:val="0"/>
        <w:adjustRightInd w:val="0"/>
        <w:spacing w:after="0" w:line="240" w:lineRule="auto"/>
        <w:jc w:val="both"/>
        <w:rPr>
          <w:rFonts w:ascii="Times New Roman" w:hAnsi="Times New Roman"/>
          <w:sz w:val="24"/>
          <w:szCs w:val="24"/>
        </w:rPr>
      </w:pPr>
      <w:r w:rsidRPr="00DF5100">
        <w:rPr>
          <w:rFonts w:ascii="Times New Roman" w:hAnsi="Times New Roman"/>
          <w:sz w:val="24"/>
          <w:szCs w:val="24"/>
        </w:rPr>
        <w:t>Circulatia autovehiculelor se face pe strada Pescarus  iar cea pietonala pe trotuarele aferente.</w:t>
      </w:r>
    </w:p>
    <w:p w:rsidR="00DB302C" w:rsidRPr="00DF5100" w:rsidRDefault="00DB302C" w:rsidP="0052483A">
      <w:pPr>
        <w:pStyle w:val="Corptext2"/>
        <w:spacing w:after="0" w:line="240" w:lineRule="auto"/>
        <w:ind w:firstLine="720"/>
        <w:jc w:val="both"/>
        <w:rPr>
          <w:rFonts w:ascii="Times New Roman" w:hAnsi="Times New Roman"/>
          <w:i/>
          <w:iCs/>
          <w:sz w:val="24"/>
          <w:szCs w:val="24"/>
          <w:highlight w:val="yellow"/>
          <w:u w:val="single"/>
        </w:rPr>
      </w:pPr>
    </w:p>
    <w:p w:rsidR="00DB302C" w:rsidRPr="00DF5100" w:rsidRDefault="00DB302C" w:rsidP="0052483A">
      <w:pPr>
        <w:pStyle w:val="Corptext2"/>
        <w:spacing w:after="0" w:line="240" w:lineRule="auto"/>
        <w:ind w:firstLine="720"/>
        <w:jc w:val="both"/>
        <w:rPr>
          <w:rFonts w:ascii="Times New Roman" w:hAnsi="Times New Roman"/>
          <w:i/>
          <w:iCs/>
          <w:sz w:val="24"/>
          <w:szCs w:val="24"/>
          <w:highlight w:val="yellow"/>
          <w:u w:val="single"/>
        </w:rPr>
      </w:pPr>
    </w:p>
    <w:bookmarkEnd w:id="2"/>
    <w:p w:rsidR="00DB302C" w:rsidRPr="00DF5100" w:rsidRDefault="00DB302C" w:rsidP="00202A82">
      <w:pPr>
        <w:pStyle w:val="Corptext2"/>
        <w:spacing w:after="0" w:line="240" w:lineRule="auto"/>
        <w:rPr>
          <w:rFonts w:ascii="Times New Roman" w:hAnsi="Times New Roman"/>
          <w:b/>
          <w:i/>
          <w:iCs/>
          <w:sz w:val="24"/>
          <w:szCs w:val="24"/>
          <w:u w:val="single"/>
          <w:lang w:val="it-IT"/>
        </w:rPr>
      </w:pPr>
      <w:r w:rsidRPr="00DF5100">
        <w:rPr>
          <w:rFonts w:ascii="Times New Roman" w:hAnsi="Times New Roman"/>
          <w:b/>
          <w:i/>
          <w:iCs/>
          <w:sz w:val="24"/>
          <w:szCs w:val="24"/>
          <w:u w:val="single"/>
          <w:lang w:val="it-IT"/>
        </w:rPr>
        <w:t xml:space="preserve">Asigurarea utilităților </w:t>
      </w:r>
    </w:p>
    <w:p w:rsidR="00DB302C" w:rsidRPr="00DF5100" w:rsidRDefault="00DB302C" w:rsidP="00202A82">
      <w:pPr>
        <w:spacing w:after="0" w:line="240" w:lineRule="auto"/>
        <w:ind w:right="-114" w:firstLine="720"/>
        <w:jc w:val="both"/>
        <w:rPr>
          <w:rFonts w:ascii="Times New Roman" w:hAnsi="Times New Roman"/>
          <w:iCs/>
          <w:sz w:val="24"/>
          <w:szCs w:val="24"/>
          <w:lang w:val="ro-RO"/>
        </w:rPr>
      </w:pPr>
      <w:r w:rsidRPr="00DF5100">
        <w:rPr>
          <w:rFonts w:ascii="Times New Roman" w:hAnsi="Times New Roman"/>
          <w:iCs/>
          <w:sz w:val="24"/>
          <w:szCs w:val="24"/>
          <w:lang w:val="ro-RO"/>
        </w:rPr>
        <w:t xml:space="preserve">Zona în care se află amplasamentul este echipată cu rețele tehnico-edilitare, respectiv de alimentare cu apă si canalizare, alimentare cu energie electrică și gaze naturale. </w:t>
      </w:r>
    </w:p>
    <w:p w:rsidR="00DB302C" w:rsidRPr="00DF5100" w:rsidRDefault="00DB302C" w:rsidP="00F3096A">
      <w:pPr>
        <w:autoSpaceDE w:val="0"/>
        <w:autoSpaceDN w:val="0"/>
        <w:adjustRightInd w:val="0"/>
        <w:spacing w:after="0" w:line="240" w:lineRule="auto"/>
        <w:jc w:val="both"/>
        <w:rPr>
          <w:rFonts w:ascii="Times New Roman" w:hAnsi="Times New Roman"/>
          <w:iCs/>
          <w:sz w:val="24"/>
          <w:szCs w:val="24"/>
          <w:highlight w:val="yellow"/>
          <w:lang w:val="ro-RO"/>
        </w:rPr>
      </w:pPr>
      <w:r w:rsidRPr="00DF5100">
        <w:rPr>
          <w:rFonts w:ascii="Times New Roman" w:hAnsi="Times New Roman"/>
          <w:b/>
          <w:i/>
          <w:sz w:val="24"/>
          <w:szCs w:val="24"/>
        </w:rPr>
        <w:tab/>
      </w:r>
      <w:r w:rsidRPr="00DF5100">
        <w:rPr>
          <w:rFonts w:ascii="Times New Roman" w:hAnsi="Times New Roman"/>
          <w:sz w:val="24"/>
          <w:szCs w:val="24"/>
        </w:rPr>
        <w:t xml:space="preserve">      </w:t>
      </w:r>
    </w:p>
    <w:p w:rsidR="00DB302C" w:rsidRPr="00DF5100" w:rsidRDefault="00DB302C" w:rsidP="001F059C">
      <w:pPr>
        <w:pStyle w:val="Corptext"/>
        <w:suppressAutoHyphens/>
        <w:spacing w:after="0" w:line="240" w:lineRule="auto"/>
        <w:jc w:val="both"/>
        <w:rPr>
          <w:rFonts w:ascii="Times New Roman" w:hAnsi="Times New Roman"/>
          <w:sz w:val="24"/>
          <w:szCs w:val="24"/>
          <w:lang w:val="ro-RO"/>
        </w:rPr>
      </w:pPr>
      <w:r w:rsidRPr="00DF5100">
        <w:rPr>
          <w:rFonts w:ascii="Times New Roman" w:hAnsi="Times New Roman"/>
          <w:b/>
          <w:sz w:val="24"/>
          <w:szCs w:val="24"/>
        </w:rPr>
        <w:t>Alimentarea cu apa</w:t>
      </w:r>
      <w:r w:rsidRPr="00DF5100">
        <w:rPr>
          <w:rFonts w:ascii="Times New Roman" w:hAnsi="Times New Roman"/>
          <w:sz w:val="24"/>
          <w:szCs w:val="24"/>
        </w:rPr>
        <w:t xml:space="preserve"> se va realiza  prin lucrari de  bransare  la   reteaua de alimentare  cu apa a  localitatii.</w:t>
      </w:r>
    </w:p>
    <w:p w:rsidR="00DB302C" w:rsidRPr="00DF5100" w:rsidRDefault="00DB302C" w:rsidP="001F059C">
      <w:pPr>
        <w:pStyle w:val="Corptext"/>
        <w:suppressAutoHyphens/>
        <w:spacing w:after="0" w:line="240" w:lineRule="auto"/>
        <w:jc w:val="both"/>
        <w:rPr>
          <w:rFonts w:ascii="Times New Roman" w:hAnsi="Times New Roman"/>
          <w:sz w:val="24"/>
          <w:szCs w:val="24"/>
          <w:lang w:val="ro-RO"/>
        </w:rPr>
      </w:pPr>
      <w:r w:rsidRPr="00DF5100">
        <w:rPr>
          <w:rFonts w:ascii="Times New Roman" w:hAnsi="Times New Roman"/>
          <w:bCs/>
          <w:sz w:val="24"/>
          <w:szCs w:val="24"/>
          <w:lang w:val="it-IT"/>
        </w:rPr>
        <w:t xml:space="preserve"> </w:t>
      </w:r>
      <w:r w:rsidRPr="00DF5100">
        <w:rPr>
          <w:rFonts w:ascii="Times New Roman" w:hAnsi="Times New Roman"/>
          <w:b/>
          <w:bCs/>
          <w:sz w:val="24"/>
          <w:szCs w:val="24"/>
          <w:lang w:val="it-IT"/>
        </w:rPr>
        <w:t>Evacuarea apelor uzate menajere</w:t>
      </w:r>
      <w:r w:rsidRPr="00DF5100">
        <w:rPr>
          <w:rFonts w:ascii="Times New Roman" w:hAnsi="Times New Roman"/>
          <w:bCs/>
          <w:sz w:val="24"/>
          <w:szCs w:val="24"/>
          <w:lang w:val="it-IT"/>
        </w:rPr>
        <w:t xml:space="preserve"> se va realiza </w:t>
      </w:r>
      <w:r w:rsidRPr="00DF5100">
        <w:rPr>
          <w:rFonts w:ascii="Times New Roman" w:hAnsi="Times New Roman"/>
          <w:sz w:val="24"/>
          <w:szCs w:val="24"/>
          <w:lang w:val="ro-RO"/>
        </w:rPr>
        <w:t xml:space="preserve"> </w:t>
      </w:r>
      <w:r w:rsidRPr="00DF5100">
        <w:rPr>
          <w:rFonts w:ascii="Times New Roman" w:hAnsi="Times New Roman"/>
          <w:sz w:val="24"/>
          <w:szCs w:val="24"/>
        </w:rPr>
        <w:t>prin lucrari de  racordare  la   reteaua de canalizare a  localitatii.</w:t>
      </w:r>
    </w:p>
    <w:p w:rsidR="00DB302C" w:rsidRPr="00DF5100" w:rsidRDefault="00DB302C" w:rsidP="001F059C">
      <w:pPr>
        <w:shd w:val="clear" w:color="auto" w:fill="FFFFFF"/>
        <w:tabs>
          <w:tab w:val="left" w:pos="360"/>
        </w:tabs>
        <w:spacing w:after="0" w:line="240" w:lineRule="auto"/>
        <w:jc w:val="both"/>
        <w:rPr>
          <w:rFonts w:ascii="Times New Roman" w:hAnsi="Times New Roman"/>
          <w:spacing w:val="-4"/>
          <w:sz w:val="24"/>
          <w:szCs w:val="24"/>
        </w:rPr>
      </w:pPr>
      <w:r w:rsidRPr="00DF5100">
        <w:rPr>
          <w:rFonts w:ascii="Times New Roman" w:hAnsi="Times New Roman"/>
          <w:b/>
          <w:spacing w:val="-4"/>
          <w:sz w:val="24"/>
          <w:szCs w:val="24"/>
        </w:rPr>
        <w:t>Alimentarea cu energie electrica</w:t>
      </w:r>
      <w:r w:rsidRPr="00DF5100">
        <w:rPr>
          <w:rFonts w:ascii="Times New Roman" w:hAnsi="Times New Roman"/>
          <w:spacing w:val="-4"/>
          <w:sz w:val="24"/>
          <w:szCs w:val="24"/>
        </w:rPr>
        <w:t xml:space="preserve">  se va realiza din reteaua nationala.</w:t>
      </w:r>
    </w:p>
    <w:p w:rsidR="00DB302C" w:rsidRPr="00DF5100" w:rsidRDefault="00DB302C" w:rsidP="001F059C">
      <w:pPr>
        <w:shd w:val="clear" w:color="auto" w:fill="FFFFFF"/>
        <w:tabs>
          <w:tab w:val="left" w:pos="360"/>
        </w:tabs>
        <w:spacing w:after="0" w:line="240" w:lineRule="auto"/>
        <w:jc w:val="both"/>
        <w:rPr>
          <w:rFonts w:ascii="Times New Roman" w:hAnsi="Times New Roman"/>
          <w:spacing w:val="-4"/>
          <w:sz w:val="24"/>
          <w:szCs w:val="24"/>
        </w:rPr>
      </w:pPr>
      <w:r w:rsidRPr="00DF5100">
        <w:rPr>
          <w:rFonts w:ascii="Times New Roman" w:hAnsi="Times New Roman"/>
          <w:b/>
          <w:spacing w:val="-4"/>
          <w:sz w:val="24"/>
          <w:szCs w:val="24"/>
        </w:rPr>
        <w:t>Alimentarea cu</w:t>
      </w:r>
      <w:r w:rsidRPr="00DF5100">
        <w:rPr>
          <w:rFonts w:ascii="Times New Roman" w:hAnsi="Times New Roman"/>
          <w:spacing w:val="-4"/>
          <w:sz w:val="24"/>
          <w:szCs w:val="24"/>
        </w:rPr>
        <w:t xml:space="preserve"> gaze naturale se va realiza din reteaua nationala.</w:t>
      </w:r>
    </w:p>
    <w:p w:rsidR="00DB302C" w:rsidRPr="00DF5100" w:rsidRDefault="00DB302C" w:rsidP="001F059C">
      <w:pPr>
        <w:spacing w:after="0"/>
        <w:jc w:val="both"/>
        <w:rPr>
          <w:rFonts w:ascii="Times New Roman" w:hAnsi="Times New Roman"/>
          <w:b/>
          <w:bCs/>
          <w:sz w:val="24"/>
          <w:szCs w:val="24"/>
          <w:lang w:val="ro-RO"/>
        </w:rPr>
      </w:pPr>
    </w:p>
    <w:p w:rsidR="00DB302C" w:rsidRPr="00DF5100" w:rsidRDefault="00DB302C" w:rsidP="001F059C">
      <w:pPr>
        <w:spacing w:after="0"/>
        <w:jc w:val="both"/>
        <w:rPr>
          <w:rFonts w:ascii="Times New Roman" w:hAnsi="Times New Roman"/>
          <w:b/>
          <w:bCs/>
          <w:i/>
          <w:sz w:val="24"/>
          <w:szCs w:val="24"/>
          <w:u w:val="single"/>
          <w:lang w:val="ro-RO"/>
        </w:rPr>
      </w:pPr>
      <w:r w:rsidRPr="00DF5100">
        <w:rPr>
          <w:rFonts w:ascii="Times New Roman" w:hAnsi="Times New Roman"/>
          <w:b/>
          <w:bCs/>
          <w:i/>
          <w:sz w:val="24"/>
          <w:szCs w:val="24"/>
          <w:u w:val="single"/>
          <w:lang w:val="ro-RO"/>
        </w:rPr>
        <w:t>Organizarea de santier</w:t>
      </w:r>
    </w:p>
    <w:p w:rsidR="00DB302C" w:rsidRPr="00DF5100" w:rsidRDefault="00DB302C" w:rsidP="001F059C">
      <w:pPr>
        <w:autoSpaceDE w:val="0"/>
        <w:autoSpaceDN w:val="0"/>
        <w:adjustRightInd w:val="0"/>
        <w:spacing w:after="0" w:line="240" w:lineRule="auto"/>
        <w:jc w:val="both"/>
        <w:rPr>
          <w:rFonts w:ascii="Times New Roman" w:hAnsi="Times New Roman"/>
          <w:sz w:val="24"/>
          <w:szCs w:val="24"/>
          <w:lang w:val="it-IT"/>
        </w:rPr>
      </w:pPr>
      <w:r w:rsidRPr="00DF5100">
        <w:rPr>
          <w:rFonts w:ascii="Times New Roman" w:hAnsi="Times New Roman"/>
          <w:i/>
          <w:sz w:val="24"/>
          <w:szCs w:val="24"/>
          <w:lang w:val="it-IT"/>
        </w:rPr>
        <w:lastRenderedPageBreak/>
        <w:t>Organizarea de șantier</w:t>
      </w:r>
      <w:r w:rsidRPr="00DF5100">
        <w:rPr>
          <w:rFonts w:ascii="Times New Roman" w:hAnsi="Times New Roman"/>
          <w:sz w:val="24"/>
          <w:szCs w:val="24"/>
          <w:lang w:val="it-IT"/>
        </w:rPr>
        <w:t xml:space="preserve"> se va amenaja strict pe terenul beneficiarului  si nu va afecta domeniul public</w:t>
      </w:r>
      <w:r w:rsidRPr="00DF5100">
        <w:rPr>
          <w:rFonts w:ascii="Times New Roman" w:hAnsi="Times New Roman"/>
          <w:i/>
          <w:sz w:val="24"/>
          <w:szCs w:val="24"/>
        </w:rPr>
        <w:t>;</w:t>
      </w:r>
      <w:r w:rsidRPr="00DF5100">
        <w:rPr>
          <w:rFonts w:ascii="Times New Roman" w:hAnsi="Times New Roman"/>
          <w:sz w:val="24"/>
          <w:szCs w:val="24"/>
          <w:lang w:val="it-IT"/>
        </w:rPr>
        <w:t xml:space="preserve"> se va realiza împrejmuirea provizorie a organizarii de șantier;</w:t>
      </w:r>
      <w:r w:rsidRPr="00DF5100">
        <w:rPr>
          <w:rFonts w:ascii="Times New Roman" w:hAnsi="Times New Roman"/>
          <w:sz w:val="24"/>
          <w:szCs w:val="24"/>
          <w:lang w:val="ro-RO"/>
        </w:rPr>
        <w:t xml:space="preserve"> organizarea de santier va  fi dotată  cu o toaleta ecologica; in </w:t>
      </w:r>
      <w:r w:rsidRPr="00DF5100">
        <w:rPr>
          <w:rFonts w:ascii="Times New Roman" w:hAnsi="Times New Roman"/>
          <w:sz w:val="24"/>
          <w:szCs w:val="24"/>
          <w:lang w:val="it-IT"/>
        </w:rPr>
        <w:t>incinta organizarii de șantier se va amenaja o platforma pentru depozitarea temporară a materialelor de construcții utilizate și a deșeurilor generate.</w:t>
      </w:r>
    </w:p>
    <w:p w:rsidR="00DB302C" w:rsidRPr="00DF5100" w:rsidRDefault="00DB302C" w:rsidP="00AE7CE1">
      <w:pPr>
        <w:pStyle w:val="Corptext2"/>
        <w:spacing w:after="0" w:line="240" w:lineRule="auto"/>
        <w:rPr>
          <w:rFonts w:ascii="Times New Roman" w:hAnsi="Times New Roman"/>
          <w:i/>
          <w:sz w:val="24"/>
          <w:szCs w:val="24"/>
          <w:lang w:val="ro-RO"/>
        </w:rPr>
      </w:pPr>
      <w:r w:rsidRPr="00DF5100">
        <w:rPr>
          <w:rFonts w:ascii="Times New Roman" w:hAnsi="Times New Roman"/>
          <w:sz w:val="24"/>
          <w:szCs w:val="24"/>
          <w:lang w:val="ro-RO"/>
        </w:rPr>
        <w:t xml:space="preserve">    b)  cumularea cu alte proiecte existente si/sau aprobate: </w:t>
      </w:r>
      <w:r w:rsidRPr="00DF5100">
        <w:rPr>
          <w:rFonts w:ascii="Times New Roman" w:hAnsi="Times New Roman"/>
          <w:i/>
          <w:sz w:val="24"/>
          <w:szCs w:val="24"/>
          <w:lang w:val="ro-RO"/>
        </w:rPr>
        <w:t>nu este cazul.</w:t>
      </w:r>
    </w:p>
    <w:p w:rsidR="00DB302C" w:rsidRPr="00DF5100" w:rsidRDefault="00DB302C" w:rsidP="00AE7CE1">
      <w:pPr>
        <w:pStyle w:val="Corptext2"/>
        <w:spacing w:after="0" w:line="240" w:lineRule="auto"/>
        <w:rPr>
          <w:rFonts w:ascii="Times New Roman" w:hAnsi="Times New Roman"/>
          <w:i/>
          <w:sz w:val="24"/>
          <w:szCs w:val="24"/>
          <w:lang w:val="ro-RO"/>
        </w:rPr>
      </w:pPr>
      <w:r w:rsidRPr="00DF5100">
        <w:rPr>
          <w:rFonts w:ascii="Times New Roman" w:hAnsi="Times New Roman"/>
          <w:sz w:val="24"/>
          <w:szCs w:val="24"/>
          <w:lang w:val="ro-RO"/>
        </w:rPr>
        <w:t xml:space="preserve">    c)  utilizarea resurselor naturale, in special a solului, a terenurilor, a apei si a biodiversitatii – </w:t>
      </w:r>
      <w:r w:rsidRPr="00DF5100">
        <w:rPr>
          <w:rFonts w:ascii="Times New Roman" w:hAnsi="Times New Roman"/>
          <w:i/>
          <w:sz w:val="24"/>
          <w:szCs w:val="24"/>
          <w:lang w:val="ro-RO"/>
        </w:rPr>
        <w:t>nu este cazul.</w:t>
      </w:r>
    </w:p>
    <w:p w:rsidR="00DB302C" w:rsidRPr="00DF5100" w:rsidRDefault="00DB302C" w:rsidP="00AE7CE1">
      <w:pPr>
        <w:autoSpaceDE w:val="0"/>
        <w:autoSpaceDN w:val="0"/>
        <w:adjustRightInd w:val="0"/>
        <w:spacing w:after="0" w:line="240" w:lineRule="auto"/>
        <w:jc w:val="both"/>
        <w:rPr>
          <w:rFonts w:ascii="Times New Roman" w:hAnsi="Times New Roman"/>
          <w:i/>
          <w:sz w:val="24"/>
          <w:szCs w:val="24"/>
          <w:lang w:val="ro-RO"/>
        </w:rPr>
      </w:pPr>
      <w:r w:rsidRPr="00DF5100">
        <w:rPr>
          <w:rFonts w:ascii="Times New Roman" w:hAnsi="Times New Roman"/>
          <w:sz w:val="24"/>
          <w:szCs w:val="24"/>
          <w:lang w:val="ro-RO"/>
        </w:rPr>
        <w:t xml:space="preserve">    d) producţia de deşeuri – </w:t>
      </w:r>
      <w:r w:rsidRPr="00DF5100">
        <w:rPr>
          <w:rFonts w:ascii="Times New Roman" w:hAnsi="Times New Roman"/>
          <w:b/>
          <w:i/>
          <w:sz w:val="24"/>
          <w:szCs w:val="24"/>
          <w:u w:val="single"/>
          <w:lang w:val="ro-RO"/>
        </w:rPr>
        <w:t>în perioada lucrărilor rezultă</w:t>
      </w:r>
      <w:r w:rsidRPr="00DF5100">
        <w:rPr>
          <w:rFonts w:ascii="Times New Roman" w:hAnsi="Times New Roman"/>
          <w:i/>
          <w:sz w:val="24"/>
          <w:szCs w:val="24"/>
          <w:lang w:val="ro-RO"/>
        </w:rPr>
        <w:t xml:space="preserve"> deşeuri specifice activităţii de construire:</w:t>
      </w:r>
    </w:p>
    <w:p w:rsidR="00DB302C" w:rsidRPr="00DF5100" w:rsidRDefault="00DB302C" w:rsidP="00DF5100">
      <w:pPr>
        <w:pStyle w:val="Default"/>
        <w:spacing w:line="276" w:lineRule="auto"/>
        <w:rPr>
          <w:rFonts w:ascii="Times New Roman" w:hAnsi="Times New Roman" w:cs="Times New Roman"/>
          <w:bCs/>
          <w:color w:val="auto"/>
        </w:rPr>
      </w:pPr>
      <w:r w:rsidRPr="00DF5100">
        <w:rPr>
          <w:rFonts w:ascii="Times New Roman" w:hAnsi="Times New Roman" w:cs="Times New Roman"/>
          <w:color w:val="auto"/>
        </w:rPr>
        <w:t xml:space="preserve">17 01 </w:t>
      </w:r>
      <w:r w:rsidRPr="00DF5100">
        <w:rPr>
          <w:rFonts w:ascii="Times New Roman" w:hAnsi="Times New Roman" w:cs="Times New Roman"/>
          <w:bCs/>
          <w:color w:val="auto"/>
        </w:rPr>
        <w:t xml:space="preserve">beton, cărămizi, țigle și materiale ceramice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01 01 Beton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01 02 Cărămizi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01 03 țigle și produse ceramice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17 01 07 amestecuri de beton, cărămizi, țigle și produse ceramice, altele decât cele specificate la 17 01 06</w:t>
      </w:r>
    </w:p>
    <w:p w:rsidR="00DB302C" w:rsidRPr="00DF5100" w:rsidRDefault="00DB302C" w:rsidP="00DF5100">
      <w:pPr>
        <w:pStyle w:val="Default"/>
        <w:spacing w:line="276" w:lineRule="auto"/>
        <w:rPr>
          <w:rFonts w:ascii="Times New Roman" w:hAnsi="Times New Roman" w:cs="Times New Roman"/>
          <w:bCs/>
          <w:color w:val="auto"/>
        </w:rPr>
      </w:pPr>
      <w:r w:rsidRPr="00DF5100">
        <w:rPr>
          <w:rFonts w:ascii="Times New Roman" w:hAnsi="Times New Roman" w:cs="Times New Roman"/>
          <w:color w:val="auto"/>
        </w:rPr>
        <w:t xml:space="preserve">17 02 </w:t>
      </w:r>
      <w:r w:rsidRPr="00DF5100">
        <w:rPr>
          <w:rFonts w:ascii="Times New Roman" w:hAnsi="Times New Roman" w:cs="Times New Roman"/>
          <w:bCs/>
          <w:color w:val="auto"/>
        </w:rPr>
        <w:t xml:space="preserve">lemn, sticlă și materiale plastice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02 01 Lemn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02 02 Sticlă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02 03 Materiale plastice </w:t>
      </w:r>
    </w:p>
    <w:p w:rsidR="00DB302C" w:rsidRPr="00DF5100" w:rsidRDefault="00DB302C" w:rsidP="00DF5100">
      <w:pPr>
        <w:pStyle w:val="Default"/>
        <w:spacing w:line="276" w:lineRule="auto"/>
        <w:rPr>
          <w:rFonts w:ascii="Times New Roman" w:hAnsi="Times New Roman" w:cs="Times New Roman"/>
          <w:bCs/>
          <w:color w:val="auto"/>
        </w:rPr>
      </w:pPr>
      <w:r w:rsidRPr="00DF5100">
        <w:rPr>
          <w:rFonts w:ascii="Times New Roman" w:hAnsi="Times New Roman" w:cs="Times New Roman"/>
          <w:color w:val="auto"/>
        </w:rPr>
        <w:t xml:space="preserve">17 03 </w:t>
      </w:r>
      <w:r w:rsidRPr="00DF5100">
        <w:rPr>
          <w:rFonts w:ascii="Times New Roman" w:hAnsi="Times New Roman" w:cs="Times New Roman"/>
          <w:bCs/>
          <w:color w:val="auto"/>
        </w:rPr>
        <w:t xml:space="preserve">amestecuri bituminoase, gudron de huilă și produse gudronate </w:t>
      </w:r>
    </w:p>
    <w:p w:rsidR="00DB302C" w:rsidRPr="00DF5100" w:rsidRDefault="00DB302C" w:rsidP="00DF5100">
      <w:pPr>
        <w:pStyle w:val="Default"/>
        <w:spacing w:line="276" w:lineRule="auto"/>
        <w:rPr>
          <w:rFonts w:ascii="Times New Roman" w:hAnsi="Times New Roman" w:cs="Times New Roman"/>
          <w:bCs/>
          <w:color w:val="auto"/>
        </w:rPr>
      </w:pPr>
      <w:r w:rsidRPr="00DF5100">
        <w:rPr>
          <w:rFonts w:ascii="Times New Roman" w:hAnsi="Times New Roman" w:cs="Times New Roman"/>
          <w:color w:val="auto"/>
        </w:rPr>
        <w:t xml:space="preserve">17 04 </w:t>
      </w:r>
      <w:r w:rsidRPr="00DF5100">
        <w:rPr>
          <w:rFonts w:ascii="Times New Roman" w:hAnsi="Times New Roman" w:cs="Times New Roman"/>
          <w:bCs/>
          <w:color w:val="auto"/>
        </w:rPr>
        <w:t xml:space="preserve">metale (inclusiv aliajele lor)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01 cupru, bronz, alamă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02 Aluminiu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03 Plumb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04 Zinc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05 fier și oțel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04 07 amestecuri metalice </w:t>
      </w:r>
    </w:p>
    <w:p w:rsidR="00DB302C" w:rsidRPr="00DF5100" w:rsidRDefault="00DB302C" w:rsidP="00DF5100">
      <w:pPr>
        <w:pStyle w:val="Default"/>
        <w:spacing w:line="276" w:lineRule="auto"/>
        <w:rPr>
          <w:rFonts w:ascii="Times New Roman" w:hAnsi="Times New Roman" w:cs="Times New Roman"/>
          <w:color w:val="auto"/>
        </w:rPr>
      </w:pPr>
      <w:r w:rsidRPr="00DF5100">
        <w:rPr>
          <w:rFonts w:ascii="Times New Roman" w:hAnsi="Times New Roman" w:cs="Times New Roman"/>
          <w:color w:val="auto"/>
        </w:rPr>
        <w:t xml:space="preserve">17 06 04 materiale izolante </w:t>
      </w:r>
    </w:p>
    <w:p w:rsidR="00DB302C" w:rsidRPr="00DF5100" w:rsidRDefault="00DB302C" w:rsidP="00DF5100">
      <w:pPr>
        <w:pStyle w:val="Default"/>
        <w:rPr>
          <w:rFonts w:ascii="Times New Roman" w:hAnsi="Times New Roman" w:cs="Times New Roman"/>
          <w:bCs/>
          <w:color w:val="auto"/>
        </w:rPr>
      </w:pPr>
      <w:r w:rsidRPr="00DF5100">
        <w:rPr>
          <w:rFonts w:ascii="Times New Roman" w:hAnsi="Times New Roman" w:cs="Times New Roman"/>
          <w:color w:val="auto"/>
        </w:rPr>
        <w:t xml:space="preserve">17 08 </w:t>
      </w:r>
      <w:r w:rsidRPr="00DF5100">
        <w:rPr>
          <w:rFonts w:ascii="Times New Roman" w:hAnsi="Times New Roman" w:cs="Times New Roman"/>
          <w:bCs/>
          <w:color w:val="auto"/>
        </w:rPr>
        <w:t xml:space="preserve">materiale de construcții pe bază de ghips </w:t>
      </w:r>
    </w:p>
    <w:p w:rsidR="00DB302C" w:rsidRPr="00DF5100" w:rsidRDefault="00DB302C" w:rsidP="00DF5100">
      <w:pPr>
        <w:pStyle w:val="Default"/>
        <w:rPr>
          <w:rFonts w:ascii="Times New Roman" w:hAnsi="Times New Roman" w:cs="Times New Roman"/>
          <w:color w:val="auto"/>
        </w:rPr>
      </w:pPr>
      <w:r w:rsidRPr="00DF5100">
        <w:rPr>
          <w:rFonts w:ascii="Times New Roman" w:hAnsi="Times New Roman" w:cs="Times New Roman"/>
          <w:color w:val="auto"/>
        </w:rPr>
        <w:t xml:space="preserve">17 08 02 materiale de construcții pe bază de gips </w:t>
      </w:r>
    </w:p>
    <w:p w:rsidR="00DB302C" w:rsidRPr="00DF5100" w:rsidRDefault="00DB302C" w:rsidP="00DF5100">
      <w:pPr>
        <w:autoSpaceDE w:val="0"/>
        <w:autoSpaceDN w:val="0"/>
        <w:adjustRightInd w:val="0"/>
        <w:spacing w:after="0" w:line="240" w:lineRule="auto"/>
        <w:jc w:val="both"/>
        <w:rPr>
          <w:rFonts w:ascii="Times New Roman" w:hAnsi="Times New Roman"/>
          <w:i/>
          <w:sz w:val="24"/>
          <w:szCs w:val="24"/>
          <w:lang w:val="ro-RO"/>
        </w:rPr>
      </w:pPr>
      <w:r w:rsidRPr="00DF5100">
        <w:rPr>
          <w:rFonts w:ascii="Times New Roman" w:hAnsi="Times New Roman"/>
          <w:sz w:val="24"/>
          <w:szCs w:val="24"/>
          <w:lang w:val="it-IT"/>
        </w:rPr>
        <w:t>15 01 01 Ambalaje din hârtie și carton (saci de ciment, adezivi, altele generate de personalul muncitor)</w:t>
      </w:r>
    </w:p>
    <w:p w:rsidR="00DB302C" w:rsidRPr="00DF5100" w:rsidRDefault="00DB302C" w:rsidP="00DF5100">
      <w:pPr>
        <w:autoSpaceDE w:val="0"/>
        <w:autoSpaceDN w:val="0"/>
        <w:adjustRightInd w:val="0"/>
        <w:spacing w:after="0" w:line="240" w:lineRule="auto"/>
        <w:jc w:val="both"/>
        <w:rPr>
          <w:rFonts w:ascii="Times New Roman" w:hAnsi="Times New Roman"/>
          <w:sz w:val="24"/>
          <w:szCs w:val="24"/>
          <w:lang w:val="it-IT"/>
        </w:rPr>
      </w:pPr>
      <w:r w:rsidRPr="00DF5100">
        <w:rPr>
          <w:rFonts w:ascii="Times New Roman" w:hAnsi="Times New Roman"/>
          <w:sz w:val="24"/>
          <w:szCs w:val="24"/>
          <w:lang w:val="it-IT"/>
        </w:rPr>
        <w:t>15 01 02 Ambalaje din materiale plastice (folii, saci, recipienți vopsele )</w:t>
      </w:r>
    </w:p>
    <w:p w:rsidR="00DB302C" w:rsidRPr="00DF5100" w:rsidRDefault="00DB302C" w:rsidP="00DF5100">
      <w:pPr>
        <w:autoSpaceDE w:val="0"/>
        <w:autoSpaceDN w:val="0"/>
        <w:spacing w:after="0" w:line="240" w:lineRule="auto"/>
        <w:ind w:right="33"/>
        <w:rPr>
          <w:rFonts w:ascii="Times New Roman" w:hAnsi="Times New Roman"/>
          <w:sz w:val="24"/>
          <w:szCs w:val="24"/>
          <w:lang w:val="fr-FR"/>
        </w:rPr>
      </w:pPr>
      <w:r w:rsidRPr="00DF5100">
        <w:rPr>
          <w:rFonts w:ascii="Times New Roman" w:hAnsi="Times New Roman"/>
          <w:sz w:val="24"/>
          <w:szCs w:val="24"/>
          <w:lang w:val="it-IT"/>
        </w:rPr>
        <w:t xml:space="preserve">15 01 03 Ambalaje din lemn </w:t>
      </w:r>
      <w:r w:rsidRPr="00DF5100">
        <w:rPr>
          <w:rFonts w:ascii="Times New Roman" w:hAnsi="Times New Roman"/>
          <w:sz w:val="24"/>
          <w:szCs w:val="24"/>
          <w:lang w:val="fr-FR"/>
        </w:rPr>
        <w:t>(paleți de la transportul materialelor de construcții)</w:t>
      </w:r>
    </w:p>
    <w:p w:rsidR="00DB302C" w:rsidRPr="00DF5100" w:rsidRDefault="00DB302C" w:rsidP="00DF5100">
      <w:pPr>
        <w:autoSpaceDE w:val="0"/>
        <w:autoSpaceDN w:val="0"/>
        <w:spacing w:after="0" w:line="240" w:lineRule="auto"/>
        <w:ind w:right="33"/>
        <w:rPr>
          <w:rFonts w:ascii="Times New Roman" w:hAnsi="Times New Roman"/>
          <w:sz w:val="24"/>
          <w:szCs w:val="24"/>
          <w:lang w:val="fr-FR"/>
        </w:rPr>
      </w:pPr>
      <w:r w:rsidRPr="00DF5100">
        <w:rPr>
          <w:rFonts w:ascii="Times New Roman" w:hAnsi="Times New Roman"/>
          <w:sz w:val="24"/>
          <w:szCs w:val="24"/>
          <w:lang w:val="it-IT"/>
        </w:rPr>
        <w:t>20 03 01 Deșeuri menajere</w:t>
      </w:r>
    </w:p>
    <w:p w:rsidR="00DB302C" w:rsidRPr="00DF5100" w:rsidRDefault="00DB302C" w:rsidP="00AE7CE1">
      <w:pPr>
        <w:autoSpaceDE w:val="0"/>
        <w:autoSpaceDN w:val="0"/>
        <w:adjustRightInd w:val="0"/>
        <w:spacing w:after="0" w:line="240" w:lineRule="auto"/>
        <w:jc w:val="both"/>
        <w:rPr>
          <w:rFonts w:ascii="Times New Roman" w:hAnsi="Times New Roman"/>
          <w:sz w:val="24"/>
          <w:szCs w:val="24"/>
          <w:lang w:val="ro-RO"/>
        </w:rPr>
      </w:pPr>
      <w:r w:rsidRPr="00DF5100">
        <w:rPr>
          <w:rFonts w:ascii="Times New Roman" w:hAnsi="Times New Roman"/>
          <w:sz w:val="24"/>
          <w:szCs w:val="24"/>
          <w:lang w:val="ro-RO"/>
        </w:rPr>
        <w:t xml:space="preserve">   e) poluarea si alte efecte nocive: </w:t>
      </w:r>
      <w:r w:rsidRPr="00DF5100">
        <w:rPr>
          <w:rFonts w:ascii="Times New Roman" w:hAnsi="Times New Roman"/>
          <w:i/>
          <w:sz w:val="24"/>
          <w:szCs w:val="24"/>
          <w:lang w:val="ro-RO"/>
        </w:rPr>
        <w:t>emisiile, zgomotul şi vibraţiile sunt cele produse prin funcţionarea utilajelor specifice în perioada lucrărilor</w:t>
      </w:r>
      <w:r w:rsidRPr="00DF5100">
        <w:rPr>
          <w:rFonts w:ascii="Times New Roman" w:hAnsi="Times New Roman"/>
          <w:sz w:val="24"/>
          <w:szCs w:val="24"/>
          <w:lang w:val="ro-RO"/>
        </w:rPr>
        <w:t>.</w:t>
      </w:r>
    </w:p>
    <w:p w:rsidR="00DB302C" w:rsidRPr="00DF5100" w:rsidRDefault="00DB302C" w:rsidP="00AE7CE1">
      <w:pPr>
        <w:autoSpaceDE w:val="0"/>
        <w:autoSpaceDN w:val="0"/>
        <w:adjustRightInd w:val="0"/>
        <w:spacing w:after="0" w:line="240" w:lineRule="auto"/>
        <w:jc w:val="both"/>
        <w:rPr>
          <w:rFonts w:ascii="Times New Roman" w:hAnsi="Times New Roman"/>
          <w:sz w:val="24"/>
          <w:szCs w:val="24"/>
          <w:lang w:val="ro-RO"/>
        </w:rPr>
      </w:pPr>
      <w:r w:rsidRPr="00DF5100">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DF5100">
        <w:rPr>
          <w:rFonts w:ascii="Times New Roman" w:hAnsi="Times New Roman"/>
          <w:i/>
          <w:sz w:val="24"/>
          <w:szCs w:val="24"/>
          <w:lang w:val="ro-RO"/>
        </w:rPr>
        <w:t>nu este cazul</w:t>
      </w:r>
      <w:r w:rsidRPr="00DF5100">
        <w:rPr>
          <w:rFonts w:ascii="Times New Roman" w:hAnsi="Times New Roman"/>
          <w:sz w:val="24"/>
          <w:szCs w:val="24"/>
          <w:lang w:val="ro-RO"/>
        </w:rPr>
        <w:t>.</w:t>
      </w:r>
    </w:p>
    <w:p w:rsidR="00DB302C" w:rsidRPr="00DF5100" w:rsidRDefault="00DB302C" w:rsidP="00AE7CE1">
      <w:pPr>
        <w:autoSpaceDE w:val="0"/>
        <w:autoSpaceDN w:val="0"/>
        <w:adjustRightInd w:val="0"/>
        <w:spacing w:after="0" w:line="240" w:lineRule="auto"/>
        <w:jc w:val="both"/>
        <w:rPr>
          <w:rFonts w:ascii="Times New Roman" w:hAnsi="Times New Roman"/>
          <w:i/>
          <w:sz w:val="24"/>
          <w:szCs w:val="24"/>
          <w:lang w:val="ro-RO"/>
        </w:rPr>
      </w:pPr>
      <w:r w:rsidRPr="00DF5100">
        <w:rPr>
          <w:rFonts w:ascii="Times New Roman" w:hAnsi="Times New Roman"/>
          <w:sz w:val="24"/>
          <w:szCs w:val="24"/>
          <w:lang w:val="ro-RO"/>
        </w:rPr>
        <w:t xml:space="preserve">    g) riscurile pentru sanatatea umana (de exemplu, din cauza contaminarii apei sau a poluarii atmosferice): </w:t>
      </w:r>
      <w:r w:rsidRPr="00DF5100">
        <w:rPr>
          <w:rFonts w:ascii="Times New Roman" w:hAnsi="Times New Roman"/>
          <w:i/>
          <w:sz w:val="24"/>
          <w:szCs w:val="24"/>
          <w:lang w:val="ro-RO"/>
        </w:rPr>
        <w:t>nu este cazul.</w:t>
      </w:r>
    </w:p>
    <w:p w:rsidR="00DB302C" w:rsidRPr="00DF5100" w:rsidRDefault="00DB302C" w:rsidP="00AE7CE1">
      <w:pPr>
        <w:autoSpaceDE w:val="0"/>
        <w:autoSpaceDN w:val="0"/>
        <w:adjustRightInd w:val="0"/>
        <w:spacing w:after="0" w:line="240" w:lineRule="auto"/>
        <w:jc w:val="both"/>
        <w:rPr>
          <w:rFonts w:ascii="Times New Roman" w:hAnsi="Times New Roman"/>
          <w:i/>
          <w:sz w:val="24"/>
          <w:szCs w:val="24"/>
          <w:lang w:val="ro-RO"/>
        </w:rPr>
      </w:pPr>
    </w:p>
    <w:p w:rsidR="00DB302C" w:rsidRPr="00DF5100" w:rsidRDefault="00DB302C" w:rsidP="00AE7CE1">
      <w:pPr>
        <w:autoSpaceDE w:val="0"/>
        <w:autoSpaceDN w:val="0"/>
        <w:adjustRightInd w:val="0"/>
        <w:spacing w:after="0" w:line="240" w:lineRule="auto"/>
        <w:jc w:val="both"/>
        <w:rPr>
          <w:rFonts w:ascii="Times New Roman" w:hAnsi="Times New Roman"/>
          <w:sz w:val="24"/>
          <w:szCs w:val="24"/>
          <w:lang w:val="ro-RO"/>
        </w:rPr>
      </w:pPr>
      <w:r w:rsidRPr="00DF5100">
        <w:rPr>
          <w:rFonts w:ascii="Times New Roman" w:hAnsi="Times New Roman"/>
          <w:b/>
          <w:iCs/>
          <w:sz w:val="24"/>
          <w:szCs w:val="24"/>
          <w:lang w:val="ro-RO"/>
        </w:rPr>
        <w:t>2. Amplasarea proiectelor</w:t>
      </w:r>
    </w:p>
    <w:p w:rsidR="00DB302C" w:rsidRPr="00DF5100" w:rsidRDefault="00DB302C" w:rsidP="00AE7CE1">
      <w:pPr>
        <w:autoSpaceDE w:val="0"/>
        <w:autoSpaceDN w:val="0"/>
        <w:adjustRightInd w:val="0"/>
        <w:spacing w:after="0" w:line="240" w:lineRule="auto"/>
        <w:jc w:val="both"/>
        <w:rPr>
          <w:rFonts w:ascii="Times New Roman" w:hAnsi="Times New Roman"/>
          <w:sz w:val="24"/>
          <w:szCs w:val="24"/>
          <w:lang w:val="ro-RO"/>
        </w:rPr>
      </w:pPr>
      <w:r w:rsidRPr="00DF5100">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DB302C" w:rsidRPr="000C2D9A" w:rsidRDefault="00DB302C" w:rsidP="00DF5100">
      <w:pPr>
        <w:pStyle w:val="Corptext2"/>
        <w:spacing w:after="0" w:line="240" w:lineRule="auto"/>
        <w:ind w:firstLine="720"/>
        <w:jc w:val="both"/>
        <w:rPr>
          <w:rFonts w:ascii="Times New Roman" w:hAnsi="Times New Roman"/>
          <w:b/>
          <w:i/>
          <w:sz w:val="24"/>
          <w:szCs w:val="24"/>
          <w:lang w:val="it-IT"/>
        </w:rPr>
      </w:pPr>
      <w:r w:rsidRPr="00DF5100">
        <w:rPr>
          <w:rFonts w:ascii="Times New Roman" w:hAnsi="Times New Roman"/>
          <w:sz w:val="24"/>
          <w:szCs w:val="24"/>
          <w:lang w:val="ro-RO"/>
        </w:rPr>
        <w:t xml:space="preserve">a) utilizarea actuala si aprobata a terenurilor: </w:t>
      </w:r>
      <w:r w:rsidRPr="00DF5100">
        <w:rPr>
          <w:rFonts w:ascii="Times New Roman" w:hAnsi="Times New Roman"/>
          <w:b/>
          <w:i/>
          <w:sz w:val="24"/>
          <w:szCs w:val="24"/>
          <w:lang w:val="ro-RO"/>
        </w:rPr>
        <w:t>c</w:t>
      </w:r>
      <w:r w:rsidRPr="00DF5100">
        <w:rPr>
          <w:rFonts w:ascii="Times New Roman" w:hAnsi="Times New Roman"/>
          <w:b/>
          <w:i/>
          <w:sz w:val="24"/>
          <w:szCs w:val="24"/>
          <w:lang w:val="it-IT"/>
        </w:rPr>
        <w:t>onform Certificatului de Urbanism nr.</w:t>
      </w:r>
      <w:r w:rsidRPr="00DF5100">
        <w:rPr>
          <w:rFonts w:ascii="Times New Roman" w:hAnsi="Times New Roman"/>
          <w:b/>
          <w:bCs/>
          <w:i/>
          <w:sz w:val="24"/>
          <w:szCs w:val="24"/>
          <w:lang w:val="it-IT"/>
        </w:rPr>
        <w:t xml:space="preserve"> </w:t>
      </w:r>
      <w:r w:rsidRPr="00DF5100">
        <w:rPr>
          <w:rFonts w:ascii="Times New Roman" w:hAnsi="Times New Roman"/>
          <w:b/>
          <w:i/>
          <w:sz w:val="24"/>
          <w:szCs w:val="24"/>
          <w:lang w:val="it-IT"/>
        </w:rPr>
        <w:t>3110</w:t>
      </w:r>
      <w:r w:rsidRPr="00DF5100">
        <w:rPr>
          <w:rFonts w:ascii="Times New Roman" w:hAnsi="Times New Roman"/>
          <w:b/>
          <w:i/>
          <w:sz w:val="24"/>
          <w:szCs w:val="24"/>
        </w:rPr>
        <w:t xml:space="preserve"> din 22.11.2023</w:t>
      </w:r>
      <w:r w:rsidRPr="00DF5100">
        <w:rPr>
          <w:rFonts w:ascii="Times New Roman" w:hAnsi="Times New Roman"/>
          <w:b/>
          <w:i/>
          <w:sz w:val="24"/>
          <w:szCs w:val="24"/>
          <w:lang w:val="it-IT"/>
        </w:rPr>
        <w:t>, emis de Primaria municipiului Constanta: teren aflat in intravilan</w:t>
      </w:r>
      <w:r w:rsidRPr="00DF5100">
        <w:rPr>
          <w:rFonts w:ascii="Times New Roman" w:hAnsi="Times New Roman"/>
          <w:sz w:val="24"/>
          <w:szCs w:val="24"/>
          <w:lang w:val="it-IT"/>
        </w:rPr>
        <w:t xml:space="preserve">; folosinta actuala a imobilului: </w:t>
      </w:r>
      <w:r w:rsidRPr="00DF5100">
        <w:rPr>
          <w:rFonts w:ascii="Times New Roman" w:hAnsi="Times New Roman"/>
          <w:b/>
          <w:i/>
          <w:sz w:val="24"/>
          <w:szCs w:val="24"/>
          <w:lang w:val="it-IT"/>
        </w:rPr>
        <w:t>C1- 257mp spatiu comercial parter, C2 – 87 mp spatiu comercial parter</w:t>
      </w:r>
      <w:r w:rsidRPr="00DF5100">
        <w:rPr>
          <w:rFonts w:ascii="Times New Roman" w:hAnsi="Times New Roman"/>
          <w:sz w:val="24"/>
          <w:szCs w:val="24"/>
          <w:lang w:val="it-IT"/>
        </w:rPr>
        <w:t xml:space="preserve">; </w:t>
      </w:r>
      <w:r w:rsidRPr="00DF5100">
        <w:rPr>
          <w:rFonts w:ascii="Times New Roman" w:hAnsi="Times New Roman"/>
          <w:sz w:val="24"/>
          <w:szCs w:val="24"/>
          <w:lang w:val="it-IT"/>
        </w:rPr>
        <w:lastRenderedPageBreak/>
        <w:t xml:space="preserve">destinația terenului stabilita prin documentatiile de urbanism aprobate: </w:t>
      </w:r>
      <w:r w:rsidRPr="00DF5100">
        <w:rPr>
          <w:rFonts w:ascii="Times New Roman" w:hAnsi="Times New Roman"/>
          <w:b/>
          <w:i/>
          <w:sz w:val="24"/>
          <w:szCs w:val="24"/>
          <w:lang w:val="it-IT"/>
        </w:rPr>
        <w:t xml:space="preserve">zona de reglementare urbanistica ZR1 – zona mixta locuinte colective, alimentatie publica, servicii, comert, subzone </w:t>
      </w:r>
      <w:r w:rsidRPr="000C2D9A">
        <w:rPr>
          <w:rFonts w:ascii="Times New Roman" w:hAnsi="Times New Roman"/>
          <w:b/>
          <w:i/>
          <w:sz w:val="24"/>
          <w:szCs w:val="24"/>
          <w:lang w:val="it-IT"/>
        </w:rPr>
        <w:t>ZR1.2 conform Plansa reglementari urbanistice aferent HCL nr. 260/2014.</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0C2D9A">
        <w:rPr>
          <w:rFonts w:ascii="Times New Roman" w:hAnsi="Times New Roman"/>
          <w:i/>
          <w:sz w:val="24"/>
          <w:szCs w:val="24"/>
          <w:lang w:val="ro-RO"/>
        </w:rPr>
        <w:t>: 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c) capacitatea de absorbţie a mediului natural, acordandu-se o atentie speciala urmatoarelor zone:</w:t>
      </w:r>
    </w:p>
    <w:p w:rsidR="00DB302C" w:rsidRPr="000C2D9A" w:rsidRDefault="00DB302C" w:rsidP="00AE7CE1">
      <w:pPr>
        <w:numPr>
          <w:ilvl w:val="0"/>
          <w:numId w:val="20"/>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zone umede, zone riverane, guri ale raurilor: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ii) zone costiere si mediul marin: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iii) zonele montane şi forestiere: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iv) rezervaţii si parcuri naturale: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0C2D9A">
        <w:rPr>
          <w:rFonts w:ascii="Times New Roman" w:hAnsi="Times New Roman"/>
          <w:i/>
          <w:sz w:val="24"/>
          <w:szCs w:val="24"/>
          <w:lang w:val="ro-RO"/>
        </w:rPr>
        <w:t>nu este cazul</w:t>
      </w:r>
      <w:r w:rsidRPr="000C2D9A">
        <w:rPr>
          <w:rFonts w:ascii="Times New Roman" w:hAnsi="Times New Roman"/>
          <w:b/>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b/>
          <w:i/>
          <w:sz w:val="24"/>
          <w:szCs w:val="24"/>
          <w:lang w:val="ro-RO"/>
        </w:rPr>
      </w:pPr>
      <w:r w:rsidRPr="000C2D9A">
        <w:rPr>
          <w:rFonts w:ascii="Times New Roman" w:hAnsi="Times New Roman"/>
          <w:sz w:val="24"/>
          <w:szCs w:val="24"/>
          <w:lang w:val="ro-RO"/>
        </w:rPr>
        <w:t xml:space="preserve">        vii) zonele cu o densitate mare a populatiei:  </w:t>
      </w:r>
      <w:r w:rsidRPr="000C2D9A">
        <w:rPr>
          <w:rFonts w:ascii="Times New Roman" w:hAnsi="Times New Roman"/>
          <w:b/>
          <w:i/>
          <w:sz w:val="24"/>
          <w:szCs w:val="24"/>
          <w:lang w:val="ro-RO"/>
        </w:rPr>
        <w:t>municipul Constanta.</w:t>
      </w:r>
    </w:p>
    <w:p w:rsidR="00DB302C" w:rsidRPr="000C2D9A" w:rsidRDefault="00DB302C" w:rsidP="000C2D9A">
      <w:pPr>
        <w:autoSpaceDE w:val="0"/>
        <w:autoSpaceDN w:val="0"/>
        <w:adjustRightInd w:val="0"/>
        <w:spacing w:after="0" w:line="240" w:lineRule="auto"/>
        <w:jc w:val="both"/>
        <w:rPr>
          <w:rFonts w:ascii="Times New Roman" w:hAnsi="Times New Roman"/>
          <w:i/>
          <w:iCs/>
          <w:sz w:val="24"/>
          <w:szCs w:val="24"/>
        </w:rPr>
      </w:pPr>
      <w:r w:rsidRPr="000C2D9A">
        <w:rPr>
          <w:rFonts w:ascii="Times New Roman" w:hAnsi="Times New Roman"/>
          <w:sz w:val="24"/>
          <w:szCs w:val="24"/>
          <w:lang w:val="ro-RO"/>
        </w:rPr>
        <w:t xml:space="preserve">       viii) peisaje si situri importante din punct de vedere istoric, cultural sau arheologic</w:t>
      </w:r>
      <w:r w:rsidRPr="000C2D9A">
        <w:rPr>
          <w:rFonts w:ascii="Times New Roman" w:hAnsi="Times New Roman"/>
          <w:i/>
          <w:sz w:val="24"/>
          <w:szCs w:val="24"/>
          <w:lang w:val="ro-RO"/>
        </w:rPr>
        <w:t xml:space="preserve">: </w:t>
      </w:r>
      <w:r w:rsidRPr="000C2D9A">
        <w:rPr>
          <w:rFonts w:ascii="Times New Roman" w:hAnsi="Times New Roman"/>
          <w:i/>
          <w:iCs/>
          <w:sz w:val="24"/>
          <w:szCs w:val="24"/>
        </w:rPr>
        <w:t>imobilul este situat in: Necropola orasului antic Tomis, Cod CT-I-s-A-02555, nr.crt.15, perimetrul delimitat de strada Iederei, b-dul Aurel Vlaicu de la intersectia cu b-dul 1 Mai, strada Cumpenei, strada Nicolae Filimon, b-dul Aurel Vlaicu pana la Pescarie, la sud de Mamaia, malul marii si Portul Comercial.</w:t>
      </w:r>
    </w:p>
    <w:p w:rsidR="00DB302C" w:rsidRPr="00DF5100" w:rsidRDefault="00DB302C" w:rsidP="00AE7CE1">
      <w:pPr>
        <w:autoSpaceDE w:val="0"/>
        <w:autoSpaceDN w:val="0"/>
        <w:adjustRightInd w:val="0"/>
        <w:spacing w:after="0" w:line="240" w:lineRule="auto"/>
        <w:jc w:val="both"/>
        <w:rPr>
          <w:rFonts w:ascii="Times New Roman" w:hAnsi="Times New Roman"/>
          <w:b/>
          <w:sz w:val="24"/>
          <w:szCs w:val="24"/>
          <w:highlight w:val="yellow"/>
          <w:lang w:val="ro-RO"/>
        </w:rPr>
      </w:pPr>
    </w:p>
    <w:p w:rsidR="00DB302C" w:rsidRPr="000C2D9A" w:rsidRDefault="00DB302C" w:rsidP="00AE7CE1">
      <w:pPr>
        <w:autoSpaceDE w:val="0"/>
        <w:autoSpaceDN w:val="0"/>
        <w:adjustRightInd w:val="0"/>
        <w:spacing w:after="0" w:line="240" w:lineRule="auto"/>
        <w:jc w:val="both"/>
        <w:rPr>
          <w:rFonts w:ascii="Times New Roman" w:hAnsi="Times New Roman"/>
          <w:b/>
          <w:sz w:val="24"/>
          <w:szCs w:val="24"/>
          <w:lang w:val="ro-RO"/>
        </w:rPr>
      </w:pPr>
      <w:r w:rsidRPr="000C2D9A">
        <w:rPr>
          <w:rFonts w:ascii="Times New Roman" w:hAnsi="Times New Roman"/>
          <w:b/>
          <w:sz w:val="24"/>
          <w:szCs w:val="24"/>
          <w:lang w:val="ro-RO"/>
        </w:rPr>
        <w:t>3. Tipurile si caracteristicile impactului potenţial</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b/>
          <w:sz w:val="24"/>
          <w:szCs w:val="24"/>
          <w:lang w:val="ro-RO"/>
        </w:rPr>
        <w:t xml:space="preserve">    </w:t>
      </w:r>
      <w:r w:rsidRPr="000C2D9A">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a) importanta si extinderea spatiala a impactului (de exemplu, zona geografica si dimensiunea populatiei care poate fi  afectata):  </w:t>
      </w:r>
      <w:r w:rsidRPr="000C2D9A">
        <w:rPr>
          <w:rFonts w:ascii="Times New Roman" w:hAnsi="Times New Roman"/>
          <w:i/>
          <w:sz w:val="24"/>
          <w:szCs w:val="24"/>
          <w:lang w:val="ro-RO"/>
        </w:rPr>
        <w:t>nu este cazul</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b) natura impactului: </w:t>
      </w:r>
      <w:r w:rsidRPr="000C2D9A">
        <w:rPr>
          <w:rFonts w:ascii="Times New Roman" w:hAnsi="Times New Roman"/>
          <w:i/>
          <w:sz w:val="24"/>
          <w:szCs w:val="24"/>
          <w:lang w:val="ro-RO"/>
        </w:rPr>
        <w:t>redus</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c) natura transfrontaliera a impactului: </w:t>
      </w:r>
      <w:r w:rsidRPr="000C2D9A">
        <w:rPr>
          <w:rFonts w:ascii="Times New Roman" w:hAnsi="Times New Roman"/>
          <w:i/>
          <w:sz w:val="24"/>
          <w:szCs w:val="24"/>
          <w:lang w:val="ro-RO"/>
        </w:rPr>
        <w:t>proiect fără impact transfrontalier</w:t>
      </w:r>
      <w:r w:rsidRPr="000C2D9A">
        <w:rPr>
          <w:rFonts w:ascii="Times New Roman" w:hAnsi="Times New Roman"/>
          <w:sz w:val="24"/>
          <w:szCs w:val="24"/>
          <w:lang w:val="ro-RO"/>
        </w:rPr>
        <w:t>.</w:t>
      </w:r>
    </w:p>
    <w:p w:rsidR="00DB302C" w:rsidRPr="000C2D9A" w:rsidRDefault="00DB302C" w:rsidP="00AE7CE1">
      <w:pPr>
        <w:autoSpaceDE w:val="0"/>
        <w:autoSpaceDN w:val="0"/>
        <w:adjustRightInd w:val="0"/>
        <w:spacing w:after="0" w:line="240" w:lineRule="auto"/>
        <w:jc w:val="both"/>
        <w:rPr>
          <w:rFonts w:ascii="Times New Roman" w:hAnsi="Times New Roman"/>
          <w:i/>
          <w:sz w:val="24"/>
          <w:szCs w:val="24"/>
          <w:lang w:val="ro-RO"/>
        </w:rPr>
      </w:pPr>
      <w:r w:rsidRPr="000C2D9A">
        <w:rPr>
          <w:rFonts w:ascii="Times New Roman" w:hAnsi="Times New Roman"/>
          <w:sz w:val="24"/>
          <w:szCs w:val="24"/>
          <w:lang w:val="ro-RO"/>
        </w:rPr>
        <w:t xml:space="preserve">    d) intensitatea si complexitatea impactului:</w:t>
      </w:r>
      <w:r w:rsidRPr="000C2D9A">
        <w:rPr>
          <w:rFonts w:ascii="Times New Roman" w:hAnsi="Times New Roman"/>
          <w:color w:val="FF0000"/>
          <w:sz w:val="24"/>
          <w:szCs w:val="24"/>
          <w:lang w:val="ro-RO"/>
        </w:rPr>
        <w:t xml:space="preserve"> </w:t>
      </w:r>
      <w:r w:rsidRPr="000C2D9A">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    e) probabilitatea impactului: </w:t>
      </w:r>
      <w:r w:rsidRPr="000C2D9A">
        <w:rPr>
          <w:rFonts w:ascii="Times New Roman" w:hAnsi="Times New Roman"/>
          <w:i/>
          <w:sz w:val="24"/>
          <w:szCs w:val="24"/>
          <w:lang w:val="ro-RO"/>
        </w:rPr>
        <w:t>redusă, urmare a argumentelor menţionate la punctele a si b</w:t>
      </w:r>
      <w:r w:rsidRPr="000C2D9A">
        <w:rPr>
          <w:rFonts w:ascii="Times New Roman" w:hAnsi="Times New Roman"/>
          <w:sz w:val="24"/>
          <w:szCs w:val="24"/>
          <w:lang w:val="ro-RO"/>
        </w:rPr>
        <w:t>.</w:t>
      </w:r>
    </w:p>
    <w:p w:rsidR="00DB302C" w:rsidRPr="000C2D9A" w:rsidRDefault="00DB302C" w:rsidP="00AE7CE1">
      <w:pPr>
        <w:spacing w:after="0" w:line="240" w:lineRule="auto"/>
        <w:jc w:val="both"/>
        <w:rPr>
          <w:rFonts w:ascii="Times New Roman" w:hAnsi="Times New Roman"/>
          <w:bCs/>
          <w:i/>
          <w:sz w:val="24"/>
          <w:szCs w:val="24"/>
          <w:lang w:val="ro-RO"/>
        </w:rPr>
      </w:pPr>
      <w:r w:rsidRPr="000C2D9A">
        <w:rPr>
          <w:rFonts w:ascii="Times New Roman" w:hAnsi="Times New Roman"/>
          <w:sz w:val="24"/>
          <w:szCs w:val="24"/>
          <w:lang w:val="ro-RO"/>
        </w:rPr>
        <w:t xml:space="preserve">    f) debutul, durata, frecvenţa şi reversibilitatea preconizate ale impactului: </w:t>
      </w:r>
      <w:r w:rsidRPr="000C2D9A">
        <w:rPr>
          <w:rFonts w:ascii="Times New Roman" w:hAnsi="Times New Roman"/>
          <w:i/>
          <w:sz w:val="24"/>
          <w:szCs w:val="24"/>
          <w:lang w:val="ro-RO"/>
        </w:rPr>
        <w:t>impactul asupra mediului va exista în perioada desfăşurării lucrărilor</w:t>
      </w:r>
      <w:r w:rsidRPr="000C2D9A">
        <w:rPr>
          <w:rFonts w:ascii="Times New Roman" w:hAnsi="Times New Roman"/>
          <w:bCs/>
          <w:i/>
          <w:sz w:val="24"/>
          <w:szCs w:val="24"/>
          <w:lang w:val="ro-RO"/>
        </w:rPr>
        <w:t xml:space="preserve"> de construire.</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bCs/>
          <w:sz w:val="24"/>
          <w:szCs w:val="24"/>
          <w:lang w:val="ro-RO"/>
        </w:rPr>
        <w:t xml:space="preserve">    g) cumularea impactului cu impactul altor proiecte existente si/sau aprobate: </w:t>
      </w:r>
      <w:r w:rsidRPr="000C2D9A">
        <w:rPr>
          <w:rFonts w:ascii="Times New Roman" w:hAnsi="Times New Roman"/>
          <w:i/>
          <w:sz w:val="24"/>
          <w:szCs w:val="24"/>
          <w:lang w:val="ro-RO"/>
        </w:rPr>
        <w:t>nu este cazul</w:t>
      </w:r>
      <w:r w:rsidRPr="000C2D9A">
        <w:rPr>
          <w:rFonts w:ascii="Times New Roman" w:hAnsi="Times New Roman"/>
          <w:b/>
          <w:sz w:val="24"/>
          <w:szCs w:val="24"/>
          <w:lang w:val="ro-RO"/>
        </w:rPr>
        <w:t>.</w:t>
      </w:r>
    </w:p>
    <w:p w:rsidR="00DB302C" w:rsidRPr="000C2D9A" w:rsidRDefault="00DB302C" w:rsidP="00AE7CE1">
      <w:pPr>
        <w:spacing w:after="0" w:line="240" w:lineRule="auto"/>
        <w:jc w:val="both"/>
        <w:rPr>
          <w:rStyle w:val="tpa1"/>
          <w:rFonts w:ascii="Times New Roman" w:hAnsi="Times New Roman"/>
          <w:b/>
          <w:i/>
          <w:sz w:val="24"/>
          <w:szCs w:val="24"/>
        </w:rPr>
      </w:pPr>
      <w:r w:rsidRPr="000C2D9A">
        <w:rPr>
          <w:rFonts w:ascii="Times New Roman" w:hAnsi="Times New Roman"/>
          <w:bCs/>
          <w:sz w:val="24"/>
          <w:szCs w:val="24"/>
          <w:lang w:val="ro-RO"/>
        </w:rPr>
        <w:t xml:space="preserve">    h) posibilitatea de reducere efectiva a impactului: </w:t>
      </w:r>
      <w:r w:rsidRPr="000C2D9A">
        <w:rPr>
          <w:rFonts w:ascii="Times New Roman" w:hAnsi="Times New Roman"/>
          <w:b/>
          <w:bCs/>
          <w:i/>
          <w:sz w:val="24"/>
          <w:szCs w:val="24"/>
          <w:lang w:val="ro-RO"/>
        </w:rPr>
        <w:t>prin respectarea urmatoarelor conditii de realizare a proiectului:</w:t>
      </w:r>
      <w:r w:rsidRPr="000C2D9A">
        <w:rPr>
          <w:rStyle w:val="tpa1"/>
          <w:rFonts w:ascii="Times New Roman" w:hAnsi="Times New Roman"/>
          <w:b/>
          <w:i/>
          <w:sz w:val="24"/>
          <w:szCs w:val="24"/>
          <w:lang w:val="ro-RO"/>
        </w:rPr>
        <w:t xml:space="preserve"> </w:t>
      </w:r>
    </w:p>
    <w:p w:rsidR="00DB302C" w:rsidRPr="000C2D9A" w:rsidRDefault="00DB302C" w:rsidP="00AE7CE1">
      <w:pPr>
        <w:numPr>
          <w:ilvl w:val="0"/>
          <w:numId w:val="26"/>
        </w:num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lang w:val="ro-RO"/>
        </w:rPr>
        <w:t>împrejmuirea corespunzătoare a zonelor de lucru, montarea de avertizoare, etc;</w:t>
      </w:r>
    </w:p>
    <w:p w:rsidR="00DB302C" w:rsidRPr="000C2D9A" w:rsidRDefault="00DB302C"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C2D9A">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DB302C" w:rsidRPr="000C2D9A" w:rsidRDefault="00DB302C" w:rsidP="00AE7CE1">
      <w:pPr>
        <w:numPr>
          <w:ilvl w:val="1"/>
          <w:numId w:val="26"/>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0C2D9A">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DB302C" w:rsidRPr="000C2D9A"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DB302C" w:rsidRPr="000C2D9A"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DB302C" w:rsidRPr="000C2D9A" w:rsidRDefault="00DB302C" w:rsidP="00AE7CE1">
      <w:pPr>
        <w:numPr>
          <w:ilvl w:val="0"/>
          <w:numId w:val="27"/>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lastRenderedPageBreak/>
        <w:t xml:space="preserve">referitor la gestionarea deșeurilor din construcții și demolări, în conformitate cu OUG nr. 92/2021, </w:t>
      </w:r>
      <w:r w:rsidRPr="000C2D9A">
        <w:rPr>
          <w:rFonts w:ascii="Times New Roman" w:hAnsi="Times New Roman"/>
          <w:i/>
          <w:sz w:val="24"/>
          <w:szCs w:val="24"/>
        </w:rPr>
        <w:t>privind regimul deseurilor,</w:t>
      </w:r>
      <w:r w:rsidRPr="000C2D9A">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0C2D9A">
        <w:rPr>
          <w:rFonts w:ascii="Times New Roman" w:hAnsi="Times New Roman"/>
          <w:i/>
          <w:sz w:val="24"/>
          <w:szCs w:val="24"/>
          <w:lang w:val="ro-RO"/>
        </w:rPr>
        <w:t>privind autorizarea executării lucrărilor de construcţii, republicată,</w:t>
      </w:r>
      <w:r w:rsidRPr="000C2D9A">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0C2D9A">
        <w:rPr>
          <w:rFonts w:ascii="Times New Roman" w:hAnsi="Times New Roman"/>
          <w:i/>
          <w:sz w:val="24"/>
          <w:szCs w:val="24"/>
          <w:lang w:val="ro-RO"/>
        </w:rPr>
        <w:t>de stabilire a unei liste de deşeuri în temeiul Directivei 2008/98/CE a Parlamentului European şi a Consiliului</w:t>
      </w:r>
      <w:r w:rsidRPr="000C2D9A">
        <w:rPr>
          <w:rFonts w:ascii="Times New Roman" w:hAnsi="Times New Roman"/>
          <w:sz w:val="24"/>
          <w:szCs w:val="24"/>
          <w:lang w:val="ro-RO"/>
        </w:rPr>
        <w:t>;</w:t>
      </w:r>
    </w:p>
    <w:p w:rsidR="00DB302C" w:rsidRPr="000C2D9A" w:rsidRDefault="00DB302C" w:rsidP="00AE7CE1">
      <w:pPr>
        <w:pStyle w:val="Listparagraf"/>
        <w:numPr>
          <w:ilvl w:val="0"/>
          <w:numId w:val="27"/>
        </w:numPr>
        <w:autoSpaceDE w:val="0"/>
        <w:autoSpaceDN w:val="0"/>
        <w:adjustRightInd w:val="0"/>
        <w:contextualSpacing/>
        <w:jc w:val="both"/>
        <w:rPr>
          <w:szCs w:val="24"/>
          <w:lang w:val="ro-RO"/>
        </w:rPr>
      </w:pPr>
      <w:r w:rsidRPr="000C2D9A">
        <w:rPr>
          <w:szCs w:val="24"/>
          <w:lang w:val="ro-RO"/>
        </w:rPr>
        <w:t xml:space="preserve">în conformitate cu OUG nr. 92/2021, </w:t>
      </w:r>
      <w:r w:rsidRPr="000C2D9A">
        <w:rPr>
          <w:i/>
          <w:szCs w:val="24"/>
        </w:rPr>
        <w:t>privind regimul deseurilor,</w:t>
      </w:r>
      <w:r w:rsidRPr="000C2D9A">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DB302C" w:rsidRPr="000C2D9A" w:rsidRDefault="00DB302C" w:rsidP="00AE7CE1">
      <w:pPr>
        <w:pStyle w:val="Listparagraf"/>
        <w:numPr>
          <w:ilvl w:val="0"/>
          <w:numId w:val="27"/>
        </w:numPr>
        <w:autoSpaceDE w:val="0"/>
        <w:autoSpaceDN w:val="0"/>
        <w:adjustRightInd w:val="0"/>
        <w:contextualSpacing/>
        <w:jc w:val="both"/>
        <w:rPr>
          <w:szCs w:val="24"/>
          <w:lang w:val="ro-RO"/>
        </w:rPr>
      </w:pPr>
      <w:r w:rsidRPr="000C2D9A">
        <w:rPr>
          <w:szCs w:val="24"/>
          <w:lang w:val="ro-RO"/>
        </w:rPr>
        <w:t xml:space="preserve">in conformitate cu OUG nr. 92/2021, </w:t>
      </w:r>
      <w:r w:rsidRPr="000C2D9A">
        <w:rPr>
          <w:i/>
          <w:szCs w:val="24"/>
        </w:rPr>
        <w:t>privind regimul deseurilor,</w:t>
      </w:r>
      <w:r w:rsidRPr="000C2D9A">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DB302C" w:rsidRPr="000C2D9A" w:rsidRDefault="00DB302C" w:rsidP="00AE7CE1">
      <w:pPr>
        <w:pStyle w:val="Listparagraf"/>
        <w:numPr>
          <w:ilvl w:val="0"/>
          <w:numId w:val="27"/>
        </w:numPr>
        <w:autoSpaceDE w:val="0"/>
        <w:autoSpaceDN w:val="0"/>
        <w:adjustRightInd w:val="0"/>
        <w:contextualSpacing/>
        <w:jc w:val="both"/>
        <w:rPr>
          <w:szCs w:val="24"/>
          <w:lang w:val="ro-RO"/>
        </w:rPr>
      </w:pPr>
      <w:r w:rsidRPr="000C2D9A">
        <w:rPr>
          <w:szCs w:val="24"/>
          <w:lang w:val="ro-RO"/>
        </w:rPr>
        <w:t xml:space="preserve">in conformitate cu OUG nr. 92/2021, </w:t>
      </w:r>
      <w:r w:rsidRPr="000C2D9A">
        <w:rPr>
          <w:i/>
          <w:szCs w:val="24"/>
        </w:rPr>
        <w:t xml:space="preserve">privind regimul deseurilor, </w:t>
      </w:r>
      <w:r w:rsidRPr="000C2D9A">
        <w:rPr>
          <w:szCs w:val="24"/>
          <w:lang w:val="ro-RO"/>
        </w:rPr>
        <w:t>cu modificari si completari , gestionarea deşeurilor trebuie să se realizeze fără a pune în pericol sănătatea populaţiei şi fără a dăuna mediului, în special:</w:t>
      </w:r>
    </w:p>
    <w:p w:rsidR="00DB302C" w:rsidRPr="000C2D9A" w:rsidRDefault="00DB302C" w:rsidP="00AE7CE1">
      <w:pPr>
        <w:pStyle w:val="Listparagraf"/>
        <w:autoSpaceDE w:val="0"/>
        <w:autoSpaceDN w:val="0"/>
        <w:adjustRightInd w:val="0"/>
        <w:ind w:left="1440"/>
        <w:jc w:val="both"/>
        <w:rPr>
          <w:szCs w:val="24"/>
          <w:lang w:val="ro-RO"/>
        </w:rPr>
      </w:pPr>
      <w:r w:rsidRPr="000C2D9A">
        <w:rPr>
          <w:szCs w:val="24"/>
          <w:lang w:val="ro-RO"/>
        </w:rPr>
        <w:t xml:space="preserve">    a) fără a genera riscuri de contaminare pentru aer, apă, sol, faună sau floră;</w:t>
      </w:r>
    </w:p>
    <w:p w:rsidR="00DB302C" w:rsidRPr="000C2D9A" w:rsidRDefault="00DB302C" w:rsidP="00AE7CE1">
      <w:pPr>
        <w:pStyle w:val="Listparagraf"/>
        <w:autoSpaceDE w:val="0"/>
        <w:autoSpaceDN w:val="0"/>
        <w:adjustRightInd w:val="0"/>
        <w:ind w:left="1440"/>
        <w:jc w:val="both"/>
        <w:rPr>
          <w:szCs w:val="24"/>
          <w:lang w:val="ro-RO"/>
        </w:rPr>
      </w:pPr>
      <w:r w:rsidRPr="000C2D9A">
        <w:rPr>
          <w:szCs w:val="24"/>
          <w:lang w:val="ro-RO"/>
        </w:rPr>
        <w:t xml:space="preserve">    b) fără a crea disconfort din cauza zgomotului sau a mirosurilor; şi</w:t>
      </w:r>
    </w:p>
    <w:p w:rsidR="00DB302C" w:rsidRPr="000C2D9A" w:rsidRDefault="00DB302C" w:rsidP="00AE7CE1">
      <w:pPr>
        <w:pStyle w:val="Listparagraf"/>
        <w:autoSpaceDE w:val="0"/>
        <w:autoSpaceDN w:val="0"/>
        <w:adjustRightInd w:val="0"/>
        <w:ind w:left="1440"/>
        <w:jc w:val="both"/>
        <w:rPr>
          <w:szCs w:val="24"/>
          <w:lang w:val="ro-RO"/>
        </w:rPr>
      </w:pPr>
      <w:r w:rsidRPr="000C2D9A">
        <w:rPr>
          <w:szCs w:val="24"/>
          <w:lang w:val="ro-RO"/>
        </w:rPr>
        <w:t xml:space="preserve">    c) fără a afecta negativ peisajul sau zonele de interes special;</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interzice stocarea temporară şi depozitarea carburanţilor și substanţelor periculoase în zona aferentă amplasamentului;</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interzice spălarea utilajelor/vehiculelor în zona aferentă amplasamentului;</w:t>
      </w:r>
    </w:p>
    <w:p w:rsidR="00DB302C" w:rsidRPr="000C2D9A" w:rsidRDefault="00DB302C" w:rsidP="00AE7CE1">
      <w:pPr>
        <w:numPr>
          <w:ilvl w:val="0"/>
          <w:numId w:val="28"/>
        </w:numPr>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se interzice afectarea sub orice forma a vecinătăților amplasamentului studiat; </w:t>
      </w:r>
    </w:p>
    <w:p w:rsidR="00DB302C" w:rsidRPr="000C2D9A" w:rsidRDefault="00DB302C" w:rsidP="00AE7CE1">
      <w:pPr>
        <w:numPr>
          <w:ilvl w:val="0"/>
          <w:numId w:val="28"/>
        </w:numPr>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DB302C" w:rsidRPr="000C2D9A" w:rsidRDefault="00DB302C" w:rsidP="00AE7CE1">
      <w:pPr>
        <w:numPr>
          <w:ilvl w:val="0"/>
          <w:numId w:val="28"/>
        </w:numPr>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lastRenderedPageBreak/>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se va respecta SR nr. 10009/2017 – Acustică - </w:t>
      </w:r>
      <w:r w:rsidRPr="000C2D9A">
        <w:rPr>
          <w:rFonts w:ascii="Times New Roman" w:hAnsi="Times New Roman"/>
          <w:i/>
          <w:sz w:val="24"/>
          <w:szCs w:val="24"/>
          <w:lang w:val="ro-RO"/>
        </w:rPr>
        <w:t>Limite admisibile ale nivelului de zgomot din mediul ambiant</w:t>
      </w:r>
      <w:r w:rsidRPr="000C2D9A">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DB302C" w:rsidRPr="000C2D9A" w:rsidRDefault="00DB302C" w:rsidP="00AE7CE1">
      <w:pPr>
        <w:numPr>
          <w:ilvl w:val="0"/>
          <w:numId w:val="28"/>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0C2D9A">
        <w:rPr>
          <w:rFonts w:ascii="Times New Roman" w:hAnsi="Times New Roman"/>
          <w:i/>
          <w:sz w:val="24"/>
          <w:szCs w:val="24"/>
          <w:lang w:val="ro-RO"/>
        </w:rPr>
        <w:t>Calitatea aerului în zone protejate</w:t>
      </w:r>
      <w:r w:rsidRPr="000C2D9A">
        <w:rPr>
          <w:rFonts w:ascii="Times New Roman" w:hAnsi="Times New Roman"/>
          <w:sz w:val="24"/>
          <w:szCs w:val="24"/>
          <w:lang w:val="ro-RO"/>
        </w:rPr>
        <w:t>;</w:t>
      </w:r>
    </w:p>
    <w:p w:rsidR="00DB302C" w:rsidRPr="000C2D9A" w:rsidRDefault="00DB302C" w:rsidP="00AE7CE1">
      <w:pPr>
        <w:pStyle w:val="TextnormalCharCaracter"/>
        <w:numPr>
          <w:ilvl w:val="0"/>
          <w:numId w:val="29"/>
        </w:numPr>
        <w:spacing w:before="0" w:after="0" w:line="240" w:lineRule="auto"/>
        <w:ind w:right="51"/>
        <w:textAlignment w:val="auto"/>
        <w:rPr>
          <w:rFonts w:ascii="Times New Roman" w:hAnsi="Times New Roman"/>
          <w:iCs/>
          <w:sz w:val="24"/>
          <w:szCs w:val="24"/>
          <w:lang w:val="ro-RO"/>
        </w:rPr>
      </w:pPr>
      <w:r w:rsidRPr="000C2D9A">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DB302C" w:rsidRPr="000C2D9A" w:rsidRDefault="00DB302C"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rPr>
      </w:pPr>
      <w:r w:rsidRPr="000C2D9A">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DB302C" w:rsidRPr="000C2D9A" w:rsidRDefault="00DB302C" w:rsidP="00AE7CE1">
      <w:pPr>
        <w:numPr>
          <w:ilvl w:val="0"/>
          <w:numId w:val="29"/>
        </w:numPr>
        <w:spacing w:after="0" w:line="240" w:lineRule="auto"/>
        <w:jc w:val="both"/>
        <w:rPr>
          <w:rFonts w:ascii="Times New Roman" w:eastAsia="SimSun" w:hAnsi="Times New Roman"/>
          <w:kern w:val="24"/>
          <w:sz w:val="24"/>
          <w:szCs w:val="24"/>
          <w:lang w:val="ro-RO" w:eastAsia="ar-SA"/>
        </w:rPr>
      </w:pPr>
      <w:r w:rsidRPr="000C2D9A">
        <w:rPr>
          <w:rFonts w:ascii="Times New Roman" w:eastAsia="SimSun" w:hAnsi="Times New Roman"/>
          <w:kern w:val="24"/>
          <w:sz w:val="24"/>
          <w:szCs w:val="24"/>
          <w:lang w:val="ro-RO" w:eastAsia="ar-SA"/>
        </w:rPr>
        <w:t xml:space="preserve">respectarea prevederilor H.C.J.C. nr. 152/22.05.2013 </w:t>
      </w:r>
      <w:r w:rsidRPr="000C2D9A">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0C2D9A">
        <w:rPr>
          <w:rFonts w:ascii="Times New Roman" w:eastAsia="SimSun" w:hAnsi="Times New Roman"/>
          <w:kern w:val="24"/>
          <w:sz w:val="24"/>
          <w:szCs w:val="24"/>
          <w:lang w:val="ro-RO" w:eastAsia="ar-SA"/>
        </w:rPr>
        <w:t>;</w:t>
      </w:r>
    </w:p>
    <w:p w:rsidR="00DB302C" w:rsidRPr="000C2D9A" w:rsidRDefault="00DB302C" w:rsidP="00AE7CE1">
      <w:pPr>
        <w:pStyle w:val="TextnormalCharCaracter"/>
        <w:numPr>
          <w:ilvl w:val="0"/>
          <w:numId w:val="29"/>
        </w:numPr>
        <w:autoSpaceDE w:val="0"/>
        <w:autoSpaceDN w:val="0"/>
        <w:spacing w:before="0" w:after="0" w:line="240" w:lineRule="auto"/>
        <w:ind w:right="51"/>
        <w:textAlignment w:val="auto"/>
        <w:rPr>
          <w:rFonts w:ascii="Times New Roman" w:hAnsi="Times New Roman"/>
          <w:sz w:val="24"/>
          <w:szCs w:val="24"/>
          <w:lang w:val="ro-RO"/>
        </w:rPr>
      </w:pPr>
      <w:r w:rsidRPr="000C2D9A">
        <w:rPr>
          <w:rFonts w:ascii="Times New Roman" w:hAnsi="Times New Roman"/>
          <w:bCs/>
          <w:sz w:val="24"/>
          <w:szCs w:val="24"/>
          <w:lang w:val="ro-RO"/>
        </w:rPr>
        <w:t xml:space="preserve">în conformitate cu prevederile Legii nr. 292/2018, alin. (3) si (4), la finalizarea lucrărilor se va notifica APM Constanța, in vederea </w:t>
      </w:r>
      <w:r w:rsidRPr="000C2D9A">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DB302C" w:rsidRPr="000C2D9A" w:rsidRDefault="00DB302C" w:rsidP="00AE7CE1">
      <w:pPr>
        <w:numPr>
          <w:ilvl w:val="0"/>
          <w:numId w:val="29"/>
        </w:numPr>
        <w:autoSpaceDE w:val="0"/>
        <w:autoSpaceDN w:val="0"/>
        <w:adjustRightInd w:val="0"/>
        <w:spacing w:after="0" w:line="240" w:lineRule="auto"/>
        <w:jc w:val="both"/>
        <w:rPr>
          <w:rFonts w:ascii="Times New Roman" w:hAnsi="Times New Roman"/>
          <w:sz w:val="24"/>
          <w:szCs w:val="24"/>
          <w:lang w:val="ro-RO"/>
        </w:rPr>
      </w:pPr>
      <w:r w:rsidRPr="000C2D9A">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DB302C" w:rsidRPr="000C2D9A" w:rsidRDefault="00DB302C" w:rsidP="00AE7CE1">
      <w:pPr>
        <w:autoSpaceDE w:val="0"/>
        <w:autoSpaceDN w:val="0"/>
        <w:adjustRightInd w:val="0"/>
        <w:spacing w:after="0" w:line="240" w:lineRule="auto"/>
        <w:jc w:val="both"/>
        <w:rPr>
          <w:rFonts w:ascii="Times New Roman" w:hAnsi="Times New Roman"/>
          <w:b/>
          <w:i/>
          <w:sz w:val="24"/>
          <w:szCs w:val="24"/>
          <w:lang w:val="ro-RO"/>
        </w:rPr>
      </w:pPr>
    </w:p>
    <w:p w:rsidR="00DB302C" w:rsidRPr="000C2D9A" w:rsidRDefault="00DB302C" w:rsidP="00AE7CE1">
      <w:pPr>
        <w:autoSpaceDE w:val="0"/>
        <w:autoSpaceDN w:val="0"/>
        <w:adjustRightInd w:val="0"/>
        <w:spacing w:after="0" w:line="240" w:lineRule="auto"/>
        <w:ind w:left="720"/>
        <w:jc w:val="both"/>
        <w:rPr>
          <w:rFonts w:ascii="Times New Roman" w:hAnsi="Times New Roman"/>
          <w:b/>
          <w:i/>
          <w:sz w:val="24"/>
          <w:szCs w:val="24"/>
          <w:lang w:val="ro-RO"/>
        </w:rPr>
      </w:pPr>
      <w:r w:rsidRPr="000C2D9A">
        <w:rPr>
          <w:rFonts w:ascii="Times New Roman" w:hAnsi="Times New Roman"/>
          <w:b/>
          <w:i/>
          <w:sz w:val="24"/>
          <w:szCs w:val="24"/>
          <w:lang w:val="ro-RO"/>
        </w:rPr>
        <w:t xml:space="preserve">La finalizarea lucrarilor se va inainta la APM Constanta raportarea privind evidenta </w:t>
      </w:r>
    </w:p>
    <w:p w:rsidR="00DB302C" w:rsidRPr="000C2D9A" w:rsidRDefault="00DB302C" w:rsidP="00AE7CE1">
      <w:pPr>
        <w:autoSpaceDE w:val="0"/>
        <w:autoSpaceDN w:val="0"/>
        <w:adjustRightInd w:val="0"/>
        <w:spacing w:after="0" w:line="240" w:lineRule="auto"/>
        <w:jc w:val="both"/>
        <w:rPr>
          <w:rFonts w:ascii="Times New Roman" w:hAnsi="Times New Roman"/>
          <w:b/>
          <w:i/>
          <w:sz w:val="24"/>
          <w:szCs w:val="24"/>
          <w:lang w:val="ro-RO"/>
        </w:rPr>
      </w:pPr>
      <w:r w:rsidRPr="000C2D9A">
        <w:rPr>
          <w:rFonts w:ascii="Times New Roman" w:hAnsi="Times New Roman"/>
          <w:b/>
          <w:i/>
          <w:sz w:val="24"/>
          <w:szCs w:val="24"/>
          <w:lang w:val="ro-RO"/>
        </w:rPr>
        <w:t>deseurilor generate ca urmare a desfasurarii lucrarilor de construire.</w:t>
      </w:r>
    </w:p>
    <w:p w:rsidR="00DB302C" w:rsidRPr="000C2D9A" w:rsidRDefault="00DB302C" w:rsidP="00AE7CE1">
      <w:pPr>
        <w:autoSpaceDE w:val="0"/>
        <w:autoSpaceDN w:val="0"/>
        <w:adjustRightInd w:val="0"/>
        <w:spacing w:after="0" w:line="240" w:lineRule="auto"/>
        <w:jc w:val="both"/>
        <w:rPr>
          <w:rFonts w:ascii="Times New Roman" w:hAnsi="Times New Roman"/>
          <w:b/>
          <w:sz w:val="24"/>
          <w:szCs w:val="24"/>
        </w:rPr>
      </w:pPr>
    </w:p>
    <w:p w:rsidR="00DB302C" w:rsidRPr="000C2D9A" w:rsidRDefault="00DB302C" w:rsidP="00AE7CE1">
      <w:pPr>
        <w:autoSpaceDE w:val="0"/>
        <w:autoSpaceDN w:val="0"/>
        <w:adjustRightInd w:val="0"/>
        <w:spacing w:after="0" w:line="240" w:lineRule="auto"/>
        <w:jc w:val="both"/>
        <w:rPr>
          <w:rFonts w:ascii="Times New Roman" w:hAnsi="Times New Roman"/>
          <w:b/>
          <w:sz w:val="24"/>
          <w:szCs w:val="24"/>
        </w:rPr>
      </w:pPr>
      <w:r w:rsidRPr="000C2D9A">
        <w:rPr>
          <w:rFonts w:ascii="Times New Roman" w:hAnsi="Times New Roman"/>
          <w:b/>
          <w:sz w:val="24"/>
          <w:szCs w:val="24"/>
        </w:rPr>
        <w:t xml:space="preserve">    </w:t>
      </w:r>
      <w:r w:rsidRPr="000C2D9A">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 xml:space="preserve">Actele sau omisiunile autorităţii publice competente care fac obiectul participării publicului se atacă în instanţă odată cu decizia etapei de încadrare, cu acordul de mediu ori, după caz, cu </w:t>
      </w:r>
      <w:r w:rsidRPr="000C2D9A">
        <w:rPr>
          <w:rFonts w:ascii="Times New Roman" w:hAnsi="Times New Roman"/>
          <w:sz w:val="24"/>
          <w:szCs w:val="24"/>
        </w:rPr>
        <w:lastRenderedPageBreak/>
        <w:t>decizia de respingere a solicitării de emitere a acordului de mediu, respectiv cu aprobarea de dezvoltare sau, după caz, cu decizia de respingere a solicitării aprobării de dezvoltare.</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rPr>
      </w:pPr>
      <w:r w:rsidRPr="000C2D9A">
        <w:rPr>
          <w:rFonts w:ascii="Times New Roman" w:hAnsi="Times New Roman"/>
          <w:sz w:val="24"/>
          <w:szCs w:val="24"/>
        </w:rPr>
        <w:t xml:space="preserve">   </w:t>
      </w:r>
      <w:r w:rsidRPr="000C2D9A">
        <w:rPr>
          <w:rFonts w:ascii="Times New Roman" w:hAnsi="Times New Roman"/>
          <w:sz w:val="24"/>
          <w:szCs w:val="24"/>
        </w:rPr>
        <w:tab/>
        <w:t xml:space="preserve"> Procedura de soluţionare a plângerii prealabile prevăzută la art. 22 alin. (1) este gratuită şi trebuie să fie echitabilă, rapidă şi corectă.</w:t>
      </w:r>
    </w:p>
    <w:p w:rsidR="00DB302C" w:rsidRPr="000C2D9A" w:rsidRDefault="00DB302C" w:rsidP="00AE7CE1">
      <w:pPr>
        <w:pStyle w:val="Indentcorptext3"/>
        <w:spacing w:after="0"/>
        <w:ind w:left="0" w:firstLine="708"/>
        <w:jc w:val="both"/>
        <w:rPr>
          <w:rFonts w:ascii="Times New Roman" w:hAnsi="Times New Roman"/>
          <w:sz w:val="24"/>
          <w:szCs w:val="24"/>
        </w:rPr>
      </w:pPr>
      <w:r w:rsidRPr="000C2D9A">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DB302C" w:rsidRPr="000C2D9A" w:rsidRDefault="00DB302C" w:rsidP="00AE7CE1">
      <w:pPr>
        <w:spacing w:after="0" w:line="240" w:lineRule="auto"/>
        <w:rPr>
          <w:rFonts w:ascii="Times New Roman" w:hAnsi="Times New Roman"/>
          <w:b/>
          <w:bCs/>
          <w:sz w:val="24"/>
          <w:szCs w:val="24"/>
        </w:rPr>
      </w:pPr>
      <w:r w:rsidRPr="000C2D9A">
        <w:rPr>
          <w:rFonts w:ascii="Times New Roman" w:hAnsi="Times New Roman"/>
          <w:b/>
          <w:bCs/>
          <w:sz w:val="24"/>
          <w:szCs w:val="24"/>
        </w:rPr>
        <w:t xml:space="preserve">            </w:t>
      </w:r>
    </w:p>
    <w:p w:rsidR="00DB302C" w:rsidRPr="000C2D9A" w:rsidRDefault="00DB302C" w:rsidP="00F26F82">
      <w:pPr>
        <w:spacing w:after="0" w:line="240" w:lineRule="auto"/>
        <w:rPr>
          <w:rFonts w:ascii="Times New Roman" w:hAnsi="Times New Roman"/>
          <w:b/>
          <w:sz w:val="24"/>
          <w:szCs w:val="24"/>
        </w:rPr>
      </w:pPr>
      <w:r w:rsidRPr="000C2D9A">
        <w:rPr>
          <w:rFonts w:ascii="Times New Roman" w:hAnsi="Times New Roman"/>
          <w:b/>
          <w:bCs/>
          <w:sz w:val="24"/>
          <w:szCs w:val="24"/>
        </w:rPr>
        <w:t xml:space="preserve">  </w:t>
      </w:r>
    </w:p>
    <w:p w:rsidR="00DB302C" w:rsidRPr="000C2D9A" w:rsidRDefault="00DB302C" w:rsidP="00AE7CE1">
      <w:pPr>
        <w:autoSpaceDE w:val="0"/>
        <w:autoSpaceDN w:val="0"/>
        <w:adjustRightInd w:val="0"/>
        <w:spacing w:after="0" w:line="240" w:lineRule="auto"/>
        <w:jc w:val="both"/>
        <w:rPr>
          <w:rFonts w:ascii="Times New Roman" w:hAnsi="Times New Roman"/>
          <w:sz w:val="24"/>
          <w:szCs w:val="24"/>
          <w:lang w:val="ro-RO"/>
        </w:rPr>
      </w:pPr>
    </w:p>
    <w:p w:rsidR="00DB302C" w:rsidRPr="000C2D9A" w:rsidRDefault="00DB302C" w:rsidP="00A33CC5">
      <w:pPr>
        <w:autoSpaceDE w:val="0"/>
        <w:autoSpaceDN w:val="0"/>
        <w:adjustRightInd w:val="0"/>
        <w:spacing w:after="0" w:line="240" w:lineRule="auto"/>
        <w:jc w:val="both"/>
        <w:rPr>
          <w:rFonts w:ascii="Times New Roman" w:hAnsi="Times New Roman"/>
          <w:sz w:val="24"/>
          <w:szCs w:val="24"/>
          <w:lang w:val="ro-RO"/>
        </w:rPr>
      </w:pPr>
    </w:p>
    <w:p w:rsidR="00DB302C" w:rsidRPr="000C2D9A" w:rsidRDefault="00DB302C" w:rsidP="00A33CC5">
      <w:pPr>
        <w:autoSpaceDE w:val="0"/>
        <w:autoSpaceDN w:val="0"/>
        <w:adjustRightInd w:val="0"/>
        <w:spacing w:after="0" w:line="240" w:lineRule="auto"/>
        <w:jc w:val="both"/>
        <w:rPr>
          <w:rFonts w:ascii="Times New Roman" w:hAnsi="Times New Roman"/>
          <w:sz w:val="24"/>
          <w:szCs w:val="24"/>
          <w:lang w:val="ro-RO"/>
        </w:rPr>
      </w:pPr>
    </w:p>
    <w:p w:rsidR="00DB302C" w:rsidRPr="000C2D9A" w:rsidRDefault="00DB302C" w:rsidP="009A4E03">
      <w:pPr>
        <w:spacing w:after="0" w:line="240" w:lineRule="auto"/>
        <w:jc w:val="both"/>
        <w:rPr>
          <w:rFonts w:ascii="Times New Roman" w:hAnsi="Times New Roman"/>
          <w:sz w:val="24"/>
          <w:szCs w:val="24"/>
          <w:lang w:val="ro-RO"/>
        </w:rPr>
      </w:pPr>
      <w:r w:rsidRPr="000C2D9A">
        <w:rPr>
          <w:rFonts w:ascii="Times New Roman" w:hAnsi="Times New Roman"/>
          <w:sz w:val="24"/>
          <w:szCs w:val="24"/>
          <w:lang w:val="ro-RO"/>
        </w:rPr>
        <w:t>DIRECTOR EXECUTIV,                                                                ŞEF SERVICIU A.A.A.,</w:t>
      </w:r>
    </w:p>
    <w:p w:rsidR="00DB302C" w:rsidRPr="000C2D9A" w:rsidRDefault="00DB302C" w:rsidP="009A4E03">
      <w:pPr>
        <w:spacing w:after="0" w:line="240" w:lineRule="auto"/>
        <w:rPr>
          <w:rFonts w:ascii="Times New Roman" w:hAnsi="Times New Roman"/>
          <w:sz w:val="24"/>
          <w:szCs w:val="24"/>
          <w:lang w:val="ro-RO"/>
        </w:rPr>
      </w:pPr>
      <w:r w:rsidRPr="000C2D9A">
        <w:rPr>
          <w:rFonts w:ascii="Times New Roman" w:hAnsi="Times New Roman"/>
          <w:sz w:val="24"/>
          <w:szCs w:val="24"/>
          <w:lang w:val="ro-RO"/>
        </w:rPr>
        <w:t>Celzin LATIF                                                                              Lavinia-Monica ZECA</w:t>
      </w:r>
    </w:p>
    <w:p w:rsidR="00DB302C" w:rsidRPr="000C2D9A" w:rsidRDefault="00DB302C" w:rsidP="009A4E03">
      <w:pPr>
        <w:spacing w:after="0" w:line="240" w:lineRule="auto"/>
        <w:rPr>
          <w:rFonts w:ascii="Times New Roman" w:hAnsi="Times New Roman"/>
          <w:sz w:val="24"/>
          <w:szCs w:val="24"/>
          <w:lang w:val="ro-RO"/>
        </w:rPr>
      </w:pPr>
    </w:p>
    <w:p w:rsidR="00DB302C" w:rsidRPr="000C2D9A" w:rsidRDefault="00DB302C" w:rsidP="009A4E03">
      <w:pPr>
        <w:spacing w:after="0" w:line="240" w:lineRule="auto"/>
        <w:rPr>
          <w:rFonts w:ascii="Times New Roman" w:hAnsi="Times New Roman"/>
          <w:sz w:val="24"/>
          <w:szCs w:val="24"/>
          <w:lang w:val="ro-RO"/>
        </w:rPr>
      </w:pPr>
    </w:p>
    <w:p w:rsidR="00DB302C" w:rsidRPr="000C2D9A" w:rsidRDefault="00DB302C" w:rsidP="009A4E03">
      <w:pPr>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w:t>
      </w:r>
      <w:r w:rsidRPr="000C2D9A">
        <w:rPr>
          <w:rFonts w:ascii="Times New Roman" w:hAnsi="Times New Roman"/>
          <w:sz w:val="24"/>
          <w:szCs w:val="24"/>
          <w:lang w:val="ro-RO"/>
        </w:rPr>
        <w:tab/>
        <w:t xml:space="preserve">                  Întocmit,                </w:t>
      </w:r>
    </w:p>
    <w:p w:rsidR="00DB302C" w:rsidRPr="000C2D9A" w:rsidRDefault="00DB302C" w:rsidP="009A4E03">
      <w:pPr>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Consilier Otilia Liana ISPAS</w:t>
      </w:r>
    </w:p>
    <w:p w:rsidR="00DB302C" w:rsidRPr="000C2D9A" w:rsidRDefault="00DB302C" w:rsidP="009A4E03">
      <w:pPr>
        <w:spacing w:after="0" w:line="240" w:lineRule="auto"/>
        <w:rPr>
          <w:rFonts w:ascii="Times New Roman" w:hAnsi="Times New Roman"/>
          <w:sz w:val="24"/>
          <w:szCs w:val="24"/>
          <w:lang w:val="ro-RO"/>
        </w:rPr>
      </w:pPr>
      <w:r w:rsidRPr="000C2D9A">
        <w:rPr>
          <w:rFonts w:ascii="Times New Roman" w:hAnsi="Times New Roman"/>
          <w:sz w:val="24"/>
          <w:szCs w:val="24"/>
          <w:lang w:val="ro-RO"/>
        </w:rPr>
        <w:t xml:space="preserve">    </w:t>
      </w:r>
    </w:p>
    <w:p w:rsidR="00DB302C" w:rsidRPr="000C2D9A" w:rsidRDefault="00DB302C" w:rsidP="009A4E03">
      <w:pPr>
        <w:spacing w:after="0" w:line="240" w:lineRule="auto"/>
        <w:rPr>
          <w:rFonts w:ascii="Times New Roman" w:hAnsi="Times New Roman"/>
          <w:sz w:val="24"/>
          <w:szCs w:val="24"/>
          <w:lang w:val="ro-RO"/>
        </w:rPr>
      </w:pPr>
    </w:p>
    <w:p w:rsidR="00DB302C" w:rsidRPr="000C2D9A" w:rsidRDefault="00DB302C" w:rsidP="00A33CC5">
      <w:pPr>
        <w:spacing w:line="240" w:lineRule="auto"/>
        <w:jc w:val="both"/>
        <w:rPr>
          <w:rFonts w:ascii="Times New Roman" w:hAnsi="Times New Roman"/>
          <w:sz w:val="24"/>
          <w:szCs w:val="24"/>
        </w:rPr>
      </w:pPr>
    </w:p>
    <w:p w:rsidR="00DB302C" w:rsidRPr="00DF5100" w:rsidRDefault="00DB302C" w:rsidP="00A33CC5">
      <w:pPr>
        <w:spacing w:line="240" w:lineRule="auto"/>
        <w:jc w:val="both"/>
        <w:rPr>
          <w:rFonts w:ascii="Times New Roman" w:hAnsi="Times New Roman"/>
          <w:sz w:val="24"/>
          <w:szCs w:val="24"/>
        </w:rPr>
      </w:pPr>
      <w:r w:rsidRPr="000C2D9A">
        <w:rPr>
          <w:rFonts w:ascii="Times New Roman" w:hAnsi="Times New Roman"/>
          <w:sz w:val="24"/>
          <w:szCs w:val="24"/>
        </w:rPr>
        <w:t>Nota: redactat in 3(trei) exemplare.</w:t>
      </w:r>
    </w:p>
    <w:sectPr w:rsidR="00DB302C" w:rsidRPr="00DF5100"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6D" w:rsidRDefault="002B726D" w:rsidP="0010560A">
      <w:pPr>
        <w:spacing w:after="0" w:line="240" w:lineRule="auto"/>
      </w:pPr>
      <w:r>
        <w:separator/>
      </w:r>
    </w:p>
  </w:endnote>
  <w:endnote w:type="continuationSeparator" w:id="0">
    <w:p w:rsidR="002B726D" w:rsidRDefault="002B726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EUAlbertin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Open Sans">
    <w:altName w:val="Arial"/>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Default="002B726D"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DB302C" w:rsidRPr="00414927" w:rsidRDefault="002B726D"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DB302C"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DB302C">
          <w:rPr>
            <w:rFonts w:ascii="Trebuchet MS" w:hAnsi="Trebuchet MS"/>
            <w:sz w:val="16"/>
            <w:szCs w:val="16"/>
          </w:rPr>
          <w:t>CONSTANTA</w:t>
        </w:r>
      </w:smartTag>
    </w:smartTag>
    <w:r w:rsidR="00DB302C" w:rsidRPr="00414927">
      <w:rPr>
        <w:rFonts w:ascii="Trebuchet MS" w:hAnsi="Trebuchet MS"/>
        <w:sz w:val="16"/>
        <w:szCs w:val="16"/>
      </w:rPr>
      <w:t xml:space="preserve">                                                            </w:t>
    </w:r>
    <w:r w:rsidR="00DB302C">
      <w:rPr>
        <w:rFonts w:ascii="Trebuchet MS" w:hAnsi="Trebuchet MS"/>
        <w:sz w:val="16"/>
        <w:szCs w:val="16"/>
      </w:rPr>
      <w:t xml:space="preserve">                  </w:t>
    </w:r>
    <w:r w:rsidR="00DB302C" w:rsidRPr="00414927">
      <w:rPr>
        <w:rFonts w:ascii="Trebuchet MS" w:hAnsi="Trebuchet MS"/>
        <w:sz w:val="16"/>
        <w:szCs w:val="16"/>
      </w:rPr>
      <w:t xml:space="preserve"> Pagină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PAGE</w:instrText>
    </w:r>
    <w:r w:rsidR="00DB302C" w:rsidRPr="00414927">
      <w:rPr>
        <w:rFonts w:ascii="Trebuchet MS" w:hAnsi="Trebuchet MS"/>
        <w:b/>
        <w:bCs/>
        <w:sz w:val="16"/>
        <w:szCs w:val="16"/>
      </w:rPr>
      <w:fldChar w:fldCharType="separate"/>
    </w:r>
    <w:r w:rsidR="00FF59C3">
      <w:rPr>
        <w:rFonts w:ascii="Trebuchet MS" w:hAnsi="Trebuchet MS"/>
        <w:b/>
        <w:bCs/>
        <w:noProof/>
        <w:sz w:val="16"/>
        <w:szCs w:val="16"/>
      </w:rPr>
      <w:t>2</w:t>
    </w:r>
    <w:r w:rsidR="00DB302C" w:rsidRPr="00414927">
      <w:rPr>
        <w:rFonts w:ascii="Trebuchet MS" w:hAnsi="Trebuchet MS"/>
        <w:b/>
        <w:bCs/>
        <w:sz w:val="16"/>
        <w:szCs w:val="16"/>
      </w:rPr>
      <w:fldChar w:fldCharType="end"/>
    </w:r>
    <w:r w:rsidR="00DB302C" w:rsidRPr="00414927">
      <w:rPr>
        <w:rFonts w:ascii="Trebuchet MS" w:hAnsi="Trebuchet MS"/>
        <w:sz w:val="16"/>
        <w:szCs w:val="16"/>
      </w:rPr>
      <w:t xml:space="preserve"> din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NUMPAGES</w:instrText>
    </w:r>
    <w:r w:rsidR="00DB302C" w:rsidRPr="00414927">
      <w:rPr>
        <w:rFonts w:ascii="Trebuchet MS" w:hAnsi="Trebuchet MS"/>
        <w:b/>
        <w:bCs/>
        <w:sz w:val="16"/>
        <w:szCs w:val="16"/>
      </w:rPr>
      <w:fldChar w:fldCharType="separate"/>
    </w:r>
    <w:r w:rsidR="00FF59C3">
      <w:rPr>
        <w:rFonts w:ascii="Trebuchet MS" w:hAnsi="Trebuchet MS"/>
        <w:b/>
        <w:bCs/>
        <w:noProof/>
        <w:sz w:val="16"/>
        <w:szCs w:val="16"/>
      </w:rPr>
      <w:t>7</w:t>
    </w:r>
    <w:r w:rsidR="00DB302C" w:rsidRPr="00414927">
      <w:rPr>
        <w:rFonts w:ascii="Trebuchet MS" w:hAnsi="Trebuchet MS"/>
        <w:b/>
        <w:bCs/>
        <w:sz w:val="16"/>
        <w:szCs w:val="16"/>
      </w:rPr>
      <w:fldChar w:fldCharType="end"/>
    </w:r>
  </w:p>
  <w:p w:rsidR="00DB302C" w:rsidRPr="00414927" w:rsidRDefault="00DB302C"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DB302C" w:rsidRPr="00414927" w:rsidRDefault="00DB302C"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DB302C" w:rsidRPr="00414927" w:rsidTr="00A817D5">
      <w:trPr>
        <w:trHeight w:val="299"/>
      </w:trPr>
      <w:tc>
        <w:tcPr>
          <w:tcW w:w="8961" w:type="dxa"/>
          <w:vAlign w:val="center"/>
        </w:tcPr>
        <w:p w:rsidR="00DB302C" w:rsidRPr="00690CC0" w:rsidRDefault="00DB302C" w:rsidP="0078307B">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DB302C" w:rsidRDefault="00DB302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Pr="00414927" w:rsidRDefault="002B726D"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DB302C" w:rsidRPr="00414927">
      <w:rPr>
        <w:rFonts w:ascii="Trebuchet MS" w:hAnsi="Trebuchet MS"/>
        <w:sz w:val="16"/>
        <w:szCs w:val="16"/>
      </w:rPr>
      <w:t xml:space="preserve">AGENȚIA PENTRU PROTECȚIA MEDIULUI </w:t>
    </w:r>
    <w:smartTag w:uri="urn:schemas-microsoft-com:office:smarttags" w:element="place">
      <w:r w:rsidR="00DB302C">
        <w:rPr>
          <w:rFonts w:ascii="Trebuchet MS" w:hAnsi="Trebuchet MS"/>
          <w:sz w:val="16"/>
          <w:szCs w:val="16"/>
        </w:rPr>
        <w:t>CONSTANTA</w:t>
      </w:r>
    </w:smartTag>
    <w:r w:rsidR="00DB302C" w:rsidRPr="00414927">
      <w:rPr>
        <w:rFonts w:ascii="Trebuchet MS" w:hAnsi="Trebuchet MS"/>
        <w:sz w:val="16"/>
        <w:szCs w:val="16"/>
      </w:rPr>
      <w:t xml:space="preserve">                                                                           </w:t>
    </w:r>
    <w:r w:rsidR="00DB302C">
      <w:rPr>
        <w:rFonts w:ascii="Trebuchet MS" w:hAnsi="Trebuchet MS"/>
        <w:sz w:val="16"/>
        <w:szCs w:val="16"/>
      </w:rPr>
      <w:t xml:space="preserve">                         </w:t>
    </w:r>
    <w:r w:rsidR="00DB302C" w:rsidRPr="00414927">
      <w:rPr>
        <w:rFonts w:ascii="Trebuchet MS" w:hAnsi="Trebuchet MS"/>
        <w:sz w:val="16"/>
        <w:szCs w:val="16"/>
      </w:rPr>
      <w:t xml:space="preserve"> Pagină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PAGE</w:instrText>
    </w:r>
    <w:r w:rsidR="00DB302C" w:rsidRPr="00414927">
      <w:rPr>
        <w:rFonts w:ascii="Trebuchet MS" w:hAnsi="Trebuchet MS"/>
        <w:b/>
        <w:bCs/>
        <w:sz w:val="16"/>
        <w:szCs w:val="16"/>
      </w:rPr>
      <w:fldChar w:fldCharType="separate"/>
    </w:r>
    <w:r w:rsidR="00FF59C3">
      <w:rPr>
        <w:rFonts w:ascii="Trebuchet MS" w:hAnsi="Trebuchet MS"/>
        <w:b/>
        <w:bCs/>
        <w:noProof/>
        <w:sz w:val="16"/>
        <w:szCs w:val="16"/>
      </w:rPr>
      <w:t>1</w:t>
    </w:r>
    <w:r w:rsidR="00DB302C" w:rsidRPr="00414927">
      <w:rPr>
        <w:rFonts w:ascii="Trebuchet MS" w:hAnsi="Trebuchet MS"/>
        <w:b/>
        <w:bCs/>
        <w:sz w:val="16"/>
        <w:szCs w:val="16"/>
      </w:rPr>
      <w:fldChar w:fldCharType="end"/>
    </w:r>
    <w:r w:rsidR="00DB302C" w:rsidRPr="00414927">
      <w:rPr>
        <w:rFonts w:ascii="Trebuchet MS" w:hAnsi="Trebuchet MS"/>
        <w:sz w:val="16"/>
        <w:szCs w:val="16"/>
      </w:rPr>
      <w:t xml:space="preserve"> din </w:t>
    </w:r>
    <w:r w:rsidR="00DB302C" w:rsidRPr="00414927">
      <w:rPr>
        <w:rFonts w:ascii="Trebuchet MS" w:hAnsi="Trebuchet MS"/>
        <w:b/>
        <w:bCs/>
        <w:sz w:val="16"/>
        <w:szCs w:val="16"/>
      </w:rPr>
      <w:fldChar w:fldCharType="begin"/>
    </w:r>
    <w:r w:rsidR="00DB302C" w:rsidRPr="00414927">
      <w:rPr>
        <w:rFonts w:ascii="Trebuchet MS" w:hAnsi="Trebuchet MS"/>
        <w:b/>
        <w:bCs/>
        <w:sz w:val="16"/>
        <w:szCs w:val="16"/>
      </w:rPr>
      <w:instrText>NUMPAGES</w:instrText>
    </w:r>
    <w:r w:rsidR="00DB302C" w:rsidRPr="00414927">
      <w:rPr>
        <w:rFonts w:ascii="Trebuchet MS" w:hAnsi="Trebuchet MS"/>
        <w:b/>
        <w:bCs/>
        <w:sz w:val="16"/>
        <w:szCs w:val="16"/>
      </w:rPr>
      <w:fldChar w:fldCharType="separate"/>
    </w:r>
    <w:r w:rsidR="00FF59C3">
      <w:rPr>
        <w:rFonts w:ascii="Trebuchet MS" w:hAnsi="Trebuchet MS"/>
        <w:b/>
        <w:bCs/>
        <w:noProof/>
        <w:sz w:val="16"/>
        <w:szCs w:val="16"/>
      </w:rPr>
      <w:t>7</w:t>
    </w:r>
    <w:r w:rsidR="00DB302C" w:rsidRPr="00414927">
      <w:rPr>
        <w:rFonts w:ascii="Trebuchet MS" w:hAnsi="Trebuchet MS"/>
        <w:b/>
        <w:bCs/>
        <w:sz w:val="16"/>
        <w:szCs w:val="16"/>
      </w:rPr>
      <w:fldChar w:fldCharType="end"/>
    </w:r>
  </w:p>
  <w:p w:rsidR="00DB302C" w:rsidRPr="00414927" w:rsidRDefault="00DB302C"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r>
        <w:rPr>
          <w:rFonts w:ascii="Trebuchet MS" w:hAnsi="Trebuchet MS"/>
          <w:sz w:val="16"/>
          <w:szCs w:val="16"/>
        </w:rPr>
        <w:t>Constanta</w:t>
      </w:r>
    </w:smartTag>
    <w:r w:rsidRPr="00414927">
      <w:rPr>
        <w:rFonts w:ascii="Trebuchet MS" w:hAnsi="Trebuchet MS"/>
        <w:sz w:val="16"/>
        <w:szCs w:val="16"/>
      </w:rPr>
      <w:t xml:space="preserve">, Cod Poștal </w:t>
    </w:r>
    <w:r>
      <w:rPr>
        <w:rFonts w:ascii="Trebuchet MS" w:hAnsi="Trebuchet MS"/>
        <w:sz w:val="16"/>
        <w:szCs w:val="16"/>
      </w:rPr>
      <w:t>900532</w:t>
    </w:r>
  </w:p>
  <w:p w:rsidR="00DB302C" w:rsidRPr="00414927" w:rsidRDefault="00DB302C"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DB302C" w:rsidRPr="00414927" w:rsidTr="00EF41A8">
      <w:trPr>
        <w:trHeight w:val="299"/>
      </w:trPr>
      <w:tc>
        <w:tcPr>
          <w:tcW w:w="8961" w:type="dxa"/>
          <w:vAlign w:val="center"/>
        </w:tcPr>
        <w:p w:rsidR="00DB302C" w:rsidRPr="00690CC0" w:rsidRDefault="00DB302C" w:rsidP="00E82948">
          <w:pPr>
            <w:pStyle w:val="Antet"/>
            <w:rPr>
              <w:rFonts w:ascii="Trebuchet MS" w:hAnsi="Trebuchet MS" w:cs="Open Sans"/>
              <w:color w:val="000000"/>
              <w:sz w:val="16"/>
              <w:szCs w:val="16"/>
              <w:shd w:val="clear" w:color="auto" w:fill="FFFFFF"/>
            </w:rPr>
          </w:pPr>
          <w:r w:rsidRPr="00690CC0">
            <w:rPr>
              <w:rFonts w:ascii="Trebuchet MS" w:hAnsi="Trebuchet MS" w:cs="Open Sans"/>
              <w:sz w:val="16"/>
              <w:szCs w:val="16"/>
              <w:shd w:val="clear" w:color="auto" w:fill="FFFFFF"/>
            </w:rPr>
            <w:t>Operator de date cu caracter personal, conform Regulamentului (UE) 2016/679</w:t>
          </w:r>
        </w:p>
      </w:tc>
    </w:tr>
  </w:tbl>
  <w:p w:rsidR="00DB302C" w:rsidRPr="00414927" w:rsidRDefault="00DB302C" w:rsidP="00E82948">
    <w:pPr>
      <w:pStyle w:val="Antet"/>
      <w:tabs>
        <w:tab w:val="clear" w:pos="4680"/>
      </w:tabs>
      <w:rPr>
        <w:rFonts w:ascii="Trebuchet MS" w:hAnsi="Trebuchet MS"/>
        <w:color w:val="00214E"/>
        <w:sz w:val="24"/>
        <w:szCs w:val="24"/>
        <w:lang w:val="ro-RO"/>
      </w:rPr>
    </w:pPr>
  </w:p>
  <w:p w:rsidR="00DB302C" w:rsidRPr="00835CAE" w:rsidRDefault="00DB302C"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6D" w:rsidRDefault="002B726D" w:rsidP="0010560A">
      <w:pPr>
        <w:spacing w:after="0" w:line="240" w:lineRule="auto"/>
      </w:pPr>
      <w:r>
        <w:separator/>
      </w:r>
    </w:p>
  </w:footnote>
  <w:footnote w:type="continuationSeparator" w:id="0">
    <w:p w:rsidR="002B726D" w:rsidRDefault="002B726D"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02C" w:rsidRPr="00FA63E3" w:rsidRDefault="002B726D" w:rsidP="002E6E44">
    <w:pPr>
      <w:pStyle w:val="Antet"/>
      <w:tabs>
        <w:tab w:val="left" w:pos="9000"/>
      </w:tabs>
      <w:rPr>
        <w:b/>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2882263" r:id="rId2"/>
      </w:object>
    </w:r>
    <w:r>
      <w:rPr>
        <w:noProof/>
      </w:rPr>
      <w:pict>
        <v:shape id="Picture 46" o:spid="_x0000_s2052" type="#_x0000_t75" style="position:absolute;margin-left:-7.5pt;margin-top:3pt;width:58.45pt;height:57.75pt;z-index:1;visibility:visible">
          <v:imagedata r:id="rId3" o:title=""/>
          <w10:wrap type="square"/>
        </v:shape>
      </w:pict>
    </w:r>
  </w:p>
  <w:p w:rsidR="00DB302C" w:rsidRPr="00CE0220" w:rsidRDefault="00DB302C"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DB302C" w:rsidRPr="00CE0220" w:rsidRDefault="00DB302C"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DB302C" w:rsidRPr="00AF08E0" w:rsidRDefault="00DB302C" w:rsidP="002E6E44">
    <w:pPr>
      <w:pStyle w:val="Antet"/>
      <w:tabs>
        <w:tab w:val="clear" w:pos="4680"/>
        <w:tab w:val="clear" w:pos="9360"/>
        <w:tab w:val="left" w:pos="9000"/>
      </w:tabs>
      <w:rPr>
        <w:rFonts w:ascii="Trebuchet MS" w:hAnsi="Trebuchet MS"/>
        <w:sz w:val="28"/>
        <w:szCs w:val="28"/>
        <w:lang w:val="ro-RO"/>
      </w:rPr>
    </w:pPr>
  </w:p>
  <w:p w:rsidR="00DB302C" w:rsidRPr="00414927" w:rsidRDefault="00DB302C"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DB302C" w:rsidRPr="004075B3" w:rsidTr="00DC2B8B">
      <w:trPr>
        <w:trHeight w:val="692"/>
      </w:trPr>
      <w:tc>
        <w:tcPr>
          <w:tcW w:w="10031" w:type="dxa"/>
          <w:tcBorders>
            <w:top w:val="single" w:sz="8" w:space="0" w:color="000000"/>
            <w:bottom w:val="single" w:sz="8" w:space="0" w:color="000000"/>
          </w:tcBorders>
          <w:vAlign w:val="center"/>
        </w:tcPr>
        <w:p w:rsidR="00DB302C" w:rsidRPr="007874D5" w:rsidRDefault="00DB302C"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DB302C" w:rsidRPr="00414927" w:rsidRDefault="00DB302C" w:rsidP="004F2DE2">
    <w:pPr>
      <w:pStyle w:val="Antet"/>
      <w:tabs>
        <w:tab w:val="left" w:pos="9000"/>
      </w:tabs>
      <w:rPr>
        <w:b/>
        <w:sz w:val="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EDC317E"/>
    <w:multiLevelType w:val="hybridMultilevel"/>
    <w:tmpl w:val="C250FD1E"/>
    <w:lvl w:ilvl="0" w:tplc="6012E7C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6B1521"/>
    <w:multiLevelType w:val="hybridMultilevel"/>
    <w:tmpl w:val="46522CBC"/>
    <w:lvl w:ilvl="0" w:tplc="4DC625B8">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2D2232"/>
    <w:multiLevelType w:val="hybridMultilevel"/>
    <w:tmpl w:val="11C87EA8"/>
    <w:lvl w:ilvl="0" w:tplc="660C55AA">
      <w:numFmt w:val="bullet"/>
      <w:lvlText w:val="-"/>
      <w:lvlJc w:val="left"/>
      <w:pPr>
        <w:tabs>
          <w:tab w:val="num" w:pos="360"/>
        </w:tabs>
        <w:ind w:left="360" w:hanging="360"/>
      </w:pPr>
      <w:rPr>
        <w:rFonts w:ascii="Garamond" w:eastAsia="Times New Roman" w:hAnsi="Garamond"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A794E90"/>
    <w:multiLevelType w:val="multilevel"/>
    <w:tmpl w:val="FFFFFFFF"/>
    <w:lvl w:ilvl="0">
      <w:start w:val="1"/>
      <w:numFmt w:val="lowerLetter"/>
      <w:lvlText w:val="%1)"/>
      <w:lvlJc w:val="left"/>
      <w:pPr>
        <w:tabs>
          <w:tab w:val="num" w:pos="0"/>
        </w:tabs>
        <w:ind w:left="504" w:hanging="360"/>
      </w:pPr>
      <w:rPr>
        <w:rFonts w:cs="Times New Roman"/>
        <w:b/>
        <w:bCs/>
      </w:rPr>
    </w:lvl>
    <w:lvl w:ilvl="1">
      <w:start w:val="1"/>
      <w:numFmt w:val="lowerLetter"/>
      <w:lvlText w:val="%2."/>
      <w:lvlJc w:val="left"/>
      <w:pPr>
        <w:tabs>
          <w:tab w:val="num" w:pos="0"/>
        </w:tabs>
        <w:ind w:left="1224" w:hanging="360"/>
      </w:pPr>
      <w:rPr>
        <w:rFonts w:cs="Times New Roman"/>
      </w:rPr>
    </w:lvl>
    <w:lvl w:ilvl="2">
      <w:start w:val="1"/>
      <w:numFmt w:val="lowerRoman"/>
      <w:lvlText w:val="%3."/>
      <w:lvlJc w:val="right"/>
      <w:pPr>
        <w:tabs>
          <w:tab w:val="num" w:pos="0"/>
        </w:tabs>
        <w:ind w:left="1944" w:hanging="180"/>
      </w:pPr>
      <w:rPr>
        <w:rFonts w:cs="Times New Roman"/>
      </w:rPr>
    </w:lvl>
    <w:lvl w:ilvl="3">
      <w:start w:val="1"/>
      <w:numFmt w:val="decimal"/>
      <w:lvlText w:val="%4."/>
      <w:lvlJc w:val="left"/>
      <w:pPr>
        <w:tabs>
          <w:tab w:val="num" w:pos="0"/>
        </w:tabs>
        <w:ind w:left="2664" w:hanging="360"/>
      </w:pPr>
      <w:rPr>
        <w:rFonts w:cs="Times New Roman"/>
      </w:rPr>
    </w:lvl>
    <w:lvl w:ilvl="4">
      <w:start w:val="1"/>
      <w:numFmt w:val="lowerLetter"/>
      <w:lvlText w:val="%5."/>
      <w:lvlJc w:val="left"/>
      <w:pPr>
        <w:tabs>
          <w:tab w:val="num" w:pos="0"/>
        </w:tabs>
        <w:ind w:left="3384" w:hanging="360"/>
      </w:pPr>
      <w:rPr>
        <w:rFonts w:cs="Times New Roman"/>
      </w:rPr>
    </w:lvl>
    <w:lvl w:ilvl="5">
      <w:start w:val="1"/>
      <w:numFmt w:val="lowerRoman"/>
      <w:lvlText w:val="%6."/>
      <w:lvlJc w:val="right"/>
      <w:pPr>
        <w:tabs>
          <w:tab w:val="num" w:pos="0"/>
        </w:tabs>
        <w:ind w:left="4104" w:hanging="180"/>
      </w:pPr>
      <w:rPr>
        <w:rFonts w:cs="Times New Roman"/>
      </w:rPr>
    </w:lvl>
    <w:lvl w:ilvl="6">
      <w:start w:val="1"/>
      <w:numFmt w:val="decimal"/>
      <w:lvlText w:val="%7."/>
      <w:lvlJc w:val="left"/>
      <w:pPr>
        <w:tabs>
          <w:tab w:val="num" w:pos="0"/>
        </w:tabs>
        <w:ind w:left="4824" w:hanging="360"/>
      </w:pPr>
      <w:rPr>
        <w:rFonts w:cs="Times New Roman"/>
      </w:rPr>
    </w:lvl>
    <w:lvl w:ilvl="7">
      <w:start w:val="1"/>
      <w:numFmt w:val="lowerLetter"/>
      <w:lvlText w:val="%8."/>
      <w:lvlJc w:val="left"/>
      <w:pPr>
        <w:tabs>
          <w:tab w:val="num" w:pos="0"/>
        </w:tabs>
        <w:ind w:left="5544" w:hanging="360"/>
      </w:pPr>
      <w:rPr>
        <w:rFonts w:cs="Times New Roman"/>
      </w:rPr>
    </w:lvl>
    <w:lvl w:ilvl="8">
      <w:start w:val="1"/>
      <w:numFmt w:val="lowerRoman"/>
      <w:lvlText w:val="%9."/>
      <w:lvlJc w:val="right"/>
      <w:pPr>
        <w:tabs>
          <w:tab w:val="num" w:pos="0"/>
        </w:tabs>
        <w:ind w:left="6264" w:hanging="180"/>
      </w:pPr>
      <w:rPr>
        <w:rFonts w:cs="Times New Roman"/>
      </w:rPr>
    </w:lvl>
  </w:abstractNum>
  <w:abstractNum w:abstractNumId="12" w15:restartNumberingAfterBreak="0">
    <w:nsid w:val="234F3C66"/>
    <w:multiLevelType w:val="hybridMultilevel"/>
    <w:tmpl w:val="C27EFCEC"/>
    <w:lvl w:ilvl="0" w:tplc="0418000B">
      <w:start w:val="1"/>
      <w:numFmt w:val="bullet"/>
      <w:lvlText w:val=""/>
      <w:lvlJc w:val="left"/>
      <w:pPr>
        <w:ind w:left="1068" w:hanging="360"/>
      </w:pPr>
      <w:rPr>
        <w:rFonts w:ascii="Wingdings" w:hAnsi="Wingdings" w:hint="default"/>
      </w:rPr>
    </w:lvl>
    <w:lvl w:ilvl="1" w:tplc="04180003">
      <w:start w:val="1"/>
      <w:numFmt w:val="bullet"/>
      <w:lvlText w:val="o"/>
      <w:lvlJc w:val="left"/>
      <w:pPr>
        <w:ind w:left="1788" w:hanging="360"/>
      </w:pPr>
      <w:rPr>
        <w:rFonts w:ascii="Courier New" w:hAnsi="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3"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4" w15:restartNumberingAfterBreak="0">
    <w:nsid w:val="306F4451"/>
    <w:multiLevelType w:val="hybridMultilevel"/>
    <w:tmpl w:val="572827B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BF08B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abstractNum w:abstractNumId="17" w15:restartNumberingAfterBreak="0">
    <w:nsid w:val="33F50766"/>
    <w:multiLevelType w:val="hybridMultilevel"/>
    <w:tmpl w:val="2690E72E"/>
    <w:lvl w:ilvl="0" w:tplc="91DE5A02">
      <w:numFmt w:val="bullet"/>
      <w:lvlText w:val="-"/>
      <w:lvlJc w:val="left"/>
      <w:pPr>
        <w:ind w:left="360" w:hanging="360"/>
      </w:pPr>
      <w:rPr>
        <w:rFonts w:ascii="Arial Narrow" w:eastAsia="Times New Roman" w:hAnsi="Arial Narrow"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3F252D91"/>
    <w:multiLevelType w:val="hybridMultilevel"/>
    <w:tmpl w:val="EF261AB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20"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23A3288"/>
    <w:multiLevelType w:val="hybridMultilevel"/>
    <w:tmpl w:val="3D80BF3A"/>
    <w:lvl w:ilvl="0" w:tplc="031CB450">
      <w:start w:val="1"/>
      <w:numFmt w:val="bullet"/>
      <w:lvlText w:val="-"/>
      <w:lvlJc w:val="left"/>
      <w:pPr>
        <w:tabs>
          <w:tab w:val="num" w:pos="1080"/>
        </w:tabs>
        <w:ind w:left="1080" w:hanging="360"/>
      </w:pPr>
      <w:rPr>
        <w:rFonts w:ascii="Arial Bold" w:hAnsi="Arial Bold"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5" w15:restartNumberingAfterBreak="0">
    <w:nsid w:val="556F4E40"/>
    <w:multiLevelType w:val="multilevel"/>
    <w:tmpl w:val="FFFFFFFF"/>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6"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A47B4"/>
    <w:multiLevelType w:val="multilevel"/>
    <w:tmpl w:val="FFFFFFFF"/>
    <w:lvl w:ilvl="0">
      <w:start w:val="4"/>
      <w:numFmt w:val="bullet"/>
      <w:lvlText w:val="-"/>
      <w:lvlJc w:val="left"/>
      <w:pPr>
        <w:tabs>
          <w:tab w:val="num" w:pos="0"/>
        </w:tabs>
        <w:ind w:left="720" w:hanging="360"/>
      </w:pPr>
      <w:rPr>
        <w:rFonts w:ascii="Arial" w:hAnsi="Aria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1"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BA18C1"/>
    <w:multiLevelType w:val="multilevel"/>
    <w:tmpl w:val="FFFFFFFF"/>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15:restartNumberingAfterBreak="0">
    <w:nsid w:val="7FC17366"/>
    <w:multiLevelType w:val="multilevel"/>
    <w:tmpl w:val="FFFFFFFF"/>
    <w:lvl w:ilvl="0">
      <w:numFmt w:val="bullet"/>
      <w:lvlText w:val="-"/>
      <w:lvlJc w:val="left"/>
      <w:pPr>
        <w:tabs>
          <w:tab w:val="num" w:pos="0"/>
        </w:tabs>
        <w:ind w:left="644" w:hanging="360"/>
      </w:pPr>
      <w:rPr>
        <w:rFonts w:ascii="Arial" w:hAnsi="Arial" w:hint="default"/>
      </w:rPr>
    </w:lvl>
    <w:lvl w:ilvl="1">
      <w:start w:val="1"/>
      <w:numFmt w:val="bullet"/>
      <w:lvlText w:val="o"/>
      <w:lvlJc w:val="left"/>
      <w:pPr>
        <w:tabs>
          <w:tab w:val="num" w:pos="0"/>
        </w:tabs>
        <w:ind w:left="1364" w:hanging="360"/>
      </w:pPr>
      <w:rPr>
        <w:rFonts w:ascii="Courier New" w:hAnsi="Courier New" w:hint="default"/>
      </w:rPr>
    </w:lvl>
    <w:lvl w:ilvl="2">
      <w:start w:val="1"/>
      <w:numFmt w:val="bullet"/>
      <w:lvlText w:val=""/>
      <w:lvlJc w:val="left"/>
      <w:pPr>
        <w:tabs>
          <w:tab w:val="num" w:pos="0"/>
        </w:tabs>
        <w:ind w:left="2084" w:hanging="360"/>
      </w:pPr>
      <w:rPr>
        <w:rFonts w:ascii="Wingdings" w:hAnsi="Wingdings" w:hint="default"/>
      </w:rPr>
    </w:lvl>
    <w:lvl w:ilvl="3">
      <w:start w:val="1"/>
      <w:numFmt w:val="bullet"/>
      <w:lvlText w:val=""/>
      <w:lvlJc w:val="left"/>
      <w:pPr>
        <w:tabs>
          <w:tab w:val="num" w:pos="0"/>
        </w:tabs>
        <w:ind w:left="2804" w:hanging="360"/>
      </w:pPr>
      <w:rPr>
        <w:rFonts w:ascii="Symbol" w:hAnsi="Symbol" w:hint="default"/>
      </w:rPr>
    </w:lvl>
    <w:lvl w:ilvl="4">
      <w:start w:val="1"/>
      <w:numFmt w:val="bullet"/>
      <w:lvlText w:val="o"/>
      <w:lvlJc w:val="left"/>
      <w:pPr>
        <w:tabs>
          <w:tab w:val="num" w:pos="0"/>
        </w:tabs>
        <w:ind w:left="3524" w:hanging="360"/>
      </w:pPr>
      <w:rPr>
        <w:rFonts w:ascii="Courier New" w:hAnsi="Courier New" w:hint="default"/>
      </w:rPr>
    </w:lvl>
    <w:lvl w:ilvl="5">
      <w:start w:val="1"/>
      <w:numFmt w:val="bullet"/>
      <w:lvlText w:val=""/>
      <w:lvlJc w:val="left"/>
      <w:pPr>
        <w:tabs>
          <w:tab w:val="num" w:pos="0"/>
        </w:tabs>
        <w:ind w:left="4244" w:hanging="360"/>
      </w:pPr>
      <w:rPr>
        <w:rFonts w:ascii="Wingdings" w:hAnsi="Wingdings" w:hint="default"/>
      </w:rPr>
    </w:lvl>
    <w:lvl w:ilvl="6">
      <w:start w:val="1"/>
      <w:numFmt w:val="bullet"/>
      <w:lvlText w:val=""/>
      <w:lvlJc w:val="left"/>
      <w:pPr>
        <w:tabs>
          <w:tab w:val="num" w:pos="0"/>
        </w:tabs>
        <w:ind w:left="4964" w:hanging="360"/>
      </w:pPr>
      <w:rPr>
        <w:rFonts w:ascii="Symbol" w:hAnsi="Symbol" w:hint="default"/>
      </w:rPr>
    </w:lvl>
    <w:lvl w:ilvl="7">
      <w:start w:val="1"/>
      <w:numFmt w:val="bullet"/>
      <w:lvlText w:val="o"/>
      <w:lvlJc w:val="left"/>
      <w:pPr>
        <w:tabs>
          <w:tab w:val="num" w:pos="0"/>
        </w:tabs>
        <w:ind w:left="5684" w:hanging="360"/>
      </w:pPr>
      <w:rPr>
        <w:rFonts w:ascii="Courier New" w:hAnsi="Courier New" w:hint="default"/>
      </w:rPr>
    </w:lvl>
    <w:lvl w:ilvl="8">
      <w:start w:val="1"/>
      <w:numFmt w:val="bullet"/>
      <w:lvlText w:val=""/>
      <w:lvlJc w:val="left"/>
      <w:pPr>
        <w:tabs>
          <w:tab w:val="num" w:pos="0"/>
        </w:tabs>
        <w:ind w:left="6404" w:hanging="360"/>
      </w:pPr>
      <w:rPr>
        <w:rFonts w:ascii="Wingdings" w:hAnsi="Wingdings" w:hint="default"/>
      </w:rPr>
    </w:lvl>
  </w:abstractNum>
  <w:num w:numId="1">
    <w:abstractNumId w:val="26"/>
  </w:num>
  <w:num w:numId="2">
    <w:abstractNumId w:val="29"/>
  </w:num>
  <w:num w:numId="3">
    <w:abstractNumId w:val="18"/>
  </w:num>
  <w:num w:numId="4">
    <w:abstractNumId w:val="8"/>
  </w:num>
  <w:num w:numId="5">
    <w:abstractNumId w:val="2"/>
  </w:num>
  <w:num w:numId="6">
    <w:abstractNumId w:val="6"/>
  </w:num>
  <w:num w:numId="7">
    <w:abstractNumId w:val="10"/>
  </w:num>
  <w:num w:numId="8">
    <w:abstractNumId w:val="0"/>
  </w:num>
  <w:num w:numId="9">
    <w:abstractNumId w:val="21"/>
  </w:num>
  <w:num w:numId="10">
    <w:abstractNumId w:val="24"/>
  </w:num>
  <w:num w:numId="11">
    <w:abstractNumId w:val="31"/>
  </w:num>
  <w:num w:numId="12">
    <w:abstractNumId w:val="27"/>
  </w:num>
  <w:num w:numId="13">
    <w:abstractNumId w:val="15"/>
  </w:num>
  <w:num w:numId="14">
    <w:abstractNumId w:val="32"/>
  </w:num>
  <w:num w:numId="15">
    <w:abstractNumId w:val="14"/>
  </w:num>
  <w:num w:numId="16">
    <w:abstractNumId w:val="9"/>
  </w:num>
  <w:num w:numId="17">
    <w:abstractNumId w:val="23"/>
  </w:num>
  <w:num w:numId="18">
    <w:abstractNumId w:val="1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0"/>
  </w:num>
  <w:num w:numId="23">
    <w:abstractNumId w:val="22"/>
  </w:num>
  <w:num w:numId="24">
    <w:abstractNumId w:val="1"/>
  </w:num>
  <w:num w:numId="25">
    <w:abstractNumId w:val="5"/>
  </w:num>
  <w:num w:numId="26">
    <w:abstractNumId w:val="3"/>
  </w:num>
  <w:num w:numId="27">
    <w:abstractNumId w:val="20"/>
  </w:num>
  <w:num w:numId="28">
    <w:abstractNumId w:val="22"/>
  </w:num>
  <w:num w:numId="29">
    <w:abstractNumId w:val="1"/>
  </w:num>
  <w:num w:numId="30">
    <w:abstractNumId w:val="11"/>
  </w:num>
  <w:num w:numId="31">
    <w:abstractNumId w:val="16"/>
  </w:num>
  <w:num w:numId="32">
    <w:abstractNumId w:val="30"/>
  </w:num>
  <w:num w:numId="33">
    <w:abstractNumId w:val="33"/>
  </w:num>
  <w:num w:numId="34">
    <w:abstractNumId w:val="25"/>
  </w:num>
  <w:num w:numId="35">
    <w:abstractNumId w:val="34"/>
  </w:num>
  <w:num w:numId="36">
    <w:abstractNumId w:val="4"/>
  </w:num>
  <w:num w:numId="37">
    <w:abstractNumId w:val="28"/>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2D9A"/>
    <w:rsid w:val="000C31A8"/>
    <w:rsid w:val="000C4375"/>
    <w:rsid w:val="000C6584"/>
    <w:rsid w:val="000D0742"/>
    <w:rsid w:val="000E3B6B"/>
    <w:rsid w:val="000F01DB"/>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5800"/>
    <w:rsid w:val="001376BC"/>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9228E"/>
    <w:rsid w:val="0019432A"/>
    <w:rsid w:val="001A14DA"/>
    <w:rsid w:val="001A1D3D"/>
    <w:rsid w:val="001B0486"/>
    <w:rsid w:val="001B0834"/>
    <w:rsid w:val="001B0C2D"/>
    <w:rsid w:val="001B12A3"/>
    <w:rsid w:val="001B31A6"/>
    <w:rsid w:val="001B52E6"/>
    <w:rsid w:val="001C07C1"/>
    <w:rsid w:val="001C22A6"/>
    <w:rsid w:val="001C3C8D"/>
    <w:rsid w:val="001C5000"/>
    <w:rsid w:val="001C5DE1"/>
    <w:rsid w:val="001C7D91"/>
    <w:rsid w:val="001D0270"/>
    <w:rsid w:val="001D2CD3"/>
    <w:rsid w:val="001D4774"/>
    <w:rsid w:val="001D5AA3"/>
    <w:rsid w:val="001D7DD6"/>
    <w:rsid w:val="001E0EF9"/>
    <w:rsid w:val="001E2877"/>
    <w:rsid w:val="001E6AD0"/>
    <w:rsid w:val="001E7B11"/>
    <w:rsid w:val="001F059C"/>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313B"/>
    <w:rsid w:val="002546D3"/>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26D"/>
    <w:rsid w:val="002B7B39"/>
    <w:rsid w:val="002C16CA"/>
    <w:rsid w:val="002C3198"/>
    <w:rsid w:val="002C4361"/>
    <w:rsid w:val="002C7896"/>
    <w:rsid w:val="002D17F7"/>
    <w:rsid w:val="002D2D10"/>
    <w:rsid w:val="002D3510"/>
    <w:rsid w:val="002D36C8"/>
    <w:rsid w:val="002D5D16"/>
    <w:rsid w:val="002E0FE1"/>
    <w:rsid w:val="002E40A1"/>
    <w:rsid w:val="002E640F"/>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7782"/>
    <w:rsid w:val="00380124"/>
    <w:rsid w:val="00381889"/>
    <w:rsid w:val="003857F8"/>
    <w:rsid w:val="003867AF"/>
    <w:rsid w:val="00387604"/>
    <w:rsid w:val="003933EB"/>
    <w:rsid w:val="00394D82"/>
    <w:rsid w:val="00394E35"/>
    <w:rsid w:val="003A2D3C"/>
    <w:rsid w:val="003A303E"/>
    <w:rsid w:val="003A4C5D"/>
    <w:rsid w:val="003B0792"/>
    <w:rsid w:val="003B3D4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4AFF"/>
    <w:rsid w:val="004572E1"/>
    <w:rsid w:val="004578D4"/>
    <w:rsid w:val="0046061D"/>
    <w:rsid w:val="00462FFE"/>
    <w:rsid w:val="0046673A"/>
    <w:rsid w:val="00467CDD"/>
    <w:rsid w:val="00470195"/>
    <w:rsid w:val="00470BDC"/>
    <w:rsid w:val="00471E0F"/>
    <w:rsid w:val="0047280B"/>
    <w:rsid w:val="00473A0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653"/>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253"/>
    <w:rsid w:val="005732C9"/>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68F"/>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0CC0"/>
    <w:rsid w:val="006920DB"/>
    <w:rsid w:val="00692461"/>
    <w:rsid w:val="0069262C"/>
    <w:rsid w:val="0069287A"/>
    <w:rsid w:val="0069352B"/>
    <w:rsid w:val="00694F1F"/>
    <w:rsid w:val="00696B24"/>
    <w:rsid w:val="006A1237"/>
    <w:rsid w:val="006A3E1F"/>
    <w:rsid w:val="006A65BC"/>
    <w:rsid w:val="006A7BD0"/>
    <w:rsid w:val="006B056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7B9"/>
    <w:rsid w:val="00824D5A"/>
    <w:rsid w:val="0082719D"/>
    <w:rsid w:val="008311BB"/>
    <w:rsid w:val="00832636"/>
    <w:rsid w:val="00835876"/>
    <w:rsid w:val="00835CAE"/>
    <w:rsid w:val="00843236"/>
    <w:rsid w:val="0084547F"/>
    <w:rsid w:val="0084548F"/>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FFD"/>
    <w:rsid w:val="008A4DE0"/>
    <w:rsid w:val="008B0C94"/>
    <w:rsid w:val="008B25C0"/>
    <w:rsid w:val="008B52E1"/>
    <w:rsid w:val="008B6D46"/>
    <w:rsid w:val="008D02A2"/>
    <w:rsid w:val="008D7863"/>
    <w:rsid w:val="008E22A8"/>
    <w:rsid w:val="008E2E5B"/>
    <w:rsid w:val="008E352B"/>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5892"/>
    <w:rsid w:val="009E0515"/>
    <w:rsid w:val="009E220E"/>
    <w:rsid w:val="009E2EA8"/>
    <w:rsid w:val="009E3273"/>
    <w:rsid w:val="009E3EA8"/>
    <w:rsid w:val="009E4B2A"/>
    <w:rsid w:val="009E4C36"/>
    <w:rsid w:val="009E6709"/>
    <w:rsid w:val="009E7AB0"/>
    <w:rsid w:val="009F3C8F"/>
    <w:rsid w:val="009F4F54"/>
    <w:rsid w:val="009F5473"/>
    <w:rsid w:val="00A00C3D"/>
    <w:rsid w:val="00A01FAE"/>
    <w:rsid w:val="00A05AD9"/>
    <w:rsid w:val="00A07BFA"/>
    <w:rsid w:val="00A1141A"/>
    <w:rsid w:val="00A12076"/>
    <w:rsid w:val="00A12F88"/>
    <w:rsid w:val="00A136A9"/>
    <w:rsid w:val="00A13C61"/>
    <w:rsid w:val="00A141FC"/>
    <w:rsid w:val="00A15581"/>
    <w:rsid w:val="00A161AA"/>
    <w:rsid w:val="00A16D64"/>
    <w:rsid w:val="00A17553"/>
    <w:rsid w:val="00A21421"/>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43EA"/>
    <w:rsid w:val="00A74DEE"/>
    <w:rsid w:val="00A74EBD"/>
    <w:rsid w:val="00A750D7"/>
    <w:rsid w:val="00A77EEC"/>
    <w:rsid w:val="00A817D5"/>
    <w:rsid w:val="00A8215E"/>
    <w:rsid w:val="00A82771"/>
    <w:rsid w:val="00A8577F"/>
    <w:rsid w:val="00A863F7"/>
    <w:rsid w:val="00A86946"/>
    <w:rsid w:val="00A870DA"/>
    <w:rsid w:val="00A909A0"/>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E369D"/>
    <w:rsid w:val="00AE4787"/>
    <w:rsid w:val="00AE4A30"/>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E21"/>
    <w:rsid w:val="00B77463"/>
    <w:rsid w:val="00B82024"/>
    <w:rsid w:val="00B825DE"/>
    <w:rsid w:val="00B835E2"/>
    <w:rsid w:val="00B92740"/>
    <w:rsid w:val="00B93CC2"/>
    <w:rsid w:val="00B964A4"/>
    <w:rsid w:val="00BA0FBE"/>
    <w:rsid w:val="00BA2C90"/>
    <w:rsid w:val="00BA3280"/>
    <w:rsid w:val="00BA5160"/>
    <w:rsid w:val="00BA6EF4"/>
    <w:rsid w:val="00BB029D"/>
    <w:rsid w:val="00BB0C8B"/>
    <w:rsid w:val="00BB0CB3"/>
    <w:rsid w:val="00BB42BB"/>
    <w:rsid w:val="00BB448B"/>
    <w:rsid w:val="00BB5A46"/>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DC7"/>
    <w:rsid w:val="00CD517A"/>
    <w:rsid w:val="00CD6C2D"/>
    <w:rsid w:val="00CD71DA"/>
    <w:rsid w:val="00CE0220"/>
    <w:rsid w:val="00CE4BB8"/>
    <w:rsid w:val="00CE5B85"/>
    <w:rsid w:val="00CF1D35"/>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302C"/>
    <w:rsid w:val="00DB45C1"/>
    <w:rsid w:val="00DB45CE"/>
    <w:rsid w:val="00DB6EE3"/>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5100"/>
    <w:rsid w:val="00DF658D"/>
    <w:rsid w:val="00DF73CF"/>
    <w:rsid w:val="00E01AE5"/>
    <w:rsid w:val="00E03434"/>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62ABC"/>
    <w:rsid w:val="00E644B4"/>
    <w:rsid w:val="00E6583A"/>
    <w:rsid w:val="00E659AD"/>
    <w:rsid w:val="00E72DDC"/>
    <w:rsid w:val="00E7499D"/>
    <w:rsid w:val="00E74CE7"/>
    <w:rsid w:val="00E74E98"/>
    <w:rsid w:val="00E77B73"/>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2D9D"/>
    <w:rsid w:val="00ED3601"/>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6F82"/>
    <w:rsid w:val="00F27C40"/>
    <w:rsid w:val="00F27DA5"/>
    <w:rsid w:val="00F27E10"/>
    <w:rsid w:val="00F27EDD"/>
    <w:rsid w:val="00F3096A"/>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A84"/>
    <w:rsid w:val="00FC4BDA"/>
    <w:rsid w:val="00FC666B"/>
    <w:rsid w:val="00FC68B9"/>
    <w:rsid w:val="00FC7C73"/>
    <w:rsid w:val="00FC7DBE"/>
    <w:rsid w:val="00FD0F89"/>
    <w:rsid w:val="00FD152F"/>
    <w:rsid w:val="00FD7FB3"/>
    <w:rsid w:val="00FE092A"/>
    <w:rsid w:val="00FE5ED8"/>
    <w:rsid w:val="00FE633E"/>
    <w:rsid w:val="00FE7770"/>
    <w:rsid w:val="00FE7E6B"/>
    <w:rsid w:val="00FF0D3C"/>
    <w:rsid w:val="00FF59C3"/>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4"/>
    <o:shapelayout v:ext="edit">
      <o:idmap v:ext="edit" data="1"/>
    </o:shapelayout>
  </w:shapeDefaults>
  <w:decimalSymbol w:val="."/>
  <w:listSeparator w:val=";"/>
  <w14:docId w14:val="59FD6586"/>
  <w15:docId w15:val="{B0724E2B-44E1-4A41-9215-43F16CE5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olor w:val="365F91"/>
      <w:sz w:val="22"/>
    </w:rPr>
  </w:style>
  <w:style w:type="character" w:customStyle="1" w:styleId="Titlu6Caracter">
    <w:name w:val="Titlu 6 Caracter"/>
    <w:link w:val="Titlu6"/>
    <w:uiPriority w:val="99"/>
    <w:semiHidden/>
    <w:locked/>
    <w:rsid w:val="00BA0FBE"/>
    <w:rPr>
      <w:rFonts w:ascii="Times New Roman" w:hAnsi="Times New Roman"/>
      <w:b/>
      <w:sz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rPr>
      <w:sz w:val="20"/>
      <w:szCs w:val="20"/>
    </w:rPr>
  </w:style>
  <w:style w:type="character" w:customStyle="1" w:styleId="AntetCaracter">
    <w:name w:val="Antet Caracter"/>
    <w:basedOn w:val="Fontdeparagrafimplicit"/>
    <w:link w:val="Antet"/>
    <w:uiPriority w:val="99"/>
    <w:locked/>
    <w:rsid w:val="0010560A"/>
  </w:style>
  <w:style w:type="paragraph" w:styleId="Subsol">
    <w:name w:val="footer"/>
    <w:basedOn w:val="Normal"/>
    <w:link w:val="SubsolCaracter"/>
    <w:uiPriority w:val="99"/>
    <w:rsid w:val="0010560A"/>
    <w:pPr>
      <w:tabs>
        <w:tab w:val="center" w:pos="4680"/>
        <w:tab w:val="right" w:pos="9360"/>
      </w:tabs>
      <w:spacing w:after="0" w:line="240" w:lineRule="auto"/>
    </w:pPr>
    <w:rPr>
      <w:sz w:val="20"/>
      <w:szCs w:val="20"/>
    </w:rPr>
  </w:style>
  <w:style w:type="character" w:customStyle="1" w:styleId="SubsolCaracter">
    <w:name w:val="Subsol Caracter"/>
    <w:basedOn w:val="Fontdeparagrafimplicit"/>
    <w:link w:val="Subsol"/>
    <w:uiPriority w:val="99"/>
    <w:locked/>
    <w:rsid w:val="0010560A"/>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20"/>
    </w:rPr>
  </w:style>
  <w:style w:type="character" w:customStyle="1" w:styleId="TextnBalonCaracter">
    <w:name w:val="Text în Balon Caracter"/>
    <w:link w:val="TextnBalon"/>
    <w:uiPriority w:val="99"/>
    <w:semiHidden/>
    <w:locked/>
    <w:rsid w:val="0010560A"/>
    <w:rPr>
      <w:rFonts w:ascii="Tahoma" w:hAnsi="Tahoma"/>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style>
  <w:style w:type="paragraph" w:styleId="Corptext">
    <w:name w:val="Body Text"/>
    <w:basedOn w:val="Normal"/>
    <w:link w:val="CorptextCaracter"/>
    <w:uiPriority w:val="99"/>
    <w:rsid w:val="00C11FCF"/>
    <w:pPr>
      <w:spacing w:after="120"/>
    </w:pPr>
    <w:rPr>
      <w:szCs w:val="20"/>
    </w:rPr>
  </w:style>
  <w:style w:type="character" w:customStyle="1" w:styleId="CorptextCaracter">
    <w:name w:val="Corp text Caracter"/>
    <w:link w:val="Corptext"/>
    <w:uiPriority w:val="99"/>
    <w:locked/>
    <w:rsid w:val="00C11FCF"/>
    <w:rPr>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olor w:val="000000"/>
      <w:sz w:val="14"/>
      <w:szCs w:val="14"/>
      <w:lang w:val="ro-RO"/>
    </w:rPr>
  </w:style>
  <w:style w:type="character" w:customStyle="1" w:styleId="footerChar">
    <w:name w:val="footer Char"/>
    <w:link w:val="Footer1"/>
    <w:uiPriority w:val="99"/>
    <w:locked/>
    <w:rsid w:val="00E82948"/>
    <w:rPr>
      <w:rFonts w:ascii="Trebuchet MS" w:hAnsi="Trebuchet MS"/>
      <w:color w:val="000000"/>
      <w:sz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sz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sz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character" w:customStyle="1" w:styleId="CharChar">
    <w:name w:val="Char Char"/>
    <w:uiPriority w:val="99"/>
    <w:rsid w:val="00F3096A"/>
    <w:rPr>
      <w:rFonts w:ascii="Calibri" w:eastAsia="Times New Roman" w:hAnsi="Calibri"/>
      <w:sz w:val="22"/>
      <w:lang w:val="en-US" w:eastAsia="en-US"/>
    </w:rPr>
  </w:style>
  <w:style w:type="paragraph" w:customStyle="1" w:styleId="Default">
    <w:name w:val="Default"/>
    <w:uiPriority w:val="99"/>
    <w:rsid w:val="00DF5100"/>
    <w:pPr>
      <w:autoSpaceDE w:val="0"/>
      <w:autoSpaceDN w:val="0"/>
      <w:adjustRightInd w:val="0"/>
    </w:pPr>
    <w:rPr>
      <w:rFonts w:ascii="EUAlbertina" w:hAnsi="EUAlbertina" w:cs="EUAlberti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782146">
      <w:marLeft w:val="0"/>
      <w:marRight w:val="0"/>
      <w:marTop w:val="0"/>
      <w:marBottom w:val="0"/>
      <w:divBdr>
        <w:top w:val="none" w:sz="0" w:space="0" w:color="auto"/>
        <w:left w:val="none" w:sz="0" w:space="0" w:color="auto"/>
        <w:bottom w:val="none" w:sz="0" w:space="0" w:color="auto"/>
        <w:right w:val="none" w:sz="0" w:space="0" w:color="auto"/>
      </w:divBdr>
    </w:div>
    <w:div w:id="1574782147">
      <w:marLeft w:val="0"/>
      <w:marRight w:val="0"/>
      <w:marTop w:val="0"/>
      <w:marBottom w:val="0"/>
      <w:divBdr>
        <w:top w:val="none" w:sz="0" w:space="0" w:color="auto"/>
        <w:left w:val="none" w:sz="0" w:space="0" w:color="auto"/>
        <w:bottom w:val="none" w:sz="0" w:space="0" w:color="auto"/>
        <w:right w:val="none" w:sz="0" w:space="0" w:color="auto"/>
      </w:divBdr>
    </w:div>
    <w:div w:id="1574782148">
      <w:marLeft w:val="0"/>
      <w:marRight w:val="0"/>
      <w:marTop w:val="0"/>
      <w:marBottom w:val="0"/>
      <w:divBdr>
        <w:top w:val="none" w:sz="0" w:space="0" w:color="auto"/>
        <w:left w:val="none" w:sz="0" w:space="0" w:color="auto"/>
        <w:bottom w:val="none" w:sz="0" w:space="0" w:color="auto"/>
        <w:right w:val="none" w:sz="0" w:space="0" w:color="auto"/>
      </w:divBdr>
    </w:div>
    <w:div w:id="1574782149">
      <w:marLeft w:val="0"/>
      <w:marRight w:val="0"/>
      <w:marTop w:val="0"/>
      <w:marBottom w:val="0"/>
      <w:divBdr>
        <w:top w:val="none" w:sz="0" w:space="0" w:color="auto"/>
        <w:left w:val="none" w:sz="0" w:space="0" w:color="auto"/>
        <w:bottom w:val="none" w:sz="0" w:space="0" w:color="auto"/>
        <w:right w:val="none" w:sz="0" w:space="0" w:color="auto"/>
      </w:divBdr>
    </w:div>
    <w:div w:id="1574782150">
      <w:marLeft w:val="0"/>
      <w:marRight w:val="0"/>
      <w:marTop w:val="0"/>
      <w:marBottom w:val="0"/>
      <w:divBdr>
        <w:top w:val="none" w:sz="0" w:space="0" w:color="auto"/>
        <w:left w:val="none" w:sz="0" w:space="0" w:color="auto"/>
        <w:bottom w:val="none" w:sz="0" w:space="0" w:color="auto"/>
        <w:right w:val="none" w:sz="0" w:space="0" w:color="auto"/>
      </w:divBdr>
    </w:div>
    <w:div w:id="1574782151">
      <w:marLeft w:val="0"/>
      <w:marRight w:val="0"/>
      <w:marTop w:val="0"/>
      <w:marBottom w:val="0"/>
      <w:divBdr>
        <w:top w:val="none" w:sz="0" w:space="0" w:color="auto"/>
        <w:left w:val="none" w:sz="0" w:space="0" w:color="auto"/>
        <w:bottom w:val="none" w:sz="0" w:space="0" w:color="auto"/>
        <w:right w:val="none" w:sz="0" w:space="0" w:color="auto"/>
      </w:divBdr>
    </w:div>
    <w:div w:id="1574782152">
      <w:marLeft w:val="0"/>
      <w:marRight w:val="0"/>
      <w:marTop w:val="0"/>
      <w:marBottom w:val="0"/>
      <w:divBdr>
        <w:top w:val="none" w:sz="0" w:space="0" w:color="auto"/>
        <w:left w:val="none" w:sz="0" w:space="0" w:color="auto"/>
        <w:bottom w:val="none" w:sz="0" w:space="0" w:color="auto"/>
        <w:right w:val="none" w:sz="0" w:space="0" w:color="auto"/>
      </w:divBdr>
      <w:divsChild>
        <w:div w:id="1574782158">
          <w:marLeft w:val="0"/>
          <w:marRight w:val="0"/>
          <w:marTop w:val="0"/>
          <w:marBottom w:val="0"/>
          <w:divBdr>
            <w:top w:val="none" w:sz="0" w:space="0" w:color="auto"/>
            <w:left w:val="none" w:sz="0" w:space="0" w:color="auto"/>
            <w:bottom w:val="none" w:sz="0" w:space="0" w:color="auto"/>
            <w:right w:val="none" w:sz="0" w:space="0" w:color="auto"/>
          </w:divBdr>
          <w:divsChild>
            <w:div w:id="15747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82153">
      <w:marLeft w:val="0"/>
      <w:marRight w:val="0"/>
      <w:marTop w:val="0"/>
      <w:marBottom w:val="0"/>
      <w:divBdr>
        <w:top w:val="none" w:sz="0" w:space="0" w:color="auto"/>
        <w:left w:val="none" w:sz="0" w:space="0" w:color="auto"/>
        <w:bottom w:val="none" w:sz="0" w:space="0" w:color="auto"/>
        <w:right w:val="none" w:sz="0" w:space="0" w:color="auto"/>
      </w:divBdr>
    </w:div>
    <w:div w:id="1574782154">
      <w:marLeft w:val="0"/>
      <w:marRight w:val="0"/>
      <w:marTop w:val="0"/>
      <w:marBottom w:val="0"/>
      <w:divBdr>
        <w:top w:val="none" w:sz="0" w:space="0" w:color="auto"/>
        <w:left w:val="none" w:sz="0" w:space="0" w:color="auto"/>
        <w:bottom w:val="none" w:sz="0" w:space="0" w:color="auto"/>
        <w:right w:val="none" w:sz="0" w:space="0" w:color="auto"/>
      </w:divBdr>
    </w:div>
    <w:div w:id="1574782155">
      <w:marLeft w:val="0"/>
      <w:marRight w:val="0"/>
      <w:marTop w:val="0"/>
      <w:marBottom w:val="0"/>
      <w:divBdr>
        <w:top w:val="none" w:sz="0" w:space="0" w:color="auto"/>
        <w:left w:val="none" w:sz="0" w:space="0" w:color="auto"/>
        <w:bottom w:val="none" w:sz="0" w:space="0" w:color="auto"/>
        <w:right w:val="none" w:sz="0" w:space="0" w:color="auto"/>
      </w:divBdr>
    </w:div>
    <w:div w:id="1574782157">
      <w:marLeft w:val="0"/>
      <w:marRight w:val="0"/>
      <w:marTop w:val="0"/>
      <w:marBottom w:val="0"/>
      <w:divBdr>
        <w:top w:val="none" w:sz="0" w:space="0" w:color="auto"/>
        <w:left w:val="none" w:sz="0" w:space="0" w:color="auto"/>
        <w:bottom w:val="none" w:sz="0" w:space="0" w:color="auto"/>
        <w:right w:val="none" w:sz="0" w:space="0" w:color="auto"/>
      </w:divBdr>
    </w:div>
    <w:div w:id="1574782159">
      <w:marLeft w:val="0"/>
      <w:marRight w:val="0"/>
      <w:marTop w:val="0"/>
      <w:marBottom w:val="0"/>
      <w:divBdr>
        <w:top w:val="none" w:sz="0" w:space="0" w:color="auto"/>
        <w:left w:val="none" w:sz="0" w:space="0" w:color="auto"/>
        <w:bottom w:val="none" w:sz="0" w:space="0" w:color="auto"/>
        <w:right w:val="none" w:sz="0" w:space="0" w:color="auto"/>
      </w:divBdr>
    </w:div>
    <w:div w:id="1574782160">
      <w:marLeft w:val="0"/>
      <w:marRight w:val="0"/>
      <w:marTop w:val="0"/>
      <w:marBottom w:val="0"/>
      <w:divBdr>
        <w:top w:val="none" w:sz="0" w:space="0" w:color="auto"/>
        <w:left w:val="none" w:sz="0" w:space="0" w:color="auto"/>
        <w:bottom w:val="none" w:sz="0" w:space="0" w:color="auto"/>
        <w:right w:val="none" w:sz="0" w:space="0" w:color="auto"/>
      </w:divBdr>
    </w:div>
    <w:div w:id="1574782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3091</Words>
  <Characters>17934</Characters>
  <Application>Microsoft Office Word</Application>
  <DocSecurity>0</DocSecurity>
  <Lines>149</Lines>
  <Paragraphs>41</Paragraphs>
  <ScaleCrop>false</ScaleCrop>
  <Company>Panasonic</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53</cp:revision>
  <cp:lastPrinted>2024-01-22T08:12:00Z</cp:lastPrinted>
  <dcterms:created xsi:type="dcterms:W3CDTF">2024-01-29T07:59:00Z</dcterms:created>
  <dcterms:modified xsi:type="dcterms:W3CDTF">2024-03-25T12:31:00Z</dcterms:modified>
</cp:coreProperties>
</file>