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1167C4" w:rsidRPr="00B52282" w:rsidRDefault="000A4343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  <w:r w:rsidRPr="00B52282">
        <w:rPr>
          <w:rFonts w:ascii="Times New Roman" w:hAnsi="Times New Roman"/>
          <w:b/>
          <w:lang w:val="ro-RO"/>
        </w:rPr>
        <w:t xml:space="preserve"> </w:t>
      </w:r>
    </w:p>
    <w:p w:rsidR="001100E3" w:rsidRPr="001100E3" w:rsidRDefault="001100E3" w:rsidP="001100E3">
      <w:pPr>
        <w:spacing w:after="0" w:line="240" w:lineRule="auto"/>
        <w:rPr>
          <w:rStyle w:val="ax1"/>
          <w:rFonts w:ascii="Trebuchet MS" w:hAnsi="Trebuchet MS"/>
          <w:sz w:val="22"/>
          <w:szCs w:val="22"/>
          <w:lang w:val="ro-RO"/>
        </w:rPr>
      </w:pPr>
      <w:r>
        <w:rPr>
          <w:rStyle w:val="ax1"/>
          <w:rFonts w:ascii="Times New Roman" w:hAnsi="Times New Roman"/>
          <w:sz w:val="24"/>
          <w:szCs w:val="24"/>
          <w:lang w:val="ro-RO"/>
        </w:rPr>
        <w:t xml:space="preserve">                                              </w:t>
      </w:r>
      <w:r w:rsidRPr="001100E3">
        <w:rPr>
          <w:rStyle w:val="ax1"/>
          <w:rFonts w:ascii="Trebuchet MS" w:hAnsi="Trebuchet MS"/>
          <w:sz w:val="22"/>
          <w:szCs w:val="22"/>
          <w:lang w:val="ro-RO"/>
        </w:rPr>
        <w:t>DECIZIA   ETAPEI   DE   ÎNCADRARE</w:t>
      </w:r>
    </w:p>
    <w:p w:rsidR="001100E3" w:rsidRPr="001100E3" w:rsidRDefault="00E535D8" w:rsidP="001100E3">
      <w:pPr>
        <w:spacing w:after="0"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  <w:b/>
          <w:lang w:val="ro-RO"/>
        </w:rPr>
        <w:t>Nr.        din  28.02</w:t>
      </w:r>
      <w:r w:rsidR="001100E3" w:rsidRPr="001100E3">
        <w:rPr>
          <w:rFonts w:ascii="Trebuchet MS" w:hAnsi="Trebuchet MS"/>
          <w:b/>
          <w:lang w:val="ro-RO"/>
        </w:rPr>
        <w:t>.2024</w:t>
      </w:r>
    </w:p>
    <w:p w:rsidR="001100E3" w:rsidRPr="001100E3" w:rsidRDefault="001100E3" w:rsidP="001100E3">
      <w:pPr>
        <w:spacing w:after="0" w:line="240" w:lineRule="auto"/>
        <w:jc w:val="center"/>
        <w:rPr>
          <w:rFonts w:ascii="Trebuchet MS" w:hAnsi="Trebuchet MS"/>
          <w:b/>
          <w:lang w:val="ro-RO"/>
        </w:rPr>
      </w:pPr>
    </w:p>
    <w:p w:rsidR="001100E3" w:rsidRPr="001100E3" w:rsidRDefault="001100E3" w:rsidP="001100E3">
      <w:pPr>
        <w:pStyle w:val="Corptext2"/>
        <w:spacing w:after="0" w:line="240" w:lineRule="auto"/>
        <w:rPr>
          <w:rFonts w:ascii="Trebuchet MS" w:hAnsi="Trebuchet MS"/>
          <w:b/>
          <w:bCs/>
          <w:lang w:val="ro-RO"/>
        </w:rPr>
      </w:pPr>
      <w:r w:rsidRPr="001100E3">
        <w:rPr>
          <w:rFonts w:ascii="Trebuchet MS" w:hAnsi="Trebuchet MS"/>
          <w:lang w:val="ro-RO"/>
        </w:rPr>
        <w:t xml:space="preserve">         Ca urmare a solicitării de emitere a acordului de mediu adresate de </w:t>
      </w:r>
      <w:r w:rsidR="00E535D8">
        <w:rPr>
          <w:rFonts w:ascii="Trebuchet MS" w:hAnsi="Trebuchet MS"/>
          <w:b/>
          <w:lang w:val="ro-RO"/>
        </w:rPr>
        <w:t xml:space="preserve">MINI FARM </w:t>
      </w:r>
      <w:r w:rsidRPr="001100E3">
        <w:rPr>
          <w:rFonts w:ascii="Trebuchet MS" w:hAnsi="Trebuchet MS"/>
          <w:b/>
          <w:lang w:val="ro-RO"/>
        </w:rPr>
        <w:t xml:space="preserve"> SRL</w:t>
      </w:r>
      <w:r w:rsidRPr="001100E3">
        <w:rPr>
          <w:rFonts w:ascii="Trebuchet MS" w:hAnsi="Trebuchet MS"/>
          <w:b/>
          <w:bCs/>
          <w:lang w:val="ro-RO"/>
        </w:rPr>
        <w:t xml:space="preserve">,  </w:t>
      </w:r>
      <w:r w:rsidRPr="001100E3">
        <w:rPr>
          <w:rFonts w:ascii="Trebuchet MS" w:hAnsi="Trebuchet MS"/>
          <w:bCs/>
          <w:lang w:val="ro-RO"/>
        </w:rPr>
        <w:t>cu</w:t>
      </w:r>
      <w:r w:rsidRPr="001100E3">
        <w:rPr>
          <w:rFonts w:ascii="Trebuchet MS" w:hAnsi="Trebuchet MS"/>
          <w:b/>
          <w:bCs/>
          <w:lang w:val="ro-RO"/>
        </w:rPr>
        <w:t xml:space="preserve"> </w:t>
      </w:r>
      <w:r w:rsidRPr="001100E3">
        <w:rPr>
          <w:rFonts w:ascii="Trebuchet MS" w:hAnsi="Trebuchet MS"/>
          <w:bCs/>
          <w:lang w:val="ro-RO"/>
        </w:rPr>
        <w:t>sediul in Jud. Constanta, mun. Const</w:t>
      </w:r>
      <w:r w:rsidR="00E535D8">
        <w:rPr>
          <w:rFonts w:ascii="Trebuchet MS" w:hAnsi="Trebuchet MS"/>
          <w:bCs/>
          <w:lang w:val="ro-RO"/>
        </w:rPr>
        <w:t>anta, str. Unirii, nr. 27</w:t>
      </w:r>
      <w:r w:rsidRPr="001100E3">
        <w:rPr>
          <w:rFonts w:ascii="Trebuchet MS" w:hAnsi="Trebuchet MS"/>
          <w:bCs/>
          <w:lang w:val="ro-RO"/>
        </w:rPr>
        <w:t xml:space="preserve"> </w:t>
      </w:r>
      <w:r w:rsidRPr="001100E3">
        <w:rPr>
          <w:rFonts w:ascii="Trebuchet MS" w:hAnsi="Trebuchet MS"/>
          <w:lang w:val="ro-RO"/>
        </w:rPr>
        <w:t xml:space="preserve">înregistrată la </w:t>
      </w:r>
      <w:proofErr w:type="spellStart"/>
      <w:r w:rsidRPr="001100E3">
        <w:rPr>
          <w:rFonts w:ascii="Trebuchet MS" w:hAnsi="Trebuchet MS"/>
          <w:lang w:val="ro-RO"/>
        </w:rPr>
        <w:t>Agenţia</w:t>
      </w:r>
      <w:proofErr w:type="spellEnd"/>
      <w:r w:rsidRPr="001100E3">
        <w:rPr>
          <w:rFonts w:ascii="Trebuchet MS" w:hAnsi="Trebuchet MS"/>
          <w:lang w:val="ro-RO"/>
        </w:rPr>
        <w:t xml:space="preserve"> pentru </w:t>
      </w:r>
      <w:proofErr w:type="spellStart"/>
      <w:r w:rsidRPr="001100E3">
        <w:rPr>
          <w:rFonts w:ascii="Trebuchet MS" w:hAnsi="Trebuchet MS"/>
          <w:lang w:val="ro-RO"/>
        </w:rPr>
        <w:t>Protecţia</w:t>
      </w:r>
      <w:proofErr w:type="spellEnd"/>
      <w:r w:rsidRPr="001100E3">
        <w:rPr>
          <w:rFonts w:ascii="Trebuchet MS" w:hAnsi="Trebuchet MS"/>
          <w:lang w:val="ro-RO"/>
        </w:rPr>
        <w:t xml:space="preserve"> Mediului </w:t>
      </w:r>
      <w:proofErr w:type="spellStart"/>
      <w:r w:rsidRPr="001100E3">
        <w:rPr>
          <w:rFonts w:ascii="Trebuchet MS" w:hAnsi="Trebuchet MS"/>
          <w:lang w:val="ro-RO"/>
        </w:rPr>
        <w:t>Constanţa</w:t>
      </w:r>
      <w:proofErr w:type="spellEnd"/>
      <w:r w:rsidRPr="001100E3">
        <w:rPr>
          <w:rFonts w:ascii="Trebuchet MS" w:hAnsi="Trebuchet MS"/>
          <w:lang w:val="ro-RO"/>
        </w:rPr>
        <w:t xml:space="preserve"> cu nr.</w:t>
      </w:r>
      <w:r w:rsidRPr="001100E3">
        <w:rPr>
          <w:rFonts w:ascii="Trebuchet MS" w:hAnsi="Trebuchet MS"/>
          <w:bCs/>
          <w:lang w:val="ro-RO"/>
        </w:rPr>
        <w:t xml:space="preserve"> </w:t>
      </w:r>
      <w:r w:rsidR="00E535D8">
        <w:rPr>
          <w:rFonts w:ascii="Trebuchet MS" w:hAnsi="Trebuchet MS"/>
          <w:lang w:val="ro-RO"/>
        </w:rPr>
        <w:t>9123RP</w:t>
      </w:r>
      <w:r w:rsidR="00E535D8">
        <w:rPr>
          <w:rFonts w:ascii="Trebuchet MS" w:hAnsi="Trebuchet MS"/>
          <w:bCs/>
          <w:lang w:val="ro-RO"/>
        </w:rPr>
        <w:t xml:space="preserve"> din 04.12</w:t>
      </w:r>
      <w:r w:rsidRPr="001100E3">
        <w:rPr>
          <w:rFonts w:ascii="Trebuchet MS" w:hAnsi="Trebuchet MS"/>
          <w:bCs/>
          <w:lang w:val="ro-RO"/>
        </w:rPr>
        <w:t>.2023</w:t>
      </w:r>
      <w:r w:rsidRPr="001100E3">
        <w:rPr>
          <w:rFonts w:ascii="Trebuchet MS" w:hAnsi="Trebuchet MS"/>
          <w:lang w:val="ro-RO"/>
        </w:rPr>
        <w:t xml:space="preserve">,  </w:t>
      </w:r>
      <w:proofErr w:type="spellStart"/>
      <w:r w:rsidRPr="001100E3">
        <w:rPr>
          <w:rFonts w:ascii="Trebuchet MS" w:hAnsi="Trebuchet MS"/>
        </w:rPr>
        <w:t>în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baza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Legii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nr</w:t>
      </w:r>
      <w:proofErr w:type="spellEnd"/>
      <w:r w:rsidRPr="001100E3">
        <w:rPr>
          <w:rFonts w:ascii="Trebuchet MS" w:hAnsi="Trebuchet MS"/>
        </w:rPr>
        <w:t xml:space="preserve">. 292/2018, </w:t>
      </w:r>
      <w:proofErr w:type="spellStart"/>
      <w:r w:rsidRPr="001100E3">
        <w:rPr>
          <w:rFonts w:ascii="Trebuchet MS" w:hAnsi="Trebuchet MS"/>
        </w:rPr>
        <w:t>privind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evaluarea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impactului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anumitor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proiecte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publice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şi</w:t>
      </w:r>
      <w:proofErr w:type="spellEnd"/>
      <w:r w:rsidRPr="001100E3">
        <w:rPr>
          <w:rFonts w:ascii="Trebuchet MS" w:hAnsi="Trebuchet MS"/>
        </w:rPr>
        <w:t xml:space="preserve"> private </w:t>
      </w:r>
      <w:proofErr w:type="spellStart"/>
      <w:r w:rsidRPr="001100E3">
        <w:rPr>
          <w:rFonts w:ascii="Trebuchet MS" w:hAnsi="Trebuchet MS"/>
        </w:rPr>
        <w:t>asupra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mediului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şi</w:t>
      </w:r>
      <w:proofErr w:type="spellEnd"/>
      <w:r w:rsidRPr="001100E3">
        <w:rPr>
          <w:rFonts w:ascii="Trebuchet MS" w:hAnsi="Trebuchet MS"/>
        </w:rPr>
        <w:t xml:space="preserve"> </w:t>
      </w:r>
      <w:proofErr w:type="gramStart"/>
      <w:r w:rsidRPr="001100E3">
        <w:rPr>
          <w:rFonts w:ascii="Trebuchet MS" w:hAnsi="Trebuchet MS"/>
        </w:rPr>
        <w:t>a</w:t>
      </w:r>
      <w:proofErr w:type="gram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  <w:u w:val="single"/>
        </w:rPr>
        <w:t>Ordonanţei</w:t>
      </w:r>
      <w:proofErr w:type="spellEnd"/>
      <w:r w:rsidRPr="001100E3">
        <w:rPr>
          <w:rFonts w:ascii="Trebuchet MS" w:hAnsi="Trebuchet MS"/>
          <w:u w:val="single"/>
        </w:rPr>
        <w:t xml:space="preserve"> de </w:t>
      </w:r>
      <w:proofErr w:type="spellStart"/>
      <w:r w:rsidRPr="001100E3">
        <w:rPr>
          <w:rFonts w:ascii="Trebuchet MS" w:hAnsi="Trebuchet MS"/>
          <w:u w:val="single"/>
        </w:rPr>
        <w:t>urgenţă</w:t>
      </w:r>
      <w:proofErr w:type="spellEnd"/>
      <w:r w:rsidRPr="001100E3">
        <w:rPr>
          <w:rFonts w:ascii="Trebuchet MS" w:hAnsi="Trebuchet MS"/>
          <w:u w:val="single"/>
        </w:rPr>
        <w:t xml:space="preserve"> a </w:t>
      </w:r>
      <w:proofErr w:type="spellStart"/>
      <w:r w:rsidRPr="001100E3">
        <w:rPr>
          <w:rFonts w:ascii="Trebuchet MS" w:hAnsi="Trebuchet MS"/>
          <w:u w:val="single"/>
        </w:rPr>
        <w:t>Guvernului</w:t>
      </w:r>
      <w:proofErr w:type="spellEnd"/>
      <w:r w:rsidRPr="001100E3">
        <w:rPr>
          <w:rFonts w:ascii="Trebuchet MS" w:hAnsi="Trebuchet MS"/>
          <w:u w:val="single"/>
        </w:rPr>
        <w:t xml:space="preserve"> </w:t>
      </w:r>
      <w:proofErr w:type="spellStart"/>
      <w:r w:rsidRPr="001100E3">
        <w:rPr>
          <w:rFonts w:ascii="Trebuchet MS" w:hAnsi="Trebuchet MS"/>
          <w:u w:val="single"/>
        </w:rPr>
        <w:t>nr</w:t>
      </w:r>
      <w:proofErr w:type="spellEnd"/>
      <w:r w:rsidRPr="001100E3">
        <w:rPr>
          <w:rFonts w:ascii="Trebuchet MS" w:hAnsi="Trebuchet MS"/>
          <w:u w:val="single"/>
        </w:rPr>
        <w:t xml:space="preserve">. </w:t>
      </w:r>
      <w:proofErr w:type="gramStart"/>
      <w:r w:rsidRPr="001100E3">
        <w:rPr>
          <w:rFonts w:ascii="Trebuchet MS" w:hAnsi="Trebuchet MS"/>
          <w:u w:val="single"/>
        </w:rPr>
        <w:t>57/2007</w:t>
      </w:r>
      <w:proofErr w:type="gram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privind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regimul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ariilor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naturale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protejate</w:t>
      </w:r>
      <w:proofErr w:type="spellEnd"/>
      <w:r w:rsidRPr="001100E3">
        <w:rPr>
          <w:rFonts w:ascii="Trebuchet MS" w:hAnsi="Trebuchet MS"/>
        </w:rPr>
        <w:t xml:space="preserve">, </w:t>
      </w:r>
      <w:proofErr w:type="spellStart"/>
      <w:r w:rsidRPr="001100E3">
        <w:rPr>
          <w:rFonts w:ascii="Trebuchet MS" w:hAnsi="Trebuchet MS"/>
        </w:rPr>
        <w:t>conservarea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habitatelor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naturale</w:t>
      </w:r>
      <w:proofErr w:type="spellEnd"/>
      <w:r w:rsidRPr="001100E3">
        <w:rPr>
          <w:rFonts w:ascii="Trebuchet MS" w:hAnsi="Trebuchet MS"/>
        </w:rPr>
        <w:t xml:space="preserve">, a </w:t>
      </w:r>
      <w:proofErr w:type="spellStart"/>
      <w:r w:rsidRPr="001100E3">
        <w:rPr>
          <w:rFonts w:ascii="Trebuchet MS" w:hAnsi="Trebuchet MS"/>
        </w:rPr>
        <w:t>florei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şi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faunei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sălbatice</w:t>
      </w:r>
      <w:proofErr w:type="spellEnd"/>
      <w:r w:rsidRPr="001100E3">
        <w:rPr>
          <w:rFonts w:ascii="Trebuchet MS" w:hAnsi="Trebuchet MS"/>
        </w:rPr>
        <w:t xml:space="preserve">, </w:t>
      </w:r>
      <w:proofErr w:type="spellStart"/>
      <w:r w:rsidRPr="001100E3">
        <w:rPr>
          <w:rFonts w:ascii="Trebuchet MS" w:hAnsi="Trebuchet MS"/>
        </w:rPr>
        <w:t>aprobată</w:t>
      </w:r>
      <w:proofErr w:type="spellEnd"/>
      <w:r w:rsidRPr="001100E3">
        <w:rPr>
          <w:rFonts w:ascii="Trebuchet MS" w:hAnsi="Trebuchet MS"/>
        </w:rPr>
        <w:t xml:space="preserve"> cu </w:t>
      </w:r>
      <w:proofErr w:type="spellStart"/>
      <w:r w:rsidRPr="001100E3">
        <w:rPr>
          <w:rFonts w:ascii="Trebuchet MS" w:hAnsi="Trebuchet MS"/>
        </w:rPr>
        <w:t>modificări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şi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completări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prin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  <w:u w:val="single"/>
        </w:rPr>
        <w:t>Legea</w:t>
      </w:r>
      <w:proofErr w:type="spellEnd"/>
      <w:r w:rsidRPr="001100E3">
        <w:rPr>
          <w:rFonts w:ascii="Trebuchet MS" w:hAnsi="Trebuchet MS"/>
          <w:u w:val="single"/>
        </w:rPr>
        <w:t xml:space="preserve"> </w:t>
      </w:r>
      <w:proofErr w:type="spellStart"/>
      <w:r w:rsidRPr="001100E3">
        <w:rPr>
          <w:rFonts w:ascii="Trebuchet MS" w:hAnsi="Trebuchet MS"/>
          <w:u w:val="single"/>
        </w:rPr>
        <w:t>nr</w:t>
      </w:r>
      <w:proofErr w:type="spellEnd"/>
      <w:r w:rsidRPr="001100E3">
        <w:rPr>
          <w:rFonts w:ascii="Trebuchet MS" w:hAnsi="Trebuchet MS"/>
          <w:u w:val="single"/>
        </w:rPr>
        <w:t>. 49/2011</w:t>
      </w:r>
      <w:r w:rsidRPr="001100E3">
        <w:rPr>
          <w:rFonts w:ascii="Trebuchet MS" w:hAnsi="Trebuchet MS"/>
        </w:rPr>
        <w:t xml:space="preserve">, cu </w:t>
      </w:r>
      <w:proofErr w:type="spellStart"/>
      <w:r w:rsidRPr="001100E3">
        <w:rPr>
          <w:rFonts w:ascii="Trebuchet MS" w:hAnsi="Trebuchet MS"/>
        </w:rPr>
        <w:t>modificările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şi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completările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ulterioare</w:t>
      </w:r>
      <w:proofErr w:type="spellEnd"/>
      <w:r w:rsidRPr="001100E3">
        <w:rPr>
          <w:rFonts w:ascii="Trebuchet MS" w:hAnsi="Trebuchet MS"/>
        </w:rPr>
        <w:t>,</w:t>
      </w:r>
    </w:p>
    <w:p w:rsidR="001100E3" w:rsidRPr="001100E3" w:rsidRDefault="001100E3" w:rsidP="001100E3">
      <w:pPr>
        <w:pStyle w:val="Corptext3"/>
        <w:spacing w:after="0" w:line="240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1100E3">
        <w:rPr>
          <w:rStyle w:val="tpa1"/>
          <w:rFonts w:ascii="Trebuchet MS" w:hAnsi="Trebuchet MS"/>
          <w:b/>
          <w:sz w:val="22"/>
          <w:szCs w:val="22"/>
          <w:lang w:val="ro-RO"/>
        </w:rPr>
        <w:t xml:space="preserve">               </w:t>
      </w:r>
      <w:r w:rsidRPr="001100E3">
        <w:rPr>
          <w:rFonts w:ascii="Trebuchet MS" w:hAnsi="Trebuchet MS"/>
          <w:sz w:val="22"/>
          <w:szCs w:val="22"/>
          <w:lang w:val="ro-RO"/>
        </w:rPr>
        <w:t xml:space="preserve">Agenția pentru Protecția Mediului Constanța decide, </w:t>
      </w:r>
      <w:r w:rsidRPr="001100E3">
        <w:rPr>
          <w:rFonts w:ascii="Trebuchet MS" w:hAnsi="Trebuchet MS"/>
          <w:sz w:val="22"/>
          <w:szCs w:val="22"/>
        </w:rPr>
        <w:t xml:space="preserve">ca </w:t>
      </w:r>
      <w:proofErr w:type="spellStart"/>
      <w:r w:rsidRPr="001100E3">
        <w:rPr>
          <w:rFonts w:ascii="Trebuchet MS" w:hAnsi="Trebuchet MS"/>
          <w:sz w:val="22"/>
          <w:szCs w:val="22"/>
        </w:rPr>
        <w:t>urmare</w:t>
      </w:r>
      <w:proofErr w:type="spellEnd"/>
      <w:r w:rsidRPr="001100E3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1100E3">
        <w:rPr>
          <w:rFonts w:ascii="Trebuchet MS" w:hAnsi="Trebuchet MS"/>
          <w:sz w:val="22"/>
          <w:szCs w:val="22"/>
        </w:rPr>
        <w:t>consultărilor</w:t>
      </w:r>
      <w:proofErr w:type="spellEnd"/>
      <w:r w:rsidRPr="001100E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100E3">
        <w:rPr>
          <w:rFonts w:ascii="Trebuchet MS" w:hAnsi="Trebuchet MS"/>
          <w:sz w:val="22"/>
          <w:szCs w:val="22"/>
        </w:rPr>
        <w:t>desfăşurate</w:t>
      </w:r>
      <w:proofErr w:type="spellEnd"/>
      <w:r w:rsidRPr="001100E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100E3">
        <w:rPr>
          <w:rFonts w:ascii="Trebuchet MS" w:hAnsi="Trebuchet MS"/>
          <w:sz w:val="22"/>
          <w:szCs w:val="22"/>
        </w:rPr>
        <w:t>în</w:t>
      </w:r>
      <w:proofErr w:type="spellEnd"/>
      <w:r w:rsidRPr="001100E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100E3">
        <w:rPr>
          <w:rFonts w:ascii="Trebuchet MS" w:hAnsi="Trebuchet MS"/>
          <w:sz w:val="22"/>
          <w:szCs w:val="22"/>
        </w:rPr>
        <w:t>cadrul</w:t>
      </w:r>
      <w:proofErr w:type="spellEnd"/>
      <w:r w:rsidRPr="001100E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100E3">
        <w:rPr>
          <w:rFonts w:ascii="Trebuchet MS" w:hAnsi="Trebuchet MS"/>
          <w:sz w:val="22"/>
          <w:szCs w:val="22"/>
        </w:rPr>
        <w:t>şedinţei</w:t>
      </w:r>
      <w:proofErr w:type="spellEnd"/>
      <w:r w:rsidRPr="001100E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100E3">
        <w:rPr>
          <w:rFonts w:ascii="Trebuchet MS" w:hAnsi="Trebuchet MS"/>
          <w:sz w:val="22"/>
          <w:szCs w:val="22"/>
        </w:rPr>
        <w:t>Comisiei</w:t>
      </w:r>
      <w:proofErr w:type="spellEnd"/>
      <w:r w:rsidRPr="001100E3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100E3">
        <w:rPr>
          <w:rFonts w:ascii="Trebuchet MS" w:hAnsi="Trebuchet MS"/>
          <w:sz w:val="22"/>
          <w:szCs w:val="22"/>
        </w:rPr>
        <w:t>a</w:t>
      </w:r>
      <w:r w:rsidR="00E535D8">
        <w:rPr>
          <w:rFonts w:ascii="Trebuchet MS" w:hAnsi="Trebuchet MS"/>
          <w:sz w:val="22"/>
          <w:szCs w:val="22"/>
        </w:rPr>
        <w:t>naliză</w:t>
      </w:r>
      <w:proofErr w:type="spellEnd"/>
      <w:r w:rsidR="00E535D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535D8">
        <w:rPr>
          <w:rFonts w:ascii="Trebuchet MS" w:hAnsi="Trebuchet MS"/>
          <w:sz w:val="22"/>
          <w:szCs w:val="22"/>
        </w:rPr>
        <w:t>tehnică</w:t>
      </w:r>
      <w:proofErr w:type="spellEnd"/>
      <w:r w:rsidR="00E535D8">
        <w:rPr>
          <w:rFonts w:ascii="Trebuchet MS" w:hAnsi="Trebuchet MS"/>
          <w:sz w:val="22"/>
          <w:szCs w:val="22"/>
        </w:rPr>
        <w:t xml:space="preserve"> din data </w:t>
      </w:r>
      <w:proofErr w:type="spellStart"/>
      <w:r w:rsidR="00E535D8">
        <w:rPr>
          <w:rFonts w:ascii="Trebuchet MS" w:hAnsi="Trebuchet MS"/>
          <w:sz w:val="22"/>
          <w:szCs w:val="22"/>
        </w:rPr>
        <w:t>de</w:t>
      </w:r>
      <w:proofErr w:type="spellEnd"/>
      <w:r w:rsidR="00E535D8">
        <w:rPr>
          <w:rFonts w:ascii="Trebuchet MS" w:hAnsi="Trebuchet MS"/>
          <w:sz w:val="22"/>
          <w:szCs w:val="22"/>
        </w:rPr>
        <w:t xml:space="preserve"> 14.02.2024</w:t>
      </w:r>
      <w:r w:rsidRPr="001100E3">
        <w:rPr>
          <w:rFonts w:ascii="Trebuchet MS" w:hAnsi="Trebuchet MS"/>
          <w:sz w:val="22"/>
          <w:szCs w:val="22"/>
        </w:rPr>
        <w:t xml:space="preserve"> </w:t>
      </w:r>
      <w:r w:rsidRPr="001100E3">
        <w:rPr>
          <w:rFonts w:ascii="Trebuchet MS" w:hAnsi="Trebuchet MS"/>
          <w:sz w:val="22"/>
          <w:szCs w:val="22"/>
          <w:lang w:val="ro-RO"/>
        </w:rPr>
        <w:t>că proiectul</w:t>
      </w:r>
      <w:r w:rsidRPr="001100E3">
        <w:rPr>
          <w:rFonts w:ascii="Trebuchet MS" w:hAnsi="Trebuchet MS"/>
          <w:bCs/>
          <w:sz w:val="22"/>
          <w:szCs w:val="22"/>
          <w:lang w:val="ro-RO"/>
        </w:rPr>
        <w:t xml:space="preserve">: </w:t>
      </w:r>
      <w:r w:rsidR="00E535D8">
        <w:rPr>
          <w:rFonts w:ascii="Trebuchet MS" w:hAnsi="Trebuchet MS"/>
          <w:b/>
          <w:bCs/>
          <w:sz w:val="22"/>
          <w:szCs w:val="22"/>
          <w:lang w:val="ro-RO"/>
        </w:rPr>
        <w:t>DESFIINTARE IMOBIL EXISTENT, CONSTRUIRE IMOBIL P+4E CU FUNCTIUNEA DE ALIMENTATIE PUBLICA, FARMACIE, SPATIU COMERCIAL SI TURISM</w:t>
      </w:r>
      <w:r w:rsidRPr="001100E3">
        <w:rPr>
          <w:rFonts w:ascii="Trebuchet MS" w:hAnsi="Trebuchet MS"/>
          <w:b/>
          <w:sz w:val="22"/>
          <w:szCs w:val="22"/>
          <w:lang w:val="ro-RO"/>
        </w:rPr>
        <w:t>, amplasat in jud. Constanta</w:t>
      </w:r>
      <w:r w:rsidRPr="001100E3">
        <w:rPr>
          <w:rFonts w:ascii="Trebuchet MS" w:hAnsi="Trebuchet MS"/>
          <w:b/>
          <w:bCs/>
          <w:sz w:val="22"/>
          <w:szCs w:val="22"/>
          <w:lang w:val="ro-RO"/>
        </w:rPr>
        <w:t xml:space="preserve">, </w:t>
      </w:r>
      <w:proofErr w:type="spellStart"/>
      <w:r w:rsidRPr="001100E3">
        <w:rPr>
          <w:rFonts w:ascii="Trebuchet MS" w:hAnsi="Trebuchet MS"/>
          <w:b/>
          <w:sz w:val="22"/>
          <w:szCs w:val="22"/>
          <w:lang w:val="fr-FR"/>
        </w:rPr>
        <w:t>mun</w:t>
      </w:r>
      <w:proofErr w:type="spellEnd"/>
      <w:r w:rsidRPr="001100E3">
        <w:rPr>
          <w:rFonts w:ascii="Trebuchet MS" w:hAnsi="Trebuchet MS"/>
          <w:b/>
          <w:sz w:val="22"/>
          <w:szCs w:val="22"/>
          <w:lang w:val="fr-FR"/>
        </w:rPr>
        <w:t xml:space="preserve">. Constanta, </w:t>
      </w:r>
      <w:r w:rsidR="00E535D8">
        <w:rPr>
          <w:rFonts w:ascii="Trebuchet MS" w:hAnsi="Trebuchet MS"/>
          <w:b/>
          <w:sz w:val="22"/>
          <w:szCs w:val="22"/>
          <w:lang w:val="fr-FR"/>
        </w:rPr>
        <w:t>b-</w:t>
      </w:r>
      <w:proofErr w:type="spellStart"/>
      <w:r w:rsidR="00E535D8">
        <w:rPr>
          <w:rFonts w:ascii="Trebuchet MS" w:hAnsi="Trebuchet MS"/>
          <w:b/>
          <w:sz w:val="22"/>
          <w:szCs w:val="22"/>
          <w:lang w:val="fr-FR"/>
        </w:rPr>
        <w:t>dul</w:t>
      </w:r>
      <w:proofErr w:type="spellEnd"/>
      <w:r w:rsidR="00E535D8">
        <w:rPr>
          <w:rFonts w:ascii="Trebuchet MS" w:hAnsi="Trebuchet MS"/>
          <w:b/>
          <w:sz w:val="22"/>
          <w:szCs w:val="22"/>
          <w:lang w:val="fr-FR"/>
        </w:rPr>
        <w:t xml:space="preserve"> Mamaia, </w:t>
      </w:r>
      <w:proofErr w:type="spellStart"/>
      <w:r w:rsidR="00E535D8">
        <w:rPr>
          <w:rFonts w:ascii="Trebuchet MS" w:hAnsi="Trebuchet MS"/>
          <w:b/>
          <w:sz w:val="22"/>
          <w:szCs w:val="22"/>
          <w:lang w:val="fr-FR"/>
        </w:rPr>
        <w:t>Tabara</w:t>
      </w:r>
      <w:proofErr w:type="spellEnd"/>
      <w:r w:rsidR="00E535D8">
        <w:rPr>
          <w:rFonts w:ascii="Trebuchet MS" w:hAnsi="Trebuchet MS"/>
          <w:b/>
          <w:sz w:val="22"/>
          <w:szCs w:val="22"/>
          <w:lang w:val="fr-FR"/>
        </w:rPr>
        <w:t xml:space="preserve"> Nord, camera 3 </w:t>
      </w:r>
      <w:proofErr w:type="spellStart"/>
      <w:proofErr w:type="gramStart"/>
      <w:r w:rsidR="00E535D8">
        <w:rPr>
          <w:rFonts w:ascii="Trebuchet MS" w:hAnsi="Trebuchet MS"/>
          <w:b/>
          <w:sz w:val="22"/>
          <w:szCs w:val="22"/>
          <w:lang w:val="fr-FR"/>
        </w:rPr>
        <w:t>Receptie</w:t>
      </w:r>
      <w:proofErr w:type="spellEnd"/>
      <w:r w:rsidRPr="001100E3">
        <w:rPr>
          <w:rFonts w:ascii="Trebuchet MS" w:hAnsi="Trebuchet MS"/>
          <w:b/>
          <w:sz w:val="22"/>
          <w:szCs w:val="22"/>
          <w:lang w:val="fr-FR"/>
        </w:rPr>
        <w:t xml:space="preserve"> </w:t>
      </w:r>
      <w:r w:rsidRPr="001100E3">
        <w:rPr>
          <w:rFonts w:ascii="Trebuchet MS" w:hAnsi="Trebuchet MS"/>
          <w:sz w:val="22"/>
          <w:szCs w:val="22"/>
          <w:lang w:val="fr-FR"/>
        </w:rPr>
        <w:t xml:space="preserve"> </w:t>
      </w:r>
      <w:r w:rsidRPr="001100E3">
        <w:rPr>
          <w:rFonts w:ascii="Trebuchet MS" w:hAnsi="Trebuchet MS"/>
          <w:b/>
          <w:sz w:val="22"/>
          <w:szCs w:val="22"/>
        </w:rPr>
        <w:t>nu</w:t>
      </w:r>
      <w:proofErr w:type="gramEnd"/>
      <w:r w:rsidRPr="001100E3">
        <w:rPr>
          <w:rFonts w:ascii="Trebuchet MS" w:hAnsi="Trebuchet MS"/>
          <w:b/>
          <w:sz w:val="22"/>
          <w:szCs w:val="22"/>
        </w:rPr>
        <w:t xml:space="preserve"> se </w:t>
      </w:r>
      <w:proofErr w:type="spellStart"/>
      <w:r w:rsidRPr="001100E3">
        <w:rPr>
          <w:rFonts w:ascii="Trebuchet MS" w:hAnsi="Trebuchet MS"/>
          <w:b/>
          <w:sz w:val="22"/>
          <w:szCs w:val="22"/>
        </w:rPr>
        <w:t>supune</w:t>
      </w:r>
      <w:proofErr w:type="spellEnd"/>
      <w:r w:rsidRPr="001100E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1100E3">
        <w:rPr>
          <w:rFonts w:ascii="Trebuchet MS" w:hAnsi="Trebuchet MS"/>
          <w:b/>
          <w:sz w:val="22"/>
          <w:szCs w:val="22"/>
        </w:rPr>
        <w:t>evaluării</w:t>
      </w:r>
      <w:proofErr w:type="spellEnd"/>
      <w:r w:rsidRPr="001100E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1100E3">
        <w:rPr>
          <w:rFonts w:ascii="Trebuchet MS" w:hAnsi="Trebuchet MS"/>
          <w:b/>
          <w:sz w:val="22"/>
          <w:szCs w:val="22"/>
        </w:rPr>
        <w:t>impactului</w:t>
      </w:r>
      <w:proofErr w:type="spellEnd"/>
      <w:r w:rsidRPr="001100E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1100E3">
        <w:rPr>
          <w:rFonts w:ascii="Trebuchet MS" w:hAnsi="Trebuchet MS"/>
          <w:b/>
          <w:sz w:val="22"/>
          <w:szCs w:val="22"/>
        </w:rPr>
        <w:t>asupra</w:t>
      </w:r>
      <w:proofErr w:type="spellEnd"/>
      <w:r w:rsidRPr="001100E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1100E3">
        <w:rPr>
          <w:rFonts w:ascii="Trebuchet MS" w:hAnsi="Trebuchet MS"/>
          <w:b/>
          <w:sz w:val="22"/>
          <w:szCs w:val="22"/>
        </w:rPr>
        <w:t>mediului</w:t>
      </w:r>
      <w:proofErr w:type="spellEnd"/>
      <w:r w:rsidRPr="001100E3">
        <w:rPr>
          <w:rFonts w:ascii="Trebuchet MS" w:hAnsi="Trebuchet MS"/>
          <w:b/>
          <w:sz w:val="22"/>
          <w:szCs w:val="22"/>
          <w:lang w:val="ro-RO"/>
        </w:rPr>
        <w:t xml:space="preserve"> .</w:t>
      </w:r>
    </w:p>
    <w:p w:rsidR="001100E3" w:rsidRPr="001100E3" w:rsidRDefault="001100E3" w:rsidP="001100E3">
      <w:pPr>
        <w:pStyle w:val="Corptext3"/>
        <w:spacing w:after="0" w:line="240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1100E3" w:rsidRPr="001100E3" w:rsidRDefault="001100E3" w:rsidP="001100E3">
      <w:pPr>
        <w:pStyle w:val="NormalWeb"/>
        <w:spacing w:before="0" w:beforeAutospacing="0" w:after="0" w:afterAutospacing="0"/>
        <w:jc w:val="both"/>
        <w:rPr>
          <w:rFonts w:ascii="Trebuchet MS" w:eastAsia="Calibri" w:hAnsi="Trebuchet MS"/>
          <w:b/>
          <w:sz w:val="22"/>
          <w:szCs w:val="22"/>
          <w:lang w:val="ro-RO"/>
        </w:rPr>
      </w:pPr>
      <w:r w:rsidRPr="001100E3">
        <w:rPr>
          <w:rFonts w:ascii="Trebuchet MS" w:eastAsia="Calibri" w:hAnsi="Trebuchet MS"/>
          <w:b/>
          <w:sz w:val="22"/>
          <w:szCs w:val="22"/>
          <w:lang w:val="ro-RO"/>
        </w:rPr>
        <w:t>Justificarea prezentei decizii: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1100E3">
        <w:rPr>
          <w:rFonts w:ascii="Trebuchet MS" w:hAnsi="Trebuchet MS"/>
          <w:b/>
          <w:lang w:val="ro-RO"/>
        </w:rPr>
        <w:t>I. Motivele care au stat la baza luării deciziei etapei de încadrare în procedura de evaluare a impactului asupra mediului sunt următoarele:</w:t>
      </w:r>
    </w:p>
    <w:p w:rsidR="001100E3" w:rsidRPr="001100E3" w:rsidRDefault="001100E3" w:rsidP="001100E3">
      <w:pPr>
        <w:pStyle w:val="NormalWeb"/>
        <w:spacing w:before="0" w:beforeAutospacing="0" w:after="0" w:afterAutospacing="0"/>
        <w:jc w:val="both"/>
        <w:rPr>
          <w:rStyle w:val="tpa1"/>
          <w:rFonts w:ascii="Trebuchet MS" w:hAnsi="Trebuchet MS"/>
          <w:sz w:val="22"/>
          <w:szCs w:val="22"/>
        </w:rPr>
      </w:pPr>
      <w:r w:rsidRPr="001100E3">
        <w:rPr>
          <w:rFonts w:ascii="Trebuchet MS" w:eastAsia="Calibri" w:hAnsi="Trebuchet MS"/>
          <w:sz w:val="22"/>
          <w:szCs w:val="22"/>
          <w:lang w:val="ro-RO"/>
        </w:rPr>
        <w:t>a) proiectul se încadrează în prevederile Legii nr. 292/2018</w:t>
      </w:r>
      <w:r w:rsidRPr="001100E3">
        <w:rPr>
          <w:rFonts w:ascii="Trebuchet MS" w:hAnsi="Trebuchet MS"/>
          <w:sz w:val="22"/>
          <w:szCs w:val="22"/>
          <w:lang w:val="ro-RO"/>
        </w:rPr>
        <w:t>,</w:t>
      </w:r>
      <w:r w:rsidRPr="001100E3">
        <w:rPr>
          <w:rFonts w:ascii="Trebuchet MS" w:eastAsia="Calibri" w:hAnsi="Trebuchet MS"/>
          <w:b/>
          <w:sz w:val="22"/>
          <w:szCs w:val="22"/>
          <w:lang w:val="ro-RO"/>
        </w:rPr>
        <w:t xml:space="preserve"> Anexa</w:t>
      </w:r>
      <w:r w:rsidR="00E535D8">
        <w:rPr>
          <w:rStyle w:val="tpa1"/>
          <w:rFonts w:ascii="Trebuchet MS" w:hAnsi="Trebuchet MS"/>
          <w:b/>
          <w:sz w:val="22"/>
          <w:szCs w:val="22"/>
          <w:lang w:val="ro-RO"/>
        </w:rPr>
        <w:t xml:space="preserve"> II,  pct. 10, litera b</w:t>
      </w:r>
      <w:r w:rsidRPr="001100E3">
        <w:rPr>
          <w:rStyle w:val="tpa1"/>
          <w:rFonts w:ascii="Trebuchet MS" w:hAnsi="Trebuchet MS"/>
          <w:b/>
          <w:sz w:val="22"/>
          <w:szCs w:val="22"/>
          <w:lang w:val="ro-RO"/>
        </w:rPr>
        <w:t>)</w:t>
      </w:r>
      <w:r w:rsidRPr="001100E3">
        <w:rPr>
          <w:rStyle w:val="tpa1"/>
          <w:rFonts w:ascii="Trebuchet MS" w:hAnsi="Trebuchet MS"/>
          <w:sz w:val="22"/>
          <w:szCs w:val="22"/>
          <w:lang w:val="ro-RO"/>
        </w:rPr>
        <w:t>;</w:t>
      </w:r>
    </w:p>
    <w:p w:rsidR="001100E3" w:rsidRPr="001100E3" w:rsidRDefault="001100E3" w:rsidP="001100E3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1100E3">
        <w:rPr>
          <w:rStyle w:val="tpa1"/>
          <w:rFonts w:ascii="Trebuchet MS" w:hAnsi="Trebuchet MS"/>
          <w:sz w:val="22"/>
          <w:szCs w:val="22"/>
          <w:lang w:val="ro-RO"/>
        </w:rPr>
        <w:t>b)</w:t>
      </w:r>
      <w:r w:rsidRPr="001100E3">
        <w:rPr>
          <w:rStyle w:val="tpa1"/>
          <w:rFonts w:ascii="Trebuchet MS" w:hAnsi="Trebuchet MS"/>
          <w:b/>
          <w:sz w:val="22"/>
          <w:szCs w:val="22"/>
          <w:lang w:val="ro-RO"/>
        </w:rPr>
        <w:t xml:space="preserve"> </w:t>
      </w:r>
      <w:r w:rsidRPr="001100E3">
        <w:rPr>
          <w:rStyle w:val="tpa1"/>
          <w:rFonts w:ascii="Trebuchet MS" w:hAnsi="Trebuchet MS"/>
          <w:sz w:val="22"/>
          <w:szCs w:val="22"/>
          <w:lang w:val="ro-RO"/>
        </w:rPr>
        <w:t xml:space="preserve">proiectul nu </w:t>
      </w:r>
      <w:r w:rsidRPr="001100E3">
        <w:rPr>
          <w:rFonts w:ascii="Trebuchet MS" w:hAnsi="Trebuchet MS"/>
          <w:sz w:val="22"/>
          <w:szCs w:val="22"/>
          <w:lang w:val="ro-RO"/>
        </w:rPr>
        <w:t>intră</w:t>
      </w:r>
      <w:r w:rsidRPr="001100E3">
        <w:rPr>
          <w:rFonts w:ascii="Trebuchet MS" w:hAnsi="Trebuchet MS"/>
          <w:bCs/>
          <w:sz w:val="22"/>
          <w:szCs w:val="22"/>
          <w:lang w:val="ro-RO"/>
        </w:rPr>
        <w:t xml:space="preserve"> sub </w:t>
      </w:r>
      <w:proofErr w:type="spellStart"/>
      <w:r w:rsidRPr="001100E3">
        <w:rPr>
          <w:rFonts w:ascii="Trebuchet MS" w:hAnsi="Trebuchet MS"/>
          <w:bCs/>
          <w:sz w:val="22"/>
          <w:szCs w:val="22"/>
          <w:lang w:val="ro-RO"/>
        </w:rPr>
        <w:t>incidenţa</w:t>
      </w:r>
      <w:proofErr w:type="spellEnd"/>
      <w:r w:rsidRPr="001100E3">
        <w:rPr>
          <w:rFonts w:ascii="Trebuchet MS" w:hAnsi="Trebuchet MS"/>
          <w:bCs/>
          <w:sz w:val="22"/>
          <w:szCs w:val="22"/>
          <w:lang w:val="ro-RO"/>
        </w:rPr>
        <w:t xml:space="preserve"> art. 28 din O.U.G. nr. 57/2007 privind regimul ariilor naturale protejate, conservarea habitatelor naturale, a florei </w:t>
      </w:r>
      <w:proofErr w:type="spellStart"/>
      <w:r w:rsidRPr="001100E3">
        <w:rPr>
          <w:rFonts w:ascii="Trebuchet MS" w:hAnsi="Trebuchet MS"/>
          <w:bCs/>
          <w:sz w:val="22"/>
          <w:szCs w:val="22"/>
          <w:lang w:val="ro-RO"/>
        </w:rPr>
        <w:t>şi</w:t>
      </w:r>
      <w:proofErr w:type="spellEnd"/>
      <w:r w:rsidRPr="001100E3">
        <w:rPr>
          <w:rFonts w:ascii="Trebuchet MS" w:hAnsi="Trebuchet MS"/>
          <w:bCs/>
          <w:sz w:val="22"/>
          <w:szCs w:val="22"/>
          <w:lang w:val="ro-RO"/>
        </w:rPr>
        <w:t xml:space="preserve"> faunei sălbatice, cu modificările </w:t>
      </w:r>
      <w:proofErr w:type="spellStart"/>
      <w:r w:rsidRPr="001100E3">
        <w:rPr>
          <w:rFonts w:ascii="Trebuchet MS" w:hAnsi="Trebuchet MS"/>
          <w:bCs/>
          <w:sz w:val="22"/>
          <w:szCs w:val="22"/>
          <w:lang w:val="ro-RO"/>
        </w:rPr>
        <w:t>şi</w:t>
      </w:r>
      <w:proofErr w:type="spellEnd"/>
      <w:r w:rsidRPr="001100E3">
        <w:rPr>
          <w:rFonts w:ascii="Trebuchet MS" w:hAnsi="Trebuchet MS"/>
          <w:bCs/>
          <w:sz w:val="22"/>
          <w:szCs w:val="22"/>
          <w:lang w:val="ro-RO"/>
        </w:rPr>
        <w:t xml:space="preserve"> completările ulterioare</w:t>
      </w:r>
      <w:r w:rsidRPr="001100E3">
        <w:rPr>
          <w:rFonts w:ascii="Trebuchet MS" w:hAnsi="Trebuchet MS"/>
          <w:sz w:val="22"/>
          <w:szCs w:val="22"/>
          <w:lang w:val="ro-RO"/>
        </w:rPr>
        <w:t>;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1100E3">
        <w:rPr>
          <w:rFonts w:ascii="Trebuchet MS" w:hAnsi="Trebuchet MS"/>
          <w:lang w:val="ro-RO"/>
        </w:rPr>
        <w:t xml:space="preserve">c) </w:t>
      </w:r>
      <w:proofErr w:type="spellStart"/>
      <w:r w:rsidRPr="001100E3">
        <w:rPr>
          <w:rFonts w:ascii="Trebuchet MS" w:hAnsi="Trebuchet MS"/>
        </w:rPr>
        <w:t>proiectul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propus</w:t>
      </w:r>
      <w:proofErr w:type="spellEnd"/>
      <w:r w:rsidRPr="001100E3">
        <w:rPr>
          <w:rFonts w:ascii="Trebuchet MS" w:hAnsi="Trebuchet MS"/>
        </w:rPr>
        <w:t xml:space="preserve"> nu  intra sub </w:t>
      </w:r>
      <w:proofErr w:type="spellStart"/>
      <w:r w:rsidRPr="001100E3">
        <w:rPr>
          <w:rFonts w:ascii="Trebuchet MS" w:hAnsi="Trebuchet MS"/>
        </w:rPr>
        <w:t>incidenţa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prevederilor</w:t>
      </w:r>
      <w:proofErr w:type="spellEnd"/>
      <w:r w:rsidRPr="001100E3">
        <w:rPr>
          <w:rFonts w:ascii="Trebuchet MS" w:hAnsi="Trebuchet MS"/>
        </w:rPr>
        <w:t xml:space="preserve"> </w:t>
      </w:r>
      <w:r w:rsidRPr="001100E3">
        <w:rPr>
          <w:rFonts w:ascii="Trebuchet MS" w:hAnsi="Trebuchet MS"/>
          <w:color w:val="008000"/>
          <w:u w:val="single"/>
        </w:rPr>
        <w:t xml:space="preserve">art. </w:t>
      </w:r>
      <w:proofErr w:type="gramStart"/>
      <w:r w:rsidRPr="001100E3">
        <w:rPr>
          <w:rFonts w:ascii="Trebuchet MS" w:hAnsi="Trebuchet MS"/>
          <w:color w:val="008000"/>
          <w:u w:val="single"/>
        </w:rPr>
        <w:t>48</w:t>
      </w:r>
      <w:proofErr w:type="gram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şi</w:t>
      </w:r>
      <w:proofErr w:type="spellEnd"/>
      <w:r w:rsidRPr="001100E3">
        <w:rPr>
          <w:rFonts w:ascii="Trebuchet MS" w:hAnsi="Trebuchet MS"/>
        </w:rPr>
        <w:t xml:space="preserve"> </w:t>
      </w:r>
      <w:r w:rsidRPr="001100E3">
        <w:rPr>
          <w:rFonts w:ascii="Trebuchet MS" w:hAnsi="Trebuchet MS"/>
          <w:color w:val="008000"/>
          <w:u w:val="single"/>
        </w:rPr>
        <w:t>54</w:t>
      </w:r>
      <w:r w:rsidRPr="001100E3">
        <w:rPr>
          <w:rFonts w:ascii="Trebuchet MS" w:hAnsi="Trebuchet MS"/>
        </w:rPr>
        <w:t xml:space="preserve"> din </w:t>
      </w:r>
      <w:proofErr w:type="spellStart"/>
      <w:r w:rsidRPr="001100E3">
        <w:rPr>
          <w:rFonts w:ascii="Trebuchet MS" w:hAnsi="Trebuchet MS"/>
        </w:rPr>
        <w:t>Legea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apelor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nr</w:t>
      </w:r>
      <w:proofErr w:type="spellEnd"/>
      <w:r w:rsidRPr="001100E3">
        <w:rPr>
          <w:rFonts w:ascii="Trebuchet MS" w:hAnsi="Trebuchet MS"/>
        </w:rPr>
        <w:t xml:space="preserve">. 107/1996, cu </w:t>
      </w:r>
      <w:proofErr w:type="spellStart"/>
      <w:r w:rsidRPr="001100E3">
        <w:rPr>
          <w:rFonts w:ascii="Trebuchet MS" w:hAnsi="Trebuchet MS"/>
        </w:rPr>
        <w:t>modificările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şi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completările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ulterioare</w:t>
      </w:r>
      <w:proofErr w:type="spellEnd"/>
      <w:r w:rsidRPr="001100E3">
        <w:rPr>
          <w:rFonts w:ascii="Trebuchet MS" w:hAnsi="Trebuchet MS"/>
        </w:rPr>
        <w:t>,</w:t>
      </w:r>
    </w:p>
    <w:p w:rsidR="001100E3" w:rsidRPr="001100E3" w:rsidRDefault="001100E3" w:rsidP="001100E3">
      <w:pPr>
        <w:pStyle w:val="NormalWeb"/>
        <w:spacing w:before="0" w:beforeAutospacing="0" w:after="0" w:afterAutospacing="0"/>
        <w:jc w:val="both"/>
        <w:rPr>
          <w:rStyle w:val="tpa1"/>
          <w:rFonts w:ascii="Trebuchet MS" w:hAnsi="Trebuchet MS"/>
          <w:sz w:val="22"/>
          <w:szCs w:val="22"/>
          <w:lang w:val="ro-RO"/>
        </w:rPr>
      </w:pPr>
      <w:r w:rsidRPr="001100E3">
        <w:rPr>
          <w:rFonts w:ascii="Trebuchet MS" w:hAnsi="Trebuchet MS"/>
          <w:sz w:val="22"/>
          <w:szCs w:val="22"/>
          <w:lang w:val="ro-RO"/>
        </w:rPr>
        <w:t xml:space="preserve"> d</w:t>
      </w:r>
      <w:r w:rsidRPr="001100E3">
        <w:rPr>
          <w:rStyle w:val="tpa1"/>
          <w:rFonts w:ascii="Trebuchet MS" w:hAnsi="Trebuchet MS"/>
          <w:sz w:val="22"/>
          <w:szCs w:val="22"/>
          <w:lang w:val="ro-RO"/>
        </w:rPr>
        <w:t xml:space="preserve">) în conformitate cu </w:t>
      </w:r>
      <w:proofErr w:type="spellStart"/>
      <w:r w:rsidRPr="001100E3">
        <w:rPr>
          <w:rFonts w:ascii="Trebuchet MS" w:hAnsi="Trebuchet MS"/>
          <w:sz w:val="22"/>
          <w:szCs w:val="22"/>
        </w:rPr>
        <w:t>criteriile</w:t>
      </w:r>
      <w:proofErr w:type="spellEnd"/>
      <w:r w:rsidRPr="001100E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100E3">
        <w:rPr>
          <w:rFonts w:ascii="Trebuchet MS" w:hAnsi="Trebuchet MS"/>
          <w:sz w:val="22"/>
          <w:szCs w:val="22"/>
        </w:rPr>
        <w:t>prevăzute</w:t>
      </w:r>
      <w:proofErr w:type="spellEnd"/>
      <w:r w:rsidRPr="001100E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100E3">
        <w:rPr>
          <w:rFonts w:ascii="Trebuchet MS" w:hAnsi="Trebuchet MS"/>
          <w:sz w:val="22"/>
          <w:szCs w:val="22"/>
        </w:rPr>
        <w:t>în</w:t>
      </w:r>
      <w:proofErr w:type="spellEnd"/>
      <w:r w:rsidRPr="001100E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100E3">
        <w:rPr>
          <w:rFonts w:ascii="Trebuchet MS" w:hAnsi="Trebuchet MS"/>
          <w:sz w:val="22"/>
          <w:szCs w:val="22"/>
        </w:rPr>
        <w:t>anexa</w:t>
      </w:r>
      <w:proofErr w:type="spellEnd"/>
      <w:r w:rsidRPr="001100E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100E3">
        <w:rPr>
          <w:rFonts w:ascii="Trebuchet MS" w:hAnsi="Trebuchet MS"/>
          <w:sz w:val="22"/>
          <w:szCs w:val="22"/>
        </w:rPr>
        <w:t>nr</w:t>
      </w:r>
      <w:proofErr w:type="spellEnd"/>
      <w:r w:rsidRPr="001100E3">
        <w:rPr>
          <w:rFonts w:ascii="Trebuchet MS" w:hAnsi="Trebuchet MS"/>
          <w:sz w:val="22"/>
          <w:szCs w:val="22"/>
        </w:rPr>
        <w:t xml:space="preserve">. </w:t>
      </w:r>
      <w:proofErr w:type="gramStart"/>
      <w:r w:rsidRPr="001100E3">
        <w:rPr>
          <w:rFonts w:ascii="Trebuchet MS" w:hAnsi="Trebuchet MS"/>
          <w:sz w:val="22"/>
          <w:szCs w:val="22"/>
        </w:rPr>
        <w:t>3</w:t>
      </w:r>
      <w:proofErr w:type="gramEnd"/>
      <w:r w:rsidRPr="001100E3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1100E3">
        <w:rPr>
          <w:rFonts w:ascii="Trebuchet MS" w:hAnsi="Trebuchet MS"/>
          <w:sz w:val="22"/>
          <w:szCs w:val="22"/>
        </w:rPr>
        <w:t>Legii</w:t>
      </w:r>
      <w:proofErr w:type="spellEnd"/>
      <w:r w:rsidRPr="001100E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100E3">
        <w:rPr>
          <w:rFonts w:ascii="Trebuchet MS" w:hAnsi="Trebuchet MS"/>
          <w:sz w:val="22"/>
          <w:szCs w:val="22"/>
        </w:rPr>
        <w:t>nr</w:t>
      </w:r>
      <w:proofErr w:type="spellEnd"/>
      <w:r w:rsidRPr="001100E3">
        <w:rPr>
          <w:rFonts w:ascii="Trebuchet MS" w:hAnsi="Trebuchet MS"/>
          <w:sz w:val="22"/>
          <w:szCs w:val="22"/>
        </w:rPr>
        <w:t>. 291/2018</w:t>
      </w:r>
      <w:r w:rsidRPr="001100E3">
        <w:rPr>
          <w:rStyle w:val="tpa1"/>
          <w:rFonts w:ascii="Trebuchet MS" w:hAnsi="Trebuchet MS"/>
          <w:sz w:val="22"/>
          <w:szCs w:val="22"/>
          <w:lang w:val="ro-RO"/>
        </w:rPr>
        <w:t>:</w:t>
      </w:r>
    </w:p>
    <w:p w:rsidR="001100E3" w:rsidRPr="001100E3" w:rsidRDefault="001100E3" w:rsidP="001100E3">
      <w:pPr>
        <w:pStyle w:val="NormalWeb"/>
        <w:spacing w:before="0" w:beforeAutospacing="0" w:after="0" w:afterAutospacing="0"/>
        <w:rPr>
          <w:rStyle w:val="tpa1"/>
          <w:rFonts w:ascii="Trebuchet MS" w:hAnsi="Trebuchet MS"/>
          <w:b/>
          <w:sz w:val="22"/>
          <w:szCs w:val="22"/>
          <w:lang w:val="ro-RO"/>
        </w:rPr>
      </w:pPr>
    </w:p>
    <w:p w:rsidR="001100E3" w:rsidRPr="001100E3" w:rsidRDefault="001100E3" w:rsidP="001100E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Cs/>
        </w:rPr>
      </w:pPr>
      <w:r w:rsidRPr="001100E3">
        <w:rPr>
          <w:rFonts w:ascii="Trebuchet MS" w:hAnsi="Trebuchet MS"/>
          <w:b/>
          <w:iCs/>
          <w:lang w:val="ro-RO"/>
        </w:rPr>
        <w:t>Caracteristicile proiectelor: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    La identificarea caracteristicilor proiectelor se iau în considerare următoarele aspecte:</w:t>
      </w:r>
    </w:p>
    <w:p w:rsidR="001100E3" w:rsidRPr="001100E3" w:rsidRDefault="001100E3" w:rsidP="001100E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Dimensiunea și concepția întregului proiect: </w:t>
      </w:r>
    </w:p>
    <w:p w:rsidR="00E535D8" w:rsidRPr="00E535D8" w:rsidRDefault="00E535D8" w:rsidP="00E535D8">
      <w:pPr>
        <w:pStyle w:val="Listparagra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35D8">
        <w:rPr>
          <w:rFonts w:ascii="Times New Roman" w:hAnsi="Times New Roman"/>
          <w:sz w:val="24"/>
          <w:szCs w:val="24"/>
        </w:rPr>
        <w:t>Suprafata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5D8">
        <w:rPr>
          <w:rFonts w:ascii="Times New Roman" w:hAnsi="Times New Roman"/>
          <w:sz w:val="24"/>
          <w:szCs w:val="24"/>
        </w:rPr>
        <w:t>teren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= 376 </w:t>
      </w:r>
      <w:proofErr w:type="spellStart"/>
      <w:r w:rsidRPr="00E535D8">
        <w:rPr>
          <w:rFonts w:ascii="Times New Roman" w:hAnsi="Times New Roman"/>
          <w:sz w:val="24"/>
          <w:szCs w:val="24"/>
        </w:rPr>
        <w:t>mp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. S </w:t>
      </w:r>
      <w:proofErr w:type="spellStart"/>
      <w:r w:rsidRPr="00E535D8">
        <w:rPr>
          <w:rFonts w:ascii="Times New Roman" w:hAnsi="Times New Roman"/>
          <w:sz w:val="24"/>
          <w:szCs w:val="24"/>
        </w:rPr>
        <w:t>demolata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= 126 </w:t>
      </w:r>
      <w:proofErr w:type="spellStart"/>
      <w:r w:rsidRPr="00E535D8">
        <w:rPr>
          <w:rFonts w:ascii="Times New Roman" w:hAnsi="Times New Roman"/>
          <w:sz w:val="24"/>
          <w:szCs w:val="24"/>
        </w:rPr>
        <w:t>mp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E535D8">
        <w:rPr>
          <w:rFonts w:ascii="Times New Roman" w:hAnsi="Times New Roman"/>
          <w:sz w:val="24"/>
          <w:szCs w:val="24"/>
        </w:rPr>
        <w:t>Scpropusa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= 126 </w:t>
      </w:r>
      <w:proofErr w:type="spellStart"/>
      <w:r w:rsidRPr="00E535D8">
        <w:rPr>
          <w:rFonts w:ascii="Times New Roman" w:hAnsi="Times New Roman"/>
          <w:sz w:val="24"/>
          <w:szCs w:val="24"/>
        </w:rPr>
        <w:t>mp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35D8">
        <w:rPr>
          <w:rFonts w:ascii="Times New Roman" w:hAnsi="Times New Roman"/>
          <w:sz w:val="24"/>
          <w:szCs w:val="24"/>
        </w:rPr>
        <w:t>Sd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5D8">
        <w:rPr>
          <w:rFonts w:ascii="Times New Roman" w:hAnsi="Times New Roman"/>
          <w:sz w:val="24"/>
          <w:szCs w:val="24"/>
        </w:rPr>
        <w:t>propus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= 630 </w:t>
      </w:r>
      <w:proofErr w:type="spellStart"/>
      <w:r w:rsidRPr="00E535D8">
        <w:rPr>
          <w:rFonts w:ascii="Times New Roman" w:hAnsi="Times New Roman"/>
          <w:sz w:val="24"/>
          <w:szCs w:val="24"/>
        </w:rPr>
        <w:t>mp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E535D8">
        <w:rPr>
          <w:rFonts w:ascii="Times New Roman" w:hAnsi="Times New Roman"/>
          <w:sz w:val="24"/>
          <w:szCs w:val="24"/>
        </w:rPr>
        <w:t>spatiu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5D8">
        <w:rPr>
          <w:rFonts w:ascii="Times New Roman" w:hAnsi="Times New Roman"/>
          <w:sz w:val="24"/>
          <w:szCs w:val="24"/>
        </w:rPr>
        <w:t>verde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= 188 </w:t>
      </w:r>
      <w:proofErr w:type="spellStart"/>
      <w:proofErr w:type="gramStart"/>
      <w:r w:rsidRPr="00E535D8">
        <w:rPr>
          <w:rFonts w:ascii="Times New Roman" w:hAnsi="Times New Roman"/>
          <w:sz w:val="24"/>
          <w:szCs w:val="24"/>
        </w:rPr>
        <w:t>mp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5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5D8">
        <w:rPr>
          <w:rFonts w:ascii="Times New Roman" w:hAnsi="Times New Roman"/>
          <w:sz w:val="24"/>
          <w:szCs w:val="24"/>
        </w:rPr>
        <w:t>Vor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E535D8">
        <w:rPr>
          <w:rFonts w:ascii="Times New Roman" w:hAnsi="Times New Roman"/>
          <w:sz w:val="24"/>
          <w:szCs w:val="24"/>
        </w:rPr>
        <w:t>asigurate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E535D8">
        <w:rPr>
          <w:rFonts w:ascii="Times New Roman" w:hAnsi="Times New Roman"/>
          <w:sz w:val="24"/>
          <w:szCs w:val="24"/>
        </w:rPr>
        <w:t>locuri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35D8">
        <w:rPr>
          <w:rFonts w:ascii="Times New Roman" w:hAnsi="Times New Roman"/>
          <w:sz w:val="24"/>
          <w:szCs w:val="24"/>
        </w:rPr>
        <w:t>parcare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. </w:t>
      </w:r>
    </w:p>
    <w:p w:rsidR="00E535D8" w:rsidRPr="00E535D8" w:rsidRDefault="00E535D8" w:rsidP="00E535D8">
      <w:pPr>
        <w:pStyle w:val="Listparagra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535D8">
        <w:rPr>
          <w:rFonts w:ascii="Times New Roman" w:hAnsi="Times New Roman"/>
          <w:sz w:val="24"/>
          <w:szCs w:val="24"/>
        </w:rPr>
        <w:t>Imobilul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5D8">
        <w:rPr>
          <w:rFonts w:ascii="Times New Roman" w:hAnsi="Times New Roman"/>
          <w:sz w:val="24"/>
          <w:szCs w:val="24"/>
        </w:rPr>
        <w:t>va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5D8">
        <w:rPr>
          <w:rFonts w:ascii="Times New Roman" w:hAnsi="Times New Roman"/>
          <w:sz w:val="24"/>
          <w:szCs w:val="24"/>
        </w:rPr>
        <w:t>avea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Pr="00E535D8">
        <w:rPr>
          <w:rFonts w:ascii="Times New Roman" w:hAnsi="Times New Roman"/>
          <w:sz w:val="24"/>
          <w:szCs w:val="24"/>
        </w:rPr>
        <w:t>unitati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535D8">
        <w:rPr>
          <w:rFonts w:ascii="Times New Roman" w:hAnsi="Times New Roman"/>
          <w:sz w:val="24"/>
          <w:szCs w:val="24"/>
        </w:rPr>
        <w:t>cazare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35D8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E535D8">
        <w:rPr>
          <w:rFonts w:ascii="Times New Roman" w:hAnsi="Times New Roman"/>
          <w:sz w:val="24"/>
          <w:szCs w:val="24"/>
        </w:rPr>
        <w:t>etajele</w:t>
      </w:r>
      <w:proofErr w:type="spellEnd"/>
      <w:proofErr w:type="gramEnd"/>
      <w:r w:rsidRPr="00E535D8">
        <w:rPr>
          <w:rFonts w:ascii="Times New Roman" w:hAnsi="Times New Roman"/>
          <w:sz w:val="24"/>
          <w:szCs w:val="24"/>
        </w:rPr>
        <w:t xml:space="preserve"> 1, 2 </w:t>
      </w:r>
      <w:proofErr w:type="spellStart"/>
      <w:r w:rsidRPr="00E535D8">
        <w:rPr>
          <w:rFonts w:ascii="Times New Roman" w:hAnsi="Times New Roman"/>
          <w:sz w:val="24"/>
          <w:szCs w:val="24"/>
        </w:rPr>
        <w:t>si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3)</w:t>
      </w:r>
    </w:p>
    <w:p w:rsidR="00E535D8" w:rsidRPr="00E535D8" w:rsidRDefault="00E535D8" w:rsidP="00E535D8">
      <w:pPr>
        <w:pStyle w:val="Listparagra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535D8">
        <w:rPr>
          <w:rFonts w:ascii="Times New Roman" w:hAnsi="Times New Roman"/>
          <w:sz w:val="24"/>
          <w:szCs w:val="24"/>
        </w:rPr>
        <w:t>Vecinatati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35D8">
        <w:rPr>
          <w:rFonts w:ascii="Times New Roman" w:hAnsi="Times New Roman"/>
          <w:sz w:val="24"/>
          <w:szCs w:val="24"/>
        </w:rPr>
        <w:t xml:space="preserve"> N- alee </w:t>
      </w:r>
      <w:proofErr w:type="spellStart"/>
      <w:r w:rsidRPr="00E535D8">
        <w:rPr>
          <w:rFonts w:ascii="Times New Roman" w:hAnsi="Times New Roman"/>
          <w:sz w:val="24"/>
          <w:szCs w:val="24"/>
        </w:rPr>
        <w:t>carosabila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; E- </w:t>
      </w:r>
      <w:proofErr w:type="spellStart"/>
      <w:r w:rsidRPr="00E535D8">
        <w:rPr>
          <w:rFonts w:ascii="Times New Roman" w:hAnsi="Times New Roman"/>
          <w:sz w:val="24"/>
          <w:szCs w:val="24"/>
        </w:rPr>
        <w:t>aleea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5D8">
        <w:rPr>
          <w:rFonts w:ascii="Times New Roman" w:hAnsi="Times New Roman"/>
          <w:sz w:val="24"/>
          <w:szCs w:val="24"/>
        </w:rPr>
        <w:t>carosabila</w:t>
      </w:r>
      <w:proofErr w:type="spellEnd"/>
      <w:r w:rsidRPr="00E535D8">
        <w:rPr>
          <w:rFonts w:ascii="Times New Roman" w:hAnsi="Times New Roman"/>
          <w:sz w:val="24"/>
          <w:szCs w:val="24"/>
        </w:rPr>
        <w:t>; V-</w:t>
      </w:r>
      <w:proofErr w:type="spellStart"/>
      <w:r w:rsidRPr="00E535D8">
        <w:rPr>
          <w:rFonts w:ascii="Times New Roman" w:hAnsi="Times New Roman"/>
          <w:sz w:val="24"/>
          <w:szCs w:val="24"/>
        </w:rPr>
        <w:t>oficiu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PTTR; S- </w:t>
      </w:r>
      <w:proofErr w:type="spellStart"/>
      <w:r w:rsidRPr="00E535D8">
        <w:rPr>
          <w:rFonts w:ascii="Times New Roman" w:hAnsi="Times New Roman"/>
          <w:sz w:val="24"/>
          <w:szCs w:val="24"/>
        </w:rPr>
        <w:t>oficiu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PTTR, </w:t>
      </w:r>
      <w:proofErr w:type="spellStart"/>
      <w:r w:rsidRPr="00E535D8">
        <w:rPr>
          <w:rFonts w:ascii="Times New Roman" w:hAnsi="Times New Roman"/>
          <w:sz w:val="24"/>
          <w:szCs w:val="24"/>
        </w:rPr>
        <w:t>spatiu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5D8">
        <w:rPr>
          <w:rFonts w:ascii="Times New Roman" w:hAnsi="Times New Roman"/>
          <w:sz w:val="24"/>
          <w:szCs w:val="24"/>
        </w:rPr>
        <w:t>comercial</w:t>
      </w:r>
      <w:proofErr w:type="spellEnd"/>
    </w:p>
    <w:p w:rsidR="001100E3" w:rsidRPr="00E535D8" w:rsidRDefault="00E535D8" w:rsidP="00E535D8">
      <w:pPr>
        <w:pStyle w:val="Listparagraf"/>
        <w:spacing w:after="0" w:line="240" w:lineRule="auto"/>
        <w:jc w:val="both"/>
        <w:rPr>
          <w:rFonts w:ascii="Trebuchet MS" w:hAnsi="Trebuchet MS"/>
          <w:i/>
        </w:rPr>
      </w:pPr>
      <w:proofErr w:type="spellStart"/>
      <w:r w:rsidRPr="00E535D8">
        <w:rPr>
          <w:rFonts w:ascii="Times New Roman" w:hAnsi="Times New Roman"/>
          <w:sz w:val="24"/>
          <w:szCs w:val="24"/>
        </w:rPr>
        <w:t>Exista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5D8">
        <w:rPr>
          <w:rFonts w:ascii="Times New Roman" w:hAnsi="Times New Roman"/>
          <w:sz w:val="24"/>
          <w:szCs w:val="24"/>
        </w:rPr>
        <w:t>posibilitatea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5D8">
        <w:rPr>
          <w:rFonts w:ascii="Times New Roman" w:hAnsi="Times New Roman"/>
          <w:sz w:val="24"/>
          <w:szCs w:val="24"/>
        </w:rPr>
        <w:t>racordarii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535D8">
        <w:rPr>
          <w:rFonts w:ascii="Times New Roman" w:hAnsi="Times New Roman"/>
          <w:sz w:val="24"/>
          <w:szCs w:val="24"/>
        </w:rPr>
        <w:t>utilitati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35D8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E535D8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E535D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535D8">
        <w:rPr>
          <w:rFonts w:ascii="Times New Roman" w:hAnsi="Times New Roman"/>
          <w:sz w:val="24"/>
          <w:szCs w:val="24"/>
        </w:rPr>
        <w:t>canalizare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35D8">
        <w:rPr>
          <w:rFonts w:ascii="Times New Roman" w:hAnsi="Times New Roman"/>
          <w:sz w:val="24"/>
          <w:szCs w:val="24"/>
        </w:rPr>
        <w:t>energie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5D8">
        <w:rPr>
          <w:rFonts w:ascii="Times New Roman" w:hAnsi="Times New Roman"/>
          <w:sz w:val="24"/>
          <w:szCs w:val="24"/>
        </w:rPr>
        <w:t>electrica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5D8">
        <w:rPr>
          <w:rFonts w:ascii="Times New Roman" w:hAnsi="Times New Roman"/>
          <w:sz w:val="24"/>
          <w:szCs w:val="24"/>
        </w:rPr>
        <w:t>si</w:t>
      </w:r>
      <w:proofErr w:type="spellEnd"/>
      <w:r w:rsidRPr="00E535D8">
        <w:rPr>
          <w:rFonts w:ascii="Times New Roman" w:hAnsi="Times New Roman"/>
          <w:sz w:val="24"/>
          <w:szCs w:val="24"/>
        </w:rPr>
        <w:t xml:space="preserve"> gaze </w:t>
      </w:r>
      <w:proofErr w:type="spellStart"/>
      <w:r w:rsidRPr="00E535D8">
        <w:rPr>
          <w:rFonts w:ascii="Times New Roman" w:hAnsi="Times New Roman"/>
          <w:sz w:val="24"/>
          <w:szCs w:val="24"/>
        </w:rPr>
        <w:t>naturale</w:t>
      </w:r>
      <w:proofErr w:type="spellEnd"/>
      <w:r w:rsidRPr="00E535D8">
        <w:rPr>
          <w:rFonts w:ascii="Times New Roman" w:hAnsi="Times New Roman"/>
          <w:sz w:val="24"/>
          <w:szCs w:val="24"/>
        </w:rPr>
        <w:t>).</w:t>
      </w:r>
      <w:r w:rsidR="001100E3" w:rsidRPr="00E535D8">
        <w:rPr>
          <w:rFonts w:ascii="Trebuchet MS" w:hAnsi="Trebuchet MS"/>
          <w:lang w:val="ro-RO"/>
        </w:rPr>
        <w:t xml:space="preserve">    b)   cumularea cu alte proiecte existente si/sau aprobate – nu este cazul.</w:t>
      </w:r>
    </w:p>
    <w:p w:rsidR="001100E3" w:rsidRPr="001100E3" w:rsidRDefault="001100E3" w:rsidP="001100E3">
      <w:pPr>
        <w:pStyle w:val="Corptext2"/>
        <w:spacing w:after="0" w:line="240" w:lineRule="auto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    c)   utilizarea resurselor naturale, in special a solului, a terenurilor, a apei și a biodiversității – nu este cazul.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    d)   </w:t>
      </w:r>
      <w:proofErr w:type="spellStart"/>
      <w:r w:rsidRPr="001100E3">
        <w:rPr>
          <w:rFonts w:ascii="Trebuchet MS" w:hAnsi="Trebuchet MS"/>
          <w:lang w:val="ro-RO"/>
        </w:rPr>
        <w:t>producţia</w:t>
      </w:r>
      <w:proofErr w:type="spellEnd"/>
      <w:r w:rsidRPr="001100E3">
        <w:rPr>
          <w:rFonts w:ascii="Trebuchet MS" w:hAnsi="Trebuchet MS"/>
          <w:lang w:val="ro-RO"/>
        </w:rPr>
        <w:t xml:space="preserve"> de </w:t>
      </w:r>
      <w:proofErr w:type="spellStart"/>
      <w:r w:rsidRPr="001100E3">
        <w:rPr>
          <w:rFonts w:ascii="Trebuchet MS" w:hAnsi="Trebuchet MS"/>
          <w:lang w:val="ro-RO"/>
        </w:rPr>
        <w:t>deşeuri</w:t>
      </w:r>
      <w:proofErr w:type="spellEnd"/>
      <w:r w:rsidRPr="001100E3">
        <w:rPr>
          <w:rFonts w:ascii="Trebuchet MS" w:hAnsi="Trebuchet MS"/>
          <w:lang w:val="ro-RO"/>
        </w:rPr>
        <w:t xml:space="preserve"> – în perioada lucrărilor rezultă </w:t>
      </w:r>
      <w:proofErr w:type="spellStart"/>
      <w:r w:rsidRPr="001100E3">
        <w:rPr>
          <w:rFonts w:ascii="Trebuchet MS" w:hAnsi="Trebuchet MS"/>
          <w:lang w:val="ro-RO"/>
        </w:rPr>
        <w:t>urmatoarele</w:t>
      </w:r>
      <w:proofErr w:type="spellEnd"/>
      <w:r w:rsidRPr="001100E3">
        <w:rPr>
          <w:rFonts w:ascii="Trebuchet MS" w:hAnsi="Trebuchet MS"/>
          <w:lang w:val="ro-RO"/>
        </w:rPr>
        <w:t xml:space="preserve"> </w:t>
      </w:r>
      <w:proofErr w:type="spellStart"/>
      <w:r w:rsidRPr="001100E3">
        <w:rPr>
          <w:rFonts w:ascii="Trebuchet MS" w:hAnsi="Trebuchet MS"/>
          <w:lang w:val="ro-RO"/>
        </w:rPr>
        <w:t>tituri</w:t>
      </w:r>
      <w:proofErr w:type="spellEnd"/>
      <w:r w:rsidRPr="001100E3">
        <w:rPr>
          <w:rFonts w:ascii="Trebuchet MS" w:hAnsi="Trebuchet MS"/>
          <w:lang w:val="ro-RO"/>
        </w:rPr>
        <w:t xml:space="preserve"> de </w:t>
      </w:r>
      <w:proofErr w:type="spellStart"/>
      <w:r w:rsidRPr="001100E3">
        <w:rPr>
          <w:rFonts w:ascii="Trebuchet MS" w:hAnsi="Trebuchet MS"/>
          <w:lang w:val="ro-RO"/>
        </w:rPr>
        <w:t>deseuri</w:t>
      </w:r>
      <w:proofErr w:type="spellEnd"/>
      <w:r w:rsidRPr="001100E3">
        <w:rPr>
          <w:rFonts w:ascii="Trebuchet MS" w:hAnsi="Trebuchet MS"/>
          <w:lang w:val="ro-RO"/>
        </w:rPr>
        <w:t xml:space="preserve">: 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</w:p>
    <w:tbl>
      <w:tblPr>
        <w:tblW w:w="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007"/>
      </w:tblGrid>
      <w:tr w:rsidR="001100E3" w:rsidRPr="001100E3" w:rsidTr="001100E3">
        <w:trPr>
          <w:trHeight w:val="38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0E3" w:rsidRPr="001100E3" w:rsidRDefault="001100E3">
            <w:pPr>
              <w:autoSpaceDE w:val="0"/>
              <w:autoSpaceDN w:val="0"/>
              <w:ind w:right="33"/>
              <w:jc w:val="center"/>
              <w:rPr>
                <w:rFonts w:ascii="Trebuchet MS" w:hAnsi="Trebuchet MS"/>
                <w:b/>
                <w:bCs/>
                <w:lang w:val="it-IT"/>
              </w:rPr>
            </w:pPr>
            <w:r w:rsidRPr="001100E3">
              <w:rPr>
                <w:rFonts w:ascii="Trebuchet MS" w:hAnsi="Trebuchet MS"/>
                <w:b/>
                <w:bCs/>
                <w:lang w:val="it-IT"/>
              </w:rPr>
              <w:t>Cod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0E3" w:rsidRPr="001100E3" w:rsidRDefault="001100E3">
            <w:pPr>
              <w:autoSpaceDE w:val="0"/>
              <w:autoSpaceDN w:val="0"/>
              <w:ind w:right="33"/>
              <w:jc w:val="center"/>
              <w:rPr>
                <w:rFonts w:ascii="Trebuchet MS" w:hAnsi="Trebuchet MS"/>
                <w:b/>
                <w:bCs/>
                <w:lang w:val="it-IT"/>
              </w:rPr>
            </w:pPr>
            <w:r w:rsidRPr="001100E3">
              <w:rPr>
                <w:rFonts w:ascii="Trebuchet MS" w:hAnsi="Trebuchet MS"/>
                <w:b/>
                <w:bCs/>
                <w:lang w:val="it-IT"/>
              </w:rPr>
              <w:t>Denumirea deșeului</w:t>
            </w:r>
          </w:p>
        </w:tc>
      </w:tr>
      <w:tr w:rsidR="001100E3" w:rsidRPr="001100E3" w:rsidTr="001100E3">
        <w:trPr>
          <w:trHeight w:val="25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0E3" w:rsidRPr="001100E3" w:rsidRDefault="001100E3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rebuchet MS" w:hAnsi="Trebuchet MS"/>
                <w:color w:val="000000"/>
                <w:lang w:val="it-IT"/>
              </w:rPr>
            </w:pPr>
            <w:r w:rsidRPr="001100E3">
              <w:rPr>
                <w:rFonts w:ascii="Trebuchet MS" w:hAnsi="Trebuchet MS"/>
                <w:color w:val="000000"/>
                <w:lang w:val="it-IT"/>
              </w:rPr>
              <w:t>17 05 04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0E3" w:rsidRPr="001100E3" w:rsidRDefault="001100E3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rebuchet MS" w:hAnsi="Trebuchet MS"/>
                <w:color w:val="000000"/>
                <w:lang w:val="it-IT"/>
              </w:rPr>
            </w:pPr>
            <w:r w:rsidRPr="001100E3">
              <w:rPr>
                <w:rFonts w:ascii="Trebuchet MS" w:hAnsi="Trebuchet MS"/>
                <w:color w:val="000000"/>
                <w:lang w:val="it-IT"/>
              </w:rPr>
              <w:t>Deșeuri de pământ excavat</w:t>
            </w:r>
          </w:p>
        </w:tc>
      </w:tr>
      <w:tr w:rsidR="001100E3" w:rsidRPr="001100E3" w:rsidTr="001100E3">
        <w:trPr>
          <w:trHeight w:val="25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0E3" w:rsidRPr="001100E3" w:rsidRDefault="001100E3">
            <w:pPr>
              <w:autoSpaceDE w:val="0"/>
              <w:autoSpaceDN w:val="0"/>
              <w:ind w:right="33"/>
              <w:jc w:val="center"/>
              <w:rPr>
                <w:rFonts w:ascii="Trebuchet MS" w:hAnsi="Trebuchet MS"/>
                <w:lang w:val="it-IT"/>
              </w:rPr>
            </w:pPr>
            <w:r w:rsidRPr="001100E3">
              <w:rPr>
                <w:rFonts w:ascii="Trebuchet MS" w:hAnsi="Trebuchet MS"/>
                <w:lang w:val="it-IT"/>
              </w:rPr>
              <w:lastRenderedPageBreak/>
              <w:t>15 02 02*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0E3" w:rsidRPr="001100E3" w:rsidRDefault="001100E3">
            <w:pPr>
              <w:autoSpaceDE w:val="0"/>
              <w:autoSpaceDN w:val="0"/>
              <w:ind w:right="33"/>
              <w:jc w:val="center"/>
              <w:rPr>
                <w:rFonts w:ascii="Trebuchet MS" w:hAnsi="Trebuchet MS"/>
              </w:rPr>
            </w:pPr>
            <w:r w:rsidRPr="001100E3">
              <w:rPr>
                <w:rFonts w:ascii="Trebuchet MS" w:hAnsi="Trebuchet MS"/>
                <w:lang w:val="it-IT"/>
              </w:rPr>
              <w:t>Material absorbant uzat</w:t>
            </w:r>
          </w:p>
        </w:tc>
      </w:tr>
      <w:tr w:rsidR="001100E3" w:rsidRPr="001100E3" w:rsidTr="001100E3">
        <w:trPr>
          <w:trHeight w:val="25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0E3" w:rsidRPr="001100E3" w:rsidRDefault="001100E3">
            <w:pPr>
              <w:autoSpaceDE w:val="0"/>
              <w:autoSpaceDN w:val="0"/>
              <w:ind w:right="33"/>
              <w:jc w:val="center"/>
              <w:rPr>
                <w:rFonts w:ascii="Trebuchet MS" w:hAnsi="Trebuchet MS"/>
                <w:lang w:val="it-IT"/>
              </w:rPr>
            </w:pPr>
            <w:r w:rsidRPr="001100E3">
              <w:rPr>
                <w:rFonts w:ascii="Trebuchet MS" w:hAnsi="Trebuchet MS"/>
                <w:lang w:val="it-IT"/>
              </w:rPr>
              <w:t>20 03 01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0E3" w:rsidRPr="001100E3" w:rsidRDefault="001100E3">
            <w:pPr>
              <w:autoSpaceDE w:val="0"/>
              <w:autoSpaceDN w:val="0"/>
              <w:ind w:right="33"/>
              <w:jc w:val="center"/>
              <w:rPr>
                <w:rFonts w:ascii="Trebuchet MS" w:hAnsi="Trebuchet MS"/>
                <w:lang w:val="it-IT"/>
              </w:rPr>
            </w:pPr>
            <w:r w:rsidRPr="001100E3">
              <w:rPr>
                <w:rFonts w:ascii="Trebuchet MS" w:hAnsi="Trebuchet MS"/>
                <w:lang w:val="it-IT"/>
              </w:rPr>
              <w:t>Deșeuri menajere</w:t>
            </w:r>
          </w:p>
        </w:tc>
      </w:tr>
      <w:tr w:rsidR="001100E3" w:rsidRPr="001100E3" w:rsidTr="001100E3">
        <w:trPr>
          <w:trHeight w:val="25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0E3" w:rsidRPr="001100E3" w:rsidRDefault="001100E3">
            <w:pPr>
              <w:autoSpaceDE w:val="0"/>
              <w:autoSpaceDN w:val="0"/>
              <w:ind w:right="33"/>
              <w:jc w:val="center"/>
              <w:rPr>
                <w:rFonts w:ascii="Trebuchet MS" w:hAnsi="Trebuchet MS"/>
                <w:lang w:val="it-IT"/>
              </w:rPr>
            </w:pPr>
            <w:r w:rsidRPr="001100E3">
              <w:rPr>
                <w:rFonts w:ascii="Trebuchet MS" w:hAnsi="Trebuchet MS"/>
                <w:lang w:val="it-IT"/>
              </w:rPr>
              <w:t>17 03 02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0E3" w:rsidRPr="001100E3" w:rsidRDefault="001100E3">
            <w:pPr>
              <w:autoSpaceDE w:val="0"/>
              <w:autoSpaceDN w:val="0"/>
              <w:ind w:right="33"/>
              <w:jc w:val="center"/>
              <w:rPr>
                <w:rFonts w:ascii="Trebuchet MS" w:hAnsi="Trebuchet MS"/>
                <w:lang w:val="it-IT"/>
              </w:rPr>
            </w:pPr>
            <w:r w:rsidRPr="001100E3">
              <w:rPr>
                <w:rFonts w:ascii="Trebuchet MS" w:hAnsi="Trebuchet MS"/>
                <w:lang w:val="it-IT"/>
              </w:rPr>
              <w:t>Asfalturi</w:t>
            </w:r>
          </w:p>
        </w:tc>
      </w:tr>
    </w:tbl>
    <w:p w:rsidR="001100E3" w:rsidRPr="001100E3" w:rsidRDefault="001100E3" w:rsidP="001100E3">
      <w:pPr>
        <w:suppressAutoHyphens/>
        <w:spacing w:after="0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     e) poluarea și alte efecte nocive: emisiile, zgomotul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 </w:t>
      </w:r>
      <w:proofErr w:type="spellStart"/>
      <w:r w:rsidRPr="001100E3">
        <w:rPr>
          <w:rFonts w:ascii="Trebuchet MS" w:hAnsi="Trebuchet MS"/>
          <w:lang w:val="ro-RO"/>
        </w:rPr>
        <w:t>vibraţiile</w:t>
      </w:r>
      <w:proofErr w:type="spellEnd"/>
      <w:r w:rsidRPr="001100E3">
        <w:rPr>
          <w:rFonts w:ascii="Trebuchet MS" w:hAnsi="Trebuchet MS"/>
          <w:lang w:val="ro-RO"/>
        </w:rPr>
        <w:t xml:space="preserve"> sunt cele produse prin </w:t>
      </w:r>
      <w:proofErr w:type="spellStart"/>
      <w:r w:rsidRPr="001100E3">
        <w:rPr>
          <w:rFonts w:ascii="Trebuchet MS" w:hAnsi="Trebuchet MS"/>
          <w:lang w:val="ro-RO"/>
        </w:rPr>
        <w:t>funcţionarea</w:t>
      </w:r>
      <w:proofErr w:type="spellEnd"/>
      <w:r w:rsidRPr="001100E3">
        <w:rPr>
          <w:rFonts w:ascii="Trebuchet MS" w:hAnsi="Trebuchet MS"/>
          <w:lang w:val="ro-RO"/>
        </w:rPr>
        <w:t xml:space="preserve"> utilajelor specifice în perioada lucrărilor.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    f) riscurile de accidente majore și/sau dezastre relevante pentru proiectul în cauză, inclusiv cele cauzate de schimbările climatice, conform cunoștințelor științifice: nu este cazul</w:t>
      </w:r>
      <w:r w:rsidRPr="001100E3">
        <w:rPr>
          <w:rFonts w:ascii="Trebuchet MS" w:hAnsi="Trebuchet MS"/>
        </w:rPr>
        <w:t>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    g) riscurile pentru sănătatea umană (de exemplu, din cauza contaminării apei sau a poluării atmosferice): nu este cazul.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1100E3">
        <w:rPr>
          <w:rFonts w:ascii="Trebuchet MS" w:hAnsi="Trebuchet MS"/>
          <w:b/>
          <w:lang w:val="ro-RO"/>
        </w:rPr>
        <w:t xml:space="preserve">  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iCs/>
          <w:lang w:val="ro-RO"/>
        </w:rPr>
      </w:pPr>
      <w:r w:rsidRPr="001100E3">
        <w:rPr>
          <w:rFonts w:ascii="Trebuchet MS" w:hAnsi="Trebuchet MS"/>
          <w:b/>
          <w:lang w:val="ro-RO"/>
        </w:rPr>
        <w:t xml:space="preserve">  </w:t>
      </w:r>
      <w:r w:rsidRPr="001100E3">
        <w:rPr>
          <w:rFonts w:ascii="Trebuchet MS" w:hAnsi="Trebuchet MS"/>
          <w:b/>
          <w:iCs/>
          <w:lang w:val="ro-RO"/>
        </w:rPr>
        <w:t>2. Amplasarea proiectelor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    Sensibilitatea ecologică a zonelor geografice susceptibile de a fi afectate de proiecte trebuie luată în considerare, în special în ceea ce privește:</w:t>
      </w:r>
    </w:p>
    <w:p w:rsidR="001100E3" w:rsidRPr="001100E3" w:rsidRDefault="001100E3" w:rsidP="001100E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utilizarea actuală și aprobată a terenurilor: </w:t>
      </w:r>
      <w:proofErr w:type="spellStart"/>
      <w:r w:rsidRPr="001100E3">
        <w:rPr>
          <w:rFonts w:ascii="Trebuchet MS" w:hAnsi="Trebuchet MS"/>
          <w:lang w:val="ro-RO"/>
        </w:rPr>
        <w:t>circulatii</w:t>
      </w:r>
      <w:proofErr w:type="spellEnd"/>
      <w:r w:rsidRPr="001100E3">
        <w:rPr>
          <w:rFonts w:ascii="Trebuchet MS" w:hAnsi="Trebuchet MS"/>
          <w:lang w:val="ro-RO"/>
        </w:rPr>
        <w:t xml:space="preserve"> publice (</w:t>
      </w:r>
      <w:proofErr w:type="spellStart"/>
      <w:r w:rsidRPr="001100E3">
        <w:rPr>
          <w:rFonts w:ascii="Trebuchet MS" w:hAnsi="Trebuchet MS"/>
          <w:lang w:val="ro-RO"/>
        </w:rPr>
        <w:t>strazi</w:t>
      </w:r>
      <w:proofErr w:type="spellEnd"/>
      <w:r w:rsidRPr="001100E3">
        <w:rPr>
          <w:rFonts w:ascii="Trebuchet MS" w:hAnsi="Trebuchet MS"/>
          <w:lang w:val="ro-RO"/>
        </w:rPr>
        <w:t xml:space="preserve">) cu </w:t>
      </w:r>
      <w:proofErr w:type="spellStart"/>
      <w:r w:rsidRPr="001100E3">
        <w:rPr>
          <w:rFonts w:ascii="Trebuchet MS" w:hAnsi="Trebuchet MS"/>
          <w:lang w:val="ro-RO"/>
        </w:rPr>
        <w:t>destinatia</w:t>
      </w:r>
      <w:proofErr w:type="spellEnd"/>
      <w:r w:rsidRPr="001100E3">
        <w:rPr>
          <w:rFonts w:ascii="Trebuchet MS" w:hAnsi="Trebuchet MS"/>
          <w:lang w:val="ro-RO"/>
        </w:rPr>
        <w:t xml:space="preserve"> </w:t>
      </w:r>
      <w:proofErr w:type="spellStart"/>
      <w:r w:rsidRPr="001100E3">
        <w:rPr>
          <w:rFonts w:ascii="Trebuchet MS" w:hAnsi="Trebuchet MS"/>
          <w:lang w:val="ro-RO"/>
        </w:rPr>
        <w:t>circulatii</w:t>
      </w:r>
      <w:proofErr w:type="spellEnd"/>
      <w:r w:rsidRPr="001100E3">
        <w:rPr>
          <w:rFonts w:ascii="Trebuchet MS" w:hAnsi="Trebuchet MS"/>
          <w:lang w:val="ro-RO"/>
        </w:rPr>
        <w:t xml:space="preserve"> publice carosabile si pietonale 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    b) bogăția, disponibilitatea, calitatea și capacitatea de regenerare relative ale resurselor naturale (inclusiv solul, terenurilor, apa si biodiversitatea) din zona și din subteranul acesteia: nu este cazul.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    c) capacitatea de </w:t>
      </w:r>
      <w:proofErr w:type="spellStart"/>
      <w:r w:rsidRPr="001100E3">
        <w:rPr>
          <w:rFonts w:ascii="Trebuchet MS" w:hAnsi="Trebuchet MS"/>
          <w:lang w:val="ro-RO"/>
        </w:rPr>
        <w:t>absorbţie</w:t>
      </w:r>
      <w:proofErr w:type="spellEnd"/>
      <w:r w:rsidRPr="001100E3">
        <w:rPr>
          <w:rFonts w:ascii="Trebuchet MS" w:hAnsi="Trebuchet MS"/>
          <w:lang w:val="ro-RO"/>
        </w:rPr>
        <w:t xml:space="preserve"> a mediului natural, </w:t>
      </w:r>
      <w:proofErr w:type="spellStart"/>
      <w:r w:rsidRPr="001100E3">
        <w:rPr>
          <w:rFonts w:ascii="Trebuchet MS" w:hAnsi="Trebuchet MS"/>
          <w:lang w:val="ro-RO"/>
        </w:rPr>
        <w:t>acordându-se</w:t>
      </w:r>
      <w:proofErr w:type="spellEnd"/>
      <w:r w:rsidRPr="001100E3">
        <w:rPr>
          <w:rFonts w:ascii="Trebuchet MS" w:hAnsi="Trebuchet MS"/>
          <w:lang w:val="ro-RO"/>
        </w:rPr>
        <w:t xml:space="preserve"> o atenție specială următoarelor zone:</w:t>
      </w:r>
    </w:p>
    <w:p w:rsidR="001100E3" w:rsidRPr="001100E3" w:rsidRDefault="001100E3" w:rsidP="001100E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>zone umede, zone riverane, guri ale râurilor: – nu este cazul.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        ii) zone costiere și mediul marin: nu este cazul.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        iii) zonele montane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 forestiere:  nu este cazul.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        iv) </w:t>
      </w:r>
      <w:proofErr w:type="spellStart"/>
      <w:r w:rsidRPr="001100E3">
        <w:rPr>
          <w:rFonts w:ascii="Trebuchet MS" w:hAnsi="Trebuchet MS"/>
          <w:lang w:val="ro-RO"/>
        </w:rPr>
        <w:t>rezervaţii</w:t>
      </w:r>
      <w:proofErr w:type="spellEnd"/>
      <w:r w:rsidRPr="001100E3">
        <w:rPr>
          <w:rFonts w:ascii="Trebuchet MS" w:hAnsi="Trebuchet MS"/>
          <w:lang w:val="ro-RO"/>
        </w:rPr>
        <w:t xml:space="preserve"> și parcuri naturale:  nu este cazul.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        v) zone clasificate sau protejate de dreptul național; zone Natura 2000 desemnate de statele membre în conformitate cu Directiva 92/43/CEE și cu Directiva 2009/147/CE: </w:t>
      </w:r>
      <w:r w:rsidRPr="001100E3">
        <w:rPr>
          <w:rFonts w:ascii="Trebuchet MS" w:hAnsi="Trebuchet MS"/>
          <w:bCs/>
          <w:lang w:val="ro-RO"/>
        </w:rPr>
        <w:t>nu este cazul</w:t>
      </w:r>
      <w:r w:rsidRPr="001100E3">
        <w:rPr>
          <w:rFonts w:ascii="Trebuchet MS" w:hAnsi="Trebuchet MS"/>
          <w:lang w:val="ro-RO"/>
        </w:rPr>
        <w:t>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        vi) zonele în care au existat deja cazuri de nerespectare a standardelor de calitate a mediului prevăzute în dreptul Uniunii și relevante pentru proiect sau în care se consideră că există astfel de cazuri: nu este cazul</w:t>
      </w:r>
      <w:r w:rsidRPr="001100E3">
        <w:rPr>
          <w:rFonts w:ascii="Trebuchet MS" w:hAnsi="Trebuchet MS"/>
          <w:b/>
          <w:lang w:val="ro-RO"/>
        </w:rPr>
        <w:t>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        vii) zonele cu o densitate mare a populației: mun. Constanta.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        viii) peisaje si situri importante din punct de vedere istoric, cultural sau arheologic: nu este cazul.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lang w:val="ro-RO"/>
        </w:rPr>
      </w:pPr>
      <w:r w:rsidRPr="001100E3">
        <w:rPr>
          <w:rFonts w:ascii="Trebuchet MS" w:hAnsi="Trebuchet MS"/>
          <w:b/>
          <w:lang w:val="ro-RO"/>
        </w:rPr>
        <w:t xml:space="preserve">    3. Tipurile si caracteristicile impactului </w:t>
      </w:r>
      <w:proofErr w:type="spellStart"/>
      <w:r w:rsidRPr="001100E3">
        <w:rPr>
          <w:rFonts w:ascii="Trebuchet MS" w:hAnsi="Trebuchet MS"/>
          <w:b/>
          <w:lang w:val="ro-RO"/>
        </w:rPr>
        <w:t>potenţial</w:t>
      </w:r>
      <w:proofErr w:type="spellEnd"/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b/>
          <w:lang w:val="ro-RO"/>
        </w:rPr>
        <w:t xml:space="preserve">    </w:t>
      </w:r>
      <w:r w:rsidRPr="001100E3">
        <w:rPr>
          <w:rFonts w:ascii="Trebuchet MS" w:hAnsi="Trebuchet MS"/>
          <w:lang w:val="ro-RO"/>
        </w:rPr>
        <w:t>Efectele semnificative pe care le pot avea proiectele asupra mediului trebuie analizate în raport cu criteriile stabilite la punctele 1 si 2 din prezenta anexă, având în vedere impactul proiectului asupra factorilor prevăzuți la articolul 3 alineatul (1), și ținând seama de: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    a) importanta și extinderea spațială a impactului (de exemplu, zona geografică și dimensiunea populației care poate fi  afectată):  nu este cazul.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    b) natura impactului: redus.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    c) natura transfrontaliera a impactului: proiect fără impact transfrontalier.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    d) intensitatea și complexitatea impactului:</w:t>
      </w:r>
      <w:r w:rsidRPr="001100E3">
        <w:rPr>
          <w:rFonts w:ascii="Trebuchet MS" w:hAnsi="Trebuchet MS"/>
          <w:color w:val="FF0000"/>
          <w:lang w:val="ro-RO"/>
        </w:rPr>
        <w:t xml:space="preserve"> </w:t>
      </w:r>
      <w:r w:rsidRPr="001100E3">
        <w:rPr>
          <w:rFonts w:ascii="Trebuchet MS" w:hAnsi="Trebuchet MS"/>
          <w:lang w:val="ro-RO"/>
        </w:rPr>
        <w:t xml:space="preserve">în perioada de execuție impactul asupra mediului este redus și temporar, riscul potențial de poluare a solului fiind dat de pierderi accidentale de carburanți sau lubrefianți de la vehicule si utilaje.   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    e) probabilitatea impactului: redusă, urmare a argumentelor </w:t>
      </w:r>
      <w:proofErr w:type="spellStart"/>
      <w:r w:rsidRPr="001100E3">
        <w:rPr>
          <w:rFonts w:ascii="Trebuchet MS" w:hAnsi="Trebuchet MS"/>
          <w:lang w:val="ro-RO"/>
        </w:rPr>
        <w:t>menţionate</w:t>
      </w:r>
      <w:proofErr w:type="spellEnd"/>
      <w:r w:rsidRPr="001100E3">
        <w:rPr>
          <w:rFonts w:ascii="Trebuchet MS" w:hAnsi="Trebuchet MS"/>
          <w:lang w:val="ro-RO"/>
        </w:rPr>
        <w:t xml:space="preserve"> la punctele a si b.</w:t>
      </w:r>
    </w:p>
    <w:p w:rsidR="001100E3" w:rsidRPr="001100E3" w:rsidRDefault="001100E3" w:rsidP="001100E3">
      <w:pPr>
        <w:spacing w:after="0" w:line="240" w:lineRule="auto"/>
        <w:jc w:val="both"/>
        <w:rPr>
          <w:rFonts w:ascii="Trebuchet MS" w:hAnsi="Trebuchet MS"/>
          <w:bCs/>
          <w:lang w:val="ro-RO"/>
        </w:rPr>
      </w:pPr>
      <w:r w:rsidRPr="001100E3">
        <w:rPr>
          <w:rFonts w:ascii="Trebuchet MS" w:hAnsi="Trebuchet MS"/>
          <w:lang w:val="ro-RO"/>
        </w:rPr>
        <w:lastRenderedPageBreak/>
        <w:t xml:space="preserve">    f) debutul, durata, </w:t>
      </w:r>
      <w:proofErr w:type="spellStart"/>
      <w:r w:rsidRPr="001100E3">
        <w:rPr>
          <w:rFonts w:ascii="Trebuchet MS" w:hAnsi="Trebuchet MS"/>
          <w:lang w:val="ro-RO"/>
        </w:rPr>
        <w:t>frecvenţa</w:t>
      </w:r>
      <w:proofErr w:type="spellEnd"/>
      <w:r w:rsidRPr="001100E3">
        <w:rPr>
          <w:rFonts w:ascii="Trebuchet MS" w:hAnsi="Trebuchet MS"/>
          <w:lang w:val="ro-RO"/>
        </w:rPr>
        <w:t xml:space="preserve">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 reversibilitatea preconizate ale impactului: impactul asupra mediului va exista în perioada </w:t>
      </w:r>
      <w:proofErr w:type="spellStart"/>
      <w:r w:rsidRPr="001100E3">
        <w:rPr>
          <w:rFonts w:ascii="Trebuchet MS" w:hAnsi="Trebuchet MS"/>
          <w:lang w:val="ro-RO"/>
        </w:rPr>
        <w:t>desfăşurării</w:t>
      </w:r>
      <w:proofErr w:type="spellEnd"/>
      <w:r w:rsidRPr="001100E3">
        <w:rPr>
          <w:rFonts w:ascii="Trebuchet MS" w:hAnsi="Trebuchet MS"/>
          <w:lang w:val="ro-RO"/>
        </w:rPr>
        <w:t xml:space="preserve"> lucrărilor.</w:t>
      </w:r>
    </w:p>
    <w:p w:rsidR="001100E3" w:rsidRPr="001100E3" w:rsidRDefault="001100E3" w:rsidP="001100E3">
      <w:pPr>
        <w:spacing w:after="0" w:line="240" w:lineRule="auto"/>
        <w:jc w:val="both"/>
        <w:rPr>
          <w:rFonts w:ascii="Trebuchet MS" w:hAnsi="Trebuchet MS"/>
          <w:bCs/>
          <w:lang w:val="ro-RO"/>
        </w:rPr>
      </w:pPr>
      <w:r w:rsidRPr="001100E3">
        <w:rPr>
          <w:rFonts w:ascii="Trebuchet MS" w:hAnsi="Trebuchet MS"/>
          <w:bCs/>
          <w:lang w:val="ro-RO"/>
        </w:rPr>
        <w:t xml:space="preserve">    g) cumularea impactului cu impactul altor proiecte existente si/sau aprobate: nu este cazul.</w:t>
      </w:r>
    </w:p>
    <w:p w:rsidR="001100E3" w:rsidRPr="001100E3" w:rsidRDefault="001100E3" w:rsidP="001100E3">
      <w:pPr>
        <w:spacing w:after="0" w:line="240" w:lineRule="auto"/>
        <w:jc w:val="both"/>
        <w:rPr>
          <w:rFonts w:ascii="Trebuchet MS" w:hAnsi="Trebuchet MS"/>
          <w:b/>
          <w:bCs/>
          <w:lang w:val="ro-RO"/>
        </w:rPr>
      </w:pPr>
    </w:p>
    <w:p w:rsidR="001100E3" w:rsidRPr="001100E3" w:rsidRDefault="001100E3" w:rsidP="001100E3">
      <w:pPr>
        <w:spacing w:after="0" w:line="240" w:lineRule="auto"/>
        <w:jc w:val="both"/>
        <w:rPr>
          <w:rStyle w:val="tpa1"/>
          <w:rFonts w:ascii="Trebuchet MS" w:hAnsi="Trebuchet MS"/>
        </w:rPr>
      </w:pPr>
      <w:r w:rsidRPr="001100E3">
        <w:rPr>
          <w:rFonts w:ascii="Trebuchet MS" w:hAnsi="Trebuchet MS"/>
          <w:b/>
          <w:bCs/>
          <w:lang w:val="ro-RO"/>
        </w:rPr>
        <w:t xml:space="preserve">  h) posibilitatea de reducere efectivă a impactului: prin respectarea următoarelor condiții de realizare a proiectului:</w:t>
      </w:r>
      <w:r w:rsidRPr="001100E3">
        <w:rPr>
          <w:rStyle w:val="tpa1"/>
          <w:rFonts w:ascii="Trebuchet MS" w:hAnsi="Trebuchet MS"/>
          <w:b/>
          <w:lang w:val="ro-RO"/>
        </w:rPr>
        <w:t xml:space="preserve"> </w:t>
      </w:r>
    </w:p>
    <w:p w:rsidR="001100E3" w:rsidRPr="001100E3" w:rsidRDefault="001100E3" w:rsidP="001100E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1100E3">
        <w:rPr>
          <w:rFonts w:ascii="Trebuchet MS" w:hAnsi="Trebuchet MS"/>
          <w:lang w:val="ro-RO"/>
        </w:rPr>
        <w:t>împrejmuirea corespunzătoare a zonelor de lucru, montarea de avertizoare, etc;</w:t>
      </w:r>
    </w:p>
    <w:p w:rsidR="001100E3" w:rsidRPr="001100E3" w:rsidRDefault="001100E3" w:rsidP="001100E3">
      <w:pPr>
        <w:numPr>
          <w:ilvl w:val="1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>materialele necesare executării lucrărilor propuse se depozitează în locuri bine stabilite, amenajate corespunzător, în vederea prevenirii poluării solului/subsolului;</w:t>
      </w:r>
    </w:p>
    <w:p w:rsidR="001100E3" w:rsidRPr="001100E3" w:rsidRDefault="001100E3" w:rsidP="001100E3">
      <w:pPr>
        <w:numPr>
          <w:ilvl w:val="1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managementul </w:t>
      </w:r>
      <w:proofErr w:type="spellStart"/>
      <w:r w:rsidRPr="001100E3">
        <w:rPr>
          <w:rFonts w:ascii="Trebuchet MS" w:hAnsi="Trebuchet MS"/>
          <w:lang w:val="ro-RO"/>
        </w:rPr>
        <w:t>deşeurilor</w:t>
      </w:r>
      <w:proofErr w:type="spellEnd"/>
      <w:r w:rsidRPr="001100E3">
        <w:rPr>
          <w:rFonts w:ascii="Trebuchet MS" w:hAnsi="Trebuchet MS"/>
          <w:lang w:val="ro-RO"/>
        </w:rPr>
        <w:t xml:space="preserve"> generate în urma </w:t>
      </w:r>
      <w:proofErr w:type="spellStart"/>
      <w:r w:rsidRPr="001100E3">
        <w:rPr>
          <w:rFonts w:ascii="Trebuchet MS" w:hAnsi="Trebuchet MS"/>
          <w:lang w:val="ro-RO"/>
        </w:rPr>
        <w:t>execuţiei</w:t>
      </w:r>
      <w:proofErr w:type="spellEnd"/>
      <w:r w:rsidRPr="001100E3">
        <w:rPr>
          <w:rFonts w:ascii="Trebuchet MS" w:hAnsi="Trebuchet MS"/>
          <w:lang w:val="ro-RO"/>
        </w:rPr>
        <w:t xml:space="preserve"> lucrărilor prevăzute în proiect se va realiza în conformitate cu </w:t>
      </w:r>
      <w:proofErr w:type="spellStart"/>
      <w:r w:rsidRPr="001100E3">
        <w:rPr>
          <w:rFonts w:ascii="Trebuchet MS" w:hAnsi="Trebuchet MS"/>
          <w:lang w:val="ro-RO"/>
        </w:rPr>
        <w:t>legislaţia</w:t>
      </w:r>
      <w:proofErr w:type="spellEnd"/>
      <w:r w:rsidRPr="001100E3">
        <w:rPr>
          <w:rFonts w:ascii="Trebuchet MS" w:hAnsi="Trebuchet MS"/>
          <w:lang w:val="ro-RO"/>
        </w:rPr>
        <w:t xml:space="preserve"> specifică de mediu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 va fi în responsabilitatea titularului proiectului, astfel:</w:t>
      </w:r>
    </w:p>
    <w:p w:rsidR="001100E3" w:rsidRPr="001100E3" w:rsidRDefault="001100E3" w:rsidP="001100E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proofErr w:type="spellStart"/>
      <w:r w:rsidRPr="001100E3">
        <w:rPr>
          <w:rFonts w:ascii="Trebuchet MS" w:hAnsi="Trebuchet MS"/>
          <w:lang w:val="ro-RO"/>
        </w:rPr>
        <w:t>deşeurile</w:t>
      </w:r>
      <w:proofErr w:type="spellEnd"/>
      <w:r w:rsidRPr="001100E3">
        <w:rPr>
          <w:rFonts w:ascii="Trebuchet MS" w:hAnsi="Trebuchet MS"/>
          <w:lang w:val="ro-RO"/>
        </w:rPr>
        <w:t xml:space="preserve"> municipale amestecate generate în perioada lucrărilor de </w:t>
      </w:r>
      <w:proofErr w:type="spellStart"/>
      <w:r w:rsidRPr="001100E3">
        <w:rPr>
          <w:rFonts w:ascii="Trebuchet MS" w:hAnsi="Trebuchet MS"/>
          <w:lang w:val="ro-RO"/>
        </w:rPr>
        <w:t>construcţii</w:t>
      </w:r>
      <w:proofErr w:type="spellEnd"/>
      <w:r w:rsidRPr="001100E3">
        <w:rPr>
          <w:rFonts w:ascii="Trebuchet MS" w:hAnsi="Trebuchet MS"/>
          <w:lang w:val="ro-RO"/>
        </w:rPr>
        <w:t xml:space="preserve"> vor fi colectate, stocate temporar în pubele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 eliminate la un depozit autorizat cu acceptul operatorului de depozit;</w:t>
      </w:r>
    </w:p>
    <w:p w:rsidR="001100E3" w:rsidRPr="001100E3" w:rsidRDefault="001100E3" w:rsidP="001100E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proofErr w:type="spellStart"/>
      <w:r w:rsidRPr="001100E3">
        <w:rPr>
          <w:rFonts w:ascii="Trebuchet MS" w:hAnsi="Trebuchet MS"/>
          <w:lang w:val="ro-RO"/>
        </w:rPr>
        <w:t>deşeurile</w:t>
      </w:r>
      <w:proofErr w:type="spellEnd"/>
      <w:r w:rsidRPr="001100E3">
        <w:rPr>
          <w:rFonts w:ascii="Trebuchet MS" w:hAnsi="Trebuchet MS"/>
          <w:lang w:val="ro-RO"/>
        </w:rPr>
        <w:t xml:space="preserve"> industriale reciclabile rezultate în perioada lucrărilor de </w:t>
      </w:r>
      <w:proofErr w:type="spellStart"/>
      <w:r w:rsidRPr="001100E3">
        <w:rPr>
          <w:rFonts w:ascii="Trebuchet MS" w:hAnsi="Trebuchet MS"/>
          <w:lang w:val="ro-RO"/>
        </w:rPr>
        <w:t>construcţii</w:t>
      </w:r>
      <w:proofErr w:type="spellEnd"/>
      <w:r w:rsidRPr="001100E3">
        <w:rPr>
          <w:rFonts w:ascii="Trebuchet MS" w:hAnsi="Trebuchet MS"/>
          <w:lang w:val="ro-RO"/>
        </w:rPr>
        <w:t xml:space="preserve"> (metalice, hârtie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 carton, plastic, etc.) vor fi colectate, stocate temporar pe tipuri, în recipiente speciale, în vederea valorificării prin </w:t>
      </w:r>
      <w:proofErr w:type="spellStart"/>
      <w:r w:rsidRPr="001100E3">
        <w:rPr>
          <w:rFonts w:ascii="Trebuchet MS" w:hAnsi="Trebuchet MS"/>
          <w:lang w:val="ro-RO"/>
        </w:rPr>
        <w:t>societăţi</w:t>
      </w:r>
      <w:proofErr w:type="spellEnd"/>
      <w:r w:rsidRPr="001100E3">
        <w:rPr>
          <w:rFonts w:ascii="Trebuchet MS" w:hAnsi="Trebuchet MS"/>
          <w:lang w:val="ro-RO"/>
        </w:rPr>
        <w:t xml:space="preserve"> autorizate specializate;</w:t>
      </w:r>
    </w:p>
    <w:p w:rsidR="001100E3" w:rsidRPr="001100E3" w:rsidRDefault="001100E3" w:rsidP="001100E3">
      <w:pPr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referitor la gestionarea deșeurilor din construcții și demolări, în conformitate cu OUG nr. 92/2021, titularii pe numele cărora au fost emise </w:t>
      </w:r>
      <w:proofErr w:type="spellStart"/>
      <w:r w:rsidRPr="001100E3">
        <w:rPr>
          <w:rFonts w:ascii="Trebuchet MS" w:hAnsi="Trebuchet MS"/>
          <w:lang w:val="ro-RO"/>
        </w:rPr>
        <w:t>autorizaţii</w:t>
      </w:r>
      <w:proofErr w:type="spellEnd"/>
      <w:r w:rsidRPr="001100E3">
        <w:rPr>
          <w:rFonts w:ascii="Trebuchet MS" w:hAnsi="Trebuchet MS"/>
          <w:lang w:val="ro-RO"/>
        </w:rPr>
        <w:t xml:space="preserve"> de construire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/sau </w:t>
      </w:r>
      <w:proofErr w:type="spellStart"/>
      <w:r w:rsidRPr="001100E3">
        <w:rPr>
          <w:rFonts w:ascii="Trebuchet MS" w:hAnsi="Trebuchet MS"/>
          <w:lang w:val="ro-RO"/>
        </w:rPr>
        <w:t>desfiinţare</w:t>
      </w:r>
      <w:proofErr w:type="spellEnd"/>
      <w:r w:rsidRPr="001100E3">
        <w:rPr>
          <w:rFonts w:ascii="Trebuchet MS" w:hAnsi="Trebuchet MS"/>
          <w:lang w:val="ro-RO"/>
        </w:rPr>
        <w:t xml:space="preserve"> potrivit prevederilor Legii nr. 50/1991 privind autorizarea executării lucrărilor de </w:t>
      </w:r>
      <w:proofErr w:type="spellStart"/>
      <w:r w:rsidRPr="001100E3">
        <w:rPr>
          <w:rFonts w:ascii="Trebuchet MS" w:hAnsi="Trebuchet MS"/>
          <w:lang w:val="ro-RO"/>
        </w:rPr>
        <w:t>construcţii</w:t>
      </w:r>
      <w:proofErr w:type="spellEnd"/>
      <w:r w:rsidRPr="001100E3">
        <w:rPr>
          <w:rFonts w:ascii="Trebuchet MS" w:hAnsi="Trebuchet MS"/>
          <w:lang w:val="ro-RO"/>
        </w:rPr>
        <w:t xml:space="preserve">, republicată, cu modificările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 completările ulterioare, au </w:t>
      </w:r>
      <w:proofErr w:type="spellStart"/>
      <w:r w:rsidRPr="001100E3">
        <w:rPr>
          <w:rFonts w:ascii="Trebuchet MS" w:hAnsi="Trebuchet MS"/>
          <w:lang w:val="ro-RO"/>
        </w:rPr>
        <w:t>obligaţia</w:t>
      </w:r>
      <w:proofErr w:type="spellEnd"/>
      <w:r w:rsidRPr="001100E3">
        <w:rPr>
          <w:rFonts w:ascii="Trebuchet MS" w:hAnsi="Trebuchet MS"/>
          <w:lang w:val="ro-RO"/>
        </w:rPr>
        <w:t xml:space="preserve"> să gestioneze </w:t>
      </w:r>
      <w:proofErr w:type="spellStart"/>
      <w:r w:rsidRPr="001100E3">
        <w:rPr>
          <w:rFonts w:ascii="Trebuchet MS" w:hAnsi="Trebuchet MS"/>
          <w:lang w:val="ro-RO"/>
        </w:rPr>
        <w:t>deşeurile</w:t>
      </w:r>
      <w:proofErr w:type="spellEnd"/>
      <w:r w:rsidRPr="001100E3">
        <w:rPr>
          <w:rFonts w:ascii="Trebuchet MS" w:hAnsi="Trebuchet MS"/>
          <w:lang w:val="ro-RO"/>
        </w:rPr>
        <w:t xml:space="preserve"> din </w:t>
      </w:r>
      <w:proofErr w:type="spellStart"/>
      <w:r w:rsidRPr="001100E3">
        <w:rPr>
          <w:rFonts w:ascii="Trebuchet MS" w:hAnsi="Trebuchet MS"/>
          <w:lang w:val="ro-RO"/>
        </w:rPr>
        <w:t>construcţii</w:t>
      </w:r>
      <w:proofErr w:type="spellEnd"/>
      <w:r w:rsidRPr="001100E3">
        <w:rPr>
          <w:rFonts w:ascii="Trebuchet MS" w:hAnsi="Trebuchet MS"/>
          <w:lang w:val="ro-RO"/>
        </w:rPr>
        <w:t xml:space="preserve">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 </w:t>
      </w:r>
      <w:proofErr w:type="spellStart"/>
      <w:r w:rsidRPr="001100E3">
        <w:rPr>
          <w:rFonts w:ascii="Trebuchet MS" w:hAnsi="Trebuchet MS"/>
          <w:lang w:val="ro-RO"/>
        </w:rPr>
        <w:t>desfiinţări</w:t>
      </w:r>
      <w:proofErr w:type="spellEnd"/>
      <w:r w:rsidRPr="001100E3">
        <w:rPr>
          <w:rFonts w:ascii="Trebuchet MS" w:hAnsi="Trebuchet MS"/>
          <w:lang w:val="ro-RO"/>
        </w:rPr>
        <w:t xml:space="preserve">, astfel încât să atingă un nivel de pregătire pentru reutilizare, reciclare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 alte </w:t>
      </w:r>
      <w:proofErr w:type="spellStart"/>
      <w:r w:rsidRPr="001100E3">
        <w:rPr>
          <w:rFonts w:ascii="Trebuchet MS" w:hAnsi="Trebuchet MS"/>
          <w:lang w:val="ro-RO"/>
        </w:rPr>
        <w:t>operaţiuni</w:t>
      </w:r>
      <w:proofErr w:type="spellEnd"/>
      <w:r w:rsidRPr="001100E3">
        <w:rPr>
          <w:rFonts w:ascii="Trebuchet MS" w:hAnsi="Trebuchet MS"/>
          <w:lang w:val="ro-RO"/>
        </w:rPr>
        <w:t xml:space="preserve"> de valorificare materială, inclusiv </w:t>
      </w:r>
      <w:proofErr w:type="spellStart"/>
      <w:r w:rsidRPr="001100E3">
        <w:rPr>
          <w:rFonts w:ascii="Trebuchet MS" w:hAnsi="Trebuchet MS"/>
          <w:lang w:val="ro-RO"/>
        </w:rPr>
        <w:t>operaţiuni</w:t>
      </w:r>
      <w:proofErr w:type="spellEnd"/>
      <w:r w:rsidRPr="001100E3">
        <w:rPr>
          <w:rFonts w:ascii="Trebuchet MS" w:hAnsi="Trebuchet MS"/>
          <w:lang w:val="ro-RO"/>
        </w:rPr>
        <w:t xml:space="preserve"> de rambleiere care utilizează </w:t>
      </w:r>
      <w:proofErr w:type="spellStart"/>
      <w:r w:rsidRPr="001100E3">
        <w:rPr>
          <w:rFonts w:ascii="Trebuchet MS" w:hAnsi="Trebuchet MS"/>
          <w:lang w:val="ro-RO"/>
        </w:rPr>
        <w:t>deşeuri</w:t>
      </w:r>
      <w:proofErr w:type="spellEnd"/>
      <w:r w:rsidRPr="001100E3">
        <w:rPr>
          <w:rFonts w:ascii="Trebuchet MS" w:hAnsi="Trebuchet MS"/>
          <w:lang w:val="ro-RO"/>
        </w:rPr>
        <w:t xml:space="preserve"> pentru a înlocui alte materiale, de minimum 70% din masa </w:t>
      </w:r>
      <w:proofErr w:type="spellStart"/>
      <w:r w:rsidRPr="001100E3">
        <w:rPr>
          <w:rFonts w:ascii="Trebuchet MS" w:hAnsi="Trebuchet MS"/>
          <w:lang w:val="ro-RO"/>
        </w:rPr>
        <w:t>deşeurilor</w:t>
      </w:r>
      <w:proofErr w:type="spellEnd"/>
      <w:r w:rsidRPr="001100E3">
        <w:rPr>
          <w:rFonts w:ascii="Trebuchet MS" w:hAnsi="Trebuchet MS"/>
          <w:lang w:val="ro-RO"/>
        </w:rPr>
        <w:t xml:space="preserve"> nepericuloase provenite din </w:t>
      </w:r>
      <w:proofErr w:type="spellStart"/>
      <w:r w:rsidRPr="001100E3">
        <w:rPr>
          <w:rFonts w:ascii="Trebuchet MS" w:hAnsi="Trebuchet MS"/>
          <w:lang w:val="ro-RO"/>
        </w:rPr>
        <w:t>activităţi</w:t>
      </w:r>
      <w:proofErr w:type="spellEnd"/>
      <w:r w:rsidRPr="001100E3">
        <w:rPr>
          <w:rFonts w:ascii="Trebuchet MS" w:hAnsi="Trebuchet MS"/>
          <w:lang w:val="ro-RO"/>
        </w:rPr>
        <w:t xml:space="preserve"> de </w:t>
      </w:r>
      <w:proofErr w:type="spellStart"/>
      <w:r w:rsidRPr="001100E3">
        <w:rPr>
          <w:rFonts w:ascii="Trebuchet MS" w:hAnsi="Trebuchet MS"/>
          <w:lang w:val="ro-RO"/>
        </w:rPr>
        <w:t>construcţie</w:t>
      </w:r>
      <w:proofErr w:type="spellEnd"/>
      <w:r w:rsidRPr="001100E3">
        <w:rPr>
          <w:rFonts w:ascii="Trebuchet MS" w:hAnsi="Trebuchet MS"/>
          <w:lang w:val="ro-RO"/>
        </w:rPr>
        <w:t xml:space="preserve">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 </w:t>
      </w:r>
      <w:proofErr w:type="spellStart"/>
      <w:r w:rsidRPr="001100E3">
        <w:rPr>
          <w:rFonts w:ascii="Trebuchet MS" w:hAnsi="Trebuchet MS"/>
          <w:lang w:val="ro-RO"/>
        </w:rPr>
        <w:t>desfiinţări</w:t>
      </w:r>
      <w:proofErr w:type="spellEnd"/>
      <w:r w:rsidRPr="001100E3">
        <w:rPr>
          <w:rFonts w:ascii="Trebuchet MS" w:hAnsi="Trebuchet MS"/>
          <w:lang w:val="ro-RO"/>
        </w:rPr>
        <w:t xml:space="preserve">, cu </w:t>
      </w:r>
      <w:proofErr w:type="spellStart"/>
      <w:r w:rsidRPr="001100E3">
        <w:rPr>
          <w:rFonts w:ascii="Trebuchet MS" w:hAnsi="Trebuchet MS"/>
          <w:lang w:val="ro-RO"/>
        </w:rPr>
        <w:t>excepţia</w:t>
      </w:r>
      <w:proofErr w:type="spellEnd"/>
      <w:r w:rsidRPr="001100E3">
        <w:rPr>
          <w:rFonts w:ascii="Trebuchet MS" w:hAnsi="Trebuchet MS"/>
          <w:lang w:val="ro-RO"/>
        </w:rPr>
        <w:t xml:space="preserve"> materialelor geologice naturale definite la categoria 17 05 04 din anexa la Decizia Comisiei din 18 decembrie 2014 de modificare a Deciziei 2000/532/CE de stabilire a unei liste de </w:t>
      </w:r>
      <w:proofErr w:type="spellStart"/>
      <w:r w:rsidRPr="001100E3">
        <w:rPr>
          <w:rFonts w:ascii="Trebuchet MS" w:hAnsi="Trebuchet MS"/>
          <w:lang w:val="ro-RO"/>
        </w:rPr>
        <w:t>deşeuri</w:t>
      </w:r>
      <w:proofErr w:type="spellEnd"/>
      <w:r w:rsidRPr="001100E3">
        <w:rPr>
          <w:rFonts w:ascii="Trebuchet MS" w:hAnsi="Trebuchet MS"/>
          <w:lang w:val="ro-RO"/>
        </w:rPr>
        <w:t xml:space="preserve"> în temeiul Directivei 2008/98/CE a Parlamentului European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 a Consiliului.</w:t>
      </w:r>
    </w:p>
    <w:p w:rsidR="001100E3" w:rsidRPr="001100E3" w:rsidRDefault="001100E3" w:rsidP="001100E3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în conformitate cu OUG nr. 92/2021, titularul </w:t>
      </w:r>
      <w:proofErr w:type="spellStart"/>
      <w:r w:rsidRPr="001100E3">
        <w:rPr>
          <w:rFonts w:ascii="Trebuchet MS" w:hAnsi="Trebuchet MS"/>
          <w:lang w:val="ro-RO"/>
        </w:rPr>
        <w:t>autorizaţiei</w:t>
      </w:r>
      <w:proofErr w:type="spellEnd"/>
      <w:r w:rsidRPr="001100E3">
        <w:rPr>
          <w:rFonts w:ascii="Trebuchet MS" w:hAnsi="Trebuchet MS"/>
          <w:lang w:val="ro-RO"/>
        </w:rPr>
        <w:t xml:space="preserve"> de construire/</w:t>
      </w:r>
      <w:proofErr w:type="spellStart"/>
      <w:r w:rsidRPr="001100E3">
        <w:rPr>
          <w:rFonts w:ascii="Trebuchet MS" w:hAnsi="Trebuchet MS"/>
          <w:lang w:val="ro-RO"/>
        </w:rPr>
        <w:t>desfiinţare</w:t>
      </w:r>
      <w:proofErr w:type="spellEnd"/>
      <w:r w:rsidRPr="001100E3">
        <w:rPr>
          <w:rFonts w:ascii="Trebuchet MS" w:hAnsi="Trebuchet MS"/>
          <w:lang w:val="ro-RO"/>
        </w:rPr>
        <w:t xml:space="preserve"> emise de către autoritatea </w:t>
      </w:r>
      <w:proofErr w:type="spellStart"/>
      <w:r w:rsidRPr="001100E3">
        <w:rPr>
          <w:rFonts w:ascii="Trebuchet MS" w:hAnsi="Trebuchet MS"/>
          <w:lang w:val="ro-RO"/>
        </w:rPr>
        <w:t>administraţiei</w:t>
      </w:r>
      <w:proofErr w:type="spellEnd"/>
      <w:r w:rsidRPr="001100E3">
        <w:rPr>
          <w:rFonts w:ascii="Trebuchet MS" w:hAnsi="Trebuchet MS"/>
          <w:lang w:val="ro-RO"/>
        </w:rPr>
        <w:t xml:space="preserve"> publice locale, centrale sau de către </w:t>
      </w:r>
      <w:proofErr w:type="spellStart"/>
      <w:r w:rsidRPr="001100E3">
        <w:rPr>
          <w:rFonts w:ascii="Trebuchet MS" w:hAnsi="Trebuchet MS"/>
          <w:lang w:val="ro-RO"/>
        </w:rPr>
        <w:t>instituţiile</w:t>
      </w:r>
      <w:proofErr w:type="spellEnd"/>
      <w:r w:rsidRPr="001100E3">
        <w:rPr>
          <w:rFonts w:ascii="Trebuchet MS" w:hAnsi="Trebuchet MS"/>
          <w:lang w:val="ro-RO"/>
        </w:rPr>
        <w:t xml:space="preserve"> abilitate să autorizeze lucrările de </w:t>
      </w:r>
      <w:proofErr w:type="spellStart"/>
      <w:r w:rsidRPr="001100E3">
        <w:rPr>
          <w:rFonts w:ascii="Trebuchet MS" w:hAnsi="Trebuchet MS"/>
          <w:lang w:val="ro-RO"/>
        </w:rPr>
        <w:t>construcţii</w:t>
      </w:r>
      <w:proofErr w:type="spellEnd"/>
      <w:r w:rsidRPr="001100E3">
        <w:rPr>
          <w:rFonts w:ascii="Trebuchet MS" w:hAnsi="Trebuchet MS"/>
          <w:lang w:val="ro-RO"/>
        </w:rPr>
        <w:t xml:space="preserve"> cu caracter special are </w:t>
      </w:r>
      <w:proofErr w:type="spellStart"/>
      <w:r w:rsidRPr="001100E3">
        <w:rPr>
          <w:rFonts w:ascii="Trebuchet MS" w:hAnsi="Trebuchet MS"/>
          <w:lang w:val="ro-RO"/>
        </w:rPr>
        <w:t>obligaţia</w:t>
      </w:r>
      <w:proofErr w:type="spellEnd"/>
      <w:r w:rsidRPr="001100E3">
        <w:rPr>
          <w:rFonts w:ascii="Trebuchet MS" w:hAnsi="Trebuchet MS"/>
          <w:lang w:val="ro-RO"/>
        </w:rPr>
        <w:t xml:space="preserve"> de a avea un plan de gestionare a </w:t>
      </w:r>
      <w:proofErr w:type="spellStart"/>
      <w:r w:rsidRPr="001100E3">
        <w:rPr>
          <w:rFonts w:ascii="Trebuchet MS" w:hAnsi="Trebuchet MS"/>
          <w:lang w:val="ro-RO"/>
        </w:rPr>
        <w:t>deşeurilor</w:t>
      </w:r>
      <w:proofErr w:type="spellEnd"/>
      <w:r w:rsidRPr="001100E3">
        <w:rPr>
          <w:rFonts w:ascii="Trebuchet MS" w:hAnsi="Trebuchet MS"/>
          <w:lang w:val="ro-RO"/>
        </w:rPr>
        <w:t xml:space="preserve"> din </w:t>
      </w:r>
      <w:proofErr w:type="spellStart"/>
      <w:r w:rsidRPr="001100E3">
        <w:rPr>
          <w:rFonts w:ascii="Trebuchet MS" w:hAnsi="Trebuchet MS"/>
          <w:lang w:val="ro-RO"/>
        </w:rPr>
        <w:t>activităţi</w:t>
      </w:r>
      <w:proofErr w:type="spellEnd"/>
      <w:r w:rsidRPr="001100E3">
        <w:rPr>
          <w:rFonts w:ascii="Trebuchet MS" w:hAnsi="Trebuchet MS"/>
          <w:lang w:val="ro-RO"/>
        </w:rPr>
        <w:t xml:space="preserve"> de construire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/sau </w:t>
      </w:r>
      <w:proofErr w:type="spellStart"/>
      <w:r w:rsidRPr="001100E3">
        <w:rPr>
          <w:rFonts w:ascii="Trebuchet MS" w:hAnsi="Trebuchet MS"/>
          <w:lang w:val="ro-RO"/>
        </w:rPr>
        <w:t>desfiinţare</w:t>
      </w:r>
      <w:proofErr w:type="spellEnd"/>
      <w:r w:rsidRPr="001100E3">
        <w:rPr>
          <w:rFonts w:ascii="Trebuchet MS" w:hAnsi="Trebuchet MS"/>
          <w:lang w:val="ro-RO"/>
        </w:rPr>
        <w:t xml:space="preserve">, după caz, prin care se instituie sisteme de sortare pentru </w:t>
      </w:r>
      <w:proofErr w:type="spellStart"/>
      <w:r w:rsidRPr="001100E3">
        <w:rPr>
          <w:rFonts w:ascii="Trebuchet MS" w:hAnsi="Trebuchet MS"/>
          <w:lang w:val="ro-RO"/>
        </w:rPr>
        <w:t>deşeurile</w:t>
      </w:r>
      <w:proofErr w:type="spellEnd"/>
      <w:r w:rsidRPr="001100E3">
        <w:rPr>
          <w:rFonts w:ascii="Trebuchet MS" w:hAnsi="Trebuchet MS"/>
          <w:lang w:val="ro-RO"/>
        </w:rPr>
        <w:t xml:space="preserve"> provenite din </w:t>
      </w:r>
      <w:proofErr w:type="spellStart"/>
      <w:r w:rsidRPr="001100E3">
        <w:rPr>
          <w:rFonts w:ascii="Trebuchet MS" w:hAnsi="Trebuchet MS"/>
          <w:lang w:val="ro-RO"/>
        </w:rPr>
        <w:t>activităţi</w:t>
      </w:r>
      <w:proofErr w:type="spellEnd"/>
      <w:r w:rsidRPr="001100E3">
        <w:rPr>
          <w:rFonts w:ascii="Trebuchet MS" w:hAnsi="Trebuchet MS"/>
          <w:lang w:val="ro-RO"/>
        </w:rPr>
        <w:t xml:space="preserve"> de </w:t>
      </w:r>
      <w:proofErr w:type="spellStart"/>
      <w:r w:rsidRPr="001100E3">
        <w:rPr>
          <w:rFonts w:ascii="Trebuchet MS" w:hAnsi="Trebuchet MS"/>
          <w:lang w:val="ro-RO"/>
        </w:rPr>
        <w:t>construcţie</w:t>
      </w:r>
      <w:proofErr w:type="spellEnd"/>
      <w:r w:rsidRPr="001100E3">
        <w:rPr>
          <w:rFonts w:ascii="Trebuchet MS" w:hAnsi="Trebuchet MS"/>
          <w:lang w:val="ro-RO"/>
        </w:rPr>
        <w:t xml:space="preserve">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 </w:t>
      </w:r>
      <w:proofErr w:type="spellStart"/>
      <w:r w:rsidRPr="001100E3">
        <w:rPr>
          <w:rFonts w:ascii="Trebuchet MS" w:hAnsi="Trebuchet MS"/>
          <w:lang w:val="ro-RO"/>
        </w:rPr>
        <w:t>desfiinţare</w:t>
      </w:r>
      <w:proofErr w:type="spellEnd"/>
      <w:r w:rsidRPr="001100E3">
        <w:rPr>
          <w:rFonts w:ascii="Trebuchet MS" w:hAnsi="Trebuchet MS"/>
          <w:lang w:val="ro-RO"/>
        </w:rPr>
        <w:t xml:space="preserve">, cel </w:t>
      </w:r>
      <w:proofErr w:type="spellStart"/>
      <w:r w:rsidRPr="001100E3">
        <w:rPr>
          <w:rFonts w:ascii="Trebuchet MS" w:hAnsi="Trebuchet MS"/>
          <w:lang w:val="ro-RO"/>
        </w:rPr>
        <w:t>puţin</w:t>
      </w:r>
      <w:proofErr w:type="spellEnd"/>
      <w:r w:rsidRPr="001100E3">
        <w:rPr>
          <w:rFonts w:ascii="Trebuchet MS" w:hAnsi="Trebuchet MS"/>
          <w:lang w:val="ro-RO"/>
        </w:rPr>
        <w:t xml:space="preserve"> pentru lemn, materiale minerale - beton, cărămidă, gresie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 ceramică, piatră, metal, sticlă, plastic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 ghips pentru reciclarea/reutilizarea lor pe amplasament, în măsura în care este fezabil din punct de vedere economic, nu afectează mediul înconjurător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 </w:t>
      </w:r>
      <w:proofErr w:type="spellStart"/>
      <w:r w:rsidRPr="001100E3">
        <w:rPr>
          <w:rFonts w:ascii="Trebuchet MS" w:hAnsi="Trebuchet MS"/>
          <w:lang w:val="ro-RO"/>
        </w:rPr>
        <w:t>siguranţa</w:t>
      </w:r>
      <w:proofErr w:type="spellEnd"/>
      <w:r w:rsidRPr="001100E3">
        <w:rPr>
          <w:rFonts w:ascii="Trebuchet MS" w:hAnsi="Trebuchet MS"/>
          <w:lang w:val="ro-RO"/>
        </w:rPr>
        <w:t xml:space="preserve"> în </w:t>
      </w:r>
      <w:proofErr w:type="spellStart"/>
      <w:r w:rsidRPr="001100E3">
        <w:rPr>
          <w:rFonts w:ascii="Trebuchet MS" w:hAnsi="Trebuchet MS"/>
          <w:lang w:val="ro-RO"/>
        </w:rPr>
        <w:t>construcţii</w:t>
      </w:r>
      <w:proofErr w:type="spellEnd"/>
      <w:r w:rsidRPr="001100E3">
        <w:rPr>
          <w:rFonts w:ascii="Trebuchet MS" w:hAnsi="Trebuchet MS"/>
          <w:lang w:val="ro-RO"/>
        </w:rPr>
        <w:t xml:space="preserve">, precum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 de a lua măsuri de promovare a demolărilor selective pentru a permite eliminarea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 manipularea în </w:t>
      </w:r>
      <w:proofErr w:type="spellStart"/>
      <w:r w:rsidRPr="001100E3">
        <w:rPr>
          <w:rFonts w:ascii="Trebuchet MS" w:hAnsi="Trebuchet MS"/>
          <w:lang w:val="ro-RO"/>
        </w:rPr>
        <w:t>condiţii</w:t>
      </w:r>
      <w:proofErr w:type="spellEnd"/>
      <w:r w:rsidRPr="001100E3">
        <w:rPr>
          <w:rFonts w:ascii="Trebuchet MS" w:hAnsi="Trebuchet MS"/>
          <w:lang w:val="ro-RO"/>
        </w:rPr>
        <w:t xml:space="preserve"> de </w:t>
      </w:r>
      <w:proofErr w:type="spellStart"/>
      <w:r w:rsidRPr="001100E3">
        <w:rPr>
          <w:rFonts w:ascii="Trebuchet MS" w:hAnsi="Trebuchet MS"/>
          <w:lang w:val="ro-RO"/>
        </w:rPr>
        <w:t>siguranţă</w:t>
      </w:r>
      <w:proofErr w:type="spellEnd"/>
      <w:r w:rsidRPr="001100E3">
        <w:rPr>
          <w:rFonts w:ascii="Trebuchet MS" w:hAnsi="Trebuchet MS"/>
          <w:lang w:val="ro-RO"/>
        </w:rPr>
        <w:t xml:space="preserve"> a </w:t>
      </w:r>
      <w:proofErr w:type="spellStart"/>
      <w:r w:rsidRPr="001100E3">
        <w:rPr>
          <w:rFonts w:ascii="Trebuchet MS" w:hAnsi="Trebuchet MS"/>
          <w:lang w:val="ro-RO"/>
        </w:rPr>
        <w:t>substanţelor</w:t>
      </w:r>
      <w:proofErr w:type="spellEnd"/>
      <w:r w:rsidRPr="001100E3">
        <w:rPr>
          <w:rFonts w:ascii="Trebuchet MS" w:hAnsi="Trebuchet MS"/>
          <w:lang w:val="ro-RO"/>
        </w:rPr>
        <w:t xml:space="preserve"> periculoase pentru a facilita reutilizarea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 reciclarea de înaltă calitate prin eliminarea materialelor nevalorificabile.</w:t>
      </w:r>
    </w:p>
    <w:p w:rsidR="001100E3" w:rsidRPr="001100E3" w:rsidRDefault="001100E3" w:rsidP="001100E3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In conformitate cu OUG nr. 92/2021, titularii pe numele cărora au fost emise </w:t>
      </w:r>
      <w:proofErr w:type="spellStart"/>
      <w:r w:rsidRPr="001100E3">
        <w:rPr>
          <w:rFonts w:ascii="Trebuchet MS" w:hAnsi="Trebuchet MS"/>
          <w:lang w:val="ro-RO"/>
        </w:rPr>
        <w:t>autorizaţii</w:t>
      </w:r>
      <w:proofErr w:type="spellEnd"/>
      <w:r w:rsidRPr="001100E3">
        <w:rPr>
          <w:rFonts w:ascii="Trebuchet MS" w:hAnsi="Trebuchet MS"/>
          <w:lang w:val="ro-RO"/>
        </w:rPr>
        <w:t xml:space="preserve"> de construire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/sau </w:t>
      </w:r>
      <w:proofErr w:type="spellStart"/>
      <w:r w:rsidRPr="001100E3">
        <w:rPr>
          <w:rFonts w:ascii="Trebuchet MS" w:hAnsi="Trebuchet MS"/>
          <w:lang w:val="ro-RO"/>
        </w:rPr>
        <w:t>desfiinţări</w:t>
      </w:r>
      <w:proofErr w:type="spellEnd"/>
      <w:r w:rsidRPr="001100E3">
        <w:rPr>
          <w:rFonts w:ascii="Trebuchet MS" w:hAnsi="Trebuchet MS"/>
          <w:lang w:val="ro-RO"/>
        </w:rPr>
        <w:t xml:space="preserve"> trebuie să raporteze anual la APM, până </w:t>
      </w:r>
      <w:r w:rsidRPr="001100E3">
        <w:rPr>
          <w:rFonts w:ascii="Trebuchet MS" w:hAnsi="Trebuchet MS"/>
          <w:lang w:val="ro-RO"/>
        </w:rPr>
        <w:lastRenderedPageBreak/>
        <w:t xml:space="preserve">la 30 aprilie a anului următor celui pentru care se raportează, conformarea cu art. 17 alin. (7)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 măsurile adoptate potrivit art. 31 alin. (1);</w:t>
      </w:r>
    </w:p>
    <w:p w:rsidR="001100E3" w:rsidRPr="001100E3" w:rsidRDefault="001100E3" w:rsidP="001100E3">
      <w:pPr>
        <w:pStyle w:val="List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In conformitate cu OUG nr. 92/2021, gestionarea </w:t>
      </w:r>
      <w:proofErr w:type="spellStart"/>
      <w:r w:rsidRPr="001100E3">
        <w:rPr>
          <w:rFonts w:ascii="Trebuchet MS" w:hAnsi="Trebuchet MS"/>
          <w:lang w:val="ro-RO"/>
        </w:rPr>
        <w:t>deşeurilor</w:t>
      </w:r>
      <w:proofErr w:type="spellEnd"/>
      <w:r w:rsidRPr="001100E3">
        <w:rPr>
          <w:rFonts w:ascii="Trebuchet MS" w:hAnsi="Trebuchet MS"/>
          <w:lang w:val="ro-RO"/>
        </w:rPr>
        <w:t xml:space="preserve"> trebuie să se realizeze fără a pune în pericol sănătatea </w:t>
      </w:r>
      <w:proofErr w:type="spellStart"/>
      <w:r w:rsidRPr="001100E3">
        <w:rPr>
          <w:rFonts w:ascii="Trebuchet MS" w:hAnsi="Trebuchet MS"/>
          <w:lang w:val="ro-RO"/>
        </w:rPr>
        <w:t>populaţiei</w:t>
      </w:r>
      <w:proofErr w:type="spellEnd"/>
      <w:r w:rsidRPr="001100E3">
        <w:rPr>
          <w:rFonts w:ascii="Trebuchet MS" w:hAnsi="Trebuchet MS"/>
          <w:lang w:val="ro-RO"/>
        </w:rPr>
        <w:t xml:space="preserve">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 fără a dăuna mediului, în special:</w:t>
      </w:r>
    </w:p>
    <w:p w:rsidR="001100E3" w:rsidRPr="001100E3" w:rsidRDefault="001100E3" w:rsidP="001100E3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    a) fără a genera riscuri de contaminare pentru aer, apă, sol, faună sau floră;</w:t>
      </w:r>
    </w:p>
    <w:p w:rsidR="001100E3" w:rsidRPr="001100E3" w:rsidRDefault="001100E3" w:rsidP="001100E3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    b) fără a crea disconfort din cauza zgomotului sau a mirosurilor;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</w:p>
    <w:p w:rsidR="001100E3" w:rsidRPr="001100E3" w:rsidRDefault="001100E3" w:rsidP="001100E3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    c) fără a afecta negativ peisajul sau zonele de interes special.</w:t>
      </w:r>
    </w:p>
    <w:p w:rsidR="001100E3" w:rsidRPr="001100E3" w:rsidRDefault="001100E3" w:rsidP="001100E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>se interzic lucrările de reparații și întreținere a autovehiculelor în cadrul organizării de șantier; acestea se vor realiza în unități autorizate și corespunzător dotate ;</w:t>
      </w:r>
    </w:p>
    <w:p w:rsidR="001100E3" w:rsidRPr="001100E3" w:rsidRDefault="001100E3" w:rsidP="001100E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>se va asigura spălarea roților autovehiculelor pe platforme prevăzute cu sisteme de decantare a apelor uzate rezultate, astfel încât să se evite transferul de pământ pe drumurile publice;</w:t>
      </w:r>
    </w:p>
    <w:p w:rsidR="001100E3" w:rsidRPr="001100E3" w:rsidRDefault="001100E3" w:rsidP="001100E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se interzice stocarea temporară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 depozitarea </w:t>
      </w:r>
      <w:proofErr w:type="spellStart"/>
      <w:r w:rsidRPr="001100E3">
        <w:rPr>
          <w:rFonts w:ascii="Trebuchet MS" w:hAnsi="Trebuchet MS"/>
          <w:lang w:val="ro-RO"/>
        </w:rPr>
        <w:t>carburanţilor</w:t>
      </w:r>
      <w:proofErr w:type="spellEnd"/>
      <w:r w:rsidRPr="001100E3">
        <w:rPr>
          <w:rFonts w:ascii="Trebuchet MS" w:hAnsi="Trebuchet MS"/>
          <w:lang w:val="ro-RO"/>
        </w:rPr>
        <w:t xml:space="preserve"> și </w:t>
      </w:r>
      <w:proofErr w:type="spellStart"/>
      <w:r w:rsidRPr="001100E3">
        <w:rPr>
          <w:rFonts w:ascii="Trebuchet MS" w:hAnsi="Trebuchet MS"/>
          <w:lang w:val="ro-RO"/>
        </w:rPr>
        <w:t>substanţelor</w:t>
      </w:r>
      <w:proofErr w:type="spellEnd"/>
      <w:r w:rsidRPr="001100E3">
        <w:rPr>
          <w:rFonts w:ascii="Trebuchet MS" w:hAnsi="Trebuchet MS"/>
          <w:lang w:val="ro-RO"/>
        </w:rPr>
        <w:t xml:space="preserve"> periculoase în zona aferentă amplasamentului;</w:t>
      </w:r>
    </w:p>
    <w:p w:rsidR="001100E3" w:rsidRPr="001100E3" w:rsidRDefault="001100E3" w:rsidP="001100E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>se interzice spălarea utilajelor/vehiculelor în zona aferentă amplasamentului;</w:t>
      </w:r>
    </w:p>
    <w:p w:rsidR="001100E3" w:rsidRPr="001100E3" w:rsidRDefault="001100E3" w:rsidP="001100E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se interzice afectarea sub orice forma a vecinătăților amplasamentului studiat; </w:t>
      </w:r>
    </w:p>
    <w:p w:rsidR="001100E3" w:rsidRPr="001100E3" w:rsidRDefault="001100E3" w:rsidP="001100E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>în mod obligatoriu, accesul utilajelor, autovehiculelor, orice transport greu se va desfășura  cu măsuri de protecție și/sau ocolire a zonelor rezidențiale;</w:t>
      </w:r>
    </w:p>
    <w:p w:rsidR="001100E3" w:rsidRPr="001100E3" w:rsidRDefault="001100E3" w:rsidP="001100E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se vor asigura  utilitățile  necesare pentru realizarea lucrărilor în bune condiții (sursă apă potabilă, facilități </w:t>
      </w:r>
      <w:proofErr w:type="spellStart"/>
      <w:r w:rsidRPr="001100E3">
        <w:rPr>
          <w:rFonts w:ascii="Trebuchet MS" w:hAnsi="Trebuchet MS"/>
          <w:lang w:val="ro-RO"/>
        </w:rPr>
        <w:t>igienico</w:t>
      </w:r>
      <w:proofErr w:type="spellEnd"/>
      <w:r w:rsidRPr="001100E3">
        <w:rPr>
          <w:rFonts w:ascii="Trebuchet MS" w:hAnsi="Trebuchet MS"/>
          <w:lang w:val="ro-RO"/>
        </w:rPr>
        <w:t>-sanitare, inclusiv toalete ecologice pentru personal,  etc.);</w:t>
      </w:r>
    </w:p>
    <w:p w:rsidR="001100E3" w:rsidRPr="001100E3" w:rsidRDefault="001100E3" w:rsidP="001100E3">
      <w:pPr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 xml:space="preserve">la terminarea lucrărilor, executantul are </w:t>
      </w:r>
      <w:proofErr w:type="spellStart"/>
      <w:r w:rsidRPr="001100E3">
        <w:rPr>
          <w:rFonts w:ascii="Trebuchet MS" w:hAnsi="Trebuchet MS"/>
          <w:lang w:val="ro-RO"/>
        </w:rPr>
        <w:t>obligaţia</w:t>
      </w:r>
      <w:proofErr w:type="spellEnd"/>
      <w:r w:rsidRPr="001100E3">
        <w:rPr>
          <w:rFonts w:ascii="Trebuchet MS" w:hAnsi="Trebuchet MS"/>
          <w:lang w:val="ro-RO"/>
        </w:rPr>
        <w:t xml:space="preserve"> </w:t>
      </w:r>
      <w:proofErr w:type="spellStart"/>
      <w:r w:rsidRPr="001100E3">
        <w:rPr>
          <w:rFonts w:ascii="Trebuchet MS" w:hAnsi="Trebuchet MS"/>
          <w:lang w:val="ro-RO"/>
        </w:rPr>
        <w:t>curăţării</w:t>
      </w:r>
      <w:proofErr w:type="spellEnd"/>
      <w:r w:rsidRPr="001100E3">
        <w:rPr>
          <w:rFonts w:ascii="Trebuchet MS" w:hAnsi="Trebuchet MS"/>
          <w:lang w:val="ro-RO"/>
        </w:rPr>
        <w:t xml:space="preserve"> zonelor afectate de orice materiale </w:t>
      </w:r>
      <w:proofErr w:type="spellStart"/>
      <w:r w:rsidRPr="001100E3">
        <w:rPr>
          <w:rFonts w:ascii="Trebuchet MS" w:hAnsi="Trebuchet MS"/>
          <w:lang w:val="ro-RO"/>
        </w:rPr>
        <w:t>şi</w:t>
      </w:r>
      <w:proofErr w:type="spellEnd"/>
      <w:r w:rsidRPr="001100E3">
        <w:rPr>
          <w:rFonts w:ascii="Trebuchet MS" w:hAnsi="Trebuchet MS"/>
          <w:lang w:val="ro-RO"/>
        </w:rPr>
        <w:t xml:space="preserve"> reziduuri, a refacerii solului în zonele unde acesta a fost afectat de lucrările de excavare, depozitare de materiale, </w:t>
      </w:r>
      <w:proofErr w:type="spellStart"/>
      <w:r w:rsidRPr="001100E3">
        <w:rPr>
          <w:rFonts w:ascii="Trebuchet MS" w:hAnsi="Trebuchet MS"/>
          <w:lang w:val="ro-RO"/>
        </w:rPr>
        <w:t>staţionare</w:t>
      </w:r>
      <w:proofErr w:type="spellEnd"/>
      <w:r w:rsidRPr="001100E3">
        <w:rPr>
          <w:rFonts w:ascii="Trebuchet MS" w:hAnsi="Trebuchet MS"/>
          <w:lang w:val="ro-RO"/>
        </w:rPr>
        <w:t xml:space="preserve"> de utilaje, în scopul redării în circuit la categoria de </w:t>
      </w:r>
      <w:proofErr w:type="spellStart"/>
      <w:r w:rsidRPr="001100E3">
        <w:rPr>
          <w:rFonts w:ascii="Trebuchet MS" w:hAnsi="Trebuchet MS"/>
          <w:lang w:val="ro-RO"/>
        </w:rPr>
        <w:t>folosinţă</w:t>
      </w:r>
      <w:proofErr w:type="spellEnd"/>
      <w:r w:rsidRPr="001100E3">
        <w:rPr>
          <w:rFonts w:ascii="Trebuchet MS" w:hAnsi="Trebuchet MS"/>
          <w:lang w:val="ro-RO"/>
        </w:rPr>
        <w:t xml:space="preserve"> </w:t>
      </w:r>
      <w:proofErr w:type="spellStart"/>
      <w:r w:rsidRPr="001100E3">
        <w:rPr>
          <w:rFonts w:ascii="Trebuchet MS" w:hAnsi="Trebuchet MS"/>
          <w:lang w:val="ro-RO"/>
        </w:rPr>
        <w:t>deţinută</w:t>
      </w:r>
      <w:proofErr w:type="spellEnd"/>
      <w:r w:rsidRPr="001100E3">
        <w:rPr>
          <w:rFonts w:ascii="Trebuchet MS" w:hAnsi="Trebuchet MS"/>
          <w:lang w:val="ro-RO"/>
        </w:rPr>
        <w:t xml:space="preserve"> </w:t>
      </w:r>
      <w:proofErr w:type="spellStart"/>
      <w:r w:rsidRPr="001100E3">
        <w:rPr>
          <w:rFonts w:ascii="Trebuchet MS" w:hAnsi="Trebuchet MS"/>
          <w:lang w:val="ro-RO"/>
        </w:rPr>
        <w:t>iniţial</w:t>
      </w:r>
      <w:proofErr w:type="spellEnd"/>
      <w:r w:rsidRPr="001100E3">
        <w:rPr>
          <w:rFonts w:ascii="Trebuchet MS" w:hAnsi="Trebuchet MS"/>
          <w:lang w:val="ro-RO"/>
        </w:rPr>
        <w:t>;</w:t>
      </w:r>
    </w:p>
    <w:p w:rsidR="001100E3" w:rsidRPr="001100E3" w:rsidRDefault="001100E3" w:rsidP="001100E3">
      <w:pPr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>se interzice poluarea solului cu carburanți, uleiuri rezultate în urma operațiilor de staționare, aprovizionare, depozitare sau alimentare cu combustibili a utilajelor și mijloacelor de transport în timpul construcției datorită funcționării necorespunzătoare a acestora;</w:t>
      </w:r>
    </w:p>
    <w:p w:rsidR="001100E3" w:rsidRPr="001100E3" w:rsidRDefault="001100E3" w:rsidP="001100E3">
      <w:pPr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>se va respecta SR nr. 10009/2017 – Acustică - Limite admisibile ale nivelului de zgomot din mediul ambiant, coroborat cu art.16, alin.(1) din anexa la Ordinul nr.119/2014 pentru aprobarea Normelor de igienă și sănătate publică privind mediul de viață al populației;</w:t>
      </w:r>
    </w:p>
    <w:p w:rsidR="001100E3" w:rsidRPr="001100E3" w:rsidRDefault="001100E3" w:rsidP="001100E3">
      <w:pPr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lang w:val="ro-RO"/>
        </w:rPr>
        <w:t>se vor lua măsuri pentru diminuarea emisiilor de pulberi în zona șantierului prin umectarea spațiului de lucru sau acoperirea pe cât posibil a acestuia, în vederea respectării STAS 12574/1987-Calitatea aerului în zone protejate;</w:t>
      </w:r>
    </w:p>
    <w:p w:rsidR="001100E3" w:rsidRPr="001100E3" w:rsidRDefault="001100E3" w:rsidP="001100E3">
      <w:pPr>
        <w:pStyle w:val="TextnormalCharCaracter"/>
        <w:numPr>
          <w:ilvl w:val="0"/>
          <w:numId w:val="25"/>
        </w:numPr>
        <w:autoSpaceDE w:val="0"/>
        <w:autoSpaceDN w:val="0"/>
        <w:spacing w:before="0" w:after="0" w:line="240" w:lineRule="auto"/>
        <w:ind w:right="51"/>
        <w:rPr>
          <w:rFonts w:ascii="Trebuchet MS" w:hAnsi="Trebuchet MS"/>
        </w:rPr>
      </w:pPr>
      <w:r w:rsidRPr="001100E3">
        <w:rPr>
          <w:rFonts w:ascii="Trebuchet MS" w:hAnsi="Trebuchet MS"/>
          <w:lang w:val="ro-RO"/>
        </w:rPr>
        <w:t>se vor respecta normele de igienă și recomandările privind mediul de viață al populației, aprobate cu Ordinul Ministrului Sănătății nr. 119/2014;</w:t>
      </w:r>
    </w:p>
    <w:p w:rsidR="001100E3" w:rsidRPr="001100E3" w:rsidRDefault="001100E3" w:rsidP="001100E3">
      <w:pPr>
        <w:pStyle w:val="TextnormalCharCaracter"/>
        <w:numPr>
          <w:ilvl w:val="0"/>
          <w:numId w:val="25"/>
        </w:numPr>
        <w:autoSpaceDE w:val="0"/>
        <w:autoSpaceDN w:val="0"/>
        <w:spacing w:before="100" w:beforeAutospacing="1" w:after="100" w:afterAutospacing="1" w:line="240" w:lineRule="auto"/>
        <w:ind w:right="51"/>
        <w:rPr>
          <w:rFonts w:ascii="Trebuchet MS" w:hAnsi="Trebuchet MS"/>
          <w:lang w:val="ro-RO"/>
        </w:rPr>
      </w:pPr>
      <w:r w:rsidRPr="001100E3">
        <w:rPr>
          <w:rFonts w:ascii="Trebuchet MS" w:hAnsi="Trebuchet MS"/>
          <w:bCs/>
          <w:lang w:val="ro-RO"/>
        </w:rPr>
        <w:t xml:space="preserve">în conformitate cu prevederile Legii nr. 292/2018, alin. (3) si (4), la finalizarea lucrărilor se va notifica APM Constanța, in vederea </w:t>
      </w:r>
      <w:proofErr w:type="spellStart"/>
      <w:r w:rsidRPr="001100E3">
        <w:rPr>
          <w:rFonts w:ascii="Trebuchet MS" w:hAnsi="Trebuchet MS"/>
        </w:rPr>
        <w:t>verificării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respectarii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prevederilor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deciziei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etapei</w:t>
      </w:r>
      <w:proofErr w:type="spellEnd"/>
      <w:r w:rsidRPr="001100E3">
        <w:rPr>
          <w:rFonts w:ascii="Trebuchet MS" w:hAnsi="Trebuchet MS"/>
        </w:rPr>
        <w:t xml:space="preserve"> de </w:t>
      </w:r>
      <w:proofErr w:type="spellStart"/>
      <w:r w:rsidRPr="001100E3">
        <w:rPr>
          <w:rFonts w:ascii="Trebuchet MS" w:hAnsi="Trebuchet MS"/>
        </w:rPr>
        <w:t>încadrare</w:t>
      </w:r>
      <w:proofErr w:type="spellEnd"/>
      <w:r w:rsidRPr="001100E3">
        <w:rPr>
          <w:rFonts w:ascii="Trebuchet MS" w:hAnsi="Trebuchet MS"/>
        </w:rPr>
        <w:t xml:space="preserve">; </w:t>
      </w:r>
      <w:proofErr w:type="spellStart"/>
      <w:r w:rsidRPr="001100E3">
        <w:rPr>
          <w:rFonts w:ascii="Trebuchet MS" w:hAnsi="Trebuchet MS"/>
        </w:rPr>
        <w:t>Procesul</w:t>
      </w:r>
      <w:proofErr w:type="spellEnd"/>
      <w:r w:rsidRPr="001100E3">
        <w:rPr>
          <w:rFonts w:ascii="Trebuchet MS" w:hAnsi="Trebuchet MS"/>
        </w:rPr>
        <w:t xml:space="preserve">-verbal </w:t>
      </w:r>
      <w:proofErr w:type="spellStart"/>
      <w:r w:rsidRPr="001100E3">
        <w:rPr>
          <w:rFonts w:ascii="Trebuchet MS" w:hAnsi="Trebuchet MS"/>
        </w:rPr>
        <w:t>întocmit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în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aceasta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situaţie</w:t>
      </w:r>
      <w:proofErr w:type="spellEnd"/>
      <w:r w:rsidRPr="001100E3">
        <w:rPr>
          <w:rFonts w:ascii="Trebuchet MS" w:hAnsi="Trebuchet MS"/>
        </w:rPr>
        <w:t xml:space="preserve"> se </w:t>
      </w:r>
      <w:proofErr w:type="spellStart"/>
      <w:r w:rsidRPr="001100E3">
        <w:rPr>
          <w:rFonts w:ascii="Trebuchet MS" w:hAnsi="Trebuchet MS"/>
        </w:rPr>
        <w:t>anexează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şi</w:t>
      </w:r>
      <w:proofErr w:type="spellEnd"/>
      <w:r w:rsidRPr="001100E3">
        <w:rPr>
          <w:rFonts w:ascii="Trebuchet MS" w:hAnsi="Trebuchet MS"/>
        </w:rPr>
        <w:t xml:space="preserve"> face parte </w:t>
      </w:r>
      <w:proofErr w:type="spellStart"/>
      <w:r w:rsidRPr="001100E3">
        <w:rPr>
          <w:rFonts w:ascii="Trebuchet MS" w:hAnsi="Trebuchet MS"/>
        </w:rPr>
        <w:t>integrantă</w:t>
      </w:r>
      <w:proofErr w:type="spellEnd"/>
      <w:r w:rsidRPr="001100E3">
        <w:rPr>
          <w:rFonts w:ascii="Trebuchet MS" w:hAnsi="Trebuchet MS"/>
        </w:rPr>
        <w:t xml:space="preserve"> din </w:t>
      </w:r>
      <w:proofErr w:type="spellStart"/>
      <w:r w:rsidRPr="001100E3">
        <w:rPr>
          <w:rFonts w:ascii="Trebuchet MS" w:hAnsi="Trebuchet MS"/>
        </w:rPr>
        <w:t>procesul</w:t>
      </w:r>
      <w:proofErr w:type="spellEnd"/>
      <w:r w:rsidRPr="001100E3">
        <w:rPr>
          <w:rFonts w:ascii="Trebuchet MS" w:hAnsi="Trebuchet MS"/>
        </w:rPr>
        <w:t xml:space="preserve">-verbal de </w:t>
      </w:r>
      <w:proofErr w:type="spellStart"/>
      <w:r w:rsidRPr="001100E3">
        <w:rPr>
          <w:rFonts w:ascii="Trebuchet MS" w:hAnsi="Trebuchet MS"/>
        </w:rPr>
        <w:t>recepţie</w:t>
      </w:r>
      <w:proofErr w:type="spellEnd"/>
      <w:r w:rsidRPr="001100E3">
        <w:rPr>
          <w:rFonts w:ascii="Trebuchet MS" w:hAnsi="Trebuchet MS"/>
        </w:rPr>
        <w:t xml:space="preserve"> la </w:t>
      </w:r>
      <w:proofErr w:type="spellStart"/>
      <w:r w:rsidRPr="001100E3">
        <w:rPr>
          <w:rFonts w:ascii="Trebuchet MS" w:hAnsi="Trebuchet MS"/>
        </w:rPr>
        <w:t>terminarea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lucrărilor</w:t>
      </w:r>
      <w:proofErr w:type="spellEnd"/>
      <w:r w:rsidRPr="001100E3">
        <w:rPr>
          <w:rFonts w:ascii="Trebuchet MS" w:hAnsi="Trebuchet MS"/>
        </w:rPr>
        <w:t>;</w:t>
      </w:r>
      <w:r w:rsidRPr="001100E3">
        <w:rPr>
          <w:rFonts w:ascii="Trebuchet MS" w:hAnsi="Trebuchet MS"/>
          <w:bCs/>
          <w:lang w:val="ro-RO"/>
        </w:rPr>
        <w:t>;</w:t>
      </w:r>
    </w:p>
    <w:p w:rsidR="001100E3" w:rsidRPr="001100E3" w:rsidRDefault="001100E3" w:rsidP="001100E3">
      <w:pPr>
        <w:numPr>
          <w:ilvl w:val="0"/>
          <w:numId w:val="25"/>
        </w:numPr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both"/>
        <w:rPr>
          <w:rFonts w:ascii="Trebuchet MS" w:hAnsi="Trebuchet MS"/>
          <w:lang w:val="ro-RO"/>
        </w:rPr>
      </w:pPr>
      <w:proofErr w:type="spellStart"/>
      <w:proofErr w:type="gramStart"/>
      <w:r w:rsidRPr="001100E3">
        <w:rPr>
          <w:rFonts w:ascii="Trebuchet MS" w:hAnsi="Trebuchet MS"/>
        </w:rPr>
        <w:t>titularul</w:t>
      </w:r>
      <w:proofErr w:type="spellEnd"/>
      <w:proofErr w:type="gram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proiectului</w:t>
      </w:r>
      <w:proofErr w:type="spellEnd"/>
      <w:r w:rsidRPr="001100E3">
        <w:rPr>
          <w:rFonts w:ascii="Trebuchet MS" w:hAnsi="Trebuchet MS"/>
        </w:rPr>
        <w:t xml:space="preserve"> are </w:t>
      </w:r>
      <w:proofErr w:type="spellStart"/>
      <w:r w:rsidRPr="001100E3">
        <w:rPr>
          <w:rFonts w:ascii="Trebuchet MS" w:hAnsi="Trebuchet MS"/>
        </w:rPr>
        <w:t>obligaţia</w:t>
      </w:r>
      <w:proofErr w:type="spellEnd"/>
      <w:r w:rsidRPr="001100E3">
        <w:rPr>
          <w:rFonts w:ascii="Trebuchet MS" w:hAnsi="Trebuchet MS"/>
        </w:rPr>
        <w:t xml:space="preserve"> de a </w:t>
      </w:r>
      <w:proofErr w:type="spellStart"/>
      <w:r w:rsidRPr="001100E3">
        <w:rPr>
          <w:rFonts w:ascii="Trebuchet MS" w:hAnsi="Trebuchet MS"/>
        </w:rPr>
        <w:t>notifica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în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scris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autoritatea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competentă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pentru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protecţia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mediului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despre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orice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modificare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sau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extindere</w:t>
      </w:r>
      <w:proofErr w:type="spellEnd"/>
      <w:r w:rsidRPr="001100E3">
        <w:rPr>
          <w:rFonts w:ascii="Trebuchet MS" w:hAnsi="Trebuchet MS"/>
        </w:rPr>
        <w:t xml:space="preserve"> a </w:t>
      </w:r>
      <w:proofErr w:type="spellStart"/>
      <w:r w:rsidRPr="001100E3">
        <w:rPr>
          <w:rFonts w:ascii="Trebuchet MS" w:hAnsi="Trebuchet MS"/>
        </w:rPr>
        <w:t>proiectului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survenită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după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emiterea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deciziei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etapei</w:t>
      </w:r>
      <w:proofErr w:type="spellEnd"/>
      <w:r w:rsidRPr="001100E3">
        <w:rPr>
          <w:rFonts w:ascii="Trebuchet MS" w:hAnsi="Trebuchet MS"/>
        </w:rPr>
        <w:t xml:space="preserve"> de </w:t>
      </w:r>
      <w:proofErr w:type="spellStart"/>
      <w:r w:rsidRPr="001100E3">
        <w:rPr>
          <w:rFonts w:ascii="Trebuchet MS" w:hAnsi="Trebuchet MS"/>
        </w:rPr>
        <w:t>încadrare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şi</w:t>
      </w:r>
      <w:proofErr w:type="spellEnd"/>
      <w:r w:rsidRPr="001100E3">
        <w:rPr>
          <w:rFonts w:ascii="Trebuchet MS" w:hAnsi="Trebuchet MS"/>
        </w:rPr>
        <w:t xml:space="preserve"> anterior </w:t>
      </w:r>
      <w:proofErr w:type="spellStart"/>
      <w:r w:rsidRPr="001100E3">
        <w:rPr>
          <w:rFonts w:ascii="Trebuchet MS" w:hAnsi="Trebuchet MS"/>
        </w:rPr>
        <w:t>emiterii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aprobării</w:t>
      </w:r>
      <w:proofErr w:type="spellEnd"/>
      <w:r w:rsidRPr="001100E3">
        <w:rPr>
          <w:rFonts w:ascii="Trebuchet MS" w:hAnsi="Trebuchet MS"/>
        </w:rPr>
        <w:t xml:space="preserve"> de </w:t>
      </w:r>
      <w:proofErr w:type="spellStart"/>
      <w:r w:rsidRPr="001100E3">
        <w:rPr>
          <w:rFonts w:ascii="Trebuchet MS" w:hAnsi="Trebuchet MS"/>
        </w:rPr>
        <w:t>dezvoltare</w:t>
      </w:r>
      <w:proofErr w:type="spellEnd"/>
      <w:r w:rsidRPr="001100E3">
        <w:rPr>
          <w:rFonts w:ascii="Trebuchet MS" w:hAnsi="Trebuchet MS"/>
        </w:rPr>
        <w:t>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lang w:val="ro-RO"/>
        </w:rPr>
      </w:pP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i/>
          <w:lang w:val="ro-RO"/>
        </w:rPr>
      </w:pPr>
      <w:r w:rsidRPr="001100E3">
        <w:rPr>
          <w:rFonts w:ascii="Trebuchet MS" w:hAnsi="Trebuchet MS"/>
          <w:b/>
          <w:i/>
          <w:lang w:val="ro-RO"/>
        </w:rPr>
        <w:t xml:space="preserve">La finalizarea </w:t>
      </w:r>
      <w:proofErr w:type="spellStart"/>
      <w:r w:rsidRPr="001100E3">
        <w:rPr>
          <w:rFonts w:ascii="Trebuchet MS" w:hAnsi="Trebuchet MS"/>
          <w:b/>
          <w:i/>
          <w:lang w:val="ro-RO"/>
        </w:rPr>
        <w:t>lucrarilor</w:t>
      </w:r>
      <w:proofErr w:type="spellEnd"/>
      <w:r w:rsidRPr="001100E3">
        <w:rPr>
          <w:rFonts w:ascii="Trebuchet MS" w:hAnsi="Trebuchet MS"/>
          <w:b/>
          <w:i/>
          <w:lang w:val="ro-RO"/>
        </w:rPr>
        <w:t xml:space="preserve"> se va </w:t>
      </w:r>
      <w:proofErr w:type="spellStart"/>
      <w:r w:rsidRPr="001100E3">
        <w:rPr>
          <w:rFonts w:ascii="Trebuchet MS" w:hAnsi="Trebuchet MS"/>
          <w:b/>
          <w:i/>
          <w:lang w:val="ro-RO"/>
        </w:rPr>
        <w:t>inainta</w:t>
      </w:r>
      <w:proofErr w:type="spellEnd"/>
      <w:r w:rsidRPr="001100E3">
        <w:rPr>
          <w:rFonts w:ascii="Trebuchet MS" w:hAnsi="Trebuchet MS"/>
          <w:b/>
          <w:i/>
          <w:lang w:val="ro-RO"/>
        </w:rPr>
        <w:t xml:space="preserve"> la APM Constanta raportarea privind evidenta </w:t>
      </w:r>
      <w:proofErr w:type="spellStart"/>
      <w:r w:rsidRPr="001100E3">
        <w:rPr>
          <w:rFonts w:ascii="Trebuchet MS" w:hAnsi="Trebuchet MS"/>
          <w:b/>
          <w:i/>
          <w:lang w:val="ro-RO"/>
        </w:rPr>
        <w:t>deseurilor</w:t>
      </w:r>
      <w:proofErr w:type="spellEnd"/>
      <w:r w:rsidRPr="001100E3">
        <w:rPr>
          <w:rFonts w:ascii="Trebuchet MS" w:hAnsi="Trebuchet MS"/>
          <w:b/>
          <w:i/>
          <w:lang w:val="ro-RO"/>
        </w:rPr>
        <w:t xml:space="preserve"> generate ca urmare a </w:t>
      </w:r>
      <w:proofErr w:type="spellStart"/>
      <w:r w:rsidRPr="001100E3">
        <w:rPr>
          <w:rFonts w:ascii="Trebuchet MS" w:hAnsi="Trebuchet MS"/>
          <w:b/>
          <w:i/>
          <w:lang w:val="ro-RO"/>
        </w:rPr>
        <w:t>desfasurarii</w:t>
      </w:r>
      <w:proofErr w:type="spellEnd"/>
      <w:r w:rsidRPr="001100E3">
        <w:rPr>
          <w:rFonts w:ascii="Trebuchet MS" w:hAnsi="Trebuchet MS"/>
          <w:b/>
          <w:i/>
          <w:lang w:val="ro-RO"/>
        </w:rPr>
        <w:t xml:space="preserve"> </w:t>
      </w:r>
      <w:proofErr w:type="spellStart"/>
      <w:r w:rsidRPr="001100E3">
        <w:rPr>
          <w:rFonts w:ascii="Trebuchet MS" w:hAnsi="Trebuchet MS"/>
          <w:b/>
          <w:i/>
          <w:lang w:val="ro-RO"/>
        </w:rPr>
        <w:t>lucrarilor</w:t>
      </w:r>
      <w:proofErr w:type="spellEnd"/>
      <w:r w:rsidRPr="001100E3">
        <w:rPr>
          <w:rFonts w:ascii="Trebuchet MS" w:hAnsi="Trebuchet MS"/>
          <w:b/>
          <w:i/>
          <w:lang w:val="ro-RO"/>
        </w:rPr>
        <w:t xml:space="preserve"> de construire.</w:t>
      </w:r>
    </w:p>
    <w:p w:rsidR="001100E3" w:rsidRPr="001100E3" w:rsidRDefault="001100E3" w:rsidP="001100E3">
      <w:pPr>
        <w:spacing w:after="0" w:line="240" w:lineRule="auto"/>
        <w:jc w:val="both"/>
        <w:rPr>
          <w:rFonts w:ascii="Trebuchet MS" w:hAnsi="Trebuchet MS"/>
          <w:b/>
        </w:rPr>
      </w:pPr>
    </w:p>
    <w:p w:rsidR="001100E3" w:rsidRPr="001100E3" w:rsidRDefault="001100E3" w:rsidP="001100E3">
      <w:pPr>
        <w:spacing w:after="0" w:line="240" w:lineRule="auto"/>
        <w:jc w:val="both"/>
        <w:rPr>
          <w:rFonts w:ascii="Trebuchet MS" w:hAnsi="Trebuchet MS"/>
          <w:b/>
          <w:i/>
          <w:lang w:val="ro-RO"/>
        </w:rPr>
      </w:pPr>
      <w:r w:rsidRPr="001100E3">
        <w:rPr>
          <w:rFonts w:ascii="Trebuchet MS" w:hAnsi="Trebuchet MS"/>
          <w:b/>
          <w:i/>
          <w:lang w:val="ro-RO"/>
        </w:rPr>
        <w:lastRenderedPageBreak/>
        <w:t>Proiectul propus nu necesită parcurgerea celorlalte etape ale procedurii de evaluare a impactului asupra mediului 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</w:rPr>
      </w:pPr>
      <w:r w:rsidRPr="001100E3">
        <w:rPr>
          <w:rFonts w:ascii="Trebuchet MS" w:hAnsi="Trebuchet MS"/>
          <w:b/>
          <w:lang w:val="ro-RO"/>
        </w:rPr>
        <w:t xml:space="preserve"> </w:t>
      </w:r>
      <w:proofErr w:type="spellStart"/>
      <w:r w:rsidRPr="001100E3">
        <w:rPr>
          <w:rFonts w:ascii="Trebuchet MS" w:hAnsi="Trebuchet MS"/>
          <w:b/>
        </w:rPr>
        <w:t>Prezenta</w:t>
      </w:r>
      <w:proofErr w:type="spellEnd"/>
      <w:r w:rsidRPr="001100E3">
        <w:rPr>
          <w:rFonts w:ascii="Trebuchet MS" w:hAnsi="Trebuchet MS"/>
          <w:b/>
        </w:rPr>
        <w:t xml:space="preserve"> </w:t>
      </w:r>
      <w:proofErr w:type="spellStart"/>
      <w:r w:rsidRPr="001100E3">
        <w:rPr>
          <w:rFonts w:ascii="Trebuchet MS" w:hAnsi="Trebuchet MS"/>
          <w:b/>
        </w:rPr>
        <w:t>decizie</w:t>
      </w:r>
      <w:proofErr w:type="spellEnd"/>
      <w:r w:rsidRPr="001100E3">
        <w:rPr>
          <w:rFonts w:ascii="Trebuchet MS" w:hAnsi="Trebuchet MS"/>
          <w:b/>
        </w:rPr>
        <w:t xml:space="preserve"> </w:t>
      </w:r>
      <w:proofErr w:type="spellStart"/>
      <w:r w:rsidRPr="001100E3">
        <w:rPr>
          <w:rFonts w:ascii="Trebuchet MS" w:hAnsi="Trebuchet MS"/>
          <w:b/>
        </w:rPr>
        <w:t>este</w:t>
      </w:r>
      <w:proofErr w:type="spellEnd"/>
      <w:r w:rsidRPr="001100E3">
        <w:rPr>
          <w:rFonts w:ascii="Trebuchet MS" w:hAnsi="Trebuchet MS"/>
          <w:b/>
        </w:rPr>
        <w:t xml:space="preserve"> </w:t>
      </w:r>
      <w:proofErr w:type="spellStart"/>
      <w:r w:rsidRPr="001100E3">
        <w:rPr>
          <w:rFonts w:ascii="Trebuchet MS" w:hAnsi="Trebuchet MS"/>
          <w:b/>
        </w:rPr>
        <w:t>valabilă</w:t>
      </w:r>
      <w:proofErr w:type="spellEnd"/>
      <w:r w:rsidRPr="001100E3">
        <w:rPr>
          <w:rFonts w:ascii="Trebuchet MS" w:hAnsi="Trebuchet MS"/>
          <w:b/>
        </w:rPr>
        <w:t xml:space="preserve"> </w:t>
      </w:r>
      <w:proofErr w:type="spellStart"/>
      <w:r w:rsidRPr="001100E3">
        <w:rPr>
          <w:rFonts w:ascii="Trebuchet MS" w:hAnsi="Trebuchet MS"/>
          <w:b/>
        </w:rPr>
        <w:t>pe</w:t>
      </w:r>
      <w:proofErr w:type="spellEnd"/>
      <w:r w:rsidRPr="001100E3">
        <w:rPr>
          <w:rFonts w:ascii="Trebuchet MS" w:hAnsi="Trebuchet MS"/>
          <w:b/>
        </w:rPr>
        <w:t xml:space="preserve"> </w:t>
      </w:r>
      <w:proofErr w:type="spellStart"/>
      <w:r w:rsidRPr="001100E3">
        <w:rPr>
          <w:rFonts w:ascii="Trebuchet MS" w:hAnsi="Trebuchet MS"/>
          <w:b/>
        </w:rPr>
        <w:t>toată</w:t>
      </w:r>
      <w:proofErr w:type="spellEnd"/>
      <w:r w:rsidRPr="001100E3">
        <w:rPr>
          <w:rFonts w:ascii="Trebuchet MS" w:hAnsi="Trebuchet MS"/>
          <w:b/>
        </w:rPr>
        <w:t xml:space="preserve"> </w:t>
      </w:r>
      <w:proofErr w:type="spellStart"/>
      <w:r w:rsidRPr="001100E3">
        <w:rPr>
          <w:rFonts w:ascii="Trebuchet MS" w:hAnsi="Trebuchet MS"/>
          <w:b/>
        </w:rPr>
        <w:t>perioada</w:t>
      </w:r>
      <w:proofErr w:type="spellEnd"/>
      <w:r w:rsidRPr="001100E3">
        <w:rPr>
          <w:rFonts w:ascii="Trebuchet MS" w:hAnsi="Trebuchet MS"/>
          <w:b/>
        </w:rPr>
        <w:t xml:space="preserve"> de </w:t>
      </w:r>
      <w:proofErr w:type="spellStart"/>
      <w:r w:rsidRPr="001100E3">
        <w:rPr>
          <w:rFonts w:ascii="Trebuchet MS" w:hAnsi="Trebuchet MS"/>
          <w:b/>
        </w:rPr>
        <w:t>realizare</w:t>
      </w:r>
      <w:proofErr w:type="spellEnd"/>
      <w:r w:rsidRPr="001100E3">
        <w:rPr>
          <w:rFonts w:ascii="Trebuchet MS" w:hAnsi="Trebuchet MS"/>
          <w:b/>
        </w:rPr>
        <w:t xml:space="preserve"> a </w:t>
      </w:r>
      <w:proofErr w:type="spellStart"/>
      <w:r w:rsidRPr="001100E3">
        <w:rPr>
          <w:rFonts w:ascii="Trebuchet MS" w:hAnsi="Trebuchet MS"/>
          <w:b/>
        </w:rPr>
        <w:t>proiectului</w:t>
      </w:r>
      <w:proofErr w:type="spellEnd"/>
      <w:r w:rsidRPr="001100E3">
        <w:rPr>
          <w:rFonts w:ascii="Trebuchet MS" w:hAnsi="Trebuchet MS"/>
          <w:b/>
        </w:rPr>
        <w:t xml:space="preserve">, </w:t>
      </w:r>
      <w:proofErr w:type="spellStart"/>
      <w:r w:rsidRPr="001100E3">
        <w:rPr>
          <w:rFonts w:ascii="Trebuchet MS" w:hAnsi="Trebuchet MS"/>
          <w:b/>
        </w:rPr>
        <w:t>iar</w:t>
      </w:r>
      <w:proofErr w:type="spellEnd"/>
      <w:r w:rsidRPr="001100E3">
        <w:rPr>
          <w:rFonts w:ascii="Trebuchet MS" w:hAnsi="Trebuchet MS"/>
          <w:b/>
        </w:rPr>
        <w:t xml:space="preserve"> </w:t>
      </w:r>
      <w:proofErr w:type="spellStart"/>
      <w:r w:rsidRPr="001100E3">
        <w:rPr>
          <w:rFonts w:ascii="Trebuchet MS" w:hAnsi="Trebuchet MS"/>
          <w:b/>
        </w:rPr>
        <w:t>în</w:t>
      </w:r>
      <w:proofErr w:type="spellEnd"/>
      <w:r w:rsidRPr="001100E3">
        <w:rPr>
          <w:rFonts w:ascii="Trebuchet MS" w:hAnsi="Trebuchet MS"/>
          <w:b/>
        </w:rPr>
        <w:t xml:space="preserve"> </w:t>
      </w:r>
      <w:proofErr w:type="spellStart"/>
      <w:r w:rsidRPr="001100E3">
        <w:rPr>
          <w:rFonts w:ascii="Trebuchet MS" w:hAnsi="Trebuchet MS"/>
          <w:b/>
        </w:rPr>
        <w:t>situaţia</w:t>
      </w:r>
      <w:proofErr w:type="spellEnd"/>
      <w:r w:rsidRPr="001100E3">
        <w:rPr>
          <w:rFonts w:ascii="Trebuchet MS" w:hAnsi="Trebuchet MS"/>
          <w:b/>
        </w:rPr>
        <w:t xml:space="preserve"> </w:t>
      </w:r>
      <w:proofErr w:type="spellStart"/>
      <w:r w:rsidRPr="001100E3">
        <w:rPr>
          <w:rFonts w:ascii="Trebuchet MS" w:hAnsi="Trebuchet MS"/>
          <w:b/>
        </w:rPr>
        <w:t>în</w:t>
      </w:r>
      <w:proofErr w:type="spellEnd"/>
      <w:r w:rsidRPr="001100E3">
        <w:rPr>
          <w:rFonts w:ascii="Trebuchet MS" w:hAnsi="Trebuchet MS"/>
          <w:b/>
        </w:rPr>
        <w:t xml:space="preserve"> care </w:t>
      </w:r>
      <w:proofErr w:type="spellStart"/>
      <w:r w:rsidRPr="001100E3">
        <w:rPr>
          <w:rFonts w:ascii="Trebuchet MS" w:hAnsi="Trebuchet MS"/>
          <w:b/>
        </w:rPr>
        <w:t>intervin</w:t>
      </w:r>
      <w:proofErr w:type="spellEnd"/>
      <w:r w:rsidRPr="001100E3">
        <w:rPr>
          <w:rFonts w:ascii="Trebuchet MS" w:hAnsi="Trebuchet MS"/>
          <w:b/>
        </w:rPr>
        <w:t xml:space="preserve"> </w:t>
      </w:r>
      <w:proofErr w:type="spellStart"/>
      <w:r w:rsidRPr="001100E3">
        <w:rPr>
          <w:rFonts w:ascii="Trebuchet MS" w:hAnsi="Trebuchet MS"/>
          <w:b/>
        </w:rPr>
        <w:t>elemente</w:t>
      </w:r>
      <w:proofErr w:type="spellEnd"/>
      <w:r w:rsidRPr="001100E3">
        <w:rPr>
          <w:rFonts w:ascii="Trebuchet MS" w:hAnsi="Trebuchet MS"/>
          <w:b/>
        </w:rPr>
        <w:t xml:space="preserve"> </w:t>
      </w:r>
      <w:proofErr w:type="spellStart"/>
      <w:r w:rsidRPr="001100E3">
        <w:rPr>
          <w:rFonts w:ascii="Trebuchet MS" w:hAnsi="Trebuchet MS"/>
          <w:b/>
        </w:rPr>
        <w:t>noi</w:t>
      </w:r>
      <w:proofErr w:type="spellEnd"/>
      <w:r w:rsidRPr="001100E3">
        <w:rPr>
          <w:rFonts w:ascii="Trebuchet MS" w:hAnsi="Trebuchet MS"/>
          <w:b/>
        </w:rPr>
        <w:t xml:space="preserve">, </w:t>
      </w:r>
      <w:proofErr w:type="spellStart"/>
      <w:r w:rsidRPr="001100E3">
        <w:rPr>
          <w:rFonts w:ascii="Trebuchet MS" w:hAnsi="Trebuchet MS"/>
          <w:b/>
        </w:rPr>
        <w:t>necunoscute</w:t>
      </w:r>
      <w:proofErr w:type="spellEnd"/>
      <w:r w:rsidRPr="001100E3">
        <w:rPr>
          <w:rFonts w:ascii="Trebuchet MS" w:hAnsi="Trebuchet MS"/>
          <w:b/>
        </w:rPr>
        <w:t xml:space="preserve"> la data </w:t>
      </w:r>
      <w:proofErr w:type="spellStart"/>
      <w:r w:rsidRPr="001100E3">
        <w:rPr>
          <w:rFonts w:ascii="Trebuchet MS" w:hAnsi="Trebuchet MS"/>
          <w:b/>
        </w:rPr>
        <w:t>emiterii</w:t>
      </w:r>
      <w:proofErr w:type="spellEnd"/>
      <w:r w:rsidRPr="001100E3">
        <w:rPr>
          <w:rFonts w:ascii="Trebuchet MS" w:hAnsi="Trebuchet MS"/>
          <w:b/>
        </w:rPr>
        <w:t xml:space="preserve"> </w:t>
      </w:r>
      <w:proofErr w:type="spellStart"/>
      <w:r w:rsidRPr="001100E3">
        <w:rPr>
          <w:rFonts w:ascii="Trebuchet MS" w:hAnsi="Trebuchet MS"/>
          <w:b/>
        </w:rPr>
        <w:t>prezentei</w:t>
      </w:r>
      <w:proofErr w:type="spellEnd"/>
      <w:r w:rsidRPr="001100E3">
        <w:rPr>
          <w:rFonts w:ascii="Trebuchet MS" w:hAnsi="Trebuchet MS"/>
          <w:b/>
        </w:rPr>
        <w:t xml:space="preserve"> </w:t>
      </w:r>
      <w:proofErr w:type="spellStart"/>
      <w:r w:rsidRPr="001100E3">
        <w:rPr>
          <w:rFonts w:ascii="Trebuchet MS" w:hAnsi="Trebuchet MS"/>
          <w:b/>
        </w:rPr>
        <w:t>decizii</w:t>
      </w:r>
      <w:proofErr w:type="spellEnd"/>
      <w:r w:rsidRPr="001100E3">
        <w:rPr>
          <w:rFonts w:ascii="Trebuchet MS" w:hAnsi="Trebuchet MS"/>
          <w:b/>
        </w:rPr>
        <w:t xml:space="preserve">, </w:t>
      </w:r>
      <w:proofErr w:type="spellStart"/>
      <w:r w:rsidRPr="001100E3">
        <w:rPr>
          <w:rFonts w:ascii="Trebuchet MS" w:hAnsi="Trebuchet MS"/>
          <w:b/>
        </w:rPr>
        <w:t>sau</w:t>
      </w:r>
      <w:proofErr w:type="spellEnd"/>
      <w:r w:rsidRPr="001100E3">
        <w:rPr>
          <w:rFonts w:ascii="Trebuchet MS" w:hAnsi="Trebuchet MS"/>
          <w:b/>
        </w:rPr>
        <w:t xml:space="preserve"> se </w:t>
      </w:r>
      <w:proofErr w:type="spellStart"/>
      <w:r w:rsidRPr="001100E3">
        <w:rPr>
          <w:rFonts w:ascii="Trebuchet MS" w:hAnsi="Trebuchet MS"/>
          <w:b/>
        </w:rPr>
        <w:t>modifică</w:t>
      </w:r>
      <w:proofErr w:type="spellEnd"/>
      <w:r w:rsidRPr="001100E3">
        <w:rPr>
          <w:rFonts w:ascii="Trebuchet MS" w:hAnsi="Trebuchet MS"/>
          <w:b/>
        </w:rPr>
        <w:t xml:space="preserve"> </w:t>
      </w:r>
      <w:proofErr w:type="spellStart"/>
      <w:r w:rsidRPr="001100E3">
        <w:rPr>
          <w:rFonts w:ascii="Trebuchet MS" w:hAnsi="Trebuchet MS"/>
          <w:b/>
        </w:rPr>
        <w:t>condiţiile</w:t>
      </w:r>
      <w:proofErr w:type="spellEnd"/>
      <w:r w:rsidRPr="001100E3">
        <w:rPr>
          <w:rFonts w:ascii="Trebuchet MS" w:hAnsi="Trebuchet MS"/>
          <w:b/>
        </w:rPr>
        <w:t xml:space="preserve"> care au stat la </w:t>
      </w:r>
      <w:proofErr w:type="spellStart"/>
      <w:r w:rsidRPr="001100E3">
        <w:rPr>
          <w:rFonts w:ascii="Trebuchet MS" w:hAnsi="Trebuchet MS"/>
          <w:b/>
        </w:rPr>
        <w:t>baza</w:t>
      </w:r>
      <w:proofErr w:type="spellEnd"/>
      <w:r w:rsidRPr="001100E3">
        <w:rPr>
          <w:rFonts w:ascii="Trebuchet MS" w:hAnsi="Trebuchet MS"/>
          <w:b/>
        </w:rPr>
        <w:t xml:space="preserve"> </w:t>
      </w:r>
      <w:proofErr w:type="spellStart"/>
      <w:r w:rsidRPr="001100E3">
        <w:rPr>
          <w:rFonts w:ascii="Trebuchet MS" w:hAnsi="Trebuchet MS"/>
          <w:b/>
        </w:rPr>
        <w:t>emiterii</w:t>
      </w:r>
      <w:proofErr w:type="spellEnd"/>
      <w:r w:rsidRPr="001100E3">
        <w:rPr>
          <w:rFonts w:ascii="Trebuchet MS" w:hAnsi="Trebuchet MS"/>
          <w:b/>
        </w:rPr>
        <w:t xml:space="preserve"> </w:t>
      </w:r>
      <w:proofErr w:type="spellStart"/>
      <w:r w:rsidRPr="001100E3">
        <w:rPr>
          <w:rFonts w:ascii="Trebuchet MS" w:hAnsi="Trebuchet MS"/>
          <w:b/>
        </w:rPr>
        <w:t>acesteia</w:t>
      </w:r>
      <w:proofErr w:type="spellEnd"/>
      <w:r w:rsidRPr="001100E3">
        <w:rPr>
          <w:rFonts w:ascii="Trebuchet MS" w:hAnsi="Trebuchet MS"/>
          <w:b/>
        </w:rPr>
        <w:t xml:space="preserve">, </w:t>
      </w:r>
      <w:proofErr w:type="spellStart"/>
      <w:r w:rsidRPr="001100E3">
        <w:rPr>
          <w:rFonts w:ascii="Trebuchet MS" w:hAnsi="Trebuchet MS"/>
          <w:b/>
        </w:rPr>
        <w:t>titularul</w:t>
      </w:r>
      <w:proofErr w:type="spellEnd"/>
      <w:r w:rsidRPr="001100E3">
        <w:rPr>
          <w:rFonts w:ascii="Trebuchet MS" w:hAnsi="Trebuchet MS"/>
          <w:b/>
        </w:rPr>
        <w:t xml:space="preserve"> </w:t>
      </w:r>
      <w:proofErr w:type="spellStart"/>
      <w:r w:rsidRPr="001100E3">
        <w:rPr>
          <w:rFonts w:ascii="Trebuchet MS" w:hAnsi="Trebuchet MS"/>
          <w:b/>
        </w:rPr>
        <w:t>proiectului</w:t>
      </w:r>
      <w:proofErr w:type="spellEnd"/>
      <w:r w:rsidRPr="001100E3">
        <w:rPr>
          <w:rFonts w:ascii="Trebuchet MS" w:hAnsi="Trebuchet MS"/>
          <w:b/>
        </w:rPr>
        <w:t xml:space="preserve"> are </w:t>
      </w:r>
      <w:proofErr w:type="spellStart"/>
      <w:r w:rsidRPr="001100E3">
        <w:rPr>
          <w:rFonts w:ascii="Trebuchet MS" w:hAnsi="Trebuchet MS"/>
          <w:b/>
        </w:rPr>
        <w:t>obligaţia</w:t>
      </w:r>
      <w:proofErr w:type="spellEnd"/>
      <w:r w:rsidRPr="001100E3">
        <w:rPr>
          <w:rFonts w:ascii="Trebuchet MS" w:hAnsi="Trebuchet MS"/>
          <w:b/>
        </w:rPr>
        <w:t xml:space="preserve"> de a </w:t>
      </w:r>
      <w:proofErr w:type="spellStart"/>
      <w:r w:rsidRPr="001100E3">
        <w:rPr>
          <w:rFonts w:ascii="Trebuchet MS" w:hAnsi="Trebuchet MS"/>
          <w:b/>
        </w:rPr>
        <w:t>notifica</w:t>
      </w:r>
      <w:proofErr w:type="spellEnd"/>
      <w:r w:rsidRPr="001100E3">
        <w:rPr>
          <w:rFonts w:ascii="Trebuchet MS" w:hAnsi="Trebuchet MS"/>
          <w:b/>
        </w:rPr>
        <w:t xml:space="preserve"> </w:t>
      </w:r>
      <w:proofErr w:type="spellStart"/>
      <w:r w:rsidRPr="001100E3">
        <w:rPr>
          <w:rFonts w:ascii="Trebuchet MS" w:hAnsi="Trebuchet MS"/>
          <w:b/>
        </w:rPr>
        <w:t>autoritatea</w:t>
      </w:r>
      <w:proofErr w:type="spellEnd"/>
      <w:r w:rsidRPr="001100E3">
        <w:rPr>
          <w:rFonts w:ascii="Trebuchet MS" w:hAnsi="Trebuchet MS"/>
          <w:b/>
        </w:rPr>
        <w:t xml:space="preserve"> </w:t>
      </w:r>
      <w:proofErr w:type="spellStart"/>
      <w:r w:rsidRPr="001100E3">
        <w:rPr>
          <w:rFonts w:ascii="Trebuchet MS" w:hAnsi="Trebuchet MS"/>
          <w:b/>
        </w:rPr>
        <w:t>competentă</w:t>
      </w:r>
      <w:proofErr w:type="spellEnd"/>
      <w:r w:rsidRPr="001100E3">
        <w:rPr>
          <w:rFonts w:ascii="Trebuchet MS" w:hAnsi="Trebuchet MS"/>
          <w:b/>
        </w:rPr>
        <w:t xml:space="preserve"> </w:t>
      </w:r>
      <w:proofErr w:type="spellStart"/>
      <w:r w:rsidRPr="001100E3">
        <w:rPr>
          <w:rFonts w:ascii="Trebuchet MS" w:hAnsi="Trebuchet MS"/>
          <w:b/>
        </w:rPr>
        <w:t>emitentă</w:t>
      </w:r>
      <w:proofErr w:type="spellEnd"/>
      <w:r w:rsidRPr="001100E3">
        <w:rPr>
          <w:rFonts w:ascii="Trebuchet MS" w:hAnsi="Trebuchet MS"/>
          <w:b/>
        </w:rPr>
        <w:t>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lang w:val="ro-RO"/>
        </w:rPr>
      </w:pP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1100E3">
        <w:rPr>
          <w:rFonts w:ascii="Trebuchet MS" w:hAnsi="Trebuchet MS"/>
        </w:rPr>
        <w:t xml:space="preserve">    </w:t>
      </w:r>
      <w:proofErr w:type="spellStart"/>
      <w:proofErr w:type="gramStart"/>
      <w:r w:rsidRPr="001100E3">
        <w:rPr>
          <w:rFonts w:ascii="Trebuchet MS" w:hAnsi="Trebuchet MS"/>
        </w:rPr>
        <w:t>Orice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persoană</w:t>
      </w:r>
      <w:proofErr w:type="spellEnd"/>
      <w:r w:rsidRPr="001100E3">
        <w:rPr>
          <w:rFonts w:ascii="Trebuchet MS" w:hAnsi="Trebuchet MS"/>
        </w:rPr>
        <w:t xml:space="preserve"> care face parte din </w:t>
      </w:r>
      <w:proofErr w:type="spellStart"/>
      <w:r w:rsidRPr="001100E3">
        <w:rPr>
          <w:rFonts w:ascii="Trebuchet MS" w:hAnsi="Trebuchet MS"/>
        </w:rPr>
        <w:t>publicul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interesat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şi</w:t>
      </w:r>
      <w:proofErr w:type="spellEnd"/>
      <w:r w:rsidRPr="001100E3">
        <w:rPr>
          <w:rFonts w:ascii="Trebuchet MS" w:hAnsi="Trebuchet MS"/>
        </w:rPr>
        <w:t xml:space="preserve"> care se </w:t>
      </w:r>
      <w:proofErr w:type="spellStart"/>
      <w:r w:rsidRPr="001100E3">
        <w:rPr>
          <w:rFonts w:ascii="Trebuchet MS" w:hAnsi="Trebuchet MS"/>
        </w:rPr>
        <w:t>consideră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vătămată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într</w:t>
      </w:r>
      <w:proofErr w:type="spellEnd"/>
      <w:r w:rsidRPr="001100E3">
        <w:rPr>
          <w:rFonts w:ascii="Trebuchet MS" w:hAnsi="Trebuchet MS"/>
        </w:rPr>
        <w:t xml:space="preserve">-un </w:t>
      </w:r>
      <w:proofErr w:type="spellStart"/>
      <w:r w:rsidRPr="001100E3">
        <w:rPr>
          <w:rFonts w:ascii="Trebuchet MS" w:hAnsi="Trebuchet MS"/>
        </w:rPr>
        <w:t>drept</w:t>
      </w:r>
      <w:proofErr w:type="spellEnd"/>
      <w:r w:rsidRPr="001100E3">
        <w:rPr>
          <w:rFonts w:ascii="Trebuchet MS" w:hAnsi="Trebuchet MS"/>
        </w:rPr>
        <w:t xml:space="preserve"> al </w:t>
      </w:r>
      <w:proofErr w:type="spellStart"/>
      <w:r w:rsidRPr="001100E3">
        <w:rPr>
          <w:rFonts w:ascii="Trebuchet MS" w:hAnsi="Trebuchet MS"/>
        </w:rPr>
        <w:t>său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ori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într</w:t>
      </w:r>
      <w:proofErr w:type="spellEnd"/>
      <w:r w:rsidRPr="001100E3">
        <w:rPr>
          <w:rFonts w:ascii="Trebuchet MS" w:hAnsi="Trebuchet MS"/>
        </w:rPr>
        <w:t xml:space="preserve">-un </w:t>
      </w:r>
      <w:proofErr w:type="spellStart"/>
      <w:r w:rsidRPr="001100E3">
        <w:rPr>
          <w:rFonts w:ascii="Trebuchet MS" w:hAnsi="Trebuchet MS"/>
        </w:rPr>
        <w:t>interes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legitim</w:t>
      </w:r>
      <w:proofErr w:type="spellEnd"/>
      <w:r w:rsidRPr="001100E3">
        <w:rPr>
          <w:rFonts w:ascii="Trebuchet MS" w:hAnsi="Trebuchet MS"/>
        </w:rPr>
        <w:t xml:space="preserve"> se </w:t>
      </w:r>
      <w:proofErr w:type="spellStart"/>
      <w:r w:rsidRPr="001100E3">
        <w:rPr>
          <w:rFonts w:ascii="Trebuchet MS" w:hAnsi="Trebuchet MS"/>
        </w:rPr>
        <w:t>poate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adresa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instanţei</w:t>
      </w:r>
      <w:proofErr w:type="spellEnd"/>
      <w:r w:rsidRPr="001100E3">
        <w:rPr>
          <w:rFonts w:ascii="Trebuchet MS" w:hAnsi="Trebuchet MS"/>
        </w:rPr>
        <w:t xml:space="preserve"> de </w:t>
      </w:r>
      <w:proofErr w:type="spellStart"/>
      <w:r w:rsidRPr="001100E3">
        <w:rPr>
          <w:rFonts w:ascii="Trebuchet MS" w:hAnsi="Trebuchet MS"/>
        </w:rPr>
        <w:t>contencios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administrativ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competente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pentru</w:t>
      </w:r>
      <w:proofErr w:type="spellEnd"/>
      <w:r w:rsidRPr="001100E3">
        <w:rPr>
          <w:rFonts w:ascii="Trebuchet MS" w:hAnsi="Trebuchet MS"/>
        </w:rPr>
        <w:t xml:space="preserve"> a </w:t>
      </w:r>
      <w:proofErr w:type="spellStart"/>
      <w:r w:rsidRPr="001100E3">
        <w:rPr>
          <w:rFonts w:ascii="Trebuchet MS" w:hAnsi="Trebuchet MS"/>
        </w:rPr>
        <w:t>ataca</w:t>
      </w:r>
      <w:proofErr w:type="spellEnd"/>
      <w:r w:rsidRPr="001100E3">
        <w:rPr>
          <w:rFonts w:ascii="Trebuchet MS" w:hAnsi="Trebuchet MS"/>
        </w:rPr>
        <w:t xml:space="preserve">, din </w:t>
      </w:r>
      <w:proofErr w:type="spellStart"/>
      <w:r w:rsidRPr="001100E3">
        <w:rPr>
          <w:rFonts w:ascii="Trebuchet MS" w:hAnsi="Trebuchet MS"/>
        </w:rPr>
        <w:t>punct</w:t>
      </w:r>
      <w:proofErr w:type="spellEnd"/>
      <w:r w:rsidRPr="001100E3">
        <w:rPr>
          <w:rFonts w:ascii="Trebuchet MS" w:hAnsi="Trebuchet MS"/>
        </w:rPr>
        <w:t xml:space="preserve"> de </w:t>
      </w:r>
      <w:proofErr w:type="spellStart"/>
      <w:r w:rsidRPr="001100E3">
        <w:rPr>
          <w:rFonts w:ascii="Trebuchet MS" w:hAnsi="Trebuchet MS"/>
        </w:rPr>
        <w:t>vedere</w:t>
      </w:r>
      <w:proofErr w:type="spellEnd"/>
      <w:r w:rsidRPr="001100E3">
        <w:rPr>
          <w:rFonts w:ascii="Trebuchet MS" w:hAnsi="Trebuchet MS"/>
        </w:rPr>
        <w:t xml:space="preserve"> procedural </w:t>
      </w:r>
      <w:proofErr w:type="spellStart"/>
      <w:r w:rsidRPr="001100E3">
        <w:rPr>
          <w:rFonts w:ascii="Trebuchet MS" w:hAnsi="Trebuchet MS"/>
        </w:rPr>
        <w:t>sau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substanţial</w:t>
      </w:r>
      <w:proofErr w:type="spellEnd"/>
      <w:r w:rsidRPr="001100E3">
        <w:rPr>
          <w:rFonts w:ascii="Trebuchet MS" w:hAnsi="Trebuchet MS"/>
        </w:rPr>
        <w:t xml:space="preserve">, </w:t>
      </w:r>
      <w:proofErr w:type="spellStart"/>
      <w:r w:rsidRPr="001100E3">
        <w:rPr>
          <w:rFonts w:ascii="Trebuchet MS" w:hAnsi="Trebuchet MS"/>
        </w:rPr>
        <w:t>actele</w:t>
      </w:r>
      <w:proofErr w:type="spellEnd"/>
      <w:r w:rsidRPr="001100E3">
        <w:rPr>
          <w:rFonts w:ascii="Trebuchet MS" w:hAnsi="Trebuchet MS"/>
        </w:rPr>
        <w:t xml:space="preserve">, </w:t>
      </w:r>
      <w:proofErr w:type="spellStart"/>
      <w:r w:rsidRPr="001100E3">
        <w:rPr>
          <w:rFonts w:ascii="Trebuchet MS" w:hAnsi="Trebuchet MS"/>
        </w:rPr>
        <w:t>deciziile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ori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omisiunile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autorităţii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publice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competente</w:t>
      </w:r>
      <w:proofErr w:type="spellEnd"/>
      <w:r w:rsidRPr="001100E3">
        <w:rPr>
          <w:rFonts w:ascii="Trebuchet MS" w:hAnsi="Trebuchet MS"/>
        </w:rPr>
        <w:t xml:space="preserve"> care </w:t>
      </w:r>
      <w:proofErr w:type="spellStart"/>
      <w:r w:rsidRPr="001100E3">
        <w:rPr>
          <w:rFonts w:ascii="Trebuchet MS" w:hAnsi="Trebuchet MS"/>
        </w:rPr>
        <w:t>fac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obiectul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participării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publicului</w:t>
      </w:r>
      <w:proofErr w:type="spellEnd"/>
      <w:r w:rsidRPr="001100E3">
        <w:rPr>
          <w:rFonts w:ascii="Trebuchet MS" w:hAnsi="Trebuchet MS"/>
        </w:rPr>
        <w:t xml:space="preserve">, </w:t>
      </w:r>
      <w:proofErr w:type="spellStart"/>
      <w:r w:rsidRPr="001100E3">
        <w:rPr>
          <w:rFonts w:ascii="Trebuchet MS" w:hAnsi="Trebuchet MS"/>
        </w:rPr>
        <w:t>inclusiv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aprobarea</w:t>
      </w:r>
      <w:proofErr w:type="spellEnd"/>
      <w:r w:rsidRPr="001100E3">
        <w:rPr>
          <w:rFonts w:ascii="Trebuchet MS" w:hAnsi="Trebuchet MS"/>
        </w:rPr>
        <w:t xml:space="preserve"> de </w:t>
      </w:r>
      <w:proofErr w:type="spellStart"/>
      <w:r w:rsidRPr="001100E3">
        <w:rPr>
          <w:rFonts w:ascii="Trebuchet MS" w:hAnsi="Trebuchet MS"/>
        </w:rPr>
        <w:t>dezvoltare</w:t>
      </w:r>
      <w:proofErr w:type="spellEnd"/>
      <w:r w:rsidRPr="001100E3">
        <w:rPr>
          <w:rFonts w:ascii="Trebuchet MS" w:hAnsi="Trebuchet MS"/>
        </w:rPr>
        <w:t xml:space="preserve">, </w:t>
      </w:r>
      <w:proofErr w:type="spellStart"/>
      <w:r w:rsidRPr="001100E3">
        <w:rPr>
          <w:rFonts w:ascii="Trebuchet MS" w:hAnsi="Trebuchet MS"/>
        </w:rPr>
        <w:t>potrivit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prevederilor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Legii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contenciosului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administrativ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nr</w:t>
      </w:r>
      <w:proofErr w:type="spellEnd"/>
      <w:r w:rsidRPr="001100E3">
        <w:rPr>
          <w:rFonts w:ascii="Trebuchet MS" w:hAnsi="Trebuchet MS"/>
        </w:rPr>
        <w:t>.</w:t>
      </w:r>
      <w:proofErr w:type="gramEnd"/>
      <w:r w:rsidRPr="001100E3">
        <w:rPr>
          <w:rFonts w:ascii="Trebuchet MS" w:hAnsi="Trebuchet MS"/>
        </w:rPr>
        <w:t xml:space="preserve"> </w:t>
      </w:r>
      <w:proofErr w:type="gramStart"/>
      <w:r w:rsidRPr="001100E3">
        <w:rPr>
          <w:rFonts w:ascii="Trebuchet MS" w:hAnsi="Trebuchet MS"/>
        </w:rPr>
        <w:t>554/2004</w:t>
      </w:r>
      <w:proofErr w:type="gramEnd"/>
      <w:r w:rsidRPr="001100E3">
        <w:rPr>
          <w:rFonts w:ascii="Trebuchet MS" w:hAnsi="Trebuchet MS"/>
        </w:rPr>
        <w:t xml:space="preserve">, cu </w:t>
      </w:r>
      <w:proofErr w:type="spellStart"/>
      <w:r w:rsidRPr="001100E3">
        <w:rPr>
          <w:rFonts w:ascii="Trebuchet MS" w:hAnsi="Trebuchet MS"/>
        </w:rPr>
        <w:t>modificările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şi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completările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ulterioare</w:t>
      </w:r>
      <w:proofErr w:type="spellEnd"/>
      <w:r w:rsidRPr="001100E3">
        <w:rPr>
          <w:rFonts w:ascii="Trebuchet MS" w:hAnsi="Trebuchet MS"/>
        </w:rPr>
        <w:t>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1100E3">
        <w:rPr>
          <w:rFonts w:ascii="Trebuchet MS" w:hAnsi="Trebuchet MS"/>
        </w:rPr>
        <w:t xml:space="preserve">    Se </w:t>
      </w:r>
      <w:proofErr w:type="spellStart"/>
      <w:r w:rsidRPr="001100E3">
        <w:rPr>
          <w:rFonts w:ascii="Trebuchet MS" w:hAnsi="Trebuchet MS"/>
        </w:rPr>
        <w:t>poate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adresa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instanţei</w:t>
      </w:r>
      <w:proofErr w:type="spellEnd"/>
      <w:r w:rsidRPr="001100E3">
        <w:rPr>
          <w:rFonts w:ascii="Trebuchet MS" w:hAnsi="Trebuchet MS"/>
        </w:rPr>
        <w:t xml:space="preserve"> de </w:t>
      </w:r>
      <w:proofErr w:type="spellStart"/>
      <w:r w:rsidRPr="001100E3">
        <w:rPr>
          <w:rFonts w:ascii="Trebuchet MS" w:hAnsi="Trebuchet MS"/>
        </w:rPr>
        <w:t>contencios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administrativ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competente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şi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orice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organizaţie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neguvernamentală</w:t>
      </w:r>
      <w:proofErr w:type="spellEnd"/>
      <w:r w:rsidRPr="001100E3">
        <w:rPr>
          <w:rFonts w:ascii="Trebuchet MS" w:hAnsi="Trebuchet MS"/>
        </w:rPr>
        <w:t xml:space="preserve"> care </w:t>
      </w:r>
      <w:proofErr w:type="spellStart"/>
      <w:r w:rsidRPr="001100E3">
        <w:rPr>
          <w:rFonts w:ascii="Trebuchet MS" w:hAnsi="Trebuchet MS"/>
        </w:rPr>
        <w:t>îndeplineşte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condiţiile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prevăzute</w:t>
      </w:r>
      <w:proofErr w:type="spellEnd"/>
      <w:r w:rsidRPr="001100E3">
        <w:rPr>
          <w:rFonts w:ascii="Trebuchet MS" w:hAnsi="Trebuchet MS"/>
        </w:rPr>
        <w:t xml:space="preserve"> la art. </w:t>
      </w:r>
      <w:proofErr w:type="gramStart"/>
      <w:r w:rsidRPr="001100E3">
        <w:rPr>
          <w:rFonts w:ascii="Trebuchet MS" w:hAnsi="Trebuchet MS"/>
        </w:rPr>
        <w:t>2</w:t>
      </w:r>
      <w:proofErr w:type="gramEnd"/>
      <w:r w:rsidRPr="001100E3">
        <w:rPr>
          <w:rFonts w:ascii="Trebuchet MS" w:hAnsi="Trebuchet MS"/>
        </w:rPr>
        <w:t xml:space="preserve"> din </w:t>
      </w:r>
      <w:proofErr w:type="spellStart"/>
      <w:r w:rsidRPr="001100E3">
        <w:rPr>
          <w:rFonts w:ascii="Trebuchet MS" w:hAnsi="Trebuchet MS"/>
        </w:rPr>
        <w:t>Legea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nr</w:t>
      </w:r>
      <w:proofErr w:type="spellEnd"/>
      <w:r w:rsidRPr="001100E3">
        <w:rPr>
          <w:rFonts w:ascii="Trebuchet MS" w:hAnsi="Trebuchet MS"/>
        </w:rPr>
        <w:t xml:space="preserve">. </w:t>
      </w:r>
      <w:proofErr w:type="gramStart"/>
      <w:r w:rsidRPr="001100E3">
        <w:rPr>
          <w:rFonts w:ascii="Trebuchet MS" w:hAnsi="Trebuchet MS"/>
        </w:rPr>
        <w:t>292/2018</w:t>
      </w:r>
      <w:proofErr w:type="gram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privind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evaluarea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impactului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anumitor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proiecte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publice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şi</w:t>
      </w:r>
      <w:proofErr w:type="spellEnd"/>
      <w:r w:rsidRPr="001100E3">
        <w:rPr>
          <w:rFonts w:ascii="Trebuchet MS" w:hAnsi="Trebuchet MS"/>
        </w:rPr>
        <w:t xml:space="preserve"> private </w:t>
      </w:r>
      <w:proofErr w:type="spellStart"/>
      <w:r w:rsidRPr="001100E3">
        <w:rPr>
          <w:rFonts w:ascii="Trebuchet MS" w:hAnsi="Trebuchet MS"/>
        </w:rPr>
        <w:t>asupra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mediului</w:t>
      </w:r>
      <w:proofErr w:type="spellEnd"/>
      <w:r w:rsidRPr="001100E3">
        <w:rPr>
          <w:rFonts w:ascii="Trebuchet MS" w:hAnsi="Trebuchet MS"/>
        </w:rPr>
        <w:t xml:space="preserve">, </w:t>
      </w:r>
      <w:proofErr w:type="spellStart"/>
      <w:r w:rsidRPr="001100E3">
        <w:rPr>
          <w:rFonts w:ascii="Trebuchet MS" w:hAnsi="Trebuchet MS"/>
        </w:rPr>
        <w:t>considerându</w:t>
      </w:r>
      <w:proofErr w:type="spellEnd"/>
      <w:r w:rsidRPr="001100E3">
        <w:rPr>
          <w:rFonts w:ascii="Trebuchet MS" w:hAnsi="Trebuchet MS"/>
        </w:rPr>
        <w:t xml:space="preserve">-se </w:t>
      </w:r>
      <w:proofErr w:type="spellStart"/>
      <w:r w:rsidRPr="001100E3">
        <w:rPr>
          <w:rFonts w:ascii="Trebuchet MS" w:hAnsi="Trebuchet MS"/>
        </w:rPr>
        <w:t>că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acestea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sunt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vătămate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într</w:t>
      </w:r>
      <w:proofErr w:type="spellEnd"/>
      <w:r w:rsidRPr="001100E3">
        <w:rPr>
          <w:rFonts w:ascii="Trebuchet MS" w:hAnsi="Trebuchet MS"/>
        </w:rPr>
        <w:t xml:space="preserve">-un </w:t>
      </w:r>
      <w:proofErr w:type="spellStart"/>
      <w:r w:rsidRPr="001100E3">
        <w:rPr>
          <w:rFonts w:ascii="Trebuchet MS" w:hAnsi="Trebuchet MS"/>
        </w:rPr>
        <w:t>drept</w:t>
      </w:r>
      <w:proofErr w:type="spellEnd"/>
      <w:r w:rsidRPr="001100E3">
        <w:rPr>
          <w:rFonts w:ascii="Trebuchet MS" w:hAnsi="Trebuchet MS"/>
        </w:rPr>
        <w:t xml:space="preserve"> al </w:t>
      </w:r>
      <w:proofErr w:type="spellStart"/>
      <w:r w:rsidRPr="001100E3">
        <w:rPr>
          <w:rFonts w:ascii="Trebuchet MS" w:hAnsi="Trebuchet MS"/>
        </w:rPr>
        <w:t>lor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sau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într</w:t>
      </w:r>
      <w:proofErr w:type="spellEnd"/>
      <w:r w:rsidRPr="001100E3">
        <w:rPr>
          <w:rFonts w:ascii="Trebuchet MS" w:hAnsi="Trebuchet MS"/>
        </w:rPr>
        <w:t xml:space="preserve">-un </w:t>
      </w:r>
      <w:proofErr w:type="spellStart"/>
      <w:r w:rsidRPr="001100E3">
        <w:rPr>
          <w:rFonts w:ascii="Trebuchet MS" w:hAnsi="Trebuchet MS"/>
        </w:rPr>
        <w:t>interes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legitim</w:t>
      </w:r>
      <w:proofErr w:type="spellEnd"/>
      <w:r w:rsidRPr="001100E3">
        <w:rPr>
          <w:rFonts w:ascii="Trebuchet MS" w:hAnsi="Trebuchet MS"/>
        </w:rPr>
        <w:t>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1100E3">
        <w:rPr>
          <w:rFonts w:ascii="Trebuchet MS" w:hAnsi="Trebuchet MS"/>
        </w:rPr>
        <w:t xml:space="preserve">    </w:t>
      </w:r>
      <w:proofErr w:type="spellStart"/>
      <w:r w:rsidRPr="001100E3">
        <w:rPr>
          <w:rFonts w:ascii="Trebuchet MS" w:hAnsi="Trebuchet MS"/>
        </w:rPr>
        <w:t>Actele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sau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omisiunile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autorităţii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publice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competente</w:t>
      </w:r>
      <w:proofErr w:type="spellEnd"/>
      <w:r w:rsidRPr="001100E3">
        <w:rPr>
          <w:rFonts w:ascii="Trebuchet MS" w:hAnsi="Trebuchet MS"/>
        </w:rPr>
        <w:t xml:space="preserve"> care </w:t>
      </w:r>
      <w:proofErr w:type="spellStart"/>
      <w:r w:rsidRPr="001100E3">
        <w:rPr>
          <w:rFonts w:ascii="Trebuchet MS" w:hAnsi="Trebuchet MS"/>
        </w:rPr>
        <w:t>fac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obiectul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participării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publicului</w:t>
      </w:r>
      <w:proofErr w:type="spellEnd"/>
      <w:r w:rsidRPr="001100E3">
        <w:rPr>
          <w:rFonts w:ascii="Trebuchet MS" w:hAnsi="Trebuchet MS"/>
        </w:rPr>
        <w:t xml:space="preserve"> se </w:t>
      </w:r>
      <w:proofErr w:type="spellStart"/>
      <w:r w:rsidRPr="001100E3">
        <w:rPr>
          <w:rFonts w:ascii="Trebuchet MS" w:hAnsi="Trebuchet MS"/>
        </w:rPr>
        <w:t>atacă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în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instanţă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odată</w:t>
      </w:r>
      <w:proofErr w:type="spellEnd"/>
      <w:r w:rsidRPr="001100E3">
        <w:rPr>
          <w:rFonts w:ascii="Trebuchet MS" w:hAnsi="Trebuchet MS"/>
        </w:rPr>
        <w:t xml:space="preserve"> cu </w:t>
      </w:r>
      <w:proofErr w:type="spellStart"/>
      <w:r w:rsidRPr="001100E3">
        <w:rPr>
          <w:rFonts w:ascii="Trebuchet MS" w:hAnsi="Trebuchet MS"/>
        </w:rPr>
        <w:t>decizia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etapei</w:t>
      </w:r>
      <w:proofErr w:type="spellEnd"/>
      <w:r w:rsidRPr="001100E3">
        <w:rPr>
          <w:rFonts w:ascii="Trebuchet MS" w:hAnsi="Trebuchet MS"/>
        </w:rPr>
        <w:t xml:space="preserve"> de </w:t>
      </w:r>
      <w:proofErr w:type="spellStart"/>
      <w:r w:rsidRPr="001100E3">
        <w:rPr>
          <w:rFonts w:ascii="Trebuchet MS" w:hAnsi="Trebuchet MS"/>
        </w:rPr>
        <w:t>încadrare</w:t>
      </w:r>
      <w:proofErr w:type="spellEnd"/>
      <w:r w:rsidRPr="001100E3">
        <w:rPr>
          <w:rFonts w:ascii="Trebuchet MS" w:hAnsi="Trebuchet MS"/>
        </w:rPr>
        <w:t xml:space="preserve">, cu </w:t>
      </w:r>
      <w:proofErr w:type="spellStart"/>
      <w:r w:rsidRPr="001100E3">
        <w:rPr>
          <w:rFonts w:ascii="Trebuchet MS" w:hAnsi="Trebuchet MS"/>
        </w:rPr>
        <w:t>acordul</w:t>
      </w:r>
      <w:proofErr w:type="spellEnd"/>
      <w:r w:rsidRPr="001100E3">
        <w:rPr>
          <w:rFonts w:ascii="Trebuchet MS" w:hAnsi="Trebuchet MS"/>
        </w:rPr>
        <w:t xml:space="preserve"> de </w:t>
      </w:r>
      <w:proofErr w:type="spellStart"/>
      <w:r w:rsidRPr="001100E3">
        <w:rPr>
          <w:rFonts w:ascii="Trebuchet MS" w:hAnsi="Trebuchet MS"/>
        </w:rPr>
        <w:t>mediu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ori</w:t>
      </w:r>
      <w:proofErr w:type="spellEnd"/>
      <w:r w:rsidRPr="001100E3">
        <w:rPr>
          <w:rFonts w:ascii="Trebuchet MS" w:hAnsi="Trebuchet MS"/>
        </w:rPr>
        <w:t xml:space="preserve">, </w:t>
      </w:r>
      <w:proofErr w:type="spellStart"/>
      <w:r w:rsidRPr="001100E3">
        <w:rPr>
          <w:rFonts w:ascii="Trebuchet MS" w:hAnsi="Trebuchet MS"/>
        </w:rPr>
        <w:t>după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caz</w:t>
      </w:r>
      <w:proofErr w:type="spellEnd"/>
      <w:r w:rsidRPr="001100E3">
        <w:rPr>
          <w:rFonts w:ascii="Trebuchet MS" w:hAnsi="Trebuchet MS"/>
        </w:rPr>
        <w:t xml:space="preserve">, cu </w:t>
      </w:r>
      <w:proofErr w:type="spellStart"/>
      <w:r w:rsidRPr="001100E3">
        <w:rPr>
          <w:rFonts w:ascii="Trebuchet MS" w:hAnsi="Trebuchet MS"/>
        </w:rPr>
        <w:t>decizia</w:t>
      </w:r>
      <w:proofErr w:type="spellEnd"/>
      <w:r w:rsidRPr="001100E3">
        <w:rPr>
          <w:rFonts w:ascii="Trebuchet MS" w:hAnsi="Trebuchet MS"/>
        </w:rPr>
        <w:t xml:space="preserve"> de </w:t>
      </w:r>
      <w:proofErr w:type="spellStart"/>
      <w:r w:rsidRPr="001100E3">
        <w:rPr>
          <w:rFonts w:ascii="Trebuchet MS" w:hAnsi="Trebuchet MS"/>
        </w:rPr>
        <w:t>respingere</w:t>
      </w:r>
      <w:proofErr w:type="spellEnd"/>
      <w:r w:rsidRPr="001100E3">
        <w:rPr>
          <w:rFonts w:ascii="Trebuchet MS" w:hAnsi="Trebuchet MS"/>
        </w:rPr>
        <w:t xml:space="preserve"> a </w:t>
      </w:r>
      <w:proofErr w:type="spellStart"/>
      <w:r w:rsidRPr="001100E3">
        <w:rPr>
          <w:rFonts w:ascii="Trebuchet MS" w:hAnsi="Trebuchet MS"/>
        </w:rPr>
        <w:t>solicitării</w:t>
      </w:r>
      <w:proofErr w:type="spellEnd"/>
      <w:r w:rsidRPr="001100E3">
        <w:rPr>
          <w:rFonts w:ascii="Trebuchet MS" w:hAnsi="Trebuchet MS"/>
        </w:rPr>
        <w:t xml:space="preserve"> de </w:t>
      </w:r>
      <w:proofErr w:type="spellStart"/>
      <w:r w:rsidRPr="001100E3">
        <w:rPr>
          <w:rFonts w:ascii="Trebuchet MS" w:hAnsi="Trebuchet MS"/>
        </w:rPr>
        <w:t>emitere</w:t>
      </w:r>
      <w:proofErr w:type="spellEnd"/>
      <w:r w:rsidRPr="001100E3">
        <w:rPr>
          <w:rFonts w:ascii="Trebuchet MS" w:hAnsi="Trebuchet MS"/>
        </w:rPr>
        <w:t xml:space="preserve"> a </w:t>
      </w:r>
      <w:proofErr w:type="spellStart"/>
      <w:r w:rsidRPr="001100E3">
        <w:rPr>
          <w:rFonts w:ascii="Trebuchet MS" w:hAnsi="Trebuchet MS"/>
        </w:rPr>
        <w:t>acordului</w:t>
      </w:r>
      <w:proofErr w:type="spellEnd"/>
      <w:r w:rsidRPr="001100E3">
        <w:rPr>
          <w:rFonts w:ascii="Trebuchet MS" w:hAnsi="Trebuchet MS"/>
        </w:rPr>
        <w:t xml:space="preserve"> de </w:t>
      </w:r>
      <w:proofErr w:type="spellStart"/>
      <w:r w:rsidRPr="001100E3">
        <w:rPr>
          <w:rFonts w:ascii="Trebuchet MS" w:hAnsi="Trebuchet MS"/>
        </w:rPr>
        <w:t>mediu</w:t>
      </w:r>
      <w:proofErr w:type="spellEnd"/>
      <w:r w:rsidRPr="001100E3">
        <w:rPr>
          <w:rFonts w:ascii="Trebuchet MS" w:hAnsi="Trebuchet MS"/>
        </w:rPr>
        <w:t xml:space="preserve">, </w:t>
      </w:r>
      <w:proofErr w:type="spellStart"/>
      <w:r w:rsidRPr="001100E3">
        <w:rPr>
          <w:rFonts w:ascii="Trebuchet MS" w:hAnsi="Trebuchet MS"/>
        </w:rPr>
        <w:t>respectiv</w:t>
      </w:r>
      <w:proofErr w:type="spellEnd"/>
      <w:r w:rsidRPr="001100E3">
        <w:rPr>
          <w:rFonts w:ascii="Trebuchet MS" w:hAnsi="Trebuchet MS"/>
        </w:rPr>
        <w:t xml:space="preserve"> cu </w:t>
      </w:r>
      <w:proofErr w:type="spellStart"/>
      <w:r w:rsidRPr="001100E3">
        <w:rPr>
          <w:rFonts w:ascii="Trebuchet MS" w:hAnsi="Trebuchet MS"/>
        </w:rPr>
        <w:t>aprobarea</w:t>
      </w:r>
      <w:proofErr w:type="spellEnd"/>
      <w:r w:rsidRPr="001100E3">
        <w:rPr>
          <w:rFonts w:ascii="Trebuchet MS" w:hAnsi="Trebuchet MS"/>
        </w:rPr>
        <w:t xml:space="preserve"> de </w:t>
      </w:r>
      <w:proofErr w:type="spellStart"/>
      <w:r w:rsidRPr="001100E3">
        <w:rPr>
          <w:rFonts w:ascii="Trebuchet MS" w:hAnsi="Trebuchet MS"/>
        </w:rPr>
        <w:t>dezvoltare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sau</w:t>
      </w:r>
      <w:proofErr w:type="spellEnd"/>
      <w:r w:rsidRPr="001100E3">
        <w:rPr>
          <w:rFonts w:ascii="Trebuchet MS" w:hAnsi="Trebuchet MS"/>
        </w:rPr>
        <w:t xml:space="preserve">, </w:t>
      </w:r>
      <w:proofErr w:type="spellStart"/>
      <w:r w:rsidRPr="001100E3">
        <w:rPr>
          <w:rFonts w:ascii="Trebuchet MS" w:hAnsi="Trebuchet MS"/>
        </w:rPr>
        <w:t>după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caz</w:t>
      </w:r>
      <w:proofErr w:type="spellEnd"/>
      <w:r w:rsidRPr="001100E3">
        <w:rPr>
          <w:rFonts w:ascii="Trebuchet MS" w:hAnsi="Trebuchet MS"/>
        </w:rPr>
        <w:t xml:space="preserve">, cu </w:t>
      </w:r>
      <w:proofErr w:type="spellStart"/>
      <w:r w:rsidRPr="001100E3">
        <w:rPr>
          <w:rFonts w:ascii="Trebuchet MS" w:hAnsi="Trebuchet MS"/>
        </w:rPr>
        <w:t>decizia</w:t>
      </w:r>
      <w:proofErr w:type="spellEnd"/>
      <w:r w:rsidRPr="001100E3">
        <w:rPr>
          <w:rFonts w:ascii="Trebuchet MS" w:hAnsi="Trebuchet MS"/>
        </w:rPr>
        <w:t xml:space="preserve"> de </w:t>
      </w:r>
      <w:proofErr w:type="spellStart"/>
      <w:r w:rsidRPr="001100E3">
        <w:rPr>
          <w:rFonts w:ascii="Trebuchet MS" w:hAnsi="Trebuchet MS"/>
        </w:rPr>
        <w:t>respingere</w:t>
      </w:r>
      <w:proofErr w:type="spellEnd"/>
      <w:r w:rsidRPr="001100E3">
        <w:rPr>
          <w:rFonts w:ascii="Trebuchet MS" w:hAnsi="Trebuchet MS"/>
        </w:rPr>
        <w:t xml:space="preserve"> a </w:t>
      </w:r>
      <w:proofErr w:type="spellStart"/>
      <w:r w:rsidRPr="001100E3">
        <w:rPr>
          <w:rFonts w:ascii="Trebuchet MS" w:hAnsi="Trebuchet MS"/>
        </w:rPr>
        <w:t>solicitării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aprobării</w:t>
      </w:r>
      <w:proofErr w:type="spellEnd"/>
      <w:r w:rsidRPr="001100E3">
        <w:rPr>
          <w:rFonts w:ascii="Trebuchet MS" w:hAnsi="Trebuchet MS"/>
        </w:rPr>
        <w:t xml:space="preserve"> de </w:t>
      </w:r>
      <w:proofErr w:type="spellStart"/>
      <w:r w:rsidRPr="001100E3">
        <w:rPr>
          <w:rFonts w:ascii="Trebuchet MS" w:hAnsi="Trebuchet MS"/>
        </w:rPr>
        <w:t>dezvoltare</w:t>
      </w:r>
      <w:proofErr w:type="spellEnd"/>
      <w:r w:rsidRPr="001100E3">
        <w:rPr>
          <w:rFonts w:ascii="Trebuchet MS" w:hAnsi="Trebuchet MS"/>
        </w:rPr>
        <w:t>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1100E3">
        <w:rPr>
          <w:rFonts w:ascii="Trebuchet MS" w:hAnsi="Trebuchet MS"/>
        </w:rPr>
        <w:t xml:space="preserve">    </w:t>
      </w:r>
      <w:proofErr w:type="spellStart"/>
      <w:r w:rsidRPr="001100E3">
        <w:rPr>
          <w:rFonts w:ascii="Trebuchet MS" w:hAnsi="Trebuchet MS"/>
        </w:rPr>
        <w:t>Înainte</w:t>
      </w:r>
      <w:proofErr w:type="spellEnd"/>
      <w:r w:rsidRPr="001100E3">
        <w:rPr>
          <w:rFonts w:ascii="Trebuchet MS" w:hAnsi="Trebuchet MS"/>
        </w:rPr>
        <w:t xml:space="preserve"> de a se </w:t>
      </w:r>
      <w:proofErr w:type="spellStart"/>
      <w:r w:rsidRPr="001100E3">
        <w:rPr>
          <w:rFonts w:ascii="Trebuchet MS" w:hAnsi="Trebuchet MS"/>
        </w:rPr>
        <w:t>adresa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instanţei</w:t>
      </w:r>
      <w:proofErr w:type="spellEnd"/>
      <w:r w:rsidRPr="001100E3">
        <w:rPr>
          <w:rFonts w:ascii="Trebuchet MS" w:hAnsi="Trebuchet MS"/>
        </w:rPr>
        <w:t xml:space="preserve"> de </w:t>
      </w:r>
      <w:proofErr w:type="spellStart"/>
      <w:r w:rsidRPr="001100E3">
        <w:rPr>
          <w:rFonts w:ascii="Trebuchet MS" w:hAnsi="Trebuchet MS"/>
        </w:rPr>
        <w:t>contencios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administrativ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competente</w:t>
      </w:r>
      <w:proofErr w:type="spellEnd"/>
      <w:r w:rsidRPr="001100E3">
        <w:rPr>
          <w:rFonts w:ascii="Trebuchet MS" w:hAnsi="Trebuchet MS"/>
        </w:rPr>
        <w:t xml:space="preserve">, </w:t>
      </w:r>
      <w:proofErr w:type="spellStart"/>
      <w:proofErr w:type="gramStart"/>
      <w:r w:rsidRPr="001100E3">
        <w:rPr>
          <w:rFonts w:ascii="Trebuchet MS" w:hAnsi="Trebuchet MS"/>
        </w:rPr>
        <w:t>persoanele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prevăzute</w:t>
      </w:r>
      <w:proofErr w:type="spellEnd"/>
      <w:r w:rsidRPr="001100E3">
        <w:rPr>
          <w:rFonts w:ascii="Trebuchet MS" w:hAnsi="Trebuchet MS"/>
        </w:rPr>
        <w:t xml:space="preserve"> la art</w:t>
      </w:r>
      <w:proofErr w:type="gramEnd"/>
      <w:r w:rsidRPr="001100E3">
        <w:rPr>
          <w:rFonts w:ascii="Trebuchet MS" w:hAnsi="Trebuchet MS"/>
        </w:rPr>
        <w:t xml:space="preserve">. </w:t>
      </w:r>
      <w:proofErr w:type="gramStart"/>
      <w:r w:rsidRPr="001100E3">
        <w:rPr>
          <w:rFonts w:ascii="Trebuchet MS" w:hAnsi="Trebuchet MS"/>
        </w:rPr>
        <w:t>21</w:t>
      </w:r>
      <w:proofErr w:type="gramEnd"/>
      <w:r w:rsidRPr="001100E3">
        <w:rPr>
          <w:rFonts w:ascii="Trebuchet MS" w:hAnsi="Trebuchet MS"/>
        </w:rPr>
        <w:t xml:space="preserve"> din </w:t>
      </w:r>
      <w:proofErr w:type="spellStart"/>
      <w:r w:rsidRPr="001100E3">
        <w:rPr>
          <w:rFonts w:ascii="Trebuchet MS" w:hAnsi="Trebuchet MS"/>
        </w:rPr>
        <w:t>Legea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nr</w:t>
      </w:r>
      <w:proofErr w:type="spellEnd"/>
      <w:r w:rsidRPr="001100E3">
        <w:rPr>
          <w:rFonts w:ascii="Trebuchet MS" w:hAnsi="Trebuchet MS"/>
        </w:rPr>
        <w:t xml:space="preserve">. 292/2018, </w:t>
      </w:r>
      <w:proofErr w:type="spellStart"/>
      <w:r w:rsidRPr="001100E3">
        <w:rPr>
          <w:rFonts w:ascii="Trebuchet MS" w:hAnsi="Trebuchet MS"/>
        </w:rPr>
        <w:t>privind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evaluarea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impactului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anumitor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proiecte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publice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şi</w:t>
      </w:r>
      <w:proofErr w:type="spellEnd"/>
      <w:r w:rsidRPr="001100E3">
        <w:rPr>
          <w:rFonts w:ascii="Trebuchet MS" w:hAnsi="Trebuchet MS"/>
        </w:rPr>
        <w:t xml:space="preserve"> private </w:t>
      </w:r>
      <w:proofErr w:type="spellStart"/>
      <w:r w:rsidRPr="001100E3">
        <w:rPr>
          <w:rFonts w:ascii="Trebuchet MS" w:hAnsi="Trebuchet MS"/>
        </w:rPr>
        <w:t>asupra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mediului</w:t>
      </w:r>
      <w:proofErr w:type="spellEnd"/>
      <w:r w:rsidRPr="001100E3">
        <w:rPr>
          <w:rFonts w:ascii="Trebuchet MS" w:hAnsi="Trebuchet MS"/>
        </w:rPr>
        <w:t xml:space="preserve"> au </w:t>
      </w:r>
      <w:proofErr w:type="spellStart"/>
      <w:r w:rsidRPr="001100E3">
        <w:rPr>
          <w:rFonts w:ascii="Trebuchet MS" w:hAnsi="Trebuchet MS"/>
        </w:rPr>
        <w:t>obligaţia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proofErr w:type="gramStart"/>
      <w:r w:rsidRPr="001100E3">
        <w:rPr>
          <w:rFonts w:ascii="Trebuchet MS" w:hAnsi="Trebuchet MS"/>
        </w:rPr>
        <w:t>să</w:t>
      </w:r>
      <w:proofErr w:type="spellEnd"/>
      <w:proofErr w:type="gram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solicite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autorităţii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publice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emitente</w:t>
      </w:r>
      <w:proofErr w:type="spellEnd"/>
      <w:r w:rsidRPr="001100E3">
        <w:rPr>
          <w:rFonts w:ascii="Trebuchet MS" w:hAnsi="Trebuchet MS"/>
        </w:rPr>
        <w:t xml:space="preserve"> a </w:t>
      </w:r>
      <w:proofErr w:type="spellStart"/>
      <w:r w:rsidRPr="001100E3">
        <w:rPr>
          <w:rFonts w:ascii="Trebuchet MS" w:hAnsi="Trebuchet MS"/>
        </w:rPr>
        <w:t>deciziei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prevăzute</w:t>
      </w:r>
      <w:proofErr w:type="spellEnd"/>
      <w:r w:rsidRPr="001100E3">
        <w:rPr>
          <w:rFonts w:ascii="Trebuchet MS" w:hAnsi="Trebuchet MS"/>
        </w:rPr>
        <w:t xml:space="preserve"> la art. </w:t>
      </w:r>
      <w:proofErr w:type="gramStart"/>
      <w:r w:rsidRPr="001100E3">
        <w:rPr>
          <w:rFonts w:ascii="Trebuchet MS" w:hAnsi="Trebuchet MS"/>
        </w:rPr>
        <w:t>21</w:t>
      </w:r>
      <w:proofErr w:type="gram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alin</w:t>
      </w:r>
      <w:proofErr w:type="spellEnd"/>
      <w:r w:rsidRPr="001100E3">
        <w:rPr>
          <w:rFonts w:ascii="Trebuchet MS" w:hAnsi="Trebuchet MS"/>
        </w:rPr>
        <w:t xml:space="preserve">. (3) </w:t>
      </w:r>
      <w:proofErr w:type="spellStart"/>
      <w:proofErr w:type="gramStart"/>
      <w:r w:rsidRPr="001100E3">
        <w:rPr>
          <w:rFonts w:ascii="Trebuchet MS" w:hAnsi="Trebuchet MS"/>
        </w:rPr>
        <w:t>sau</w:t>
      </w:r>
      <w:proofErr w:type="spellEnd"/>
      <w:proofErr w:type="gram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autorităţii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ierarhic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superioare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revocarea</w:t>
      </w:r>
      <w:proofErr w:type="spellEnd"/>
      <w:r w:rsidRPr="001100E3">
        <w:rPr>
          <w:rFonts w:ascii="Trebuchet MS" w:hAnsi="Trebuchet MS"/>
        </w:rPr>
        <w:t xml:space="preserve">, </w:t>
      </w:r>
      <w:proofErr w:type="spellStart"/>
      <w:r w:rsidRPr="001100E3">
        <w:rPr>
          <w:rFonts w:ascii="Trebuchet MS" w:hAnsi="Trebuchet MS"/>
        </w:rPr>
        <w:t>în</w:t>
      </w:r>
      <w:proofErr w:type="spellEnd"/>
      <w:r w:rsidRPr="001100E3">
        <w:rPr>
          <w:rFonts w:ascii="Trebuchet MS" w:hAnsi="Trebuchet MS"/>
        </w:rPr>
        <w:t xml:space="preserve"> tot </w:t>
      </w:r>
      <w:proofErr w:type="spellStart"/>
      <w:r w:rsidRPr="001100E3">
        <w:rPr>
          <w:rFonts w:ascii="Trebuchet MS" w:hAnsi="Trebuchet MS"/>
        </w:rPr>
        <w:t>sau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în</w:t>
      </w:r>
      <w:proofErr w:type="spellEnd"/>
      <w:r w:rsidRPr="001100E3">
        <w:rPr>
          <w:rFonts w:ascii="Trebuchet MS" w:hAnsi="Trebuchet MS"/>
        </w:rPr>
        <w:t xml:space="preserve"> parte, a </w:t>
      </w:r>
      <w:proofErr w:type="spellStart"/>
      <w:r w:rsidRPr="001100E3">
        <w:rPr>
          <w:rFonts w:ascii="Trebuchet MS" w:hAnsi="Trebuchet MS"/>
        </w:rPr>
        <w:t>respectivei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decizii</w:t>
      </w:r>
      <w:proofErr w:type="spellEnd"/>
      <w:r w:rsidRPr="001100E3">
        <w:rPr>
          <w:rFonts w:ascii="Trebuchet MS" w:hAnsi="Trebuchet MS"/>
        </w:rPr>
        <w:t xml:space="preserve">. </w:t>
      </w:r>
      <w:proofErr w:type="spellStart"/>
      <w:r w:rsidRPr="001100E3">
        <w:rPr>
          <w:rFonts w:ascii="Trebuchet MS" w:hAnsi="Trebuchet MS"/>
        </w:rPr>
        <w:t>Solicitarea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trebuie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înregistrată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în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termen</w:t>
      </w:r>
      <w:proofErr w:type="spellEnd"/>
      <w:r w:rsidRPr="001100E3">
        <w:rPr>
          <w:rFonts w:ascii="Trebuchet MS" w:hAnsi="Trebuchet MS"/>
        </w:rPr>
        <w:t xml:space="preserve"> de 30 de </w:t>
      </w:r>
      <w:proofErr w:type="spellStart"/>
      <w:r w:rsidRPr="001100E3">
        <w:rPr>
          <w:rFonts w:ascii="Trebuchet MS" w:hAnsi="Trebuchet MS"/>
        </w:rPr>
        <w:t>zile</w:t>
      </w:r>
      <w:proofErr w:type="spellEnd"/>
      <w:r w:rsidRPr="001100E3">
        <w:rPr>
          <w:rFonts w:ascii="Trebuchet MS" w:hAnsi="Trebuchet MS"/>
        </w:rPr>
        <w:t xml:space="preserve"> de la data </w:t>
      </w:r>
      <w:proofErr w:type="spellStart"/>
      <w:r w:rsidRPr="001100E3">
        <w:rPr>
          <w:rFonts w:ascii="Trebuchet MS" w:hAnsi="Trebuchet MS"/>
        </w:rPr>
        <w:t>aducerii</w:t>
      </w:r>
      <w:proofErr w:type="spellEnd"/>
      <w:r w:rsidRPr="001100E3">
        <w:rPr>
          <w:rFonts w:ascii="Trebuchet MS" w:hAnsi="Trebuchet MS"/>
        </w:rPr>
        <w:t xml:space="preserve"> la </w:t>
      </w:r>
      <w:proofErr w:type="spellStart"/>
      <w:r w:rsidRPr="001100E3">
        <w:rPr>
          <w:rFonts w:ascii="Trebuchet MS" w:hAnsi="Trebuchet MS"/>
        </w:rPr>
        <w:t>cunoştinţa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publicului</w:t>
      </w:r>
      <w:proofErr w:type="spellEnd"/>
      <w:r w:rsidRPr="001100E3">
        <w:rPr>
          <w:rFonts w:ascii="Trebuchet MS" w:hAnsi="Trebuchet MS"/>
        </w:rPr>
        <w:t xml:space="preserve"> a </w:t>
      </w:r>
      <w:proofErr w:type="spellStart"/>
      <w:r w:rsidRPr="001100E3">
        <w:rPr>
          <w:rFonts w:ascii="Trebuchet MS" w:hAnsi="Trebuchet MS"/>
        </w:rPr>
        <w:t>deciziei</w:t>
      </w:r>
      <w:proofErr w:type="spellEnd"/>
      <w:r w:rsidRPr="001100E3">
        <w:rPr>
          <w:rFonts w:ascii="Trebuchet MS" w:hAnsi="Trebuchet MS"/>
        </w:rPr>
        <w:t>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1100E3">
        <w:rPr>
          <w:rFonts w:ascii="Trebuchet MS" w:hAnsi="Trebuchet MS"/>
        </w:rPr>
        <w:t xml:space="preserve">    </w:t>
      </w:r>
      <w:proofErr w:type="spellStart"/>
      <w:r w:rsidRPr="001100E3">
        <w:rPr>
          <w:rFonts w:ascii="Trebuchet MS" w:hAnsi="Trebuchet MS"/>
        </w:rPr>
        <w:t>Autoritatea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publică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emitentă</w:t>
      </w:r>
      <w:proofErr w:type="spellEnd"/>
      <w:r w:rsidRPr="001100E3">
        <w:rPr>
          <w:rFonts w:ascii="Trebuchet MS" w:hAnsi="Trebuchet MS"/>
        </w:rPr>
        <w:t xml:space="preserve"> are </w:t>
      </w:r>
      <w:proofErr w:type="spellStart"/>
      <w:r w:rsidRPr="001100E3">
        <w:rPr>
          <w:rFonts w:ascii="Trebuchet MS" w:hAnsi="Trebuchet MS"/>
        </w:rPr>
        <w:t>obligaţia</w:t>
      </w:r>
      <w:proofErr w:type="spellEnd"/>
      <w:r w:rsidRPr="001100E3">
        <w:rPr>
          <w:rFonts w:ascii="Trebuchet MS" w:hAnsi="Trebuchet MS"/>
        </w:rPr>
        <w:t xml:space="preserve"> de </w:t>
      </w:r>
      <w:proofErr w:type="gramStart"/>
      <w:r w:rsidRPr="001100E3">
        <w:rPr>
          <w:rFonts w:ascii="Trebuchet MS" w:hAnsi="Trebuchet MS"/>
        </w:rPr>
        <w:t>a</w:t>
      </w:r>
      <w:proofErr w:type="gram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răspunde</w:t>
      </w:r>
      <w:proofErr w:type="spellEnd"/>
      <w:r w:rsidRPr="001100E3">
        <w:rPr>
          <w:rFonts w:ascii="Trebuchet MS" w:hAnsi="Trebuchet MS"/>
        </w:rPr>
        <w:t xml:space="preserve"> la </w:t>
      </w:r>
      <w:proofErr w:type="spellStart"/>
      <w:r w:rsidRPr="001100E3">
        <w:rPr>
          <w:rFonts w:ascii="Trebuchet MS" w:hAnsi="Trebuchet MS"/>
        </w:rPr>
        <w:t>plângerea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prealabilă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prevăzută</w:t>
      </w:r>
      <w:proofErr w:type="spellEnd"/>
      <w:r w:rsidRPr="001100E3">
        <w:rPr>
          <w:rFonts w:ascii="Trebuchet MS" w:hAnsi="Trebuchet MS"/>
        </w:rPr>
        <w:t xml:space="preserve"> la art. </w:t>
      </w:r>
      <w:proofErr w:type="gramStart"/>
      <w:r w:rsidRPr="001100E3">
        <w:rPr>
          <w:rFonts w:ascii="Trebuchet MS" w:hAnsi="Trebuchet MS"/>
        </w:rPr>
        <w:t>22</w:t>
      </w:r>
      <w:proofErr w:type="gram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alin</w:t>
      </w:r>
      <w:proofErr w:type="spellEnd"/>
      <w:r w:rsidRPr="001100E3">
        <w:rPr>
          <w:rFonts w:ascii="Trebuchet MS" w:hAnsi="Trebuchet MS"/>
        </w:rPr>
        <w:t xml:space="preserve">. (1) </w:t>
      </w:r>
      <w:proofErr w:type="spellStart"/>
      <w:proofErr w:type="gramStart"/>
      <w:r w:rsidRPr="001100E3">
        <w:rPr>
          <w:rFonts w:ascii="Trebuchet MS" w:hAnsi="Trebuchet MS"/>
        </w:rPr>
        <w:t>în</w:t>
      </w:r>
      <w:proofErr w:type="spellEnd"/>
      <w:proofErr w:type="gram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termen</w:t>
      </w:r>
      <w:proofErr w:type="spellEnd"/>
      <w:r w:rsidRPr="001100E3">
        <w:rPr>
          <w:rFonts w:ascii="Trebuchet MS" w:hAnsi="Trebuchet MS"/>
        </w:rPr>
        <w:t xml:space="preserve"> de 30 de </w:t>
      </w:r>
      <w:proofErr w:type="spellStart"/>
      <w:r w:rsidRPr="001100E3">
        <w:rPr>
          <w:rFonts w:ascii="Trebuchet MS" w:hAnsi="Trebuchet MS"/>
        </w:rPr>
        <w:t>zile</w:t>
      </w:r>
      <w:proofErr w:type="spellEnd"/>
      <w:r w:rsidRPr="001100E3">
        <w:rPr>
          <w:rFonts w:ascii="Trebuchet MS" w:hAnsi="Trebuchet MS"/>
        </w:rPr>
        <w:t xml:space="preserve"> de la data </w:t>
      </w:r>
      <w:proofErr w:type="spellStart"/>
      <w:r w:rsidRPr="001100E3">
        <w:rPr>
          <w:rFonts w:ascii="Trebuchet MS" w:hAnsi="Trebuchet MS"/>
        </w:rPr>
        <w:t>înregistrării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acesteia</w:t>
      </w:r>
      <w:proofErr w:type="spellEnd"/>
      <w:r w:rsidRPr="001100E3">
        <w:rPr>
          <w:rFonts w:ascii="Trebuchet MS" w:hAnsi="Trebuchet MS"/>
        </w:rPr>
        <w:t xml:space="preserve"> la </w:t>
      </w:r>
      <w:proofErr w:type="spellStart"/>
      <w:r w:rsidRPr="001100E3">
        <w:rPr>
          <w:rFonts w:ascii="Trebuchet MS" w:hAnsi="Trebuchet MS"/>
        </w:rPr>
        <w:t>acea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autoritate</w:t>
      </w:r>
      <w:proofErr w:type="spellEnd"/>
      <w:r w:rsidRPr="001100E3">
        <w:rPr>
          <w:rFonts w:ascii="Trebuchet MS" w:hAnsi="Trebuchet MS"/>
        </w:rPr>
        <w:t>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1100E3">
        <w:rPr>
          <w:rFonts w:ascii="Trebuchet MS" w:hAnsi="Trebuchet MS"/>
        </w:rPr>
        <w:t xml:space="preserve">    </w:t>
      </w:r>
      <w:proofErr w:type="spellStart"/>
      <w:r w:rsidRPr="001100E3">
        <w:rPr>
          <w:rFonts w:ascii="Trebuchet MS" w:hAnsi="Trebuchet MS"/>
        </w:rPr>
        <w:t>Procedura</w:t>
      </w:r>
      <w:proofErr w:type="spellEnd"/>
      <w:r w:rsidRPr="001100E3">
        <w:rPr>
          <w:rFonts w:ascii="Trebuchet MS" w:hAnsi="Trebuchet MS"/>
        </w:rPr>
        <w:t xml:space="preserve"> de </w:t>
      </w:r>
      <w:proofErr w:type="spellStart"/>
      <w:r w:rsidRPr="001100E3">
        <w:rPr>
          <w:rFonts w:ascii="Trebuchet MS" w:hAnsi="Trebuchet MS"/>
        </w:rPr>
        <w:t>soluţionare</w:t>
      </w:r>
      <w:proofErr w:type="spellEnd"/>
      <w:r w:rsidRPr="001100E3">
        <w:rPr>
          <w:rFonts w:ascii="Trebuchet MS" w:hAnsi="Trebuchet MS"/>
        </w:rPr>
        <w:t xml:space="preserve"> a </w:t>
      </w:r>
      <w:proofErr w:type="spellStart"/>
      <w:r w:rsidRPr="001100E3">
        <w:rPr>
          <w:rFonts w:ascii="Trebuchet MS" w:hAnsi="Trebuchet MS"/>
        </w:rPr>
        <w:t>plângerii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prealabile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prevăzută</w:t>
      </w:r>
      <w:proofErr w:type="spellEnd"/>
      <w:r w:rsidRPr="001100E3">
        <w:rPr>
          <w:rFonts w:ascii="Trebuchet MS" w:hAnsi="Trebuchet MS"/>
        </w:rPr>
        <w:t xml:space="preserve"> la art. </w:t>
      </w:r>
      <w:proofErr w:type="gramStart"/>
      <w:r w:rsidRPr="001100E3">
        <w:rPr>
          <w:rFonts w:ascii="Trebuchet MS" w:hAnsi="Trebuchet MS"/>
        </w:rPr>
        <w:t>22</w:t>
      </w:r>
      <w:proofErr w:type="gram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alin</w:t>
      </w:r>
      <w:proofErr w:type="spellEnd"/>
      <w:r w:rsidRPr="001100E3">
        <w:rPr>
          <w:rFonts w:ascii="Trebuchet MS" w:hAnsi="Trebuchet MS"/>
        </w:rPr>
        <w:t xml:space="preserve">. (1) </w:t>
      </w:r>
      <w:proofErr w:type="spellStart"/>
      <w:proofErr w:type="gramStart"/>
      <w:r w:rsidRPr="001100E3">
        <w:rPr>
          <w:rFonts w:ascii="Trebuchet MS" w:hAnsi="Trebuchet MS"/>
        </w:rPr>
        <w:t>este</w:t>
      </w:r>
      <w:proofErr w:type="spellEnd"/>
      <w:proofErr w:type="gram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gratuită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şi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trebuie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să</w:t>
      </w:r>
      <w:proofErr w:type="spellEnd"/>
      <w:r w:rsidRPr="001100E3">
        <w:rPr>
          <w:rFonts w:ascii="Trebuchet MS" w:hAnsi="Trebuchet MS"/>
        </w:rPr>
        <w:t xml:space="preserve"> fie </w:t>
      </w:r>
      <w:proofErr w:type="spellStart"/>
      <w:r w:rsidRPr="001100E3">
        <w:rPr>
          <w:rFonts w:ascii="Trebuchet MS" w:hAnsi="Trebuchet MS"/>
        </w:rPr>
        <w:t>echitabilă</w:t>
      </w:r>
      <w:proofErr w:type="spellEnd"/>
      <w:r w:rsidRPr="001100E3">
        <w:rPr>
          <w:rFonts w:ascii="Trebuchet MS" w:hAnsi="Trebuchet MS"/>
        </w:rPr>
        <w:t xml:space="preserve">, </w:t>
      </w:r>
      <w:proofErr w:type="spellStart"/>
      <w:r w:rsidRPr="001100E3">
        <w:rPr>
          <w:rFonts w:ascii="Trebuchet MS" w:hAnsi="Trebuchet MS"/>
        </w:rPr>
        <w:t>rapidă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şi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corectă</w:t>
      </w:r>
      <w:proofErr w:type="spellEnd"/>
      <w:r w:rsidRPr="001100E3">
        <w:rPr>
          <w:rFonts w:ascii="Trebuchet MS" w:hAnsi="Trebuchet MS"/>
        </w:rPr>
        <w:t>.</w:t>
      </w:r>
    </w:p>
    <w:p w:rsidR="001100E3" w:rsidRPr="001100E3" w:rsidRDefault="001100E3" w:rsidP="001100E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r w:rsidRPr="001100E3">
        <w:rPr>
          <w:rFonts w:ascii="Trebuchet MS" w:hAnsi="Trebuchet MS"/>
        </w:rPr>
        <w:t xml:space="preserve">    </w:t>
      </w:r>
      <w:proofErr w:type="spellStart"/>
      <w:r w:rsidRPr="001100E3">
        <w:rPr>
          <w:rFonts w:ascii="Trebuchet MS" w:hAnsi="Trebuchet MS"/>
        </w:rPr>
        <w:t>Prezenta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decizie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poate</w:t>
      </w:r>
      <w:proofErr w:type="spellEnd"/>
      <w:r w:rsidRPr="001100E3">
        <w:rPr>
          <w:rFonts w:ascii="Trebuchet MS" w:hAnsi="Trebuchet MS"/>
        </w:rPr>
        <w:t xml:space="preserve"> fi </w:t>
      </w:r>
      <w:proofErr w:type="spellStart"/>
      <w:r w:rsidRPr="001100E3">
        <w:rPr>
          <w:rFonts w:ascii="Trebuchet MS" w:hAnsi="Trebuchet MS"/>
        </w:rPr>
        <w:t>contestată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în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conformitate</w:t>
      </w:r>
      <w:proofErr w:type="spellEnd"/>
      <w:r w:rsidRPr="001100E3">
        <w:rPr>
          <w:rFonts w:ascii="Trebuchet MS" w:hAnsi="Trebuchet MS"/>
        </w:rPr>
        <w:t xml:space="preserve"> cu </w:t>
      </w:r>
      <w:proofErr w:type="spellStart"/>
      <w:r w:rsidRPr="001100E3">
        <w:rPr>
          <w:rFonts w:ascii="Trebuchet MS" w:hAnsi="Trebuchet MS"/>
        </w:rPr>
        <w:t>prevederile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Legii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nr</w:t>
      </w:r>
      <w:proofErr w:type="spellEnd"/>
      <w:r w:rsidRPr="001100E3">
        <w:rPr>
          <w:rFonts w:ascii="Trebuchet MS" w:hAnsi="Trebuchet MS"/>
        </w:rPr>
        <w:t xml:space="preserve">. </w:t>
      </w:r>
      <w:proofErr w:type="gramStart"/>
      <w:r w:rsidRPr="001100E3">
        <w:rPr>
          <w:rFonts w:ascii="Trebuchet MS" w:hAnsi="Trebuchet MS"/>
        </w:rPr>
        <w:t>292/2018</w:t>
      </w:r>
      <w:proofErr w:type="gramEnd"/>
      <w:r w:rsidRPr="001100E3">
        <w:rPr>
          <w:rFonts w:ascii="Trebuchet MS" w:hAnsi="Trebuchet MS"/>
        </w:rPr>
        <w:t xml:space="preserve">, </w:t>
      </w:r>
      <w:proofErr w:type="spellStart"/>
      <w:r w:rsidRPr="001100E3">
        <w:rPr>
          <w:rFonts w:ascii="Trebuchet MS" w:hAnsi="Trebuchet MS"/>
        </w:rPr>
        <w:t>privind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evaluarea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impactului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anumitor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proiecte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publice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şi</w:t>
      </w:r>
      <w:proofErr w:type="spellEnd"/>
      <w:r w:rsidRPr="001100E3">
        <w:rPr>
          <w:rFonts w:ascii="Trebuchet MS" w:hAnsi="Trebuchet MS"/>
        </w:rPr>
        <w:t xml:space="preserve"> private </w:t>
      </w:r>
      <w:proofErr w:type="spellStart"/>
      <w:r w:rsidRPr="001100E3">
        <w:rPr>
          <w:rFonts w:ascii="Trebuchet MS" w:hAnsi="Trebuchet MS"/>
        </w:rPr>
        <w:t>asupra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mediului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şi</w:t>
      </w:r>
      <w:proofErr w:type="spellEnd"/>
      <w:r w:rsidRPr="001100E3">
        <w:rPr>
          <w:rFonts w:ascii="Trebuchet MS" w:hAnsi="Trebuchet MS"/>
        </w:rPr>
        <w:t xml:space="preserve"> ale </w:t>
      </w:r>
      <w:proofErr w:type="spellStart"/>
      <w:r w:rsidRPr="001100E3">
        <w:rPr>
          <w:rFonts w:ascii="Trebuchet MS" w:hAnsi="Trebuchet MS"/>
        </w:rPr>
        <w:t>Legii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nr</w:t>
      </w:r>
      <w:proofErr w:type="spellEnd"/>
      <w:r w:rsidRPr="001100E3">
        <w:rPr>
          <w:rFonts w:ascii="Trebuchet MS" w:hAnsi="Trebuchet MS"/>
        </w:rPr>
        <w:t xml:space="preserve">. </w:t>
      </w:r>
      <w:proofErr w:type="gramStart"/>
      <w:r w:rsidRPr="001100E3">
        <w:rPr>
          <w:rFonts w:ascii="Trebuchet MS" w:hAnsi="Trebuchet MS"/>
        </w:rPr>
        <w:t>554/2004</w:t>
      </w:r>
      <w:proofErr w:type="gramEnd"/>
      <w:r w:rsidRPr="001100E3">
        <w:rPr>
          <w:rFonts w:ascii="Trebuchet MS" w:hAnsi="Trebuchet MS"/>
        </w:rPr>
        <w:t xml:space="preserve">, cu </w:t>
      </w:r>
      <w:proofErr w:type="spellStart"/>
      <w:r w:rsidRPr="001100E3">
        <w:rPr>
          <w:rFonts w:ascii="Trebuchet MS" w:hAnsi="Trebuchet MS"/>
        </w:rPr>
        <w:t>modificările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şi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completările</w:t>
      </w:r>
      <w:proofErr w:type="spellEnd"/>
      <w:r w:rsidRPr="001100E3">
        <w:rPr>
          <w:rFonts w:ascii="Trebuchet MS" w:hAnsi="Trebuchet MS"/>
        </w:rPr>
        <w:t xml:space="preserve"> </w:t>
      </w:r>
      <w:proofErr w:type="spellStart"/>
      <w:r w:rsidRPr="001100E3">
        <w:rPr>
          <w:rFonts w:ascii="Trebuchet MS" w:hAnsi="Trebuchet MS"/>
        </w:rPr>
        <w:t>ulterioare</w:t>
      </w:r>
      <w:proofErr w:type="spellEnd"/>
      <w:r w:rsidRPr="001100E3">
        <w:rPr>
          <w:rFonts w:ascii="Trebuchet MS" w:hAnsi="Trebuchet MS"/>
        </w:rPr>
        <w:t>.</w:t>
      </w:r>
      <w:r w:rsidRPr="001100E3">
        <w:rPr>
          <w:rFonts w:ascii="Trebuchet MS" w:hAnsi="Trebuchet MS"/>
          <w:b/>
          <w:bCs/>
          <w:lang w:val="ro-RO"/>
        </w:rPr>
        <w:t xml:space="preserve">   </w:t>
      </w:r>
    </w:p>
    <w:p w:rsidR="001100E3" w:rsidRPr="001100E3" w:rsidRDefault="001100E3" w:rsidP="001100E3">
      <w:pPr>
        <w:spacing w:after="0" w:line="240" w:lineRule="auto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  <w:lang w:val="ro-RO"/>
        </w:rPr>
        <w:t xml:space="preserve">  </w:t>
      </w:r>
      <w:r w:rsidRPr="001100E3">
        <w:rPr>
          <w:rFonts w:ascii="Trebuchet MS" w:hAnsi="Trebuchet MS"/>
          <w:b/>
          <w:bCs/>
          <w:lang w:val="ro-RO"/>
        </w:rPr>
        <w:t xml:space="preserve">        </w:t>
      </w:r>
    </w:p>
    <w:p w:rsidR="001100E3" w:rsidRPr="001100E3" w:rsidRDefault="001100E3" w:rsidP="001100E3">
      <w:pPr>
        <w:spacing w:after="0" w:line="240" w:lineRule="auto"/>
        <w:rPr>
          <w:rFonts w:ascii="Trebuchet MS" w:hAnsi="Trebuchet MS"/>
          <w:b/>
          <w:bCs/>
          <w:lang w:val="ro-RO"/>
        </w:rPr>
      </w:pPr>
      <w:r w:rsidRPr="001100E3">
        <w:rPr>
          <w:rFonts w:ascii="Trebuchet MS" w:hAnsi="Trebuchet MS"/>
          <w:b/>
          <w:bCs/>
          <w:lang w:val="ro-RO"/>
        </w:rPr>
        <w:t xml:space="preserve"> </w:t>
      </w:r>
      <w:r>
        <w:rPr>
          <w:rFonts w:ascii="Trebuchet MS" w:hAnsi="Trebuchet MS"/>
          <w:b/>
          <w:bCs/>
          <w:lang w:val="ro-RO"/>
        </w:rPr>
        <w:t xml:space="preserve">  </w:t>
      </w:r>
      <w:r w:rsidRPr="001100E3">
        <w:rPr>
          <w:rFonts w:ascii="Trebuchet MS" w:hAnsi="Trebuchet MS"/>
          <w:b/>
          <w:lang w:val="ro-RO"/>
        </w:rPr>
        <w:t xml:space="preserve">DIRECTOR   EXECUTIV,                                                    ŞEF  SERVICIU  A.A.A.,              </w:t>
      </w:r>
    </w:p>
    <w:p w:rsidR="001100E3" w:rsidRPr="001100E3" w:rsidRDefault="001100E3" w:rsidP="001100E3">
      <w:pPr>
        <w:pStyle w:val="Titlu6"/>
        <w:spacing w:line="240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1100E3">
        <w:rPr>
          <w:rFonts w:ascii="Trebuchet MS" w:hAnsi="Trebuchet MS"/>
          <w:sz w:val="22"/>
          <w:szCs w:val="22"/>
          <w:lang w:val="ro-RO"/>
        </w:rPr>
        <w:t xml:space="preserve">     </w:t>
      </w:r>
      <w:proofErr w:type="spellStart"/>
      <w:r w:rsidRPr="001100E3">
        <w:rPr>
          <w:rFonts w:ascii="Trebuchet MS" w:hAnsi="Trebuchet MS"/>
          <w:sz w:val="22"/>
          <w:szCs w:val="22"/>
          <w:lang w:val="ro-RO"/>
        </w:rPr>
        <w:t>Celzin</w:t>
      </w:r>
      <w:proofErr w:type="spellEnd"/>
      <w:r w:rsidRPr="001100E3">
        <w:rPr>
          <w:rFonts w:ascii="Trebuchet MS" w:hAnsi="Trebuchet MS"/>
          <w:sz w:val="22"/>
          <w:szCs w:val="22"/>
          <w:lang w:val="ro-RO"/>
        </w:rPr>
        <w:t xml:space="preserve"> LATIF                                       </w:t>
      </w:r>
      <w:r>
        <w:rPr>
          <w:rFonts w:ascii="Trebuchet MS" w:hAnsi="Trebuchet MS"/>
          <w:sz w:val="22"/>
          <w:szCs w:val="22"/>
          <w:lang w:val="ro-RO"/>
        </w:rPr>
        <w:t xml:space="preserve">                        </w:t>
      </w:r>
      <w:r w:rsidRPr="001100E3">
        <w:rPr>
          <w:rFonts w:ascii="Trebuchet MS" w:hAnsi="Trebuchet MS"/>
          <w:sz w:val="22"/>
          <w:szCs w:val="22"/>
          <w:lang w:val="ro-RO"/>
        </w:rPr>
        <w:t xml:space="preserve"> Lavinia  Monica  ZECA                                         </w:t>
      </w:r>
    </w:p>
    <w:p w:rsidR="001100E3" w:rsidRPr="001100E3" w:rsidRDefault="001100E3" w:rsidP="001100E3">
      <w:pPr>
        <w:pStyle w:val="Titlu6"/>
        <w:spacing w:line="240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1100E3">
        <w:rPr>
          <w:rFonts w:ascii="Trebuchet MS" w:hAnsi="Trebuchet MS"/>
          <w:sz w:val="22"/>
          <w:szCs w:val="22"/>
          <w:lang w:val="ro-RO"/>
        </w:rPr>
        <w:t xml:space="preserve">                                                                                                 </w:t>
      </w:r>
      <w:r w:rsidRPr="001100E3">
        <w:rPr>
          <w:rFonts w:ascii="Trebuchet MS" w:hAnsi="Trebuchet MS"/>
          <w:b w:val="0"/>
          <w:sz w:val="22"/>
          <w:szCs w:val="22"/>
          <w:lang w:val="ro-RO"/>
        </w:rPr>
        <w:tab/>
      </w:r>
      <w:r w:rsidRPr="001100E3">
        <w:rPr>
          <w:rFonts w:ascii="Trebuchet MS" w:hAnsi="Trebuchet MS"/>
          <w:b w:val="0"/>
          <w:sz w:val="22"/>
          <w:szCs w:val="22"/>
          <w:lang w:val="ro-RO"/>
        </w:rPr>
        <w:tab/>
      </w:r>
      <w:r w:rsidRPr="001100E3">
        <w:rPr>
          <w:rFonts w:ascii="Trebuchet MS" w:hAnsi="Trebuchet MS"/>
          <w:b w:val="0"/>
          <w:sz w:val="22"/>
          <w:szCs w:val="22"/>
          <w:lang w:val="ro-RO"/>
        </w:rPr>
        <w:tab/>
      </w:r>
      <w:r w:rsidRPr="001100E3">
        <w:rPr>
          <w:rFonts w:ascii="Trebuchet MS" w:hAnsi="Trebuchet MS"/>
          <w:b w:val="0"/>
          <w:sz w:val="22"/>
          <w:szCs w:val="22"/>
          <w:lang w:val="ro-RO"/>
        </w:rPr>
        <w:tab/>
      </w:r>
      <w:r w:rsidRPr="001100E3">
        <w:rPr>
          <w:rFonts w:ascii="Trebuchet MS" w:hAnsi="Trebuchet MS"/>
          <w:b w:val="0"/>
          <w:sz w:val="22"/>
          <w:szCs w:val="22"/>
          <w:lang w:val="ro-RO"/>
        </w:rPr>
        <w:tab/>
      </w:r>
    </w:p>
    <w:p w:rsidR="001100E3" w:rsidRPr="001100E3" w:rsidRDefault="001100E3" w:rsidP="001100E3">
      <w:pPr>
        <w:spacing w:after="0" w:line="240" w:lineRule="auto"/>
        <w:rPr>
          <w:rFonts w:ascii="Trebuchet MS" w:hAnsi="Trebuchet MS"/>
          <w:lang w:val="ro-RO" w:eastAsia="ro-RO"/>
        </w:rPr>
      </w:pPr>
      <w:r w:rsidRPr="001100E3">
        <w:rPr>
          <w:rFonts w:ascii="Trebuchet MS" w:hAnsi="Trebuchet MS"/>
          <w:lang w:val="ro-RO" w:eastAsia="ro-RO"/>
        </w:rPr>
        <w:tab/>
      </w:r>
      <w:r w:rsidRPr="001100E3">
        <w:rPr>
          <w:rFonts w:ascii="Trebuchet MS" w:hAnsi="Trebuchet MS"/>
          <w:lang w:val="ro-RO" w:eastAsia="ro-RO"/>
        </w:rPr>
        <w:tab/>
      </w:r>
      <w:r w:rsidRPr="001100E3">
        <w:rPr>
          <w:rFonts w:ascii="Trebuchet MS" w:hAnsi="Trebuchet MS"/>
          <w:lang w:val="ro-RO" w:eastAsia="ro-RO"/>
        </w:rPr>
        <w:tab/>
      </w:r>
      <w:r w:rsidRPr="001100E3">
        <w:rPr>
          <w:rFonts w:ascii="Trebuchet MS" w:hAnsi="Trebuchet MS"/>
          <w:lang w:val="ro-RO" w:eastAsia="ro-RO"/>
        </w:rPr>
        <w:tab/>
      </w:r>
      <w:r w:rsidRPr="001100E3">
        <w:rPr>
          <w:rFonts w:ascii="Trebuchet MS" w:hAnsi="Trebuchet MS"/>
          <w:lang w:val="ro-RO" w:eastAsia="ro-RO"/>
        </w:rPr>
        <w:tab/>
      </w:r>
      <w:r w:rsidRPr="001100E3">
        <w:rPr>
          <w:rFonts w:ascii="Trebuchet MS" w:hAnsi="Trebuchet MS"/>
          <w:lang w:val="ro-RO" w:eastAsia="ro-RO"/>
        </w:rPr>
        <w:tab/>
      </w:r>
      <w:r w:rsidRPr="001100E3">
        <w:rPr>
          <w:rFonts w:ascii="Trebuchet MS" w:hAnsi="Trebuchet MS"/>
          <w:lang w:val="ro-RO" w:eastAsia="ro-RO"/>
        </w:rPr>
        <w:tab/>
      </w:r>
      <w:r w:rsidRPr="001100E3">
        <w:rPr>
          <w:rFonts w:ascii="Trebuchet MS" w:hAnsi="Trebuchet MS"/>
          <w:lang w:val="ro-RO" w:eastAsia="ro-RO"/>
        </w:rPr>
        <w:tab/>
      </w:r>
      <w:r w:rsidRPr="001100E3">
        <w:rPr>
          <w:rFonts w:ascii="Trebuchet MS" w:hAnsi="Trebuchet MS"/>
          <w:lang w:val="ro-RO" w:eastAsia="ro-RO"/>
        </w:rPr>
        <w:tab/>
      </w:r>
    </w:p>
    <w:p w:rsidR="001100E3" w:rsidRPr="001100E3" w:rsidRDefault="001100E3" w:rsidP="001100E3">
      <w:pPr>
        <w:spacing w:after="0" w:line="240" w:lineRule="auto"/>
        <w:rPr>
          <w:rFonts w:ascii="Trebuchet MS" w:hAnsi="Trebuchet MS"/>
          <w:b/>
          <w:lang w:val="ro-RO" w:eastAsia="ro-RO"/>
        </w:rPr>
      </w:pPr>
      <w:r w:rsidRPr="001100E3">
        <w:rPr>
          <w:rFonts w:ascii="Trebuchet MS" w:hAnsi="Trebuchet MS"/>
          <w:lang w:val="ro-RO" w:eastAsia="ro-RO"/>
        </w:rPr>
        <w:t xml:space="preserve">                                                                              </w:t>
      </w:r>
      <w:r>
        <w:rPr>
          <w:rFonts w:ascii="Trebuchet MS" w:hAnsi="Trebuchet MS"/>
          <w:lang w:val="ro-RO" w:eastAsia="ro-RO"/>
        </w:rPr>
        <w:t xml:space="preserve">                     </w:t>
      </w:r>
      <w:proofErr w:type="spellStart"/>
      <w:r w:rsidRPr="001100E3">
        <w:rPr>
          <w:rFonts w:ascii="Trebuchet MS" w:hAnsi="Trebuchet MS"/>
          <w:b/>
          <w:lang w:val="ro-RO" w:eastAsia="ro-RO"/>
        </w:rPr>
        <w:t>Intocmit</w:t>
      </w:r>
      <w:proofErr w:type="spellEnd"/>
      <w:r w:rsidRPr="001100E3">
        <w:rPr>
          <w:rFonts w:ascii="Trebuchet MS" w:hAnsi="Trebuchet MS"/>
          <w:b/>
          <w:lang w:val="ro-RO" w:eastAsia="ro-RO"/>
        </w:rPr>
        <w:t xml:space="preserve">, </w:t>
      </w:r>
    </w:p>
    <w:p w:rsidR="001100E3" w:rsidRDefault="001100E3" w:rsidP="001100E3">
      <w:pPr>
        <w:spacing w:after="0" w:line="240" w:lineRule="auto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1100E3">
        <w:rPr>
          <w:rFonts w:ascii="Trebuchet MS" w:hAnsi="Trebuchet MS"/>
          <w:b/>
          <w:lang w:val="ro-RO" w:eastAsia="ro-RO"/>
        </w:rPr>
        <w:t xml:space="preserve">                                                                        </w:t>
      </w:r>
      <w:r>
        <w:rPr>
          <w:rFonts w:ascii="Trebuchet MS" w:hAnsi="Trebuchet MS"/>
          <w:b/>
          <w:lang w:val="ro-RO" w:eastAsia="ro-RO"/>
        </w:rPr>
        <w:t xml:space="preserve">                        </w:t>
      </w:r>
      <w:r w:rsidRPr="001100E3">
        <w:rPr>
          <w:rFonts w:ascii="Trebuchet MS" w:hAnsi="Trebuchet MS"/>
          <w:b/>
          <w:lang w:val="ro-RO" w:eastAsia="ro-RO"/>
        </w:rPr>
        <w:t>Consilie</w:t>
      </w:r>
      <w:r>
        <w:rPr>
          <w:rFonts w:ascii="Times New Roman" w:hAnsi="Times New Roman"/>
          <w:b/>
          <w:sz w:val="24"/>
          <w:szCs w:val="24"/>
          <w:lang w:val="ro-RO" w:eastAsia="ro-RO"/>
        </w:rPr>
        <w:t>r Corneliu VOICU</w:t>
      </w:r>
    </w:p>
    <w:p w:rsidR="001100E3" w:rsidRDefault="001100E3" w:rsidP="001100E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1100E3" w:rsidRDefault="001100E3" w:rsidP="001100E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1100E3" w:rsidRDefault="001100E3" w:rsidP="001100E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1100E3" w:rsidRDefault="001100E3" w:rsidP="001100E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1100E3" w:rsidRDefault="001100E3" w:rsidP="001100E3">
      <w:pPr>
        <w:spacing w:after="0" w:line="240" w:lineRule="auto"/>
        <w:rPr>
          <w:rFonts w:ascii="Times New Roman" w:hAnsi="Times New Roman"/>
          <w:szCs w:val="24"/>
          <w:lang w:val="ro-RO"/>
        </w:rPr>
      </w:pPr>
    </w:p>
    <w:p w:rsidR="001100E3" w:rsidRDefault="001100E3" w:rsidP="001100E3">
      <w:pPr>
        <w:spacing w:after="0" w:line="240" w:lineRule="auto"/>
        <w:rPr>
          <w:rFonts w:ascii="Trebuchet MS" w:hAnsi="Trebuchet MS"/>
          <w:sz w:val="20"/>
          <w:szCs w:val="20"/>
          <w:lang w:val="ro-RO"/>
        </w:rPr>
      </w:pPr>
    </w:p>
    <w:p w:rsidR="001100E3" w:rsidRPr="001100E3" w:rsidRDefault="001100E3" w:rsidP="001100E3">
      <w:pPr>
        <w:spacing w:after="0" w:line="240" w:lineRule="auto"/>
        <w:rPr>
          <w:rFonts w:ascii="Trebuchet MS" w:hAnsi="Trebuchet MS"/>
          <w:b/>
          <w:sz w:val="20"/>
          <w:szCs w:val="20"/>
          <w:lang w:val="ro-RO" w:eastAsia="ro-RO"/>
        </w:rPr>
      </w:pPr>
      <w:bookmarkStart w:id="0" w:name="_GoBack"/>
      <w:bookmarkEnd w:id="0"/>
      <w:r w:rsidRPr="001100E3">
        <w:rPr>
          <w:rFonts w:ascii="Trebuchet MS" w:hAnsi="Trebuchet MS"/>
          <w:sz w:val="20"/>
          <w:szCs w:val="20"/>
          <w:lang w:val="ro-RO"/>
        </w:rPr>
        <w:t xml:space="preserve">Nota: redactat in 3 ( trei ) exemplare.                                   </w:t>
      </w:r>
    </w:p>
    <w:p w:rsidR="00A01FAE" w:rsidRPr="00B52282" w:rsidRDefault="00A01FAE" w:rsidP="00FD0F89">
      <w:pPr>
        <w:spacing w:after="0" w:line="360" w:lineRule="auto"/>
        <w:jc w:val="center"/>
        <w:rPr>
          <w:rFonts w:ascii="Trebuchet MS" w:hAnsi="Trebuchet MS"/>
          <w:b/>
          <w:lang w:val="ro-RO"/>
        </w:rPr>
      </w:pPr>
    </w:p>
    <w:p w:rsidR="00FE7E6B" w:rsidRDefault="00FE7E6B" w:rsidP="00FD0F89">
      <w:pPr>
        <w:spacing w:after="0" w:line="360" w:lineRule="auto"/>
        <w:jc w:val="center"/>
        <w:rPr>
          <w:rFonts w:ascii="Trebuchet MS" w:hAnsi="Trebuchet MS"/>
          <w:b/>
          <w:lang w:val="ro-RO"/>
        </w:rPr>
      </w:pPr>
    </w:p>
    <w:p w:rsidR="004012BE" w:rsidRDefault="004012BE" w:rsidP="00FD0F89">
      <w:pPr>
        <w:spacing w:after="0" w:line="360" w:lineRule="auto"/>
        <w:jc w:val="center"/>
        <w:rPr>
          <w:rFonts w:ascii="Trebuchet MS" w:hAnsi="Trebuchet MS"/>
          <w:b/>
          <w:lang w:val="ro-RO"/>
        </w:rPr>
      </w:pPr>
    </w:p>
    <w:p w:rsidR="004012BE" w:rsidRPr="00B52282" w:rsidRDefault="004012BE" w:rsidP="00FD0F89">
      <w:pPr>
        <w:spacing w:after="0" w:line="360" w:lineRule="auto"/>
        <w:jc w:val="center"/>
        <w:rPr>
          <w:rFonts w:ascii="Trebuchet MS" w:hAnsi="Trebuchet MS"/>
          <w:b/>
          <w:lang w:val="ro-RO"/>
        </w:rPr>
      </w:pPr>
    </w:p>
    <w:p w:rsidR="00FE7E6B" w:rsidRPr="00B52282" w:rsidRDefault="00FE7E6B" w:rsidP="00FD0F89">
      <w:pPr>
        <w:spacing w:after="0" w:line="360" w:lineRule="auto"/>
        <w:jc w:val="center"/>
        <w:rPr>
          <w:rFonts w:ascii="Trebuchet MS" w:hAnsi="Trebuchet MS"/>
          <w:b/>
          <w:lang w:val="ro-RO"/>
        </w:rPr>
      </w:pPr>
    </w:p>
    <w:p w:rsidR="00CE4BB8" w:rsidRPr="00B52282" w:rsidRDefault="00CE4BB8" w:rsidP="00FD0F89">
      <w:pPr>
        <w:spacing w:after="0" w:line="360" w:lineRule="auto"/>
        <w:jc w:val="center"/>
        <w:rPr>
          <w:rFonts w:ascii="Trebuchet MS" w:hAnsi="Trebuchet MS"/>
          <w:b/>
          <w:lang w:val="ro-RO"/>
        </w:rPr>
      </w:pPr>
    </w:p>
    <w:p w:rsidR="00EF1AFB" w:rsidRPr="00EF1AFB" w:rsidRDefault="00EF1AFB" w:rsidP="00EF1AFB">
      <w:pPr>
        <w:rPr>
          <w:rFonts w:ascii="Times New Roman" w:hAnsi="Times New Roman"/>
          <w:lang w:val="ro-RO"/>
        </w:rPr>
      </w:pPr>
    </w:p>
    <w:p w:rsidR="00EF1AFB" w:rsidRPr="00EF1AFB" w:rsidRDefault="00EF1AFB" w:rsidP="00EF1AFB">
      <w:pPr>
        <w:rPr>
          <w:rFonts w:ascii="Times New Roman" w:hAnsi="Times New Roman"/>
          <w:lang w:val="ro-RO"/>
        </w:rPr>
      </w:pPr>
    </w:p>
    <w:p w:rsidR="00EF1AFB" w:rsidRPr="00EF1AFB" w:rsidRDefault="00EF1AFB" w:rsidP="00EF1AFB">
      <w:pPr>
        <w:rPr>
          <w:rFonts w:ascii="Times New Roman" w:hAnsi="Times New Roman"/>
          <w:lang w:val="ro-RO"/>
        </w:rPr>
      </w:pPr>
    </w:p>
    <w:p w:rsidR="00EF1AFB" w:rsidRPr="00EF1AFB" w:rsidRDefault="00EF1AFB" w:rsidP="00EF1AFB">
      <w:pPr>
        <w:rPr>
          <w:rFonts w:ascii="Times New Roman" w:hAnsi="Times New Roman"/>
          <w:lang w:val="ro-RO"/>
        </w:rPr>
      </w:pPr>
    </w:p>
    <w:p w:rsidR="00EF1AFB" w:rsidRPr="00EF1AFB" w:rsidRDefault="00EF1AFB" w:rsidP="00EF1AFB">
      <w:pPr>
        <w:rPr>
          <w:rFonts w:ascii="Times New Roman" w:hAnsi="Times New Roman"/>
          <w:lang w:val="ro-RO"/>
        </w:rPr>
      </w:pPr>
    </w:p>
    <w:p w:rsidR="00EF1AFB" w:rsidRPr="00EF1AFB" w:rsidRDefault="00EF1AFB" w:rsidP="00EF1AFB">
      <w:pPr>
        <w:rPr>
          <w:rFonts w:ascii="Times New Roman" w:hAnsi="Times New Roman"/>
          <w:lang w:val="ro-RO"/>
        </w:rPr>
      </w:pPr>
    </w:p>
    <w:p w:rsidR="00EF1AFB" w:rsidRPr="00EF1AFB" w:rsidRDefault="00EF1AFB" w:rsidP="00EF1AFB">
      <w:pPr>
        <w:rPr>
          <w:rFonts w:ascii="Times New Roman" w:hAnsi="Times New Roman"/>
          <w:lang w:val="ro-RO"/>
        </w:rPr>
      </w:pPr>
    </w:p>
    <w:p w:rsidR="00EF1AFB" w:rsidRPr="00EF1AFB" w:rsidRDefault="00EF1AFB" w:rsidP="00EF1AFB">
      <w:pPr>
        <w:rPr>
          <w:rFonts w:ascii="Times New Roman" w:hAnsi="Times New Roman"/>
          <w:lang w:val="ro-RO"/>
        </w:rPr>
      </w:pPr>
    </w:p>
    <w:p w:rsidR="00EF1AFB" w:rsidRPr="00EF1AFB" w:rsidRDefault="00EF1AFB" w:rsidP="00EF1AFB">
      <w:pPr>
        <w:rPr>
          <w:rFonts w:ascii="Times New Roman" w:hAnsi="Times New Roman"/>
          <w:lang w:val="ro-RO"/>
        </w:rPr>
      </w:pPr>
    </w:p>
    <w:p w:rsidR="00EF1AFB" w:rsidRPr="00EF1AFB" w:rsidRDefault="00EF1AFB" w:rsidP="00EF1AFB">
      <w:pPr>
        <w:rPr>
          <w:rFonts w:ascii="Times New Roman" w:hAnsi="Times New Roman"/>
          <w:lang w:val="ro-RO"/>
        </w:rPr>
      </w:pPr>
    </w:p>
    <w:p w:rsidR="00EF1AFB" w:rsidRPr="00EF1AFB" w:rsidRDefault="00EF1AFB" w:rsidP="00EF1AFB">
      <w:pPr>
        <w:rPr>
          <w:rFonts w:ascii="Times New Roman" w:hAnsi="Times New Roman"/>
          <w:lang w:val="ro-RO"/>
        </w:rPr>
      </w:pPr>
    </w:p>
    <w:p w:rsidR="00EF1AFB" w:rsidRPr="00EF1AFB" w:rsidRDefault="00EF1AFB" w:rsidP="00EF1AFB">
      <w:pPr>
        <w:rPr>
          <w:rFonts w:ascii="Times New Roman" w:hAnsi="Times New Roman"/>
          <w:lang w:val="ro-RO"/>
        </w:rPr>
      </w:pPr>
    </w:p>
    <w:p w:rsidR="00B334F1" w:rsidRPr="00EF1AFB" w:rsidRDefault="00EF1AFB" w:rsidP="00EF1AFB">
      <w:pPr>
        <w:tabs>
          <w:tab w:val="left" w:pos="7125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</w:p>
    <w:sectPr w:rsidR="00B334F1" w:rsidRPr="00EF1AFB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95" w:rsidRDefault="00AD1695" w:rsidP="0010560A">
      <w:pPr>
        <w:spacing w:after="0" w:line="240" w:lineRule="auto"/>
      </w:pPr>
      <w:r>
        <w:separator/>
      </w:r>
    </w:p>
  </w:endnote>
  <w:endnote w:type="continuationSeparator" w:id="0">
    <w:p w:rsidR="00AD1695" w:rsidRDefault="00AD169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1100E3" w:rsidRPr="00414927" w:rsidRDefault="001100E3" w:rsidP="001100E3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-4839351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2126180532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A061EC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5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6</w:t>
            </w:r>
          </w:sdtContent>
        </w:sdt>
      </w:sdtContent>
    </w:sdt>
  </w:p>
  <w:p w:rsidR="001100E3" w:rsidRPr="00414927" w:rsidRDefault="001100E3" w:rsidP="001100E3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AD1695">
      <w:fldChar w:fldCharType="begin"/>
    </w:r>
    <w:r w:rsidR="00AD1695">
      <w:instrText xml:space="preserve"> HYPERLINK "http://arpmbuc.anpm.ro/files/ARPM%20BUCURESTI/Date%20de%20contact%20ARPMB/hartaculocalizareARPMBuc.JPG" </w:instrText>
    </w:r>
    <w:r w:rsidR="00AD1695"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1100E3" w:rsidRPr="00414927" w:rsidRDefault="001100E3" w:rsidP="001100E3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1100E3" w:rsidRPr="00414927" w:rsidTr="00DD3C7F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1100E3" w:rsidRPr="00414927" w:rsidRDefault="001100E3" w:rsidP="001100E3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Pr="00414927" w:rsidRDefault="00E82948" w:rsidP="0041492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A44EE8" wp14:editId="5173DC4B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377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 w:rsidR="00567B7B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749470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 w:rsidR="00414927"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A061EC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A061EC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6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82948" w:rsidRPr="00414927" w:rsidRDefault="00E82948" w:rsidP="00E82948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AD1695">
      <w:fldChar w:fldCharType="begin"/>
    </w:r>
    <w:r w:rsidR="00AD1695">
      <w:instrText xml:space="preserve"> HYPERLINK "http://arpmbuc.anpm.ro/files/ARPM%20BUCURESTI/Date%20de%20contact%20ARPMB/hartaculocalizareARPMBuc.JPG" </w:instrText>
    </w:r>
    <w:r w:rsidR="00AD1695"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 w:rsidR="007A571F"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Unirii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nr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D01433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7A571F">
      <w:rPr>
        <w:rFonts w:ascii="Trebuchet MS" w:hAnsi="Trebuchet MS"/>
        <w:sz w:val="16"/>
        <w:szCs w:val="16"/>
      </w:rPr>
      <w:t>900532</w:t>
    </w:r>
  </w:p>
  <w:p w:rsidR="00E82948" w:rsidRPr="00414927" w:rsidRDefault="00E82948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 w:rsidR="007A571F">
      <w:rPr>
        <w:sz w:val="16"/>
        <w:szCs w:val="16"/>
      </w:rPr>
      <w:t>41 546.596</w:t>
    </w:r>
    <w:r w:rsidR="007A571F"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="007A571F"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="00247B76"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414927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414927" w:rsidRDefault="00E82948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6524AF" w:rsidRPr="00414927" w:rsidRDefault="006524AF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414927" w:rsidRPr="00835CAE" w:rsidRDefault="00414927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95" w:rsidRDefault="00AD1695" w:rsidP="0010560A">
      <w:pPr>
        <w:spacing w:after="0" w:line="240" w:lineRule="auto"/>
      </w:pPr>
      <w:r>
        <w:separator/>
      </w:r>
    </w:p>
  </w:footnote>
  <w:footnote w:type="continuationSeparator" w:id="0">
    <w:p w:rsidR="00AD1695" w:rsidRDefault="00AD1695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E3" w:rsidRPr="00FA63E3" w:rsidRDefault="00A061EC" w:rsidP="001100E3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70637420" r:id="rId2"/>
      </w:object>
    </w:r>
    <w:r w:rsidR="001100E3">
      <w:rPr>
        <w:noProof/>
      </w:rPr>
      <w:drawing>
        <wp:anchor distT="0" distB="0" distL="114300" distR="114300" simplePos="0" relativeHeight="251661312" behindDoc="0" locked="0" layoutInCell="1" allowOverlap="1" wp14:anchorId="6F7E29CF" wp14:editId="5616EAC6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0E3" w:rsidRPr="00CE0220" w:rsidRDefault="001100E3" w:rsidP="001100E3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1100E3" w:rsidRPr="00CE0220" w:rsidRDefault="001100E3" w:rsidP="001100E3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1100E3" w:rsidRPr="00AF08E0" w:rsidRDefault="001100E3" w:rsidP="001100E3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1100E3" w:rsidRPr="00414927" w:rsidRDefault="001100E3" w:rsidP="001100E3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1100E3" w:rsidRPr="004075B3" w:rsidTr="00DD3C7F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1100E3" w:rsidRPr="007874D5" w:rsidRDefault="001100E3" w:rsidP="001100E3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1100E3" w:rsidRDefault="001100E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C8" w:rsidRPr="00FA63E3" w:rsidRDefault="00A061EC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238.6pt;margin-top:4.3pt;width:68.45pt;height:55.1pt;z-index:-251657216;mso-position-horizontal-relative:text;mso-position-vertical-relative:text">
          <v:imagedata r:id="rId1" o:title=""/>
        </v:shape>
        <o:OLEObject Type="Embed" ProgID="CorelDRAW.Graphic.13" ShapeID="_x0000_s2077" DrawAspect="Content" ObjectID="_1770637421" r:id="rId2"/>
      </w:object>
    </w:r>
    <w:r w:rsidR="00232A0F">
      <w:rPr>
        <w:noProof/>
      </w:rPr>
      <w:drawing>
        <wp:anchor distT="0" distB="0" distL="114300" distR="114300" simplePos="0" relativeHeight="251657216" behindDoc="0" locked="0" layoutInCell="1" allowOverlap="1" wp14:anchorId="18DA05DB" wp14:editId="7F1F653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</w:t>
    </w:r>
    <w:r w:rsidR="00232A0F">
      <w:rPr>
        <w:rFonts w:ascii="Trebuchet MS" w:hAnsi="Trebuchet MS"/>
        <w:sz w:val="24"/>
        <w:szCs w:val="24"/>
        <w:lang w:val="it-IT"/>
      </w:rPr>
      <w:t xml:space="preserve">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 w:rsidR="00232A0F"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7266A" w:rsidRPr="00AF08E0" w:rsidRDefault="00C7266A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7266A" w:rsidRPr="00414927" w:rsidRDefault="00C7266A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C7266A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7266A" w:rsidRPr="007874D5" w:rsidRDefault="00C7266A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 w:rsidR="00567B7B"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C1FC8" w:rsidRPr="00414927" w:rsidRDefault="00EC1FC8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40ADA"/>
    <w:multiLevelType w:val="hybridMultilevel"/>
    <w:tmpl w:val="695ECFB2"/>
    <w:lvl w:ilvl="0" w:tplc="34946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946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2783D54"/>
    <w:multiLevelType w:val="hybridMultilevel"/>
    <w:tmpl w:val="188639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62641"/>
    <w:multiLevelType w:val="hybridMultilevel"/>
    <w:tmpl w:val="934899DC"/>
    <w:lvl w:ilvl="0" w:tplc="015A3856">
      <w:start w:val="17"/>
      <w:numFmt w:val="bullet"/>
      <w:lvlText w:val="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75420B8"/>
    <w:multiLevelType w:val="hybridMultilevel"/>
    <w:tmpl w:val="CB0AD5C8"/>
    <w:lvl w:ilvl="0" w:tplc="936C11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4F3CE8"/>
    <w:multiLevelType w:val="hybridMultilevel"/>
    <w:tmpl w:val="05D8A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4F6F9B"/>
    <w:multiLevelType w:val="hybridMultilevel"/>
    <w:tmpl w:val="A25084C0"/>
    <w:lvl w:ilvl="0" w:tplc="3E861D68">
      <w:start w:val="9"/>
      <w:numFmt w:val="lowerLetter"/>
      <w:lvlText w:val="%1)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0" w15:restartNumberingAfterBreak="0">
    <w:nsid w:val="5436518A"/>
    <w:multiLevelType w:val="hybridMultilevel"/>
    <w:tmpl w:val="AA18D950"/>
    <w:lvl w:ilvl="0" w:tplc="960A71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B14B5"/>
    <w:multiLevelType w:val="hybridMultilevel"/>
    <w:tmpl w:val="5FC8DABC"/>
    <w:lvl w:ilvl="0" w:tplc="428EA1C4">
      <w:start w:val="1"/>
      <w:numFmt w:val="lowerLetter"/>
      <w:lvlText w:val="%1)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7"/>
  </w:num>
  <w:num w:numId="10">
    <w:abstractNumId w:val="19"/>
  </w:num>
  <w:num w:numId="11">
    <w:abstractNumId w:val="25"/>
  </w:num>
  <w:num w:numId="12">
    <w:abstractNumId w:val="22"/>
  </w:num>
  <w:num w:numId="13">
    <w:abstractNumId w:val="12"/>
  </w:num>
  <w:num w:numId="14">
    <w:abstractNumId w:val="26"/>
  </w:num>
  <w:num w:numId="15">
    <w:abstractNumId w:val="11"/>
  </w:num>
  <w:num w:numId="16">
    <w:abstractNumId w:val="5"/>
  </w:num>
  <w:num w:numId="17">
    <w:abstractNumId w:val="18"/>
  </w:num>
  <w:num w:numId="18">
    <w:abstractNumId w:val="1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00E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2903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5D22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61EC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695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42BB"/>
    <w:rsid w:val="00BB448B"/>
    <w:rsid w:val="00BB5A46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1F71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42C9"/>
    <w:rsid w:val="00D05DE5"/>
    <w:rsid w:val="00D0714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35D8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>
      <o:colormru v:ext="edit" colors="#00214e"/>
    </o:shapedefaults>
    <o:shapelayout v:ext="edit">
      <o:idmap v:ext="edit" data="1"/>
    </o:shapelayout>
  </w:shapeDefaults>
  <w:decimalSymbol w:val="."/>
  <w:listSeparator w:val=","/>
  <w14:docId w14:val="75829546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1100E3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link w:val="NormalWebCaracter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Titlu6Caracter">
    <w:name w:val="Titlu 6 Caracter"/>
    <w:basedOn w:val="Fontdeparagrafimplicit"/>
    <w:link w:val="Titlu6"/>
    <w:semiHidden/>
    <w:rsid w:val="001100E3"/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customStyle="1" w:styleId="NormalWebCaracter">
    <w:name w:val="Normal (Web) Caracter"/>
    <w:link w:val="NormalWeb"/>
    <w:uiPriority w:val="99"/>
    <w:locked/>
    <w:rsid w:val="001100E3"/>
    <w:rPr>
      <w:rFonts w:ascii="Times New Roman" w:eastAsia="Times New Roman" w:hAnsi="Times New Roman"/>
      <w:sz w:val="24"/>
      <w:szCs w:val="24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1100E3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1100E3"/>
    <w:rPr>
      <w:sz w:val="22"/>
      <w:szCs w:val="22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1100E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1100E3"/>
    <w:rPr>
      <w:sz w:val="16"/>
      <w:szCs w:val="16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List1 Caracter"/>
    <w:link w:val="Listparagraf"/>
    <w:uiPriority w:val="34"/>
    <w:qFormat/>
    <w:locked/>
    <w:rsid w:val="001100E3"/>
    <w:rPr>
      <w:sz w:val="22"/>
      <w:szCs w:val="22"/>
    </w:rPr>
  </w:style>
  <w:style w:type="paragraph" w:styleId="Listparagraf">
    <w:name w:val="List Paragraph"/>
    <w:aliases w:val="Normal bullet 2,Bullet,List Paragraph1,Akapit z listą BS,Outlines a.b.c.,List_Paragraph,Multilevel para_II,Akapit z lista BS,bullets,Lettre d'introduction,Forth level,Listă colorată - Accentuare 11,Citation List,Bullet line,List1,heading"/>
    <w:basedOn w:val="Normal"/>
    <w:link w:val="ListparagrafCaracter"/>
    <w:uiPriority w:val="34"/>
    <w:qFormat/>
    <w:rsid w:val="001100E3"/>
    <w:pPr>
      <w:ind w:left="720"/>
    </w:pPr>
  </w:style>
  <w:style w:type="character" w:customStyle="1" w:styleId="TextnormalCharCaracterCaracter">
    <w:name w:val="Text normal Char Caracter Caracter"/>
    <w:link w:val="TextnormalCharCaracter"/>
    <w:locked/>
    <w:rsid w:val="001100E3"/>
    <w:rPr>
      <w:rFonts w:ascii="Arial" w:eastAsia="Times New Roman" w:hAnsi="Arial" w:cs="Arial"/>
      <w:sz w:val="22"/>
      <w:szCs w:val="22"/>
    </w:rPr>
  </w:style>
  <w:style w:type="paragraph" w:customStyle="1" w:styleId="TextnormalCharCaracter">
    <w:name w:val="Text normal Char Caracter"/>
    <w:link w:val="TextnormalCharCaracterCaracter"/>
    <w:rsid w:val="001100E3"/>
    <w:pPr>
      <w:widowControl w:val="0"/>
      <w:adjustRightInd w:val="0"/>
      <w:spacing w:before="80" w:after="160" w:line="360" w:lineRule="atLeast"/>
      <w:ind w:left="1304"/>
      <w:jc w:val="both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068F8-A9FA-4F4C-8115-44C04089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2439</Words>
  <Characters>13906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16313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Corneliu Voicu</cp:lastModifiedBy>
  <cp:revision>4</cp:revision>
  <cp:lastPrinted>2024-01-22T08:12:00Z</cp:lastPrinted>
  <dcterms:created xsi:type="dcterms:W3CDTF">2024-02-28T12:47:00Z</dcterms:created>
  <dcterms:modified xsi:type="dcterms:W3CDTF">2024-02-28T12:57:00Z</dcterms:modified>
</cp:coreProperties>
</file>