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4371D1" w:rsidRPr="00022715">
        <w:rPr>
          <w:lang w:val="ro-RO"/>
        </w:rPr>
        <w:t xml:space="preserve">EXTINDERE RETELE DE APA SI CANALIZARE MENAJERA, BRANSAMENT APA SI RACORD CANALIZARE </w:t>
      </w:r>
      <w:proofErr w:type="gramStart"/>
      <w:r w:rsidR="004371D1" w:rsidRPr="00022715">
        <w:rPr>
          <w:lang w:val="ro-RO"/>
        </w:rPr>
        <w:t xml:space="preserve">MENAJERA,  </w:t>
      </w:r>
      <w:r w:rsidR="004371D1" w:rsidRPr="004371D1">
        <w:rPr>
          <w:b w:val="0"/>
          <w:lang w:val="ro-RO"/>
        </w:rPr>
        <w:t>propus</w:t>
      </w:r>
      <w:proofErr w:type="gramEnd"/>
      <w:r w:rsidR="004371D1" w:rsidRPr="004371D1">
        <w:rPr>
          <w:b w:val="0"/>
          <w:lang w:val="ro-RO"/>
        </w:rPr>
        <w:t xml:space="preserve"> a fi amplasat în jud. Constanta, </w:t>
      </w:r>
      <w:proofErr w:type="spellStart"/>
      <w:r w:rsidR="004371D1" w:rsidRPr="004371D1">
        <w:rPr>
          <w:b w:val="0"/>
          <w:lang w:val="ro-RO"/>
        </w:rPr>
        <w:t>oras</w:t>
      </w:r>
      <w:proofErr w:type="spellEnd"/>
      <w:r w:rsidR="004371D1" w:rsidRPr="004371D1">
        <w:rPr>
          <w:b w:val="0"/>
          <w:lang w:val="ro-RO"/>
        </w:rPr>
        <w:t xml:space="preserve"> Techirghiol, str. Gheorghe Asachi, nr. 48</w:t>
      </w:r>
      <w:r w:rsidRPr="004371D1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titular </w:t>
      </w:r>
      <w:r w:rsidRPr="00A43CC1">
        <w:rPr>
          <w:b w:val="0"/>
          <w:szCs w:val="24"/>
        </w:rPr>
        <w:t xml:space="preserve"> </w:t>
      </w:r>
      <w:r w:rsidR="004371D1" w:rsidRPr="00022715">
        <w:rPr>
          <w:lang w:val="ro-RO"/>
        </w:rPr>
        <w:t>CASA DE ASIGURARI A AVOCATILOR DIN ROMANIA</w:t>
      </w:r>
      <w:r w:rsidRPr="00A43CC1">
        <w:rPr>
          <w:b w:val="0"/>
          <w:szCs w:val="24"/>
        </w:rPr>
        <w:t>.</w:t>
      </w:r>
    </w:p>
    <w:p w:rsidR="00044443" w:rsidRPr="004371D1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</w:t>
      </w:r>
      <w:bookmarkStart w:id="0" w:name="_GoBack"/>
      <w:bookmarkEnd w:id="0"/>
      <w:r w:rsidRPr="002D49A9">
        <w:rPr>
          <w:b w:val="0"/>
          <w:szCs w:val="24"/>
        </w:rPr>
        <w:t>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4371D1" w:rsidRPr="00022715">
        <w:rPr>
          <w:lang w:val="ro-RO"/>
        </w:rPr>
        <w:t>CASA DE ASIGURARI A AVOCATILOR DIN ROMANIA</w:t>
      </w:r>
      <w:r w:rsidRPr="005D19A0">
        <w:rPr>
          <w:b w:val="0"/>
          <w:bCs w:val="0"/>
          <w:szCs w:val="24"/>
          <w:lang w:val="ro-RO"/>
        </w:rPr>
        <w:t xml:space="preserve">, cu sediul în </w:t>
      </w:r>
      <w:r w:rsidR="004371D1" w:rsidRPr="004371D1">
        <w:rPr>
          <w:b w:val="0"/>
          <w:lang w:val="ro-RO"/>
        </w:rPr>
        <w:t xml:space="preserve">mun. Bucuresti, sector 5, str. Dr. </w:t>
      </w:r>
      <w:proofErr w:type="spellStart"/>
      <w:r w:rsidR="004371D1" w:rsidRPr="004371D1">
        <w:rPr>
          <w:b w:val="0"/>
          <w:lang w:val="ro-RO"/>
        </w:rPr>
        <w:t>Rîureanu</w:t>
      </w:r>
      <w:proofErr w:type="spellEnd"/>
      <w:r w:rsidR="004371D1" w:rsidRPr="004371D1">
        <w:rPr>
          <w:b w:val="0"/>
          <w:lang w:val="ro-RO"/>
        </w:rPr>
        <w:t>, nr. 3-5</w:t>
      </w:r>
      <w:r w:rsidRPr="004371D1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6A2">
        <w:rPr>
          <w:rFonts w:ascii="Times New Roman" w:hAnsi="Times New Roman"/>
          <w:sz w:val="28"/>
          <w:szCs w:val="28"/>
        </w:rPr>
        <w:t xml:space="preserve">   </w:t>
      </w:r>
      <w:r w:rsidR="00F526A2" w:rsidRPr="00F526A2">
        <w:rPr>
          <w:rFonts w:ascii="Times New Roman" w:hAnsi="Times New Roman"/>
          <w:sz w:val="28"/>
          <w:szCs w:val="28"/>
        </w:rPr>
        <w:t>26</w:t>
      </w:r>
      <w:r w:rsidRPr="00F526A2">
        <w:rPr>
          <w:rFonts w:ascii="Times New Roman" w:hAnsi="Times New Roman"/>
          <w:sz w:val="28"/>
          <w:szCs w:val="28"/>
        </w:rPr>
        <w:t>.</w:t>
      </w:r>
      <w:r w:rsidR="00F526A2" w:rsidRPr="00F526A2">
        <w:rPr>
          <w:rFonts w:ascii="Times New Roman" w:hAnsi="Times New Roman"/>
          <w:sz w:val="28"/>
          <w:szCs w:val="28"/>
        </w:rPr>
        <w:t>03</w:t>
      </w:r>
      <w:r w:rsidRPr="00F526A2">
        <w:rPr>
          <w:rFonts w:ascii="Times New Roman" w:hAnsi="Times New Roman"/>
          <w:sz w:val="28"/>
          <w:szCs w:val="28"/>
        </w:rPr>
        <w:t>.202</w:t>
      </w:r>
      <w:r w:rsidR="00F526A2" w:rsidRPr="00F526A2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27" w:rsidRDefault="00B53F27" w:rsidP="0010560A">
      <w:pPr>
        <w:spacing w:after="0" w:line="240" w:lineRule="auto"/>
      </w:pPr>
      <w:r>
        <w:separator/>
      </w:r>
    </w:p>
  </w:endnote>
  <w:endnote w:type="continuationSeparator" w:id="0">
    <w:p w:rsidR="00B53F27" w:rsidRDefault="00B53F2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371D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371D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27" w:rsidRDefault="00B53F27" w:rsidP="0010560A">
      <w:pPr>
        <w:spacing w:after="0" w:line="240" w:lineRule="auto"/>
      </w:pPr>
      <w:r>
        <w:separator/>
      </w:r>
    </w:p>
  </w:footnote>
  <w:footnote w:type="continuationSeparator" w:id="0">
    <w:p w:rsidR="00B53F27" w:rsidRDefault="00B53F2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B53F27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215133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B53F27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215134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53F27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B748781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04A-7CBD-4273-92C7-C6758514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980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2024-03-29T08:57:00Z</dcterms:created>
  <dcterms:modified xsi:type="dcterms:W3CDTF">2024-03-29T08:59:00Z</dcterms:modified>
</cp:coreProperties>
</file>