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3B" w:rsidRPr="00933D9A" w:rsidRDefault="0030163B" w:rsidP="00755794">
      <w:pPr>
        <w:spacing w:line="360" w:lineRule="auto"/>
        <w:rPr>
          <w:b/>
          <w:color w:val="FF0000"/>
          <w:sz w:val="28"/>
          <w:szCs w:val="26"/>
          <w:lang w:val="ro-RO"/>
        </w:rPr>
      </w:pPr>
    </w:p>
    <w:p w:rsidR="00E74977" w:rsidRPr="00614D3B" w:rsidRDefault="00DB0071" w:rsidP="00DB0071">
      <w:pPr>
        <w:shd w:val="clear" w:color="auto" w:fill="CDDEF3"/>
        <w:tabs>
          <w:tab w:val="left" w:pos="540"/>
          <w:tab w:val="left" w:leader="dot" w:pos="9356"/>
        </w:tabs>
        <w:spacing w:line="360" w:lineRule="auto"/>
        <w:rPr>
          <w:rFonts w:ascii="Arial" w:hAnsi="Arial" w:cs="Arial"/>
          <w:b/>
          <w:lang w:val="ro-RO"/>
        </w:rPr>
      </w:pPr>
      <w:r>
        <w:rPr>
          <w:rFonts w:ascii="Arial" w:hAnsi="Arial" w:cs="Arial"/>
          <w:b/>
          <w:lang w:val="ro-RO"/>
        </w:rPr>
        <w:t xml:space="preserve">Capitolul III. </w:t>
      </w:r>
      <w:r w:rsidR="00353AFC" w:rsidRPr="00614D3B">
        <w:rPr>
          <w:rFonts w:ascii="Arial" w:hAnsi="Arial" w:cs="Arial"/>
          <w:b/>
          <w:lang w:val="ro-RO"/>
        </w:rPr>
        <w:t>SOLUL</w:t>
      </w:r>
      <w:r w:rsidR="00E74977" w:rsidRPr="00614D3B">
        <w:rPr>
          <w:rFonts w:ascii="Arial" w:hAnsi="Arial" w:cs="Arial"/>
          <w:b/>
          <w:lang w:val="ro-RO"/>
        </w:rPr>
        <w:t xml:space="preserve">   </w:t>
      </w:r>
    </w:p>
    <w:p w:rsidR="00A443A8" w:rsidRPr="00614D3B" w:rsidRDefault="00A443A8" w:rsidP="00A443A8">
      <w:pPr>
        <w:rPr>
          <w:rFonts w:ascii="Arial" w:hAnsi="Arial" w:cs="Arial"/>
        </w:rPr>
      </w:pPr>
    </w:p>
    <w:p w:rsidR="000A43DC" w:rsidRPr="00614D3B" w:rsidRDefault="000A43DC" w:rsidP="007816A7">
      <w:pPr>
        <w:numPr>
          <w:ilvl w:val="1"/>
          <w:numId w:val="3"/>
        </w:numPr>
        <w:shd w:val="clear" w:color="auto" w:fill="D9D9D9" w:themeFill="background1" w:themeFillShade="D9"/>
        <w:tabs>
          <w:tab w:val="left" w:leader="dot" w:pos="9356"/>
        </w:tabs>
        <w:ind w:left="851" w:hanging="482"/>
        <w:rPr>
          <w:rFonts w:ascii="Arial" w:hAnsi="Arial" w:cs="Arial"/>
          <w:b/>
          <w:lang w:val="ro-RO"/>
        </w:rPr>
      </w:pPr>
      <w:r w:rsidRPr="00614D3B">
        <w:rPr>
          <w:rFonts w:ascii="Arial" w:hAnsi="Arial" w:cs="Arial"/>
          <w:b/>
          <w:lang w:val="ro-RO"/>
        </w:rPr>
        <w:t xml:space="preserve">Calitatea solurilor: stare şi tendinţe  </w:t>
      </w:r>
    </w:p>
    <w:p w:rsidR="00A443A8" w:rsidRPr="00614D3B" w:rsidRDefault="00A443A8" w:rsidP="00A443A8">
      <w:pPr>
        <w:rPr>
          <w:rFonts w:ascii="Arial" w:hAnsi="Arial" w:cs="Arial"/>
        </w:rPr>
      </w:pPr>
    </w:p>
    <w:p w:rsidR="00A443A8" w:rsidRPr="00614D3B" w:rsidRDefault="00A443A8" w:rsidP="00A443A8">
      <w:pPr>
        <w:autoSpaceDE w:val="0"/>
        <w:autoSpaceDN w:val="0"/>
        <w:adjustRightInd w:val="0"/>
        <w:ind w:firstLine="720"/>
        <w:jc w:val="both"/>
        <w:rPr>
          <w:rFonts w:ascii="Arial" w:hAnsi="Arial" w:cs="Arial"/>
          <w:szCs w:val="20"/>
          <w:lang w:val="ro-RO"/>
        </w:rPr>
      </w:pPr>
      <w:r w:rsidRPr="00614D3B">
        <w:rPr>
          <w:rFonts w:ascii="Arial" w:hAnsi="Arial" w:cs="Arial"/>
          <w:szCs w:val="20"/>
          <w:lang w:val="ro-RO"/>
        </w:rPr>
        <w:t>Solul este definit ca stratul de la suprafaţa scoarţei terestre. Este format din particule minerale, materii organice, apă, aer şi organisme vii. Este un sistem foarte dinamic care îndeplineşte multe funcţii şi este vital pentru activităţile umane şi pentru supravieţuirea ecosistemelor. Ca interfaţă dintre pământ, aer şi apa, solul este o resursă neregenerabilă care îndeplineşte mai multe funcţii vitale:</w:t>
      </w:r>
    </w:p>
    <w:p w:rsidR="00A443A8" w:rsidRPr="00614D3B" w:rsidRDefault="00A443A8" w:rsidP="004136DB">
      <w:pPr>
        <w:numPr>
          <w:ilvl w:val="0"/>
          <w:numId w:val="43"/>
        </w:numPr>
        <w:tabs>
          <w:tab w:val="clear" w:pos="780"/>
          <w:tab w:val="num" w:pos="1440"/>
        </w:tabs>
        <w:autoSpaceDE w:val="0"/>
        <w:autoSpaceDN w:val="0"/>
        <w:adjustRightInd w:val="0"/>
        <w:ind w:firstLine="300"/>
        <w:jc w:val="both"/>
        <w:rPr>
          <w:rFonts w:ascii="Arial" w:hAnsi="Arial" w:cs="Arial"/>
          <w:szCs w:val="20"/>
          <w:lang w:val="ro-RO"/>
        </w:rPr>
      </w:pPr>
      <w:r w:rsidRPr="00614D3B">
        <w:rPr>
          <w:rFonts w:ascii="Arial" w:hAnsi="Arial" w:cs="Arial"/>
          <w:szCs w:val="20"/>
          <w:lang w:val="ro-RO"/>
        </w:rPr>
        <w:t>producerea de hrană/biomasă;</w:t>
      </w:r>
    </w:p>
    <w:p w:rsidR="00A443A8" w:rsidRPr="00614D3B" w:rsidRDefault="00A443A8" w:rsidP="004136DB">
      <w:pPr>
        <w:numPr>
          <w:ilvl w:val="0"/>
          <w:numId w:val="43"/>
        </w:numPr>
        <w:tabs>
          <w:tab w:val="clear" w:pos="780"/>
          <w:tab w:val="num" w:pos="1440"/>
        </w:tabs>
        <w:autoSpaceDE w:val="0"/>
        <w:autoSpaceDN w:val="0"/>
        <w:adjustRightInd w:val="0"/>
        <w:ind w:firstLine="300"/>
        <w:jc w:val="both"/>
        <w:rPr>
          <w:rFonts w:ascii="Arial" w:hAnsi="Arial" w:cs="Arial"/>
          <w:szCs w:val="20"/>
          <w:lang w:val="ro-RO"/>
        </w:rPr>
      </w:pPr>
      <w:r w:rsidRPr="00614D3B">
        <w:rPr>
          <w:rFonts w:ascii="Arial" w:hAnsi="Arial" w:cs="Arial"/>
          <w:szCs w:val="20"/>
          <w:lang w:val="ro-RO"/>
        </w:rPr>
        <w:t>depozitarea, filtrarea şi transformarea multor substanţe;</w:t>
      </w:r>
    </w:p>
    <w:p w:rsidR="00A443A8" w:rsidRPr="00614D3B" w:rsidRDefault="00A443A8" w:rsidP="004136DB">
      <w:pPr>
        <w:numPr>
          <w:ilvl w:val="0"/>
          <w:numId w:val="43"/>
        </w:numPr>
        <w:tabs>
          <w:tab w:val="clear" w:pos="780"/>
          <w:tab w:val="num" w:pos="1440"/>
        </w:tabs>
        <w:autoSpaceDE w:val="0"/>
        <w:autoSpaceDN w:val="0"/>
        <w:adjustRightInd w:val="0"/>
        <w:ind w:firstLine="300"/>
        <w:jc w:val="both"/>
        <w:rPr>
          <w:rFonts w:ascii="Arial" w:hAnsi="Arial" w:cs="Arial"/>
          <w:szCs w:val="20"/>
          <w:lang w:val="ro-RO"/>
        </w:rPr>
      </w:pPr>
      <w:r w:rsidRPr="00614D3B">
        <w:rPr>
          <w:rFonts w:ascii="Arial" w:hAnsi="Arial" w:cs="Arial"/>
          <w:szCs w:val="20"/>
          <w:lang w:val="ro-RO"/>
        </w:rPr>
        <w:t>sursa de biodiversitate, habitate, specii şi gene;</w:t>
      </w:r>
    </w:p>
    <w:p w:rsidR="00A443A8" w:rsidRPr="00614D3B" w:rsidRDefault="00A443A8" w:rsidP="004136DB">
      <w:pPr>
        <w:numPr>
          <w:ilvl w:val="0"/>
          <w:numId w:val="43"/>
        </w:numPr>
        <w:tabs>
          <w:tab w:val="clear" w:pos="780"/>
          <w:tab w:val="num" w:pos="1440"/>
        </w:tabs>
        <w:autoSpaceDE w:val="0"/>
        <w:autoSpaceDN w:val="0"/>
        <w:adjustRightInd w:val="0"/>
        <w:ind w:firstLine="300"/>
        <w:jc w:val="both"/>
        <w:rPr>
          <w:rFonts w:ascii="Arial" w:hAnsi="Arial" w:cs="Arial"/>
          <w:szCs w:val="20"/>
          <w:lang w:val="ro-RO"/>
        </w:rPr>
      </w:pPr>
      <w:r w:rsidRPr="00614D3B">
        <w:rPr>
          <w:rFonts w:ascii="Arial" w:hAnsi="Arial" w:cs="Arial"/>
          <w:szCs w:val="20"/>
          <w:lang w:val="ro-RO"/>
        </w:rPr>
        <w:t>serveşte drept platformă/mediu fizic pentru oameni şi activităţile umane;</w:t>
      </w:r>
    </w:p>
    <w:p w:rsidR="00A443A8" w:rsidRPr="00614D3B" w:rsidRDefault="00A443A8" w:rsidP="004136DB">
      <w:pPr>
        <w:numPr>
          <w:ilvl w:val="0"/>
          <w:numId w:val="43"/>
        </w:numPr>
        <w:tabs>
          <w:tab w:val="clear" w:pos="780"/>
          <w:tab w:val="num" w:pos="1440"/>
        </w:tabs>
        <w:autoSpaceDE w:val="0"/>
        <w:autoSpaceDN w:val="0"/>
        <w:adjustRightInd w:val="0"/>
        <w:ind w:firstLine="300"/>
        <w:jc w:val="both"/>
        <w:rPr>
          <w:rFonts w:ascii="Arial" w:hAnsi="Arial" w:cs="Arial"/>
          <w:szCs w:val="20"/>
          <w:lang w:val="ro-RO"/>
        </w:rPr>
      </w:pPr>
      <w:r w:rsidRPr="00614D3B">
        <w:rPr>
          <w:rFonts w:ascii="Arial" w:hAnsi="Arial" w:cs="Arial"/>
          <w:szCs w:val="20"/>
          <w:lang w:val="ro-RO"/>
        </w:rPr>
        <w:t>sursă de materii prime, bazin carbonifer;</w:t>
      </w:r>
    </w:p>
    <w:p w:rsidR="00A443A8" w:rsidRPr="00614D3B" w:rsidRDefault="00A443A8" w:rsidP="004136DB">
      <w:pPr>
        <w:numPr>
          <w:ilvl w:val="0"/>
          <w:numId w:val="43"/>
        </w:numPr>
        <w:tabs>
          <w:tab w:val="clear" w:pos="780"/>
          <w:tab w:val="num" w:pos="1440"/>
        </w:tabs>
        <w:autoSpaceDE w:val="0"/>
        <w:autoSpaceDN w:val="0"/>
        <w:adjustRightInd w:val="0"/>
        <w:ind w:firstLine="300"/>
        <w:jc w:val="both"/>
        <w:rPr>
          <w:rFonts w:ascii="Arial" w:hAnsi="Arial" w:cs="Arial"/>
          <w:szCs w:val="20"/>
          <w:lang w:val="ro-RO"/>
        </w:rPr>
      </w:pPr>
      <w:r w:rsidRPr="00614D3B">
        <w:rPr>
          <w:rFonts w:ascii="Arial" w:hAnsi="Arial" w:cs="Arial"/>
          <w:szCs w:val="20"/>
          <w:lang w:val="ro-RO"/>
        </w:rPr>
        <w:t>patrimoniu geologic şi arheologic.</w:t>
      </w:r>
    </w:p>
    <w:p w:rsidR="00A443A8" w:rsidRPr="00614D3B" w:rsidRDefault="00A443A8" w:rsidP="00A443A8">
      <w:pPr>
        <w:autoSpaceDE w:val="0"/>
        <w:autoSpaceDN w:val="0"/>
        <w:adjustRightInd w:val="0"/>
        <w:ind w:firstLine="720"/>
        <w:jc w:val="both"/>
        <w:rPr>
          <w:rFonts w:ascii="Arial" w:hAnsi="Arial" w:cs="Arial"/>
          <w:szCs w:val="20"/>
          <w:lang w:val="ro-RO"/>
        </w:rPr>
      </w:pPr>
      <w:r w:rsidRPr="00614D3B">
        <w:rPr>
          <w:rFonts w:ascii="Arial" w:hAnsi="Arial" w:cs="Arial"/>
          <w:szCs w:val="20"/>
          <w:lang w:val="ro-RO"/>
        </w:rPr>
        <w:t>Principalele procese de degradare ale solului sunt:</w:t>
      </w:r>
    </w:p>
    <w:p w:rsidR="00A443A8" w:rsidRPr="00614D3B" w:rsidRDefault="00A443A8" w:rsidP="004136DB">
      <w:pPr>
        <w:numPr>
          <w:ilvl w:val="0"/>
          <w:numId w:val="44"/>
        </w:numPr>
        <w:tabs>
          <w:tab w:val="clear" w:pos="1840"/>
          <w:tab w:val="num" w:pos="1440"/>
        </w:tabs>
        <w:autoSpaceDE w:val="0"/>
        <w:autoSpaceDN w:val="0"/>
        <w:adjustRightInd w:val="0"/>
        <w:ind w:hanging="760"/>
        <w:rPr>
          <w:rFonts w:ascii="Arial" w:hAnsi="Arial" w:cs="Arial"/>
          <w:szCs w:val="20"/>
          <w:lang w:val="ro-RO"/>
        </w:rPr>
      </w:pPr>
      <w:r w:rsidRPr="00614D3B">
        <w:rPr>
          <w:rFonts w:ascii="Arial" w:hAnsi="Arial" w:cs="Arial"/>
          <w:szCs w:val="20"/>
          <w:lang w:val="ro-RO"/>
        </w:rPr>
        <w:t>eroziunea;</w:t>
      </w:r>
    </w:p>
    <w:p w:rsidR="00A443A8" w:rsidRPr="00614D3B" w:rsidRDefault="00A443A8" w:rsidP="004136DB">
      <w:pPr>
        <w:numPr>
          <w:ilvl w:val="0"/>
          <w:numId w:val="44"/>
        </w:numPr>
        <w:tabs>
          <w:tab w:val="clear" w:pos="1840"/>
          <w:tab w:val="num" w:pos="1440"/>
        </w:tabs>
        <w:autoSpaceDE w:val="0"/>
        <w:autoSpaceDN w:val="0"/>
        <w:adjustRightInd w:val="0"/>
        <w:ind w:hanging="760"/>
        <w:rPr>
          <w:rFonts w:ascii="Arial" w:hAnsi="Arial" w:cs="Arial"/>
          <w:szCs w:val="20"/>
          <w:lang w:val="ro-RO"/>
        </w:rPr>
      </w:pPr>
      <w:r w:rsidRPr="00614D3B">
        <w:rPr>
          <w:rFonts w:ascii="Arial" w:hAnsi="Arial" w:cs="Arial"/>
          <w:szCs w:val="20"/>
          <w:lang w:val="ro-RO"/>
        </w:rPr>
        <w:t>degradarea materiei organice;</w:t>
      </w:r>
    </w:p>
    <w:p w:rsidR="00A443A8" w:rsidRPr="00614D3B" w:rsidRDefault="00A443A8" w:rsidP="004136DB">
      <w:pPr>
        <w:numPr>
          <w:ilvl w:val="0"/>
          <w:numId w:val="44"/>
        </w:numPr>
        <w:tabs>
          <w:tab w:val="clear" w:pos="1840"/>
          <w:tab w:val="num" w:pos="1440"/>
        </w:tabs>
        <w:autoSpaceDE w:val="0"/>
        <w:autoSpaceDN w:val="0"/>
        <w:adjustRightInd w:val="0"/>
        <w:ind w:hanging="760"/>
        <w:rPr>
          <w:rFonts w:ascii="Arial" w:hAnsi="Arial" w:cs="Arial"/>
          <w:szCs w:val="20"/>
          <w:lang w:val="ro-RO"/>
        </w:rPr>
      </w:pPr>
      <w:r w:rsidRPr="00614D3B">
        <w:rPr>
          <w:rFonts w:ascii="Arial" w:hAnsi="Arial" w:cs="Arial"/>
          <w:szCs w:val="20"/>
          <w:lang w:val="ro-RO"/>
        </w:rPr>
        <w:t>contaminarea;</w:t>
      </w:r>
    </w:p>
    <w:p w:rsidR="00A443A8" w:rsidRPr="00614D3B" w:rsidRDefault="00A443A8" w:rsidP="004136DB">
      <w:pPr>
        <w:numPr>
          <w:ilvl w:val="0"/>
          <w:numId w:val="44"/>
        </w:numPr>
        <w:tabs>
          <w:tab w:val="clear" w:pos="1840"/>
          <w:tab w:val="num" w:pos="1440"/>
        </w:tabs>
        <w:autoSpaceDE w:val="0"/>
        <w:autoSpaceDN w:val="0"/>
        <w:adjustRightInd w:val="0"/>
        <w:ind w:hanging="760"/>
        <w:rPr>
          <w:rFonts w:ascii="Arial" w:hAnsi="Arial" w:cs="Arial"/>
          <w:szCs w:val="20"/>
          <w:lang w:val="ro-RO"/>
        </w:rPr>
      </w:pPr>
      <w:r w:rsidRPr="00614D3B">
        <w:rPr>
          <w:rFonts w:ascii="Arial" w:hAnsi="Arial" w:cs="Arial"/>
          <w:szCs w:val="20"/>
          <w:lang w:val="ro-RO"/>
        </w:rPr>
        <w:t>salinizarea;</w:t>
      </w:r>
    </w:p>
    <w:p w:rsidR="00A443A8" w:rsidRPr="00614D3B" w:rsidRDefault="00A443A8" w:rsidP="004136DB">
      <w:pPr>
        <w:numPr>
          <w:ilvl w:val="0"/>
          <w:numId w:val="44"/>
        </w:numPr>
        <w:tabs>
          <w:tab w:val="clear" w:pos="1840"/>
          <w:tab w:val="num" w:pos="1440"/>
        </w:tabs>
        <w:autoSpaceDE w:val="0"/>
        <w:autoSpaceDN w:val="0"/>
        <w:adjustRightInd w:val="0"/>
        <w:ind w:hanging="760"/>
        <w:rPr>
          <w:rFonts w:ascii="Arial" w:hAnsi="Arial" w:cs="Arial"/>
          <w:szCs w:val="20"/>
          <w:lang w:val="ro-RO"/>
        </w:rPr>
      </w:pPr>
      <w:r w:rsidRPr="00614D3B">
        <w:rPr>
          <w:rFonts w:ascii="Arial" w:hAnsi="Arial" w:cs="Arial"/>
          <w:szCs w:val="20"/>
          <w:lang w:val="ro-RO"/>
        </w:rPr>
        <w:t>compactizarea;</w:t>
      </w:r>
    </w:p>
    <w:p w:rsidR="00A443A8" w:rsidRPr="00614D3B" w:rsidRDefault="00A443A8" w:rsidP="004136DB">
      <w:pPr>
        <w:numPr>
          <w:ilvl w:val="0"/>
          <w:numId w:val="44"/>
        </w:numPr>
        <w:tabs>
          <w:tab w:val="clear" w:pos="1840"/>
          <w:tab w:val="num" w:pos="1440"/>
        </w:tabs>
        <w:autoSpaceDE w:val="0"/>
        <w:autoSpaceDN w:val="0"/>
        <w:adjustRightInd w:val="0"/>
        <w:ind w:hanging="760"/>
        <w:rPr>
          <w:rFonts w:ascii="Arial" w:hAnsi="Arial" w:cs="Arial"/>
          <w:szCs w:val="20"/>
          <w:lang w:val="ro-RO"/>
        </w:rPr>
      </w:pPr>
      <w:r w:rsidRPr="00614D3B">
        <w:rPr>
          <w:rFonts w:ascii="Arial" w:hAnsi="Arial" w:cs="Arial"/>
          <w:szCs w:val="20"/>
          <w:lang w:val="ro-RO"/>
        </w:rPr>
        <w:t>pierderea biodiversităţii solului;</w:t>
      </w:r>
    </w:p>
    <w:p w:rsidR="00A443A8" w:rsidRPr="00614D3B" w:rsidRDefault="00A443A8" w:rsidP="004136DB">
      <w:pPr>
        <w:numPr>
          <w:ilvl w:val="0"/>
          <w:numId w:val="44"/>
        </w:numPr>
        <w:tabs>
          <w:tab w:val="clear" w:pos="1840"/>
          <w:tab w:val="num" w:pos="1440"/>
        </w:tabs>
        <w:autoSpaceDE w:val="0"/>
        <w:autoSpaceDN w:val="0"/>
        <w:adjustRightInd w:val="0"/>
        <w:ind w:hanging="760"/>
        <w:rPr>
          <w:rFonts w:ascii="Arial" w:hAnsi="Arial" w:cs="Arial"/>
          <w:szCs w:val="20"/>
          <w:lang w:val="ro-RO"/>
        </w:rPr>
      </w:pPr>
      <w:r w:rsidRPr="00614D3B">
        <w:rPr>
          <w:rFonts w:ascii="Arial" w:hAnsi="Arial" w:cs="Arial"/>
          <w:szCs w:val="20"/>
          <w:lang w:val="ro-RO"/>
        </w:rPr>
        <w:t>scoaterea din circuitul agricol;</w:t>
      </w:r>
    </w:p>
    <w:p w:rsidR="00A443A8" w:rsidRPr="00614D3B" w:rsidRDefault="00A443A8" w:rsidP="004136DB">
      <w:pPr>
        <w:numPr>
          <w:ilvl w:val="0"/>
          <w:numId w:val="44"/>
        </w:numPr>
        <w:tabs>
          <w:tab w:val="clear" w:pos="1840"/>
          <w:tab w:val="num" w:pos="1440"/>
        </w:tabs>
        <w:autoSpaceDE w:val="0"/>
        <w:autoSpaceDN w:val="0"/>
        <w:adjustRightInd w:val="0"/>
        <w:ind w:hanging="760"/>
        <w:rPr>
          <w:rFonts w:ascii="Arial" w:hAnsi="Arial" w:cs="Arial"/>
          <w:szCs w:val="20"/>
          <w:lang w:val="ro-RO"/>
        </w:rPr>
      </w:pPr>
      <w:r w:rsidRPr="00614D3B">
        <w:rPr>
          <w:rFonts w:ascii="Arial" w:hAnsi="Arial" w:cs="Arial"/>
          <w:szCs w:val="20"/>
          <w:lang w:val="ro-RO"/>
        </w:rPr>
        <w:t>alunecările de teren şi inundaţiile.</w:t>
      </w:r>
    </w:p>
    <w:p w:rsidR="00A443A8" w:rsidRPr="00933D9A" w:rsidRDefault="00A443A8" w:rsidP="00A443A8">
      <w:pPr>
        <w:autoSpaceDE w:val="0"/>
        <w:autoSpaceDN w:val="0"/>
        <w:adjustRightInd w:val="0"/>
        <w:ind w:left="1080"/>
        <w:rPr>
          <w:rFonts w:ascii="Arial" w:hAnsi="Arial" w:cs="Arial"/>
          <w:color w:val="FF0000"/>
          <w:szCs w:val="20"/>
          <w:lang w:val="ro-RO"/>
        </w:rPr>
      </w:pPr>
    </w:p>
    <w:p w:rsidR="00A443A8" w:rsidRPr="00614D3B" w:rsidRDefault="00A443A8" w:rsidP="00A443A8">
      <w:pPr>
        <w:autoSpaceDE w:val="0"/>
        <w:autoSpaceDN w:val="0"/>
        <w:adjustRightInd w:val="0"/>
        <w:ind w:firstLine="720"/>
        <w:jc w:val="both"/>
        <w:rPr>
          <w:rFonts w:ascii="Arial" w:hAnsi="Arial" w:cs="Arial"/>
          <w:noProof/>
          <w:szCs w:val="20"/>
          <w:lang w:val="ro-RO"/>
        </w:rPr>
      </w:pPr>
      <w:r w:rsidRPr="00614D3B">
        <w:rPr>
          <w:rFonts w:ascii="Arial" w:hAnsi="Arial" w:cs="Arial"/>
          <w:noProof/>
          <w:szCs w:val="20"/>
          <w:lang w:val="ro-RO"/>
        </w:rPr>
        <w:t xml:space="preserve">Solul este supus acţiunii poluărilor din aer şi apă, fiind locul de întâlnire al diferiţilor poluanţi: pulberile din aer şi gazele toxice dizolvate de ploaie în atmosferă se întorc pe sol; apele de infiltraţie impregnează solul cu poluanţi antrenându-l spre adâncime; râurile poluate infectează suprafeţele inundate sau irigate. Aproape toate reziduurile solide sunt depozitate prin aglomerare sau aruncate la întamplare pe sol. Poluarea solului este forma de poluare cea mai dificil de măsurat şi de controlat. Solul este mai dificil de curăţat decât </w:t>
      </w:r>
      <w:hyperlink r:id="rId9" w:history="1">
        <w:r w:rsidRPr="00614D3B">
          <w:rPr>
            <w:rFonts w:ascii="Arial" w:hAnsi="Arial" w:cs="Arial"/>
            <w:noProof/>
            <w:szCs w:val="20"/>
            <w:lang w:val="ro-RO"/>
          </w:rPr>
          <w:t>aerul</w:t>
        </w:r>
      </w:hyperlink>
      <w:r w:rsidRPr="00614D3B">
        <w:rPr>
          <w:rFonts w:ascii="Arial" w:hAnsi="Arial" w:cs="Arial"/>
          <w:noProof/>
          <w:szCs w:val="20"/>
          <w:lang w:val="ro-RO"/>
        </w:rPr>
        <w:t xml:space="preserve"> sau </w:t>
      </w:r>
      <w:hyperlink r:id="rId10" w:history="1">
        <w:r w:rsidRPr="00614D3B">
          <w:rPr>
            <w:rFonts w:ascii="Arial" w:hAnsi="Arial" w:cs="Arial"/>
            <w:noProof/>
            <w:szCs w:val="20"/>
            <w:lang w:val="ro-RO"/>
          </w:rPr>
          <w:t>apa</w:t>
        </w:r>
      </w:hyperlink>
      <w:r w:rsidRPr="00614D3B">
        <w:rPr>
          <w:rFonts w:ascii="Arial" w:hAnsi="Arial" w:cs="Arial"/>
          <w:noProof/>
          <w:szCs w:val="20"/>
          <w:lang w:val="ro-RO"/>
        </w:rPr>
        <w:t xml:space="preserve">. </w:t>
      </w:r>
    </w:p>
    <w:p w:rsidR="00A443A8" w:rsidRPr="00614D3B" w:rsidRDefault="00A443A8" w:rsidP="00A443A8">
      <w:pPr>
        <w:rPr>
          <w:rFonts w:ascii="Arial" w:hAnsi="Arial" w:cs="Arial"/>
        </w:rPr>
      </w:pPr>
    </w:p>
    <w:p w:rsidR="00A443A8" w:rsidRPr="00614D3B" w:rsidRDefault="00A443A8" w:rsidP="00A443A8">
      <w:pPr>
        <w:rPr>
          <w:rFonts w:ascii="Arial" w:hAnsi="Arial" w:cs="Arial"/>
        </w:rPr>
      </w:pPr>
    </w:p>
    <w:p w:rsidR="000A43DC" w:rsidRPr="00614D3B" w:rsidRDefault="000A43DC" w:rsidP="007816A7">
      <w:pPr>
        <w:numPr>
          <w:ilvl w:val="2"/>
          <w:numId w:val="3"/>
        </w:numPr>
        <w:tabs>
          <w:tab w:val="left" w:pos="1276"/>
          <w:tab w:val="left" w:leader="dot" w:pos="9356"/>
        </w:tabs>
        <w:ind w:left="993"/>
        <w:rPr>
          <w:rFonts w:ascii="Arial" w:hAnsi="Arial" w:cs="Arial"/>
          <w:i/>
          <w:lang w:val="ro-RO"/>
        </w:rPr>
      </w:pPr>
      <w:r w:rsidRPr="00614D3B">
        <w:rPr>
          <w:rFonts w:ascii="Arial" w:hAnsi="Arial" w:cs="Arial"/>
          <w:i/>
          <w:lang w:val="ro-RO"/>
        </w:rPr>
        <w:t xml:space="preserve">Repartiţia terenurilor pe clase de calitate </w:t>
      </w:r>
    </w:p>
    <w:p w:rsidR="00A443A8" w:rsidRPr="00614D3B" w:rsidRDefault="00A443A8" w:rsidP="00A443A8">
      <w:pPr>
        <w:tabs>
          <w:tab w:val="left" w:pos="1276"/>
          <w:tab w:val="left" w:leader="dot" w:pos="9356"/>
        </w:tabs>
        <w:rPr>
          <w:rFonts w:ascii="Arial" w:hAnsi="Arial" w:cs="Arial"/>
          <w:i/>
          <w:lang w:val="ro-RO"/>
        </w:rPr>
      </w:pPr>
    </w:p>
    <w:p w:rsidR="00A443A8" w:rsidRPr="00614D3B" w:rsidRDefault="00A443A8" w:rsidP="00A443A8">
      <w:pPr>
        <w:autoSpaceDE w:val="0"/>
        <w:autoSpaceDN w:val="0"/>
        <w:adjustRightInd w:val="0"/>
        <w:ind w:firstLine="720"/>
        <w:rPr>
          <w:rFonts w:ascii="Arial" w:hAnsi="Arial" w:cs="Arial"/>
          <w:szCs w:val="20"/>
          <w:lang w:val="ro-RO"/>
        </w:rPr>
      </w:pPr>
      <w:r w:rsidRPr="00614D3B">
        <w:rPr>
          <w:rFonts w:ascii="Arial" w:hAnsi="Arial" w:cs="Arial"/>
          <w:szCs w:val="20"/>
          <w:lang w:val="ro-RO"/>
        </w:rPr>
        <w:t>În funcţie de destinaţia lor, terenurile se împart în mai multe categorii:</w:t>
      </w:r>
    </w:p>
    <w:p w:rsidR="00A443A8" w:rsidRPr="00614D3B" w:rsidRDefault="00A443A8" w:rsidP="004136DB">
      <w:pPr>
        <w:numPr>
          <w:ilvl w:val="0"/>
          <w:numId w:val="45"/>
        </w:numPr>
        <w:autoSpaceDE w:val="0"/>
        <w:autoSpaceDN w:val="0"/>
        <w:adjustRightInd w:val="0"/>
        <w:ind w:firstLine="0"/>
        <w:rPr>
          <w:rFonts w:ascii="Arial" w:hAnsi="Arial" w:cs="Arial"/>
          <w:szCs w:val="20"/>
          <w:lang w:val="ro-RO"/>
        </w:rPr>
      </w:pPr>
      <w:r w:rsidRPr="00614D3B">
        <w:rPr>
          <w:rFonts w:ascii="Arial" w:hAnsi="Arial" w:cs="Arial"/>
          <w:szCs w:val="20"/>
          <w:lang w:val="ro-RO"/>
        </w:rPr>
        <w:t>terenuri cu destinaţie agricolă;</w:t>
      </w:r>
    </w:p>
    <w:p w:rsidR="00A443A8" w:rsidRPr="00614D3B" w:rsidRDefault="00A443A8" w:rsidP="004136DB">
      <w:pPr>
        <w:numPr>
          <w:ilvl w:val="0"/>
          <w:numId w:val="45"/>
        </w:numPr>
        <w:autoSpaceDE w:val="0"/>
        <w:autoSpaceDN w:val="0"/>
        <w:adjustRightInd w:val="0"/>
        <w:ind w:firstLine="0"/>
        <w:rPr>
          <w:rFonts w:ascii="Arial" w:hAnsi="Arial" w:cs="Arial"/>
          <w:szCs w:val="20"/>
          <w:lang w:val="ro-RO"/>
        </w:rPr>
      </w:pPr>
      <w:r w:rsidRPr="00614D3B">
        <w:rPr>
          <w:rFonts w:ascii="Arial" w:hAnsi="Arial" w:cs="Arial"/>
          <w:szCs w:val="20"/>
          <w:lang w:val="ro-RO"/>
        </w:rPr>
        <w:t>terenuri cu destinaţie forestieră;</w:t>
      </w:r>
    </w:p>
    <w:p w:rsidR="00A443A8" w:rsidRPr="00614D3B" w:rsidRDefault="00A443A8" w:rsidP="004136DB">
      <w:pPr>
        <w:numPr>
          <w:ilvl w:val="0"/>
          <w:numId w:val="45"/>
        </w:numPr>
        <w:autoSpaceDE w:val="0"/>
        <w:autoSpaceDN w:val="0"/>
        <w:adjustRightInd w:val="0"/>
        <w:ind w:firstLine="0"/>
        <w:rPr>
          <w:rFonts w:ascii="Arial" w:hAnsi="Arial" w:cs="Arial"/>
          <w:szCs w:val="20"/>
          <w:lang w:val="ro-RO"/>
        </w:rPr>
      </w:pPr>
      <w:r w:rsidRPr="00614D3B">
        <w:rPr>
          <w:rFonts w:ascii="Arial" w:hAnsi="Arial" w:cs="Arial"/>
          <w:szCs w:val="20"/>
          <w:lang w:val="ro-RO"/>
        </w:rPr>
        <w:t>terenuri aflate permanent sub ape;</w:t>
      </w:r>
    </w:p>
    <w:p w:rsidR="00A443A8" w:rsidRPr="00614D3B" w:rsidRDefault="00A443A8" w:rsidP="004136DB">
      <w:pPr>
        <w:numPr>
          <w:ilvl w:val="0"/>
          <w:numId w:val="45"/>
        </w:numPr>
        <w:tabs>
          <w:tab w:val="clear" w:pos="1080"/>
          <w:tab w:val="num" w:pos="1440"/>
        </w:tabs>
        <w:autoSpaceDE w:val="0"/>
        <w:autoSpaceDN w:val="0"/>
        <w:adjustRightInd w:val="0"/>
        <w:ind w:left="1440"/>
        <w:jc w:val="both"/>
        <w:rPr>
          <w:rFonts w:ascii="Arial" w:hAnsi="Arial" w:cs="Arial"/>
          <w:szCs w:val="20"/>
          <w:lang w:val="ro-RO"/>
        </w:rPr>
      </w:pPr>
      <w:r w:rsidRPr="00614D3B">
        <w:rPr>
          <w:rFonts w:ascii="Arial" w:hAnsi="Arial" w:cs="Arial"/>
          <w:szCs w:val="20"/>
          <w:lang w:val="ro-RO"/>
        </w:rPr>
        <w:t>terenuri din intravilan, aferente localităţilor urbane şi rurale pe care sunt amplasate      construcţiile, alte amenajări ale localităţilor, inclusiv terenurile agricole şi forestiere;</w:t>
      </w:r>
    </w:p>
    <w:p w:rsidR="00A443A8" w:rsidRPr="00614D3B" w:rsidRDefault="00A443A8" w:rsidP="004136DB">
      <w:pPr>
        <w:numPr>
          <w:ilvl w:val="0"/>
          <w:numId w:val="45"/>
        </w:numPr>
        <w:tabs>
          <w:tab w:val="clear" w:pos="1080"/>
          <w:tab w:val="num" w:pos="1440"/>
        </w:tabs>
        <w:autoSpaceDE w:val="0"/>
        <w:autoSpaceDN w:val="0"/>
        <w:adjustRightInd w:val="0"/>
        <w:ind w:left="1440"/>
        <w:jc w:val="both"/>
        <w:rPr>
          <w:rFonts w:ascii="Arial" w:hAnsi="Arial" w:cs="Arial"/>
          <w:szCs w:val="20"/>
          <w:lang w:val="ro-RO"/>
        </w:rPr>
      </w:pPr>
      <w:r w:rsidRPr="00614D3B">
        <w:rPr>
          <w:rFonts w:ascii="Arial" w:hAnsi="Arial" w:cs="Arial"/>
          <w:szCs w:val="20"/>
          <w:lang w:val="ro-RO"/>
        </w:rPr>
        <w:t>terenuri cu destinaţii speciale cum sunt cele folosite pentru transporturile rutiere,feroviare, navale şi aeriene, plajele, rezervaţiile, monumentele naturii, ansamblurile şi siturile arheologice şi istorice etc.</w:t>
      </w:r>
    </w:p>
    <w:p w:rsidR="00A443A8" w:rsidRPr="00614D3B" w:rsidRDefault="00A443A8" w:rsidP="00A443A8">
      <w:pPr>
        <w:autoSpaceDE w:val="0"/>
        <w:autoSpaceDN w:val="0"/>
        <w:adjustRightInd w:val="0"/>
        <w:ind w:firstLine="720"/>
        <w:jc w:val="both"/>
        <w:rPr>
          <w:rFonts w:ascii="Arial" w:hAnsi="Arial" w:cs="Arial"/>
          <w:noProof/>
          <w:szCs w:val="20"/>
          <w:lang w:val="ro-RO"/>
        </w:rPr>
      </w:pPr>
      <w:r w:rsidRPr="00614D3B">
        <w:rPr>
          <w:rFonts w:ascii="Arial" w:hAnsi="Arial" w:cs="Arial"/>
          <w:noProof/>
          <w:szCs w:val="20"/>
          <w:lang w:val="ro-RO"/>
        </w:rPr>
        <w:lastRenderedPageBreak/>
        <w:t>Fondul funciar reprezintă una din cele mai importante resurse naturale ale ţării şi a fost reglementat prin Legea nr. 18/1991, cu modificările şi completările ulterioare. Acesta este descris prin doi indicatori majori: dimensiunea categoriilor de teren şi schimbările apărute în utilizarea terenurilor.</w:t>
      </w:r>
    </w:p>
    <w:p w:rsidR="00A443A8" w:rsidRPr="000437E4" w:rsidRDefault="00A443A8" w:rsidP="00A443A8">
      <w:pPr>
        <w:autoSpaceDE w:val="0"/>
        <w:autoSpaceDN w:val="0"/>
        <w:adjustRightInd w:val="0"/>
        <w:ind w:firstLine="720"/>
        <w:jc w:val="both"/>
        <w:rPr>
          <w:rFonts w:ascii="Arial" w:hAnsi="Arial" w:cs="Arial"/>
          <w:noProof/>
          <w:szCs w:val="20"/>
          <w:lang w:val="ro-RO"/>
        </w:rPr>
      </w:pPr>
      <w:r w:rsidRPr="00954A4E">
        <w:rPr>
          <w:rFonts w:ascii="Arial" w:hAnsi="Arial" w:cs="Arial"/>
          <w:noProof/>
          <w:szCs w:val="20"/>
          <w:lang w:val="ro-RO"/>
        </w:rPr>
        <w:t xml:space="preserve">Din totalul suprafeței de 707129 ha, înregistrate în evidența statistică a terenurilor conform datelor transmise de DAJ Constanta, aproape 80% sunt terenuri </w:t>
      </w:r>
      <w:r w:rsidRPr="000437E4">
        <w:rPr>
          <w:rFonts w:ascii="Arial" w:hAnsi="Arial" w:cs="Arial"/>
          <w:noProof/>
          <w:szCs w:val="20"/>
          <w:lang w:val="ro-RO"/>
        </w:rPr>
        <w:t>agricole (558204 ha), restul de 20% fiind terenuri neagricole .</w:t>
      </w:r>
    </w:p>
    <w:p w:rsidR="00A443A8" w:rsidRPr="000437E4" w:rsidRDefault="00A443A8" w:rsidP="00A443A8">
      <w:pPr>
        <w:autoSpaceDE w:val="0"/>
        <w:autoSpaceDN w:val="0"/>
        <w:adjustRightInd w:val="0"/>
        <w:ind w:firstLine="720"/>
        <w:jc w:val="both"/>
        <w:rPr>
          <w:rFonts w:ascii="Arial" w:hAnsi="Arial" w:cs="Arial"/>
          <w:noProof/>
          <w:szCs w:val="20"/>
          <w:lang w:val="ro-RO"/>
        </w:rPr>
      </w:pPr>
    </w:p>
    <w:p w:rsidR="00A443A8" w:rsidRPr="000437E4" w:rsidRDefault="00A443A8" w:rsidP="00A443A8">
      <w:pPr>
        <w:pStyle w:val="Subsol"/>
        <w:tabs>
          <w:tab w:val="clear" w:pos="4513"/>
        </w:tabs>
        <w:ind w:firstLine="720"/>
        <w:jc w:val="both"/>
        <w:rPr>
          <w:rFonts w:ascii="Arial" w:hAnsi="Arial" w:cs="Arial"/>
          <w:b/>
          <w:szCs w:val="20"/>
          <w:lang w:val="ro-RO"/>
        </w:rPr>
      </w:pPr>
      <w:r w:rsidRPr="00B63846">
        <w:rPr>
          <w:rFonts w:ascii="Arial" w:hAnsi="Arial" w:cs="Arial"/>
          <w:noProof/>
          <w:szCs w:val="20"/>
          <w:lang w:val="ro-RO"/>
        </w:rPr>
        <w:t>În perioada 201</w:t>
      </w:r>
      <w:r w:rsidR="00E529CC" w:rsidRPr="00B63846">
        <w:rPr>
          <w:rFonts w:ascii="Arial" w:hAnsi="Arial" w:cs="Arial"/>
          <w:noProof/>
          <w:szCs w:val="20"/>
          <w:lang w:val="ro-RO"/>
        </w:rPr>
        <w:t>3</w:t>
      </w:r>
      <w:r w:rsidRPr="00B63846">
        <w:rPr>
          <w:rFonts w:ascii="Arial" w:hAnsi="Arial" w:cs="Arial"/>
          <w:noProof/>
          <w:szCs w:val="20"/>
          <w:lang w:val="ro-RO"/>
        </w:rPr>
        <w:t>- 201</w:t>
      </w:r>
      <w:r w:rsidR="00E529CC" w:rsidRPr="00B63846">
        <w:rPr>
          <w:rFonts w:ascii="Arial" w:hAnsi="Arial" w:cs="Arial"/>
          <w:noProof/>
          <w:szCs w:val="20"/>
          <w:lang w:val="ro-RO"/>
        </w:rPr>
        <w:t>7</w:t>
      </w:r>
      <w:r w:rsidRPr="00B63846">
        <w:rPr>
          <w:rFonts w:ascii="Arial" w:hAnsi="Arial" w:cs="Arial"/>
          <w:noProof/>
          <w:szCs w:val="20"/>
          <w:lang w:val="ro-RO"/>
        </w:rPr>
        <w:t>, la nivelul județului Constanța, suprafața de teren agricol este repartizată astfel</w:t>
      </w:r>
      <w:r w:rsidRPr="000437E4">
        <w:rPr>
          <w:rFonts w:ascii="Arial" w:hAnsi="Arial" w:cs="Arial"/>
          <w:noProof/>
          <w:szCs w:val="20"/>
          <w:lang w:val="ro-RO"/>
        </w:rPr>
        <w:t>:</w:t>
      </w:r>
    </w:p>
    <w:p w:rsidR="00A443A8" w:rsidRPr="000437E4" w:rsidRDefault="00A443A8" w:rsidP="00A443A8">
      <w:pPr>
        <w:rPr>
          <w:rFonts w:ascii="Arial" w:hAnsi="Arial" w:cs="Arial"/>
          <w:i/>
          <w:sz w:val="20"/>
          <w:szCs w:val="20"/>
          <w:lang w:val="ro-RO"/>
        </w:rPr>
      </w:pPr>
      <w:r w:rsidRPr="000437E4">
        <w:rPr>
          <w:rFonts w:ascii="Arial" w:hAnsi="Arial" w:cs="Arial"/>
          <w:b/>
          <w:lang w:val="ro-RO"/>
        </w:rPr>
        <w:tab/>
      </w:r>
      <w:r w:rsidRPr="000437E4">
        <w:rPr>
          <w:rFonts w:ascii="Arial" w:hAnsi="Arial" w:cs="Arial"/>
          <w:b/>
          <w:lang w:val="ro-RO"/>
        </w:rPr>
        <w:tab/>
      </w:r>
      <w:r w:rsidRPr="000437E4">
        <w:rPr>
          <w:rFonts w:ascii="Arial" w:hAnsi="Arial" w:cs="Arial"/>
          <w:b/>
          <w:lang w:val="ro-RO"/>
        </w:rPr>
        <w:tab/>
      </w:r>
      <w:r w:rsidRPr="000437E4">
        <w:rPr>
          <w:rFonts w:ascii="Arial" w:hAnsi="Arial" w:cs="Arial"/>
          <w:b/>
          <w:lang w:val="ro-RO"/>
        </w:rPr>
        <w:tab/>
      </w:r>
      <w:r w:rsidRPr="000437E4">
        <w:rPr>
          <w:rFonts w:ascii="Arial" w:hAnsi="Arial" w:cs="Arial"/>
          <w:b/>
          <w:lang w:val="ro-RO"/>
        </w:rPr>
        <w:tab/>
      </w:r>
      <w:r w:rsidRPr="000437E4">
        <w:rPr>
          <w:rFonts w:ascii="Arial" w:hAnsi="Arial" w:cs="Arial"/>
          <w:b/>
          <w:lang w:val="ro-RO"/>
        </w:rPr>
        <w:tab/>
      </w:r>
      <w:r w:rsidRPr="000437E4">
        <w:rPr>
          <w:rFonts w:ascii="Arial" w:hAnsi="Arial" w:cs="Arial"/>
          <w:b/>
          <w:lang w:val="ro-RO"/>
        </w:rPr>
        <w:tab/>
      </w:r>
      <w:r w:rsidRPr="000437E4">
        <w:rPr>
          <w:rFonts w:ascii="Arial" w:hAnsi="Arial" w:cs="Arial"/>
          <w:b/>
          <w:lang w:val="ro-RO"/>
        </w:rPr>
        <w:tab/>
      </w:r>
      <w:r w:rsidRPr="000437E4">
        <w:rPr>
          <w:rFonts w:ascii="Arial" w:hAnsi="Arial" w:cs="Arial"/>
          <w:lang w:val="ro-RO"/>
        </w:rPr>
        <w:tab/>
      </w:r>
      <w:r w:rsidRPr="000437E4">
        <w:rPr>
          <w:rFonts w:ascii="Arial" w:hAnsi="Arial" w:cs="Arial"/>
          <w:lang w:val="ro-RO"/>
        </w:rPr>
        <w:tab/>
      </w:r>
      <w:r w:rsidRPr="000437E4">
        <w:rPr>
          <w:rFonts w:ascii="Arial" w:hAnsi="Arial" w:cs="Arial"/>
          <w:lang w:val="ro-RO"/>
        </w:rPr>
        <w:tab/>
      </w:r>
      <w:r w:rsidRPr="000437E4">
        <w:rPr>
          <w:rFonts w:ascii="Arial" w:hAnsi="Arial" w:cs="Arial"/>
          <w:lang w:val="ro-RO"/>
        </w:rPr>
        <w:tab/>
      </w:r>
      <w:r w:rsidRPr="000437E4">
        <w:rPr>
          <w:rFonts w:ascii="Arial" w:hAnsi="Arial" w:cs="Arial"/>
          <w:lang w:val="ro-RO"/>
        </w:rPr>
        <w:tab/>
      </w:r>
      <w:r w:rsidRPr="000437E4">
        <w:rPr>
          <w:rFonts w:ascii="Arial" w:hAnsi="Arial" w:cs="Arial"/>
          <w:lang w:val="ro-RO"/>
        </w:rPr>
        <w:tab/>
      </w:r>
      <w:r w:rsidRPr="000437E4">
        <w:rPr>
          <w:rFonts w:ascii="Arial" w:hAnsi="Arial" w:cs="Arial"/>
          <w:lang w:val="ro-RO"/>
        </w:rPr>
        <w:tab/>
      </w:r>
      <w:r w:rsidRPr="000437E4">
        <w:rPr>
          <w:rFonts w:ascii="Arial" w:hAnsi="Arial" w:cs="Arial"/>
          <w:lang w:val="ro-RO"/>
        </w:rPr>
        <w:tab/>
      </w:r>
      <w:r w:rsidRPr="000437E4">
        <w:rPr>
          <w:rFonts w:ascii="Arial" w:hAnsi="Arial" w:cs="Arial"/>
          <w:lang w:val="ro-RO"/>
        </w:rPr>
        <w:tab/>
      </w:r>
      <w:r w:rsidRPr="000437E4">
        <w:rPr>
          <w:rFonts w:ascii="Arial" w:hAnsi="Arial" w:cs="Arial"/>
          <w:lang w:val="ro-RO"/>
        </w:rPr>
        <w:tab/>
      </w:r>
      <w:r w:rsidRPr="000437E4">
        <w:rPr>
          <w:rFonts w:ascii="Arial" w:hAnsi="Arial" w:cs="Arial"/>
          <w:lang w:val="ro-RO"/>
        </w:rPr>
        <w:tab/>
      </w:r>
      <w:r w:rsidRPr="000437E4">
        <w:rPr>
          <w:rFonts w:ascii="Arial" w:hAnsi="Arial" w:cs="Arial"/>
          <w:lang w:val="ro-RO"/>
        </w:rPr>
        <w:tab/>
      </w:r>
      <w:r w:rsidRPr="000437E4">
        <w:rPr>
          <w:rFonts w:ascii="Arial" w:hAnsi="Arial" w:cs="Arial"/>
          <w:i/>
          <w:sz w:val="20"/>
          <w:szCs w:val="20"/>
          <w:lang w:val="ro-RO"/>
        </w:rPr>
        <w:t xml:space="preserve">               </w:t>
      </w:r>
      <w:r w:rsidR="00504E56" w:rsidRPr="000437E4">
        <w:rPr>
          <w:rFonts w:ascii="Arial" w:hAnsi="Arial" w:cs="Arial"/>
          <w:i/>
          <w:sz w:val="20"/>
          <w:szCs w:val="20"/>
          <w:lang w:val="ro-RO"/>
        </w:rPr>
        <w:t xml:space="preserve">                             </w:t>
      </w:r>
      <w:r w:rsidRPr="000437E4">
        <w:rPr>
          <w:rFonts w:ascii="Arial" w:hAnsi="Arial" w:cs="Arial"/>
          <w:i/>
          <w:sz w:val="20"/>
          <w:szCs w:val="20"/>
          <w:lang w:val="ro-RO"/>
        </w:rPr>
        <w:t xml:space="preserve">  Tabel III.1.1.1</w:t>
      </w:r>
    </w:p>
    <w:p w:rsidR="00614D3B" w:rsidRPr="000437E4" w:rsidRDefault="00614D3B" w:rsidP="00A443A8">
      <w:pPr>
        <w:rPr>
          <w:rFonts w:ascii="Arial" w:hAnsi="Arial" w:cs="Arial"/>
          <w:i/>
          <w:sz w:val="20"/>
          <w:szCs w:val="20"/>
          <w:lang w:val="ro-RO"/>
        </w:rPr>
      </w:pPr>
    </w:p>
    <w:tbl>
      <w:tblPr>
        <w:tblW w:w="94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83"/>
        <w:gridCol w:w="3085"/>
        <w:gridCol w:w="1171"/>
        <w:gridCol w:w="1023"/>
        <w:gridCol w:w="1023"/>
        <w:gridCol w:w="1023"/>
        <w:gridCol w:w="1193"/>
      </w:tblGrid>
      <w:tr w:rsidR="000437E4" w:rsidRPr="000437E4" w:rsidTr="00504E56">
        <w:trPr>
          <w:tblCellSpacing w:w="20" w:type="dxa"/>
          <w:jc w:val="center"/>
        </w:trPr>
        <w:tc>
          <w:tcPr>
            <w:tcW w:w="823" w:type="dxa"/>
            <w:vMerge w:val="restart"/>
            <w:shd w:val="clear" w:color="auto" w:fill="auto"/>
            <w:vAlign w:val="center"/>
          </w:tcPr>
          <w:p w:rsidR="00614D3B" w:rsidRPr="000437E4" w:rsidRDefault="00614D3B" w:rsidP="00614D3B">
            <w:pPr>
              <w:jc w:val="center"/>
              <w:rPr>
                <w:rFonts w:ascii="Arial" w:hAnsi="Arial" w:cs="Arial"/>
                <w:sz w:val="20"/>
                <w:szCs w:val="20"/>
                <w:lang w:val="ro-RO"/>
              </w:rPr>
            </w:pPr>
            <w:r w:rsidRPr="000437E4">
              <w:rPr>
                <w:rFonts w:ascii="Arial" w:hAnsi="Arial" w:cs="Arial"/>
                <w:sz w:val="20"/>
                <w:szCs w:val="20"/>
                <w:lang w:val="ro-RO"/>
              </w:rPr>
              <w:t>Nr. crt.</w:t>
            </w:r>
          </w:p>
        </w:tc>
        <w:tc>
          <w:tcPr>
            <w:tcW w:w="3045" w:type="dxa"/>
            <w:vMerge w:val="restart"/>
            <w:shd w:val="clear" w:color="auto" w:fill="auto"/>
            <w:vAlign w:val="center"/>
          </w:tcPr>
          <w:p w:rsidR="00614D3B" w:rsidRPr="000437E4" w:rsidRDefault="00614D3B" w:rsidP="00614D3B">
            <w:pPr>
              <w:rPr>
                <w:rFonts w:ascii="Arial" w:hAnsi="Arial" w:cs="Arial"/>
                <w:sz w:val="20"/>
                <w:szCs w:val="20"/>
                <w:lang w:val="ro-RO"/>
              </w:rPr>
            </w:pPr>
            <w:r w:rsidRPr="000437E4">
              <w:rPr>
                <w:rFonts w:ascii="Arial" w:hAnsi="Arial" w:cs="Arial"/>
                <w:sz w:val="20"/>
                <w:szCs w:val="20"/>
                <w:lang w:val="ro-RO"/>
              </w:rPr>
              <w:t>Categoria de folosinta</w:t>
            </w:r>
            <w:bookmarkStart w:id="0" w:name="_GoBack"/>
            <w:bookmarkEnd w:id="0"/>
          </w:p>
        </w:tc>
        <w:tc>
          <w:tcPr>
            <w:tcW w:w="5373" w:type="dxa"/>
            <w:gridSpan w:val="5"/>
            <w:shd w:val="clear" w:color="auto" w:fill="auto"/>
            <w:vAlign w:val="center"/>
          </w:tcPr>
          <w:p w:rsidR="00614D3B" w:rsidRPr="000437E4" w:rsidRDefault="00614D3B" w:rsidP="00614D3B">
            <w:pPr>
              <w:jc w:val="center"/>
              <w:rPr>
                <w:rFonts w:ascii="Arial" w:hAnsi="Arial" w:cs="Arial"/>
                <w:sz w:val="20"/>
                <w:szCs w:val="20"/>
                <w:lang w:val="ro-RO"/>
              </w:rPr>
            </w:pPr>
            <w:r w:rsidRPr="000437E4">
              <w:rPr>
                <w:rFonts w:ascii="Arial" w:hAnsi="Arial" w:cs="Arial"/>
                <w:sz w:val="20"/>
                <w:szCs w:val="20"/>
                <w:lang w:val="ro-RO"/>
              </w:rPr>
              <w:t>Suprafata (ha)</w:t>
            </w:r>
          </w:p>
        </w:tc>
      </w:tr>
      <w:tr w:rsidR="000437E4" w:rsidRPr="000437E4" w:rsidTr="00504E56">
        <w:trPr>
          <w:tblCellSpacing w:w="20" w:type="dxa"/>
          <w:jc w:val="center"/>
        </w:trPr>
        <w:tc>
          <w:tcPr>
            <w:tcW w:w="823" w:type="dxa"/>
            <w:vMerge/>
            <w:shd w:val="clear" w:color="auto" w:fill="auto"/>
            <w:vAlign w:val="center"/>
          </w:tcPr>
          <w:p w:rsidR="00614D3B" w:rsidRPr="000437E4" w:rsidRDefault="00614D3B" w:rsidP="00614D3B">
            <w:pPr>
              <w:jc w:val="center"/>
              <w:rPr>
                <w:rFonts w:ascii="Arial" w:hAnsi="Arial" w:cs="Arial"/>
                <w:sz w:val="20"/>
                <w:szCs w:val="20"/>
                <w:lang w:val="ro-RO"/>
              </w:rPr>
            </w:pPr>
          </w:p>
        </w:tc>
        <w:tc>
          <w:tcPr>
            <w:tcW w:w="3045" w:type="dxa"/>
            <w:vMerge/>
            <w:shd w:val="clear" w:color="auto" w:fill="auto"/>
            <w:vAlign w:val="center"/>
          </w:tcPr>
          <w:p w:rsidR="00614D3B" w:rsidRPr="000437E4" w:rsidRDefault="00614D3B" w:rsidP="00614D3B">
            <w:pPr>
              <w:rPr>
                <w:rFonts w:ascii="Arial" w:hAnsi="Arial" w:cs="Arial"/>
                <w:sz w:val="20"/>
                <w:szCs w:val="20"/>
                <w:lang w:val="ro-RO"/>
              </w:rPr>
            </w:pPr>
          </w:p>
        </w:tc>
        <w:tc>
          <w:tcPr>
            <w:tcW w:w="1131" w:type="dxa"/>
            <w:shd w:val="clear" w:color="auto" w:fill="auto"/>
            <w:vAlign w:val="center"/>
          </w:tcPr>
          <w:p w:rsidR="00614D3B" w:rsidRPr="000437E4" w:rsidRDefault="00E529CC" w:rsidP="00FE00AC">
            <w:pPr>
              <w:jc w:val="right"/>
              <w:rPr>
                <w:rFonts w:ascii="Arial" w:hAnsi="Arial" w:cs="Arial"/>
                <w:sz w:val="20"/>
                <w:szCs w:val="20"/>
                <w:lang w:val="ro-RO"/>
              </w:rPr>
            </w:pPr>
            <w:r w:rsidRPr="000437E4">
              <w:rPr>
                <w:rFonts w:ascii="Arial" w:hAnsi="Arial" w:cs="Arial"/>
                <w:sz w:val="20"/>
                <w:szCs w:val="20"/>
                <w:lang w:val="ro-RO"/>
              </w:rPr>
              <w:t>2013</w:t>
            </w:r>
          </w:p>
        </w:tc>
        <w:tc>
          <w:tcPr>
            <w:tcW w:w="983" w:type="dxa"/>
            <w:shd w:val="clear" w:color="auto" w:fill="auto"/>
            <w:vAlign w:val="center"/>
          </w:tcPr>
          <w:p w:rsidR="00614D3B" w:rsidRPr="000437E4" w:rsidRDefault="00614D3B" w:rsidP="00E529CC">
            <w:pPr>
              <w:jc w:val="right"/>
              <w:rPr>
                <w:rFonts w:ascii="Arial" w:hAnsi="Arial" w:cs="Arial"/>
                <w:sz w:val="20"/>
                <w:szCs w:val="20"/>
                <w:lang w:val="ro-RO"/>
              </w:rPr>
            </w:pPr>
            <w:r w:rsidRPr="000437E4">
              <w:rPr>
                <w:rFonts w:ascii="Arial" w:hAnsi="Arial" w:cs="Arial"/>
                <w:sz w:val="20"/>
                <w:szCs w:val="20"/>
                <w:lang w:val="ro-RO"/>
              </w:rPr>
              <w:t>201</w:t>
            </w:r>
            <w:r w:rsidR="00E529CC" w:rsidRPr="000437E4">
              <w:rPr>
                <w:rFonts w:ascii="Arial" w:hAnsi="Arial" w:cs="Arial"/>
                <w:sz w:val="20"/>
                <w:szCs w:val="20"/>
                <w:lang w:val="ro-RO"/>
              </w:rPr>
              <w:t>4</w:t>
            </w:r>
          </w:p>
        </w:tc>
        <w:tc>
          <w:tcPr>
            <w:tcW w:w="983" w:type="dxa"/>
            <w:shd w:val="clear" w:color="auto" w:fill="auto"/>
            <w:vAlign w:val="center"/>
          </w:tcPr>
          <w:p w:rsidR="00614D3B" w:rsidRPr="000437E4" w:rsidRDefault="00614D3B" w:rsidP="00E529CC">
            <w:pPr>
              <w:jc w:val="right"/>
              <w:rPr>
                <w:rFonts w:ascii="Arial" w:hAnsi="Arial" w:cs="Arial"/>
                <w:sz w:val="20"/>
                <w:szCs w:val="20"/>
                <w:lang w:val="ro-RO"/>
              </w:rPr>
            </w:pPr>
            <w:r w:rsidRPr="000437E4">
              <w:rPr>
                <w:rFonts w:ascii="Arial" w:hAnsi="Arial" w:cs="Arial"/>
                <w:sz w:val="20"/>
                <w:szCs w:val="20"/>
                <w:lang w:val="ro-RO"/>
              </w:rPr>
              <w:t>201</w:t>
            </w:r>
            <w:r w:rsidR="00E529CC" w:rsidRPr="000437E4">
              <w:rPr>
                <w:rFonts w:ascii="Arial" w:hAnsi="Arial" w:cs="Arial"/>
                <w:sz w:val="20"/>
                <w:szCs w:val="20"/>
                <w:lang w:val="ro-RO"/>
              </w:rPr>
              <w:t>5</w:t>
            </w:r>
          </w:p>
        </w:tc>
        <w:tc>
          <w:tcPr>
            <w:tcW w:w="983" w:type="dxa"/>
            <w:shd w:val="clear" w:color="auto" w:fill="auto"/>
            <w:vAlign w:val="center"/>
          </w:tcPr>
          <w:p w:rsidR="00614D3B" w:rsidRPr="000437E4" w:rsidRDefault="00FE00AC" w:rsidP="00E529CC">
            <w:pPr>
              <w:jc w:val="right"/>
              <w:rPr>
                <w:rFonts w:ascii="Arial" w:hAnsi="Arial" w:cs="Arial"/>
                <w:sz w:val="20"/>
                <w:szCs w:val="20"/>
                <w:lang w:val="ro-RO"/>
              </w:rPr>
            </w:pPr>
            <w:r w:rsidRPr="000437E4">
              <w:rPr>
                <w:rFonts w:ascii="Arial" w:hAnsi="Arial" w:cs="Arial"/>
                <w:sz w:val="20"/>
                <w:szCs w:val="20"/>
                <w:lang w:val="ro-RO"/>
              </w:rPr>
              <w:t>201</w:t>
            </w:r>
            <w:r w:rsidR="00E529CC" w:rsidRPr="000437E4">
              <w:rPr>
                <w:rFonts w:ascii="Arial" w:hAnsi="Arial" w:cs="Arial"/>
                <w:sz w:val="20"/>
                <w:szCs w:val="20"/>
                <w:lang w:val="ro-RO"/>
              </w:rPr>
              <w:t>6</w:t>
            </w:r>
          </w:p>
        </w:tc>
        <w:tc>
          <w:tcPr>
            <w:tcW w:w="1133" w:type="dxa"/>
            <w:shd w:val="clear" w:color="auto" w:fill="auto"/>
            <w:vAlign w:val="center"/>
          </w:tcPr>
          <w:p w:rsidR="00614D3B" w:rsidRPr="000437E4" w:rsidRDefault="00FE00AC" w:rsidP="00E529CC">
            <w:pPr>
              <w:jc w:val="right"/>
              <w:rPr>
                <w:rFonts w:ascii="Arial" w:hAnsi="Arial" w:cs="Arial"/>
                <w:sz w:val="20"/>
                <w:szCs w:val="20"/>
                <w:lang w:val="ro-RO"/>
              </w:rPr>
            </w:pPr>
            <w:r w:rsidRPr="000437E4">
              <w:rPr>
                <w:rFonts w:ascii="Arial" w:hAnsi="Arial" w:cs="Arial"/>
                <w:sz w:val="20"/>
                <w:szCs w:val="20"/>
                <w:lang w:val="ro-RO"/>
              </w:rPr>
              <w:t>201</w:t>
            </w:r>
            <w:r w:rsidR="00E529CC" w:rsidRPr="000437E4">
              <w:rPr>
                <w:rFonts w:ascii="Arial" w:hAnsi="Arial" w:cs="Arial"/>
                <w:sz w:val="20"/>
                <w:szCs w:val="20"/>
                <w:lang w:val="ro-RO"/>
              </w:rPr>
              <w:t>7</w:t>
            </w:r>
          </w:p>
        </w:tc>
      </w:tr>
      <w:tr w:rsidR="000437E4" w:rsidRPr="000437E4" w:rsidTr="00504E56">
        <w:trPr>
          <w:tblCellSpacing w:w="20" w:type="dxa"/>
          <w:jc w:val="center"/>
        </w:trPr>
        <w:tc>
          <w:tcPr>
            <w:tcW w:w="823" w:type="dxa"/>
            <w:shd w:val="clear" w:color="auto" w:fill="auto"/>
            <w:vAlign w:val="center"/>
          </w:tcPr>
          <w:p w:rsidR="00614D3B" w:rsidRPr="000437E4" w:rsidRDefault="00614D3B" w:rsidP="00614D3B">
            <w:pPr>
              <w:jc w:val="center"/>
              <w:rPr>
                <w:rFonts w:ascii="Arial" w:hAnsi="Arial" w:cs="Arial"/>
                <w:sz w:val="20"/>
                <w:szCs w:val="20"/>
                <w:lang w:val="ro-RO"/>
              </w:rPr>
            </w:pPr>
            <w:r w:rsidRPr="000437E4">
              <w:rPr>
                <w:rFonts w:ascii="Arial" w:hAnsi="Arial" w:cs="Arial"/>
                <w:sz w:val="20"/>
                <w:szCs w:val="20"/>
                <w:lang w:val="ro-RO"/>
              </w:rPr>
              <w:t>1</w:t>
            </w:r>
          </w:p>
        </w:tc>
        <w:tc>
          <w:tcPr>
            <w:tcW w:w="3045" w:type="dxa"/>
            <w:shd w:val="clear" w:color="auto" w:fill="auto"/>
            <w:vAlign w:val="center"/>
          </w:tcPr>
          <w:p w:rsidR="00614D3B" w:rsidRPr="000437E4" w:rsidRDefault="00614D3B" w:rsidP="00614D3B">
            <w:pPr>
              <w:rPr>
                <w:rFonts w:ascii="Arial" w:hAnsi="Arial" w:cs="Arial"/>
                <w:sz w:val="20"/>
                <w:szCs w:val="20"/>
                <w:lang w:val="ro-RO"/>
              </w:rPr>
            </w:pPr>
            <w:r w:rsidRPr="000437E4">
              <w:rPr>
                <w:rFonts w:ascii="Arial" w:hAnsi="Arial" w:cs="Arial"/>
                <w:sz w:val="20"/>
                <w:szCs w:val="20"/>
                <w:lang w:val="ro-RO"/>
              </w:rPr>
              <w:t>Arabil</w:t>
            </w:r>
          </w:p>
        </w:tc>
        <w:tc>
          <w:tcPr>
            <w:tcW w:w="1131" w:type="dxa"/>
            <w:shd w:val="clear" w:color="auto" w:fill="auto"/>
            <w:vAlign w:val="center"/>
          </w:tcPr>
          <w:p w:rsidR="00614D3B" w:rsidRPr="000437E4" w:rsidRDefault="00E529CC" w:rsidP="00614D3B">
            <w:pPr>
              <w:jc w:val="right"/>
              <w:rPr>
                <w:rFonts w:ascii="Arial" w:hAnsi="Arial" w:cs="Arial"/>
                <w:sz w:val="20"/>
                <w:szCs w:val="20"/>
                <w:lang w:val="ro-RO"/>
              </w:rPr>
            </w:pPr>
            <w:r w:rsidRPr="000437E4">
              <w:rPr>
                <w:rFonts w:ascii="Arial" w:hAnsi="Arial" w:cs="Arial"/>
                <w:sz w:val="20"/>
                <w:szCs w:val="20"/>
                <w:lang w:val="ro-RO"/>
              </w:rPr>
              <w:t>484100</w:t>
            </w:r>
          </w:p>
        </w:tc>
        <w:tc>
          <w:tcPr>
            <w:tcW w:w="983" w:type="dxa"/>
            <w:shd w:val="clear" w:color="auto" w:fill="auto"/>
            <w:vAlign w:val="center"/>
          </w:tcPr>
          <w:p w:rsidR="00614D3B" w:rsidRPr="000437E4" w:rsidRDefault="00FE00AC" w:rsidP="00614D3B">
            <w:pPr>
              <w:jc w:val="right"/>
              <w:rPr>
                <w:rFonts w:ascii="Arial" w:hAnsi="Arial" w:cs="Arial"/>
                <w:sz w:val="20"/>
                <w:szCs w:val="20"/>
                <w:lang w:val="ro-RO"/>
              </w:rPr>
            </w:pPr>
            <w:r w:rsidRPr="000437E4">
              <w:rPr>
                <w:rFonts w:ascii="Arial" w:hAnsi="Arial" w:cs="Arial"/>
                <w:sz w:val="20"/>
                <w:szCs w:val="20"/>
                <w:lang w:val="ro-RO"/>
              </w:rPr>
              <w:t>4841</w:t>
            </w:r>
            <w:r w:rsidR="00E529CC" w:rsidRPr="000437E4">
              <w:rPr>
                <w:rFonts w:ascii="Arial" w:hAnsi="Arial" w:cs="Arial"/>
                <w:sz w:val="20"/>
                <w:szCs w:val="20"/>
                <w:lang w:val="ro-RO"/>
              </w:rPr>
              <w:t>68</w:t>
            </w:r>
          </w:p>
        </w:tc>
        <w:tc>
          <w:tcPr>
            <w:tcW w:w="983" w:type="dxa"/>
            <w:shd w:val="clear" w:color="auto" w:fill="auto"/>
            <w:vAlign w:val="center"/>
          </w:tcPr>
          <w:p w:rsidR="00614D3B" w:rsidRPr="000437E4" w:rsidRDefault="00FE00AC" w:rsidP="00614D3B">
            <w:pPr>
              <w:jc w:val="right"/>
              <w:rPr>
                <w:rFonts w:ascii="Arial" w:hAnsi="Arial" w:cs="Arial"/>
                <w:sz w:val="20"/>
                <w:szCs w:val="20"/>
                <w:lang w:val="ro-RO"/>
              </w:rPr>
            </w:pPr>
            <w:r w:rsidRPr="000437E4">
              <w:rPr>
                <w:rFonts w:ascii="Arial" w:hAnsi="Arial" w:cs="Arial"/>
                <w:sz w:val="20"/>
                <w:szCs w:val="20"/>
                <w:lang w:val="ro-RO"/>
              </w:rPr>
              <w:t>484168</w:t>
            </w:r>
          </w:p>
        </w:tc>
        <w:tc>
          <w:tcPr>
            <w:tcW w:w="983" w:type="dxa"/>
            <w:shd w:val="clear" w:color="auto" w:fill="auto"/>
            <w:vAlign w:val="center"/>
          </w:tcPr>
          <w:p w:rsidR="00614D3B" w:rsidRPr="000437E4" w:rsidRDefault="00FE00AC" w:rsidP="00614D3B">
            <w:pPr>
              <w:jc w:val="right"/>
              <w:rPr>
                <w:rFonts w:ascii="Arial" w:hAnsi="Arial" w:cs="Arial"/>
                <w:sz w:val="20"/>
                <w:szCs w:val="20"/>
                <w:lang w:val="ro-RO"/>
              </w:rPr>
            </w:pPr>
            <w:r w:rsidRPr="000437E4">
              <w:rPr>
                <w:rFonts w:ascii="Arial" w:hAnsi="Arial" w:cs="Arial"/>
                <w:sz w:val="20"/>
                <w:szCs w:val="20"/>
                <w:lang w:val="ro-RO"/>
              </w:rPr>
              <w:t>484168</w:t>
            </w:r>
          </w:p>
        </w:tc>
        <w:tc>
          <w:tcPr>
            <w:tcW w:w="1133" w:type="dxa"/>
            <w:shd w:val="clear" w:color="auto" w:fill="auto"/>
            <w:vAlign w:val="center"/>
          </w:tcPr>
          <w:p w:rsidR="00614D3B" w:rsidRPr="000437E4" w:rsidRDefault="00ED23BD" w:rsidP="00614D3B">
            <w:pPr>
              <w:jc w:val="right"/>
              <w:rPr>
                <w:rFonts w:ascii="Arial" w:hAnsi="Arial" w:cs="Arial"/>
                <w:sz w:val="20"/>
                <w:szCs w:val="20"/>
                <w:lang w:val="ro-RO"/>
              </w:rPr>
            </w:pPr>
            <w:r w:rsidRPr="000437E4">
              <w:rPr>
                <w:rFonts w:ascii="Arial" w:hAnsi="Arial" w:cs="Arial"/>
                <w:sz w:val="20"/>
                <w:szCs w:val="20"/>
                <w:lang w:val="ro-RO"/>
              </w:rPr>
              <w:t>484168</w:t>
            </w:r>
          </w:p>
        </w:tc>
      </w:tr>
      <w:tr w:rsidR="000437E4" w:rsidRPr="000437E4" w:rsidTr="00504E56">
        <w:trPr>
          <w:tblCellSpacing w:w="20" w:type="dxa"/>
          <w:jc w:val="center"/>
        </w:trPr>
        <w:tc>
          <w:tcPr>
            <w:tcW w:w="823" w:type="dxa"/>
            <w:shd w:val="clear" w:color="auto" w:fill="auto"/>
            <w:vAlign w:val="center"/>
          </w:tcPr>
          <w:p w:rsidR="00614D3B" w:rsidRPr="000437E4" w:rsidRDefault="00614D3B" w:rsidP="00614D3B">
            <w:pPr>
              <w:jc w:val="center"/>
              <w:rPr>
                <w:rFonts w:ascii="Arial" w:hAnsi="Arial" w:cs="Arial"/>
                <w:sz w:val="20"/>
                <w:szCs w:val="20"/>
                <w:lang w:val="ro-RO"/>
              </w:rPr>
            </w:pPr>
            <w:r w:rsidRPr="000437E4">
              <w:rPr>
                <w:rFonts w:ascii="Arial" w:hAnsi="Arial" w:cs="Arial"/>
                <w:sz w:val="20"/>
                <w:szCs w:val="20"/>
                <w:lang w:val="ro-RO"/>
              </w:rPr>
              <w:t>2</w:t>
            </w:r>
          </w:p>
        </w:tc>
        <w:tc>
          <w:tcPr>
            <w:tcW w:w="3045" w:type="dxa"/>
            <w:shd w:val="clear" w:color="auto" w:fill="auto"/>
            <w:vAlign w:val="center"/>
          </w:tcPr>
          <w:p w:rsidR="00614D3B" w:rsidRPr="000437E4" w:rsidRDefault="00614D3B" w:rsidP="00614D3B">
            <w:pPr>
              <w:rPr>
                <w:rFonts w:ascii="Arial" w:hAnsi="Arial" w:cs="Arial"/>
                <w:sz w:val="20"/>
                <w:szCs w:val="20"/>
                <w:lang w:val="ro-RO"/>
              </w:rPr>
            </w:pPr>
            <w:r w:rsidRPr="000437E4">
              <w:rPr>
                <w:rFonts w:ascii="Arial" w:hAnsi="Arial" w:cs="Arial"/>
                <w:sz w:val="20"/>
                <w:szCs w:val="20"/>
                <w:lang w:val="ro-RO"/>
              </w:rPr>
              <w:t>Păşuni</w:t>
            </w:r>
          </w:p>
        </w:tc>
        <w:tc>
          <w:tcPr>
            <w:tcW w:w="1131" w:type="dxa"/>
            <w:shd w:val="clear" w:color="auto" w:fill="auto"/>
            <w:vAlign w:val="center"/>
          </w:tcPr>
          <w:p w:rsidR="00614D3B" w:rsidRPr="000437E4" w:rsidRDefault="00E529CC" w:rsidP="00AC0808">
            <w:pPr>
              <w:jc w:val="right"/>
              <w:rPr>
                <w:rFonts w:ascii="Arial" w:hAnsi="Arial" w:cs="Arial"/>
                <w:sz w:val="20"/>
                <w:szCs w:val="20"/>
                <w:lang w:val="ro-RO"/>
              </w:rPr>
            </w:pPr>
            <w:r w:rsidRPr="000437E4">
              <w:rPr>
                <w:rFonts w:ascii="Arial" w:hAnsi="Arial" w:cs="Arial"/>
                <w:sz w:val="20"/>
                <w:szCs w:val="20"/>
                <w:lang w:val="ro-RO"/>
              </w:rPr>
              <w:t>58700</w:t>
            </w:r>
          </w:p>
        </w:tc>
        <w:tc>
          <w:tcPr>
            <w:tcW w:w="983" w:type="dxa"/>
            <w:shd w:val="clear" w:color="auto" w:fill="auto"/>
            <w:vAlign w:val="center"/>
          </w:tcPr>
          <w:p w:rsidR="00614D3B" w:rsidRPr="000437E4" w:rsidRDefault="00FE00AC" w:rsidP="00614D3B">
            <w:pPr>
              <w:jc w:val="right"/>
              <w:rPr>
                <w:rFonts w:ascii="Arial" w:hAnsi="Arial" w:cs="Arial"/>
                <w:sz w:val="20"/>
                <w:szCs w:val="20"/>
                <w:lang w:val="ro-RO"/>
              </w:rPr>
            </w:pPr>
            <w:r w:rsidRPr="000437E4">
              <w:rPr>
                <w:rFonts w:ascii="Arial" w:hAnsi="Arial" w:cs="Arial"/>
                <w:sz w:val="20"/>
                <w:szCs w:val="20"/>
                <w:lang w:val="ro-RO"/>
              </w:rPr>
              <w:t>587</w:t>
            </w:r>
            <w:r w:rsidR="00E529CC" w:rsidRPr="000437E4">
              <w:rPr>
                <w:rFonts w:ascii="Arial" w:hAnsi="Arial" w:cs="Arial"/>
                <w:sz w:val="20"/>
                <w:szCs w:val="20"/>
                <w:lang w:val="ro-RO"/>
              </w:rPr>
              <w:t>13</w:t>
            </w:r>
          </w:p>
        </w:tc>
        <w:tc>
          <w:tcPr>
            <w:tcW w:w="983" w:type="dxa"/>
            <w:shd w:val="clear" w:color="auto" w:fill="auto"/>
            <w:vAlign w:val="center"/>
          </w:tcPr>
          <w:p w:rsidR="00614D3B" w:rsidRPr="000437E4" w:rsidRDefault="00FE00AC" w:rsidP="00614D3B">
            <w:pPr>
              <w:jc w:val="right"/>
              <w:rPr>
                <w:rFonts w:ascii="Arial" w:hAnsi="Arial" w:cs="Arial"/>
                <w:sz w:val="20"/>
                <w:szCs w:val="20"/>
                <w:lang w:val="ro-RO"/>
              </w:rPr>
            </w:pPr>
            <w:r w:rsidRPr="000437E4">
              <w:rPr>
                <w:rFonts w:ascii="Arial" w:hAnsi="Arial" w:cs="Arial"/>
                <w:sz w:val="20"/>
                <w:szCs w:val="20"/>
                <w:lang w:val="ro-RO"/>
              </w:rPr>
              <w:t>58713</w:t>
            </w:r>
          </w:p>
        </w:tc>
        <w:tc>
          <w:tcPr>
            <w:tcW w:w="983" w:type="dxa"/>
            <w:shd w:val="clear" w:color="auto" w:fill="auto"/>
            <w:vAlign w:val="center"/>
          </w:tcPr>
          <w:p w:rsidR="00614D3B" w:rsidRPr="000437E4" w:rsidRDefault="00FE00AC" w:rsidP="00614D3B">
            <w:pPr>
              <w:jc w:val="right"/>
              <w:rPr>
                <w:rFonts w:ascii="Arial" w:hAnsi="Arial" w:cs="Arial"/>
                <w:sz w:val="20"/>
                <w:szCs w:val="20"/>
                <w:lang w:val="ro-RO"/>
              </w:rPr>
            </w:pPr>
            <w:r w:rsidRPr="000437E4">
              <w:rPr>
                <w:rFonts w:ascii="Arial" w:hAnsi="Arial" w:cs="Arial"/>
                <w:sz w:val="20"/>
                <w:szCs w:val="20"/>
                <w:lang w:val="ro-RO"/>
              </w:rPr>
              <w:t>58713</w:t>
            </w:r>
          </w:p>
        </w:tc>
        <w:tc>
          <w:tcPr>
            <w:tcW w:w="1133" w:type="dxa"/>
            <w:shd w:val="clear" w:color="auto" w:fill="auto"/>
            <w:vAlign w:val="center"/>
          </w:tcPr>
          <w:p w:rsidR="00614D3B" w:rsidRPr="000437E4" w:rsidRDefault="00ED23BD" w:rsidP="00614D3B">
            <w:pPr>
              <w:jc w:val="right"/>
              <w:rPr>
                <w:rFonts w:ascii="Arial" w:hAnsi="Arial" w:cs="Arial"/>
                <w:sz w:val="20"/>
                <w:szCs w:val="20"/>
                <w:lang w:val="ro-RO"/>
              </w:rPr>
            </w:pPr>
            <w:r w:rsidRPr="000437E4">
              <w:rPr>
                <w:rFonts w:ascii="Arial" w:hAnsi="Arial" w:cs="Arial"/>
                <w:sz w:val="20"/>
                <w:szCs w:val="20"/>
                <w:lang w:val="ro-RO"/>
              </w:rPr>
              <w:t>58713</w:t>
            </w:r>
          </w:p>
        </w:tc>
      </w:tr>
      <w:tr w:rsidR="000437E4" w:rsidRPr="000437E4" w:rsidTr="00504E56">
        <w:trPr>
          <w:tblCellSpacing w:w="20" w:type="dxa"/>
          <w:jc w:val="center"/>
        </w:trPr>
        <w:tc>
          <w:tcPr>
            <w:tcW w:w="823" w:type="dxa"/>
            <w:shd w:val="clear" w:color="auto" w:fill="auto"/>
            <w:vAlign w:val="center"/>
          </w:tcPr>
          <w:p w:rsidR="00614D3B" w:rsidRPr="000437E4" w:rsidRDefault="00614D3B" w:rsidP="00614D3B">
            <w:pPr>
              <w:jc w:val="center"/>
              <w:rPr>
                <w:rFonts w:ascii="Arial" w:hAnsi="Arial" w:cs="Arial"/>
                <w:sz w:val="20"/>
                <w:szCs w:val="20"/>
                <w:lang w:val="ro-RO"/>
              </w:rPr>
            </w:pPr>
            <w:r w:rsidRPr="000437E4">
              <w:rPr>
                <w:rFonts w:ascii="Arial" w:hAnsi="Arial" w:cs="Arial"/>
                <w:sz w:val="20"/>
                <w:szCs w:val="20"/>
                <w:lang w:val="ro-RO"/>
              </w:rPr>
              <w:t>3</w:t>
            </w:r>
          </w:p>
        </w:tc>
        <w:tc>
          <w:tcPr>
            <w:tcW w:w="3045" w:type="dxa"/>
            <w:shd w:val="clear" w:color="auto" w:fill="auto"/>
            <w:vAlign w:val="center"/>
          </w:tcPr>
          <w:p w:rsidR="00614D3B" w:rsidRPr="000437E4" w:rsidRDefault="00614D3B" w:rsidP="00614D3B">
            <w:pPr>
              <w:rPr>
                <w:rFonts w:ascii="Arial" w:hAnsi="Arial" w:cs="Arial"/>
                <w:sz w:val="20"/>
                <w:szCs w:val="20"/>
                <w:lang w:val="ro-RO"/>
              </w:rPr>
            </w:pPr>
            <w:r w:rsidRPr="000437E4">
              <w:rPr>
                <w:rFonts w:ascii="Arial" w:hAnsi="Arial" w:cs="Arial"/>
                <w:sz w:val="20"/>
                <w:szCs w:val="20"/>
                <w:lang w:val="ro-RO"/>
              </w:rPr>
              <w:t>Fâneţe şi păşuni naturale</w:t>
            </w:r>
          </w:p>
        </w:tc>
        <w:tc>
          <w:tcPr>
            <w:tcW w:w="1131" w:type="dxa"/>
            <w:shd w:val="clear" w:color="auto" w:fill="auto"/>
            <w:vAlign w:val="center"/>
          </w:tcPr>
          <w:p w:rsidR="00614D3B" w:rsidRPr="000437E4" w:rsidRDefault="00614D3B" w:rsidP="00614D3B">
            <w:pPr>
              <w:jc w:val="right"/>
              <w:rPr>
                <w:rFonts w:ascii="Arial" w:hAnsi="Arial" w:cs="Arial"/>
                <w:sz w:val="20"/>
                <w:szCs w:val="20"/>
                <w:lang w:val="ro-RO"/>
              </w:rPr>
            </w:pPr>
          </w:p>
        </w:tc>
        <w:tc>
          <w:tcPr>
            <w:tcW w:w="983" w:type="dxa"/>
            <w:shd w:val="clear" w:color="auto" w:fill="auto"/>
            <w:vAlign w:val="center"/>
          </w:tcPr>
          <w:p w:rsidR="00614D3B" w:rsidRPr="000437E4" w:rsidRDefault="00614D3B" w:rsidP="00614D3B">
            <w:pPr>
              <w:jc w:val="right"/>
              <w:rPr>
                <w:rFonts w:ascii="Arial" w:hAnsi="Arial" w:cs="Arial"/>
                <w:sz w:val="20"/>
                <w:szCs w:val="20"/>
                <w:lang w:val="ro-RO"/>
              </w:rPr>
            </w:pPr>
          </w:p>
        </w:tc>
        <w:tc>
          <w:tcPr>
            <w:tcW w:w="983" w:type="dxa"/>
            <w:shd w:val="clear" w:color="auto" w:fill="auto"/>
            <w:vAlign w:val="center"/>
          </w:tcPr>
          <w:p w:rsidR="00614D3B" w:rsidRPr="000437E4" w:rsidRDefault="00614D3B" w:rsidP="00614D3B">
            <w:pPr>
              <w:jc w:val="right"/>
              <w:rPr>
                <w:rFonts w:ascii="Arial" w:hAnsi="Arial" w:cs="Arial"/>
                <w:sz w:val="20"/>
                <w:szCs w:val="20"/>
                <w:lang w:val="ro-RO"/>
              </w:rPr>
            </w:pPr>
            <w:r w:rsidRPr="000437E4">
              <w:rPr>
                <w:rFonts w:ascii="Arial" w:hAnsi="Arial" w:cs="Arial"/>
                <w:sz w:val="20"/>
                <w:szCs w:val="20"/>
                <w:lang w:val="ro-RO"/>
              </w:rPr>
              <w:t>-</w:t>
            </w:r>
          </w:p>
        </w:tc>
        <w:tc>
          <w:tcPr>
            <w:tcW w:w="983" w:type="dxa"/>
            <w:shd w:val="clear" w:color="auto" w:fill="auto"/>
            <w:vAlign w:val="center"/>
          </w:tcPr>
          <w:p w:rsidR="00614D3B" w:rsidRPr="000437E4" w:rsidRDefault="00614D3B" w:rsidP="00614D3B">
            <w:pPr>
              <w:jc w:val="right"/>
              <w:rPr>
                <w:rFonts w:ascii="Arial" w:hAnsi="Arial" w:cs="Arial"/>
                <w:sz w:val="20"/>
                <w:szCs w:val="20"/>
                <w:lang w:val="ro-RO"/>
              </w:rPr>
            </w:pPr>
            <w:r w:rsidRPr="000437E4">
              <w:rPr>
                <w:rFonts w:ascii="Arial" w:hAnsi="Arial" w:cs="Arial"/>
                <w:sz w:val="20"/>
                <w:szCs w:val="20"/>
                <w:lang w:val="ro-RO"/>
              </w:rPr>
              <w:t>-</w:t>
            </w:r>
          </w:p>
        </w:tc>
        <w:tc>
          <w:tcPr>
            <w:tcW w:w="1133" w:type="dxa"/>
            <w:shd w:val="clear" w:color="auto" w:fill="auto"/>
            <w:vAlign w:val="center"/>
          </w:tcPr>
          <w:p w:rsidR="00614D3B" w:rsidRPr="000437E4" w:rsidRDefault="00614D3B" w:rsidP="00614D3B">
            <w:pPr>
              <w:jc w:val="right"/>
              <w:rPr>
                <w:rFonts w:ascii="Arial" w:hAnsi="Arial" w:cs="Arial"/>
                <w:sz w:val="20"/>
                <w:szCs w:val="20"/>
                <w:lang w:val="ro-RO"/>
              </w:rPr>
            </w:pPr>
            <w:r w:rsidRPr="000437E4">
              <w:rPr>
                <w:rFonts w:ascii="Arial" w:hAnsi="Arial" w:cs="Arial"/>
                <w:sz w:val="20"/>
                <w:szCs w:val="20"/>
                <w:lang w:val="ro-RO"/>
              </w:rPr>
              <w:t>-</w:t>
            </w:r>
          </w:p>
        </w:tc>
      </w:tr>
      <w:tr w:rsidR="000437E4" w:rsidRPr="000437E4" w:rsidTr="00504E56">
        <w:trPr>
          <w:tblCellSpacing w:w="20" w:type="dxa"/>
          <w:jc w:val="center"/>
        </w:trPr>
        <w:tc>
          <w:tcPr>
            <w:tcW w:w="823" w:type="dxa"/>
            <w:shd w:val="clear" w:color="auto" w:fill="auto"/>
            <w:vAlign w:val="center"/>
          </w:tcPr>
          <w:p w:rsidR="00614D3B" w:rsidRPr="000437E4" w:rsidRDefault="00614D3B" w:rsidP="00614D3B">
            <w:pPr>
              <w:jc w:val="center"/>
              <w:rPr>
                <w:rFonts w:ascii="Arial" w:hAnsi="Arial" w:cs="Arial"/>
                <w:sz w:val="20"/>
                <w:szCs w:val="20"/>
                <w:lang w:val="ro-RO"/>
              </w:rPr>
            </w:pPr>
            <w:r w:rsidRPr="000437E4">
              <w:rPr>
                <w:rFonts w:ascii="Arial" w:hAnsi="Arial" w:cs="Arial"/>
                <w:sz w:val="20"/>
                <w:szCs w:val="20"/>
                <w:lang w:val="ro-RO"/>
              </w:rPr>
              <w:t>4</w:t>
            </w:r>
          </w:p>
        </w:tc>
        <w:tc>
          <w:tcPr>
            <w:tcW w:w="3045" w:type="dxa"/>
            <w:shd w:val="clear" w:color="auto" w:fill="auto"/>
            <w:vAlign w:val="center"/>
          </w:tcPr>
          <w:p w:rsidR="00614D3B" w:rsidRPr="000437E4" w:rsidRDefault="00614D3B" w:rsidP="00614D3B">
            <w:pPr>
              <w:rPr>
                <w:rFonts w:ascii="Arial" w:hAnsi="Arial" w:cs="Arial"/>
                <w:sz w:val="20"/>
                <w:szCs w:val="20"/>
                <w:lang w:val="ro-RO"/>
              </w:rPr>
            </w:pPr>
            <w:r w:rsidRPr="000437E4">
              <w:rPr>
                <w:rFonts w:ascii="Arial" w:hAnsi="Arial" w:cs="Arial"/>
                <w:sz w:val="20"/>
                <w:szCs w:val="20"/>
                <w:lang w:val="ro-RO"/>
              </w:rPr>
              <w:t>Vii</w:t>
            </w:r>
          </w:p>
        </w:tc>
        <w:tc>
          <w:tcPr>
            <w:tcW w:w="1131" w:type="dxa"/>
            <w:shd w:val="clear" w:color="auto" w:fill="auto"/>
            <w:vAlign w:val="center"/>
          </w:tcPr>
          <w:p w:rsidR="00614D3B" w:rsidRPr="000437E4" w:rsidRDefault="00E529CC" w:rsidP="00614D3B">
            <w:pPr>
              <w:jc w:val="right"/>
              <w:rPr>
                <w:rFonts w:ascii="Arial" w:hAnsi="Arial" w:cs="Arial"/>
                <w:sz w:val="20"/>
                <w:szCs w:val="20"/>
                <w:lang w:val="ro-RO"/>
              </w:rPr>
            </w:pPr>
            <w:r w:rsidRPr="000437E4">
              <w:rPr>
                <w:rFonts w:ascii="Arial" w:hAnsi="Arial" w:cs="Arial"/>
                <w:sz w:val="20"/>
                <w:szCs w:val="20"/>
                <w:lang w:val="ro-RO"/>
              </w:rPr>
              <w:t>11600</w:t>
            </w:r>
          </w:p>
        </w:tc>
        <w:tc>
          <w:tcPr>
            <w:tcW w:w="983" w:type="dxa"/>
            <w:shd w:val="clear" w:color="auto" w:fill="auto"/>
            <w:vAlign w:val="center"/>
          </w:tcPr>
          <w:p w:rsidR="00614D3B" w:rsidRPr="000437E4" w:rsidRDefault="00FE00AC" w:rsidP="00614D3B">
            <w:pPr>
              <w:jc w:val="right"/>
              <w:rPr>
                <w:rFonts w:ascii="Arial" w:hAnsi="Arial" w:cs="Arial"/>
                <w:sz w:val="20"/>
                <w:szCs w:val="20"/>
                <w:lang w:val="ro-RO"/>
              </w:rPr>
            </w:pPr>
            <w:r w:rsidRPr="000437E4">
              <w:rPr>
                <w:rFonts w:ascii="Arial" w:hAnsi="Arial" w:cs="Arial"/>
                <w:sz w:val="20"/>
                <w:szCs w:val="20"/>
                <w:lang w:val="ro-RO"/>
              </w:rPr>
              <w:t>11</w:t>
            </w:r>
            <w:r w:rsidR="00E529CC" w:rsidRPr="000437E4">
              <w:rPr>
                <w:rFonts w:ascii="Arial" w:hAnsi="Arial" w:cs="Arial"/>
                <w:sz w:val="20"/>
                <w:szCs w:val="20"/>
                <w:lang w:val="ro-RO"/>
              </w:rPr>
              <w:t>543</w:t>
            </w:r>
          </w:p>
        </w:tc>
        <w:tc>
          <w:tcPr>
            <w:tcW w:w="983" w:type="dxa"/>
            <w:shd w:val="clear" w:color="auto" w:fill="auto"/>
            <w:vAlign w:val="center"/>
          </w:tcPr>
          <w:p w:rsidR="00614D3B" w:rsidRPr="000437E4" w:rsidRDefault="00FE00AC" w:rsidP="00614D3B">
            <w:pPr>
              <w:jc w:val="right"/>
              <w:rPr>
                <w:rFonts w:ascii="Arial" w:hAnsi="Arial" w:cs="Arial"/>
                <w:sz w:val="20"/>
                <w:szCs w:val="20"/>
                <w:lang w:val="ro-RO"/>
              </w:rPr>
            </w:pPr>
            <w:r w:rsidRPr="000437E4">
              <w:rPr>
                <w:rFonts w:ascii="Arial" w:hAnsi="Arial" w:cs="Arial"/>
                <w:sz w:val="20"/>
                <w:szCs w:val="20"/>
                <w:lang w:val="ro-RO"/>
              </w:rPr>
              <w:t>11543</w:t>
            </w:r>
          </w:p>
        </w:tc>
        <w:tc>
          <w:tcPr>
            <w:tcW w:w="983" w:type="dxa"/>
            <w:shd w:val="clear" w:color="auto" w:fill="auto"/>
            <w:vAlign w:val="center"/>
          </w:tcPr>
          <w:p w:rsidR="00614D3B" w:rsidRPr="000437E4" w:rsidRDefault="00FE00AC" w:rsidP="00614D3B">
            <w:pPr>
              <w:jc w:val="right"/>
              <w:rPr>
                <w:rFonts w:ascii="Arial" w:hAnsi="Arial" w:cs="Arial"/>
                <w:sz w:val="20"/>
                <w:szCs w:val="20"/>
                <w:lang w:val="ro-RO"/>
              </w:rPr>
            </w:pPr>
            <w:r w:rsidRPr="000437E4">
              <w:rPr>
                <w:rFonts w:ascii="Arial" w:hAnsi="Arial" w:cs="Arial"/>
                <w:sz w:val="20"/>
                <w:szCs w:val="20"/>
                <w:lang w:val="ro-RO"/>
              </w:rPr>
              <w:t>11543</w:t>
            </w:r>
          </w:p>
        </w:tc>
        <w:tc>
          <w:tcPr>
            <w:tcW w:w="1133" w:type="dxa"/>
            <w:shd w:val="clear" w:color="auto" w:fill="auto"/>
            <w:vAlign w:val="center"/>
          </w:tcPr>
          <w:p w:rsidR="00614D3B" w:rsidRPr="000437E4" w:rsidRDefault="00ED23BD" w:rsidP="00614D3B">
            <w:pPr>
              <w:jc w:val="right"/>
              <w:rPr>
                <w:rFonts w:ascii="Arial" w:hAnsi="Arial" w:cs="Arial"/>
                <w:sz w:val="20"/>
                <w:szCs w:val="20"/>
                <w:lang w:val="ro-RO"/>
              </w:rPr>
            </w:pPr>
            <w:r w:rsidRPr="000437E4">
              <w:rPr>
                <w:rFonts w:ascii="Arial" w:hAnsi="Arial" w:cs="Arial"/>
                <w:sz w:val="20"/>
                <w:szCs w:val="20"/>
                <w:lang w:val="ro-RO"/>
              </w:rPr>
              <w:t>11543</w:t>
            </w:r>
          </w:p>
        </w:tc>
      </w:tr>
      <w:tr w:rsidR="000437E4" w:rsidRPr="000437E4" w:rsidTr="00504E56">
        <w:trPr>
          <w:tblCellSpacing w:w="20" w:type="dxa"/>
          <w:jc w:val="center"/>
        </w:trPr>
        <w:tc>
          <w:tcPr>
            <w:tcW w:w="823" w:type="dxa"/>
            <w:shd w:val="clear" w:color="auto" w:fill="auto"/>
            <w:vAlign w:val="center"/>
          </w:tcPr>
          <w:p w:rsidR="00614D3B" w:rsidRPr="000437E4" w:rsidRDefault="00614D3B" w:rsidP="00614D3B">
            <w:pPr>
              <w:jc w:val="center"/>
              <w:rPr>
                <w:rFonts w:ascii="Arial" w:hAnsi="Arial" w:cs="Arial"/>
                <w:sz w:val="20"/>
                <w:szCs w:val="20"/>
                <w:lang w:val="ro-RO"/>
              </w:rPr>
            </w:pPr>
            <w:r w:rsidRPr="000437E4">
              <w:rPr>
                <w:rFonts w:ascii="Arial" w:hAnsi="Arial" w:cs="Arial"/>
                <w:sz w:val="20"/>
                <w:szCs w:val="20"/>
                <w:lang w:val="ro-RO"/>
              </w:rPr>
              <w:t>5</w:t>
            </w:r>
          </w:p>
        </w:tc>
        <w:tc>
          <w:tcPr>
            <w:tcW w:w="3045" w:type="dxa"/>
            <w:shd w:val="clear" w:color="auto" w:fill="auto"/>
            <w:vAlign w:val="center"/>
          </w:tcPr>
          <w:p w:rsidR="00614D3B" w:rsidRPr="000437E4" w:rsidRDefault="00614D3B" w:rsidP="00614D3B">
            <w:pPr>
              <w:rPr>
                <w:rFonts w:ascii="Arial" w:hAnsi="Arial" w:cs="Arial"/>
                <w:sz w:val="20"/>
                <w:szCs w:val="20"/>
                <w:lang w:val="ro-RO"/>
              </w:rPr>
            </w:pPr>
            <w:r w:rsidRPr="000437E4">
              <w:rPr>
                <w:rFonts w:ascii="Arial" w:hAnsi="Arial" w:cs="Arial"/>
                <w:sz w:val="20"/>
                <w:szCs w:val="20"/>
                <w:lang w:val="ro-RO"/>
              </w:rPr>
              <w:t>Livezi</w:t>
            </w:r>
          </w:p>
        </w:tc>
        <w:tc>
          <w:tcPr>
            <w:tcW w:w="1131" w:type="dxa"/>
            <w:shd w:val="clear" w:color="auto" w:fill="auto"/>
            <w:vAlign w:val="center"/>
          </w:tcPr>
          <w:p w:rsidR="00614D3B" w:rsidRPr="000437E4" w:rsidRDefault="00ED23BD" w:rsidP="00614D3B">
            <w:pPr>
              <w:jc w:val="right"/>
              <w:rPr>
                <w:rFonts w:ascii="Arial" w:hAnsi="Arial" w:cs="Arial"/>
                <w:sz w:val="20"/>
                <w:szCs w:val="20"/>
                <w:lang w:val="ro-RO"/>
              </w:rPr>
            </w:pPr>
            <w:r w:rsidRPr="000437E4">
              <w:rPr>
                <w:rFonts w:ascii="Arial" w:hAnsi="Arial" w:cs="Arial"/>
                <w:sz w:val="20"/>
                <w:szCs w:val="20"/>
                <w:lang w:val="ro-RO"/>
              </w:rPr>
              <w:t>3800</w:t>
            </w:r>
          </w:p>
        </w:tc>
        <w:tc>
          <w:tcPr>
            <w:tcW w:w="983" w:type="dxa"/>
            <w:shd w:val="clear" w:color="auto" w:fill="auto"/>
            <w:vAlign w:val="center"/>
          </w:tcPr>
          <w:p w:rsidR="00614D3B" w:rsidRPr="000437E4" w:rsidRDefault="00ED23BD" w:rsidP="00614D3B">
            <w:pPr>
              <w:jc w:val="right"/>
              <w:rPr>
                <w:rFonts w:ascii="Arial" w:hAnsi="Arial" w:cs="Arial"/>
                <w:sz w:val="20"/>
                <w:szCs w:val="20"/>
                <w:lang w:val="ro-RO"/>
              </w:rPr>
            </w:pPr>
            <w:r w:rsidRPr="000437E4">
              <w:rPr>
                <w:rFonts w:ascii="Arial" w:hAnsi="Arial" w:cs="Arial"/>
                <w:sz w:val="20"/>
                <w:szCs w:val="20"/>
                <w:lang w:val="ro-RO"/>
              </w:rPr>
              <w:t>3780</w:t>
            </w:r>
          </w:p>
        </w:tc>
        <w:tc>
          <w:tcPr>
            <w:tcW w:w="983" w:type="dxa"/>
            <w:shd w:val="clear" w:color="auto" w:fill="auto"/>
            <w:vAlign w:val="center"/>
          </w:tcPr>
          <w:p w:rsidR="00614D3B" w:rsidRPr="000437E4" w:rsidRDefault="00FE00AC" w:rsidP="00614D3B">
            <w:pPr>
              <w:jc w:val="right"/>
              <w:rPr>
                <w:rFonts w:ascii="Arial" w:hAnsi="Arial" w:cs="Arial"/>
                <w:sz w:val="20"/>
                <w:szCs w:val="20"/>
                <w:lang w:val="ro-RO"/>
              </w:rPr>
            </w:pPr>
            <w:r w:rsidRPr="000437E4">
              <w:rPr>
                <w:rFonts w:ascii="Arial" w:hAnsi="Arial" w:cs="Arial"/>
                <w:sz w:val="20"/>
                <w:szCs w:val="20"/>
                <w:lang w:val="ro-RO"/>
              </w:rPr>
              <w:t>3780</w:t>
            </w:r>
          </w:p>
        </w:tc>
        <w:tc>
          <w:tcPr>
            <w:tcW w:w="983" w:type="dxa"/>
            <w:shd w:val="clear" w:color="auto" w:fill="auto"/>
            <w:vAlign w:val="center"/>
          </w:tcPr>
          <w:p w:rsidR="00614D3B" w:rsidRPr="000437E4" w:rsidRDefault="00FE00AC" w:rsidP="00614D3B">
            <w:pPr>
              <w:jc w:val="right"/>
              <w:rPr>
                <w:rFonts w:ascii="Arial" w:hAnsi="Arial" w:cs="Arial"/>
                <w:sz w:val="20"/>
                <w:szCs w:val="20"/>
                <w:lang w:val="ro-RO"/>
              </w:rPr>
            </w:pPr>
            <w:r w:rsidRPr="000437E4">
              <w:rPr>
                <w:rFonts w:ascii="Arial" w:hAnsi="Arial" w:cs="Arial"/>
                <w:sz w:val="20"/>
                <w:szCs w:val="20"/>
                <w:lang w:val="ro-RO"/>
              </w:rPr>
              <w:t>3780</w:t>
            </w:r>
          </w:p>
        </w:tc>
        <w:tc>
          <w:tcPr>
            <w:tcW w:w="1133" w:type="dxa"/>
            <w:shd w:val="clear" w:color="auto" w:fill="auto"/>
            <w:vAlign w:val="center"/>
          </w:tcPr>
          <w:p w:rsidR="00614D3B" w:rsidRPr="000437E4" w:rsidRDefault="00ED23BD" w:rsidP="00ED23BD">
            <w:pPr>
              <w:jc w:val="center"/>
              <w:rPr>
                <w:rFonts w:ascii="Arial" w:hAnsi="Arial" w:cs="Arial"/>
                <w:sz w:val="20"/>
                <w:szCs w:val="20"/>
                <w:lang w:val="ro-RO"/>
              </w:rPr>
            </w:pPr>
            <w:r w:rsidRPr="000437E4">
              <w:rPr>
                <w:rFonts w:ascii="Arial" w:hAnsi="Arial" w:cs="Arial"/>
                <w:sz w:val="20"/>
                <w:szCs w:val="20"/>
                <w:lang w:val="ro-RO"/>
              </w:rPr>
              <w:t>3780</w:t>
            </w:r>
          </w:p>
        </w:tc>
      </w:tr>
      <w:tr w:rsidR="000437E4" w:rsidRPr="000437E4" w:rsidTr="00504E56">
        <w:trPr>
          <w:trHeight w:val="548"/>
          <w:tblCellSpacing w:w="20" w:type="dxa"/>
          <w:jc w:val="center"/>
        </w:trPr>
        <w:tc>
          <w:tcPr>
            <w:tcW w:w="3908" w:type="dxa"/>
            <w:gridSpan w:val="2"/>
            <w:shd w:val="clear" w:color="auto" w:fill="auto"/>
            <w:vAlign w:val="center"/>
          </w:tcPr>
          <w:p w:rsidR="00FE00AC" w:rsidRPr="000437E4" w:rsidRDefault="00FE00AC" w:rsidP="00614D3B">
            <w:pPr>
              <w:jc w:val="center"/>
              <w:rPr>
                <w:rFonts w:ascii="Arial" w:hAnsi="Arial" w:cs="Arial"/>
                <w:b/>
                <w:sz w:val="20"/>
                <w:szCs w:val="20"/>
                <w:lang w:val="ro-RO"/>
              </w:rPr>
            </w:pPr>
            <w:r w:rsidRPr="000437E4">
              <w:rPr>
                <w:rFonts w:ascii="Arial" w:hAnsi="Arial" w:cs="Arial"/>
                <w:b/>
                <w:sz w:val="20"/>
                <w:szCs w:val="20"/>
                <w:lang w:val="ro-RO"/>
              </w:rPr>
              <w:t>TOTAL  TEREN AGRICOL</w:t>
            </w:r>
          </w:p>
        </w:tc>
        <w:tc>
          <w:tcPr>
            <w:tcW w:w="1131" w:type="dxa"/>
            <w:shd w:val="clear" w:color="auto" w:fill="auto"/>
            <w:vAlign w:val="center"/>
          </w:tcPr>
          <w:p w:rsidR="00FE00AC" w:rsidRPr="000437E4" w:rsidRDefault="00ED23BD" w:rsidP="00FE00AC">
            <w:pPr>
              <w:jc w:val="right"/>
              <w:rPr>
                <w:rFonts w:ascii="Arial" w:hAnsi="Arial" w:cs="Arial"/>
                <w:b/>
                <w:sz w:val="20"/>
                <w:szCs w:val="20"/>
                <w:lang w:val="ro-RO"/>
              </w:rPr>
            </w:pPr>
            <w:r w:rsidRPr="000437E4">
              <w:rPr>
                <w:rFonts w:ascii="Arial" w:hAnsi="Arial" w:cs="Arial"/>
                <w:b/>
                <w:sz w:val="20"/>
                <w:szCs w:val="20"/>
                <w:lang w:val="ro-RO"/>
              </w:rPr>
              <w:t>558200</w:t>
            </w:r>
          </w:p>
        </w:tc>
        <w:tc>
          <w:tcPr>
            <w:tcW w:w="983" w:type="dxa"/>
            <w:shd w:val="clear" w:color="auto" w:fill="auto"/>
            <w:vAlign w:val="center"/>
          </w:tcPr>
          <w:p w:rsidR="00FE00AC" w:rsidRPr="000437E4" w:rsidRDefault="00ED23BD" w:rsidP="00614D3B">
            <w:pPr>
              <w:jc w:val="right"/>
              <w:rPr>
                <w:rFonts w:ascii="Arial" w:hAnsi="Arial" w:cs="Arial"/>
                <w:b/>
                <w:sz w:val="20"/>
                <w:szCs w:val="20"/>
                <w:lang w:val="ro-RO"/>
              </w:rPr>
            </w:pPr>
            <w:r w:rsidRPr="000437E4">
              <w:rPr>
                <w:rFonts w:ascii="Arial" w:hAnsi="Arial" w:cs="Arial"/>
                <w:b/>
                <w:sz w:val="20"/>
                <w:szCs w:val="20"/>
                <w:lang w:val="ro-RO"/>
              </w:rPr>
              <w:t>558204</w:t>
            </w:r>
          </w:p>
        </w:tc>
        <w:tc>
          <w:tcPr>
            <w:tcW w:w="983" w:type="dxa"/>
            <w:shd w:val="clear" w:color="auto" w:fill="auto"/>
            <w:vAlign w:val="center"/>
          </w:tcPr>
          <w:p w:rsidR="00FE00AC" w:rsidRPr="000437E4" w:rsidRDefault="00FE00AC" w:rsidP="00FE00AC">
            <w:pPr>
              <w:jc w:val="right"/>
              <w:rPr>
                <w:rFonts w:ascii="Arial" w:hAnsi="Arial" w:cs="Arial"/>
                <w:b/>
                <w:sz w:val="20"/>
                <w:szCs w:val="20"/>
                <w:lang w:val="ro-RO"/>
              </w:rPr>
            </w:pPr>
            <w:r w:rsidRPr="000437E4">
              <w:rPr>
                <w:rFonts w:ascii="Arial" w:hAnsi="Arial" w:cs="Arial"/>
                <w:b/>
                <w:sz w:val="20"/>
                <w:szCs w:val="20"/>
                <w:lang w:val="ro-RO"/>
              </w:rPr>
              <w:t>558204</w:t>
            </w:r>
          </w:p>
        </w:tc>
        <w:tc>
          <w:tcPr>
            <w:tcW w:w="983" w:type="dxa"/>
            <w:shd w:val="clear" w:color="auto" w:fill="auto"/>
            <w:vAlign w:val="center"/>
          </w:tcPr>
          <w:p w:rsidR="00FE00AC" w:rsidRPr="000437E4" w:rsidRDefault="00FE00AC" w:rsidP="00614D3B">
            <w:pPr>
              <w:jc w:val="right"/>
              <w:rPr>
                <w:rFonts w:ascii="Arial" w:hAnsi="Arial" w:cs="Arial"/>
                <w:b/>
                <w:sz w:val="20"/>
                <w:szCs w:val="20"/>
                <w:lang w:val="ro-RO"/>
              </w:rPr>
            </w:pPr>
            <w:r w:rsidRPr="000437E4">
              <w:rPr>
                <w:rFonts w:ascii="Arial" w:hAnsi="Arial" w:cs="Arial"/>
                <w:b/>
                <w:sz w:val="20"/>
                <w:szCs w:val="20"/>
                <w:lang w:val="ro-RO"/>
              </w:rPr>
              <w:t>558204</w:t>
            </w:r>
          </w:p>
        </w:tc>
        <w:tc>
          <w:tcPr>
            <w:tcW w:w="1133" w:type="dxa"/>
            <w:shd w:val="clear" w:color="auto" w:fill="auto"/>
            <w:vAlign w:val="center"/>
          </w:tcPr>
          <w:p w:rsidR="00FE00AC" w:rsidRPr="000437E4" w:rsidRDefault="00ED23BD" w:rsidP="00614D3B">
            <w:pPr>
              <w:jc w:val="right"/>
              <w:rPr>
                <w:rFonts w:ascii="Arial" w:hAnsi="Arial" w:cs="Arial"/>
                <w:b/>
                <w:sz w:val="20"/>
                <w:szCs w:val="20"/>
                <w:lang w:val="ro-RO"/>
              </w:rPr>
            </w:pPr>
            <w:r w:rsidRPr="000437E4">
              <w:rPr>
                <w:rFonts w:ascii="Arial" w:hAnsi="Arial" w:cs="Arial"/>
                <w:b/>
                <w:sz w:val="20"/>
                <w:szCs w:val="20"/>
                <w:lang w:val="ro-RO"/>
              </w:rPr>
              <w:t>558204</w:t>
            </w:r>
          </w:p>
        </w:tc>
      </w:tr>
    </w:tbl>
    <w:p w:rsidR="00614D3B" w:rsidRPr="00614D3B" w:rsidRDefault="00614D3B" w:rsidP="00A443A8">
      <w:pPr>
        <w:rPr>
          <w:rFonts w:ascii="Arial" w:hAnsi="Arial" w:cs="Arial"/>
          <w:i/>
          <w:sz w:val="20"/>
          <w:szCs w:val="20"/>
          <w:lang w:val="ro-RO"/>
        </w:rPr>
      </w:pPr>
    </w:p>
    <w:p w:rsidR="00A443A8" w:rsidRPr="00614D3B" w:rsidRDefault="00A443A8" w:rsidP="00A443A8">
      <w:pPr>
        <w:rPr>
          <w:rFonts w:ascii="Arial" w:hAnsi="Arial" w:cs="Arial"/>
          <w:i/>
          <w:sz w:val="20"/>
          <w:szCs w:val="20"/>
          <w:lang w:val="ro-RO"/>
        </w:rPr>
      </w:pPr>
      <w:r w:rsidRPr="00614D3B">
        <w:rPr>
          <w:b/>
          <w:lang w:val="ro-RO"/>
        </w:rPr>
        <w:tab/>
      </w:r>
      <w:r w:rsidRPr="00614D3B">
        <w:rPr>
          <w:rFonts w:ascii="Arial" w:hAnsi="Arial" w:cs="Arial"/>
          <w:i/>
          <w:sz w:val="20"/>
          <w:szCs w:val="20"/>
          <w:lang w:val="ro-RO"/>
        </w:rPr>
        <w:t xml:space="preserve">Sursa date OSPA Constanța </w:t>
      </w:r>
    </w:p>
    <w:p w:rsidR="00A443A8" w:rsidRPr="00933D9A" w:rsidRDefault="00A443A8" w:rsidP="00A443A8">
      <w:pPr>
        <w:rPr>
          <w:rFonts w:ascii="Arial" w:hAnsi="Arial" w:cs="Arial"/>
          <w:color w:val="FF0000"/>
          <w:sz w:val="20"/>
          <w:szCs w:val="20"/>
          <w:lang w:val="ro-RO"/>
        </w:rPr>
      </w:pPr>
    </w:p>
    <w:p w:rsidR="00A443A8" w:rsidRPr="00614D3B" w:rsidRDefault="00A443A8" w:rsidP="00A443A8">
      <w:pPr>
        <w:rPr>
          <w:rFonts w:ascii="Arial" w:hAnsi="Arial" w:cs="Arial"/>
          <w:sz w:val="20"/>
          <w:szCs w:val="20"/>
          <w:lang w:val="ro-RO"/>
        </w:rPr>
      </w:pPr>
    </w:p>
    <w:p w:rsidR="00A443A8" w:rsidRPr="00614D3B" w:rsidRDefault="00A443A8" w:rsidP="00A443A8">
      <w:pPr>
        <w:pStyle w:val="Subsol"/>
        <w:tabs>
          <w:tab w:val="clear" w:pos="4513"/>
        </w:tabs>
        <w:spacing w:line="264" w:lineRule="auto"/>
        <w:rPr>
          <w:rFonts w:ascii="Arial" w:hAnsi="Arial" w:cs="Arial"/>
          <w:b/>
          <w:szCs w:val="20"/>
          <w:lang w:val="ro-RO"/>
        </w:rPr>
      </w:pPr>
      <w:r w:rsidRPr="00614D3B">
        <w:rPr>
          <w:rFonts w:ascii="Arial" w:hAnsi="Arial" w:cs="Arial"/>
          <w:b/>
          <w:szCs w:val="20"/>
          <w:lang w:val="ro-RO"/>
        </w:rPr>
        <w:t>Calitatea solurilor</w:t>
      </w:r>
    </w:p>
    <w:p w:rsidR="00A443A8" w:rsidRPr="00614D3B" w:rsidRDefault="00A443A8" w:rsidP="00A443A8">
      <w:pPr>
        <w:pStyle w:val="Subsol"/>
        <w:tabs>
          <w:tab w:val="clear" w:pos="4513"/>
        </w:tabs>
        <w:spacing w:line="264" w:lineRule="auto"/>
        <w:rPr>
          <w:rFonts w:ascii="Arial" w:hAnsi="Arial" w:cs="Arial"/>
          <w:b/>
          <w:szCs w:val="20"/>
          <w:lang w:val="ro-RO"/>
        </w:rPr>
      </w:pPr>
    </w:p>
    <w:p w:rsidR="00A443A8" w:rsidRPr="00614D3B" w:rsidRDefault="00A443A8" w:rsidP="00A443A8">
      <w:pPr>
        <w:ind w:firstLine="720"/>
        <w:jc w:val="both"/>
        <w:rPr>
          <w:rFonts w:ascii="Arial" w:hAnsi="Arial" w:cs="Arial"/>
          <w:noProof/>
          <w:szCs w:val="20"/>
          <w:lang w:val="ro-RO"/>
        </w:rPr>
      </w:pPr>
      <w:r w:rsidRPr="00614D3B">
        <w:rPr>
          <w:rFonts w:ascii="Arial" w:hAnsi="Arial" w:cs="Arial"/>
          <w:noProof/>
          <w:szCs w:val="20"/>
          <w:lang w:val="ro-RO"/>
        </w:rPr>
        <w:t xml:space="preserve">Solurile din judeţul Constanţa prezintă o mare diversitate de condiţii genetice şi de mediu. În general, în condiţii naturale fertilitatea şi potenţialul de producţie al acestor soluri permit diversificarea structurii culturilor. În ultima perioadă, datorită atât modificărilor climatice cât şi factorului uman starea fertilităţii solurilor a scăzut, crescând suprafeţele cu terenuri degradate. Din punct de vedere genetic majoritatea solurilor au ca material parental loessul care contribuie la degradarea mai rapidă a solurilor. </w:t>
      </w:r>
    </w:p>
    <w:p w:rsidR="00A443A8" w:rsidRPr="00614D3B" w:rsidRDefault="00A443A8" w:rsidP="00A443A8">
      <w:pPr>
        <w:pStyle w:val="Subsol"/>
        <w:tabs>
          <w:tab w:val="clear" w:pos="4513"/>
        </w:tabs>
        <w:jc w:val="both"/>
        <w:rPr>
          <w:rFonts w:ascii="Arial" w:hAnsi="Arial" w:cs="Arial"/>
          <w:b/>
          <w:szCs w:val="20"/>
          <w:lang w:val="ro-RO"/>
        </w:rPr>
      </w:pPr>
    </w:p>
    <w:p w:rsidR="00A443A8" w:rsidRPr="00614D3B" w:rsidRDefault="00A443A8" w:rsidP="00A443A8">
      <w:pPr>
        <w:pStyle w:val="Corptext"/>
        <w:spacing w:after="0"/>
        <w:ind w:firstLine="708"/>
        <w:jc w:val="both"/>
        <w:rPr>
          <w:rFonts w:ascii="Arial" w:hAnsi="Arial" w:cs="Arial"/>
          <w:noProof/>
          <w:sz w:val="24"/>
          <w:szCs w:val="24"/>
          <w:lang w:val="ro-RO"/>
        </w:rPr>
      </w:pPr>
      <w:r w:rsidRPr="00614D3B">
        <w:rPr>
          <w:rFonts w:ascii="Arial" w:hAnsi="Arial" w:cs="Arial"/>
          <w:noProof/>
          <w:sz w:val="24"/>
          <w:szCs w:val="24"/>
          <w:lang w:val="ro-RO"/>
        </w:rPr>
        <w:t xml:space="preserve">Potenţialul productiv al terenurilor este reflectat de nota de bonitare pentru folosinţe şi culturi agricole. </w:t>
      </w:r>
    </w:p>
    <w:p w:rsidR="00A443A8" w:rsidRPr="00614D3B" w:rsidRDefault="00A443A8" w:rsidP="00A443A8">
      <w:pPr>
        <w:pStyle w:val="Corptext"/>
        <w:spacing w:after="0"/>
        <w:ind w:firstLine="708"/>
        <w:jc w:val="both"/>
        <w:rPr>
          <w:rFonts w:ascii="Arial" w:hAnsi="Arial" w:cs="Arial"/>
          <w:noProof/>
          <w:sz w:val="24"/>
          <w:szCs w:val="24"/>
          <w:lang w:val="ro-RO"/>
        </w:rPr>
      </w:pPr>
      <w:r w:rsidRPr="00614D3B">
        <w:rPr>
          <w:rFonts w:ascii="Arial" w:hAnsi="Arial" w:cs="Arial"/>
          <w:noProof/>
          <w:sz w:val="24"/>
          <w:szCs w:val="24"/>
          <w:lang w:val="ro-RO"/>
        </w:rPr>
        <w:t>Nota de bonitare rezultă din cumularea favorabilităţii factorilor principali şi anume: temperatură medie anuală, precipitaţii medii anuale, stare de gleizare, de pseudogleizare a solului, salinizare şi alcalizare a solului, textura solului în orizontul superior, gradul de poluare a solului, panta terenului, alunecări de teren, adâncimea apei freatice, inundabilitate, porozitate totală, conţinutul de carbonat de calciu total, reacţia solului, volumul edafic, rezerva de humus, excesul de umiditate de suprafaţă.</w:t>
      </w:r>
    </w:p>
    <w:p w:rsidR="00A443A8" w:rsidRPr="00614D3B" w:rsidRDefault="00A443A8" w:rsidP="00A443A8">
      <w:pPr>
        <w:pStyle w:val="Corptext2"/>
        <w:ind w:firstLine="720"/>
        <w:rPr>
          <w:rFonts w:ascii="Arial" w:hAnsi="Arial" w:cs="Arial"/>
          <w:noProof/>
          <w:lang w:val="ro-RO"/>
        </w:rPr>
      </w:pPr>
      <w:r w:rsidRPr="00614D3B">
        <w:rPr>
          <w:rFonts w:ascii="Arial" w:hAnsi="Arial" w:cs="Arial"/>
          <w:noProof/>
          <w:lang w:val="ro-RO"/>
        </w:rPr>
        <w:t>Fiecare cultură, în funcţie de factorii enumeraţi mai sus şi fiecare folosinţă primesc diferiţi coeficienţi care variază între 0 şi 1, după cum însuşirea respectivă este total nefavorabilă sau optimă pentru exigenţele folosinţei sau plantei luate în considerare.</w:t>
      </w:r>
    </w:p>
    <w:p w:rsidR="00A443A8" w:rsidRPr="00614D3B" w:rsidRDefault="00A443A8" w:rsidP="00A443A8">
      <w:pPr>
        <w:pStyle w:val="Corptext2"/>
        <w:ind w:firstLine="720"/>
        <w:rPr>
          <w:rFonts w:ascii="Arial" w:hAnsi="Arial" w:cs="Arial"/>
          <w:noProof/>
          <w:lang w:val="ro-RO"/>
        </w:rPr>
      </w:pPr>
      <w:r w:rsidRPr="00614D3B">
        <w:rPr>
          <w:rFonts w:ascii="Arial" w:hAnsi="Arial" w:cs="Arial"/>
          <w:noProof/>
          <w:lang w:val="ro-RO"/>
        </w:rPr>
        <w:t>Notele de bonitare pentru condiţii naturale se obţin înmulţind cu 100 produsul coeficienţilor indicatorilor enumeraţi mai sus.</w:t>
      </w:r>
    </w:p>
    <w:p w:rsidR="00A443A8" w:rsidRPr="00614D3B" w:rsidRDefault="00A443A8" w:rsidP="00A443A8">
      <w:pPr>
        <w:pStyle w:val="Corptext2"/>
        <w:ind w:firstLine="720"/>
        <w:rPr>
          <w:rFonts w:ascii="Arial" w:hAnsi="Arial" w:cs="Arial"/>
          <w:noProof/>
          <w:lang w:val="ro-RO"/>
        </w:rPr>
      </w:pPr>
      <w:r w:rsidRPr="00614D3B">
        <w:rPr>
          <w:rFonts w:ascii="Arial" w:hAnsi="Arial" w:cs="Arial"/>
          <w:noProof/>
          <w:lang w:val="ro-RO"/>
        </w:rPr>
        <w:t>Pentru categoria de folosinţă arabil nota de bonitare naturală reprezintă media aritmetică a notelor de bonitare pentru 8 culturi cu aria de răspândire cea mai mare şi anume: grâu, orz, porumb, floarea-soarelui, sfeclă de zahăr, cartof, soia şi mazăre/fasole, iar pentru livezi este media aritmetică a notelor pentru speciile: măr, păr, prun, la care se adaugă, după caz, nota speciei cireş-vişin ori piersic-cais. Pentru viţa de vie nota de bonitare naturală este media aritmetică a celor două categorii.</w:t>
      </w:r>
    </w:p>
    <w:p w:rsidR="00A443A8" w:rsidRPr="00614D3B" w:rsidRDefault="00A443A8" w:rsidP="00A443A8">
      <w:pPr>
        <w:ind w:firstLine="720"/>
        <w:jc w:val="both"/>
        <w:rPr>
          <w:rFonts w:ascii="Arial" w:hAnsi="Arial" w:cs="Arial"/>
          <w:noProof/>
          <w:lang w:val="ro-RO"/>
        </w:rPr>
      </w:pPr>
      <w:r w:rsidRPr="00614D3B">
        <w:rPr>
          <w:rFonts w:ascii="Arial" w:hAnsi="Arial" w:cs="Arial"/>
          <w:noProof/>
          <w:lang w:val="ro-RO"/>
        </w:rPr>
        <w:t>Gruparea terenurilor în clase de calitate se face în funcţie de nota de bonitare naturală pentru categoria de folosinţă existentă în momentul cartării, după cum urmează:</w:t>
      </w:r>
    </w:p>
    <w:p w:rsidR="000664B1" w:rsidRPr="00933D9A" w:rsidRDefault="00A443A8" w:rsidP="00A443A8">
      <w:pPr>
        <w:jc w:val="both"/>
        <w:rPr>
          <w:rFonts w:ascii="Arial" w:hAnsi="Arial" w:cs="Arial"/>
          <w:noProof/>
          <w:color w:val="FF0000"/>
          <w:sz w:val="16"/>
          <w:szCs w:val="16"/>
          <w:lang w:val="ro-RO"/>
        </w:rPr>
      </w:pPr>
      <w:r w:rsidRPr="00933D9A">
        <w:rPr>
          <w:rFonts w:ascii="Arial" w:hAnsi="Arial" w:cs="Arial"/>
          <w:noProof/>
          <w:color w:val="FF0000"/>
          <w:sz w:val="16"/>
          <w:szCs w:val="16"/>
          <w:lang w:val="ro-RO"/>
        </w:rPr>
        <w:tab/>
      </w:r>
      <w:r w:rsidRPr="00933D9A">
        <w:rPr>
          <w:rFonts w:ascii="Arial" w:hAnsi="Arial" w:cs="Arial"/>
          <w:noProof/>
          <w:color w:val="FF0000"/>
          <w:sz w:val="16"/>
          <w:szCs w:val="16"/>
          <w:lang w:val="ro-RO"/>
        </w:rPr>
        <w:tab/>
      </w:r>
      <w:r w:rsidRPr="00933D9A">
        <w:rPr>
          <w:rFonts w:ascii="Arial" w:hAnsi="Arial" w:cs="Arial"/>
          <w:noProof/>
          <w:color w:val="FF0000"/>
          <w:sz w:val="16"/>
          <w:szCs w:val="16"/>
          <w:lang w:val="ro-RO"/>
        </w:rPr>
        <w:tab/>
      </w:r>
      <w:r w:rsidRPr="00933D9A">
        <w:rPr>
          <w:rFonts w:ascii="Arial" w:hAnsi="Arial" w:cs="Arial"/>
          <w:noProof/>
          <w:color w:val="FF0000"/>
          <w:sz w:val="16"/>
          <w:szCs w:val="16"/>
          <w:lang w:val="ro-RO"/>
        </w:rPr>
        <w:tab/>
      </w:r>
      <w:r w:rsidRPr="00933D9A">
        <w:rPr>
          <w:rFonts w:ascii="Arial" w:hAnsi="Arial" w:cs="Arial"/>
          <w:noProof/>
          <w:color w:val="FF0000"/>
          <w:sz w:val="16"/>
          <w:szCs w:val="16"/>
          <w:lang w:val="ro-RO"/>
        </w:rPr>
        <w:tab/>
      </w:r>
      <w:r w:rsidRPr="00933D9A">
        <w:rPr>
          <w:rFonts w:ascii="Arial" w:hAnsi="Arial" w:cs="Arial"/>
          <w:noProof/>
          <w:color w:val="FF0000"/>
          <w:sz w:val="16"/>
          <w:szCs w:val="16"/>
          <w:lang w:val="ro-RO"/>
        </w:rPr>
        <w:tab/>
      </w:r>
      <w:r w:rsidRPr="00933D9A">
        <w:rPr>
          <w:rFonts w:ascii="Arial" w:hAnsi="Arial" w:cs="Arial"/>
          <w:noProof/>
          <w:color w:val="FF0000"/>
          <w:sz w:val="16"/>
          <w:szCs w:val="16"/>
          <w:lang w:val="ro-RO"/>
        </w:rPr>
        <w:tab/>
      </w:r>
      <w:r w:rsidRPr="00933D9A">
        <w:rPr>
          <w:rFonts w:ascii="Arial" w:hAnsi="Arial" w:cs="Arial"/>
          <w:noProof/>
          <w:color w:val="FF0000"/>
          <w:sz w:val="16"/>
          <w:szCs w:val="16"/>
          <w:lang w:val="ro-RO"/>
        </w:rPr>
        <w:tab/>
      </w:r>
      <w:r w:rsidRPr="00933D9A">
        <w:rPr>
          <w:rFonts w:ascii="Arial" w:hAnsi="Arial" w:cs="Arial"/>
          <w:noProof/>
          <w:color w:val="FF0000"/>
          <w:sz w:val="16"/>
          <w:szCs w:val="16"/>
          <w:lang w:val="ro-RO"/>
        </w:rPr>
        <w:tab/>
      </w:r>
    </w:p>
    <w:p w:rsidR="000664B1" w:rsidRPr="00933D9A" w:rsidRDefault="000664B1" w:rsidP="00A443A8">
      <w:pPr>
        <w:jc w:val="both"/>
        <w:rPr>
          <w:rFonts w:ascii="Arial" w:hAnsi="Arial" w:cs="Arial"/>
          <w:noProof/>
          <w:color w:val="FF0000"/>
          <w:sz w:val="16"/>
          <w:szCs w:val="16"/>
          <w:lang w:val="ro-RO"/>
        </w:rPr>
      </w:pPr>
    </w:p>
    <w:p w:rsidR="00A443A8" w:rsidRPr="00614D3B" w:rsidRDefault="00A443A8" w:rsidP="00A443A8">
      <w:pPr>
        <w:jc w:val="both"/>
        <w:rPr>
          <w:rFonts w:ascii="Arial" w:hAnsi="Arial" w:cs="Arial"/>
          <w:i/>
          <w:noProof/>
          <w:sz w:val="20"/>
          <w:szCs w:val="20"/>
          <w:lang w:val="ro-RO"/>
        </w:rPr>
      </w:pPr>
      <w:r w:rsidRPr="00933D9A">
        <w:rPr>
          <w:rFonts w:ascii="Arial" w:hAnsi="Arial" w:cs="Arial"/>
          <w:noProof/>
          <w:color w:val="FF0000"/>
          <w:szCs w:val="20"/>
          <w:lang w:val="ro-RO"/>
        </w:rPr>
        <w:tab/>
      </w:r>
      <w:r w:rsidRPr="00933D9A">
        <w:rPr>
          <w:rFonts w:ascii="Arial" w:hAnsi="Arial" w:cs="Arial"/>
          <w:noProof/>
          <w:color w:val="FF0000"/>
          <w:szCs w:val="20"/>
          <w:lang w:val="ro-RO"/>
        </w:rPr>
        <w:tab/>
      </w:r>
      <w:r w:rsidRPr="00933D9A">
        <w:rPr>
          <w:rFonts w:ascii="Arial" w:hAnsi="Arial" w:cs="Arial"/>
          <w:noProof/>
          <w:color w:val="FF0000"/>
          <w:szCs w:val="20"/>
          <w:lang w:val="ro-RO"/>
        </w:rPr>
        <w:tab/>
      </w:r>
      <w:r w:rsidRPr="00933D9A">
        <w:rPr>
          <w:rFonts w:ascii="Arial" w:hAnsi="Arial" w:cs="Arial"/>
          <w:noProof/>
          <w:color w:val="FF0000"/>
          <w:szCs w:val="20"/>
          <w:lang w:val="ro-RO"/>
        </w:rPr>
        <w:tab/>
      </w:r>
      <w:r w:rsidRPr="00614D3B">
        <w:rPr>
          <w:rFonts w:ascii="Arial" w:hAnsi="Arial" w:cs="Arial"/>
          <w:noProof/>
          <w:szCs w:val="20"/>
          <w:lang w:val="ro-RO"/>
        </w:rPr>
        <w:tab/>
      </w:r>
      <w:r w:rsidRPr="00614D3B">
        <w:rPr>
          <w:rFonts w:ascii="Arial" w:hAnsi="Arial" w:cs="Arial"/>
          <w:noProof/>
          <w:szCs w:val="20"/>
          <w:lang w:val="ro-RO"/>
        </w:rPr>
        <w:tab/>
      </w:r>
      <w:r w:rsidRPr="00614D3B">
        <w:rPr>
          <w:rFonts w:ascii="Arial" w:hAnsi="Arial" w:cs="Arial"/>
          <w:noProof/>
          <w:szCs w:val="20"/>
          <w:lang w:val="ro-RO"/>
        </w:rPr>
        <w:tab/>
        <w:t xml:space="preserve">                                           </w:t>
      </w:r>
      <w:r w:rsidRPr="00614D3B">
        <w:rPr>
          <w:rFonts w:ascii="Arial" w:hAnsi="Arial" w:cs="Arial"/>
          <w:i/>
          <w:noProof/>
          <w:sz w:val="20"/>
          <w:szCs w:val="20"/>
          <w:lang w:val="ro-RO"/>
        </w:rPr>
        <w:t>Tabel III.1.1.</w:t>
      </w:r>
      <w:r w:rsidR="00614D3B" w:rsidRPr="00614D3B">
        <w:rPr>
          <w:rFonts w:ascii="Arial" w:hAnsi="Arial" w:cs="Arial"/>
          <w:i/>
          <w:noProof/>
          <w:sz w:val="20"/>
          <w:szCs w:val="20"/>
          <w:lang w:val="ro-RO"/>
        </w:rPr>
        <w:t>2</w:t>
      </w:r>
    </w:p>
    <w:tbl>
      <w:tblPr>
        <w:tblW w:w="0" w:type="auto"/>
        <w:jc w:val="center"/>
        <w:tblCellSpacing w:w="20" w:type="dxa"/>
        <w:tblInd w:w="160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187"/>
        <w:gridCol w:w="3442"/>
      </w:tblGrid>
      <w:tr w:rsidR="00614D3B" w:rsidRPr="00614D3B" w:rsidTr="008F0E79">
        <w:trPr>
          <w:trHeight w:val="623"/>
          <w:tblCellSpacing w:w="20" w:type="dxa"/>
          <w:jc w:val="center"/>
        </w:trPr>
        <w:tc>
          <w:tcPr>
            <w:tcW w:w="0" w:type="auto"/>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lang w:val="ro-RO"/>
              </w:rPr>
            </w:pPr>
            <w:r w:rsidRPr="00614D3B">
              <w:rPr>
                <w:rFonts w:ascii="Arial" w:hAnsi="Arial" w:cs="Arial"/>
                <w:b/>
                <w:noProof/>
                <w:szCs w:val="20"/>
                <w:lang w:val="ro-RO"/>
              </w:rPr>
              <w:t>Clasa de calitate</w:t>
            </w:r>
          </w:p>
        </w:tc>
        <w:tc>
          <w:tcPr>
            <w:tcW w:w="3382" w:type="dxa"/>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lang w:val="ro-RO"/>
              </w:rPr>
            </w:pPr>
            <w:r w:rsidRPr="00614D3B">
              <w:rPr>
                <w:rFonts w:ascii="Arial" w:hAnsi="Arial" w:cs="Arial"/>
                <w:b/>
                <w:noProof/>
                <w:szCs w:val="20"/>
                <w:lang w:val="ro-RO"/>
              </w:rPr>
              <w:t>puncte de bonitare</w:t>
            </w:r>
          </w:p>
        </w:tc>
      </w:tr>
      <w:tr w:rsidR="00614D3B" w:rsidRPr="00614D3B" w:rsidTr="008F0E79">
        <w:trPr>
          <w:tblCellSpacing w:w="20" w:type="dxa"/>
          <w:jc w:val="center"/>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Clasa I</w:t>
            </w:r>
          </w:p>
        </w:tc>
        <w:tc>
          <w:tcPr>
            <w:tcW w:w="3382"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81-100 puncte de bonitare</w:t>
            </w:r>
          </w:p>
        </w:tc>
      </w:tr>
      <w:tr w:rsidR="00614D3B" w:rsidRPr="00614D3B" w:rsidTr="008F0E79">
        <w:trPr>
          <w:tblCellSpacing w:w="20" w:type="dxa"/>
          <w:jc w:val="center"/>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Clasa a II-a</w:t>
            </w:r>
          </w:p>
        </w:tc>
        <w:tc>
          <w:tcPr>
            <w:tcW w:w="3382"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61-80   puncte de bonitare</w:t>
            </w:r>
          </w:p>
        </w:tc>
      </w:tr>
      <w:tr w:rsidR="00614D3B" w:rsidRPr="00614D3B" w:rsidTr="008F0E79">
        <w:trPr>
          <w:tblCellSpacing w:w="20" w:type="dxa"/>
          <w:jc w:val="center"/>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Clasa a III-a</w:t>
            </w:r>
          </w:p>
        </w:tc>
        <w:tc>
          <w:tcPr>
            <w:tcW w:w="3382"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41-60   puncte de bonitare</w:t>
            </w:r>
          </w:p>
        </w:tc>
      </w:tr>
      <w:tr w:rsidR="00614D3B" w:rsidRPr="00614D3B" w:rsidTr="008F0E79">
        <w:trPr>
          <w:tblCellSpacing w:w="20" w:type="dxa"/>
          <w:jc w:val="center"/>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Clasa a IV-a</w:t>
            </w:r>
          </w:p>
        </w:tc>
        <w:tc>
          <w:tcPr>
            <w:tcW w:w="3382"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lang w:val="ro-RO"/>
              </w:rPr>
              <w:t>21-40</w:t>
            </w:r>
            <w:r w:rsidRPr="00614D3B">
              <w:rPr>
                <w:rFonts w:ascii="Arial" w:hAnsi="Arial" w:cs="Arial"/>
                <w:noProof/>
                <w:szCs w:val="20"/>
                <w:lang w:val="ro-RO"/>
              </w:rPr>
              <w:t xml:space="preserve">   puncte de bonitare</w:t>
            </w:r>
          </w:p>
        </w:tc>
      </w:tr>
      <w:tr w:rsidR="00614D3B" w:rsidRPr="00614D3B" w:rsidTr="008F0E79">
        <w:trPr>
          <w:tblCellSpacing w:w="20" w:type="dxa"/>
          <w:jc w:val="center"/>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Clasa a V-a</w:t>
            </w:r>
          </w:p>
        </w:tc>
        <w:tc>
          <w:tcPr>
            <w:tcW w:w="3382"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1-20   puncte de bonitare</w:t>
            </w:r>
          </w:p>
        </w:tc>
      </w:tr>
    </w:tbl>
    <w:p w:rsidR="00A443A8" w:rsidRPr="00614D3B" w:rsidRDefault="00A443A8" w:rsidP="00A443A8">
      <w:pPr>
        <w:ind w:firstLine="720"/>
        <w:jc w:val="both"/>
        <w:rPr>
          <w:rFonts w:ascii="Arial" w:hAnsi="Arial" w:cs="Arial"/>
          <w:noProof/>
          <w:sz w:val="16"/>
          <w:szCs w:val="16"/>
          <w:lang w:val="ro-RO"/>
        </w:rPr>
      </w:pPr>
    </w:p>
    <w:p w:rsidR="00A443A8" w:rsidRPr="00614D3B" w:rsidRDefault="00A443A8" w:rsidP="00A443A8">
      <w:pPr>
        <w:ind w:firstLine="720"/>
        <w:jc w:val="both"/>
        <w:rPr>
          <w:rFonts w:ascii="Arial" w:hAnsi="Arial" w:cs="Arial"/>
          <w:noProof/>
          <w:szCs w:val="20"/>
          <w:lang w:val="ro-RO"/>
        </w:rPr>
      </w:pPr>
      <w:r w:rsidRPr="00614D3B">
        <w:rPr>
          <w:rFonts w:ascii="Arial" w:hAnsi="Arial" w:cs="Arial"/>
          <w:noProof/>
          <w:szCs w:val="20"/>
          <w:lang w:val="ro-RO"/>
        </w:rPr>
        <w:t>Încadrarea terenurilor în clase de pretabilitate se realizează pe criteriul factorilor limitativi ai producţiei în cazul unei anumite folosinţe (arabil, livezi, vii, pajişti).</w:t>
      </w:r>
    </w:p>
    <w:p w:rsidR="00A443A8" w:rsidRPr="00614D3B" w:rsidRDefault="00A443A8" w:rsidP="00A443A8">
      <w:pPr>
        <w:ind w:firstLine="720"/>
        <w:jc w:val="both"/>
        <w:rPr>
          <w:rFonts w:ascii="Arial" w:hAnsi="Arial" w:cs="Arial"/>
          <w:noProof/>
          <w:szCs w:val="20"/>
          <w:lang w:val="ro-RO"/>
        </w:rPr>
      </w:pPr>
      <w:r w:rsidRPr="00614D3B">
        <w:rPr>
          <w:rFonts w:ascii="Arial" w:hAnsi="Arial" w:cs="Arial"/>
          <w:noProof/>
          <w:szCs w:val="20"/>
          <w:lang w:val="ro-RO"/>
        </w:rPr>
        <w:t xml:space="preserve">Gruparea terenurilor se face în 6 clase de pretabilitate (I-VI), în funcţie de intensitatea factorului sau factorilor limitativi sau restrictivi pentru producţia agricolă. </w:t>
      </w:r>
    </w:p>
    <w:p w:rsidR="00A443A8" w:rsidRPr="00614D3B" w:rsidRDefault="00A443A8" w:rsidP="00A443A8">
      <w:pPr>
        <w:ind w:firstLine="720"/>
        <w:jc w:val="both"/>
        <w:rPr>
          <w:rFonts w:ascii="Arial" w:hAnsi="Arial" w:cs="Arial"/>
          <w:noProof/>
          <w:sz w:val="36"/>
          <w:szCs w:val="36"/>
          <w:vertAlign w:val="superscript"/>
          <w:lang w:val="ro-RO"/>
        </w:rPr>
      </w:pPr>
      <w:r w:rsidRPr="00614D3B">
        <w:rPr>
          <w:rFonts w:ascii="Arial" w:hAnsi="Arial" w:cs="Arial"/>
          <w:noProof/>
          <w:szCs w:val="20"/>
          <w:lang w:val="ro-RO"/>
        </w:rPr>
        <w:t>Semnificaţia claselor de pretabilitate este redată în tabelul de mai jos</w:t>
      </w:r>
    </w:p>
    <w:p w:rsidR="00A443A8" w:rsidRPr="00614D3B" w:rsidRDefault="00A443A8" w:rsidP="00A443A8">
      <w:pPr>
        <w:ind w:firstLine="720"/>
        <w:jc w:val="both"/>
        <w:rPr>
          <w:rFonts w:ascii="Arial" w:hAnsi="Arial" w:cs="Arial"/>
          <w:i/>
          <w:noProof/>
          <w:sz w:val="32"/>
          <w:szCs w:val="32"/>
          <w:lang w:val="ro-RO"/>
        </w:rPr>
      </w:pPr>
      <w:r w:rsidRPr="00933D9A">
        <w:rPr>
          <w:rFonts w:ascii="Arial" w:hAnsi="Arial" w:cs="Arial"/>
          <w:noProof/>
          <w:color w:val="FF0000"/>
          <w:sz w:val="36"/>
          <w:szCs w:val="36"/>
          <w:vertAlign w:val="superscript"/>
          <w:lang w:val="ro-RO"/>
        </w:rPr>
        <w:tab/>
      </w:r>
      <w:r w:rsidRPr="00933D9A">
        <w:rPr>
          <w:rFonts w:ascii="Arial" w:hAnsi="Arial" w:cs="Arial"/>
          <w:noProof/>
          <w:color w:val="FF0000"/>
          <w:sz w:val="36"/>
          <w:szCs w:val="36"/>
          <w:vertAlign w:val="superscript"/>
          <w:lang w:val="ro-RO"/>
        </w:rPr>
        <w:tab/>
      </w:r>
      <w:r w:rsidRPr="00933D9A">
        <w:rPr>
          <w:rFonts w:ascii="Arial" w:hAnsi="Arial" w:cs="Arial"/>
          <w:noProof/>
          <w:color w:val="FF0000"/>
          <w:sz w:val="36"/>
          <w:szCs w:val="36"/>
          <w:vertAlign w:val="superscript"/>
          <w:lang w:val="ro-RO"/>
        </w:rPr>
        <w:tab/>
      </w:r>
      <w:r w:rsidRPr="00933D9A">
        <w:rPr>
          <w:rFonts w:ascii="Arial" w:hAnsi="Arial" w:cs="Arial"/>
          <w:noProof/>
          <w:color w:val="FF0000"/>
          <w:sz w:val="36"/>
          <w:szCs w:val="36"/>
          <w:vertAlign w:val="superscript"/>
          <w:lang w:val="ro-RO"/>
        </w:rPr>
        <w:tab/>
      </w:r>
      <w:r w:rsidRPr="00933D9A">
        <w:rPr>
          <w:rFonts w:ascii="Arial" w:hAnsi="Arial" w:cs="Arial"/>
          <w:noProof/>
          <w:color w:val="FF0000"/>
          <w:sz w:val="36"/>
          <w:szCs w:val="36"/>
          <w:vertAlign w:val="superscript"/>
          <w:lang w:val="ro-RO"/>
        </w:rPr>
        <w:tab/>
      </w:r>
      <w:r w:rsidRPr="00933D9A">
        <w:rPr>
          <w:rFonts w:ascii="Arial" w:hAnsi="Arial" w:cs="Arial"/>
          <w:noProof/>
          <w:color w:val="FF0000"/>
          <w:sz w:val="36"/>
          <w:szCs w:val="36"/>
          <w:vertAlign w:val="superscript"/>
          <w:lang w:val="ro-RO"/>
        </w:rPr>
        <w:tab/>
      </w:r>
      <w:r w:rsidRPr="00933D9A">
        <w:rPr>
          <w:rFonts w:ascii="Arial" w:hAnsi="Arial" w:cs="Arial"/>
          <w:noProof/>
          <w:color w:val="FF0000"/>
          <w:sz w:val="36"/>
          <w:szCs w:val="36"/>
          <w:vertAlign w:val="superscript"/>
          <w:lang w:val="ro-RO"/>
        </w:rPr>
        <w:tab/>
      </w:r>
      <w:r w:rsidRPr="00933D9A">
        <w:rPr>
          <w:rFonts w:ascii="Arial" w:hAnsi="Arial" w:cs="Arial"/>
          <w:noProof/>
          <w:color w:val="FF0000"/>
          <w:sz w:val="36"/>
          <w:szCs w:val="36"/>
          <w:vertAlign w:val="superscript"/>
          <w:lang w:val="ro-RO"/>
        </w:rPr>
        <w:tab/>
      </w:r>
      <w:r w:rsidRPr="00933D9A">
        <w:rPr>
          <w:rFonts w:ascii="Arial" w:hAnsi="Arial" w:cs="Arial"/>
          <w:noProof/>
          <w:color w:val="FF0000"/>
          <w:sz w:val="36"/>
          <w:szCs w:val="36"/>
          <w:vertAlign w:val="superscript"/>
          <w:lang w:val="ro-RO"/>
        </w:rPr>
        <w:tab/>
      </w:r>
      <w:r w:rsidRPr="00614D3B">
        <w:rPr>
          <w:rFonts w:ascii="Arial" w:hAnsi="Arial" w:cs="Arial"/>
          <w:noProof/>
          <w:sz w:val="36"/>
          <w:szCs w:val="36"/>
          <w:vertAlign w:val="superscript"/>
          <w:lang w:val="ro-RO"/>
        </w:rPr>
        <w:t xml:space="preserve">              </w:t>
      </w:r>
      <w:r w:rsidR="000664B1" w:rsidRPr="00614D3B">
        <w:rPr>
          <w:rFonts w:ascii="Arial" w:hAnsi="Arial" w:cs="Arial"/>
          <w:noProof/>
          <w:sz w:val="36"/>
          <w:szCs w:val="36"/>
          <w:vertAlign w:val="superscript"/>
          <w:lang w:val="ro-RO"/>
        </w:rPr>
        <w:t xml:space="preserve">         </w:t>
      </w:r>
      <w:r w:rsidRPr="00614D3B">
        <w:rPr>
          <w:rFonts w:ascii="Arial" w:hAnsi="Arial" w:cs="Arial"/>
          <w:noProof/>
          <w:sz w:val="36"/>
          <w:szCs w:val="36"/>
          <w:vertAlign w:val="superscript"/>
          <w:lang w:val="ro-RO"/>
        </w:rPr>
        <w:t xml:space="preserve">  </w:t>
      </w:r>
      <w:r w:rsidRPr="00614D3B">
        <w:rPr>
          <w:rFonts w:ascii="Arial" w:hAnsi="Arial" w:cs="Arial"/>
          <w:i/>
          <w:noProof/>
          <w:sz w:val="32"/>
          <w:szCs w:val="32"/>
          <w:vertAlign w:val="superscript"/>
          <w:lang w:val="ro-RO"/>
        </w:rPr>
        <w:t>Tabel III.1.1.</w:t>
      </w:r>
      <w:r w:rsidR="00614D3B" w:rsidRPr="00614D3B">
        <w:rPr>
          <w:rFonts w:ascii="Arial" w:hAnsi="Arial" w:cs="Arial"/>
          <w:i/>
          <w:noProof/>
          <w:sz w:val="32"/>
          <w:szCs w:val="32"/>
          <w:vertAlign w:val="superscript"/>
          <w:lang w:val="ro-RO"/>
        </w:rPr>
        <w:t>3</w:t>
      </w:r>
    </w:p>
    <w:tbl>
      <w:tblPr>
        <w:tblW w:w="0" w:type="auto"/>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162"/>
        <w:gridCol w:w="8374"/>
      </w:tblGrid>
      <w:tr w:rsidR="00614D3B" w:rsidRPr="00614D3B" w:rsidTr="008F0E79">
        <w:trPr>
          <w:trHeight w:val="443"/>
          <w:tblCellSpacing w:w="20" w:type="dxa"/>
        </w:trPr>
        <w:tc>
          <w:tcPr>
            <w:tcW w:w="0" w:type="auto"/>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lang w:val="ro-RO"/>
              </w:rPr>
            </w:pPr>
            <w:r w:rsidRPr="00614D3B">
              <w:rPr>
                <w:rFonts w:ascii="Arial" w:hAnsi="Arial" w:cs="Arial"/>
                <w:b/>
                <w:noProof/>
                <w:lang w:val="ro-RO"/>
              </w:rPr>
              <w:t>Clasa de pretabilitate</w:t>
            </w:r>
          </w:p>
        </w:tc>
        <w:tc>
          <w:tcPr>
            <w:tcW w:w="0" w:type="auto"/>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lang w:val="ro-RO"/>
              </w:rPr>
            </w:pPr>
            <w:r w:rsidRPr="00614D3B">
              <w:rPr>
                <w:rFonts w:ascii="Arial" w:hAnsi="Arial" w:cs="Arial"/>
                <w:b/>
                <w:noProof/>
                <w:lang w:val="ro-RO"/>
              </w:rPr>
              <w:t>Tipul de teren</w:t>
            </w:r>
          </w:p>
        </w:tc>
      </w:tr>
      <w:tr w:rsidR="00614D3B" w:rsidRPr="00614D3B" w:rsidTr="008F0E79">
        <w:trPr>
          <w:tblCellSpacing w:w="20" w:type="dxa"/>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lang w:val="ro-RO"/>
              </w:rPr>
            </w:pPr>
            <w:r w:rsidRPr="00614D3B">
              <w:rPr>
                <w:rFonts w:ascii="Arial" w:hAnsi="Arial" w:cs="Arial"/>
                <w:noProof/>
                <w:lang w:val="ro-RO"/>
              </w:rPr>
              <w:t>Clasa  I</w:t>
            </w:r>
          </w:p>
        </w:tc>
        <w:tc>
          <w:tcPr>
            <w:tcW w:w="0" w:type="auto"/>
            <w:tcBorders>
              <w:left w:val="inset" w:sz="6" w:space="0" w:color="auto"/>
              <w:right w:val="inset" w:sz="6" w:space="0" w:color="auto"/>
            </w:tcBorders>
            <w:shd w:val="clear" w:color="auto" w:fill="auto"/>
          </w:tcPr>
          <w:p w:rsidR="00A443A8" w:rsidRPr="00614D3B" w:rsidRDefault="00A443A8" w:rsidP="008F0E79">
            <w:pPr>
              <w:jc w:val="both"/>
              <w:rPr>
                <w:rFonts w:ascii="Arial" w:hAnsi="Arial" w:cs="Arial"/>
                <w:noProof/>
                <w:lang w:val="ro-RO"/>
              </w:rPr>
            </w:pPr>
            <w:r w:rsidRPr="00614D3B">
              <w:rPr>
                <w:rFonts w:ascii="Arial" w:hAnsi="Arial" w:cs="Arial"/>
                <w:noProof/>
                <w:lang w:val="ro-RO"/>
              </w:rPr>
              <w:t>-  terenuri fără limitări sau restricţii (nu ridică probleme de folosire)</w:t>
            </w:r>
          </w:p>
        </w:tc>
      </w:tr>
      <w:tr w:rsidR="00614D3B" w:rsidRPr="00614D3B" w:rsidTr="008F0E79">
        <w:trPr>
          <w:tblCellSpacing w:w="20" w:type="dxa"/>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lang w:val="ro-RO"/>
              </w:rPr>
            </w:pPr>
            <w:r w:rsidRPr="00614D3B">
              <w:rPr>
                <w:rFonts w:ascii="Arial" w:hAnsi="Arial" w:cs="Arial"/>
                <w:noProof/>
                <w:lang w:val="ro-RO"/>
              </w:rPr>
              <w:t>Clasa  II</w:t>
            </w:r>
          </w:p>
        </w:tc>
        <w:tc>
          <w:tcPr>
            <w:tcW w:w="0" w:type="auto"/>
            <w:tcBorders>
              <w:left w:val="inset" w:sz="6" w:space="0" w:color="auto"/>
              <w:right w:val="inset" w:sz="6" w:space="0" w:color="auto"/>
            </w:tcBorders>
            <w:shd w:val="clear" w:color="auto" w:fill="auto"/>
          </w:tcPr>
          <w:p w:rsidR="00A443A8" w:rsidRPr="00614D3B" w:rsidRDefault="00A443A8" w:rsidP="008F0E79">
            <w:pPr>
              <w:jc w:val="both"/>
              <w:rPr>
                <w:rFonts w:ascii="Arial" w:hAnsi="Arial" w:cs="Arial"/>
                <w:noProof/>
                <w:lang w:val="ro-RO"/>
              </w:rPr>
            </w:pPr>
            <w:r w:rsidRPr="00614D3B">
              <w:rPr>
                <w:rFonts w:ascii="Arial" w:hAnsi="Arial" w:cs="Arial"/>
                <w:noProof/>
                <w:lang w:val="ro-RO"/>
              </w:rPr>
              <w:t>- terenuri cu limitări sau restricţii slabe (ridică probleme relativ simple în folosire, în general de prevenire a unor procese sau fenomene de degradare)</w:t>
            </w:r>
          </w:p>
        </w:tc>
      </w:tr>
      <w:tr w:rsidR="00614D3B" w:rsidRPr="00614D3B" w:rsidTr="008F0E79">
        <w:trPr>
          <w:tblCellSpacing w:w="20" w:type="dxa"/>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lang w:val="ro-RO"/>
              </w:rPr>
            </w:pPr>
            <w:r w:rsidRPr="00614D3B">
              <w:rPr>
                <w:rFonts w:ascii="Arial" w:hAnsi="Arial" w:cs="Arial"/>
                <w:noProof/>
                <w:lang w:val="ro-RO"/>
              </w:rPr>
              <w:t>Clasa  III</w:t>
            </w:r>
          </w:p>
        </w:tc>
        <w:tc>
          <w:tcPr>
            <w:tcW w:w="0" w:type="auto"/>
            <w:tcBorders>
              <w:left w:val="inset" w:sz="6" w:space="0" w:color="auto"/>
              <w:right w:val="inset" w:sz="6" w:space="0" w:color="auto"/>
            </w:tcBorders>
            <w:shd w:val="clear" w:color="auto" w:fill="auto"/>
          </w:tcPr>
          <w:p w:rsidR="00A443A8" w:rsidRPr="00614D3B" w:rsidRDefault="00A443A8" w:rsidP="008F0E79">
            <w:pPr>
              <w:jc w:val="both"/>
              <w:rPr>
                <w:rFonts w:ascii="Arial" w:hAnsi="Arial" w:cs="Arial"/>
                <w:noProof/>
                <w:lang w:val="ro-RO"/>
              </w:rPr>
            </w:pPr>
            <w:r w:rsidRPr="00614D3B">
              <w:rPr>
                <w:rFonts w:ascii="Arial" w:hAnsi="Arial" w:cs="Arial"/>
                <w:noProof/>
                <w:lang w:val="ro-RO"/>
              </w:rPr>
              <w:t>- terenuri cu limitări sau restricţii moderate (ridică probleme mai complicate de folosire, amenajare, ameliorare)</w:t>
            </w:r>
          </w:p>
        </w:tc>
      </w:tr>
      <w:tr w:rsidR="00614D3B" w:rsidRPr="00614D3B" w:rsidTr="008F0E79">
        <w:trPr>
          <w:tblCellSpacing w:w="20" w:type="dxa"/>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lang w:val="ro-RO"/>
              </w:rPr>
            </w:pPr>
            <w:r w:rsidRPr="00614D3B">
              <w:rPr>
                <w:rFonts w:ascii="Arial" w:hAnsi="Arial" w:cs="Arial"/>
                <w:noProof/>
                <w:lang w:val="ro-RO"/>
              </w:rPr>
              <w:t>Clasa  IV</w:t>
            </w:r>
          </w:p>
        </w:tc>
        <w:tc>
          <w:tcPr>
            <w:tcW w:w="0" w:type="auto"/>
            <w:tcBorders>
              <w:left w:val="inset" w:sz="6" w:space="0" w:color="auto"/>
              <w:right w:val="inset" w:sz="6" w:space="0" w:color="auto"/>
            </w:tcBorders>
            <w:shd w:val="clear" w:color="auto" w:fill="auto"/>
          </w:tcPr>
          <w:p w:rsidR="00A443A8" w:rsidRPr="00614D3B" w:rsidRDefault="00A443A8" w:rsidP="008F0E79">
            <w:pPr>
              <w:jc w:val="both"/>
              <w:rPr>
                <w:rFonts w:ascii="Arial" w:hAnsi="Arial" w:cs="Arial"/>
                <w:noProof/>
                <w:lang w:val="ro-RO"/>
              </w:rPr>
            </w:pPr>
            <w:r w:rsidRPr="00614D3B">
              <w:rPr>
                <w:rFonts w:ascii="Arial" w:hAnsi="Arial" w:cs="Arial"/>
                <w:noProof/>
                <w:lang w:val="ro-RO"/>
              </w:rPr>
              <w:t>- terenuri cu limitări sau restricţii severe (ridică probleme relativ dificile de amenajare, ameliorare, exploatare)</w:t>
            </w:r>
          </w:p>
        </w:tc>
      </w:tr>
      <w:tr w:rsidR="00614D3B" w:rsidRPr="00614D3B" w:rsidTr="008F0E79">
        <w:trPr>
          <w:tblCellSpacing w:w="20" w:type="dxa"/>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lang w:val="ro-RO"/>
              </w:rPr>
            </w:pPr>
            <w:r w:rsidRPr="00614D3B">
              <w:rPr>
                <w:rFonts w:ascii="Arial" w:hAnsi="Arial" w:cs="Arial"/>
                <w:noProof/>
                <w:lang w:val="ro-RO"/>
              </w:rPr>
              <w:t>Clasa  V</w:t>
            </w:r>
          </w:p>
        </w:tc>
        <w:tc>
          <w:tcPr>
            <w:tcW w:w="0" w:type="auto"/>
            <w:tcBorders>
              <w:left w:val="inset" w:sz="6" w:space="0" w:color="auto"/>
              <w:right w:val="inset" w:sz="6" w:space="0" w:color="auto"/>
            </w:tcBorders>
            <w:shd w:val="clear" w:color="auto" w:fill="auto"/>
          </w:tcPr>
          <w:p w:rsidR="00A443A8" w:rsidRPr="00614D3B" w:rsidRDefault="00A443A8" w:rsidP="008F0E79">
            <w:pPr>
              <w:jc w:val="both"/>
              <w:rPr>
                <w:rFonts w:ascii="Arial" w:hAnsi="Arial" w:cs="Arial"/>
                <w:noProof/>
                <w:lang w:val="ro-RO"/>
              </w:rPr>
            </w:pPr>
            <w:r w:rsidRPr="00614D3B">
              <w:rPr>
                <w:rFonts w:ascii="Arial" w:hAnsi="Arial" w:cs="Arial"/>
                <w:noProof/>
                <w:lang w:val="ro-RO"/>
              </w:rPr>
              <w:t>- terenuri cu limitări sau restricţii foarte severe care pot fi parţial corectate (pot fi utilizate într-un anumit scop numai după corectarea unor limitări)</w:t>
            </w:r>
          </w:p>
        </w:tc>
      </w:tr>
      <w:tr w:rsidR="00614D3B" w:rsidRPr="00614D3B" w:rsidTr="008F0E79">
        <w:trPr>
          <w:tblCellSpacing w:w="20" w:type="dxa"/>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lang w:val="ro-RO"/>
              </w:rPr>
            </w:pPr>
            <w:r w:rsidRPr="00614D3B">
              <w:rPr>
                <w:rFonts w:ascii="Arial" w:hAnsi="Arial" w:cs="Arial"/>
                <w:noProof/>
                <w:lang w:val="ro-RO"/>
              </w:rPr>
              <w:t>Clasa  VI</w:t>
            </w:r>
          </w:p>
        </w:tc>
        <w:tc>
          <w:tcPr>
            <w:tcW w:w="0" w:type="auto"/>
            <w:tcBorders>
              <w:left w:val="inset" w:sz="6" w:space="0" w:color="auto"/>
              <w:right w:val="inset" w:sz="6" w:space="0" w:color="auto"/>
            </w:tcBorders>
            <w:shd w:val="clear" w:color="auto" w:fill="auto"/>
          </w:tcPr>
          <w:p w:rsidR="00A443A8" w:rsidRPr="00614D3B" w:rsidRDefault="00A443A8" w:rsidP="008F0E79">
            <w:pPr>
              <w:jc w:val="both"/>
              <w:rPr>
                <w:rFonts w:ascii="Arial" w:hAnsi="Arial" w:cs="Arial"/>
                <w:noProof/>
                <w:lang w:val="ro-RO"/>
              </w:rPr>
            </w:pPr>
            <w:r w:rsidRPr="00614D3B">
              <w:rPr>
                <w:rFonts w:ascii="Arial" w:hAnsi="Arial" w:cs="Arial"/>
                <w:noProof/>
                <w:lang w:val="ro-RO"/>
              </w:rPr>
              <w:t>- terenuri cu limitări sau restricţii extrem de severe, care nu pot fi corectate (şi deci improprii pentru utilizare într-un anumit scop)</w:t>
            </w:r>
          </w:p>
        </w:tc>
      </w:tr>
    </w:tbl>
    <w:p w:rsidR="00801C18" w:rsidRPr="00614D3B" w:rsidRDefault="00A443A8" w:rsidP="00A443A8">
      <w:pPr>
        <w:jc w:val="both"/>
        <w:rPr>
          <w:rFonts w:ascii="Arial" w:hAnsi="Arial" w:cs="Arial"/>
          <w:i/>
          <w:noProof/>
          <w:sz w:val="20"/>
          <w:szCs w:val="20"/>
          <w:lang w:val="ro-RO"/>
        </w:rPr>
      </w:pPr>
      <w:r w:rsidRPr="00614D3B">
        <w:rPr>
          <w:rFonts w:ascii="Arial" w:hAnsi="Arial" w:cs="Arial"/>
          <w:noProof/>
          <w:szCs w:val="20"/>
          <w:lang w:val="ro-RO"/>
        </w:rPr>
        <w:tab/>
      </w:r>
      <w:r w:rsidRPr="00614D3B">
        <w:rPr>
          <w:rFonts w:ascii="Arial" w:hAnsi="Arial" w:cs="Arial"/>
          <w:noProof/>
          <w:lang w:val="ro-RO"/>
        </w:rPr>
        <w:t xml:space="preserve">Repartiţia terenurilor pe clase de pretabilitate în judeţul Constanţa (s-au avut în vedere terenurile cartate, cât și faptul că anumite suprafețe numai sunt ocupate cu anumite culturi) </w:t>
      </w:r>
      <w:r w:rsidRPr="00614D3B">
        <w:rPr>
          <w:rFonts w:ascii="Arial" w:hAnsi="Arial" w:cs="Arial"/>
          <w:noProof/>
          <w:sz w:val="28"/>
          <w:szCs w:val="28"/>
          <w:vertAlign w:val="superscript"/>
          <w:lang w:val="ro-RO"/>
        </w:rPr>
        <w:t xml:space="preserve">         </w:t>
      </w:r>
      <w:r w:rsidRPr="00614D3B">
        <w:rPr>
          <w:rFonts w:ascii="Arial" w:hAnsi="Arial" w:cs="Arial"/>
          <w:noProof/>
          <w:sz w:val="28"/>
          <w:szCs w:val="28"/>
          <w:vertAlign w:val="superscript"/>
          <w:lang w:val="ro-RO"/>
        </w:rPr>
        <w:tab/>
      </w:r>
      <w:r w:rsidRPr="00614D3B">
        <w:rPr>
          <w:rFonts w:ascii="Arial" w:hAnsi="Arial" w:cs="Arial"/>
          <w:noProof/>
          <w:sz w:val="28"/>
          <w:szCs w:val="28"/>
          <w:vertAlign w:val="superscript"/>
          <w:lang w:val="ro-RO"/>
        </w:rPr>
        <w:tab/>
      </w:r>
      <w:r w:rsidRPr="00614D3B">
        <w:rPr>
          <w:rFonts w:ascii="Arial" w:hAnsi="Arial" w:cs="Arial"/>
          <w:noProof/>
          <w:sz w:val="28"/>
          <w:szCs w:val="28"/>
          <w:vertAlign w:val="superscript"/>
          <w:lang w:val="ro-RO"/>
        </w:rPr>
        <w:tab/>
      </w:r>
      <w:r w:rsidRPr="00614D3B">
        <w:rPr>
          <w:rFonts w:ascii="Arial" w:hAnsi="Arial" w:cs="Arial"/>
          <w:noProof/>
          <w:sz w:val="28"/>
          <w:szCs w:val="28"/>
          <w:vertAlign w:val="superscript"/>
          <w:lang w:val="ro-RO"/>
        </w:rPr>
        <w:tab/>
      </w:r>
      <w:r w:rsidRPr="00614D3B">
        <w:rPr>
          <w:rFonts w:ascii="Arial" w:hAnsi="Arial" w:cs="Arial"/>
          <w:noProof/>
          <w:sz w:val="28"/>
          <w:szCs w:val="28"/>
          <w:vertAlign w:val="superscript"/>
          <w:lang w:val="ro-RO"/>
        </w:rPr>
        <w:tab/>
        <w:t xml:space="preserve">                                                                   </w:t>
      </w:r>
    </w:p>
    <w:p w:rsidR="00A443A8" w:rsidRPr="00614D3B" w:rsidRDefault="00A443A8" w:rsidP="00A443A8">
      <w:pPr>
        <w:jc w:val="both"/>
        <w:rPr>
          <w:rFonts w:ascii="Arial" w:hAnsi="Arial" w:cs="Arial"/>
          <w:i/>
          <w:noProof/>
          <w:sz w:val="20"/>
          <w:szCs w:val="20"/>
          <w:lang w:val="ro-RO"/>
        </w:rPr>
      </w:pPr>
      <w:r w:rsidRPr="00614D3B">
        <w:rPr>
          <w:rFonts w:ascii="Arial" w:hAnsi="Arial" w:cs="Arial"/>
          <w:i/>
          <w:noProof/>
          <w:sz w:val="20"/>
          <w:szCs w:val="20"/>
          <w:lang w:val="ro-RO"/>
        </w:rPr>
        <w:t xml:space="preserve">Repartiţia terenurilor pe clase de calitate               </w:t>
      </w:r>
      <w:r w:rsidR="00614D3B">
        <w:rPr>
          <w:rFonts w:ascii="Arial" w:hAnsi="Arial" w:cs="Arial"/>
          <w:i/>
          <w:noProof/>
          <w:sz w:val="20"/>
          <w:szCs w:val="20"/>
          <w:lang w:val="ro-RO"/>
        </w:rPr>
        <w:t xml:space="preserve">                                                       </w:t>
      </w:r>
      <w:r w:rsidRPr="00614D3B">
        <w:rPr>
          <w:rFonts w:ascii="Arial" w:hAnsi="Arial" w:cs="Arial"/>
          <w:i/>
          <w:noProof/>
          <w:sz w:val="20"/>
          <w:szCs w:val="20"/>
          <w:lang w:val="ro-RO"/>
        </w:rPr>
        <w:t>Tabel III.1.1.</w:t>
      </w:r>
      <w:r w:rsidR="00614D3B">
        <w:rPr>
          <w:rFonts w:ascii="Arial" w:hAnsi="Arial" w:cs="Arial"/>
          <w:i/>
          <w:noProof/>
          <w:sz w:val="20"/>
          <w:szCs w:val="20"/>
          <w:lang w:val="ro-RO"/>
        </w:rPr>
        <w:t>4</w:t>
      </w:r>
    </w:p>
    <w:tbl>
      <w:tblPr>
        <w:tblW w:w="0" w:type="auto"/>
        <w:jc w:val="center"/>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21"/>
        <w:gridCol w:w="1432"/>
        <w:gridCol w:w="709"/>
        <w:gridCol w:w="1029"/>
        <w:gridCol w:w="1173"/>
        <w:gridCol w:w="1173"/>
        <w:gridCol w:w="843"/>
        <w:gridCol w:w="1104"/>
      </w:tblGrid>
      <w:tr w:rsidR="00614D3B" w:rsidRPr="00614D3B" w:rsidTr="008F0E79">
        <w:trPr>
          <w:trHeight w:val="340"/>
          <w:tblCellSpacing w:w="20" w:type="dxa"/>
          <w:jc w:val="center"/>
        </w:trPr>
        <w:tc>
          <w:tcPr>
            <w:tcW w:w="661" w:type="dxa"/>
            <w:vMerge w:val="restart"/>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Nr. crt.</w:t>
            </w:r>
          </w:p>
        </w:tc>
        <w:tc>
          <w:tcPr>
            <w:tcW w:w="1392" w:type="dxa"/>
            <w:vMerge w:val="restart"/>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Specif.</w:t>
            </w:r>
          </w:p>
        </w:tc>
        <w:tc>
          <w:tcPr>
            <w:tcW w:w="0" w:type="auto"/>
            <w:vMerge w:val="restart"/>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U.M.</w:t>
            </w:r>
          </w:p>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(ha)</w:t>
            </w:r>
          </w:p>
        </w:tc>
        <w:tc>
          <w:tcPr>
            <w:tcW w:w="5262" w:type="dxa"/>
            <w:gridSpan w:val="5"/>
            <w:tcBorders>
              <w:top w:val="inset" w:sz="6" w:space="0" w:color="auto"/>
              <w:left w:val="inset" w:sz="6" w:space="0" w:color="auto"/>
              <w:bottom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Clase de calitate ale solurilor</w:t>
            </w:r>
          </w:p>
        </w:tc>
      </w:tr>
      <w:tr w:rsidR="00614D3B" w:rsidRPr="00614D3B" w:rsidTr="008F0E79">
        <w:trPr>
          <w:trHeight w:val="460"/>
          <w:tblCellSpacing w:w="20" w:type="dxa"/>
          <w:jc w:val="center"/>
        </w:trPr>
        <w:tc>
          <w:tcPr>
            <w:tcW w:w="661" w:type="dxa"/>
            <w:vMerge/>
            <w:tcBorders>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p>
        </w:tc>
        <w:tc>
          <w:tcPr>
            <w:tcW w:w="1392" w:type="dxa"/>
            <w:vMerge/>
            <w:tcBorders>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p>
        </w:tc>
        <w:tc>
          <w:tcPr>
            <w:tcW w:w="0" w:type="auto"/>
            <w:vMerge/>
            <w:tcBorders>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p>
        </w:tc>
        <w:tc>
          <w:tcPr>
            <w:tcW w:w="989" w:type="dxa"/>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I</w:t>
            </w:r>
          </w:p>
        </w:tc>
        <w:tc>
          <w:tcPr>
            <w:tcW w:w="1133" w:type="dxa"/>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II</w:t>
            </w:r>
          </w:p>
        </w:tc>
        <w:tc>
          <w:tcPr>
            <w:tcW w:w="1133" w:type="dxa"/>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III</w:t>
            </w:r>
          </w:p>
        </w:tc>
        <w:tc>
          <w:tcPr>
            <w:tcW w:w="0" w:type="auto"/>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IV</w:t>
            </w:r>
          </w:p>
        </w:tc>
        <w:tc>
          <w:tcPr>
            <w:tcW w:w="1044" w:type="dxa"/>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V</w:t>
            </w:r>
          </w:p>
        </w:tc>
      </w:tr>
      <w:tr w:rsidR="008760BA" w:rsidRPr="008760BA" w:rsidTr="008F0E79">
        <w:trPr>
          <w:tblCellSpacing w:w="20" w:type="dxa"/>
          <w:jc w:val="center"/>
        </w:trPr>
        <w:tc>
          <w:tcPr>
            <w:tcW w:w="661" w:type="dxa"/>
            <w:tcBorders>
              <w:left w:val="inset" w:sz="6" w:space="0" w:color="auto"/>
              <w:right w:val="inset" w:sz="6" w:space="0" w:color="auto"/>
            </w:tcBorders>
            <w:shd w:val="clear" w:color="auto" w:fill="auto"/>
            <w:vAlign w:val="center"/>
          </w:tcPr>
          <w:p w:rsidR="00A443A8" w:rsidRPr="008760BA" w:rsidRDefault="00A443A8" w:rsidP="008F0E79">
            <w:pPr>
              <w:jc w:val="center"/>
              <w:rPr>
                <w:rFonts w:ascii="Arial" w:hAnsi="Arial" w:cs="Arial"/>
                <w:noProof/>
                <w:sz w:val="20"/>
                <w:szCs w:val="20"/>
                <w:lang w:val="ro-RO"/>
              </w:rPr>
            </w:pPr>
            <w:bookmarkStart w:id="1" w:name="_Hlk424759256"/>
            <w:r w:rsidRPr="008760BA">
              <w:rPr>
                <w:rFonts w:ascii="Arial" w:hAnsi="Arial" w:cs="Arial"/>
                <w:noProof/>
                <w:sz w:val="20"/>
                <w:szCs w:val="20"/>
                <w:lang w:val="ro-RO"/>
              </w:rPr>
              <w:t>1</w:t>
            </w:r>
          </w:p>
        </w:tc>
        <w:tc>
          <w:tcPr>
            <w:tcW w:w="1392" w:type="dxa"/>
            <w:tcBorders>
              <w:left w:val="inset" w:sz="6" w:space="0" w:color="auto"/>
              <w:right w:val="inset" w:sz="6" w:space="0" w:color="auto"/>
            </w:tcBorders>
            <w:shd w:val="clear" w:color="auto" w:fill="auto"/>
            <w:vAlign w:val="center"/>
          </w:tcPr>
          <w:p w:rsidR="00A443A8" w:rsidRPr="008760BA" w:rsidRDefault="00A443A8" w:rsidP="008F0E79">
            <w:pPr>
              <w:jc w:val="center"/>
              <w:rPr>
                <w:rFonts w:ascii="Arial" w:hAnsi="Arial" w:cs="Arial"/>
                <w:noProof/>
                <w:sz w:val="20"/>
                <w:szCs w:val="20"/>
                <w:lang w:val="ro-RO"/>
              </w:rPr>
            </w:pPr>
            <w:r w:rsidRPr="008760BA">
              <w:rPr>
                <w:rFonts w:ascii="Arial" w:hAnsi="Arial" w:cs="Arial"/>
                <w:noProof/>
                <w:sz w:val="20"/>
                <w:szCs w:val="20"/>
                <w:lang w:val="ro-RO"/>
              </w:rPr>
              <w:t>Arabil</w:t>
            </w:r>
          </w:p>
        </w:tc>
        <w:tc>
          <w:tcPr>
            <w:tcW w:w="0" w:type="auto"/>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ha</w:t>
            </w:r>
          </w:p>
        </w:tc>
        <w:tc>
          <w:tcPr>
            <w:tcW w:w="989"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w:t>
            </w:r>
          </w:p>
        </w:tc>
        <w:tc>
          <w:tcPr>
            <w:tcW w:w="1133"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w:t>
            </w:r>
          </w:p>
        </w:tc>
        <w:tc>
          <w:tcPr>
            <w:tcW w:w="1133"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468598</w:t>
            </w:r>
          </w:p>
        </w:tc>
        <w:tc>
          <w:tcPr>
            <w:tcW w:w="0" w:type="auto"/>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15570</w:t>
            </w:r>
          </w:p>
        </w:tc>
        <w:tc>
          <w:tcPr>
            <w:tcW w:w="1044"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highlight w:val="yellow"/>
                <w:lang w:val="ro-RO"/>
              </w:rPr>
            </w:pPr>
            <w:r w:rsidRPr="008760BA">
              <w:rPr>
                <w:rFonts w:ascii="Arial" w:hAnsi="Arial" w:cs="Arial"/>
                <w:noProof/>
                <w:sz w:val="20"/>
                <w:szCs w:val="20"/>
                <w:highlight w:val="yellow"/>
                <w:lang w:val="ro-RO"/>
              </w:rPr>
              <w:t>-</w:t>
            </w:r>
          </w:p>
        </w:tc>
      </w:tr>
      <w:tr w:rsidR="008760BA" w:rsidRPr="008760BA" w:rsidTr="008F0E79">
        <w:trPr>
          <w:tblCellSpacing w:w="20" w:type="dxa"/>
          <w:jc w:val="center"/>
        </w:trPr>
        <w:tc>
          <w:tcPr>
            <w:tcW w:w="661" w:type="dxa"/>
            <w:tcBorders>
              <w:left w:val="inset" w:sz="6" w:space="0" w:color="auto"/>
              <w:right w:val="inset" w:sz="6" w:space="0" w:color="auto"/>
            </w:tcBorders>
            <w:shd w:val="clear" w:color="auto" w:fill="auto"/>
            <w:vAlign w:val="center"/>
          </w:tcPr>
          <w:p w:rsidR="00A443A8" w:rsidRPr="008760BA" w:rsidRDefault="00A443A8" w:rsidP="008F0E79">
            <w:pPr>
              <w:jc w:val="center"/>
              <w:rPr>
                <w:rFonts w:ascii="Arial" w:hAnsi="Arial" w:cs="Arial"/>
                <w:noProof/>
                <w:sz w:val="20"/>
                <w:szCs w:val="20"/>
                <w:lang w:val="ro-RO"/>
              </w:rPr>
            </w:pPr>
            <w:r w:rsidRPr="008760BA">
              <w:rPr>
                <w:rFonts w:ascii="Arial" w:hAnsi="Arial" w:cs="Arial"/>
                <w:noProof/>
                <w:sz w:val="20"/>
                <w:szCs w:val="20"/>
                <w:lang w:val="ro-RO"/>
              </w:rPr>
              <w:t>2</w:t>
            </w:r>
          </w:p>
        </w:tc>
        <w:tc>
          <w:tcPr>
            <w:tcW w:w="1392" w:type="dxa"/>
            <w:tcBorders>
              <w:left w:val="inset" w:sz="6" w:space="0" w:color="auto"/>
              <w:right w:val="inset" w:sz="6" w:space="0" w:color="auto"/>
            </w:tcBorders>
            <w:shd w:val="clear" w:color="auto" w:fill="auto"/>
            <w:vAlign w:val="center"/>
          </w:tcPr>
          <w:p w:rsidR="00A443A8" w:rsidRPr="008760BA" w:rsidRDefault="00A443A8" w:rsidP="008F0E79">
            <w:pPr>
              <w:jc w:val="center"/>
              <w:rPr>
                <w:rFonts w:ascii="Arial" w:hAnsi="Arial" w:cs="Arial"/>
                <w:noProof/>
                <w:sz w:val="20"/>
                <w:szCs w:val="20"/>
                <w:lang w:val="ro-RO"/>
              </w:rPr>
            </w:pPr>
            <w:r w:rsidRPr="008760BA">
              <w:rPr>
                <w:rFonts w:ascii="Arial" w:hAnsi="Arial" w:cs="Arial"/>
                <w:noProof/>
                <w:sz w:val="20"/>
                <w:szCs w:val="20"/>
                <w:lang w:val="ro-RO"/>
              </w:rPr>
              <w:t>Pășuni</w:t>
            </w:r>
          </w:p>
        </w:tc>
        <w:tc>
          <w:tcPr>
            <w:tcW w:w="0" w:type="auto"/>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ha</w:t>
            </w:r>
          </w:p>
        </w:tc>
        <w:tc>
          <w:tcPr>
            <w:tcW w:w="989"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w:t>
            </w:r>
          </w:p>
        </w:tc>
        <w:tc>
          <w:tcPr>
            <w:tcW w:w="1133"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w:t>
            </w:r>
          </w:p>
        </w:tc>
        <w:tc>
          <w:tcPr>
            <w:tcW w:w="1133"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1564</w:t>
            </w:r>
          </w:p>
        </w:tc>
        <w:tc>
          <w:tcPr>
            <w:tcW w:w="0" w:type="auto"/>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39574</w:t>
            </w:r>
          </w:p>
        </w:tc>
        <w:tc>
          <w:tcPr>
            <w:tcW w:w="1044"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17575</w:t>
            </w:r>
          </w:p>
        </w:tc>
      </w:tr>
      <w:tr w:rsidR="008760BA" w:rsidRPr="008760BA" w:rsidTr="008F0E79">
        <w:trPr>
          <w:tblCellSpacing w:w="20" w:type="dxa"/>
          <w:jc w:val="center"/>
        </w:trPr>
        <w:tc>
          <w:tcPr>
            <w:tcW w:w="661" w:type="dxa"/>
            <w:tcBorders>
              <w:left w:val="inset" w:sz="6" w:space="0" w:color="auto"/>
              <w:right w:val="inset" w:sz="6" w:space="0" w:color="auto"/>
            </w:tcBorders>
            <w:shd w:val="clear" w:color="auto" w:fill="auto"/>
            <w:vAlign w:val="center"/>
          </w:tcPr>
          <w:p w:rsidR="00A443A8" w:rsidRPr="008760BA" w:rsidRDefault="00A443A8" w:rsidP="008F0E79">
            <w:pPr>
              <w:jc w:val="center"/>
              <w:rPr>
                <w:rFonts w:ascii="Arial" w:hAnsi="Arial" w:cs="Arial"/>
                <w:noProof/>
                <w:sz w:val="20"/>
                <w:szCs w:val="20"/>
                <w:lang w:val="ro-RO"/>
              </w:rPr>
            </w:pPr>
            <w:r w:rsidRPr="008760BA">
              <w:rPr>
                <w:rFonts w:ascii="Arial" w:hAnsi="Arial" w:cs="Arial"/>
                <w:noProof/>
                <w:sz w:val="20"/>
                <w:szCs w:val="20"/>
                <w:lang w:val="ro-RO"/>
              </w:rPr>
              <w:t>3</w:t>
            </w:r>
          </w:p>
        </w:tc>
        <w:tc>
          <w:tcPr>
            <w:tcW w:w="1392" w:type="dxa"/>
            <w:tcBorders>
              <w:left w:val="inset" w:sz="6" w:space="0" w:color="auto"/>
              <w:right w:val="inset" w:sz="6" w:space="0" w:color="auto"/>
            </w:tcBorders>
            <w:shd w:val="clear" w:color="auto" w:fill="auto"/>
            <w:vAlign w:val="center"/>
          </w:tcPr>
          <w:p w:rsidR="00A443A8" w:rsidRPr="008760BA" w:rsidRDefault="00A443A8" w:rsidP="008F0E79">
            <w:pPr>
              <w:jc w:val="center"/>
              <w:rPr>
                <w:rFonts w:ascii="Arial" w:hAnsi="Arial" w:cs="Arial"/>
                <w:noProof/>
                <w:sz w:val="20"/>
                <w:szCs w:val="20"/>
                <w:lang w:val="ro-RO"/>
              </w:rPr>
            </w:pPr>
            <w:r w:rsidRPr="008760BA">
              <w:rPr>
                <w:rFonts w:ascii="Arial" w:hAnsi="Arial" w:cs="Arial"/>
                <w:noProof/>
                <w:sz w:val="20"/>
                <w:szCs w:val="20"/>
                <w:lang w:val="ro-RO"/>
              </w:rPr>
              <w:t>Vii</w:t>
            </w:r>
          </w:p>
        </w:tc>
        <w:tc>
          <w:tcPr>
            <w:tcW w:w="0" w:type="auto"/>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ha</w:t>
            </w:r>
          </w:p>
        </w:tc>
        <w:tc>
          <w:tcPr>
            <w:tcW w:w="989"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w:t>
            </w:r>
          </w:p>
        </w:tc>
        <w:tc>
          <w:tcPr>
            <w:tcW w:w="1133"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549</w:t>
            </w:r>
          </w:p>
        </w:tc>
        <w:tc>
          <w:tcPr>
            <w:tcW w:w="1133"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8681</w:t>
            </w:r>
          </w:p>
        </w:tc>
        <w:tc>
          <w:tcPr>
            <w:tcW w:w="0" w:type="auto"/>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821</w:t>
            </w:r>
          </w:p>
        </w:tc>
        <w:tc>
          <w:tcPr>
            <w:tcW w:w="1044"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1492</w:t>
            </w:r>
          </w:p>
        </w:tc>
      </w:tr>
      <w:tr w:rsidR="008760BA" w:rsidRPr="008760BA" w:rsidTr="008F0E79">
        <w:trPr>
          <w:tblCellSpacing w:w="20" w:type="dxa"/>
          <w:jc w:val="center"/>
        </w:trPr>
        <w:tc>
          <w:tcPr>
            <w:tcW w:w="661" w:type="dxa"/>
            <w:tcBorders>
              <w:left w:val="inset" w:sz="6" w:space="0" w:color="auto"/>
              <w:right w:val="inset" w:sz="6" w:space="0" w:color="auto"/>
            </w:tcBorders>
            <w:shd w:val="clear" w:color="auto" w:fill="auto"/>
            <w:vAlign w:val="center"/>
          </w:tcPr>
          <w:p w:rsidR="00A443A8" w:rsidRPr="008760BA" w:rsidRDefault="00A443A8" w:rsidP="008F0E79">
            <w:pPr>
              <w:jc w:val="center"/>
              <w:rPr>
                <w:rFonts w:ascii="Arial" w:hAnsi="Arial" w:cs="Arial"/>
                <w:noProof/>
                <w:sz w:val="20"/>
                <w:szCs w:val="20"/>
                <w:lang w:val="ro-RO"/>
              </w:rPr>
            </w:pPr>
            <w:r w:rsidRPr="008760BA">
              <w:rPr>
                <w:rFonts w:ascii="Arial" w:hAnsi="Arial" w:cs="Arial"/>
                <w:noProof/>
                <w:sz w:val="20"/>
                <w:szCs w:val="20"/>
                <w:lang w:val="ro-RO"/>
              </w:rPr>
              <w:t>4</w:t>
            </w:r>
          </w:p>
        </w:tc>
        <w:tc>
          <w:tcPr>
            <w:tcW w:w="1392" w:type="dxa"/>
            <w:tcBorders>
              <w:left w:val="inset" w:sz="6" w:space="0" w:color="auto"/>
              <w:right w:val="inset" w:sz="6" w:space="0" w:color="auto"/>
            </w:tcBorders>
            <w:shd w:val="clear" w:color="auto" w:fill="auto"/>
            <w:vAlign w:val="center"/>
          </w:tcPr>
          <w:p w:rsidR="00A443A8" w:rsidRPr="008760BA" w:rsidRDefault="00A443A8" w:rsidP="008F0E79">
            <w:pPr>
              <w:jc w:val="center"/>
              <w:rPr>
                <w:rFonts w:ascii="Arial" w:hAnsi="Arial" w:cs="Arial"/>
                <w:noProof/>
                <w:sz w:val="20"/>
                <w:szCs w:val="20"/>
                <w:lang w:val="ro-RO"/>
              </w:rPr>
            </w:pPr>
            <w:r w:rsidRPr="008760BA">
              <w:rPr>
                <w:rFonts w:ascii="Arial" w:hAnsi="Arial" w:cs="Arial"/>
                <w:noProof/>
                <w:sz w:val="20"/>
                <w:szCs w:val="20"/>
                <w:lang w:val="ro-RO"/>
              </w:rPr>
              <w:t>Livezi</w:t>
            </w:r>
          </w:p>
        </w:tc>
        <w:tc>
          <w:tcPr>
            <w:tcW w:w="0" w:type="auto"/>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ha</w:t>
            </w:r>
          </w:p>
        </w:tc>
        <w:tc>
          <w:tcPr>
            <w:tcW w:w="989"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w:t>
            </w:r>
          </w:p>
        </w:tc>
        <w:tc>
          <w:tcPr>
            <w:tcW w:w="1133"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w:t>
            </w:r>
          </w:p>
        </w:tc>
        <w:tc>
          <w:tcPr>
            <w:tcW w:w="1133"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1695</w:t>
            </w:r>
          </w:p>
        </w:tc>
        <w:tc>
          <w:tcPr>
            <w:tcW w:w="0" w:type="auto"/>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1010</w:t>
            </w:r>
          </w:p>
        </w:tc>
        <w:tc>
          <w:tcPr>
            <w:tcW w:w="1044"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noProof/>
                <w:sz w:val="20"/>
                <w:szCs w:val="20"/>
                <w:lang w:val="ro-RO"/>
              </w:rPr>
            </w:pPr>
            <w:r w:rsidRPr="008760BA">
              <w:rPr>
                <w:rFonts w:ascii="Arial" w:hAnsi="Arial" w:cs="Arial"/>
                <w:noProof/>
                <w:sz w:val="20"/>
                <w:szCs w:val="20"/>
                <w:lang w:val="ro-RO"/>
              </w:rPr>
              <w:t>1075</w:t>
            </w:r>
          </w:p>
        </w:tc>
      </w:tr>
      <w:tr w:rsidR="008760BA" w:rsidRPr="008760BA" w:rsidTr="008F0E79">
        <w:trPr>
          <w:trHeight w:val="361"/>
          <w:tblCellSpacing w:w="20" w:type="dxa"/>
          <w:jc w:val="center"/>
        </w:trPr>
        <w:tc>
          <w:tcPr>
            <w:tcW w:w="0" w:type="auto"/>
            <w:gridSpan w:val="2"/>
            <w:tcBorders>
              <w:left w:val="inset" w:sz="6" w:space="0" w:color="auto"/>
              <w:right w:val="inset" w:sz="6" w:space="0" w:color="auto"/>
            </w:tcBorders>
            <w:shd w:val="clear" w:color="auto" w:fill="auto"/>
            <w:vAlign w:val="center"/>
          </w:tcPr>
          <w:p w:rsidR="00A443A8" w:rsidRPr="008760BA" w:rsidRDefault="00A443A8" w:rsidP="008F0E79">
            <w:pPr>
              <w:jc w:val="center"/>
              <w:rPr>
                <w:rFonts w:ascii="Arial" w:hAnsi="Arial" w:cs="Arial"/>
                <w:b/>
                <w:noProof/>
                <w:sz w:val="20"/>
                <w:szCs w:val="20"/>
                <w:lang w:val="ro-RO"/>
              </w:rPr>
            </w:pPr>
            <w:bookmarkStart w:id="2" w:name="_Hlk425188588"/>
            <w:r w:rsidRPr="008760BA">
              <w:rPr>
                <w:rFonts w:ascii="Arial" w:hAnsi="Arial" w:cs="Arial"/>
                <w:b/>
                <w:noProof/>
                <w:sz w:val="20"/>
                <w:szCs w:val="20"/>
                <w:lang w:val="ro-RO"/>
              </w:rPr>
              <w:t>Total</w:t>
            </w:r>
          </w:p>
        </w:tc>
        <w:tc>
          <w:tcPr>
            <w:tcW w:w="0" w:type="auto"/>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b/>
                <w:noProof/>
                <w:sz w:val="20"/>
                <w:szCs w:val="20"/>
                <w:lang w:val="ro-RO"/>
              </w:rPr>
            </w:pPr>
          </w:p>
        </w:tc>
        <w:tc>
          <w:tcPr>
            <w:tcW w:w="989"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b/>
                <w:noProof/>
                <w:sz w:val="20"/>
                <w:szCs w:val="20"/>
                <w:lang w:val="ro-RO"/>
              </w:rPr>
            </w:pPr>
          </w:p>
        </w:tc>
        <w:tc>
          <w:tcPr>
            <w:tcW w:w="1133"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b/>
                <w:noProof/>
                <w:sz w:val="20"/>
                <w:szCs w:val="20"/>
                <w:lang w:val="ro-RO"/>
              </w:rPr>
            </w:pPr>
            <w:r w:rsidRPr="008760BA">
              <w:rPr>
                <w:rFonts w:ascii="Arial" w:hAnsi="Arial" w:cs="Arial"/>
                <w:b/>
                <w:noProof/>
                <w:sz w:val="20"/>
                <w:szCs w:val="20"/>
                <w:lang w:val="ro-RO"/>
              </w:rPr>
              <w:t>549</w:t>
            </w:r>
          </w:p>
        </w:tc>
        <w:tc>
          <w:tcPr>
            <w:tcW w:w="1133"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b/>
                <w:noProof/>
                <w:sz w:val="20"/>
                <w:szCs w:val="20"/>
                <w:lang w:val="ro-RO"/>
              </w:rPr>
            </w:pPr>
            <w:r w:rsidRPr="008760BA">
              <w:rPr>
                <w:rFonts w:ascii="Arial" w:hAnsi="Arial" w:cs="Arial"/>
                <w:b/>
                <w:noProof/>
                <w:sz w:val="20"/>
                <w:szCs w:val="20"/>
                <w:lang w:val="ro-RO"/>
              </w:rPr>
              <w:t>480538</w:t>
            </w:r>
          </w:p>
        </w:tc>
        <w:tc>
          <w:tcPr>
            <w:tcW w:w="0" w:type="auto"/>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b/>
                <w:noProof/>
                <w:sz w:val="20"/>
                <w:szCs w:val="20"/>
                <w:lang w:val="ro-RO"/>
              </w:rPr>
            </w:pPr>
            <w:r w:rsidRPr="008760BA">
              <w:rPr>
                <w:rFonts w:ascii="Arial" w:hAnsi="Arial" w:cs="Arial"/>
                <w:b/>
                <w:noProof/>
                <w:sz w:val="20"/>
                <w:szCs w:val="20"/>
                <w:lang w:val="ro-RO"/>
              </w:rPr>
              <w:t>56975</w:t>
            </w:r>
          </w:p>
        </w:tc>
        <w:tc>
          <w:tcPr>
            <w:tcW w:w="1044" w:type="dxa"/>
            <w:tcBorders>
              <w:left w:val="inset" w:sz="6" w:space="0" w:color="auto"/>
              <w:right w:val="inset" w:sz="6" w:space="0" w:color="auto"/>
            </w:tcBorders>
            <w:shd w:val="clear" w:color="auto" w:fill="auto"/>
            <w:vAlign w:val="center"/>
          </w:tcPr>
          <w:p w:rsidR="00A443A8" w:rsidRPr="008760BA" w:rsidRDefault="00A443A8" w:rsidP="008F0E79">
            <w:pPr>
              <w:jc w:val="right"/>
              <w:rPr>
                <w:rFonts w:ascii="Arial" w:hAnsi="Arial" w:cs="Arial"/>
                <w:b/>
                <w:noProof/>
                <w:sz w:val="20"/>
                <w:szCs w:val="20"/>
                <w:lang w:val="ro-RO"/>
              </w:rPr>
            </w:pPr>
            <w:r w:rsidRPr="008760BA">
              <w:rPr>
                <w:rFonts w:ascii="Arial" w:hAnsi="Arial" w:cs="Arial"/>
                <w:b/>
                <w:noProof/>
                <w:sz w:val="20"/>
                <w:szCs w:val="20"/>
                <w:lang w:val="ro-RO"/>
              </w:rPr>
              <w:t>20142</w:t>
            </w:r>
          </w:p>
        </w:tc>
      </w:tr>
    </w:tbl>
    <w:bookmarkEnd w:id="1"/>
    <w:bookmarkEnd w:id="2"/>
    <w:p w:rsidR="00A443A8" w:rsidRPr="00614D3B" w:rsidRDefault="00A443A8" w:rsidP="00A443A8">
      <w:pPr>
        <w:pStyle w:val="Subsol"/>
        <w:tabs>
          <w:tab w:val="clear" w:pos="4513"/>
        </w:tabs>
        <w:rPr>
          <w:rFonts w:ascii="Arial" w:hAnsi="Arial" w:cs="Arial"/>
          <w:i/>
          <w:sz w:val="20"/>
          <w:szCs w:val="20"/>
          <w:lang w:val="ro-RO"/>
        </w:rPr>
      </w:pPr>
      <w:r w:rsidRPr="008760BA">
        <w:rPr>
          <w:rFonts w:ascii="Arial" w:hAnsi="Arial" w:cs="Arial"/>
          <w:szCs w:val="20"/>
          <w:lang w:val="ro-RO"/>
        </w:rPr>
        <w:tab/>
      </w:r>
      <w:r w:rsidRPr="00614D3B">
        <w:rPr>
          <w:rFonts w:ascii="Arial" w:hAnsi="Arial" w:cs="Arial"/>
          <w:szCs w:val="20"/>
          <w:lang w:val="ro-RO"/>
        </w:rPr>
        <w:tab/>
      </w:r>
      <w:r w:rsidRPr="00614D3B">
        <w:rPr>
          <w:rFonts w:ascii="Arial" w:hAnsi="Arial" w:cs="Arial"/>
          <w:szCs w:val="20"/>
          <w:lang w:val="ro-RO"/>
        </w:rPr>
        <w:tab/>
      </w:r>
      <w:bookmarkStart w:id="3" w:name="OLE_LINK12"/>
      <w:bookmarkStart w:id="4" w:name="OLE_LINK13"/>
      <w:r w:rsidRPr="00614D3B">
        <w:rPr>
          <w:rFonts w:ascii="Arial" w:hAnsi="Arial" w:cs="Arial"/>
          <w:i/>
          <w:sz w:val="20"/>
          <w:szCs w:val="20"/>
          <w:lang w:val="ro-RO"/>
        </w:rPr>
        <w:t>Sursa de date OSPA Constanța</w:t>
      </w:r>
    </w:p>
    <w:bookmarkEnd w:id="3"/>
    <w:bookmarkEnd w:id="4"/>
    <w:p w:rsidR="00A443A8" w:rsidRPr="00614D3B" w:rsidRDefault="00A443A8" w:rsidP="00A443A8">
      <w:pPr>
        <w:ind w:firstLine="720"/>
        <w:rPr>
          <w:rFonts w:ascii="Arial" w:hAnsi="Arial" w:cs="Arial"/>
          <w:lang w:val="ro-RO"/>
        </w:rPr>
      </w:pPr>
    </w:p>
    <w:p w:rsidR="00A443A8" w:rsidRPr="00614D3B" w:rsidRDefault="00A443A8" w:rsidP="00A443A8">
      <w:pPr>
        <w:ind w:firstLine="720"/>
        <w:jc w:val="both"/>
        <w:rPr>
          <w:rFonts w:ascii="Arial" w:hAnsi="Arial" w:cs="Arial"/>
          <w:lang w:val="ro-RO"/>
        </w:rPr>
      </w:pPr>
      <w:r w:rsidRPr="00614D3B">
        <w:rPr>
          <w:rFonts w:ascii="Arial" w:hAnsi="Arial" w:cs="Arial"/>
          <w:lang w:val="ro-RO"/>
        </w:rPr>
        <w:t>După cum se observă în tabelul III.1.1.</w:t>
      </w:r>
      <w:r w:rsidR="00614D3B" w:rsidRPr="00614D3B">
        <w:rPr>
          <w:rFonts w:ascii="Arial" w:hAnsi="Arial" w:cs="Arial"/>
          <w:lang w:val="ro-RO"/>
        </w:rPr>
        <w:t>4</w:t>
      </w:r>
      <w:r w:rsidRPr="00614D3B">
        <w:rPr>
          <w:rFonts w:ascii="Arial" w:hAnsi="Arial" w:cs="Arial"/>
          <w:lang w:val="ro-RO"/>
        </w:rPr>
        <w:t xml:space="preserve">, terenurile arabile se încadrează cu preponderență  în clasa  a III a de calitate. </w:t>
      </w:r>
    </w:p>
    <w:p w:rsidR="00A443A8" w:rsidRPr="00933D9A" w:rsidRDefault="00A443A8" w:rsidP="00A443A8">
      <w:pPr>
        <w:tabs>
          <w:tab w:val="left" w:pos="1276"/>
          <w:tab w:val="left" w:leader="dot" w:pos="9356"/>
        </w:tabs>
        <w:rPr>
          <w:rFonts w:ascii="Arial" w:hAnsi="Arial" w:cs="Arial"/>
          <w:i/>
          <w:color w:val="FF0000"/>
          <w:lang w:val="ro-RO"/>
        </w:rPr>
      </w:pPr>
    </w:p>
    <w:p w:rsidR="00A443A8" w:rsidRPr="00614D3B" w:rsidRDefault="00A443A8" w:rsidP="00A443A8">
      <w:pPr>
        <w:tabs>
          <w:tab w:val="left" w:pos="1276"/>
          <w:tab w:val="left" w:leader="dot" w:pos="9356"/>
        </w:tabs>
        <w:rPr>
          <w:rFonts w:ascii="Arial" w:hAnsi="Arial" w:cs="Arial"/>
          <w:i/>
          <w:lang w:val="ro-RO"/>
        </w:rPr>
      </w:pPr>
    </w:p>
    <w:p w:rsidR="000A43DC" w:rsidRPr="00614D3B" w:rsidRDefault="000A43DC" w:rsidP="007816A7">
      <w:pPr>
        <w:numPr>
          <w:ilvl w:val="2"/>
          <w:numId w:val="3"/>
        </w:numPr>
        <w:tabs>
          <w:tab w:val="left" w:pos="1276"/>
          <w:tab w:val="left" w:leader="dot" w:pos="9356"/>
        </w:tabs>
        <w:ind w:left="993"/>
        <w:rPr>
          <w:rFonts w:ascii="Arial" w:hAnsi="Arial" w:cs="Arial"/>
          <w:i/>
          <w:lang w:val="ro-RO"/>
        </w:rPr>
      </w:pPr>
      <w:r w:rsidRPr="00614D3B">
        <w:rPr>
          <w:rFonts w:ascii="Arial" w:hAnsi="Arial" w:cs="Arial"/>
          <w:i/>
          <w:lang w:val="ro-RO"/>
        </w:rPr>
        <w:t xml:space="preserve">Terenuri afectate de diverşi factori limitativi </w:t>
      </w:r>
    </w:p>
    <w:p w:rsidR="00A443A8" w:rsidRPr="00614D3B" w:rsidRDefault="00A443A8" w:rsidP="00A443A8">
      <w:pPr>
        <w:tabs>
          <w:tab w:val="left" w:pos="1276"/>
          <w:tab w:val="left" w:leader="dot" w:pos="9356"/>
        </w:tabs>
        <w:rPr>
          <w:rFonts w:ascii="Arial" w:hAnsi="Arial" w:cs="Arial"/>
          <w:i/>
          <w:lang w:val="ro-RO"/>
        </w:rPr>
      </w:pPr>
    </w:p>
    <w:tbl>
      <w:tblPr>
        <w:tblW w:w="0" w:type="auto"/>
        <w:tblBorders>
          <w:top w:val="nil"/>
          <w:left w:val="nil"/>
          <w:bottom w:val="nil"/>
          <w:right w:val="nil"/>
        </w:tblBorders>
        <w:tblLayout w:type="fixed"/>
        <w:tblLook w:val="0000" w:firstRow="0" w:lastRow="0" w:firstColumn="0" w:lastColumn="0" w:noHBand="0" w:noVBand="0"/>
      </w:tblPr>
      <w:tblGrid>
        <w:gridCol w:w="9673"/>
      </w:tblGrid>
      <w:tr w:rsidR="00597612" w:rsidRPr="00597612" w:rsidTr="00CD60F9">
        <w:trPr>
          <w:trHeight w:val="2070"/>
        </w:trPr>
        <w:tc>
          <w:tcPr>
            <w:tcW w:w="9673" w:type="dxa"/>
          </w:tcPr>
          <w:p w:rsidR="00A443A8" w:rsidRPr="00597612" w:rsidRDefault="00A443A8" w:rsidP="008F0E79">
            <w:pPr>
              <w:pStyle w:val="Default"/>
              <w:jc w:val="both"/>
              <w:rPr>
                <w:rFonts w:ascii="Arial" w:hAnsi="Arial" w:cs="Arial"/>
                <w:color w:val="auto"/>
                <w:lang w:val="pt-BR"/>
              </w:rPr>
            </w:pPr>
            <w:r w:rsidRPr="00597612">
              <w:rPr>
                <w:rFonts w:ascii="Arial" w:hAnsi="Arial" w:cs="Arial"/>
                <w:color w:val="auto"/>
                <w:lang w:val="pt-BR"/>
              </w:rPr>
              <w:t xml:space="preserve">Conţinutul scăzut de carbon organic din sol afectează fertilitatea solului, capacitatea de reţinere a apei şi rezistenţei la compactarea solului. Compactarea reduce capacitatea de infiltrare a apei, solubilitatea nutrienţilor şi productivitatea şi astfel reduce capacitatea solului de sechestrare a carbonului. Creşterea debitului de ape de suprafaţă poate  conduce la erodarea solului, în timp ce lipsa de coeziune din sol poate creşte riscul de eroziune datorată vântului. Alte efecte ale conţinutului scăzut de carbon organic sunt reducerea biodiversităţii şi o sensibilitate crescută la acidifiere sau alcalinizare. </w:t>
            </w:r>
          </w:p>
          <w:p w:rsidR="00A443A8" w:rsidRPr="00597612" w:rsidRDefault="00A443A8" w:rsidP="008F0E79">
            <w:pPr>
              <w:pStyle w:val="Default"/>
              <w:jc w:val="both"/>
              <w:rPr>
                <w:rFonts w:ascii="Arial" w:hAnsi="Arial" w:cs="Arial"/>
                <w:color w:val="auto"/>
                <w:lang w:val="pt-BR"/>
              </w:rPr>
            </w:pPr>
          </w:p>
        </w:tc>
      </w:tr>
      <w:tr w:rsidR="00A443A8" w:rsidRPr="00597612" w:rsidTr="00CD60F9">
        <w:trPr>
          <w:trHeight w:val="668"/>
        </w:trPr>
        <w:tc>
          <w:tcPr>
            <w:tcW w:w="9673" w:type="dxa"/>
          </w:tcPr>
          <w:p w:rsidR="00A443A8" w:rsidRPr="00597612" w:rsidRDefault="00A443A8" w:rsidP="00517C27">
            <w:pPr>
              <w:pStyle w:val="Default"/>
              <w:jc w:val="both"/>
              <w:rPr>
                <w:rFonts w:ascii="Arial" w:hAnsi="Arial" w:cs="Arial"/>
                <w:color w:val="auto"/>
                <w:lang w:val="pt-BR"/>
              </w:rPr>
            </w:pPr>
            <w:r w:rsidRPr="00597612">
              <w:rPr>
                <w:rFonts w:ascii="Arial" w:hAnsi="Arial" w:cs="Arial"/>
                <w:color w:val="auto"/>
                <w:lang w:val="pt-BR"/>
              </w:rPr>
              <w:t>La nivelul județului Const</w:t>
            </w:r>
            <w:r w:rsidR="00517C27" w:rsidRPr="00597612">
              <w:rPr>
                <w:rFonts w:ascii="Arial" w:hAnsi="Arial" w:cs="Arial"/>
                <w:color w:val="auto"/>
                <w:lang w:val="pt-BR"/>
              </w:rPr>
              <w:t>anța 57% din suprafața cartat</w:t>
            </w:r>
            <w:r w:rsidR="00517C27" w:rsidRPr="00597612">
              <w:rPr>
                <w:rFonts w:ascii="Arial" w:hAnsi="Arial" w:cs="Arial"/>
                <w:color w:val="auto"/>
                <w:lang w:val="ro-RO"/>
              </w:rPr>
              <w:t>ă</w:t>
            </w:r>
            <w:r w:rsidRPr="00597612">
              <w:rPr>
                <w:rFonts w:ascii="Arial" w:hAnsi="Arial" w:cs="Arial"/>
                <w:color w:val="auto"/>
                <w:lang w:val="pt-BR"/>
              </w:rPr>
              <w:t xml:space="preserve"> are un conținut mic de humus (tabelul III.2.1.1)</w:t>
            </w:r>
          </w:p>
        </w:tc>
      </w:tr>
    </w:tbl>
    <w:p w:rsidR="00A443A8" w:rsidRPr="00597612" w:rsidRDefault="00A443A8" w:rsidP="00A443A8">
      <w:pPr>
        <w:ind w:firstLine="720"/>
        <w:jc w:val="both"/>
        <w:rPr>
          <w:rFonts w:ascii="Arial" w:hAnsi="Arial" w:cs="Arial"/>
          <w:sz w:val="20"/>
          <w:szCs w:val="20"/>
          <w:lang w:val="ro-RO"/>
        </w:rPr>
      </w:pPr>
    </w:p>
    <w:p w:rsidR="00A443A8" w:rsidRPr="00597612" w:rsidRDefault="00A443A8" w:rsidP="00A443A8">
      <w:pPr>
        <w:jc w:val="both"/>
        <w:rPr>
          <w:rFonts w:ascii="Arial" w:hAnsi="Arial" w:cs="Arial"/>
          <w:i/>
          <w:sz w:val="20"/>
          <w:szCs w:val="20"/>
          <w:lang w:val="ro-RO"/>
        </w:rPr>
      </w:pPr>
      <w:r w:rsidRPr="00597612">
        <w:rPr>
          <w:rFonts w:ascii="Arial" w:hAnsi="Arial" w:cs="Arial"/>
          <w:i/>
          <w:sz w:val="20"/>
          <w:szCs w:val="20"/>
          <w:lang w:val="ro-RO"/>
        </w:rPr>
        <w:t>Continutul de humus (carbon organic) al solurilor                                             Tabel III.1.2.1</w:t>
      </w:r>
    </w:p>
    <w:p w:rsidR="00A443A8" w:rsidRPr="00597612" w:rsidRDefault="00A443A8" w:rsidP="00A443A8">
      <w:pPr>
        <w:ind w:firstLine="720"/>
        <w:jc w:val="both"/>
        <w:rPr>
          <w:rFonts w:ascii="Arial" w:hAnsi="Arial" w:cs="Arial"/>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821"/>
        <w:gridCol w:w="816"/>
        <w:gridCol w:w="884"/>
        <w:gridCol w:w="820"/>
        <w:gridCol w:w="884"/>
        <w:gridCol w:w="820"/>
        <w:gridCol w:w="815"/>
        <w:gridCol w:w="812"/>
        <w:gridCol w:w="814"/>
        <w:gridCol w:w="812"/>
      </w:tblGrid>
      <w:tr w:rsidR="00597612" w:rsidRPr="00597612" w:rsidTr="008F0E79">
        <w:tc>
          <w:tcPr>
            <w:tcW w:w="1636" w:type="dxa"/>
            <w:shd w:val="clear" w:color="auto" w:fill="auto"/>
          </w:tcPr>
          <w:p w:rsidR="00A443A8" w:rsidRPr="00597612" w:rsidRDefault="00A443A8" w:rsidP="008F0E79">
            <w:pPr>
              <w:jc w:val="both"/>
              <w:rPr>
                <w:rFonts w:ascii="Arial" w:hAnsi="Arial" w:cs="Arial"/>
                <w:b/>
                <w:sz w:val="20"/>
                <w:szCs w:val="20"/>
                <w:lang w:val="ro-RO"/>
              </w:rPr>
            </w:pPr>
            <w:r w:rsidRPr="00597612">
              <w:rPr>
                <w:rFonts w:ascii="Arial" w:hAnsi="Arial" w:cs="Arial"/>
                <w:b/>
                <w:sz w:val="20"/>
                <w:szCs w:val="20"/>
                <w:lang w:val="ro-RO"/>
              </w:rPr>
              <w:t xml:space="preserve">Suprafata cartata </w:t>
            </w:r>
          </w:p>
        </w:tc>
        <w:tc>
          <w:tcPr>
            <w:tcW w:w="8298" w:type="dxa"/>
            <w:gridSpan w:val="10"/>
            <w:shd w:val="clear" w:color="auto" w:fill="auto"/>
          </w:tcPr>
          <w:p w:rsidR="00A443A8" w:rsidRPr="00597612" w:rsidRDefault="00A443A8" w:rsidP="008F0E79">
            <w:pPr>
              <w:jc w:val="both"/>
              <w:rPr>
                <w:rFonts w:ascii="Arial" w:hAnsi="Arial" w:cs="Arial"/>
                <w:b/>
                <w:sz w:val="20"/>
                <w:szCs w:val="20"/>
                <w:lang w:val="ro-RO"/>
              </w:rPr>
            </w:pPr>
            <w:r w:rsidRPr="00597612">
              <w:rPr>
                <w:rFonts w:ascii="Arial" w:hAnsi="Arial" w:cs="Arial"/>
                <w:b/>
                <w:sz w:val="20"/>
                <w:szCs w:val="20"/>
                <w:lang w:val="ro-RO"/>
              </w:rPr>
              <w:t>Din care</w:t>
            </w:r>
          </w:p>
        </w:tc>
      </w:tr>
      <w:tr w:rsidR="00597612" w:rsidRPr="00597612" w:rsidTr="008F0E79">
        <w:tc>
          <w:tcPr>
            <w:tcW w:w="1636" w:type="dxa"/>
            <w:vMerge w:val="restart"/>
            <w:shd w:val="clear" w:color="auto" w:fill="auto"/>
          </w:tcPr>
          <w:p w:rsidR="00A443A8" w:rsidRPr="00597612" w:rsidRDefault="00517C27" w:rsidP="008F0E79">
            <w:pPr>
              <w:jc w:val="both"/>
              <w:rPr>
                <w:rFonts w:ascii="Arial" w:hAnsi="Arial" w:cs="Arial"/>
                <w:sz w:val="20"/>
                <w:szCs w:val="20"/>
                <w:lang w:val="ro-RO"/>
              </w:rPr>
            </w:pPr>
            <w:r w:rsidRPr="00597612">
              <w:rPr>
                <w:rFonts w:ascii="Arial" w:hAnsi="Arial" w:cs="Arial"/>
                <w:sz w:val="20"/>
                <w:szCs w:val="20"/>
                <w:lang w:val="ro-RO"/>
              </w:rPr>
              <w:t>329227</w:t>
            </w:r>
          </w:p>
        </w:tc>
        <w:tc>
          <w:tcPr>
            <w:tcW w:w="1637" w:type="dxa"/>
            <w:gridSpan w:val="2"/>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Foarte mic</w:t>
            </w:r>
          </w:p>
        </w:tc>
        <w:tc>
          <w:tcPr>
            <w:tcW w:w="1704" w:type="dxa"/>
            <w:gridSpan w:val="2"/>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mic</w:t>
            </w:r>
          </w:p>
        </w:tc>
        <w:tc>
          <w:tcPr>
            <w:tcW w:w="1704" w:type="dxa"/>
            <w:gridSpan w:val="2"/>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mijlociu</w:t>
            </w:r>
          </w:p>
        </w:tc>
        <w:tc>
          <w:tcPr>
            <w:tcW w:w="1627" w:type="dxa"/>
            <w:gridSpan w:val="2"/>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Mare</w:t>
            </w:r>
          </w:p>
        </w:tc>
        <w:tc>
          <w:tcPr>
            <w:tcW w:w="1626" w:type="dxa"/>
            <w:gridSpan w:val="2"/>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Foarte mare</w:t>
            </w:r>
          </w:p>
        </w:tc>
      </w:tr>
      <w:tr w:rsidR="00597612" w:rsidRPr="00597612" w:rsidTr="008F0E79">
        <w:tc>
          <w:tcPr>
            <w:tcW w:w="1636" w:type="dxa"/>
            <w:vMerge/>
            <w:shd w:val="clear" w:color="auto" w:fill="auto"/>
          </w:tcPr>
          <w:p w:rsidR="00A443A8" w:rsidRPr="00597612" w:rsidRDefault="00A443A8" w:rsidP="008F0E79">
            <w:pPr>
              <w:jc w:val="both"/>
              <w:rPr>
                <w:rFonts w:ascii="Arial" w:hAnsi="Arial" w:cs="Arial"/>
                <w:sz w:val="20"/>
                <w:szCs w:val="20"/>
                <w:lang w:val="ro-RO"/>
              </w:rPr>
            </w:pPr>
          </w:p>
        </w:tc>
        <w:tc>
          <w:tcPr>
            <w:tcW w:w="821" w:type="dxa"/>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ha</w:t>
            </w:r>
          </w:p>
        </w:tc>
        <w:tc>
          <w:tcPr>
            <w:tcW w:w="816" w:type="dxa"/>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w:t>
            </w:r>
          </w:p>
        </w:tc>
        <w:tc>
          <w:tcPr>
            <w:tcW w:w="884" w:type="dxa"/>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ha</w:t>
            </w:r>
          </w:p>
        </w:tc>
        <w:tc>
          <w:tcPr>
            <w:tcW w:w="820" w:type="dxa"/>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w:t>
            </w:r>
          </w:p>
        </w:tc>
        <w:tc>
          <w:tcPr>
            <w:tcW w:w="884" w:type="dxa"/>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ha</w:t>
            </w:r>
          </w:p>
        </w:tc>
        <w:tc>
          <w:tcPr>
            <w:tcW w:w="820" w:type="dxa"/>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w:t>
            </w:r>
          </w:p>
        </w:tc>
        <w:tc>
          <w:tcPr>
            <w:tcW w:w="815" w:type="dxa"/>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ha</w:t>
            </w:r>
          </w:p>
        </w:tc>
        <w:tc>
          <w:tcPr>
            <w:tcW w:w="812" w:type="dxa"/>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w:t>
            </w:r>
          </w:p>
        </w:tc>
        <w:tc>
          <w:tcPr>
            <w:tcW w:w="814" w:type="dxa"/>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ha</w:t>
            </w:r>
          </w:p>
        </w:tc>
        <w:tc>
          <w:tcPr>
            <w:tcW w:w="812" w:type="dxa"/>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w:t>
            </w:r>
          </w:p>
        </w:tc>
      </w:tr>
      <w:tr w:rsidR="00597612" w:rsidRPr="00597612" w:rsidTr="008F0E79">
        <w:tc>
          <w:tcPr>
            <w:tcW w:w="1636" w:type="dxa"/>
            <w:vMerge/>
            <w:shd w:val="clear" w:color="auto" w:fill="auto"/>
          </w:tcPr>
          <w:p w:rsidR="00A443A8" w:rsidRPr="00597612" w:rsidRDefault="00A443A8" w:rsidP="008F0E79">
            <w:pPr>
              <w:jc w:val="both"/>
              <w:rPr>
                <w:rFonts w:ascii="Arial" w:hAnsi="Arial" w:cs="Arial"/>
                <w:sz w:val="20"/>
                <w:szCs w:val="20"/>
                <w:lang w:val="ro-RO"/>
              </w:rPr>
            </w:pPr>
          </w:p>
        </w:tc>
        <w:tc>
          <w:tcPr>
            <w:tcW w:w="821" w:type="dxa"/>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9037</w:t>
            </w:r>
          </w:p>
        </w:tc>
        <w:tc>
          <w:tcPr>
            <w:tcW w:w="816" w:type="dxa"/>
            <w:shd w:val="clear" w:color="auto" w:fill="auto"/>
          </w:tcPr>
          <w:p w:rsidR="00A443A8" w:rsidRPr="00597612" w:rsidRDefault="00517C27" w:rsidP="008F0E79">
            <w:pPr>
              <w:jc w:val="both"/>
              <w:rPr>
                <w:rFonts w:ascii="Arial" w:hAnsi="Arial" w:cs="Arial"/>
                <w:sz w:val="20"/>
                <w:szCs w:val="20"/>
                <w:lang w:val="ro-RO"/>
              </w:rPr>
            </w:pPr>
            <w:r w:rsidRPr="00597612">
              <w:rPr>
                <w:rFonts w:ascii="Arial" w:hAnsi="Arial" w:cs="Arial"/>
                <w:sz w:val="20"/>
                <w:szCs w:val="20"/>
                <w:lang w:val="ro-RO"/>
              </w:rPr>
              <w:t>2</w:t>
            </w:r>
          </w:p>
        </w:tc>
        <w:tc>
          <w:tcPr>
            <w:tcW w:w="884" w:type="dxa"/>
            <w:shd w:val="clear" w:color="auto" w:fill="auto"/>
          </w:tcPr>
          <w:p w:rsidR="00A443A8" w:rsidRPr="00597612" w:rsidRDefault="00517C27" w:rsidP="008F0E79">
            <w:pPr>
              <w:jc w:val="both"/>
              <w:rPr>
                <w:rFonts w:ascii="Arial" w:hAnsi="Arial" w:cs="Arial"/>
                <w:sz w:val="20"/>
                <w:szCs w:val="20"/>
                <w:lang w:val="ro-RO"/>
              </w:rPr>
            </w:pPr>
            <w:r w:rsidRPr="00597612">
              <w:rPr>
                <w:rFonts w:ascii="Arial" w:hAnsi="Arial" w:cs="Arial"/>
                <w:sz w:val="20"/>
                <w:szCs w:val="20"/>
                <w:lang w:val="ro-RO"/>
              </w:rPr>
              <w:t>188062</w:t>
            </w:r>
          </w:p>
        </w:tc>
        <w:tc>
          <w:tcPr>
            <w:tcW w:w="820" w:type="dxa"/>
            <w:shd w:val="clear" w:color="auto" w:fill="auto"/>
          </w:tcPr>
          <w:p w:rsidR="00A443A8" w:rsidRPr="00597612" w:rsidRDefault="00517C27" w:rsidP="008F0E79">
            <w:pPr>
              <w:jc w:val="both"/>
              <w:rPr>
                <w:rFonts w:ascii="Arial" w:hAnsi="Arial" w:cs="Arial"/>
                <w:sz w:val="20"/>
                <w:szCs w:val="20"/>
                <w:lang w:val="ro-RO"/>
              </w:rPr>
            </w:pPr>
            <w:r w:rsidRPr="00597612">
              <w:rPr>
                <w:rFonts w:ascii="Arial" w:hAnsi="Arial" w:cs="Arial"/>
                <w:sz w:val="20"/>
                <w:szCs w:val="20"/>
                <w:lang w:val="ro-RO"/>
              </w:rPr>
              <w:t>57</w:t>
            </w:r>
          </w:p>
        </w:tc>
        <w:tc>
          <w:tcPr>
            <w:tcW w:w="884" w:type="dxa"/>
            <w:shd w:val="clear" w:color="auto" w:fill="auto"/>
          </w:tcPr>
          <w:p w:rsidR="00A443A8" w:rsidRPr="00597612" w:rsidRDefault="00517C27" w:rsidP="008F0E79">
            <w:pPr>
              <w:jc w:val="both"/>
              <w:rPr>
                <w:rFonts w:ascii="Arial" w:hAnsi="Arial" w:cs="Arial"/>
                <w:sz w:val="20"/>
                <w:szCs w:val="20"/>
                <w:lang w:val="ro-RO"/>
              </w:rPr>
            </w:pPr>
            <w:r w:rsidRPr="00597612">
              <w:rPr>
                <w:rFonts w:ascii="Arial" w:hAnsi="Arial" w:cs="Arial"/>
                <w:sz w:val="20"/>
                <w:szCs w:val="20"/>
                <w:lang w:val="ro-RO"/>
              </w:rPr>
              <w:t>132129</w:t>
            </w:r>
          </w:p>
        </w:tc>
        <w:tc>
          <w:tcPr>
            <w:tcW w:w="820" w:type="dxa"/>
            <w:shd w:val="clear" w:color="auto" w:fill="auto"/>
          </w:tcPr>
          <w:p w:rsidR="00A443A8" w:rsidRPr="00597612" w:rsidRDefault="00517C27" w:rsidP="008F0E79">
            <w:pPr>
              <w:jc w:val="both"/>
              <w:rPr>
                <w:rFonts w:ascii="Arial" w:hAnsi="Arial" w:cs="Arial"/>
                <w:sz w:val="20"/>
                <w:szCs w:val="20"/>
                <w:lang w:val="ro-RO"/>
              </w:rPr>
            </w:pPr>
            <w:r w:rsidRPr="00597612">
              <w:rPr>
                <w:rFonts w:ascii="Arial" w:hAnsi="Arial" w:cs="Arial"/>
                <w:sz w:val="20"/>
                <w:szCs w:val="20"/>
                <w:lang w:val="ro-RO"/>
              </w:rPr>
              <w:t>41</w:t>
            </w:r>
          </w:p>
        </w:tc>
        <w:tc>
          <w:tcPr>
            <w:tcW w:w="815" w:type="dxa"/>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w:t>
            </w:r>
          </w:p>
        </w:tc>
        <w:tc>
          <w:tcPr>
            <w:tcW w:w="812" w:type="dxa"/>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w:t>
            </w:r>
          </w:p>
        </w:tc>
        <w:tc>
          <w:tcPr>
            <w:tcW w:w="814" w:type="dxa"/>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w:t>
            </w:r>
          </w:p>
        </w:tc>
        <w:tc>
          <w:tcPr>
            <w:tcW w:w="812" w:type="dxa"/>
            <w:shd w:val="clear" w:color="auto" w:fill="auto"/>
          </w:tcPr>
          <w:p w:rsidR="00A443A8" w:rsidRPr="00597612" w:rsidRDefault="00A443A8" w:rsidP="008F0E79">
            <w:pPr>
              <w:jc w:val="both"/>
              <w:rPr>
                <w:rFonts w:ascii="Arial" w:hAnsi="Arial" w:cs="Arial"/>
                <w:sz w:val="20"/>
                <w:szCs w:val="20"/>
                <w:lang w:val="ro-RO"/>
              </w:rPr>
            </w:pPr>
            <w:r w:rsidRPr="00597612">
              <w:rPr>
                <w:rFonts w:ascii="Arial" w:hAnsi="Arial" w:cs="Arial"/>
                <w:sz w:val="20"/>
                <w:szCs w:val="20"/>
                <w:lang w:val="ro-RO"/>
              </w:rPr>
              <w:t>-</w:t>
            </w:r>
          </w:p>
        </w:tc>
      </w:tr>
    </w:tbl>
    <w:p w:rsidR="00A443A8" w:rsidRPr="00597612" w:rsidRDefault="00A443A8" w:rsidP="00A443A8">
      <w:pPr>
        <w:pStyle w:val="Subsol"/>
        <w:tabs>
          <w:tab w:val="clear" w:pos="4513"/>
        </w:tabs>
        <w:rPr>
          <w:rFonts w:ascii="Arial" w:hAnsi="Arial" w:cs="Arial"/>
          <w:i/>
          <w:sz w:val="20"/>
          <w:szCs w:val="20"/>
          <w:lang w:val="ro-RO"/>
        </w:rPr>
      </w:pPr>
      <w:r w:rsidRPr="00597612">
        <w:rPr>
          <w:rFonts w:ascii="Arial" w:hAnsi="Arial" w:cs="Arial"/>
          <w:i/>
          <w:sz w:val="20"/>
          <w:szCs w:val="20"/>
          <w:lang w:val="ro-RO"/>
        </w:rPr>
        <w:t>Sursa de date OSPA Constanța</w:t>
      </w:r>
    </w:p>
    <w:p w:rsidR="00A443A8" w:rsidRPr="00597612" w:rsidRDefault="00A443A8" w:rsidP="00A443A8">
      <w:pPr>
        <w:pStyle w:val="Subsol"/>
        <w:tabs>
          <w:tab w:val="clear" w:pos="4513"/>
        </w:tabs>
        <w:rPr>
          <w:rFonts w:ascii="Arial" w:hAnsi="Arial" w:cs="Arial"/>
          <w:szCs w:val="20"/>
          <w:lang w:val="ro-RO"/>
        </w:rPr>
      </w:pPr>
    </w:p>
    <w:p w:rsidR="00A443A8" w:rsidRPr="00597612" w:rsidRDefault="00A443A8" w:rsidP="00A443A8">
      <w:pPr>
        <w:ind w:left="360"/>
        <w:rPr>
          <w:rFonts w:ascii="Arial" w:hAnsi="Arial" w:cs="Arial"/>
          <w:b/>
          <w:lang w:val="ro-RO"/>
        </w:rPr>
      </w:pPr>
      <w:r w:rsidRPr="00597612">
        <w:rPr>
          <w:rFonts w:ascii="Arial" w:hAnsi="Arial" w:cs="Arial"/>
          <w:b/>
          <w:lang w:val="ro-RO"/>
        </w:rPr>
        <w:t xml:space="preserve">  </w:t>
      </w:r>
    </w:p>
    <w:p w:rsidR="00A443A8" w:rsidRPr="00597612" w:rsidRDefault="00A443A8" w:rsidP="00A443A8">
      <w:pPr>
        <w:ind w:firstLine="720"/>
        <w:jc w:val="both"/>
        <w:rPr>
          <w:rFonts w:ascii="Arial" w:hAnsi="Arial" w:cs="Arial"/>
          <w:i/>
          <w:lang w:val="ro-RO"/>
        </w:rPr>
      </w:pPr>
      <w:r w:rsidRPr="00597612">
        <w:rPr>
          <w:rFonts w:ascii="Arial" w:hAnsi="Arial" w:cs="Arial"/>
          <w:i/>
          <w:lang w:val="ro-RO"/>
        </w:rPr>
        <w:t>Suprafața terenurilor afectate de gleizare și salinizare</w:t>
      </w:r>
    </w:p>
    <w:p w:rsidR="00A443A8" w:rsidRPr="00597612" w:rsidRDefault="00A443A8" w:rsidP="00A443A8">
      <w:pPr>
        <w:ind w:firstLine="720"/>
        <w:jc w:val="both"/>
        <w:rPr>
          <w:rFonts w:ascii="Arial" w:hAnsi="Arial" w:cs="Arial"/>
          <w:lang w:val="ro-RO"/>
        </w:rPr>
      </w:pPr>
    </w:p>
    <w:p w:rsidR="00A443A8" w:rsidRPr="00597612" w:rsidRDefault="00A443A8" w:rsidP="00A443A8">
      <w:pPr>
        <w:ind w:firstLine="720"/>
        <w:jc w:val="both"/>
        <w:rPr>
          <w:rFonts w:ascii="Arial" w:hAnsi="Arial" w:cs="Arial"/>
          <w:lang w:val="ro-RO"/>
        </w:rPr>
      </w:pPr>
      <w:r w:rsidRPr="00597612">
        <w:rPr>
          <w:rFonts w:ascii="Arial" w:hAnsi="Arial" w:cs="Arial"/>
          <w:lang w:val="ro-RO"/>
        </w:rPr>
        <w:t>Conform studiilor efectuate terenurile au fost afectate în principal de procese de gleizare și de salinizare.</w:t>
      </w:r>
    </w:p>
    <w:p w:rsidR="00A443A8" w:rsidRPr="00597612" w:rsidRDefault="00A443A8" w:rsidP="00A443A8">
      <w:pPr>
        <w:rPr>
          <w:rFonts w:ascii="Arial" w:hAnsi="Arial" w:cs="Arial"/>
          <w:b/>
          <w:lang w:val="ro-RO"/>
        </w:rPr>
      </w:pPr>
    </w:p>
    <w:p w:rsidR="00A443A8" w:rsidRPr="00614D3B" w:rsidRDefault="00A443A8" w:rsidP="00A443A8">
      <w:pPr>
        <w:ind w:firstLine="720"/>
        <w:jc w:val="both"/>
        <w:rPr>
          <w:rFonts w:ascii="Arial" w:hAnsi="Arial" w:cs="Arial"/>
          <w:lang w:val="ro-RO"/>
        </w:rPr>
      </w:pPr>
      <w:r w:rsidRPr="00597612">
        <w:rPr>
          <w:rFonts w:ascii="Arial" w:hAnsi="Arial" w:cs="Arial"/>
          <w:lang w:val="ro-RO"/>
        </w:rPr>
        <w:t xml:space="preserve">Astfel, suprafața gleizată, la nivelul județului Constanța, este apreciată ca fiind de 12936ha (din suprafața cartată). În tabelul III.1.2.2 sunt prezentate suprafețele afectate de procesul de gleizare. Din suprafață gleizată, 65,69% reprezintă </w:t>
      </w:r>
      <w:r w:rsidRPr="00614D3B">
        <w:rPr>
          <w:rFonts w:ascii="Arial" w:hAnsi="Arial" w:cs="Arial"/>
          <w:lang w:val="ro-RO"/>
        </w:rPr>
        <w:t>suprafața slab gleizată.</w:t>
      </w:r>
    </w:p>
    <w:p w:rsidR="00A443A8" w:rsidRDefault="00A443A8" w:rsidP="00A443A8">
      <w:pPr>
        <w:ind w:firstLine="720"/>
        <w:rPr>
          <w:rFonts w:ascii="Arial" w:hAnsi="Arial" w:cs="Arial"/>
          <w:color w:val="FF0000"/>
          <w:lang w:val="ro-RO"/>
        </w:rPr>
      </w:pPr>
    </w:p>
    <w:p w:rsidR="00504E56" w:rsidRPr="00933D9A" w:rsidRDefault="00504E56" w:rsidP="00A443A8">
      <w:pPr>
        <w:ind w:firstLine="720"/>
        <w:rPr>
          <w:rFonts w:ascii="Arial" w:hAnsi="Arial" w:cs="Arial"/>
          <w:color w:val="FF0000"/>
          <w:lang w:val="ro-RO"/>
        </w:rPr>
      </w:pPr>
    </w:p>
    <w:p w:rsidR="00A443A8" w:rsidRPr="00933D9A" w:rsidRDefault="00A443A8" w:rsidP="00A443A8">
      <w:pPr>
        <w:rPr>
          <w:rFonts w:ascii="Arial" w:hAnsi="Arial" w:cs="Arial"/>
          <w:b/>
          <w:color w:val="FF0000"/>
          <w:lang w:val="ro-RO"/>
        </w:rPr>
      </w:pPr>
    </w:p>
    <w:p w:rsidR="00A443A8" w:rsidRPr="00614D3B" w:rsidRDefault="00A443A8" w:rsidP="00A443A8">
      <w:pPr>
        <w:ind w:left="720" w:firstLine="720"/>
        <w:rPr>
          <w:rFonts w:ascii="Arial" w:hAnsi="Arial" w:cs="Arial"/>
          <w:b/>
          <w:lang w:val="ro-RO"/>
        </w:rPr>
      </w:pPr>
      <w:r w:rsidRPr="00614D3B">
        <w:rPr>
          <w:rFonts w:ascii="Arial" w:hAnsi="Arial" w:cs="Arial"/>
          <w:i/>
          <w:sz w:val="20"/>
          <w:szCs w:val="20"/>
          <w:lang w:val="ro-RO"/>
        </w:rPr>
        <w:t>Suprafața gleizată</w:t>
      </w:r>
      <w:r w:rsidRPr="00614D3B">
        <w:rPr>
          <w:rFonts w:ascii="Arial" w:hAnsi="Arial" w:cs="Arial"/>
          <w:i/>
          <w:sz w:val="20"/>
          <w:szCs w:val="20"/>
          <w:lang w:val="ro-RO"/>
        </w:rPr>
        <w:tab/>
      </w:r>
      <w:r w:rsidRPr="00614D3B">
        <w:rPr>
          <w:rFonts w:ascii="Arial" w:hAnsi="Arial" w:cs="Arial"/>
          <w:i/>
          <w:sz w:val="20"/>
          <w:szCs w:val="20"/>
          <w:lang w:val="ro-RO"/>
        </w:rPr>
        <w:tab/>
      </w:r>
      <w:r w:rsidRPr="00614D3B">
        <w:rPr>
          <w:rFonts w:ascii="Arial" w:hAnsi="Arial" w:cs="Arial"/>
          <w:i/>
          <w:lang w:val="ro-RO"/>
        </w:rPr>
        <w:tab/>
      </w:r>
      <w:r w:rsidRPr="00614D3B">
        <w:rPr>
          <w:rFonts w:ascii="Arial" w:hAnsi="Arial" w:cs="Arial"/>
          <w:i/>
          <w:lang w:val="ro-RO"/>
        </w:rPr>
        <w:tab/>
      </w:r>
      <w:r w:rsidRPr="00614D3B">
        <w:rPr>
          <w:rFonts w:ascii="Arial" w:hAnsi="Arial" w:cs="Arial"/>
          <w:i/>
          <w:lang w:val="ro-RO"/>
        </w:rPr>
        <w:tab/>
      </w:r>
      <w:r w:rsidRPr="00614D3B">
        <w:rPr>
          <w:rFonts w:ascii="Arial" w:hAnsi="Arial" w:cs="Arial"/>
          <w:i/>
          <w:lang w:val="ro-RO"/>
        </w:rPr>
        <w:tab/>
      </w:r>
      <w:r w:rsidRPr="00614D3B">
        <w:rPr>
          <w:rFonts w:ascii="Arial" w:hAnsi="Arial" w:cs="Arial"/>
          <w:i/>
          <w:sz w:val="20"/>
          <w:szCs w:val="20"/>
          <w:lang w:val="ro-RO"/>
        </w:rPr>
        <w:t>Tabel III.1.2.2</w:t>
      </w:r>
    </w:p>
    <w:p w:rsidR="00A443A8" w:rsidRPr="00614D3B" w:rsidRDefault="00A443A8" w:rsidP="00A443A8">
      <w:pPr>
        <w:rPr>
          <w:rFonts w:ascii="Arial" w:hAnsi="Arial" w:cs="Arial"/>
          <w:b/>
          <w:i/>
          <w:lang w:val="ro-RO"/>
        </w:rPr>
      </w:pPr>
    </w:p>
    <w:tbl>
      <w:tblPr>
        <w:tblW w:w="0" w:type="auto"/>
        <w:jc w:val="center"/>
        <w:tblCellSpacing w:w="20" w:type="dxa"/>
        <w:tblInd w:w="160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485"/>
        <w:gridCol w:w="808"/>
        <w:gridCol w:w="1094"/>
        <w:gridCol w:w="1069"/>
        <w:gridCol w:w="1089"/>
        <w:gridCol w:w="1089"/>
      </w:tblGrid>
      <w:tr w:rsidR="00614D3B" w:rsidRPr="00614D3B" w:rsidTr="008F0E79">
        <w:trPr>
          <w:trHeight w:val="623"/>
          <w:tblCellSpacing w:w="20" w:type="dxa"/>
          <w:jc w:val="center"/>
        </w:trPr>
        <w:tc>
          <w:tcPr>
            <w:tcW w:w="1425" w:type="dxa"/>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Suprafața gleizata</w:t>
            </w:r>
          </w:p>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(ha)</w:t>
            </w:r>
          </w:p>
        </w:tc>
        <w:tc>
          <w:tcPr>
            <w:tcW w:w="5089" w:type="dxa"/>
            <w:gridSpan w:val="5"/>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Terenuri gleizate (ha)</w:t>
            </w:r>
          </w:p>
        </w:tc>
      </w:tr>
      <w:tr w:rsidR="00597612" w:rsidRPr="00597612" w:rsidTr="008F0E79">
        <w:trPr>
          <w:tblCellSpacing w:w="20" w:type="dxa"/>
          <w:jc w:val="center"/>
        </w:trPr>
        <w:tc>
          <w:tcPr>
            <w:tcW w:w="1425" w:type="dxa"/>
            <w:vMerge w:val="restart"/>
            <w:tcBorders>
              <w:left w:val="inset" w:sz="6" w:space="0" w:color="auto"/>
              <w:right w:val="inset" w:sz="6" w:space="0" w:color="auto"/>
            </w:tcBorders>
            <w:shd w:val="clear" w:color="auto" w:fill="auto"/>
          </w:tcPr>
          <w:p w:rsidR="00A443A8" w:rsidRPr="00597612" w:rsidRDefault="00A443A8" w:rsidP="008F0E79">
            <w:pPr>
              <w:rPr>
                <w:rFonts w:ascii="Arial" w:hAnsi="Arial" w:cs="Arial"/>
                <w:sz w:val="20"/>
                <w:szCs w:val="20"/>
              </w:rPr>
            </w:pPr>
          </w:p>
          <w:p w:rsidR="00A443A8" w:rsidRPr="00597612" w:rsidRDefault="00A443A8" w:rsidP="008F0E79">
            <w:pPr>
              <w:rPr>
                <w:rFonts w:ascii="Arial" w:hAnsi="Arial" w:cs="Arial"/>
                <w:sz w:val="20"/>
                <w:szCs w:val="20"/>
              </w:rPr>
            </w:pPr>
            <w:r w:rsidRPr="00597612">
              <w:rPr>
                <w:rFonts w:ascii="Arial" w:hAnsi="Arial" w:cs="Arial"/>
                <w:sz w:val="20"/>
                <w:szCs w:val="20"/>
              </w:rPr>
              <w:t>12936</w:t>
            </w:r>
          </w:p>
        </w:tc>
        <w:tc>
          <w:tcPr>
            <w:tcW w:w="768"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slab</w:t>
            </w:r>
          </w:p>
        </w:tc>
        <w:tc>
          <w:tcPr>
            <w:tcW w:w="1054"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moderat</w:t>
            </w:r>
          </w:p>
        </w:tc>
        <w:tc>
          <w:tcPr>
            <w:tcW w:w="1029"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puternic</w:t>
            </w:r>
          </w:p>
        </w:tc>
        <w:tc>
          <w:tcPr>
            <w:tcW w:w="1049"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Foarte puternic</w:t>
            </w:r>
          </w:p>
        </w:tc>
        <w:tc>
          <w:tcPr>
            <w:tcW w:w="1029" w:type="dxa"/>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r w:rsidRPr="00597612">
              <w:rPr>
                <w:rFonts w:ascii="Arial" w:hAnsi="Arial" w:cs="Arial"/>
                <w:sz w:val="20"/>
                <w:szCs w:val="20"/>
              </w:rPr>
              <w:t>Excesiv</w:t>
            </w:r>
          </w:p>
        </w:tc>
      </w:tr>
      <w:tr w:rsidR="00597612" w:rsidRPr="00597612" w:rsidTr="008F0E79">
        <w:trPr>
          <w:tblCellSpacing w:w="20" w:type="dxa"/>
          <w:jc w:val="center"/>
        </w:trPr>
        <w:tc>
          <w:tcPr>
            <w:tcW w:w="1425" w:type="dxa"/>
            <w:vMerge/>
            <w:tcBorders>
              <w:left w:val="inset" w:sz="6" w:space="0" w:color="auto"/>
              <w:right w:val="inset" w:sz="6" w:space="0" w:color="auto"/>
            </w:tcBorders>
            <w:shd w:val="clear" w:color="auto" w:fill="auto"/>
          </w:tcPr>
          <w:p w:rsidR="00A443A8" w:rsidRPr="00597612" w:rsidRDefault="00A443A8" w:rsidP="008F0E79">
            <w:pPr>
              <w:rPr>
                <w:rFonts w:ascii="Arial" w:hAnsi="Arial" w:cs="Arial"/>
                <w:sz w:val="20"/>
                <w:szCs w:val="20"/>
              </w:rPr>
            </w:pPr>
          </w:p>
        </w:tc>
        <w:tc>
          <w:tcPr>
            <w:tcW w:w="768"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8498</w:t>
            </w:r>
          </w:p>
        </w:tc>
        <w:tc>
          <w:tcPr>
            <w:tcW w:w="1054"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1033</w:t>
            </w:r>
          </w:p>
        </w:tc>
        <w:tc>
          <w:tcPr>
            <w:tcW w:w="1029"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290</w:t>
            </w:r>
          </w:p>
        </w:tc>
        <w:tc>
          <w:tcPr>
            <w:tcW w:w="1049"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81</w:t>
            </w:r>
          </w:p>
        </w:tc>
        <w:tc>
          <w:tcPr>
            <w:tcW w:w="1029" w:type="dxa"/>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r w:rsidRPr="00597612">
              <w:rPr>
                <w:rFonts w:ascii="Arial" w:hAnsi="Arial" w:cs="Arial"/>
                <w:sz w:val="20"/>
                <w:szCs w:val="20"/>
              </w:rPr>
              <w:t>3034</w:t>
            </w:r>
          </w:p>
        </w:tc>
      </w:tr>
    </w:tbl>
    <w:p w:rsidR="00A443A8" w:rsidRPr="00597612" w:rsidRDefault="00A443A8" w:rsidP="00A443A8">
      <w:pPr>
        <w:rPr>
          <w:rFonts w:ascii="Arial" w:hAnsi="Arial" w:cs="Arial"/>
          <w:b/>
          <w:lang w:val="ro-RO"/>
        </w:rPr>
      </w:pPr>
      <w:r w:rsidRPr="00597612">
        <w:rPr>
          <w:rFonts w:ascii="Arial" w:hAnsi="Arial" w:cs="Arial"/>
          <w:b/>
          <w:lang w:val="ro-RO"/>
        </w:rPr>
        <w:tab/>
      </w:r>
      <w:r w:rsidRPr="00597612">
        <w:rPr>
          <w:rFonts w:ascii="Arial" w:hAnsi="Arial" w:cs="Arial"/>
          <w:i/>
          <w:sz w:val="20"/>
          <w:szCs w:val="20"/>
          <w:lang w:val="ro-RO"/>
        </w:rPr>
        <w:t>Sursa date: O.S.P.A Constanța (suprafață raportată la suprafața teritoriului cartat)</w:t>
      </w:r>
      <w:r w:rsidRPr="00597612">
        <w:rPr>
          <w:rFonts w:ascii="Arial" w:hAnsi="Arial" w:cs="Arial"/>
          <w:b/>
          <w:i/>
          <w:sz w:val="20"/>
          <w:szCs w:val="20"/>
          <w:lang w:val="ro-RO"/>
        </w:rPr>
        <w:t xml:space="preserve">      </w:t>
      </w:r>
    </w:p>
    <w:p w:rsidR="00A443A8" w:rsidRPr="00597612" w:rsidRDefault="00A443A8" w:rsidP="00A443A8">
      <w:pPr>
        <w:ind w:firstLine="720"/>
        <w:jc w:val="both"/>
        <w:rPr>
          <w:rFonts w:ascii="Arial" w:hAnsi="Arial" w:cs="Arial"/>
          <w:lang w:val="ro-RO"/>
        </w:rPr>
      </w:pPr>
    </w:p>
    <w:p w:rsidR="00A443A8" w:rsidRPr="00597612" w:rsidRDefault="00A443A8" w:rsidP="00A443A8">
      <w:pPr>
        <w:ind w:firstLine="720"/>
        <w:jc w:val="both"/>
        <w:rPr>
          <w:rFonts w:ascii="Arial" w:hAnsi="Arial" w:cs="Arial"/>
          <w:lang w:val="ro-RO"/>
        </w:rPr>
      </w:pPr>
      <w:r w:rsidRPr="00597612">
        <w:rPr>
          <w:rFonts w:ascii="Arial" w:hAnsi="Arial" w:cs="Arial"/>
          <w:lang w:val="ro-RO"/>
        </w:rPr>
        <w:t>Suprafața salinizată, la nivelul județului Constanța a fost apreciată ca fiind de 19690</w:t>
      </w:r>
      <w:r w:rsidR="00CD60F9" w:rsidRPr="00597612">
        <w:rPr>
          <w:rFonts w:ascii="Arial" w:hAnsi="Arial" w:cs="Arial"/>
          <w:lang w:val="ro-RO"/>
        </w:rPr>
        <w:t xml:space="preserve"> </w:t>
      </w:r>
      <w:r w:rsidRPr="00597612">
        <w:rPr>
          <w:rFonts w:ascii="Arial" w:hAnsi="Arial" w:cs="Arial"/>
          <w:lang w:val="ro-RO"/>
        </w:rPr>
        <w:t>ha (din suprafața cartată). În tabelul III.1.2.3 sunt prezentate suprafețele afectate de procesul de salinizare.</w:t>
      </w:r>
    </w:p>
    <w:p w:rsidR="00A443A8" w:rsidRPr="00597612" w:rsidRDefault="00A443A8" w:rsidP="00A443A8">
      <w:pPr>
        <w:rPr>
          <w:rFonts w:ascii="Arial" w:hAnsi="Arial" w:cs="Arial"/>
          <w:b/>
          <w:lang w:val="ro-RO"/>
        </w:rPr>
      </w:pPr>
    </w:p>
    <w:p w:rsidR="00A443A8" w:rsidRPr="00597612" w:rsidRDefault="00A443A8" w:rsidP="00A443A8">
      <w:pPr>
        <w:rPr>
          <w:rFonts w:ascii="Arial" w:hAnsi="Arial" w:cs="Arial"/>
          <w:i/>
          <w:sz w:val="20"/>
          <w:szCs w:val="20"/>
          <w:lang w:val="ro-RO"/>
        </w:rPr>
      </w:pPr>
      <w:r w:rsidRPr="00597612">
        <w:rPr>
          <w:rFonts w:ascii="Arial" w:hAnsi="Arial" w:cs="Arial"/>
          <w:i/>
          <w:sz w:val="20"/>
          <w:szCs w:val="20"/>
          <w:lang w:val="ro-RO"/>
        </w:rPr>
        <w:t xml:space="preserve">                          Suprafața  salinizată</w:t>
      </w:r>
      <w:r w:rsidRPr="00597612">
        <w:rPr>
          <w:rFonts w:ascii="Arial" w:hAnsi="Arial" w:cs="Arial"/>
          <w:i/>
          <w:sz w:val="20"/>
          <w:szCs w:val="20"/>
          <w:lang w:val="ro-RO"/>
        </w:rPr>
        <w:tab/>
      </w:r>
      <w:r w:rsidRPr="00597612">
        <w:rPr>
          <w:rFonts w:ascii="Arial" w:hAnsi="Arial" w:cs="Arial"/>
          <w:i/>
          <w:sz w:val="20"/>
          <w:szCs w:val="20"/>
          <w:lang w:val="ro-RO"/>
        </w:rPr>
        <w:tab/>
      </w:r>
      <w:r w:rsidRPr="00597612">
        <w:rPr>
          <w:rFonts w:ascii="Arial" w:hAnsi="Arial" w:cs="Arial"/>
          <w:i/>
          <w:sz w:val="20"/>
          <w:szCs w:val="20"/>
          <w:lang w:val="ro-RO"/>
        </w:rPr>
        <w:tab/>
      </w:r>
      <w:r w:rsidRPr="00597612">
        <w:rPr>
          <w:rFonts w:ascii="Arial" w:hAnsi="Arial" w:cs="Arial"/>
          <w:i/>
          <w:sz w:val="20"/>
          <w:szCs w:val="20"/>
          <w:lang w:val="ro-RO"/>
        </w:rPr>
        <w:tab/>
      </w:r>
      <w:r w:rsidRPr="00597612">
        <w:rPr>
          <w:rFonts w:ascii="Arial" w:hAnsi="Arial" w:cs="Arial"/>
          <w:i/>
          <w:sz w:val="20"/>
          <w:szCs w:val="20"/>
          <w:lang w:val="ro-RO"/>
        </w:rPr>
        <w:tab/>
        <w:t>Tabel III.1.2.3</w:t>
      </w:r>
    </w:p>
    <w:tbl>
      <w:tblPr>
        <w:tblW w:w="0" w:type="auto"/>
        <w:jc w:val="center"/>
        <w:tblCellSpacing w:w="20" w:type="dxa"/>
        <w:tblInd w:w="160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485"/>
        <w:gridCol w:w="2020"/>
        <w:gridCol w:w="2020"/>
        <w:gridCol w:w="1458"/>
      </w:tblGrid>
      <w:tr w:rsidR="00597612" w:rsidRPr="00597612" w:rsidTr="008F0E79">
        <w:trPr>
          <w:trHeight w:val="623"/>
          <w:tblCellSpacing w:w="20" w:type="dxa"/>
          <w:jc w:val="center"/>
        </w:trPr>
        <w:tc>
          <w:tcPr>
            <w:tcW w:w="1425" w:type="dxa"/>
            <w:tcBorders>
              <w:top w:val="inset" w:sz="6" w:space="0" w:color="auto"/>
              <w:left w:val="inset" w:sz="6" w:space="0" w:color="auto"/>
              <w:right w:val="inset" w:sz="6" w:space="0" w:color="auto"/>
            </w:tcBorders>
            <w:shd w:val="clear" w:color="auto" w:fill="FFFFCC"/>
            <w:vAlign w:val="center"/>
          </w:tcPr>
          <w:p w:rsidR="00A443A8" w:rsidRPr="00597612" w:rsidRDefault="00A443A8" w:rsidP="008F0E79">
            <w:pPr>
              <w:jc w:val="center"/>
              <w:rPr>
                <w:rFonts w:ascii="Arial" w:hAnsi="Arial" w:cs="Arial"/>
                <w:b/>
                <w:noProof/>
                <w:sz w:val="20"/>
                <w:szCs w:val="20"/>
                <w:lang w:val="ro-RO"/>
              </w:rPr>
            </w:pPr>
            <w:r w:rsidRPr="00597612">
              <w:rPr>
                <w:rFonts w:ascii="Arial" w:hAnsi="Arial" w:cs="Arial"/>
                <w:b/>
                <w:noProof/>
                <w:sz w:val="20"/>
                <w:szCs w:val="20"/>
                <w:lang w:val="ro-RO"/>
              </w:rPr>
              <w:t>Suprafața salinizata</w:t>
            </w:r>
          </w:p>
          <w:p w:rsidR="00A443A8" w:rsidRPr="00597612" w:rsidRDefault="00A443A8" w:rsidP="008F0E79">
            <w:pPr>
              <w:jc w:val="center"/>
              <w:rPr>
                <w:rFonts w:ascii="Arial" w:hAnsi="Arial" w:cs="Arial"/>
                <w:b/>
                <w:noProof/>
                <w:sz w:val="20"/>
                <w:szCs w:val="20"/>
                <w:lang w:val="ro-RO"/>
              </w:rPr>
            </w:pPr>
            <w:r w:rsidRPr="00597612">
              <w:rPr>
                <w:rFonts w:ascii="Arial" w:hAnsi="Arial" w:cs="Arial"/>
                <w:b/>
                <w:noProof/>
                <w:sz w:val="20"/>
                <w:szCs w:val="20"/>
                <w:lang w:val="ro-RO"/>
              </w:rPr>
              <w:t>(ha)</w:t>
            </w:r>
          </w:p>
        </w:tc>
        <w:tc>
          <w:tcPr>
            <w:tcW w:w="1980" w:type="dxa"/>
            <w:tcBorders>
              <w:top w:val="inset" w:sz="6" w:space="0" w:color="auto"/>
              <w:left w:val="inset" w:sz="6" w:space="0" w:color="auto"/>
              <w:right w:val="inset" w:sz="6" w:space="0" w:color="auto"/>
            </w:tcBorders>
            <w:shd w:val="clear" w:color="auto" w:fill="FFFFCC"/>
            <w:vAlign w:val="center"/>
          </w:tcPr>
          <w:p w:rsidR="00A443A8" w:rsidRPr="00597612" w:rsidRDefault="00A443A8" w:rsidP="008F0E79">
            <w:pPr>
              <w:jc w:val="center"/>
              <w:rPr>
                <w:rFonts w:ascii="Arial" w:hAnsi="Arial" w:cs="Arial"/>
                <w:b/>
                <w:noProof/>
                <w:sz w:val="20"/>
                <w:szCs w:val="20"/>
                <w:lang w:val="ro-RO"/>
              </w:rPr>
            </w:pPr>
            <w:r w:rsidRPr="00597612">
              <w:rPr>
                <w:rFonts w:ascii="Arial" w:hAnsi="Arial" w:cs="Arial"/>
                <w:b/>
                <w:noProof/>
                <w:sz w:val="20"/>
                <w:szCs w:val="20"/>
                <w:lang w:val="ro-RO"/>
              </w:rPr>
              <w:t>Salinizare slabă (ha)</w:t>
            </w:r>
          </w:p>
        </w:tc>
        <w:tc>
          <w:tcPr>
            <w:tcW w:w="1980" w:type="dxa"/>
            <w:tcBorders>
              <w:top w:val="inset" w:sz="6" w:space="0" w:color="auto"/>
              <w:left w:val="inset" w:sz="6" w:space="0" w:color="auto"/>
              <w:right w:val="inset" w:sz="6" w:space="0" w:color="auto"/>
            </w:tcBorders>
            <w:shd w:val="clear" w:color="auto" w:fill="FFFFCC"/>
            <w:vAlign w:val="center"/>
          </w:tcPr>
          <w:p w:rsidR="00A443A8" w:rsidRPr="00597612" w:rsidRDefault="00A443A8" w:rsidP="008F0E79">
            <w:pPr>
              <w:jc w:val="center"/>
              <w:rPr>
                <w:rFonts w:ascii="Arial" w:hAnsi="Arial" w:cs="Arial"/>
                <w:b/>
                <w:noProof/>
                <w:sz w:val="20"/>
                <w:szCs w:val="20"/>
                <w:lang w:val="ro-RO"/>
              </w:rPr>
            </w:pPr>
            <w:r w:rsidRPr="00597612">
              <w:rPr>
                <w:rFonts w:ascii="Arial" w:hAnsi="Arial" w:cs="Arial"/>
                <w:b/>
                <w:noProof/>
                <w:sz w:val="20"/>
                <w:szCs w:val="20"/>
                <w:lang w:val="ro-RO"/>
              </w:rPr>
              <w:t>Salinizare moderată (ha)</w:t>
            </w:r>
          </w:p>
        </w:tc>
        <w:tc>
          <w:tcPr>
            <w:tcW w:w="1398" w:type="dxa"/>
            <w:tcBorders>
              <w:top w:val="inset" w:sz="6" w:space="0" w:color="auto"/>
              <w:left w:val="inset" w:sz="6" w:space="0" w:color="auto"/>
              <w:right w:val="inset" w:sz="6" w:space="0" w:color="auto"/>
            </w:tcBorders>
            <w:shd w:val="clear" w:color="auto" w:fill="FFFFCC"/>
          </w:tcPr>
          <w:p w:rsidR="00A443A8" w:rsidRPr="00597612" w:rsidRDefault="00A443A8" w:rsidP="008F0E79">
            <w:pPr>
              <w:jc w:val="center"/>
              <w:rPr>
                <w:rFonts w:ascii="Arial" w:hAnsi="Arial" w:cs="Arial"/>
                <w:b/>
                <w:noProof/>
                <w:sz w:val="20"/>
                <w:szCs w:val="20"/>
                <w:lang w:val="ro-RO"/>
              </w:rPr>
            </w:pPr>
            <w:r w:rsidRPr="00597612">
              <w:rPr>
                <w:rFonts w:ascii="Arial" w:hAnsi="Arial" w:cs="Arial"/>
                <w:b/>
                <w:noProof/>
                <w:sz w:val="20"/>
                <w:szCs w:val="20"/>
                <w:lang w:val="ro-RO"/>
              </w:rPr>
              <w:t>Salinizare puternică (ha)</w:t>
            </w:r>
          </w:p>
        </w:tc>
      </w:tr>
      <w:tr w:rsidR="00597612" w:rsidRPr="00597612" w:rsidTr="008F0E79">
        <w:trPr>
          <w:tblCellSpacing w:w="20" w:type="dxa"/>
          <w:jc w:val="center"/>
        </w:trPr>
        <w:tc>
          <w:tcPr>
            <w:tcW w:w="1425" w:type="dxa"/>
            <w:tcBorders>
              <w:left w:val="inset" w:sz="6" w:space="0" w:color="auto"/>
              <w:right w:val="inset" w:sz="6" w:space="0" w:color="auto"/>
            </w:tcBorders>
            <w:shd w:val="clear" w:color="auto" w:fill="auto"/>
          </w:tcPr>
          <w:p w:rsidR="00A443A8" w:rsidRPr="00597612" w:rsidRDefault="00A443A8" w:rsidP="008F0E79">
            <w:pPr>
              <w:rPr>
                <w:rFonts w:ascii="Arial" w:hAnsi="Arial" w:cs="Arial"/>
                <w:sz w:val="20"/>
                <w:szCs w:val="20"/>
              </w:rPr>
            </w:pPr>
            <w:r w:rsidRPr="00597612">
              <w:rPr>
                <w:rFonts w:ascii="Arial" w:hAnsi="Arial" w:cs="Arial"/>
                <w:sz w:val="20"/>
                <w:szCs w:val="20"/>
              </w:rPr>
              <w:t xml:space="preserve">    19690</w:t>
            </w:r>
          </w:p>
        </w:tc>
        <w:tc>
          <w:tcPr>
            <w:tcW w:w="1980"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10314</w:t>
            </w:r>
          </w:p>
        </w:tc>
        <w:tc>
          <w:tcPr>
            <w:tcW w:w="1980" w:type="dxa"/>
            <w:tcBorders>
              <w:left w:val="inset" w:sz="6" w:space="0" w:color="auto"/>
              <w:right w:val="inset" w:sz="6" w:space="0" w:color="auto"/>
            </w:tcBorders>
            <w:shd w:val="clear" w:color="auto" w:fill="auto"/>
          </w:tcPr>
          <w:p w:rsidR="00A443A8" w:rsidRPr="00597612" w:rsidRDefault="00A443A8" w:rsidP="008F0E79">
            <w:pPr>
              <w:rPr>
                <w:rFonts w:ascii="Arial" w:hAnsi="Arial" w:cs="Arial"/>
                <w:sz w:val="20"/>
                <w:szCs w:val="20"/>
              </w:rPr>
            </w:pPr>
            <w:r w:rsidRPr="00597612">
              <w:rPr>
                <w:rFonts w:ascii="Arial" w:hAnsi="Arial" w:cs="Arial"/>
                <w:sz w:val="20"/>
                <w:szCs w:val="20"/>
              </w:rPr>
              <w:t>6185</w:t>
            </w:r>
          </w:p>
        </w:tc>
        <w:tc>
          <w:tcPr>
            <w:tcW w:w="1398"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3191</w:t>
            </w:r>
          </w:p>
        </w:tc>
      </w:tr>
    </w:tbl>
    <w:p w:rsidR="00A443A8" w:rsidRPr="00597612" w:rsidRDefault="00A443A8" w:rsidP="00A443A8">
      <w:pPr>
        <w:rPr>
          <w:rFonts w:ascii="Arial" w:hAnsi="Arial" w:cs="Arial"/>
          <w:lang w:val="ro-RO"/>
        </w:rPr>
      </w:pPr>
      <w:bookmarkStart w:id="5" w:name="OLE_LINK14"/>
      <w:bookmarkStart w:id="6" w:name="OLE_LINK15"/>
      <w:bookmarkStart w:id="7" w:name="OLE_LINK16"/>
      <w:r w:rsidRPr="00597612">
        <w:rPr>
          <w:rFonts w:ascii="Arial" w:hAnsi="Arial" w:cs="Arial"/>
          <w:i/>
          <w:sz w:val="20"/>
          <w:szCs w:val="20"/>
          <w:lang w:val="ro-RO"/>
        </w:rPr>
        <w:t xml:space="preserve">Sursa date: O.S.P.A Constanța </w:t>
      </w:r>
      <w:bookmarkEnd w:id="5"/>
      <w:bookmarkEnd w:id="6"/>
      <w:bookmarkEnd w:id="7"/>
      <w:r w:rsidRPr="00597612">
        <w:rPr>
          <w:rFonts w:ascii="Arial" w:hAnsi="Arial" w:cs="Arial"/>
          <w:i/>
          <w:sz w:val="20"/>
          <w:szCs w:val="20"/>
          <w:lang w:val="ro-RO"/>
        </w:rPr>
        <w:t>(suprafață raportată la suprafața teritoriului cartat)</w:t>
      </w:r>
      <w:r w:rsidRPr="00597612">
        <w:rPr>
          <w:rFonts w:ascii="Arial" w:hAnsi="Arial" w:cs="Arial"/>
          <w:b/>
          <w:lang w:val="ro-RO"/>
        </w:rPr>
        <w:tab/>
        <w:t xml:space="preserve">    </w:t>
      </w:r>
    </w:p>
    <w:p w:rsidR="00A443A8" w:rsidRPr="00597612" w:rsidRDefault="00A443A8" w:rsidP="00A443A8">
      <w:pPr>
        <w:rPr>
          <w:rFonts w:ascii="Arial" w:hAnsi="Arial" w:cs="Arial"/>
          <w:lang w:val="ro-RO"/>
        </w:rPr>
      </w:pPr>
    </w:p>
    <w:p w:rsidR="00CD60F9" w:rsidRPr="00614D3B" w:rsidRDefault="00A443A8" w:rsidP="00CD60F9">
      <w:pPr>
        <w:spacing w:line="360" w:lineRule="auto"/>
        <w:ind w:firstLine="720"/>
        <w:jc w:val="both"/>
        <w:rPr>
          <w:rFonts w:ascii="Arial" w:hAnsi="Arial" w:cs="Arial"/>
          <w:i/>
          <w:sz w:val="20"/>
          <w:szCs w:val="20"/>
          <w:lang w:val="ro-RO"/>
        </w:rPr>
      </w:pPr>
      <w:r w:rsidRPr="00614D3B">
        <w:rPr>
          <w:rFonts w:ascii="Arial" w:hAnsi="Arial" w:cs="Arial"/>
          <w:i/>
          <w:sz w:val="20"/>
          <w:szCs w:val="20"/>
          <w:lang w:val="ro-RO"/>
        </w:rPr>
        <w:tab/>
      </w:r>
    </w:p>
    <w:p w:rsidR="00A443A8" w:rsidRPr="00614D3B" w:rsidRDefault="00A443A8" w:rsidP="00CD60F9">
      <w:pPr>
        <w:spacing w:line="360" w:lineRule="auto"/>
        <w:ind w:firstLine="720"/>
        <w:jc w:val="both"/>
        <w:rPr>
          <w:rFonts w:ascii="Arial" w:hAnsi="Arial" w:cs="Arial"/>
          <w:lang w:val="pt-BR"/>
        </w:rPr>
      </w:pPr>
      <w:r w:rsidRPr="00614D3B">
        <w:rPr>
          <w:rFonts w:ascii="Arial" w:hAnsi="Arial" w:cs="Arial"/>
          <w:lang w:val="pt-BR"/>
        </w:rPr>
        <w:t>În judeţul Constanţa majoritatea suprafeţelor agricole au  pH slab alcalin, însuşire specifică solurilor din  zonă.</w:t>
      </w:r>
    </w:p>
    <w:p w:rsidR="00A443A8" w:rsidRPr="00614D3B" w:rsidRDefault="00A443A8" w:rsidP="00A443A8">
      <w:pPr>
        <w:ind w:firstLine="720"/>
        <w:jc w:val="both"/>
        <w:rPr>
          <w:rFonts w:ascii="Arial" w:hAnsi="Arial" w:cs="Arial"/>
          <w:lang w:val="pt-BR"/>
        </w:rPr>
      </w:pPr>
      <w:r w:rsidRPr="00614D3B">
        <w:rPr>
          <w:rFonts w:ascii="Arial" w:hAnsi="Arial" w:cs="Arial"/>
          <w:lang w:val="pt-BR"/>
        </w:rPr>
        <w:t>Apariţia şi dezvoltarea fenomenelor de alcalinitate moderată şi puternică, reducerea aprovizionării cu fosfor şi a procentului de humus, au fost influenţate de următorii factori:</w:t>
      </w:r>
    </w:p>
    <w:p w:rsidR="00A443A8" w:rsidRPr="00614D3B" w:rsidRDefault="00A443A8" w:rsidP="00A443A8">
      <w:pPr>
        <w:ind w:firstLine="720"/>
        <w:jc w:val="both"/>
        <w:rPr>
          <w:rFonts w:ascii="Arial" w:hAnsi="Arial" w:cs="Arial"/>
          <w:lang w:val="pt-BR"/>
        </w:rPr>
      </w:pPr>
      <w:r w:rsidRPr="00614D3B">
        <w:rPr>
          <w:rFonts w:ascii="Arial" w:hAnsi="Arial" w:cs="Arial"/>
          <w:lang w:val="pt-BR"/>
        </w:rPr>
        <w:t>- Agrotehnica intensivă aplicată până în anul 1989 (irigat intensiv, fără respectarea unei norme de irigat, numărul mare de treceri pentru lucrările solului).</w:t>
      </w:r>
    </w:p>
    <w:p w:rsidR="00A443A8" w:rsidRPr="00614D3B" w:rsidRDefault="00A443A8" w:rsidP="00A443A8">
      <w:pPr>
        <w:ind w:firstLine="720"/>
        <w:jc w:val="both"/>
        <w:rPr>
          <w:rFonts w:ascii="Arial" w:hAnsi="Arial" w:cs="Arial"/>
          <w:lang w:val="pt-BR"/>
        </w:rPr>
      </w:pPr>
      <w:r w:rsidRPr="00614D3B">
        <w:rPr>
          <w:rFonts w:ascii="Arial" w:hAnsi="Arial" w:cs="Arial"/>
          <w:lang w:val="pt-BR"/>
        </w:rPr>
        <w:t>- Agrotehnica deficitară aplicată în perioada 1990-2000, care nu a respectat aplicarea tehnologiei şi cerinţele plantelor de cultură.</w:t>
      </w:r>
    </w:p>
    <w:p w:rsidR="00A443A8" w:rsidRPr="00614D3B" w:rsidRDefault="00A443A8" w:rsidP="00A443A8">
      <w:pPr>
        <w:ind w:firstLine="720"/>
        <w:jc w:val="both"/>
        <w:rPr>
          <w:rFonts w:ascii="Arial" w:hAnsi="Arial" w:cs="Arial"/>
          <w:lang w:val="pt-BR"/>
        </w:rPr>
      </w:pPr>
      <w:r w:rsidRPr="00614D3B">
        <w:rPr>
          <w:rFonts w:ascii="Arial" w:hAnsi="Arial" w:cs="Arial"/>
          <w:lang w:val="pt-BR"/>
        </w:rPr>
        <w:t xml:space="preserve"> După anul  2000, mulţi specialişti au preluat şi comasat suprafeţe mari de teren, au înbunătăţit agrotehnica, parcul de maşini, încercând astfel să refacă </w:t>
      </w:r>
      <w:r w:rsidRPr="00614D3B">
        <w:rPr>
          <w:rFonts w:ascii="Arial" w:hAnsi="Arial" w:cs="Arial"/>
          <w:lang w:val="ro-RO"/>
        </w:rPr>
        <w:t>î</w:t>
      </w:r>
      <w:r w:rsidRPr="00614D3B">
        <w:rPr>
          <w:rFonts w:ascii="Arial" w:hAnsi="Arial" w:cs="Arial"/>
          <w:lang w:val="pt-BR"/>
        </w:rPr>
        <w:t>nsuşirile solului.</w:t>
      </w:r>
    </w:p>
    <w:p w:rsidR="00A443A8" w:rsidRPr="00933D9A" w:rsidRDefault="00A443A8" w:rsidP="00A443A8">
      <w:pPr>
        <w:rPr>
          <w:rFonts w:ascii="Arial" w:hAnsi="Arial" w:cs="Arial"/>
          <w:color w:val="FF0000"/>
          <w:lang w:val="ro-RO"/>
        </w:rPr>
      </w:pPr>
    </w:p>
    <w:p w:rsidR="00614D3B" w:rsidRPr="00614D3B" w:rsidRDefault="00614D3B" w:rsidP="00A443A8">
      <w:pPr>
        <w:rPr>
          <w:rFonts w:ascii="Arial" w:hAnsi="Arial" w:cs="Arial"/>
          <w:lang w:val="ro-RO"/>
        </w:rPr>
      </w:pPr>
    </w:p>
    <w:p w:rsidR="00A443A8" w:rsidRPr="00614D3B" w:rsidRDefault="00A443A8" w:rsidP="00A443A8">
      <w:pPr>
        <w:rPr>
          <w:rFonts w:ascii="Arial" w:hAnsi="Arial" w:cs="Arial"/>
          <w:b/>
          <w:lang w:val="ro-RO"/>
        </w:rPr>
      </w:pPr>
      <w:r w:rsidRPr="00614D3B">
        <w:rPr>
          <w:rFonts w:ascii="Arial" w:hAnsi="Arial" w:cs="Arial"/>
          <w:lang w:val="ro-RO"/>
        </w:rPr>
        <w:t>Suprafața terenurilor erodate</w:t>
      </w:r>
    </w:p>
    <w:p w:rsidR="00A443A8" w:rsidRPr="00614D3B" w:rsidRDefault="00A443A8" w:rsidP="00A443A8">
      <w:pPr>
        <w:ind w:firstLine="720"/>
        <w:jc w:val="both"/>
        <w:rPr>
          <w:rFonts w:ascii="Arial" w:hAnsi="Arial" w:cs="Arial"/>
          <w:lang w:val="ro-RO"/>
        </w:rPr>
      </w:pPr>
    </w:p>
    <w:p w:rsidR="00A443A8" w:rsidRPr="00614D3B" w:rsidRDefault="00A443A8" w:rsidP="00A443A8">
      <w:pPr>
        <w:ind w:firstLine="720"/>
        <w:jc w:val="both"/>
        <w:rPr>
          <w:rFonts w:ascii="Arial" w:hAnsi="Arial" w:cs="Arial"/>
          <w:lang w:val="ro-RO"/>
        </w:rPr>
      </w:pPr>
      <w:r w:rsidRPr="00614D3B">
        <w:rPr>
          <w:rFonts w:ascii="Arial" w:hAnsi="Arial" w:cs="Arial"/>
          <w:lang w:val="ro-RO"/>
        </w:rPr>
        <w:t>Suprafața terenurilor erodate din județul Constanța este prezentată în tabelul III.1.2.4.</w:t>
      </w:r>
    </w:p>
    <w:p w:rsidR="001A7B63" w:rsidRPr="00614D3B" w:rsidRDefault="001A7B63" w:rsidP="00A443A8">
      <w:pPr>
        <w:jc w:val="both"/>
        <w:rPr>
          <w:rFonts w:ascii="Arial" w:hAnsi="Arial" w:cs="Arial"/>
          <w:lang w:val="ro-RO"/>
        </w:rPr>
      </w:pPr>
    </w:p>
    <w:p w:rsidR="001A7B63" w:rsidRPr="00614D3B" w:rsidRDefault="001A7B63" w:rsidP="00A443A8">
      <w:pPr>
        <w:jc w:val="both"/>
        <w:rPr>
          <w:rFonts w:ascii="Arial" w:hAnsi="Arial" w:cs="Arial"/>
          <w:lang w:val="ro-RO"/>
        </w:rPr>
      </w:pPr>
    </w:p>
    <w:p w:rsidR="00A443A8" w:rsidRPr="00614D3B" w:rsidRDefault="00A443A8" w:rsidP="00A443A8">
      <w:pPr>
        <w:ind w:firstLine="720"/>
        <w:jc w:val="both"/>
        <w:rPr>
          <w:rFonts w:ascii="Arial" w:hAnsi="Arial" w:cs="Arial"/>
          <w:i/>
          <w:sz w:val="20"/>
          <w:szCs w:val="20"/>
          <w:lang w:val="ro-RO"/>
        </w:rPr>
      </w:pPr>
      <w:r w:rsidRPr="00614D3B">
        <w:rPr>
          <w:rFonts w:ascii="Arial" w:hAnsi="Arial" w:cs="Arial"/>
          <w:i/>
          <w:sz w:val="20"/>
          <w:szCs w:val="20"/>
          <w:lang w:val="ro-RO"/>
        </w:rPr>
        <w:t>Suprafața terenurilor erodate</w:t>
      </w:r>
    </w:p>
    <w:p w:rsidR="00A443A8" w:rsidRPr="00614D3B" w:rsidRDefault="00A443A8" w:rsidP="00A443A8">
      <w:pPr>
        <w:rPr>
          <w:rFonts w:ascii="Arial" w:hAnsi="Arial" w:cs="Arial"/>
          <w:i/>
          <w:sz w:val="20"/>
          <w:szCs w:val="20"/>
          <w:lang w:val="ro-RO"/>
        </w:rPr>
      </w:pP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i/>
          <w:sz w:val="20"/>
          <w:szCs w:val="20"/>
          <w:lang w:val="ro-RO"/>
        </w:rPr>
        <w:t>Tabel III.1.2.4</w:t>
      </w:r>
    </w:p>
    <w:tbl>
      <w:tblPr>
        <w:tblW w:w="10875" w:type="dxa"/>
        <w:jc w:val="center"/>
        <w:tblCellSpacing w:w="20" w:type="dxa"/>
        <w:tblInd w:w="160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229"/>
        <w:gridCol w:w="954"/>
        <w:gridCol w:w="676"/>
        <w:gridCol w:w="954"/>
        <w:gridCol w:w="676"/>
        <w:gridCol w:w="843"/>
        <w:gridCol w:w="676"/>
        <w:gridCol w:w="731"/>
        <w:gridCol w:w="565"/>
        <w:gridCol w:w="620"/>
        <w:gridCol w:w="565"/>
        <w:gridCol w:w="774"/>
        <w:gridCol w:w="69"/>
        <w:gridCol w:w="403"/>
        <w:gridCol w:w="731"/>
        <w:gridCol w:w="45"/>
        <w:gridCol w:w="484"/>
      </w:tblGrid>
      <w:tr w:rsidR="00614D3B" w:rsidRPr="00614D3B" w:rsidTr="008F0E79">
        <w:trPr>
          <w:trHeight w:val="623"/>
          <w:tblCellSpacing w:w="20" w:type="dxa"/>
          <w:jc w:val="center"/>
        </w:trPr>
        <w:tc>
          <w:tcPr>
            <w:tcW w:w="1169" w:type="dxa"/>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Suprafața agricolă</w:t>
            </w:r>
          </w:p>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(ha)</w:t>
            </w:r>
          </w:p>
        </w:tc>
        <w:tc>
          <w:tcPr>
            <w:tcW w:w="9586" w:type="dxa"/>
            <w:gridSpan w:val="16"/>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 xml:space="preserve">Grade de eroziune </w:t>
            </w:r>
          </w:p>
        </w:tc>
      </w:tr>
      <w:tr w:rsidR="00597612" w:rsidRPr="00597612" w:rsidTr="008F0E79">
        <w:trPr>
          <w:tblCellSpacing w:w="20" w:type="dxa"/>
          <w:jc w:val="center"/>
        </w:trPr>
        <w:tc>
          <w:tcPr>
            <w:tcW w:w="1169" w:type="dxa"/>
            <w:vMerge w:val="restart"/>
            <w:tcBorders>
              <w:left w:val="inset" w:sz="6" w:space="0" w:color="auto"/>
              <w:right w:val="inset" w:sz="6" w:space="0" w:color="auto"/>
            </w:tcBorders>
            <w:shd w:val="clear" w:color="auto" w:fill="auto"/>
          </w:tcPr>
          <w:p w:rsidR="00A443A8" w:rsidRPr="00597612" w:rsidRDefault="00A443A8" w:rsidP="008F0E79">
            <w:pPr>
              <w:rPr>
                <w:rFonts w:ascii="Arial" w:hAnsi="Arial" w:cs="Arial"/>
                <w:sz w:val="20"/>
                <w:szCs w:val="20"/>
              </w:rPr>
            </w:pPr>
          </w:p>
          <w:p w:rsidR="00A443A8" w:rsidRPr="00597612" w:rsidRDefault="00A443A8" w:rsidP="008F0E79">
            <w:pPr>
              <w:rPr>
                <w:rFonts w:ascii="Arial" w:hAnsi="Arial" w:cs="Arial"/>
                <w:sz w:val="20"/>
                <w:szCs w:val="20"/>
              </w:rPr>
            </w:pPr>
            <w:r w:rsidRPr="00597612">
              <w:rPr>
                <w:rFonts w:ascii="Arial" w:hAnsi="Arial" w:cs="Arial"/>
                <w:sz w:val="20"/>
                <w:szCs w:val="20"/>
              </w:rPr>
              <w:t>558204</w:t>
            </w:r>
          </w:p>
        </w:tc>
        <w:tc>
          <w:tcPr>
            <w:tcW w:w="5868" w:type="dxa"/>
            <w:gridSpan w:val="8"/>
            <w:tcBorders>
              <w:left w:val="inset" w:sz="6" w:space="0" w:color="auto"/>
              <w:right w:val="inset" w:sz="6" w:space="0" w:color="auto"/>
            </w:tcBorders>
            <w:shd w:val="clear" w:color="auto" w:fill="auto"/>
          </w:tcPr>
          <w:p w:rsidR="00A443A8" w:rsidRPr="00597612" w:rsidRDefault="00A443A8" w:rsidP="008F0E79">
            <w:pPr>
              <w:jc w:val="center"/>
              <w:rPr>
                <w:rFonts w:ascii="Arial" w:hAnsi="Arial" w:cs="Arial"/>
                <w:sz w:val="20"/>
                <w:szCs w:val="20"/>
              </w:rPr>
            </w:pPr>
            <w:r w:rsidRPr="00597612">
              <w:rPr>
                <w:rFonts w:ascii="Arial" w:hAnsi="Arial" w:cs="Arial"/>
                <w:sz w:val="20"/>
                <w:szCs w:val="20"/>
              </w:rPr>
              <w:t>Eroziune prin apa</w:t>
            </w:r>
          </w:p>
        </w:tc>
        <w:tc>
          <w:tcPr>
            <w:tcW w:w="1145" w:type="dxa"/>
            <w:gridSpan w:val="2"/>
            <w:vMerge w:val="restart"/>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r w:rsidRPr="00597612">
              <w:rPr>
                <w:rFonts w:ascii="Arial" w:hAnsi="Arial" w:cs="Arial"/>
                <w:sz w:val="20"/>
                <w:szCs w:val="20"/>
              </w:rPr>
              <w:t>Eroziune eoliană</w:t>
            </w:r>
          </w:p>
        </w:tc>
        <w:tc>
          <w:tcPr>
            <w:tcW w:w="2493" w:type="dxa"/>
            <w:gridSpan w:val="6"/>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r w:rsidRPr="00597612">
              <w:rPr>
                <w:rFonts w:ascii="Arial" w:hAnsi="Arial" w:cs="Arial"/>
                <w:sz w:val="20"/>
                <w:szCs w:val="20"/>
              </w:rPr>
              <w:t>Eroziune în adâncine</w:t>
            </w:r>
          </w:p>
        </w:tc>
      </w:tr>
      <w:tr w:rsidR="00597612" w:rsidRPr="00597612" w:rsidTr="008F0E79">
        <w:trPr>
          <w:tblCellSpacing w:w="20" w:type="dxa"/>
          <w:jc w:val="center"/>
        </w:trPr>
        <w:tc>
          <w:tcPr>
            <w:tcW w:w="1169" w:type="dxa"/>
            <w:vMerge/>
            <w:tcBorders>
              <w:left w:val="inset" w:sz="6" w:space="0" w:color="auto"/>
              <w:right w:val="inset" w:sz="6" w:space="0" w:color="auto"/>
            </w:tcBorders>
            <w:shd w:val="clear" w:color="auto" w:fill="auto"/>
          </w:tcPr>
          <w:p w:rsidR="00A443A8" w:rsidRPr="00597612" w:rsidRDefault="00A443A8" w:rsidP="008F0E79">
            <w:pPr>
              <w:rPr>
                <w:rFonts w:ascii="Arial" w:hAnsi="Arial" w:cs="Arial"/>
                <w:sz w:val="20"/>
                <w:szCs w:val="20"/>
              </w:rPr>
            </w:pPr>
          </w:p>
        </w:tc>
        <w:tc>
          <w:tcPr>
            <w:tcW w:w="1590" w:type="dxa"/>
            <w:gridSpan w:val="2"/>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absentă</w:t>
            </w:r>
          </w:p>
        </w:tc>
        <w:tc>
          <w:tcPr>
            <w:tcW w:w="1423" w:type="dxa"/>
            <w:gridSpan w:val="2"/>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slabă</w:t>
            </w:r>
          </w:p>
        </w:tc>
        <w:tc>
          <w:tcPr>
            <w:tcW w:w="1479" w:type="dxa"/>
            <w:gridSpan w:val="2"/>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Moderată</w:t>
            </w:r>
          </w:p>
        </w:tc>
        <w:tc>
          <w:tcPr>
            <w:tcW w:w="1256" w:type="dxa"/>
            <w:gridSpan w:val="2"/>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puternică</w:t>
            </w:r>
          </w:p>
        </w:tc>
        <w:tc>
          <w:tcPr>
            <w:tcW w:w="1145" w:type="dxa"/>
            <w:gridSpan w:val="2"/>
            <w:vMerge/>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p>
        </w:tc>
        <w:tc>
          <w:tcPr>
            <w:tcW w:w="1238" w:type="dxa"/>
            <w:gridSpan w:val="3"/>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r w:rsidRPr="00597612">
              <w:rPr>
                <w:rFonts w:ascii="Arial" w:hAnsi="Arial" w:cs="Arial"/>
                <w:sz w:val="20"/>
                <w:szCs w:val="20"/>
              </w:rPr>
              <w:t>Șiroiri rigole</w:t>
            </w:r>
          </w:p>
        </w:tc>
        <w:tc>
          <w:tcPr>
            <w:tcW w:w="1215" w:type="dxa"/>
            <w:gridSpan w:val="3"/>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r w:rsidRPr="00597612">
              <w:rPr>
                <w:rFonts w:ascii="Arial" w:hAnsi="Arial" w:cs="Arial"/>
                <w:sz w:val="20"/>
                <w:szCs w:val="20"/>
              </w:rPr>
              <w:t>ogașe</w:t>
            </w:r>
          </w:p>
        </w:tc>
      </w:tr>
      <w:tr w:rsidR="00597612" w:rsidRPr="00597612" w:rsidTr="008F0E79">
        <w:trPr>
          <w:tblCellSpacing w:w="20" w:type="dxa"/>
          <w:jc w:val="center"/>
        </w:trPr>
        <w:tc>
          <w:tcPr>
            <w:tcW w:w="1169" w:type="dxa"/>
            <w:vMerge/>
            <w:tcBorders>
              <w:left w:val="inset" w:sz="6" w:space="0" w:color="auto"/>
              <w:right w:val="inset" w:sz="6" w:space="0" w:color="auto"/>
            </w:tcBorders>
            <w:shd w:val="clear" w:color="auto" w:fill="auto"/>
          </w:tcPr>
          <w:p w:rsidR="00A443A8" w:rsidRPr="00597612" w:rsidRDefault="00A443A8" w:rsidP="008F0E79">
            <w:pPr>
              <w:rPr>
                <w:rFonts w:ascii="Arial" w:hAnsi="Arial" w:cs="Arial"/>
                <w:sz w:val="20"/>
                <w:szCs w:val="20"/>
              </w:rPr>
            </w:pPr>
          </w:p>
        </w:tc>
        <w:tc>
          <w:tcPr>
            <w:tcW w:w="914"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ha</w:t>
            </w:r>
          </w:p>
        </w:tc>
        <w:tc>
          <w:tcPr>
            <w:tcW w:w="636"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w:t>
            </w:r>
          </w:p>
        </w:tc>
        <w:tc>
          <w:tcPr>
            <w:tcW w:w="914"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ha</w:t>
            </w:r>
          </w:p>
        </w:tc>
        <w:tc>
          <w:tcPr>
            <w:tcW w:w="469"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w:t>
            </w:r>
          </w:p>
        </w:tc>
        <w:tc>
          <w:tcPr>
            <w:tcW w:w="803"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ha</w:t>
            </w:r>
          </w:p>
        </w:tc>
        <w:tc>
          <w:tcPr>
            <w:tcW w:w="636"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w:t>
            </w:r>
          </w:p>
        </w:tc>
        <w:tc>
          <w:tcPr>
            <w:tcW w:w="691"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ha</w:t>
            </w:r>
          </w:p>
        </w:tc>
        <w:tc>
          <w:tcPr>
            <w:tcW w:w="525"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w:t>
            </w:r>
          </w:p>
        </w:tc>
        <w:tc>
          <w:tcPr>
            <w:tcW w:w="580" w:type="dxa"/>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r w:rsidRPr="00597612">
              <w:rPr>
                <w:rFonts w:ascii="Arial" w:hAnsi="Arial" w:cs="Arial"/>
                <w:sz w:val="20"/>
                <w:szCs w:val="20"/>
              </w:rPr>
              <w:t>ha</w:t>
            </w:r>
          </w:p>
        </w:tc>
        <w:tc>
          <w:tcPr>
            <w:tcW w:w="525" w:type="dxa"/>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r w:rsidRPr="00597612">
              <w:rPr>
                <w:rFonts w:ascii="Arial" w:hAnsi="Arial" w:cs="Arial"/>
                <w:sz w:val="20"/>
                <w:szCs w:val="20"/>
              </w:rPr>
              <w:t>%</w:t>
            </w:r>
          </w:p>
        </w:tc>
        <w:tc>
          <w:tcPr>
            <w:tcW w:w="752" w:type="dxa"/>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r w:rsidRPr="00597612">
              <w:rPr>
                <w:rFonts w:ascii="Arial" w:hAnsi="Arial" w:cs="Arial"/>
                <w:sz w:val="20"/>
                <w:szCs w:val="20"/>
              </w:rPr>
              <w:t>ha</w:t>
            </w:r>
          </w:p>
        </w:tc>
        <w:tc>
          <w:tcPr>
            <w:tcW w:w="446" w:type="dxa"/>
            <w:gridSpan w:val="2"/>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r w:rsidRPr="00597612">
              <w:rPr>
                <w:rFonts w:ascii="Arial" w:hAnsi="Arial" w:cs="Arial"/>
                <w:sz w:val="20"/>
                <w:szCs w:val="20"/>
              </w:rPr>
              <w:t>%</w:t>
            </w:r>
          </w:p>
        </w:tc>
        <w:tc>
          <w:tcPr>
            <w:tcW w:w="751" w:type="dxa"/>
            <w:gridSpan w:val="2"/>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r w:rsidRPr="00597612">
              <w:rPr>
                <w:rFonts w:ascii="Arial" w:hAnsi="Arial" w:cs="Arial"/>
                <w:sz w:val="20"/>
                <w:szCs w:val="20"/>
              </w:rPr>
              <w:t>ha</w:t>
            </w:r>
          </w:p>
        </w:tc>
        <w:tc>
          <w:tcPr>
            <w:tcW w:w="424" w:type="dxa"/>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r w:rsidRPr="00597612">
              <w:rPr>
                <w:rFonts w:ascii="Arial" w:hAnsi="Arial" w:cs="Arial"/>
                <w:sz w:val="20"/>
                <w:szCs w:val="20"/>
              </w:rPr>
              <w:t>%</w:t>
            </w:r>
          </w:p>
        </w:tc>
      </w:tr>
      <w:tr w:rsidR="00597612" w:rsidRPr="00597612" w:rsidTr="008F0E79">
        <w:trPr>
          <w:tblCellSpacing w:w="20" w:type="dxa"/>
          <w:jc w:val="center"/>
        </w:trPr>
        <w:tc>
          <w:tcPr>
            <w:tcW w:w="1169" w:type="dxa"/>
            <w:vMerge/>
            <w:tcBorders>
              <w:left w:val="inset" w:sz="6" w:space="0" w:color="auto"/>
              <w:right w:val="inset" w:sz="6" w:space="0" w:color="auto"/>
            </w:tcBorders>
            <w:shd w:val="clear" w:color="auto" w:fill="auto"/>
          </w:tcPr>
          <w:p w:rsidR="00A443A8" w:rsidRPr="00597612" w:rsidRDefault="00A443A8" w:rsidP="008F0E79">
            <w:pPr>
              <w:rPr>
                <w:rFonts w:ascii="Arial" w:hAnsi="Arial" w:cs="Arial"/>
                <w:sz w:val="20"/>
                <w:szCs w:val="20"/>
              </w:rPr>
            </w:pPr>
          </w:p>
        </w:tc>
        <w:tc>
          <w:tcPr>
            <w:tcW w:w="914"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363720</w:t>
            </w:r>
          </w:p>
        </w:tc>
        <w:tc>
          <w:tcPr>
            <w:tcW w:w="636"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65.2</w:t>
            </w:r>
          </w:p>
        </w:tc>
        <w:tc>
          <w:tcPr>
            <w:tcW w:w="914"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106188</w:t>
            </w:r>
          </w:p>
        </w:tc>
        <w:tc>
          <w:tcPr>
            <w:tcW w:w="469"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19</w:t>
            </w:r>
            <w:r w:rsidR="008D2AED" w:rsidRPr="00597612">
              <w:rPr>
                <w:rFonts w:ascii="Arial" w:hAnsi="Arial" w:cs="Arial"/>
                <w:sz w:val="20"/>
                <w:szCs w:val="20"/>
              </w:rPr>
              <w:t>,1</w:t>
            </w:r>
          </w:p>
        </w:tc>
        <w:tc>
          <w:tcPr>
            <w:tcW w:w="803" w:type="dxa"/>
            <w:tcBorders>
              <w:left w:val="inset" w:sz="6" w:space="0" w:color="auto"/>
              <w:right w:val="inset" w:sz="6" w:space="0" w:color="auto"/>
            </w:tcBorders>
            <w:shd w:val="clear" w:color="auto" w:fill="auto"/>
          </w:tcPr>
          <w:p w:rsidR="00A443A8" w:rsidRPr="00597612" w:rsidRDefault="008D2AED" w:rsidP="008D2AED">
            <w:pPr>
              <w:jc w:val="right"/>
              <w:rPr>
                <w:rFonts w:ascii="Arial" w:hAnsi="Arial" w:cs="Arial"/>
                <w:sz w:val="20"/>
                <w:szCs w:val="20"/>
              </w:rPr>
            </w:pPr>
            <w:r w:rsidRPr="00597612">
              <w:rPr>
                <w:rFonts w:ascii="Arial" w:hAnsi="Arial" w:cs="Arial"/>
                <w:sz w:val="20"/>
                <w:szCs w:val="20"/>
              </w:rPr>
              <w:t>56734</w:t>
            </w:r>
          </w:p>
        </w:tc>
        <w:tc>
          <w:tcPr>
            <w:tcW w:w="636"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10.1</w:t>
            </w:r>
          </w:p>
        </w:tc>
        <w:tc>
          <w:tcPr>
            <w:tcW w:w="691" w:type="dxa"/>
            <w:tcBorders>
              <w:left w:val="inset" w:sz="6" w:space="0" w:color="auto"/>
              <w:right w:val="inset" w:sz="6" w:space="0" w:color="auto"/>
            </w:tcBorders>
            <w:shd w:val="clear" w:color="auto" w:fill="auto"/>
          </w:tcPr>
          <w:p w:rsidR="00A443A8" w:rsidRPr="00597612" w:rsidRDefault="008D2AED" w:rsidP="008F0E79">
            <w:pPr>
              <w:jc w:val="right"/>
              <w:rPr>
                <w:rFonts w:ascii="Arial" w:hAnsi="Arial" w:cs="Arial"/>
                <w:sz w:val="20"/>
                <w:szCs w:val="20"/>
              </w:rPr>
            </w:pPr>
            <w:r w:rsidRPr="00597612">
              <w:rPr>
                <w:rFonts w:ascii="Arial" w:hAnsi="Arial" w:cs="Arial"/>
                <w:sz w:val="20"/>
                <w:szCs w:val="20"/>
              </w:rPr>
              <w:t>3724</w:t>
            </w:r>
          </w:p>
        </w:tc>
        <w:tc>
          <w:tcPr>
            <w:tcW w:w="525" w:type="dxa"/>
            <w:tcBorders>
              <w:left w:val="inset" w:sz="6" w:space="0" w:color="auto"/>
              <w:right w:val="inset" w:sz="6" w:space="0" w:color="auto"/>
            </w:tcBorders>
            <w:shd w:val="clear" w:color="auto" w:fill="auto"/>
          </w:tcPr>
          <w:p w:rsidR="00A443A8" w:rsidRPr="00597612" w:rsidRDefault="00A443A8" w:rsidP="008F0E79">
            <w:pPr>
              <w:jc w:val="right"/>
              <w:rPr>
                <w:rFonts w:ascii="Arial" w:hAnsi="Arial" w:cs="Arial"/>
                <w:sz w:val="20"/>
                <w:szCs w:val="20"/>
              </w:rPr>
            </w:pPr>
            <w:r w:rsidRPr="00597612">
              <w:rPr>
                <w:rFonts w:ascii="Arial" w:hAnsi="Arial" w:cs="Arial"/>
                <w:sz w:val="20"/>
                <w:szCs w:val="20"/>
              </w:rPr>
              <w:t>0.6</w:t>
            </w:r>
          </w:p>
        </w:tc>
        <w:tc>
          <w:tcPr>
            <w:tcW w:w="580" w:type="dxa"/>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r w:rsidRPr="00597612">
              <w:rPr>
                <w:rFonts w:ascii="Arial" w:hAnsi="Arial" w:cs="Arial"/>
                <w:sz w:val="20"/>
                <w:szCs w:val="20"/>
              </w:rPr>
              <w:t>735</w:t>
            </w:r>
          </w:p>
        </w:tc>
        <w:tc>
          <w:tcPr>
            <w:tcW w:w="525" w:type="dxa"/>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r w:rsidRPr="00597612">
              <w:rPr>
                <w:rFonts w:ascii="Arial" w:hAnsi="Arial" w:cs="Arial"/>
                <w:sz w:val="20"/>
                <w:szCs w:val="20"/>
              </w:rPr>
              <w:t>0.1</w:t>
            </w:r>
          </w:p>
        </w:tc>
        <w:tc>
          <w:tcPr>
            <w:tcW w:w="833" w:type="dxa"/>
            <w:gridSpan w:val="2"/>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r w:rsidRPr="00597612">
              <w:rPr>
                <w:rFonts w:ascii="Arial" w:hAnsi="Arial" w:cs="Arial"/>
                <w:sz w:val="20"/>
                <w:szCs w:val="20"/>
              </w:rPr>
              <w:t>22443</w:t>
            </w:r>
          </w:p>
        </w:tc>
        <w:tc>
          <w:tcPr>
            <w:tcW w:w="365" w:type="dxa"/>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r w:rsidRPr="00597612">
              <w:rPr>
                <w:rFonts w:ascii="Arial" w:hAnsi="Arial" w:cs="Arial"/>
                <w:sz w:val="20"/>
                <w:szCs w:val="20"/>
              </w:rPr>
              <w:t>4</w:t>
            </w:r>
          </w:p>
        </w:tc>
        <w:tc>
          <w:tcPr>
            <w:tcW w:w="691" w:type="dxa"/>
            <w:tcBorders>
              <w:left w:val="inset" w:sz="6" w:space="0" w:color="auto"/>
              <w:right w:val="inset" w:sz="6" w:space="0" w:color="auto"/>
            </w:tcBorders>
          </w:tcPr>
          <w:p w:rsidR="00A443A8" w:rsidRPr="00597612" w:rsidRDefault="00A443A8" w:rsidP="008F0E79">
            <w:pPr>
              <w:jc w:val="right"/>
              <w:rPr>
                <w:rFonts w:ascii="Arial" w:hAnsi="Arial" w:cs="Arial"/>
                <w:sz w:val="20"/>
                <w:szCs w:val="20"/>
              </w:rPr>
            </w:pPr>
            <w:r w:rsidRPr="00597612">
              <w:rPr>
                <w:rFonts w:ascii="Arial" w:hAnsi="Arial" w:cs="Arial"/>
                <w:sz w:val="20"/>
                <w:szCs w:val="20"/>
              </w:rPr>
              <w:t>5860</w:t>
            </w:r>
          </w:p>
        </w:tc>
        <w:tc>
          <w:tcPr>
            <w:tcW w:w="484" w:type="dxa"/>
            <w:gridSpan w:val="2"/>
            <w:tcBorders>
              <w:left w:val="inset" w:sz="6" w:space="0" w:color="auto"/>
              <w:right w:val="inset" w:sz="6" w:space="0" w:color="auto"/>
            </w:tcBorders>
          </w:tcPr>
          <w:p w:rsidR="00A443A8" w:rsidRPr="00597612" w:rsidRDefault="00A443A8" w:rsidP="008F0E79">
            <w:pPr>
              <w:jc w:val="right"/>
              <w:rPr>
                <w:rFonts w:ascii="Arial" w:hAnsi="Arial" w:cs="Arial"/>
                <w:sz w:val="20"/>
                <w:szCs w:val="20"/>
                <w:highlight w:val="green"/>
              </w:rPr>
            </w:pPr>
            <w:r w:rsidRPr="00597612">
              <w:rPr>
                <w:rFonts w:ascii="Arial" w:hAnsi="Arial" w:cs="Arial"/>
                <w:sz w:val="20"/>
                <w:szCs w:val="20"/>
              </w:rPr>
              <w:t>1</w:t>
            </w:r>
          </w:p>
        </w:tc>
      </w:tr>
    </w:tbl>
    <w:p w:rsidR="00A443A8" w:rsidRPr="00597612" w:rsidRDefault="00A443A8" w:rsidP="00A443A8">
      <w:pPr>
        <w:rPr>
          <w:rFonts w:ascii="Arial" w:hAnsi="Arial" w:cs="Arial"/>
          <w:b/>
          <w:lang w:val="ro-RO"/>
        </w:rPr>
      </w:pPr>
      <w:bookmarkStart w:id="8" w:name="OLE_LINK17"/>
      <w:bookmarkStart w:id="9" w:name="OLE_LINK18"/>
      <w:bookmarkStart w:id="10" w:name="OLE_LINK19"/>
      <w:r w:rsidRPr="00597612">
        <w:rPr>
          <w:rFonts w:ascii="Arial" w:hAnsi="Arial" w:cs="Arial"/>
          <w:i/>
          <w:sz w:val="20"/>
          <w:szCs w:val="20"/>
          <w:lang w:val="ro-RO"/>
        </w:rPr>
        <w:t>Sursa date: O.S.P.A Constanța</w:t>
      </w:r>
    </w:p>
    <w:bookmarkEnd w:id="8"/>
    <w:bookmarkEnd w:id="9"/>
    <w:bookmarkEnd w:id="10"/>
    <w:p w:rsidR="00A443A8" w:rsidRPr="00614D3B" w:rsidRDefault="00A443A8" w:rsidP="00A443A8">
      <w:pPr>
        <w:tabs>
          <w:tab w:val="left" w:pos="1276"/>
          <w:tab w:val="left" w:leader="dot" w:pos="9356"/>
        </w:tabs>
        <w:rPr>
          <w:rFonts w:ascii="Arial" w:hAnsi="Arial" w:cs="Arial"/>
          <w:i/>
          <w:lang w:val="ro-RO"/>
        </w:rPr>
      </w:pPr>
    </w:p>
    <w:p w:rsidR="000A43DC" w:rsidRPr="00614D3B" w:rsidRDefault="000A43DC" w:rsidP="007816A7">
      <w:pPr>
        <w:numPr>
          <w:ilvl w:val="1"/>
          <w:numId w:val="3"/>
        </w:numPr>
        <w:shd w:val="clear" w:color="auto" w:fill="D9D9D9" w:themeFill="background1" w:themeFillShade="D9"/>
        <w:tabs>
          <w:tab w:val="left" w:leader="dot" w:pos="9356"/>
        </w:tabs>
        <w:ind w:left="851" w:hanging="482"/>
        <w:rPr>
          <w:rFonts w:ascii="Arial" w:hAnsi="Arial" w:cs="Arial"/>
          <w:b/>
          <w:lang w:val="ro-RO"/>
        </w:rPr>
      </w:pPr>
      <w:r w:rsidRPr="00614D3B">
        <w:rPr>
          <w:rFonts w:ascii="Arial" w:hAnsi="Arial" w:cs="Arial"/>
          <w:b/>
          <w:lang w:val="ro-RO"/>
        </w:rPr>
        <w:t xml:space="preserve">Zone critice sub aspectul deteriorării solurilor   </w:t>
      </w:r>
    </w:p>
    <w:p w:rsidR="000A43DC" w:rsidRPr="00614D3B" w:rsidRDefault="000A43DC" w:rsidP="007816A7">
      <w:pPr>
        <w:numPr>
          <w:ilvl w:val="2"/>
          <w:numId w:val="3"/>
        </w:numPr>
        <w:tabs>
          <w:tab w:val="left" w:pos="1276"/>
          <w:tab w:val="left" w:leader="dot" w:pos="9356"/>
        </w:tabs>
        <w:ind w:left="993"/>
        <w:rPr>
          <w:rFonts w:ascii="Arial" w:hAnsi="Arial" w:cs="Arial"/>
          <w:i/>
          <w:lang w:val="ro-RO"/>
        </w:rPr>
      </w:pPr>
      <w:r w:rsidRPr="00614D3B">
        <w:rPr>
          <w:rFonts w:ascii="Arial" w:hAnsi="Arial" w:cs="Arial"/>
          <w:i/>
          <w:lang w:val="ro-RO"/>
        </w:rPr>
        <w:t xml:space="preserve">Zone afectate de procese naturale  </w:t>
      </w:r>
    </w:p>
    <w:p w:rsidR="00A443A8" w:rsidRPr="00614D3B" w:rsidRDefault="00A443A8" w:rsidP="00A443A8">
      <w:pPr>
        <w:rPr>
          <w:rFonts w:ascii="Arial" w:hAnsi="Arial" w:cs="Arial"/>
          <w:b/>
          <w:lang w:val="ro-RO"/>
        </w:rPr>
      </w:pPr>
    </w:p>
    <w:p w:rsidR="00A443A8" w:rsidRPr="00597612" w:rsidRDefault="00A443A8" w:rsidP="00A443A8">
      <w:pPr>
        <w:jc w:val="both"/>
        <w:rPr>
          <w:rFonts w:ascii="Arial" w:hAnsi="Arial" w:cs="Arial"/>
          <w:lang w:val="ro-RO"/>
        </w:rPr>
      </w:pPr>
      <w:r w:rsidRPr="00614D3B">
        <w:rPr>
          <w:rFonts w:ascii="Arial" w:hAnsi="Arial" w:cs="Arial"/>
          <w:b/>
          <w:lang w:val="ro-RO"/>
        </w:rPr>
        <w:tab/>
      </w:r>
      <w:r w:rsidRPr="00597612">
        <w:rPr>
          <w:rFonts w:ascii="Arial" w:hAnsi="Arial" w:cs="Arial"/>
          <w:lang w:val="ro-RO"/>
        </w:rPr>
        <w:t>Suprafața afectată de alunecări de teren este de 2391,71ha, iar suprafața afectată de salinizare este de 19690</w:t>
      </w:r>
      <w:r w:rsidR="00B045CE" w:rsidRPr="00597612">
        <w:rPr>
          <w:rFonts w:ascii="Arial" w:hAnsi="Arial" w:cs="Arial"/>
          <w:lang w:val="ro-RO"/>
        </w:rPr>
        <w:t xml:space="preserve"> </w:t>
      </w:r>
      <w:r w:rsidRPr="00597612">
        <w:rPr>
          <w:rFonts w:ascii="Arial" w:hAnsi="Arial" w:cs="Arial"/>
          <w:lang w:val="ro-RO"/>
        </w:rPr>
        <w:t xml:space="preserve">ha. Suprafața afectată de alunecări de teren este prezentată în tabelul III.2.1, 44% din această suprafață este afectată de alunecări în trepte. </w:t>
      </w:r>
    </w:p>
    <w:p w:rsidR="00A443A8" w:rsidRPr="00597612" w:rsidRDefault="00A443A8" w:rsidP="00A443A8">
      <w:pPr>
        <w:rPr>
          <w:rFonts w:ascii="Arial" w:hAnsi="Arial" w:cs="Arial"/>
          <w:lang w:val="ro-RO"/>
        </w:rPr>
      </w:pPr>
      <w:r w:rsidRPr="00597612">
        <w:rPr>
          <w:rFonts w:ascii="Arial" w:hAnsi="Arial" w:cs="Arial"/>
          <w:lang w:val="ro-RO"/>
        </w:rPr>
        <w:tab/>
      </w:r>
    </w:p>
    <w:p w:rsidR="00A443A8" w:rsidRPr="00614D3B" w:rsidRDefault="00A443A8" w:rsidP="00A443A8">
      <w:pPr>
        <w:rPr>
          <w:rFonts w:ascii="Arial" w:hAnsi="Arial" w:cs="Arial"/>
          <w:i/>
          <w:sz w:val="20"/>
          <w:szCs w:val="20"/>
          <w:lang w:val="ro-RO"/>
        </w:rPr>
      </w:pPr>
      <w:r w:rsidRPr="00614D3B">
        <w:rPr>
          <w:rFonts w:ascii="Arial" w:hAnsi="Arial" w:cs="Arial"/>
          <w:i/>
          <w:sz w:val="20"/>
          <w:szCs w:val="20"/>
          <w:lang w:val="ro-RO"/>
        </w:rPr>
        <w:t>Suprafața afectată de alunecări de teren</w:t>
      </w:r>
      <w:r w:rsidRPr="00614D3B">
        <w:rPr>
          <w:rFonts w:ascii="Arial" w:hAnsi="Arial" w:cs="Arial"/>
          <w:i/>
          <w:sz w:val="20"/>
          <w:szCs w:val="20"/>
          <w:lang w:val="ro-RO"/>
        </w:rPr>
        <w:tab/>
      </w:r>
      <w:r w:rsidRPr="00614D3B">
        <w:rPr>
          <w:rFonts w:ascii="Arial" w:hAnsi="Arial" w:cs="Arial"/>
          <w:b/>
          <w:i/>
          <w:sz w:val="20"/>
          <w:szCs w:val="20"/>
          <w:lang w:val="ro-RO"/>
        </w:rPr>
        <w:tab/>
      </w:r>
      <w:r w:rsidRPr="00614D3B">
        <w:rPr>
          <w:rFonts w:ascii="Arial" w:hAnsi="Arial" w:cs="Arial"/>
          <w:b/>
          <w:i/>
          <w:sz w:val="20"/>
          <w:szCs w:val="20"/>
          <w:lang w:val="ro-RO"/>
        </w:rPr>
        <w:tab/>
      </w:r>
      <w:r w:rsidRPr="00614D3B">
        <w:rPr>
          <w:rFonts w:ascii="Arial" w:hAnsi="Arial" w:cs="Arial"/>
          <w:b/>
          <w:i/>
          <w:sz w:val="20"/>
          <w:szCs w:val="20"/>
          <w:lang w:val="ro-RO"/>
        </w:rPr>
        <w:tab/>
      </w:r>
      <w:r w:rsidRPr="00614D3B">
        <w:rPr>
          <w:rFonts w:ascii="Arial" w:hAnsi="Arial" w:cs="Arial"/>
          <w:b/>
          <w:i/>
          <w:sz w:val="20"/>
          <w:szCs w:val="20"/>
          <w:lang w:val="ro-RO"/>
        </w:rPr>
        <w:tab/>
      </w:r>
      <w:r w:rsidRPr="00614D3B">
        <w:rPr>
          <w:rFonts w:ascii="Arial" w:hAnsi="Arial" w:cs="Arial"/>
          <w:i/>
          <w:sz w:val="20"/>
          <w:szCs w:val="20"/>
          <w:lang w:val="ro-RO"/>
        </w:rPr>
        <w:t>Tabel III.2.1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987"/>
        <w:gridCol w:w="1987"/>
        <w:gridCol w:w="1987"/>
        <w:gridCol w:w="1987"/>
      </w:tblGrid>
      <w:tr w:rsidR="00614D3B" w:rsidRPr="00614D3B" w:rsidTr="008F0E79">
        <w:tc>
          <w:tcPr>
            <w:tcW w:w="1986" w:type="dxa"/>
            <w:shd w:val="clear" w:color="auto" w:fill="auto"/>
          </w:tcPr>
          <w:p w:rsidR="00A443A8" w:rsidRPr="00614D3B" w:rsidRDefault="00A443A8" w:rsidP="008F0E79">
            <w:pPr>
              <w:pStyle w:val="Subsol"/>
              <w:tabs>
                <w:tab w:val="clear" w:pos="4513"/>
              </w:tabs>
              <w:rPr>
                <w:rFonts w:ascii="Arial" w:hAnsi="Arial" w:cs="Arial"/>
                <w:b/>
                <w:sz w:val="20"/>
                <w:szCs w:val="20"/>
                <w:lang w:val="ro-RO"/>
              </w:rPr>
            </w:pPr>
            <w:bookmarkStart w:id="11" w:name="_Hlk425191663"/>
            <w:r w:rsidRPr="00614D3B">
              <w:rPr>
                <w:rFonts w:ascii="Arial" w:hAnsi="Arial" w:cs="Arial"/>
                <w:b/>
                <w:sz w:val="20"/>
                <w:szCs w:val="20"/>
                <w:lang w:val="ro-RO"/>
              </w:rPr>
              <w:t>Total suprafata agricola (ha)</w:t>
            </w:r>
          </w:p>
        </w:tc>
        <w:tc>
          <w:tcPr>
            <w:tcW w:w="1987" w:type="dxa"/>
            <w:shd w:val="clear" w:color="auto" w:fill="auto"/>
          </w:tcPr>
          <w:p w:rsidR="00A443A8" w:rsidRPr="00614D3B" w:rsidRDefault="00A443A8" w:rsidP="008F0E79">
            <w:pPr>
              <w:pStyle w:val="Subsol"/>
              <w:tabs>
                <w:tab w:val="clear" w:pos="4513"/>
              </w:tabs>
              <w:rPr>
                <w:rFonts w:ascii="Arial" w:hAnsi="Arial" w:cs="Arial"/>
                <w:b/>
                <w:sz w:val="20"/>
                <w:szCs w:val="20"/>
                <w:lang w:val="ro-RO"/>
              </w:rPr>
            </w:pPr>
            <w:r w:rsidRPr="00614D3B">
              <w:rPr>
                <w:rFonts w:ascii="Arial" w:hAnsi="Arial" w:cs="Arial"/>
                <w:b/>
                <w:sz w:val="20"/>
                <w:szCs w:val="20"/>
                <w:lang w:val="ro-RO"/>
              </w:rPr>
              <w:t>Suprafata afectata(ha)</w:t>
            </w:r>
          </w:p>
        </w:tc>
        <w:tc>
          <w:tcPr>
            <w:tcW w:w="5961" w:type="dxa"/>
            <w:gridSpan w:val="3"/>
            <w:shd w:val="clear" w:color="auto" w:fill="auto"/>
          </w:tcPr>
          <w:p w:rsidR="00A443A8" w:rsidRPr="00614D3B" w:rsidRDefault="00A443A8" w:rsidP="008F0E79">
            <w:pPr>
              <w:pStyle w:val="Subsol"/>
              <w:tabs>
                <w:tab w:val="clear" w:pos="4513"/>
              </w:tabs>
              <w:rPr>
                <w:rFonts w:ascii="Arial" w:hAnsi="Arial" w:cs="Arial"/>
                <w:b/>
                <w:sz w:val="20"/>
                <w:szCs w:val="20"/>
                <w:lang w:val="ro-RO"/>
              </w:rPr>
            </w:pPr>
            <w:r w:rsidRPr="00614D3B">
              <w:rPr>
                <w:rFonts w:ascii="Arial" w:hAnsi="Arial" w:cs="Arial"/>
                <w:b/>
                <w:sz w:val="20"/>
                <w:szCs w:val="20"/>
                <w:lang w:val="ro-RO"/>
              </w:rPr>
              <w:t>Din care</w:t>
            </w:r>
          </w:p>
        </w:tc>
      </w:tr>
      <w:tr w:rsidR="00597612" w:rsidRPr="00597612" w:rsidTr="008F0E79">
        <w:tc>
          <w:tcPr>
            <w:tcW w:w="1986" w:type="dxa"/>
            <w:shd w:val="clear" w:color="auto" w:fill="auto"/>
          </w:tcPr>
          <w:p w:rsidR="00A443A8" w:rsidRPr="00597612" w:rsidRDefault="00A443A8" w:rsidP="008F0E79">
            <w:pPr>
              <w:pStyle w:val="Subsol"/>
              <w:tabs>
                <w:tab w:val="clear" w:pos="4513"/>
              </w:tabs>
              <w:rPr>
                <w:rFonts w:ascii="Arial" w:hAnsi="Arial" w:cs="Arial"/>
                <w:sz w:val="20"/>
                <w:szCs w:val="20"/>
                <w:lang w:val="ro-RO"/>
              </w:rPr>
            </w:pPr>
            <w:r w:rsidRPr="00597612">
              <w:rPr>
                <w:rFonts w:ascii="Arial" w:hAnsi="Arial" w:cs="Arial"/>
                <w:sz w:val="20"/>
                <w:szCs w:val="20"/>
                <w:lang w:val="ro-RO"/>
              </w:rPr>
              <w:t>Alunecări de teren</w:t>
            </w:r>
          </w:p>
        </w:tc>
        <w:tc>
          <w:tcPr>
            <w:tcW w:w="1987" w:type="dxa"/>
            <w:vMerge w:val="restart"/>
            <w:shd w:val="clear" w:color="auto" w:fill="auto"/>
          </w:tcPr>
          <w:p w:rsidR="00A443A8" w:rsidRPr="00597612" w:rsidRDefault="00A443A8" w:rsidP="008D2AED">
            <w:pPr>
              <w:pStyle w:val="Subsol"/>
              <w:tabs>
                <w:tab w:val="clear" w:pos="4513"/>
              </w:tabs>
              <w:jc w:val="center"/>
              <w:rPr>
                <w:rFonts w:ascii="Arial" w:hAnsi="Arial" w:cs="Arial"/>
                <w:sz w:val="20"/>
                <w:szCs w:val="20"/>
                <w:lang w:val="ro-RO"/>
              </w:rPr>
            </w:pPr>
            <w:r w:rsidRPr="00597612">
              <w:rPr>
                <w:rFonts w:ascii="Arial" w:hAnsi="Arial" w:cs="Arial"/>
                <w:sz w:val="20"/>
                <w:szCs w:val="20"/>
                <w:lang w:val="ro-RO"/>
              </w:rPr>
              <w:t>2391,71</w:t>
            </w:r>
          </w:p>
        </w:tc>
        <w:tc>
          <w:tcPr>
            <w:tcW w:w="1987" w:type="dxa"/>
            <w:shd w:val="clear" w:color="auto" w:fill="auto"/>
          </w:tcPr>
          <w:p w:rsidR="00A443A8" w:rsidRPr="00597612" w:rsidRDefault="00A443A8" w:rsidP="008F0E79">
            <w:pPr>
              <w:pStyle w:val="Subsol"/>
              <w:tabs>
                <w:tab w:val="clear" w:pos="4513"/>
              </w:tabs>
              <w:rPr>
                <w:rFonts w:ascii="Arial" w:hAnsi="Arial" w:cs="Arial"/>
                <w:sz w:val="20"/>
                <w:szCs w:val="20"/>
                <w:lang w:val="ro-RO"/>
              </w:rPr>
            </w:pPr>
            <w:r w:rsidRPr="00597612">
              <w:rPr>
                <w:rFonts w:ascii="Arial" w:hAnsi="Arial" w:cs="Arial"/>
                <w:sz w:val="20"/>
                <w:szCs w:val="20"/>
                <w:lang w:val="ro-RO"/>
              </w:rPr>
              <w:t>în brazde (ha)</w:t>
            </w:r>
          </w:p>
        </w:tc>
        <w:tc>
          <w:tcPr>
            <w:tcW w:w="1987" w:type="dxa"/>
            <w:shd w:val="clear" w:color="auto" w:fill="auto"/>
          </w:tcPr>
          <w:p w:rsidR="00A443A8" w:rsidRPr="00597612" w:rsidRDefault="00A443A8" w:rsidP="008F0E79">
            <w:pPr>
              <w:pStyle w:val="Subsol"/>
              <w:tabs>
                <w:tab w:val="clear" w:pos="4513"/>
              </w:tabs>
              <w:rPr>
                <w:rFonts w:ascii="Arial" w:hAnsi="Arial" w:cs="Arial"/>
                <w:sz w:val="20"/>
                <w:szCs w:val="20"/>
                <w:lang w:val="ro-RO"/>
              </w:rPr>
            </w:pPr>
            <w:r w:rsidRPr="00597612">
              <w:rPr>
                <w:rFonts w:ascii="Arial" w:hAnsi="Arial" w:cs="Arial"/>
                <w:sz w:val="20"/>
                <w:szCs w:val="20"/>
                <w:lang w:val="ro-RO"/>
              </w:rPr>
              <w:t>în valuri (ha)</w:t>
            </w:r>
          </w:p>
        </w:tc>
        <w:tc>
          <w:tcPr>
            <w:tcW w:w="1987" w:type="dxa"/>
            <w:shd w:val="clear" w:color="auto" w:fill="auto"/>
          </w:tcPr>
          <w:p w:rsidR="00A443A8" w:rsidRPr="00597612" w:rsidRDefault="00A443A8" w:rsidP="008F0E79">
            <w:pPr>
              <w:pStyle w:val="Subsol"/>
              <w:tabs>
                <w:tab w:val="clear" w:pos="4513"/>
              </w:tabs>
              <w:rPr>
                <w:rFonts w:ascii="Arial" w:hAnsi="Arial" w:cs="Arial"/>
                <w:sz w:val="20"/>
                <w:szCs w:val="20"/>
                <w:lang w:val="ro-RO"/>
              </w:rPr>
            </w:pPr>
            <w:r w:rsidRPr="00597612">
              <w:rPr>
                <w:rFonts w:ascii="Arial" w:hAnsi="Arial" w:cs="Arial"/>
                <w:sz w:val="20"/>
                <w:szCs w:val="20"/>
                <w:lang w:val="ro-RO"/>
              </w:rPr>
              <w:t>în trepte (ha)</w:t>
            </w:r>
          </w:p>
        </w:tc>
      </w:tr>
      <w:tr w:rsidR="00597612" w:rsidRPr="00597612" w:rsidTr="008F0E79">
        <w:tc>
          <w:tcPr>
            <w:tcW w:w="1986" w:type="dxa"/>
            <w:shd w:val="clear" w:color="auto" w:fill="auto"/>
          </w:tcPr>
          <w:p w:rsidR="00A443A8" w:rsidRPr="00597612" w:rsidRDefault="00A443A8" w:rsidP="008F0E79">
            <w:pPr>
              <w:pStyle w:val="Subsol"/>
              <w:tabs>
                <w:tab w:val="clear" w:pos="4513"/>
              </w:tabs>
              <w:rPr>
                <w:rFonts w:ascii="Arial" w:hAnsi="Arial" w:cs="Arial"/>
                <w:sz w:val="20"/>
                <w:szCs w:val="20"/>
                <w:lang w:val="ro-RO"/>
              </w:rPr>
            </w:pPr>
          </w:p>
        </w:tc>
        <w:tc>
          <w:tcPr>
            <w:tcW w:w="1987" w:type="dxa"/>
            <w:vMerge/>
            <w:shd w:val="clear" w:color="auto" w:fill="auto"/>
          </w:tcPr>
          <w:p w:rsidR="00A443A8" w:rsidRPr="00597612" w:rsidRDefault="00A443A8" w:rsidP="008F0E79">
            <w:pPr>
              <w:pStyle w:val="Subsol"/>
              <w:tabs>
                <w:tab w:val="clear" w:pos="4513"/>
              </w:tabs>
              <w:rPr>
                <w:rFonts w:ascii="Arial" w:hAnsi="Arial" w:cs="Arial"/>
                <w:sz w:val="20"/>
                <w:szCs w:val="20"/>
                <w:lang w:val="ro-RO"/>
              </w:rPr>
            </w:pPr>
          </w:p>
        </w:tc>
        <w:tc>
          <w:tcPr>
            <w:tcW w:w="1987" w:type="dxa"/>
            <w:shd w:val="clear" w:color="auto" w:fill="auto"/>
          </w:tcPr>
          <w:p w:rsidR="00A443A8" w:rsidRPr="00597612" w:rsidRDefault="00A443A8" w:rsidP="008F0E79">
            <w:pPr>
              <w:pStyle w:val="Subsol"/>
              <w:tabs>
                <w:tab w:val="clear" w:pos="4513"/>
              </w:tabs>
              <w:rPr>
                <w:rFonts w:ascii="Arial" w:hAnsi="Arial" w:cs="Arial"/>
                <w:sz w:val="20"/>
                <w:szCs w:val="20"/>
                <w:lang w:val="ro-RO"/>
              </w:rPr>
            </w:pPr>
            <w:r w:rsidRPr="00597612">
              <w:rPr>
                <w:rFonts w:ascii="Arial" w:hAnsi="Arial" w:cs="Arial"/>
                <w:sz w:val="20"/>
                <w:szCs w:val="20"/>
                <w:lang w:val="ro-RO"/>
              </w:rPr>
              <w:t>744,08</w:t>
            </w:r>
          </w:p>
        </w:tc>
        <w:tc>
          <w:tcPr>
            <w:tcW w:w="1987" w:type="dxa"/>
            <w:shd w:val="clear" w:color="auto" w:fill="auto"/>
          </w:tcPr>
          <w:p w:rsidR="00A443A8" w:rsidRPr="00597612" w:rsidRDefault="00A443A8" w:rsidP="008D2AED">
            <w:pPr>
              <w:pStyle w:val="Subsol"/>
              <w:tabs>
                <w:tab w:val="clear" w:pos="4513"/>
              </w:tabs>
              <w:rPr>
                <w:rFonts w:ascii="Arial" w:hAnsi="Arial" w:cs="Arial"/>
                <w:sz w:val="20"/>
                <w:szCs w:val="20"/>
                <w:lang w:val="ro-RO"/>
              </w:rPr>
            </w:pPr>
            <w:r w:rsidRPr="00597612">
              <w:rPr>
                <w:rFonts w:ascii="Arial" w:hAnsi="Arial" w:cs="Arial"/>
                <w:sz w:val="20"/>
                <w:szCs w:val="20"/>
                <w:lang w:val="ro-RO"/>
              </w:rPr>
              <w:t>59</w:t>
            </w:r>
            <w:r w:rsidR="008D2AED" w:rsidRPr="00597612">
              <w:rPr>
                <w:rFonts w:ascii="Arial" w:hAnsi="Arial" w:cs="Arial"/>
                <w:sz w:val="20"/>
                <w:szCs w:val="20"/>
                <w:lang w:val="ro-RO"/>
              </w:rPr>
              <w:t>5</w:t>
            </w:r>
            <w:r w:rsidRPr="00597612">
              <w:rPr>
                <w:rFonts w:ascii="Arial" w:hAnsi="Arial" w:cs="Arial"/>
                <w:sz w:val="20"/>
                <w:szCs w:val="20"/>
                <w:lang w:val="ro-RO"/>
              </w:rPr>
              <w:t>,13</w:t>
            </w:r>
          </w:p>
        </w:tc>
        <w:tc>
          <w:tcPr>
            <w:tcW w:w="1987" w:type="dxa"/>
            <w:shd w:val="clear" w:color="auto" w:fill="auto"/>
          </w:tcPr>
          <w:p w:rsidR="00A443A8" w:rsidRPr="00597612" w:rsidRDefault="00A443A8" w:rsidP="008F0E79">
            <w:pPr>
              <w:pStyle w:val="Subsol"/>
              <w:tabs>
                <w:tab w:val="clear" w:pos="4513"/>
              </w:tabs>
              <w:rPr>
                <w:rFonts w:ascii="Arial" w:hAnsi="Arial" w:cs="Arial"/>
                <w:sz w:val="20"/>
                <w:szCs w:val="20"/>
                <w:lang w:val="ro-RO"/>
              </w:rPr>
            </w:pPr>
            <w:r w:rsidRPr="00597612">
              <w:rPr>
                <w:rFonts w:ascii="Arial" w:hAnsi="Arial" w:cs="Arial"/>
                <w:sz w:val="20"/>
                <w:szCs w:val="20"/>
                <w:lang w:val="ro-RO"/>
              </w:rPr>
              <w:t>1052,5</w:t>
            </w:r>
          </w:p>
        </w:tc>
      </w:tr>
    </w:tbl>
    <w:bookmarkEnd w:id="11"/>
    <w:p w:rsidR="00A443A8" w:rsidRPr="00597612" w:rsidRDefault="00A443A8" w:rsidP="00A443A8">
      <w:pPr>
        <w:rPr>
          <w:rFonts w:ascii="Arial" w:hAnsi="Arial" w:cs="Arial"/>
          <w:b/>
          <w:lang w:val="ro-RO"/>
        </w:rPr>
      </w:pPr>
      <w:r w:rsidRPr="00597612">
        <w:rPr>
          <w:rFonts w:ascii="Arial" w:hAnsi="Arial" w:cs="Arial"/>
          <w:i/>
          <w:sz w:val="20"/>
          <w:szCs w:val="20"/>
          <w:lang w:val="ro-RO"/>
        </w:rPr>
        <w:t>Sursa date: O.S.P.A Constanța</w:t>
      </w:r>
    </w:p>
    <w:p w:rsidR="00A443A8" w:rsidRPr="00597612" w:rsidRDefault="00A443A8" w:rsidP="00A443A8">
      <w:pPr>
        <w:tabs>
          <w:tab w:val="left" w:pos="1276"/>
          <w:tab w:val="left" w:leader="dot" w:pos="9356"/>
        </w:tabs>
        <w:rPr>
          <w:rFonts w:ascii="Arial" w:hAnsi="Arial" w:cs="Arial"/>
          <w:i/>
          <w:color w:val="FF0000"/>
          <w:lang w:val="ro-RO"/>
        </w:rPr>
      </w:pPr>
    </w:p>
    <w:p w:rsidR="00A443A8" w:rsidRPr="00597612" w:rsidRDefault="00A443A8" w:rsidP="00A443A8">
      <w:pPr>
        <w:tabs>
          <w:tab w:val="left" w:pos="1276"/>
          <w:tab w:val="left" w:leader="dot" w:pos="9356"/>
        </w:tabs>
        <w:rPr>
          <w:rFonts w:ascii="Arial" w:hAnsi="Arial" w:cs="Arial"/>
          <w:i/>
          <w:color w:val="FF0000"/>
          <w:lang w:val="ro-RO"/>
        </w:rPr>
      </w:pPr>
    </w:p>
    <w:p w:rsidR="000A43DC" w:rsidRPr="00597612" w:rsidRDefault="000A43DC" w:rsidP="007816A7">
      <w:pPr>
        <w:numPr>
          <w:ilvl w:val="1"/>
          <w:numId w:val="3"/>
        </w:numPr>
        <w:shd w:val="clear" w:color="auto" w:fill="D9D9D9" w:themeFill="background1" w:themeFillShade="D9"/>
        <w:tabs>
          <w:tab w:val="left" w:leader="dot" w:pos="9356"/>
        </w:tabs>
        <w:ind w:left="851" w:hanging="482"/>
        <w:rPr>
          <w:rFonts w:ascii="Arial" w:hAnsi="Arial" w:cs="Arial"/>
          <w:b/>
          <w:lang w:val="ro-RO"/>
        </w:rPr>
      </w:pPr>
      <w:r w:rsidRPr="00597612">
        <w:rPr>
          <w:rFonts w:ascii="Arial" w:hAnsi="Arial" w:cs="Arial"/>
          <w:b/>
          <w:lang w:val="ro-RO"/>
        </w:rPr>
        <w:t xml:space="preserve">Presiuni asupra stării de calitate a  solurilor   </w:t>
      </w:r>
    </w:p>
    <w:p w:rsidR="000A43DC" w:rsidRPr="00597612" w:rsidRDefault="000A43DC" w:rsidP="007816A7">
      <w:pPr>
        <w:numPr>
          <w:ilvl w:val="2"/>
          <w:numId w:val="3"/>
        </w:numPr>
        <w:tabs>
          <w:tab w:val="left" w:pos="1276"/>
          <w:tab w:val="left" w:leader="dot" w:pos="9356"/>
        </w:tabs>
        <w:ind w:left="993"/>
        <w:rPr>
          <w:rFonts w:ascii="Arial" w:hAnsi="Arial" w:cs="Arial"/>
          <w:i/>
          <w:lang w:val="ro-RO"/>
        </w:rPr>
      </w:pPr>
      <w:r w:rsidRPr="00597612">
        <w:rPr>
          <w:rFonts w:ascii="Arial" w:hAnsi="Arial" w:cs="Arial"/>
          <w:i/>
          <w:lang w:val="ro-RO"/>
        </w:rPr>
        <w:t xml:space="preserve">Utilizare şi consumul de îngrăşăminte </w:t>
      </w:r>
    </w:p>
    <w:p w:rsidR="00A443A8" w:rsidRPr="00614D3B" w:rsidRDefault="00A443A8" w:rsidP="00A443A8">
      <w:pPr>
        <w:tabs>
          <w:tab w:val="left" w:pos="1276"/>
          <w:tab w:val="left" w:leader="dot" w:pos="9356"/>
        </w:tabs>
        <w:rPr>
          <w:rFonts w:ascii="Arial" w:hAnsi="Arial" w:cs="Arial"/>
          <w:i/>
          <w:lang w:val="ro-RO"/>
        </w:rPr>
      </w:pPr>
    </w:p>
    <w:p w:rsidR="00A443A8" w:rsidRPr="00614D3B" w:rsidRDefault="00A443A8" w:rsidP="00A443A8">
      <w:pPr>
        <w:autoSpaceDE w:val="0"/>
        <w:autoSpaceDN w:val="0"/>
        <w:adjustRightInd w:val="0"/>
        <w:ind w:firstLine="720"/>
        <w:jc w:val="both"/>
        <w:rPr>
          <w:rFonts w:ascii="Arial" w:hAnsi="Arial" w:cs="Arial"/>
          <w:noProof/>
          <w:szCs w:val="20"/>
          <w:lang w:val="ro-RO"/>
        </w:rPr>
      </w:pPr>
      <w:r w:rsidRPr="00614D3B">
        <w:rPr>
          <w:rFonts w:ascii="Arial" w:hAnsi="Arial" w:cs="Arial"/>
          <w:iCs/>
          <w:noProof/>
          <w:szCs w:val="20"/>
          <w:lang w:val="ro-RO"/>
        </w:rPr>
        <w:t>Îngrăşămintele chimice</w:t>
      </w:r>
      <w:r w:rsidRPr="00614D3B">
        <w:rPr>
          <w:rFonts w:ascii="Arial" w:hAnsi="Arial" w:cs="Arial"/>
          <w:i/>
          <w:iCs/>
          <w:noProof/>
          <w:szCs w:val="20"/>
          <w:lang w:val="ro-RO"/>
        </w:rPr>
        <w:t xml:space="preserve"> </w:t>
      </w:r>
      <w:r w:rsidRPr="00614D3B">
        <w:rPr>
          <w:rFonts w:ascii="Arial" w:hAnsi="Arial" w:cs="Arial"/>
          <w:noProof/>
          <w:szCs w:val="20"/>
          <w:lang w:val="ro-RO"/>
        </w:rPr>
        <w:t>sunt substanţe ce conţin unul sau mai multe elemente nutritive care, încorporate în sol, completează rezerva de substanţe nutritive, în forme uşor asimilabile în scopul sporirii fertilităţii solului şi creşterii producţiei vegetale.</w:t>
      </w:r>
    </w:p>
    <w:p w:rsidR="00A443A8" w:rsidRPr="00614D3B" w:rsidRDefault="00A443A8" w:rsidP="00A443A8">
      <w:pPr>
        <w:autoSpaceDE w:val="0"/>
        <w:autoSpaceDN w:val="0"/>
        <w:adjustRightInd w:val="0"/>
        <w:ind w:firstLine="720"/>
        <w:jc w:val="both"/>
        <w:rPr>
          <w:rFonts w:ascii="Arial" w:hAnsi="Arial" w:cs="Arial"/>
          <w:noProof/>
          <w:szCs w:val="20"/>
          <w:lang w:val="ro-RO"/>
        </w:rPr>
      </w:pPr>
      <w:r w:rsidRPr="00614D3B">
        <w:rPr>
          <w:rFonts w:ascii="Arial" w:hAnsi="Arial" w:cs="Arial"/>
          <w:noProof/>
          <w:szCs w:val="20"/>
          <w:lang w:val="ro-RO"/>
        </w:rPr>
        <w:t>Principalele îngrăşăminte chimice folosite în România se pot împărţi în următoarele grupe mari:</w:t>
      </w:r>
    </w:p>
    <w:p w:rsidR="00A443A8" w:rsidRPr="00614D3B" w:rsidRDefault="00A443A8" w:rsidP="004136DB">
      <w:pPr>
        <w:numPr>
          <w:ilvl w:val="1"/>
          <w:numId w:val="43"/>
        </w:numPr>
        <w:autoSpaceDE w:val="0"/>
        <w:autoSpaceDN w:val="0"/>
        <w:adjustRightInd w:val="0"/>
        <w:jc w:val="both"/>
        <w:rPr>
          <w:rFonts w:ascii="Arial" w:hAnsi="Arial" w:cs="Arial"/>
          <w:noProof/>
          <w:szCs w:val="20"/>
          <w:lang w:val="ro-RO"/>
        </w:rPr>
      </w:pPr>
      <w:r w:rsidRPr="00614D3B">
        <w:rPr>
          <w:rFonts w:ascii="Arial" w:hAnsi="Arial" w:cs="Arial"/>
          <w:noProof/>
          <w:szCs w:val="20"/>
          <w:lang w:val="ro-RO"/>
        </w:rPr>
        <w:t>îngrăşăminte cu azot;</w:t>
      </w:r>
    </w:p>
    <w:p w:rsidR="00A443A8" w:rsidRPr="00614D3B" w:rsidRDefault="00A443A8" w:rsidP="004136DB">
      <w:pPr>
        <w:numPr>
          <w:ilvl w:val="1"/>
          <w:numId w:val="43"/>
        </w:numPr>
        <w:autoSpaceDE w:val="0"/>
        <w:autoSpaceDN w:val="0"/>
        <w:adjustRightInd w:val="0"/>
        <w:jc w:val="both"/>
        <w:rPr>
          <w:rFonts w:ascii="Arial" w:hAnsi="Arial" w:cs="Arial"/>
          <w:noProof/>
          <w:szCs w:val="20"/>
          <w:lang w:val="ro-RO"/>
        </w:rPr>
      </w:pPr>
      <w:r w:rsidRPr="00614D3B">
        <w:rPr>
          <w:rFonts w:ascii="Arial" w:hAnsi="Arial" w:cs="Arial"/>
          <w:noProof/>
          <w:szCs w:val="20"/>
          <w:lang w:val="ro-RO"/>
        </w:rPr>
        <w:t>îngrăşăminte cu fosfor;</w:t>
      </w:r>
    </w:p>
    <w:p w:rsidR="00A443A8" w:rsidRPr="00614D3B" w:rsidRDefault="00A443A8" w:rsidP="004136DB">
      <w:pPr>
        <w:numPr>
          <w:ilvl w:val="1"/>
          <w:numId w:val="43"/>
        </w:numPr>
        <w:autoSpaceDE w:val="0"/>
        <w:autoSpaceDN w:val="0"/>
        <w:adjustRightInd w:val="0"/>
        <w:jc w:val="both"/>
        <w:rPr>
          <w:rFonts w:ascii="Arial" w:hAnsi="Arial" w:cs="Arial"/>
          <w:noProof/>
          <w:szCs w:val="20"/>
          <w:lang w:val="ro-RO"/>
        </w:rPr>
      </w:pPr>
      <w:r w:rsidRPr="00614D3B">
        <w:rPr>
          <w:rFonts w:ascii="Arial" w:hAnsi="Arial" w:cs="Arial"/>
          <w:noProof/>
          <w:szCs w:val="20"/>
          <w:lang w:val="ro-RO"/>
        </w:rPr>
        <w:t>îngrăşăminte cu potasiu;</w:t>
      </w:r>
    </w:p>
    <w:p w:rsidR="00A443A8" w:rsidRPr="00614D3B" w:rsidRDefault="00A443A8" w:rsidP="004136DB">
      <w:pPr>
        <w:numPr>
          <w:ilvl w:val="1"/>
          <w:numId w:val="43"/>
        </w:numPr>
        <w:autoSpaceDE w:val="0"/>
        <w:autoSpaceDN w:val="0"/>
        <w:adjustRightInd w:val="0"/>
        <w:jc w:val="both"/>
        <w:rPr>
          <w:rFonts w:ascii="Arial" w:hAnsi="Arial" w:cs="Arial"/>
          <w:noProof/>
          <w:szCs w:val="20"/>
          <w:lang w:val="ro-RO"/>
        </w:rPr>
      </w:pPr>
      <w:r w:rsidRPr="00614D3B">
        <w:rPr>
          <w:rFonts w:ascii="Arial" w:hAnsi="Arial" w:cs="Arial"/>
          <w:noProof/>
          <w:szCs w:val="20"/>
          <w:lang w:val="ro-RO"/>
        </w:rPr>
        <w:t>îngrăşăminte complexe;</w:t>
      </w:r>
    </w:p>
    <w:p w:rsidR="00A443A8" w:rsidRPr="00614D3B" w:rsidRDefault="00A443A8" w:rsidP="004136DB">
      <w:pPr>
        <w:numPr>
          <w:ilvl w:val="1"/>
          <w:numId w:val="43"/>
        </w:numPr>
        <w:autoSpaceDE w:val="0"/>
        <w:autoSpaceDN w:val="0"/>
        <w:adjustRightInd w:val="0"/>
        <w:jc w:val="both"/>
        <w:rPr>
          <w:rFonts w:ascii="Arial" w:hAnsi="Arial" w:cs="Arial"/>
          <w:noProof/>
          <w:szCs w:val="20"/>
          <w:lang w:val="ro-RO"/>
        </w:rPr>
      </w:pPr>
      <w:r w:rsidRPr="00614D3B">
        <w:rPr>
          <w:rFonts w:ascii="Arial" w:hAnsi="Arial" w:cs="Arial"/>
          <w:noProof/>
          <w:szCs w:val="20"/>
          <w:lang w:val="ro-RO"/>
        </w:rPr>
        <w:t>îngrăşăminte cu microelemente.</w:t>
      </w:r>
    </w:p>
    <w:p w:rsidR="00A443A8" w:rsidRPr="00614D3B" w:rsidRDefault="00A443A8" w:rsidP="00A443A8">
      <w:pPr>
        <w:autoSpaceDE w:val="0"/>
        <w:autoSpaceDN w:val="0"/>
        <w:adjustRightInd w:val="0"/>
        <w:ind w:firstLine="720"/>
        <w:jc w:val="both"/>
        <w:rPr>
          <w:rFonts w:ascii="Arial" w:hAnsi="Arial" w:cs="Arial"/>
          <w:noProof/>
          <w:szCs w:val="20"/>
          <w:lang w:val="ro-RO"/>
        </w:rPr>
      </w:pPr>
      <w:r w:rsidRPr="00614D3B">
        <w:rPr>
          <w:rFonts w:ascii="Arial" w:hAnsi="Arial" w:cs="Arial"/>
          <w:noProof/>
          <w:szCs w:val="20"/>
          <w:lang w:val="ro-RO"/>
        </w:rPr>
        <w:t xml:space="preserve">Aplicarea îngrăşămintelor este un factor important, care determină creşterea productivităţii plantelor şi a fertilităţii solului, dar cu riscul de a creşte nivelul de impurificare a mediului ambiant, provocând dereglarea echilibrului ecologic (mai cu seamă prin acumularea nitraţilor), în cazul în care sunt folosite fără a se lua în considerare natura solurilor, necesităţile plantelor şi condiţiile meteorologice locale. </w:t>
      </w:r>
    </w:p>
    <w:p w:rsidR="00A443A8" w:rsidRPr="00933D9A" w:rsidRDefault="00A443A8" w:rsidP="00A443A8">
      <w:pPr>
        <w:autoSpaceDE w:val="0"/>
        <w:autoSpaceDN w:val="0"/>
        <w:adjustRightInd w:val="0"/>
        <w:ind w:firstLine="720"/>
        <w:jc w:val="both"/>
        <w:rPr>
          <w:rFonts w:ascii="Arial" w:hAnsi="Arial" w:cs="Arial"/>
          <w:noProof/>
          <w:color w:val="FF0000"/>
          <w:szCs w:val="20"/>
          <w:lang w:val="ro-RO"/>
        </w:rPr>
      </w:pPr>
    </w:p>
    <w:p w:rsidR="00A443A8" w:rsidRPr="00E848F2" w:rsidRDefault="00A443A8" w:rsidP="00A443A8">
      <w:pPr>
        <w:autoSpaceDE w:val="0"/>
        <w:autoSpaceDN w:val="0"/>
        <w:adjustRightInd w:val="0"/>
        <w:ind w:firstLine="720"/>
        <w:jc w:val="both"/>
        <w:rPr>
          <w:rFonts w:ascii="Arial" w:hAnsi="Arial" w:cs="Arial"/>
          <w:noProof/>
          <w:szCs w:val="20"/>
          <w:lang w:val="ro-RO"/>
        </w:rPr>
      </w:pPr>
      <w:r w:rsidRPr="00E848F2">
        <w:rPr>
          <w:rFonts w:ascii="Arial" w:hAnsi="Arial" w:cs="Arial"/>
          <w:b/>
          <w:lang w:val="ro-RO"/>
        </w:rPr>
        <w:t xml:space="preserve"> </w:t>
      </w:r>
      <w:r w:rsidRPr="00E848F2">
        <w:rPr>
          <w:rFonts w:ascii="Arial" w:hAnsi="Arial" w:cs="Arial"/>
          <w:lang w:val="ro-RO"/>
        </w:rPr>
        <w:t>În  anul 201</w:t>
      </w:r>
      <w:r w:rsidR="00763A0D" w:rsidRPr="00E848F2">
        <w:rPr>
          <w:rFonts w:ascii="Arial" w:hAnsi="Arial" w:cs="Arial"/>
          <w:lang w:val="ro-RO"/>
        </w:rPr>
        <w:t>7</w:t>
      </w:r>
      <w:r w:rsidRPr="00E848F2">
        <w:rPr>
          <w:rFonts w:ascii="Arial" w:hAnsi="Arial" w:cs="Arial"/>
          <w:b/>
          <w:lang w:val="ro-RO"/>
        </w:rPr>
        <w:t xml:space="preserve"> </w:t>
      </w:r>
      <w:r w:rsidRPr="00E848F2">
        <w:rPr>
          <w:rFonts w:ascii="Arial" w:hAnsi="Arial" w:cs="Arial"/>
          <w:noProof/>
          <w:szCs w:val="20"/>
          <w:lang w:val="ro-RO"/>
        </w:rPr>
        <w:t xml:space="preserve">au fost utilizate </w:t>
      </w:r>
      <w:r w:rsidR="00763A0D" w:rsidRPr="00E848F2">
        <w:rPr>
          <w:rFonts w:ascii="Arial" w:hAnsi="Arial" w:cs="Arial"/>
          <w:noProof/>
          <w:szCs w:val="20"/>
          <w:lang w:val="ro-RO"/>
        </w:rPr>
        <w:t>45592</w:t>
      </w:r>
      <w:r w:rsidR="000A07DD" w:rsidRPr="00E848F2">
        <w:rPr>
          <w:rFonts w:ascii="Arial" w:hAnsi="Arial" w:cs="Arial"/>
          <w:noProof/>
          <w:szCs w:val="20"/>
          <w:lang w:val="ro-RO"/>
        </w:rPr>
        <w:t xml:space="preserve"> tone îngrășaminte chimice. S</w:t>
      </w:r>
      <w:r w:rsidRPr="00E848F2">
        <w:rPr>
          <w:rFonts w:ascii="Arial" w:hAnsi="Arial" w:cs="Arial"/>
          <w:noProof/>
          <w:szCs w:val="20"/>
          <w:lang w:val="ro-RO"/>
        </w:rPr>
        <w:t>ituația privind utilizarea îngrășamintelor chimice în perioada 201</w:t>
      </w:r>
      <w:r w:rsidR="00763A0D" w:rsidRPr="00E848F2">
        <w:rPr>
          <w:rFonts w:ascii="Arial" w:hAnsi="Arial" w:cs="Arial"/>
          <w:noProof/>
          <w:szCs w:val="20"/>
          <w:lang w:val="ro-RO"/>
        </w:rPr>
        <w:t>3</w:t>
      </w:r>
      <w:r w:rsidRPr="00E848F2">
        <w:rPr>
          <w:rFonts w:ascii="Arial" w:hAnsi="Arial" w:cs="Arial"/>
          <w:noProof/>
          <w:szCs w:val="20"/>
          <w:lang w:val="ro-RO"/>
        </w:rPr>
        <w:t>-201</w:t>
      </w:r>
      <w:r w:rsidR="00763A0D" w:rsidRPr="00E848F2">
        <w:rPr>
          <w:rFonts w:ascii="Arial" w:hAnsi="Arial" w:cs="Arial"/>
          <w:noProof/>
          <w:szCs w:val="20"/>
          <w:lang w:val="ro-RO"/>
        </w:rPr>
        <w:t>7</w:t>
      </w:r>
      <w:r w:rsidRPr="00E848F2">
        <w:rPr>
          <w:rFonts w:ascii="Arial" w:hAnsi="Arial" w:cs="Arial"/>
          <w:noProof/>
          <w:szCs w:val="20"/>
          <w:lang w:val="ro-RO"/>
        </w:rPr>
        <w:t xml:space="preserve"> este reflectată în tabelul III.3.1.1 și figura III.3.1.1.</w:t>
      </w:r>
      <w:r w:rsidRPr="00E848F2">
        <w:rPr>
          <w:rFonts w:ascii="Arial" w:hAnsi="Arial" w:cs="Arial"/>
          <w:noProof/>
          <w:szCs w:val="20"/>
          <w:lang w:val="ro-RO"/>
        </w:rPr>
        <w:tab/>
      </w:r>
      <w:r w:rsidRPr="00E848F2">
        <w:rPr>
          <w:rFonts w:ascii="Arial" w:hAnsi="Arial" w:cs="Arial"/>
          <w:noProof/>
          <w:szCs w:val="20"/>
          <w:lang w:val="ro-RO"/>
        </w:rPr>
        <w:tab/>
      </w:r>
      <w:r w:rsidRPr="00E848F2">
        <w:rPr>
          <w:rFonts w:ascii="Arial" w:hAnsi="Arial" w:cs="Arial"/>
          <w:noProof/>
          <w:szCs w:val="20"/>
          <w:lang w:val="ro-RO"/>
        </w:rPr>
        <w:tab/>
      </w:r>
      <w:r w:rsidRPr="00E848F2">
        <w:rPr>
          <w:rFonts w:ascii="Arial" w:hAnsi="Arial" w:cs="Arial"/>
          <w:noProof/>
          <w:szCs w:val="20"/>
          <w:lang w:val="ro-RO"/>
        </w:rPr>
        <w:tab/>
      </w:r>
      <w:r w:rsidRPr="00E848F2">
        <w:rPr>
          <w:rFonts w:ascii="Arial" w:hAnsi="Arial" w:cs="Arial"/>
          <w:noProof/>
          <w:szCs w:val="20"/>
          <w:lang w:val="ro-RO"/>
        </w:rPr>
        <w:tab/>
      </w:r>
      <w:r w:rsidRPr="00E848F2">
        <w:rPr>
          <w:rFonts w:ascii="Arial" w:hAnsi="Arial" w:cs="Arial"/>
          <w:noProof/>
          <w:szCs w:val="20"/>
          <w:lang w:val="ro-RO"/>
        </w:rPr>
        <w:tab/>
      </w:r>
      <w:r w:rsidRPr="00E848F2">
        <w:rPr>
          <w:rFonts w:ascii="Arial" w:hAnsi="Arial" w:cs="Arial"/>
          <w:noProof/>
          <w:szCs w:val="20"/>
          <w:lang w:val="ro-RO"/>
        </w:rPr>
        <w:tab/>
      </w:r>
      <w:r w:rsidRPr="00E848F2">
        <w:rPr>
          <w:rFonts w:ascii="Arial" w:hAnsi="Arial" w:cs="Arial"/>
          <w:noProof/>
          <w:szCs w:val="20"/>
          <w:lang w:val="ro-RO"/>
        </w:rPr>
        <w:tab/>
      </w:r>
      <w:r w:rsidRPr="00E848F2">
        <w:rPr>
          <w:rFonts w:ascii="Arial" w:hAnsi="Arial" w:cs="Arial"/>
          <w:noProof/>
          <w:szCs w:val="20"/>
          <w:lang w:val="ro-RO"/>
        </w:rPr>
        <w:tab/>
      </w:r>
      <w:r w:rsidRPr="00E848F2">
        <w:rPr>
          <w:rFonts w:ascii="Arial" w:hAnsi="Arial" w:cs="Arial"/>
          <w:noProof/>
          <w:szCs w:val="20"/>
          <w:lang w:val="ro-RO"/>
        </w:rPr>
        <w:tab/>
      </w:r>
    </w:p>
    <w:p w:rsidR="00A443A8" w:rsidRPr="00E848F2" w:rsidRDefault="00A443A8" w:rsidP="00A443A8">
      <w:pPr>
        <w:ind w:right="-360"/>
        <w:jc w:val="both"/>
        <w:rPr>
          <w:rFonts w:ascii="Arial" w:hAnsi="Arial" w:cs="Arial"/>
          <w:noProof/>
          <w:szCs w:val="20"/>
          <w:lang w:val="ro-RO"/>
        </w:rPr>
      </w:pPr>
      <w:r w:rsidRPr="00E848F2">
        <w:rPr>
          <w:rFonts w:ascii="Arial" w:hAnsi="Arial" w:cs="Arial"/>
          <w:noProof/>
          <w:szCs w:val="20"/>
          <w:lang w:val="ro-RO"/>
        </w:rPr>
        <w:tab/>
      </w:r>
      <w:r w:rsidRPr="00E848F2">
        <w:rPr>
          <w:rFonts w:ascii="Arial" w:hAnsi="Arial" w:cs="Arial"/>
          <w:noProof/>
          <w:szCs w:val="20"/>
          <w:lang w:val="ro-RO"/>
        </w:rPr>
        <w:tab/>
      </w:r>
      <w:r w:rsidRPr="00E848F2">
        <w:rPr>
          <w:rFonts w:ascii="Arial" w:hAnsi="Arial" w:cs="Arial"/>
          <w:noProof/>
          <w:szCs w:val="20"/>
          <w:lang w:val="ro-RO"/>
        </w:rPr>
        <w:tab/>
      </w:r>
      <w:r w:rsidRPr="00E848F2">
        <w:rPr>
          <w:rFonts w:ascii="Arial" w:hAnsi="Arial" w:cs="Arial"/>
          <w:noProof/>
          <w:szCs w:val="20"/>
          <w:lang w:val="ro-RO"/>
        </w:rPr>
        <w:tab/>
      </w:r>
    </w:p>
    <w:p w:rsidR="00A443A8" w:rsidRPr="00E848F2" w:rsidRDefault="00A443A8" w:rsidP="00A443A8">
      <w:pPr>
        <w:ind w:right="-360"/>
        <w:jc w:val="both"/>
        <w:rPr>
          <w:rFonts w:ascii="Arial" w:hAnsi="Arial" w:cs="Arial"/>
          <w:i/>
          <w:noProof/>
          <w:sz w:val="20"/>
          <w:szCs w:val="20"/>
          <w:lang w:val="ro-RO"/>
        </w:rPr>
      </w:pPr>
      <w:r w:rsidRPr="00E848F2">
        <w:rPr>
          <w:rFonts w:ascii="Arial" w:hAnsi="Arial" w:cs="Arial"/>
          <w:noProof/>
          <w:szCs w:val="20"/>
          <w:lang w:val="ro-RO"/>
        </w:rPr>
        <w:tab/>
      </w:r>
      <w:r w:rsidRPr="00E848F2">
        <w:rPr>
          <w:rFonts w:ascii="Arial" w:hAnsi="Arial" w:cs="Arial"/>
          <w:i/>
          <w:noProof/>
          <w:sz w:val="20"/>
          <w:szCs w:val="20"/>
          <w:lang w:val="ro-RO"/>
        </w:rPr>
        <w:t>Cantități de îngrășaminte chimice utilizate  Tabel III.3.1.1</w:t>
      </w:r>
    </w:p>
    <w:tbl>
      <w:tblPr>
        <w:tblW w:w="3723"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185"/>
        <w:gridCol w:w="1765"/>
        <w:gridCol w:w="1068"/>
        <w:gridCol w:w="1068"/>
        <w:gridCol w:w="2746"/>
      </w:tblGrid>
      <w:tr w:rsidR="00E848F2" w:rsidRPr="00E848F2" w:rsidTr="001F3166">
        <w:trPr>
          <w:trHeight w:val="287"/>
          <w:tblCellSpacing w:w="20" w:type="dxa"/>
          <w:jc w:val="center"/>
        </w:trPr>
        <w:tc>
          <w:tcPr>
            <w:tcW w:w="729" w:type="pct"/>
            <w:vMerge w:val="restart"/>
            <w:tcBorders>
              <w:top w:val="inset" w:sz="6" w:space="0" w:color="auto"/>
              <w:left w:val="inset" w:sz="6" w:space="0" w:color="auto"/>
              <w:right w:val="inset" w:sz="6" w:space="0" w:color="auto"/>
            </w:tcBorders>
            <w:shd w:val="clear" w:color="auto" w:fill="FFFFCC"/>
            <w:vAlign w:val="center"/>
          </w:tcPr>
          <w:p w:rsidR="001F3166" w:rsidRPr="00E848F2" w:rsidRDefault="001F3166" w:rsidP="00FE00AC">
            <w:pPr>
              <w:jc w:val="center"/>
              <w:rPr>
                <w:rFonts w:ascii="Arial" w:hAnsi="Arial" w:cs="Arial"/>
                <w:sz w:val="20"/>
                <w:szCs w:val="20"/>
              </w:rPr>
            </w:pPr>
            <w:r w:rsidRPr="00E848F2">
              <w:rPr>
                <w:rFonts w:ascii="Arial" w:hAnsi="Arial"/>
                <w:b/>
                <w:sz w:val="20"/>
                <w:szCs w:val="20"/>
                <w:lang w:val="ro-RO"/>
              </w:rPr>
              <w:t>Anul</w:t>
            </w:r>
          </w:p>
        </w:tc>
        <w:tc>
          <w:tcPr>
            <w:tcW w:w="4191" w:type="pct"/>
            <w:gridSpan w:val="4"/>
            <w:tcBorders>
              <w:top w:val="inset" w:sz="6" w:space="0" w:color="auto"/>
              <w:left w:val="inset" w:sz="6" w:space="0" w:color="auto"/>
              <w:right w:val="inset" w:sz="6" w:space="0" w:color="auto"/>
            </w:tcBorders>
            <w:shd w:val="clear" w:color="auto" w:fill="FFFFCC"/>
            <w:vAlign w:val="center"/>
          </w:tcPr>
          <w:p w:rsidR="001F3166" w:rsidRPr="00E848F2" w:rsidRDefault="001F3166" w:rsidP="00FE00AC">
            <w:pPr>
              <w:jc w:val="center"/>
              <w:rPr>
                <w:rFonts w:ascii="Arial" w:hAnsi="Arial"/>
                <w:b/>
                <w:sz w:val="20"/>
                <w:szCs w:val="20"/>
                <w:lang w:val="ro-RO"/>
              </w:rPr>
            </w:pPr>
            <w:r w:rsidRPr="00E848F2">
              <w:rPr>
                <w:rFonts w:ascii="Arial" w:hAnsi="Arial"/>
                <w:b/>
                <w:sz w:val="20"/>
                <w:szCs w:val="20"/>
                <w:lang w:val="ro-RO"/>
              </w:rPr>
              <w:t>Îngrăşăminte chimice folosite</w:t>
            </w:r>
          </w:p>
          <w:p w:rsidR="001F3166" w:rsidRPr="00E848F2" w:rsidRDefault="001F3166" w:rsidP="00FE00AC">
            <w:pPr>
              <w:jc w:val="center"/>
              <w:rPr>
                <w:rFonts w:ascii="Arial" w:hAnsi="Arial"/>
                <w:b/>
                <w:sz w:val="20"/>
                <w:szCs w:val="20"/>
              </w:rPr>
            </w:pPr>
            <w:r w:rsidRPr="00E848F2">
              <w:rPr>
                <w:rFonts w:ascii="Arial" w:hAnsi="Arial"/>
                <w:b/>
                <w:sz w:val="20"/>
                <w:szCs w:val="20"/>
              </w:rPr>
              <w:t>(tone substan</w:t>
            </w:r>
            <w:r w:rsidRPr="00E848F2">
              <w:rPr>
                <w:rFonts w:ascii="Arial" w:hAnsi="Arial"/>
                <w:b/>
                <w:sz w:val="20"/>
                <w:szCs w:val="20"/>
                <w:lang w:val="ro-RO"/>
              </w:rPr>
              <w:t>ţă activă</w:t>
            </w:r>
            <w:r w:rsidRPr="00E848F2">
              <w:rPr>
                <w:rFonts w:ascii="Arial" w:hAnsi="Arial"/>
                <w:b/>
                <w:sz w:val="20"/>
                <w:szCs w:val="20"/>
              </w:rPr>
              <w:t xml:space="preserve"> )</w:t>
            </w:r>
          </w:p>
        </w:tc>
      </w:tr>
      <w:tr w:rsidR="00E848F2" w:rsidRPr="00E848F2" w:rsidTr="001F3166">
        <w:trPr>
          <w:trHeight w:val="510"/>
          <w:tblCellSpacing w:w="20" w:type="dxa"/>
          <w:jc w:val="center"/>
        </w:trPr>
        <w:tc>
          <w:tcPr>
            <w:tcW w:w="729" w:type="pct"/>
            <w:vMerge/>
            <w:tcBorders>
              <w:left w:val="inset" w:sz="6" w:space="0" w:color="auto"/>
              <w:right w:val="inset" w:sz="6" w:space="0" w:color="auto"/>
            </w:tcBorders>
            <w:shd w:val="clear" w:color="auto" w:fill="auto"/>
          </w:tcPr>
          <w:p w:rsidR="001F3166" w:rsidRPr="00E848F2" w:rsidRDefault="001F3166" w:rsidP="00FE00AC">
            <w:pPr>
              <w:jc w:val="center"/>
              <w:rPr>
                <w:rFonts w:ascii="Arial" w:hAnsi="Arial"/>
                <w:sz w:val="20"/>
                <w:szCs w:val="20"/>
                <w:lang w:val="ro-RO"/>
              </w:rPr>
            </w:pPr>
          </w:p>
        </w:tc>
        <w:tc>
          <w:tcPr>
            <w:tcW w:w="1118" w:type="pct"/>
            <w:tcBorders>
              <w:left w:val="inset" w:sz="6" w:space="0" w:color="auto"/>
              <w:right w:val="inset" w:sz="6" w:space="0" w:color="auto"/>
            </w:tcBorders>
            <w:shd w:val="clear" w:color="auto" w:fill="auto"/>
            <w:vAlign w:val="center"/>
          </w:tcPr>
          <w:p w:rsidR="001F3166" w:rsidRPr="00E848F2" w:rsidRDefault="001F3166" w:rsidP="00FE00AC">
            <w:pPr>
              <w:jc w:val="center"/>
              <w:rPr>
                <w:rFonts w:ascii="Arial" w:hAnsi="Arial"/>
                <w:b/>
                <w:sz w:val="20"/>
                <w:szCs w:val="20"/>
                <w:lang w:val="ro-RO"/>
              </w:rPr>
            </w:pPr>
            <w:r w:rsidRPr="00E848F2">
              <w:rPr>
                <w:rFonts w:ascii="Arial" w:hAnsi="Arial"/>
                <w:b/>
                <w:sz w:val="20"/>
                <w:szCs w:val="20"/>
                <w:lang w:val="ro-RO"/>
              </w:rPr>
              <w:t>N</w:t>
            </w:r>
          </w:p>
        </w:tc>
        <w:tc>
          <w:tcPr>
            <w:tcW w:w="666" w:type="pct"/>
            <w:tcBorders>
              <w:left w:val="inset" w:sz="6" w:space="0" w:color="auto"/>
              <w:right w:val="inset" w:sz="6" w:space="0" w:color="auto"/>
            </w:tcBorders>
            <w:shd w:val="clear" w:color="auto" w:fill="auto"/>
            <w:vAlign w:val="center"/>
          </w:tcPr>
          <w:p w:rsidR="001F3166" w:rsidRPr="00E848F2" w:rsidRDefault="001F3166" w:rsidP="00FE00AC">
            <w:pPr>
              <w:jc w:val="center"/>
              <w:rPr>
                <w:rFonts w:ascii="Arial" w:hAnsi="Arial"/>
                <w:b/>
                <w:sz w:val="20"/>
                <w:szCs w:val="20"/>
                <w:lang w:val="ro-RO"/>
              </w:rPr>
            </w:pPr>
            <w:r w:rsidRPr="00E848F2">
              <w:rPr>
                <w:rFonts w:ascii="Arial" w:hAnsi="Arial"/>
                <w:b/>
                <w:sz w:val="20"/>
                <w:szCs w:val="20"/>
                <w:lang w:val="ro-RO"/>
              </w:rPr>
              <w:t>P2O5</w:t>
            </w:r>
          </w:p>
        </w:tc>
        <w:tc>
          <w:tcPr>
            <w:tcW w:w="666" w:type="pct"/>
            <w:tcBorders>
              <w:left w:val="inset" w:sz="6" w:space="0" w:color="auto"/>
              <w:right w:val="inset" w:sz="6" w:space="0" w:color="auto"/>
            </w:tcBorders>
            <w:shd w:val="clear" w:color="auto" w:fill="auto"/>
            <w:vAlign w:val="center"/>
          </w:tcPr>
          <w:p w:rsidR="001F3166" w:rsidRPr="00E848F2" w:rsidRDefault="001F3166" w:rsidP="00FE00AC">
            <w:pPr>
              <w:jc w:val="center"/>
              <w:rPr>
                <w:rFonts w:ascii="Arial" w:hAnsi="Arial"/>
                <w:b/>
                <w:sz w:val="20"/>
                <w:szCs w:val="20"/>
                <w:lang w:val="ro-RO"/>
              </w:rPr>
            </w:pPr>
            <w:r w:rsidRPr="00E848F2">
              <w:rPr>
                <w:rFonts w:ascii="Arial" w:hAnsi="Arial"/>
                <w:b/>
                <w:sz w:val="20"/>
                <w:szCs w:val="20"/>
                <w:lang w:val="ro-RO"/>
              </w:rPr>
              <w:t>K2O</w:t>
            </w:r>
          </w:p>
        </w:tc>
        <w:tc>
          <w:tcPr>
            <w:tcW w:w="1661" w:type="pct"/>
            <w:tcBorders>
              <w:left w:val="inset" w:sz="6" w:space="0" w:color="auto"/>
              <w:right w:val="inset" w:sz="6" w:space="0" w:color="auto"/>
            </w:tcBorders>
            <w:shd w:val="clear" w:color="auto" w:fill="auto"/>
            <w:vAlign w:val="center"/>
          </w:tcPr>
          <w:p w:rsidR="001F3166" w:rsidRPr="00E848F2" w:rsidRDefault="001F3166" w:rsidP="00FE00AC">
            <w:pPr>
              <w:jc w:val="center"/>
              <w:rPr>
                <w:rFonts w:ascii="Arial" w:hAnsi="Arial"/>
                <w:b/>
                <w:sz w:val="20"/>
                <w:szCs w:val="20"/>
                <w:lang w:val="ro-RO"/>
              </w:rPr>
            </w:pPr>
            <w:r w:rsidRPr="00E848F2">
              <w:rPr>
                <w:rFonts w:ascii="Arial" w:hAnsi="Arial"/>
                <w:b/>
                <w:sz w:val="20"/>
                <w:szCs w:val="20"/>
                <w:lang w:val="ro-RO"/>
              </w:rPr>
              <w:t>Total</w:t>
            </w:r>
          </w:p>
        </w:tc>
      </w:tr>
      <w:tr w:rsidR="00E848F2" w:rsidRPr="00E848F2" w:rsidTr="001F3166">
        <w:trPr>
          <w:tblCellSpacing w:w="20" w:type="dxa"/>
          <w:jc w:val="center"/>
        </w:trPr>
        <w:tc>
          <w:tcPr>
            <w:tcW w:w="729" w:type="pct"/>
            <w:tcBorders>
              <w:left w:val="inset" w:sz="6" w:space="0" w:color="auto"/>
              <w:right w:val="inset" w:sz="6" w:space="0" w:color="auto"/>
            </w:tcBorders>
            <w:shd w:val="clear" w:color="auto" w:fill="auto"/>
            <w:vAlign w:val="center"/>
          </w:tcPr>
          <w:p w:rsidR="001F3166" w:rsidRPr="00E848F2" w:rsidRDefault="00763A0D" w:rsidP="00FE00AC">
            <w:pPr>
              <w:jc w:val="center"/>
              <w:rPr>
                <w:rFonts w:ascii="Arial" w:hAnsi="Arial" w:cs="Arial"/>
                <w:sz w:val="20"/>
                <w:szCs w:val="20"/>
                <w:lang w:val="ro-RO"/>
              </w:rPr>
            </w:pPr>
            <w:bookmarkStart w:id="12" w:name="_Hlk523257293"/>
            <w:r w:rsidRPr="00E848F2">
              <w:rPr>
                <w:rFonts w:ascii="Arial" w:hAnsi="Arial" w:cs="Arial"/>
                <w:sz w:val="20"/>
                <w:szCs w:val="20"/>
                <w:lang w:val="ro-RO"/>
              </w:rPr>
              <w:t>2013</w:t>
            </w:r>
          </w:p>
        </w:tc>
        <w:tc>
          <w:tcPr>
            <w:tcW w:w="1118" w:type="pct"/>
            <w:tcBorders>
              <w:left w:val="inset" w:sz="6" w:space="0" w:color="auto"/>
              <w:right w:val="inset" w:sz="6" w:space="0" w:color="auto"/>
            </w:tcBorders>
            <w:shd w:val="clear" w:color="auto" w:fill="auto"/>
          </w:tcPr>
          <w:p w:rsidR="001F3166" w:rsidRPr="00E848F2" w:rsidRDefault="00763A0D" w:rsidP="00FE00AC">
            <w:pPr>
              <w:jc w:val="center"/>
              <w:rPr>
                <w:rFonts w:ascii="Arial" w:hAnsi="Arial" w:cs="Arial"/>
                <w:sz w:val="20"/>
                <w:szCs w:val="20"/>
              </w:rPr>
            </w:pPr>
            <w:r w:rsidRPr="00E848F2">
              <w:rPr>
                <w:rFonts w:ascii="Arial" w:hAnsi="Arial" w:cs="Arial"/>
                <w:sz w:val="20"/>
                <w:szCs w:val="20"/>
              </w:rPr>
              <w:t>11394</w:t>
            </w:r>
          </w:p>
        </w:tc>
        <w:tc>
          <w:tcPr>
            <w:tcW w:w="666" w:type="pct"/>
            <w:tcBorders>
              <w:left w:val="inset" w:sz="6" w:space="0" w:color="auto"/>
              <w:right w:val="inset" w:sz="6" w:space="0" w:color="auto"/>
            </w:tcBorders>
            <w:shd w:val="clear" w:color="auto" w:fill="auto"/>
            <w:vAlign w:val="center"/>
          </w:tcPr>
          <w:p w:rsidR="001F3166" w:rsidRPr="00E848F2" w:rsidRDefault="00763A0D" w:rsidP="00FE00AC">
            <w:pPr>
              <w:jc w:val="center"/>
              <w:rPr>
                <w:rFonts w:ascii="Arial" w:hAnsi="Arial" w:cs="Arial"/>
                <w:sz w:val="20"/>
                <w:szCs w:val="20"/>
              </w:rPr>
            </w:pPr>
            <w:r w:rsidRPr="00E848F2">
              <w:rPr>
                <w:rFonts w:ascii="Arial" w:hAnsi="Arial" w:cs="Arial"/>
                <w:sz w:val="20"/>
                <w:szCs w:val="20"/>
              </w:rPr>
              <w:t>7203</w:t>
            </w:r>
          </w:p>
        </w:tc>
        <w:tc>
          <w:tcPr>
            <w:tcW w:w="666" w:type="pct"/>
            <w:tcBorders>
              <w:left w:val="inset" w:sz="6" w:space="0" w:color="auto"/>
              <w:right w:val="inset" w:sz="6" w:space="0" w:color="auto"/>
            </w:tcBorders>
            <w:shd w:val="clear" w:color="auto" w:fill="auto"/>
            <w:vAlign w:val="center"/>
          </w:tcPr>
          <w:p w:rsidR="001F3166" w:rsidRPr="00E848F2" w:rsidRDefault="001F3166" w:rsidP="00FE00AC">
            <w:pPr>
              <w:jc w:val="center"/>
              <w:rPr>
                <w:rFonts w:ascii="Arial" w:hAnsi="Arial" w:cs="Arial"/>
                <w:sz w:val="20"/>
                <w:szCs w:val="20"/>
              </w:rPr>
            </w:pPr>
          </w:p>
        </w:tc>
        <w:tc>
          <w:tcPr>
            <w:tcW w:w="1661" w:type="pct"/>
            <w:tcBorders>
              <w:left w:val="inset" w:sz="6" w:space="0" w:color="auto"/>
              <w:right w:val="inset" w:sz="6" w:space="0" w:color="auto"/>
            </w:tcBorders>
            <w:shd w:val="clear" w:color="auto" w:fill="auto"/>
            <w:vAlign w:val="center"/>
          </w:tcPr>
          <w:p w:rsidR="001F3166" w:rsidRPr="00E848F2" w:rsidRDefault="00763A0D" w:rsidP="00FE00AC">
            <w:pPr>
              <w:jc w:val="center"/>
              <w:rPr>
                <w:rFonts w:ascii="Arial" w:hAnsi="Arial" w:cs="Arial"/>
                <w:sz w:val="20"/>
                <w:szCs w:val="20"/>
              </w:rPr>
            </w:pPr>
            <w:r w:rsidRPr="00E848F2">
              <w:rPr>
                <w:rFonts w:ascii="Arial" w:hAnsi="Arial" w:cs="Arial"/>
                <w:sz w:val="20"/>
                <w:szCs w:val="20"/>
              </w:rPr>
              <w:t>18594</w:t>
            </w:r>
          </w:p>
        </w:tc>
      </w:tr>
      <w:tr w:rsidR="00E848F2" w:rsidRPr="00E848F2" w:rsidTr="001F3166">
        <w:trPr>
          <w:tblCellSpacing w:w="20" w:type="dxa"/>
          <w:jc w:val="center"/>
        </w:trPr>
        <w:tc>
          <w:tcPr>
            <w:tcW w:w="729" w:type="pct"/>
            <w:tcBorders>
              <w:left w:val="inset" w:sz="6" w:space="0" w:color="auto"/>
              <w:right w:val="inset" w:sz="6" w:space="0" w:color="auto"/>
            </w:tcBorders>
            <w:shd w:val="clear" w:color="auto" w:fill="auto"/>
            <w:vAlign w:val="center"/>
          </w:tcPr>
          <w:p w:rsidR="001F3166" w:rsidRPr="00E848F2" w:rsidRDefault="001F3166" w:rsidP="00763A0D">
            <w:pPr>
              <w:jc w:val="center"/>
              <w:rPr>
                <w:rFonts w:ascii="Arial" w:hAnsi="Arial" w:cs="Arial"/>
                <w:sz w:val="20"/>
                <w:szCs w:val="20"/>
                <w:lang w:val="ro-RO"/>
              </w:rPr>
            </w:pPr>
            <w:r w:rsidRPr="00E848F2">
              <w:rPr>
                <w:rFonts w:ascii="Arial" w:hAnsi="Arial" w:cs="Arial"/>
                <w:sz w:val="20"/>
                <w:szCs w:val="20"/>
                <w:lang w:val="ro-RO"/>
              </w:rPr>
              <w:t>201</w:t>
            </w:r>
            <w:r w:rsidR="00763A0D" w:rsidRPr="00E848F2">
              <w:rPr>
                <w:rFonts w:ascii="Arial" w:hAnsi="Arial" w:cs="Arial"/>
                <w:sz w:val="20"/>
                <w:szCs w:val="20"/>
                <w:lang w:val="ro-RO"/>
              </w:rPr>
              <w:t>4</w:t>
            </w:r>
          </w:p>
        </w:tc>
        <w:tc>
          <w:tcPr>
            <w:tcW w:w="1118" w:type="pct"/>
            <w:tcBorders>
              <w:left w:val="inset" w:sz="6" w:space="0" w:color="auto"/>
              <w:right w:val="inset" w:sz="6" w:space="0" w:color="auto"/>
            </w:tcBorders>
            <w:shd w:val="clear" w:color="auto" w:fill="auto"/>
          </w:tcPr>
          <w:p w:rsidR="001F3166" w:rsidRPr="00E848F2" w:rsidRDefault="00763A0D" w:rsidP="00FE00AC">
            <w:pPr>
              <w:jc w:val="center"/>
              <w:rPr>
                <w:rFonts w:ascii="Arial" w:hAnsi="Arial" w:cs="Arial"/>
                <w:sz w:val="20"/>
                <w:szCs w:val="20"/>
              </w:rPr>
            </w:pPr>
            <w:r w:rsidRPr="00E848F2">
              <w:rPr>
                <w:rFonts w:ascii="Arial" w:hAnsi="Arial" w:cs="Arial"/>
                <w:sz w:val="20"/>
                <w:szCs w:val="20"/>
              </w:rPr>
              <w:t>11410</w:t>
            </w:r>
          </w:p>
        </w:tc>
        <w:tc>
          <w:tcPr>
            <w:tcW w:w="666" w:type="pct"/>
            <w:tcBorders>
              <w:left w:val="inset" w:sz="6" w:space="0" w:color="auto"/>
              <w:right w:val="inset" w:sz="6" w:space="0" w:color="auto"/>
            </w:tcBorders>
            <w:shd w:val="clear" w:color="auto" w:fill="auto"/>
            <w:vAlign w:val="center"/>
          </w:tcPr>
          <w:p w:rsidR="001F3166" w:rsidRPr="00E848F2" w:rsidRDefault="00763A0D" w:rsidP="00FE00AC">
            <w:pPr>
              <w:jc w:val="center"/>
              <w:rPr>
                <w:rFonts w:ascii="Arial" w:hAnsi="Arial" w:cs="Arial"/>
                <w:sz w:val="20"/>
                <w:szCs w:val="20"/>
              </w:rPr>
            </w:pPr>
            <w:r w:rsidRPr="00E848F2">
              <w:rPr>
                <w:rFonts w:ascii="Arial" w:hAnsi="Arial" w:cs="Arial"/>
                <w:sz w:val="20"/>
                <w:szCs w:val="20"/>
              </w:rPr>
              <w:t>6778</w:t>
            </w:r>
          </w:p>
        </w:tc>
        <w:tc>
          <w:tcPr>
            <w:tcW w:w="666" w:type="pct"/>
            <w:tcBorders>
              <w:left w:val="inset" w:sz="6" w:space="0" w:color="auto"/>
              <w:right w:val="inset" w:sz="6" w:space="0" w:color="auto"/>
            </w:tcBorders>
            <w:shd w:val="clear" w:color="auto" w:fill="auto"/>
            <w:vAlign w:val="center"/>
          </w:tcPr>
          <w:p w:rsidR="001F3166" w:rsidRPr="00E848F2" w:rsidRDefault="001F3166" w:rsidP="00FE00AC">
            <w:pPr>
              <w:jc w:val="center"/>
              <w:rPr>
                <w:rFonts w:ascii="Arial" w:hAnsi="Arial" w:cs="Arial"/>
                <w:sz w:val="20"/>
                <w:szCs w:val="20"/>
              </w:rPr>
            </w:pPr>
          </w:p>
        </w:tc>
        <w:tc>
          <w:tcPr>
            <w:tcW w:w="1661" w:type="pct"/>
            <w:tcBorders>
              <w:left w:val="inset" w:sz="6" w:space="0" w:color="auto"/>
              <w:right w:val="inset" w:sz="6" w:space="0" w:color="auto"/>
            </w:tcBorders>
            <w:shd w:val="clear" w:color="auto" w:fill="auto"/>
            <w:vAlign w:val="center"/>
          </w:tcPr>
          <w:p w:rsidR="001F3166" w:rsidRPr="00E848F2" w:rsidRDefault="00763A0D" w:rsidP="00FE00AC">
            <w:pPr>
              <w:jc w:val="center"/>
              <w:rPr>
                <w:rFonts w:ascii="Arial" w:hAnsi="Arial" w:cs="Arial"/>
                <w:sz w:val="20"/>
                <w:szCs w:val="20"/>
              </w:rPr>
            </w:pPr>
            <w:r w:rsidRPr="00E848F2">
              <w:rPr>
                <w:rFonts w:ascii="Arial" w:hAnsi="Arial" w:cs="Arial"/>
                <w:sz w:val="20"/>
                <w:szCs w:val="20"/>
              </w:rPr>
              <w:t>18188</w:t>
            </w:r>
          </w:p>
        </w:tc>
      </w:tr>
      <w:tr w:rsidR="00E848F2" w:rsidRPr="00E848F2" w:rsidTr="001F3166">
        <w:trPr>
          <w:tblCellSpacing w:w="20" w:type="dxa"/>
          <w:jc w:val="center"/>
        </w:trPr>
        <w:tc>
          <w:tcPr>
            <w:tcW w:w="729" w:type="pct"/>
            <w:tcBorders>
              <w:left w:val="inset" w:sz="6" w:space="0" w:color="auto"/>
              <w:right w:val="inset" w:sz="6" w:space="0" w:color="auto"/>
            </w:tcBorders>
            <w:shd w:val="clear" w:color="auto" w:fill="auto"/>
            <w:vAlign w:val="center"/>
          </w:tcPr>
          <w:p w:rsidR="001F3166" w:rsidRPr="00E848F2" w:rsidRDefault="001F3166" w:rsidP="00763A0D">
            <w:pPr>
              <w:jc w:val="center"/>
              <w:rPr>
                <w:rFonts w:ascii="Arial" w:hAnsi="Arial" w:cs="Arial"/>
                <w:sz w:val="20"/>
                <w:szCs w:val="20"/>
                <w:lang w:val="ro-RO"/>
              </w:rPr>
            </w:pPr>
            <w:r w:rsidRPr="00E848F2">
              <w:rPr>
                <w:rFonts w:ascii="Arial" w:hAnsi="Arial" w:cs="Arial"/>
                <w:sz w:val="20"/>
                <w:szCs w:val="20"/>
                <w:lang w:val="ro-RO"/>
              </w:rPr>
              <w:t>201</w:t>
            </w:r>
            <w:r w:rsidR="00763A0D" w:rsidRPr="00E848F2">
              <w:rPr>
                <w:rFonts w:ascii="Arial" w:hAnsi="Arial" w:cs="Arial"/>
                <w:sz w:val="20"/>
                <w:szCs w:val="20"/>
                <w:lang w:val="ro-RO"/>
              </w:rPr>
              <w:t>5</w:t>
            </w:r>
          </w:p>
        </w:tc>
        <w:tc>
          <w:tcPr>
            <w:tcW w:w="1118" w:type="pct"/>
            <w:tcBorders>
              <w:left w:val="inset" w:sz="6" w:space="0" w:color="auto"/>
              <w:right w:val="inset" w:sz="6" w:space="0" w:color="auto"/>
            </w:tcBorders>
            <w:shd w:val="clear" w:color="auto" w:fill="auto"/>
          </w:tcPr>
          <w:p w:rsidR="001F3166" w:rsidRPr="00E848F2" w:rsidRDefault="00763A0D" w:rsidP="00FE00AC">
            <w:pPr>
              <w:jc w:val="center"/>
              <w:rPr>
                <w:rFonts w:ascii="Arial" w:hAnsi="Arial" w:cs="Arial"/>
                <w:sz w:val="20"/>
                <w:szCs w:val="20"/>
              </w:rPr>
            </w:pPr>
            <w:r w:rsidRPr="00E848F2">
              <w:rPr>
                <w:rFonts w:ascii="Arial" w:hAnsi="Arial" w:cs="Arial"/>
                <w:sz w:val="20"/>
                <w:szCs w:val="20"/>
              </w:rPr>
              <w:t>8046</w:t>
            </w:r>
          </w:p>
        </w:tc>
        <w:tc>
          <w:tcPr>
            <w:tcW w:w="666" w:type="pct"/>
            <w:tcBorders>
              <w:left w:val="inset" w:sz="6" w:space="0" w:color="auto"/>
              <w:right w:val="inset" w:sz="6" w:space="0" w:color="auto"/>
            </w:tcBorders>
            <w:shd w:val="clear" w:color="auto" w:fill="auto"/>
            <w:vAlign w:val="center"/>
          </w:tcPr>
          <w:p w:rsidR="001F3166" w:rsidRPr="00E848F2" w:rsidRDefault="00763A0D" w:rsidP="00FE00AC">
            <w:pPr>
              <w:jc w:val="center"/>
              <w:rPr>
                <w:rFonts w:ascii="Arial" w:hAnsi="Arial" w:cs="Arial"/>
                <w:sz w:val="20"/>
                <w:szCs w:val="20"/>
              </w:rPr>
            </w:pPr>
            <w:r w:rsidRPr="00E848F2">
              <w:rPr>
                <w:rFonts w:ascii="Arial" w:hAnsi="Arial" w:cs="Arial"/>
                <w:sz w:val="20"/>
                <w:szCs w:val="20"/>
              </w:rPr>
              <w:t>6675</w:t>
            </w:r>
          </w:p>
        </w:tc>
        <w:tc>
          <w:tcPr>
            <w:tcW w:w="666" w:type="pct"/>
            <w:tcBorders>
              <w:left w:val="inset" w:sz="6" w:space="0" w:color="auto"/>
              <w:right w:val="inset" w:sz="6" w:space="0" w:color="auto"/>
            </w:tcBorders>
            <w:shd w:val="clear" w:color="auto" w:fill="auto"/>
            <w:vAlign w:val="center"/>
          </w:tcPr>
          <w:p w:rsidR="001F3166" w:rsidRPr="00E848F2" w:rsidRDefault="001F3166" w:rsidP="00FE00AC">
            <w:pPr>
              <w:jc w:val="center"/>
              <w:rPr>
                <w:rFonts w:ascii="Arial" w:hAnsi="Arial" w:cs="Arial"/>
                <w:sz w:val="20"/>
                <w:szCs w:val="20"/>
              </w:rPr>
            </w:pPr>
          </w:p>
        </w:tc>
        <w:tc>
          <w:tcPr>
            <w:tcW w:w="1661" w:type="pct"/>
            <w:tcBorders>
              <w:left w:val="inset" w:sz="6" w:space="0" w:color="auto"/>
              <w:right w:val="inset" w:sz="6" w:space="0" w:color="auto"/>
            </w:tcBorders>
            <w:shd w:val="clear" w:color="auto" w:fill="auto"/>
            <w:vAlign w:val="center"/>
          </w:tcPr>
          <w:p w:rsidR="001F3166" w:rsidRPr="00E848F2" w:rsidRDefault="00763A0D" w:rsidP="00FE00AC">
            <w:pPr>
              <w:jc w:val="center"/>
              <w:rPr>
                <w:rFonts w:ascii="Arial" w:hAnsi="Arial" w:cs="Arial"/>
                <w:sz w:val="20"/>
                <w:szCs w:val="20"/>
              </w:rPr>
            </w:pPr>
            <w:r w:rsidRPr="00E848F2">
              <w:rPr>
                <w:rFonts w:ascii="Arial" w:hAnsi="Arial" w:cs="Arial"/>
                <w:sz w:val="20"/>
                <w:szCs w:val="20"/>
              </w:rPr>
              <w:t>14721</w:t>
            </w:r>
          </w:p>
        </w:tc>
      </w:tr>
      <w:tr w:rsidR="00E848F2" w:rsidRPr="00E848F2" w:rsidTr="001F3166">
        <w:trPr>
          <w:tblCellSpacing w:w="20" w:type="dxa"/>
          <w:jc w:val="center"/>
        </w:trPr>
        <w:tc>
          <w:tcPr>
            <w:tcW w:w="729" w:type="pct"/>
            <w:tcBorders>
              <w:left w:val="inset" w:sz="6" w:space="0" w:color="auto"/>
              <w:right w:val="inset" w:sz="6" w:space="0" w:color="auto"/>
            </w:tcBorders>
            <w:shd w:val="clear" w:color="auto" w:fill="auto"/>
            <w:vAlign w:val="center"/>
          </w:tcPr>
          <w:p w:rsidR="001F3166" w:rsidRPr="00E848F2" w:rsidRDefault="001F3166" w:rsidP="00763A0D">
            <w:pPr>
              <w:jc w:val="center"/>
              <w:rPr>
                <w:rFonts w:ascii="Arial" w:hAnsi="Arial" w:cs="Arial"/>
                <w:sz w:val="20"/>
                <w:szCs w:val="20"/>
                <w:lang w:val="ro-RO"/>
              </w:rPr>
            </w:pPr>
            <w:r w:rsidRPr="00E848F2">
              <w:rPr>
                <w:rFonts w:ascii="Arial" w:hAnsi="Arial" w:cs="Arial"/>
                <w:sz w:val="20"/>
                <w:szCs w:val="20"/>
                <w:lang w:val="ro-RO"/>
              </w:rPr>
              <w:t>201</w:t>
            </w:r>
            <w:r w:rsidR="00763A0D" w:rsidRPr="00E848F2">
              <w:rPr>
                <w:rFonts w:ascii="Arial" w:hAnsi="Arial" w:cs="Arial"/>
                <w:sz w:val="20"/>
                <w:szCs w:val="20"/>
                <w:lang w:val="ro-RO"/>
              </w:rPr>
              <w:t>6</w:t>
            </w:r>
          </w:p>
        </w:tc>
        <w:tc>
          <w:tcPr>
            <w:tcW w:w="1118" w:type="pct"/>
            <w:tcBorders>
              <w:left w:val="inset" w:sz="6" w:space="0" w:color="auto"/>
              <w:right w:val="inset" w:sz="6" w:space="0" w:color="auto"/>
            </w:tcBorders>
            <w:shd w:val="clear" w:color="auto" w:fill="auto"/>
          </w:tcPr>
          <w:p w:rsidR="001F3166" w:rsidRPr="00E848F2" w:rsidRDefault="00763A0D" w:rsidP="00FE00AC">
            <w:pPr>
              <w:jc w:val="center"/>
              <w:rPr>
                <w:rFonts w:ascii="Arial" w:hAnsi="Arial" w:cs="Arial"/>
                <w:sz w:val="20"/>
                <w:szCs w:val="20"/>
              </w:rPr>
            </w:pPr>
            <w:r w:rsidRPr="00E848F2">
              <w:rPr>
                <w:rFonts w:ascii="Arial" w:hAnsi="Arial" w:cs="Arial"/>
                <w:sz w:val="20"/>
                <w:szCs w:val="20"/>
              </w:rPr>
              <w:t>7540</w:t>
            </w:r>
          </w:p>
        </w:tc>
        <w:tc>
          <w:tcPr>
            <w:tcW w:w="666" w:type="pct"/>
            <w:tcBorders>
              <w:left w:val="inset" w:sz="6" w:space="0" w:color="auto"/>
              <w:right w:val="inset" w:sz="6" w:space="0" w:color="auto"/>
            </w:tcBorders>
            <w:shd w:val="clear" w:color="auto" w:fill="auto"/>
            <w:vAlign w:val="center"/>
          </w:tcPr>
          <w:p w:rsidR="001F3166" w:rsidRPr="00E848F2" w:rsidRDefault="00763A0D" w:rsidP="00FE00AC">
            <w:pPr>
              <w:jc w:val="center"/>
              <w:rPr>
                <w:rFonts w:ascii="Arial" w:hAnsi="Arial" w:cs="Arial"/>
                <w:sz w:val="20"/>
                <w:szCs w:val="20"/>
              </w:rPr>
            </w:pPr>
            <w:r w:rsidRPr="00E848F2">
              <w:rPr>
                <w:rFonts w:ascii="Arial" w:hAnsi="Arial" w:cs="Arial"/>
                <w:sz w:val="20"/>
                <w:szCs w:val="20"/>
              </w:rPr>
              <w:t>7188</w:t>
            </w:r>
          </w:p>
        </w:tc>
        <w:tc>
          <w:tcPr>
            <w:tcW w:w="666" w:type="pct"/>
            <w:tcBorders>
              <w:left w:val="inset" w:sz="6" w:space="0" w:color="auto"/>
              <w:right w:val="inset" w:sz="6" w:space="0" w:color="auto"/>
            </w:tcBorders>
            <w:shd w:val="clear" w:color="auto" w:fill="auto"/>
            <w:vAlign w:val="center"/>
          </w:tcPr>
          <w:p w:rsidR="001F3166" w:rsidRPr="00E848F2" w:rsidRDefault="001F3166" w:rsidP="00FE00AC">
            <w:pPr>
              <w:jc w:val="center"/>
              <w:rPr>
                <w:rFonts w:ascii="Arial" w:hAnsi="Arial" w:cs="Arial"/>
                <w:sz w:val="20"/>
                <w:szCs w:val="20"/>
              </w:rPr>
            </w:pPr>
          </w:p>
        </w:tc>
        <w:tc>
          <w:tcPr>
            <w:tcW w:w="1661" w:type="pct"/>
            <w:tcBorders>
              <w:left w:val="inset" w:sz="6" w:space="0" w:color="auto"/>
              <w:right w:val="inset" w:sz="6" w:space="0" w:color="auto"/>
            </w:tcBorders>
            <w:shd w:val="clear" w:color="auto" w:fill="auto"/>
            <w:vAlign w:val="center"/>
          </w:tcPr>
          <w:p w:rsidR="001F3166" w:rsidRPr="00E848F2" w:rsidRDefault="00763A0D" w:rsidP="00FE00AC">
            <w:pPr>
              <w:jc w:val="center"/>
              <w:rPr>
                <w:rFonts w:ascii="Arial" w:hAnsi="Arial" w:cs="Arial"/>
                <w:sz w:val="20"/>
                <w:szCs w:val="20"/>
              </w:rPr>
            </w:pPr>
            <w:r w:rsidRPr="00E848F2">
              <w:rPr>
                <w:rFonts w:ascii="Arial" w:hAnsi="Arial" w:cs="Arial"/>
                <w:sz w:val="20"/>
                <w:szCs w:val="20"/>
              </w:rPr>
              <w:t>14728</w:t>
            </w:r>
          </w:p>
        </w:tc>
      </w:tr>
      <w:tr w:rsidR="00E848F2" w:rsidRPr="00E848F2" w:rsidTr="001F3166">
        <w:trPr>
          <w:tblCellSpacing w:w="20" w:type="dxa"/>
          <w:jc w:val="center"/>
        </w:trPr>
        <w:tc>
          <w:tcPr>
            <w:tcW w:w="729" w:type="pct"/>
            <w:tcBorders>
              <w:left w:val="inset" w:sz="6" w:space="0" w:color="auto"/>
              <w:right w:val="inset" w:sz="6" w:space="0" w:color="auto"/>
            </w:tcBorders>
            <w:shd w:val="clear" w:color="auto" w:fill="auto"/>
            <w:vAlign w:val="center"/>
          </w:tcPr>
          <w:p w:rsidR="001F3166" w:rsidRPr="00E848F2" w:rsidRDefault="001F3166" w:rsidP="00763A0D">
            <w:pPr>
              <w:jc w:val="center"/>
              <w:rPr>
                <w:rFonts w:ascii="Arial" w:hAnsi="Arial" w:cs="Arial"/>
                <w:sz w:val="20"/>
                <w:szCs w:val="20"/>
                <w:lang w:val="ro-RO"/>
              </w:rPr>
            </w:pPr>
            <w:r w:rsidRPr="00E848F2">
              <w:rPr>
                <w:rFonts w:ascii="Arial" w:hAnsi="Arial" w:cs="Arial"/>
                <w:sz w:val="20"/>
                <w:szCs w:val="20"/>
                <w:lang w:val="ro-RO"/>
              </w:rPr>
              <w:t>201</w:t>
            </w:r>
            <w:r w:rsidR="00763A0D" w:rsidRPr="00E848F2">
              <w:rPr>
                <w:rFonts w:ascii="Arial" w:hAnsi="Arial" w:cs="Arial"/>
                <w:sz w:val="20"/>
                <w:szCs w:val="20"/>
                <w:lang w:val="ro-RO"/>
              </w:rPr>
              <w:t>7</w:t>
            </w:r>
          </w:p>
        </w:tc>
        <w:tc>
          <w:tcPr>
            <w:tcW w:w="1118" w:type="pct"/>
            <w:tcBorders>
              <w:left w:val="inset" w:sz="6" w:space="0" w:color="auto"/>
              <w:right w:val="inset" w:sz="6" w:space="0" w:color="auto"/>
            </w:tcBorders>
            <w:shd w:val="clear" w:color="auto" w:fill="auto"/>
          </w:tcPr>
          <w:p w:rsidR="001F3166" w:rsidRPr="00E848F2" w:rsidRDefault="00763A0D" w:rsidP="00FE00AC">
            <w:pPr>
              <w:jc w:val="center"/>
              <w:rPr>
                <w:rFonts w:ascii="Arial" w:hAnsi="Arial" w:cs="Arial"/>
                <w:sz w:val="20"/>
                <w:szCs w:val="20"/>
              </w:rPr>
            </w:pPr>
            <w:r w:rsidRPr="00E848F2">
              <w:rPr>
                <w:rFonts w:ascii="Arial" w:hAnsi="Arial" w:cs="Arial"/>
                <w:sz w:val="20"/>
                <w:szCs w:val="20"/>
              </w:rPr>
              <w:t>16413</w:t>
            </w:r>
          </w:p>
        </w:tc>
        <w:tc>
          <w:tcPr>
            <w:tcW w:w="666" w:type="pct"/>
            <w:tcBorders>
              <w:left w:val="inset" w:sz="6" w:space="0" w:color="auto"/>
              <w:right w:val="inset" w:sz="6" w:space="0" w:color="auto"/>
            </w:tcBorders>
            <w:shd w:val="clear" w:color="auto" w:fill="auto"/>
            <w:vAlign w:val="center"/>
          </w:tcPr>
          <w:p w:rsidR="001F3166" w:rsidRPr="00E848F2" w:rsidRDefault="00763A0D" w:rsidP="00FE00AC">
            <w:pPr>
              <w:jc w:val="center"/>
              <w:rPr>
                <w:rFonts w:ascii="Arial" w:hAnsi="Arial" w:cs="Arial"/>
                <w:sz w:val="20"/>
                <w:szCs w:val="20"/>
              </w:rPr>
            </w:pPr>
            <w:r w:rsidRPr="00E848F2">
              <w:rPr>
                <w:rFonts w:ascii="Arial" w:hAnsi="Arial" w:cs="Arial"/>
                <w:sz w:val="20"/>
                <w:szCs w:val="20"/>
              </w:rPr>
              <w:t>15445</w:t>
            </w:r>
          </w:p>
        </w:tc>
        <w:tc>
          <w:tcPr>
            <w:tcW w:w="666" w:type="pct"/>
            <w:tcBorders>
              <w:left w:val="inset" w:sz="6" w:space="0" w:color="auto"/>
              <w:right w:val="inset" w:sz="6" w:space="0" w:color="auto"/>
            </w:tcBorders>
            <w:shd w:val="clear" w:color="auto" w:fill="auto"/>
            <w:vAlign w:val="center"/>
          </w:tcPr>
          <w:p w:rsidR="001F3166" w:rsidRPr="00E848F2" w:rsidRDefault="00763A0D" w:rsidP="00FE00AC">
            <w:pPr>
              <w:jc w:val="center"/>
              <w:rPr>
                <w:rFonts w:ascii="Arial" w:hAnsi="Arial" w:cs="Arial"/>
                <w:sz w:val="20"/>
                <w:szCs w:val="20"/>
              </w:rPr>
            </w:pPr>
            <w:r w:rsidRPr="00E848F2">
              <w:rPr>
                <w:rFonts w:ascii="Arial" w:hAnsi="Arial" w:cs="Arial"/>
                <w:sz w:val="20"/>
                <w:szCs w:val="20"/>
              </w:rPr>
              <w:t>13734</w:t>
            </w:r>
          </w:p>
        </w:tc>
        <w:tc>
          <w:tcPr>
            <w:tcW w:w="1661" w:type="pct"/>
            <w:tcBorders>
              <w:left w:val="inset" w:sz="6" w:space="0" w:color="auto"/>
              <w:right w:val="inset" w:sz="6" w:space="0" w:color="auto"/>
            </w:tcBorders>
            <w:shd w:val="clear" w:color="auto" w:fill="auto"/>
            <w:vAlign w:val="center"/>
          </w:tcPr>
          <w:p w:rsidR="001F3166" w:rsidRPr="00E848F2" w:rsidRDefault="00763A0D" w:rsidP="00FE00AC">
            <w:pPr>
              <w:jc w:val="center"/>
              <w:rPr>
                <w:rFonts w:ascii="Arial" w:hAnsi="Arial" w:cs="Arial"/>
                <w:sz w:val="20"/>
                <w:szCs w:val="20"/>
              </w:rPr>
            </w:pPr>
            <w:r w:rsidRPr="00E848F2">
              <w:rPr>
                <w:rFonts w:ascii="Arial" w:hAnsi="Arial" w:cs="Arial"/>
                <w:sz w:val="20"/>
                <w:szCs w:val="20"/>
              </w:rPr>
              <w:t>45592</w:t>
            </w:r>
          </w:p>
        </w:tc>
      </w:tr>
      <w:bookmarkEnd w:id="12"/>
    </w:tbl>
    <w:p w:rsidR="001F3166" w:rsidRPr="00E848F2" w:rsidRDefault="001F3166" w:rsidP="00A443A8">
      <w:pPr>
        <w:ind w:right="-360"/>
        <w:jc w:val="both"/>
        <w:rPr>
          <w:rFonts w:ascii="Arial" w:hAnsi="Arial" w:cs="Arial"/>
          <w:i/>
          <w:noProof/>
          <w:sz w:val="20"/>
          <w:szCs w:val="20"/>
          <w:lang w:val="ro-RO"/>
        </w:rPr>
      </w:pPr>
    </w:p>
    <w:p w:rsidR="00A443A8" w:rsidRPr="00E848F2" w:rsidRDefault="00A443A8" w:rsidP="00A443A8">
      <w:pPr>
        <w:tabs>
          <w:tab w:val="left" w:pos="1500"/>
        </w:tabs>
        <w:rPr>
          <w:rFonts w:ascii="Arial" w:hAnsi="Arial" w:cs="Arial"/>
          <w:i/>
          <w:sz w:val="20"/>
          <w:szCs w:val="20"/>
          <w:lang w:val="ro-RO"/>
        </w:rPr>
      </w:pPr>
      <w:r w:rsidRPr="00E848F2">
        <w:rPr>
          <w:rFonts w:ascii="Arial" w:hAnsi="Arial" w:cs="Arial"/>
          <w:i/>
          <w:sz w:val="20"/>
          <w:szCs w:val="20"/>
          <w:lang w:val="ro-RO"/>
        </w:rPr>
        <w:t xml:space="preserve">Sursa date </w:t>
      </w:r>
      <w:r w:rsidRPr="00E848F2">
        <w:rPr>
          <w:rFonts w:ascii="Arial" w:hAnsi="Arial" w:cs="Arial"/>
          <w:i/>
          <w:sz w:val="20"/>
          <w:szCs w:val="20"/>
          <w:lang w:val="ro-RO"/>
        </w:rPr>
        <w:tab/>
        <w:t xml:space="preserve">Direcția pentru Agricultură a Județului Constanța </w:t>
      </w:r>
    </w:p>
    <w:p w:rsidR="00A443A8" w:rsidRPr="00933D9A" w:rsidRDefault="00A443A8" w:rsidP="00A443A8">
      <w:pPr>
        <w:ind w:right="-360"/>
        <w:jc w:val="both"/>
        <w:rPr>
          <w:rFonts w:ascii="Arial" w:hAnsi="Arial" w:cs="Arial"/>
          <w:noProof/>
          <w:color w:val="FF0000"/>
          <w:szCs w:val="20"/>
          <w:lang w:val="ro-RO"/>
        </w:rPr>
      </w:pPr>
    </w:p>
    <w:p w:rsidR="00A443A8" w:rsidRPr="00933D9A" w:rsidRDefault="00E57E68" w:rsidP="009566F6">
      <w:pPr>
        <w:jc w:val="center"/>
        <w:rPr>
          <w:rFonts w:ascii="Arial" w:hAnsi="Arial" w:cs="Arial"/>
          <w:b/>
          <w:color w:val="FF0000"/>
          <w:lang w:val="ro-RO"/>
        </w:rPr>
      </w:pPr>
      <w:r>
        <w:rPr>
          <w:rFonts w:ascii="Arial" w:hAnsi="Arial" w:cs="Arial"/>
          <w:b/>
          <w:color w:val="FF0000"/>
          <w:lang w:val="ro-RO"/>
        </w:rPr>
        <w:br w:type="textWrapping" w:clear="all"/>
      </w:r>
      <w:r w:rsidR="00801A2B">
        <w:rPr>
          <w:noProof/>
          <w:lang w:val="en-US"/>
        </w:rPr>
        <w:drawing>
          <wp:inline distT="0" distB="0" distL="0" distR="0" wp14:anchorId="01AAE613" wp14:editId="518903CD">
            <wp:extent cx="4572000" cy="2743200"/>
            <wp:effectExtent l="0" t="0" r="19050" b="19050"/>
            <wp:docPr id="2"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3166" w:rsidRPr="00311081" w:rsidRDefault="001F3166" w:rsidP="00CD60F9">
      <w:pPr>
        <w:jc w:val="center"/>
        <w:rPr>
          <w:rFonts w:ascii="Arial" w:hAnsi="Arial" w:cs="Arial"/>
          <w:i/>
          <w:noProof/>
          <w:sz w:val="20"/>
          <w:szCs w:val="20"/>
          <w:lang w:val="ro-RO"/>
        </w:rPr>
      </w:pPr>
    </w:p>
    <w:p w:rsidR="00A443A8" w:rsidRPr="00311081" w:rsidRDefault="00A443A8" w:rsidP="00CD60F9">
      <w:pPr>
        <w:jc w:val="center"/>
        <w:rPr>
          <w:rFonts w:ascii="Arial" w:hAnsi="Arial" w:cs="Arial"/>
          <w:b/>
          <w:i/>
          <w:sz w:val="20"/>
          <w:szCs w:val="20"/>
          <w:lang w:val="ro-RO"/>
        </w:rPr>
      </w:pPr>
      <w:r w:rsidRPr="00311081">
        <w:rPr>
          <w:rFonts w:ascii="Arial" w:hAnsi="Arial" w:cs="Arial"/>
          <w:i/>
          <w:noProof/>
          <w:sz w:val="20"/>
          <w:szCs w:val="20"/>
          <w:lang w:val="ro-RO"/>
        </w:rPr>
        <w:t>figura III.3.1</w:t>
      </w:r>
      <w:r w:rsidR="00311081" w:rsidRPr="00311081">
        <w:rPr>
          <w:rFonts w:ascii="Arial" w:hAnsi="Arial" w:cs="Arial"/>
          <w:i/>
          <w:noProof/>
          <w:sz w:val="20"/>
          <w:szCs w:val="20"/>
          <w:lang w:val="ro-RO"/>
        </w:rPr>
        <w:t>.1</w:t>
      </w:r>
    </w:p>
    <w:p w:rsidR="00A443A8" w:rsidRPr="00933D9A" w:rsidRDefault="00A443A8" w:rsidP="00A443A8">
      <w:pPr>
        <w:tabs>
          <w:tab w:val="left" w:pos="1276"/>
          <w:tab w:val="left" w:leader="dot" w:pos="9356"/>
        </w:tabs>
        <w:rPr>
          <w:rFonts w:ascii="Arial" w:hAnsi="Arial" w:cs="Arial"/>
          <w:i/>
          <w:color w:val="FF0000"/>
          <w:lang w:val="ro-RO"/>
        </w:rPr>
      </w:pPr>
    </w:p>
    <w:p w:rsidR="00A443A8" w:rsidRPr="001F3166" w:rsidRDefault="00A443A8" w:rsidP="00A443A8">
      <w:pPr>
        <w:tabs>
          <w:tab w:val="left" w:pos="1276"/>
          <w:tab w:val="left" w:leader="dot" w:pos="9356"/>
        </w:tabs>
        <w:rPr>
          <w:rFonts w:ascii="Arial" w:hAnsi="Arial" w:cs="Arial"/>
          <w:i/>
          <w:lang w:val="ro-RO"/>
        </w:rPr>
      </w:pPr>
    </w:p>
    <w:p w:rsidR="000A43DC" w:rsidRPr="001F3166" w:rsidRDefault="000A43DC" w:rsidP="007816A7">
      <w:pPr>
        <w:numPr>
          <w:ilvl w:val="2"/>
          <w:numId w:val="3"/>
        </w:numPr>
        <w:tabs>
          <w:tab w:val="left" w:pos="1276"/>
          <w:tab w:val="left" w:leader="dot" w:pos="9356"/>
        </w:tabs>
        <w:ind w:left="993"/>
        <w:rPr>
          <w:rFonts w:ascii="Arial" w:hAnsi="Arial" w:cs="Arial"/>
          <w:i/>
          <w:lang w:val="ro-RO"/>
        </w:rPr>
      </w:pPr>
      <w:r w:rsidRPr="001F3166">
        <w:rPr>
          <w:rFonts w:ascii="Arial" w:hAnsi="Arial" w:cs="Arial"/>
          <w:i/>
          <w:lang w:val="ro-RO"/>
        </w:rPr>
        <w:t xml:space="preserve">Consumul de produse de protecţia plantelor  </w:t>
      </w:r>
    </w:p>
    <w:p w:rsidR="00A443A8" w:rsidRPr="001F3166" w:rsidRDefault="00A443A8" w:rsidP="00A443A8">
      <w:pPr>
        <w:tabs>
          <w:tab w:val="left" w:pos="1276"/>
          <w:tab w:val="left" w:leader="dot" w:pos="9356"/>
        </w:tabs>
        <w:rPr>
          <w:rFonts w:ascii="Arial" w:hAnsi="Arial" w:cs="Arial"/>
          <w:i/>
          <w:lang w:val="ro-RO"/>
        </w:rPr>
      </w:pPr>
    </w:p>
    <w:p w:rsidR="00A443A8" w:rsidRPr="001F3166" w:rsidRDefault="00A443A8" w:rsidP="00A443A8">
      <w:pPr>
        <w:autoSpaceDE w:val="0"/>
        <w:autoSpaceDN w:val="0"/>
        <w:adjustRightInd w:val="0"/>
        <w:ind w:firstLine="720"/>
        <w:jc w:val="both"/>
        <w:rPr>
          <w:rFonts w:ascii="Arial" w:hAnsi="Arial" w:cs="Arial"/>
          <w:noProof/>
          <w:szCs w:val="20"/>
          <w:lang w:val="ro-RO"/>
        </w:rPr>
      </w:pPr>
      <w:r w:rsidRPr="001F3166">
        <w:rPr>
          <w:rFonts w:ascii="Arial" w:hAnsi="Arial" w:cs="Arial"/>
          <w:noProof/>
          <w:szCs w:val="20"/>
          <w:lang w:val="ro-RO"/>
        </w:rPr>
        <w:t>Pentru protecţia plantelor sunt folosite produse chimice (pesticide) şi produse biologice (biopreparate). Pesticidele sunt clasificate, în funcţie de organismul ţintă combătut, ca erbicide, insecticide, fungicide, acaricide, nematocide, moluscocide, raticide şi cu acţiune mixtă.</w:t>
      </w:r>
    </w:p>
    <w:p w:rsidR="00A443A8" w:rsidRPr="001F3166" w:rsidRDefault="00A443A8" w:rsidP="00A443A8">
      <w:pPr>
        <w:autoSpaceDE w:val="0"/>
        <w:autoSpaceDN w:val="0"/>
        <w:adjustRightInd w:val="0"/>
        <w:ind w:firstLine="720"/>
        <w:jc w:val="both"/>
        <w:rPr>
          <w:rFonts w:ascii="Arial" w:hAnsi="Arial" w:cs="Arial"/>
          <w:noProof/>
          <w:szCs w:val="20"/>
          <w:lang w:val="ro-RO"/>
        </w:rPr>
      </w:pPr>
      <w:r w:rsidRPr="001F3166">
        <w:rPr>
          <w:rFonts w:ascii="Arial" w:hAnsi="Arial" w:cs="Arial"/>
          <w:noProof/>
          <w:szCs w:val="20"/>
          <w:lang w:val="ro-RO"/>
        </w:rPr>
        <w:t>Însuşirea comună a acestor substanţe o constituie acţiunea chimic activă şi fiziologic activă de tulburare a funcţiilor fiziologice, respectiv distrugerea parţială sau totală a micro - şi macroorganismelor vii.</w:t>
      </w:r>
    </w:p>
    <w:p w:rsidR="00A443A8" w:rsidRPr="001F3166" w:rsidRDefault="00A443A8" w:rsidP="00A443A8">
      <w:pPr>
        <w:autoSpaceDE w:val="0"/>
        <w:autoSpaceDN w:val="0"/>
        <w:adjustRightInd w:val="0"/>
        <w:jc w:val="both"/>
        <w:rPr>
          <w:rFonts w:ascii="Arial" w:hAnsi="Arial" w:cs="Arial"/>
          <w:noProof/>
          <w:szCs w:val="20"/>
          <w:lang w:val="ro-RO"/>
        </w:rPr>
      </w:pPr>
      <w:r w:rsidRPr="001F3166">
        <w:rPr>
          <w:rFonts w:ascii="Arial" w:hAnsi="Arial" w:cs="Arial"/>
          <w:noProof/>
          <w:szCs w:val="20"/>
          <w:lang w:val="ro-RO"/>
        </w:rPr>
        <w:tab/>
        <w:t xml:space="preserve">Produsele fitosanitare pot fi: de contact şi sistemice, pot acţiona selectiv şi constituie cea mai periculoasă sursă de impurificare a mediului prin vastitatea suprafeţelor pe care se folosesc şi prin toxicitatea lor ridicată. Solul acţionează ca un receptor şi rezervor pentru pesticide, unde acesta se degradează. </w:t>
      </w:r>
    </w:p>
    <w:p w:rsidR="00A443A8" w:rsidRPr="001F3166" w:rsidRDefault="00A443A8" w:rsidP="00A443A8">
      <w:pPr>
        <w:autoSpaceDE w:val="0"/>
        <w:autoSpaceDN w:val="0"/>
        <w:adjustRightInd w:val="0"/>
        <w:ind w:firstLine="720"/>
        <w:jc w:val="both"/>
        <w:rPr>
          <w:rFonts w:ascii="Arial" w:hAnsi="Arial" w:cs="Arial"/>
          <w:noProof/>
          <w:szCs w:val="20"/>
          <w:lang w:val="ro-RO"/>
        </w:rPr>
      </w:pPr>
      <w:r w:rsidRPr="001F3166">
        <w:rPr>
          <w:rFonts w:ascii="Arial" w:hAnsi="Arial" w:cs="Arial"/>
          <w:noProof/>
          <w:szCs w:val="20"/>
          <w:lang w:val="ro-RO"/>
        </w:rPr>
        <w:t xml:space="preserve">Majoritatea </w:t>
      </w:r>
      <w:r w:rsidRPr="001F3166">
        <w:rPr>
          <w:rFonts w:ascii="Arial" w:hAnsi="Arial" w:cs="Arial"/>
          <w:iCs/>
          <w:noProof/>
          <w:szCs w:val="20"/>
          <w:lang w:val="ro-RO"/>
        </w:rPr>
        <w:t>erbicidelor</w:t>
      </w:r>
      <w:r w:rsidRPr="001F3166">
        <w:rPr>
          <w:rFonts w:ascii="Arial" w:hAnsi="Arial" w:cs="Arial"/>
          <w:noProof/>
          <w:szCs w:val="20"/>
          <w:lang w:val="ro-RO"/>
        </w:rPr>
        <w:t xml:space="preserve">, </w:t>
      </w:r>
      <w:r w:rsidRPr="001F3166">
        <w:rPr>
          <w:rFonts w:ascii="Arial" w:hAnsi="Arial" w:cs="Arial"/>
          <w:iCs/>
          <w:noProof/>
          <w:szCs w:val="20"/>
          <w:lang w:val="ro-RO"/>
        </w:rPr>
        <w:t xml:space="preserve">insecticidelor </w:t>
      </w:r>
      <w:r w:rsidRPr="001F3166">
        <w:rPr>
          <w:rFonts w:ascii="Arial" w:hAnsi="Arial" w:cs="Arial"/>
          <w:noProof/>
          <w:szCs w:val="20"/>
          <w:lang w:val="ro-RO"/>
        </w:rPr>
        <w:t xml:space="preserve">şi </w:t>
      </w:r>
      <w:r w:rsidRPr="001F3166">
        <w:rPr>
          <w:rFonts w:ascii="Arial" w:hAnsi="Arial" w:cs="Arial"/>
          <w:iCs/>
          <w:noProof/>
          <w:szCs w:val="20"/>
          <w:lang w:val="ro-RO"/>
        </w:rPr>
        <w:t>fungicidelor</w:t>
      </w:r>
      <w:r w:rsidRPr="001F3166">
        <w:rPr>
          <w:rFonts w:ascii="Arial" w:hAnsi="Arial" w:cs="Arial"/>
          <w:i/>
          <w:iCs/>
          <w:noProof/>
          <w:szCs w:val="20"/>
          <w:lang w:val="ro-RO"/>
        </w:rPr>
        <w:t xml:space="preserve"> </w:t>
      </w:r>
      <w:r w:rsidRPr="001F3166">
        <w:rPr>
          <w:rFonts w:ascii="Arial" w:hAnsi="Arial" w:cs="Arial"/>
          <w:noProof/>
          <w:szCs w:val="20"/>
          <w:lang w:val="ro-RO"/>
        </w:rPr>
        <w:t>se acumulează în stratul superficial de la suprafaţa solului şi multe dintre ele au o remanenţă îndelungată, existând pericolul poluării solului. Pesticidele sunt treptat dispersate în mediu sau translocate în plante, unele putând totuşi persista în sol mulţi ani de la aplicare. De asemenea, o problemă gravă o constituie contaminarea alimentelor şi acumularea continuă în plante şi animale a anumitor pesticide, precum şi impactul asociat asupra sănătăţii şi capacităţii lor de reproducere.</w:t>
      </w:r>
    </w:p>
    <w:p w:rsidR="00A443A8" w:rsidRPr="00D20246" w:rsidRDefault="00A443A8" w:rsidP="00A443A8">
      <w:pPr>
        <w:autoSpaceDE w:val="0"/>
        <w:autoSpaceDN w:val="0"/>
        <w:adjustRightInd w:val="0"/>
        <w:ind w:firstLine="720"/>
        <w:jc w:val="both"/>
        <w:rPr>
          <w:rFonts w:ascii="Arial" w:hAnsi="Arial" w:cs="Arial"/>
          <w:noProof/>
          <w:szCs w:val="20"/>
          <w:lang w:val="ro-RO"/>
        </w:rPr>
      </w:pPr>
      <w:r w:rsidRPr="001F3166">
        <w:rPr>
          <w:rFonts w:ascii="Arial" w:hAnsi="Arial" w:cs="Arial"/>
          <w:noProof/>
          <w:szCs w:val="20"/>
          <w:lang w:val="ro-RO"/>
        </w:rPr>
        <w:t xml:space="preserve">Situația privind utilizarea produselor fitosanitare, în perioda </w:t>
      </w:r>
      <w:r w:rsidRPr="00D20246">
        <w:rPr>
          <w:rFonts w:ascii="Arial" w:hAnsi="Arial" w:cs="Arial"/>
          <w:noProof/>
          <w:szCs w:val="20"/>
          <w:lang w:val="ro-RO"/>
        </w:rPr>
        <w:t>201</w:t>
      </w:r>
      <w:r w:rsidR="00055178" w:rsidRPr="00D20246">
        <w:rPr>
          <w:rFonts w:ascii="Arial" w:hAnsi="Arial" w:cs="Arial"/>
          <w:noProof/>
          <w:szCs w:val="20"/>
          <w:lang w:val="ro-RO"/>
        </w:rPr>
        <w:t>3</w:t>
      </w:r>
      <w:r w:rsidRPr="00D20246">
        <w:rPr>
          <w:rFonts w:ascii="Arial" w:hAnsi="Arial" w:cs="Arial"/>
          <w:noProof/>
          <w:szCs w:val="20"/>
          <w:lang w:val="ro-RO"/>
        </w:rPr>
        <w:t>-201</w:t>
      </w:r>
      <w:r w:rsidR="00055178" w:rsidRPr="00D20246">
        <w:rPr>
          <w:rFonts w:ascii="Arial" w:hAnsi="Arial" w:cs="Arial"/>
          <w:noProof/>
          <w:szCs w:val="20"/>
          <w:lang w:val="ro-RO"/>
        </w:rPr>
        <w:t>7</w:t>
      </w:r>
      <w:r w:rsidRPr="00D20246">
        <w:rPr>
          <w:rFonts w:ascii="Arial" w:hAnsi="Arial" w:cs="Arial"/>
          <w:noProof/>
          <w:szCs w:val="20"/>
          <w:lang w:val="ro-RO"/>
        </w:rPr>
        <w:t>, este prezentată în tabelul III.3.2.1 și în figura III.3.2.1.</w:t>
      </w:r>
    </w:p>
    <w:p w:rsidR="00A443A8" w:rsidRPr="00D20246" w:rsidRDefault="00A443A8" w:rsidP="00A443A8">
      <w:pPr>
        <w:ind w:left="1440"/>
        <w:rPr>
          <w:rFonts w:ascii="Arial" w:hAnsi="Arial" w:cs="Arial"/>
          <w:noProof/>
          <w:szCs w:val="20"/>
          <w:lang w:val="ro-RO"/>
        </w:rPr>
      </w:pPr>
    </w:p>
    <w:p w:rsidR="00A443A8" w:rsidRPr="00D20246" w:rsidRDefault="00A443A8" w:rsidP="00A443A8">
      <w:pPr>
        <w:ind w:left="1440"/>
        <w:rPr>
          <w:rFonts w:ascii="Arial" w:hAnsi="Arial" w:cs="Arial"/>
          <w:noProof/>
          <w:sz w:val="20"/>
          <w:szCs w:val="20"/>
          <w:lang w:val="ro-RO"/>
        </w:rPr>
      </w:pPr>
      <w:r w:rsidRPr="00D20246">
        <w:rPr>
          <w:rFonts w:ascii="Arial" w:hAnsi="Arial" w:cs="Arial"/>
          <w:i/>
          <w:noProof/>
          <w:sz w:val="20"/>
          <w:szCs w:val="20"/>
          <w:lang w:val="ro-RO"/>
        </w:rPr>
        <w:t>Situația privind utilizarea produselor fitosanitare</w:t>
      </w:r>
      <w:r w:rsidRPr="00D20246">
        <w:rPr>
          <w:rFonts w:ascii="Arial" w:hAnsi="Arial" w:cs="Arial"/>
          <w:noProof/>
          <w:szCs w:val="20"/>
          <w:lang w:val="ro-RO"/>
        </w:rPr>
        <w:tab/>
      </w:r>
      <w:r w:rsidRPr="00D20246">
        <w:rPr>
          <w:rFonts w:ascii="Arial" w:hAnsi="Arial" w:cs="Arial"/>
          <w:noProof/>
          <w:szCs w:val="20"/>
          <w:lang w:val="ro-RO"/>
        </w:rPr>
        <w:tab/>
      </w:r>
      <w:r w:rsidRPr="00D20246">
        <w:rPr>
          <w:rFonts w:ascii="Arial" w:hAnsi="Arial" w:cs="Arial"/>
          <w:noProof/>
          <w:szCs w:val="20"/>
          <w:lang w:val="ro-RO"/>
        </w:rPr>
        <w:tab/>
      </w:r>
      <w:r w:rsidRPr="00D20246">
        <w:rPr>
          <w:rFonts w:ascii="Arial" w:hAnsi="Arial" w:cs="Arial"/>
          <w:noProof/>
          <w:szCs w:val="20"/>
          <w:lang w:val="ro-RO"/>
        </w:rPr>
        <w:tab/>
      </w:r>
      <w:r w:rsidRPr="00D20246">
        <w:rPr>
          <w:rFonts w:ascii="Arial" w:hAnsi="Arial" w:cs="Arial"/>
          <w:noProof/>
          <w:szCs w:val="20"/>
          <w:lang w:val="ro-RO"/>
        </w:rPr>
        <w:tab/>
      </w:r>
      <w:r w:rsidRPr="00D20246">
        <w:rPr>
          <w:rFonts w:ascii="Arial" w:hAnsi="Arial" w:cs="Arial"/>
          <w:noProof/>
          <w:szCs w:val="20"/>
          <w:lang w:val="ro-RO"/>
        </w:rPr>
        <w:tab/>
      </w:r>
      <w:r w:rsidRPr="00D20246">
        <w:rPr>
          <w:rFonts w:ascii="Arial" w:hAnsi="Arial" w:cs="Arial"/>
          <w:noProof/>
          <w:szCs w:val="20"/>
          <w:lang w:val="ro-RO"/>
        </w:rPr>
        <w:tab/>
      </w:r>
      <w:r w:rsidRPr="00D20246">
        <w:rPr>
          <w:rFonts w:ascii="Arial" w:hAnsi="Arial" w:cs="Arial"/>
          <w:noProof/>
          <w:sz w:val="20"/>
          <w:szCs w:val="20"/>
          <w:lang w:val="ro-RO"/>
        </w:rPr>
        <w:t xml:space="preserve">                                                         </w:t>
      </w:r>
      <w:r w:rsidR="00CD60F9" w:rsidRPr="00D20246">
        <w:rPr>
          <w:rFonts w:ascii="Arial" w:hAnsi="Arial" w:cs="Arial"/>
          <w:noProof/>
          <w:sz w:val="20"/>
          <w:szCs w:val="20"/>
          <w:lang w:val="ro-RO"/>
        </w:rPr>
        <w:t xml:space="preserve">                                               </w:t>
      </w:r>
      <w:r w:rsidRPr="00D20246">
        <w:rPr>
          <w:rFonts w:ascii="Arial" w:hAnsi="Arial" w:cs="Arial"/>
          <w:noProof/>
          <w:sz w:val="20"/>
          <w:szCs w:val="20"/>
          <w:lang w:val="ro-RO"/>
        </w:rPr>
        <w:t>Tabel III..3.2.1</w:t>
      </w:r>
    </w:p>
    <w:tbl>
      <w:tblPr>
        <w:tblW w:w="679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90"/>
        <w:gridCol w:w="1506"/>
        <w:gridCol w:w="1523"/>
        <w:gridCol w:w="1631"/>
        <w:gridCol w:w="1140"/>
      </w:tblGrid>
      <w:tr w:rsidR="00D20246" w:rsidRPr="00D20246" w:rsidTr="001F3166">
        <w:trPr>
          <w:trHeight w:val="605"/>
          <w:tblCellSpacing w:w="20" w:type="dxa"/>
          <w:jc w:val="center"/>
        </w:trPr>
        <w:tc>
          <w:tcPr>
            <w:tcW w:w="930" w:type="dxa"/>
            <w:vMerge w:val="restart"/>
            <w:shd w:val="clear" w:color="auto" w:fill="FFFFCC"/>
            <w:vAlign w:val="center"/>
          </w:tcPr>
          <w:p w:rsidR="001F3166" w:rsidRPr="00D20246" w:rsidRDefault="001F3166" w:rsidP="00FE00AC">
            <w:pPr>
              <w:jc w:val="center"/>
              <w:rPr>
                <w:rFonts w:ascii="Arial" w:hAnsi="Arial" w:cs="Arial"/>
                <w:b/>
                <w:sz w:val="20"/>
                <w:szCs w:val="20"/>
              </w:rPr>
            </w:pPr>
            <w:r w:rsidRPr="00D20246">
              <w:rPr>
                <w:rFonts w:ascii="Arial" w:hAnsi="Arial" w:cs="Arial"/>
                <w:b/>
                <w:sz w:val="20"/>
                <w:szCs w:val="20"/>
              </w:rPr>
              <w:t>Anul</w:t>
            </w:r>
          </w:p>
        </w:tc>
        <w:tc>
          <w:tcPr>
            <w:tcW w:w="4620" w:type="dxa"/>
            <w:gridSpan w:val="3"/>
            <w:shd w:val="clear" w:color="auto" w:fill="FFFFCC"/>
            <w:vAlign w:val="center"/>
          </w:tcPr>
          <w:p w:rsidR="001F3166" w:rsidRPr="00D20246" w:rsidRDefault="001F3166" w:rsidP="00FE00AC">
            <w:pPr>
              <w:jc w:val="center"/>
              <w:rPr>
                <w:rFonts w:ascii="Arial" w:hAnsi="Arial" w:cs="Arial"/>
                <w:b/>
                <w:sz w:val="20"/>
                <w:szCs w:val="20"/>
              </w:rPr>
            </w:pPr>
            <w:r w:rsidRPr="00D20246">
              <w:rPr>
                <w:rFonts w:ascii="Arial" w:hAnsi="Arial" w:cs="Arial"/>
                <w:b/>
                <w:sz w:val="20"/>
                <w:szCs w:val="20"/>
              </w:rPr>
              <w:t>Produs fitosanitar</w:t>
            </w:r>
          </w:p>
          <w:p w:rsidR="001F3166" w:rsidRPr="00D20246" w:rsidRDefault="001F3166" w:rsidP="00FE00AC">
            <w:pPr>
              <w:jc w:val="center"/>
              <w:rPr>
                <w:rFonts w:ascii="Arial" w:hAnsi="Arial" w:cs="Arial"/>
                <w:b/>
                <w:sz w:val="20"/>
                <w:szCs w:val="20"/>
              </w:rPr>
            </w:pPr>
            <w:r w:rsidRPr="00D20246">
              <w:rPr>
                <w:rFonts w:ascii="Arial" w:hAnsi="Arial" w:cs="Arial"/>
                <w:b/>
                <w:sz w:val="20"/>
                <w:szCs w:val="20"/>
              </w:rPr>
              <w:t>(kg/ha)</w:t>
            </w:r>
          </w:p>
        </w:tc>
        <w:tc>
          <w:tcPr>
            <w:tcW w:w="1080" w:type="dxa"/>
            <w:vMerge w:val="restart"/>
            <w:shd w:val="clear" w:color="auto" w:fill="FFFFCC"/>
            <w:vAlign w:val="center"/>
          </w:tcPr>
          <w:p w:rsidR="001F3166" w:rsidRPr="00D20246" w:rsidRDefault="001F3166" w:rsidP="00FE00AC">
            <w:pPr>
              <w:jc w:val="center"/>
              <w:rPr>
                <w:rFonts w:ascii="Arial" w:hAnsi="Arial" w:cs="Arial"/>
                <w:b/>
                <w:sz w:val="20"/>
                <w:szCs w:val="20"/>
              </w:rPr>
            </w:pPr>
            <w:r w:rsidRPr="00D20246">
              <w:rPr>
                <w:rFonts w:ascii="Arial" w:hAnsi="Arial" w:cs="Arial"/>
                <w:b/>
                <w:sz w:val="20"/>
                <w:szCs w:val="20"/>
              </w:rPr>
              <w:t>Consum total</w:t>
            </w:r>
          </w:p>
          <w:p w:rsidR="001F3166" w:rsidRPr="00D20246" w:rsidRDefault="001F3166" w:rsidP="00FE00AC">
            <w:pPr>
              <w:jc w:val="center"/>
              <w:rPr>
                <w:rFonts w:ascii="Arial" w:hAnsi="Arial" w:cs="Arial"/>
                <w:b/>
                <w:sz w:val="20"/>
                <w:szCs w:val="20"/>
              </w:rPr>
            </w:pPr>
            <w:r w:rsidRPr="00D20246">
              <w:rPr>
                <w:rFonts w:ascii="Arial" w:hAnsi="Arial" w:cs="Arial"/>
                <w:b/>
                <w:sz w:val="20"/>
                <w:szCs w:val="20"/>
              </w:rPr>
              <w:t>(kg/ha)</w:t>
            </w:r>
          </w:p>
        </w:tc>
      </w:tr>
      <w:tr w:rsidR="00D20246" w:rsidRPr="00D20246" w:rsidTr="001F3166">
        <w:trPr>
          <w:trHeight w:val="523"/>
          <w:tblCellSpacing w:w="20" w:type="dxa"/>
          <w:jc w:val="center"/>
        </w:trPr>
        <w:tc>
          <w:tcPr>
            <w:tcW w:w="930" w:type="dxa"/>
            <w:vMerge/>
            <w:shd w:val="clear" w:color="auto" w:fill="auto"/>
            <w:vAlign w:val="center"/>
          </w:tcPr>
          <w:p w:rsidR="001F3166" w:rsidRPr="00D20246" w:rsidRDefault="001F3166" w:rsidP="00FE00AC">
            <w:pPr>
              <w:jc w:val="center"/>
              <w:rPr>
                <w:rFonts w:ascii="Arial" w:hAnsi="Arial" w:cs="Arial"/>
                <w:b/>
                <w:sz w:val="20"/>
                <w:szCs w:val="20"/>
              </w:rPr>
            </w:pPr>
          </w:p>
        </w:tc>
        <w:tc>
          <w:tcPr>
            <w:tcW w:w="1466" w:type="dxa"/>
            <w:shd w:val="clear" w:color="auto" w:fill="FFFFCC"/>
            <w:vAlign w:val="center"/>
          </w:tcPr>
          <w:p w:rsidR="001F3166" w:rsidRPr="00D20246" w:rsidRDefault="001F3166" w:rsidP="00FE00AC">
            <w:pPr>
              <w:jc w:val="center"/>
              <w:rPr>
                <w:rFonts w:ascii="Arial" w:hAnsi="Arial" w:cs="Arial"/>
                <w:b/>
                <w:sz w:val="20"/>
                <w:szCs w:val="20"/>
              </w:rPr>
            </w:pPr>
            <w:r w:rsidRPr="00D20246">
              <w:rPr>
                <w:rFonts w:ascii="Arial" w:hAnsi="Arial" w:cs="Arial"/>
                <w:b/>
                <w:sz w:val="20"/>
                <w:szCs w:val="20"/>
              </w:rPr>
              <w:t>Erbicide</w:t>
            </w:r>
          </w:p>
        </w:tc>
        <w:tc>
          <w:tcPr>
            <w:tcW w:w="1483" w:type="dxa"/>
            <w:shd w:val="clear" w:color="auto" w:fill="FFFFCC"/>
            <w:vAlign w:val="center"/>
          </w:tcPr>
          <w:p w:rsidR="001F3166" w:rsidRPr="00D20246" w:rsidRDefault="001F3166" w:rsidP="00FE00AC">
            <w:pPr>
              <w:jc w:val="center"/>
              <w:rPr>
                <w:rFonts w:ascii="Arial" w:hAnsi="Arial" w:cs="Arial"/>
                <w:b/>
                <w:sz w:val="20"/>
                <w:szCs w:val="20"/>
              </w:rPr>
            </w:pPr>
            <w:r w:rsidRPr="00D20246">
              <w:rPr>
                <w:rFonts w:ascii="Arial" w:hAnsi="Arial" w:cs="Arial"/>
                <w:b/>
                <w:sz w:val="20"/>
                <w:szCs w:val="20"/>
              </w:rPr>
              <w:t>Fungicide</w:t>
            </w:r>
          </w:p>
        </w:tc>
        <w:tc>
          <w:tcPr>
            <w:tcW w:w="1591" w:type="dxa"/>
            <w:shd w:val="clear" w:color="auto" w:fill="FFFFCC"/>
            <w:vAlign w:val="center"/>
          </w:tcPr>
          <w:p w:rsidR="001F3166" w:rsidRPr="00D20246" w:rsidRDefault="001F3166" w:rsidP="00FE00AC">
            <w:pPr>
              <w:jc w:val="center"/>
              <w:rPr>
                <w:rFonts w:ascii="Arial" w:hAnsi="Arial" w:cs="Arial"/>
                <w:b/>
                <w:sz w:val="20"/>
                <w:szCs w:val="20"/>
              </w:rPr>
            </w:pPr>
            <w:r w:rsidRPr="00D20246">
              <w:rPr>
                <w:rFonts w:ascii="Arial" w:hAnsi="Arial" w:cs="Arial"/>
                <w:b/>
                <w:sz w:val="20"/>
                <w:szCs w:val="20"/>
              </w:rPr>
              <w:t xml:space="preserve">Insecticide </w:t>
            </w:r>
          </w:p>
        </w:tc>
        <w:tc>
          <w:tcPr>
            <w:tcW w:w="1080" w:type="dxa"/>
            <w:vMerge/>
            <w:shd w:val="clear" w:color="auto" w:fill="auto"/>
            <w:vAlign w:val="center"/>
          </w:tcPr>
          <w:p w:rsidR="001F3166" w:rsidRPr="00D20246" w:rsidRDefault="001F3166" w:rsidP="00FE00AC">
            <w:pPr>
              <w:jc w:val="center"/>
              <w:rPr>
                <w:rFonts w:ascii="Arial" w:hAnsi="Arial" w:cs="Arial"/>
                <w:b/>
                <w:sz w:val="20"/>
                <w:szCs w:val="20"/>
              </w:rPr>
            </w:pPr>
          </w:p>
        </w:tc>
      </w:tr>
      <w:tr w:rsidR="00D20246" w:rsidRPr="00D20246" w:rsidTr="001F3166">
        <w:trPr>
          <w:tblCellSpacing w:w="20" w:type="dxa"/>
          <w:jc w:val="center"/>
        </w:trPr>
        <w:tc>
          <w:tcPr>
            <w:tcW w:w="930" w:type="dxa"/>
            <w:shd w:val="clear" w:color="auto" w:fill="auto"/>
            <w:vAlign w:val="center"/>
          </w:tcPr>
          <w:p w:rsidR="001F3166" w:rsidRPr="00D20246" w:rsidRDefault="001F3166" w:rsidP="00E152D1">
            <w:pPr>
              <w:jc w:val="center"/>
              <w:rPr>
                <w:rFonts w:ascii="Arial" w:hAnsi="Arial" w:cs="Arial"/>
                <w:sz w:val="20"/>
                <w:szCs w:val="20"/>
              </w:rPr>
            </w:pPr>
            <w:r w:rsidRPr="00D20246">
              <w:rPr>
                <w:rFonts w:ascii="Arial" w:hAnsi="Arial" w:cs="Arial"/>
                <w:sz w:val="20"/>
                <w:szCs w:val="20"/>
              </w:rPr>
              <w:t>201</w:t>
            </w:r>
            <w:r w:rsidR="00E152D1" w:rsidRPr="00D20246">
              <w:rPr>
                <w:rFonts w:ascii="Arial" w:hAnsi="Arial" w:cs="Arial"/>
                <w:sz w:val="20"/>
                <w:szCs w:val="20"/>
              </w:rPr>
              <w:t>3</w:t>
            </w:r>
          </w:p>
        </w:tc>
        <w:tc>
          <w:tcPr>
            <w:tcW w:w="1466" w:type="dxa"/>
            <w:shd w:val="clear" w:color="auto" w:fill="auto"/>
            <w:vAlign w:val="center"/>
          </w:tcPr>
          <w:p w:rsidR="001F3166" w:rsidRPr="00D20246" w:rsidRDefault="00E152D1" w:rsidP="00FE00AC">
            <w:pPr>
              <w:jc w:val="center"/>
              <w:rPr>
                <w:rFonts w:ascii="Arial" w:hAnsi="Arial" w:cs="Arial"/>
                <w:sz w:val="20"/>
                <w:szCs w:val="20"/>
                <w:lang w:val="ro-RO"/>
              </w:rPr>
            </w:pPr>
            <w:r w:rsidRPr="00D20246">
              <w:rPr>
                <w:rFonts w:ascii="Arial" w:hAnsi="Arial" w:cs="Arial"/>
                <w:sz w:val="20"/>
                <w:szCs w:val="20"/>
                <w:lang w:val="ro-RO"/>
              </w:rPr>
              <w:t>0.03</w:t>
            </w:r>
          </w:p>
        </w:tc>
        <w:tc>
          <w:tcPr>
            <w:tcW w:w="1483" w:type="dxa"/>
            <w:shd w:val="clear" w:color="auto" w:fill="auto"/>
            <w:vAlign w:val="center"/>
          </w:tcPr>
          <w:p w:rsidR="001F3166" w:rsidRPr="00D20246" w:rsidRDefault="007F56F5" w:rsidP="00FE00AC">
            <w:pPr>
              <w:jc w:val="center"/>
              <w:rPr>
                <w:rFonts w:ascii="Arial" w:hAnsi="Arial" w:cs="Arial"/>
                <w:sz w:val="20"/>
                <w:szCs w:val="20"/>
                <w:lang w:val="ro-RO"/>
              </w:rPr>
            </w:pPr>
            <w:r w:rsidRPr="00D20246">
              <w:rPr>
                <w:rFonts w:ascii="Arial" w:hAnsi="Arial" w:cs="Arial"/>
                <w:sz w:val="20"/>
                <w:szCs w:val="20"/>
                <w:lang w:val="ro-RO"/>
              </w:rPr>
              <w:t>0.0</w:t>
            </w:r>
            <w:r w:rsidR="00E152D1" w:rsidRPr="00D20246">
              <w:rPr>
                <w:rFonts w:ascii="Arial" w:hAnsi="Arial" w:cs="Arial"/>
                <w:sz w:val="20"/>
                <w:szCs w:val="20"/>
                <w:lang w:val="ro-RO"/>
              </w:rPr>
              <w:t>4</w:t>
            </w:r>
          </w:p>
        </w:tc>
        <w:tc>
          <w:tcPr>
            <w:tcW w:w="1591" w:type="dxa"/>
            <w:shd w:val="clear" w:color="auto" w:fill="auto"/>
            <w:vAlign w:val="center"/>
          </w:tcPr>
          <w:p w:rsidR="001F3166" w:rsidRPr="00D20246" w:rsidRDefault="007F56F5" w:rsidP="00FE00AC">
            <w:pPr>
              <w:jc w:val="center"/>
              <w:rPr>
                <w:rFonts w:ascii="Arial" w:hAnsi="Arial" w:cs="Arial"/>
                <w:sz w:val="20"/>
                <w:szCs w:val="20"/>
                <w:lang w:val="ro-RO"/>
              </w:rPr>
            </w:pPr>
            <w:r w:rsidRPr="00D20246">
              <w:rPr>
                <w:rFonts w:ascii="Arial" w:hAnsi="Arial" w:cs="Arial"/>
                <w:sz w:val="20"/>
                <w:szCs w:val="20"/>
                <w:lang w:val="ro-RO"/>
              </w:rPr>
              <w:t>0.0</w:t>
            </w:r>
            <w:r w:rsidR="00E152D1" w:rsidRPr="00D20246">
              <w:rPr>
                <w:rFonts w:ascii="Arial" w:hAnsi="Arial" w:cs="Arial"/>
                <w:sz w:val="20"/>
                <w:szCs w:val="20"/>
                <w:lang w:val="ro-RO"/>
              </w:rPr>
              <w:t>5</w:t>
            </w:r>
          </w:p>
        </w:tc>
        <w:tc>
          <w:tcPr>
            <w:tcW w:w="1080" w:type="dxa"/>
            <w:shd w:val="clear" w:color="auto" w:fill="auto"/>
            <w:vAlign w:val="center"/>
          </w:tcPr>
          <w:p w:rsidR="001F3166" w:rsidRPr="00D20246" w:rsidRDefault="007F56F5" w:rsidP="00FE00AC">
            <w:pPr>
              <w:jc w:val="center"/>
              <w:rPr>
                <w:rFonts w:ascii="Arial" w:hAnsi="Arial" w:cs="Arial"/>
                <w:sz w:val="20"/>
                <w:szCs w:val="20"/>
                <w:lang w:val="ro-RO"/>
              </w:rPr>
            </w:pPr>
            <w:r w:rsidRPr="00D20246">
              <w:rPr>
                <w:rFonts w:ascii="Arial" w:hAnsi="Arial" w:cs="Arial"/>
                <w:sz w:val="20"/>
                <w:szCs w:val="20"/>
                <w:lang w:val="ro-RO"/>
              </w:rPr>
              <w:t>0.1</w:t>
            </w:r>
            <w:r w:rsidR="00E152D1" w:rsidRPr="00D20246">
              <w:rPr>
                <w:rFonts w:ascii="Arial" w:hAnsi="Arial" w:cs="Arial"/>
                <w:sz w:val="20"/>
                <w:szCs w:val="20"/>
                <w:lang w:val="ro-RO"/>
              </w:rPr>
              <w:t>2</w:t>
            </w:r>
          </w:p>
        </w:tc>
      </w:tr>
      <w:tr w:rsidR="00D20246" w:rsidRPr="00D20246" w:rsidTr="001F3166">
        <w:trPr>
          <w:tblCellSpacing w:w="20" w:type="dxa"/>
          <w:jc w:val="center"/>
        </w:trPr>
        <w:tc>
          <w:tcPr>
            <w:tcW w:w="930" w:type="dxa"/>
            <w:shd w:val="clear" w:color="auto" w:fill="auto"/>
            <w:vAlign w:val="center"/>
          </w:tcPr>
          <w:p w:rsidR="001F3166" w:rsidRPr="00D20246" w:rsidRDefault="001F3166" w:rsidP="00E152D1">
            <w:pPr>
              <w:jc w:val="center"/>
              <w:rPr>
                <w:rFonts w:ascii="Arial" w:hAnsi="Arial" w:cs="Arial"/>
                <w:sz w:val="20"/>
                <w:szCs w:val="20"/>
              </w:rPr>
            </w:pPr>
            <w:r w:rsidRPr="00D20246">
              <w:rPr>
                <w:rFonts w:ascii="Arial" w:hAnsi="Arial" w:cs="Arial"/>
                <w:sz w:val="20"/>
                <w:szCs w:val="20"/>
              </w:rPr>
              <w:t>201</w:t>
            </w:r>
            <w:r w:rsidR="00E152D1" w:rsidRPr="00D20246">
              <w:rPr>
                <w:rFonts w:ascii="Arial" w:hAnsi="Arial" w:cs="Arial"/>
                <w:sz w:val="20"/>
                <w:szCs w:val="20"/>
              </w:rPr>
              <w:t>4</w:t>
            </w:r>
          </w:p>
        </w:tc>
        <w:tc>
          <w:tcPr>
            <w:tcW w:w="1466" w:type="dxa"/>
            <w:shd w:val="clear" w:color="auto" w:fill="auto"/>
            <w:vAlign w:val="center"/>
          </w:tcPr>
          <w:p w:rsidR="001F3166" w:rsidRPr="00D20246" w:rsidRDefault="007F56F5" w:rsidP="00FE00AC">
            <w:pPr>
              <w:jc w:val="center"/>
              <w:rPr>
                <w:rFonts w:ascii="Arial" w:hAnsi="Arial" w:cs="Arial"/>
                <w:sz w:val="20"/>
                <w:szCs w:val="20"/>
                <w:lang w:val="ro-RO"/>
              </w:rPr>
            </w:pPr>
            <w:r w:rsidRPr="00D20246">
              <w:rPr>
                <w:rFonts w:ascii="Arial" w:hAnsi="Arial" w:cs="Arial"/>
                <w:sz w:val="20"/>
                <w:szCs w:val="20"/>
                <w:lang w:val="ro-RO"/>
              </w:rPr>
              <w:t>0.03</w:t>
            </w:r>
          </w:p>
        </w:tc>
        <w:tc>
          <w:tcPr>
            <w:tcW w:w="1483" w:type="dxa"/>
            <w:shd w:val="clear" w:color="auto" w:fill="auto"/>
            <w:vAlign w:val="center"/>
          </w:tcPr>
          <w:p w:rsidR="001F3166" w:rsidRPr="00D20246" w:rsidRDefault="007F56F5" w:rsidP="00FE00AC">
            <w:pPr>
              <w:jc w:val="center"/>
              <w:rPr>
                <w:rFonts w:ascii="Arial" w:hAnsi="Arial" w:cs="Arial"/>
                <w:sz w:val="20"/>
                <w:szCs w:val="20"/>
                <w:lang w:val="ro-RO"/>
              </w:rPr>
            </w:pPr>
            <w:r w:rsidRPr="00D20246">
              <w:rPr>
                <w:rFonts w:ascii="Arial" w:hAnsi="Arial" w:cs="Arial"/>
                <w:sz w:val="20"/>
                <w:szCs w:val="20"/>
                <w:lang w:val="ro-RO"/>
              </w:rPr>
              <w:t>0.0</w:t>
            </w:r>
            <w:r w:rsidR="00E152D1" w:rsidRPr="00D20246">
              <w:rPr>
                <w:rFonts w:ascii="Arial" w:hAnsi="Arial" w:cs="Arial"/>
                <w:sz w:val="20"/>
                <w:szCs w:val="20"/>
                <w:lang w:val="ro-RO"/>
              </w:rPr>
              <w:t>3</w:t>
            </w:r>
          </w:p>
        </w:tc>
        <w:tc>
          <w:tcPr>
            <w:tcW w:w="1591" w:type="dxa"/>
            <w:shd w:val="clear" w:color="auto" w:fill="auto"/>
            <w:vAlign w:val="center"/>
          </w:tcPr>
          <w:p w:rsidR="001F3166" w:rsidRPr="00D20246" w:rsidRDefault="007F56F5" w:rsidP="00FE00AC">
            <w:pPr>
              <w:jc w:val="center"/>
              <w:rPr>
                <w:rFonts w:ascii="Arial" w:hAnsi="Arial" w:cs="Arial"/>
                <w:sz w:val="20"/>
                <w:szCs w:val="20"/>
                <w:lang w:val="ro-RO"/>
              </w:rPr>
            </w:pPr>
            <w:r w:rsidRPr="00D20246">
              <w:rPr>
                <w:rFonts w:ascii="Arial" w:hAnsi="Arial" w:cs="Arial"/>
                <w:sz w:val="20"/>
                <w:szCs w:val="20"/>
                <w:lang w:val="ro-RO"/>
              </w:rPr>
              <w:t>0.0</w:t>
            </w:r>
            <w:r w:rsidR="00E152D1" w:rsidRPr="00D20246">
              <w:rPr>
                <w:rFonts w:ascii="Arial" w:hAnsi="Arial" w:cs="Arial"/>
                <w:sz w:val="20"/>
                <w:szCs w:val="20"/>
                <w:lang w:val="ro-RO"/>
              </w:rPr>
              <w:t>5</w:t>
            </w:r>
          </w:p>
        </w:tc>
        <w:tc>
          <w:tcPr>
            <w:tcW w:w="1080" w:type="dxa"/>
            <w:shd w:val="clear" w:color="auto" w:fill="auto"/>
            <w:vAlign w:val="center"/>
          </w:tcPr>
          <w:p w:rsidR="001F3166" w:rsidRPr="00D20246" w:rsidRDefault="007F56F5" w:rsidP="00FE00AC">
            <w:pPr>
              <w:jc w:val="center"/>
              <w:rPr>
                <w:rFonts w:ascii="Arial" w:hAnsi="Arial" w:cs="Arial"/>
                <w:sz w:val="20"/>
                <w:szCs w:val="20"/>
                <w:lang w:val="ro-RO"/>
              </w:rPr>
            </w:pPr>
            <w:r w:rsidRPr="00D20246">
              <w:rPr>
                <w:rFonts w:ascii="Arial" w:hAnsi="Arial" w:cs="Arial"/>
                <w:sz w:val="20"/>
                <w:szCs w:val="20"/>
                <w:lang w:val="ro-RO"/>
              </w:rPr>
              <w:t>0.1</w:t>
            </w:r>
            <w:r w:rsidR="00E152D1" w:rsidRPr="00D20246">
              <w:rPr>
                <w:rFonts w:ascii="Arial" w:hAnsi="Arial" w:cs="Arial"/>
                <w:sz w:val="20"/>
                <w:szCs w:val="20"/>
                <w:lang w:val="ro-RO"/>
              </w:rPr>
              <w:t>3</w:t>
            </w:r>
          </w:p>
        </w:tc>
      </w:tr>
      <w:tr w:rsidR="00D20246" w:rsidRPr="00D20246" w:rsidTr="001F3166">
        <w:trPr>
          <w:tblCellSpacing w:w="20" w:type="dxa"/>
          <w:jc w:val="center"/>
        </w:trPr>
        <w:tc>
          <w:tcPr>
            <w:tcW w:w="930" w:type="dxa"/>
            <w:shd w:val="clear" w:color="auto" w:fill="auto"/>
            <w:vAlign w:val="center"/>
          </w:tcPr>
          <w:p w:rsidR="001F3166" w:rsidRPr="00D20246" w:rsidRDefault="001F3166" w:rsidP="00E152D1">
            <w:pPr>
              <w:jc w:val="center"/>
              <w:rPr>
                <w:rFonts w:ascii="Arial" w:hAnsi="Arial" w:cs="Arial"/>
                <w:sz w:val="20"/>
                <w:szCs w:val="20"/>
              </w:rPr>
            </w:pPr>
            <w:r w:rsidRPr="00D20246">
              <w:rPr>
                <w:rFonts w:ascii="Arial" w:hAnsi="Arial" w:cs="Arial"/>
                <w:sz w:val="20"/>
                <w:szCs w:val="20"/>
              </w:rPr>
              <w:t>201</w:t>
            </w:r>
            <w:r w:rsidR="00E152D1" w:rsidRPr="00D20246">
              <w:rPr>
                <w:rFonts w:ascii="Arial" w:hAnsi="Arial" w:cs="Arial"/>
                <w:sz w:val="20"/>
                <w:szCs w:val="20"/>
              </w:rPr>
              <w:t>5</w:t>
            </w:r>
          </w:p>
        </w:tc>
        <w:tc>
          <w:tcPr>
            <w:tcW w:w="1466" w:type="dxa"/>
            <w:shd w:val="clear" w:color="auto" w:fill="auto"/>
            <w:vAlign w:val="center"/>
          </w:tcPr>
          <w:p w:rsidR="001F3166" w:rsidRPr="00D20246" w:rsidRDefault="007F56F5" w:rsidP="00FE00AC">
            <w:pPr>
              <w:jc w:val="center"/>
              <w:rPr>
                <w:rFonts w:ascii="Arial" w:hAnsi="Arial" w:cs="Arial"/>
                <w:sz w:val="20"/>
                <w:szCs w:val="20"/>
                <w:lang w:val="ro-RO"/>
              </w:rPr>
            </w:pPr>
            <w:r w:rsidRPr="00D20246">
              <w:rPr>
                <w:rFonts w:ascii="Arial" w:hAnsi="Arial" w:cs="Arial"/>
                <w:sz w:val="20"/>
                <w:szCs w:val="20"/>
                <w:lang w:val="ro-RO"/>
              </w:rPr>
              <w:t>0.0</w:t>
            </w:r>
            <w:r w:rsidR="00E152D1" w:rsidRPr="00D20246">
              <w:rPr>
                <w:rFonts w:ascii="Arial" w:hAnsi="Arial" w:cs="Arial"/>
                <w:sz w:val="20"/>
                <w:szCs w:val="20"/>
                <w:lang w:val="ro-RO"/>
              </w:rPr>
              <w:t>2</w:t>
            </w:r>
          </w:p>
        </w:tc>
        <w:tc>
          <w:tcPr>
            <w:tcW w:w="1483" w:type="dxa"/>
            <w:shd w:val="clear" w:color="auto" w:fill="auto"/>
            <w:vAlign w:val="center"/>
          </w:tcPr>
          <w:p w:rsidR="001F3166" w:rsidRPr="00D20246" w:rsidRDefault="007F56F5" w:rsidP="00FE00AC">
            <w:pPr>
              <w:jc w:val="center"/>
              <w:rPr>
                <w:rFonts w:ascii="Arial" w:hAnsi="Arial" w:cs="Arial"/>
                <w:sz w:val="20"/>
                <w:szCs w:val="20"/>
                <w:lang w:val="ro-RO"/>
              </w:rPr>
            </w:pPr>
            <w:r w:rsidRPr="00D20246">
              <w:rPr>
                <w:rFonts w:ascii="Arial" w:hAnsi="Arial" w:cs="Arial"/>
                <w:sz w:val="20"/>
                <w:szCs w:val="20"/>
                <w:lang w:val="ro-RO"/>
              </w:rPr>
              <w:t>0.0</w:t>
            </w:r>
            <w:r w:rsidR="00E152D1" w:rsidRPr="00D20246">
              <w:rPr>
                <w:rFonts w:ascii="Arial" w:hAnsi="Arial" w:cs="Arial"/>
                <w:sz w:val="20"/>
                <w:szCs w:val="20"/>
                <w:lang w:val="ro-RO"/>
              </w:rPr>
              <w:t>3</w:t>
            </w:r>
          </w:p>
        </w:tc>
        <w:tc>
          <w:tcPr>
            <w:tcW w:w="1591" w:type="dxa"/>
            <w:shd w:val="clear" w:color="auto" w:fill="auto"/>
            <w:vAlign w:val="center"/>
          </w:tcPr>
          <w:p w:rsidR="001F3166" w:rsidRPr="00D20246" w:rsidRDefault="007F56F5" w:rsidP="00FE00AC">
            <w:pPr>
              <w:jc w:val="center"/>
              <w:rPr>
                <w:rFonts w:ascii="Arial" w:hAnsi="Arial" w:cs="Arial"/>
                <w:sz w:val="20"/>
                <w:szCs w:val="20"/>
                <w:lang w:val="ro-RO"/>
              </w:rPr>
            </w:pPr>
            <w:r w:rsidRPr="00D20246">
              <w:rPr>
                <w:rFonts w:ascii="Arial" w:hAnsi="Arial" w:cs="Arial"/>
                <w:sz w:val="20"/>
                <w:szCs w:val="20"/>
                <w:lang w:val="ro-RO"/>
              </w:rPr>
              <w:t>0.0</w:t>
            </w:r>
            <w:r w:rsidR="00E152D1" w:rsidRPr="00D20246">
              <w:rPr>
                <w:rFonts w:ascii="Arial" w:hAnsi="Arial" w:cs="Arial"/>
                <w:sz w:val="20"/>
                <w:szCs w:val="20"/>
                <w:lang w:val="ro-RO"/>
              </w:rPr>
              <w:t>2</w:t>
            </w:r>
          </w:p>
        </w:tc>
        <w:tc>
          <w:tcPr>
            <w:tcW w:w="1080" w:type="dxa"/>
            <w:shd w:val="clear" w:color="auto" w:fill="auto"/>
            <w:vAlign w:val="center"/>
          </w:tcPr>
          <w:p w:rsidR="001F3166" w:rsidRPr="00D20246" w:rsidRDefault="007F56F5" w:rsidP="00FE00AC">
            <w:pPr>
              <w:jc w:val="center"/>
              <w:rPr>
                <w:rFonts w:ascii="Arial" w:hAnsi="Arial" w:cs="Arial"/>
                <w:sz w:val="20"/>
                <w:szCs w:val="20"/>
                <w:lang w:val="ro-RO"/>
              </w:rPr>
            </w:pPr>
            <w:r w:rsidRPr="00D20246">
              <w:rPr>
                <w:rFonts w:ascii="Arial" w:hAnsi="Arial" w:cs="Arial"/>
                <w:sz w:val="20"/>
                <w:szCs w:val="20"/>
                <w:lang w:val="ro-RO"/>
              </w:rPr>
              <w:t>0.</w:t>
            </w:r>
            <w:r w:rsidR="00E152D1" w:rsidRPr="00D20246">
              <w:rPr>
                <w:rFonts w:ascii="Arial" w:hAnsi="Arial" w:cs="Arial"/>
                <w:sz w:val="20"/>
                <w:szCs w:val="20"/>
                <w:lang w:val="ro-RO"/>
              </w:rPr>
              <w:t>07</w:t>
            </w:r>
          </w:p>
        </w:tc>
      </w:tr>
      <w:tr w:rsidR="00D20246" w:rsidRPr="00D20246" w:rsidTr="001F3166">
        <w:trPr>
          <w:tblCellSpacing w:w="20" w:type="dxa"/>
          <w:jc w:val="center"/>
        </w:trPr>
        <w:tc>
          <w:tcPr>
            <w:tcW w:w="930" w:type="dxa"/>
            <w:shd w:val="clear" w:color="auto" w:fill="auto"/>
            <w:vAlign w:val="center"/>
          </w:tcPr>
          <w:p w:rsidR="001F3166" w:rsidRPr="00D20246" w:rsidRDefault="001F3166" w:rsidP="00E152D1">
            <w:pPr>
              <w:jc w:val="center"/>
              <w:rPr>
                <w:rFonts w:ascii="Arial" w:hAnsi="Arial" w:cs="Arial"/>
                <w:sz w:val="20"/>
                <w:szCs w:val="20"/>
              </w:rPr>
            </w:pPr>
            <w:r w:rsidRPr="00D20246">
              <w:rPr>
                <w:rFonts w:ascii="Arial" w:hAnsi="Arial" w:cs="Arial"/>
                <w:sz w:val="20"/>
                <w:szCs w:val="20"/>
              </w:rPr>
              <w:t>201</w:t>
            </w:r>
            <w:r w:rsidR="00E152D1" w:rsidRPr="00D20246">
              <w:rPr>
                <w:rFonts w:ascii="Arial" w:hAnsi="Arial" w:cs="Arial"/>
                <w:sz w:val="20"/>
                <w:szCs w:val="20"/>
              </w:rPr>
              <w:t>6</w:t>
            </w:r>
          </w:p>
        </w:tc>
        <w:tc>
          <w:tcPr>
            <w:tcW w:w="1466" w:type="dxa"/>
            <w:shd w:val="clear" w:color="auto" w:fill="auto"/>
            <w:vAlign w:val="center"/>
          </w:tcPr>
          <w:p w:rsidR="001F3166" w:rsidRPr="00D20246" w:rsidRDefault="007F56F5" w:rsidP="00FE00AC">
            <w:pPr>
              <w:jc w:val="center"/>
              <w:rPr>
                <w:rFonts w:ascii="Arial" w:hAnsi="Arial" w:cs="Arial"/>
                <w:sz w:val="20"/>
                <w:szCs w:val="20"/>
                <w:lang w:val="ro-RO"/>
              </w:rPr>
            </w:pPr>
            <w:r w:rsidRPr="00D20246">
              <w:rPr>
                <w:rFonts w:ascii="Arial" w:hAnsi="Arial" w:cs="Arial"/>
                <w:sz w:val="20"/>
                <w:szCs w:val="20"/>
                <w:lang w:val="ro-RO"/>
              </w:rPr>
              <w:t>0.0</w:t>
            </w:r>
            <w:r w:rsidR="00E152D1" w:rsidRPr="00D20246">
              <w:rPr>
                <w:rFonts w:ascii="Arial" w:hAnsi="Arial" w:cs="Arial"/>
                <w:sz w:val="20"/>
                <w:szCs w:val="20"/>
                <w:lang w:val="ro-RO"/>
              </w:rPr>
              <w:t>3</w:t>
            </w:r>
          </w:p>
        </w:tc>
        <w:tc>
          <w:tcPr>
            <w:tcW w:w="1483" w:type="dxa"/>
            <w:shd w:val="clear" w:color="auto" w:fill="auto"/>
            <w:vAlign w:val="center"/>
          </w:tcPr>
          <w:p w:rsidR="001F3166" w:rsidRPr="00D20246" w:rsidRDefault="007F56F5" w:rsidP="00FE00AC">
            <w:pPr>
              <w:jc w:val="center"/>
              <w:rPr>
                <w:rFonts w:ascii="Arial" w:hAnsi="Arial" w:cs="Arial"/>
                <w:sz w:val="20"/>
                <w:szCs w:val="20"/>
                <w:lang w:val="ro-RO"/>
              </w:rPr>
            </w:pPr>
            <w:r w:rsidRPr="00D20246">
              <w:rPr>
                <w:rFonts w:ascii="Arial" w:hAnsi="Arial" w:cs="Arial"/>
                <w:sz w:val="20"/>
                <w:szCs w:val="20"/>
                <w:lang w:val="ro-RO"/>
              </w:rPr>
              <w:t>0.03</w:t>
            </w:r>
          </w:p>
        </w:tc>
        <w:tc>
          <w:tcPr>
            <w:tcW w:w="1591" w:type="dxa"/>
            <w:shd w:val="clear" w:color="auto" w:fill="auto"/>
            <w:vAlign w:val="center"/>
          </w:tcPr>
          <w:p w:rsidR="001F3166" w:rsidRPr="00D20246" w:rsidRDefault="007F56F5" w:rsidP="00FE00AC">
            <w:pPr>
              <w:jc w:val="center"/>
              <w:rPr>
                <w:rFonts w:ascii="Arial" w:hAnsi="Arial" w:cs="Arial"/>
                <w:sz w:val="20"/>
                <w:szCs w:val="20"/>
                <w:lang w:val="ro-RO"/>
              </w:rPr>
            </w:pPr>
            <w:r w:rsidRPr="00D20246">
              <w:rPr>
                <w:rFonts w:ascii="Arial" w:hAnsi="Arial" w:cs="Arial"/>
                <w:sz w:val="20"/>
                <w:szCs w:val="20"/>
                <w:lang w:val="ro-RO"/>
              </w:rPr>
              <w:t>0.0</w:t>
            </w:r>
            <w:r w:rsidR="00E152D1" w:rsidRPr="00D20246">
              <w:rPr>
                <w:rFonts w:ascii="Arial" w:hAnsi="Arial" w:cs="Arial"/>
                <w:sz w:val="20"/>
                <w:szCs w:val="20"/>
                <w:lang w:val="ro-RO"/>
              </w:rPr>
              <w:t>3</w:t>
            </w:r>
          </w:p>
        </w:tc>
        <w:tc>
          <w:tcPr>
            <w:tcW w:w="1080" w:type="dxa"/>
            <w:shd w:val="clear" w:color="auto" w:fill="auto"/>
            <w:vAlign w:val="center"/>
          </w:tcPr>
          <w:p w:rsidR="001F3166" w:rsidRPr="00D20246" w:rsidRDefault="007F56F5" w:rsidP="00FE00AC">
            <w:pPr>
              <w:jc w:val="center"/>
              <w:rPr>
                <w:rFonts w:ascii="Arial" w:hAnsi="Arial" w:cs="Arial"/>
                <w:sz w:val="20"/>
                <w:szCs w:val="20"/>
                <w:lang w:val="ro-RO"/>
              </w:rPr>
            </w:pPr>
            <w:r w:rsidRPr="00D20246">
              <w:rPr>
                <w:rFonts w:ascii="Arial" w:hAnsi="Arial" w:cs="Arial"/>
                <w:sz w:val="20"/>
                <w:szCs w:val="20"/>
                <w:lang w:val="ro-RO"/>
              </w:rPr>
              <w:t>0.0</w:t>
            </w:r>
            <w:r w:rsidR="00E152D1" w:rsidRPr="00D20246">
              <w:rPr>
                <w:rFonts w:ascii="Arial" w:hAnsi="Arial" w:cs="Arial"/>
                <w:sz w:val="20"/>
                <w:szCs w:val="20"/>
                <w:lang w:val="ro-RO"/>
              </w:rPr>
              <w:t>9</w:t>
            </w:r>
          </w:p>
        </w:tc>
      </w:tr>
      <w:tr w:rsidR="00D20246" w:rsidRPr="00D20246" w:rsidTr="001F3166">
        <w:trPr>
          <w:tblCellSpacing w:w="20" w:type="dxa"/>
          <w:jc w:val="center"/>
        </w:trPr>
        <w:tc>
          <w:tcPr>
            <w:tcW w:w="930" w:type="dxa"/>
            <w:shd w:val="clear" w:color="auto" w:fill="auto"/>
            <w:vAlign w:val="center"/>
          </w:tcPr>
          <w:p w:rsidR="001F3166" w:rsidRPr="00D20246" w:rsidRDefault="001F3166" w:rsidP="00E152D1">
            <w:pPr>
              <w:jc w:val="center"/>
              <w:rPr>
                <w:rFonts w:ascii="Arial" w:hAnsi="Arial" w:cs="Arial"/>
                <w:sz w:val="20"/>
                <w:szCs w:val="20"/>
              </w:rPr>
            </w:pPr>
            <w:r w:rsidRPr="00D20246">
              <w:rPr>
                <w:rFonts w:ascii="Arial" w:hAnsi="Arial" w:cs="Arial"/>
                <w:sz w:val="20"/>
                <w:szCs w:val="20"/>
              </w:rPr>
              <w:t>201</w:t>
            </w:r>
            <w:r w:rsidR="00E152D1" w:rsidRPr="00D20246">
              <w:rPr>
                <w:rFonts w:ascii="Arial" w:hAnsi="Arial" w:cs="Arial"/>
                <w:sz w:val="20"/>
                <w:szCs w:val="20"/>
              </w:rPr>
              <w:t>7</w:t>
            </w:r>
          </w:p>
        </w:tc>
        <w:tc>
          <w:tcPr>
            <w:tcW w:w="1466" w:type="dxa"/>
            <w:shd w:val="clear" w:color="auto" w:fill="auto"/>
            <w:vAlign w:val="center"/>
          </w:tcPr>
          <w:p w:rsidR="001F3166" w:rsidRPr="00D20246" w:rsidRDefault="00E152D1" w:rsidP="00FE00AC">
            <w:pPr>
              <w:jc w:val="center"/>
              <w:rPr>
                <w:rFonts w:ascii="Arial" w:hAnsi="Arial" w:cs="Arial"/>
                <w:sz w:val="20"/>
                <w:szCs w:val="20"/>
                <w:lang w:val="ro-RO"/>
              </w:rPr>
            </w:pPr>
            <w:r w:rsidRPr="00D20246">
              <w:rPr>
                <w:rFonts w:ascii="Arial" w:hAnsi="Arial" w:cs="Arial"/>
                <w:sz w:val="20"/>
                <w:szCs w:val="20"/>
                <w:lang w:val="ro-RO"/>
              </w:rPr>
              <w:t>0.02</w:t>
            </w:r>
          </w:p>
        </w:tc>
        <w:tc>
          <w:tcPr>
            <w:tcW w:w="1483" w:type="dxa"/>
            <w:shd w:val="clear" w:color="auto" w:fill="auto"/>
            <w:vAlign w:val="center"/>
          </w:tcPr>
          <w:p w:rsidR="001F3166" w:rsidRPr="00D20246" w:rsidRDefault="00E152D1" w:rsidP="00FE00AC">
            <w:pPr>
              <w:jc w:val="center"/>
              <w:rPr>
                <w:rFonts w:ascii="Arial" w:hAnsi="Arial" w:cs="Arial"/>
                <w:sz w:val="20"/>
                <w:szCs w:val="20"/>
                <w:lang w:val="ro-RO"/>
              </w:rPr>
            </w:pPr>
            <w:r w:rsidRPr="00D20246">
              <w:rPr>
                <w:rFonts w:ascii="Arial" w:hAnsi="Arial" w:cs="Arial"/>
                <w:sz w:val="20"/>
                <w:szCs w:val="20"/>
                <w:lang w:val="ro-RO"/>
              </w:rPr>
              <w:t>0.03</w:t>
            </w:r>
          </w:p>
        </w:tc>
        <w:tc>
          <w:tcPr>
            <w:tcW w:w="1591" w:type="dxa"/>
            <w:shd w:val="clear" w:color="auto" w:fill="auto"/>
            <w:vAlign w:val="center"/>
          </w:tcPr>
          <w:p w:rsidR="001F3166" w:rsidRPr="00D20246" w:rsidRDefault="00E152D1" w:rsidP="00FE00AC">
            <w:pPr>
              <w:jc w:val="center"/>
              <w:rPr>
                <w:rFonts w:ascii="Arial" w:hAnsi="Arial" w:cs="Arial"/>
                <w:sz w:val="20"/>
                <w:szCs w:val="20"/>
                <w:lang w:val="ro-RO"/>
              </w:rPr>
            </w:pPr>
            <w:r w:rsidRPr="00D20246">
              <w:rPr>
                <w:rFonts w:ascii="Arial" w:hAnsi="Arial" w:cs="Arial"/>
                <w:sz w:val="20"/>
                <w:szCs w:val="20"/>
                <w:lang w:val="ro-RO"/>
              </w:rPr>
              <w:t>0.03</w:t>
            </w:r>
          </w:p>
        </w:tc>
        <w:tc>
          <w:tcPr>
            <w:tcW w:w="1080" w:type="dxa"/>
            <w:shd w:val="clear" w:color="auto" w:fill="auto"/>
            <w:vAlign w:val="center"/>
          </w:tcPr>
          <w:p w:rsidR="001F3166" w:rsidRPr="00D20246" w:rsidRDefault="00E152D1" w:rsidP="00FE00AC">
            <w:pPr>
              <w:jc w:val="center"/>
              <w:rPr>
                <w:rFonts w:ascii="Arial" w:hAnsi="Arial" w:cs="Arial"/>
                <w:sz w:val="20"/>
                <w:szCs w:val="20"/>
                <w:lang w:val="ro-RO"/>
              </w:rPr>
            </w:pPr>
            <w:r w:rsidRPr="00D20246">
              <w:rPr>
                <w:rFonts w:ascii="Arial" w:hAnsi="Arial" w:cs="Arial"/>
                <w:sz w:val="20"/>
                <w:szCs w:val="20"/>
                <w:lang w:val="ro-RO"/>
              </w:rPr>
              <w:t>0.08</w:t>
            </w:r>
          </w:p>
        </w:tc>
      </w:tr>
    </w:tbl>
    <w:p w:rsidR="001F3166" w:rsidRPr="001F3166" w:rsidRDefault="001F3166" w:rsidP="00A443A8">
      <w:pPr>
        <w:ind w:left="1440"/>
        <w:rPr>
          <w:rFonts w:ascii="Arial" w:hAnsi="Arial" w:cs="Arial"/>
          <w:b/>
          <w:sz w:val="20"/>
          <w:szCs w:val="20"/>
          <w:lang w:val="pt-BR"/>
        </w:rPr>
      </w:pPr>
    </w:p>
    <w:p w:rsidR="00A443A8" w:rsidRPr="001F3166" w:rsidRDefault="00A443A8" w:rsidP="00A443A8">
      <w:pPr>
        <w:tabs>
          <w:tab w:val="left" w:pos="1500"/>
        </w:tabs>
        <w:rPr>
          <w:rFonts w:ascii="Arial" w:hAnsi="Arial" w:cs="Arial"/>
          <w:i/>
          <w:sz w:val="20"/>
          <w:szCs w:val="20"/>
          <w:lang w:val="ro-RO"/>
        </w:rPr>
      </w:pPr>
      <w:r w:rsidRPr="001F3166">
        <w:rPr>
          <w:rFonts w:ascii="Arial" w:hAnsi="Arial" w:cs="Arial"/>
          <w:i/>
          <w:sz w:val="20"/>
          <w:szCs w:val="20"/>
          <w:lang w:val="ro-RO"/>
        </w:rPr>
        <w:t xml:space="preserve">Sursa date </w:t>
      </w:r>
      <w:r w:rsidRPr="001F3166">
        <w:rPr>
          <w:rFonts w:ascii="Arial" w:hAnsi="Arial" w:cs="Arial"/>
          <w:i/>
          <w:sz w:val="20"/>
          <w:szCs w:val="20"/>
          <w:lang w:val="ro-RO"/>
        </w:rPr>
        <w:tab/>
        <w:t xml:space="preserve">Direcția pentru Agricultură a Județului Constanța </w:t>
      </w:r>
    </w:p>
    <w:p w:rsidR="00A443A8" w:rsidRPr="00933D9A" w:rsidRDefault="00A443A8" w:rsidP="00A443A8">
      <w:pPr>
        <w:rPr>
          <w:rFonts w:ascii="Arial" w:hAnsi="Arial" w:cs="Arial"/>
          <w:b/>
          <w:color w:val="FF0000"/>
          <w:lang w:val="pt-BR"/>
        </w:rPr>
      </w:pPr>
    </w:p>
    <w:p w:rsidR="00A443A8" w:rsidRPr="00933D9A" w:rsidRDefault="00A443A8" w:rsidP="00A443A8">
      <w:pPr>
        <w:autoSpaceDE w:val="0"/>
        <w:autoSpaceDN w:val="0"/>
        <w:adjustRightInd w:val="0"/>
        <w:jc w:val="both"/>
        <w:rPr>
          <w:noProof/>
          <w:color w:val="FF0000"/>
          <w:lang w:val="pt-BR"/>
        </w:rPr>
      </w:pPr>
    </w:p>
    <w:p w:rsidR="00A443A8" w:rsidRDefault="00A443A8" w:rsidP="00CD60F9">
      <w:pPr>
        <w:autoSpaceDE w:val="0"/>
        <w:autoSpaceDN w:val="0"/>
        <w:adjustRightInd w:val="0"/>
        <w:jc w:val="center"/>
        <w:rPr>
          <w:noProof/>
          <w:color w:val="FF0000"/>
        </w:rPr>
      </w:pPr>
    </w:p>
    <w:p w:rsidR="001F3166" w:rsidRPr="00933D9A" w:rsidRDefault="001F3166" w:rsidP="00CD60F9">
      <w:pPr>
        <w:autoSpaceDE w:val="0"/>
        <w:autoSpaceDN w:val="0"/>
        <w:adjustRightInd w:val="0"/>
        <w:jc w:val="center"/>
        <w:rPr>
          <w:noProof/>
          <w:color w:val="FF0000"/>
        </w:rPr>
      </w:pPr>
    </w:p>
    <w:p w:rsidR="00A443A8" w:rsidRPr="009D2F27" w:rsidRDefault="00A443A8" w:rsidP="00CD60F9">
      <w:pPr>
        <w:autoSpaceDE w:val="0"/>
        <w:autoSpaceDN w:val="0"/>
        <w:adjustRightInd w:val="0"/>
        <w:jc w:val="center"/>
        <w:rPr>
          <w:rFonts w:ascii="Arial" w:hAnsi="Arial" w:cs="Arial"/>
          <w:i/>
          <w:noProof/>
          <w:color w:val="FF0000"/>
          <w:sz w:val="20"/>
          <w:szCs w:val="20"/>
          <w:lang w:val="pt-BR"/>
        </w:rPr>
      </w:pPr>
      <w:r w:rsidRPr="00E32005">
        <w:rPr>
          <w:rFonts w:ascii="Arial" w:hAnsi="Arial" w:cs="Arial"/>
          <w:i/>
          <w:noProof/>
          <w:sz w:val="20"/>
          <w:szCs w:val="20"/>
          <w:lang w:val="pt-BR"/>
        </w:rPr>
        <w:t>Fig. III.3.2.1</w:t>
      </w:r>
    </w:p>
    <w:p w:rsidR="00A443A8" w:rsidRDefault="00A443A8" w:rsidP="00A443A8">
      <w:pPr>
        <w:tabs>
          <w:tab w:val="left" w:pos="1276"/>
          <w:tab w:val="left" w:leader="dot" w:pos="9356"/>
        </w:tabs>
        <w:rPr>
          <w:rFonts w:ascii="Arial" w:hAnsi="Arial" w:cs="Arial"/>
          <w:i/>
          <w:color w:val="FF0000"/>
          <w:lang w:val="ro-RO"/>
        </w:rPr>
      </w:pPr>
    </w:p>
    <w:p w:rsidR="0073402F" w:rsidRDefault="0073402F" w:rsidP="00A443A8">
      <w:pPr>
        <w:tabs>
          <w:tab w:val="left" w:pos="1276"/>
          <w:tab w:val="left" w:leader="dot" w:pos="9356"/>
        </w:tabs>
        <w:rPr>
          <w:rFonts w:ascii="Arial" w:hAnsi="Arial" w:cs="Arial"/>
          <w:i/>
          <w:color w:val="FF0000"/>
          <w:lang w:val="ro-RO"/>
        </w:rPr>
      </w:pPr>
    </w:p>
    <w:p w:rsidR="0073402F" w:rsidRPr="00933D9A" w:rsidRDefault="0073402F" w:rsidP="0073402F">
      <w:pPr>
        <w:tabs>
          <w:tab w:val="left" w:pos="1276"/>
          <w:tab w:val="left" w:leader="dot" w:pos="9356"/>
        </w:tabs>
        <w:jc w:val="center"/>
        <w:rPr>
          <w:rFonts w:ascii="Arial" w:hAnsi="Arial" w:cs="Arial"/>
          <w:i/>
          <w:color w:val="FF0000"/>
          <w:lang w:val="ro-RO"/>
        </w:rPr>
      </w:pPr>
    </w:p>
    <w:p w:rsidR="00A443A8" w:rsidRDefault="00A443A8" w:rsidP="00A443A8">
      <w:pPr>
        <w:tabs>
          <w:tab w:val="left" w:pos="1276"/>
          <w:tab w:val="left" w:leader="dot" w:pos="9356"/>
        </w:tabs>
        <w:rPr>
          <w:rFonts w:ascii="Arial" w:hAnsi="Arial" w:cs="Arial"/>
          <w:i/>
          <w:lang w:val="ro-RO"/>
        </w:rPr>
      </w:pPr>
    </w:p>
    <w:p w:rsidR="00B268FC" w:rsidRDefault="00B268FC" w:rsidP="00A443A8">
      <w:pPr>
        <w:tabs>
          <w:tab w:val="left" w:pos="1276"/>
          <w:tab w:val="left" w:leader="dot" w:pos="9356"/>
        </w:tabs>
        <w:rPr>
          <w:rFonts w:ascii="Arial" w:hAnsi="Arial" w:cs="Arial"/>
          <w:i/>
          <w:lang w:val="ro-RO"/>
        </w:rPr>
      </w:pPr>
      <w:r>
        <w:rPr>
          <w:noProof/>
          <w:lang w:val="en-US"/>
        </w:rPr>
        <w:drawing>
          <wp:inline distT="0" distB="0" distL="0" distR="0" wp14:anchorId="7649AA68" wp14:editId="49C93EC7">
            <wp:extent cx="4572000" cy="2743200"/>
            <wp:effectExtent l="0" t="0" r="19050" b="1905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68FC" w:rsidRDefault="00B268FC" w:rsidP="00A443A8">
      <w:pPr>
        <w:tabs>
          <w:tab w:val="left" w:pos="1276"/>
          <w:tab w:val="left" w:leader="dot" w:pos="9356"/>
        </w:tabs>
        <w:rPr>
          <w:rFonts w:ascii="Arial" w:hAnsi="Arial" w:cs="Arial"/>
          <w:i/>
          <w:lang w:val="ro-RO"/>
        </w:rPr>
      </w:pPr>
    </w:p>
    <w:p w:rsidR="00B268FC" w:rsidRPr="001F3166" w:rsidRDefault="00B268FC" w:rsidP="00A443A8">
      <w:pPr>
        <w:tabs>
          <w:tab w:val="left" w:pos="1276"/>
          <w:tab w:val="left" w:leader="dot" w:pos="9356"/>
        </w:tabs>
        <w:rPr>
          <w:rFonts w:ascii="Arial" w:hAnsi="Arial" w:cs="Arial"/>
          <w:i/>
          <w:lang w:val="ro-RO"/>
        </w:rPr>
      </w:pPr>
    </w:p>
    <w:p w:rsidR="000A43DC" w:rsidRPr="00DB47BF" w:rsidRDefault="000A43DC" w:rsidP="007816A7">
      <w:pPr>
        <w:numPr>
          <w:ilvl w:val="2"/>
          <w:numId w:val="3"/>
        </w:numPr>
        <w:tabs>
          <w:tab w:val="left" w:pos="1276"/>
          <w:tab w:val="left" w:leader="dot" w:pos="9356"/>
        </w:tabs>
        <w:ind w:left="993"/>
        <w:rPr>
          <w:rFonts w:ascii="Arial" w:hAnsi="Arial" w:cs="Arial"/>
          <w:i/>
          <w:lang w:val="ro-RO"/>
        </w:rPr>
      </w:pPr>
      <w:r w:rsidRPr="00DB47BF">
        <w:rPr>
          <w:rFonts w:ascii="Arial" w:hAnsi="Arial" w:cs="Arial"/>
          <w:i/>
          <w:lang w:val="ro-RO"/>
        </w:rPr>
        <w:t xml:space="preserve">Evoluţia suprafeţelor de îmbunătățiri funciare </w:t>
      </w:r>
    </w:p>
    <w:p w:rsidR="00A443A8" w:rsidRPr="001F3166" w:rsidRDefault="00A443A8" w:rsidP="00A443A8">
      <w:pPr>
        <w:tabs>
          <w:tab w:val="left" w:pos="1276"/>
          <w:tab w:val="left" w:leader="dot" w:pos="9356"/>
        </w:tabs>
        <w:rPr>
          <w:rFonts w:ascii="Arial" w:hAnsi="Arial" w:cs="Arial"/>
          <w:i/>
          <w:lang w:val="ro-RO"/>
        </w:rPr>
      </w:pPr>
    </w:p>
    <w:p w:rsidR="00A443A8" w:rsidRPr="001F3166" w:rsidRDefault="00A443A8" w:rsidP="00A443A8">
      <w:pPr>
        <w:ind w:firstLine="720"/>
        <w:jc w:val="both"/>
        <w:rPr>
          <w:rFonts w:ascii="Arial" w:hAnsi="Arial" w:cs="Arial"/>
          <w:noProof/>
          <w:szCs w:val="20"/>
          <w:lang w:val="ro-RO"/>
        </w:rPr>
      </w:pPr>
      <w:r w:rsidRPr="001F3166">
        <w:rPr>
          <w:rFonts w:ascii="Arial" w:hAnsi="Arial" w:cs="Arial"/>
          <w:noProof/>
          <w:szCs w:val="20"/>
          <w:lang w:val="ro-RO"/>
        </w:rPr>
        <w:t>Amenajările de îmbunătăţiri funciare se realizează în general pe bazine hidrografice sau pe areale mai largi şi cuprind de obicei întreaga gamă de lucrări:  irigaţii, desecare şi drenaj, combaterea eroziunii solului şi apărarea împotriva inundaţiilor.</w:t>
      </w:r>
    </w:p>
    <w:p w:rsidR="00A443A8" w:rsidRPr="001F3166" w:rsidRDefault="00A443A8" w:rsidP="00A443A8">
      <w:pPr>
        <w:ind w:firstLine="720"/>
        <w:jc w:val="both"/>
        <w:rPr>
          <w:rFonts w:ascii="Arial" w:hAnsi="Arial" w:cs="Arial"/>
          <w:noProof/>
          <w:szCs w:val="20"/>
          <w:lang w:val="ro-RO"/>
        </w:rPr>
      </w:pPr>
      <w:r w:rsidRPr="001F3166">
        <w:rPr>
          <w:rFonts w:ascii="Arial" w:hAnsi="Arial" w:cs="Arial"/>
          <w:noProof/>
          <w:szCs w:val="20"/>
          <w:lang w:val="ro-RO"/>
        </w:rPr>
        <w:t>Lucrările de îmbunătăţiri funciare se încadrează în categoria lucrărilor inginereşti care, acţionând asupra factorului apă din sol şi de la suprafaţa solului, contribuie la realizarea unui regim optim de umiditate, termic, de aeraţie biologic şi nutritiv, în vederea obţinerii unor producţii sporite, constante în timp, de calitate dorită şi fără să afecteze mediul ambiant.</w:t>
      </w:r>
    </w:p>
    <w:p w:rsidR="00A443A8" w:rsidRPr="001F3166" w:rsidRDefault="00A443A8" w:rsidP="00A443A8">
      <w:pPr>
        <w:autoSpaceDE w:val="0"/>
        <w:autoSpaceDN w:val="0"/>
        <w:adjustRightInd w:val="0"/>
        <w:ind w:firstLine="720"/>
        <w:jc w:val="both"/>
        <w:rPr>
          <w:rFonts w:ascii="Arial" w:hAnsi="Arial" w:cs="Arial"/>
          <w:noProof/>
          <w:szCs w:val="20"/>
          <w:lang w:val="ro-RO"/>
        </w:rPr>
      </w:pPr>
      <w:r w:rsidRPr="001F3166">
        <w:rPr>
          <w:rFonts w:ascii="Arial" w:hAnsi="Arial" w:cs="Arial"/>
          <w:noProof/>
          <w:szCs w:val="20"/>
          <w:lang w:val="ro-RO"/>
        </w:rPr>
        <w:t xml:space="preserve">Principalele metode de irigare sunt: </w:t>
      </w:r>
      <w:r w:rsidRPr="001F3166">
        <w:rPr>
          <w:rFonts w:ascii="Arial" w:hAnsi="Arial" w:cs="Arial"/>
          <w:iCs/>
          <w:noProof/>
          <w:szCs w:val="20"/>
          <w:lang w:val="ro-RO"/>
        </w:rPr>
        <w:t>prin aspersiune, prin scurgere la suprafaţă, subterană şi prin picurare</w:t>
      </w:r>
      <w:r w:rsidRPr="001F3166">
        <w:rPr>
          <w:rFonts w:ascii="Arial" w:hAnsi="Arial" w:cs="Arial"/>
          <w:i/>
          <w:iCs/>
          <w:noProof/>
          <w:szCs w:val="20"/>
          <w:lang w:val="ro-RO"/>
        </w:rPr>
        <w:t>.</w:t>
      </w:r>
    </w:p>
    <w:p w:rsidR="00A443A8" w:rsidRPr="001F3166" w:rsidRDefault="00A443A8" w:rsidP="00A443A8">
      <w:pPr>
        <w:pStyle w:val="Indentcorptext"/>
        <w:rPr>
          <w:rFonts w:ascii="Arial" w:hAnsi="Arial" w:cs="Arial"/>
          <w:bCs/>
          <w:noProof/>
        </w:rPr>
      </w:pPr>
      <w:r w:rsidRPr="001F3166">
        <w:rPr>
          <w:rFonts w:ascii="Arial" w:hAnsi="Arial" w:cs="Arial"/>
          <w:bCs/>
          <w:noProof/>
        </w:rPr>
        <w:t xml:space="preserve">Exploatarea acestor amenajări  de irigaţii se face  în complexe de tip „sistem  hidroameliorativ“ creând condiţiile protecţiei şi dezvoltării armonioase a mediului rural. </w:t>
      </w:r>
    </w:p>
    <w:p w:rsidR="00A443A8" w:rsidRPr="001F3166" w:rsidRDefault="00A443A8" w:rsidP="00A443A8">
      <w:pPr>
        <w:autoSpaceDE w:val="0"/>
        <w:autoSpaceDN w:val="0"/>
        <w:adjustRightInd w:val="0"/>
        <w:ind w:firstLine="720"/>
        <w:jc w:val="both"/>
        <w:rPr>
          <w:rFonts w:ascii="Arial" w:hAnsi="Arial" w:cs="Arial"/>
          <w:noProof/>
          <w:szCs w:val="20"/>
          <w:lang w:val="ro-RO"/>
        </w:rPr>
      </w:pPr>
      <w:r w:rsidRPr="001F3166">
        <w:rPr>
          <w:rFonts w:ascii="Arial" w:hAnsi="Arial" w:cs="Arial"/>
          <w:noProof/>
          <w:szCs w:val="20"/>
          <w:lang w:val="ro-RO"/>
        </w:rPr>
        <w:t>Apa transformă suprafeţe întinse de teren neproductiv (din cauza climatului arid), în pământuri fertile. Irigaţiile reprezintă un proces de valorificare superioară a fertilităţii solului, a potenţialului său productiv şi de creştere a producţiei agricole prin utilizarea apei în anumite perioade de dezvoltare a plantelor.</w:t>
      </w:r>
    </w:p>
    <w:p w:rsidR="00A443A8" w:rsidRPr="001F3166" w:rsidRDefault="00A443A8" w:rsidP="00A443A8">
      <w:pPr>
        <w:ind w:firstLine="720"/>
        <w:jc w:val="both"/>
        <w:rPr>
          <w:rFonts w:ascii="Arial" w:hAnsi="Arial" w:cs="Arial"/>
          <w:noProof/>
          <w:szCs w:val="20"/>
          <w:lang w:val="ro-RO"/>
        </w:rPr>
      </w:pPr>
      <w:r w:rsidRPr="001F3166">
        <w:rPr>
          <w:rFonts w:ascii="Arial" w:hAnsi="Arial" w:cs="Arial"/>
          <w:noProof/>
          <w:szCs w:val="20"/>
          <w:lang w:val="ro-RO"/>
        </w:rPr>
        <w:t>De asemenea, irigaţiile au şi un rol profilactic prin prevenirea sărăturării solului, iar în cazul în care procesul de sărăturare manifestă tendinţe de accentuare, prin irigaţii se asigură spălarea sau diluarea sărurilor din sol.</w:t>
      </w:r>
    </w:p>
    <w:p w:rsidR="00A443A8" w:rsidRPr="001F3166" w:rsidRDefault="00A443A8" w:rsidP="00A443A8">
      <w:pPr>
        <w:ind w:firstLine="720"/>
        <w:jc w:val="both"/>
        <w:rPr>
          <w:rFonts w:ascii="Arial" w:hAnsi="Arial" w:cs="Arial"/>
          <w:noProof/>
          <w:szCs w:val="20"/>
          <w:lang w:val="ro-RO"/>
        </w:rPr>
      </w:pPr>
      <w:r w:rsidRPr="001F3166">
        <w:rPr>
          <w:rFonts w:ascii="Arial" w:hAnsi="Arial" w:cs="Arial"/>
          <w:noProof/>
          <w:szCs w:val="20"/>
          <w:lang w:val="ro-RO"/>
        </w:rPr>
        <w:t xml:space="preserve">Lucrările de irigaţii influenţează foarte mult şi regimul freatic al solului, întrucât în unele zone apa freatică se află la adâncimea de 130 -160 cm, iar în perioadele secetoase din timpul verii stratul de sol din zona rădăcinilor nu mai poate fi alimentat corespunzător. Este suficientă în acest caz aplicarea unei singure udări, cu norma de 800 mc/ha, pentru a ridica nivelul apei freatice şi pentru a obţine un spor mare de recoltă cu un cost minim. </w:t>
      </w:r>
    </w:p>
    <w:p w:rsidR="00A443A8" w:rsidRPr="001F3166" w:rsidRDefault="00A443A8" w:rsidP="00A443A8">
      <w:pPr>
        <w:ind w:firstLine="720"/>
        <w:jc w:val="both"/>
        <w:rPr>
          <w:rFonts w:ascii="Arial" w:hAnsi="Arial" w:cs="Arial"/>
          <w:noProof/>
          <w:szCs w:val="20"/>
          <w:lang w:val="ro-RO"/>
        </w:rPr>
      </w:pPr>
      <w:r w:rsidRPr="001F3166">
        <w:rPr>
          <w:rFonts w:ascii="Arial" w:hAnsi="Arial" w:cs="Arial"/>
          <w:noProof/>
          <w:szCs w:val="20"/>
          <w:lang w:val="ro-RO"/>
        </w:rPr>
        <w:t>Pe măsura creşterii temperaturii aerului, irigaţia aduce o contribuţie mare la menţinerea unei temperaturi constante în zona sistemului radicular al plantelor şi totodată influenţează mediul înconjurător pentru ca acesta să fie favorabil dezvoltării plantelor.</w:t>
      </w:r>
    </w:p>
    <w:p w:rsidR="00A443A8" w:rsidRPr="001F3166" w:rsidRDefault="00A443A8" w:rsidP="00A443A8">
      <w:pPr>
        <w:ind w:firstLine="709"/>
        <w:jc w:val="both"/>
        <w:rPr>
          <w:rFonts w:ascii="Arial" w:hAnsi="Arial" w:cs="Arial"/>
          <w:noProof/>
          <w:szCs w:val="20"/>
          <w:lang w:val="ro-RO"/>
        </w:rPr>
      </w:pPr>
      <w:r w:rsidRPr="001F3166">
        <w:rPr>
          <w:rFonts w:ascii="Arial" w:hAnsi="Arial" w:cs="Arial"/>
          <w:noProof/>
          <w:szCs w:val="20"/>
          <w:lang w:val="ro-RO"/>
        </w:rPr>
        <w:t>În condiţiile pedoclimatice din judeţul Constanţa consumul total de apă pentru culturi se acoperă în proporţie de 30 % din precipitaţii, restul trebuie asigurat prin udări şi din rezerva de apă în sol.</w:t>
      </w:r>
    </w:p>
    <w:p w:rsidR="00A443A8" w:rsidRPr="001F3166" w:rsidRDefault="00A443A8" w:rsidP="00A443A8">
      <w:pPr>
        <w:ind w:firstLine="709"/>
        <w:jc w:val="both"/>
        <w:rPr>
          <w:rFonts w:ascii="Arial" w:hAnsi="Arial" w:cs="Arial"/>
          <w:noProof/>
          <w:szCs w:val="20"/>
          <w:lang w:val="ro-RO"/>
        </w:rPr>
      </w:pPr>
      <w:r w:rsidRPr="001F3166">
        <w:rPr>
          <w:rFonts w:ascii="Arial" w:hAnsi="Arial" w:cs="Arial"/>
          <w:noProof/>
          <w:szCs w:val="20"/>
          <w:lang w:val="ro-RO"/>
        </w:rPr>
        <w:t>În tabelul III.3.3.1 și figura III.3.3.1 sunt prezentate ponderile suprafețelor amenajate cu lucrări de îmbunătățiri funciare.</w:t>
      </w:r>
    </w:p>
    <w:p w:rsidR="00A443A8" w:rsidRPr="001F3166" w:rsidRDefault="00A443A8" w:rsidP="00A443A8">
      <w:pPr>
        <w:rPr>
          <w:rFonts w:ascii="Arial" w:hAnsi="Arial" w:cs="Arial"/>
          <w:i/>
          <w:sz w:val="20"/>
          <w:szCs w:val="20"/>
          <w:lang w:val="ro-RO"/>
        </w:rPr>
      </w:pPr>
    </w:p>
    <w:p w:rsidR="00A443A8" w:rsidRPr="001F3166" w:rsidRDefault="00A443A8" w:rsidP="00A443A8">
      <w:pPr>
        <w:rPr>
          <w:rFonts w:ascii="Arial" w:hAnsi="Arial" w:cs="Arial"/>
          <w:i/>
          <w:sz w:val="20"/>
          <w:szCs w:val="20"/>
          <w:lang w:val="ro-RO"/>
        </w:rPr>
      </w:pPr>
    </w:p>
    <w:p w:rsidR="00A443A8" w:rsidRPr="001F3166" w:rsidRDefault="00A443A8" w:rsidP="00A443A8">
      <w:pPr>
        <w:rPr>
          <w:rFonts w:ascii="Arial" w:hAnsi="Arial" w:cs="Arial"/>
          <w:b/>
          <w:lang w:val="pt-BR"/>
        </w:rPr>
      </w:pPr>
      <w:r w:rsidRPr="001F3166">
        <w:rPr>
          <w:rFonts w:ascii="Arial" w:hAnsi="Arial" w:cs="Arial"/>
          <w:i/>
          <w:lang w:val="ro-RO"/>
        </w:rPr>
        <w:t xml:space="preserve">Suprafețe amenajate pe categorii de lucrări de îmbunătățiri funciare  </w:t>
      </w:r>
      <w:r w:rsidR="00CD60F9" w:rsidRPr="001F3166">
        <w:rPr>
          <w:rFonts w:ascii="Arial" w:hAnsi="Arial" w:cs="Arial"/>
          <w:i/>
          <w:lang w:val="ro-RO"/>
        </w:rPr>
        <w:t xml:space="preserve">                </w:t>
      </w:r>
      <w:r w:rsidRPr="001F3166">
        <w:rPr>
          <w:rFonts w:ascii="Arial" w:hAnsi="Arial" w:cs="Arial"/>
          <w:i/>
          <w:lang w:val="ro-RO"/>
        </w:rPr>
        <w:t>Tabel III.3.3.1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483"/>
        <w:gridCol w:w="2484"/>
        <w:gridCol w:w="2484"/>
      </w:tblGrid>
      <w:tr w:rsidR="001F3166" w:rsidRPr="00A90204" w:rsidTr="00FE00AC">
        <w:tc>
          <w:tcPr>
            <w:tcW w:w="2483" w:type="dxa"/>
            <w:shd w:val="clear" w:color="auto" w:fill="auto"/>
          </w:tcPr>
          <w:p w:rsidR="001F3166" w:rsidRPr="004F19A5" w:rsidRDefault="001F3166" w:rsidP="00FE00AC">
            <w:pPr>
              <w:rPr>
                <w:rFonts w:ascii="Arial" w:hAnsi="Arial" w:cs="Arial"/>
                <w:b/>
                <w:sz w:val="20"/>
                <w:szCs w:val="20"/>
              </w:rPr>
            </w:pPr>
            <w:r w:rsidRPr="004F19A5">
              <w:rPr>
                <w:rFonts w:ascii="Arial" w:hAnsi="Arial" w:cs="Arial"/>
                <w:b/>
                <w:sz w:val="20"/>
                <w:szCs w:val="20"/>
              </w:rPr>
              <w:t>Anul</w:t>
            </w:r>
          </w:p>
        </w:tc>
        <w:tc>
          <w:tcPr>
            <w:tcW w:w="2483" w:type="dxa"/>
            <w:shd w:val="clear" w:color="auto" w:fill="auto"/>
          </w:tcPr>
          <w:p w:rsidR="001F3166" w:rsidRPr="00A90204" w:rsidRDefault="001F3166" w:rsidP="00FE00AC">
            <w:pPr>
              <w:rPr>
                <w:rFonts w:ascii="Arial" w:hAnsi="Arial" w:cs="Arial"/>
                <w:b/>
                <w:sz w:val="20"/>
                <w:szCs w:val="20"/>
                <w:lang w:val="pt-BR"/>
              </w:rPr>
            </w:pPr>
            <w:r w:rsidRPr="00A90204">
              <w:rPr>
                <w:rFonts w:ascii="Arial" w:hAnsi="Arial" w:cs="Arial"/>
                <w:b/>
                <w:sz w:val="20"/>
                <w:szCs w:val="20"/>
                <w:lang w:val="pt-BR"/>
              </w:rPr>
              <w:t>Ponderea suprafetelor amenajate pentru irigatii (%)</w:t>
            </w:r>
          </w:p>
        </w:tc>
        <w:tc>
          <w:tcPr>
            <w:tcW w:w="2484" w:type="dxa"/>
            <w:shd w:val="clear" w:color="auto" w:fill="auto"/>
          </w:tcPr>
          <w:p w:rsidR="001F3166" w:rsidRPr="00A90204" w:rsidRDefault="001F3166" w:rsidP="00FE00AC">
            <w:pPr>
              <w:rPr>
                <w:rFonts w:ascii="Arial" w:hAnsi="Arial" w:cs="Arial"/>
                <w:b/>
                <w:sz w:val="20"/>
                <w:szCs w:val="20"/>
                <w:lang w:val="pt-BR"/>
              </w:rPr>
            </w:pPr>
            <w:r w:rsidRPr="00A90204">
              <w:rPr>
                <w:rFonts w:ascii="Arial" w:hAnsi="Arial" w:cs="Arial"/>
                <w:b/>
                <w:sz w:val="20"/>
                <w:szCs w:val="20"/>
                <w:lang w:val="pt-BR"/>
              </w:rPr>
              <w:t>Ponderea suprafetelor amenajate cu lucrari de desecare-drenaj (%)</w:t>
            </w:r>
          </w:p>
        </w:tc>
        <w:tc>
          <w:tcPr>
            <w:tcW w:w="2484" w:type="dxa"/>
            <w:shd w:val="clear" w:color="auto" w:fill="auto"/>
          </w:tcPr>
          <w:p w:rsidR="001F3166" w:rsidRPr="00A90204" w:rsidRDefault="001F3166" w:rsidP="00FE00AC">
            <w:pPr>
              <w:rPr>
                <w:rFonts w:ascii="Arial" w:hAnsi="Arial" w:cs="Arial"/>
                <w:b/>
                <w:sz w:val="20"/>
                <w:szCs w:val="20"/>
                <w:lang w:val="pt-BR"/>
              </w:rPr>
            </w:pPr>
            <w:r w:rsidRPr="00A90204">
              <w:rPr>
                <w:rFonts w:ascii="Arial" w:hAnsi="Arial" w:cs="Arial"/>
                <w:b/>
                <w:sz w:val="20"/>
                <w:szCs w:val="20"/>
                <w:lang w:val="pt-BR"/>
              </w:rPr>
              <w:t>Ponderea suprafetelor amenajate cu lucrari de combatere a eroziunii solului (%)</w:t>
            </w:r>
          </w:p>
        </w:tc>
      </w:tr>
      <w:tr w:rsidR="001F3166" w:rsidRPr="004F19A5" w:rsidTr="00FE00AC">
        <w:tc>
          <w:tcPr>
            <w:tcW w:w="2483" w:type="dxa"/>
            <w:shd w:val="clear" w:color="auto" w:fill="auto"/>
          </w:tcPr>
          <w:p w:rsidR="001F3166" w:rsidRPr="004F19A5" w:rsidRDefault="0073402F" w:rsidP="00FE00AC">
            <w:pPr>
              <w:rPr>
                <w:rFonts w:ascii="Arial" w:hAnsi="Arial" w:cs="Arial"/>
                <w:b/>
                <w:sz w:val="20"/>
                <w:szCs w:val="20"/>
              </w:rPr>
            </w:pPr>
            <w:r>
              <w:rPr>
                <w:rFonts w:ascii="Arial" w:hAnsi="Arial" w:cs="Arial"/>
                <w:b/>
                <w:sz w:val="20"/>
                <w:szCs w:val="20"/>
              </w:rPr>
              <w:t>201</w:t>
            </w:r>
            <w:r w:rsidR="00D95370">
              <w:rPr>
                <w:rFonts w:ascii="Arial" w:hAnsi="Arial" w:cs="Arial"/>
                <w:b/>
                <w:sz w:val="20"/>
                <w:szCs w:val="20"/>
              </w:rPr>
              <w:t>3</w:t>
            </w:r>
          </w:p>
        </w:tc>
        <w:tc>
          <w:tcPr>
            <w:tcW w:w="2483" w:type="dxa"/>
            <w:shd w:val="clear" w:color="auto" w:fill="auto"/>
          </w:tcPr>
          <w:p w:rsidR="001F3166" w:rsidRPr="00431F96" w:rsidRDefault="001F3166" w:rsidP="00FE00AC">
            <w:pPr>
              <w:rPr>
                <w:rFonts w:ascii="Arial" w:hAnsi="Arial" w:cs="Arial"/>
                <w:sz w:val="20"/>
                <w:szCs w:val="20"/>
              </w:rPr>
            </w:pPr>
            <w:r w:rsidRPr="00431F96">
              <w:rPr>
                <w:rFonts w:ascii="Arial" w:hAnsi="Arial" w:cs="Arial"/>
                <w:sz w:val="20"/>
                <w:szCs w:val="20"/>
              </w:rPr>
              <w:t>75.5</w:t>
            </w:r>
          </w:p>
        </w:tc>
        <w:tc>
          <w:tcPr>
            <w:tcW w:w="2484" w:type="dxa"/>
            <w:shd w:val="clear" w:color="auto" w:fill="auto"/>
          </w:tcPr>
          <w:p w:rsidR="001F3166" w:rsidRPr="00431F96" w:rsidRDefault="001F3166" w:rsidP="00FE00AC">
            <w:pPr>
              <w:rPr>
                <w:rFonts w:ascii="Arial" w:hAnsi="Arial" w:cs="Arial"/>
                <w:sz w:val="20"/>
                <w:szCs w:val="20"/>
              </w:rPr>
            </w:pPr>
            <w:r w:rsidRPr="00431F96">
              <w:rPr>
                <w:rFonts w:ascii="Arial" w:hAnsi="Arial" w:cs="Arial"/>
                <w:sz w:val="20"/>
                <w:szCs w:val="20"/>
              </w:rPr>
              <w:t>2.57</w:t>
            </w:r>
          </w:p>
        </w:tc>
        <w:tc>
          <w:tcPr>
            <w:tcW w:w="2484" w:type="dxa"/>
            <w:shd w:val="clear" w:color="auto" w:fill="auto"/>
          </w:tcPr>
          <w:p w:rsidR="001F3166" w:rsidRPr="00431F96" w:rsidRDefault="001F3166" w:rsidP="00FE00AC">
            <w:pPr>
              <w:rPr>
                <w:rFonts w:ascii="Arial" w:hAnsi="Arial" w:cs="Arial"/>
                <w:sz w:val="20"/>
                <w:szCs w:val="20"/>
              </w:rPr>
            </w:pPr>
            <w:r w:rsidRPr="00431F96">
              <w:rPr>
                <w:rFonts w:ascii="Arial" w:hAnsi="Arial" w:cs="Arial"/>
                <w:sz w:val="20"/>
                <w:szCs w:val="20"/>
              </w:rPr>
              <w:t>5.99</w:t>
            </w:r>
          </w:p>
        </w:tc>
      </w:tr>
      <w:tr w:rsidR="001F3166" w:rsidRPr="004F19A5" w:rsidTr="00FE00AC">
        <w:tc>
          <w:tcPr>
            <w:tcW w:w="2483" w:type="dxa"/>
            <w:shd w:val="clear" w:color="auto" w:fill="auto"/>
          </w:tcPr>
          <w:p w:rsidR="001F3166" w:rsidRPr="004F19A5" w:rsidRDefault="0073402F" w:rsidP="00FE00AC">
            <w:pPr>
              <w:rPr>
                <w:rFonts w:ascii="Arial" w:hAnsi="Arial" w:cs="Arial"/>
                <w:b/>
                <w:sz w:val="20"/>
                <w:szCs w:val="20"/>
              </w:rPr>
            </w:pPr>
            <w:r>
              <w:rPr>
                <w:rFonts w:ascii="Arial" w:hAnsi="Arial" w:cs="Arial"/>
                <w:b/>
                <w:sz w:val="20"/>
                <w:szCs w:val="20"/>
              </w:rPr>
              <w:t>201</w:t>
            </w:r>
            <w:r w:rsidR="00D95370">
              <w:rPr>
                <w:rFonts w:ascii="Arial" w:hAnsi="Arial" w:cs="Arial"/>
                <w:b/>
                <w:sz w:val="20"/>
                <w:szCs w:val="20"/>
              </w:rPr>
              <w:t>4</w:t>
            </w:r>
          </w:p>
        </w:tc>
        <w:tc>
          <w:tcPr>
            <w:tcW w:w="2483" w:type="dxa"/>
            <w:shd w:val="clear" w:color="auto" w:fill="auto"/>
          </w:tcPr>
          <w:p w:rsidR="001F3166" w:rsidRPr="00431F96" w:rsidRDefault="001F3166" w:rsidP="00FE00AC">
            <w:pPr>
              <w:rPr>
                <w:rFonts w:ascii="Arial" w:hAnsi="Arial" w:cs="Arial"/>
                <w:sz w:val="20"/>
                <w:szCs w:val="20"/>
              </w:rPr>
            </w:pPr>
            <w:r w:rsidRPr="00431F96">
              <w:rPr>
                <w:rFonts w:ascii="Arial" w:hAnsi="Arial" w:cs="Arial"/>
                <w:sz w:val="20"/>
                <w:szCs w:val="20"/>
              </w:rPr>
              <w:t>75.5</w:t>
            </w:r>
          </w:p>
        </w:tc>
        <w:tc>
          <w:tcPr>
            <w:tcW w:w="2484" w:type="dxa"/>
            <w:shd w:val="clear" w:color="auto" w:fill="auto"/>
          </w:tcPr>
          <w:p w:rsidR="001F3166" w:rsidRPr="00431F96" w:rsidRDefault="001F3166" w:rsidP="00FE00AC">
            <w:pPr>
              <w:rPr>
                <w:rFonts w:ascii="Arial" w:hAnsi="Arial" w:cs="Arial"/>
                <w:sz w:val="20"/>
                <w:szCs w:val="20"/>
              </w:rPr>
            </w:pPr>
            <w:r w:rsidRPr="00431F96">
              <w:rPr>
                <w:rFonts w:ascii="Arial" w:hAnsi="Arial" w:cs="Arial"/>
                <w:sz w:val="20"/>
                <w:szCs w:val="20"/>
              </w:rPr>
              <w:t>2.57</w:t>
            </w:r>
          </w:p>
        </w:tc>
        <w:tc>
          <w:tcPr>
            <w:tcW w:w="2484" w:type="dxa"/>
            <w:shd w:val="clear" w:color="auto" w:fill="auto"/>
          </w:tcPr>
          <w:p w:rsidR="001F3166" w:rsidRPr="00431F96" w:rsidRDefault="001F3166" w:rsidP="00FE00AC">
            <w:pPr>
              <w:rPr>
                <w:rFonts w:ascii="Arial" w:hAnsi="Arial" w:cs="Arial"/>
                <w:sz w:val="20"/>
                <w:szCs w:val="20"/>
              </w:rPr>
            </w:pPr>
            <w:r w:rsidRPr="00431F96">
              <w:rPr>
                <w:rFonts w:ascii="Arial" w:hAnsi="Arial" w:cs="Arial"/>
                <w:sz w:val="20"/>
                <w:szCs w:val="20"/>
              </w:rPr>
              <w:t>5.99</w:t>
            </w:r>
          </w:p>
        </w:tc>
      </w:tr>
      <w:tr w:rsidR="001F3166" w:rsidRPr="004F19A5" w:rsidTr="00FE00AC">
        <w:tc>
          <w:tcPr>
            <w:tcW w:w="2483" w:type="dxa"/>
            <w:shd w:val="clear" w:color="auto" w:fill="auto"/>
          </w:tcPr>
          <w:p w:rsidR="001F3166" w:rsidRPr="004F19A5" w:rsidRDefault="0073402F" w:rsidP="00FE00AC">
            <w:pPr>
              <w:rPr>
                <w:rFonts w:ascii="Arial" w:hAnsi="Arial" w:cs="Arial"/>
                <w:b/>
                <w:sz w:val="20"/>
                <w:szCs w:val="20"/>
              </w:rPr>
            </w:pPr>
            <w:r>
              <w:rPr>
                <w:rFonts w:ascii="Arial" w:hAnsi="Arial" w:cs="Arial"/>
                <w:b/>
                <w:sz w:val="20"/>
                <w:szCs w:val="20"/>
              </w:rPr>
              <w:t>201</w:t>
            </w:r>
            <w:r w:rsidR="00D95370">
              <w:rPr>
                <w:rFonts w:ascii="Arial" w:hAnsi="Arial" w:cs="Arial"/>
                <w:b/>
                <w:sz w:val="20"/>
                <w:szCs w:val="20"/>
              </w:rPr>
              <w:t>5</w:t>
            </w:r>
          </w:p>
        </w:tc>
        <w:tc>
          <w:tcPr>
            <w:tcW w:w="2483" w:type="dxa"/>
            <w:shd w:val="clear" w:color="auto" w:fill="auto"/>
          </w:tcPr>
          <w:p w:rsidR="001F3166" w:rsidRPr="00431F96" w:rsidRDefault="001F3166" w:rsidP="00FE00AC">
            <w:pPr>
              <w:rPr>
                <w:rFonts w:ascii="Arial" w:hAnsi="Arial" w:cs="Arial"/>
                <w:sz w:val="20"/>
                <w:szCs w:val="20"/>
              </w:rPr>
            </w:pPr>
            <w:r w:rsidRPr="00431F96">
              <w:rPr>
                <w:rFonts w:ascii="Arial" w:hAnsi="Arial" w:cs="Arial"/>
                <w:sz w:val="20"/>
                <w:szCs w:val="20"/>
              </w:rPr>
              <w:t>75.5</w:t>
            </w:r>
          </w:p>
        </w:tc>
        <w:tc>
          <w:tcPr>
            <w:tcW w:w="2484" w:type="dxa"/>
            <w:shd w:val="clear" w:color="auto" w:fill="auto"/>
          </w:tcPr>
          <w:p w:rsidR="001F3166" w:rsidRPr="00431F96" w:rsidRDefault="001F3166" w:rsidP="00FE00AC">
            <w:pPr>
              <w:rPr>
                <w:rFonts w:ascii="Arial" w:hAnsi="Arial" w:cs="Arial"/>
                <w:sz w:val="20"/>
                <w:szCs w:val="20"/>
              </w:rPr>
            </w:pPr>
            <w:r w:rsidRPr="00431F96">
              <w:rPr>
                <w:rFonts w:ascii="Arial" w:hAnsi="Arial" w:cs="Arial"/>
                <w:sz w:val="20"/>
                <w:szCs w:val="20"/>
              </w:rPr>
              <w:t>2.57</w:t>
            </w:r>
          </w:p>
        </w:tc>
        <w:tc>
          <w:tcPr>
            <w:tcW w:w="2484" w:type="dxa"/>
            <w:shd w:val="clear" w:color="auto" w:fill="auto"/>
          </w:tcPr>
          <w:p w:rsidR="001F3166" w:rsidRPr="00431F96" w:rsidRDefault="001F3166" w:rsidP="00FE00AC">
            <w:pPr>
              <w:rPr>
                <w:rFonts w:ascii="Arial" w:hAnsi="Arial" w:cs="Arial"/>
                <w:sz w:val="20"/>
                <w:szCs w:val="20"/>
              </w:rPr>
            </w:pPr>
            <w:r w:rsidRPr="00431F96">
              <w:rPr>
                <w:rFonts w:ascii="Arial" w:hAnsi="Arial" w:cs="Arial"/>
                <w:sz w:val="20"/>
                <w:szCs w:val="20"/>
              </w:rPr>
              <w:t>5.99</w:t>
            </w:r>
          </w:p>
        </w:tc>
      </w:tr>
      <w:tr w:rsidR="001F3166" w:rsidRPr="004F19A5" w:rsidTr="00FE00AC">
        <w:tc>
          <w:tcPr>
            <w:tcW w:w="2483" w:type="dxa"/>
            <w:shd w:val="clear" w:color="auto" w:fill="auto"/>
          </w:tcPr>
          <w:p w:rsidR="001F3166" w:rsidRPr="004F19A5" w:rsidRDefault="0073402F" w:rsidP="00FE00AC">
            <w:pPr>
              <w:rPr>
                <w:rFonts w:ascii="Arial" w:hAnsi="Arial" w:cs="Arial"/>
                <w:b/>
                <w:sz w:val="20"/>
                <w:szCs w:val="20"/>
              </w:rPr>
            </w:pPr>
            <w:r>
              <w:rPr>
                <w:rFonts w:ascii="Arial" w:hAnsi="Arial" w:cs="Arial"/>
                <w:b/>
                <w:sz w:val="20"/>
                <w:szCs w:val="20"/>
              </w:rPr>
              <w:t>201</w:t>
            </w:r>
            <w:r w:rsidR="00D95370">
              <w:rPr>
                <w:rFonts w:ascii="Arial" w:hAnsi="Arial" w:cs="Arial"/>
                <w:b/>
                <w:sz w:val="20"/>
                <w:szCs w:val="20"/>
              </w:rPr>
              <w:t>6</w:t>
            </w:r>
          </w:p>
        </w:tc>
        <w:tc>
          <w:tcPr>
            <w:tcW w:w="2483" w:type="dxa"/>
            <w:shd w:val="clear" w:color="auto" w:fill="auto"/>
          </w:tcPr>
          <w:p w:rsidR="001F3166" w:rsidRPr="00431F96" w:rsidRDefault="001F3166" w:rsidP="00FE00AC">
            <w:pPr>
              <w:rPr>
                <w:rFonts w:ascii="Arial" w:hAnsi="Arial" w:cs="Arial"/>
                <w:sz w:val="20"/>
                <w:szCs w:val="20"/>
              </w:rPr>
            </w:pPr>
            <w:r w:rsidRPr="00431F96">
              <w:rPr>
                <w:rFonts w:ascii="Arial" w:hAnsi="Arial" w:cs="Arial"/>
                <w:sz w:val="20"/>
                <w:szCs w:val="20"/>
              </w:rPr>
              <w:t>75.5</w:t>
            </w:r>
          </w:p>
        </w:tc>
        <w:tc>
          <w:tcPr>
            <w:tcW w:w="2484" w:type="dxa"/>
            <w:shd w:val="clear" w:color="auto" w:fill="auto"/>
          </w:tcPr>
          <w:p w:rsidR="001F3166" w:rsidRPr="00431F96" w:rsidRDefault="001F3166" w:rsidP="00FE00AC">
            <w:pPr>
              <w:rPr>
                <w:rFonts w:ascii="Arial" w:hAnsi="Arial" w:cs="Arial"/>
                <w:sz w:val="20"/>
                <w:szCs w:val="20"/>
              </w:rPr>
            </w:pPr>
            <w:r w:rsidRPr="00431F96">
              <w:rPr>
                <w:rFonts w:ascii="Arial" w:hAnsi="Arial" w:cs="Arial"/>
                <w:sz w:val="20"/>
                <w:szCs w:val="20"/>
              </w:rPr>
              <w:t>2.57</w:t>
            </w:r>
          </w:p>
        </w:tc>
        <w:tc>
          <w:tcPr>
            <w:tcW w:w="2484" w:type="dxa"/>
            <w:shd w:val="clear" w:color="auto" w:fill="auto"/>
          </w:tcPr>
          <w:p w:rsidR="001F3166" w:rsidRPr="00431F96" w:rsidRDefault="001F3166" w:rsidP="00FE00AC">
            <w:pPr>
              <w:rPr>
                <w:rFonts w:ascii="Arial" w:hAnsi="Arial" w:cs="Arial"/>
                <w:sz w:val="20"/>
                <w:szCs w:val="20"/>
              </w:rPr>
            </w:pPr>
            <w:r w:rsidRPr="00431F96">
              <w:rPr>
                <w:rFonts w:ascii="Arial" w:hAnsi="Arial" w:cs="Arial"/>
                <w:sz w:val="20"/>
                <w:szCs w:val="20"/>
              </w:rPr>
              <w:t>5.99</w:t>
            </w:r>
          </w:p>
        </w:tc>
      </w:tr>
      <w:tr w:rsidR="001F3166" w:rsidRPr="007D232C" w:rsidTr="00FE00AC">
        <w:tc>
          <w:tcPr>
            <w:tcW w:w="2483" w:type="dxa"/>
            <w:shd w:val="clear" w:color="auto" w:fill="auto"/>
          </w:tcPr>
          <w:p w:rsidR="001F3166" w:rsidRPr="007D232C" w:rsidRDefault="001F3166" w:rsidP="00FE00AC">
            <w:pPr>
              <w:rPr>
                <w:rFonts w:ascii="Arial" w:hAnsi="Arial" w:cs="Arial"/>
                <w:b/>
                <w:sz w:val="20"/>
                <w:szCs w:val="20"/>
              </w:rPr>
            </w:pPr>
            <w:r w:rsidRPr="007D232C">
              <w:rPr>
                <w:rFonts w:ascii="Arial" w:hAnsi="Arial" w:cs="Arial"/>
                <w:b/>
                <w:sz w:val="20"/>
                <w:szCs w:val="20"/>
              </w:rPr>
              <w:t>201</w:t>
            </w:r>
            <w:r w:rsidR="00D95370" w:rsidRPr="007D232C">
              <w:rPr>
                <w:rFonts w:ascii="Arial" w:hAnsi="Arial" w:cs="Arial"/>
                <w:b/>
                <w:sz w:val="20"/>
                <w:szCs w:val="20"/>
              </w:rPr>
              <w:t>7</w:t>
            </w:r>
          </w:p>
        </w:tc>
        <w:tc>
          <w:tcPr>
            <w:tcW w:w="2483" w:type="dxa"/>
            <w:shd w:val="clear" w:color="auto" w:fill="auto"/>
          </w:tcPr>
          <w:p w:rsidR="001F3166" w:rsidRPr="007D232C" w:rsidRDefault="00D95370" w:rsidP="00FE00AC">
            <w:pPr>
              <w:rPr>
                <w:rFonts w:ascii="Arial" w:hAnsi="Arial" w:cs="Arial"/>
                <w:sz w:val="20"/>
                <w:szCs w:val="20"/>
              </w:rPr>
            </w:pPr>
            <w:r w:rsidRPr="007D232C">
              <w:rPr>
                <w:rFonts w:ascii="Arial" w:hAnsi="Arial" w:cs="Arial"/>
                <w:sz w:val="20"/>
                <w:szCs w:val="20"/>
              </w:rPr>
              <w:t>75</w:t>
            </w:r>
            <w:r w:rsidR="001F3166" w:rsidRPr="007D232C">
              <w:rPr>
                <w:rFonts w:ascii="Arial" w:hAnsi="Arial" w:cs="Arial"/>
                <w:sz w:val="20"/>
                <w:szCs w:val="20"/>
              </w:rPr>
              <w:tab/>
            </w:r>
          </w:p>
        </w:tc>
        <w:tc>
          <w:tcPr>
            <w:tcW w:w="2484" w:type="dxa"/>
            <w:shd w:val="clear" w:color="auto" w:fill="auto"/>
          </w:tcPr>
          <w:p w:rsidR="001F3166" w:rsidRPr="007D232C" w:rsidRDefault="00D95370" w:rsidP="00FE00AC">
            <w:pPr>
              <w:rPr>
                <w:rFonts w:ascii="Arial" w:hAnsi="Arial" w:cs="Arial"/>
                <w:sz w:val="20"/>
                <w:szCs w:val="20"/>
              </w:rPr>
            </w:pPr>
            <w:r w:rsidRPr="007D232C">
              <w:rPr>
                <w:rFonts w:ascii="Arial" w:hAnsi="Arial" w:cs="Arial"/>
                <w:sz w:val="20"/>
                <w:szCs w:val="20"/>
              </w:rPr>
              <w:t>2.56</w:t>
            </w:r>
          </w:p>
        </w:tc>
        <w:tc>
          <w:tcPr>
            <w:tcW w:w="2484" w:type="dxa"/>
            <w:shd w:val="clear" w:color="auto" w:fill="auto"/>
          </w:tcPr>
          <w:p w:rsidR="001F3166" w:rsidRPr="007D232C" w:rsidRDefault="008046E1" w:rsidP="00FE00AC">
            <w:pPr>
              <w:rPr>
                <w:rFonts w:ascii="Arial" w:hAnsi="Arial" w:cs="Arial"/>
                <w:sz w:val="20"/>
                <w:szCs w:val="20"/>
              </w:rPr>
            </w:pPr>
            <w:r w:rsidRPr="007D232C">
              <w:rPr>
                <w:rFonts w:ascii="Arial" w:hAnsi="Arial" w:cs="Arial"/>
                <w:sz w:val="20"/>
                <w:szCs w:val="20"/>
              </w:rPr>
              <w:t>5.95</w:t>
            </w:r>
          </w:p>
        </w:tc>
      </w:tr>
    </w:tbl>
    <w:p w:rsidR="001F3166" w:rsidRPr="007D232C" w:rsidRDefault="001F3166" w:rsidP="00A443A8">
      <w:pPr>
        <w:rPr>
          <w:rFonts w:ascii="Arial" w:hAnsi="Arial" w:cs="Arial"/>
          <w:b/>
        </w:rPr>
      </w:pPr>
    </w:p>
    <w:p w:rsidR="00A443A8" w:rsidRPr="001F3166" w:rsidRDefault="00A443A8" w:rsidP="00A443A8">
      <w:pPr>
        <w:tabs>
          <w:tab w:val="left" w:pos="1500"/>
        </w:tabs>
        <w:rPr>
          <w:rFonts w:ascii="Arial" w:hAnsi="Arial" w:cs="Arial"/>
          <w:i/>
          <w:sz w:val="20"/>
          <w:szCs w:val="20"/>
          <w:lang w:val="ro-RO"/>
        </w:rPr>
      </w:pPr>
      <w:r w:rsidRPr="001F3166">
        <w:rPr>
          <w:rFonts w:ascii="Arial" w:hAnsi="Arial" w:cs="Arial"/>
          <w:i/>
          <w:sz w:val="20"/>
          <w:szCs w:val="20"/>
          <w:lang w:val="ro-RO"/>
        </w:rPr>
        <w:t xml:space="preserve">Sursa date </w:t>
      </w:r>
      <w:r w:rsidRPr="001F3166">
        <w:rPr>
          <w:rFonts w:ascii="Arial" w:hAnsi="Arial" w:cs="Arial"/>
          <w:i/>
          <w:sz w:val="20"/>
          <w:szCs w:val="20"/>
          <w:lang w:val="ro-RO"/>
        </w:rPr>
        <w:tab/>
        <w:t xml:space="preserve">Direcția pentru Agricultură a Județului Constanța </w:t>
      </w:r>
    </w:p>
    <w:p w:rsidR="00A443A8" w:rsidRPr="00933D9A" w:rsidRDefault="00A443A8" w:rsidP="00A443A8">
      <w:pPr>
        <w:rPr>
          <w:rFonts w:ascii="Arial" w:hAnsi="Arial" w:cs="Arial"/>
          <w:b/>
          <w:color w:val="FF0000"/>
          <w:lang w:val="pt-BR"/>
        </w:rPr>
      </w:pPr>
    </w:p>
    <w:p w:rsidR="00A443A8" w:rsidRPr="001F3166" w:rsidRDefault="00A443A8" w:rsidP="00A443A8">
      <w:pPr>
        <w:pStyle w:val="Indentcorptext"/>
        <w:rPr>
          <w:rFonts w:ascii="Arial" w:hAnsi="Arial" w:cs="Arial"/>
          <w:bCs/>
          <w:noProof/>
          <w:szCs w:val="24"/>
        </w:rPr>
      </w:pPr>
      <w:r w:rsidRPr="001F3166">
        <w:rPr>
          <w:rFonts w:ascii="Arial" w:hAnsi="Arial" w:cs="Arial"/>
          <w:noProof/>
          <w:szCs w:val="24"/>
        </w:rPr>
        <w:t xml:space="preserve">Completarea prin irigaţii a deficitului de umiditate pentru principalele specii cultivate, reprezintă în primul rând, un însemnat volum de producţie agricolă suplimentară. În urma aplicării udărilor, se îmbunătăţeşte în mod substanţial valoarea indicelui hidrotermic, permiţând dublarea sau chiar triplarea randamentelor la unitatea de suprafaţă. </w:t>
      </w:r>
    </w:p>
    <w:p w:rsidR="00A443A8" w:rsidRPr="001F3166" w:rsidRDefault="00A443A8" w:rsidP="00A443A8">
      <w:pPr>
        <w:pStyle w:val="Indentcorptext"/>
        <w:rPr>
          <w:rFonts w:ascii="Arial" w:hAnsi="Arial" w:cs="Arial"/>
          <w:bCs/>
          <w:noProof/>
          <w:szCs w:val="24"/>
        </w:rPr>
      </w:pPr>
      <w:r w:rsidRPr="001F3166">
        <w:rPr>
          <w:rFonts w:ascii="Arial" w:hAnsi="Arial" w:cs="Arial"/>
          <w:bCs/>
          <w:noProof/>
          <w:szCs w:val="24"/>
        </w:rPr>
        <w:t>Tot în termenii impactului pozitiv al irigaţiilor asupra mediului, trebuie remarcat surplusul potenţial de biomasă şi aportul unui însemnat surplus de materie organică provenit din resturile vegetale de pe sol sau din sol (rădăcini), care prin descompunere îmbogăţesc rezerva de humus din sol.</w:t>
      </w:r>
    </w:p>
    <w:p w:rsidR="00A443A8" w:rsidRPr="001F3166" w:rsidRDefault="00A443A8" w:rsidP="00A443A8">
      <w:pPr>
        <w:pStyle w:val="Indentcorptext"/>
        <w:rPr>
          <w:rFonts w:ascii="Arial" w:hAnsi="Arial" w:cs="Arial"/>
          <w:bCs/>
          <w:noProof/>
          <w:szCs w:val="24"/>
        </w:rPr>
      </w:pPr>
      <w:r w:rsidRPr="001F3166">
        <w:rPr>
          <w:rFonts w:ascii="Arial" w:hAnsi="Arial" w:cs="Arial"/>
          <w:bCs/>
          <w:noProof/>
          <w:szCs w:val="24"/>
        </w:rPr>
        <w:t xml:space="preserve">Sursele majore de apă pentru irigaţii în judeţul Constanţa sunt: Dunărea, Lacul Goloviţa şi canalul Dunăre – Marea Neagră, inclusiv ramificaţia sa reprezentată prin canalul Poarta Albă – Midia – Năvodari, care corespund calitativ din punct de vedere al constituenţilor chimici. </w:t>
      </w:r>
    </w:p>
    <w:p w:rsidR="00A443A8" w:rsidRPr="001F3166" w:rsidRDefault="00A443A8" w:rsidP="00A443A8">
      <w:pPr>
        <w:pStyle w:val="Indentcorptext"/>
        <w:rPr>
          <w:rFonts w:ascii="Arial" w:hAnsi="Arial" w:cs="Arial"/>
          <w:bCs/>
          <w:noProof/>
          <w:szCs w:val="24"/>
        </w:rPr>
      </w:pPr>
      <w:r w:rsidRPr="001F3166">
        <w:rPr>
          <w:rFonts w:ascii="Arial" w:hAnsi="Arial" w:cs="Arial"/>
          <w:bCs/>
          <w:noProof/>
          <w:szCs w:val="24"/>
        </w:rPr>
        <w:t xml:space="preserve">Ţinând seama de indicatorii salini şi cei de alcalinizare (CSR şi SAR), apa de irigaţii preluată din aceste surse se încadrează în limitele admisibile şi este utilizabilă la solurile şi plantele de cultură din judeţul Constanţa. </w:t>
      </w:r>
    </w:p>
    <w:p w:rsidR="00A443A8" w:rsidRPr="001F3166" w:rsidRDefault="00A443A8" w:rsidP="00A443A8">
      <w:pPr>
        <w:pStyle w:val="Indentcorptext"/>
        <w:rPr>
          <w:rFonts w:ascii="Arial" w:hAnsi="Arial" w:cs="Arial"/>
          <w:bCs/>
          <w:noProof/>
          <w:szCs w:val="24"/>
        </w:rPr>
      </w:pPr>
      <w:r w:rsidRPr="001F3166">
        <w:rPr>
          <w:rFonts w:ascii="Arial" w:hAnsi="Arial" w:cs="Arial"/>
          <w:bCs/>
          <w:noProof/>
          <w:szCs w:val="24"/>
        </w:rPr>
        <w:t>În urma studiilor privind evoluţia nivelului şi chimismului apei freatice din amenajările de irigaţii, în interacţiune cu mediul ambiant  şi cu factorii antropici, s-au obţinut unele rezultate privind modul în care este utilizată apa de irigaţii, inclusiv influenţa pierderilor  de apă asupra evoluţiei apei freatice şi în final asupra solurilor.</w:t>
      </w:r>
    </w:p>
    <w:p w:rsidR="00A443A8" w:rsidRPr="001F3166" w:rsidRDefault="00A443A8" w:rsidP="00A443A8">
      <w:pPr>
        <w:pStyle w:val="Corptext"/>
        <w:spacing w:after="0"/>
        <w:ind w:firstLine="720"/>
        <w:jc w:val="both"/>
        <w:rPr>
          <w:rFonts w:ascii="Arial" w:hAnsi="Arial" w:cs="Arial"/>
          <w:noProof/>
          <w:sz w:val="24"/>
          <w:szCs w:val="24"/>
          <w:lang w:val="ro-RO"/>
        </w:rPr>
      </w:pPr>
      <w:r w:rsidRPr="001F3166">
        <w:rPr>
          <w:rFonts w:ascii="Arial" w:hAnsi="Arial" w:cs="Arial"/>
          <w:noProof/>
          <w:sz w:val="24"/>
          <w:szCs w:val="24"/>
          <w:lang w:val="ro-RO"/>
        </w:rPr>
        <w:t>Cauzele principale care stau la baza variaţiilor nivelului apei freatice ţin de regimul pluviometric şi de exploatarea amenajărilor de irigaţii, prin nerespectarea în unele cazuri a regulamentelor de exploatare privind aplicarea udărilor în câmp.</w:t>
      </w:r>
    </w:p>
    <w:p w:rsidR="00A443A8" w:rsidRPr="001F3166" w:rsidRDefault="00A443A8" w:rsidP="00A443A8">
      <w:pPr>
        <w:autoSpaceDE w:val="0"/>
        <w:autoSpaceDN w:val="0"/>
        <w:adjustRightInd w:val="0"/>
        <w:ind w:firstLine="720"/>
        <w:jc w:val="both"/>
        <w:rPr>
          <w:rFonts w:ascii="Arial" w:hAnsi="Arial" w:cs="Arial"/>
          <w:noProof/>
          <w:lang w:val="ro-RO"/>
        </w:rPr>
      </w:pPr>
      <w:r w:rsidRPr="001F3166">
        <w:rPr>
          <w:rFonts w:ascii="Arial" w:hAnsi="Arial" w:cs="Arial"/>
          <w:noProof/>
          <w:lang w:val="ro-RO"/>
        </w:rPr>
        <w:t>Indiferent de metoda de irigare folosită, modificări însemnate au loc în solurile irigate condiţionate de calitatea apei folosite. Astfel, este posibilă apariţia următoarelor fenomene:</w:t>
      </w:r>
    </w:p>
    <w:p w:rsidR="00A443A8" w:rsidRPr="001F3166" w:rsidRDefault="00A443A8" w:rsidP="004136DB">
      <w:pPr>
        <w:numPr>
          <w:ilvl w:val="1"/>
          <w:numId w:val="43"/>
        </w:numPr>
        <w:tabs>
          <w:tab w:val="clear" w:pos="1500"/>
          <w:tab w:val="num" w:pos="900"/>
        </w:tabs>
        <w:autoSpaceDE w:val="0"/>
        <w:autoSpaceDN w:val="0"/>
        <w:adjustRightInd w:val="0"/>
        <w:ind w:hanging="780"/>
        <w:jc w:val="both"/>
        <w:rPr>
          <w:rFonts w:ascii="Arial" w:hAnsi="Arial" w:cs="Arial"/>
          <w:noProof/>
          <w:lang w:val="ro-RO"/>
        </w:rPr>
      </w:pPr>
      <w:r w:rsidRPr="001F3166">
        <w:rPr>
          <w:rFonts w:ascii="Arial" w:hAnsi="Arial" w:cs="Arial"/>
          <w:noProof/>
          <w:lang w:val="ro-RO"/>
        </w:rPr>
        <w:t>modificarea texturii solurilor, în măsura în care  apa conţine aluviuni în suspensie;</w:t>
      </w:r>
    </w:p>
    <w:p w:rsidR="00A443A8" w:rsidRPr="001F3166" w:rsidRDefault="00A443A8" w:rsidP="004136DB">
      <w:pPr>
        <w:numPr>
          <w:ilvl w:val="1"/>
          <w:numId w:val="43"/>
        </w:numPr>
        <w:tabs>
          <w:tab w:val="clear" w:pos="1500"/>
          <w:tab w:val="num" w:pos="900"/>
        </w:tabs>
        <w:autoSpaceDE w:val="0"/>
        <w:autoSpaceDN w:val="0"/>
        <w:adjustRightInd w:val="0"/>
        <w:ind w:hanging="780"/>
        <w:jc w:val="both"/>
        <w:rPr>
          <w:rFonts w:ascii="Arial" w:hAnsi="Arial" w:cs="Arial"/>
          <w:noProof/>
          <w:lang w:val="ro-RO"/>
        </w:rPr>
      </w:pPr>
      <w:r w:rsidRPr="001F3166">
        <w:rPr>
          <w:rFonts w:ascii="Arial" w:hAnsi="Arial" w:cs="Arial"/>
          <w:noProof/>
          <w:lang w:val="ro-RO"/>
        </w:rPr>
        <w:t>mărirea conţinutului de săruri şi modificarea reacţiei de la acid la alcalin prin irigarea cu ape care conţin săruri;</w:t>
      </w:r>
    </w:p>
    <w:p w:rsidR="00A443A8" w:rsidRPr="001F3166" w:rsidRDefault="00A443A8" w:rsidP="004136DB">
      <w:pPr>
        <w:numPr>
          <w:ilvl w:val="1"/>
          <w:numId w:val="43"/>
        </w:numPr>
        <w:tabs>
          <w:tab w:val="clear" w:pos="1500"/>
          <w:tab w:val="num" w:pos="900"/>
        </w:tabs>
        <w:autoSpaceDE w:val="0"/>
        <w:autoSpaceDN w:val="0"/>
        <w:adjustRightInd w:val="0"/>
        <w:ind w:hanging="780"/>
        <w:jc w:val="both"/>
        <w:rPr>
          <w:rFonts w:ascii="Arial" w:hAnsi="Arial" w:cs="Arial"/>
          <w:noProof/>
          <w:lang w:val="ro-RO"/>
        </w:rPr>
      </w:pPr>
      <w:r w:rsidRPr="001F3166">
        <w:rPr>
          <w:rFonts w:ascii="Arial" w:hAnsi="Arial" w:cs="Arial"/>
          <w:noProof/>
          <w:lang w:val="ro-RO"/>
        </w:rPr>
        <w:t>levigarea sărurilor.</w:t>
      </w:r>
    </w:p>
    <w:p w:rsidR="00A443A8" w:rsidRPr="001F3166" w:rsidRDefault="00A443A8" w:rsidP="00A443A8">
      <w:pPr>
        <w:pStyle w:val="Corptext"/>
        <w:spacing w:after="0"/>
        <w:ind w:firstLine="720"/>
        <w:jc w:val="both"/>
        <w:rPr>
          <w:rFonts w:ascii="Arial" w:hAnsi="Arial" w:cs="Arial"/>
          <w:noProof/>
          <w:sz w:val="24"/>
          <w:szCs w:val="24"/>
          <w:lang w:val="ro-RO"/>
        </w:rPr>
      </w:pPr>
      <w:r w:rsidRPr="001F3166">
        <w:rPr>
          <w:rFonts w:ascii="Arial" w:hAnsi="Arial" w:cs="Arial"/>
          <w:noProof/>
          <w:sz w:val="24"/>
          <w:szCs w:val="24"/>
          <w:lang w:val="ro-RO"/>
        </w:rPr>
        <w:t>Datorită faptului că beneficiarii amenajărilor de irigaţii nu deţin echipamente de udare care să acopere întreaga suprafaţă propusă pentru irigat, şi nu respectă metodele de udare din regulamentele de exploatare, uneori au loc pierderi de apă, care produc modificări destul de importante în regimul hidrogeologic în sensul creşterii nivelului freatic, prin ruperea unei stări relative de echilibru. De asemeni, se poate produce eroziunea solului datorită scurgerilor la suprafaţă, ceea ce duce la pierderea stratului superficial şi fertil al solului şi diminuarea producţiilor agricole.</w:t>
      </w:r>
    </w:p>
    <w:p w:rsidR="00A443A8" w:rsidRPr="001F3166" w:rsidRDefault="00A443A8" w:rsidP="00A443A8">
      <w:pPr>
        <w:pStyle w:val="Corptext"/>
        <w:spacing w:after="0"/>
        <w:ind w:firstLine="720"/>
        <w:jc w:val="both"/>
        <w:rPr>
          <w:rFonts w:ascii="Arial" w:hAnsi="Arial" w:cs="Arial"/>
          <w:noProof/>
          <w:sz w:val="24"/>
          <w:szCs w:val="24"/>
          <w:lang w:val="ro-RO"/>
        </w:rPr>
      </w:pPr>
      <w:r w:rsidRPr="001F3166">
        <w:rPr>
          <w:rFonts w:ascii="Arial" w:hAnsi="Arial" w:cs="Arial"/>
          <w:noProof/>
          <w:sz w:val="24"/>
          <w:szCs w:val="24"/>
          <w:lang w:val="ro-RO"/>
        </w:rPr>
        <w:t>Comparativ cu evoluţia nivelului apei freatice, chimismul acesteia a suferit modificări nesemnificative, reziduul mineral total nu pune probleme deosebite.</w:t>
      </w:r>
    </w:p>
    <w:p w:rsidR="00A443A8" w:rsidRPr="001F3166" w:rsidRDefault="00A443A8" w:rsidP="00A443A8">
      <w:pPr>
        <w:pStyle w:val="Corptext"/>
        <w:spacing w:after="0"/>
        <w:ind w:firstLine="720"/>
        <w:jc w:val="both"/>
        <w:rPr>
          <w:rFonts w:ascii="Arial" w:hAnsi="Arial" w:cs="Arial"/>
          <w:noProof/>
          <w:sz w:val="24"/>
          <w:szCs w:val="24"/>
          <w:lang w:val="ro-RO"/>
        </w:rPr>
      </w:pPr>
      <w:r w:rsidRPr="001F3166">
        <w:rPr>
          <w:rFonts w:ascii="Arial" w:hAnsi="Arial" w:cs="Arial"/>
          <w:noProof/>
          <w:sz w:val="24"/>
          <w:szCs w:val="24"/>
          <w:lang w:val="ro-RO"/>
        </w:rPr>
        <w:t xml:space="preserve">Solurile din judeţul Constanţa au texturi medii (lutoase sau luto-nisipoase), ceea ce conferă solului o permeabilitate ridicată şi au însuşiri fizice bune, care s-au menţinut ca atare de-a lungul anilor. Nivelul de salinizare al solurilor a rămas relativ staţionar, excepţii sunt puţine şi atunci când apar se datorează în principal unor cauze antropice, cum ar fi spre exemplu apele uzate provenind de la unele unităţi zootehnice, deversate pe fire de văi, poluând şi suprafeţe de sol. </w:t>
      </w:r>
    </w:p>
    <w:p w:rsidR="009D5A7A" w:rsidRPr="009D5A7A" w:rsidRDefault="00A443A8" w:rsidP="009D5A7A">
      <w:pPr>
        <w:autoSpaceDE w:val="0"/>
        <w:autoSpaceDN w:val="0"/>
        <w:adjustRightInd w:val="0"/>
        <w:ind w:firstLine="720"/>
        <w:jc w:val="both"/>
        <w:rPr>
          <w:rFonts w:ascii="Arial" w:hAnsi="Arial" w:cs="Arial"/>
          <w:noProof/>
          <w:szCs w:val="20"/>
          <w:lang w:val="ro-RO"/>
        </w:rPr>
      </w:pPr>
      <w:r w:rsidRPr="001F3166">
        <w:rPr>
          <w:rFonts w:ascii="Arial" w:hAnsi="Arial" w:cs="Arial"/>
          <w:noProof/>
          <w:lang w:val="ro-RO"/>
        </w:rPr>
        <w:t>Se impune o reabilitare a  actualelor amenajări de irigaţii, acolo unde acestea au fost solicitate an de an, care să permită satisfacerea solicitărilor beneficiarilor în noile condiţii pe</w:t>
      </w:r>
      <w:r w:rsidRPr="001F3166">
        <w:rPr>
          <w:rFonts w:ascii="Arial" w:hAnsi="Arial" w:cs="Arial"/>
          <w:noProof/>
          <w:szCs w:val="20"/>
          <w:lang w:val="ro-RO"/>
        </w:rPr>
        <w:t xml:space="preserve"> sistemul cerere – ofertă, o mai bună asigurare a condiţiilor de aplicare a udărilor, o eliminare a pierderilor de apă de pe traseul canalelor de irigaţii şi o exploatare a sistemelor de irigaţii mai eficientă printr-un control riguros al circulaţiei apei fără a se omite însă presiunile ecologice la care este supusă extinderea suprafeţelor irigate.</w:t>
      </w:r>
    </w:p>
    <w:p w:rsidR="009D5A7A" w:rsidRDefault="009D5A7A" w:rsidP="001F3166">
      <w:pPr>
        <w:pStyle w:val="Subsol"/>
        <w:tabs>
          <w:tab w:val="clear" w:pos="4513"/>
        </w:tabs>
        <w:spacing w:line="264" w:lineRule="auto"/>
        <w:jc w:val="center"/>
        <w:rPr>
          <w:noProof/>
          <w:lang w:val="en-US"/>
        </w:rPr>
      </w:pPr>
    </w:p>
    <w:p w:rsidR="009D5A7A" w:rsidRDefault="009D5A7A" w:rsidP="001F3166">
      <w:pPr>
        <w:pStyle w:val="Subsol"/>
        <w:tabs>
          <w:tab w:val="clear" w:pos="4513"/>
        </w:tabs>
        <w:spacing w:line="264" w:lineRule="auto"/>
        <w:jc w:val="center"/>
        <w:rPr>
          <w:noProof/>
          <w:lang w:val="en-US"/>
        </w:rPr>
      </w:pPr>
    </w:p>
    <w:p w:rsidR="009D5A7A" w:rsidRPr="00933D9A" w:rsidRDefault="009D5A7A" w:rsidP="001F3166">
      <w:pPr>
        <w:pStyle w:val="Subsol"/>
        <w:tabs>
          <w:tab w:val="clear" w:pos="4513"/>
        </w:tabs>
        <w:spacing w:line="264" w:lineRule="auto"/>
        <w:jc w:val="center"/>
        <w:rPr>
          <w:rFonts w:ascii="Arial" w:hAnsi="Arial" w:cs="Arial"/>
          <w:color w:val="FF0000"/>
          <w:sz w:val="20"/>
          <w:szCs w:val="20"/>
          <w:lang w:val="ro-RO"/>
        </w:rPr>
      </w:pPr>
      <w:r>
        <w:rPr>
          <w:noProof/>
          <w:lang w:val="en-US"/>
        </w:rPr>
        <w:drawing>
          <wp:inline distT="0" distB="0" distL="0" distR="0" wp14:anchorId="08E27230" wp14:editId="1A0C4622">
            <wp:extent cx="4267200" cy="2677795"/>
            <wp:effectExtent l="0" t="0" r="19050" b="27305"/>
            <wp:docPr id="10" name="Diagramă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43A8" w:rsidRPr="008046E1" w:rsidRDefault="00A443A8" w:rsidP="00CD60F9">
      <w:pPr>
        <w:jc w:val="center"/>
        <w:rPr>
          <w:rFonts w:ascii="Arial" w:hAnsi="Arial" w:cs="Arial"/>
          <w:i/>
          <w:sz w:val="20"/>
          <w:szCs w:val="20"/>
          <w:lang w:val="ro-RO"/>
        </w:rPr>
      </w:pPr>
      <w:r w:rsidRPr="008046E1">
        <w:rPr>
          <w:rFonts w:ascii="Arial" w:hAnsi="Arial" w:cs="Arial"/>
          <w:i/>
          <w:sz w:val="20"/>
          <w:szCs w:val="20"/>
          <w:lang w:val="ro-RO"/>
        </w:rPr>
        <w:t>Fig. III.3.3.1 Ponderea suprafetelor amenajate pe categorii de lucrări de îmbunătățiri funciare</w:t>
      </w:r>
    </w:p>
    <w:p w:rsidR="00A443A8" w:rsidRPr="00933D9A" w:rsidRDefault="00A443A8" w:rsidP="008046E1">
      <w:pPr>
        <w:tabs>
          <w:tab w:val="left" w:pos="1276"/>
          <w:tab w:val="left" w:leader="dot" w:pos="9356"/>
        </w:tabs>
        <w:rPr>
          <w:rFonts w:ascii="Arial" w:hAnsi="Arial" w:cs="Arial"/>
          <w:i/>
          <w:color w:val="FF0000"/>
          <w:lang w:val="ro-RO"/>
        </w:rPr>
      </w:pPr>
    </w:p>
    <w:p w:rsidR="00A443A8" w:rsidRPr="00504E56" w:rsidRDefault="00A443A8" w:rsidP="00CD60F9">
      <w:pPr>
        <w:tabs>
          <w:tab w:val="left" w:pos="1276"/>
          <w:tab w:val="left" w:leader="dot" w:pos="9356"/>
        </w:tabs>
        <w:jc w:val="center"/>
        <w:rPr>
          <w:rFonts w:ascii="Arial" w:hAnsi="Arial" w:cs="Arial"/>
          <w:i/>
          <w:lang w:val="ro-RO"/>
        </w:rPr>
      </w:pPr>
    </w:p>
    <w:p w:rsidR="000A43DC" w:rsidRPr="00262DDB" w:rsidRDefault="003B26FF" w:rsidP="007816A7">
      <w:pPr>
        <w:numPr>
          <w:ilvl w:val="1"/>
          <w:numId w:val="3"/>
        </w:numPr>
        <w:shd w:val="clear" w:color="auto" w:fill="D9D9D9" w:themeFill="background1" w:themeFillShade="D9"/>
        <w:tabs>
          <w:tab w:val="left" w:leader="dot" w:pos="9356"/>
        </w:tabs>
        <w:ind w:left="851" w:hanging="482"/>
        <w:rPr>
          <w:rFonts w:ascii="Arial" w:hAnsi="Arial" w:cs="Arial"/>
          <w:b/>
          <w:lang w:val="ro-RO"/>
        </w:rPr>
      </w:pPr>
      <w:r w:rsidRPr="00262DDB">
        <w:rPr>
          <w:rFonts w:ascii="Arial" w:hAnsi="Arial" w:cs="Arial"/>
          <w:b/>
          <w:lang w:val="ro-RO"/>
        </w:rPr>
        <w:t xml:space="preserve">Prognoze </w:t>
      </w:r>
      <w:r w:rsidR="000A43DC" w:rsidRPr="00262DDB">
        <w:rPr>
          <w:rFonts w:ascii="Arial" w:hAnsi="Arial" w:cs="Arial"/>
          <w:b/>
          <w:lang w:val="ro-RO"/>
        </w:rPr>
        <w:t>și acțiuni întreprinse pentru amelior</w:t>
      </w:r>
      <w:r w:rsidR="00F93EB4" w:rsidRPr="00262DDB">
        <w:rPr>
          <w:rFonts w:ascii="Arial" w:hAnsi="Arial" w:cs="Arial"/>
          <w:b/>
          <w:lang w:val="ro-RO"/>
        </w:rPr>
        <w:t xml:space="preserve">area </w:t>
      </w:r>
      <w:r w:rsidR="000A43DC" w:rsidRPr="00262DDB">
        <w:rPr>
          <w:rFonts w:ascii="Arial" w:hAnsi="Arial" w:cs="Arial"/>
          <w:b/>
          <w:lang w:val="ro-RO"/>
        </w:rPr>
        <w:t>stă</w:t>
      </w:r>
      <w:r w:rsidR="00F93EB4" w:rsidRPr="00262DDB">
        <w:rPr>
          <w:rFonts w:ascii="Arial" w:hAnsi="Arial" w:cs="Arial"/>
          <w:b/>
          <w:lang w:val="ro-RO"/>
        </w:rPr>
        <w:t xml:space="preserve">rii de </w:t>
      </w:r>
      <w:r w:rsidR="000A43DC" w:rsidRPr="00262DDB">
        <w:rPr>
          <w:rFonts w:ascii="Arial" w:hAnsi="Arial" w:cs="Arial"/>
          <w:b/>
          <w:lang w:val="ro-RO"/>
        </w:rPr>
        <w:t>calit</w:t>
      </w:r>
      <w:r w:rsidR="00F93EB4" w:rsidRPr="00262DDB">
        <w:rPr>
          <w:rFonts w:ascii="Arial" w:hAnsi="Arial" w:cs="Arial"/>
          <w:b/>
          <w:lang w:val="ro-RO"/>
        </w:rPr>
        <w:t xml:space="preserve">ate a </w:t>
      </w:r>
      <w:r w:rsidR="000A43DC" w:rsidRPr="00262DDB">
        <w:rPr>
          <w:rFonts w:ascii="Arial" w:hAnsi="Arial" w:cs="Arial"/>
          <w:b/>
          <w:lang w:val="ro-RO"/>
        </w:rPr>
        <w:t xml:space="preserve">solurilor </w:t>
      </w:r>
    </w:p>
    <w:p w:rsidR="000A43DC" w:rsidRPr="00504E56" w:rsidRDefault="000A43DC" w:rsidP="00084C54">
      <w:pPr>
        <w:tabs>
          <w:tab w:val="left" w:pos="540"/>
          <w:tab w:val="left" w:leader="dot" w:pos="8789"/>
          <w:tab w:val="left" w:leader="dot" w:pos="9356"/>
        </w:tabs>
        <w:ind w:left="784" w:hanging="784"/>
        <w:rPr>
          <w:b/>
          <w:sz w:val="16"/>
          <w:szCs w:val="26"/>
          <w:lang w:val="ro-RO"/>
        </w:rPr>
      </w:pPr>
    </w:p>
    <w:p w:rsidR="000A43DC" w:rsidRPr="00504E56" w:rsidRDefault="000A43DC" w:rsidP="00084C54">
      <w:pPr>
        <w:tabs>
          <w:tab w:val="left" w:pos="540"/>
          <w:tab w:val="left" w:leader="dot" w:pos="8789"/>
          <w:tab w:val="left" w:leader="dot" w:pos="9356"/>
        </w:tabs>
        <w:ind w:left="784" w:hanging="784"/>
        <w:rPr>
          <w:b/>
          <w:sz w:val="16"/>
          <w:szCs w:val="26"/>
          <w:lang w:val="ro-RO"/>
        </w:rPr>
      </w:pPr>
    </w:p>
    <w:p w:rsidR="00A443A8" w:rsidRPr="006F2B7F" w:rsidRDefault="00A443A8" w:rsidP="00A443A8">
      <w:pPr>
        <w:pStyle w:val="Subsol"/>
        <w:tabs>
          <w:tab w:val="clear" w:pos="4513"/>
        </w:tabs>
        <w:spacing w:line="264" w:lineRule="auto"/>
        <w:ind w:firstLine="720"/>
        <w:jc w:val="both"/>
        <w:rPr>
          <w:rFonts w:ascii="Arial" w:hAnsi="Arial" w:cs="Arial"/>
          <w:szCs w:val="20"/>
          <w:lang w:val="ro-RO"/>
        </w:rPr>
      </w:pPr>
      <w:r w:rsidRPr="00504E56">
        <w:rPr>
          <w:rFonts w:ascii="Arial" w:hAnsi="Arial" w:cs="Arial"/>
          <w:szCs w:val="20"/>
          <w:lang w:val="ro-RO"/>
        </w:rPr>
        <w:t xml:space="preserve">Conform informațiilor transmise de Direcția pentru Agricultură a județului Constanța, </w:t>
      </w:r>
      <w:r w:rsidR="001F3166" w:rsidRPr="00504E56">
        <w:rPr>
          <w:rFonts w:ascii="Arial" w:hAnsi="Arial" w:cs="Arial"/>
          <w:szCs w:val="20"/>
          <w:lang w:val="ro-RO"/>
        </w:rPr>
        <w:t>3</w:t>
      </w:r>
      <w:r w:rsidRPr="00504E56">
        <w:rPr>
          <w:rFonts w:ascii="Arial" w:hAnsi="Arial" w:cs="Arial"/>
          <w:szCs w:val="20"/>
          <w:lang w:val="ro-RO"/>
        </w:rPr>
        <w:t>,</w:t>
      </w:r>
      <w:r w:rsidR="001F3166" w:rsidRPr="00504E56">
        <w:rPr>
          <w:rFonts w:ascii="Arial" w:hAnsi="Arial" w:cs="Arial"/>
          <w:szCs w:val="20"/>
          <w:lang w:val="ro-RO"/>
        </w:rPr>
        <w:t>3</w:t>
      </w:r>
      <w:r w:rsidRPr="00504E56">
        <w:rPr>
          <w:rFonts w:ascii="Arial" w:hAnsi="Arial" w:cs="Arial"/>
          <w:szCs w:val="20"/>
          <w:lang w:val="ro-RO"/>
        </w:rPr>
        <w:t xml:space="preserve">%  din suprafața totală agricolă a județului este reprezentată de suprafața destinată agriculturii ecologice (ha). În tabelul III.4.1 și figura III.4.1 este prezentată evoluția suprafeței destinată agriculturii ecologice în perioada </w:t>
      </w:r>
      <w:r w:rsidRPr="006F2B7F">
        <w:rPr>
          <w:rFonts w:ascii="Arial" w:hAnsi="Arial" w:cs="Arial"/>
          <w:szCs w:val="20"/>
          <w:lang w:val="ro-RO"/>
        </w:rPr>
        <w:t>201</w:t>
      </w:r>
      <w:r w:rsidR="00D95370" w:rsidRPr="006F2B7F">
        <w:rPr>
          <w:rFonts w:ascii="Arial" w:hAnsi="Arial" w:cs="Arial"/>
          <w:szCs w:val="20"/>
          <w:lang w:val="ro-RO"/>
        </w:rPr>
        <w:t>3</w:t>
      </w:r>
      <w:r w:rsidRPr="006F2B7F">
        <w:rPr>
          <w:rFonts w:ascii="Arial" w:hAnsi="Arial" w:cs="Arial"/>
          <w:szCs w:val="20"/>
          <w:lang w:val="ro-RO"/>
        </w:rPr>
        <w:t>-201</w:t>
      </w:r>
      <w:r w:rsidR="00D95370" w:rsidRPr="006F2B7F">
        <w:rPr>
          <w:rFonts w:ascii="Arial" w:hAnsi="Arial" w:cs="Arial"/>
          <w:szCs w:val="20"/>
          <w:lang w:val="ro-RO"/>
        </w:rPr>
        <w:t>7</w:t>
      </w:r>
      <w:r w:rsidRPr="006F2B7F">
        <w:rPr>
          <w:rFonts w:ascii="Arial" w:hAnsi="Arial" w:cs="Arial"/>
          <w:szCs w:val="20"/>
          <w:lang w:val="ro-RO"/>
        </w:rPr>
        <w:t>.</w:t>
      </w:r>
    </w:p>
    <w:p w:rsidR="00A443A8" w:rsidRPr="006F2B7F" w:rsidRDefault="00A443A8" w:rsidP="00A443A8">
      <w:pPr>
        <w:pStyle w:val="Subsol"/>
        <w:tabs>
          <w:tab w:val="clear" w:pos="4513"/>
        </w:tabs>
        <w:spacing w:line="264" w:lineRule="auto"/>
        <w:ind w:firstLine="720"/>
        <w:jc w:val="both"/>
        <w:rPr>
          <w:rFonts w:ascii="Arial" w:hAnsi="Arial" w:cs="Arial"/>
          <w:szCs w:val="20"/>
          <w:lang w:val="ro-RO"/>
        </w:rPr>
      </w:pPr>
    </w:p>
    <w:p w:rsidR="00A443A8" w:rsidRPr="006F2B7F" w:rsidRDefault="00A443A8" w:rsidP="002F6511">
      <w:pPr>
        <w:pStyle w:val="Subsol"/>
        <w:tabs>
          <w:tab w:val="clear" w:pos="4513"/>
        </w:tabs>
        <w:spacing w:line="264" w:lineRule="auto"/>
        <w:jc w:val="both"/>
        <w:rPr>
          <w:rFonts w:ascii="Arial" w:hAnsi="Arial" w:cs="Arial"/>
          <w:i/>
          <w:sz w:val="20"/>
          <w:szCs w:val="20"/>
          <w:lang w:val="ro-RO"/>
        </w:rPr>
      </w:pPr>
      <w:r w:rsidRPr="006F2B7F">
        <w:rPr>
          <w:rFonts w:ascii="Arial" w:hAnsi="Arial" w:cs="Arial"/>
          <w:i/>
          <w:sz w:val="20"/>
          <w:szCs w:val="20"/>
          <w:lang w:val="ro-RO"/>
        </w:rPr>
        <w:t>Evoluția suprafeței destinată agriculturii ecologice  Tabel III.4.1.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510"/>
        <w:gridCol w:w="2880"/>
      </w:tblGrid>
      <w:tr w:rsidR="001F3166" w:rsidRPr="006F2B7F" w:rsidTr="001F3166">
        <w:trPr>
          <w:jc w:val="center"/>
        </w:trPr>
        <w:tc>
          <w:tcPr>
            <w:tcW w:w="1098" w:type="dxa"/>
            <w:shd w:val="clear" w:color="auto" w:fill="auto"/>
          </w:tcPr>
          <w:p w:rsidR="001F3166" w:rsidRPr="006F2B7F" w:rsidRDefault="001F3166" w:rsidP="00FE00AC">
            <w:pPr>
              <w:pStyle w:val="Subsol"/>
              <w:tabs>
                <w:tab w:val="clear" w:pos="4513"/>
              </w:tabs>
              <w:spacing w:line="264" w:lineRule="auto"/>
              <w:jc w:val="both"/>
              <w:rPr>
                <w:rFonts w:ascii="Arial" w:hAnsi="Arial" w:cs="Arial"/>
                <w:b/>
                <w:sz w:val="20"/>
                <w:szCs w:val="20"/>
                <w:lang w:val="ro-RO"/>
              </w:rPr>
            </w:pPr>
            <w:r w:rsidRPr="006F2B7F">
              <w:rPr>
                <w:rFonts w:ascii="Arial" w:hAnsi="Arial" w:cs="Arial"/>
                <w:b/>
                <w:sz w:val="20"/>
                <w:szCs w:val="20"/>
                <w:lang w:val="ro-RO"/>
              </w:rPr>
              <w:t>an</w:t>
            </w:r>
          </w:p>
        </w:tc>
        <w:tc>
          <w:tcPr>
            <w:tcW w:w="3510" w:type="dxa"/>
            <w:shd w:val="clear" w:color="auto" w:fill="auto"/>
          </w:tcPr>
          <w:p w:rsidR="001F3166" w:rsidRPr="006F2B7F" w:rsidRDefault="001F3166" w:rsidP="00FE00AC">
            <w:pPr>
              <w:pStyle w:val="Subsol"/>
              <w:tabs>
                <w:tab w:val="clear" w:pos="4513"/>
              </w:tabs>
              <w:spacing w:line="264" w:lineRule="auto"/>
              <w:jc w:val="both"/>
              <w:rPr>
                <w:rFonts w:ascii="Arial" w:hAnsi="Arial" w:cs="Arial"/>
                <w:b/>
                <w:sz w:val="20"/>
                <w:szCs w:val="20"/>
                <w:lang w:val="ro-RO"/>
              </w:rPr>
            </w:pPr>
            <w:r w:rsidRPr="006F2B7F">
              <w:rPr>
                <w:rFonts w:ascii="Arial" w:hAnsi="Arial" w:cs="Arial"/>
                <w:b/>
                <w:sz w:val="20"/>
                <w:szCs w:val="20"/>
                <w:lang w:val="ro-RO"/>
              </w:rPr>
              <w:t>Suprafața totală agricolă la nivelul județului (ha)</w:t>
            </w:r>
          </w:p>
        </w:tc>
        <w:tc>
          <w:tcPr>
            <w:tcW w:w="2880" w:type="dxa"/>
            <w:shd w:val="clear" w:color="auto" w:fill="auto"/>
          </w:tcPr>
          <w:p w:rsidR="001F3166" w:rsidRPr="006F2B7F" w:rsidRDefault="001F3166" w:rsidP="00FE00AC">
            <w:pPr>
              <w:pStyle w:val="Subsol"/>
              <w:tabs>
                <w:tab w:val="clear" w:pos="4513"/>
              </w:tabs>
              <w:spacing w:line="264" w:lineRule="auto"/>
              <w:jc w:val="both"/>
              <w:rPr>
                <w:rFonts w:ascii="Arial" w:hAnsi="Arial" w:cs="Arial"/>
                <w:b/>
                <w:sz w:val="20"/>
                <w:szCs w:val="20"/>
                <w:lang w:val="ro-RO"/>
              </w:rPr>
            </w:pPr>
            <w:r w:rsidRPr="006F2B7F">
              <w:rPr>
                <w:rFonts w:ascii="Arial" w:hAnsi="Arial" w:cs="Arial"/>
                <w:b/>
                <w:sz w:val="20"/>
                <w:szCs w:val="20"/>
                <w:lang w:val="ro-RO"/>
              </w:rPr>
              <w:t>Suprafața totală destinată agriculturii ecologice (ha)</w:t>
            </w:r>
          </w:p>
        </w:tc>
      </w:tr>
      <w:tr w:rsidR="001F3166" w:rsidRPr="006F2B7F" w:rsidTr="001F3166">
        <w:trPr>
          <w:jc w:val="center"/>
        </w:trPr>
        <w:tc>
          <w:tcPr>
            <w:tcW w:w="1098" w:type="dxa"/>
            <w:shd w:val="clear" w:color="auto" w:fill="auto"/>
          </w:tcPr>
          <w:p w:rsidR="001F3166" w:rsidRPr="006F2B7F" w:rsidRDefault="009D5A7A" w:rsidP="00D95370">
            <w:pPr>
              <w:pStyle w:val="Subsol"/>
              <w:tabs>
                <w:tab w:val="clear" w:pos="4513"/>
              </w:tabs>
              <w:spacing w:line="264" w:lineRule="auto"/>
              <w:jc w:val="both"/>
              <w:rPr>
                <w:rFonts w:ascii="Arial" w:hAnsi="Arial" w:cs="Arial"/>
                <w:b/>
                <w:i/>
                <w:sz w:val="20"/>
                <w:szCs w:val="20"/>
                <w:lang w:val="ro-RO"/>
              </w:rPr>
            </w:pPr>
            <w:r w:rsidRPr="006F2B7F">
              <w:rPr>
                <w:rFonts w:ascii="Arial" w:hAnsi="Arial" w:cs="Arial"/>
                <w:b/>
                <w:i/>
                <w:sz w:val="20"/>
                <w:szCs w:val="20"/>
                <w:lang w:val="ro-RO"/>
              </w:rPr>
              <w:t>201</w:t>
            </w:r>
            <w:r w:rsidR="00D95370" w:rsidRPr="006F2B7F">
              <w:rPr>
                <w:rFonts w:ascii="Arial" w:hAnsi="Arial" w:cs="Arial"/>
                <w:b/>
                <w:i/>
                <w:sz w:val="20"/>
                <w:szCs w:val="20"/>
                <w:lang w:val="ro-RO"/>
              </w:rPr>
              <w:t>3</w:t>
            </w:r>
          </w:p>
        </w:tc>
        <w:tc>
          <w:tcPr>
            <w:tcW w:w="3510" w:type="dxa"/>
            <w:shd w:val="clear" w:color="auto" w:fill="auto"/>
          </w:tcPr>
          <w:p w:rsidR="001F3166" w:rsidRPr="006F2B7F" w:rsidRDefault="001F3166" w:rsidP="00FE00AC">
            <w:pPr>
              <w:pStyle w:val="Subsol"/>
              <w:tabs>
                <w:tab w:val="clear" w:pos="4513"/>
              </w:tabs>
              <w:spacing w:line="264" w:lineRule="auto"/>
              <w:jc w:val="both"/>
              <w:rPr>
                <w:rFonts w:ascii="Arial" w:hAnsi="Arial" w:cs="Arial"/>
                <w:i/>
                <w:sz w:val="20"/>
                <w:szCs w:val="20"/>
                <w:lang w:val="ro-RO"/>
              </w:rPr>
            </w:pPr>
            <w:r w:rsidRPr="006F2B7F">
              <w:rPr>
                <w:rFonts w:ascii="Arial" w:hAnsi="Arial" w:cs="Arial"/>
                <w:i/>
                <w:sz w:val="20"/>
                <w:szCs w:val="20"/>
                <w:lang w:val="ro-RO"/>
              </w:rPr>
              <w:t>558204</w:t>
            </w:r>
          </w:p>
        </w:tc>
        <w:tc>
          <w:tcPr>
            <w:tcW w:w="2880" w:type="dxa"/>
            <w:shd w:val="clear" w:color="auto" w:fill="auto"/>
          </w:tcPr>
          <w:p w:rsidR="001F3166" w:rsidRPr="006F2B7F" w:rsidRDefault="00D95370" w:rsidP="00FE00AC">
            <w:pPr>
              <w:pStyle w:val="Subsol"/>
              <w:tabs>
                <w:tab w:val="clear" w:pos="4513"/>
              </w:tabs>
              <w:spacing w:line="264" w:lineRule="auto"/>
              <w:jc w:val="both"/>
              <w:rPr>
                <w:rFonts w:ascii="Arial" w:hAnsi="Arial" w:cs="Arial"/>
                <w:i/>
                <w:sz w:val="20"/>
                <w:szCs w:val="20"/>
                <w:lang w:val="ro-RO"/>
              </w:rPr>
            </w:pPr>
            <w:r w:rsidRPr="006F2B7F">
              <w:rPr>
                <w:rFonts w:ascii="Arial" w:hAnsi="Arial" w:cs="Arial"/>
                <w:i/>
                <w:sz w:val="20"/>
                <w:szCs w:val="20"/>
                <w:lang w:val="ro-RO"/>
              </w:rPr>
              <w:t>14384</w:t>
            </w:r>
          </w:p>
        </w:tc>
      </w:tr>
      <w:tr w:rsidR="001F3166" w:rsidRPr="006F2B7F" w:rsidTr="001F3166">
        <w:trPr>
          <w:jc w:val="center"/>
        </w:trPr>
        <w:tc>
          <w:tcPr>
            <w:tcW w:w="1098" w:type="dxa"/>
            <w:shd w:val="clear" w:color="auto" w:fill="auto"/>
          </w:tcPr>
          <w:p w:rsidR="001F3166" w:rsidRPr="006F2B7F" w:rsidRDefault="001F3166" w:rsidP="00D95370">
            <w:pPr>
              <w:pStyle w:val="Subsol"/>
              <w:tabs>
                <w:tab w:val="clear" w:pos="4513"/>
              </w:tabs>
              <w:spacing w:line="264" w:lineRule="auto"/>
              <w:jc w:val="both"/>
              <w:rPr>
                <w:rFonts w:ascii="Arial" w:hAnsi="Arial" w:cs="Arial"/>
                <w:b/>
                <w:i/>
                <w:sz w:val="20"/>
                <w:szCs w:val="20"/>
                <w:lang w:val="ro-RO"/>
              </w:rPr>
            </w:pPr>
            <w:r w:rsidRPr="006F2B7F">
              <w:rPr>
                <w:rFonts w:ascii="Arial" w:hAnsi="Arial" w:cs="Arial"/>
                <w:b/>
                <w:i/>
                <w:sz w:val="20"/>
                <w:szCs w:val="20"/>
                <w:lang w:val="ro-RO"/>
              </w:rPr>
              <w:t>201</w:t>
            </w:r>
            <w:r w:rsidR="00D95370" w:rsidRPr="006F2B7F">
              <w:rPr>
                <w:rFonts w:ascii="Arial" w:hAnsi="Arial" w:cs="Arial"/>
                <w:b/>
                <w:i/>
                <w:sz w:val="20"/>
                <w:szCs w:val="20"/>
                <w:lang w:val="ro-RO"/>
              </w:rPr>
              <w:t>4</w:t>
            </w:r>
          </w:p>
        </w:tc>
        <w:tc>
          <w:tcPr>
            <w:tcW w:w="3510" w:type="dxa"/>
            <w:shd w:val="clear" w:color="auto" w:fill="auto"/>
          </w:tcPr>
          <w:p w:rsidR="001F3166" w:rsidRPr="006F2B7F" w:rsidRDefault="001F3166" w:rsidP="00FE00AC">
            <w:pPr>
              <w:pStyle w:val="Subsol"/>
              <w:tabs>
                <w:tab w:val="clear" w:pos="4513"/>
              </w:tabs>
              <w:spacing w:line="264" w:lineRule="auto"/>
              <w:jc w:val="both"/>
              <w:rPr>
                <w:rFonts w:ascii="Arial" w:hAnsi="Arial" w:cs="Arial"/>
                <w:i/>
                <w:sz w:val="20"/>
                <w:szCs w:val="20"/>
                <w:lang w:val="ro-RO"/>
              </w:rPr>
            </w:pPr>
            <w:r w:rsidRPr="006F2B7F">
              <w:rPr>
                <w:rFonts w:ascii="Arial" w:hAnsi="Arial" w:cs="Arial"/>
                <w:i/>
                <w:sz w:val="20"/>
                <w:szCs w:val="20"/>
                <w:lang w:val="ro-RO"/>
              </w:rPr>
              <w:t>558204</w:t>
            </w:r>
          </w:p>
        </w:tc>
        <w:tc>
          <w:tcPr>
            <w:tcW w:w="2880" w:type="dxa"/>
            <w:shd w:val="clear" w:color="auto" w:fill="auto"/>
          </w:tcPr>
          <w:p w:rsidR="001F3166" w:rsidRPr="006F2B7F" w:rsidRDefault="00D95370" w:rsidP="00FE00AC">
            <w:pPr>
              <w:pStyle w:val="Subsol"/>
              <w:tabs>
                <w:tab w:val="clear" w:pos="4513"/>
              </w:tabs>
              <w:spacing w:line="264" w:lineRule="auto"/>
              <w:jc w:val="both"/>
              <w:rPr>
                <w:rFonts w:ascii="Arial" w:hAnsi="Arial" w:cs="Arial"/>
                <w:i/>
                <w:sz w:val="20"/>
                <w:szCs w:val="20"/>
                <w:lang w:val="ro-RO"/>
              </w:rPr>
            </w:pPr>
            <w:r w:rsidRPr="006F2B7F">
              <w:rPr>
                <w:rFonts w:ascii="Arial" w:hAnsi="Arial" w:cs="Arial"/>
                <w:i/>
                <w:sz w:val="20"/>
                <w:szCs w:val="20"/>
                <w:lang w:val="ro-RO"/>
              </w:rPr>
              <w:t>15415</w:t>
            </w:r>
          </w:p>
        </w:tc>
      </w:tr>
      <w:tr w:rsidR="001F3166" w:rsidRPr="006F2B7F" w:rsidTr="001F3166">
        <w:trPr>
          <w:jc w:val="center"/>
        </w:trPr>
        <w:tc>
          <w:tcPr>
            <w:tcW w:w="1098" w:type="dxa"/>
            <w:shd w:val="clear" w:color="auto" w:fill="auto"/>
          </w:tcPr>
          <w:p w:rsidR="001F3166" w:rsidRPr="006F2B7F" w:rsidRDefault="001F3166" w:rsidP="00D95370">
            <w:pPr>
              <w:pStyle w:val="Subsol"/>
              <w:tabs>
                <w:tab w:val="clear" w:pos="4513"/>
              </w:tabs>
              <w:spacing w:line="264" w:lineRule="auto"/>
              <w:jc w:val="both"/>
              <w:rPr>
                <w:rFonts w:ascii="Arial" w:hAnsi="Arial" w:cs="Arial"/>
                <w:b/>
                <w:i/>
                <w:sz w:val="20"/>
                <w:szCs w:val="20"/>
                <w:lang w:val="ro-RO"/>
              </w:rPr>
            </w:pPr>
            <w:r w:rsidRPr="006F2B7F">
              <w:rPr>
                <w:rFonts w:ascii="Arial" w:hAnsi="Arial" w:cs="Arial"/>
                <w:b/>
                <w:i/>
                <w:sz w:val="20"/>
                <w:szCs w:val="20"/>
                <w:lang w:val="ro-RO"/>
              </w:rPr>
              <w:t>201</w:t>
            </w:r>
            <w:r w:rsidR="00D95370" w:rsidRPr="006F2B7F">
              <w:rPr>
                <w:rFonts w:ascii="Arial" w:hAnsi="Arial" w:cs="Arial"/>
                <w:b/>
                <w:i/>
                <w:sz w:val="20"/>
                <w:szCs w:val="20"/>
                <w:lang w:val="ro-RO"/>
              </w:rPr>
              <w:t>5</w:t>
            </w:r>
          </w:p>
        </w:tc>
        <w:tc>
          <w:tcPr>
            <w:tcW w:w="3510" w:type="dxa"/>
            <w:shd w:val="clear" w:color="auto" w:fill="auto"/>
          </w:tcPr>
          <w:p w:rsidR="001F3166" w:rsidRPr="006F2B7F" w:rsidRDefault="001F3166" w:rsidP="00FE00AC">
            <w:pPr>
              <w:pStyle w:val="Subsol"/>
              <w:tabs>
                <w:tab w:val="clear" w:pos="4513"/>
              </w:tabs>
              <w:spacing w:line="264" w:lineRule="auto"/>
              <w:jc w:val="both"/>
              <w:rPr>
                <w:rFonts w:ascii="Arial" w:hAnsi="Arial" w:cs="Arial"/>
                <w:i/>
                <w:sz w:val="20"/>
                <w:szCs w:val="20"/>
                <w:lang w:val="ro-RO"/>
              </w:rPr>
            </w:pPr>
            <w:r w:rsidRPr="006F2B7F">
              <w:rPr>
                <w:rFonts w:ascii="Arial" w:hAnsi="Arial" w:cs="Arial"/>
                <w:i/>
                <w:sz w:val="20"/>
                <w:szCs w:val="20"/>
                <w:lang w:val="ro-RO"/>
              </w:rPr>
              <w:t>558204</w:t>
            </w:r>
          </w:p>
        </w:tc>
        <w:tc>
          <w:tcPr>
            <w:tcW w:w="2880" w:type="dxa"/>
            <w:shd w:val="clear" w:color="auto" w:fill="auto"/>
          </w:tcPr>
          <w:p w:rsidR="001F3166" w:rsidRPr="006F2B7F" w:rsidRDefault="00D95370" w:rsidP="00FE00AC">
            <w:pPr>
              <w:pStyle w:val="Subsol"/>
              <w:tabs>
                <w:tab w:val="clear" w:pos="4513"/>
              </w:tabs>
              <w:spacing w:line="264" w:lineRule="auto"/>
              <w:jc w:val="both"/>
              <w:rPr>
                <w:rFonts w:ascii="Arial" w:hAnsi="Arial" w:cs="Arial"/>
                <w:i/>
                <w:sz w:val="20"/>
                <w:szCs w:val="20"/>
                <w:lang w:val="ro-RO"/>
              </w:rPr>
            </w:pPr>
            <w:r w:rsidRPr="006F2B7F">
              <w:rPr>
                <w:rFonts w:ascii="Arial" w:hAnsi="Arial" w:cs="Arial"/>
                <w:i/>
                <w:sz w:val="20"/>
                <w:szCs w:val="20"/>
                <w:lang w:val="ro-RO"/>
              </w:rPr>
              <w:t>18400</w:t>
            </w:r>
          </w:p>
        </w:tc>
      </w:tr>
      <w:tr w:rsidR="001F3166" w:rsidRPr="006F2B7F" w:rsidTr="001F3166">
        <w:trPr>
          <w:jc w:val="center"/>
        </w:trPr>
        <w:tc>
          <w:tcPr>
            <w:tcW w:w="1098" w:type="dxa"/>
            <w:shd w:val="clear" w:color="auto" w:fill="auto"/>
          </w:tcPr>
          <w:p w:rsidR="001F3166" w:rsidRPr="006F2B7F" w:rsidRDefault="001F3166" w:rsidP="00D95370">
            <w:pPr>
              <w:pStyle w:val="Subsol"/>
              <w:tabs>
                <w:tab w:val="clear" w:pos="4513"/>
              </w:tabs>
              <w:spacing w:line="264" w:lineRule="auto"/>
              <w:jc w:val="both"/>
              <w:rPr>
                <w:rFonts w:ascii="Arial" w:hAnsi="Arial" w:cs="Arial"/>
                <w:b/>
                <w:i/>
                <w:sz w:val="20"/>
                <w:szCs w:val="20"/>
                <w:lang w:val="ro-RO"/>
              </w:rPr>
            </w:pPr>
            <w:r w:rsidRPr="006F2B7F">
              <w:rPr>
                <w:rFonts w:ascii="Arial" w:hAnsi="Arial" w:cs="Arial"/>
                <w:b/>
                <w:i/>
                <w:sz w:val="20"/>
                <w:szCs w:val="20"/>
                <w:lang w:val="ro-RO"/>
              </w:rPr>
              <w:t>201</w:t>
            </w:r>
            <w:r w:rsidR="00D95370" w:rsidRPr="006F2B7F">
              <w:rPr>
                <w:rFonts w:ascii="Arial" w:hAnsi="Arial" w:cs="Arial"/>
                <w:b/>
                <w:i/>
                <w:sz w:val="20"/>
                <w:szCs w:val="20"/>
                <w:lang w:val="ro-RO"/>
              </w:rPr>
              <w:t>6</w:t>
            </w:r>
          </w:p>
        </w:tc>
        <w:tc>
          <w:tcPr>
            <w:tcW w:w="3510" w:type="dxa"/>
            <w:shd w:val="clear" w:color="auto" w:fill="auto"/>
          </w:tcPr>
          <w:p w:rsidR="001F3166" w:rsidRPr="006F2B7F" w:rsidRDefault="001F3166" w:rsidP="00FE00AC">
            <w:pPr>
              <w:pStyle w:val="Subsol"/>
              <w:tabs>
                <w:tab w:val="clear" w:pos="4513"/>
              </w:tabs>
              <w:spacing w:line="264" w:lineRule="auto"/>
              <w:jc w:val="both"/>
              <w:rPr>
                <w:rFonts w:ascii="Arial" w:hAnsi="Arial" w:cs="Arial"/>
                <w:i/>
                <w:sz w:val="20"/>
                <w:szCs w:val="20"/>
                <w:lang w:val="ro-RO"/>
              </w:rPr>
            </w:pPr>
            <w:r w:rsidRPr="006F2B7F">
              <w:rPr>
                <w:rFonts w:ascii="Arial" w:hAnsi="Arial" w:cs="Arial"/>
                <w:i/>
                <w:sz w:val="20"/>
                <w:szCs w:val="20"/>
                <w:lang w:val="ro-RO"/>
              </w:rPr>
              <w:t>558204</w:t>
            </w:r>
          </w:p>
        </w:tc>
        <w:tc>
          <w:tcPr>
            <w:tcW w:w="2880" w:type="dxa"/>
            <w:shd w:val="clear" w:color="auto" w:fill="auto"/>
          </w:tcPr>
          <w:p w:rsidR="001F3166" w:rsidRPr="006F2B7F" w:rsidRDefault="00D95370" w:rsidP="00FE00AC">
            <w:pPr>
              <w:pStyle w:val="Subsol"/>
              <w:tabs>
                <w:tab w:val="clear" w:pos="4513"/>
              </w:tabs>
              <w:spacing w:line="264" w:lineRule="auto"/>
              <w:jc w:val="both"/>
              <w:rPr>
                <w:rFonts w:ascii="Arial" w:hAnsi="Arial" w:cs="Arial"/>
                <w:i/>
                <w:sz w:val="20"/>
                <w:szCs w:val="20"/>
                <w:lang w:val="ro-RO"/>
              </w:rPr>
            </w:pPr>
            <w:r w:rsidRPr="006F2B7F">
              <w:rPr>
                <w:rFonts w:ascii="Arial" w:hAnsi="Arial" w:cs="Arial"/>
                <w:i/>
                <w:sz w:val="20"/>
                <w:szCs w:val="20"/>
                <w:lang w:val="ro-RO"/>
              </w:rPr>
              <w:t>22525</w:t>
            </w:r>
          </w:p>
        </w:tc>
      </w:tr>
      <w:tr w:rsidR="001F3166" w:rsidRPr="006F2B7F" w:rsidTr="001F3166">
        <w:trPr>
          <w:jc w:val="center"/>
        </w:trPr>
        <w:tc>
          <w:tcPr>
            <w:tcW w:w="1098" w:type="dxa"/>
            <w:shd w:val="clear" w:color="auto" w:fill="auto"/>
          </w:tcPr>
          <w:p w:rsidR="001F3166" w:rsidRPr="006F2B7F" w:rsidRDefault="001F3166" w:rsidP="00D95370">
            <w:pPr>
              <w:pStyle w:val="Subsol"/>
              <w:tabs>
                <w:tab w:val="clear" w:pos="4513"/>
              </w:tabs>
              <w:spacing w:line="264" w:lineRule="auto"/>
              <w:jc w:val="both"/>
              <w:rPr>
                <w:rFonts w:ascii="Arial" w:hAnsi="Arial" w:cs="Arial"/>
                <w:b/>
                <w:i/>
                <w:sz w:val="20"/>
                <w:szCs w:val="20"/>
                <w:lang w:val="ro-RO"/>
              </w:rPr>
            </w:pPr>
            <w:r w:rsidRPr="006F2B7F">
              <w:rPr>
                <w:rFonts w:ascii="Arial" w:hAnsi="Arial" w:cs="Arial"/>
                <w:b/>
                <w:i/>
                <w:sz w:val="20"/>
                <w:szCs w:val="20"/>
                <w:lang w:val="ro-RO"/>
              </w:rPr>
              <w:t>201</w:t>
            </w:r>
            <w:r w:rsidR="00D95370" w:rsidRPr="006F2B7F">
              <w:rPr>
                <w:rFonts w:ascii="Arial" w:hAnsi="Arial" w:cs="Arial"/>
                <w:b/>
                <w:i/>
                <w:sz w:val="20"/>
                <w:szCs w:val="20"/>
                <w:lang w:val="ro-RO"/>
              </w:rPr>
              <w:t>7</w:t>
            </w:r>
          </w:p>
        </w:tc>
        <w:tc>
          <w:tcPr>
            <w:tcW w:w="3510" w:type="dxa"/>
            <w:shd w:val="clear" w:color="auto" w:fill="auto"/>
          </w:tcPr>
          <w:p w:rsidR="001F3166" w:rsidRPr="006F2B7F" w:rsidRDefault="00D95370" w:rsidP="00FE00AC">
            <w:pPr>
              <w:pStyle w:val="Subsol"/>
              <w:tabs>
                <w:tab w:val="clear" w:pos="4513"/>
              </w:tabs>
              <w:spacing w:line="264" w:lineRule="auto"/>
              <w:jc w:val="both"/>
              <w:rPr>
                <w:rFonts w:ascii="Arial" w:hAnsi="Arial" w:cs="Arial"/>
                <w:i/>
                <w:sz w:val="20"/>
                <w:szCs w:val="20"/>
                <w:lang w:val="ro-RO"/>
              </w:rPr>
            </w:pPr>
            <w:r w:rsidRPr="006F2B7F">
              <w:rPr>
                <w:rFonts w:ascii="Arial" w:hAnsi="Arial" w:cs="Arial"/>
                <w:i/>
                <w:sz w:val="20"/>
                <w:szCs w:val="20"/>
                <w:lang w:val="ro-RO"/>
              </w:rPr>
              <w:t>562344</w:t>
            </w:r>
          </w:p>
        </w:tc>
        <w:tc>
          <w:tcPr>
            <w:tcW w:w="2880" w:type="dxa"/>
            <w:shd w:val="clear" w:color="auto" w:fill="auto"/>
          </w:tcPr>
          <w:p w:rsidR="001F3166" w:rsidRPr="006F2B7F" w:rsidRDefault="00D95370" w:rsidP="00FE00AC">
            <w:pPr>
              <w:pStyle w:val="Subsol"/>
              <w:tabs>
                <w:tab w:val="clear" w:pos="4513"/>
              </w:tabs>
              <w:spacing w:line="264" w:lineRule="auto"/>
              <w:jc w:val="both"/>
              <w:rPr>
                <w:rFonts w:ascii="Arial" w:hAnsi="Arial" w:cs="Arial"/>
                <w:i/>
                <w:sz w:val="20"/>
                <w:szCs w:val="20"/>
                <w:lang w:val="ro-RO"/>
              </w:rPr>
            </w:pPr>
            <w:r w:rsidRPr="006F2B7F">
              <w:rPr>
                <w:rFonts w:ascii="Arial" w:hAnsi="Arial" w:cs="Arial"/>
                <w:i/>
                <w:sz w:val="20"/>
                <w:szCs w:val="20"/>
                <w:lang w:val="ro-RO"/>
              </w:rPr>
              <w:t>18765</w:t>
            </w:r>
          </w:p>
        </w:tc>
      </w:tr>
    </w:tbl>
    <w:p w:rsidR="00A443A8" w:rsidRDefault="00A443A8" w:rsidP="00A443A8">
      <w:pPr>
        <w:pStyle w:val="Subsol"/>
        <w:tabs>
          <w:tab w:val="clear" w:pos="4513"/>
        </w:tabs>
        <w:spacing w:line="264" w:lineRule="auto"/>
        <w:ind w:firstLine="720"/>
        <w:jc w:val="both"/>
        <w:rPr>
          <w:rFonts w:ascii="Arial" w:hAnsi="Arial" w:cs="Arial"/>
          <w:i/>
          <w:color w:val="FF0000"/>
          <w:sz w:val="20"/>
          <w:szCs w:val="20"/>
          <w:lang w:val="ro-RO"/>
        </w:rPr>
      </w:pPr>
    </w:p>
    <w:p w:rsidR="001F3166" w:rsidRPr="00933D9A" w:rsidRDefault="00695778" w:rsidP="002F6511">
      <w:pPr>
        <w:pStyle w:val="Subsol"/>
        <w:tabs>
          <w:tab w:val="clear" w:pos="4513"/>
        </w:tabs>
        <w:spacing w:line="264" w:lineRule="auto"/>
        <w:ind w:firstLine="720"/>
        <w:jc w:val="center"/>
        <w:rPr>
          <w:rFonts w:ascii="Arial" w:hAnsi="Arial" w:cs="Arial"/>
          <w:i/>
          <w:color w:val="FF0000"/>
          <w:sz w:val="20"/>
          <w:szCs w:val="20"/>
          <w:lang w:val="ro-RO"/>
        </w:rPr>
      </w:pPr>
      <w:r>
        <w:rPr>
          <w:noProof/>
          <w:lang w:val="en-US"/>
        </w:rPr>
        <w:drawing>
          <wp:inline distT="0" distB="0" distL="0" distR="0" wp14:anchorId="3BB66AE6" wp14:editId="278E0731">
            <wp:extent cx="4572000" cy="2552700"/>
            <wp:effectExtent l="0" t="0" r="19050" b="19050"/>
            <wp:docPr id="11" name="Diagramă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43A8" w:rsidRPr="00933D9A" w:rsidRDefault="00A443A8" w:rsidP="00A443A8">
      <w:pPr>
        <w:pStyle w:val="Subsol"/>
        <w:tabs>
          <w:tab w:val="clear" w:pos="4513"/>
        </w:tabs>
        <w:spacing w:line="264" w:lineRule="auto"/>
        <w:ind w:firstLine="720"/>
        <w:jc w:val="both"/>
        <w:rPr>
          <w:rFonts w:ascii="Arial" w:hAnsi="Arial" w:cs="Arial"/>
          <w:i/>
          <w:color w:val="FF0000"/>
          <w:sz w:val="20"/>
          <w:szCs w:val="20"/>
          <w:lang w:val="ro-RO"/>
        </w:rPr>
      </w:pPr>
    </w:p>
    <w:p w:rsidR="00A443A8" w:rsidRPr="00933D9A" w:rsidRDefault="00A443A8" w:rsidP="00A443A8">
      <w:pPr>
        <w:pStyle w:val="Subsol"/>
        <w:tabs>
          <w:tab w:val="clear" w:pos="4513"/>
        </w:tabs>
        <w:spacing w:line="264" w:lineRule="auto"/>
        <w:ind w:firstLine="720"/>
        <w:jc w:val="both"/>
        <w:rPr>
          <w:rFonts w:ascii="Arial" w:hAnsi="Arial" w:cs="Arial"/>
          <w:color w:val="FF0000"/>
          <w:lang w:val="ro-RO"/>
        </w:rPr>
      </w:pPr>
    </w:p>
    <w:p w:rsidR="00A443A8" w:rsidRPr="00573622" w:rsidRDefault="00A443A8" w:rsidP="00CD60F9">
      <w:pPr>
        <w:pStyle w:val="Subsol"/>
        <w:tabs>
          <w:tab w:val="clear" w:pos="4513"/>
        </w:tabs>
        <w:spacing w:line="264" w:lineRule="auto"/>
        <w:ind w:firstLine="720"/>
        <w:jc w:val="center"/>
        <w:rPr>
          <w:rFonts w:ascii="Arial" w:hAnsi="Arial" w:cs="Arial"/>
          <w:lang w:val="ro-RO"/>
        </w:rPr>
      </w:pPr>
      <w:r w:rsidRPr="00573622">
        <w:rPr>
          <w:rFonts w:ascii="Arial" w:hAnsi="Arial" w:cs="Arial"/>
          <w:lang w:val="ro-RO"/>
        </w:rPr>
        <w:t>Fig. III.4.1</w:t>
      </w:r>
      <w:r w:rsidR="00CD60F9" w:rsidRPr="00573622">
        <w:rPr>
          <w:rFonts w:ascii="Arial" w:hAnsi="Arial" w:cs="Arial"/>
          <w:lang w:val="ro-RO"/>
        </w:rPr>
        <w:t xml:space="preserve"> Evoluția suprafeței</w:t>
      </w:r>
    </w:p>
    <w:p w:rsidR="00A443A8" w:rsidRPr="001F3166" w:rsidRDefault="00A443A8" w:rsidP="00A443A8">
      <w:pPr>
        <w:pStyle w:val="Subsol"/>
        <w:tabs>
          <w:tab w:val="clear" w:pos="4513"/>
        </w:tabs>
        <w:spacing w:line="264" w:lineRule="auto"/>
        <w:ind w:firstLine="720"/>
        <w:jc w:val="both"/>
        <w:rPr>
          <w:rFonts w:ascii="Arial" w:hAnsi="Arial" w:cs="Arial"/>
          <w:i/>
          <w:lang w:val="ro-RO"/>
        </w:rPr>
      </w:pPr>
    </w:p>
    <w:p w:rsidR="00A443A8" w:rsidRPr="001F3166" w:rsidRDefault="00A443A8" w:rsidP="00A443A8">
      <w:pPr>
        <w:pStyle w:val="Subsol"/>
        <w:tabs>
          <w:tab w:val="clear" w:pos="4513"/>
        </w:tabs>
        <w:spacing w:line="264" w:lineRule="auto"/>
        <w:ind w:firstLine="720"/>
        <w:jc w:val="both"/>
        <w:rPr>
          <w:rFonts w:ascii="Arial" w:hAnsi="Arial" w:cs="Arial"/>
          <w:lang w:val="ro-RO"/>
        </w:rPr>
      </w:pPr>
      <w:r w:rsidRPr="006F2B7F">
        <w:rPr>
          <w:rFonts w:ascii="Arial" w:hAnsi="Arial" w:cs="Arial"/>
          <w:lang w:val="ro-RO"/>
        </w:rPr>
        <w:t>La nivelul anului 201</w:t>
      </w:r>
      <w:r w:rsidR="00573622" w:rsidRPr="006F2B7F">
        <w:rPr>
          <w:rFonts w:ascii="Arial" w:hAnsi="Arial" w:cs="Arial"/>
          <w:lang w:val="ro-RO"/>
        </w:rPr>
        <w:t>7</w:t>
      </w:r>
      <w:r w:rsidRPr="006F2B7F">
        <w:rPr>
          <w:rFonts w:ascii="Arial" w:hAnsi="Arial" w:cs="Arial"/>
          <w:lang w:val="ro-RO"/>
        </w:rPr>
        <w:t xml:space="preserve">, în județul Constanța, </w:t>
      </w:r>
      <w:r w:rsidR="00573622" w:rsidRPr="006F2B7F">
        <w:rPr>
          <w:rFonts w:ascii="Arial" w:hAnsi="Arial" w:cs="Arial"/>
          <w:lang w:val="ro-RO"/>
        </w:rPr>
        <w:t xml:space="preserve">18765 </w:t>
      </w:r>
      <w:r w:rsidRPr="006F2B7F">
        <w:rPr>
          <w:rFonts w:ascii="Arial" w:hAnsi="Arial" w:cs="Arial"/>
          <w:lang w:val="ro-RO"/>
        </w:rPr>
        <w:t xml:space="preserve">ha din suprafața agricolă totală au fost destinate agriculturii ecologice (fig </w:t>
      </w:r>
      <w:r w:rsidRPr="001F3166">
        <w:rPr>
          <w:rFonts w:ascii="Arial" w:hAnsi="Arial" w:cs="Arial"/>
          <w:lang w:val="ro-RO"/>
        </w:rPr>
        <w:t>III.4.2)</w:t>
      </w:r>
    </w:p>
    <w:p w:rsidR="00A443A8" w:rsidRPr="00933D9A" w:rsidRDefault="002F6511" w:rsidP="007D74D9">
      <w:pPr>
        <w:pStyle w:val="Subsol"/>
        <w:tabs>
          <w:tab w:val="clear" w:pos="4513"/>
          <w:tab w:val="clear" w:pos="9026"/>
          <w:tab w:val="left" w:pos="4011"/>
        </w:tabs>
        <w:spacing w:line="264" w:lineRule="auto"/>
        <w:ind w:firstLine="720"/>
        <w:jc w:val="center"/>
        <w:rPr>
          <w:rFonts w:ascii="Arial" w:hAnsi="Arial" w:cs="Arial"/>
          <w:color w:val="FF0000"/>
          <w:lang w:val="ro-RO"/>
        </w:rPr>
      </w:pPr>
      <w:r>
        <w:rPr>
          <w:noProof/>
          <w:lang w:val="en-US"/>
        </w:rPr>
        <w:drawing>
          <wp:inline distT="0" distB="0" distL="0" distR="0" wp14:anchorId="6C9DD947" wp14:editId="29B8A77F">
            <wp:extent cx="4572000" cy="2743200"/>
            <wp:effectExtent l="0" t="0" r="19050" b="19050"/>
            <wp:docPr id="3"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43A8" w:rsidRPr="001F3166" w:rsidRDefault="002F6511" w:rsidP="002F6511">
      <w:pPr>
        <w:pStyle w:val="Subsol"/>
        <w:tabs>
          <w:tab w:val="clear" w:pos="4513"/>
        </w:tabs>
        <w:spacing w:line="264" w:lineRule="auto"/>
        <w:rPr>
          <w:rFonts w:ascii="Arial" w:hAnsi="Arial" w:cs="Arial"/>
          <w:i/>
          <w:sz w:val="20"/>
          <w:szCs w:val="20"/>
        </w:rPr>
      </w:pPr>
      <w:r>
        <w:rPr>
          <w:rFonts w:ascii="Arial" w:hAnsi="Arial" w:cs="Arial"/>
          <w:color w:val="FF0000"/>
          <w:lang w:val="ro-RO"/>
        </w:rPr>
        <w:t xml:space="preserve">                                                            </w:t>
      </w:r>
      <w:r w:rsidR="00A443A8" w:rsidRPr="002F6511">
        <w:rPr>
          <w:rFonts w:ascii="Arial" w:hAnsi="Arial" w:cs="Arial"/>
          <w:i/>
          <w:sz w:val="20"/>
          <w:szCs w:val="20"/>
        </w:rPr>
        <w:t>Fig.III.4.2</w:t>
      </w:r>
    </w:p>
    <w:p w:rsidR="00A443A8" w:rsidRDefault="00A443A8" w:rsidP="00084C54">
      <w:pPr>
        <w:tabs>
          <w:tab w:val="left" w:pos="540"/>
          <w:tab w:val="left" w:leader="dot" w:pos="8789"/>
          <w:tab w:val="left" w:leader="dot" w:pos="9356"/>
        </w:tabs>
        <w:ind w:left="784" w:hanging="784"/>
        <w:rPr>
          <w:rFonts w:ascii="Arial" w:hAnsi="Arial" w:cs="Arial"/>
          <w:b/>
          <w:lang w:val="ro-RO"/>
        </w:rPr>
      </w:pPr>
    </w:p>
    <w:p w:rsidR="00504E56" w:rsidRPr="001F3166" w:rsidRDefault="00504E56" w:rsidP="00084C54">
      <w:pPr>
        <w:tabs>
          <w:tab w:val="left" w:pos="540"/>
          <w:tab w:val="left" w:leader="dot" w:pos="8789"/>
          <w:tab w:val="left" w:leader="dot" w:pos="9356"/>
        </w:tabs>
        <w:ind w:left="784" w:hanging="784"/>
        <w:rPr>
          <w:rFonts w:ascii="Arial" w:hAnsi="Arial" w:cs="Arial"/>
          <w:b/>
          <w:lang w:val="ro-RO"/>
        </w:rPr>
      </w:pPr>
    </w:p>
    <w:p w:rsidR="00E74977" w:rsidRPr="001F3166" w:rsidRDefault="00F93EB4" w:rsidP="007816A7">
      <w:pPr>
        <w:numPr>
          <w:ilvl w:val="0"/>
          <w:numId w:val="3"/>
        </w:numPr>
        <w:shd w:val="clear" w:color="auto" w:fill="CDDEF3"/>
        <w:tabs>
          <w:tab w:val="left" w:pos="540"/>
          <w:tab w:val="left" w:leader="dot" w:pos="9356"/>
        </w:tabs>
        <w:spacing w:line="360" w:lineRule="auto"/>
        <w:ind w:left="784" w:hanging="784"/>
        <w:rPr>
          <w:rFonts w:ascii="Arial" w:hAnsi="Arial" w:cs="Arial"/>
          <w:b/>
          <w:lang w:val="ro-RO"/>
        </w:rPr>
      </w:pPr>
      <w:r w:rsidRPr="001F3166">
        <w:rPr>
          <w:rFonts w:ascii="Arial" w:hAnsi="Arial" w:cs="Arial"/>
          <w:b/>
          <w:lang w:val="ro-RO"/>
        </w:rPr>
        <w:t xml:space="preserve">UTILIZAREA TERENURILOR </w:t>
      </w:r>
      <w:r w:rsidR="00E74977" w:rsidRPr="001F3166">
        <w:rPr>
          <w:rFonts w:ascii="Arial" w:hAnsi="Arial" w:cs="Arial"/>
          <w:b/>
          <w:lang w:val="ro-RO"/>
        </w:rPr>
        <w:t xml:space="preserve"> </w:t>
      </w:r>
    </w:p>
    <w:p w:rsidR="00021165" w:rsidRPr="001F3166" w:rsidRDefault="00021165" w:rsidP="007816A7">
      <w:pPr>
        <w:numPr>
          <w:ilvl w:val="1"/>
          <w:numId w:val="3"/>
        </w:numPr>
        <w:shd w:val="clear" w:color="auto" w:fill="D9D9D9" w:themeFill="background1" w:themeFillShade="D9"/>
        <w:tabs>
          <w:tab w:val="left" w:leader="dot" w:pos="9356"/>
        </w:tabs>
        <w:ind w:left="851" w:hanging="482"/>
        <w:rPr>
          <w:rFonts w:ascii="Arial" w:hAnsi="Arial" w:cs="Arial"/>
          <w:b/>
          <w:lang w:val="ro-RO"/>
        </w:rPr>
      </w:pPr>
      <w:r w:rsidRPr="001F3166">
        <w:rPr>
          <w:rFonts w:ascii="Arial" w:hAnsi="Arial" w:cs="Arial"/>
          <w:b/>
          <w:lang w:val="ro-RO"/>
        </w:rPr>
        <w:t xml:space="preserve">Stare şi tendinţe </w:t>
      </w:r>
      <w:r w:rsidR="00BF222B" w:rsidRPr="001F3166">
        <w:rPr>
          <w:rFonts w:ascii="Arial" w:hAnsi="Arial" w:cs="Arial"/>
          <w:b/>
          <w:lang w:val="ro-RO"/>
        </w:rPr>
        <w:t xml:space="preserve"> </w:t>
      </w:r>
    </w:p>
    <w:p w:rsidR="00021165" w:rsidRPr="001F3166" w:rsidRDefault="00021165" w:rsidP="007816A7">
      <w:pPr>
        <w:numPr>
          <w:ilvl w:val="2"/>
          <w:numId w:val="3"/>
        </w:numPr>
        <w:tabs>
          <w:tab w:val="left" w:pos="1276"/>
          <w:tab w:val="left" w:leader="dot" w:pos="9356"/>
        </w:tabs>
        <w:ind w:left="993"/>
        <w:rPr>
          <w:rFonts w:ascii="Arial" w:hAnsi="Arial" w:cs="Arial"/>
          <w:i/>
          <w:lang w:val="ro-RO"/>
        </w:rPr>
      </w:pPr>
      <w:r w:rsidRPr="001F3166">
        <w:rPr>
          <w:rFonts w:ascii="Arial" w:hAnsi="Arial" w:cs="Arial"/>
          <w:i/>
          <w:lang w:val="ro-RO"/>
        </w:rPr>
        <w:t xml:space="preserve">Repartiţia terenurilor pe categorii de acoperire/utilizare </w:t>
      </w:r>
      <w:r w:rsidR="00BF222B" w:rsidRPr="001F3166">
        <w:rPr>
          <w:rFonts w:ascii="Arial" w:hAnsi="Arial" w:cs="Arial"/>
          <w:i/>
          <w:lang w:val="ro-RO"/>
        </w:rPr>
        <w:t xml:space="preserve"> </w:t>
      </w:r>
    </w:p>
    <w:p w:rsidR="001E1E89" w:rsidRPr="005E79A8" w:rsidRDefault="001E1E89" w:rsidP="001E1E89">
      <w:pPr>
        <w:rPr>
          <w:rFonts w:ascii="Arial" w:hAnsi="Arial" w:cs="Arial"/>
          <w:i/>
          <w:sz w:val="20"/>
          <w:szCs w:val="20"/>
          <w:lang w:val="pt-BR"/>
        </w:rPr>
      </w:pPr>
      <w:r w:rsidRPr="001F3166">
        <w:rPr>
          <w:rFonts w:ascii="Arial" w:hAnsi="Arial" w:cs="Arial"/>
          <w:i/>
          <w:lang w:val="pt-BR"/>
        </w:rPr>
        <w:t xml:space="preserve">Repartitia terenurilor pe categorii    </w:t>
      </w:r>
      <w:r w:rsidR="00CD60F9" w:rsidRPr="001F3166">
        <w:rPr>
          <w:rFonts w:ascii="Arial" w:hAnsi="Arial" w:cs="Arial"/>
          <w:i/>
          <w:lang w:val="pt-BR"/>
        </w:rPr>
        <w:t xml:space="preserve">                                                           </w:t>
      </w:r>
      <w:r w:rsidRPr="005E79A8">
        <w:rPr>
          <w:rFonts w:ascii="Arial" w:hAnsi="Arial" w:cs="Arial"/>
          <w:i/>
          <w:sz w:val="20"/>
          <w:szCs w:val="20"/>
          <w:lang w:val="pt-BR"/>
        </w:rPr>
        <w:t>Tabel IV.1.1.1</w:t>
      </w:r>
    </w:p>
    <w:p w:rsidR="001F3166" w:rsidRPr="001F3166" w:rsidRDefault="001F3166" w:rsidP="001E1E89">
      <w:pPr>
        <w:rPr>
          <w:rFonts w:ascii="Arial" w:hAnsi="Arial" w:cs="Arial"/>
          <w:lang w:val="pt-BR"/>
        </w:rPr>
      </w:pPr>
    </w:p>
    <w:tbl>
      <w:tblPr>
        <w:tblW w:w="7220" w:type="dxa"/>
        <w:tblInd w:w="93" w:type="dxa"/>
        <w:tblLook w:val="00A0" w:firstRow="1" w:lastRow="0" w:firstColumn="1" w:lastColumn="0" w:noHBand="0" w:noVBand="0"/>
      </w:tblPr>
      <w:tblGrid>
        <w:gridCol w:w="2535"/>
        <w:gridCol w:w="845"/>
        <w:gridCol w:w="960"/>
        <w:gridCol w:w="960"/>
        <w:gridCol w:w="960"/>
        <w:gridCol w:w="960"/>
      </w:tblGrid>
      <w:tr w:rsidR="001F3166" w:rsidRPr="002712C0" w:rsidTr="00FE00AC">
        <w:trPr>
          <w:trHeight w:val="300"/>
        </w:trPr>
        <w:tc>
          <w:tcPr>
            <w:tcW w:w="2535" w:type="dxa"/>
            <w:tcBorders>
              <w:top w:val="nil"/>
              <w:left w:val="nil"/>
              <w:bottom w:val="nil"/>
              <w:right w:val="nil"/>
            </w:tcBorders>
            <w:vAlign w:val="bottom"/>
          </w:tcPr>
          <w:p w:rsidR="001F3166" w:rsidRPr="00BA2B77" w:rsidRDefault="001F3166" w:rsidP="00FE00AC">
            <w:pPr>
              <w:rPr>
                <w:color w:val="000000"/>
                <w:lang w:val="pt-BR"/>
              </w:rPr>
            </w:pPr>
          </w:p>
        </w:tc>
        <w:tc>
          <w:tcPr>
            <w:tcW w:w="845" w:type="dxa"/>
            <w:tcBorders>
              <w:top w:val="single" w:sz="4" w:space="0" w:color="auto"/>
              <w:left w:val="single" w:sz="4" w:space="0" w:color="auto"/>
              <w:bottom w:val="single" w:sz="4" w:space="0" w:color="auto"/>
              <w:right w:val="single" w:sz="4" w:space="0" w:color="auto"/>
            </w:tcBorders>
            <w:vAlign w:val="bottom"/>
          </w:tcPr>
          <w:p w:rsidR="001F3166" w:rsidRPr="00B63846" w:rsidRDefault="001F3166" w:rsidP="00FE00AC">
            <w:pPr>
              <w:jc w:val="right"/>
              <w:rPr>
                <w:b/>
                <w:bCs/>
                <w:color w:val="000000"/>
                <w:sz w:val="22"/>
                <w:szCs w:val="22"/>
              </w:rPr>
            </w:pPr>
            <w:r w:rsidRPr="00B63846">
              <w:rPr>
                <w:b/>
                <w:bCs/>
                <w:color w:val="000000"/>
                <w:sz w:val="22"/>
                <w:szCs w:val="22"/>
              </w:rPr>
              <w:t>2010</w:t>
            </w:r>
          </w:p>
        </w:tc>
        <w:tc>
          <w:tcPr>
            <w:tcW w:w="960" w:type="dxa"/>
            <w:tcBorders>
              <w:top w:val="single" w:sz="4" w:space="0" w:color="auto"/>
              <w:left w:val="nil"/>
              <w:bottom w:val="single" w:sz="4" w:space="0" w:color="auto"/>
              <w:right w:val="single" w:sz="4" w:space="0" w:color="auto"/>
            </w:tcBorders>
            <w:vAlign w:val="bottom"/>
          </w:tcPr>
          <w:p w:rsidR="001F3166" w:rsidRPr="00B63846" w:rsidRDefault="001F3166" w:rsidP="00FE00AC">
            <w:pPr>
              <w:jc w:val="right"/>
              <w:rPr>
                <w:b/>
                <w:bCs/>
                <w:color w:val="000000"/>
                <w:sz w:val="22"/>
                <w:szCs w:val="22"/>
              </w:rPr>
            </w:pPr>
            <w:r w:rsidRPr="00B63846">
              <w:rPr>
                <w:b/>
                <w:bCs/>
                <w:color w:val="000000"/>
                <w:sz w:val="22"/>
                <w:szCs w:val="22"/>
              </w:rPr>
              <w:t>2011</w:t>
            </w:r>
          </w:p>
        </w:tc>
        <w:tc>
          <w:tcPr>
            <w:tcW w:w="960" w:type="dxa"/>
            <w:tcBorders>
              <w:top w:val="single" w:sz="4" w:space="0" w:color="auto"/>
              <w:left w:val="nil"/>
              <w:bottom w:val="single" w:sz="4" w:space="0" w:color="auto"/>
              <w:right w:val="single" w:sz="4" w:space="0" w:color="auto"/>
            </w:tcBorders>
            <w:vAlign w:val="bottom"/>
          </w:tcPr>
          <w:p w:rsidR="001F3166" w:rsidRPr="00B63846" w:rsidRDefault="001F3166" w:rsidP="00FE00AC">
            <w:pPr>
              <w:jc w:val="right"/>
              <w:rPr>
                <w:b/>
                <w:bCs/>
                <w:color w:val="000000"/>
                <w:sz w:val="22"/>
                <w:szCs w:val="22"/>
              </w:rPr>
            </w:pPr>
            <w:r w:rsidRPr="00B63846">
              <w:rPr>
                <w:b/>
                <w:bCs/>
                <w:color w:val="000000"/>
                <w:sz w:val="22"/>
                <w:szCs w:val="22"/>
              </w:rPr>
              <w:t>2012</w:t>
            </w:r>
          </w:p>
        </w:tc>
        <w:tc>
          <w:tcPr>
            <w:tcW w:w="960" w:type="dxa"/>
            <w:tcBorders>
              <w:top w:val="single" w:sz="4" w:space="0" w:color="auto"/>
              <w:left w:val="nil"/>
              <w:bottom w:val="single" w:sz="4" w:space="0" w:color="auto"/>
              <w:right w:val="single" w:sz="4" w:space="0" w:color="auto"/>
            </w:tcBorders>
            <w:vAlign w:val="bottom"/>
          </w:tcPr>
          <w:p w:rsidR="001F3166" w:rsidRPr="00B63846" w:rsidRDefault="001F3166" w:rsidP="00FE00AC">
            <w:pPr>
              <w:jc w:val="right"/>
              <w:rPr>
                <w:b/>
                <w:bCs/>
                <w:color w:val="000000"/>
                <w:sz w:val="22"/>
                <w:szCs w:val="22"/>
              </w:rPr>
            </w:pPr>
            <w:r w:rsidRPr="00B63846">
              <w:rPr>
                <w:b/>
                <w:bCs/>
                <w:color w:val="000000"/>
                <w:sz w:val="22"/>
                <w:szCs w:val="22"/>
              </w:rPr>
              <w:t>2013</w:t>
            </w:r>
          </w:p>
        </w:tc>
        <w:tc>
          <w:tcPr>
            <w:tcW w:w="960" w:type="dxa"/>
            <w:tcBorders>
              <w:top w:val="single" w:sz="4" w:space="0" w:color="auto"/>
              <w:left w:val="nil"/>
              <w:bottom w:val="single" w:sz="4" w:space="0" w:color="auto"/>
              <w:right w:val="single" w:sz="4" w:space="0" w:color="auto"/>
            </w:tcBorders>
          </w:tcPr>
          <w:p w:rsidR="001F3166" w:rsidRPr="00B63846" w:rsidRDefault="001F3166" w:rsidP="00FE00AC">
            <w:pPr>
              <w:jc w:val="right"/>
              <w:rPr>
                <w:b/>
                <w:bCs/>
                <w:color w:val="000000"/>
                <w:sz w:val="22"/>
                <w:szCs w:val="22"/>
              </w:rPr>
            </w:pPr>
            <w:r w:rsidRPr="00B63846">
              <w:rPr>
                <w:b/>
                <w:bCs/>
                <w:color w:val="000000"/>
                <w:sz w:val="22"/>
                <w:szCs w:val="22"/>
              </w:rPr>
              <w:t>2014</w:t>
            </w:r>
          </w:p>
        </w:tc>
      </w:tr>
      <w:tr w:rsidR="001F3166" w:rsidRPr="002712C0" w:rsidTr="00FE00AC">
        <w:trPr>
          <w:trHeight w:val="600"/>
        </w:trPr>
        <w:tc>
          <w:tcPr>
            <w:tcW w:w="2535" w:type="dxa"/>
            <w:tcBorders>
              <w:top w:val="single" w:sz="4" w:space="0" w:color="auto"/>
              <w:left w:val="single" w:sz="4" w:space="0" w:color="auto"/>
              <w:bottom w:val="single" w:sz="4" w:space="0" w:color="auto"/>
              <w:right w:val="single" w:sz="4" w:space="0" w:color="auto"/>
            </w:tcBorders>
            <w:vAlign w:val="bottom"/>
          </w:tcPr>
          <w:p w:rsidR="001F3166" w:rsidRPr="00BA2B77" w:rsidRDefault="001F3166" w:rsidP="00FE00AC">
            <w:pPr>
              <w:rPr>
                <w:b/>
                <w:bCs/>
                <w:color w:val="000000"/>
                <w:lang w:val="pt-BR"/>
              </w:rPr>
            </w:pPr>
            <w:r w:rsidRPr="00BA2B77">
              <w:rPr>
                <w:b/>
                <w:bCs/>
                <w:color w:val="000000"/>
                <w:lang w:val="pt-BR"/>
              </w:rPr>
              <w:t>Suprafața totală a fondului funciar</w:t>
            </w:r>
          </w:p>
        </w:tc>
        <w:tc>
          <w:tcPr>
            <w:tcW w:w="845"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707.1</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707.1</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707.1</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707.1</w:t>
            </w:r>
          </w:p>
        </w:tc>
        <w:tc>
          <w:tcPr>
            <w:tcW w:w="960" w:type="dxa"/>
            <w:tcBorders>
              <w:top w:val="nil"/>
              <w:left w:val="nil"/>
              <w:bottom w:val="single" w:sz="4" w:space="0" w:color="auto"/>
              <w:right w:val="single" w:sz="4" w:space="0" w:color="auto"/>
            </w:tcBorders>
          </w:tcPr>
          <w:p w:rsidR="005E79A8" w:rsidRDefault="005E79A8" w:rsidP="00F8424E">
            <w:pPr>
              <w:jc w:val="center"/>
              <w:rPr>
                <w:color w:val="000000"/>
                <w:sz w:val="22"/>
                <w:szCs w:val="22"/>
              </w:rPr>
            </w:pPr>
          </w:p>
          <w:p w:rsidR="001F3166" w:rsidRPr="00B63846" w:rsidRDefault="001F3166" w:rsidP="00F8424E">
            <w:pPr>
              <w:jc w:val="center"/>
              <w:rPr>
                <w:color w:val="000000"/>
                <w:sz w:val="22"/>
                <w:szCs w:val="22"/>
              </w:rPr>
            </w:pPr>
            <w:r w:rsidRPr="00B63846">
              <w:rPr>
                <w:color w:val="000000"/>
                <w:sz w:val="22"/>
                <w:szCs w:val="22"/>
              </w:rPr>
              <w:t>707.1</w:t>
            </w:r>
          </w:p>
        </w:tc>
      </w:tr>
      <w:tr w:rsidR="001F3166" w:rsidRPr="002712C0" w:rsidTr="00FE00AC">
        <w:trPr>
          <w:trHeight w:val="300"/>
        </w:trPr>
        <w:tc>
          <w:tcPr>
            <w:tcW w:w="2535" w:type="dxa"/>
            <w:tcBorders>
              <w:top w:val="nil"/>
              <w:left w:val="single" w:sz="4" w:space="0" w:color="auto"/>
              <w:bottom w:val="single" w:sz="4" w:space="0" w:color="auto"/>
              <w:right w:val="single" w:sz="4" w:space="0" w:color="auto"/>
            </w:tcBorders>
            <w:vAlign w:val="bottom"/>
          </w:tcPr>
          <w:p w:rsidR="001F3166" w:rsidRPr="001650E6" w:rsidRDefault="001F3166" w:rsidP="00FE00AC">
            <w:pPr>
              <w:rPr>
                <w:b/>
                <w:bCs/>
                <w:color w:val="000000"/>
              </w:rPr>
            </w:pPr>
            <w:r>
              <w:rPr>
                <w:b/>
                <w:bCs/>
                <w:color w:val="000000"/>
              </w:rPr>
              <w:t>A</w:t>
            </w:r>
            <w:r w:rsidRPr="001650E6">
              <w:rPr>
                <w:b/>
                <w:bCs/>
                <w:color w:val="000000"/>
              </w:rPr>
              <w:t>gricolă</w:t>
            </w:r>
          </w:p>
        </w:tc>
        <w:tc>
          <w:tcPr>
            <w:tcW w:w="845"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558.2</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558.2</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558.2</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558.2</w:t>
            </w:r>
          </w:p>
        </w:tc>
        <w:tc>
          <w:tcPr>
            <w:tcW w:w="960" w:type="dxa"/>
            <w:tcBorders>
              <w:top w:val="nil"/>
              <w:left w:val="nil"/>
              <w:bottom w:val="single" w:sz="4" w:space="0" w:color="auto"/>
              <w:right w:val="single" w:sz="4" w:space="0" w:color="auto"/>
            </w:tcBorders>
          </w:tcPr>
          <w:p w:rsidR="001F3166" w:rsidRPr="00B63846" w:rsidRDefault="001F3166" w:rsidP="00F8424E">
            <w:pPr>
              <w:jc w:val="center"/>
              <w:rPr>
                <w:color w:val="000000"/>
                <w:sz w:val="22"/>
                <w:szCs w:val="22"/>
              </w:rPr>
            </w:pPr>
            <w:r w:rsidRPr="00B63846">
              <w:rPr>
                <w:color w:val="000000"/>
                <w:sz w:val="22"/>
                <w:szCs w:val="22"/>
              </w:rPr>
              <w:t>558.2</w:t>
            </w:r>
          </w:p>
        </w:tc>
      </w:tr>
      <w:tr w:rsidR="001F3166" w:rsidRPr="002712C0" w:rsidTr="00FE00AC">
        <w:trPr>
          <w:trHeight w:val="3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FE00AC">
            <w:pPr>
              <w:rPr>
                <w:color w:val="000000"/>
              </w:rPr>
            </w:pPr>
            <w:r w:rsidRPr="00615FC6">
              <w:rPr>
                <w:color w:val="000000"/>
              </w:rPr>
              <w:t>Arabil</w:t>
            </w:r>
          </w:p>
        </w:tc>
        <w:tc>
          <w:tcPr>
            <w:tcW w:w="845"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484.1</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484.1</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484.1</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484.1</w:t>
            </w:r>
          </w:p>
        </w:tc>
        <w:tc>
          <w:tcPr>
            <w:tcW w:w="960" w:type="dxa"/>
            <w:tcBorders>
              <w:top w:val="nil"/>
              <w:left w:val="nil"/>
              <w:bottom w:val="single" w:sz="4" w:space="0" w:color="auto"/>
              <w:right w:val="single" w:sz="4" w:space="0" w:color="auto"/>
            </w:tcBorders>
          </w:tcPr>
          <w:p w:rsidR="001F3166" w:rsidRPr="00B63846" w:rsidRDefault="001F3166" w:rsidP="00F8424E">
            <w:pPr>
              <w:jc w:val="center"/>
              <w:rPr>
                <w:color w:val="000000"/>
                <w:sz w:val="22"/>
                <w:szCs w:val="22"/>
              </w:rPr>
            </w:pPr>
            <w:r w:rsidRPr="00B63846">
              <w:rPr>
                <w:color w:val="000000"/>
                <w:sz w:val="22"/>
                <w:szCs w:val="22"/>
              </w:rPr>
              <w:t>484.1</w:t>
            </w:r>
          </w:p>
        </w:tc>
      </w:tr>
      <w:tr w:rsidR="001F3166" w:rsidRPr="002712C0" w:rsidTr="00FE00AC">
        <w:trPr>
          <w:trHeight w:val="3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FE00AC">
            <w:pPr>
              <w:rPr>
                <w:color w:val="000000"/>
              </w:rPr>
            </w:pPr>
            <w:r w:rsidRPr="00615FC6">
              <w:rPr>
                <w:color w:val="000000"/>
              </w:rPr>
              <w:t>Pășuni</w:t>
            </w:r>
          </w:p>
        </w:tc>
        <w:tc>
          <w:tcPr>
            <w:tcW w:w="845"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58.7</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58.7</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58.7</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58.7</w:t>
            </w:r>
          </w:p>
        </w:tc>
        <w:tc>
          <w:tcPr>
            <w:tcW w:w="960" w:type="dxa"/>
            <w:tcBorders>
              <w:top w:val="nil"/>
              <w:left w:val="nil"/>
              <w:bottom w:val="single" w:sz="4" w:space="0" w:color="auto"/>
              <w:right w:val="single" w:sz="4" w:space="0" w:color="auto"/>
            </w:tcBorders>
          </w:tcPr>
          <w:p w:rsidR="001F3166" w:rsidRPr="00B63846" w:rsidRDefault="001F3166" w:rsidP="00F8424E">
            <w:pPr>
              <w:jc w:val="center"/>
              <w:rPr>
                <w:color w:val="000000"/>
                <w:sz w:val="22"/>
                <w:szCs w:val="22"/>
              </w:rPr>
            </w:pPr>
            <w:r w:rsidRPr="00B63846">
              <w:rPr>
                <w:color w:val="000000"/>
                <w:sz w:val="22"/>
                <w:szCs w:val="22"/>
              </w:rPr>
              <w:t>58.7</w:t>
            </w:r>
          </w:p>
        </w:tc>
      </w:tr>
      <w:tr w:rsidR="001F3166" w:rsidRPr="002712C0" w:rsidTr="00FE00AC">
        <w:trPr>
          <w:trHeight w:val="3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FE00AC">
            <w:pPr>
              <w:rPr>
                <w:color w:val="000000"/>
              </w:rPr>
            </w:pPr>
            <w:r w:rsidRPr="00615FC6">
              <w:rPr>
                <w:color w:val="000000"/>
              </w:rPr>
              <w:t>Fânețe</w:t>
            </w:r>
          </w:p>
        </w:tc>
        <w:tc>
          <w:tcPr>
            <w:tcW w:w="845"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0</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0</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0</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0</w:t>
            </w:r>
          </w:p>
        </w:tc>
        <w:tc>
          <w:tcPr>
            <w:tcW w:w="960" w:type="dxa"/>
            <w:tcBorders>
              <w:top w:val="nil"/>
              <w:left w:val="nil"/>
              <w:bottom w:val="single" w:sz="4" w:space="0" w:color="auto"/>
              <w:right w:val="single" w:sz="4" w:space="0" w:color="auto"/>
            </w:tcBorders>
          </w:tcPr>
          <w:p w:rsidR="001F3166" w:rsidRPr="00B63846" w:rsidRDefault="001F3166" w:rsidP="00F8424E">
            <w:pPr>
              <w:jc w:val="center"/>
              <w:rPr>
                <w:color w:val="000000"/>
                <w:sz w:val="22"/>
                <w:szCs w:val="22"/>
              </w:rPr>
            </w:pPr>
            <w:r w:rsidRPr="00B63846">
              <w:rPr>
                <w:color w:val="000000"/>
                <w:sz w:val="22"/>
                <w:szCs w:val="22"/>
              </w:rPr>
              <w:t>0</w:t>
            </w:r>
          </w:p>
        </w:tc>
      </w:tr>
      <w:tr w:rsidR="001F3166" w:rsidRPr="002712C0" w:rsidTr="00FE00AC">
        <w:trPr>
          <w:trHeight w:val="3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FE00AC">
            <w:pPr>
              <w:rPr>
                <w:color w:val="000000"/>
              </w:rPr>
            </w:pPr>
            <w:r w:rsidRPr="00615FC6">
              <w:rPr>
                <w:color w:val="000000"/>
              </w:rPr>
              <w:t>Vii și pepiniere viticole</w:t>
            </w:r>
          </w:p>
        </w:tc>
        <w:tc>
          <w:tcPr>
            <w:tcW w:w="845"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11.6</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11.6</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11.6</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11.6</w:t>
            </w:r>
          </w:p>
        </w:tc>
        <w:tc>
          <w:tcPr>
            <w:tcW w:w="960" w:type="dxa"/>
            <w:tcBorders>
              <w:top w:val="nil"/>
              <w:left w:val="nil"/>
              <w:bottom w:val="single" w:sz="4" w:space="0" w:color="auto"/>
              <w:right w:val="single" w:sz="4" w:space="0" w:color="auto"/>
            </w:tcBorders>
          </w:tcPr>
          <w:p w:rsidR="001F3166" w:rsidRPr="00B63846" w:rsidRDefault="001F3166" w:rsidP="00F8424E">
            <w:pPr>
              <w:jc w:val="center"/>
              <w:rPr>
                <w:color w:val="000000"/>
                <w:sz w:val="22"/>
                <w:szCs w:val="22"/>
              </w:rPr>
            </w:pPr>
            <w:r w:rsidRPr="00B63846">
              <w:rPr>
                <w:color w:val="000000"/>
                <w:sz w:val="22"/>
                <w:szCs w:val="22"/>
              </w:rPr>
              <w:t>11.6</w:t>
            </w:r>
          </w:p>
        </w:tc>
      </w:tr>
      <w:tr w:rsidR="001F3166" w:rsidRPr="002712C0" w:rsidTr="00FE00AC">
        <w:trPr>
          <w:trHeight w:val="6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FE00AC">
            <w:pPr>
              <w:rPr>
                <w:color w:val="000000"/>
              </w:rPr>
            </w:pPr>
            <w:r w:rsidRPr="00615FC6">
              <w:rPr>
                <w:color w:val="000000"/>
              </w:rPr>
              <w:t>Livezi și pepiniere pomicole</w:t>
            </w:r>
          </w:p>
        </w:tc>
        <w:tc>
          <w:tcPr>
            <w:tcW w:w="845"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3.8</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3.8</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3.8</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3.8</w:t>
            </w:r>
          </w:p>
        </w:tc>
        <w:tc>
          <w:tcPr>
            <w:tcW w:w="960" w:type="dxa"/>
            <w:tcBorders>
              <w:top w:val="nil"/>
              <w:left w:val="nil"/>
              <w:bottom w:val="single" w:sz="4" w:space="0" w:color="auto"/>
              <w:right w:val="single" w:sz="4" w:space="0" w:color="auto"/>
            </w:tcBorders>
          </w:tcPr>
          <w:p w:rsidR="001F3166" w:rsidRPr="00B63846" w:rsidRDefault="001F3166" w:rsidP="00F8424E">
            <w:pPr>
              <w:jc w:val="center"/>
              <w:rPr>
                <w:color w:val="000000"/>
                <w:sz w:val="22"/>
                <w:szCs w:val="22"/>
              </w:rPr>
            </w:pPr>
          </w:p>
          <w:p w:rsidR="001F3166" w:rsidRPr="00B63846" w:rsidRDefault="001F3166" w:rsidP="00F8424E">
            <w:pPr>
              <w:jc w:val="center"/>
              <w:rPr>
                <w:color w:val="000000"/>
                <w:sz w:val="22"/>
                <w:szCs w:val="22"/>
              </w:rPr>
            </w:pPr>
            <w:r w:rsidRPr="00B63846">
              <w:rPr>
                <w:color w:val="000000"/>
                <w:sz w:val="22"/>
                <w:szCs w:val="22"/>
              </w:rPr>
              <w:t>3.8</w:t>
            </w:r>
          </w:p>
        </w:tc>
      </w:tr>
      <w:tr w:rsidR="001F3166" w:rsidRPr="002712C0" w:rsidTr="00FE00AC">
        <w:trPr>
          <w:trHeight w:val="6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FE00AC">
            <w:pPr>
              <w:rPr>
                <w:b/>
                <w:color w:val="000000"/>
              </w:rPr>
            </w:pPr>
            <w:r>
              <w:rPr>
                <w:b/>
                <w:color w:val="000000"/>
              </w:rPr>
              <w:t>Terenuri neagricole total</w:t>
            </w:r>
          </w:p>
        </w:tc>
        <w:tc>
          <w:tcPr>
            <w:tcW w:w="845"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148.9</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148.9</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148.9</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148.9</w:t>
            </w:r>
          </w:p>
        </w:tc>
        <w:tc>
          <w:tcPr>
            <w:tcW w:w="960" w:type="dxa"/>
            <w:tcBorders>
              <w:top w:val="nil"/>
              <w:left w:val="nil"/>
              <w:bottom w:val="single" w:sz="4" w:space="0" w:color="auto"/>
              <w:right w:val="single" w:sz="4" w:space="0" w:color="auto"/>
            </w:tcBorders>
          </w:tcPr>
          <w:p w:rsidR="001F3166" w:rsidRPr="00B63846" w:rsidRDefault="001F3166" w:rsidP="00F8424E">
            <w:pPr>
              <w:jc w:val="center"/>
              <w:rPr>
                <w:color w:val="000000"/>
                <w:sz w:val="22"/>
                <w:szCs w:val="22"/>
              </w:rPr>
            </w:pPr>
          </w:p>
          <w:p w:rsidR="001F3166" w:rsidRPr="00B63846" w:rsidRDefault="001F3166" w:rsidP="00F8424E">
            <w:pPr>
              <w:jc w:val="center"/>
              <w:rPr>
                <w:color w:val="000000"/>
                <w:sz w:val="22"/>
                <w:szCs w:val="22"/>
              </w:rPr>
            </w:pPr>
            <w:r w:rsidRPr="00B63846">
              <w:rPr>
                <w:color w:val="000000"/>
                <w:sz w:val="22"/>
                <w:szCs w:val="22"/>
              </w:rPr>
              <w:t>148.9</w:t>
            </w:r>
          </w:p>
        </w:tc>
      </w:tr>
      <w:tr w:rsidR="001F3166" w:rsidRPr="002712C0" w:rsidTr="00FE00AC">
        <w:trPr>
          <w:trHeight w:val="9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FE00AC">
            <w:pPr>
              <w:rPr>
                <w:bCs/>
                <w:color w:val="000000"/>
                <w:lang w:val="pt-BR"/>
              </w:rPr>
            </w:pPr>
            <w:r w:rsidRPr="00615FC6">
              <w:rPr>
                <w:bCs/>
                <w:color w:val="000000"/>
                <w:lang w:val="pt-BR"/>
              </w:rPr>
              <w:t>Păduri și alta vegetație forestieră</w:t>
            </w:r>
          </w:p>
        </w:tc>
        <w:tc>
          <w:tcPr>
            <w:tcW w:w="845"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38.2</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38.2</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38.2</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38.2</w:t>
            </w:r>
          </w:p>
        </w:tc>
        <w:tc>
          <w:tcPr>
            <w:tcW w:w="960" w:type="dxa"/>
            <w:tcBorders>
              <w:top w:val="nil"/>
              <w:left w:val="nil"/>
              <w:bottom w:val="single" w:sz="4" w:space="0" w:color="auto"/>
              <w:right w:val="single" w:sz="4" w:space="0" w:color="auto"/>
            </w:tcBorders>
          </w:tcPr>
          <w:p w:rsidR="001F3166" w:rsidRPr="00B63846" w:rsidRDefault="001F3166" w:rsidP="00F8424E">
            <w:pPr>
              <w:jc w:val="center"/>
              <w:rPr>
                <w:color w:val="000000"/>
                <w:sz w:val="22"/>
                <w:szCs w:val="22"/>
              </w:rPr>
            </w:pPr>
          </w:p>
          <w:p w:rsidR="001F3166" w:rsidRPr="00B63846" w:rsidRDefault="001F3166" w:rsidP="00F8424E">
            <w:pPr>
              <w:jc w:val="center"/>
              <w:rPr>
                <w:color w:val="000000"/>
                <w:sz w:val="22"/>
                <w:szCs w:val="22"/>
              </w:rPr>
            </w:pPr>
          </w:p>
          <w:p w:rsidR="001F3166" w:rsidRPr="00B63846" w:rsidRDefault="001F3166" w:rsidP="00F8424E">
            <w:pPr>
              <w:jc w:val="center"/>
              <w:rPr>
                <w:color w:val="000000"/>
                <w:sz w:val="22"/>
                <w:szCs w:val="22"/>
              </w:rPr>
            </w:pPr>
          </w:p>
          <w:p w:rsidR="001F3166" w:rsidRPr="00B63846" w:rsidRDefault="001F3166" w:rsidP="00F8424E">
            <w:pPr>
              <w:jc w:val="center"/>
              <w:rPr>
                <w:color w:val="000000"/>
                <w:sz w:val="22"/>
                <w:szCs w:val="22"/>
              </w:rPr>
            </w:pPr>
            <w:r w:rsidRPr="00B63846">
              <w:rPr>
                <w:color w:val="000000"/>
                <w:sz w:val="22"/>
                <w:szCs w:val="22"/>
              </w:rPr>
              <w:t>38.2</w:t>
            </w:r>
          </w:p>
        </w:tc>
      </w:tr>
      <w:tr w:rsidR="001F3166" w:rsidRPr="002712C0" w:rsidTr="00FE00AC">
        <w:trPr>
          <w:trHeight w:val="3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FE00AC">
            <w:pPr>
              <w:rPr>
                <w:color w:val="000000"/>
              </w:rPr>
            </w:pPr>
            <w:r w:rsidRPr="00615FC6">
              <w:rPr>
                <w:color w:val="000000"/>
              </w:rPr>
              <w:t xml:space="preserve">Ocupata cu construcții </w:t>
            </w:r>
          </w:p>
        </w:tc>
        <w:tc>
          <w:tcPr>
            <w:tcW w:w="845"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31.3</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31.3</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31.3</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31.3</w:t>
            </w:r>
          </w:p>
        </w:tc>
        <w:tc>
          <w:tcPr>
            <w:tcW w:w="960" w:type="dxa"/>
            <w:tcBorders>
              <w:top w:val="nil"/>
              <w:left w:val="nil"/>
              <w:bottom w:val="single" w:sz="4" w:space="0" w:color="auto"/>
              <w:right w:val="single" w:sz="4" w:space="0" w:color="auto"/>
            </w:tcBorders>
          </w:tcPr>
          <w:p w:rsidR="001F3166" w:rsidRPr="00B63846" w:rsidRDefault="001F3166" w:rsidP="00F8424E">
            <w:pPr>
              <w:jc w:val="center"/>
              <w:rPr>
                <w:color w:val="000000"/>
                <w:sz w:val="22"/>
                <w:szCs w:val="22"/>
              </w:rPr>
            </w:pPr>
            <w:r w:rsidRPr="00B63846">
              <w:rPr>
                <w:color w:val="000000"/>
                <w:sz w:val="22"/>
                <w:szCs w:val="22"/>
              </w:rPr>
              <w:t>31.3</w:t>
            </w:r>
          </w:p>
        </w:tc>
      </w:tr>
      <w:tr w:rsidR="001F3166" w:rsidRPr="002712C0" w:rsidTr="00FE00AC">
        <w:trPr>
          <w:trHeight w:val="3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FE00AC">
            <w:pPr>
              <w:rPr>
                <w:color w:val="000000"/>
              </w:rPr>
            </w:pPr>
            <w:r w:rsidRPr="00615FC6">
              <w:rPr>
                <w:color w:val="000000"/>
              </w:rPr>
              <w:t>Cai de comunicatii si căi ferate</w:t>
            </w:r>
          </w:p>
        </w:tc>
        <w:tc>
          <w:tcPr>
            <w:tcW w:w="845"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13.1</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13.1</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13.1</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13.1</w:t>
            </w:r>
          </w:p>
        </w:tc>
        <w:tc>
          <w:tcPr>
            <w:tcW w:w="960" w:type="dxa"/>
            <w:tcBorders>
              <w:top w:val="nil"/>
              <w:left w:val="nil"/>
              <w:bottom w:val="single" w:sz="4" w:space="0" w:color="auto"/>
              <w:right w:val="single" w:sz="4" w:space="0" w:color="auto"/>
            </w:tcBorders>
          </w:tcPr>
          <w:p w:rsidR="001F3166" w:rsidRPr="00B63846" w:rsidRDefault="001F3166" w:rsidP="00F8424E">
            <w:pPr>
              <w:jc w:val="center"/>
              <w:rPr>
                <w:color w:val="000000"/>
                <w:sz w:val="22"/>
                <w:szCs w:val="22"/>
              </w:rPr>
            </w:pPr>
            <w:r w:rsidRPr="00B63846">
              <w:rPr>
                <w:color w:val="000000"/>
                <w:sz w:val="22"/>
                <w:szCs w:val="22"/>
              </w:rPr>
              <w:t>13</w:t>
            </w:r>
            <w:r w:rsidR="00F8424E" w:rsidRPr="00B63846">
              <w:rPr>
                <w:color w:val="000000"/>
                <w:sz w:val="22"/>
                <w:szCs w:val="22"/>
              </w:rPr>
              <w:t>.1</w:t>
            </w:r>
          </w:p>
        </w:tc>
      </w:tr>
      <w:tr w:rsidR="001F3166" w:rsidRPr="002712C0" w:rsidTr="00FE00AC">
        <w:trPr>
          <w:trHeight w:val="3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FE00AC">
            <w:pPr>
              <w:rPr>
                <w:color w:val="000000"/>
              </w:rPr>
            </w:pPr>
            <w:r w:rsidRPr="00615FC6">
              <w:rPr>
                <w:color w:val="000000"/>
              </w:rPr>
              <w:t>Ocupata cu ape și bălți</w:t>
            </w:r>
          </w:p>
        </w:tc>
        <w:tc>
          <w:tcPr>
            <w:tcW w:w="845"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43.2</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43.2</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43.2</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43.2</w:t>
            </w:r>
          </w:p>
        </w:tc>
        <w:tc>
          <w:tcPr>
            <w:tcW w:w="960" w:type="dxa"/>
            <w:tcBorders>
              <w:top w:val="nil"/>
              <w:left w:val="nil"/>
              <w:bottom w:val="single" w:sz="4" w:space="0" w:color="auto"/>
              <w:right w:val="single" w:sz="4" w:space="0" w:color="auto"/>
            </w:tcBorders>
          </w:tcPr>
          <w:p w:rsidR="001F3166" w:rsidRPr="00B63846" w:rsidRDefault="001F3166" w:rsidP="00F8424E">
            <w:pPr>
              <w:jc w:val="center"/>
              <w:rPr>
                <w:color w:val="000000"/>
                <w:sz w:val="22"/>
                <w:szCs w:val="22"/>
              </w:rPr>
            </w:pPr>
            <w:r w:rsidRPr="00B63846">
              <w:rPr>
                <w:color w:val="000000"/>
                <w:sz w:val="22"/>
                <w:szCs w:val="22"/>
              </w:rPr>
              <w:t>43.2</w:t>
            </w:r>
          </w:p>
        </w:tc>
      </w:tr>
      <w:tr w:rsidR="001F3166" w:rsidRPr="002712C0" w:rsidTr="00FE00AC">
        <w:trPr>
          <w:trHeight w:val="3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FE00AC">
            <w:pPr>
              <w:rPr>
                <w:color w:val="000000"/>
              </w:rPr>
            </w:pPr>
            <w:r>
              <w:rPr>
                <w:color w:val="000000"/>
              </w:rPr>
              <w:t>T</w:t>
            </w:r>
            <w:r w:rsidRPr="00615FC6">
              <w:rPr>
                <w:color w:val="000000"/>
              </w:rPr>
              <w:t>er</w:t>
            </w:r>
            <w:r>
              <w:rPr>
                <w:color w:val="000000"/>
              </w:rPr>
              <w:t>enuri degradate si neproductive</w:t>
            </w:r>
          </w:p>
        </w:tc>
        <w:tc>
          <w:tcPr>
            <w:tcW w:w="845"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23.1</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23.1</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23.1</w:t>
            </w:r>
          </w:p>
        </w:tc>
        <w:tc>
          <w:tcPr>
            <w:tcW w:w="960" w:type="dxa"/>
            <w:tcBorders>
              <w:top w:val="nil"/>
              <w:left w:val="nil"/>
              <w:bottom w:val="single" w:sz="4" w:space="0" w:color="auto"/>
              <w:right w:val="single" w:sz="4" w:space="0" w:color="auto"/>
            </w:tcBorders>
            <w:vAlign w:val="bottom"/>
          </w:tcPr>
          <w:p w:rsidR="001F3166" w:rsidRPr="00B63846" w:rsidRDefault="001F3166" w:rsidP="00F8424E">
            <w:pPr>
              <w:jc w:val="center"/>
              <w:rPr>
                <w:color w:val="000000"/>
                <w:sz w:val="22"/>
                <w:szCs w:val="22"/>
              </w:rPr>
            </w:pPr>
            <w:r w:rsidRPr="00B63846">
              <w:rPr>
                <w:color w:val="000000"/>
                <w:sz w:val="22"/>
                <w:szCs w:val="22"/>
              </w:rPr>
              <w:t>23.1</w:t>
            </w:r>
          </w:p>
        </w:tc>
        <w:tc>
          <w:tcPr>
            <w:tcW w:w="960" w:type="dxa"/>
            <w:tcBorders>
              <w:top w:val="nil"/>
              <w:left w:val="nil"/>
              <w:bottom w:val="single" w:sz="4" w:space="0" w:color="auto"/>
              <w:right w:val="single" w:sz="4" w:space="0" w:color="auto"/>
            </w:tcBorders>
          </w:tcPr>
          <w:p w:rsidR="001F3166" w:rsidRPr="00B63846" w:rsidRDefault="001F3166" w:rsidP="00F8424E">
            <w:pPr>
              <w:jc w:val="center"/>
              <w:rPr>
                <w:color w:val="000000"/>
                <w:sz w:val="22"/>
                <w:szCs w:val="22"/>
              </w:rPr>
            </w:pPr>
          </w:p>
          <w:p w:rsidR="001F3166" w:rsidRPr="00B63846" w:rsidRDefault="001F3166" w:rsidP="00F8424E">
            <w:pPr>
              <w:jc w:val="center"/>
              <w:rPr>
                <w:color w:val="000000"/>
                <w:sz w:val="22"/>
                <w:szCs w:val="22"/>
              </w:rPr>
            </w:pPr>
          </w:p>
          <w:p w:rsidR="001F3166" w:rsidRPr="00B63846" w:rsidRDefault="001F3166" w:rsidP="00F8424E">
            <w:pPr>
              <w:jc w:val="center"/>
              <w:rPr>
                <w:color w:val="000000"/>
                <w:sz w:val="22"/>
                <w:szCs w:val="22"/>
              </w:rPr>
            </w:pPr>
            <w:r w:rsidRPr="00B63846">
              <w:rPr>
                <w:color w:val="000000"/>
                <w:sz w:val="22"/>
                <w:szCs w:val="22"/>
              </w:rPr>
              <w:t>23.1</w:t>
            </w:r>
          </w:p>
        </w:tc>
      </w:tr>
    </w:tbl>
    <w:p w:rsidR="001F3166" w:rsidRDefault="001F3166" w:rsidP="001E1E89">
      <w:pPr>
        <w:rPr>
          <w:rFonts w:ascii="Arial" w:hAnsi="Arial" w:cs="Arial"/>
          <w:color w:val="FF0000"/>
          <w:lang w:val="pt-BR"/>
        </w:rPr>
      </w:pPr>
    </w:p>
    <w:p w:rsidR="001F3166" w:rsidRPr="00BA2B77" w:rsidRDefault="001F3166" w:rsidP="001F3166">
      <w:pPr>
        <w:rPr>
          <w:lang w:val="pt-BR"/>
        </w:rPr>
      </w:pPr>
      <w:r w:rsidRPr="00BA2B77">
        <w:rPr>
          <w:lang w:val="pt-BR"/>
        </w:rPr>
        <w:t>Sursa INS</w:t>
      </w:r>
      <w:r>
        <w:rPr>
          <w:lang w:val="pt-BR"/>
        </w:rPr>
        <w:t xml:space="preserve"> - anuarul statistic al </w:t>
      </w:r>
      <w:r w:rsidRPr="000066C3">
        <w:rPr>
          <w:lang w:val="pt-BR"/>
        </w:rPr>
        <w:t xml:space="preserve">județului </w:t>
      </w:r>
      <w:r w:rsidRPr="007F21E4">
        <w:rPr>
          <w:lang w:val="pt-BR"/>
        </w:rPr>
        <w:t>Constanța (nu au fost disponibile informatii pentru anul 201</w:t>
      </w:r>
      <w:r w:rsidR="000066C3" w:rsidRPr="007F21E4">
        <w:rPr>
          <w:lang w:val="pt-BR"/>
        </w:rPr>
        <w:t>7</w:t>
      </w:r>
      <w:r w:rsidRPr="007F21E4">
        <w:rPr>
          <w:lang w:val="pt-BR"/>
        </w:rPr>
        <w:t>)</w:t>
      </w:r>
    </w:p>
    <w:p w:rsidR="001F3166" w:rsidRPr="00933D9A" w:rsidRDefault="001F3166" w:rsidP="001E1E89">
      <w:pPr>
        <w:rPr>
          <w:rFonts w:ascii="Arial" w:hAnsi="Arial" w:cs="Arial"/>
          <w:color w:val="FF0000"/>
          <w:lang w:val="pt-BR"/>
        </w:rPr>
      </w:pPr>
    </w:p>
    <w:p w:rsidR="001E1E89" w:rsidRPr="00504E56" w:rsidRDefault="001E1E89" w:rsidP="001E1E89">
      <w:pPr>
        <w:ind w:firstLine="720"/>
        <w:jc w:val="both"/>
        <w:rPr>
          <w:rFonts w:ascii="Arial" w:hAnsi="Arial" w:cs="Arial"/>
          <w:lang w:val="pt-BR"/>
        </w:rPr>
      </w:pPr>
      <w:r w:rsidRPr="00504E56">
        <w:rPr>
          <w:rFonts w:ascii="Arial" w:hAnsi="Arial" w:cs="Arial"/>
          <w:lang w:val="pt-BR"/>
        </w:rPr>
        <w:t>Așa cum se observă din tabelul nr. IV.1.1.1 repartiția terenurilor pe categorii de utilizare  a rămas constantă în perioada 2010 - 201</w:t>
      </w:r>
      <w:r w:rsidR="001F3166" w:rsidRPr="00504E56">
        <w:rPr>
          <w:rFonts w:ascii="Arial" w:hAnsi="Arial" w:cs="Arial"/>
          <w:lang w:val="pt-BR"/>
        </w:rPr>
        <w:t>4</w:t>
      </w:r>
      <w:r w:rsidRPr="00504E56">
        <w:rPr>
          <w:rFonts w:ascii="Arial" w:hAnsi="Arial" w:cs="Arial"/>
          <w:lang w:val="pt-BR"/>
        </w:rPr>
        <w:t>.</w:t>
      </w:r>
    </w:p>
    <w:p w:rsidR="001F3166" w:rsidRPr="00933D9A" w:rsidRDefault="001F3166" w:rsidP="001E1E89">
      <w:pPr>
        <w:ind w:firstLine="720"/>
        <w:jc w:val="both"/>
        <w:rPr>
          <w:rFonts w:ascii="Arial" w:hAnsi="Arial" w:cs="Arial"/>
          <w:color w:val="FF0000"/>
          <w:lang w:val="ro-RO"/>
        </w:rPr>
      </w:pPr>
    </w:p>
    <w:p w:rsidR="00021165" w:rsidRPr="00504E56" w:rsidRDefault="00021165" w:rsidP="007816A7">
      <w:pPr>
        <w:numPr>
          <w:ilvl w:val="2"/>
          <w:numId w:val="3"/>
        </w:numPr>
        <w:tabs>
          <w:tab w:val="left" w:pos="1276"/>
          <w:tab w:val="left" w:leader="dot" w:pos="9356"/>
        </w:tabs>
        <w:ind w:left="993"/>
        <w:rPr>
          <w:rFonts w:ascii="Arial" w:hAnsi="Arial" w:cs="Arial"/>
          <w:i/>
          <w:lang w:val="ro-RO"/>
        </w:rPr>
      </w:pPr>
      <w:r w:rsidRPr="00504E56">
        <w:rPr>
          <w:rFonts w:ascii="Arial" w:hAnsi="Arial" w:cs="Arial"/>
          <w:i/>
          <w:lang w:val="ro-RO"/>
        </w:rPr>
        <w:t xml:space="preserve">Tendinţe privind schimbarea destinaţiei utilizării terenurilor </w:t>
      </w:r>
      <w:r w:rsidR="00BF222B" w:rsidRPr="00504E56">
        <w:rPr>
          <w:rFonts w:ascii="Arial" w:hAnsi="Arial" w:cs="Arial"/>
          <w:i/>
          <w:lang w:val="ro-RO"/>
        </w:rPr>
        <w:t xml:space="preserve"> </w:t>
      </w:r>
    </w:p>
    <w:p w:rsidR="00504E56" w:rsidRPr="00504E56" w:rsidRDefault="00504E56" w:rsidP="00504E56">
      <w:pPr>
        <w:tabs>
          <w:tab w:val="left" w:pos="1276"/>
          <w:tab w:val="left" w:leader="dot" w:pos="9356"/>
        </w:tabs>
        <w:ind w:left="993"/>
        <w:rPr>
          <w:rFonts w:ascii="Arial" w:hAnsi="Arial" w:cs="Arial"/>
          <w:i/>
          <w:lang w:val="ro-RO"/>
        </w:rPr>
      </w:pPr>
      <w:r w:rsidRPr="00504E56">
        <w:rPr>
          <w:rFonts w:ascii="Arial" w:hAnsi="Arial" w:cs="Arial"/>
          <w:i/>
          <w:lang w:val="ro-RO"/>
        </w:rPr>
        <w:t>La I.N.S. nu au fost disponibile informatiile.</w:t>
      </w:r>
    </w:p>
    <w:p w:rsidR="00021165" w:rsidRPr="00504E56" w:rsidRDefault="00021165" w:rsidP="007816A7">
      <w:pPr>
        <w:numPr>
          <w:ilvl w:val="1"/>
          <w:numId w:val="3"/>
        </w:numPr>
        <w:shd w:val="clear" w:color="auto" w:fill="D9D9D9" w:themeFill="background1" w:themeFillShade="D9"/>
        <w:tabs>
          <w:tab w:val="left" w:leader="dot" w:pos="9356"/>
        </w:tabs>
        <w:ind w:left="851" w:hanging="482"/>
        <w:rPr>
          <w:rFonts w:ascii="Arial" w:hAnsi="Arial" w:cs="Arial"/>
          <w:lang w:val="ro-RO"/>
        </w:rPr>
      </w:pPr>
      <w:r w:rsidRPr="00504E56">
        <w:rPr>
          <w:rFonts w:ascii="Arial" w:hAnsi="Arial" w:cs="Arial"/>
          <w:b/>
          <w:lang w:val="ro-RO"/>
        </w:rPr>
        <w:t xml:space="preserve">Impactul schimbării utilizării terenurilor asupra mediului   </w:t>
      </w:r>
      <w:r w:rsidR="00504E56" w:rsidRPr="00504E56">
        <w:rPr>
          <w:rFonts w:ascii="Arial" w:hAnsi="Arial" w:cs="Arial"/>
          <w:b/>
          <w:lang w:val="ro-RO"/>
        </w:rPr>
        <w:t xml:space="preserve">- </w:t>
      </w:r>
      <w:r w:rsidR="00504E56" w:rsidRPr="00504E56">
        <w:rPr>
          <w:rFonts w:ascii="Arial" w:hAnsi="Arial" w:cs="Arial"/>
          <w:lang w:val="ro-RO"/>
        </w:rPr>
        <w:t>Nu sunt informatii disponibile</w:t>
      </w:r>
      <w:r w:rsidR="00BF222B" w:rsidRPr="00504E56">
        <w:rPr>
          <w:rFonts w:ascii="Arial" w:hAnsi="Arial" w:cs="Arial"/>
          <w:lang w:val="ro-RO"/>
        </w:rPr>
        <w:t xml:space="preserve"> </w:t>
      </w:r>
    </w:p>
    <w:p w:rsidR="00021165" w:rsidRPr="00504E56" w:rsidRDefault="00021165" w:rsidP="007816A7">
      <w:pPr>
        <w:numPr>
          <w:ilvl w:val="2"/>
          <w:numId w:val="3"/>
        </w:numPr>
        <w:tabs>
          <w:tab w:val="left" w:pos="1276"/>
          <w:tab w:val="left" w:leader="dot" w:pos="9356"/>
        </w:tabs>
        <w:ind w:left="993"/>
        <w:rPr>
          <w:rFonts w:ascii="Arial" w:hAnsi="Arial" w:cs="Arial"/>
          <w:i/>
          <w:lang w:val="ro-RO"/>
        </w:rPr>
      </w:pPr>
      <w:r w:rsidRPr="00504E56">
        <w:rPr>
          <w:rFonts w:ascii="Arial" w:hAnsi="Arial" w:cs="Arial"/>
          <w:i/>
          <w:lang w:val="ro-RO"/>
        </w:rPr>
        <w:t xml:space="preserve">Impactul schimbării utilizării terenurilor asupra terenurilor agricole </w:t>
      </w:r>
      <w:r w:rsidR="00BF222B" w:rsidRPr="00504E56">
        <w:rPr>
          <w:rFonts w:ascii="Arial" w:hAnsi="Arial" w:cs="Arial"/>
          <w:i/>
          <w:lang w:val="ro-RO"/>
        </w:rPr>
        <w:t xml:space="preserve"> </w:t>
      </w:r>
    </w:p>
    <w:p w:rsidR="00021165" w:rsidRPr="00504E56" w:rsidRDefault="00021165" w:rsidP="007816A7">
      <w:pPr>
        <w:numPr>
          <w:ilvl w:val="2"/>
          <w:numId w:val="3"/>
        </w:numPr>
        <w:tabs>
          <w:tab w:val="left" w:pos="1276"/>
          <w:tab w:val="left" w:leader="dot" w:pos="9356"/>
        </w:tabs>
        <w:ind w:left="993"/>
        <w:rPr>
          <w:rFonts w:ascii="Arial" w:hAnsi="Arial" w:cs="Arial"/>
          <w:i/>
          <w:lang w:val="ro-RO"/>
        </w:rPr>
      </w:pPr>
      <w:r w:rsidRPr="00504E56">
        <w:rPr>
          <w:rFonts w:ascii="Arial" w:hAnsi="Arial" w:cs="Arial"/>
          <w:i/>
          <w:lang w:val="ro-RO"/>
        </w:rPr>
        <w:t xml:space="preserve">Impactul schimbării utilizării terenurilor asupra habitatelor </w:t>
      </w:r>
      <w:r w:rsidR="00BF222B" w:rsidRPr="00504E56">
        <w:rPr>
          <w:rFonts w:ascii="Arial" w:hAnsi="Arial" w:cs="Arial"/>
          <w:i/>
          <w:lang w:val="ro-RO"/>
        </w:rPr>
        <w:t xml:space="preserve"> </w:t>
      </w:r>
    </w:p>
    <w:p w:rsidR="00021165" w:rsidRPr="00504E56" w:rsidRDefault="00021165" w:rsidP="007816A7">
      <w:pPr>
        <w:numPr>
          <w:ilvl w:val="1"/>
          <w:numId w:val="3"/>
        </w:numPr>
        <w:shd w:val="clear" w:color="auto" w:fill="D9D9D9" w:themeFill="background1" w:themeFillShade="D9"/>
        <w:tabs>
          <w:tab w:val="left" w:leader="dot" w:pos="9356"/>
        </w:tabs>
        <w:ind w:left="851" w:hanging="482"/>
        <w:rPr>
          <w:rFonts w:ascii="Arial" w:hAnsi="Arial" w:cs="Arial"/>
          <w:lang w:val="ro-RO"/>
        </w:rPr>
      </w:pPr>
      <w:r w:rsidRPr="00504E56">
        <w:rPr>
          <w:rFonts w:ascii="Arial" w:hAnsi="Arial" w:cs="Arial"/>
          <w:b/>
          <w:lang w:val="ro-RO"/>
        </w:rPr>
        <w:t xml:space="preserve">Factorii determinanţi ai schimbării utilizării terenurilor </w:t>
      </w:r>
      <w:r w:rsidR="00BF222B" w:rsidRPr="00504E56">
        <w:rPr>
          <w:rFonts w:ascii="Arial" w:hAnsi="Arial" w:cs="Arial"/>
          <w:b/>
          <w:lang w:val="ro-RO"/>
        </w:rPr>
        <w:t xml:space="preserve"> </w:t>
      </w:r>
      <w:r w:rsidR="00504E56" w:rsidRPr="00504E56">
        <w:rPr>
          <w:rFonts w:ascii="Arial" w:hAnsi="Arial" w:cs="Arial"/>
          <w:b/>
          <w:lang w:val="ro-RO"/>
        </w:rPr>
        <w:t xml:space="preserve">- </w:t>
      </w:r>
      <w:r w:rsidR="00504E56" w:rsidRPr="00504E56">
        <w:rPr>
          <w:rFonts w:ascii="Arial" w:hAnsi="Arial" w:cs="Arial"/>
          <w:lang w:val="ro-RO"/>
        </w:rPr>
        <w:t>Nu sunt informatii disponibile</w:t>
      </w:r>
    </w:p>
    <w:p w:rsidR="00021165" w:rsidRPr="00504E56" w:rsidRDefault="00021165" w:rsidP="007816A7">
      <w:pPr>
        <w:numPr>
          <w:ilvl w:val="2"/>
          <w:numId w:val="3"/>
        </w:numPr>
        <w:tabs>
          <w:tab w:val="left" w:pos="1276"/>
          <w:tab w:val="left" w:leader="dot" w:pos="9356"/>
        </w:tabs>
        <w:ind w:left="993"/>
        <w:rPr>
          <w:rFonts w:ascii="Arial" w:hAnsi="Arial" w:cs="Arial"/>
          <w:i/>
          <w:lang w:val="ro-RO"/>
        </w:rPr>
      </w:pPr>
      <w:r w:rsidRPr="00504E56">
        <w:rPr>
          <w:rFonts w:ascii="Arial" w:hAnsi="Arial" w:cs="Arial"/>
          <w:i/>
          <w:lang w:val="ro-RO"/>
        </w:rPr>
        <w:t xml:space="preserve">Modificarea densităţii populaţiei </w:t>
      </w:r>
      <w:r w:rsidR="00BF222B" w:rsidRPr="00504E56">
        <w:rPr>
          <w:rFonts w:ascii="Arial" w:hAnsi="Arial" w:cs="Arial"/>
          <w:i/>
          <w:lang w:val="ro-RO"/>
        </w:rPr>
        <w:t xml:space="preserve"> </w:t>
      </w:r>
    </w:p>
    <w:p w:rsidR="00021165" w:rsidRPr="00504E56" w:rsidRDefault="00021165" w:rsidP="007816A7">
      <w:pPr>
        <w:numPr>
          <w:ilvl w:val="2"/>
          <w:numId w:val="3"/>
        </w:numPr>
        <w:tabs>
          <w:tab w:val="left" w:pos="1276"/>
          <w:tab w:val="left" w:leader="dot" w:pos="9356"/>
        </w:tabs>
        <w:ind w:left="993"/>
        <w:rPr>
          <w:rFonts w:ascii="Arial" w:hAnsi="Arial" w:cs="Arial"/>
          <w:i/>
          <w:lang w:val="ro-RO"/>
        </w:rPr>
      </w:pPr>
      <w:r w:rsidRPr="00504E56">
        <w:rPr>
          <w:rFonts w:ascii="Arial" w:hAnsi="Arial" w:cs="Arial"/>
          <w:i/>
          <w:lang w:val="ro-RO"/>
        </w:rPr>
        <w:t xml:space="preserve">Expansiunea urbană </w:t>
      </w:r>
      <w:r w:rsidR="00BF222B" w:rsidRPr="00504E56">
        <w:rPr>
          <w:rFonts w:ascii="Arial" w:hAnsi="Arial" w:cs="Arial"/>
          <w:i/>
          <w:lang w:val="ro-RO"/>
        </w:rPr>
        <w:t xml:space="preserve"> </w:t>
      </w:r>
    </w:p>
    <w:p w:rsidR="00021165" w:rsidRPr="00504E56" w:rsidRDefault="00021165" w:rsidP="007816A7">
      <w:pPr>
        <w:numPr>
          <w:ilvl w:val="1"/>
          <w:numId w:val="3"/>
        </w:numPr>
        <w:shd w:val="clear" w:color="auto" w:fill="D9D9D9" w:themeFill="background1" w:themeFillShade="D9"/>
        <w:tabs>
          <w:tab w:val="left" w:leader="dot" w:pos="9356"/>
        </w:tabs>
        <w:ind w:left="851" w:hanging="482"/>
        <w:rPr>
          <w:rFonts w:ascii="Arial" w:hAnsi="Arial" w:cs="Arial"/>
          <w:b/>
          <w:lang w:val="ro-RO"/>
        </w:rPr>
      </w:pPr>
      <w:r w:rsidRPr="00504E56">
        <w:rPr>
          <w:rFonts w:ascii="Arial" w:hAnsi="Arial" w:cs="Arial"/>
          <w:b/>
          <w:lang w:val="ro-RO"/>
        </w:rPr>
        <w:t xml:space="preserve"> </w:t>
      </w:r>
      <w:r w:rsidR="00BF222B" w:rsidRPr="00504E56">
        <w:rPr>
          <w:rFonts w:ascii="Arial" w:hAnsi="Arial" w:cs="Arial"/>
          <w:b/>
          <w:lang w:val="ro-RO"/>
        </w:rPr>
        <w:t>Prognoze și acțiuni întreprinse privind utilizarea terenurilo</w:t>
      </w:r>
      <w:r w:rsidRPr="00504E56">
        <w:rPr>
          <w:rFonts w:ascii="Arial" w:hAnsi="Arial" w:cs="Arial"/>
          <w:b/>
          <w:lang w:val="ro-RO"/>
        </w:rPr>
        <w:t xml:space="preserve">r </w:t>
      </w:r>
      <w:r w:rsidR="00BF222B" w:rsidRPr="00504E56">
        <w:rPr>
          <w:rFonts w:ascii="Arial" w:hAnsi="Arial" w:cs="Arial"/>
          <w:b/>
          <w:lang w:val="ro-RO"/>
        </w:rPr>
        <w:t xml:space="preserve"> </w:t>
      </w:r>
    </w:p>
    <w:p w:rsidR="00504E56" w:rsidRPr="00504E56" w:rsidRDefault="00504E56" w:rsidP="00504E56">
      <w:pPr>
        <w:tabs>
          <w:tab w:val="left" w:pos="1276"/>
          <w:tab w:val="left" w:leader="dot" w:pos="9356"/>
        </w:tabs>
        <w:ind w:left="993"/>
        <w:rPr>
          <w:rFonts w:ascii="Arial" w:hAnsi="Arial" w:cs="Arial"/>
          <w:i/>
          <w:lang w:val="ro-RO"/>
        </w:rPr>
      </w:pPr>
      <w:r w:rsidRPr="00504E56">
        <w:rPr>
          <w:rFonts w:ascii="Arial" w:hAnsi="Arial" w:cs="Arial"/>
          <w:b/>
          <w:spacing w:val="-3"/>
          <w:lang w:val="ro-RO"/>
        </w:rPr>
        <w:tab/>
      </w:r>
      <w:r w:rsidRPr="00504E56">
        <w:rPr>
          <w:rFonts w:ascii="Arial" w:hAnsi="Arial" w:cs="Arial"/>
          <w:i/>
          <w:lang w:val="ro-RO"/>
        </w:rPr>
        <w:t>La I.N.S. nu au fost disponibile informatiile.</w:t>
      </w:r>
    </w:p>
    <w:sectPr w:rsidR="00504E56" w:rsidRPr="00504E56" w:rsidSect="00083517">
      <w:headerReference w:type="even" r:id="rId16"/>
      <w:headerReference w:type="default" r:id="rId17"/>
      <w:footerReference w:type="default" r:id="rId18"/>
      <w:pgSz w:w="12240" w:h="15840"/>
      <w:pgMar w:top="851" w:right="907" w:bottom="992" w:left="1140"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11" w:rsidRDefault="00814911" w:rsidP="003A506A">
      <w:r>
        <w:separator/>
      </w:r>
    </w:p>
  </w:endnote>
  <w:endnote w:type="continuationSeparator" w:id="0">
    <w:p w:rsidR="00814911" w:rsidRDefault="00814911" w:rsidP="003A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991126"/>
      <w:docPartObj>
        <w:docPartGallery w:val="Page Numbers (Bottom of Page)"/>
        <w:docPartUnique/>
      </w:docPartObj>
    </w:sdtPr>
    <w:sdtContent>
      <w:p w:rsidR="000F4208" w:rsidRDefault="000F4208">
        <w:pPr>
          <w:pStyle w:val="Subsol"/>
          <w:jc w:val="center"/>
        </w:pPr>
        <w:r>
          <w:fldChar w:fldCharType="begin"/>
        </w:r>
        <w:r>
          <w:instrText>PAGE   \* MERGEFORMAT</w:instrText>
        </w:r>
        <w:r>
          <w:fldChar w:fldCharType="separate"/>
        </w:r>
        <w:r w:rsidR="00814911" w:rsidRPr="00814911">
          <w:rPr>
            <w:noProof/>
            <w:lang w:val="ro-RO"/>
          </w:rPr>
          <w:t>1</w:t>
        </w:r>
        <w:r>
          <w:fldChar w:fldCharType="end"/>
        </w:r>
      </w:p>
    </w:sdtContent>
  </w:sdt>
  <w:p w:rsidR="000F4208" w:rsidRDefault="000F420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11" w:rsidRDefault="00814911" w:rsidP="003A506A">
      <w:r>
        <w:separator/>
      </w:r>
    </w:p>
  </w:footnote>
  <w:footnote w:type="continuationSeparator" w:id="0">
    <w:p w:rsidR="00814911" w:rsidRDefault="00814911" w:rsidP="003A5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46" w:rsidRPr="00A32826" w:rsidRDefault="00D20246" w:rsidP="00A32826">
    <w:pPr>
      <w:pBdr>
        <w:bottom w:val="single" w:sz="4" w:space="1" w:color="auto"/>
      </w:pBdr>
      <w:jc w:val="right"/>
      <w:rPr>
        <w:rFonts w:ascii="Cambria" w:hAnsi="Cambria" w:cs="Arial"/>
        <w:b/>
        <w:i/>
        <w:color w:val="002060"/>
        <w:sz w:val="22"/>
        <w:szCs w:val="28"/>
        <w:lang w:val="ro-RO"/>
      </w:rPr>
    </w:pPr>
    <w:r w:rsidRPr="00A32826">
      <w:rPr>
        <w:rFonts w:ascii="Cambria" w:hAnsi="Cambria" w:cs="Arial"/>
        <w:b/>
        <w:i/>
        <w:color w:val="002060"/>
        <w:sz w:val="22"/>
        <w:szCs w:val="28"/>
        <w:lang w:val="ro-RO"/>
      </w:rPr>
      <w:t>RAPORT NAȚIONAL PRIVIND STAREA MEDIULUI, ANUL 2013</w:t>
    </w:r>
  </w:p>
  <w:p w:rsidR="00D20246" w:rsidRDefault="00D2024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46" w:rsidRPr="00A32826" w:rsidRDefault="00D20246" w:rsidP="00367745">
    <w:pPr>
      <w:pBdr>
        <w:bottom w:val="single" w:sz="4" w:space="1" w:color="auto"/>
      </w:pBdr>
      <w:jc w:val="right"/>
      <w:rPr>
        <w:rFonts w:ascii="Cambria" w:hAnsi="Cambria" w:cs="Arial"/>
        <w:b/>
        <w:i/>
        <w:color w:val="002060"/>
        <w:sz w:val="22"/>
        <w:szCs w:val="28"/>
        <w:lang w:val="ro-RO"/>
      </w:rPr>
    </w:pPr>
    <w:r w:rsidRPr="00A32826">
      <w:rPr>
        <w:rFonts w:ascii="Cambria" w:hAnsi="Cambria" w:cs="Arial"/>
        <w:b/>
        <w:i/>
        <w:color w:val="002060"/>
        <w:sz w:val="22"/>
        <w:szCs w:val="28"/>
        <w:lang w:val="ro-RO"/>
      </w:rPr>
      <w:t xml:space="preserve">RAPORT </w:t>
    </w:r>
    <w:r>
      <w:rPr>
        <w:rFonts w:ascii="Cambria" w:hAnsi="Cambria" w:cs="Arial"/>
        <w:b/>
        <w:i/>
        <w:color w:val="002060"/>
        <w:sz w:val="22"/>
        <w:szCs w:val="28"/>
        <w:lang w:val="ro-RO"/>
      </w:rPr>
      <w:t xml:space="preserve">JUDETEAN PRIVIND STAREA MEDIULUI, </w:t>
    </w:r>
    <w:r w:rsidRPr="00A32826">
      <w:rPr>
        <w:rFonts w:ascii="Cambria" w:hAnsi="Cambria" w:cs="Arial"/>
        <w:b/>
        <w:i/>
        <w:color w:val="002060"/>
        <w:sz w:val="22"/>
        <w:szCs w:val="28"/>
        <w:lang w:val="ro-RO"/>
      </w:rPr>
      <w:t xml:space="preserve"> ANUL 201</w:t>
    </w:r>
    <w:r>
      <w:rPr>
        <w:rFonts w:ascii="Cambria" w:hAnsi="Cambria" w:cs="Arial"/>
        <w:b/>
        <w:i/>
        <w:color w:val="002060"/>
        <w:sz w:val="22"/>
        <w:szCs w:val="28"/>
        <w:lang w:val="ro-RO"/>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1080"/>
        </w:tabs>
        <w:ind w:left="1080" w:hanging="360"/>
      </w:pPr>
      <w:rPr>
        <w:rFonts w:ascii="Symbol" w:hAnsi="Symbol"/>
        <w:color w:val="auto"/>
      </w:rPr>
    </w:lvl>
  </w:abstractNum>
  <w:abstractNum w:abstractNumId="1">
    <w:nsid w:val="008471BB"/>
    <w:multiLevelType w:val="hybridMultilevel"/>
    <w:tmpl w:val="A3B841AA"/>
    <w:lvl w:ilvl="0" w:tplc="CF1E5EA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BB317F"/>
    <w:multiLevelType w:val="hybridMultilevel"/>
    <w:tmpl w:val="A9722D26"/>
    <w:lvl w:ilvl="0" w:tplc="04090001">
      <w:start w:val="1"/>
      <w:numFmt w:val="bullet"/>
      <w:lvlText w:val=""/>
      <w:lvlJc w:val="left"/>
      <w:pPr>
        <w:tabs>
          <w:tab w:val="num" w:pos="780"/>
        </w:tabs>
        <w:ind w:left="780" w:hanging="360"/>
      </w:pPr>
      <w:rPr>
        <w:rFonts w:ascii="Symbol" w:hAnsi="Symbol" w:hint="default"/>
      </w:rPr>
    </w:lvl>
    <w:lvl w:ilvl="1" w:tplc="C1288D40">
      <w:numFmt w:val="bullet"/>
      <w:lvlText w:val="-"/>
      <w:lvlJc w:val="left"/>
      <w:pPr>
        <w:tabs>
          <w:tab w:val="num" w:pos="1500"/>
        </w:tabs>
        <w:ind w:left="1500" w:hanging="360"/>
      </w:pPr>
      <w:rPr>
        <w:rFonts w:ascii="Arial" w:eastAsia="Times New Roman" w:hAnsi="Aria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0D51E8B"/>
    <w:multiLevelType w:val="hybridMultilevel"/>
    <w:tmpl w:val="744AC59E"/>
    <w:lvl w:ilvl="0" w:tplc="54C2E6D8">
      <w:start w:val="6"/>
      <w:numFmt w:val="bullet"/>
      <w:lvlText w:val="-"/>
      <w:lvlJc w:val="left"/>
      <w:pPr>
        <w:ind w:left="1080" w:hanging="360"/>
      </w:pPr>
      <w:rPr>
        <w:rFonts w:ascii="Arial" w:eastAsia="Times New Roman" w:hAnsi="Aria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843C41"/>
    <w:multiLevelType w:val="hybridMultilevel"/>
    <w:tmpl w:val="B4964DE6"/>
    <w:lvl w:ilvl="0" w:tplc="319C7C82">
      <w:start w:val="2"/>
      <w:numFmt w:val="bullet"/>
      <w:lvlText w:val="-"/>
      <w:lvlJc w:val="left"/>
      <w:pPr>
        <w:tabs>
          <w:tab w:val="num" w:pos="1004"/>
        </w:tabs>
        <w:ind w:left="1004" w:hanging="360"/>
      </w:pPr>
      <w:rPr>
        <w:rFonts w:ascii="Arial" w:eastAsia="Times New Roman"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084747B7"/>
    <w:multiLevelType w:val="hybridMultilevel"/>
    <w:tmpl w:val="0CA6AAD0"/>
    <w:lvl w:ilvl="0" w:tplc="4B185A0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7620E"/>
    <w:multiLevelType w:val="multilevel"/>
    <w:tmpl w:val="6D56D3D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0D202B9C"/>
    <w:multiLevelType w:val="hybridMultilevel"/>
    <w:tmpl w:val="5A980496"/>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612CAE"/>
    <w:multiLevelType w:val="hybridMultilevel"/>
    <w:tmpl w:val="7E90011A"/>
    <w:lvl w:ilvl="0" w:tplc="50346D7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61974"/>
    <w:multiLevelType w:val="hybridMultilevel"/>
    <w:tmpl w:val="4A028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D413FA"/>
    <w:multiLevelType w:val="hybridMultilevel"/>
    <w:tmpl w:val="84F0537E"/>
    <w:lvl w:ilvl="0" w:tplc="9D6237A0">
      <w:numFmt w:val="bullet"/>
      <w:lvlText w:val="-"/>
      <w:lvlJc w:val="left"/>
      <w:pPr>
        <w:ind w:left="1080" w:hanging="360"/>
      </w:pPr>
      <w:rPr>
        <w:rFonts w:ascii="Times New Roman" w:eastAsia="Batang"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37B7DBF"/>
    <w:multiLevelType w:val="hybridMultilevel"/>
    <w:tmpl w:val="7B061E50"/>
    <w:lvl w:ilvl="0" w:tplc="CB285A0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7D21E0"/>
    <w:multiLevelType w:val="hybridMultilevel"/>
    <w:tmpl w:val="8A06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0324C3"/>
    <w:multiLevelType w:val="hybridMultilevel"/>
    <w:tmpl w:val="F2241646"/>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4A427B"/>
    <w:multiLevelType w:val="hybridMultilevel"/>
    <w:tmpl w:val="534CEF22"/>
    <w:lvl w:ilvl="0" w:tplc="6D0016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41782"/>
    <w:multiLevelType w:val="hybridMultilevel"/>
    <w:tmpl w:val="FB4AD1D4"/>
    <w:lvl w:ilvl="0" w:tplc="8DE87A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51345B"/>
    <w:multiLevelType w:val="hybridMultilevel"/>
    <w:tmpl w:val="AC908512"/>
    <w:lvl w:ilvl="0" w:tplc="0418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7F9566B"/>
    <w:multiLevelType w:val="hybridMultilevel"/>
    <w:tmpl w:val="698EE61C"/>
    <w:lvl w:ilvl="0" w:tplc="A7365F7A">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8483577"/>
    <w:multiLevelType w:val="hybridMultilevel"/>
    <w:tmpl w:val="CE621054"/>
    <w:lvl w:ilvl="0" w:tplc="BBC6186E">
      <w:start w:val="1"/>
      <w:numFmt w:val="upperLetter"/>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94A6034"/>
    <w:multiLevelType w:val="hybridMultilevel"/>
    <w:tmpl w:val="089ED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D340AAD"/>
    <w:multiLevelType w:val="multilevel"/>
    <w:tmpl w:val="D51C27A8"/>
    <w:lvl w:ilvl="0">
      <w:start w:val="3"/>
      <w:numFmt w:val="upperRoman"/>
      <w:lvlText w:val=" %1. "/>
      <w:lvlJc w:val="left"/>
      <w:pPr>
        <w:tabs>
          <w:tab w:val="num" w:pos="0"/>
        </w:tabs>
        <w:ind w:left="735" w:hanging="735"/>
      </w:pPr>
      <w:rPr>
        <w:rFonts w:hint="default"/>
        <w:b/>
        <w:i w:val="0"/>
        <w:caps w:val="0"/>
        <w:strike w:val="0"/>
        <w:dstrike w:val="0"/>
        <w:vanish w:val="0"/>
        <w:color w:val="000000"/>
        <w:sz w:val="26"/>
        <w:szCs w:val="26"/>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1.%2."/>
      <w:lvlJc w:val="left"/>
      <w:pPr>
        <w:ind w:left="737" w:hanging="624"/>
      </w:pPr>
      <w:rPr>
        <w:rFonts w:hint="default"/>
        <w:sz w:val="22"/>
      </w:rPr>
    </w:lvl>
    <w:lvl w:ilvl="2">
      <w:start w:val="1"/>
      <w:numFmt w:val="decimal"/>
      <w:lvlText w:val="%1.%2.%3."/>
      <w:lvlJc w:val="left"/>
      <w:pPr>
        <w:tabs>
          <w:tab w:val="num" w:pos="5860"/>
        </w:tabs>
        <w:ind w:left="6427" w:hanging="397"/>
      </w:pPr>
      <w:rPr>
        <w:rFonts w:hint="default"/>
        <w:b/>
        <w:sz w:val="20"/>
      </w:rPr>
    </w:lvl>
    <w:lvl w:ilvl="3">
      <w:start w:val="1"/>
      <w:numFmt w:val="decimal"/>
      <w:lvlText w:val="%1.%2.%3.%4."/>
      <w:lvlJc w:val="left"/>
      <w:pPr>
        <w:tabs>
          <w:tab w:val="num" w:pos="2215"/>
        </w:tabs>
        <w:ind w:left="2215" w:hanging="1080"/>
      </w:pPr>
      <w:rPr>
        <w:rFonts w:hint="default"/>
        <w:b w:val="0"/>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800"/>
        </w:tabs>
        <w:ind w:left="1800" w:hanging="180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2160"/>
        </w:tabs>
        <w:ind w:left="2160" w:hanging="2160"/>
      </w:pPr>
      <w:rPr>
        <w:rFonts w:hint="default"/>
        <w:sz w:val="20"/>
      </w:rPr>
    </w:lvl>
  </w:abstractNum>
  <w:abstractNum w:abstractNumId="21">
    <w:nsid w:val="225604E8"/>
    <w:multiLevelType w:val="hybridMultilevel"/>
    <w:tmpl w:val="63CAC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9116E5"/>
    <w:multiLevelType w:val="hybridMultilevel"/>
    <w:tmpl w:val="2586EA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251C5406"/>
    <w:multiLevelType w:val="hybridMultilevel"/>
    <w:tmpl w:val="6BAAB5D8"/>
    <w:lvl w:ilvl="0" w:tplc="EF7AC6F0">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677571B"/>
    <w:multiLevelType w:val="hybridMultilevel"/>
    <w:tmpl w:val="47C835A8"/>
    <w:lvl w:ilvl="0" w:tplc="FC446802">
      <w:start w:val="8"/>
      <w:numFmt w:val="bullet"/>
      <w:lvlText w:val="-"/>
      <w:lvlJc w:val="left"/>
      <w:pPr>
        <w:tabs>
          <w:tab w:val="num" w:pos="360"/>
        </w:tabs>
        <w:ind w:left="360" w:hanging="360"/>
      </w:pPr>
      <w:rPr>
        <w:rFonts w:ascii="Arial" w:eastAsia="Times New Roman" w:hAnsi="Arial" w:cs="Arial" w:hint="default"/>
      </w:rPr>
    </w:lvl>
    <w:lvl w:ilvl="1" w:tplc="076ABC26">
      <w:start w:val="1"/>
      <w:numFmt w:val="lowerLetter"/>
      <w:lvlText w:val="%2)"/>
      <w:lvlJc w:val="left"/>
      <w:pPr>
        <w:tabs>
          <w:tab w:val="num" w:pos="1201"/>
        </w:tabs>
        <w:ind w:left="1201" w:hanging="405"/>
      </w:pPr>
      <w:rPr>
        <w:rFonts w:ascii="Times New Roman" w:eastAsia="Times New Roman" w:hAnsi="Times New Roman" w:cs="Times New Roman"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5">
    <w:nsid w:val="280F70B0"/>
    <w:multiLevelType w:val="hybridMultilevel"/>
    <w:tmpl w:val="B8449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5D53B2"/>
    <w:multiLevelType w:val="hybridMultilevel"/>
    <w:tmpl w:val="E362B568"/>
    <w:lvl w:ilvl="0" w:tplc="B338D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D803C12"/>
    <w:multiLevelType w:val="hybridMultilevel"/>
    <w:tmpl w:val="A1C6AC16"/>
    <w:lvl w:ilvl="0" w:tplc="E1E6EED2">
      <w:start w:val="1"/>
      <w:numFmt w:val="lowerLetter"/>
      <w:lvlText w:val="(%1)"/>
      <w:lvlJc w:val="left"/>
      <w:pPr>
        <w:ind w:left="2487" w:hanging="36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28">
    <w:nsid w:val="2E1516D6"/>
    <w:multiLevelType w:val="hybridMultilevel"/>
    <w:tmpl w:val="91C6F7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2E484B8C"/>
    <w:multiLevelType w:val="hybridMultilevel"/>
    <w:tmpl w:val="B7548E58"/>
    <w:lvl w:ilvl="0" w:tplc="00BA41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E5101C"/>
    <w:multiLevelType w:val="hybridMultilevel"/>
    <w:tmpl w:val="F3E4FDDE"/>
    <w:lvl w:ilvl="0" w:tplc="759A0B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30C35575"/>
    <w:multiLevelType w:val="hybridMultilevel"/>
    <w:tmpl w:val="6DD861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1F25DF5"/>
    <w:multiLevelType w:val="hybridMultilevel"/>
    <w:tmpl w:val="E362B568"/>
    <w:lvl w:ilvl="0" w:tplc="B338D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27F6E90"/>
    <w:multiLevelType w:val="hybridMultilevel"/>
    <w:tmpl w:val="DF18191E"/>
    <w:lvl w:ilvl="0" w:tplc="0409000F">
      <w:start w:val="1"/>
      <w:numFmt w:val="decimal"/>
      <w:lvlText w:val="%1."/>
      <w:lvlJc w:val="left"/>
      <w:pPr>
        <w:ind w:left="1778" w:hanging="360"/>
      </w:pPr>
      <w:rPr>
        <w:rFonts w:cs="Times New Roman"/>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4">
    <w:nsid w:val="33D06807"/>
    <w:multiLevelType w:val="hybridMultilevel"/>
    <w:tmpl w:val="A238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6A47B22"/>
    <w:multiLevelType w:val="hybridMultilevel"/>
    <w:tmpl w:val="4BC2A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37E216EF"/>
    <w:multiLevelType w:val="hybridMultilevel"/>
    <w:tmpl w:val="0F78D39C"/>
    <w:lvl w:ilvl="0" w:tplc="6BB463F4">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8001FD5"/>
    <w:multiLevelType w:val="hybridMultilevel"/>
    <w:tmpl w:val="C22CB0A8"/>
    <w:lvl w:ilvl="0" w:tplc="BD364F44">
      <w:start w:val="1"/>
      <w:numFmt w:val="bullet"/>
      <w:lvlText w:val="-"/>
      <w:lvlJc w:val="left"/>
      <w:pPr>
        <w:tabs>
          <w:tab w:val="num" w:pos="720"/>
        </w:tabs>
        <w:ind w:left="720" w:hanging="360"/>
      </w:pPr>
      <w:rPr>
        <w:rFonts w:ascii="Times New Roman" w:hAnsi="Times New Roman" w:cs="Times New Roman" w:hint="default"/>
      </w:rPr>
    </w:lvl>
    <w:lvl w:ilvl="1" w:tplc="4480332E">
      <w:start w:val="1"/>
      <w:numFmt w:val="bullet"/>
      <w:lvlText w:val="-"/>
      <w:lvlJc w:val="left"/>
      <w:pPr>
        <w:tabs>
          <w:tab w:val="num" w:pos="1440"/>
        </w:tabs>
        <w:ind w:left="1440" w:hanging="360"/>
      </w:pPr>
      <w:rPr>
        <w:rFonts w:ascii="Times New Roman" w:hAnsi="Times New Roman" w:cs="Times New Roman" w:hint="default"/>
      </w:rPr>
    </w:lvl>
    <w:lvl w:ilvl="2" w:tplc="D78CBAA6">
      <w:start w:val="1"/>
      <w:numFmt w:val="bullet"/>
      <w:lvlText w:val="-"/>
      <w:lvlJc w:val="left"/>
      <w:pPr>
        <w:tabs>
          <w:tab w:val="num" w:pos="2160"/>
        </w:tabs>
        <w:ind w:left="2160" w:hanging="360"/>
      </w:pPr>
      <w:rPr>
        <w:rFonts w:ascii="Times New Roman" w:hAnsi="Times New Roman" w:cs="Times New Roman" w:hint="default"/>
      </w:rPr>
    </w:lvl>
    <w:lvl w:ilvl="3" w:tplc="2CE6C4F0">
      <w:start w:val="1"/>
      <w:numFmt w:val="bullet"/>
      <w:lvlText w:val="-"/>
      <w:lvlJc w:val="left"/>
      <w:pPr>
        <w:tabs>
          <w:tab w:val="num" w:pos="2880"/>
        </w:tabs>
        <w:ind w:left="2880" w:hanging="360"/>
      </w:pPr>
      <w:rPr>
        <w:rFonts w:ascii="Times New Roman" w:hAnsi="Times New Roman" w:cs="Times New Roman" w:hint="default"/>
      </w:rPr>
    </w:lvl>
    <w:lvl w:ilvl="4" w:tplc="DB9C7720">
      <w:start w:val="1"/>
      <w:numFmt w:val="bullet"/>
      <w:lvlText w:val="-"/>
      <w:lvlJc w:val="left"/>
      <w:pPr>
        <w:tabs>
          <w:tab w:val="num" w:pos="3600"/>
        </w:tabs>
        <w:ind w:left="3600" w:hanging="360"/>
      </w:pPr>
      <w:rPr>
        <w:rFonts w:ascii="Times New Roman" w:hAnsi="Times New Roman" w:cs="Times New Roman" w:hint="default"/>
      </w:rPr>
    </w:lvl>
    <w:lvl w:ilvl="5" w:tplc="A6221576">
      <w:start w:val="1"/>
      <w:numFmt w:val="bullet"/>
      <w:lvlText w:val="-"/>
      <w:lvlJc w:val="left"/>
      <w:pPr>
        <w:tabs>
          <w:tab w:val="num" w:pos="4320"/>
        </w:tabs>
        <w:ind w:left="4320" w:hanging="360"/>
      </w:pPr>
      <w:rPr>
        <w:rFonts w:ascii="Times New Roman" w:hAnsi="Times New Roman" w:cs="Times New Roman" w:hint="default"/>
      </w:rPr>
    </w:lvl>
    <w:lvl w:ilvl="6" w:tplc="D396E1B2">
      <w:start w:val="1"/>
      <w:numFmt w:val="bullet"/>
      <w:lvlText w:val="-"/>
      <w:lvlJc w:val="left"/>
      <w:pPr>
        <w:tabs>
          <w:tab w:val="num" w:pos="5040"/>
        </w:tabs>
        <w:ind w:left="5040" w:hanging="360"/>
      </w:pPr>
      <w:rPr>
        <w:rFonts w:ascii="Times New Roman" w:hAnsi="Times New Roman" w:cs="Times New Roman" w:hint="default"/>
      </w:rPr>
    </w:lvl>
    <w:lvl w:ilvl="7" w:tplc="2574477A">
      <w:start w:val="1"/>
      <w:numFmt w:val="bullet"/>
      <w:lvlText w:val="-"/>
      <w:lvlJc w:val="left"/>
      <w:pPr>
        <w:tabs>
          <w:tab w:val="num" w:pos="5760"/>
        </w:tabs>
        <w:ind w:left="5760" w:hanging="360"/>
      </w:pPr>
      <w:rPr>
        <w:rFonts w:ascii="Times New Roman" w:hAnsi="Times New Roman" w:cs="Times New Roman" w:hint="default"/>
      </w:rPr>
    </w:lvl>
    <w:lvl w:ilvl="8" w:tplc="8184407E">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38E02E4E"/>
    <w:multiLevelType w:val="hybridMultilevel"/>
    <w:tmpl w:val="3F586DDA"/>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A631BC9"/>
    <w:multiLevelType w:val="hybridMultilevel"/>
    <w:tmpl w:val="2836EC56"/>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231038D"/>
    <w:multiLevelType w:val="multilevel"/>
    <w:tmpl w:val="DB38A97E"/>
    <w:lvl w:ilvl="0">
      <w:start w:val="1"/>
      <w:numFmt w:val="bullet"/>
      <w:pStyle w:val="bul1"/>
      <w:lvlText w:val=""/>
      <w:lvlJc w:val="left"/>
      <w:pPr>
        <w:tabs>
          <w:tab w:val="num" w:pos="680"/>
        </w:tabs>
        <w:ind w:left="680" w:hanging="396"/>
      </w:pPr>
      <w:rPr>
        <w:rFonts w:ascii="Symbol" w:hAnsi="Symbol" w:hint="default"/>
      </w:rPr>
    </w:lvl>
    <w:lvl w:ilvl="1">
      <w:start w:val="1"/>
      <w:numFmt w:val="bullet"/>
      <w:pStyle w:val="bul1"/>
      <w:lvlText w:val="-"/>
      <w:lvlJc w:val="left"/>
      <w:pPr>
        <w:tabs>
          <w:tab w:val="num" w:pos="1440"/>
        </w:tabs>
        <w:ind w:left="1421" w:hanging="341"/>
      </w:pPr>
      <w:rPr>
        <w:rFonts w:hint="default"/>
        <w:b w:val="0"/>
        <w:i w:val="0"/>
        <w:sz w:val="19"/>
      </w:rPr>
    </w:lvl>
    <w:lvl w:ilvl="2">
      <w:start w:val="1"/>
      <w:numFmt w:val="bullet"/>
      <w:lvlText w:val=""/>
      <w:lvlJc w:val="left"/>
      <w:pPr>
        <w:tabs>
          <w:tab w:val="num" w:pos="2160"/>
        </w:tabs>
        <w:ind w:left="2027" w:hanging="227"/>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47B9522E"/>
    <w:multiLevelType w:val="hybridMultilevel"/>
    <w:tmpl w:val="CFE0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A04F14"/>
    <w:multiLevelType w:val="hybridMultilevel"/>
    <w:tmpl w:val="FD86B8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49EA5EE8"/>
    <w:multiLevelType w:val="hybridMultilevel"/>
    <w:tmpl w:val="1DA4611A"/>
    <w:lvl w:ilvl="0" w:tplc="742AF18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nsid w:val="534F3DB4"/>
    <w:multiLevelType w:val="hybridMultilevel"/>
    <w:tmpl w:val="C232AB5A"/>
    <w:lvl w:ilvl="0" w:tplc="3F16A8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055D82"/>
    <w:multiLevelType w:val="hybridMultilevel"/>
    <w:tmpl w:val="3294DE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59F0FC0"/>
    <w:multiLevelType w:val="multilevel"/>
    <w:tmpl w:val="99ECA264"/>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nsid w:val="567C2D07"/>
    <w:multiLevelType w:val="hybridMultilevel"/>
    <w:tmpl w:val="921C9F40"/>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A58397C"/>
    <w:multiLevelType w:val="hybridMultilevel"/>
    <w:tmpl w:val="C306335C"/>
    <w:name w:val="WW8Num31022"/>
    <w:lvl w:ilvl="0" w:tplc="E12A94B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AF94A7A"/>
    <w:multiLevelType w:val="hybridMultilevel"/>
    <w:tmpl w:val="CEA67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0">
    <w:nsid w:val="5EC503DA"/>
    <w:multiLevelType w:val="hybridMultilevel"/>
    <w:tmpl w:val="A83228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EEB3A98"/>
    <w:multiLevelType w:val="multilevel"/>
    <w:tmpl w:val="0418001F"/>
    <w:styleLink w:val="111111"/>
    <w:lvl w:ilvl="0">
      <w:start w:val="3"/>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609217A7"/>
    <w:multiLevelType w:val="hybridMultilevel"/>
    <w:tmpl w:val="0E3C7724"/>
    <w:lvl w:ilvl="0" w:tplc="A7C8423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2F7F3F"/>
    <w:multiLevelType w:val="hybridMultilevel"/>
    <w:tmpl w:val="981A8368"/>
    <w:lvl w:ilvl="0" w:tplc="839A50EA">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3E7C9F"/>
    <w:multiLevelType w:val="hybridMultilevel"/>
    <w:tmpl w:val="E4367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F138AC"/>
    <w:multiLevelType w:val="hybridMultilevel"/>
    <w:tmpl w:val="A3BC134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598377D"/>
    <w:multiLevelType w:val="hybridMultilevel"/>
    <w:tmpl w:val="C02CC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A37785"/>
    <w:multiLevelType w:val="hybridMultilevel"/>
    <w:tmpl w:val="0E5A15E2"/>
    <w:lvl w:ilvl="0" w:tplc="109A3D2A">
      <w:start w:val="1"/>
      <w:numFmt w:val="lowerLetter"/>
      <w:lvlText w:val="%1)"/>
      <w:lvlJc w:val="left"/>
      <w:pPr>
        <w:tabs>
          <w:tab w:val="num" w:pos="765"/>
        </w:tabs>
        <w:ind w:left="765" w:hanging="405"/>
      </w:pPr>
      <w:rPr>
        <w:rFonts w:ascii="Arial" w:eastAsia="Times New Roman" w:hAnsi="Arial" w:cs="Arial" w:hint="default"/>
      </w:rPr>
    </w:lvl>
    <w:lvl w:ilvl="1" w:tplc="076ABC26">
      <w:start w:val="1"/>
      <w:numFmt w:val="lowerLetter"/>
      <w:lvlText w:val="%2)"/>
      <w:lvlJc w:val="left"/>
      <w:pPr>
        <w:tabs>
          <w:tab w:val="num" w:pos="1485"/>
        </w:tabs>
        <w:ind w:left="1485" w:hanging="405"/>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D343A98"/>
    <w:multiLevelType w:val="hybridMultilevel"/>
    <w:tmpl w:val="FD72AE20"/>
    <w:lvl w:ilvl="0" w:tplc="72721C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EBB5900"/>
    <w:multiLevelType w:val="hybridMultilevel"/>
    <w:tmpl w:val="194CBE20"/>
    <w:lvl w:ilvl="0" w:tplc="4D60F074">
      <w:start w:val="1"/>
      <w:numFmt w:val="upperLetter"/>
      <w:lvlText w:val="%1."/>
      <w:lvlJc w:val="left"/>
      <w:pPr>
        <w:ind w:left="360" w:hanging="360"/>
      </w:pPr>
      <w:rPr>
        <w:rFonts w:hint="default"/>
        <w:b/>
        <w:i w:val="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FB666BD"/>
    <w:multiLevelType w:val="hybridMultilevel"/>
    <w:tmpl w:val="6B984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14B0DB9"/>
    <w:multiLevelType w:val="hybridMultilevel"/>
    <w:tmpl w:val="CB74DD1E"/>
    <w:lvl w:ilvl="0" w:tplc="58BECFE2">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472098C"/>
    <w:multiLevelType w:val="hybridMultilevel"/>
    <w:tmpl w:val="D1400AD0"/>
    <w:lvl w:ilvl="0" w:tplc="C61CCC8E">
      <w:start w:val="1"/>
      <w:numFmt w:val="decimal"/>
      <w:pStyle w:val="Paragraf"/>
      <w:lvlText w:val="5.2.%1."/>
      <w:lvlJc w:val="right"/>
      <w:pPr>
        <w:tabs>
          <w:tab w:val="num" w:pos="2160"/>
        </w:tabs>
        <w:ind w:left="2160" w:hanging="1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6031F66"/>
    <w:multiLevelType w:val="hybridMultilevel"/>
    <w:tmpl w:val="8D9E805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760A3946"/>
    <w:multiLevelType w:val="hybridMultilevel"/>
    <w:tmpl w:val="D19CE796"/>
    <w:lvl w:ilvl="0" w:tplc="04090001">
      <w:start w:val="1"/>
      <w:numFmt w:val="bullet"/>
      <w:lvlText w:val=""/>
      <w:lvlJc w:val="left"/>
      <w:pPr>
        <w:tabs>
          <w:tab w:val="num" w:pos="1840"/>
        </w:tabs>
        <w:ind w:left="1840" w:hanging="360"/>
      </w:pPr>
      <w:rPr>
        <w:rFonts w:ascii="Symbol" w:hAnsi="Symbol" w:hint="default"/>
      </w:rPr>
    </w:lvl>
    <w:lvl w:ilvl="1" w:tplc="04090003" w:tentative="1">
      <w:start w:val="1"/>
      <w:numFmt w:val="bullet"/>
      <w:lvlText w:val="o"/>
      <w:lvlJc w:val="left"/>
      <w:pPr>
        <w:tabs>
          <w:tab w:val="num" w:pos="2560"/>
        </w:tabs>
        <w:ind w:left="2560" w:hanging="360"/>
      </w:pPr>
      <w:rPr>
        <w:rFonts w:ascii="Courier New" w:hAnsi="Courier New" w:cs="Courier New" w:hint="default"/>
      </w:rPr>
    </w:lvl>
    <w:lvl w:ilvl="2" w:tplc="04090005" w:tentative="1">
      <w:start w:val="1"/>
      <w:numFmt w:val="bullet"/>
      <w:lvlText w:val=""/>
      <w:lvlJc w:val="left"/>
      <w:pPr>
        <w:tabs>
          <w:tab w:val="num" w:pos="3280"/>
        </w:tabs>
        <w:ind w:left="3280" w:hanging="360"/>
      </w:pPr>
      <w:rPr>
        <w:rFonts w:ascii="Wingdings" w:hAnsi="Wingdings" w:hint="default"/>
      </w:rPr>
    </w:lvl>
    <w:lvl w:ilvl="3" w:tplc="04090001" w:tentative="1">
      <w:start w:val="1"/>
      <w:numFmt w:val="bullet"/>
      <w:lvlText w:val=""/>
      <w:lvlJc w:val="left"/>
      <w:pPr>
        <w:tabs>
          <w:tab w:val="num" w:pos="4000"/>
        </w:tabs>
        <w:ind w:left="4000" w:hanging="360"/>
      </w:pPr>
      <w:rPr>
        <w:rFonts w:ascii="Symbol" w:hAnsi="Symbol" w:hint="default"/>
      </w:rPr>
    </w:lvl>
    <w:lvl w:ilvl="4" w:tplc="04090003" w:tentative="1">
      <w:start w:val="1"/>
      <w:numFmt w:val="bullet"/>
      <w:lvlText w:val="o"/>
      <w:lvlJc w:val="left"/>
      <w:pPr>
        <w:tabs>
          <w:tab w:val="num" w:pos="4720"/>
        </w:tabs>
        <w:ind w:left="4720" w:hanging="360"/>
      </w:pPr>
      <w:rPr>
        <w:rFonts w:ascii="Courier New" w:hAnsi="Courier New" w:cs="Courier New" w:hint="default"/>
      </w:rPr>
    </w:lvl>
    <w:lvl w:ilvl="5" w:tplc="04090005" w:tentative="1">
      <w:start w:val="1"/>
      <w:numFmt w:val="bullet"/>
      <w:lvlText w:val=""/>
      <w:lvlJc w:val="left"/>
      <w:pPr>
        <w:tabs>
          <w:tab w:val="num" w:pos="5440"/>
        </w:tabs>
        <w:ind w:left="5440" w:hanging="360"/>
      </w:pPr>
      <w:rPr>
        <w:rFonts w:ascii="Wingdings" w:hAnsi="Wingdings" w:hint="default"/>
      </w:rPr>
    </w:lvl>
    <w:lvl w:ilvl="6" w:tplc="04090001" w:tentative="1">
      <w:start w:val="1"/>
      <w:numFmt w:val="bullet"/>
      <w:lvlText w:val=""/>
      <w:lvlJc w:val="left"/>
      <w:pPr>
        <w:tabs>
          <w:tab w:val="num" w:pos="6160"/>
        </w:tabs>
        <w:ind w:left="6160" w:hanging="360"/>
      </w:pPr>
      <w:rPr>
        <w:rFonts w:ascii="Symbol" w:hAnsi="Symbol" w:hint="default"/>
      </w:rPr>
    </w:lvl>
    <w:lvl w:ilvl="7" w:tplc="04090003" w:tentative="1">
      <w:start w:val="1"/>
      <w:numFmt w:val="bullet"/>
      <w:lvlText w:val="o"/>
      <w:lvlJc w:val="left"/>
      <w:pPr>
        <w:tabs>
          <w:tab w:val="num" w:pos="6880"/>
        </w:tabs>
        <w:ind w:left="6880" w:hanging="360"/>
      </w:pPr>
      <w:rPr>
        <w:rFonts w:ascii="Courier New" w:hAnsi="Courier New" w:cs="Courier New" w:hint="default"/>
      </w:rPr>
    </w:lvl>
    <w:lvl w:ilvl="8" w:tplc="04090005" w:tentative="1">
      <w:start w:val="1"/>
      <w:numFmt w:val="bullet"/>
      <w:lvlText w:val=""/>
      <w:lvlJc w:val="left"/>
      <w:pPr>
        <w:tabs>
          <w:tab w:val="num" w:pos="7600"/>
        </w:tabs>
        <w:ind w:left="7600" w:hanging="360"/>
      </w:pPr>
      <w:rPr>
        <w:rFonts w:ascii="Wingdings" w:hAnsi="Wingdings" w:hint="default"/>
      </w:rPr>
    </w:lvl>
  </w:abstractNum>
  <w:abstractNum w:abstractNumId="65">
    <w:nsid w:val="7A3A457C"/>
    <w:multiLevelType w:val="hybridMultilevel"/>
    <w:tmpl w:val="3B84B566"/>
    <w:lvl w:ilvl="0" w:tplc="D4C8A9B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BB475FD"/>
    <w:multiLevelType w:val="multilevel"/>
    <w:tmpl w:val="6D4A3084"/>
    <w:styleLink w:val="Listacurent1"/>
    <w:lvl w:ilvl="0">
      <w:start w:val="1"/>
      <w:numFmt w:val="decimal"/>
      <w:lvlText w:val="3.%1."/>
      <w:lvlJc w:val="left"/>
      <w:pPr>
        <w:tabs>
          <w:tab w:val="num" w:pos="720"/>
        </w:tabs>
        <w:ind w:left="720" w:firstLine="0"/>
      </w:pPr>
      <w:rPr>
        <w:rFonts w:hint="default"/>
        <w:b/>
        <w:i w:val="0"/>
        <w:caps w:val="0"/>
        <w:strike w:val="0"/>
        <w:dstrike w:val="0"/>
        <w:vanish w:val="0"/>
        <w:color w:val="0033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3.%2."/>
      <w:lvlJc w:val="right"/>
      <w:pPr>
        <w:tabs>
          <w:tab w:val="num" w:pos="1260"/>
        </w:tabs>
        <w:ind w:left="1260" w:hanging="18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7DFD38B6"/>
    <w:multiLevelType w:val="hybridMultilevel"/>
    <w:tmpl w:val="0BD8E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C466B7"/>
    <w:multiLevelType w:val="hybridMultilevel"/>
    <w:tmpl w:val="8D3CBC60"/>
    <w:lvl w:ilvl="0" w:tplc="30F692E0">
      <w:start w:val="1"/>
      <w:numFmt w:val="lowerLetter"/>
      <w:lvlText w:val="%1)"/>
      <w:lvlJc w:val="left"/>
      <w:pPr>
        <w:tabs>
          <w:tab w:val="num" w:pos="720"/>
        </w:tabs>
        <w:ind w:left="720" w:hanging="360"/>
      </w:pPr>
      <w:rPr>
        <w:rFonts w:hint="default"/>
        <w:b w:val="0"/>
      </w:rPr>
    </w:lvl>
    <w:lvl w:ilvl="1" w:tplc="0D7458FA" w:tentative="1">
      <w:start w:val="1"/>
      <w:numFmt w:val="lowerLetter"/>
      <w:lvlText w:val="%2."/>
      <w:lvlJc w:val="left"/>
      <w:pPr>
        <w:tabs>
          <w:tab w:val="num" w:pos="1440"/>
        </w:tabs>
        <w:ind w:left="1440" w:hanging="360"/>
      </w:pPr>
    </w:lvl>
    <w:lvl w:ilvl="2" w:tplc="F922220C" w:tentative="1">
      <w:start w:val="1"/>
      <w:numFmt w:val="lowerRoman"/>
      <w:lvlText w:val="%3."/>
      <w:lvlJc w:val="right"/>
      <w:pPr>
        <w:tabs>
          <w:tab w:val="num" w:pos="2160"/>
        </w:tabs>
        <w:ind w:left="2160" w:hanging="180"/>
      </w:pPr>
    </w:lvl>
    <w:lvl w:ilvl="3" w:tplc="9E28D6C6" w:tentative="1">
      <w:start w:val="1"/>
      <w:numFmt w:val="decimal"/>
      <w:lvlText w:val="%4."/>
      <w:lvlJc w:val="left"/>
      <w:pPr>
        <w:tabs>
          <w:tab w:val="num" w:pos="2880"/>
        </w:tabs>
        <w:ind w:left="2880" w:hanging="360"/>
      </w:pPr>
    </w:lvl>
    <w:lvl w:ilvl="4" w:tplc="E2685B76" w:tentative="1">
      <w:start w:val="1"/>
      <w:numFmt w:val="lowerLetter"/>
      <w:lvlText w:val="%5."/>
      <w:lvlJc w:val="left"/>
      <w:pPr>
        <w:tabs>
          <w:tab w:val="num" w:pos="3600"/>
        </w:tabs>
        <w:ind w:left="3600" w:hanging="360"/>
      </w:pPr>
    </w:lvl>
    <w:lvl w:ilvl="5" w:tplc="4D1A6B1E" w:tentative="1">
      <w:start w:val="1"/>
      <w:numFmt w:val="lowerRoman"/>
      <w:lvlText w:val="%6."/>
      <w:lvlJc w:val="right"/>
      <w:pPr>
        <w:tabs>
          <w:tab w:val="num" w:pos="4320"/>
        </w:tabs>
        <w:ind w:left="4320" w:hanging="180"/>
      </w:pPr>
    </w:lvl>
    <w:lvl w:ilvl="6" w:tplc="E362A56C" w:tentative="1">
      <w:start w:val="1"/>
      <w:numFmt w:val="decimal"/>
      <w:lvlText w:val="%7."/>
      <w:lvlJc w:val="left"/>
      <w:pPr>
        <w:tabs>
          <w:tab w:val="num" w:pos="5040"/>
        </w:tabs>
        <w:ind w:left="5040" w:hanging="360"/>
      </w:pPr>
    </w:lvl>
    <w:lvl w:ilvl="7" w:tplc="ADAE58B6" w:tentative="1">
      <w:start w:val="1"/>
      <w:numFmt w:val="lowerLetter"/>
      <w:lvlText w:val="%8."/>
      <w:lvlJc w:val="left"/>
      <w:pPr>
        <w:tabs>
          <w:tab w:val="num" w:pos="5760"/>
        </w:tabs>
        <w:ind w:left="5760" w:hanging="360"/>
      </w:pPr>
    </w:lvl>
    <w:lvl w:ilvl="8" w:tplc="D4FC6D50" w:tentative="1">
      <w:start w:val="1"/>
      <w:numFmt w:val="lowerRoman"/>
      <w:lvlText w:val="%9."/>
      <w:lvlJc w:val="right"/>
      <w:pPr>
        <w:tabs>
          <w:tab w:val="num" w:pos="6480"/>
        </w:tabs>
        <w:ind w:left="6480" w:hanging="180"/>
      </w:pPr>
    </w:lvl>
  </w:abstractNum>
  <w:abstractNum w:abstractNumId="69">
    <w:nsid w:val="7FE019A6"/>
    <w:multiLevelType w:val="hybridMultilevel"/>
    <w:tmpl w:val="3ECA285A"/>
    <w:lvl w:ilvl="0" w:tplc="EA2E699E">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1"/>
  </w:num>
  <w:num w:numId="2">
    <w:abstractNumId w:val="66"/>
  </w:num>
  <w:num w:numId="3">
    <w:abstractNumId w:val="20"/>
  </w:num>
  <w:num w:numId="4">
    <w:abstractNumId w:val="62"/>
  </w:num>
  <w:num w:numId="5">
    <w:abstractNumId w:val="11"/>
  </w:num>
  <w:num w:numId="6">
    <w:abstractNumId w:val="60"/>
  </w:num>
  <w:num w:numId="7">
    <w:abstractNumId w:val="21"/>
  </w:num>
  <w:num w:numId="8">
    <w:abstractNumId w:val="58"/>
  </w:num>
  <w:num w:numId="9">
    <w:abstractNumId w:val="27"/>
  </w:num>
  <w:num w:numId="10">
    <w:abstractNumId w:val="45"/>
  </w:num>
  <w:num w:numId="11">
    <w:abstractNumId w:val="8"/>
  </w:num>
  <w:num w:numId="12">
    <w:abstractNumId w:val="7"/>
  </w:num>
  <w:num w:numId="13">
    <w:abstractNumId w:val="47"/>
  </w:num>
  <w:num w:numId="14">
    <w:abstractNumId w:val="13"/>
  </w:num>
  <w:num w:numId="15">
    <w:abstractNumId w:val="39"/>
  </w:num>
  <w:num w:numId="16">
    <w:abstractNumId w:val="38"/>
  </w:num>
  <w:num w:numId="17">
    <w:abstractNumId w:val="10"/>
  </w:num>
  <w:num w:numId="18">
    <w:abstractNumId w:val="49"/>
  </w:num>
  <w:num w:numId="19">
    <w:abstractNumId w:val="35"/>
  </w:num>
  <w:num w:numId="20">
    <w:abstractNumId w:val="37"/>
  </w:num>
  <w:num w:numId="21">
    <w:abstractNumId w:val="12"/>
  </w:num>
  <w:num w:numId="22">
    <w:abstractNumId w:val="25"/>
  </w:num>
  <w:num w:numId="23">
    <w:abstractNumId w:val="16"/>
  </w:num>
  <w:num w:numId="24">
    <w:abstractNumId w:val="28"/>
  </w:num>
  <w:num w:numId="25">
    <w:abstractNumId w:val="19"/>
  </w:num>
  <w:num w:numId="26">
    <w:abstractNumId w:val="30"/>
  </w:num>
  <w:num w:numId="27">
    <w:abstractNumId w:val="46"/>
  </w:num>
  <w:num w:numId="28">
    <w:abstractNumId w:val="6"/>
  </w:num>
  <w:num w:numId="29">
    <w:abstractNumId w:val="33"/>
  </w:num>
  <w:num w:numId="30">
    <w:abstractNumId w:val="22"/>
  </w:num>
  <w:num w:numId="31">
    <w:abstractNumId w:val="55"/>
  </w:num>
  <w:num w:numId="32">
    <w:abstractNumId w:val="63"/>
  </w:num>
  <w:num w:numId="33">
    <w:abstractNumId w:val="40"/>
  </w:num>
  <w:num w:numId="34">
    <w:abstractNumId w:val="24"/>
  </w:num>
  <w:num w:numId="35">
    <w:abstractNumId w:val="68"/>
  </w:num>
  <w:num w:numId="36">
    <w:abstractNumId w:val="57"/>
  </w:num>
  <w:num w:numId="37">
    <w:abstractNumId w:val="31"/>
  </w:num>
  <w:num w:numId="38">
    <w:abstractNumId w:val="59"/>
  </w:num>
  <w:num w:numId="39">
    <w:abstractNumId w:val="18"/>
  </w:num>
  <w:num w:numId="40">
    <w:abstractNumId w:val="56"/>
  </w:num>
  <w:num w:numId="41">
    <w:abstractNumId w:val="14"/>
  </w:num>
  <w:num w:numId="42">
    <w:abstractNumId w:val="9"/>
  </w:num>
  <w:num w:numId="43">
    <w:abstractNumId w:val="2"/>
  </w:num>
  <w:num w:numId="44">
    <w:abstractNumId w:val="64"/>
  </w:num>
  <w:num w:numId="45">
    <w:abstractNumId w:val="42"/>
  </w:num>
  <w:num w:numId="46">
    <w:abstractNumId w:val="23"/>
  </w:num>
  <w:num w:numId="47">
    <w:abstractNumId w:val="65"/>
  </w:num>
  <w:num w:numId="48">
    <w:abstractNumId w:val="52"/>
  </w:num>
  <w:num w:numId="49">
    <w:abstractNumId w:val="15"/>
  </w:num>
  <w:num w:numId="50">
    <w:abstractNumId w:val="29"/>
  </w:num>
  <w:num w:numId="51">
    <w:abstractNumId w:val="17"/>
  </w:num>
  <w:num w:numId="52">
    <w:abstractNumId w:val="5"/>
  </w:num>
  <w:num w:numId="53">
    <w:abstractNumId w:val="53"/>
  </w:num>
  <w:num w:numId="54">
    <w:abstractNumId w:val="36"/>
  </w:num>
  <w:num w:numId="55">
    <w:abstractNumId w:val="34"/>
  </w:num>
  <w:num w:numId="56">
    <w:abstractNumId w:val="1"/>
  </w:num>
  <w:num w:numId="57">
    <w:abstractNumId w:val="44"/>
  </w:num>
  <w:num w:numId="58">
    <w:abstractNumId w:val="61"/>
  </w:num>
  <w:num w:numId="59">
    <w:abstractNumId w:val="69"/>
  </w:num>
  <w:num w:numId="60">
    <w:abstractNumId w:val="3"/>
  </w:num>
  <w:num w:numId="61">
    <w:abstractNumId w:val="50"/>
  </w:num>
  <w:num w:numId="62">
    <w:abstractNumId w:val="43"/>
  </w:num>
  <w:num w:numId="63">
    <w:abstractNumId w:val="4"/>
  </w:num>
  <w:num w:numId="64">
    <w:abstractNumId w:val="26"/>
  </w:num>
  <w:num w:numId="65">
    <w:abstractNumId w:val="41"/>
  </w:num>
  <w:num w:numId="66">
    <w:abstractNumId w:val="67"/>
  </w:num>
  <w:num w:numId="67">
    <w:abstractNumId w:val="54"/>
  </w:num>
  <w:num w:numId="68">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ShadeFormData/>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1A"/>
    <w:rsid w:val="00001C91"/>
    <w:rsid w:val="000066C3"/>
    <w:rsid w:val="00010A12"/>
    <w:rsid w:val="00011228"/>
    <w:rsid w:val="000120AA"/>
    <w:rsid w:val="00021165"/>
    <w:rsid w:val="00026D3C"/>
    <w:rsid w:val="00034AE2"/>
    <w:rsid w:val="00040997"/>
    <w:rsid w:val="000418D0"/>
    <w:rsid w:val="000437E4"/>
    <w:rsid w:val="00045723"/>
    <w:rsid w:val="00052576"/>
    <w:rsid w:val="000530B0"/>
    <w:rsid w:val="00053789"/>
    <w:rsid w:val="00054D40"/>
    <w:rsid w:val="00055178"/>
    <w:rsid w:val="0006145A"/>
    <w:rsid w:val="000630AE"/>
    <w:rsid w:val="000664B1"/>
    <w:rsid w:val="0006726B"/>
    <w:rsid w:val="000711C5"/>
    <w:rsid w:val="00073CD4"/>
    <w:rsid w:val="00077B4B"/>
    <w:rsid w:val="00081FD5"/>
    <w:rsid w:val="00083517"/>
    <w:rsid w:val="00084C54"/>
    <w:rsid w:val="00084DEF"/>
    <w:rsid w:val="00095540"/>
    <w:rsid w:val="000A045A"/>
    <w:rsid w:val="000A07DD"/>
    <w:rsid w:val="000A43DC"/>
    <w:rsid w:val="000A4C56"/>
    <w:rsid w:val="000B1F92"/>
    <w:rsid w:val="000B2FE7"/>
    <w:rsid w:val="000D1171"/>
    <w:rsid w:val="000D18F1"/>
    <w:rsid w:val="000D2874"/>
    <w:rsid w:val="000D5167"/>
    <w:rsid w:val="000E20AB"/>
    <w:rsid w:val="000E37D0"/>
    <w:rsid w:val="000E6DDB"/>
    <w:rsid w:val="000F4208"/>
    <w:rsid w:val="000F5898"/>
    <w:rsid w:val="00104C18"/>
    <w:rsid w:val="001056DA"/>
    <w:rsid w:val="00110F73"/>
    <w:rsid w:val="00112344"/>
    <w:rsid w:val="001130FB"/>
    <w:rsid w:val="001140D1"/>
    <w:rsid w:val="00115168"/>
    <w:rsid w:val="0011551C"/>
    <w:rsid w:val="00115E17"/>
    <w:rsid w:val="001169F6"/>
    <w:rsid w:val="001250F5"/>
    <w:rsid w:val="001254A8"/>
    <w:rsid w:val="001275CC"/>
    <w:rsid w:val="0013390F"/>
    <w:rsid w:val="00136B8C"/>
    <w:rsid w:val="00143FA1"/>
    <w:rsid w:val="00150AC3"/>
    <w:rsid w:val="00151F90"/>
    <w:rsid w:val="0015217A"/>
    <w:rsid w:val="001541C3"/>
    <w:rsid w:val="00155493"/>
    <w:rsid w:val="00156B1E"/>
    <w:rsid w:val="00157716"/>
    <w:rsid w:val="001679BA"/>
    <w:rsid w:val="00167A70"/>
    <w:rsid w:val="001728A2"/>
    <w:rsid w:val="00177382"/>
    <w:rsid w:val="00177EE5"/>
    <w:rsid w:val="0018775C"/>
    <w:rsid w:val="00190847"/>
    <w:rsid w:val="00191C4D"/>
    <w:rsid w:val="00191FB7"/>
    <w:rsid w:val="00195C09"/>
    <w:rsid w:val="0019791E"/>
    <w:rsid w:val="001A06EF"/>
    <w:rsid w:val="001A226A"/>
    <w:rsid w:val="001A2301"/>
    <w:rsid w:val="001A2FC9"/>
    <w:rsid w:val="001A7B63"/>
    <w:rsid w:val="001A7B7C"/>
    <w:rsid w:val="001B2672"/>
    <w:rsid w:val="001C05EA"/>
    <w:rsid w:val="001C50BD"/>
    <w:rsid w:val="001E1E89"/>
    <w:rsid w:val="001E3293"/>
    <w:rsid w:val="001E4705"/>
    <w:rsid w:val="001E703E"/>
    <w:rsid w:val="001F2174"/>
    <w:rsid w:val="001F3166"/>
    <w:rsid w:val="001F6871"/>
    <w:rsid w:val="002024E7"/>
    <w:rsid w:val="002031F4"/>
    <w:rsid w:val="002052C4"/>
    <w:rsid w:val="00206B81"/>
    <w:rsid w:val="0020704C"/>
    <w:rsid w:val="002118D9"/>
    <w:rsid w:val="002123A1"/>
    <w:rsid w:val="00213AB8"/>
    <w:rsid w:val="002145CB"/>
    <w:rsid w:val="00216769"/>
    <w:rsid w:val="00216950"/>
    <w:rsid w:val="002223BB"/>
    <w:rsid w:val="00230C1E"/>
    <w:rsid w:val="00232245"/>
    <w:rsid w:val="002422CF"/>
    <w:rsid w:val="00242E7A"/>
    <w:rsid w:val="002512C1"/>
    <w:rsid w:val="00252A79"/>
    <w:rsid w:val="00252EAA"/>
    <w:rsid w:val="00253BE1"/>
    <w:rsid w:val="002602C7"/>
    <w:rsid w:val="00262DDB"/>
    <w:rsid w:val="002763EF"/>
    <w:rsid w:val="0028749B"/>
    <w:rsid w:val="00292166"/>
    <w:rsid w:val="00292347"/>
    <w:rsid w:val="002946DA"/>
    <w:rsid w:val="002A2080"/>
    <w:rsid w:val="002A5085"/>
    <w:rsid w:val="002B774E"/>
    <w:rsid w:val="002C3B46"/>
    <w:rsid w:val="002C7A3E"/>
    <w:rsid w:val="002D2B9B"/>
    <w:rsid w:val="002D66D2"/>
    <w:rsid w:val="002D6EF5"/>
    <w:rsid w:val="002E40DF"/>
    <w:rsid w:val="002F6511"/>
    <w:rsid w:val="00300D54"/>
    <w:rsid w:val="0030163B"/>
    <w:rsid w:val="00302A84"/>
    <w:rsid w:val="0031105C"/>
    <w:rsid w:val="00311081"/>
    <w:rsid w:val="003120DD"/>
    <w:rsid w:val="00314E4E"/>
    <w:rsid w:val="003227B8"/>
    <w:rsid w:val="00322D01"/>
    <w:rsid w:val="0032642C"/>
    <w:rsid w:val="0032676C"/>
    <w:rsid w:val="00330F8C"/>
    <w:rsid w:val="00331682"/>
    <w:rsid w:val="00332871"/>
    <w:rsid w:val="00350677"/>
    <w:rsid w:val="00351214"/>
    <w:rsid w:val="00351A3D"/>
    <w:rsid w:val="0035322D"/>
    <w:rsid w:val="00353AFC"/>
    <w:rsid w:val="00355403"/>
    <w:rsid w:val="00363D05"/>
    <w:rsid w:val="00367486"/>
    <w:rsid w:val="00367745"/>
    <w:rsid w:val="00367A56"/>
    <w:rsid w:val="003746C8"/>
    <w:rsid w:val="00374C47"/>
    <w:rsid w:val="003766D7"/>
    <w:rsid w:val="00377973"/>
    <w:rsid w:val="0038047F"/>
    <w:rsid w:val="003810E2"/>
    <w:rsid w:val="00386FAD"/>
    <w:rsid w:val="00387834"/>
    <w:rsid w:val="00393455"/>
    <w:rsid w:val="003A2992"/>
    <w:rsid w:val="003A506A"/>
    <w:rsid w:val="003A5644"/>
    <w:rsid w:val="003A64F8"/>
    <w:rsid w:val="003A73EC"/>
    <w:rsid w:val="003A7CF6"/>
    <w:rsid w:val="003B26FF"/>
    <w:rsid w:val="003B6DE3"/>
    <w:rsid w:val="003C1378"/>
    <w:rsid w:val="003C2B29"/>
    <w:rsid w:val="003C4E24"/>
    <w:rsid w:val="003D5B05"/>
    <w:rsid w:val="003E4CD2"/>
    <w:rsid w:val="003E4F6A"/>
    <w:rsid w:val="003F3088"/>
    <w:rsid w:val="00406322"/>
    <w:rsid w:val="004136DB"/>
    <w:rsid w:val="00417368"/>
    <w:rsid w:val="00424F42"/>
    <w:rsid w:val="00431409"/>
    <w:rsid w:val="0043203C"/>
    <w:rsid w:val="0043244B"/>
    <w:rsid w:val="004324CE"/>
    <w:rsid w:val="004328D3"/>
    <w:rsid w:val="00434A63"/>
    <w:rsid w:val="00435E29"/>
    <w:rsid w:val="00436CB7"/>
    <w:rsid w:val="0044063C"/>
    <w:rsid w:val="00440AC4"/>
    <w:rsid w:val="00443432"/>
    <w:rsid w:val="004441DF"/>
    <w:rsid w:val="0044767A"/>
    <w:rsid w:val="00450485"/>
    <w:rsid w:val="00473EEC"/>
    <w:rsid w:val="00475EE0"/>
    <w:rsid w:val="0049413C"/>
    <w:rsid w:val="004A2CFD"/>
    <w:rsid w:val="004A3F2F"/>
    <w:rsid w:val="004B027C"/>
    <w:rsid w:val="004B04C2"/>
    <w:rsid w:val="004B0BAA"/>
    <w:rsid w:val="004B6AFC"/>
    <w:rsid w:val="004C312A"/>
    <w:rsid w:val="004C3F02"/>
    <w:rsid w:val="004D3C14"/>
    <w:rsid w:val="004D409E"/>
    <w:rsid w:val="004F48E9"/>
    <w:rsid w:val="004F7693"/>
    <w:rsid w:val="004F7DDF"/>
    <w:rsid w:val="0050126A"/>
    <w:rsid w:val="0050251D"/>
    <w:rsid w:val="00504E56"/>
    <w:rsid w:val="00511A79"/>
    <w:rsid w:val="00513E56"/>
    <w:rsid w:val="00514E55"/>
    <w:rsid w:val="00516DF0"/>
    <w:rsid w:val="0051734C"/>
    <w:rsid w:val="00517C27"/>
    <w:rsid w:val="00526FDF"/>
    <w:rsid w:val="00533C02"/>
    <w:rsid w:val="005425B5"/>
    <w:rsid w:val="00546FB6"/>
    <w:rsid w:val="00554942"/>
    <w:rsid w:val="00557B02"/>
    <w:rsid w:val="00557BD1"/>
    <w:rsid w:val="005614BC"/>
    <w:rsid w:val="00565011"/>
    <w:rsid w:val="00567258"/>
    <w:rsid w:val="00573622"/>
    <w:rsid w:val="00575BF2"/>
    <w:rsid w:val="005801C0"/>
    <w:rsid w:val="00582399"/>
    <w:rsid w:val="0058392D"/>
    <w:rsid w:val="00585274"/>
    <w:rsid w:val="00586FE2"/>
    <w:rsid w:val="00591AB9"/>
    <w:rsid w:val="005931F5"/>
    <w:rsid w:val="00596A93"/>
    <w:rsid w:val="00597612"/>
    <w:rsid w:val="005A17D6"/>
    <w:rsid w:val="005A17D8"/>
    <w:rsid w:val="005A2C6B"/>
    <w:rsid w:val="005A2E26"/>
    <w:rsid w:val="005A3978"/>
    <w:rsid w:val="005B2EA5"/>
    <w:rsid w:val="005C2326"/>
    <w:rsid w:val="005C24B2"/>
    <w:rsid w:val="005C425E"/>
    <w:rsid w:val="005C4F94"/>
    <w:rsid w:val="005C58E0"/>
    <w:rsid w:val="005E2E34"/>
    <w:rsid w:val="005E3070"/>
    <w:rsid w:val="005E6C53"/>
    <w:rsid w:val="005E79A8"/>
    <w:rsid w:val="005F199D"/>
    <w:rsid w:val="005F34B8"/>
    <w:rsid w:val="00600E44"/>
    <w:rsid w:val="006048EA"/>
    <w:rsid w:val="00605F65"/>
    <w:rsid w:val="00607A62"/>
    <w:rsid w:val="00612740"/>
    <w:rsid w:val="006133FB"/>
    <w:rsid w:val="00614445"/>
    <w:rsid w:val="00614C64"/>
    <w:rsid w:val="00614D3B"/>
    <w:rsid w:val="006209E4"/>
    <w:rsid w:val="00625C4A"/>
    <w:rsid w:val="00630B41"/>
    <w:rsid w:val="006336DA"/>
    <w:rsid w:val="00640400"/>
    <w:rsid w:val="00641E8D"/>
    <w:rsid w:val="0065205E"/>
    <w:rsid w:val="00654BB2"/>
    <w:rsid w:val="00663AEE"/>
    <w:rsid w:val="00663DDF"/>
    <w:rsid w:val="00667D54"/>
    <w:rsid w:val="00671028"/>
    <w:rsid w:val="00673BC3"/>
    <w:rsid w:val="006808F3"/>
    <w:rsid w:val="0068297E"/>
    <w:rsid w:val="00683E11"/>
    <w:rsid w:val="00684BA9"/>
    <w:rsid w:val="0068715D"/>
    <w:rsid w:val="00687F0E"/>
    <w:rsid w:val="006941F5"/>
    <w:rsid w:val="00695778"/>
    <w:rsid w:val="00695BBF"/>
    <w:rsid w:val="006A2CF6"/>
    <w:rsid w:val="006A3CE2"/>
    <w:rsid w:val="006A5C27"/>
    <w:rsid w:val="006B0CAF"/>
    <w:rsid w:val="006B392C"/>
    <w:rsid w:val="006B5963"/>
    <w:rsid w:val="006B7C04"/>
    <w:rsid w:val="006C38A8"/>
    <w:rsid w:val="006D1054"/>
    <w:rsid w:val="006D2790"/>
    <w:rsid w:val="006D54EE"/>
    <w:rsid w:val="006D7808"/>
    <w:rsid w:val="006D7854"/>
    <w:rsid w:val="006D7A39"/>
    <w:rsid w:val="006D7FF2"/>
    <w:rsid w:val="006E1751"/>
    <w:rsid w:val="006E204C"/>
    <w:rsid w:val="006E5AC9"/>
    <w:rsid w:val="006F1503"/>
    <w:rsid w:val="006F2B7F"/>
    <w:rsid w:val="006F63E7"/>
    <w:rsid w:val="00700CB7"/>
    <w:rsid w:val="007026D9"/>
    <w:rsid w:val="00712B00"/>
    <w:rsid w:val="0071364C"/>
    <w:rsid w:val="00720A11"/>
    <w:rsid w:val="00723692"/>
    <w:rsid w:val="00723BC9"/>
    <w:rsid w:val="00726D1D"/>
    <w:rsid w:val="0073402F"/>
    <w:rsid w:val="0074721E"/>
    <w:rsid w:val="00753D06"/>
    <w:rsid w:val="00755794"/>
    <w:rsid w:val="00755C4A"/>
    <w:rsid w:val="00760E18"/>
    <w:rsid w:val="007611AB"/>
    <w:rsid w:val="0076186D"/>
    <w:rsid w:val="00763A0D"/>
    <w:rsid w:val="00764523"/>
    <w:rsid w:val="00765213"/>
    <w:rsid w:val="007671FE"/>
    <w:rsid w:val="007714C3"/>
    <w:rsid w:val="00772D31"/>
    <w:rsid w:val="00772E75"/>
    <w:rsid w:val="00773D1D"/>
    <w:rsid w:val="00776E51"/>
    <w:rsid w:val="007816A7"/>
    <w:rsid w:val="00791BC4"/>
    <w:rsid w:val="00797178"/>
    <w:rsid w:val="007A14C5"/>
    <w:rsid w:val="007B7B9D"/>
    <w:rsid w:val="007B7D16"/>
    <w:rsid w:val="007C112C"/>
    <w:rsid w:val="007C13B9"/>
    <w:rsid w:val="007C2AE3"/>
    <w:rsid w:val="007C2ECE"/>
    <w:rsid w:val="007D016B"/>
    <w:rsid w:val="007D232C"/>
    <w:rsid w:val="007D74D9"/>
    <w:rsid w:val="007E1665"/>
    <w:rsid w:val="007E2636"/>
    <w:rsid w:val="007E5EDC"/>
    <w:rsid w:val="007E6D4D"/>
    <w:rsid w:val="007F21AA"/>
    <w:rsid w:val="007F21E4"/>
    <w:rsid w:val="007F56F5"/>
    <w:rsid w:val="00801A2B"/>
    <w:rsid w:val="00801C18"/>
    <w:rsid w:val="008036F5"/>
    <w:rsid w:val="008046E1"/>
    <w:rsid w:val="008061EE"/>
    <w:rsid w:val="00806AE9"/>
    <w:rsid w:val="00806CC2"/>
    <w:rsid w:val="00807226"/>
    <w:rsid w:val="00814911"/>
    <w:rsid w:val="008170CC"/>
    <w:rsid w:val="008207E2"/>
    <w:rsid w:val="00822DDC"/>
    <w:rsid w:val="0083157E"/>
    <w:rsid w:val="00831D54"/>
    <w:rsid w:val="00834009"/>
    <w:rsid w:val="00840983"/>
    <w:rsid w:val="008472E6"/>
    <w:rsid w:val="0085133C"/>
    <w:rsid w:val="0085135E"/>
    <w:rsid w:val="008576A1"/>
    <w:rsid w:val="00863F0D"/>
    <w:rsid w:val="00867683"/>
    <w:rsid w:val="008677F0"/>
    <w:rsid w:val="00873160"/>
    <w:rsid w:val="008737F4"/>
    <w:rsid w:val="00874FAB"/>
    <w:rsid w:val="008760BA"/>
    <w:rsid w:val="00877B4B"/>
    <w:rsid w:val="00881ADF"/>
    <w:rsid w:val="00882B92"/>
    <w:rsid w:val="00882CF4"/>
    <w:rsid w:val="00890359"/>
    <w:rsid w:val="00893F7E"/>
    <w:rsid w:val="00897C52"/>
    <w:rsid w:val="008A1D25"/>
    <w:rsid w:val="008A365D"/>
    <w:rsid w:val="008B2641"/>
    <w:rsid w:val="008C5A71"/>
    <w:rsid w:val="008D0E46"/>
    <w:rsid w:val="008D1CE2"/>
    <w:rsid w:val="008D23B9"/>
    <w:rsid w:val="008D2AED"/>
    <w:rsid w:val="008D426D"/>
    <w:rsid w:val="008E271C"/>
    <w:rsid w:val="008E2F2F"/>
    <w:rsid w:val="008E647B"/>
    <w:rsid w:val="008F0E79"/>
    <w:rsid w:val="008F3402"/>
    <w:rsid w:val="008F7E5F"/>
    <w:rsid w:val="009067AD"/>
    <w:rsid w:val="00914061"/>
    <w:rsid w:val="0091563E"/>
    <w:rsid w:val="009156EA"/>
    <w:rsid w:val="009202BD"/>
    <w:rsid w:val="00933D5F"/>
    <w:rsid w:val="00933D9A"/>
    <w:rsid w:val="00934AE6"/>
    <w:rsid w:val="00936101"/>
    <w:rsid w:val="009379AF"/>
    <w:rsid w:val="00941F59"/>
    <w:rsid w:val="00942957"/>
    <w:rsid w:val="00943DB9"/>
    <w:rsid w:val="0094619F"/>
    <w:rsid w:val="00954A4E"/>
    <w:rsid w:val="00955F99"/>
    <w:rsid w:val="009566F6"/>
    <w:rsid w:val="0096021C"/>
    <w:rsid w:val="00961614"/>
    <w:rsid w:val="00962A54"/>
    <w:rsid w:val="00970B92"/>
    <w:rsid w:val="00971687"/>
    <w:rsid w:val="00972338"/>
    <w:rsid w:val="00974595"/>
    <w:rsid w:val="00974786"/>
    <w:rsid w:val="00981A07"/>
    <w:rsid w:val="00982F66"/>
    <w:rsid w:val="00984A74"/>
    <w:rsid w:val="00985F7D"/>
    <w:rsid w:val="00990ACA"/>
    <w:rsid w:val="00996D49"/>
    <w:rsid w:val="00997FDF"/>
    <w:rsid w:val="009B06E4"/>
    <w:rsid w:val="009B1629"/>
    <w:rsid w:val="009B1F06"/>
    <w:rsid w:val="009B6765"/>
    <w:rsid w:val="009C010E"/>
    <w:rsid w:val="009C5E48"/>
    <w:rsid w:val="009C7D52"/>
    <w:rsid w:val="009D22EE"/>
    <w:rsid w:val="009D2F27"/>
    <w:rsid w:val="009D4FBD"/>
    <w:rsid w:val="009D5A7A"/>
    <w:rsid w:val="009D7706"/>
    <w:rsid w:val="009E47C2"/>
    <w:rsid w:val="009E4C37"/>
    <w:rsid w:val="009F1890"/>
    <w:rsid w:val="009F3807"/>
    <w:rsid w:val="00A03526"/>
    <w:rsid w:val="00A04613"/>
    <w:rsid w:val="00A10920"/>
    <w:rsid w:val="00A15C45"/>
    <w:rsid w:val="00A32826"/>
    <w:rsid w:val="00A36679"/>
    <w:rsid w:val="00A36DE7"/>
    <w:rsid w:val="00A40E28"/>
    <w:rsid w:val="00A443A8"/>
    <w:rsid w:val="00A465F5"/>
    <w:rsid w:val="00A50206"/>
    <w:rsid w:val="00A52544"/>
    <w:rsid w:val="00A57F77"/>
    <w:rsid w:val="00A602E0"/>
    <w:rsid w:val="00A65FE3"/>
    <w:rsid w:val="00A7139B"/>
    <w:rsid w:val="00A747B3"/>
    <w:rsid w:val="00A76897"/>
    <w:rsid w:val="00A8073B"/>
    <w:rsid w:val="00A80C73"/>
    <w:rsid w:val="00A84DDA"/>
    <w:rsid w:val="00A92EC7"/>
    <w:rsid w:val="00A9334C"/>
    <w:rsid w:val="00A933CD"/>
    <w:rsid w:val="00AA0B8A"/>
    <w:rsid w:val="00AA492A"/>
    <w:rsid w:val="00AA6160"/>
    <w:rsid w:val="00AA687B"/>
    <w:rsid w:val="00AA759F"/>
    <w:rsid w:val="00AB3FA5"/>
    <w:rsid w:val="00AB7195"/>
    <w:rsid w:val="00AC0808"/>
    <w:rsid w:val="00AC3E36"/>
    <w:rsid w:val="00AC6800"/>
    <w:rsid w:val="00AD11C1"/>
    <w:rsid w:val="00AD1333"/>
    <w:rsid w:val="00AD1657"/>
    <w:rsid w:val="00AD3BC1"/>
    <w:rsid w:val="00AD4B48"/>
    <w:rsid w:val="00AE02DB"/>
    <w:rsid w:val="00AE0974"/>
    <w:rsid w:val="00AE32D0"/>
    <w:rsid w:val="00AE439A"/>
    <w:rsid w:val="00AE63FF"/>
    <w:rsid w:val="00AF1460"/>
    <w:rsid w:val="00AF28DD"/>
    <w:rsid w:val="00B0120E"/>
    <w:rsid w:val="00B045CE"/>
    <w:rsid w:val="00B0520C"/>
    <w:rsid w:val="00B06928"/>
    <w:rsid w:val="00B20D77"/>
    <w:rsid w:val="00B268FC"/>
    <w:rsid w:val="00B30E16"/>
    <w:rsid w:val="00B3162E"/>
    <w:rsid w:val="00B362C7"/>
    <w:rsid w:val="00B377A5"/>
    <w:rsid w:val="00B400D9"/>
    <w:rsid w:val="00B417A3"/>
    <w:rsid w:val="00B42306"/>
    <w:rsid w:val="00B4387E"/>
    <w:rsid w:val="00B47B6C"/>
    <w:rsid w:val="00B52752"/>
    <w:rsid w:val="00B5406C"/>
    <w:rsid w:val="00B54240"/>
    <w:rsid w:val="00B55AE8"/>
    <w:rsid w:val="00B5748B"/>
    <w:rsid w:val="00B63846"/>
    <w:rsid w:val="00B6401A"/>
    <w:rsid w:val="00B641C3"/>
    <w:rsid w:val="00B7401C"/>
    <w:rsid w:val="00B8214D"/>
    <w:rsid w:val="00B877DF"/>
    <w:rsid w:val="00BA242B"/>
    <w:rsid w:val="00BA6D22"/>
    <w:rsid w:val="00BA70D0"/>
    <w:rsid w:val="00BB47D6"/>
    <w:rsid w:val="00BB709A"/>
    <w:rsid w:val="00BC0369"/>
    <w:rsid w:val="00BC21D5"/>
    <w:rsid w:val="00BC3B4E"/>
    <w:rsid w:val="00BC5BFF"/>
    <w:rsid w:val="00BC7AB3"/>
    <w:rsid w:val="00BD4E76"/>
    <w:rsid w:val="00BD74BE"/>
    <w:rsid w:val="00BE3A2A"/>
    <w:rsid w:val="00BE758F"/>
    <w:rsid w:val="00BE7DA0"/>
    <w:rsid w:val="00BF222B"/>
    <w:rsid w:val="00BF30A5"/>
    <w:rsid w:val="00BF5DD6"/>
    <w:rsid w:val="00C11D69"/>
    <w:rsid w:val="00C13ACD"/>
    <w:rsid w:val="00C20239"/>
    <w:rsid w:val="00C20D9E"/>
    <w:rsid w:val="00C21263"/>
    <w:rsid w:val="00C23E09"/>
    <w:rsid w:val="00C27067"/>
    <w:rsid w:val="00C27378"/>
    <w:rsid w:val="00C33CA7"/>
    <w:rsid w:val="00C34429"/>
    <w:rsid w:val="00C4082A"/>
    <w:rsid w:val="00C52EFC"/>
    <w:rsid w:val="00C54DB3"/>
    <w:rsid w:val="00C627F8"/>
    <w:rsid w:val="00C6525E"/>
    <w:rsid w:val="00C70EF5"/>
    <w:rsid w:val="00C72E45"/>
    <w:rsid w:val="00C73B85"/>
    <w:rsid w:val="00C83C35"/>
    <w:rsid w:val="00C86C0A"/>
    <w:rsid w:val="00C86D5A"/>
    <w:rsid w:val="00C9083E"/>
    <w:rsid w:val="00C91B89"/>
    <w:rsid w:val="00C91C82"/>
    <w:rsid w:val="00C91CEF"/>
    <w:rsid w:val="00CA4666"/>
    <w:rsid w:val="00CA50FC"/>
    <w:rsid w:val="00CA7542"/>
    <w:rsid w:val="00CB0211"/>
    <w:rsid w:val="00CB21B0"/>
    <w:rsid w:val="00CB31DF"/>
    <w:rsid w:val="00CB42CD"/>
    <w:rsid w:val="00CB5F4B"/>
    <w:rsid w:val="00CB79A3"/>
    <w:rsid w:val="00CC061E"/>
    <w:rsid w:val="00CC57E0"/>
    <w:rsid w:val="00CC79AE"/>
    <w:rsid w:val="00CD274B"/>
    <w:rsid w:val="00CD2E3A"/>
    <w:rsid w:val="00CD4473"/>
    <w:rsid w:val="00CD4876"/>
    <w:rsid w:val="00CD60F9"/>
    <w:rsid w:val="00CD76D9"/>
    <w:rsid w:val="00CD78E9"/>
    <w:rsid w:val="00CD7BF7"/>
    <w:rsid w:val="00CE18FE"/>
    <w:rsid w:val="00CE317F"/>
    <w:rsid w:val="00CE47CD"/>
    <w:rsid w:val="00CE4DCD"/>
    <w:rsid w:val="00CF02C7"/>
    <w:rsid w:val="00CF2301"/>
    <w:rsid w:val="00CF39D4"/>
    <w:rsid w:val="00D0559E"/>
    <w:rsid w:val="00D15D22"/>
    <w:rsid w:val="00D20246"/>
    <w:rsid w:val="00D2503F"/>
    <w:rsid w:val="00D27370"/>
    <w:rsid w:val="00D31B38"/>
    <w:rsid w:val="00D328FB"/>
    <w:rsid w:val="00D43F49"/>
    <w:rsid w:val="00D46FEA"/>
    <w:rsid w:val="00D613EE"/>
    <w:rsid w:val="00D7238E"/>
    <w:rsid w:val="00D7408E"/>
    <w:rsid w:val="00D7435F"/>
    <w:rsid w:val="00D85EB7"/>
    <w:rsid w:val="00D8764C"/>
    <w:rsid w:val="00D94AC7"/>
    <w:rsid w:val="00D95370"/>
    <w:rsid w:val="00DA083C"/>
    <w:rsid w:val="00DA3FFA"/>
    <w:rsid w:val="00DB0071"/>
    <w:rsid w:val="00DB2F6D"/>
    <w:rsid w:val="00DB47BF"/>
    <w:rsid w:val="00DC03E9"/>
    <w:rsid w:val="00DC5129"/>
    <w:rsid w:val="00DC7EFD"/>
    <w:rsid w:val="00DE5A21"/>
    <w:rsid w:val="00DE5A64"/>
    <w:rsid w:val="00DE66E8"/>
    <w:rsid w:val="00DE7E65"/>
    <w:rsid w:val="00E11BF9"/>
    <w:rsid w:val="00E13B0F"/>
    <w:rsid w:val="00E144A7"/>
    <w:rsid w:val="00E152D1"/>
    <w:rsid w:val="00E15B62"/>
    <w:rsid w:val="00E15D8A"/>
    <w:rsid w:val="00E2185C"/>
    <w:rsid w:val="00E24653"/>
    <w:rsid w:val="00E24F25"/>
    <w:rsid w:val="00E254D4"/>
    <w:rsid w:val="00E2584D"/>
    <w:rsid w:val="00E267B1"/>
    <w:rsid w:val="00E32005"/>
    <w:rsid w:val="00E434C8"/>
    <w:rsid w:val="00E43D54"/>
    <w:rsid w:val="00E529CC"/>
    <w:rsid w:val="00E57967"/>
    <w:rsid w:val="00E57E68"/>
    <w:rsid w:val="00E57EC7"/>
    <w:rsid w:val="00E65C5C"/>
    <w:rsid w:val="00E74977"/>
    <w:rsid w:val="00E75472"/>
    <w:rsid w:val="00E75BE1"/>
    <w:rsid w:val="00E82F39"/>
    <w:rsid w:val="00E848F2"/>
    <w:rsid w:val="00E84AB1"/>
    <w:rsid w:val="00E864EC"/>
    <w:rsid w:val="00E9050C"/>
    <w:rsid w:val="00E9059B"/>
    <w:rsid w:val="00E953F5"/>
    <w:rsid w:val="00EB62FE"/>
    <w:rsid w:val="00EC2AB1"/>
    <w:rsid w:val="00ED208D"/>
    <w:rsid w:val="00ED23BD"/>
    <w:rsid w:val="00ED40C2"/>
    <w:rsid w:val="00ED4137"/>
    <w:rsid w:val="00ED58FA"/>
    <w:rsid w:val="00ED73E7"/>
    <w:rsid w:val="00EE1E49"/>
    <w:rsid w:val="00EE2F4E"/>
    <w:rsid w:val="00EE4D7D"/>
    <w:rsid w:val="00EF6E2A"/>
    <w:rsid w:val="00EF723B"/>
    <w:rsid w:val="00EF7C0A"/>
    <w:rsid w:val="00F00C80"/>
    <w:rsid w:val="00F072B1"/>
    <w:rsid w:val="00F07A67"/>
    <w:rsid w:val="00F16676"/>
    <w:rsid w:val="00F17135"/>
    <w:rsid w:val="00F20566"/>
    <w:rsid w:val="00F30412"/>
    <w:rsid w:val="00F46909"/>
    <w:rsid w:val="00F50BCC"/>
    <w:rsid w:val="00F559EE"/>
    <w:rsid w:val="00F7015C"/>
    <w:rsid w:val="00F7434A"/>
    <w:rsid w:val="00F8015F"/>
    <w:rsid w:val="00F8424E"/>
    <w:rsid w:val="00F843BB"/>
    <w:rsid w:val="00F92C0A"/>
    <w:rsid w:val="00F93560"/>
    <w:rsid w:val="00F93EB4"/>
    <w:rsid w:val="00F957CC"/>
    <w:rsid w:val="00FA2B0A"/>
    <w:rsid w:val="00FA2F89"/>
    <w:rsid w:val="00FA3052"/>
    <w:rsid w:val="00FB2D9E"/>
    <w:rsid w:val="00FB4ECA"/>
    <w:rsid w:val="00FB6C55"/>
    <w:rsid w:val="00FC1B28"/>
    <w:rsid w:val="00FC335D"/>
    <w:rsid w:val="00FC3EF9"/>
    <w:rsid w:val="00FD0952"/>
    <w:rsid w:val="00FD443D"/>
    <w:rsid w:val="00FD50F4"/>
    <w:rsid w:val="00FE00AC"/>
    <w:rsid w:val="00FE0AEF"/>
    <w:rsid w:val="00FE3935"/>
    <w:rsid w:val="00FF04F9"/>
    <w:rsid w:val="00FF29E6"/>
    <w:rsid w:val="00FF5C96"/>
    <w:rsid w:val="00FF6068"/>
    <w:rsid w:val="00FF63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01A"/>
    <w:rPr>
      <w:rFonts w:eastAsia="SimSun"/>
      <w:sz w:val="24"/>
      <w:szCs w:val="24"/>
      <w:lang w:val="en-GB" w:eastAsia="en-US"/>
    </w:rPr>
  </w:style>
  <w:style w:type="paragraph" w:styleId="Titlu1">
    <w:name w:val="heading 1"/>
    <w:basedOn w:val="Normal"/>
    <w:next w:val="Normal"/>
    <w:link w:val="Titlu1Caracter"/>
    <w:qFormat/>
    <w:rsid w:val="00434A63"/>
    <w:pPr>
      <w:keepNext/>
      <w:spacing w:before="240" w:after="60"/>
      <w:outlineLvl w:val="0"/>
    </w:pPr>
    <w:rPr>
      <w:rFonts w:ascii="Arial" w:hAnsi="Arial" w:cs="Arial"/>
      <w:b/>
      <w:bCs/>
      <w:kern w:val="32"/>
      <w:sz w:val="32"/>
      <w:szCs w:val="32"/>
    </w:rPr>
  </w:style>
  <w:style w:type="paragraph" w:styleId="Titlu2">
    <w:name w:val="heading 2"/>
    <w:aliases w:val="a Titlu 2"/>
    <w:basedOn w:val="Normal"/>
    <w:next w:val="Normal"/>
    <w:link w:val="Titlu2Caracter"/>
    <w:qFormat/>
    <w:rsid w:val="00330F8C"/>
    <w:pPr>
      <w:keepNext/>
      <w:spacing w:before="240" w:after="60"/>
      <w:outlineLvl w:val="1"/>
    </w:pPr>
    <w:rPr>
      <w:rFonts w:ascii="Arial" w:eastAsia="Times New Roman" w:hAnsi="Arial" w:cs="Arial"/>
      <w:b/>
      <w:bCs/>
      <w:i/>
      <w:iCs/>
      <w:sz w:val="28"/>
      <w:szCs w:val="28"/>
      <w:lang w:val="en-US"/>
    </w:rPr>
  </w:style>
  <w:style w:type="paragraph" w:styleId="Titlu3">
    <w:name w:val="heading 3"/>
    <w:basedOn w:val="Normal"/>
    <w:next w:val="Normal"/>
    <w:link w:val="Titlu3Caracter"/>
    <w:qFormat/>
    <w:rsid w:val="00330F8C"/>
    <w:pPr>
      <w:keepNext/>
      <w:ind w:firstLine="851"/>
      <w:jc w:val="both"/>
      <w:outlineLvl w:val="2"/>
    </w:pPr>
    <w:rPr>
      <w:rFonts w:eastAsia="Times New Roman"/>
      <w:b/>
      <w:color w:val="0000FF"/>
      <w:sz w:val="28"/>
      <w:szCs w:val="20"/>
      <w:lang w:val="ro-RO"/>
    </w:rPr>
  </w:style>
  <w:style w:type="paragraph" w:styleId="Titlu4">
    <w:name w:val="heading 4"/>
    <w:basedOn w:val="Normal"/>
    <w:next w:val="Normal"/>
    <w:link w:val="Titlu4Caracter"/>
    <w:qFormat/>
    <w:rsid w:val="00330F8C"/>
    <w:pPr>
      <w:keepNext/>
      <w:spacing w:before="240" w:after="60"/>
      <w:outlineLvl w:val="3"/>
    </w:pPr>
    <w:rPr>
      <w:rFonts w:eastAsia="Times New Roman"/>
      <w:b/>
      <w:bCs/>
      <w:sz w:val="28"/>
      <w:szCs w:val="28"/>
      <w:lang w:val="en-US"/>
    </w:rPr>
  </w:style>
  <w:style w:type="paragraph" w:styleId="Titlu5">
    <w:name w:val="heading 5"/>
    <w:basedOn w:val="Normal"/>
    <w:next w:val="Normal"/>
    <w:link w:val="Titlu5Caracter"/>
    <w:qFormat/>
    <w:rsid w:val="00330F8C"/>
    <w:pPr>
      <w:spacing w:before="240" w:after="60"/>
      <w:outlineLvl w:val="4"/>
    </w:pPr>
    <w:rPr>
      <w:rFonts w:eastAsia="Times New Roman"/>
      <w:b/>
      <w:bCs/>
      <w:i/>
      <w:iCs/>
      <w:sz w:val="26"/>
      <w:szCs w:val="26"/>
      <w:lang w:val="en-US"/>
    </w:rPr>
  </w:style>
  <w:style w:type="paragraph" w:styleId="Titlu6">
    <w:name w:val="heading 6"/>
    <w:basedOn w:val="Normal"/>
    <w:next w:val="Normal"/>
    <w:link w:val="Titlu6Caracter"/>
    <w:qFormat/>
    <w:rsid w:val="00582399"/>
    <w:pPr>
      <w:keepNext/>
      <w:ind w:firstLine="708"/>
      <w:jc w:val="both"/>
      <w:outlineLvl w:val="5"/>
    </w:pPr>
    <w:rPr>
      <w:rFonts w:ascii="Arial" w:eastAsia="Times New Roman" w:hAnsi="Arial" w:cs="Arial"/>
      <w:b/>
      <w:bCs/>
      <w:i/>
      <w:iCs/>
      <w:lang w:val="ro-RO" w:eastAsia="ro-RO"/>
    </w:rPr>
  </w:style>
  <w:style w:type="paragraph" w:styleId="Titlu7">
    <w:name w:val="heading 7"/>
    <w:basedOn w:val="Normal"/>
    <w:next w:val="Normal"/>
    <w:link w:val="Titlu7Caracter"/>
    <w:unhideWhenUsed/>
    <w:qFormat/>
    <w:rsid w:val="00605F65"/>
    <w:pPr>
      <w:keepNext/>
      <w:keepLines/>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nhideWhenUsed/>
    <w:qFormat/>
    <w:rsid w:val="00605F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qFormat/>
    <w:rsid w:val="00582399"/>
    <w:pPr>
      <w:keepNext/>
      <w:shd w:val="clear" w:color="auto" w:fill="FFFFFF"/>
      <w:ind w:left="7"/>
      <w:jc w:val="center"/>
      <w:outlineLvl w:val="8"/>
    </w:pPr>
    <w:rPr>
      <w:rFonts w:ascii="Arial" w:eastAsia="Times New Roman" w:hAnsi="Arial" w:cs="Arial"/>
      <w:b/>
      <w:bCs/>
      <w:i/>
      <w:iCs/>
      <w:color w:val="000000"/>
      <w:spacing w:val="-3"/>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B6401A"/>
    <w:rPr>
      <w:b/>
      <w:bCs/>
    </w:rPr>
  </w:style>
  <w:style w:type="paragraph" w:styleId="Antet">
    <w:name w:val="header"/>
    <w:basedOn w:val="Normal"/>
    <w:link w:val="AntetCaracter"/>
    <w:unhideWhenUsed/>
    <w:rsid w:val="00585274"/>
    <w:pPr>
      <w:tabs>
        <w:tab w:val="center" w:pos="4680"/>
        <w:tab w:val="right" w:pos="9360"/>
      </w:tabs>
    </w:pPr>
    <w:rPr>
      <w:rFonts w:ascii="Calibri" w:eastAsia="Calibri" w:hAnsi="Calibri"/>
      <w:sz w:val="22"/>
      <w:szCs w:val="22"/>
      <w:lang w:val="en-US"/>
    </w:rPr>
  </w:style>
  <w:style w:type="character" w:customStyle="1" w:styleId="AntetCaracter">
    <w:name w:val="Antet Caracter"/>
    <w:link w:val="Antet"/>
    <w:uiPriority w:val="99"/>
    <w:rsid w:val="00585274"/>
    <w:rPr>
      <w:rFonts w:ascii="Calibri" w:eastAsia="Calibri" w:hAnsi="Calibri"/>
      <w:sz w:val="22"/>
      <w:szCs w:val="22"/>
      <w:lang w:val="en-US" w:eastAsia="en-US" w:bidi="ar-SA"/>
    </w:rPr>
  </w:style>
  <w:style w:type="character" w:customStyle="1" w:styleId="Titlu1Caracter">
    <w:name w:val="Titlu 1 Caracter"/>
    <w:link w:val="Titlu1"/>
    <w:uiPriority w:val="99"/>
    <w:rsid w:val="00434A63"/>
    <w:rPr>
      <w:rFonts w:ascii="Arial" w:eastAsia="SimSun" w:hAnsi="Arial" w:cs="Arial"/>
      <w:b/>
      <w:bCs/>
      <w:kern w:val="32"/>
      <w:sz w:val="32"/>
      <w:szCs w:val="32"/>
      <w:lang w:val="en-GB" w:eastAsia="en-US" w:bidi="ar-SA"/>
    </w:rPr>
  </w:style>
  <w:style w:type="paragraph" w:styleId="Listparagraf">
    <w:name w:val="List Paragraph"/>
    <w:basedOn w:val="Normal"/>
    <w:link w:val="ListparagrafCaracter"/>
    <w:uiPriority w:val="99"/>
    <w:qFormat/>
    <w:rsid w:val="00434A63"/>
    <w:pPr>
      <w:spacing w:after="200" w:line="276" w:lineRule="auto"/>
      <w:ind w:left="720"/>
      <w:contextualSpacing/>
    </w:pPr>
    <w:rPr>
      <w:rFonts w:ascii="Calibri" w:eastAsia="Calibri" w:hAnsi="Calibri"/>
      <w:sz w:val="22"/>
      <w:szCs w:val="22"/>
      <w:lang w:val="ro-RO"/>
    </w:rPr>
  </w:style>
  <w:style w:type="character" w:customStyle="1" w:styleId="ListparagrafCaracter">
    <w:name w:val="Listă paragraf Caracter"/>
    <w:link w:val="Listparagraf"/>
    <w:rsid w:val="00434A63"/>
    <w:rPr>
      <w:rFonts w:ascii="Calibri" w:eastAsia="Calibri" w:hAnsi="Calibri"/>
      <w:sz w:val="22"/>
      <w:szCs w:val="22"/>
      <w:lang w:val="ro-RO" w:eastAsia="en-US" w:bidi="ar-SA"/>
    </w:rPr>
  </w:style>
  <w:style w:type="paragraph" w:styleId="TextnBalon">
    <w:name w:val="Balloon Text"/>
    <w:basedOn w:val="Normal"/>
    <w:link w:val="TextnBalonCaracter"/>
    <w:rsid w:val="00B0120E"/>
    <w:rPr>
      <w:rFonts w:ascii="Tahoma" w:hAnsi="Tahoma" w:cs="Tahoma"/>
      <w:sz w:val="16"/>
      <w:szCs w:val="16"/>
    </w:rPr>
  </w:style>
  <w:style w:type="numbering" w:styleId="111111">
    <w:name w:val="Outline List 2"/>
    <w:basedOn w:val="FrListare"/>
    <w:rsid w:val="007F21AA"/>
    <w:pPr>
      <w:numPr>
        <w:numId w:val="1"/>
      </w:numPr>
    </w:pPr>
  </w:style>
  <w:style w:type="numbering" w:customStyle="1" w:styleId="Listacurent1">
    <w:name w:val="Lista curentă1"/>
    <w:rsid w:val="00FD50F4"/>
    <w:pPr>
      <w:numPr>
        <w:numId w:val="2"/>
      </w:numPr>
    </w:pPr>
  </w:style>
  <w:style w:type="paragraph" w:styleId="Titlucuprins">
    <w:name w:val="TOC Heading"/>
    <w:basedOn w:val="Titlu1"/>
    <w:next w:val="Normal"/>
    <w:uiPriority w:val="39"/>
    <w:semiHidden/>
    <w:unhideWhenUsed/>
    <w:qFormat/>
    <w:rsid w:val="006D780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o-RO" w:eastAsia="ro-RO"/>
    </w:rPr>
  </w:style>
  <w:style w:type="paragraph" w:customStyle="1" w:styleId="Paragraf">
    <w:name w:val="Paragraf"/>
    <w:basedOn w:val="Normal"/>
    <w:rsid w:val="00E24F25"/>
    <w:pPr>
      <w:numPr>
        <w:numId w:val="4"/>
      </w:numPr>
      <w:tabs>
        <w:tab w:val="left" w:pos="851"/>
        <w:tab w:val="left" w:pos="1418"/>
      </w:tabs>
      <w:spacing w:before="40" w:after="40"/>
      <w:jc w:val="both"/>
    </w:pPr>
    <w:rPr>
      <w:rFonts w:ascii="Arial" w:eastAsia="Times New Roman" w:hAnsi="Arial"/>
      <w:szCs w:val="20"/>
      <w:lang w:val="ro-RO"/>
    </w:rPr>
  </w:style>
  <w:style w:type="paragraph" w:styleId="Subsol">
    <w:name w:val="footer"/>
    <w:basedOn w:val="Normal"/>
    <w:link w:val="SubsolCaracter"/>
    <w:uiPriority w:val="99"/>
    <w:rsid w:val="003A506A"/>
    <w:pPr>
      <w:tabs>
        <w:tab w:val="center" w:pos="4513"/>
        <w:tab w:val="right" w:pos="9026"/>
      </w:tabs>
    </w:pPr>
  </w:style>
  <w:style w:type="character" w:customStyle="1" w:styleId="SubsolCaracter">
    <w:name w:val="Subsol Caracter"/>
    <w:basedOn w:val="Fontdeparagrafimplicit"/>
    <w:link w:val="Subsol"/>
    <w:uiPriority w:val="99"/>
    <w:rsid w:val="003A506A"/>
    <w:rPr>
      <w:rFonts w:eastAsia="SimSun"/>
      <w:sz w:val="24"/>
      <w:szCs w:val="24"/>
      <w:lang w:val="en-GB" w:eastAsia="en-US"/>
    </w:rPr>
  </w:style>
  <w:style w:type="paragraph" w:styleId="Cuprins1">
    <w:name w:val="toc 1"/>
    <w:basedOn w:val="Normal"/>
    <w:next w:val="Normal"/>
    <w:autoRedefine/>
    <w:rsid w:val="00755794"/>
    <w:pPr>
      <w:spacing w:after="100"/>
    </w:pPr>
  </w:style>
  <w:style w:type="paragraph" w:styleId="Cuprins2">
    <w:name w:val="toc 2"/>
    <w:basedOn w:val="Normal"/>
    <w:next w:val="Normal"/>
    <w:autoRedefine/>
    <w:rsid w:val="00755794"/>
    <w:pPr>
      <w:spacing w:after="100"/>
      <w:ind w:left="240"/>
    </w:pPr>
  </w:style>
  <w:style w:type="paragraph" w:styleId="Cuprins3">
    <w:name w:val="toc 3"/>
    <w:basedOn w:val="Normal"/>
    <w:next w:val="Normal"/>
    <w:autoRedefine/>
    <w:rsid w:val="00755794"/>
    <w:pPr>
      <w:spacing w:after="100"/>
      <w:ind w:left="480"/>
    </w:pPr>
  </w:style>
  <w:style w:type="paragraph" w:styleId="Cuprins4">
    <w:name w:val="toc 4"/>
    <w:basedOn w:val="Normal"/>
    <w:next w:val="Normal"/>
    <w:autoRedefine/>
    <w:rsid w:val="00755794"/>
    <w:pPr>
      <w:spacing w:after="100"/>
      <w:ind w:left="720"/>
    </w:pPr>
  </w:style>
  <w:style w:type="paragraph" w:styleId="Cuprins5">
    <w:name w:val="toc 5"/>
    <w:basedOn w:val="Normal"/>
    <w:next w:val="Normal"/>
    <w:autoRedefine/>
    <w:rsid w:val="00755794"/>
    <w:pPr>
      <w:spacing w:after="100"/>
      <w:ind w:left="960"/>
    </w:pPr>
  </w:style>
  <w:style w:type="paragraph" w:styleId="Cuprins6">
    <w:name w:val="toc 6"/>
    <w:basedOn w:val="Normal"/>
    <w:next w:val="Normal"/>
    <w:autoRedefine/>
    <w:rsid w:val="00755794"/>
    <w:pPr>
      <w:spacing w:after="100"/>
      <w:ind w:left="1200"/>
    </w:pPr>
  </w:style>
  <w:style w:type="paragraph" w:styleId="Cuprins7">
    <w:name w:val="toc 7"/>
    <w:basedOn w:val="Normal"/>
    <w:next w:val="Normal"/>
    <w:autoRedefine/>
    <w:rsid w:val="00755794"/>
    <w:pPr>
      <w:spacing w:after="100"/>
      <w:ind w:left="1440"/>
    </w:pPr>
  </w:style>
  <w:style w:type="paragraph" w:styleId="Corptext2">
    <w:name w:val="Body Text 2"/>
    <w:basedOn w:val="Normal"/>
    <w:link w:val="Corptext2Caracter"/>
    <w:rsid w:val="00695BBF"/>
    <w:pPr>
      <w:jc w:val="both"/>
    </w:pPr>
    <w:rPr>
      <w:rFonts w:eastAsia="Times New Roman"/>
      <w:lang w:val="en-US" w:eastAsia="zh-CN"/>
    </w:rPr>
  </w:style>
  <w:style w:type="character" w:customStyle="1" w:styleId="Corptext2Caracter">
    <w:name w:val="Corp text 2 Caracter"/>
    <w:basedOn w:val="Fontdeparagrafimplicit"/>
    <w:link w:val="Corptext2"/>
    <w:uiPriority w:val="99"/>
    <w:rsid w:val="00695BBF"/>
    <w:rPr>
      <w:sz w:val="24"/>
      <w:szCs w:val="24"/>
      <w:lang w:val="en-US" w:eastAsia="zh-CN"/>
    </w:rPr>
  </w:style>
  <w:style w:type="paragraph" w:styleId="Corptext">
    <w:name w:val="Body Text"/>
    <w:aliases w:val="Body Text Char"/>
    <w:basedOn w:val="Normal"/>
    <w:link w:val="CorptextCaracter"/>
    <w:rsid w:val="00695BBF"/>
    <w:pPr>
      <w:spacing w:after="120"/>
    </w:pPr>
    <w:rPr>
      <w:rFonts w:eastAsia="Times New Roman"/>
      <w:sz w:val="28"/>
      <w:szCs w:val="28"/>
      <w:lang w:val="x-none" w:eastAsia="x-none"/>
    </w:rPr>
  </w:style>
  <w:style w:type="character" w:customStyle="1" w:styleId="CorptextCaracter">
    <w:name w:val="Corp text Caracter"/>
    <w:aliases w:val="Body Text Char Caracter"/>
    <w:basedOn w:val="Fontdeparagrafimplicit"/>
    <w:link w:val="Corptext"/>
    <w:uiPriority w:val="99"/>
    <w:rsid w:val="00695BBF"/>
    <w:rPr>
      <w:sz w:val="28"/>
      <w:szCs w:val="28"/>
      <w:lang w:val="x-none" w:eastAsia="x-none"/>
    </w:rPr>
  </w:style>
  <w:style w:type="character" w:styleId="Hyperlink">
    <w:name w:val="Hyperlink"/>
    <w:rsid w:val="00695BBF"/>
    <w:rPr>
      <w:color w:val="0000FF"/>
      <w:u w:val="single"/>
    </w:rPr>
  </w:style>
  <w:style w:type="character" w:customStyle="1" w:styleId="longtext">
    <w:name w:val="long_text"/>
    <w:basedOn w:val="Fontdeparagrafimplicit"/>
    <w:rsid w:val="00695BBF"/>
  </w:style>
  <w:style w:type="character" w:styleId="Accentuat">
    <w:name w:val="Emphasis"/>
    <w:qFormat/>
    <w:rsid w:val="00695BBF"/>
    <w:rPr>
      <w:i/>
      <w:iCs/>
    </w:rPr>
  </w:style>
  <w:style w:type="paragraph" w:customStyle="1" w:styleId="CaracterCaracterCharCaracterCaracter">
    <w:name w:val="Caracter Caracter Char Caracter Caracter"/>
    <w:basedOn w:val="Normal"/>
    <w:rsid w:val="00695BBF"/>
    <w:rPr>
      <w:rFonts w:eastAsia="Times New Roman"/>
      <w:lang w:val="pl-PL" w:eastAsia="pl-PL"/>
    </w:rPr>
  </w:style>
  <w:style w:type="character" w:styleId="Numrdepagin">
    <w:name w:val="page number"/>
    <w:basedOn w:val="Fontdeparagrafimplicit"/>
    <w:rsid w:val="00695BBF"/>
  </w:style>
  <w:style w:type="paragraph" w:styleId="Indentcorptext">
    <w:name w:val="Body Text Indent"/>
    <w:basedOn w:val="Normal"/>
    <w:link w:val="IndentcorptextCaracter"/>
    <w:rsid w:val="00695BBF"/>
    <w:pPr>
      <w:ind w:firstLine="720"/>
      <w:jc w:val="both"/>
    </w:pPr>
    <w:rPr>
      <w:rFonts w:eastAsia="Times New Roman"/>
      <w:szCs w:val="20"/>
      <w:lang w:val="x-none" w:eastAsia="x-none"/>
    </w:rPr>
  </w:style>
  <w:style w:type="character" w:customStyle="1" w:styleId="IndentcorptextCaracter">
    <w:name w:val="Indent corp text Caracter"/>
    <w:basedOn w:val="Fontdeparagrafimplicit"/>
    <w:link w:val="Indentcorptext"/>
    <w:uiPriority w:val="99"/>
    <w:rsid w:val="00695BBF"/>
    <w:rPr>
      <w:sz w:val="24"/>
      <w:lang w:val="x-none" w:eastAsia="x-none"/>
    </w:rPr>
  </w:style>
  <w:style w:type="paragraph" w:styleId="Textcomentariu">
    <w:name w:val="annotation text"/>
    <w:basedOn w:val="Normal"/>
    <w:link w:val="TextcomentariuCaracter"/>
    <w:rsid w:val="00695BBF"/>
    <w:rPr>
      <w:rFonts w:eastAsia="Times New Roman"/>
      <w:sz w:val="20"/>
      <w:szCs w:val="20"/>
      <w:lang w:val="en-US"/>
    </w:rPr>
  </w:style>
  <w:style w:type="character" w:customStyle="1" w:styleId="TextcomentariuCaracter">
    <w:name w:val="Text comentariu Caracter"/>
    <w:basedOn w:val="Fontdeparagrafimplicit"/>
    <w:link w:val="Textcomentariu"/>
    <w:rsid w:val="00695BBF"/>
    <w:rPr>
      <w:lang w:val="en-US" w:eastAsia="en-US"/>
    </w:rPr>
  </w:style>
  <w:style w:type="character" w:customStyle="1" w:styleId="apple-style-span">
    <w:name w:val="apple-style-span"/>
    <w:basedOn w:val="Fontdeparagrafimplicit"/>
    <w:rsid w:val="00695BBF"/>
  </w:style>
  <w:style w:type="character" w:customStyle="1" w:styleId="apple-converted-space">
    <w:name w:val="apple-converted-space"/>
    <w:basedOn w:val="Fontdeparagrafimplicit"/>
    <w:rsid w:val="00695BBF"/>
  </w:style>
  <w:style w:type="paragraph" w:customStyle="1" w:styleId="CaracterCaracterCaracterCharCharCaracterCharCharCaracterCharCharCaracterCarCarCharCharCaracter">
    <w:name w:val="Caracter Caracter Caracter Char Char Caracter Char Char Caracter Char Char Caracter Car Car Char Char Caracter"/>
    <w:basedOn w:val="Normal"/>
    <w:rsid w:val="00695BBF"/>
    <w:rPr>
      <w:rFonts w:eastAsia="Times New Roman"/>
      <w:lang w:val="pl-PL" w:eastAsia="pl-PL"/>
    </w:rPr>
  </w:style>
  <w:style w:type="paragraph" w:styleId="Indentcorptext2">
    <w:name w:val="Body Text Indent 2"/>
    <w:basedOn w:val="Normal"/>
    <w:link w:val="Indentcorptext2Caracter"/>
    <w:rsid w:val="00695BBF"/>
    <w:pPr>
      <w:spacing w:after="120" w:line="480" w:lineRule="auto"/>
      <w:ind w:left="360"/>
    </w:pPr>
    <w:rPr>
      <w:rFonts w:eastAsia="Times New Roman"/>
      <w:sz w:val="28"/>
      <w:szCs w:val="28"/>
      <w:lang w:val="x-none" w:eastAsia="x-none"/>
    </w:rPr>
  </w:style>
  <w:style w:type="character" w:customStyle="1" w:styleId="Indentcorptext2Caracter">
    <w:name w:val="Indent corp text 2 Caracter"/>
    <w:basedOn w:val="Fontdeparagrafimplicit"/>
    <w:link w:val="Indentcorptext2"/>
    <w:uiPriority w:val="99"/>
    <w:rsid w:val="00695BBF"/>
    <w:rPr>
      <w:sz w:val="28"/>
      <w:szCs w:val="28"/>
      <w:lang w:val="x-none" w:eastAsia="x-none"/>
    </w:rPr>
  </w:style>
  <w:style w:type="character" w:customStyle="1" w:styleId="longtext1">
    <w:name w:val="long_text1"/>
    <w:rsid w:val="00695BBF"/>
    <w:rPr>
      <w:sz w:val="20"/>
      <w:szCs w:val="20"/>
    </w:rPr>
  </w:style>
  <w:style w:type="paragraph" w:customStyle="1" w:styleId="paragraf0">
    <w:name w:val="paragraf"/>
    <w:basedOn w:val="Normal"/>
    <w:rsid w:val="00695BBF"/>
    <w:pPr>
      <w:suppressAutoHyphens/>
      <w:spacing w:before="200" w:after="200" w:line="360" w:lineRule="auto"/>
      <w:ind w:firstLine="567"/>
    </w:pPr>
    <w:rPr>
      <w:rFonts w:ascii="Arial" w:eastAsia="Calibri" w:hAnsi="Arial"/>
      <w:lang w:val="ro-RO" w:bidi="en-US"/>
    </w:rPr>
  </w:style>
  <w:style w:type="table" w:styleId="GrilTabel">
    <w:name w:val="Table Grid"/>
    <w:basedOn w:val="TabelNormal"/>
    <w:rsid w:val="00695BB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
    <w:name w:val="Caracter Caracter Char Char"/>
    <w:basedOn w:val="Normal"/>
    <w:rsid w:val="00695BBF"/>
    <w:rPr>
      <w:rFonts w:eastAsia="Times New Roman"/>
      <w:noProof/>
      <w:lang w:val="pl-PL" w:eastAsia="pl-PL"/>
    </w:rPr>
  </w:style>
  <w:style w:type="character" w:customStyle="1" w:styleId="hps">
    <w:name w:val="hps"/>
    <w:basedOn w:val="Fontdeparagrafimplicit"/>
    <w:rsid w:val="00695BBF"/>
  </w:style>
  <w:style w:type="character" w:customStyle="1" w:styleId="shorttext">
    <w:name w:val="short_text"/>
    <w:basedOn w:val="Fontdeparagrafimplicit"/>
    <w:rsid w:val="00695BBF"/>
  </w:style>
  <w:style w:type="character" w:customStyle="1" w:styleId="hpsatn">
    <w:name w:val="hps atn"/>
    <w:basedOn w:val="Fontdeparagrafimplicit"/>
    <w:rsid w:val="00695BBF"/>
  </w:style>
  <w:style w:type="character" w:customStyle="1" w:styleId="atn">
    <w:name w:val="atn"/>
    <w:basedOn w:val="Fontdeparagrafimplicit"/>
    <w:rsid w:val="00695BBF"/>
  </w:style>
  <w:style w:type="paragraph" w:styleId="NormalWeb">
    <w:name w:val="Normal (Web)"/>
    <w:basedOn w:val="Normal"/>
    <w:unhideWhenUsed/>
    <w:rsid w:val="00695BBF"/>
    <w:pPr>
      <w:spacing w:before="100" w:beforeAutospacing="1" w:after="100" w:afterAutospacing="1"/>
    </w:pPr>
    <w:rPr>
      <w:rFonts w:eastAsia="Times New Roman"/>
      <w:lang w:val="en-US"/>
    </w:rPr>
  </w:style>
  <w:style w:type="table" w:styleId="TabelWeb1">
    <w:name w:val="Table Web 1"/>
    <w:basedOn w:val="TabelNormal"/>
    <w:rsid w:val="00695BBF"/>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Indent21">
    <w:name w:val="Body Text Indent 21"/>
    <w:basedOn w:val="Normal"/>
    <w:rsid w:val="00695BBF"/>
    <w:pPr>
      <w:widowControl w:val="0"/>
      <w:suppressAutoHyphens/>
      <w:spacing w:after="120" w:line="480" w:lineRule="auto"/>
      <w:ind w:left="360"/>
    </w:pPr>
    <w:rPr>
      <w:rFonts w:cs="Mangal"/>
      <w:kern w:val="1"/>
      <w:lang w:val="en-US" w:eastAsia="hi-IN" w:bidi="hi-IN"/>
    </w:rPr>
  </w:style>
  <w:style w:type="paragraph" w:styleId="Frspaiere">
    <w:name w:val="No Spacing"/>
    <w:uiPriority w:val="99"/>
    <w:qFormat/>
    <w:rsid w:val="00695BBF"/>
    <w:rPr>
      <w:sz w:val="28"/>
      <w:szCs w:val="28"/>
      <w:lang w:val="en-US" w:eastAsia="en-US"/>
    </w:rPr>
  </w:style>
  <w:style w:type="character" w:customStyle="1" w:styleId="TextnBalonCaracter">
    <w:name w:val="Text în Balon Caracter"/>
    <w:link w:val="TextnBalon"/>
    <w:rsid w:val="00695BBF"/>
    <w:rPr>
      <w:rFonts w:ascii="Tahoma" w:eastAsia="SimSun" w:hAnsi="Tahoma" w:cs="Tahoma"/>
      <w:sz w:val="16"/>
      <w:szCs w:val="16"/>
      <w:lang w:val="en-GB" w:eastAsia="en-US"/>
    </w:rPr>
  </w:style>
  <w:style w:type="character" w:styleId="Accentuareintens">
    <w:name w:val="Intense Emphasis"/>
    <w:qFormat/>
    <w:rsid w:val="00695BBF"/>
    <w:rPr>
      <w:b/>
      <w:bCs/>
      <w:i/>
      <w:iCs/>
      <w:color w:val="4F81BD"/>
    </w:rPr>
  </w:style>
  <w:style w:type="paragraph" w:styleId="Legend">
    <w:name w:val="caption"/>
    <w:basedOn w:val="Normal"/>
    <w:qFormat/>
    <w:rsid w:val="00695BBF"/>
    <w:pPr>
      <w:widowControl w:val="0"/>
      <w:suppressLineNumbers/>
      <w:suppressAutoHyphens/>
      <w:spacing w:before="120" w:after="120"/>
    </w:pPr>
    <w:rPr>
      <w:rFonts w:cs="Mangal"/>
      <w:i/>
      <w:iCs/>
      <w:kern w:val="1"/>
      <w:lang w:val="en-US" w:eastAsia="hi-IN" w:bidi="hi-IN"/>
    </w:rPr>
  </w:style>
  <w:style w:type="character" w:styleId="HyperlinkParcurs">
    <w:name w:val="FollowedHyperlink"/>
    <w:uiPriority w:val="99"/>
    <w:unhideWhenUsed/>
    <w:rsid w:val="00695BBF"/>
    <w:rPr>
      <w:color w:val="800080"/>
      <w:u w:val="single"/>
    </w:rPr>
  </w:style>
  <w:style w:type="character" w:customStyle="1" w:styleId="CommentTextChar">
    <w:name w:val="Comment Text Char"/>
    <w:semiHidden/>
    <w:rsid w:val="00695BBF"/>
  </w:style>
  <w:style w:type="paragraph" w:styleId="SubiectComentariu">
    <w:name w:val="annotation subject"/>
    <w:basedOn w:val="Textcomentariu"/>
    <w:next w:val="Textcomentariu"/>
    <w:link w:val="SubiectComentariuCaracter"/>
    <w:unhideWhenUsed/>
    <w:rsid w:val="00695BBF"/>
    <w:rPr>
      <w:b/>
      <w:bCs/>
      <w:lang w:val="x-none" w:eastAsia="x-none"/>
    </w:rPr>
  </w:style>
  <w:style w:type="character" w:customStyle="1" w:styleId="SubiectComentariuCaracter">
    <w:name w:val="Subiect Comentariu Caracter"/>
    <w:basedOn w:val="TextcomentariuCaracter"/>
    <w:link w:val="SubiectComentariu"/>
    <w:rsid w:val="00695BBF"/>
    <w:rPr>
      <w:b/>
      <w:bCs/>
      <w:lang w:val="x-none" w:eastAsia="x-none"/>
    </w:rPr>
  </w:style>
  <w:style w:type="character" w:styleId="Referincomentariu">
    <w:name w:val="annotation reference"/>
    <w:unhideWhenUsed/>
    <w:rsid w:val="00695BBF"/>
    <w:rPr>
      <w:sz w:val="16"/>
      <w:szCs w:val="16"/>
    </w:rPr>
  </w:style>
  <w:style w:type="paragraph" w:customStyle="1" w:styleId="CharChar1CaracterCaracterChar">
    <w:name w:val="Char Char1 Caracter Caracter Char"/>
    <w:basedOn w:val="Normal"/>
    <w:rsid w:val="00695BBF"/>
    <w:rPr>
      <w:rFonts w:eastAsia="Times New Roman"/>
      <w:lang w:val="pl-PL" w:eastAsia="pl-PL"/>
    </w:rPr>
  </w:style>
  <w:style w:type="character" w:customStyle="1" w:styleId="def">
    <w:name w:val="def"/>
    <w:rsid w:val="00695BBF"/>
  </w:style>
  <w:style w:type="character" w:customStyle="1" w:styleId="ndesc1">
    <w:name w:val="ndesc1"/>
    <w:rsid w:val="00695BBF"/>
    <w:rPr>
      <w:rFonts w:ascii="Arial" w:hAnsi="Arial" w:cs="Arial" w:hint="default"/>
      <w:b w:val="0"/>
      <w:bCs w:val="0"/>
      <w:strike w:val="0"/>
      <w:dstrike w:val="0"/>
      <w:color w:val="000000"/>
      <w:sz w:val="24"/>
      <w:szCs w:val="24"/>
      <w:u w:val="none"/>
      <w:effect w:val="none"/>
    </w:rPr>
  </w:style>
  <w:style w:type="table" w:styleId="TabelSimplu1">
    <w:name w:val="Table Simple 1"/>
    <w:basedOn w:val="TabelNormal"/>
    <w:unhideWhenUsed/>
    <w:rsid w:val="00695BBF"/>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Clasic1">
    <w:name w:val="Table Classic 1"/>
    <w:basedOn w:val="TabelNormal"/>
    <w:unhideWhenUsed/>
    <w:rsid w:val="00695BBF"/>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ntemporan">
    <w:name w:val="Table Contemporary"/>
    <w:basedOn w:val="TabelNormal"/>
    <w:rsid w:val="00695BBF"/>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695BBF"/>
    <w:pPr>
      <w:autoSpaceDE w:val="0"/>
      <w:autoSpaceDN w:val="0"/>
      <w:adjustRightInd w:val="0"/>
    </w:pPr>
    <w:rPr>
      <w:rFonts w:eastAsia="Calibri"/>
      <w:color w:val="000000"/>
      <w:sz w:val="24"/>
      <w:szCs w:val="24"/>
      <w:lang w:val="en-US" w:eastAsia="en-US"/>
    </w:rPr>
  </w:style>
  <w:style w:type="character" w:customStyle="1" w:styleId="sciname1">
    <w:name w:val="sciname1"/>
    <w:rsid w:val="00695BBF"/>
    <w:rPr>
      <w:i/>
      <w:iCs/>
    </w:rPr>
  </w:style>
  <w:style w:type="character" w:customStyle="1" w:styleId="sheader61">
    <w:name w:val="sheader61"/>
    <w:rsid w:val="00695BBF"/>
    <w:rPr>
      <w:rFonts w:ascii="Times New Roman" w:hAnsi="Times New Roman" w:cs="Times New Roman" w:hint="default"/>
      <w:sz w:val="34"/>
      <w:szCs w:val="34"/>
    </w:rPr>
  </w:style>
  <w:style w:type="paragraph" w:customStyle="1" w:styleId="CharChar1CaracterCaracterChar0">
    <w:name w:val="Char Char1 Caracter Caracter Char"/>
    <w:basedOn w:val="Normal"/>
    <w:rsid w:val="00695BBF"/>
    <w:rPr>
      <w:rFonts w:eastAsia="Times New Roman"/>
      <w:lang w:val="pl-PL" w:eastAsia="pl-PL"/>
    </w:rPr>
  </w:style>
  <w:style w:type="character" w:customStyle="1" w:styleId="mediumtext">
    <w:name w:val="medium_text"/>
    <w:rsid w:val="00695BBF"/>
  </w:style>
  <w:style w:type="numbering" w:customStyle="1" w:styleId="NoList1">
    <w:name w:val="No List1"/>
    <w:next w:val="FrListare"/>
    <w:semiHidden/>
    <w:rsid w:val="00695BBF"/>
  </w:style>
  <w:style w:type="numbering" w:customStyle="1" w:styleId="NoList2">
    <w:name w:val="No List2"/>
    <w:next w:val="FrListare"/>
    <w:semiHidden/>
    <w:rsid w:val="00695BBF"/>
  </w:style>
  <w:style w:type="paragraph" w:customStyle="1" w:styleId="Char">
    <w:name w:val="Char"/>
    <w:basedOn w:val="Normal"/>
    <w:rsid w:val="00990ACA"/>
    <w:rPr>
      <w:rFonts w:eastAsia="Times New Roman"/>
      <w:lang w:val="pl-PL" w:eastAsia="pl-PL"/>
    </w:rPr>
  </w:style>
  <w:style w:type="character" w:customStyle="1" w:styleId="Titlu7Caracter">
    <w:name w:val="Titlu 7 Caracter"/>
    <w:basedOn w:val="Fontdeparagrafimplicit"/>
    <w:link w:val="Titlu7"/>
    <w:uiPriority w:val="99"/>
    <w:rsid w:val="00605F65"/>
    <w:rPr>
      <w:rFonts w:asciiTheme="majorHAnsi" w:eastAsiaTheme="majorEastAsia" w:hAnsiTheme="majorHAnsi" w:cstheme="majorBidi"/>
      <w:i/>
      <w:iCs/>
      <w:color w:val="404040" w:themeColor="text1" w:themeTint="BF"/>
      <w:sz w:val="24"/>
      <w:szCs w:val="24"/>
      <w:lang w:val="en-GB" w:eastAsia="en-US"/>
    </w:rPr>
  </w:style>
  <w:style w:type="character" w:customStyle="1" w:styleId="Titlu8Caracter">
    <w:name w:val="Titlu 8 Caracter"/>
    <w:basedOn w:val="Fontdeparagrafimplicit"/>
    <w:link w:val="Titlu8"/>
    <w:uiPriority w:val="99"/>
    <w:rsid w:val="00605F65"/>
    <w:rPr>
      <w:rFonts w:asciiTheme="majorHAnsi" w:eastAsiaTheme="majorEastAsia" w:hAnsiTheme="majorHAnsi" w:cstheme="majorBidi"/>
      <w:color w:val="404040" w:themeColor="text1" w:themeTint="BF"/>
      <w:lang w:val="en-GB" w:eastAsia="en-US"/>
    </w:rPr>
  </w:style>
  <w:style w:type="character" w:customStyle="1" w:styleId="Titlu2Caracter">
    <w:name w:val="Titlu 2 Caracter"/>
    <w:aliases w:val="a Titlu 2 Caracter"/>
    <w:basedOn w:val="Fontdeparagrafimplicit"/>
    <w:link w:val="Titlu2"/>
    <w:uiPriority w:val="99"/>
    <w:rsid w:val="00330F8C"/>
    <w:rPr>
      <w:rFonts w:ascii="Arial" w:hAnsi="Arial" w:cs="Arial"/>
      <w:b/>
      <w:bCs/>
      <w:i/>
      <w:iCs/>
      <w:sz w:val="28"/>
      <w:szCs w:val="28"/>
      <w:lang w:val="en-US" w:eastAsia="en-US"/>
    </w:rPr>
  </w:style>
  <w:style w:type="character" w:customStyle="1" w:styleId="Titlu3Caracter">
    <w:name w:val="Titlu 3 Caracter"/>
    <w:basedOn w:val="Fontdeparagrafimplicit"/>
    <w:link w:val="Titlu3"/>
    <w:uiPriority w:val="99"/>
    <w:rsid w:val="00330F8C"/>
    <w:rPr>
      <w:b/>
      <w:color w:val="0000FF"/>
      <w:sz w:val="28"/>
      <w:lang w:eastAsia="en-US"/>
    </w:rPr>
  </w:style>
  <w:style w:type="character" w:customStyle="1" w:styleId="Titlu4Caracter">
    <w:name w:val="Titlu 4 Caracter"/>
    <w:basedOn w:val="Fontdeparagrafimplicit"/>
    <w:link w:val="Titlu4"/>
    <w:uiPriority w:val="99"/>
    <w:rsid w:val="00330F8C"/>
    <w:rPr>
      <w:b/>
      <w:bCs/>
      <w:sz w:val="28"/>
      <w:szCs w:val="28"/>
      <w:lang w:val="en-US" w:eastAsia="en-US"/>
    </w:rPr>
  </w:style>
  <w:style w:type="character" w:customStyle="1" w:styleId="Titlu5Caracter">
    <w:name w:val="Titlu 5 Caracter"/>
    <w:basedOn w:val="Fontdeparagrafimplicit"/>
    <w:link w:val="Titlu5"/>
    <w:uiPriority w:val="99"/>
    <w:rsid w:val="00330F8C"/>
    <w:rPr>
      <w:b/>
      <w:bCs/>
      <w:i/>
      <w:iCs/>
      <w:sz w:val="26"/>
      <w:szCs w:val="26"/>
      <w:lang w:val="en-US" w:eastAsia="en-US"/>
    </w:rPr>
  </w:style>
  <w:style w:type="paragraph" w:styleId="Corptext3">
    <w:name w:val="Body Text 3"/>
    <w:basedOn w:val="Normal"/>
    <w:link w:val="Corptext3Caracter"/>
    <w:rsid w:val="00330F8C"/>
    <w:pPr>
      <w:spacing w:after="120"/>
    </w:pPr>
    <w:rPr>
      <w:rFonts w:eastAsia="Times New Roman"/>
      <w:sz w:val="16"/>
      <w:szCs w:val="16"/>
      <w:lang w:val="en-US"/>
    </w:rPr>
  </w:style>
  <w:style w:type="character" w:customStyle="1" w:styleId="Corptext3Caracter">
    <w:name w:val="Corp text 3 Caracter"/>
    <w:basedOn w:val="Fontdeparagrafimplicit"/>
    <w:link w:val="Corptext3"/>
    <w:uiPriority w:val="99"/>
    <w:rsid w:val="00330F8C"/>
    <w:rPr>
      <w:sz w:val="16"/>
      <w:szCs w:val="16"/>
      <w:lang w:val="en-US" w:eastAsia="en-US"/>
    </w:rPr>
  </w:style>
  <w:style w:type="paragraph" w:styleId="Textsimplu">
    <w:name w:val="Plain Text"/>
    <w:basedOn w:val="Normal"/>
    <w:link w:val="TextsimpluCaracter"/>
    <w:uiPriority w:val="99"/>
    <w:rsid w:val="00330F8C"/>
    <w:rPr>
      <w:rFonts w:ascii="Courier New" w:eastAsia="Times New Roman" w:hAnsi="Courier New" w:cs="Courier New"/>
      <w:sz w:val="20"/>
      <w:szCs w:val="20"/>
      <w:lang w:val="en-US"/>
    </w:rPr>
  </w:style>
  <w:style w:type="character" w:customStyle="1" w:styleId="TextsimpluCaracter">
    <w:name w:val="Text simplu Caracter"/>
    <w:basedOn w:val="Fontdeparagrafimplicit"/>
    <w:link w:val="Textsimplu"/>
    <w:uiPriority w:val="99"/>
    <w:rsid w:val="00330F8C"/>
    <w:rPr>
      <w:rFonts w:ascii="Courier New" w:hAnsi="Courier New" w:cs="Courier New"/>
      <w:lang w:val="en-US" w:eastAsia="en-US"/>
    </w:rPr>
  </w:style>
  <w:style w:type="paragraph" w:styleId="Plandocument">
    <w:name w:val="Document Map"/>
    <w:basedOn w:val="Normal"/>
    <w:link w:val="PlandocumentCaracter"/>
    <w:rsid w:val="00330F8C"/>
    <w:rPr>
      <w:rFonts w:ascii="Tahoma" w:eastAsia="Times New Roman" w:hAnsi="Tahoma" w:cs="Tahoma"/>
      <w:sz w:val="16"/>
      <w:szCs w:val="16"/>
      <w:lang w:val="en-US"/>
    </w:rPr>
  </w:style>
  <w:style w:type="character" w:customStyle="1" w:styleId="PlandocumentCaracter">
    <w:name w:val="Plan document Caracter"/>
    <w:basedOn w:val="Fontdeparagrafimplicit"/>
    <w:link w:val="Plandocument"/>
    <w:uiPriority w:val="99"/>
    <w:rsid w:val="00330F8C"/>
    <w:rPr>
      <w:rFonts w:ascii="Tahoma" w:hAnsi="Tahoma" w:cs="Tahoma"/>
      <w:sz w:val="16"/>
      <w:szCs w:val="16"/>
      <w:lang w:val="en-US" w:eastAsia="en-US"/>
    </w:rPr>
  </w:style>
  <w:style w:type="paragraph" w:styleId="Titlu">
    <w:name w:val="Title"/>
    <w:basedOn w:val="Normal"/>
    <w:link w:val="TitluCaracter"/>
    <w:qFormat/>
    <w:rsid w:val="00330F8C"/>
    <w:pPr>
      <w:jc w:val="center"/>
    </w:pPr>
    <w:rPr>
      <w:rFonts w:ascii="Arial" w:eastAsia="Times New Roman" w:hAnsi="Arial"/>
      <w:b/>
      <w:szCs w:val="20"/>
      <w:lang w:val="en-US"/>
    </w:rPr>
  </w:style>
  <w:style w:type="character" w:customStyle="1" w:styleId="TitluCaracter">
    <w:name w:val="Titlu Caracter"/>
    <w:basedOn w:val="Fontdeparagrafimplicit"/>
    <w:link w:val="Titlu"/>
    <w:uiPriority w:val="99"/>
    <w:rsid w:val="00330F8C"/>
    <w:rPr>
      <w:rFonts w:ascii="Arial" w:hAnsi="Arial"/>
      <w:b/>
      <w:sz w:val="24"/>
      <w:lang w:val="en-US" w:eastAsia="en-US"/>
    </w:rPr>
  </w:style>
  <w:style w:type="paragraph" w:styleId="Indentcorptext3">
    <w:name w:val="Body Text Indent 3"/>
    <w:basedOn w:val="Normal"/>
    <w:link w:val="Indentcorptext3Caracter"/>
    <w:rsid w:val="00330F8C"/>
    <w:pPr>
      <w:spacing w:after="120"/>
      <w:ind w:left="283"/>
    </w:pPr>
    <w:rPr>
      <w:rFonts w:eastAsia="Times New Roman"/>
      <w:sz w:val="16"/>
      <w:szCs w:val="16"/>
      <w:lang w:val="en-US"/>
    </w:rPr>
  </w:style>
  <w:style w:type="character" w:customStyle="1" w:styleId="Indentcorptext3Caracter">
    <w:name w:val="Indent corp text 3 Caracter"/>
    <w:basedOn w:val="Fontdeparagrafimplicit"/>
    <w:link w:val="Indentcorptext3"/>
    <w:uiPriority w:val="99"/>
    <w:rsid w:val="00330F8C"/>
    <w:rPr>
      <w:sz w:val="16"/>
      <w:szCs w:val="16"/>
      <w:lang w:val="en-US" w:eastAsia="en-US"/>
    </w:rPr>
  </w:style>
  <w:style w:type="character" w:customStyle="1" w:styleId="CaracterCaracter2">
    <w:name w:val="Caracter Caracter2"/>
    <w:basedOn w:val="Fontdeparagrafimplicit"/>
    <w:uiPriority w:val="99"/>
    <w:rsid w:val="00330F8C"/>
    <w:rPr>
      <w:rFonts w:cs="Times New Roman"/>
      <w:lang w:val="en-GB" w:eastAsia="en-US" w:bidi="ar-SA"/>
    </w:rPr>
  </w:style>
  <w:style w:type="paragraph" w:customStyle="1" w:styleId="xl32">
    <w:name w:val="xl32"/>
    <w:basedOn w:val="Normal"/>
    <w:uiPriority w:val="99"/>
    <w:rsid w:val="00330F8C"/>
    <w:pPr>
      <w:spacing w:before="100" w:after="100"/>
      <w:jc w:val="center"/>
    </w:pPr>
    <w:rPr>
      <w:rFonts w:ascii="Arial" w:eastAsia="Times New Roman" w:hAnsi="Arial"/>
    </w:rPr>
  </w:style>
  <w:style w:type="character" w:customStyle="1" w:styleId="description">
    <w:name w:val="description"/>
    <w:basedOn w:val="Fontdeparagrafimplicit"/>
    <w:uiPriority w:val="99"/>
    <w:rsid w:val="00330F8C"/>
    <w:rPr>
      <w:rFonts w:cs="Times New Roman"/>
    </w:rPr>
  </w:style>
  <w:style w:type="character" w:customStyle="1" w:styleId="ln2tlitera">
    <w:name w:val="ln2tlitera"/>
    <w:basedOn w:val="Fontdeparagrafimplicit"/>
    <w:rsid w:val="00330F8C"/>
    <w:rPr>
      <w:rFonts w:cs="Times New Roman"/>
    </w:rPr>
  </w:style>
  <w:style w:type="paragraph" w:customStyle="1" w:styleId="ListParagraph1">
    <w:name w:val="List Paragraph1"/>
    <w:basedOn w:val="Normal"/>
    <w:uiPriority w:val="99"/>
    <w:rsid w:val="00330F8C"/>
    <w:pPr>
      <w:ind w:left="720"/>
      <w:contextualSpacing/>
    </w:pPr>
    <w:rPr>
      <w:rFonts w:eastAsia="Times New Roman"/>
      <w:lang w:val="en-US"/>
    </w:rPr>
  </w:style>
  <w:style w:type="paragraph" w:customStyle="1" w:styleId="Style1">
    <w:name w:val="Style1"/>
    <w:basedOn w:val="Normal"/>
    <w:rsid w:val="00330F8C"/>
    <w:rPr>
      <w:rFonts w:ascii="Symbol" w:eastAsia="Times New Roman" w:hAnsi="Symbol"/>
      <w:szCs w:val="20"/>
      <w:vertAlign w:val="subscript"/>
      <w:lang w:val="ro-RO"/>
    </w:rPr>
  </w:style>
  <w:style w:type="paragraph" w:styleId="Textbloc">
    <w:name w:val="Block Text"/>
    <w:basedOn w:val="Normal"/>
    <w:uiPriority w:val="99"/>
    <w:rsid w:val="00330F8C"/>
    <w:pPr>
      <w:ind w:left="180" w:right="-655"/>
    </w:pPr>
    <w:rPr>
      <w:rFonts w:ascii="Arial" w:eastAsia="Times New Roman" w:hAnsi="Arial"/>
      <w:sz w:val="20"/>
      <w:szCs w:val="20"/>
      <w:lang w:val="ro-RO"/>
    </w:rPr>
  </w:style>
  <w:style w:type="paragraph" w:styleId="Revizuire">
    <w:name w:val="Revision"/>
    <w:hidden/>
    <w:uiPriority w:val="99"/>
    <w:semiHidden/>
    <w:rsid w:val="00330F8C"/>
    <w:rPr>
      <w:lang w:val="en-US" w:eastAsia="en-US"/>
    </w:rPr>
  </w:style>
  <w:style w:type="paragraph" w:styleId="Subtitlu">
    <w:name w:val="Subtitle"/>
    <w:basedOn w:val="Normal"/>
    <w:next w:val="Normal"/>
    <w:link w:val="SubtitluCaracter"/>
    <w:qFormat/>
    <w:rsid w:val="00330F8C"/>
    <w:pPr>
      <w:numPr>
        <w:ilvl w:val="1"/>
      </w:numPr>
      <w:spacing w:after="200" w:line="276" w:lineRule="auto"/>
    </w:pPr>
    <w:rPr>
      <w:rFonts w:ascii="Cambria" w:eastAsia="Times New Roman" w:hAnsi="Cambria"/>
      <w:i/>
      <w:iCs/>
      <w:color w:val="4F81BD"/>
      <w:spacing w:val="15"/>
      <w:lang w:val="ro-RO"/>
    </w:rPr>
  </w:style>
  <w:style w:type="character" w:customStyle="1" w:styleId="SubtitluCaracter">
    <w:name w:val="Subtitlu Caracter"/>
    <w:basedOn w:val="Fontdeparagrafimplicit"/>
    <w:link w:val="Subtitlu"/>
    <w:uiPriority w:val="99"/>
    <w:rsid w:val="00330F8C"/>
    <w:rPr>
      <w:rFonts w:ascii="Cambria" w:hAnsi="Cambria"/>
      <w:i/>
      <w:iCs/>
      <w:color w:val="4F81BD"/>
      <w:spacing w:val="15"/>
      <w:sz w:val="24"/>
      <w:szCs w:val="24"/>
      <w:lang w:eastAsia="en-US"/>
    </w:rPr>
  </w:style>
  <w:style w:type="character" w:customStyle="1" w:styleId="CaracterCaracter21">
    <w:name w:val="Caracter Caracter21"/>
    <w:basedOn w:val="Fontdeparagrafimplicit"/>
    <w:uiPriority w:val="99"/>
    <w:rsid w:val="00330F8C"/>
    <w:rPr>
      <w:rFonts w:cs="Times New Roman"/>
      <w:lang w:val="en-GB" w:eastAsia="en-US" w:bidi="ar-SA"/>
    </w:rPr>
  </w:style>
  <w:style w:type="paragraph" w:customStyle="1" w:styleId="Listparagraf1">
    <w:name w:val="Listă paragraf1"/>
    <w:basedOn w:val="Normal"/>
    <w:uiPriority w:val="99"/>
    <w:rsid w:val="00330F8C"/>
    <w:pPr>
      <w:spacing w:after="200" w:line="276" w:lineRule="auto"/>
      <w:ind w:left="720"/>
      <w:contextualSpacing/>
    </w:pPr>
    <w:rPr>
      <w:rFonts w:ascii="Calibri" w:eastAsia="Calibri" w:hAnsi="Calibri"/>
      <w:sz w:val="22"/>
      <w:szCs w:val="22"/>
      <w:lang w:val="ro-RO"/>
    </w:rPr>
  </w:style>
  <w:style w:type="paragraph" w:customStyle="1" w:styleId="bul1">
    <w:name w:val="bul1"/>
    <w:basedOn w:val="Normal"/>
    <w:rsid w:val="00897C52"/>
    <w:pPr>
      <w:numPr>
        <w:ilvl w:val="1"/>
        <w:numId w:val="33"/>
      </w:numPr>
      <w:tabs>
        <w:tab w:val="clear" w:pos="1440"/>
        <w:tab w:val="left" w:pos="567"/>
        <w:tab w:val="num" w:pos="680"/>
      </w:tabs>
      <w:spacing w:after="60"/>
      <w:ind w:left="680" w:hanging="396"/>
      <w:jc w:val="both"/>
    </w:pPr>
    <w:rPr>
      <w:rFonts w:ascii="Arial" w:eastAsia="Times New Roman" w:hAnsi="Arial"/>
      <w:sz w:val="19"/>
      <w:lang w:val="en-US"/>
    </w:rPr>
  </w:style>
  <w:style w:type="paragraph" w:customStyle="1" w:styleId="CharCaracterCharCharCharCaracter">
    <w:name w:val="Char Caracter Char Char Char Caracter"/>
    <w:basedOn w:val="Normal"/>
    <w:rsid w:val="00897C52"/>
    <w:rPr>
      <w:rFonts w:eastAsia="Times New Roman"/>
      <w:lang w:val="pl-PL" w:eastAsia="pl-PL"/>
    </w:rPr>
  </w:style>
  <w:style w:type="paragraph" w:customStyle="1" w:styleId="CharCharCaracterCaracterCharCharCaracterCharCharCaracter">
    <w:name w:val="Char Char Caracter Caracter Char Char Caracter Char Char Caracter"/>
    <w:basedOn w:val="Normal"/>
    <w:rsid w:val="00831D54"/>
    <w:rPr>
      <w:rFonts w:eastAsia="Times New Roman"/>
      <w:lang w:val="pl-PL" w:eastAsia="pl-PL"/>
    </w:rPr>
  </w:style>
  <w:style w:type="character" w:customStyle="1" w:styleId="i41">
    <w:name w:val="i41"/>
    <w:basedOn w:val="Fontdeparagrafimplicit"/>
    <w:rsid w:val="00764523"/>
    <w:rPr>
      <w:rFonts w:ascii="Arial" w:hAnsi="Arial" w:cs="Arial" w:hint="default"/>
      <w:strike w:val="0"/>
      <w:dstrike w:val="0"/>
      <w:color w:val="333399"/>
      <w:sz w:val="17"/>
      <w:szCs w:val="17"/>
      <w:u w:val="none"/>
      <w:effect w:val="none"/>
    </w:rPr>
  </w:style>
  <w:style w:type="paragraph" w:customStyle="1" w:styleId="BodyText21">
    <w:name w:val="Body Text 21"/>
    <w:basedOn w:val="Normal"/>
    <w:rsid w:val="001E1E89"/>
    <w:pPr>
      <w:widowControl w:val="0"/>
      <w:jc w:val="both"/>
    </w:pPr>
    <w:rPr>
      <w:rFonts w:eastAsia="Times New Roman"/>
      <w:lang w:val="en-US"/>
    </w:rPr>
  </w:style>
  <w:style w:type="character" w:customStyle="1" w:styleId="Titlu6Caracter">
    <w:name w:val="Titlu 6 Caracter"/>
    <w:basedOn w:val="Fontdeparagrafimplicit"/>
    <w:link w:val="Titlu6"/>
    <w:rsid w:val="00582399"/>
    <w:rPr>
      <w:rFonts w:ascii="Arial" w:hAnsi="Arial" w:cs="Arial"/>
      <w:b/>
      <w:bCs/>
      <w:i/>
      <w:iCs/>
      <w:sz w:val="24"/>
      <w:szCs w:val="24"/>
    </w:rPr>
  </w:style>
  <w:style w:type="character" w:customStyle="1" w:styleId="Titlu9Caracter">
    <w:name w:val="Titlu 9 Caracter"/>
    <w:basedOn w:val="Fontdeparagrafimplicit"/>
    <w:link w:val="Titlu9"/>
    <w:rsid w:val="00582399"/>
    <w:rPr>
      <w:rFonts w:ascii="Arial" w:hAnsi="Arial" w:cs="Arial"/>
      <w:b/>
      <w:bCs/>
      <w:i/>
      <w:iCs/>
      <w:color w:val="000000"/>
      <w:spacing w:val="-3"/>
      <w:sz w:val="24"/>
      <w:szCs w:val="24"/>
      <w:shd w:val="clear" w:color="auto" w:fill="FFFFFF"/>
      <w:lang w:eastAsia="en-US"/>
    </w:rPr>
  </w:style>
  <w:style w:type="paragraph" w:customStyle="1" w:styleId="CharCharCaracterCaracterCharCharCharCharCaracterCaracterCharCharCharCharCaracterCaracterCharChar">
    <w:name w:val="Char Char Caracter Caracter Char Char Char Char Caracter Caracter Char Char Char Char Caracter Caracter Char Char"/>
    <w:basedOn w:val="Normal"/>
    <w:rsid w:val="00582399"/>
    <w:rPr>
      <w:rFonts w:eastAsia="Times New Roman"/>
      <w:lang w:val="pl-PL" w:eastAsia="pl-PL"/>
    </w:rPr>
  </w:style>
  <w:style w:type="character" w:customStyle="1" w:styleId="cap">
    <w:name w:val="cap"/>
    <w:rsid w:val="00582399"/>
    <w:rPr>
      <w:b/>
      <w:sz w:val="32"/>
    </w:rPr>
  </w:style>
  <w:style w:type="paragraph" w:customStyle="1" w:styleId="bul2">
    <w:name w:val="bul2"/>
    <w:basedOn w:val="Normal"/>
    <w:rsid w:val="00582399"/>
    <w:pPr>
      <w:tabs>
        <w:tab w:val="left" w:pos="851"/>
      </w:tabs>
      <w:spacing w:after="60"/>
      <w:ind w:left="851" w:hanging="284"/>
      <w:jc w:val="both"/>
    </w:pPr>
    <w:rPr>
      <w:rFonts w:ascii="Arial" w:eastAsia="Times New Roman" w:hAnsi="Arial"/>
      <w:sz w:val="19"/>
      <w:lang w:val="en-US"/>
    </w:rPr>
  </w:style>
  <w:style w:type="paragraph" w:customStyle="1" w:styleId="WW-Corptext3">
    <w:name w:val="WW-Corp text 3"/>
    <w:basedOn w:val="Normal"/>
    <w:rsid w:val="00582399"/>
    <w:pPr>
      <w:suppressAutoHyphens/>
      <w:jc w:val="center"/>
    </w:pPr>
    <w:rPr>
      <w:rFonts w:eastAsia="Times New Roman"/>
      <w:b/>
      <w:lang w:val="ro-RO"/>
    </w:rPr>
  </w:style>
  <w:style w:type="paragraph" w:customStyle="1" w:styleId="WW-Corptext2">
    <w:name w:val="WW-Corp text 2"/>
    <w:basedOn w:val="Normal"/>
    <w:rsid w:val="00582399"/>
    <w:pPr>
      <w:suppressAutoHyphens/>
      <w:jc w:val="center"/>
    </w:pPr>
    <w:rPr>
      <w:rFonts w:eastAsia="Times New Roman"/>
      <w:lang w:val="ro-RO"/>
    </w:rPr>
  </w:style>
  <w:style w:type="table" w:styleId="TabelWeb2">
    <w:name w:val="Table Web 2"/>
    <w:basedOn w:val="TabelNormal"/>
    <w:rsid w:val="00582399"/>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W-NormalWeb">
    <w:name w:val="WW-Normal (Web)"/>
    <w:basedOn w:val="Normal"/>
    <w:rsid w:val="00582399"/>
    <w:pPr>
      <w:suppressAutoHyphens/>
      <w:spacing w:before="280" w:after="280"/>
    </w:pPr>
    <w:rPr>
      <w:rFonts w:ascii="Arial Unicode MS" w:eastAsia="Arial Unicode MS" w:hAnsi="Arial Unicode MS" w:cs="Arial Unicode MS"/>
      <w:lang w:val="ro-RO" w:eastAsia="ar-SA"/>
    </w:rPr>
  </w:style>
  <w:style w:type="paragraph" w:customStyle="1" w:styleId="AAAA">
    <w:name w:val="AAAA"/>
    <w:basedOn w:val="Normal"/>
    <w:rsid w:val="00582399"/>
    <w:pPr>
      <w:widowControl w:val="0"/>
      <w:numPr>
        <w:ilvl w:val="12"/>
      </w:numPr>
      <w:spacing w:before="240" w:line="276" w:lineRule="auto"/>
      <w:ind w:left="1080"/>
      <w:jc w:val="both"/>
    </w:pPr>
    <w:rPr>
      <w:rFonts w:ascii="Arial" w:eastAsia="Times New Roman" w:hAnsi="Arial" w:cs="Arial"/>
      <w:sz w:val="23"/>
      <w:szCs w:val="28"/>
      <w:lang w:val="ro-RO"/>
    </w:rPr>
  </w:style>
  <w:style w:type="paragraph" w:customStyle="1" w:styleId="Titlu51">
    <w:name w:val="Titlu 51"/>
    <w:basedOn w:val="Normal"/>
    <w:rsid w:val="00582399"/>
    <w:pPr>
      <w:tabs>
        <w:tab w:val="num" w:pos="1008"/>
      </w:tabs>
      <w:ind w:left="1008" w:hanging="1008"/>
    </w:pPr>
    <w:rPr>
      <w:rFonts w:eastAsia="Times New Roman"/>
      <w:lang w:val="ro-RO" w:eastAsia="ro-RO"/>
    </w:rPr>
  </w:style>
  <w:style w:type="paragraph" w:customStyle="1" w:styleId="Antet1">
    <w:name w:val="Antet1"/>
    <w:basedOn w:val="Normal"/>
    <w:next w:val="Normal"/>
    <w:rsid w:val="00582399"/>
    <w:pPr>
      <w:autoSpaceDE w:val="0"/>
      <w:autoSpaceDN w:val="0"/>
      <w:adjustRightInd w:val="0"/>
    </w:pPr>
    <w:rPr>
      <w:rFonts w:ascii="Arial" w:eastAsia="Times New Roman" w:hAnsi="Arial"/>
      <w:lang w:val="ro-RO" w:eastAsia="ro-RO"/>
    </w:rPr>
  </w:style>
  <w:style w:type="paragraph" w:customStyle="1" w:styleId="AutoCorecie">
    <w:name w:val="AutoCorecţie"/>
    <w:rsid w:val="00582399"/>
    <w:rPr>
      <w:sz w:val="24"/>
      <w:szCs w:val="24"/>
    </w:rPr>
  </w:style>
  <w:style w:type="character" w:customStyle="1" w:styleId="ln2paragraf1">
    <w:name w:val="ln2paragraf1"/>
    <w:rsid w:val="00582399"/>
    <w:rPr>
      <w:b/>
      <w:bCs/>
    </w:rPr>
  </w:style>
  <w:style w:type="character" w:customStyle="1" w:styleId="ln2tparagraf">
    <w:name w:val="ln2tparagraf"/>
    <w:basedOn w:val="Fontdeparagrafimplicit"/>
    <w:rsid w:val="00582399"/>
  </w:style>
  <w:style w:type="character" w:customStyle="1" w:styleId="ln2tpunct">
    <w:name w:val="ln2tpunct"/>
    <w:basedOn w:val="Fontdeparagrafimplicit"/>
    <w:rsid w:val="00582399"/>
  </w:style>
  <w:style w:type="character" w:customStyle="1" w:styleId="ln2punct1">
    <w:name w:val="ln2punct1"/>
    <w:rsid w:val="00582399"/>
    <w:rPr>
      <w:b/>
      <w:bCs/>
      <w:color w:val="008F00"/>
    </w:rPr>
  </w:style>
  <w:style w:type="paragraph" w:customStyle="1" w:styleId="CaracterCaracter1CharCharCaracterCaracterCharChar">
    <w:name w:val="Caracter Caracter1 Char Char Caracter Caracter Char Char"/>
    <w:basedOn w:val="Normal"/>
    <w:rsid w:val="00582399"/>
    <w:rPr>
      <w:rFonts w:eastAsia="Times New Roman"/>
      <w:lang w:val="pl-PL" w:eastAsia="pl-PL"/>
    </w:rPr>
  </w:style>
  <w:style w:type="paragraph" w:customStyle="1" w:styleId="CaracterCaracter1CharCharCaracterCaracter">
    <w:name w:val="Caracter Caracter1 Char Char Caracter Caracter"/>
    <w:basedOn w:val="Normal"/>
    <w:rsid w:val="00582399"/>
    <w:rPr>
      <w:rFonts w:eastAsia="Times New Roman"/>
      <w:lang w:val="pl-PL" w:eastAsia="pl-PL"/>
    </w:rPr>
  </w:style>
  <w:style w:type="paragraph" w:customStyle="1" w:styleId="CaracterCaracter">
    <w:name w:val="Caracter Caracter"/>
    <w:basedOn w:val="Normal"/>
    <w:rsid w:val="00582399"/>
    <w:rPr>
      <w:rFonts w:eastAsia="Times New Roman"/>
      <w:lang w:val="pl-PL" w:eastAsia="pl-PL"/>
    </w:rPr>
  </w:style>
  <w:style w:type="paragraph" w:customStyle="1" w:styleId="CaracterCaracterCharCharCaracterCaracter">
    <w:name w:val="Caracter Caracter Char Char Caracter Caracter"/>
    <w:basedOn w:val="Normal"/>
    <w:rsid w:val="00582399"/>
    <w:rPr>
      <w:rFonts w:eastAsia="Times New Roman"/>
      <w:lang w:val="pl-PL" w:eastAsia="pl-PL"/>
    </w:rPr>
  </w:style>
  <w:style w:type="paragraph" w:customStyle="1" w:styleId="CaracterCaracter1">
    <w:name w:val="Caracter Caracter1"/>
    <w:basedOn w:val="Normal"/>
    <w:rsid w:val="00582399"/>
    <w:rPr>
      <w:rFonts w:eastAsia="Times New Roman"/>
      <w:lang w:val="pl-PL" w:eastAsia="pl-PL"/>
    </w:rPr>
  </w:style>
  <w:style w:type="paragraph" w:customStyle="1" w:styleId="CaracterCharCharCaracter">
    <w:name w:val="Caracter Char Char Caracter"/>
    <w:basedOn w:val="Normal"/>
    <w:rsid w:val="00582399"/>
    <w:rPr>
      <w:rFonts w:eastAsia="Times New Roman"/>
      <w:lang w:val="pl-PL" w:eastAsia="pl-PL"/>
    </w:rPr>
  </w:style>
  <w:style w:type="table" w:styleId="Temtabel">
    <w:name w:val="Table Theme"/>
    <w:basedOn w:val="TabelNormal"/>
    <w:rsid w:val="0058239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582399"/>
    <w:rPr>
      <w:rFonts w:eastAsia="Times New Roman"/>
      <w:lang w:val="pl-PL" w:eastAsia="pl-PL"/>
    </w:rPr>
  </w:style>
  <w:style w:type="paragraph" w:customStyle="1" w:styleId="CharCharCharCharCaracterCaracterCharCharCaracterCaracterCharCharCaracterCaracter">
    <w:name w:val="Char Char Char Char Caracter Caracter Char Char Caracter Caracter Char Char Caracter Caracter"/>
    <w:basedOn w:val="Normal"/>
    <w:rsid w:val="00582399"/>
    <w:rPr>
      <w:rFonts w:eastAsia="Times New Roman"/>
      <w:lang w:val="pl-PL" w:eastAsia="pl-PL"/>
    </w:rPr>
  </w:style>
  <w:style w:type="character" w:customStyle="1" w:styleId="tli1">
    <w:name w:val="tli1"/>
    <w:basedOn w:val="Fontdeparagrafimplicit"/>
    <w:rsid w:val="00582399"/>
  </w:style>
  <w:style w:type="character" w:customStyle="1" w:styleId="do1">
    <w:name w:val="do1"/>
    <w:rsid w:val="00582399"/>
    <w:rPr>
      <w:b/>
      <w:bCs/>
      <w:sz w:val="26"/>
      <w:szCs w:val="26"/>
    </w:rPr>
  </w:style>
  <w:style w:type="paragraph" w:customStyle="1" w:styleId="CharCaracterCaracterCharCaracterCaracterCharChar">
    <w:name w:val="Char Caracter Caracter Char Caracter Caracter Char Char"/>
    <w:basedOn w:val="Normal"/>
    <w:rsid w:val="00582399"/>
    <w:rPr>
      <w:rFonts w:eastAsia="Times New Roman"/>
      <w:lang w:val="pl-PL" w:eastAsia="pl-PL"/>
    </w:rPr>
  </w:style>
  <w:style w:type="paragraph" w:customStyle="1" w:styleId="CaracterCaracter1CharCharCaracterCaracterCharCharCaracterCaracter">
    <w:name w:val="Caracter Caracter1 Char Char Caracter Caracter Char Char Caracter Caracter"/>
    <w:basedOn w:val="Normal"/>
    <w:rsid w:val="00582399"/>
    <w:rPr>
      <w:rFonts w:eastAsia="Times New Roman"/>
      <w:lang w:val="pl-PL" w:eastAsia="pl-PL"/>
    </w:rPr>
  </w:style>
  <w:style w:type="character" w:customStyle="1" w:styleId="txtoug1">
    <w:name w:val="txtoug1"/>
    <w:rsid w:val="00582399"/>
    <w:rPr>
      <w:rFonts w:ascii="Arial" w:hAnsi="Arial" w:cs="Arial" w:hint="default"/>
      <w:i/>
      <w:iCs/>
      <w:color w:val="0000FF"/>
      <w:sz w:val="18"/>
      <w:szCs w:val="18"/>
    </w:rPr>
  </w:style>
  <w:style w:type="paragraph" w:customStyle="1" w:styleId="CaracterCaracter1CharCharCaracterCharCharCaracterCaracter">
    <w:name w:val="Caracter Caracter1 Char Char Caracter Char Char Caracter Caracter"/>
    <w:basedOn w:val="Normal"/>
    <w:rsid w:val="00582399"/>
    <w:rPr>
      <w:rFonts w:eastAsia="Times New Roman"/>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582399"/>
    <w:rPr>
      <w:rFonts w:eastAsia="Times New Roman"/>
      <w:lang w:val="pl-PL" w:eastAsia="pl-PL"/>
    </w:rPr>
  </w:style>
  <w:style w:type="paragraph" w:customStyle="1" w:styleId="CaracterCharCharCaracterCaracter">
    <w:name w:val="Caracter Char Char Caracter Caracter"/>
    <w:basedOn w:val="Normal"/>
    <w:rsid w:val="00582399"/>
    <w:rPr>
      <w:rFonts w:eastAsia="Times New Roman"/>
      <w:lang w:val="pl-PL" w:eastAsia="pl-PL"/>
    </w:rPr>
  </w:style>
  <w:style w:type="paragraph" w:customStyle="1" w:styleId="CharChar">
    <w:name w:val="Char Char"/>
    <w:basedOn w:val="Normal"/>
    <w:rsid w:val="00582399"/>
    <w:rPr>
      <w:rFonts w:eastAsia="Times New Roman"/>
      <w:lang w:val="pl-PL" w:eastAsia="pl-PL"/>
    </w:rPr>
  </w:style>
  <w:style w:type="character" w:customStyle="1" w:styleId="tpa1">
    <w:name w:val="tpa1"/>
    <w:basedOn w:val="Fontdeparagrafimplicit"/>
    <w:rsid w:val="00582399"/>
  </w:style>
  <w:style w:type="character" w:customStyle="1" w:styleId="pt1">
    <w:name w:val="pt1"/>
    <w:rsid w:val="00582399"/>
    <w:rPr>
      <w:b/>
      <w:bCs/>
      <w:color w:val="8F0000"/>
    </w:rPr>
  </w:style>
  <w:style w:type="character" w:customStyle="1" w:styleId="tpt1">
    <w:name w:val="tpt1"/>
    <w:basedOn w:val="Fontdeparagrafimplicit"/>
    <w:rsid w:val="00582399"/>
  </w:style>
  <w:style w:type="paragraph" w:customStyle="1" w:styleId="CharChar1CaracterCaracter">
    <w:name w:val="Char Char1 Caracter Caracter"/>
    <w:basedOn w:val="Normal"/>
    <w:rsid w:val="00582399"/>
    <w:rPr>
      <w:rFonts w:eastAsia="Times New Roman"/>
      <w:lang w:val="pl-PL" w:eastAsia="pl-PL"/>
    </w:rPr>
  </w:style>
  <w:style w:type="paragraph" w:customStyle="1" w:styleId="CaracterCaracterCharCharCaracterCaracterCharCharCaracterCaracter">
    <w:name w:val="Caracter Caracter Char Char Caracter Caracter Char Char Caracter Caracter"/>
    <w:basedOn w:val="Normal"/>
    <w:rsid w:val="00582399"/>
    <w:rPr>
      <w:rFonts w:eastAsia="Times New Roman"/>
      <w:lang w:val="pl-PL" w:eastAsia="pl-PL"/>
    </w:rPr>
  </w:style>
  <w:style w:type="paragraph" w:customStyle="1" w:styleId="CharCharCaracterCaracter">
    <w:name w:val="Char Char Caracter Caracter"/>
    <w:basedOn w:val="Normal"/>
    <w:rsid w:val="00582399"/>
    <w:rPr>
      <w:rFonts w:eastAsia="Times New Roman"/>
      <w:lang w:val="pl-PL" w:eastAsia="pl-PL"/>
    </w:rPr>
  </w:style>
  <w:style w:type="character" w:customStyle="1" w:styleId="text1">
    <w:name w:val="text1"/>
    <w:rsid w:val="00582399"/>
    <w:rPr>
      <w:rFonts w:ascii="Verdana" w:hAnsi="Verdana" w:hint="default"/>
      <w:sz w:val="18"/>
      <w:szCs w:val="18"/>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582399"/>
    <w:rPr>
      <w:rFonts w:eastAsia="Times New Roman"/>
      <w:lang w:val="pl-PL" w:eastAsia="pl-PL"/>
    </w:rPr>
  </w:style>
  <w:style w:type="paragraph" w:customStyle="1" w:styleId="CaracterCaracter1CharCharCaracterCaracterCharCharCaracterCaracterCharCharCaracterCaracter">
    <w:name w:val="Caracter Caracter1 Char Char Caracter Caracter Char Char Caracter Caracter Char Char Caracter Caracter"/>
    <w:basedOn w:val="Normal"/>
    <w:rsid w:val="00582399"/>
    <w:rPr>
      <w:rFonts w:eastAsia="Times New Roman"/>
      <w:lang w:val="pl-PL" w:eastAsia="pl-PL"/>
    </w:rPr>
  </w:style>
  <w:style w:type="character" w:customStyle="1" w:styleId="tal1">
    <w:name w:val="tal1"/>
    <w:basedOn w:val="Fontdeparagrafimplicit"/>
    <w:rsid w:val="00582399"/>
  </w:style>
  <w:style w:type="table" w:styleId="TabelWeb3">
    <w:name w:val="Table Web 3"/>
    <w:basedOn w:val="TabelNormal"/>
    <w:rsid w:val="00582399"/>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36">
    <w:name w:val="xl36"/>
    <w:basedOn w:val="Normal"/>
    <w:rsid w:val="00582399"/>
    <w:pPr>
      <w:pBdr>
        <w:right w:val="single" w:sz="4" w:space="0" w:color="auto"/>
      </w:pBdr>
      <w:spacing w:before="100" w:beforeAutospacing="1" w:after="100" w:afterAutospacing="1"/>
      <w:jc w:val="center"/>
    </w:pPr>
    <w:rPr>
      <w:rFonts w:eastAsia="Times New Roman"/>
      <w:b/>
      <w:bCs/>
      <w:lang w:val="en-US"/>
    </w:rPr>
  </w:style>
  <w:style w:type="paragraph" w:customStyle="1" w:styleId="Char1">
    <w:name w:val="Char1"/>
    <w:basedOn w:val="Normal"/>
    <w:rsid w:val="00582399"/>
    <w:rPr>
      <w:rFonts w:eastAsia="Times New Roman"/>
      <w:lang w:val="pl-PL" w:eastAsia="pl-PL"/>
    </w:rPr>
  </w:style>
  <w:style w:type="paragraph" w:customStyle="1" w:styleId="CaracterCaracterCharCharCaracterCaracterCaracterCaracterCharChar">
    <w:name w:val="Caracter Caracter Char Char Caracter Caracter Caracter Caracter Char Char"/>
    <w:basedOn w:val="Normal"/>
    <w:rsid w:val="00582399"/>
    <w:rPr>
      <w:rFonts w:eastAsia="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01A"/>
    <w:rPr>
      <w:rFonts w:eastAsia="SimSun"/>
      <w:sz w:val="24"/>
      <w:szCs w:val="24"/>
      <w:lang w:val="en-GB" w:eastAsia="en-US"/>
    </w:rPr>
  </w:style>
  <w:style w:type="paragraph" w:styleId="Titlu1">
    <w:name w:val="heading 1"/>
    <w:basedOn w:val="Normal"/>
    <w:next w:val="Normal"/>
    <w:link w:val="Titlu1Caracter"/>
    <w:qFormat/>
    <w:rsid w:val="00434A63"/>
    <w:pPr>
      <w:keepNext/>
      <w:spacing w:before="240" w:after="60"/>
      <w:outlineLvl w:val="0"/>
    </w:pPr>
    <w:rPr>
      <w:rFonts w:ascii="Arial" w:hAnsi="Arial" w:cs="Arial"/>
      <w:b/>
      <w:bCs/>
      <w:kern w:val="32"/>
      <w:sz w:val="32"/>
      <w:szCs w:val="32"/>
    </w:rPr>
  </w:style>
  <w:style w:type="paragraph" w:styleId="Titlu2">
    <w:name w:val="heading 2"/>
    <w:aliases w:val="a Titlu 2"/>
    <w:basedOn w:val="Normal"/>
    <w:next w:val="Normal"/>
    <w:link w:val="Titlu2Caracter"/>
    <w:qFormat/>
    <w:rsid w:val="00330F8C"/>
    <w:pPr>
      <w:keepNext/>
      <w:spacing w:before="240" w:after="60"/>
      <w:outlineLvl w:val="1"/>
    </w:pPr>
    <w:rPr>
      <w:rFonts w:ascii="Arial" w:eastAsia="Times New Roman" w:hAnsi="Arial" w:cs="Arial"/>
      <w:b/>
      <w:bCs/>
      <w:i/>
      <w:iCs/>
      <w:sz w:val="28"/>
      <w:szCs w:val="28"/>
      <w:lang w:val="en-US"/>
    </w:rPr>
  </w:style>
  <w:style w:type="paragraph" w:styleId="Titlu3">
    <w:name w:val="heading 3"/>
    <w:basedOn w:val="Normal"/>
    <w:next w:val="Normal"/>
    <w:link w:val="Titlu3Caracter"/>
    <w:qFormat/>
    <w:rsid w:val="00330F8C"/>
    <w:pPr>
      <w:keepNext/>
      <w:ind w:firstLine="851"/>
      <w:jc w:val="both"/>
      <w:outlineLvl w:val="2"/>
    </w:pPr>
    <w:rPr>
      <w:rFonts w:eastAsia="Times New Roman"/>
      <w:b/>
      <w:color w:val="0000FF"/>
      <w:sz w:val="28"/>
      <w:szCs w:val="20"/>
      <w:lang w:val="ro-RO"/>
    </w:rPr>
  </w:style>
  <w:style w:type="paragraph" w:styleId="Titlu4">
    <w:name w:val="heading 4"/>
    <w:basedOn w:val="Normal"/>
    <w:next w:val="Normal"/>
    <w:link w:val="Titlu4Caracter"/>
    <w:qFormat/>
    <w:rsid w:val="00330F8C"/>
    <w:pPr>
      <w:keepNext/>
      <w:spacing w:before="240" w:after="60"/>
      <w:outlineLvl w:val="3"/>
    </w:pPr>
    <w:rPr>
      <w:rFonts w:eastAsia="Times New Roman"/>
      <w:b/>
      <w:bCs/>
      <w:sz w:val="28"/>
      <w:szCs w:val="28"/>
      <w:lang w:val="en-US"/>
    </w:rPr>
  </w:style>
  <w:style w:type="paragraph" w:styleId="Titlu5">
    <w:name w:val="heading 5"/>
    <w:basedOn w:val="Normal"/>
    <w:next w:val="Normal"/>
    <w:link w:val="Titlu5Caracter"/>
    <w:qFormat/>
    <w:rsid w:val="00330F8C"/>
    <w:pPr>
      <w:spacing w:before="240" w:after="60"/>
      <w:outlineLvl w:val="4"/>
    </w:pPr>
    <w:rPr>
      <w:rFonts w:eastAsia="Times New Roman"/>
      <w:b/>
      <w:bCs/>
      <w:i/>
      <w:iCs/>
      <w:sz w:val="26"/>
      <w:szCs w:val="26"/>
      <w:lang w:val="en-US"/>
    </w:rPr>
  </w:style>
  <w:style w:type="paragraph" w:styleId="Titlu6">
    <w:name w:val="heading 6"/>
    <w:basedOn w:val="Normal"/>
    <w:next w:val="Normal"/>
    <w:link w:val="Titlu6Caracter"/>
    <w:qFormat/>
    <w:rsid w:val="00582399"/>
    <w:pPr>
      <w:keepNext/>
      <w:ind w:firstLine="708"/>
      <w:jc w:val="both"/>
      <w:outlineLvl w:val="5"/>
    </w:pPr>
    <w:rPr>
      <w:rFonts w:ascii="Arial" w:eastAsia="Times New Roman" w:hAnsi="Arial" w:cs="Arial"/>
      <w:b/>
      <w:bCs/>
      <w:i/>
      <w:iCs/>
      <w:lang w:val="ro-RO" w:eastAsia="ro-RO"/>
    </w:rPr>
  </w:style>
  <w:style w:type="paragraph" w:styleId="Titlu7">
    <w:name w:val="heading 7"/>
    <w:basedOn w:val="Normal"/>
    <w:next w:val="Normal"/>
    <w:link w:val="Titlu7Caracter"/>
    <w:unhideWhenUsed/>
    <w:qFormat/>
    <w:rsid w:val="00605F65"/>
    <w:pPr>
      <w:keepNext/>
      <w:keepLines/>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nhideWhenUsed/>
    <w:qFormat/>
    <w:rsid w:val="00605F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qFormat/>
    <w:rsid w:val="00582399"/>
    <w:pPr>
      <w:keepNext/>
      <w:shd w:val="clear" w:color="auto" w:fill="FFFFFF"/>
      <w:ind w:left="7"/>
      <w:jc w:val="center"/>
      <w:outlineLvl w:val="8"/>
    </w:pPr>
    <w:rPr>
      <w:rFonts w:ascii="Arial" w:eastAsia="Times New Roman" w:hAnsi="Arial" w:cs="Arial"/>
      <w:b/>
      <w:bCs/>
      <w:i/>
      <w:iCs/>
      <w:color w:val="000000"/>
      <w:spacing w:val="-3"/>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B6401A"/>
    <w:rPr>
      <w:b/>
      <w:bCs/>
    </w:rPr>
  </w:style>
  <w:style w:type="paragraph" w:styleId="Antet">
    <w:name w:val="header"/>
    <w:basedOn w:val="Normal"/>
    <w:link w:val="AntetCaracter"/>
    <w:unhideWhenUsed/>
    <w:rsid w:val="00585274"/>
    <w:pPr>
      <w:tabs>
        <w:tab w:val="center" w:pos="4680"/>
        <w:tab w:val="right" w:pos="9360"/>
      </w:tabs>
    </w:pPr>
    <w:rPr>
      <w:rFonts w:ascii="Calibri" w:eastAsia="Calibri" w:hAnsi="Calibri"/>
      <w:sz w:val="22"/>
      <w:szCs w:val="22"/>
      <w:lang w:val="en-US"/>
    </w:rPr>
  </w:style>
  <w:style w:type="character" w:customStyle="1" w:styleId="AntetCaracter">
    <w:name w:val="Antet Caracter"/>
    <w:link w:val="Antet"/>
    <w:uiPriority w:val="99"/>
    <w:rsid w:val="00585274"/>
    <w:rPr>
      <w:rFonts w:ascii="Calibri" w:eastAsia="Calibri" w:hAnsi="Calibri"/>
      <w:sz w:val="22"/>
      <w:szCs w:val="22"/>
      <w:lang w:val="en-US" w:eastAsia="en-US" w:bidi="ar-SA"/>
    </w:rPr>
  </w:style>
  <w:style w:type="character" w:customStyle="1" w:styleId="Titlu1Caracter">
    <w:name w:val="Titlu 1 Caracter"/>
    <w:link w:val="Titlu1"/>
    <w:uiPriority w:val="99"/>
    <w:rsid w:val="00434A63"/>
    <w:rPr>
      <w:rFonts w:ascii="Arial" w:eastAsia="SimSun" w:hAnsi="Arial" w:cs="Arial"/>
      <w:b/>
      <w:bCs/>
      <w:kern w:val="32"/>
      <w:sz w:val="32"/>
      <w:szCs w:val="32"/>
      <w:lang w:val="en-GB" w:eastAsia="en-US" w:bidi="ar-SA"/>
    </w:rPr>
  </w:style>
  <w:style w:type="paragraph" w:styleId="Listparagraf">
    <w:name w:val="List Paragraph"/>
    <w:basedOn w:val="Normal"/>
    <w:link w:val="ListparagrafCaracter"/>
    <w:uiPriority w:val="99"/>
    <w:qFormat/>
    <w:rsid w:val="00434A63"/>
    <w:pPr>
      <w:spacing w:after="200" w:line="276" w:lineRule="auto"/>
      <w:ind w:left="720"/>
      <w:contextualSpacing/>
    </w:pPr>
    <w:rPr>
      <w:rFonts w:ascii="Calibri" w:eastAsia="Calibri" w:hAnsi="Calibri"/>
      <w:sz w:val="22"/>
      <w:szCs w:val="22"/>
      <w:lang w:val="ro-RO"/>
    </w:rPr>
  </w:style>
  <w:style w:type="character" w:customStyle="1" w:styleId="ListparagrafCaracter">
    <w:name w:val="Listă paragraf Caracter"/>
    <w:link w:val="Listparagraf"/>
    <w:rsid w:val="00434A63"/>
    <w:rPr>
      <w:rFonts w:ascii="Calibri" w:eastAsia="Calibri" w:hAnsi="Calibri"/>
      <w:sz w:val="22"/>
      <w:szCs w:val="22"/>
      <w:lang w:val="ro-RO" w:eastAsia="en-US" w:bidi="ar-SA"/>
    </w:rPr>
  </w:style>
  <w:style w:type="paragraph" w:styleId="TextnBalon">
    <w:name w:val="Balloon Text"/>
    <w:basedOn w:val="Normal"/>
    <w:link w:val="TextnBalonCaracter"/>
    <w:rsid w:val="00B0120E"/>
    <w:rPr>
      <w:rFonts w:ascii="Tahoma" w:hAnsi="Tahoma" w:cs="Tahoma"/>
      <w:sz w:val="16"/>
      <w:szCs w:val="16"/>
    </w:rPr>
  </w:style>
  <w:style w:type="numbering" w:styleId="111111">
    <w:name w:val="Outline List 2"/>
    <w:basedOn w:val="FrListare"/>
    <w:rsid w:val="007F21AA"/>
    <w:pPr>
      <w:numPr>
        <w:numId w:val="1"/>
      </w:numPr>
    </w:pPr>
  </w:style>
  <w:style w:type="numbering" w:customStyle="1" w:styleId="Listacurent1">
    <w:name w:val="Lista curentă1"/>
    <w:rsid w:val="00FD50F4"/>
    <w:pPr>
      <w:numPr>
        <w:numId w:val="2"/>
      </w:numPr>
    </w:pPr>
  </w:style>
  <w:style w:type="paragraph" w:styleId="Titlucuprins">
    <w:name w:val="TOC Heading"/>
    <w:basedOn w:val="Titlu1"/>
    <w:next w:val="Normal"/>
    <w:uiPriority w:val="39"/>
    <w:semiHidden/>
    <w:unhideWhenUsed/>
    <w:qFormat/>
    <w:rsid w:val="006D780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o-RO" w:eastAsia="ro-RO"/>
    </w:rPr>
  </w:style>
  <w:style w:type="paragraph" w:customStyle="1" w:styleId="Paragraf">
    <w:name w:val="Paragraf"/>
    <w:basedOn w:val="Normal"/>
    <w:rsid w:val="00E24F25"/>
    <w:pPr>
      <w:numPr>
        <w:numId w:val="4"/>
      </w:numPr>
      <w:tabs>
        <w:tab w:val="left" w:pos="851"/>
        <w:tab w:val="left" w:pos="1418"/>
      </w:tabs>
      <w:spacing w:before="40" w:after="40"/>
      <w:jc w:val="both"/>
    </w:pPr>
    <w:rPr>
      <w:rFonts w:ascii="Arial" w:eastAsia="Times New Roman" w:hAnsi="Arial"/>
      <w:szCs w:val="20"/>
      <w:lang w:val="ro-RO"/>
    </w:rPr>
  </w:style>
  <w:style w:type="paragraph" w:styleId="Subsol">
    <w:name w:val="footer"/>
    <w:basedOn w:val="Normal"/>
    <w:link w:val="SubsolCaracter"/>
    <w:uiPriority w:val="99"/>
    <w:rsid w:val="003A506A"/>
    <w:pPr>
      <w:tabs>
        <w:tab w:val="center" w:pos="4513"/>
        <w:tab w:val="right" w:pos="9026"/>
      </w:tabs>
    </w:pPr>
  </w:style>
  <w:style w:type="character" w:customStyle="1" w:styleId="SubsolCaracter">
    <w:name w:val="Subsol Caracter"/>
    <w:basedOn w:val="Fontdeparagrafimplicit"/>
    <w:link w:val="Subsol"/>
    <w:uiPriority w:val="99"/>
    <w:rsid w:val="003A506A"/>
    <w:rPr>
      <w:rFonts w:eastAsia="SimSun"/>
      <w:sz w:val="24"/>
      <w:szCs w:val="24"/>
      <w:lang w:val="en-GB" w:eastAsia="en-US"/>
    </w:rPr>
  </w:style>
  <w:style w:type="paragraph" w:styleId="Cuprins1">
    <w:name w:val="toc 1"/>
    <w:basedOn w:val="Normal"/>
    <w:next w:val="Normal"/>
    <w:autoRedefine/>
    <w:rsid w:val="00755794"/>
    <w:pPr>
      <w:spacing w:after="100"/>
    </w:pPr>
  </w:style>
  <w:style w:type="paragraph" w:styleId="Cuprins2">
    <w:name w:val="toc 2"/>
    <w:basedOn w:val="Normal"/>
    <w:next w:val="Normal"/>
    <w:autoRedefine/>
    <w:rsid w:val="00755794"/>
    <w:pPr>
      <w:spacing w:after="100"/>
      <w:ind w:left="240"/>
    </w:pPr>
  </w:style>
  <w:style w:type="paragraph" w:styleId="Cuprins3">
    <w:name w:val="toc 3"/>
    <w:basedOn w:val="Normal"/>
    <w:next w:val="Normal"/>
    <w:autoRedefine/>
    <w:rsid w:val="00755794"/>
    <w:pPr>
      <w:spacing w:after="100"/>
      <w:ind w:left="480"/>
    </w:pPr>
  </w:style>
  <w:style w:type="paragraph" w:styleId="Cuprins4">
    <w:name w:val="toc 4"/>
    <w:basedOn w:val="Normal"/>
    <w:next w:val="Normal"/>
    <w:autoRedefine/>
    <w:rsid w:val="00755794"/>
    <w:pPr>
      <w:spacing w:after="100"/>
      <w:ind w:left="720"/>
    </w:pPr>
  </w:style>
  <w:style w:type="paragraph" w:styleId="Cuprins5">
    <w:name w:val="toc 5"/>
    <w:basedOn w:val="Normal"/>
    <w:next w:val="Normal"/>
    <w:autoRedefine/>
    <w:rsid w:val="00755794"/>
    <w:pPr>
      <w:spacing w:after="100"/>
      <w:ind w:left="960"/>
    </w:pPr>
  </w:style>
  <w:style w:type="paragraph" w:styleId="Cuprins6">
    <w:name w:val="toc 6"/>
    <w:basedOn w:val="Normal"/>
    <w:next w:val="Normal"/>
    <w:autoRedefine/>
    <w:rsid w:val="00755794"/>
    <w:pPr>
      <w:spacing w:after="100"/>
      <w:ind w:left="1200"/>
    </w:pPr>
  </w:style>
  <w:style w:type="paragraph" w:styleId="Cuprins7">
    <w:name w:val="toc 7"/>
    <w:basedOn w:val="Normal"/>
    <w:next w:val="Normal"/>
    <w:autoRedefine/>
    <w:rsid w:val="00755794"/>
    <w:pPr>
      <w:spacing w:after="100"/>
      <w:ind w:left="1440"/>
    </w:pPr>
  </w:style>
  <w:style w:type="paragraph" w:styleId="Corptext2">
    <w:name w:val="Body Text 2"/>
    <w:basedOn w:val="Normal"/>
    <w:link w:val="Corptext2Caracter"/>
    <w:rsid w:val="00695BBF"/>
    <w:pPr>
      <w:jc w:val="both"/>
    </w:pPr>
    <w:rPr>
      <w:rFonts w:eastAsia="Times New Roman"/>
      <w:lang w:val="en-US" w:eastAsia="zh-CN"/>
    </w:rPr>
  </w:style>
  <w:style w:type="character" w:customStyle="1" w:styleId="Corptext2Caracter">
    <w:name w:val="Corp text 2 Caracter"/>
    <w:basedOn w:val="Fontdeparagrafimplicit"/>
    <w:link w:val="Corptext2"/>
    <w:uiPriority w:val="99"/>
    <w:rsid w:val="00695BBF"/>
    <w:rPr>
      <w:sz w:val="24"/>
      <w:szCs w:val="24"/>
      <w:lang w:val="en-US" w:eastAsia="zh-CN"/>
    </w:rPr>
  </w:style>
  <w:style w:type="paragraph" w:styleId="Corptext">
    <w:name w:val="Body Text"/>
    <w:aliases w:val="Body Text Char"/>
    <w:basedOn w:val="Normal"/>
    <w:link w:val="CorptextCaracter"/>
    <w:rsid w:val="00695BBF"/>
    <w:pPr>
      <w:spacing w:after="120"/>
    </w:pPr>
    <w:rPr>
      <w:rFonts w:eastAsia="Times New Roman"/>
      <w:sz w:val="28"/>
      <w:szCs w:val="28"/>
      <w:lang w:val="x-none" w:eastAsia="x-none"/>
    </w:rPr>
  </w:style>
  <w:style w:type="character" w:customStyle="1" w:styleId="CorptextCaracter">
    <w:name w:val="Corp text Caracter"/>
    <w:aliases w:val="Body Text Char Caracter"/>
    <w:basedOn w:val="Fontdeparagrafimplicit"/>
    <w:link w:val="Corptext"/>
    <w:uiPriority w:val="99"/>
    <w:rsid w:val="00695BBF"/>
    <w:rPr>
      <w:sz w:val="28"/>
      <w:szCs w:val="28"/>
      <w:lang w:val="x-none" w:eastAsia="x-none"/>
    </w:rPr>
  </w:style>
  <w:style w:type="character" w:styleId="Hyperlink">
    <w:name w:val="Hyperlink"/>
    <w:rsid w:val="00695BBF"/>
    <w:rPr>
      <w:color w:val="0000FF"/>
      <w:u w:val="single"/>
    </w:rPr>
  </w:style>
  <w:style w:type="character" w:customStyle="1" w:styleId="longtext">
    <w:name w:val="long_text"/>
    <w:basedOn w:val="Fontdeparagrafimplicit"/>
    <w:rsid w:val="00695BBF"/>
  </w:style>
  <w:style w:type="character" w:styleId="Accentuat">
    <w:name w:val="Emphasis"/>
    <w:qFormat/>
    <w:rsid w:val="00695BBF"/>
    <w:rPr>
      <w:i/>
      <w:iCs/>
    </w:rPr>
  </w:style>
  <w:style w:type="paragraph" w:customStyle="1" w:styleId="CaracterCaracterCharCaracterCaracter">
    <w:name w:val="Caracter Caracter Char Caracter Caracter"/>
    <w:basedOn w:val="Normal"/>
    <w:rsid w:val="00695BBF"/>
    <w:rPr>
      <w:rFonts w:eastAsia="Times New Roman"/>
      <w:lang w:val="pl-PL" w:eastAsia="pl-PL"/>
    </w:rPr>
  </w:style>
  <w:style w:type="character" w:styleId="Numrdepagin">
    <w:name w:val="page number"/>
    <w:basedOn w:val="Fontdeparagrafimplicit"/>
    <w:rsid w:val="00695BBF"/>
  </w:style>
  <w:style w:type="paragraph" w:styleId="Indentcorptext">
    <w:name w:val="Body Text Indent"/>
    <w:basedOn w:val="Normal"/>
    <w:link w:val="IndentcorptextCaracter"/>
    <w:rsid w:val="00695BBF"/>
    <w:pPr>
      <w:ind w:firstLine="720"/>
      <w:jc w:val="both"/>
    </w:pPr>
    <w:rPr>
      <w:rFonts w:eastAsia="Times New Roman"/>
      <w:szCs w:val="20"/>
      <w:lang w:val="x-none" w:eastAsia="x-none"/>
    </w:rPr>
  </w:style>
  <w:style w:type="character" w:customStyle="1" w:styleId="IndentcorptextCaracter">
    <w:name w:val="Indent corp text Caracter"/>
    <w:basedOn w:val="Fontdeparagrafimplicit"/>
    <w:link w:val="Indentcorptext"/>
    <w:uiPriority w:val="99"/>
    <w:rsid w:val="00695BBF"/>
    <w:rPr>
      <w:sz w:val="24"/>
      <w:lang w:val="x-none" w:eastAsia="x-none"/>
    </w:rPr>
  </w:style>
  <w:style w:type="paragraph" w:styleId="Textcomentariu">
    <w:name w:val="annotation text"/>
    <w:basedOn w:val="Normal"/>
    <w:link w:val="TextcomentariuCaracter"/>
    <w:rsid w:val="00695BBF"/>
    <w:rPr>
      <w:rFonts w:eastAsia="Times New Roman"/>
      <w:sz w:val="20"/>
      <w:szCs w:val="20"/>
      <w:lang w:val="en-US"/>
    </w:rPr>
  </w:style>
  <w:style w:type="character" w:customStyle="1" w:styleId="TextcomentariuCaracter">
    <w:name w:val="Text comentariu Caracter"/>
    <w:basedOn w:val="Fontdeparagrafimplicit"/>
    <w:link w:val="Textcomentariu"/>
    <w:rsid w:val="00695BBF"/>
    <w:rPr>
      <w:lang w:val="en-US" w:eastAsia="en-US"/>
    </w:rPr>
  </w:style>
  <w:style w:type="character" w:customStyle="1" w:styleId="apple-style-span">
    <w:name w:val="apple-style-span"/>
    <w:basedOn w:val="Fontdeparagrafimplicit"/>
    <w:rsid w:val="00695BBF"/>
  </w:style>
  <w:style w:type="character" w:customStyle="1" w:styleId="apple-converted-space">
    <w:name w:val="apple-converted-space"/>
    <w:basedOn w:val="Fontdeparagrafimplicit"/>
    <w:rsid w:val="00695BBF"/>
  </w:style>
  <w:style w:type="paragraph" w:customStyle="1" w:styleId="CaracterCaracterCaracterCharCharCaracterCharCharCaracterCharCharCaracterCarCarCharCharCaracter">
    <w:name w:val="Caracter Caracter Caracter Char Char Caracter Char Char Caracter Char Char Caracter Car Car Char Char Caracter"/>
    <w:basedOn w:val="Normal"/>
    <w:rsid w:val="00695BBF"/>
    <w:rPr>
      <w:rFonts w:eastAsia="Times New Roman"/>
      <w:lang w:val="pl-PL" w:eastAsia="pl-PL"/>
    </w:rPr>
  </w:style>
  <w:style w:type="paragraph" w:styleId="Indentcorptext2">
    <w:name w:val="Body Text Indent 2"/>
    <w:basedOn w:val="Normal"/>
    <w:link w:val="Indentcorptext2Caracter"/>
    <w:rsid w:val="00695BBF"/>
    <w:pPr>
      <w:spacing w:after="120" w:line="480" w:lineRule="auto"/>
      <w:ind w:left="360"/>
    </w:pPr>
    <w:rPr>
      <w:rFonts w:eastAsia="Times New Roman"/>
      <w:sz w:val="28"/>
      <w:szCs w:val="28"/>
      <w:lang w:val="x-none" w:eastAsia="x-none"/>
    </w:rPr>
  </w:style>
  <w:style w:type="character" w:customStyle="1" w:styleId="Indentcorptext2Caracter">
    <w:name w:val="Indent corp text 2 Caracter"/>
    <w:basedOn w:val="Fontdeparagrafimplicit"/>
    <w:link w:val="Indentcorptext2"/>
    <w:uiPriority w:val="99"/>
    <w:rsid w:val="00695BBF"/>
    <w:rPr>
      <w:sz w:val="28"/>
      <w:szCs w:val="28"/>
      <w:lang w:val="x-none" w:eastAsia="x-none"/>
    </w:rPr>
  </w:style>
  <w:style w:type="character" w:customStyle="1" w:styleId="longtext1">
    <w:name w:val="long_text1"/>
    <w:rsid w:val="00695BBF"/>
    <w:rPr>
      <w:sz w:val="20"/>
      <w:szCs w:val="20"/>
    </w:rPr>
  </w:style>
  <w:style w:type="paragraph" w:customStyle="1" w:styleId="paragraf0">
    <w:name w:val="paragraf"/>
    <w:basedOn w:val="Normal"/>
    <w:rsid w:val="00695BBF"/>
    <w:pPr>
      <w:suppressAutoHyphens/>
      <w:spacing w:before="200" w:after="200" w:line="360" w:lineRule="auto"/>
      <w:ind w:firstLine="567"/>
    </w:pPr>
    <w:rPr>
      <w:rFonts w:ascii="Arial" w:eastAsia="Calibri" w:hAnsi="Arial"/>
      <w:lang w:val="ro-RO" w:bidi="en-US"/>
    </w:rPr>
  </w:style>
  <w:style w:type="table" w:styleId="GrilTabel">
    <w:name w:val="Table Grid"/>
    <w:basedOn w:val="TabelNormal"/>
    <w:rsid w:val="00695BB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
    <w:name w:val="Caracter Caracter Char Char"/>
    <w:basedOn w:val="Normal"/>
    <w:rsid w:val="00695BBF"/>
    <w:rPr>
      <w:rFonts w:eastAsia="Times New Roman"/>
      <w:noProof/>
      <w:lang w:val="pl-PL" w:eastAsia="pl-PL"/>
    </w:rPr>
  </w:style>
  <w:style w:type="character" w:customStyle="1" w:styleId="hps">
    <w:name w:val="hps"/>
    <w:basedOn w:val="Fontdeparagrafimplicit"/>
    <w:rsid w:val="00695BBF"/>
  </w:style>
  <w:style w:type="character" w:customStyle="1" w:styleId="shorttext">
    <w:name w:val="short_text"/>
    <w:basedOn w:val="Fontdeparagrafimplicit"/>
    <w:rsid w:val="00695BBF"/>
  </w:style>
  <w:style w:type="character" w:customStyle="1" w:styleId="hpsatn">
    <w:name w:val="hps atn"/>
    <w:basedOn w:val="Fontdeparagrafimplicit"/>
    <w:rsid w:val="00695BBF"/>
  </w:style>
  <w:style w:type="character" w:customStyle="1" w:styleId="atn">
    <w:name w:val="atn"/>
    <w:basedOn w:val="Fontdeparagrafimplicit"/>
    <w:rsid w:val="00695BBF"/>
  </w:style>
  <w:style w:type="paragraph" w:styleId="NormalWeb">
    <w:name w:val="Normal (Web)"/>
    <w:basedOn w:val="Normal"/>
    <w:unhideWhenUsed/>
    <w:rsid w:val="00695BBF"/>
    <w:pPr>
      <w:spacing w:before="100" w:beforeAutospacing="1" w:after="100" w:afterAutospacing="1"/>
    </w:pPr>
    <w:rPr>
      <w:rFonts w:eastAsia="Times New Roman"/>
      <w:lang w:val="en-US"/>
    </w:rPr>
  </w:style>
  <w:style w:type="table" w:styleId="TabelWeb1">
    <w:name w:val="Table Web 1"/>
    <w:basedOn w:val="TabelNormal"/>
    <w:rsid w:val="00695BBF"/>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Indent21">
    <w:name w:val="Body Text Indent 21"/>
    <w:basedOn w:val="Normal"/>
    <w:rsid w:val="00695BBF"/>
    <w:pPr>
      <w:widowControl w:val="0"/>
      <w:suppressAutoHyphens/>
      <w:spacing w:after="120" w:line="480" w:lineRule="auto"/>
      <w:ind w:left="360"/>
    </w:pPr>
    <w:rPr>
      <w:rFonts w:cs="Mangal"/>
      <w:kern w:val="1"/>
      <w:lang w:val="en-US" w:eastAsia="hi-IN" w:bidi="hi-IN"/>
    </w:rPr>
  </w:style>
  <w:style w:type="paragraph" w:styleId="Frspaiere">
    <w:name w:val="No Spacing"/>
    <w:uiPriority w:val="99"/>
    <w:qFormat/>
    <w:rsid w:val="00695BBF"/>
    <w:rPr>
      <w:sz w:val="28"/>
      <w:szCs w:val="28"/>
      <w:lang w:val="en-US" w:eastAsia="en-US"/>
    </w:rPr>
  </w:style>
  <w:style w:type="character" w:customStyle="1" w:styleId="TextnBalonCaracter">
    <w:name w:val="Text în Balon Caracter"/>
    <w:link w:val="TextnBalon"/>
    <w:rsid w:val="00695BBF"/>
    <w:rPr>
      <w:rFonts w:ascii="Tahoma" w:eastAsia="SimSun" w:hAnsi="Tahoma" w:cs="Tahoma"/>
      <w:sz w:val="16"/>
      <w:szCs w:val="16"/>
      <w:lang w:val="en-GB" w:eastAsia="en-US"/>
    </w:rPr>
  </w:style>
  <w:style w:type="character" w:styleId="Accentuareintens">
    <w:name w:val="Intense Emphasis"/>
    <w:qFormat/>
    <w:rsid w:val="00695BBF"/>
    <w:rPr>
      <w:b/>
      <w:bCs/>
      <w:i/>
      <w:iCs/>
      <w:color w:val="4F81BD"/>
    </w:rPr>
  </w:style>
  <w:style w:type="paragraph" w:styleId="Legend">
    <w:name w:val="caption"/>
    <w:basedOn w:val="Normal"/>
    <w:qFormat/>
    <w:rsid w:val="00695BBF"/>
    <w:pPr>
      <w:widowControl w:val="0"/>
      <w:suppressLineNumbers/>
      <w:suppressAutoHyphens/>
      <w:spacing w:before="120" w:after="120"/>
    </w:pPr>
    <w:rPr>
      <w:rFonts w:cs="Mangal"/>
      <w:i/>
      <w:iCs/>
      <w:kern w:val="1"/>
      <w:lang w:val="en-US" w:eastAsia="hi-IN" w:bidi="hi-IN"/>
    </w:rPr>
  </w:style>
  <w:style w:type="character" w:styleId="HyperlinkParcurs">
    <w:name w:val="FollowedHyperlink"/>
    <w:uiPriority w:val="99"/>
    <w:unhideWhenUsed/>
    <w:rsid w:val="00695BBF"/>
    <w:rPr>
      <w:color w:val="800080"/>
      <w:u w:val="single"/>
    </w:rPr>
  </w:style>
  <w:style w:type="character" w:customStyle="1" w:styleId="CommentTextChar">
    <w:name w:val="Comment Text Char"/>
    <w:semiHidden/>
    <w:rsid w:val="00695BBF"/>
  </w:style>
  <w:style w:type="paragraph" w:styleId="SubiectComentariu">
    <w:name w:val="annotation subject"/>
    <w:basedOn w:val="Textcomentariu"/>
    <w:next w:val="Textcomentariu"/>
    <w:link w:val="SubiectComentariuCaracter"/>
    <w:unhideWhenUsed/>
    <w:rsid w:val="00695BBF"/>
    <w:rPr>
      <w:b/>
      <w:bCs/>
      <w:lang w:val="x-none" w:eastAsia="x-none"/>
    </w:rPr>
  </w:style>
  <w:style w:type="character" w:customStyle="1" w:styleId="SubiectComentariuCaracter">
    <w:name w:val="Subiect Comentariu Caracter"/>
    <w:basedOn w:val="TextcomentariuCaracter"/>
    <w:link w:val="SubiectComentariu"/>
    <w:rsid w:val="00695BBF"/>
    <w:rPr>
      <w:b/>
      <w:bCs/>
      <w:lang w:val="x-none" w:eastAsia="x-none"/>
    </w:rPr>
  </w:style>
  <w:style w:type="character" w:styleId="Referincomentariu">
    <w:name w:val="annotation reference"/>
    <w:unhideWhenUsed/>
    <w:rsid w:val="00695BBF"/>
    <w:rPr>
      <w:sz w:val="16"/>
      <w:szCs w:val="16"/>
    </w:rPr>
  </w:style>
  <w:style w:type="paragraph" w:customStyle="1" w:styleId="CharChar1CaracterCaracterChar">
    <w:name w:val="Char Char1 Caracter Caracter Char"/>
    <w:basedOn w:val="Normal"/>
    <w:rsid w:val="00695BBF"/>
    <w:rPr>
      <w:rFonts w:eastAsia="Times New Roman"/>
      <w:lang w:val="pl-PL" w:eastAsia="pl-PL"/>
    </w:rPr>
  </w:style>
  <w:style w:type="character" w:customStyle="1" w:styleId="def">
    <w:name w:val="def"/>
    <w:rsid w:val="00695BBF"/>
  </w:style>
  <w:style w:type="character" w:customStyle="1" w:styleId="ndesc1">
    <w:name w:val="ndesc1"/>
    <w:rsid w:val="00695BBF"/>
    <w:rPr>
      <w:rFonts w:ascii="Arial" w:hAnsi="Arial" w:cs="Arial" w:hint="default"/>
      <w:b w:val="0"/>
      <w:bCs w:val="0"/>
      <w:strike w:val="0"/>
      <w:dstrike w:val="0"/>
      <w:color w:val="000000"/>
      <w:sz w:val="24"/>
      <w:szCs w:val="24"/>
      <w:u w:val="none"/>
      <w:effect w:val="none"/>
    </w:rPr>
  </w:style>
  <w:style w:type="table" w:styleId="TabelSimplu1">
    <w:name w:val="Table Simple 1"/>
    <w:basedOn w:val="TabelNormal"/>
    <w:unhideWhenUsed/>
    <w:rsid w:val="00695BBF"/>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Clasic1">
    <w:name w:val="Table Classic 1"/>
    <w:basedOn w:val="TabelNormal"/>
    <w:unhideWhenUsed/>
    <w:rsid w:val="00695BBF"/>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ntemporan">
    <w:name w:val="Table Contemporary"/>
    <w:basedOn w:val="TabelNormal"/>
    <w:rsid w:val="00695BBF"/>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695BBF"/>
    <w:pPr>
      <w:autoSpaceDE w:val="0"/>
      <w:autoSpaceDN w:val="0"/>
      <w:adjustRightInd w:val="0"/>
    </w:pPr>
    <w:rPr>
      <w:rFonts w:eastAsia="Calibri"/>
      <w:color w:val="000000"/>
      <w:sz w:val="24"/>
      <w:szCs w:val="24"/>
      <w:lang w:val="en-US" w:eastAsia="en-US"/>
    </w:rPr>
  </w:style>
  <w:style w:type="character" w:customStyle="1" w:styleId="sciname1">
    <w:name w:val="sciname1"/>
    <w:rsid w:val="00695BBF"/>
    <w:rPr>
      <w:i/>
      <w:iCs/>
    </w:rPr>
  </w:style>
  <w:style w:type="character" w:customStyle="1" w:styleId="sheader61">
    <w:name w:val="sheader61"/>
    <w:rsid w:val="00695BBF"/>
    <w:rPr>
      <w:rFonts w:ascii="Times New Roman" w:hAnsi="Times New Roman" w:cs="Times New Roman" w:hint="default"/>
      <w:sz w:val="34"/>
      <w:szCs w:val="34"/>
    </w:rPr>
  </w:style>
  <w:style w:type="paragraph" w:customStyle="1" w:styleId="CharChar1CaracterCaracterChar0">
    <w:name w:val="Char Char1 Caracter Caracter Char"/>
    <w:basedOn w:val="Normal"/>
    <w:rsid w:val="00695BBF"/>
    <w:rPr>
      <w:rFonts w:eastAsia="Times New Roman"/>
      <w:lang w:val="pl-PL" w:eastAsia="pl-PL"/>
    </w:rPr>
  </w:style>
  <w:style w:type="character" w:customStyle="1" w:styleId="mediumtext">
    <w:name w:val="medium_text"/>
    <w:rsid w:val="00695BBF"/>
  </w:style>
  <w:style w:type="numbering" w:customStyle="1" w:styleId="NoList1">
    <w:name w:val="No List1"/>
    <w:next w:val="FrListare"/>
    <w:semiHidden/>
    <w:rsid w:val="00695BBF"/>
  </w:style>
  <w:style w:type="numbering" w:customStyle="1" w:styleId="NoList2">
    <w:name w:val="No List2"/>
    <w:next w:val="FrListare"/>
    <w:semiHidden/>
    <w:rsid w:val="00695BBF"/>
  </w:style>
  <w:style w:type="paragraph" w:customStyle="1" w:styleId="Char">
    <w:name w:val="Char"/>
    <w:basedOn w:val="Normal"/>
    <w:rsid w:val="00990ACA"/>
    <w:rPr>
      <w:rFonts w:eastAsia="Times New Roman"/>
      <w:lang w:val="pl-PL" w:eastAsia="pl-PL"/>
    </w:rPr>
  </w:style>
  <w:style w:type="character" w:customStyle="1" w:styleId="Titlu7Caracter">
    <w:name w:val="Titlu 7 Caracter"/>
    <w:basedOn w:val="Fontdeparagrafimplicit"/>
    <w:link w:val="Titlu7"/>
    <w:uiPriority w:val="99"/>
    <w:rsid w:val="00605F65"/>
    <w:rPr>
      <w:rFonts w:asciiTheme="majorHAnsi" w:eastAsiaTheme="majorEastAsia" w:hAnsiTheme="majorHAnsi" w:cstheme="majorBidi"/>
      <w:i/>
      <w:iCs/>
      <w:color w:val="404040" w:themeColor="text1" w:themeTint="BF"/>
      <w:sz w:val="24"/>
      <w:szCs w:val="24"/>
      <w:lang w:val="en-GB" w:eastAsia="en-US"/>
    </w:rPr>
  </w:style>
  <w:style w:type="character" w:customStyle="1" w:styleId="Titlu8Caracter">
    <w:name w:val="Titlu 8 Caracter"/>
    <w:basedOn w:val="Fontdeparagrafimplicit"/>
    <w:link w:val="Titlu8"/>
    <w:uiPriority w:val="99"/>
    <w:rsid w:val="00605F65"/>
    <w:rPr>
      <w:rFonts w:asciiTheme="majorHAnsi" w:eastAsiaTheme="majorEastAsia" w:hAnsiTheme="majorHAnsi" w:cstheme="majorBidi"/>
      <w:color w:val="404040" w:themeColor="text1" w:themeTint="BF"/>
      <w:lang w:val="en-GB" w:eastAsia="en-US"/>
    </w:rPr>
  </w:style>
  <w:style w:type="character" w:customStyle="1" w:styleId="Titlu2Caracter">
    <w:name w:val="Titlu 2 Caracter"/>
    <w:aliases w:val="a Titlu 2 Caracter"/>
    <w:basedOn w:val="Fontdeparagrafimplicit"/>
    <w:link w:val="Titlu2"/>
    <w:uiPriority w:val="99"/>
    <w:rsid w:val="00330F8C"/>
    <w:rPr>
      <w:rFonts w:ascii="Arial" w:hAnsi="Arial" w:cs="Arial"/>
      <w:b/>
      <w:bCs/>
      <w:i/>
      <w:iCs/>
      <w:sz w:val="28"/>
      <w:szCs w:val="28"/>
      <w:lang w:val="en-US" w:eastAsia="en-US"/>
    </w:rPr>
  </w:style>
  <w:style w:type="character" w:customStyle="1" w:styleId="Titlu3Caracter">
    <w:name w:val="Titlu 3 Caracter"/>
    <w:basedOn w:val="Fontdeparagrafimplicit"/>
    <w:link w:val="Titlu3"/>
    <w:uiPriority w:val="99"/>
    <w:rsid w:val="00330F8C"/>
    <w:rPr>
      <w:b/>
      <w:color w:val="0000FF"/>
      <w:sz w:val="28"/>
      <w:lang w:eastAsia="en-US"/>
    </w:rPr>
  </w:style>
  <w:style w:type="character" w:customStyle="1" w:styleId="Titlu4Caracter">
    <w:name w:val="Titlu 4 Caracter"/>
    <w:basedOn w:val="Fontdeparagrafimplicit"/>
    <w:link w:val="Titlu4"/>
    <w:uiPriority w:val="99"/>
    <w:rsid w:val="00330F8C"/>
    <w:rPr>
      <w:b/>
      <w:bCs/>
      <w:sz w:val="28"/>
      <w:szCs w:val="28"/>
      <w:lang w:val="en-US" w:eastAsia="en-US"/>
    </w:rPr>
  </w:style>
  <w:style w:type="character" w:customStyle="1" w:styleId="Titlu5Caracter">
    <w:name w:val="Titlu 5 Caracter"/>
    <w:basedOn w:val="Fontdeparagrafimplicit"/>
    <w:link w:val="Titlu5"/>
    <w:uiPriority w:val="99"/>
    <w:rsid w:val="00330F8C"/>
    <w:rPr>
      <w:b/>
      <w:bCs/>
      <w:i/>
      <w:iCs/>
      <w:sz w:val="26"/>
      <w:szCs w:val="26"/>
      <w:lang w:val="en-US" w:eastAsia="en-US"/>
    </w:rPr>
  </w:style>
  <w:style w:type="paragraph" w:styleId="Corptext3">
    <w:name w:val="Body Text 3"/>
    <w:basedOn w:val="Normal"/>
    <w:link w:val="Corptext3Caracter"/>
    <w:rsid w:val="00330F8C"/>
    <w:pPr>
      <w:spacing w:after="120"/>
    </w:pPr>
    <w:rPr>
      <w:rFonts w:eastAsia="Times New Roman"/>
      <w:sz w:val="16"/>
      <w:szCs w:val="16"/>
      <w:lang w:val="en-US"/>
    </w:rPr>
  </w:style>
  <w:style w:type="character" w:customStyle="1" w:styleId="Corptext3Caracter">
    <w:name w:val="Corp text 3 Caracter"/>
    <w:basedOn w:val="Fontdeparagrafimplicit"/>
    <w:link w:val="Corptext3"/>
    <w:uiPriority w:val="99"/>
    <w:rsid w:val="00330F8C"/>
    <w:rPr>
      <w:sz w:val="16"/>
      <w:szCs w:val="16"/>
      <w:lang w:val="en-US" w:eastAsia="en-US"/>
    </w:rPr>
  </w:style>
  <w:style w:type="paragraph" w:styleId="Textsimplu">
    <w:name w:val="Plain Text"/>
    <w:basedOn w:val="Normal"/>
    <w:link w:val="TextsimpluCaracter"/>
    <w:uiPriority w:val="99"/>
    <w:rsid w:val="00330F8C"/>
    <w:rPr>
      <w:rFonts w:ascii="Courier New" w:eastAsia="Times New Roman" w:hAnsi="Courier New" w:cs="Courier New"/>
      <w:sz w:val="20"/>
      <w:szCs w:val="20"/>
      <w:lang w:val="en-US"/>
    </w:rPr>
  </w:style>
  <w:style w:type="character" w:customStyle="1" w:styleId="TextsimpluCaracter">
    <w:name w:val="Text simplu Caracter"/>
    <w:basedOn w:val="Fontdeparagrafimplicit"/>
    <w:link w:val="Textsimplu"/>
    <w:uiPriority w:val="99"/>
    <w:rsid w:val="00330F8C"/>
    <w:rPr>
      <w:rFonts w:ascii="Courier New" w:hAnsi="Courier New" w:cs="Courier New"/>
      <w:lang w:val="en-US" w:eastAsia="en-US"/>
    </w:rPr>
  </w:style>
  <w:style w:type="paragraph" w:styleId="Plandocument">
    <w:name w:val="Document Map"/>
    <w:basedOn w:val="Normal"/>
    <w:link w:val="PlandocumentCaracter"/>
    <w:rsid w:val="00330F8C"/>
    <w:rPr>
      <w:rFonts w:ascii="Tahoma" w:eastAsia="Times New Roman" w:hAnsi="Tahoma" w:cs="Tahoma"/>
      <w:sz w:val="16"/>
      <w:szCs w:val="16"/>
      <w:lang w:val="en-US"/>
    </w:rPr>
  </w:style>
  <w:style w:type="character" w:customStyle="1" w:styleId="PlandocumentCaracter">
    <w:name w:val="Plan document Caracter"/>
    <w:basedOn w:val="Fontdeparagrafimplicit"/>
    <w:link w:val="Plandocument"/>
    <w:uiPriority w:val="99"/>
    <w:rsid w:val="00330F8C"/>
    <w:rPr>
      <w:rFonts w:ascii="Tahoma" w:hAnsi="Tahoma" w:cs="Tahoma"/>
      <w:sz w:val="16"/>
      <w:szCs w:val="16"/>
      <w:lang w:val="en-US" w:eastAsia="en-US"/>
    </w:rPr>
  </w:style>
  <w:style w:type="paragraph" w:styleId="Titlu">
    <w:name w:val="Title"/>
    <w:basedOn w:val="Normal"/>
    <w:link w:val="TitluCaracter"/>
    <w:qFormat/>
    <w:rsid w:val="00330F8C"/>
    <w:pPr>
      <w:jc w:val="center"/>
    </w:pPr>
    <w:rPr>
      <w:rFonts w:ascii="Arial" w:eastAsia="Times New Roman" w:hAnsi="Arial"/>
      <w:b/>
      <w:szCs w:val="20"/>
      <w:lang w:val="en-US"/>
    </w:rPr>
  </w:style>
  <w:style w:type="character" w:customStyle="1" w:styleId="TitluCaracter">
    <w:name w:val="Titlu Caracter"/>
    <w:basedOn w:val="Fontdeparagrafimplicit"/>
    <w:link w:val="Titlu"/>
    <w:uiPriority w:val="99"/>
    <w:rsid w:val="00330F8C"/>
    <w:rPr>
      <w:rFonts w:ascii="Arial" w:hAnsi="Arial"/>
      <w:b/>
      <w:sz w:val="24"/>
      <w:lang w:val="en-US" w:eastAsia="en-US"/>
    </w:rPr>
  </w:style>
  <w:style w:type="paragraph" w:styleId="Indentcorptext3">
    <w:name w:val="Body Text Indent 3"/>
    <w:basedOn w:val="Normal"/>
    <w:link w:val="Indentcorptext3Caracter"/>
    <w:rsid w:val="00330F8C"/>
    <w:pPr>
      <w:spacing w:after="120"/>
      <w:ind w:left="283"/>
    </w:pPr>
    <w:rPr>
      <w:rFonts w:eastAsia="Times New Roman"/>
      <w:sz w:val="16"/>
      <w:szCs w:val="16"/>
      <w:lang w:val="en-US"/>
    </w:rPr>
  </w:style>
  <w:style w:type="character" w:customStyle="1" w:styleId="Indentcorptext3Caracter">
    <w:name w:val="Indent corp text 3 Caracter"/>
    <w:basedOn w:val="Fontdeparagrafimplicit"/>
    <w:link w:val="Indentcorptext3"/>
    <w:uiPriority w:val="99"/>
    <w:rsid w:val="00330F8C"/>
    <w:rPr>
      <w:sz w:val="16"/>
      <w:szCs w:val="16"/>
      <w:lang w:val="en-US" w:eastAsia="en-US"/>
    </w:rPr>
  </w:style>
  <w:style w:type="character" w:customStyle="1" w:styleId="CaracterCaracter2">
    <w:name w:val="Caracter Caracter2"/>
    <w:basedOn w:val="Fontdeparagrafimplicit"/>
    <w:uiPriority w:val="99"/>
    <w:rsid w:val="00330F8C"/>
    <w:rPr>
      <w:rFonts w:cs="Times New Roman"/>
      <w:lang w:val="en-GB" w:eastAsia="en-US" w:bidi="ar-SA"/>
    </w:rPr>
  </w:style>
  <w:style w:type="paragraph" w:customStyle="1" w:styleId="xl32">
    <w:name w:val="xl32"/>
    <w:basedOn w:val="Normal"/>
    <w:uiPriority w:val="99"/>
    <w:rsid w:val="00330F8C"/>
    <w:pPr>
      <w:spacing w:before="100" w:after="100"/>
      <w:jc w:val="center"/>
    </w:pPr>
    <w:rPr>
      <w:rFonts w:ascii="Arial" w:eastAsia="Times New Roman" w:hAnsi="Arial"/>
    </w:rPr>
  </w:style>
  <w:style w:type="character" w:customStyle="1" w:styleId="description">
    <w:name w:val="description"/>
    <w:basedOn w:val="Fontdeparagrafimplicit"/>
    <w:uiPriority w:val="99"/>
    <w:rsid w:val="00330F8C"/>
    <w:rPr>
      <w:rFonts w:cs="Times New Roman"/>
    </w:rPr>
  </w:style>
  <w:style w:type="character" w:customStyle="1" w:styleId="ln2tlitera">
    <w:name w:val="ln2tlitera"/>
    <w:basedOn w:val="Fontdeparagrafimplicit"/>
    <w:rsid w:val="00330F8C"/>
    <w:rPr>
      <w:rFonts w:cs="Times New Roman"/>
    </w:rPr>
  </w:style>
  <w:style w:type="paragraph" w:customStyle="1" w:styleId="ListParagraph1">
    <w:name w:val="List Paragraph1"/>
    <w:basedOn w:val="Normal"/>
    <w:uiPriority w:val="99"/>
    <w:rsid w:val="00330F8C"/>
    <w:pPr>
      <w:ind w:left="720"/>
      <w:contextualSpacing/>
    </w:pPr>
    <w:rPr>
      <w:rFonts w:eastAsia="Times New Roman"/>
      <w:lang w:val="en-US"/>
    </w:rPr>
  </w:style>
  <w:style w:type="paragraph" w:customStyle="1" w:styleId="Style1">
    <w:name w:val="Style1"/>
    <w:basedOn w:val="Normal"/>
    <w:rsid w:val="00330F8C"/>
    <w:rPr>
      <w:rFonts w:ascii="Symbol" w:eastAsia="Times New Roman" w:hAnsi="Symbol"/>
      <w:szCs w:val="20"/>
      <w:vertAlign w:val="subscript"/>
      <w:lang w:val="ro-RO"/>
    </w:rPr>
  </w:style>
  <w:style w:type="paragraph" w:styleId="Textbloc">
    <w:name w:val="Block Text"/>
    <w:basedOn w:val="Normal"/>
    <w:uiPriority w:val="99"/>
    <w:rsid w:val="00330F8C"/>
    <w:pPr>
      <w:ind w:left="180" w:right="-655"/>
    </w:pPr>
    <w:rPr>
      <w:rFonts w:ascii="Arial" w:eastAsia="Times New Roman" w:hAnsi="Arial"/>
      <w:sz w:val="20"/>
      <w:szCs w:val="20"/>
      <w:lang w:val="ro-RO"/>
    </w:rPr>
  </w:style>
  <w:style w:type="paragraph" w:styleId="Revizuire">
    <w:name w:val="Revision"/>
    <w:hidden/>
    <w:uiPriority w:val="99"/>
    <w:semiHidden/>
    <w:rsid w:val="00330F8C"/>
    <w:rPr>
      <w:lang w:val="en-US" w:eastAsia="en-US"/>
    </w:rPr>
  </w:style>
  <w:style w:type="paragraph" w:styleId="Subtitlu">
    <w:name w:val="Subtitle"/>
    <w:basedOn w:val="Normal"/>
    <w:next w:val="Normal"/>
    <w:link w:val="SubtitluCaracter"/>
    <w:qFormat/>
    <w:rsid w:val="00330F8C"/>
    <w:pPr>
      <w:numPr>
        <w:ilvl w:val="1"/>
      </w:numPr>
      <w:spacing w:after="200" w:line="276" w:lineRule="auto"/>
    </w:pPr>
    <w:rPr>
      <w:rFonts w:ascii="Cambria" w:eastAsia="Times New Roman" w:hAnsi="Cambria"/>
      <w:i/>
      <w:iCs/>
      <w:color w:val="4F81BD"/>
      <w:spacing w:val="15"/>
      <w:lang w:val="ro-RO"/>
    </w:rPr>
  </w:style>
  <w:style w:type="character" w:customStyle="1" w:styleId="SubtitluCaracter">
    <w:name w:val="Subtitlu Caracter"/>
    <w:basedOn w:val="Fontdeparagrafimplicit"/>
    <w:link w:val="Subtitlu"/>
    <w:uiPriority w:val="99"/>
    <w:rsid w:val="00330F8C"/>
    <w:rPr>
      <w:rFonts w:ascii="Cambria" w:hAnsi="Cambria"/>
      <w:i/>
      <w:iCs/>
      <w:color w:val="4F81BD"/>
      <w:spacing w:val="15"/>
      <w:sz w:val="24"/>
      <w:szCs w:val="24"/>
      <w:lang w:eastAsia="en-US"/>
    </w:rPr>
  </w:style>
  <w:style w:type="character" w:customStyle="1" w:styleId="CaracterCaracter21">
    <w:name w:val="Caracter Caracter21"/>
    <w:basedOn w:val="Fontdeparagrafimplicit"/>
    <w:uiPriority w:val="99"/>
    <w:rsid w:val="00330F8C"/>
    <w:rPr>
      <w:rFonts w:cs="Times New Roman"/>
      <w:lang w:val="en-GB" w:eastAsia="en-US" w:bidi="ar-SA"/>
    </w:rPr>
  </w:style>
  <w:style w:type="paragraph" w:customStyle="1" w:styleId="Listparagraf1">
    <w:name w:val="Listă paragraf1"/>
    <w:basedOn w:val="Normal"/>
    <w:uiPriority w:val="99"/>
    <w:rsid w:val="00330F8C"/>
    <w:pPr>
      <w:spacing w:after="200" w:line="276" w:lineRule="auto"/>
      <w:ind w:left="720"/>
      <w:contextualSpacing/>
    </w:pPr>
    <w:rPr>
      <w:rFonts w:ascii="Calibri" w:eastAsia="Calibri" w:hAnsi="Calibri"/>
      <w:sz w:val="22"/>
      <w:szCs w:val="22"/>
      <w:lang w:val="ro-RO"/>
    </w:rPr>
  </w:style>
  <w:style w:type="paragraph" w:customStyle="1" w:styleId="bul1">
    <w:name w:val="bul1"/>
    <w:basedOn w:val="Normal"/>
    <w:rsid w:val="00897C52"/>
    <w:pPr>
      <w:numPr>
        <w:ilvl w:val="1"/>
        <w:numId w:val="33"/>
      </w:numPr>
      <w:tabs>
        <w:tab w:val="clear" w:pos="1440"/>
        <w:tab w:val="left" w:pos="567"/>
        <w:tab w:val="num" w:pos="680"/>
      </w:tabs>
      <w:spacing w:after="60"/>
      <w:ind w:left="680" w:hanging="396"/>
      <w:jc w:val="both"/>
    </w:pPr>
    <w:rPr>
      <w:rFonts w:ascii="Arial" w:eastAsia="Times New Roman" w:hAnsi="Arial"/>
      <w:sz w:val="19"/>
      <w:lang w:val="en-US"/>
    </w:rPr>
  </w:style>
  <w:style w:type="paragraph" w:customStyle="1" w:styleId="CharCaracterCharCharCharCaracter">
    <w:name w:val="Char Caracter Char Char Char Caracter"/>
    <w:basedOn w:val="Normal"/>
    <w:rsid w:val="00897C52"/>
    <w:rPr>
      <w:rFonts w:eastAsia="Times New Roman"/>
      <w:lang w:val="pl-PL" w:eastAsia="pl-PL"/>
    </w:rPr>
  </w:style>
  <w:style w:type="paragraph" w:customStyle="1" w:styleId="CharCharCaracterCaracterCharCharCaracterCharCharCaracter">
    <w:name w:val="Char Char Caracter Caracter Char Char Caracter Char Char Caracter"/>
    <w:basedOn w:val="Normal"/>
    <w:rsid w:val="00831D54"/>
    <w:rPr>
      <w:rFonts w:eastAsia="Times New Roman"/>
      <w:lang w:val="pl-PL" w:eastAsia="pl-PL"/>
    </w:rPr>
  </w:style>
  <w:style w:type="character" w:customStyle="1" w:styleId="i41">
    <w:name w:val="i41"/>
    <w:basedOn w:val="Fontdeparagrafimplicit"/>
    <w:rsid w:val="00764523"/>
    <w:rPr>
      <w:rFonts w:ascii="Arial" w:hAnsi="Arial" w:cs="Arial" w:hint="default"/>
      <w:strike w:val="0"/>
      <w:dstrike w:val="0"/>
      <w:color w:val="333399"/>
      <w:sz w:val="17"/>
      <w:szCs w:val="17"/>
      <w:u w:val="none"/>
      <w:effect w:val="none"/>
    </w:rPr>
  </w:style>
  <w:style w:type="paragraph" w:customStyle="1" w:styleId="BodyText21">
    <w:name w:val="Body Text 21"/>
    <w:basedOn w:val="Normal"/>
    <w:rsid w:val="001E1E89"/>
    <w:pPr>
      <w:widowControl w:val="0"/>
      <w:jc w:val="both"/>
    </w:pPr>
    <w:rPr>
      <w:rFonts w:eastAsia="Times New Roman"/>
      <w:lang w:val="en-US"/>
    </w:rPr>
  </w:style>
  <w:style w:type="character" w:customStyle="1" w:styleId="Titlu6Caracter">
    <w:name w:val="Titlu 6 Caracter"/>
    <w:basedOn w:val="Fontdeparagrafimplicit"/>
    <w:link w:val="Titlu6"/>
    <w:rsid w:val="00582399"/>
    <w:rPr>
      <w:rFonts w:ascii="Arial" w:hAnsi="Arial" w:cs="Arial"/>
      <w:b/>
      <w:bCs/>
      <w:i/>
      <w:iCs/>
      <w:sz w:val="24"/>
      <w:szCs w:val="24"/>
    </w:rPr>
  </w:style>
  <w:style w:type="character" w:customStyle="1" w:styleId="Titlu9Caracter">
    <w:name w:val="Titlu 9 Caracter"/>
    <w:basedOn w:val="Fontdeparagrafimplicit"/>
    <w:link w:val="Titlu9"/>
    <w:rsid w:val="00582399"/>
    <w:rPr>
      <w:rFonts w:ascii="Arial" w:hAnsi="Arial" w:cs="Arial"/>
      <w:b/>
      <w:bCs/>
      <w:i/>
      <w:iCs/>
      <w:color w:val="000000"/>
      <w:spacing w:val="-3"/>
      <w:sz w:val="24"/>
      <w:szCs w:val="24"/>
      <w:shd w:val="clear" w:color="auto" w:fill="FFFFFF"/>
      <w:lang w:eastAsia="en-US"/>
    </w:rPr>
  </w:style>
  <w:style w:type="paragraph" w:customStyle="1" w:styleId="CharCharCaracterCaracterCharCharCharCharCaracterCaracterCharCharCharCharCaracterCaracterCharChar">
    <w:name w:val="Char Char Caracter Caracter Char Char Char Char Caracter Caracter Char Char Char Char Caracter Caracter Char Char"/>
    <w:basedOn w:val="Normal"/>
    <w:rsid w:val="00582399"/>
    <w:rPr>
      <w:rFonts w:eastAsia="Times New Roman"/>
      <w:lang w:val="pl-PL" w:eastAsia="pl-PL"/>
    </w:rPr>
  </w:style>
  <w:style w:type="character" w:customStyle="1" w:styleId="cap">
    <w:name w:val="cap"/>
    <w:rsid w:val="00582399"/>
    <w:rPr>
      <w:b/>
      <w:sz w:val="32"/>
    </w:rPr>
  </w:style>
  <w:style w:type="paragraph" w:customStyle="1" w:styleId="bul2">
    <w:name w:val="bul2"/>
    <w:basedOn w:val="Normal"/>
    <w:rsid w:val="00582399"/>
    <w:pPr>
      <w:tabs>
        <w:tab w:val="left" w:pos="851"/>
      </w:tabs>
      <w:spacing w:after="60"/>
      <w:ind w:left="851" w:hanging="284"/>
      <w:jc w:val="both"/>
    </w:pPr>
    <w:rPr>
      <w:rFonts w:ascii="Arial" w:eastAsia="Times New Roman" w:hAnsi="Arial"/>
      <w:sz w:val="19"/>
      <w:lang w:val="en-US"/>
    </w:rPr>
  </w:style>
  <w:style w:type="paragraph" w:customStyle="1" w:styleId="WW-Corptext3">
    <w:name w:val="WW-Corp text 3"/>
    <w:basedOn w:val="Normal"/>
    <w:rsid w:val="00582399"/>
    <w:pPr>
      <w:suppressAutoHyphens/>
      <w:jc w:val="center"/>
    </w:pPr>
    <w:rPr>
      <w:rFonts w:eastAsia="Times New Roman"/>
      <w:b/>
      <w:lang w:val="ro-RO"/>
    </w:rPr>
  </w:style>
  <w:style w:type="paragraph" w:customStyle="1" w:styleId="WW-Corptext2">
    <w:name w:val="WW-Corp text 2"/>
    <w:basedOn w:val="Normal"/>
    <w:rsid w:val="00582399"/>
    <w:pPr>
      <w:suppressAutoHyphens/>
      <w:jc w:val="center"/>
    </w:pPr>
    <w:rPr>
      <w:rFonts w:eastAsia="Times New Roman"/>
      <w:lang w:val="ro-RO"/>
    </w:rPr>
  </w:style>
  <w:style w:type="table" w:styleId="TabelWeb2">
    <w:name w:val="Table Web 2"/>
    <w:basedOn w:val="TabelNormal"/>
    <w:rsid w:val="00582399"/>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W-NormalWeb">
    <w:name w:val="WW-Normal (Web)"/>
    <w:basedOn w:val="Normal"/>
    <w:rsid w:val="00582399"/>
    <w:pPr>
      <w:suppressAutoHyphens/>
      <w:spacing w:before="280" w:after="280"/>
    </w:pPr>
    <w:rPr>
      <w:rFonts w:ascii="Arial Unicode MS" w:eastAsia="Arial Unicode MS" w:hAnsi="Arial Unicode MS" w:cs="Arial Unicode MS"/>
      <w:lang w:val="ro-RO" w:eastAsia="ar-SA"/>
    </w:rPr>
  </w:style>
  <w:style w:type="paragraph" w:customStyle="1" w:styleId="AAAA">
    <w:name w:val="AAAA"/>
    <w:basedOn w:val="Normal"/>
    <w:rsid w:val="00582399"/>
    <w:pPr>
      <w:widowControl w:val="0"/>
      <w:numPr>
        <w:ilvl w:val="12"/>
      </w:numPr>
      <w:spacing w:before="240" w:line="276" w:lineRule="auto"/>
      <w:ind w:left="1080"/>
      <w:jc w:val="both"/>
    </w:pPr>
    <w:rPr>
      <w:rFonts w:ascii="Arial" w:eastAsia="Times New Roman" w:hAnsi="Arial" w:cs="Arial"/>
      <w:sz w:val="23"/>
      <w:szCs w:val="28"/>
      <w:lang w:val="ro-RO"/>
    </w:rPr>
  </w:style>
  <w:style w:type="paragraph" w:customStyle="1" w:styleId="Titlu51">
    <w:name w:val="Titlu 51"/>
    <w:basedOn w:val="Normal"/>
    <w:rsid w:val="00582399"/>
    <w:pPr>
      <w:tabs>
        <w:tab w:val="num" w:pos="1008"/>
      </w:tabs>
      <w:ind w:left="1008" w:hanging="1008"/>
    </w:pPr>
    <w:rPr>
      <w:rFonts w:eastAsia="Times New Roman"/>
      <w:lang w:val="ro-RO" w:eastAsia="ro-RO"/>
    </w:rPr>
  </w:style>
  <w:style w:type="paragraph" w:customStyle="1" w:styleId="Antet1">
    <w:name w:val="Antet1"/>
    <w:basedOn w:val="Normal"/>
    <w:next w:val="Normal"/>
    <w:rsid w:val="00582399"/>
    <w:pPr>
      <w:autoSpaceDE w:val="0"/>
      <w:autoSpaceDN w:val="0"/>
      <w:adjustRightInd w:val="0"/>
    </w:pPr>
    <w:rPr>
      <w:rFonts w:ascii="Arial" w:eastAsia="Times New Roman" w:hAnsi="Arial"/>
      <w:lang w:val="ro-RO" w:eastAsia="ro-RO"/>
    </w:rPr>
  </w:style>
  <w:style w:type="paragraph" w:customStyle="1" w:styleId="AutoCorecie">
    <w:name w:val="AutoCorecţie"/>
    <w:rsid w:val="00582399"/>
    <w:rPr>
      <w:sz w:val="24"/>
      <w:szCs w:val="24"/>
    </w:rPr>
  </w:style>
  <w:style w:type="character" w:customStyle="1" w:styleId="ln2paragraf1">
    <w:name w:val="ln2paragraf1"/>
    <w:rsid w:val="00582399"/>
    <w:rPr>
      <w:b/>
      <w:bCs/>
    </w:rPr>
  </w:style>
  <w:style w:type="character" w:customStyle="1" w:styleId="ln2tparagraf">
    <w:name w:val="ln2tparagraf"/>
    <w:basedOn w:val="Fontdeparagrafimplicit"/>
    <w:rsid w:val="00582399"/>
  </w:style>
  <w:style w:type="character" w:customStyle="1" w:styleId="ln2tpunct">
    <w:name w:val="ln2tpunct"/>
    <w:basedOn w:val="Fontdeparagrafimplicit"/>
    <w:rsid w:val="00582399"/>
  </w:style>
  <w:style w:type="character" w:customStyle="1" w:styleId="ln2punct1">
    <w:name w:val="ln2punct1"/>
    <w:rsid w:val="00582399"/>
    <w:rPr>
      <w:b/>
      <w:bCs/>
      <w:color w:val="008F00"/>
    </w:rPr>
  </w:style>
  <w:style w:type="paragraph" w:customStyle="1" w:styleId="CaracterCaracter1CharCharCaracterCaracterCharChar">
    <w:name w:val="Caracter Caracter1 Char Char Caracter Caracter Char Char"/>
    <w:basedOn w:val="Normal"/>
    <w:rsid w:val="00582399"/>
    <w:rPr>
      <w:rFonts w:eastAsia="Times New Roman"/>
      <w:lang w:val="pl-PL" w:eastAsia="pl-PL"/>
    </w:rPr>
  </w:style>
  <w:style w:type="paragraph" w:customStyle="1" w:styleId="CaracterCaracter1CharCharCaracterCaracter">
    <w:name w:val="Caracter Caracter1 Char Char Caracter Caracter"/>
    <w:basedOn w:val="Normal"/>
    <w:rsid w:val="00582399"/>
    <w:rPr>
      <w:rFonts w:eastAsia="Times New Roman"/>
      <w:lang w:val="pl-PL" w:eastAsia="pl-PL"/>
    </w:rPr>
  </w:style>
  <w:style w:type="paragraph" w:customStyle="1" w:styleId="CaracterCaracter">
    <w:name w:val="Caracter Caracter"/>
    <w:basedOn w:val="Normal"/>
    <w:rsid w:val="00582399"/>
    <w:rPr>
      <w:rFonts w:eastAsia="Times New Roman"/>
      <w:lang w:val="pl-PL" w:eastAsia="pl-PL"/>
    </w:rPr>
  </w:style>
  <w:style w:type="paragraph" w:customStyle="1" w:styleId="CaracterCaracterCharCharCaracterCaracter">
    <w:name w:val="Caracter Caracter Char Char Caracter Caracter"/>
    <w:basedOn w:val="Normal"/>
    <w:rsid w:val="00582399"/>
    <w:rPr>
      <w:rFonts w:eastAsia="Times New Roman"/>
      <w:lang w:val="pl-PL" w:eastAsia="pl-PL"/>
    </w:rPr>
  </w:style>
  <w:style w:type="paragraph" w:customStyle="1" w:styleId="CaracterCaracter1">
    <w:name w:val="Caracter Caracter1"/>
    <w:basedOn w:val="Normal"/>
    <w:rsid w:val="00582399"/>
    <w:rPr>
      <w:rFonts w:eastAsia="Times New Roman"/>
      <w:lang w:val="pl-PL" w:eastAsia="pl-PL"/>
    </w:rPr>
  </w:style>
  <w:style w:type="paragraph" w:customStyle="1" w:styleId="CaracterCharCharCaracter">
    <w:name w:val="Caracter Char Char Caracter"/>
    <w:basedOn w:val="Normal"/>
    <w:rsid w:val="00582399"/>
    <w:rPr>
      <w:rFonts w:eastAsia="Times New Roman"/>
      <w:lang w:val="pl-PL" w:eastAsia="pl-PL"/>
    </w:rPr>
  </w:style>
  <w:style w:type="table" w:styleId="Temtabel">
    <w:name w:val="Table Theme"/>
    <w:basedOn w:val="TabelNormal"/>
    <w:rsid w:val="0058239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582399"/>
    <w:rPr>
      <w:rFonts w:eastAsia="Times New Roman"/>
      <w:lang w:val="pl-PL" w:eastAsia="pl-PL"/>
    </w:rPr>
  </w:style>
  <w:style w:type="paragraph" w:customStyle="1" w:styleId="CharCharCharCharCaracterCaracterCharCharCaracterCaracterCharCharCaracterCaracter">
    <w:name w:val="Char Char Char Char Caracter Caracter Char Char Caracter Caracter Char Char Caracter Caracter"/>
    <w:basedOn w:val="Normal"/>
    <w:rsid w:val="00582399"/>
    <w:rPr>
      <w:rFonts w:eastAsia="Times New Roman"/>
      <w:lang w:val="pl-PL" w:eastAsia="pl-PL"/>
    </w:rPr>
  </w:style>
  <w:style w:type="character" w:customStyle="1" w:styleId="tli1">
    <w:name w:val="tli1"/>
    <w:basedOn w:val="Fontdeparagrafimplicit"/>
    <w:rsid w:val="00582399"/>
  </w:style>
  <w:style w:type="character" w:customStyle="1" w:styleId="do1">
    <w:name w:val="do1"/>
    <w:rsid w:val="00582399"/>
    <w:rPr>
      <w:b/>
      <w:bCs/>
      <w:sz w:val="26"/>
      <w:szCs w:val="26"/>
    </w:rPr>
  </w:style>
  <w:style w:type="paragraph" w:customStyle="1" w:styleId="CharCaracterCaracterCharCaracterCaracterCharChar">
    <w:name w:val="Char Caracter Caracter Char Caracter Caracter Char Char"/>
    <w:basedOn w:val="Normal"/>
    <w:rsid w:val="00582399"/>
    <w:rPr>
      <w:rFonts w:eastAsia="Times New Roman"/>
      <w:lang w:val="pl-PL" w:eastAsia="pl-PL"/>
    </w:rPr>
  </w:style>
  <w:style w:type="paragraph" w:customStyle="1" w:styleId="CaracterCaracter1CharCharCaracterCaracterCharCharCaracterCaracter">
    <w:name w:val="Caracter Caracter1 Char Char Caracter Caracter Char Char Caracter Caracter"/>
    <w:basedOn w:val="Normal"/>
    <w:rsid w:val="00582399"/>
    <w:rPr>
      <w:rFonts w:eastAsia="Times New Roman"/>
      <w:lang w:val="pl-PL" w:eastAsia="pl-PL"/>
    </w:rPr>
  </w:style>
  <w:style w:type="character" w:customStyle="1" w:styleId="txtoug1">
    <w:name w:val="txtoug1"/>
    <w:rsid w:val="00582399"/>
    <w:rPr>
      <w:rFonts w:ascii="Arial" w:hAnsi="Arial" w:cs="Arial" w:hint="default"/>
      <w:i/>
      <w:iCs/>
      <w:color w:val="0000FF"/>
      <w:sz w:val="18"/>
      <w:szCs w:val="18"/>
    </w:rPr>
  </w:style>
  <w:style w:type="paragraph" w:customStyle="1" w:styleId="CaracterCaracter1CharCharCaracterCharCharCaracterCaracter">
    <w:name w:val="Caracter Caracter1 Char Char Caracter Char Char Caracter Caracter"/>
    <w:basedOn w:val="Normal"/>
    <w:rsid w:val="00582399"/>
    <w:rPr>
      <w:rFonts w:eastAsia="Times New Roman"/>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582399"/>
    <w:rPr>
      <w:rFonts w:eastAsia="Times New Roman"/>
      <w:lang w:val="pl-PL" w:eastAsia="pl-PL"/>
    </w:rPr>
  </w:style>
  <w:style w:type="paragraph" w:customStyle="1" w:styleId="CaracterCharCharCaracterCaracter">
    <w:name w:val="Caracter Char Char Caracter Caracter"/>
    <w:basedOn w:val="Normal"/>
    <w:rsid w:val="00582399"/>
    <w:rPr>
      <w:rFonts w:eastAsia="Times New Roman"/>
      <w:lang w:val="pl-PL" w:eastAsia="pl-PL"/>
    </w:rPr>
  </w:style>
  <w:style w:type="paragraph" w:customStyle="1" w:styleId="CharChar">
    <w:name w:val="Char Char"/>
    <w:basedOn w:val="Normal"/>
    <w:rsid w:val="00582399"/>
    <w:rPr>
      <w:rFonts w:eastAsia="Times New Roman"/>
      <w:lang w:val="pl-PL" w:eastAsia="pl-PL"/>
    </w:rPr>
  </w:style>
  <w:style w:type="character" w:customStyle="1" w:styleId="tpa1">
    <w:name w:val="tpa1"/>
    <w:basedOn w:val="Fontdeparagrafimplicit"/>
    <w:rsid w:val="00582399"/>
  </w:style>
  <w:style w:type="character" w:customStyle="1" w:styleId="pt1">
    <w:name w:val="pt1"/>
    <w:rsid w:val="00582399"/>
    <w:rPr>
      <w:b/>
      <w:bCs/>
      <w:color w:val="8F0000"/>
    </w:rPr>
  </w:style>
  <w:style w:type="character" w:customStyle="1" w:styleId="tpt1">
    <w:name w:val="tpt1"/>
    <w:basedOn w:val="Fontdeparagrafimplicit"/>
    <w:rsid w:val="00582399"/>
  </w:style>
  <w:style w:type="paragraph" w:customStyle="1" w:styleId="CharChar1CaracterCaracter">
    <w:name w:val="Char Char1 Caracter Caracter"/>
    <w:basedOn w:val="Normal"/>
    <w:rsid w:val="00582399"/>
    <w:rPr>
      <w:rFonts w:eastAsia="Times New Roman"/>
      <w:lang w:val="pl-PL" w:eastAsia="pl-PL"/>
    </w:rPr>
  </w:style>
  <w:style w:type="paragraph" w:customStyle="1" w:styleId="CaracterCaracterCharCharCaracterCaracterCharCharCaracterCaracter">
    <w:name w:val="Caracter Caracter Char Char Caracter Caracter Char Char Caracter Caracter"/>
    <w:basedOn w:val="Normal"/>
    <w:rsid w:val="00582399"/>
    <w:rPr>
      <w:rFonts w:eastAsia="Times New Roman"/>
      <w:lang w:val="pl-PL" w:eastAsia="pl-PL"/>
    </w:rPr>
  </w:style>
  <w:style w:type="paragraph" w:customStyle="1" w:styleId="CharCharCaracterCaracter">
    <w:name w:val="Char Char Caracter Caracter"/>
    <w:basedOn w:val="Normal"/>
    <w:rsid w:val="00582399"/>
    <w:rPr>
      <w:rFonts w:eastAsia="Times New Roman"/>
      <w:lang w:val="pl-PL" w:eastAsia="pl-PL"/>
    </w:rPr>
  </w:style>
  <w:style w:type="character" w:customStyle="1" w:styleId="text1">
    <w:name w:val="text1"/>
    <w:rsid w:val="00582399"/>
    <w:rPr>
      <w:rFonts w:ascii="Verdana" w:hAnsi="Verdana" w:hint="default"/>
      <w:sz w:val="18"/>
      <w:szCs w:val="18"/>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582399"/>
    <w:rPr>
      <w:rFonts w:eastAsia="Times New Roman"/>
      <w:lang w:val="pl-PL" w:eastAsia="pl-PL"/>
    </w:rPr>
  </w:style>
  <w:style w:type="paragraph" w:customStyle="1" w:styleId="CaracterCaracter1CharCharCaracterCaracterCharCharCaracterCaracterCharCharCaracterCaracter">
    <w:name w:val="Caracter Caracter1 Char Char Caracter Caracter Char Char Caracter Caracter Char Char Caracter Caracter"/>
    <w:basedOn w:val="Normal"/>
    <w:rsid w:val="00582399"/>
    <w:rPr>
      <w:rFonts w:eastAsia="Times New Roman"/>
      <w:lang w:val="pl-PL" w:eastAsia="pl-PL"/>
    </w:rPr>
  </w:style>
  <w:style w:type="character" w:customStyle="1" w:styleId="tal1">
    <w:name w:val="tal1"/>
    <w:basedOn w:val="Fontdeparagrafimplicit"/>
    <w:rsid w:val="00582399"/>
  </w:style>
  <w:style w:type="table" w:styleId="TabelWeb3">
    <w:name w:val="Table Web 3"/>
    <w:basedOn w:val="TabelNormal"/>
    <w:rsid w:val="00582399"/>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36">
    <w:name w:val="xl36"/>
    <w:basedOn w:val="Normal"/>
    <w:rsid w:val="00582399"/>
    <w:pPr>
      <w:pBdr>
        <w:right w:val="single" w:sz="4" w:space="0" w:color="auto"/>
      </w:pBdr>
      <w:spacing w:before="100" w:beforeAutospacing="1" w:after="100" w:afterAutospacing="1"/>
      <w:jc w:val="center"/>
    </w:pPr>
    <w:rPr>
      <w:rFonts w:eastAsia="Times New Roman"/>
      <w:b/>
      <w:bCs/>
      <w:lang w:val="en-US"/>
    </w:rPr>
  </w:style>
  <w:style w:type="paragraph" w:customStyle="1" w:styleId="Char1">
    <w:name w:val="Char1"/>
    <w:basedOn w:val="Normal"/>
    <w:rsid w:val="00582399"/>
    <w:rPr>
      <w:rFonts w:eastAsia="Times New Roman"/>
      <w:lang w:val="pl-PL" w:eastAsia="pl-PL"/>
    </w:rPr>
  </w:style>
  <w:style w:type="paragraph" w:customStyle="1" w:styleId="CaracterCaracterCharCharCaracterCaracterCaracterCaracterCharChar">
    <w:name w:val="Caracter Caracter Char Char Caracter Caracter Caracter Caracter Char Char"/>
    <w:basedOn w:val="Normal"/>
    <w:rsid w:val="00582399"/>
    <w:rPr>
      <w:rFonts w:eastAsia="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http://www.sanatate.lx.ro/ap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anatate.lx.ro/aer/"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2018\starea%20mediului%202017\grafice_sta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Diagrama%20din%20Microsoft%20Word"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Foaie_de_lucru_Microsoft_Excel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Foaie_de_lucru_Microsoft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aie_de_lucru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Foaie1!$D$3</c:f>
              <c:strCache>
                <c:ptCount val="1"/>
                <c:pt idx="0">
                  <c:v>N</c:v>
                </c:pt>
              </c:strCache>
            </c:strRef>
          </c:tx>
          <c:invertIfNegative val="0"/>
          <c:cat>
            <c:numRef>
              <c:f>Foaie1!$C$4:$C$8</c:f>
              <c:numCache>
                <c:formatCode>General</c:formatCode>
                <c:ptCount val="5"/>
                <c:pt idx="0">
                  <c:v>2013</c:v>
                </c:pt>
                <c:pt idx="1">
                  <c:v>2014</c:v>
                </c:pt>
                <c:pt idx="2">
                  <c:v>2015</c:v>
                </c:pt>
                <c:pt idx="3">
                  <c:v>2016</c:v>
                </c:pt>
                <c:pt idx="4">
                  <c:v>2017</c:v>
                </c:pt>
              </c:numCache>
            </c:numRef>
          </c:cat>
          <c:val>
            <c:numRef>
              <c:f>Foaie1!$D$4:$D$9</c:f>
              <c:numCache>
                <c:formatCode>General</c:formatCode>
                <c:ptCount val="6"/>
                <c:pt idx="0">
                  <c:v>11394</c:v>
                </c:pt>
                <c:pt idx="1">
                  <c:v>11410</c:v>
                </c:pt>
                <c:pt idx="2">
                  <c:v>8046</c:v>
                </c:pt>
                <c:pt idx="3">
                  <c:v>7540</c:v>
                </c:pt>
                <c:pt idx="4">
                  <c:v>16413</c:v>
                </c:pt>
              </c:numCache>
            </c:numRef>
          </c:val>
        </c:ser>
        <c:ser>
          <c:idx val="1"/>
          <c:order val="1"/>
          <c:tx>
            <c:strRef>
              <c:f>Foaie1!$E$3</c:f>
              <c:strCache>
                <c:ptCount val="1"/>
                <c:pt idx="0">
                  <c:v>P2O5</c:v>
                </c:pt>
              </c:strCache>
            </c:strRef>
          </c:tx>
          <c:invertIfNegative val="0"/>
          <c:cat>
            <c:numRef>
              <c:f>Foaie1!$C$4:$C$8</c:f>
              <c:numCache>
                <c:formatCode>General</c:formatCode>
                <c:ptCount val="5"/>
                <c:pt idx="0">
                  <c:v>2013</c:v>
                </c:pt>
                <c:pt idx="1">
                  <c:v>2014</c:v>
                </c:pt>
                <c:pt idx="2">
                  <c:v>2015</c:v>
                </c:pt>
                <c:pt idx="3">
                  <c:v>2016</c:v>
                </c:pt>
                <c:pt idx="4">
                  <c:v>2017</c:v>
                </c:pt>
              </c:numCache>
            </c:numRef>
          </c:cat>
          <c:val>
            <c:numRef>
              <c:f>Foaie1!$E$4:$E$9</c:f>
              <c:numCache>
                <c:formatCode>General</c:formatCode>
                <c:ptCount val="6"/>
                <c:pt idx="0">
                  <c:v>7203</c:v>
                </c:pt>
                <c:pt idx="1">
                  <c:v>6778</c:v>
                </c:pt>
                <c:pt idx="2">
                  <c:v>6675</c:v>
                </c:pt>
                <c:pt idx="3">
                  <c:v>7188</c:v>
                </c:pt>
                <c:pt idx="4">
                  <c:v>15445</c:v>
                </c:pt>
              </c:numCache>
            </c:numRef>
          </c:val>
        </c:ser>
        <c:ser>
          <c:idx val="2"/>
          <c:order val="2"/>
          <c:tx>
            <c:strRef>
              <c:f>Foaie1!$F$3</c:f>
              <c:strCache>
                <c:ptCount val="1"/>
                <c:pt idx="0">
                  <c:v>K2O</c:v>
                </c:pt>
              </c:strCache>
            </c:strRef>
          </c:tx>
          <c:invertIfNegative val="0"/>
          <c:cat>
            <c:numRef>
              <c:f>Foaie1!$C$4:$C$8</c:f>
              <c:numCache>
                <c:formatCode>General</c:formatCode>
                <c:ptCount val="5"/>
                <c:pt idx="0">
                  <c:v>2013</c:v>
                </c:pt>
                <c:pt idx="1">
                  <c:v>2014</c:v>
                </c:pt>
                <c:pt idx="2">
                  <c:v>2015</c:v>
                </c:pt>
                <c:pt idx="3">
                  <c:v>2016</c:v>
                </c:pt>
                <c:pt idx="4">
                  <c:v>2017</c:v>
                </c:pt>
              </c:numCache>
            </c:numRef>
          </c:cat>
          <c:val>
            <c:numRef>
              <c:f>Foaie1!$F$4:$F$9</c:f>
              <c:numCache>
                <c:formatCode>General</c:formatCode>
                <c:ptCount val="6"/>
                <c:pt idx="4">
                  <c:v>13734</c:v>
                </c:pt>
              </c:numCache>
            </c:numRef>
          </c:val>
        </c:ser>
        <c:dLbls>
          <c:showLegendKey val="0"/>
          <c:showVal val="0"/>
          <c:showCatName val="0"/>
          <c:showSerName val="0"/>
          <c:showPercent val="0"/>
          <c:showBubbleSize val="0"/>
        </c:dLbls>
        <c:gapWidth val="150"/>
        <c:axId val="267277056"/>
        <c:axId val="267278592"/>
      </c:barChart>
      <c:catAx>
        <c:axId val="267277056"/>
        <c:scaling>
          <c:orientation val="minMax"/>
        </c:scaling>
        <c:delete val="0"/>
        <c:axPos val="b"/>
        <c:numFmt formatCode="General" sourceLinked="1"/>
        <c:majorTickMark val="out"/>
        <c:minorTickMark val="none"/>
        <c:tickLblPos val="nextTo"/>
        <c:crossAx val="267278592"/>
        <c:crosses val="autoZero"/>
        <c:auto val="1"/>
        <c:lblAlgn val="ctr"/>
        <c:lblOffset val="100"/>
        <c:noMultiLvlLbl val="0"/>
      </c:catAx>
      <c:valAx>
        <c:axId val="267278592"/>
        <c:scaling>
          <c:orientation val="minMax"/>
        </c:scaling>
        <c:delete val="0"/>
        <c:axPos val="l"/>
        <c:majorGridlines/>
        <c:numFmt formatCode="General" sourceLinked="1"/>
        <c:majorTickMark val="out"/>
        <c:minorTickMark val="none"/>
        <c:tickLblPos val="nextTo"/>
        <c:crossAx val="2672770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752405949256357E-2"/>
          <c:y val="7.4548702245552642E-2"/>
          <c:w val="0.74197069116360459"/>
          <c:h val="0.8326195683872849"/>
        </c:manualLayout>
      </c:layout>
      <c:barChart>
        <c:barDir val="col"/>
        <c:grouping val="clustered"/>
        <c:varyColors val="0"/>
        <c:ser>
          <c:idx val="0"/>
          <c:order val="0"/>
          <c:tx>
            <c:strRef>
              <c:f>'[Diagrama din Microsoft Word]Foaie2'!$B$26</c:f>
              <c:strCache>
                <c:ptCount val="1"/>
                <c:pt idx="0">
                  <c:v>Erbicide</c:v>
                </c:pt>
              </c:strCache>
            </c:strRef>
          </c:tx>
          <c:invertIfNegative val="0"/>
          <c:cat>
            <c:numRef>
              <c:f>'[Diagrama din Microsoft Word]Foaie2'!$A$28:$A$32</c:f>
              <c:numCache>
                <c:formatCode>General</c:formatCode>
                <c:ptCount val="5"/>
                <c:pt idx="0">
                  <c:v>2013</c:v>
                </c:pt>
                <c:pt idx="1">
                  <c:v>2014</c:v>
                </c:pt>
                <c:pt idx="2">
                  <c:v>2015</c:v>
                </c:pt>
                <c:pt idx="3">
                  <c:v>2016</c:v>
                </c:pt>
                <c:pt idx="4">
                  <c:v>2017</c:v>
                </c:pt>
              </c:numCache>
            </c:numRef>
          </c:cat>
          <c:val>
            <c:numRef>
              <c:f>'[Diagrama din Microsoft Word]Foaie2'!$B$28:$B$32</c:f>
              <c:numCache>
                <c:formatCode>General</c:formatCode>
                <c:ptCount val="5"/>
                <c:pt idx="0">
                  <c:v>0.03</c:v>
                </c:pt>
                <c:pt idx="1">
                  <c:v>0.03</c:v>
                </c:pt>
                <c:pt idx="2">
                  <c:v>0.02</c:v>
                </c:pt>
                <c:pt idx="3">
                  <c:v>0.03</c:v>
                </c:pt>
                <c:pt idx="4">
                  <c:v>0.02</c:v>
                </c:pt>
              </c:numCache>
            </c:numRef>
          </c:val>
        </c:ser>
        <c:ser>
          <c:idx val="1"/>
          <c:order val="1"/>
          <c:tx>
            <c:strRef>
              <c:f>'[Diagrama din Microsoft Word]Foaie2'!$C$26</c:f>
              <c:strCache>
                <c:ptCount val="1"/>
                <c:pt idx="0">
                  <c:v>Fungicide</c:v>
                </c:pt>
              </c:strCache>
            </c:strRef>
          </c:tx>
          <c:invertIfNegative val="0"/>
          <c:cat>
            <c:numRef>
              <c:f>'[Diagrama din Microsoft Word]Foaie2'!$A$28:$A$32</c:f>
              <c:numCache>
                <c:formatCode>General</c:formatCode>
                <c:ptCount val="5"/>
                <c:pt idx="0">
                  <c:v>2013</c:v>
                </c:pt>
                <c:pt idx="1">
                  <c:v>2014</c:v>
                </c:pt>
                <c:pt idx="2">
                  <c:v>2015</c:v>
                </c:pt>
                <c:pt idx="3">
                  <c:v>2016</c:v>
                </c:pt>
                <c:pt idx="4">
                  <c:v>2017</c:v>
                </c:pt>
              </c:numCache>
            </c:numRef>
          </c:cat>
          <c:val>
            <c:numRef>
              <c:f>'[Diagrama din Microsoft Word]Foaie2'!$C$28:$C$32</c:f>
              <c:numCache>
                <c:formatCode>General</c:formatCode>
                <c:ptCount val="5"/>
                <c:pt idx="0">
                  <c:v>0.04</c:v>
                </c:pt>
                <c:pt idx="1">
                  <c:v>0.03</c:v>
                </c:pt>
                <c:pt idx="2">
                  <c:v>0.03</c:v>
                </c:pt>
                <c:pt idx="3">
                  <c:v>0.03</c:v>
                </c:pt>
                <c:pt idx="4">
                  <c:v>0.03</c:v>
                </c:pt>
              </c:numCache>
            </c:numRef>
          </c:val>
        </c:ser>
        <c:ser>
          <c:idx val="2"/>
          <c:order val="2"/>
          <c:tx>
            <c:strRef>
              <c:f>'[Diagrama din Microsoft Word]Foaie2'!$D$26</c:f>
              <c:strCache>
                <c:ptCount val="1"/>
                <c:pt idx="0">
                  <c:v>Insecticide </c:v>
                </c:pt>
              </c:strCache>
            </c:strRef>
          </c:tx>
          <c:invertIfNegative val="0"/>
          <c:cat>
            <c:numRef>
              <c:f>'[Diagrama din Microsoft Word]Foaie2'!$A$28:$A$32</c:f>
              <c:numCache>
                <c:formatCode>General</c:formatCode>
                <c:ptCount val="5"/>
                <c:pt idx="0">
                  <c:v>2013</c:v>
                </c:pt>
                <c:pt idx="1">
                  <c:v>2014</c:v>
                </c:pt>
                <c:pt idx="2">
                  <c:v>2015</c:v>
                </c:pt>
                <c:pt idx="3">
                  <c:v>2016</c:v>
                </c:pt>
                <c:pt idx="4">
                  <c:v>2017</c:v>
                </c:pt>
              </c:numCache>
            </c:numRef>
          </c:cat>
          <c:val>
            <c:numRef>
              <c:f>'[Diagrama din Microsoft Word]Foaie2'!$D$28:$D$32</c:f>
              <c:numCache>
                <c:formatCode>General</c:formatCode>
                <c:ptCount val="5"/>
                <c:pt idx="0">
                  <c:v>0.05</c:v>
                </c:pt>
                <c:pt idx="1">
                  <c:v>0.05</c:v>
                </c:pt>
                <c:pt idx="2">
                  <c:v>0.02</c:v>
                </c:pt>
                <c:pt idx="3">
                  <c:v>0.03</c:v>
                </c:pt>
                <c:pt idx="4">
                  <c:v>0.03</c:v>
                </c:pt>
              </c:numCache>
            </c:numRef>
          </c:val>
        </c:ser>
        <c:dLbls>
          <c:showLegendKey val="0"/>
          <c:showVal val="0"/>
          <c:showCatName val="0"/>
          <c:showSerName val="0"/>
          <c:showPercent val="0"/>
          <c:showBubbleSize val="0"/>
        </c:dLbls>
        <c:gapWidth val="150"/>
        <c:axId val="267296128"/>
        <c:axId val="267302016"/>
      </c:barChart>
      <c:catAx>
        <c:axId val="267296128"/>
        <c:scaling>
          <c:orientation val="minMax"/>
        </c:scaling>
        <c:delete val="0"/>
        <c:axPos val="b"/>
        <c:numFmt formatCode="General" sourceLinked="1"/>
        <c:majorTickMark val="out"/>
        <c:minorTickMark val="none"/>
        <c:tickLblPos val="nextTo"/>
        <c:crossAx val="267302016"/>
        <c:crosses val="autoZero"/>
        <c:auto val="1"/>
        <c:lblAlgn val="ctr"/>
        <c:lblOffset val="100"/>
        <c:noMultiLvlLbl val="0"/>
      </c:catAx>
      <c:valAx>
        <c:axId val="267302016"/>
        <c:scaling>
          <c:orientation val="minMax"/>
        </c:scaling>
        <c:delete val="0"/>
        <c:axPos val="l"/>
        <c:majorGridlines/>
        <c:numFmt formatCode="General" sourceLinked="1"/>
        <c:majorTickMark val="out"/>
        <c:minorTickMark val="none"/>
        <c:tickLblPos val="nextTo"/>
        <c:crossAx val="2672961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Foaie3!$C$28</c:f>
              <c:strCache>
                <c:ptCount val="1"/>
                <c:pt idx="0">
                  <c:v>Ponderea suprafetelor amenajate pentru irigatii (%)</c:v>
                </c:pt>
              </c:strCache>
            </c:strRef>
          </c:tx>
          <c:invertIfNegative val="0"/>
          <c:cat>
            <c:numRef>
              <c:f>Foaie3!$B$29:$B$34</c:f>
              <c:numCache>
                <c:formatCode>General</c:formatCode>
                <c:ptCount val="6"/>
                <c:pt idx="1">
                  <c:v>2013</c:v>
                </c:pt>
                <c:pt idx="2">
                  <c:v>2014</c:v>
                </c:pt>
                <c:pt idx="3">
                  <c:v>2015</c:v>
                </c:pt>
                <c:pt idx="4">
                  <c:v>2016</c:v>
                </c:pt>
                <c:pt idx="5">
                  <c:v>2017</c:v>
                </c:pt>
              </c:numCache>
            </c:numRef>
          </c:cat>
          <c:val>
            <c:numRef>
              <c:f>Foaie3!$C$29:$C$34</c:f>
              <c:numCache>
                <c:formatCode>General</c:formatCode>
                <c:ptCount val="6"/>
                <c:pt idx="1">
                  <c:v>75.5</c:v>
                </c:pt>
                <c:pt idx="2">
                  <c:v>75.5</c:v>
                </c:pt>
                <c:pt idx="3">
                  <c:v>75.5</c:v>
                </c:pt>
                <c:pt idx="4">
                  <c:v>75.5</c:v>
                </c:pt>
                <c:pt idx="5">
                  <c:v>75</c:v>
                </c:pt>
              </c:numCache>
            </c:numRef>
          </c:val>
        </c:ser>
        <c:ser>
          <c:idx val="1"/>
          <c:order val="1"/>
          <c:tx>
            <c:strRef>
              <c:f>Foaie3!$D$28</c:f>
              <c:strCache>
                <c:ptCount val="1"/>
                <c:pt idx="0">
                  <c:v>Ponderea suprafetelor amenajate cu lucrari de desecare-drenaj (%)</c:v>
                </c:pt>
              </c:strCache>
            </c:strRef>
          </c:tx>
          <c:invertIfNegative val="0"/>
          <c:cat>
            <c:numRef>
              <c:f>Foaie3!$B$29:$B$34</c:f>
              <c:numCache>
                <c:formatCode>General</c:formatCode>
                <c:ptCount val="6"/>
                <c:pt idx="1">
                  <c:v>2013</c:v>
                </c:pt>
                <c:pt idx="2">
                  <c:v>2014</c:v>
                </c:pt>
                <c:pt idx="3">
                  <c:v>2015</c:v>
                </c:pt>
                <c:pt idx="4">
                  <c:v>2016</c:v>
                </c:pt>
                <c:pt idx="5">
                  <c:v>2017</c:v>
                </c:pt>
              </c:numCache>
            </c:numRef>
          </c:cat>
          <c:val>
            <c:numRef>
              <c:f>Foaie3!$D$29:$D$34</c:f>
              <c:numCache>
                <c:formatCode>General</c:formatCode>
                <c:ptCount val="6"/>
                <c:pt idx="1">
                  <c:v>2.57</c:v>
                </c:pt>
                <c:pt idx="2">
                  <c:v>2.57</c:v>
                </c:pt>
                <c:pt idx="3">
                  <c:v>2.57</c:v>
                </c:pt>
                <c:pt idx="4">
                  <c:v>2.57</c:v>
                </c:pt>
                <c:pt idx="5">
                  <c:v>2.56</c:v>
                </c:pt>
              </c:numCache>
            </c:numRef>
          </c:val>
        </c:ser>
        <c:ser>
          <c:idx val="2"/>
          <c:order val="2"/>
          <c:tx>
            <c:strRef>
              <c:f>Foaie3!$E$28</c:f>
              <c:strCache>
                <c:ptCount val="1"/>
                <c:pt idx="0">
                  <c:v>Ponderea suprafetelor amenajate cu lucrari de combatere a eroziunii solului (%)</c:v>
                </c:pt>
              </c:strCache>
            </c:strRef>
          </c:tx>
          <c:invertIfNegative val="0"/>
          <c:cat>
            <c:numRef>
              <c:f>Foaie3!$B$29:$B$34</c:f>
              <c:numCache>
                <c:formatCode>General</c:formatCode>
                <c:ptCount val="6"/>
                <c:pt idx="1">
                  <c:v>2013</c:v>
                </c:pt>
                <c:pt idx="2">
                  <c:v>2014</c:v>
                </c:pt>
                <c:pt idx="3">
                  <c:v>2015</c:v>
                </c:pt>
                <c:pt idx="4">
                  <c:v>2016</c:v>
                </c:pt>
                <c:pt idx="5">
                  <c:v>2017</c:v>
                </c:pt>
              </c:numCache>
            </c:numRef>
          </c:cat>
          <c:val>
            <c:numRef>
              <c:f>Foaie3!$E$29:$E$34</c:f>
              <c:numCache>
                <c:formatCode>General</c:formatCode>
                <c:ptCount val="6"/>
                <c:pt idx="1">
                  <c:v>5.99</c:v>
                </c:pt>
                <c:pt idx="2">
                  <c:v>5.99</c:v>
                </c:pt>
                <c:pt idx="3">
                  <c:v>5.99</c:v>
                </c:pt>
                <c:pt idx="4">
                  <c:v>5.99</c:v>
                </c:pt>
                <c:pt idx="5">
                  <c:v>5.95</c:v>
                </c:pt>
              </c:numCache>
            </c:numRef>
          </c:val>
        </c:ser>
        <c:dLbls>
          <c:showLegendKey val="0"/>
          <c:showVal val="0"/>
          <c:showCatName val="0"/>
          <c:showSerName val="0"/>
          <c:showPercent val="0"/>
          <c:showBubbleSize val="0"/>
        </c:dLbls>
        <c:gapWidth val="150"/>
        <c:shape val="cylinder"/>
        <c:axId val="267315456"/>
        <c:axId val="271806464"/>
        <c:axId val="0"/>
      </c:bar3DChart>
      <c:catAx>
        <c:axId val="267315456"/>
        <c:scaling>
          <c:orientation val="minMax"/>
        </c:scaling>
        <c:delete val="0"/>
        <c:axPos val="b"/>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en-US"/>
          </a:p>
        </c:txPr>
        <c:crossAx val="271806464"/>
        <c:crosses val="autoZero"/>
        <c:auto val="1"/>
        <c:lblAlgn val="ctr"/>
        <c:lblOffset val="100"/>
        <c:noMultiLvlLbl val="0"/>
      </c:catAx>
      <c:valAx>
        <c:axId val="271806464"/>
        <c:scaling>
          <c:orientation val="minMax"/>
        </c:scaling>
        <c:delete val="0"/>
        <c:axPos val="l"/>
        <c:majorGridlines/>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en-US"/>
          </a:p>
        </c:txPr>
        <c:crossAx val="267315456"/>
        <c:crosses val="autoZero"/>
        <c:crossBetween val="between"/>
      </c:valAx>
      <c:spPr>
        <a:noFill/>
        <a:ln w="25343">
          <a:noFill/>
        </a:ln>
      </c:spPr>
    </c:plotArea>
    <c:legend>
      <c:legendPos val="r"/>
      <c:overlay val="0"/>
      <c:txPr>
        <a:bodyPr/>
        <a:lstStyle/>
        <a:p>
          <a:pPr>
            <a:defRPr sz="918"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a:t>evoluția suprafeței destinată agriculturii ecologice (ha)</a:t>
            </a:r>
          </a:p>
        </c:rich>
      </c:tx>
      <c:overlay val="0"/>
    </c:title>
    <c:autoTitleDeleted val="0"/>
    <c:plotArea>
      <c:layout/>
      <c:lineChart>
        <c:grouping val="standard"/>
        <c:varyColors val="0"/>
        <c:ser>
          <c:idx val="0"/>
          <c:order val="0"/>
          <c:tx>
            <c:strRef>
              <c:f>Foaie1!$C$26</c:f>
              <c:strCache>
                <c:ptCount val="1"/>
                <c:pt idx="0">
                  <c:v>Suprafața totală destinată agriculturii ecologice (ha)</c:v>
                </c:pt>
              </c:strCache>
            </c:strRef>
          </c:tx>
          <c:cat>
            <c:numRef>
              <c:f>Foaie1!$B$27:$B$32</c:f>
              <c:numCache>
                <c:formatCode>General</c:formatCode>
                <c:ptCount val="6"/>
                <c:pt idx="1">
                  <c:v>2013</c:v>
                </c:pt>
                <c:pt idx="2">
                  <c:v>2014</c:v>
                </c:pt>
                <c:pt idx="3">
                  <c:v>2015</c:v>
                </c:pt>
                <c:pt idx="4">
                  <c:v>2016</c:v>
                </c:pt>
                <c:pt idx="5">
                  <c:v>2017</c:v>
                </c:pt>
              </c:numCache>
            </c:numRef>
          </c:cat>
          <c:val>
            <c:numRef>
              <c:f>Foaie1!$C$27:$C$32</c:f>
              <c:numCache>
                <c:formatCode>General</c:formatCode>
                <c:ptCount val="6"/>
                <c:pt idx="1">
                  <c:v>14384</c:v>
                </c:pt>
                <c:pt idx="2">
                  <c:v>15415</c:v>
                </c:pt>
                <c:pt idx="3">
                  <c:v>18400</c:v>
                </c:pt>
                <c:pt idx="4">
                  <c:v>22525</c:v>
                </c:pt>
                <c:pt idx="5">
                  <c:v>18765</c:v>
                </c:pt>
              </c:numCache>
            </c:numRef>
          </c:val>
          <c:smooth val="0"/>
        </c:ser>
        <c:dLbls>
          <c:showLegendKey val="0"/>
          <c:showVal val="0"/>
          <c:showCatName val="0"/>
          <c:showSerName val="0"/>
          <c:showPercent val="0"/>
          <c:showBubbleSize val="0"/>
        </c:dLbls>
        <c:marker val="1"/>
        <c:smooth val="0"/>
        <c:axId val="271817344"/>
        <c:axId val="267022720"/>
      </c:lineChart>
      <c:catAx>
        <c:axId val="27181734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67022720"/>
        <c:crosses val="autoZero"/>
        <c:auto val="1"/>
        <c:lblAlgn val="ctr"/>
        <c:lblOffset val="100"/>
        <c:noMultiLvlLbl val="0"/>
      </c:catAx>
      <c:valAx>
        <c:axId val="26702272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71817344"/>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lgn="just">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Foaie3!$B$24:$B$25</c:f>
              <c:strCache>
                <c:ptCount val="2"/>
                <c:pt idx="0">
                  <c:v>suprafata totala agricola(ha)</c:v>
                </c:pt>
                <c:pt idx="1">
                  <c:v>suprafata totala destinata agriculturii ecologice (ha)</c:v>
                </c:pt>
              </c:strCache>
            </c:strRef>
          </c:cat>
          <c:val>
            <c:numRef>
              <c:f>Foaie3!$C$24:$C$25</c:f>
              <c:numCache>
                <c:formatCode>General</c:formatCode>
                <c:ptCount val="2"/>
                <c:pt idx="0">
                  <c:v>558204</c:v>
                </c:pt>
                <c:pt idx="1">
                  <c:v>18765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0242-C4CD-49BB-AAC8-DB2CB33D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3806</Words>
  <Characters>21698</Characters>
  <Application>Microsoft Office Word</Application>
  <DocSecurity>0</DocSecurity>
  <Lines>180</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Conţinut cadru</vt:lpstr>
      <vt:lpstr>Conţinut cadru</vt:lpstr>
    </vt:vector>
  </TitlesOfParts>
  <Company/>
  <LinksUpToDate>false</LinksUpToDate>
  <CharactersWithSpaces>25454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Conţinut cadru</dc:title>
  <dc:creator>ANPM - SSC</dc:creator>
  <cp:lastModifiedBy>Elena Cerbanescu</cp:lastModifiedBy>
  <cp:revision>42</cp:revision>
  <cp:lastPrinted>2014-03-19T08:49:00Z</cp:lastPrinted>
  <dcterms:created xsi:type="dcterms:W3CDTF">2018-07-04T09:37:00Z</dcterms:created>
  <dcterms:modified xsi:type="dcterms:W3CDTF">2018-08-31T12:14:00Z</dcterms:modified>
</cp:coreProperties>
</file>