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3DE8D" w14:textId="77777777" w:rsidR="00716C8A" w:rsidRDefault="00716C8A" w:rsidP="00087715">
      <w:pPr>
        <w:pStyle w:val="CompanyName"/>
        <w:spacing w:before="100" w:beforeAutospacing="1" w:after="100" w:afterAutospacing="1" w:line="240" w:lineRule="auto"/>
        <w:rPr>
          <w:b/>
          <w:lang w:val="ro-RO"/>
        </w:rPr>
      </w:pPr>
    </w:p>
    <w:p w14:paraId="445DAFE6" w14:textId="77777777" w:rsidR="00716C8A" w:rsidRDefault="00716C8A" w:rsidP="00087715">
      <w:pPr>
        <w:pStyle w:val="CompanyName"/>
        <w:spacing w:before="100" w:beforeAutospacing="1" w:after="100" w:afterAutospacing="1" w:line="240" w:lineRule="auto"/>
        <w:rPr>
          <w:b/>
          <w:lang w:val="ro-RO"/>
        </w:rPr>
      </w:pPr>
    </w:p>
    <w:p w14:paraId="5931DAE0" w14:textId="6957F64F" w:rsidR="00087715" w:rsidRPr="004651C5" w:rsidRDefault="002D77A0" w:rsidP="00087715">
      <w:pPr>
        <w:pStyle w:val="CompanyName"/>
        <w:spacing w:before="100" w:beforeAutospacing="1" w:after="100" w:afterAutospacing="1" w:line="240" w:lineRule="auto"/>
        <w:rPr>
          <w:b/>
          <w:lang w:val="ro-RO"/>
        </w:rPr>
      </w:pPr>
      <w:r>
        <w:rPr>
          <w:b/>
          <w:lang w:val="ro-RO"/>
        </w:rPr>
        <w:t>PRIM</w:t>
      </w:r>
      <w:r w:rsidR="00D071C1">
        <w:rPr>
          <w:b/>
          <w:lang w:val="ro-RO"/>
        </w:rPr>
        <w:t>Ă</w:t>
      </w:r>
      <w:r>
        <w:rPr>
          <w:b/>
          <w:lang w:val="ro-RO"/>
        </w:rPr>
        <w:t xml:space="preserve">RIA </w:t>
      </w:r>
      <w:r w:rsidR="000B44F4">
        <w:rPr>
          <w:b/>
          <w:lang w:val="ro-RO"/>
        </w:rPr>
        <w:t>CRUCEA</w:t>
      </w:r>
    </w:p>
    <w:p w14:paraId="68A6B8C9" w14:textId="77777777" w:rsidR="00087715" w:rsidRPr="004651C5" w:rsidRDefault="00087715" w:rsidP="00087715">
      <w:pPr>
        <w:pStyle w:val="SubtitleCover"/>
        <w:spacing w:after="0" w:line="240" w:lineRule="auto"/>
        <w:ind w:right="-137"/>
        <w:rPr>
          <w:spacing w:val="0"/>
          <w:sz w:val="26"/>
          <w:szCs w:val="26"/>
          <w:lang w:val="ro-RO"/>
        </w:rPr>
      </w:pPr>
    </w:p>
    <w:p w14:paraId="5F0BE90F" w14:textId="77777777" w:rsidR="00716C8A" w:rsidRDefault="00716C8A" w:rsidP="00716C8A">
      <w:pPr>
        <w:jc w:val="center"/>
        <w:rPr>
          <w:rFonts w:ascii="Arial" w:hAnsi="Arial" w:cs="Arial"/>
          <w:b/>
          <w:color w:val="000000"/>
          <w:lang w:val="fr-FR"/>
        </w:rPr>
      </w:pPr>
    </w:p>
    <w:p w14:paraId="66F8CFD2" w14:textId="77777777" w:rsidR="00716C8A" w:rsidRDefault="00716C8A" w:rsidP="00716C8A">
      <w:pPr>
        <w:jc w:val="center"/>
        <w:rPr>
          <w:rFonts w:ascii="Arial" w:hAnsi="Arial" w:cs="Arial"/>
          <w:b/>
          <w:color w:val="000000"/>
          <w:lang w:val="fr-FR"/>
        </w:rPr>
      </w:pPr>
    </w:p>
    <w:p w14:paraId="7249904A" w14:textId="77777777" w:rsidR="002D77A0" w:rsidRDefault="002D77A0" w:rsidP="00716C8A">
      <w:pPr>
        <w:jc w:val="center"/>
        <w:rPr>
          <w:rFonts w:ascii="Arial" w:hAnsi="Arial" w:cs="Arial"/>
          <w:b/>
          <w:color w:val="000000"/>
          <w:lang w:val="fr-FR"/>
        </w:rPr>
      </w:pPr>
    </w:p>
    <w:p w14:paraId="0B316165" w14:textId="77777777" w:rsidR="00716C8A" w:rsidRDefault="00716C8A" w:rsidP="00716C8A">
      <w:pPr>
        <w:jc w:val="center"/>
        <w:rPr>
          <w:rFonts w:ascii="Arial" w:hAnsi="Arial" w:cs="Arial"/>
          <w:b/>
          <w:color w:val="000000"/>
          <w:lang w:val="fr-FR"/>
        </w:rPr>
      </w:pPr>
    </w:p>
    <w:p w14:paraId="00721292" w14:textId="5E4B69A0" w:rsidR="000B44F4" w:rsidRDefault="000B44F4" w:rsidP="000B44F4">
      <w:pPr>
        <w:spacing w:line="360" w:lineRule="auto"/>
        <w:jc w:val="center"/>
        <w:rPr>
          <w:rFonts w:ascii="Arial" w:hAnsi="Arial" w:cs="Arial"/>
          <w:b/>
          <w:sz w:val="36"/>
          <w:szCs w:val="36"/>
        </w:rPr>
      </w:pPr>
      <w:r w:rsidRPr="000B44F4">
        <w:t xml:space="preserve"> </w:t>
      </w:r>
      <w:r w:rsidRPr="000B44F4">
        <w:rPr>
          <w:rFonts w:ascii="Arial" w:hAnsi="Arial" w:cs="Arial"/>
          <w:b/>
          <w:sz w:val="36"/>
          <w:szCs w:val="36"/>
        </w:rPr>
        <w:t>ASFALTARE STRAZI IN LOCALITATILE CRISAN SI STUPINA, COMUNA CRUCEA, JUDETUL CONSTANTA</w:t>
      </w:r>
      <w:r w:rsidRPr="00F16017">
        <w:rPr>
          <w:rFonts w:ascii="Arial" w:hAnsi="Arial" w:cs="Arial"/>
          <w:b/>
          <w:sz w:val="36"/>
          <w:szCs w:val="36"/>
        </w:rPr>
        <w:t xml:space="preserve"> </w:t>
      </w:r>
    </w:p>
    <w:p w14:paraId="738239FB" w14:textId="77777777" w:rsidR="000B44F4" w:rsidRDefault="000B44F4" w:rsidP="00E60C41">
      <w:pPr>
        <w:jc w:val="center"/>
        <w:rPr>
          <w:rFonts w:ascii="Arial" w:hAnsi="Arial" w:cs="Arial"/>
          <w:b/>
          <w:color w:val="365F91"/>
          <w:sz w:val="32"/>
          <w:szCs w:val="32"/>
        </w:rPr>
      </w:pPr>
    </w:p>
    <w:p w14:paraId="45C4746C" w14:textId="77777777" w:rsidR="0045639E" w:rsidRDefault="0045639E" w:rsidP="00E60C41">
      <w:pPr>
        <w:jc w:val="center"/>
        <w:rPr>
          <w:rFonts w:ascii="Arial" w:hAnsi="Arial" w:cs="Arial"/>
          <w:b/>
          <w:color w:val="365F91"/>
          <w:sz w:val="32"/>
          <w:szCs w:val="32"/>
        </w:rPr>
      </w:pPr>
    </w:p>
    <w:p w14:paraId="7B537A28" w14:textId="0FA62265" w:rsidR="00E60C41" w:rsidRPr="004651C5" w:rsidRDefault="001053FF" w:rsidP="00E60C41">
      <w:pPr>
        <w:jc w:val="center"/>
        <w:rPr>
          <w:rFonts w:ascii="Arial" w:hAnsi="Arial" w:cs="Arial"/>
          <w:b/>
          <w:color w:val="365F91"/>
          <w:sz w:val="32"/>
          <w:szCs w:val="32"/>
        </w:rPr>
      </w:pPr>
      <w:r>
        <w:rPr>
          <w:rFonts w:ascii="Arial" w:hAnsi="Arial" w:cs="Arial"/>
          <w:b/>
          <w:color w:val="365F91"/>
          <w:sz w:val="32"/>
          <w:szCs w:val="32"/>
        </w:rPr>
        <w:t xml:space="preserve">MEMORIU DE PREZENTARE </w:t>
      </w:r>
    </w:p>
    <w:p w14:paraId="4C824D06" w14:textId="77777777" w:rsidR="00E60C41" w:rsidRPr="004651C5" w:rsidRDefault="00E60C41" w:rsidP="00E60C41">
      <w:pPr>
        <w:rPr>
          <w:color w:val="365F91"/>
        </w:rPr>
      </w:pPr>
    </w:p>
    <w:p w14:paraId="3DD1C469" w14:textId="77777777" w:rsidR="001C3A72" w:rsidRDefault="001C3A72" w:rsidP="00C02477">
      <w:pPr>
        <w:rPr>
          <w:rStyle w:val="Robust"/>
          <w:rFonts w:ascii="Arial" w:hAnsi="Arial" w:cs="Arial"/>
          <w:i/>
        </w:rPr>
      </w:pPr>
    </w:p>
    <w:p w14:paraId="3368B2D5" w14:textId="77777777" w:rsidR="00716C8A" w:rsidRDefault="00716C8A" w:rsidP="00716C8A">
      <w:pPr>
        <w:rPr>
          <w:lang w:eastAsia="en-US"/>
        </w:rPr>
      </w:pPr>
    </w:p>
    <w:p w14:paraId="52A1622E" w14:textId="77777777" w:rsidR="00716C8A" w:rsidRDefault="00716C8A" w:rsidP="00716C8A">
      <w:pPr>
        <w:rPr>
          <w:lang w:eastAsia="en-US"/>
        </w:rPr>
      </w:pPr>
    </w:p>
    <w:p w14:paraId="14405F85" w14:textId="77777777" w:rsidR="00716C8A" w:rsidRDefault="00716C8A" w:rsidP="00716C8A">
      <w:pPr>
        <w:rPr>
          <w:lang w:eastAsia="en-US"/>
        </w:rPr>
      </w:pPr>
    </w:p>
    <w:p w14:paraId="049D3EDF" w14:textId="77777777" w:rsidR="00716C8A" w:rsidRDefault="00716C8A" w:rsidP="00716C8A">
      <w:pPr>
        <w:rPr>
          <w:lang w:eastAsia="en-US"/>
        </w:rPr>
      </w:pPr>
    </w:p>
    <w:p w14:paraId="1F81A46A" w14:textId="77777777" w:rsidR="00716C8A" w:rsidRDefault="00716C8A" w:rsidP="00716C8A">
      <w:pPr>
        <w:rPr>
          <w:lang w:eastAsia="en-US"/>
        </w:rPr>
      </w:pPr>
    </w:p>
    <w:p w14:paraId="4B8D4136" w14:textId="77777777" w:rsidR="002D77A0" w:rsidRDefault="002D77A0" w:rsidP="00716C8A">
      <w:pPr>
        <w:rPr>
          <w:lang w:eastAsia="en-US"/>
        </w:rPr>
      </w:pPr>
    </w:p>
    <w:p w14:paraId="050B9222" w14:textId="77777777" w:rsidR="002D77A0" w:rsidRDefault="002D77A0" w:rsidP="00716C8A">
      <w:pPr>
        <w:rPr>
          <w:lang w:eastAsia="en-US"/>
        </w:rPr>
      </w:pPr>
    </w:p>
    <w:p w14:paraId="27F1C9D7" w14:textId="77777777" w:rsidR="002D77A0" w:rsidRDefault="002D77A0" w:rsidP="00716C8A">
      <w:pPr>
        <w:rPr>
          <w:lang w:eastAsia="en-US"/>
        </w:rPr>
      </w:pPr>
    </w:p>
    <w:p w14:paraId="01D90C62" w14:textId="77777777" w:rsidR="002D77A0" w:rsidRDefault="002D77A0" w:rsidP="00716C8A">
      <w:pPr>
        <w:rPr>
          <w:lang w:eastAsia="en-US"/>
        </w:rPr>
      </w:pPr>
    </w:p>
    <w:p w14:paraId="7EBCC5D1" w14:textId="77777777" w:rsidR="00CF01F5" w:rsidRPr="004651C5" w:rsidRDefault="00CF01F5" w:rsidP="00961603">
      <w:pPr>
        <w:pStyle w:val="Titlucuprins"/>
        <w:spacing w:before="0" w:after="240" w:line="240" w:lineRule="auto"/>
        <w:ind w:right="-24"/>
        <w:jc w:val="center"/>
        <w:rPr>
          <w:rFonts w:ascii="Arial" w:hAnsi="Arial" w:cs="Arial"/>
          <w:color w:val="auto"/>
          <w:lang w:val="ro-RO"/>
        </w:rPr>
      </w:pPr>
      <w:r w:rsidRPr="004651C5">
        <w:rPr>
          <w:rFonts w:ascii="Arial" w:hAnsi="Arial" w:cs="Arial"/>
          <w:color w:val="auto"/>
          <w:lang w:val="ro-RO"/>
        </w:rPr>
        <w:t>Cuprins</w:t>
      </w:r>
    </w:p>
    <w:p w14:paraId="0A102A4C" w14:textId="2DAA96FD" w:rsidR="002E7A39" w:rsidRPr="004164BF" w:rsidRDefault="001053FF"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r w:rsidRPr="002E7A39">
        <w:rPr>
          <w:rFonts w:ascii="Arial Narrow" w:hAnsi="Arial Narrow"/>
          <w:sz w:val="22"/>
          <w:szCs w:val="22"/>
        </w:rPr>
        <w:fldChar w:fldCharType="begin"/>
      </w:r>
      <w:r w:rsidRPr="002E7A39">
        <w:rPr>
          <w:rFonts w:ascii="Arial Narrow" w:hAnsi="Arial Narrow"/>
          <w:sz w:val="22"/>
          <w:szCs w:val="22"/>
        </w:rPr>
        <w:instrText xml:space="preserve"> TOC \o "1-3" \h \z \u </w:instrText>
      </w:r>
      <w:r w:rsidRPr="002E7A39">
        <w:rPr>
          <w:rFonts w:ascii="Arial Narrow" w:hAnsi="Arial Narrow"/>
          <w:sz w:val="22"/>
          <w:szCs w:val="22"/>
        </w:rPr>
        <w:fldChar w:fldCharType="separate"/>
      </w:r>
      <w:hyperlink w:anchor="_Toc156999850" w:history="1">
        <w:r w:rsidR="002E7A39" w:rsidRPr="002E7A39">
          <w:rPr>
            <w:rStyle w:val="Hyperlink"/>
            <w:rFonts w:ascii="Arial Narrow" w:hAnsi="Arial Narrow"/>
            <w:noProof/>
            <w:sz w:val="22"/>
            <w:szCs w:val="22"/>
          </w:rPr>
          <w:t>Lista tabele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_Toc156999850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6</w:t>
        </w:r>
        <w:r w:rsidR="002E7A39" w:rsidRPr="002E7A39">
          <w:rPr>
            <w:rFonts w:ascii="Arial Narrow" w:hAnsi="Arial Narrow"/>
            <w:noProof/>
            <w:webHidden/>
            <w:sz w:val="22"/>
            <w:szCs w:val="22"/>
          </w:rPr>
          <w:fldChar w:fldCharType="end"/>
        </w:r>
      </w:hyperlink>
    </w:p>
    <w:p w14:paraId="29336646" w14:textId="3B73B1D6"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51" w:history="1">
        <w:r w:rsidR="002E7A39" w:rsidRPr="002E7A39">
          <w:rPr>
            <w:rStyle w:val="Hyperlink"/>
            <w:rFonts w:ascii="Arial Narrow" w:hAnsi="Arial Narrow"/>
            <w:noProof/>
            <w:sz w:val="22"/>
            <w:szCs w:val="22"/>
          </w:rPr>
          <w:t>Lista figuri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_Toc156999851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6</w:t>
        </w:r>
        <w:r w:rsidR="002E7A39" w:rsidRPr="002E7A39">
          <w:rPr>
            <w:rFonts w:ascii="Arial Narrow" w:hAnsi="Arial Narrow"/>
            <w:noProof/>
            <w:webHidden/>
            <w:sz w:val="22"/>
            <w:szCs w:val="22"/>
          </w:rPr>
          <w:fldChar w:fldCharType="end"/>
        </w:r>
      </w:hyperlink>
    </w:p>
    <w:p w14:paraId="33E75BE7" w14:textId="4AEDC868" w:rsidR="002E7A39" w:rsidRPr="004164BF" w:rsidRDefault="00606F1B" w:rsidP="002E7A39">
      <w:pPr>
        <w:pStyle w:val="Cuprins2"/>
        <w:tabs>
          <w:tab w:val="left" w:pos="7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52" w:history="1">
        <w:r w:rsidR="002E7A39" w:rsidRPr="002E7A39">
          <w:rPr>
            <w:rStyle w:val="Hyperlink"/>
            <w:rFonts w:ascii="Arial Narrow" w:hAnsi="Arial Narrow" w:cs="Arial"/>
            <w:bCs/>
            <w:noProof/>
            <w:sz w:val="22"/>
            <w:szCs w:val="22"/>
          </w:rPr>
          <w:t>I.</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cs="Arial"/>
            <w:bCs/>
            <w:noProof/>
            <w:sz w:val="22"/>
            <w:szCs w:val="22"/>
          </w:rPr>
          <w:t>DENUMIREA PROIECTULUI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_Toc156999852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7</w:t>
        </w:r>
        <w:r w:rsidR="002E7A39" w:rsidRPr="002E7A39">
          <w:rPr>
            <w:rFonts w:ascii="Arial Narrow" w:hAnsi="Arial Narrow"/>
            <w:noProof/>
            <w:webHidden/>
            <w:sz w:val="22"/>
            <w:szCs w:val="22"/>
          </w:rPr>
          <w:fldChar w:fldCharType="end"/>
        </w:r>
      </w:hyperlink>
    </w:p>
    <w:p w14:paraId="4DBD89E7" w14:textId="45220DE2" w:rsidR="002E7A39" w:rsidRPr="004164BF" w:rsidRDefault="00606F1B" w:rsidP="002E7A39">
      <w:pPr>
        <w:pStyle w:val="Cuprins2"/>
        <w:tabs>
          <w:tab w:val="left" w:pos="7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53" w:history="1">
        <w:r w:rsidR="002E7A39" w:rsidRPr="002E7A39">
          <w:rPr>
            <w:rStyle w:val="Hyperlink"/>
            <w:rFonts w:ascii="Arial Narrow" w:hAnsi="Arial Narrow" w:cs="Arial"/>
            <w:bCs/>
            <w:noProof/>
            <w:sz w:val="22"/>
            <w:szCs w:val="22"/>
          </w:rPr>
          <w:t>II.</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cs="Arial"/>
            <w:bCs/>
            <w:noProof/>
            <w:sz w:val="22"/>
            <w:szCs w:val="22"/>
          </w:rPr>
          <w:t>TITULAR</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_Toc156999853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7</w:t>
        </w:r>
        <w:r w:rsidR="002E7A39" w:rsidRPr="002E7A39">
          <w:rPr>
            <w:rFonts w:ascii="Arial Narrow" w:hAnsi="Arial Narrow"/>
            <w:noProof/>
            <w:webHidden/>
            <w:sz w:val="22"/>
            <w:szCs w:val="22"/>
          </w:rPr>
          <w:fldChar w:fldCharType="end"/>
        </w:r>
      </w:hyperlink>
    </w:p>
    <w:p w14:paraId="7B604CB7" w14:textId="0994549F"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54" w:history="1">
        <w:r w:rsidR="002E7A39" w:rsidRPr="002E7A39">
          <w:rPr>
            <w:rStyle w:val="Hyperlink"/>
            <w:rFonts w:ascii="Arial Narrow" w:hAnsi="Arial Narrow" w:cs="Arial"/>
            <w:bCs/>
            <w:noProof/>
            <w:sz w:val="22"/>
            <w:szCs w:val="22"/>
          </w:rPr>
          <w:t>III. DESCRIEREA PROIECTULUI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_Toc156999854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7</w:t>
        </w:r>
        <w:r w:rsidR="002E7A39" w:rsidRPr="002E7A39">
          <w:rPr>
            <w:rFonts w:ascii="Arial Narrow" w:hAnsi="Arial Narrow"/>
            <w:noProof/>
            <w:webHidden/>
            <w:sz w:val="22"/>
            <w:szCs w:val="22"/>
          </w:rPr>
          <w:fldChar w:fldCharType="end"/>
        </w:r>
      </w:hyperlink>
    </w:p>
    <w:p w14:paraId="386BF49A" w14:textId="17E768F0"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55" w:history="1">
        <w:r w:rsidR="002E7A39" w:rsidRPr="002E7A39">
          <w:rPr>
            <w:rStyle w:val="Hyperlink"/>
            <w:rFonts w:ascii="Arial Narrow" w:hAnsi="Arial Narrow"/>
            <w:noProof/>
            <w:sz w:val="22"/>
            <w:szCs w:val="22"/>
          </w:rPr>
          <w:t>3.1. Rezumatul proiectului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_Toc156999855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7</w:t>
        </w:r>
        <w:r w:rsidR="002E7A39" w:rsidRPr="002E7A39">
          <w:rPr>
            <w:rFonts w:ascii="Arial Narrow" w:hAnsi="Arial Narrow"/>
            <w:noProof/>
            <w:webHidden/>
            <w:sz w:val="22"/>
            <w:szCs w:val="22"/>
          </w:rPr>
          <w:fldChar w:fldCharType="end"/>
        </w:r>
      </w:hyperlink>
    </w:p>
    <w:p w14:paraId="209395FC" w14:textId="6A23EE72"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56" w:history="1">
        <w:r w:rsidR="002E7A39" w:rsidRPr="002E7A39">
          <w:rPr>
            <w:rStyle w:val="Hyperlink"/>
            <w:rFonts w:ascii="Arial Narrow" w:hAnsi="Arial Narrow"/>
            <w:noProof/>
            <w:sz w:val="22"/>
            <w:szCs w:val="22"/>
          </w:rPr>
          <w:t>3.2. Justificarea necesitatii proiectului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_Toc156999856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8</w:t>
        </w:r>
        <w:r w:rsidR="002E7A39" w:rsidRPr="002E7A39">
          <w:rPr>
            <w:rFonts w:ascii="Arial Narrow" w:hAnsi="Arial Narrow"/>
            <w:noProof/>
            <w:webHidden/>
            <w:sz w:val="22"/>
            <w:szCs w:val="22"/>
          </w:rPr>
          <w:fldChar w:fldCharType="end"/>
        </w:r>
      </w:hyperlink>
    </w:p>
    <w:p w14:paraId="58ED9673" w14:textId="567033DE"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57" w:history="1">
        <w:r w:rsidR="002E7A39" w:rsidRPr="002E7A39">
          <w:rPr>
            <w:rStyle w:val="Hyperlink"/>
            <w:rFonts w:ascii="Arial Narrow" w:hAnsi="Arial Narrow"/>
            <w:noProof/>
            <w:sz w:val="22"/>
            <w:szCs w:val="22"/>
          </w:rPr>
          <w:t>3.3 Valoarea investiţiei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_Toc156999857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8</w:t>
        </w:r>
        <w:r w:rsidR="002E7A39" w:rsidRPr="002E7A39">
          <w:rPr>
            <w:rFonts w:ascii="Arial Narrow" w:hAnsi="Arial Narrow"/>
            <w:noProof/>
            <w:webHidden/>
            <w:sz w:val="22"/>
            <w:szCs w:val="22"/>
          </w:rPr>
          <w:fldChar w:fldCharType="end"/>
        </w:r>
      </w:hyperlink>
    </w:p>
    <w:p w14:paraId="2DB19292" w14:textId="17FBD114"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58" w:history="1">
        <w:r w:rsidR="002E7A39" w:rsidRPr="002E7A39">
          <w:rPr>
            <w:rStyle w:val="Hyperlink"/>
            <w:rFonts w:ascii="Arial Narrow" w:hAnsi="Arial Narrow"/>
            <w:noProof/>
            <w:sz w:val="22"/>
            <w:szCs w:val="22"/>
          </w:rPr>
          <w:t>3.4 Perioada de implementare a proiectului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_Toc156999858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8</w:t>
        </w:r>
        <w:r w:rsidR="002E7A39" w:rsidRPr="002E7A39">
          <w:rPr>
            <w:rFonts w:ascii="Arial Narrow" w:hAnsi="Arial Narrow"/>
            <w:noProof/>
            <w:webHidden/>
            <w:sz w:val="22"/>
            <w:szCs w:val="22"/>
          </w:rPr>
          <w:fldChar w:fldCharType="end"/>
        </w:r>
      </w:hyperlink>
    </w:p>
    <w:p w14:paraId="1050A7E2" w14:textId="74C8259A"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59" w:history="1">
        <w:r w:rsidR="002E7A39" w:rsidRPr="002E7A39">
          <w:rPr>
            <w:rStyle w:val="Hyperlink"/>
            <w:rFonts w:ascii="Arial Narrow" w:hAnsi="Arial Narrow"/>
            <w:noProof/>
            <w:sz w:val="22"/>
            <w:szCs w:val="22"/>
          </w:rPr>
          <w:t>3.5. Planse reprezentand limitele amplasamentului proiectului, inclusiv orice suprafata de teren solicitata pentru a fi folosita temporar (planuri de situatie si amplasamente)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_Toc156999859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8</w:t>
        </w:r>
        <w:r w:rsidR="002E7A39" w:rsidRPr="002E7A39">
          <w:rPr>
            <w:rFonts w:ascii="Arial Narrow" w:hAnsi="Arial Narrow"/>
            <w:noProof/>
            <w:webHidden/>
            <w:sz w:val="22"/>
            <w:szCs w:val="22"/>
          </w:rPr>
          <w:fldChar w:fldCharType="end"/>
        </w:r>
      </w:hyperlink>
    </w:p>
    <w:p w14:paraId="01454F77" w14:textId="5FCFE93E"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60" w:history="1">
        <w:r w:rsidR="002E7A39" w:rsidRPr="002E7A39">
          <w:rPr>
            <w:rStyle w:val="Hyperlink"/>
            <w:rFonts w:ascii="Arial Narrow" w:hAnsi="Arial Narrow"/>
            <w:noProof/>
            <w:sz w:val="22"/>
            <w:szCs w:val="22"/>
          </w:rPr>
          <w:t>3.6. Descrierea caracteristicilor fizice ale întregului proiect. Forme fizice ale proiectului (planuri, cladiri, alte structuri, materiale de constructie)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_Toc156999860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10</w:t>
        </w:r>
        <w:r w:rsidR="002E7A39" w:rsidRPr="002E7A39">
          <w:rPr>
            <w:rFonts w:ascii="Arial Narrow" w:hAnsi="Arial Narrow"/>
            <w:noProof/>
            <w:webHidden/>
            <w:sz w:val="22"/>
            <w:szCs w:val="22"/>
          </w:rPr>
          <w:fldChar w:fldCharType="end"/>
        </w:r>
      </w:hyperlink>
    </w:p>
    <w:p w14:paraId="5B062AD9" w14:textId="4DCECECA"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61" w:history="1">
        <w:r w:rsidR="002E7A39" w:rsidRPr="002E7A39">
          <w:rPr>
            <w:rStyle w:val="Hyperlink"/>
            <w:rFonts w:ascii="Arial Narrow" w:hAnsi="Arial Narrow"/>
            <w:noProof/>
            <w:sz w:val="22"/>
            <w:szCs w:val="22"/>
          </w:rPr>
          <w:t>3.6.1. Lucrari propuse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_Toc156999861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10</w:t>
        </w:r>
        <w:r w:rsidR="002E7A39" w:rsidRPr="002E7A39">
          <w:rPr>
            <w:rFonts w:ascii="Arial Narrow" w:hAnsi="Arial Narrow"/>
            <w:noProof/>
            <w:webHidden/>
            <w:sz w:val="22"/>
            <w:szCs w:val="22"/>
          </w:rPr>
          <w:fldChar w:fldCharType="end"/>
        </w:r>
      </w:hyperlink>
    </w:p>
    <w:p w14:paraId="16A69D87" w14:textId="59B52786"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62" w:history="1">
        <w:r w:rsidR="002E7A39" w:rsidRPr="002E7A39">
          <w:rPr>
            <w:rStyle w:val="Hyperlink"/>
            <w:rFonts w:ascii="Arial Narrow" w:hAnsi="Arial Narrow"/>
            <w:noProof/>
            <w:sz w:val="22"/>
            <w:szCs w:val="22"/>
          </w:rPr>
          <w:t>3.6.1.1. Traseul in plan</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_Toc156999862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11</w:t>
        </w:r>
        <w:r w:rsidR="002E7A39" w:rsidRPr="002E7A39">
          <w:rPr>
            <w:rFonts w:ascii="Arial Narrow" w:hAnsi="Arial Narrow"/>
            <w:noProof/>
            <w:webHidden/>
            <w:sz w:val="22"/>
            <w:szCs w:val="22"/>
          </w:rPr>
          <w:fldChar w:fldCharType="end"/>
        </w:r>
      </w:hyperlink>
    </w:p>
    <w:p w14:paraId="10F6090E" w14:textId="1E7D7FFC"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63" w:history="1">
        <w:r w:rsidR="002E7A39" w:rsidRPr="002E7A39">
          <w:rPr>
            <w:rStyle w:val="Hyperlink"/>
            <w:rFonts w:ascii="Arial Narrow" w:hAnsi="Arial Narrow"/>
            <w:noProof/>
            <w:sz w:val="22"/>
            <w:szCs w:val="22"/>
          </w:rPr>
          <w:t>3.6.1.2. Profilul longitudinal</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_Toc156999863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11</w:t>
        </w:r>
        <w:r w:rsidR="002E7A39" w:rsidRPr="002E7A39">
          <w:rPr>
            <w:rFonts w:ascii="Arial Narrow" w:hAnsi="Arial Narrow"/>
            <w:noProof/>
            <w:webHidden/>
            <w:sz w:val="22"/>
            <w:szCs w:val="22"/>
          </w:rPr>
          <w:fldChar w:fldCharType="end"/>
        </w:r>
      </w:hyperlink>
    </w:p>
    <w:p w14:paraId="49C61CBA" w14:textId="530801F6"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64" w:history="1">
        <w:r w:rsidR="002E7A39" w:rsidRPr="002E7A39">
          <w:rPr>
            <w:rStyle w:val="Hyperlink"/>
            <w:rFonts w:ascii="Arial Narrow" w:hAnsi="Arial Narrow"/>
            <w:noProof/>
            <w:sz w:val="22"/>
            <w:szCs w:val="22"/>
          </w:rPr>
          <w:t>3.6.1.3. Profile transversale tip</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_Toc156999864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11</w:t>
        </w:r>
        <w:r w:rsidR="002E7A39" w:rsidRPr="002E7A39">
          <w:rPr>
            <w:rFonts w:ascii="Arial Narrow" w:hAnsi="Arial Narrow"/>
            <w:noProof/>
            <w:webHidden/>
            <w:sz w:val="22"/>
            <w:szCs w:val="22"/>
          </w:rPr>
          <w:fldChar w:fldCharType="end"/>
        </w:r>
      </w:hyperlink>
    </w:p>
    <w:p w14:paraId="5048DFB7" w14:textId="38D50A16"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65" w:history="1">
        <w:r w:rsidR="002E7A39" w:rsidRPr="002E7A39">
          <w:rPr>
            <w:rStyle w:val="Hyperlink"/>
            <w:rFonts w:ascii="Arial Narrow" w:hAnsi="Arial Narrow"/>
            <w:noProof/>
            <w:sz w:val="22"/>
            <w:szCs w:val="22"/>
          </w:rPr>
          <w:t>3.6.1.4. Structura rutiera</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_Toc156999865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11</w:t>
        </w:r>
        <w:r w:rsidR="002E7A39" w:rsidRPr="002E7A39">
          <w:rPr>
            <w:rFonts w:ascii="Arial Narrow" w:hAnsi="Arial Narrow"/>
            <w:noProof/>
            <w:webHidden/>
            <w:sz w:val="22"/>
            <w:szCs w:val="22"/>
          </w:rPr>
          <w:fldChar w:fldCharType="end"/>
        </w:r>
      </w:hyperlink>
    </w:p>
    <w:p w14:paraId="16BB48A6" w14:textId="3362C5B9"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66" w:history="1">
        <w:r w:rsidR="002E7A39" w:rsidRPr="002E7A39">
          <w:rPr>
            <w:rStyle w:val="Hyperlink"/>
            <w:rFonts w:ascii="Arial Narrow" w:hAnsi="Arial Narrow"/>
            <w:noProof/>
            <w:sz w:val="22"/>
            <w:szCs w:val="22"/>
          </w:rPr>
          <w:t>3.6.1.5. Scurgerea apelor</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_Toc156999866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12</w:t>
        </w:r>
        <w:r w:rsidR="002E7A39" w:rsidRPr="002E7A39">
          <w:rPr>
            <w:rFonts w:ascii="Arial Narrow" w:hAnsi="Arial Narrow"/>
            <w:noProof/>
            <w:webHidden/>
            <w:sz w:val="22"/>
            <w:szCs w:val="22"/>
          </w:rPr>
          <w:fldChar w:fldCharType="end"/>
        </w:r>
      </w:hyperlink>
    </w:p>
    <w:p w14:paraId="29DEC1A0" w14:textId="3DEC2E69"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67" w:history="1">
        <w:r w:rsidR="002E7A39" w:rsidRPr="002E7A39">
          <w:rPr>
            <w:rStyle w:val="Hyperlink"/>
            <w:rFonts w:ascii="Arial Narrow" w:hAnsi="Arial Narrow"/>
            <w:noProof/>
            <w:sz w:val="22"/>
            <w:szCs w:val="22"/>
          </w:rPr>
          <w:t>3.6.1.6.  Lucrari de siguranta circulatiei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_Toc156999867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12</w:t>
        </w:r>
        <w:r w:rsidR="002E7A39" w:rsidRPr="002E7A39">
          <w:rPr>
            <w:rFonts w:ascii="Arial Narrow" w:hAnsi="Arial Narrow"/>
            <w:noProof/>
            <w:webHidden/>
            <w:sz w:val="22"/>
            <w:szCs w:val="22"/>
          </w:rPr>
          <w:fldChar w:fldCharType="end"/>
        </w:r>
      </w:hyperlink>
    </w:p>
    <w:p w14:paraId="61B6EF3D" w14:textId="0101D542"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68" w:history="1">
        <w:r w:rsidR="002E7A39" w:rsidRPr="002E7A39">
          <w:rPr>
            <w:rStyle w:val="Hyperlink"/>
            <w:rFonts w:ascii="Arial Narrow" w:hAnsi="Arial Narrow"/>
            <w:noProof/>
            <w:sz w:val="22"/>
            <w:szCs w:val="22"/>
            <w:lang w:eastAsia="en-US"/>
          </w:rPr>
          <w:t>3.6.2. Elemente specifice caracteristice proiectului propus</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_Toc156999868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12</w:t>
        </w:r>
        <w:r w:rsidR="002E7A39" w:rsidRPr="002E7A39">
          <w:rPr>
            <w:rFonts w:ascii="Arial Narrow" w:hAnsi="Arial Narrow"/>
            <w:noProof/>
            <w:webHidden/>
            <w:sz w:val="22"/>
            <w:szCs w:val="22"/>
          </w:rPr>
          <w:fldChar w:fldCharType="end"/>
        </w:r>
      </w:hyperlink>
    </w:p>
    <w:p w14:paraId="4204E861" w14:textId="5B8E15E6"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69" w:history="1">
        <w:r w:rsidR="002E7A39" w:rsidRPr="002E7A39">
          <w:rPr>
            <w:rStyle w:val="Hyperlink"/>
            <w:rFonts w:ascii="Arial Narrow" w:hAnsi="Arial Narrow"/>
            <w:noProof/>
            <w:sz w:val="22"/>
            <w:szCs w:val="22"/>
          </w:rPr>
          <w:t>3.6.2.1. Profilul si capacitatile de productie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_Toc156999869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12</w:t>
        </w:r>
        <w:r w:rsidR="002E7A39" w:rsidRPr="002E7A39">
          <w:rPr>
            <w:rFonts w:ascii="Arial Narrow" w:hAnsi="Arial Narrow"/>
            <w:noProof/>
            <w:webHidden/>
            <w:sz w:val="22"/>
            <w:szCs w:val="22"/>
          </w:rPr>
          <w:fldChar w:fldCharType="end"/>
        </w:r>
      </w:hyperlink>
    </w:p>
    <w:p w14:paraId="51539652" w14:textId="78361243"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70" w:history="1">
        <w:r w:rsidR="002E7A39" w:rsidRPr="002E7A39">
          <w:rPr>
            <w:rStyle w:val="Hyperlink"/>
            <w:rFonts w:ascii="Arial Narrow" w:hAnsi="Arial Narrow"/>
            <w:noProof/>
            <w:sz w:val="22"/>
            <w:szCs w:val="22"/>
          </w:rPr>
          <w:t>3.6.2.2. Descrierea instalatiei si a fluxurilor tehnologice existente in amplasament</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_Toc156999870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12</w:t>
        </w:r>
        <w:r w:rsidR="002E7A39" w:rsidRPr="002E7A39">
          <w:rPr>
            <w:rFonts w:ascii="Arial Narrow" w:hAnsi="Arial Narrow"/>
            <w:noProof/>
            <w:webHidden/>
            <w:sz w:val="22"/>
            <w:szCs w:val="22"/>
          </w:rPr>
          <w:fldChar w:fldCharType="end"/>
        </w:r>
      </w:hyperlink>
    </w:p>
    <w:p w14:paraId="0EBAB3C4" w14:textId="160B94AA"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71" w:history="1">
        <w:r w:rsidR="002E7A39" w:rsidRPr="002E7A39">
          <w:rPr>
            <w:rStyle w:val="Hyperlink"/>
            <w:rFonts w:ascii="Arial Narrow" w:hAnsi="Arial Narrow"/>
            <w:noProof/>
            <w:sz w:val="22"/>
            <w:szCs w:val="22"/>
          </w:rPr>
          <w:t>3.6.2.3. Descrierea proceselor de productie ale proiectului propus, in functie de specificul investitiei, produse si subproduse obtinute, marimea, capacitatea</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_Toc156999871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12</w:t>
        </w:r>
        <w:r w:rsidR="002E7A39" w:rsidRPr="002E7A39">
          <w:rPr>
            <w:rFonts w:ascii="Arial Narrow" w:hAnsi="Arial Narrow"/>
            <w:noProof/>
            <w:webHidden/>
            <w:sz w:val="22"/>
            <w:szCs w:val="22"/>
          </w:rPr>
          <w:fldChar w:fldCharType="end"/>
        </w:r>
      </w:hyperlink>
    </w:p>
    <w:p w14:paraId="2B8F0FDD" w14:textId="6C5061B2"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72" w:history="1">
        <w:r w:rsidR="002E7A39" w:rsidRPr="002E7A39">
          <w:rPr>
            <w:rStyle w:val="Hyperlink"/>
            <w:rFonts w:ascii="Arial Narrow" w:hAnsi="Arial Narrow"/>
            <w:noProof/>
            <w:sz w:val="22"/>
            <w:szCs w:val="22"/>
          </w:rPr>
          <w:t>3.6.2.4. Materii prime, energia si combustibilii utilizati, cu modul de asigurare a acestora</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_Toc156999872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13</w:t>
        </w:r>
        <w:r w:rsidR="002E7A39" w:rsidRPr="002E7A39">
          <w:rPr>
            <w:rFonts w:ascii="Arial Narrow" w:hAnsi="Arial Narrow"/>
            <w:noProof/>
            <w:webHidden/>
            <w:sz w:val="22"/>
            <w:szCs w:val="22"/>
          </w:rPr>
          <w:fldChar w:fldCharType="end"/>
        </w:r>
      </w:hyperlink>
    </w:p>
    <w:p w14:paraId="2A606AD3" w14:textId="1C6BABBF"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73" w:history="1">
        <w:r w:rsidR="002E7A39" w:rsidRPr="002E7A39">
          <w:rPr>
            <w:rStyle w:val="Hyperlink"/>
            <w:rFonts w:ascii="Arial Narrow" w:hAnsi="Arial Narrow"/>
            <w:noProof/>
            <w:sz w:val="22"/>
            <w:szCs w:val="22"/>
          </w:rPr>
          <w:t>3.6.2.5. Racordarea la retelele utilitare existente in zona</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_Toc156999873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14</w:t>
        </w:r>
        <w:r w:rsidR="002E7A39" w:rsidRPr="002E7A39">
          <w:rPr>
            <w:rFonts w:ascii="Arial Narrow" w:hAnsi="Arial Narrow"/>
            <w:noProof/>
            <w:webHidden/>
            <w:sz w:val="22"/>
            <w:szCs w:val="22"/>
          </w:rPr>
          <w:fldChar w:fldCharType="end"/>
        </w:r>
      </w:hyperlink>
    </w:p>
    <w:p w14:paraId="4FEEFCD0" w14:textId="01C57330"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74" w:history="1">
        <w:r w:rsidR="002E7A39" w:rsidRPr="002E7A39">
          <w:rPr>
            <w:rStyle w:val="Hyperlink"/>
            <w:rFonts w:ascii="Arial Narrow" w:hAnsi="Arial Narrow"/>
            <w:noProof/>
            <w:sz w:val="22"/>
            <w:szCs w:val="22"/>
            <w:lang w:eastAsia="en-US"/>
          </w:rPr>
          <w:t>3.6.2.6. Descrierea lucrarilor de refacere a amplasamentului in zona afectata de executia investitiei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_Toc156999874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14</w:t>
        </w:r>
        <w:r w:rsidR="002E7A39" w:rsidRPr="002E7A39">
          <w:rPr>
            <w:rFonts w:ascii="Arial Narrow" w:hAnsi="Arial Narrow"/>
            <w:noProof/>
            <w:webHidden/>
            <w:sz w:val="22"/>
            <w:szCs w:val="22"/>
          </w:rPr>
          <w:fldChar w:fldCharType="end"/>
        </w:r>
      </w:hyperlink>
    </w:p>
    <w:p w14:paraId="1E65A170" w14:textId="5DDC4E69"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75" w:history="1">
        <w:r w:rsidR="002E7A39" w:rsidRPr="002E7A39">
          <w:rPr>
            <w:rStyle w:val="Hyperlink"/>
            <w:rFonts w:ascii="Arial Narrow" w:hAnsi="Arial Narrow"/>
            <w:noProof/>
            <w:sz w:val="22"/>
            <w:szCs w:val="22"/>
            <w:lang w:eastAsia="en-US"/>
          </w:rPr>
          <w:t>3.6.2.7. Cai noi de acces sau schimbari ale celor existente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_Toc156999875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14</w:t>
        </w:r>
        <w:r w:rsidR="002E7A39" w:rsidRPr="002E7A39">
          <w:rPr>
            <w:rFonts w:ascii="Arial Narrow" w:hAnsi="Arial Narrow"/>
            <w:noProof/>
            <w:webHidden/>
            <w:sz w:val="22"/>
            <w:szCs w:val="22"/>
          </w:rPr>
          <w:fldChar w:fldCharType="end"/>
        </w:r>
      </w:hyperlink>
    </w:p>
    <w:p w14:paraId="3BEF126A" w14:textId="3F9A8DAE"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76" w:history="1">
        <w:r w:rsidR="002E7A39" w:rsidRPr="002E7A39">
          <w:rPr>
            <w:rStyle w:val="Hyperlink"/>
            <w:rFonts w:ascii="Arial Narrow" w:hAnsi="Arial Narrow"/>
            <w:noProof/>
            <w:sz w:val="22"/>
            <w:szCs w:val="22"/>
            <w:lang w:eastAsia="en-US"/>
          </w:rPr>
          <w:t>3.6.2.8. Resurse naturale folosite in constructie si functionare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_Toc156999876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14</w:t>
        </w:r>
        <w:r w:rsidR="002E7A39" w:rsidRPr="002E7A39">
          <w:rPr>
            <w:rFonts w:ascii="Arial Narrow" w:hAnsi="Arial Narrow"/>
            <w:noProof/>
            <w:webHidden/>
            <w:sz w:val="22"/>
            <w:szCs w:val="22"/>
          </w:rPr>
          <w:fldChar w:fldCharType="end"/>
        </w:r>
      </w:hyperlink>
    </w:p>
    <w:p w14:paraId="5DA24658" w14:textId="7CB013F1"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77" w:history="1">
        <w:r w:rsidR="002E7A39" w:rsidRPr="002E7A39">
          <w:rPr>
            <w:rStyle w:val="Hyperlink"/>
            <w:rFonts w:ascii="Arial Narrow" w:hAnsi="Arial Narrow"/>
            <w:noProof/>
            <w:sz w:val="22"/>
            <w:szCs w:val="22"/>
          </w:rPr>
          <w:t>3.6.2.9. Metode folosite in constructie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_Toc156999877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14</w:t>
        </w:r>
        <w:r w:rsidR="002E7A39" w:rsidRPr="002E7A39">
          <w:rPr>
            <w:rFonts w:ascii="Arial Narrow" w:hAnsi="Arial Narrow"/>
            <w:noProof/>
            <w:webHidden/>
            <w:sz w:val="22"/>
            <w:szCs w:val="22"/>
          </w:rPr>
          <w:fldChar w:fldCharType="end"/>
        </w:r>
      </w:hyperlink>
    </w:p>
    <w:p w14:paraId="35719601" w14:textId="592D5F7F"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78" w:history="1">
        <w:r w:rsidR="002E7A39" w:rsidRPr="002E7A39">
          <w:rPr>
            <w:rStyle w:val="Hyperlink"/>
            <w:rFonts w:ascii="Arial Narrow" w:hAnsi="Arial Narrow"/>
            <w:noProof/>
            <w:sz w:val="22"/>
            <w:szCs w:val="22"/>
          </w:rPr>
          <w:t>3.6.2.10. Planul de executie: faza de constructie, punerea in functiune, exploatare, refacere si folosire ulterioara</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_Toc156999878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16</w:t>
        </w:r>
        <w:r w:rsidR="002E7A39" w:rsidRPr="002E7A39">
          <w:rPr>
            <w:rFonts w:ascii="Arial Narrow" w:hAnsi="Arial Narrow"/>
            <w:noProof/>
            <w:webHidden/>
            <w:sz w:val="22"/>
            <w:szCs w:val="22"/>
          </w:rPr>
          <w:fldChar w:fldCharType="end"/>
        </w:r>
      </w:hyperlink>
    </w:p>
    <w:p w14:paraId="61947DC0" w14:textId="1574020E"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79" w:history="1">
        <w:r w:rsidR="002E7A39" w:rsidRPr="002E7A39">
          <w:rPr>
            <w:rStyle w:val="Hyperlink"/>
            <w:rFonts w:ascii="Arial Narrow" w:hAnsi="Arial Narrow"/>
            <w:noProof/>
            <w:sz w:val="22"/>
            <w:szCs w:val="22"/>
          </w:rPr>
          <w:t>3.6.2.11. Relatia cu alte proiecte existente sau planificate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_Toc156999879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16</w:t>
        </w:r>
        <w:r w:rsidR="002E7A39" w:rsidRPr="002E7A39">
          <w:rPr>
            <w:rFonts w:ascii="Arial Narrow" w:hAnsi="Arial Narrow"/>
            <w:noProof/>
            <w:webHidden/>
            <w:sz w:val="22"/>
            <w:szCs w:val="22"/>
          </w:rPr>
          <w:fldChar w:fldCharType="end"/>
        </w:r>
      </w:hyperlink>
    </w:p>
    <w:p w14:paraId="18A92357" w14:textId="20D80BC4"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80" w:history="1">
        <w:r w:rsidR="002E7A39" w:rsidRPr="002E7A39">
          <w:rPr>
            <w:rStyle w:val="Hyperlink"/>
            <w:rFonts w:ascii="Arial Narrow" w:hAnsi="Arial Narrow"/>
            <w:noProof/>
            <w:sz w:val="22"/>
            <w:szCs w:val="22"/>
          </w:rPr>
          <w:t>3.6.2.12. Descrierea alternativelor studiate de titularul proiectului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_Toc156999880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17</w:t>
        </w:r>
        <w:r w:rsidR="002E7A39" w:rsidRPr="002E7A39">
          <w:rPr>
            <w:rFonts w:ascii="Arial Narrow" w:hAnsi="Arial Narrow"/>
            <w:noProof/>
            <w:webHidden/>
            <w:sz w:val="22"/>
            <w:szCs w:val="22"/>
          </w:rPr>
          <w:fldChar w:fldCharType="end"/>
        </w:r>
      </w:hyperlink>
    </w:p>
    <w:p w14:paraId="2BBD8C5C" w14:textId="3A30CB79"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81" w:history="1">
        <w:r w:rsidR="002E7A39" w:rsidRPr="002E7A39">
          <w:rPr>
            <w:rStyle w:val="Hyperlink"/>
            <w:rFonts w:ascii="Arial Narrow" w:hAnsi="Arial Narrow"/>
            <w:noProof/>
            <w:sz w:val="22"/>
            <w:szCs w:val="22"/>
          </w:rPr>
          <w:t>3.6.2.13. Alte activitati care pot aparea ca urmare a proiectului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_Toc156999881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19</w:t>
        </w:r>
        <w:r w:rsidR="002E7A39" w:rsidRPr="002E7A39">
          <w:rPr>
            <w:rFonts w:ascii="Arial Narrow" w:hAnsi="Arial Narrow"/>
            <w:noProof/>
            <w:webHidden/>
            <w:sz w:val="22"/>
            <w:szCs w:val="22"/>
          </w:rPr>
          <w:fldChar w:fldCharType="end"/>
        </w:r>
      </w:hyperlink>
    </w:p>
    <w:p w14:paraId="21BE7167" w14:textId="3A589039"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82" w:history="1">
        <w:r w:rsidR="002E7A39" w:rsidRPr="002E7A39">
          <w:rPr>
            <w:rStyle w:val="Hyperlink"/>
            <w:rFonts w:ascii="Arial Narrow" w:hAnsi="Arial Narrow"/>
            <w:noProof/>
            <w:sz w:val="22"/>
            <w:szCs w:val="22"/>
          </w:rPr>
          <w:t>3.6.2.14. Alte autorizatii cerute pentru proiect</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_Toc156999882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19</w:t>
        </w:r>
        <w:r w:rsidR="002E7A39" w:rsidRPr="002E7A39">
          <w:rPr>
            <w:rFonts w:ascii="Arial Narrow" w:hAnsi="Arial Narrow"/>
            <w:noProof/>
            <w:webHidden/>
            <w:sz w:val="22"/>
            <w:szCs w:val="22"/>
          </w:rPr>
          <w:fldChar w:fldCharType="end"/>
        </w:r>
      </w:hyperlink>
    </w:p>
    <w:p w14:paraId="221136F0" w14:textId="3CFA9A2D"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83" w:history="1">
        <w:r w:rsidR="002E7A39" w:rsidRPr="002E7A39">
          <w:rPr>
            <w:rStyle w:val="Hyperlink"/>
            <w:rFonts w:ascii="Arial Narrow" w:hAnsi="Arial Narrow"/>
            <w:bCs/>
            <w:noProof/>
            <w:sz w:val="22"/>
            <w:szCs w:val="22"/>
          </w:rPr>
          <w:t>IV. DESCRIEREA LUCRARILOR DE DEMOLARE NECESARE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_Toc156999883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19</w:t>
        </w:r>
        <w:r w:rsidR="002E7A39" w:rsidRPr="002E7A39">
          <w:rPr>
            <w:rFonts w:ascii="Arial Narrow" w:hAnsi="Arial Narrow"/>
            <w:noProof/>
            <w:webHidden/>
            <w:sz w:val="22"/>
            <w:szCs w:val="22"/>
          </w:rPr>
          <w:fldChar w:fldCharType="end"/>
        </w:r>
      </w:hyperlink>
    </w:p>
    <w:p w14:paraId="097569B6" w14:textId="21CA410C" w:rsidR="002E7A39" w:rsidRPr="004164BF" w:rsidRDefault="00606F1B"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84" w:history="1">
        <w:r w:rsidR="002E7A39" w:rsidRPr="002E7A39">
          <w:rPr>
            <w:rStyle w:val="Hyperlink"/>
            <w:rFonts w:ascii="Arial Narrow" w:hAnsi="Arial Narrow"/>
            <w:noProof/>
            <w:sz w:val="22"/>
            <w:szCs w:val="22"/>
          </w:rPr>
          <w:t>4.1.</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Planul de execuţie a lucrărilor de demolare, de refacere şi folosire ulterioară a terenului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_Toc156999884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19</w:t>
        </w:r>
        <w:r w:rsidR="002E7A39" w:rsidRPr="002E7A39">
          <w:rPr>
            <w:rFonts w:ascii="Arial Narrow" w:hAnsi="Arial Narrow"/>
            <w:noProof/>
            <w:webHidden/>
            <w:sz w:val="22"/>
            <w:szCs w:val="22"/>
          </w:rPr>
          <w:fldChar w:fldCharType="end"/>
        </w:r>
      </w:hyperlink>
    </w:p>
    <w:p w14:paraId="78651A65" w14:textId="7034827B" w:rsidR="002E7A39" w:rsidRPr="004164BF" w:rsidRDefault="00606F1B"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85" w:history="1">
        <w:r w:rsidR="002E7A39" w:rsidRPr="002E7A39">
          <w:rPr>
            <w:rStyle w:val="Hyperlink"/>
            <w:rFonts w:ascii="Arial Narrow" w:hAnsi="Arial Narrow"/>
            <w:noProof/>
            <w:sz w:val="22"/>
            <w:szCs w:val="22"/>
          </w:rPr>
          <w:t>4.2.</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Descrierea lucrărilor de refacere a amplasamentului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_Toc156999885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19</w:t>
        </w:r>
        <w:r w:rsidR="002E7A39" w:rsidRPr="002E7A39">
          <w:rPr>
            <w:rFonts w:ascii="Arial Narrow" w:hAnsi="Arial Narrow"/>
            <w:noProof/>
            <w:webHidden/>
            <w:sz w:val="22"/>
            <w:szCs w:val="22"/>
          </w:rPr>
          <w:fldChar w:fldCharType="end"/>
        </w:r>
      </w:hyperlink>
    </w:p>
    <w:p w14:paraId="59B28622" w14:textId="76CC5021" w:rsidR="002E7A39" w:rsidRPr="004164BF" w:rsidRDefault="00606F1B"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86" w:history="1">
        <w:r w:rsidR="002E7A39" w:rsidRPr="002E7A39">
          <w:rPr>
            <w:rStyle w:val="Hyperlink"/>
            <w:rFonts w:ascii="Arial Narrow" w:hAnsi="Arial Narrow"/>
            <w:noProof/>
            <w:sz w:val="22"/>
            <w:szCs w:val="22"/>
          </w:rPr>
          <w:t>4.3.</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Căi noi de acces sau schimbări ale celor existente, după caz</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_Toc156999886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19</w:t>
        </w:r>
        <w:r w:rsidR="002E7A39" w:rsidRPr="002E7A39">
          <w:rPr>
            <w:rFonts w:ascii="Arial Narrow" w:hAnsi="Arial Narrow"/>
            <w:noProof/>
            <w:webHidden/>
            <w:sz w:val="22"/>
            <w:szCs w:val="22"/>
          </w:rPr>
          <w:fldChar w:fldCharType="end"/>
        </w:r>
      </w:hyperlink>
    </w:p>
    <w:p w14:paraId="30D0A07E" w14:textId="65E65BA8" w:rsidR="002E7A39" w:rsidRPr="004164BF" w:rsidRDefault="00606F1B"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87" w:history="1">
        <w:r w:rsidR="002E7A39" w:rsidRPr="002E7A39">
          <w:rPr>
            <w:rStyle w:val="Hyperlink"/>
            <w:rFonts w:ascii="Arial Narrow" w:hAnsi="Arial Narrow"/>
            <w:noProof/>
            <w:sz w:val="22"/>
            <w:szCs w:val="22"/>
          </w:rPr>
          <w:t>4.4.</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Metode folosite în demolare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_Toc156999887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19</w:t>
        </w:r>
        <w:r w:rsidR="002E7A39" w:rsidRPr="002E7A39">
          <w:rPr>
            <w:rFonts w:ascii="Arial Narrow" w:hAnsi="Arial Narrow"/>
            <w:noProof/>
            <w:webHidden/>
            <w:sz w:val="22"/>
            <w:szCs w:val="22"/>
          </w:rPr>
          <w:fldChar w:fldCharType="end"/>
        </w:r>
      </w:hyperlink>
    </w:p>
    <w:p w14:paraId="4EA9C8F4" w14:textId="155EF8A5" w:rsidR="002E7A39" w:rsidRPr="004164BF" w:rsidRDefault="00606F1B"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88" w:history="1">
        <w:r w:rsidR="002E7A39" w:rsidRPr="002E7A39">
          <w:rPr>
            <w:rStyle w:val="Hyperlink"/>
            <w:rFonts w:ascii="Arial Narrow" w:hAnsi="Arial Narrow"/>
            <w:noProof/>
            <w:sz w:val="22"/>
            <w:szCs w:val="22"/>
          </w:rPr>
          <w:t>4.5.</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Detalii privind alternativele care au fost luate în considerare pentru demolare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_Toc156999888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19</w:t>
        </w:r>
        <w:r w:rsidR="002E7A39" w:rsidRPr="002E7A39">
          <w:rPr>
            <w:rFonts w:ascii="Arial Narrow" w:hAnsi="Arial Narrow"/>
            <w:noProof/>
            <w:webHidden/>
            <w:sz w:val="22"/>
            <w:szCs w:val="22"/>
          </w:rPr>
          <w:fldChar w:fldCharType="end"/>
        </w:r>
      </w:hyperlink>
    </w:p>
    <w:p w14:paraId="628F27E8" w14:textId="716418DC" w:rsidR="002E7A39" w:rsidRPr="004164BF" w:rsidRDefault="00606F1B"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89" w:history="1">
        <w:r w:rsidR="002E7A39" w:rsidRPr="002E7A39">
          <w:rPr>
            <w:rStyle w:val="Hyperlink"/>
            <w:rFonts w:ascii="Arial Narrow" w:hAnsi="Arial Narrow"/>
            <w:noProof/>
            <w:sz w:val="22"/>
            <w:szCs w:val="22"/>
          </w:rPr>
          <w:t>4.6.</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Alte activităţi care pot apărea ca urmare a demolării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_Toc156999889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19</w:t>
        </w:r>
        <w:r w:rsidR="002E7A39" w:rsidRPr="002E7A39">
          <w:rPr>
            <w:rFonts w:ascii="Arial Narrow" w:hAnsi="Arial Narrow"/>
            <w:noProof/>
            <w:webHidden/>
            <w:sz w:val="22"/>
            <w:szCs w:val="22"/>
          </w:rPr>
          <w:fldChar w:fldCharType="end"/>
        </w:r>
      </w:hyperlink>
    </w:p>
    <w:p w14:paraId="28FAE55F" w14:textId="233409C1"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90" w:history="1">
        <w:r w:rsidR="002E7A39" w:rsidRPr="002E7A39">
          <w:rPr>
            <w:rStyle w:val="Hyperlink"/>
            <w:rFonts w:ascii="Arial Narrow" w:hAnsi="Arial Narrow"/>
            <w:noProof/>
            <w:sz w:val="22"/>
            <w:szCs w:val="22"/>
          </w:rPr>
          <w:t>V. DESCRIEREA AMPLASARII PROIECTULUI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_Toc156999890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20</w:t>
        </w:r>
        <w:r w:rsidR="002E7A39" w:rsidRPr="002E7A39">
          <w:rPr>
            <w:rFonts w:ascii="Arial Narrow" w:hAnsi="Arial Narrow"/>
            <w:noProof/>
            <w:webHidden/>
            <w:sz w:val="22"/>
            <w:szCs w:val="22"/>
          </w:rPr>
          <w:fldChar w:fldCharType="end"/>
        </w:r>
      </w:hyperlink>
    </w:p>
    <w:p w14:paraId="3C3E2B2E" w14:textId="6D4ADBCA"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91" w:history="1">
        <w:r w:rsidR="002E7A39" w:rsidRPr="002E7A39">
          <w:rPr>
            <w:rStyle w:val="Hyperlink"/>
            <w:rFonts w:ascii="Arial Narrow" w:hAnsi="Arial Narrow"/>
            <w:noProof/>
            <w:sz w:val="22"/>
            <w:szCs w:val="22"/>
          </w:rPr>
          <w:t>5.1. Localizarea proiectului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_Toc156999891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20</w:t>
        </w:r>
        <w:r w:rsidR="002E7A39" w:rsidRPr="002E7A39">
          <w:rPr>
            <w:rFonts w:ascii="Arial Narrow" w:hAnsi="Arial Narrow"/>
            <w:noProof/>
            <w:webHidden/>
            <w:sz w:val="22"/>
            <w:szCs w:val="22"/>
          </w:rPr>
          <w:fldChar w:fldCharType="end"/>
        </w:r>
      </w:hyperlink>
    </w:p>
    <w:p w14:paraId="380B49FF" w14:textId="5EF8AB61"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92" w:history="1">
        <w:r w:rsidR="002E7A39" w:rsidRPr="002E7A39">
          <w:rPr>
            <w:rStyle w:val="Hyperlink"/>
            <w:rFonts w:ascii="Arial Narrow" w:hAnsi="Arial Narrow"/>
            <w:noProof/>
            <w:sz w:val="22"/>
            <w:szCs w:val="22"/>
          </w:rPr>
          <w:t>5.2. Distanta fata de granite pentru proiectele care cad sub incidenta Conventiei privind evaluarea impactului asupra mediului in context transfrontiera</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_Toc156999892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21</w:t>
        </w:r>
        <w:r w:rsidR="002E7A39" w:rsidRPr="002E7A39">
          <w:rPr>
            <w:rFonts w:ascii="Arial Narrow" w:hAnsi="Arial Narrow"/>
            <w:noProof/>
            <w:webHidden/>
            <w:sz w:val="22"/>
            <w:szCs w:val="22"/>
          </w:rPr>
          <w:fldChar w:fldCharType="end"/>
        </w:r>
      </w:hyperlink>
    </w:p>
    <w:p w14:paraId="24227DA7" w14:textId="414909E7" w:rsidR="002E7A39" w:rsidRPr="004164BF" w:rsidRDefault="00606F1B"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93" w:history="1">
        <w:r w:rsidR="002E7A39" w:rsidRPr="002E7A39">
          <w:rPr>
            <w:rStyle w:val="Hyperlink"/>
            <w:rFonts w:ascii="Arial Narrow" w:hAnsi="Arial Narrow"/>
            <w:noProof/>
            <w:sz w:val="22"/>
            <w:szCs w:val="22"/>
          </w:rPr>
          <w:t>5.3.</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Localizarea amplasamentului in raport cu patrimoniul cultural potrivit Listei Monumentelor Istorice actualizata periodic si publicata in Monitorul Oficial al Romaniei si a Repertoriului Arheologic National instituit prin OG nr.43/2000 privind protecția ptrimoniului arheologic și declararea unor situri arheologice ca zone de interes național, republicată, cu modificările și completările ulterioare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_Toc156999893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22</w:t>
        </w:r>
        <w:r w:rsidR="002E7A39" w:rsidRPr="002E7A39">
          <w:rPr>
            <w:rFonts w:ascii="Arial Narrow" w:hAnsi="Arial Narrow"/>
            <w:noProof/>
            <w:webHidden/>
            <w:sz w:val="22"/>
            <w:szCs w:val="22"/>
          </w:rPr>
          <w:fldChar w:fldCharType="end"/>
        </w:r>
      </w:hyperlink>
    </w:p>
    <w:p w14:paraId="5A3B241E" w14:textId="6CCCE79C"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94" w:history="1">
        <w:r w:rsidR="002E7A39" w:rsidRPr="002E7A39">
          <w:rPr>
            <w:rStyle w:val="Hyperlink"/>
            <w:rFonts w:ascii="Arial Narrow" w:hAnsi="Arial Narrow"/>
            <w:noProof/>
            <w:sz w:val="22"/>
            <w:szCs w:val="22"/>
          </w:rPr>
          <w:t>5.4. Folosinte actuale si planificate ale terenului atat pe amplasament, cat si zone adiacente acestuia</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_Toc156999894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22</w:t>
        </w:r>
        <w:r w:rsidR="002E7A39" w:rsidRPr="002E7A39">
          <w:rPr>
            <w:rFonts w:ascii="Arial Narrow" w:hAnsi="Arial Narrow"/>
            <w:noProof/>
            <w:webHidden/>
            <w:sz w:val="22"/>
            <w:szCs w:val="22"/>
          </w:rPr>
          <w:fldChar w:fldCharType="end"/>
        </w:r>
      </w:hyperlink>
    </w:p>
    <w:p w14:paraId="29E5726F" w14:textId="697C28D8"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95" w:history="1">
        <w:r w:rsidR="002E7A39" w:rsidRPr="002E7A39">
          <w:rPr>
            <w:rStyle w:val="Hyperlink"/>
            <w:rFonts w:ascii="Arial Narrow" w:hAnsi="Arial Narrow"/>
            <w:noProof/>
            <w:sz w:val="22"/>
            <w:szCs w:val="22"/>
          </w:rPr>
          <w:t>5.5. Harti, fotografii ale amplasamentului care pot oferi informatii privind caracteristicile fizice ale mediului, atat naturale, cat si artificiale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_Toc156999895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23</w:t>
        </w:r>
        <w:r w:rsidR="002E7A39" w:rsidRPr="002E7A39">
          <w:rPr>
            <w:rFonts w:ascii="Arial Narrow" w:hAnsi="Arial Narrow"/>
            <w:noProof/>
            <w:webHidden/>
            <w:sz w:val="22"/>
            <w:szCs w:val="22"/>
          </w:rPr>
          <w:fldChar w:fldCharType="end"/>
        </w:r>
      </w:hyperlink>
    </w:p>
    <w:p w14:paraId="6263D680" w14:textId="0931D653"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96" w:history="1">
        <w:r w:rsidR="002E7A39" w:rsidRPr="002E7A39">
          <w:rPr>
            <w:rStyle w:val="Hyperlink"/>
            <w:rFonts w:ascii="Arial Narrow" w:hAnsi="Arial Narrow"/>
            <w:noProof/>
            <w:sz w:val="22"/>
            <w:szCs w:val="22"/>
          </w:rPr>
          <w:t>5.6. Politici de zonare si de folosire a terenului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_Toc156999896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23</w:t>
        </w:r>
        <w:r w:rsidR="002E7A39" w:rsidRPr="002E7A39">
          <w:rPr>
            <w:rFonts w:ascii="Arial Narrow" w:hAnsi="Arial Narrow"/>
            <w:noProof/>
            <w:webHidden/>
            <w:sz w:val="22"/>
            <w:szCs w:val="22"/>
          </w:rPr>
          <w:fldChar w:fldCharType="end"/>
        </w:r>
      </w:hyperlink>
    </w:p>
    <w:p w14:paraId="2B28E5F6" w14:textId="5DFBF39D"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97" w:history="1">
        <w:r w:rsidR="002E7A39" w:rsidRPr="002E7A39">
          <w:rPr>
            <w:rStyle w:val="Hyperlink"/>
            <w:rFonts w:ascii="Arial Narrow" w:hAnsi="Arial Narrow"/>
            <w:noProof/>
            <w:sz w:val="22"/>
            <w:szCs w:val="22"/>
          </w:rPr>
          <w:t>5.7 Areale sensibile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_Toc156999897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24</w:t>
        </w:r>
        <w:r w:rsidR="002E7A39" w:rsidRPr="002E7A39">
          <w:rPr>
            <w:rFonts w:ascii="Arial Narrow" w:hAnsi="Arial Narrow"/>
            <w:noProof/>
            <w:webHidden/>
            <w:sz w:val="22"/>
            <w:szCs w:val="22"/>
          </w:rPr>
          <w:fldChar w:fldCharType="end"/>
        </w:r>
      </w:hyperlink>
    </w:p>
    <w:p w14:paraId="5B0AD2B3" w14:textId="787C26EE"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98" w:history="1">
        <w:r w:rsidR="002E7A39" w:rsidRPr="002E7A39">
          <w:rPr>
            <w:rStyle w:val="Hyperlink"/>
            <w:rFonts w:ascii="Arial Narrow" w:hAnsi="Arial Narrow"/>
            <w:noProof/>
            <w:sz w:val="22"/>
            <w:szCs w:val="22"/>
          </w:rPr>
          <w:t>5.8. Detalii privind orice varianta de amplasament care a fost luata in considerare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_Toc156999898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24</w:t>
        </w:r>
        <w:r w:rsidR="002E7A39" w:rsidRPr="002E7A39">
          <w:rPr>
            <w:rFonts w:ascii="Arial Narrow" w:hAnsi="Arial Narrow"/>
            <w:noProof/>
            <w:webHidden/>
            <w:sz w:val="22"/>
            <w:szCs w:val="22"/>
          </w:rPr>
          <w:fldChar w:fldCharType="end"/>
        </w:r>
      </w:hyperlink>
    </w:p>
    <w:p w14:paraId="4942100B" w14:textId="510DBE20" w:rsidR="002E7A39" w:rsidRPr="004164BF" w:rsidRDefault="00606F1B" w:rsidP="002E7A39">
      <w:pPr>
        <w:pStyle w:val="Cuprins2"/>
        <w:tabs>
          <w:tab w:val="left" w:pos="7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99" w:history="1">
        <w:r w:rsidR="002E7A39" w:rsidRPr="002E7A39">
          <w:rPr>
            <w:rStyle w:val="Hyperlink"/>
            <w:rFonts w:ascii="Arial Narrow" w:hAnsi="Arial Narrow" w:cs="Arial"/>
            <w:bCs/>
            <w:noProof/>
            <w:sz w:val="22"/>
            <w:szCs w:val="22"/>
          </w:rPr>
          <w:t>6.</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cs="Arial"/>
            <w:bCs/>
            <w:noProof/>
            <w:sz w:val="22"/>
            <w:szCs w:val="22"/>
          </w:rPr>
          <w:t>DESCRIEREA TUTUROR EFECTELOR SEMNIFICATIVE ASUPRA MEDIULUI ALE PROIECTULUI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_Toc156999899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24</w:t>
        </w:r>
        <w:r w:rsidR="002E7A39" w:rsidRPr="002E7A39">
          <w:rPr>
            <w:rFonts w:ascii="Arial Narrow" w:hAnsi="Arial Narrow"/>
            <w:noProof/>
            <w:webHidden/>
            <w:sz w:val="22"/>
            <w:szCs w:val="22"/>
          </w:rPr>
          <w:fldChar w:fldCharType="end"/>
        </w:r>
      </w:hyperlink>
    </w:p>
    <w:p w14:paraId="066E48DF" w14:textId="1D713F3C"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00" w:history="1">
        <w:r w:rsidR="002E7A39" w:rsidRPr="002E7A39">
          <w:rPr>
            <w:rStyle w:val="Hyperlink"/>
            <w:rFonts w:ascii="Arial Narrow" w:hAnsi="Arial Narrow" w:cs="Arial"/>
            <w:bCs/>
            <w:noProof/>
            <w:sz w:val="22"/>
            <w:szCs w:val="22"/>
          </w:rPr>
          <w:t xml:space="preserve">6.1. </w:t>
        </w:r>
        <w:r w:rsidR="003D2593">
          <w:rPr>
            <w:rStyle w:val="Hyperlink"/>
            <w:rFonts w:ascii="Arial Narrow" w:hAnsi="Arial Narrow" w:cs="Arial"/>
            <w:bCs/>
            <w:noProof/>
            <w:sz w:val="22"/>
            <w:szCs w:val="22"/>
          </w:rPr>
          <w:t xml:space="preserve"> </w:t>
        </w:r>
        <w:r w:rsidR="002E7A39" w:rsidRPr="002E7A39">
          <w:rPr>
            <w:rStyle w:val="Hyperlink"/>
            <w:rFonts w:ascii="Arial Narrow" w:hAnsi="Arial Narrow" w:cs="Arial"/>
            <w:bCs/>
            <w:noProof/>
            <w:sz w:val="22"/>
            <w:szCs w:val="22"/>
          </w:rPr>
          <w:t>SURSE DE POLUANTI SI INSTALATII PENTRU RETINEREA, EVACUAREA SI DISPERSIA POLUANTILOR IN MEDIU</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_Toc156999900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24</w:t>
        </w:r>
        <w:r w:rsidR="002E7A39" w:rsidRPr="002E7A39">
          <w:rPr>
            <w:rFonts w:ascii="Arial Narrow" w:hAnsi="Arial Narrow"/>
            <w:noProof/>
            <w:webHidden/>
            <w:sz w:val="22"/>
            <w:szCs w:val="22"/>
          </w:rPr>
          <w:fldChar w:fldCharType="end"/>
        </w:r>
      </w:hyperlink>
    </w:p>
    <w:p w14:paraId="4FEE4271" w14:textId="69AB398D" w:rsidR="002E7A39" w:rsidRPr="004164BF" w:rsidRDefault="00606F1B" w:rsidP="002E7A39">
      <w:pPr>
        <w:pStyle w:val="Cuprins2"/>
        <w:tabs>
          <w:tab w:val="left" w:pos="110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01" w:history="1">
        <w:r w:rsidR="002E7A39" w:rsidRPr="002E7A39">
          <w:rPr>
            <w:rStyle w:val="Hyperlink"/>
            <w:rFonts w:ascii="Arial Narrow" w:hAnsi="Arial Narrow"/>
            <w:noProof/>
            <w:sz w:val="22"/>
            <w:szCs w:val="22"/>
          </w:rPr>
          <w:t>6.1.1.</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Protectia calitatii apelor</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_Toc156999901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24</w:t>
        </w:r>
        <w:r w:rsidR="002E7A39" w:rsidRPr="002E7A39">
          <w:rPr>
            <w:rFonts w:ascii="Arial Narrow" w:hAnsi="Arial Narrow"/>
            <w:noProof/>
            <w:webHidden/>
            <w:sz w:val="22"/>
            <w:szCs w:val="22"/>
          </w:rPr>
          <w:fldChar w:fldCharType="end"/>
        </w:r>
      </w:hyperlink>
    </w:p>
    <w:p w14:paraId="0277C212" w14:textId="6A3F3B32" w:rsidR="002E7A39" w:rsidRPr="004164BF" w:rsidRDefault="00606F1B"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02" w:history="1">
        <w:r w:rsidR="002E7A39" w:rsidRPr="002E7A39">
          <w:rPr>
            <w:rStyle w:val="Hyperlink"/>
            <w:rFonts w:ascii="Arial Narrow" w:hAnsi="Arial Narrow"/>
            <w:noProof/>
            <w:sz w:val="22"/>
            <w:szCs w:val="22"/>
          </w:rPr>
          <w:t>6.1.1.1.</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Sursele de poluanti pentru ape, locul de evacuare sau emisarul</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_Toc156999902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24</w:t>
        </w:r>
        <w:r w:rsidR="002E7A39" w:rsidRPr="002E7A39">
          <w:rPr>
            <w:rFonts w:ascii="Arial Narrow" w:hAnsi="Arial Narrow"/>
            <w:noProof/>
            <w:webHidden/>
            <w:sz w:val="22"/>
            <w:szCs w:val="22"/>
          </w:rPr>
          <w:fldChar w:fldCharType="end"/>
        </w:r>
      </w:hyperlink>
    </w:p>
    <w:p w14:paraId="475CD7EC" w14:textId="1A35EF2E" w:rsidR="002E7A39" w:rsidRPr="004164BF" w:rsidRDefault="00606F1B"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03" w:history="1">
        <w:r w:rsidR="002E7A39" w:rsidRPr="002E7A39">
          <w:rPr>
            <w:rStyle w:val="Hyperlink"/>
            <w:rFonts w:ascii="Arial Narrow" w:hAnsi="Arial Narrow"/>
            <w:noProof/>
            <w:sz w:val="22"/>
            <w:szCs w:val="22"/>
          </w:rPr>
          <w:t>6.1.1.2.</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Statiile si instalatiile de epurare sau de preepurare a apelor uzate prevazute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_Toc156999903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26</w:t>
        </w:r>
        <w:r w:rsidR="002E7A39" w:rsidRPr="002E7A39">
          <w:rPr>
            <w:rFonts w:ascii="Arial Narrow" w:hAnsi="Arial Narrow"/>
            <w:noProof/>
            <w:webHidden/>
            <w:sz w:val="22"/>
            <w:szCs w:val="22"/>
          </w:rPr>
          <w:fldChar w:fldCharType="end"/>
        </w:r>
      </w:hyperlink>
    </w:p>
    <w:p w14:paraId="4FD45918" w14:textId="100C87EF" w:rsidR="002E7A39" w:rsidRPr="004164BF" w:rsidRDefault="00606F1B"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04" w:history="1">
        <w:r w:rsidR="002E7A39" w:rsidRPr="002E7A39">
          <w:rPr>
            <w:rStyle w:val="Hyperlink"/>
            <w:rFonts w:ascii="Arial Narrow" w:hAnsi="Arial Narrow"/>
            <w:noProof/>
            <w:sz w:val="22"/>
            <w:szCs w:val="22"/>
          </w:rPr>
          <w:t>6.1.1.3.</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Masuri de diminuare a impactului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_Toc156999904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27</w:t>
        </w:r>
        <w:r w:rsidR="002E7A39" w:rsidRPr="002E7A39">
          <w:rPr>
            <w:rFonts w:ascii="Arial Narrow" w:hAnsi="Arial Narrow"/>
            <w:noProof/>
            <w:webHidden/>
            <w:sz w:val="22"/>
            <w:szCs w:val="22"/>
          </w:rPr>
          <w:fldChar w:fldCharType="end"/>
        </w:r>
      </w:hyperlink>
    </w:p>
    <w:p w14:paraId="206ACED4" w14:textId="40CBBA6A" w:rsidR="002E7A39" w:rsidRPr="004164BF" w:rsidRDefault="00606F1B" w:rsidP="002E7A39">
      <w:pPr>
        <w:pStyle w:val="Cuprins2"/>
        <w:tabs>
          <w:tab w:val="left" w:pos="110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05" w:history="1">
        <w:r w:rsidR="002E7A39" w:rsidRPr="002E7A39">
          <w:rPr>
            <w:rStyle w:val="Hyperlink"/>
            <w:rFonts w:ascii="Arial Narrow" w:hAnsi="Arial Narrow"/>
            <w:noProof/>
            <w:sz w:val="22"/>
            <w:szCs w:val="22"/>
          </w:rPr>
          <w:t>6.1.2.</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Protectia aerului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_Toc156999905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27</w:t>
        </w:r>
        <w:r w:rsidR="002E7A39" w:rsidRPr="002E7A39">
          <w:rPr>
            <w:rFonts w:ascii="Arial Narrow" w:hAnsi="Arial Narrow"/>
            <w:noProof/>
            <w:webHidden/>
            <w:sz w:val="22"/>
            <w:szCs w:val="22"/>
          </w:rPr>
          <w:fldChar w:fldCharType="end"/>
        </w:r>
      </w:hyperlink>
    </w:p>
    <w:p w14:paraId="3C8D5E14" w14:textId="455DADA7" w:rsidR="002E7A39" w:rsidRPr="004164BF" w:rsidRDefault="00606F1B"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06" w:history="1">
        <w:r w:rsidR="002E7A39" w:rsidRPr="002E7A39">
          <w:rPr>
            <w:rStyle w:val="Hyperlink"/>
            <w:rFonts w:ascii="Arial Narrow" w:hAnsi="Arial Narrow"/>
            <w:noProof/>
            <w:sz w:val="22"/>
            <w:szCs w:val="22"/>
          </w:rPr>
          <w:t>6.1.2.1.</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Sursele de poluanti pentru aer, poluanti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_Toc156999906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27</w:t>
        </w:r>
        <w:r w:rsidR="002E7A39" w:rsidRPr="002E7A39">
          <w:rPr>
            <w:rFonts w:ascii="Arial Narrow" w:hAnsi="Arial Narrow"/>
            <w:noProof/>
            <w:webHidden/>
            <w:sz w:val="22"/>
            <w:szCs w:val="22"/>
          </w:rPr>
          <w:fldChar w:fldCharType="end"/>
        </w:r>
      </w:hyperlink>
    </w:p>
    <w:p w14:paraId="165EEE8C" w14:textId="495462CE" w:rsidR="002E7A39" w:rsidRPr="004164BF" w:rsidRDefault="00606F1B"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07" w:history="1">
        <w:r w:rsidR="002E7A39" w:rsidRPr="002E7A39">
          <w:rPr>
            <w:rStyle w:val="Hyperlink"/>
            <w:rFonts w:ascii="Arial Narrow" w:hAnsi="Arial Narrow"/>
            <w:noProof/>
            <w:sz w:val="22"/>
            <w:szCs w:val="22"/>
          </w:rPr>
          <w:t>6.1.2.2.</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Instalatiile pentru retinerea si dispersia poluantilor in atmosfera</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_Toc156999907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28</w:t>
        </w:r>
        <w:r w:rsidR="002E7A39" w:rsidRPr="002E7A39">
          <w:rPr>
            <w:rFonts w:ascii="Arial Narrow" w:hAnsi="Arial Narrow"/>
            <w:noProof/>
            <w:webHidden/>
            <w:sz w:val="22"/>
            <w:szCs w:val="22"/>
          </w:rPr>
          <w:fldChar w:fldCharType="end"/>
        </w:r>
      </w:hyperlink>
    </w:p>
    <w:p w14:paraId="52F23D10" w14:textId="737539B8" w:rsidR="002E7A39" w:rsidRPr="004164BF" w:rsidRDefault="00606F1B"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08" w:history="1">
        <w:r w:rsidR="002E7A39" w:rsidRPr="002E7A39">
          <w:rPr>
            <w:rStyle w:val="Hyperlink"/>
            <w:rFonts w:ascii="Arial Narrow" w:hAnsi="Arial Narrow"/>
            <w:noProof/>
            <w:sz w:val="22"/>
            <w:szCs w:val="22"/>
          </w:rPr>
          <w:t>6.1.2.3.</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Masuri de reducere a impactului: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_Toc156999908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28</w:t>
        </w:r>
        <w:r w:rsidR="002E7A39" w:rsidRPr="002E7A39">
          <w:rPr>
            <w:rFonts w:ascii="Arial Narrow" w:hAnsi="Arial Narrow"/>
            <w:noProof/>
            <w:webHidden/>
            <w:sz w:val="22"/>
            <w:szCs w:val="22"/>
          </w:rPr>
          <w:fldChar w:fldCharType="end"/>
        </w:r>
      </w:hyperlink>
    </w:p>
    <w:p w14:paraId="321D5E3D" w14:textId="33925603" w:rsidR="002E7A39" w:rsidRPr="004164BF" w:rsidRDefault="00606F1B" w:rsidP="002E7A39">
      <w:pPr>
        <w:pStyle w:val="Cuprins2"/>
        <w:tabs>
          <w:tab w:val="left" w:pos="110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09" w:history="1">
        <w:r w:rsidR="002E7A39" w:rsidRPr="002E7A39">
          <w:rPr>
            <w:rStyle w:val="Hyperlink"/>
            <w:rFonts w:ascii="Arial Narrow" w:hAnsi="Arial Narrow"/>
            <w:noProof/>
            <w:sz w:val="22"/>
            <w:szCs w:val="22"/>
          </w:rPr>
          <w:t>6.1.3.</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Protectia impotriva zgomotului si vibratiilor</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_Toc156999909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31</w:t>
        </w:r>
        <w:r w:rsidR="002E7A39" w:rsidRPr="002E7A39">
          <w:rPr>
            <w:rFonts w:ascii="Arial Narrow" w:hAnsi="Arial Narrow"/>
            <w:noProof/>
            <w:webHidden/>
            <w:sz w:val="22"/>
            <w:szCs w:val="22"/>
          </w:rPr>
          <w:fldChar w:fldCharType="end"/>
        </w:r>
      </w:hyperlink>
    </w:p>
    <w:p w14:paraId="2BB51251" w14:textId="18CAA87B" w:rsidR="002E7A39" w:rsidRPr="004164BF" w:rsidRDefault="00606F1B"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10" w:history="1">
        <w:r w:rsidR="002E7A39" w:rsidRPr="002E7A39">
          <w:rPr>
            <w:rStyle w:val="Hyperlink"/>
            <w:rFonts w:ascii="Arial Narrow" w:hAnsi="Arial Narrow"/>
            <w:noProof/>
            <w:sz w:val="22"/>
            <w:szCs w:val="22"/>
          </w:rPr>
          <w:t>6.1.3.1.</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Sursele de zgomot si vibratii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_Toc156999910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31</w:t>
        </w:r>
        <w:r w:rsidR="002E7A39" w:rsidRPr="002E7A39">
          <w:rPr>
            <w:rFonts w:ascii="Arial Narrow" w:hAnsi="Arial Narrow"/>
            <w:noProof/>
            <w:webHidden/>
            <w:sz w:val="22"/>
            <w:szCs w:val="22"/>
          </w:rPr>
          <w:fldChar w:fldCharType="end"/>
        </w:r>
      </w:hyperlink>
    </w:p>
    <w:p w14:paraId="5C8C8431" w14:textId="04ECD208" w:rsidR="002E7A39" w:rsidRPr="004164BF" w:rsidRDefault="00606F1B"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11" w:history="1">
        <w:r w:rsidR="002E7A39" w:rsidRPr="002E7A39">
          <w:rPr>
            <w:rStyle w:val="Hyperlink"/>
            <w:rFonts w:ascii="Arial Narrow" w:hAnsi="Arial Narrow"/>
            <w:noProof/>
            <w:sz w:val="22"/>
            <w:szCs w:val="22"/>
          </w:rPr>
          <w:t>6.1.3.2.</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Amenajari si dotari pentru pentru protectia impotriva zgomotelor si vibratiilor</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_Toc156999911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32</w:t>
        </w:r>
        <w:r w:rsidR="002E7A39" w:rsidRPr="002E7A39">
          <w:rPr>
            <w:rFonts w:ascii="Arial Narrow" w:hAnsi="Arial Narrow"/>
            <w:noProof/>
            <w:webHidden/>
            <w:sz w:val="22"/>
            <w:szCs w:val="22"/>
          </w:rPr>
          <w:fldChar w:fldCharType="end"/>
        </w:r>
      </w:hyperlink>
    </w:p>
    <w:p w14:paraId="15B832AE" w14:textId="622472D3" w:rsidR="002E7A39" w:rsidRPr="004164BF" w:rsidRDefault="00606F1B"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12" w:history="1">
        <w:r w:rsidR="002E7A39" w:rsidRPr="002E7A39">
          <w:rPr>
            <w:rStyle w:val="Hyperlink"/>
            <w:rFonts w:ascii="Arial Narrow" w:hAnsi="Arial Narrow"/>
            <w:noProof/>
            <w:sz w:val="22"/>
            <w:szCs w:val="22"/>
          </w:rPr>
          <w:t>6.1.3.3.</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Masuri pentru reducerea zgomotului si a vibratiilor</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_Toc156999912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32</w:t>
        </w:r>
        <w:r w:rsidR="002E7A39" w:rsidRPr="002E7A39">
          <w:rPr>
            <w:rFonts w:ascii="Arial Narrow" w:hAnsi="Arial Narrow"/>
            <w:noProof/>
            <w:webHidden/>
            <w:sz w:val="22"/>
            <w:szCs w:val="22"/>
          </w:rPr>
          <w:fldChar w:fldCharType="end"/>
        </w:r>
      </w:hyperlink>
    </w:p>
    <w:p w14:paraId="567CFFBF" w14:textId="1A76FB15" w:rsidR="002E7A39" w:rsidRPr="004164BF" w:rsidRDefault="00606F1B" w:rsidP="002E7A39">
      <w:pPr>
        <w:pStyle w:val="Cuprins2"/>
        <w:tabs>
          <w:tab w:val="left" w:pos="110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13" w:history="1">
        <w:r w:rsidR="002E7A39" w:rsidRPr="002E7A39">
          <w:rPr>
            <w:rStyle w:val="Hyperlink"/>
            <w:rFonts w:ascii="Arial Narrow" w:hAnsi="Arial Narrow"/>
            <w:noProof/>
            <w:sz w:val="22"/>
            <w:szCs w:val="22"/>
          </w:rPr>
          <w:t>6.1.4.</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Protectia impotriva radiatiilor</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_Toc156999913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32</w:t>
        </w:r>
        <w:r w:rsidR="002E7A39" w:rsidRPr="002E7A39">
          <w:rPr>
            <w:rFonts w:ascii="Arial Narrow" w:hAnsi="Arial Narrow"/>
            <w:noProof/>
            <w:webHidden/>
            <w:sz w:val="22"/>
            <w:szCs w:val="22"/>
          </w:rPr>
          <w:fldChar w:fldCharType="end"/>
        </w:r>
      </w:hyperlink>
    </w:p>
    <w:p w14:paraId="146C279E" w14:textId="31FB94DB" w:rsidR="002E7A39" w:rsidRPr="004164BF" w:rsidRDefault="00606F1B"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14" w:history="1">
        <w:r w:rsidR="002E7A39" w:rsidRPr="002E7A39">
          <w:rPr>
            <w:rStyle w:val="Hyperlink"/>
            <w:rFonts w:ascii="Arial Narrow" w:hAnsi="Arial Narrow"/>
            <w:noProof/>
            <w:sz w:val="22"/>
            <w:szCs w:val="22"/>
          </w:rPr>
          <w:t>6.1.4.1.</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Sursele de radiatii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_Toc156999914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32</w:t>
        </w:r>
        <w:r w:rsidR="002E7A39" w:rsidRPr="002E7A39">
          <w:rPr>
            <w:rFonts w:ascii="Arial Narrow" w:hAnsi="Arial Narrow"/>
            <w:noProof/>
            <w:webHidden/>
            <w:sz w:val="22"/>
            <w:szCs w:val="22"/>
          </w:rPr>
          <w:fldChar w:fldCharType="end"/>
        </w:r>
      </w:hyperlink>
    </w:p>
    <w:p w14:paraId="14389B16" w14:textId="2690485F" w:rsidR="002E7A39" w:rsidRPr="004164BF" w:rsidRDefault="00606F1B"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15" w:history="1">
        <w:r w:rsidR="002E7A39" w:rsidRPr="002E7A39">
          <w:rPr>
            <w:rStyle w:val="Hyperlink"/>
            <w:rFonts w:ascii="Arial Narrow" w:hAnsi="Arial Narrow"/>
            <w:noProof/>
            <w:sz w:val="22"/>
            <w:szCs w:val="22"/>
          </w:rPr>
          <w:t>6.1.4.2.</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Amenajarile si dotarile pentru protectia impotriva zgomotului si vibratiilor</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_Toc156999915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32</w:t>
        </w:r>
        <w:r w:rsidR="002E7A39" w:rsidRPr="002E7A39">
          <w:rPr>
            <w:rFonts w:ascii="Arial Narrow" w:hAnsi="Arial Narrow"/>
            <w:noProof/>
            <w:webHidden/>
            <w:sz w:val="22"/>
            <w:szCs w:val="22"/>
          </w:rPr>
          <w:fldChar w:fldCharType="end"/>
        </w:r>
      </w:hyperlink>
    </w:p>
    <w:p w14:paraId="5AA267CB" w14:textId="78928ED2" w:rsidR="002E7A39" w:rsidRPr="004164BF" w:rsidRDefault="00606F1B" w:rsidP="002E7A39">
      <w:pPr>
        <w:pStyle w:val="Cuprins2"/>
        <w:tabs>
          <w:tab w:val="left" w:pos="110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16" w:history="1">
        <w:r w:rsidR="002E7A39" w:rsidRPr="002E7A39">
          <w:rPr>
            <w:rStyle w:val="Hyperlink"/>
            <w:rFonts w:ascii="Arial Narrow" w:hAnsi="Arial Narrow"/>
            <w:noProof/>
            <w:sz w:val="22"/>
            <w:szCs w:val="22"/>
          </w:rPr>
          <w:t>6.1.5.</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Protectia solului si a subsolului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_Toc156999916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32</w:t>
        </w:r>
        <w:r w:rsidR="002E7A39" w:rsidRPr="002E7A39">
          <w:rPr>
            <w:rFonts w:ascii="Arial Narrow" w:hAnsi="Arial Narrow"/>
            <w:noProof/>
            <w:webHidden/>
            <w:sz w:val="22"/>
            <w:szCs w:val="22"/>
          </w:rPr>
          <w:fldChar w:fldCharType="end"/>
        </w:r>
      </w:hyperlink>
    </w:p>
    <w:p w14:paraId="2374B78E" w14:textId="615E27C8" w:rsidR="002E7A39" w:rsidRPr="004164BF" w:rsidRDefault="00606F1B"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17" w:history="1">
        <w:r w:rsidR="002E7A39" w:rsidRPr="002E7A39">
          <w:rPr>
            <w:rStyle w:val="Hyperlink"/>
            <w:rFonts w:ascii="Arial Narrow" w:hAnsi="Arial Narrow"/>
            <w:noProof/>
            <w:sz w:val="22"/>
            <w:szCs w:val="22"/>
          </w:rPr>
          <w:t>6.1.5.1.</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Sursele de poluare a solului si subsolului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_Toc156999917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32</w:t>
        </w:r>
        <w:r w:rsidR="002E7A39" w:rsidRPr="002E7A39">
          <w:rPr>
            <w:rFonts w:ascii="Arial Narrow" w:hAnsi="Arial Narrow"/>
            <w:noProof/>
            <w:webHidden/>
            <w:sz w:val="22"/>
            <w:szCs w:val="22"/>
          </w:rPr>
          <w:fldChar w:fldCharType="end"/>
        </w:r>
      </w:hyperlink>
    </w:p>
    <w:p w14:paraId="4FB29023" w14:textId="65550E81" w:rsidR="002E7A39" w:rsidRPr="004164BF" w:rsidRDefault="00606F1B"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18" w:history="1">
        <w:r w:rsidR="002E7A39" w:rsidRPr="002E7A39">
          <w:rPr>
            <w:rStyle w:val="Hyperlink"/>
            <w:rFonts w:ascii="Arial Narrow" w:hAnsi="Arial Narrow"/>
            <w:noProof/>
            <w:sz w:val="22"/>
            <w:szCs w:val="22"/>
          </w:rPr>
          <w:t>6.1.5.2.</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Lucrarile si dotarile pentru protectia solului si a subsolului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_Toc156999918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33</w:t>
        </w:r>
        <w:r w:rsidR="002E7A39" w:rsidRPr="002E7A39">
          <w:rPr>
            <w:rFonts w:ascii="Arial Narrow" w:hAnsi="Arial Narrow"/>
            <w:noProof/>
            <w:webHidden/>
            <w:sz w:val="22"/>
            <w:szCs w:val="22"/>
          </w:rPr>
          <w:fldChar w:fldCharType="end"/>
        </w:r>
      </w:hyperlink>
    </w:p>
    <w:p w14:paraId="1050687B" w14:textId="0A8276CA" w:rsidR="002E7A39" w:rsidRPr="004164BF" w:rsidRDefault="00606F1B"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19" w:history="1">
        <w:r w:rsidR="002E7A39" w:rsidRPr="002E7A39">
          <w:rPr>
            <w:rStyle w:val="Hyperlink"/>
            <w:rFonts w:ascii="Arial Narrow" w:hAnsi="Arial Narrow"/>
            <w:noProof/>
            <w:sz w:val="22"/>
            <w:szCs w:val="22"/>
          </w:rPr>
          <w:t>6.1.5.3.</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Masuri de reducere a impactului asupra solului si subsolului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_Toc156999919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33</w:t>
        </w:r>
        <w:r w:rsidR="002E7A39" w:rsidRPr="002E7A39">
          <w:rPr>
            <w:rFonts w:ascii="Arial Narrow" w:hAnsi="Arial Narrow"/>
            <w:noProof/>
            <w:webHidden/>
            <w:sz w:val="22"/>
            <w:szCs w:val="22"/>
          </w:rPr>
          <w:fldChar w:fldCharType="end"/>
        </w:r>
      </w:hyperlink>
    </w:p>
    <w:p w14:paraId="77C50162" w14:textId="76CD4017" w:rsidR="002E7A39" w:rsidRPr="004164BF" w:rsidRDefault="00606F1B" w:rsidP="002E7A39">
      <w:pPr>
        <w:pStyle w:val="Cuprins2"/>
        <w:tabs>
          <w:tab w:val="left" w:pos="110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20" w:history="1">
        <w:r w:rsidR="002E7A39" w:rsidRPr="002E7A39">
          <w:rPr>
            <w:rStyle w:val="Hyperlink"/>
            <w:rFonts w:ascii="Arial Narrow" w:hAnsi="Arial Narrow"/>
            <w:noProof/>
            <w:sz w:val="22"/>
            <w:szCs w:val="22"/>
          </w:rPr>
          <w:t>6.1.6.</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Protectia ecosistemelor terestre si acvatice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_Toc156999920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35</w:t>
        </w:r>
        <w:r w:rsidR="002E7A39" w:rsidRPr="002E7A39">
          <w:rPr>
            <w:rFonts w:ascii="Arial Narrow" w:hAnsi="Arial Narrow"/>
            <w:noProof/>
            <w:webHidden/>
            <w:sz w:val="22"/>
            <w:szCs w:val="22"/>
          </w:rPr>
          <w:fldChar w:fldCharType="end"/>
        </w:r>
      </w:hyperlink>
    </w:p>
    <w:p w14:paraId="5BD31079" w14:textId="6F0A79BB" w:rsidR="002E7A39" w:rsidRPr="004164BF" w:rsidRDefault="00606F1B"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21" w:history="1">
        <w:r w:rsidR="002E7A39" w:rsidRPr="002E7A39">
          <w:rPr>
            <w:rStyle w:val="Hyperlink"/>
            <w:rFonts w:ascii="Arial Narrow" w:hAnsi="Arial Narrow"/>
            <w:noProof/>
            <w:sz w:val="22"/>
            <w:szCs w:val="22"/>
          </w:rPr>
          <w:t>6.1.6.1.</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Identificarea arealelor sensibile ce pot fi afectate de proiect</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_Toc156999921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35</w:t>
        </w:r>
        <w:r w:rsidR="002E7A39" w:rsidRPr="002E7A39">
          <w:rPr>
            <w:rFonts w:ascii="Arial Narrow" w:hAnsi="Arial Narrow"/>
            <w:noProof/>
            <w:webHidden/>
            <w:sz w:val="22"/>
            <w:szCs w:val="22"/>
          </w:rPr>
          <w:fldChar w:fldCharType="end"/>
        </w:r>
      </w:hyperlink>
    </w:p>
    <w:p w14:paraId="4B2BE62C" w14:textId="3E7D014B" w:rsidR="002E7A39" w:rsidRPr="004164BF" w:rsidRDefault="00606F1B"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22" w:history="1">
        <w:r w:rsidR="002E7A39" w:rsidRPr="002E7A39">
          <w:rPr>
            <w:rStyle w:val="Hyperlink"/>
            <w:rFonts w:ascii="Arial Narrow" w:hAnsi="Arial Narrow"/>
            <w:noProof/>
            <w:sz w:val="22"/>
            <w:szCs w:val="22"/>
          </w:rPr>
          <w:t>6.1.6.2.</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Lucrarile, dotarile si masurile pentru protectia biodiversitatii, monumentelor naturii si ariilor protejate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_Toc156999922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35</w:t>
        </w:r>
        <w:r w:rsidR="002E7A39" w:rsidRPr="002E7A39">
          <w:rPr>
            <w:rFonts w:ascii="Arial Narrow" w:hAnsi="Arial Narrow"/>
            <w:noProof/>
            <w:webHidden/>
            <w:sz w:val="22"/>
            <w:szCs w:val="22"/>
          </w:rPr>
          <w:fldChar w:fldCharType="end"/>
        </w:r>
      </w:hyperlink>
    </w:p>
    <w:p w14:paraId="6E29F542" w14:textId="1B9C6A04" w:rsidR="002E7A39" w:rsidRPr="004164BF" w:rsidRDefault="00606F1B" w:rsidP="002E7A39">
      <w:pPr>
        <w:pStyle w:val="Cuprins2"/>
        <w:tabs>
          <w:tab w:val="left" w:pos="110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23" w:history="1">
        <w:r w:rsidR="002E7A39" w:rsidRPr="002E7A39">
          <w:rPr>
            <w:rStyle w:val="Hyperlink"/>
            <w:rFonts w:ascii="Arial Narrow" w:hAnsi="Arial Narrow"/>
            <w:noProof/>
            <w:sz w:val="22"/>
            <w:szCs w:val="22"/>
          </w:rPr>
          <w:t>6.1.7.</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Protectia asezarilor umane si a altor obiective de interes public</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_Toc156999923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36</w:t>
        </w:r>
        <w:r w:rsidR="002E7A39" w:rsidRPr="002E7A39">
          <w:rPr>
            <w:rFonts w:ascii="Arial Narrow" w:hAnsi="Arial Narrow"/>
            <w:noProof/>
            <w:webHidden/>
            <w:sz w:val="22"/>
            <w:szCs w:val="22"/>
          </w:rPr>
          <w:fldChar w:fldCharType="end"/>
        </w:r>
      </w:hyperlink>
    </w:p>
    <w:p w14:paraId="5AB2C58F" w14:textId="2943F0C5" w:rsidR="002E7A39" w:rsidRPr="004164BF" w:rsidRDefault="00606F1B"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24" w:history="1">
        <w:r w:rsidR="002E7A39" w:rsidRPr="002E7A39">
          <w:rPr>
            <w:rStyle w:val="Hyperlink"/>
            <w:rFonts w:ascii="Arial Narrow" w:hAnsi="Arial Narrow"/>
            <w:noProof/>
            <w:sz w:val="22"/>
            <w:szCs w:val="22"/>
          </w:rPr>
          <w:t>6.1.7.1.</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Identificarea obiectivelor de interes public, distanta fata de asezarile umane, respectiv fata de monumente istorice si de arhitectura, alte zone asupra carora exista instituit un regim de restrictie, zone de interes traditional</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_Toc156999924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36</w:t>
        </w:r>
        <w:r w:rsidR="002E7A39" w:rsidRPr="002E7A39">
          <w:rPr>
            <w:rFonts w:ascii="Arial Narrow" w:hAnsi="Arial Narrow"/>
            <w:noProof/>
            <w:webHidden/>
            <w:sz w:val="22"/>
            <w:szCs w:val="22"/>
          </w:rPr>
          <w:fldChar w:fldCharType="end"/>
        </w:r>
      </w:hyperlink>
    </w:p>
    <w:p w14:paraId="1751DE09" w14:textId="5DF50A90" w:rsidR="002E7A39" w:rsidRPr="004164BF" w:rsidRDefault="00606F1B"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25" w:history="1">
        <w:r w:rsidR="002E7A39" w:rsidRPr="002E7A39">
          <w:rPr>
            <w:rStyle w:val="Hyperlink"/>
            <w:rFonts w:ascii="Arial Narrow" w:hAnsi="Arial Narrow"/>
            <w:noProof/>
            <w:sz w:val="22"/>
            <w:szCs w:val="22"/>
          </w:rPr>
          <w:t>6.1.7.2.</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Lucrarile, dotarile si masurile pentru protectia asezarilor umane si a obiectivelor protejate si / sau de interes public</w:t>
        </w:r>
        <w:r w:rsidR="003D2593">
          <w:rPr>
            <w:rFonts w:ascii="Arial Narrow" w:hAnsi="Arial Narrow"/>
            <w:noProof/>
            <w:webHidden/>
            <w:sz w:val="22"/>
            <w:szCs w:val="22"/>
          </w:rPr>
          <w:t xml:space="preserve"> ............</w:t>
        </w:r>
        <w:r w:rsidR="003D2593">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_Toc156999925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36</w:t>
        </w:r>
        <w:r w:rsidR="002E7A39" w:rsidRPr="002E7A39">
          <w:rPr>
            <w:rFonts w:ascii="Arial Narrow" w:hAnsi="Arial Narrow"/>
            <w:noProof/>
            <w:webHidden/>
            <w:sz w:val="22"/>
            <w:szCs w:val="22"/>
          </w:rPr>
          <w:fldChar w:fldCharType="end"/>
        </w:r>
      </w:hyperlink>
    </w:p>
    <w:p w14:paraId="3ABFC601" w14:textId="3664BD34" w:rsidR="002E7A39" w:rsidRPr="004164BF" w:rsidRDefault="00606F1B"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26" w:history="1">
        <w:r w:rsidR="002E7A39" w:rsidRPr="002E7A39">
          <w:rPr>
            <w:rStyle w:val="Hyperlink"/>
            <w:rFonts w:ascii="Arial Narrow" w:hAnsi="Arial Narrow"/>
            <w:bCs/>
            <w:noProof/>
            <w:sz w:val="22"/>
            <w:szCs w:val="22"/>
          </w:rPr>
          <w:t>6.1.8.1.</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bCs/>
            <w:noProof/>
            <w:sz w:val="22"/>
            <w:szCs w:val="22"/>
          </w:rPr>
          <w:t>Lista deșeurilor (clasificate și codificate în conformitate cu prevederile legislației europene și naționale privind deșeurile), cantități de deșeuri generate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_Toc156999926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37</w:t>
        </w:r>
        <w:r w:rsidR="002E7A39" w:rsidRPr="002E7A39">
          <w:rPr>
            <w:rFonts w:ascii="Arial Narrow" w:hAnsi="Arial Narrow"/>
            <w:noProof/>
            <w:webHidden/>
            <w:sz w:val="22"/>
            <w:szCs w:val="22"/>
          </w:rPr>
          <w:fldChar w:fldCharType="end"/>
        </w:r>
      </w:hyperlink>
    </w:p>
    <w:p w14:paraId="6A1BD9D2" w14:textId="185FDF18" w:rsidR="002E7A39" w:rsidRPr="004164BF" w:rsidRDefault="00606F1B"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27" w:history="1">
        <w:r w:rsidR="002E7A39" w:rsidRPr="002E7A39">
          <w:rPr>
            <w:rStyle w:val="Hyperlink"/>
            <w:rFonts w:ascii="Arial Narrow" w:hAnsi="Arial Narrow" w:cs="Arial"/>
            <w:noProof/>
            <w:sz w:val="22"/>
            <w:szCs w:val="22"/>
          </w:rPr>
          <w:t>6.1.8.2.</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cs="Arial"/>
            <w:noProof/>
            <w:sz w:val="22"/>
            <w:szCs w:val="22"/>
          </w:rPr>
          <w:t>Programul de prevenire și reducere a cantităților de deșeuri generate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_Toc156999927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38</w:t>
        </w:r>
        <w:r w:rsidR="002E7A39" w:rsidRPr="002E7A39">
          <w:rPr>
            <w:rFonts w:ascii="Arial Narrow" w:hAnsi="Arial Narrow"/>
            <w:noProof/>
            <w:webHidden/>
            <w:sz w:val="22"/>
            <w:szCs w:val="22"/>
          </w:rPr>
          <w:fldChar w:fldCharType="end"/>
        </w:r>
      </w:hyperlink>
    </w:p>
    <w:p w14:paraId="498035BD" w14:textId="274DC18B" w:rsidR="002E7A39" w:rsidRPr="004164BF" w:rsidRDefault="00606F1B"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28" w:history="1">
        <w:r w:rsidR="002E7A39" w:rsidRPr="002E7A39">
          <w:rPr>
            <w:rStyle w:val="Hyperlink"/>
            <w:rFonts w:ascii="Arial Narrow" w:hAnsi="Arial Narrow" w:cs="Arial"/>
            <w:noProof/>
            <w:sz w:val="22"/>
            <w:szCs w:val="22"/>
          </w:rPr>
          <w:t>6.1.8.3.</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Planul de gestionare a deșeurilor</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_Toc156999928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38</w:t>
        </w:r>
        <w:r w:rsidR="002E7A39" w:rsidRPr="002E7A39">
          <w:rPr>
            <w:rFonts w:ascii="Arial Narrow" w:hAnsi="Arial Narrow"/>
            <w:noProof/>
            <w:webHidden/>
            <w:sz w:val="22"/>
            <w:szCs w:val="22"/>
          </w:rPr>
          <w:fldChar w:fldCharType="end"/>
        </w:r>
      </w:hyperlink>
    </w:p>
    <w:p w14:paraId="569A7571" w14:textId="3834F99B" w:rsidR="002E7A39" w:rsidRPr="004164BF" w:rsidRDefault="00606F1B" w:rsidP="002E7A39">
      <w:pPr>
        <w:pStyle w:val="Cuprins2"/>
        <w:tabs>
          <w:tab w:val="left" w:pos="110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29" w:history="1">
        <w:r w:rsidR="002E7A39" w:rsidRPr="002E7A39">
          <w:rPr>
            <w:rStyle w:val="Hyperlink"/>
            <w:rFonts w:ascii="Arial Narrow" w:hAnsi="Arial Narrow"/>
            <w:noProof/>
            <w:sz w:val="22"/>
            <w:szCs w:val="22"/>
          </w:rPr>
          <w:t>6.1.9.</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Gospodarirea substantelor si preparatelor chimice periculoase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_Toc156999929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39</w:t>
        </w:r>
        <w:r w:rsidR="002E7A39" w:rsidRPr="002E7A39">
          <w:rPr>
            <w:rFonts w:ascii="Arial Narrow" w:hAnsi="Arial Narrow"/>
            <w:noProof/>
            <w:webHidden/>
            <w:sz w:val="22"/>
            <w:szCs w:val="22"/>
          </w:rPr>
          <w:fldChar w:fldCharType="end"/>
        </w:r>
      </w:hyperlink>
    </w:p>
    <w:p w14:paraId="7E984B76" w14:textId="54F45B19" w:rsidR="002E7A39" w:rsidRPr="004164BF" w:rsidRDefault="00606F1B"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30" w:history="1">
        <w:r w:rsidR="002E7A39" w:rsidRPr="002E7A39">
          <w:rPr>
            <w:rStyle w:val="Hyperlink"/>
            <w:rFonts w:ascii="Arial Narrow" w:hAnsi="Arial Narrow"/>
            <w:noProof/>
            <w:sz w:val="22"/>
            <w:szCs w:val="22"/>
          </w:rPr>
          <w:t>6.1.9.1.</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Substante si preparate chimice periculoase utilizate si / sau produse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_Toc156999930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39</w:t>
        </w:r>
        <w:r w:rsidR="002E7A39" w:rsidRPr="002E7A39">
          <w:rPr>
            <w:rFonts w:ascii="Arial Narrow" w:hAnsi="Arial Narrow"/>
            <w:noProof/>
            <w:webHidden/>
            <w:sz w:val="22"/>
            <w:szCs w:val="22"/>
          </w:rPr>
          <w:fldChar w:fldCharType="end"/>
        </w:r>
      </w:hyperlink>
    </w:p>
    <w:p w14:paraId="3393DEC9" w14:textId="69727C24" w:rsidR="002E7A39" w:rsidRPr="004164BF" w:rsidRDefault="00606F1B"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31" w:history="1">
        <w:r w:rsidR="002E7A39" w:rsidRPr="002E7A39">
          <w:rPr>
            <w:rStyle w:val="Hyperlink"/>
            <w:rFonts w:ascii="Arial Narrow" w:hAnsi="Arial Narrow"/>
            <w:noProof/>
            <w:sz w:val="22"/>
            <w:szCs w:val="22"/>
          </w:rPr>
          <w:t>6.1.9.2.</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Modul de gospodarire a substantelor si preparatelor chimice periculoase si asigurarea conditiilor de protectie a factorilor de mediu si a sanatatii populatiei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_Toc156999931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39</w:t>
        </w:r>
        <w:r w:rsidR="002E7A39" w:rsidRPr="002E7A39">
          <w:rPr>
            <w:rFonts w:ascii="Arial Narrow" w:hAnsi="Arial Narrow"/>
            <w:noProof/>
            <w:webHidden/>
            <w:sz w:val="22"/>
            <w:szCs w:val="22"/>
          </w:rPr>
          <w:fldChar w:fldCharType="end"/>
        </w:r>
      </w:hyperlink>
    </w:p>
    <w:p w14:paraId="4AD694AB" w14:textId="7F5932A7" w:rsidR="002E7A39" w:rsidRPr="004164BF" w:rsidRDefault="00606F1B"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32" w:history="1">
        <w:r w:rsidR="002E7A39" w:rsidRPr="002E7A39">
          <w:rPr>
            <w:rStyle w:val="Hyperlink"/>
            <w:rFonts w:ascii="Arial Narrow" w:hAnsi="Arial Narrow"/>
            <w:bCs/>
            <w:caps/>
            <w:noProof/>
            <w:sz w:val="22"/>
            <w:szCs w:val="22"/>
          </w:rPr>
          <w:t>6.2.</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caps/>
            <w:noProof/>
            <w:sz w:val="22"/>
            <w:szCs w:val="22"/>
          </w:rPr>
          <w:t>Utilizarea resurselor naturale, in special a solului, a terenurilor, a apei si a biodiversitatii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_Toc156999932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40</w:t>
        </w:r>
        <w:r w:rsidR="002E7A39" w:rsidRPr="002E7A39">
          <w:rPr>
            <w:rFonts w:ascii="Arial Narrow" w:hAnsi="Arial Narrow"/>
            <w:noProof/>
            <w:webHidden/>
            <w:sz w:val="22"/>
            <w:szCs w:val="22"/>
          </w:rPr>
          <w:fldChar w:fldCharType="end"/>
        </w:r>
      </w:hyperlink>
    </w:p>
    <w:p w14:paraId="2512412F" w14:textId="42B4E2AC" w:rsidR="002E7A39" w:rsidRPr="004164BF" w:rsidRDefault="00606F1B"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33" w:history="1">
        <w:r w:rsidR="002E7A39" w:rsidRPr="002E7A39">
          <w:rPr>
            <w:rStyle w:val="Hyperlink"/>
            <w:rFonts w:ascii="Arial Narrow" w:hAnsi="Arial Narrow" w:cs="Arial"/>
            <w:bCs/>
            <w:noProof/>
            <w:sz w:val="22"/>
            <w:szCs w:val="22"/>
          </w:rPr>
          <w:t>VII.</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cs="Arial"/>
            <w:bCs/>
            <w:noProof/>
            <w:sz w:val="22"/>
            <w:szCs w:val="22"/>
          </w:rPr>
          <w:t xml:space="preserve">DESCRIEREA ASPECTELOR DE MEDIU SUSCEPTIBILE A FI AFECTATE IN MOD SEMNIFICATIV DE </w:t>
        </w:r>
        <w:r w:rsidR="004211E6">
          <w:rPr>
            <w:rStyle w:val="Hyperlink"/>
            <w:rFonts w:ascii="Arial Narrow" w:hAnsi="Arial Narrow" w:cs="Arial"/>
            <w:bCs/>
            <w:noProof/>
            <w:sz w:val="22"/>
            <w:szCs w:val="22"/>
          </w:rPr>
          <w:t xml:space="preserve">    </w:t>
        </w:r>
        <w:r w:rsidR="002E7A39" w:rsidRPr="002E7A39">
          <w:rPr>
            <w:rStyle w:val="Hyperlink"/>
            <w:rFonts w:ascii="Arial Narrow" w:hAnsi="Arial Narrow" w:cs="Arial"/>
            <w:bCs/>
            <w:noProof/>
            <w:sz w:val="22"/>
            <w:szCs w:val="22"/>
          </w:rPr>
          <w:t>PROIECT</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_Toc156999933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40</w:t>
        </w:r>
        <w:r w:rsidR="002E7A39" w:rsidRPr="002E7A39">
          <w:rPr>
            <w:rFonts w:ascii="Arial Narrow" w:hAnsi="Arial Narrow"/>
            <w:noProof/>
            <w:webHidden/>
            <w:sz w:val="22"/>
            <w:szCs w:val="22"/>
          </w:rPr>
          <w:fldChar w:fldCharType="end"/>
        </w:r>
      </w:hyperlink>
    </w:p>
    <w:p w14:paraId="485B727A" w14:textId="3B8D41AA" w:rsidR="002E7A39" w:rsidRPr="004164BF" w:rsidRDefault="00606F1B"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34" w:history="1">
        <w:r w:rsidR="002E7A39" w:rsidRPr="002E7A39">
          <w:rPr>
            <w:rStyle w:val="Hyperlink"/>
            <w:rFonts w:ascii="Arial Narrow" w:hAnsi="Arial Narrow"/>
            <w:bCs/>
            <w:noProof/>
            <w:sz w:val="22"/>
            <w:szCs w:val="22"/>
          </w:rPr>
          <w:t>7.1.</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Descrierea impactului asupra populatiei, sanatatii umane, biodiversitatii, conservarea habitatelor naturale, a florei si faunei salbatice, terenurilor, solului, folosintelor, bunurilor materiale, calitatii si regimului cantitativ al apei, calitatii aeruli, climei, zgomotelor si vibratiilor, peisajului si mediului vizual, patrimoniului istoric si cultural si asupra interactiunii dintre aceste elemente. Natura impactului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_Toc156999934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40</w:t>
        </w:r>
        <w:r w:rsidR="002E7A39" w:rsidRPr="002E7A39">
          <w:rPr>
            <w:rFonts w:ascii="Arial Narrow" w:hAnsi="Arial Narrow"/>
            <w:noProof/>
            <w:webHidden/>
            <w:sz w:val="22"/>
            <w:szCs w:val="22"/>
          </w:rPr>
          <w:fldChar w:fldCharType="end"/>
        </w:r>
      </w:hyperlink>
    </w:p>
    <w:p w14:paraId="77439A51" w14:textId="2F4D3187" w:rsidR="002E7A39" w:rsidRPr="004164BF" w:rsidRDefault="00606F1B"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35" w:history="1">
        <w:r w:rsidR="002E7A39" w:rsidRPr="002E7A39">
          <w:rPr>
            <w:rStyle w:val="Hyperlink"/>
            <w:rFonts w:ascii="Arial Narrow" w:hAnsi="Arial Narrow"/>
            <w:noProof/>
            <w:sz w:val="22"/>
            <w:szCs w:val="22"/>
          </w:rPr>
          <w:t>7.2.</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Extinderea impactului (zona geografica, numarul populatiei / habitatelor / speciilor afectate)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_Toc156999935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51</w:t>
        </w:r>
        <w:r w:rsidR="002E7A39" w:rsidRPr="002E7A39">
          <w:rPr>
            <w:rFonts w:ascii="Arial Narrow" w:hAnsi="Arial Narrow"/>
            <w:noProof/>
            <w:webHidden/>
            <w:sz w:val="22"/>
            <w:szCs w:val="22"/>
          </w:rPr>
          <w:fldChar w:fldCharType="end"/>
        </w:r>
      </w:hyperlink>
    </w:p>
    <w:p w14:paraId="77841A1F" w14:textId="0BD170DC" w:rsidR="002E7A39" w:rsidRPr="004164BF" w:rsidRDefault="00606F1B"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36" w:history="1">
        <w:r w:rsidR="002E7A39" w:rsidRPr="002E7A39">
          <w:rPr>
            <w:rStyle w:val="Hyperlink"/>
            <w:rFonts w:ascii="Arial Narrow" w:hAnsi="Arial Narrow"/>
            <w:noProof/>
            <w:sz w:val="22"/>
            <w:szCs w:val="22"/>
            <w:lang w:eastAsia="en-US"/>
          </w:rPr>
          <w:t>7.3.</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lang w:eastAsia="en-US"/>
          </w:rPr>
          <w:t>Magnitudinea si complexitatea impactului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_Toc156999936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51</w:t>
        </w:r>
        <w:r w:rsidR="002E7A39" w:rsidRPr="002E7A39">
          <w:rPr>
            <w:rFonts w:ascii="Arial Narrow" w:hAnsi="Arial Narrow"/>
            <w:noProof/>
            <w:webHidden/>
            <w:sz w:val="22"/>
            <w:szCs w:val="22"/>
          </w:rPr>
          <w:fldChar w:fldCharType="end"/>
        </w:r>
      </w:hyperlink>
    </w:p>
    <w:p w14:paraId="21EB0B7A" w14:textId="38F9CC71" w:rsidR="002E7A39" w:rsidRPr="004164BF" w:rsidRDefault="00606F1B"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37" w:history="1">
        <w:r w:rsidR="002E7A39" w:rsidRPr="002E7A39">
          <w:rPr>
            <w:rStyle w:val="Hyperlink"/>
            <w:rFonts w:ascii="Arial Narrow" w:hAnsi="Arial Narrow"/>
            <w:noProof/>
            <w:sz w:val="22"/>
            <w:szCs w:val="22"/>
          </w:rPr>
          <w:t>7.4.</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Probabilitatea impactului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_Toc156999937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51</w:t>
        </w:r>
        <w:r w:rsidR="002E7A39" w:rsidRPr="002E7A39">
          <w:rPr>
            <w:rFonts w:ascii="Arial Narrow" w:hAnsi="Arial Narrow"/>
            <w:noProof/>
            <w:webHidden/>
            <w:sz w:val="22"/>
            <w:szCs w:val="22"/>
          </w:rPr>
          <w:fldChar w:fldCharType="end"/>
        </w:r>
      </w:hyperlink>
    </w:p>
    <w:p w14:paraId="512416AB" w14:textId="3DD80035" w:rsidR="002E7A39" w:rsidRPr="004164BF" w:rsidRDefault="00606F1B"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38" w:history="1">
        <w:r w:rsidR="002E7A39" w:rsidRPr="002E7A39">
          <w:rPr>
            <w:rStyle w:val="Hyperlink"/>
            <w:rFonts w:ascii="Arial Narrow" w:hAnsi="Arial Narrow"/>
            <w:noProof/>
            <w:sz w:val="22"/>
            <w:szCs w:val="22"/>
          </w:rPr>
          <w:t>7.5.</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Durata, frecventa si reversibilitatea impactului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_Toc156999938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52</w:t>
        </w:r>
        <w:r w:rsidR="002E7A39" w:rsidRPr="002E7A39">
          <w:rPr>
            <w:rFonts w:ascii="Arial Narrow" w:hAnsi="Arial Narrow"/>
            <w:noProof/>
            <w:webHidden/>
            <w:sz w:val="22"/>
            <w:szCs w:val="22"/>
          </w:rPr>
          <w:fldChar w:fldCharType="end"/>
        </w:r>
      </w:hyperlink>
    </w:p>
    <w:p w14:paraId="708685AB" w14:textId="0B334D9B" w:rsidR="002E7A39" w:rsidRPr="004164BF" w:rsidRDefault="00606F1B"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39" w:history="1">
        <w:r w:rsidR="002E7A39" w:rsidRPr="002E7A39">
          <w:rPr>
            <w:rStyle w:val="Hyperlink"/>
            <w:rFonts w:ascii="Arial Narrow" w:hAnsi="Arial Narrow"/>
            <w:noProof/>
            <w:sz w:val="22"/>
            <w:szCs w:val="22"/>
          </w:rPr>
          <w:t>7.6.</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Masurile de evitare, reducere si ameliorare a impactului semnificativ asupra mediului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_Toc156999939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52</w:t>
        </w:r>
        <w:r w:rsidR="002E7A39" w:rsidRPr="002E7A39">
          <w:rPr>
            <w:rFonts w:ascii="Arial Narrow" w:hAnsi="Arial Narrow"/>
            <w:noProof/>
            <w:webHidden/>
            <w:sz w:val="22"/>
            <w:szCs w:val="22"/>
          </w:rPr>
          <w:fldChar w:fldCharType="end"/>
        </w:r>
      </w:hyperlink>
    </w:p>
    <w:p w14:paraId="73C2F25F" w14:textId="6AE83A4B" w:rsidR="002E7A39" w:rsidRPr="004164BF" w:rsidRDefault="00606F1B"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40" w:history="1">
        <w:r w:rsidR="002E7A39" w:rsidRPr="002E7A39">
          <w:rPr>
            <w:rStyle w:val="Hyperlink"/>
            <w:rFonts w:ascii="Arial Narrow" w:hAnsi="Arial Narrow"/>
            <w:noProof/>
            <w:sz w:val="22"/>
            <w:szCs w:val="22"/>
          </w:rPr>
          <w:t>7.7.</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Natura transfrontiera a impactului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_Toc156999940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52</w:t>
        </w:r>
        <w:r w:rsidR="002E7A39" w:rsidRPr="002E7A39">
          <w:rPr>
            <w:rFonts w:ascii="Arial Narrow" w:hAnsi="Arial Narrow"/>
            <w:noProof/>
            <w:webHidden/>
            <w:sz w:val="22"/>
            <w:szCs w:val="22"/>
          </w:rPr>
          <w:fldChar w:fldCharType="end"/>
        </w:r>
      </w:hyperlink>
    </w:p>
    <w:p w14:paraId="18D90D17" w14:textId="31506C7F" w:rsidR="002E7A39" w:rsidRPr="004164BF" w:rsidRDefault="00606F1B"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41" w:history="1">
        <w:r w:rsidR="002E7A39" w:rsidRPr="002E7A39">
          <w:rPr>
            <w:rStyle w:val="Hyperlink"/>
            <w:rFonts w:ascii="Arial Narrow" w:hAnsi="Arial Narrow"/>
            <w:bCs/>
            <w:noProof/>
            <w:sz w:val="22"/>
            <w:szCs w:val="22"/>
          </w:rPr>
          <w:t>7.8.</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Vulnerabilitatea proiectului faţă de schimbări climatice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_Toc156999941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52</w:t>
        </w:r>
        <w:r w:rsidR="002E7A39" w:rsidRPr="002E7A39">
          <w:rPr>
            <w:rFonts w:ascii="Arial Narrow" w:hAnsi="Arial Narrow"/>
            <w:noProof/>
            <w:webHidden/>
            <w:sz w:val="22"/>
            <w:szCs w:val="22"/>
          </w:rPr>
          <w:fldChar w:fldCharType="end"/>
        </w:r>
      </w:hyperlink>
    </w:p>
    <w:p w14:paraId="59D7F875" w14:textId="5B4A85CC" w:rsidR="002E7A39" w:rsidRPr="004164BF" w:rsidRDefault="00606F1B" w:rsidP="002E7A39">
      <w:pPr>
        <w:pStyle w:val="Cuprins2"/>
        <w:tabs>
          <w:tab w:val="left" w:pos="110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42" w:history="1">
        <w:r w:rsidR="002E7A39" w:rsidRPr="002E7A39">
          <w:rPr>
            <w:rStyle w:val="Hyperlink"/>
            <w:rFonts w:ascii="Arial Narrow" w:hAnsi="Arial Narrow" w:cs="Arial"/>
            <w:bCs/>
            <w:noProof/>
            <w:sz w:val="22"/>
            <w:szCs w:val="22"/>
          </w:rPr>
          <w:t>VIII.</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cs="Arial"/>
            <w:bCs/>
            <w:noProof/>
            <w:sz w:val="22"/>
            <w:szCs w:val="22"/>
          </w:rPr>
          <w:t>PREVEDERI PENTRU MONITORIZAREA MEDIULUI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_Toc156999942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54</w:t>
        </w:r>
        <w:r w:rsidR="002E7A39" w:rsidRPr="002E7A39">
          <w:rPr>
            <w:rFonts w:ascii="Arial Narrow" w:hAnsi="Arial Narrow"/>
            <w:noProof/>
            <w:webHidden/>
            <w:sz w:val="22"/>
            <w:szCs w:val="22"/>
          </w:rPr>
          <w:fldChar w:fldCharType="end"/>
        </w:r>
      </w:hyperlink>
    </w:p>
    <w:p w14:paraId="4D6376D2" w14:textId="57B7D185" w:rsidR="002E7A39" w:rsidRPr="004164BF" w:rsidRDefault="00606F1B"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43" w:history="1">
        <w:r w:rsidR="002E7A39" w:rsidRPr="002E7A39">
          <w:rPr>
            <w:rStyle w:val="Hyperlink"/>
            <w:rFonts w:ascii="Arial Narrow" w:hAnsi="Arial Narrow"/>
            <w:noProof/>
            <w:sz w:val="22"/>
            <w:szCs w:val="22"/>
          </w:rPr>
          <w:t>8.1.</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Dotari si masuri prevazute pentru controlul emisiilor de poluanti in mediu</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_Toc156999943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54</w:t>
        </w:r>
        <w:r w:rsidR="002E7A39" w:rsidRPr="002E7A39">
          <w:rPr>
            <w:rFonts w:ascii="Arial Narrow" w:hAnsi="Arial Narrow"/>
            <w:noProof/>
            <w:webHidden/>
            <w:sz w:val="22"/>
            <w:szCs w:val="22"/>
          </w:rPr>
          <w:fldChar w:fldCharType="end"/>
        </w:r>
      </w:hyperlink>
    </w:p>
    <w:p w14:paraId="7BD239B7" w14:textId="56EF9557" w:rsidR="002E7A39" w:rsidRPr="004164BF" w:rsidRDefault="00606F1B"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44" w:history="1">
        <w:r w:rsidR="002E7A39" w:rsidRPr="002E7A39">
          <w:rPr>
            <w:rStyle w:val="Hyperlink"/>
            <w:rFonts w:ascii="Arial Narrow" w:hAnsi="Arial Narrow" w:cs="Arial"/>
            <w:bCs/>
            <w:noProof/>
            <w:sz w:val="22"/>
            <w:szCs w:val="22"/>
          </w:rPr>
          <w:t>IX.</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cs="Arial"/>
            <w:bCs/>
            <w:noProof/>
            <w:sz w:val="22"/>
            <w:szCs w:val="22"/>
          </w:rPr>
          <w:t>LEGĂTURA CU ALTE ACTE NORMATIVE ȘI / SAU PLANURI / PROGRAME / STRATEGII / DOCUMENTE DE PLANIFICARE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_Toc156999944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56</w:t>
        </w:r>
        <w:r w:rsidR="002E7A39" w:rsidRPr="002E7A39">
          <w:rPr>
            <w:rFonts w:ascii="Arial Narrow" w:hAnsi="Arial Narrow"/>
            <w:noProof/>
            <w:webHidden/>
            <w:sz w:val="22"/>
            <w:szCs w:val="22"/>
          </w:rPr>
          <w:fldChar w:fldCharType="end"/>
        </w:r>
      </w:hyperlink>
    </w:p>
    <w:p w14:paraId="4AFD231B" w14:textId="1BC6FEE5" w:rsidR="002E7A39" w:rsidRPr="004164BF" w:rsidRDefault="00606F1B"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45" w:history="1">
        <w:r w:rsidR="002E7A39" w:rsidRPr="002E7A39">
          <w:rPr>
            <w:rStyle w:val="Hyperlink"/>
            <w:rFonts w:ascii="Arial Narrow" w:hAnsi="Arial Narrow"/>
            <w:noProof/>
            <w:sz w:val="22"/>
            <w:szCs w:val="22"/>
          </w:rPr>
          <w:t>9.1.</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Justificarea incadrarii proiectului, dupa caz, in prevederile altor acte normative nationale care transpun legislația Uniunii Europene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_Toc156999945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56</w:t>
        </w:r>
        <w:r w:rsidR="002E7A39" w:rsidRPr="002E7A39">
          <w:rPr>
            <w:rFonts w:ascii="Arial Narrow" w:hAnsi="Arial Narrow"/>
            <w:noProof/>
            <w:webHidden/>
            <w:sz w:val="22"/>
            <w:szCs w:val="22"/>
          </w:rPr>
          <w:fldChar w:fldCharType="end"/>
        </w:r>
      </w:hyperlink>
    </w:p>
    <w:p w14:paraId="6C38A5F0" w14:textId="33DDAE08" w:rsidR="002E7A39" w:rsidRPr="004164BF" w:rsidRDefault="00606F1B"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46" w:history="1">
        <w:r w:rsidR="002E7A39" w:rsidRPr="002E7A39">
          <w:rPr>
            <w:rStyle w:val="Hyperlink"/>
            <w:rFonts w:ascii="Arial Narrow" w:hAnsi="Arial Narrow"/>
            <w:noProof/>
            <w:sz w:val="22"/>
            <w:szCs w:val="22"/>
          </w:rPr>
          <w:t>9.2.</w:t>
        </w:r>
        <w:r w:rsidR="003D2593" w:rsidRPr="004164BF">
          <w:rPr>
            <w:rFonts w:ascii="Arial Narrow" w:eastAsiaTheme="minorEastAsia" w:hAnsi="Arial Narrow" w:cstheme="minorBidi"/>
            <w:noProof/>
            <w:kern w:val="2"/>
            <w:sz w:val="22"/>
            <w:szCs w:val="22"/>
            <w:lang w:val="en-US" w:eastAsia="en-US"/>
          </w:rPr>
          <w:t xml:space="preserve"> </w:t>
        </w:r>
        <w:r w:rsidR="002E7A39" w:rsidRPr="002E7A39">
          <w:rPr>
            <w:rStyle w:val="Hyperlink"/>
            <w:rFonts w:ascii="Arial Narrow" w:hAnsi="Arial Narrow"/>
            <w:noProof/>
            <w:sz w:val="22"/>
            <w:szCs w:val="22"/>
          </w:rPr>
          <w:t>Planul / programul / strategia / documentul de programare / planificare din care face parte proiectul, cu indicarea actului normativ prin care a fost aprobat</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_Toc156999946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56</w:t>
        </w:r>
        <w:r w:rsidR="002E7A39" w:rsidRPr="002E7A39">
          <w:rPr>
            <w:rFonts w:ascii="Arial Narrow" w:hAnsi="Arial Narrow"/>
            <w:noProof/>
            <w:webHidden/>
            <w:sz w:val="22"/>
            <w:szCs w:val="22"/>
          </w:rPr>
          <w:fldChar w:fldCharType="end"/>
        </w:r>
      </w:hyperlink>
    </w:p>
    <w:p w14:paraId="5442CDF0" w14:textId="3761C426"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47" w:history="1">
        <w:r w:rsidR="002E7A39" w:rsidRPr="002E7A39">
          <w:rPr>
            <w:rStyle w:val="Hyperlink"/>
            <w:rFonts w:ascii="Arial Narrow" w:hAnsi="Arial Narrow" w:cs="Arial"/>
            <w:bCs/>
            <w:noProof/>
            <w:sz w:val="22"/>
            <w:szCs w:val="22"/>
          </w:rPr>
          <w:t>X. LUCRARI NECESARE ORGANIZARII DE SANTIER</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_Toc156999947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56</w:t>
        </w:r>
        <w:r w:rsidR="002E7A39" w:rsidRPr="002E7A39">
          <w:rPr>
            <w:rFonts w:ascii="Arial Narrow" w:hAnsi="Arial Narrow"/>
            <w:noProof/>
            <w:webHidden/>
            <w:sz w:val="22"/>
            <w:szCs w:val="22"/>
          </w:rPr>
          <w:fldChar w:fldCharType="end"/>
        </w:r>
      </w:hyperlink>
    </w:p>
    <w:p w14:paraId="21E363CE" w14:textId="15FDF9FF"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48" w:history="1">
        <w:r w:rsidR="002E7A39" w:rsidRPr="002E7A39">
          <w:rPr>
            <w:rStyle w:val="Hyperlink"/>
            <w:rFonts w:ascii="Arial Narrow" w:hAnsi="Arial Narrow"/>
            <w:noProof/>
            <w:sz w:val="22"/>
            <w:szCs w:val="22"/>
          </w:rPr>
          <w:t>10.1 Descrierea lucrarilor necesare organizarii de santier</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_Toc156999948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56</w:t>
        </w:r>
        <w:r w:rsidR="002E7A39" w:rsidRPr="002E7A39">
          <w:rPr>
            <w:rFonts w:ascii="Arial Narrow" w:hAnsi="Arial Narrow"/>
            <w:noProof/>
            <w:webHidden/>
            <w:sz w:val="22"/>
            <w:szCs w:val="22"/>
          </w:rPr>
          <w:fldChar w:fldCharType="end"/>
        </w:r>
      </w:hyperlink>
    </w:p>
    <w:p w14:paraId="2B7893BA" w14:textId="1A134FFB"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49" w:history="1">
        <w:r w:rsidR="002E7A39" w:rsidRPr="002E7A39">
          <w:rPr>
            <w:rStyle w:val="Hyperlink"/>
            <w:rFonts w:ascii="Arial Narrow" w:hAnsi="Arial Narrow"/>
            <w:noProof/>
            <w:sz w:val="22"/>
            <w:szCs w:val="22"/>
          </w:rPr>
          <w:t>10.2 Localizarea organizarii de santier si a bazei de productie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_Toc156999949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57</w:t>
        </w:r>
        <w:r w:rsidR="002E7A39" w:rsidRPr="002E7A39">
          <w:rPr>
            <w:rFonts w:ascii="Arial Narrow" w:hAnsi="Arial Narrow"/>
            <w:noProof/>
            <w:webHidden/>
            <w:sz w:val="22"/>
            <w:szCs w:val="22"/>
          </w:rPr>
          <w:fldChar w:fldCharType="end"/>
        </w:r>
      </w:hyperlink>
    </w:p>
    <w:p w14:paraId="4BC821C2" w14:textId="23DF8CFE"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50" w:history="1">
        <w:r w:rsidR="002E7A39" w:rsidRPr="002E7A39">
          <w:rPr>
            <w:rStyle w:val="Hyperlink"/>
            <w:rFonts w:ascii="Arial Narrow" w:hAnsi="Arial Narrow"/>
            <w:noProof/>
            <w:sz w:val="22"/>
            <w:szCs w:val="22"/>
          </w:rPr>
          <w:t>10.3 Impactul asupra mediului generat de organizarea de santier</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_Toc156999950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57</w:t>
        </w:r>
        <w:r w:rsidR="002E7A39" w:rsidRPr="002E7A39">
          <w:rPr>
            <w:rFonts w:ascii="Arial Narrow" w:hAnsi="Arial Narrow"/>
            <w:noProof/>
            <w:webHidden/>
            <w:sz w:val="22"/>
            <w:szCs w:val="22"/>
          </w:rPr>
          <w:fldChar w:fldCharType="end"/>
        </w:r>
      </w:hyperlink>
    </w:p>
    <w:p w14:paraId="57C3EB7D" w14:textId="338C1F73"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51" w:history="1">
        <w:r w:rsidR="002E7A39" w:rsidRPr="002E7A39">
          <w:rPr>
            <w:rStyle w:val="Hyperlink"/>
            <w:rFonts w:ascii="Arial Narrow" w:hAnsi="Arial Narrow"/>
            <w:noProof/>
            <w:sz w:val="22"/>
            <w:szCs w:val="22"/>
          </w:rPr>
          <w:t>10.4. Surse de poluanti si instalatii pentru retinerea, evacuarea si dispersia poluantilor in mediu in cadrul organizarii de santier</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_Toc156999951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58</w:t>
        </w:r>
        <w:r w:rsidR="002E7A39" w:rsidRPr="002E7A39">
          <w:rPr>
            <w:rFonts w:ascii="Arial Narrow" w:hAnsi="Arial Narrow"/>
            <w:noProof/>
            <w:webHidden/>
            <w:sz w:val="22"/>
            <w:szCs w:val="22"/>
          </w:rPr>
          <w:fldChar w:fldCharType="end"/>
        </w:r>
      </w:hyperlink>
    </w:p>
    <w:p w14:paraId="122DF65A" w14:textId="791D36CF"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52" w:history="1">
        <w:r w:rsidR="002E7A39" w:rsidRPr="002E7A39">
          <w:rPr>
            <w:rStyle w:val="Hyperlink"/>
            <w:rFonts w:ascii="Arial Narrow" w:hAnsi="Arial Narrow"/>
            <w:noProof/>
            <w:sz w:val="22"/>
            <w:szCs w:val="22"/>
          </w:rPr>
          <w:t>10.5. Dotari si masuri prevazute pentru controlul imisiilor de poluanti in mediu generati de organizarea de santier</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_Toc156999952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59</w:t>
        </w:r>
        <w:r w:rsidR="002E7A39" w:rsidRPr="002E7A39">
          <w:rPr>
            <w:rFonts w:ascii="Arial Narrow" w:hAnsi="Arial Narrow"/>
            <w:noProof/>
            <w:webHidden/>
            <w:sz w:val="22"/>
            <w:szCs w:val="22"/>
          </w:rPr>
          <w:fldChar w:fldCharType="end"/>
        </w:r>
      </w:hyperlink>
    </w:p>
    <w:p w14:paraId="0850894E" w14:textId="7458072A"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53" w:history="1">
        <w:r w:rsidR="002E7A39" w:rsidRPr="002E7A39">
          <w:rPr>
            <w:rStyle w:val="Hyperlink"/>
            <w:rFonts w:ascii="Arial Narrow" w:hAnsi="Arial Narrow" w:cs="Arial"/>
            <w:bCs/>
            <w:noProof/>
            <w:sz w:val="22"/>
            <w:szCs w:val="22"/>
          </w:rPr>
          <w:t>XI. LUCRARI DE REFACERE A AMPLASAMENTULUI LA FINALIZAREA INVESTITIEI, IN CAZ DE ACCIDENTE SI / SAU LA INCETAREA ACTIVITATII, IN MASURA IN CARE ACESTE INFORMATII SUNT DISPONIBILE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_Toc156999953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60</w:t>
        </w:r>
        <w:r w:rsidR="002E7A39" w:rsidRPr="002E7A39">
          <w:rPr>
            <w:rFonts w:ascii="Arial Narrow" w:hAnsi="Arial Narrow"/>
            <w:noProof/>
            <w:webHidden/>
            <w:sz w:val="22"/>
            <w:szCs w:val="22"/>
          </w:rPr>
          <w:fldChar w:fldCharType="end"/>
        </w:r>
      </w:hyperlink>
    </w:p>
    <w:p w14:paraId="14B02811" w14:textId="5B6ED6ED"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54" w:history="1">
        <w:r w:rsidR="002E7A39" w:rsidRPr="002E7A39">
          <w:rPr>
            <w:rStyle w:val="Hyperlink"/>
            <w:rFonts w:ascii="Arial Narrow" w:hAnsi="Arial Narrow"/>
            <w:noProof/>
            <w:sz w:val="22"/>
            <w:szCs w:val="22"/>
          </w:rPr>
          <w:t>11.1. Lucrarile propuse pentru refacerea amplasamentului la finalizarea investitiei, in caz de accidente si / sau la incetarea activitatii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_Toc156999954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60</w:t>
        </w:r>
        <w:r w:rsidR="002E7A39" w:rsidRPr="002E7A39">
          <w:rPr>
            <w:rFonts w:ascii="Arial Narrow" w:hAnsi="Arial Narrow"/>
            <w:noProof/>
            <w:webHidden/>
            <w:sz w:val="22"/>
            <w:szCs w:val="22"/>
          </w:rPr>
          <w:fldChar w:fldCharType="end"/>
        </w:r>
      </w:hyperlink>
    </w:p>
    <w:p w14:paraId="44FDC687" w14:textId="73B0FF8B"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55" w:history="1">
        <w:r w:rsidR="002E7A39" w:rsidRPr="002E7A39">
          <w:rPr>
            <w:rStyle w:val="Hyperlink"/>
            <w:rFonts w:ascii="Arial Narrow" w:hAnsi="Arial Narrow"/>
            <w:noProof/>
            <w:sz w:val="22"/>
            <w:szCs w:val="22"/>
          </w:rPr>
          <w:t>11.2. Aspecte referitoare la prevenirea si modul de raspuns pentru cazuri de poluari accidentale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_Toc156999955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62</w:t>
        </w:r>
        <w:r w:rsidR="002E7A39" w:rsidRPr="002E7A39">
          <w:rPr>
            <w:rFonts w:ascii="Arial Narrow" w:hAnsi="Arial Narrow"/>
            <w:noProof/>
            <w:webHidden/>
            <w:sz w:val="22"/>
            <w:szCs w:val="22"/>
          </w:rPr>
          <w:fldChar w:fldCharType="end"/>
        </w:r>
      </w:hyperlink>
    </w:p>
    <w:p w14:paraId="56B60547" w14:textId="3DF42D7C"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56" w:history="1">
        <w:r w:rsidR="002E7A39" w:rsidRPr="002E7A39">
          <w:rPr>
            <w:rStyle w:val="Hyperlink"/>
            <w:rFonts w:ascii="Arial Narrow" w:hAnsi="Arial Narrow"/>
            <w:noProof/>
            <w:sz w:val="22"/>
            <w:szCs w:val="22"/>
          </w:rPr>
          <w:t>11.3. Aspece referitoare la inchiderea / dezafectarea / demolarea instalatiei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_Toc156999956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62</w:t>
        </w:r>
        <w:r w:rsidR="002E7A39" w:rsidRPr="002E7A39">
          <w:rPr>
            <w:rFonts w:ascii="Arial Narrow" w:hAnsi="Arial Narrow"/>
            <w:noProof/>
            <w:webHidden/>
            <w:sz w:val="22"/>
            <w:szCs w:val="22"/>
          </w:rPr>
          <w:fldChar w:fldCharType="end"/>
        </w:r>
      </w:hyperlink>
    </w:p>
    <w:p w14:paraId="1FF565A3" w14:textId="1A519E7F"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57" w:history="1">
        <w:r w:rsidR="002E7A39" w:rsidRPr="002E7A39">
          <w:rPr>
            <w:rStyle w:val="Hyperlink"/>
            <w:rFonts w:ascii="Arial Narrow" w:hAnsi="Arial Narrow"/>
            <w:noProof/>
            <w:sz w:val="22"/>
            <w:szCs w:val="22"/>
          </w:rPr>
          <w:t>11.4. Modalitati de refacere a starii initiale  / reabilitare in vederea utilizarii ulterioare a terenului</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_Toc156999957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62</w:t>
        </w:r>
        <w:r w:rsidR="002E7A39" w:rsidRPr="002E7A39">
          <w:rPr>
            <w:rFonts w:ascii="Arial Narrow" w:hAnsi="Arial Narrow"/>
            <w:noProof/>
            <w:webHidden/>
            <w:sz w:val="22"/>
            <w:szCs w:val="22"/>
          </w:rPr>
          <w:fldChar w:fldCharType="end"/>
        </w:r>
      </w:hyperlink>
    </w:p>
    <w:p w14:paraId="2448E6D3" w14:textId="7B4D5D01" w:rsidR="002E7A39" w:rsidRPr="004164BF" w:rsidRDefault="00606F1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58" w:history="1">
        <w:r w:rsidR="002E7A39" w:rsidRPr="002E7A39">
          <w:rPr>
            <w:rStyle w:val="Hyperlink"/>
            <w:rFonts w:ascii="Arial Narrow" w:hAnsi="Arial Narrow"/>
            <w:noProof/>
            <w:sz w:val="22"/>
            <w:szCs w:val="22"/>
          </w:rPr>
          <w:t>XII. ANEXE</w:t>
        </w:r>
        <w:r w:rsidR="002E7A39" w:rsidRPr="002E7A39">
          <w:rPr>
            <w:rFonts w:ascii="Arial Narrow" w:hAnsi="Arial Narrow"/>
            <w:noProof/>
            <w:webHidden/>
            <w:sz w:val="22"/>
            <w:szCs w:val="22"/>
          </w:rPr>
          <w:tab/>
        </w:r>
        <w:r w:rsidR="002E7A39"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_Toc156999958 \h </w:instrText>
        </w:r>
        <w:r w:rsidR="002E7A39" w:rsidRPr="002E7A39">
          <w:rPr>
            <w:rFonts w:ascii="Arial Narrow" w:hAnsi="Arial Narrow"/>
            <w:noProof/>
            <w:webHidden/>
            <w:sz w:val="22"/>
            <w:szCs w:val="22"/>
          </w:rPr>
        </w:r>
        <w:r w:rsidR="002E7A39" w:rsidRPr="002E7A39">
          <w:rPr>
            <w:rFonts w:ascii="Arial Narrow" w:hAnsi="Arial Narrow"/>
            <w:noProof/>
            <w:webHidden/>
            <w:sz w:val="22"/>
            <w:szCs w:val="22"/>
          </w:rPr>
          <w:fldChar w:fldCharType="separate"/>
        </w:r>
        <w:r w:rsidR="00E07427">
          <w:rPr>
            <w:rFonts w:ascii="Arial Narrow" w:hAnsi="Arial Narrow"/>
            <w:noProof/>
            <w:webHidden/>
            <w:sz w:val="22"/>
            <w:szCs w:val="22"/>
          </w:rPr>
          <w:t>62</w:t>
        </w:r>
        <w:r w:rsidR="002E7A39" w:rsidRPr="002E7A39">
          <w:rPr>
            <w:rFonts w:ascii="Arial Narrow" w:hAnsi="Arial Narrow"/>
            <w:noProof/>
            <w:webHidden/>
            <w:sz w:val="22"/>
            <w:szCs w:val="22"/>
          </w:rPr>
          <w:fldChar w:fldCharType="end"/>
        </w:r>
      </w:hyperlink>
    </w:p>
    <w:p w14:paraId="62F71D0E" w14:textId="1BCBE081" w:rsidR="001053FF" w:rsidRPr="00C12A10" w:rsidRDefault="001053FF" w:rsidP="002E7A39">
      <w:pPr>
        <w:spacing w:line="360" w:lineRule="auto"/>
        <w:jc w:val="both"/>
        <w:rPr>
          <w:rFonts w:ascii="Arial Narrow" w:hAnsi="Arial Narrow"/>
          <w:sz w:val="22"/>
          <w:szCs w:val="22"/>
        </w:rPr>
      </w:pPr>
      <w:r w:rsidRPr="002E7A39">
        <w:rPr>
          <w:rFonts w:ascii="Arial Narrow" w:hAnsi="Arial Narrow"/>
          <w:sz w:val="22"/>
          <w:szCs w:val="22"/>
        </w:rPr>
        <w:fldChar w:fldCharType="end"/>
      </w:r>
    </w:p>
    <w:p w14:paraId="3D229374" w14:textId="77777777" w:rsidR="000F5ED5" w:rsidRPr="004651C5" w:rsidRDefault="000F5ED5" w:rsidP="00C02477"/>
    <w:p w14:paraId="727F9C29" w14:textId="77777777" w:rsidR="001538A2" w:rsidRPr="004651C5" w:rsidRDefault="001538A2" w:rsidP="00C02477">
      <w:pPr>
        <w:rPr>
          <w:lang w:eastAsia="en-US"/>
        </w:rPr>
      </w:pPr>
    </w:p>
    <w:p w14:paraId="2496B4A0" w14:textId="77777777" w:rsidR="006E292F" w:rsidRDefault="006E292F" w:rsidP="00C02477">
      <w:bookmarkStart w:id="0" w:name="_Toc427931875"/>
      <w:bookmarkStart w:id="1" w:name="_Toc429578861"/>
      <w:bookmarkStart w:id="2" w:name="_Toc488750358"/>
    </w:p>
    <w:p w14:paraId="449C2EF9" w14:textId="77777777" w:rsidR="006E292F" w:rsidRDefault="006E292F" w:rsidP="00C02477"/>
    <w:p w14:paraId="36C2DFEC" w14:textId="77777777" w:rsidR="006E292F" w:rsidRPr="006E292F" w:rsidRDefault="006E292F" w:rsidP="00C02477"/>
    <w:p w14:paraId="6D1535ED" w14:textId="77777777" w:rsidR="006E292F" w:rsidRDefault="006E292F" w:rsidP="00C02477"/>
    <w:p w14:paraId="61C2B317" w14:textId="77777777" w:rsidR="006E292F" w:rsidRDefault="006E292F" w:rsidP="00C02477"/>
    <w:p w14:paraId="055D6C13" w14:textId="77777777" w:rsidR="006E292F" w:rsidRDefault="006E292F" w:rsidP="00C02477"/>
    <w:p w14:paraId="6C07CBE6" w14:textId="77777777" w:rsidR="006E292F" w:rsidRDefault="006E292F" w:rsidP="00C02477"/>
    <w:p w14:paraId="02261CD6" w14:textId="77777777" w:rsidR="006E292F" w:rsidRDefault="006E292F" w:rsidP="00C02477"/>
    <w:p w14:paraId="0B2CEEF9" w14:textId="77777777" w:rsidR="006E292F" w:rsidRDefault="006E292F" w:rsidP="00C02477"/>
    <w:p w14:paraId="55D886E6" w14:textId="77777777" w:rsidR="006E292F" w:rsidRDefault="006E292F" w:rsidP="00C02477"/>
    <w:p w14:paraId="759F6EA8" w14:textId="77777777" w:rsidR="00FE775B" w:rsidRDefault="00FE775B" w:rsidP="00780BC5">
      <w:pPr>
        <w:pStyle w:val="Titlu2"/>
      </w:pPr>
      <w:bookmarkStart w:id="3" w:name="_Toc156999850"/>
      <w:r w:rsidRPr="004651C5">
        <w:t>Lista tabele</w:t>
      </w:r>
      <w:bookmarkEnd w:id="0"/>
      <w:bookmarkEnd w:id="1"/>
      <w:bookmarkEnd w:id="2"/>
      <w:bookmarkEnd w:id="3"/>
      <w:r w:rsidRPr="004651C5">
        <w:t xml:space="preserve"> </w:t>
      </w:r>
    </w:p>
    <w:p w14:paraId="05503044" w14:textId="2FE96265" w:rsidR="00E77901" w:rsidRPr="004164BF" w:rsidRDefault="00020BCD" w:rsidP="00E77901">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rPr>
      </w:pPr>
      <w:r w:rsidRPr="00E77901">
        <w:rPr>
          <w:rFonts w:ascii="Arial Narrow" w:hAnsi="Arial Narrow"/>
          <w:sz w:val="22"/>
          <w:szCs w:val="22"/>
        </w:rPr>
        <w:fldChar w:fldCharType="begin"/>
      </w:r>
      <w:r w:rsidRPr="00E77901">
        <w:rPr>
          <w:rFonts w:ascii="Arial Narrow" w:hAnsi="Arial Narrow"/>
          <w:sz w:val="22"/>
          <w:szCs w:val="22"/>
        </w:rPr>
        <w:instrText xml:space="preserve"> TOC \h \z \c "Tabel" </w:instrText>
      </w:r>
      <w:r w:rsidRPr="00E77901">
        <w:rPr>
          <w:rFonts w:ascii="Arial Narrow" w:hAnsi="Arial Narrow"/>
          <w:sz w:val="22"/>
          <w:szCs w:val="22"/>
        </w:rPr>
        <w:fldChar w:fldCharType="separate"/>
      </w:r>
      <w:hyperlink w:anchor="_Toc156999205" w:history="1">
        <w:r w:rsidR="00E77901" w:rsidRPr="00E77901">
          <w:rPr>
            <w:rStyle w:val="Hyperlink"/>
            <w:rFonts w:ascii="Arial Narrow" w:hAnsi="Arial Narrow"/>
            <w:b/>
            <w:bCs/>
            <w:noProof/>
            <w:sz w:val="22"/>
            <w:szCs w:val="22"/>
          </w:rPr>
          <w:t>Tabel 1.</w:t>
        </w:r>
        <w:r w:rsidR="00E77901" w:rsidRPr="00E77901">
          <w:rPr>
            <w:rStyle w:val="Hyperlink"/>
            <w:rFonts w:ascii="Arial Narrow" w:hAnsi="Arial Narrow"/>
            <w:noProof/>
            <w:sz w:val="22"/>
            <w:szCs w:val="22"/>
          </w:rPr>
          <w:t xml:space="preserve"> Strazi modernizate in cadrul proiectului</w:t>
        </w:r>
        <w:r w:rsidR="00E77901" w:rsidRPr="00E77901">
          <w:rPr>
            <w:rFonts w:ascii="Arial Narrow" w:hAnsi="Arial Narrow"/>
            <w:noProof/>
            <w:webHidden/>
            <w:sz w:val="22"/>
            <w:szCs w:val="22"/>
          </w:rPr>
          <w:tab/>
        </w:r>
        <w:r w:rsidR="00E77901" w:rsidRPr="00E77901">
          <w:rPr>
            <w:rFonts w:ascii="Arial Narrow" w:hAnsi="Arial Narrow"/>
            <w:noProof/>
            <w:webHidden/>
            <w:sz w:val="22"/>
            <w:szCs w:val="22"/>
          </w:rPr>
          <w:fldChar w:fldCharType="begin"/>
        </w:r>
        <w:r w:rsidR="00E77901" w:rsidRPr="00E77901">
          <w:rPr>
            <w:rFonts w:ascii="Arial Narrow" w:hAnsi="Arial Narrow"/>
            <w:noProof/>
            <w:webHidden/>
            <w:sz w:val="22"/>
            <w:szCs w:val="22"/>
          </w:rPr>
          <w:instrText xml:space="preserve"> PAGEREF _Toc156999205 \h </w:instrText>
        </w:r>
        <w:r w:rsidR="00E77901" w:rsidRPr="00E77901">
          <w:rPr>
            <w:rFonts w:ascii="Arial Narrow" w:hAnsi="Arial Narrow"/>
            <w:noProof/>
            <w:webHidden/>
            <w:sz w:val="22"/>
            <w:szCs w:val="22"/>
          </w:rPr>
        </w:r>
        <w:r w:rsidR="00E77901" w:rsidRPr="00E77901">
          <w:rPr>
            <w:rFonts w:ascii="Arial Narrow" w:hAnsi="Arial Narrow"/>
            <w:noProof/>
            <w:webHidden/>
            <w:sz w:val="22"/>
            <w:szCs w:val="22"/>
          </w:rPr>
          <w:fldChar w:fldCharType="separate"/>
        </w:r>
        <w:r w:rsidR="00E07427">
          <w:rPr>
            <w:rFonts w:ascii="Arial Narrow" w:hAnsi="Arial Narrow"/>
            <w:noProof/>
            <w:webHidden/>
            <w:sz w:val="22"/>
            <w:szCs w:val="22"/>
          </w:rPr>
          <w:t>10</w:t>
        </w:r>
        <w:r w:rsidR="00E77901" w:rsidRPr="00E77901">
          <w:rPr>
            <w:rFonts w:ascii="Arial Narrow" w:hAnsi="Arial Narrow"/>
            <w:noProof/>
            <w:webHidden/>
            <w:sz w:val="22"/>
            <w:szCs w:val="22"/>
          </w:rPr>
          <w:fldChar w:fldCharType="end"/>
        </w:r>
      </w:hyperlink>
    </w:p>
    <w:p w14:paraId="70586436" w14:textId="25DE4A7C" w:rsidR="00E77901" w:rsidRPr="004164BF" w:rsidRDefault="00606F1B" w:rsidP="00E77901">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206" w:history="1">
        <w:r w:rsidR="00E77901" w:rsidRPr="00E77901">
          <w:rPr>
            <w:rStyle w:val="Hyperlink"/>
            <w:rFonts w:ascii="Arial Narrow" w:hAnsi="Arial Narrow"/>
            <w:b/>
            <w:noProof/>
            <w:sz w:val="22"/>
            <w:szCs w:val="22"/>
          </w:rPr>
          <w:t>Tabel 2.</w:t>
        </w:r>
        <w:r w:rsidR="00E77901" w:rsidRPr="00E77901">
          <w:rPr>
            <w:rStyle w:val="Hyperlink"/>
            <w:rFonts w:ascii="Arial Narrow" w:hAnsi="Arial Narrow"/>
            <w:noProof/>
            <w:sz w:val="22"/>
            <w:szCs w:val="22"/>
          </w:rPr>
          <w:t xml:space="preserve"> Cantitati de substante folosite pentru marcarea drumului</w:t>
        </w:r>
        <w:r w:rsidR="00E77901" w:rsidRPr="00E77901">
          <w:rPr>
            <w:rFonts w:ascii="Arial Narrow" w:hAnsi="Arial Narrow"/>
            <w:noProof/>
            <w:webHidden/>
            <w:sz w:val="22"/>
            <w:szCs w:val="22"/>
          </w:rPr>
          <w:tab/>
        </w:r>
        <w:r w:rsidR="00E77901" w:rsidRPr="00E77901">
          <w:rPr>
            <w:rFonts w:ascii="Arial Narrow" w:hAnsi="Arial Narrow"/>
            <w:noProof/>
            <w:webHidden/>
            <w:sz w:val="22"/>
            <w:szCs w:val="22"/>
          </w:rPr>
          <w:fldChar w:fldCharType="begin"/>
        </w:r>
        <w:r w:rsidR="00E77901" w:rsidRPr="00E77901">
          <w:rPr>
            <w:rFonts w:ascii="Arial Narrow" w:hAnsi="Arial Narrow"/>
            <w:noProof/>
            <w:webHidden/>
            <w:sz w:val="22"/>
            <w:szCs w:val="22"/>
          </w:rPr>
          <w:instrText xml:space="preserve"> PAGEREF _Toc156999206 \h </w:instrText>
        </w:r>
        <w:r w:rsidR="00E77901" w:rsidRPr="00E77901">
          <w:rPr>
            <w:rFonts w:ascii="Arial Narrow" w:hAnsi="Arial Narrow"/>
            <w:noProof/>
            <w:webHidden/>
            <w:sz w:val="22"/>
            <w:szCs w:val="22"/>
          </w:rPr>
        </w:r>
        <w:r w:rsidR="00E77901" w:rsidRPr="00E77901">
          <w:rPr>
            <w:rFonts w:ascii="Arial Narrow" w:hAnsi="Arial Narrow"/>
            <w:noProof/>
            <w:webHidden/>
            <w:sz w:val="22"/>
            <w:szCs w:val="22"/>
          </w:rPr>
          <w:fldChar w:fldCharType="separate"/>
        </w:r>
        <w:r w:rsidR="00E07427">
          <w:rPr>
            <w:rFonts w:ascii="Arial Narrow" w:hAnsi="Arial Narrow"/>
            <w:noProof/>
            <w:webHidden/>
            <w:sz w:val="22"/>
            <w:szCs w:val="22"/>
          </w:rPr>
          <w:t>13</w:t>
        </w:r>
        <w:r w:rsidR="00E77901" w:rsidRPr="00E77901">
          <w:rPr>
            <w:rFonts w:ascii="Arial Narrow" w:hAnsi="Arial Narrow"/>
            <w:noProof/>
            <w:webHidden/>
            <w:sz w:val="22"/>
            <w:szCs w:val="22"/>
          </w:rPr>
          <w:fldChar w:fldCharType="end"/>
        </w:r>
      </w:hyperlink>
    </w:p>
    <w:p w14:paraId="0A095EB6" w14:textId="2B466699" w:rsidR="00E77901" w:rsidRPr="004164BF" w:rsidRDefault="00606F1B" w:rsidP="00E77901">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207" w:history="1">
        <w:r w:rsidR="00E77901" w:rsidRPr="00E77901">
          <w:rPr>
            <w:rStyle w:val="Hyperlink"/>
            <w:rFonts w:ascii="Arial Narrow" w:hAnsi="Arial Narrow"/>
            <w:b/>
            <w:noProof/>
            <w:sz w:val="22"/>
            <w:szCs w:val="22"/>
          </w:rPr>
          <w:t>Tabel 3.</w:t>
        </w:r>
        <w:r w:rsidR="00E77901" w:rsidRPr="00E77901">
          <w:rPr>
            <w:rStyle w:val="Hyperlink"/>
            <w:rFonts w:ascii="Arial Narrow" w:hAnsi="Arial Narrow"/>
            <w:noProof/>
            <w:sz w:val="22"/>
            <w:szCs w:val="22"/>
          </w:rPr>
          <w:t xml:space="preserve"> Timpul total de folosire al utilajelor pentru realizarea lucrarilor</w:t>
        </w:r>
        <w:r w:rsidR="00E77901" w:rsidRPr="00E77901">
          <w:rPr>
            <w:rFonts w:ascii="Arial Narrow" w:hAnsi="Arial Narrow"/>
            <w:noProof/>
            <w:webHidden/>
            <w:sz w:val="22"/>
            <w:szCs w:val="22"/>
          </w:rPr>
          <w:tab/>
        </w:r>
        <w:r w:rsidR="00E77901" w:rsidRPr="00E77901">
          <w:rPr>
            <w:rFonts w:ascii="Arial Narrow" w:hAnsi="Arial Narrow"/>
            <w:noProof/>
            <w:webHidden/>
            <w:sz w:val="22"/>
            <w:szCs w:val="22"/>
          </w:rPr>
          <w:fldChar w:fldCharType="begin"/>
        </w:r>
        <w:r w:rsidR="00E77901" w:rsidRPr="00E77901">
          <w:rPr>
            <w:rFonts w:ascii="Arial Narrow" w:hAnsi="Arial Narrow"/>
            <w:noProof/>
            <w:webHidden/>
            <w:sz w:val="22"/>
            <w:szCs w:val="22"/>
          </w:rPr>
          <w:instrText xml:space="preserve"> PAGEREF _Toc156999207 \h </w:instrText>
        </w:r>
        <w:r w:rsidR="00E77901" w:rsidRPr="00E77901">
          <w:rPr>
            <w:rFonts w:ascii="Arial Narrow" w:hAnsi="Arial Narrow"/>
            <w:noProof/>
            <w:webHidden/>
            <w:sz w:val="22"/>
            <w:szCs w:val="22"/>
          </w:rPr>
        </w:r>
        <w:r w:rsidR="00E77901" w:rsidRPr="00E77901">
          <w:rPr>
            <w:rFonts w:ascii="Arial Narrow" w:hAnsi="Arial Narrow"/>
            <w:noProof/>
            <w:webHidden/>
            <w:sz w:val="22"/>
            <w:szCs w:val="22"/>
          </w:rPr>
          <w:fldChar w:fldCharType="separate"/>
        </w:r>
        <w:r w:rsidR="00E07427">
          <w:rPr>
            <w:rFonts w:ascii="Arial Narrow" w:hAnsi="Arial Narrow"/>
            <w:noProof/>
            <w:webHidden/>
            <w:sz w:val="22"/>
            <w:szCs w:val="22"/>
          </w:rPr>
          <w:t>13</w:t>
        </w:r>
        <w:r w:rsidR="00E77901" w:rsidRPr="00E77901">
          <w:rPr>
            <w:rFonts w:ascii="Arial Narrow" w:hAnsi="Arial Narrow"/>
            <w:noProof/>
            <w:webHidden/>
            <w:sz w:val="22"/>
            <w:szCs w:val="22"/>
          </w:rPr>
          <w:fldChar w:fldCharType="end"/>
        </w:r>
      </w:hyperlink>
    </w:p>
    <w:p w14:paraId="24831F98" w14:textId="53F28523" w:rsidR="00E77901" w:rsidRPr="004164BF" w:rsidRDefault="00606F1B" w:rsidP="00E77901">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208" w:history="1">
        <w:r w:rsidR="00E77901" w:rsidRPr="00E77901">
          <w:rPr>
            <w:rStyle w:val="Hyperlink"/>
            <w:rFonts w:ascii="Arial Narrow" w:hAnsi="Arial Narrow"/>
            <w:b/>
            <w:noProof/>
            <w:sz w:val="22"/>
            <w:szCs w:val="22"/>
          </w:rPr>
          <w:t xml:space="preserve">Tabel 4. </w:t>
        </w:r>
        <w:r w:rsidR="00E77901" w:rsidRPr="00E77901">
          <w:rPr>
            <w:rStyle w:val="Hyperlink"/>
            <w:rFonts w:ascii="Arial Narrow" w:hAnsi="Arial Narrow"/>
            <w:noProof/>
            <w:sz w:val="22"/>
            <w:szCs w:val="22"/>
          </w:rPr>
          <w:t>Concentratiile maxime admisibile ale unor substante in aerul atmosferic din zonele protejate</w:t>
        </w:r>
        <w:r w:rsidR="00E77901" w:rsidRPr="00E77901">
          <w:rPr>
            <w:rFonts w:ascii="Arial Narrow" w:hAnsi="Arial Narrow"/>
            <w:noProof/>
            <w:webHidden/>
            <w:sz w:val="22"/>
            <w:szCs w:val="22"/>
          </w:rPr>
          <w:tab/>
        </w:r>
        <w:r w:rsidR="00E77901" w:rsidRPr="00E77901">
          <w:rPr>
            <w:rFonts w:ascii="Arial Narrow" w:hAnsi="Arial Narrow"/>
            <w:noProof/>
            <w:webHidden/>
            <w:sz w:val="22"/>
            <w:szCs w:val="22"/>
          </w:rPr>
          <w:fldChar w:fldCharType="begin"/>
        </w:r>
        <w:r w:rsidR="00E77901" w:rsidRPr="00E77901">
          <w:rPr>
            <w:rFonts w:ascii="Arial Narrow" w:hAnsi="Arial Narrow"/>
            <w:noProof/>
            <w:webHidden/>
            <w:sz w:val="22"/>
            <w:szCs w:val="22"/>
          </w:rPr>
          <w:instrText xml:space="preserve"> PAGEREF _Toc156999208 \h </w:instrText>
        </w:r>
        <w:r w:rsidR="00E77901" w:rsidRPr="00E77901">
          <w:rPr>
            <w:rFonts w:ascii="Arial Narrow" w:hAnsi="Arial Narrow"/>
            <w:noProof/>
            <w:webHidden/>
            <w:sz w:val="22"/>
            <w:szCs w:val="22"/>
          </w:rPr>
        </w:r>
        <w:r w:rsidR="00E77901" w:rsidRPr="00E77901">
          <w:rPr>
            <w:rFonts w:ascii="Arial Narrow" w:hAnsi="Arial Narrow"/>
            <w:noProof/>
            <w:webHidden/>
            <w:sz w:val="22"/>
            <w:szCs w:val="22"/>
          </w:rPr>
          <w:fldChar w:fldCharType="separate"/>
        </w:r>
        <w:r w:rsidR="00E07427">
          <w:rPr>
            <w:rFonts w:ascii="Arial Narrow" w:hAnsi="Arial Narrow"/>
            <w:noProof/>
            <w:webHidden/>
            <w:sz w:val="22"/>
            <w:szCs w:val="22"/>
          </w:rPr>
          <w:t>29</w:t>
        </w:r>
        <w:r w:rsidR="00E77901" w:rsidRPr="00E77901">
          <w:rPr>
            <w:rFonts w:ascii="Arial Narrow" w:hAnsi="Arial Narrow"/>
            <w:noProof/>
            <w:webHidden/>
            <w:sz w:val="22"/>
            <w:szCs w:val="22"/>
          </w:rPr>
          <w:fldChar w:fldCharType="end"/>
        </w:r>
      </w:hyperlink>
    </w:p>
    <w:p w14:paraId="555FDBE4" w14:textId="54BFF1A4" w:rsidR="00E77901" w:rsidRPr="004164BF" w:rsidRDefault="00606F1B" w:rsidP="00E77901">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209" w:history="1">
        <w:r w:rsidR="00E77901" w:rsidRPr="00E77901">
          <w:rPr>
            <w:rStyle w:val="Hyperlink"/>
            <w:rFonts w:ascii="Arial Narrow" w:hAnsi="Arial Narrow"/>
            <w:b/>
            <w:noProof/>
            <w:sz w:val="22"/>
            <w:szCs w:val="22"/>
          </w:rPr>
          <w:t>Tabel 5.</w:t>
        </w:r>
        <w:r w:rsidR="00E77901" w:rsidRPr="00E77901">
          <w:rPr>
            <w:rStyle w:val="Hyperlink"/>
            <w:rFonts w:ascii="Arial Narrow" w:hAnsi="Arial Narrow"/>
            <w:noProof/>
            <w:sz w:val="22"/>
            <w:szCs w:val="22"/>
          </w:rPr>
          <w:t xml:space="preserve"> Concentratii maxime admise de substante toxice in atmosfera fronturilor de lucru</w:t>
        </w:r>
        <w:r w:rsidR="00E77901" w:rsidRPr="00E77901">
          <w:rPr>
            <w:rFonts w:ascii="Arial Narrow" w:hAnsi="Arial Narrow"/>
            <w:noProof/>
            <w:webHidden/>
            <w:sz w:val="22"/>
            <w:szCs w:val="22"/>
          </w:rPr>
          <w:tab/>
        </w:r>
        <w:r w:rsidR="00E77901" w:rsidRPr="00E77901">
          <w:rPr>
            <w:rFonts w:ascii="Arial Narrow" w:hAnsi="Arial Narrow"/>
            <w:noProof/>
            <w:webHidden/>
            <w:sz w:val="22"/>
            <w:szCs w:val="22"/>
          </w:rPr>
          <w:fldChar w:fldCharType="begin"/>
        </w:r>
        <w:r w:rsidR="00E77901" w:rsidRPr="00E77901">
          <w:rPr>
            <w:rFonts w:ascii="Arial Narrow" w:hAnsi="Arial Narrow"/>
            <w:noProof/>
            <w:webHidden/>
            <w:sz w:val="22"/>
            <w:szCs w:val="22"/>
          </w:rPr>
          <w:instrText xml:space="preserve"> PAGEREF _Toc156999209 \h </w:instrText>
        </w:r>
        <w:r w:rsidR="00E77901" w:rsidRPr="00E77901">
          <w:rPr>
            <w:rFonts w:ascii="Arial Narrow" w:hAnsi="Arial Narrow"/>
            <w:noProof/>
            <w:webHidden/>
            <w:sz w:val="22"/>
            <w:szCs w:val="22"/>
          </w:rPr>
        </w:r>
        <w:r w:rsidR="00E77901" w:rsidRPr="00E77901">
          <w:rPr>
            <w:rFonts w:ascii="Arial Narrow" w:hAnsi="Arial Narrow"/>
            <w:noProof/>
            <w:webHidden/>
            <w:sz w:val="22"/>
            <w:szCs w:val="22"/>
          </w:rPr>
          <w:fldChar w:fldCharType="separate"/>
        </w:r>
        <w:r w:rsidR="00E07427">
          <w:rPr>
            <w:rFonts w:ascii="Arial Narrow" w:hAnsi="Arial Narrow"/>
            <w:noProof/>
            <w:webHidden/>
            <w:sz w:val="22"/>
            <w:szCs w:val="22"/>
          </w:rPr>
          <w:t>30</w:t>
        </w:r>
        <w:r w:rsidR="00E77901" w:rsidRPr="00E77901">
          <w:rPr>
            <w:rFonts w:ascii="Arial Narrow" w:hAnsi="Arial Narrow"/>
            <w:noProof/>
            <w:webHidden/>
            <w:sz w:val="22"/>
            <w:szCs w:val="22"/>
          </w:rPr>
          <w:fldChar w:fldCharType="end"/>
        </w:r>
      </w:hyperlink>
    </w:p>
    <w:p w14:paraId="59839337" w14:textId="141A5155" w:rsidR="00E77901" w:rsidRPr="004164BF" w:rsidRDefault="00606F1B" w:rsidP="00E77901">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210" w:history="1">
        <w:r w:rsidR="00E77901" w:rsidRPr="00E77901">
          <w:rPr>
            <w:rStyle w:val="Hyperlink"/>
            <w:rFonts w:ascii="Arial Narrow" w:hAnsi="Arial Narrow"/>
            <w:b/>
            <w:noProof/>
            <w:sz w:val="22"/>
            <w:szCs w:val="22"/>
          </w:rPr>
          <w:t>Tabel 6.</w:t>
        </w:r>
        <w:r w:rsidR="00E77901" w:rsidRPr="00E77901">
          <w:rPr>
            <w:rStyle w:val="Hyperlink"/>
            <w:rFonts w:ascii="Arial Narrow" w:hAnsi="Arial Narrow"/>
            <w:noProof/>
            <w:sz w:val="22"/>
            <w:szCs w:val="22"/>
          </w:rPr>
          <w:t xml:space="preserve"> Concentratiile maxime admise de pulberi in atmosfera zonei de munca</w:t>
        </w:r>
        <w:r w:rsidR="00E77901" w:rsidRPr="00E77901">
          <w:rPr>
            <w:rFonts w:ascii="Arial Narrow" w:hAnsi="Arial Narrow"/>
            <w:noProof/>
            <w:webHidden/>
            <w:sz w:val="22"/>
            <w:szCs w:val="22"/>
          </w:rPr>
          <w:tab/>
        </w:r>
        <w:r w:rsidR="00E77901" w:rsidRPr="00E77901">
          <w:rPr>
            <w:rFonts w:ascii="Arial Narrow" w:hAnsi="Arial Narrow"/>
            <w:noProof/>
            <w:webHidden/>
            <w:sz w:val="22"/>
            <w:szCs w:val="22"/>
          </w:rPr>
          <w:fldChar w:fldCharType="begin"/>
        </w:r>
        <w:r w:rsidR="00E77901" w:rsidRPr="00E77901">
          <w:rPr>
            <w:rFonts w:ascii="Arial Narrow" w:hAnsi="Arial Narrow"/>
            <w:noProof/>
            <w:webHidden/>
            <w:sz w:val="22"/>
            <w:szCs w:val="22"/>
          </w:rPr>
          <w:instrText xml:space="preserve"> PAGEREF _Toc156999210 \h </w:instrText>
        </w:r>
        <w:r w:rsidR="00E77901" w:rsidRPr="00E77901">
          <w:rPr>
            <w:rFonts w:ascii="Arial Narrow" w:hAnsi="Arial Narrow"/>
            <w:noProof/>
            <w:webHidden/>
            <w:sz w:val="22"/>
            <w:szCs w:val="22"/>
          </w:rPr>
        </w:r>
        <w:r w:rsidR="00E77901" w:rsidRPr="00E77901">
          <w:rPr>
            <w:rFonts w:ascii="Arial Narrow" w:hAnsi="Arial Narrow"/>
            <w:noProof/>
            <w:webHidden/>
            <w:sz w:val="22"/>
            <w:szCs w:val="22"/>
          </w:rPr>
          <w:fldChar w:fldCharType="separate"/>
        </w:r>
        <w:r w:rsidR="00E07427">
          <w:rPr>
            <w:rFonts w:ascii="Arial Narrow" w:hAnsi="Arial Narrow"/>
            <w:noProof/>
            <w:webHidden/>
            <w:sz w:val="22"/>
            <w:szCs w:val="22"/>
          </w:rPr>
          <w:t>31</w:t>
        </w:r>
        <w:r w:rsidR="00E77901" w:rsidRPr="00E77901">
          <w:rPr>
            <w:rFonts w:ascii="Arial Narrow" w:hAnsi="Arial Narrow"/>
            <w:noProof/>
            <w:webHidden/>
            <w:sz w:val="22"/>
            <w:szCs w:val="22"/>
          </w:rPr>
          <w:fldChar w:fldCharType="end"/>
        </w:r>
      </w:hyperlink>
    </w:p>
    <w:p w14:paraId="27B39992" w14:textId="5F382030" w:rsidR="00E77901" w:rsidRPr="004164BF" w:rsidRDefault="00606F1B" w:rsidP="00E77901">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211" w:history="1">
        <w:r w:rsidR="00E77901" w:rsidRPr="00E77901">
          <w:rPr>
            <w:rStyle w:val="Hyperlink"/>
            <w:rFonts w:ascii="Arial Narrow" w:hAnsi="Arial Narrow"/>
            <w:b/>
            <w:noProof/>
            <w:sz w:val="22"/>
            <w:szCs w:val="22"/>
          </w:rPr>
          <w:t>Tabel 7.</w:t>
        </w:r>
        <w:r w:rsidR="00E77901" w:rsidRPr="00E77901">
          <w:rPr>
            <w:rStyle w:val="Hyperlink"/>
            <w:rFonts w:ascii="Arial Narrow" w:hAnsi="Arial Narrow"/>
            <w:noProof/>
            <w:sz w:val="22"/>
            <w:szCs w:val="22"/>
          </w:rPr>
          <w:t xml:space="preserve"> Deseuri produse in amplasamentul proiectului</w:t>
        </w:r>
        <w:r w:rsidR="00E77901" w:rsidRPr="00E77901">
          <w:rPr>
            <w:rFonts w:ascii="Arial Narrow" w:hAnsi="Arial Narrow"/>
            <w:noProof/>
            <w:webHidden/>
            <w:sz w:val="22"/>
            <w:szCs w:val="22"/>
          </w:rPr>
          <w:tab/>
        </w:r>
        <w:r w:rsidR="00E77901" w:rsidRPr="00E77901">
          <w:rPr>
            <w:rFonts w:ascii="Arial Narrow" w:hAnsi="Arial Narrow"/>
            <w:noProof/>
            <w:webHidden/>
            <w:sz w:val="22"/>
            <w:szCs w:val="22"/>
          </w:rPr>
          <w:fldChar w:fldCharType="begin"/>
        </w:r>
        <w:r w:rsidR="00E77901" w:rsidRPr="00E77901">
          <w:rPr>
            <w:rFonts w:ascii="Arial Narrow" w:hAnsi="Arial Narrow"/>
            <w:noProof/>
            <w:webHidden/>
            <w:sz w:val="22"/>
            <w:szCs w:val="22"/>
          </w:rPr>
          <w:instrText xml:space="preserve"> PAGEREF _Toc156999211 \h </w:instrText>
        </w:r>
        <w:r w:rsidR="00E77901" w:rsidRPr="00E77901">
          <w:rPr>
            <w:rFonts w:ascii="Arial Narrow" w:hAnsi="Arial Narrow"/>
            <w:noProof/>
            <w:webHidden/>
            <w:sz w:val="22"/>
            <w:szCs w:val="22"/>
          </w:rPr>
        </w:r>
        <w:r w:rsidR="00E77901" w:rsidRPr="00E77901">
          <w:rPr>
            <w:rFonts w:ascii="Arial Narrow" w:hAnsi="Arial Narrow"/>
            <w:noProof/>
            <w:webHidden/>
            <w:sz w:val="22"/>
            <w:szCs w:val="22"/>
          </w:rPr>
          <w:fldChar w:fldCharType="separate"/>
        </w:r>
        <w:r w:rsidR="00E07427">
          <w:rPr>
            <w:rFonts w:ascii="Arial Narrow" w:hAnsi="Arial Narrow"/>
            <w:noProof/>
            <w:webHidden/>
            <w:sz w:val="22"/>
            <w:szCs w:val="22"/>
          </w:rPr>
          <w:t>37</w:t>
        </w:r>
        <w:r w:rsidR="00E77901" w:rsidRPr="00E77901">
          <w:rPr>
            <w:rFonts w:ascii="Arial Narrow" w:hAnsi="Arial Narrow"/>
            <w:noProof/>
            <w:webHidden/>
            <w:sz w:val="22"/>
            <w:szCs w:val="22"/>
          </w:rPr>
          <w:fldChar w:fldCharType="end"/>
        </w:r>
      </w:hyperlink>
    </w:p>
    <w:p w14:paraId="301741CB" w14:textId="7DDDB285" w:rsidR="00E77901" w:rsidRPr="004164BF" w:rsidRDefault="00606F1B" w:rsidP="00E77901">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212" w:history="1">
        <w:r w:rsidR="00E77901" w:rsidRPr="00E77901">
          <w:rPr>
            <w:rStyle w:val="Hyperlink"/>
            <w:rFonts w:ascii="Arial Narrow" w:hAnsi="Arial Narrow"/>
            <w:b/>
            <w:noProof/>
            <w:sz w:val="22"/>
            <w:szCs w:val="22"/>
          </w:rPr>
          <w:t>Tabel 8.</w:t>
        </w:r>
        <w:r w:rsidR="00E77901" w:rsidRPr="00E77901">
          <w:rPr>
            <w:rStyle w:val="Hyperlink"/>
            <w:rFonts w:ascii="Arial Narrow" w:hAnsi="Arial Narrow"/>
            <w:noProof/>
            <w:sz w:val="22"/>
            <w:szCs w:val="22"/>
          </w:rPr>
          <w:t xml:space="preserve"> Specii de flora identificate in amplasamentul proiectului</w:t>
        </w:r>
        <w:r w:rsidR="00E77901" w:rsidRPr="00E77901">
          <w:rPr>
            <w:rFonts w:ascii="Arial Narrow" w:hAnsi="Arial Narrow"/>
            <w:noProof/>
            <w:webHidden/>
            <w:sz w:val="22"/>
            <w:szCs w:val="22"/>
          </w:rPr>
          <w:tab/>
        </w:r>
        <w:r w:rsidR="00E77901" w:rsidRPr="00E77901">
          <w:rPr>
            <w:rFonts w:ascii="Arial Narrow" w:hAnsi="Arial Narrow"/>
            <w:noProof/>
            <w:webHidden/>
            <w:sz w:val="22"/>
            <w:szCs w:val="22"/>
          </w:rPr>
          <w:fldChar w:fldCharType="begin"/>
        </w:r>
        <w:r w:rsidR="00E77901" w:rsidRPr="00E77901">
          <w:rPr>
            <w:rFonts w:ascii="Arial Narrow" w:hAnsi="Arial Narrow"/>
            <w:noProof/>
            <w:webHidden/>
            <w:sz w:val="22"/>
            <w:szCs w:val="22"/>
          </w:rPr>
          <w:instrText xml:space="preserve"> PAGEREF _Toc156999212 \h </w:instrText>
        </w:r>
        <w:r w:rsidR="00E77901" w:rsidRPr="00E77901">
          <w:rPr>
            <w:rFonts w:ascii="Arial Narrow" w:hAnsi="Arial Narrow"/>
            <w:noProof/>
            <w:webHidden/>
            <w:sz w:val="22"/>
            <w:szCs w:val="22"/>
          </w:rPr>
        </w:r>
        <w:r w:rsidR="00E77901" w:rsidRPr="00E77901">
          <w:rPr>
            <w:rFonts w:ascii="Arial Narrow" w:hAnsi="Arial Narrow"/>
            <w:noProof/>
            <w:webHidden/>
            <w:sz w:val="22"/>
            <w:szCs w:val="22"/>
          </w:rPr>
          <w:fldChar w:fldCharType="separate"/>
        </w:r>
        <w:r w:rsidR="00E07427">
          <w:rPr>
            <w:rFonts w:ascii="Arial Narrow" w:hAnsi="Arial Narrow"/>
            <w:noProof/>
            <w:webHidden/>
            <w:sz w:val="22"/>
            <w:szCs w:val="22"/>
          </w:rPr>
          <w:t>46</w:t>
        </w:r>
        <w:r w:rsidR="00E77901" w:rsidRPr="00E77901">
          <w:rPr>
            <w:rFonts w:ascii="Arial Narrow" w:hAnsi="Arial Narrow"/>
            <w:noProof/>
            <w:webHidden/>
            <w:sz w:val="22"/>
            <w:szCs w:val="22"/>
          </w:rPr>
          <w:fldChar w:fldCharType="end"/>
        </w:r>
      </w:hyperlink>
    </w:p>
    <w:p w14:paraId="6B2B605F" w14:textId="0743D4BA" w:rsidR="00020BCD" w:rsidRPr="00020BCD" w:rsidRDefault="00020BCD" w:rsidP="00E77901">
      <w:pPr>
        <w:widowControl w:val="0"/>
        <w:spacing w:line="360" w:lineRule="auto"/>
        <w:jc w:val="both"/>
      </w:pPr>
      <w:r w:rsidRPr="00E77901">
        <w:rPr>
          <w:rFonts w:ascii="Arial Narrow" w:hAnsi="Arial Narrow"/>
          <w:sz w:val="22"/>
          <w:szCs w:val="22"/>
        </w:rPr>
        <w:fldChar w:fldCharType="end"/>
      </w:r>
    </w:p>
    <w:p w14:paraId="7A1D1D03" w14:textId="77777777" w:rsidR="00FE775B" w:rsidRPr="004651C5" w:rsidRDefault="00FE775B" w:rsidP="00780BC5">
      <w:pPr>
        <w:pStyle w:val="Titlu2"/>
      </w:pPr>
      <w:bookmarkStart w:id="4" w:name="_Toc427931876"/>
      <w:bookmarkStart w:id="5" w:name="_Toc429578862"/>
      <w:bookmarkStart w:id="6" w:name="_Toc488750359"/>
      <w:bookmarkStart w:id="7" w:name="_Toc156999851"/>
      <w:r w:rsidRPr="004651C5">
        <w:t>Lista figuri</w:t>
      </w:r>
      <w:bookmarkEnd w:id="4"/>
      <w:bookmarkEnd w:id="5"/>
      <w:bookmarkEnd w:id="6"/>
      <w:bookmarkEnd w:id="7"/>
      <w:r w:rsidRPr="004651C5">
        <w:t xml:space="preserve"> </w:t>
      </w:r>
    </w:p>
    <w:p w14:paraId="2C2EB48E" w14:textId="2910BF08" w:rsidR="007D1BD3" w:rsidRPr="007D1BD3" w:rsidRDefault="00A8127A" w:rsidP="007D1BD3">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r w:rsidRPr="007D1BD3">
        <w:rPr>
          <w:rFonts w:ascii="Arial Narrow" w:hAnsi="Arial Narrow"/>
          <w:sz w:val="22"/>
          <w:szCs w:val="22"/>
        </w:rPr>
        <w:fldChar w:fldCharType="begin"/>
      </w:r>
      <w:r w:rsidRPr="007D1BD3">
        <w:rPr>
          <w:rFonts w:ascii="Arial Narrow" w:hAnsi="Arial Narrow"/>
          <w:sz w:val="22"/>
          <w:szCs w:val="22"/>
        </w:rPr>
        <w:instrText xml:space="preserve"> TOC \h \z \c "Figura" </w:instrText>
      </w:r>
      <w:r w:rsidRPr="007D1BD3">
        <w:rPr>
          <w:rFonts w:ascii="Arial Narrow" w:hAnsi="Arial Narrow"/>
          <w:sz w:val="22"/>
          <w:szCs w:val="22"/>
        </w:rPr>
        <w:fldChar w:fldCharType="separate"/>
      </w:r>
      <w:hyperlink w:anchor="_Toc161351859" w:history="1">
        <w:r w:rsidR="007D1BD3" w:rsidRPr="007D1BD3">
          <w:rPr>
            <w:rStyle w:val="Hyperlink"/>
            <w:rFonts w:ascii="Arial Narrow" w:hAnsi="Arial Narrow"/>
            <w:b/>
            <w:bCs/>
            <w:noProof/>
            <w:sz w:val="22"/>
            <w:szCs w:val="22"/>
          </w:rPr>
          <w:t>Figura 1.</w:t>
        </w:r>
        <w:r w:rsidR="007D1BD3" w:rsidRPr="007D1BD3">
          <w:rPr>
            <w:rStyle w:val="Hyperlink"/>
            <w:rFonts w:ascii="Arial Narrow" w:hAnsi="Arial Narrow"/>
            <w:noProof/>
            <w:sz w:val="22"/>
            <w:szCs w:val="22"/>
          </w:rPr>
          <w:t xml:space="preserve"> Plan de încadrare in zonă</w:t>
        </w:r>
        <w:r w:rsidR="007D1BD3" w:rsidRPr="007D1BD3">
          <w:rPr>
            <w:rFonts w:ascii="Arial Narrow" w:hAnsi="Arial Narrow"/>
            <w:noProof/>
            <w:webHidden/>
            <w:sz w:val="22"/>
            <w:szCs w:val="22"/>
          </w:rPr>
          <w:tab/>
        </w:r>
        <w:r w:rsidR="007D1BD3" w:rsidRPr="007D1BD3">
          <w:rPr>
            <w:rFonts w:ascii="Arial Narrow" w:hAnsi="Arial Narrow"/>
            <w:noProof/>
            <w:webHidden/>
            <w:sz w:val="22"/>
            <w:szCs w:val="22"/>
          </w:rPr>
          <w:fldChar w:fldCharType="begin"/>
        </w:r>
        <w:r w:rsidR="007D1BD3" w:rsidRPr="007D1BD3">
          <w:rPr>
            <w:rFonts w:ascii="Arial Narrow" w:hAnsi="Arial Narrow"/>
            <w:noProof/>
            <w:webHidden/>
            <w:sz w:val="22"/>
            <w:szCs w:val="22"/>
          </w:rPr>
          <w:instrText xml:space="preserve"> PAGEREF _Toc161351859 \h </w:instrText>
        </w:r>
        <w:r w:rsidR="007D1BD3" w:rsidRPr="007D1BD3">
          <w:rPr>
            <w:rFonts w:ascii="Arial Narrow" w:hAnsi="Arial Narrow"/>
            <w:noProof/>
            <w:webHidden/>
            <w:sz w:val="22"/>
            <w:szCs w:val="22"/>
          </w:rPr>
        </w:r>
        <w:r w:rsidR="007D1BD3" w:rsidRPr="007D1BD3">
          <w:rPr>
            <w:rFonts w:ascii="Arial Narrow" w:hAnsi="Arial Narrow"/>
            <w:noProof/>
            <w:webHidden/>
            <w:sz w:val="22"/>
            <w:szCs w:val="22"/>
          </w:rPr>
          <w:fldChar w:fldCharType="separate"/>
        </w:r>
        <w:r w:rsidR="00E07427">
          <w:rPr>
            <w:rFonts w:ascii="Arial Narrow" w:hAnsi="Arial Narrow"/>
            <w:noProof/>
            <w:webHidden/>
            <w:sz w:val="22"/>
            <w:szCs w:val="22"/>
          </w:rPr>
          <w:t>9</w:t>
        </w:r>
        <w:r w:rsidR="007D1BD3" w:rsidRPr="007D1BD3">
          <w:rPr>
            <w:rFonts w:ascii="Arial Narrow" w:hAnsi="Arial Narrow"/>
            <w:noProof/>
            <w:webHidden/>
            <w:sz w:val="22"/>
            <w:szCs w:val="22"/>
          </w:rPr>
          <w:fldChar w:fldCharType="end"/>
        </w:r>
      </w:hyperlink>
    </w:p>
    <w:p w14:paraId="16D17C5D" w14:textId="1CED9556" w:rsidR="007D1BD3" w:rsidRPr="007D1BD3" w:rsidRDefault="00606F1B" w:rsidP="007D1BD3">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61351860" w:history="1">
        <w:r w:rsidR="007D1BD3" w:rsidRPr="007D1BD3">
          <w:rPr>
            <w:rStyle w:val="Hyperlink"/>
            <w:rFonts w:ascii="Arial Narrow" w:hAnsi="Arial Narrow"/>
            <w:b/>
            <w:bCs/>
            <w:noProof/>
            <w:sz w:val="22"/>
            <w:szCs w:val="22"/>
          </w:rPr>
          <w:t>Figura 2.</w:t>
        </w:r>
        <w:r w:rsidR="007D1BD3" w:rsidRPr="007D1BD3">
          <w:rPr>
            <w:rStyle w:val="Hyperlink"/>
            <w:rFonts w:ascii="Arial Narrow" w:hAnsi="Arial Narrow"/>
            <w:noProof/>
            <w:sz w:val="22"/>
            <w:szCs w:val="22"/>
          </w:rPr>
          <w:t xml:space="preserve"> Plan de amplasare in zonă – UAT Crucea, sat  Stupina</w:t>
        </w:r>
        <w:r w:rsidR="007D1BD3" w:rsidRPr="007D1BD3">
          <w:rPr>
            <w:rFonts w:ascii="Arial Narrow" w:hAnsi="Arial Narrow"/>
            <w:noProof/>
            <w:webHidden/>
            <w:sz w:val="22"/>
            <w:szCs w:val="22"/>
          </w:rPr>
          <w:tab/>
        </w:r>
        <w:r w:rsidR="007D1BD3" w:rsidRPr="007D1BD3">
          <w:rPr>
            <w:rFonts w:ascii="Arial Narrow" w:hAnsi="Arial Narrow"/>
            <w:noProof/>
            <w:webHidden/>
            <w:sz w:val="22"/>
            <w:szCs w:val="22"/>
          </w:rPr>
          <w:fldChar w:fldCharType="begin"/>
        </w:r>
        <w:r w:rsidR="007D1BD3" w:rsidRPr="007D1BD3">
          <w:rPr>
            <w:rFonts w:ascii="Arial Narrow" w:hAnsi="Arial Narrow"/>
            <w:noProof/>
            <w:webHidden/>
            <w:sz w:val="22"/>
            <w:szCs w:val="22"/>
          </w:rPr>
          <w:instrText xml:space="preserve"> PAGEREF _Toc161351860 \h </w:instrText>
        </w:r>
        <w:r w:rsidR="007D1BD3" w:rsidRPr="007D1BD3">
          <w:rPr>
            <w:rFonts w:ascii="Arial Narrow" w:hAnsi="Arial Narrow"/>
            <w:noProof/>
            <w:webHidden/>
            <w:sz w:val="22"/>
            <w:szCs w:val="22"/>
          </w:rPr>
        </w:r>
        <w:r w:rsidR="007D1BD3" w:rsidRPr="007D1BD3">
          <w:rPr>
            <w:rFonts w:ascii="Arial Narrow" w:hAnsi="Arial Narrow"/>
            <w:noProof/>
            <w:webHidden/>
            <w:sz w:val="22"/>
            <w:szCs w:val="22"/>
          </w:rPr>
          <w:fldChar w:fldCharType="separate"/>
        </w:r>
        <w:r w:rsidR="00E07427">
          <w:rPr>
            <w:rFonts w:ascii="Arial Narrow" w:hAnsi="Arial Narrow"/>
            <w:noProof/>
            <w:webHidden/>
            <w:sz w:val="22"/>
            <w:szCs w:val="22"/>
          </w:rPr>
          <w:t>9</w:t>
        </w:r>
        <w:r w:rsidR="007D1BD3" w:rsidRPr="007D1BD3">
          <w:rPr>
            <w:rFonts w:ascii="Arial Narrow" w:hAnsi="Arial Narrow"/>
            <w:noProof/>
            <w:webHidden/>
            <w:sz w:val="22"/>
            <w:szCs w:val="22"/>
          </w:rPr>
          <w:fldChar w:fldCharType="end"/>
        </w:r>
      </w:hyperlink>
    </w:p>
    <w:p w14:paraId="7D9CA7EA" w14:textId="07C75C15" w:rsidR="007D1BD3" w:rsidRPr="007D1BD3" w:rsidRDefault="00606F1B" w:rsidP="007D1BD3">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61351861" w:history="1">
        <w:r w:rsidR="007D1BD3" w:rsidRPr="007D1BD3">
          <w:rPr>
            <w:rStyle w:val="Hyperlink"/>
            <w:rFonts w:ascii="Arial Narrow" w:hAnsi="Arial Narrow"/>
            <w:b/>
            <w:bCs/>
            <w:noProof/>
            <w:sz w:val="22"/>
            <w:szCs w:val="22"/>
          </w:rPr>
          <w:t>Figura 3.</w:t>
        </w:r>
        <w:r w:rsidR="007D1BD3" w:rsidRPr="007D1BD3">
          <w:rPr>
            <w:rStyle w:val="Hyperlink"/>
            <w:rFonts w:ascii="Arial Narrow" w:hAnsi="Arial Narrow"/>
            <w:noProof/>
            <w:sz w:val="22"/>
            <w:szCs w:val="22"/>
          </w:rPr>
          <w:t xml:space="preserve"> Plan de amplasare in zona, UAT Crucea, sat Crisan</w:t>
        </w:r>
        <w:r w:rsidR="007D1BD3" w:rsidRPr="007D1BD3">
          <w:rPr>
            <w:rFonts w:ascii="Arial Narrow" w:hAnsi="Arial Narrow"/>
            <w:noProof/>
            <w:webHidden/>
            <w:sz w:val="22"/>
            <w:szCs w:val="22"/>
          </w:rPr>
          <w:tab/>
        </w:r>
        <w:r w:rsidR="007D1BD3" w:rsidRPr="007D1BD3">
          <w:rPr>
            <w:rFonts w:ascii="Arial Narrow" w:hAnsi="Arial Narrow"/>
            <w:noProof/>
            <w:webHidden/>
            <w:sz w:val="22"/>
            <w:szCs w:val="22"/>
          </w:rPr>
          <w:fldChar w:fldCharType="begin"/>
        </w:r>
        <w:r w:rsidR="007D1BD3" w:rsidRPr="007D1BD3">
          <w:rPr>
            <w:rFonts w:ascii="Arial Narrow" w:hAnsi="Arial Narrow"/>
            <w:noProof/>
            <w:webHidden/>
            <w:sz w:val="22"/>
            <w:szCs w:val="22"/>
          </w:rPr>
          <w:instrText xml:space="preserve"> PAGEREF _Toc161351861 \h </w:instrText>
        </w:r>
        <w:r w:rsidR="007D1BD3" w:rsidRPr="007D1BD3">
          <w:rPr>
            <w:rFonts w:ascii="Arial Narrow" w:hAnsi="Arial Narrow"/>
            <w:noProof/>
            <w:webHidden/>
            <w:sz w:val="22"/>
            <w:szCs w:val="22"/>
          </w:rPr>
        </w:r>
        <w:r w:rsidR="007D1BD3" w:rsidRPr="007D1BD3">
          <w:rPr>
            <w:rFonts w:ascii="Arial Narrow" w:hAnsi="Arial Narrow"/>
            <w:noProof/>
            <w:webHidden/>
            <w:sz w:val="22"/>
            <w:szCs w:val="22"/>
          </w:rPr>
          <w:fldChar w:fldCharType="separate"/>
        </w:r>
        <w:r w:rsidR="00E07427">
          <w:rPr>
            <w:rFonts w:ascii="Arial Narrow" w:hAnsi="Arial Narrow"/>
            <w:noProof/>
            <w:webHidden/>
            <w:sz w:val="22"/>
            <w:szCs w:val="22"/>
          </w:rPr>
          <w:t>10</w:t>
        </w:r>
        <w:r w:rsidR="007D1BD3" w:rsidRPr="007D1BD3">
          <w:rPr>
            <w:rFonts w:ascii="Arial Narrow" w:hAnsi="Arial Narrow"/>
            <w:noProof/>
            <w:webHidden/>
            <w:sz w:val="22"/>
            <w:szCs w:val="22"/>
          </w:rPr>
          <w:fldChar w:fldCharType="end"/>
        </w:r>
      </w:hyperlink>
    </w:p>
    <w:p w14:paraId="7DE2BBAF" w14:textId="3A9E15E9" w:rsidR="007D1BD3" w:rsidRPr="007D1BD3" w:rsidRDefault="00606F1B" w:rsidP="007D1BD3">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61351862" w:history="1">
        <w:r w:rsidR="007D1BD3" w:rsidRPr="007D1BD3">
          <w:rPr>
            <w:rStyle w:val="Hyperlink"/>
            <w:rFonts w:ascii="Arial Narrow" w:hAnsi="Arial Narrow"/>
            <w:b/>
            <w:bCs/>
            <w:noProof/>
            <w:sz w:val="22"/>
            <w:szCs w:val="22"/>
          </w:rPr>
          <w:t>Figura 4.</w:t>
        </w:r>
        <w:r w:rsidR="007D1BD3" w:rsidRPr="007D1BD3">
          <w:rPr>
            <w:rStyle w:val="Hyperlink"/>
            <w:rFonts w:ascii="Arial Narrow" w:hAnsi="Arial Narrow"/>
            <w:noProof/>
            <w:sz w:val="22"/>
            <w:szCs w:val="22"/>
          </w:rPr>
          <w:t xml:space="preserve"> Amplasarea strazilor din comuna Crucea in raport cu limitele ariilor naturale protejate</w:t>
        </w:r>
        <w:r w:rsidR="007D1BD3" w:rsidRPr="007D1BD3">
          <w:rPr>
            <w:rFonts w:ascii="Arial Narrow" w:hAnsi="Arial Narrow"/>
            <w:noProof/>
            <w:webHidden/>
            <w:sz w:val="22"/>
            <w:szCs w:val="22"/>
          </w:rPr>
          <w:tab/>
        </w:r>
        <w:r w:rsidR="007D1BD3" w:rsidRPr="007D1BD3">
          <w:rPr>
            <w:rFonts w:ascii="Arial Narrow" w:hAnsi="Arial Narrow"/>
            <w:noProof/>
            <w:webHidden/>
            <w:sz w:val="22"/>
            <w:szCs w:val="22"/>
          </w:rPr>
          <w:fldChar w:fldCharType="begin"/>
        </w:r>
        <w:r w:rsidR="007D1BD3" w:rsidRPr="007D1BD3">
          <w:rPr>
            <w:rFonts w:ascii="Arial Narrow" w:hAnsi="Arial Narrow"/>
            <w:noProof/>
            <w:webHidden/>
            <w:sz w:val="22"/>
            <w:szCs w:val="22"/>
          </w:rPr>
          <w:instrText xml:space="preserve"> PAGEREF _Toc161351862 \h </w:instrText>
        </w:r>
        <w:r w:rsidR="007D1BD3" w:rsidRPr="007D1BD3">
          <w:rPr>
            <w:rFonts w:ascii="Arial Narrow" w:hAnsi="Arial Narrow"/>
            <w:noProof/>
            <w:webHidden/>
            <w:sz w:val="22"/>
            <w:szCs w:val="22"/>
          </w:rPr>
        </w:r>
        <w:r w:rsidR="007D1BD3" w:rsidRPr="007D1BD3">
          <w:rPr>
            <w:rFonts w:ascii="Arial Narrow" w:hAnsi="Arial Narrow"/>
            <w:noProof/>
            <w:webHidden/>
            <w:sz w:val="22"/>
            <w:szCs w:val="22"/>
          </w:rPr>
          <w:fldChar w:fldCharType="separate"/>
        </w:r>
        <w:r w:rsidR="00E07427">
          <w:rPr>
            <w:rFonts w:ascii="Arial Narrow" w:hAnsi="Arial Narrow"/>
            <w:noProof/>
            <w:webHidden/>
            <w:sz w:val="22"/>
            <w:szCs w:val="22"/>
          </w:rPr>
          <w:t>21</w:t>
        </w:r>
        <w:r w:rsidR="007D1BD3" w:rsidRPr="007D1BD3">
          <w:rPr>
            <w:rFonts w:ascii="Arial Narrow" w:hAnsi="Arial Narrow"/>
            <w:noProof/>
            <w:webHidden/>
            <w:sz w:val="22"/>
            <w:szCs w:val="22"/>
          </w:rPr>
          <w:fldChar w:fldCharType="end"/>
        </w:r>
      </w:hyperlink>
    </w:p>
    <w:p w14:paraId="7E471631" w14:textId="76C433A6" w:rsidR="007D1BD3" w:rsidRPr="007D1BD3" w:rsidRDefault="00606F1B" w:rsidP="007D1BD3">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61351863" w:history="1">
        <w:r w:rsidR="007D1BD3" w:rsidRPr="007D1BD3">
          <w:rPr>
            <w:rStyle w:val="Hyperlink"/>
            <w:rFonts w:ascii="Arial Narrow" w:hAnsi="Arial Narrow"/>
            <w:b/>
            <w:bCs/>
            <w:noProof/>
            <w:sz w:val="22"/>
            <w:szCs w:val="22"/>
          </w:rPr>
          <w:t>Figura 5.</w:t>
        </w:r>
        <w:r w:rsidR="007D1BD3" w:rsidRPr="007D1BD3">
          <w:rPr>
            <w:rStyle w:val="Hyperlink"/>
            <w:rFonts w:ascii="Arial Narrow" w:hAnsi="Arial Narrow"/>
            <w:noProof/>
            <w:sz w:val="22"/>
            <w:szCs w:val="22"/>
          </w:rPr>
          <w:t xml:space="preserve"> Amplasarea proiectului in raport cu granitele tarii</w:t>
        </w:r>
        <w:r w:rsidR="007D1BD3" w:rsidRPr="007D1BD3">
          <w:rPr>
            <w:rFonts w:ascii="Arial Narrow" w:hAnsi="Arial Narrow"/>
            <w:noProof/>
            <w:webHidden/>
            <w:sz w:val="22"/>
            <w:szCs w:val="22"/>
          </w:rPr>
          <w:tab/>
        </w:r>
        <w:r w:rsidR="007D1BD3" w:rsidRPr="007D1BD3">
          <w:rPr>
            <w:rFonts w:ascii="Arial Narrow" w:hAnsi="Arial Narrow"/>
            <w:noProof/>
            <w:webHidden/>
            <w:sz w:val="22"/>
            <w:szCs w:val="22"/>
          </w:rPr>
          <w:fldChar w:fldCharType="begin"/>
        </w:r>
        <w:r w:rsidR="007D1BD3" w:rsidRPr="007D1BD3">
          <w:rPr>
            <w:rFonts w:ascii="Arial Narrow" w:hAnsi="Arial Narrow"/>
            <w:noProof/>
            <w:webHidden/>
            <w:sz w:val="22"/>
            <w:szCs w:val="22"/>
          </w:rPr>
          <w:instrText xml:space="preserve"> PAGEREF _Toc161351863 \h </w:instrText>
        </w:r>
        <w:r w:rsidR="007D1BD3" w:rsidRPr="007D1BD3">
          <w:rPr>
            <w:rFonts w:ascii="Arial Narrow" w:hAnsi="Arial Narrow"/>
            <w:noProof/>
            <w:webHidden/>
            <w:sz w:val="22"/>
            <w:szCs w:val="22"/>
          </w:rPr>
        </w:r>
        <w:r w:rsidR="007D1BD3" w:rsidRPr="007D1BD3">
          <w:rPr>
            <w:rFonts w:ascii="Arial Narrow" w:hAnsi="Arial Narrow"/>
            <w:noProof/>
            <w:webHidden/>
            <w:sz w:val="22"/>
            <w:szCs w:val="22"/>
          </w:rPr>
          <w:fldChar w:fldCharType="separate"/>
        </w:r>
        <w:r w:rsidR="00E07427">
          <w:rPr>
            <w:rFonts w:ascii="Arial Narrow" w:hAnsi="Arial Narrow"/>
            <w:noProof/>
            <w:webHidden/>
            <w:sz w:val="22"/>
            <w:szCs w:val="22"/>
          </w:rPr>
          <w:t>22</w:t>
        </w:r>
        <w:r w:rsidR="007D1BD3" w:rsidRPr="007D1BD3">
          <w:rPr>
            <w:rFonts w:ascii="Arial Narrow" w:hAnsi="Arial Narrow"/>
            <w:noProof/>
            <w:webHidden/>
            <w:sz w:val="22"/>
            <w:szCs w:val="22"/>
          </w:rPr>
          <w:fldChar w:fldCharType="end"/>
        </w:r>
      </w:hyperlink>
    </w:p>
    <w:p w14:paraId="082B4C1E" w14:textId="3EEF6B4D" w:rsidR="007D1BD3" w:rsidRPr="007D1BD3" w:rsidRDefault="00606F1B" w:rsidP="007D1BD3">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61351864" w:history="1">
        <w:r w:rsidR="007D1BD3" w:rsidRPr="007D1BD3">
          <w:rPr>
            <w:rStyle w:val="Hyperlink"/>
            <w:rFonts w:ascii="Arial Narrow" w:hAnsi="Arial Narrow"/>
            <w:b/>
            <w:bCs/>
            <w:noProof/>
            <w:sz w:val="22"/>
            <w:szCs w:val="22"/>
          </w:rPr>
          <w:t>Figura 6.</w:t>
        </w:r>
        <w:r w:rsidR="007D1BD3" w:rsidRPr="007D1BD3">
          <w:rPr>
            <w:rStyle w:val="Hyperlink"/>
            <w:rFonts w:ascii="Arial Narrow" w:hAnsi="Arial Narrow"/>
            <w:noProof/>
            <w:sz w:val="22"/>
            <w:szCs w:val="22"/>
          </w:rPr>
          <w:t xml:space="preserve"> Starea actuală a amplasamentului proiectului</w:t>
        </w:r>
        <w:r w:rsidR="007D1BD3" w:rsidRPr="007D1BD3">
          <w:rPr>
            <w:rFonts w:ascii="Arial Narrow" w:hAnsi="Arial Narrow"/>
            <w:noProof/>
            <w:webHidden/>
            <w:sz w:val="22"/>
            <w:szCs w:val="22"/>
          </w:rPr>
          <w:tab/>
        </w:r>
        <w:r w:rsidR="007D1BD3" w:rsidRPr="007D1BD3">
          <w:rPr>
            <w:rFonts w:ascii="Arial Narrow" w:hAnsi="Arial Narrow"/>
            <w:noProof/>
            <w:webHidden/>
            <w:sz w:val="22"/>
            <w:szCs w:val="22"/>
          </w:rPr>
          <w:fldChar w:fldCharType="begin"/>
        </w:r>
        <w:r w:rsidR="007D1BD3" w:rsidRPr="007D1BD3">
          <w:rPr>
            <w:rFonts w:ascii="Arial Narrow" w:hAnsi="Arial Narrow"/>
            <w:noProof/>
            <w:webHidden/>
            <w:sz w:val="22"/>
            <w:szCs w:val="22"/>
          </w:rPr>
          <w:instrText xml:space="preserve"> PAGEREF _Toc161351864 \h </w:instrText>
        </w:r>
        <w:r w:rsidR="007D1BD3" w:rsidRPr="007D1BD3">
          <w:rPr>
            <w:rFonts w:ascii="Arial Narrow" w:hAnsi="Arial Narrow"/>
            <w:noProof/>
            <w:webHidden/>
            <w:sz w:val="22"/>
            <w:szCs w:val="22"/>
          </w:rPr>
        </w:r>
        <w:r w:rsidR="007D1BD3" w:rsidRPr="007D1BD3">
          <w:rPr>
            <w:rFonts w:ascii="Arial Narrow" w:hAnsi="Arial Narrow"/>
            <w:noProof/>
            <w:webHidden/>
            <w:sz w:val="22"/>
            <w:szCs w:val="22"/>
          </w:rPr>
          <w:fldChar w:fldCharType="separate"/>
        </w:r>
        <w:r w:rsidR="00E07427">
          <w:rPr>
            <w:rFonts w:ascii="Arial Narrow" w:hAnsi="Arial Narrow"/>
            <w:noProof/>
            <w:webHidden/>
            <w:sz w:val="22"/>
            <w:szCs w:val="22"/>
          </w:rPr>
          <w:t>23</w:t>
        </w:r>
        <w:r w:rsidR="007D1BD3" w:rsidRPr="007D1BD3">
          <w:rPr>
            <w:rFonts w:ascii="Arial Narrow" w:hAnsi="Arial Narrow"/>
            <w:noProof/>
            <w:webHidden/>
            <w:sz w:val="22"/>
            <w:szCs w:val="22"/>
          </w:rPr>
          <w:fldChar w:fldCharType="end"/>
        </w:r>
      </w:hyperlink>
    </w:p>
    <w:p w14:paraId="0013C72F" w14:textId="10A5EEE7" w:rsidR="007D1BD3" w:rsidRPr="007D1BD3" w:rsidRDefault="00606F1B" w:rsidP="007D1BD3">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61351865" w:history="1">
        <w:r w:rsidR="007D1BD3" w:rsidRPr="007D1BD3">
          <w:rPr>
            <w:rStyle w:val="Hyperlink"/>
            <w:rFonts w:ascii="Arial Narrow" w:hAnsi="Arial Narrow"/>
            <w:b/>
            <w:bCs/>
            <w:noProof/>
            <w:sz w:val="22"/>
            <w:szCs w:val="22"/>
          </w:rPr>
          <w:t>Figura 7.</w:t>
        </w:r>
        <w:r w:rsidR="007D1BD3" w:rsidRPr="007D1BD3">
          <w:rPr>
            <w:rStyle w:val="Hyperlink"/>
            <w:rFonts w:ascii="Arial Narrow" w:hAnsi="Arial Narrow"/>
            <w:noProof/>
            <w:sz w:val="22"/>
            <w:szCs w:val="22"/>
          </w:rPr>
          <w:t xml:space="preserve"> Amplasarea lucrarilor din localitatea Crisan in raport cu corpurile de apa de suprafata</w:t>
        </w:r>
        <w:r w:rsidR="007D1BD3" w:rsidRPr="007D1BD3">
          <w:rPr>
            <w:rFonts w:ascii="Arial Narrow" w:hAnsi="Arial Narrow"/>
            <w:noProof/>
            <w:webHidden/>
            <w:sz w:val="22"/>
            <w:szCs w:val="22"/>
          </w:rPr>
          <w:tab/>
        </w:r>
        <w:r w:rsidR="007D1BD3" w:rsidRPr="007D1BD3">
          <w:rPr>
            <w:rFonts w:ascii="Arial Narrow" w:hAnsi="Arial Narrow"/>
            <w:noProof/>
            <w:webHidden/>
            <w:sz w:val="22"/>
            <w:szCs w:val="22"/>
          </w:rPr>
          <w:fldChar w:fldCharType="begin"/>
        </w:r>
        <w:r w:rsidR="007D1BD3" w:rsidRPr="007D1BD3">
          <w:rPr>
            <w:rFonts w:ascii="Arial Narrow" w:hAnsi="Arial Narrow"/>
            <w:noProof/>
            <w:webHidden/>
            <w:sz w:val="22"/>
            <w:szCs w:val="22"/>
          </w:rPr>
          <w:instrText xml:space="preserve"> PAGEREF _Toc161351865 \h </w:instrText>
        </w:r>
        <w:r w:rsidR="007D1BD3" w:rsidRPr="007D1BD3">
          <w:rPr>
            <w:rFonts w:ascii="Arial Narrow" w:hAnsi="Arial Narrow"/>
            <w:noProof/>
            <w:webHidden/>
            <w:sz w:val="22"/>
            <w:szCs w:val="22"/>
          </w:rPr>
        </w:r>
        <w:r w:rsidR="007D1BD3" w:rsidRPr="007D1BD3">
          <w:rPr>
            <w:rFonts w:ascii="Arial Narrow" w:hAnsi="Arial Narrow"/>
            <w:noProof/>
            <w:webHidden/>
            <w:sz w:val="22"/>
            <w:szCs w:val="22"/>
          </w:rPr>
          <w:fldChar w:fldCharType="separate"/>
        </w:r>
        <w:r w:rsidR="00E07427">
          <w:rPr>
            <w:rFonts w:ascii="Arial Narrow" w:hAnsi="Arial Narrow"/>
            <w:noProof/>
            <w:webHidden/>
            <w:sz w:val="22"/>
            <w:szCs w:val="22"/>
          </w:rPr>
          <w:t>25</w:t>
        </w:r>
        <w:r w:rsidR="007D1BD3" w:rsidRPr="007D1BD3">
          <w:rPr>
            <w:rFonts w:ascii="Arial Narrow" w:hAnsi="Arial Narrow"/>
            <w:noProof/>
            <w:webHidden/>
            <w:sz w:val="22"/>
            <w:szCs w:val="22"/>
          </w:rPr>
          <w:fldChar w:fldCharType="end"/>
        </w:r>
      </w:hyperlink>
    </w:p>
    <w:p w14:paraId="11CD16F7" w14:textId="2A07CB90" w:rsidR="007D1BD3" w:rsidRPr="007D1BD3" w:rsidRDefault="00606F1B" w:rsidP="007D1BD3">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61351866" w:history="1">
        <w:r w:rsidR="007D1BD3" w:rsidRPr="007D1BD3">
          <w:rPr>
            <w:rStyle w:val="Hyperlink"/>
            <w:rFonts w:ascii="Arial Narrow" w:hAnsi="Arial Narrow"/>
            <w:b/>
            <w:bCs/>
            <w:noProof/>
            <w:sz w:val="22"/>
            <w:szCs w:val="22"/>
          </w:rPr>
          <w:t>Figura 8.</w:t>
        </w:r>
        <w:r w:rsidR="007D1BD3" w:rsidRPr="007D1BD3">
          <w:rPr>
            <w:rStyle w:val="Hyperlink"/>
            <w:rFonts w:ascii="Arial Narrow" w:hAnsi="Arial Narrow"/>
            <w:noProof/>
            <w:sz w:val="22"/>
            <w:szCs w:val="22"/>
          </w:rPr>
          <w:t xml:space="preserve"> Amplasarea lucrarilor din comuna Crucea in raport cu corpurile de apa de suprafata</w:t>
        </w:r>
        <w:r w:rsidR="007D1BD3" w:rsidRPr="007D1BD3">
          <w:rPr>
            <w:rFonts w:ascii="Arial Narrow" w:hAnsi="Arial Narrow"/>
            <w:noProof/>
            <w:webHidden/>
            <w:sz w:val="22"/>
            <w:szCs w:val="22"/>
          </w:rPr>
          <w:tab/>
        </w:r>
        <w:r w:rsidR="007D1BD3" w:rsidRPr="007D1BD3">
          <w:rPr>
            <w:rFonts w:ascii="Arial Narrow" w:hAnsi="Arial Narrow"/>
            <w:noProof/>
            <w:webHidden/>
            <w:sz w:val="22"/>
            <w:szCs w:val="22"/>
          </w:rPr>
          <w:fldChar w:fldCharType="begin"/>
        </w:r>
        <w:r w:rsidR="007D1BD3" w:rsidRPr="007D1BD3">
          <w:rPr>
            <w:rFonts w:ascii="Arial Narrow" w:hAnsi="Arial Narrow"/>
            <w:noProof/>
            <w:webHidden/>
            <w:sz w:val="22"/>
            <w:szCs w:val="22"/>
          </w:rPr>
          <w:instrText xml:space="preserve"> PAGEREF _Toc161351866 \h </w:instrText>
        </w:r>
        <w:r w:rsidR="007D1BD3" w:rsidRPr="007D1BD3">
          <w:rPr>
            <w:rFonts w:ascii="Arial Narrow" w:hAnsi="Arial Narrow"/>
            <w:noProof/>
            <w:webHidden/>
            <w:sz w:val="22"/>
            <w:szCs w:val="22"/>
          </w:rPr>
        </w:r>
        <w:r w:rsidR="007D1BD3" w:rsidRPr="007D1BD3">
          <w:rPr>
            <w:rFonts w:ascii="Arial Narrow" w:hAnsi="Arial Narrow"/>
            <w:noProof/>
            <w:webHidden/>
            <w:sz w:val="22"/>
            <w:szCs w:val="22"/>
          </w:rPr>
          <w:fldChar w:fldCharType="separate"/>
        </w:r>
        <w:r w:rsidR="00E07427">
          <w:rPr>
            <w:rFonts w:ascii="Arial Narrow" w:hAnsi="Arial Narrow"/>
            <w:noProof/>
            <w:webHidden/>
            <w:sz w:val="22"/>
            <w:szCs w:val="22"/>
          </w:rPr>
          <w:t>25</w:t>
        </w:r>
        <w:r w:rsidR="007D1BD3" w:rsidRPr="007D1BD3">
          <w:rPr>
            <w:rFonts w:ascii="Arial Narrow" w:hAnsi="Arial Narrow"/>
            <w:noProof/>
            <w:webHidden/>
            <w:sz w:val="22"/>
            <w:szCs w:val="22"/>
          </w:rPr>
          <w:fldChar w:fldCharType="end"/>
        </w:r>
      </w:hyperlink>
    </w:p>
    <w:p w14:paraId="03F6C0C0" w14:textId="4445B81F" w:rsidR="007D1BD3" w:rsidRPr="007D1BD3" w:rsidRDefault="00606F1B" w:rsidP="007D1BD3">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61351867" w:history="1">
        <w:r w:rsidR="007D1BD3" w:rsidRPr="007D1BD3">
          <w:rPr>
            <w:rStyle w:val="Hyperlink"/>
            <w:rFonts w:ascii="Arial Narrow" w:hAnsi="Arial Narrow"/>
            <w:b/>
            <w:bCs/>
            <w:noProof/>
            <w:sz w:val="22"/>
            <w:szCs w:val="22"/>
          </w:rPr>
          <w:t>Figura 9.</w:t>
        </w:r>
        <w:r w:rsidR="007D1BD3" w:rsidRPr="007D1BD3">
          <w:rPr>
            <w:rStyle w:val="Hyperlink"/>
            <w:rFonts w:ascii="Arial Narrow" w:hAnsi="Arial Narrow"/>
            <w:noProof/>
            <w:sz w:val="22"/>
            <w:szCs w:val="22"/>
          </w:rPr>
          <w:t xml:space="preserve"> Zone in care apa stagnează in corpul drumului</w:t>
        </w:r>
        <w:r w:rsidR="007D1BD3" w:rsidRPr="007D1BD3">
          <w:rPr>
            <w:rFonts w:ascii="Arial Narrow" w:hAnsi="Arial Narrow"/>
            <w:noProof/>
            <w:webHidden/>
            <w:sz w:val="22"/>
            <w:szCs w:val="22"/>
          </w:rPr>
          <w:tab/>
        </w:r>
        <w:r w:rsidR="007D1BD3" w:rsidRPr="007D1BD3">
          <w:rPr>
            <w:rFonts w:ascii="Arial Narrow" w:hAnsi="Arial Narrow"/>
            <w:noProof/>
            <w:webHidden/>
            <w:sz w:val="22"/>
            <w:szCs w:val="22"/>
          </w:rPr>
          <w:fldChar w:fldCharType="begin"/>
        </w:r>
        <w:r w:rsidR="007D1BD3" w:rsidRPr="007D1BD3">
          <w:rPr>
            <w:rFonts w:ascii="Arial Narrow" w:hAnsi="Arial Narrow"/>
            <w:noProof/>
            <w:webHidden/>
            <w:sz w:val="22"/>
            <w:szCs w:val="22"/>
          </w:rPr>
          <w:instrText xml:space="preserve"> PAGEREF _Toc161351867 \h </w:instrText>
        </w:r>
        <w:r w:rsidR="007D1BD3" w:rsidRPr="007D1BD3">
          <w:rPr>
            <w:rFonts w:ascii="Arial Narrow" w:hAnsi="Arial Narrow"/>
            <w:noProof/>
            <w:webHidden/>
            <w:sz w:val="22"/>
            <w:szCs w:val="22"/>
          </w:rPr>
        </w:r>
        <w:r w:rsidR="007D1BD3" w:rsidRPr="007D1BD3">
          <w:rPr>
            <w:rFonts w:ascii="Arial Narrow" w:hAnsi="Arial Narrow"/>
            <w:noProof/>
            <w:webHidden/>
            <w:sz w:val="22"/>
            <w:szCs w:val="22"/>
          </w:rPr>
          <w:fldChar w:fldCharType="separate"/>
        </w:r>
        <w:r w:rsidR="00E07427">
          <w:rPr>
            <w:rFonts w:ascii="Arial Narrow" w:hAnsi="Arial Narrow"/>
            <w:noProof/>
            <w:webHidden/>
            <w:sz w:val="22"/>
            <w:szCs w:val="22"/>
          </w:rPr>
          <w:t>41</w:t>
        </w:r>
        <w:r w:rsidR="007D1BD3" w:rsidRPr="007D1BD3">
          <w:rPr>
            <w:rFonts w:ascii="Arial Narrow" w:hAnsi="Arial Narrow"/>
            <w:noProof/>
            <w:webHidden/>
            <w:sz w:val="22"/>
            <w:szCs w:val="22"/>
          </w:rPr>
          <w:fldChar w:fldCharType="end"/>
        </w:r>
      </w:hyperlink>
    </w:p>
    <w:p w14:paraId="2C4D3DAB" w14:textId="664581D2" w:rsidR="007D1BD3" w:rsidRPr="007D1BD3" w:rsidRDefault="00606F1B" w:rsidP="007D1BD3">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61351868" w:history="1">
        <w:r w:rsidR="007D1BD3" w:rsidRPr="007D1BD3">
          <w:rPr>
            <w:rStyle w:val="Hyperlink"/>
            <w:rFonts w:ascii="Arial Narrow" w:hAnsi="Arial Narrow"/>
            <w:b/>
            <w:bCs/>
            <w:noProof/>
            <w:sz w:val="22"/>
            <w:szCs w:val="22"/>
          </w:rPr>
          <w:t>Figura 10.</w:t>
        </w:r>
        <w:r w:rsidR="007D1BD3" w:rsidRPr="007D1BD3">
          <w:rPr>
            <w:rStyle w:val="Hyperlink"/>
            <w:rFonts w:ascii="Arial Narrow" w:hAnsi="Arial Narrow"/>
            <w:noProof/>
            <w:sz w:val="22"/>
            <w:szCs w:val="22"/>
          </w:rPr>
          <w:t xml:space="preserve"> Amplasarea proiectului in raport cu ariile protejate limitrofe</w:t>
        </w:r>
        <w:r w:rsidR="007D1BD3" w:rsidRPr="007D1BD3">
          <w:rPr>
            <w:rFonts w:ascii="Arial Narrow" w:hAnsi="Arial Narrow"/>
            <w:noProof/>
            <w:webHidden/>
            <w:sz w:val="22"/>
            <w:szCs w:val="22"/>
          </w:rPr>
          <w:tab/>
        </w:r>
        <w:r w:rsidR="007D1BD3" w:rsidRPr="007D1BD3">
          <w:rPr>
            <w:rFonts w:ascii="Arial Narrow" w:hAnsi="Arial Narrow"/>
            <w:noProof/>
            <w:webHidden/>
            <w:sz w:val="22"/>
            <w:szCs w:val="22"/>
          </w:rPr>
          <w:fldChar w:fldCharType="begin"/>
        </w:r>
        <w:r w:rsidR="007D1BD3" w:rsidRPr="007D1BD3">
          <w:rPr>
            <w:rFonts w:ascii="Arial Narrow" w:hAnsi="Arial Narrow"/>
            <w:noProof/>
            <w:webHidden/>
            <w:sz w:val="22"/>
            <w:szCs w:val="22"/>
          </w:rPr>
          <w:instrText xml:space="preserve"> PAGEREF _Toc161351868 \h </w:instrText>
        </w:r>
        <w:r w:rsidR="007D1BD3" w:rsidRPr="007D1BD3">
          <w:rPr>
            <w:rFonts w:ascii="Arial Narrow" w:hAnsi="Arial Narrow"/>
            <w:noProof/>
            <w:webHidden/>
            <w:sz w:val="22"/>
            <w:szCs w:val="22"/>
          </w:rPr>
        </w:r>
        <w:r w:rsidR="007D1BD3" w:rsidRPr="007D1BD3">
          <w:rPr>
            <w:rFonts w:ascii="Arial Narrow" w:hAnsi="Arial Narrow"/>
            <w:noProof/>
            <w:webHidden/>
            <w:sz w:val="22"/>
            <w:szCs w:val="22"/>
          </w:rPr>
          <w:fldChar w:fldCharType="separate"/>
        </w:r>
        <w:r w:rsidR="00E07427">
          <w:rPr>
            <w:rFonts w:ascii="Arial Narrow" w:hAnsi="Arial Narrow"/>
            <w:noProof/>
            <w:webHidden/>
            <w:sz w:val="22"/>
            <w:szCs w:val="22"/>
          </w:rPr>
          <w:t>44</w:t>
        </w:r>
        <w:r w:rsidR="007D1BD3" w:rsidRPr="007D1BD3">
          <w:rPr>
            <w:rFonts w:ascii="Arial Narrow" w:hAnsi="Arial Narrow"/>
            <w:noProof/>
            <w:webHidden/>
            <w:sz w:val="22"/>
            <w:szCs w:val="22"/>
          </w:rPr>
          <w:fldChar w:fldCharType="end"/>
        </w:r>
      </w:hyperlink>
    </w:p>
    <w:p w14:paraId="2A438815" w14:textId="6CC1B8A7" w:rsidR="007D1BD3" w:rsidRPr="007D1BD3" w:rsidRDefault="00606F1B" w:rsidP="007D1BD3">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61351869" w:history="1">
        <w:r w:rsidR="007D1BD3" w:rsidRPr="007D1BD3">
          <w:rPr>
            <w:rStyle w:val="Hyperlink"/>
            <w:rFonts w:ascii="Arial Narrow" w:hAnsi="Arial Narrow"/>
            <w:b/>
            <w:bCs/>
            <w:noProof/>
            <w:sz w:val="22"/>
            <w:szCs w:val="22"/>
          </w:rPr>
          <w:t>Figura 11.</w:t>
        </w:r>
        <w:r w:rsidR="007D1BD3" w:rsidRPr="007D1BD3">
          <w:rPr>
            <w:rStyle w:val="Hyperlink"/>
            <w:rFonts w:ascii="Arial Narrow" w:hAnsi="Arial Narrow"/>
            <w:noProof/>
            <w:sz w:val="22"/>
            <w:szCs w:val="22"/>
          </w:rPr>
          <w:t xml:space="preserve"> Aspecte ale vegetatiei pe traseul strazilor din comuna Crucea</w:t>
        </w:r>
        <w:r w:rsidR="007D1BD3" w:rsidRPr="007D1BD3">
          <w:rPr>
            <w:rFonts w:ascii="Arial Narrow" w:hAnsi="Arial Narrow"/>
            <w:noProof/>
            <w:webHidden/>
            <w:sz w:val="22"/>
            <w:szCs w:val="22"/>
          </w:rPr>
          <w:tab/>
        </w:r>
        <w:r w:rsidR="007D1BD3" w:rsidRPr="007D1BD3">
          <w:rPr>
            <w:rFonts w:ascii="Arial Narrow" w:hAnsi="Arial Narrow"/>
            <w:noProof/>
            <w:webHidden/>
            <w:sz w:val="22"/>
            <w:szCs w:val="22"/>
          </w:rPr>
          <w:fldChar w:fldCharType="begin"/>
        </w:r>
        <w:r w:rsidR="007D1BD3" w:rsidRPr="007D1BD3">
          <w:rPr>
            <w:rFonts w:ascii="Arial Narrow" w:hAnsi="Arial Narrow"/>
            <w:noProof/>
            <w:webHidden/>
            <w:sz w:val="22"/>
            <w:szCs w:val="22"/>
          </w:rPr>
          <w:instrText xml:space="preserve"> PAGEREF _Toc161351869 \h </w:instrText>
        </w:r>
        <w:r w:rsidR="007D1BD3" w:rsidRPr="007D1BD3">
          <w:rPr>
            <w:rFonts w:ascii="Arial Narrow" w:hAnsi="Arial Narrow"/>
            <w:noProof/>
            <w:webHidden/>
            <w:sz w:val="22"/>
            <w:szCs w:val="22"/>
          </w:rPr>
        </w:r>
        <w:r w:rsidR="007D1BD3" w:rsidRPr="007D1BD3">
          <w:rPr>
            <w:rFonts w:ascii="Arial Narrow" w:hAnsi="Arial Narrow"/>
            <w:noProof/>
            <w:webHidden/>
            <w:sz w:val="22"/>
            <w:szCs w:val="22"/>
          </w:rPr>
          <w:fldChar w:fldCharType="separate"/>
        </w:r>
        <w:r w:rsidR="00E07427">
          <w:rPr>
            <w:rFonts w:ascii="Arial Narrow" w:hAnsi="Arial Narrow"/>
            <w:noProof/>
            <w:webHidden/>
            <w:sz w:val="22"/>
            <w:szCs w:val="22"/>
          </w:rPr>
          <w:t>45</w:t>
        </w:r>
        <w:r w:rsidR="007D1BD3" w:rsidRPr="007D1BD3">
          <w:rPr>
            <w:rFonts w:ascii="Arial Narrow" w:hAnsi="Arial Narrow"/>
            <w:noProof/>
            <w:webHidden/>
            <w:sz w:val="22"/>
            <w:szCs w:val="22"/>
          </w:rPr>
          <w:fldChar w:fldCharType="end"/>
        </w:r>
      </w:hyperlink>
    </w:p>
    <w:p w14:paraId="7BC84F6A" w14:textId="4E359E5C" w:rsidR="007D1BD3" w:rsidRPr="007D1BD3" w:rsidRDefault="00606F1B" w:rsidP="007D1BD3">
      <w:pPr>
        <w:pStyle w:val="Tabeldefiguri"/>
        <w:tabs>
          <w:tab w:val="right" w:leader="dot" w:pos="9753"/>
        </w:tabs>
        <w:spacing w:line="360" w:lineRule="auto"/>
        <w:jc w:val="both"/>
        <w:rPr>
          <w:rFonts w:ascii="Arial Narrow" w:eastAsiaTheme="minorEastAsia" w:hAnsi="Arial Narrow" w:cstheme="minorBidi"/>
          <w:noProof/>
          <w:kern w:val="2"/>
          <w:sz w:val="22"/>
          <w:szCs w:val="22"/>
          <w:lang w:val="en-US" w:eastAsia="en-US"/>
          <w14:ligatures w14:val="standardContextual"/>
        </w:rPr>
      </w:pPr>
      <w:hyperlink w:anchor="_Toc161351870" w:history="1">
        <w:r w:rsidR="007D1BD3" w:rsidRPr="007D1BD3">
          <w:rPr>
            <w:rStyle w:val="Hyperlink"/>
            <w:rFonts w:ascii="Arial Narrow" w:hAnsi="Arial Narrow"/>
            <w:b/>
            <w:bCs/>
            <w:noProof/>
            <w:sz w:val="22"/>
            <w:szCs w:val="22"/>
          </w:rPr>
          <w:t>Figura 12</w:t>
        </w:r>
        <w:r w:rsidR="007D1BD3" w:rsidRPr="007D1BD3">
          <w:rPr>
            <w:rStyle w:val="Hyperlink"/>
            <w:rFonts w:ascii="Arial Narrow" w:hAnsi="Arial Narrow"/>
            <w:noProof/>
            <w:sz w:val="22"/>
            <w:szCs w:val="22"/>
          </w:rPr>
          <w:t>. Aspecte ale peisajului existent in zona strazilor din comuna Crucea</w:t>
        </w:r>
        <w:r w:rsidR="007D1BD3" w:rsidRPr="007D1BD3">
          <w:rPr>
            <w:rFonts w:ascii="Arial Narrow" w:hAnsi="Arial Narrow"/>
            <w:noProof/>
            <w:webHidden/>
            <w:sz w:val="22"/>
            <w:szCs w:val="22"/>
          </w:rPr>
          <w:tab/>
        </w:r>
        <w:r w:rsidR="007D1BD3" w:rsidRPr="007D1BD3">
          <w:rPr>
            <w:rFonts w:ascii="Arial Narrow" w:hAnsi="Arial Narrow"/>
            <w:noProof/>
            <w:webHidden/>
            <w:sz w:val="22"/>
            <w:szCs w:val="22"/>
          </w:rPr>
          <w:fldChar w:fldCharType="begin"/>
        </w:r>
        <w:r w:rsidR="007D1BD3" w:rsidRPr="007D1BD3">
          <w:rPr>
            <w:rFonts w:ascii="Arial Narrow" w:hAnsi="Arial Narrow"/>
            <w:noProof/>
            <w:webHidden/>
            <w:sz w:val="22"/>
            <w:szCs w:val="22"/>
          </w:rPr>
          <w:instrText xml:space="preserve"> PAGEREF _Toc161351870 \h </w:instrText>
        </w:r>
        <w:r w:rsidR="007D1BD3" w:rsidRPr="007D1BD3">
          <w:rPr>
            <w:rFonts w:ascii="Arial Narrow" w:hAnsi="Arial Narrow"/>
            <w:noProof/>
            <w:webHidden/>
            <w:sz w:val="22"/>
            <w:szCs w:val="22"/>
          </w:rPr>
        </w:r>
        <w:r w:rsidR="007D1BD3" w:rsidRPr="007D1BD3">
          <w:rPr>
            <w:rFonts w:ascii="Arial Narrow" w:hAnsi="Arial Narrow"/>
            <w:noProof/>
            <w:webHidden/>
            <w:sz w:val="22"/>
            <w:szCs w:val="22"/>
          </w:rPr>
          <w:fldChar w:fldCharType="separate"/>
        </w:r>
        <w:r w:rsidR="00E07427">
          <w:rPr>
            <w:rFonts w:ascii="Arial Narrow" w:hAnsi="Arial Narrow"/>
            <w:noProof/>
            <w:webHidden/>
            <w:sz w:val="22"/>
            <w:szCs w:val="22"/>
          </w:rPr>
          <w:t>50</w:t>
        </w:r>
        <w:r w:rsidR="007D1BD3" w:rsidRPr="007D1BD3">
          <w:rPr>
            <w:rFonts w:ascii="Arial Narrow" w:hAnsi="Arial Narrow"/>
            <w:noProof/>
            <w:webHidden/>
            <w:sz w:val="22"/>
            <w:szCs w:val="22"/>
          </w:rPr>
          <w:fldChar w:fldCharType="end"/>
        </w:r>
      </w:hyperlink>
    </w:p>
    <w:p w14:paraId="44F9ADB4" w14:textId="4E9B81C7" w:rsidR="00C829FD" w:rsidRDefault="00A8127A" w:rsidP="007D1BD3">
      <w:pPr>
        <w:widowControl w:val="0"/>
        <w:spacing w:line="360" w:lineRule="auto"/>
        <w:ind w:right="-24"/>
        <w:jc w:val="both"/>
        <w:rPr>
          <w:rFonts w:ascii="Arial Narrow" w:hAnsi="Arial Narrow"/>
          <w:sz w:val="22"/>
          <w:szCs w:val="22"/>
        </w:rPr>
      </w:pPr>
      <w:r w:rsidRPr="007D1BD3">
        <w:rPr>
          <w:rFonts w:ascii="Arial Narrow" w:hAnsi="Arial Narrow"/>
          <w:sz w:val="22"/>
          <w:szCs w:val="22"/>
        </w:rPr>
        <w:fldChar w:fldCharType="end"/>
      </w:r>
    </w:p>
    <w:p w14:paraId="3989BAC4" w14:textId="77777777" w:rsidR="00C829FD" w:rsidRDefault="00C829FD" w:rsidP="006E292F">
      <w:pPr>
        <w:widowControl w:val="0"/>
        <w:spacing w:after="240"/>
        <w:ind w:right="-24"/>
        <w:jc w:val="center"/>
        <w:rPr>
          <w:rFonts w:ascii="Arial Narrow" w:hAnsi="Arial Narrow"/>
          <w:sz w:val="22"/>
          <w:szCs w:val="22"/>
        </w:rPr>
      </w:pPr>
    </w:p>
    <w:p w14:paraId="73CECC03" w14:textId="77777777" w:rsidR="00C829FD" w:rsidRDefault="00C829FD" w:rsidP="006E292F">
      <w:pPr>
        <w:widowControl w:val="0"/>
        <w:spacing w:after="240"/>
        <w:ind w:right="-24"/>
        <w:jc w:val="center"/>
        <w:rPr>
          <w:rFonts w:ascii="Arial Narrow" w:hAnsi="Arial Narrow"/>
          <w:sz w:val="22"/>
          <w:szCs w:val="22"/>
        </w:rPr>
      </w:pPr>
    </w:p>
    <w:p w14:paraId="5F7594FC" w14:textId="77777777" w:rsidR="006E292F" w:rsidRDefault="006E292F" w:rsidP="006E292F">
      <w:pPr>
        <w:widowControl w:val="0"/>
        <w:spacing w:after="240"/>
        <w:ind w:right="-24"/>
        <w:jc w:val="center"/>
        <w:rPr>
          <w:rFonts w:ascii="Arial Narrow" w:hAnsi="Arial Narrow"/>
          <w:sz w:val="22"/>
          <w:szCs w:val="22"/>
        </w:rPr>
      </w:pPr>
    </w:p>
    <w:p w14:paraId="40FF58E8" w14:textId="77777777" w:rsidR="00E77901" w:rsidRDefault="00E77901" w:rsidP="006E292F">
      <w:pPr>
        <w:widowControl w:val="0"/>
        <w:spacing w:after="240"/>
        <w:ind w:right="-24"/>
        <w:jc w:val="center"/>
        <w:rPr>
          <w:rFonts w:ascii="Arial Narrow" w:hAnsi="Arial Narrow"/>
          <w:sz w:val="22"/>
          <w:szCs w:val="22"/>
        </w:rPr>
      </w:pPr>
    </w:p>
    <w:p w14:paraId="3CE1782A" w14:textId="77777777" w:rsidR="006E292F" w:rsidRDefault="006E292F" w:rsidP="006E292F">
      <w:pPr>
        <w:widowControl w:val="0"/>
        <w:spacing w:after="240"/>
        <w:ind w:right="-24"/>
        <w:jc w:val="center"/>
        <w:rPr>
          <w:rFonts w:ascii="Arial Narrow" w:hAnsi="Arial Narrow"/>
          <w:sz w:val="22"/>
          <w:szCs w:val="22"/>
        </w:rPr>
      </w:pPr>
    </w:p>
    <w:p w14:paraId="5858025E" w14:textId="77777777" w:rsidR="00220D60" w:rsidRDefault="00220D60" w:rsidP="006E292F">
      <w:pPr>
        <w:widowControl w:val="0"/>
        <w:spacing w:after="240"/>
        <w:ind w:right="-24"/>
        <w:jc w:val="center"/>
        <w:rPr>
          <w:rFonts w:ascii="Arial Narrow" w:hAnsi="Arial Narrow"/>
          <w:sz w:val="22"/>
          <w:szCs w:val="22"/>
        </w:rPr>
      </w:pPr>
    </w:p>
    <w:p w14:paraId="1563ACA7" w14:textId="77777777" w:rsidR="00220D60" w:rsidRDefault="00220D60" w:rsidP="006E292F">
      <w:pPr>
        <w:widowControl w:val="0"/>
        <w:spacing w:after="240"/>
        <w:ind w:right="-24"/>
        <w:jc w:val="center"/>
        <w:rPr>
          <w:rFonts w:ascii="Arial Narrow" w:hAnsi="Arial Narrow"/>
          <w:sz w:val="22"/>
          <w:szCs w:val="22"/>
        </w:rPr>
      </w:pPr>
    </w:p>
    <w:p w14:paraId="496CBAE9" w14:textId="77777777" w:rsidR="00220D60" w:rsidRDefault="00220D60" w:rsidP="006E292F">
      <w:pPr>
        <w:widowControl w:val="0"/>
        <w:spacing w:after="240"/>
        <w:ind w:right="-24"/>
        <w:jc w:val="center"/>
        <w:rPr>
          <w:rFonts w:ascii="Arial Narrow" w:hAnsi="Arial Narrow"/>
          <w:sz w:val="22"/>
          <w:szCs w:val="22"/>
        </w:rPr>
      </w:pPr>
    </w:p>
    <w:p w14:paraId="45A334D0" w14:textId="77777777" w:rsidR="00220D60" w:rsidRDefault="00220D60" w:rsidP="006E292F">
      <w:pPr>
        <w:widowControl w:val="0"/>
        <w:spacing w:after="240"/>
        <w:ind w:right="-24"/>
        <w:jc w:val="center"/>
        <w:rPr>
          <w:rFonts w:ascii="Arial Narrow" w:hAnsi="Arial Narrow"/>
          <w:sz w:val="22"/>
          <w:szCs w:val="22"/>
        </w:rPr>
      </w:pPr>
    </w:p>
    <w:p w14:paraId="30CBBD53" w14:textId="77777777" w:rsidR="00DE725B" w:rsidRPr="004651C5" w:rsidRDefault="00AF75CA" w:rsidP="006E292F">
      <w:pPr>
        <w:widowControl w:val="0"/>
        <w:spacing w:after="240"/>
        <w:ind w:right="-24"/>
        <w:jc w:val="center"/>
        <w:rPr>
          <w:rStyle w:val="ax1"/>
          <w:rFonts w:ascii="Arial" w:hAnsi="Arial" w:cs="Arial"/>
          <w:sz w:val="28"/>
          <w:szCs w:val="28"/>
        </w:rPr>
      </w:pPr>
      <w:r w:rsidRPr="004651C5">
        <w:rPr>
          <w:rStyle w:val="ax1"/>
          <w:rFonts w:ascii="Arial" w:hAnsi="Arial" w:cs="Arial"/>
          <w:sz w:val="28"/>
          <w:szCs w:val="28"/>
        </w:rPr>
        <w:t>M</w:t>
      </w:r>
      <w:r w:rsidR="00731E02" w:rsidRPr="004651C5">
        <w:rPr>
          <w:rStyle w:val="ax1"/>
          <w:rFonts w:ascii="Arial" w:hAnsi="Arial" w:cs="Arial"/>
          <w:sz w:val="28"/>
          <w:szCs w:val="28"/>
        </w:rPr>
        <w:t>EMORIU DE PREZENTARE</w:t>
      </w:r>
    </w:p>
    <w:p w14:paraId="132AD95E" w14:textId="7EFDF199" w:rsidR="00974CE6" w:rsidRPr="00BF4A2C" w:rsidRDefault="00731E02">
      <w:pPr>
        <w:pStyle w:val="Titlu2"/>
        <w:numPr>
          <w:ilvl w:val="0"/>
          <w:numId w:val="40"/>
        </w:numPr>
        <w:rPr>
          <w:rStyle w:val="sp1"/>
          <w:rFonts w:cs="Arial"/>
          <w:b/>
          <w:color w:val="365F91" w:themeColor="accent1" w:themeShade="BF"/>
        </w:rPr>
      </w:pPr>
      <w:bookmarkStart w:id="8" w:name="_Toc427931877"/>
      <w:bookmarkStart w:id="9" w:name="_Toc429578863"/>
      <w:bookmarkStart w:id="10" w:name="_Toc488750360"/>
      <w:bookmarkStart w:id="11" w:name="_Toc156999852"/>
      <w:r w:rsidRPr="00BF4A2C">
        <w:rPr>
          <w:rStyle w:val="sp1"/>
          <w:rFonts w:cs="Arial"/>
          <w:b/>
          <w:color w:val="365F91" w:themeColor="accent1" w:themeShade="BF"/>
        </w:rPr>
        <w:t>DENUMIR</w:t>
      </w:r>
      <w:r w:rsidR="00CB5029" w:rsidRPr="00BF4A2C">
        <w:rPr>
          <w:rStyle w:val="sp1"/>
          <w:rFonts w:cs="Arial"/>
          <w:b/>
          <w:color w:val="365F91" w:themeColor="accent1" w:themeShade="BF"/>
        </w:rPr>
        <w:t>E</w:t>
      </w:r>
      <w:r w:rsidRPr="00BF4A2C">
        <w:rPr>
          <w:rStyle w:val="sp1"/>
          <w:rFonts w:cs="Arial"/>
          <w:b/>
          <w:color w:val="365F91" w:themeColor="accent1" w:themeShade="BF"/>
        </w:rPr>
        <w:t>A PROIECTULUI</w:t>
      </w:r>
      <w:bookmarkEnd w:id="8"/>
      <w:bookmarkEnd w:id="9"/>
      <w:bookmarkEnd w:id="10"/>
      <w:bookmarkEnd w:id="11"/>
      <w:r w:rsidR="00AF75CA" w:rsidRPr="00BF4A2C">
        <w:rPr>
          <w:rStyle w:val="sp1"/>
          <w:rFonts w:cs="Arial"/>
          <w:b/>
          <w:color w:val="365F91" w:themeColor="accent1" w:themeShade="BF"/>
        </w:rPr>
        <w:t xml:space="preserve"> </w:t>
      </w:r>
    </w:p>
    <w:p w14:paraId="6DE1B82C" w14:textId="5760D858" w:rsidR="00677D31" w:rsidRDefault="00C02477" w:rsidP="006E292F">
      <w:pPr>
        <w:widowControl w:val="0"/>
        <w:spacing w:line="360" w:lineRule="auto"/>
        <w:ind w:right="-317"/>
        <w:jc w:val="both"/>
        <w:rPr>
          <w:rFonts w:ascii="Arial Narrow" w:hAnsi="Arial Narrow"/>
          <w:sz w:val="22"/>
          <w:szCs w:val="22"/>
        </w:rPr>
      </w:pPr>
      <w:r>
        <w:rPr>
          <w:rFonts w:ascii="Arial Narrow" w:hAnsi="Arial Narrow"/>
          <w:sz w:val="22"/>
          <w:szCs w:val="22"/>
        </w:rPr>
        <w:t>„</w:t>
      </w:r>
      <w:r w:rsidR="000B44F4" w:rsidRPr="000B44F4">
        <w:rPr>
          <w:rFonts w:ascii="Arial Narrow" w:hAnsi="Arial Narrow"/>
          <w:sz w:val="22"/>
          <w:szCs w:val="22"/>
        </w:rPr>
        <w:t>Asfaltare strazi in localitatile Crisan si Stupina, comuna Crucea, judetul Constanta</w:t>
      </w:r>
      <w:r w:rsidR="002D77A0" w:rsidRPr="00F16017">
        <w:rPr>
          <w:rFonts w:ascii="Arial Narrow" w:hAnsi="Arial Narrow"/>
          <w:sz w:val="22"/>
          <w:szCs w:val="22"/>
        </w:rPr>
        <w:t>”</w:t>
      </w:r>
    </w:p>
    <w:p w14:paraId="076365B3" w14:textId="77777777" w:rsidR="002D77A0" w:rsidRPr="002D77A0" w:rsidRDefault="002D77A0" w:rsidP="006E292F">
      <w:pPr>
        <w:widowControl w:val="0"/>
        <w:spacing w:line="360" w:lineRule="auto"/>
        <w:ind w:right="-317"/>
        <w:jc w:val="both"/>
        <w:rPr>
          <w:rFonts w:ascii="Arial Narrow" w:hAnsi="Arial Narrow" w:cs="Arial"/>
          <w:sz w:val="22"/>
          <w:szCs w:val="22"/>
        </w:rPr>
      </w:pPr>
    </w:p>
    <w:p w14:paraId="0B41454B" w14:textId="48BE64E8" w:rsidR="00110975" w:rsidRPr="00BF4A2C" w:rsidRDefault="009629FE">
      <w:pPr>
        <w:pStyle w:val="Titlu2"/>
        <w:numPr>
          <w:ilvl w:val="0"/>
          <w:numId w:val="40"/>
        </w:numPr>
        <w:rPr>
          <w:rStyle w:val="sp1"/>
          <w:rFonts w:cs="Arial"/>
          <w:b/>
          <w:color w:val="365F91" w:themeColor="accent1" w:themeShade="BF"/>
        </w:rPr>
      </w:pPr>
      <w:bookmarkStart w:id="12" w:name="_Toc427931878"/>
      <w:bookmarkStart w:id="13" w:name="_Toc429578864"/>
      <w:bookmarkStart w:id="14" w:name="_Toc488750361"/>
      <w:bookmarkStart w:id="15" w:name="_Toc156999853"/>
      <w:r w:rsidRPr="00BF4A2C">
        <w:rPr>
          <w:rStyle w:val="sp1"/>
          <w:rFonts w:cs="Arial"/>
          <w:b/>
          <w:color w:val="365F91" w:themeColor="accent1" w:themeShade="BF"/>
        </w:rPr>
        <w:t>T</w:t>
      </w:r>
      <w:r w:rsidR="00731E02" w:rsidRPr="00BF4A2C">
        <w:rPr>
          <w:rStyle w:val="sp1"/>
          <w:rFonts w:cs="Arial"/>
          <w:b/>
          <w:color w:val="365F91" w:themeColor="accent1" w:themeShade="BF"/>
        </w:rPr>
        <w:t>ITULAR</w:t>
      </w:r>
      <w:bookmarkEnd w:id="12"/>
      <w:bookmarkEnd w:id="13"/>
      <w:bookmarkEnd w:id="14"/>
      <w:bookmarkEnd w:id="15"/>
    </w:p>
    <w:p w14:paraId="620C09BD" w14:textId="0BC696A1" w:rsidR="002D77A0" w:rsidRPr="002D77A0" w:rsidRDefault="002D77A0" w:rsidP="006E292F">
      <w:pPr>
        <w:widowControl w:val="0"/>
        <w:spacing w:line="360" w:lineRule="auto"/>
        <w:ind w:right="-371"/>
        <w:jc w:val="both"/>
        <w:rPr>
          <w:rStyle w:val="Robust"/>
          <w:rFonts w:ascii="Arial Narrow" w:hAnsi="Arial Narrow"/>
          <w:b w:val="0"/>
        </w:rPr>
      </w:pPr>
      <w:r w:rsidRPr="002D77A0">
        <w:rPr>
          <w:rStyle w:val="tpa1"/>
          <w:rFonts w:ascii="Arial Narrow" w:hAnsi="Arial Narrow" w:cs="Arial"/>
          <w:b/>
          <w:sz w:val="22"/>
          <w:szCs w:val="22"/>
        </w:rPr>
        <w:t xml:space="preserve">Titular: </w:t>
      </w:r>
      <w:r w:rsidRPr="002D77A0">
        <w:rPr>
          <w:rStyle w:val="Robust"/>
          <w:rFonts w:ascii="Arial Narrow" w:hAnsi="Arial Narrow"/>
          <w:b w:val="0"/>
          <w:bCs w:val="0"/>
          <w:sz w:val="22"/>
          <w:szCs w:val="22"/>
        </w:rPr>
        <w:t xml:space="preserve">PRIMARIA </w:t>
      </w:r>
      <w:r w:rsidR="000B44F4">
        <w:rPr>
          <w:rStyle w:val="Robust"/>
          <w:rFonts w:ascii="Arial Narrow" w:hAnsi="Arial Narrow"/>
          <w:b w:val="0"/>
          <w:bCs w:val="0"/>
          <w:sz w:val="22"/>
          <w:szCs w:val="22"/>
        </w:rPr>
        <w:t>CRUCEA</w:t>
      </w:r>
    </w:p>
    <w:p w14:paraId="02DE7A0C" w14:textId="34169E8F" w:rsidR="002D77A0" w:rsidRPr="00323B7C" w:rsidRDefault="002D77A0" w:rsidP="002D77A0">
      <w:pPr>
        <w:spacing w:line="360" w:lineRule="auto"/>
        <w:ind w:right="-371"/>
        <w:jc w:val="both"/>
        <w:rPr>
          <w:rFonts w:ascii="Arial Narrow" w:hAnsi="Arial Narrow" w:cs="Arial"/>
          <w:sz w:val="22"/>
          <w:szCs w:val="22"/>
        </w:rPr>
      </w:pPr>
      <w:r w:rsidRPr="00323B7C">
        <w:rPr>
          <w:rFonts w:ascii="Arial Narrow" w:hAnsi="Arial Narrow" w:cs="Arial"/>
          <w:sz w:val="22"/>
          <w:szCs w:val="22"/>
        </w:rPr>
        <w:t xml:space="preserve">Adresa poştală: </w:t>
      </w:r>
      <w:r w:rsidR="00323B7C" w:rsidRPr="00323B7C">
        <w:rPr>
          <w:rFonts w:ascii="Arial Narrow" w:hAnsi="Arial Narrow" w:cs="Arial"/>
          <w:sz w:val="22"/>
          <w:szCs w:val="22"/>
        </w:rPr>
        <w:t>sos. Constantei, nr. 45</w:t>
      </w:r>
      <w:r w:rsidR="001F703F" w:rsidRPr="00323B7C">
        <w:rPr>
          <w:rFonts w:ascii="Arial Narrow" w:hAnsi="Arial Narrow" w:cs="Arial"/>
          <w:sz w:val="22"/>
          <w:szCs w:val="22"/>
        </w:rPr>
        <w:t>, c</w:t>
      </w:r>
      <w:r w:rsidRPr="00323B7C">
        <w:rPr>
          <w:rFonts w:ascii="Arial Narrow" w:hAnsi="Arial Narrow" w:cs="Arial"/>
          <w:sz w:val="22"/>
          <w:szCs w:val="22"/>
        </w:rPr>
        <w:t xml:space="preserve">omuna </w:t>
      </w:r>
      <w:r w:rsidR="00323B7C">
        <w:rPr>
          <w:rFonts w:ascii="Arial Narrow" w:hAnsi="Arial Narrow" w:cs="Arial"/>
          <w:sz w:val="22"/>
          <w:szCs w:val="22"/>
        </w:rPr>
        <w:t>Crucea</w:t>
      </w:r>
      <w:r w:rsidRPr="00323B7C">
        <w:rPr>
          <w:rFonts w:ascii="Arial Narrow" w:hAnsi="Arial Narrow" w:cs="Arial"/>
          <w:sz w:val="22"/>
          <w:szCs w:val="22"/>
        </w:rPr>
        <w:t>, judetul Constanta</w:t>
      </w:r>
    </w:p>
    <w:p w14:paraId="2BFCBE6E" w14:textId="18DF29F5" w:rsidR="002D77A0" w:rsidRPr="00323B7C" w:rsidRDefault="002D77A0" w:rsidP="002D77A0">
      <w:pPr>
        <w:spacing w:line="360" w:lineRule="auto"/>
        <w:ind w:right="-371"/>
        <w:jc w:val="both"/>
        <w:rPr>
          <w:rFonts w:ascii="Arial Narrow" w:hAnsi="Arial Narrow" w:cs="Arial"/>
          <w:sz w:val="22"/>
          <w:szCs w:val="22"/>
        </w:rPr>
      </w:pPr>
      <w:r w:rsidRPr="00323B7C">
        <w:rPr>
          <w:rFonts w:ascii="Arial Narrow" w:hAnsi="Arial Narrow" w:cs="Arial"/>
          <w:sz w:val="22"/>
          <w:szCs w:val="22"/>
        </w:rPr>
        <w:t>Telefon: 0241.8</w:t>
      </w:r>
      <w:r w:rsidR="00323B7C">
        <w:rPr>
          <w:rFonts w:ascii="Arial Narrow" w:hAnsi="Arial Narrow" w:cs="Arial"/>
          <w:sz w:val="22"/>
          <w:szCs w:val="22"/>
        </w:rPr>
        <w:t>74.703</w:t>
      </w:r>
    </w:p>
    <w:p w14:paraId="1A2251EA" w14:textId="2734BFE1" w:rsidR="002D77A0" w:rsidRPr="00323B7C" w:rsidRDefault="002D77A0" w:rsidP="002D77A0">
      <w:pPr>
        <w:spacing w:line="360" w:lineRule="auto"/>
        <w:ind w:right="-371"/>
        <w:jc w:val="both"/>
        <w:rPr>
          <w:rFonts w:ascii="Arial Narrow" w:hAnsi="Arial Narrow" w:cs="Arial"/>
          <w:sz w:val="22"/>
          <w:szCs w:val="22"/>
        </w:rPr>
      </w:pPr>
      <w:r w:rsidRPr="00323B7C">
        <w:rPr>
          <w:rFonts w:ascii="Arial Narrow" w:hAnsi="Arial Narrow" w:cs="Arial"/>
          <w:sz w:val="22"/>
          <w:szCs w:val="22"/>
        </w:rPr>
        <w:t>Fax: 0241.8</w:t>
      </w:r>
      <w:r w:rsidR="00323B7C">
        <w:rPr>
          <w:rFonts w:ascii="Arial Narrow" w:hAnsi="Arial Narrow" w:cs="Arial"/>
          <w:sz w:val="22"/>
          <w:szCs w:val="22"/>
        </w:rPr>
        <w:t>74.825</w:t>
      </w:r>
    </w:p>
    <w:p w14:paraId="31AD4138" w14:textId="1AE6A5C7" w:rsidR="002D77A0" w:rsidRPr="00323B7C" w:rsidRDefault="002D77A0" w:rsidP="002D77A0">
      <w:pPr>
        <w:spacing w:line="360" w:lineRule="auto"/>
        <w:ind w:right="-371"/>
        <w:jc w:val="both"/>
        <w:rPr>
          <w:rFonts w:ascii="Arial Narrow" w:hAnsi="Arial Narrow" w:cs="Arial"/>
          <w:sz w:val="22"/>
          <w:szCs w:val="22"/>
        </w:rPr>
      </w:pPr>
      <w:r w:rsidRPr="00323B7C">
        <w:rPr>
          <w:rFonts w:ascii="Arial Narrow" w:hAnsi="Arial Narrow" w:cs="Arial"/>
          <w:sz w:val="22"/>
          <w:szCs w:val="22"/>
        </w:rPr>
        <w:t xml:space="preserve">E-mail: </w:t>
      </w:r>
      <w:r w:rsidR="00323B7C" w:rsidRPr="00323B7C">
        <w:rPr>
          <w:rFonts w:ascii="Arial Narrow" w:hAnsi="Arial Narrow" w:cs="Arial"/>
          <w:sz w:val="22"/>
          <w:szCs w:val="22"/>
        </w:rPr>
        <w:t>secretariat@primaria-crucea.ro</w:t>
      </w:r>
    </w:p>
    <w:p w14:paraId="5EABD88F" w14:textId="6EEA6716" w:rsidR="002D77A0" w:rsidRPr="00323B7C" w:rsidRDefault="002D77A0" w:rsidP="002D77A0">
      <w:pPr>
        <w:spacing w:line="360" w:lineRule="auto"/>
        <w:ind w:right="-371"/>
        <w:jc w:val="both"/>
        <w:rPr>
          <w:rFonts w:ascii="Arial Narrow" w:hAnsi="Arial Narrow" w:cs="Arial"/>
          <w:sz w:val="22"/>
          <w:szCs w:val="22"/>
        </w:rPr>
      </w:pPr>
      <w:r w:rsidRPr="00323B7C">
        <w:rPr>
          <w:rFonts w:ascii="Arial Narrow" w:hAnsi="Arial Narrow" w:cs="Arial"/>
          <w:sz w:val="22"/>
          <w:szCs w:val="22"/>
        </w:rPr>
        <w:t xml:space="preserve">Persoane de contact:  primar </w:t>
      </w:r>
      <w:r w:rsidR="00323B7C">
        <w:rPr>
          <w:rFonts w:ascii="Arial Narrow" w:hAnsi="Arial Narrow" w:cs="Arial"/>
          <w:sz w:val="22"/>
          <w:szCs w:val="22"/>
        </w:rPr>
        <w:t xml:space="preserve">Iulian Tudorache </w:t>
      </w:r>
    </w:p>
    <w:p w14:paraId="5F859638" w14:textId="31819FF8" w:rsidR="00323B7C" w:rsidRDefault="00C02477" w:rsidP="00323B7C">
      <w:pPr>
        <w:spacing w:line="360" w:lineRule="auto"/>
        <w:ind w:right="-371"/>
        <w:jc w:val="both"/>
        <w:rPr>
          <w:rFonts w:ascii="Arial Narrow" w:hAnsi="Arial Narrow" w:cs="Arial"/>
          <w:b/>
          <w:color w:val="365F91" w:themeColor="accent1" w:themeShade="BF"/>
          <w:sz w:val="22"/>
          <w:szCs w:val="22"/>
        </w:rPr>
      </w:pPr>
      <w:r w:rsidRPr="00323B7C">
        <w:rPr>
          <w:rFonts w:ascii="Arial Narrow" w:hAnsi="Arial Narrow" w:cs="Arial"/>
          <w:sz w:val="22"/>
          <w:szCs w:val="22"/>
        </w:rPr>
        <w:tab/>
      </w:r>
      <w:r w:rsidRPr="00323B7C">
        <w:rPr>
          <w:rFonts w:ascii="Arial Narrow" w:hAnsi="Arial Narrow" w:cs="Arial"/>
          <w:sz w:val="22"/>
          <w:szCs w:val="22"/>
        </w:rPr>
        <w:tab/>
        <w:t xml:space="preserve">        </w:t>
      </w:r>
    </w:p>
    <w:p w14:paraId="5B13446C" w14:textId="705DF4CF" w:rsidR="00110975" w:rsidRPr="00BF4A2C" w:rsidRDefault="00AF75CA" w:rsidP="00AD60CC">
      <w:pPr>
        <w:spacing w:line="360" w:lineRule="auto"/>
        <w:ind w:right="-24"/>
        <w:jc w:val="both"/>
        <w:rPr>
          <w:rFonts w:ascii="Arial Narrow" w:hAnsi="Arial Narrow" w:cs="Arial"/>
          <w:b/>
          <w:color w:val="365F91" w:themeColor="accent1" w:themeShade="BF"/>
          <w:sz w:val="22"/>
          <w:szCs w:val="22"/>
        </w:rPr>
      </w:pPr>
      <w:r w:rsidRPr="00BF4A2C">
        <w:rPr>
          <w:rFonts w:ascii="Arial Narrow" w:hAnsi="Arial Narrow" w:cs="Arial"/>
          <w:b/>
          <w:color w:val="365F91" w:themeColor="accent1" w:themeShade="BF"/>
          <w:sz w:val="22"/>
          <w:szCs w:val="22"/>
        </w:rPr>
        <w:lastRenderedPageBreak/>
        <w:t xml:space="preserve">Elaboratorul studiului: </w:t>
      </w:r>
    </w:p>
    <w:p w14:paraId="0D34C2C5" w14:textId="77777777" w:rsidR="00AD60CC" w:rsidRPr="00AD60CC" w:rsidRDefault="00AD60CC" w:rsidP="00AD60CC">
      <w:pPr>
        <w:spacing w:line="360" w:lineRule="auto"/>
        <w:ind w:right="37"/>
        <w:jc w:val="both"/>
        <w:rPr>
          <w:rFonts w:ascii="Arial Narrow" w:hAnsi="Arial Narrow" w:cs="Arial"/>
          <w:sz w:val="22"/>
          <w:szCs w:val="22"/>
        </w:rPr>
      </w:pPr>
      <w:r w:rsidRPr="00AD60CC">
        <w:rPr>
          <w:rFonts w:ascii="Arial Narrow" w:hAnsi="Arial Narrow" w:cs="Arial"/>
          <w:sz w:val="22"/>
          <w:szCs w:val="22"/>
        </w:rPr>
        <w:t xml:space="preserve">S.C. PROVIA DESIGN S.R.L. </w:t>
      </w:r>
    </w:p>
    <w:p w14:paraId="3C20C9BF" w14:textId="3C5BDE22" w:rsidR="00AD60CC" w:rsidRPr="00AD60CC" w:rsidRDefault="00AD60CC" w:rsidP="00AD60CC">
      <w:pPr>
        <w:spacing w:line="360" w:lineRule="auto"/>
        <w:ind w:right="37"/>
        <w:jc w:val="both"/>
        <w:rPr>
          <w:rFonts w:ascii="Arial Narrow" w:hAnsi="Arial Narrow" w:cs="Arial"/>
          <w:sz w:val="22"/>
          <w:szCs w:val="22"/>
        </w:rPr>
      </w:pPr>
      <w:r w:rsidRPr="00AD60CC">
        <w:rPr>
          <w:rFonts w:ascii="Arial Narrow" w:hAnsi="Arial Narrow" w:cs="Arial"/>
          <w:sz w:val="22"/>
          <w:szCs w:val="22"/>
        </w:rPr>
        <w:t>Adresa: Str.</w:t>
      </w:r>
      <w:r w:rsidR="00C3074B">
        <w:rPr>
          <w:rFonts w:ascii="Arial Narrow" w:hAnsi="Arial Narrow" w:cs="Arial"/>
          <w:sz w:val="22"/>
          <w:szCs w:val="22"/>
        </w:rPr>
        <w:t xml:space="preserve"> Stupilor, nr. 8, </w:t>
      </w:r>
      <w:r w:rsidRPr="00AD60CC">
        <w:rPr>
          <w:rFonts w:ascii="Arial Narrow" w:hAnsi="Arial Narrow" w:cs="Arial"/>
          <w:sz w:val="22"/>
          <w:szCs w:val="22"/>
        </w:rPr>
        <w:t>sector 4, Bucuresti</w:t>
      </w:r>
    </w:p>
    <w:p w14:paraId="50E8777B" w14:textId="77777777" w:rsidR="00AD60CC" w:rsidRPr="00AD60CC" w:rsidRDefault="00AD60CC" w:rsidP="00AD60CC">
      <w:pPr>
        <w:spacing w:line="360" w:lineRule="auto"/>
        <w:ind w:right="37"/>
        <w:jc w:val="both"/>
        <w:rPr>
          <w:rFonts w:ascii="Arial Narrow" w:hAnsi="Arial Narrow" w:cs="Arial"/>
          <w:sz w:val="22"/>
          <w:szCs w:val="22"/>
        </w:rPr>
      </w:pPr>
      <w:r w:rsidRPr="00AD60CC">
        <w:rPr>
          <w:rFonts w:ascii="Arial Narrow" w:hAnsi="Arial Narrow" w:cs="Arial"/>
          <w:sz w:val="22"/>
          <w:szCs w:val="22"/>
        </w:rPr>
        <w:t>Telefon: 0729.510.466</w:t>
      </w:r>
    </w:p>
    <w:p w14:paraId="013C9463" w14:textId="77777777" w:rsidR="00AD60CC" w:rsidRPr="00AD60CC" w:rsidRDefault="00AD60CC" w:rsidP="00AD60CC">
      <w:pPr>
        <w:spacing w:line="360" w:lineRule="auto"/>
        <w:ind w:right="37"/>
        <w:jc w:val="both"/>
        <w:rPr>
          <w:rFonts w:ascii="Arial Narrow" w:hAnsi="Arial Narrow" w:cs="Arial"/>
          <w:sz w:val="22"/>
          <w:szCs w:val="22"/>
        </w:rPr>
      </w:pPr>
      <w:r w:rsidRPr="00AD60CC">
        <w:rPr>
          <w:rFonts w:ascii="Arial Narrow" w:hAnsi="Arial Narrow" w:cs="Arial"/>
          <w:sz w:val="22"/>
          <w:szCs w:val="22"/>
        </w:rPr>
        <w:t>Fax: 031.404.21.42</w:t>
      </w:r>
    </w:p>
    <w:p w14:paraId="0C154042" w14:textId="05A3F961" w:rsidR="00AD60CC" w:rsidRPr="00AD60CC" w:rsidRDefault="00AD60CC" w:rsidP="00AD60CC">
      <w:pPr>
        <w:spacing w:line="360" w:lineRule="auto"/>
        <w:ind w:right="37"/>
        <w:jc w:val="both"/>
        <w:rPr>
          <w:rFonts w:ascii="Arial Narrow" w:hAnsi="Arial Narrow" w:cs="Arial"/>
          <w:sz w:val="22"/>
          <w:szCs w:val="22"/>
        </w:rPr>
      </w:pPr>
      <w:r w:rsidRPr="00AD60CC">
        <w:rPr>
          <w:rFonts w:ascii="Arial Narrow" w:hAnsi="Arial Narrow" w:cs="Arial"/>
          <w:sz w:val="22"/>
          <w:szCs w:val="22"/>
        </w:rPr>
        <w:t xml:space="preserve">Data elaborarii:  </w:t>
      </w:r>
      <w:r w:rsidR="000B44F4">
        <w:rPr>
          <w:rFonts w:ascii="Arial Narrow" w:hAnsi="Arial Narrow" w:cs="Arial"/>
          <w:sz w:val="22"/>
          <w:szCs w:val="22"/>
        </w:rPr>
        <w:t>martie</w:t>
      </w:r>
      <w:r w:rsidR="00C3074B">
        <w:rPr>
          <w:rFonts w:ascii="Arial Narrow" w:hAnsi="Arial Narrow" w:cs="Arial"/>
          <w:sz w:val="22"/>
          <w:szCs w:val="22"/>
        </w:rPr>
        <w:t xml:space="preserve"> </w:t>
      </w:r>
      <w:r w:rsidR="00677D31">
        <w:rPr>
          <w:rFonts w:ascii="Arial Narrow" w:hAnsi="Arial Narrow" w:cs="Arial"/>
          <w:sz w:val="22"/>
          <w:szCs w:val="22"/>
        </w:rPr>
        <w:t>20</w:t>
      </w:r>
      <w:r w:rsidR="009F73AD">
        <w:rPr>
          <w:rFonts w:ascii="Arial Narrow" w:hAnsi="Arial Narrow" w:cs="Arial"/>
          <w:sz w:val="22"/>
          <w:szCs w:val="22"/>
        </w:rPr>
        <w:t>2</w:t>
      </w:r>
      <w:r w:rsidR="00C3074B">
        <w:rPr>
          <w:rFonts w:ascii="Arial Narrow" w:hAnsi="Arial Narrow" w:cs="Arial"/>
          <w:sz w:val="22"/>
          <w:szCs w:val="22"/>
        </w:rPr>
        <w:t>4</w:t>
      </w:r>
    </w:p>
    <w:p w14:paraId="264ED07D" w14:textId="77777777" w:rsidR="00761E7C" w:rsidRPr="004651C5" w:rsidRDefault="00761E7C" w:rsidP="00961603">
      <w:pPr>
        <w:ind w:right="-24"/>
        <w:jc w:val="both"/>
        <w:rPr>
          <w:rFonts w:ascii="Arial" w:hAnsi="Arial" w:cs="Arial"/>
        </w:rPr>
      </w:pPr>
    </w:p>
    <w:p w14:paraId="38A10658" w14:textId="77777777" w:rsidR="009629FE" w:rsidRPr="00BF4A2C" w:rsidRDefault="00D4350A" w:rsidP="00780BC5">
      <w:pPr>
        <w:pStyle w:val="Titlu2"/>
        <w:rPr>
          <w:rStyle w:val="sp1"/>
          <w:rFonts w:cs="Arial"/>
          <w:b/>
          <w:color w:val="365F91" w:themeColor="accent1" w:themeShade="BF"/>
        </w:rPr>
      </w:pPr>
      <w:bookmarkStart w:id="16" w:name="_Toc427931879"/>
      <w:bookmarkStart w:id="17" w:name="_Toc429578865"/>
      <w:bookmarkStart w:id="18" w:name="_Toc488750362"/>
      <w:bookmarkStart w:id="19" w:name="_Toc156999854"/>
      <w:r w:rsidRPr="00BF4A2C">
        <w:rPr>
          <w:rStyle w:val="sp1"/>
          <w:rFonts w:cs="Arial"/>
          <w:b/>
          <w:color w:val="365F91" w:themeColor="accent1" w:themeShade="BF"/>
        </w:rPr>
        <w:t xml:space="preserve">III. </w:t>
      </w:r>
      <w:r w:rsidR="009629FE" w:rsidRPr="00BF4A2C">
        <w:rPr>
          <w:rStyle w:val="sp1"/>
          <w:rFonts w:cs="Arial"/>
          <w:b/>
          <w:color w:val="365F91" w:themeColor="accent1" w:themeShade="BF"/>
        </w:rPr>
        <w:t>D</w:t>
      </w:r>
      <w:r w:rsidR="00731E02" w:rsidRPr="00BF4A2C">
        <w:rPr>
          <w:rStyle w:val="sp1"/>
          <w:rFonts w:cs="Arial"/>
          <w:b/>
          <w:color w:val="365F91" w:themeColor="accent1" w:themeShade="BF"/>
        </w:rPr>
        <w:t>ESCRIEREA PROIECTULUI</w:t>
      </w:r>
      <w:bookmarkEnd w:id="16"/>
      <w:bookmarkEnd w:id="17"/>
      <w:bookmarkEnd w:id="18"/>
      <w:bookmarkEnd w:id="19"/>
    </w:p>
    <w:p w14:paraId="147D1F46" w14:textId="77777777" w:rsidR="006C5ECB" w:rsidRPr="004651C5" w:rsidRDefault="00D4350A" w:rsidP="00780BC5">
      <w:pPr>
        <w:pStyle w:val="Titlu2"/>
      </w:pPr>
      <w:bookmarkStart w:id="20" w:name="_Toc427931880"/>
      <w:bookmarkStart w:id="21" w:name="_Toc429578866"/>
      <w:bookmarkStart w:id="22" w:name="_Toc488750363"/>
      <w:bookmarkStart w:id="23" w:name="_Toc156999855"/>
      <w:r w:rsidRPr="004651C5">
        <w:t xml:space="preserve">3.1. </w:t>
      </w:r>
      <w:r w:rsidR="008813B0" w:rsidRPr="004651C5">
        <w:t xml:space="preserve">Rezumatul </w:t>
      </w:r>
      <w:r w:rsidR="006C5ECB" w:rsidRPr="004651C5">
        <w:t>proiectului</w:t>
      </w:r>
      <w:bookmarkEnd w:id="20"/>
      <w:bookmarkEnd w:id="21"/>
      <w:bookmarkEnd w:id="22"/>
      <w:bookmarkEnd w:id="23"/>
    </w:p>
    <w:p w14:paraId="033B12DD" w14:textId="27D0E8F4" w:rsidR="004C27F3" w:rsidRPr="00323B7C" w:rsidRDefault="002D77A0" w:rsidP="00323B7C">
      <w:pPr>
        <w:spacing w:line="360" w:lineRule="auto"/>
        <w:ind w:firstLine="720"/>
        <w:jc w:val="both"/>
        <w:rPr>
          <w:rFonts w:ascii="Arial Narrow" w:hAnsi="Arial Narrow"/>
          <w:sz w:val="22"/>
          <w:szCs w:val="20"/>
        </w:rPr>
      </w:pPr>
      <w:bookmarkStart w:id="24" w:name="_Toc429578873"/>
      <w:r w:rsidRPr="002D77A0">
        <w:rPr>
          <w:rFonts w:ascii="Arial Narrow" w:hAnsi="Arial Narrow"/>
          <w:sz w:val="22"/>
          <w:szCs w:val="20"/>
        </w:rPr>
        <w:t>Obiectivul general al proiectului este</w:t>
      </w:r>
      <w:r w:rsidR="00384120">
        <w:rPr>
          <w:rFonts w:ascii="Arial Narrow" w:hAnsi="Arial Narrow"/>
          <w:sz w:val="22"/>
          <w:szCs w:val="20"/>
        </w:rPr>
        <w:t xml:space="preserve"> </w:t>
      </w:r>
      <w:r w:rsidR="00384120" w:rsidRPr="00384120">
        <w:rPr>
          <w:rFonts w:ascii="Arial Narrow" w:hAnsi="Arial Narrow"/>
          <w:sz w:val="22"/>
          <w:szCs w:val="20"/>
        </w:rPr>
        <w:t>reabilitare</w:t>
      </w:r>
      <w:r w:rsidR="00384120">
        <w:rPr>
          <w:rFonts w:ascii="Arial Narrow" w:hAnsi="Arial Narrow"/>
          <w:sz w:val="22"/>
          <w:szCs w:val="20"/>
        </w:rPr>
        <w:t>a</w:t>
      </w:r>
      <w:r w:rsidR="00384120" w:rsidRPr="00384120">
        <w:rPr>
          <w:rFonts w:ascii="Arial Narrow" w:hAnsi="Arial Narrow"/>
          <w:sz w:val="22"/>
          <w:szCs w:val="20"/>
        </w:rPr>
        <w:t xml:space="preserve"> si modernizare</w:t>
      </w:r>
      <w:r w:rsidR="00384120">
        <w:rPr>
          <w:rFonts w:ascii="Arial Narrow" w:hAnsi="Arial Narrow"/>
          <w:sz w:val="22"/>
          <w:szCs w:val="20"/>
        </w:rPr>
        <w:t>a</w:t>
      </w:r>
      <w:r w:rsidR="00384120" w:rsidRPr="00384120">
        <w:rPr>
          <w:rFonts w:ascii="Arial Narrow" w:hAnsi="Arial Narrow"/>
          <w:sz w:val="22"/>
          <w:szCs w:val="20"/>
        </w:rPr>
        <w:t xml:space="preserve"> a 4 strazi, in lungime totala de 3034 m, ce fac parte din reteaua de drumuri locale din comuna Crucea, localitatile Crisan si Stupina.</w:t>
      </w:r>
      <w:r w:rsidR="00E77BA5">
        <w:rPr>
          <w:rFonts w:ascii="Arial Narrow" w:hAnsi="Arial Narrow"/>
          <w:sz w:val="22"/>
          <w:szCs w:val="20"/>
        </w:rPr>
        <w:t xml:space="preserve"> </w:t>
      </w:r>
      <w:r w:rsidR="00C02477">
        <w:rPr>
          <w:rFonts w:ascii="Arial Narrow" w:hAnsi="Arial Narrow"/>
          <w:sz w:val="22"/>
          <w:szCs w:val="20"/>
        </w:rPr>
        <w:t xml:space="preserve"> </w:t>
      </w:r>
      <w:r w:rsidR="004C27F3" w:rsidRPr="00323B7C">
        <w:rPr>
          <w:rFonts w:ascii="Arial Narrow" w:hAnsi="Arial Narrow"/>
          <w:sz w:val="22"/>
          <w:szCs w:val="20"/>
        </w:rPr>
        <w:t xml:space="preserve">In prezent </w:t>
      </w:r>
      <w:r w:rsidR="00323B7C" w:rsidRPr="00323B7C">
        <w:rPr>
          <w:rFonts w:ascii="Arial Narrow" w:hAnsi="Arial Narrow"/>
          <w:sz w:val="22"/>
          <w:szCs w:val="20"/>
        </w:rPr>
        <w:t>din cauza starii tehnice precare a partii carosabile viteza de deplasare a autovehiculelor este redusa, nedepasind 20 km/h</w:t>
      </w:r>
      <w:r w:rsidR="004C27F3" w:rsidRPr="00323B7C">
        <w:rPr>
          <w:rFonts w:ascii="Arial Narrow" w:hAnsi="Arial Narrow"/>
          <w:sz w:val="22"/>
          <w:szCs w:val="20"/>
        </w:rPr>
        <w:t>.</w:t>
      </w:r>
    </w:p>
    <w:p w14:paraId="79B44A45" w14:textId="77777777" w:rsidR="002D77A0" w:rsidRPr="00323B7C" w:rsidRDefault="002D77A0" w:rsidP="002D77A0">
      <w:pPr>
        <w:spacing w:line="360" w:lineRule="auto"/>
        <w:ind w:right="-47" w:firstLine="720"/>
        <w:jc w:val="both"/>
        <w:rPr>
          <w:rFonts w:ascii="Arial Narrow" w:hAnsi="Arial Narrow" w:cs="Arial"/>
          <w:b/>
          <w:sz w:val="22"/>
          <w:szCs w:val="22"/>
        </w:rPr>
      </w:pPr>
      <w:r w:rsidRPr="00323B7C">
        <w:rPr>
          <w:rFonts w:ascii="Arial Narrow" w:hAnsi="Arial Narrow" w:cs="Arial"/>
          <w:b/>
          <w:sz w:val="22"/>
          <w:szCs w:val="22"/>
        </w:rPr>
        <w:t>In cadrul proiectului vor fi realizate urmatoarele lucrari:</w:t>
      </w:r>
    </w:p>
    <w:p w14:paraId="14923B4B" w14:textId="3D64F1EC" w:rsidR="002D77A0" w:rsidRPr="009715BD" w:rsidRDefault="002D77A0" w:rsidP="009715BD">
      <w:pPr>
        <w:pStyle w:val="Listparagraf"/>
        <w:numPr>
          <w:ilvl w:val="0"/>
          <w:numId w:val="42"/>
        </w:numPr>
        <w:spacing w:after="0" w:line="360" w:lineRule="auto"/>
        <w:jc w:val="both"/>
        <w:rPr>
          <w:rFonts w:ascii="Arial Narrow" w:eastAsia="Times New Roman" w:hAnsi="Arial Narrow" w:cs="Arial"/>
          <w:lang w:val="ro-RO" w:eastAsia="ro-RO"/>
        </w:rPr>
      </w:pPr>
      <w:r w:rsidRPr="009715BD">
        <w:rPr>
          <w:rFonts w:ascii="Arial Narrow" w:hAnsi="Arial Narrow" w:cs="Arial"/>
        </w:rPr>
        <w:t xml:space="preserve">lucrari de drum: realizare structura </w:t>
      </w:r>
      <w:r w:rsidR="001F703F" w:rsidRPr="009715BD">
        <w:rPr>
          <w:rFonts w:ascii="Arial Narrow" w:hAnsi="Arial Narrow" w:cs="Arial"/>
        </w:rPr>
        <w:t>rutiera supla</w:t>
      </w:r>
      <w:r w:rsidRPr="009715BD">
        <w:rPr>
          <w:rFonts w:ascii="Arial Narrow" w:hAnsi="Arial Narrow" w:cs="Arial"/>
        </w:rPr>
        <w:t>,  cu respectarea elementelor geometrice</w:t>
      </w:r>
      <w:r w:rsidR="009715BD" w:rsidRPr="009715BD">
        <w:rPr>
          <w:rFonts w:ascii="Arial Narrow" w:hAnsi="Arial Narrow" w:cs="Arial"/>
        </w:rPr>
        <w:t>.</w:t>
      </w:r>
      <w:r w:rsidR="009715BD" w:rsidRPr="009715BD">
        <w:t xml:space="preserve"> </w:t>
      </w:r>
      <w:r w:rsidR="009715BD" w:rsidRPr="009715BD">
        <w:rPr>
          <w:rFonts w:ascii="Arial Narrow" w:eastAsia="Times New Roman" w:hAnsi="Arial Narrow" w:cs="Arial"/>
          <w:lang w:val="ro-RO" w:eastAsia="ro-RO"/>
        </w:rPr>
        <w:t>In profil longitudinal se va urmari sa se pastreze panta naturala a terenului, pentru a evita volume de terasamente suplimentare</w:t>
      </w:r>
      <w:r w:rsidRPr="009715BD">
        <w:rPr>
          <w:rFonts w:ascii="Arial Narrow" w:hAnsi="Arial Narrow" w:cs="Arial"/>
        </w:rPr>
        <w:t>;</w:t>
      </w:r>
    </w:p>
    <w:p w14:paraId="48F97A65" w14:textId="780E03EC" w:rsidR="002D77A0" w:rsidRPr="009715BD" w:rsidRDefault="002D77A0" w:rsidP="009715BD">
      <w:pPr>
        <w:numPr>
          <w:ilvl w:val="0"/>
          <w:numId w:val="42"/>
        </w:numPr>
        <w:spacing w:line="360" w:lineRule="auto"/>
        <w:ind w:right="-47"/>
        <w:jc w:val="both"/>
        <w:rPr>
          <w:rFonts w:ascii="Arial Narrow" w:hAnsi="Arial Narrow" w:cs="Arial"/>
          <w:sz w:val="22"/>
          <w:szCs w:val="22"/>
        </w:rPr>
      </w:pPr>
      <w:r w:rsidRPr="009715BD">
        <w:rPr>
          <w:rFonts w:ascii="Arial Narrow" w:hAnsi="Arial Narrow" w:cs="Arial"/>
          <w:sz w:val="22"/>
          <w:szCs w:val="22"/>
        </w:rPr>
        <w:t>lucrari pentru scurgerea apelor:</w:t>
      </w:r>
      <w:r w:rsidR="009715BD">
        <w:rPr>
          <w:rFonts w:ascii="Arial Narrow" w:hAnsi="Arial Narrow" w:cs="Arial"/>
          <w:sz w:val="22"/>
          <w:szCs w:val="22"/>
        </w:rPr>
        <w:t xml:space="preserve"> s</w:t>
      </w:r>
      <w:r w:rsidR="009715BD" w:rsidRPr="009715BD">
        <w:rPr>
          <w:rFonts w:ascii="Arial Narrow" w:hAnsi="Arial Narrow" w:cs="Arial"/>
          <w:sz w:val="22"/>
          <w:szCs w:val="22"/>
        </w:rPr>
        <w:t>curgerea apelor va fi asigurata prin intermediul rigolelor de pamant proiectate iar descarcarea acestora se va face  prin intermediul podetelor tubulare din beton prevazute in punctele de minim</w:t>
      </w:r>
      <w:r w:rsidR="002E0715" w:rsidRPr="009715BD">
        <w:rPr>
          <w:rFonts w:ascii="Arial Narrow" w:hAnsi="Arial Narrow" w:cs="Arial"/>
          <w:sz w:val="22"/>
          <w:szCs w:val="22"/>
        </w:rPr>
        <w:t>;</w:t>
      </w:r>
    </w:p>
    <w:p w14:paraId="25D95FD7" w14:textId="689E4A24" w:rsidR="002D77A0" w:rsidRPr="009715BD" w:rsidRDefault="002D77A0" w:rsidP="009715BD">
      <w:pPr>
        <w:numPr>
          <w:ilvl w:val="0"/>
          <w:numId w:val="42"/>
        </w:numPr>
        <w:spacing w:line="360" w:lineRule="auto"/>
        <w:ind w:right="-47"/>
        <w:jc w:val="both"/>
        <w:rPr>
          <w:rFonts w:ascii="Arial Narrow" w:hAnsi="Arial Narrow" w:cs="Arial"/>
          <w:sz w:val="22"/>
          <w:szCs w:val="22"/>
        </w:rPr>
      </w:pPr>
      <w:r w:rsidRPr="009715BD">
        <w:rPr>
          <w:rFonts w:ascii="Arial Narrow" w:hAnsi="Arial Narrow" w:cs="Arial"/>
          <w:sz w:val="22"/>
          <w:szCs w:val="22"/>
        </w:rPr>
        <w:t xml:space="preserve">lucrari pentru siguranta circulatiei: realizarea marcajului orizontal si </w:t>
      </w:r>
      <w:r w:rsidR="009715BD">
        <w:rPr>
          <w:rFonts w:ascii="Arial Narrow" w:hAnsi="Arial Narrow" w:cs="Arial"/>
          <w:sz w:val="22"/>
          <w:szCs w:val="22"/>
        </w:rPr>
        <w:t>montarea</w:t>
      </w:r>
      <w:r w:rsidRPr="009715BD">
        <w:rPr>
          <w:rFonts w:ascii="Arial Narrow" w:hAnsi="Arial Narrow" w:cs="Arial"/>
          <w:sz w:val="22"/>
          <w:szCs w:val="22"/>
        </w:rPr>
        <w:t xml:space="preserve"> indicatoarelor rutiere. </w:t>
      </w:r>
    </w:p>
    <w:p w14:paraId="1F3E8B35" w14:textId="77777777" w:rsidR="002D77A0" w:rsidRPr="00323B7C" w:rsidRDefault="002D77A0" w:rsidP="002D77A0">
      <w:pPr>
        <w:spacing w:line="360" w:lineRule="auto"/>
        <w:ind w:right="-47" w:firstLine="720"/>
        <w:jc w:val="both"/>
        <w:rPr>
          <w:rFonts w:ascii="Arial Narrow" w:hAnsi="Arial Narrow" w:cs="Arial"/>
          <w:b/>
          <w:sz w:val="22"/>
          <w:szCs w:val="20"/>
        </w:rPr>
      </w:pPr>
      <w:r w:rsidRPr="00323B7C">
        <w:rPr>
          <w:rFonts w:ascii="Arial Narrow" w:hAnsi="Arial Narrow" w:cs="Arial"/>
          <w:b/>
          <w:sz w:val="22"/>
          <w:szCs w:val="20"/>
        </w:rPr>
        <w:t>Lucrarile propuse au urmarit sa respecte urmatoarele principii:</w:t>
      </w:r>
    </w:p>
    <w:p w14:paraId="62E001D4" w14:textId="77777777" w:rsidR="00323B7C" w:rsidRPr="00323B7C" w:rsidRDefault="00323B7C" w:rsidP="00323B7C">
      <w:pPr>
        <w:numPr>
          <w:ilvl w:val="0"/>
          <w:numId w:val="43"/>
        </w:numPr>
        <w:spacing w:line="360" w:lineRule="auto"/>
        <w:ind w:right="-47"/>
        <w:jc w:val="both"/>
        <w:rPr>
          <w:rFonts w:ascii="Arial Narrow" w:hAnsi="Arial Narrow" w:cs="Arial"/>
          <w:sz w:val="22"/>
          <w:szCs w:val="22"/>
        </w:rPr>
      </w:pPr>
      <w:r w:rsidRPr="00323B7C">
        <w:rPr>
          <w:rFonts w:ascii="Arial Narrow" w:hAnsi="Arial Narrow" w:cs="Arial"/>
          <w:sz w:val="22"/>
          <w:szCs w:val="22"/>
        </w:rPr>
        <w:t>aducerea structurilor rutiere la parametrii tehnici corespunzatori categoriei strazilor, asigurandu-se astfel conditii optime de siguranta si confort in circulatia  rutiera;</w:t>
      </w:r>
    </w:p>
    <w:p w14:paraId="46B2FAE1" w14:textId="77777777" w:rsidR="00323B7C" w:rsidRPr="00323B7C" w:rsidRDefault="00323B7C" w:rsidP="00323B7C">
      <w:pPr>
        <w:numPr>
          <w:ilvl w:val="0"/>
          <w:numId w:val="43"/>
        </w:numPr>
        <w:spacing w:line="360" w:lineRule="auto"/>
        <w:ind w:right="-47"/>
        <w:jc w:val="both"/>
        <w:rPr>
          <w:rFonts w:ascii="Arial Narrow" w:hAnsi="Arial Narrow" w:cs="Arial"/>
          <w:sz w:val="22"/>
          <w:szCs w:val="22"/>
        </w:rPr>
      </w:pPr>
      <w:r w:rsidRPr="00323B7C">
        <w:rPr>
          <w:rFonts w:ascii="Arial Narrow" w:hAnsi="Arial Narrow" w:cs="Arial"/>
          <w:sz w:val="22"/>
          <w:szCs w:val="22"/>
        </w:rPr>
        <w:t>realizarea unor profile transversale cu elemente geometrice care sa se incadreze in prevederile legale;</w:t>
      </w:r>
    </w:p>
    <w:p w14:paraId="5B4F73E9" w14:textId="77777777" w:rsidR="00323B7C" w:rsidRPr="00323B7C" w:rsidRDefault="00323B7C" w:rsidP="00323B7C">
      <w:pPr>
        <w:numPr>
          <w:ilvl w:val="0"/>
          <w:numId w:val="43"/>
        </w:numPr>
        <w:spacing w:line="360" w:lineRule="auto"/>
        <w:ind w:right="-47"/>
        <w:jc w:val="both"/>
        <w:rPr>
          <w:rFonts w:ascii="Arial Narrow" w:hAnsi="Arial Narrow" w:cs="Arial"/>
          <w:sz w:val="22"/>
          <w:szCs w:val="22"/>
        </w:rPr>
      </w:pPr>
      <w:r w:rsidRPr="00323B7C">
        <w:rPr>
          <w:rFonts w:ascii="Arial Narrow" w:hAnsi="Arial Narrow" w:cs="Arial"/>
          <w:sz w:val="22"/>
          <w:szCs w:val="22"/>
        </w:rPr>
        <w:t>asigurarea scurgerii apelor pluviale in conditii optime;</w:t>
      </w:r>
    </w:p>
    <w:p w14:paraId="121E9A3F" w14:textId="77777777" w:rsidR="00323B7C" w:rsidRPr="00323B7C" w:rsidRDefault="00323B7C" w:rsidP="00323B7C">
      <w:pPr>
        <w:numPr>
          <w:ilvl w:val="0"/>
          <w:numId w:val="43"/>
        </w:numPr>
        <w:spacing w:line="360" w:lineRule="auto"/>
        <w:ind w:right="-47"/>
        <w:jc w:val="both"/>
        <w:rPr>
          <w:rFonts w:ascii="Arial Narrow" w:hAnsi="Arial Narrow" w:cs="Arial"/>
          <w:sz w:val="22"/>
          <w:szCs w:val="22"/>
        </w:rPr>
      </w:pPr>
      <w:r w:rsidRPr="00323B7C">
        <w:rPr>
          <w:rFonts w:ascii="Arial Narrow" w:hAnsi="Arial Narrow" w:cs="Arial"/>
          <w:sz w:val="22"/>
          <w:szCs w:val="22"/>
        </w:rPr>
        <w:t>realizarea marcajelor rutiere.</w:t>
      </w:r>
    </w:p>
    <w:p w14:paraId="72C5F823" w14:textId="77777777" w:rsidR="004C27F3" w:rsidRPr="00384120" w:rsidRDefault="004C27F3" w:rsidP="004C27F3">
      <w:pPr>
        <w:spacing w:line="360" w:lineRule="auto"/>
        <w:ind w:right="-47"/>
        <w:jc w:val="both"/>
        <w:rPr>
          <w:rFonts w:ascii="Arial Narrow" w:hAnsi="Arial Narrow" w:cs="Arial"/>
          <w:sz w:val="22"/>
          <w:szCs w:val="22"/>
          <w:highlight w:val="yellow"/>
        </w:rPr>
      </w:pPr>
    </w:p>
    <w:p w14:paraId="27B17395" w14:textId="77777777" w:rsidR="002D77A0" w:rsidRPr="00323B7C" w:rsidRDefault="002D77A0" w:rsidP="00323B7C">
      <w:pPr>
        <w:pStyle w:val="Style10"/>
        <w:widowControl/>
        <w:spacing w:line="360" w:lineRule="auto"/>
        <w:ind w:right="-47" w:firstLine="720"/>
        <w:rPr>
          <w:rFonts w:ascii="Arial Narrow" w:hAnsi="Arial Narrow"/>
          <w:b/>
          <w:sz w:val="22"/>
          <w:szCs w:val="22"/>
          <w:lang w:val="fr-FR"/>
        </w:rPr>
      </w:pPr>
      <w:r w:rsidRPr="00323B7C">
        <w:rPr>
          <w:rFonts w:ascii="Arial Narrow" w:hAnsi="Arial Narrow"/>
          <w:b/>
          <w:sz w:val="22"/>
          <w:szCs w:val="22"/>
          <w:lang w:val="fr-FR"/>
        </w:rPr>
        <w:t>Modernizarea strazilor va contribui la:</w:t>
      </w:r>
    </w:p>
    <w:p w14:paraId="39843B1D" w14:textId="3029EA7D" w:rsidR="00323B7C" w:rsidRPr="00323B7C" w:rsidRDefault="00323B7C" w:rsidP="00323B7C">
      <w:pPr>
        <w:pStyle w:val="BH-Textnormal"/>
        <w:numPr>
          <w:ilvl w:val="0"/>
          <w:numId w:val="44"/>
        </w:numPr>
        <w:spacing w:before="0" w:after="0" w:line="360" w:lineRule="auto"/>
        <w:ind w:right="-47"/>
        <w:rPr>
          <w:rStyle w:val="Robust"/>
          <w:rFonts w:ascii="Arial Narrow" w:hAnsi="Arial Narrow"/>
          <w:b w:val="0"/>
          <w:szCs w:val="22"/>
        </w:rPr>
      </w:pPr>
      <w:r>
        <w:rPr>
          <w:rStyle w:val="Robust"/>
          <w:rFonts w:ascii="Arial Narrow" w:hAnsi="Arial Narrow"/>
          <w:b w:val="0"/>
          <w:szCs w:val="22"/>
        </w:rPr>
        <w:t xml:space="preserve">asigurarea </w:t>
      </w:r>
      <w:r w:rsidRPr="00323B7C">
        <w:rPr>
          <w:rStyle w:val="Robust"/>
          <w:rFonts w:ascii="Arial Narrow" w:hAnsi="Arial Narrow"/>
          <w:b w:val="0"/>
          <w:szCs w:val="22"/>
        </w:rPr>
        <w:t>travers</w:t>
      </w:r>
      <w:r>
        <w:rPr>
          <w:rStyle w:val="Robust"/>
          <w:rFonts w:ascii="Arial Narrow" w:hAnsi="Arial Narrow"/>
          <w:b w:val="0"/>
          <w:szCs w:val="22"/>
        </w:rPr>
        <w:t xml:space="preserve">ării </w:t>
      </w:r>
      <w:r w:rsidRPr="00323B7C">
        <w:rPr>
          <w:rStyle w:val="Robust"/>
          <w:rFonts w:ascii="Arial Narrow" w:hAnsi="Arial Narrow"/>
          <w:b w:val="0"/>
          <w:szCs w:val="22"/>
        </w:rPr>
        <w:t>localităţii în condiţii de siguranţă;</w:t>
      </w:r>
    </w:p>
    <w:p w14:paraId="20DC8A4C" w14:textId="77777777" w:rsidR="00323B7C" w:rsidRPr="00323B7C" w:rsidRDefault="00323B7C" w:rsidP="00323B7C">
      <w:pPr>
        <w:pStyle w:val="BH-Textnormal"/>
        <w:numPr>
          <w:ilvl w:val="0"/>
          <w:numId w:val="44"/>
        </w:numPr>
        <w:spacing w:before="0" w:after="0" w:line="360" w:lineRule="auto"/>
        <w:ind w:right="-47"/>
        <w:rPr>
          <w:rStyle w:val="Robust"/>
          <w:rFonts w:ascii="Arial Narrow" w:hAnsi="Arial Narrow"/>
          <w:b w:val="0"/>
          <w:szCs w:val="22"/>
        </w:rPr>
      </w:pPr>
      <w:r w:rsidRPr="00323B7C">
        <w:rPr>
          <w:rStyle w:val="Robust"/>
          <w:rFonts w:ascii="Arial Narrow" w:hAnsi="Arial Narrow"/>
          <w:b w:val="0"/>
          <w:szCs w:val="22"/>
        </w:rPr>
        <w:t>creşterea gradului de siguranţă a circulaţiei;</w:t>
      </w:r>
    </w:p>
    <w:p w14:paraId="47B25961" w14:textId="77777777" w:rsidR="00323B7C" w:rsidRPr="00323B7C" w:rsidRDefault="00323B7C" w:rsidP="00323B7C">
      <w:pPr>
        <w:pStyle w:val="BH-Textnormal"/>
        <w:numPr>
          <w:ilvl w:val="0"/>
          <w:numId w:val="44"/>
        </w:numPr>
        <w:spacing w:before="0" w:after="0" w:line="360" w:lineRule="auto"/>
        <w:ind w:right="-47"/>
        <w:rPr>
          <w:rStyle w:val="Robust"/>
          <w:rFonts w:ascii="Arial Narrow" w:hAnsi="Arial Narrow"/>
          <w:b w:val="0"/>
          <w:szCs w:val="22"/>
        </w:rPr>
      </w:pPr>
      <w:r w:rsidRPr="00323B7C">
        <w:rPr>
          <w:rStyle w:val="Robust"/>
          <w:rFonts w:ascii="Arial Narrow" w:hAnsi="Arial Narrow"/>
          <w:b w:val="0"/>
          <w:szCs w:val="22"/>
        </w:rPr>
        <w:t>implementarea unor măsuri de îmbunătăţire a calităţii mediului înconjurător şi de dezvoltare durabilă.</w:t>
      </w:r>
    </w:p>
    <w:p w14:paraId="01C05F16" w14:textId="77777777" w:rsidR="00AD60CC" w:rsidRPr="00AD60CC" w:rsidRDefault="00AD60CC" w:rsidP="002D77A0">
      <w:pPr>
        <w:spacing w:line="360" w:lineRule="auto"/>
        <w:ind w:right="-47"/>
        <w:jc w:val="both"/>
        <w:rPr>
          <w:rFonts w:ascii="Arial Narrow" w:hAnsi="Arial Narrow" w:cs="Arial"/>
          <w:lang w:val="fr-FR"/>
        </w:rPr>
      </w:pPr>
    </w:p>
    <w:p w14:paraId="4C0C7AAD" w14:textId="77777777" w:rsidR="00FF6AD1" w:rsidRPr="004651C5" w:rsidRDefault="00FF6AD1" w:rsidP="00780BC5">
      <w:pPr>
        <w:pStyle w:val="Titlu2"/>
      </w:pPr>
      <w:bookmarkStart w:id="25" w:name="_Toc488750364"/>
      <w:bookmarkStart w:id="26" w:name="_Toc156999856"/>
      <w:r w:rsidRPr="004651C5">
        <w:t>3.2. Justificarea necesit</w:t>
      </w:r>
      <w:r w:rsidR="00DA76DB">
        <w:t>at</w:t>
      </w:r>
      <w:r w:rsidRPr="004651C5">
        <w:t>ii proiectului</w:t>
      </w:r>
      <w:bookmarkEnd w:id="24"/>
      <w:bookmarkEnd w:id="25"/>
      <w:bookmarkEnd w:id="26"/>
      <w:r w:rsidRPr="004651C5">
        <w:t xml:space="preserve">  </w:t>
      </w:r>
    </w:p>
    <w:p w14:paraId="1EC289B7" w14:textId="1F59990D" w:rsidR="004211E6" w:rsidRPr="004211E6" w:rsidRDefault="002E0715" w:rsidP="004211E6">
      <w:pPr>
        <w:spacing w:line="360" w:lineRule="auto"/>
        <w:ind w:firstLine="720"/>
        <w:jc w:val="both"/>
        <w:rPr>
          <w:rFonts w:ascii="Arial Narrow" w:hAnsi="Arial Narrow" w:cstheme="minorHAnsi"/>
          <w:bCs/>
          <w:sz w:val="22"/>
          <w:szCs w:val="22"/>
        </w:rPr>
      </w:pPr>
      <w:r w:rsidRPr="004211E6">
        <w:rPr>
          <w:rFonts w:ascii="Arial Narrow" w:hAnsi="Arial Narrow"/>
          <w:sz w:val="22"/>
          <w:szCs w:val="20"/>
        </w:rPr>
        <w:t>In prezent aceste drumuri au zestrea existenta din pamant</w:t>
      </w:r>
      <w:r w:rsidR="004211E6" w:rsidRPr="004211E6">
        <w:rPr>
          <w:rFonts w:ascii="Arial Narrow" w:hAnsi="Arial Narrow"/>
          <w:sz w:val="22"/>
          <w:szCs w:val="20"/>
        </w:rPr>
        <w:t xml:space="preserve"> / piatra sparta </w:t>
      </w:r>
      <w:r w:rsidRPr="004211E6">
        <w:rPr>
          <w:rFonts w:ascii="Arial Narrow" w:hAnsi="Arial Narrow"/>
          <w:sz w:val="22"/>
          <w:szCs w:val="20"/>
        </w:rPr>
        <w:t xml:space="preserve"> si se afla intr-o stare avansata de degradare</w:t>
      </w:r>
      <w:r w:rsidR="004211E6" w:rsidRPr="004211E6">
        <w:rPr>
          <w:rFonts w:ascii="Arial Narrow" w:hAnsi="Arial Narrow"/>
          <w:sz w:val="22"/>
          <w:szCs w:val="20"/>
        </w:rPr>
        <w:t>.</w:t>
      </w:r>
      <w:r w:rsidR="004211E6">
        <w:rPr>
          <w:rFonts w:ascii="Arial Narrow" w:hAnsi="Arial Narrow"/>
          <w:sz w:val="22"/>
          <w:szCs w:val="20"/>
        </w:rPr>
        <w:t xml:space="preserve"> </w:t>
      </w:r>
      <w:r w:rsidR="004211E6" w:rsidRPr="004211E6">
        <w:rPr>
          <w:rFonts w:ascii="Arial Narrow" w:hAnsi="Arial Narrow" w:cstheme="minorHAnsi"/>
          <w:bCs/>
          <w:sz w:val="22"/>
          <w:szCs w:val="22"/>
        </w:rPr>
        <w:t>D</w:t>
      </w:r>
      <w:r w:rsidR="004211E6">
        <w:rPr>
          <w:rFonts w:ascii="Arial Narrow" w:hAnsi="Arial Narrow" w:cstheme="minorHAnsi"/>
          <w:bCs/>
          <w:sz w:val="22"/>
          <w:szCs w:val="22"/>
        </w:rPr>
        <w:t xml:space="preserve">in cauza </w:t>
      </w:r>
      <w:r w:rsidR="004211E6" w:rsidRPr="004211E6">
        <w:rPr>
          <w:rFonts w:ascii="Arial Narrow" w:hAnsi="Arial Narrow" w:cstheme="minorHAnsi"/>
          <w:bCs/>
          <w:sz w:val="22"/>
          <w:szCs w:val="22"/>
        </w:rPr>
        <w:t>starii tehnice precare a partii carosabile viteza de deplasare a autovehiculelor este redusa, nedepasind 20 km/h.</w:t>
      </w:r>
    </w:p>
    <w:p w14:paraId="6DB0F519" w14:textId="77777777" w:rsidR="004211E6" w:rsidRPr="004211E6" w:rsidRDefault="004211E6" w:rsidP="004211E6">
      <w:pPr>
        <w:spacing w:line="360" w:lineRule="auto"/>
        <w:ind w:firstLine="720"/>
        <w:jc w:val="both"/>
        <w:rPr>
          <w:rFonts w:ascii="Arial Narrow" w:hAnsi="Arial Narrow" w:cstheme="minorHAnsi"/>
          <w:bCs/>
          <w:sz w:val="22"/>
          <w:szCs w:val="22"/>
        </w:rPr>
      </w:pPr>
      <w:r w:rsidRPr="004211E6">
        <w:rPr>
          <w:rFonts w:ascii="Arial Narrow" w:hAnsi="Arial Narrow" w:cstheme="minorHAnsi"/>
          <w:bCs/>
          <w:sz w:val="22"/>
          <w:szCs w:val="22"/>
        </w:rPr>
        <w:lastRenderedPageBreak/>
        <w:t>Santurile lipsesc pe alocuri, ceea ce face ca apa sa stagneze pe partea carosabila, accentuand si mai mult starea de degradare. In timp s-au format gropi si fagase, ceea ce a facut ca circulatia autovehiculelor sa se desfasoare in conditii improprii.</w:t>
      </w:r>
    </w:p>
    <w:p w14:paraId="38B7C4C8" w14:textId="77777777" w:rsidR="004211E6" w:rsidRPr="004211E6" w:rsidRDefault="004211E6" w:rsidP="004211E6">
      <w:pPr>
        <w:spacing w:line="360" w:lineRule="auto"/>
        <w:ind w:firstLine="720"/>
        <w:jc w:val="both"/>
        <w:rPr>
          <w:rFonts w:ascii="Arial Narrow" w:hAnsi="Arial Narrow" w:cstheme="minorHAnsi"/>
          <w:bCs/>
          <w:sz w:val="22"/>
          <w:szCs w:val="22"/>
        </w:rPr>
      </w:pPr>
      <w:r w:rsidRPr="004211E6">
        <w:rPr>
          <w:rFonts w:ascii="Arial Narrow" w:hAnsi="Arial Narrow" w:cstheme="minorHAnsi"/>
          <w:bCs/>
          <w:sz w:val="22"/>
          <w:szCs w:val="22"/>
        </w:rPr>
        <w:t>La intrarile in curti exista accese, situate pe domeniul public al comunei Crucea, care vor trebui amenajate corespunzator.</w:t>
      </w:r>
    </w:p>
    <w:p w14:paraId="1C513B3C" w14:textId="36FFD2B2" w:rsidR="004211E6" w:rsidRDefault="004211E6" w:rsidP="004211E6">
      <w:pPr>
        <w:pStyle w:val="Style10"/>
        <w:widowControl/>
        <w:spacing w:line="360" w:lineRule="auto"/>
        <w:ind w:right="-44" w:firstLine="720"/>
        <w:rPr>
          <w:rFonts w:ascii="Arial Narrow" w:hAnsi="Arial Narrow" w:cstheme="minorHAnsi"/>
          <w:bCs/>
          <w:sz w:val="22"/>
          <w:szCs w:val="22"/>
          <w:lang w:val="fr-FR"/>
        </w:rPr>
      </w:pPr>
      <w:r w:rsidRPr="004211E6">
        <w:rPr>
          <w:rFonts w:ascii="Arial Narrow" w:hAnsi="Arial Narrow" w:cstheme="minorHAnsi"/>
          <w:bCs/>
          <w:sz w:val="22"/>
          <w:szCs w:val="22"/>
          <w:lang w:val="fr-FR"/>
        </w:rPr>
        <w:t>Siguranta circulatiei este una din problemele acestor drumuri. In afara de starea de degradare a partii carosabile, o serie de alti factori au influente negative asupra sigurantei circulatiei pe aceste drumuri. Dintre acesti factori enumeram</w:t>
      </w:r>
      <w:r>
        <w:rPr>
          <w:rFonts w:ascii="Arial Narrow" w:hAnsi="Arial Narrow" w:cstheme="minorHAnsi"/>
          <w:bCs/>
          <w:sz w:val="22"/>
          <w:szCs w:val="22"/>
          <w:lang w:val="fr-FR"/>
        </w:rPr>
        <w:t xml:space="preserve"> </w:t>
      </w:r>
      <w:r w:rsidRPr="004211E6">
        <w:rPr>
          <w:rFonts w:ascii="Arial Narrow" w:hAnsi="Arial Narrow" w:cstheme="minorHAnsi"/>
          <w:bCs/>
          <w:sz w:val="22"/>
          <w:szCs w:val="22"/>
          <w:lang w:val="fr-FR"/>
        </w:rPr>
        <w:t>lipsa marcajului orizontal</w:t>
      </w:r>
      <w:r>
        <w:rPr>
          <w:rFonts w:ascii="Arial Narrow" w:hAnsi="Arial Narrow" w:cstheme="minorHAnsi"/>
          <w:bCs/>
          <w:sz w:val="22"/>
          <w:szCs w:val="22"/>
          <w:lang w:val="fr-FR"/>
        </w:rPr>
        <w:t xml:space="preserve"> si </w:t>
      </w:r>
      <w:r w:rsidRPr="004211E6">
        <w:rPr>
          <w:rFonts w:ascii="Arial Narrow" w:hAnsi="Arial Narrow" w:cstheme="minorHAnsi"/>
          <w:bCs/>
          <w:sz w:val="22"/>
          <w:szCs w:val="22"/>
          <w:lang w:val="fr-FR"/>
        </w:rPr>
        <w:t>indicatoare de semnalizare rutiera insuficiente.</w:t>
      </w:r>
    </w:p>
    <w:p w14:paraId="4FD0C58B" w14:textId="77777777" w:rsidR="004211E6" w:rsidRPr="004211E6" w:rsidRDefault="004211E6" w:rsidP="004211E6">
      <w:pPr>
        <w:spacing w:line="360" w:lineRule="auto"/>
        <w:ind w:firstLine="720"/>
        <w:jc w:val="both"/>
        <w:rPr>
          <w:rFonts w:ascii="Arial Narrow" w:hAnsi="Arial Narrow" w:cstheme="minorHAnsi"/>
          <w:bCs/>
          <w:sz w:val="22"/>
          <w:szCs w:val="22"/>
        </w:rPr>
      </w:pPr>
      <w:r w:rsidRPr="004211E6">
        <w:rPr>
          <w:rFonts w:ascii="Arial Narrow" w:hAnsi="Arial Narrow" w:cstheme="minorHAnsi"/>
          <w:bCs/>
          <w:sz w:val="22"/>
          <w:szCs w:val="22"/>
        </w:rPr>
        <w:t>Tinand cont de starea actuala a drumurilor, pentru stoparea fenomenului de degradare cat si pentru imbunatatirea capacitatii portante se impune necesitatea inceperii lucrarilor de modernizare si reabilitare a strazilor.</w:t>
      </w:r>
    </w:p>
    <w:p w14:paraId="180AB94F" w14:textId="77777777" w:rsidR="002D77A0" w:rsidRDefault="002D77A0" w:rsidP="009F77EF">
      <w:pPr>
        <w:ind w:right="-47" w:firstLine="720"/>
        <w:jc w:val="both"/>
        <w:rPr>
          <w:rFonts w:ascii="Arial Narrow" w:hAnsi="Arial Narrow" w:cs="Arial"/>
        </w:rPr>
      </w:pPr>
    </w:p>
    <w:p w14:paraId="6E73C6BD" w14:textId="77777777" w:rsidR="00E80564" w:rsidRPr="005C2C64" w:rsidRDefault="00E80564" w:rsidP="00E80564">
      <w:pPr>
        <w:pStyle w:val="Titlu2"/>
      </w:pPr>
      <w:bookmarkStart w:id="27" w:name="_Toc108385321"/>
      <w:bookmarkStart w:id="28" w:name="_Toc156999857"/>
      <w:r w:rsidRPr="005C2C64">
        <w:t>3.3 Valoarea investiţiei</w:t>
      </w:r>
      <w:bookmarkEnd w:id="27"/>
      <w:bookmarkEnd w:id="28"/>
    </w:p>
    <w:p w14:paraId="6A9C45F5" w14:textId="583532E2" w:rsidR="00E80564" w:rsidRPr="00786FD2" w:rsidRDefault="00E80564" w:rsidP="00E80564">
      <w:pPr>
        <w:spacing w:line="360" w:lineRule="auto"/>
        <w:jc w:val="both"/>
        <w:rPr>
          <w:rFonts w:ascii="Arial Narrow" w:hAnsi="Arial Narrow"/>
          <w:b/>
          <w:lang w:eastAsia="en-US"/>
        </w:rPr>
      </w:pPr>
      <w:r w:rsidRPr="00786FD2">
        <w:rPr>
          <w:rFonts w:ascii="Arial Narrow" w:hAnsi="Arial Narrow"/>
          <w:b/>
          <w:lang w:eastAsia="en-US"/>
        </w:rPr>
        <w:tab/>
      </w:r>
      <w:bookmarkStart w:id="29" w:name="_Toc508871967"/>
      <w:bookmarkStart w:id="30" w:name="_Toc3150174"/>
      <w:bookmarkStart w:id="31" w:name="_Toc7768382"/>
      <w:bookmarkStart w:id="32" w:name="_Toc8593159"/>
      <w:bookmarkStart w:id="33" w:name="_Toc9442923"/>
      <w:bookmarkStart w:id="34" w:name="_Toc20428859"/>
      <w:bookmarkStart w:id="35" w:name="_Toc22803254"/>
      <w:bookmarkStart w:id="36" w:name="_Toc67384967"/>
      <w:bookmarkStart w:id="37" w:name="_Toc67393544"/>
      <w:bookmarkStart w:id="38" w:name="_Toc86209559"/>
      <w:r w:rsidRPr="00786FD2">
        <w:rPr>
          <w:rFonts w:ascii="Arial Narrow" w:hAnsi="Arial Narrow"/>
          <w:lang w:eastAsia="en-US"/>
        </w:rPr>
        <w:t xml:space="preserve">Valoarea totală a investiției este </w:t>
      </w:r>
      <w:r w:rsidRPr="00F16017">
        <w:rPr>
          <w:rFonts w:ascii="Arial Narrow" w:hAnsi="Arial Narrow"/>
          <w:lang w:eastAsia="en-US"/>
        </w:rPr>
        <w:t xml:space="preserve">de </w:t>
      </w:r>
      <w:r w:rsidR="00323B7C" w:rsidRPr="00323B7C">
        <w:rPr>
          <w:rFonts w:ascii="Arial Narrow" w:hAnsi="Arial Narrow"/>
          <w:lang w:eastAsia="en-US"/>
        </w:rPr>
        <w:t>4</w:t>
      </w:r>
      <w:r w:rsidR="00323B7C">
        <w:rPr>
          <w:rFonts w:ascii="Arial Narrow" w:hAnsi="Arial Narrow"/>
          <w:lang w:eastAsia="en-US"/>
        </w:rPr>
        <w:t>.</w:t>
      </w:r>
      <w:r w:rsidR="00323B7C" w:rsidRPr="00323B7C">
        <w:rPr>
          <w:rFonts w:ascii="Arial Narrow" w:hAnsi="Arial Narrow"/>
          <w:lang w:eastAsia="en-US"/>
        </w:rPr>
        <w:t>982</w:t>
      </w:r>
      <w:r w:rsidR="00323B7C">
        <w:rPr>
          <w:rFonts w:ascii="Arial Narrow" w:hAnsi="Arial Narrow"/>
          <w:lang w:eastAsia="en-US"/>
        </w:rPr>
        <w:t>.</w:t>
      </w:r>
      <w:r w:rsidR="00323B7C" w:rsidRPr="00323B7C">
        <w:rPr>
          <w:rFonts w:ascii="Arial Narrow" w:hAnsi="Arial Narrow"/>
          <w:lang w:eastAsia="en-US"/>
        </w:rPr>
        <w:t>211</w:t>
      </w:r>
      <w:r w:rsidR="00323B7C">
        <w:rPr>
          <w:rFonts w:ascii="Arial Narrow" w:hAnsi="Arial Narrow"/>
          <w:lang w:eastAsia="en-US"/>
        </w:rPr>
        <w:t>,</w:t>
      </w:r>
      <w:r w:rsidR="00323B7C" w:rsidRPr="00323B7C">
        <w:rPr>
          <w:rFonts w:ascii="Arial Narrow" w:hAnsi="Arial Narrow"/>
          <w:lang w:eastAsia="en-US"/>
        </w:rPr>
        <w:t>70</w:t>
      </w:r>
      <w:r w:rsidR="00323B7C">
        <w:rPr>
          <w:rFonts w:ascii="Arial Narrow" w:hAnsi="Arial Narrow"/>
          <w:lang w:eastAsia="en-US"/>
        </w:rPr>
        <w:t xml:space="preserve"> </w:t>
      </w:r>
      <w:r w:rsidR="005A2AF8" w:rsidRPr="00F16017">
        <w:rPr>
          <w:rFonts w:ascii="Arial Narrow" w:hAnsi="Arial Narrow"/>
          <w:lang w:eastAsia="en-US"/>
        </w:rPr>
        <w:t xml:space="preserve">lei, din care construcție și mentenanță </w:t>
      </w:r>
      <w:bookmarkStart w:id="39" w:name="_Toc67384968"/>
      <w:bookmarkStart w:id="40" w:name="_Toc67393545"/>
      <w:bookmarkStart w:id="41" w:name="_Toc86209560"/>
      <w:bookmarkEnd w:id="29"/>
      <w:bookmarkEnd w:id="30"/>
      <w:bookmarkEnd w:id="31"/>
      <w:bookmarkEnd w:id="32"/>
      <w:bookmarkEnd w:id="33"/>
      <w:bookmarkEnd w:id="34"/>
      <w:bookmarkEnd w:id="35"/>
      <w:bookmarkEnd w:id="36"/>
      <w:bookmarkEnd w:id="37"/>
      <w:bookmarkEnd w:id="38"/>
      <w:r w:rsidR="00D65319" w:rsidRPr="00D65319">
        <w:rPr>
          <w:rFonts w:ascii="Arial Narrow" w:hAnsi="Arial Narrow"/>
          <w:lang w:eastAsia="en-US"/>
        </w:rPr>
        <w:t>3</w:t>
      </w:r>
      <w:r w:rsidR="00D65319">
        <w:rPr>
          <w:rFonts w:ascii="Arial Narrow" w:hAnsi="Arial Narrow"/>
          <w:lang w:eastAsia="en-US"/>
        </w:rPr>
        <w:t>.</w:t>
      </w:r>
      <w:r w:rsidR="00D65319" w:rsidRPr="00D65319">
        <w:rPr>
          <w:rFonts w:ascii="Arial Narrow" w:hAnsi="Arial Narrow"/>
          <w:lang w:eastAsia="en-US"/>
        </w:rPr>
        <w:t>015</w:t>
      </w:r>
      <w:r w:rsidR="00D65319">
        <w:rPr>
          <w:rFonts w:ascii="Arial Narrow" w:hAnsi="Arial Narrow"/>
          <w:lang w:eastAsia="en-US"/>
        </w:rPr>
        <w:t>.</w:t>
      </w:r>
      <w:r w:rsidR="00D65319" w:rsidRPr="00D65319">
        <w:rPr>
          <w:rFonts w:ascii="Arial Narrow" w:hAnsi="Arial Narrow"/>
          <w:lang w:eastAsia="en-US"/>
        </w:rPr>
        <w:t>721</w:t>
      </w:r>
      <w:r w:rsidR="00D65319">
        <w:rPr>
          <w:rFonts w:ascii="Arial Narrow" w:hAnsi="Arial Narrow"/>
          <w:lang w:eastAsia="en-US"/>
        </w:rPr>
        <w:t>,</w:t>
      </w:r>
      <w:r w:rsidR="00D65319" w:rsidRPr="00D65319">
        <w:rPr>
          <w:rFonts w:ascii="Arial Narrow" w:hAnsi="Arial Narrow"/>
          <w:lang w:eastAsia="en-US"/>
        </w:rPr>
        <w:t>80</w:t>
      </w:r>
      <w:r w:rsidR="00D65319">
        <w:rPr>
          <w:rFonts w:ascii="Arial Narrow" w:hAnsi="Arial Narrow"/>
          <w:lang w:eastAsia="en-US"/>
        </w:rPr>
        <w:t xml:space="preserve"> </w:t>
      </w:r>
      <w:r w:rsidR="001538D7" w:rsidRPr="00F16017">
        <w:rPr>
          <w:rFonts w:ascii="Arial Narrow" w:hAnsi="Arial Narrow"/>
          <w:lang w:eastAsia="en-US"/>
        </w:rPr>
        <w:t xml:space="preserve">lei, </w:t>
      </w:r>
      <w:r w:rsidRPr="00F16017">
        <w:rPr>
          <w:rFonts w:ascii="Arial Narrow" w:hAnsi="Arial Narrow"/>
          <w:lang w:eastAsia="en-US"/>
        </w:rPr>
        <w:t xml:space="preserve">iar valoarea lucrarilor </w:t>
      </w:r>
      <w:r w:rsidR="002E0715">
        <w:rPr>
          <w:rFonts w:ascii="Arial Narrow" w:hAnsi="Arial Narrow"/>
          <w:lang w:eastAsia="en-US"/>
        </w:rPr>
        <w:t xml:space="preserve">pentru protectia mediului si aducerea terenurilor la starea initiala </w:t>
      </w:r>
      <w:r w:rsidRPr="00F16017">
        <w:rPr>
          <w:rFonts w:ascii="Arial Narrow" w:hAnsi="Arial Narrow"/>
          <w:lang w:eastAsia="en-US"/>
        </w:rPr>
        <w:t xml:space="preserve">este de </w:t>
      </w:r>
      <w:r w:rsidR="002E0715">
        <w:rPr>
          <w:rFonts w:ascii="Arial Narrow" w:hAnsi="Arial Narrow"/>
          <w:lang w:eastAsia="en-US"/>
        </w:rPr>
        <w:t>7.140</w:t>
      </w:r>
      <w:r w:rsidRPr="00F16017">
        <w:rPr>
          <w:rFonts w:ascii="Arial Narrow" w:hAnsi="Arial Narrow"/>
          <w:lang w:eastAsia="en-US"/>
        </w:rPr>
        <w:t xml:space="preserve"> lei.</w:t>
      </w:r>
      <w:r w:rsidRPr="00786FD2">
        <w:rPr>
          <w:rFonts w:ascii="Arial Narrow" w:hAnsi="Arial Narrow"/>
          <w:lang w:eastAsia="en-US"/>
        </w:rPr>
        <w:t xml:space="preserve"> </w:t>
      </w:r>
      <w:bookmarkEnd w:id="39"/>
      <w:bookmarkEnd w:id="40"/>
      <w:bookmarkEnd w:id="41"/>
      <w:r w:rsidRPr="00786FD2">
        <w:rPr>
          <w:rFonts w:ascii="Arial Narrow" w:hAnsi="Arial Narrow"/>
          <w:lang w:eastAsia="en-US"/>
        </w:rPr>
        <w:t xml:space="preserve">     </w:t>
      </w:r>
    </w:p>
    <w:p w14:paraId="0834A73E" w14:textId="77777777" w:rsidR="00E80564" w:rsidRPr="00BD5138" w:rsidRDefault="00E80564" w:rsidP="00E80564">
      <w:pPr>
        <w:spacing w:line="360" w:lineRule="auto"/>
        <w:jc w:val="both"/>
        <w:rPr>
          <w:lang w:eastAsia="en-US"/>
        </w:rPr>
      </w:pPr>
    </w:p>
    <w:p w14:paraId="6700A3D4" w14:textId="77777777" w:rsidR="00E80564" w:rsidRPr="005C2C64" w:rsidRDefault="00E80564" w:rsidP="00E80564">
      <w:pPr>
        <w:pStyle w:val="Titlu2"/>
      </w:pPr>
      <w:bookmarkStart w:id="42" w:name="_Toc508615009"/>
      <w:bookmarkStart w:id="43" w:name="_Toc508871968"/>
      <w:bookmarkStart w:id="44" w:name="_Toc8593160"/>
      <w:bookmarkStart w:id="45" w:name="_Toc108385322"/>
      <w:bookmarkStart w:id="46" w:name="_Toc156999858"/>
      <w:r w:rsidRPr="005C2C64">
        <w:t>3.4 Perioada de implementare a proiectului</w:t>
      </w:r>
      <w:bookmarkEnd w:id="42"/>
      <w:bookmarkEnd w:id="43"/>
      <w:bookmarkEnd w:id="44"/>
      <w:bookmarkEnd w:id="45"/>
      <w:bookmarkEnd w:id="46"/>
    </w:p>
    <w:p w14:paraId="1E99DF99" w14:textId="6F2FFFFA" w:rsidR="00E80564" w:rsidRDefault="00E80564" w:rsidP="00E80564">
      <w:pPr>
        <w:spacing w:line="360" w:lineRule="auto"/>
        <w:jc w:val="both"/>
        <w:rPr>
          <w:rFonts w:ascii="Arial Narrow" w:hAnsi="Arial Narrow" w:cs="Arial"/>
          <w:sz w:val="22"/>
          <w:szCs w:val="22"/>
        </w:rPr>
      </w:pPr>
      <w:r w:rsidRPr="005C2C64">
        <w:rPr>
          <w:rFonts w:ascii="Arial" w:hAnsi="Arial" w:cs="Arial"/>
        </w:rPr>
        <w:tab/>
      </w:r>
      <w:r w:rsidRPr="005C2C64">
        <w:rPr>
          <w:rFonts w:ascii="Arial Narrow" w:hAnsi="Arial Narrow" w:cs="Arial"/>
          <w:sz w:val="22"/>
          <w:szCs w:val="22"/>
        </w:rPr>
        <w:t>Perioada de realizare a lucrărilor propuse in cadrul proiectulu</w:t>
      </w:r>
      <w:r>
        <w:rPr>
          <w:rFonts w:ascii="Arial Narrow" w:hAnsi="Arial Narrow" w:cs="Arial"/>
          <w:sz w:val="22"/>
          <w:szCs w:val="22"/>
        </w:rPr>
        <w:t xml:space="preserve">i este de </w:t>
      </w:r>
      <w:r w:rsidR="00323B7C">
        <w:rPr>
          <w:rFonts w:ascii="Arial Narrow" w:hAnsi="Arial Narrow" w:cs="Arial"/>
          <w:sz w:val="22"/>
          <w:szCs w:val="22"/>
        </w:rPr>
        <w:t>6</w:t>
      </w:r>
      <w:r w:rsidRPr="00F16017">
        <w:rPr>
          <w:rFonts w:ascii="Arial Narrow" w:hAnsi="Arial Narrow" w:cs="Arial"/>
          <w:sz w:val="22"/>
          <w:szCs w:val="22"/>
        </w:rPr>
        <w:t xml:space="preserve"> luni.</w:t>
      </w:r>
      <w:r w:rsidRPr="005C2C64">
        <w:rPr>
          <w:rFonts w:ascii="Arial Narrow" w:hAnsi="Arial Narrow" w:cs="Arial"/>
          <w:sz w:val="22"/>
          <w:szCs w:val="22"/>
        </w:rPr>
        <w:t xml:space="preserve"> </w:t>
      </w:r>
    </w:p>
    <w:p w14:paraId="1023B36C" w14:textId="77777777" w:rsidR="00E80564" w:rsidRPr="001D3DB2" w:rsidRDefault="00E80564" w:rsidP="00E80564">
      <w:pPr>
        <w:spacing w:line="360" w:lineRule="auto"/>
        <w:ind w:right="-47"/>
        <w:jc w:val="both"/>
        <w:rPr>
          <w:rFonts w:ascii="Arial Narrow" w:hAnsi="Arial Narrow" w:cs="Arial"/>
        </w:rPr>
      </w:pPr>
    </w:p>
    <w:p w14:paraId="44A6EA9C" w14:textId="77777777" w:rsidR="00C31428" w:rsidRPr="004651C5" w:rsidRDefault="00E80564" w:rsidP="00780BC5">
      <w:pPr>
        <w:pStyle w:val="Titlu2"/>
      </w:pPr>
      <w:bookmarkStart w:id="47" w:name="_Toc429578874"/>
      <w:bookmarkStart w:id="48" w:name="_Toc488750365"/>
      <w:bookmarkStart w:id="49" w:name="_Toc156999859"/>
      <w:r>
        <w:t>3.5</w:t>
      </w:r>
      <w:r w:rsidR="00FF6AD1" w:rsidRPr="004651C5">
        <w:t>. Plan</w:t>
      </w:r>
      <w:r w:rsidR="00DA76DB">
        <w:t>s</w:t>
      </w:r>
      <w:r w:rsidR="00FF6AD1" w:rsidRPr="004651C5">
        <w:t>e reprezent</w:t>
      </w:r>
      <w:r w:rsidR="00DA76DB">
        <w:t>a</w:t>
      </w:r>
      <w:r w:rsidR="00FF6AD1" w:rsidRPr="004651C5">
        <w:t>nd limitele amplasamentului proiectului, inclusiv orice suprafa</w:t>
      </w:r>
      <w:r w:rsidR="00DA76DB">
        <w:t>ta</w:t>
      </w:r>
      <w:r w:rsidR="00FF6AD1" w:rsidRPr="004651C5">
        <w:t xml:space="preserve"> de teren solicitat</w:t>
      </w:r>
      <w:r w:rsidR="00DA76DB">
        <w:t>a</w:t>
      </w:r>
      <w:r w:rsidR="00FF6AD1" w:rsidRPr="004651C5">
        <w:t xml:space="preserve"> pentru a fi folosit</w:t>
      </w:r>
      <w:r w:rsidR="00DA76DB">
        <w:t>a</w:t>
      </w:r>
      <w:r w:rsidR="00FF6AD1" w:rsidRPr="004651C5">
        <w:t xml:space="preserve"> temporar (planuri de situa</w:t>
      </w:r>
      <w:r w:rsidR="00DA76DB">
        <w:t>t</w:t>
      </w:r>
      <w:r w:rsidR="00FF6AD1" w:rsidRPr="004651C5">
        <w:t xml:space="preserve">ie </w:t>
      </w:r>
      <w:r w:rsidR="00DA76DB">
        <w:t>s</w:t>
      </w:r>
      <w:r w:rsidR="00FF6AD1" w:rsidRPr="004651C5">
        <w:t>i amplasamente)</w:t>
      </w:r>
      <w:bookmarkEnd w:id="47"/>
      <w:bookmarkEnd w:id="48"/>
      <w:bookmarkEnd w:id="49"/>
    </w:p>
    <w:p w14:paraId="0F846177" w14:textId="7EB24515" w:rsidR="006A7DEC" w:rsidRPr="009F77EF" w:rsidRDefault="002E0715" w:rsidP="006A7DEC">
      <w:pPr>
        <w:spacing w:line="360" w:lineRule="auto"/>
        <w:ind w:right="-425" w:firstLine="720"/>
        <w:jc w:val="both"/>
        <w:rPr>
          <w:rFonts w:ascii="Arial Narrow" w:hAnsi="Arial Narrow" w:cs="Arial"/>
          <w:sz w:val="22"/>
          <w:szCs w:val="22"/>
        </w:rPr>
      </w:pPr>
      <w:r>
        <w:rPr>
          <w:rFonts w:ascii="Arial Narrow" w:hAnsi="Arial Narrow" w:cs="Arial"/>
          <w:sz w:val="22"/>
          <w:szCs w:val="22"/>
        </w:rPr>
        <w:t xml:space="preserve">Strazile modernizate, </w:t>
      </w:r>
      <w:r w:rsidR="00C02477" w:rsidRPr="009F77EF">
        <w:rPr>
          <w:rFonts w:ascii="Arial Narrow" w:hAnsi="Arial Narrow" w:cs="Arial"/>
          <w:sz w:val="22"/>
          <w:szCs w:val="22"/>
        </w:rPr>
        <w:t xml:space="preserve">in lungime totala de </w:t>
      </w:r>
      <w:r w:rsidR="00113A3A">
        <w:rPr>
          <w:rFonts w:ascii="Arial Narrow" w:hAnsi="Arial Narrow" w:cs="Arial"/>
          <w:sz w:val="22"/>
          <w:szCs w:val="22"/>
        </w:rPr>
        <w:t>3</w:t>
      </w:r>
      <w:r w:rsidR="00D65319">
        <w:rPr>
          <w:rFonts w:ascii="Arial Narrow" w:hAnsi="Arial Narrow" w:cs="Arial"/>
          <w:sz w:val="22"/>
          <w:szCs w:val="22"/>
        </w:rPr>
        <w:t>.034</w:t>
      </w:r>
      <w:r w:rsidR="00113A3A">
        <w:rPr>
          <w:rFonts w:ascii="Arial Narrow" w:hAnsi="Arial Narrow" w:cs="Arial"/>
          <w:sz w:val="22"/>
          <w:szCs w:val="22"/>
        </w:rPr>
        <w:t xml:space="preserve"> m</w:t>
      </w:r>
      <w:r w:rsidR="002D77A0" w:rsidRPr="009F77EF">
        <w:rPr>
          <w:rFonts w:ascii="Arial Narrow" w:hAnsi="Arial Narrow" w:cs="Arial"/>
          <w:sz w:val="22"/>
          <w:szCs w:val="22"/>
        </w:rPr>
        <w:t xml:space="preserve">, fac parte din reteaua de drumuri locale din comuna </w:t>
      </w:r>
      <w:r w:rsidR="00D65319">
        <w:rPr>
          <w:rFonts w:ascii="Arial Narrow" w:hAnsi="Arial Narrow" w:cs="Arial"/>
          <w:sz w:val="22"/>
          <w:szCs w:val="22"/>
        </w:rPr>
        <w:t>Crucea</w:t>
      </w:r>
      <w:r w:rsidR="004910D0">
        <w:rPr>
          <w:rFonts w:ascii="Arial Narrow" w:hAnsi="Arial Narrow" w:cs="Arial"/>
          <w:sz w:val="22"/>
          <w:szCs w:val="22"/>
        </w:rPr>
        <w:t>. V</w:t>
      </w:r>
      <w:r w:rsidR="006A7DEC" w:rsidRPr="009F77EF">
        <w:rPr>
          <w:rFonts w:ascii="Arial Narrow" w:hAnsi="Arial Narrow" w:cs="Arial"/>
          <w:bCs/>
          <w:sz w:val="22"/>
          <w:szCs w:val="22"/>
        </w:rPr>
        <w:t>a fi strict respe</w:t>
      </w:r>
      <w:r w:rsidR="00C02477" w:rsidRPr="009F77EF">
        <w:rPr>
          <w:rFonts w:ascii="Arial Narrow" w:hAnsi="Arial Narrow" w:cs="Arial"/>
          <w:bCs/>
          <w:sz w:val="22"/>
          <w:szCs w:val="22"/>
        </w:rPr>
        <w:t xml:space="preserve">ctat traseul existent al </w:t>
      </w:r>
      <w:r w:rsidR="006A7DEC" w:rsidRPr="009F77EF">
        <w:rPr>
          <w:rFonts w:ascii="Arial Narrow" w:hAnsi="Arial Narrow" w:cs="Arial"/>
          <w:bCs/>
          <w:sz w:val="22"/>
          <w:szCs w:val="22"/>
        </w:rPr>
        <w:t>strazi</w:t>
      </w:r>
      <w:r w:rsidR="00113A3A">
        <w:rPr>
          <w:rFonts w:ascii="Arial Narrow" w:hAnsi="Arial Narrow" w:cs="Arial"/>
          <w:bCs/>
          <w:sz w:val="22"/>
          <w:szCs w:val="22"/>
        </w:rPr>
        <w:t>lor</w:t>
      </w:r>
      <w:r w:rsidR="006A7DEC" w:rsidRPr="009F77EF">
        <w:rPr>
          <w:rFonts w:ascii="Arial Narrow" w:hAnsi="Arial Narrow" w:cs="Arial"/>
          <w:bCs/>
          <w:sz w:val="22"/>
          <w:szCs w:val="22"/>
        </w:rPr>
        <w:t xml:space="preserve">.  </w:t>
      </w:r>
      <w:r w:rsidR="004910D0">
        <w:rPr>
          <w:rFonts w:ascii="Arial Narrow" w:hAnsi="Arial Narrow" w:cs="Arial"/>
          <w:bCs/>
          <w:sz w:val="22"/>
          <w:szCs w:val="22"/>
        </w:rPr>
        <w:t xml:space="preserve">In figura 1 este prezentat planul de incadrare in zona, iar in figurile 2 si 3 planurile de amplasament. </w:t>
      </w:r>
    </w:p>
    <w:p w14:paraId="5896948F" w14:textId="4390D4A4" w:rsidR="003B6CFC" w:rsidRPr="004910D0" w:rsidRDefault="003B6CFC" w:rsidP="004A68B0">
      <w:pPr>
        <w:spacing w:line="276" w:lineRule="auto"/>
        <w:ind w:right="43"/>
        <w:jc w:val="center"/>
        <w:rPr>
          <w:rFonts w:ascii="Arial Narrow" w:hAnsi="Arial Narrow" w:cs="Arial"/>
          <w:bCs/>
          <w:sz w:val="22"/>
          <w:szCs w:val="22"/>
        </w:rPr>
      </w:pPr>
    </w:p>
    <w:p w14:paraId="27C72C3E" w14:textId="6BF7941B" w:rsidR="00C7112F" w:rsidRPr="003B6CFC" w:rsidRDefault="003B6CFC" w:rsidP="003B6CFC">
      <w:pPr>
        <w:pStyle w:val="Legend"/>
      </w:pPr>
      <w:bookmarkStart w:id="50" w:name="_Toc161351859"/>
      <w:r w:rsidRPr="003B6CFC">
        <w:rPr>
          <w:b/>
          <w:bCs/>
        </w:rPr>
        <w:t xml:space="preserve">Figura </w:t>
      </w:r>
      <w:r w:rsidRPr="003B6CFC">
        <w:rPr>
          <w:b/>
          <w:bCs/>
        </w:rPr>
        <w:fldChar w:fldCharType="begin"/>
      </w:r>
      <w:r w:rsidRPr="003B6CFC">
        <w:rPr>
          <w:b/>
          <w:bCs/>
        </w:rPr>
        <w:instrText xml:space="preserve"> SEQ Figura \* ARABIC </w:instrText>
      </w:r>
      <w:r w:rsidRPr="003B6CFC">
        <w:rPr>
          <w:b/>
          <w:bCs/>
        </w:rPr>
        <w:fldChar w:fldCharType="separate"/>
      </w:r>
      <w:r w:rsidR="00DF34FC">
        <w:rPr>
          <w:b/>
          <w:bCs/>
          <w:noProof/>
        </w:rPr>
        <w:t>1</w:t>
      </w:r>
      <w:r w:rsidRPr="003B6CFC">
        <w:rPr>
          <w:b/>
          <w:bCs/>
        </w:rPr>
        <w:fldChar w:fldCharType="end"/>
      </w:r>
      <w:r w:rsidRPr="003B6CFC">
        <w:rPr>
          <w:b/>
          <w:bCs/>
        </w:rPr>
        <w:t>.</w:t>
      </w:r>
      <w:r w:rsidRPr="003B6CFC">
        <w:t xml:space="preserve"> Plan de </w:t>
      </w:r>
      <w:r w:rsidR="004910D0">
        <w:t>încadrare in zonă</w:t>
      </w:r>
      <w:bookmarkEnd w:id="50"/>
    </w:p>
    <w:p w14:paraId="614949D9" w14:textId="5359E17D" w:rsidR="003B6CFC" w:rsidRDefault="003B6CFC" w:rsidP="00BF0178">
      <w:pPr>
        <w:keepNext/>
        <w:jc w:val="center"/>
      </w:pPr>
    </w:p>
    <w:p w14:paraId="3E20F138" w14:textId="1A2888D6" w:rsidR="003B6CFC" w:rsidRDefault="003B6CFC" w:rsidP="003B6CFC">
      <w:pPr>
        <w:pStyle w:val="Legend"/>
      </w:pPr>
      <w:bookmarkStart w:id="51" w:name="_Toc161351860"/>
      <w:r w:rsidRPr="003B6CFC">
        <w:rPr>
          <w:b/>
          <w:bCs/>
        </w:rPr>
        <w:t xml:space="preserve">Figura </w:t>
      </w:r>
      <w:r w:rsidRPr="003B6CFC">
        <w:rPr>
          <w:b/>
          <w:bCs/>
        </w:rPr>
        <w:fldChar w:fldCharType="begin"/>
      </w:r>
      <w:r w:rsidRPr="003B6CFC">
        <w:rPr>
          <w:b/>
          <w:bCs/>
        </w:rPr>
        <w:instrText xml:space="preserve"> SEQ Figura \* ARABIC </w:instrText>
      </w:r>
      <w:r w:rsidRPr="003B6CFC">
        <w:rPr>
          <w:b/>
          <w:bCs/>
        </w:rPr>
        <w:fldChar w:fldCharType="separate"/>
      </w:r>
      <w:r w:rsidR="00DF34FC">
        <w:rPr>
          <w:b/>
          <w:bCs/>
          <w:noProof/>
        </w:rPr>
        <w:t>2</w:t>
      </w:r>
      <w:r w:rsidRPr="003B6CFC">
        <w:rPr>
          <w:b/>
          <w:bCs/>
        </w:rPr>
        <w:fldChar w:fldCharType="end"/>
      </w:r>
      <w:r w:rsidRPr="003B6CFC">
        <w:rPr>
          <w:b/>
          <w:bCs/>
        </w:rPr>
        <w:t>.</w:t>
      </w:r>
      <w:r>
        <w:t xml:space="preserve"> </w:t>
      </w:r>
      <w:r w:rsidRPr="003A2C61">
        <w:t xml:space="preserve">Plan de amplasare </w:t>
      </w:r>
      <w:r w:rsidR="004910D0">
        <w:t xml:space="preserve">in zonă </w:t>
      </w:r>
      <w:r w:rsidRPr="003A2C61">
        <w:t xml:space="preserve">– UAT </w:t>
      </w:r>
      <w:r w:rsidR="00D65319">
        <w:t>Crucea</w:t>
      </w:r>
      <w:r w:rsidRPr="003A2C61">
        <w:t xml:space="preserve">, </w:t>
      </w:r>
      <w:r w:rsidRPr="004910D0">
        <w:t>sat</w:t>
      </w:r>
      <w:r w:rsidRPr="003A2C61">
        <w:t xml:space="preserve"> </w:t>
      </w:r>
      <w:r w:rsidR="004910D0">
        <w:t xml:space="preserve"> Stupina</w:t>
      </w:r>
      <w:bookmarkEnd w:id="51"/>
    </w:p>
    <w:p w14:paraId="24199518" w14:textId="77777777" w:rsidR="004910D0" w:rsidRDefault="004910D0" w:rsidP="004910D0">
      <w:pPr>
        <w:rPr>
          <w:lang w:val="fr-FR"/>
        </w:rPr>
      </w:pPr>
    </w:p>
    <w:p w14:paraId="5C916258" w14:textId="7D9FD649" w:rsidR="004910D0" w:rsidRDefault="004910D0" w:rsidP="004910D0">
      <w:pPr>
        <w:keepNext/>
        <w:jc w:val="center"/>
      </w:pPr>
    </w:p>
    <w:p w14:paraId="4310F54F" w14:textId="0FFD6365" w:rsidR="004910D0" w:rsidRPr="004910D0" w:rsidRDefault="004910D0" w:rsidP="004910D0">
      <w:pPr>
        <w:pStyle w:val="Legend"/>
      </w:pPr>
      <w:bookmarkStart w:id="52" w:name="_Toc161351861"/>
      <w:r w:rsidRPr="004910D0">
        <w:rPr>
          <w:b/>
          <w:bCs/>
        </w:rPr>
        <w:t xml:space="preserve">Figura </w:t>
      </w:r>
      <w:r w:rsidRPr="004910D0">
        <w:rPr>
          <w:b/>
          <w:bCs/>
        </w:rPr>
        <w:fldChar w:fldCharType="begin"/>
      </w:r>
      <w:r w:rsidRPr="004910D0">
        <w:rPr>
          <w:b/>
          <w:bCs/>
        </w:rPr>
        <w:instrText xml:space="preserve"> SEQ Figura \* ARABIC </w:instrText>
      </w:r>
      <w:r w:rsidRPr="004910D0">
        <w:rPr>
          <w:b/>
          <w:bCs/>
        </w:rPr>
        <w:fldChar w:fldCharType="separate"/>
      </w:r>
      <w:r w:rsidR="00DF34FC">
        <w:rPr>
          <w:b/>
          <w:bCs/>
          <w:noProof/>
        </w:rPr>
        <w:t>3</w:t>
      </w:r>
      <w:r w:rsidRPr="004910D0">
        <w:rPr>
          <w:b/>
          <w:bCs/>
        </w:rPr>
        <w:fldChar w:fldCharType="end"/>
      </w:r>
      <w:r w:rsidRPr="004910D0">
        <w:rPr>
          <w:b/>
          <w:bCs/>
        </w:rPr>
        <w:t>.</w:t>
      </w:r>
      <w:r>
        <w:t xml:space="preserve"> Plan de amplasare in zona, UAT Crucea, sat Crisan</w:t>
      </w:r>
      <w:bookmarkEnd w:id="52"/>
    </w:p>
    <w:p w14:paraId="543C19E6" w14:textId="688CB907" w:rsidR="007A35B9" w:rsidRPr="009F77EF" w:rsidRDefault="00905F72" w:rsidP="007A35B9">
      <w:pPr>
        <w:spacing w:line="360" w:lineRule="auto"/>
        <w:ind w:right="33" w:firstLine="720"/>
        <w:jc w:val="both"/>
        <w:rPr>
          <w:rFonts w:ascii="Arial Narrow" w:hAnsi="Arial Narrow" w:cs="Arial"/>
          <w:sz w:val="22"/>
          <w:szCs w:val="22"/>
        </w:rPr>
      </w:pPr>
      <w:r w:rsidRPr="009F77EF">
        <w:rPr>
          <w:rFonts w:ascii="Arial Narrow" w:hAnsi="Arial Narrow" w:cs="Arial"/>
          <w:sz w:val="22"/>
          <w:szCs w:val="22"/>
          <w:lang w:val="fr-FR"/>
        </w:rPr>
        <w:t xml:space="preserve">Suprafata de teren afectata de proiect este de </w:t>
      </w:r>
      <w:r w:rsidR="00273B6D">
        <w:rPr>
          <w:rFonts w:ascii="Arial Narrow" w:hAnsi="Arial Narrow" w:cs="Arial"/>
          <w:sz w:val="22"/>
          <w:szCs w:val="22"/>
          <w:lang w:val="fr-FR"/>
        </w:rPr>
        <w:t xml:space="preserve">aproximativ </w:t>
      </w:r>
      <w:r w:rsidR="00D65319">
        <w:rPr>
          <w:rFonts w:ascii="Arial Narrow" w:hAnsi="Arial Narrow" w:cs="Arial"/>
          <w:sz w:val="22"/>
          <w:szCs w:val="22"/>
          <w:lang w:val="fr-FR"/>
        </w:rPr>
        <w:t>43.500</w:t>
      </w:r>
      <w:r w:rsidR="00ED2A42" w:rsidRPr="00273B6D">
        <w:rPr>
          <w:rFonts w:ascii="Arial Narrow" w:hAnsi="Arial Narrow" w:cs="Arial"/>
          <w:sz w:val="22"/>
          <w:szCs w:val="22"/>
          <w:lang w:val="fr-FR"/>
        </w:rPr>
        <w:t xml:space="preserve"> </w:t>
      </w:r>
      <w:r w:rsidRPr="00273B6D">
        <w:rPr>
          <w:rFonts w:ascii="Arial Narrow" w:hAnsi="Arial Narrow" w:cs="Arial"/>
          <w:sz w:val="22"/>
          <w:szCs w:val="22"/>
          <w:lang w:val="fr-FR"/>
        </w:rPr>
        <w:t>m</w:t>
      </w:r>
      <w:r w:rsidRPr="00273B6D">
        <w:rPr>
          <w:rFonts w:ascii="Arial Narrow" w:hAnsi="Arial Narrow" w:cs="Arial"/>
          <w:sz w:val="22"/>
          <w:szCs w:val="22"/>
          <w:vertAlign w:val="superscript"/>
          <w:lang w:val="fr-FR"/>
        </w:rPr>
        <w:t>2</w:t>
      </w:r>
      <w:r w:rsidR="007A35B9" w:rsidRPr="00273B6D">
        <w:rPr>
          <w:rFonts w:ascii="Arial Narrow" w:hAnsi="Arial Narrow" w:cs="Arial"/>
          <w:sz w:val="22"/>
          <w:szCs w:val="22"/>
        </w:rPr>
        <w:t>.</w:t>
      </w:r>
      <w:r w:rsidR="007A35B9" w:rsidRPr="009F77EF">
        <w:rPr>
          <w:rFonts w:ascii="Arial Narrow" w:hAnsi="Arial Narrow" w:cs="Arial"/>
          <w:sz w:val="22"/>
          <w:szCs w:val="22"/>
        </w:rPr>
        <w:t xml:space="preserve"> Se va respecta traseul existent al </w:t>
      </w:r>
      <w:r w:rsidR="00025EA6" w:rsidRPr="009F77EF">
        <w:rPr>
          <w:rFonts w:ascii="Arial Narrow" w:hAnsi="Arial Narrow" w:cs="Arial"/>
          <w:sz w:val="22"/>
          <w:szCs w:val="22"/>
        </w:rPr>
        <w:t>strazilor</w:t>
      </w:r>
      <w:r w:rsidR="007A35B9" w:rsidRPr="009F77EF">
        <w:rPr>
          <w:rFonts w:ascii="Arial Narrow" w:hAnsi="Arial Narrow" w:cs="Arial"/>
          <w:sz w:val="22"/>
          <w:szCs w:val="22"/>
        </w:rPr>
        <w:t>, conform p</w:t>
      </w:r>
      <w:r w:rsidR="005F578B" w:rsidRPr="009F77EF">
        <w:rPr>
          <w:rFonts w:ascii="Arial Narrow" w:hAnsi="Arial Narrow" w:cs="Arial"/>
          <w:sz w:val="22"/>
          <w:szCs w:val="22"/>
        </w:rPr>
        <w:t>lanu</w:t>
      </w:r>
      <w:r w:rsidR="005E062B" w:rsidRPr="009F77EF">
        <w:rPr>
          <w:rFonts w:ascii="Arial Narrow" w:hAnsi="Arial Narrow" w:cs="Arial"/>
          <w:sz w:val="22"/>
          <w:szCs w:val="22"/>
        </w:rPr>
        <w:t xml:space="preserve">lui </w:t>
      </w:r>
      <w:r w:rsidR="005F578B" w:rsidRPr="009F77EF">
        <w:rPr>
          <w:rFonts w:ascii="Arial Narrow" w:hAnsi="Arial Narrow" w:cs="Arial"/>
          <w:sz w:val="22"/>
          <w:szCs w:val="22"/>
        </w:rPr>
        <w:t>de situatie</w:t>
      </w:r>
      <w:r w:rsidR="007A35B9" w:rsidRPr="009F77EF">
        <w:rPr>
          <w:rFonts w:ascii="Arial Narrow" w:hAnsi="Arial Narrow" w:cs="Arial"/>
          <w:sz w:val="22"/>
          <w:szCs w:val="22"/>
        </w:rPr>
        <w:t xml:space="preserve">.  </w:t>
      </w:r>
    </w:p>
    <w:p w14:paraId="20BA718F" w14:textId="77777777" w:rsidR="007A35B9" w:rsidRPr="009F77EF" w:rsidRDefault="007A35B9" w:rsidP="007A35B9">
      <w:pPr>
        <w:autoSpaceDE w:val="0"/>
        <w:autoSpaceDN w:val="0"/>
        <w:adjustRightInd w:val="0"/>
        <w:spacing w:line="360" w:lineRule="auto"/>
        <w:ind w:right="33" w:firstLine="720"/>
        <w:jc w:val="both"/>
        <w:rPr>
          <w:rFonts w:ascii="Arial Narrow" w:hAnsi="Arial Narrow" w:cs="Arial"/>
          <w:bCs/>
          <w:sz w:val="22"/>
          <w:szCs w:val="22"/>
        </w:rPr>
      </w:pPr>
      <w:r w:rsidRPr="009F77EF">
        <w:rPr>
          <w:rFonts w:ascii="Arial Narrow" w:hAnsi="Arial Narrow" w:cs="Arial"/>
          <w:bCs/>
          <w:sz w:val="22"/>
          <w:szCs w:val="22"/>
        </w:rPr>
        <w:t>Suprafa</w:t>
      </w:r>
      <w:r w:rsidR="00DA76DB" w:rsidRPr="009F77EF">
        <w:rPr>
          <w:rFonts w:ascii="Arial Narrow" w:hAnsi="Arial Narrow" w:cs="Arial"/>
          <w:bCs/>
          <w:sz w:val="22"/>
          <w:szCs w:val="22"/>
        </w:rPr>
        <w:t>t</w:t>
      </w:r>
      <w:r w:rsidRPr="009F77EF">
        <w:rPr>
          <w:rFonts w:ascii="Arial Narrow" w:hAnsi="Arial Narrow" w:cs="Arial"/>
          <w:bCs/>
          <w:sz w:val="22"/>
          <w:szCs w:val="22"/>
        </w:rPr>
        <w:t>a ocupat</w:t>
      </w:r>
      <w:r w:rsidR="00DA76DB" w:rsidRPr="009F77EF">
        <w:rPr>
          <w:rFonts w:ascii="Arial Narrow" w:hAnsi="Arial Narrow" w:cs="Arial"/>
          <w:bCs/>
          <w:sz w:val="22"/>
          <w:szCs w:val="22"/>
        </w:rPr>
        <w:t>a</w:t>
      </w:r>
      <w:r w:rsidRPr="009F77EF">
        <w:rPr>
          <w:rFonts w:ascii="Arial Narrow" w:hAnsi="Arial Narrow" w:cs="Arial"/>
          <w:bCs/>
          <w:sz w:val="22"/>
          <w:szCs w:val="22"/>
        </w:rPr>
        <w:t xml:space="preserve"> temporar de lucr</w:t>
      </w:r>
      <w:r w:rsidR="00DA76DB" w:rsidRPr="009F77EF">
        <w:rPr>
          <w:rFonts w:ascii="Arial Narrow" w:hAnsi="Arial Narrow" w:cs="Arial"/>
          <w:bCs/>
          <w:sz w:val="22"/>
          <w:szCs w:val="22"/>
        </w:rPr>
        <w:t>a</w:t>
      </w:r>
      <w:r w:rsidRPr="009F77EF">
        <w:rPr>
          <w:rFonts w:ascii="Arial Narrow" w:hAnsi="Arial Narrow" w:cs="Arial"/>
          <w:bCs/>
          <w:sz w:val="22"/>
          <w:szCs w:val="22"/>
        </w:rPr>
        <w:t>ri (pentru realizarea organiz</w:t>
      </w:r>
      <w:r w:rsidR="00DA76DB" w:rsidRPr="009F77EF">
        <w:rPr>
          <w:rFonts w:ascii="Arial Narrow" w:hAnsi="Arial Narrow" w:cs="Arial"/>
          <w:bCs/>
          <w:sz w:val="22"/>
          <w:szCs w:val="22"/>
        </w:rPr>
        <w:t>a</w:t>
      </w:r>
      <w:r w:rsidRPr="009F77EF">
        <w:rPr>
          <w:rFonts w:ascii="Arial Narrow" w:hAnsi="Arial Narrow" w:cs="Arial"/>
          <w:bCs/>
          <w:sz w:val="22"/>
          <w:szCs w:val="22"/>
        </w:rPr>
        <w:t xml:space="preserve">rii de </w:t>
      </w:r>
      <w:r w:rsidR="00DA76DB" w:rsidRPr="009F77EF">
        <w:rPr>
          <w:rFonts w:ascii="Arial Narrow" w:hAnsi="Arial Narrow" w:cs="Arial"/>
          <w:bCs/>
          <w:sz w:val="22"/>
          <w:szCs w:val="22"/>
        </w:rPr>
        <w:t>s</w:t>
      </w:r>
      <w:r w:rsidRPr="009F77EF">
        <w:rPr>
          <w:rFonts w:ascii="Arial Narrow" w:hAnsi="Arial Narrow" w:cs="Arial"/>
          <w:bCs/>
          <w:sz w:val="22"/>
          <w:szCs w:val="22"/>
        </w:rPr>
        <w:t>antier) este de 600 m</w:t>
      </w:r>
      <w:r w:rsidRPr="009F77EF">
        <w:rPr>
          <w:rFonts w:ascii="Arial Narrow" w:hAnsi="Arial Narrow" w:cs="Arial"/>
          <w:bCs/>
          <w:sz w:val="22"/>
          <w:szCs w:val="22"/>
          <w:vertAlign w:val="superscript"/>
        </w:rPr>
        <w:t>2</w:t>
      </w:r>
      <w:r w:rsidRPr="009F77EF">
        <w:rPr>
          <w:rFonts w:ascii="Arial Narrow" w:hAnsi="Arial Narrow" w:cs="Arial"/>
          <w:bCs/>
          <w:sz w:val="22"/>
          <w:szCs w:val="22"/>
        </w:rPr>
        <w:t>. Aceast</w:t>
      </w:r>
      <w:r w:rsidR="00DA76DB" w:rsidRPr="009F77EF">
        <w:rPr>
          <w:rFonts w:ascii="Arial Narrow" w:hAnsi="Arial Narrow" w:cs="Arial"/>
          <w:bCs/>
          <w:sz w:val="22"/>
          <w:szCs w:val="22"/>
        </w:rPr>
        <w:t>a</w:t>
      </w:r>
      <w:r w:rsidRPr="009F77EF">
        <w:rPr>
          <w:rFonts w:ascii="Arial Narrow" w:hAnsi="Arial Narrow" w:cs="Arial"/>
          <w:bCs/>
          <w:sz w:val="22"/>
          <w:szCs w:val="22"/>
        </w:rPr>
        <w:t xml:space="preserve"> suprafa</w:t>
      </w:r>
      <w:r w:rsidR="00DA76DB" w:rsidRPr="009F77EF">
        <w:rPr>
          <w:rFonts w:ascii="Arial Narrow" w:hAnsi="Arial Narrow" w:cs="Arial"/>
          <w:bCs/>
          <w:sz w:val="22"/>
          <w:szCs w:val="22"/>
        </w:rPr>
        <w:t>ta</w:t>
      </w:r>
      <w:r w:rsidRPr="009F77EF">
        <w:rPr>
          <w:rFonts w:ascii="Arial Narrow" w:hAnsi="Arial Narrow" w:cs="Arial"/>
          <w:bCs/>
          <w:sz w:val="22"/>
          <w:szCs w:val="22"/>
        </w:rPr>
        <w:t xml:space="preserve"> va fi ref</w:t>
      </w:r>
      <w:r w:rsidR="00DA76DB" w:rsidRPr="009F77EF">
        <w:rPr>
          <w:rFonts w:ascii="Arial Narrow" w:hAnsi="Arial Narrow" w:cs="Arial"/>
          <w:bCs/>
          <w:sz w:val="22"/>
          <w:szCs w:val="22"/>
        </w:rPr>
        <w:t>a</w:t>
      </w:r>
      <w:r w:rsidRPr="009F77EF">
        <w:rPr>
          <w:rFonts w:ascii="Arial Narrow" w:hAnsi="Arial Narrow" w:cs="Arial"/>
          <w:bCs/>
          <w:sz w:val="22"/>
          <w:szCs w:val="22"/>
        </w:rPr>
        <w:t>cut</w:t>
      </w:r>
      <w:r w:rsidR="00DA76DB" w:rsidRPr="009F77EF">
        <w:rPr>
          <w:rFonts w:ascii="Arial Narrow" w:hAnsi="Arial Narrow" w:cs="Arial"/>
          <w:bCs/>
          <w:sz w:val="22"/>
          <w:szCs w:val="22"/>
        </w:rPr>
        <w:t>a</w:t>
      </w:r>
      <w:r w:rsidRPr="009F77EF">
        <w:rPr>
          <w:rFonts w:ascii="Arial Narrow" w:hAnsi="Arial Narrow" w:cs="Arial"/>
          <w:bCs/>
          <w:sz w:val="22"/>
          <w:szCs w:val="22"/>
        </w:rPr>
        <w:t xml:space="preserve"> la finalizarea lucr</w:t>
      </w:r>
      <w:r w:rsidR="00DA76DB" w:rsidRPr="009F77EF">
        <w:rPr>
          <w:rFonts w:ascii="Arial Narrow" w:hAnsi="Arial Narrow" w:cs="Arial"/>
          <w:bCs/>
          <w:sz w:val="22"/>
          <w:szCs w:val="22"/>
        </w:rPr>
        <w:t>a</w:t>
      </w:r>
      <w:r w:rsidRPr="009F77EF">
        <w:rPr>
          <w:rFonts w:ascii="Arial Narrow" w:hAnsi="Arial Narrow" w:cs="Arial"/>
          <w:bCs/>
          <w:sz w:val="22"/>
          <w:szCs w:val="22"/>
        </w:rPr>
        <w:t xml:space="preserve">rilor de </w:t>
      </w:r>
      <w:r w:rsidR="00025EA6" w:rsidRPr="009F77EF">
        <w:rPr>
          <w:rFonts w:ascii="Arial Narrow" w:hAnsi="Arial Narrow" w:cs="Arial"/>
          <w:bCs/>
          <w:sz w:val="22"/>
          <w:szCs w:val="22"/>
        </w:rPr>
        <w:t xml:space="preserve">modrnizare </w:t>
      </w:r>
      <w:r w:rsidR="00DA76DB" w:rsidRPr="009F77EF">
        <w:rPr>
          <w:rFonts w:ascii="Arial Narrow" w:hAnsi="Arial Narrow" w:cs="Arial"/>
          <w:bCs/>
          <w:sz w:val="22"/>
          <w:szCs w:val="22"/>
        </w:rPr>
        <w:t>s</w:t>
      </w:r>
      <w:r w:rsidRPr="009F77EF">
        <w:rPr>
          <w:rFonts w:ascii="Arial Narrow" w:hAnsi="Arial Narrow" w:cs="Arial"/>
          <w:bCs/>
          <w:sz w:val="22"/>
          <w:szCs w:val="22"/>
        </w:rPr>
        <w:t>i adus</w:t>
      </w:r>
      <w:r w:rsidR="00DA76DB" w:rsidRPr="009F77EF">
        <w:rPr>
          <w:rFonts w:ascii="Arial Narrow" w:hAnsi="Arial Narrow" w:cs="Arial"/>
          <w:bCs/>
          <w:sz w:val="22"/>
          <w:szCs w:val="22"/>
        </w:rPr>
        <w:t>a</w:t>
      </w:r>
      <w:r w:rsidRPr="009F77EF">
        <w:rPr>
          <w:rFonts w:ascii="Arial Narrow" w:hAnsi="Arial Narrow" w:cs="Arial"/>
          <w:bCs/>
          <w:sz w:val="22"/>
          <w:szCs w:val="22"/>
        </w:rPr>
        <w:t xml:space="preserve"> la starea ini</w:t>
      </w:r>
      <w:r w:rsidR="00DA76DB" w:rsidRPr="009F77EF">
        <w:rPr>
          <w:rFonts w:ascii="Arial Narrow" w:hAnsi="Arial Narrow" w:cs="Arial"/>
          <w:bCs/>
          <w:sz w:val="22"/>
          <w:szCs w:val="22"/>
        </w:rPr>
        <w:t>t</w:t>
      </w:r>
      <w:r w:rsidRPr="009F77EF">
        <w:rPr>
          <w:rFonts w:ascii="Arial Narrow" w:hAnsi="Arial Narrow" w:cs="Arial"/>
          <w:bCs/>
          <w:sz w:val="22"/>
          <w:szCs w:val="22"/>
        </w:rPr>
        <w:t>ial</w:t>
      </w:r>
      <w:r w:rsidR="00DA76DB" w:rsidRPr="009F77EF">
        <w:rPr>
          <w:rFonts w:ascii="Arial Narrow" w:hAnsi="Arial Narrow" w:cs="Arial"/>
          <w:bCs/>
          <w:sz w:val="22"/>
          <w:szCs w:val="22"/>
        </w:rPr>
        <w:t>a</w:t>
      </w:r>
      <w:r w:rsidRPr="009F77EF">
        <w:rPr>
          <w:rFonts w:ascii="Arial Narrow" w:hAnsi="Arial Narrow" w:cs="Arial"/>
          <w:bCs/>
          <w:sz w:val="22"/>
          <w:szCs w:val="22"/>
        </w:rPr>
        <w:t xml:space="preserve">.  </w:t>
      </w:r>
    </w:p>
    <w:p w14:paraId="2BA34F18" w14:textId="77777777" w:rsidR="005F578B" w:rsidRPr="009F77EF" w:rsidRDefault="005F578B" w:rsidP="00BF4A2C">
      <w:bookmarkStart w:id="53" w:name="_Toc429578875"/>
    </w:p>
    <w:p w14:paraId="331E24E2" w14:textId="77777777" w:rsidR="00FF6AD1" w:rsidRPr="009F77EF" w:rsidRDefault="00E80564" w:rsidP="00780BC5">
      <w:pPr>
        <w:pStyle w:val="Titlu2"/>
      </w:pPr>
      <w:bookmarkStart w:id="54" w:name="_Toc488750366"/>
      <w:bookmarkStart w:id="55" w:name="_Toc156999860"/>
      <w:r w:rsidRPr="009F77EF">
        <w:lastRenderedPageBreak/>
        <w:t>3.6</w:t>
      </w:r>
      <w:r w:rsidR="00E54C70" w:rsidRPr="009F77EF">
        <w:t>.</w:t>
      </w:r>
      <w:bookmarkEnd w:id="53"/>
      <w:bookmarkEnd w:id="54"/>
      <w:r w:rsidR="00944E1B" w:rsidRPr="009F77EF">
        <w:t xml:space="preserve"> Descrierea caracteristicilor fizice ale întregului proiect. Forme fizice ale proiectului (planuri, cladiri, alte structuri, materiale de constructie)</w:t>
      </w:r>
      <w:bookmarkEnd w:id="55"/>
    </w:p>
    <w:p w14:paraId="2679D1C9" w14:textId="77777777" w:rsidR="00D4350A" w:rsidRPr="009F77EF" w:rsidRDefault="00E80564" w:rsidP="00780BC5">
      <w:pPr>
        <w:pStyle w:val="Titlu2"/>
      </w:pPr>
      <w:bookmarkStart w:id="56" w:name="_Toc429578876"/>
      <w:bookmarkStart w:id="57" w:name="_Toc488750367"/>
      <w:bookmarkStart w:id="58" w:name="_Toc156999861"/>
      <w:r w:rsidRPr="009F77EF">
        <w:t>3.6</w:t>
      </w:r>
      <w:r w:rsidR="00D4350A" w:rsidRPr="009F77EF">
        <w:t>.1. Lucr</w:t>
      </w:r>
      <w:r w:rsidR="00DA76DB" w:rsidRPr="009F77EF">
        <w:t>a</w:t>
      </w:r>
      <w:r w:rsidR="00D4350A" w:rsidRPr="009F77EF">
        <w:t>ri propuse</w:t>
      </w:r>
      <w:bookmarkEnd w:id="56"/>
      <w:bookmarkEnd w:id="57"/>
      <w:bookmarkEnd w:id="58"/>
      <w:r w:rsidR="00D4350A" w:rsidRPr="009F77EF">
        <w:t xml:space="preserve"> </w:t>
      </w:r>
    </w:p>
    <w:p w14:paraId="2A71E423" w14:textId="285E0AB2" w:rsidR="005E062B" w:rsidRDefault="005E062B" w:rsidP="005E062B">
      <w:pPr>
        <w:spacing w:line="360" w:lineRule="auto"/>
        <w:ind w:right="-47" w:firstLine="720"/>
        <w:jc w:val="both"/>
        <w:rPr>
          <w:rFonts w:ascii="Arial Narrow" w:hAnsi="Arial Narrow"/>
          <w:sz w:val="22"/>
          <w:szCs w:val="20"/>
        </w:rPr>
      </w:pPr>
      <w:r w:rsidRPr="009F77EF">
        <w:rPr>
          <w:rFonts w:ascii="Arial Narrow" w:hAnsi="Arial Narrow"/>
          <w:sz w:val="22"/>
          <w:szCs w:val="20"/>
        </w:rPr>
        <w:t>Scopul acestui proiect e</w:t>
      </w:r>
      <w:r w:rsidR="00BD4AA3" w:rsidRPr="009F77EF">
        <w:rPr>
          <w:rFonts w:ascii="Arial Narrow" w:hAnsi="Arial Narrow"/>
          <w:sz w:val="22"/>
          <w:szCs w:val="20"/>
        </w:rPr>
        <w:t xml:space="preserve">ste modernizarea unui numar de </w:t>
      </w:r>
      <w:r w:rsidR="00D65319">
        <w:rPr>
          <w:rFonts w:ascii="Arial Narrow" w:hAnsi="Arial Narrow"/>
          <w:sz w:val="22"/>
          <w:szCs w:val="20"/>
        </w:rPr>
        <w:t>4</w:t>
      </w:r>
      <w:r w:rsidRPr="009F77EF">
        <w:rPr>
          <w:rFonts w:ascii="Arial Narrow" w:hAnsi="Arial Narrow"/>
          <w:sz w:val="22"/>
          <w:szCs w:val="20"/>
        </w:rPr>
        <w:t xml:space="preserve"> strazi</w:t>
      </w:r>
      <w:r w:rsidR="00273B6D">
        <w:rPr>
          <w:rFonts w:ascii="Arial Narrow" w:hAnsi="Arial Narrow"/>
          <w:sz w:val="22"/>
          <w:szCs w:val="20"/>
        </w:rPr>
        <w:t xml:space="preserve"> din c</w:t>
      </w:r>
      <w:r w:rsidRPr="005E062B">
        <w:rPr>
          <w:rFonts w:ascii="Arial Narrow" w:hAnsi="Arial Narrow"/>
          <w:sz w:val="22"/>
          <w:szCs w:val="20"/>
        </w:rPr>
        <w:t xml:space="preserve">omuna </w:t>
      </w:r>
      <w:r w:rsidR="00D65319">
        <w:rPr>
          <w:rFonts w:ascii="Arial Narrow" w:hAnsi="Arial Narrow"/>
          <w:sz w:val="22"/>
          <w:szCs w:val="20"/>
        </w:rPr>
        <w:t>Crucea</w:t>
      </w:r>
      <w:r w:rsidRPr="005E062B">
        <w:rPr>
          <w:rFonts w:ascii="Arial Narrow" w:hAnsi="Arial Narrow"/>
          <w:sz w:val="22"/>
          <w:szCs w:val="20"/>
        </w:rPr>
        <w:t xml:space="preserve">, judetul Constanta. </w:t>
      </w:r>
    </w:p>
    <w:p w14:paraId="1CA698F8" w14:textId="607506C0" w:rsidR="00273B6D" w:rsidRDefault="00273B6D" w:rsidP="005E062B">
      <w:pPr>
        <w:spacing w:line="360" w:lineRule="auto"/>
        <w:ind w:right="-47" w:firstLine="720"/>
        <w:jc w:val="both"/>
        <w:rPr>
          <w:rFonts w:ascii="Arial Narrow" w:hAnsi="Arial Narrow"/>
          <w:sz w:val="22"/>
          <w:szCs w:val="20"/>
        </w:rPr>
      </w:pPr>
      <w:r>
        <w:rPr>
          <w:rFonts w:ascii="Arial Narrow" w:hAnsi="Arial Narrow"/>
          <w:sz w:val="22"/>
          <w:szCs w:val="20"/>
        </w:rPr>
        <w:t xml:space="preserve">Strazile modernizate in cadrul proiectului sunt prezentate in tabelul 1. </w:t>
      </w:r>
    </w:p>
    <w:p w14:paraId="2733880A" w14:textId="74FC118D" w:rsidR="002C4279" w:rsidRDefault="002C4279" w:rsidP="002C4279">
      <w:pPr>
        <w:pStyle w:val="Legend"/>
        <w:keepNext/>
        <w:ind w:left="0"/>
        <w:jc w:val="left"/>
      </w:pPr>
      <w:bookmarkStart w:id="59" w:name="_Toc156999205"/>
      <w:r w:rsidRPr="002C4279">
        <w:rPr>
          <w:b/>
          <w:bCs/>
        </w:rPr>
        <w:t xml:space="preserve">Tabel </w:t>
      </w:r>
      <w:r w:rsidRPr="002C4279">
        <w:rPr>
          <w:b/>
          <w:bCs/>
        </w:rPr>
        <w:fldChar w:fldCharType="begin"/>
      </w:r>
      <w:r w:rsidRPr="002C4279">
        <w:rPr>
          <w:b/>
          <w:bCs/>
        </w:rPr>
        <w:instrText xml:space="preserve"> SEQ Tabel \* ARABIC </w:instrText>
      </w:r>
      <w:r w:rsidRPr="002C4279">
        <w:rPr>
          <w:b/>
          <w:bCs/>
        </w:rPr>
        <w:fldChar w:fldCharType="separate"/>
      </w:r>
      <w:r w:rsidRPr="002C4279">
        <w:rPr>
          <w:b/>
          <w:bCs/>
          <w:noProof/>
        </w:rPr>
        <w:t>1</w:t>
      </w:r>
      <w:r w:rsidRPr="002C4279">
        <w:rPr>
          <w:b/>
          <w:bCs/>
        </w:rPr>
        <w:fldChar w:fldCharType="end"/>
      </w:r>
      <w:r w:rsidRPr="002C4279">
        <w:rPr>
          <w:b/>
          <w:bCs/>
        </w:rPr>
        <w:t>.</w:t>
      </w:r>
      <w:r>
        <w:t xml:space="preserve"> Strazi modernizate in cadrul proiectului</w:t>
      </w:r>
      <w:bookmarkEnd w:id="59"/>
    </w:p>
    <w:tbl>
      <w:tblPr>
        <w:tblW w:w="4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380"/>
        <w:gridCol w:w="1550"/>
      </w:tblGrid>
      <w:tr w:rsidR="00D65319" w:rsidRPr="004211E6" w14:paraId="0EEBD8F6" w14:textId="77777777" w:rsidTr="00D65319">
        <w:trPr>
          <w:trHeight w:val="480"/>
          <w:jc w:val="center"/>
        </w:trPr>
        <w:tc>
          <w:tcPr>
            <w:tcW w:w="880" w:type="dxa"/>
            <w:shd w:val="clear" w:color="auto" w:fill="B6DDE8" w:themeFill="accent5" w:themeFillTint="66"/>
            <w:vAlign w:val="center"/>
            <w:hideMark/>
          </w:tcPr>
          <w:p w14:paraId="6772A9AE" w14:textId="77777777" w:rsidR="00D65319" w:rsidRPr="004211E6" w:rsidRDefault="00D65319" w:rsidP="006F620F">
            <w:pPr>
              <w:rPr>
                <w:rFonts w:ascii="Arial Narrow" w:hAnsi="Arial Narrow" w:cs="Arial"/>
                <w:b/>
                <w:bCs/>
                <w:sz w:val="22"/>
              </w:rPr>
            </w:pPr>
            <w:r w:rsidRPr="004211E6">
              <w:rPr>
                <w:rFonts w:ascii="Arial Narrow" w:hAnsi="Arial Narrow" w:cs="Arial"/>
                <w:b/>
                <w:bCs/>
                <w:sz w:val="22"/>
              </w:rPr>
              <w:t xml:space="preserve">Nr. Crt. </w:t>
            </w:r>
          </w:p>
        </w:tc>
        <w:tc>
          <w:tcPr>
            <w:tcW w:w="2380" w:type="dxa"/>
            <w:shd w:val="clear" w:color="auto" w:fill="B6DDE8" w:themeFill="accent5" w:themeFillTint="66"/>
            <w:vAlign w:val="center"/>
            <w:hideMark/>
          </w:tcPr>
          <w:p w14:paraId="34E47258" w14:textId="77777777" w:rsidR="00D65319" w:rsidRPr="004211E6" w:rsidRDefault="00D65319" w:rsidP="006F620F">
            <w:pPr>
              <w:rPr>
                <w:rFonts w:ascii="Arial Narrow" w:hAnsi="Arial Narrow" w:cs="Arial"/>
                <w:b/>
                <w:bCs/>
                <w:sz w:val="22"/>
              </w:rPr>
            </w:pPr>
            <w:r w:rsidRPr="004211E6">
              <w:rPr>
                <w:rFonts w:ascii="Arial Narrow" w:hAnsi="Arial Narrow" w:cs="Arial"/>
                <w:b/>
                <w:bCs/>
                <w:sz w:val="22"/>
              </w:rPr>
              <w:t xml:space="preserve">Denumire strada </w:t>
            </w:r>
          </w:p>
        </w:tc>
        <w:tc>
          <w:tcPr>
            <w:tcW w:w="1550" w:type="dxa"/>
            <w:shd w:val="clear" w:color="auto" w:fill="B6DDE8" w:themeFill="accent5" w:themeFillTint="66"/>
            <w:vAlign w:val="center"/>
            <w:hideMark/>
          </w:tcPr>
          <w:p w14:paraId="3B0376A8" w14:textId="77777777" w:rsidR="00D65319" w:rsidRPr="004211E6" w:rsidRDefault="00D65319" w:rsidP="006F620F">
            <w:pPr>
              <w:rPr>
                <w:rFonts w:ascii="Arial Narrow" w:hAnsi="Arial Narrow" w:cs="Arial"/>
                <w:b/>
                <w:bCs/>
                <w:sz w:val="22"/>
              </w:rPr>
            </w:pPr>
            <w:r w:rsidRPr="004211E6">
              <w:rPr>
                <w:rFonts w:ascii="Arial Narrow" w:hAnsi="Arial Narrow" w:cs="Arial"/>
                <w:b/>
                <w:bCs/>
                <w:sz w:val="22"/>
              </w:rPr>
              <w:t>Lungime [m]</w:t>
            </w:r>
          </w:p>
        </w:tc>
      </w:tr>
      <w:tr w:rsidR="00D65319" w:rsidRPr="004211E6" w14:paraId="0D7A1E17" w14:textId="77777777" w:rsidTr="00D65319">
        <w:trPr>
          <w:trHeight w:val="300"/>
          <w:jc w:val="center"/>
        </w:trPr>
        <w:tc>
          <w:tcPr>
            <w:tcW w:w="880" w:type="dxa"/>
            <w:shd w:val="clear" w:color="auto" w:fill="auto"/>
            <w:noWrap/>
            <w:vAlign w:val="bottom"/>
            <w:hideMark/>
          </w:tcPr>
          <w:p w14:paraId="08EF0540" w14:textId="77777777" w:rsidR="00D65319" w:rsidRPr="004211E6" w:rsidRDefault="00D65319" w:rsidP="006F620F">
            <w:pPr>
              <w:jc w:val="right"/>
              <w:rPr>
                <w:rFonts w:ascii="Arial Narrow" w:hAnsi="Arial Narrow" w:cs="Arial"/>
                <w:sz w:val="22"/>
              </w:rPr>
            </w:pPr>
            <w:r w:rsidRPr="004211E6">
              <w:rPr>
                <w:rFonts w:ascii="Arial Narrow" w:hAnsi="Arial Narrow" w:cs="Arial"/>
                <w:sz w:val="22"/>
              </w:rPr>
              <w:t>1</w:t>
            </w:r>
          </w:p>
        </w:tc>
        <w:tc>
          <w:tcPr>
            <w:tcW w:w="2380" w:type="dxa"/>
            <w:shd w:val="clear" w:color="auto" w:fill="auto"/>
            <w:noWrap/>
            <w:vAlign w:val="bottom"/>
            <w:hideMark/>
          </w:tcPr>
          <w:p w14:paraId="54A91E59" w14:textId="77777777" w:rsidR="00D65319" w:rsidRPr="004211E6" w:rsidRDefault="00D65319" w:rsidP="006F620F">
            <w:pPr>
              <w:rPr>
                <w:rFonts w:ascii="Arial Narrow" w:hAnsi="Arial Narrow" w:cs="Arial"/>
                <w:sz w:val="22"/>
              </w:rPr>
            </w:pPr>
            <w:r w:rsidRPr="004211E6">
              <w:rPr>
                <w:rFonts w:ascii="Arial Narrow" w:hAnsi="Arial Narrow" w:cs="Arial"/>
                <w:sz w:val="22"/>
              </w:rPr>
              <w:t>Frunzelor</w:t>
            </w:r>
          </w:p>
        </w:tc>
        <w:tc>
          <w:tcPr>
            <w:tcW w:w="1550" w:type="dxa"/>
            <w:shd w:val="clear" w:color="auto" w:fill="auto"/>
            <w:noWrap/>
            <w:vAlign w:val="center"/>
            <w:hideMark/>
          </w:tcPr>
          <w:p w14:paraId="76FE1BB6" w14:textId="77777777" w:rsidR="00D65319" w:rsidRPr="004211E6" w:rsidRDefault="00D65319" w:rsidP="006F620F">
            <w:pPr>
              <w:jc w:val="center"/>
              <w:rPr>
                <w:rFonts w:ascii="Arial Narrow" w:hAnsi="Arial Narrow" w:cs="Arial"/>
                <w:sz w:val="22"/>
              </w:rPr>
            </w:pPr>
            <w:r w:rsidRPr="004211E6">
              <w:rPr>
                <w:rFonts w:ascii="Arial Narrow" w:hAnsi="Arial Narrow" w:cs="Arial"/>
                <w:sz w:val="22"/>
              </w:rPr>
              <w:t>727</w:t>
            </w:r>
          </w:p>
        </w:tc>
      </w:tr>
      <w:tr w:rsidR="00D65319" w:rsidRPr="004211E6" w14:paraId="4A5622E4" w14:textId="77777777" w:rsidTr="00D65319">
        <w:trPr>
          <w:trHeight w:val="300"/>
          <w:jc w:val="center"/>
        </w:trPr>
        <w:tc>
          <w:tcPr>
            <w:tcW w:w="880" w:type="dxa"/>
            <w:shd w:val="clear" w:color="auto" w:fill="auto"/>
            <w:noWrap/>
            <w:vAlign w:val="bottom"/>
            <w:hideMark/>
          </w:tcPr>
          <w:p w14:paraId="20E10D55" w14:textId="77777777" w:rsidR="00D65319" w:rsidRPr="004211E6" w:rsidRDefault="00D65319" w:rsidP="006F620F">
            <w:pPr>
              <w:jc w:val="right"/>
              <w:rPr>
                <w:rFonts w:ascii="Arial Narrow" w:hAnsi="Arial Narrow" w:cs="Arial"/>
                <w:sz w:val="22"/>
              </w:rPr>
            </w:pPr>
            <w:r w:rsidRPr="004211E6">
              <w:rPr>
                <w:rFonts w:ascii="Arial Narrow" w:hAnsi="Arial Narrow" w:cs="Arial"/>
                <w:sz w:val="22"/>
              </w:rPr>
              <w:t>2</w:t>
            </w:r>
          </w:p>
        </w:tc>
        <w:tc>
          <w:tcPr>
            <w:tcW w:w="2380" w:type="dxa"/>
            <w:shd w:val="clear" w:color="auto" w:fill="auto"/>
            <w:noWrap/>
            <w:vAlign w:val="bottom"/>
            <w:hideMark/>
          </w:tcPr>
          <w:p w14:paraId="74C93976" w14:textId="77777777" w:rsidR="00D65319" w:rsidRPr="004211E6" w:rsidRDefault="00D65319" w:rsidP="006F620F">
            <w:pPr>
              <w:rPr>
                <w:rFonts w:ascii="Arial Narrow" w:hAnsi="Arial Narrow" w:cs="Arial"/>
                <w:sz w:val="22"/>
              </w:rPr>
            </w:pPr>
            <w:r w:rsidRPr="004211E6">
              <w:rPr>
                <w:rFonts w:ascii="Arial Narrow" w:hAnsi="Arial Narrow" w:cs="Arial"/>
                <w:sz w:val="22"/>
              </w:rPr>
              <w:t>Mieilor</w:t>
            </w:r>
          </w:p>
        </w:tc>
        <w:tc>
          <w:tcPr>
            <w:tcW w:w="1550" w:type="dxa"/>
            <w:shd w:val="clear" w:color="auto" w:fill="auto"/>
            <w:noWrap/>
            <w:vAlign w:val="center"/>
            <w:hideMark/>
          </w:tcPr>
          <w:p w14:paraId="66AE5DEC" w14:textId="77777777" w:rsidR="00D65319" w:rsidRPr="004211E6" w:rsidRDefault="00D65319" w:rsidP="006F620F">
            <w:pPr>
              <w:jc w:val="center"/>
              <w:rPr>
                <w:rFonts w:ascii="Arial Narrow" w:hAnsi="Arial Narrow" w:cs="Arial"/>
                <w:sz w:val="22"/>
              </w:rPr>
            </w:pPr>
            <w:r w:rsidRPr="004211E6">
              <w:rPr>
                <w:rFonts w:ascii="Arial Narrow" w:hAnsi="Arial Narrow" w:cs="Arial"/>
                <w:sz w:val="22"/>
              </w:rPr>
              <w:t>527</w:t>
            </w:r>
          </w:p>
        </w:tc>
      </w:tr>
      <w:tr w:rsidR="00D65319" w:rsidRPr="004211E6" w14:paraId="6A673AB5" w14:textId="77777777" w:rsidTr="00D65319">
        <w:trPr>
          <w:trHeight w:val="300"/>
          <w:jc w:val="center"/>
        </w:trPr>
        <w:tc>
          <w:tcPr>
            <w:tcW w:w="880" w:type="dxa"/>
            <w:shd w:val="clear" w:color="auto" w:fill="auto"/>
            <w:noWrap/>
            <w:vAlign w:val="bottom"/>
            <w:hideMark/>
          </w:tcPr>
          <w:p w14:paraId="65855DD7" w14:textId="77777777" w:rsidR="00D65319" w:rsidRPr="004211E6" w:rsidRDefault="00D65319" w:rsidP="006F620F">
            <w:pPr>
              <w:jc w:val="right"/>
              <w:rPr>
                <w:rFonts w:ascii="Arial Narrow" w:hAnsi="Arial Narrow" w:cs="Arial"/>
                <w:sz w:val="22"/>
              </w:rPr>
            </w:pPr>
            <w:r w:rsidRPr="004211E6">
              <w:rPr>
                <w:rFonts w:ascii="Arial Narrow" w:hAnsi="Arial Narrow" w:cs="Arial"/>
                <w:sz w:val="22"/>
              </w:rPr>
              <w:t>3.1</w:t>
            </w:r>
          </w:p>
        </w:tc>
        <w:tc>
          <w:tcPr>
            <w:tcW w:w="2380" w:type="dxa"/>
            <w:shd w:val="clear" w:color="auto" w:fill="auto"/>
            <w:noWrap/>
            <w:vAlign w:val="bottom"/>
            <w:hideMark/>
          </w:tcPr>
          <w:p w14:paraId="486DF937" w14:textId="77777777" w:rsidR="00D65319" w:rsidRPr="004211E6" w:rsidRDefault="00D65319" w:rsidP="006F620F">
            <w:pPr>
              <w:rPr>
                <w:rFonts w:ascii="Arial Narrow" w:hAnsi="Arial Narrow" w:cs="Arial"/>
                <w:sz w:val="22"/>
              </w:rPr>
            </w:pPr>
            <w:r w:rsidRPr="004211E6">
              <w:rPr>
                <w:rFonts w:ascii="Arial Narrow" w:hAnsi="Arial Narrow" w:cs="Arial"/>
                <w:sz w:val="22"/>
              </w:rPr>
              <w:t>Scolii - Tronson 1</w:t>
            </w:r>
          </w:p>
        </w:tc>
        <w:tc>
          <w:tcPr>
            <w:tcW w:w="1550" w:type="dxa"/>
            <w:shd w:val="clear" w:color="auto" w:fill="auto"/>
            <w:noWrap/>
            <w:vAlign w:val="center"/>
            <w:hideMark/>
          </w:tcPr>
          <w:p w14:paraId="3DFE9357" w14:textId="77777777" w:rsidR="00D65319" w:rsidRPr="004211E6" w:rsidRDefault="00D65319" w:rsidP="006F620F">
            <w:pPr>
              <w:jc w:val="center"/>
              <w:rPr>
                <w:rFonts w:ascii="Arial Narrow" w:hAnsi="Arial Narrow" w:cs="Arial"/>
                <w:sz w:val="22"/>
              </w:rPr>
            </w:pPr>
            <w:r w:rsidRPr="004211E6">
              <w:rPr>
                <w:rFonts w:ascii="Arial Narrow" w:hAnsi="Arial Narrow" w:cs="Arial"/>
                <w:sz w:val="22"/>
              </w:rPr>
              <w:t>637</w:t>
            </w:r>
          </w:p>
        </w:tc>
      </w:tr>
      <w:tr w:rsidR="00D65319" w:rsidRPr="004211E6" w14:paraId="54EB486E" w14:textId="77777777" w:rsidTr="00D65319">
        <w:trPr>
          <w:trHeight w:val="300"/>
          <w:jc w:val="center"/>
        </w:trPr>
        <w:tc>
          <w:tcPr>
            <w:tcW w:w="880" w:type="dxa"/>
            <w:shd w:val="clear" w:color="auto" w:fill="auto"/>
            <w:noWrap/>
            <w:vAlign w:val="bottom"/>
            <w:hideMark/>
          </w:tcPr>
          <w:p w14:paraId="1544243F" w14:textId="77777777" w:rsidR="00D65319" w:rsidRPr="004211E6" w:rsidRDefault="00D65319" w:rsidP="006F620F">
            <w:pPr>
              <w:jc w:val="right"/>
              <w:rPr>
                <w:rFonts w:ascii="Arial Narrow" w:hAnsi="Arial Narrow" w:cs="Arial"/>
                <w:sz w:val="22"/>
              </w:rPr>
            </w:pPr>
            <w:r w:rsidRPr="004211E6">
              <w:rPr>
                <w:rFonts w:ascii="Arial Narrow" w:hAnsi="Arial Narrow" w:cs="Arial"/>
                <w:sz w:val="22"/>
              </w:rPr>
              <w:t>3.2</w:t>
            </w:r>
          </w:p>
        </w:tc>
        <w:tc>
          <w:tcPr>
            <w:tcW w:w="2380" w:type="dxa"/>
            <w:shd w:val="clear" w:color="auto" w:fill="auto"/>
            <w:noWrap/>
            <w:vAlign w:val="bottom"/>
            <w:hideMark/>
          </w:tcPr>
          <w:p w14:paraId="722F4D57" w14:textId="77777777" w:rsidR="00D65319" w:rsidRPr="004211E6" w:rsidRDefault="00D65319" w:rsidP="006F620F">
            <w:pPr>
              <w:rPr>
                <w:rFonts w:ascii="Arial Narrow" w:hAnsi="Arial Narrow" w:cs="Arial"/>
                <w:sz w:val="22"/>
              </w:rPr>
            </w:pPr>
            <w:r w:rsidRPr="004211E6">
              <w:rPr>
                <w:rFonts w:ascii="Arial Narrow" w:hAnsi="Arial Narrow" w:cs="Arial"/>
                <w:sz w:val="22"/>
              </w:rPr>
              <w:t>Scolii - Tronson 2</w:t>
            </w:r>
          </w:p>
        </w:tc>
        <w:tc>
          <w:tcPr>
            <w:tcW w:w="1550" w:type="dxa"/>
            <w:shd w:val="clear" w:color="auto" w:fill="auto"/>
            <w:noWrap/>
            <w:vAlign w:val="center"/>
            <w:hideMark/>
          </w:tcPr>
          <w:p w14:paraId="1BB6F540" w14:textId="77777777" w:rsidR="00D65319" w:rsidRPr="004211E6" w:rsidRDefault="00D65319" w:rsidP="006F620F">
            <w:pPr>
              <w:jc w:val="center"/>
              <w:rPr>
                <w:rFonts w:ascii="Arial Narrow" w:hAnsi="Arial Narrow" w:cs="Arial"/>
                <w:sz w:val="22"/>
              </w:rPr>
            </w:pPr>
            <w:r w:rsidRPr="004211E6">
              <w:rPr>
                <w:rFonts w:ascii="Arial Narrow" w:hAnsi="Arial Narrow" w:cs="Arial"/>
                <w:sz w:val="22"/>
              </w:rPr>
              <w:t>815</w:t>
            </w:r>
          </w:p>
        </w:tc>
      </w:tr>
      <w:tr w:rsidR="00D65319" w:rsidRPr="004211E6" w14:paraId="407FF350" w14:textId="77777777" w:rsidTr="00D65319">
        <w:trPr>
          <w:trHeight w:val="315"/>
          <w:jc w:val="center"/>
        </w:trPr>
        <w:tc>
          <w:tcPr>
            <w:tcW w:w="880" w:type="dxa"/>
            <w:shd w:val="clear" w:color="auto" w:fill="auto"/>
            <w:noWrap/>
            <w:vAlign w:val="bottom"/>
            <w:hideMark/>
          </w:tcPr>
          <w:p w14:paraId="614675EE" w14:textId="77777777" w:rsidR="00D65319" w:rsidRPr="004211E6" w:rsidRDefault="00D65319" w:rsidP="006F620F">
            <w:pPr>
              <w:jc w:val="right"/>
              <w:rPr>
                <w:rFonts w:ascii="Arial Narrow" w:hAnsi="Arial Narrow" w:cs="Arial"/>
                <w:sz w:val="22"/>
              </w:rPr>
            </w:pPr>
            <w:r w:rsidRPr="004211E6">
              <w:rPr>
                <w:rFonts w:ascii="Arial Narrow" w:hAnsi="Arial Narrow" w:cs="Arial"/>
                <w:sz w:val="22"/>
              </w:rPr>
              <w:t>4</w:t>
            </w:r>
          </w:p>
        </w:tc>
        <w:tc>
          <w:tcPr>
            <w:tcW w:w="2380" w:type="dxa"/>
            <w:shd w:val="clear" w:color="auto" w:fill="auto"/>
            <w:noWrap/>
            <w:vAlign w:val="bottom"/>
            <w:hideMark/>
          </w:tcPr>
          <w:p w14:paraId="672720B9" w14:textId="77777777" w:rsidR="00D65319" w:rsidRPr="004211E6" w:rsidRDefault="00D65319" w:rsidP="006F620F">
            <w:pPr>
              <w:rPr>
                <w:rFonts w:ascii="Arial Narrow" w:hAnsi="Arial Narrow" w:cs="Arial"/>
                <w:sz w:val="22"/>
              </w:rPr>
            </w:pPr>
            <w:r w:rsidRPr="004211E6">
              <w:rPr>
                <w:rFonts w:ascii="Arial Narrow" w:hAnsi="Arial Narrow" w:cs="Arial"/>
                <w:sz w:val="22"/>
              </w:rPr>
              <w:t>Nucilor</w:t>
            </w:r>
          </w:p>
        </w:tc>
        <w:tc>
          <w:tcPr>
            <w:tcW w:w="1550" w:type="dxa"/>
            <w:shd w:val="clear" w:color="auto" w:fill="auto"/>
            <w:noWrap/>
            <w:vAlign w:val="center"/>
            <w:hideMark/>
          </w:tcPr>
          <w:p w14:paraId="631F3D4F" w14:textId="77777777" w:rsidR="00D65319" w:rsidRPr="004211E6" w:rsidRDefault="00D65319" w:rsidP="006F620F">
            <w:pPr>
              <w:jc w:val="center"/>
              <w:rPr>
                <w:rFonts w:ascii="Arial Narrow" w:hAnsi="Arial Narrow" w:cs="Arial"/>
                <w:sz w:val="22"/>
              </w:rPr>
            </w:pPr>
            <w:r w:rsidRPr="004211E6">
              <w:rPr>
                <w:rFonts w:ascii="Arial Narrow" w:hAnsi="Arial Narrow" w:cs="Arial"/>
                <w:sz w:val="22"/>
              </w:rPr>
              <w:t>328</w:t>
            </w:r>
          </w:p>
        </w:tc>
      </w:tr>
      <w:tr w:rsidR="00D65319" w:rsidRPr="004211E6" w14:paraId="2DEA110C" w14:textId="77777777" w:rsidTr="00D65319">
        <w:trPr>
          <w:trHeight w:val="360"/>
          <w:jc w:val="center"/>
        </w:trPr>
        <w:tc>
          <w:tcPr>
            <w:tcW w:w="3260" w:type="dxa"/>
            <w:gridSpan w:val="2"/>
            <w:shd w:val="clear" w:color="auto" w:fill="auto"/>
            <w:vAlign w:val="center"/>
            <w:hideMark/>
          </w:tcPr>
          <w:p w14:paraId="07A62852" w14:textId="77777777" w:rsidR="00D65319" w:rsidRPr="004211E6" w:rsidRDefault="00D65319" w:rsidP="006F620F">
            <w:pPr>
              <w:jc w:val="center"/>
              <w:rPr>
                <w:rFonts w:ascii="Arial Narrow" w:hAnsi="Arial Narrow" w:cs="Arial"/>
                <w:b/>
                <w:bCs/>
                <w:sz w:val="22"/>
              </w:rPr>
            </w:pPr>
            <w:r w:rsidRPr="004211E6">
              <w:rPr>
                <w:rFonts w:ascii="Arial Narrow" w:hAnsi="Arial Narrow" w:cs="Arial"/>
                <w:b/>
                <w:bCs/>
                <w:sz w:val="22"/>
              </w:rPr>
              <w:t>Lungime totala</w:t>
            </w:r>
          </w:p>
        </w:tc>
        <w:tc>
          <w:tcPr>
            <w:tcW w:w="1550" w:type="dxa"/>
            <w:shd w:val="clear" w:color="auto" w:fill="auto"/>
            <w:vAlign w:val="center"/>
            <w:hideMark/>
          </w:tcPr>
          <w:p w14:paraId="0C65869E" w14:textId="77777777" w:rsidR="00D65319" w:rsidRPr="004211E6" w:rsidRDefault="00D65319" w:rsidP="006F620F">
            <w:pPr>
              <w:jc w:val="center"/>
              <w:rPr>
                <w:rFonts w:ascii="Arial Narrow" w:hAnsi="Arial Narrow" w:cs="Arial"/>
                <w:b/>
                <w:bCs/>
                <w:sz w:val="22"/>
              </w:rPr>
            </w:pPr>
            <w:r w:rsidRPr="004211E6">
              <w:rPr>
                <w:rFonts w:ascii="Arial Narrow" w:hAnsi="Arial Narrow" w:cs="Arial"/>
                <w:b/>
                <w:bCs/>
                <w:sz w:val="22"/>
              </w:rPr>
              <w:t>3034</w:t>
            </w:r>
          </w:p>
        </w:tc>
      </w:tr>
    </w:tbl>
    <w:p w14:paraId="475BEFC7" w14:textId="77777777" w:rsidR="00273B6D" w:rsidRPr="005E062B" w:rsidRDefault="00273B6D" w:rsidP="005E062B">
      <w:pPr>
        <w:spacing w:line="360" w:lineRule="auto"/>
        <w:ind w:right="-47" w:firstLine="720"/>
        <w:jc w:val="both"/>
        <w:rPr>
          <w:rFonts w:ascii="Arial Narrow" w:hAnsi="Arial Narrow"/>
          <w:sz w:val="22"/>
          <w:szCs w:val="20"/>
        </w:rPr>
      </w:pPr>
    </w:p>
    <w:p w14:paraId="6E49DD91" w14:textId="77777777" w:rsidR="00905F72" w:rsidRPr="00905F72" w:rsidRDefault="00E80564" w:rsidP="00780BC5">
      <w:pPr>
        <w:pStyle w:val="Titlu2"/>
      </w:pPr>
      <w:bookmarkStart w:id="60" w:name="_Toc433581034"/>
      <w:bookmarkStart w:id="61" w:name="_Toc488750368"/>
      <w:bookmarkStart w:id="62" w:name="_Toc156999862"/>
      <w:r>
        <w:t>3.6</w:t>
      </w:r>
      <w:r w:rsidR="00905F72">
        <w:t>.1.1.</w:t>
      </w:r>
      <w:r w:rsidR="00905F72" w:rsidRPr="00905F72">
        <w:t xml:space="preserve"> </w:t>
      </w:r>
      <w:bookmarkEnd w:id="60"/>
      <w:r w:rsidR="005E062B">
        <w:t>Traseul in plan</w:t>
      </w:r>
      <w:bookmarkEnd w:id="61"/>
      <w:bookmarkEnd w:id="62"/>
      <w:r w:rsidR="005E062B">
        <w:t xml:space="preserve"> </w:t>
      </w:r>
    </w:p>
    <w:p w14:paraId="61543573" w14:textId="0B6A563A" w:rsidR="00D65319" w:rsidRPr="00D65319" w:rsidRDefault="00D65319" w:rsidP="00D65319">
      <w:pPr>
        <w:spacing w:line="360" w:lineRule="auto"/>
        <w:ind w:firstLine="720"/>
        <w:jc w:val="both"/>
        <w:rPr>
          <w:rFonts w:ascii="Arial Narrow" w:hAnsi="Arial Narrow"/>
          <w:sz w:val="22"/>
          <w:szCs w:val="22"/>
        </w:rPr>
      </w:pPr>
      <w:bookmarkStart w:id="63" w:name="_Toc433581035"/>
      <w:r w:rsidRPr="00D65319">
        <w:rPr>
          <w:rFonts w:ascii="Arial Narrow" w:hAnsi="Arial Narrow"/>
          <w:sz w:val="22"/>
          <w:szCs w:val="22"/>
        </w:rPr>
        <w:t>Traseul proiectat, in lungime totala de 3</w:t>
      </w:r>
      <w:r>
        <w:rPr>
          <w:rFonts w:ascii="Arial Narrow" w:hAnsi="Arial Narrow"/>
          <w:sz w:val="22"/>
          <w:szCs w:val="22"/>
        </w:rPr>
        <w:t>.</w:t>
      </w:r>
      <w:r w:rsidRPr="00D65319">
        <w:rPr>
          <w:rFonts w:ascii="Arial Narrow" w:hAnsi="Arial Narrow"/>
          <w:sz w:val="22"/>
          <w:szCs w:val="22"/>
        </w:rPr>
        <w:t xml:space="preserve">034 m, se suprapune in totalitate pe traseul strazilor existente, deci nu sunt probleme legate de exproprieri. </w:t>
      </w:r>
    </w:p>
    <w:p w14:paraId="76936CA4" w14:textId="0B3EBC3B" w:rsidR="00D65319" w:rsidRPr="00D65319" w:rsidRDefault="00D65319" w:rsidP="00D65319">
      <w:pPr>
        <w:spacing w:line="360" w:lineRule="auto"/>
        <w:ind w:firstLine="720"/>
        <w:jc w:val="both"/>
        <w:rPr>
          <w:rFonts w:ascii="Arial Narrow" w:hAnsi="Arial Narrow"/>
          <w:sz w:val="22"/>
          <w:szCs w:val="22"/>
        </w:rPr>
      </w:pPr>
      <w:r w:rsidRPr="00D65319">
        <w:rPr>
          <w:rFonts w:ascii="Arial Narrow" w:hAnsi="Arial Narrow"/>
          <w:sz w:val="22"/>
          <w:szCs w:val="22"/>
        </w:rPr>
        <w:t>Viteza de proiectare a incercat sa respecte conditiile unor drumuri din cadrul localitatii</w:t>
      </w:r>
      <w:r>
        <w:rPr>
          <w:rFonts w:ascii="Arial Narrow" w:hAnsi="Arial Narrow"/>
          <w:sz w:val="22"/>
          <w:szCs w:val="22"/>
        </w:rPr>
        <w:t xml:space="preserve">, respectiv </w:t>
      </w:r>
      <w:r w:rsidRPr="00D65319">
        <w:rPr>
          <w:rFonts w:ascii="Arial Narrow" w:hAnsi="Arial Narrow"/>
          <w:sz w:val="22"/>
          <w:szCs w:val="22"/>
        </w:rPr>
        <w:t>20</w:t>
      </w:r>
      <w:r>
        <w:rPr>
          <w:rFonts w:ascii="Arial Narrow" w:hAnsi="Arial Narrow"/>
          <w:sz w:val="22"/>
          <w:szCs w:val="22"/>
        </w:rPr>
        <w:t xml:space="preserve"> – </w:t>
      </w:r>
      <w:r w:rsidRPr="00D65319">
        <w:rPr>
          <w:rFonts w:ascii="Arial Narrow" w:hAnsi="Arial Narrow"/>
          <w:sz w:val="22"/>
          <w:szCs w:val="22"/>
        </w:rPr>
        <w:t>50 km/h.</w:t>
      </w:r>
    </w:p>
    <w:p w14:paraId="4F6821C2" w14:textId="10BBD70D" w:rsidR="007B4B66" w:rsidRDefault="00D65319" w:rsidP="00D65319">
      <w:pPr>
        <w:spacing w:line="360" w:lineRule="auto"/>
        <w:ind w:firstLine="720"/>
        <w:jc w:val="both"/>
        <w:rPr>
          <w:rFonts w:ascii="Arial Narrow" w:hAnsi="Arial Narrow"/>
          <w:sz w:val="22"/>
          <w:szCs w:val="22"/>
        </w:rPr>
      </w:pPr>
      <w:r w:rsidRPr="00D65319">
        <w:rPr>
          <w:rFonts w:ascii="Arial Narrow" w:hAnsi="Arial Narrow"/>
          <w:sz w:val="22"/>
          <w:szCs w:val="22"/>
        </w:rPr>
        <w:t>La proiectarea elementelor geometrice ale traseului in plan s-a urmarit ca axa proiectata sa se suprapuna cat mai fidel pe axa strazilor existente, urmarind traseele  existente si cu respectarea pe cat posibil a prevederilor STAS 10144/3–81”Strazi – Elemente geometrice – Prescriptii de proiectare”.</w:t>
      </w:r>
    </w:p>
    <w:p w14:paraId="0EBC9796" w14:textId="77777777" w:rsidR="0083153F" w:rsidRDefault="0083153F" w:rsidP="00780BC5"/>
    <w:p w14:paraId="741011F5" w14:textId="77777777" w:rsidR="00905F72" w:rsidRPr="00905F72" w:rsidRDefault="00944E1B" w:rsidP="00780BC5">
      <w:pPr>
        <w:pStyle w:val="Titlu2"/>
      </w:pPr>
      <w:bookmarkStart w:id="64" w:name="_Toc488750369"/>
      <w:bookmarkStart w:id="65" w:name="_Toc156999863"/>
      <w:r>
        <w:t>3.6</w:t>
      </w:r>
      <w:r w:rsidR="00905F72">
        <w:t xml:space="preserve">.1.2. </w:t>
      </w:r>
      <w:bookmarkEnd w:id="63"/>
      <w:r w:rsidR="005E062B">
        <w:t xml:space="preserve">Profilul </w:t>
      </w:r>
      <w:bookmarkEnd w:id="64"/>
      <w:r w:rsidR="0067637B">
        <w:t>longitudinal</w:t>
      </w:r>
      <w:bookmarkEnd w:id="65"/>
      <w:r w:rsidR="0067637B">
        <w:t xml:space="preserve"> </w:t>
      </w:r>
    </w:p>
    <w:p w14:paraId="553AA086" w14:textId="1530A4B4" w:rsidR="007B4B66" w:rsidRDefault="00D65319" w:rsidP="007B4B66">
      <w:pPr>
        <w:pStyle w:val="BH-Textnormal"/>
        <w:spacing w:before="0" w:after="0" w:line="360" w:lineRule="auto"/>
        <w:ind w:left="0" w:right="-47" w:firstLine="720"/>
        <w:rPr>
          <w:rFonts w:ascii="Arial Narrow" w:hAnsi="Arial Narrow" w:cs="Arial"/>
          <w:szCs w:val="22"/>
        </w:rPr>
      </w:pPr>
      <w:r w:rsidRPr="00D65319">
        <w:rPr>
          <w:rFonts w:ascii="Arial Narrow" w:hAnsi="Arial Narrow" w:cs="Arial"/>
          <w:szCs w:val="22"/>
        </w:rPr>
        <w:t>La proiectarea liniei rosii s-au respectat pe cat posibil, prevederile STAS 863/85 si STAS 10144-3/91, privind declivitatile, punctele obligatorii si pasul de proiectare.</w:t>
      </w:r>
    </w:p>
    <w:p w14:paraId="1DAC2003" w14:textId="77777777" w:rsidR="007B4B66" w:rsidRDefault="007B4B66" w:rsidP="005E062B">
      <w:pPr>
        <w:pStyle w:val="BH-Textnormal"/>
        <w:spacing w:before="0" w:after="0" w:line="360" w:lineRule="auto"/>
        <w:ind w:left="0" w:right="-47" w:firstLine="720"/>
        <w:rPr>
          <w:rFonts w:ascii="Arial Narrow" w:hAnsi="Arial Narrow" w:cs="Arial"/>
          <w:szCs w:val="22"/>
        </w:rPr>
      </w:pPr>
    </w:p>
    <w:p w14:paraId="27F9313B" w14:textId="77777777" w:rsidR="005E062B" w:rsidRPr="00905F72" w:rsidRDefault="00944E1B" w:rsidP="00780BC5">
      <w:pPr>
        <w:pStyle w:val="Titlu2"/>
      </w:pPr>
      <w:bookmarkStart w:id="66" w:name="_Toc488750370"/>
      <w:bookmarkStart w:id="67" w:name="_Toc156999864"/>
      <w:r>
        <w:t>3.6</w:t>
      </w:r>
      <w:r w:rsidR="005E062B">
        <w:t>.1.3. Profile transversale tip</w:t>
      </w:r>
      <w:bookmarkEnd w:id="66"/>
      <w:bookmarkEnd w:id="67"/>
    </w:p>
    <w:p w14:paraId="5D9A0814" w14:textId="214B8BA0" w:rsidR="00D65319" w:rsidRPr="00D65319" w:rsidRDefault="00D65319" w:rsidP="00D65319">
      <w:pPr>
        <w:spacing w:line="360" w:lineRule="auto"/>
        <w:ind w:firstLine="340"/>
        <w:jc w:val="both"/>
        <w:rPr>
          <w:rFonts w:ascii="Arial Narrow" w:hAnsi="Arial Narrow" w:cs="Arial"/>
          <w:sz w:val="22"/>
        </w:rPr>
      </w:pPr>
      <w:bookmarkStart w:id="68" w:name="_Hlk78849924"/>
      <w:bookmarkStart w:id="69" w:name="_Hlk69158834"/>
      <w:bookmarkStart w:id="70" w:name="_Hlk156519456"/>
      <w:r>
        <w:rPr>
          <w:rFonts w:ascii="Arial Narrow" w:hAnsi="Arial Narrow" w:cs="Arial"/>
          <w:sz w:val="22"/>
        </w:rPr>
        <w:tab/>
      </w:r>
      <w:r w:rsidRPr="00D65319">
        <w:rPr>
          <w:rFonts w:ascii="Arial Narrow" w:hAnsi="Arial Narrow" w:cs="Arial"/>
          <w:sz w:val="22"/>
        </w:rPr>
        <w:t>In conformitate cu Ordinul nr. 50 din 27 ianuarie 1998 pentru aprobarea Normelor tehnice privind proiectarea şi realizarea strazilor în localităţile rurale, strazile vor avea urmatoarele caracteristici in profil transversal:</w:t>
      </w:r>
    </w:p>
    <w:p w14:paraId="7934C140" w14:textId="2DA64150" w:rsidR="00D65319" w:rsidRPr="00D65319" w:rsidRDefault="00D65319" w:rsidP="00D65319">
      <w:pPr>
        <w:numPr>
          <w:ilvl w:val="0"/>
          <w:numId w:val="72"/>
        </w:numPr>
        <w:spacing w:line="360" w:lineRule="auto"/>
        <w:ind w:left="720" w:hanging="360"/>
        <w:jc w:val="both"/>
        <w:rPr>
          <w:rFonts w:ascii="Arial Narrow" w:hAnsi="Arial Narrow" w:cs="Arial"/>
          <w:sz w:val="22"/>
        </w:rPr>
      </w:pPr>
      <w:r w:rsidRPr="00D65319">
        <w:rPr>
          <w:rFonts w:ascii="Arial Narrow" w:hAnsi="Arial Narrow" w:cs="Arial"/>
          <w:sz w:val="22"/>
        </w:rPr>
        <w:t>latime parte carosabila</w:t>
      </w:r>
      <w:r w:rsidRPr="00D65319">
        <w:rPr>
          <w:rFonts w:ascii="Arial Narrow" w:hAnsi="Arial Narrow" w:cs="Arial"/>
          <w:sz w:val="22"/>
        </w:rPr>
        <w:tab/>
      </w:r>
      <w:r w:rsidRPr="00D65319">
        <w:rPr>
          <w:rFonts w:ascii="Arial Narrow" w:hAnsi="Arial Narrow" w:cs="Arial"/>
          <w:sz w:val="22"/>
        </w:rPr>
        <w:tab/>
      </w:r>
      <w:r w:rsidRPr="00D65319">
        <w:rPr>
          <w:rFonts w:ascii="Arial Narrow" w:hAnsi="Arial Narrow" w:cs="Arial"/>
          <w:sz w:val="22"/>
        </w:rPr>
        <w:tab/>
        <w:t>- 1 x 4.00 m</w:t>
      </w:r>
    </w:p>
    <w:p w14:paraId="77E6BA38" w14:textId="3323E8C5" w:rsidR="00D65319" w:rsidRPr="00D65319" w:rsidRDefault="00D65319" w:rsidP="00D65319">
      <w:pPr>
        <w:numPr>
          <w:ilvl w:val="0"/>
          <w:numId w:val="72"/>
        </w:numPr>
        <w:spacing w:line="360" w:lineRule="auto"/>
        <w:ind w:left="720" w:hanging="360"/>
        <w:jc w:val="both"/>
        <w:rPr>
          <w:rFonts w:ascii="Arial Narrow" w:hAnsi="Arial Narrow" w:cs="Arial"/>
          <w:sz w:val="22"/>
        </w:rPr>
      </w:pPr>
      <w:r w:rsidRPr="00D65319">
        <w:rPr>
          <w:rFonts w:ascii="Arial Narrow" w:hAnsi="Arial Narrow" w:cs="Arial"/>
          <w:sz w:val="22"/>
        </w:rPr>
        <w:t>latime acostamente</w:t>
      </w:r>
      <w:r w:rsidRPr="00D65319">
        <w:rPr>
          <w:rFonts w:ascii="Arial Narrow" w:hAnsi="Arial Narrow" w:cs="Arial"/>
          <w:sz w:val="22"/>
        </w:rPr>
        <w:tab/>
      </w:r>
      <w:r w:rsidRPr="00D65319">
        <w:rPr>
          <w:rFonts w:ascii="Arial Narrow" w:hAnsi="Arial Narrow" w:cs="Arial"/>
          <w:sz w:val="22"/>
        </w:rPr>
        <w:tab/>
      </w:r>
      <w:r w:rsidRPr="00D65319">
        <w:rPr>
          <w:rFonts w:ascii="Arial Narrow" w:hAnsi="Arial Narrow" w:cs="Arial"/>
          <w:sz w:val="22"/>
        </w:rPr>
        <w:tab/>
        <w:t>- 2 x 0.50 m</w:t>
      </w:r>
    </w:p>
    <w:p w14:paraId="6982EDDA" w14:textId="03A59AAC" w:rsidR="00D65319" w:rsidRPr="00D65319" w:rsidRDefault="00D65319" w:rsidP="00D65319">
      <w:pPr>
        <w:numPr>
          <w:ilvl w:val="0"/>
          <w:numId w:val="72"/>
        </w:numPr>
        <w:spacing w:after="100" w:afterAutospacing="1" w:line="360" w:lineRule="auto"/>
        <w:ind w:left="720" w:hanging="360"/>
        <w:jc w:val="both"/>
        <w:rPr>
          <w:rFonts w:ascii="Arial Narrow" w:hAnsi="Arial Narrow" w:cs="Arial"/>
          <w:sz w:val="22"/>
          <w:lang w:val="fr-FR"/>
        </w:rPr>
      </w:pPr>
      <w:r w:rsidRPr="00D65319">
        <w:rPr>
          <w:rFonts w:ascii="Arial Narrow" w:hAnsi="Arial Narrow" w:cs="Arial"/>
          <w:sz w:val="22"/>
          <w:lang w:val="fr-FR"/>
        </w:rPr>
        <w:t>panta transversala carosabil</w:t>
      </w:r>
      <w:r w:rsidRPr="00D65319">
        <w:rPr>
          <w:rFonts w:ascii="Arial Narrow" w:hAnsi="Arial Narrow" w:cs="Arial"/>
          <w:sz w:val="22"/>
          <w:lang w:val="fr-FR"/>
        </w:rPr>
        <w:tab/>
      </w:r>
      <w:r w:rsidRPr="00D65319">
        <w:rPr>
          <w:rFonts w:ascii="Arial Narrow" w:hAnsi="Arial Narrow" w:cs="Arial"/>
          <w:sz w:val="22"/>
          <w:lang w:val="fr-FR"/>
        </w:rPr>
        <w:tab/>
        <w:t>- 2.50% panta unica</w:t>
      </w:r>
    </w:p>
    <w:p w14:paraId="5EEBB99B" w14:textId="032B6871" w:rsidR="00D65319" w:rsidRPr="00D65319" w:rsidRDefault="00D65319" w:rsidP="00D65319">
      <w:pPr>
        <w:numPr>
          <w:ilvl w:val="0"/>
          <w:numId w:val="72"/>
        </w:numPr>
        <w:spacing w:after="100" w:afterAutospacing="1" w:line="360" w:lineRule="auto"/>
        <w:ind w:left="720" w:hanging="360"/>
        <w:jc w:val="both"/>
        <w:rPr>
          <w:rFonts w:ascii="Arial Narrow" w:hAnsi="Arial Narrow" w:cs="Arial"/>
          <w:sz w:val="22"/>
          <w:lang w:val="fr-FR"/>
        </w:rPr>
      </w:pPr>
      <w:r w:rsidRPr="00D65319">
        <w:rPr>
          <w:rFonts w:ascii="Arial Narrow" w:hAnsi="Arial Narrow" w:cs="Arial"/>
          <w:sz w:val="22"/>
          <w:lang w:val="fr-FR"/>
        </w:rPr>
        <w:t>panta transversala acostamente</w:t>
      </w:r>
      <w:r w:rsidRPr="00D65319">
        <w:rPr>
          <w:rFonts w:ascii="Arial Narrow" w:hAnsi="Arial Narrow" w:cs="Arial"/>
          <w:sz w:val="22"/>
          <w:lang w:val="fr-FR"/>
        </w:rPr>
        <w:tab/>
      </w:r>
      <w:r w:rsidRPr="00D65319">
        <w:rPr>
          <w:rFonts w:ascii="Arial Narrow" w:hAnsi="Arial Narrow" w:cs="Arial"/>
          <w:sz w:val="22"/>
          <w:lang w:val="fr-FR"/>
        </w:rPr>
        <w:tab/>
        <w:t>- 4.00%</w:t>
      </w:r>
    </w:p>
    <w:p w14:paraId="143C615A" w14:textId="3352741E" w:rsidR="00D65319" w:rsidRPr="00D65319" w:rsidRDefault="00D65319" w:rsidP="00D65319">
      <w:pPr>
        <w:numPr>
          <w:ilvl w:val="0"/>
          <w:numId w:val="72"/>
        </w:numPr>
        <w:spacing w:after="100" w:afterAutospacing="1" w:line="360" w:lineRule="auto"/>
        <w:ind w:left="720" w:hanging="360"/>
        <w:jc w:val="both"/>
        <w:rPr>
          <w:rFonts w:ascii="Arial Narrow" w:hAnsi="Arial Narrow" w:cs="Arial"/>
          <w:sz w:val="22"/>
          <w:lang w:val="fr-FR"/>
        </w:rPr>
      </w:pPr>
      <w:r w:rsidRPr="00D65319">
        <w:rPr>
          <w:rFonts w:ascii="Arial Narrow" w:hAnsi="Arial Narrow" w:cs="Arial"/>
          <w:sz w:val="22"/>
          <w:lang w:val="fr-FR"/>
        </w:rPr>
        <w:t>rigola de pamant</w:t>
      </w:r>
      <w:r w:rsidRPr="00D65319">
        <w:rPr>
          <w:rFonts w:ascii="Arial Narrow" w:hAnsi="Arial Narrow" w:cs="Arial"/>
          <w:sz w:val="22"/>
          <w:lang w:val="fr-FR"/>
        </w:rPr>
        <w:tab/>
      </w:r>
      <w:r w:rsidRPr="00D65319">
        <w:rPr>
          <w:rFonts w:ascii="Arial Narrow" w:hAnsi="Arial Narrow" w:cs="Arial"/>
          <w:sz w:val="22"/>
          <w:lang w:val="fr-FR"/>
        </w:rPr>
        <w:tab/>
      </w:r>
      <w:r w:rsidRPr="00D65319">
        <w:rPr>
          <w:rFonts w:ascii="Arial Narrow" w:hAnsi="Arial Narrow" w:cs="Arial"/>
          <w:sz w:val="22"/>
          <w:lang w:val="fr-FR"/>
        </w:rPr>
        <w:tab/>
      </w:r>
      <w:r w:rsidRPr="00D65319">
        <w:rPr>
          <w:rFonts w:ascii="Arial Narrow" w:hAnsi="Arial Narrow" w:cs="Arial"/>
          <w:sz w:val="22"/>
          <w:lang w:val="fr-FR"/>
        </w:rPr>
        <w:tab/>
        <w:t>- stanga/dreapta</w:t>
      </w:r>
      <w:bookmarkEnd w:id="68"/>
      <w:bookmarkEnd w:id="69"/>
      <w:bookmarkEnd w:id="70"/>
    </w:p>
    <w:p w14:paraId="35903772" w14:textId="77777777" w:rsidR="005E062B" w:rsidRPr="00905F72" w:rsidRDefault="00944E1B" w:rsidP="00780BC5">
      <w:pPr>
        <w:pStyle w:val="Titlu2"/>
      </w:pPr>
      <w:bookmarkStart w:id="71" w:name="_Toc488750371"/>
      <w:bookmarkStart w:id="72" w:name="_Toc156999865"/>
      <w:r>
        <w:lastRenderedPageBreak/>
        <w:t>3.6</w:t>
      </w:r>
      <w:r w:rsidR="005E062B">
        <w:t>.1.4. Structura rutiera</w:t>
      </w:r>
      <w:bookmarkEnd w:id="71"/>
      <w:bookmarkEnd w:id="72"/>
    </w:p>
    <w:p w14:paraId="7B1DCF36" w14:textId="7A964BFB" w:rsidR="0062329F" w:rsidRPr="0062329F" w:rsidRDefault="005E062B" w:rsidP="0062329F">
      <w:pPr>
        <w:pStyle w:val="BH-Textnormal"/>
        <w:spacing w:before="0" w:after="0" w:line="360" w:lineRule="auto"/>
        <w:ind w:left="0" w:right="-371"/>
        <w:rPr>
          <w:rFonts w:ascii="Arial Narrow" w:hAnsi="Arial Narrow" w:cs="Arial"/>
          <w:szCs w:val="22"/>
        </w:rPr>
      </w:pPr>
      <w:r w:rsidRPr="00A5767B">
        <w:rPr>
          <w:rFonts w:cs="Arial"/>
          <w:szCs w:val="22"/>
        </w:rPr>
        <w:tab/>
      </w:r>
      <w:bookmarkStart w:id="73" w:name="_Hlk78849962"/>
      <w:bookmarkStart w:id="74" w:name="_Hlk69158844"/>
      <w:bookmarkStart w:id="75" w:name="_Hlk156519474"/>
      <w:bookmarkStart w:id="76" w:name="_Hlk81764784"/>
      <w:r w:rsidR="0062329F" w:rsidRPr="0062329F">
        <w:rPr>
          <w:rFonts w:ascii="Arial Narrow" w:hAnsi="Arial Narrow" w:cs="Arial"/>
          <w:szCs w:val="22"/>
        </w:rPr>
        <w:t>Pentru stabilirea structurii rutiere proiectate, s-a tinut cont de studiul geotehnic, zestrea existenta si Normativul pentru dimensionarea sistemelor rutiere suple si semirigide indicativ PD 177-2001, astfel strazile vor fi amenajate cu urmatoarea structura rutiera:</w:t>
      </w:r>
    </w:p>
    <w:p w14:paraId="41A33757" w14:textId="77777777" w:rsidR="0062329F" w:rsidRPr="0062329F" w:rsidRDefault="0062329F" w:rsidP="0062329F">
      <w:pPr>
        <w:numPr>
          <w:ilvl w:val="0"/>
          <w:numId w:val="73"/>
        </w:numPr>
        <w:spacing w:after="100" w:afterAutospacing="1" w:line="360" w:lineRule="auto"/>
        <w:ind w:left="720" w:hanging="360"/>
        <w:jc w:val="both"/>
        <w:rPr>
          <w:rFonts w:ascii="Arial Narrow" w:hAnsi="Arial Narrow" w:cs="Arial"/>
          <w:sz w:val="22"/>
          <w:szCs w:val="22"/>
        </w:rPr>
      </w:pPr>
      <w:r w:rsidRPr="0062329F">
        <w:rPr>
          <w:rFonts w:ascii="Arial Narrow" w:hAnsi="Arial Narrow" w:cs="Arial"/>
          <w:sz w:val="22"/>
          <w:szCs w:val="22"/>
        </w:rPr>
        <w:t>6.0 cm strat din beton asfaltic BA16 rul 50/70 - AND 605/2016;</w:t>
      </w:r>
    </w:p>
    <w:p w14:paraId="2D8ECDA9" w14:textId="77777777" w:rsidR="0062329F" w:rsidRPr="0062329F" w:rsidRDefault="0062329F" w:rsidP="0062329F">
      <w:pPr>
        <w:numPr>
          <w:ilvl w:val="0"/>
          <w:numId w:val="73"/>
        </w:numPr>
        <w:spacing w:after="100" w:afterAutospacing="1" w:line="360" w:lineRule="auto"/>
        <w:ind w:left="720" w:hanging="360"/>
        <w:jc w:val="both"/>
        <w:rPr>
          <w:rFonts w:ascii="Arial Narrow" w:hAnsi="Arial Narrow" w:cs="Arial"/>
          <w:sz w:val="22"/>
          <w:szCs w:val="22"/>
          <w:lang w:val="fr-FR"/>
        </w:rPr>
      </w:pPr>
      <w:r w:rsidRPr="0062329F">
        <w:rPr>
          <w:rFonts w:ascii="Arial Narrow" w:hAnsi="Arial Narrow" w:cs="Arial"/>
          <w:sz w:val="22"/>
          <w:szCs w:val="22"/>
          <w:lang w:val="fr-FR"/>
        </w:rPr>
        <w:t>25.0 cm strat de fundatie din piatra sparta sort 0 – 63 mm - SR EN 13242+A1/2008 si STAS 6400-84;</w:t>
      </w:r>
    </w:p>
    <w:p w14:paraId="5A74AA0E" w14:textId="77777777" w:rsidR="0062329F" w:rsidRPr="0062329F" w:rsidRDefault="0062329F" w:rsidP="0062329F">
      <w:pPr>
        <w:numPr>
          <w:ilvl w:val="0"/>
          <w:numId w:val="73"/>
        </w:numPr>
        <w:spacing w:after="100" w:afterAutospacing="1" w:line="360" w:lineRule="auto"/>
        <w:ind w:left="720" w:hanging="360"/>
        <w:jc w:val="both"/>
        <w:rPr>
          <w:rFonts w:ascii="Arial Narrow" w:hAnsi="Arial Narrow" w:cs="Arial"/>
          <w:sz w:val="22"/>
          <w:szCs w:val="22"/>
        </w:rPr>
      </w:pPr>
      <w:r w:rsidRPr="0062329F">
        <w:rPr>
          <w:rFonts w:ascii="Arial Narrow" w:hAnsi="Arial Narrow" w:cs="Arial"/>
          <w:sz w:val="22"/>
          <w:szCs w:val="22"/>
        </w:rPr>
        <w:t>scarificare si reprofilare;</w:t>
      </w:r>
    </w:p>
    <w:p w14:paraId="48ACB6DF" w14:textId="6EBD6897" w:rsidR="0062329F" w:rsidRDefault="0062329F" w:rsidP="0062329F">
      <w:pPr>
        <w:numPr>
          <w:ilvl w:val="0"/>
          <w:numId w:val="73"/>
        </w:numPr>
        <w:spacing w:after="100" w:afterAutospacing="1" w:line="360" w:lineRule="auto"/>
        <w:ind w:left="720" w:hanging="360"/>
        <w:jc w:val="both"/>
        <w:rPr>
          <w:rFonts w:ascii="Arial Narrow" w:hAnsi="Arial Narrow" w:cs="Arial"/>
          <w:sz w:val="22"/>
          <w:szCs w:val="22"/>
        </w:rPr>
      </w:pPr>
      <w:r w:rsidRPr="0062329F">
        <w:rPr>
          <w:rFonts w:ascii="Arial Narrow" w:hAnsi="Arial Narrow" w:cs="Arial"/>
          <w:sz w:val="22"/>
          <w:szCs w:val="22"/>
        </w:rPr>
        <w:t>5 cm decapare piatra sparta existenta</w:t>
      </w:r>
    </w:p>
    <w:p w14:paraId="5460798F" w14:textId="52A059A7" w:rsidR="008651D9" w:rsidRPr="008651D9" w:rsidRDefault="008651D9" w:rsidP="008651D9">
      <w:pPr>
        <w:spacing w:line="360" w:lineRule="auto"/>
        <w:jc w:val="both"/>
        <w:rPr>
          <w:rFonts w:ascii="Arial Narrow" w:hAnsi="Arial Narrow" w:cs="Arial"/>
          <w:sz w:val="22"/>
          <w:lang w:val="pt-PT"/>
        </w:rPr>
      </w:pPr>
      <w:bookmarkStart w:id="77" w:name="_Hlk126517952"/>
      <w:r>
        <w:rPr>
          <w:rFonts w:ascii="Arial Narrow" w:hAnsi="Arial Narrow" w:cs="Arial"/>
          <w:sz w:val="22"/>
          <w:lang w:val="pt-PT"/>
        </w:rPr>
        <w:tab/>
      </w:r>
      <w:r w:rsidRPr="008651D9">
        <w:rPr>
          <w:rFonts w:ascii="Arial Narrow" w:hAnsi="Arial Narrow" w:cs="Arial"/>
          <w:sz w:val="22"/>
          <w:lang w:val="pt-PT"/>
        </w:rPr>
        <w:t>Intersectii cu drumuri laterale</w:t>
      </w:r>
    </w:p>
    <w:p w14:paraId="142457D7" w14:textId="6C9C3894" w:rsidR="008651D9" w:rsidRPr="008651D9" w:rsidRDefault="008651D9" w:rsidP="008651D9">
      <w:pPr>
        <w:spacing w:line="360" w:lineRule="auto"/>
        <w:jc w:val="both"/>
        <w:rPr>
          <w:rFonts w:ascii="Arial Narrow" w:hAnsi="Arial Narrow" w:cs="Arial"/>
          <w:sz w:val="22"/>
          <w:lang w:val="pt-PT"/>
        </w:rPr>
      </w:pPr>
      <w:r>
        <w:rPr>
          <w:rFonts w:ascii="Arial Narrow" w:hAnsi="Arial Narrow" w:cs="Arial"/>
          <w:sz w:val="22"/>
          <w:lang w:val="pt-PT"/>
        </w:rPr>
        <w:tab/>
      </w:r>
      <w:r w:rsidRPr="008651D9">
        <w:rPr>
          <w:rFonts w:ascii="Arial Narrow" w:hAnsi="Arial Narrow" w:cs="Arial"/>
          <w:sz w:val="22"/>
          <w:lang w:val="pt-PT"/>
        </w:rPr>
        <w:t xml:space="preserve">In cadrul proiectului vor fi amenajate drumurile laterale pe o lungime de 5 m, cu urmatoarea structura rutiera: </w:t>
      </w:r>
    </w:p>
    <w:p w14:paraId="514A945E" w14:textId="77777777" w:rsidR="008651D9" w:rsidRPr="008651D9" w:rsidRDefault="008651D9" w:rsidP="008651D9">
      <w:pPr>
        <w:numPr>
          <w:ilvl w:val="0"/>
          <w:numId w:val="74"/>
        </w:numPr>
        <w:spacing w:line="360" w:lineRule="auto"/>
        <w:jc w:val="both"/>
        <w:rPr>
          <w:rFonts w:ascii="Arial Narrow" w:hAnsi="Arial Narrow" w:cs="Calibri"/>
          <w:sz w:val="22"/>
        </w:rPr>
      </w:pPr>
      <w:r w:rsidRPr="008651D9">
        <w:rPr>
          <w:rFonts w:ascii="Arial Narrow" w:hAnsi="Arial Narrow" w:cs="Calibri"/>
          <w:sz w:val="22"/>
        </w:rPr>
        <w:t>6.0 cm strat din beton asfaltic BA16 rul 50/70 - AND 605/2016;</w:t>
      </w:r>
    </w:p>
    <w:p w14:paraId="352ABC01" w14:textId="77777777" w:rsidR="008651D9" w:rsidRPr="008651D9" w:rsidRDefault="008651D9" w:rsidP="008651D9">
      <w:pPr>
        <w:numPr>
          <w:ilvl w:val="0"/>
          <w:numId w:val="74"/>
        </w:numPr>
        <w:spacing w:line="360" w:lineRule="auto"/>
        <w:jc w:val="both"/>
        <w:rPr>
          <w:rFonts w:ascii="Arial Narrow" w:hAnsi="Arial Narrow" w:cs="Calibri"/>
          <w:sz w:val="22"/>
          <w:lang w:val="pt-PT"/>
        </w:rPr>
      </w:pPr>
      <w:r w:rsidRPr="008651D9">
        <w:rPr>
          <w:rFonts w:ascii="Arial Narrow" w:hAnsi="Arial Narrow" w:cs="Calibri"/>
          <w:sz w:val="22"/>
          <w:lang w:val="pt-PT"/>
        </w:rPr>
        <w:t>20.0 cm strat de fundatie din piatra sparta sort 0 – 63 mm - SR EN 13242+A1/2008 si STAS 6400-84;</w:t>
      </w:r>
    </w:p>
    <w:p w14:paraId="0F407F8A" w14:textId="77777777" w:rsidR="008651D9" w:rsidRDefault="008651D9" w:rsidP="008651D9">
      <w:pPr>
        <w:pStyle w:val="Frspaiere"/>
      </w:pPr>
      <w:bookmarkStart w:id="78" w:name="_Toc488750372"/>
      <w:bookmarkStart w:id="79" w:name="_Toc156999866"/>
      <w:bookmarkEnd w:id="73"/>
      <w:bookmarkEnd w:id="74"/>
      <w:bookmarkEnd w:id="75"/>
      <w:bookmarkEnd w:id="76"/>
      <w:bookmarkEnd w:id="77"/>
    </w:p>
    <w:p w14:paraId="2C8F0D47" w14:textId="77777777" w:rsidR="00762881" w:rsidRDefault="00762881" w:rsidP="008651D9">
      <w:pPr>
        <w:pStyle w:val="Frspaiere"/>
      </w:pPr>
    </w:p>
    <w:p w14:paraId="5DFACEA0" w14:textId="40336899" w:rsidR="005E062B" w:rsidRPr="00780BC5" w:rsidRDefault="00944E1B" w:rsidP="00780BC5">
      <w:pPr>
        <w:pStyle w:val="Titlu2"/>
      </w:pPr>
      <w:r>
        <w:t>3.6</w:t>
      </w:r>
      <w:r w:rsidR="005E062B" w:rsidRPr="00780BC5">
        <w:t>.1.5. Scurgerea apelor</w:t>
      </w:r>
      <w:bookmarkEnd w:id="78"/>
      <w:bookmarkEnd w:id="79"/>
    </w:p>
    <w:p w14:paraId="774BA266" w14:textId="77777777" w:rsidR="0062329F" w:rsidRPr="0062329F" w:rsidRDefault="0062329F" w:rsidP="0062329F">
      <w:pPr>
        <w:spacing w:line="360" w:lineRule="auto"/>
        <w:ind w:firstLine="720"/>
        <w:jc w:val="both"/>
        <w:rPr>
          <w:rFonts w:ascii="Arial Narrow" w:hAnsi="Arial Narrow" w:cs="Arial"/>
          <w:sz w:val="22"/>
        </w:rPr>
      </w:pPr>
      <w:r w:rsidRPr="0062329F">
        <w:rPr>
          <w:rFonts w:ascii="Arial Narrow" w:hAnsi="Arial Narrow" w:cs="Arial"/>
          <w:sz w:val="22"/>
        </w:rPr>
        <w:t>Scurgerea apelor pluviale se va realiza prin intermediul rigolelor de pamant proiectate.</w:t>
      </w:r>
    </w:p>
    <w:p w14:paraId="2BA22CC6" w14:textId="31EE5B4C" w:rsidR="0062329F" w:rsidRPr="0062329F" w:rsidRDefault="0062329F" w:rsidP="0062329F">
      <w:pPr>
        <w:spacing w:line="360" w:lineRule="auto"/>
        <w:ind w:firstLine="720"/>
        <w:jc w:val="both"/>
        <w:rPr>
          <w:rFonts w:ascii="Arial Narrow" w:hAnsi="Arial Narrow" w:cs="Arial"/>
          <w:sz w:val="22"/>
        </w:rPr>
      </w:pPr>
      <w:r w:rsidRPr="0062329F">
        <w:rPr>
          <w:rFonts w:ascii="Arial Narrow" w:hAnsi="Arial Narrow" w:cs="Arial"/>
          <w:sz w:val="22"/>
        </w:rPr>
        <w:t>Pentru evacuarea apelor pluviale, au fost prevazute in punctele de minim, podete tubulare</w:t>
      </w:r>
      <w:r>
        <w:rPr>
          <w:rFonts w:ascii="Arial Narrow" w:hAnsi="Arial Narrow" w:cs="Arial"/>
          <w:sz w:val="22"/>
        </w:rPr>
        <w:t>,</w:t>
      </w:r>
      <w:r w:rsidRPr="0062329F">
        <w:rPr>
          <w:rFonts w:ascii="Arial Narrow" w:hAnsi="Arial Narrow" w:cs="Arial"/>
          <w:sz w:val="22"/>
        </w:rPr>
        <w:t xml:space="preserve"> iar pentru asigurarea continuitatii scurgerii apelor pluviale la drumurile laterale, cat si la accesele proprietatilor, au fost prevazute podete tubulare.</w:t>
      </w:r>
    </w:p>
    <w:p w14:paraId="6AD255FA" w14:textId="77777777" w:rsidR="005E062B" w:rsidRDefault="005E062B" w:rsidP="005E062B"/>
    <w:p w14:paraId="22393AF4" w14:textId="77777777" w:rsidR="00905F72" w:rsidRPr="00905F72" w:rsidRDefault="00944E1B" w:rsidP="00780BC5">
      <w:pPr>
        <w:pStyle w:val="Titlu2"/>
      </w:pPr>
      <w:bookmarkStart w:id="80" w:name="_Toc433581036"/>
      <w:bookmarkStart w:id="81" w:name="_Toc488750374"/>
      <w:bookmarkStart w:id="82" w:name="_Toc156999867"/>
      <w:r>
        <w:t>3.6</w:t>
      </w:r>
      <w:r w:rsidR="005E062B">
        <w:t>.1.</w:t>
      </w:r>
      <w:r>
        <w:t>6</w:t>
      </w:r>
      <w:r w:rsidR="00905F72">
        <w:t xml:space="preserve">. </w:t>
      </w:r>
      <w:r w:rsidR="00905F72" w:rsidRPr="00905F72">
        <w:t xml:space="preserve"> Lucrari de siguranta circulatiei</w:t>
      </w:r>
      <w:bookmarkEnd w:id="80"/>
      <w:bookmarkEnd w:id="81"/>
      <w:bookmarkEnd w:id="82"/>
    </w:p>
    <w:p w14:paraId="3401DB46" w14:textId="77777777" w:rsidR="0062329F" w:rsidRPr="0062329F" w:rsidRDefault="0062329F" w:rsidP="0062329F">
      <w:pPr>
        <w:spacing w:line="360" w:lineRule="auto"/>
        <w:ind w:right="43" w:firstLine="720"/>
        <w:jc w:val="both"/>
        <w:rPr>
          <w:rFonts w:ascii="Arial Narrow" w:hAnsi="Arial Narrow" w:cs="Arial"/>
          <w:color w:val="000000"/>
          <w:sz w:val="22"/>
          <w:szCs w:val="22"/>
          <w:lang w:val="fr-FR"/>
        </w:rPr>
      </w:pPr>
      <w:r w:rsidRPr="0062329F">
        <w:rPr>
          <w:rFonts w:ascii="Arial Narrow" w:hAnsi="Arial Narrow" w:cs="Arial"/>
          <w:color w:val="000000"/>
          <w:sz w:val="22"/>
          <w:szCs w:val="22"/>
          <w:lang w:val="fr-FR"/>
        </w:rPr>
        <w:t>Reglementarea circulatiei va fi intocmita conform standardelor si normativelor in vigoare, avandu-se in vedere fluidizarea circulatiei printr-o presemnalizare corespunzatoare.</w:t>
      </w:r>
    </w:p>
    <w:p w14:paraId="4645DA6E" w14:textId="34BCEF53" w:rsidR="0062329F" w:rsidRPr="0062329F" w:rsidRDefault="0062329F" w:rsidP="0062329F">
      <w:pPr>
        <w:spacing w:line="360" w:lineRule="auto"/>
        <w:ind w:right="43" w:firstLine="720"/>
        <w:jc w:val="both"/>
        <w:rPr>
          <w:rFonts w:ascii="Arial Narrow" w:hAnsi="Arial Narrow" w:cs="Arial"/>
          <w:color w:val="000000"/>
          <w:sz w:val="22"/>
          <w:szCs w:val="22"/>
          <w:lang w:val="fr-FR"/>
        </w:rPr>
      </w:pPr>
      <w:r w:rsidRPr="0062329F">
        <w:rPr>
          <w:rFonts w:ascii="Arial Narrow" w:hAnsi="Arial Narrow" w:cs="Arial"/>
          <w:color w:val="000000"/>
          <w:sz w:val="22"/>
          <w:szCs w:val="22"/>
          <w:lang w:val="fr-FR"/>
        </w:rPr>
        <w:t>O atentie deosebita va fi acordata sigurantei circulatiei prin realizarea marcajului orizontal si plantarea de indicatoare rutiere.</w:t>
      </w:r>
    </w:p>
    <w:p w14:paraId="7465C15F" w14:textId="00D98B2D" w:rsidR="0062329F" w:rsidRDefault="0062329F" w:rsidP="0062329F">
      <w:pPr>
        <w:spacing w:line="360" w:lineRule="auto"/>
        <w:ind w:right="43" w:firstLine="720"/>
        <w:jc w:val="both"/>
        <w:rPr>
          <w:rFonts w:ascii="Arial Narrow" w:hAnsi="Arial Narrow" w:cs="Arial"/>
          <w:color w:val="000000"/>
          <w:sz w:val="22"/>
          <w:szCs w:val="22"/>
          <w:lang w:val="fr-FR"/>
        </w:rPr>
      </w:pPr>
      <w:r w:rsidRPr="0062329F">
        <w:rPr>
          <w:rFonts w:ascii="Arial Narrow" w:hAnsi="Arial Narrow" w:cs="Arial"/>
          <w:color w:val="000000"/>
          <w:sz w:val="22"/>
          <w:szCs w:val="22"/>
          <w:lang w:val="fr-FR"/>
        </w:rPr>
        <w:t>Pe perioada de executie, semnalizarea punctelor de lucru, precum şi asigurarea siguranţei circulaţiei pe timpul execuţiei lucrărilor se vor face în conformitate cu „Normele metodologice privind condiţiile de închidere a circulaţiei şi de instituire a restricţiilor de circulaţie în vederea executării de lucrări în zona drumului public şi/sau pentru protejarea drumului” – emise de Ministerul de Interne şi Ministerul Transporturilor în octombrie 2000 şi constau din măsuri privind siguranţa şi controlul circulaţiei rutiere prin dirijarea temporară a traficului.</w:t>
      </w:r>
    </w:p>
    <w:p w14:paraId="2ED57AA1" w14:textId="77777777" w:rsidR="007A35B9" w:rsidRPr="004651C5" w:rsidRDefault="007A35B9" w:rsidP="00020BCD">
      <w:pPr>
        <w:pStyle w:val="Corptext"/>
        <w:spacing w:after="0" w:line="360" w:lineRule="auto"/>
        <w:ind w:right="43"/>
        <w:jc w:val="both"/>
        <w:rPr>
          <w:rFonts w:ascii="Arial" w:hAnsi="Arial" w:cs="Arial"/>
          <w:lang w:eastAsia="en-US"/>
        </w:rPr>
      </w:pPr>
    </w:p>
    <w:p w14:paraId="4ECE4A3B" w14:textId="77777777" w:rsidR="002B633C" w:rsidRPr="00944E1B" w:rsidRDefault="00944E1B" w:rsidP="00780BC5">
      <w:pPr>
        <w:pStyle w:val="Titlu2"/>
        <w:rPr>
          <w:lang w:eastAsia="en-US"/>
        </w:rPr>
      </w:pPr>
      <w:bookmarkStart w:id="83" w:name="_Toc429578886"/>
      <w:bookmarkStart w:id="84" w:name="_Toc488750375"/>
      <w:bookmarkStart w:id="85" w:name="_Toc156999868"/>
      <w:r w:rsidRPr="00944E1B">
        <w:rPr>
          <w:lang w:eastAsia="en-US"/>
        </w:rPr>
        <w:t>3.6</w:t>
      </w:r>
      <w:r w:rsidR="00992046" w:rsidRPr="00944E1B">
        <w:rPr>
          <w:lang w:eastAsia="en-US"/>
        </w:rPr>
        <w:t>.2. Elemente specifice caracteristice proiectului propus</w:t>
      </w:r>
      <w:bookmarkEnd w:id="83"/>
      <w:bookmarkEnd w:id="84"/>
      <w:bookmarkEnd w:id="85"/>
      <w:r w:rsidR="00992046" w:rsidRPr="00944E1B">
        <w:rPr>
          <w:lang w:eastAsia="en-US"/>
        </w:rPr>
        <w:t xml:space="preserve"> </w:t>
      </w:r>
    </w:p>
    <w:p w14:paraId="5B0287CF" w14:textId="77777777" w:rsidR="002B633C" w:rsidRPr="00944E1B" w:rsidRDefault="00944E1B" w:rsidP="00780BC5">
      <w:pPr>
        <w:pStyle w:val="Titlu2"/>
      </w:pPr>
      <w:bookmarkStart w:id="86" w:name="_Toc429578887"/>
      <w:bookmarkStart w:id="87" w:name="_Toc488750376"/>
      <w:bookmarkStart w:id="88" w:name="_Toc156999869"/>
      <w:r w:rsidRPr="00944E1B">
        <w:t>3.6</w:t>
      </w:r>
      <w:r w:rsidR="002B633C" w:rsidRPr="00944E1B">
        <w:t>.</w:t>
      </w:r>
      <w:r w:rsidR="00D4350A" w:rsidRPr="00944E1B">
        <w:t>2.</w:t>
      </w:r>
      <w:r w:rsidR="00992046" w:rsidRPr="00944E1B">
        <w:t>1.</w:t>
      </w:r>
      <w:r w:rsidR="002B633C" w:rsidRPr="00944E1B">
        <w:t xml:space="preserve"> Profilul </w:t>
      </w:r>
      <w:r w:rsidR="00DA76DB" w:rsidRPr="00944E1B">
        <w:t>s</w:t>
      </w:r>
      <w:r w:rsidR="002B633C" w:rsidRPr="00944E1B">
        <w:t>i capacit</w:t>
      </w:r>
      <w:r w:rsidR="00DA76DB" w:rsidRPr="00944E1B">
        <w:t>at</w:t>
      </w:r>
      <w:r w:rsidR="002B633C" w:rsidRPr="00944E1B">
        <w:t>ile de produc</w:t>
      </w:r>
      <w:r w:rsidR="00DA76DB" w:rsidRPr="00944E1B">
        <w:t>t</w:t>
      </w:r>
      <w:r w:rsidR="002B633C" w:rsidRPr="00944E1B">
        <w:t>ie</w:t>
      </w:r>
      <w:bookmarkEnd w:id="86"/>
      <w:bookmarkEnd w:id="87"/>
      <w:bookmarkEnd w:id="88"/>
      <w:r w:rsidR="002B633C" w:rsidRPr="00944E1B">
        <w:t xml:space="preserve"> </w:t>
      </w:r>
    </w:p>
    <w:p w14:paraId="0B20E9E4" w14:textId="02715F6E" w:rsidR="000F0FE5" w:rsidRPr="00944E1B" w:rsidRDefault="002B633C" w:rsidP="00020BCD">
      <w:pPr>
        <w:spacing w:line="360" w:lineRule="auto"/>
        <w:ind w:right="43" w:firstLine="720"/>
        <w:jc w:val="both"/>
        <w:rPr>
          <w:rFonts w:ascii="Arial Narrow" w:hAnsi="Arial Narrow" w:cs="Arial"/>
          <w:sz w:val="22"/>
          <w:szCs w:val="22"/>
        </w:rPr>
      </w:pPr>
      <w:r w:rsidRPr="00944E1B">
        <w:rPr>
          <w:rFonts w:ascii="Arial Narrow" w:hAnsi="Arial Narrow" w:cs="Arial"/>
          <w:sz w:val="22"/>
          <w:szCs w:val="22"/>
        </w:rPr>
        <w:t>Proiectul nu presupune realizarea unor procese de produc</w:t>
      </w:r>
      <w:r w:rsidR="00DA76DB" w:rsidRPr="00944E1B">
        <w:rPr>
          <w:rFonts w:ascii="Arial Narrow" w:hAnsi="Arial Narrow" w:cs="Arial"/>
          <w:sz w:val="22"/>
          <w:szCs w:val="22"/>
        </w:rPr>
        <w:t>t</w:t>
      </w:r>
      <w:r w:rsidRPr="00944E1B">
        <w:rPr>
          <w:rFonts w:ascii="Arial Narrow" w:hAnsi="Arial Narrow" w:cs="Arial"/>
          <w:sz w:val="22"/>
          <w:szCs w:val="22"/>
        </w:rPr>
        <w:t xml:space="preserve">ie, ci </w:t>
      </w:r>
      <w:r w:rsidR="000F0FE5" w:rsidRPr="00944E1B">
        <w:rPr>
          <w:rFonts w:ascii="Arial Narrow" w:hAnsi="Arial Narrow" w:cs="Arial"/>
          <w:sz w:val="22"/>
          <w:szCs w:val="22"/>
        </w:rPr>
        <w:t>modernizarea un</w:t>
      </w:r>
      <w:r w:rsidR="00905F72" w:rsidRPr="00944E1B">
        <w:rPr>
          <w:rFonts w:ascii="Arial Narrow" w:hAnsi="Arial Narrow" w:cs="Arial"/>
          <w:sz w:val="22"/>
          <w:szCs w:val="22"/>
        </w:rPr>
        <w:t xml:space="preserve">or </w:t>
      </w:r>
      <w:r w:rsidR="005E062B" w:rsidRPr="00944E1B">
        <w:rPr>
          <w:rFonts w:ascii="Arial Narrow" w:hAnsi="Arial Narrow" w:cs="Arial"/>
          <w:sz w:val="22"/>
          <w:szCs w:val="22"/>
        </w:rPr>
        <w:t xml:space="preserve">strazi </w:t>
      </w:r>
      <w:r w:rsidR="000F0FE5" w:rsidRPr="00944E1B">
        <w:rPr>
          <w:rFonts w:ascii="Arial Narrow" w:hAnsi="Arial Narrow" w:cs="Arial"/>
          <w:sz w:val="22"/>
          <w:szCs w:val="22"/>
        </w:rPr>
        <w:t>existent</w:t>
      </w:r>
      <w:r w:rsidR="00905F72" w:rsidRPr="00944E1B">
        <w:rPr>
          <w:rFonts w:ascii="Arial Narrow" w:hAnsi="Arial Narrow" w:cs="Arial"/>
          <w:sz w:val="22"/>
          <w:szCs w:val="22"/>
        </w:rPr>
        <w:t>e</w:t>
      </w:r>
      <w:r w:rsidR="006024A9">
        <w:rPr>
          <w:rFonts w:ascii="Arial Narrow" w:hAnsi="Arial Narrow" w:cs="Arial"/>
          <w:sz w:val="22"/>
          <w:szCs w:val="22"/>
        </w:rPr>
        <w:t xml:space="preserve"> in comuna </w:t>
      </w:r>
      <w:r w:rsidR="0062329F">
        <w:rPr>
          <w:rFonts w:ascii="Arial Narrow" w:hAnsi="Arial Narrow" w:cs="Arial"/>
          <w:sz w:val="22"/>
          <w:szCs w:val="22"/>
        </w:rPr>
        <w:t>Crucea</w:t>
      </w:r>
      <w:r w:rsidR="000F0FE5" w:rsidRPr="00944E1B">
        <w:rPr>
          <w:rFonts w:ascii="Arial Narrow" w:hAnsi="Arial Narrow" w:cs="Arial"/>
          <w:sz w:val="22"/>
          <w:szCs w:val="22"/>
        </w:rPr>
        <w:t xml:space="preserve">. </w:t>
      </w:r>
    </w:p>
    <w:p w14:paraId="08B99391" w14:textId="77777777" w:rsidR="002B633C" w:rsidRPr="004651C5" w:rsidRDefault="002B633C" w:rsidP="00020BCD">
      <w:pPr>
        <w:spacing w:line="360" w:lineRule="auto"/>
        <w:ind w:right="43" w:firstLine="720"/>
        <w:jc w:val="both"/>
        <w:rPr>
          <w:rFonts w:ascii="Arial Narrow" w:hAnsi="Arial Narrow" w:cs="Arial"/>
          <w:sz w:val="22"/>
          <w:szCs w:val="22"/>
        </w:rPr>
      </w:pPr>
      <w:r w:rsidRPr="00944E1B">
        <w:rPr>
          <w:rFonts w:ascii="Arial Narrow" w:hAnsi="Arial Narrow" w:cs="Arial"/>
          <w:sz w:val="22"/>
          <w:szCs w:val="22"/>
        </w:rPr>
        <w:t>In perioada de exploatare, proiectul va fi destinat traficului rutier</w:t>
      </w:r>
      <w:r w:rsidRPr="004651C5">
        <w:rPr>
          <w:rFonts w:ascii="Arial Narrow" w:hAnsi="Arial Narrow" w:cs="Arial"/>
          <w:sz w:val="22"/>
          <w:szCs w:val="22"/>
        </w:rPr>
        <w:t xml:space="preserve"> </w:t>
      </w:r>
      <w:r w:rsidR="00DA76DB">
        <w:rPr>
          <w:rFonts w:ascii="Arial Narrow" w:hAnsi="Arial Narrow" w:cs="Arial"/>
          <w:sz w:val="22"/>
          <w:szCs w:val="22"/>
        </w:rPr>
        <w:t>s</w:t>
      </w:r>
      <w:r w:rsidRPr="004651C5">
        <w:rPr>
          <w:rFonts w:ascii="Arial Narrow" w:hAnsi="Arial Narrow" w:cs="Arial"/>
          <w:sz w:val="22"/>
          <w:szCs w:val="22"/>
        </w:rPr>
        <w:t>i nu implic</w:t>
      </w:r>
      <w:r w:rsidR="00DA76DB">
        <w:rPr>
          <w:rFonts w:ascii="Arial Narrow" w:hAnsi="Arial Narrow" w:cs="Arial"/>
          <w:sz w:val="22"/>
          <w:szCs w:val="22"/>
        </w:rPr>
        <w:t>a</w:t>
      </w:r>
      <w:r w:rsidRPr="004651C5">
        <w:rPr>
          <w:rFonts w:ascii="Arial Narrow" w:hAnsi="Arial Narrow" w:cs="Arial"/>
          <w:sz w:val="22"/>
          <w:szCs w:val="22"/>
        </w:rPr>
        <w:t xml:space="preserve"> procese de produc</w:t>
      </w:r>
      <w:r w:rsidR="00DA76DB">
        <w:rPr>
          <w:rFonts w:ascii="Arial Narrow" w:hAnsi="Arial Narrow" w:cs="Arial"/>
          <w:sz w:val="22"/>
          <w:szCs w:val="22"/>
        </w:rPr>
        <w:t>t</w:t>
      </w:r>
      <w:r w:rsidRPr="004651C5">
        <w:rPr>
          <w:rFonts w:ascii="Arial Narrow" w:hAnsi="Arial Narrow" w:cs="Arial"/>
          <w:sz w:val="22"/>
          <w:szCs w:val="22"/>
        </w:rPr>
        <w:t xml:space="preserve">ie. </w:t>
      </w:r>
    </w:p>
    <w:p w14:paraId="525EDCF1" w14:textId="77777777" w:rsidR="002B633C" w:rsidRPr="004651C5" w:rsidRDefault="002B633C" w:rsidP="002B633C">
      <w:pPr>
        <w:autoSpaceDE w:val="0"/>
        <w:autoSpaceDN w:val="0"/>
        <w:adjustRightInd w:val="0"/>
        <w:spacing w:line="360" w:lineRule="auto"/>
        <w:ind w:right="43"/>
        <w:jc w:val="both"/>
        <w:rPr>
          <w:rFonts w:ascii="Arial" w:hAnsi="Arial" w:cs="Arial"/>
          <w:highlight w:val="cyan"/>
        </w:rPr>
      </w:pPr>
    </w:p>
    <w:p w14:paraId="1C4EFD64" w14:textId="77777777" w:rsidR="002B633C" w:rsidRPr="004651C5" w:rsidRDefault="00944E1B" w:rsidP="00780BC5">
      <w:pPr>
        <w:pStyle w:val="Titlu2"/>
      </w:pPr>
      <w:bookmarkStart w:id="89" w:name="_Toc429578888"/>
      <w:bookmarkStart w:id="90" w:name="_Toc488750377"/>
      <w:bookmarkStart w:id="91" w:name="_Toc156999870"/>
      <w:r>
        <w:t>3.6</w:t>
      </w:r>
      <w:r w:rsidR="00992046" w:rsidRPr="004651C5">
        <w:t>.2</w:t>
      </w:r>
      <w:r w:rsidR="00D4350A" w:rsidRPr="004651C5">
        <w:t>.</w:t>
      </w:r>
      <w:r w:rsidR="00992046" w:rsidRPr="004651C5">
        <w:t>2.</w:t>
      </w:r>
      <w:r w:rsidR="002B633C" w:rsidRPr="004651C5">
        <w:t xml:space="preserve"> Descrierea instala</w:t>
      </w:r>
      <w:r w:rsidR="00DA76DB">
        <w:t>t</w:t>
      </w:r>
      <w:r w:rsidR="002B633C" w:rsidRPr="004651C5">
        <w:t xml:space="preserve">iei </w:t>
      </w:r>
      <w:r w:rsidR="00DA76DB">
        <w:t>s</w:t>
      </w:r>
      <w:r w:rsidR="002B633C" w:rsidRPr="004651C5">
        <w:t>i a fluxurilor tehnologice existente in amplasament</w:t>
      </w:r>
      <w:bookmarkEnd w:id="89"/>
      <w:bookmarkEnd w:id="90"/>
      <w:bookmarkEnd w:id="91"/>
      <w:r w:rsidR="002B633C" w:rsidRPr="004651C5">
        <w:t xml:space="preserve"> </w:t>
      </w:r>
    </w:p>
    <w:p w14:paraId="1D5BB820" w14:textId="268B942E" w:rsidR="002B633C" w:rsidRPr="003653A8" w:rsidRDefault="002B633C" w:rsidP="002B633C">
      <w:pPr>
        <w:autoSpaceDE w:val="0"/>
        <w:autoSpaceDN w:val="0"/>
        <w:adjustRightInd w:val="0"/>
        <w:spacing w:line="360" w:lineRule="auto"/>
        <w:ind w:right="43" w:firstLine="720"/>
        <w:jc w:val="both"/>
        <w:rPr>
          <w:rFonts w:ascii="Arial Narrow" w:hAnsi="Arial Narrow" w:cs="Arial"/>
          <w:sz w:val="22"/>
          <w:szCs w:val="22"/>
        </w:rPr>
      </w:pPr>
      <w:r w:rsidRPr="004651C5">
        <w:rPr>
          <w:rFonts w:ascii="Arial Narrow" w:hAnsi="Arial Narrow" w:cs="Arial"/>
          <w:sz w:val="22"/>
          <w:szCs w:val="22"/>
        </w:rPr>
        <w:t>In amplasamentul proiectului nu exist</w:t>
      </w:r>
      <w:r w:rsidR="00DA76DB">
        <w:rPr>
          <w:rFonts w:ascii="Arial Narrow" w:hAnsi="Arial Narrow" w:cs="Arial"/>
          <w:sz w:val="22"/>
          <w:szCs w:val="22"/>
        </w:rPr>
        <w:t>a</w:t>
      </w:r>
      <w:r w:rsidRPr="004651C5">
        <w:rPr>
          <w:rFonts w:ascii="Arial Narrow" w:hAnsi="Arial Narrow" w:cs="Arial"/>
          <w:sz w:val="22"/>
          <w:szCs w:val="22"/>
        </w:rPr>
        <w:t xml:space="preserve"> instala</w:t>
      </w:r>
      <w:r w:rsidR="00DA76DB">
        <w:rPr>
          <w:rFonts w:ascii="Arial Narrow" w:hAnsi="Arial Narrow" w:cs="Arial"/>
          <w:sz w:val="22"/>
          <w:szCs w:val="22"/>
        </w:rPr>
        <w:t>t</w:t>
      </w:r>
      <w:r w:rsidRPr="004651C5">
        <w:rPr>
          <w:rFonts w:ascii="Arial Narrow" w:hAnsi="Arial Narrow" w:cs="Arial"/>
          <w:sz w:val="22"/>
          <w:szCs w:val="22"/>
        </w:rPr>
        <w:t xml:space="preserve">ii sau fluxuri tehnologice. Terenurile din amplasamentul proiectului </w:t>
      </w:r>
      <w:r w:rsidRPr="003653A8">
        <w:rPr>
          <w:rFonts w:ascii="Arial Narrow" w:hAnsi="Arial Narrow" w:cs="Arial"/>
          <w:sz w:val="22"/>
          <w:szCs w:val="22"/>
        </w:rPr>
        <w:t xml:space="preserve">sunt </w:t>
      </w:r>
      <w:r w:rsidR="000F0FE5" w:rsidRPr="003653A8">
        <w:rPr>
          <w:rFonts w:ascii="Arial Narrow" w:hAnsi="Arial Narrow" w:cs="Arial"/>
          <w:sz w:val="22"/>
          <w:szCs w:val="22"/>
        </w:rPr>
        <w:t xml:space="preserve">terenuri aferente </w:t>
      </w:r>
      <w:r w:rsidR="005E062B">
        <w:rPr>
          <w:rFonts w:ascii="Arial Narrow" w:hAnsi="Arial Narrow" w:cs="Arial"/>
          <w:sz w:val="22"/>
          <w:szCs w:val="22"/>
        </w:rPr>
        <w:t xml:space="preserve">strazilor </w:t>
      </w:r>
      <w:r w:rsidR="00851871" w:rsidRPr="003653A8">
        <w:rPr>
          <w:rFonts w:ascii="Arial Narrow" w:hAnsi="Arial Narrow" w:cs="Arial"/>
          <w:sz w:val="22"/>
          <w:szCs w:val="22"/>
        </w:rPr>
        <w:t xml:space="preserve">ce vor fi modernizate </w:t>
      </w:r>
      <w:r w:rsidR="000F0FE5" w:rsidRPr="003653A8">
        <w:rPr>
          <w:rFonts w:ascii="Arial Narrow" w:hAnsi="Arial Narrow" w:cs="Arial"/>
          <w:sz w:val="22"/>
          <w:szCs w:val="22"/>
        </w:rPr>
        <w:t xml:space="preserve">conform certificatului de urbanism </w:t>
      </w:r>
      <w:r w:rsidR="00020392" w:rsidRPr="009F77EF">
        <w:rPr>
          <w:rFonts w:ascii="Arial Narrow" w:hAnsi="Arial Narrow" w:cs="Arial"/>
          <w:sz w:val="22"/>
          <w:szCs w:val="22"/>
        </w:rPr>
        <w:t xml:space="preserve">nr. </w:t>
      </w:r>
      <w:r w:rsidR="00116A6A">
        <w:rPr>
          <w:rFonts w:ascii="Arial Narrow" w:hAnsi="Arial Narrow" w:cs="Arial"/>
          <w:sz w:val="22"/>
          <w:szCs w:val="22"/>
        </w:rPr>
        <w:t>46/12.12.</w:t>
      </w:r>
      <w:r w:rsidR="006024A9">
        <w:rPr>
          <w:rFonts w:ascii="Arial Narrow" w:hAnsi="Arial Narrow" w:cs="Arial"/>
          <w:sz w:val="22"/>
          <w:szCs w:val="22"/>
        </w:rPr>
        <w:t>.2023</w:t>
      </w:r>
      <w:r w:rsidR="001538D7" w:rsidRPr="001538D7">
        <w:rPr>
          <w:rFonts w:ascii="Arial Narrow" w:hAnsi="Arial Narrow" w:cs="Arial"/>
          <w:sz w:val="22"/>
          <w:szCs w:val="22"/>
        </w:rPr>
        <w:t xml:space="preserve"> </w:t>
      </w:r>
      <w:r w:rsidR="000F0FE5" w:rsidRPr="001538D7">
        <w:rPr>
          <w:rFonts w:ascii="Arial Narrow" w:hAnsi="Arial Narrow" w:cs="Arial"/>
          <w:sz w:val="22"/>
          <w:szCs w:val="22"/>
        </w:rPr>
        <w:t>emis</w:t>
      </w:r>
      <w:r w:rsidR="000F0FE5" w:rsidRPr="003653A8">
        <w:rPr>
          <w:rFonts w:ascii="Arial Narrow" w:hAnsi="Arial Narrow" w:cs="Arial"/>
          <w:sz w:val="22"/>
          <w:szCs w:val="22"/>
        </w:rPr>
        <w:t xml:space="preserve"> </w:t>
      </w:r>
      <w:r w:rsidR="00851871" w:rsidRPr="003653A8">
        <w:rPr>
          <w:rFonts w:ascii="Arial Narrow" w:hAnsi="Arial Narrow" w:cs="Arial"/>
          <w:sz w:val="22"/>
          <w:szCs w:val="22"/>
        </w:rPr>
        <w:t>de Primaria Comun</w:t>
      </w:r>
      <w:r w:rsidR="00ED2A42">
        <w:rPr>
          <w:rFonts w:ascii="Arial Narrow" w:hAnsi="Arial Narrow" w:cs="Arial"/>
          <w:sz w:val="22"/>
          <w:szCs w:val="22"/>
        </w:rPr>
        <w:t>ei</w:t>
      </w:r>
      <w:r w:rsidR="00020392">
        <w:rPr>
          <w:rFonts w:ascii="Arial Narrow" w:hAnsi="Arial Narrow" w:cs="Arial"/>
          <w:sz w:val="22"/>
          <w:szCs w:val="22"/>
        </w:rPr>
        <w:t xml:space="preserve"> </w:t>
      </w:r>
      <w:r w:rsidR="00116A6A">
        <w:rPr>
          <w:rFonts w:ascii="Arial Narrow" w:hAnsi="Arial Narrow" w:cs="Arial"/>
          <w:sz w:val="22"/>
          <w:szCs w:val="22"/>
        </w:rPr>
        <w:t>Crucea</w:t>
      </w:r>
      <w:r w:rsidRPr="003653A8">
        <w:rPr>
          <w:rFonts w:ascii="Arial Narrow" w:hAnsi="Arial Narrow" w:cs="Arial"/>
          <w:sz w:val="22"/>
          <w:szCs w:val="22"/>
        </w:rPr>
        <w:t xml:space="preserve">. </w:t>
      </w:r>
    </w:p>
    <w:p w14:paraId="62B37273" w14:textId="77777777" w:rsidR="00B12C04" w:rsidRDefault="00B12C04" w:rsidP="000403D4">
      <w:bookmarkStart w:id="92" w:name="_Toc429578889"/>
    </w:p>
    <w:p w14:paraId="193A82EA" w14:textId="77777777" w:rsidR="002B633C" w:rsidRPr="004651C5" w:rsidRDefault="00D65406" w:rsidP="00780BC5">
      <w:pPr>
        <w:pStyle w:val="Titlu2"/>
      </w:pPr>
      <w:bookmarkStart w:id="93" w:name="_Toc488750378"/>
      <w:bookmarkStart w:id="94" w:name="_Toc156999871"/>
      <w:r>
        <w:t>3.6</w:t>
      </w:r>
      <w:r w:rsidR="00D4350A" w:rsidRPr="004651C5">
        <w:t>.</w:t>
      </w:r>
      <w:r w:rsidR="00992046" w:rsidRPr="004651C5">
        <w:t>2.3</w:t>
      </w:r>
      <w:r w:rsidR="00D4350A" w:rsidRPr="004651C5">
        <w:t>.</w:t>
      </w:r>
      <w:r w:rsidR="002B633C" w:rsidRPr="004651C5">
        <w:t xml:space="preserve"> Descrierea proceselor de produc</w:t>
      </w:r>
      <w:r w:rsidR="00DA76DB">
        <w:t>t</w:t>
      </w:r>
      <w:r w:rsidR="002B633C" w:rsidRPr="004651C5">
        <w:t>ie ale proiectului propus, in func</w:t>
      </w:r>
      <w:r w:rsidR="00DA76DB">
        <w:t>t</w:t>
      </w:r>
      <w:r w:rsidR="002B633C" w:rsidRPr="004651C5">
        <w:t>ie de specificul investi</w:t>
      </w:r>
      <w:r w:rsidR="00DA76DB">
        <w:t>t</w:t>
      </w:r>
      <w:r w:rsidR="002B633C" w:rsidRPr="004651C5">
        <w:t xml:space="preserve">iei, produse </w:t>
      </w:r>
      <w:r w:rsidR="00DA76DB">
        <w:t>s</w:t>
      </w:r>
      <w:r w:rsidR="002B633C" w:rsidRPr="004651C5">
        <w:t>i subproduse ob</w:t>
      </w:r>
      <w:r w:rsidR="00DA76DB">
        <w:t>t</w:t>
      </w:r>
      <w:r w:rsidR="002B633C" w:rsidRPr="004651C5">
        <w:t>inute, m</w:t>
      </w:r>
      <w:r w:rsidR="00DA76DB">
        <w:t>a</w:t>
      </w:r>
      <w:r w:rsidR="002B633C" w:rsidRPr="004651C5">
        <w:t>rimea, capacitatea</w:t>
      </w:r>
      <w:bookmarkEnd w:id="92"/>
      <w:bookmarkEnd w:id="93"/>
      <w:bookmarkEnd w:id="94"/>
    </w:p>
    <w:p w14:paraId="74BD1C61" w14:textId="21207D89" w:rsidR="000F0FE5" w:rsidRPr="004651C5" w:rsidRDefault="002B633C" w:rsidP="002B633C">
      <w:pPr>
        <w:autoSpaceDE w:val="0"/>
        <w:autoSpaceDN w:val="0"/>
        <w:adjustRightInd w:val="0"/>
        <w:spacing w:line="360" w:lineRule="auto"/>
        <w:ind w:right="43" w:firstLine="720"/>
        <w:jc w:val="both"/>
        <w:rPr>
          <w:rFonts w:ascii="Arial Narrow" w:hAnsi="Arial Narrow" w:cs="Arial"/>
          <w:sz w:val="22"/>
          <w:szCs w:val="22"/>
        </w:rPr>
      </w:pPr>
      <w:r w:rsidRPr="004651C5">
        <w:rPr>
          <w:rFonts w:ascii="Arial Narrow" w:hAnsi="Arial Narrow" w:cs="Arial"/>
          <w:sz w:val="22"/>
          <w:szCs w:val="22"/>
        </w:rPr>
        <w:t>Proiectul nu implic</w:t>
      </w:r>
      <w:r w:rsidR="00DA76DB">
        <w:rPr>
          <w:rFonts w:ascii="Arial Narrow" w:hAnsi="Arial Narrow" w:cs="Arial"/>
          <w:sz w:val="22"/>
          <w:szCs w:val="22"/>
        </w:rPr>
        <w:t>a</w:t>
      </w:r>
      <w:r w:rsidRPr="004651C5">
        <w:rPr>
          <w:rFonts w:ascii="Arial Narrow" w:hAnsi="Arial Narrow" w:cs="Arial"/>
          <w:sz w:val="22"/>
          <w:szCs w:val="22"/>
        </w:rPr>
        <w:t xml:space="preserve"> procese de produc</w:t>
      </w:r>
      <w:r w:rsidR="00DA76DB">
        <w:rPr>
          <w:rFonts w:ascii="Arial Narrow" w:hAnsi="Arial Narrow" w:cs="Arial"/>
          <w:sz w:val="22"/>
          <w:szCs w:val="22"/>
        </w:rPr>
        <w:t>t</w:t>
      </w:r>
      <w:r w:rsidRPr="004651C5">
        <w:rPr>
          <w:rFonts w:ascii="Arial Narrow" w:hAnsi="Arial Narrow" w:cs="Arial"/>
          <w:sz w:val="22"/>
          <w:szCs w:val="22"/>
        </w:rPr>
        <w:t xml:space="preserve">ie, ci </w:t>
      </w:r>
      <w:r w:rsidR="000F0FE5" w:rsidRPr="004651C5">
        <w:rPr>
          <w:rFonts w:ascii="Arial Narrow" w:hAnsi="Arial Narrow" w:cs="Arial"/>
          <w:sz w:val="22"/>
          <w:szCs w:val="22"/>
        </w:rPr>
        <w:t xml:space="preserve">modernizarea </w:t>
      </w:r>
      <w:r w:rsidR="00237145">
        <w:rPr>
          <w:rFonts w:ascii="Arial Narrow" w:hAnsi="Arial Narrow" w:cs="Arial"/>
          <w:sz w:val="22"/>
          <w:szCs w:val="22"/>
        </w:rPr>
        <w:t xml:space="preserve">unor strazi </w:t>
      </w:r>
      <w:r w:rsidR="000F0FE5" w:rsidRPr="004651C5">
        <w:rPr>
          <w:rFonts w:ascii="Arial Narrow" w:hAnsi="Arial Narrow" w:cs="Arial"/>
          <w:sz w:val="22"/>
          <w:szCs w:val="22"/>
        </w:rPr>
        <w:t>existent</w:t>
      </w:r>
      <w:r w:rsidR="00851871">
        <w:rPr>
          <w:rFonts w:ascii="Arial Narrow" w:hAnsi="Arial Narrow" w:cs="Arial"/>
          <w:sz w:val="22"/>
          <w:szCs w:val="22"/>
        </w:rPr>
        <w:t>e</w:t>
      </w:r>
      <w:r w:rsidR="00B54AB3">
        <w:rPr>
          <w:rFonts w:ascii="Arial Narrow" w:hAnsi="Arial Narrow" w:cs="Arial"/>
          <w:sz w:val="22"/>
          <w:szCs w:val="22"/>
        </w:rPr>
        <w:t xml:space="preserve"> in comuna </w:t>
      </w:r>
      <w:r w:rsidR="00116A6A">
        <w:rPr>
          <w:rFonts w:ascii="Arial Narrow" w:hAnsi="Arial Narrow" w:cs="Arial"/>
          <w:sz w:val="22"/>
          <w:szCs w:val="22"/>
        </w:rPr>
        <w:t>Crucea</w:t>
      </w:r>
      <w:r w:rsidR="000F0FE5" w:rsidRPr="004651C5">
        <w:rPr>
          <w:rFonts w:ascii="Arial Narrow" w:hAnsi="Arial Narrow" w:cs="Arial"/>
          <w:sz w:val="22"/>
          <w:szCs w:val="22"/>
        </w:rPr>
        <w:t xml:space="preserve">. </w:t>
      </w:r>
    </w:p>
    <w:p w14:paraId="15F6991F" w14:textId="77777777" w:rsidR="002B633C" w:rsidRPr="004651C5" w:rsidRDefault="002B633C" w:rsidP="002B633C">
      <w:pPr>
        <w:autoSpaceDE w:val="0"/>
        <w:autoSpaceDN w:val="0"/>
        <w:adjustRightInd w:val="0"/>
        <w:spacing w:line="360" w:lineRule="auto"/>
        <w:ind w:right="43" w:firstLine="720"/>
        <w:jc w:val="both"/>
        <w:rPr>
          <w:rFonts w:ascii="Arial Narrow" w:hAnsi="Arial Narrow" w:cs="Arial"/>
          <w:sz w:val="22"/>
          <w:szCs w:val="22"/>
        </w:rPr>
      </w:pPr>
      <w:r w:rsidRPr="004651C5">
        <w:rPr>
          <w:rFonts w:ascii="Arial Narrow" w:hAnsi="Arial Narrow" w:cs="Arial"/>
          <w:sz w:val="22"/>
          <w:szCs w:val="22"/>
        </w:rPr>
        <w:t>In perioada de operare nu vor fi ob</w:t>
      </w:r>
      <w:r w:rsidR="00DA76DB">
        <w:rPr>
          <w:rFonts w:ascii="Arial Narrow" w:hAnsi="Arial Narrow" w:cs="Arial"/>
          <w:sz w:val="22"/>
          <w:szCs w:val="22"/>
        </w:rPr>
        <w:t>t</w:t>
      </w:r>
      <w:r w:rsidRPr="004651C5">
        <w:rPr>
          <w:rFonts w:ascii="Arial Narrow" w:hAnsi="Arial Narrow" w:cs="Arial"/>
          <w:sz w:val="22"/>
          <w:szCs w:val="22"/>
        </w:rPr>
        <w:t xml:space="preserve">inute produse </w:t>
      </w:r>
      <w:r w:rsidR="00DA76DB">
        <w:rPr>
          <w:rFonts w:ascii="Arial Narrow" w:hAnsi="Arial Narrow" w:cs="Arial"/>
          <w:sz w:val="22"/>
          <w:szCs w:val="22"/>
        </w:rPr>
        <w:t>s</w:t>
      </w:r>
      <w:r w:rsidRPr="004651C5">
        <w:rPr>
          <w:rFonts w:ascii="Arial Narrow" w:hAnsi="Arial Narrow" w:cs="Arial"/>
          <w:sz w:val="22"/>
          <w:szCs w:val="22"/>
        </w:rPr>
        <w:t xml:space="preserve">i subproduse, </w:t>
      </w:r>
      <w:r w:rsidR="00237145">
        <w:rPr>
          <w:rFonts w:ascii="Arial Narrow" w:hAnsi="Arial Narrow" w:cs="Arial"/>
          <w:sz w:val="22"/>
          <w:szCs w:val="22"/>
        </w:rPr>
        <w:t xml:space="preserve">strazile </w:t>
      </w:r>
      <w:r w:rsidRPr="004651C5">
        <w:rPr>
          <w:rFonts w:ascii="Arial Narrow" w:hAnsi="Arial Narrow" w:cs="Arial"/>
          <w:sz w:val="22"/>
          <w:szCs w:val="22"/>
        </w:rPr>
        <w:t>fiind destinat</w:t>
      </w:r>
      <w:r w:rsidR="00851871">
        <w:rPr>
          <w:rFonts w:ascii="Arial Narrow" w:hAnsi="Arial Narrow" w:cs="Arial"/>
          <w:sz w:val="22"/>
          <w:szCs w:val="22"/>
        </w:rPr>
        <w:t>e</w:t>
      </w:r>
      <w:r w:rsidRPr="004651C5">
        <w:rPr>
          <w:rFonts w:ascii="Arial Narrow" w:hAnsi="Arial Narrow" w:cs="Arial"/>
          <w:sz w:val="22"/>
          <w:szCs w:val="22"/>
        </w:rPr>
        <w:t xml:space="preserve"> traficului rutier. </w:t>
      </w:r>
    </w:p>
    <w:p w14:paraId="305CF2AF" w14:textId="77777777" w:rsidR="002B633C" w:rsidRPr="004651C5" w:rsidRDefault="002B633C" w:rsidP="002B633C">
      <w:pPr>
        <w:autoSpaceDE w:val="0"/>
        <w:autoSpaceDN w:val="0"/>
        <w:adjustRightInd w:val="0"/>
        <w:spacing w:line="360" w:lineRule="auto"/>
        <w:ind w:right="43"/>
        <w:jc w:val="both"/>
        <w:rPr>
          <w:rFonts w:ascii="Arial" w:hAnsi="Arial" w:cs="Arial"/>
        </w:rPr>
      </w:pPr>
    </w:p>
    <w:p w14:paraId="78D6F4CB" w14:textId="77777777" w:rsidR="002B633C" w:rsidRPr="004651C5" w:rsidRDefault="00D65406" w:rsidP="00780BC5">
      <w:pPr>
        <w:pStyle w:val="Titlu2"/>
      </w:pPr>
      <w:bookmarkStart w:id="95" w:name="_Toc427931910"/>
      <w:bookmarkStart w:id="96" w:name="_Toc429578890"/>
      <w:bookmarkStart w:id="97" w:name="_Toc488750379"/>
      <w:bookmarkStart w:id="98" w:name="_Toc156999872"/>
      <w:r>
        <w:t>3.6</w:t>
      </w:r>
      <w:r w:rsidR="00D4350A" w:rsidRPr="004651C5">
        <w:t>.</w:t>
      </w:r>
      <w:r w:rsidR="00992046" w:rsidRPr="004651C5">
        <w:t>2.4</w:t>
      </w:r>
      <w:r w:rsidR="00D4350A" w:rsidRPr="004651C5">
        <w:t>.</w:t>
      </w:r>
      <w:r w:rsidR="002B633C" w:rsidRPr="004651C5">
        <w:t xml:space="preserve"> </w:t>
      </w:r>
      <w:bookmarkEnd w:id="95"/>
      <w:r w:rsidR="002B633C" w:rsidRPr="004651C5">
        <w:t xml:space="preserve">Materii prime, energia </w:t>
      </w:r>
      <w:r w:rsidR="00DA76DB">
        <w:t>s</w:t>
      </w:r>
      <w:r w:rsidR="002B633C" w:rsidRPr="004651C5">
        <w:t>i combustibilii utiliza</w:t>
      </w:r>
      <w:r w:rsidR="00DA76DB">
        <w:t>t</w:t>
      </w:r>
      <w:r w:rsidR="002B633C" w:rsidRPr="004651C5">
        <w:t>i, cu modul de asigurare a acestora</w:t>
      </w:r>
      <w:bookmarkEnd w:id="96"/>
      <w:bookmarkEnd w:id="97"/>
      <w:bookmarkEnd w:id="98"/>
      <w:r w:rsidR="002B633C" w:rsidRPr="004651C5">
        <w:t xml:space="preserve"> </w:t>
      </w:r>
    </w:p>
    <w:p w14:paraId="697A0C0D" w14:textId="3A41A085" w:rsidR="00851871" w:rsidRDefault="00851871" w:rsidP="002B633C">
      <w:pPr>
        <w:spacing w:line="360" w:lineRule="auto"/>
        <w:ind w:right="43" w:firstLine="720"/>
        <w:jc w:val="both"/>
        <w:rPr>
          <w:rFonts w:ascii="Arial Narrow" w:hAnsi="Arial Narrow" w:cs="Arial"/>
          <w:sz w:val="22"/>
          <w:szCs w:val="22"/>
        </w:rPr>
      </w:pPr>
      <w:r w:rsidRPr="00851871">
        <w:rPr>
          <w:rFonts w:ascii="Arial Narrow" w:hAnsi="Arial Narrow" w:cs="Arial"/>
          <w:sz w:val="22"/>
          <w:szCs w:val="22"/>
        </w:rPr>
        <w:t>Apa necesara pentru realizarea lucrarilor va fi prelevata din reteaua de alimentare cu</w:t>
      </w:r>
      <w:r w:rsidR="0084074B">
        <w:rPr>
          <w:rFonts w:ascii="Arial Narrow" w:hAnsi="Arial Narrow" w:cs="Arial"/>
          <w:sz w:val="22"/>
          <w:szCs w:val="22"/>
        </w:rPr>
        <w:t xml:space="preserve"> apa existenta in </w:t>
      </w:r>
      <w:r w:rsidR="00B54AB3">
        <w:rPr>
          <w:rFonts w:ascii="Arial Narrow" w:hAnsi="Arial Narrow" w:cs="Arial"/>
          <w:sz w:val="22"/>
          <w:szCs w:val="22"/>
        </w:rPr>
        <w:t xml:space="preserve">comuna </w:t>
      </w:r>
      <w:r w:rsidR="00116A6A">
        <w:rPr>
          <w:rFonts w:ascii="Arial Narrow" w:hAnsi="Arial Narrow" w:cs="Arial"/>
          <w:sz w:val="22"/>
          <w:szCs w:val="22"/>
        </w:rPr>
        <w:t>Crucea</w:t>
      </w:r>
      <w:r>
        <w:rPr>
          <w:rFonts w:ascii="Arial Narrow" w:hAnsi="Arial Narrow" w:cs="Arial"/>
          <w:sz w:val="22"/>
          <w:szCs w:val="22"/>
        </w:rPr>
        <w:t xml:space="preserve">, </w:t>
      </w:r>
      <w:r w:rsidR="002B633C" w:rsidRPr="004651C5">
        <w:rPr>
          <w:rFonts w:ascii="Arial Narrow" w:hAnsi="Arial Narrow" w:cs="Arial"/>
          <w:sz w:val="22"/>
          <w:szCs w:val="22"/>
        </w:rPr>
        <w:t>iar apa potabil</w:t>
      </w:r>
      <w:r w:rsidR="00DA76DB">
        <w:rPr>
          <w:rFonts w:ascii="Arial Narrow" w:hAnsi="Arial Narrow" w:cs="Arial"/>
          <w:sz w:val="22"/>
          <w:szCs w:val="22"/>
        </w:rPr>
        <w:t>a</w:t>
      </w:r>
      <w:r w:rsidR="002B633C" w:rsidRPr="004651C5">
        <w:rPr>
          <w:rFonts w:ascii="Arial Narrow" w:hAnsi="Arial Narrow" w:cs="Arial"/>
          <w:sz w:val="22"/>
          <w:szCs w:val="22"/>
        </w:rPr>
        <w:t xml:space="preserve"> va fi achizi</w:t>
      </w:r>
      <w:r w:rsidR="00DA76DB">
        <w:rPr>
          <w:rFonts w:ascii="Arial Narrow" w:hAnsi="Arial Narrow" w:cs="Arial"/>
          <w:sz w:val="22"/>
          <w:szCs w:val="22"/>
        </w:rPr>
        <w:t>t</w:t>
      </w:r>
      <w:r w:rsidR="002B633C" w:rsidRPr="004651C5">
        <w:rPr>
          <w:rFonts w:ascii="Arial Narrow" w:hAnsi="Arial Narrow" w:cs="Arial"/>
          <w:sz w:val="22"/>
          <w:szCs w:val="22"/>
        </w:rPr>
        <w:t>ionat</w:t>
      </w:r>
      <w:r w:rsidR="00DA76DB">
        <w:rPr>
          <w:rFonts w:ascii="Arial Narrow" w:hAnsi="Arial Narrow" w:cs="Arial"/>
          <w:sz w:val="22"/>
          <w:szCs w:val="22"/>
        </w:rPr>
        <w:t>a</w:t>
      </w:r>
      <w:r w:rsidR="002B633C" w:rsidRPr="004651C5">
        <w:rPr>
          <w:rFonts w:ascii="Arial Narrow" w:hAnsi="Arial Narrow" w:cs="Arial"/>
          <w:sz w:val="22"/>
          <w:szCs w:val="22"/>
        </w:rPr>
        <w:t xml:space="preserve"> imbuteliat</w:t>
      </w:r>
      <w:r w:rsidR="00DA76DB">
        <w:rPr>
          <w:rFonts w:ascii="Arial Narrow" w:hAnsi="Arial Narrow" w:cs="Arial"/>
          <w:sz w:val="22"/>
          <w:szCs w:val="22"/>
        </w:rPr>
        <w:t>a</w:t>
      </w:r>
      <w:r w:rsidR="002B633C" w:rsidRPr="004651C5">
        <w:rPr>
          <w:rFonts w:ascii="Arial Narrow" w:hAnsi="Arial Narrow" w:cs="Arial"/>
          <w:sz w:val="22"/>
          <w:szCs w:val="22"/>
        </w:rPr>
        <w:t xml:space="preserve">. Pentru furnizarea energiei electrice va fi </w:t>
      </w:r>
      <w:r>
        <w:rPr>
          <w:rFonts w:ascii="Arial Narrow" w:hAnsi="Arial Narrow" w:cs="Arial"/>
          <w:sz w:val="22"/>
          <w:szCs w:val="22"/>
        </w:rPr>
        <w:t xml:space="preserve">realizat racord la reteaua electrica existenta in </w:t>
      </w:r>
      <w:r w:rsidR="00B54AB3">
        <w:rPr>
          <w:rFonts w:ascii="Arial Narrow" w:hAnsi="Arial Narrow" w:cs="Arial"/>
          <w:sz w:val="22"/>
          <w:szCs w:val="22"/>
        </w:rPr>
        <w:t xml:space="preserve">vecinatatea </w:t>
      </w:r>
      <w:r>
        <w:rPr>
          <w:rFonts w:ascii="Arial Narrow" w:hAnsi="Arial Narrow" w:cs="Arial"/>
          <w:sz w:val="22"/>
          <w:szCs w:val="22"/>
        </w:rPr>
        <w:t>amplasamentul</w:t>
      </w:r>
      <w:r w:rsidR="00B54AB3">
        <w:rPr>
          <w:rFonts w:ascii="Arial Narrow" w:hAnsi="Arial Narrow" w:cs="Arial"/>
          <w:sz w:val="22"/>
          <w:szCs w:val="22"/>
        </w:rPr>
        <w:t>ui</w:t>
      </w:r>
      <w:r>
        <w:rPr>
          <w:rFonts w:ascii="Arial Narrow" w:hAnsi="Arial Narrow" w:cs="Arial"/>
          <w:sz w:val="22"/>
          <w:szCs w:val="22"/>
        </w:rPr>
        <w:t xml:space="preserve"> lucrarilor. </w:t>
      </w:r>
    </w:p>
    <w:p w14:paraId="0A2D35C1" w14:textId="03170FF6" w:rsidR="002B633C" w:rsidRPr="004651C5" w:rsidRDefault="002B633C" w:rsidP="002B633C">
      <w:pPr>
        <w:tabs>
          <w:tab w:val="left" w:pos="-709"/>
        </w:tabs>
        <w:spacing w:line="360" w:lineRule="auto"/>
        <w:ind w:right="43"/>
        <w:jc w:val="both"/>
        <w:rPr>
          <w:rFonts w:ascii="Arial Narrow" w:hAnsi="Arial Narrow" w:cs="Arial"/>
          <w:sz w:val="22"/>
          <w:szCs w:val="22"/>
        </w:rPr>
      </w:pPr>
      <w:r w:rsidRPr="004651C5">
        <w:rPr>
          <w:rFonts w:ascii="Arial Narrow" w:hAnsi="Arial Narrow" w:cs="Arial"/>
          <w:sz w:val="22"/>
          <w:szCs w:val="22"/>
        </w:rPr>
        <w:tab/>
        <w:t xml:space="preserve">Cantitatea de materii prime </w:t>
      </w:r>
      <w:r w:rsidR="00DA76DB">
        <w:rPr>
          <w:rFonts w:ascii="Arial Narrow" w:hAnsi="Arial Narrow" w:cs="Arial"/>
          <w:sz w:val="22"/>
          <w:szCs w:val="22"/>
        </w:rPr>
        <w:t>s</w:t>
      </w:r>
      <w:r w:rsidRPr="004651C5">
        <w:rPr>
          <w:rFonts w:ascii="Arial Narrow" w:hAnsi="Arial Narrow" w:cs="Arial"/>
          <w:sz w:val="22"/>
          <w:szCs w:val="22"/>
        </w:rPr>
        <w:t>i de energie care va fi necesar</w:t>
      </w:r>
      <w:r w:rsidR="00DA76DB">
        <w:rPr>
          <w:rFonts w:ascii="Arial Narrow" w:hAnsi="Arial Narrow" w:cs="Arial"/>
          <w:sz w:val="22"/>
          <w:szCs w:val="22"/>
        </w:rPr>
        <w:t>a</w:t>
      </w:r>
      <w:r w:rsidRPr="004651C5">
        <w:rPr>
          <w:rFonts w:ascii="Arial Narrow" w:hAnsi="Arial Narrow" w:cs="Arial"/>
          <w:sz w:val="22"/>
          <w:szCs w:val="22"/>
        </w:rPr>
        <w:t xml:space="preserve"> pentru realizarea proiectului a fost estimat</w:t>
      </w:r>
      <w:r w:rsidR="00DA76DB">
        <w:rPr>
          <w:rFonts w:ascii="Arial Narrow" w:hAnsi="Arial Narrow" w:cs="Arial"/>
          <w:sz w:val="22"/>
          <w:szCs w:val="22"/>
        </w:rPr>
        <w:t>a</w:t>
      </w:r>
      <w:r w:rsidRPr="004651C5">
        <w:rPr>
          <w:rFonts w:ascii="Arial Narrow" w:hAnsi="Arial Narrow" w:cs="Arial"/>
          <w:sz w:val="22"/>
          <w:szCs w:val="22"/>
        </w:rPr>
        <w:t xml:space="preserve"> pe baza volumului de lucr</w:t>
      </w:r>
      <w:r w:rsidR="00DA76DB">
        <w:rPr>
          <w:rFonts w:ascii="Arial Narrow" w:hAnsi="Arial Narrow" w:cs="Arial"/>
          <w:sz w:val="22"/>
          <w:szCs w:val="22"/>
        </w:rPr>
        <w:t>a</w:t>
      </w:r>
      <w:r w:rsidRPr="004651C5">
        <w:rPr>
          <w:rFonts w:ascii="Arial Narrow" w:hAnsi="Arial Narrow" w:cs="Arial"/>
          <w:sz w:val="22"/>
          <w:szCs w:val="22"/>
        </w:rPr>
        <w:t>ri. Materiile prime vor</w:t>
      </w:r>
      <w:r w:rsidR="00237145">
        <w:rPr>
          <w:rFonts w:ascii="Arial Narrow" w:hAnsi="Arial Narrow" w:cs="Arial"/>
          <w:sz w:val="22"/>
          <w:szCs w:val="22"/>
        </w:rPr>
        <w:t xml:space="preserve"> fi procurate de la balastiere </w:t>
      </w:r>
      <w:r w:rsidR="00DA76DB">
        <w:rPr>
          <w:rFonts w:ascii="Arial Narrow" w:hAnsi="Arial Narrow" w:cs="Arial"/>
          <w:sz w:val="22"/>
          <w:szCs w:val="22"/>
        </w:rPr>
        <w:t>s</w:t>
      </w:r>
      <w:r w:rsidR="00237145">
        <w:rPr>
          <w:rFonts w:ascii="Arial Narrow" w:hAnsi="Arial Narrow" w:cs="Arial"/>
          <w:sz w:val="22"/>
          <w:szCs w:val="22"/>
        </w:rPr>
        <w:t>i cariere  autorizate. Este strict interzisa prelevarea materialelor de constructie din amplasamentul proiectului</w:t>
      </w:r>
      <w:r w:rsidR="00B54AB3">
        <w:rPr>
          <w:rFonts w:ascii="Arial Narrow" w:hAnsi="Arial Narrow" w:cs="Arial"/>
          <w:sz w:val="22"/>
          <w:szCs w:val="22"/>
        </w:rPr>
        <w:t xml:space="preserve"> sau din vecinatatea acestuia</w:t>
      </w:r>
      <w:r w:rsidR="00237145">
        <w:rPr>
          <w:rFonts w:ascii="Arial Narrow" w:hAnsi="Arial Narrow" w:cs="Arial"/>
          <w:sz w:val="22"/>
          <w:szCs w:val="22"/>
        </w:rPr>
        <w:t xml:space="preserve">. </w:t>
      </w:r>
      <w:r w:rsidRPr="004651C5">
        <w:rPr>
          <w:rFonts w:ascii="Arial Narrow" w:hAnsi="Arial Narrow" w:cs="Arial"/>
          <w:sz w:val="22"/>
          <w:szCs w:val="22"/>
        </w:rPr>
        <w:t xml:space="preserve"> </w:t>
      </w:r>
    </w:p>
    <w:p w14:paraId="0373D73A" w14:textId="77777777" w:rsidR="002B633C" w:rsidRPr="004651C5" w:rsidRDefault="002B633C" w:rsidP="002B633C">
      <w:pPr>
        <w:spacing w:line="360" w:lineRule="auto"/>
        <w:ind w:right="43" w:firstLine="720"/>
        <w:jc w:val="both"/>
        <w:rPr>
          <w:rFonts w:ascii="Arial Narrow" w:hAnsi="Arial Narrow" w:cs="Arial"/>
          <w:sz w:val="22"/>
          <w:szCs w:val="22"/>
        </w:rPr>
      </w:pPr>
      <w:r w:rsidRPr="004651C5">
        <w:rPr>
          <w:rFonts w:ascii="Arial Narrow" w:hAnsi="Arial Narrow" w:cs="Arial"/>
          <w:sz w:val="22"/>
          <w:szCs w:val="22"/>
        </w:rPr>
        <w:t>Betonul necesar pen</w:t>
      </w:r>
      <w:r w:rsidR="00C45EFA">
        <w:rPr>
          <w:rFonts w:ascii="Arial Narrow" w:hAnsi="Arial Narrow" w:cs="Arial"/>
          <w:sz w:val="22"/>
          <w:szCs w:val="22"/>
        </w:rPr>
        <w:t>tru realizarea lucr</w:t>
      </w:r>
      <w:r w:rsidR="00DA76DB">
        <w:rPr>
          <w:rFonts w:ascii="Arial Narrow" w:hAnsi="Arial Narrow" w:cs="Arial"/>
          <w:sz w:val="22"/>
          <w:szCs w:val="22"/>
        </w:rPr>
        <w:t>a</w:t>
      </w:r>
      <w:r w:rsidR="00C45EFA">
        <w:rPr>
          <w:rFonts w:ascii="Arial Narrow" w:hAnsi="Arial Narrow" w:cs="Arial"/>
          <w:sz w:val="22"/>
          <w:szCs w:val="22"/>
        </w:rPr>
        <w:t>rilor nu va fi preparat</w:t>
      </w:r>
      <w:r w:rsidRPr="004651C5">
        <w:rPr>
          <w:rFonts w:ascii="Arial Narrow" w:hAnsi="Arial Narrow" w:cs="Arial"/>
          <w:sz w:val="22"/>
          <w:szCs w:val="22"/>
        </w:rPr>
        <w:t xml:space="preserve"> in </w:t>
      </w:r>
      <w:r w:rsidR="00C45EFA">
        <w:rPr>
          <w:rFonts w:ascii="Arial Narrow" w:hAnsi="Arial Narrow" w:cs="Arial"/>
          <w:sz w:val="22"/>
          <w:szCs w:val="22"/>
        </w:rPr>
        <w:t>amplasamentul lucr</w:t>
      </w:r>
      <w:r w:rsidR="00DA76DB">
        <w:rPr>
          <w:rFonts w:ascii="Arial Narrow" w:hAnsi="Arial Narrow" w:cs="Arial"/>
          <w:sz w:val="22"/>
          <w:szCs w:val="22"/>
        </w:rPr>
        <w:t>a</w:t>
      </w:r>
      <w:r w:rsidR="00C45EFA">
        <w:rPr>
          <w:rFonts w:ascii="Arial Narrow" w:hAnsi="Arial Narrow" w:cs="Arial"/>
          <w:sz w:val="22"/>
          <w:szCs w:val="22"/>
        </w:rPr>
        <w:t>rilor, ci va</w:t>
      </w:r>
      <w:r w:rsidRPr="004651C5">
        <w:rPr>
          <w:rFonts w:ascii="Arial Narrow" w:hAnsi="Arial Narrow" w:cs="Arial"/>
          <w:sz w:val="22"/>
          <w:szCs w:val="22"/>
        </w:rPr>
        <w:t xml:space="preserve"> fi adus de la centre autorizate, pentru a reduce emisiile de poluan</w:t>
      </w:r>
      <w:r w:rsidR="00DA76DB">
        <w:rPr>
          <w:rFonts w:ascii="Arial Narrow" w:hAnsi="Arial Narrow" w:cs="Arial"/>
          <w:sz w:val="22"/>
          <w:szCs w:val="22"/>
        </w:rPr>
        <w:t>t</w:t>
      </w:r>
      <w:r w:rsidRPr="004651C5">
        <w:rPr>
          <w:rFonts w:ascii="Arial Narrow" w:hAnsi="Arial Narrow" w:cs="Arial"/>
          <w:sz w:val="22"/>
          <w:szCs w:val="22"/>
        </w:rPr>
        <w:t xml:space="preserve">i atmosferici </w:t>
      </w:r>
      <w:r w:rsidR="00DA76DB">
        <w:rPr>
          <w:rFonts w:ascii="Arial Narrow" w:hAnsi="Arial Narrow" w:cs="Arial"/>
          <w:sz w:val="22"/>
          <w:szCs w:val="22"/>
        </w:rPr>
        <w:t>s</w:t>
      </w:r>
      <w:r w:rsidRPr="004651C5">
        <w:rPr>
          <w:rFonts w:ascii="Arial Narrow" w:hAnsi="Arial Narrow" w:cs="Arial"/>
          <w:sz w:val="22"/>
          <w:szCs w:val="22"/>
        </w:rPr>
        <w:t xml:space="preserve">i nivelul zgomotului in amplasamentul proiectului. </w:t>
      </w:r>
    </w:p>
    <w:p w14:paraId="0E1482B2" w14:textId="77777777" w:rsidR="002B633C" w:rsidRPr="009F77EF" w:rsidRDefault="002B633C" w:rsidP="002B633C">
      <w:pPr>
        <w:spacing w:line="360" w:lineRule="auto"/>
        <w:ind w:right="43" w:firstLine="720"/>
        <w:jc w:val="both"/>
        <w:rPr>
          <w:rFonts w:ascii="Arial Narrow" w:hAnsi="Arial Narrow" w:cs="Arial"/>
          <w:sz w:val="22"/>
          <w:szCs w:val="22"/>
        </w:rPr>
      </w:pPr>
      <w:r w:rsidRPr="004651C5">
        <w:rPr>
          <w:rFonts w:ascii="Arial Narrow" w:hAnsi="Arial Narrow" w:cs="Arial"/>
          <w:sz w:val="22"/>
          <w:szCs w:val="22"/>
        </w:rPr>
        <w:t>Motorina necesar</w:t>
      </w:r>
      <w:r w:rsidR="00DA76DB">
        <w:rPr>
          <w:rFonts w:ascii="Arial Narrow" w:hAnsi="Arial Narrow" w:cs="Arial"/>
          <w:sz w:val="22"/>
          <w:szCs w:val="22"/>
        </w:rPr>
        <w:t>a</w:t>
      </w:r>
      <w:r w:rsidRPr="004651C5">
        <w:rPr>
          <w:rFonts w:ascii="Arial Narrow" w:hAnsi="Arial Narrow" w:cs="Arial"/>
          <w:sz w:val="22"/>
          <w:szCs w:val="22"/>
        </w:rPr>
        <w:t xml:space="preserve"> pentru transportul materialelor de construc</w:t>
      </w:r>
      <w:r w:rsidR="00DA76DB">
        <w:rPr>
          <w:rFonts w:ascii="Arial Narrow" w:hAnsi="Arial Narrow" w:cs="Arial"/>
          <w:sz w:val="22"/>
          <w:szCs w:val="22"/>
        </w:rPr>
        <w:t>t</w:t>
      </w:r>
      <w:r w:rsidRPr="004651C5">
        <w:rPr>
          <w:rFonts w:ascii="Arial Narrow" w:hAnsi="Arial Narrow" w:cs="Arial"/>
          <w:sz w:val="22"/>
          <w:szCs w:val="22"/>
        </w:rPr>
        <w:t>ie va fi achizi</w:t>
      </w:r>
      <w:r w:rsidR="00DA76DB">
        <w:rPr>
          <w:rFonts w:ascii="Arial Narrow" w:hAnsi="Arial Narrow" w:cs="Arial"/>
          <w:sz w:val="22"/>
          <w:szCs w:val="22"/>
        </w:rPr>
        <w:t>t</w:t>
      </w:r>
      <w:r w:rsidRPr="004651C5">
        <w:rPr>
          <w:rFonts w:ascii="Arial Narrow" w:hAnsi="Arial Narrow" w:cs="Arial"/>
          <w:sz w:val="22"/>
          <w:szCs w:val="22"/>
        </w:rPr>
        <w:t>ionat</w:t>
      </w:r>
      <w:r w:rsidR="00DA76DB">
        <w:rPr>
          <w:rFonts w:ascii="Arial Narrow" w:hAnsi="Arial Narrow" w:cs="Arial"/>
          <w:sz w:val="22"/>
          <w:szCs w:val="22"/>
        </w:rPr>
        <w:t>a</w:t>
      </w:r>
      <w:r w:rsidRPr="004651C5">
        <w:rPr>
          <w:rFonts w:ascii="Arial Narrow" w:hAnsi="Arial Narrow" w:cs="Arial"/>
          <w:sz w:val="22"/>
          <w:szCs w:val="22"/>
        </w:rPr>
        <w:t xml:space="preserve"> de la sta</w:t>
      </w:r>
      <w:r w:rsidR="00DA76DB">
        <w:rPr>
          <w:rFonts w:ascii="Arial Narrow" w:hAnsi="Arial Narrow" w:cs="Arial"/>
          <w:sz w:val="22"/>
          <w:szCs w:val="22"/>
        </w:rPr>
        <w:t>t</w:t>
      </w:r>
      <w:r w:rsidRPr="004651C5">
        <w:rPr>
          <w:rFonts w:ascii="Arial Narrow" w:hAnsi="Arial Narrow" w:cs="Arial"/>
          <w:sz w:val="22"/>
          <w:szCs w:val="22"/>
        </w:rPr>
        <w:t xml:space="preserve">iile de combustibil </w:t>
      </w:r>
      <w:r w:rsidRPr="009F77EF">
        <w:rPr>
          <w:rFonts w:ascii="Arial Narrow" w:hAnsi="Arial Narrow" w:cs="Arial"/>
          <w:sz w:val="22"/>
          <w:szCs w:val="22"/>
        </w:rPr>
        <w:t>din vecin</w:t>
      </w:r>
      <w:r w:rsidR="00DA76DB" w:rsidRPr="009F77EF">
        <w:rPr>
          <w:rFonts w:ascii="Arial Narrow" w:hAnsi="Arial Narrow" w:cs="Arial"/>
          <w:sz w:val="22"/>
          <w:szCs w:val="22"/>
        </w:rPr>
        <w:t>a</w:t>
      </w:r>
      <w:r w:rsidRPr="009F77EF">
        <w:rPr>
          <w:rFonts w:ascii="Arial Narrow" w:hAnsi="Arial Narrow" w:cs="Arial"/>
          <w:sz w:val="22"/>
          <w:szCs w:val="22"/>
        </w:rPr>
        <w:t xml:space="preserve">tatea amplasamentului. </w:t>
      </w:r>
    </w:p>
    <w:p w14:paraId="43E6AA1A" w14:textId="77777777" w:rsidR="002B633C" w:rsidRPr="004211E6" w:rsidRDefault="002B633C" w:rsidP="002B633C">
      <w:pPr>
        <w:spacing w:line="360" w:lineRule="auto"/>
        <w:ind w:left="720" w:right="43"/>
        <w:jc w:val="both"/>
        <w:rPr>
          <w:rFonts w:ascii="Arial Narrow" w:hAnsi="Arial Narrow" w:cs="Arial"/>
          <w:b/>
          <w:sz w:val="22"/>
          <w:szCs w:val="22"/>
        </w:rPr>
      </w:pPr>
      <w:bookmarkStart w:id="99" w:name="_Toc273360540"/>
      <w:r w:rsidRPr="004211E6">
        <w:rPr>
          <w:rFonts w:ascii="Arial Narrow" w:hAnsi="Arial Narrow" w:cs="Arial"/>
          <w:b/>
          <w:sz w:val="22"/>
          <w:szCs w:val="22"/>
        </w:rPr>
        <w:t>Consumul de materii prime pentru realizarea proiectului</w:t>
      </w:r>
    </w:p>
    <w:p w14:paraId="03186D35" w14:textId="79C96154" w:rsidR="003653A8" w:rsidRPr="004211E6" w:rsidRDefault="003653A8">
      <w:pPr>
        <w:numPr>
          <w:ilvl w:val="0"/>
          <w:numId w:val="33"/>
        </w:numPr>
        <w:spacing w:line="360" w:lineRule="auto"/>
        <w:ind w:left="1170" w:right="43"/>
        <w:jc w:val="both"/>
        <w:rPr>
          <w:rFonts w:ascii="Arial Narrow" w:hAnsi="Arial Narrow" w:cs="Arial"/>
          <w:sz w:val="22"/>
          <w:szCs w:val="22"/>
        </w:rPr>
      </w:pPr>
      <w:r w:rsidRPr="004211E6">
        <w:rPr>
          <w:rFonts w:ascii="Arial Narrow" w:hAnsi="Arial Narrow" w:cs="Arial"/>
          <w:sz w:val="22"/>
          <w:szCs w:val="22"/>
        </w:rPr>
        <w:t>Piatr</w:t>
      </w:r>
      <w:r w:rsidR="00DA76DB" w:rsidRPr="004211E6">
        <w:rPr>
          <w:rFonts w:ascii="Arial Narrow" w:hAnsi="Arial Narrow" w:cs="Arial"/>
          <w:sz w:val="22"/>
          <w:szCs w:val="22"/>
        </w:rPr>
        <w:t>a</w:t>
      </w:r>
      <w:r w:rsidRPr="004211E6">
        <w:rPr>
          <w:rFonts w:ascii="Arial Narrow" w:hAnsi="Arial Narrow" w:cs="Arial"/>
          <w:sz w:val="22"/>
          <w:szCs w:val="22"/>
        </w:rPr>
        <w:t xml:space="preserve"> spart</w:t>
      </w:r>
      <w:r w:rsidR="00DA76DB" w:rsidRPr="004211E6">
        <w:rPr>
          <w:rFonts w:ascii="Arial Narrow" w:hAnsi="Arial Narrow" w:cs="Arial"/>
          <w:sz w:val="22"/>
          <w:szCs w:val="22"/>
        </w:rPr>
        <w:t>a</w:t>
      </w:r>
      <w:r w:rsidRPr="004211E6">
        <w:rPr>
          <w:rFonts w:ascii="Arial Narrow" w:hAnsi="Arial Narrow" w:cs="Arial"/>
          <w:sz w:val="22"/>
          <w:szCs w:val="22"/>
        </w:rPr>
        <w:t xml:space="preserve"> = </w:t>
      </w:r>
      <w:r w:rsidR="004211E6" w:rsidRPr="004211E6">
        <w:rPr>
          <w:rFonts w:ascii="Arial Narrow" w:hAnsi="Arial Narrow" w:cs="Arial"/>
          <w:sz w:val="22"/>
          <w:szCs w:val="22"/>
        </w:rPr>
        <w:t>6.900</w:t>
      </w:r>
      <w:r w:rsidRPr="004211E6">
        <w:rPr>
          <w:rFonts w:ascii="Arial Narrow" w:hAnsi="Arial Narrow" w:cs="Arial"/>
          <w:sz w:val="22"/>
          <w:szCs w:val="22"/>
        </w:rPr>
        <w:t xml:space="preserve"> m</w:t>
      </w:r>
      <w:r w:rsidRPr="004211E6">
        <w:rPr>
          <w:rFonts w:ascii="Arial Narrow" w:hAnsi="Arial Narrow" w:cs="Arial"/>
          <w:sz w:val="22"/>
          <w:szCs w:val="22"/>
          <w:vertAlign w:val="superscript"/>
        </w:rPr>
        <w:t>3</w:t>
      </w:r>
      <w:r w:rsidRPr="004211E6">
        <w:rPr>
          <w:rFonts w:ascii="Arial Narrow" w:hAnsi="Arial Narrow" w:cs="Arial"/>
          <w:sz w:val="22"/>
          <w:szCs w:val="22"/>
        </w:rPr>
        <w:t>;</w:t>
      </w:r>
    </w:p>
    <w:p w14:paraId="5B2241D9" w14:textId="72536465" w:rsidR="003653A8" w:rsidRPr="004211E6" w:rsidRDefault="003653A8">
      <w:pPr>
        <w:numPr>
          <w:ilvl w:val="0"/>
          <w:numId w:val="33"/>
        </w:numPr>
        <w:spacing w:line="360" w:lineRule="auto"/>
        <w:ind w:left="1170" w:right="43"/>
        <w:jc w:val="both"/>
        <w:rPr>
          <w:rFonts w:ascii="Arial Narrow" w:hAnsi="Arial Narrow" w:cs="Arial"/>
          <w:sz w:val="22"/>
          <w:szCs w:val="22"/>
        </w:rPr>
      </w:pPr>
      <w:r w:rsidRPr="004211E6">
        <w:rPr>
          <w:rFonts w:ascii="Arial Narrow" w:hAnsi="Arial Narrow" w:cs="Arial"/>
          <w:sz w:val="22"/>
          <w:szCs w:val="22"/>
        </w:rPr>
        <w:t>Binde</w:t>
      </w:r>
      <w:r w:rsidR="00237145" w:rsidRPr="004211E6">
        <w:rPr>
          <w:rFonts w:ascii="Arial Narrow" w:hAnsi="Arial Narrow" w:cs="Arial"/>
          <w:sz w:val="22"/>
          <w:szCs w:val="22"/>
        </w:rPr>
        <w:t>r BAD20 =</w:t>
      </w:r>
      <w:r w:rsidR="001538D7" w:rsidRPr="004211E6">
        <w:rPr>
          <w:rFonts w:ascii="Arial Narrow" w:hAnsi="Arial Narrow" w:cs="Arial"/>
          <w:sz w:val="22"/>
          <w:szCs w:val="22"/>
        </w:rPr>
        <w:t>1</w:t>
      </w:r>
      <w:r w:rsidR="004211E6" w:rsidRPr="004211E6">
        <w:rPr>
          <w:rFonts w:ascii="Arial Narrow" w:hAnsi="Arial Narrow" w:cs="Arial"/>
          <w:sz w:val="22"/>
          <w:szCs w:val="22"/>
        </w:rPr>
        <w:t>53</w:t>
      </w:r>
      <w:r w:rsidRPr="004211E6">
        <w:rPr>
          <w:rFonts w:ascii="Arial Narrow" w:hAnsi="Arial Narrow" w:cs="Arial"/>
          <w:sz w:val="22"/>
          <w:szCs w:val="22"/>
        </w:rPr>
        <w:t xml:space="preserve"> tone;</w:t>
      </w:r>
    </w:p>
    <w:p w14:paraId="4C45197F" w14:textId="160F57FE" w:rsidR="003653A8" w:rsidRPr="004211E6" w:rsidRDefault="00237145">
      <w:pPr>
        <w:numPr>
          <w:ilvl w:val="0"/>
          <w:numId w:val="33"/>
        </w:numPr>
        <w:spacing w:line="360" w:lineRule="auto"/>
        <w:ind w:left="1170" w:right="43"/>
        <w:jc w:val="both"/>
        <w:rPr>
          <w:rFonts w:ascii="Arial Narrow" w:hAnsi="Arial Narrow" w:cs="Arial"/>
          <w:sz w:val="22"/>
          <w:szCs w:val="22"/>
        </w:rPr>
      </w:pPr>
      <w:r w:rsidRPr="004211E6">
        <w:rPr>
          <w:rFonts w:ascii="Arial Narrow" w:hAnsi="Arial Narrow" w:cs="Arial"/>
          <w:sz w:val="22"/>
          <w:szCs w:val="22"/>
        </w:rPr>
        <w:t>Uzura BA16 =</w:t>
      </w:r>
      <w:r w:rsidR="001538D7" w:rsidRPr="004211E6">
        <w:rPr>
          <w:rFonts w:ascii="Arial Narrow" w:hAnsi="Arial Narrow" w:cs="Arial"/>
          <w:sz w:val="22"/>
          <w:szCs w:val="22"/>
        </w:rPr>
        <w:t>1.</w:t>
      </w:r>
      <w:r w:rsidR="004211E6" w:rsidRPr="004211E6">
        <w:rPr>
          <w:rFonts w:ascii="Arial Narrow" w:hAnsi="Arial Narrow" w:cs="Arial"/>
          <w:sz w:val="22"/>
          <w:szCs w:val="22"/>
        </w:rPr>
        <w:t>475</w:t>
      </w:r>
      <w:r w:rsidR="003653A8" w:rsidRPr="004211E6">
        <w:rPr>
          <w:rFonts w:ascii="Arial Narrow" w:hAnsi="Arial Narrow" w:cs="Arial"/>
          <w:sz w:val="22"/>
          <w:szCs w:val="22"/>
        </w:rPr>
        <w:t xml:space="preserve"> tone</w:t>
      </w:r>
      <w:r w:rsidR="004211E6">
        <w:rPr>
          <w:rFonts w:ascii="Arial Narrow" w:hAnsi="Arial Narrow" w:cs="Arial"/>
          <w:sz w:val="22"/>
          <w:szCs w:val="22"/>
        </w:rPr>
        <w:t>.</w:t>
      </w:r>
    </w:p>
    <w:p w14:paraId="11EFEAB1" w14:textId="7BE0D674" w:rsidR="002B633C" w:rsidRPr="009F77EF" w:rsidRDefault="002B633C" w:rsidP="002B633C">
      <w:pPr>
        <w:spacing w:line="360" w:lineRule="auto"/>
        <w:ind w:right="43" w:firstLine="720"/>
        <w:jc w:val="both"/>
        <w:rPr>
          <w:rFonts w:ascii="Arial Narrow" w:hAnsi="Arial Narrow" w:cs="Arial"/>
          <w:sz w:val="22"/>
          <w:szCs w:val="22"/>
        </w:rPr>
      </w:pPr>
      <w:r w:rsidRPr="009F77EF">
        <w:rPr>
          <w:rFonts w:ascii="Arial Narrow" w:hAnsi="Arial Narrow" w:cs="Arial"/>
          <w:sz w:val="22"/>
          <w:szCs w:val="22"/>
        </w:rPr>
        <w:t>In timpul realiz</w:t>
      </w:r>
      <w:r w:rsidR="00DA76DB" w:rsidRPr="009F77EF">
        <w:rPr>
          <w:rFonts w:ascii="Arial Narrow" w:hAnsi="Arial Narrow" w:cs="Arial"/>
          <w:sz w:val="22"/>
          <w:szCs w:val="22"/>
        </w:rPr>
        <w:t>a</w:t>
      </w:r>
      <w:r w:rsidRPr="009F77EF">
        <w:rPr>
          <w:rFonts w:ascii="Arial Narrow" w:hAnsi="Arial Narrow" w:cs="Arial"/>
          <w:sz w:val="22"/>
          <w:szCs w:val="22"/>
        </w:rPr>
        <w:t>rii lucr</w:t>
      </w:r>
      <w:r w:rsidR="00DA76DB" w:rsidRPr="009F77EF">
        <w:rPr>
          <w:rFonts w:ascii="Arial Narrow" w:hAnsi="Arial Narrow" w:cs="Arial"/>
          <w:sz w:val="22"/>
          <w:szCs w:val="22"/>
        </w:rPr>
        <w:t>a</w:t>
      </w:r>
      <w:r w:rsidRPr="009F77EF">
        <w:rPr>
          <w:rFonts w:ascii="Arial Narrow" w:hAnsi="Arial Narrow" w:cs="Arial"/>
          <w:sz w:val="22"/>
          <w:szCs w:val="22"/>
        </w:rPr>
        <w:t xml:space="preserve">rilor de </w:t>
      </w:r>
      <w:r w:rsidR="000F0FE5" w:rsidRPr="009F77EF">
        <w:rPr>
          <w:rFonts w:ascii="Arial Narrow" w:hAnsi="Arial Narrow" w:cs="Arial"/>
          <w:sz w:val="22"/>
          <w:szCs w:val="22"/>
        </w:rPr>
        <w:t xml:space="preserve">modernizare a </w:t>
      </w:r>
      <w:r w:rsidR="00237145" w:rsidRPr="009F77EF">
        <w:rPr>
          <w:rFonts w:ascii="Arial Narrow" w:hAnsi="Arial Narrow" w:cs="Arial"/>
          <w:sz w:val="22"/>
          <w:szCs w:val="22"/>
        </w:rPr>
        <w:t xml:space="preserve">strazilor din </w:t>
      </w:r>
      <w:r w:rsidR="00B54AB3">
        <w:rPr>
          <w:rFonts w:ascii="Arial Narrow" w:hAnsi="Arial Narrow" w:cs="Arial"/>
          <w:sz w:val="22"/>
          <w:szCs w:val="22"/>
        </w:rPr>
        <w:t xml:space="preserve">comuna </w:t>
      </w:r>
      <w:r w:rsidR="00116A6A">
        <w:rPr>
          <w:rFonts w:ascii="Arial Narrow" w:hAnsi="Arial Narrow" w:cs="Arial"/>
          <w:sz w:val="22"/>
          <w:szCs w:val="22"/>
        </w:rPr>
        <w:t>Crucea</w:t>
      </w:r>
      <w:r w:rsidR="00B54AB3">
        <w:rPr>
          <w:rFonts w:ascii="Arial Narrow" w:hAnsi="Arial Narrow" w:cs="Arial"/>
          <w:sz w:val="22"/>
          <w:szCs w:val="22"/>
        </w:rPr>
        <w:t xml:space="preserve"> </w:t>
      </w:r>
      <w:r w:rsidR="00E36AB7" w:rsidRPr="009F77EF">
        <w:rPr>
          <w:rFonts w:ascii="Arial Narrow" w:hAnsi="Arial Narrow" w:cs="Arial"/>
          <w:sz w:val="22"/>
          <w:szCs w:val="22"/>
        </w:rPr>
        <w:t>vo</w:t>
      </w:r>
      <w:r w:rsidRPr="009F77EF">
        <w:rPr>
          <w:rFonts w:ascii="Arial Narrow" w:hAnsi="Arial Narrow" w:cs="Arial"/>
          <w:sz w:val="22"/>
          <w:szCs w:val="22"/>
        </w:rPr>
        <w:t xml:space="preserve">r fi folosite </w:t>
      </w:r>
      <w:r w:rsidR="00DA76DB" w:rsidRPr="009F77EF">
        <w:rPr>
          <w:rFonts w:ascii="Arial Narrow" w:hAnsi="Arial Narrow" w:cs="Arial"/>
          <w:sz w:val="22"/>
          <w:szCs w:val="22"/>
        </w:rPr>
        <w:t>s</w:t>
      </w:r>
      <w:r w:rsidRPr="009F77EF">
        <w:rPr>
          <w:rFonts w:ascii="Arial Narrow" w:hAnsi="Arial Narrow" w:cs="Arial"/>
          <w:sz w:val="22"/>
          <w:szCs w:val="22"/>
        </w:rPr>
        <w:t>i substan</w:t>
      </w:r>
      <w:r w:rsidR="00DA76DB" w:rsidRPr="009F77EF">
        <w:rPr>
          <w:rFonts w:ascii="Arial Narrow" w:hAnsi="Arial Narrow" w:cs="Arial"/>
          <w:sz w:val="22"/>
          <w:szCs w:val="22"/>
        </w:rPr>
        <w:t>t</w:t>
      </w:r>
      <w:r w:rsidRPr="009F77EF">
        <w:rPr>
          <w:rFonts w:ascii="Arial Narrow" w:hAnsi="Arial Narrow" w:cs="Arial"/>
          <w:sz w:val="22"/>
          <w:szCs w:val="22"/>
        </w:rPr>
        <w:t>e chimice pentru marcar</w:t>
      </w:r>
      <w:r w:rsidR="00E36AE7" w:rsidRPr="009F77EF">
        <w:rPr>
          <w:rFonts w:ascii="Arial Narrow" w:hAnsi="Arial Narrow" w:cs="Arial"/>
          <w:sz w:val="22"/>
          <w:szCs w:val="22"/>
        </w:rPr>
        <w:t>ea drumului, conform tabelului 2</w:t>
      </w:r>
      <w:r w:rsidRPr="009F77EF">
        <w:rPr>
          <w:rFonts w:ascii="Arial Narrow" w:hAnsi="Arial Narrow" w:cs="Arial"/>
          <w:sz w:val="22"/>
          <w:szCs w:val="22"/>
        </w:rPr>
        <w:t xml:space="preserve">. </w:t>
      </w:r>
    </w:p>
    <w:p w14:paraId="3C0B3BB4" w14:textId="74690805" w:rsidR="00E36AE7" w:rsidRPr="009F77EF" w:rsidRDefault="00E36AE7" w:rsidP="003B6CFC">
      <w:pPr>
        <w:pStyle w:val="Legend"/>
        <w:rPr>
          <w:i/>
        </w:rPr>
      </w:pPr>
      <w:bookmarkStart w:id="100" w:name="_Toc156999206"/>
      <w:r w:rsidRPr="009F77EF">
        <w:rPr>
          <w:b/>
        </w:rPr>
        <w:t xml:space="preserve">Tabel </w:t>
      </w:r>
      <w:r w:rsidRPr="009F77EF">
        <w:rPr>
          <w:b/>
          <w:i/>
        </w:rPr>
        <w:fldChar w:fldCharType="begin"/>
      </w:r>
      <w:r w:rsidRPr="009F77EF">
        <w:rPr>
          <w:b/>
        </w:rPr>
        <w:instrText xml:space="preserve"> SEQ Tabel \* ARABIC </w:instrText>
      </w:r>
      <w:r w:rsidRPr="009F77EF">
        <w:rPr>
          <w:b/>
          <w:i/>
        </w:rPr>
        <w:fldChar w:fldCharType="separate"/>
      </w:r>
      <w:r w:rsidR="002C4279">
        <w:rPr>
          <w:b/>
          <w:noProof/>
        </w:rPr>
        <w:t>2</w:t>
      </w:r>
      <w:r w:rsidRPr="009F77EF">
        <w:rPr>
          <w:b/>
          <w:i/>
        </w:rPr>
        <w:fldChar w:fldCharType="end"/>
      </w:r>
      <w:r w:rsidRPr="009F77EF">
        <w:rPr>
          <w:b/>
        </w:rPr>
        <w:t>.</w:t>
      </w:r>
      <w:r w:rsidRPr="009F77EF">
        <w:t xml:space="preserve"> Cantit</w:t>
      </w:r>
      <w:r w:rsidR="00DA76DB" w:rsidRPr="009F77EF">
        <w:t>at</w:t>
      </w:r>
      <w:r w:rsidRPr="009F77EF">
        <w:t>i de substan</w:t>
      </w:r>
      <w:r w:rsidR="00DA76DB" w:rsidRPr="009F77EF">
        <w:t>t</w:t>
      </w:r>
      <w:r w:rsidRPr="009F77EF">
        <w:t>e folosite pentru marcarea drumului</w:t>
      </w:r>
      <w:bookmarkEnd w:id="100"/>
    </w:p>
    <w:tbl>
      <w:tblPr>
        <w:tblW w:w="8856"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15EB9" w:rsidRPr="009F77EF" w14:paraId="5ED18E48" w14:textId="77777777" w:rsidTr="001831EE">
        <w:tc>
          <w:tcPr>
            <w:tcW w:w="4428" w:type="dxa"/>
            <w:shd w:val="clear" w:color="auto" w:fill="B6DDE8"/>
          </w:tcPr>
          <w:p w14:paraId="15FE3319" w14:textId="77777777" w:rsidR="00D15EB9" w:rsidRPr="009F77EF" w:rsidRDefault="00D15EB9" w:rsidP="00D15EB9">
            <w:pPr>
              <w:spacing w:line="360" w:lineRule="auto"/>
              <w:ind w:right="-720"/>
              <w:jc w:val="both"/>
              <w:rPr>
                <w:rFonts w:ascii="Arial Narrow" w:hAnsi="Arial Narrow" w:cs="Arial"/>
                <w:sz w:val="22"/>
                <w:szCs w:val="22"/>
              </w:rPr>
            </w:pPr>
            <w:r w:rsidRPr="009F77EF">
              <w:rPr>
                <w:rFonts w:ascii="Arial Narrow" w:hAnsi="Arial Narrow" w:cs="Arial"/>
                <w:sz w:val="22"/>
                <w:szCs w:val="22"/>
              </w:rPr>
              <w:t>Substan</w:t>
            </w:r>
            <w:r w:rsidR="00DA76DB" w:rsidRPr="009F77EF">
              <w:rPr>
                <w:rFonts w:ascii="Arial Narrow" w:hAnsi="Arial Narrow" w:cs="Arial"/>
                <w:sz w:val="22"/>
                <w:szCs w:val="22"/>
              </w:rPr>
              <w:t>t</w:t>
            </w:r>
            <w:r w:rsidRPr="009F77EF">
              <w:rPr>
                <w:rFonts w:ascii="Arial Narrow" w:hAnsi="Arial Narrow" w:cs="Arial"/>
                <w:sz w:val="22"/>
                <w:szCs w:val="22"/>
              </w:rPr>
              <w:t>a chimic</w:t>
            </w:r>
            <w:r w:rsidR="00DA76DB" w:rsidRPr="009F77EF">
              <w:rPr>
                <w:rFonts w:ascii="Arial Narrow" w:hAnsi="Arial Narrow" w:cs="Arial"/>
                <w:sz w:val="22"/>
                <w:szCs w:val="22"/>
              </w:rPr>
              <w:t>a</w:t>
            </w:r>
          </w:p>
        </w:tc>
        <w:tc>
          <w:tcPr>
            <w:tcW w:w="4428" w:type="dxa"/>
            <w:shd w:val="clear" w:color="auto" w:fill="B6DDE8"/>
          </w:tcPr>
          <w:p w14:paraId="53FAFD3A" w14:textId="77777777" w:rsidR="00D15EB9" w:rsidRPr="009F77EF" w:rsidRDefault="00D15EB9" w:rsidP="00D15EB9">
            <w:pPr>
              <w:spacing w:line="360" w:lineRule="auto"/>
              <w:ind w:right="-720"/>
              <w:jc w:val="both"/>
              <w:rPr>
                <w:rFonts w:ascii="Arial Narrow" w:hAnsi="Arial Narrow" w:cs="Arial"/>
                <w:sz w:val="22"/>
                <w:szCs w:val="22"/>
              </w:rPr>
            </w:pPr>
            <w:r w:rsidRPr="009F77EF">
              <w:rPr>
                <w:rFonts w:ascii="Arial Narrow" w:hAnsi="Arial Narrow" w:cs="Arial"/>
                <w:sz w:val="22"/>
                <w:szCs w:val="22"/>
              </w:rPr>
              <w:t>Cantitate</w:t>
            </w:r>
          </w:p>
        </w:tc>
      </w:tr>
      <w:tr w:rsidR="00D15EB9" w:rsidRPr="009F77EF" w14:paraId="50CBCE86" w14:textId="77777777" w:rsidTr="00693966">
        <w:tc>
          <w:tcPr>
            <w:tcW w:w="4428" w:type="dxa"/>
          </w:tcPr>
          <w:p w14:paraId="284C55CC" w14:textId="77777777" w:rsidR="00D15EB9" w:rsidRPr="009F77EF" w:rsidRDefault="00D15EB9" w:rsidP="00D15EB9">
            <w:pPr>
              <w:spacing w:line="360" w:lineRule="auto"/>
              <w:ind w:right="-720"/>
              <w:jc w:val="both"/>
              <w:rPr>
                <w:rFonts w:ascii="Arial Narrow" w:hAnsi="Arial Narrow" w:cs="Arial"/>
                <w:sz w:val="22"/>
                <w:szCs w:val="22"/>
              </w:rPr>
            </w:pPr>
            <w:r w:rsidRPr="009F77EF">
              <w:rPr>
                <w:rFonts w:ascii="Arial Narrow" w:hAnsi="Arial Narrow" w:cs="Arial"/>
                <w:sz w:val="22"/>
                <w:szCs w:val="22"/>
              </w:rPr>
              <w:t xml:space="preserve">Vopsea clar – cauciuc </w:t>
            </w:r>
          </w:p>
        </w:tc>
        <w:tc>
          <w:tcPr>
            <w:tcW w:w="4428" w:type="dxa"/>
          </w:tcPr>
          <w:p w14:paraId="13842D55" w14:textId="3020F26A" w:rsidR="00D15EB9" w:rsidRPr="009F77EF" w:rsidRDefault="0084074B" w:rsidP="00E36AB7">
            <w:pPr>
              <w:spacing w:line="360" w:lineRule="auto"/>
              <w:ind w:right="-720"/>
              <w:jc w:val="both"/>
              <w:rPr>
                <w:rFonts w:ascii="Arial Narrow" w:hAnsi="Arial Narrow" w:cs="Arial"/>
                <w:sz w:val="22"/>
                <w:szCs w:val="22"/>
              </w:rPr>
            </w:pPr>
            <w:r w:rsidRPr="009F77EF">
              <w:rPr>
                <w:rFonts w:ascii="Arial Narrow" w:hAnsi="Arial Narrow" w:cs="Arial"/>
                <w:sz w:val="22"/>
                <w:szCs w:val="22"/>
              </w:rPr>
              <w:t>1</w:t>
            </w:r>
            <w:r w:rsidR="007A4A62">
              <w:rPr>
                <w:rFonts w:ascii="Arial Narrow" w:hAnsi="Arial Narrow" w:cs="Arial"/>
                <w:sz w:val="22"/>
                <w:szCs w:val="22"/>
              </w:rPr>
              <w:t>51,7</w:t>
            </w:r>
            <w:r w:rsidR="00E36AB7" w:rsidRPr="009F77EF">
              <w:rPr>
                <w:rFonts w:ascii="Arial Narrow" w:hAnsi="Arial Narrow" w:cs="Arial"/>
                <w:sz w:val="22"/>
                <w:szCs w:val="22"/>
              </w:rPr>
              <w:t xml:space="preserve"> </w:t>
            </w:r>
            <w:r w:rsidR="00D15EB9" w:rsidRPr="009F77EF">
              <w:rPr>
                <w:rFonts w:ascii="Arial Narrow" w:hAnsi="Arial Narrow" w:cs="Arial"/>
                <w:sz w:val="22"/>
                <w:szCs w:val="22"/>
              </w:rPr>
              <w:t>kg (50 kg/km de band</w:t>
            </w:r>
            <w:r w:rsidR="00DA76DB" w:rsidRPr="009F77EF">
              <w:rPr>
                <w:rFonts w:ascii="Arial Narrow" w:hAnsi="Arial Narrow" w:cs="Arial"/>
                <w:sz w:val="22"/>
                <w:szCs w:val="22"/>
              </w:rPr>
              <w:t>a</w:t>
            </w:r>
            <w:r w:rsidR="00D15EB9" w:rsidRPr="009F77EF">
              <w:rPr>
                <w:rFonts w:ascii="Arial Narrow" w:hAnsi="Arial Narrow" w:cs="Arial"/>
                <w:sz w:val="22"/>
                <w:szCs w:val="22"/>
              </w:rPr>
              <w:t xml:space="preserve"> continu</w:t>
            </w:r>
            <w:r w:rsidR="00DA76DB" w:rsidRPr="009F77EF">
              <w:rPr>
                <w:rFonts w:ascii="Arial Narrow" w:hAnsi="Arial Narrow" w:cs="Arial"/>
                <w:sz w:val="22"/>
                <w:szCs w:val="22"/>
              </w:rPr>
              <w:t>a</w:t>
            </w:r>
            <w:r w:rsidR="00D15EB9" w:rsidRPr="009F77EF">
              <w:rPr>
                <w:rFonts w:ascii="Arial Narrow" w:hAnsi="Arial Narrow" w:cs="Arial"/>
                <w:sz w:val="22"/>
                <w:szCs w:val="22"/>
              </w:rPr>
              <w:t>)</w:t>
            </w:r>
          </w:p>
        </w:tc>
      </w:tr>
      <w:tr w:rsidR="00D15EB9" w:rsidRPr="009F77EF" w14:paraId="3D09E05E" w14:textId="77777777" w:rsidTr="00693966">
        <w:tc>
          <w:tcPr>
            <w:tcW w:w="4428" w:type="dxa"/>
          </w:tcPr>
          <w:p w14:paraId="35BED0CF" w14:textId="77777777" w:rsidR="00D15EB9" w:rsidRPr="009F77EF" w:rsidRDefault="00D15EB9" w:rsidP="00D15EB9">
            <w:pPr>
              <w:spacing w:line="360" w:lineRule="auto"/>
              <w:ind w:right="-720"/>
              <w:jc w:val="both"/>
              <w:rPr>
                <w:rFonts w:ascii="Arial Narrow" w:hAnsi="Arial Narrow" w:cs="Arial"/>
                <w:sz w:val="22"/>
                <w:szCs w:val="22"/>
              </w:rPr>
            </w:pPr>
            <w:r w:rsidRPr="009F77EF">
              <w:rPr>
                <w:rFonts w:ascii="Arial Narrow" w:hAnsi="Arial Narrow" w:cs="Arial"/>
                <w:sz w:val="22"/>
                <w:szCs w:val="22"/>
              </w:rPr>
              <w:t>Microbile de sticl</w:t>
            </w:r>
            <w:r w:rsidR="00DA76DB" w:rsidRPr="009F77EF">
              <w:rPr>
                <w:rFonts w:ascii="Arial Narrow" w:hAnsi="Arial Narrow" w:cs="Arial"/>
                <w:sz w:val="22"/>
                <w:szCs w:val="22"/>
              </w:rPr>
              <w:t>a</w:t>
            </w:r>
            <w:r w:rsidRPr="009F77EF">
              <w:rPr>
                <w:rFonts w:ascii="Arial Narrow" w:hAnsi="Arial Narrow" w:cs="Arial"/>
                <w:sz w:val="22"/>
                <w:szCs w:val="22"/>
              </w:rPr>
              <w:t xml:space="preserve"> </w:t>
            </w:r>
          </w:p>
        </w:tc>
        <w:tc>
          <w:tcPr>
            <w:tcW w:w="4428" w:type="dxa"/>
          </w:tcPr>
          <w:p w14:paraId="745D5EC7" w14:textId="564631F7" w:rsidR="00D15EB9" w:rsidRPr="009F77EF" w:rsidRDefault="007A4A62" w:rsidP="00D15EB9">
            <w:pPr>
              <w:spacing w:line="360" w:lineRule="auto"/>
              <w:ind w:right="-720"/>
              <w:jc w:val="both"/>
              <w:rPr>
                <w:rFonts w:ascii="Arial Narrow" w:hAnsi="Arial Narrow" w:cs="Arial"/>
                <w:sz w:val="22"/>
                <w:szCs w:val="22"/>
              </w:rPr>
            </w:pPr>
            <w:r>
              <w:rPr>
                <w:rFonts w:ascii="Arial Narrow" w:hAnsi="Arial Narrow" w:cs="Arial"/>
                <w:sz w:val="22"/>
                <w:szCs w:val="22"/>
              </w:rPr>
              <w:t>48,54</w:t>
            </w:r>
            <w:r w:rsidR="00D15EB9" w:rsidRPr="009F77EF">
              <w:rPr>
                <w:rFonts w:ascii="Arial Narrow" w:hAnsi="Arial Narrow" w:cs="Arial"/>
                <w:sz w:val="22"/>
                <w:szCs w:val="22"/>
              </w:rPr>
              <w:t xml:space="preserve"> kg (16 kg/km)</w:t>
            </w:r>
          </w:p>
        </w:tc>
      </w:tr>
      <w:tr w:rsidR="00D15EB9" w:rsidRPr="009F77EF" w14:paraId="5E78D6AE" w14:textId="77777777" w:rsidTr="00693966">
        <w:tc>
          <w:tcPr>
            <w:tcW w:w="4428" w:type="dxa"/>
          </w:tcPr>
          <w:p w14:paraId="3EF15B87" w14:textId="77777777" w:rsidR="00D15EB9" w:rsidRPr="009F77EF" w:rsidRDefault="00D15EB9" w:rsidP="00693966">
            <w:pPr>
              <w:spacing w:line="360" w:lineRule="auto"/>
              <w:ind w:right="-720"/>
              <w:jc w:val="both"/>
              <w:rPr>
                <w:rFonts w:ascii="Arial Narrow" w:hAnsi="Arial Narrow" w:cs="Arial"/>
                <w:sz w:val="22"/>
                <w:szCs w:val="22"/>
              </w:rPr>
            </w:pPr>
            <w:r w:rsidRPr="009F77EF">
              <w:rPr>
                <w:rFonts w:ascii="Arial Narrow" w:hAnsi="Arial Narrow" w:cs="Arial"/>
                <w:sz w:val="22"/>
                <w:szCs w:val="22"/>
              </w:rPr>
              <w:t xml:space="preserve">Diluant </w:t>
            </w:r>
          </w:p>
        </w:tc>
        <w:tc>
          <w:tcPr>
            <w:tcW w:w="4428" w:type="dxa"/>
          </w:tcPr>
          <w:p w14:paraId="4C511AAA" w14:textId="019AA630" w:rsidR="00D15EB9" w:rsidRPr="009F77EF" w:rsidRDefault="00C5362C" w:rsidP="00693966">
            <w:pPr>
              <w:spacing w:line="360" w:lineRule="auto"/>
              <w:ind w:right="-720"/>
              <w:jc w:val="both"/>
              <w:rPr>
                <w:rFonts w:ascii="Arial Narrow" w:hAnsi="Arial Narrow" w:cs="Arial"/>
                <w:sz w:val="22"/>
                <w:szCs w:val="22"/>
              </w:rPr>
            </w:pPr>
            <w:r>
              <w:rPr>
                <w:rFonts w:ascii="Arial Narrow" w:hAnsi="Arial Narrow" w:cs="Arial"/>
                <w:sz w:val="22"/>
                <w:szCs w:val="22"/>
              </w:rPr>
              <w:t>7,</w:t>
            </w:r>
            <w:r w:rsidR="007A4A62">
              <w:rPr>
                <w:rFonts w:ascii="Arial Narrow" w:hAnsi="Arial Narrow" w:cs="Arial"/>
                <w:sz w:val="22"/>
                <w:szCs w:val="22"/>
              </w:rPr>
              <w:t>59</w:t>
            </w:r>
            <w:r w:rsidR="00D15EB9" w:rsidRPr="009F77EF">
              <w:rPr>
                <w:rFonts w:ascii="Arial Narrow" w:hAnsi="Arial Narrow" w:cs="Arial"/>
                <w:sz w:val="22"/>
                <w:szCs w:val="22"/>
              </w:rPr>
              <w:t xml:space="preserve"> kg (2,5 kg/km)</w:t>
            </w:r>
          </w:p>
        </w:tc>
      </w:tr>
    </w:tbl>
    <w:p w14:paraId="5CD0B2C4" w14:textId="77777777" w:rsidR="004A17BF" w:rsidRPr="009F77EF" w:rsidRDefault="004A17BF" w:rsidP="002B633C">
      <w:pPr>
        <w:spacing w:after="120" w:line="360" w:lineRule="auto"/>
        <w:ind w:right="43" w:firstLine="720"/>
        <w:jc w:val="both"/>
        <w:rPr>
          <w:rFonts w:ascii="Arial Narrow" w:hAnsi="Arial Narrow" w:cs="Arial"/>
          <w:sz w:val="22"/>
          <w:szCs w:val="22"/>
        </w:rPr>
      </w:pPr>
    </w:p>
    <w:p w14:paraId="2B26E781" w14:textId="2EFBA29D" w:rsidR="00C5362C" w:rsidRPr="009F77EF" w:rsidRDefault="002B633C" w:rsidP="00C7112F">
      <w:pPr>
        <w:spacing w:line="360" w:lineRule="auto"/>
        <w:ind w:right="43" w:firstLine="720"/>
        <w:jc w:val="both"/>
        <w:rPr>
          <w:rFonts w:ascii="Arial Narrow" w:hAnsi="Arial Narrow" w:cs="Arial"/>
          <w:sz w:val="22"/>
          <w:szCs w:val="22"/>
        </w:rPr>
      </w:pPr>
      <w:r w:rsidRPr="009F77EF">
        <w:rPr>
          <w:rFonts w:ascii="Arial Narrow" w:hAnsi="Arial Narrow" w:cs="Arial"/>
          <w:sz w:val="22"/>
          <w:szCs w:val="22"/>
        </w:rPr>
        <w:t xml:space="preserve">Pentru realizarea </w:t>
      </w:r>
      <w:r w:rsidR="000F0FE5" w:rsidRPr="009F77EF">
        <w:rPr>
          <w:rFonts w:ascii="Arial Narrow" w:hAnsi="Arial Narrow" w:cs="Arial"/>
          <w:sz w:val="22"/>
          <w:szCs w:val="22"/>
        </w:rPr>
        <w:t>lucr</w:t>
      </w:r>
      <w:r w:rsidR="00DA76DB" w:rsidRPr="009F77EF">
        <w:rPr>
          <w:rFonts w:ascii="Arial Narrow" w:hAnsi="Arial Narrow" w:cs="Arial"/>
          <w:sz w:val="22"/>
          <w:szCs w:val="22"/>
        </w:rPr>
        <w:t>a</w:t>
      </w:r>
      <w:r w:rsidR="000F0FE5" w:rsidRPr="009F77EF">
        <w:rPr>
          <w:rFonts w:ascii="Arial Narrow" w:hAnsi="Arial Narrow" w:cs="Arial"/>
          <w:sz w:val="22"/>
          <w:szCs w:val="22"/>
        </w:rPr>
        <w:t xml:space="preserve">rilor de modernizare </w:t>
      </w:r>
      <w:r w:rsidR="00E36AB7" w:rsidRPr="009F77EF">
        <w:rPr>
          <w:rFonts w:ascii="Arial Narrow" w:hAnsi="Arial Narrow" w:cs="Arial"/>
          <w:sz w:val="22"/>
          <w:szCs w:val="22"/>
        </w:rPr>
        <w:t xml:space="preserve">a </w:t>
      </w:r>
      <w:r w:rsidR="004A17BF" w:rsidRPr="009F77EF">
        <w:rPr>
          <w:rFonts w:ascii="Arial Narrow" w:hAnsi="Arial Narrow" w:cs="Arial"/>
          <w:sz w:val="22"/>
          <w:szCs w:val="22"/>
        </w:rPr>
        <w:t>stra</w:t>
      </w:r>
      <w:r w:rsidR="004A17BF" w:rsidRPr="009F77EF">
        <w:rPr>
          <w:rFonts w:ascii="Arial Narrow" w:hAnsi="Arial Narrow" w:cs="Arial"/>
          <w:sz w:val="22"/>
          <w:szCs w:val="22"/>
          <w:lang w:val="en-US"/>
        </w:rPr>
        <w:t xml:space="preserve">zilor din </w:t>
      </w:r>
      <w:r w:rsidR="00C5362C">
        <w:rPr>
          <w:rFonts w:ascii="Arial Narrow" w:hAnsi="Arial Narrow" w:cs="Arial"/>
          <w:sz w:val="22"/>
          <w:szCs w:val="22"/>
          <w:lang w:val="en-US"/>
        </w:rPr>
        <w:t xml:space="preserve">comuna </w:t>
      </w:r>
      <w:r w:rsidR="007A4A62">
        <w:rPr>
          <w:rFonts w:ascii="Arial Narrow" w:hAnsi="Arial Narrow" w:cs="Arial"/>
          <w:sz w:val="22"/>
          <w:szCs w:val="22"/>
          <w:lang w:val="en-US"/>
        </w:rPr>
        <w:t xml:space="preserve">Crucea </w:t>
      </w:r>
      <w:r w:rsidRPr="009F77EF">
        <w:rPr>
          <w:rFonts w:ascii="Arial Narrow" w:hAnsi="Arial Narrow" w:cs="Arial"/>
          <w:sz w:val="22"/>
          <w:szCs w:val="22"/>
        </w:rPr>
        <w:t xml:space="preserve">vor fi folosite </w:t>
      </w:r>
      <w:r w:rsidR="001831EE" w:rsidRPr="009F77EF">
        <w:rPr>
          <w:rFonts w:ascii="Arial Narrow" w:hAnsi="Arial Narrow" w:cs="Arial"/>
          <w:sz w:val="22"/>
          <w:szCs w:val="22"/>
        </w:rPr>
        <w:t xml:space="preserve">utilajele prezentate in tabelul 3. </w:t>
      </w:r>
      <w:r w:rsidR="00C7112F" w:rsidRPr="009F77EF">
        <w:rPr>
          <w:rFonts w:ascii="Arial Narrow" w:hAnsi="Arial Narrow" w:cs="Arial"/>
          <w:sz w:val="22"/>
          <w:szCs w:val="22"/>
        </w:rPr>
        <w:t xml:space="preserve"> </w:t>
      </w:r>
    </w:p>
    <w:p w14:paraId="01FB0DD3" w14:textId="2CD1DFD4" w:rsidR="00E36AE7" w:rsidRPr="009F77EF" w:rsidRDefault="00E36AE7" w:rsidP="003B6CFC">
      <w:pPr>
        <w:pStyle w:val="Legend"/>
        <w:rPr>
          <w:i/>
        </w:rPr>
      </w:pPr>
      <w:bookmarkStart w:id="101" w:name="_Toc156999207"/>
      <w:r w:rsidRPr="009F77EF">
        <w:rPr>
          <w:b/>
        </w:rPr>
        <w:lastRenderedPageBreak/>
        <w:t xml:space="preserve">Tabel </w:t>
      </w:r>
      <w:r w:rsidRPr="009F77EF">
        <w:rPr>
          <w:b/>
          <w:i/>
        </w:rPr>
        <w:fldChar w:fldCharType="begin"/>
      </w:r>
      <w:r w:rsidRPr="009F77EF">
        <w:rPr>
          <w:b/>
        </w:rPr>
        <w:instrText xml:space="preserve"> SEQ Tabel \* ARABIC </w:instrText>
      </w:r>
      <w:r w:rsidRPr="009F77EF">
        <w:rPr>
          <w:b/>
          <w:i/>
        </w:rPr>
        <w:fldChar w:fldCharType="separate"/>
      </w:r>
      <w:r w:rsidR="002C4279">
        <w:rPr>
          <w:b/>
          <w:noProof/>
        </w:rPr>
        <w:t>3</w:t>
      </w:r>
      <w:r w:rsidRPr="009F77EF">
        <w:rPr>
          <w:b/>
          <w:i/>
        </w:rPr>
        <w:fldChar w:fldCharType="end"/>
      </w:r>
      <w:r w:rsidRPr="009F77EF">
        <w:rPr>
          <w:b/>
        </w:rPr>
        <w:t>.</w:t>
      </w:r>
      <w:r w:rsidRPr="009F77EF">
        <w:t xml:space="preserve"> Timpul total de folosire al utilajelor pentru realizarea lucr</w:t>
      </w:r>
      <w:r w:rsidR="00DA76DB" w:rsidRPr="009F77EF">
        <w:t>a</w:t>
      </w:r>
      <w:r w:rsidRPr="009F77EF">
        <w:t>rilor</w:t>
      </w:r>
      <w:bookmarkEnd w:id="10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543"/>
        <w:gridCol w:w="720"/>
        <w:gridCol w:w="1641"/>
        <w:gridCol w:w="1980"/>
      </w:tblGrid>
      <w:tr w:rsidR="003653A8" w:rsidRPr="009F77EF" w14:paraId="4E321D46" w14:textId="77777777" w:rsidTr="001831EE">
        <w:trPr>
          <w:trHeight w:val="787"/>
          <w:jc w:val="center"/>
        </w:trPr>
        <w:tc>
          <w:tcPr>
            <w:tcW w:w="576" w:type="dxa"/>
            <w:shd w:val="clear" w:color="auto" w:fill="B6DDE8"/>
          </w:tcPr>
          <w:bookmarkEnd w:id="99"/>
          <w:p w14:paraId="174DFFBE" w14:textId="77777777"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Nr.</w:t>
            </w:r>
          </w:p>
          <w:p w14:paraId="2658D652" w14:textId="77777777"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Crt.</w:t>
            </w:r>
          </w:p>
        </w:tc>
        <w:tc>
          <w:tcPr>
            <w:tcW w:w="3543" w:type="dxa"/>
            <w:shd w:val="clear" w:color="auto" w:fill="B6DDE8"/>
            <w:vAlign w:val="center"/>
          </w:tcPr>
          <w:p w14:paraId="3922DE68" w14:textId="77777777"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Denumirea Utilajului</w:t>
            </w:r>
          </w:p>
        </w:tc>
        <w:tc>
          <w:tcPr>
            <w:tcW w:w="720" w:type="dxa"/>
            <w:shd w:val="clear" w:color="auto" w:fill="B6DDE8"/>
            <w:vAlign w:val="center"/>
          </w:tcPr>
          <w:p w14:paraId="09BB14BA" w14:textId="77777777"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Buc.</w:t>
            </w:r>
          </w:p>
        </w:tc>
        <w:tc>
          <w:tcPr>
            <w:tcW w:w="1641" w:type="dxa"/>
            <w:shd w:val="clear" w:color="auto" w:fill="B6DDE8"/>
            <w:vAlign w:val="center"/>
          </w:tcPr>
          <w:p w14:paraId="6916C7FC" w14:textId="77777777"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Ore</w:t>
            </w:r>
          </w:p>
        </w:tc>
        <w:tc>
          <w:tcPr>
            <w:tcW w:w="1980" w:type="dxa"/>
            <w:shd w:val="clear" w:color="auto" w:fill="B6DDE8"/>
          </w:tcPr>
          <w:p w14:paraId="2A02F307" w14:textId="77777777" w:rsidR="003653A8" w:rsidRPr="009F77EF" w:rsidRDefault="003653A8" w:rsidP="00627E77">
            <w:pPr>
              <w:tabs>
                <w:tab w:val="left" w:pos="-709"/>
              </w:tabs>
              <w:spacing w:line="360" w:lineRule="auto"/>
              <w:ind w:right="-87"/>
              <w:rPr>
                <w:rFonts w:ascii="Arial Narrow" w:hAnsi="Arial Narrow" w:cs="Arial"/>
                <w:sz w:val="22"/>
                <w:szCs w:val="22"/>
              </w:rPr>
            </w:pPr>
            <w:r w:rsidRPr="009F77EF">
              <w:rPr>
                <w:rFonts w:ascii="Arial Narrow" w:hAnsi="Arial Narrow" w:cs="Arial"/>
                <w:sz w:val="22"/>
                <w:szCs w:val="22"/>
              </w:rPr>
              <w:t>Consum specific de carburant (l/or</w:t>
            </w:r>
            <w:r w:rsidR="00DA76DB" w:rsidRPr="009F77EF">
              <w:rPr>
                <w:rFonts w:ascii="Arial Narrow" w:hAnsi="Arial Narrow" w:cs="Arial"/>
                <w:sz w:val="22"/>
                <w:szCs w:val="22"/>
              </w:rPr>
              <w:t>a</w:t>
            </w:r>
            <w:r w:rsidRPr="009F77EF">
              <w:rPr>
                <w:rFonts w:ascii="Arial Narrow" w:hAnsi="Arial Narrow" w:cs="Arial"/>
                <w:sz w:val="22"/>
                <w:szCs w:val="22"/>
              </w:rPr>
              <w:t>)</w:t>
            </w:r>
          </w:p>
        </w:tc>
      </w:tr>
      <w:tr w:rsidR="003653A8" w:rsidRPr="009F77EF" w14:paraId="55F4BFE7" w14:textId="77777777" w:rsidTr="00627E77">
        <w:trPr>
          <w:jc w:val="center"/>
        </w:trPr>
        <w:tc>
          <w:tcPr>
            <w:tcW w:w="576" w:type="dxa"/>
          </w:tcPr>
          <w:p w14:paraId="7399D613" w14:textId="77777777"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1</w:t>
            </w:r>
          </w:p>
        </w:tc>
        <w:tc>
          <w:tcPr>
            <w:tcW w:w="3543" w:type="dxa"/>
          </w:tcPr>
          <w:p w14:paraId="6FB69A53" w14:textId="77777777" w:rsidR="003653A8" w:rsidRPr="009F77EF" w:rsidRDefault="003653A8" w:rsidP="00627E77">
            <w:pPr>
              <w:tabs>
                <w:tab w:val="left" w:pos="-709"/>
              </w:tabs>
              <w:spacing w:line="360" w:lineRule="auto"/>
              <w:ind w:right="-720"/>
              <w:jc w:val="both"/>
              <w:rPr>
                <w:rFonts w:ascii="Arial Narrow" w:hAnsi="Arial Narrow" w:cs="Arial"/>
                <w:sz w:val="22"/>
                <w:szCs w:val="22"/>
              </w:rPr>
            </w:pPr>
            <w:r w:rsidRPr="009F77EF">
              <w:rPr>
                <w:rFonts w:ascii="Arial Narrow" w:hAnsi="Arial Narrow" w:cs="Arial"/>
                <w:sz w:val="22"/>
                <w:szCs w:val="22"/>
              </w:rPr>
              <w:t>EXCAVATOR</w:t>
            </w:r>
          </w:p>
        </w:tc>
        <w:tc>
          <w:tcPr>
            <w:tcW w:w="720" w:type="dxa"/>
          </w:tcPr>
          <w:p w14:paraId="4B4B5312" w14:textId="77777777"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 xml:space="preserve">   2</w:t>
            </w:r>
          </w:p>
        </w:tc>
        <w:tc>
          <w:tcPr>
            <w:tcW w:w="1641" w:type="dxa"/>
          </w:tcPr>
          <w:p w14:paraId="23BEA931" w14:textId="6122CAF9" w:rsidR="003653A8" w:rsidRPr="009F77EF" w:rsidRDefault="00C5362C" w:rsidP="00627E77">
            <w:pPr>
              <w:tabs>
                <w:tab w:val="left" w:pos="-709"/>
              </w:tabs>
              <w:spacing w:line="360" w:lineRule="auto"/>
              <w:ind w:right="-720"/>
              <w:jc w:val="both"/>
              <w:rPr>
                <w:rFonts w:ascii="Arial Narrow" w:hAnsi="Arial Narrow" w:cs="Arial"/>
                <w:sz w:val="22"/>
                <w:szCs w:val="22"/>
              </w:rPr>
            </w:pPr>
            <w:r>
              <w:rPr>
                <w:rFonts w:ascii="Arial Narrow" w:hAnsi="Arial Narrow" w:cs="Arial"/>
                <w:sz w:val="22"/>
                <w:szCs w:val="22"/>
              </w:rPr>
              <w:t>2</w:t>
            </w:r>
            <w:r w:rsidR="007A4A62">
              <w:rPr>
                <w:rFonts w:ascii="Arial Narrow" w:hAnsi="Arial Narrow" w:cs="Arial"/>
                <w:sz w:val="22"/>
                <w:szCs w:val="22"/>
              </w:rPr>
              <w:t>0</w:t>
            </w:r>
            <w:r w:rsidR="003653A8" w:rsidRPr="009F77EF">
              <w:rPr>
                <w:rFonts w:ascii="Arial Narrow" w:hAnsi="Arial Narrow" w:cs="Arial"/>
                <w:sz w:val="22"/>
                <w:szCs w:val="22"/>
              </w:rPr>
              <w:t xml:space="preserve"> ore</w:t>
            </w:r>
          </w:p>
        </w:tc>
        <w:tc>
          <w:tcPr>
            <w:tcW w:w="1980" w:type="dxa"/>
          </w:tcPr>
          <w:p w14:paraId="646D737F" w14:textId="77777777" w:rsidR="003653A8" w:rsidRPr="009F77EF" w:rsidRDefault="003653A8" w:rsidP="00627E77">
            <w:pPr>
              <w:tabs>
                <w:tab w:val="left" w:pos="-709"/>
              </w:tabs>
              <w:spacing w:line="360" w:lineRule="auto"/>
              <w:ind w:right="-720"/>
              <w:jc w:val="both"/>
              <w:rPr>
                <w:rFonts w:ascii="Arial Narrow" w:hAnsi="Arial Narrow" w:cs="Arial"/>
                <w:sz w:val="22"/>
                <w:szCs w:val="22"/>
              </w:rPr>
            </w:pPr>
            <w:r w:rsidRPr="009F77EF">
              <w:rPr>
                <w:rFonts w:ascii="Arial Narrow" w:hAnsi="Arial Narrow" w:cs="Arial"/>
                <w:sz w:val="22"/>
                <w:szCs w:val="22"/>
              </w:rPr>
              <w:t>20 l/h</w:t>
            </w:r>
          </w:p>
        </w:tc>
      </w:tr>
      <w:tr w:rsidR="003653A8" w:rsidRPr="009F77EF" w14:paraId="7AB257EC" w14:textId="77777777" w:rsidTr="00627E77">
        <w:trPr>
          <w:jc w:val="center"/>
        </w:trPr>
        <w:tc>
          <w:tcPr>
            <w:tcW w:w="576" w:type="dxa"/>
          </w:tcPr>
          <w:p w14:paraId="2972E8EC" w14:textId="77777777"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2</w:t>
            </w:r>
          </w:p>
        </w:tc>
        <w:tc>
          <w:tcPr>
            <w:tcW w:w="3543" w:type="dxa"/>
          </w:tcPr>
          <w:p w14:paraId="385E5DB5" w14:textId="77777777" w:rsidR="003653A8" w:rsidRPr="009F77EF" w:rsidRDefault="003653A8" w:rsidP="00627E77">
            <w:pPr>
              <w:tabs>
                <w:tab w:val="left" w:pos="-709"/>
              </w:tabs>
              <w:spacing w:line="360" w:lineRule="auto"/>
              <w:ind w:right="-720"/>
              <w:jc w:val="both"/>
              <w:rPr>
                <w:rFonts w:ascii="Arial Narrow" w:hAnsi="Arial Narrow" w:cs="Arial"/>
                <w:sz w:val="22"/>
                <w:szCs w:val="22"/>
              </w:rPr>
            </w:pPr>
            <w:r w:rsidRPr="009F77EF">
              <w:rPr>
                <w:rFonts w:ascii="Arial Narrow" w:hAnsi="Arial Narrow" w:cs="Arial"/>
                <w:sz w:val="22"/>
                <w:szCs w:val="22"/>
              </w:rPr>
              <w:t>BULDOZER</w:t>
            </w:r>
          </w:p>
        </w:tc>
        <w:tc>
          <w:tcPr>
            <w:tcW w:w="720" w:type="dxa"/>
          </w:tcPr>
          <w:p w14:paraId="173DB688" w14:textId="77777777"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 xml:space="preserve">    2</w:t>
            </w:r>
          </w:p>
        </w:tc>
        <w:tc>
          <w:tcPr>
            <w:tcW w:w="1641" w:type="dxa"/>
          </w:tcPr>
          <w:p w14:paraId="359047B7" w14:textId="1C80BD6D" w:rsidR="003653A8" w:rsidRPr="009F77EF" w:rsidRDefault="001538D7" w:rsidP="004A17BF">
            <w:pPr>
              <w:tabs>
                <w:tab w:val="left" w:pos="-709"/>
              </w:tabs>
              <w:spacing w:line="360" w:lineRule="auto"/>
              <w:ind w:right="-720"/>
              <w:jc w:val="both"/>
              <w:rPr>
                <w:rFonts w:ascii="Arial Narrow" w:hAnsi="Arial Narrow" w:cs="Arial"/>
                <w:sz w:val="22"/>
                <w:szCs w:val="22"/>
              </w:rPr>
            </w:pPr>
            <w:r w:rsidRPr="009F77EF">
              <w:rPr>
                <w:rFonts w:ascii="Arial Narrow" w:hAnsi="Arial Narrow" w:cs="Arial"/>
                <w:sz w:val="22"/>
                <w:szCs w:val="22"/>
              </w:rPr>
              <w:t>1</w:t>
            </w:r>
            <w:r w:rsidR="007A4A62">
              <w:rPr>
                <w:rFonts w:ascii="Arial Narrow" w:hAnsi="Arial Narrow" w:cs="Arial"/>
                <w:sz w:val="22"/>
                <w:szCs w:val="22"/>
              </w:rPr>
              <w:t>5</w:t>
            </w:r>
            <w:r w:rsidR="003653A8" w:rsidRPr="009F77EF">
              <w:rPr>
                <w:rFonts w:ascii="Arial Narrow" w:hAnsi="Arial Narrow" w:cs="Arial"/>
                <w:sz w:val="22"/>
                <w:szCs w:val="22"/>
              </w:rPr>
              <w:t xml:space="preserve"> ore</w:t>
            </w:r>
          </w:p>
        </w:tc>
        <w:tc>
          <w:tcPr>
            <w:tcW w:w="1980" w:type="dxa"/>
          </w:tcPr>
          <w:p w14:paraId="7B1BF5D1" w14:textId="77777777" w:rsidR="003653A8" w:rsidRPr="009F77EF" w:rsidRDefault="003653A8" w:rsidP="00627E77">
            <w:pPr>
              <w:tabs>
                <w:tab w:val="left" w:pos="-709"/>
              </w:tabs>
              <w:spacing w:line="360" w:lineRule="auto"/>
              <w:ind w:right="-720"/>
              <w:jc w:val="both"/>
              <w:rPr>
                <w:rFonts w:ascii="Arial Narrow" w:hAnsi="Arial Narrow" w:cs="Arial"/>
                <w:sz w:val="22"/>
                <w:szCs w:val="22"/>
              </w:rPr>
            </w:pPr>
            <w:r w:rsidRPr="009F77EF">
              <w:rPr>
                <w:rFonts w:ascii="Arial Narrow" w:hAnsi="Arial Narrow" w:cs="Arial"/>
                <w:sz w:val="22"/>
                <w:szCs w:val="22"/>
              </w:rPr>
              <w:t>24 l/h</w:t>
            </w:r>
          </w:p>
        </w:tc>
      </w:tr>
      <w:tr w:rsidR="003653A8" w:rsidRPr="009F77EF" w14:paraId="1B241AA2" w14:textId="77777777" w:rsidTr="00627E77">
        <w:trPr>
          <w:jc w:val="center"/>
        </w:trPr>
        <w:tc>
          <w:tcPr>
            <w:tcW w:w="576" w:type="dxa"/>
          </w:tcPr>
          <w:p w14:paraId="26E3E276" w14:textId="77777777"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3</w:t>
            </w:r>
          </w:p>
        </w:tc>
        <w:tc>
          <w:tcPr>
            <w:tcW w:w="3543" w:type="dxa"/>
          </w:tcPr>
          <w:p w14:paraId="0F7387BC" w14:textId="77777777" w:rsidR="003653A8" w:rsidRPr="009F77EF" w:rsidRDefault="003653A8" w:rsidP="00627E77">
            <w:pPr>
              <w:tabs>
                <w:tab w:val="left" w:pos="-709"/>
              </w:tabs>
              <w:spacing w:line="360" w:lineRule="auto"/>
              <w:ind w:right="-720"/>
              <w:jc w:val="both"/>
              <w:rPr>
                <w:rFonts w:ascii="Arial Narrow" w:hAnsi="Arial Narrow" w:cs="Arial"/>
                <w:sz w:val="22"/>
                <w:szCs w:val="22"/>
              </w:rPr>
            </w:pPr>
            <w:r w:rsidRPr="009F77EF">
              <w:rPr>
                <w:rFonts w:ascii="Arial Narrow" w:hAnsi="Arial Narrow" w:cs="Arial"/>
                <w:sz w:val="22"/>
                <w:szCs w:val="22"/>
              </w:rPr>
              <w:t>CILINDRU COMPRESOR 8 – 14 t</w:t>
            </w:r>
          </w:p>
        </w:tc>
        <w:tc>
          <w:tcPr>
            <w:tcW w:w="720" w:type="dxa"/>
          </w:tcPr>
          <w:p w14:paraId="5E2AF9FB" w14:textId="77777777"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 xml:space="preserve">    2</w:t>
            </w:r>
          </w:p>
        </w:tc>
        <w:tc>
          <w:tcPr>
            <w:tcW w:w="1641" w:type="dxa"/>
          </w:tcPr>
          <w:p w14:paraId="31C50559" w14:textId="330DFA65" w:rsidR="003653A8" w:rsidRPr="009F77EF" w:rsidRDefault="00C5362C" w:rsidP="00627E77">
            <w:pPr>
              <w:tabs>
                <w:tab w:val="left" w:pos="-709"/>
              </w:tabs>
              <w:spacing w:line="360" w:lineRule="auto"/>
              <w:ind w:right="-720"/>
              <w:jc w:val="both"/>
              <w:rPr>
                <w:rFonts w:ascii="Arial Narrow" w:hAnsi="Arial Narrow" w:cs="Arial"/>
                <w:sz w:val="22"/>
                <w:szCs w:val="22"/>
              </w:rPr>
            </w:pPr>
            <w:r>
              <w:rPr>
                <w:rFonts w:ascii="Arial Narrow" w:hAnsi="Arial Narrow" w:cs="Arial"/>
                <w:sz w:val="22"/>
                <w:szCs w:val="22"/>
              </w:rPr>
              <w:t>2</w:t>
            </w:r>
            <w:r w:rsidR="007A4A62">
              <w:rPr>
                <w:rFonts w:ascii="Arial Narrow" w:hAnsi="Arial Narrow" w:cs="Arial"/>
                <w:sz w:val="22"/>
                <w:szCs w:val="22"/>
              </w:rPr>
              <w:t>0</w:t>
            </w:r>
            <w:r w:rsidR="003653A8" w:rsidRPr="009F77EF">
              <w:rPr>
                <w:rFonts w:ascii="Arial Narrow" w:hAnsi="Arial Narrow" w:cs="Arial"/>
                <w:sz w:val="22"/>
                <w:szCs w:val="22"/>
              </w:rPr>
              <w:t xml:space="preserve"> ore</w:t>
            </w:r>
          </w:p>
        </w:tc>
        <w:tc>
          <w:tcPr>
            <w:tcW w:w="1980" w:type="dxa"/>
          </w:tcPr>
          <w:p w14:paraId="6E6B0823" w14:textId="77777777" w:rsidR="003653A8" w:rsidRPr="009F77EF" w:rsidRDefault="003653A8" w:rsidP="00627E77">
            <w:pPr>
              <w:tabs>
                <w:tab w:val="left" w:pos="-709"/>
              </w:tabs>
              <w:spacing w:line="360" w:lineRule="auto"/>
              <w:ind w:right="-720"/>
              <w:jc w:val="both"/>
              <w:rPr>
                <w:rFonts w:ascii="Arial Narrow" w:hAnsi="Arial Narrow" w:cs="Arial"/>
                <w:sz w:val="22"/>
                <w:szCs w:val="22"/>
              </w:rPr>
            </w:pPr>
            <w:r w:rsidRPr="009F77EF">
              <w:rPr>
                <w:rFonts w:ascii="Arial Narrow" w:hAnsi="Arial Narrow" w:cs="Arial"/>
                <w:sz w:val="22"/>
                <w:szCs w:val="22"/>
              </w:rPr>
              <w:t>16 l/h</w:t>
            </w:r>
          </w:p>
        </w:tc>
      </w:tr>
      <w:tr w:rsidR="003653A8" w:rsidRPr="009F77EF" w14:paraId="1D2BEED9" w14:textId="77777777" w:rsidTr="00627E77">
        <w:trPr>
          <w:jc w:val="center"/>
        </w:trPr>
        <w:tc>
          <w:tcPr>
            <w:tcW w:w="576" w:type="dxa"/>
          </w:tcPr>
          <w:p w14:paraId="531E6C54" w14:textId="77777777"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4</w:t>
            </w:r>
          </w:p>
        </w:tc>
        <w:tc>
          <w:tcPr>
            <w:tcW w:w="3543" w:type="dxa"/>
          </w:tcPr>
          <w:p w14:paraId="512EA430" w14:textId="77777777" w:rsidR="003653A8" w:rsidRPr="009F77EF" w:rsidRDefault="003653A8" w:rsidP="00627E77">
            <w:pPr>
              <w:tabs>
                <w:tab w:val="left" w:pos="-709"/>
              </w:tabs>
              <w:spacing w:line="360" w:lineRule="auto"/>
              <w:ind w:right="-720"/>
              <w:jc w:val="both"/>
              <w:rPr>
                <w:rFonts w:ascii="Arial Narrow" w:hAnsi="Arial Narrow" w:cs="Arial"/>
                <w:sz w:val="22"/>
                <w:szCs w:val="22"/>
              </w:rPr>
            </w:pPr>
            <w:r w:rsidRPr="009F77EF">
              <w:rPr>
                <w:rFonts w:ascii="Arial Narrow" w:hAnsi="Arial Narrow" w:cs="Arial"/>
                <w:sz w:val="22"/>
                <w:szCs w:val="22"/>
              </w:rPr>
              <w:t>AUTOINCARCATOR WOLLA</w:t>
            </w:r>
          </w:p>
        </w:tc>
        <w:tc>
          <w:tcPr>
            <w:tcW w:w="720" w:type="dxa"/>
          </w:tcPr>
          <w:p w14:paraId="055D9ED5" w14:textId="77777777"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 xml:space="preserve">   2</w:t>
            </w:r>
          </w:p>
        </w:tc>
        <w:tc>
          <w:tcPr>
            <w:tcW w:w="1641" w:type="dxa"/>
          </w:tcPr>
          <w:p w14:paraId="73A2F93D" w14:textId="083974DA" w:rsidR="003653A8" w:rsidRPr="009F77EF" w:rsidRDefault="00C5362C" w:rsidP="00627E77">
            <w:pPr>
              <w:tabs>
                <w:tab w:val="left" w:pos="-709"/>
              </w:tabs>
              <w:spacing w:line="360" w:lineRule="auto"/>
              <w:ind w:right="-720"/>
              <w:jc w:val="both"/>
              <w:rPr>
                <w:rFonts w:ascii="Arial Narrow" w:hAnsi="Arial Narrow" w:cs="Arial"/>
                <w:sz w:val="22"/>
                <w:szCs w:val="22"/>
              </w:rPr>
            </w:pPr>
            <w:r>
              <w:rPr>
                <w:rFonts w:ascii="Arial Narrow" w:hAnsi="Arial Narrow" w:cs="Arial"/>
                <w:sz w:val="22"/>
                <w:szCs w:val="22"/>
              </w:rPr>
              <w:t>2</w:t>
            </w:r>
            <w:r w:rsidR="007A4A62">
              <w:rPr>
                <w:rFonts w:ascii="Arial Narrow" w:hAnsi="Arial Narrow" w:cs="Arial"/>
                <w:sz w:val="22"/>
                <w:szCs w:val="22"/>
              </w:rPr>
              <w:t>0</w:t>
            </w:r>
            <w:r w:rsidR="003653A8" w:rsidRPr="009F77EF">
              <w:rPr>
                <w:rFonts w:ascii="Arial Narrow" w:hAnsi="Arial Narrow" w:cs="Arial"/>
                <w:sz w:val="22"/>
                <w:szCs w:val="22"/>
              </w:rPr>
              <w:t xml:space="preserve"> ore </w:t>
            </w:r>
          </w:p>
        </w:tc>
        <w:tc>
          <w:tcPr>
            <w:tcW w:w="1980" w:type="dxa"/>
          </w:tcPr>
          <w:p w14:paraId="4E408B47" w14:textId="77777777" w:rsidR="003653A8" w:rsidRPr="009F77EF" w:rsidRDefault="003653A8" w:rsidP="00627E77">
            <w:pPr>
              <w:tabs>
                <w:tab w:val="left" w:pos="-709"/>
              </w:tabs>
              <w:spacing w:line="360" w:lineRule="auto"/>
              <w:ind w:right="-720"/>
              <w:jc w:val="both"/>
              <w:rPr>
                <w:rFonts w:ascii="Arial Narrow" w:hAnsi="Arial Narrow" w:cs="Arial"/>
                <w:sz w:val="22"/>
                <w:szCs w:val="22"/>
              </w:rPr>
            </w:pPr>
            <w:r w:rsidRPr="009F77EF">
              <w:rPr>
                <w:rFonts w:ascii="Arial Narrow" w:hAnsi="Arial Narrow" w:cs="Arial"/>
                <w:sz w:val="22"/>
                <w:szCs w:val="22"/>
              </w:rPr>
              <w:t>35 l/h</w:t>
            </w:r>
          </w:p>
        </w:tc>
      </w:tr>
      <w:tr w:rsidR="003653A8" w:rsidRPr="003279E5" w14:paraId="23A237CC" w14:textId="77777777" w:rsidTr="00627E77">
        <w:trPr>
          <w:jc w:val="center"/>
        </w:trPr>
        <w:tc>
          <w:tcPr>
            <w:tcW w:w="576" w:type="dxa"/>
          </w:tcPr>
          <w:p w14:paraId="3976BC52" w14:textId="77777777"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5</w:t>
            </w:r>
          </w:p>
        </w:tc>
        <w:tc>
          <w:tcPr>
            <w:tcW w:w="3543" w:type="dxa"/>
          </w:tcPr>
          <w:p w14:paraId="1B236631" w14:textId="77777777" w:rsidR="003653A8" w:rsidRPr="009F77EF" w:rsidRDefault="003653A8" w:rsidP="00627E77">
            <w:pPr>
              <w:tabs>
                <w:tab w:val="left" w:pos="-709"/>
              </w:tabs>
              <w:spacing w:line="360" w:lineRule="auto"/>
              <w:ind w:right="-720"/>
              <w:jc w:val="both"/>
              <w:rPr>
                <w:rFonts w:ascii="Arial Narrow" w:hAnsi="Arial Narrow" w:cs="Arial"/>
                <w:sz w:val="22"/>
                <w:szCs w:val="22"/>
              </w:rPr>
            </w:pPr>
            <w:r w:rsidRPr="009F77EF">
              <w:rPr>
                <w:rFonts w:ascii="Arial Narrow" w:hAnsi="Arial Narrow" w:cs="Arial"/>
                <w:sz w:val="22"/>
                <w:szCs w:val="22"/>
              </w:rPr>
              <w:t>REPARTIZATOR MIXTURI ASFALTICE</w:t>
            </w:r>
          </w:p>
        </w:tc>
        <w:tc>
          <w:tcPr>
            <w:tcW w:w="720" w:type="dxa"/>
          </w:tcPr>
          <w:p w14:paraId="38141575" w14:textId="77777777"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 xml:space="preserve">    2</w:t>
            </w:r>
          </w:p>
        </w:tc>
        <w:tc>
          <w:tcPr>
            <w:tcW w:w="1641" w:type="dxa"/>
          </w:tcPr>
          <w:p w14:paraId="7587F10F" w14:textId="20FA01CF" w:rsidR="003653A8" w:rsidRPr="009F77EF" w:rsidRDefault="00C5362C" w:rsidP="00627E77">
            <w:pPr>
              <w:tabs>
                <w:tab w:val="left" w:pos="-709"/>
              </w:tabs>
              <w:spacing w:line="360" w:lineRule="auto"/>
              <w:ind w:right="-720"/>
              <w:jc w:val="both"/>
              <w:rPr>
                <w:rFonts w:ascii="Arial Narrow" w:hAnsi="Arial Narrow" w:cs="Arial"/>
                <w:sz w:val="22"/>
                <w:szCs w:val="22"/>
              </w:rPr>
            </w:pPr>
            <w:r>
              <w:rPr>
                <w:rFonts w:ascii="Arial Narrow" w:hAnsi="Arial Narrow" w:cs="Arial"/>
                <w:sz w:val="22"/>
                <w:szCs w:val="22"/>
              </w:rPr>
              <w:t>1</w:t>
            </w:r>
            <w:r w:rsidR="007A4A62">
              <w:rPr>
                <w:rFonts w:ascii="Arial Narrow" w:hAnsi="Arial Narrow" w:cs="Arial"/>
                <w:sz w:val="22"/>
                <w:szCs w:val="22"/>
              </w:rPr>
              <w:t>0</w:t>
            </w:r>
            <w:r w:rsidR="003653A8" w:rsidRPr="009F77EF">
              <w:rPr>
                <w:rFonts w:ascii="Arial Narrow" w:hAnsi="Arial Narrow" w:cs="Arial"/>
                <w:sz w:val="22"/>
                <w:szCs w:val="22"/>
              </w:rPr>
              <w:t xml:space="preserve"> ore</w:t>
            </w:r>
          </w:p>
        </w:tc>
        <w:tc>
          <w:tcPr>
            <w:tcW w:w="1980" w:type="dxa"/>
          </w:tcPr>
          <w:p w14:paraId="7B37B831" w14:textId="77777777" w:rsidR="003653A8" w:rsidRPr="003279E5" w:rsidRDefault="003653A8" w:rsidP="00627E77">
            <w:pPr>
              <w:tabs>
                <w:tab w:val="left" w:pos="-709"/>
              </w:tabs>
              <w:spacing w:line="360" w:lineRule="auto"/>
              <w:ind w:right="-720"/>
              <w:jc w:val="both"/>
              <w:rPr>
                <w:rFonts w:ascii="Arial Narrow" w:hAnsi="Arial Narrow" w:cs="Arial"/>
                <w:sz w:val="22"/>
                <w:szCs w:val="22"/>
              </w:rPr>
            </w:pPr>
            <w:r w:rsidRPr="009F77EF">
              <w:rPr>
                <w:rFonts w:ascii="Arial Narrow" w:hAnsi="Arial Narrow" w:cs="Arial"/>
                <w:sz w:val="22"/>
                <w:szCs w:val="22"/>
              </w:rPr>
              <w:t>20 l/h</w:t>
            </w:r>
          </w:p>
        </w:tc>
      </w:tr>
    </w:tbl>
    <w:p w14:paraId="21435AAA" w14:textId="77777777" w:rsidR="002B633C" w:rsidRDefault="002B633C" w:rsidP="002B633C">
      <w:pPr>
        <w:pStyle w:val="Listparagraf"/>
        <w:spacing w:after="0" w:line="360" w:lineRule="auto"/>
        <w:ind w:left="0" w:right="-720"/>
        <w:jc w:val="both"/>
        <w:rPr>
          <w:rFonts w:ascii="Arial Narrow" w:hAnsi="Arial Narrow" w:cs="Arial"/>
          <w:lang w:val="ro-RO"/>
        </w:rPr>
      </w:pPr>
    </w:p>
    <w:p w14:paraId="2FF9DF29" w14:textId="77777777" w:rsidR="003279E5" w:rsidRDefault="003279E5" w:rsidP="002B633C">
      <w:pPr>
        <w:pStyle w:val="Listparagraf"/>
        <w:spacing w:after="0" w:line="360" w:lineRule="auto"/>
        <w:ind w:left="0" w:right="-720"/>
        <w:jc w:val="both"/>
        <w:rPr>
          <w:rFonts w:ascii="Arial Narrow" w:hAnsi="Arial Narrow" w:cs="Arial"/>
          <w:lang w:val="ro-RO"/>
        </w:rPr>
      </w:pPr>
    </w:p>
    <w:p w14:paraId="1FF2F29A" w14:textId="77777777" w:rsidR="002B633C" w:rsidRPr="004651C5" w:rsidRDefault="002B633C" w:rsidP="00780BC5">
      <w:pPr>
        <w:pStyle w:val="Titlu2"/>
      </w:pPr>
      <w:bookmarkStart w:id="102" w:name="_Toc429578891"/>
      <w:bookmarkStart w:id="103" w:name="_Toc488750380"/>
      <w:bookmarkStart w:id="104" w:name="_Toc156999873"/>
      <w:r w:rsidRPr="004651C5">
        <w:t>3.</w:t>
      </w:r>
      <w:r w:rsidR="00D65406">
        <w:t>6</w:t>
      </w:r>
      <w:r w:rsidR="00992046" w:rsidRPr="004651C5">
        <w:t xml:space="preserve">.2.5. </w:t>
      </w:r>
      <w:r w:rsidRPr="004651C5">
        <w:t>Racordarea la re</w:t>
      </w:r>
      <w:r w:rsidR="00DA76DB">
        <w:t>t</w:t>
      </w:r>
      <w:r w:rsidRPr="004651C5">
        <w:t>elele utilitare existente in zon</w:t>
      </w:r>
      <w:r w:rsidR="00DA76DB">
        <w:t>a</w:t>
      </w:r>
      <w:bookmarkEnd w:id="102"/>
      <w:bookmarkEnd w:id="103"/>
      <w:bookmarkEnd w:id="104"/>
    </w:p>
    <w:p w14:paraId="4651B518" w14:textId="77777777" w:rsidR="00C10769" w:rsidRDefault="00BE00A8" w:rsidP="00BE00A8">
      <w:pPr>
        <w:pStyle w:val="Corptext"/>
        <w:spacing w:after="0" w:line="360" w:lineRule="auto"/>
        <w:jc w:val="both"/>
        <w:rPr>
          <w:rFonts w:ascii="Arial Narrow" w:hAnsi="Arial Narrow" w:cs="Arial"/>
          <w:sz w:val="22"/>
          <w:szCs w:val="22"/>
          <w:lang w:eastAsia="en-US"/>
        </w:rPr>
      </w:pPr>
      <w:r>
        <w:rPr>
          <w:rFonts w:ascii="Arial Narrow" w:hAnsi="Arial Narrow" w:cs="Arial"/>
          <w:sz w:val="22"/>
          <w:szCs w:val="22"/>
          <w:lang w:eastAsia="en-US"/>
        </w:rPr>
        <w:tab/>
        <w:t xml:space="preserve">In perioada realizarii lucrarilor </w:t>
      </w:r>
      <w:r w:rsidR="00E44282">
        <w:rPr>
          <w:rFonts w:ascii="Arial Narrow" w:hAnsi="Arial Narrow" w:cs="Arial"/>
          <w:sz w:val="22"/>
          <w:szCs w:val="22"/>
          <w:lang w:eastAsia="en-US"/>
        </w:rPr>
        <w:t xml:space="preserve">de modernizare, organizarea de santier va fi racordata la retelele de alimentare cu apa si la cea de energie electrica. In perioada de operare a </w:t>
      </w:r>
      <w:r w:rsidR="004A17BF">
        <w:rPr>
          <w:rFonts w:ascii="Arial Narrow" w:hAnsi="Arial Narrow" w:cs="Arial"/>
          <w:sz w:val="22"/>
          <w:szCs w:val="22"/>
          <w:lang w:eastAsia="en-US"/>
        </w:rPr>
        <w:t xml:space="preserve">strazilor </w:t>
      </w:r>
      <w:r w:rsidR="00E44282">
        <w:rPr>
          <w:rFonts w:ascii="Arial Narrow" w:hAnsi="Arial Narrow" w:cs="Arial"/>
          <w:sz w:val="22"/>
          <w:szCs w:val="22"/>
          <w:lang w:eastAsia="en-US"/>
        </w:rPr>
        <w:t xml:space="preserve">nu este necesara racordarea la retelele utilitare. </w:t>
      </w:r>
    </w:p>
    <w:p w14:paraId="479D2792" w14:textId="77777777" w:rsidR="00E44282" w:rsidRPr="004651C5" w:rsidRDefault="00E44282" w:rsidP="00BE00A8">
      <w:pPr>
        <w:pStyle w:val="Corptext"/>
        <w:spacing w:after="0" w:line="360" w:lineRule="auto"/>
        <w:jc w:val="both"/>
        <w:rPr>
          <w:rFonts w:ascii="Arial" w:hAnsi="Arial" w:cs="Arial"/>
          <w:lang w:eastAsia="en-US"/>
        </w:rPr>
      </w:pPr>
    </w:p>
    <w:p w14:paraId="7303DB4F" w14:textId="77777777" w:rsidR="002B633C" w:rsidRPr="004651C5" w:rsidRDefault="00D65406" w:rsidP="00780BC5">
      <w:pPr>
        <w:pStyle w:val="Titlu2"/>
        <w:rPr>
          <w:lang w:eastAsia="en-US"/>
        </w:rPr>
      </w:pPr>
      <w:bookmarkStart w:id="105" w:name="_Toc429578892"/>
      <w:bookmarkStart w:id="106" w:name="_Toc488750381"/>
      <w:bookmarkStart w:id="107" w:name="_Toc156999874"/>
      <w:r>
        <w:rPr>
          <w:lang w:eastAsia="en-US"/>
        </w:rPr>
        <w:t>3.6</w:t>
      </w:r>
      <w:r w:rsidR="00A104D9" w:rsidRPr="004651C5">
        <w:rPr>
          <w:lang w:eastAsia="en-US"/>
        </w:rPr>
        <w:t>.2.6.</w:t>
      </w:r>
      <w:r w:rsidR="002B633C" w:rsidRPr="004651C5">
        <w:rPr>
          <w:lang w:eastAsia="en-US"/>
        </w:rPr>
        <w:t xml:space="preserve"> Descrierea lucr</w:t>
      </w:r>
      <w:r w:rsidR="00DA76DB">
        <w:rPr>
          <w:lang w:eastAsia="en-US"/>
        </w:rPr>
        <w:t>a</w:t>
      </w:r>
      <w:r w:rsidR="002B633C" w:rsidRPr="004651C5">
        <w:rPr>
          <w:lang w:eastAsia="en-US"/>
        </w:rPr>
        <w:t>rilor de refacere a amplasamentului in zona afectat</w:t>
      </w:r>
      <w:r w:rsidR="00DA76DB">
        <w:rPr>
          <w:lang w:eastAsia="en-US"/>
        </w:rPr>
        <w:t>a</w:t>
      </w:r>
      <w:r w:rsidR="002B633C" w:rsidRPr="004651C5">
        <w:rPr>
          <w:lang w:eastAsia="en-US"/>
        </w:rPr>
        <w:t xml:space="preserve"> de execu</w:t>
      </w:r>
      <w:r w:rsidR="00DA76DB">
        <w:rPr>
          <w:lang w:eastAsia="en-US"/>
        </w:rPr>
        <w:t>t</w:t>
      </w:r>
      <w:r w:rsidR="002B633C" w:rsidRPr="004651C5">
        <w:rPr>
          <w:lang w:eastAsia="en-US"/>
        </w:rPr>
        <w:t>ia investi</w:t>
      </w:r>
      <w:r w:rsidR="00DA76DB">
        <w:rPr>
          <w:lang w:eastAsia="en-US"/>
        </w:rPr>
        <w:t>t</w:t>
      </w:r>
      <w:r w:rsidR="002B633C" w:rsidRPr="004651C5">
        <w:rPr>
          <w:lang w:eastAsia="en-US"/>
        </w:rPr>
        <w:t>iei</w:t>
      </w:r>
      <w:bookmarkEnd w:id="105"/>
      <w:bookmarkEnd w:id="106"/>
      <w:bookmarkEnd w:id="107"/>
      <w:r w:rsidR="002B633C" w:rsidRPr="004651C5">
        <w:rPr>
          <w:lang w:eastAsia="en-US"/>
        </w:rPr>
        <w:t xml:space="preserve"> </w:t>
      </w:r>
    </w:p>
    <w:p w14:paraId="76016CA4" w14:textId="77777777" w:rsidR="002B633C" w:rsidRPr="004651C5" w:rsidRDefault="002B633C" w:rsidP="002B633C">
      <w:pPr>
        <w:pStyle w:val="Corptext"/>
        <w:spacing w:after="0" w:line="360" w:lineRule="auto"/>
        <w:jc w:val="both"/>
        <w:rPr>
          <w:rFonts w:ascii="Arial Narrow" w:hAnsi="Arial Narrow" w:cs="Arial"/>
          <w:sz w:val="22"/>
          <w:szCs w:val="22"/>
          <w:lang w:eastAsia="en-US"/>
        </w:rPr>
      </w:pPr>
      <w:r w:rsidRPr="004651C5">
        <w:rPr>
          <w:rFonts w:ascii="Arial Narrow" w:hAnsi="Arial Narrow" w:cs="Arial"/>
          <w:sz w:val="22"/>
          <w:szCs w:val="22"/>
          <w:lang w:eastAsia="en-US"/>
        </w:rPr>
        <w:tab/>
        <w:t>Toate spa</w:t>
      </w:r>
      <w:r w:rsidR="00DA76DB">
        <w:rPr>
          <w:rFonts w:ascii="Arial Narrow" w:hAnsi="Arial Narrow" w:cs="Arial"/>
          <w:sz w:val="22"/>
          <w:szCs w:val="22"/>
          <w:lang w:eastAsia="en-US"/>
        </w:rPr>
        <w:t>t</w:t>
      </w:r>
      <w:r w:rsidRPr="004651C5">
        <w:rPr>
          <w:rFonts w:ascii="Arial Narrow" w:hAnsi="Arial Narrow" w:cs="Arial"/>
          <w:sz w:val="22"/>
          <w:szCs w:val="22"/>
          <w:lang w:eastAsia="en-US"/>
        </w:rPr>
        <w:t>iile afectate temporar vor fi ref</w:t>
      </w:r>
      <w:r w:rsidR="00DA76DB">
        <w:rPr>
          <w:rFonts w:ascii="Arial Narrow" w:hAnsi="Arial Narrow" w:cs="Arial"/>
          <w:sz w:val="22"/>
          <w:szCs w:val="22"/>
          <w:lang w:eastAsia="en-US"/>
        </w:rPr>
        <w:t>a</w:t>
      </w:r>
      <w:r w:rsidRPr="004651C5">
        <w:rPr>
          <w:rFonts w:ascii="Arial Narrow" w:hAnsi="Arial Narrow" w:cs="Arial"/>
          <w:sz w:val="22"/>
          <w:szCs w:val="22"/>
          <w:lang w:eastAsia="en-US"/>
        </w:rPr>
        <w:t>cute la finalizarea lucr</w:t>
      </w:r>
      <w:r w:rsidR="00DA76DB">
        <w:rPr>
          <w:rFonts w:ascii="Arial Narrow" w:hAnsi="Arial Narrow" w:cs="Arial"/>
          <w:sz w:val="22"/>
          <w:szCs w:val="22"/>
          <w:lang w:eastAsia="en-US"/>
        </w:rPr>
        <w:t>a</w:t>
      </w:r>
      <w:r w:rsidRPr="004651C5">
        <w:rPr>
          <w:rFonts w:ascii="Arial Narrow" w:hAnsi="Arial Narrow" w:cs="Arial"/>
          <w:sz w:val="22"/>
          <w:szCs w:val="22"/>
          <w:lang w:eastAsia="en-US"/>
        </w:rPr>
        <w:t xml:space="preserve">rilor de </w:t>
      </w:r>
      <w:r w:rsidR="00723B5A" w:rsidRPr="004651C5">
        <w:rPr>
          <w:rFonts w:ascii="Arial Narrow" w:hAnsi="Arial Narrow" w:cs="Arial"/>
          <w:sz w:val="22"/>
          <w:szCs w:val="22"/>
          <w:lang w:eastAsia="en-US"/>
        </w:rPr>
        <w:t xml:space="preserve">modernizare </w:t>
      </w:r>
      <w:r w:rsidR="00DA76DB">
        <w:rPr>
          <w:rFonts w:ascii="Arial Narrow" w:hAnsi="Arial Narrow" w:cs="Arial"/>
          <w:sz w:val="22"/>
          <w:szCs w:val="22"/>
          <w:lang w:eastAsia="en-US"/>
        </w:rPr>
        <w:t>s</w:t>
      </w:r>
      <w:r w:rsidRPr="004651C5">
        <w:rPr>
          <w:rFonts w:ascii="Arial Narrow" w:hAnsi="Arial Narrow" w:cs="Arial"/>
          <w:sz w:val="22"/>
          <w:szCs w:val="22"/>
          <w:lang w:eastAsia="en-US"/>
        </w:rPr>
        <w:t>i vor fi aduse la starea ini</w:t>
      </w:r>
      <w:r w:rsidR="00DA76DB">
        <w:rPr>
          <w:rFonts w:ascii="Arial Narrow" w:hAnsi="Arial Narrow" w:cs="Arial"/>
          <w:sz w:val="22"/>
          <w:szCs w:val="22"/>
          <w:lang w:eastAsia="en-US"/>
        </w:rPr>
        <w:t>t</w:t>
      </w:r>
      <w:r w:rsidRPr="004651C5">
        <w:rPr>
          <w:rFonts w:ascii="Arial Narrow" w:hAnsi="Arial Narrow" w:cs="Arial"/>
          <w:sz w:val="22"/>
          <w:szCs w:val="22"/>
          <w:lang w:eastAsia="en-US"/>
        </w:rPr>
        <w:t>ial</w:t>
      </w:r>
      <w:r w:rsidR="00DA76DB">
        <w:rPr>
          <w:rFonts w:ascii="Arial Narrow" w:hAnsi="Arial Narrow" w:cs="Arial"/>
          <w:sz w:val="22"/>
          <w:szCs w:val="22"/>
          <w:lang w:eastAsia="en-US"/>
        </w:rPr>
        <w:t>a</w:t>
      </w:r>
      <w:r w:rsidRPr="004651C5">
        <w:rPr>
          <w:rFonts w:ascii="Arial Narrow" w:hAnsi="Arial Narrow" w:cs="Arial"/>
          <w:sz w:val="22"/>
          <w:szCs w:val="22"/>
          <w:lang w:eastAsia="en-US"/>
        </w:rPr>
        <w:t xml:space="preserve">. </w:t>
      </w:r>
      <w:r w:rsidR="00C10769" w:rsidRPr="004651C5">
        <w:rPr>
          <w:rFonts w:ascii="Arial Narrow" w:hAnsi="Arial Narrow" w:cs="Arial"/>
          <w:sz w:val="22"/>
          <w:szCs w:val="22"/>
          <w:lang w:eastAsia="en-US"/>
        </w:rPr>
        <w:t>Lucr</w:t>
      </w:r>
      <w:r w:rsidR="00DA76DB">
        <w:rPr>
          <w:rFonts w:ascii="Arial Narrow" w:hAnsi="Arial Narrow" w:cs="Arial"/>
          <w:sz w:val="22"/>
          <w:szCs w:val="22"/>
          <w:lang w:eastAsia="en-US"/>
        </w:rPr>
        <w:t>a</w:t>
      </w:r>
      <w:r w:rsidR="00C10769" w:rsidRPr="004651C5">
        <w:rPr>
          <w:rFonts w:ascii="Arial Narrow" w:hAnsi="Arial Narrow" w:cs="Arial"/>
          <w:sz w:val="22"/>
          <w:szCs w:val="22"/>
          <w:lang w:eastAsia="en-US"/>
        </w:rPr>
        <w:t xml:space="preserve">rile de refacere sunt prezentate detaliat in cadrul </w:t>
      </w:r>
      <w:r w:rsidR="00B01BFD" w:rsidRPr="00B01BFD">
        <w:rPr>
          <w:rFonts w:ascii="Arial Narrow" w:hAnsi="Arial Narrow" w:cs="Arial"/>
          <w:sz w:val="22"/>
          <w:szCs w:val="22"/>
          <w:lang w:eastAsia="en-US"/>
        </w:rPr>
        <w:t>capitolului X</w:t>
      </w:r>
      <w:r w:rsidR="00C10769" w:rsidRPr="00B01BFD">
        <w:rPr>
          <w:rFonts w:ascii="Arial Narrow" w:hAnsi="Arial Narrow" w:cs="Arial"/>
          <w:sz w:val="22"/>
          <w:szCs w:val="22"/>
          <w:lang w:eastAsia="en-US"/>
        </w:rPr>
        <w:t>I.</w:t>
      </w:r>
      <w:r w:rsidR="00C10769" w:rsidRPr="004651C5">
        <w:rPr>
          <w:rFonts w:ascii="Arial Narrow" w:hAnsi="Arial Narrow" w:cs="Arial"/>
          <w:sz w:val="22"/>
          <w:szCs w:val="22"/>
          <w:lang w:eastAsia="en-US"/>
        </w:rPr>
        <w:t xml:space="preserve"> </w:t>
      </w:r>
    </w:p>
    <w:p w14:paraId="2FB1D507" w14:textId="77777777" w:rsidR="002B633C" w:rsidRPr="004651C5" w:rsidRDefault="002B633C" w:rsidP="002B633C">
      <w:pPr>
        <w:pStyle w:val="Corptext"/>
        <w:rPr>
          <w:rFonts w:ascii="Arial" w:hAnsi="Arial" w:cs="Arial"/>
          <w:lang w:eastAsia="en-US"/>
        </w:rPr>
      </w:pPr>
    </w:p>
    <w:p w14:paraId="54463459" w14:textId="77777777" w:rsidR="00C10769" w:rsidRPr="004651C5" w:rsidRDefault="00D65406" w:rsidP="00780BC5">
      <w:pPr>
        <w:pStyle w:val="Titlu2"/>
        <w:rPr>
          <w:lang w:eastAsia="en-US"/>
        </w:rPr>
      </w:pPr>
      <w:bookmarkStart w:id="108" w:name="_Toc429578893"/>
      <w:bookmarkStart w:id="109" w:name="_Toc488750382"/>
      <w:bookmarkStart w:id="110" w:name="_Toc156999875"/>
      <w:bookmarkStart w:id="111" w:name="_Toc386787249"/>
      <w:bookmarkStart w:id="112" w:name="_Toc387131327"/>
      <w:bookmarkStart w:id="113" w:name="_Toc389645236"/>
      <w:bookmarkStart w:id="114" w:name="_Toc389651154"/>
      <w:bookmarkStart w:id="115" w:name="_Toc427931905"/>
      <w:r>
        <w:rPr>
          <w:lang w:eastAsia="en-US"/>
        </w:rPr>
        <w:t>3.6</w:t>
      </w:r>
      <w:r w:rsidR="00A104D9" w:rsidRPr="004651C5">
        <w:rPr>
          <w:lang w:eastAsia="en-US"/>
        </w:rPr>
        <w:t>.2.7.</w:t>
      </w:r>
      <w:r w:rsidR="00C10769" w:rsidRPr="004651C5">
        <w:rPr>
          <w:lang w:eastAsia="en-US"/>
        </w:rPr>
        <w:t xml:space="preserve"> C</w:t>
      </w:r>
      <w:r w:rsidR="00DA76DB">
        <w:rPr>
          <w:lang w:eastAsia="en-US"/>
        </w:rPr>
        <w:t>a</w:t>
      </w:r>
      <w:r w:rsidR="00C10769" w:rsidRPr="004651C5">
        <w:rPr>
          <w:lang w:eastAsia="en-US"/>
        </w:rPr>
        <w:t>i noi de acces sau schimb</w:t>
      </w:r>
      <w:r w:rsidR="00DA76DB">
        <w:rPr>
          <w:lang w:eastAsia="en-US"/>
        </w:rPr>
        <w:t>a</w:t>
      </w:r>
      <w:r w:rsidR="00C10769" w:rsidRPr="004651C5">
        <w:rPr>
          <w:lang w:eastAsia="en-US"/>
        </w:rPr>
        <w:t>ri ale celor existente</w:t>
      </w:r>
      <w:bookmarkEnd w:id="108"/>
      <w:bookmarkEnd w:id="109"/>
      <w:bookmarkEnd w:id="110"/>
      <w:r w:rsidR="00C10769" w:rsidRPr="004651C5">
        <w:rPr>
          <w:lang w:eastAsia="en-US"/>
        </w:rPr>
        <w:t xml:space="preserve"> </w:t>
      </w:r>
      <w:bookmarkEnd w:id="111"/>
      <w:bookmarkEnd w:id="112"/>
      <w:bookmarkEnd w:id="113"/>
      <w:bookmarkEnd w:id="114"/>
      <w:bookmarkEnd w:id="115"/>
    </w:p>
    <w:p w14:paraId="24532D20" w14:textId="77777777" w:rsidR="00C10769" w:rsidRPr="004651C5" w:rsidRDefault="00C10769" w:rsidP="00C10769">
      <w:pPr>
        <w:spacing w:line="360" w:lineRule="auto"/>
        <w:ind w:right="43" w:firstLine="720"/>
        <w:jc w:val="both"/>
        <w:rPr>
          <w:rFonts w:ascii="Arial Narrow" w:hAnsi="Arial Narrow" w:cs="Arial"/>
          <w:sz w:val="22"/>
          <w:szCs w:val="22"/>
        </w:rPr>
      </w:pPr>
      <w:r w:rsidRPr="004651C5">
        <w:rPr>
          <w:rFonts w:ascii="Arial Narrow" w:hAnsi="Arial Narrow" w:cs="Arial"/>
          <w:bCs/>
          <w:sz w:val="22"/>
          <w:szCs w:val="22"/>
        </w:rPr>
        <w:t>Pentru realizarea investitiei se va utiliza drumul public, cu reglementarea circulatiei de c</w:t>
      </w:r>
      <w:r w:rsidR="00DA76DB">
        <w:rPr>
          <w:rFonts w:ascii="Arial Narrow" w:hAnsi="Arial Narrow" w:cs="Arial"/>
          <w:bCs/>
          <w:sz w:val="22"/>
          <w:szCs w:val="22"/>
        </w:rPr>
        <w:t>a</w:t>
      </w:r>
      <w:r w:rsidRPr="004651C5">
        <w:rPr>
          <w:rFonts w:ascii="Arial Narrow" w:hAnsi="Arial Narrow" w:cs="Arial"/>
          <w:bCs/>
          <w:sz w:val="22"/>
          <w:szCs w:val="22"/>
        </w:rPr>
        <w:t xml:space="preserve">tre antreprenor. </w:t>
      </w:r>
      <w:r w:rsidR="001831EE">
        <w:rPr>
          <w:rFonts w:ascii="Arial Narrow" w:hAnsi="Arial Narrow" w:cs="Arial"/>
          <w:bCs/>
          <w:sz w:val="22"/>
          <w:szCs w:val="22"/>
        </w:rPr>
        <w:t>Nu este necesara realizarea unor drumuri noi de acces.</w:t>
      </w:r>
    </w:p>
    <w:p w14:paraId="25F6E298" w14:textId="77777777" w:rsidR="00C10769" w:rsidRPr="004651C5" w:rsidRDefault="00C10769" w:rsidP="002B633C">
      <w:pPr>
        <w:pStyle w:val="Corptext"/>
        <w:rPr>
          <w:rFonts w:ascii="Arial" w:hAnsi="Arial" w:cs="Arial"/>
          <w:lang w:eastAsia="en-US"/>
        </w:rPr>
      </w:pPr>
    </w:p>
    <w:p w14:paraId="0B5F9D04" w14:textId="77777777" w:rsidR="002B633C" w:rsidRPr="004651C5" w:rsidRDefault="00D65406" w:rsidP="00780BC5">
      <w:pPr>
        <w:pStyle w:val="Titlu2"/>
        <w:rPr>
          <w:lang w:eastAsia="en-US"/>
        </w:rPr>
      </w:pPr>
      <w:bookmarkStart w:id="116" w:name="_Toc429578894"/>
      <w:bookmarkStart w:id="117" w:name="_Toc488750383"/>
      <w:bookmarkStart w:id="118" w:name="_Toc156999876"/>
      <w:r>
        <w:rPr>
          <w:lang w:eastAsia="en-US"/>
        </w:rPr>
        <w:t>3.6</w:t>
      </w:r>
      <w:r w:rsidR="00A104D9" w:rsidRPr="004651C5">
        <w:rPr>
          <w:lang w:eastAsia="en-US"/>
        </w:rPr>
        <w:t>.2.8</w:t>
      </w:r>
      <w:r w:rsidR="00C10769" w:rsidRPr="004651C5">
        <w:rPr>
          <w:lang w:eastAsia="en-US"/>
        </w:rPr>
        <w:t>. Resurse naturale folosite in construc</w:t>
      </w:r>
      <w:r w:rsidR="00DA76DB">
        <w:rPr>
          <w:lang w:eastAsia="en-US"/>
        </w:rPr>
        <w:t>t</w:t>
      </w:r>
      <w:r w:rsidR="00C10769" w:rsidRPr="004651C5">
        <w:rPr>
          <w:lang w:eastAsia="en-US"/>
        </w:rPr>
        <w:t xml:space="preserve">ie </w:t>
      </w:r>
      <w:r w:rsidR="00DA76DB">
        <w:rPr>
          <w:lang w:eastAsia="en-US"/>
        </w:rPr>
        <w:t>s</w:t>
      </w:r>
      <w:r w:rsidR="00C10769" w:rsidRPr="004651C5">
        <w:rPr>
          <w:lang w:eastAsia="en-US"/>
        </w:rPr>
        <w:t>i func</w:t>
      </w:r>
      <w:r w:rsidR="00DA76DB">
        <w:rPr>
          <w:lang w:eastAsia="en-US"/>
        </w:rPr>
        <w:t>t</w:t>
      </w:r>
      <w:r w:rsidR="00C10769" w:rsidRPr="004651C5">
        <w:rPr>
          <w:lang w:eastAsia="en-US"/>
        </w:rPr>
        <w:t>ionare</w:t>
      </w:r>
      <w:bookmarkEnd w:id="116"/>
      <w:bookmarkEnd w:id="117"/>
      <w:bookmarkEnd w:id="118"/>
    </w:p>
    <w:p w14:paraId="6E1753FA" w14:textId="72720531" w:rsidR="00E44282" w:rsidRDefault="00C10769" w:rsidP="00C10769">
      <w:pPr>
        <w:pStyle w:val="Corptext"/>
        <w:spacing w:after="0" w:line="360" w:lineRule="auto"/>
        <w:ind w:firstLine="720"/>
        <w:jc w:val="both"/>
        <w:rPr>
          <w:rFonts w:ascii="Arial Narrow" w:hAnsi="Arial Narrow" w:cs="Arial"/>
          <w:sz w:val="22"/>
          <w:szCs w:val="22"/>
          <w:lang w:eastAsia="en-US"/>
        </w:rPr>
      </w:pPr>
      <w:r w:rsidRPr="004651C5">
        <w:rPr>
          <w:rFonts w:ascii="Arial Narrow" w:hAnsi="Arial Narrow" w:cs="Arial"/>
          <w:sz w:val="22"/>
          <w:szCs w:val="22"/>
          <w:lang w:eastAsia="en-US"/>
        </w:rPr>
        <w:t>Nu vor fi folosite resurse naturale din amplasamentul proiectului</w:t>
      </w:r>
      <w:r w:rsidR="00B21ADC">
        <w:rPr>
          <w:rFonts w:ascii="Arial Narrow" w:hAnsi="Arial Narrow" w:cs="Arial"/>
          <w:sz w:val="22"/>
          <w:szCs w:val="22"/>
          <w:lang w:eastAsia="en-US"/>
        </w:rPr>
        <w:t xml:space="preserve"> sau din vecinatatea acestuia</w:t>
      </w:r>
      <w:r w:rsidR="00E44282">
        <w:rPr>
          <w:rFonts w:ascii="Arial Narrow" w:hAnsi="Arial Narrow" w:cs="Arial"/>
          <w:sz w:val="22"/>
          <w:szCs w:val="22"/>
          <w:lang w:eastAsia="en-US"/>
        </w:rPr>
        <w:t>.</w:t>
      </w:r>
      <w:r w:rsidR="004A17BF">
        <w:rPr>
          <w:rFonts w:ascii="Arial Narrow" w:hAnsi="Arial Narrow" w:cs="Arial"/>
          <w:sz w:val="22"/>
          <w:szCs w:val="22"/>
          <w:lang w:eastAsia="en-US"/>
        </w:rPr>
        <w:t xml:space="preserve"> Este strict interzisa prelevarea materialelor de constructie din amplasamentul proiectului sau din vecinatatea acestuia. </w:t>
      </w:r>
    </w:p>
    <w:p w14:paraId="0FFDA080" w14:textId="77777777" w:rsidR="00C10769" w:rsidRPr="004651C5" w:rsidRDefault="00C10769" w:rsidP="00C10769">
      <w:pPr>
        <w:pStyle w:val="Corptext"/>
        <w:spacing w:after="0" w:line="360" w:lineRule="auto"/>
        <w:ind w:firstLine="720"/>
        <w:jc w:val="both"/>
        <w:rPr>
          <w:rFonts w:ascii="Arial Narrow" w:hAnsi="Arial Narrow" w:cs="Arial"/>
          <w:sz w:val="22"/>
          <w:szCs w:val="22"/>
          <w:lang w:eastAsia="en-US"/>
        </w:rPr>
      </w:pPr>
      <w:r w:rsidRPr="004651C5">
        <w:rPr>
          <w:rFonts w:ascii="Arial Narrow" w:hAnsi="Arial Narrow" w:cs="Arial"/>
          <w:sz w:val="22"/>
          <w:szCs w:val="22"/>
          <w:lang w:eastAsia="en-US"/>
        </w:rPr>
        <w:t>Toate materialele necesare pentru realizarea lucr</w:t>
      </w:r>
      <w:r w:rsidR="00DA76DB">
        <w:rPr>
          <w:rFonts w:ascii="Arial Narrow" w:hAnsi="Arial Narrow" w:cs="Arial"/>
          <w:sz w:val="22"/>
          <w:szCs w:val="22"/>
          <w:lang w:eastAsia="en-US"/>
        </w:rPr>
        <w:t>a</w:t>
      </w:r>
      <w:r w:rsidRPr="004651C5">
        <w:rPr>
          <w:rFonts w:ascii="Arial Narrow" w:hAnsi="Arial Narrow" w:cs="Arial"/>
          <w:sz w:val="22"/>
          <w:szCs w:val="22"/>
          <w:lang w:eastAsia="en-US"/>
        </w:rPr>
        <w:t xml:space="preserve">rilor vor fi procurate de la centre autorizate. </w:t>
      </w:r>
    </w:p>
    <w:p w14:paraId="1002F996" w14:textId="77777777" w:rsidR="002B633C" w:rsidRPr="004651C5" w:rsidRDefault="002B633C" w:rsidP="00C10769">
      <w:pPr>
        <w:pStyle w:val="Corptext"/>
        <w:spacing w:after="0"/>
        <w:rPr>
          <w:rFonts w:ascii="Arial" w:hAnsi="Arial" w:cs="Arial"/>
          <w:lang w:eastAsia="en-US"/>
        </w:rPr>
      </w:pPr>
    </w:p>
    <w:p w14:paraId="5D2DB3FA" w14:textId="77777777" w:rsidR="00C10769" w:rsidRPr="004651C5" w:rsidRDefault="00D65406" w:rsidP="00780BC5">
      <w:pPr>
        <w:pStyle w:val="Titlu2"/>
      </w:pPr>
      <w:bookmarkStart w:id="119" w:name="_Toc429578895"/>
      <w:bookmarkStart w:id="120" w:name="_Toc488750384"/>
      <w:bookmarkStart w:id="121" w:name="_Toc156999877"/>
      <w:r>
        <w:t>3.6</w:t>
      </w:r>
      <w:r w:rsidR="00A104D9" w:rsidRPr="004651C5">
        <w:t>.2.9</w:t>
      </w:r>
      <w:r w:rsidR="00C10769" w:rsidRPr="004651C5">
        <w:t>. Metode folosite in construc</w:t>
      </w:r>
      <w:r w:rsidR="00DA76DB">
        <w:t>t</w:t>
      </w:r>
      <w:r w:rsidR="00C10769" w:rsidRPr="004651C5">
        <w:t>ie</w:t>
      </w:r>
      <w:bookmarkEnd w:id="119"/>
      <w:bookmarkEnd w:id="120"/>
      <w:bookmarkEnd w:id="121"/>
      <w:r w:rsidR="00C10769" w:rsidRPr="004651C5">
        <w:t xml:space="preserve"> </w:t>
      </w:r>
    </w:p>
    <w:p w14:paraId="3D5E5869" w14:textId="3D34B996" w:rsidR="00723B5A" w:rsidRPr="004651C5" w:rsidRDefault="00751ABA" w:rsidP="00751ABA">
      <w:pPr>
        <w:spacing w:line="360" w:lineRule="auto"/>
        <w:ind w:right="-47" w:firstLine="720"/>
        <w:jc w:val="both"/>
        <w:rPr>
          <w:rFonts w:ascii="Arial Narrow" w:hAnsi="Arial Narrow" w:cs="Arial"/>
          <w:sz w:val="22"/>
          <w:szCs w:val="22"/>
        </w:rPr>
      </w:pPr>
      <w:r w:rsidRPr="004651C5">
        <w:rPr>
          <w:rFonts w:ascii="Arial Narrow" w:hAnsi="Arial Narrow" w:cs="Arial"/>
          <w:sz w:val="22"/>
          <w:szCs w:val="22"/>
        </w:rPr>
        <w:t>Realizarea proiectului presupune amp</w:t>
      </w:r>
      <w:r w:rsidR="00723B5A" w:rsidRPr="004651C5">
        <w:rPr>
          <w:rFonts w:ascii="Arial Narrow" w:hAnsi="Arial Narrow" w:cs="Arial"/>
          <w:sz w:val="22"/>
          <w:szCs w:val="22"/>
        </w:rPr>
        <w:t>lasarea organiz</w:t>
      </w:r>
      <w:r w:rsidR="00DA76DB">
        <w:rPr>
          <w:rFonts w:ascii="Arial Narrow" w:hAnsi="Arial Narrow" w:cs="Arial"/>
          <w:sz w:val="22"/>
          <w:szCs w:val="22"/>
        </w:rPr>
        <w:t>a</w:t>
      </w:r>
      <w:r w:rsidR="00723B5A" w:rsidRPr="004651C5">
        <w:rPr>
          <w:rFonts w:ascii="Arial Narrow" w:hAnsi="Arial Narrow" w:cs="Arial"/>
          <w:sz w:val="22"/>
          <w:szCs w:val="22"/>
        </w:rPr>
        <w:t xml:space="preserve">rii de </w:t>
      </w:r>
      <w:r w:rsidR="00DA76DB">
        <w:rPr>
          <w:rFonts w:ascii="Arial Narrow" w:hAnsi="Arial Narrow" w:cs="Arial"/>
          <w:sz w:val="22"/>
          <w:szCs w:val="22"/>
        </w:rPr>
        <w:t>s</w:t>
      </w:r>
      <w:r w:rsidR="00723B5A" w:rsidRPr="004651C5">
        <w:rPr>
          <w:rFonts w:ascii="Arial Narrow" w:hAnsi="Arial Narrow" w:cs="Arial"/>
          <w:sz w:val="22"/>
          <w:szCs w:val="22"/>
        </w:rPr>
        <w:t xml:space="preserve">antier </w:t>
      </w:r>
      <w:r w:rsidR="00DA76DB">
        <w:rPr>
          <w:rFonts w:ascii="Arial Narrow" w:hAnsi="Arial Narrow" w:cs="Arial"/>
          <w:sz w:val="22"/>
          <w:szCs w:val="22"/>
        </w:rPr>
        <w:t>s</w:t>
      </w:r>
      <w:r w:rsidR="00723B5A" w:rsidRPr="004651C5">
        <w:rPr>
          <w:rFonts w:ascii="Arial Narrow" w:hAnsi="Arial Narrow" w:cs="Arial"/>
          <w:sz w:val="22"/>
          <w:szCs w:val="22"/>
        </w:rPr>
        <w:t>i realizarea lucr</w:t>
      </w:r>
      <w:r w:rsidR="00DA76DB">
        <w:rPr>
          <w:rFonts w:ascii="Arial Narrow" w:hAnsi="Arial Narrow" w:cs="Arial"/>
          <w:sz w:val="22"/>
          <w:szCs w:val="22"/>
        </w:rPr>
        <w:t>a</w:t>
      </w:r>
      <w:r w:rsidR="00723B5A" w:rsidRPr="004651C5">
        <w:rPr>
          <w:rFonts w:ascii="Arial Narrow" w:hAnsi="Arial Narrow" w:cs="Arial"/>
          <w:sz w:val="22"/>
          <w:szCs w:val="22"/>
        </w:rPr>
        <w:t xml:space="preserve">rilor de modernizare a </w:t>
      </w:r>
      <w:r w:rsidR="004A17BF">
        <w:rPr>
          <w:rFonts w:ascii="Arial Narrow" w:hAnsi="Arial Narrow" w:cs="Arial"/>
          <w:sz w:val="22"/>
          <w:szCs w:val="22"/>
        </w:rPr>
        <w:t xml:space="preserve">strazilor </w:t>
      </w:r>
      <w:r w:rsidR="00435939">
        <w:rPr>
          <w:rFonts w:ascii="Arial Narrow" w:hAnsi="Arial Narrow" w:cs="Arial"/>
          <w:sz w:val="22"/>
          <w:szCs w:val="22"/>
        </w:rPr>
        <w:t>din comuna</w:t>
      </w:r>
      <w:r w:rsidR="00A62D54">
        <w:rPr>
          <w:rFonts w:ascii="Arial Narrow" w:hAnsi="Arial Narrow" w:cs="Arial"/>
          <w:sz w:val="22"/>
          <w:szCs w:val="22"/>
        </w:rPr>
        <w:t xml:space="preserve"> Crucea</w:t>
      </w:r>
      <w:r w:rsidR="004A17BF">
        <w:rPr>
          <w:rFonts w:ascii="Arial Narrow" w:hAnsi="Arial Narrow" w:cs="Arial"/>
          <w:sz w:val="22"/>
          <w:szCs w:val="22"/>
        </w:rPr>
        <w:t xml:space="preserve">. </w:t>
      </w:r>
      <w:r w:rsidR="00435939">
        <w:rPr>
          <w:rFonts w:ascii="Arial Narrow" w:hAnsi="Arial Narrow" w:cs="Arial"/>
          <w:sz w:val="22"/>
          <w:szCs w:val="22"/>
        </w:rPr>
        <w:t xml:space="preserve"> </w:t>
      </w:r>
    </w:p>
    <w:p w14:paraId="67727EC5" w14:textId="07AF0ADB" w:rsidR="00751ABA" w:rsidRPr="005F578B" w:rsidRDefault="00723B5A" w:rsidP="00751ABA">
      <w:pPr>
        <w:spacing w:line="360" w:lineRule="auto"/>
        <w:ind w:right="-47" w:firstLine="720"/>
        <w:jc w:val="both"/>
        <w:rPr>
          <w:rFonts w:ascii="Arial Narrow" w:hAnsi="Arial Narrow" w:cs="Arial"/>
          <w:sz w:val="22"/>
          <w:szCs w:val="22"/>
        </w:rPr>
      </w:pPr>
      <w:r w:rsidRPr="005F578B">
        <w:rPr>
          <w:rFonts w:ascii="Arial Narrow" w:hAnsi="Arial Narrow" w:cs="Arial"/>
          <w:sz w:val="22"/>
          <w:szCs w:val="22"/>
        </w:rPr>
        <w:t xml:space="preserve">Organizarea de </w:t>
      </w:r>
      <w:r w:rsidR="00DA76DB">
        <w:rPr>
          <w:rFonts w:ascii="Arial Narrow" w:hAnsi="Arial Narrow" w:cs="Arial"/>
          <w:sz w:val="22"/>
          <w:szCs w:val="22"/>
        </w:rPr>
        <w:t>s</w:t>
      </w:r>
      <w:r w:rsidRPr="005F578B">
        <w:rPr>
          <w:rFonts w:ascii="Arial Narrow" w:hAnsi="Arial Narrow" w:cs="Arial"/>
          <w:sz w:val="22"/>
          <w:szCs w:val="22"/>
        </w:rPr>
        <w:t>antier va fi amplasat</w:t>
      </w:r>
      <w:r w:rsidR="00DA76DB">
        <w:rPr>
          <w:rFonts w:ascii="Arial Narrow" w:hAnsi="Arial Narrow" w:cs="Arial"/>
          <w:sz w:val="22"/>
          <w:szCs w:val="22"/>
        </w:rPr>
        <w:t>a</w:t>
      </w:r>
      <w:r w:rsidRPr="005F578B">
        <w:rPr>
          <w:rFonts w:ascii="Arial Narrow" w:hAnsi="Arial Narrow" w:cs="Arial"/>
          <w:sz w:val="22"/>
          <w:szCs w:val="22"/>
        </w:rPr>
        <w:t xml:space="preserve"> </w:t>
      </w:r>
      <w:r w:rsidR="00E44282" w:rsidRPr="005F578B">
        <w:rPr>
          <w:rFonts w:ascii="Arial Narrow" w:hAnsi="Arial Narrow" w:cs="Arial"/>
          <w:sz w:val="22"/>
          <w:szCs w:val="22"/>
        </w:rPr>
        <w:t>in</w:t>
      </w:r>
      <w:r w:rsidR="00A24820">
        <w:rPr>
          <w:rFonts w:ascii="Arial Narrow" w:hAnsi="Arial Narrow" w:cs="Arial"/>
          <w:sz w:val="22"/>
          <w:szCs w:val="22"/>
        </w:rPr>
        <w:t xml:space="preserve"> </w:t>
      </w:r>
      <w:r w:rsidR="00A24820" w:rsidRPr="006632A9">
        <w:rPr>
          <w:rFonts w:ascii="Arial Narrow" w:hAnsi="Arial Narrow" w:cs="Arial"/>
          <w:sz w:val="22"/>
          <w:szCs w:val="22"/>
        </w:rPr>
        <w:t xml:space="preserve">extravilanul </w:t>
      </w:r>
      <w:r w:rsidR="00D97044" w:rsidRPr="006632A9">
        <w:rPr>
          <w:rFonts w:ascii="Arial Narrow" w:hAnsi="Arial Narrow" w:cs="Arial"/>
          <w:sz w:val="22"/>
          <w:szCs w:val="22"/>
        </w:rPr>
        <w:t xml:space="preserve">localitatii </w:t>
      </w:r>
      <w:r w:rsidR="006632A9">
        <w:rPr>
          <w:rFonts w:ascii="Arial Narrow" w:hAnsi="Arial Narrow" w:cs="Arial"/>
          <w:sz w:val="22"/>
          <w:szCs w:val="22"/>
        </w:rPr>
        <w:t>Stupina</w:t>
      </w:r>
      <w:r w:rsidR="00B12C04">
        <w:rPr>
          <w:rFonts w:ascii="Arial Narrow" w:hAnsi="Arial Narrow" w:cs="Arial"/>
          <w:sz w:val="22"/>
          <w:szCs w:val="22"/>
        </w:rPr>
        <w:t xml:space="preserve">, </w:t>
      </w:r>
      <w:r w:rsidR="00751ABA" w:rsidRPr="00FE2DD0">
        <w:rPr>
          <w:rFonts w:ascii="Arial Narrow" w:hAnsi="Arial Narrow" w:cs="Arial"/>
          <w:sz w:val="22"/>
          <w:szCs w:val="22"/>
        </w:rPr>
        <w:t>in afara ariilor naturale protejate</w:t>
      </w:r>
      <w:r w:rsidR="00751ABA" w:rsidRPr="005F578B">
        <w:rPr>
          <w:rFonts w:ascii="Arial Narrow" w:hAnsi="Arial Narrow" w:cs="Arial"/>
          <w:sz w:val="22"/>
          <w:szCs w:val="22"/>
        </w:rPr>
        <w:t>. Loca</w:t>
      </w:r>
      <w:r w:rsidR="00DA76DB">
        <w:rPr>
          <w:rFonts w:ascii="Arial Narrow" w:hAnsi="Arial Narrow" w:cs="Arial"/>
          <w:sz w:val="22"/>
          <w:szCs w:val="22"/>
        </w:rPr>
        <w:t>t</w:t>
      </w:r>
      <w:r w:rsidR="00751ABA" w:rsidRPr="005F578B">
        <w:rPr>
          <w:rFonts w:ascii="Arial Narrow" w:hAnsi="Arial Narrow" w:cs="Arial"/>
          <w:sz w:val="22"/>
          <w:szCs w:val="22"/>
        </w:rPr>
        <w:t>ia organiz</w:t>
      </w:r>
      <w:r w:rsidR="00DA76DB">
        <w:rPr>
          <w:rFonts w:ascii="Arial Narrow" w:hAnsi="Arial Narrow" w:cs="Arial"/>
          <w:sz w:val="22"/>
          <w:szCs w:val="22"/>
        </w:rPr>
        <w:t>a</w:t>
      </w:r>
      <w:r w:rsidR="00751ABA" w:rsidRPr="005F578B">
        <w:rPr>
          <w:rFonts w:ascii="Arial Narrow" w:hAnsi="Arial Narrow" w:cs="Arial"/>
          <w:sz w:val="22"/>
          <w:szCs w:val="22"/>
        </w:rPr>
        <w:t xml:space="preserve">rii de </w:t>
      </w:r>
      <w:r w:rsidR="00DA76DB">
        <w:rPr>
          <w:rFonts w:ascii="Arial Narrow" w:hAnsi="Arial Narrow" w:cs="Arial"/>
          <w:sz w:val="22"/>
          <w:szCs w:val="22"/>
        </w:rPr>
        <w:t>s</w:t>
      </w:r>
      <w:r w:rsidR="00751ABA" w:rsidRPr="005F578B">
        <w:rPr>
          <w:rFonts w:ascii="Arial Narrow" w:hAnsi="Arial Narrow" w:cs="Arial"/>
          <w:sz w:val="22"/>
          <w:szCs w:val="22"/>
        </w:rPr>
        <w:t>antier a fost aleas</w:t>
      </w:r>
      <w:r w:rsidR="00DA76DB">
        <w:rPr>
          <w:rFonts w:ascii="Arial Narrow" w:hAnsi="Arial Narrow" w:cs="Arial"/>
          <w:sz w:val="22"/>
          <w:szCs w:val="22"/>
        </w:rPr>
        <w:t>a</w:t>
      </w:r>
      <w:r w:rsidR="00751ABA" w:rsidRPr="005F578B">
        <w:rPr>
          <w:rFonts w:ascii="Arial Narrow" w:hAnsi="Arial Narrow" w:cs="Arial"/>
          <w:sz w:val="22"/>
          <w:szCs w:val="22"/>
        </w:rPr>
        <w:t xml:space="preserve"> in </w:t>
      </w:r>
      <w:r w:rsidR="00A62D54">
        <w:rPr>
          <w:rFonts w:ascii="Arial Narrow" w:hAnsi="Arial Narrow" w:cs="Arial"/>
          <w:sz w:val="22"/>
          <w:szCs w:val="22"/>
        </w:rPr>
        <w:t xml:space="preserve">vecinatatea </w:t>
      </w:r>
      <w:r w:rsidRPr="005F578B">
        <w:rPr>
          <w:rFonts w:ascii="Arial Narrow" w:hAnsi="Arial Narrow" w:cs="Arial"/>
          <w:sz w:val="22"/>
          <w:szCs w:val="22"/>
        </w:rPr>
        <w:t xml:space="preserve">amplasamentul proiectului </w:t>
      </w:r>
      <w:r w:rsidR="00751ABA" w:rsidRPr="005F578B">
        <w:rPr>
          <w:rFonts w:ascii="Arial Narrow" w:hAnsi="Arial Narrow" w:cs="Arial"/>
          <w:sz w:val="22"/>
          <w:szCs w:val="22"/>
        </w:rPr>
        <w:t>pentru a reduce emisiile de poluan</w:t>
      </w:r>
      <w:r w:rsidR="00DA76DB">
        <w:rPr>
          <w:rFonts w:ascii="Arial Narrow" w:hAnsi="Arial Narrow" w:cs="Arial"/>
          <w:sz w:val="22"/>
          <w:szCs w:val="22"/>
        </w:rPr>
        <w:t>t</w:t>
      </w:r>
      <w:r w:rsidR="00751ABA" w:rsidRPr="005F578B">
        <w:rPr>
          <w:rFonts w:ascii="Arial Narrow" w:hAnsi="Arial Narrow" w:cs="Arial"/>
          <w:sz w:val="22"/>
          <w:szCs w:val="22"/>
        </w:rPr>
        <w:t xml:space="preserve">i atmosferici generate de transportul materiilor prime </w:t>
      </w:r>
      <w:r w:rsidR="00DA76DB">
        <w:rPr>
          <w:rFonts w:ascii="Arial Narrow" w:hAnsi="Arial Narrow" w:cs="Arial"/>
          <w:sz w:val="22"/>
          <w:szCs w:val="22"/>
        </w:rPr>
        <w:t>s</w:t>
      </w:r>
      <w:r w:rsidR="00751ABA" w:rsidRPr="005F578B">
        <w:rPr>
          <w:rFonts w:ascii="Arial Narrow" w:hAnsi="Arial Narrow" w:cs="Arial"/>
          <w:sz w:val="22"/>
          <w:szCs w:val="22"/>
        </w:rPr>
        <w:t>i al de</w:t>
      </w:r>
      <w:r w:rsidR="00DA76DB">
        <w:rPr>
          <w:rFonts w:ascii="Arial Narrow" w:hAnsi="Arial Narrow" w:cs="Arial"/>
          <w:sz w:val="22"/>
          <w:szCs w:val="22"/>
        </w:rPr>
        <w:t>s</w:t>
      </w:r>
      <w:r w:rsidR="00751ABA" w:rsidRPr="005F578B">
        <w:rPr>
          <w:rFonts w:ascii="Arial Narrow" w:hAnsi="Arial Narrow" w:cs="Arial"/>
          <w:sz w:val="22"/>
          <w:szCs w:val="22"/>
        </w:rPr>
        <w:t>eurilor, conform recomand</w:t>
      </w:r>
      <w:r w:rsidR="00DA76DB">
        <w:rPr>
          <w:rFonts w:ascii="Arial Narrow" w:hAnsi="Arial Narrow" w:cs="Arial"/>
          <w:sz w:val="22"/>
          <w:szCs w:val="22"/>
        </w:rPr>
        <w:t>a</w:t>
      </w:r>
      <w:r w:rsidR="00751ABA" w:rsidRPr="005F578B">
        <w:rPr>
          <w:rFonts w:ascii="Arial Narrow" w:hAnsi="Arial Narrow" w:cs="Arial"/>
          <w:sz w:val="22"/>
          <w:szCs w:val="22"/>
        </w:rPr>
        <w:t>rilor ghidului JASPERS pentru construc</w:t>
      </w:r>
      <w:r w:rsidR="00DA76DB">
        <w:rPr>
          <w:rFonts w:ascii="Arial Narrow" w:hAnsi="Arial Narrow" w:cs="Arial"/>
          <w:sz w:val="22"/>
          <w:szCs w:val="22"/>
        </w:rPr>
        <w:t>t</w:t>
      </w:r>
      <w:r w:rsidR="00751ABA" w:rsidRPr="005F578B">
        <w:rPr>
          <w:rFonts w:ascii="Arial Narrow" w:hAnsi="Arial Narrow" w:cs="Arial"/>
          <w:sz w:val="22"/>
          <w:szCs w:val="22"/>
        </w:rPr>
        <w:t xml:space="preserve">ia de drumuri </w:t>
      </w:r>
      <w:r w:rsidR="00DA76DB">
        <w:rPr>
          <w:rFonts w:ascii="Arial Narrow" w:hAnsi="Arial Narrow" w:cs="Arial"/>
          <w:sz w:val="22"/>
          <w:szCs w:val="22"/>
        </w:rPr>
        <w:t>s</w:t>
      </w:r>
      <w:r w:rsidR="00751ABA" w:rsidRPr="005F578B">
        <w:rPr>
          <w:rFonts w:ascii="Arial Narrow" w:hAnsi="Arial Narrow" w:cs="Arial"/>
          <w:sz w:val="22"/>
          <w:szCs w:val="22"/>
        </w:rPr>
        <w:t>i autostr</w:t>
      </w:r>
      <w:r w:rsidR="00DA76DB">
        <w:rPr>
          <w:rFonts w:ascii="Arial Narrow" w:hAnsi="Arial Narrow" w:cs="Arial"/>
          <w:sz w:val="22"/>
          <w:szCs w:val="22"/>
        </w:rPr>
        <w:t>a</w:t>
      </w:r>
      <w:r w:rsidR="00751ABA" w:rsidRPr="005F578B">
        <w:rPr>
          <w:rFonts w:ascii="Arial Narrow" w:hAnsi="Arial Narrow" w:cs="Arial"/>
          <w:sz w:val="22"/>
          <w:szCs w:val="22"/>
        </w:rPr>
        <w:t xml:space="preserve">zi.  </w:t>
      </w:r>
    </w:p>
    <w:p w14:paraId="2E764879" w14:textId="77777777" w:rsidR="00751ABA" w:rsidRPr="004651C5" w:rsidRDefault="00751ABA" w:rsidP="00751ABA">
      <w:pPr>
        <w:pStyle w:val="Listparagraf"/>
        <w:spacing w:after="0" w:line="360" w:lineRule="auto"/>
        <w:ind w:left="0" w:right="-47" w:firstLine="720"/>
        <w:jc w:val="both"/>
        <w:rPr>
          <w:rFonts w:ascii="Arial Narrow" w:hAnsi="Arial Narrow" w:cs="Arial"/>
          <w:lang w:val="ro-RO"/>
        </w:rPr>
      </w:pPr>
      <w:r w:rsidRPr="005F578B">
        <w:rPr>
          <w:rFonts w:ascii="Arial Narrow" w:hAnsi="Arial Narrow" w:cs="Arial"/>
          <w:lang w:val="ro-RO"/>
        </w:rPr>
        <w:t>Pentru amplasarea organiz</w:t>
      </w:r>
      <w:r w:rsidR="00DA76DB">
        <w:rPr>
          <w:rFonts w:ascii="Arial Narrow" w:hAnsi="Arial Narrow" w:cs="Arial"/>
          <w:lang w:val="ro-RO"/>
        </w:rPr>
        <w:t>a</w:t>
      </w:r>
      <w:r w:rsidRPr="005F578B">
        <w:rPr>
          <w:rFonts w:ascii="Arial Narrow" w:hAnsi="Arial Narrow" w:cs="Arial"/>
          <w:lang w:val="ro-RO"/>
        </w:rPr>
        <w:t xml:space="preserve">rii de </w:t>
      </w:r>
      <w:r w:rsidR="00DA76DB">
        <w:rPr>
          <w:rFonts w:ascii="Arial Narrow" w:hAnsi="Arial Narrow" w:cs="Arial"/>
          <w:lang w:val="ro-RO"/>
        </w:rPr>
        <w:t>s</w:t>
      </w:r>
      <w:r w:rsidRPr="005F578B">
        <w:rPr>
          <w:rFonts w:ascii="Arial Narrow" w:hAnsi="Arial Narrow" w:cs="Arial"/>
          <w:lang w:val="ro-RO"/>
        </w:rPr>
        <w:t>antier va fi ocupat</w:t>
      </w:r>
      <w:r w:rsidR="00DA76DB">
        <w:rPr>
          <w:rFonts w:ascii="Arial Narrow" w:hAnsi="Arial Narrow" w:cs="Arial"/>
          <w:lang w:val="ro-RO"/>
        </w:rPr>
        <w:t>a</w:t>
      </w:r>
      <w:r w:rsidRPr="005F578B">
        <w:rPr>
          <w:rFonts w:ascii="Arial Narrow" w:hAnsi="Arial Narrow" w:cs="Arial"/>
          <w:lang w:val="ro-RO"/>
        </w:rPr>
        <w:t xml:space="preserve"> temporar o suprafa</w:t>
      </w:r>
      <w:r w:rsidR="00DA76DB">
        <w:rPr>
          <w:rFonts w:ascii="Arial Narrow" w:hAnsi="Arial Narrow" w:cs="Arial"/>
          <w:lang w:val="ro-RO"/>
        </w:rPr>
        <w:t>ta</w:t>
      </w:r>
      <w:r w:rsidRPr="005F578B">
        <w:rPr>
          <w:rFonts w:ascii="Arial Narrow" w:hAnsi="Arial Narrow" w:cs="Arial"/>
          <w:lang w:val="ro-RO"/>
        </w:rPr>
        <w:t xml:space="preserve"> de </w:t>
      </w:r>
      <w:r w:rsidR="00723B5A" w:rsidRPr="005F578B">
        <w:rPr>
          <w:rFonts w:ascii="Arial Narrow" w:hAnsi="Arial Narrow" w:cs="Arial"/>
          <w:lang w:val="ro-RO"/>
        </w:rPr>
        <w:t>600 m</w:t>
      </w:r>
      <w:r w:rsidR="00723B5A" w:rsidRPr="005F578B">
        <w:rPr>
          <w:rFonts w:ascii="Arial Narrow" w:hAnsi="Arial Narrow" w:cs="Arial"/>
          <w:vertAlign w:val="superscript"/>
          <w:lang w:val="ro-RO"/>
        </w:rPr>
        <w:t>2</w:t>
      </w:r>
      <w:r w:rsidR="00723B5A" w:rsidRPr="005F578B">
        <w:rPr>
          <w:rFonts w:ascii="Arial Narrow" w:hAnsi="Arial Narrow" w:cs="Arial"/>
          <w:lang w:val="ro-RO"/>
        </w:rPr>
        <w:t xml:space="preserve">. </w:t>
      </w:r>
      <w:r w:rsidRPr="005F578B">
        <w:rPr>
          <w:rFonts w:ascii="Arial Narrow" w:hAnsi="Arial Narrow" w:cs="Arial"/>
          <w:lang w:val="ro-RO"/>
        </w:rPr>
        <w:t>Lucr</w:t>
      </w:r>
      <w:r w:rsidR="00DA76DB">
        <w:rPr>
          <w:rFonts w:ascii="Arial Narrow" w:hAnsi="Arial Narrow" w:cs="Arial"/>
          <w:lang w:val="ro-RO"/>
        </w:rPr>
        <w:t>a</w:t>
      </w:r>
      <w:r w:rsidRPr="005F578B">
        <w:rPr>
          <w:rFonts w:ascii="Arial Narrow" w:hAnsi="Arial Narrow" w:cs="Arial"/>
          <w:lang w:val="ro-RO"/>
        </w:rPr>
        <w:t>rile necesare organiz</w:t>
      </w:r>
      <w:r w:rsidR="00DA76DB">
        <w:rPr>
          <w:rFonts w:ascii="Arial Narrow" w:hAnsi="Arial Narrow" w:cs="Arial"/>
          <w:lang w:val="ro-RO"/>
        </w:rPr>
        <w:t>a</w:t>
      </w:r>
      <w:r w:rsidRPr="005F578B">
        <w:rPr>
          <w:rFonts w:ascii="Arial Narrow" w:hAnsi="Arial Narrow" w:cs="Arial"/>
          <w:lang w:val="ro-RO"/>
        </w:rPr>
        <w:t xml:space="preserve">rii de </w:t>
      </w:r>
      <w:r w:rsidR="00DA76DB">
        <w:rPr>
          <w:rFonts w:ascii="Arial Narrow" w:hAnsi="Arial Narrow" w:cs="Arial"/>
          <w:lang w:val="ro-RO"/>
        </w:rPr>
        <w:t>s</w:t>
      </w:r>
      <w:r w:rsidRPr="005F578B">
        <w:rPr>
          <w:rFonts w:ascii="Arial Narrow" w:hAnsi="Arial Narrow" w:cs="Arial"/>
          <w:lang w:val="ro-RO"/>
        </w:rPr>
        <w:t xml:space="preserve">antier sunt descrise </w:t>
      </w:r>
      <w:r w:rsidR="00B01BFD" w:rsidRPr="00B01BFD">
        <w:rPr>
          <w:rFonts w:ascii="Arial Narrow" w:hAnsi="Arial Narrow" w:cs="Arial"/>
          <w:lang w:val="ro-RO"/>
        </w:rPr>
        <w:t>in capitolul X</w:t>
      </w:r>
      <w:r w:rsidRPr="00B01BFD">
        <w:rPr>
          <w:rFonts w:ascii="Arial Narrow" w:hAnsi="Arial Narrow" w:cs="Arial"/>
          <w:lang w:val="ro-RO"/>
        </w:rPr>
        <w:t>.</w:t>
      </w:r>
      <w:r w:rsidRPr="004651C5">
        <w:rPr>
          <w:rFonts w:ascii="Arial Narrow" w:hAnsi="Arial Narrow" w:cs="Arial"/>
          <w:lang w:val="ro-RO"/>
        </w:rPr>
        <w:t xml:space="preserve"> </w:t>
      </w:r>
    </w:p>
    <w:p w14:paraId="0AC71BEF" w14:textId="77777777" w:rsidR="003653A8" w:rsidRPr="004651C5" w:rsidRDefault="003653A8" w:rsidP="003653A8">
      <w:pPr>
        <w:spacing w:line="360" w:lineRule="auto"/>
        <w:ind w:right="-47" w:firstLine="720"/>
        <w:jc w:val="both"/>
        <w:rPr>
          <w:rFonts w:ascii="Arial Narrow" w:hAnsi="Arial Narrow" w:cs="Arial"/>
          <w:b/>
          <w:bCs/>
          <w:iCs/>
          <w:color w:val="000000"/>
          <w:sz w:val="22"/>
          <w:szCs w:val="22"/>
          <w:shd w:val="clear" w:color="auto" w:fill="FFFFFF"/>
        </w:rPr>
      </w:pPr>
      <w:r w:rsidRPr="004651C5">
        <w:rPr>
          <w:rFonts w:ascii="Arial Narrow" w:hAnsi="Arial Narrow" w:cs="Arial"/>
          <w:b/>
          <w:bCs/>
          <w:iCs/>
          <w:color w:val="000000"/>
          <w:sz w:val="22"/>
          <w:szCs w:val="22"/>
          <w:shd w:val="clear" w:color="auto" w:fill="FFFFFF"/>
        </w:rPr>
        <w:lastRenderedPageBreak/>
        <w:t>Realizarea lucr</w:t>
      </w:r>
      <w:r w:rsidR="00DA76DB">
        <w:rPr>
          <w:rFonts w:ascii="Arial Narrow" w:hAnsi="Arial Narrow" w:cs="Arial"/>
          <w:b/>
          <w:bCs/>
          <w:iCs/>
          <w:color w:val="000000"/>
          <w:sz w:val="22"/>
          <w:szCs w:val="22"/>
          <w:shd w:val="clear" w:color="auto" w:fill="FFFFFF"/>
        </w:rPr>
        <w:t>a</w:t>
      </w:r>
      <w:r w:rsidRPr="004651C5">
        <w:rPr>
          <w:rFonts w:ascii="Arial Narrow" w:hAnsi="Arial Narrow" w:cs="Arial"/>
          <w:b/>
          <w:bCs/>
          <w:iCs/>
          <w:color w:val="000000"/>
          <w:sz w:val="22"/>
          <w:szCs w:val="22"/>
          <w:shd w:val="clear" w:color="auto" w:fill="FFFFFF"/>
        </w:rPr>
        <w:t xml:space="preserve">rilor de modernizare </w:t>
      </w:r>
    </w:p>
    <w:p w14:paraId="1387485D" w14:textId="1A74A284" w:rsidR="003653A8" w:rsidRPr="004651C5" w:rsidRDefault="003653A8" w:rsidP="003653A8">
      <w:pPr>
        <w:spacing w:line="360" w:lineRule="auto"/>
        <w:ind w:right="303" w:firstLine="720"/>
        <w:jc w:val="both"/>
        <w:rPr>
          <w:rFonts w:ascii="Arial Narrow" w:hAnsi="Arial Narrow" w:cs="Arial"/>
          <w:sz w:val="22"/>
          <w:szCs w:val="22"/>
        </w:rPr>
      </w:pPr>
      <w:r w:rsidRPr="004651C5">
        <w:rPr>
          <w:rFonts w:ascii="Arial Narrow" w:hAnsi="Arial Narrow" w:cs="Arial"/>
          <w:sz w:val="22"/>
          <w:szCs w:val="22"/>
        </w:rPr>
        <w:t xml:space="preserve">Va </w:t>
      </w:r>
      <w:r w:rsidRPr="00661FE9">
        <w:rPr>
          <w:rFonts w:ascii="Arial Narrow" w:hAnsi="Arial Narrow" w:cs="Arial"/>
          <w:sz w:val="22"/>
          <w:szCs w:val="22"/>
        </w:rPr>
        <w:t>fi decapat</w:t>
      </w:r>
      <w:r w:rsidR="00DA76DB" w:rsidRPr="00661FE9">
        <w:rPr>
          <w:rFonts w:ascii="Arial Narrow" w:hAnsi="Arial Narrow" w:cs="Arial"/>
          <w:sz w:val="22"/>
          <w:szCs w:val="22"/>
        </w:rPr>
        <w:t>a</w:t>
      </w:r>
      <w:r w:rsidRPr="00661FE9">
        <w:rPr>
          <w:rFonts w:ascii="Arial Narrow" w:hAnsi="Arial Narrow" w:cs="Arial"/>
          <w:sz w:val="22"/>
          <w:szCs w:val="22"/>
        </w:rPr>
        <w:t xml:space="preserve"> </w:t>
      </w:r>
      <w:r w:rsidR="00D97044" w:rsidRPr="00661FE9">
        <w:rPr>
          <w:rFonts w:ascii="Arial Narrow" w:hAnsi="Arial Narrow" w:cs="Arial"/>
          <w:sz w:val="22"/>
          <w:szCs w:val="22"/>
        </w:rPr>
        <w:t xml:space="preserve">structura </w:t>
      </w:r>
      <w:r w:rsidRPr="00661FE9">
        <w:rPr>
          <w:rFonts w:ascii="Arial Narrow" w:hAnsi="Arial Narrow" w:cs="Arial"/>
          <w:sz w:val="22"/>
          <w:szCs w:val="22"/>
        </w:rPr>
        <w:t>existent</w:t>
      </w:r>
      <w:r w:rsidR="00DA76DB" w:rsidRPr="00661FE9">
        <w:rPr>
          <w:rFonts w:ascii="Arial Narrow" w:hAnsi="Arial Narrow" w:cs="Arial"/>
          <w:sz w:val="22"/>
          <w:szCs w:val="22"/>
        </w:rPr>
        <w:t>a</w:t>
      </w:r>
      <w:r w:rsidRPr="00661FE9">
        <w:rPr>
          <w:rFonts w:ascii="Arial Narrow" w:hAnsi="Arial Narrow" w:cs="Arial"/>
          <w:sz w:val="22"/>
          <w:szCs w:val="22"/>
        </w:rPr>
        <w:t xml:space="preserve"> pe toata grosimea</w:t>
      </w:r>
      <w:r w:rsidRPr="004651C5">
        <w:rPr>
          <w:rFonts w:ascii="Arial Narrow" w:hAnsi="Arial Narrow" w:cs="Arial"/>
          <w:sz w:val="22"/>
          <w:szCs w:val="22"/>
        </w:rPr>
        <w:t xml:space="preserve"> </w:t>
      </w:r>
      <w:r w:rsidR="00DA76DB">
        <w:rPr>
          <w:rFonts w:ascii="Arial Narrow" w:hAnsi="Arial Narrow" w:cs="Arial"/>
          <w:sz w:val="22"/>
          <w:szCs w:val="22"/>
        </w:rPr>
        <w:t>s</w:t>
      </w:r>
      <w:r w:rsidRPr="004651C5">
        <w:rPr>
          <w:rFonts w:ascii="Arial Narrow" w:hAnsi="Arial Narrow" w:cs="Arial"/>
          <w:sz w:val="22"/>
          <w:szCs w:val="22"/>
        </w:rPr>
        <w:t>i va fi realizat</w:t>
      </w:r>
      <w:r w:rsidR="00DA76DB">
        <w:rPr>
          <w:rFonts w:ascii="Arial Narrow" w:hAnsi="Arial Narrow" w:cs="Arial"/>
          <w:sz w:val="22"/>
          <w:szCs w:val="22"/>
        </w:rPr>
        <w:t>a</w:t>
      </w:r>
      <w:r w:rsidRPr="004651C5">
        <w:rPr>
          <w:rFonts w:ascii="Arial Narrow" w:hAnsi="Arial Narrow" w:cs="Arial"/>
          <w:sz w:val="22"/>
          <w:szCs w:val="22"/>
        </w:rPr>
        <w:t xml:space="preserve"> o structur</w:t>
      </w:r>
      <w:r w:rsidR="00DA76DB">
        <w:rPr>
          <w:rFonts w:ascii="Arial Narrow" w:hAnsi="Arial Narrow" w:cs="Arial"/>
          <w:sz w:val="22"/>
          <w:szCs w:val="22"/>
        </w:rPr>
        <w:t>a</w:t>
      </w:r>
      <w:r w:rsidRPr="004651C5">
        <w:rPr>
          <w:rFonts w:ascii="Arial Narrow" w:hAnsi="Arial Narrow" w:cs="Arial"/>
          <w:sz w:val="22"/>
          <w:szCs w:val="22"/>
        </w:rPr>
        <w:t xml:space="preserve"> rutier</w:t>
      </w:r>
      <w:r w:rsidR="00DA76DB">
        <w:rPr>
          <w:rFonts w:ascii="Arial Narrow" w:hAnsi="Arial Narrow" w:cs="Arial"/>
          <w:sz w:val="22"/>
          <w:szCs w:val="22"/>
        </w:rPr>
        <w:t>a</w:t>
      </w:r>
      <w:r w:rsidRPr="004651C5">
        <w:rPr>
          <w:rFonts w:ascii="Arial Narrow" w:hAnsi="Arial Narrow" w:cs="Arial"/>
          <w:sz w:val="22"/>
          <w:szCs w:val="22"/>
        </w:rPr>
        <w:t xml:space="preserve"> nou</w:t>
      </w:r>
      <w:r w:rsidR="00DA76DB">
        <w:rPr>
          <w:rFonts w:ascii="Arial Narrow" w:hAnsi="Arial Narrow" w:cs="Arial"/>
          <w:sz w:val="22"/>
          <w:szCs w:val="22"/>
        </w:rPr>
        <w:t>a</w:t>
      </w:r>
      <w:r w:rsidRPr="004651C5">
        <w:rPr>
          <w:rFonts w:ascii="Arial Narrow" w:hAnsi="Arial Narrow" w:cs="Arial"/>
          <w:sz w:val="22"/>
          <w:szCs w:val="22"/>
        </w:rPr>
        <w:t xml:space="preserve">. </w:t>
      </w:r>
    </w:p>
    <w:p w14:paraId="47EFD587" w14:textId="77777777" w:rsidR="003653A8" w:rsidRPr="004651C5" w:rsidRDefault="003653A8" w:rsidP="003653A8">
      <w:pPr>
        <w:spacing w:line="360" w:lineRule="auto"/>
        <w:ind w:right="-47" w:firstLine="720"/>
        <w:jc w:val="both"/>
        <w:rPr>
          <w:rFonts w:ascii="Arial Narrow" w:hAnsi="Arial Narrow" w:cs="Arial"/>
          <w:b/>
          <w:sz w:val="22"/>
          <w:szCs w:val="22"/>
        </w:rPr>
      </w:pPr>
      <w:r w:rsidRPr="004651C5">
        <w:rPr>
          <w:rFonts w:ascii="Arial Narrow" w:hAnsi="Arial Narrow" w:cs="Arial"/>
          <w:b/>
          <w:sz w:val="22"/>
          <w:szCs w:val="22"/>
        </w:rPr>
        <w:t>Fazele de execu</w:t>
      </w:r>
      <w:r w:rsidR="00DA76DB">
        <w:rPr>
          <w:rFonts w:ascii="Arial Narrow" w:hAnsi="Arial Narrow" w:cs="Arial"/>
          <w:b/>
          <w:sz w:val="22"/>
          <w:szCs w:val="22"/>
        </w:rPr>
        <w:t>t</w:t>
      </w:r>
      <w:r w:rsidRPr="004651C5">
        <w:rPr>
          <w:rFonts w:ascii="Arial Narrow" w:hAnsi="Arial Narrow" w:cs="Arial"/>
          <w:b/>
          <w:sz w:val="22"/>
          <w:szCs w:val="22"/>
        </w:rPr>
        <w:t xml:space="preserve">ie </w:t>
      </w:r>
      <w:r w:rsidR="00DA76DB">
        <w:rPr>
          <w:rFonts w:ascii="Arial Narrow" w:hAnsi="Arial Narrow" w:cs="Arial"/>
          <w:b/>
          <w:sz w:val="22"/>
          <w:szCs w:val="22"/>
        </w:rPr>
        <w:t>s</w:t>
      </w:r>
      <w:r w:rsidRPr="004651C5">
        <w:rPr>
          <w:rFonts w:ascii="Arial Narrow" w:hAnsi="Arial Narrow" w:cs="Arial"/>
          <w:b/>
          <w:sz w:val="22"/>
          <w:szCs w:val="22"/>
        </w:rPr>
        <w:t>i procesele tehnologice de execu</w:t>
      </w:r>
      <w:r w:rsidR="00DA76DB">
        <w:rPr>
          <w:rFonts w:ascii="Arial Narrow" w:hAnsi="Arial Narrow" w:cs="Arial"/>
          <w:b/>
          <w:sz w:val="22"/>
          <w:szCs w:val="22"/>
        </w:rPr>
        <w:t>t</w:t>
      </w:r>
      <w:r w:rsidRPr="004651C5">
        <w:rPr>
          <w:rFonts w:ascii="Arial Narrow" w:hAnsi="Arial Narrow" w:cs="Arial"/>
          <w:b/>
          <w:sz w:val="22"/>
          <w:szCs w:val="22"/>
        </w:rPr>
        <w:t>ie a c</w:t>
      </w:r>
      <w:r w:rsidR="00DA76DB">
        <w:rPr>
          <w:rFonts w:ascii="Arial Narrow" w:hAnsi="Arial Narrow" w:cs="Arial"/>
          <w:b/>
          <w:sz w:val="22"/>
          <w:szCs w:val="22"/>
        </w:rPr>
        <w:t>a</w:t>
      </w:r>
      <w:r w:rsidRPr="004651C5">
        <w:rPr>
          <w:rFonts w:ascii="Arial Narrow" w:hAnsi="Arial Narrow" w:cs="Arial"/>
          <w:b/>
          <w:sz w:val="22"/>
          <w:szCs w:val="22"/>
        </w:rPr>
        <w:t>ii rutiere</w:t>
      </w:r>
    </w:p>
    <w:p w14:paraId="56DF694B" w14:textId="77777777" w:rsidR="003653A8" w:rsidRPr="004651C5" w:rsidRDefault="003653A8" w:rsidP="003653A8">
      <w:pPr>
        <w:spacing w:line="360" w:lineRule="auto"/>
        <w:ind w:right="-47"/>
        <w:jc w:val="both"/>
        <w:rPr>
          <w:rFonts w:ascii="Arial Narrow" w:hAnsi="Arial Narrow" w:cs="Arial"/>
          <w:sz w:val="22"/>
          <w:szCs w:val="22"/>
        </w:rPr>
      </w:pPr>
      <w:r w:rsidRPr="004651C5">
        <w:rPr>
          <w:rFonts w:ascii="Arial Narrow" w:hAnsi="Arial Narrow" w:cs="Arial"/>
          <w:sz w:val="22"/>
          <w:szCs w:val="22"/>
        </w:rPr>
        <w:tab/>
        <w:t>Un drum este alc</w:t>
      </w:r>
      <w:r w:rsidR="00DA76DB">
        <w:rPr>
          <w:rFonts w:ascii="Arial Narrow" w:hAnsi="Arial Narrow" w:cs="Arial"/>
          <w:sz w:val="22"/>
          <w:szCs w:val="22"/>
        </w:rPr>
        <w:t>a</w:t>
      </w:r>
      <w:r w:rsidRPr="004651C5">
        <w:rPr>
          <w:rFonts w:ascii="Arial Narrow" w:hAnsi="Arial Narrow" w:cs="Arial"/>
          <w:sz w:val="22"/>
          <w:szCs w:val="22"/>
        </w:rPr>
        <w:t>tuit din patru elemente structurale principale:</w:t>
      </w:r>
    </w:p>
    <w:p w14:paraId="53D74680" w14:textId="77777777" w:rsidR="003653A8" w:rsidRPr="004651C5" w:rsidRDefault="003653A8">
      <w:pPr>
        <w:numPr>
          <w:ilvl w:val="0"/>
          <w:numId w:val="37"/>
        </w:numPr>
        <w:spacing w:line="360" w:lineRule="auto"/>
        <w:ind w:right="-47"/>
        <w:jc w:val="both"/>
        <w:rPr>
          <w:rFonts w:ascii="Arial Narrow" w:hAnsi="Arial Narrow" w:cs="Arial"/>
          <w:sz w:val="22"/>
          <w:szCs w:val="22"/>
        </w:rPr>
      </w:pPr>
      <w:r w:rsidRPr="004651C5">
        <w:rPr>
          <w:rFonts w:ascii="Arial Narrow" w:hAnsi="Arial Narrow" w:cs="Arial"/>
          <w:sz w:val="22"/>
          <w:szCs w:val="22"/>
        </w:rPr>
        <w:t>terasamente;</w:t>
      </w:r>
    </w:p>
    <w:p w14:paraId="04B877B1" w14:textId="77777777" w:rsidR="003653A8" w:rsidRDefault="003653A8">
      <w:pPr>
        <w:numPr>
          <w:ilvl w:val="0"/>
          <w:numId w:val="37"/>
        </w:numPr>
        <w:spacing w:line="360" w:lineRule="auto"/>
        <w:ind w:right="-47"/>
        <w:jc w:val="both"/>
        <w:rPr>
          <w:rFonts w:ascii="Arial Narrow" w:hAnsi="Arial Narrow" w:cs="Arial"/>
          <w:sz w:val="22"/>
          <w:szCs w:val="22"/>
        </w:rPr>
      </w:pPr>
      <w:r w:rsidRPr="004651C5">
        <w:rPr>
          <w:rFonts w:ascii="Arial Narrow" w:hAnsi="Arial Narrow" w:cs="Arial"/>
          <w:sz w:val="22"/>
          <w:szCs w:val="22"/>
        </w:rPr>
        <w:t>funda</w:t>
      </w:r>
      <w:r w:rsidR="00DA76DB">
        <w:rPr>
          <w:rFonts w:ascii="Arial Narrow" w:hAnsi="Arial Narrow" w:cs="Arial"/>
          <w:sz w:val="22"/>
          <w:szCs w:val="22"/>
        </w:rPr>
        <w:t>t</w:t>
      </w:r>
      <w:r w:rsidRPr="004651C5">
        <w:rPr>
          <w:rFonts w:ascii="Arial Narrow" w:hAnsi="Arial Narrow" w:cs="Arial"/>
          <w:sz w:val="22"/>
          <w:szCs w:val="22"/>
        </w:rPr>
        <w:t>ie;</w:t>
      </w:r>
    </w:p>
    <w:p w14:paraId="33D476F3" w14:textId="77777777" w:rsidR="003653A8" w:rsidRPr="004651C5" w:rsidRDefault="003653A8">
      <w:pPr>
        <w:numPr>
          <w:ilvl w:val="0"/>
          <w:numId w:val="37"/>
        </w:numPr>
        <w:spacing w:line="360" w:lineRule="auto"/>
        <w:ind w:right="-47"/>
        <w:jc w:val="both"/>
        <w:rPr>
          <w:rFonts w:ascii="Arial Narrow" w:hAnsi="Arial Narrow" w:cs="Arial"/>
          <w:sz w:val="22"/>
          <w:szCs w:val="22"/>
        </w:rPr>
      </w:pPr>
      <w:r>
        <w:rPr>
          <w:rFonts w:ascii="Arial Narrow" w:hAnsi="Arial Narrow" w:cs="Arial"/>
          <w:sz w:val="22"/>
          <w:szCs w:val="22"/>
        </w:rPr>
        <w:t>strat de baza</w:t>
      </w:r>
      <w:r w:rsidRPr="004651C5">
        <w:rPr>
          <w:rFonts w:ascii="Arial Narrow" w:hAnsi="Arial Narrow" w:cs="Arial"/>
          <w:sz w:val="22"/>
          <w:szCs w:val="22"/>
        </w:rPr>
        <w:t>;</w:t>
      </w:r>
    </w:p>
    <w:p w14:paraId="78E42436" w14:textId="77777777" w:rsidR="003653A8" w:rsidRDefault="00DA76DB">
      <w:pPr>
        <w:numPr>
          <w:ilvl w:val="0"/>
          <w:numId w:val="37"/>
        </w:numPr>
        <w:spacing w:line="360" w:lineRule="auto"/>
        <w:ind w:right="-47"/>
        <w:jc w:val="both"/>
        <w:rPr>
          <w:rFonts w:ascii="Arial Narrow" w:hAnsi="Arial Narrow" w:cs="Arial"/>
          <w:sz w:val="22"/>
          <w:szCs w:val="22"/>
        </w:rPr>
      </w:pPr>
      <w:r>
        <w:rPr>
          <w:rFonts w:ascii="Arial Narrow" w:hAnsi="Arial Narrow" w:cs="Arial"/>
          <w:sz w:val="22"/>
          <w:szCs w:val="22"/>
        </w:rPr>
        <w:t>i</w:t>
      </w:r>
      <w:r w:rsidR="003653A8" w:rsidRPr="004651C5">
        <w:rPr>
          <w:rFonts w:ascii="Arial Narrow" w:hAnsi="Arial Narrow" w:cs="Arial"/>
          <w:sz w:val="22"/>
          <w:szCs w:val="22"/>
        </w:rPr>
        <w:t>mbr</w:t>
      </w:r>
      <w:r>
        <w:rPr>
          <w:rFonts w:ascii="Arial Narrow" w:hAnsi="Arial Narrow" w:cs="Arial"/>
          <w:sz w:val="22"/>
          <w:szCs w:val="22"/>
        </w:rPr>
        <w:t>a</w:t>
      </w:r>
      <w:r w:rsidR="003653A8" w:rsidRPr="004651C5">
        <w:rPr>
          <w:rFonts w:ascii="Arial Narrow" w:hAnsi="Arial Narrow" w:cs="Arial"/>
          <w:sz w:val="22"/>
          <w:szCs w:val="22"/>
        </w:rPr>
        <w:t>c</w:t>
      </w:r>
      <w:r>
        <w:rPr>
          <w:rFonts w:ascii="Arial Narrow" w:hAnsi="Arial Narrow" w:cs="Arial"/>
          <w:sz w:val="22"/>
          <w:szCs w:val="22"/>
        </w:rPr>
        <w:t>a</w:t>
      </w:r>
      <w:r w:rsidR="003653A8" w:rsidRPr="004651C5">
        <w:rPr>
          <w:rFonts w:ascii="Arial Narrow" w:hAnsi="Arial Narrow" w:cs="Arial"/>
          <w:sz w:val="22"/>
          <w:szCs w:val="22"/>
        </w:rPr>
        <w:t>minte.</w:t>
      </w:r>
    </w:p>
    <w:p w14:paraId="7BD0E3B6" w14:textId="77777777" w:rsidR="004A68B0" w:rsidRDefault="003653A8" w:rsidP="003653A8">
      <w:pPr>
        <w:spacing w:line="360" w:lineRule="auto"/>
        <w:ind w:right="-47"/>
        <w:jc w:val="both"/>
        <w:rPr>
          <w:rFonts w:ascii="Arial Narrow" w:hAnsi="Arial Narrow" w:cs="Arial"/>
          <w:sz w:val="22"/>
          <w:szCs w:val="22"/>
        </w:rPr>
      </w:pPr>
      <w:r w:rsidRPr="004651C5">
        <w:rPr>
          <w:rFonts w:ascii="Arial Narrow" w:hAnsi="Arial Narrow" w:cs="Arial"/>
          <w:sz w:val="22"/>
          <w:szCs w:val="22"/>
        </w:rPr>
        <w:t xml:space="preserve"> </w:t>
      </w:r>
      <w:r w:rsidRPr="004651C5">
        <w:rPr>
          <w:rFonts w:ascii="Arial Narrow" w:hAnsi="Arial Narrow" w:cs="Arial"/>
          <w:sz w:val="22"/>
          <w:szCs w:val="22"/>
        </w:rPr>
        <w:tab/>
      </w:r>
    </w:p>
    <w:p w14:paraId="3DFA0D12" w14:textId="77777777" w:rsidR="004A68B0" w:rsidRDefault="004A68B0" w:rsidP="003653A8">
      <w:pPr>
        <w:spacing w:line="360" w:lineRule="auto"/>
        <w:ind w:right="-47"/>
        <w:jc w:val="both"/>
        <w:rPr>
          <w:rFonts w:ascii="Arial Narrow" w:hAnsi="Arial Narrow" w:cs="Arial"/>
          <w:sz w:val="22"/>
          <w:szCs w:val="22"/>
        </w:rPr>
      </w:pPr>
    </w:p>
    <w:p w14:paraId="634E26F3" w14:textId="17BCB861" w:rsidR="003653A8" w:rsidRPr="004651C5" w:rsidRDefault="003653A8" w:rsidP="004A68B0">
      <w:pPr>
        <w:spacing w:line="360" w:lineRule="auto"/>
        <w:ind w:right="-47" w:firstLine="540"/>
        <w:jc w:val="both"/>
        <w:rPr>
          <w:rFonts w:ascii="Arial Narrow" w:hAnsi="Arial Narrow" w:cs="Arial"/>
          <w:b/>
          <w:sz w:val="22"/>
          <w:szCs w:val="22"/>
        </w:rPr>
      </w:pPr>
      <w:r w:rsidRPr="004651C5">
        <w:rPr>
          <w:rFonts w:ascii="Arial Narrow" w:hAnsi="Arial Narrow" w:cs="Arial"/>
          <w:b/>
          <w:sz w:val="22"/>
          <w:szCs w:val="22"/>
        </w:rPr>
        <w:t xml:space="preserve">Terasamentele </w:t>
      </w:r>
    </w:p>
    <w:p w14:paraId="48391184" w14:textId="77777777" w:rsidR="003653A8" w:rsidRPr="004651C5" w:rsidRDefault="003653A8" w:rsidP="003653A8">
      <w:pPr>
        <w:spacing w:line="360" w:lineRule="auto"/>
        <w:ind w:right="-47" w:firstLine="540"/>
        <w:jc w:val="both"/>
        <w:rPr>
          <w:rFonts w:ascii="Arial Narrow" w:hAnsi="Arial Narrow" w:cs="Arial"/>
          <w:sz w:val="22"/>
          <w:szCs w:val="22"/>
        </w:rPr>
      </w:pPr>
      <w:r w:rsidRPr="004651C5">
        <w:rPr>
          <w:rFonts w:ascii="Arial Narrow" w:hAnsi="Arial Narrow" w:cs="Arial"/>
          <w:sz w:val="22"/>
          <w:szCs w:val="22"/>
        </w:rPr>
        <w:t>Terasamentele sus</w:t>
      </w:r>
      <w:r w:rsidR="00DA76DB">
        <w:rPr>
          <w:rFonts w:ascii="Arial Narrow" w:hAnsi="Arial Narrow" w:cs="Arial"/>
          <w:sz w:val="22"/>
          <w:szCs w:val="22"/>
        </w:rPr>
        <w:t>t</w:t>
      </w:r>
      <w:r w:rsidRPr="004651C5">
        <w:rPr>
          <w:rFonts w:ascii="Arial Narrow" w:hAnsi="Arial Narrow" w:cs="Arial"/>
          <w:sz w:val="22"/>
          <w:szCs w:val="22"/>
        </w:rPr>
        <w:t xml:space="preserve">in calea de rulare </w:t>
      </w:r>
      <w:r w:rsidR="00DA76DB">
        <w:rPr>
          <w:rFonts w:ascii="Arial Narrow" w:hAnsi="Arial Narrow" w:cs="Arial"/>
          <w:sz w:val="22"/>
          <w:szCs w:val="22"/>
        </w:rPr>
        <w:t>s</w:t>
      </w:r>
      <w:r w:rsidRPr="004651C5">
        <w:rPr>
          <w:rFonts w:ascii="Arial Narrow" w:hAnsi="Arial Narrow" w:cs="Arial"/>
          <w:sz w:val="22"/>
          <w:szCs w:val="22"/>
        </w:rPr>
        <w:t>i asigur</w:t>
      </w:r>
      <w:r w:rsidR="00DA76DB">
        <w:rPr>
          <w:rFonts w:ascii="Arial Narrow" w:hAnsi="Arial Narrow" w:cs="Arial"/>
          <w:sz w:val="22"/>
          <w:szCs w:val="22"/>
        </w:rPr>
        <w:t>a</w:t>
      </w:r>
      <w:r w:rsidRPr="004651C5">
        <w:rPr>
          <w:rFonts w:ascii="Arial Narrow" w:hAnsi="Arial Narrow" w:cs="Arial"/>
          <w:sz w:val="22"/>
          <w:szCs w:val="22"/>
        </w:rPr>
        <w:t xml:space="preserve"> racordarea acesteia la terenul natural. Rolul acestora este de a prelua eforturile ce apar din solicit</w:t>
      </w:r>
      <w:r w:rsidR="00DA76DB">
        <w:rPr>
          <w:rFonts w:ascii="Arial Narrow" w:hAnsi="Arial Narrow" w:cs="Arial"/>
          <w:sz w:val="22"/>
          <w:szCs w:val="22"/>
        </w:rPr>
        <w:t>a</w:t>
      </w:r>
      <w:r w:rsidRPr="004651C5">
        <w:rPr>
          <w:rFonts w:ascii="Arial Narrow" w:hAnsi="Arial Narrow" w:cs="Arial"/>
          <w:sz w:val="22"/>
          <w:szCs w:val="22"/>
        </w:rPr>
        <w:t>rile autovehiculelor. Terasamentele trebuie s</w:t>
      </w:r>
      <w:r w:rsidR="00DA76DB">
        <w:rPr>
          <w:rFonts w:ascii="Arial Narrow" w:hAnsi="Arial Narrow" w:cs="Arial"/>
          <w:sz w:val="22"/>
          <w:szCs w:val="22"/>
        </w:rPr>
        <w:t>a</w:t>
      </w:r>
      <w:r w:rsidRPr="004651C5">
        <w:rPr>
          <w:rFonts w:ascii="Arial Narrow" w:hAnsi="Arial Narrow" w:cs="Arial"/>
          <w:sz w:val="22"/>
          <w:szCs w:val="22"/>
        </w:rPr>
        <w:t xml:space="preserve"> i</w:t>
      </w:r>
      <w:r w:rsidR="00DA76DB">
        <w:rPr>
          <w:rFonts w:ascii="Arial Narrow" w:hAnsi="Arial Narrow" w:cs="Arial"/>
          <w:sz w:val="22"/>
          <w:szCs w:val="22"/>
        </w:rPr>
        <w:t>s</w:t>
      </w:r>
      <w:r w:rsidRPr="004651C5">
        <w:rPr>
          <w:rFonts w:ascii="Arial Narrow" w:hAnsi="Arial Narrow" w:cs="Arial"/>
          <w:sz w:val="22"/>
          <w:szCs w:val="22"/>
        </w:rPr>
        <w:t>i p</w:t>
      </w:r>
      <w:r w:rsidR="00DA76DB">
        <w:rPr>
          <w:rFonts w:ascii="Arial Narrow" w:hAnsi="Arial Narrow" w:cs="Arial"/>
          <w:sz w:val="22"/>
          <w:szCs w:val="22"/>
        </w:rPr>
        <w:t>a</w:t>
      </w:r>
      <w:r w:rsidRPr="004651C5">
        <w:rPr>
          <w:rFonts w:ascii="Arial Narrow" w:hAnsi="Arial Narrow" w:cs="Arial"/>
          <w:sz w:val="22"/>
          <w:szCs w:val="22"/>
        </w:rPr>
        <w:t>streze capacitatea portant</w:t>
      </w:r>
      <w:r w:rsidR="00DA76DB">
        <w:rPr>
          <w:rFonts w:ascii="Arial Narrow" w:hAnsi="Arial Narrow" w:cs="Arial"/>
          <w:sz w:val="22"/>
          <w:szCs w:val="22"/>
        </w:rPr>
        <w:t>a</w:t>
      </w:r>
      <w:r w:rsidRPr="004651C5">
        <w:rPr>
          <w:rFonts w:ascii="Arial Narrow" w:hAnsi="Arial Narrow" w:cs="Arial"/>
          <w:sz w:val="22"/>
          <w:szCs w:val="22"/>
        </w:rPr>
        <w:t>, indiferent de condi</w:t>
      </w:r>
      <w:r w:rsidR="00DA76DB">
        <w:rPr>
          <w:rFonts w:ascii="Arial Narrow" w:hAnsi="Arial Narrow" w:cs="Arial"/>
          <w:sz w:val="22"/>
          <w:szCs w:val="22"/>
        </w:rPr>
        <w:t>t</w:t>
      </w:r>
      <w:r w:rsidRPr="004651C5">
        <w:rPr>
          <w:rFonts w:ascii="Arial Narrow" w:hAnsi="Arial Narrow" w:cs="Arial"/>
          <w:sz w:val="22"/>
          <w:szCs w:val="22"/>
        </w:rPr>
        <w:t>iile climatice.</w:t>
      </w:r>
    </w:p>
    <w:p w14:paraId="5061DB9B" w14:textId="77777777" w:rsidR="003653A8" w:rsidRPr="004651C5" w:rsidRDefault="003653A8" w:rsidP="003653A8">
      <w:pPr>
        <w:spacing w:line="360" w:lineRule="auto"/>
        <w:ind w:right="-47" w:firstLine="540"/>
        <w:jc w:val="both"/>
        <w:rPr>
          <w:rFonts w:ascii="Arial Narrow" w:hAnsi="Arial Narrow" w:cs="Arial"/>
          <w:sz w:val="22"/>
          <w:szCs w:val="22"/>
        </w:rPr>
      </w:pPr>
      <w:r w:rsidRPr="004651C5">
        <w:rPr>
          <w:rFonts w:ascii="Arial Narrow" w:hAnsi="Arial Narrow" w:cs="Arial"/>
          <w:sz w:val="22"/>
          <w:szCs w:val="22"/>
        </w:rPr>
        <w:t>Execu</w:t>
      </w:r>
      <w:r w:rsidR="00DA76DB">
        <w:rPr>
          <w:rFonts w:ascii="Arial Narrow" w:hAnsi="Arial Narrow" w:cs="Arial"/>
          <w:sz w:val="22"/>
          <w:szCs w:val="22"/>
        </w:rPr>
        <w:t>t</w:t>
      </w:r>
      <w:r w:rsidRPr="004651C5">
        <w:rPr>
          <w:rFonts w:ascii="Arial Narrow" w:hAnsi="Arial Narrow" w:cs="Arial"/>
          <w:sz w:val="22"/>
          <w:szCs w:val="22"/>
        </w:rPr>
        <w:t>ia unui drum implic</w:t>
      </w:r>
      <w:r w:rsidR="00DA76DB">
        <w:rPr>
          <w:rFonts w:ascii="Arial Narrow" w:hAnsi="Arial Narrow" w:cs="Arial"/>
          <w:sz w:val="22"/>
          <w:szCs w:val="22"/>
        </w:rPr>
        <w:t>a</w:t>
      </w:r>
      <w:r w:rsidRPr="004651C5">
        <w:rPr>
          <w:rFonts w:ascii="Arial Narrow" w:hAnsi="Arial Narrow" w:cs="Arial"/>
          <w:sz w:val="22"/>
          <w:szCs w:val="22"/>
        </w:rPr>
        <w:t xml:space="preserve"> realizarea unui num</w:t>
      </w:r>
      <w:r w:rsidR="00DA76DB">
        <w:rPr>
          <w:rFonts w:ascii="Arial Narrow" w:hAnsi="Arial Narrow" w:cs="Arial"/>
          <w:sz w:val="22"/>
          <w:szCs w:val="22"/>
        </w:rPr>
        <w:t>a</w:t>
      </w:r>
      <w:r w:rsidRPr="004651C5">
        <w:rPr>
          <w:rFonts w:ascii="Arial Narrow" w:hAnsi="Arial Narrow" w:cs="Arial"/>
          <w:sz w:val="22"/>
          <w:szCs w:val="22"/>
        </w:rPr>
        <w:t>r important de terasamente. Terasamentele se realizeaz</w:t>
      </w:r>
      <w:r w:rsidR="00DA76DB">
        <w:rPr>
          <w:rFonts w:ascii="Arial Narrow" w:hAnsi="Arial Narrow" w:cs="Arial"/>
          <w:sz w:val="22"/>
          <w:szCs w:val="22"/>
        </w:rPr>
        <w:t>a</w:t>
      </w:r>
      <w:r w:rsidRPr="004651C5">
        <w:rPr>
          <w:rFonts w:ascii="Arial Narrow" w:hAnsi="Arial Narrow" w:cs="Arial"/>
          <w:sz w:val="22"/>
          <w:szCs w:val="22"/>
        </w:rPr>
        <w:t xml:space="preserve"> in mai multe etape: </w:t>
      </w:r>
    </w:p>
    <w:p w14:paraId="55329D4D" w14:textId="77777777" w:rsidR="003653A8" w:rsidRPr="004651C5" w:rsidRDefault="003653A8">
      <w:pPr>
        <w:numPr>
          <w:ilvl w:val="0"/>
          <w:numId w:val="37"/>
        </w:numPr>
        <w:spacing w:line="360" w:lineRule="auto"/>
        <w:ind w:right="-47"/>
        <w:jc w:val="both"/>
        <w:rPr>
          <w:rFonts w:ascii="Arial Narrow" w:hAnsi="Arial Narrow" w:cs="Arial"/>
          <w:sz w:val="22"/>
          <w:szCs w:val="22"/>
        </w:rPr>
      </w:pPr>
      <w:r w:rsidRPr="004651C5">
        <w:rPr>
          <w:rFonts w:ascii="Arial Narrow" w:hAnsi="Arial Narrow" w:cs="Arial"/>
          <w:sz w:val="22"/>
          <w:szCs w:val="22"/>
        </w:rPr>
        <w:t>lucr</w:t>
      </w:r>
      <w:r w:rsidR="00DA76DB">
        <w:rPr>
          <w:rFonts w:ascii="Arial Narrow" w:hAnsi="Arial Narrow" w:cs="Arial"/>
          <w:sz w:val="22"/>
          <w:szCs w:val="22"/>
        </w:rPr>
        <w:t>a</w:t>
      </w:r>
      <w:r w:rsidRPr="004651C5">
        <w:rPr>
          <w:rFonts w:ascii="Arial Narrow" w:hAnsi="Arial Narrow" w:cs="Arial"/>
          <w:sz w:val="22"/>
          <w:szCs w:val="22"/>
        </w:rPr>
        <w:t>ri preg</w:t>
      </w:r>
      <w:r w:rsidR="00DA76DB">
        <w:rPr>
          <w:rFonts w:ascii="Arial Narrow" w:hAnsi="Arial Narrow" w:cs="Arial"/>
          <w:sz w:val="22"/>
          <w:szCs w:val="22"/>
        </w:rPr>
        <w:t>a</w:t>
      </w:r>
      <w:r w:rsidRPr="004651C5">
        <w:rPr>
          <w:rFonts w:ascii="Arial Narrow" w:hAnsi="Arial Narrow" w:cs="Arial"/>
          <w:sz w:val="22"/>
          <w:szCs w:val="22"/>
        </w:rPr>
        <w:t>titoare;</w:t>
      </w:r>
    </w:p>
    <w:p w14:paraId="11C98491" w14:textId="77777777" w:rsidR="003653A8" w:rsidRPr="004651C5" w:rsidRDefault="003653A8">
      <w:pPr>
        <w:numPr>
          <w:ilvl w:val="0"/>
          <w:numId w:val="37"/>
        </w:numPr>
        <w:spacing w:line="360" w:lineRule="auto"/>
        <w:ind w:right="-47"/>
        <w:jc w:val="both"/>
        <w:rPr>
          <w:rFonts w:ascii="Arial Narrow" w:hAnsi="Arial Narrow" w:cs="Arial"/>
          <w:sz w:val="22"/>
          <w:szCs w:val="22"/>
        </w:rPr>
      </w:pPr>
      <w:r w:rsidRPr="004651C5">
        <w:rPr>
          <w:rFonts w:ascii="Arial Narrow" w:hAnsi="Arial Narrow" w:cs="Arial"/>
          <w:sz w:val="22"/>
          <w:szCs w:val="22"/>
        </w:rPr>
        <w:t>lucr</w:t>
      </w:r>
      <w:r w:rsidR="00DA76DB">
        <w:rPr>
          <w:rFonts w:ascii="Arial Narrow" w:hAnsi="Arial Narrow" w:cs="Arial"/>
          <w:sz w:val="22"/>
          <w:szCs w:val="22"/>
        </w:rPr>
        <w:t>a</w:t>
      </w:r>
      <w:r w:rsidRPr="004651C5">
        <w:rPr>
          <w:rFonts w:ascii="Arial Narrow" w:hAnsi="Arial Narrow" w:cs="Arial"/>
          <w:sz w:val="22"/>
          <w:szCs w:val="22"/>
        </w:rPr>
        <w:t>ri de baz</w:t>
      </w:r>
      <w:r w:rsidR="00DA76DB">
        <w:rPr>
          <w:rFonts w:ascii="Arial Narrow" w:hAnsi="Arial Narrow" w:cs="Arial"/>
          <w:sz w:val="22"/>
          <w:szCs w:val="22"/>
        </w:rPr>
        <w:t>a</w:t>
      </w:r>
      <w:r w:rsidRPr="004651C5">
        <w:rPr>
          <w:rFonts w:ascii="Arial Narrow" w:hAnsi="Arial Narrow" w:cs="Arial"/>
          <w:sz w:val="22"/>
          <w:szCs w:val="22"/>
        </w:rPr>
        <w:t>;</w:t>
      </w:r>
    </w:p>
    <w:p w14:paraId="7AEF703C" w14:textId="77777777" w:rsidR="003653A8" w:rsidRPr="004651C5" w:rsidRDefault="003653A8">
      <w:pPr>
        <w:numPr>
          <w:ilvl w:val="0"/>
          <w:numId w:val="37"/>
        </w:numPr>
        <w:spacing w:line="360" w:lineRule="auto"/>
        <w:ind w:right="-47"/>
        <w:jc w:val="both"/>
        <w:rPr>
          <w:rFonts w:ascii="Arial Narrow" w:hAnsi="Arial Narrow" w:cs="Arial"/>
          <w:sz w:val="22"/>
          <w:szCs w:val="22"/>
        </w:rPr>
      </w:pPr>
      <w:r w:rsidRPr="004651C5">
        <w:rPr>
          <w:rFonts w:ascii="Arial Narrow" w:hAnsi="Arial Narrow" w:cs="Arial"/>
          <w:sz w:val="22"/>
          <w:szCs w:val="22"/>
        </w:rPr>
        <w:t>lucr</w:t>
      </w:r>
      <w:r w:rsidR="00DA76DB">
        <w:rPr>
          <w:rFonts w:ascii="Arial Narrow" w:hAnsi="Arial Narrow" w:cs="Arial"/>
          <w:sz w:val="22"/>
          <w:szCs w:val="22"/>
        </w:rPr>
        <w:t>a</w:t>
      </w:r>
      <w:r w:rsidRPr="004651C5">
        <w:rPr>
          <w:rFonts w:ascii="Arial Narrow" w:hAnsi="Arial Narrow" w:cs="Arial"/>
          <w:sz w:val="22"/>
          <w:szCs w:val="22"/>
        </w:rPr>
        <w:t>ri de finisare.</w:t>
      </w:r>
    </w:p>
    <w:p w14:paraId="4EB1AB87" w14:textId="77777777" w:rsidR="003653A8" w:rsidRPr="004651C5" w:rsidRDefault="003653A8" w:rsidP="003653A8">
      <w:pPr>
        <w:spacing w:line="360" w:lineRule="auto"/>
        <w:ind w:right="-47" w:firstLine="720"/>
        <w:jc w:val="both"/>
        <w:rPr>
          <w:rFonts w:ascii="Arial Narrow" w:hAnsi="Arial Narrow" w:cs="Arial"/>
          <w:sz w:val="22"/>
          <w:szCs w:val="22"/>
        </w:rPr>
      </w:pPr>
      <w:r w:rsidRPr="004651C5">
        <w:rPr>
          <w:rFonts w:ascii="Arial Narrow" w:hAnsi="Arial Narrow" w:cs="Arial"/>
          <w:b/>
          <w:sz w:val="22"/>
          <w:szCs w:val="22"/>
        </w:rPr>
        <w:t>Lucr</w:t>
      </w:r>
      <w:r w:rsidR="00DA76DB">
        <w:rPr>
          <w:rFonts w:ascii="Arial Narrow" w:hAnsi="Arial Narrow" w:cs="Arial"/>
          <w:b/>
          <w:sz w:val="22"/>
          <w:szCs w:val="22"/>
        </w:rPr>
        <w:t>a</w:t>
      </w:r>
      <w:r w:rsidRPr="004651C5">
        <w:rPr>
          <w:rFonts w:ascii="Arial Narrow" w:hAnsi="Arial Narrow" w:cs="Arial"/>
          <w:b/>
          <w:sz w:val="22"/>
          <w:szCs w:val="22"/>
        </w:rPr>
        <w:t>rile preg</w:t>
      </w:r>
      <w:r w:rsidR="00DA76DB">
        <w:rPr>
          <w:rFonts w:ascii="Arial Narrow" w:hAnsi="Arial Narrow" w:cs="Arial"/>
          <w:b/>
          <w:sz w:val="22"/>
          <w:szCs w:val="22"/>
        </w:rPr>
        <w:t>a</w:t>
      </w:r>
      <w:r w:rsidRPr="004651C5">
        <w:rPr>
          <w:rFonts w:ascii="Arial Narrow" w:hAnsi="Arial Narrow" w:cs="Arial"/>
          <w:b/>
          <w:sz w:val="22"/>
          <w:szCs w:val="22"/>
        </w:rPr>
        <w:t>titoare</w:t>
      </w:r>
      <w:r w:rsidRPr="004651C5">
        <w:rPr>
          <w:rFonts w:ascii="Arial Narrow" w:hAnsi="Arial Narrow" w:cs="Arial"/>
          <w:sz w:val="22"/>
          <w:szCs w:val="22"/>
        </w:rPr>
        <w:t xml:space="preserve"> reprezint</w:t>
      </w:r>
      <w:r w:rsidR="00DA76DB">
        <w:rPr>
          <w:rFonts w:ascii="Arial Narrow" w:hAnsi="Arial Narrow" w:cs="Arial"/>
          <w:sz w:val="22"/>
          <w:szCs w:val="22"/>
        </w:rPr>
        <w:t>a</w:t>
      </w:r>
      <w:r w:rsidRPr="004651C5">
        <w:rPr>
          <w:rFonts w:ascii="Arial Narrow" w:hAnsi="Arial Narrow" w:cs="Arial"/>
          <w:sz w:val="22"/>
          <w:szCs w:val="22"/>
        </w:rPr>
        <w:t xml:space="preserve"> prima faz</w:t>
      </w:r>
      <w:r w:rsidR="00DA76DB">
        <w:rPr>
          <w:rFonts w:ascii="Arial Narrow" w:hAnsi="Arial Narrow" w:cs="Arial"/>
          <w:sz w:val="22"/>
          <w:szCs w:val="22"/>
        </w:rPr>
        <w:t>a</w:t>
      </w:r>
      <w:r w:rsidRPr="004651C5">
        <w:rPr>
          <w:rFonts w:ascii="Arial Narrow" w:hAnsi="Arial Narrow" w:cs="Arial"/>
          <w:sz w:val="22"/>
          <w:szCs w:val="22"/>
        </w:rPr>
        <w:t xml:space="preserve"> din execu</w:t>
      </w:r>
      <w:r w:rsidR="00DA76DB">
        <w:rPr>
          <w:rFonts w:ascii="Arial Narrow" w:hAnsi="Arial Narrow" w:cs="Arial"/>
          <w:sz w:val="22"/>
          <w:szCs w:val="22"/>
        </w:rPr>
        <w:t>t</w:t>
      </w:r>
      <w:r w:rsidRPr="004651C5">
        <w:rPr>
          <w:rFonts w:ascii="Arial Narrow" w:hAnsi="Arial Narrow" w:cs="Arial"/>
          <w:sz w:val="22"/>
          <w:szCs w:val="22"/>
        </w:rPr>
        <w:t xml:space="preserve">ia unui terasament </w:t>
      </w:r>
      <w:r w:rsidR="00DA76DB">
        <w:rPr>
          <w:rFonts w:ascii="Arial Narrow" w:hAnsi="Arial Narrow" w:cs="Arial"/>
          <w:sz w:val="22"/>
          <w:szCs w:val="22"/>
        </w:rPr>
        <w:t>s</w:t>
      </w:r>
      <w:r w:rsidRPr="004651C5">
        <w:rPr>
          <w:rFonts w:ascii="Arial Narrow" w:hAnsi="Arial Narrow" w:cs="Arial"/>
          <w:sz w:val="22"/>
          <w:szCs w:val="22"/>
        </w:rPr>
        <w:t xml:space="preserve">i presupun: verificarea </w:t>
      </w:r>
      <w:r w:rsidR="00DA76DB">
        <w:rPr>
          <w:rFonts w:ascii="Arial Narrow" w:hAnsi="Arial Narrow" w:cs="Arial"/>
          <w:sz w:val="22"/>
          <w:szCs w:val="22"/>
        </w:rPr>
        <w:t>s</w:t>
      </w:r>
      <w:r w:rsidRPr="004651C5">
        <w:rPr>
          <w:rFonts w:ascii="Arial Narrow" w:hAnsi="Arial Narrow" w:cs="Arial"/>
          <w:sz w:val="22"/>
          <w:szCs w:val="22"/>
        </w:rPr>
        <w:t>i restabilirea traseului, cur</w:t>
      </w:r>
      <w:r w:rsidR="00DA76DB">
        <w:rPr>
          <w:rFonts w:ascii="Arial Narrow" w:hAnsi="Arial Narrow" w:cs="Arial"/>
          <w:sz w:val="22"/>
          <w:szCs w:val="22"/>
        </w:rPr>
        <w:t>at</w:t>
      </w:r>
      <w:r w:rsidRPr="004651C5">
        <w:rPr>
          <w:rFonts w:ascii="Arial Narrow" w:hAnsi="Arial Narrow" w:cs="Arial"/>
          <w:sz w:val="22"/>
          <w:szCs w:val="22"/>
        </w:rPr>
        <w:t>area terenului de vegeta</w:t>
      </w:r>
      <w:r w:rsidR="00DA76DB">
        <w:rPr>
          <w:rFonts w:ascii="Arial Narrow" w:hAnsi="Arial Narrow" w:cs="Arial"/>
          <w:sz w:val="22"/>
          <w:szCs w:val="22"/>
        </w:rPr>
        <w:t>t</w:t>
      </w:r>
      <w:r w:rsidRPr="004651C5">
        <w:rPr>
          <w:rFonts w:ascii="Arial Narrow" w:hAnsi="Arial Narrow" w:cs="Arial"/>
          <w:sz w:val="22"/>
          <w:szCs w:val="22"/>
        </w:rPr>
        <w:t>ie (ierburi, tufi</w:t>
      </w:r>
      <w:r w:rsidR="00DA76DB">
        <w:rPr>
          <w:rFonts w:ascii="Arial Narrow" w:hAnsi="Arial Narrow" w:cs="Arial"/>
          <w:sz w:val="22"/>
          <w:szCs w:val="22"/>
        </w:rPr>
        <w:t>s</w:t>
      </w:r>
      <w:r w:rsidRPr="004651C5">
        <w:rPr>
          <w:rFonts w:ascii="Arial Narrow" w:hAnsi="Arial Narrow" w:cs="Arial"/>
          <w:sz w:val="22"/>
          <w:szCs w:val="22"/>
        </w:rPr>
        <w:t>uri, copaci), excavarea p</w:t>
      </w:r>
      <w:r w:rsidR="00DA76DB">
        <w:rPr>
          <w:rFonts w:ascii="Arial Narrow" w:hAnsi="Arial Narrow" w:cs="Arial"/>
          <w:sz w:val="22"/>
          <w:szCs w:val="22"/>
        </w:rPr>
        <w:t>a</w:t>
      </w:r>
      <w:r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 xml:space="preserve">ntului (pe categorii vegetal </w:t>
      </w:r>
      <w:r w:rsidR="00DA76DB">
        <w:rPr>
          <w:rFonts w:ascii="Arial Narrow" w:hAnsi="Arial Narrow" w:cs="Arial"/>
          <w:sz w:val="22"/>
          <w:szCs w:val="22"/>
        </w:rPr>
        <w:t>s</w:t>
      </w:r>
      <w:r w:rsidRPr="004651C5">
        <w:rPr>
          <w:rFonts w:ascii="Arial Narrow" w:hAnsi="Arial Narrow" w:cs="Arial"/>
          <w:sz w:val="22"/>
          <w:szCs w:val="22"/>
        </w:rPr>
        <w:t xml:space="preserve">i nevegetal) </w:t>
      </w:r>
      <w:r w:rsidR="00DA76DB">
        <w:rPr>
          <w:rFonts w:ascii="Arial Narrow" w:hAnsi="Arial Narrow" w:cs="Arial"/>
          <w:sz w:val="22"/>
          <w:szCs w:val="22"/>
        </w:rPr>
        <w:t>s</w:t>
      </w:r>
      <w:r w:rsidRPr="004651C5">
        <w:rPr>
          <w:rFonts w:ascii="Arial Narrow" w:hAnsi="Arial Narrow" w:cs="Arial"/>
          <w:sz w:val="22"/>
          <w:szCs w:val="22"/>
        </w:rPr>
        <w:t xml:space="preserve">i pichetarea amprizei. </w:t>
      </w:r>
    </w:p>
    <w:p w14:paraId="110E2C18" w14:textId="77777777" w:rsidR="003653A8" w:rsidRPr="004651C5" w:rsidRDefault="003653A8" w:rsidP="003653A8">
      <w:pPr>
        <w:spacing w:line="360" w:lineRule="auto"/>
        <w:ind w:right="-47" w:firstLine="720"/>
        <w:jc w:val="both"/>
        <w:rPr>
          <w:rFonts w:ascii="Arial Narrow" w:hAnsi="Arial Narrow" w:cs="Arial"/>
          <w:sz w:val="22"/>
          <w:szCs w:val="22"/>
        </w:rPr>
      </w:pPr>
      <w:r w:rsidRPr="004651C5">
        <w:rPr>
          <w:rFonts w:ascii="Arial Narrow" w:hAnsi="Arial Narrow" w:cs="Arial"/>
          <w:b/>
          <w:sz w:val="22"/>
          <w:szCs w:val="22"/>
        </w:rPr>
        <w:t>Lucr</w:t>
      </w:r>
      <w:r w:rsidR="00DA76DB">
        <w:rPr>
          <w:rFonts w:ascii="Arial Narrow" w:hAnsi="Arial Narrow" w:cs="Arial"/>
          <w:b/>
          <w:sz w:val="22"/>
          <w:szCs w:val="22"/>
        </w:rPr>
        <w:t>a</w:t>
      </w:r>
      <w:r w:rsidRPr="004651C5">
        <w:rPr>
          <w:rFonts w:ascii="Arial Narrow" w:hAnsi="Arial Narrow" w:cs="Arial"/>
          <w:b/>
          <w:sz w:val="22"/>
          <w:szCs w:val="22"/>
        </w:rPr>
        <w:t>rile de baz</w:t>
      </w:r>
      <w:r w:rsidR="00DA76DB">
        <w:rPr>
          <w:rFonts w:ascii="Arial Narrow" w:hAnsi="Arial Narrow" w:cs="Arial"/>
          <w:b/>
          <w:sz w:val="22"/>
          <w:szCs w:val="22"/>
        </w:rPr>
        <w:t>a</w:t>
      </w:r>
      <w:r w:rsidRPr="004651C5">
        <w:rPr>
          <w:rFonts w:ascii="Arial Narrow" w:hAnsi="Arial Narrow" w:cs="Arial"/>
          <w:sz w:val="22"/>
          <w:szCs w:val="22"/>
        </w:rPr>
        <w:t xml:space="preserve"> reprezint</w:t>
      </w:r>
      <w:r w:rsidR="00DA76DB">
        <w:rPr>
          <w:rFonts w:ascii="Arial Narrow" w:hAnsi="Arial Narrow" w:cs="Arial"/>
          <w:sz w:val="22"/>
          <w:szCs w:val="22"/>
        </w:rPr>
        <w:t>a</w:t>
      </w:r>
      <w:r w:rsidRPr="004651C5">
        <w:rPr>
          <w:rFonts w:ascii="Arial Narrow" w:hAnsi="Arial Narrow" w:cs="Arial"/>
          <w:sz w:val="22"/>
          <w:szCs w:val="22"/>
        </w:rPr>
        <w:t xml:space="preserve"> realizarea lucr</w:t>
      </w:r>
      <w:r w:rsidR="00DA76DB">
        <w:rPr>
          <w:rFonts w:ascii="Arial Narrow" w:hAnsi="Arial Narrow" w:cs="Arial"/>
          <w:sz w:val="22"/>
          <w:szCs w:val="22"/>
        </w:rPr>
        <w:t>a</w:t>
      </w:r>
      <w:r w:rsidRPr="004651C5">
        <w:rPr>
          <w:rFonts w:ascii="Arial Narrow" w:hAnsi="Arial Narrow" w:cs="Arial"/>
          <w:sz w:val="22"/>
          <w:szCs w:val="22"/>
        </w:rPr>
        <w:t xml:space="preserve">rilor de terasamente propriu-zise </w:t>
      </w:r>
      <w:r w:rsidR="00DA76DB">
        <w:rPr>
          <w:rFonts w:ascii="Arial Narrow" w:hAnsi="Arial Narrow" w:cs="Arial"/>
          <w:sz w:val="22"/>
          <w:szCs w:val="22"/>
        </w:rPr>
        <w:t>s</w:t>
      </w:r>
      <w:r w:rsidRPr="004651C5">
        <w:rPr>
          <w:rFonts w:ascii="Arial Narrow" w:hAnsi="Arial Narrow" w:cs="Arial"/>
          <w:sz w:val="22"/>
          <w:szCs w:val="22"/>
        </w:rPr>
        <w:t>i constau din s</w:t>
      </w:r>
      <w:r w:rsidR="00DA76DB">
        <w:rPr>
          <w:rFonts w:ascii="Arial Narrow" w:hAnsi="Arial Narrow" w:cs="Arial"/>
          <w:sz w:val="22"/>
          <w:szCs w:val="22"/>
        </w:rPr>
        <w:t>a</w:t>
      </w:r>
      <w:r w:rsidRPr="004651C5">
        <w:rPr>
          <w:rFonts w:ascii="Arial Narrow" w:hAnsi="Arial Narrow" w:cs="Arial"/>
          <w:sz w:val="22"/>
          <w:szCs w:val="22"/>
        </w:rPr>
        <w:t>parea p</w:t>
      </w:r>
      <w:r w:rsidR="00DA76DB">
        <w:rPr>
          <w:rFonts w:ascii="Arial Narrow" w:hAnsi="Arial Narrow" w:cs="Arial"/>
          <w:sz w:val="22"/>
          <w:szCs w:val="22"/>
        </w:rPr>
        <w:t>a</w:t>
      </w:r>
      <w:r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 xml:space="preserve">ntului din debleuri, </w:t>
      </w:r>
      <w:r w:rsidR="00DA76DB">
        <w:rPr>
          <w:rFonts w:ascii="Arial Narrow" w:hAnsi="Arial Narrow" w:cs="Arial"/>
          <w:sz w:val="22"/>
          <w:szCs w:val="22"/>
        </w:rPr>
        <w:t>s</w:t>
      </w:r>
      <w:r w:rsidRPr="004651C5">
        <w:rPr>
          <w:rFonts w:ascii="Arial Narrow" w:hAnsi="Arial Narrow" w:cs="Arial"/>
          <w:sz w:val="22"/>
          <w:szCs w:val="22"/>
        </w:rPr>
        <w:t>an</w:t>
      </w:r>
      <w:r w:rsidR="00DA76DB">
        <w:rPr>
          <w:rFonts w:ascii="Arial Narrow" w:hAnsi="Arial Narrow" w:cs="Arial"/>
          <w:sz w:val="22"/>
          <w:szCs w:val="22"/>
        </w:rPr>
        <w:t>t</w:t>
      </w:r>
      <w:r w:rsidRPr="004651C5">
        <w:rPr>
          <w:rFonts w:ascii="Arial Narrow" w:hAnsi="Arial Narrow" w:cs="Arial"/>
          <w:sz w:val="22"/>
          <w:szCs w:val="22"/>
        </w:rPr>
        <w:t xml:space="preserve">uri, </w:t>
      </w:r>
      <w:r w:rsidR="00DA76DB">
        <w:rPr>
          <w:rFonts w:ascii="Arial Narrow" w:hAnsi="Arial Narrow" w:cs="Arial"/>
          <w:sz w:val="22"/>
          <w:szCs w:val="22"/>
        </w:rPr>
        <w:t>i</w:t>
      </w:r>
      <w:r w:rsidRPr="004651C5">
        <w:rPr>
          <w:rFonts w:ascii="Arial Narrow" w:hAnsi="Arial Narrow" w:cs="Arial"/>
          <w:sz w:val="22"/>
          <w:szCs w:val="22"/>
        </w:rPr>
        <w:t>nc</w:t>
      </w:r>
      <w:r w:rsidR="00DA76DB">
        <w:rPr>
          <w:rFonts w:ascii="Arial Narrow" w:hAnsi="Arial Narrow" w:cs="Arial"/>
          <w:sz w:val="22"/>
          <w:szCs w:val="22"/>
        </w:rPr>
        <w:t>a</w:t>
      </w:r>
      <w:r w:rsidRPr="004651C5">
        <w:rPr>
          <w:rFonts w:ascii="Arial Narrow" w:hAnsi="Arial Narrow" w:cs="Arial"/>
          <w:sz w:val="22"/>
          <w:szCs w:val="22"/>
        </w:rPr>
        <w:t xml:space="preserve">rcarea, transportul </w:t>
      </w:r>
      <w:r w:rsidR="00DA76DB">
        <w:rPr>
          <w:rFonts w:ascii="Arial Narrow" w:hAnsi="Arial Narrow" w:cs="Arial"/>
          <w:sz w:val="22"/>
          <w:szCs w:val="22"/>
        </w:rPr>
        <w:t>s</w:t>
      </w:r>
      <w:r w:rsidRPr="004651C5">
        <w:rPr>
          <w:rFonts w:ascii="Arial Narrow" w:hAnsi="Arial Narrow" w:cs="Arial"/>
          <w:sz w:val="22"/>
          <w:szCs w:val="22"/>
        </w:rPr>
        <w:t>i nivelarea p</w:t>
      </w:r>
      <w:r w:rsidR="00DA76DB">
        <w:rPr>
          <w:rFonts w:ascii="Arial Narrow" w:hAnsi="Arial Narrow" w:cs="Arial"/>
          <w:sz w:val="22"/>
          <w:szCs w:val="22"/>
        </w:rPr>
        <w:t>a</w:t>
      </w:r>
      <w:r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 xml:space="preserve">ntului </w:t>
      </w:r>
      <w:r w:rsidR="00DA76DB">
        <w:rPr>
          <w:rFonts w:ascii="Arial Narrow" w:hAnsi="Arial Narrow" w:cs="Arial"/>
          <w:sz w:val="22"/>
          <w:szCs w:val="22"/>
        </w:rPr>
        <w:t>i</w:t>
      </w:r>
      <w:r w:rsidRPr="004651C5">
        <w:rPr>
          <w:rFonts w:ascii="Arial Narrow" w:hAnsi="Arial Narrow" w:cs="Arial"/>
          <w:sz w:val="22"/>
          <w:szCs w:val="22"/>
        </w:rPr>
        <w:t xml:space="preserve">n rambleu </w:t>
      </w:r>
      <w:r w:rsidR="00DA76DB">
        <w:rPr>
          <w:rFonts w:ascii="Arial Narrow" w:hAnsi="Arial Narrow" w:cs="Arial"/>
          <w:sz w:val="22"/>
          <w:szCs w:val="22"/>
        </w:rPr>
        <w:t>s</w:t>
      </w:r>
      <w:r w:rsidRPr="004651C5">
        <w:rPr>
          <w:rFonts w:ascii="Arial Narrow" w:hAnsi="Arial Narrow" w:cs="Arial"/>
          <w:sz w:val="22"/>
          <w:szCs w:val="22"/>
        </w:rPr>
        <w:t>i compactarea p</w:t>
      </w:r>
      <w:r w:rsidR="00DA76DB">
        <w:rPr>
          <w:rFonts w:ascii="Arial Narrow" w:hAnsi="Arial Narrow" w:cs="Arial"/>
          <w:sz w:val="22"/>
          <w:szCs w:val="22"/>
        </w:rPr>
        <w:t>a</w:t>
      </w:r>
      <w:r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ntului.</w:t>
      </w:r>
    </w:p>
    <w:p w14:paraId="67BE4439" w14:textId="77777777" w:rsidR="003653A8" w:rsidRPr="004651C5" w:rsidRDefault="003653A8" w:rsidP="003653A8">
      <w:pPr>
        <w:spacing w:line="360" w:lineRule="auto"/>
        <w:ind w:right="-47" w:firstLine="720"/>
        <w:jc w:val="both"/>
        <w:rPr>
          <w:rFonts w:ascii="Arial Narrow" w:hAnsi="Arial Narrow" w:cs="Arial"/>
          <w:sz w:val="22"/>
          <w:szCs w:val="22"/>
        </w:rPr>
      </w:pPr>
      <w:r w:rsidRPr="004651C5">
        <w:rPr>
          <w:rFonts w:ascii="Arial Narrow" w:hAnsi="Arial Narrow" w:cs="Arial"/>
          <w:b/>
          <w:sz w:val="22"/>
          <w:szCs w:val="22"/>
        </w:rPr>
        <w:t>Lucr</w:t>
      </w:r>
      <w:r w:rsidR="00DA76DB">
        <w:rPr>
          <w:rFonts w:ascii="Arial Narrow" w:hAnsi="Arial Narrow" w:cs="Arial"/>
          <w:b/>
          <w:sz w:val="22"/>
          <w:szCs w:val="22"/>
        </w:rPr>
        <w:t>a</w:t>
      </w:r>
      <w:r w:rsidRPr="004651C5">
        <w:rPr>
          <w:rFonts w:ascii="Arial Narrow" w:hAnsi="Arial Narrow" w:cs="Arial"/>
          <w:b/>
          <w:sz w:val="22"/>
          <w:szCs w:val="22"/>
        </w:rPr>
        <w:t>rile de finisare</w:t>
      </w:r>
      <w:r w:rsidRPr="004651C5">
        <w:rPr>
          <w:rFonts w:ascii="Arial Narrow" w:hAnsi="Arial Narrow" w:cs="Arial"/>
          <w:sz w:val="22"/>
          <w:szCs w:val="22"/>
        </w:rPr>
        <w:t xml:space="preserve"> cuprind opera</w:t>
      </w:r>
      <w:r w:rsidR="00DA76DB">
        <w:rPr>
          <w:rFonts w:ascii="Arial Narrow" w:hAnsi="Arial Narrow" w:cs="Arial"/>
          <w:sz w:val="22"/>
          <w:szCs w:val="22"/>
        </w:rPr>
        <w:t>t</w:t>
      </w:r>
      <w:r w:rsidRPr="004651C5">
        <w:rPr>
          <w:rFonts w:ascii="Arial Narrow" w:hAnsi="Arial Narrow" w:cs="Arial"/>
          <w:sz w:val="22"/>
          <w:szCs w:val="22"/>
        </w:rPr>
        <w:t xml:space="preserve">iile necesare pentru aducerea platformei, taluzurilor </w:t>
      </w:r>
      <w:r w:rsidR="00DA76DB">
        <w:rPr>
          <w:rFonts w:ascii="Arial Narrow" w:hAnsi="Arial Narrow" w:cs="Arial"/>
          <w:sz w:val="22"/>
          <w:szCs w:val="22"/>
        </w:rPr>
        <w:t>s</w:t>
      </w:r>
      <w:r w:rsidRPr="004651C5">
        <w:rPr>
          <w:rFonts w:ascii="Arial Narrow" w:hAnsi="Arial Narrow" w:cs="Arial"/>
          <w:sz w:val="22"/>
          <w:szCs w:val="22"/>
        </w:rPr>
        <w:t>i a dispozitivelor de evacuare a apelor de suprafa</w:t>
      </w:r>
      <w:r w:rsidR="00DA76DB">
        <w:rPr>
          <w:rFonts w:ascii="Arial Narrow" w:hAnsi="Arial Narrow" w:cs="Arial"/>
          <w:sz w:val="22"/>
          <w:szCs w:val="22"/>
        </w:rPr>
        <w:t>ta</w:t>
      </w:r>
      <w:r w:rsidRPr="004651C5">
        <w:rPr>
          <w:rFonts w:ascii="Arial Narrow" w:hAnsi="Arial Narrow" w:cs="Arial"/>
          <w:sz w:val="22"/>
          <w:szCs w:val="22"/>
        </w:rPr>
        <w:t xml:space="preserve"> </w:t>
      </w:r>
      <w:r w:rsidR="00DA76DB">
        <w:rPr>
          <w:rFonts w:ascii="Arial Narrow" w:hAnsi="Arial Narrow" w:cs="Arial"/>
          <w:sz w:val="22"/>
          <w:szCs w:val="22"/>
        </w:rPr>
        <w:t>i</w:t>
      </w:r>
      <w:r w:rsidRPr="004651C5">
        <w:rPr>
          <w:rFonts w:ascii="Arial Narrow" w:hAnsi="Arial Narrow" w:cs="Arial"/>
          <w:sz w:val="22"/>
          <w:szCs w:val="22"/>
        </w:rPr>
        <w:t>ntr-o stare de func</w:t>
      </w:r>
      <w:r w:rsidR="00DA76DB">
        <w:rPr>
          <w:rFonts w:ascii="Arial Narrow" w:hAnsi="Arial Narrow" w:cs="Arial"/>
          <w:sz w:val="22"/>
          <w:szCs w:val="22"/>
        </w:rPr>
        <w:t>t</w:t>
      </w:r>
      <w:r w:rsidRPr="004651C5">
        <w:rPr>
          <w:rFonts w:ascii="Arial Narrow" w:hAnsi="Arial Narrow" w:cs="Arial"/>
          <w:sz w:val="22"/>
          <w:szCs w:val="22"/>
        </w:rPr>
        <w:t>ionare bun</w:t>
      </w:r>
      <w:r w:rsidR="00DA76DB">
        <w:rPr>
          <w:rFonts w:ascii="Arial Narrow" w:hAnsi="Arial Narrow" w:cs="Arial"/>
          <w:sz w:val="22"/>
          <w:szCs w:val="22"/>
        </w:rPr>
        <w:t>a</w:t>
      </w:r>
      <w:r w:rsidRPr="004651C5">
        <w:rPr>
          <w:rFonts w:ascii="Arial Narrow" w:hAnsi="Arial Narrow" w:cs="Arial"/>
          <w:sz w:val="22"/>
          <w:szCs w:val="22"/>
        </w:rPr>
        <w:t xml:space="preserve"> </w:t>
      </w:r>
      <w:r w:rsidR="00DA76DB">
        <w:rPr>
          <w:rFonts w:ascii="Arial Narrow" w:hAnsi="Arial Narrow" w:cs="Arial"/>
          <w:sz w:val="22"/>
          <w:szCs w:val="22"/>
        </w:rPr>
        <w:t>s</w:t>
      </w:r>
      <w:r w:rsidRPr="004651C5">
        <w:rPr>
          <w:rFonts w:ascii="Arial Narrow" w:hAnsi="Arial Narrow" w:cs="Arial"/>
          <w:sz w:val="22"/>
          <w:szCs w:val="22"/>
        </w:rPr>
        <w:t>i pentru incadrarea acestora in peisaj. Zonele care au fost terasate trebuie acoperite cu p</w:t>
      </w:r>
      <w:r w:rsidR="00DA76DB">
        <w:rPr>
          <w:rFonts w:ascii="Arial Narrow" w:hAnsi="Arial Narrow" w:cs="Arial"/>
          <w:sz w:val="22"/>
          <w:szCs w:val="22"/>
        </w:rPr>
        <w:t>a</w:t>
      </w:r>
      <w:r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 xml:space="preserve">nt vegetal </w:t>
      </w:r>
      <w:r w:rsidR="00DA76DB">
        <w:rPr>
          <w:rFonts w:ascii="Arial Narrow" w:hAnsi="Arial Narrow" w:cs="Arial"/>
          <w:sz w:val="22"/>
          <w:szCs w:val="22"/>
        </w:rPr>
        <w:t>s</w:t>
      </w:r>
      <w:r w:rsidRPr="004651C5">
        <w:rPr>
          <w:rFonts w:ascii="Arial Narrow" w:hAnsi="Arial Narrow" w:cs="Arial"/>
          <w:sz w:val="22"/>
          <w:szCs w:val="22"/>
        </w:rPr>
        <w:t>i ins</w:t>
      </w:r>
      <w:r w:rsidR="00DA76DB">
        <w:rPr>
          <w:rFonts w:ascii="Arial Narrow" w:hAnsi="Arial Narrow" w:cs="Arial"/>
          <w:sz w:val="22"/>
          <w:szCs w:val="22"/>
        </w:rPr>
        <w:t>a</w:t>
      </w:r>
      <w:r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n</w:t>
      </w:r>
      <w:r w:rsidR="00DA76DB">
        <w:rPr>
          <w:rFonts w:ascii="Arial Narrow" w:hAnsi="Arial Narrow" w:cs="Arial"/>
          <w:sz w:val="22"/>
          <w:szCs w:val="22"/>
        </w:rPr>
        <w:t>t</w:t>
      </w:r>
      <w:r w:rsidRPr="004651C5">
        <w:rPr>
          <w:rFonts w:ascii="Arial Narrow" w:hAnsi="Arial Narrow" w:cs="Arial"/>
          <w:sz w:val="22"/>
          <w:szCs w:val="22"/>
        </w:rPr>
        <w:t>ate pentru refacerea covorului vegetal.</w:t>
      </w:r>
    </w:p>
    <w:p w14:paraId="094C1EB2" w14:textId="77777777" w:rsidR="003653A8" w:rsidRPr="004651C5" w:rsidRDefault="003653A8" w:rsidP="003653A8">
      <w:pPr>
        <w:spacing w:line="360" w:lineRule="auto"/>
        <w:ind w:right="-47"/>
        <w:jc w:val="both"/>
        <w:rPr>
          <w:rFonts w:ascii="Arial Narrow" w:hAnsi="Arial Narrow" w:cs="Arial"/>
          <w:sz w:val="22"/>
          <w:szCs w:val="22"/>
        </w:rPr>
      </w:pPr>
      <w:r w:rsidRPr="004651C5">
        <w:rPr>
          <w:rFonts w:ascii="Arial Narrow" w:hAnsi="Arial Narrow" w:cs="Arial"/>
          <w:sz w:val="22"/>
          <w:szCs w:val="22"/>
        </w:rPr>
        <w:tab/>
        <w:t>Toate suprafe</w:t>
      </w:r>
      <w:r w:rsidR="00DA76DB">
        <w:rPr>
          <w:rFonts w:ascii="Arial Narrow" w:hAnsi="Arial Narrow" w:cs="Arial"/>
          <w:sz w:val="22"/>
          <w:szCs w:val="22"/>
        </w:rPr>
        <w:t>t</w:t>
      </w:r>
      <w:r w:rsidRPr="004651C5">
        <w:rPr>
          <w:rFonts w:ascii="Arial Narrow" w:hAnsi="Arial Narrow" w:cs="Arial"/>
          <w:sz w:val="22"/>
          <w:szCs w:val="22"/>
        </w:rPr>
        <w:t>ele care au fost ocupate temporar (organiz</w:t>
      </w:r>
      <w:r w:rsidR="00DA76DB">
        <w:rPr>
          <w:rFonts w:ascii="Arial Narrow" w:hAnsi="Arial Narrow" w:cs="Arial"/>
          <w:sz w:val="22"/>
          <w:szCs w:val="22"/>
        </w:rPr>
        <w:t>a</w:t>
      </w:r>
      <w:r w:rsidR="00435939">
        <w:rPr>
          <w:rFonts w:ascii="Arial Narrow" w:hAnsi="Arial Narrow" w:cs="Arial"/>
          <w:sz w:val="22"/>
          <w:szCs w:val="22"/>
        </w:rPr>
        <w:t>rea</w:t>
      </w:r>
      <w:r w:rsidRPr="004651C5">
        <w:rPr>
          <w:rFonts w:ascii="Arial Narrow" w:hAnsi="Arial Narrow" w:cs="Arial"/>
          <w:sz w:val="22"/>
          <w:szCs w:val="22"/>
        </w:rPr>
        <w:t xml:space="preserve"> de </w:t>
      </w:r>
      <w:r w:rsidR="00DA76DB">
        <w:rPr>
          <w:rFonts w:ascii="Arial Narrow" w:hAnsi="Arial Narrow" w:cs="Arial"/>
          <w:sz w:val="22"/>
          <w:szCs w:val="22"/>
        </w:rPr>
        <w:t>s</w:t>
      </w:r>
      <w:r w:rsidRPr="004651C5">
        <w:rPr>
          <w:rFonts w:ascii="Arial Narrow" w:hAnsi="Arial Narrow" w:cs="Arial"/>
          <w:sz w:val="22"/>
          <w:szCs w:val="22"/>
        </w:rPr>
        <w:t xml:space="preserve">antier, drumurile de </w:t>
      </w:r>
      <w:r w:rsidR="00DA76DB">
        <w:rPr>
          <w:rFonts w:ascii="Arial Narrow" w:hAnsi="Arial Narrow" w:cs="Arial"/>
          <w:sz w:val="22"/>
          <w:szCs w:val="22"/>
        </w:rPr>
        <w:t>s</w:t>
      </w:r>
      <w:r w:rsidRPr="004651C5">
        <w:rPr>
          <w:rFonts w:ascii="Arial Narrow" w:hAnsi="Arial Narrow" w:cs="Arial"/>
          <w:sz w:val="22"/>
          <w:szCs w:val="22"/>
        </w:rPr>
        <w:t>antier) vor fi cura</w:t>
      </w:r>
      <w:r w:rsidR="00DA76DB">
        <w:rPr>
          <w:rFonts w:ascii="Arial Narrow" w:hAnsi="Arial Narrow" w:cs="Arial"/>
          <w:sz w:val="22"/>
          <w:szCs w:val="22"/>
        </w:rPr>
        <w:t>t</w:t>
      </w:r>
      <w:r w:rsidRPr="004651C5">
        <w:rPr>
          <w:rFonts w:ascii="Arial Narrow" w:hAnsi="Arial Narrow" w:cs="Arial"/>
          <w:sz w:val="22"/>
          <w:szCs w:val="22"/>
        </w:rPr>
        <w:t>ate, toate de</w:t>
      </w:r>
      <w:r w:rsidR="00DA76DB">
        <w:rPr>
          <w:rFonts w:ascii="Arial Narrow" w:hAnsi="Arial Narrow" w:cs="Arial"/>
          <w:sz w:val="22"/>
          <w:szCs w:val="22"/>
        </w:rPr>
        <w:t>s</w:t>
      </w:r>
      <w:r w:rsidRPr="004651C5">
        <w:rPr>
          <w:rFonts w:ascii="Arial Narrow" w:hAnsi="Arial Narrow" w:cs="Arial"/>
          <w:sz w:val="22"/>
          <w:szCs w:val="22"/>
        </w:rPr>
        <w:t xml:space="preserve">eurile trebuie </w:t>
      </w:r>
      <w:r w:rsidR="00DA76DB">
        <w:rPr>
          <w:rFonts w:ascii="Arial Narrow" w:hAnsi="Arial Narrow" w:cs="Arial"/>
          <w:sz w:val="22"/>
          <w:szCs w:val="22"/>
        </w:rPr>
        <w:t>i</w:t>
      </w:r>
      <w:r w:rsidRPr="004651C5">
        <w:rPr>
          <w:rFonts w:ascii="Arial Narrow" w:hAnsi="Arial Narrow" w:cs="Arial"/>
          <w:sz w:val="22"/>
          <w:szCs w:val="22"/>
        </w:rPr>
        <w:t>ndep</w:t>
      </w:r>
      <w:r w:rsidR="00DA76DB">
        <w:rPr>
          <w:rFonts w:ascii="Arial Narrow" w:hAnsi="Arial Narrow" w:cs="Arial"/>
          <w:sz w:val="22"/>
          <w:szCs w:val="22"/>
        </w:rPr>
        <w:t>a</w:t>
      </w:r>
      <w:r w:rsidRPr="004651C5">
        <w:rPr>
          <w:rFonts w:ascii="Arial Narrow" w:hAnsi="Arial Narrow" w:cs="Arial"/>
          <w:sz w:val="22"/>
          <w:szCs w:val="22"/>
        </w:rPr>
        <w:t xml:space="preserve">rtate, terenurile trebuie nivelate </w:t>
      </w:r>
      <w:r w:rsidR="00DA76DB">
        <w:rPr>
          <w:rFonts w:ascii="Arial Narrow" w:hAnsi="Arial Narrow" w:cs="Arial"/>
          <w:sz w:val="22"/>
          <w:szCs w:val="22"/>
        </w:rPr>
        <w:t>s</w:t>
      </w:r>
      <w:r w:rsidRPr="004651C5">
        <w:rPr>
          <w:rFonts w:ascii="Arial Narrow" w:hAnsi="Arial Narrow" w:cs="Arial"/>
          <w:sz w:val="22"/>
          <w:szCs w:val="22"/>
        </w:rPr>
        <w:t>i aduse in starea ini</w:t>
      </w:r>
      <w:r w:rsidR="00DA76DB">
        <w:rPr>
          <w:rFonts w:ascii="Arial Narrow" w:hAnsi="Arial Narrow" w:cs="Arial"/>
          <w:sz w:val="22"/>
          <w:szCs w:val="22"/>
        </w:rPr>
        <w:t>t</w:t>
      </w:r>
      <w:r w:rsidRPr="004651C5">
        <w:rPr>
          <w:rFonts w:ascii="Arial Narrow" w:hAnsi="Arial Narrow" w:cs="Arial"/>
          <w:sz w:val="22"/>
          <w:szCs w:val="22"/>
        </w:rPr>
        <w:t>ial</w:t>
      </w:r>
      <w:r w:rsidR="00DA76DB">
        <w:rPr>
          <w:rFonts w:ascii="Arial Narrow" w:hAnsi="Arial Narrow" w:cs="Arial"/>
          <w:sz w:val="22"/>
          <w:szCs w:val="22"/>
        </w:rPr>
        <w:t>a</w:t>
      </w:r>
      <w:r w:rsidRPr="004651C5">
        <w:rPr>
          <w:rFonts w:ascii="Arial Narrow" w:hAnsi="Arial Narrow" w:cs="Arial"/>
          <w:sz w:val="22"/>
          <w:szCs w:val="22"/>
        </w:rPr>
        <w:t xml:space="preserve">. Se </w:t>
      </w:r>
      <w:r w:rsidR="00435939">
        <w:rPr>
          <w:rFonts w:ascii="Arial Narrow" w:hAnsi="Arial Narrow" w:cs="Arial"/>
          <w:sz w:val="22"/>
          <w:szCs w:val="22"/>
        </w:rPr>
        <w:t xml:space="preserve">va </w:t>
      </w:r>
      <w:r w:rsidRPr="004651C5">
        <w:rPr>
          <w:rFonts w:ascii="Arial Narrow" w:hAnsi="Arial Narrow" w:cs="Arial"/>
          <w:sz w:val="22"/>
          <w:szCs w:val="22"/>
        </w:rPr>
        <w:t>urm</w:t>
      </w:r>
      <w:r w:rsidR="00DA76DB">
        <w:rPr>
          <w:rFonts w:ascii="Arial Narrow" w:hAnsi="Arial Narrow" w:cs="Arial"/>
          <w:sz w:val="22"/>
          <w:szCs w:val="22"/>
        </w:rPr>
        <w:t>a</w:t>
      </w:r>
      <w:r w:rsidRPr="004651C5">
        <w:rPr>
          <w:rFonts w:ascii="Arial Narrow" w:hAnsi="Arial Narrow" w:cs="Arial"/>
          <w:sz w:val="22"/>
          <w:szCs w:val="22"/>
        </w:rPr>
        <w:t xml:space="preserve">ri procesul de refacere a covorului vegetal. </w:t>
      </w:r>
    </w:p>
    <w:p w14:paraId="484239ED" w14:textId="77777777" w:rsidR="003653A8" w:rsidRPr="004651C5" w:rsidRDefault="003653A8" w:rsidP="003653A8">
      <w:pPr>
        <w:autoSpaceDE w:val="0"/>
        <w:autoSpaceDN w:val="0"/>
        <w:adjustRightInd w:val="0"/>
        <w:spacing w:line="360" w:lineRule="auto"/>
        <w:ind w:right="-47" w:firstLine="720"/>
        <w:jc w:val="both"/>
        <w:rPr>
          <w:rFonts w:ascii="Arial Narrow" w:hAnsi="Arial Narrow" w:cs="Arial"/>
          <w:b/>
          <w:bCs/>
          <w:sz w:val="22"/>
          <w:szCs w:val="22"/>
        </w:rPr>
      </w:pPr>
      <w:r w:rsidRPr="004651C5">
        <w:rPr>
          <w:rFonts w:ascii="Arial Narrow" w:hAnsi="Arial Narrow" w:cs="Arial"/>
          <w:b/>
          <w:bCs/>
          <w:sz w:val="22"/>
          <w:szCs w:val="22"/>
        </w:rPr>
        <w:t>Strat de form</w:t>
      </w:r>
      <w:r w:rsidR="00DA76DB">
        <w:rPr>
          <w:rFonts w:ascii="Arial Narrow" w:hAnsi="Arial Narrow" w:cs="Arial"/>
          <w:b/>
          <w:bCs/>
          <w:sz w:val="22"/>
          <w:szCs w:val="22"/>
        </w:rPr>
        <w:t>a</w:t>
      </w:r>
    </w:p>
    <w:p w14:paraId="2FB519D5" w14:textId="57ABB9A5" w:rsidR="003653A8" w:rsidRPr="004651C5" w:rsidRDefault="003653A8" w:rsidP="003653A8">
      <w:pPr>
        <w:autoSpaceDE w:val="0"/>
        <w:autoSpaceDN w:val="0"/>
        <w:adjustRightInd w:val="0"/>
        <w:spacing w:line="360" w:lineRule="auto"/>
        <w:ind w:right="-47"/>
        <w:jc w:val="both"/>
        <w:rPr>
          <w:rFonts w:ascii="Arial Narrow" w:hAnsi="Arial Narrow" w:cs="Arial"/>
          <w:bCs/>
          <w:sz w:val="22"/>
          <w:szCs w:val="22"/>
        </w:rPr>
      </w:pPr>
      <w:r w:rsidRPr="004651C5">
        <w:rPr>
          <w:rFonts w:ascii="Arial Narrow" w:hAnsi="Arial Narrow" w:cs="Arial"/>
          <w:bCs/>
          <w:sz w:val="22"/>
          <w:szCs w:val="22"/>
        </w:rPr>
        <w:t xml:space="preserve">            Capacitatea portant</w:t>
      </w:r>
      <w:r w:rsidR="00DA76DB">
        <w:rPr>
          <w:rFonts w:ascii="Arial Narrow" w:hAnsi="Arial Narrow" w:cs="Arial"/>
          <w:bCs/>
          <w:sz w:val="22"/>
          <w:szCs w:val="22"/>
        </w:rPr>
        <w:t>a</w:t>
      </w:r>
      <w:r w:rsidRPr="004651C5">
        <w:rPr>
          <w:rFonts w:ascii="Arial Narrow" w:hAnsi="Arial Narrow" w:cs="Arial"/>
          <w:bCs/>
          <w:sz w:val="22"/>
          <w:szCs w:val="22"/>
        </w:rPr>
        <w:t xml:space="preserve"> la nivelul patului drumului influen</w:t>
      </w:r>
      <w:r w:rsidR="00DA76DB">
        <w:rPr>
          <w:rFonts w:ascii="Arial Narrow" w:hAnsi="Arial Narrow" w:cs="Arial"/>
          <w:bCs/>
          <w:sz w:val="22"/>
          <w:szCs w:val="22"/>
        </w:rPr>
        <w:t>t</w:t>
      </w:r>
      <w:r w:rsidRPr="004651C5">
        <w:rPr>
          <w:rFonts w:ascii="Arial Narrow" w:hAnsi="Arial Narrow" w:cs="Arial"/>
          <w:bCs/>
          <w:sz w:val="22"/>
          <w:szCs w:val="22"/>
        </w:rPr>
        <w:t>eaz</w:t>
      </w:r>
      <w:r w:rsidR="00DA76DB">
        <w:rPr>
          <w:rFonts w:ascii="Arial Narrow" w:hAnsi="Arial Narrow" w:cs="Arial"/>
          <w:bCs/>
          <w:sz w:val="22"/>
          <w:szCs w:val="22"/>
        </w:rPr>
        <w:t>a</w:t>
      </w:r>
      <w:r w:rsidRPr="004651C5">
        <w:rPr>
          <w:rFonts w:ascii="Arial Narrow" w:hAnsi="Arial Narrow" w:cs="Arial"/>
          <w:bCs/>
          <w:sz w:val="22"/>
          <w:szCs w:val="22"/>
        </w:rPr>
        <w:t xml:space="preserve"> in mod determinant grosimea total</w:t>
      </w:r>
      <w:r w:rsidR="00DA76DB">
        <w:rPr>
          <w:rFonts w:ascii="Arial Narrow" w:hAnsi="Arial Narrow" w:cs="Arial"/>
          <w:bCs/>
          <w:sz w:val="22"/>
          <w:szCs w:val="22"/>
        </w:rPr>
        <w:t>a</w:t>
      </w:r>
      <w:r w:rsidRPr="004651C5">
        <w:rPr>
          <w:rFonts w:ascii="Arial Narrow" w:hAnsi="Arial Narrow" w:cs="Arial"/>
          <w:bCs/>
          <w:sz w:val="22"/>
          <w:szCs w:val="22"/>
        </w:rPr>
        <w:t xml:space="preserve"> a structurii rutiere. Imbun</w:t>
      </w:r>
      <w:r w:rsidR="00DA76DB">
        <w:rPr>
          <w:rFonts w:ascii="Arial Narrow" w:hAnsi="Arial Narrow" w:cs="Arial"/>
          <w:bCs/>
          <w:sz w:val="22"/>
          <w:szCs w:val="22"/>
        </w:rPr>
        <w:t>a</w:t>
      </w:r>
      <w:r w:rsidRPr="004651C5">
        <w:rPr>
          <w:rFonts w:ascii="Arial Narrow" w:hAnsi="Arial Narrow" w:cs="Arial"/>
          <w:bCs/>
          <w:sz w:val="22"/>
          <w:szCs w:val="22"/>
        </w:rPr>
        <w:t>t</w:t>
      </w:r>
      <w:r w:rsidR="00DA76DB">
        <w:rPr>
          <w:rFonts w:ascii="Arial Narrow" w:hAnsi="Arial Narrow" w:cs="Arial"/>
          <w:bCs/>
          <w:sz w:val="22"/>
          <w:szCs w:val="22"/>
        </w:rPr>
        <w:t>at</w:t>
      </w:r>
      <w:r w:rsidRPr="004651C5">
        <w:rPr>
          <w:rFonts w:ascii="Arial Narrow" w:hAnsi="Arial Narrow" w:cs="Arial"/>
          <w:bCs/>
          <w:sz w:val="22"/>
          <w:szCs w:val="22"/>
        </w:rPr>
        <w:t>irea acesteia se face prin prevederea stratului de form</w:t>
      </w:r>
      <w:r w:rsidR="00DA76DB">
        <w:rPr>
          <w:rFonts w:ascii="Arial Narrow" w:hAnsi="Arial Narrow" w:cs="Arial"/>
          <w:bCs/>
          <w:sz w:val="22"/>
          <w:szCs w:val="22"/>
        </w:rPr>
        <w:t>a</w:t>
      </w:r>
      <w:r w:rsidRPr="004651C5">
        <w:rPr>
          <w:rFonts w:ascii="Arial Narrow" w:hAnsi="Arial Narrow" w:cs="Arial"/>
          <w:bCs/>
          <w:sz w:val="22"/>
          <w:szCs w:val="22"/>
        </w:rPr>
        <w:t>, al c</w:t>
      </w:r>
      <w:r w:rsidR="00DA76DB">
        <w:rPr>
          <w:rFonts w:ascii="Arial Narrow" w:hAnsi="Arial Narrow" w:cs="Arial"/>
          <w:bCs/>
          <w:sz w:val="22"/>
          <w:szCs w:val="22"/>
        </w:rPr>
        <w:t>a</w:t>
      </w:r>
      <w:r w:rsidRPr="004651C5">
        <w:rPr>
          <w:rFonts w:ascii="Arial Narrow" w:hAnsi="Arial Narrow" w:cs="Arial"/>
          <w:bCs/>
          <w:sz w:val="22"/>
          <w:szCs w:val="22"/>
        </w:rPr>
        <w:t>rui mod de alc</w:t>
      </w:r>
      <w:r w:rsidR="00DA76DB">
        <w:rPr>
          <w:rFonts w:ascii="Arial Narrow" w:hAnsi="Arial Narrow" w:cs="Arial"/>
          <w:bCs/>
          <w:sz w:val="22"/>
          <w:szCs w:val="22"/>
        </w:rPr>
        <w:t>a</w:t>
      </w:r>
      <w:r w:rsidRPr="004651C5">
        <w:rPr>
          <w:rFonts w:ascii="Arial Narrow" w:hAnsi="Arial Narrow" w:cs="Arial"/>
          <w:bCs/>
          <w:sz w:val="22"/>
          <w:szCs w:val="22"/>
        </w:rPr>
        <w:t>tuire se stabile</w:t>
      </w:r>
      <w:r w:rsidR="00DA76DB">
        <w:rPr>
          <w:rFonts w:ascii="Arial Narrow" w:hAnsi="Arial Narrow" w:cs="Arial"/>
          <w:bCs/>
          <w:sz w:val="22"/>
          <w:szCs w:val="22"/>
        </w:rPr>
        <w:t>s</w:t>
      </w:r>
      <w:r w:rsidRPr="004651C5">
        <w:rPr>
          <w:rFonts w:ascii="Arial Narrow" w:hAnsi="Arial Narrow" w:cs="Arial"/>
          <w:bCs/>
          <w:sz w:val="22"/>
          <w:szCs w:val="22"/>
        </w:rPr>
        <w:t>te in baza calculelor tehnico-economice, in func</w:t>
      </w:r>
      <w:r w:rsidR="00DA76DB">
        <w:rPr>
          <w:rFonts w:ascii="Arial Narrow" w:hAnsi="Arial Narrow" w:cs="Arial"/>
          <w:bCs/>
          <w:sz w:val="22"/>
          <w:szCs w:val="22"/>
        </w:rPr>
        <w:t>t</w:t>
      </w:r>
      <w:r w:rsidRPr="004651C5">
        <w:rPr>
          <w:rFonts w:ascii="Arial Narrow" w:hAnsi="Arial Narrow" w:cs="Arial"/>
          <w:bCs/>
          <w:sz w:val="22"/>
          <w:szCs w:val="22"/>
        </w:rPr>
        <w:t>ie de materialele ce alc</w:t>
      </w:r>
      <w:r w:rsidR="00DA76DB">
        <w:rPr>
          <w:rFonts w:ascii="Arial Narrow" w:hAnsi="Arial Narrow" w:cs="Arial"/>
          <w:bCs/>
          <w:sz w:val="22"/>
          <w:szCs w:val="22"/>
        </w:rPr>
        <w:t>a</w:t>
      </w:r>
      <w:r w:rsidRPr="004651C5">
        <w:rPr>
          <w:rFonts w:ascii="Arial Narrow" w:hAnsi="Arial Narrow" w:cs="Arial"/>
          <w:bCs/>
          <w:sz w:val="22"/>
          <w:szCs w:val="22"/>
        </w:rPr>
        <w:t>tuiesc terasamentele, in func</w:t>
      </w:r>
      <w:r w:rsidR="00DA76DB">
        <w:rPr>
          <w:rFonts w:ascii="Arial Narrow" w:hAnsi="Arial Narrow" w:cs="Arial"/>
          <w:bCs/>
          <w:sz w:val="22"/>
          <w:szCs w:val="22"/>
        </w:rPr>
        <w:t>t</w:t>
      </w:r>
      <w:r w:rsidRPr="004651C5">
        <w:rPr>
          <w:rFonts w:ascii="Arial Narrow" w:hAnsi="Arial Narrow" w:cs="Arial"/>
          <w:bCs/>
          <w:sz w:val="22"/>
          <w:szCs w:val="22"/>
        </w:rPr>
        <w:t>ie de materialele disponibile din zona drumului.</w:t>
      </w:r>
    </w:p>
    <w:p w14:paraId="51ACC6F6" w14:textId="77777777" w:rsidR="003653A8" w:rsidRPr="004651C5" w:rsidRDefault="003653A8" w:rsidP="003653A8">
      <w:pPr>
        <w:autoSpaceDE w:val="0"/>
        <w:autoSpaceDN w:val="0"/>
        <w:adjustRightInd w:val="0"/>
        <w:spacing w:line="360" w:lineRule="auto"/>
        <w:ind w:right="-47" w:firstLine="720"/>
        <w:jc w:val="both"/>
        <w:rPr>
          <w:rFonts w:ascii="Arial Narrow" w:hAnsi="Arial Narrow" w:cs="Arial"/>
          <w:b/>
          <w:iCs/>
          <w:sz w:val="22"/>
          <w:szCs w:val="22"/>
        </w:rPr>
      </w:pPr>
      <w:r w:rsidRPr="004651C5">
        <w:rPr>
          <w:rFonts w:ascii="Arial Narrow" w:hAnsi="Arial Narrow" w:cs="Arial"/>
          <w:b/>
          <w:iCs/>
          <w:sz w:val="22"/>
          <w:szCs w:val="22"/>
        </w:rPr>
        <w:lastRenderedPageBreak/>
        <w:t>Funda</w:t>
      </w:r>
      <w:r w:rsidR="00DA76DB">
        <w:rPr>
          <w:rFonts w:ascii="Arial Narrow" w:hAnsi="Arial Narrow" w:cs="Arial"/>
          <w:b/>
          <w:iCs/>
          <w:sz w:val="22"/>
          <w:szCs w:val="22"/>
        </w:rPr>
        <w:t>t</w:t>
      </w:r>
      <w:r w:rsidRPr="004651C5">
        <w:rPr>
          <w:rFonts w:ascii="Arial Narrow" w:hAnsi="Arial Narrow" w:cs="Arial"/>
          <w:b/>
          <w:iCs/>
          <w:sz w:val="22"/>
          <w:szCs w:val="22"/>
        </w:rPr>
        <w:t>ia</w:t>
      </w:r>
      <w:r w:rsidRPr="004651C5">
        <w:rPr>
          <w:rFonts w:ascii="Arial Narrow" w:hAnsi="Arial Narrow" w:cs="Arial"/>
          <w:b/>
          <w:iCs/>
          <w:sz w:val="22"/>
          <w:szCs w:val="22"/>
        </w:rPr>
        <w:tab/>
      </w:r>
      <w:r w:rsidRPr="004651C5">
        <w:rPr>
          <w:rFonts w:ascii="Arial Narrow" w:hAnsi="Arial Narrow" w:cs="Arial"/>
          <w:b/>
          <w:iCs/>
          <w:sz w:val="22"/>
          <w:szCs w:val="22"/>
        </w:rPr>
        <w:tab/>
      </w:r>
      <w:r w:rsidRPr="004651C5">
        <w:rPr>
          <w:rFonts w:ascii="Arial Narrow" w:hAnsi="Arial Narrow" w:cs="Arial"/>
          <w:b/>
          <w:iCs/>
          <w:sz w:val="22"/>
          <w:szCs w:val="22"/>
        </w:rPr>
        <w:tab/>
      </w:r>
      <w:r w:rsidRPr="004651C5">
        <w:rPr>
          <w:rFonts w:ascii="Arial Narrow" w:hAnsi="Arial Narrow" w:cs="Arial"/>
          <w:b/>
          <w:iCs/>
          <w:sz w:val="22"/>
          <w:szCs w:val="22"/>
        </w:rPr>
        <w:tab/>
      </w:r>
      <w:r w:rsidRPr="004651C5">
        <w:rPr>
          <w:rFonts w:ascii="Arial Narrow" w:hAnsi="Arial Narrow" w:cs="Arial"/>
          <w:b/>
          <w:iCs/>
          <w:sz w:val="22"/>
          <w:szCs w:val="22"/>
        </w:rPr>
        <w:tab/>
      </w:r>
      <w:r w:rsidRPr="004651C5">
        <w:rPr>
          <w:rFonts w:ascii="Arial Narrow" w:hAnsi="Arial Narrow" w:cs="Arial"/>
          <w:b/>
          <w:iCs/>
          <w:sz w:val="22"/>
          <w:szCs w:val="22"/>
        </w:rPr>
        <w:tab/>
      </w:r>
      <w:r w:rsidRPr="004651C5">
        <w:rPr>
          <w:rFonts w:ascii="Arial Narrow" w:hAnsi="Arial Narrow" w:cs="Arial"/>
          <w:b/>
          <w:iCs/>
          <w:sz w:val="22"/>
          <w:szCs w:val="22"/>
        </w:rPr>
        <w:tab/>
      </w:r>
      <w:r w:rsidRPr="004651C5">
        <w:rPr>
          <w:rFonts w:ascii="Arial Narrow" w:hAnsi="Arial Narrow" w:cs="Arial"/>
          <w:b/>
          <w:iCs/>
          <w:sz w:val="22"/>
          <w:szCs w:val="22"/>
        </w:rPr>
        <w:tab/>
      </w:r>
      <w:r w:rsidRPr="004651C5">
        <w:rPr>
          <w:rFonts w:ascii="Arial Narrow" w:hAnsi="Arial Narrow" w:cs="Arial"/>
          <w:b/>
          <w:iCs/>
          <w:sz w:val="22"/>
          <w:szCs w:val="22"/>
        </w:rPr>
        <w:tab/>
      </w:r>
      <w:r w:rsidRPr="004651C5">
        <w:rPr>
          <w:rFonts w:ascii="Arial Narrow" w:hAnsi="Arial Narrow" w:cs="Arial"/>
          <w:b/>
          <w:iCs/>
          <w:sz w:val="22"/>
          <w:szCs w:val="22"/>
        </w:rPr>
        <w:tab/>
      </w:r>
      <w:r w:rsidRPr="004651C5">
        <w:rPr>
          <w:rFonts w:ascii="Arial Narrow" w:hAnsi="Arial Narrow" w:cs="Arial"/>
          <w:b/>
          <w:iCs/>
          <w:sz w:val="22"/>
          <w:szCs w:val="22"/>
        </w:rPr>
        <w:tab/>
      </w:r>
      <w:r w:rsidRPr="004651C5">
        <w:rPr>
          <w:rFonts w:ascii="Arial Narrow" w:hAnsi="Arial Narrow" w:cs="Arial"/>
          <w:sz w:val="22"/>
          <w:szCs w:val="22"/>
        </w:rPr>
        <w:t>Reprezint</w:t>
      </w:r>
      <w:r w:rsidR="00DA76DB">
        <w:rPr>
          <w:rFonts w:ascii="Arial Narrow" w:hAnsi="Arial Narrow" w:cs="Arial"/>
          <w:sz w:val="22"/>
          <w:szCs w:val="22"/>
        </w:rPr>
        <w:t>a</w:t>
      </w:r>
      <w:r w:rsidRPr="004651C5">
        <w:rPr>
          <w:rFonts w:ascii="Arial Narrow" w:hAnsi="Arial Narrow" w:cs="Arial"/>
          <w:sz w:val="22"/>
          <w:szCs w:val="22"/>
        </w:rPr>
        <w:t xml:space="preserve"> partea dintre patul drumului </w:t>
      </w:r>
      <w:r w:rsidR="00DA76DB">
        <w:rPr>
          <w:rFonts w:ascii="Arial Narrow" w:hAnsi="Arial Narrow" w:cs="Arial"/>
          <w:sz w:val="22"/>
          <w:szCs w:val="22"/>
        </w:rPr>
        <w:t>s</w:t>
      </w:r>
      <w:r w:rsidRPr="004651C5">
        <w:rPr>
          <w:rFonts w:ascii="Arial Narrow" w:hAnsi="Arial Narrow" w:cs="Arial"/>
          <w:sz w:val="22"/>
          <w:szCs w:val="22"/>
        </w:rPr>
        <w:t xml:space="preserve">i </w:t>
      </w:r>
      <w:r w:rsidR="00DA76DB">
        <w:rPr>
          <w:rFonts w:ascii="Arial Narrow" w:hAnsi="Arial Narrow" w:cs="Arial"/>
          <w:sz w:val="22"/>
          <w:szCs w:val="22"/>
        </w:rPr>
        <w:t>i</w:t>
      </w:r>
      <w:r w:rsidRPr="004651C5">
        <w:rPr>
          <w:rFonts w:ascii="Arial Narrow" w:hAnsi="Arial Narrow" w:cs="Arial"/>
          <w:sz w:val="22"/>
          <w:szCs w:val="22"/>
        </w:rPr>
        <w:t>mbr</w:t>
      </w:r>
      <w:r w:rsidR="00DA76DB">
        <w:rPr>
          <w:rFonts w:ascii="Arial Narrow" w:hAnsi="Arial Narrow" w:cs="Arial"/>
          <w:sz w:val="22"/>
          <w:szCs w:val="22"/>
        </w:rPr>
        <w:t>a</w:t>
      </w:r>
      <w:r w:rsidRPr="004651C5">
        <w:rPr>
          <w:rFonts w:ascii="Arial Narrow" w:hAnsi="Arial Narrow" w:cs="Arial"/>
          <w:sz w:val="22"/>
          <w:szCs w:val="22"/>
        </w:rPr>
        <w:t>c</w:t>
      </w:r>
      <w:r w:rsidR="00DA76DB">
        <w:rPr>
          <w:rFonts w:ascii="Arial Narrow" w:hAnsi="Arial Narrow" w:cs="Arial"/>
          <w:sz w:val="22"/>
          <w:szCs w:val="22"/>
        </w:rPr>
        <w:t>a</w:t>
      </w:r>
      <w:r w:rsidRPr="004651C5">
        <w:rPr>
          <w:rFonts w:ascii="Arial Narrow" w:hAnsi="Arial Narrow" w:cs="Arial"/>
          <w:sz w:val="22"/>
          <w:szCs w:val="22"/>
        </w:rPr>
        <w:t xml:space="preserve">minte </w:t>
      </w:r>
      <w:r w:rsidR="00DA76DB">
        <w:rPr>
          <w:rFonts w:ascii="Arial Narrow" w:hAnsi="Arial Narrow" w:cs="Arial"/>
          <w:sz w:val="22"/>
          <w:szCs w:val="22"/>
        </w:rPr>
        <w:t>s</w:t>
      </w:r>
      <w:r w:rsidRPr="004651C5">
        <w:rPr>
          <w:rFonts w:ascii="Arial Narrow" w:hAnsi="Arial Narrow" w:cs="Arial"/>
          <w:sz w:val="22"/>
          <w:szCs w:val="22"/>
        </w:rPr>
        <w:t xml:space="preserve">i are rolul de a primi, a repartiza </w:t>
      </w:r>
      <w:r w:rsidR="00DA76DB">
        <w:rPr>
          <w:rFonts w:ascii="Arial Narrow" w:hAnsi="Arial Narrow" w:cs="Arial"/>
          <w:sz w:val="22"/>
          <w:szCs w:val="22"/>
        </w:rPr>
        <w:t>s</w:t>
      </w:r>
      <w:r w:rsidRPr="004651C5">
        <w:rPr>
          <w:rFonts w:ascii="Arial Narrow" w:hAnsi="Arial Narrow" w:cs="Arial"/>
          <w:sz w:val="22"/>
          <w:szCs w:val="22"/>
        </w:rPr>
        <w:t>i a trasmite terasamentelor sau terenului natural sarcinile vehiculelor care ac</w:t>
      </w:r>
      <w:r w:rsidR="00DA76DB">
        <w:rPr>
          <w:rFonts w:ascii="Arial Narrow" w:hAnsi="Arial Narrow" w:cs="Arial"/>
          <w:sz w:val="22"/>
          <w:szCs w:val="22"/>
        </w:rPr>
        <w:t>t</w:t>
      </w:r>
      <w:r w:rsidRPr="004651C5">
        <w:rPr>
          <w:rFonts w:ascii="Arial Narrow" w:hAnsi="Arial Narrow" w:cs="Arial"/>
          <w:sz w:val="22"/>
          <w:szCs w:val="22"/>
        </w:rPr>
        <w:t>ioneaz</w:t>
      </w:r>
      <w:r w:rsidR="00DA76DB">
        <w:rPr>
          <w:rFonts w:ascii="Arial Narrow" w:hAnsi="Arial Narrow" w:cs="Arial"/>
          <w:sz w:val="22"/>
          <w:szCs w:val="22"/>
        </w:rPr>
        <w:t>a</w:t>
      </w:r>
      <w:r w:rsidRPr="004651C5">
        <w:rPr>
          <w:rFonts w:ascii="Arial Narrow" w:hAnsi="Arial Narrow" w:cs="Arial"/>
          <w:sz w:val="22"/>
          <w:szCs w:val="22"/>
        </w:rPr>
        <w:t xml:space="preserve"> asupra </w:t>
      </w:r>
      <w:r w:rsidR="00DA76DB">
        <w:rPr>
          <w:rFonts w:ascii="Arial Narrow" w:hAnsi="Arial Narrow" w:cs="Arial"/>
          <w:sz w:val="22"/>
          <w:szCs w:val="22"/>
        </w:rPr>
        <w:t>i</w:t>
      </w:r>
      <w:r w:rsidRPr="004651C5">
        <w:rPr>
          <w:rFonts w:ascii="Arial Narrow" w:hAnsi="Arial Narrow" w:cs="Arial"/>
          <w:sz w:val="22"/>
          <w:szCs w:val="22"/>
        </w:rPr>
        <w:t>mbr</w:t>
      </w:r>
      <w:r w:rsidR="00DA76DB">
        <w:rPr>
          <w:rFonts w:ascii="Arial Narrow" w:hAnsi="Arial Narrow" w:cs="Arial"/>
          <w:sz w:val="22"/>
          <w:szCs w:val="22"/>
        </w:rPr>
        <w:t>a</w:t>
      </w:r>
      <w:r w:rsidRPr="004651C5">
        <w:rPr>
          <w:rFonts w:ascii="Arial Narrow" w:hAnsi="Arial Narrow" w:cs="Arial"/>
          <w:sz w:val="22"/>
          <w:szCs w:val="22"/>
        </w:rPr>
        <w:t>c</w:t>
      </w:r>
      <w:r w:rsidR="00DA76DB">
        <w:rPr>
          <w:rFonts w:ascii="Arial Narrow" w:hAnsi="Arial Narrow" w:cs="Arial"/>
          <w:sz w:val="22"/>
          <w:szCs w:val="22"/>
        </w:rPr>
        <w:t>a</w:t>
      </w:r>
      <w:r w:rsidRPr="004651C5">
        <w:rPr>
          <w:rFonts w:ascii="Arial Narrow" w:hAnsi="Arial Narrow" w:cs="Arial"/>
          <w:sz w:val="22"/>
          <w:szCs w:val="22"/>
        </w:rPr>
        <w:t>min</w:t>
      </w:r>
      <w:r w:rsidR="00DA76DB">
        <w:rPr>
          <w:rFonts w:ascii="Arial Narrow" w:hAnsi="Arial Narrow" w:cs="Arial"/>
          <w:sz w:val="22"/>
          <w:szCs w:val="22"/>
        </w:rPr>
        <w:t>t</w:t>
      </w:r>
      <w:r w:rsidRPr="004651C5">
        <w:rPr>
          <w:rFonts w:ascii="Arial Narrow" w:hAnsi="Arial Narrow" w:cs="Arial"/>
          <w:sz w:val="22"/>
          <w:szCs w:val="22"/>
        </w:rPr>
        <w:t xml:space="preserve">ii. </w:t>
      </w:r>
    </w:p>
    <w:p w14:paraId="6C59A940" w14:textId="77777777" w:rsidR="003653A8" w:rsidRPr="004651C5" w:rsidRDefault="00DA76DB" w:rsidP="003653A8">
      <w:pPr>
        <w:autoSpaceDE w:val="0"/>
        <w:autoSpaceDN w:val="0"/>
        <w:adjustRightInd w:val="0"/>
        <w:spacing w:line="360" w:lineRule="auto"/>
        <w:ind w:right="-47" w:firstLine="720"/>
        <w:jc w:val="both"/>
        <w:rPr>
          <w:rFonts w:ascii="Arial Narrow" w:hAnsi="Arial Narrow" w:cs="Arial"/>
          <w:b/>
          <w:iCs/>
          <w:sz w:val="22"/>
          <w:szCs w:val="22"/>
        </w:rPr>
      </w:pPr>
      <w:r>
        <w:rPr>
          <w:rFonts w:ascii="Arial Narrow" w:hAnsi="Arial Narrow" w:cs="Arial"/>
          <w:b/>
          <w:iCs/>
          <w:sz w:val="22"/>
          <w:szCs w:val="22"/>
        </w:rPr>
        <w:t>I</w:t>
      </w:r>
      <w:r w:rsidR="003653A8" w:rsidRPr="004651C5">
        <w:rPr>
          <w:rFonts w:ascii="Arial Narrow" w:hAnsi="Arial Narrow" w:cs="Arial"/>
          <w:b/>
          <w:iCs/>
          <w:sz w:val="22"/>
          <w:szCs w:val="22"/>
        </w:rPr>
        <w:t>mbr</w:t>
      </w:r>
      <w:r>
        <w:rPr>
          <w:rFonts w:ascii="Arial Narrow" w:hAnsi="Arial Narrow" w:cs="Arial"/>
          <w:b/>
          <w:iCs/>
          <w:sz w:val="22"/>
          <w:szCs w:val="22"/>
        </w:rPr>
        <w:t>a</w:t>
      </w:r>
      <w:r w:rsidR="003653A8" w:rsidRPr="004651C5">
        <w:rPr>
          <w:rFonts w:ascii="Arial Narrow" w:hAnsi="Arial Narrow" w:cs="Arial"/>
          <w:b/>
          <w:iCs/>
          <w:sz w:val="22"/>
          <w:szCs w:val="22"/>
        </w:rPr>
        <w:t>c</w:t>
      </w:r>
      <w:r>
        <w:rPr>
          <w:rFonts w:ascii="Arial Narrow" w:hAnsi="Arial Narrow" w:cs="Arial"/>
          <w:b/>
          <w:iCs/>
          <w:sz w:val="22"/>
          <w:szCs w:val="22"/>
        </w:rPr>
        <w:t>a</w:t>
      </w:r>
      <w:r w:rsidR="003653A8" w:rsidRPr="004651C5">
        <w:rPr>
          <w:rFonts w:ascii="Arial Narrow" w:hAnsi="Arial Narrow" w:cs="Arial"/>
          <w:b/>
          <w:iCs/>
          <w:sz w:val="22"/>
          <w:szCs w:val="22"/>
        </w:rPr>
        <w:t>mintea</w:t>
      </w:r>
    </w:p>
    <w:p w14:paraId="46BEECF1" w14:textId="77777777" w:rsidR="003653A8" w:rsidRPr="003653A8" w:rsidRDefault="003653A8" w:rsidP="003653A8">
      <w:pPr>
        <w:autoSpaceDE w:val="0"/>
        <w:autoSpaceDN w:val="0"/>
        <w:adjustRightInd w:val="0"/>
        <w:spacing w:line="360" w:lineRule="auto"/>
        <w:ind w:right="-47" w:firstLine="720"/>
        <w:jc w:val="both"/>
        <w:rPr>
          <w:rFonts w:ascii="Arial Narrow" w:hAnsi="Arial Narrow" w:cs="Arial"/>
          <w:b/>
          <w:bCs/>
          <w:iCs/>
          <w:sz w:val="22"/>
          <w:szCs w:val="22"/>
        </w:rPr>
      </w:pPr>
      <w:r w:rsidRPr="004651C5">
        <w:rPr>
          <w:rFonts w:ascii="Arial Narrow" w:hAnsi="Arial Narrow" w:cs="Arial"/>
          <w:sz w:val="22"/>
          <w:szCs w:val="22"/>
        </w:rPr>
        <w:t>Reprezint</w:t>
      </w:r>
      <w:r w:rsidR="00DA76DB">
        <w:rPr>
          <w:rFonts w:ascii="Arial Narrow" w:hAnsi="Arial Narrow" w:cs="Arial"/>
          <w:sz w:val="22"/>
          <w:szCs w:val="22"/>
        </w:rPr>
        <w:t>a</w:t>
      </w:r>
      <w:r w:rsidRPr="004651C5">
        <w:rPr>
          <w:rFonts w:ascii="Arial Narrow" w:hAnsi="Arial Narrow" w:cs="Arial"/>
          <w:sz w:val="22"/>
          <w:szCs w:val="22"/>
        </w:rPr>
        <w:t xml:space="preserve"> partea drumului a</w:t>
      </w:r>
      <w:r w:rsidR="00DA76DB">
        <w:rPr>
          <w:rFonts w:ascii="Arial Narrow" w:hAnsi="Arial Narrow" w:cs="Arial"/>
          <w:sz w:val="22"/>
          <w:szCs w:val="22"/>
        </w:rPr>
        <w:t>s</w:t>
      </w:r>
      <w:r w:rsidRPr="004651C5">
        <w:rPr>
          <w:rFonts w:ascii="Arial Narrow" w:hAnsi="Arial Narrow" w:cs="Arial"/>
          <w:sz w:val="22"/>
          <w:szCs w:val="22"/>
        </w:rPr>
        <w:t>ezat</w:t>
      </w:r>
      <w:r w:rsidR="00DA76DB">
        <w:rPr>
          <w:rFonts w:ascii="Arial Narrow" w:hAnsi="Arial Narrow" w:cs="Arial"/>
          <w:sz w:val="22"/>
          <w:szCs w:val="22"/>
        </w:rPr>
        <w:t>a</w:t>
      </w:r>
      <w:r w:rsidRPr="004651C5">
        <w:rPr>
          <w:rFonts w:ascii="Arial Narrow" w:hAnsi="Arial Narrow" w:cs="Arial"/>
          <w:sz w:val="22"/>
          <w:szCs w:val="22"/>
        </w:rPr>
        <w:t xml:space="preserve"> deasupra funda</w:t>
      </w:r>
      <w:r w:rsidR="00DA76DB">
        <w:rPr>
          <w:rFonts w:ascii="Arial Narrow" w:hAnsi="Arial Narrow" w:cs="Arial"/>
          <w:sz w:val="22"/>
          <w:szCs w:val="22"/>
        </w:rPr>
        <w:t>t</w:t>
      </w:r>
      <w:r w:rsidRPr="004651C5">
        <w:rPr>
          <w:rFonts w:ascii="Arial Narrow" w:hAnsi="Arial Narrow" w:cs="Arial"/>
          <w:sz w:val="22"/>
          <w:szCs w:val="22"/>
        </w:rPr>
        <w:t xml:space="preserve">iei </w:t>
      </w:r>
      <w:r w:rsidR="00DA76DB">
        <w:rPr>
          <w:rFonts w:ascii="Arial Narrow" w:hAnsi="Arial Narrow" w:cs="Arial"/>
          <w:sz w:val="22"/>
          <w:szCs w:val="22"/>
        </w:rPr>
        <w:t>s</w:t>
      </w:r>
      <w:r w:rsidRPr="004651C5">
        <w:rPr>
          <w:rFonts w:ascii="Arial Narrow" w:hAnsi="Arial Narrow" w:cs="Arial"/>
          <w:sz w:val="22"/>
          <w:szCs w:val="22"/>
        </w:rPr>
        <w:t>i care suport</w:t>
      </w:r>
      <w:r w:rsidR="00DA76DB">
        <w:rPr>
          <w:rFonts w:ascii="Arial Narrow" w:hAnsi="Arial Narrow" w:cs="Arial"/>
          <w:sz w:val="22"/>
          <w:szCs w:val="22"/>
        </w:rPr>
        <w:t>a</w:t>
      </w:r>
      <w:r w:rsidRPr="004651C5">
        <w:rPr>
          <w:rFonts w:ascii="Arial Narrow" w:hAnsi="Arial Narrow" w:cs="Arial"/>
          <w:sz w:val="22"/>
          <w:szCs w:val="22"/>
        </w:rPr>
        <w:t xml:space="preserve"> traficul. Poate fi alc</w:t>
      </w:r>
      <w:r w:rsidR="00DA76DB">
        <w:rPr>
          <w:rFonts w:ascii="Arial Narrow" w:hAnsi="Arial Narrow" w:cs="Arial"/>
          <w:sz w:val="22"/>
          <w:szCs w:val="22"/>
        </w:rPr>
        <w:t>a</w:t>
      </w:r>
      <w:r w:rsidRPr="004651C5">
        <w:rPr>
          <w:rFonts w:ascii="Arial Narrow" w:hAnsi="Arial Narrow" w:cs="Arial"/>
          <w:sz w:val="22"/>
          <w:szCs w:val="22"/>
        </w:rPr>
        <w:t>tuit</w:t>
      </w:r>
      <w:r w:rsidR="00DA76DB">
        <w:rPr>
          <w:rFonts w:ascii="Arial Narrow" w:hAnsi="Arial Narrow" w:cs="Arial"/>
          <w:sz w:val="22"/>
          <w:szCs w:val="22"/>
        </w:rPr>
        <w:t>a</w:t>
      </w:r>
      <w:r w:rsidRPr="004651C5">
        <w:rPr>
          <w:rFonts w:ascii="Arial Narrow" w:hAnsi="Arial Narrow" w:cs="Arial"/>
          <w:sz w:val="22"/>
          <w:szCs w:val="22"/>
        </w:rPr>
        <w:t xml:space="preserve"> din unul sau mai multe straturi.  Ansamblul de straturi ale </w:t>
      </w:r>
      <w:r w:rsidR="00DA76DB">
        <w:rPr>
          <w:rFonts w:ascii="Arial Narrow" w:hAnsi="Arial Narrow" w:cs="Arial"/>
          <w:sz w:val="22"/>
          <w:szCs w:val="22"/>
        </w:rPr>
        <w:t>i</w:t>
      </w:r>
      <w:r w:rsidRPr="004651C5">
        <w:rPr>
          <w:rFonts w:ascii="Arial Narrow" w:hAnsi="Arial Narrow" w:cs="Arial"/>
          <w:sz w:val="22"/>
          <w:szCs w:val="22"/>
        </w:rPr>
        <w:t>mbr</w:t>
      </w:r>
      <w:r w:rsidR="00DA76DB">
        <w:rPr>
          <w:rFonts w:ascii="Arial Narrow" w:hAnsi="Arial Narrow" w:cs="Arial"/>
          <w:sz w:val="22"/>
          <w:szCs w:val="22"/>
        </w:rPr>
        <w:t>a</w:t>
      </w:r>
      <w:r w:rsidRPr="004651C5">
        <w:rPr>
          <w:rFonts w:ascii="Arial Narrow" w:hAnsi="Arial Narrow" w:cs="Arial"/>
          <w:sz w:val="22"/>
          <w:szCs w:val="22"/>
        </w:rPr>
        <w:t>c</w:t>
      </w:r>
      <w:r w:rsidR="00DA76DB">
        <w:rPr>
          <w:rFonts w:ascii="Arial Narrow" w:hAnsi="Arial Narrow" w:cs="Arial"/>
          <w:sz w:val="22"/>
          <w:szCs w:val="22"/>
        </w:rPr>
        <w:t>a</w:t>
      </w:r>
      <w:r w:rsidRPr="004651C5">
        <w:rPr>
          <w:rFonts w:ascii="Arial Narrow" w:hAnsi="Arial Narrow" w:cs="Arial"/>
          <w:sz w:val="22"/>
          <w:szCs w:val="22"/>
        </w:rPr>
        <w:t>min</w:t>
      </w:r>
      <w:r w:rsidR="00DA76DB">
        <w:rPr>
          <w:rFonts w:ascii="Arial Narrow" w:hAnsi="Arial Narrow" w:cs="Arial"/>
          <w:sz w:val="22"/>
          <w:szCs w:val="22"/>
        </w:rPr>
        <w:t>t</w:t>
      </w:r>
      <w:r w:rsidRPr="004651C5">
        <w:rPr>
          <w:rFonts w:ascii="Arial Narrow" w:hAnsi="Arial Narrow" w:cs="Arial"/>
          <w:sz w:val="22"/>
          <w:szCs w:val="22"/>
        </w:rPr>
        <w:t xml:space="preserve">ii </w:t>
      </w:r>
      <w:r w:rsidR="00DA76DB">
        <w:rPr>
          <w:rFonts w:ascii="Arial Narrow" w:hAnsi="Arial Narrow" w:cs="Arial"/>
          <w:sz w:val="22"/>
          <w:szCs w:val="22"/>
        </w:rPr>
        <w:t>s</w:t>
      </w:r>
      <w:r w:rsidRPr="004651C5">
        <w:rPr>
          <w:rFonts w:ascii="Arial Narrow" w:hAnsi="Arial Narrow" w:cs="Arial"/>
          <w:sz w:val="22"/>
          <w:szCs w:val="22"/>
        </w:rPr>
        <w:t>i funda</w:t>
      </w:r>
      <w:r w:rsidR="00DA76DB">
        <w:rPr>
          <w:rFonts w:ascii="Arial Narrow" w:hAnsi="Arial Narrow" w:cs="Arial"/>
          <w:sz w:val="22"/>
          <w:szCs w:val="22"/>
        </w:rPr>
        <w:t>t</w:t>
      </w:r>
      <w:r w:rsidRPr="004651C5">
        <w:rPr>
          <w:rFonts w:ascii="Arial Narrow" w:hAnsi="Arial Narrow" w:cs="Arial"/>
          <w:sz w:val="22"/>
          <w:szCs w:val="22"/>
        </w:rPr>
        <w:t>iei se nume</w:t>
      </w:r>
      <w:r w:rsidR="00DA76DB">
        <w:rPr>
          <w:rFonts w:ascii="Arial Narrow" w:hAnsi="Arial Narrow" w:cs="Arial"/>
          <w:sz w:val="22"/>
          <w:szCs w:val="22"/>
        </w:rPr>
        <w:t>s</w:t>
      </w:r>
      <w:r w:rsidRPr="004651C5">
        <w:rPr>
          <w:rFonts w:ascii="Arial Narrow" w:hAnsi="Arial Narrow" w:cs="Arial"/>
          <w:sz w:val="22"/>
          <w:szCs w:val="22"/>
        </w:rPr>
        <w:t xml:space="preserve">te </w:t>
      </w:r>
      <w:r w:rsidRPr="000236C5">
        <w:rPr>
          <w:rFonts w:ascii="Arial Narrow" w:hAnsi="Arial Narrow" w:cs="Arial"/>
          <w:bCs/>
          <w:iCs/>
          <w:sz w:val="22"/>
          <w:szCs w:val="22"/>
        </w:rPr>
        <w:t>sistem rutier</w:t>
      </w:r>
      <w:r w:rsidRPr="004651C5">
        <w:rPr>
          <w:rFonts w:ascii="Arial Narrow" w:hAnsi="Arial Narrow" w:cs="Arial"/>
          <w:b/>
          <w:bCs/>
          <w:i/>
          <w:iCs/>
          <w:sz w:val="22"/>
          <w:szCs w:val="22"/>
        </w:rPr>
        <w:t xml:space="preserve">. </w:t>
      </w:r>
      <w:r w:rsidRPr="004651C5">
        <w:rPr>
          <w:rFonts w:ascii="Arial Narrow" w:hAnsi="Arial Narrow" w:cs="Arial"/>
          <w:bCs/>
          <w:iCs/>
          <w:sz w:val="22"/>
          <w:szCs w:val="22"/>
        </w:rPr>
        <w:t>Iar s</w:t>
      </w:r>
      <w:r w:rsidRPr="004651C5">
        <w:rPr>
          <w:rFonts w:ascii="Arial Narrow" w:hAnsi="Arial Narrow" w:cs="Arial"/>
          <w:sz w:val="22"/>
          <w:szCs w:val="22"/>
        </w:rPr>
        <w:t xml:space="preserve">istemul rutier </w:t>
      </w:r>
      <w:r w:rsidR="00DA76DB">
        <w:rPr>
          <w:rFonts w:ascii="Arial Narrow" w:hAnsi="Arial Narrow" w:cs="Arial"/>
          <w:sz w:val="22"/>
          <w:szCs w:val="22"/>
        </w:rPr>
        <w:t>i</w:t>
      </w:r>
      <w:r w:rsidRPr="004651C5">
        <w:rPr>
          <w:rFonts w:ascii="Arial Narrow" w:hAnsi="Arial Narrow" w:cs="Arial"/>
          <w:sz w:val="22"/>
          <w:szCs w:val="22"/>
        </w:rPr>
        <w:t>mpreun</w:t>
      </w:r>
      <w:r w:rsidR="00DA76DB">
        <w:rPr>
          <w:rFonts w:ascii="Arial Narrow" w:hAnsi="Arial Narrow" w:cs="Arial"/>
          <w:sz w:val="22"/>
          <w:szCs w:val="22"/>
        </w:rPr>
        <w:t>a</w:t>
      </w:r>
      <w:r w:rsidRPr="004651C5">
        <w:rPr>
          <w:rFonts w:ascii="Arial Narrow" w:hAnsi="Arial Narrow" w:cs="Arial"/>
          <w:sz w:val="22"/>
          <w:szCs w:val="22"/>
        </w:rPr>
        <w:t xml:space="preserve"> </w:t>
      </w:r>
      <w:r w:rsidRPr="003653A8">
        <w:rPr>
          <w:rFonts w:ascii="Arial Narrow" w:hAnsi="Arial Narrow" w:cs="Arial"/>
          <w:sz w:val="22"/>
          <w:szCs w:val="22"/>
        </w:rPr>
        <w:t>cu terasamentele alc</w:t>
      </w:r>
      <w:r w:rsidR="00DA76DB">
        <w:rPr>
          <w:rFonts w:ascii="Arial Narrow" w:hAnsi="Arial Narrow" w:cs="Arial"/>
          <w:sz w:val="22"/>
          <w:szCs w:val="22"/>
        </w:rPr>
        <w:t>a</w:t>
      </w:r>
      <w:r w:rsidRPr="003653A8">
        <w:rPr>
          <w:rFonts w:ascii="Arial Narrow" w:hAnsi="Arial Narrow" w:cs="Arial"/>
          <w:sz w:val="22"/>
          <w:szCs w:val="22"/>
        </w:rPr>
        <w:t xml:space="preserve">tuiesc </w:t>
      </w:r>
      <w:r w:rsidRPr="000236C5">
        <w:rPr>
          <w:rFonts w:ascii="Arial Narrow" w:hAnsi="Arial Narrow" w:cs="Arial"/>
          <w:bCs/>
          <w:iCs/>
          <w:sz w:val="22"/>
          <w:szCs w:val="22"/>
        </w:rPr>
        <w:t>complexul rutier</w:t>
      </w:r>
      <w:r w:rsidRPr="003653A8">
        <w:rPr>
          <w:rFonts w:ascii="Arial Narrow" w:hAnsi="Arial Narrow" w:cs="Arial"/>
          <w:sz w:val="22"/>
          <w:szCs w:val="22"/>
        </w:rPr>
        <w:t>.</w:t>
      </w:r>
    </w:p>
    <w:p w14:paraId="2594BA96" w14:textId="77777777" w:rsidR="003653A8" w:rsidRDefault="003653A8" w:rsidP="003653A8">
      <w:pPr>
        <w:autoSpaceDE w:val="0"/>
        <w:autoSpaceDN w:val="0"/>
        <w:adjustRightInd w:val="0"/>
        <w:spacing w:line="360" w:lineRule="auto"/>
        <w:ind w:right="-47" w:firstLine="720"/>
        <w:jc w:val="both"/>
        <w:rPr>
          <w:rFonts w:ascii="Arial Narrow" w:hAnsi="Arial Narrow" w:cs="Arial"/>
          <w:sz w:val="22"/>
          <w:szCs w:val="22"/>
        </w:rPr>
      </w:pPr>
      <w:r w:rsidRPr="004651C5">
        <w:rPr>
          <w:rFonts w:ascii="Arial Narrow" w:hAnsi="Arial Narrow" w:cs="Arial"/>
          <w:sz w:val="22"/>
          <w:szCs w:val="22"/>
        </w:rPr>
        <w:t>Tehnologia de execu</w:t>
      </w:r>
      <w:r w:rsidR="00DA76DB">
        <w:rPr>
          <w:rFonts w:ascii="Arial Narrow" w:hAnsi="Arial Narrow" w:cs="Arial"/>
          <w:sz w:val="22"/>
          <w:szCs w:val="22"/>
        </w:rPr>
        <w:t>t</w:t>
      </w:r>
      <w:r w:rsidRPr="004651C5">
        <w:rPr>
          <w:rFonts w:ascii="Arial Narrow" w:hAnsi="Arial Narrow" w:cs="Arial"/>
          <w:sz w:val="22"/>
          <w:szCs w:val="22"/>
        </w:rPr>
        <w:t xml:space="preserve">ie a sistemului rutier impune folosirea a numeroase materiale </w:t>
      </w:r>
      <w:r w:rsidR="00DA76DB">
        <w:rPr>
          <w:rFonts w:ascii="Arial Narrow" w:hAnsi="Arial Narrow" w:cs="Arial"/>
          <w:sz w:val="22"/>
          <w:szCs w:val="22"/>
        </w:rPr>
        <w:t>s</w:t>
      </w:r>
      <w:r w:rsidRPr="004651C5">
        <w:rPr>
          <w:rFonts w:ascii="Arial Narrow" w:hAnsi="Arial Narrow" w:cs="Arial"/>
          <w:sz w:val="22"/>
          <w:szCs w:val="22"/>
        </w:rPr>
        <w:t xml:space="preserve">i materii prime pentru procesele tehnologice de fabricare a betoanelor, mixturilor asfaltice. </w:t>
      </w:r>
    </w:p>
    <w:p w14:paraId="64146B9F" w14:textId="77777777" w:rsidR="00074C90" w:rsidRDefault="00074C90" w:rsidP="003653A8">
      <w:pPr>
        <w:autoSpaceDE w:val="0"/>
        <w:autoSpaceDN w:val="0"/>
        <w:adjustRightInd w:val="0"/>
        <w:spacing w:line="360" w:lineRule="auto"/>
        <w:ind w:right="-47" w:firstLine="720"/>
        <w:jc w:val="both"/>
        <w:rPr>
          <w:rFonts w:ascii="Arial Narrow" w:hAnsi="Arial Narrow" w:cs="Arial"/>
          <w:sz w:val="22"/>
          <w:szCs w:val="22"/>
        </w:rPr>
      </w:pPr>
    </w:p>
    <w:p w14:paraId="68AC9944" w14:textId="77777777" w:rsidR="00074C90" w:rsidRPr="004651C5" w:rsidRDefault="00074C90" w:rsidP="003653A8">
      <w:pPr>
        <w:autoSpaceDE w:val="0"/>
        <w:autoSpaceDN w:val="0"/>
        <w:adjustRightInd w:val="0"/>
        <w:spacing w:line="360" w:lineRule="auto"/>
        <w:ind w:right="-47" w:firstLine="720"/>
        <w:jc w:val="both"/>
        <w:rPr>
          <w:rFonts w:ascii="Arial Narrow" w:hAnsi="Arial Narrow" w:cs="Arial"/>
          <w:sz w:val="22"/>
          <w:szCs w:val="22"/>
        </w:rPr>
      </w:pPr>
    </w:p>
    <w:p w14:paraId="55C6C895" w14:textId="77777777" w:rsidR="003653A8" w:rsidRPr="004651C5" w:rsidRDefault="003653A8" w:rsidP="003653A8">
      <w:pPr>
        <w:autoSpaceDE w:val="0"/>
        <w:autoSpaceDN w:val="0"/>
        <w:adjustRightInd w:val="0"/>
        <w:spacing w:line="360" w:lineRule="auto"/>
        <w:ind w:right="-47" w:firstLine="720"/>
        <w:jc w:val="both"/>
        <w:rPr>
          <w:rFonts w:ascii="Arial Narrow" w:hAnsi="Arial Narrow" w:cs="Arial"/>
          <w:b/>
          <w:bCs/>
          <w:iCs/>
          <w:sz w:val="22"/>
          <w:szCs w:val="22"/>
        </w:rPr>
      </w:pPr>
      <w:r w:rsidRPr="004651C5">
        <w:rPr>
          <w:rFonts w:ascii="Arial Narrow" w:hAnsi="Arial Narrow" w:cs="Arial"/>
          <w:b/>
          <w:bCs/>
          <w:iCs/>
          <w:sz w:val="22"/>
          <w:szCs w:val="22"/>
        </w:rPr>
        <w:t>Tehnologia de realizare a suprastructurii drumului</w:t>
      </w:r>
    </w:p>
    <w:p w14:paraId="4609EFE5" w14:textId="77777777" w:rsidR="003653A8" w:rsidRPr="004651C5" w:rsidRDefault="003653A8" w:rsidP="003653A8">
      <w:pPr>
        <w:autoSpaceDE w:val="0"/>
        <w:autoSpaceDN w:val="0"/>
        <w:adjustRightInd w:val="0"/>
        <w:spacing w:line="360" w:lineRule="auto"/>
        <w:ind w:right="-47" w:firstLine="720"/>
        <w:jc w:val="both"/>
        <w:rPr>
          <w:rFonts w:ascii="Arial Narrow" w:hAnsi="Arial Narrow" w:cs="Arial"/>
          <w:b/>
          <w:bCs/>
          <w:iCs/>
          <w:sz w:val="22"/>
          <w:szCs w:val="22"/>
        </w:rPr>
      </w:pPr>
      <w:r w:rsidRPr="004651C5">
        <w:rPr>
          <w:rFonts w:ascii="Arial Narrow" w:hAnsi="Arial Narrow" w:cs="Arial"/>
          <w:b/>
          <w:bCs/>
          <w:iCs/>
          <w:sz w:val="22"/>
          <w:szCs w:val="22"/>
        </w:rPr>
        <w:t xml:space="preserve">Strat de fundatie </w:t>
      </w:r>
      <w:r w:rsidRPr="00661FE9">
        <w:rPr>
          <w:rFonts w:ascii="Arial Narrow" w:hAnsi="Arial Narrow" w:cs="Arial"/>
          <w:b/>
          <w:bCs/>
          <w:iCs/>
          <w:sz w:val="22"/>
          <w:szCs w:val="22"/>
        </w:rPr>
        <w:t>din piatra sparta (strat inferior de fundatie)</w:t>
      </w:r>
    </w:p>
    <w:p w14:paraId="0644F006" w14:textId="77777777" w:rsidR="003653A8" w:rsidRPr="004651C5" w:rsidRDefault="003653A8">
      <w:pPr>
        <w:numPr>
          <w:ilvl w:val="0"/>
          <w:numId w:val="38"/>
        </w:numPr>
        <w:autoSpaceDE w:val="0"/>
        <w:autoSpaceDN w:val="0"/>
        <w:adjustRightInd w:val="0"/>
        <w:spacing w:line="360" w:lineRule="auto"/>
        <w:ind w:right="-47"/>
        <w:jc w:val="both"/>
        <w:rPr>
          <w:rFonts w:ascii="Arial Narrow" w:hAnsi="Arial Narrow" w:cs="Arial"/>
          <w:sz w:val="22"/>
          <w:szCs w:val="22"/>
        </w:rPr>
      </w:pPr>
      <w:r w:rsidRPr="004651C5">
        <w:rPr>
          <w:rFonts w:ascii="Arial Narrow" w:hAnsi="Arial Narrow" w:cs="Arial"/>
          <w:sz w:val="22"/>
          <w:szCs w:val="22"/>
        </w:rPr>
        <w:t>se a</w:t>
      </w:r>
      <w:r w:rsidR="00DA76DB">
        <w:rPr>
          <w:rFonts w:ascii="Arial Narrow" w:hAnsi="Arial Narrow" w:cs="Arial"/>
          <w:sz w:val="22"/>
          <w:szCs w:val="22"/>
        </w:rPr>
        <w:t>s</w:t>
      </w:r>
      <w:r w:rsidRPr="004651C5">
        <w:rPr>
          <w:rFonts w:ascii="Arial Narrow" w:hAnsi="Arial Narrow" w:cs="Arial"/>
          <w:sz w:val="22"/>
          <w:szCs w:val="22"/>
        </w:rPr>
        <w:t xml:space="preserve">terne </w:t>
      </w:r>
      <w:r w:rsidR="00DA76DB">
        <w:rPr>
          <w:rFonts w:ascii="Arial Narrow" w:hAnsi="Arial Narrow" w:cs="Arial"/>
          <w:sz w:val="22"/>
          <w:szCs w:val="22"/>
        </w:rPr>
        <w:t>s</w:t>
      </w:r>
      <w:r w:rsidRPr="004651C5">
        <w:rPr>
          <w:rFonts w:ascii="Arial Narrow" w:hAnsi="Arial Narrow" w:cs="Arial"/>
          <w:sz w:val="22"/>
          <w:szCs w:val="22"/>
        </w:rPr>
        <w:t>i se niveleaz</w:t>
      </w:r>
      <w:r w:rsidR="00DA76DB">
        <w:rPr>
          <w:rFonts w:ascii="Arial Narrow" w:hAnsi="Arial Narrow" w:cs="Arial"/>
          <w:sz w:val="22"/>
          <w:szCs w:val="22"/>
        </w:rPr>
        <w:t>a</w:t>
      </w:r>
      <w:r w:rsidRPr="004651C5">
        <w:rPr>
          <w:rFonts w:ascii="Arial Narrow" w:hAnsi="Arial Narrow" w:cs="Arial"/>
          <w:sz w:val="22"/>
          <w:szCs w:val="22"/>
        </w:rPr>
        <w:t xml:space="preserve"> </w:t>
      </w:r>
      <w:r>
        <w:rPr>
          <w:rFonts w:ascii="Arial Narrow" w:hAnsi="Arial Narrow" w:cs="Arial"/>
          <w:sz w:val="22"/>
          <w:szCs w:val="22"/>
        </w:rPr>
        <w:t>piatra sparta</w:t>
      </w:r>
      <w:r w:rsidRPr="004651C5">
        <w:rPr>
          <w:rFonts w:ascii="Arial Narrow" w:hAnsi="Arial Narrow" w:cs="Arial"/>
          <w:sz w:val="22"/>
          <w:szCs w:val="22"/>
        </w:rPr>
        <w:t xml:space="preserve"> in straturi (inainte de compactare);</w:t>
      </w:r>
    </w:p>
    <w:p w14:paraId="1DB8C2C4" w14:textId="77777777" w:rsidR="003653A8" w:rsidRPr="004651C5" w:rsidRDefault="003653A8">
      <w:pPr>
        <w:numPr>
          <w:ilvl w:val="0"/>
          <w:numId w:val="38"/>
        </w:numPr>
        <w:autoSpaceDE w:val="0"/>
        <w:autoSpaceDN w:val="0"/>
        <w:adjustRightInd w:val="0"/>
        <w:spacing w:line="360" w:lineRule="auto"/>
        <w:ind w:right="-47"/>
        <w:jc w:val="both"/>
        <w:rPr>
          <w:rFonts w:ascii="Arial Narrow" w:hAnsi="Arial Narrow" w:cs="Arial"/>
          <w:sz w:val="22"/>
          <w:szCs w:val="22"/>
        </w:rPr>
      </w:pPr>
      <w:r w:rsidRPr="004651C5">
        <w:rPr>
          <w:rFonts w:ascii="Arial Narrow" w:hAnsi="Arial Narrow" w:cs="Arial"/>
          <w:sz w:val="22"/>
          <w:szCs w:val="22"/>
        </w:rPr>
        <w:t>se adaug</w:t>
      </w:r>
      <w:r w:rsidR="00DA76DB">
        <w:rPr>
          <w:rFonts w:ascii="Arial Narrow" w:hAnsi="Arial Narrow" w:cs="Arial"/>
          <w:sz w:val="22"/>
          <w:szCs w:val="22"/>
        </w:rPr>
        <w:t>a</w:t>
      </w:r>
      <w:r w:rsidRPr="004651C5">
        <w:rPr>
          <w:rFonts w:ascii="Arial Narrow" w:hAnsi="Arial Narrow" w:cs="Arial"/>
          <w:sz w:val="22"/>
          <w:szCs w:val="22"/>
        </w:rPr>
        <w:t xml:space="preserve"> prin stropire cantitatea de ap</w:t>
      </w:r>
      <w:r w:rsidR="00DA76DB">
        <w:rPr>
          <w:rFonts w:ascii="Arial Narrow" w:hAnsi="Arial Narrow" w:cs="Arial"/>
          <w:sz w:val="22"/>
          <w:szCs w:val="22"/>
        </w:rPr>
        <w:t>a</w:t>
      </w:r>
      <w:r w:rsidRPr="004651C5">
        <w:rPr>
          <w:rFonts w:ascii="Arial Narrow" w:hAnsi="Arial Narrow" w:cs="Arial"/>
          <w:sz w:val="22"/>
          <w:szCs w:val="22"/>
        </w:rPr>
        <w:t xml:space="preserve"> necesar</w:t>
      </w:r>
      <w:r w:rsidR="00DA76DB">
        <w:rPr>
          <w:rFonts w:ascii="Arial Narrow" w:hAnsi="Arial Narrow" w:cs="Arial"/>
          <w:sz w:val="22"/>
          <w:szCs w:val="22"/>
        </w:rPr>
        <w:t>a</w:t>
      </w:r>
      <w:r w:rsidRPr="004651C5">
        <w:rPr>
          <w:rFonts w:ascii="Arial Narrow" w:hAnsi="Arial Narrow" w:cs="Arial"/>
          <w:sz w:val="22"/>
          <w:szCs w:val="22"/>
        </w:rPr>
        <w:t xml:space="preserve"> pentru asigurarea umidit</w:t>
      </w:r>
      <w:r w:rsidR="00DA76DB">
        <w:rPr>
          <w:rFonts w:ascii="Arial Narrow" w:hAnsi="Arial Narrow" w:cs="Arial"/>
          <w:sz w:val="22"/>
          <w:szCs w:val="22"/>
        </w:rPr>
        <w:t>at</w:t>
      </w:r>
      <w:r w:rsidRPr="004651C5">
        <w:rPr>
          <w:rFonts w:ascii="Arial Narrow" w:hAnsi="Arial Narrow" w:cs="Arial"/>
          <w:sz w:val="22"/>
          <w:szCs w:val="22"/>
        </w:rPr>
        <w:t>ii optime de compactare;</w:t>
      </w:r>
    </w:p>
    <w:p w14:paraId="54148F9A" w14:textId="77777777" w:rsidR="003653A8" w:rsidRPr="004651C5" w:rsidRDefault="003653A8">
      <w:pPr>
        <w:numPr>
          <w:ilvl w:val="0"/>
          <w:numId w:val="38"/>
        </w:numPr>
        <w:autoSpaceDE w:val="0"/>
        <w:autoSpaceDN w:val="0"/>
        <w:adjustRightInd w:val="0"/>
        <w:spacing w:line="360" w:lineRule="auto"/>
        <w:ind w:right="-47"/>
        <w:jc w:val="both"/>
        <w:rPr>
          <w:rFonts w:ascii="Arial Narrow" w:hAnsi="Arial Narrow" w:cs="Arial"/>
          <w:sz w:val="22"/>
          <w:szCs w:val="22"/>
        </w:rPr>
      </w:pPr>
      <w:r w:rsidRPr="004651C5">
        <w:rPr>
          <w:rFonts w:ascii="Arial Narrow" w:hAnsi="Arial Narrow" w:cs="Arial"/>
          <w:sz w:val="22"/>
          <w:szCs w:val="22"/>
        </w:rPr>
        <w:t>se compacteaz</w:t>
      </w:r>
      <w:r w:rsidR="00DA76DB">
        <w:rPr>
          <w:rFonts w:ascii="Arial Narrow" w:hAnsi="Arial Narrow" w:cs="Arial"/>
          <w:sz w:val="22"/>
          <w:szCs w:val="22"/>
        </w:rPr>
        <w:t>a</w:t>
      </w:r>
      <w:r w:rsidRPr="004651C5">
        <w:rPr>
          <w:rFonts w:ascii="Arial Narrow" w:hAnsi="Arial Narrow" w:cs="Arial"/>
          <w:sz w:val="22"/>
          <w:szCs w:val="22"/>
        </w:rPr>
        <w:t xml:space="preserve"> cu ajutorul compactoarelor cu rulouri netede u</w:t>
      </w:r>
      <w:r w:rsidR="00DA76DB">
        <w:rPr>
          <w:rFonts w:ascii="Arial Narrow" w:hAnsi="Arial Narrow" w:cs="Arial"/>
          <w:sz w:val="22"/>
          <w:szCs w:val="22"/>
        </w:rPr>
        <w:t>s</w:t>
      </w:r>
      <w:r w:rsidRPr="004651C5">
        <w:rPr>
          <w:rFonts w:ascii="Arial Narrow" w:hAnsi="Arial Narrow" w:cs="Arial"/>
          <w:sz w:val="22"/>
          <w:szCs w:val="22"/>
        </w:rPr>
        <w:t xml:space="preserve">oare </w:t>
      </w:r>
      <w:r w:rsidR="00DA76DB">
        <w:rPr>
          <w:rFonts w:ascii="Arial Narrow" w:hAnsi="Arial Narrow" w:cs="Arial"/>
          <w:sz w:val="22"/>
          <w:szCs w:val="22"/>
        </w:rPr>
        <w:t>s</w:t>
      </w:r>
      <w:r w:rsidRPr="004651C5">
        <w:rPr>
          <w:rFonts w:ascii="Arial Narrow" w:hAnsi="Arial Narrow" w:cs="Arial"/>
          <w:sz w:val="22"/>
          <w:szCs w:val="22"/>
        </w:rPr>
        <w:t>i apoi cu compactoare cu pneuri vibratoare.</w:t>
      </w:r>
    </w:p>
    <w:p w14:paraId="33D5DBD7" w14:textId="77777777" w:rsidR="003653A8" w:rsidRPr="004651C5" w:rsidRDefault="003653A8" w:rsidP="003653A8">
      <w:pPr>
        <w:autoSpaceDE w:val="0"/>
        <w:autoSpaceDN w:val="0"/>
        <w:adjustRightInd w:val="0"/>
        <w:spacing w:line="360" w:lineRule="auto"/>
        <w:ind w:right="-47" w:firstLine="720"/>
        <w:jc w:val="both"/>
        <w:rPr>
          <w:rFonts w:ascii="Arial Narrow" w:hAnsi="Arial Narrow" w:cs="Arial"/>
          <w:b/>
          <w:bCs/>
          <w:iCs/>
          <w:sz w:val="22"/>
          <w:szCs w:val="22"/>
        </w:rPr>
      </w:pPr>
      <w:r w:rsidRPr="004651C5">
        <w:rPr>
          <w:rFonts w:ascii="Arial Narrow" w:hAnsi="Arial Narrow" w:cs="Arial"/>
          <w:b/>
          <w:bCs/>
          <w:iCs/>
          <w:sz w:val="22"/>
          <w:szCs w:val="22"/>
        </w:rPr>
        <w:t>Strat de funda</w:t>
      </w:r>
      <w:r w:rsidR="00DA76DB">
        <w:rPr>
          <w:rFonts w:ascii="Arial Narrow" w:hAnsi="Arial Narrow" w:cs="Arial"/>
          <w:b/>
          <w:bCs/>
          <w:iCs/>
          <w:sz w:val="22"/>
          <w:szCs w:val="22"/>
        </w:rPr>
        <w:t>t</w:t>
      </w:r>
      <w:r w:rsidRPr="004651C5">
        <w:rPr>
          <w:rFonts w:ascii="Arial Narrow" w:hAnsi="Arial Narrow" w:cs="Arial"/>
          <w:b/>
          <w:bCs/>
          <w:iCs/>
          <w:sz w:val="22"/>
          <w:szCs w:val="22"/>
        </w:rPr>
        <w:t>ie din piatr</w:t>
      </w:r>
      <w:r w:rsidR="00DA76DB">
        <w:rPr>
          <w:rFonts w:ascii="Arial Narrow" w:hAnsi="Arial Narrow" w:cs="Arial"/>
          <w:b/>
          <w:bCs/>
          <w:iCs/>
          <w:sz w:val="22"/>
          <w:szCs w:val="22"/>
        </w:rPr>
        <w:t>a</w:t>
      </w:r>
      <w:r w:rsidRPr="004651C5">
        <w:rPr>
          <w:rFonts w:ascii="Arial Narrow" w:hAnsi="Arial Narrow" w:cs="Arial"/>
          <w:b/>
          <w:bCs/>
          <w:iCs/>
          <w:sz w:val="22"/>
          <w:szCs w:val="22"/>
        </w:rPr>
        <w:t xml:space="preserve"> spart</w:t>
      </w:r>
      <w:r w:rsidR="00DA76DB">
        <w:rPr>
          <w:rFonts w:ascii="Arial Narrow" w:hAnsi="Arial Narrow" w:cs="Arial"/>
          <w:b/>
          <w:bCs/>
          <w:iCs/>
          <w:sz w:val="22"/>
          <w:szCs w:val="22"/>
        </w:rPr>
        <w:t>a</w:t>
      </w:r>
      <w:r w:rsidRPr="004651C5">
        <w:rPr>
          <w:rFonts w:ascii="Arial Narrow" w:hAnsi="Arial Narrow" w:cs="Arial"/>
          <w:b/>
          <w:bCs/>
          <w:iCs/>
          <w:sz w:val="22"/>
          <w:szCs w:val="22"/>
        </w:rPr>
        <w:t xml:space="preserve"> amestec optimal (strat superior de funda</w:t>
      </w:r>
      <w:r w:rsidR="00DA76DB">
        <w:rPr>
          <w:rFonts w:ascii="Arial Narrow" w:hAnsi="Arial Narrow" w:cs="Arial"/>
          <w:b/>
          <w:bCs/>
          <w:iCs/>
          <w:sz w:val="22"/>
          <w:szCs w:val="22"/>
        </w:rPr>
        <w:t>t</w:t>
      </w:r>
      <w:r w:rsidRPr="004651C5">
        <w:rPr>
          <w:rFonts w:ascii="Arial Narrow" w:hAnsi="Arial Narrow" w:cs="Arial"/>
          <w:b/>
          <w:bCs/>
          <w:iCs/>
          <w:sz w:val="22"/>
          <w:szCs w:val="22"/>
        </w:rPr>
        <w:t>ie)</w:t>
      </w:r>
    </w:p>
    <w:p w14:paraId="2E5F993A" w14:textId="77777777" w:rsidR="003653A8" w:rsidRPr="004651C5" w:rsidRDefault="003653A8">
      <w:pPr>
        <w:numPr>
          <w:ilvl w:val="0"/>
          <w:numId w:val="39"/>
        </w:numPr>
        <w:autoSpaceDE w:val="0"/>
        <w:autoSpaceDN w:val="0"/>
        <w:adjustRightInd w:val="0"/>
        <w:spacing w:line="360" w:lineRule="auto"/>
        <w:ind w:right="-47"/>
        <w:jc w:val="both"/>
        <w:rPr>
          <w:rFonts w:ascii="Arial Narrow" w:hAnsi="Arial Narrow" w:cs="Arial"/>
          <w:sz w:val="22"/>
          <w:szCs w:val="22"/>
        </w:rPr>
      </w:pPr>
      <w:r w:rsidRPr="004651C5">
        <w:rPr>
          <w:rFonts w:ascii="Arial Narrow" w:hAnsi="Arial Narrow" w:cs="Arial"/>
          <w:sz w:val="22"/>
          <w:szCs w:val="22"/>
        </w:rPr>
        <w:t>se realizeaz</w:t>
      </w:r>
      <w:r w:rsidR="00DA76DB">
        <w:rPr>
          <w:rFonts w:ascii="Arial Narrow" w:hAnsi="Arial Narrow" w:cs="Arial"/>
          <w:sz w:val="22"/>
          <w:szCs w:val="22"/>
        </w:rPr>
        <w:t>a</w:t>
      </w:r>
      <w:r w:rsidRPr="004651C5">
        <w:rPr>
          <w:rFonts w:ascii="Arial Narrow" w:hAnsi="Arial Narrow" w:cs="Arial"/>
          <w:sz w:val="22"/>
          <w:szCs w:val="22"/>
        </w:rPr>
        <w:t xml:space="preserve"> amestecul de sorturi din agregate naturale (in propor</w:t>
      </w:r>
      <w:r w:rsidR="00DA76DB">
        <w:rPr>
          <w:rFonts w:ascii="Arial Narrow" w:hAnsi="Arial Narrow" w:cs="Arial"/>
          <w:sz w:val="22"/>
          <w:szCs w:val="22"/>
        </w:rPr>
        <w:t>t</w:t>
      </w:r>
      <w:r w:rsidRPr="004651C5">
        <w:rPr>
          <w:rFonts w:ascii="Arial Narrow" w:hAnsi="Arial Narrow" w:cs="Arial"/>
          <w:sz w:val="22"/>
          <w:szCs w:val="22"/>
        </w:rPr>
        <w:t xml:space="preserve">iile stabilite) </w:t>
      </w:r>
      <w:r w:rsidR="00DA76DB">
        <w:rPr>
          <w:rFonts w:ascii="Arial Narrow" w:hAnsi="Arial Narrow" w:cs="Arial"/>
          <w:sz w:val="22"/>
          <w:szCs w:val="22"/>
        </w:rPr>
        <w:t>s</w:t>
      </w:r>
      <w:r w:rsidRPr="004651C5">
        <w:rPr>
          <w:rFonts w:ascii="Arial Narrow" w:hAnsi="Arial Narrow" w:cs="Arial"/>
          <w:sz w:val="22"/>
          <w:szCs w:val="22"/>
        </w:rPr>
        <w:t>i de ap</w:t>
      </w:r>
      <w:r w:rsidR="00DA76DB">
        <w:rPr>
          <w:rFonts w:ascii="Arial Narrow" w:hAnsi="Arial Narrow" w:cs="Arial"/>
          <w:sz w:val="22"/>
          <w:szCs w:val="22"/>
        </w:rPr>
        <w:t>a</w:t>
      </w:r>
      <w:r w:rsidRPr="004651C5">
        <w:rPr>
          <w:rFonts w:ascii="Arial Narrow" w:hAnsi="Arial Narrow" w:cs="Arial"/>
          <w:sz w:val="22"/>
          <w:szCs w:val="22"/>
        </w:rPr>
        <w:t>, corespunz</w:t>
      </w:r>
      <w:r w:rsidR="00DA76DB">
        <w:rPr>
          <w:rFonts w:ascii="Arial Narrow" w:hAnsi="Arial Narrow" w:cs="Arial"/>
          <w:sz w:val="22"/>
          <w:szCs w:val="22"/>
        </w:rPr>
        <w:t>a</w:t>
      </w:r>
      <w:r w:rsidRPr="004651C5">
        <w:rPr>
          <w:rFonts w:ascii="Arial Narrow" w:hAnsi="Arial Narrow" w:cs="Arial"/>
          <w:sz w:val="22"/>
          <w:szCs w:val="22"/>
        </w:rPr>
        <w:t>toare umidit</w:t>
      </w:r>
      <w:r w:rsidR="00DA76DB">
        <w:rPr>
          <w:rFonts w:ascii="Arial Narrow" w:hAnsi="Arial Narrow" w:cs="Arial"/>
          <w:sz w:val="22"/>
          <w:szCs w:val="22"/>
        </w:rPr>
        <w:t>at</w:t>
      </w:r>
      <w:r w:rsidRPr="004651C5">
        <w:rPr>
          <w:rFonts w:ascii="Arial Narrow" w:hAnsi="Arial Narrow" w:cs="Arial"/>
          <w:sz w:val="22"/>
          <w:szCs w:val="22"/>
        </w:rPr>
        <w:t>ii optime de compactare, intr-o instala</w:t>
      </w:r>
      <w:r w:rsidR="00DA76DB">
        <w:rPr>
          <w:rFonts w:ascii="Arial Narrow" w:hAnsi="Arial Narrow" w:cs="Arial"/>
          <w:sz w:val="22"/>
          <w:szCs w:val="22"/>
        </w:rPr>
        <w:t>t</w:t>
      </w:r>
      <w:r w:rsidRPr="004651C5">
        <w:rPr>
          <w:rFonts w:ascii="Arial Narrow" w:hAnsi="Arial Narrow" w:cs="Arial"/>
          <w:sz w:val="22"/>
          <w:szCs w:val="22"/>
        </w:rPr>
        <w:t>ie fix</w:t>
      </w:r>
      <w:r w:rsidR="00DA76DB">
        <w:rPr>
          <w:rFonts w:ascii="Arial Narrow" w:hAnsi="Arial Narrow" w:cs="Arial"/>
          <w:sz w:val="22"/>
          <w:szCs w:val="22"/>
        </w:rPr>
        <w:t>a</w:t>
      </w:r>
      <w:r w:rsidRPr="004651C5">
        <w:rPr>
          <w:rFonts w:ascii="Arial Narrow" w:hAnsi="Arial Narrow" w:cs="Arial"/>
          <w:sz w:val="22"/>
          <w:szCs w:val="22"/>
        </w:rPr>
        <w:t xml:space="preserve"> cu predozator cu patru compartimente;</w:t>
      </w:r>
    </w:p>
    <w:p w14:paraId="248622E9" w14:textId="77777777" w:rsidR="003653A8" w:rsidRPr="004651C5" w:rsidRDefault="003653A8">
      <w:pPr>
        <w:numPr>
          <w:ilvl w:val="0"/>
          <w:numId w:val="39"/>
        </w:numPr>
        <w:autoSpaceDE w:val="0"/>
        <w:autoSpaceDN w:val="0"/>
        <w:adjustRightInd w:val="0"/>
        <w:spacing w:line="360" w:lineRule="auto"/>
        <w:ind w:right="-47"/>
        <w:jc w:val="both"/>
        <w:rPr>
          <w:rFonts w:ascii="Arial Narrow" w:hAnsi="Arial Narrow" w:cs="Arial"/>
          <w:sz w:val="22"/>
          <w:szCs w:val="22"/>
        </w:rPr>
      </w:pPr>
      <w:r w:rsidRPr="004651C5">
        <w:rPr>
          <w:rFonts w:ascii="Arial Narrow" w:hAnsi="Arial Narrow" w:cs="Arial"/>
          <w:sz w:val="22"/>
          <w:szCs w:val="22"/>
        </w:rPr>
        <w:t>piatra spart</w:t>
      </w:r>
      <w:r w:rsidR="00DA76DB">
        <w:rPr>
          <w:rFonts w:ascii="Arial Narrow" w:hAnsi="Arial Narrow" w:cs="Arial"/>
          <w:sz w:val="22"/>
          <w:szCs w:val="22"/>
        </w:rPr>
        <w:t>a</w:t>
      </w:r>
      <w:r w:rsidRPr="004651C5">
        <w:rPr>
          <w:rFonts w:ascii="Arial Narrow" w:hAnsi="Arial Narrow" w:cs="Arial"/>
          <w:sz w:val="22"/>
          <w:szCs w:val="22"/>
        </w:rPr>
        <w:t>, amestec optimal, se a</w:t>
      </w:r>
      <w:r w:rsidR="00DA76DB">
        <w:rPr>
          <w:rFonts w:ascii="Arial Narrow" w:hAnsi="Arial Narrow" w:cs="Arial"/>
          <w:sz w:val="22"/>
          <w:szCs w:val="22"/>
        </w:rPr>
        <w:t>s</w:t>
      </w:r>
      <w:r w:rsidRPr="004651C5">
        <w:rPr>
          <w:rFonts w:ascii="Arial Narrow" w:hAnsi="Arial Narrow" w:cs="Arial"/>
          <w:sz w:val="22"/>
          <w:szCs w:val="22"/>
        </w:rPr>
        <w:t>terne pe funda</w:t>
      </w:r>
      <w:r w:rsidR="00DA76DB">
        <w:rPr>
          <w:rFonts w:ascii="Arial Narrow" w:hAnsi="Arial Narrow" w:cs="Arial"/>
          <w:sz w:val="22"/>
          <w:szCs w:val="22"/>
        </w:rPr>
        <w:t>t</w:t>
      </w:r>
      <w:r w:rsidRPr="004651C5">
        <w:rPr>
          <w:rFonts w:ascii="Arial Narrow" w:hAnsi="Arial Narrow" w:cs="Arial"/>
          <w:sz w:val="22"/>
          <w:szCs w:val="22"/>
        </w:rPr>
        <w:t xml:space="preserve">ie intr-un strat uniform </w:t>
      </w:r>
      <w:r w:rsidR="00DA76DB">
        <w:rPr>
          <w:rFonts w:ascii="Arial Narrow" w:hAnsi="Arial Narrow" w:cs="Arial"/>
          <w:sz w:val="22"/>
          <w:szCs w:val="22"/>
        </w:rPr>
        <w:t>s</w:t>
      </w:r>
      <w:r w:rsidRPr="004651C5">
        <w:rPr>
          <w:rFonts w:ascii="Arial Narrow" w:hAnsi="Arial Narrow" w:cs="Arial"/>
          <w:sz w:val="22"/>
          <w:szCs w:val="22"/>
        </w:rPr>
        <w:t>i se compacteaz</w:t>
      </w:r>
      <w:r w:rsidR="00DA76DB">
        <w:rPr>
          <w:rFonts w:ascii="Arial Narrow" w:hAnsi="Arial Narrow" w:cs="Arial"/>
          <w:sz w:val="22"/>
          <w:szCs w:val="22"/>
        </w:rPr>
        <w:t>a</w:t>
      </w:r>
      <w:r w:rsidRPr="004651C5">
        <w:rPr>
          <w:rFonts w:ascii="Arial Narrow" w:hAnsi="Arial Narrow" w:cs="Arial"/>
          <w:sz w:val="22"/>
          <w:szCs w:val="22"/>
        </w:rPr>
        <w:t xml:space="preserve"> cu ajutorul compactoarelor cu rulouri netede u</w:t>
      </w:r>
      <w:r w:rsidR="00DA76DB">
        <w:rPr>
          <w:rFonts w:ascii="Arial Narrow" w:hAnsi="Arial Narrow" w:cs="Arial"/>
          <w:sz w:val="22"/>
          <w:szCs w:val="22"/>
        </w:rPr>
        <w:t>s</w:t>
      </w:r>
      <w:r w:rsidRPr="004651C5">
        <w:rPr>
          <w:rFonts w:ascii="Arial Narrow" w:hAnsi="Arial Narrow" w:cs="Arial"/>
          <w:sz w:val="22"/>
          <w:szCs w:val="22"/>
        </w:rPr>
        <w:t xml:space="preserve">oare </w:t>
      </w:r>
      <w:r w:rsidR="00DA76DB">
        <w:rPr>
          <w:rFonts w:ascii="Arial Narrow" w:hAnsi="Arial Narrow" w:cs="Arial"/>
          <w:sz w:val="22"/>
          <w:szCs w:val="22"/>
        </w:rPr>
        <w:t>s</w:t>
      </w:r>
      <w:r w:rsidRPr="004651C5">
        <w:rPr>
          <w:rFonts w:ascii="Arial Narrow" w:hAnsi="Arial Narrow" w:cs="Arial"/>
          <w:sz w:val="22"/>
          <w:szCs w:val="22"/>
        </w:rPr>
        <w:t>i apoi cu compactoare cu pneuri vibratoare.</w:t>
      </w:r>
    </w:p>
    <w:p w14:paraId="48F5FA25" w14:textId="77777777" w:rsidR="00C10769" w:rsidRPr="004651C5" w:rsidRDefault="00C10769" w:rsidP="00723B5A">
      <w:pPr>
        <w:pStyle w:val="Listparagraf"/>
        <w:spacing w:after="0" w:line="360" w:lineRule="auto"/>
        <w:ind w:right="-47"/>
        <w:jc w:val="both"/>
        <w:rPr>
          <w:rFonts w:ascii="Arial Narrow" w:hAnsi="Arial Narrow" w:cs="Arial"/>
          <w:b/>
          <w:lang w:val="ro-RO"/>
        </w:rPr>
      </w:pPr>
      <w:r w:rsidRPr="004651C5">
        <w:rPr>
          <w:rFonts w:ascii="Arial Narrow" w:hAnsi="Arial Narrow" w:cs="Arial"/>
          <w:b/>
          <w:lang w:val="ro-RO"/>
        </w:rPr>
        <w:t>Activit</w:t>
      </w:r>
      <w:r w:rsidR="00DA76DB">
        <w:rPr>
          <w:rFonts w:ascii="Arial Narrow" w:hAnsi="Arial Narrow" w:cs="Arial"/>
          <w:b/>
          <w:lang w:val="ro-RO"/>
        </w:rPr>
        <w:t>at</w:t>
      </w:r>
      <w:r w:rsidRPr="004651C5">
        <w:rPr>
          <w:rFonts w:ascii="Arial Narrow" w:hAnsi="Arial Narrow" w:cs="Arial"/>
          <w:b/>
          <w:lang w:val="ro-RO"/>
        </w:rPr>
        <w:t>i de dezafectare</w:t>
      </w:r>
    </w:p>
    <w:p w14:paraId="1F8A2B72" w14:textId="77777777" w:rsidR="00C10769" w:rsidRPr="004651C5" w:rsidRDefault="00C10769" w:rsidP="004A71D5">
      <w:pPr>
        <w:widowControl w:val="0"/>
        <w:spacing w:line="360" w:lineRule="auto"/>
        <w:ind w:right="-43" w:firstLine="720"/>
        <w:jc w:val="both"/>
        <w:rPr>
          <w:rFonts w:ascii="Arial Narrow" w:hAnsi="Arial Narrow" w:cs="Arial"/>
          <w:color w:val="000000"/>
          <w:sz w:val="22"/>
          <w:szCs w:val="22"/>
        </w:rPr>
      </w:pPr>
      <w:r w:rsidRPr="004651C5">
        <w:rPr>
          <w:rFonts w:ascii="Arial Narrow" w:hAnsi="Arial Narrow" w:cs="Arial"/>
          <w:color w:val="000000"/>
          <w:sz w:val="22"/>
          <w:szCs w:val="22"/>
        </w:rPr>
        <w:t>Realizarea investi</w:t>
      </w:r>
      <w:r w:rsidR="00DA76DB">
        <w:rPr>
          <w:rFonts w:ascii="Arial Narrow" w:hAnsi="Arial Narrow" w:cs="Arial"/>
          <w:color w:val="000000"/>
          <w:sz w:val="22"/>
          <w:szCs w:val="22"/>
        </w:rPr>
        <w:t>t</w:t>
      </w:r>
      <w:r w:rsidRPr="004651C5">
        <w:rPr>
          <w:rFonts w:ascii="Arial Narrow" w:hAnsi="Arial Narrow" w:cs="Arial"/>
          <w:color w:val="000000"/>
          <w:sz w:val="22"/>
          <w:szCs w:val="22"/>
        </w:rPr>
        <w:t>iei nu presupune dezafectarea unor echipamente, utilaje sau cl</w:t>
      </w:r>
      <w:r w:rsidR="00DA76DB">
        <w:rPr>
          <w:rFonts w:ascii="Arial Narrow" w:hAnsi="Arial Narrow" w:cs="Arial"/>
          <w:color w:val="000000"/>
          <w:sz w:val="22"/>
          <w:szCs w:val="22"/>
        </w:rPr>
        <w:t>a</w:t>
      </w:r>
      <w:r w:rsidRPr="004651C5">
        <w:rPr>
          <w:rFonts w:ascii="Arial Narrow" w:hAnsi="Arial Narrow" w:cs="Arial"/>
          <w:color w:val="000000"/>
          <w:sz w:val="22"/>
          <w:szCs w:val="22"/>
        </w:rPr>
        <w:t>diri.</w:t>
      </w:r>
    </w:p>
    <w:p w14:paraId="12B16B44" w14:textId="656A9CE4" w:rsidR="00D67E79" w:rsidRPr="004651C5" w:rsidRDefault="005D7B96" w:rsidP="004A71D5">
      <w:pPr>
        <w:widowControl w:val="0"/>
        <w:spacing w:line="360" w:lineRule="auto"/>
        <w:ind w:right="-43" w:firstLine="720"/>
        <w:jc w:val="both"/>
        <w:rPr>
          <w:rFonts w:ascii="Arial Narrow" w:hAnsi="Arial Narrow" w:cs="Arial"/>
          <w:sz w:val="22"/>
          <w:szCs w:val="22"/>
        </w:rPr>
      </w:pPr>
      <w:r>
        <w:rPr>
          <w:rFonts w:ascii="Arial Narrow" w:hAnsi="Arial Narrow" w:cs="Arial"/>
          <w:color w:val="000000"/>
          <w:sz w:val="22"/>
          <w:szCs w:val="22"/>
        </w:rPr>
        <w:t xml:space="preserve">Structura </w:t>
      </w:r>
      <w:r w:rsidR="00D67E79" w:rsidRPr="004651C5">
        <w:rPr>
          <w:rFonts w:ascii="Arial Narrow" w:hAnsi="Arial Narrow" w:cs="Arial"/>
          <w:color w:val="000000"/>
          <w:sz w:val="22"/>
          <w:szCs w:val="22"/>
        </w:rPr>
        <w:t>existent</w:t>
      </w:r>
      <w:r w:rsidR="00DA76DB">
        <w:rPr>
          <w:rFonts w:ascii="Arial Narrow" w:hAnsi="Arial Narrow" w:cs="Arial"/>
          <w:color w:val="000000"/>
          <w:sz w:val="22"/>
          <w:szCs w:val="22"/>
        </w:rPr>
        <w:t>a</w:t>
      </w:r>
      <w:r w:rsidR="00D67E79" w:rsidRPr="004651C5">
        <w:rPr>
          <w:rFonts w:ascii="Arial Narrow" w:hAnsi="Arial Narrow" w:cs="Arial"/>
          <w:color w:val="000000"/>
          <w:sz w:val="22"/>
          <w:szCs w:val="22"/>
        </w:rPr>
        <w:t xml:space="preserve"> va fi decapat</w:t>
      </w:r>
      <w:r w:rsidR="00DA76DB">
        <w:rPr>
          <w:rFonts w:ascii="Arial Narrow" w:hAnsi="Arial Narrow" w:cs="Arial"/>
          <w:color w:val="000000"/>
          <w:sz w:val="22"/>
          <w:szCs w:val="22"/>
        </w:rPr>
        <w:t>a</w:t>
      </w:r>
      <w:r w:rsidR="00D67E79" w:rsidRPr="004651C5">
        <w:rPr>
          <w:rFonts w:ascii="Arial Narrow" w:hAnsi="Arial Narrow" w:cs="Arial"/>
          <w:color w:val="000000"/>
          <w:sz w:val="22"/>
          <w:szCs w:val="22"/>
        </w:rPr>
        <w:t xml:space="preserve"> </w:t>
      </w:r>
      <w:r w:rsidR="00DA76DB">
        <w:rPr>
          <w:rFonts w:ascii="Arial Narrow" w:hAnsi="Arial Narrow" w:cs="Arial"/>
          <w:color w:val="000000"/>
          <w:sz w:val="22"/>
          <w:szCs w:val="22"/>
        </w:rPr>
        <w:t>s</w:t>
      </w:r>
      <w:r w:rsidR="00D67E79" w:rsidRPr="004651C5">
        <w:rPr>
          <w:rFonts w:ascii="Arial Narrow" w:hAnsi="Arial Narrow" w:cs="Arial"/>
          <w:color w:val="000000"/>
          <w:sz w:val="22"/>
          <w:szCs w:val="22"/>
        </w:rPr>
        <w:t>i va fi realiz</w:t>
      </w:r>
      <w:r w:rsidR="00E44282">
        <w:rPr>
          <w:rFonts w:ascii="Arial Narrow" w:hAnsi="Arial Narrow" w:cs="Arial"/>
          <w:color w:val="000000"/>
          <w:sz w:val="22"/>
          <w:szCs w:val="22"/>
        </w:rPr>
        <w:t>at</w:t>
      </w:r>
      <w:r w:rsidR="00DA76DB">
        <w:rPr>
          <w:rFonts w:ascii="Arial Narrow" w:hAnsi="Arial Narrow" w:cs="Arial"/>
          <w:color w:val="000000"/>
          <w:sz w:val="22"/>
          <w:szCs w:val="22"/>
        </w:rPr>
        <w:t>a</w:t>
      </w:r>
      <w:r w:rsidR="00E44282">
        <w:rPr>
          <w:rFonts w:ascii="Arial Narrow" w:hAnsi="Arial Narrow" w:cs="Arial"/>
          <w:color w:val="000000"/>
          <w:sz w:val="22"/>
          <w:szCs w:val="22"/>
        </w:rPr>
        <w:t xml:space="preserve"> o structur</w:t>
      </w:r>
      <w:r w:rsidR="00DA76DB">
        <w:rPr>
          <w:rFonts w:ascii="Arial Narrow" w:hAnsi="Arial Narrow" w:cs="Arial"/>
          <w:color w:val="000000"/>
          <w:sz w:val="22"/>
          <w:szCs w:val="22"/>
        </w:rPr>
        <w:t>a</w:t>
      </w:r>
      <w:r w:rsidR="00E44282">
        <w:rPr>
          <w:rFonts w:ascii="Arial Narrow" w:hAnsi="Arial Narrow" w:cs="Arial"/>
          <w:color w:val="000000"/>
          <w:sz w:val="22"/>
          <w:szCs w:val="22"/>
        </w:rPr>
        <w:t xml:space="preserve"> rutier</w:t>
      </w:r>
      <w:r w:rsidR="00DA76DB">
        <w:rPr>
          <w:rFonts w:ascii="Arial Narrow" w:hAnsi="Arial Narrow" w:cs="Arial"/>
          <w:color w:val="000000"/>
          <w:sz w:val="22"/>
          <w:szCs w:val="22"/>
        </w:rPr>
        <w:t>a</w:t>
      </w:r>
      <w:r w:rsidR="00E44282">
        <w:rPr>
          <w:rFonts w:ascii="Arial Narrow" w:hAnsi="Arial Narrow" w:cs="Arial"/>
          <w:color w:val="000000"/>
          <w:sz w:val="22"/>
          <w:szCs w:val="22"/>
        </w:rPr>
        <w:t xml:space="preserve"> nou</w:t>
      </w:r>
      <w:r w:rsidR="00DA76DB">
        <w:rPr>
          <w:rFonts w:ascii="Arial Narrow" w:hAnsi="Arial Narrow" w:cs="Arial"/>
          <w:color w:val="000000"/>
          <w:sz w:val="22"/>
          <w:szCs w:val="22"/>
        </w:rPr>
        <w:t>a</w:t>
      </w:r>
      <w:r w:rsidR="00E44282">
        <w:rPr>
          <w:rFonts w:ascii="Arial Narrow" w:hAnsi="Arial Narrow" w:cs="Arial"/>
          <w:color w:val="000000"/>
          <w:sz w:val="22"/>
          <w:szCs w:val="22"/>
        </w:rPr>
        <w:t xml:space="preserve">. </w:t>
      </w:r>
      <w:r w:rsidR="00D67E79" w:rsidRPr="004651C5">
        <w:rPr>
          <w:rFonts w:ascii="Arial Narrow" w:hAnsi="Arial Narrow" w:cs="Arial"/>
          <w:sz w:val="22"/>
          <w:szCs w:val="22"/>
        </w:rPr>
        <w:t xml:space="preserve"> </w:t>
      </w:r>
    </w:p>
    <w:p w14:paraId="3B6CC1AE" w14:textId="77777777" w:rsidR="005F578B" w:rsidRDefault="00C10769" w:rsidP="004A71D5">
      <w:pPr>
        <w:pStyle w:val="Listparagraf"/>
        <w:widowControl w:val="0"/>
        <w:spacing w:after="0" w:line="360" w:lineRule="auto"/>
        <w:ind w:left="0" w:right="-43" w:firstLine="720"/>
        <w:jc w:val="both"/>
        <w:rPr>
          <w:rFonts w:ascii="Arial Narrow" w:hAnsi="Arial Narrow" w:cs="Arial"/>
          <w:lang w:val="ro-RO"/>
        </w:rPr>
      </w:pPr>
      <w:r w:rsidRPr="004651C5">
        <w:rPr>
          <w:rFonts w:ascii="Arial Narrow" w:hAnsi="Arial Narrow" w:cs="Arial"/>
          <w:lang w:val="ro-RO"/>
        </w:rPr>
        <w:t>Dup</w:t>
      </w:r>
      <w:r w:rsidR="00DA76DB">
        <w:rPr>
          <w:rFonts w:ascii="Arial Narrow" w:hAnsi="Arial Narrow" w:cs="Arial"/>
          <w:lang w:val="ro-RO"/>
        </w:rPr>
        <w:t>a</w:t>
      </w:r>
      <w:r w:rsidRPr="004651C5">
        <w:rPr>
          <w:rFonts w:ascii="Arial Narrow" w:hAnsi="Arial Narrow" w:cs="Arial"/>
          <w:lang w:val="ro-RO"/>
        </w:rPr>
        <w:t xml:space="preserve"> finalizarea lucr</w:t>
      </w:r>
      <w:r w:rsidR="00DA76DB">
        <w:rPr>
          <w:rFonts w:ascii="Arial Narrow" w:hAnsi="Arial Narrow" w:cs="Arial"/>
          <w:lang w:val="ro-RO"/>
        </w:rPr>
        <w:t>a</w:t>
      </w:r>
      <w:r w:rsidRPr="004651C5">
        <w:rPr>
          <w:rFonts w:ascii="Arial Narrow" w:hAnsi="Arial Narrow" w:cs="Arial"/>
          <w:lang w:val="ro-RO"/>
        </w:rPr>
        <w:t xml:space="preserve">rilor de </w:t>
      </w:r>
      <w:r w:rsidR="00723B5A" w:rsidRPr="004651C5">
        <w:rPr>
          <w:rFonts w:ascii="Arial Narrow" w:hAnsi="Arial Narrow" w:cs="Arial"/>
          <w:lang w:val="ro-RO"/>
        </w:rPr>
        <w:t>modernizare</w:t>
      </w:r>
      <w:r w:rsidRPr="004651C5">
        <w:rPr>
          <w:rFonts w:ascii="Arial Narrow" w:hAnsi="Arial Narrow" w:cs="Arial"/>
          <w:lang w:val="ro-RO"/>
        </w:rPr>
        <w:t>, construc</w:t>
      </w:r>
      <w:r w:rsidR="00DA76DB">
        <w:rPr>
          <w:rFonts w:ascii="Arial Narrow" w:hAnsi="Arial Narrow" w:cs="Arial"/>
          <w:lang w:val="ro-RO"/>
        </w:rPr>
        <w:t>t</w:t>
      </w:r>
      <w:r w:rsidRPr="004651C5">
        <w:rPr>
          <w:rFonts w:ascii="Arial Narrow" w:hAnsi="Arial Narrow" w:cs="Arial"/>
          <w:lang w:val="ro-RO"/>
        </w:rPr>
        <w:t xml:space="preserve">iile </w:t>
      </w:r>
      <w:r w:rsidR="00DA76DB">
        <w:rPr>
          <w:rFonts w:ascii="Arial Narrow" w:hAnsi="Arial Narrow" w:cs="Arial"/>
          <w:lang w:val="ro-RO"/>
        </w:rPr>
        <w:t>s</w:t>
      </w:r>
      <w:r w:rsidRPr="004651C5">
        <w:rPr>
          <w:rFonts w:ascii="Arial Narrow" w:hAnsi="Arial Narrow" w:cs="Arial"/>
          <w:lang w:val="ro-RO"/>
        </w:rPr>
        <w:t>i instala</w:t>
      </w:r>
      <w:r w:rsidR="00DA76DB">
        <w:rPr>
          <w:rFonts w:ascii="Arial Narrow" w:hAnsi="Arial Narrow" w:cs="Arial"/>
          <w:lang w:val="ro-RO"/>
        </w:rPr>
        <w:t>t</w:t>
      </w:r>
      <w:r w:rsidRPr="004651C5">
        <w:rPr>
          <w:rFonts w:ascii="Arial Narrow" w:hAnsi="Arial Narrow" w:cs="Arial"/>
          <w:lang w:val="ro-RO"/>
        </w:rPr>
        <w:t>iile existente in cadrul organiz</w:t>
      </w:r>
      <w:r w:rsidR="00DA76DB">
        <w:rPr>
          <w:rFonts w:ascii="Arial Narrow" w:hAnsi="Arial Narrow" w:cs="Arial"/>
          <w:lang w:val="ro-RO"/>
        </w:rPr>
        <w:t>a</w:t>
      </w:r>
      <w:r w:rsidRPr="004651C5">
        <w:rPr>
          <w:rFonts w:ascii="Arial Narrow" w:hAnsi="Arial Narrow" w:cs="Arial"/>
          <w:lang w:val="ro-RO"/>
        </w:rPr>
        <w:t xml:space="preserve">rii de </w:t>
      </w:r>
      <w:r w:rsidR="00DA76DB">
        <w:rPr>
          <w:rFonts w:ascii="Arial Narrow" w:hAnsi="Arial Narrow" w:cs="Arial"/>
          <w:lang w:val="ro-RO"/>
        </w:rPr>
        <w:t>s</w:t>
      </w:r>
      <w:r w:rsidRPr="004651C5">
        <w:rPr>
          <w:rFonts w:ascii="Arial Narrow" w:hAnsi="Arial Narrow" w:cs="Arial"/>
          <w:lang w:val="ro-RO"/>
        </w:rPr>
        <w:t xml:space="preserve">antier vor fi demontate </w:t>
      </w:r>
      <w:r w:rsidR="00DA76DB">
        <w:rPr>
          <w:rFonts w:ascii="Arial Narrow" w:hAnsi="Arial Narrow" w:cs="Arial"/>
          <w:lang w:val="ro-RO"/>
        </w:rPr>
        <w:t>s</w:t>
      </w:r>
      <w:r w:rsidRPr="004651C5">
        <w:rPr>
          <w:rFonts w:ascii="Arial Narrow" w:hAnsi="Arial Narrow" w:cs="Arial"/>
          <w:lang w:val="ro-RO"/>
        </w:rPr>
        <w:t>i evacuate, iar spa</w:t>
      </w:r>
      <w:r w:rsidR="00DA76DB">
        <w:rPr>
          <w:rFonts w:ascii="Arial Narrow" w:hAnsi="Arial Narrow" w:cs="Arial"/>
          <w:lang w:val="ro-RO"/>
        </w:rPr>
        <w:t>t</w:t>
      </w:r>
      <w:r w:rsidRPr="004651C5">
        <w:rPr>
          <w:rFonts w:ascii="Arial Narrow" w:hAnsi="Arial Narrow" w:cs="Arial"/>
          <w:lang w:val="ro-RO"/>
        </w:rPr>
        <w:t xml:space="preserve">iile ocupate temporar de organizarea de </w:t>
      </w:r>
      <w:r w:rsidR="00DA76DB">
        <w:rPr>
          <w:rFonts w:ascii="Arial Narrow" w:hAnsi="Arial Narrow" w:cs="Arial"/>
          <w:lang w:val="ro-RO"/>
        </w:rPr>
        <w:t>s</w:t>
      </w:r>
      <w:r w:rsidRPr="004651C5">
        <w:rPr>
          <w:rFonts w:ascii="Arial Narrow" w:hAnsi="Arial Narrow" w:cs="Arial"/>
          <w:lang w:val="ro-RO"/>
        </w:rPr>
        <w:t>antier vor fi aduse la forma ini</w:t>
      </w:r>
      <w:r w:rsidR="00DA76DB">
        <w:rPr>
          <w:rFonts w:ascii="Arial Narrow" w:hAnsi="Arial Narrow" w:cs="Arial"/>
          <w:lang w:val="ro-RO"/>
        </w:rPr>
        <w:t>t</w:t>
      </w:r>
      <w:r w:rsidRPr="004651C5">
        <w:rPr>
          <w:rFonts w:ascii="Arial Narrow" w:hAnsi="Arial Narrow" w:cs="Arial"/>
          <w:lang w:val="ro-RO"/>
        </w:rPr>
        <w:t>ial</w:t>
      </w:r>
      <w:r w:rsidR="00DA76DB">
        <w:rPr>
          <w:rFonts w:ascii="Arial Narrow" w:hAnsi="Arial Narrow" w:cs="Arial"/>
          <w:lang w:val="ro-RO"/>
        </w:rPr>
        <w:t>a</w:t>
      </w:r>
      <w:r w:rsidRPr="004651C5">
        <w:rPr>
          <w:rFonts w:ascii="Arial Narrow" w:hAnsi="Arial Narrow" w:cs="Arial"/>
          <w:lang w:val="ro-RO"/>
        </w:rPr>
        <w:t>. Terenul va fi recopertat cu solul fertil excavat ini</w:t>
      </w:r>
      <w:r w:rsidR="00DA76DB">
        <w:rPr>
          <w:rFonts w:ascii="Arial Narrow" w:hAnsi="Arial Narrow" w:cs="Arial"/>
          <w:lang w:val="ro-RO"/>
        </w:rPr>
        <w:t>t</w:t>
      </w:r>
      <w:r w:rsidRPr="004651C5">
        <w:rPr>
          <w:rFonts w:ascii="Arial Narrow" w:hAnsi="Arial Narrow" w:cs="Arial"/>
          <w:lang w:val="ro-RO"/>
        </w:rPr>
        <w:t>ial</w:t>
      </w:r>
      <w:r w:rsidRPr="00CA04FD">
        <w:rPr>
          <w:rFonts w:ascii="Arial Narrow" w:hAnsi="Arial Narrow" w:cs="Arial"/>
          <w:lang w:val="ro-RO"/>
        </w:rPr>
        <w:t xml:space="preserve">. </w:t>
      </w:r>
    </w:p>
    <w:p w14:paraId="564F0FF8" w14:textId="77777777" w:rsidR="00CE4A45" w:rsidRPr="004651C5" w:rsidRDefault="00CE4A45" w:rsidP="00C10769">
      <w:pPr>
        <w:pStyle w:val="Listparagraf"/>
        <w:spacing w:after="0" w:line="360" w:lineRule="auto"/>
        <w:ind w:left="0" w:right="-47" w:firstLine="720"/>
        <w:jc w:val="both"/>
        <w:rPr>
          <w:rFonts w:ascii="Arial Narrow" w:hAnsi="Arial Narrow" w:cs="Arial"/>
          <w:lang w:val="ro-RO"/>
        </w:rPr>
      </w:pPr>
      <w:r w:rsidRPr="004651C5">
        <w:rPr>
          <w:rFonts w:ascii="Arial Narrow" w:hAnsi="Arial Narrow" w:cs="Arial"/>
          <w:lang w:val="ro-RO"/>
        </w:rPr>
        <w:t>Lucr</w:t>
      </w:r>
      <w:r w:rsidR="00DA76DB">
        <w:rPr>
          <w:rFonts w:ascii="Arial Narrow" w:hAnsi="Arial Narrow" w:cs="Arial"/>
          <w:lang w:val="ro-RO"/>
        </w:rPr>
        <w:t>a</w:t>
      </w:r>
      <w:r w:rsidRPr="004651C5">
        <w:rPr>
          <w:rFonts w:ascii="Arial Narrow" w:hAnsi="Arial Narrow" w:cs="Arial"/>
          <w:lang w:val="ro-RO"/>
        </w:rPr>
        <w:t>rile necesare pentru dezafectarea organiz</w:t>
      </w:r>
      <w:r w:rsidR="00DA76DB">
        <w:rPr>
          <w:rFonts w:ascii="Arial Narrow" w:hAnsi="Arial Narrow" w:cs="Arial"/>
          <w:lang w:val="ro-RO"/>
        </w:rPr>
        <w:t>a</w:t>
      </w:r>
      <w:r w:rsidRPr="004651C5">
        <w:rPr>
          <w:rFonts w:ascii="Arial Narrow" w:hAnsi="Arial Narrow" w:cs="Arial"/>
          <w:lang w:val="ro-RO"/>
        </w:rPr>
        <w:t xml:space="preserve">rii de </w:t>
      </w:r>
      <w:r w:rsidR="00DA76DB">
        <w:rPr>
          <w:rFonts w:ascii="Arial Narrow" w:hAnsi="Arial Narrow" w:cs="Arial"/>
          <w:lang w:val="ro-RO"/>
        </w:rPr>
        <w:t>s</w:t>
      </w:r>
      <w:r w:rsidRPr="004651C5">
        <w:rPr>
          <w:rFonts w:ascii="Arial Narrow" w:hAnsi="Arial Narrow" w:cs="Arial"/>
          <w:lang w:val="ro-RO"/>
        </w:rPr>
        <w:t xml:space="preserve">antier sunt prezentate </w:t>
      </w:r>
      <w:r w:rsidR="00B01BFD" w:rsidRPr="00B01BFD">
        <w:rPr>
          <w:rFonts w:ascii="Arial Narrow" w:hAnsi="Arial Narrow" w:cs="Arial"/>
          <w:lang w:val="ro-RO"/>
        </w:rPr>
        <w:t>in capitolul X</w:t>
      </w:r>
      <w:r w:rsidRPr="00B01BFD">
        <w:rPr>
          <w:rFonts w:ascii="Arial Narrow" w:hAnsi="Arial Narrow" w:cs="Arial"/>
          <w:lang w:val="ro-RO"/>
        </w:rPr>
        <w:t>I.</w:t>
      </w:r>
      <w:r w:rsidRPr="004651C5">
        <w:rPr>
          <w:rFonts w:ascii="Arial Narrow" w:hAnsi="Arial Narrow" w:cs="Arial"/>
          <w:lang w:val="ro-RO"/>
        </w:rPr>
        <w:t xml:space="preserve"> </w:t>
      </w:r>
    </w:p>
    <w:p w14:paraId="32247C2E" w14:textId="77777777" w:rsidR="00C10769" w:rsidRPr="004651C5" w:rsidRDefault="00C10769" w:rsidP="002B633C">
      <w:pPr>
        <w:pStyle w:val="Corptext"/>
        <w:rPr>
          <w:rFonts w:ascii="Arial" w:hAnsi="Arial" w:cs="Arial"/>
          <w:lang w:eastAsia="en-US"/>
        </w:rPr>
      </w:pPr>
    </w:p>
    <w:p w14:paraId="3CBCB772" w14:textId="77777777" w:rsidR="00C10769" w:rsidRPr="004651C5" w:rsidRDefault="00D65406" w:rsidP="00780BC5">
      <w:pPr>
        <w:pStyle w:val="Titlu2"/>
      </w:pPr>
      <w:bookmarkStart w:id="122" w:name="_Toc429578896"/>
      <w:bookmarkStart w:id="123" w:name="_Toc488750385"/>
      <w:bookmarkStart w:id="124" w:name="_Toc156999878"/>
      <w:r>
        <w:t>3.6</w:t>
      </w:r>
      <w:r w:rsidR="00A104D9" w:rsidRPr="004651C5">
        <w:t>.2.10</w:t>
      </w:r>
      <w:r w:rsidR="00C10769" w:rsidRPr="004651C5">
        <w:t>. Planul de execu</w:t>
      </w:r>
      <w:r w:rsidR="00DA76DB">
        <w:t>t</w:t>
      </w:r>
      <w:r w:rsidR="00C10769" w:rsidRPr="004651C5">
        <w:t>ie: faza de construc</w:t>
      </w:r>
      <w:r w:rsidR="00DA76DB">
        <w:t>t</w:t>
      </w:r>
      <w:r w:rsidR="00C10769" w:rsidRPr="004651C5">
        <w:t>ie, punerea in func</w:t>
      </w:r>
      <w:r w:rsidR="00DA76DB">
        <w:t>t</w:t>
      </w:r>
      <w:r w:rsidR="00C10769" w:rsidRPr="004651C5">
        <w:t xml:space="preserve">iune, exploatare, refacere </w:t>
      </w:r>
      <w:r w:rsidR="00DA76DB">
        <w:t>s</w:t>
      </w:r>
      <w:r w:rsidR="00C10769" w:rsidRPr="004651C5">
        <w:t>i folosire ulterioar</w:t>
      </w:r>
      <w:r w:rsidR="00DA76DB">
        <w:t>a</w:t>
      </w:r>
      <w:bookmarkEnd w:id="122"/>
      <w:bookmarkEnd w:id="123"/>
      <w:bookmarkEnd w:id="124"/>
    </w:p>
    <w:p w14:paraId="2ED655E0" w14:textId="5D68FF8F" w:rsidR="00C10769" w:rsidRPr="00CA04FD" w:rsidRDefault="00C10769" w:rsidP="00C10769">
      <w:pPr>
        <w:autoSpaceDE w:val="0"/>
        <w:autoSpaceDN w:val="0"/>
        <w:adjustRightInd w:val="0"/>
        <w:spacing w:line="360" w:lineRule="auto"/>
        <w:ind w:right="-137" w:firstLine="720"/>
        <w:jc w:val="both"/>
        <w:rPr>
          <w:rFonts w:ascii="Arial Narrow" w:hAnsi="Arial Narrow" w:cs="Arial"/>
          <w:b/>
          <w:sz w:val="22"/>
          <w:szCs w:val="22"/>
        </w:rPr>
      </w:pPr>
      <w:r w:rsidRPr="003653A8">
        <w:rPr>
          <w:rFonts w:ascii="Arial Narrow" w:hAnsi="Arial Narrow" w:cs="Arial"/>
          <w:b/>
          <w:sz w:val="22"/>
          <w:szCs w:val="22"/>
        </w:rPr>
        <w:t>Perioad</w:t>
      </w:r>
      <w:r w:rsidR="00CA04FD" w:rsidRPr="003653A8">
        <w:rPr>
          <w:rFonts w:ascii="Arial Narrow" w:hAnsi="Arial Narrow" w:cs="Arial"/>
          <w:b/>
          <w:sz w:val="22"/>
          <w:szCs w:val="22"/>
        </w:rPr>
        <w:t>a de execu</w:t>
      </w:r>
      <w:r w:rsidR="00DA76DB">
        <w:rPr>
          <w:rFonts w:ascii="Arial Narrow" w:hAnsi="Arial Narrow" w:cs="Arial"/>
          <w:b/>
          <w:sz w:val="22"/>
          <w:szCs w:val="22"/>
        </w:rPr>
        <w:t>t</w:t>
      </w:r>
      <w:r w:rsidR="00CA04FD" w:rsidRPr="003653A8">
        <w:rPr>
          <w:rFonts w:ascii="Arial Narrow" w:hAnsi="Arial Narrow" w:cs="Arial"/>
          <w:b/>
          <w:sz w:val="22"/>
          <w:szCs w:val="22"/>
        </w:rPr>
        <w:t>ie propus</w:t>
      </w:r>
      <w:r w:rsidR="00DA76DB">
        <w:rPr>
          <w:rFonts w:ascii="Arial Narrow" w:hAnsi="Arial Narrow" w:cs="Arial"/>
          <w:b/>
          <w:sz w:val="22"/>
          <w:szCs w:val="22"/>
        </w:rPr>
        <w:t>a</w:t>
      </w:r>
      <w:r w:rsidR="00CA04FD" w:rsidRPr="003653A8">
        <w:rPr>
          <w:rFonts w:ascii="Arial Narrow" w:hAnsi="Arial Narrow" w:cs="Arial"/>
          <w:b/>
          <w:sz w:val="22"/>
          <w:szCs w:val="22"/>
        </w:rPr>
        <w:t xml:space="preserve"> este </w:t>
      </w:r>
      <w:r w:rsidR="00B12C04">
        <w:rPr>
          <w:rFonts w:ascii="Arial Narrow" w:hAnsi="Arial Narrow" w:cs="Arial"/>
          <w:b/>
          <w:sz w:val="22"/>
          <w:szCs w:val="22"/>
        </w:rPr>
        <w:t xml:space="preserve">de </w:t>
      </w:r>
      <w:r w:rsidR="00661FE9">
        <w:rPr>
          <w:rFonts w:ascii="Arial Narrow" w:hAnsi="Arial Narrow" w:cs="Arial"/>
          <w:b/>
          <w:sz w:val="22"/>
          <w:szCs w:val="22"/>
        </w:rPr>
        <w:t>6</w:t>
      </w:r>
      <w:r w:rsidRPr="003653A8">
        <w:rPr>
          <w:rFonts w:ascii="Arial Narrow" w:hAnsi="Arial Narrow" w:cs="Arial"/>
          <w:b/>
          <w:sz w:val="22"/>
          <w:szCs w:val="22"/>
        </w:rPr>
        <w:t xml:space="preserve"> luni.</w:t>
      </w:r>
      <w:r w:rsidRPr="00CA04FD">
        <w:rPr>
          <w:rFonts w:ascii="Arial Narrow" w:hAnsi="Arial Narrow" w:cs="Arial"/>
          <w:b/>
          <w:sz w:val="22"/>
          <w:szCs w:val="22"/>
        </w:rPr>
        <w:t xml:space="preserve"> </w:t>
      </w:r>
    </w:p>
    <w:p w14:paraId="6FA93476" w14:textId="77777777" w:rsidR="00C10769" w:rsidRPr="00CA04FD" w:rsidRDefault="00C10769" w:rsidP="00C10769">
      <w:pPr>
        <w:autoSpaceDE w:val="0"/>
        <w:autoSpaceDN w:val="0"/>
        <w:adjustRightInd w:val="0"/>
        <w:spacing w:line="360" w:lineRule="auto"/>
        <w:ind w:right="-137" w:firstLine="720"/>
        <w:jc w:val="both"/>
        <w:rPr>
          <w:rFonts w:ascii="Arial Narrow" w:hAnsi="Arial Narrow" w:cs="Arial"/>
          <w:sz w:val="22"/>
          <w:szCs w:val="22"/>
        </w:rPr>
      </w:pPr>
      <w:r w:rsidRPr="00CA04FD">
        <w:rPr>
          <w:rFonts w:ascii="Arial Narrow" w:hAnsi="Arial Narrow" w:cs="Arial"/>
          <w:sz w:val="22"/>
          <w:szCs w:val="22"/>
        </w:rPr>
        <w:t>Lucr</w:t>
      </w:r>
      <w:r w:rsidR="00DA76DB">
        <w:rPr>
          <w:rFonts w:ascii="Arial Narrow" w:hAnsi="Arial Narrow" w:cs="Arial"/>
          <w:sz w:val="22"/>
          <w:szCs w:val="22"/>
        </w:rPr>
        <w:t>a</w:t>
      </w:r>
      <w:r w:rsidRPr="00CA04FD">
        <w:rPr>
          <w:rFonts w:ascii="Arial Narrow" w:hAnsi="Arial Narrow" w:cs="Arial"/>
          <w:sz w:val="22"/>
          <w:szCs w:val="22"/>
        </w:rPr>
        <w:t>rile se vor realiza dup</w:t>
      </w:r>
      <w:r w:rsidR="00DA76DB">
        <w:rPr>
          <w:rFonts w:ascii="Arial Narrow" w:hAnsi="Arial Narrow" w:cs="Arial"/>
          <w:sz w:val="22"/>
          <w:szCs w:val="22"/>
        </w:rPr>
        <w:t>a</w:t>
      </w:r>
      <w:r w:rsidRPr="00CA04FD">
        <w:rPr>
          <w:rFonts w:ascii="Arial Narrow" w:hAnsi="Arial Narrow" w:cs="Arial"/>
          <w:sz w:val="22"/>
          <w:szCs w:val="22"/>
        </w:rPr>
        <w:t xml:space="preserve"> urm</w:t>
      </w:r>
      <w:r w:rsidR="00DA76DB">
        <w:rPr>
          <w:rFonts w:ascii="Arial Narrow" w:hAnsi="Arial Narrow" w:cs="Arial"/>
          <w:sz w:val="22"/>
          <w:szCs w:val="22"/>
        </w:rPr>
        <w:t>a</w:t>
      </w:r>
      <w:r w:rsidRPr="00CA04FD">
        <w:rPr>
          <w:rFonts w:ascii="Arial Narrow" w:hAnsi="Arial Narrow" w:cs="Arial"/>
          <w:sz w:val="22"/>
          <w:szCs w:val="22"/>
        </w:rPr>
        <w:t>torul plan de execu</w:t>
      </w:r>
      <w:r w:rsidR="00DA76DB">
        <w:rPr>
          <w:rFonts w:ascii="Arial Narrow" w:hAnsi="Arial Narrow" w:cs="Arial"/>
          <w:sz w:val="22"/>
          <w:szCs w:val="22"/>
        </w:rPr>
        <w:t>t</w:t>
      </w:r>
      <w:r w:rsidRPr="00CA04FD">
        <w:rPr>
          <w:rFonts w:ascii="Arial Narrow" w:hAnsi="Arial Narrow" w:cs="Arial"/>
          <w:sz w:val="22"/>
          <w:szCs w:val="22"/>
        </w:rPr>
        <w:t>ie:</w:t>
      </w:r>
    </w:p>
    <w:p w14:paraId="494E74A6" w14:textId="77777777" w:rsidR="00C10769" w:rsidRPr="00CA04FD" w:rsidRDefault="00C10769" w:rsidP="00C10769">
      <w:pPr>
        <w:autoSpaceDE w:val="0"/>
        <w:autoSpaceDN w:val="0"/>
        <w:adjustRightInd w:val="0"/>
        <w:spacing w:line="360" w:lineRule="auto"/>
        <w:ind w:right="-137"/>
        <w:jc w:val="both"/>
        <w:rPr>
          <w:rFonts w:ascii="Arial Narrow" w:hAnsi="Arial Narrow" w:cs="Arial"/>
          <w:sz w:val="22"/>
          <w:szCs w:val="22"/>
        </w:rPr>
      </w:pPr>
      <w:r w:rsidRPr="00CA04FD">
        <w:rPr>
          <w:rFonts w:ascii="Arial Narrow" w:hAnsi="Arial Narrow" w:cs="Arial"/>
          <w:sz w:val="22"/>
          <w:szCs w:val="22"/>
        </w:rPr>
        <w:t xml:space="preserve">A. </w:t>
      </w:r>
      <w:r w:rsidR="00D67E79" w:rsidRPr="00CA04FD">
        <w:rPr>
          <w:rFonts w:ascii="Arial Narrow" w:hAnsi="Arial Narrow" w:cs="Arial"/>
          <w:sz w:val="22"/>
          <w:szCs w:val="22"/>
        </w:rPr>
        <w:t>a</w:t>
      </w:r>
      <w:r w:rsidRPr="00CA04FD">
        <w:rPr>
          <w:rFonts w:ascii="Arial Narrow" w:hAnsi="Arial Narrow" w:cs="Arial"/>
          <w:sz w:val="22"/>
          <w:szCs w:val="22"/>
        </w:rPr>
        <w:t>mplasarea organiz</w:t>
      </w:r>
      <w:r w:rsidR="00DA76DB">
        <w:rPr>
          <w:rFonts w:ascii="Arial Narrow" w:hAnsi="Arial Narrow" w:cs="Arial"/>
          <w:sz w:val="22"/>
          <w:szCs w:val="22"/>
        </w:rPr>
        <w:t>a</w:t>
      </w:r>
      <w:r w:rsidRPr="00CA04FD">
        <w:rPr>
          <w:rFonts w:ascii="Arial Narrow" w:hAnsi="Arial Narrow" w:cs="Arial"/>
          <w:sz w:val="22"/>
          <w:szCs w:val="22"/>
        </w:rPr>
        <w:t xml:space="preserve">rii de </w:t>
      </w:r>
      <w:r w:rsidR="00DA76DB">
        <w:rPr>
          <w:rFonts w:ascii="Arial Narrow" w:hAnsi="Arial Narrow" w:cs="Arial"/>
          <w:sz w:val="22"/>
          <w:szCs w:val="22"/>
        </w:rPr>
        <w:t>s</w:t>
      </w:r>
      <w:r w:rsidRPr="00CA04FD">
        <w:rPr>
          <w:rFonts w:ascii="Arial Narrow" w:hAnsi="Arial Narrow" w:cs="Arial"/>
          <w:sz w:val="22"/>
          <w:szCs w:val="22"/>
        </w:rPr>
        <w:t>antier;</w:t>
      </w:r>
    </w:p>
    <w:p w14:paraId="61DDDFCA" w14:textId="0ED8761C" w:rsidR="00E44282" w:rsidRDefault="00C10769" w:rsidP="00C10769">
      <w:pPr>
        <w:autoSpaceDE w:val="0"/>
        <w:autoSpaceDN w:val="0"/>
        <w:adjustRightInd w:val="0"/>
        <w:spacing w:line="360" w:lineRule="auto"/>
        <w:ind w:right="-137"/>
        <w:jc w:val="both"/>
        <w:rPr>
          <w:rFonts w:ascii="Arial Narrow" w:hAnsi="Arial Narrow" w:cs="Arial"/>
          <w:sz w:val="22"/>
          <w:szCs w:val="22"/>
        </w:rPr>
      </w:pPr>
      <w:r w:rsidRPr="00CA04FD">
        <w:rPr>
          <w:rFonts w:ascii="Arial Narrow" w:hAnsi="Arial Narrow" w:cs="Arial"/>
          <w:sz w:val="22"/>
          <w:szCs w:val="22"/>
        </w:rPr>
        <w:t xml:space="preserve">B. </w:t>
      </w:r>
      <w:r w:rsidR="00E44282">
        <w:rPr>
          <w:rFonts w:ascii="Arial Narrow" w:hAnsi="Arial Narrow" w:cs="Arial"/>
          <w:sz w:val="22"/>
          <w:szCs w:val="22"/>
        </w:rPr>
        <w:t xml:space="preserve">decaparea </w:t>
      </w:r>
      <w:r w:rsidR="005D7B96">
        <w:rPr>
          <w:rFonts w:ascii="Arial Narrow" w:hAnsi="Arial Narrow" w:cs="Arial"/>
          <w:sz w:val="22"/>
          <w:szCs w:val="22"/>
        </w:rPr>
        <w:t>structurii</w:t>
      </w:r>
      <w:r w:rsidR="00E44282">
        <w:rPr>
          <w:rFonts w:ascii="Arial Narrow" w:hAnsi="Arial Narrow" w:cs="Arial"/>
          <w:sz w:val="22"/>
          <w:szCs w:val="22"/>
        </w:rPr>
        <w:t xml:space="preserve"> existente;</w:t>
      </w:r>
    </w:p>
    <w:p w14:paraId="17DF4045" w14:textId="77777777" w:rsidR="00963936" w:rsidRDefault="00C10769" w:rsidP="00C10769">
      <w:pPr>
        <w:autoSpaceDE w:val="0"/>
        <w:autoSpaceDN w:val="0"/>
        <w:adjustRightInd w:val="0"/>
        <w:spacing w:line="360" w:lineRule="auto"/>
        <w:ind w:right="-137"/>
        <w:jc w:val="both"/>
        <w:rPr>
          <w:rFonts w:ascii="Arial Narrow" w:hAnsi="Arial Narrow" w:cs="Arial"/>
          <w:sz w:val="22"/>
          <w:szCs w:val="22"/>
        </w:rPr>
      </w:pPr>
      <w:r w:rsidRPr="00CA04FD">
        <w:rPr>
          <w:rFonts w:ascii="Arial Narrow" w:hAnsi="Arial Narrow" w:cs="Arial"/>
          <w:sz w:val="22"/>
          <w:szCs w:val="22"/>
        </w:rPr>
        <w:t xml:space="preserve">C. </w:t>
      </w:r>
      <w:r w:rsidR="00963936">
        <w:rPr>
          <w:rFonts w:ascii="Arial Narrow" w:hAnsi="Arial Narrow" w:cs="Arial"/>
          <w:sz w:val="22"/>
          <w:szCs w:val="22"/>
        </w:rPr>
        <w:t>realizare structura rutiera noua;</w:t>
      </w:r>
    </w:p>
    <w:p w14:paraId="6AB16284" w14:textId="77777777" w:rsidR="00963936" w:rsidRDefault="00963936" w:rsidP="00C10769">
      <w:pPr>
        <w:autoSpaceDE w:val="0"/>
        <w:autoSpaceDN w:val="0"/>
        <w:adjustRightInd w:val="0"/>
        <w:spacing w:line="360" w:lineRule="auto"/>
        <w:ind w:right="-137"/>
        <w:jc w:val="both"/>
        <w:rPr>
          <w:rFonts w:ascii="Arial Narrow" w:hAnsi="Arial Narrow" w:cs="Arial"/>
          <w:sz w:val="22"/>
          <w:szCs w:val="22"/>
        </w:rPr>
      </w:pPr>
      <w:r>
        <w:rPr>
          <w:rFonts w:ascii="Arial Narrow" w:hAnsi="Arial Narrow" w:cs="Arial"/>
          <w:sz w:val="22"/>
          <w:szCs w:val="22"/>
        </w:rPr>
        <w:lastRenderedPageBreak/>
        <w:t xml:space="preserve">D. </w:t>
      </w:r>
      <w:r w:rsidR="00435939">
        <w:rPr>
          <w:rFonts w:ascii="Arial Narrow" w:hAnsi="Arial Narrow" w:cs="Arial"/>
          <w:sz w:val="22"/>
          <w:szCs w:val="22"/>
        </w:rPr>
        <w:t>r</w:t>
      </w:r>
      <w:r>
        <w:rPr>
          <w:rFonts w:ascii="Arial Narrow" w:hAnsi="Arial Narrow" w:cs="Arial"/>
          <w:sz w:val="22"/>
          <w:szCs w:val="22"/>
        </w:rPr>
        <w:t>ealizarea lucrarilor pentru scurgerea apelor pluviale;</w:t>
      </w:r>
    </w:p>
    <w:p w14:paraId="321D5EC9" w14:textId="77777777" w:rsidR="00963936" w:rsidRDefault="00963936" w:rsidP="00C10769">
      <w:pPr>
        <w:autoSpaceDE w:val="0"/>
        <w:autoSpaceDN w:val="0"/>
        <w:adjustRightInd w:val="0"/>
        <w:spacing w:line="360" w:lineRule="auto"/>
        <w:ind w:right="-137"/>
        <w:jc w:val="both"/>
        <w:rPr>
          <w:rFonts w:ascii="Arial Narrow" w:hAnsi="Arial Narrow" w:cs="Arial"/>
          <w:sz w:val="22"/>
          <w:szCs w:val="22"/>
        </w:rPr>
      </w:pPr>
      <w:r>
        <w:rPr>
          <w:rFonts w:ascii="Arial Narrow" w:hAnsi="Arial Narrow" w:cs="Arial"/>
          <w:sz w:val="22"/>
          <w:szCs w:val="22"/>
        </w:rPr>
        <w:t>E. realizarea marcajului orizontal si a semnalizarilor verticale;</w:t>
      </w:r>
    </w:p>
    <w:p w14:paraId="2BCA1006" w14:textId="77777777" w:rsidR="00963936" w:rsidRDefault="00963936" w:rsidP="00C10769">
      <w:pPr>
        <w:autoSpaceDE w:val="0"/>
        <w:autoSpaceDN w:val="0"/>
        <w:adjustRightInd w:val="0"/>
        <w:spacing w:line="360" w:lineRule="auto"/>
        <w:ind w:right="-137"/>
        <w:jc w:val="both"/>
        <w:rPr>
          <w:rFonts w:ascii="Arial Narrow" w:hAnsi="Arial Narrow" w:cs="Arial"/>
          <w:sz w:val="22"/>
          <w:szCs w:val="22"/>
        </w:rPr>
      </w:pPr>
      <w:r>
        <w:rPr>
          <w:rFonts w:ascii="Arial Narrow" w:hAnsi="Arial Narrow" w:cs="Arial"/>
          <w:sz w:val="22"/>
          <w:szCs w:val="22"/>
        </w:rPr>
        <w:t xml:space="preserve">F. refacerea spatiilor afectate temporar de lucrari. </w:t>
      </w:r>
    </w:p>
    <w:p w14:paraId="01D58934" w14:textId="77777777" w:rsidR="00C10769" w:rsidRPr="004651C5" w:rsidRDefault="00C10769" w:rsidP="00C10769">
      <w:pPr>
        <w:autoSpaceDE w:val="0"/>
        <w:autoSpaceDN w:val="0"/>
        <w:adjustRightInd w:val="0"/>
        <w:spacing w:line="360" w:lineRule="auto"/>
        <w:ind w:right="-137" w:firstLine="720"/>
        <w:jc w:val="both"/>
        <w:rPr>
          <w:rFonts w:ascii="Arial Narrow" w:hAnsi="Arial Narrow" w:cs="Arial"/>
          <w:sz w:val="22"/>
          <w:szCs w:val="22"/>
        </w:rPr>
      </w:pPr>
      <w:r w:rsidRPr="004651C5">
        <w:rPr>
          <w:rFonts w:ascii="Arial Narrow" w:hAnsi="Arial Narrow" w:cs="Arial"/>
          <w:sz w:val="22"/>
          <w:szCs w:val="22"/>
        </w:rPr>
        <w:t>Durata normal</w:t>
      </w:r>
      <w:r w:rsidR="00DA76DB">
        <w:rPr>
          <w:rFonts w:ascii="Arial Narrow" w:hAnsi="Arial Narrow" w:cs="Arial"/>
          <w:sz w:val="22"/>
          <w:szCs w:val="22"/>
        </w:rPr>
        <w:t>a</w:t>
      </w:r>
      <w:r w:rsidRPr="004651C5">
        <w:rPr>
          <w:rFonts w:ascii="Arial Narrow" w:hAnsi="Arial Narrow" w:cs="Arial"/>
          <w:sz w:val="22"/>
          <w:szCs w:val="22"/>
        </w:rPr>
        <w:t xml:space="preserve"> de exploatare a unui drum </w:t>
      </w:r>
      <w:r w:rsidR="00D67E79" w:rsidRPr="004651C5">
        <w:rPr>
          <w:rFonts w:ascii="Arial Narrow" w:hAnsi="Arial Narrow" w:cs="Arial"/>
          <w:sz w:val="22"/>
          <w:szCs w:val="22"/>
        </w:rPr>
        <w:t xml:space="preserve">este </w:t>
      </w:r>
      <w:r w:rsidRPr="004651C5">
        <w:rPr>
          <w:rFonts w:ascii="Arial Narrow" w:hAnsi="Arial Narrow" w:cs="Arial"/>
          <w:sz w:val="22"/>
          <w:szCs w:val="22"/>
        </w:rPr>
        <w:t xml:space="preserve">de 15 ani, </w:t>
      </w:r>
      <w:r w:rsidR="00DA76DB">
        <w:rPr>
          <w:rFonts w:ascii="Arial Narrow" w:hAnsi="Arial Narrow" w:cs="Arial"/>
          <w:sz w:val="22"/>
          <w:szCs w:val="22"/>
        </w:rPr>
        <w:t>i</w:t>
      </w:r>
      <w:r w:rsidRPr="004651C5">
        <w:rPr>
          <w:rFonts w:ascii="Arial Narrow" w:hAnsi="Arial Narrow" w:cs="Arial"/>
          <w:sz w:val="22"/>
          <w:szCs w:val="22"/>
        </w:rPr>
        <w:t>n condi</w:t>
      </w:r>
      <w:r w:rsidR="00DA76DB">
        <w:rPr>
          <w:rFonts w:ascii="Arial Narrow" w:hAnsi="Arial Narrow" w:cs="Arial"/>
          <w:sz w:val="22"/>
          <w:szCs w:val="22"/>
        </w:rPr>
        <w:t>t</w:t>
      </w:r>
      <w:r w:rsidRPr="004651C5">
        <w:rPr>
          <w:rFonts w:ascii="Arial Narrow" w:hAnsi="Arial Narrow" w:cs="Arial"/>
          <w:sz w:val="22"/>
          <w:szCs w:val="22"/>
        </w:rPr>
        <w:t>iile realiz</w:t>
      </w:r>
      <w:r w:rsidR="00DA76DB">
        <w:rPr>
          <w:rFonts w:ascii="Arial Narrow" w:hAnsi="Arial Narrow" w:cs="Arial"/>
          <w:sz w:val="22"/>
          <w:szCs w:val="22"/>
        </w:rPr>
        <w:t>a</w:t>
      </w:r>
      <w:r w:rsidRPr="004651C5">
        <w:rPr>
          <w:rFonts w:ascii="Arial Narrow" w:hAnsi="Arial Narrow" w:cs="Arial"/>
          <w:sz w:val="22"/>
          <w:szCs w:val="22"/>
        </w:rPr>
        <w:t>rii lucr</w:t>
      </w:r>
      <w:r w:rsidR="00DA76DB">
        <w:rPr>
          <w:rFonts w:ascii="Arial Narrow" w:hAnsi="Arial Narrow" w:cs="Arial"/>
          <w:sz w:val="22"/>
          <w:szCs w:val="22"/>
        </w:rPr>
        <w:t>a</w:t>
      </w:r>
      <w:r w:rsidRPr="004651C5">
        <w:rPr>
          <w:rFonts w:ascii="Arial Narrow" w:hAnsi="Arial Narrow" w:cs="Arial"/>
          <w:sz w:val="22"/>
          <w:szCs w:val="22"/>
        </w:rPr>
        <w:t>rilor de intre</w:t>
      </w:r>
      <w:r w:rsidR="00DA76DB">
        <w:rPr>
          <w:rFonts w:ascii="Arial Narrow" w:hAnsi="Arial Narrow" w:cs="Arial"/>
          <w:sz w:val="22"/>
          <w:szCs w:val="22"/>
        </w:rPr>
        <w:t>t</w:t>
      </w:r>
      <w:r w:rsidRPr="004651C5">
        <w:rPr>
          <w:rFonts w:ascii="Arial Narrow" w:hAnsi="Arial Narrow" w:cs="Arial"/>
          <w:sz w:val="22"/>
          <w:szCs w:val="22"/>
        </w:rPr>
        <w:t xml:space="preserve">inere </w:t>
      </w:r>
      <w:r w:rsidR="00DA76DB">
        <w:rPr>
          <w:rFonts w:ascii="Arial Narrow" w:hAnsi="Arial Narrow" w:cs="Arial"/>
          <w:sz w:val="22"/>
          <w:szCs w:val="22"/>
        </w:rPr>
        <w:t>s</w:t>
      </w:r>
      <w:r w:rsidRPr="004651C5">
        <w:rPr>
          <w:rFonts w:ascii="Arial Narrow" w:hAnsi="Arial Narrow" w:cs="Arial"/>
          <w:sz w:val="22"/>
          <w:szCs w:val="22"/>
        </w:rPr>
        <w:t>i de repara</w:t>
      </w:r>
      <w:r w:rsidR="00DA76DB">
        <w:rPr>
          <w:rFonts w:ascii="Arial Narrow" w:hAnsi="Arial Narrow" w:cs="Arial"/>
          <w:sz w:val="22"/>
          <w:szCs w:val="22"/>
        </w:rPr>
        <w:t>t</w:t>
      </w:r>
      <w:r w:rsidRPr="004651C5">
        <w:rPr>
          <w:rFonts w:ascii="Arial Narrow" w:hAnsi="Arial Narrow" w:cs="Arial"/>
          <w:sz w:val="22"/>
          <w:szCs w:val="22"/>
        </w:rPr>
        <w:t xml:space="preserve">ii conform normativelor in vigoare. </w:t>
      </w:r>
    </w:p>
    <w:p w14:paraId="77FD4D41" w14:textId="77777777" w:rsidR="00C10769" w:rsidRPr="004651C5" w:rsidRDefault="00C10769" w:rsidP="00C10769">
      <w:pPr>
        <w:pStyle w:val="Listparagraf"/>
        <w:spacing w:after="0" w:line="360" w:lineRule="auto"/>
        <w:ind w:left="0" w:right="-720"/>
        <w:jc w:val="both"/>
        <w:rPr>
          <w:rFonts w:ascii="Arial" w:hAnsi="Arial" w:cs="Arial"/>
          <w:sz w:val="24"/>
          <w:szCs w:val="24"/>
          <w:lang w:val="ro-RO"/>
        </w:rPr>
      </w:pPr>
    </w:p>
    <w:p w14:paraId="4B89ADC0" w14:textId="77777777" w:rsidR="00C10769" w:rsidRPr="004651C5" w:rsidRDefault="00D65406" w:rsidP="00780BC5">
      <w:pPr>
        <w:pStyle w:val="Titlu2"/>
      </w:pPr>
      <w:bookmarkStart w:id="125" w:name="_Toc429578897"/>
      <w:bookmarkStart w:id="126" w:name="_Toc488750386"/>
      <w:bookmarkStart w:id="127" w:name="_Toc156999879"/>
      <w:r>
        <w:t>3.6</w:t>
      </w:r>
      <w:r w:rsidR="00A104D9" w:rsidRPr="004651C5">
        <w:t>.2.11</w:t>
      </w:r>
      <w:r w:rsidR="00C10769" w:rsidRPr="004651C5">
        <w:t>. Relatia cu alte proiecte existente sau planificate</w:t>
      </w:r>
      <w:bookmarkEnd w:id="125"/>
      <w:bookmarkEnd w:id="126"/>
      <w:bookmarkEnd w:id="127"/>
    </w:p>
    <w:p w14:paraId="7BDB8852" w14:textId="378E02D1" w:rsidR="00963936" w:rsidRDefault="00C10769" w:rsidP="00C10769">
      <w:pPr>
        <w:pStyle w:val="Listparagraf"/>
        <w:spacing w:after="0" w:line="360" w:lineRule="auto"/>
        <w:ind w:left="0" w:right="-47" w:firstLine="720"/>
        <w:jc w:val="both"/>
        <w:rPr>
          <w:rFonts w:ascii="Arial Narrow" w:hAnsi="Arial Narrow" w:cs="Arial"/>
          <w:lang w:val="ro-RO"/>
        </w:rPr>
      </w:pPr>
      <w:r w:rsidRPr="004651C5">
        <w:rPr>
          <w:rFonts w:ascii="Arial Narrow" w:hAnsi="Arial Narrow" w:cs="Arial"/>
          <w:lang w:val="ro-RO"/>
        </w:rPr>
        <w:t xml:space="preserve">In amplasamentul proiectului </w:t>
      </w:r>
      <w:r w:rsidR="00DA76DB">
        <w:rPr>
          <w:rFonts w:ascii="Arial Narrow" w:hAnsi="Arial Narrow" w:cs="Arial"/>
          <w:lang w:val="ro-RO"/>
        </w:rPr>
        <w:t>s</w:t>
      </w:r>
      <w:r w:rsidRPr="004651C5">
        <w:rPr>
          <w:rFonts w:ascii="Arial Narrow" w:hAnsi="Arial Narrow" w:cs="Arial"/>
          <w:lang w:val="ro-RO"/>
        </w:rPr>
        <w:t>i in vecin</w:t>
      </w:r>
      <w:r w:rsidR="00DA76DB">
        <w:rPr>
          <w:rFonts w:ascii="Arial Narrow" w:hAnsi="Arial Narrow" w:cs="Arial"/>
          <w:lang w:val="ro-RO"/>
        </w:rPr>
        <w:t>a</w:t>
      </w:r>
      <w:r w:rsidRPr="004651C5">
        <w:rPr>
          <w:rFonts w:ascii="Arial Narrow" w:hAnsi="Arial Narrow" w:cs="Arial"/>
          <w:lang w:val="ro-RO"/>
        </w:rPr>
        <w:t>tatea acestuia nu exist</w:t>
      </w:r>
      <w:r w:rsidR="00DA76DB">
        <w:rPr>
          <w:rFonts w:ascii="Arial Narrow" w:hAnsi="Arial Narrow" w:cs="Arial"/>
          <w:lang w:val="ro-RO"/>
        </w:rPr>
        <w:t>a</w:t>
      </w:r>
      <w:r w:rsidRPr="004651C5">
        <w:rPr>
          <w:rFonts w:ascii="Arial Narrow" w:hAnsi="Arial Narrow" w:cs="Arial"/>
          <w:lang w:val="ro-RO"/>
        </w:rPr>
        <w:t xml:space="preserve"> alte proiecte cu care </w:t>
      </w:r>
      <w:r w:rsidR="00963936">
        <w:rPr>
          <w:rFonts w:ascii="Arial Narrow" w:hAnsi="Arial Narrow" w:cs="Arial"/>
          <w:lang w:val="ro-RO"/>
        </w:rPr>
        <w:t xml:space="preserve">modernizarea </w:t>
      </w:r>
      <w:r w:rsidR="00120F0C">
        <w:rPr>
          <w:rFonts w:ascii="Arial Narrow" w:hAnsi="Arial Narrow" w:cs="Arial"/>
          <w:lang w:val="ro-RO"/>
        </w:rPr>
        <w:t xml:space="preserve">strazilor din </w:t>
      </w:r>
      <w:r w:rsidR="005D7B96">
        <w:rPr>
          <w:rFonts w:ascii="Arial Narrow" w:hAnsi="Arial Narrow" w:cs="Arial"/>
          <w:lang w:val="ro-RO"/>
        </w:rPr>
        <w:t xml:space="preserve">comuna </w:t>
      </w:r>
      <w:r w:rsidR="00661FE9">
        <w:rPr>
          <w:rFonts w:ascii="Arial Narrow" w:hAnsi="Arial Narrow" w:cs="Arial"/>
          <w:lang w:val="ro-RO"/>
        </w:rPr>
        <w:t>Crucea</w:t>
      </w:r>
      <w:r w:rsidR="005D7B96">
        <w:rPr>
          <w:rFonts w:ascii="Arial Narrow" w:hAnsi="Arial Narrow" w:cs="Arial"/>
          <w:lang w:val="ro-RO"/>
        </w:rPr>
        <w:t xml:space="preserve"> </w:t>
      </w:r>
      <w:r w:rsidR="00963936">
        <w:rPr>
          <w:rFonts w:ascii="Arial Narrow" w:hAnsi="Arial Narrow" w:cs="Arial"/>
          <w:lang w:val="ro-RO"/>
        </w:rPr>
        <w:t xml:space="preserve">ar putea genera impact cumulat. </w:t>
      </w:r>
    </w:p>
    <w:p w14:paraId="4338ABF8" w14:textId="1833848A" w:rsidR="004B6830" w:rsidRDefault="004B6830" w:rsidP="004B6830">
      <w:pPr>
        <w:pStyle w:val="Listparagraf"/>
        <w:spacing w:after="0" w:line="360" w:lineRule="auto"/>
        <w:ind w:left="0" w:right="-47"/>
        <w:jc w:val="both"/>
        <w:rPr>
          <w:rFonts w:ascii="Arial Narrow" w:hAnsi="Arial Narrow" w:cs="Arial"/>
          <w:lang w:val="ro-RO"/>
        </w:rPr>
      </w:pPr>
      <w:r>
        <w:rPr>
          <w:rFonts w:ascii="Arial Narrow" w:hAnsi="Arial Narrow" w:cs="Arial"/>
          <w:lang w:val="ro-RO"/>
        </w:rPr>
        <w:tab/>
        <w:t xml:space="preserve">Lucrările pentru modernizarea străzilor din </w:t>
      </w:r>
      <w:r w:rsidR="00415ADE">
        <w:rPr>
          <w:rFonts w:ascii="Arial Narrow" w:hAnsi="Arial Narrow" w:cs="Arial"/>
          <w:lang w:val="ro-RO"/>
        </w:rPr>
        <w:t xml:space="preserve">comuna </w:t>
      </w:r>
      <w:r w:rsidR="00661FE9">
        <w:rPr>
          <w:rFonts w:ascii="Arial Narrow" w:hAnsi="Arial Narrow" w:cs="Arial"/>
          <w:lang w:val="ro-RO"/>
        </w:rPr>
        <w:t>Crucea</w:t>
      </w:r>
      <w:r w:rsidR="00415ADE">
        <w:rPr>
          <w:rFonts w:ascii="Arial Narrow" w:hAnsi="Arial Narrow" w:cs="Arial"/>
          <w:lang w:val="ro-RO"/>
        </w:rPr>
        <w:t xml:space="preserve"> </w:t>
      </w:r>
      <w:r>
        <w:rPr>
          <w:rFonts w:ascii="Arial Narrow" w:hAnsi="Arial Narrow" w:cs="Arial"/>
          <w:lang w:val="ro-RO"/>
        </w:rPr>
        <w:t xml:space="preserve">se vor desfășura în </w:t>
      </w:r>
      <w:r w:rsidR="00661FE9">
        <w:rPr>
          <w:rFonts w:ascii="Arial Narrow" w:hAnsi="Arial Narrow" w:cs="Arial"/>
          <w:lang w:val="ro-RO"/>
        </w:rPr>
        <w:t xml:space="preserve">intravilanul localitatii, în </w:t>
      </w:r>
      <w:r>
        <w:rPr>
          <w:rFonts w:ascii="Arial Narrow" w:hAnsi="Arial Narrow" w:cs="Arial"/>
          <w:lang w:val="ro-RO"/>
        </w:rPr>
        <w:t>ampriza existentă a străzilor, fără ocuparea unor suprafețe suplimentare</w:t>
      </w:r>
      <w:r w:rsidR="00661FE9">
        <w:rPr>
          <w:rFonts w:ascii="Arial Narrow" w:hAnsi="Arial Narrow" w:cs="Arial"/>
          <w:lang w:val="ro-RO"/>
        </w:rPr>
        <w:t xml:space="preserve">, </w:t>
      </w:r>
      <w:r w:rsidR="00074C90">
        <w:rPr>
          <w:rFonts w:ascii="Arial Narrow" w:hAnsi="Arial Narrow" w:cs="Arial"/>
          <w:lang w:val="ro-RO"/>
        </w:rPr>
        <w:t xml:space="preserve">la distanță de alte localități și de limita ariilor naturale protejate, </w:t>
      </w:r>
      <w:r w:rsidR="00661FE9">
        <w:rPr>
          <w:rFonts w:ascii="Arial Narrow" w:hAnsi="Arial Narrow" w:cs="Arial"/>
          <w:lang w:val="ro-RO"/>
        </w:rPr>
        <w:t xml:space="preserve">astfel incat nu vor conduce la generarea unui impact cumulat. </w:t>
      </w:r>
    </w:p>
    <w:p w14:paraId="702A1C7C" w14:textId="77777777" w:rsidR="00005843" w:rsidRPr="004651C5" w:rsidRDefault="00005843" w:rsidP="000403D4">
      <w:bookmarkStart w:id="128" w:name="_Toc427931908"/>
      <w:bookmarkStart w:id="129" w:name="_Toc429578898"/>
    </w:p>
    <w:p w14:paraId="1A93C79F" w14:textId="77777777" w:rsidR="002237D9" w:rsidRPr="004651C5" w:rsidRDefault="00D65406" w:rsidP="00780BC5">
      <w:pPr>
        <w:pStyle w:val="Titlu2"/>
      </w:pPr>
      <w:bookmarkStart w:id="130" w:name="_Toc488750387"/>
      <w:bookmarkStart w:id="131" w:name="_Toc156999880"/>
      <w:r>
        <w:t>3.6</w:t>
      </w:r>
      <w:r w:rsidR="00A104D9" w:rsidRPr="004651C5">
        <w:t>.2.12</w:t>
      </w:r>
      <w:r w:rsidR="002237D9" w:rsidRPr="004651C5">
        <w:t>. Descrierea alternativelor studiate de titularul proiectului</w:t>
      </w:r>
      <w:bookmarkEnd w:id="128"/>
      <w:bookmarkEnd w:id="129"/>
      <w:bookmarkEnd w:id="130"/>
      <w:bookmarkEnd w:id="131"/>
    </w:p>
    <w:p w14:paraId="325DDAEE" w14:textId="77777777" w:rsidR="004651C5" w:rsidRDefault="006F1B8B" w:rsidP="00020BCD">
      <w:pPr>
        <w:spacing w:line="360" w:lineRule="auto"/>
        <w:ind w:right="-47" w:firstLine="540"/>
        <w:jc w:val="both"/>
        <w:rPr>
          <w:rFonts w:ascii="Arial Narrow" w:hAnsi="Arial Narrow" w:cs="Arial"/>
          <w:b/>
          <w:sz w:val="22"/>
          <w:szCs w:val="22"/>
        </w:rPr>
      </w:pPr>
      <w:r w:rsidRPr="004651C5">
        <w:rPr>
          <w:rFonts w:ascii="Arial Narrow" w:hAnsi="Arial Narrow" w:cs="Arial"/>
          <w:b/>
          <w:sz w:val="22"/>
          <w:szCs w:val="22"/>
        </w:rPr>
        <w:t xml:space="preserve">Au fost analizate varianta zero </w:t>
      </w:r>
      <w:r w:rsidR="00DA76DB">
        <w:rPr>
          <w:rFonts w:ascii="Arial Narrow" w:hAnsi="Arial Narrow" w:cs="Arial"/>
          <w:b/>
          <w:sz w:val="22"/>
          <w:szCs w:val="22"/>
        </w:rPr>
        <w:t>s</w:t>
      </w:r>
      <w:r w:rsidRPr="004651C5">
        <w:rPr>
          <w:rFonts w:ascii="Arial Narrow" w:hAnsi="Arial Narrow" w:cs="Arial"/>
          <w:b/>
          <w:sz w:val="22"/>
          <w:szCs w:val="22"/>
        </w:rPr>
        <w:t xml:space="preserve">i </w:t>
      </w:r>
      <w:r w:rsidR="004651C5">
        <w:rPr>
          <w:rFonts w:ascii="Arial Narrow" w:hAnsi="Arial Narrow" w:cs="Arial"/>
          <w:b/>
          <w:sz w:val="22"/>
          <w:szCs w:val="22"/>
        </w:rPr>
        <w:t>mai multe alternative constructive. Nu a fost cazul analiz</w:t>
      </w:r>
      <w:r w:rsidR="00DA76DB">
        <w:rPr>
          <w:rFonts w:ascii="Arial Narrow" w:hAnsi="Arial Narrow" w:cs="Arial"/>
          <w:b/>
          <w:sz w:val="22"/>
          <w:szCs w:val="22"/>
        </w:rPr>
        <w:t>a</w:t>
      </w:r>
      <w:r w:rsidR="004651C5">
        <w:rPr>
          <w:rFonts w:ascii="Arial Narrow" w:hAnsi="Arial Narrow" w:cs="Arial"/>
          <w:b/>
          <w:sz w:val="22"/>
          <w:szCs w:val="22"/>
        </w:rPr>
        <w:t>rii unor alternative de amplasament deoarece proiectul p</w:t>
      </w:r>
      <w:r w:rsidR="00435939">
        <w:rPr>
          <w:rFonts w:ascii="Arial Narrow" w:hAnsi="Arial Narrow" w:cs="Arial"/>
          <w:b/>
          <w:sz w:val="22"/>
          <w:szCs w:val="22"/>
        </w:rPr>
        <w:t xml:space="preserve">resupune modernizarea unor </w:t>
      </w:r>
      <w:r w:rsidR="00120F0C">
        <w:rPr>
          <w:rFonts w:ascii="Arial Narrow" w:hAnsi="Arial Narrow" w:cs="Arial"/>
          <w:b/>
          <w:sz w:val="22"/>
          <w:szCs w:val="22"/>
        </w:rPr>
        <w:t xml:space="preserve">strazi </w:t>
      </w:r>
      <w:r w:rsidR="004651C5">
        <w:rPr>
          <w:rFonts w:ascii="Arial Narrow" w:hAnsi="Arial Narrow" w:cs="Arial"/>
          <w:b/>
          <w:sz w:val="22"/>
          <w:szCs w:val="22"/>
        </w:rPr>
        <w:t>existent</w:t>
      </w:r>
      <w:r w:rsidR="00435939">
        <w:rPr>
          <w:rFonts w:ascii="Arial Narrow" w:hAnsi="Arial Narrow" w:cs="Arial"/>
          <w:b/>
          <w:sz w:val="22"/>
          <w:szCs w:val="22"/>
        </w:rPr>
        <w:t>e</w:t>
      </w:r>
      <w:r w:rsidR="004651C5">
        <w:rPr>
          <w:rFonts w:ascii="Arial Narrow" w:hAnsi="Arial Narrow" w:cs="Arial"/>
          <w:b/>
          <w:sz w:val="22"/>
          <w:szCs w:val="22"/>
        </w:rPr>
        <w:t xml:space="preserve">. </w:t>
      </w:r>
    </w:p>
    <w:p w14:paraId="55A4B0D4" w14:textId="32A0A4C2" w:rsidR="00963936" w:rsidRDefault="006F1B8B" w:rsidP="00020BCD">
      <w:pPr>
        <w:spacing w:line="360" w:lineRule="auto"/>
        <w:ind w:right="-47" w:firstLine="540"/>
        <w:jc w:val="both"/>
        <w:rPr>
          <w:rFonts w:ascii="Arial Narrow" w:hAnsi="Arial Narrow" w:cs="Arial"/>
          <w:sz w:val="22"/>
          <w:szCs w:val="22"/>
        </w:rPr>
      </w:pPr>
      <w:r w:rsidRPr="004651C5">
        <w:rPr>
          <w:rFonts w:ascii="Arial Narrow" w:hAnsi="Arial Narrow" w:cs="Arial"/>
          <w:b/>
          <w:sz w:val="22"/>
          <w:szCs w:val="22"/>
        </w:rPr>
        <w:t>Alternativa zero</w:t>
      </w:r>
      <w:r w:rsidRPr="004651C5">
        <w:rPr>
          <w:rFonts w:ascii="Arial Narrow" w:hAnsi="Arial Narrow" w:cs="Arial"/>
          <w:sz w:val="22"/>
          <w:szCs w:val="22"/>
        </w:rPr>
        <w:t xml:space="preserve"> nu poate fi adoptat</w:t>
      </w:r>
      <w:r w:rsidR="00DA76DB">
        <w:rPr>
          <w:rFonts w:ascii="Arial Narrow" w:hAnsi="Arial Narrow" w:cs="Arial"/>
          <w:sz w:val="22"/>
          <w:szCs w:val="22"/>
        </w:rPr>
        <w:t>a</w:t>
      </w:r>
      <w:r w:rsidRPr="004651C5">
        <w:rPr>
          <w:rFonts w:ascii="Arial Narrow" w:hAnsi="Arial Narrow" w:cs="Arial"/>
          <w:sz w:val="22"/>
          <w:szCs w:val="22"/>
        </w:rPr>
        <w:t xml:space="preserve"> deoarece </w:t>
      </w:r>
      <w:r w:rsidR="00120F0C">
        <w:rPr>
          <w:rFonts w:ascii="Arial Narrow" w:hAnsi="Arial Narrow" w:cs="Arial"/>
          <w:sz w:val="22"/>
          <w:szCs w:val="22"/>
        </w:rPr>
        <w:t xml:space="preserve">strazile </w:t>
      </w:r>
      <w:r w:rsidR="00963936">
        <w:rPr>
          <w:rFonts w:ascii="Arial Narrow" w:hAnsi="Arial Narrow" w:cs="Arial"/>
          <w:sz w:val="22"/>
          <w:szCs w:val="22"/>
        </w:rPr>
        <w:t xml:space="preserve">analizate sunt </w:t>
      </w:r>
      <w:r w:rsidR="00963936" w:rsidRPr="004211E6">
        <w:rPr>
          <w:rFonts w:ascii="Arial Narrow" w:hAnsi="Arial Narrow" w:cs="Arial"/>
          <w:sz w:val="22"/>
          <w:szCs w:val="22"/>
        </w:rPr>
        <w:t>la nivel de pamant</w:t>
      </w:r>
      <w:r w:rsidR="004211E6" w:rsidRPr="004211E6">
        <w:rPr>
          <w:rFonts w:ascii="Arial Narrow" w:hAnsi="Arial Narrow" w:cs="Arial"/>
          <w:sz w:val="22"/>
          <w:szCs w:val="22"/>
        </w:rPr>
        <w:t xml:space="preserve"> sau pietruire</w:t>
      </w:r>
      <w:r w:rsidR="00963936" w:rsidRPr="004211E6">
        <w:rPr>
          <w:rFonts w:ascii="Arial Narrow" w:hAnsi="Arial Narrow" w:cs="Arial"/>
          <w:sz w:val="22"/>
          <w:szCs w:val="22"/>
        </w:rPr>
        <w:t>, marcajul orizontal lipseste, iar indicatoarele sunt insuficiente.</w:t>
      </w:r>
      <w:r w:rsidR="00963936">
        <w:rPr>
          <w:rFonts w:ascii="Arial Narrow" w:hAnsi="Arial Narrow" w:cs="Arial"/>
          <w:sz w:val="22"/>
          <w:szCs w:val="22"/>
        </w:rPr>
        <w:t xml:space="preserve"> Pentru remedierea acestor deficiente si asigurarea confortului si sigurantei participantilor la trafic este strict necesara modernizarea acestor </w:t>
      </w:r>
      <w:r w:rsidR="00120F0C">
        <w:rPr>
          <w:rFonts w:ascii="Arial Narrow" w:hAnsi="Arial Narrow" w:cs="Arial"/>
          <w:sz w:val="22"/>
          <w:szCs w:val="22"/>
        </w:rPr>
        <w:t xml:space="preserve">strazi. </w:t>
      </w:r>
      <w:r w:rsidR="00963936">
        <w:rPr>
          <w:rFonts w:ascii="Arial Narrow" w:hAnsi="Arial Narrow" w:cs="Arial"/>
          <w:sz w:val="22"/>
          <w:szCs w:val="22"/>
        </w:rPr>
        <w:t xml:space="preserve"> </w:t>
      </w:r>
    </w:p>
    <w:p w14:paraId="2A20A316" w14:textId="77777777" w:rsidR="004651C5" w:rsidRDefault="004651C5" w:rsidP="00020BCD">
      <w:pPr>
        <w:spacing w:line="360" w:lineRule="auto"/>
        <w:ind w:right="-47" w:firstLine="540"/>
        <w:jc w:val="both"/>
        <w:rPr>
          <w:rFonts w:ascii="Arial Narrow" w:hAnsi="Arial Narrow" w:cs="Arial"/>
          <w:sz w:val="22"/>
          <w:szCs w:val="22"/>
        </w:rPr>
      </w:pPr>
      <w:r>
        <w:rPr>
          <w:rFonts w:ascii="Arial Narrow" w:hAnsi="Arial Narrow" w:cs="Arial"/>
          <w:sz w:val="22"/>
          <w:szCs w:val="22"/>
        </w:rPr>
        <w:t>Alternativel</w:t>
      </w:r>
      <w:r w:rsidR="00D5486A">
        <w:rPr>
          <w:rFonts w:ascii="Arial Narrow" w:hAnsi="Arial Narrow" w:cs="Arial"/>
          <w:sz w:val="22"/>
          <w:szCs w:val="22"/>
        </w:rPr>
        <w:t>e</w:t>
      </w:r>
      <w:r>
        <w:rPr>
          <w:rFonts w:ascii="Arial Narrow" w:hAnsi="Arial Narrow" w:cs="Arial"/>
          <w:sz w:val="22"/>
          <w:szCs w:val="22"/>
        </w:rPr>
        <w:t xml:space="preserve"> constructive sunt prezentate in continuare. </w:t>
      </w:r>
    </w:p>
    <w:p w14:paraId="411D5650" w14:textId="77777777" w:rsidR="004651C5" w:rsidRDefault="004651C5" w:rsidP="00020BCD">
      <w:pPr>
        <w:spacing w:line="360" w:lineRule="auto"/>
        <w:ind w:right="-47" w:firstLine="540"/>
        <w:jc w:val="both"/>
        <w:rPr>
          <w:rFonts w:ascii="Arial Narrow" w:hAnsi="Arial Narrow" w:cs="Arial"/>
          <w:b/>
          <w:sz w:val="22"/>
          <w:szCs w:val="22"/>
        </w:rPr>
      </w:pPr>
      <w:r w:rsidRPr="004651C5">
        <w:rPr>
          <w:rFonts w:ascii="Arial Narrow" w:hAnsi="Arial Narrow" w:cs="Arial"/>
          <w:b/>
          <w:sz w:val="22"/>
          <w:szCs w:val="22"/>
        </w:rPr>
        <w:t>A1. Alternative constructive pentru realizarea lucr</w:t>
      </w:r>
      <w:r w:rsidR="00DA76DB">
        <w:rPr>
          <w:rFonts w:ascii="Arial Narrow" w:hAnsi="Arial Narrow" w:cs="Arial"/>
          <w:b/>
          <w:sz w:val="22"/>
          <w:szCs w:val="22"/>
        </w:rPr>
        <w:t>a</w:t>
      </w:r>
      <w:r w:rsidRPr="004651C5">
        <w:rPr>
          <w:rFonts w:ascii="Arial Narrow" w:hAnsi="Arial Narrow" w:cs="Arial"/>
          <w:b/>
          <w:sz w:val="22"/>
          <w:szCs w:val="22"/>
        </w:rPr>
        <w:t>rilor la partea carosabil</w:t>
      </w:r>
      <w:r w:rsidR="00DA76DB">
        <w:rPr>
          <w:rFonts w:ascii="Arial Narrow" w:hAnsi="Arial Narrow" w:cs="Arial"/>
          <w:b/>
          <w:sz w:val="22"/>
          <w:szCs w:val="22"/>
        </w:rPr>
        <w:t>a</w:t>
      </w:r>
    </w:p>
    <w:p w14:paraId="1D85144E" w14:textId="77777777" w:rsidR="004651C5" w:rsidRPr="004651C5" w:rsidRDefault="004651C5" w:rsidP="001E2838">
      <w:pPr>
        <w:spacing w:line="360" w:lineRule="auto"/>
        <w:ind w:right="-47" w:firstLine="800"/>
        <w:jc w:val="both"/>
        <w:rPr>
          <w:rFonts w:ascii="Arial Narrow" w:hAnsi="Arial Narrow" w:cs="Arial"/>
          <w:color w:val="000000"/>
          <w:sz w:val="22"/>
          <w:szCs w:val="22"/>
          <w:lang w:val="it-IT"/>
        </w:rPr>
      </w:pPr>
      <w:r w:rsidRPr="004651C5">
        <w:rPr>
          <w:rFonts w:ascii="Arial Narrow" w:hAnsi="Arial Narrow" w:cs="Arial"/>
          <w:color w:val="000000"/>
          <w:sz w:val="22"/>
          <w:szCs w:val="22"/>
          <w:lang w:val="it-IT"/>
        </w:rPr>
        <w:t xml:space="preserve">In cadrul </w:t>
      </w:r>
      <w:r w:rsidR="00963936">
        <w:rPr>
          <w:rFonts w:ascii="Arial Narrow" w:hAnsi="Arial Narrow" w:cs="Arial"/>
          <w:color w:val="000000"/>
          <w:sz w:val="22"/>
          <w:szCs w:val="22"/>
          <w:lang w:val="it-IT"/>
        </w:rPr>
        <w:t>memoriului tehnic a</w:t>
      </w:r>
      <w:r>
        <w:rPr>
          <w:rFonts w:ascii="Arial Narrow" w:hAnsi="Arial Narrow" w:cs="Arial"/>
          <w:color w:val="000000"/>
          <w:sz w:val="22"/>
          <w:szCs w:val="22"/>
          <w:lang w:val="it-IT"/>
        </w:rPr>
        <w:t>u fost studiate dou</w:t>
      </w:r>
      <w:r w:rsidR="00DA76DB">
        <w:rPr>
          <w:rFonts w:ascii="Arial Narrow" w:hAnsi="Arial Narrow" w:cs="Arial"/>
          <w:color w:val="000000"/>
          <w:sz w:val="22"/>
          <w:szCs w:val="22"/>
          <w:lang w:val="it-IT"/>
        </w:rPr>
        <w:t>a</w:t>
      </w:r>
      <w:r w:rsidRPr="004651C5">
        <w:rPr>
          <w:rFonts w:ascii="Arial Narrow" w:hAnsi="Arial Narrow" w:cs="Arial"/>
          <w:color w:val="000000"/>
          <w:sz w:val="22"/>
          <w:szCs w:val="22"/>
          <w:lang w:val="it-IT"/>
        </w:rPr>
        <w:t xml:space="preserve"> solu</w:t>
      </w:r>
      <w:r w:rsidR="00DA76DB">
        <w:rPr>
          <w:rFonts w:ascii="Arial Narrow" w:hAnsi="Arial Narrow" w:cs="Arial"/>
          <w:color w:val="000000"/>
          <w:sz w:val="22"/>
          <w:szCs w:val="22"/>
          <w:lang w:val="it-IT"/>
        </w:rPr>
        <w:t>t</w:t>
      </w:r>
      <w:r w:rsidR="003B5329">
        <w:rPr>
          <w:rFonts w:ascii="Arial Narrow" w:hAnsi="Arial Narrow" w:cs="Arial"/>
          <w:color w:val="000000"/>
          <w:sz w:val="22"/>
          <w:szCs w:val="22"/>
          <w:lang w:val="it-IT"/>
        </w:rPr>
        <w:t>ii de modernizare a</w:t>
      </w:r>
      <w:r w:rsidRPr="004651C5">
        <w:rPr>
          <w:rFonts w:ascii="Arial Narrow" w:hAnsi="Arial Narrow" w:cs="Arial"/>
          <w:color w:val="000000"/>
          <w:sz w:val="22"/>
          <w:szCs w:val="22"/>
          <w:lang w:val="it-IT"/>
        </w:rPr>
        <w:t xml:space="preserve"> </w:t>
      </w:r>
      <w:r w:rsidR="00120F0C">
        <w:rPr>
          <w:rFonts w:ascii="Arial Narrow" w:hAnsi="Arial Narrow" w:cs="Arial"/>
          <w:color w:val="000000"/>
          <w:sz w:val="22"/>
          <w:szCs w:val="22"/>
          <w:lang w:val="it-IT"/>
        </w:rPr>
        <w:t>strazilor existente</w:t>
      </w:r>
      <w:r w:rsidRPr="004651C5">
        <w:rPr>
          <w:rFonts w:ascii="Arial Narrow" w:hAnsi="Arial Narrow" w:cs="Arial"/>
          <w:color w:val="000000"/>
          <w:sz w:val="22"/>
          <w:szCs w:val="22"/>
          <w:lang w:val="it-IT"/>
        </w:rPr>
        <w:t>.</w:t>
      </w:r>
      <w:r w:rsidR="00963936">
        <w:rPr>
          <w:rFonts w:ascii="Arial Narrow" w:hAnsi="Arial Narrow" w:cs="Arial"/>
          <w:color w:val="000000"/>
          <w:sz w:val="22"/>
          <w:szCs w:val="22"/>
          <w:lang w:val="it-IT"/>
        </w:rPr>
        <w:t xml:space="preserve"> </w:t>
      </w:r>
      <w:r>
        <w:rPr>
          <w:rFonts w:ascii="Arial Narrow" w:hAnsi="Arial Narrow" w:cs="Arial"/>
          <w:color w:val="000000"/>
          <w:sz w:val="22"/>
          <w:szCs w:val="22"/>
          <w:lang w:val="it-IT"/>
        </w:rPr>
        <w:t>Solu</w:t>
      </w:r>
      <w:r w:rsidR="00DA76DB">
        <w:rPr>
          <w:rFonts w:ascii="Arial Narrow" w:hAnsi="Arial Narrow" w:cs="Arial"/>
          <w:color w:val="000000"/>
          <w:sz w:val="22"/>
          <w:szCs w:val="22"/>
          <w:lang w:val="it-IT"/>
        </w:rPr>
        <w:t>t</w:t>
      </w:r>
      <w:r w:rsidRPr="004651C5">
        <w:rPr>
          <w:rFonts w:ascii="Arial Narrow" w:hAnsi="Arial Narrow" w:cs="Arial"/>
          <w:color w:val="000000"/>
          <w:sz w:val="22"/>
          <w:szCs w:val="22"/>
          <w:lang w:val="it-IT"/>
        </w:rPr>
        <w:t>iile de modernizare au fost stabilite pe baza evalu</w:t>
      </w:r>
      <w:r w:rsidR="00DA76DB">
        <w:rPr>
          <w:rFonts w:ascii="Arial Narrow" w:hAnsi="Arial Narrow" w:cs="Arial"/>
          <w:color w:val="000000"/>
          <w:sz w:val="22"/>
          <w:szCs w:val="22"/>
          <w:lang w:val="it-IT"/>
        </w:rPr>
        <w:t>a</w:t>
      </w:r>
      <w:r w:rsidRPr="004651C5">
        <w:rPr>
          <w:rFonts w:ascii="Arial Narrow" w:hAnsi="Arial Narrow" w:cs="Arial"/>
          <w:color w:val="000000"/>
          <w:sz w:val="22"/>
          <w:szCs w:val="22"/>
          <w:lang w:val="it-IT"/>
        </w:rPr>
        <w:t>rii st</w:t>
      </w:r>
      <w:r w:rsidR="00DA76DB">
        <w:rPr>
          <w:rFonts w:ascii="Arial Narrow" w:hAnsi="Arial Narrow" w:cs="Arial"/>
          <w:color w:val="000000"/>
          <w:sz w:val="22"/>
          <w:szCs w:val="22"/>
          <w:lang w:val="it-IT"/>
        </w:rPr>
        <w:t>a</w:t>
      </w:r>
      <w:r w:rsidRPr="004651C5">
        <w:rPr>
          <w:rFonts w:ascii="Arial Narrow" w:hAnsi="Arial Narrow" w:cs="Arial"/>
          <w:color w:val="000000"/>
          <w:sz w:val="22"/>
          <w:szCs w:val="22"/>
          <w:lang w:val="it-IT"/>
        </w:rPr>
        <w:t xml:space="preserve">rii tehnice </w:t>
      </w:r>
      <w:r w:rsidR="00DA76DB">
        <w:rPr>
          <w:rFonts w:ascii="Arial Narrow" w:hAnsi="Arial Narrow" w:cs="Arial"/>
          <w:color w:val="000000"/>
          <w:sz w:val="22"/>
          <w:szCs w:val="22"/>
          <w:lang w:val="it-IT"/>
        </w:rPr>
        <w:t>s</w:t>
      </w:r>
      <w:r w:rsidRPr="004651C5">
        <w:rPr>
          <w:rFonts w:ascii="Arial Narrow" w:hAnsi="Arial Narrow" w:cs="Arial"/>
          <w:color w:val="000000"/>
          <w:sz w:val="22"/>
          <w:szCs w:val="22"/>
          <w:lang w:val="it-IT"/>
        </w:rPr>
        <w:t>i a calculului d</w:t>
      </w:r>
      <w:r>
        <w:rPr>
          <w:rFonts w:ascii="Arial Narrow" w:hAnsi="Arial Narrow" w:cs="Arial"/>
          <w:color w:val="000000"/>
          <w:sz w:val="22"/>
          <w:szCs w:val="22"/>
          <w:lang w:val="it-IT"/>
        </w:rPr>
        <w:t>e dimensionare</w:t>
      </w:r>
      <w:r w:rsidRPr="004651C5">
        <w:rPr>
          <w:rFonts w:ascii="Arial Narrow" w:hAnsi="Arial Narrow" w:cs="Arial"/>
          <w:color w:val="000000"/>
          <w:sz w:val="22"/>
          <w:szCs w:val="22"/>
          <w:lang w:val="it-IT"/>
        </w:rPr>
        <w:t>.</w:t>
      </w:r>
    </w:p>
    <w:p w14:paraId="540B3507" w14:textId="77777777" w:rsidR="00661FE9" w:rsidRPr="00661FE9" w:rsidRDefault="00661FE9" w:rsidP="001E2838">
      <w:pPr>
        <w:numPr>
          <w:ilvl w:val="0"/>
          <w:numId w:val="74"/>
        </w:numPr>
        <w:spacing w:line="360" w:lineRule="auto"/>
        <w:jc w:val="both"/>
        <w:rPr>
          <w:rFonts w:ascii="Arial Narrow" w:hAnsi="Arial Narrow" w:cs="Calibri"/>
          <w:sz w:val="22"/>
          <w:lang w:val="pt-PT"/>
        </w:rPr>
      </w:pPr>
      <w:r w:rsidRPr="00661FE9">
        <w:rPr>
          <w:rFonts w:ascii="Arial Narrow" w:hAnsi="Arial Narrow" w:cs="Calibri"/>
          <w:sz w:val="22"/>
          <w:lang w:val="pt-PT"/>
        </w:rPr>
        <w:t>Varianta I, respectiv cu o structura rutiera supla:</w:t>
      </w:r>
    </w:p>
    <w:p w14:paraId="4CFE38C4" w14:textId="77777777" w:rsidR="00661FE9" w:rsidRPr="00661FE9" w:rsidRDefault="00661FE9" w:rsidP="001E2838">
      <w:pPr>
        <w:numPr>
          <w:ilvl w:val="0"/>
          <w:numId w:val="75"/>
        </w:numPr>
        <w:spacing w:line="360" w:lineRule="auto"/>
        <w:ind w:left="720"/>
        <w:jc w:val="both"/>
        <w:rPr>
          <w:rFonts w:ascii="Arial Narrow" w:hAnsi="Arial Narrow" w:cs="Calibri"/>
          <w:bCs/>
          <w:sz w:val="22"/>
        </w:rPr>
      </w:pPr>
      <w:r w:rsidRPr="00661FE9">
        <w:rPr>
          <w:rFonts w:ascii="Arial Narrow" w:hAnsi="Arial Narrow" w:cs="Calibri"/>
          <w:bCs/>
          <w:sz w:val="22"/>
        </w:rPr>
        <w:t>6.0 cm strat din beton asfaltic BA16 rul 50/70 - AND 605/2016;</w:t>
      </w:r>
    </w:p>
    <w:p w14:paraId="4FD48E45" w14:textId="77777777" w:rsidR="00661FE9" w:rsidRPr="00661FE9" w:rsidRDefault="00661FE9" w:rsidP="001E2838">
      <w:pPr>
        <w:numPr>
          <w:ilvl w:val="0"/>
          <w:numId w:val="75"/>
        </w:numPr>
        <w:spacing w:line="360" w:lineRule="auto"/>
        <w:ind w:left="720"/>
        <w:jc w:val="both"/>
        <w:rPr>
          <w:rFonts w:ascii="Arial Narrow" w:hAnsi="Arial Narrow" w:cs="Calibri"/>
          <w:bCs/>
          <w:sz w:val="22"/>
          <w:lang w:val="pt-PT"/>
        </w:rPr>
      </w:pPr>
      <w:r w:rsidRPr="00661FE9">
        <w:rPr>
          <w:rFonts w:ascii="Arial Narrow" w:hAnsi="Arial Narrow" w:cs="Calibri"/>
          <w:bCs/>
          <w:sz w:val="22"/>
          <w:lang w:val="pt-PT"/>
        </w:rPr>
        <w:t>25.0 cm strat de fundatie din piatra sparta sort 0 – 63 mm - SR EN 13242+A1/2008 si STAS 6400-84;</w:t>
      </w:r>
    </w:p>
    <w:p w14:paraId="2862C974" w14:textId="77777777" w:rsidR="00661FE9" w:rsidRPr="00661FE9" w:rsidRDefault="00661FE9" w:rsidP="001E2838">
      <w:pPr>
        <w:numPr>
          <w:ilvl w:val="0"/>
          <w:numId w:val="75"/>
        </w:numPr>
        <w:spacing w:line="360" w:lineRule="auto"/>
        <w:ind w:left="720"/>
        <w:jc w:val="both"/>
        <w:rPr>
          <w:rFonts w:ascii="Arial Narrow" w:hAnsi="Arial Narrow" w:cs="Calibri"/>
          <w:bCs/>
          <w:sz w:val="22"/>
        </w:rPr>
      </w:pPr>
      <w:r w:rsidRPr="00661FE9">
        <w:rPr>
          <w:rFonts w:ascii="Arial Narrow" w:hAnsi="Arial Narrow" w:cs="Calibri"/>
          <w:bCs/>
          <w:sz w:val="22"/>
        </w:rPr>
        <w:t>scarificare si reprofilare;</w:t>
      </w:r>
    </w:p>
    <w:p w14:paraId="70D73F8E" w14:textId="77777777" w:rsidR="00661FE9" w:rsidRPr="00661FE9" w:rsidRDefault="00661FE9" w:rsidP="001E2838">
      <w:pPr>
        <w:numPr>
          <w:ilvl w:val="0"/>
          <w:numId w:val="75"/>
        </w:numPr>
        <w:spacing w:line="360" w:lineRule="auto"/>
        <w:ind w:left="720"/>
        <w:jc w:val="both"/>
        <w:rPr>
          <w:rFonts w:ascii="Arial Narrow" w:hAnsi="Arial Narrow" w:cs="Calibri"/>
          <w:bCs/>
          <w:sz w:val="22"/>
          <w:lang w:val="pt-PT"/>
        </w:rPr>
      </w:pPr>
      <w:r w:rsidRPr="00661FE9">
        <w:rPr>
          <w:rFonts w:ascii="Arial Narrow" w:hAnsi="Arial Narrow" w:cs="Calibri"/>
          <w:bCs/>
          <w:sz w:val="22"/>
          <w:lang w:val="pt-PT"/>
        </w:rPr>
        <w:t>5 cm decapare piatra sparta existenta.</w:t>
      </w:r>
    </w:p>
    <w:p w14:paraId="0CDB051B" w14:textId="77777777" w:rsidR="00661FE9" w:rsidRPr="00661FE9" w:rsidRDefault="00661FE9" w:rsidP="001E2838">
      <w:pPr>
        <w:numPr>
          <w:ilvl w:val="0"/>
          <w:numId w:val="74"/>
        </w:numPr>
        <w:spacing w:line="360" w:lineRule="auto"/>
        <w:jc w:val="both"/>
        <w:rPr>
          <w:rFonts w:ascii="Arial Narrow" w:hAnsi="Arial Narrow" w:cs="Arial"/>
          <w:sz w:val="22"/>
          <w:lang w:val="pt-PT"/>
        </w:rPr>
      </w:pPr>
      <w:r w:rsidRPr="00661FE9">
        <w:rPr>
          <w:rFonts w:ascii="Arial Narrow" w:hAnsi="Arial Narrow" w:cs="Calibri"/>
          <w:sz w:val="22"/>
          <w:lang w:val="pt-PT"/>
        </w:rPr>
        <w:t>Varianta II, respectiv cu o structura ruti</w:t>
      </w:r>
      <w:r w:rsidRPr="00661FE9">
        <w:rPr>
          <w:rFonts w:ascii="Arial Narrow" w:hAnsi="Arial Narrow" w:cs="Arial"/>
          <w:sz w:val="22"/>
          <w:lang w:val="pt-PT"/>
        </w:rPr>
        <w:t>era rigida:</w:t>
      </w:r>
    </w:p>
    <w:p w14:paraId="495F8485" w14:textId="77777777" w:rsidR="00661FE9" w:rsidRPr="00661FE9" w:rsidRDefault="00661FE9" w:rsidP="001E2838">
      <w:pPr>
        <w:numPr>
          <w:ilvl w:val="0"/>
          <w:numId w:val="75"/>
        </w:numPr>
        <w:spacing w:line="360" w:lineRule="auto"/>
        <w:ind w:left="720"/>
        <w:jc w:val="both"/>
        <w:rPr>
          <w:rFonts w:ascii="Arial Narrow" w:hAnsi="Arial Narrow" w:cs="Calibri"/>
          <w:bCs/>
          <w:sz w:val="22"/>
        </w:rPr>
      </w:pPr>
      <w:r w:rsidRPr="00661FE9">
        <w:rPr>
          <w:rFonts w:ascii="Arial Narrow" w:hAnsi="Arial Narrow" w:cs="Calibri"/>
          <w:bCs/>
          <w:sz w:val="22"/>
        </w:rPr>
        <w:t>20.0 cm, dala din beton de ciment BcR 4.5;</w:t>
      </w:r>
    </w:p>
    <w:p w14:paraId="706BC67E" w14:textId="77777777" w:rsidR="00661FE9" w:rsidRPr="00661FE9" w:rsidRDefault="00661FE9" w:rsidP="001E2838">
      <w:pPr>
        <w:numPr>
          <w:ilvl w:val="0"/>
          <w:numId w:val="75"/>
        </w:numPr>
        <w:spacing w:line="360" w:lineRule="auto"/>
        <w:ind w:left="720"/>
        <w:jc w:val="both"/>
        <w:rPr>
          <w:rFonts w:ascii="Arial Narrow" w:hAnsi="Arial Narrow" w:cs="Calibri"/>
          <w:bCs/>
          <w:sz w:val="22"/>
        </w:rPr>
      </w:pPr>
      <w:r w:rsidRPr="00661FE9">
        <w:rPr>
          <w:rFonts w:ascii="Arial Narrow" w:hAnsi="Arial Narrow" w:cs="Calibri"/>
          <w:bCs/>
          <w:sz w:val="22"/>
        </w:rPr>
        <w:t>hartie Kraft;</w:t>
      </w:r>
    </w:p>
    <w:p w14:paraId="71AACA5A" w14:textId="77777777" w:rsidR="00661FE9" w:rsidRPr="00661FE9" w:rsidRDefault="00661FE9" w:rsidP="001E2838">
      <w:pPr>
        <w:numPr>
          <w:ilvl w:val="0"/>
          <w:numId w:val="75"/>
        </w:numPr>
        <w:spacing w:line="360" w:lineRule="auto"/>
        <w:ind w:left="720"/>
        <w:jc w:val="both"/>
        <w:rPr>
          <w:rFonts w:ascii="Arial Narrow" w:hAnsi="Arial Narrow" w:cs="Calibri"/>
          <w:bCs/>
          <w:sz w:val="22"/>
        </w:rPr>
      </w:pPr>
      <w:r w:rsidRPr="00661FE9">
        <w:rPr>
          <w:rFonts w:ascii="Arial Narrow" w:hAnsi="Arial Narrow" w:cs="Calibri"/>
          <w:bCs/>
          <w:sz w:val="22"/>
        </w:rPr>
        <w:t>2.0 cm, strat de nisip in grosime;</w:t>
      </w:r>
    </w:p>
    <w:p w14:paraId="4021E531" w14:textId="77777777" w:rsidR="00661FE9" w:rsidRPr="00661FE9" w:rsidRDefault="00661FE9" w:rsidP="001E2838">
      <w:pPr>
        <w:numPr>
          <w:ilvl w:val="0"/>
          <w:numId w:val="75"/>
        </w:numPr>
        <w:spacing w:line="360" w:lineRule="auto"/>
        <w:ind w:left="720"/>
        <w:jc w:val="both"/>
        <w:rPr>
          <w:rFonts w:ascii="Arial Narrow" w:hAnsi="Arial Narrow" w:cs="Calibri"/>
          <w:bCs/>
          <w:sz w:val="22"/>
        </w:rPr>
      </w:pPr>
      <w:r w:rsidRPr="00661FE9">
        <w:rPr>
          <w:rFonts w:ascii="Arial Narrow" w:hAnsi="Arial Narrow" w:cs="Calibri"/>
          <w:bCs/>
          <w:sz w:val="22"/>
        </w:rPr>
        <w:t>25.0 cm, strat inferior de fundatie din balast.</w:t>
      </w:r>
    </w:p>
    <w:p w14:paraId="2CB3FC26" w14:textId="4855B39C" w:rsidR="00661FE9" w:rsidRPr="00661FE9" w:rsidRDefault="009715BD" w:rsidP="001E2838">
      <w:pPr>
        <w:spacing w:line="360" w:lineRule="auto"/>
        <w:ind w:left="420"/>
        <w:jc w:val="both"/>
        <w:rPr>
          <w:rFonts w:ascii="Arial Narrow" w:hAnsi="Arial Narrow" w:cs="Arial"/>
          <w:sz w:val="22"/>
        </w:rPr>
      </w:pPr>
      <w:r>
        <w:rPr>
          <w:rFonts w:ascii="Arial Narrow" w:hAnsi="Arial Narrow" w:cs="Arial"/>
          <w:sz w:val="22"/>
        </w:rPr>
        <w:tab/>
        <w:t xml:space="preserve">În ambele variante analizate va fi urmat </w:t>
      </w:r>
      <w:r w:rsidR="00661FE9" w:rsidRPr="00661FE9">
        <w:rPr>
          <w:rFonts w:ascii="Arial Narrow" w:hAnsi="Arial Narrow" w:cs="Arial"/>
          <w:sz w:val="22"/>
        </w:rPr>
        <w:t>acelasi traseu in plan.</w:t>
      </w:r>
    </w:p>
    <w:p w14:paraId="00961E85" w14:textId="77777777" w:rsidR="003E0715" w:rsidRDefault="003E0715" w:rsidP="00020BCD">
      <w:pPr>
        <w:pStyle w:val="BodyTextKeep"/>
        <w:keepNext w:val="0"/>
        <w:spacing w:after="0"/>
        <w:ind w:right="-47" w:firstLine="720"/>
        <w:rPr>
          <w:rFonts w:ascii="Arial Narrow" w:hAnsi="Arial Narrow"/>
          <w:b/>
          <w:spacing w:val="0"/>
          <w:lang w:val="ro-RO"/>
        </w:rPr>
      </w:pPr>
    </w:p>
    <w:p w14:paraId="31B1828C" w14:textId="11B24F3A" w:rsidR="00C308CC" w:rsidRPr="00C308CC" w:rsidRDefault="00C308CC" w:rsidP="00020BCD">
      <w:pPr>
        <w:pStyle w:val="BodyTextKeep"/>
        <w:keepNext w:val="0"/>
        <w:spacing w:after="0"/>
        <w:ind w:right="-47" w:firstLine="720"/>
        <w:rPr>
          <w:rFonts w:ascii="Arial Narrow" w:hAnsi="Arial Narrow"/>
          <w:b/>
          <w:spacing w:val="0"/>
          <w:lang w:val="ro-RO"/>
        </w:rPr>
      </w:pPr>
      <w:r w:rsidRPr="00C308CC">
        <w:rPr>
          <w:rFonts w:ascii="Arial Narrow" w:hAnsi="Arial Narrow"/>
          <w:b/>
          <w:spacing w:val="0"/>
          <w:lang w:val="ro-RO"/>
        </w:rPr>
        <w:t>Analiza comparativ</w:t>
      </w:r>
      <w:r w:rsidR="00DA76DB">
        <w:rPr>
          <w:rFonts w:ascii="Arial Narrow" w:hAnsi="Arial Narrow"/>
          <w:b/>
          <w:spacing w:val="0"/>
          <w:lang w:val="ro-RO"/>
        </w:rPr>
        <w:t>a</w:t>
      </w:r>
      <w:r w:rsidRPr="00C308CC">
        <w:rPr>
          <w:rFonts w:ascii="Arial Narrow" w:hAnsi="Arial Narrow"/>
          <w:b/>
          <w:spacing w:val="0"/>
          <w:lang w:val="ro-RO"/>
        </w:rPr>
        <w:t xml:space="preserve"> a celor dou</w:t>
      </w:r>
      <w:r w:rsidR="00DA76DB">
        <w:rPr>
          <w:rFonts w:ascii="Arial Narrow" w:hAnsi="Arial Narrow"/>
          <w:b/>
          <w:spacing w:val="0"/>
          <w:lang w:val="ro-RO"/>
        </w:rPr>
        <w:t>a</w:t>
      </w:r>
      <w:r w:rsidRPr="00C308CC">
        <w:rPr>
          <w:rFonts w:ascii="Arial Narrow" w:hAnsi="Arial Narrow"/>
          <w:b/>
          <w:spacing w:val="0"/>
          <w:lang w:val="ro-RO"/>
        </w:rPr>
        <w:t xml:space="preserve"> solu</w:t>
      </w:r>
      <w:r w:rsidR="00DA76DB">
        <w:rPr>
          <w:rFonts w:ascii="Arial Narrow" w:hAnsi="Arial Narrow"/>
          <w:b/>
          <w:spacing w:val="0"/>
          <w:lang w:val="ro-RO"/>
        </w:rPr>
        <w:t>t</w:t>
      </w:r>
      <w:r w:rsidRPr="00C308CC">
        <w:rPr>
          <w:rFonts w:ascii="Arial Narrow" w:hAnsi="Arial Narrow"/>
          <w:b/>
          <w:spacing w:val="0"/>
          <w:lang w:val="ro-RO"/>
        </w:rPr>
        <w:t>ii propuse</w:t>
      </w:r>
    </w:p>
    <w:p w14:paraId="01EA0BA1" w14:textId="77777777" w:rsidR="00C308CC" w:rsidRPr="00083B07" w:rsidRDefault="00C308CC" w:rsidP="00020BCD">
      <w:pPr>
        <w:pStyle w:val="BodyTextKeep"/>
        <w:keepNext w:val="0"/>
        <w:spacing w:after="0"/>
        <w:ind w:right="-47" w:firstLine="720"/>
        <w:rPr>
          <w:rFonts w:ascii="Arial Narrow" w:hAnsi="Arial Narrow"/>
          <w:spacing w:val="0"/>
          <w:lang w:val="ro-RO"/>
        </w:rPr>
      </w:pPr>
      <w:r w:rsidRPr="00083B07">
        <w:rPr>
          <w:rFonts w:ascii="Arial Narrow" w:hAnsi="Arial Narrow"/>
          <w:spacing w:val="0"/>
          <w:lang w:val="ro-RO"/>
        </w:rPr>
        <w:lastRenderedPageBreak/>
        <w:t>Ambele structuri rutiere propuse rezist</w:t>
      </w:r>
      <w:r w:rsidR="00DA76DB">
        <w:rPr>
          <w:rFonts w:ascii="Arial Narrow" w:hAnsi="Arial Narrow"/>
          <w:spacing w:val="0"/>
          <w:lang w:val="ro-RO"/>
        </w:rPr>
        <w:t>a</w:t>
      </w:r>
      <w:r w:rsidRPr="00083B07">
        <w:rPr>
          <w:rFonts w:ascii="Arial Narrow" w:hAnsi="Arial Narrow"/>
          <w:spacing w:val="0"/>
          <w:lang w:val="ro-RO"/>
        </w:rPr>
        <w:t xml:space="preserve"> la solicit</w:t>
      </w:r>
      <w:r w:rsidR="00DA76DB">
        <w:rPr>
          <w:rFonts w:ascii="Arial Narrow" w:hAnsi="Arial Narrow"/>
          <w:spacing w:val="0"/>
          <w:lang w:val="ro-RO"/>
        </w:rPr>
        <w:t>a</w:t>
      </w:r>
      <w:r w:rsidRPr="00083B07">
        <w:rPr>
          <w:rFonts w:ascii="Arial Narrow" w:hAnsi="Arial Narrow"/>
          <w:spacing w:val="0"/>
          <w:lang w:val="ro-RO"/>
        </w:rPr>
        <w:t>rile datorate traficului pentru perioada de perspectiv</w:t>
      </w:r>
      <w:r w:rsidR="00DA76DB">
        <w:rPr>
          <w:rFonts w:ascii="Arial Narrow" w:hAnsi="Arial Narrow"/>
          <w:spacing w:val="0"/>
          <w:lang w:val="ro-RO"/>
        </w:rPr>
        <w:t>a</w:t>
      </w:r>
      <w:r w:rsidRPr="00083B07">
        <w:rPr>
          <w:rFonts w:ascii="Arial Narrow" w:hAnsi="Arial Narrow"/>
          <w:spacing w:val="0"/>
          <w:lang w:val="ro-RO"/>
        </w:rPr>
        <w:t xml:space="preserve"> de 1</w:t>
      </w:r>
      <w:r>
        <w:rPr>
          <w:rFonts w:ascii="Arial Narrow" w:hAnsi="Arial Narrow"/>
          <w:spacing w:val="0"/>
          <w:lang w:val="ro-RO"/>
        </w:rPr>
        <w:t>0</w:t>
      </w:r>
      <w:r w:rsidRPr="00083B07">
        <w:rPr>
          <w:rFonts w:ascii="Arial Narrow" w:hAnsi="Arial Narrow"/>
          <w:spacing w:val="0"/>
          <w:lang w:val="ro-RO"/>
        </w:rPr>
        <w:t xml:space="preserve"> ani.</w:t>
      </w:r>
    </w:p>
    <w:p w14:paraId="015D5408" w14:textId="1B93F04A" w:rsidR="004F2FB2" w:rsidRPr="004F2FB2" w:rsidRDefault="004F2FB2">
      <w:pPr>
        <w:pStyle w:val="Listparagraf"/>
        <w:numPr>
          <w:ilvl w:val="0"/>
          <w:numId w:val="67"/>
        </w:numPr>
        <w:spacing w:after="0" w:line="360" w:lineRule="auto"/>
        <w:ind w:left="720"/>
        <w:jc w:val="both"/>
        <w:rPr>
          <w:rFonts w:ascii="Arial Narrow" w:hAnsi="Arial Narrow" w:cs="Arial"/>
          <w:b/>
        </w:rPr>
      </w:pPr>
      <w:r>
        <w:rPr>
          <w:rFonts w:ascii="Arial Narrow" w:hAnsi="Arial Narrow" w:cs="Arial"/>
          <w:b/>
        </w:rPr>
        <w:t>A</w:t>
      </w:r>
      <w:r w:rsidRPr="004F2FB2">
        <w:rPr>
          <w:rFonts w:ascii="Arial Narrow" w:hAnsi="Arial Narrow" w:cs="Arial"/>
          <w:b/>
        </w:rPr>
        <w:t xml:space="preserve">vantajele structurilor rutiere suple </w:t>
      </w:r>
      <w:r w:rsidR="006E6B50">
        <w:rPr>
          <w:rFonts w:ascii="Arial Narrow" w:hAnsi="Arial Narrow" w:cs="Arial"/>
          <w:b/>
        </w:rPr>
        <w:t>–</w:t>
      </w:r>
      <w:r w:rsidRPr="004F2FB2">
        <w:rPr>
          <w:rFonts w:ascii="Arial Narrow" w:hAnsi="Arial Narrow" w:cs="Arial"/>
          <w:b/>
        </w:rPr>
        <w:t xml:space="preserve"> imbracaminti din beton asfaltic</w:t>
      </w:r>
    </w:p>
    <w:p w14:paraId="746D63C9" w14:textId="5763EB7B" w:rsidR="004F2FB2" w:rsidRPr="004F2FB2" w:rsidRDefault="004F2FB2">
      <w:pPr>
        <w:numPr>
          <w:ilvl w:val="0"/>
          <w:numId w:val="66"/>
        </w:numPr>
        <w:spacing w:line="360" w:lineRule="auto"/>
        <w:jc w:val="both"/>
        <w:rPr>
          <w:rFonts w:ascii="Arial Narrow" w:hAnsi="Arial Narrow" w:cs="Calibri"/>
          <w:bCs/>
          <w:sz w:val="22"/>
          <w:szCs w:val="22"/>
        </w:rPr>
      </w:pPr>
      <w:r w:rsidRPr="004F2FB2">
        <w:rPr>
          <w:rFonts w:ascii="Arial Narrow" w:hAnsi="Arial Narrow" w:cs="Calibri"/>
          <w:bCs/>
          <w:sz w:val="22"/>
          <w:szCs w:val="22"/>
        </w:rPr>
        <w:t>grosimea structurii asfaltice poate fi etapizata</w:t>
      </w:r>
      <w:r>
        <w:rPr>
          <w:rFonts w:ascii="Arial Narrow" w:hAnsi="Arial Narrow" w:cs="Calibri"/>
          <w:bCs/>
          <w:sz w:val="22"/>
          <w:szCs w:val="22"/>
        </w:rPr>
        <w:t>;</w:t>
      </w:r>
    </w:p>
    <w:p w14:paraId="239A0EA8" w14:textId="5245C429" w:rsidR="004F2FB2" w:rsidRPr="004F2FB2" w:rsidRDefault="004F2FB2">
      <w:pPr>
        <w:numPr>
          <w:ilvl w:val="0"/>
          <w:numId w:val="66"/>
        </w:numPr>
        <w:spacing w:line="360" w:lineRule="auto"/>
        <w:jc w:val="both"/>
        <w:rPr>
          <w:rFonts w:ascii="Arial Narrow" w:hAnsi="Arial Narrow" w:cs="Calibri"/>
          <w:bCs/>
          <w:sz w:val="22"/>
          <w:szCs w:val="22"/>
        </w:rPr>
      </w:pPr>
      <w:r w:rsidRPr="004F2FB2">
        <w:rPr>
          <w:rFonts w:ascii="Arial Narrow" w:hAnsi="Arial Narrow" w:cs="Calibri"/>
          <w:bCs/>
          <w:sz w:val="22"/>
          <w:szCs w:val="22"/>
        </w:rPr>
        <w:t>capacitatea portanta poate creste progresiv prin investitii etapizate</w:t>
      </w:r>
      <w:r>
        <w:rPr>
          <w:rFonts w:ascii="Arial Narrow" w:hAnsi="Arial Narrow" w:cs="Calibri"/>
          <w:bCs/>
          <w:sz w:val="22"/>
          <w:szCs w:val="22"/>
        </w:rPr>
        <w:t>;</w:t>
      </w:r>
    </w:p>
    <w:p w14:paraId="683112FA" w14:textId="3AA905A3" w:rsidR="004F2FB2" w:rsidRPr="004F2FB2" w:rsidRDefault="004F2FB2">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greselile de executie pot fi remediate usor fata de imbracamintile de beton de ciment</w:t>
      </w:r>
      <w:r>
        <w:rPr>
          <w:rFonts w:ascii="Arial Narrow" w:hAnsi="Arial Narrow" w:cs="Calibri"/>
          <w:bCs/>
          <w:sz w:val="22"/>
          <w:szCs w:val="22"/>
          <w:lang w:val="fr-FR"/>
        </w:rPr>
        <w:t>;</w:t>
      </w:r>
    </w:p>
    <w:p w14:paraId="3DB1F9C1" w14:textId="4D092188" w:rsidR="004F2FB2" w:rsidRPr="004F2FB2" w:rsidRDefault="004F2FB2">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prezinta un confort la rulare mai mare decat imbracamintile din beton de ciment(prin lipsa rosturilor)</w:t>
      </w:r>
      <w:r>
        <w:rPr>
          <w:rFonts w:ascii="Arial Narrow" w:hAnsi="Arial Narrow" w:cs="Calibri"/>
          <w:bCs/>
          <w:sz w:val="22"/>
          <w:szCs w:val="22"/>
          <w:lang w:val="fr-FR"/>
        </w:rPr>
        <w:t>;</w:t>
      </w:r>
    </w:p>
    <w:p w14:paraId="6FC74165" w14:textId="6E941EB9" w:rsidR="004F2FB2" w:rsidRDefault="004F2FB2">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se pot realiza si pe trasee ce contin si raze mici, respectiv supralargiri, fara a necesita rosturi intre calea curenta si calea in curba</w:t>
      </w:r>
      <w:r w:rsidR="00074C90">
        <w:rPr>
          <w:rFonts w:ascii="Arial Narrow" w:hAnsi="Arial Narrow" w:cs="Calibri"/>
          <w:bCs/>
          <w:sz w:val="22"/>
          <w:szCs w:val="22"/>
          <w:lang w:val="fr-FR"/>
        </w:rPr>
        <w:t>.</w:t>
      </w:r>
    </w:p>
    <w:p w14:paraId="0F9935E2" w14:textId="77777777" w:rsidR="00074C90" w:rsidRPr="004F2FB2" w:rsidRDefault="00074C90" w:rsidP="00074C90">
      <w:pPr>
        <w:spacing w:line="360" w:lineRule="auto"/>
        <w:jc w:val="both"/>
        <w:rPr>
          <w:rFonts w:ascii="Arial Narrow" w:hAnsi="Arial Narrow" w:cs="Calibri"/>
          <w:bCs/>
          <w:sz w:val="22"/>
          <w:szCs w:val="22"/>
          <w:lang w:val="fr-FR"/>
        </w:rPr>
      </w:pPr>
    </w:p>
    <w:p w14:paraId="4A24A931" w14:textId="4232B4DE" w:rsidR="004F2FB2" w:rsidRPr="004F2FB2" w:rsidRDefault="004F2FB2">
      <w:pPr>
        <w:pStyle w:val="Listparagraf"/>
        <w:numPr>
          <w:ilvl w:val="0"/>
          <w:numId w:val="67"/>
        </w:numPr>
        <w:spacing w:after="0" w:line="360" w:lineRule="auto"/>
        <w:ind w:left="720"/>
        <w:jc w:val="both"/>
        <w:rPr>
          <w:rFonts w:ascii="Arial Narrow" w:hAnsi="Arial Narrow" w:cs="Arial"/>
          <w:b/>
        </w:rPr>
      </w:pPr>
      <w:r>
        <w:rPr>
          <w:rFonts w:ascii="Arial Narrow" w:hAnsi="Arial Narrow" w:cs="Arial"/>
          <w:b/>
        </w:rPr>
        <w:t>D</w:t>
      </w:r>
      <w:r w:rsidRPr="004F2FB2">
        <w:rPr>
          <w:rFonts w:ascii="Arial Narrow" w:hAnsi="Arial Narrow" w:cs="Arial"/>
          <w:b/>
        </w:rPr>
        <w:t xml:space="preserve">ezavantajele structurilor rutiere </w:t>
      </w:r>
      <w:r w:rsidR="006E6B50">
        <w:rPr>
          <w:rFonts w:ascii="Arial Narrow" w:hAnsi="Arial Narrow" w:cs="Arial"/>
          <w:b/>
        </w:rPr>
        <w:t>suple –</w:t>
      </w:r>
      <w:r w:rsidRPr="004F2FB2">
        <w:rPr>
          <w:rFonts w:ascii="Arial Narrow" w:hAnsi="Arial Narrow" w:cs="Arial"/>
          <w:b/>
        </w:rPr>
        <w:t xml:space="preserve"> imbracaminti din beton asfaltic</w:t>
      </w:r>
    </w:p>
    <w:p w14:paraId="7B7B8D0C" w14:textId="7C32256B"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durata de serviciu este mai mica (numai 10</w:t>
      </w:r>
      <w:r>
        <w:rPr>
          <w:rFonts w:ascii="Arial Narrow" w:hAnsi="Arial Narrow" w:cs="Calibri"/>
          <w:bCs/>
          <w:sz w:val="22"/>
          <w:szCs w:val="22"/>
          <w:lang w:val="fr-FR"/>
        </w:rPr>
        <w:t xml:space="preserve"> </w:t>
      </w:r>
      <w:r w:rsidRPr="004F2FB2">
        <w:rPr>
          <w:rFonts w:ascii="Arial Narrow" w:hAnsi="Arial Narrow" w:cs="Calibri"/>
          <w:bCs/>
          <w:sz w:val="22"/>
          <w:szCs w:val="22"/>
          <w:lang w:val="fr-FR"/>
        </w:rPr>
        <w:t>-</w:t>
      </w:r>
      <w:r>
        <w:rPr>
          <w:rFonts w:ascii="Arial Narrow" w:hAnsi="Arial Narrow" w:cs="Calibri"/>
          <w:bCs/>
          <w:sz w:val="22"/>
          <w:szCs w:val="22"/>
          <w:lang w:val="fr-FR"/>
        </w:rPr>
        <w:t xml:space="preserve"> </w:t>
      </w:r>
      <w:r w:rsidRPr="004F2FB2">
        <w:rPr>
          <w:rFonts w:ascii="Arial Narrow" w:hAnsi="Arial Narrow" w:cs="Calibri"/>
          <w:bCs/>
          <w:sz w:val="22"/>
          <w:szCs w:val="22"/>
          <w:lang w:val="fr-FR"/>
        </w:rPr>
        <w:t>15 ani) decat a imbracamintii din beton de ciment (20-30 ani)</w:t>
      </w:r>
      <w:r>
        <w:rPr>
          <w:rFonts w:ascii="Arial Narrow" w:hAnsi="Arial Narrow" w:cs="Calibri"/>
          <w:bCs/>
          <w:sz w:val="22"/>
          <w:szCs w:val="22"/>
          <w:lang w:val="fr-FR"/>
        </w:rPr>
        <w:t>;</w:t>
      </w:r>
    </w:p>
    <w:p w14:paraId="4DDEF3CE" w14:textId="29E6E999"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la temperaturi ridicate ale mediului ambiant apar deformatii (fagase) ale carosabilului</w:t>
      </w:r>
      <w:r>
        <w:rPr>
          <w:rFonts w:ascii="Arial Narrow" w:hAnsi="Arial Narrow" w:cs="Calibri"/>
          <w:bCs/>
          <w:sz w:val="22"/>
          <w:szCs w:val="22"/>
          <w:lang w:val="fr-FR"/>
        </w:rPr>
        <w:t>;</w:t>
      </w:r>
    </w:p>
    <w:p w14:paraId="7D3BF5C8" w14:textId="76B18AB4"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structurile rutiere asfaltice sunt atacate de produsele petroliere ce se scurg accidental pe carosabil</w:t>
      </w:r>
      <w:r>
        <w:rPr>
          <w:rFonts w:ascii="Arial Narrow" w:hAnsi="Arial Narrow" w:cs="Calibri"/>
          <w:bCs/>
          <w:sz w:val="22"/>
          <w:szCs w:val="22"/>
          <w:lang w:val="fr-FR"/>
        </w:rPr>
        <w:t>;</w:t>
      </w:r>
    </w:p>
    <w:p w14:paraId="0050F298" w14:textId="5986A167"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cheltuielile de intretinere sunt mai mari decat cele necesare pentru intretinerea betonului de ciment</w:t>
      </w:r>
      <w:r>
        <w:rPr>
          <w:rFonts w:ascii="Arial Narrow" w:hAnsi="Arial Narrow" w:cs="Calibri"/>
          <w:bCs/>
          <w:sz w:val="22"/>
          <w:szCs w:val="22"/>
          <w:lang w:val="fr-FR"/>
        </w:rPr>
        <w:t>;</w:t>
      </w:r>
    </w:p>
    <w:p w14:paraId="3C776B4A" w14:textId="2D6EC77C"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prepararea asfaltului conduce la aparitia de noxe</w:t>
      </w:r>
      <w:r>
        <w:rPr>
          <w:rFonts w:ascii="Arial Narrow" w:hAnsi="Arial Narrow" w:cs="Calibri"/>
          <w:bCs/>
          <w:sz w:val="22"/>
          <w:szCs w:val="22"/>
          <w:lang w:val="fr-FR"/>
        </w:rPr>
        <w:t>;</w:t>
      </w:r>
      <w:r w:rsidRPr="004F2FB2">
        <w:rPr>
          <w:rFonts w:ascii="Arial Narrow" w:hAnsi="Arial Narrow" w:cs="Calibri"/>
          <w:bCs/>
          <w:sz w:val="22"/>
          <w:szCs w:val="22"/>
          <w:lang w:val="fr-FR"/>
        </w:rPr>
        <w:t xml:space="preserve">  </w:t>
      </w:r>
    </w:p>
    <w:p w14:paraId="4C5BC6F5" w14:textId="277FA333" w:rsidR="004F2FB2" w:rsidRPr="006E6B50" w:rsidRDefault="006E6B50">
      <w:pPr>
        <w:pStyle w:val="Listparagraf"/>
        <w:numPr>
          <w:ilvl w:val="0"/>
          <w:numId w:val="67"/>
        </w:numPr>
        <w:spacing w:after="0" w:line="360" w:lineRule="auto"/>
        <w:ind w:left="810"/>
        <w:jc w:val="both"/>
        <w:rPr>
          <w:rFonts w:ascii="Arial Narrow" w:hAnsi="Arial Narrow" w:cs="Arial"/>
          <w:b/>
          <w:lang w:val="fr-FR"/>
        </w:rPr>
      </w:pPr>
      <w:r>
        <w:rPr>
          <w:rFonts w:ascii="Arial Narrow" w:hAnsi="Arial Narrow" w:cs="Arial"/>
          <w:b/>
          <w:lang w:val="fr-FR"/>
        </w:rPr>
        <w:t>A</w:t>
      </w:r>
      <w:r w:rsidRPr="006E6B50">
        <w:rPr>
          <w:rFonts w:ascii="Arial Narrow" w:hAnsi="Arial Narrow" w:cs="Arial"/>
          <w:b/>
          <w:lang w:val="fr-FR"/>
        </w:rPr>
        <w:t xml:space="preserve">vantajele structurilor rutiere rigide </w:t>
      </w:r>
      <w:r>
        <w:rPr>
          <w:rFonts w:ascii="Arial Narrow" w:hAnsi="Arial Narrow" w:cs="Arial"/>
          <w:b/>
          <w:lang w:val="fr-FR"/>
        </w:rPr>
        <w:t>–</w:t>
      </w:r>
      <w:r w:rsidRPr="006E6B50">
        <w:rPr>
          <w:rFonts w:ascii="Arial Narrow" w:hAnsi="Arial Narrow" w:cs="Arial"/>
          <w:b/>
          <w:lang w:val="fr-FR"/>
        </w:rPr>
        <w:t xml:space="preserve"> imbracaminti din beton de ciment</w:t>
      </w:r>
    </w:p>
    <w:p w14:paraId="77EC7B65" w14:textId="4E75F52B"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durata de exploatare dubla fata de imbracamintile asfaltice</w:t>
      </w:r>
      <w:r>
        <w:rPr>
          <w:rFonts w:ascii="Arial Narrow" w:hAnsi="Arial Narrow" w:cs="Calibri"/>
          <w:bCs/>
          <w:sz w:val="22"/>
          <w:szCs w:val="22"/>
          <w:lang w:val="fr-FR"/>
        </w:rPr>
        <w:t>;</w:t>
      </w:r>
    </w:p>
    <w:p w14:paraId="4646BC17" w14:textId="3C1A7881"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sunt mai economice decat imbracamintile asfaltice atunci cand se folosesc pentru satisfacerea traficului greu si foarte greu</w:t>
      </w:r>
      <w:r>
        <w:rPr>
          <w:rFonts w:ascii="Arial Narrow" w:hAnsi="Arial Narrow" w:cs="Calibri"/>
          <w:bCs/>
          <w:sz w:val="22"/>
          <w:szCs w:val="22"/>
          <w:lang w:val="fr-FR"/>
        </w:rPr>
        <w:t>;</w:t>
      </w:r>
    </w:p>
    <w:p w14:paraId="22AA9580" w14:textId="501E7F8D"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se recomanda a se aplica la drumurile pe care se circula cu viteze mai reduse (drumuri nationale secundare, drumuri judetene, drumuri comunale, platforme industriale, etc.)</w:t>
      </w:r>
      <w:r>
        <w:rPr>
          <w:rFonts w:ascii="Arial Narrow" w:hAnsi="Arial Narrow" w:cs="Calibri"/>
          <w:bCs/>
          <w:sz w:val="22"/>
          <w:szCs w:val="22"/>
          <w:lang w:val="fr-FR"/>
        </w:rPr>
        <w:t>;</w:t>
      </w:r>
    </w:p>
    <w:p w14:paraId="05360C7F" w14:textId="026CE80D"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se recomanda a se folosi la drumuri noi, la drumuri in aliniament sau cu raze mari ce nu necesita supralargiri</w:t>
      </w:r>
      <w:r>
        <w:rPr>
          <w:rFonts w:ascii="Arial Narrow" w:hAnsi="Arial Narrow" w:cs="Calibri"/>
          <w:bCs/>
          <w:sz w:val="22"/>
          <w:szCs w:val="22"/>
          <w:lang w:val="fr-FR"/>
        </w:rPr>
        <w:t>;</w:t>
      </w:r>
    </w:p>
    <w:p w14:paraId="058A1212" w14:textId="44228E7D"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nu se deformeaza la temperaturi ridicate ale mediului ambiant</w:t>
      </w:r>
      <w:r>
        <w:rPr>
          <w:rFonts w:ascii="Arial Narrow" w:hAnsi="Arial Narrow" w:cs="Calibri"/>
          <w:bCs/>
          <w:sz w:val="22"/>
          <w:szCs w:val="22"/>
          <w:lang w:val="fr-FR"/>
        </w:rPr>
        <w:t>;</w:t>
      </w:r>
    </w:p>
    <w:p w14:paraId="1CE3FD48" w14:textId="192C4D5B" w:rsidR="004F2FB2" w:rsidRPr="004F2FB2" w:rsidRDefault="006E6B50">
      <w:pPr>
        <w:numPr>
          <w:ilvl w:val="0"/>
          <w:numId w:val="66"/>
        </w:numPr>
        <w:spacing w:line="360" w:lineRule="auto"/>
        <w:jc w:val="both"/>
        <w:rPr>
          <w:rFonts w:ascii="Arial Narrow" w:hAnsi="Arial Narrow" w:cs="Calibri"/>
          <w:bCs/>
          <w:sz w:val="22"/>
          <w:szCs w:val="22"/>
          <w:lang w:val="en-US"/>
        </w:rPr>
      </w:pPr>
      <w:r w:rsidRPr="004F2FB2">
        <w:rPr>
          <w:rFonts w:ascii="Arial Narrow" w:hAnsi="Arial Narrow" w:cs="Calibri"/>
          <w:bCs/>
          <w:sz w:val="22"/>
          <w:szCs w:val="22"/>
        </w:rPr>
        <w:t>prezinta rezistenta mare la uzura, daca se folosesc agregate atent selectionate</w:t>
      </w:r>
      <w:r>
        <w:rPr>
          <w:rFonts w:ascii="Arial Narrow" w:hAnsi="Arial Narrow" w:cs="Calibri"/>
          <w:bCs/>
          <w:sz w:val="22"/>
          <w:szCs w:val="22"/>
        </w:rPr>
        <w:t>;</w:t>
      </w:r>
    </w:p>
    <w:p w14:paraId="7178643B" w14:textId="7CAD052E"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prezinta rugozitate buna si nu este atacata de produsele petroliere (scurse accidental pe suprafata carosabila)</w:t>
      </w:r>
      <w:r>
        <w:rPr>
          <w:rFonts w:ascii="Arial Narrow" w:hAnsi="Arial Narrow" w:cs="Calibri"/>
          <w:bCs/>
          <w:sz w:val="22"/>
          <w:szCs w:val="22"/>
          <w:lang w:val="fr-FR"/>
        </w:rPr>
        <w:t>;</w:t>
      </w:r>
    </w:p>
    <w:p w14:paraId="32AA2AAA" w14:textId="621550D9"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necesita cheltuieli mai mici de intretinere fata de imbracamintile asfaltice</w:t>
      </w:r>
      <w:r>
        <w:rPr>
          <w:rFonts w:ascii="Arial Narrow" w:hAnsi="Arial Narrow" w:cs="Calibri"/>
          <w:bCs/>
          <w:sz w:val="22"/>
          <w:szCs w:val="22"/>
          <w:lang w:val="fr-FR"/>
        </w:rPr>
        <w:t>;</w:t>
      </w:r>
    </w:p>
    <w:p w14:paraId="45337FB8" w14:textId="27AED3A5" w:rsidR="004F2FB2" w:rsidRPr="004F2FB2" w:rsidRDefault="006E6B50">
      <w:pPr>
        <w:numPr>
          <w:ilvl w:val="0"/>
          <w:numId w:val="66"/>
        </w:numPr>
        <w:spacing w:line="360" w:lineRule="auto"/>
        <w:jc w:val="both"/>
        <w:rPr>
          <w:rFonts w:ascii="Arial Narrow" w:hAnsi="Arial Narrow" w:cs="Calibri"/>
          <w:bCs/>
          <w:sz w:val="22"/>
          <w:szCs w:val="22"/>
          <w:lang w:val="en-US"/>
        </w:rPr>
      </w:pPr>
      <w:r w:rsidRPr="004F2FB2">
        <w:rPr>
          <w:rFonts w:ascii="Arial Narrow" w:hAnsi="Arial Narrow" w:cs="Calibri"/>
          <w:bCs/>
          <w:sz w:val="22"/>
          <w:szCs w:val="22"/>
        </w:rPr>
        <w:t>betonul nu este poluant atat in executie cat si in exploatare</w:t>
      </w:r>
      <w:r>
        <w:rPr>
          <w:rFonts w:ascii="Arial Narrow" w:hAnsi="Arial Narrow" w:cs="Calibri"/>
          <w:bCs/>
          <w:sz w:val="22"/>
          <w:szCs w:val="22"/>
        </w:rPr>
        <w:t>;</w:t>
      </w:r>
    </w:p>
    <w:p w14:paraId="63B78604" w14:textId="0003D5A3" w:rsid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culoarea deschisa a carosabilului se percepe mai bine noaptea sau pe ploaie</w:t>
      </w:r>
      <w:r>
        <w:rPr>
          <w:rFonts w:ascii="Arial Narrow" w:hAnsi="Arial Narrow" w:cs="Calibri"/>
          <w:bCs/>
          <w:sz w:val="22"/>
          <w:szCs w:val="22"/>
          <w:lang w:val="fr-FR"/>
        </w:rPr>
        <w:t>;</w:t>
      </w:r>
    </w:p>
    <w:p w14:paraId="2E2782AB" w14:textId="77777777" w:rsidR="008651D9" w:rsidRPr="004F2FB2" w:rsidRDefault="008651D9" w:rsidP="008651D9">
      <w:pPr>
        <w:spacing w:line="360" w:lineRule="auto"/>
        <w:jc w:val="both"/>
        <w:rPr>
          <w:rFonts w:ascii="Arial Narrow" w:hAnsi="Arial Narrow" w:cs="Calibri"/>
          <w:bCs/>
          <w:sz w:val="22"/>
          <w:szCs w:val="22"/>
          <w:lang w:val="fr-FR"/>
        </w:rPr>
      </w:pPr>
    </w:p>
    <w:p w14:paraId="129D2EEF" w14:textId="22B020BB" w:rsidR="004F2FB2" w:rsidRPr="008651D9" w:rsidRDefault="006E6B50" w:rsidP="008651D9">
      <w:pPr>
        <w:pStyle w:val="Listparagraf"/>
        <w:numPr>
          <w:ilvl w:val="0"/>
          <w:numId w:val="77"/>
        </w:numPr>
        <w:spacing w:after="0" w:line="360" w:lineRule="auto"/>
        <w:jc w:val="both"/>
        <w:rPr>
          <w:rFonts w:ascii="Arial Narrow" w:hAnsi="Arial Narrow" w:cs="Arial"/>
          <w:b/>
          <w:lang w:val="fr-FR"/>
        </w:rPr>
      </w:pPr>
      <w:r w:rsidRPr="008651D9">
        <w:rPr>
          <w:rFonts w:ascii="Arial Narrow" w:hAnsi="Arial Narrow" w:cs="Arial"/>
          <w:b/>
          <w:lang w:val="fr-FR"/>
        </w:rPr>
        <w:t xml:space="preserve">Dezavantajele structurilor rutiere rigide – imbracaminti din beton de ciment </w:t>
      </w:r>
    </w:p>
    <w:p w14:paraId="331E3462" w14:textId="6BB9025E" w:rsidR="004F2FB2" w:rsidRPr="004F2FB2" w:rsidRDefault="006E6B50">
      <w:pPr>
        <w:numPr>
          <w:ilvl w:val="0"/>
          <w:numId w:val="66"/>
        </w:numPr>
        <w:spacing w:line="360" w:lineRule="auto"/>
        <w:jc w:val="both"/>
        <w:rPr>
          <w:rFonts w:ascii="Arial Narrow" w:hAnsi="Arial Narrow" w:cs="Calibri"/>
          <w:bCs/>
          <w:sz w:val="22"/>
          <w:szCs w:val="22"/>
          <w:lang w:val="en-US"/>
        </w:rPr>
      </w:pPr>
      <w:r w:rsidRPr="004F2FB2">
        <w:rPr>
          <w:rFonts w:ascii="Arial Narrow" w:hAnsi="Arial Narrow" w:cs="Calibri"/>
          <w:bCs/>
          <w:sz w:val="22"/>
          <w:szCs w:val="22"/>
        </w:rPr>
        <w:t>necesita utilaje specializate pentru executie ce trebuie sa fie mentinute in stare buna de functionare</w:t>
      </w:r>
      <w:r>
        <w:rPr>
          <w:rFonts w:ascii="Arial Narrow" w:hAnsi="Arial Narrow" w:cs="Calibri"/>
          <w:bCs/>
          <w:sz w:val="22"/>
          <w:szCs w:val="22"/>
        </w:rPr>
        <w:t>;</w:t>
      </w:r>
    </w:p>
    <w:p w14:paraId="28CC57DD" w14:textId="6C508261"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traficul trebuie adaptat la executie – circulatie numai pe o banda</w:t>
      </w:r>
      <w:r>
        <w:rPr>
          <w:rFonts w:ascii="Arial Narrow" w:hAnsi="Arial Narrow" w:cs="Calibri"/>
          <w:bCs/>
          <w:sz w:val="22"/>
          <w:szCs w:val="22"/>
          <w:lang w:val="fr-FR"/>
        </w:rPr>
        <w:t>;</w:t>
      </w:r>
    </w:p>
    <w:p w14:paraId="42537EF8" w14:textId="3784FFCD"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dupa turnarea dalelor carosabilul se poate reda traficului numai dupa 21 de zile, fata de cateva ore la asfalt</w:t>
      </w:r>
      <w:r>
        <w:rPr>
          <w:rFonts w:ascii="Arial Narrow" w:hAnsi="Arial Narrow" w:cs="Calibri"/>
          <w:bCs/>
          <w:sz w:val="22"/>
          <w:szCs w:val="22"/>
          <w:lang w:val="fr-FR"/>
        </w:rPr>
        <w:t>;</w:t>
      </w:r>
    </w:p>
    <w:p w14:paraId="183AC717" w14:textId="3CAC03BB"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se folosesc numai pana la declivitati de 7%</w:t>
      </w:r>
      <w:r>
        <w:rPr>
          <w:rFonts w:ascii="Arial Narrow" w:hAnsi="Arial Narrow" w:cs="Calibri"/>
          <w:bCs/>
          <w:sz w:val="22"/>
          <w:szCs w:val="22"/>
          <w:lang w:val="fr-FR"/>
        </w:rPr>
        <w:t>;</w:t>
      </w:r>
    </w:p>
    <w:p w14:paraId="21F46C6A" w14:textId="254DD5C4"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rosturile transversale necesita executie atenta si intretinere corespunzatoare, iar in exploatare provoaca disconfort (socuri si zgomot)</w:t>
      </w:r>
      <w:r>
        <w:rPr>
          <w:rFonts w:ascii="Arial Narrow" w:hAnsi="Arial Narrow" w:cs="Calibri"/>
          <w:bCs/>
          <w:sz w:val="22"/>
          <w:szCs w:val="22"/>
          <w:lang w:val="fr-FR"/>
        </w:rPr>
        <w:t>;</w:t>
      </w:r>
    </w:p>
    <w:p w14:paraId="38EFD4AF" w14:textId="675CE59B" w:rsidR="004F2FB2" w:rsidRPr="004F2FB2" w:rsidRDefault="006E6B50">
      <w:pPr>
        <w:numPr>
          <w:ilvl w:val="0"/>
          <w:numId w:val="66"/>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lastRenderedPageBreak/>
        <w:t xml:space="preserve">nu poate prelua cresteri de trafic prin cresteri de capacitate portanta, ramforsarea ulterioara a drumului este laborioasa – costisitoare. </w:t>
      </w:r>
    </w:p>
    <w:p w14:paraId="5C6F646F" w14:textId="065DFB1E" w:rsidR="00C308CC" w:rsidRDefault="00C308CC" w:rsidP="00020BCD">
      <w:pPr>
        <w:pStyle w:val="Bulet"/>
        <w:tabs>
          <w:tab w:val="clear" w:pos="1440"/>
        </w:tabs>
        <w:spacing w:before="0" w:after="0" w:line="360" w:lineRule="auto"/>
        <w:ind w:left="0" w:right="-47" w:firstLine="720"/>
        <w:jc w:val="both"/>
        <w:rPr>
          <w:rFonts w:ascii="Arial Narrow" w:hAnsi="Arial Narrow" w:cs="Arial"/>
        </w:rPr>
      </w:pPr>
      <w:r>
        <w:rPr>
          <w:rFonts w:ascii="Arial Narrow" w:hAnsi="Arial Narrow" w:cs="Arial"/>
        </w:rPr>
        <w:t xml:space="preserve">Pe baza avantajelor </w:t>
      </w:r>
      <w:r w:rsidR="00DA76DB">
        <w:rPr>
          <w:rFonts w:ascii="Arial Narrow" w:hAnsi="Arial Narrow" w:cs="Arial"/>
        </w:rPr>
        <w:t>s</w:t>
      </w:r>
      <w:r>
        <w:rPr>
          <w:rFonts w:ascii="Arial Narrow" w:hAnsi="Arial Narrow" w:cs="Arial"/>
        </w:rPr>
        <w:t xml:space="preserve">i dezavantajelor prezentate anterior, in cadrul </w:t>
      </w:r>
      <w:r w:rsidR="00963936">
        <w:rPr>
          <w:rFonts w:ascii="Arial Narrow" w:hAnsi="Arial Narrow" w:cs="Arial"/>
        </w:rPr>
        <w:t xml:space="preserve">memoriului tehnic a </w:t>
      </w:r>
      <w:r>
        <w:rPr>
          <w:rFonts w:ascii="Arial Narrow" w:hAnsi="Arial Narrow" w:cs="Arial"/>
        </w:rPr>
        <w:t>fost propus</w:t>
      </w:r>
      <w:r w:rsidR="00DA76DB">
        <w:rPr>
          <w:rFonts w:ascii="Arial Narrow" w:hAnsi="Arial Narrow" w:cs="Arial"/>
        </w:rPr>
        <w:t>a</w:t>
      </w:r>
      <w:r>
        <w:rPr>
          <w:rFonts w:ascii="Arial Narrow" w:hAnsi="Arial Narrow" w:cs="Arial"/>
        </w:rPr>
        <w:t xml:space="preserve"> punerea in aplic</w:t>
      </w:r>
      <w:r w:rsidR="00963936">
        <w:rPr>
          <w:rFonts w:ascii="Arial Narrow" w:hAnsi="Arial Narrow" w:cs="Arial"/>
        </w:rPr>
        <w:t xml:space="preserve">are a </w:t>
      </w:r>
      <w:r w:rsidR="00120F0C">
        <w:rPr>
          <w:rFonts w:ascii="Arial Narrow" w:hAnsi="Arial Narrow" w:cs="Arial"/>
        </w:rPr>
        <w:t>solutiei 1 (structura rutiera supla)</w:t>
      </w:r>
      <w:r w:rsidR="00963936">
        <w:rPr>
          <w:rFonts w:ascii="Arial Narrow" w:hAnsi="Arial Narrow" w:cs="Arial"/>
        </w:rPr>
        <w:t xml:space="preserve">. </w:t>
      </w:r>
    </w:p>
    <w:p w14:paraId="386CD436" w14:textId="77777777" w:rsidR="00963936" w:rsidRPr="00C308CC" w:rsidRDefault="00963936" w:rsidP="00020BCD">
      <w:pPr>
        <w:pStyle w:val="Bulet"/>
        <w:tabs>
          <w:tab w:val="clear" w:pos="1440"/>
        </w:tabs>
        <w:spacing w:before="0" w:after="0" w:line="360" w:lineRule="auto"/>
        <w:ind w:left="0" w:right="-47" w:firstLine="720"/>
        <w:jc w:val="both"/>
        <w:rPr>
          <w:rFonts w:ascii="Arial Narrow" w:hAnsi="Arial Narrow" w:cs="Arial"/>
        </w:rPr>
      </w:pPr>
      <w:r>
        <w:rPr>
          <w:rFonts w:ascii="Arial Narrow" w:hAnsi="Arial Narrow" w:cs="Arial"/>
        </w:rPr>
        <w:t xml:space="preserve">Va fi respectat traseul existent al </w:t>
      </w:r>
      <w:r w:rsidR="00120F0C">
        <w:rPr>
          <w:rFonts w:ascii="Arial Narrow" w:hAnsi="Arial Narrow" w:cs="Arial"/>
        </w:rPr>
        <w:t xml:space="preserve">strazilor </w:t>
      </w:r>
      <w:r>
        <w:rPr>
          <w:rFonts w:ascii="Arial Narrow" w:hAnsi="Arial Narrow" w:cs="Arial"/>
        </w:rPr>
        <w:t>si elem</w:t>
      </w:r>
      <w:r w:rsidR="00120F0C">
        <w:rPr>
          <w:rFonts w:ascii="Arial Narrow" w:hAnsi="Arial Narrow" w:cs="Arial"/>
        </w:rPr>
        <w:t>entele geometrice ale acestora, fara afectarea unor suprafete suplimentare in afara amprizei drumului.</w:t>
      </w:r>
    </w:p>
    <w:p w14:paraId="4215E5F2" w14:textId="77777777" w:rsidR="00963936" w:rsidRDefault="00963936" w:rsidP="000403D4">
      <w:bookmarkStart w:id="132" w:name="_Toc429578901"/>
    </w:p>
    <w:p w14:paraId="5D2355F2" w14:textId="77777777" w:rsidR="008A2808" w:rsidRPr="004651C5" w:rsidRDefault="008A2808" w:rsidP="00780BC5">
      <w:pPr>
        <w:pStyle w:val="Titlu2"/>
      </w:pPr>
      <w:bookmarkStart w:id="133" w:name="_Toc488750388"/>
      <w:bookmarkStart w:id="134" w:name="_Toc156999881"/>
      <w:r w:rsidRPr="004651C5">
        <w:t>3.</w:t>
      </w:r>
      <w:r w:rsidR="00D65406">
        <w:t>6</w:t>
      </w:r>
      <w:r w:rsidR="00A104D9" w:rsidRPr="004651C5">
        <w:t>.2.13.</w:t>
      </w:r>
      <w:r w:rsidRPr="004651C5">
        <w:t xml:space="preserve"> Alte activit</w:t>
      </w:r>
      <w:r w:rsidR="00DA76DB">
        <w:t>at</w:t>
      </w:r>
      <w:r w:rsidRPr="004651C5">
        <w:t>i care pot ap</w:t>
      </w:r>
      <w:r w:rsidR="00DA76DB">
        <w:t>a</w:t>
      </w:r>
      <w:r w:rsidRPr="004651C5">
        <w:t>rea ca urmare a proiectului</w:t>
      </w:r>
      <w:bookmarkEnd w:id="132"/>
      <w:bookmarkEnd w:id="133"/>
      <w:bookmarkEnd w:id="134"/>
      <w:r w:rsidRPr="004651C5">
        <w:t xml:space="preserve"> </w:t>
      </w:r>
    </w:p>
    <w:p w14:paraId="2FA5075F" w14:textId="475624E0" w:rsidR="00383378" w:rsidRPr="004651C5" w:rsidRDefault="008A2808" w:rsidP="00020BCD">
      <w:pPr>
        <w:spacing w:line="360" w:lineRule="auto"/>
        <w:ind w:right="-47" w:firstLine="720"/>
        <w:jc w:val="both"/>
        <w:rPr>
          <w:rFonts w:ascii="Arial Narrow" w:hAnsi="Arial Narrow" w:cs="Arial"/>
          <w:sz w:val="22"/>
          <w:szCs w:val="22"/>
        </w:rPr>
      </w:pPr>
      <w:r w:rsidRPr="004651C5">
        <w:rPr>
          <w:rFonts w:ascii="Arial Narrow" w:hAnsi="Arial Narrow" w:cs="Arial"/>
          <w:sz w:val="22"/>
          <w:szCs w:val="22"/>
        </w:rPr>
        <w:t>Implementarea proiectului nu va conduce la apari</w:t>
      </w:r>
      <w:r w:rsidR="00DA76DB">
        <w:rPr>
          <w:rFonts w:ascii="Arial Narrow" w:hAnsi="Arial Narrow" w:cs="Arial"/>
          <w:sz w:val="22"/>
          <w:szCs w:val="22"/>
        </w:rPr>
        <w:t>t</w:t>
      </w:r>
      <w:r w:rsidRPr="004651C5">
        <w:rPr>
          <w:rFonts w:ascii="Arial Narrow" w:hAnsi="Arial Narrow" w:cs="Arial"/>
          <w:sz w:val="22"/>
          <w:szCs w:val="22"/>
        </w:rPr>
        <w:t>ia altor activit</w:t>
      </w:r>
      <w:r w:rsidR="00DA76DB">
        <w:rPr>
          <w:rFonts w:ascii="Arial Narrow" w:hAnsi="Arial Narrow" w:cs="Arial"/>
          <w:sz w:val="22"/>
          <w:szCs w:val="22"/>
        </w:rPr>
        <w:t>at</w:t>
      </w:r>
      <w:r w:rsidRPr="004651C5">
        <w:rPr>
          <w:rFonts w:ascii="Arial Narrow" w:hAnsi="Arial Narrow" w:cs="Arial"/>
          <w:sz w:val="22"/>
          <w:szCs w:val="22"/>
        </w:rPr>
        <w:t>i. Agregatele necesare pentru realizarea lucr</w:t>
      </w:r>
      <w:r w:rsidR="00DA76DB">
        <w:rPr>
          <w:rFonts w:ascii="Arial Narrow" w:hAnsi="Arial Narrow" w:cs="Arial"/>
          <w:sz w:val="22"/>
          <w:szCs w:val="22"/>
        </w:rPr>
        <w:t>a</w:t>
      </w:r>
      <w:r w:rsidRPr="004651C5">
        <w:rPr>
          <w:rFonts w:ascii="Arial Narrow" w:hAnsi="Arial Narrow" w:cs="Arial"/>
          <w:sz w:val="22"/>
          <w:szCs w:val="22"/>
        </w:rPr>
        <w:t>rilor vor fi procurate de la centre autorizate, este strict interzis</w:t>
      </w:r>
      <w:r w:rsidR="00DA76DB">
        <w:rPr>
          <w:rFonts w:ascii="Arial Narrow" w:hAnsi="Arial Narrow" w:cs="Arial"/>
          <w:sz w:val="22"/>
          <w:szCs w:val="22"/>
        </w:rPr>
        <w:t>a</w:t>
      </w:r>
      <w:r w:rsidRPr="004651C5">
        <w:rPr>
          <w:rFonts w:ascii="Arial Narrow" w:hAnsi="Arial Narrow" w:cs="Arial"/>
          <w:sz w:val="22"/>
          <w:szCs w:val="22"/>
        </w:rPr>
        <w:t xml:space="preserve"> extragerea de agregate din amplasamentul proiectului</w:t>
      </w:r>
      <w:r w:rsidR="006E6B50">
        <w:rPr>
          <w:rFonts w:ascii="Arial Narrow" w:hAnsi="Arial Narrow" w:cs="Arial"/>
          <w:sz w:val="22"/>
          <w:szCs w:val="22"/>
        </w:rPr>
        <w:t xml:space="preserve"> sau din vecinatatea acestuia</w:t>
      </w:r>
      <w:r w:rsidRPr="004651C5">
        <w:rPr>
          <w:rFonts w:ascii="Arial Narrow" w:hAnsi="Arial Narrow" w:cs="Arial"/>
          <w:sz w:val="22"/>
          <w:szCs w:val="22"/>
        </w:rPr>
        <w:t xml:space="preserve">. </w:t>
      </w:r>
    </w:p>
    <w:p w14:paraId="691894E9" w14:textId="77777777" w:rsidR="003C7B4A" w:rsidRPr="004651C5" w:rsidRDefault="003C7B4A" w:rsidP="00020BCD">
      <w:pPr>
        <w:spacing w:line="360" w:lineRule="auto"/>
        <w:ind w:right="-47" w:firstLine="720"/>
        <w:jc w:val="both"/>
        <w:rPr>
          <w:rFonts w:ascii="Arial Narrow" w:hAnsi="Arial Narrow" w:cs="Arial"/>
          <w:sz w:val="22"/>
          <w:szCs w:val="22"/>
        </w:rPr>
      </w:pPr>
      <w:r w:rsidRPr="004651C5">
        <w:rPr>
          <w:rFonts w:ascii="Arial Narrow" w:hAnsi="Arial Narrow" w:cs="Arial"/>
          <w:sz w:val="22"/>
          <w:szCs w:val="22"/>
        </w:rPr>
        <w:t>Apa necesar</w:t>
      </w:r>
      <w:r w:rsidR="00DA76DB">
        <w:rPr>
          <w:rFonts w:ascii="Arial Narrow" w:hAnsi="Arial Narrow" w:cs="Arial"/>
          <w:sz w:val="22"/>
          <w:szCs w:val="22"/>
        </w:rPr>
        <w:t>a</w:t>
      </w:r>
      <w:r w:rsidRPr="004651C5">
        <w:rPr>
          <w:rFonts w:ascii="Arial Narrow" w:hAnsi="Arial Narrow" w:cs="Arial"/>
          <w:sz w:val="22"/>
          <w:szCs w:val="22"/>
        </w:rPr>
        <w:t xml:space="preserve"> pentru realizarea lucr</w:t>
      </w:r>
      <w:r w:rsidR="00DA76DB">
        <w:rPr>
          <w:rFonts w:ascii="Arial Narrow" w:hAnsi="Arial Narrow" w:cs="Arial"/>
          <w:sz w:val="22"/>
          <w:szCs w:val="22"/>
        </w:rPr>
        <w:t>a</w:t>
      </w:r>
      <w:r w:rsidRPr="004651C5">
        <w:rPr>
          <w:rFonts w:ascii="Arial Narrow" w:hAnsi="Arial Narrow" w:cs="Arial"/>
          <w:sz w:val="22"/>
          <w:szCs w:val="22"/>
        </w:rPr>
        <w:t>rilor va fi prelevat</w:t>
      </w:r>
      <w:r w:rsidR="00DA76DB">
        <w:rPr>
          <w:rFonts w:ascii="Arial Narrow" w:hAnsi="Arial Narrow" w:cs="Arial"/>
          <w:sz w:val="22"/>
          <w:szCs w:val="22"/>
        </w:rPr>
        <w:t>a</w:t>
      </w:r>
      <w:r w:rsidRPr="004651C5">
        <w:rPr>
          <w:rFonts w:ascii="Arial Narrow" w:hAnsi="Arial Narrow" w:cs="Arial"/>
          <w:sz w:val="22"/>
          <w:szCs w:val="22"/>
        </w:rPr>
        <w:t xml:space="preserve"> din </w:t>
      </w:r>
      <w:r w:rsidR="005A3A72">
        <w:rPr>
          <w:rFonts w:ascii="Arial Narrow" w:hAnsi="Arial Narrow" w:cs="Arial"/>
          <w:sz w:val="22"/>
          <w:szCs w:val="22"/>
        </w:rPr>
        <w:t xml:space="preserve">reteaua de alimentare cu apa existenta in zona analizata, </w:t>
      </w:r>
      <w:r w:rsidRPr="004651C5">
        <w:rPr>
          <w:rFonts w:ascii="Arial Narrow" w:hAnsi="Arial Narrow" w:cs="Arial"/>
          <w:sz w:val="22"/>
          <w:szCs w:val="22"/>
        </w:rPr>
        <w:t>iar apa potabil</w:t>
      </w:r>
      <w:r w:rsidR="00DA76DB">
        <w:rPr>
          <w:rFonts w:ascii="Arial Narrow" w:hAnsi="Arial Narrow" w:cs="Arial"/>
          <w:sz w:val="22"/>
          <w:szCs w:val="22"/>
        </w:rPr>
        <w:t>a</w:t>
      </w:r>
      <w:r w:rsidRPr="004651C5">
        <w:rPr>
          <w:rFonts w:ascii="Arial Narrow" w:hAnsi="Arial Narrow" w:cs="Arial"/>
          <w:sz w:val="22"/>
          <w:szCs w:val="22"/>
        </w:rPr>
        <w:t xml:space="preserve"> va fi procurat</w:t>
      </w:r>
      <w:r w:rsidR="00DA76DB">
        <w:rPr>
          <w:rFonts w:ascii="Arial Narrow" w:hAnsi="Arial Narrow" w:cs="Arial"/>
          <w:sz w:val="22"/>
          <w:szCs w:val="22"/>
        </w:rPr>
        <w:t>a</w:t>
      </w:r>
      <w:r w:rsidRPr="004651C5">
        <w:rPr>
          <w:rFonts w:ascii="Arial Narrow" w:hAnsi="Arial Narrow" w:cs="Arial"/>
          <w:sz w:val="22"/>
          <w:szCs w:val="22"/>
        </w:rPr>
        <w:t xml:space="preserve"> </w:t>
      </w:r>
      <w:r w:rsidR="00DA76DB">
        <w:rPr>
          <w:rFonts w:ascii="Arial Narrow" w:hAnsi="Arial Narrow" w:cs="Arial"/>
          <w:sz w:val="22"/>
          <w:szCs w:val="22"/>
        </w:rPr>
        <w:t>i</w:t>
      </w:r>
      <w:r w:rsidRPr="004651C5">
        <w:rPr>
          <w:rFonts w:ascii="Arial Narrow" w:hAnsi="Arial Narrow" w:cs="Arial"/>
          <w:sz w:val="22"/>
          <w:szCs w:val="22"/>
        </w:rPr>
        <w:t>mbuteliat</w:t>
      </w:r>
      <w:r w:rsidR="00DA76DB">
        <w:rPr>
          <w:rFonts w:ascii="Arial Narrow" w:hAnsi="Arial Narrow" w:cs="Arial"/>
          <w:sz w:val="22"/>
          <w:szCs w:val="22"/>
        </w:rPr>
        <w:t>a</w:t>
      </w:r>
      <w:r w:rsidRPr="004651C5">
        <w:rPr>
          <w:rFonts w:ascii="Arial Narrow" w:hAnsi="Arial Narrow" w:cs="Arial"/>
          <w:sz w:val="22"/>
          <w:szCs w:val="22"/>
        </w:rPr>
        <w:t xml:space="preserve"> din comer</w:t>
      </w:r>
      <w:r w:rsidR="00DA76DB">
        <w:rPr>
          <w:rFonts w:ascii="Arial Narrow" w:hAnsi="Arial Narrow" w:cs="Arial"/>
          <w:sz w:val="22"/>
          <w:szCs w:val="22"/>
        </w:rPr>
        <w:t>t</w:t>
      </w:r>
      <w:r w:rsidRPr="004651C5">
        <w:rPr>
          <w:rFonts w:ascii="Arial Narrow" w:hAnsi="Arial Narrow" w:cs="Arial"/>
          <w:sz w:val="22"/>
          <w:szCs w:val="22"/>
        </w:rPr>
        <w:t xml:space="preserve">. </w:t>
      </w:r>
    </w:p>
    <w:p w14:paraId="6F15A0D5" w14:textId="77777777" w:rsidR="003C7B4A" w:rsidRPr="004651C5" w:rsidRDefault="003C7B4A" w:rsidP="00020BCD">
      <w:pPr>
        <w:spacing w:line="360" w:lineRule="auto"/>
        <w:ind w:right="-47" w:firstLine="720"/>
        <w:jc w:val="both"/>
        <w:rPr>
          <w:rFonts w:ascii="Arial Narrow" w:hAnsi="Arial Narrow" w:cs="Arial"/>
          <w:sz w:val="22"/>
          <w:szCs w:val="22"/>
        </w:rPr>
      </w:pPr>
      <w:r w:rsidRPr="004651C5">
        <w:rPr>
          <w:rFonts w:ascii="Arial Narrow" w:hAnsi="Arial Narrow" w:cs="Arial"/>
          <w:sz w:val="22"/>
          <w:szCs w:val="22"/>
        </w:rPr>
        <w:t>Nu este necesar</w:t>
      </w:r>
      <w:r w:rsidR="00DA76DB">
        <w:rPr>
          <w:rFonts w:ascii="Arial Narrow" w:hAnsi="Arial Narrow" w:cs="Arial"/>
          <w:sz w:val="22"/>
          <w:szCs w:val="22"/>
        </w:rPr>
        <w:t>a</w:t>
      </w:r>
      <w:r w:rsidRPr="004651C5">
        <w:rPr>
          <w:rFonts w:ascii="Arial Narrow" w:hAnsi="Arial Narrow" w:cs="Arial"/>
          <w:sz w:val="22"/>
          <w:szCs w:val="22"/>
        </w:rPr>
        <w:t xml:space="preserve"> suplimentarea num</w:t>
      </w:r>
      <w:r w:rsidR="00DA76DB">
        <w:rPr>
          <w:rFonts w:ascii="Arial Narrow" w:hAnsi="Arial Narrow" w:cs="Arial"/>
          <w:sz w:val="22"/>
          <w:szCs w:val="22"/>
        </w:rPr>
        <w:t>a</w:t>
      </w:r>
      <w:r w:rsidRPr="004651C5">
        <w:rPr>
          <w:rFonts w:ascii="Arial Narrow" w:hAnsi="Arial Narrow" w:cs="Arial"/>
          <w:sz w:val="22"/>
          <w:szCs w:val="22"/>
        </w:rPr>
        <w:t>rului de locuin</w:t>
      </w:r>
      <w:r w:rsidR="00DA76DB">
        <w:rPr>
          <w:rFonts w:ascii="Arial Narrow" w:hAnsi="Arial Narrow" w:cs="Arial"/>
          <w:sz w:val="22"/>
          <w:szCs w:val="22"/>
        </w:rPr>
        <w:t>t</w:t>
      </w:r>
      <w:r w:rsidRPr="004651C5">
        <w:rPr>
          <w:rFonts w:ascii="Arial Narrow" w:hAnsi="Arial Narrow" w:cs="Arial"/>
          <w:sz w:val="22"/>
          <w:szCs w:val="22"/>
        </w:rPr>
        <w:t xml:space="preserve">e. </w:t>
      </w:r>
    </w:p>
    <w:p w14:paraId="2BC804B0" w14:textId="04DCDBC3" w:rsidR="00CF3E06" w:rsidRDefault="003C7B4A" w:rsidP="00020BCD">
      <w:pPr>
        <w:spacing w:line="360" w:lineRule="auto"/>
        <w:ind w:right="-47" w:firstLine="720"/>
        <w:jc w:val="both"/>
        <w:rPr>
          <w:rFonts w:ascii="Arial Narrow" w:hAnsi="Arial Narrow" w:cs="Arial"/>
          <w:sz w:val="22"/>
          <w:szCs w:val="22"/>
        </w:rPr>
      </w:pPr>
      <w:r w:rsidRPr="004651C5">
        <w:rPr>
          <w:rFonts w:ascii="Arial Narrow" w:hAnsi="Arial Narrow" w:cs="Arial"/>
          <w:sz w:val="22"/>
          <w:szCs w:val="22"/>
        </w:rPr>
        <w:t>Apele uzate generate in perioada de realizare a lucr</w:t>
      </w:r>
      <w:r w:rsidR="00DA76DB">
        <w:rPr>
          <w:rFonts w:ascii="Arial Narrow" w:hAnsi="Arial Narrow" w:cs="Arial"/>
          <w:sz w:val="22"/>
          <w:szCs w:val="22"/>
        </w:rPr>
        <w:t>a</w:t>
      </w:r>
      <w:r w:rsidRPr="004651C5">
        <w:rPr>
          <w:rFonts w:ascii="Arial Narrow" w:hAnsi="Arial Narrow" w:cs="Arial"/>
          <w:sz w:val="22"/>
          <w:szCs w:val="22"/>
        </w:rPr>
        <w:t>rilor vor fi</w:t>
      </w:r>
      <w:r w:rsidR="003C1248">
        <w:rPr>
          <w:rFonts w:ascii="Arial Narrow" w:hAnsi="Arial Narrow" w:cs="Arial"/>
          <w:sz w:val="22"/>
          <w:szCs w:val="22"/>
        </w:rPr>
        <w:t xml:space="preserve"> colectate în </w:t>
      </w:r>
      <w:r w:rsidR="001E3C07">
        <w:rPr>
          <w:rFonts w:ascii="Arial Narrow" w:hAnsi="Arial Narrow" w:cs="Arial"/>
          <w:sz w:val="22"/>
          <w:szCs w:val="22"/>
        </w:rPr>
        <w:t>bazine</w:t>
      </w:r>
      <w:r w:rsidR="003C1248">
        <w:rPr>
          <w:rFonts w:ascii="Arial Narrow" w:hAnsi="Arial Narrow" w:cs="Arial"/>
          <w:sz w:val="22"/>
          <w:szCs w:val="22"/>
        </w:rPr>
        <w:t xml:space="preserve"> vidanjabile care vor fi golite periodic de către o firmă autorizată.</w:t>
      </w:r>
      <w:r w:rsidR="00CF3E06">
        <w:rPr>
          <w:rFonts w:ascii="Arial Narrow" w:hAnsi="Arial Narrow" w:cs="Arial"/>
          <w:sz w:val="22"/>
          <w:szCs w:val="22"/>
        </w:rPr>
        <w:t xml:space="preserve"> </w:t>
      </w:r>
    </w:p>
    <w:p w14:paraId="3368B0C6" w14:textId="77777777" w:rsidR="009826BC" w:rsidRPr="004651C5" w:rsidRDefault="009826BC" w:rsidP="00020BCD">
      <w:pPr>
        <w:spacing w:line="360" w:lineRule="auto"/>
        <w:ind w:right="-47" w:firstLine="720"/>
        <w:jc w:val="both"/>
        <w:rPr>
          <w:rFonts w:ascii="Arial Narrow" w:hAnsi="Arial Narrow" w:cs="Arial"/>
          <w:sz w:val="22"/>
          <w:szCs w:val="22"/>
        </w:rPr>
      </w:pPr>
    </w:p>
    <w:p w14:paraId="525277CA" w14:textId="77777777" w:rsidR="00CF4FE5" w:rsidRPr="004651C5" w:rsidRDefault="00D65406" w:rsidP="00780BC5">
      <w:pPr>
        <w:pStyle w:val="Titlu2"/>
      </w:pPr>
      <w:bookmarkStart w:id="135" w:name="_Toc429578902"/>
      <w:bookmarkStart w:id="136" w:name="_Toc488750389"/>
      <w:bookmarkStart w:id="137" w:name="_Toc156999882"/>
      <w:r>
        <w:t>3.6</w:t>
      </w:r>
      <w:r w:rsidR="00A104D9" w:rsidRPr="004651C5">
        <w:t>.2.14</w:t>
      </w:r>
      <w:r w:rsidR="003C7B4A" w:rsidRPr="004651C5">
        <w:t>. Alte autoriza</w:t>
      </w:r>
      <w:r w:rsidR="00DA76DB">
        <w:t>t</w:t>
      </w:r>
      <w:r w:rsidR="003C7B4A" w:rsidRPr="004651C5">
        <w:t>ii cerute pentru proiect</w:t>
      </w:r>
      <w:bookmarkEnd w:id="135"/>
      <w:bookmarkEnd w:id="136"/>
      <w:bookmarkEnd w:id="137"/>
    </w:p>
    <w:p w14:paraId="40CA74BF" w14:textId="7BA23EFB" w:rsidR="003C7B4A" w:rsidRDefault="003C7B4A" w:rsidP="00020BCD">
      <w:pPr>
        <w:pStyle w:val="StyleStyleNORMALRTFChar"/>
        <w:ind w:left="0" w:right="-47"/>
        <w:rPr>
          <w:rFonts w:ascii="Arial Narrow" w:hAnsi="Arial Narrow" w:cs="Arial"/>
          <w:szCs w:val="22"/>
          <w:lang w:val="ro-RO" w:eastAsia="ro-RO"/>
        </w:rPr>
      </w:pPr>
      <w:r w:rsidRPr="004651C5">
        <w:rPr>
          <w:rFonts w:ascii="Arial Narrow" w:hAnsi="Arial Narrow" w:cs="Arial"/>
          <w:szCs w:val="22"/>
          <w:lang w:val="ro-RO" w:eastAsia="ro-RO"/>
        </w:rPr>
        <w:tab/>
      </w:r>
      <w:r w:rsidRPr="003653A8">
        <w:rPr>
          <w:rFonts w:ascii="Arial Narrow" w:hAnsi="Arial Narrow" w:cs="Arial"/>
          <w:szCs w:val="22"/>
          <w:lang w:val="ro-RO" w:eastAsia="ro-RO"/>
        </w:rPr>
        <w:t>Prin</w:t>
      </w:r>
      <w:r w:rsidR="00D758CF" w:rsidRPr="003653A8">
        <w:rPr>
          <w:rFonts w:ascii="Arial Narrow" w:hAnsi="Arial Narrow" w:cs="Arial"/>
          <w:szCs w:val="22"/>
          <w:lang w:val="ro-RO" w:eastAsia="ro-RO"/>
        </w:rPr>
        <w:t xml:space="preserve"> certificatul de urbanism </w:t>
      </w:r>
      <w:r w:rsidR="003653A8" w:rsidRPr="003653A8">
        <w:rPr>
          <w:rFonts w:ascii="Arial Narrow" w:hAnsi="Arial Narrow" w:cs="Arial"/>
          <w:szCs w:val="22"/>
          <w:lang w:val="ro-RO" w:eastAsia="ro-RO"/>
        </w:rPr>
        <w:t>nr.</w:t>
      </w:r>
      <w:r w:rsidR="00A30C1B">
        <w:rPr>
          <w:rFonts w:ascii="Arial Narrow" w:hAnsi="Arial Narrow" w:cs="Arial"/>
          <w:szCs w:val="22"/>
          <w:lang w:val="ro-RO" w:eastAsia="ro-RO"/>
        </w:rPr>
        <w:t xml:space="preserve"> </w:t>
      </w:r>
      <w:r w:rsidR="001E3C07">
        <w:rPr>
          <w:rFonts w:ascii="Arial Narrow" w:hAnsi="Arial Narrow" w:cs="Arial"/>
          <w:szCs w:val="22"/>
          <w:lang w:val="ro-RO" w:eastAsia="ro-RO"/>
        </w:rPr>
        <w:t>46</w:t>
      </w:r>
      <w:r w:rsidR="006E6B50">
        <w:rPr>
          <w:rFonts w:ascii="Arial Narrow" w:hAnsi="Arial Narrow" w:cs="Arial"/>
          <w:szCs w:val="22"/>
          <w:lang w:val="ro-RO" w:eastAsia="ro-RO"/>
        </w:rPr>
        <w:t xml:space="preserve"> / </w:t>
      </w:r>
      <w:r w:rsidR="001E3C07">
        <w:rPr>
          <w:rFonts w:ascii="Arial Narrow" w:hAnsi="Arial Narrow" w:cs="Arial"/>
          <w:szCs w:val="22"/>
          <w:lang w:val="ro-RO" w:eastAsia="ro-RO"/>
        </w:rPr>
        <w:t>12.12</w:t>
      </w:r>
      <w:r w:rsidR="006E6B50">
        <w:rPr>
          <w:rFonts w:ascii="Arial Narrow" w:hAnsi="Arial Narrow" w:cs="Arial"/>
          <w:szCs w:val="22"/>
          <w:lang w:val="ro-RO" w:eastAsia="ro-RO"/>
        </w:rPr>
        <w:t>.2023</w:t>
      </w:r>
      <w:r w:rsidR="00ED2A42">
        <w:rPr>
          <w:rFonts w:ascii="Arial Narrow" w:hAnsi="Arial Narrow" w:cs="Arial"/>
          <w:szCs w:val="22"/>
          <w:lang w:val="ro-RO" w:eastAsia="ro-RO"/>
        </w:rPr>
        <w:t xml:space="preserve"> </w:t>
      </w:r>
      <w:r w:rsidR="00D758CF" w:rsidRPr="003653A8">
        <w:rPr>
          <w:rFonts w:ascii="Arial Narrow" w:hAnsi="Arial Narrow" w:cs="Arial"/>
          <w:szCs w:val="22"/>
          <w:lang w:val="ro-RO" w:eastAsia="ro-RO"/>
        </w:rPr>
        <w:t xml:space="preserve">emis de </w:t>
      </w:r>
      <w:r w:rsidR="005A3A72" w:rsidRPr="003653A8">
        <w:rPr>
          <w:rFonts w:ascii="Arial Narrow" w:hAnsi="Arial Narrow" w:cs="Arial"/>
          <w:szCs w:val="22"/>
          <w:lang w:val="ro-RO" w:eastAsia="ro-RO"/>
        </w:rPr>
        <w:t xml:space="preserve">Primaria </w:t>
      </w:r>
      <w:r w:rsidR="003653A8" w:rsidRPr="003653A8">
        <w:rPr>
          <w:rFonts w:ascii="Arial Narrow" w:hAnsi="Arial Narrow" w:cs="Arial"/>
          <w:szCs w:val="22"/>
          <w:lang w:val="ro-RO" w:eastAsia="ro-RO"/>
        </w:rPr>
        <w:t xml:space="preserve">Comunei </w:t>
      </w:r>
      <w:r w:rsidR="001E3C07">
        <w:rPr>
          <w:rFonts w:ascii="Arial Narrow" w:hAnsi="Arial Narrow" w:cs="Arial"/>
          <w:szCs w:val="22"/>
          <w:lang w:val="ro-RO" w:eastAsia="ro-RO"/>
        </w:rPr>
        <w:t>Crucea</w:t>
      </w:r>
      <w:r w:rsidR="006E6B50">
        <w:rPr>
          <w:rFonts w:ascii="Arial Narrow" w:hAnsi="Arial Narrow" w:cs="Arial"/>
          <w:szCs w:val="22"/>
          <w:lang w:val="ro-RO" w:eastAsia="ro-RO"/>
        </w:rPr>
        <w:t xml:space="preserve"> au </w:t>
      </w:r>
      <w:r w:rsidRPr="003653A8">
        <w:rPr>
          <w:rFonts w:ascii="Arial Narrow" w:hAnsi="Arial Narrow" w:cs="Arial"/>
          <w:szCs w:val="22"/>
          <w:lang w:val="ro-RO" w:eastAsia="ro-RO"/>
        </w:rPr>
        <w:t xml:space="preserve">fost solicitate </w:t>
      </w:r>
      <w:r w:rsidR="006E6B50">
        <w:rPr>
          <w:rFonts w:ascii="Arial Narrow" w:hAnsi="Arial Narrow" w:cs="Arial"/>
          <w:szCs w:val="22"/>
          <w:lang w:val="ro-RO" w:eastAsia="ro-RO"/>
        </w:rPr>
        <w:t>următoarele a</w:t>
      </w:r>
      <w:r w:rsidRPr="003653A8">
        <w:rPr>
          <w:rFonts w:ascii="Arial Narrow" w:hAnsi="Arial Narrow" w:cs="Arial"/>
          <w:szCs w:val="22"/>
          <w:lang w:val="ro-RO" w:eastAsia="ro-RO"/>
        </w:rPr>
        <w:t>vize / autoriza</w:t>
      </w:r>
      <w:r w:rsidR="00DA76DB">
        <w:rPr>
          <w:rFonts w:ascii="Arial Narrow" w:hAnsi="Arial Narrow" w:cs="Arial"/>
          <w:szCs w:val="22"/>
          <w:lang w:val="ro-RO" w:eastAsia="ro-RO"/>
        </w:rPr>
        <w:t>t</w:t>
      </w:r>
      <w:r w:rsidR="00B01BFD">
        <w:rPr>
          <w:rFonts w:ascii="Arial Narrow" w:hAnsi="Arial Narrow" w:cs="Arial"/>
          <w:szCs w:val="22"/>
          <w:lang w:val="ro-RO" w:eastAsia="ro-RO"/>
        </w:rPr>
        <w:t>ii</w:t>
      </w:r>
      <w:r w:rsidR="006E6B50">
        <w:rPr>
          <w:rFonts w:ascii="Arial Narrow" w:hAnsi="Arial Narrow" w:cs="Arial"/>
          <w:szCs w:val="22"/>
          <w:lang w:val="ro-RO" w:eastAsia="ro-RO"/>
        </w:rPr>
        <w:t xml:space="preserve">: </w:t>
      </w:r>
    </w:p>
    <w:p w14:paraId="6DABBC84" w14:textId="59B38CF8" w:rsidR="00C21E58" w:rsidRPr="004211E6" w:rsidRDefault="00C21E58">
      <w:pPr>
        <w:pStyle w:val="StyleStyleNORMALRTFChar"/>
        <w:numPr>
          <w:ilvl w:val="0"/>
          <w:numId w:val="68"/>
        </w:numPr>
        <w:ind w:right="-47"/>
        <w:rPr>
          <w:rFonts w:ascii="Arial Narrow" w:hAnsi="Arial Narrow" w:cs="Arial"/>
          <w:szCs w:val="22"/>
          <w:lang w:val="ro-RO" w:eastAsia="ro-RO"/>
        </w:rPr>
      </w:pPr>
      <w:r w:rsidRPr="004211E6">
        <w:rPr>
          <w:rFonts w:ascii="Arial Narrow" w:hAnsi="Arial Narrow" w:cs="Arial"/>
          <w:szCs w:val="22"/>
          <w:lang w:val="ro-RO" w:eastAsia="ro-RO"/>
        </w:rPr>
        <w:t xml:space="preserve">aviz alimentare cu apă – RAJA SA; </w:t>
      </w:r>
    </w:p>
    <w:p w14:paraId="5C6CDF9A" w14:textId="371DE15E" w:rsidR="00C21E58" w:rsidRPr="004211E6" w:rsidRDefault="00C21E58">
      <w:pPr>
        <w:pStyle w:val="StyleStyleNORMALRTFChar"/>
        <w:numPr>
          <w:ilvl w:val="0"/>
          <w:numId w:val="68"/>
        </w:numPr>
        <w:ind w:right="-47"/>
        <w:rPr>
          <w:rFonts w:ascii="Arial Narrow" w:hAnsi="Arial Narrow" w:cs="Arial"/>
          <w:szCs w:val="22"/>
          <w:lang w:val="ro-RO" w:eastAsia="ro-RO"/>
        </w:rPr>
      </w:pPr>
      <w:r w:rsidRPr="004211E6">
        <w:rPr>
          <w:rFonts w:ascii="Arial Narrow" w:hAnsi="Arial Narrow" w:cs="Arial"/>
          <w:szCs w:val="22"/>
          <w:lang w:val="ro-RO" w:eastAsia="ro-RO"/>
        </w:rPr>
        <w:t xml:space="preserve">aviz telefonizare – ORANGE </w:t>
      </w:r>
      <w:r w:rsidR="004211E6" w:rsidRPr="004211E6">
        <w:rPr>
          <w:rFonts w:ascii="Arial Narrow" w:hAnsi="Arial Narrow" w:cs="Arial"/>
          <w:szCs w:val="22"/>
          <w:lang w:val="ro-RO" w:eastAsia="ro-RO"/>
        </w:rPr>
        <w:t xml:space="preserve">COMMUNICATIONS </w:t>
      </w:r>
      <w:r w:rsidRPr="004211E6">
        <w:rPr>
          <w:rFonts w:ascii="Arial Narrow" w:hAnsi="Arial Narrow" w:cs="Arial"/>
          <w:szCs w:val="22"/>
          <w:lang w:val="ro-RO" w:eastAsia="ro-RO"/>
        </w:rPr>
        <w:t xml:space="preserve">SA; </w:t>
      </w:r>
    </w:p>
    <w:p w14:paraId="25614C06" w14:textId="73720E98" w:rsidR="00C21E58" w:rsidRDefault="00C21E58">
      <w:pPr>
        <w:pStyle w:val="StyleStyleNORMALRTFChar"/>
        <w:numPr>
          <w:ilvl w:val="0"/>
          <w:numId w:val="68"/>
        </w:numPr>
        <w:ind w:right="-47"/>
        <w:rPr>
          <w:rFonts w:ascii="Arial Narrow" w:hAnsi="Arial Narrow" w:cs="Arial"/>
          <w:szCs w:val="22"/>
          <w:lang w:val="ro-RO" w:eastAsia="ro-RO"/>
        </w:rPr>
      </w:pPr>
      <w:r w:rsidRPr="004211E6">
        <w:rPr>
          <w:rFonts w:ascii="Arial Narrow" w:hAnsi="Arial Narrow" w:cs="Arial"/>
          <w:szCs w:val="22"/>
          <w:lang w:val="ro-RO" w:eastAsia="ro-RO"/>
        </w:rPr>
        <w:t xml:space="preserve">aviz alimentare cu energie electrica – E DISTRIBUTIE DOBROGEA SA. </w:t>
      </w:r>
    </w:p>
    <w:p w14:paraId="26E304C6" w14:textId="77777777" w:rsidR="004211E6" w:rsidRPr="004211E6" w:rsidRDefault="004211E6" w:rsidP="004211E6">
      <w:pPr>
        <w:pStyle w:val="StyleStyleNORMALRTFChar"/>
        <w:ind w:right="-47"/>
        <w:rPr>
          <w:rFonts w:ascii="Arial Narrow" w:hAnsi="Arial Narrow" w:cs="Arial"/>
          <w:szCs w:val="22"/>
          <w:lang w:val="ro-RO" w:eastAsia="ro-RO"/>
        </w:rPr>
      </w:pPr>
    </w:p>
    <w:p w14:paraId="0436E5ED" w14:textId="77777777" w:rsidR="00190939" w:rsidRPr="00190939" w:rsidRDefault="00190939" w:rsidP="00190939">
      <w:pPr>
        <w:pStyle w:val="Titlu2"/>
        <w:rPr>
          <w:bCs/>
        </w:rPr>
      </w:pPr>
      <w:bookmarkStart w:id="138" w:name="_Toc108385341"/>
      <w:bookmarkStart w:id="139" w:name="_Toc156999883"/>
      <w:bookmarkStart w:id="140" w:name="_Toc429578903"/>
      <w:r w:rsidRPr="00190939">
        <w:rPr>
          <w:bCs/>
          <w:iCs w:val="0"/>
        </w:rPr>
        <w:t>IV</w:t>
      </w:r>
      <w:r w:rsidRPr="00190939">
        <w:rPr>
          <w:b w:val="0"/>
          <w:bCs/>
          <w:iCs w:val="0"/>
        </w:rPr>
        <w:t>.</w:t>
      </w:r>
      <w:r>
        <w:rPr>
          <w:bCs/>
        </w:rPr>
        <w:t xml:space="preserve"> </w:t>
      </w:r>
      <w:r w:rsidRPr="00190939">
        <w:rPr>
          <w:bCs/>
        </w:rPr>
        <w:t>DESCRIEREA LUCRARILOR DE DEMOLARE NECESARE</w:t>
      </w:r>
      <w:bookmarkEnd w:id="138"/>
      <w:bookmarkEnd w:id="139"/>
    </w:p>
    <w:p w14:paraId="491F6E7E" w14:textId="78075E2A" w:rsidR="00190939" w:rsidRPr="00190939" w:rsidRDefault="00190939">
      <w:pPr>
        <w:pStyle w:val="Titlu2"/>
        <w:numPr>
          <w:ilvl w:val="1"/>
          <w:numId w:val="69"/>
        </w:numPr>
        <w:ind w:left="360"/>
      </w:pPr>
      <w:bookmarkStart w:id="141" w:name="_Toc156999884"/>
      <w:r w:rsidRPr="00190939">
        <w:t>Planul de execuţie a lucrărilor de demolare, de refacere şi folosire ulterioară a terenului</w:t>
      </w:r>
      <w:bookmarkEnd w:id="141"/>
      <w:r w:rsidRPr="00190939">
        <w:tab/>
      </w:r>
    </w:p>
    <w:p w14:paraId="55DEB6DB" w14:textId="705FC679" w:rsidR="00190939" w:rsidRDefault="00190939" w:rsidP="00190939">
      <w:pPr>
        <w:pStyle w:val="StyleStyleNORMALRTFChar"/>
        <w:ind w:left="0" w:right="-317" w:firstLine="720"/>
        <w:rPr>
          <w:rFonts w:ascii="Arial Narrow" w:hAnsi="Arial Narrow" w:cs="Arial"/>
          <w:szCs w:val="22"/>
          <w:lang w:val="ro-RO"/>
        </w:rPr>
      </w:pPr>
      <w:r w:rsidRPr="00190939">
        <w:rPr>
          <w:rFonts w:ascii="Arial Narrow" w:hAnsi="Arial Narrow" w:cs="Arial"/>
          <w:szCs w:val="22"/>
          <w:lang w:val="ro-RO"/>
        </w:rPr>
        <w:t>Pentru realizarea proiectului nu sunt necesare lucrări de demolare.</w:t>
      </w:r>
      <w:r>
        <w:rPr>
          <w:rFonts w:ascii="Arial Narrow" w:hAnsi="Arial Narrow" w:cs="Arial"/>
          <w:szCs w:val="22"/>
          <w:lang w:val="ro-RO"/>
        </w:rPr>
        <w:t xml:space="preserve"> </w:t>
      </w:r>
      <w:r w:rsidR="00C21E58">
        <w:rPr>
          <w:rFonts w:ascii="Arial Narrow" w:hAnsi="Arial Narrow" w:cs="Arial"/>
          <w:szCs w:val="22"/>
          <w:lang w:val="ro-RO"/>
        </w:rPr>
        <w:t xml:space="preserve">Modernizarea strazilor se va face cu respectarea traseului existent. </w:t>
      </w:r>
    </w:p>
    <w:p w14:paraId="5C19DCA7" w14:textId="77777777" w:rsidR="00190939" w:rsidRPr="005C2C64" w:rsidRDefault="00190939" w:rsidP="00190939">
      <w:pPr>
        <w:pStyle w:val="StyleStyleNORMALRTFChar"/>
        <w:ind w:left="0" w:right="-317" w:firstLine="720"/>
        <w:rPr>
          <w:rFonts w:ascii="Arial Narrow" w:hAnsi="Arial Narrow" w:cs="Arial"/>
          <w:szCs w:val="22"/>
          <w:lang w:val="ro-RO"/>
        </w:rPr>
      </w:pPr>
      <w:r w:rsidRPr="005C2C64">
        <w:rPr>
          <w:rFonts w:ascii="Arial Narrow" w:hAnsi="Arial Narrow" w:cs="Arial"/>
          <w:szCs w:val="22"/>
          <w:lang w:val="ro-RO"/>
        </w:rPr>
        <w:t xml:space="preserve">Lucrările necesare pentru refacerea spaţiilor afectate temporar de lucrări sunt descrise in cadrul capitolului </w:t>
      </w:r>
      <w:r>
        <w:rPr>
          <w:rFonts w:ascii="Arial Narrow" w:hAnsi="Arial Narrow" w:cs="Arial"/>
          <w:szCs w:val="22"/>
          <w:lang w:val="ro-RO"/>
        </w:rPr>
        <w:t>11</w:t>
      </w:r>
      <w:r w:rsidRPr="005C2C64">
        <w:rPr>
          <w:rFonts w:ascii="Arial Narrow" w:hAnsi="Arial Narrow" w:cs="Arial"/>
          <w:szCs w:val="22"/>
          <w:lang w:val="ro-RO"/>
        </w:rPr>
        <w:t xml:space="preserve">. </w:t>
      </w:r>
    </w:p>
    <w:p w14:paraId="6732DE7D" w14:textId="7AAD4485" w:rsidR="00190939" w:rsidRPr="00190939" w:rsidRDefault="00190939">
      <w:pPr>
        <w:pStyle w:val="Titlu2"/>
        <w:numPr>
          <w:ilvl w:val="1"/>
          <w:numId w:val="69"/>
        </w:numPr>
        <w:ind w:left="360"/>
      </w:pPr>
      <w:bookmarkStart w:id="142" w:name="_Toc156999885"/>
      <w:r w:rsidRPr="00190939">
        <w:t>Descrierea lucrărilor de refacere a amplasamentului</w:t>
      </w:r>
      <w:bookmarkEnd w:id="142"/>
    </w:p>
    <w:p w14:paraId="258E49DD" w14:textId="77777777" w:rsidR="00190939" w:rsidRDefault="00190939" w:rsidP="00190939">
      <w:pPr>
        <w:pStyle w:val="StyleStyleNORMALRTFChar"/>
        <w:ind w:left="720" w:right="-317"/>
        <w:rPr>
          <w:rFonts w:ascii="Arial Narrow" w:hAnsi="Arial Narrow" w:cs="Arial"/>
          <w:szCs w:val="22"/>
          <w:lang w:val="ro-RO" w:eastAsia="ro-RO"/>
        </w:rPr>
      </w:pPr>
      <w:r>
        <w:rPr>
          <w:rFonts w:ascii="Arial Narrow" w:hAnsi="Arial Narrow" w:cs="Arial"/>
          <w:szCs w:val="22"/>
          <w:lang w:val="ro-RO" w:eastAsia="ro-RO"/>
        </w:rPr>
        <w:t xml:space="preserve">Toate spațiile afectate temporar de lucrări vor fi refăcute și vor fi aduse la starea inițială la finalizarea lucrărilor. </w:t>
      </w:r>
    </w:p>
    <w:p w14:paraId="5EB45EB4" w14:textId="77777777" w:rsidR="00190939" w:rsidRPr="00190939" w:rsidRDefault="00190939">
      <w:pPr>
        <w:pStyle w:val="Titlu2"/>
        <w:numPr>
          <w:ilvl w:val="1"/>
          <w:numId w:val="69"/>
        </w:numPr>
        <w:ind w:left="360"/>
      </w:pPr>
      <w:bookmarkStart w:id="143" w:name="_Toc156999886"/>
      <w:r w:rsidRPr="00190939">
        <w:t>Căi noi de acces sau schimbări ale celor existente, după caz</w:t>
      </w:r>
      <w:bookmarkEnd w:id="143"/>
    </w:p>
    <w:p w14:paraId="48A1FACE" w14:textId="77777777" w:rsidR="00190939" w:rsidRDefault="00190939" w:rsidP="00190939">
      <w:pPr>
        <w:pStyle w:val="StyleStyleNORMALRTFChar"/>
        <w:ind w:left="0" w:right="-317" w:firstLine="720"/>
        <w:rPr>
          <w:rFonts w:ascii="Arial Narrow" w:hAnsi="Arial Narrow" w:cs="Arial"/>
          <w:szCs w:val="22"/>
          <w:lang w:val="ro-RO" w:eastAsia="ro-RO"/>
        </w:rPr>
      </w:pPr>
      <w:r>
        <w:rPr>
          <w:rFonts w:ascii="Arial Narrow" w:hAnsi="Arial Narrow" w:cs="Arial"/>
          <w:szCs w:val="22"/>
          <w:lang w:val="ro-RO" w:eastAsia="ro-RO"/>
        </w:rPr>
        <w:t xml:space="preserve">Nu este cazul. Nu sunt necesare lucrări de demolare. </w:t>
      </w:r>
    </w:p>
    <w:p w14:paraId="091F7B65" w14:textId="77777777" w:rsidR="00190939" w:rsidRPr="00190939" w:rsidRDefault="00190939">
      <w:pPr>
        <w:pStyle w:val="Titlu2"/>
        <w:numPr>
          <w:ilvl w:val="1"/>
          <w:numId w:val="69"/>
        </w:numPr>
        <w:ind w:left="360"/>
      </w:pPr>
      <w:bookmarkStart w:id="144" w:name="_Toc156999887"/>
      <w:r w:rsidRPr="00190939">
        <w:t>Metode folosite în demolare</w:t>
      </w:r>
      <w:bookmarkEnd w:id="144"/>
    </w:p>
    <w:p w14:paraId="17CD7AE8" w14:textId="77777777" w:rsidR="00190939" w:rsidRDefault="00190939" w:rsidP="00190939">
      <w:pPr>
        <w:pStyle w:val="StyleStyleNORMALRTFChar"/>
        <w:ind w:left="720" w:right="-317"/>
        <w:rPr>
          <w:rFonts w:ascii="Arial Narrow" w:hAnsi="Arial Narrow" w:cs="Arial"/>
          <w:szCs w:val="22"/>
          <w:lang w:val="ro-RO" w:eastAsia="ro-RO"/>
        </w:rPr>
      </w:pPr>
      <w:r w:rsidRPr="00184712">
        <w:rPr>
          <w:rFonts w:ascii="Arial Narrow" w:hAnsi="Arial Narrow" w:cs="Arial"/>
          <w:szCs w:val="22"/>
          <w:lang w:val="ro-RO" w:eastAsia="ro-RO"/>
        </w:rPr>
        <w:t>Nu este cazul. Nu sunt necesare lucrări de demolare.</w:t>
      </w:r>
    </w:p>
    <w:p w14:paraId="40F0C603" w14:textId="77777777" w:rsidR="00190939" w:rsidRPr="00190939" w:rsidRDefault="00190939">
      <w:pPr>
        <w:pStyle w:val="Titlu2"/>
        <w:numPr>
          <w:ilvl w:val="1"/>
          <w:numId w:val="69"/>
        </w:numPr>
        <w:ind w:left="360"/>
      </w:pPr>
      <w:bookmarkStart w:id="145" w:name="_Toc156999888"/>
      <w:r w:rsidRPr="00190939">
        <w:lastRenderedPageBreak/>
        <w:t>Detalii privind alternativele care au fost luate în considerare pentru demolare</w:t>
      </w:r>
      <w:bookmarkEnd w:id="145"/>
    </w:p>
    <w:p w14:paraId="6FE92F9D" w14:textId="77777777" w:rsidR="00190939" w:rsidRDefault="00190939" w:rsidP="00190939">
      <w:pPr>
        <w:pStyle w:val="StyleStyleNORMALRTFChar"/>
        <w:ind w:left="720" w:right="-317"/>
        <w:rPr>
          <w:rFonts w:ascii="Arial Narrow" w:hAnsi="Arial Narrow" w:cs="Arial"/>
          <w:szCs w:val="22"/>
          <w:lang w:val="ro-RO" w:eastAsia="ro-RO"/>
        </w:rPr>
      </w:pPr>
      <w:r w:rsidRPr="00184712">
        <w:rPr>
          <w:rFonts w:ascii="Arial Narrow" w:hAnsi="Arial Narrow" w:cs="Arial"/>
          <w:szCs w:val="22"/>
          <w:lang w:val="ro-RO" w:eastAsia="ro-RO"/>
        </w:rPr>
        <w:t>Nu este cazul. Nu sunt necesare lucrări de demolare.</w:t>
      </w:r>
    </w:p>
    <w:p w14:paraId="5FD481A9" w14:textId="77777777" w:rsidR="00190939" w:rsidRPr="00190939" w:rsidRDefault="00190939">
      <w:pPr>
        <w:pStyle w:val="Titlu2"/>
        <w:numPr>
          <w:ilvl w:val="1"/>
          <w:numId w:val="69"/>
        </w:numPr>
        <w:ind w:left="360"/>
      </w:pPr>
      <w:bookmarkStart w:id="146" w:name="_Toc156999889"/>
      <w:r w:rsidRPr="00190939">
        <w:t>Alte activităţi care pot apărea ca urmare a demolării</w:t>
      </w:r>
      <w:bookmarkEnd w:id="146"/>
      <w:r w:rsidRPr="00190939">
        <w:t xml:space="preserve"> </w:t>
      </w:r>
    </w:p>
    <w:p w14:paraId="767F1253" w14:textId="77777777" w:rsidR="00190939" w:rsidRDefault="00190939" w:rsidP="00190939">
      <w:pPr>
        <w:pStyle w:val="StyleStyleNORMALRTFChar"/>
        <w:ind w:left="720" w:right="-317"/>
        <w:rPr>
          <w:rFonts w:ascii="Arial Narrow" w:hAnsi="Arial Narrow" w:cs="Arial"/>
          <w:szCs w:val="22"/>
          <w:lang w:val="ro-RO" w:eastAsia="ro-RO"/>
        </w:rPr>
      </w:pPr>
      <w:r w:rsidRPr="005C2C64">
        <w:rPr>
          <w:rFonts w:ascii="Arial Narrow" w:hAnsi="Arial Narrow" w:cs="Arial"/>
          <w:szCs w:val="22"/>
          <w:lang w:val="ro-RO" w:eastAsia="ro-RO"/>
        </w:rPr>
        <w:t>Nu este cazul.</w:t>
      </w:r>
    </w:p>
    <w:p w14:paraId="03EEE381" w14:textId="77777777" w:rsidR="000B6578" w:rsidRPr="005C2C64" w:rsidRDefault="000B6578" w:rsidP="00190939">
      <w:pPr>
        <w:pStyle w:val="StyleStyleNORMALRTFChar"/>
        <w:ind w:left="720" w:right="-317"/>
        <w:rPr>
          <w:rFonts w:ascii="Arial Narrow" w:hAnsi="Arial Narrow" w:cs="Arial"/>
          <w:szCs w:val="22"/>
          <w:lang w:val="ro-RO" w:eastAsia="ro-RO"/>
        </w:rPr>
      </w:pPr>
    </w:p>
    <w:p w14:paraId="7E9A8E52" w14:textId="77777777" w:rsidR="00190939" w:rsidRPr="00190939" w:rsidRDefault="00190939" w:rsidP="00190939">
      <w:pPr>
        <w:pStyle w:val="Titlu2"/>
        <w:rPr>
          <w:iCs w:val="0"/>
        </w:rPr>
      </w:pPr>
      <w:bookmarkStart w:id="147" w:name="_Toc108385342"/>
      <w:bookmarkStart w:id="148" w:name="_Toc156999890"/>
      <w:r>
        <w:rPr>
          <w:iCs w:val="0"/>
        </w:rPr>
        <w:t xml:space="preserve">V. </w:t>
      </w:r>
      <w:r w:rsidRPr="00190939">
        <w:rPr>
          <w:iCs w:val="0"/>
        </w:rPr>
        <w:t>DESCRIEREA AMPLASARII PROIECTULUI</w:t>
      </w:r>
      <w:bookmarkEnd w:id="147"/>
      <w:bookmarkEnd w:id="148"/>
    </w:p>
    <w:p w14:paraId="0A52E46A" w14:textId="77777777" w:rsidR="003C7B4A" w:rsidRPr="004651C5" w:rsidRDefault="00190939" w:rsidP="00780BC5">
      <w:pPr>
        <w:pStyle w:val="Titlu2"/>
      </w:pPr>
      <w:bookmarkStart w:id="149" w:name="_Toc488750390"/>
      <w:bookmarkStart w:id="150" w:name="_Toc156999891"/>
      <w:r>
        <w:t xml:space="preserve">5.1. </w:t>
      </w:r>
      <w:r w:rsidR="0050125C" w:rsidRPr="004651C5">
        <w:t>Localizarea proiectului</w:t>
      </w:r>
      <w:bookmarkEnd w:id="140"/>
      <w:bookmarkEnd w:id="149"/>
      <w:bookmarkEnd w:id="150"/>
      <w:r w:rsidR="0050125C" w:rsidRPr="004651C5">
        <w:t xml:space="preserve"> </w:t>
      </w:r>
    </w:p>
    <w:p w14:paraId="7C9D758C" w14:textId="15F89DB0" w:rsidR="00C21E58" w:rsidRPr="00C21E58" w:rsidRDefault="00C21E58" w:rsidP="00C21E58">
      <w:pPr>
        <w:spacing w:line="360" w:lineRule="auto"/>
        <w:ind w:firstLine="720"/>
        <w:jc w:val="both"/>
        <w:rPr>
          <w:rFonts w:ascii="Arial Narrow" w:hAnsi="Arial Narrow" w:cs="Calibri"/>
          <w:bCs/>
          <w:sz w:val="22"/>
          <w:szCs w:val="22"/>
        </w:rPr>
      </w:pPr>
      <w:r w:rsidRPr="00C21E58">
        <w:rPr>
          <w:rFonts w:ascii="Arial Narrow" w:hAnsi="Arial Narrow" w:cs="Calibri"/>
          <w:bCs/>
          <w:sz w:val="22"/>
          <w:szCs w:val="22"/>
        </w:rPr>
        <w:t xml:space="preserve">Amplasamentul este situat in Romania, regiunea de dezvoltare Sud-Est, judeţul Constanta, comuna </w:t>
      </w:r>
      <w:r w:rsidR="001E3C07">
        <w:rPr>
          <w:rFonts w:ascii="Arial Narrow" w:hAnsi="Arial Narrow" w:cs="Calibri"/>
          <w:bCs/>
          <w:sz w:val="22"/>
          <w:szCs w:val="22"/>
        </w:rPr>
        <w:t>Crucea</w:t>
      </w:r>
      <w:r>
        <w:rPr>
          <w:rFonts w:ascii="Arial Narrow" w:hAnsi="Arial Narrow" w:cs="Calibri"/>
          <w:bCs/>
          <w:sz w:val="22"/>
          <w:szCs w:val="22"/>
        </w:rPr>
        <w:t>, conform planului de</w:t>
      </w:r>
      <w:r w:rsidR="00220D60">
        <w:rPr>
          <w:rFonts w:ascii="Arial Narrow" w:hAnsi="Arial Narrow" w:cs="Calibri"/>
          <w:bCs/>
          <w:sz w:val="22"/>
          <w:szCs w:val="22"/>
        </w:rPr>
        <w:t xml:space="preserve"> incadrare din figura 1</w:t>
      </w:r>
      <w:r>
        <w:rPr>
          <w:rFonts w:ascii="Arial Narrow" w:hAnsi="Arial Narrow" w:cs="Calibri"/>
          <w:bCs/>
          <w:sz w:val="22"/>
          <w:szCs w:val="22"/>
        </w:rPr>
        <w:t xml:space="preserve">. </w:t>
      </w:r>
    </w:p>
    <w:p w14:paraId="3FB36A87" w14:textId="5A8A27EE" w:rsidR="00C21E58" w:rsidRPr="00C21E58" w:rsidRDefault="00C21E58" w:rsidP="00C21E58">
      <w:pPr>
        <w:spacing w:line="360" w:lineRule="auto"/>
        <w:ind w:firstLine="720"/>
        <w:jc w:val="both"/>
        <w:rPr>
          <w:rFonts w:ascii="Arial Narrow" w:hAnsi="Arial Narrow" w:cs="Calibri"/>
          <w:bCs/>
          <w:sz w:val="22"/>
          <w:szCs w:val="22"/>
        </w:rPr>
      </w:pPr>
      <w:r w:rsidRPr="00C21E58">
        <w:rPr>
          <w:rFonts w:ascii="Arial Narrow" w:hAnsi="Arial Narrow" w:cs="Calibri"/>
          <w:bCs/>
          <w:sz w:val="22"/>
          <w:szCs w:val="22"/>
        </w:rPr>
        <w:t xml:space="preserve">Cele </w:t>
      </w:r>
      <w:r w:rsidR="001E3C07">
        <w:rPr>
          <w:rFonts w:ascii="Arial Narrow" w:hAnsi="Arial Narrow" w:cs="Calibri"/>
          <w:bCs/>
          <w:sz w:val="22"/>
          <w:szCs w:val="22"/>
        </w:rPr>
        <w:t>4</w:t>
      </w:r>
      <w:r w:rsidRPr="00C21E58">
        <w:rPr>
          <w:rFonts w:ascii="Arial Narrow" w:hAnsi="Arial Narrow" w:cs="Calibri"/>
          <w:bCs/>
          <w:sz w:val="22"/>
          <w:szCs w:val="22"/>
        </w:rPr>
        <w:t xml:space="preserve"> strazi</w:t>
      </w:r>
      <w:r w:rsidR="001E3C07">
        <w:rPr>
          <w:rFonts w:ascii="Arial Narrow" w:hAnsi="Arial Narrow" w:cs="Calibri"/>
          <w:bCs/>
          <w:sz w:val="22"/>
          <w:szCs w:val="22"/>
        </w:rPr>
        <w:t>,</w:t>
      </w:r>
      <w:r w:rsidRPr="00C21E58">
        <w:rPr>
          <w:rFonts w:ascii="Arial Narrow" w:hAnsi="Arial Narrow" w:cs="Calibri"/>
          <w:bCs/>
          <w:sz w:val="22"/>
          <w:szCs w:val="22"/>
        </w:rPr>
        <w:t xml:space="preserve"> in lungime totala de 3.</w:t>
      </w:r>
      <w:r w:rsidR="001E3C07">
        <w:rPr>
          <w:rFonts w:ascii="Arial Narrow" w:hAnsi="Arial Narrow" w:cs="Calibri"/>
          <w:bCs/>
          <w:sz w:val="22"/>
          <w:szCs w:val="22"/>
        </w:rPr>
        <w:t xml:space="preserve">034 </w:t>
      </w:r>
      <w:r w:rsidRPr="00C21E58">
        <w:rPr>
          <w:rFonts w:ascii="Arial Narrow" w:hAnsi="Arial Narrow" w:cs="Calibri"/>
          <w:bCs/>
          <w:sz w:val="22"/>
          <w:szCs w:val="22"/>
        </w:rPr>
        <w:t>m, fac parte din reteaua de strazi din comuna</w:t>
      </w:r>
      <w:r w:rsidR="001E3C07">
        <w:rPr>
          <w:rFonts w:ascii="Arial Narrow" w:hAnsi="Arial Narrow" w:cs="Calibri"/>
          <w:bCs/>
          <w:sz w:val="22"/>
          <w:szCs w:val="22"/>
        </w:rPr>
        <w:t xml:space="preserve"> Crucea</w:t>
      </w:r>
      <w:r w:rsidRPr="00C21E58">
        <w:rPr>
          <w:rFonts w:ascii="Arial Narrow" w:hAnsi="Arial Narrow" w:cs="Calibri"/>
          <w:bCs/>
          <w:sz w:val="22"/>
          <w:szCs w:val="22"/>
        </w:rPr>
        <w:t>.</w:t>
      </w:r>
    </w:p>
    <w:p w14:paraId="1F071899" w14:textId="77777777" w:rsidR="00D758CF" w:rsidRDefault="00D758CF" w:rsidP="00D758CF">
      <w:pPr>
        <w:widowControl w:val="0"/>
        <w:shd w:val="clear" w:color="auto" w:fill="FFFFFF"/>
        <w:spacing w:line="360" w:lineRule="auto"/>
        <w:ind w:right="299" w:firstLine="720"/>
        <w:jc w:val="both"/>
        <w:rPr>
          <w:rStyle w:val="tpa1"/>
          <w:rFonts w:ascii="Arial Narrow" w:hAnsi="Arial Narrow" w:cs="Arial"/>
          <w:sz w:val="22"/>
          <w:szCs w:val="22"/>
        </w:rPr>
      </w:pPr>
      <w:r w:rsidRPr="00D758CF">
        <w:rPr>
          <w:rStyle w:val="tpa1"/>
          <w:rFonts w:ascii="Arial Narrow" w:hAnsi="Arial Narrow" w:cs="Arial"/>
          <w:sz w:val="22"/>
          <w:szCs w:val="22"/>
        </w:rPr>
        <w:t xml:space="preserve">Coordonatele STEREO 70 ale proiectului sunt </w:t>
      </w:r>
      <w:r w:rsidR="00AE4E90">
        <w:rPr>
          <w:rStyle w:val="tpa1"/>
          <w:rFonts w:ascii="Arial Narrow" w:hAnsi="Arial Narrow" w:cs="Arial"/>
          <w:sz w:val="22"/>
          <w:szCs w:val="22"/>
        </w:rPr>
        <w:t xml:space="preserve">prezentate in </w:t>
      </w:r>
      <w:r w:rsidR="00190939">
        <w:rPr>
          <w:rStyle w:val="tpa1"/>
          <w:rFonts w:ascii="Arial Narrow" w:hAnsi="Arial Narrow" w:cs="Arial"/>
          <w:sz w:val="22"/>
          <w:szCs w:val="22"/>
        </w:rPr>
        <w:t>format shp in anexe</w:t>
      </w:r>
      <w:r>
        <w:rPr>
          <w:rStyle w:val="tpa1"/>
          <w:rFonts w:ascii="Arial Narrow" w:hAnsi="Arial Narrow" w:cs="Arial"/>
          <w:sz w:val="22"/>
          <w:szCs w:val="22"/>
        </w:rPr>
        <w:t xml:space="preserve">. </w:t>
      </w:r>
    </w:p>
    <w:p w14:paraId="5F2CDC80" w14:textId="70DBD63B" w:rsidR="00314B5A" w:rsidRDefault="00113200" w:rsidP="00113200">
      <w:pPr>
        <w:spacing w:line="360" w:lineRule="auto"/>
        <w:jc w:val="both"/>
        <w:rPr>
          <w:rFonts w:ascii="Arial Narrow" w:hAnsi="Arial Narrow"/>
          <w:sz w:val="22"/>
          <w:szCs w:val="22"/>
        </w:rPr>
      </w:pPr>
      <w:bookmarkStart w:id="151" w:name="_Toc429578904"/>
      <w:r w:rsidRPr="00113200">
        <w:rPr>
          <w:rFonts w:ascii="Arial Narrow" w:hAnsi="Arial Narrow"/>
        </w:rPr>
        <w:tab/>
      </w:r>
      <w:r w:rsidRPr="00113200">
        <w:rPr>
          <w:rFonts w:ascii="Arial Narrow" w:hAnsi="Arial Narrow"/>
          <w:sz w:val="22"/>
          <w:szCs w:val="22"/>
        </w:rPr>
        <w:t xml:space="preserve">Proiectul va fi realizat integral in </w:t>
      </w:r>
      <w:r w:rsidR="00314B5A">
        <w:rPr>
          <w:rFonts w:ascii="Arial Narrow" w:hAnsi="Arial Narrow"/>
          <w:sz w:val="22"/>
          <w:szCs w:val="22"/>
        </w:rPr>
        <w:t xml:space="preserve">afara ariilor naturale protejate, </w:t>
      </w:r>
      <w:r w:rsidR="00314B5A" w:rsidRPr="004A71D5">
        <w:rPr>
          <w:rFonts w:ascii="Arial Narrow" w:hAnsi="Arial Narrow"/>
          <w:sz w:val="22"/>
          <w:szCs w:val="22"/>
        </w:rPr>
        <w:t>conform harti</w:t>
      </w:r>
      <w:r w:rsidR="007D1BD3">
        <w:rPr>
          <w:rFonts w:ascii="Arial Narrow" w:hAnsi="Arial Narrow"/>
          <w:sz w:val="22"/>
          <w:szCs w:val="22"/>
        </w:rPr>
        <w:t xml:space="preserve">i </w:t>
      </w:r>
      <w:r w:rsidR="00314B5A" w:rsidRPr="004A71D5">
        <w:rPr>
          <w:rFonts w:ascii="Arial Narrow" w:hAnsi="Arial Narrow"/>
          <w:sz w:val="22"/>
          <w:szCs w:val="22"/>
        </w:rPr>
        <w:t>din figur</w:t>
      </w:r>
      <w:r w:rsidR="007D1BD3">
        <w:rPr>
          <w:rFonts w:ascii="Arial Narrow" w:hAnsi="Arial Narrow"/>
          <w:sz w:val="22"/>
          <w:szCs w:val="22"/>
        </w:rPr>
        <w:t>a 4</w:t>
      </w:r>
      <w:r w:rsidR="00314B5A" w:rsidRPr="004A71D5">
        <w:rPr>
          <w:rFonts w:ascii="Arial Narrow" w:hAnsi="Arial Narrow"/>
          <w:sz w:val="22"/>
          <w:szCs w:val="22"/>
        </w:rPr>
        <w:t>. Va</w:t>
      </w:r>
      <w:r w:rsidR="00314B5A">
        <w:rPr>
          <w:rFonts w:ascii="Arial Narrow" w:hAnsi="Arial Narrow"/>
          <w:sz w:val="22"/>
          <w:szCs w:val="22"/>
        </w:rPr>
        <w:t xml:space="preserve"> fi strict respectat traseul existent al strazilor, fara afectarea unor suprafete suplimentare in afara amprizei străzilor.</w:t>
      </w:r>
    </w:p>
    <w:p w14:paraId="133615A9" w14:textId="006F7587" w:rsidR="00314B5A" w:rsidRDefault="00314B5A" w:rsidP="00113200">
      <w:pPr>
        <w:spacing w:line="360" w:lineRule="auto"/>
        <w:jc w:val="both"/>
        <w:rPr>
          <w:rFonts w:ascii="Arial Narrow" w:hAnsi="Arial Narrow"/>
          <w:sz w:val="22"/>
          <w:szCs w:val="22"/>
        </w:rPr>
      </w:pPr>
      <w:r>
        <w:rPr>
          <w:rFonts w:ascii="Arial Narrow" w:hAnsi="Arial Narrow"/>
          <w:sz w:val="22"/>
          <w:szCs w:val="22"/>
        </w:rPr>
        <w:tab/>
        <w:t xml:space="preserve">In vecinatatea amplasamentului proiectului se regăsesc următoarele arii naturale protejate: </w:t>
      </w:r>
    </w:p>
    <w:p w14:paraId="45C6C162" w14:textId="09BE4EB7" w:rsidR="004211E6" w:rsidRPr="004211E6" w:rsidRDefault="00314B5A">
      <w:pPr>
        <w:pStyle w:val="Listparagraf"/>
        <w:numPr>
          <w:ilvl w:val="0"/>
          <w:numId w:val="70"/>
        </w:numPr>
        <w:spacing w:after="0" w:line="360" w:lineRule="auto"/>
        <w:jc w:val="both"/>
        <w:rPr>
          <w:rFonts w:ascii="Arial Narrow" w:hAnsi="Arial Narrow"/>
        </w:rPr>
      </w:pPr>
      <w:r w:rsidRPr="004211E6">
        <w:rPr>
          <w:rFonts w:ascii="Arial Narrow" w:hAnsi="Arial Narrow"/>
        </w:rPr>
        <w:t>situl de importanta comunitara (aria speciala de conservare) ROSCI</w:t>
      </w:r>
      <w:r w:rsidR="004211E6" w:rsidRPr="004211E6">
        <w:rPr>
          <w:rFonts w:ascii="Arial Narrow" w:hAnsi="Arial Narrow"/>
        </w:rPr>
        <w:t>0</w:t>
      </w:r>
      <w:r w:rsidRPr="004211E6">
        <w:rPr>
          <w:rFonts w:ascii="Arial Narrow" w:hAnsi="Arial Narrow"/>
        </w:rPr>
        <w:t>0</w:t>
      </w:r>
      <w:r w:rsidR="004211E6" w:rsidRPr="004211E6">
        <w:rPr>
          <w:rFonts w:ascii="Arial Narrow" w:hAnsi="Arial Narrow"/>
        </w:rPr>
        <w:t>22 (ROSAC0022) Canaralele Du</w:t>
      </w:r>
      <w:r w:rsidR="00431AA4">
        <w:rPr>
          <w:rFonts w:ascii="Arial Narrow" w:hAnsi="Arial Narrow"/>
        </w:rPr>
        <w:t>năr</w:t>
      </w:r>
      <w:r w:rsidR="004211E6" w:rsidRPr="004211E6">
        <w:rPr>
          <w:rFonts w:ascii="Arial Narrow" w:hAnsi="Arial Narrow"/>
        </w:rPr>
        <w:t>ii</w:t>
      </w:r>
      <w:r w:rsidR="00431AA4">
        <w:rPr>
          <w:rFonts w:ascii="Arial Narrow" w:hAnsi="Arial Narrow"/>
        </w:rPr>
        <w:t>;</w:t>
      </w:r>
    </w:p>
    <w:p w14:paraId="47CEB3E0" w14:textId="10600B3E" w:rsidR="00314B5A" w:rsidRDefault="00314B5A">
      <w:pPr>
        <w:pStyle w:val="Listparagraf"/>
        <w:numPr>
          <w:ilvl w:val="0"/>
          <w:numId w:val="70"/>
        </w:numPr>
        <w:spacing w:after="0" w:line="360" w:lineRule="auto"/>
        <w:jc w:val="both"/>
        <w:rPr>
          <w:rFonts w:ascii="Arial Narrow" w:hAnsi="Arial Narrow"/>
        </w:rPr>
      </w:pPr>
      <w:r w:rsidRPr="004211E6">
        <w:rPr>
          <w:rFonts w:ascii="Arial Narrow" w:hAnsi="Arial Narrow"/>
        </w:rPr>
        <w:t>aria de protectie speciala avifaunistica ROSPA0</w:t>
      </w:r>
      <w:r w:rsidR="004211E6" w:rsidRPr="004211E6">
        <w:rPr>
          <w:rFonts w:ascii="Arial Narrow" w:hAnsi="Arial Narrow"/>
        </w:rPr>
        <w:t>101 Stepa Saraiu – Horea</w:t>
      </w:r>
      <w:r w:rsidR="00431AA4">
        <w:rPr>
          <w:rFonts w:ascii="Arial Narrow" w:hAnsi="Arial Narrow"/>
        </w:rPr>
        <w:t xml:space="preserve">; </w:t>
      </w:r>
    </w:p>
    <w:p w14:paraId="2C882EB8" w14:textId="2056B36C" w:rsidR="00431AA4" w:rsidRPr="004211E6" w:rsidRDefault="00431AA4">
      <w:pPr>
        <w:pStyle w:val="Listparagraf"/>
        <w:numPr>
          <w:ilvl w:val="0"/>
          <w:numId w:val="70"/>
        </w:numPr>
        <w:spacing w:after="0" w:line="360" w:lineRule="auto"/>
        <w:jc w:val="both"/>
        <w:rPr>
          <w:rFonts w:ascii="Arial Narrow" w:hAnsi="Arial Narrow"/>
        </w:rPr>
      </w:pPr>
      <w:r>
        <w:rPr>
          <w:rFonts w:ascii="Arial Narrow" w:hAnsi="Arial Narrow"/>
        </w:rPr>
        <w:t xml:space="preserve">situl RAMSAR RORMS0017 Ostroavele Dunării – Bucgeac – Iortmac. </w:t>
      </w:r>
    </w:p>
    <w:p w14:paraId="21A9DA7A" w14:textId="1731AA9E" w:rsidR="00314B5A" w:rsidRDefault="00314B5A" w:rsidP="00E07427">
      <w:pPr>
        <w:widowControl w:val="0"/>
        <w:spacing w:line="360" w:lineRule="auto"/>
        <w:jc w:val="center"/>
      </w:pPr>
    </w:p>
    <w:p w14:paraId="6172B760" w14:textId="77777777" w:rsidR="00E07427" w:rsidRDefault="00E07427" w:rsidP="00E07427">
      <w:pPr>
        <w:widowControl w:val="0"/>
        <w:spacing w:line="360" w:lineRule="auto"/>
        <w:jc w:val="center"/>
      </w:pPr>
    </w:p>
    <w:p w14:paraId="272DD038" w14:textId="07CE68B5" w:rsidR="00B75C99" w:rsidRDefault="00B75C99" w:rsidP="00E07427">
      <w:pPr>
        <w:widowControl w:val="0"/>
        <w:spacing w:line="360" w:lineRule="auto"/>
        <w:jc w:val="center"/>
      </w:pPr>
    </w:p>
    <w:p w14:paraId="4286A23E" w14:textId="474371C6" w:rsidR="00C7112F" w:rsidRDefault="00314B5A" w:rsidP="00E07427">
      <w:pPr>
        <w:pStyle w:val="Legend"/>
        <w:widowControl w:val="0"/>
      </w:pPr>
      <w:bookmarkStart w:id="152" w:name="_Toc161351862"/>
      <w:r w:rsidRPr="009724E4">
        <w:rPr>
          <w:b/>
          <w:bCs/>
        </w:rPr>
        <w:t xml:space="preserve">Figura </w:t>
      </w:r>
      <w:r w:rsidRPr="009724E4">
        <w:rPr>
          <w:b/>
          <w:bCs/>
        </w:rPr>
        <w:fldChar w:fldCharType="begin"/>
      </w:r>
      <w:r w:rsidRPr="009724E4">
        <w:rPr>
          <w:b/>
          <w:bCs/>
        </w:rPr>
        <w:instrText xml:space="preserve"> SEQ Figura \* ARABIC </w:instrText>
      </w:r>
      <w:r w:rsidRPr="009724E4">
        <w:rPr>
          <w:b/>
          <w:bCs/>
        </w:rPr>
        <w:fldChar w:fldCharType="separate"/>
      </w:r>
      <w:r w:rsidR="00DF34FC">
        <w:rPr>
          <w:b/>
          <w:bCs/>
          <w:noProof/>
        </w:rPr>
        <w:t>4</w:t>
      </w:r>
      <w:r w:rsidRPr="009724E4">
        <w:rPr>
          <w:b/>
          <w:bCs/>
        </w:rPr>
        <w:fldChar w:fldCharType="end"/>
      </w:r>
      <w:r w:rsidRPr="009724E4">
        <w:rPr>
          <w:b/>
          <w:bCs/>
        </w:rPr>
        <w:t>.</w:t>
      </w:r>
      <w:r w:rsidRPr="00D252B7">
        <w:t xml:space="preserve"> Amplasarea </w:t>
      </w:r>
      <w:r w:rsidR="00D252B7" w:rsidRPr="00D252B7">
        <w:t xml:space="preserve">strazilor din </w:t>
      </w:r>
      <w:r w:rsidR="004211E6">
        <w:t xml:space="preserve">comuna Crucea </w:t>
      </w:r>
      <w:r w:rsidRPr="00D252B7">
        <w:t xml:space="preserve">in raport cu </w:t>
      </w:r>
      <w:r w:rsidR="00D252B7" w:rsidRPr="00D252B7">
        <w:t xml:space="preserve">limitele </w:t>
      </w:r>
      <w:r w:rsidRPr="00D252B7">
        <w:t>ariil</w:t>
      </w:r>
      <w:r w:rsidR="00D252B7" w:rsidRPr="00D252B7">
        <w:t>or naturale</w:t>
      </w:r>
      <w:r w:rsidRPr="00D252B7">
        <w:t xml:space="preserve"> protejate</w:t>
      </w:r>
      <w:bookmarkEnd w:id="152"/>
    </w:p>
    <w:p w14:paraId="7504C577" w14:textId="77777777" w:rsidR="00D252B7" w:rsidRPr="00D252B7" w:rsidRDefault="00D252B7" w:rsidP="00E07427">
      <w:pPr>
        <w:widowControl w:val="0"/>
        <w:rPr>
          <w:lang w:val="fr-FR"/>
        </w:rPr>
      </w:pPr>
    </w:p>
    <w:p w14:paraId="2E60B5BE" w14:textId="613464DF" w:rsidR="009724E4" w:rsidRDefault="009724E4" w:rsidP="00E07427">
      <w:pPr>
        <w:widowControl w:val="0"/>
        <w:jc w:val="center"/>
      </w:pPr>
    </w:p>
    <w:p w14:paraId="35A24A04" w14:textId="77777777" w:rsidR="0050125C" w:rsidRPr="004651C5" w:rsidRDefault="000403D4" w:rsidP="00E07427">
      <w:pPr>
        <w:pStyle w:val="Titlu2"/>
        <w:keepNext w:val="0"/>
        <w:widowControl w:val="0"/>
      </w:pPr>
      <w:bookmarkStart w:id="153" w:name="_Toc488750391"/>
      <w:bookmarkStart w:id="154" w:name="_Toc156999892"/>
      <w:r>
        <w:t xml:space="preserve">5.2. </w:t>
      </w:r>
      <w:r w:rsidR="0050125C" w:rsidRPr="004651C5">
        <w:t>Distan</w:t>
      </w:r>
      <w:r w:rsidR="00DA76DB">
        <w:t>t</w:t>
      </w:r>
      <w:r w:rsidR="0050125C" w:rsidRPr="004651C5">
        <w:t>a fa</w:t>
      </w:r>
      <w:r w:rsidR="00DA76DB">
        <w:t>ta</w:t>
      </w:r>
      <w:r w:rsidR="0050125C" w:rsidRPr="004651C5">
        <w:t xml:space="preserve"> de grani</w:t>
      </w:r>
      <w:r w:rsidR="00DA76DB">
        <w:t>t</w:t>
      </w:r>
      <w:r w:rsidR="0050125C" w:rsidRPr="004651C5">
        <w:t>e pentru proiectele care cad sub inciden</w:t>
      </w:r>
      <w:r w:rsidR="00DA76DB">
        <w:t>t</w:t>
      </w:r>
      <w:r w:rsidR="0050125C" w:rsidRPr="004651C5">
        <w:t>a Conven</w:t>
      </w:r>
      <w:r w:rsidR="00DA76DB">
        <w:t>t</w:t>
      </w:r>
      <w:r w:rsidR="0050125C" w:rsidRPr="004651C5">
        <w:t>iei privind evaluarea impactului asupra mediului in context transfrontier</w:t>
      </w:r>
      <w:r w:rsidR="00DA76DB">
        <w:t>a</w:t>
      </w:r>
      <w:bookmarkEnd w:id="151"/>
      <w:bookmarkEnd w:id="153"/>
      <w:bookmarkEnd w:id="154"/>
    </w:p>
    <w:p w14:paraId="2DFE4316" w14:textId="374FB665" w:rsidR="00D758CF" w:rsidRDefault="00D758CF" w:rsidP="00E07427">
      <w:pPr>
        <w:widowControl w:val="0"/>
        <w:shd w:val="clear" w:color="auto" w:fill="FFFFFF"/>
        <w:spacing w:line="360" w:lineRule="auto"/>
        <w:ind w:right="-47" w:firstLine="720"/>
        <w:jc w:val="both"/>
        <w:rPr>
          <w:rStyle w:val="tpa1"/>
          <w:rFonts w:ascii="Arial Narrow" w:hAnsi="Arial Narrow" w:cs="Arial"/>
          <w:sz w:val="22"/>
          <w:szCs w:val="22"/>
        </w:rPr>
      </w:pPr>
      <w:r w:rsidRPr="00D758CF">
        <w:rPr>
          <w:rStyle w:val="tpa1"/>
          <w:rFonts w:ascii="Arial Narrow" w:hAnsi="Arial Narrow" w:cs="Arial"/>
          <w:sz w:val="22"/>
          <w:szCs w:val="22"/>
        </w:rPr>
        <w:t xml:space="preserve">Nu este cazul </w:t>
      </w:r>
      <w:r w:rsidR="00DA76DB">
        <w:rPr>
          <w:rStyle w:val="tpa1"/>
          <w:rFonts w:ascii="Arial Narrow" w:hAnsi="Arial Narrow" w:cs="Arial"/>
          <w:sz w:val="22"/>
          <w:szCs w:val="22"/>
        </w:rPr>
        <w:t>i</w:t>
      </w:r>
      <w:r w:rsidRPr="00D758CF">
        <w:rPr>
          <w:rStyle w:val="tpa1"/>
          <w:rFonts w:ascii="Arial Narrow" w:hAnsi="Arial Narrow" w:cs="Arial"/>
          <w:sz w:val="22"/>
          <w:szCs w:val="22"/>
        </w:rPr>
        <w:t>ncadr</w:t>
      </w:r>
      <w:r w:rsidR="00DA76DB">
        <w:rPr>
          <w:rStyle w:val="tpa1"/>
          <w:rFonts w:ascii="Arial Narrow" w:hAnsi="Arial Narrow" w:cs="Arial"/>
          <w:sz w:val="22"/>
          <w:szCs w:val="22"/>
        </w:rPr>
        <w:t>a</w:t>
      </w:r>
      <w:r w:rsidRPr="00D758CF">
        <w:rPr>
          <w:rStyle w:val="tpa1"/>
          <w:rFonts w:ascii="Arial Narrow" w:hAnsi="Arial Narrow" w:cs="Arial"/>
          <w:sz w:val="22"/>
          <w:szCs w:val="22"/>
        </w:rPr>
        <w:t>rii proiectului in prevederile Conven</w:t>
      </w:r>
      <w:r w:rsidR="00DA76DB">
        <w:rPr>
          <w:rStyle w:val="tpa1"/>
          <w:rFonts w:ascii="Arial Narrow" w:hAnsi="Arial Narrow" w:cs="Arial"/>
          <w:sz w:val="22"/>
          <w:szCs w:val="22"/>
        </w:rPr>
        <w:t>t</w:t>
      </w:r>
      <w:r w:rsidRPr="00D758CF">
        <w:rPr>
          <w:rStyle w:val="tpa1"/>
          <w:rFonts w:ascii="Arial Narrow" w:hAnsi="Arial Narrow" w:cs="Arial"/>
          <w:sz w:val="22"/>
          <w:szCs w:val="22"/>
        </w:rPr>
        <w:t>iei privind evaluarea impactului asupra mediului in context transfrontier</w:t>
      </w:r>
      <w:r w:rsidR="00DA76DB">
        <w:rPr>
          <w:rStyle w:val="tpa1"/>
          <w:rFonts w:ascii="Arial Narrow" w:hAnsi="Arial Narrow" w:cs="Arial"/>
          <w:sz w:val="22"/>
          <w:szCs w:val="22"/>
        </w:rPr>
        <w:t>a</w:t>
      </w:r>
      <w:r w:rsidRPr="00D758CF">
        <w:rPr>
          <w:rStyle w:val="tpa1"/>
          <w:rFonts w:ascii="Arial Narrow" w:hAnsi="Arial Narrow" w:cs="Arial"/>
          <w:sz w:val="22"/>
          <w:szCs w:val="22"/>
        </w:rPr>
        <w:t>, adoptat</w:t>
      </w:r>
      <w:r w:rsidR="00DA76DB">
        <w:rPr>
          <w:rStyle w:val="tpa1"/>
          <w:rFonts w:ascii="Arial Narrow" w:hAnsi="Arial Narrow" w:cs="Arial"/>
          <w:sz w:val="22"/>
          <w:szCs w:val="22"/>
        </w:rPr>
        <w:t>a</w:t>
      </w:r>
      <w:r w:rsidRPr="00D758CF">
        <w:rPr>
          <w:rStyle w:val="tpa1"/>
          <w:rFonts w:ascii="Arial Narrow" w:hAnsi="Arial Narrow" w:cs="Arial"/>
          <w:sz w:val="22"/>
          <w:szCs w:val="22"/>
        </w:rPr>
        <w:t xml:space="preserve"> la Espoo la 25 februarie 1991, ratificat</w:t>
      </w:r>
      <w:r w:rsidR="00DA76DB">
        <w:rPr>
          <w:rStyle w:val="tpa1"/>
          <w:rFonts w:ascii="Arial Narrow" w:hAnsi="Arial Narrow" w:cs="Arial"/>
          <w:sz w:val="22"/>
          <w:szCs w:val="22"/>
        </w:rPr>
        <w:t>a</w:t>
      </w:r>
      <w:r w:rsidRPr="00D758CF">
        <w:rPr>
          <w:rStyle w:val="tpa1"/>
          <w:rFonts w:ascii="Arial Narrow" w:hAnsi="Arial Narrow" w:cs="Arial"/>
          <w:sz w:val="22"/>
          <w:szCs w:val="22"/>
        </w:rPr>
        <w:t xml:space="preserve"> prin Legea nr. 22</w:t>
      </w:r>
      <w:r w:rsidR="00E9542E">
        <w:rPr>
          <w:rStyle w:val="tpa1"/>
          <w:rFonts w:ascii="Arial Narrow" w:hAnsi="Arial Narrow" w:cs="Arial"/>
          <w:sz w:val="22"/>
          <w:szCs w:val="22"/>
        </w:rPr>
        <w:t xml:space="preserve"> </w:t>
      </w:r>
      <w:r w:rsidRPr="00D758CF">
        <w:rPr>
          <w:rStyle w:val="tpa1"/>
          <w:rFonts w:ascii="Arial Narrow" w:hAnsi="Arial Narrow" w:cs="Arial"/>
          <w:sz w:val="22"/>
          <w:szCs w:val="22"/>
        </w:rPr>
        <w:t>/</w:t>
      </w:r>
      <w:r w:rsidR="00E9542E">
        <w:rPr>
          <w:rStyle w:val="tpa1"/>
          <w:rFonts w:ascii="Arial Narrow" w:hAnsi="Arial Narrow" w:cs="Arial"/>
          <w:sz w:val="22"/>
          <w:szCs w:val="22"/>
        </w:rPr>
        <w:t xml:space="preserve"> </w:t>
      </w:r>
      <w:r w:rsidRPr="00D758CF">
        <w:rPr>
          <w:rStyle w:val="tpa1"/>
          <w:rFonts w:ascii="Arial Narrow" w:hAnsi="Arial Narrow" w:cs="Arial"/>
          <w:sz w:val="22"/>
          <w:szCs w:val="22"/>
        </w:rPr>
        <w:t xml:space="preserve">2001, deoarece </w:t>
      </w:r>
      <w:r w:rsidRPr="00D758CF">
        <w:rPr>
          <w:rFonts w:ascii="Arial Narrow" w:hAnsi="Arial Narrow" w:cs="Arial"/>
          <w:sz w:val="22"/>
          <w:szCs w:val="22"/>
        </w:rPr>
        <w:t>amplasamentul este situat la aproximat</w:t>
      </w:r>
      <w:r w:rsidR="00113200">
        <w:rPr>
          <w:rFonts w:ascii="Arial Narrow" w:hAnsi="Arial Narrow" w:cs="Arial"/>
          <w:sz w:val="22"/>
          <w:szCs w:val="22"/>
        </w:rPr>
        <w:t xml:space="preserve">iv </w:t>
      </w:r>
      <w:r w:rsidR="00161298" w:rsidRPr="00161298">
        <w:rPr>
          <w:rFonts w:ascii="Arial Narrow" w:hAnsi="Arial Narrow" w:cs="Arial"/>
          <w:sz w:val="22"/>
          <w:szCs w:val="22"/>
        </w:rPr>
        <w:t>64</w:t>
      </w:r>
      <w:r w:rsidRPr="00161298">
        <w:rPr>
          <w:rFonts w:ascii="Arial Narrow" w:hAnsi="Arial Narrow" w:cs="Arial"/>
          <w:sz w:val="22"/>
          <w:szCs w:val="22"/>
        </w:rPr>
        <w:t xml:space="preserve"> km</w:t>
      </w:r>
      <w:r w:rsidRPr="00D252B7">
        <w:rPr>
          <w:rFonts w:ascii="Arial Narrow" w:hAnsi="Arial Narrow" w:cs="Arial"/>
          <w:sz w:val="22"/>
          <w:szCs w:val="22"/>
        </w:rPr>
        <w:t xml:space="preserve"> de cea mai apropiat</w:t>
      </w:r>
      <w:r w:rsidR="00DA76DB" w:rsidRPr="00D252B7">
        <w:rPr>
          <w:rFonts w:ascii="Arial Narrow" w:hAnsi="Arial Narrow" w:cs="Arial"/>
          <w:sz w:val="22"/>
          <w:szCs w:val="22"/>
        </w:rPr>
        <w:t>a</w:t>
      </w:r>
      <w:r w:rsidRPr="00D758CF">
        <w:rPr>
          <w:rFonts w:ascii="Arial Narrow" w:hAnsi="Arial Narrow" w:cs="Arial"/>
          <w:sz w:val="22"/>
          <w:szCs w:val="22"/>
        </w:rPr>
        <w:t xml:space="preserve"> grani</w:t>
      </w:r>
      <w:r w:rsidR="00DA76DB">
        <w:rPr>
          <w:rFonts w:ascii="Arial Narrow" w:hAnsi="Arial Narrow" w:cs="Arial"/>
          <w:sz w:val="22"/>
          <w:szCs w:val="22"/>
        </w:rPr>
        <w:t>ta</w:t>
      </w:r>
      <w:r w:rsidR="00314E2B">
        <w:rPr>
          <w:rFonts w:ascii="Arial Narrow" w:hAnsi="Arial Narrow" w:cs="Arial"/>
          <w:sz w:val="22"/>
          <w:szCs w:val="22"/>
        </w:rPr>
        <w:t xml:space="preserve"> (granita cu Bulgaria)</w:t>
      </w:r>
      <w:r w:rsidRPr="00D758CF">
        <w:rPr>
          <w:rFonts w:ascii="Arial Narrow" w:hAnsi="Arial Narrow" w:cs="Arial"/>
          <w:sz w:val="22"/>
          <w:szCs w:val="22"/>
        </w:rPr>
        <w:t>, iar impactul moderniz</w:t>
      </w:r>
      <w:r w:rsidR="00DA76DB">
        <w:rPr>
          <w:rFonts w:ascii="Arial Narrow" w:hAnsi="Arial Narrow" w:cs="Arial"/>
          <w:sz w:val="22"/>
          <w:szCs w:val="22"/>
        </w:rPr>
        <w:t>a</w:t>
      </w:r>
      <w:r w:rsidRPr="00D758CF">
        <w:rPr>
          <w:rFonts w:ascii="Arial Narrow" w:hAnsi="Arial Narrow" w:cs="Arial"/>
          <w:sz w:val="22"/>
          <w:szCs w:val="22"/>
        </w:rPr>
        <w:t xml:space="preserve">rii </w:t>
      </w:r>
      <w:r w:rsidR="00113200">
        <w:rPr>
          <w:rFonts w:ascii="Arial Narrow" w:hAnsi="Arial Narrow" w:cs="Arial"/>
          <w:sz w:val="22"/>
          <w:szCs w:val="22"/>
        </w:rPr>
        <w:t xml:space="preserve">strazilor </w:t>
      </w:r>
      <w:r w:rsidR="005A3A72">
        <w:rPr>
          <w:rFonts w:ascii="Arial Narrow" w:hAnsi="Arial Narrow" w:cs="Arial"/>
          <w:sz w:val="22"/>
          <w:szCs w:val="22"/>
        </w:rPr>
        <w:t xml:space="preserve">din comuna </w:t>
      </w:r>
      <w:r w:rsidR="008C787A">
        <w:rPr>
          <w:rFonts w:ascii="Arial Narrow" w:hAnsi="Arial Narrow" w:cs="Arial"/>
          <w:sz w:val="22"/>
          <w:szCs w:val="22"/>
        </w:rPr>
        <w:t>Crucea</w:t>
      </w:r>
      <w:r w:rsidR="00113200">
        <w:rPr>
          <w:rFonts w:ascii="Arial Narrow" w:hAnsi="Arial Narrow" w:cs="Arial"/>
          <w:sz w:val="22"/>
          <w:szCs w:val="22"/>
        </w:rPr>
        <w:t xml:space="preserve">, </w:t>
      </w:r>
      <w:r w:rsidRPr="004A71D5">
        <w:rPr>
          <w:rFonts w:ascii="Arial Narrow" w:hAnsi="Arial Narrow" w:cs="Arial"/>
          <w:sz w:val="22"/>
          <w:szCs w:val="22"/>
        </w:rPr>
        <w:t>se</w:t>
      </w:r>
      <w:r w:rsidRPr="00D758CF">
        <w:rPr>
          <w:rFonts w:ascii="Arial Narrow" w:hAnsi="Arial Narrow" w:cs="Arial"/>
          <w:sz w:val="22"/>
          <w:szCs w:val="22"/>
        </w:rPr>
        <w:t xml:space="preserve"> manifest</w:t>
      </w:r>
      <w:r w:rsidR="00DA76DB">
        <w:rPr>
          <w:rFonts w:ascii="Arial Narrow" w:hAnsi="Arial Narrow" w:cs="Arial"/>
          <w:sz w:val="22"/>
          <w:szCs w:val="22"/>
        </w:rPr>
        <w:t>a</w:t>
      </w:r>
      <w:r w:rsidRPr="00D758CF">
        <w:rPr>
          <w:rFonts w:ascii="Arial Narrow" w:hAnsi="Arial Narrow" w:cs="Arial"/>
          <w:sz w:val="22"/>
          <w:szCs w:val="22"/>
        </w:rPr>
        <w:t xml:space="preserve"> strict in amplasamentul acest</w:t>
      </w:r>
      <w:r w:rsidR="005A3A72">
        <w:rPr>
          <w:rFonts w:ascii="Arial Narrow" w:hAnsi="Arial Narrow" w:cs="Arial"/>
          <w:sz w:val="22"/>
          <w:szCs w:val="22"/>
        </w:rPr>
        <w:t xml:space="preserve">or </w:t>
      </w:r>
      <w:r w:rsidR="00113200">
        <w:rPr>
          <w:rFonts w:ascii="Arial Narrow" w:hAnsi="Arial Narrow" w:cs="Arial"/>
          <w:sz w:val="22"/>
          <w:szCs w:val="22"/>
        </w:rPr>
        <w:t>strazi</w:t>
      </w:r>
      <w:r w:rsidR="005A3A72">
        <w:rPr>
          <w:rFonts w:ascii="Arial Narrow" w:hAnsi="Arial Narrow" w:cs="Arial"/>
          <w:sz w:val="22"/>
          <w:szCs w:val="22"/>
        </w:rPr>
        <w:t xml:space="preserve">, </w:t>
      </w:r>
      <w:r w:rsidRPr="00D758CF">
        <w:rPr>
          <w:rStyle w:val="tpa1"/>
          <w:rFonts w:ascii="Arial Narrow" w:hAnsi="Arial Narrow" w:cs="Arial"/>
          <w:sz w:val="22"/>
          <w:szCs w:val="22"/>
        </w:rPr>
        <w:t>cu excep</w:t>
      </w:r>
      <w:r w:rsidR="00DA76DB">
        <w:rPr>
          <w:rStyle w:val="tpa1"/>
          <w:rFonts w:ascii="Arial Narrow" w:hAnsi="Arial Narrow" w:cs="Arial"/>
          <w:sz w:val="22"/>
          <w:szCs w:val="22"/>
        </w:rPr>
        <w:t>t</w:t>
      </w:r>
      <w:r w:rsidRPr="00D758CF">
        <w:rPr>
          <w:rStyle w:val="tpa1"/>
          <w:rFonts w:ascii="Arial Narrow" w:hAnsi="Arial Narrow" w:cs="Arial"/>
          <w:sz w:val="22"/>
          <w:szCs w:val="22"/>
        </w:rPr>
        <w:t>ia impactului asupra aerului care se manifest</w:t>
      </w:r>
      <w:r w:rsidR="00DA76DB">
        <w:rPr>
          <w:rStyle w:val="tpa1"/>
          <w:rFonts w:ascii="Arial Narrow" w:hAnsi="Arial Narrow" w:cs="Arial"/>
          <w:sz w:val="22"/>
          <w:szCs w:val="22"/>
        </w:rPr>
        <w:t>a</w:t>
      </w:r>
      <w:r w:rsidRPr="00D758CF">
        <w:rPr>
          <w:rStyle w:val="tpa1"/>
          <w:rFonts w:ascii="Arial Narrow" w:hAnsi="Arial Narrow" w:cs="Arial"/>
          <w:sz w:val="22"/>
          <w:szCs w:val="22"/>
        </w:rPr>
        <w:t xml:space="preserve"> p</w:t>
      </w:r>
      <w:r w:rsidR="00DA76DB">
        <w:rPr>
          <w:rStyle w:val="tpa1"/>
          <w:rFonts w:ascii="Arial Narrow" w:hAnsi="Arial Narrow" w:cs="Arial"/>
          <w:sz w:val="22"/>
          <w:szCs w:val="22"/>
        </w:rPr>
        <w:t>a</w:t>
      </w:r>
      <w:r w:rsidRPr="00D758CF">
        <w:rPr>
          <w:rStyle w:val="tpa1"/>
          <w:rFonts w:ascii="Arial Narrow" w:hAnsi="Arial Narrow" w:cs="Arial"/>
          <w:sz w:val="22"/>
          <w:szCs w:val="22"/>
        </w:rPr>
        <w:t>n</w:t>
      </w:r>
      <w:r w:rsidR="00DA76DB">
        <w:rPr>
          <w:rStyle w:val="tpa1"/>
          <w:rFonts w:ascii="Arial Narrow" w:hAnsi="Arial Narrow" w:cs="Arial"/>
          <w:sz w:val="22"/>
          <w:szCs w:val="22"/>
        </w:rPr>
        <w:t>a</w:t>
      </w:r>
      <w:r w:rsidR="00E9542E">
        <w:rPr>
          <w:rStyle w:val="tpa1"/>
          <w:rFonts w:ascii="Arial Narrow" w:hAnsi="Arial Narrow" w:cs="Arial"/>
          <w:sz w:val="22"/>
          <w:szCs w:val="22"/>
        </w:rPr>
        <w:t xml:space="preserve"> la aproximativ 10</w:t>
      </w:r>
      <w:r w:rsidRPr="00D758CF">
        <w:rPr>
          <w:rStyle w:val="tpa1"/>
          <w:rFonts w:ascii="Arial Narrow" w:hAnsi="Arial Narrow" w:cs="Arial"/>
          <w:sz w:val="22"/>
          <w:szCs w:val="22"/>
        </w:rPr>
        <w:t xml:space="preserve">0 m de limita amplasamentului. </w:t>
      </w:r>
    </w:p>
    <w:p w14:paraId="4503ED74" w14:textId="5FEB74B6" w:rsidR="009724E4" w:rsidRDefault="009724E4" w:rsidP="009724E4">
      <w:pPr>
        <w:keepNext/>
        <w:shd w:val="clear" w:color="auto" w:fill="FFFFFF"/>
        <w:spacing w:line="360" w:lineRule="auto"/>
        <w:ind w:right="-47"/>
        <w:jc w:val="both"/>
      </w:pPr>
    </w:p>
    <w:p w14:paraId="1FB17440" w14:textId="76C2CCDA" w:rsidR="009724E4" w:rsidRDefault="009724E4" w:rsidP="009724E4">
      <w:pPr>
        <w:pStyle w:val="Legend"/>
        <w:rPr>
          <w:rStyle w:val="tpa1"/>
          <w:rFonts w:cs="Arial"/>
          <w:szCs w:val="22"/>
        </w:rPr>
      </w:pPr>
      <w:bookmarkStart w:id="155" w:name="_Toc161351863"/>
      <w:r w:rsidRPr="009724E4">
        <w:rPr>
          <w:b/>
          <w:bCs/>
        </w:rPr>
        <w:t xml:space="preserve">Figura </w:t>
      </w:r>
      <w:r w:rsidRPr="009724E4">
        <w:rPr>
          <w:b/>
          <w:bCs/>
        </w:rPr>
        <w:fldChar w:fldCharType="begin"/>
      </w:r>
      <w:r w:rsidRPr="009724E4">
        <w:rPr>
          <w:b/>
          <w:bCs/>
        </w:rPr>
        <w:instrText xml:space="preserve"> SEQ Figura \* ARABIC </w:instrText>
      </w:r>
      <w:r w:rsidRPr="009724E4">
        <w:rPr>
          <w:b/>
          <w:bCs/>
        </w:rPr>
        <w:fldChar w:fldCharType="separate"/>
      </w:r>
      <w:r w:rsidR="00DF34FC">
        <w:rPr>
          <w:b/>
          <w:bCs/>
          <w:noProof/>
        </w:rPr>
        <w:t>5</w:t>
      </w:r>
      <w:r w:rsidRPr="009724E4">
        <w:rPr>
          <w:b/>
          <w:bCs/>
        </w:rPr>
        <w:fldChar w:fldCharType="end"/>
      </w:r>
      <w:r w:rsidRPr="009724E4">
        <w:rPr>
          <w:b/>
          <w:bCs/>
        </w:rPr>
        <w:t>.</w:t>
      </w:r>
      <w:r>
        <w:t xml:space="preserve"> </w:t>
      </w:r>
      <w:r w:rsidRPr="00161298">
        <w:t>Amplasarea proiectului in raport cu granitele tarii</w:t>
      </w:r>
      <w:bookmarkEnd w:id="155"/>
    </w:p>
    <w:p w14:paraId="1D023F3C" w14:textId="77777777" w:rsidR="00E33FCD" w:rsidRDefault="00E33FCD" w:rsidP="00D758CF">
      <w:pPr>
        <w:shd w:val="clear" w:color="auto" w:fill="FFFFFF"/>
        <w:spacing w:line="360" w:lineRule="auto"/>
        <w:ind w:right="-47" w:firstLine="720"/>
        <w:jc w:val="both"/>
        <w:rPr>
          <w:rStyle w:val="tpa1"/>
          <w:rFonts w:ascii="Arial Narrow" w:hAnsi="Arial Narrow" w:cs="Arial"/>
          <w:sz w:val="22"/>
          <w:szCs w:val="22"/>
        </w:rPr>
      </w:pPr>
    </w:p>
    <w:p w14:paraId="0E606F59" w14:textId="77777777" w:rsidR="006A741C" w:rsidRPr="005C2C64" w:rsidRDefault="006A741C">
      <w:pPr>
        <w:pStyle w:val="Titlu2"/>
        <w:numPr>
          <w:ilvl w:val="1"/>
          <w:numId w:val="48"/>
        </w:numPr>
        <w:ind w:left="0" w:right="0" w:firstLine="0"/>
      </w:pPr>
      <w:bookmarkStart w:id="156" w:name="_Toc508871994"/>
      <w:bookmarkStart w:id="157" w:name="_Toc8593189"/>
      <w:bookmarkStart w:id="158" w:name="_Toc108385345"/>
      <w:bookmarkStart w:id="159" w:name="_Toc156999893"/>
      <w:r w:rsidRPr="005C2C64">
        <w:t xml:space="preserve">Localizarea amplasamentului in raport cu patrimoniul cultural potrivit Listei Monumentelor Istorice actualizata periodic si publicata in Monitorul Oficial al Romaniei si a Repertoriului Arheologic </w:t>
      </w:r>
      <w:r w:rsidRPr="005C2C64">
        <w:lastRenderedPageBreak/>
        <w:t>National instituit prin OG nr.43/2000 privind protecția patrimoniului arheologic și declararea unor situri arheologice ca zone de interes național, republicată, cu modificările și completările ulterioare</w:t>
      </w:r>
      <w:bookmarkEnd w:id="156"/>
      <w:bookmarkEnd w:id="157"/>
      <w:bookmarkEnd w:id="158"/>
      <w:bookmarkEnd w:id="159"/>
    </w:p>
    <w:p w14:paraId="249C6055" w14:textId="3BFE9646" w:rsidR="006A741C" w:rsidRPr="005C2C64" w:rsidRDefault="006A741C" w:rsidP="006A741C">
      <w:pPr>
        <w:shd w:val="clear" w:color="auto" w:fill="FFFFFF"/>
        <w:spacing w:line="360" w:lineRule="auto"/>
        <w:ind w:right="-47" w:firstLine="720"/>
        <w:jc w:val="both"/>
        <w:rPr>
          <w:rStyle w:val="tpa1"/>
          <w:rFonts w:ascii="Arial Narrow" w:hAnsi="Arial Narrow" w:cs="Arial"/>
          <w:sz w:val="22"/>
          <w:szCs w:val="22"/>
        </w:rPr>
      </w:pPr>
      <w:r w:rsidRPr="005C2C64">
        <w:rPr>
          <w:rFonts w:ascii="Arial Narrow" w:hAnsi="Arial Narrow" w:cs="Arial"/>
          <w:sz w:val="22"/>
          <w:szCs w:val="22"/>
        </w:rPr>
        <w:t xml:space="preserve">In amplasamentul proiectului si in vecinatatea acestuia nu exista obiective istorice sau alte obiective apartinand patrimoniului cultural. </w:t>
      </w:r>
      <w:r w:rsidR="008C787A">
        <w:rPr>
          <w:rFonts w:ascii="Arial Narrow" w:hAnsi="Arial Narrow" w:cs="Arial"/>
          <w:sz w:val="22"/>
          <w:szCs w:val="22"/>
        </w:rPr>
        <w:t xml:space="preserve">Lucrările vor fi realizate cu respectarea traseului existent al străzilor, fără afectarea unor suprafete suplimentare. </w:t>
      </w:r>
    </w:p>
    <w:p w14:paraId="1E285CCC" w14:textId="77777777" w:rsidR="00D758CF" w:rsidRDefault="00D758CF" w:rsidP="0095193F">
      <w:pPr>
        <w:pStyle w:val="StyleStyleNORMALRTFChar"/>
        <w:ind w:left="0" w:right="-47"/>
        <w:rPr>
          <w:rFonts w:ascii="Arial Narrow" w:hAnsi="Arial Narrow" w:cs="Arial"/>
          <w:szCs w:val="22"/>
          <w:lang w:val="ro-RO" w:eastAsia="ro-RO"/>
        </w:rPr>
      </w:pPr>
    </w:p>
    <w:p w14:paraId="0D7CAF44" w14:textId="77777777" w:rsidR="0050125C" w:rsidRPr="004651C5" w:rsidRDefault="0095193F" w:rsidP="00780BC5">
      <w:pPr>
        <w:pStyle w:val="Titlu2"/>
      </w:pPr>
      <w:bookmarkStart w:id="160" w:name="_Toc429578905"/>
      <w:bookmarkStart w:id="161" w:name="_Toc488750392"/>
      <w:bookmarkStart w:id="162" w:name="_Toc156999894"/>
      <w:r>
        <w:t>5.4</w:t>
      </w:r>
      <w:r w:rsidR="00A104D9" w:rsidRPr="004651C5">
        <w:t xml:space="preserve">. </w:t>
      </w:r>
      <w:r w:rsidR="0050125C" w:rsidRPr="004651C5">
        <w:t>Folosin</w:t>
      </w:r>
      <w:r w:rsidR="00DA76DB">
        <w:t>t</w:t>
      </w:r>
      <w:r w:rsidR="0050125C" w:rsidRPr="004651C5">
        <w:t xml:space="preserve">e actuale </w:t>
      </w:r>
      <w:r w:rsidR="00DA76DB">
        <w:t>s</w:t>
      </w:r>
      <w:r w:rsidR="0050125C" w:rsidRPr="004651C5">
        <w:t>i planificate ale terenului at</w:t>
      </w:r>
      <w:r w:rsidR="00DA76DB">
        <w:t>a</w:t>
      </w:r>
      <w:r w:rsidR="0050125C" w:rsidRPr="004651C5">
        <w:t>t pe amplasament, c</w:t>
      </w:r>
      <w:r w:rsidR="00DA76DB">
        <w:t>a</w:t>
      </w:r>
      <w:r w:rsidR="0050125C" w:rsidRPr="004651C5">
        <w:t xml:space="preserve">t </w:t>
      </w:r>
      <w:r w:rsidR="00DA76DB">
        <w:t>s</w:t>
      </w:r>
      <w:r w:rsidR="0050125C" w:rsidRPr="004651C5">
        <w:t>i zone adiacente acestuia</w:t>
      </w:r>
      <w:bookmarkEnd w:id="160"/>
      <w:bookmarkEnd w:id="161"/>
      <w:bookmarkEnd w:id="162"/>
    </w:p>
    <w:p w14:paraId="21626675" w14:textId="3A9FBDE2" w:rsidR="00EB0CF6" w:rsidRPr="00B75C99" w:rsidRDefault="0050125C" w:rsidP="00FE2DD0">
      <w:pPr>
        <w:widowControl w:val="0"/>
        <w:shd w:val="clear" w:color="auto" w:fill="FFFFFF"/>
        <w:spacing w:line="360" w:lineRule="auto"/>
        <w:ind w:right="-43" w:firstLine="720"/>
        <w:jc w:val="both"/>
        <w:rPr>
          <w:rStyle w:val="tsp1"/>
          <w:rFonts w:ascii="Arial Narrow" w:hAnsi="Arial Narrow" w:cs="Arial"/>
          <w:sz w:val="22"/>
          <w:szCs w:val="22"/>
        </w:rPr>
      </w:pPr>
      <w:r w:rsidRPr="00B75C99">
        <w:rPr>
          <w:rStyle w:val="tsp1"/>
          <w:rFonts w:ascii="Arial Narrow" w:hAnsi="Arial Narrow" w:cs="Arial"/>
          <w:sz w:val="22"/>
          <w:szCs w:val="22"/>
        </w:rPr>
        <w:t>Conform c</w:t>
      </w:r>
      <w:r w:rsidR="00D758CF" w:rsidRPr="00B75C99">
        <w:rPr>
          <w:rStyle w:val="tsp1"/>
          <w:rFonts w:ascii="Arial Narrow" w:hAnsi="Arial Narrow" w:cs="Arial"/>
          <w:sz w:val="22"/>
          <w:szCs w:val="22"/>
        </w:rPr>
        <w:t xml:space="preserve">ertificatului de urbanism </w:t>
      </w:r>
      <w:r w:rsidR="003653A8" w:rsidRPr="00B75C99">
        <w:rPr>
          <w:rStyle w:val="tsp1"/>
          <w:rFonts w:ascii="Arial Narrow" w:hAnsi="Arial Narrow" w:cs="Arial"/>
          <w:sz w:val="22"/>
          <w:szCs w:val="22"/>
        </w:rPr>
        <w:t xml:space="preserve">nr. </w:t>
      </w:r>
      <w:r w:rsidR="00B75C99" w:rsidRPr="00B75C99">
        <w:rPr>
          <w:rStyle w:val="tsp1"/>
          <w:rFonts w:ascii="Arial Narrow" w:hAnsi="Arial Narrow" w:cs="Arial"/>
          <w:sz w:val="22"/>
          <w:szCs w:val="22"/>
        </w:rPr>
        <w:t>46 / 12.12.</w:t>
      </w:r>
      <w:r w:rsidR="00E33FCD" w:rsidRPr="00B75C99">
        <w:rPr>
          <w:rStyle w:val="tsp1"/>
          <w:rFonts w:ascii="Arial Narrow" w:hAnsi="Arial Narrow" w:cs="Arial"/>
          <w:sz w:val="22"/>
          <w:szCs w:val="22"/>
        </w:rPr>
        <w:t xml:space="preserve">2023 </w:t>
      </w:r>
      <w:r w:rsidRPr="00B75C99">
        <w:rPr>
          <w:rStyle w:val="tsp1"/>
          <w:rFonts w:ascii="Arial Narrow" w:hAnsi="Arial Narrow" w:cs="Arial"/>
          <w:sz w:val="22"/>
          <w:szCs w:val="22"/>
        </w:rPr>
        <w:t xml:space="preserve">terenul este situat in </w:t>
      </w:r>
      <w:r w:rsidR="00D758CF" w:rsidRPr="00B75C99">
        <w:rPr>
          <w:rStyle w:val="tsp1"/>
          <w:rFonts w:ascii="Arial Narrow" w:hAnsi="Arial Narrow" w:cs="Arial"/>
          <w:sz w:val="22"/>
          <w:szCs w:val="22"/>
        </w:rPr>
        <w:t>intravilanul</w:t>
      </w:r>
      <w:r w:rsidR="00B75C99" w:rsidRPr="00B75C99">
        <w:rPr>
          <w:rStyle w:val="tsp1"/>
          <w:rFonts w:ascii="Arial Narrow" w:hAnsi="Arial Narrow" w:cs="Arial"/>
          <w:sz w:val="22"/>
          <w:szCs w:val="22"/>
        </w:rPr>
        <w:t xml:space="preserve"> localitatilor Stupina si Crisan, comuna Crucea, judetul Constanta</w:t>
      </w:r>
      <w:r w:rsidR="00EB0CF6" w:rsidRPr="00B75C99">
        <w:rPr>
          <w:rStyle w:val="tsp1"/>
          <w:rFonts w:ascii="Arial Narrow" w:hAnsi="Arial Narrow" w:cs="Arial"/>
          <w:sz w:val="22"/>
          <w:szCs w:val="22"/>
        </w:rPr>
        <w:t xml:space="preserve">. Terenul este proprietate publica a comunei Ion </w:t>
      </w:r>
      <w:r w:rsidR="00B75C99" w:rsidRPr="00B75C99">
        <w:rPr>
          <w:rStyle w:val="tsp1"/>
          <w:rFonts w:ascii="Arial Narrow" w:hAnsi="Arial Narrow" w:cs="Arial"/>
          <w:sz w:val="22"/>
          <w:szCs w:val="22"/>
        </w:rPr>
        <w:t>Crucea</w:t>
      </w:r>
      <w:r w:rsidR="00EB0CF6" w:rsidRPr="00B75C99">
        <w:rPr>
          <w:rStyle w:val="tsp1"/>
          <w:rFonts w:ascii="Arial Narrow" w:hAnsi="Arial Narrow" w:cs="Arial"/>
          <w:sz w:val="22"/>
          <w:szCs w:val="22"/>
        </w:rPr>
        <w:t xml:space="preserve">. </w:t>
      </w:r>
    </w:p>
    <w:p w14:paraId="0E3AE70A" w14:textId="3C099D4D" w:rsidR="00113200" w:rsidRPr="00B75C99" w:rsidRDefault="00113200" w:rsidP="00FE2DD0">
      <w:pPr>
        <w:widowControl w:val="0"/>
        <w:shd w:val="clear" w:color="auto" w:fill="FFFFFF"/>
        <w:spacing w:line="360" w:lineRule="auto"/>
        <w:ind w:right="-43" w:firstLine="720"/>
        <w:jc w:val="both"/>
        <w:rPr>
          <w:rStyle w:val="tsp1"/>
          <w:rFonts w:ascii="Arial Narrow" w:hAnsi="Arial Narrow" w:cs="Arial"/>
          <w:sz w:val="22"/>
          <w:szCs w:val="22"/>
        </w:rPr>
      </w:pPr>
      <w:r w:rsidRPr="00B75C99">
        <w:rPr>
          <w:rStyle w:val="tsp1"/>
          <w:rFonts w:ascii="Arial Narrow" w:hAnsi="Arial Narrow" w:cs="Arial"/>
          <w:sz w:val="22"/>
          <w:szCs w:val="22"/>
        </w:rPr>
        <w:t xml:space="preserve">Imobilul nu este inclus in lista monumentelor istorice sau ale naturii si nu se afla </w:t>
      </w:r>
      <w:r w:rsidR="00B01BFD" w:rsidRPr="00B75C99">
        <w:rPr>
          <w:rStyle w:val="tsp1"/>
          <w:rFonts w:ascii="Arial Narrow" w:hAnsi="Arial Narrow" w:cs="Arial"/>
          <w:sz w:val="22"/>
          <w:szCs w:val="22"/>
        </w:rPr>
        <w:t>in zona de protectie a acestora</w:t>
      </w:r>
      <w:r w:rsidR="00EB0CF6" w:rsidRPr="00B75C99">
        <w:rPr>
          <w:rStyle w:val="tsp1"/>
          <w:rFonts w:ascii="Arial Narrow" w:hAnsi="Arial Narrow" w:cs="Arial"/>
          <w:sz w:val="22"/>
          <w:szCs w:val="22"/>
        </w:rPr>
        <w:t xml:space="preserve">. De asemenea, terenul nu este </w:t>
      </w:r>
      <w:r w:rsidR="00B01BFD" w:rsidRPr="00B75C99">
        <w:rPr>
          <w:rStyle w:val="tsp1"/>
          <w:rFonts w:ascii="Arial Narrow" w:hAnsi="Arial Narrow" w:cs="Arial"/>
          <w:sz w:val="22"/>
          <w:szCs w:val="22"/>
        </w:rPr>
        <w:t>inclus in situri Natura 2000.</w:t>
      </w:r>
    </w:p>
    <w:p w14:paraId="36912952" w14:textId="4155CBF6" w:rsidR="00314E2B" w:rsidRDefault="0050125C" w:rsidP="00FE2DD0">
      <w:pPr>
        <w:widowControl w:val="0"/>
        <w:shd w:val="clear" w:color="auto" w:fill="FFFFFF"/>
        <w:spacing w:line="360" w:lineRule="auto"/>
        <w:ind w:right="-43" w:firstLine="720"/>
        <w:jc w:val="both"/>
        <w:rPr>
          <w:rStyle w:val="tsp1"/>
          <w:rFonts w:ascii="Arial Narrow" w:hAnsi="Arial Narrow" w:cs="Arial"/>
          <w:sz w:val="22"/>
          <w:szCs w:val="22"/>
        </w:rPr>
      </w:pPr>
      <w:r w:rsidRPr="00B75C99">
        <w:rPr>
          <w:rStyle w:val="tsp1"/>
          <w:rFonts w:ascii="Arial Narrow" w:hAnsi="Arial Narrow" w:cs="Arial"/>
          <w:sz w:val="22"/>
          <w:szCs w:val="22"/>
        </w:rPr>
        <w:t>Folosin</w:t>
      </w:r>
      <w:r w:rsidR="00DA76DB" w:rsidRPr="00B75C99">
        <w:rPr>
          <w:rStyle w:val="tsp1"/>
          <w:rFonts w:ascii="Arial Narrow" w:hAnsi="Arial Narrow" w:cs="Arial"/>
          <w:sz w:val="22"/>
          <w:szCs w:val="22"/>
        </w:rPr>
        <w:t>t</w:t>
      </w:r>
      <w:r w:rsidRPr="00B75C99">
        <w:rPr>
          <w:rStyle w:val="tsp1"/>
          <w:rFonts w:ascii="Arial Narrow" w:hAnsi="Arial Narrow" w:cs="Arial"/>
          <w:sz w:val="22"/>
          <w:szCs w:val="22"/>
        </w:rPr>
        <w:t>a actual</w:t>
      </w:r>
      <w:r w:rsidR="00DA76DB" w:rsidRPr="00B75C99">
        <w:rPr>
          <w:rStyle w:val="tsp1"/>
          <w:rFonts w:ascii="Arial Narrow" w:hAnsi="Arial Narrow" w:cs="Arial"/>
          <w:sz w:val="22"/>
          <w:szCs w:val="22"/>
        </w:rPr>
        <w:t>a</w:t>
      </w:r>
      <w:r w:rsidR="00314E2B" w:rsidRPr="00B75C99">
        <w:rPr>
          <w:rStyle w:val="tsp1"/>
          <w:rFonts w:ascii="Arial Narrow" w:hAnsi="Arial Narrow" w:cs="Arial"/>
          <w:sz w:val="22"/>
          <w:szCs w:val="22"/>
        </w:rPr>
        <w:t>: terenul pe care se executa lucrarea este incadrat in categoria de folosinta cai de comunicati</w:t>
      </w:r>
      <w:r w:rsidR="00B75C99" w:rsidRPr="00B75C99">
        <w:rPr>
          <w:rStyle w:val="tsp1"/>
          <w:rFonts w:ascii="Arial Narrow" w:hAnsi="Arial Narrow" w:cs="Arial"/>
          <w:sz w:val="22"/>
          <w:szCs w:val="22"/>
        </w:rPr>
        <w:t>e</w:t>
      </w:r>
      <w:r w:rsidR="00B75C99">
        <w:rPr>
          <w:rStyle w:val="tsp1"/>
          <w:rFonts w:ascii="Arial Narrow" w:hAnsi="Arial Narrow" w:cs="Arial"/>
          <w:sz w:val="22"/>
          <w:szCs w:val="22"/>
        </w:rPr>
        <w:t xml:space="preserve"> rutieră DR și </w:t>
      </w:r>
      <w:r w:rsidR="00314E2B">
        <w:rPr>
          <w:rStyle w:val="tsp1"/>
          <w:rFonts w:ascii="Arial Narrow" w:hAnsi="Arial Narrow" w:cs="Arial"/>
          <w:sz w:val="22"/>
          <w:szCs w:val="22"/>
        </w:rPr>
        <w:t xml:space="preserve"> </w:t>
      </w:r>
      <w:r w:rsidR="00B75C99">
        <w:rPr>
          <w:rStyle w:val="tsp1"/>
          <w:rFonts w:ascii="Arial Narrow" w:hAnsi="Arial Narrow" w:cs="Arial"/>
          <w:sz w:val="22"/>
          <w:szCs w:val="22"/>
        </w:rPr>
        <w:t xml:space="preserve">constructii aferente acestora. </w:t>
      </w:r>
    </w:p>
    <w:p w14:paraId="0EDA8FB9" w14:textId="77777777" w:rsidR="00113200" w:rsidRDefault="00113200" w:rsidP="00220D60">
      <w:pPr>
        <w:shd w:val="clear" w:color="auto" w:fill="FFFFFF"/>
        <w:ind w:right="-47" w:firstLine="720"/>
        <w:jc w:val="both"/>
        <w:rPr>
          <w:rStyle w:val="tsp1"/>
          <w:rFonts w:ascii="Arial Narrow" w:hAnsi="Arial Narrow" w:cs="Arial"/>
          <w:sz w:val="22"/>
          <w:szCs w:val="22"/>
        </w:rPr>
      </w:pPr>
    </w:p>
    <w:p w14:paraId="71C86AC5" w14:textId="77777777" w:rsidR="00C9427A" w:rsidRPr="004651C5" w:rsidRDefault="0095193F" w:rsidP="00780BC5">
      <w:pPr>
        <w:pStyle w:val="Titlu2"/>
        <w:rPr>
          <w:rStyle w:val="tsp1"/>
        </w:rPr>
      </w:pPr>
      <w:bookmarkStart w:id="163" w:name="_Toc429578906"/>
      <w:bookmarkStart w:id="164" w:name="_Toc488750393"/>
      <w:bookmarkStart w:id="165" w:name="_Toc156999895"/>
      <w:r>
        <w:rPr>
          <w:rStyle w:val="tsp1"/>
        </w:rPr>
        <w:t>5</w:t>
      </w:r>
      <w:r w:rsidR="00D65406">
        <w:rPr>
          <w:rStyle w:val="tsp1"/>
        </w:rPr>
        <w:t>.5</w:t>
      </w:r>
      <w:r w:rsidR="00C9427A" w:rsidRPr="004651C5">
        <w:rPr>
          <w:rStyle w:val="tsp1"/>
        </w:rPr>
        <w:t>. H</w:t>
      </w:r>
      <w:r w:rsidR="00DA76DB">
        <w:rPr>
          <w:rStyle w:val="tsp1"/>
        </w:rPr>
        <w:t>a</w:t>
      </w:r>
      <w:r w:rsidR="00C9427A" w:rsidRPr="004651C5">
        <w:rPr>
          <w:rStyle w:val="tsp1"/>
        </w:rPr>
        <w:t>r</w:t>
      </w:r>
      <w:r w:rsidR="00DA76DB">
        <w:rPr>
          <w:rStyle w:val="tsp1"/>
        </w:rPr>
        <w:t>t</w:t>
      </w:r>
      <w:r w:rsidR="00C9427A" w:rsidRPr="004651C5">
        <w:rPr>
          <w:rStyle w:val="tsp1"/>
        </w:rPr>
        <w:t>i, fotografii ale amplasamentului care pot oferi informa</w:t>
      </w:r>
      <w:r w:rsidR="00DA76DB">
        <w:rPr>
          <w:rStyle w:val="tsp1"/>
        </w:rPr>
        <w:t>t</w:t>
      </w:r>
      <w:r w:rsidR="00C9427A" w:rsidRPr="004651C5">
        <w:rPr>
          <w:rStyle w:val="tsp1"/>
        </w:rPr>
        <w:t>ii privind caracteristicile fizice ale mediului, at</w:t>
      </w:r>
      <w:r w:rsidR="00DA76DB">
        <w:rPr>
          <w:rStyle w:val="tsp1"/>
        </w:rPr>
        <w:t>a</w:t>
      </w:r>
      <w:r w:rsidR="00C9427A" w:rsidRPr="004651C5">
        <w:rPr>
          <w:rStyle w:val="tsp1"/>
        </w:rPr>
        <w:t>t naturale, c</w:t>
      </w:r>
      <w:r w:rsidR="00DA76DB">
        <w:rPr>
          <w:rStyle w:val="tsp1"/>
        </w:rPr>
        <w:t>a</w:t>
      </w:r>
      <w:r w:rsidR="00C9427A" w:rsidRPr="004651C5">
        <w:rPr>
          <w:rStyle w:val="tsp1"/>
        </w:rPr>
        <w:t xml:space="preserve">t </w:t>
      </w:r>
      <w:r w:rsidR="00DA76DB">
        <w:rPr>
          <w:rStyle w:val="tsp1"/>
        </w:rPr>
        <w:t>s</w:t>
      </w:r>
      <w:r w:rsidR="00C9427A" w:rsidRPr="004651C5">
        <w:rPr>
          <w:rStyle w:val="tsp1"/>
        </w:rPr>
        <w:t>i artificiale</w:t>
      </w:r>
      <w:bookmarkEnd w:id="163"/>
      <w:bookmarkEnd w:id="164"/>
      <w:bookmarkEnd w:id="165"/>
      <w:r w:rsidR="00C9427A" w:rsidRPr="004651C5">
        <w:rPr>
          <w:rStyle w:val="tsp1"/>
        </w:rPr>
        <w:t xml:space="preserve"> </w:t>
      </w:r>
    </w:p>
    <w:tbl>
      <w:tblPr>
        <w:tblW w:w="7236" w:type="dxa"/>
        <w:jc w:val="center"/>
        <w:tblLook w:val="04A0" w:firstRow="1" w:lastRow="0" w:firstColumn="1" w:lastColumn="0" w:noHBand="0" w:noVBand="1"/>
      </w:tblPr>
      <w:tblGrid>
        <w:gridCol w:w="7236"/>
      </w:tblGrid>
      <w:tr w:rsidR="00220D60" w:rsidRPr="00B71421" w14:paraId="1338EFC6" w14:textId="77777777" w:rsidTr="00220D60">
        <w:trPr>
          <w:trHeight w:val="2357"/>
          <w:jc w:val="center"/>
        </w:trPr>
        <w:tc>
          <w:tcPr>
            <w:tcW w:w="7236" w:type="dxa"/>
          </w:tcPr>
          <w:p w14:paraId="12034D4E" w14:textId="1FC73E27" w:rsidR="00220D60" w:rsidRDefault="00220D60" w:rsidP="00220D60">
            <w:pPr>
              <w:pStyle w:val="StyleStyleNORMALRTFChar"/>
              <w:widowControl w:val="0"/>
              <w:spacing w:line="240" w:lineRule="auto"/>
              <w:ind w:left="0"/>
              <w:jc w:val="center"/>
              <w:rPr>
                <w:rFonts w:ascii="Arial Narrow" w:hAnsi="Arial Narrow"/>
                <w:szCs w:val="22"/>
              </w:rPr>
            </w:pPr>
          </w:p>
          <w:p w14:paraId="30B4FB1B" w14:textId="2D729611" w:rsidR="00220D60" w:rsidRPr="00B71421" w:rsidRDefault="00220D60" w:rsidP="00220D60">
            <w:pPr>
              <w:pStyle w:val="StyleStyleNORMALRTFChar"/>
              <w:widowControl w:val="0"/>
              <w:spacing w:line="240" w:lineRule="auto"/>
              <w:ind w:left="0"/>
              <w:jc w:val="center"/>
              <w:rPr>
                <w:rFonts w:ascii="Arial Narrow" w:hAnsi="Arial Narrow"/>
                <w:szCs w:val="22"/>
              </w:rPr>
            </w:pPr>
            <w:r>
              <w:rPr>
                <w:rFonts w:ascii="Arial Narrow" w:hAnsi="Arial Narrow"/>
                <w:szCs w:val="22"/>
              </w:rPr>
              <w:t>Strada Mieilor – localitatea Crișan</w:t>
            </w:r>
          </w:p>
        </w:tc>
      </w:tr>
      <w:tr w:rsidR="00220D60" w:rsidRPr="00B71421" w14:paraId="60E45D29" w14:textId="77777777" w:rsidTr="00220D60">
        <w:trPr>
          <w:trHeight w:val="2600"/>
          <w:jc w:val="center"/>
        </w:trPr>
        <w:tc>
          <w:tcPr>
            <w:tcW w:w="7236" w:type="dxa"/>
          </w:tcPr>
          <w:p w14:paraId="150FA33D" w14:textId="061093BC" w:rsidR="00220D60" w:rsidRPr="00B71421" w:rsidRDefault="00220D60" w:rsidP="00220D60">
            <w:pPr>
              <w:jc w:val="center"/>
              <w:rPr>
                <w:rFonts w:ascii="Arial Narrow" w:hAnsi="Arial Narrow"/>
                <w:sz w:val="22"/>
                <w:szCs w:val="22"/>
                <w:lang w:val="en-GB" w:eastAsia="en-US"/>
              </w:rPr>
            </w:pPr>
            <w:r>
              <w:rPr>
                <w:rFonts w:ascii="Arial Narrow" w:hAnsi="Arial Narrow"/>
                <w:sz w:val="22"/>
                <w:szCs w:val="22"/>
                <w:lang w:val="en-GB" w:eastAsia="en-US"/>
              </w:rPr>
              <w:t>Strada Nucilor – localitatea Stupina</w:t>
            </w:r>
          </w:p>
        </w:tc>
      </w:tr>
      <w:tr w:rsidR="00220D60" w:rsidRPr="00B71421" w14:paraId="00D12420" w14:textId="77777777" w:rsidTr="00220D60">
        <w:trPr>
          <w:trHeight w:val="2420"/>
          <w:jc w:val="center"/>
        </w:trPr>
        <w:tc>
          <w:tcPr>
            <w:tcW w:w="7236" w:type="dxa"/>
          </w:tcPr>
          <w:p w14:paraId="059085DB" w14:textId="2E5BA1AE" w:rsidR="00220D60" w:rsidRDefault="00220D60" w:rsidP="00220D60">
            <w:pPr>
              <w:keepNext/>
              <w:jc w:val="center"/>
            </w:pPr>
          </w:p>
          <w:p w14:paraId="66B44EBB" w14:textId="3CC4116B" w:rsidR="00220D60" w:rsidRPr="00220D60" w:rsidRDefault="00220D60" w:rsidP="00220D60">
            <w:pPr>
              <w:keepNext/>
              <w:jc w:val="center"/>
              <w:rPr>
                <w:rFonts w:ascii="Arial Narrow" w:hAnsi="Arial Narrow"/>
              </w:rPr>
            </w:pPr>
            <w:r w:rsidRPr="00220D60">
              <w:rPr>
                <w:rFonts w:ascii="Arial Narrow" w:hAnsi="Arial Narrow"/>
                <w:sz w:val="22"/>
                <w:szCs w:val="22"/>
              </w:rPr>
              <w:t>Strada Școlii – localitatea Stupina</w:t>
            </w:r>
          </w:p>
        </w:tc>
      </w:tr>
      <w:tr w:rsidR="00220D60" w:rsidRPr="00B71421" w14:paraId="7A77DDA2" w14:textId="77777777" w:rsidTr="00220D60">
        <w:trPr>
          <w:trHeight w:val="260"/>
          <w:jc w:val="center"/>
        </w:trPr>
        <w:tc>
          <w:tcPr>
            <w:tcW w:w="7236" w:type="dxa"/>
          </w:tcPr>
          <w:p w14:paraId="242354C5" w14:textId="0BDB0D24" w:rsidR="00220D60" w:rsidRPr="00220D60" w:rsidRDefault="00220D60" w:rsidP="00220D60">
            <w:pPr>
              <w:jc w:val="center"/>
              <w:rPr>
                <w:rFonts w:ascii="Arial Narrow" w:hAnsi="Arial Narrow"/>
                <w:noProof/>
              </w:rPr>
            </w:pPr>
            <w:bookmarkStart w:id="166" w:name="_Toc161351864"/>
            <w:r w:rsidRPr="00220D60">
              <w:rPr>
                <w:rFonts w:ascii="Arial Narrow" w:hAnsi="Arial Narrow"/>
                <w:b/>
                <w:bCs/>
                <w:sz w:val="22"/>
                <w:szCs w:val="22"/>
              </w:rPr>
              <w:t xml:space="preserve">Figura </w:t>
            </w:r>
            <w:r w:rsidRPr="00220D60">
              <w:rPr>
                <w:rFonts w:ascii="Arial Narrow" w:hAnsi="Arial Narrow"/>
                <w:b/>
                <w:bCs/>
                <w:sz w:val="22"/>
                <w:szCs w:val="22"/>
              </w:rPr>
              <w:fldChar w:fldCharType="begin"/>
            </w:r>
            <w:r w:rsidRPr="00220D60">
              <w:rPr>
                <w:rFonts w:ascii="Arial Narrow" w:hAnsi="Arial Narrow"/>
                <w:b/>
                <w:bCs/>
                <w:sz w:val="22"/>
                <w:szCs w:val="22"/>
              </w:rPr>
              <w:instrText xml:space="preserve"> SEQ Figura \* ARABIC </w:instrText>
            </w:r>
            <w:r w:rsidRPr="00220D60">
              <w:rPr>
                <w:rFonts w:ascii="Arial Narrow" w:hAnsi="Arial Narrow"/>
                <w:b/>
                <w:bCs/>
                <w:sz w:val="22"/>
                <w:szCs w:val="22"/>
              </w:rPr>
              <w:fldChar w:fldCharType="separate"/>
            </w:r>
            <w:r w:rsidR="00DF34FC">
              <w:rPr>
                <w:rFonts w:ascii="Arial Narrow" w:hAnsi="Arial Narrow"/>
                <w:b/>
                <w:bCs/>
                <w:noProof/>
                <w:sz w:val="22"/>
                <w:szCs w:val="22"/>
              </w:rPr>
              <w:t>6</w:t>
            </w:r>
            <w:r w:rsidRPr="00220D60">
              <w:rPr>
                <w:rFonts w:ascii="Arial Narrow" w:hAnsi="Arial Narrow"/>
                <w:b/>
                <w:bCs/>
                <w:sz w:val="22"/>
                <w:szCs w:val="22"/>
              </w:rPr>
              <w:fldChar w:fldCharType="end"/>
            </w:r>
            <w:r w:rsidRPr="00220D60">
              <w:rPr>
                <w:rFonts w:ascii="Arial Narrow" w:hAnsi="Arial Narrow"/>
                <w:b/>
                <w:bCs/>
                <w:sz w:val="22"/>
                <w:szCs w:val="22"/>
              </w:rPr>
              <w:t>.</w:t>
            </w:r>
            <w:r w:rsidRPr="00220D60">
              <w:rPr>
                <w:rFonts w:ascii="Arial Narrow" w:hAnsi="Arial Narrow"/>
                <w:sz w:val="22"/>
                <w:szCs w:val="22"/>
              </w:rPr>
              <w:t xml:space="preserve"> Starea actuală a amplasamentului proiectului</w:t>
            </w:r>
            <w:bookmarkEnd w:id="166"/>
          </w:p>
        </w:tc>
      </w:tr>
    </w:tbl>
    <w:p w14:paraId="754E55EE" w14:textId="77777777" w:rsidR="003D715D" w:rsidRPr="004651C5" w:rsidRDefault="003D715D" w:rsidP="00E9542E">
      <w:pPr>
        <w:widowControl w:val="0"/>
        <w:spacing w:line="360" w:lineRule="auto"/>
        <w:ind w:right="-47" w:firstLine="720"/>
        <w:jc w:val="both"/>
        <w:rPr>
          <w:rFonts w:ascii="Arial Narrow" w:hAnsi="Arial Narrow" w:cs="Arial"/>
          <w:sz w:val="22"/>
          <w:szCs w:val="22"/>
        </w:rPr>
      </w:pPr>
      <w:bookmarkStart w:id="167" w:name="_Toc200011341"/>
    </w:p>
    <w:p w14:paraId="59438631" w14:textId="77777777" w:rsidR="00C9427A" w:rsidRPr="00992598" w:rsidRDefault="0095193F" w:rsidP="00780BC5">
      <w:pPr>
        <w:pStyle w:val="Titlu2"/>
      </w:pPr>
      <w:bookmarkStart w:id="168" w:name="_Toc429578909"/>
      <w:bookmarkStart w:id="169" w:name="_Toc488750394"/>
      <w:bookmarkStart w:id="170" w:name="_Toc156999896"/>
      <w:r>
        <w:t>5.6</w:t>
      </w:r>
      <w:r w:rsidR="00C9427A" w:rsidRPr="00992598">
        <w:t xml:space="preserve">. Politici de zonare </w:t>
      </w:r>
      <w:r w:rsidR="00DA76DB" w:rsidRPr="00992598">
        <w:t>s</w:t>
      </w:r>
      <w:r w:rsidR="00C9427A" w:rsidRPr="00992598">
        <w:t>i de folosire a terenului</w:t>
      </w:r>
      <w:bookmarkEnd w:id="168"/>
      <w:bookmarkEnd w:id="169"/>
      <w:bookmarkEnd w:id="170"/>
      <w:r w:rsidR="00C9427A" w:rsidRPr="00992598">
        <w:t xml:space="preserve"> </w:t>
      </w:r>
    </w:p>
    <w:p w14:paraId="0E7FF406" w14:textId="0A7E2AE0" w:rsidR="00ED2A42" w:rsidRDefault="00C9427A" w:rsidP="00ED2A42">
      <w:pPr>
        <w:widowControl w:val="0"/>
        <w:shd w:val="clear" w:color="auto" w:fill="FFFFFF"/>
        <w:spacing w:line="360" w:lineRule="auto"/>
        <w:ind w:right="-47" w:firstLine="720"/>
        <w:jc w:val="both"/>
        <w:rPr>
          <w:rFonts w:ascii="Arial Narrow" w:hAnsi="Arial Narrow" w:cs="Arial"/>
          <w:sz w:val="22"/>
          <w:szCs w:val="22"/>
        </w:rPr>
      </w:pPr>
      <w:r w:rsidRPr="00992598">
        <w:rPr>
          <w:rFonts w:ascii="Arial Narrow" w:hAnsi="Arial Narrow" w:cs="Arial"/>
          <w:sz w:val="22"/>
          <w:szCs w:val="22"/>
        </w:rPr>
        <w:t>La realizarea proiectului vor fi respectate prevederile</w:t>
      </w:r>
      <w:r w:rsidR="00792048" w:rsidRPr="00992598">
        <w:rPr>
          <w:rFonts w:ascii="Arial Narrow" w:hAnsi="Arial Narrow" w:cs="Arial"/>
          <w:sz w:val="22"/>
          <w:szCs w:val="22"/>
        </w:rPr>
        <w:t xml:space="preserve"> </w:t>
      </w:r>
      <w:r w:rsidR="00A112EE">
        <w:rPr>
          <w:rFonts w:ascii="Arial Narrow" w:hAnsi="Arial Narrow" w:cs="Arial"/>
          <w:sz w:val="22"/>
          <w:szCs w:val="22"/>
        </w:rPr>
        <w:t xml:space="preserve">regulamentului general de urbanism aprobat prin </w:t>
      </w:r>
      <w:r w:rsidR="00A112EE" w:rsidRPr="001304DA">
        <w:rPr>
          <w:rFonts w:ascii="Arial Narrow" w:hAnsi="Arial Narrow" w:cs="Arial"/>
          <w:sz w:val="22"/>
          <w:szCs w:val="22"/>
        </w:rPr>
        <w:t xml:space="preserve">HG 525 / 2004, </w:t>
      </w:r>
      <w:r w:rsidR="00992598" w:rsidRPr="001304DA">
        <w:rPr>
          <w:rStyle w:val="tsp1"/>
          <w:rFonts w:ascii="Arial Narrow" w:hAnsi="Arial Narrow" w:cs="Arial"/>
          <w:sz w:val="22"/>
          <w:szCs w:val="22"/>
        </w:rPr>
        <w:t>prevederile l</w:t>
      </w:r>
      <w:r w:rsidR="00792048" w:rsidRPr="001304DA">
        <w:rPr>
          <w:rStyle w:val="tsp1"/>
          <w:rFonts w:ascii="Arial Narrow" w:hAnsi="Arial Narrow" w:cs="Arial"/>
          <w:sz w:val="22"/>
          <w:szCs w:val="22"/>
        </w:rPr>
        <w:t>egii 50</w:t>
      </w:r>
      <w:r w:rsidR="00341255" w:rsidRPr="001304DA">
        <w:rPr>
          <w:rStyle w:val="tsp1"/>
          <w:rFonts w:ascii="Arial Narrow" w:hAnsi="Arial Narrow" w:cs="Arial"/>
          <w:sz w:val="22"/>
          <w:szCs w:val="22"/>
        </w:rPr>
        <w:t xml:space="preserve"> </w:t>
      </w:r>
      <w:r w:rsidR="00792048" w:rsidRPr="001304DA">
        <w:rPr>
          <w:rStyle w:val="tsp1"/>
          <w:rFonts w:ascii="Arial Narrow" w:hAnsi="Arial Narrow" w:cs="Arial"/>
          <w:sz w:val="22"/>
          <w:szCs w:val="22"/>
        </w:rPr>
        <w:t>/1991 privind autorizarea execut</w:t>
      </w:r>
      <w:r w:rsidR="00DA76DB" w:rsidRPr="001304DA">
        <w:rPr>
          <w:rStyle w:val="tsp1"/>
          <w:rFonts w:ascii="Arial Narrow" w:hAnsi="Arial Narrow" w:cs="Arial"/>
          <w:sz w:val="22"/>
          <w:szCs w:val="22"/>
        </w:rPr>
        <w:t>a</w:t>
      </w:r>
      <w:r w:rsidR="00792048" w:rsidRPr="001304DA">
        <w:rPr>
          <w:rStyle w:val="tsp1"/>
          <w:rFonts w:ascii="Arial Narrow" w:hAnsi="Arial Narrow" w:cs="Arial"/>
          <w:sz w:val="22"/>
          <w:szCs w:val="22"/>
        </w:rPr>
        <w:t>rii lucr</w:t>
      </w:r>
      <w:r w:rsidR="00DA76DB" w:rsidRPr="001304DA">
        <w:rPr>
          <w:rStyle w:val="tsp1"/>
          <w:rFonts w:ascii="Arial Narrow" w:hAnsi="Arial Narrow" w:cs="Arial"/>
          <w:sz w:val="22"/>
          <w:szCs w:val="22"/>
        </w:rPr>
        <w:t>a</w:t>
      </w:r>
      <w:r w:rsidR="00792048" w:rsidRPr="001304DA">
        <w:rPr>
          <w:rStyle w:val="tsp1"/>
          <w:rFonts w:ascii="Arial Narrow" w:hAnsi="Arial Narrow" w:cs="Arial"/>
          <w:sz w:val="22"/>
          <w:szCs w:val="22"/>
        </w:rPr>
        <w:t>rilor de construc</w:t>
      </w:r>
      <w:r w:rsidR="00DA76DB" w:rsidRPr="001304DA">
        <w:rPr>
          <w:rStyle w:val="tsp1"/>
          <w:rFonts w:ascii="Arial Narrow" w:hAnsi="Arial Narrow" w:cs="Arial"/>
          <w:sz w:val="22"/>
          <w:szCs w:val="22"/>
        </w:rPr>
        <w:t>t</w:t>
      </w:r>
      <w:r w:rsidR="00792048" w:rsidRPr="001304DA">
        <w:rPr>
          <w:rStyle w:val="tsp1"/>
          <w:rFonts w:ascii="Arial Narrow" w:hAnsi="Arial Narrow" w:cs="Arial"/>
          <w:sz w:val="22"/>
          <w:szCs w:val="22"/>
        </w:rPr>
        <w:t>ii, republicat</w:t>
      </w:r>
      <w:r w:rsidR="00DA76DB" w:rsidRPr="001304DA">
        <w:rPr>
          <w:rStyle w:val="tsp1"/>
          <w:rFonts w:ascii="Arial Narrow" w:hAnsi="Arial Narrow" w:cs="Arial"/>
          <w:sz w:val="22"/>
          <w:szCs w:val="22"/>
        </w:rPr>
        <w:t>a</w:t>
      </w:r>
      <w:r w:rsidR="00792048" w:rsidRPr="001304DA">
        <w:rPr>
          <w:rStyle w:val="tsp1"/>
          <w:rFonts w:ascii="Arial Narrow" w:hAnsi="Arial Narrow" w:cs="Arial"/>
          <w:sz w:val="22"/>
          <w:szCs w:val="22"/>
        </w:rPr>
        <w:t>, cu modific</w:t>
      </w:r>
      <w:r w:rsidR="00DA76DB" w:rsidRPr="001304DA">
        <w:rPr>
          <w:rStyle w:val="tsp1"/>
          <w:rFonts w:ascii="Arial Narrow" w:hAnsi="Arial Narrow" w:cs="Arial"/>
          <w:sz w:val="22"/>
          <w:szCs w:val="22"/>
        </w:rPr>
        <w:t>a</w:t>
      </w:r>
      <w:r w:rsidR="00792048" w:rsidRPr="001304DA">
        <w:rPr>
          <w:rStyle w:val="tsp1"/>
          <w:rFonts w:ascii="Arial Narrow" w:hAnsi="Arial Narrow" w:cs="Arial"/>
          <w:sz w:val="22"/>
          <w:szCs w:val="22"/>
        </w:rPr>
        <w:t>ri</w:t>
      </w:r>
      <w:r w:rsidR="00792048" w:rsidRPr="00992598">
        <w:rPr>
          <w:rStyle w:val="tsp1"/>
          <w:rFonts w:ascii="Arial Narrow" w:hAnsi="Arial Narrow" w:cs="Arial"/>
          <w:sz w:val="22"/>
          <w:szCs w:val="22"/>
        </w:rPr>
        <w:t xml:space="preserve">le </w:t>
      </w:r>
      <w:r w:rsidR="00DA76DB" w:rsidRPr="00992598">
        <w:rPr>
          <w:rStyle w:val="tsp1"/>
          <w:rFonts w:ascii="Arial Narrow" w:hAnsi="Arial Narrow" w:cs="Arial"/>
          <w:sz w:val="22"/>
          <w:szCs w:val="22"/>
        </w:rPr>
        <w:t>s</w:t>
      </w:r>
      <w:r w:rsidR="00792048" w:rsidRPr="00992598">
        <w:rPr>
          <w:rStyle w:val="tsp1"/>
          <w:rFonts w:ascii="Arial Narrow" w:hAnsi="Arial Narrow" w:cs="Arial"/>
          <w:sz w:val="22"/>
          <w:szCs w:val="22"/>
        </w:rPr>
        <w:t>i complet</w:t>
      </w:r>
      <w:r w:rsidR="00DA76DB" w:rsidRPr="00992598">
        <w:rPr>
          <w:rStyle w:val="tsp1"/>
          <w:rFonts w:ascii="Arial Narrow" w:hAnsi="Arial Narrow" w:cs="Arial"/>
          <w:sz w:val="22"/>
          <w:szCs w:val="22"/>
        </w:rPr>
        <w:t>a</w:t>
      </w:r>
      <w:r w:rsidR="00792048" w:rsidRPr="00992598">
        <w:rPr>
          <w:rStyle w:val="tsp1"/>
          <w:rFonts w:ascii="Arial Narrow" w:hAnsi="Arial Narrow" w:cs="Arial"/>
          <w:sz w:val="22"/>
          <w:szCs w:val="22"/>
        </w:rPr>
        <w:t xml:space="preserve">rile ulterioare </w:t>
      </w:r>
      <w:r w:rsidR="00DA76DB" w:rsidRPr="00992598">
        <w:rPr>
          <w:rStyle w:val="tsp1"/>
          <w:rFonts w:ascii="Arial Narrow" w:hAnsi="Arial Narrow" w:cs="Arial"/>
          <w:sz w:val="22"/>
          <w:szCs w:val="22"/>
        </w:rPr>
        <w:t>s</w:t>
      </w:r>
      <w:r w:rsidR="00792048" w:rsidRPr="00992598">
        <w:rPr>
          <w:rStyle w:val="tsp1"/>
          <w:rFonts w:ascii="Arial Narrow" w:hAnsi="Arial Narrow" w:cs="Arial"/>
          <w:sz w:val="22"/>
          <w:szCs w:val="22"/>
        </w:rPr>
        <w:t>i ale</w:t>
      </w:r>
      <w:r w:rsidR="00792048" w:rsidRPr="00992598">
        <w:rPr>
          <w:rStyle w:val="tsp1"/>
          <w:rFonts w:ascii="Arial Narrow" w:hAnsi="Arial Narrow" w:cs="Arial"/>
          <w:color w:val="FF0000"/>
          <w:sz w:val="22"/>
          <w:szCs w:val="22"/>
        </w:rPr>
        <w:t xml:space="preserve"> </w:t>
      </w:r>
      <w:r w:rsidR="00792048" w:rsidRPr="00992598">
        <w:rPr>
          <w:rFonts w:ascii="Arial Narrow" w:hAnsi="Arial Narrow" w:cs="Arial"/>
          <w:sz w:val="22"/>
          <w:szCs w:val="22"/>
        </w:rPr>
        <w:t xml:space="preserve">certificatului de </w:t>
      </w:r>
      <w:r w:rsidR="00792048" w:rsidRPr="007729E8">
        <w:rPr>
          <w:rFonts w:ascii="Arial Narrow" w:hAnsi="Arial Narrow" w:cs="Arial"/>
          <w:sz w:val="22"/>
          <w:szCs w:val="22"/>
        </w:rPr>
        <w:t>urbanism nr.</w:t>
      </w:r>
      <w:r w:rsidR="00ED2A42" w:rsidRPr="007729E8">
        <w:rPr>
          <w:rFonts w:ascii="Arial Narrow" w:hAnsi="Arial Narrow" w:cs="Arial"/>
          <w:sz w:val="22"/>
          <w:szCs w:val="22"/>
        </w:rPr>
        <w:t xml:space="preserve"> </w:t>
      </w:r>
      <w:r w:rsidR="00BB5768">
        <w:rPr>
          <w:rFonts w:ascii="Arial Narrow" w:hAnsi="Arial Narrow" w:cs="Arial"/>
          <w:sz w:val="22"/>
          <w:szCs w:val="22"/>
        </w:rPr>
        <w:t>46 / 12.12.</w:t>
      </w:r>
      <w:r w:rsidR="00A112EE">
        <w:rPr>
          <w:rFonts w:ascii="Arial Narrow" w:hAnsi="Arial Narrow" w:cs="Arial"/>
          <w:sz w:val="22"/>
          <w:szCs w:val="22"/>
        </w:rPr>
        <w:t xml:space="preserve">2023 </w:t>
      </w:r>
      <w:r w:rsidR="00992598" w:rsidRPr="00992598">
        <w:rPr>
          <w:rFonts w:ascii="Arial Narrow" w:hAnsi="Arial Narrow" w:cs="Arial"/>
          <w:sz w:val="22"/>
          <w:szCs w:val="22"/>
        </w:rPr>
        <w:t>e</w:t>
      </w:r>
      <w:r w:rsidR="00792048" w:rsidRPr="00992598">
        <w:rPr>
          <w:rFonts w:ascii="Arial Narrow" w:hAnsi="Arial Narrow" w:cs="Arial"/>
          <w:sz w:val="22"/>
          <w:szCs w:val="22"/>
        </w:rPr>
        <w:t xml:space="preserve">liberat de </w:t>
      </w:r>
      <w:r w:rsidR="005A3A72" w:rsidRPr="00992598">
        <w:rPr>
          <w:rFonts w:ascii="Arial Narrow" w:hAnsi="Arial Narrow" w:cs="Arial"/>
          <w:sz w:val="22"/>
          <w:szCs w:val="22"/>
        </w:rPr>
        <w:t xml:space="preserve">Primaria </w:t>
      </w:r>
      <w:r w:rsidR="00ED2A42" w:rsidRPr="00992598">
        <w:rPr>
          <w:rFonts w:ascii="Arial Narrow" w:hAnsi="Arial Narrow" w:cs="Arial"/>
          <w:sz w:val="22"/>
          <w:szCs w:val="22"/>
        </w:rPr>
        <w:t xml:space="preserve">Comunei </w:t>
      </w:r>
      <w:r w:rsidR="00BB5768">
        <w:rPr>
          <w:rFonts w:ascii="Arial Narrow" w:hAnsi="Arial Narrow" w:cs="Arial"/>
          <w:sz w:val="22"/>
          <w:szCs w:val="22"/>
        </w:rPr>
        <w:t>Crucea</w:t>
      </w:r>
      <w:r w:rsidRPr="00992598">
        <w:rPr>
          <w:rFonts w:ascii="Arial Narrow" w:hAnsi="Arial Narrow" w:cs="Arial"/>
          <w:sz w:val="22"/>
          <w:szCs w:val="22"/>
        </w:rPr>
        <w:t xml:space="preserve">. </w:t>
      </w:r>
    </w:p>
    <w:p w14:paraId="5DC14512" w14:textId="77777777" w:rsidR="00C9427A" w:rsidRDefault="00C9427A" w:rsidP="00C9427A">
      <w:pPr>
        <w:pStyle w:val="StyleStyleNORMALRTFChar"/>
        <w:ind w:left="0" w:right="-47" w:firstLine="720"/>
        <w:rPr>
          <w:rFonts w:ascii="Arial Narrow" w:hAnsi="Arial Narrow" w:cs="Arial"/>
          <w:szCs w:val="22"/>
          <w:lang w:val="ro-RO" w:eastAsia="ro-RO"/>
        </w:rPr>
      </w:pPr>
      <w:r w:rsidRPr="00992598">
        <w:rPr>
          <w:rFonts w:ascii="Arial Narrow" w:hAnsi="Arial Narrow" w:cs="Arial"/>
          <w:szCs w:val="22"/>
          <w:lang w:val="ro-RO" w:eastAsia="ro-RO"/>
        </w:rPr>
        <w:t>Pentru terenul analizat nu au fost stabilite direc</w:t>
      </w:r>
      <w:r w:rsidR="00DA76DB" w:rsidRPr="00992598">
        <w:rPr>
          <w:rFonts w:ascii="Arial Narrow" w:hAnsi="Arial Narrow" w:cs="Arial"/>
          <w:szCs w:val="22"/>
          <w:lang w:val="ro-RO" w:eastAsia="ro-RO"/>
        </w:rPr>
        <w:t>t</w:t>
      </w:r>
      <w:r w:rsidRPr="00992598">
        <w:rPr>
          <w:rFonts w:ascii="Arial Narrow" w:hAnsi="Arial Narrow" w:cs="Arial"/>
          <w:szCs w:val="22"/>
          <w:lang w:val="ro-RO" w:eastAsia="ro-RO"/>
        </w:rPr>
        <w:t>ii speciale de dezvoltare.</w:t>
      </w:r>
      <w:r w:rsidRPr="00792048">
        <w:rPr>
          <w:rFonts w:ascii="Arial Narrow" w:hAnsi="Arial Narrow" w:cs="Arial"/>
          <w:szCs w:val="22"/>
          <w:lang w:val="ro-RO" w:eastAsia="ro-RO"/>
        </w:rPr>
        <w:t xml:space="preserve"> </w:t>
      </w:r>
    </w:p>
    <w:p w14:paraId="5A83BAE6" w14:textId="77777777" w:rsidR="00792048" w:rsidRDefault="00792048" w:rsidP="000403D4">
      <w:bookmarkStart w:id="171" w:name="_Toc429578910"/>
    </w:p>
    <w:p w14:paraId="0AA5F0F6" w14:textId="77777777" w:rsidR="00C9427A" w:rsidRPr="004651C5" w:rsidRDefault="0095193F" w:rsidP="00780BC5">
      <w:pPr>
        <w:pStyle w:val="Titlu2"/>
      </w:pPr>
      <w:bookmarkStart w:id="172" w:name="_Toc488750395"/>
      <w:bookmarkStart w:id="173" w:name="_Toc156999897"/>
      <w:r>
        <w:t>5.7</w:t>
      </w:r>
      <w:r w:rsidR="00C9427A" w:rsidRPr="004651C5">
        <w:t xml:space="preserve"> Areale sensibile</w:t>
      </w:r>
      <w:bookmarkEnd w:id="171"/>
      <w:bookmarkEnd w:id="172"/>
      <w:bookmarkEnd w:id="173"/>
      <w:r w:rsidR="00C9427A" w:rsidRPr="004651C5">
        <w:t xml:space="preserve"> </w:t>
      </w:r>
    </w:p>
    <w:p w14:paraId="2146164B" w14:textId="0AFAF2E6" w:rsidR="00A112EE" w:rsidRDefault="00A112EE" w:rsidP="00A112EE">
      <w:pPr>
        <w:spacing w:line="360" w:lineRule="auto"/>
        <w:jc w:val="both"/>
        <w:rPr>
          <w:rFonts w:ascii="Arial Narrow" w:hAnsi="Arial Narrow"/>
          <w:sz w:val="22"/>
          <w:szCs w:val="22"/>
        </w:rPr>
      </w:pPr>
      <w:r w:rsidRPr="00113200">
        <w:rPr>
          <w:rFonts w:ascii="Arial Narrow" w:hAnsi="Arial Narrow"/>
        </w:rPr>
        <w:tab/>
      </w:r>
      <w:r w:rsidRPr="00113200">
        <w:rPr>
          <w:rFonts w:ascii="Arial Narrow" w:hAnsi="Arial Narrow"/>
          <w:sz w:val="22"/>
          <w:szCs w:val="22"/>
        </w:rPr>
        <w:t xml:space="preserve">Proiectul va fi realizat integral in </w:t>
      </w:r>
      <w:r>
        <w:rPr>
          <w:rFonts w:ascii="Arial Narrow" w:hAnsi="Arial Narrow"/>
          <w:sz w:val="22"/>
          <w:szCs w:val="22"/>
        </w:rPr>
        <w:t xml:space="preserve">afara ariilor naturale protejate, </w:t>
      </w:r>
      <w:r w:rsidRPr="004A71D5">
        <w:rPr>
          <w:rFonts w:ascii="Arial Narrow" w:hAnsi="Arial Narrow"/>
          <w:sz w:val="22"/>
          <w:szCs w:val="22"/>
        </w:rPr>
        <w:t>conform harti</w:t>
      </w:r>
      <w:r w:rsidR="00B22909">
        <w:rPr>
          <w:rFonts w:ascii="Arial Narrow" w:hAnsi="Arial Narrow"/>
          <w:sz w:val="22"/>
          <w:szCs w:val="22"/>
        </w:rPr>
        <w:t>lor</w:t>
      </w:r>
      <w:r w:rsidRPr="004A71D5">
        <w:rPr>
          <w:rFonts w:ascii="Arial Narrow" w:hAnsi="Arial Narrow"/>
          <w:sz w:val="22"/>
          <w:szCs w:val="22"/>
        </w:rPr>
        <w:t xml:space="preserve"> din figur</w:t>
      </w:r>
      <w:r w:rsidR="000242D8">
        <w:rPr>
          <w:rFonts w:ascii="Arial Narrow" w:hAnsi="Arial Narrow"/>
          <w:sz w:val="22"/>
          <w:szCs w:val="22"/>
        </w:rPr>
        <w:t xml:space="preserve">a 4. </w:t>
      </w:r>
      <w:r w:rsidRPr="004A71D5">
        <w:rPr>
          <w:rFonts w:ascii="Arial Narrow" w:hAnsi="Arial Narrow"/>
          <w:sz w:val="22"/>
          <w:szCs w:val="22"/>
        </w:rPr>
        <w:t xml:space="preserve"> </w:t>
      </w:r>
    </w:p>
    <w:p w14:paraId="18D202E1" w14:textId="77777777" w:rsidR="00A112EE" w:rsidRDefault="00A112EE" w:rsidP="00A112EE">
      <w:pPr>
        <w:spacing w:line="360" w:lineRule="auto"/>
        <w:jc w:val="both"/>
        <w:rPr>
          <w:rFonts w:ascii="Arial Narrow" w:hAnsi="Arial Narrow"/>
          <w:sz w:val="22"/>
          <w:szCs w:val="22"/>
        </w:rPr>
      </w:pPr>
      <w:r>
        <w:rPr>
          <w:rFonts w:ascii="Arial Narrow" w:hAnsi="Arial Narrow"/>
          <w:sz w:val="22"/>
          <w:szCs w:val="22"/>
        </w:rPr>
        <w:tab/>
        <w:t xml:space="preserve">In vecinatatea amplasamentului proiectului se regăsesc următoarele arii naturale protejate: </w:t>
      </w:r>
    </w:p>
    <w:p w14:paraId="51DBFAC8" w14:textId="77777777" w:rsidR="001304DA" w:rsidRPr="004211E6" w:rsidRDefault="001304DA" w:rsidP="001304DA">
      <w:pPr>
        <w:pStyle w:val="Listparagraf"/>
        <w:numPr>
          <w:ilvl w:val="0"/>
          <w:numId w:val="70"/>
        </w:numPr>
        <w:spacing w:after="0" w:line="360" w:lineRule="auto"/>
        <w:jc w:val="both"/>
        <w:rPr>
          <w:rFonts w:ascii="Arial Narrow" w:hAnsi="Arial Narrow"/>
        </w:rPr>
      </w:pPr>
      <w:r w:rsidRPr="004211E6">
        <w:rPr>
          <w:rFonts w:ascii="Arial Narrow" w:hAnsi="Arial Narrow"/>
        </w:rPr>
        <w:t>situl de importanta comunitara (aria speciala de conservare) ROSCI0022 (ROSAC0022) Canaralele Du</w:t>
      </w:r>
      <w:r>
        <w:rPr>
          <w:rFonts w:ascii="Arial Narrow" w:hAnsi="Arial Narrow"/>
        </w:rPr>
        <w:t>năr</w:t>
      </w:r>
      <w:r w:rsidRPr="004211E6">
        <w:rPr>
          <w:rFonts w:ascii="Arial Narrow" w:hAnsi="Arial Narrow"/>
        </w:rPr>
        <w:t>ii</w:t>
      </w:r>
      <w:r>
        <w:rPr>
          <w:rFonts w:ascii="Arial Narrow" w:hAnsi="Arial Narrow"/>
        </w:rPr>
        <w:t>;</w:t>
      </w:r>
    </w:p>
    <w:p w14:paraId="7F30AFCE" w14:textId="77777777" w:rsidR="001304DA" w:rsidRDefault="001304DA" w:rsidP="001304DA">
      <w:pPr>
        <w:pStyle w:val="Listparagraf"/>
        <w:numPr>
          <w:ilvl w:val="0"/>
          <w:numId w:val="70"/>
        </w:numPr>
        <w:spacing w:after="0" w:line="360" w:lineRule="auto"/>
        <w:jc w:val="both"/>
        <w:rPr>
          <w:rFonts w:ascii="Arial Narrow" w:hAnsi="Arial Narrow"/>
        </w:rPr>
      </w:pPr>
      <w:r w:rsidRPr="004211E6">
        <w:rPr>
          <w:rFonts w:ascii="Arial Narrow" w:hAnsi="Arial Narrow"/>
        </w:rPr>
        <w:t>aria de protectie speciala avifaunistica ROSPA0101 Stepa Saraiu – Horea</w:t>
      </w:r>
      <w:r>
        <w:rPr>
          <w:rFonts w:ascii="Arial Narrow" w:hAnsi="Arial Narrow"/>
        </w:rPr>
        <w:t xml:space="preserve">; </w:t>
      </w:r>
    </w:p>
    <w:p w14:paraId="09D57A49" w14:textId="77777777" w:rsidR="001304DA" w:rsidRPr="004211E6" w:rsidRDefault="001304DA" w:rsidP="001304DA">
      <w:pPr>
        <w:pStyle w:val="Listparagraf"/>
        <w:numPr>
          <w:ilvl w:val="0"/>
          <w:numId w:val="70"/>
        </w:numPr>
        <w:spacing w:after="0" w:line="360" w:lineRule="auto"/>
        <w:jc w:val="both"/>
        <w:rPr>
          <w:rFonts w:ascii="Arial Narrow" w:hAnsi="Arial Narrow"/>
        </w:rPr>
      </w:pPr>
      <w:r>
        <w:rPr>
          <w:rFonts w:ascii="Arial Narrow" w:hAnsi="Arial Narrow"/>
        </w:rPr>
        <w:t xml:space="preserve">situl RAMSAR RORMS0017 Ostroavele Dunării – Bucgeac – Iortmac. </w:t>
      </w:r>
    </w:p>
    <w:p w14:paraId="44198662" w14:textId="41FFA94F" w:rsidR="00992598" w:rsidRPr="00992598" w:rsidRDefault="000403D4" w:rsidP="001624C3">
      <w:pPr>
        <w:spacing w:line="360" w:lineRule="auto"/>
        <w:jc w:val="both"/>
        <w:rPr>
          <w:rFonts w:ascii="Arial Narrow" w:hAnsi="Arial Narrow"/>
          <w:sz w:val="22"/>
          <w:szCs w:val="22"/>
        </w:rPr>
      </w:pPr>
      <w:r>
        <w:rPr>
          <w:rFonts w:ascii="Arial Narrow" w:hAnsi="Arial Narrow"/>
          <w:sz w:val="22"/>
          <w:szCs w:val="22"/>
        </w:rPr>
        <w:tab/>
      </w:r>
      <w:r w:rsidR="00992598" w:rsidRPr="00992598">
        <w:rPr>
          <w:rFonts w:ascii="Arial Narrow" w:hAnsi="Arial Narrow"/>
          <w:sz w:val="22"/>
          <w:szCs w:val="22"/>
        </w:rPr>
        <w:t>Deoarece va fi strict respe</w:t>
      </w:r>
      <w:r w:rsidR="0095193F">
        <w:rPr>
          <w:rFonts w:ascii="Arial Narrow" w:hAnsi="Arial Narrow"/>
          <w:sz w:val="22"/>
          <w:szCs w:val="22"/>
        </w:rPr>
        <w:t xml:space="preserve">ctat traseul existent al celor </w:t>
      </w:r>
      <w:r w:rsidR="00BB5768">
        <w:rPr>
          <w:rFonts w:ascii="Arial Narrow" w:hAnsi="Arial Narrow"/>
          <w:sz w:val="22"/>
          <w:szCs w:val="22"/>
        </w:rPr>
        <w:t>4</w:t>
      </w:r>
      <w:r w:rsidR="00992598" w:rsidRPr="008917A4">
        <w:rPr>
          <w:rFonts w:ascii="Arial Narrow" w:hAnsi="Arial Narrow"/>
          <w:sz w:val="22"/>
          <w:szCs w:val="22"/>
        </w:rPr>
        <w:t xml:space="preserve"> strazi, implementarea</w:t>
      </w:r>
      <w:r w:rsidR="00992598" w:rsidRPr="00992598">
        <w:rPr>
          <w:rFonts w:ascii="Arial Narrow" w:hAnsi="Arial Narrow"/>
          <w:sz w:val="22"/>
          <w:szCs w:val="22"/>
        </w:rPr>
        <w:t xml:space="preserve"> proiectului nu va avea impact semnificativ asupra ariilor naturale protejate.</w:t>
      </w:r>
    </w:p>
    <w:p w14:paraId="22454947" w14:textId="7CEEBF8A" w:rsidR="005A3A72" w:rsidRPr="000403D4" w:rsidRDefault="000403D4" w:rsidP="000403D4">
      <w:pPr>
        <w:spacing w:line="360" w:lineRule="auto"/>
        <w:jc w:val="both"/>
        <w:rPr>
          <w:rFonts w:ascii="Arial Narrow" w:hAnsi="Arial Narrow"/>
          <w:sz w:val="22"/>
        </w:rPr>
      </w:pPr>
      <w:bookmarkStart w:id="174" w:name="_Toc485144956"/>
      <w:bookmarkStart w:id="175" w:name="_Toc488750396"/>
      <w:r>
        <w:rPr>
          <w:rFonts w:ascii="Arial Narrow" w:hAnsi="Arial Narrow"/>
          <w:sz w:val="22"/>
        </w:rPr>
        <w:tab/>
      </w:r>
      <w:r w:rsidR="00341255" w:rsidRPr="000403D4">
        <w:rPr>
          <w:rFonts w:ascii="Arial Narrow" w:hAnsi="Arial Narrow"/>
          <w:sz w:val="22"/>
        </w:rPr>
        <w:t xml:space="preserve">In perioada executiei lucrarilor se va inregistra o crestere a nivelului zgomotului si a concentratiei pulberilor sedimentabile, dar deoarece au fost propuse masuri </w:t>
      </w:r>
      <w:r w:rsidR="00A112EE">
        <w:rPr>
          <w:rFonts w:ascii="Arial Narrow" w:hAnsi="Arial Narrow"/>
          <w:sz w:val="22"/>
        </w:rPr>
        <w:t xml:space="preserve">si conditii </w:t>
      </w:r>
      <w:r w:rsidR="00341255" w:rsidRPr="000403D4">
        <w:rPr>
          <w:rFonts w:ascii="Arial Narrow" w:hAnsi="Arial Narrow"/>
          <w:sz w:val="22"/>
        </w:rPr>
        <w:t xml:space="preserve">adecvate in cadrul </w:t>
      </w:r>
      <w:r w:rsidR="00B01BFD" w:rsidRPr="00B01BFD">
        <w:rPr>
          <w:rFonts w:ascii="Arial Narrow" w:hAnsi="Arial Narrow"/>
          <w:sz w:val="22"/>
        </w:rPr>
        <w:t>capitolului VI</w:t>
      </w:r>
      <w:r w:rsidR="00341255" w:rsidRPr="00B01BFD">
        <w:rPr>
          <w:rFonts w:ascii="Arial Narrow" w:hAnsi="Arial Narrow"/>
          <w:sz w:val="22"/>
        </w:rPr>
        <w:t>,</w:t>
      </w:r>
      <w:r w:rsidR="00341255" w:rsidRPr="000403D4">
        <w:rPr>
          <w:rFonts w:ascii="Arial Narrow" w:hAnsi="Arial Narrow"/>
          <w:sz w:val="22"/>
        </w:rPr>
        <w:t xml:space="preserve"> modernizarea si exploatarea strazilor din </w:t>
      </w:r>
      <w:r w:rsidR="00A112EE">
        <w:rPr>
          <w:rFonts w:ascii="Arial Narrow" w:hAnsi="Arial Narrow"/>
          <w:sz w:val="22"/>
        </w:rPr>
        <w:t xml:space="preserve">comuna </w:t>
      </w:r>
      <w:r w:rsidR="00BB5768">
        <w:rPr>
          <w:rFonts w:ascii="Arial Narrow" w:hAnsi="Arial Narrow"/>
          <w:sz w:val="22"/>
        </w:rPr>
        <w:t xml:space="preserve">Crucea </w:t>
      </w:r>
      <w:r w:rsidR="00341255" w:rsidRPr="008917A4">
        <w:rPr>
          <w:rFonts w:ascii="Arial Narrow" w:hAnsi="Arial Narrow"/>
          <w:sz w:val="22"/>
        </w:rPr>
        <w:t>nu</w:t>
      </w:r>
      <w:r w:rsidR="00341255" w:rsidRPr="000403D4">
        <w:rPr>
          <w:rFonts w:ascii="Arial Narrow" w:hAnsi="Arial Narrow"/>
          <w:sz w:val="22"/>
        </w:rPr>
        <w:t xml:space="preserve"> va avea impact semnificativ asupra mediului</w:t>
      </w:r>
      <w:bookmarkEnd w:id="174"/>
      <w:bookmarkEnd w:id="175"/>
      <w:r w:rsidR="00A112EE">
        <w:rPr>
          <w:rFonts w:ascii="Arial Narrow" w:hAnsi="Arial Narrow"/>
          <w:sz w:val="22"/>
        </w:rPr>
        <w:t xml:space="preserve"> si nu va conduce la afectarea integritatii ariilor naturale protejate existente in vecinatatea amplasamentului proiectului</w:t>
      </w:r>
      <w:r w:rsidR="00BB5768">
        <w:rPr>
          <w:rFonts w:ascii="Arial Narrow" w:hAnsi="Arial Narrow"/>
          <w:sz w:val="22"/>
        </w:rPr>
        <w:t xml:space="preserve"> (</w:t>
      </w:r>
      <w:r w:rsidR="00BB5768" w:rsidRPr="001304DA">
        <w:rPr>
          <w:rFonts w:ascii="Arial Narrow" w:hAnsi="Arial Narrow"/>
          <w:sz w:val="22"/>
        </w:rPr>
        <w:t xml:space="preserve">la minim </w:t>
      </w:r>
      <w:r w:rsidR="001304DA" w:rsidRPr="001304DA">
        <w:rPr>
          <w:rFonts w:ascii="Arial Narrow" w:hAnsi="Arial Narrow"/>
          <w:sz w:val="22"/>
        </w:rPr>
        <w:t xml:space="preserve">2.978 m </w:t>
      </w:r>
      <w:r w:rsidR="00BB5768" w:rsidRPr="001304DA">
        <w:rPr>
          <w:rFonts w:ascii="Arial Narrow" w:hAnsi="Arial Narrow"/>
          <w:sz w:val="22"/>
        </w:rPr>
        <w:t>de amplasamentul proiectului)</w:t>
      </w:r>
      <w:r w:rsidR="00A112EE" w:rsidRPr="001304DA">
        <w:rPr>
          <w:rFonts w:ascii="Arial Narrow" w:hAnsi="Arial Narrow"/>
          <w:sz w:val="22"/>
        </w:rPr>
        <w:t>.</w:t>
      </w:r>
    </w:p>
    <w:p w14:paraId="5718DCF1" w14:textId="77777777" w:rsidR="00F97D4C" w:rsidRPr="004651C5" w:rsidRDefault="00F97D4C" w:rsidP="00FD7C42">
      <w:pPr>
        <w:pStyle w:val="Listparagraf"/>
        <w:spacing w:after="0" w:line="360" w:lineRule="auto"/>
        <w:ind w:left="0" w:firstLine="720"/>
        <w:jc w:val="both"/>
        <w:rPr>
          <w:rFonts w:ascii="Arial" w:hAnsi="Arial" w:cs="Arial"/>
          <w:b/>
          <w:sz w:val="24"/>
          <w:szCs w:val="24"/>
          <w:lang w:val="ro-RO"/>
        </w:rPr>
      </w:pPr>
    </w:p>
    <w:p w14:paraId="6FE0F392" w14:textId="77777777" w:rsidR="00C9427A" w:rsidRPr="004651C5" w:rsidRDefault="0095193F" w:rsidP="00780BC5">
      <w:pPr>
        <w:pStyle w:val="Titlu2"/>
      </w:pPr>
      <w:bookmarkStart w:id="176" w:name="_Toc429578911"/>
      <w:bookmarkStart w:id="177" w:name="_Toc488750397"/>
      <w:bookmarkStart w:id="178" w:name="_Toc156999898"/>
      <w:r>
        <w:t>5.8.</w:t>
      </w:r>
      <w:r w:rsidR="00FD7C42" w:rsidRPr="004651C5">
        <w:t xml:space="preserve"> Detalii privind orice variant</w:t>
      </w:r>
      <w:r w:rsidR="00DA76DB">
        <w:t>a</w:t>
      </w:r>
      <w:r w:rsidR="00FD7C42" w:rsidRPr="004651C5">
        <w:t xml:space="preserve"> de amplasament care a fost luat</w:t>
      </w:r>
      <w:r w:rsidR="00DA76DB">
        <w:t>a</w:t>
      </w:r>
      <w:r w:rsidR="00FD7C42" w:rsidRPr="004651C5">
        <w:t xml:space="preserve"> in considerare</w:t>
      </w:r>
      <w:bookmarkEnd w:id="176"/>
      <w:bookmarkEnd w:id="177"/>
      <w:bookmarkEnd w:id="178"/>
      <w:r w:rsidR="00FD7C42" w:rsidRPr="004651C5">
        <w:t xml:space="preserve"> </w:t>
      </w:r>
    </w:p>
    <w:p w14:paraId="23ED2911" w14:textId="77777777" w:rsidR="005602CD" w:rsidRPr="004651C5" w:rsidRDefault="00792048" w:rsidP="009A77DA">
      <w:pPr>
        <w:pStyle w:val="Listparagraf"/>
        <w:spacing w:line="360" w:lineRule="auto"/>
        <w:ind w:left="0" w:firstLine="720"/>
        <w:jc w:val="both"/>
        <w:rPr>
          <w:rFonts w:cs="Arial"/>
        </w:rPr>
      </w:pPr>
      <w:r>
        <w:rPr>
          <w:rFonts w:ascii="Arial Narrow" w:hAnsi="Arial Narrow" w:cs="Arial"/>
          <w:lang w:val="ro-RO"/>
        </w:rPr>
        <w:t>Deoarece proiectul presupune modernizarea un</w:t>
      </w:r>
      <w:r w:rsidR="005A3A72">
        <w:rPr>
          <w:rFonts w:ascii="Arial Narrow" w:hAnsi="Arial Narrow" w:cs="Arial"/>
          <w:lang w:val="ro-RO"/>
        </w:rPr>
        <w:t xml:space="preserve">or </w:t>
      </w:r>
      <w:r w:rsidR="00992598">
        <w:rPr>
          <w:rFonts w:ascii="Arial Narrow" w:hAnsi="Arial Narrow" w:cs="Arial"/>
          <w:lang w:val="ro-RO"/>
        </w:rPr>
        <w:t xml:space="preserve">strazi </w:t>
      </w:r>
      <w:r>
        <w:rPr>
          <w:rFonts w:ascii="Arial Narrow" w:hAnsi="Arial Narrow" w:cs="Arial"/>
          <w:lang w:val="ro-RO"/>
        </w:rPr>
        <w:t>existent</w:t>
      </w:r>
      <w:r w:rsidR="005A3A72">
        <w:rPr>
          <w:rFonts w:ascii="Arial Narrow" w:hAnsi="Arial Narrow" w:cs="Arial"/>
          <w:lang w:val="ro-RO"/>
        </w:rPr>
        <w:t>e</w:t>
      </w:r>
      <w:r>
        <w:rPr>
          <w:rFonts w:ascii="Arial Narrow" w:hAnsi="Arial Narrow" w:cs="Arial"/>
          <w:lang w:val="ro-RO"/>
        </w:rPr>
        <w:t xml:space="preserve"> nu au fost analizate alternative de amplasament, ci numai alternative constructive, prezentate in </w:t>
      </w:r>
      <w:r w:rsidRPr="009A77DA">
        <w:rPr>
          <w:rFonts w:ascii="Arial Narrow" w:hAnsi="Arial Narrow" w:cs="Arial"/>
          <w:lang w:val="ro-RO"/>
        </w:rPr>
        <w:t xml:space="preserve">cadrul </w:t>
      </w:r>
      <w:r w:rsidR="009A77DA" w:rsidRPr="009A77DA">
        <w:rPr>
          <w:rFonts w:ascii="Arial Narrow" w:hAnsi="Arial Narrow" w:cs="Arial"/>
          <w:lang w:val="ro-RO"/>
        </w:rPr>
        <w:t>capitolului 3.6</w:t>
      </w:r>
      <w:r w:rsidR="009F1ACC" w:rsidRPr="009A77DA">
        <w:rPr>
          <w:rFonts w:ascii="Arial Narrow" w:hAnsi="Arial Narrow" w:cs="Arial"/>
          <w:lang w:val="ro-RO"/>
        </w:rPr>
        <w:t>.2.12</w:t>
      </w:r>
      <w:r w:rsidR="00FD7C42" w:rsidRPr="009A77DA">
        <w:rPr>
          <w:rFonts w:ascii="Arial Narrow" w:hAnsi="Arial Narrow" w:cs="Arial"/>
          <w:lang w:val="ro-RO"/>
        </w:rPr>
        <w:t>.</w:t>
      </w:r>
      <w:bookmarkEnd w:id="167"/>
    </w:p>
    <w:p w14:paraId="5C4D42EC" w14:textId="77777777" w:rsidR="00EE5333" w:rsidRDefault="00EE5333" w:rsidP="00350610">
      <w:pPr>
        <w:pStyle w:val="Titlu2"/>
        <w:rPr>
          <w:rStyle w:val="sp1"/>
          <w:rFonts w:cs="Arial"/>
          <w:b/>
          <w:color w:val="365F91" w:themeColor="accent1" w:themeShade="BF"/>
        </w:rPr>
      </w:pPr>
      <w:bookmarkStart w:id="179" w:name="_Toc156999899"/>
      <w:bookmarkStart w:id="180" w:name="_Toc427931912"/>
      <w:bookmarkStart w:id="181" w:name="_Toc429578920"/>
      <w:bookmarkStart w:id="182" w:name="_Toc488750406"/>
      <w:r w:rsidRPr="00EE5333">
        <w:rPr>
          <w:rStyle w:val="sp1"/>
          <w:rFonts w:cs="Arial"/>
          <w:b/>
          <w:color w:val="365F91"/>
        </w:rPr>
        <w:t>6.</w:t>
      </w:r>
      <w:r w:rsidRPr="00EE5333">
        <w:rPr>
          <w:rStyle w:val="sp1"/>
          <w:rFonts w:cs="Arial"/>
          <w:b/>
          <w:color w:val="365F91"/>
        </w:rPr>
        <w:tab/>
        <w:t>DESCRIEREA TUTUROR EFECTELOR SEMNIFICATIVE ASUPRA MEDIULUI ALE PROIECTULUI</w:t>
      </w:r>
      <w:bookmarkEnd w:id="179"/>
    </w:p>
    <w:p w14:paraId="1B0D3818" w14:textId="77777777" w:rsidR="009629FE" w:rsidRPr="00350610" w:rsidRDefault="00EE5333" w:rsidP="00350610">
      <w:pPr>
        <w:pStyle w:val="Titlu2"/>
        <w:rPr>
          <w:rStyle w:val="sp1"/>
          <w:rFonts w:cs="Arial"/>
          <w:b/>
          <w:color w:val="365F91" w:themeColor="accent1" w:themeShade="BF"/>
        </w:rPr>
      </w:pPr>
      <w:bookmarkStart w:id="183" w:name="_Toc156999900"/>
      <w:r>
        <w:rPr>
          <w:rStyle w:val="sp1"/>
          <w:rFonts w:cs="Arial"/>
          <w:b/>
          <w:color w:val="365F91" w:themeColor="accent1" w:themeShade="BF"/>
        </w:rPr>
        <w:t xml:space="preserve">6.1. </w:t>
      </w:r>
      <w:r w:rsidR="00350610" w:rsidRPr="00350610">
        <w:rPr>
          <w:rStyle w:val="sp1"/>
          <w:rFonts w:cs="Arial"/>
          <w:b/>
          <w:color w:val="365F91" w:themeColor="accent1" w:themeShade="BF"/>
        </w:rPr>
        <w:t xml:space="preserve"> </w:t>
      </w:r>
      <w:r w:rsidR="008F398B" w:rsidRPr="00350610">
        <w:rPr>
          <w:rStyle w:val="sp1"/>
          <w:rFonts w:cs="Arial"/>
          <w:b/>
          <w:color w:val="365F91" w:themeColor="accent1" w:themeShade="BF"/>
        </w:rPr>
        <w:t>SURSE DE POLUANTI</w:t>
      </w:r>
      <w:r w:rsidR="008847B6" w:rsidRPr="00350610">
        <w:rPr>
          <w:rStyle w:val="sp1"/>
          <w:rFonts w:cs="Arial"/>
          <w:b/>
          <w:color w:val="365F91" w:themeColor="accent1" w:themeShade="BF"/>
        </w:rPr>
        <w:t xml:space="preserve"> SI INSTALATII PENTRU RETINEREA, EVACUAREA SI DISPERSIA POLUANTILOR IN MEDIU</w:t>
      </w:r>
      <w:bookmarkEnd w:id="180"/>
      <w:bookmarkEnd w:id="181"/>
      <w:bookmarkEnd w:id="182"/>
      <w:bookmarkEnd w:id="183"/>
    </w:p>
    <w:p w14:paraId="652DBAD2" w14:textId="77777777" w:rsidR="00FC0CCF" w:rsidRPr="0096250E" w:rsidRDefault="00E35185">
      <w:pPr>
        <w:pStyle w:val="Titlu2"/>
        <w:numPr>
          <w:ilvl w:val="2"/>
          <w:numId w:val="49"/>
        </w:numPr>
        <w:ind w:left="0" w:firstLine="0"/>
      </w:pPr>
      <w:bookmarkStart w:id="184" w:name="_Toc427931913"/>
      <w:bookmarkStart w:id="185" w:name="_Toc429578921"/>
      <w:bookmarkStart w:id="186" w:name="_Toc488750407"/>
      <w:bookmarkStart w:id="187" w:name="_Toc156999901"/>
      <w:r w:rsidRPr="0096250E">
        <w:t>Protec</w:t>
      </w:r>
      <w:r w:rsidR="00CA48BB" w:rsidRPr="0096250E">
        <w:t>t</w:t>
      </w:r>
      <w:r w:rsidRPr="0096250E">
        <w:t>ia calit</w:t>
      </w:r>
      <w:r w:rsidR="00110975" w:rsidRPr="0096250E">
        <w:t>a</w:t>
      </w:r>
      <w:r w:rsidR="00CA48BB" w:rsidRPr="0096250E">
        <w:t>t</w:t>
      </w:r>
      <w:r w:rsidRPr="0096250E">
        <w:t>ii apelor</w:t>
      </w:r>
      <w:bookmarkEnd w:id="184"/>
      <w:bookmarkEnd w:id="185"/>
      <w:bookmarkEnd w:id="186"/>
      <w:bookmarkEnd w:id="187"/>
    </w:p>
    <w:p w14:paraId="2664FCC8" w14:textId="77777777" w:rsidR="006A1EE7" w:rsidRPr="0096250E" w:rsidRDefault="006A1EE7">
      <w:pPr>
        <w:pStyle w:val="Titlu2"/>
        <w:numPr>
          <w:ilvl w:val="3"/>
          <w:numId w:val="49"/>
        </w:numPr>
        <w:ind w:left="0" w:firstLine="0"/>
      </w:pPr>
      <w:bookmarkStart w:id="188" w:name="_Toc429578922"/>
      <w:bookmarkStart w:id="189" w:name="_Toc488750408"/>
      <w:bookmarkStart w:id="190" w:name="_Toc156999902"/>
      <w:r w:rsidRPr="0096250E">
        <w:t>Sursele de poluan</w:t>
      </w:r>
      <w:r w:rsidR="00DA76DB" w:rsidRPr="0096250E">
        <w:t>t</w:t>
      </w:r>
      <w:r w:rsidR="00B607FB" w:rsidRPr="0096250E">
        <w:t>i pentru ape, locul de evacuare sau emisarul</w:t>
      </w:r>
      <w:bookmarkEnd w:id="188"/>
      <w:bookmarkEnd w:id="189"/>
      <w:bookmarkEnd w:id="190"/>
      <w:r w:rsidR="00B607FB" w:rsidRPr="0096250E">
        <w:t xml:space="preserve"> </w:t>
      </w:r>
    </w:p>
    <w:p w14:paraId="0B424D1E" w14:textId="77777777" w:rsidR="00C900B3" w:rsidRPr="0096250E" w:rsidRDefault="00DA76DB" w:rsidP="00C900B3">
      <w:pPr>
        <w:spacing w:line="360" w:lineRule="auto"/>
        <w:ind w:right="-24" w:firstLine="720"/>
        <w:jc w:val="both"/>
        <w:rPr>
          <w:rFonts w:ascii="Arial Narrow" w:hAnsi="Arial Narrow" w:cs="Arial"/>
          <w:b/>
          <w:sz w:val="22"/>
          <w:szCs w:val="22"/>
        </w:rPr>
      </w:pPr>
      <w:r w:rsidRPr="0096250E">
        <w:rPr>
          <w:rFonts w:ascii="Arial Narrow" w:hAnsi="Arial Narrow" w:cs="Arial"/>
          <w:b/>
          <w:sz w:val="22"/>
          <w:szCs w:val="22"/>
        </w:rPr>
        <w:t>I</w:t>
      </w:r>
      <w:r w:rsidR="00C900B3" w:rsidRPr="0096250E">
        <w:rPr>
          <w:rFonts w:ascii="Arial Narrow" w:hAnsi="Arial Narrow" w:cs="Arial"/>
          <w:b/>
          <w:sz w:val="22"/>
          <w:szCs w:val="22"/>
        </w:rPr>
        <w:t>n perioada realiz</w:t>
      </w:r>
      <w:r w:rsidRPr="0096250E">
        <w:rPr>
          <w:rFonts w:ascii="Arial Narrow" w:hAnsi="Arial Narrow" w:cs="Arial"/>
          <w:b/>
          <w:sz w:val="22"/>
          <w:szCs w:val="22"/>
        </w:rPr>
        <w:t>a</w:t>
      </w:r>
      <w:r w:rsidR="00C900B3" w:rsidRPr="0096250E">
        <w:rPr>
          <w:rFonts w:ascii="Arial Narrow" w:hAnsi="Arial Narrow" w:cs="Arial"/>
          <w:b/>
          <w:sz w:val="22"/>
          <w:szCs w:val="22"/>
        </w:rPr>
        <w:t>rii lucr</w:t>
      </w:r>
      <w:r w:rsidRPr="0096250E">
        <w:rPr>
          <w:rFonts w:ascii="Arial Narrow" w:hAnsi="Arial Narrow" w:cs="Arial"/>
          <w:b/>
          <w:sz w:val="22"/>
          <w:szCs w:val="22"/>
        </w:rPr>
        <w:t>a</w:t>
      </w:r>
      <w:r w:rsidR="00BE4957" w:rsidRPr="0096250E">
        <w:rPr>
          <w:rFonts w:ascii="Arial Narrow" w:hAnsi="Arial Narrow" w:cs="Arial"/>
          <w:b/>
          <w:sz w:val="22"/>
          <w:szCs w:val="22"/>
        </w:rPr>
        <w:t>rilor de modernizare</w:t>
      </w:r>
    </w:p>
    <w:p w14:paraId="7159A498" w14:textId="069A1E2D" w:rsidR="00717211" w:rsidRDefault="00B33C26" w:rsidP="00952EBD">
      <w:pPr>
        <w:shd w:val="clear" w:color="auto" w:fill="FFFFFF"/>
        <w:tabs>
          <w:tab w:val="left" w:pos="744"/>
        </w:tabs>
        <w:spacing w:line="360" w:lineRule="auto"/>
        <w:ind w:left="10" w:right="-24"/>
        <w:jc w:val="both"/>
        <w:rPr>
          <w:rFonts w:ascii="Arial Narrow" w:hAnsi="Arial Narrow" w:cs="Arial"/>
          <w:color w:val="000000"/>
          <w:sz w:val="22"/>
          <w:szCs w:val="22"/>
        </w:rPr>
      </w:pPr>
      <w:r w:rsidRPr="0096250E">
        <w:rPr>
          <w:rFonts w:ascii="Arial Narrow" w:hAnsi="Arial Narrow" w:cs="Arial"/>
          <w:color w:val="000000"/>
          <w:sz w:val="22"/>
          <w:szCs w:val="22"/>
        </w:rPr>
        <w:tab/>
        <w:t xml:space="preserve">Realizarea </w:t>
      </w:r>
      <w:r w:rsidR="0018757E" w:rsidRPr="0096250E">
        <w:rPr>
          <w:rFonts w:ascii="Arial Narrow" w:hAnsi="Arial Narrow" w:cs="Arial"/>
          <w:color w:val="000000"/>
          <w:sz w:val="22"/>
          <w:szCs w:val="22"/>
        </w:rPr>
        <w:t>lucr</w:t>
      </w:r>
      <w:r w:rsidR="00DA76DB" w:rsidRPr="0096250E">
        <w:rPr>
          <w:rFonts w:ascii="Arial Narrow" w:hAnsi="Arial Narrow" w:cs="Arial"/>
          <w:color w:val="000000"/>
          <w:sz w:val="22"/>
          <w:szCs w:val="22"/>
        </w:rPr>
        <w:t>a</w:t>
      </w:r>
      <w:r w:rsidR="0018757E" w:rsidRPr="0096250E">
        <w:rPr>
          <w:rFonts w:ascii="Arial Narrow" w:hAnsi="Arial Narrow" w:cs="Arial"/>
          <w:color w:val="000000"/>
          <w:sz w:val="22"/>
          <w:szCs w:val="22"/>
        </w:rPr>
        <w:t xml:space="preserve">rilor de modernizare </w:t>
      </w:r>
      <w:r w:rsidR="00DA76DB" w:rsidRPr="0096250E">
        <w:rPr>
          <w:rFonts w:ascii="Arial Narrow" w:hAnsi="Arial Narrow" w:cs="Arial"/>
          <w:color w:val="000000"/>
          <w:sz w:val="22"/>
          <w:szCs w:val="22"/>
        </w:rPr>
        <w:t>s</w:t>
      </w:r>
      <w:r w:rsidR="0018757E" w:rsidRPr="0096250E">
        <w:rPr>
          <w:rFonts w:ascii="Arial Narrow" w:hAnsi="Arial Narrow" w:cs="Arial"/>
          <w:color w:val="000000"/>
          <w:sz w:val="22"/>
          <w:szCs w:val="22"/>
        </w:rPr>
        <w:t xml:space="preserve">i exploatarea </w:t>
      </w:r>
      <w:r w:rsidR="0096250E">
        <w:rPr>
          <w:rFonts w:ascii="Arial Narrow" w:hAnsi="Arial Narrow" w:cs="Arial"/>
          <w:color w:val="000000"/>
          <w:sz w:val="22"/>
          <w:szCs w:val="22"/>
        </w:rPr>
        <w:t xml:space="preserve">strazilor din </w:t>
      </w:r>
      <w:r w:rsidR="00A112EE">
        <w:rPr>
          <w:rFonts w:ascii="Arial Narrow" w:hAnsi="Arial Narrow" w:cs="Arial"/>
          <w:color w:val="000000"/>
          <w:sz w:val="22"/>
          <w:szCs w:val="22"/>
        </w:rPr>
        <w:t xml:space="preserve">comuna </w:t>
      </w:r>
      <w:r w:rsidR="00BB5768">
        <w:rPr>
          <w:rFonts w:ascii="Arial Narrow" w:hAnsi="Arial Narrow" w:cs="Arial"/>
          <w:color w:val="000000"/>
          <w:sz w:val="22"/>
          <w:szCs w:val="22"/>
        </w:rPr>
        <w:t xml:space="preserve">Crucea </w:t>
      </w:r>
      <w:r w:rsidRPr="0096250E">
        <w:rPr>
          <w:rFonts w:ascii="Arial Narrow" w:hAnsi="Arial Narrow" w:cs="Arial"/>
          <w:color w:val="000000"/>
          <w:sz w:val="22"/>
          <w:szCs w:val="22"/>
        </w:rPr>
        <w:t>nu reprezint</w:t>
      </w:r>
      <w:r w:rsidR="00DA76DB" w:rsidRPr="0096250E">
        <w:rPr>
          <w:rFonts w:ascii="Arial Narrow" w:hAnsi="Arial Narrow" w:cs="Arial"/>
          <w:color w:val="000000"/>
          <w:sz w:val="22"/>
          <w:szCs w:val="22"/>
        </w:rPr>
        <w:t>a</w:t>
      </w:r>
      <w:r w:rsidRPr="0096250E">
        <w:rPr>
          <w:rFonts w:ascii="Arial Narrow" w:hAnsi="Arial Narrow" w:cs="Arial"/>
          <w:color w:val="000000"/>
          <w:sz w:val="22"/>
          <w:szCs w:val="22"/>
        </w:rPr>
        <w:t xml:space="preserve"> surs</w:t>
      </w:r>
      <w:r w:rsidR="00DA76DB" w:rsidRPr="0096250E">
        <w:rPr>
          <w:rFonts w:ascii="Arial Narrow" w:hAnsi="Arial Narrow" w:cs="Arial"/>
          <w:color w:val="000000"/>
          <w:sz w:val="22"/>
          <w:szCs w:val="22"/>
        </w:rPr>
        <w:t>a</w:t>
      </w:r>
      <w:r w:rsidRPr="0096250E">
        <w:rPr>
          <w:rFonts w:ascii="Arial Narrow" w:hAnsi="Arial Narrow" w:cs="Arial"/>
          <w:color w:val="000000"/>
          <w:sz w:val="22"/>
          <w:szCs w:val="22"/>
        </w:rPr>
        <w:t xml:space="preserve"> direct</w:t>
      </w:r>
      <w:r w:rsidR="00DA76DB" w:rsidRPr="0096250E">
        <w:rPr>
          <w:rFonts w:ascii="Arial Narrow" w:hAnsi="Arial Narrow" w:cs="Arial"/>
          <w:color w:val="000000"/>
          <w:sz w:val="22"/>
          <w:szCs w:val="22"/>
        </w:rPr>
        <w:t>a</w:t>
      </w:r>
      <w:r w:rsidRPr="0096250E">
        <w:rPr>
          <w:rFonts w:ascii="Arial Narrow" w:hAnsi="Arial Narrow" w:cs="Arial"/>
          <w:color w:val="000000"/>
          <w:sz w:val="22"/>
          <w:szCs w:val="22"/>
        </w:rPr>
        <w:t xml:space="preserve"> de poluare a apelor de suprafa</w:t>
      </w:r>
      <w:r w:rsidR="00DA76DB" w:rsidRPr="0096250E">
        <w:rPr>
          <w:rFonts w:ascii="Arial Narrow" w:hAnsi="Arial Narrow" w:cs="Arial"/>
          <w:color w:val="000000"/>
          <w:sz w:val="22"/>
          <w:szCs w:val="22"/>
        </w:rPr>
        <w:t>ta</w:t>
      </w:r>
      <w:r w:rsidRPr="0096250E">
        <w:rPr>
          <w:rFonts w:ascii="Arial Narrow" w:hAnsi="Arial Narrow" w:cs="Arial"/>
          <w:color w:val="000000"/>
          <w:sz w:val="22"/>
          <w:szCs w:val="22"/>
        </w:rPr>
        <w:t xml:space="preserve"> sau subterane.</w:t>
      </w:r>
      <w:r w:rsidR="0096250E">
        <w:rPr>
          <w:rFonts w:ascii="Arial Narrow" w:hAnsi="Arial Narrow" w:cs="Arial"/>
          <w:color w:val="000000"/>
          <w:sz w:val="22"/>
          <w:szCs w:val="22"/>
        </w:rPr>
        <w:t xml:space="preserve"> In amplasamentul lucrarilor</w:t>
      </w:r>
      <w:r w:rsidR="000E6EEA">
        <w:rPr>
          <w:rFonts w:ascii="Arial Narrow" w:hAnsi="Arial Narrow" w:cs="Arial"/>
          <w:color w:val="000000"/>
          <w:sz w:val="22"/>
          <w:szCs w:val="22"/>
        </w:rPr>
        <w:t xml:space="preserve"> nu exista corpuri de apa de su</w:t>
      </w:r>
      <w:r w:rsidR="0096250E">
        <w:rPr>
          <w:rFonts w:ascii="Arial Narrow" w:hAnsi="Arial Narrow" w:cs="Arial"/>
          <w:color w:val="000000"/>
          <w:sz w:val="22"/>
          <w:szCs w:val="22"/>
        </w:rPr>
        <w:t xml:space="preserve">prafata. </w:t>
      </w:r>
      <w:r w:rsidR="0025677E">
        <w:rPr>
          <w:rFonts w:ascii="Arial Narrow" w:hAnsi="Arial Narrow" w:cs="Arial"/>
          <w:color w:val="000000"/>
          <w:sz w:val="22"/>
          <w:szCs w:val="22"/>
        </w:rPr>
        <w:t xml:space="preserve">Distanta minimă dintre amplasamentul lucrărilor si corpurile de apa de suprafata este de </w:t>
      </w:r>
      <w:r w:rsidR="0025677E" w:rsidRPr="00235B40">
        <w:rPr>
          <w:rFonts w:ascii="Arial Narrow" w:hAnsi="Arial Narrow" w:cs="Arial"/>
          <w:color w:val="000000"/>
          <w:sz w:val="22"/>
          <w:szCs w:val="22"/>
        </w:rPr>
        <w:t>1</w:t>
      </w:r>
      <w:r w:rsidR="00235B40" w:rsidRPr="00235B40">
        <w:rPr>
          <w:rFonts w:ascii="Arial Narrow" w:hAnsi="Arial Narrow" w:cs="Arial"/>
          <w:color w:val="000000"/>
          <w:sz w:val="22"/>
          <w:szCs w:val="22"/>
        </w:rPr>
        <w:t xml:space="preserve">20 m </w:t>
      </w:r>
      <w:r w:rsidR="0025677E" w:rsidRPr="00235B40">
        <w:rPr>
          <w:rFonts w:ascii="Arial Narrow" w:hAnsi="Arial Narrow" w:cs="Arial"/>
          <w:color w:val="000000"/>
          <w:sz w:val="22"/>
          <w:szCs w:val="22"/>
        </w:rPr>
        <w:t xml:space="preserve">in cazul lucrarilor din localitatea </w:t>
      </w:r>
      <w:r w:rsidR="00235B40">
        <w:rPr>
          <w:rFonts w:ascii="Arial Narrow" w:hAnsi="Arial Narrow" w:cs="Arial"/>
          <w:color w:val="000000"/>
          <w:sz w:val="22"/>
          <w:szCs w:val="22"/>
        </w:rPr>
        <w:t>Crisan</w:t>
      </w:r>
      <w:r w:rsidR="0025677E">
        <w:rPr>
          <w:rFonts w:ascii="Arial Narrow" w:hAnsi="Arial Narrow" w:cs="Arial"/>
          <w:color w:val="000000"/>
          <w:sz w:val="22"/>
          <w:szCs w:val="22"/>
        </w:rPr>
        <w:t xml:space="preserve">. In cazul celorlalte strazi, distanta este mult mai mare. </w:t>
      </w:r>
    </w:p>
    <w:p w14:paraId="78A62791" w14:textId="10AFE5E8" w:rsidR="00717211" w:rsidRDefault="00717211" w:rsidP="006632A9">
      <w:pPr>
        <w:keepNext/>
        <w:shd w:val="clear" w:color="auto" w:fill="FFFFFF"/>
        <w:tabs>
          <w:tab w:val="left" w:pos="744"/>
        </w:tabs>
        <w:spacing w:line="360" w:lineRule="auto"/>
        <w:ind w:left="10" w:right="-24"/>
        <w:jc w:val="center"/>
      </w:pPr>
    </w:p>
    <w:p w14:paraId="4E7B42CF" w14:textId="22EFC7BA" w:rsidR="00717211" w:rsidRDefault="00717211" w:rsidP="00717211">
      <w:pPr>
        <w:pStyle w:val="Legend"/>
        <w:jc w:val="both"/>
        <w:rPr>
          <w:rFonts w:cs="Arial"/>
          <w:color w:val="000000"/>
          <w:szCs w:val="22"/>
        </w:rPr>
      </w:pPr>
      <w:bookmarkStart w:id="191" w:name="_Toc161351865"/>
      <w:r w:rsidRPr="0025677E">
        <w:rPr>
          <w:b/>
          <w:bCs/>
        </w:rPr>
        <w:t xml:space="preserve">Figura </w:t>
      </w:r>
      <w:r w:rsidRPr="0025677E">
        <w:rPr>
          <w:b/>
          <w:bCs/>
        </w:rPr>
        <w:fldChar w:fldCharType="begin"/>
      </w:r>
      <w:r w:rsidRPr="0025677E">
        <w:rPr>
          <w:b/>
          <w:bCs/>
        </w:rPr>
        <w:instrText xml:space="preserve"> SEQ Figura \* ARABIC </w:instrText>
      </w:r>
      <w:r w:rsidRPr="0025677E">
        <w:rPr>
          <w:b/>
          <w:bCs/>
        </w:rPr>
        <w:fldChar w:fldCharType="separate"/>
      </w:r>
      <w:r w:rsidR="00DF34FC">
        <w:rPr>
          <w:b/>
          <w:bCs/>
          <w:noProof/>
        </w:rPr>
        <w:t>7</w:t>
      </w:r>
      <w:r w:rsidRPr="0025677E">
        <w:rPr>
          <w:b/>
          <w:bCs/>
        </w:rPr>
        <w:fldChar w:fldCharType="end"/>
      </w:r>
      <w:r w:rsidRPr="0025677E">
        <w:rPr>
          <w:b/>
          <w:bCs/>
        </w:rPr>
        <w:t>.</w:t>
      </w:r>
      <w:r>
        <w:t xml:space="preserve"> Amplasarea lucrarilor din localitatea </w:t>
      </w:r>
      <w:r w:rsidR="00235B40" w:rsidRPr="00235B40">
        <w:t>Crisan</w:t>
      </w:r>
      <w:r w:rsidRPr="00235B40">
        <w:t xml:space="preserve"> in raport</w:t>
      </w:r>
      <w:r>
        <w:t xml:space="preserve"> cu corpurile de apa de suprafata</w:t>
      </w:r>
      <w:bookmarkEnd w:id="191"/>
    </w:p>
    <w:p w14:paraId="592ECB17" w14:textId="77777777" w:rsidR="00717211" w:rsidRDefault="00717211" w:rsidP="00952EBD">
      <w:pPr>
        <w:shd w:val="clear" w:color="auto" w:fill="FFFFFF"/>
        <w:tabs>
          <w:tab w:val="left" w:pos="744"/>
        </w:tabs>
        <w:spacing w:line="360" w:lineRule="auto"/>
        <w:ind w:left="10" w:right="-24"/>
        <w:jc w:val="both"/>
        <w:rPr>
          <w:rFonts w:ascii="Arial Narrow" w:hAnsi="Arial Narrow" w:cs="Arial"/>
          <w:color w:val="000000"/>
          <w:sz w:val="22"/>
          <w:szCs w:val="22"/>
        </w:rPr>
      </w:pPr>
    </w:p>
    <w:p w14:paraId="488A016A" w14:textId="795D678F" w:rsidR="0025677E" w:rsidRDefault="0025677E" w:rsidP="0025677E">
      <w:pPr>
        <w:keepNext/>
        <w:shd w:val="clear" w:color="auto" w:fill="FFFFFF"/>
        <w:tabs>
          <w:tab w:val="left" w:pos="744"/>
        </w:tabs>
        <w:spacing w:line="360" w:lineRule="auto"/>
        <w:ind w:left="10" w:right="-24"/>
        <w:jc w:val="center"/>
      </w:pPr>
    </w:p>
    <w:p w14:paraId="51C61A91" w14:textId="5F50AC44" w:rsidR="0025677E" w:rsidRDefault="0025677E" w:rsidP="0025677E">
      <w:pPr>
        <w:pStyle w:val="Legend"/>
        <w:rPr>
          <w:rFonts w:cs="Arial"/>
          <w:color w:val="000000"/>
          <w:szCs w:val="22"/>
        </w:rPr>
      </w:pPr>
      <w:bookmarkStart w:id="192" w:name="_Toc161351866"/>
      <w:r w:rsidRPr="0025677E">
        <w:rPr>
          <w:b/>
          <w:bCs/>
        </w:rPr>
        <w:t xml:space="preserve">Figura </w:t>
      </w:r>
      <w:r w:rsidRPr="0025677E">
        <w:rPr>
          <w:b/>
          <w:bCs/>
        </w:rPr>
        <w:fldChar w:fldCharType="begin"/>
      </w:r>
      <w:r w:rsidRPr="0025677E">
        <w:rPr>
          <w:b/>
          <w:bCs/>
        </w:rPr>
        <w:instrText xml:space="preserve"> SEQ Figura \* ARABIC </w:instrText>
      </w:r>
      <w:r w:rsidRPr="0025677E">
        <w:rPr>
          <w:b/>
          <w:bCs/>
        </w:rPr>
        <w:fldChar w:fldCharType="separate"/>
      </w:r>
      <w:r w:rsidR="00DF34FC">
        <w:rPr>
          <w:b/>
          <w:bCs/>
          <w:noProof/>
        </w:rPr>
        <w:t>8</w:t>
      </w:r>
      <w:r w:rsidRPr="0025677E">
        <w:rPr>
          <w:b/>
          <w:bCs/>
        </w:rPr>
        <w:fldChar w:fldCharType="end"/>
      </w:r>
      <w:r w:rsidRPr="0025677E">
        <w:rPr>
          <w:b/>
          <w:bCs/>
        </w:rPr>
        <w:t>.</w:t>
      </w:r>
      <w:r>
        <w:t xml:space="preserve"> Amplasarea lucrarilor din comuna </w:t>
      </w:r>
      <w:r w:rsidR="00BB5768">
        <w:t xml:space="preserve">Crucea </w:t>
      </w:r>
      <w:r>
        <w:t>in raport cu corpurile de apa de suprafata</w:t>
      </w:r>
      <w:bookmarkEnd w:id="192"/>
    </w:p>
    <w:p w14:paraId="09951DD1" w14:textId="48CD2E70" w:rsidR="0096250E" w:rsidRDefault="0025677E" w:rsidP="00952EBD">
      <w:pPr>
        <w:shd w:val="clear" w:color="auto" w:fill="FFFFFF"/>
        <w:tabs>
          <w:tab w:val="left" w:pos="744"/>
        </w:tabs>
        <w:spacing w:line="360" w:lineRule="auto"/>
        <w:ind w:left="10" w:right="-24"/>
        <w:jc w:val="both"/>
        <w:rPr>
          <w:rFonts w:ascii="Arial Narrow" w:hAnsi="Arial Narrow" w:cs="Arial"/>
          <w:color w:val="000000"/>
          <w:sz w:val="22"/>
          <w:szCs w:val="22"/>
        </w:rPr>
      </w:pPr>
      <w:r>
        <w:rPr>
          <w:rFonts w:ascii="Arial Narrow" w:hAnsi="Arial Narrow" w:cs="Arial"/>
          <w:color w:val="000000"/>
          <w:sz w:val="22"/>
          <w:szCs w:val="22"/>
        </w:rPr>
        <w:tab/>
      </w:r>
      <w:r w:rsidR="005B03EB" w:rsidRPr="0096250E">
        <w:rPr>
          <w:rFonts w:ascii="Arial Narrow" w:hAnsi="Arial Narrow" w:cs="Arial"/>
          <w:color w:val="000000"/>
          <w:sz w:val="22"/>
          <w:szCs w:val="22"/>
        </w:rPr>
        <w:t xml:space="preserve">In toata perioada realizarii lucrarilor de modernizare </w:t>
      </w:r>
      <w:r w:rsidR="0018757E" w:rsidRPr="0096250E">
        <w:rPr>
          <w:rFonts w:ascii="Arial Narrow" w:hAnsi="Arial Narrow" w:cs="Arial"/>
          <w:color w:val="000000"/>
          <w:sz w:val="22"/>
          <w:szCs w:val="22"/>
        </w:rPr>
        <w:t>vor fi adoptate tehnici de construc</w:t>
      </w:r>
      <w:r w:rsidR="00DA76DB" w:rsidRPr="0096250E">
        <w:rPr>
          <w:rFonts w:ascii="Arial Narrow" w:hAnsi="Arial Narrow" w:cs="Arial"/>
          <w:color w:val="000000"/>
          <w:sz w:val="22"/>
          <w:szCs w:val="22"/>
        </w:rPr>
        <w:t>t</w:t>
      </w:r>
      <w:r w:rsidR="0018757E" w:rsidRPr="0096250E">
        <w:rPr>
          <w:rFonts w:ascii="Arial Narrow" w:hAnsi="Arial Narrow" w:cs="Arial"/>
          <w:color w:val="000000"/>
          <w:sz w:val="22"/>
          <w:szCs w:val="22"/>
        </w:rPr>
        <w:t>ie moderne,</w:t>
      </w:r>
      <w:r w:rsidR="0096250E">
        <w:rPr>
          <w:rFonts w:ascii="Arial Narrow" w:hAnsi="Arial Narrow" w:cs="Arial"/>
          <w:color w:val="000000"/>
          <w:sz w:val="22"/>
          <w:szCs w:val="22"/>
        </w:rPr>
        <w:t xml:space="preserve"> astfel incat sa fie eliminate emisiile de substante poluante in mediu. </w:t>
      </w:r>
    </w:p>
    <w:p w14:paraId="38A58AF5" w14:textId="48DC3A7A" w:rsidR="00F37C0E" w:rsidRPr="004651C5" w:rsidRDefault="00952EBD" w:rsidP="00952EBD">
      <w:pPr>
        <w:shd w:val="clear" w:color="auto" w:fill="FFFFFF"/>
        <w:tabs>
          <w:tab w:val="left" w:pos="744"/>
        </w:tabs>
        <w:spacing w:line="360" w:lineRule="auto"/>
        <w:ind w:left="10" w:right="-24"/>
        <w:jc w:val="both"/>
        <w:rPr>
          <w:rFonts w:ascii="Arial Narrow" w:hAnsi="Arial Narrow" w:cs="Arial"/>
          <w:color w:val="000000"/>
          <w:sz w:val="22"/>
          <w:szCs w:val="22"/>
        </w:rPr>
      </w:pPr>
      <w:r>
        <w:rPr>
          <w:rFonts w:ascii="Arial Narrow" w:hAnsi="Arial Narrow" w:cs="Arial"/>
          <w:color w:val="000000"/>
          <w:sz w:val="22"/>
          <w:szCs w:val="22"/>
        </w:rPr>
        <w:tab/>
      </w:r>
      <w:r w:rsidR="00F37C0E" w:rsidRPr="004651C5">
        <w:rPr>
          <w:rFonts w:ascii="Arial Narrow" w:hAnsi="Arial Narrow" w:cs="Arial"/>
          <w:color w:val="000000"/>
          <w:sz w:val="22"/>
          <w:szCs w:val="22"/>
        </w:rPr>
        <w:t>Sursele poten</w:t>
      </w:r>
      <w:r w:rsidR="00DA76DB">
        <w:rPr>
          <w:rFonts w:ascii="Arial Narrow" w:hAnsi="Arial Narrow" w:cs="Arial"/>
          <w:color w:val="000000"/>
          <w:sz w:val="22"/>
          <w:szCs w:val="22"/>
        </w:rPr>
        <w:t>t</w:t>
      </w:r>
      <w:r w:rsidR="00F37C0E" w:rsidRPr="004651C5">
        <w:rPr>
          <w:rFonts w:ascii="Arial Narrow" w:hAnsi="Arial Narrow" w:cs="Arial"/>
          <w:color w:val="000000"/>
          <w:sz w:val="22"/>
          <w:szCs w:val="22"/>
        </w:rPr>
        <w:t>iale de poluare a apelor in timpul realiz</w:t>
      </w:r>
      <w:r w:rsidR="00DA76DB">
        <w:rPr>
          <w:rFonts w:ascii="Arial Narrow" w:hAnsi="Arial Narrow" w:cs="Arial"/>
          <w:color w:val="000000"/>
          <w:sz w:val="22"/>
          <w:szCs w:val="22"/>
        </w:rPr>
        <w:t>a</w:t>
      </w:r>
      <w:r w:rsidR="00F37C0E" w:rsidRPr="004651C5">
        <w:rPr>
          <w:rFonts w:ascii="Arial Narrow" w:hAnsi="Arial Narrow" w:cs="Arial"/>
          <w:color w:val="000000"/>
          <w:sz w:val="22"/>
          <w:szCs w:val="22"/>
        </w:rPr>
        <w:t>rii lucr</w:t>
      </w:r>
      <w:r w:rsidR="00DA76DB">
        <w:rPr>
          <w:rFonts w:ascii="Arial Narrow" w:hAnsi="Arial Narrow" w:cs="Arial"/>
          <w:color w:val="000000"/>
          <w:sz w:val="22"/>
          <w:szCs w:val="22"/>
        </w:rPr>
        <w:t>a</w:t>
      </w:r>
      <w:r w:rsidR="00F37C0E" w:rsidRPr="004651C5">
        <w:rPr>
          <w:rFonts w:ascii="Arial Narrow" w:hAnsi="Arial Narrow" w:cs="Arial"/>
          <w:color w:val="000000"/>
          <w:sz w:val="22"/>
          <w:szCs w:val="22"/>
        </w:rPr>
        <w:t xml:space="preserve">rilor de </w:t>
      </w:r>
      <w:r>
        <w:rPr>
          <w:rFonts w:ascii="Arial Narrow" w:hAnsi="Arial Narrow" w:cs="Arial"/>
          <w:color w:val="000000"/>
          <w:sz w:val="22"/>
          <w:szCs w:val="22"/>
        </w:rPr>
        <w:t xml:space="preserve">modernizare a </w:t>
      </w:r>
      <w:r w:rsidR="0096250E">
        <w:rPr>
          <w:rFonts w:ascii="Arial Narrow" w:hAnsi="Arial Narrow" w:cs="Arial"/>
          <w:color w:val="000000"/>
          <w:sz w:val="22"/>
          <w:szCs w:val="22"/>
        </w:rPr>
        <w:t xml:space="preserve">strazilor din </w:t>
      </w:r>
      <w:r w:rsidR="0025677E">
        <w:rPr>
          <w:rFonts w:ascii="Arial Narrow" w:hAnsi="Arial Narrow" w:cs="Arial"/>
          <w:color w:val="000000"/>
          <w:sz w:val="22"/>
          <w:szCs w:val="22"/>
        </w:rPr>
        <w:t xml:space="preserve">comuna </w:t>
      </w:r>
      <w:r w:rsidR="00BB5768">
        <w:rPr>
          <w:rFonts w:ascii="Arial Narrow" w:hAnsi="Arial Narrow" w:cs="Arial"/>
          <w:color w:val="000000"/>
          <w:sz w:val="22"/>
          <w:szCs w:val="22"/>
        </w:rPr>
        <w:t xml:space="preserve">Crucea </w:t>
      </w:r>
      <w:r w:rsidR="00F37C0E" w:rsidRPr="004651C5">
        <w:rPr>
          <w:rFonts w:ascii="Arial Narrow" w:hAnsi="Arial Narrow" w:cs="Arial"/>
          <w:color w:val="000000"/>
          <w:sz w:val="22"/>
          <w:szCs w:val="22"/>
        </w:rPr>
        <w:t xml:space="preserve">pot fi clasificate in: </w:t>
      </w:r>
    </w:p>
    <w:p w14:paraId="41D09D0A" w14:textId="77777777" w:rsidR="00C900B3" w:rsidRPr="004651C5" w:rsidRDefault="00F37C0E">
      <w:pPr>
        <w:numPr>
          <w:ilvl w:val="0"/>
          <w:numId w:val="3"/>
        </w:numPr>
        <w:spacing w:line="360" w:lineRule="auto"/>
        <w:ind w:right="-24"/>
        <w:jc w:val="both"/>
        <w:rPr>
          <w:rFonts w:ascii="Arial Narrow" w:hAnsi="Arial Narrow" w:cs="Arial"/>
          <w:sz w:val="22"/>
          <w:szCs w:val="22"/>
        </w:rPr>
      </w:pPr>
      <w:r w:rsidRPr="004651C5">
        <w:rPr>
          <w:rFonts w:ascii="Arial Narrow" w:hAnsi="Arial Narrow" w:cs="Arial"/>
          <w:sz w:val="22"/>
          <w:szCs w:val="22"/>
        </w:rPr>
        <w:t>surse punctiforme (sta</w:t>
      </w:r>
      <w:r w:rsidR="00DA76DB">
        <w:rPr>
          <w:rFonts w:ascii="Arial Narrow" w:hAnsi="Arial Narrow" w:cs="Arial"/>
          <w:sz w:val="22"/>
          <w:szCs w:val="22"/>
        </w:rPr>
        <w:t>t</w:t>
      </w:r>
      <w:r w:rsidRPr="004651C5">
        <w:rPr>
          <w:rFonts w:ascii="Arial Narrow" w:hAnsi="Arial Narrow" w:cs="Arial"/>
          <w:sz w:val="22"/>
          <w:szCs w:val="22"/>
        </w:rPr>
        <w:t>ionare);</w:t>
      </w:r>
    </w:p>
    <w:p w14:paraId="7B255FC5" w14:textId="77777777" w:rsidR="00C900B3" w:rsidRPr="004651C5" w:rsidRDefault="00F37C0E">
      <w:pPr>
        <w:numPr>
          <w:ilvl w:val="0"/>
          <w:numId w:val="3"/>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surse difuze de poluare. </w:t>
      </w:r>
    </w:p>
    <w:p w14:paraId="63D81248" w14:textId="107E0CDA" w:rsidR="00952EBD" w:rsidRDefault="00C900B3" w:rsidP="00C900B3">
      <w:pPr>
        <w:spacing w:line="360" w:lineRule="auto"/>
        <w:ind w:right="-24" w:firstLine="720"/>
        <w:jc w:val="both"/>
        <w:rPr>
          <w:rFonts w:ascii="Arial Narrow" w:hAnsi="Arial Narrow" w:cs="Arial"/>
          <w:sz w:val="22"/>
          <w:szCs w:val="22"/>
        </w:rPr>
      </w:pPr>
      <w:r w:rsidRPr="004651C5">
        <w:rPr>
          <w:rFonts w:ascii="Arial Narrow" w:hAnsi="Arial Narrow" w:cs="Arial"/>
          <w:b/>
          <w:sz w:val="22"/>
          <w:szCs w:val="22"/>
        </w:rPr>
        <w:t>Surse punctiforme de poluare</w:t>
      </w:r>
      <w:r w:rsidRPr="004651C5">
        <w:rPr>
          <w:rFonts w:ascii="Arial Narrow" w:hAnsi="Arial Narrow" w:cs="Arial"/>
          <w:sz w:val="22"/>
          <w:szCs w:val="22"/>
        </w:rPr>
        <w:t xml:space="preserve"> </w:t>
      </w:r>
      <w:r w:rsidRPr="004651C5">
        <w:rPr>
          <w:rFonts w:ascii="Arial Narrow" w:hAnsi="Arial Narrow" w:cs="Arial"/>
          <w:b/>
          <w:sz w:val="22"/>
          <w:szCs w:val="22"/>
        </w:rPr>
        <w:t>a apelor</w:t>
      </w:r>
      <w:r w:rsidRPr="004651C5">
        <w:rPr>
          <w:rFonts w:ascii="Arial Narrow" w:hAnsi="Arial Narrow" w:cs="Arial"/>
          <w:sz w:val="22"/>
          <w:szCs w:val="22"/>
        </w:rPr>
        <w:t xml:space="preserve">: </w:t>
      </w:r>
      <w:r w:rsidR="00B33C26" w:rsidRPr="004651C5">
        <w:rPr>
          <w:rFonts w:ascii="Arial Narrow" w:hAnsi="Arial Narrow" w:cs="Arial"/>
          <w:sz w:val="22"/>
          <w:szCs w:val="22"/>
        </w:rPr>
        <w:t xml:space="preserve">pot fi </w:t>
      </w:r>
      <w:r w:rsidR="00EE5D24" w:rsidRPr="004651C5">
        <w:rPr>
          <w:rFonts w:ascii="Arial Narrow" w:hAnsi="Arial Narrow" w:cs="Arial"/>
          <w:sz w:val="22"/>
          <w:szCs w:val="22"/>
        </w:rPr>
        <w:t xml:space="preserve">reprezentate de evacuarea apelor uzate menajere generate in cadrul fronturilor de lucru </w:t>
      </w:r>
      <w:r w:rsidR="00DA76DB">
        <w:rPr>
          <w:rFonts w:ascii="Arial Narrow" w:hAnsi="Arial Narrow" w:cs="Arial"/>
          <w:sz w:val="22"/>
          <w:szCs w:val="22"/>
        </w:rPr>
        <w:t>s</w:t>
      </w:r>
      <w:r w:rsidR="00EE5D24" w:rsidRPr="004651C5">
        <w:rPr>
          <w:rFonts w:ascii="Arial Narrow" w:hAnsi="Arial Narrow" w:cs="Arial"/>
          <w:sz w:val="22"/>
          <w:szCs w:val="22"/>
        </w:rPr>
        <w:t>i a organiz</w:t>
      </w:r>
      <w:r w:rsidR="00DA76DB">
        <w:rPr>
          <w:rFonts w:ascii="Arial Narrow" w:hAnsi="Arial Narrow" w:cs="Arial"/>
          <w:sz w:val="22"/>
          <w:szCs w:val="22"/>
        </w:rPr>
        <w:t>a</w:t>
      </w:r>
      <w:r w:rsidR="00EE5D24" w:rsidRPr="004651C5">
        <w:rPr>
          <w:rFonts w:ascii="Arial Narrow" w:hAnsi="Arial Narrow" w:cs="Arial"/>
          <w:sz w:val="22"/>
          <w:szCs w:val="22"/>
        </w:rPr>
        <w:t>ri</w:t>
      </w:r>
      <w:r w:rsidR="007C1560" w:rsidRPr="004651C5">
        <w:rPr>
          <w:rFonts w:ascii="Arial Narrow" w:hAnsi="Arial Narrow" w:cs="Arial"/>
          <w:sz w:val="22"/>
          <w:szCs w:val="22"/>
        </w:rPr>
        <w:t>i</w:t>
      </w:r>
      <w:r w:rsidR="00EE5D24" w:rsidRPr="004651C5">
        <w:rPr>
          <w:rFonts w:ascii="Arial Narrow" w:hAnsi="Arial Narrow" w:cs="Arial"/>
          <w:sz w:val="22"/>
          <w:szCs w:val="22"/>
        </w:rPr>
        <w:t xml:space="preserve"> de </w:t>
      </w:r>
      <w:r w:rsidR="00DA76DB">
        <w:rPr>
          <w:rFonts w:ascii="Arial Narrow" w:hAnsi="Arial Narrow" w:cs="Arial"/>
          <w:sz w:val="22"/>
          <w:szCs w:val="22"/>
        </w:rPr>
        <w:t>s</w:t>
      </w:r>
      <w:r w:rsidR="00EE5D24" w:rsidRPr="004651C5">
        <w:rPr>
          <w:rFonts w:ascii="Arial Narrow" w:hAnsi="Arial Narrow" w:cs="Arial"/>
          <w:sz w:val="22"/>
          <w:szCs w:val="22"/>
        </w:rPr>
        <w:t>antier. Din procesele tehnologice nu vor rezulta ape uzate. Cantitatea de ap</w:t>
      </w:r>
      <w:r w:rsidR="00DA76DB">
        <w:rPr>
          <w:rFonts w:ascii="Arial Narrow" w:hAnsi="Arial Narrow" w:cs="Arial"/>
          <w:sz w:val="22"/>
          <w:szCs w:val="22"/>
        </w:rPr>
        <w:t>a</w:t>
      </w:r>
      <w:r w:rsidR="00EE5D24" w:rsidRPr="004651C5">
        <w:rPr>
          <w:rFonts w:ascii="Arial Narrow" w:hAnsi="Arial Narrow" w:cs="Arial"/>
          <w:sz w:val="22"/>
          <w:szCs w:val="22"/>
        </w:rPr>
        <w:t xml:space="preserve"> uzat</w:t>
      </w:r>
      <w:r w:rsidR="00DA76DB">
        <w:rPr>
          <w:rFonts w:ascii="Arial Narrow" w:hAnsi="Arial Narrow" w:cs="Arial"/>
          <w:sz w:val="22"/>
          <w:szCs w:val="22"/>
        </w:rPr>
        <w:t>a</w:t>
      </w:r>
      <w:r w:rsidR="00EE5D24" w:rsidRPr="004651C5">
        <w:rPr>
          <w:rFonts w:ascii="Arial Narrow" w:hAnsi="Arial Narrow" w:cs="Arial"/>
          <w:sz w:val="22"/>
          <w:szCs w:val="22"/>
        </w:rPr>
        <w:t xml:space="preserve"> </w:t>
      </w:r>
      <w:r w:rsidR="0096250E">
        <w:rPr>
          <w:rFonts w:ascii="Arial Narrow" w:hAnsi="Arial Narrow" w:cs="Arial"/>
          <w:sz w:val="22"/>
          <w:szCs w:val="22"/>
        </w:rPr>
        <w:t xml:space="preserve">menajera </w:t>
      </w:r>
      <w:r w:rsidR="00EE5D24" w:rsidRPr="004651C5">
        <w:rPr>
          <w:rFonts w:ascii="Arial Narrow" w:hAnsi="Arial Narrow" w:cs="Arial"/>
          <w:sz w:val="22"/>
          <w:szCs w:val="22"/>
        </w:rPr>
        <w:t>generat</w:t>
      </w:r>
      <w:r w:rsidR="00DA76DB">
        <w:rPr>
          <w:rFonts w:ascii="Arial Narrow" w:hAnsi="Arial Narrow" w:cs="Arial"/>
          <w:sz w:val="22"/>
          <w:szCs w:val="22"/>
        </w:rPr>
        <w:t>a</w:t>
      </w:r>
      <w:r w:rsidR="00EE5D24" w:rsidRPr="004651C5">
        <w:rPr>
          <w:rFonts w:ascii="Arial Narrow" w:hAnsi="Arial Narrow" w:cs="Arial"/>
          <w:sz w:val="22"/>
          <w:szCs w:val="22"/>
        </w:rPr>
        <w:t xml:space="preserve"> in cadrul organiz</w:t>
      </w:r>
      <w:r w:rsidR="00DA76DB">
        <w:rPr>
          <w:rFonts w:ascii="Arial Narrow" w:hAnsi="Arial Narrow" w:cs="Arial"/>
          <w:sz w:val="22"/>
          <w:szCs w:val="22"/>
        </w:rPr>
        <w:t>a</w:t>
      </w:r>
      <w:r w:rsidR="00EE5D24" w:rsidRPr="004651C5">
        <w:rPr>
          <w:rFonts w:ascii="Arial Narrow" w:hAnsi="Arial Narrow" w:cs="Arial"/>
          <w:sz w:val="22"/>
          <w:szCs w:val="22"/>
        </w:rPr>
        <w:t xml:space="preserve">rii de </w:t>
      </w:r>
      <w:r w:rsidR="00DA76DB">
        <w:rPr>
          <w:rFonts w:ascii="Arial Narrow" w:hAnsi="Arial Narrow" w:cs="Arial"/>
          <w:sz w:val="22"/>
          <w:szCs w:val="22"/>
        </w:rPr>
        <w:t>s</w:t>
      </w:r>
      <w:r w:rsidR="00EE5D24" w:rsidRPr="004651C5">
        <w:rPr>
          <w:rFonts w:ascii="Arial Narrow" w:hAnsi="Arial Narrow" w:cs="Arial"/>
          <w:sz w:val="22"/>
          <w:szCs w:val="22"/>
        </w:rPr>
        <w:t>antier depinde d</w:t>
      </w:r>
      <w:r w:rsidR="00FE08D0" w:rsidRPr="004651C5">
        <w:rPr>
          <w:rFonts w:ascii="Arial Narrow" w:hAnsi="Arial Narrow" w:cs="Arial"/>
          <w:sz w:val="22"/>
          <w:szCs w:val="22"/>
        </w:rPr>
        <w:t>e num</w:t>
      </w:r>
      <w:r w:rsidR="00DA76DB">
        <w:rPr>
          <w:rFonts w:ascii="Arial Narrow" w:hAnsi="Arial Narrow" w:cs="Arial"/>
          <w:sz w:val="22"/>
          <w:szCs w:val="22"/>
        </w:rPr>
        <w:t>a</w:t>
      </w:r>
      <w:r w:rsidR="00FE08D0" w:rsidRPr="004651C5">
        <w:rPr>
          <w:rFonts w:ascii="Arial Narrow" w:hAnsi="Arial Narrow" w:cs="Arial"/>
          <w:sz w:val="22"/>
          <w:szCs w:val="22"/>
        </w:rPr>
        <w:t>rul muncitorilor prezen</w:t>
      </w:r>
      <w:r w:rsidR="00DA76DB">
        <w:rPr>
          <w:rFonts w:ascii="Arial Narrow" w:hAnsi="Arial Narrow" w:cs="Arial"/>
          <w:sz w:val="22"/>
          <w:szCs w:val="22"/>
        </w:rPr>
        <w:t>t</w:t>
      </w:r>
      <w:r w:rsidR="00FE08D0" w:rsidRPr="004651C5">
        <w:rPr>
          <w:rFonts w:ascii="Arial Narrow" w:hAnsi="Arial Narrow" w:cs="Arial"/>
          <w:sz w:val="22"/>
          <w:szCs w:val="22"/>
        </w:rPr>
        <w:t xml:space="preserve">i </w:t>
      </w:r>
      <w:r w:rsidR="00DA76DB">
        <w:rPr>
          <w:rFonts w:ascii="Arial Narrow" w:hAnsi="Arial Narrow" w:cs="Arial"/>
          <w:sz w:val="22"/>
          <w:szCs w:val="22"/>
        </w:rPr>
        <w:t>s</w:t>
      </w:r>
      <w:r w:rsidR="00FE08D0" w:rsidRPr="004651C5">
        <w:rPr>
          <w:rFonts w:ascii="Arial Narrow" w:hAnsi="Arial Narrow" w:cs="Arial"/>
          <w:sz w:val="22"/>
          <w:szCs w:val="22"/>
        </w:rPr>
        <w:t xml:space="preserve">i de </w:t>
      </w:r>
      <w:r w:rsidR="00EE5D24" w:rsidRPr="004651C5">
        <w:rPr>
          <w:rFonts w:ascii="Arial Narrow" w:hAnsi="Arial Narrow" w:cs="Arial"/>
          <w:sz w:val="22"/>
          <w:szCs w:val="22"/>
        </w:rPr>
        <w:t>condi</w:t>
      </w:r>
      <w:r w:rsidR="00DA76DB">
        <w:rPr>
          <w:rFonts w:ascii="Arial Narrow" w:hAnsi="Arial Narrow" w:cs="Arial"/>
          <w:sz w:val="22"/>
          <w:szCs w:val="22"/>
        </w:rPr>
        <w:t>t</w:t>
      </w:r>
      <w:r w:rsidR="00EE5D24" w:rsidRPr="004651C5">
        <w:rPr>
          <w:rFonts w:ascii="Arial Narrow" w:hAnsi="Arial Narrow" w:cs="Arial"/>
          <w:sz w:val="22"/>
          <w:szCs w:val="22"/>
        </w:rPr>
        <w:t xml:space="preserve">iile de lucru, etc). </w:t>
      </w:r>
      <w:r w:rsidR="00FE08D0" w:rsidRPr="004651C5">
        <w:rPr>
          <w:rFonts w:ascii="Arial Narrow" w:hAnsi="Arial Narrow" w:cs="Arial"/>
          <w:sz w:val="22"/>
          <w:szCs w:val="22"/>
        </w:rPr>
        <w:t xml:space="preserve">Apele uzate </w:t>
      </w:r>
      <w:r w:rsidR="00952EBD">
        <w:rPr>
          <w:rFonts w:ascii="Arial Narrow" w:hAnsi="Arial Narrow" w:cs="Arial"/>
          <w:sz w:val="22"/>
          <w:szCs w:val="22"/>
        </w:rPr>
        <w:t>vor fi</w:t>
      </w:r>
      <w:r w:rsidR="003C1248">
        <w:rPr>
          <w:rFonts w:ascii="Arial Narrow" w:hAnsi="Arial Narrow" w:cs="Arial"/>
          <w:sz w:val="22"/>
          <w:szCs w:val="22"/>
        </w:rPr>
        <w:t xml:space="preserve"> colectate în </w:t>
      </w:r>
      <w:r w:rsidR="00C706B8">
        <w:rPr>
          <w:rFonts w:ascii="Arial Narrow" w:hAnsi="Arial Narrow" w:cs="Arial"/>
          <w:sz w:val="22"/>
          <w:szCs w:val="22"/>
        </w:rPr>
        <w:t xml:space="preserve">bazine </w:t>
      </w:r>
      <w:r w:rsidR="003C1248">
        <w:rPr>
          <w:rFonts w:ascii="Arial Narrow" w:hAnsi="Arial Narrow" w:cs="Arial"/>
          <w:sz w:val="22"/>
          <w:szCs w:val="22"/>
        </w:rPr>
        <w:t>vidanjabile care vor fi golite periodic de către o firmă autorizată</w:t>
      </w:r>
      <w:r w:rsidR="000E6EEA">
        <w:rPr>
          <w:rFonts w:ascii="Arial Narrow" w:hAnsi="Arial Narrow" w:cs="Arial"/>
          <w:sz w:val="22"/>
          <w:szCs w:val="22"/>
        </w:rPr>
        <w:t xml:space="preserve">. </w:t>
      </w:r>
      <w:r w:rsidR="00FE08D0" w:rsidRPr="004651C5">
        <w:rPr>
          <w:rFonts w:ascii="Arial Narrow" w:hAnsi="Arial Narrow" w:cs="Arial"/>
          <w:sz w:val="22"/>
          <w:szCs w:val="22"/>
        </w:rPr>
        <w:t>Apele uzate pot produce numai poluarea accidental</w:t>
      </w:r>
      <w:r w:rsidR="00DA76DB">
        <w:rPr>
          <w:rFonts w:ascii="Arial Narrow" w:hAnsi="Arial Narrow" w:cs="Arial"/>
          <w:sz w:val="22"/>
          <w:szCs w:val="22"/>
        </w:rPr>
        <w:t>a</w:t>
      </w:r>
      <w:r w:rsidR="00FE08D0" w:rsidRPr="004651C5">
        <w:rPr>
          <w:rFonts w:ascii="Arial Narrow" w:hAnsi="Arial Narrow" w:cs="Arial"/>
          <w:sz w:val="22"/>
          <w:szCs w:val="22"/>
        </w:rPr>
        <w:t xml:space="preserve"> </w:t>
      </w:r>
      <w:r w:rsidR="00FF6A15">
        <w:rPr>
          <w:rFonts w:ascii="Arial Narrow" w:hAnsi="Arial Narrow" w:cs="Arial"/>
          <w:sz w:val="22"/>
          <w:szCs w:val="22"/>
        </w:rPr>
        <w:t xml:space="preserve">a apelor subterane sau </w:t>
      </w:r>
      <w:r w:rsidR="00952EBD">
        <w:rPr>
          <w:rFonts w:ascii="Arial Narrow" w:hAnsi="Arial Narrow" w:cs="Arial"/>
          <w:sz w:val="22"/>
          <w:szCs w:val="22"/>
        </w:rPr>
        <w:t xml:space="preserve">a solurilor din amplasamentul proiectului. </w:t>
      </w:r>
    </w:p>
    <w:p w14:paraId="73424EF6" w14:textId="77777777" w:rsidR="00C900B3" w:rsidRPr="004651C5" w:rsidRDefault="00C900B3" w:rsidP="00C900B3">
      <w:pPr>
        <w:spacing w:line="360" w:lineRule="auto"/>
        <w:ind w:right="-24" w:firstLine="720"/>
        <w:jc w:val="both"/>
        <w:rPr>
          <w:rFonts w:ascii="Arial Narrow" w:hAnsi="Arial Narrow" w:cs="Arial"/>
          <w:sz w:val="22"/>
          <w:szCs w:val="22"/>
        </w:rPr>
      </w:pPr>
      <w:r w:rsidRPr="004651C5">
        <w:rPr>
          <w:rFonts w:ascii="Arial Narrow" w:hAnsi="Arial Narrow" w:cs="Arial"/>
          <w:b/>
          <w:sz w:val="22"/>
          <w:szCs w:val="22"/>
        </w:rPr>
        <w:t>Sursele difuze de poluare a apei</w:t>
      </w:r>
      <w:r w:rsidRPr="004651C5">
        <w:rPr>
          <w:rFonts w:ascii="Arial Narrow" w:hAnsi="Arial Narrow" w:cs="Arial"/>
          <w:sz w:val="22"/>
          <w:szCs w:val="22"/>
        </w:rPr>
        <w:t xml:space="preserve"> </w:t>
      </w:r>
      <w:r w:rsidR="00B33C26" w:rsidRPr="004651C5">
        <w:rPr>
          <w:rFonts w:ascii="Arial Narrow" w:hAnsi="Arial Narrow" w:cs="Arial"/>
          <w:sz w:val="22"/>
          <w:szCs w:val="22"/>
        </w:rPr>
        <w:t xml:space="preserve">pot fi </w:t>
      </w:r>
      <w:r w:rsidRPr="004651C5">
        <w:rPr>
          <w:rFonts w:ascii="Arial Narrow" w:hAnsi="Arial Narrow" w:cs="Arial"/>
          <w:sz w:val="22"/>
          <w:szCs w:val="22"/>
        </w:rPr>
        <w:t>reprezentate de:</w:t>
      </w:r>
    </w:p>
    <w:p w14:paraId="51DC2868" w14:textId="77777777" w:rsidR="00C900B3" w:rsidRPr="004651C5" w:rsidRDefault="00EE5D24">
      <w:pPr>
        <w:numPr>
          <w:ilvl w:val="0"/>
          <w:numId w:val="4"/>
        </w:numPr>
        <w:spacing w:line="360" w:lineRule="auto"/>
        <w:ind w:right="-24"/>
        <w:jc w:val="both"/>
        <w:rPr>
          <w:rFonts w:ascii="Arial Narrow" w:hAnsi="Arial Narrow" w:cs="Arial"/>
          <w:sz w:val="22"/>
          <w:szCs w:val="22"/>
        </w:rPr>
      </w:pPr>
      <w:r w:rsidRPr="004651C5">
        <w:rPr>
          <w:rFonts w:ascii="Arial Narrow" w:hAnsi="Arial Narrow" w:cs="Arial"/>
          <w:sz w:val="22"/>
          <w:szCs w:val="22"/>
        </w:rPr>
        <w:t>lucr</w:t>
      </w:r>
      <w:r w:rsidR="00DA76DB">
        <w:rPr>
          <w:rFonts w:ascii="Arial Narrow" w:hAnsi="Arial Narrow" w:cs="Arial"/>
          <w:sz w:val="22"/>
          <w:szCs w:val="22"/>
        </w:rPr>
        <w:t>a</w:t>
      </w:r>
      <w:r w:rsidR="0096250E">
        <w:rPr>
          <w:rFonts w:ascii="Arial Narrow" w:hAnsi="Arial Narrow" w:cs="Arial"/>
          <w:sz w:val="22"/>
          <w:szCs w:val="22"/>
        </w:rPr>
        <w:t>rile de modernizare</w:t>
      </w:r>
      <w:r w:rsidRPr="004651C5">
        <w:rPr>
          <w:rFonts w:ascii="Arial Narrow" w:hAnsi="Arial Narrow" w:cs="Arial"/>
          <w:sz w:val="22"/>
          <w:szCs w:val="22"/>
        </w:rPr>
        <w:t>: traficul asociat lucr</w:t>
      </w:r>
      <w:r w:rsidR="00DA76DB">
        <w:rPr>
          <w:rFonts w:ascii="Arial Narrow" w:hAnsi="Arial Narrow" w:cs="Arial"/>
          <w:sz w:val="22"/>
          <w:szCs w:val="22"/>
        </w:rPr>
        <w:t>a</w:t>
      </w:r>
      <w:r w:rsidRPr="004651C5">
        <w:rPr>
          <w:rFonts w:ascii="Arial Narrow" w:hAnsi="Arial Narrow" w:cs="Arial"/>
          <w:sz w:val="22"/>
          <w:szCs w:val="22"/>
        </w:rPr>
        <w:t>rilor, func</w:t>
      </w:r>
      <w:r w:rsidR="00DA76DB">
        <w:rPr>
          <w:rFonts w:ascii="Arial Narrow" w:hAnsi="Arial Narrow" w:cs="Arial"/>
          <w:sz w:val="22"/>
          <w:szCs w:val="22"/>
        </w:rPr>
        <w:t>t</w:t>
      </w:r>
      <w:r w:rsidRPr="004651C5">
        <w:rPr>
          <w:rFonts w:ascii="Arial Narrow" w:hAnsi="Arial Narrow" w:cs="Arial"/>
          <w:sz w:val="22"/>
          <w:szCs w:val="22"/>
        </w:rPr>
        <w:t>ionarea utilajelor;</w:t>
      </w:r>
    </w:p>
    <w:p w14:paraId="0606ED22" w14:textId="77777777" w:rsidR="00C900B3" w:rsidRPr="004651C5" w:rsidRDefault="00EE5D24">
      <w:pPr>
        <w:numPr>
          <w:ilvl w:val="0"/>
          <w:numId w:val="4"/>
        </w:numPr>
        <w:spacing w:line="360" w:lineRule="auto"/>
        <w:ind w:right="-24"/>
        <w:jc w:val="both"/>
        <w:rPr>
          <w:rFonts w:ascii="Arial Narrow" w:hAnsi="Arial Narrow" w:cs="Arial"/>
          <w:sz w:val="22"/>
          <w:szCs w:val="22"/>
        </w:rPr>
      </w:pPr>
      <w:r w:rsidRPr="004651C5">
        <w:rPr>
          <w:rFonts w:ascii="Arial Narrow" w:hAnsi="Arial Narrow" w:cs="Arial"/>
          <w:sz w:val="22"/>
          <w:szCs w:val="22"/>
        </w:rPr>
        <w:t>activit</w:t>
      </w:r>
      <w:r w:rsidR="00DA76DB">
        <w:rPr>
          <w:rFonts w:ascii="Arial Narrow" w:hAnsi="Arial Narrow" w:cs="Arial"/>
          <w:sz w:val="22"/>
          <w:szCs w:val="22"/>
        </w:rPr>
        <w:t>at</w:t>
      </w:r>
      <w:r w:rsidRPr="004651C5">
        <w:rPr>
          <w:rFonts w:ascii="Arial Narrow" w:hAnsi="Arial Narrow" w:cs="Arial"/>
          <w:sz w:val="22"/>
          <w:szCs w:val="22"/>
        </w:rPr>
        <w:t>ile desf</w:t>
      </w:r>
      <w:r w:rsidR="00DA76DB">
        <w:rPr>
          <w:rFonts w:ascii="Arial Narrow" w:hAnsi="Arial Narrow" w:cs="Arial"/>
          <w:sz w:val="22"/>
          <w:szCs w:val="22"/>
        </w:rPr>
        <w:t>as</w:t>
      </w:r>
      <w:r w:rsidRPr="004651C5">
        <w:rPr>
          <w:rFonts w:ascii="Arial Narrow" w:hAnsi="Arial Narrow" w:cs="Arial"/>
          <w:sz w:val="22"/>
          <w:szCs w:val="22"/>
        </w:rPr>
        <w:t>urate in cadrul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 xml:space="preserve">antier: depozitarea </w:t>
      </w:r>
      <w:r w:rsidR="00DA76DB">
        <w:rPr>
          <w:rFonts w:ascii="Arial Narrow" w:hAnsi="Arial Narrow" w:cs="Arial"/>
          <w:sz w:val="22"/>
          <w:szCs w:val="22"/>
        </w:rPr>
        <w:t>s</w:t>
      </w:r>
      <w:r w:rsidR="007C1560" w:rsidRPr="004651C5">
        <w:rPr>
          <w:rFonts w:ascii="Arial Narrow" w:hAnsi="Arial Narrow" w:cs="Arial"/>
          <w:sz w:val="22"/>
          <w:szCs w:val="22"/>
        </w:rPr>
        <w:t xml:space="preserve">i manevrarea </w:t>
      </w:r>
      <w:r w:rsidRPr="004651C5">
        <w:rPr>
          <w:rFonts w:ascii="Arial Narrow" w:hAnsi="Arial Narrow" w:cs="Arial"/>
          <w:sz w:val="22"/>
          <w:szCs w:val="22"/>
        </w:rPr>
        <w:t>materialelor de construc</w:t>
      </w:r>
      <w:r w:rsidR="00DA76DB">
        <w:rPr>
          <w:rFonts w:ascii="Arial Narrow" w:hAnsi="Arial Narrow" w:cs="Arial"/>
          <w:sz w:val="22"/>
          <w:szCs w:val="22"/>
        </w:rPr>
        <w:t>t</w:t>
      </w:r>
      <w:r w:rsidRPr="004651C5">
        <w:rPr>
          <w:rFonts w:ascii="Arial Narrow" w:hAnsi="Arial Narrow" w:cs="Arial"/>
          <w:sz w:val="22"/>
          <w:szCs w:val="22"/>
        </w:rPr>
        <w:t xml:space="preserve">ie </w:t>
      </w:r>
      <w:r w:rsidR="002A3C66" w:rsidRPr="004651C5">
        <w:rPr>
          <w:rFonts w:ascii="Arial Narrow" w:hAnsi="Arial Narrow" w:cs="Arial"/>
          <w:sz w:val="22"/>
          <w:szCs w:val="22"/>
        </w:rPr>
        <w:t xml:space="preserve">in </w:t>
      </w:r>
      <w:r w:rsidRPr="004651C5">
        <w:rPr>
          <w:rFonts w:ascii="Arial Narrow" w:hAnsi="Arial Narrow" w:cs="Arial"/>
          <w:sz w:val="22"/>
          <w:szCs w:val="22"/>
        </w:rPr>
        <w:t>vrac (mai ales cele pulverulente) care pot fi sp</w:t>
      </w:r>
      <w:r w:rsidR="00DA76DB">
        <w:rPr>
          <w:rFonts w:ascii="Arial Narrow" w:hAnsi="Arial Narrow" w:cs="Arial"/>
          <w:sz w:val="22"/>
          <w:szCs w:val="22"/>
        </w:rPr>
        <w:t>a</w:t>
      </w:r>
      <w:r w:rsidRPr="004651C5">
        <w:rPr>
          <w:rFonts w:ascii="Arial Narrow" w:hAnsi="Arial Narrow" w:cs="Arial"/>
          <w:sz w:val="22"/>
          <w:szCs w:val="22"/>
        </w:rPr>
        <w:t>late de apele pluviale sau antrenate de c</w:t>
      </w:r>
      <w:r w:rsidR="00DA76DB">
        <w:rPr>
          <w:rFonts w:ascii="Arial Narrow" w:hAnsi="Arial Narrow" w:cs="Arial"/>
          <w:sz w:val="22"/>
          <w:szCs w:val="22"/>
        </w:rPr>
        <w:t>a</w:t>
      </w:r>
      <w:r w:rsidRPr="004651C5">
        <w:rPr>
          <w:rFonts w:ascii="Arial Narrow" w:hAnsi="Arial Narrow" w:cs="Arial"/>
          <w:sz w:val="22"/>
          <w:szCs w:val="22"/>
        </w:rPr>
        <w:t>tre v</w:t>
      </w:r>
      <w:r w:rsidR="00DA76DB">
        <w:rPr>
          <w:rFonts w:ascii="Arial Narrow" w:hAnsi="Arial Narrow" w:cs="Arial"/>
          <w:sz w:val="22"/>
          <w:szCs w:val="22"/>
        </w:rPr>
        <w:t>a</w:t>
      </w:r>
      <w:r w:rsidRPr="004651C5">
        <w:rPr>
          <w:rFonts w:ascii="Arial Narrow" w:hAnsi="Arial Narrow" w:cs="Arial"/>
          <w:sz w:val="22"/>
          <w:szCs w:val="22"/>
        </w:rPr>
        <w:t>nt, particulele fine fiind antrenate c</w:t>
      </w:r>
      <w:r w:rsidR="00DA76DB">
        <w:rPr>
          <w:rFonts w:ascii="Arial Narrow" w:hAnsi="Arial Narrow" w:cs="Arial"/>
          <w:sz w:val="22"/>
          <w:szCs w:val="22"/>
        </w:rPr>
        <w:t>a</w:t>
      </w:r>
      <w:r w:rsidRPr="004651C5">
        <w:rPr>
          <w:rFonts w:ascii="Arial Narrow" w:hAnsi="Arial Narrow" w:cs="Arial"/>
          <w:sz w:val="22"/>
          <w:szCs w:val="22"/>
        </w:rPr>
        <w:t xml:space="preserve">tre terenurile adiacente; </w:t>
      </w:r>
    </w:p>
    <w:p w14:paraId="52C3F28A" w14:textId="77777777" w:rsidR="007C1560" w:rsidRPr="004651C5" w:rsidRDefault="007C1560">
      <w:pPr>
        <w:numPr>
          <w:ilvl w:val="0"/>
          <w:numId w:val="4"/>
        </w:numPr>
        <w:spacing w:line="360" w:lineRule="auto"/>
        <w:ind w:right="-24"/>
        <w:jc w:val="both"/>
        <w:rPr>
          <w:rFonts w:ascii="Arial Narrow" w:hAnsi="Arial Narrow" w:cs="Arial"/>
          <w:sz w:val="22"/>
          <w:szCs w:val="22"/>
        </w:rPr>
      </w:pPr>
      <w:r w:rsidRPr="004651C5">
        <w:rPr>
          <w:rFonts w:ascii="Arial Narrow" w:hAnsi="Arial Narrow" w:cs="Arial"/>
          <w:sz w:val="22"/>
          <w:szCs w:val="22"/>
        </w:rPr>
        <w:t>lucr</w:t>
      </w:r>
      <w:r w:rsidR="00DA76DB">
        <w:rPr>
          <w:rFonts w:ascii="Arial Narrow" w:hAnsi="Arial Narrow" w:cs="Arial"/>
          <w:sz w:val="22"/>
          <w:szCs w:val="22"/>
        </w:rPr>
        <w:t>a</w:t>
      </w:r>
      <w:r w:rsidRPr="004651C5">
        <w:rPr>
          <w:rFonts w:ascii="Arial Narrow" w:hAnsi="Arial Narrow" w:cs="Arial"/>
          <w:sz w:val="22"/>
          <w:szCs w:val="22"/>
        </w:rPr>
        <w:t>rile de decopert</w:t>
      </w:r>
      <w:r w:rsidR="00DA76DB">
        <w:rPr>
          <w:rFonts w:ascii="Arial Narrow" w:hAnsi="Arial Narrow" w:cs="Arial"/>
          <w:sz w:val="22"/>
          <w:szCs w:val="22"/>
        </w:rPr>
        <w:t>a</w:t>
      </w:r>
      <w:r w:rsidRPr="004651C5">
        <w:rPr>
          <w:rFonts w:ascii="Arial Narrow" w:hAnsi="Arial Narrow" w:cs="Arial"/>
          <w:sz w:val="22"/>
          <w:szCs w:val="22"/>
        </w:rPr>
        <w:t>ri</w:t>
      </w:r>
      <w:r w:rsidR="009D430D">
        <w:rPr>
          <w:rFonts w:ascii="Arial Narrow" w:hAnsi="Arial Narrow" w:cs="Arial"/>
          <w:sz w:val="22"/>
          <w:szCs w:val="22"/>
        </w:rPr>
        <w:t xml:space="preserve"> </w:t>
      </w:r>
      <w:r w:rsidRPr="004651C5">
        <w:rPr>
          <w:rFonts w:ascii="Arial Narrow" w:hAnsi="Arial Narrow" w:cs="Arial"/>
          <w:sz w:val="22"/>
          <w:szCs w:val="22"/>
        </w:rPr>
        <w:t>/</w:t>
      </w:r>
      <w:r w:rsidR="009D430D">
        <w:rPr>
          <w:rFonts w:ascii="Arial Narrow" w:hAnsi="Arial Narrow" w:cs="Arial"/>
          <w:sz w:val="22"/>
          <w:szCs w:val="22"/>
        </w:rPr>
        <w:t xml:space="preserve"> </w:t>
      </w:r>
      <w:r w:rsidRPr="004651C5">
        <w:rPr>
          <w:rFonts w:ascii="Arial Narrow" w:hAnsi="Arial Narrow" w:cs="Arial"/>
          <w:sz w:val="22"/>
          <w:szCs w:val="22"/>
        </w:rPr>
        <w:t>recopert</w:t>
      </w:r>
      <w:r w:rsidR="00DA76DB">
        <w:rPr>
          <w:rFonts w:ascii="Arial Narrow" w:hAnsi="Arial Narrow" w:cs="Arial"/>
          <w:sz w:val="22"/>
          <w:szCs w:val="22"/>
        </w:rPr>
        <w:t>a</w:t>
      </w:r>
      <w:r w:rsidRPr="004651C5">
        <w:rPr>
          <w:rFonts w:ascii="Arial Narrow" w:hAnsi="Arial Narrow" w:cs="Arial"/>
          <w:sz w:val="22"/>
          <w:szCs w:val="22"/>
        </w:rPr>
        <w:t>ri, s</w:t>
      </w:r>
      <w:r w:rsidR="00DA76DB">
        <w:rPr>
          <w:rFonts w:ascii="Arial Narrow" w:hAnsi="Arial Narrow" w:cs="Arial"/>
          <w:sz w:val="22"/>
          <w:szCs w:val="22"/>
        </w:rPr>
        <w:t>a</w:t>
      </w:r>
      <w:r w:rsidRPr="004651C5">
        <w:rPr>
          <w:rFonts w:ascii="Arial Narrow" w:hAnsi="Arial Narrow" w:cs="Arial"/>
          <w:sz w:val="22"/>
          <w:szCs w:val="22"/>
        </w:rPr>
        <w:t>p</w:t>
      </w:r>
      <w:r w:rsidR="00DA76DB">
        <w:rPr>
          <w:rFonts w:ascii="Arial Narrow" w:hAnsi="Arial Narrow" w:cs="Arial"/>
          <w:sz w:val="22"/>
          <w:szCs w:val="22"/>
        </w:rPr>
        <w:t>a</w:t>
      </w:r>
      <w:r w:rsidRPr="004651C5">
        <w:rPr>
          <w:rFonts w:ascii="Arial Narrow" w:hAnsi="Arial Narrow" w:cs="Arial"/>
          <w:sz w:val="22"/>
          <w:szCs w:val="22"/>
        </w:rPr>
        <w:t xml:space="preserve">turi / umpluturi; </w:t>
      </w:r>
    </w:p>
    <w:p w14:paraId="423C7305" w14:textId="77777777" w:rsidR="00C900B3" w:rsidRPr="004651C5" w:rsidRDefault="00EE5D24">
      <w:pPr>
        <w:numPr>
          <w:ilvl w:val="0"/>
          <w:numId w:val="4"/>
        </w:numPr>
        <w:spacing w:line="360" w:lineRule="auto"/>
        <w:ind w:right="-24"/>
        <w:jc w:val="both"/>
        <w:rPr>
          <w:rFonts w:ascii="Arial Narrow" w:hAnsi="Arial Narrow" w:cs="Arial"/>
          <w:sz w:val="22"/>
          <w:szCs w:val="22"/>
        </w:rPr>
      </w:pPr>
      <w:r w:rsidRPr="004651C5">
        <w:rPr>
          <w:rFonts w:ascii="Arial Narrow" w:hAnsi="Arial Narrow" w:cs="Arial"/>
          <w:sz w:val="22"/>
          <w:szCs w:val="22"/>
        </w:rPr>
        <w:t>sp</w:t>
      </w:r>
      <w:r w:rsidR="00DA76DB">
        <w:rPr>
          <w:rFonts w:ascii="Arial Narrow" w:hAnsi="Arial Narrow" w:cs="Arial"/>
          <w:sz w:val="22"/>
          <w:szCs w:val="22"/>
        </w:rPr>
        <w:t>a</w:t>
      </w:r>
      <w:r w:rsidRPr="004651C5">
        <w:rPr>
          <w:rFonts w:ascii="Arial Narrow" w:hAnsi="Arial Narrow" w:cs="Arial"/>
          <w:sz w:val="22"/>
          <w:szCs w:val="22"/>
        </w:rPr>
        <w:t>larea utilajelor: apele care rezult</w:t>
      </w:r>
      <w:r w:rsidR="00DA76DB">
        <w:rPr>
          <w:rFonts w:ascii="Arial Narrow" w:hAnsi="Arial Narrow" w:cs="Arial"/>
          <w:sz w:val="22"/>
          <w:szCs w:val="22"/>
        </w:rPr>
        <w:t>a</w:t>
      </w:r>
      <w:r w:rsidRPr="004651C5">
        <w:rPr>
          <w:rFonts w:ascii="Arial Narrow" w:hAnsi="Arial Narrow" w:cs="Arial"/>
          <w:sz w:val="22"/>
          <w:szCs w:val="22"/>
        </w:rPr>
        <w:t xml:space="preserve"> in urma acestor sp</w:t>
      </w:r>
      <w:r w:rsidR="00DA76DB">
        <w:rPr>
          <w:rFonts w:ascii="Arial Narrow" w:hAnsi="Arial Narrow" w:cs="Arial"/>
          <w:sz w:val="22"/>
          <w:szCs w:val="22"/>
        </w:rPr>
        <w:t>a</w:t>
      </w:r>
      <w:r w:rsidRPr="004651C5">
        <w:rPr>
          <w:rFonts w:ascii="Arial Narrow" w:hAnsi="Arial Narrow" w:cs="Arial"/>
          <w:sz w:val="22"/>
          <w:szCs w:val="22"/>
        </w:rPr>
        <w:t>l</w:t>
      </w:r>
      <w:r w:rsidR="00DA76DB">
        <w:rPr>
          <w:rFonts w:ascii="Arial Narrow" w:hAnsi="Arial Narrow" w:cs="Arial"/>
          <w:sz w:val="22"/>
          <w:szCs w:val="22"/>
        </w:rPr>
        <w:t>a</w:t>
      </w:r>
      <w:r w:rsidRPr="004651C5">
        <w:rPr>
          <w:rFonts w:ascii="Arial Narrow" w:hAnsi="Arial Narrow" w:cs="Arial"/>
          <w:sz w:val="22"/>
          <w:szCs w:val="22"/>
        </w:rPr>
        <w:t>r</w:t>
      </w:r>
      <w:r w:rsidR="007C1560" w:rsidRPr="004651C5">
        <w:rPr>
          <w:rFonts w:ascii="Arial Narrow" w:hAnsi="Arial Narrow" w:cs="Arial"/>
          <w:sz w:val="22"/>
          <w:szCs w:val="22"/>
        </w:rPr>
        <w:t>i au un caracter alcalin (pH</w:t>
      </w:r>
      <w:r w:rsidRPr="004651C5">
        <w:rPr>
          <w:rFonts w:ascii="Arial Narrow" w:hAnsi="Arial Narrow" w:cs="Arial"/>
          <w:sz w:val="22"/>
          <w:szCs w:val="22"/>
        </w:rPr>
        <w:t xml:space="preserve">&gt;8,5) </w:t>
      </w:r>
      <w:r w:rsidR="00DA76DB">
        <w:rPr>
          <w:rFonts w:ascii="Arial Narrow" w:hAnsi="Arial Narrow" w:cs="Arial"/>
          <w:sz w:val="22"/>
          <w:szCs w:val="22"/>
        </w:rPr>
        <w:t>s</w:t>
      </w:r>
      <w:r w:rsidRPr="004651C5">
        <w:rPr>
          <w:rFonts w:ascii="Arial Narrow" w:hAnsi="Arial Narrow" w:cs="Arial"/>
          <w:sz w:val="22"/>
          <w:szCs w:val="22"/>
        </w:rPr>
        <w:t>i pot fi impurificate cu uleiuri sau hidrocarburi;</w:t>
      </w:r>
    </w:p>
    <w:p w14:paraId="24156D52" w14:textId="77777777" w:rsidR="00C900B3" w:rsidRPr="004651C5" w:rsidRDefault="00EE5D24">
      <w:pPr>
        <w:numPr>
          <w:ilvl w:val="0"/>
          <w:numId w:val="4"/>
        </w:numPr>
        <w:spacing w:line="360" w:lineRule="auto"/>
        <w:ind w:right="-24"/>
        <w:jc w:val="both"/>
        <w:rPr>
          <w:rFonts w:ascii="Arial Narrow" w:hAnsi="Arial Narrow" w:cs="Arial"/>
          <w:sz w:val="22"/>
          <w:szCs w:val="22"/>
        </w:rPr>
      </w:pPr>
      <w:r w:rsidRPr="004651C5">
        <w:rPr>
          <w:rFonts w:ascii="Arial Narrow" w:hAnsi="Arial Narrow" w:cs="Arial"/>
          <w:sz w:val="22"/>
          <w:szCs w:val="22"/>
        </w:rPr>
        <w:t>activit</w:t>
      </w:r>
      <w:r w:rsidR="00DA76DB">
        <w:rPr>
          <w:rFonts w:ascii="Arial Narrow" w:hAnsi="Arial Narrow" w:cs="Arial"/>
          <w:sz w:val="22"/>
          <w:szCs w:val="22"/>
        </w:rPr>
        <w:t>at</w:t>
      </w:r>
      <w:r w:rsidRPr="004651C5">
        <w:rPr>
          <w:rFonts w:ascii="Arial Narrow" w:hAnsi="Arial Narrow" w:cs="Arial"/>
          <w:sz w:val="22"/>
          <w:szCs w:val="22"/>
        </w:rPr>
        <w:t>i de intre</w:t>
      </w:r>
      <w:r w:rsidR="00DA76DB">
        <w:rPr>
          <w:rFonts w:ascii="Arial Narrow" w:hAnsi="Arial Narrow" w:cs="Arial"/>
          <w:sz w:val="22"/>
          <w:szCs w:val="22"/>
        </w:rPr>
        <w:t>t</w:t>
      </w:r>
      <w:r w:rsidRPr="004651C5">
        <w:rPr>
          <w:rFonts w:ascii="Arial Narrow" w:hAnsi="Arial Narrow" w:cs="Arial"/>
          <w:sz w:val="22"/>
          <w:szCs w:val="22"/>
        </w:rPr>
        <w:t xml:space="preserve">inere a utilajelor </w:t>
      </w:r>
      <w:r w:rsidR="00C900B3" w:rsidRPr="004651C5">
        <w:rPr>
          <w:rFonts w:ascii="Arial Narrow" w:hAnsi="Arial Narrow" w:cs="Arial"/>
          <w:sz w:val="22"/>
          <w:szCs w:val="22"/>
        </w:rPr>
        <w:t>(repara</w:t>
      </w:r>
      <w:r w:rsidR="00DA76DB">
        <w:rPr>
          <w:rFonts w:ascii="Arial Narrow" w:hAnsi="Arial Narrow" w:cs="Arial"/>
          <w:sz w:val="22"/>
          <w:szCs w:val="22"/>
        </w:rPr>
        <w:t>t</w:t>
      </w:r>
      <w:r w:rsidR="00C900B3" w:rsidRPr="004651C5">
        <w:rPr>
          <w:rFonts w:ascii="Arial Narrow" w:hAnsi="Arial Narrow" w:cs="Arial"/>
          <w:sz w:val="22"/>
          <w:szCs w:val="22"/>
        </w:rPr>
        <w:t>ii, schimbarea pieselor).</w:t>
      </w:r>
    </w:p>
    <w:p w14:paraId="650FA8D8" w14:textId="77777777" w:rsidR="00615765" w:rsidRPr="004651C5" w:rsidRDefault="00615765">
      <w:pPr>
        <w:pStyle w:val="Titlu2"/>
        <w:numPr>
          <w:ilvl w:val="3"/>
          <w:numId w:val="49"/>
        </w:numPr>
        <w:ind w:left="0" w:firstLine="0"/>
      </w:pPr>
      <w:bookmarkStart w:id="193" w:name="_Toc429578923"/>
      <w:bookmarkStart w:id="194" w:name="_Toc488750409"/>
      <w:bookmarkStart w:id="195" w:name="_Toc156999903"/>
      <w:r w:rsidRPr="004651C5">
        <w:t>Sta</w:t>
      </w:r>
      <w:r w:rsidR="00DA76DB">
        <w:t>t</w:t>
      </w:r>
      <w:r w:rsidRPr="004651C5">
        <w:t xml:space="preserve">iile </w:t>
      </w:r>
      <w:r w:rsidR="00DA76DB">
        <w:t>s</w:t>
      </w:r>
      <w:r w:rsidRPr="004651C5">
        <w:t>i instala</w:t>
      </w:r>
      <w:r w:rsidR="00DA76DB">
        <w:t>t</w:t>
      </w:r>
      <w:r w:rsidRPr="004651C5">
        <w:t>iile de epurare sau de preepurare a apelor uzate prev</w:t>
      </w:r>
      <w:r w:rsidR="00DA76DB">
        <w:t>a</w:t>
      </w:r>
      <w:r w:rsidRPr="004651C5">
        <w:t>zute</w:t>
      </w:r>
      <w:bookmarkEnd w:id="193"/>
      <w:bookmarkEnd w:id="194"/>
      <w:bookmarkEnd w:id="195"/>
      <w:r w:rsidRPr="004651C5">
        <w:t xml:space="preserve"> </w:t>
      </w:r>
    </w:p>
    <w:p w14:paraId="24CD604E" w14:textId="7AA91805" w:rsidR="00952EBD" w:rsidRDefault="0075480B" w:rsidP="0075480B">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 xml:space="preserve">Apele uzate </w:t>
      </w:r>
      <w:r w:rsidR="00FF6A15">
        <w:rPr>
          <w:rFonts w:ascii="Arial Narrow" w:hAnsi="Arial Narrow" w:cs="Arial"/>
          <w:sz w:val="22"/>
          <w:szCs w:val="22"/>
        </w:rPr>
        <w:t xml:space="preserve">menajere </w:t>
      </w:r>
      <w:r w:rsidRPr="004651C5">
        <w:rPr>
          <w:rFonts w:ascii="Arial Narrow" w:hAnsi="Arial Narrow" w:cs="Arial"/>
          <w:sz w:val="22"/>
          <w:szCs w:val="22"/>
        </w:rPr>
        <w:t>vor fi</w:t>
      </w:r>
      <w:r w:rsidR="003C1248">
        <w:rPr>
          <w:rFonts w:ascii="Arial Narrow" w:hAnsi="Arial Narrow" w:cs="Arial"/>
          <w:sz w:val="22"/>
          <w:szCs w:val="22"/>
        </w:rPr>
        <w:t xml:space="preserve"> colectate în </w:t>
      </w:r>
      <w:r w:rsidR="00C706B8">
        <w:rPr>
          <w:rFonts w:ascii="Arial Narrow" w:hAnsi="Arial Narrow" w:cs="Arial"/>
          <w:sz w:val="22"/>
          <w:szCs w:val="22"/>
        </w:rPr>
        <w:t>bazine</w:t>
      </w:r>
      <w:r w:rsidR="003C1248">
        <w:rPr>
          <w:rFonts w:ascii="Arial Narrow" w:hAnsi="Arial Narrow" w:cs="Arial"/>
          <w:sz w:val="22"/>
          <w:szCs w:val="22"/>
        </w:rPr>
        <w:t xml:space="preserve"> vidanjabile care vor fi golite periodic de către o firmă autorizată</w:t>
      </w:r>
      <w:r w:rsidR="00952EBD">
        <w:rPr>
          <w:rFonts w:ascii="Arial Narrow" w:hAnsi="Arial Narrow" w:cs="Arial"/>
          <w:sz w:val="22"/>
          <w:szCs w:val="22"/>
        </w:rPr>
        <w:t xml:space="preserve">. </w:t>
      </w:r>
      <w:r w:rsidRPr="004651C5">
        <w:rPr>
          <w:rFonts w:ascii="Arial Narrow" w:hAnsi="Arial Narrow" w:cs="Arial"/>
          <w:sz w:val="22"/>
          <w:szCs w:val="22"/>
        </w:rPr>
        <w:t>Este strict interzis</w:t>
      </w:r>
      <w:r w:rsidR="00DA76DB">
        <w:rPr>
          <w:rFonts w:ascii="Arial Narrow" w:hAnsi="Arial Narrow" w:cs="Arial"/>
          <w:sz w:val="22"/>
          <w:szCs w:val="22"/>
        </w:rPr>
        <w:t>a</w:t>
      </w:r>
      <w:r w:rsidRPr="004651C5">
        <w:rPr>
          <w:rFonts w:ascii="Arial Narrow" w:hAnsi="Arial Narrow" w:cs="Arial"/>
          <w:sz w:val="22"/>
          <w:szCs w:val="22"/>
        </w:rPr>
        <w:t xml:space="preserve"> deversarea acestor ape </w:t>
      </w:r>
      <w:r w:rsidR="00FF6A15">
        <w:rPr>
          <w:rFonts w:ascii="Arial Narrow" w:hAnsi="Arial Narrow" w:cs="Arial"/>
          <w:sz w:val="22"/>
          <w:szCs w:val="22"/>
        </w:rPr>
        <w:t>direct pe sol</w:t>
      </w:r>
      <w:r w:rsidR="00952EBD">
        <w:rPr>
          <w:rFonts w:ascii="Arial Narrow" w:hAnsi="Arial Narrow" w:cs="Arial"/>
          <w:sz w:val="22"/>
          <w:szCs w:val="22"/>
        </w:rPr>
        <w:t xml:space="preserve">. </w:t>
      </w:r>
    </w:p>
    <w:p w14:paraId="75F45125" w14:textId="77777777" w:rsidR="0075480B" w:rsidRPr="004651C5" w:rsidRDefault="0075480B" w:rsidP="00C900B3">
      <w:pPr>
        <w:pStyle w:val="BH-Textnormal"/>
        <w:spacing w:before="0" w:after="0" w:line="360" w:lineRule="auto"/>
        <w:ind w:left="0" w:right="-24" w:firstLine="720"/>
        <w:rPr>
          <w:rFonts w:ascii="Arial Narrow" w:hAnsi="Arial Narrow" w:cs="Arial"/>
          <w:szCs w:val="22"/>
        </w:rPr>
      </w:pPr>
      <w:r w:rsidRPr="004651C5">
        <w:rPr>
          <w:rFonts w:ascii="Arial Narrow" w:hAnsi="Arial Narrow" w:cs="Arial"/>
          <w:szCs w:val="22"/>
        </w:rPr>
        <w:t>Materialele de construc</w:t>
      </w:r>
      <w:r w:rsidR="00DA76DB">
        <w:rPr>
          <w:rFonts w:ascii="Arial Narrow" w:hAnsi="Arial Narrow" w:cs="Arial"/>
          <w:szCs w:val="22"/>
        </w:rPr>
        <w:t>t</w:t>
      </w:r>
      <w:r w:rsidRPr="004651C5">
        <w:rPr>
          <w:rFonts w:ascii="Arial Narrow" w:hAnsi="Arial Narrow" w:cs="Arial"/>
          <w:szCs w:val="22"/>
        </w:rPr>
        <w:t xml:space="preserve">ie </w:t>
      </w:r>
      <w:r w:rsidR="00DA76DB">
        <w:rPr>
          <w:rFonts w:ascii="Arial Narrow" w:hAnsi="Arial Narrow" w:cs="Arial"/>
          <w:szCs w:val="22"/>
        </w:rPr>
        <w:t>s</w:t>
      </w:r>
      <w:r w:rsidRPr="004651C5">
        <w:rPr>
          <w:rFonts w:ascii="Arial Narrow" w:hAnsi="Arial Narrow" w:cs="Arial"/>
          <w:szCs w:val="22"/>
        </w:rPr>
        <w:t>i de</w:t>
      </w:r>
      <w:r w:rsidR="00DA76DB">
        <w:rPr>
          <w:rFonts w:ascii="Arial Narrow" w:hAnsi="Arial Narrow" w:cs="Arial"/>
          <w:szCs w:val="22"/>
        </w:rPr>
        <w:t>s</w:t>
      </w:r>
      <w:r w:rsidRPr="004651C5">
        <w:rPr>
          <w:rFonts w:ascii="Arial Narrow" w:hAnsi="Arial Narrow" w:cs="Arial"/>
          <w:szCs w:val="22"/>
        </w:rPr>
        <w:t>eurile vor fi depozitate in spa</w:t>
      </w:r>
      <w:r w:rsidR="00DA76DB">
        <w:rPr>
          <w:rFonts w:ascii="Arial Narrow" w:hAnsi="Arial Narrow" w:cs="Arial"/>
          <w:szCs w:val="22"/>
        </w:rPr>
        <w:t>t</w:t>
      </w:r>
      <w:r w:rsidRPr="004651C5">
        <w:rPr>
          <w:rFonts w:ascii="Arial Narrow" w:hAnsi="Arial Narrow" w:cs="Arial"/>
          <w:szCs w:val="22"/>
        </w:rPr>
        <w:t>ii special amenajate in cadrul organiz</w:t>
      </w:r>
      <w:r w:rsidR="00DA76DB">
        <w:rPr>
          <w:rFonts w:ascii="Arial Narrow" w:hAnsi="Arial Narrow" w:cs="Arial"/>
          <w:szCs w:val="22"/>
        </w:rPr>
        <w:t>a</w:t>
      </w:r>
      <w:r w:rsidRPr="004651C5">
        <w:rPr>
          <w:rFonts w:ascii="Arial Narrow" w:hAnsi="Arial Narrow" w:cs="Arial"/>
          <w:szCs w:val="22"/>
        </w:rPr>
        <w:t xml:space="preserve">rii de </w:t>
      </w:r>
      <w:r w:rsidR="00DA76DB">
        <w:rPr>
          <w:rFonts w:ascii="Arial Narrow" w:hAnsi="Arial Narrow" w:cs="Arial"/>
          <w:szCs w:val="22"/>
        </w:rPr>
        <w:t>s</w:t>
      </w:r>
      <w:r w:rsidRPr="004651C5">
        <w:rPr>
          <w:rFonts w:ascii="Arial Narrow" w:hAnsi="Arial Narrow" w:cs="Arial"/>
          <w:szCs w:val="22"/>
        </w:rPr>
        <w:t xml:space="preserve">antier. In jurul depozitelor vor fi realizate </w:t>
      </w:r>
      <w:r w:rsidR="00DA76DB">
        <w:rPr>
          <w:rFonts w:ascii="Arial Narrow" w:hAnsi="Arial Narrow" w:cs="Arial"/>
          <w:szCs w:val="22"/>
        </w:rPr>
        <w:t>s</w:t>
      </w:r>
      <w:r w:rsidRPr="004651C5">
        <w:rPr>
          <w:rFonts w:ascii="Arial Narrow" w:hAnsi="Arial Narrow" w:cs="Arial"/>
          <w:szCs w:val="22"/>
        </w:rPr>
        <w:t>an</w:t>
      </w:r>
      <w:r w:rsidR="00DA76DB">
        <w:rPr>
          <w:rFonts w:ascii="Arial Narrow" w:hAnsi="Arial Narrow" w:cs="Arial"/>
          <w:szCs w:val="22"/>
        </w:rPr>
        <w:t>t</w:t>
      </w:r>
      <w:r w:rsidRPr="004651C5">
        <w:rPr>
          <w:rFonts w:ascii="Arial Narrow" w:hAnsi="Arial Narrow" w:cs="Arial"/>
          <w:szCs w:val="22"/>
        </w:rPr>
        <w:t>uri perimetrale pentru colectarea eventualelor scurgeri de materiale de construc</w:t>
      </w:r>
      <w:r w:rsidR="00DA76DB">
        <w:rPr>
          <w:rFonts w:ascii="Arial Narrow" w:hAnsi="Arial Narrow" w:cs="Arial"/>
          <w:szCs w:val="22"/>
        </w:rPr>
        <w:t>t</w:t>
      </w:r>
      <w:r w:rsidRPr="004651C5">
        <w:rPr>
          <w:rFonts w:ascii="Arial Narrow" w:hAnsi="Arial Narrow" w:cs="Arial"/>
          <w:szCs w:val="22"/>
        </w:rPr>
        <w:t>ie. Apele pluviale care spal</w:t>
      </w:r>
      <w:r w:rsidR="00DA76DB">
        <w:rPr>
          <w:rFonts w:ascii="Arial Narrow" w:hAnsi="Arial Narrow" w:cs="Arial"/>
          <w:szCs w:val="22"/>
        </w:rPr>
        <w:t>a</w:t>
      </w:r>
      <w:r w:rsidRPr="004651C5">
        <w:rPr>
          <w:rFonts w:ascii="Arial Narrow" w:hAnsi="Arial Narrow" w:cs="Arial"/>
          <w:szCs w:val="22"/>
        </w:rPr>
        <w:t xml:space="preserve"> platforma organiz</w:t>
      </w:r>
      <w:r w:rsidR="00DA76DB">
        <w:rPr>
          <w:rFonts w:ascii="Arial Narrow" w:hAnsi="Arial Narrow" w:cs="Arial"/>
          <w:szCs w:val="22"/>
        </w:rPr>
        <w:t>a</w:t>
      </w:r>
      <w:r w:rsidRPr="004651C5">
        <w:rPr>
          <w:rFonts w:ascii="Arial Narrow" w:hAnsi="Arial Narrow" w:cs="Arial"/>
          <w:szCs w:val="22"/>
        </w:rPr>
        <w:t xml:space="preserve">rii de </w:t>
      </w:r>
      <w:r w:rsidR="00DA76DB">
        <w:rPr>
          <w:rFonts w:ascii="Arial Narrow" w:hAnsi="Arial Narrow" w:cs="Arial"/>
          <w:szCs w:val="22"/>
        </w:rPr>
        <w:t>s</w:t>
      </w:r>
      <w:r w:rsidRPr="004651C5">
        <w:rPr>
          <w:rFonts w:ascii="Arial Narrow" w:hAnsi="Arial Narrow" w:cs="Arial"/>
          <w:szCs w:val="22"/>
        </w:rPr>
        <w:t xml:space="preserve">antier vor fi colectate </w:t>
      </w:r>
      <w:r w:rsidR="00DA76DB">
        <w:rPr>
          <w:rFonts w:ascii="Arial Narrow" w:hAnsi="Arial Narrow" w:cs="Arial"/>
          <w:szCs w:val="22"/>
        </w:rPr>
        <w:t>s</w:t>
      </w:r>
      <w:r w:rsidRPr="004651C5">
        <w:rPr>
          <w:rFonts w:ascii="Arial Narrow" w:hAnsi="Arial Narrow" w:cs="Arial"/>
          <w:szCs w:val="22"/>
        </w:rPr>
        <w:t>i conduse c</w:t>
      </w:r>
      <w:r w:rsidR="00DA76DB">
        <w:rPr>
          <w:rFonts w:ascii="Arial Narrow" w:hAnsi="Arial Narrow" w:cs="Arial"/>
          <w:szCs w:val="22"/>
        </w:rPr>
        <w:t>a</w:t>
      </w:r>
      <w:r w:rsidRPr="004651C5">
        <w:rPr>
          <w:rFonts w:ascii="Arial Narrow" w:hAnsi="Arial Narrow" w:cs="Arial"/>
          <w:szCs w:val="22"/>
        </w:rPr>
        <w:t xml:space="preserve">tre un bazin decantor. </w:t>
      </w:r>
    </w:p>
    <w:p w14:paraId="38D9FD37" w14:textId="77777777" w:rsidR="0075480B" w:rsidRPr="004651C5" w:rsidRDefault="00C900B3" w:rsidP="00C900B3">
      <w:pPr>
        <w:pStyle w:val="BH-Textnormal"/>
        <w:spacing w:before="0" w:after="0" w:line="360" w:lineRule="auto"/>
        <w:ind w:left="0" w:right="-24" w:firstLine="720"/>
        <w:rPr>
          <w:rFonts w:ascii="Arial Narrow" w:hAnsi="Arial Narrow" w:cs="Arial"/>
          <w:szCs w:val="22"/>
        </w:rPr>
      </w:pPr>
      <w:r w:rsidRPr="00AF1705">
        <w:rPr>
          <w:rFonts w:ascii="Arial Narrow" w:hAnsi="Arial Narrow" w:cs="Arial"/>
          <w:szCs w:val="22"/>
        </w:rPr>
        <w:t>Carburan</w:t>
      </w:r>
      <w:r w:rsidR="00DA76DB">
        <w:rPr>
          <w:rFonts w:ascii="Arial Narrow" w:hAnsi="Arial Narrow" w:cs="Arial"/>
          <w:szCs w:val="22"/>
        </w:rPr>
        <w:t>t</w:t>
      </w:r>
      <w:r w:rsidRPr="00AF1705">
        <w:rPr>
          <w:rFonts w:ascii="Arial Narrow" w:hAnsi="Arial Narrow" w:cs="Arial"/>
          <w:szCs w:val="22"/>
        </w:rPr>
        <w:t xml:space="preserve">ii </w:t>
      </w:r>
      <w:r w:rsidR="00DA76DB">
        <w:rPr>
          <w:rFonts w:ascii="Arial Narrow" w:hAnsi="Arial Narrow" w:cs="Arial"/>
          <w:szCs w:val="22"/>
        </w:rPr>
        <w:t>s</w:t>
      </w:r>
      <w:r w:rsidRPr="00AF1705">
        <w:rPr>
          <w:rFonts w:ascii="Arial Narrow" w:hAnsi="Arial Narrow" w:cs="Arial"/>
          <w:szCs w:val="22"/>
        </w:rPr>
        <w:t>i substan</w:t>
      </w:r>
      <w:r w:rsidR="00DA76DB">
        <w:rPr>
          <w:rFonts w:ascii="Arial Narrow" w:hAnsi="Arial Narrow" w:cs="Arial"/>
          <w:szCs w:val="22"/>
        </w:rPr>
        <w:t>t</w:t>
      </w:r>
      <w:r w:rsidRPr="00AF1705">
        <w:rPr>
          <w:rFonts w:ascii="Arial Narrow" w:hAnsi="Arial Narrow" w:cs="Arial"/>
          <w:szCs w:val="22"/>
        </w:rPr>
        <w:t>ele periculoase vor fi depozitat</w:t>
      </w:r>
      <w:r w:rsidR="002A3C66" w:rsidRPr="00AF1705">
        <w:rPr>
          <w:rFonts w:ascii="Arial Narrow" w:hAnsi="Arial Narrow" w:cs="Arial"/>
          <w:szCs w:val="22"/>
        </w:rPr>
        <w:t>e in spa</w:t>
      </w:r>
      <w:r w:rsidR="00DA76DB">
        <w:rPr>
          <w:rFonts w:ascii="Arial Narrow" w:hAnsi="Arial Narrow" w:cs="Arial"/>
          <w:szCs w:val="22"/>
        </w:rPr>
        <w:t>t</w:t>
      </w:r>
      <w:r w:rsidR="002A3C66" w:rsidRPr="00AF1705">
        <w:rPr>
          <w:rFonts w:ascii="Arial Narrow" w:hAnsi="Arial Narrow" w:cs="Arial"/>
          <w:szCs w:val="22"/>
        </w:rPr>
        <w:t>ii special amenajate in cadrul organiz</w:t>
      </w:r>
      <w:r w:rsidR="00DA76DB">
        <w:rPr>
          <w:rFonts w:ascii="Arial Narrow" w:hAnsi="Arial Narrow" w:cs="Arial"/>
          <w:szCs w:val="22"/>
        </w:rPr>
        <w:t>a</w:t>
      </w:r>
      <w:r w:rsidR="002A3C66" w:rsidRPr="00AF1705">
        <w:rPr>
          <w:rFonts w:ascii="Arial Narrow" w:hAnsi="Arial Narrow" w:cs="Arial"/>
          <w:szCs w:val="22"/>
        </w:rPr>
        <w:t xml:space="preserve">rii de </w:t>
      </w:r>
      <w:r w:rsidR="00DA76DB">
        <w:rPr>
          <w:rFonts w:ascii="Arial Narrow" w:hAnsi="Arial Narrow" w:cs="Arial"/>
          <w:szCs w:val="22"/>
        </w:rPr>
        <w:t>s</w:t>
      </w:r>
      <w:r w:rsidR="002A3C66" w:rsidRPr="00AF1705">
        <w:rPr>
          <w:rFonts w:ascii="Arial Narrow" w:hAnsi="Arial Narrow" w:cs="Arial"/>
          <w:szCs w:val="22"/>
        </w:rPr>
        <w:t>antier</w:t>
      </w:r>
      <w:r w:rsidR="002A3C66" w:rsidRPr="004651C5">
        <w:rPr>
          <w:rFonts w:ascii="Arial Narrow" w:hAnsi="Arial Narrow" w:cs="Arial"/>
          <w:szCs w:val="22"/>
        </w:rPr>
        <w:t xml:space="preserve"> </w:t>
      </w:r>
      <w:r w:rsidRPr="004651C5">
        <w:rPr>
          <w:rFonts w:ascii="Arial Narrow" w:hAnsi="Arial Narrow" w:cs="Arial"/>
          <w:szCs w:val="22"/>
        </w:rPr>
        <w:t xml:space="preserve"> in scopul evit</w:t>
      </w:r>
      <w:r w:rsidR="00DA76DB">
        <w:rPr>
          <w:rFonts w:ascii="Arial Narrow" w:hAnsi="Arial Narrow" w:cs="Arial"/>
          <w:szCs w:val="22"/>
        </w:rPr>
        <w:t>a</w:t>
      </w:r>
      <w:r w:rsidRPr="004651C5">
        <w:rPr>
          <w:rFonts w:ascii="Arial Narrow" w:hAnsi="Arial Narrow" w:cs="Arial"/>
          <w:szCs w:val="22"/>
        </w:rPr>
        <w:t>rii polu</w:t>
      </w:r>
      <w:r w:rsidR="00DA76DB">
        <w:rPr>
          <w:rFonts w:ascii="Arial Narrow" w:hAnsi="Arial Narrow" w:cs="Arial"/>
          <w:szCs w:val="22"/>
        </w:rPr>
        <w:t>a</w:t>
      </w:r>
      <w:r w:rsidRPr="004651C5">
        <w:rPr>
          <w:rFonts w:ascii="Arial Narrow" w:hAnsi="Arial Narrow" w:cs="Arial"/>
          <w:szCs w:val="22"/>
        </w:rPr>
        <w:t xml:space="preserve">rii platformelor adiacente. </w:t>
      </w:r>
      <w:r w:rsidR="0075480B" w:rsidRPr="004651C5">
        <w:rPr>
          <w:rFonts w:ascii="Arial Narrow" w:hAnsi="Arial Narrow" w:cs="Arial"/>
          <w:szCs w:val="22"/>
        </w:rPr>
        <w:t>Alimentarea cu carburant a utilajelor se va face numai in amplasamentul organiz</w:t>
      </w:r>
      <w:r w:rsidR="00DA76DB">
        <w:rPr>
          <w:rFonts w:ascii="Arial Narrow" w:hAnsi="Arial Narrow" w:cs="Arial"/>
          <w:szCs w:val="22"/>
        </w:rPr>
        <w:t>a</w:t>
      </w:r>
      <w:r w:rsidR="0075480B" w:rsidRPr="004651C5">
        <w:rPr>
          <w:rFonts w:ascii="Arial Narrow" w:hAnsi="Arial Narrow" w:cs="Arial"/>
          <w:szCs w:val="22"/>
        </w:rPr>
        <w:t xml:space="preserve">rii de </w:t>
      </w:r>
      <w:r w:rsidR="00DA76DB">
        <w:rPr>
          <w:rFonts w:ascii="Arial Narrow" w:hAnsi="Arial Narrow" w:cs="Arial"/>
          <w:szCs w:val="22"/>
        </w:rPr>
        <w:t>s</w:t>
      </w:r>
      <w:r w:rsidR="0075480B" w:rsidRPr="004651C5">
        <w:rPr>
          <w:rFonts w:ascii="Arial Narrow" w:hAnsi="Arial Narrow" w:cs="Arial"/>
          <w:szCs w:val="22"/>
        </w:rPr>
        <w:t xml:space="preserve">antier. </w:t>
      </w:r>
    </w:p>
    <w:p w14:paraId="1DD3FBBA" w14:textId="77777777" w:rsidR="00032461" w:rsidRPr="004651C5" w:rsidRDefault="00D35BD2" w:rsidP="00C900B3">
      <w:pPr>
        <w:pStyle w:val="BH-Textnormal"/>
        <w:spacing w:before="0" w:after="0" w:line="360" w:lineRule="auto"/>
        <w:ind w:left="0" w:right="-24" w:firstLine="720"/>
        <w:rPr>
          <w:rFonts w:ascii="Arial Narrow" w:hAnsi="Arial Narrow" w:cs="Arial"/>
          <w:szCs w:val="22"/>
        </w:rPr>
      </w:pPr>
      <w:r>
        <w:rPr>
          <w:rFonts w:ascii="Arial Narrow" w:hAnsi="Arial Narrow" w:cs="Arial"/>
          <w:szCs w:val="22"/>
        </w:rPr>
        <w:lastRenderedPageBreak/>
        <w:t>Platforma organiz</w:t>
      </w:r>
      <w:r w:rsidR="00DA76DB">
        <w:rPr>
          <w:rFonts w:ascii="Arial Narrow" w:hAnsi="Arial Narrow" w:cs="Arial"/>
          <w:szCs w:val="22"/>
        </w:rPr>
        <w:t>a</w:t>
      </w:r>
      <w:r>
        <w:rPr>
          <w:rFonts w:ascii="Arial Narrow" w:hAnsi="Arial Narrow" w:cs="Arial"/>
          <w:szCs w:val="22"/>
        </w:rPr>
        <w:t xml:space="preserve">rii de </w:t>
      </w:r>
      <w:r w:rsidR="00DA76DB">
        <w:rPr>
          <w:rFonts w:ascii="Arial Narrow" w:hAnsi="Arial Narrow" w:cs="Arial"/>
          <w:szCs w:val="22"/>
        </w:rPr>
        <w:t>s</w:t>
      </w:r>
      <w:r>
        <w:rPr>
          <w:rFonts w:ascii="Arial Narrow" w:hAnsi="Arial Narrow" w:cs="Arial"/>
          <w:szCs w:val="22"/>
        </w:rPr>
        <w:t>antier va fi dotat</w:t>
      </w:r>
      <w:r w:rsidR="00DA76DB">
        <w:rPr>
          <w:rFonts w:ascii="Arial Narrow" w:hAnsi="Arial Narrow" w:cs="Arial"/>
          <w:szCs w:val="22"/>
        </w:rPr>
        <w:t>a</w:t>
      </w:r>
      <w:r>
        <w:rPr>
          <w:rFonts w:ascii="Arial Narrow" w:hAnsi="Arial Narrow" w:cs="Arial"/>
          <w:szCs w:val="22"/>
        </w:rPr>
        <w:t xml:space="preserve"> cu </w:t>
      </w:r>
      <w:r w:rsidR="00DA76DB">
        <w:rPr>
          <w:rFonts w:ascii="Arial Narrow" w:hAnsi="Arial Narrow" w:cs="Arial"/>
          <w:szCs w:val="22"/>
        </w:rPr>
        <w:t>s</w:t>
      </w:r>
      <w:r>
        <w:rPr>
          <w:rFonts w:ascii="Arial Narrow" w:hAnsi="Arial Narrow" w:cs="Arial"/>
          <w:szCs w:val="22"/>
        </w:rPr>
        <w:t>an</w:t>
      </w:r>
      <w:r w:rsidR="00DA76DB">
        <w:rPr>
          <w:rFonts w:ascii="Arial Narrow" w:hAnsi="Arial Narrow" w:cs="Arial"/>
          <w:szCs w:val="22"/>
        </w:rPr>
        <w:t>t</w:t>
      </w:r>
      <w:r>
        <w:rPr>
          <w:rFonts w:ascii="Arial Narrow" w:hAnsi="Arial Narrow" w:cs="Arial"/>
          <w:szCs w:val="22"/>
        </w:rPr>
        <w:t>uri perimetrale pentru colectarea apelor pluviale, care vor fi conduse c</w:t>
      </w:r>
      <w:r w:rsidR="00DA76DB">
        <w:rPr>
          <w:rFonts w:ascii="Arial Narrow" w:hAnsi="Arial Narrow" w:cs="Arial"/>
          <w:szCs w:val="22"/>
        </w:rPr>
        <w:t>a</w:t>
      </w:r>
      <w:r>
        <w:rPr>
          <w:rFonts w:ascii="Arial Narrow" w:hAnsi="Arial Narrow" w:cs="Arial"/>
          <w:szCs w:val="22"/>
        </w:rPr>
        <w:t xml:space="preserve">tre un bazin de sedimentare. </w:t>
      </w:r>
      <w:r w:rsidR="002A3C66" w:rsidRPr="004651C5">
        <w:rPr>
          <w:rFonts w:ascii="Arial Narrow" w:hAnsi="Arial Narrow" w:cs="Arial"/>
          <w:szCs w:val="22"/>
        </w:rPr>
        <w:t>In toat</w:t>
      </w:r>
      <w:r w:rsidR="00DA76DB">
        <w:rPr>
          <w:rFonts w:ascii="Arial Narrow" w:hAnsi="Arial Narrow" w:cs="Arial"/>
          <w:szCs w:val="22"/>
        </w:rPr>
        <w:t>a</w:t>
      </w:r>
      <w:r w:rsidR="002A3C66" w:rsidRPr="004651C5">
        <w:rPr>
          <w:rFonts w:ascii="Arial Narrow" w:hAnsi="Arial Narrow" w:cs="Arial"/>
          <w:szCs w:val="22"/>
        </w:rPr>
        <w:t xml:space="preserve"> perioada realiz</w:t>
      </w:r>
      <w:r w:rsidR="00DA76DB">
        <w:rPr>
          <w:rFonts w:ascii="Arial Narrow" w:hAnsi="Arial Narrow" w:cs="Arial"/>
          <w:szCs w:val="22"/>
        </w:rPr>
        <w:t>a</w:t>
      </w:r>
      <w:r w:rsidR="002A3C66" w:rsidRPr="004651C5">
        <w:rPr>
          <w:rFonts w:ascii="Arial Narrow" w:hAnsi="Arial Narrow" w:cs="Arial"/>
          <w:szCs w:val="22"/>
        </w:rPr>
        <w:t>rii lucr</w:t>
      </w:r>
      <w:r w:rsidR="00DA76DB">
        <w:rPr>
          <w:rFonts w:ascii="Arial Narrow" w:hAnsi="Arial Narrow" w:cs="Arial"/>
          <w:szCs w:val="22"/>
        </w:rPr>
        <w:t>a</w:t>
      </w:r>
      <w:r w:rsidR="002A3C66" w:rsidRPr="004651C5">
        <w:rPr>
          <w:rFonts w:ascii="Arial Narrow" w:hAnsi="Arial Narrow" w:cs="Arial"/>
          <w:szCs w:val="22"/>
        </w:rPr>
        <w:t xml:space="preserve">rilor, constructorul </w:t>
      </w:r>
      <w:r w:rsidR="00C900B3" w:rsidRPr="004651C5">
        <w:rPr>
          <w:rFonts w:ascii="Arial Narrow" w:hAnsi="Arial Narrow" w:cs="Arial"/>
          <w:szCs w:val="22"/>
        </w:rPr>
        <w:t>va lua toate m</w:t>
      </w:r>
      <w:r w:rsidR="00DA76DB">
        <w:rPr>
          <w:rFonts w:ascii="Arial Narrow" w:hAnsi="Arial Narrow" w:cs="Arial"/>
          <w:szCs w:val="22"/>
        </w:rPr>
        <w:t>a</w:t>
      </w:r>
      <w:r w:rsidR="00C900B3" w:rsidRPr="004651C5">
        <w:rPr>
          <w:rFonts w:ascii="Arial Narrow" w:hAnsi="Arial Narrow" w:cs="Arial"/>
          <w:szCs w:val="22"/>
        </w:rPr>
        <w:t xml:space="preserve">surile pentru reducerea la minimum a impactului negativ asupra mediului. </w:t>
      </w:r>
    </w:p>
    <w:p w14:paraId="686CD2C1" w14:textId="77777777" w:rsidR="00C900B3" w:rsidRPr="004651C5" w:rsidRDefault="00EB2740" w:rsidP="00C900B3">
      <w:pPr>
        <w:shd w:val="clear" w:color="auto" w:fill="FFFFFF"/>
        <w:tabs>
          <w:tab w:val="left" w:pos="675"/>
          <w:tab w:val="left" w:pos="744"/>
        </w:tabs>
        <w:spacing w:line="360" w:lineRule="auto"/>
        <w:ind w:left="10" w:right="-24"/>
        <w:jc w:val="both"/>
        <w:rPr>
          <w:rFonts w:ascii="Arial Narrow" w:hAnsi="Arial Narrow" w:cs="Arial"/>
          <w:bCs/>
          <w:color w:val="000000"/>
          <w:sz w:val="22"/>
          <w:szCs w:val="22"/>
        </w:rPr>
      </w:pPr>
      <w:r w:rsidRPr="004651C5">
        <w:rPr>
          <w:rFonts w:ascii="Arial Narrow" w:hAnsi="Arial Narrow" w:cs="Arial"/>
          <w:bCs/>
          <w:color w:val="000000"/>
          <w:sz w:val="22"/>
          <w:szCs w:val="22"/>
        </w:rPr>
        <w:tab/>
        <w:t xml:space="preserve">Utilajele </w:t>
      </w:r>
      <w:r w:rsidR="00DA76DB">
        <w:rPr>
          <w:rFonts w:ascii="Arial Narrow" w:hAnsi="Arial Narrow" w:cs="Arial"/>
          <w:bCs/>
          <w:color w:val="000000"/>
          <w:sz w:val="22"/>
          <w:szCs w:val="22"/>
        </w:rPr>
        <w:t>s</w:t>
      </w:r>
      <w:r w:rsidRPr="004651C5">
        <w:rPr>
          <w:rFonts w:ascii="Arial Narrow" w:hAnsi="Arial Narrow" w:cs="Arial"/>
          <w:bCs/>
          <w:color w:val="000000"/>
          <w:sz w:val="22"/>
          <w:szCs w:val="22"/>
        </w:rPr>
        <w:t>i autoutilitarele folosite pentru transportul materialelor de construc</w:t>
      </w:r>
      <w:r w:rsidR="00DA76DB">
        <w:rPr>
          <w:rFonts w:ascii="Arial Narrow" w:hAnsi="Arial Narrow" w:cs="Arial"/>
          <w:bCs/>
          <w:color w:val="000000"/>
          <w:sz w:val="22"/>
          <w:szCs w:val="22"/>
        </w:rPr>
        <w:t>t</w:t>
      </w:r>
      <w:r w:rsidRPr="004651C5">
        <w:rPr>
          <w:rFonts w:ascii="Arial Narrow" w:hAnsi="Arial Narrow" w:cs="Arial"/>
          <w:bCs/>
          <w:color w:val="000000"/>
          <w:sz w:val="22"/>
          <w:szCs w:val="22"/>
        </w:rPr>
        <w:t xml:space="preserve">ie vor fi reparate </w:t>
      </w:r>
      <w:r w:rsidR="00DA76DB">
        <w:rPr>
          <w:rFonts w:ascii="Arial Narrow" w:hAnsi="Arial Narrow" w:cs="Arial"/>
          <w:bCs/>
          <w:color w:val="000000"/>
          <w:sz w:val="22"/>
          <w:szCs w:val="22"/>
        </w:rPr>
        <w:t>s</w:t>
      </w:r>
      <w:r w:rsidRPr="004651C5">
        <w:rPr>
          <w:rFonts w:ascii="Arial Narrow" w:hAnsi="Arial Narrow" w:cs="Arial"/>
          <w:bCs/>
          <w:color w:val="000000"/>
          <w:sz w:val="22"/>
          <w:szCs w:val="22"/>
        </w:rPr>
        <w:t>i sp</w:t>
      </w:r>
      <w:r w:rsidR="00DA76DB">
        <w:rPr>
          <w:rFonts w:ascii="Arial Narrow" w:hAnsi="Arial Narrow" w:cs="Arial"/>
          <w:bCs/>
          <w:color w:val="000000"/>
          <w:sz w:val="22"/>
          <w:szCs w:val="22"/>
        </w:rPr>
        <w:t>a</w:t>
      </w:r>
      <w:r w:rsidRPr="004651C5">
        <w:rPr>
          <w:rFonts w:ascii="Arial Narrow" w:hAnsi="Arial Narrow" w:cs="Arial"/>
          <w:bCs/>
          <w:color w:val="000000"/>
          <w:sz w:val="22"/>
          <w:szCs w:val="22"/>
        </w:rPr>
        <w:t xml:space="preserve">late numai in centre autorizate, amplasate in afara ariilor naturale protejate. </w:t>
      </w:r>
    </w:p>
    <w:p w14:paraId="31DE1B31" w14:textId="77777777" w:rsidR="00EB2740" w:rsidRPr="004651C5" w:rsidRDefault="00EB2740" w:rsidP="00C900B3">
      <w:pPr>
        <w:shd w:val="clear" w:color="auto" w:fill="FFFFFF"/>
        <w:tabs>
          <w:tab w:val="left" w:pos="675"/>
          <w:tab w:val="left" w:pos="744"/>
        </w:tabs>
        <w:spacing w:line="360" w:lineRule="auto"/>
        <w:ind w:left="10" w:right="-24"/>
        <w:jc w:val="both"/>
        <w:rPr>
          <w:rFonts w:ascii="Arial Narrow" w:hAnsi="Arial Narrow" w:cs="Arial"/>
          <w:bCs/>
          <w:color w:val="000000"/>
          <w:sz w:val="22"/>
          <w:szCs w:val="22"/>
        </w:rPr>
      </w:pPr>
      <w:r w:rsidRPr="004651C5">
        <w:rPr>
          <w:rFonts w:ascii="Arial Narrow" w:hAnsi="Arial Narrow" w:cs="Arial"/>
          <w:bCs/>
          <w:color w:val="000000"/>
          <w:sz w:val="22"/>
          <w:szCs w:val="22"/>
        </w:rPr>
        <w:tab/>
        <w:t xml:space="preserve">Impactul </w:t>
      </w:r>
      <w:r w:rsidR="009A23F0" w:rsidRPr="004651C5">
        <w:rPr>
          <w:rFonts w:ascii="Arial Narrow" w:hAnsi="Arial Narrow" w:cs="Arial"/>
          <w:bCs/>
          <w:color w:val="000000"/>
          <w:sz w:val="22"/>
          <w:szCs w:val="22"/>
        </w:rPr>
        <w:t>poten</w:t>
      </w:r>
      <w:r w:rsidR="00DA76DB">
        <w:rPr>
          <w:rFonts w:ascii="Arial Narrow" w:hAnsi="Arial Narrow" w:cs="Arial"/>
          <w:bCs/>
          <w:color w:val="000000"/>
          <w:sz w:val="22"/>
          <w:szCs w:val="22"/>
        </w:rPr>
        <w:t>t</w:t>
      </w:r>
      <w:r w:rsidR="009A23F0" w:rsidRPr="004651C5">
        <w:rPr>
          <w:rFonts w:ascii="Arial Narrow" w:hAnsi="Arial Narrow" w:cs="Arial"/>
          <w:bCs/>
          <w:color w:val="000000"/>
          <w:sz w:val="22"/>
          <w:szCs w:val="22"/>
        </w:rPr>
        <w:t xml:space="preserve">ial </w:t>
      </w:r>
      <w:r w:rsidRPr="004651C5">
        <w:rPr>
          <w:rFonts w:ascii="Arial Narrow" w:hAnsi="Arial Narrow" w:cs="Arial"/>
          <w:bCs/>
          <w:color w:val="000000"/>
          <w:sz w:val="22"/>
          <w:szCs w:val="22"/>
        </w:rPr>
        <w:t xml:space="preserve">asupra apelor este temporar </w:t>
      </w:r>
      <w:r w:rsidR="00DA76DB">
        <w:rPr>
          <w:rFonts w:ascii="Arial Narrow" w:hAnsi="Arial Narrow" w:cs="Arial"/>
          <w:bCs/>
          <w:color w:val="000000"/>
          <w:sz w:val="22"/>
          <w:szCs w:val="22"/>
        </w:rPr>
        <w:t>s</w:t>
      </w:r>
      <w:r w:rsidRPr="004651C5">
        <w:rPr>
          <w:rFonts w:ascii="Arial Narrow" w:hAnsi="Arial Narrow" w:cs="Arial"/>
          <w:bCs/>
          <w:color w:val="000000"/>
          <w:sz w:val="22"/>
          <w:szCs w:val="22"/>
        </w:rPr>
        <w:t>i reversibil. La finalizarea lucr</w:t>
      </w:r>
      <w:r w:rsidR="00DA76DB">
        <w:rPr>
          <w:rFonts w:ascii="Arial Narrow" w:hAnsi="Arial Narrow" w:cs="Arial"/>
          <w:bCs/>
          <w:color w:val="000000"/>
          <w:sz w:val="22"/>
          <w:szCs w:val="22"/>
        </w:rPr>
        <w:t>a</w:t>
      </w:r>
      <w:r w:rsidRPr="004651C5">
        <w:rPr>
          <w:rFonts w:ascii="Arial Narrow" w:hAnsi="Arial Narrow" w:cs="Arial"/>
          <w:bCs/>
          <w:color w:val="000000"/>
          <w:sz w:val="22"/>
          <w:szCs w:val="22"/>
        </w:rPr>
        <w:t xml:space="preserve">rilor de </w:t>
      </w:r>
      <w:r w:rsidR="00952EBD">
        <w:rPr>
          <w:rFonts w:ascii="Arial Narrow" w:hAnsi="Arial Narrow" w:cs="Arial"/>
          <w:bCs/>
          <w:color w:val="000000"/>
          <w:sz w:val="22"/>
          <w:szCs w:val="22"/>
        </w:rPr>
        <w:t xml:space="preserve">modernizare </w:t>
      </w:r>
      <w:r w:rsidRPr="004651C5">
        <w:rPr>
          <w:rFonts w:ascii="Arial Narrow" w:hAnsi="Arial Narrow" w:cs="Arial"/>
          <w:bCs/>
          <w:color w:val="000000"/>
          <w:sz w:val="22"/>
          <w:szCs w:val="22"/>
        </w:rPr>
        <w:t>vor disp</w:t>
      </w:r>
      <w:r w:rsidR="00DA76DB">
        <w:rPr>
          <w:rFonts w:ascii="Arial Narrow" w:hAnsi="Arial Narrow" w:cs="Arial"/>
          <w:bCs/>
          <w:color w:val="000000"/>
          <w:sz w:val="22"/>
          <w:szCs w:val="22"/>
        </w:rPr>
        <w:t>a</w:t>
      </w:r>
      <w:r w:rsidRPr="004651C5">
        <w:rPr>
          <w:rFonts w:ascii="Arial Narrow" w:hAnsi="Arial Narrow" w:cs="Arial"/>
          <w:bCs/>
          <w:color w:val="000000"/>
          <w:sz w:val="22"/>
          <w:szCs w:val="22"/>
        </w:rPr>
        <w:t xml:space="preserve">rea </w:t>
      </w:r>
      <w:r w:rsidR="00DA76DB">
        <w:rPr>
          <w:rFonts w:ascii="Arial Narrow" w:hAnsi="Arial Narrow" w:cs="Arial"/>
          <w:bCs/>
          <w:color w:val="000000"/>
          <w:sz w:val="22"/>
          <w:szCs w:val="22"/>
        </w:rPr>
        <w:t>s</w:t>
      </w:r>
      <w:r w:rsidRPr="004651C5">
        <w:rPr>
          <w:rFonts w:ascii="Arial Narrow" w:hAnsi="Arial Narrow" w:cs="Arial"/>
          <w:bCs/>
          <w:color w:val="000000"/>
          <w:sz w:val="22"/>
          <w:szCs w:val="22"/>
        </w:rPr>
        <w:t>i poten</w:t>
      </w:r>
      <w:r w:rsidR="00DA76DB">
        <w:rPr>
          <w:rFonts w:ascii="Arial Narrow" w:hAnsi="Arial Narrow" w:cs="Arial"/>
          <w:bCs/>
          <w:color w:val="000000"/>
          <w:sz w:val="22"/>
          <w:szCs w:val="22"/>
        </w:rPr>
        <w:t>t</w:t>
      </w:r>
      <w:r w:rsidRPr="004651C5">
        <w:rPr>
          <w:rFonts w:ascii="Arial Narrow" w:hAnsi="Arial Narrow" w:cs="Arial"/>
          <w:bCs/>
          <w:color w:val="000000"/>
          <w:sz w:val="22"/>
          <w:szCs w:val="22"/>
        </w:rPr>
        <w:t>ialele surse de</w:t>
      </w:r>
      <w:r w:rsidR="00FF6A15">
        <w:rPr>
          <w:rFonts w:ascii="Arial Narrow" w:hAnsi="Arial Narrow" w:cs="Arial"/>
          <w:bCs/>
          <w:color w:val="000000"/>
          <w:sz w:val="22"/>
          <w:szCs w:val="22"/>
        </w:rPr>
        <w:t xml:space="preserve"> poluare a apelor de suprafa</w:t>
      </w:r>
      <w:r w:rsidR="00DA76DB">
        <w:rPr>
          <w:rFonts w:ascii="Arial Narrow" w:hAnsi="Arial Narrow" w:cs="Arial"/>
          <w:bCs/>
          <w:color w:val="000000"/>
          <w:sz w:val="22"/>
          <w:szCs w:val="22"/>
        </w:rPr>
        <w:t>ta</w:t>
      </w:r>
      <w:r w:rsidR="00FF6A15">
        <w:rPr>
          <w:rFonts w:ascii="Arial Narrow" w:hAnsi="Arial Narrow" w:cs="Arial"/>
          <w:bCs/>
          <w:color w:val="000000"/>
          <w:sz w:val="22"/>
          <w:szCs w:val="22"/>
        </w:rPr>
        <w:t xml:space="preserve"> sau subterane.</w:t>
      </w:r>
    </w:p>
    <w:p w14:paraId="30C601EA" w14:textId="77777777" w:rsidR="00C900B3" w:rsidRPr="004651C5" w:rsidRDefault="0075480B" w:rsidP="00EB2740">
      <w:pPr>
        <w:shd w:val="clear" w:color="auto" w:fill="FFFFFF"/>
        <w:spacing w:line="360" w:lineRule="auto"/>
        <w:ind w:right="-24"/>
        <w:jc w:val="both"/>
        <w:rPr>
          <w:rFonts w:ascii="Arial Narrow" w:hAnsi="Arial Narrow" w:cs="Arial"/>
          <w:b/>
          <w:bCs/>
          <w:color w:val="000000"/>
          <w:sz w:val="22"/>
          <w:szCs w:val="22"/>
        </w:rPr>
      </w:pPr>
      <w:r w:rsidRPr="004651C5">
        <w:rPr>
          <w:rFonts w:ascii="Arial Narrow" w:hAnsi="Arial Narrow" w:cs="Arial"/>
          <w:sz w:val="22"/>
          <w:szCs w:val="22"/>
        </w:rPr>
        <w:tab/>
      </w:r>
      <w:r w:rsidR="00DA76DB">
        <w:rPr>
          <w:rFonts w:ascii="Arial Narrow" w:hAnsi="Arial Narrow" w:cs="Arial"/>
          <w:b/>
          <w:bCs/>
          <w:color w:val="000000"/>
          <w:sz w:val="22"/>
          <w:szCs w:val="22"/>
        </w:rPr>
        <w:t>I</w:t>
      </w:r>
      <w:r w:rsidR="00C900B3" w:rsidRPr="004651C5">
        <w:rPr>
          <w:rFonts w:ascii="Arial Narrow" w:hAnsi="Arial Narrow" w:cs="Arial"/>
          <w:b/>
          <w:bCs/>
          <w:color w:val="000000"/>
          <w:sz w:val="22"/>
          <w:szCs w:val="22"/>
        </w:rPr>
        <w:t>n timpul func</w:t>
      </w:r>
      <w:r w:rsidR="00DA76DB">
        <w:rPr>
          <w:rFonts w:ascii="Arial Narrow" w:hAnsi="Arial Narrow" w:cs="Arial"/>
          <w:b/>
          <w:bCs/>
          <w:color w:val="000000"/>
          <w:sz w:val="22"/>
          <w:szCs w:val="22"/>
        </w:rPr>
        <w:t>t</w:t>
      </w:r>
      <w:r w:rsidR="00C900B3" w:rsidRPr="004651C5">
        <w:rPr>
          <w:rFonts w:ascii="Arial Narrow" w:hAnsi="Arial Narrow" w:cs="Arial"/>
          <w:b/>
          <w:bCs/>
          <w:color w:val="000000"/>
          <w:sz w:val="22"/>
          <w:szCs w:val="22"/>
        </w:rPr>
        <w:t>ion</w:t>
      </w:r>
      <w:r w:rsidR="00DA76DB">
        <w:rPr>
          <w:rFonts w:ascii="Arial Narrow" w:hAnsi="Arial Narrow" w:cs="Arial"/>
          <w:b/>
          <w:bCs/>
          <w:color w:val="000000"/>
          <w:sz w:val="22"/>
          <w:szCs w:val="22"/>
        </w:rPr>
        <w:t>a</w:t>
      </w:r>
      <w:r w:rsidR="00C900B3" w:rsidRPr="004651C5">
        <w:rPr>
          <w:rFonts w:ascii="Arial Narrow" w:hAnsi="Arial Narrow" w:cs="Arial"/>
          <w:b/>
          <w:bCs/>
          <w:color w:val="000000"/>
          <w:sz w:val="22"/>
          <w:szCs w:val="22"/>
        </w:rPr>
        <w:t>rii obiectivului</w:t>
      </w:r>
      <w:r w:rsidR="00C900B3" w:rsidRPr="004651C5">
        <w:rPr>
          <w:rFonts w:ascii="Arial Narrow" w:hAnsi="Arial Narrow" w:cs="Arial"/>
          <w:b/>
          <w:bCs/>
          <w:color w:val="000000"/>
          <w:sz w:val="22"/>
          <w:szCs w:val="22"/>
        </w:rPr>
        <w:tab/>
      </w:r>
    </w:p>
    <w:p w14:paraId="3744430D" w14:textId="13F72DD2" w:rsidR="00EB2740" w:rsidRPr="004651C5" w:rsidRDefault="00EB2740" w:rsidP="00C900B3">
      <w:pPr>
        <w:shd w:val="clear" w:color="auto" w:fill="FFFFFF"/>
        <w:tabs>
          <w:tab w:val="left" w:pos="744"/>
        </w:tabs>
        <w:spacing w:line="360" w:lineRule="auto"/>
        <w:ind w:left="10" w:right="-24"/>
        <w:jc w:val="both"/>
        <w:rPr>
          <w:rFonts w:ascii="Arial Narrow" w:hAnsi="Arial Narrow" w:cs="Arial"/>
          <w:bCs/>
          <w:color w:val="000000"/>
          <w:sz w:val="22"/>
          <w:szCs w:val="22"/>
        </w:rPr>
      </w:pPr>
      <w:r w:rsidRPr="004651C5">
        <w:rPr>
          <w:rFonts w:ascii="Arial Narrow" w:hAnsi="Arial Narrow" w:cs="Arial"/>
          <w:bCs/>
          <w:color w:val="000000"/>
          <w:sz w:val="22"/>
          <w:szCs w:val="22"/>
        </w:rPr>
        <w:tab/>
        <w:t xml:space="preserve">In perioada de exploatare a </w:t>
      </w:r>
      <w:r w:rsidR="0096250E">
        <w:rPr>
          <w:rFonts w:ascii="Arial Narrow" w:hAnsi="Arial Narrow" w:cs="Arial"/>
          <w:bCs/>
          <w:color w:val="000000"/>
          <w:sz w:val="22"/>
          <w:szCs w:val="22"/>
        </w:rPr>
        <w:t xml:space="preserve">strazilor din </w:t>
      </w:r>
      <w:r w:rsidR="00DF6C93">
        <w:rPr>
          <w:rFonts w:ascii="Arial Narrow" w:hAnsi="Arial Narrow" w:cs="Arial"/>
          <w:bCs/>
          <w:color w:val="000000"/>
          <w:sz w:val="22"/>
          <w:szCs w:val="22"/>
        </w:rPr>
        <w:t>c</w:t>
      </w:r>
      <w:r w:rsidR="007967D1">
        <w:rPr>
          <w:rFonts w:ascii="Arial Narrow" w:hAnsi="Arial Narrow" w:cs="Arial"/>
          <w:bCs/>
          <w:color w:val="000000"/>
          <w:sz w:val="22"/>
          <w:szCs w:val="22"/>
        </w:rPr>
        <w:t xml:space="preserve">omuna </w:t>
      </w:r>
      <w:r w:rsidR="00DF6C93">
        <w:rPr>
          <w:rFonts w:ascii="Arial Narrow" w:hAnsi="Arial Narrow" w:cs="Arial"/>
          <w:bCs/>
          <w:color w:val="000000"/>
          <w:sz w:val="22"/>
          <w:szCs w:val="22"/>
        </w:rPr>
        <w:t>Crucea</w:t>
      </w:r>
      <w:r w:rsidR="007967D1">
        <w:rPr>
          <w:rFonts w:ascii="Arial Narrow" w:hAnsi="Arial Narrow" w:cs="Arial"/>
          <w:bCs/>
          <w:color w:val="000000"/>
          <w:sz w:val="22"/>
          <w:szCs w:val="22"/>
        </w:rPr>
        <w:t xml:space="preserve"> </w:t>
      </w:r>
      <w:r w:rsidR="00952EBD">
        <w:rPr>
          <w:rFonts w:ascii="Arial Narrow" w:hAnsi="Arial Narrow" w:cs="Arial"/>
          <w:bCs/>
          <w:color w:val="000000"/>
          <w:sz w:val="22"/>
          <w:szCs w:val="22"/>
        </w:rPr>
        <w:t xml:space="preserve">va fi inregistrat impact pozitiv </w:t>
      </w:r>
      <w:r w:rsidR="0096250E">
        <w:rPr>
          <w:rFonts w:ascii="Arial Narrow" w:hAnsi="Arial Narrow" w:cs="Arial"/>
          <w:bCs/>
          <w:color w:val="000000"/>
          <w:sz w:val="22"/>
          <w:szCs w:val="22"/>
        </w:rPr>
        <w:t xml:space="preserve">indirect </w:t>
      </w:r>
      <w:r w:rsidR="00952EBD">
        <w:rPr>
          <w:rFonts w:ascii="Arial Narrow" w:hAnsi="Arial Narrow" w:cs="Arial"/>
          <w:bCs/>
          <w:color w:val="000000"/>
          <w:sz w:val="22"/>
          <w:szCs w:val="22"/>
        </w:rPr>
        <w:t>asupra calit</w:t>
      </w:r>
      <w:r w:rsidR="00DA76DB">
        <w:rPr>
          <w:rFonts w:ascii="Arial Narrow" w:hAnsi="Arial Narrow" w:cs="Arial"/>
          <w:bCs/>
          <w:color w:val="000000"/>
          <w:sz w:val="22"/>
          <w:szCs w:val="22"/>
        </w:rPr>
        <w:t>at</w:t>
      </w:r>
      <w:r w:rsidR="00952EBD">
        <w:rPr>
          <w:rFonts w:ascii="Arial Narrow" w:hAnsi="Arial Narrow" w:cs="Arial"/>
          <w:bCs/>
          <w:color w:val="000000"/>
          <w:sz w:val="22"/>
          <w:szCs w:val="22"/>
        </w:rPr>
        <w:t>ii apelor datorit</w:t>
      </w:r>
      <w:r w:rsidR="00DA76DB">
        <w:rPr>
          <w:rFonts w:ascii="Arial Narrow" w:hAnsi="Arial Narrow" w:cs="Arial"/>
          <w:bCs/>
          <w:color w:val="000000"/>
          <w:sz w:val="22"/>
          <w:szCs w:val="22"/>
        </w:rPr>
        <w:t>a</w:t>
      </w:r>
      <w:r w:rsidR="00952EBD">
        <w:rPr>
          <w:rFonts w:ascii="Arial Narrow" w:hAnsi="Arial Narrow" w:cs="Arial"/>
          <w:bCs/>
          <w:color w:val="000000"/>
          <w:sz w:val="22"/>
          <w:szCs w:val="22"/>
        </w:rPr>
        <w:t xml:space="preserve"> realiz</w:t>
      </w:r>
      <w:r w:rsidR="00DA76DB">
        <w:rPr>
          <w:rFonts w:ascii="Arial Narrow" w:hAnsi="Arial Narrow" w:cs="Arial"/>
          <w:bCs/>
          <w:color w:val="000000"/>
          <w:sz w:val="22"/>
          <w:szCs w:val="22"/>
        </w:rPr>
        <w:t>a</w:t>
      </w:r>
      <w:r w:rsidR="00952EBD">
        <w:rPr>
          <w:rFonts w:ascii="Arial Narrow" w:hAnsi="Arial Narrow" w:cs="Arial"/>
          <w:bCs/>
          <w:color w:val="000000"/>
          <w:sz w:val="22"/>
          <w:szCs w:val="22"/>
        </w:rPr>
        <w:t>rii sistemulu</w:t>
      </w:r>
      <w:r w:rsidR="00FF6A15">
        <w:rPr>
          <w:rFonts w:ascii="Arial Narrow" w:hAnsi="Arial Narrow" w:cs="Arial"/>
          <w:bCs/>
          <w:color w:val="000000"/>
          <w:sz w:val="22"/>
          <w:szCs w:val="22"/>
        </w:rPr>
        <w:t>i de scurgere a apelor pluviale</w:t>
      </w:r>
      <w:r w:rsidR="00952EBD">
        <w:rPr>
          <w:rFonts w:ascii="Arial Narrow" w:hAnsi="Arial Narrow" w:cs="Arial"/>
          <w:bCs/>
          <w:color w:val="000000"/>
          <w:sz w:val="22"/>
          <w:szCs w:val="22"/>
        </w:rPr>
        <w:t xml:space="preserve">, </w:t>
      </w:r>
      <w:r w:rsidR="009A23F0" w:rsidRPr="004651C5">
        <w:rPr>
          <w:rFonts w:ascii="Arial Narrow" w:hAnsi="Arial Narrow" w:cs="Arial"/>
          <w:bCs/>
          <w:color w:val="000000"/>
          <w:sz w:val="22"/>
          <w:szCs w:val="22"/>
        </w:rPr>
        <w:t>a</w:t>
      </w:r>
      <w:r w:rsidRPr="004651C5">
        <w:rPr>
          <w:rFonts w:ascii="Arial Narrow" w:hAnsi="Arial Narrow" w:cs="Arial"/>
          <w:bCs/>
          <w:color w:val="000000"/>
          <w:sz w:val="22"/>
          <w:szCs w:val="22"/>
        </w:rPr>
        <w:t>pele pluviale care spal</w:t>
      </w:r>
      <w:r w:rsidR="00DA76DB">
        <w:rPr>
          <w:rFonts w:ascii="Arial Narrow" w:hAnsi="Arial Narrow" w:cs="Arial"/>
          <w:bCs/>
          <w:color w:val="000000"/>
          <w:sz w:val="22"/>
          <w:szCs w:val="22"/>
        </w:rPr>
        <w:t>a</w:t>
      </w:r>
      <w:r w:rsidRPr="004651C5">
        <w:rPr>
          <w:rFonts w:ascii="Arial Narrow" w:hAnsi="Arial Narrow" w:cs="Arial"/>
          <w:bCs/>
          <w:color w:val="000000"/>
          <w:sz w:val="22"/>
          <w:szCs w:val="22"/>
        </w:rPr>
        <w:t xml:space="preserve"> platforma </w:t>
      </w:r>
      <w:r w:rsidR="0096250E">
        <w:rPr>
          <w:rFonts w:ascii="Arial Narrow" w:hAnsi="Arial Narrow" w:cs="Arial"/>
          <w:bCs/>
          <w:color w:val="000000"/>
          <w:sz w:val="22"/>
          <w:szCs w:val="22"/>
        </w:rPr>
        <w:t>strazilor v</w:t>
      </w:r>
      <w:r w:rsidRPr="004651C5">
        <w:rPr>
          <w:rFonts w:ascii="Arial Narrow" w:hAnsi="Arial Narrow" w:cs="Arial"/>
          <w:bCs/>
          <w:color w:val="000000"/>
          <w:sz w:val="22"/>
          <w:szCs w:val="22"/>
        </w:rPr>
        <w:t xml:space="preserve">or fi colectate </w:t>
      </w:r>
      <w:r w:rsidR="00DA76DB">
        <w:rPr>
          <w:rFonts w:ascii="Arial Narrow" w:hAnsi="Arial Narrow" w:cs="Arial"/>
          <w:bCs/>
          <w:color w:val="000000"/>
          <w:sz w:val="22"/>
          <w:szCs w:val="22"/>
        </w:rPr>
        <w:t>s</w:t>
      </w:r>
      <w:r w:rsidRPr="004651C5">
        <w:rPr>
          <w:rFonts w:ascii="Arial Narrow" w:hAnsi="Arial Narrow" w:cs="Arial"/>
          <w:bCs/>
          <w:color w:val="000000"/>
          <w:sz w:val="22"/>
          <w:szCs w:val="22"/>
        </w:rPr>
        <w:t xml:space="preserve">i epurate </w:t>
      </w:r>
      <w:r w:rsidR="00FF6A15">
        <w:rPr>
          <w:rFonts w:ascii="Arial Narrow" w:hAnsi="Arial Narrow" w:cs="Arial"/>
          <w:bCs/>
          <w:color w:val="000000"/>
          <w:sz w:val="22"/>
          <w:szCs w:val="22"/>
        </w:rPr>
        <w:t xml:space="preserve">corespunzator. </w:t>
      </w:r>
    </w:p>
    <w:p w14:paraId="50CD29C8" w14:textId="77777777" w:rsidR="00C900B3" w:rsidRPr="004651C5" w:rsidRDefault="00C900B3" w:rsidP="009A23F0">
      <w:pPr>
        <w:shd w:val="clear" w:color="auto" w:fill="FFFFFF"/>
        <w:tabs>
          <w:tab w:val="left" w:pos="744"/>
        </w:tabs>
        <w:spacing w:line="360" w:lineRule="auto"/>
        <w:ind w:left="10" w:right="-24"/>
        <w:jc w:val="both"/>
        <w:rPr>
          <w:rFonts w:ascii="Arial" w:hAnsi="Arial" w:cs="Arial"/>
        </w:rPr>
      </w:pPr>
      <w:r w:rsidRPr="004651C5">
        <w:rPr>
          <w:rFonts w:ascii="Arial" w:hAnsi="Arial" w:cs="Arial"/>
          <w:bCs/>
          <w:color w:val="000000"/>
        </w:rPr>
        <w:tab/>
      </w:r>
    </w:p>
    <w:p w14:paraId="69C8B240" w14:textId="77777777" w:rsidR="00F41327" w:rsidRPr="004651C5" w:rsidRDefault="00F41327">
      <w:pPr>
        <w:pStyle w:val="Titlu2"/>
        <w:numPr>
          <w:ilvl w:val="3"/>
          <w:numId w:val="49"/>
        </w:numPr>
        <w:ind w:left="0" w:firstLine="0"/>
      </w:pPr>
      <w:bookmarkStart w:id="196" w:name="_Toc429578924"/>
      <w:bookmarkStart w:id="197" w:name="_Toc488750410"/>
      <w:bookmarkStart w:id="198" w:name="_Toc156999904"/>
      <w:r w:rsidRPr="004651C5">
        <w:t>M</w:t>
      </w:r>
      <w:r w:rsidR="00DA76DB">
        <w:t>a</w:t>
      </w:r>
      <w:r w:rsidRPr="004651C5">
        <w:t>suri de diminuare a impactului</w:t>
      </w:r>
      <w:bookmarkEnd w:id="196"/>
      <w:bookmarkEnd w:id="197"/>
      <w:bookmarkEnd w:id="198"/>
    </w:p>
    <w:p w14:paraId="536B1DDC" w14:textId="77777777" w:rsidR="006309B0" w:rsidRPr="006309B0" w:rsidRDefault="006309B0">
      <w:pPr>
        <w:pStyle w:val="Listparagraf"/>
        <w:numPr>
          <w:ilvl w:val="0"/>
          <w:numId w:val="26"/>
        </w:numPr>
        <w:spacing w:after="0"/>
        <w:rPr>
          <w:rFonts w:ascii="Arial Narrow" w:eastAsia="Times New Roman" w:hAnsi="Arial Narrow" w:cs="Arial"/>
          <w:lang w:val="ro-RO" w:eastAsia="ro-RO"/>
        </w:rPr>
      </w:pPr>
      <w:bookmarkStart w:id="199" w:name="_Toc163540265"/>
      <w:r w:rsidRPr="006309B0">
        <w:rPr>
          <w:rFonts w:ascii="Arial Narrow" w:eastAsia="Times New Roman" w:hAnsi="Arial Narrow" w:cs="Arial"/>
          <w:lang w:val="ro-RO" w:eastAsia="ro-RO"/>
        </w:rPr>
        <w:t xml:space="preserve">constructorul va desemna o persoana responsabila cu protectia factorilor de mediu si implementarea masurilor de reducere a impactului; </w:t>
      </w:r>
    </w:p>
    <w:p w14:paraId="4F656E3E" w14:textId="77777777" w:rsidR="00952EBD" w:rsidRDefault="00952EBD">
      <w:pPr>
        <w:widowControl w:val="0"/>
        <w:numPr>
          <w:ilvl w:val="0"/>
          <w:numId w:val="26"/>
        </w:numPr>
        <w:spacing w:line="360" w:lineRule="auto"/>
        <w:ind w:right="-29"/>
        <w:jc w:val="both"/>
        <w:rPr>
          <w:rFonts w:ascii="Arial Narrow" w:hAnsi="Arial Narrow" w:cs="Arial"/>
          <w:sz w:val="22"/>
          <w:szCs w:val="22"/>
        </w:rPr>
      </w:pPr>
      <w:r>
        <w:rPr>
          <w:rFonts w:ascii="Arial Narrow" w:hAnsi="Arial Narrow" w:cs="Arial"/>
          <w:sz w:val="22"/>
          <w:szCs w:val="22"/>
        </w:rPr>
        <w:t>vor fi adoptate tehnici de construc</w:t>
      </w:r>
      <w:r w:rsidR="00DA76DB">
        <w:rPr>
          <w:rFonts w:ascii="Arial Narrow" w:hAnsi="Arial Narrow" w:cs="Arial"/>
          <w:sz w:val="22"/>
          <w:szCs w:val="22"/>
        </w:rPr>
        <w:t>t</w:t>
      </w:r>
      <w:r>
        <w:rPr>
          <w:rFonts w:ascii="Arial Narrow" w:hAnsi="Arial Narrow" w:cs="Arial"/>
          <w:sz w:val="22"/>
          <w:szCs w:val="22"/>
        </w:rPr>
        <w:t>ie moderne astfel inc</w:t>
      </w:r>
      <w:r w:rsidR="00DA76DB">
        <w:rPr>
          <w:rFonts w:ascii="Arial Narrow" w:hAnsi="Arial Narrow" w:cs="Arial"/>
          <w:sz w:val="22"/>
          <w:szCs w:val="22"/>
        </w:rPr>
        <w:t>a</w:t>
      </w:r>
      <w:r>
        <w:rPr>
          <w:rFonts w:ascii="Arial Narrow" w:hAnsi="Arial Narrow" w:cs="Arial"/>
          <w:sz w:val="22"/>
          <w:szCs w:val="22"/>
        </w:rPr>
        <w:t>t s</w:t>
      </w:r>
      <w:r w:rsidR="00DA76DB">
        <w:rPr>
          <w:rFonts w:ascii="Arial Narrow" w:hAnsi="Arial Narrow" w:cs="Arial"/>
          <w:sz w:val="22"/>
          <w:szCs w:val="22"/>
        </w:rPr>
        <w:t>a</w:t>
      </w:r>
      <w:r>
        <w:rPr>
          <w:rFonts w:ascii="Arial Narrow" w:hAnsi="Arial Narrow" w:cs="Arial"/>
          <w:sz w:val="22"/>
          <w:szCs w:val="22"/>
        </w:rPr>
        <w:t xml:space="preserve"> fie limitate emisiile de substan</w:t>
      </w:r>
      <w:r w:rsidR="00DA76DB">
        <w:rPr>
          <w:rFonts w:ascii="Arial Narrow" w:hAnsi="Arial Narrow" w:cs="Arial"/>
          <w:sz w:val="22"/>
          <w:szCs w:val="22"/>
        </w:rPr>
        <w:t>t</w:t>
      </w:r>
      <w:r>
        <w:rPr>
          <w:rFonts w:ascii="Arial Narrow" w:hAnsi="Arial Narrow" w:cs="Arial"/>
          <w:sz w:val="22"/>
          <w:szCs w:val="22"/>
        </w:rPr>
        <w:t xml:space="preserve">e poluante; </w:t>
      </w:r>
    </w:p>
    <w:p w14:paraId="01431AE4" w14:textId="0A79F6F8" w:rsidR="008F76A3" w:rsidRPr="00235B40" w:rsidRDefault="008F76A3">
      <w:pPr>
        <w:numPr>
          <w:ilvl w:val="0"/>
          <w:numId w:val="5"/>
        </w:numPr>
        <w:spacing w:line="360" w:lineRule="auto"/>
        <w:ind w:right="-24"/>
        <w:jc w:val="both"/>
        <w:rPr>
          <w:rFonts w:ascii="Arial Narrow" w:hAnsi="Arial Narrow"/>
          <w:sz w:val="22"/>
          <w:szCs w:val="22"/>
        </w:rPr>
      </w:pPr>
      <w:r w:rsidRPr="00CA7E40">
        <w:rPr>
          <w:rFonts w:ascii="Arial Narrow" w:hAnsi="Arial Narrow"/>
          <w:sz w:val="22"/>
          <w:szCs w:val="22"/>
        </w:rPr>
        <w:t xml:space="preserve">organizarea de </w:t>
      </w:r>
      <w:r w:rsidR="00DA76DB" w:rsidRPr="00CA7E40">
        <w:rPr>
          <w:rFonts w:ascii="Arial Narrow" w:hAnsi="Arial Narrow"/>
          <w:sz w:val="22"/>
          <w:szCs w:val="22"/>
        </w:rPr>
        <w:t>s</w:t>
      </w:r>
      <w:r w:rsidRPr="00CA7E40">
        <w:rPr>
          <w:rFonts w:ascii="Arial Narrow" w:hAnsi="Arial Narrow"/>
          <w:sz w:val="22"/>
          <w:szCs w:val="22"/>
        </w:rPr>
        <w:t>antier va fi amplasat</w:t>
      </w:r>
      <w:r w:rsidR="00DA76DB" w:rsidRPr="00CA7E40">
        <w:rPr>
          <w:rFonts w:ascii="Arial Narrow" w:hAnsi="Arial Narrow"/>
          <w:sz w:val="22"/>
          <w:szCs w:val="22"/>
        </w:rPr>
        <w:t>a</w:t>
      </w:r>
      <w:r w:rsidRPr="00CA7E40">
        <w:rPr>
          <w:rFonts w:ascii="Arial Narrow" w:hAnsi="Arial Narrow"/>
          <w:sz w:val="22"/>
          <w:szCs w:val="22"/>
        </w:rPr>
        <w:t xml:space="preserve"> in afara</w:t>
      </w:r>
      <w:r w:rsidR="00CA7E40" w:rsidRPr="00CA7E40">
        <w:rPr>
          <w:rFonts w:ascii="Arial Narrow" w:hAnsi="Arial Narrow"/>
          <w:sz w:val="22"/>
          <w:szCs w:val="22"/>
        </w:rPr>
        <w:t xml:space="preserve"> </w:t>
      </w:r>
      <w:r w:rsidR="007967D1">
        <w:rPr>
          <w:rFonts w:ascii="Arial Narrow" w:hAnsi="Arial Narrow"/>
          <w:sz w:val="22"/>
          <w:szCs w:val="22"/>
        </w:rPr>
        <w:t xml:space="preserve">ariilor naturale protejate </w:t>
      </w:r>
      <w:r w:rsidR="00CA7E40" w:rsidRPr="00CA7E40">
        <w:rPr>
          <w:rFonts w:ascii="Arial Narrow" w:hAnsi="Arial Narrow"/>
          <w:sz w:val="22"/>
          <w:szCs w:val="22"/>
        </w:rPr>
        <w:t xml:space="preserve">și la distanță de albiile </w:t>
      </w:r>
      <w:r w:rsidR="00CA7E40" w:rsidRPr="00235B40">
        <w:rPr>
          <w:rFonts w:ascii="Arial Narrow" w:hAnsi="Arial Narrow"/>
          <w:sz w:val="22"/>
          <w:szCs w:val="22"/>
        </w:rPr>
        <w:t>minore ale cursurilor de apă</w:t>
      </w:r>
      <w:r w:rsidRPr="00235B40">
        <w:rPr>
          <w:rFonts w:ascii="Arial Narrow" w:hAnsi="Arial Narrow"/>
          <w:sz w:val="22"/>
          <w:szCs w:val="22"/>
        </w:rPr>
        <w:t xml:space="preserve">; </w:t>
      </w:r>
    </w:p>
    <w:p w14:paraId="066B528E" w14:textId="77777777" w:rsidR="00107213" w:rsidRPr="004651C5" w:rsidRDefault="00107213">
      <w:pPr>
        <w:numPr>
          <w:ilvl w:val="0"/>
          <w:numId w:val="5"/>
        </w:numPr>
        <w:spacing w:line="360" w:lineRule="auto"/>
        <w:ind w:right="-24"/>
        <w:jc w:val="both"/>
        <w:rPr>
          <w:rFonts w:ascii="Arial Narrow" w:hAnsi="Arial Narrow"/>
          <w:sz w:val="22"/>
          <w:szCs w:val="22"/>
        </w:rPr>
      </w:pPr>
      <w:r w:rsidRPr="004651C5">
        <w:rPr>
          <w:rFonts w:ascii="Arial Narrow" w:hAnsi="Arial Narrow"/>
          <w:sz w:val="22"/>
          <w:szCs w:val="22"/>
        </w:rPr>
        <w:t xml:space="preserve">materialele de constructie in vrac </w:t>
      </w:r>
      <w:r w:rsidR="008F76A3" w:rsidRPr="004651C5">
        <w:rPr>
          <w:rFonts w:ascii="Arial Narrow" w:hAnsi="Arial Narrow"/>
          <w:sz w:val="22"/>
          <w:szCs w:val="22"/>
        </w:rPr>
        <w:t>vor fi depozitate in spa</w:t>
      </w:r>
      <w:r w:rsidR="00DA76DB">
        <w:rPr>
          <w:rFonts w:ascii="Arial Narrow" w:hAnsi="Arial Narrow"/>
          <w:sz w:val="22"/>
          <w:szCs w:val="22"/>
        </w:rPr>
        <w:t>t</w:t>
      </w:r>
      <w:r w:rsidR="008F76A3" w:rsidRPr="004651C5">
        <w:rPr>
          <w:rFonts w:ascii="Arial Narrow" w:hAnsi="Arial Narrow"/>
          <w:sz w:val="22"/>
          <w:szCs w:val="22"/>
        </w:rPr>
        <w:t>ii inchise sau vor fi acoperite p</w:t>
      </w:r>
      <w:r w:rsidR="00DA76DB">
        <w:rPr>
          <w:rFonts w:ascii="Arial Narrow" w:hAnsi="Arial Narrow"/>
          <w:sz w:val="22"/>
          <w:szCs w:val="22"/>
        </w:rPr>
        <w:t>a</w:t>
      </w:r>
      <w:r w:rsidR="008F76A3" w:rsidRPr="004651C5">
        <w:rPr>
          <w:rFonts w:ascii="Arial Narrow" w:hAnsi="Arial Narrow"/>
          <w:sz w:val="22"/>
          <w:szCs w:val="22"/>
        </w:rPr>
        <w:t>n</w:t>
      </w:r>
      <w:r w:rsidR="00DA76DB">
        <w:rPr>
          <w:rFonts w:ascii="Arial Narrow" w:hAnsi="Arial Narrow"/>
          <w:sz w:val="22"/>
          <w:szCs w:val="22"/>
        </w:rPr>
        <w:t>a</w:t>
      </w:r>
      <w:r w:rsidRPr="004651C5">
        <w:rPr>
          <w:rFonts w:ascii="Arial Narrow" w:hAnsi="Arial Narrow"/>
          <w:sz w:val="22"/>
          <w:szCs w:val="22"/>
        </w:rPr>
        <w:t xml:space="preserve"> vor fi utilizate;</w:t>
      </w:r>
    </w:p>
    <w:p w14:paraId="5E4ACE21" w14:textId="77777777" w:rsidR="003F278B" w:rsidRPr="004651C5" w:rsidRDefault="003F278B">
      <w:pPr>
        <w:numPr>
          <w:ilvl w:val="0"/>
          <w:numId w:val="5"/>
        </w:numPr>
        <w:spacing w:line="360" w:lineRule="auto"/>
        <w:ind w:right="-24"/>
        <w:jc w:val="both"/>
        <w:rPr>
          <w:rFonts w:ascii="Arial Narrow" w:hAnsi="Arial Narrow"/>
          <w:sz w:val="22"/>
          <w:szCs w:val="22"/>
        </w:rPr>
      </w:pPr>
      <w:r w:rsidRPr="004651C5">
        <w:rPr>
          <w:rFonts w:ascii="Arial Narrow" w:hAnsi="Arial Narrow"/>
          <w:sz w:val="22"/>
          <w:szCs w:val="22"/>
        </w:rPr>
        <w:t>de</w:t>
      </w:r>
      <w:r w:rsidR="00DA76DB">
        <w:rPr>
          <w:rFonts w:ascii="Arial Narrow" w:hAnsi="Arial Narrow"/>
          <w:sz w:val="22"/>
          <w:szCs w:val="22"/>
        </w:rPr>
        <w:t>s</w:t>
      </w:r>
      <w:r w:rsidRPr="004651C5">
        <w:rPr>
          <w:rFonts w:ascii="Arial Narrow" w:hAnsi="Arial Narrow"/>
          <w:sz w:val="22"/>
          <w:szCs w:val="22"/>
        </w:rPr>
        <w:t>eurile vor fi depozitate in spa</w:t>
      </w:r>
      <w:r w:rsidR="00DA76DB">
        <w:rPr>
          <w:rFonts w:ascii="Arial Narrow" w:hAnsi="Arial Narrow"/>
          <w:sz w:val="22"/>
          <w:szCs w:val="22"/>
        </w:rPr>
        <w:t>t</w:t>
      </w:r>
      <w:r w:rsidRPr="004651C5">
        <w:rPr>
          <w:rFonts w:ascii="Arial Narrow" w:hAnsi="Arial Narrow"/>
          <w:sz w:val="22"/>
          <w:szCs w:val="22"/>
        </w:rPr>
        <w:t>ii special amenajate. Este interzis</w:t>
      </w:r>
      <w:r w:rsidR="00DA76DB">
        <w:rPr>
          <w:rFonts w:ascii="Arial Narrow" w:hAnsi="Arial Narrow"/>
          <w:sz w:val="22"/>
          <w:szCs w:val="22"/>
        </w:rPr>
        <w:t>a</w:t>
      </w:r>
      <w:r w:rsidRPr="004651C5">
        <w:rPr>
          <w:rFonts w:ascii="Arial Narrow" w:hAnsi="Arial Narrow"/>
          <w:sz w:val="22"/>
          <w:szCs w:val="22"/>
        </w:rPr>
        <w:t xml:space="preserve"> </w:t>
      </w:r>
      <w:r w:rsidRPr="004651C5">
        <w:rPr>
          <w:rFonts w:ascii="Arial Narrow" w:hAnsi="Arial Narrow" w:cs="Arial"/>
          <w:sz w:val="22"/>
          <w:szCs w:val="22"/>
        </w:rPr>
        <w:t xml:space="preserve">depozitarea </w:t>
      </w:r>
      <w:r w:rsidR="00DA76DB">
        <w:rPr>
          <w:rFonts w:ascii="Arial Narrow" w:hAnsi="Arial Narrow" w:cs="Arial"/>
          <w:sz w:val="22"/>
          <w:szCs w:val="22"/>
        </w:rPr>
        <w:t>s</w:t>
      </w:r>
      <w:r w:rsidRPr="004651C5">
        <w:rPr>
          <w:rFonts w:ascii="Arial Narrow" w:hAnsi="Arial Narrow" w:cs="Arial"/>
          <w:sz w:val="22"/>
          <w:szCs w:val="22"/>
        </w:rPr>
        <w:t>i</w:t>
      </w:r>
      <w:r w:rsidR="009D430D">
        <w:rPr>
          <w:rFonts w:ascii="Arial Narrow" w:hAnsi="Arial Narrow" w:cs="Arial"/>
          <w:sz w:val="22"/>
          <w:szCs w:val="22"/>
        </w:rPr>
        <w:t xml:space="preserve"> </w:t>
      </w:r>
      <w:r w:rsidRPr="004651C5">
        <w:rPr>
          <w:rFonts w:ascii="Arial Narrow" w:hAnsi="Arial Narrow" w:cs="Arial"/>
          <w:sz w:val="22"/>
          <w:szCs w:val="22"/>
        </w:rPr>
        <w:t>/</w:t>
      </w:r>
      <w:r w:rsidR="009D430D">
        <w:rPr>
          <w:rFonts w:ascii="Arial Narrow" w:hAnsi="Arial Narrow" w:cs="Arial"/>
          <w:sz w:val="22"/>
          <w:szCs w:val="22"/>
        </w:rPr>
        <w:t xml:space="preserve"> </w:t>
      </w:r>
      <w:r w:rsidRPr="004651C5">
        <w:rPr>
          <w:rFonts w:ascii="Arial Narrow" w:hAnsi="Arial Narrow" w:cs="Arial"/>
          <w:sz w:val="22"/>
          <w:szCs w:val="22"/>
        </w:rPr>
        <w:t>sau aruncarea de</w:t>
      </w:r>
      <w:r w:rsidR="00DA76DB">
        <w:rPr>
          <w:rFonts w:ascii="Arial Narrow" w:hAnsi="Arial Narrow" w:cs="Arial"/>
          <w:sz w:val="22"/>
          <w:szCs w:val="22"/>
        </w:rPr>
        <w:t>s</w:t>
      </w:r>
      <w:r w:rsidRPr="004651C5">
        <w:rPr>
          <w:rFonts w:ascii="Arial Narrow" w:hAnsi="Arial Narrow" w:cs="Arial"/>
          <w:sz w:val="22"/>
          <w:szCs w:val="22"/>
        </w:rPr>
        <w:t xml:space="preserve">eurilor de orice fel </w:t>
      </w:r>
      <w:r w:rsidR="00FF6A15">
        <w:rPr>
          <w:rFonts w:ascii="Arial Narrow" w:hAnsi="Arial Narrow" w:cs="Arial"/>
          <w:sz w:val="22"/>
          <w:szCs w:val="22"/>
        </w:rPr>
        <w:t>direct pe sol</w:t>
      </w:r>
      <w:r w:rsidRPr="004651C5">
        <w:rPr>
          <w:rFonts w:ascii="Arial Narrow" w:hAnsi="Arial Narrow" w:cs="Arial"/>
          <w:sz w:val="22"/>
          <w:szCs w:val="22"/>
        </w:rPr>
        <w:t>;</w:t>
      </w:r>
    </w:p>
    <w:p w14:paraId="76D2A454" w14:textId="77777777" w:rsidR="006932B4" w:rsidRPr="004651C5" w:rsidRDefault="00107213">
      <w:pPr>
        <w:numPr>
          <w:ilvl w:val="0"/>
          <w:numId w:val="5"/>
        </w:numPr>
        <w:spacing w:line="360" w:lineRule="auto"/>
        <w:ind w:right="-24"/>
        <w:jc w:val="both"/>
        <w:rPr>
          <w:rFonts w:ascii="Arial Narrow" w:hAnsi="Arial Narrow"/>
          <w:sz w:val="22"/>
          <w:szCs w:val="22"/>
        </w:rPr>
      </w:pPr>
      <w:r w:rsidRPr="004651C5">
        <w:rPr>
          <w:rFonts w:ascii="Arial Narrow" w:hAnsi="Arial Narrow"/>
          <w:sz w:val="22"/>
          <w:szCs w:val="22"/>
        </w:rPr>
        <w:t>apele pluviale care spala platforma organiz</w:t>
      </w:r>
      <w:r w:rsidR="00DA76DB">
        <w:rPr>
          <w:rFonts w:ascii="Arial Narrow" w:hAnsi="Arial Narrow"/>
          <w:sz w:val="22"/>
          <w:szCs w:val="22"/>
        </w:rPr>
        <w:t>a</w:t>
      </w:r>
      <w:r w:rsidRPr="004651C5">
        <w:rPr>
          <w:rFonts w:ascii="Arial Narrow" w:hAnsi="Arial Narrow"/>
          <w:sz w:val="22"/>
          <w:szCs w:val="22"/>
        </w:rPr>
        <w:t>rii de santier vor fi colectate</w:t>
      </w:r>
      <w:r w:rsidR="006932B4" w:rsidRPr="004651C5">
        <w:rPr>
          <w:rFonts w:ascii="Arial Narrow" w:hAnsi="Arial Narrow"/>
          <w:sz w:val="22"/>
          <w:szCs w:val="22"/>
        </w:rPr>
        <w:t xml:space="preserve"> in </w:t>
      </w:r>
      <w:r w:rsidR="00DA76DB">
        <w:rPr>
          <w:rFonts w:ascii="Arial Narrow" w:hAnsi="Arial Narrow"/>
          <w:sz w:val="22"/>
          <w:szCs w:val="22"/>
        </w:rPr>
        <w:t>s</w:t>
      </w:r>
      <w:r w:rsidR="006932B4" w:rsidRPr="004651C5">
        <w:rPr>
          <w:rFonts w:ascii="Arial Narrow" w:hAnsi="Arial Narrow"/>
          <w:sz w:val="22"/>
          <w:szCs w:val="22"/>
        </w:rPr>
        <w:t>an</w:t>
      </w:r>
      <w:r w:rsidR="00DA76DB">
        <w:rPr>
          <w:rFonts w:ascii="Arial Narrow" w:hAnsi="Arial Narrow"/>
          <w:sz w:val="22"/>
          <w:szCs w:val="22"/>
        </w:rPr>
        <w:t>t</w:t>
      </w:r>
      <w:r w:rsidR="006932B4" w:rsidRPr="004651C5">
        <w:rPr>
          <w:rFonts w:ascii="Arial Narrow" w:hAnsi="Arial Narrow"/>
          <w:sz w:val="22"/>
          <w:szCs w:val="22"/>
        </w:rPr>
        <w:t xml:space="preserve">uri perimetrale </w:t>
      </w:r>
      <w:r w:rsidR="00DA76DB">
        <w:rPr>
          <w:rFonts w:ascii="Arial Narrow" w:hAnsi="Arial Narrow"/>
          <w:sz w:val="22"/>
          <w:szCs w:val="22"/>
        </w:rPr>
        <w:t>s</w:t>
      </w:r>
      <w:r w:rsidR="006932B4" w:rsidRPr="004651C5">
        <w:rPr>
          <w:rFonts w:ascii="Arial Narrow" w:hAnsi="Arial Narrow"/>
          <w:sz w:val="22"/>
          <w:szCs w:val="22"/>
        </w:rPr>
        <w:t>i vor fi conduse c</w:t>
      </w:r>
      <w:r w:rsidR="00DA76DB">
        <w:rPr>
          <w:rFonts w:ascii="Arial Narrow" w:hAnsi="Arial Narrow"/>
          <w:sz w:val="22"/>
          <w:szCs w:val="22"/>
        </w:rPr>
        <w:t>a</w:t>
      </w:r>
      <w:r w:rsidR="006932B4" w:rsidRPr="004651C5">
        <w:rPr>
          <w:rFonts w:ascii="Arial Narrow" w:hAnsi="Arial Narrow"/>
          <w:sz w:val="22"/>
          <w:szCs w:val="22"/>
        </w:rPr>
        <w:t>tre decantoare pentru re</w:t>
      </w:r>
      <w:r w:rsidR="00DA76DB">
        <w:rPr>
          <w:rFonts w:ascii="Arial Narrow" w:hAnsi="Arial Narrow"/>
          <w:sz w:val="22"/>
          <w:szCs w:val="22"/>
        </w:rPr>
        <w:t>t</w:t>
      </w:r>
      <w:r w:rsidR="006932B4" w:rsidRPr="004651C5">
        <w:rPr>
          <w:rFonts w:ascii="Arial Narrow" w:hAnsi="Arial Narrow"/>
          <w:sz w:val="22"/>
          <w:szCs w:val="22"/>
        </w:rPr>
        <w:t>inerea pierderilor de materiale de construc</w:t>
      </w:r>
      <w:r w:rsidR="00DA76DB">
        <w:rPr>
          <w:rFonts w:ascii="Arial Narrow" w:hAnsi="Arial Narrow"/>
          <w:sz w:val="22"/>
          <w:szCs w:val="22"/>
        </w:rPr>
        <w:t>t</w:t>
      </w:r>
      <w:r w:rsidR="006932B4" w:rsidRPr="004651C5">
        <w:rPr>
          <w:rFonts w:ascii="Arial Narrow" w:hAnsi="Arial Narrow"/>
          <w:sz w:val="22"/>
          <w:szCs w:val="22"/>
        </w:rPr>
        <w:t xml:space="preserve">ie </w:t>
      </w:r>
      <w:r w:rsidR="00DA76DB">
        <w:rPr>
          <w:rFonts w:ascii="Arial Narrow" w:hAnsi="Arial Narrow"/>
          <w:sz w:val="22"/>
          <w:szCs w:val="22"/>
        </w:rPr>
        <w:t>s</w:t>
      </w:r>
      <w:r w:rsidR="006932B4" w:rsidRPr="004651C5">
        <w:rPr>
          <w:rFonts w:ascii="Arial Narrow" w:hAnsi="Arial Narrow"/>
          <w:sz w:val="22"/>
          <w:szCs w:val="22"/>
        </w:rPr>
        <w:t>i</w:t>
      </w:r>
      <w:r w:rsidR="009D430D">
        <w:rPr>
          <w:rFonts w:ascii="Arial Narrow" w:hAnsi="Arial Narrow"/>
          <w:sz w:val="22"/>
          <w:szCs w:val="22"/>
        </w:rPr>
        <w:t xml:space="preserve"> </w:t>
      </w:r>
      <w:r w:rsidR="006932B4" w:rsidRPr="004651C5">
        <w:rPr>
          <w:rFonts w:ascii="Arial Narrow" w:hAnsi="Arial Narrow"/>
          <w:sz w:val="22"/>
          <w:szCs w:val="22"/>
        </w:rPr>
        <w:t>/</w:t>
      </w:r>
      <w:r w:rsidR="009D430D">
        <w:rPr>
          <w:rFonts w:ascii="Arial Narrow" w:hAnsi="Arial Narrow"/>
          <w:sz w:val="22"/>
          <w:szCs w:val="22"/>
        </w:rPr>
        <w:t xml:space="preserve"> </w:t>
      </w:r>
      <w:r w:rsidR="006932B4" w:rsidRPr="004651C5">
        <w:rPr>
          <w:rFonts w:ascii="Arial Narrow" w:hAnsi="Arial Narrow"/>
          <w:sz w:val="22"/>
          <w:szCs w:val="22"/>
        </w:rPr>
        <w:t>sau p</w:t>
      </w:r>
      <w:r w:rsidR="00DA76DB">
        <w:rPr>
          <w:rFonts w:ascii="Arial Narrow" w:hAnsi="Arial Narrow"/>
          <w:sz w:val="22"/>
          <w:szCs w:val="22"/>
        </w:rPr>
        <w:t>a</w:t>
      </w:r>
      <w:r w:rsidR="006932B4" w:rsidRPr="004651C5">
        <w:rPr>
          <w:rFonts w:ascii="Arial Narrow" w:hAnsi="Arial Narrow"/>
          <w:sz w:val="22"/>
          <w:szCs w:val="22"/>
        </w:rPr>
        <w:t>m</w:t>
      </w:r>
      <w:r w:rsidR="00DA76DB">
        <w:rPr>
          <w:rFonts w:ascii="Arial Narrow" w:hAnsi="Arial Narrow"/>
          <w:sz w:val="22"/>
          <w:szCs w:val="22"/>
        </w:rPr>
        <w:t>a</w:t>
      </w:r>
      <w:r w:rsidR="006932B4" w:rsidRPr="004651C5">
        <w:rPr>
          <w:rFonts w:ascii="Arial Narrow" w:hAnsi="Arial Narrow"/>
          <w:sz w:val="22"/>
          <w:szCs w:val="22"/>
        </w:rPr>
        <w:t xml:space="preserve">nt; </w:t>
      </w:r>
    </w:p>
    <w:p w14:paraId="09F73164" w14:textId="77777777" w:rsidR="006932B4" w:rsidRPr="004651C5" w:rsidRDefault="006932B4">
      <w:pPr>
        <w:numPr>
          <w:ilvl w:val="0"/>
          <w:numId w:val="5"/>
        </w:numPr>
        <w:spacing w:line="360" w:lineRule="auto"/>
        <w:ind w:right="-24"/>
        <w:jc w:val="both"/>
        <w:rPr>
          <w:rFonts w:ascii="Arial Narrow" w:hAnsi="Arial Narrow"/>
          <w:sz w:val="22"/>
          <w:szCs w:val="22"/>
        </w:rPr>
      </w:pPr>
      <w:r w:rsidRPr="004651C5">
        <w:rPr>
          <w:rFonts w:ascii="Arial Narrow" w:hAnsi="Arial Narrow"/>
          <w:sz w:val="22"/>
          <w:szCs w:val="22"/>
        </w:rPr>
        <w:t>in zona depozitelor de carburan</w:t>
      </w:r>
      <w:r w:rsidR="00DA76DB">
        <w:rPr>
          <w:rFonts w:ascii="Arial Narrow" w:hAnsi="Arial Narrow"/>
          <w:sz w:val="22"/>
          <w:szCs w:val="22"/>
        </w:rPr>
        <w:t>t</w:t>
      </w:r>
      <w:r w:rsidRPr="004651C5">
        <w:rPr>
          <w:rFonts w:ascii="Arial Narrow" w:hAnsi="Arial Narrow"/>
          <w:sz w:val="22"/>
          <w:szCs w:val="22"/>
        </w:rPr>
        <w:t>i vor fi montate separatoare de hidrocarburi astfel inc</w:t>
      </w:r>
      <w:r w:rsidR="00DA76DB">
        <w:rPr>
          <w:rFonts w:ascii="Arial Narrow" w:hAnsi="Arial Narrow"/>
          <w:sz w:val="22"/>
          <w:szCs w:val="22"/>
        </w:rPr>
        <w:t>a</w:t>
      </w:r>
      <w:r w:rsidRPr="004651C5">
        <w:rPr>
          <w:rFonts w:ascii="Arial Narrow" w:hAnsi="Arial Narrow"/>
          <w:sz w:val="22"/>
          <w:szCs w:val="22"/>
        </w:rPr>
        <w:t>t apele pluviale care spal</w:t>
      </w:r>
      <w:r w:rsidR="00DA76DB">
        <w:rPr>
          <w:rFonts w:ascii="Arial Narrow" w:hAnsi="Arial Narrow"/>
          <w:sz w:val="22"/>
          <w:szCs w:val="22"/>
        </w:rPr>
        <w:t>a</w:t>
      </w:r>
      <w:r w:rsidRPr="004651C5">
        <w:rPr>
          <w:rFonts w:ascii="Arial Narrow" w:hAnsi="Arial Narrow"/>
          <w:sz w:val="22"/>
          <w:szCs w:val="22"/>
        </w:rPr>
        <w:t xml:space="preserve"> platforma organiz</w:t>
      </w:r>
      <w:r w:rsidR="00DA76DB">
        <w:rPr>
          <w:rFonts w:ascii="Arial Narrow" w:hAnsi="Arial Narrow"/>
          <w:sz w:val="22"/>
          <w:szCs w:val="22"/>
        </w:rPr>
        <w:t>a</w:t>
      </w:r>
      <w:r w:rsidRPr="004651C5">
        <w:rPr>
          <w:rFonts w:ascii="Arial Narrow" w:hAnsi="Arial Narrow"/>
          <w:sz w:val="22"/>
          <w:szCs w:val="22"/>
        </w:rPr>
        <w:t xml:space="preserve">rii de </w:t>
      </w:r>
      <w:r w:rsidR="00DA76DB">
        <w:rPr>
          <w:rFonts w:ascii="Arial Narrow" w:hAnsi="Arial Narrow"/>
          <w:sz w:val="22"/>
          <w:szCs w:val="22"/>
        </w:rPr>
        <w:t>s</w:t>
      </w:r>
      <w:r w:rsidRPr="004651C5">
        <w:rPr>
          <w:rFonts w:ascii="Arial Narrow" w:hAnsi="Arial Narrow"/>
          <w:sz w:val="22"/>
          <w:szCs w:val="22"/>
        </w:rPr>
        <w:t>antier s</w:t>
      </w:r>
      <w:r w:rsidR="00DA76DB">
        <w:rPr>
          <w:rFonts w:ascii="Arial Narrow" w:hAnsi="Arial Narrow"/>
          <w:sz w:val="22"/>
          <w:szCs w:val="22"/>
        </w:rPr>
        <w:t>a</w:t>
      </w:r>
      <w:r w:rsidRPr="004651C5">
        <w:rPr>
          <w:rFonts w:ascii="Arial Narrow" w:hAnsi="Arial Narrow"/>
          <w:sz w:val="22"/>
          <w:szCs w:val="22"/>
        </w:rPr>
        <w:t xml:space="preserve"> fie epurate corespunz</w:t>
      </w:r>
      <w:r w:rsidR="00DA76DB">
        <w:rPr>
          <w:rFonts w:ascii="Arial Narrow" w:hAnsi="Arial Narrow"/>
          <w:sz w:val="22"/>
          <w:szCs w:val="22"/>
        </w:rPr>
        <w:t>a</w:t>
      </w:r>
      <w:r w:rsidRPr="004651C5">
        <w:rPr>
          <w:rFonts w:ascii="Arial Narrow" w:hAnsi="Arial Narrow"/>
          <w:sz w:val="22"/>
          <w:szCs w:val="22"/>
        </w:rPr>
        <w:t xml:space="preserve">tor; </w:t>
      </w:r>
    </w:p>
    <w:p w14:paraId="6B2E7B01" w14:textId="42CE5E2F" w:rsidR="00582AA7" w:rsidRDefault="006932B4">
      <w:pPr>
        <w:numPr>
          <w:ilvl w:val="0"/>
          <w:numId w:val="5"/>
        </w:numPr>
        <w:spacing w:line="360" w:lineRule="auto"/>
        <w:ind w:right="-24"/>
        <w:jc w:val="both"/>
        <w:rPr>
          <w:rFonts w:ascii="Arial Narrow" w:hAnsi="Arial Narrow"/>
          <w:sz w:val="22"/>
          <w:szCs w:val="22"/>
        </w:rPr>
      </w:pPr>
      <w:r w:rsidRPr="004651C5">
        <w:rPr>
          <w:rFonts w:ascii="Arial Narrow" w:hAnsi="Arial Narrow"/>
          <w:sz w:val="22"/>
          <w:szCs w:val="22"/>
        </w:rPr>
        <w:t>apele uzate generate in cadrul organiz</w:t>
      </w:r>
      <w:r w:rsidR="00DA76DB">
        <w:rPr>
          <w:rFonts w:ascii="Arial Narrow" w:hAnsi="Arial Narrow"/>
          <w:sz w:val="22"/>
          <w:szCs w:val="22"/>
        </w:rPr>
        <w:t>a</w:t>
      </w:r>
      <w:r w:rsidRPr="004651C5">
        <w:rPr>
          <w:rFonts w:ascii="Arial Narrow" w:hAnsi="Arial Narrow"/>
          <w:sz w:val="22"/>
          <w:szCs w:val="22"/>
        </w:rPr>
        <w:t xml:space="preserve">rii de </w:t>
      </w:r>
      <w:r w:rsidR="00DA76DB">
        <w:rPr>
          <w:rFonts w:ascii="Arial Narrow" w:hAnsi="Arial Narrow"/>
          <w:sz w:val="22"/>
          <w:szCs w:val="22"/>
        </w:rPr>
        <w:t>s</w:t>
      </w:r>
      <w:r w:rsidRPr="004651C5">
        <w:rPr>
          <w:rFonts w:ascii="Arial Narrow" w:hAnsi="Arial Narrow"/>
          <w:sz w:val="22"/>
          <w:szCs w:val="22"/>
        </w:rPr>
        <w:t>antier vor fi</w:t>
      </w:r>
      <w:r w:rsidR="003C1248">
        <w:rPr>
          <w:rFonts w:ascii="Arial Narrow" w:hAnsi="Arial Narrow"/>
          <w:sz w:val="22"/>
          <w:szCs w:val="22"/>
        </w:rPr>
        <w:t xml:space="preserve"> </w:t>
      </w:r>
      <w:r w:rsidR="003C1248">
        <w:rPr>
          <w:rFonts w:ascii="Arial Narrow" w:hAnsi="Arial Narrow" w:cs="Arial"/>
          <w:sz w:val="22"/>
          <w:szCs w:val="22"/>
        </w:rPr>
        <w:t xml:space="preserve">colectate în </w:t>
      </w:r>
      <w:r w:rsidR="00DF6C93">
        <w:rPr>
          <w:rFonts w:ascii="Arial Narrow" w:hAnsi="Arial Narrow" w:cs="Arial"/>
          <w:sz w:val="22"/>
          <w:szCs w:val="22"/>
        </w:rPr>
        <w:t>bazine</w:t>
      </w:r>
      <w:r w:rsidR="003C1248">
        <w:rPr>
          <w:rFonts w:ascii="Arial Narrow" w:hAnsi="Arial Narrow" w:cs="Arial"/>
          <w:sz w:val="22"/>
          <w:szCs w:val="22"/>
        </w:rPr>
        <w:t xml:space="preserve"> vidanjabile care vor fi golite periodic de către o firmă autorizată</w:t>
      </w:r>
      <w:r w:rsidR="00582AA7">
        <w:rPr>
          <w:rFonts w:ascii="Arial Narrow" w:hAnsi="Arial Narrow"/>
          <w:sz w:val="22"/>
          <w:szCs w:val="22"/>
        </w:rPr>
        <w:t xml:space="preserve">; </w:t>
      </w:r>
    </w:p>
    <w:p w14:paraId="7131BF9C" w14:textId="77777777" w:rsidR="008F0025" w:rsidRPr="004651C5" w:rsidRDefault="008F0025">
      <w:pPr>
        <w:numPr>
          <w:ilvl w:val="0"/>
          <w:numId w:val="5"/>
        </w:numPr>
        <w:spacing w:line="360" w:lineRule="auto"/>
        <w:ind w:right="-24"/>
        <w:jc w:val="both"/>
        <w:rPr>
          <w:rFonts w:ascii="Arial Narrow" w:hAnsi="Arial Narrow"/>
          <w:sz w:val="22"/>
          <w:szCs w:val="22"/>
        </w:rPr>
      </w:pPr>
      <w:r w:rsidRPr="004651C5">
        <w:rPr>
          <w:rFonts w:ascii="Arial Narrow" w:hAnsi="Arial Narrow"/>
          <w:sz w:val="22"/>
          <w:szCs w:val="22"/>
        </w:rPr>
        <w:t xml:space="preserve">punctele de lucru / fronturile de lucru vor fi dotate cu toalete ecologice pentru muncitori; </w:t>
      </w:r>
    </w:p>
    <w:p w14:paraId="1C90B364" w14:textId="77777777" w:rsidR="00107213" w:rsidRPr="004651C5" w:rsidRDefault="009A23F0">
      <w:pPr>
        <w:numPr>
          <w:ilvl w:val="0"/>
          <w:numId w:val="5"/>
        </w:numPr>
        <w:spacing w:line="360" w:lineRule="auto"/>
        <w:ind w:right="-24"/>
        <w:jc w:val="both"/>
        <w:rPr>
          <w:rFonts w:ascii="Arial Narrow" w:hAnsi="Arial Narrow"/>
          <w:sz w:val="22"/>
          <w:szCs w:val="22"/>
        </w:rPr>
      </w:pPr>
      <w:r w:rsidRPr="004651C5">
        <w:rPr>
          <w:rFonts w:ascii="Arial Narrow" w:hAnsi="Arial Narrow"/>
          <w:sz w:val="22"/>
          <w:szCs w:val="22"/>
        </w:rPr>
        <w:t>va fi interzis</w:t>
      </w:r>
      <w:r w:rsidR="00DA76DB">
        <w:rPr>
          <w:rFonts w:ascii="Arial Narrow" w:hAnsi="Arial Narrow"/>
          <w:sz w:val="22"/>
          <w:szCs w:val="22"/>
        </w:rPr>
        <w:t>a</w:t>
      </w:r>
      <w:r w:rsidRPr="004651C5">
        <w:rPr>
          <w:rFonts w:ascii="Arial Narrow" w:hAnsi="Arial Narrow"/>
          <w:sz w:val="22"/>
          <w:szCs w:val="22"/>
        </w:rPr>
        <w:t xml:space="preserve"> intrarea</w:t>
      </w:r>
      <w:r w:rsidR="00107213" w:rsidRPr="004651C5">
        <w:rPr>
          <w:rFonts w:ascii="Arial Narrow" w:hAnsi="Arial Narrow"/>
          <w:sz w:val="22"/>
          <w:szCs w:val="22"/>
        </w:rPr>
        <w:t xml:space="preserve"> in santier a utilajelor si a echipamentelor care nu sunt etanse si pierd produs petrolier;</w:t>
      </w:r>
    </w:p>
    <w:p w14:paraId="763ED692" w14:textId="77777777" w:rsidR="009401F9" w:rsidRDefault="00575409">
      <w:pPr>
        <w:numPr>
          <w:ilvl w:val="0"/>
          <w:numId w:val="5"/>
        </w:numPr>
        <w:spacing w:line="360" w:lineRule="auto"/>
        <w:ind w:right="-24"/>
        <w:jc w:val="both"/>
        <w:rPr>
          <w:rFonts w:ascii="Arial Narrow" w:hAnsi="Arial Narrow"/>
          <w:sz w:val="22"/>
          <w:szCs w:val="22"/>
        </w:rPr>
      </w:pPr>
      <w:r w:rsidRPr="004651C5">
        <w:rPr>
          <w:rFonts w:ascii="Arial Narrow" w:hAnsi="Arial Narrow"/>
          <w:sz w:val="22"/>
          <w:szCs w:val="22"/>
        </w:rPr>
        <w:t>ma</w:t>
      </w:r>
      <w:r w:rsidR="00DA76DB">
        <w:rPr>
          <w:rFonts w:ascii="Arial Narrow" w:hAnsi="Arial Narrow"/>
          <w:sz w:val="22"/>
          <w:szCs w:val="22"/>
        </w:rPr>
        <w:t>s</w:t>
      </w:r>
      <w:r w:rsidRPr="004651C5">
        <w:rPr>
          <w:rFonts w:ascii="Arial Narrow" w:hAnsi="Arial Narrow"/>
          <w:sz w:val="22"/>
          <w:szCs w:val="22"/>
        </w:rPr>
        <w:t>inile vor fi sp</w:t>
      </w:r>
      <w:r w:rsidR="00DA76DB">
        <w:rPr>
          <w:rFonts w:ascii="Arial Narrow" w:hAnsi="Arial Narrow"/>
          <w:sz w:val="22"/>
          <w:szCs w:val="22"/>
        </w:rPr>
        <w:t>a</w:t>
      </w:r>
      <w:r w:rsidRPr="004651C5">
        <w:rPr>
          <w:rFonts w:ascii="Arial Narrow" w:hAnsi="Arial Narrow"/>
          <w:sz w:val="22"/>
          <w:szCs w:val="22"/>
        </w:rPr>
        <w:t xml:space="preserve">late la </w:t>
      </w:r>
      <w:r w:rsidR="00107213" w:rsidRPr="004651C5">
        <w:rPr>
          <w:rFonts w:ascii="Arial Narrow" w:hAnsi="Arial Narrow"/>
          <w:sz w:val="22"/>
          <w:szCs w:val="22"/>
        </w:rPr>
        <w:t>iesirea din santi</w:t>
      </w:r>
      <w:r w:rsidR="00FF6A15">
        <w:rPr>
          <w:rFonts w:ascii="Arial Narrow" w:hAnsi="Arial Narrow"/>
          <w:sz w:val="22"/>
          <w:szCs w:val="22"/>
        </w:rPr>
        <w:t>er, in spatii special amenajate</w:t>
      </w:r>
      <w:r w:rsidR="009401F9">
        <w:rPr>
          <w:rFonts w:ascii="Arial Narrow" w:hAnsi="Arial Narrow"/>
          <w:sz w:val="22"/>
          <w:szCs w:val="22"/>
        </w:rPr>
        <w:t xml:space="preserve">; </w:t>
      </w:r>
    </w:p>
    <w:p w14:paraId="63BA97AC" w14:textId="77777777" w:rsidR="006932B4" w:rsidRPr="004651C5" w:rsidRDefault="006932B4">
      <w:pPr>
        <w:numPr>
          <w:ilvl w:val="0"/>
          <w:numId w:val="5"/>
        </w:numPr>
        <w:spacing w:line="360" w:lineRule="auto"/>
        <w:ind w:right="-24"/>
        <w:jc w:val="both"/>
        <w:rPr>
          <w:rFonts w:ascii="Arial Narrow" w:hAnsi="Arial Narrow"/>
          <w:sz w:val="22"/>
          <w:szCs w:val="22"/>
        </w:rPr>
      </w:pPr>
      <w:r w:rsidRPr="004651C5">
        <w:rPr>
          <w:rFonts w:ascii="Arial Narrow" w:hAnsi="Arial Narrow"/>
          <w:sz w:val="22"/>
          <w:szCs w:val="22"/>
        </w:rPr>
        <w:t xml:space="preserve">utilajele vor fi verificate </w:t>
      </w:r>
      <w:r w:rsidR="00FE6641">
        <w:rPr>
          <w:rFonts w:ascii="Arial Narrow" w:hAnsi="Arial Narrow"/>
          <w:sz w:val="22"/>
          <w:szCs w:val="22"/>
        </w:rPr>
        <w:t xml:space="preserve">zilnic </w:t>
      </w:r>
      <w:r w:rsidR="00DA76DB">
        <w:rPr>
          <w:rFonts w:ascii="Arial Narrow" w:hAnsi="Arial Narrow"/>
          <w:sz w:val="22"/>
          <w:szCs w:val="22"/>
        </w:rPr>
        <w:t>s</w:t>
      </w:r>
      <w:r w:rsidRPr="004651C5">
        <w:rPr>
          <w:rFonts w:ascii="Arial Narrow" w:hAnsi="Arial Narrow"/>
          <w:sz w:val="22"/>
          <w:szCs w:val="22"/>
        </w:rPr>
        <w:t xml:space="preserve">i </w:t>
      </w:r>
      <w:r w:rsidR="00FE6641">
        <w:rPr>
          <w:rFonts w:ascii="Arial Narrow" w:hAnsi="Arial Narrow"/>
          <w:sz w:val="22"/>
          <w:szCs w:val="22"/>
        </w:rPr>
        <w:t xml:space="preserve">vor fi </w:t>
      </w:r>
      <w:r w:rsidRPr="004651C5">
        <w:rPr>
          <w:rFonts w:ascii="Arial Narrow" w:hAnsi="Arial Narrow"/>
          <w:sz w:val="22"/>
          <w:szCs w:val="22"/>
        </w:rPr>
        <w:t>repara</w:t>
      </w:r>
      <w:r w:rsidR="009401F9">
        <w:rPr>
          <w:rFonts w:ascii="Arial Narrow" w:hAnsi="Arial Narrow"/>
          <w:sz w:val="22"/>
          <w:szCs w:val="22"/>
        </w:rPr>
        <w:t>te numai in centre specializate</w:t>
      </w:r>
      <w:r w:rsidRPr="004651C5">
        <w:rPr>
          <w:rFonts w:ascii="Arial Narrow" w:hAnsi="Arial Narrow"/>
          <w:sz w:val="22"/>
          <w:szCs w:val="22"/>
        </w:rPr>
        <w:t xml:space="preserve">; </w:t>
      </w:r>
    </w:p>
    <w:p w14:paraId="08598C69" w14:textId="77777777" w:rsidR="00EA47AB" w:rsidRPr="004651C5" w:rsidRDefault="00EA47AB">
      <w:pPr>
        <w:numPr>
          <w:ilvl w:val="0"/>
          <w:numId w:val="5"/>
        </w:numPr>
        <w:spacing w:line="360" w:lineRule="auto"/>
        <w:ind w:right="-24"/>
        <w:jc w:val="both"/>
        <w:rPr>
          <w:rFonts w:ascii="Arial Narrow" w:hAnsi="Arial Narrow"/>
          <w:sz w:val="22"/>
          <w:szCs w:val="22"/>
        </w:rPr>
      </w:pPr>
      <w:r w:rsidRPr="004651C5">
        <w:rPr>
          <w:rFonts w:ascii="Arial Narrow" w:hAnsi="Arial Narrow"/>
          <w:sz w:val="22"/>
          <w:szCs w:val="22"/>
        </w:rPr>
        <w:t>folosirea unor utilaje a</w:t>
      </w:r>
      <w:r w:rsidR="00575409" w:rsidRPr="004651C5">
        <w:rPr>
          <w:rFonts w:ascii="Arial Narrow" w:hAnsi="Arial Narrow"/>
          <w:sz w:val="22"/>
          <w:szCs w:val="22"/>
        </w:rPr>
        <w:t>le</w:t>
      </w:r>
      <w:r w:rsidRPr="004651C5">
        <w:rPr>
          <w:rFonts w:ascii="Arial Narrow" w:hAnsi="Arial Narrow"/>
          <w:sz w:val="22"/>
          <w:szCs w:val="22"/>
        </w:rPr>
        <w:t xml:space="preserve"> caror emisii de gaze si nivel de zgomot </w:t>
      </w:r>
      <w:r w:rsidR="00575409" w:rsidRPr="004651C5">
        <w:rPr>
          <w:rFonts w:ascii="Arial Narrow" w:hAnsi="Arial Narrow"/>
          <w:sz w:val="22"/>
          <w:szCs w:val="22"/>
        </w:rPr>
        <w:t>sunt</w:t>
      </w:r>
      <w:r w:rsidRPr="004651C5">
        <w:rPr>
          <w:rFonts w:ascii="Arial Narrow" w:hAnsi="Arial Narrow"/>
          <w:sz w:val="22"/>
          <w:szCs w:val="22"/>
        </w:rPr>
        <w:t xml:space="preserve"> in conformitate cu prevederile legislatiei in domeniu;</w:t>
      </w:r>
    </w:p>
    <w:p w14:paraId="6E6C5356" w14:textId="77777777" w:rsidR="006932B4" w:rsidRPr="00FF6A15" w:rsidRDefault="00107213">
      <w:pPr>
        <w:numPr>
          <w:ilvl w:val="0"/>
          <w:numId w:val="5"/>
        </w:numPr>
        <w:spacing w:line="360" w:lineRule="auto"/>
        <w:ind w:right="-24"/>
        <w:jc w:val="both"/>
        <w:rPr>
          <w:rFonts w:ascii="Arial Narrow" w:hAnsi="Arial Narrow"/>
          <w:sz w:val="22"/>
          <w:szCs w:val="22"/>
        </w:rPr>
      </w:pPr>
      <w:r w:rsidRPr="004651C5">
        <w:rPr>
          <w:rFonts w:ascii="Arial Narrow" w:hAnsi="Arial Narrow"/>
          <w:sz w:val="22"/>
          <w:szCs w:val="22"/>
        </w:rPr>
        <w:t>transportul materialelor purverulente la punctele de lucru se va realiza numai in stare umeda sau acoperite pentru a evita pierderile de particule in timpul transportului</w:t>
      </w:r>
      <w:r w:rsidR="00FF6A15">
        <w:rPr>
          <w:rFonts w:ascii="Arial Narrow" w:hAnsi="Arial Narrow"/>
          <w:sz w:val="22"/>
          <w:szCs w:val="22"/>
        </w:rPr>
        <w:t>.</w:t>
      </w:r>
    </w:p>
    <w:p w14:paraId="4CC5F71D" w14:textId="77777777" w:rsidR="00E35185" w:rsidRPr="004651C5" w:rsidRDefault="00E35185">
      <w:pPr>
        <w:pStyle w:val="Titlu2"/>
        <w:numPr>
          <w:ilvl w:val="2"/>
          <w:numId w:val="49"/>
        </w:numPr>
        <w:ind w:left="0" w:firstLine="0"/>
      </w:pPr>
      <w:bookmarkStart w:id="200" w:name="_Toc429578925"/>
      <w:bookmarkStart w:id="201" w:name="_Toc488750411"/>
      <w:bookmarkStart w:id="202" w:name="_Toc156999905"/>
      <w:r w:rsidRPr="004651C5">
        <w:lastRenderedPageBreak/>
        <w:t>Protec</w:t>
      </w:r>
      <w:r w:rsidR="00CA48BB" w:rsidRPr="004651C5">
        <w:t>t</w:t>
      </w:r>
      <w:r w:rsidRPr="004651C5">
        <w:t>ia aerului</w:t>
      </w:r>
      <w:bookmarkEnd w:id="200"/>
      <w:bookmarkEnd w:id="201"/>
      <w:bookmarkEnd w:id="202"/>
    </w:p>
    <w:p w14:paraId="61A5EA86" w14:textId="77777777" w:rsidR="0084257E" w:rsidRPr="004651C5" w:rsidRDefault="0084257E">
      <w:pPr>
        <w:pStyle w:val="Titlu2"/>
        <w:numPr>
          <w:ilvl w:val="3"/>
          <w:numId w:val="49"/>
        </w:numPr>
        <w:ind w:left="0" w:firstLine="0"/>
      </w:pPr>
      <w:bookmarkStart w:id="203" w:name="_Toc429578926"/>
      <w:bookmarkStart w:id="204" w:name="_Toc488750412"/>
      <w:bookmarkStart w:id="205" w:name="_Toc156999906"/>
      <w:bookmarkEnd w:id="199"/>
      <w:r w:rsidRPr="004651C5">
        <w:t>Sursele de p</w:t>
      </w:r>
      <w:r w:rsidR="00615765" w:rsidRPr="004651C5">
        <w:t>oluanti pentru aer, poluan</w:t>
      </w:r>
      <w:r w:rsidR="00DA76DB">
        <w:t>t</w:t>
      </w:r>
      <w:r w:rsidR="00615765" w:rsidRPr="004651C5">
        <w:t>i</w:t>
      </w:r>
      <w:bookmarkEnd w:id="203"/>
      <w:bookmarkEnd w:id="204"/>
      <w:bookmarkEnd w:id="205"/>
      <w:r w:rsidR="00615765" w:rsidRPr="004651C5">
        <w:t xml:space="preserve"> </w:t>
      </w:r>
    </w:p>
    <w:p w14:paraId="35231276" w14:textId="2586F812" w:rsidR="00ED0133" w:rsidRPr="008917A4" w:rsidRDefault="00ED0133"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La alegerea solutiilor constructive pentru</w:t>
      </w:r>
      <w:r w:rsidR="009D430D">
        <w:rPr>
          <w:rFonts w:ascii="Arial Narrow" w:hAnsi="Arial Narrow" w:cs="Arial"/>
          <w:sz w:val="22"/>
          <w:szCs w:val="22"/>
        </w:rPr>
        <w:t xml:space="preserve"> modernizarea </w:t>
      </w:r>
      <w:r w:rsidR="0096250E">
        <w:rPr>
          <w:rFonts w:ascii="Arial Narrow" w:hAnsi="Arial Narrow" w:cs="Arial"/>
          <w:sz w:val="22"/>
          <w:szCs w:val="22"/>
        </w:rPr>
        <w:t xml:space="preserve">strazilor din </w:t>
      </w:r>
      <w:r w:rsidR="007967D1">
        <w:rPr>
          <w:rFonts w:ascii="Arial Narrow" w:hAnsi="Arial Narrow" w:cs="Arial"/>
          <w:sz w:val="22"/>
          <w:szCs w:val="22"/>
        </w:rPr>
        <w:t xml:space="preserve">comuna </w:t>
      </w:r>
      <w:r w:rsidR="006F620F">
        <w:rPr>
          <w:rFonts w:ascii="Arial Narrow" w:hAnsi="Arial Narrow" w:cs="Arial"/>
          <w:sz w:val="22"/>
          <w:szCs w:val="22"/>
        </w:rPr>
        <w:t>Crucea</w:t>
      </w:r>
      <w:r w:rsidR="007967D1">
        <w:rPr>
          <w:rFonts w:ascii="Arial Narrow" w:hAnsi="Arial Narrow" w:cs="Arial"/>
          <w:sz w:val="22"/>
          <w:szCs w:val="22"/>
        </w:rPr>
        <w:t xml:space="preserve"> </w:t>
      </w:r>
      <w:r w:rsidRPr="008917A4">
        <w:rPr>
          <w:rFonts w:ascii="Arial Narrow" w:hAnsi="Arial Narrow" w:cs="Arial"/>
          <w:sz w:val="22"/>
          <w:szCs w:val="22"/>
        </w:rPr>
        <w:t>s-a tinut cont de evitarea modific</w:t>
      </w:r>
      <w:r w:rsidR="00DA76DB" w:rsidRPr="008917A4">
        <w:rPr>
          <w:rFonts w:ascii="Arial Narrow" w:hAnsi="Arial Narrow" w:cs="Arial"/>
          <w:sz w:val="22"/>
          <w:szCs w:val="22"/>
        </w:rPr>
        <w:t>a</w:t>
      </w:r>
      <w:r w:rsidRPr="008917A4">
        <w:rPr>
          <w:rFonts w:ascii="Arial Narrow" w:hAnsi="Arial Narrow" w:cs="Arial"/>
          <w:sz w:val="22"/>
          <w:szCs w:val="22"/>
        </w:rPr>
        <w:t>rii calit</w:t>
      </w:r>
      <w:r w:rsidR="00DA76DB" w:rsidRPr="008917A4">
        <w:rPr>
          <w:rFonts w:ascii="Arial Narrow" w:hAnsi="Arial Narrow" w:cs="Arial"/>
          <w:sz w:val="22"/>
          <w:szCs w:val="22"/>
        </w:rPr>
        <w:t>at</w:t>
      </w:r>
      <w:r w:rsidRPr="008917A4">
        <w:rPr>
          <w:rFonts w:ascii="Arial Narrow" w:hAnsi="Arial Narrow" w:cs="Arial"/>
          <w:sz w:val="22"/>
          <w:szCs w:val="22"/>
        </w:rPr>
        <w:t xml:space="preserve">ii aerului atmosferic in </w:t>
      </w:r>
      <w:r w:rsidR="008D11A0" w:rsidRPr="008917A4">
        <w:rPr>
          <w:rFonts w:ascii="Arial Narrow" w:hAnsi="Arial Narrow" w:cs="Arial"/>
          <w:sz w:val="22"/>
          <w:szCs w:val="22"/>
        </w:rPr>
        <w:t>amplasamentul proiectului.</w:t>
      </w:r>
    </w:p>
    <w:p w14:paraId="1D881568" w14:textId="18CD3ABB" w:rsidR="00107213" w:rsidRPr="004651C5" w:rsidRDefault="00107213" w:rsidP="00FE08D0">
      <w:pPr>
        <w:spacing w:line="360" w:lineRule="auto"/>
        <w:ind w:right="-24" w:firstLine="720"/>
        <w:jc w:val="both"/>
        <w:rPr>
          <w:rFonts w:ascii="Arial Narrow" w:hAnsi="Arial Narrow" w:cs="Arial"/>
          <w:sz w:val="22"/>
          <w:szCs w:val="22"/>
        </w:rPr>
      </w:pPr>
      <w:r w:rsidRPr="008917A4">
        <w:rPr>
          <w:rFonts w:ascii="Arial Narrow" w:hAnsi="Arial Narrow" w:cs="Arial"/>
          <w:sz w:val="22"/>
          <w:szCs w:val="22"/>
        </w:rPr>
        <w:t xml:space="preserve">In perioada </w:t>
      </w:r>
      <w:r w:rsidR="009D430D" w:rsidRPr="008917A4">
        <w:rPr>
          <w:rFonts w:ascii="Arial Narrow" w:hAnsi="Arial Narrow" w:cs="Arial"/>
          <w:sz w:val="22"/>
          <w:szCs w:val="22"/>
        </w:rPr>
        <w:t>realizarii l</w:t>
      </w:r>
      <w:r w:rsidR="00251DD8" w:rsidRPr="008917A4">
        <w:rPr>
          <w:rFonts w:ascii="Arial Narrow" w:hAnsi="Arial Narrow" w:cs="Arial"/>
          <w:sz w:val="22"/>
          <w:szCs w:val="22"/>
        </w:rPr>
        <w:t>ucr</w:t>
      </w:r>
      <w:r w:rsidR="00DA76DB" w:rsidRPr="008917A4">
        <w:rPr>
          <w:rFonts w:ascii="Arial Narrow" w:hAnsi="Arial Narrow" w:cs="Arial"/>
          <w:sz w:val="22"/>
          <w:szCs w:val="22"/>
        </w:rPr>
        <w:t>a</w:t>
      </w:r>
      <w:r w:rsidR="00251DD8" w:rsidRPr="008917A4">
        <w:rPr>
          <w:rFonts w:ascii="Arial Narrow" w:hAnsi="Arial Narrow" w:cs="Arial"/>
          <w:sz w:val="22"/>
          <w:szCs w:val="22"/>
        </w:rPr>
        <w:t xml:space="preserve">rilor de modernizare a </w:t>
      </w:r>
      <w:r w:rsidR="0096250E" w:rsidRPr="008917A4">
        <w:rPr>
          <w:rFonts w:ascii="Arial Narrow" w:hAnsi="Arial Narrow" w:cs="Arial"/>
          <w:sz w:val="22"/>
          <w:szCs w:val="22"/>
        </w:rPr>
        <w:t xml:space="preserve">strazilor din </w:t>
      </w:r>
      <w:r w:rsidR="007967D1">
        <w:rPr>
          <w:rFonts w:ascii="Arial Narrow" w:hAnsi="Arial Narrow" w:cs="Arial"/>
          <w:sz w:val="22"/>
          <w:szCs w:val="22"/>
        </w:rPr>
        <w:t xml:space="preserve">comuna </w:t>
      </w:r>
      <w:r w:rsidR="006F620F">
        <w:rPr>
          <w:rFonts w:ascii="Arial Narrow" w:hAnsi="Arial Narrow" w:cs="Arial"/>
          <w:sz w:val="22"/>
          <w:szCs w:val="22"/>
        </w:rPr>
        <w:t xml:space="preserve">Crucea </w:t>
      </w:r>
      <w:r w:rsidRPr="008917A4">
        <w:rPr>
          <w:rFonts w:ascii="Arial Narrow" w:hAnsi="Arial Narrow" w:cs="Arial"/>
          <w:sz w:val="22"/>
          <w:szCs w:val="22"/>
        </w:rPr>
        <w:t>se p</w:t>
      </w:r>
      <w:r w:rsidRPr="004651C5">
        <w:rPr>
          <w:rFonts w:ascii="Arial Narrow" w:hAnsi="Arial Narrow" w:cs="Arial"/>
          <w:sz w:val="22"/>
          <w:szCs w:val="22"/>
        </w:rPr>
        <w:t xml:space="preserve">oate produce poluarea aerului </w:t>
      </w:r>
      <w:r w:rsidR="00ED0133" w:rsidRPr="004651C5">
        <w:rPr>
          <w:rFonts w:ascii="Arial Narrow" w:hAnsi="Arial Narrow" w:cs="Arial"/>
          <w:sz w:val="22"/>
          <w:szCs w:val="22"/>
        </w:rPr>
        <w:t>din cauza</w:t>
      </w:r>
      <w:r w:rsidRPr="004651C5">
        <w:rPr>
          <w:rFonts w:ascii="Arial Narrow" w:hAnsi="Arial Narrow" w:cs="Arial"/>
          <w:sz w:val="22"/>
          <w:szCs w:val="22"/>
        </w:rPr>
        <w:t xml:space="preserve"> activit</w:t>
      </w:r>
      <w:r w:rsidR="00DA76DB">
        <w:rPr>
          <w:rFonts w:ascii="Arial Narrow" w:hAnsi="Arial Narrow" w:cs="Arial"/>
          <w:sz w:val="22"/>
          <w:szCs w:val="22"/>
        </w:rPr>
        <w:t>at</w:t>
      </w:r>
      <w:r w:rsidR="00FE08D0" w:rsidRPr="004651C5">
        <w:rPr>
          <w:rFonts w:ascii="Arial Narrow" w:hAnsi="Arial Narrow" w:cs="Arial"/>
          <w:sz w:val="22"/>
          <w:szCs w:val="22"/>
        </w:rPr>
        <w:t>ii parcului de utilaje, organiz</w:t>
      </w:r>
      <w:r w:rsidR="00DA76DB">
        <w:rPr>
          <w:rFonts w:ascii="Arial Narrow" w:hAnsi="Arial Narrow" w:cs="Arial"/>
          <w:sz w:val="22"/>
          <w:szCs w:val="22"/>
        </w:rPr>
        <w:t>a</w:t>
      </w:r>
      <w:r w:rsidRPr="004651C5">
        <w:rPr>
          <w:rFonts w:ascii="Arial Narrow" w:hAnsi="Arial Narrow" w:cs="Arial"/>
          <w:sz w:val="22"/>
          <w:szCs w:val="22"/>
        </w:rPr>
        <w:t xml:space="preserve">rii sediului de </w:t>
      </w:r>
      <w:r w:rsidR="00DA76DB">
        <w:rPr>
          <w:rFonts w:ascii="Arial Narrow" w:hAnsi="Arial Narrow" w:cs="Arial"/>
          <w:sz w:val="22"/>
          <w:szCs w:val="22"/>
        </w:rPr>
        <w:t>s</w:t>
      </w:r>
      <w:r w:rsidRPr="004651C5">
        <w:rPr>
          <w:rFonts w:ascii="Arial Narrow" w:hAnsi="Arial Narrow" w:cs="Arial"/>
          <w:sz w:val="22"/>
          <w:szCs w:val="22"/>
        </w:rPr>
        <w:t>antier, bazelor de utilaje, depozitelor de materiale, t</w:t>
      </w:r>
      <w:r w:rsidR="00FE08D0" w:rsidRPr="004651C5">
        <w:rPr>
          <w:rFonts w:ascii="Arial Narrow" w:hAnsi="Arial Narrow" w:cs="Arial"/>
          <w:sz w:val="22"/>
          <w:szCs w:val="22"/>
        </w:rPr>
        <w:t>raficului pe amplasamentul lucr</w:t>
      </w:r>
      <w:r w:rsidR="00DA76DB">
        <w:rPr>
          <w:rFonts w:ascii="Arial Narrow" w:hAnsi="Arial Narrow" w:cs="Arial"/>
          <w:sz w:val="22"/>
          <w:szCs w:val="22"/>
        </w:rPr>
        <w:t>a</w:t>
      </w:r>
      <w:r w:rsidRPr="004651C5">
        <w:rPr>
          <w:rFonts w:ascii="Arial Narrow" w:hAnsi="Arial Narrow" w:cs="Arial"/>
          <w:sz w:val="22"/>
          <w:szCs w:val="22"/>
        </w:rPr>
        <w:t>rii.</w:t>
      </w:r>
    </w:p>
    <w:p w14:paraId="08A9F6C6" w14:textId="3FB9654F" w:rsidR="00ED0133" w:rsidRPr="004651C5" w:rsidRDefault="00FE08D0" w:rsidP="00FE08D0">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Principala surs</w:t>
      </w:r>
      <w:r w:rsidR="00DA76DB">
        <w:rPr>
          <w:rFonts w:ascii="Arial Narrow" w:hAnsi="Arial Narrow" w:cs="Arial"/>
          <w:sz w:val="22"/>
          <w:szCs w:val="22"/>
        </w:rPr>
        <w:t>a</w:t>
      </w:r>
      <w:r w:rsidRPr="004651C5">
        <w:rPr>
          <w:rFonts w:ascii="Arial Narrow" w:hAnsi="Arial Narrow" w:cs="Arial"/>
          <w:sz w:val="22"/>
          <w:szCs w:val="22"/>
        </w:rPr>
        <w:t xml:space="preserve"> de poluare a aerului este reprezentat</w:t>
      </w:r>
      <w:r w:rsidR="00DA76DB">
        <w:rPr>
          <w:rFonts w:ascii="Arial Narrow" w:hAnsi="Arial Narrow" w:cs="Arial"/>
          <w:sz w:val="22"/>
          <w:szCs w:val="22"/>
        </w:rPr>
        <w:t>a</w:t>
      </w:r>
      <w:r w:rsidRPr="004651C5">
        <w:rPr>
          <w:rFonts w:ascii="Arial Narrow" w:hAnsi="Arial Narrow" w:cs="Arial"/>
          <w:sz w:val="22"/>
          <w:szCs w:val="22"/>
        </w:rPr>
        <w:t xml:space="preserve"> de manevrarea p</w:t>
      </w:r>
      <w:r w:rsidR="00DA76DB">
        <w:rPr>
          <w:rFonts w:ascii="Arial Narrow" w:hAnsi="Arial Narrow" w:cs="Arial"/>
          <w:sz w:val="22"/>
          <w:szCs w:val="22"/>
        </w:rPr>
        <w:t>a</w:t>
      </w:r>
      <w:r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ntului (execu</w:t>
      </w:r>
      <w:r w:rsidR="00DA76DB">
        <w:rPr>
          <w:rFonts w:ascii="Arial Narrow" w:hAnsi="Arial Narrow" w:cs="Arial"/>
          <w:sz w:val="22"/>
          <w:szCs w:val="22"/>
        </w:rPr>
        <w:t>t</w:t>
      </w:r>
      <w:r w:rsidRPr="004651C5">
        <w:rPr>
          <w:rFonts w:ascii="Arial Narrow" w:hAnsi="Arial Narrow" w:cs="Arial"/>
          <w:sz w:val="22"/>
          <w:szCs w:val="22"/>
        </w:rPr>
        <w:t>ia lucr</w:t>
      </w:r>
      <w:r w:rsidR="00DA76DB">
        <w:rPr>
          <w:rFonts w:ascii="Arial Narrow" w:hAnsi="Arial Narrow" w:cs="Arial"/>
          <w:sz w:val="22"/>
          <w:szCs w:val="22"/>
        </w:rPr>
        <w:t>a</w:t>
      </w:r>
      <w:r w:rsidRPr="004651C5">
        <w:rPr>
          <w:rFonts w:ascii="Arial Narrow" w:hAnsi="Arial Narrow" w:cs="Arial"/>
          <w:sz w:val="22"/>
          <w:szCs w:val="22"/>
        </w:rPr>
        <w:t>rilor de decopert</w:t>
      </w:r>
      <w:r w:rsidR="00DA76DB">
        <w:rPr>
          <w:rFonts w:ascii="Arial Narrow" w:hAnsi="Arial Narrow" w:cs="Arial"/>
          <w:sz w:val="22"/>
          <w:szCs w:val="22"/>
        </w:rPr>
        <w:t>a</w:t>
      </w:r>
      <w:r w:rsidRPr="004651C5">
        <w:rPr>
          <w:rFonts w:ascii="Arial Narrow" w:hAnsi="Arial Narrow" w:cs="Arial"/>
          <w:sz w:val="22"/>
          <w:szCs w:val="22"/>
        </w:rPr>
        <w:t>ri / recopert</w:t>
      </w:r>
      <w:r w:rsidR="00DA76DB">
        <w:rPr>
          <w:rFonts w:ascii="Arial Narrow" w:hAnsi="Arial Narrow" w:cs="Arial"/>
          <w:sz w:val="22"/>
          <w:szCs w:val="22"/>
        </w:rPr>
        <w:t>a</w:t>
      </w:r>
      <w:r w:rsidRPr="004651C5">
        <w:rPr>
          <w:rFonts w:ascii="Arial Narrow" w:hAnsi="Arial Narrow" w:cs="Arial"/>
          <w:sz w:val="22"/>
          <w:szCs w:val="22"/>
        </w:rPr>
        <w:t>ri, excava</w:t>
      </w:r>
      <w:r w:rsidR="00DA76DB">
        <w:rPr>
          <w:rFonts w:ascii="Arial Narrow" w:hAnsi="Arial Narrow" w:cs="Arial"/>
          <w:sz w:val="22"/>
          <w:szCs w:val="22"/>
        </w:rPr>
        <w:t>t</w:t>
      </w:r>
      <w:r w:rsidRPr="004651C5">
        <w:rPr>
          <w:rFonts w:ascii="Arial Narrow" w:hAnsi="Arial Narrow" w:cs="Arial"/>
          <w:sz w:val="22"/>
          <w:szCs w:val="22"/>
        </w:rPr>
        <w:t>ii / umpluturi). Manevrarea p</w:t>
      </w:r>
      <w:r w:rsidR="00DA76DB">
        <w:rPr>
          <w:rFonts w:ascii="Arial Narrow" w:hAnsi="Arial Narrow" w:cs="Arial"/>
          <w:sz w:val="22"/>
          <w:szCs w:val="22"/>
        </w:rPr>
        <w:t>a</w:t>
      </w:r>
      <w:r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ntului poate genera conc</w:t>
      </w:r>
      <w:r w:rsidR="00251DD8">
        <w:rPr>
          <w:rFonts w:ascii="Arial Narrow" w:hAnsi="Arial Narrow" w:cs="Arial"/>
          <w:sz w:val="22"/>
          <w:szCs w:val="22"/>
        </w:rPr>
        <w:t>entra</w:t>
      </w:r>
      <w:r w:rsidR="00DA76DB">
        <w:rPr>
          <w:rFonts w:ascii="Arial Narrow" w:hAnsi="Arial Narrow" w:cs="Arial"/>
          <w:sz w:val="22"/>
          <w:szCs w:val="22"/>
        </w:rPr>
        <w:t>t</w:t>
      </w:r>
      <w:r w:rsidR="00251DD8">
        <w:rPr>
          <w:rFonts w:ascii="Arial Narrow" w:hAnsi="Arial Narrow" w:cs="Arial"/>
          <w:sz w:val="22"/>
          <w:szCs w:val="22"/>
        </w:rPr>
        <w:t xml:space="preserve">ii ridicate de PM10 </w:t>
      </w:r>
      <w:r w:rsidR="00DA76DB">
        <w:rPr>
          <w:rFonts w:ascii="Arial Narrow" w:hAnsi="Arial Narrow" w:cs="Arial"/>
          <w:sz w:val="22"/>
          <w:szCs w:val="22"/>
        </w:rPr>
        <w:t>s</w:t>
      </w:r>
      <w:r w:rsidR="00251DD8">
        <w:rPr>
          <w:rFonts w:ascii="Arial Narrow" w:hAnsi="Arial Narrow" w:cs="Arial"/>
          <w:sz w:val="22"/>
          <w:szCs w:val="22"/>
        </w:rPr>
        <w:t>i PM</w:t>
      </w:r>
      <w:r w:rsidRPr="004651C5">
        <w:rPr>
          <w:rFonts w:ascii="Arial Narrow" w:hAnsi="Arial Narrow" w:cs="Arial"/>
          <w:sz w:val="22"/>
          <w:szCs w:val="22"/>
        </w:rPr>
        <w:t>2,5</w:t>
      </w:r>
      <w:r w:rsidR="007967D1">
        <w:rPr>
          <w:rFonts w:ascii="Arial Narrow" w:hAnsi="Arial Narrow" w:cs="Arial"/>
          <w:sz w:val="22"/>
          <w:szCs w:val="22"/>
        </w:rPr>
        <w:t xml:space="preserve">, dar aceste surse se vor manifesta numai in timpul manevrarii pamantului si nu vor conduce la modificarea calitatii aerului. </w:t>
      </w:r>
      <w:r w:rsidRPr="004651C5">
        <w:rPr>
          <w:rFonts w:ascii="Arial Narrow" w:hAnsi="Arial Narrow" w:cs="Arial"/>
          <w:sz w:val="22"/>
          <w:szCs w:val="22"/>
        </w:rPr>
        <w:t xml:space="preserve"> </w:t>
      </w:r>
    </w:p>
    <w:p w14:paraId="7B6CC20C" w14:textId="77777777" w:rsidR="00FE08D0" w:rsidRPr="004651C5" w:rsidRDefault="00FE08D0" w:rsidP="00FE08D0">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O alt</w:t>
      </w:r>
      <w:r w:rsidR="00DA76DB">
        <w:rPr>
          <w:rFonts w:ascii="Arial Narrow" w:hAnsi="Arial Narrow" w:cs="Arial"/>
          <w:sz w:val="22"/>
          <w:szCs w:val="22"/>
        </w:rPr>
        <w:t>a</w:t>
      </w:r>
      <w:r w:rsidRPr="004651C5">
        <w:rPr>
          <w:rFonts w:ascii="Arial Narrow" w:hAnsi="Arial Narrow" w:cs="Arial"/>
          <w:sz w:val="22"/>
          <w:szCs w:val="22"/>
        </w:rPr>
        <w:t xml:space="preserve"> surs</w:t>
      </w:r>
      <w:r w:rsidR="00DA76DB">
        <w:rPr>
          <w:rFonts w:ascii="Arial Narrow" w:hAnsi="Arial Narrow" w:cs="Arial"/>
          <w:sz w:val="22"/>
          <w:szCs w:val="22"/>
        </w:rPr>
        <w:t>a</w:t>
      </w:r>
      <w:r w:rsidRPr="004651C5">
        <w:rPr>
          <w:rFonts w:ascii="Arial Narrow" w:hAnsi="Arial Narrow" w:cs="Arial"/>
          <w:sz w:val="22"/>
          <w:szCs w:val="22"/>
        </w:rPr>
        <w:t xml:space="preserve"> de impurificare a atmosferei este reprezentat</w:t>
      </w:r>
      <w:r w:rsidR="00DA76DB">
        <w:rPr>
          <w:rFonts w:ascii="Arial Narrow" w:hAnsi="Arial Narrow" w:cs="Arial"/>
          <w:sz w:val="22"/>
          <w:szCs w:val="22"/>
        </w:rPr>
        <w:t>a</w:t>
      </w:r>
      <w:r w:rsidRPr="004651C5">
        <w:rPr>
          <w:rFonts w:ascii="Arial Narrow" w:hAnsi="Arial Narrow" w:cs="Arial"/>
          <w:sz w:val="22"/>
          <w:szCs w:val="22"/>
        </w:rPr>
        <w:t xml:space="preserve"> de </w:t>
      </w:r>
      <w:r w:rsidR="004019B8" w:rsidRPr="004651C5">
        <w:rPr>
          <w:rFonts w:ascii="Arial Narrow" w:hAnsi="Arial Narrow" w:cs="Arial"/>
          <w:sz w:val="22"/>
          <w:szCs w:val="22"/>
        </w:rPr>
        <w:t>func</w:t>
      </w:r>
      <w:r w:rsidR="00DA76DB">
        <w:rPr>
          <w:rFonts w:ascii="Arial Narrow" w:hAnsi="Arial Narrow" w:cs="Arial"/>
          <w:sz w:val="22"/>
          <w:szCs w:val="22"/>
        </w:rPr>
        <w:t>t</w:t>
      </w:r>
      <w:r w:rsidR="004019B8" w:rsidRPr="004651C5">
        <w:rPr>
          <w:rFonts w:ascii="Arial Narrow" w:hAnsi="Arial Narrow" w:cs="Arial"/>
          <w:sz w:val="22"/>
          <w:szCs w:val="22"/>
        </w:rPr>
        <w:t>ionarea utilajelor de construc</w:t>
      </w:r>
      <w:r w:rsidR="00DA76DB">
        <w:rPr>
          <w:rFonts w:ascii="Arial Narrow" w:hAnsi="Arial Narrow" w:cs="Arial"/>
          <w:sz w:val="22"/>
          <w:szCs w:val="22"/>
        </w:rPr>
        <w:t>t</w:t>
      </w:r>
      <w:r w:rsidR="004019B8" w:rsidRPr="004651C5">
        <w:rPr>
          <w:rFonts w:ascii="Arial Narrow" w:hAnsi="Arial Narrow" w:cs="Arial"/>
          <w:sz w:val="22"/>
          <w:szCs w:val="22"/>
        </w:rPr>
        <w:t xml:space="preserve">ie </w:t>
      </w:r>
      <w:r w:rsidR="00DA76DB">
        <w:rPr>
          <w:rFonts w:ascii="Arial Narrow" w:hAnsi="Arial Narrow" w:cs="Arial"/>
          <w:sz w:val="22"/>
          <w:szCs w:val="22"/>
        </w:rPr>
        <w:t>s</w:t>
      </w:r>
      <w:r w:rsidR="004019B8" w:rsidRPr="004651C5">
        <w:rPr>
          <w:rFonts w:ascii="Arial Narrow" w:hAnsi="Arial Narrow" w:cs="Arial"/>
          <w:sz w:val="22"/>
          <w:szCs w:val="22"/>
        </w:rPr>
        <w:t>i a autoutilitarelor folosite pentru transportul materialelor de construc</w:t>
      </w:r>
      <w:r w:rsidR="00DA76DB">
        <w:rPr>
          <w:rFonts w:ascii="Arial Narrow" w:hAnsi="Arial Narrow" w:cs="Arial"/>
          <w:sz w:val="22"/>
          <w:szCs w:val="22"/>
        </w:rPr>
        <w:t>t</w:t>
      </w:r>
      <w:r w:rsidR="004019B8" w:rsidRPr="004651C5">
        <w:rPr>
          <w:rFonts w:ascii="Arial Narrow" w:hAnsi="Arial Narrow" w:cs="Arial"/>
          <w:sz w:val="22"/>
          <w:szCs w:val="22"/>
        </w:rPr>
        <w:t>ie. Acestea pot conduce la emisii de NO</w:t>
      </w:r>
      <w:r w:rsidR="004019B8" w:rsidRPr="004651C5">
        <w:rPr>
          <w:rFonts w:ascii="Arial Narrow" w:hAnsi="Arial Narrow" w:cs="Arial"/>
          <w:sz w:val="22"/>
          <w:szCs w:val="22"/>
          <w:vertAlign w:val="subscript"/>
        </w:rPr>
        <w:t>2</w:t>
      </w:r>
      <w:r w:rsidR="004019B8" w:rsidRPr="004651C5">
        <w:rPr>
          <w:rFonts w:ascii="Arial Narrow" w:hAnsi="Arial Narrow" w:cs="Arial"/>
          <w:sz w:val="22"/>
          <w:szCs w:val="22"/>
        </w:rPr>
        <w:t>, CO, CO</w:t>
      </w:r>
      <w:r w:rsidR="004019B8" w:rsidRPr="004651C5">
        <w:rPr>
          <w:rFonts w:ascii="Arial Narrow" w:hAnsi="Arial Narrow" w:cs="Arial"/>
          <w:sz w:val="22"/>
          <w:szCs w:val="22"/>
          <w:vertAlign w:val="subscript"/>
        </w:rPr>
        <w:t>2</w:t>
      </w:r>
      <w:r w:rsidR="004019B8" w:rsidRPr="004651C5">
        <w:rPr>
          <w:rFonts w:ascii="Arial Narrow" w:hAnsi="Arial Narrow" w:cs="Arial"/>
          <w:sz w:val="22"/>
          <w:szCs w:val="22"/>
        </w:rPr>
        <w:t xml:space="preserve">. </w:t>
      </w:r>
    </w:p>
    <w:p w14:paraId="165D4870" w14:textId="77777777" w:rsidR="00ED0133" w:rsidRPr="004651C5" w:rsidRDefault="00ED0133"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Impactul asupra aerului variaz</w:t>
      </w:r>
      <w:r w:rsidR="00DA76DB">
        <w:rPr>
          <w:rFonts w:ascii="Arial Narrow" w:hAnsi="Arial Narrow" w:cs="Arial"/>
          <w:sz w:val="22"/>
          <w:szCs w:val="22"/>
        </w:rPr>
        <w:t>a</w:t>
      </w:r>
      <w:r w:rsidRPr="004651C5">
        <w:rPr>
          <w:rFonts w:ascii="Arial Narrow" w:hAnsi="Arial Narrow" w:cs="Arial"/>
          <w:sz w:val="22"/>
          <w:szCs w:val="22"/>
        </w:rPr>
        <w:t xml:space="preserve"> in func</w:t>
      </w:r>
      <w:r w:rsidR="00DA76DB">
        <w:rPr>
          <w:rFonts w:ascii="Arial Narrow" w:hAnsi="Arial Narrow" w:cs="Arial"/>
          <w:sz w:val="22"/>
          <w:szCs w:val="22"/>
        </w:rPr>
        <w:t>t</w:t>
      </w:r>
      <w:r w:rsidRPr="004651C5">
        <w:rPr>
          <w:rFonts w:ascii="Arial Narrow" w:hAnsi="Arial Narrow" w:cs="Arial"/>
          <w:sz w:val="22"/>
          <w:szCs w:val="22"/>
        </w:rPr>
        <w:t>ie de:</w:t>
      </w:r>
    </w:p>
    <w:p w14:paraId="13B0B0C1" w14:textId="77777777" w:rsidR="00ED0133" w:rsidRPr="004651C5" w:rsidRDefault="00ED0133">
      <w:pPr>
        <w:numPr>
          <w:ilvl w:val="0"/>
          <w:numId w:val="6"/>
        </w:numPr>
        <w:spacing w:line="360" w:lineRule="auto"/>
        <w:ind w:right="-24"/>
        <w:jc w:val="both"/>
        <w:rPr>
          <w:rFonts w:ascii="Arial Narrow" w:hAnsi="Arial Narrow" w:cs="Arial"/>
          <w:sz w:val="22"/>
          <w:szCs w:val="22"/>
        </w:rPr>
      </w:pPr>
      <w:r w:rsidRPr="004651C5">
        <w:rPr>
          <w:rFonts w:ascii="Arial Narrow" w:hAnsi="Arial Narrow" w:cs="Arial"/>
          <w:sz w:val="22"/>
          <w:szCs w:val="22"/>
        </w:rPr>
        <w:t>act</w:t>
      </w:r>
      <w:r w:rsidR="00575409" w:rsidRPr="004651C5">
        <w:rPr>
          <w:rFonts w:ascii="Arial Narrow" w:hAnsi="Arial Narrow" w:cs="Arial"/>
          <w:sz w:val="22"/>
          <w:szCs w:val="22"/>
        </w:rPr>
        <w:t>ivitatea desf</w:t>
      </w:r>
      <w:r w:rsidR="00DA76DB">
        <w:rPr>
          <w:rFonts w:ascii="Arial Narrow" w:hAnsi="Arial Narrow" w:cs="Arial"/>
          <w:sz w:val="22"/>
          <w:szCs w:val="22"/>
        </w:rPr>
        <w:t>as</w:t>
      </w:r>
      <w:r w:rsidR="00575409" w:rsidRPr="004651C5">
        <w:rPr>
          <w:rFonts w:ascii="Arial Narrow" w:hAnsi="Arial Narrow" w:cs="Arial"/>
          <w:sz w:val="22"/>
          <w:szCs w:val="22"/>
        </w:rPr>
        <w:t>urat</w:t>
      </w:r>
      <w:r w:rsidR="00DA76DB">
        <w:rPr>
          <w:rFonts w:ascii="Arial Narrow" w:hAnsi="Arial Narrow" w:cs="Arial"/>
          <w:sz w:val="22"/>
          <w:szCs w:val="22"/>
        </w:rPr>
        <w:t>a</w:t>
      </w:r>
      <w:r w:rsidRPr="004651C5">
        <w:rPr>
          <w:rFonts w:ascii="Arial Narrow" w:hAnsi="Arial Narrow" w:cs="Arial"/>
          <w:sz w:val="22"/>
          <w:szCs w:val="22"/>
        </w:rPr>
        <w:t>;</w:t>
      </w:r>
    </w:p>
    <w:p w14:paraId="7C799B33" w14:textId="77777777" w:rsidR="00ED0133" w:rsidRPr="004651C5" w:rsidRDefault="00ED0133">
      <w:pPr>
        <w:numPr>
          <w:ilvl w:val="0"/>
          <w:numId w:val="6"/>
        </w:numPr>
        <w:spacing w:line="360" w:lineRule="auto"/>
        <w:ind w:right="-24"/>
        <w:jc w:val="both"/>
        <w:rPr>
          <w:rFonts w:ascii="Arial Narrow" w:hAnsi="Arial Narrow" w:cs="Arial"/>
          <w:sz w:val="22"/>
          <w:szCs w:val="22"/>
        </w:rPr>
      </w:pPr>
      <w:r w:rsidRPr="004651C5">
        <w:rPr>
          <w:rFonts w:ascii="Arial Narrow" w:hAnsi="Arial Narrow" w:cs="Arial"/>
          <w:sz w:val="22"/>
          <w:szCs w:val="22"/>
        </w:rPr>
        <w:t>durata activit</w:t>
      </w:r>
      <w:r w:rsidR="00DA76DB">
        <w:rPr>
          <w:rFonts w:ascii="Arial Narrow" w:hAnsi="Arial Narrow" w:cs="Arial"/>
          <w:sz w:val="22"/>
          <w:szCs w:val="22"/>
        </w:rPr>
        <w:t>at</w:t>
      </w:r>
      <w:r w:rsidRPr="004651C5">
        <w:rPr>
          <w:rFonts w:ascii="Arial Narrow" w:hAnsi="Arial Narrow" w:cs="Arial"/>
          <w:sz w:val="22"/>
          <w:szCs w:val="22"/>
        </w:rPr>
        <w:t>ilor;</w:t>
      </w:r>
    </w:p>
    <w:p w14:paraId="6043F17B" w14:textId="77777777" w:rsidR="00ED0133" w:rsidRPr="004651C5" w:rsidRDefault="004019B8">
      <w:pPr>
        <w:numPr>
          <w:ilvl w:val="0"/>
          <w:numId w:val="6"/>
        </w:numPr>
        <w:spacing w:line="360" w:lineRule="auto"/>
        <w:ind w:right="-24"/>
        <w:jc w:val="both"/>
        <w:rPr>
          <w:rFonts w:ascii="Arial Narrow" w:hAnsi="Arial Narrow" w:cs="Arial"/>
          <w:sz w:val="22"/>
          <w:szCs w:val="22"/>
        </w:rPr>
      </w:pPr>
      <w:r w:rsidRPr="004651C5">
        <w:rPr>
          <w:rFonts w:ascii="Arial Narrow" w:hAnsi="Arial Narrow" w:cs="Arial"/>
          <w:sz w:val="22"/>
          <w:szCs w:val="22"/>
        </w:rPr>
        <w:t>suprafa</w:t>
      </w:r>
      <w:r w:rsidR="00DA76DB">
        <w:rPr>
          <w:rFonts w:ascii="Arial Narrow" w:hAnsi="Arial Narrow" w:cs="Arial"/>
          <w:sz w:val="22"/>
          <w:szCs w:val="22"/>
        </w:rPr>
        <w:t>t</w:t>
      </w:r>
      <w:r w:rsidR="00ED0133" w:rsidRPr="004651C5">
        <w:rPr>
          <w:rFonts w:ascii="Arial Narrow" w:hAnsi="Arial Narrow" w:cs="Arial"/>
          <w:sz w:val="22"/>
          <w:szCs w:val="22"/>
        </w:rPr>
        <w:t>a amplasamentului proiectului;</w:t>
      </w:r>
    </w:p>
    <w:p w14:paraId="2993E290" w14:textId="77777777" w:rsidR="00ED0133" w:rsidRPr="004651C5" w:rsidRDefault="00ED0133">
      <w:pPr>
        <w:numPr>
          <w:ilvl w:val="0"/>
          <w:numId w:val="6"/>
        </w:numPr>
        <w:spacing w:line="360" w:lineRule="auto"/>
        <w:ind w:right="-24"/>
        <w:jc w:val="both"/>
        <w:rPr>
          <w:rFonts w:ascii="Arial Narrow" w:hAnsi="Arial Narrow" w:cs="Arial"/>
          <w:sz w:val="22"/>
          <w:szCs w:val="22"/>
        </w:rPr>
      </w:pPr>
      <w:r w:rsidRPr="004651C5">
        <w:rPr>
          <w:rFonts w:ascii="Arial Narrow" w:hAnsi="Arial Narrow" w:cs="Arial"/>
          <w:sz w:val="22"/>
          <w:szCs w:val="22"/>
        </w:rPr>
        <w:t>condi</w:t>
      </w:r>
      <w:r w:rsidR="00DA76DB">
        <w:rPr>
          <w:rFonts w:ascii="Arial Narrow" w:hAnsi="Arial Narrow" w:cs="Arial"/>
          <w:sz w:val="22"/>
          <w:szCs w:val="22"/>
        </w:rPr>
        <w:t>t</w:t>
      </w:r>
      <w:r w:rsidRPr="004651C5">
        <w:rPr>
          <w:rFonts w:ascii="Arial Narrow" w:hAnsi="Arial Narrow" w:cs="Arial"/>
          <w:sz w:val="22"/>
          <w:szCs w:val="22"/>
        </w:rPr>
        <w:t xml:space="preserve">iile meteorologice (viteza </w:t>
      </w:r>
      <w:r w:rsidR="00DA76DB">
        <w:rPr>
          <w:rFonts w:ascii="Arial Narrow" w:hAnsi="Arial Narrow" w:cs="Arial"/>
          <w:sz w:val="22"/>
          <w:szCs w:val="22"/>
        </w:rPr>
        <w:t>s</w:t>
      </w:r>
      <w:r w:rsidRPr="004651C5">
        <w:rPr>
          <w:rFonts w:ascii="Arial Narrow" w:hAnsi="Arial Narrow" w:cs="Arial"/>
          <w:sz w:val="22"/>
          <w:szCs w:val="22"/>
        </w:rPr>
        <w:t>i direc</w:t>
      </w:r>
      <w:r w:rsidR="00DA76DB">
        <w:rPr>
          <w:rFonts w:ascii="Arial Narrow" w:hAnsi="Arial Narrow" w:cs="Arial"/>
          <w:sz w:val="22"/>
          <w:szCs w:val="22"/>
        </w:rPr>
        <w:t>t</w:t>
      </w:r>
      <w:r w:rsidR="004019B8" w:rsidRPr="004651C5">
        <w:rPr>
          <w:rFonts w:ascii="Arial Narrow" w:hAnsi="Arial Narrow" w:cs="Arial"/>
          <w:sz w:val="22"/>
          <w:szCs w:val="22"/>
        </w:rPr>
        <w:t>ia v</w:t>
      </w:r>
      <w:r w:rsidR="00DA76DB">
        <w:rPr>
          <w:rFonts w:ascii="Arial Narrow" w:hAnsi="Arial Narrow" w:cs="Arial"/>
          <w:sz w:val="22"/>
          <w:szCs w:val="22"/>
        </w:rPr>
        <w:t>a</w:t>
      </w:r>
      <w:r w:rsidR="004019B8" w:rsidRPr="004651C5">
        <w:rPr>
          <w:rFonts w:ascii="Arial Narrow" w:hAnsi="Arial Narrow" w:cs="Arial"/>
          <w:sz w:val="22"/>
          <w:szCs w:val="22"/>
        </w:rPr>
        <w:t>ntului, precipita</w:t>
      </w:r>
      <w:r w:rsidR="00DA76DB">
        <w:rPr>
          <w:rFonts w:ascii="Arial Narrow" w:hAnsi="Arial Narrow" w:cs="Arial"/>
          <w:sz w:val="22"/>
          <w:szCs w:val="22"/>
        </w:rPr>
        <w:t>t</w:t>
      </w:r>
      <w:r w:rsidRPr="004651C5">
        <w:rPr>
          <w:rFonts w:ascii="Arial Narrow" w:hAnsi="Arial Narrow" w:cs="Arial"/>
          <w:sz w:val="22"/>
          <w:szCs w:val="22"/>
        </w:rPr>
        <w:t>ii etc.);</w:t>
      </w:r>
    </w:p>
    <w:p w14:paraId="296770DA" w14:textId="77777777" w:rsidR="00ED0133" w:rsidRPr="004651C5" w:rsidRDefault="00ED0133">
      <w:pPr>
        <w:numPr>
          <w:ilvl w:val="0"/>
          <w:numId w:val="6"/>
        </w:numPr>
        <w:spacing w:line="360" w:lineRule="auto"/>
        <w:ind w:right="-24"/>
        <w:jc w:val="both"/>
        <w:rPr>
          <w:rFonts w:ascii="Arial Narrow" w:hAnsi="Arial Narrow" w:cs="Arial"/>
          <w:sz w:val="22"/>
          <w:szCs w:val="22"/>
        </w:rPr>
      </w:pPr>
      <w:r w:rsidRPr="004651C5">
        <w:rPr>
          <w:rFonts w:ascii="Arial Narrow" w:hAnsi="Arial Narrow" w:cs="Arial"/>
          <w:sz w:val="22"/>
          <w:szCs w:val="22"/>
        </w:rPr>
        <w:t>distan</w:t>
      </w:r>
      <w:r w:rsidR="00DA76DB">
        <w:rPr>
          <w:rFonts w:ascii="Arial Narrow" w:hAnsi="Arial Narrow" w:cs="Arial"/>
          <w:sz w:val="22"/>
          <w:szCs w:val="22"/>
        </w:rPr>
        <w:t>t</w:t>
      </w:r>
      <w:r w:rsidR="004019B8" w:rsidRPr="004651C5">
        <w:rPr>
          <w:rFonts w:ascii="Arial Narrow" w:hAnsi="Arial Narrow" w:cs="Arial"/>
          <w:sz w:val="22"/>
          <w:szCs w:val="22"/>
        </w:rPr>
        <w:t>a p</w:t>
      </w:r>
      <w:r w:rsidR="00DA76DB">
        <w:rPr>
          <w:rFonts w:ascii="Arial Narrow" w:hAnsi="Arial Narrow" w:cs="Arial"/>
          <w:sz w:val="22"/>
          <w:szCs w:val="22"/>
        </w:rPr>
        <w:t>a</w:t>
      </w:r>
      <w:r w:rsidR="004019B8" w:rsidRPr="004651C5">
        <w:rPr>
          <w:rFonts w:ascii="Arial Narrow" w:hAnsi="Arial Narrow" w:cs="Arial"/>
          <w:sz w:val="22"/>
          <w:szCs w:val="22"/>
        </w:rPr>
        <w:t>n</w:t>
      </w:r>
      <w:r w:rsidR="00DA76DB">
        <w:rPr>
          <w:rFonts w:ascii="Arial Narrow" w:hAnsi="Arial Narrow" w:cs="Arial"/>
          <w:sz w:val="22"/>
          <w:szCs w:val="22"/>
        </w:rPr>
        <w:t>a</w:t>
      </w:r>
      <w:r w:rsidRPr="004651C5">
        <w:rPr>
          <w:rFonts w:ascii="Arial Narrow" w:hAnsi="Arial Narrow" w:cs="Arial"/>
          <w:sz w:val="22"/>
          <w:szCs w:val="22"/>
        </w:rPr>
        <w:t xml:space="preserve"> la receptorii sensibili (locuin</w:t>
      </w:r>
      <w:r w:rsidR="00DA76DB">
        <w:rPr>
          <w:rFonts w:ascii="Arial Narrow" w:hAnsi="Arial Narrow" w:cs="Arial"/>
          <w:sz w:val="22"/>
          <w:szCs w:val="22"/>
        </w:rPr>
        <w:t>t</w:t>
      </w:r>
      <w:r w:rsidRPr="004651C5">
        <w:rPr>
          <w:rFonts w:ascii="Arial Narrow" w:hAnsi="Arial Narrow" w:cs="Arial"/>
          <w:sz w:val="22"/>
          <w:szCs w:val="22"/>
        </w:rPr>
        <w:t>e, zone sensibile);</w:t>
      </w:r>
    </w:p>
    <w:p w14:paraId="00611A10" w14:textId="77777777" w:rsidR="00ED0133" w:rsidRPr="004651C5" w:rsidRDefault="004019B8">
      <w:pPr>
        <w:numPr>
          <w:ilvl w:val="0"/>
          <w:numId w:val="6"/>
        </w:numPr>
        <w:spacing w:line="360" w:lineRule="auto"/>
        <w:ind w:right="-24"/>
        <w:jc w:val="both"/>
        <w:rPr>
          <w:rFonts w:ascii="Arial Narrow" w:hAnsi="Arial Narrow" w:cs="Arial"/>
          <w:sz w:val="22"/>
          <w:szCs w:val="22"/>
        </w:rPr>
      </w:pPr>
      <w:r w:rsidRPr="004651C5">
        <w:rPr>
          <w:rFonts w:ascii="Arial Narrow" w:hAnsi="Arial Narrow" w:cs="Arial"/>
          <w:sz w:val="22"/>
          <w:szCs w:val="22"/>
        </w:rPr>
        <w:t>poluarea existent</w:t>
      </w:r>
      <w:r w:rsidR="00DA76DB">
        <w:rPr>
          <w:rFonts w:ascii="Arial Narrow" w:hAnsi="Arial Narrow" w:cs="Arial"/>
          <w:sz w:val="22"/>
          <w:szCs w:val="22"/>
        </w:rPr>
        <w:t>a</w:t>
      </w:r>
      <w:r w:rsidR="00ED0133" w:rsidRPr="004651C5">
        <w:rPr>
          <w:rFonts w:ascii="Arial Narrow" w:hAnsi="Arial Narrow" w:cs="Arial"/>
          <w:sz w:val="22"/>
          <w:szCs w:val="22"/>
        </w:rPr>
        <w:t xml:space="preserve"> in zon</w:t>
      </w:r>
      <w:r w:rsidR="00DA76DB">
        <w:rPr>
          <w:rFonts w:ascii="Arial Narrow" w:hAnsi="Arial Narrow" w:cs="Arial"/>
          <w:sz w:val="22"/>
          <w:szCs w:val="22"/>
        </w:rPr>
        <w:t>a</w:t>
      </w:r>
      <w:r w:rsidR="00ED0133" w:rsidRPr="004651C5">
        <w:rPr>
          <w:rFonts w:ascii="Arial Narrow" w:hAnsi="Arial Narrow" w:cs="Arial"/>
          <w:sz w:val="22"/>
          <w:szCs w:val="22"/>
        </w:rPr>
        <w:t>;</w:t>
      </w:r>
    </w:p>
    <w:p w14:paraId="28319A80" w14:textId="77777777" w:rsidR="00ED0133" w:rsidRPr="004651C5" w:rsidRDefault="004019B8">
      <w:pPr>
        <w:numPr>
          <w:ilvl w:val="0"/>
          <w:numId w:val="6"/>
        </w:numPr>
        <w:spacing w:line="360" w:lineRule="auto"/>
        <w:ind w:right="-24"/>
        <w:jc w:val="both"/>
        <w:rPr>
          <w:rFonts w:ascii="Arial Narrow" w:hAnsi="Arial Narrow" w:cs="Arial"/>
          <w:sz w:val="22"/>
          <w:szCs w:val="22"/>
        </w:rPr>
      </w:pPr>
      <w:r w:rsidRPr="004651C5">
        <w:rPr>
          <w:rFonts w:ascii="Arial Narrow" w:hAnsi="Arial Narrow" w:cs="Arial"/>
          <w:sz w:val="22"/>
          <w:szCs w:val="22"/>
        </w:rPr>
        <w:t>aplicarea unor m</w:t>
      </w:r>
      <w:r w:rsidR="00DA76DB">
        <w:rPr>
          <w:rFonts w:ascii="Arial Narrow" w:hAnsi="Arial Narrow" w:cs="Arial"/>
          <w:sz w:val="22"/>
          <w:szCs w:val="22"/>
        </w:rPr>
        <w:t>a</w:t>
      </w:r>
      <w:r w:rsidR="00ED0133" w:rsidRPr="004651C5">
        <w:rPr>
          <w:rFonts w:ascii="Arial Narrow" w:hAnsi="Arial Narrow" w:cs="Arial"/>
          <w:sz w:val="22"/>
          <w:szCs w:val="22"/>
        </w:rPr>
        <w:t xml:space="preserve">suri adecvate de reducere a impactului asupra aerului. </w:t>
      </w:r>
    </w:p>
    <w:p w14:paraId="1200ED4E" w14:textId="1CC46D06" w:rsidR="00CA04FD" w:rsidRDefault="00575409" w:rsidP="009B6CA7">
      <w:pPr>
        <w:spacing w:line="360" w:lineRule="auto"/>
        <w:ind w:right="-47" w:firstLine="720"/>
        <w:jc w:val="both"/>
        <w:rPr>
          <w:rFonts w:ascii="Arial Narrow" w:hAnsi="Arial Narrow" w:cs="Arial"/>
          <w:sz w:val="22"/>
          <w:szCs w:val="22"/>
        </w:rPr>
      </w:pPr>
      <w:r w:rsidRPr="004651C5">
        <w:rPr>
          <w:rFonts w:ascii="Arial Narrow" w:hAnsi="Arial Narrow" w:cs="Arial"/>
          <w:sz w:val="22"/>
          <w:szCs w:val="22"/>
        </w:rPr>
        <w:t>Av</w:t>
      </w:r>
      <w:r w:rsidR="00DA76DB">
        <w:rPr>
          <w:rFonts w:ascii="Arial Narrow" w:hAnsi="Arial Narrow" w:cs="Arial"/>
          <w:sz w:val="22"/>
          <w:szCs w:val="22"/>
        </w:rPr>
        <w:t>a</w:t>
      </w:r>
      <w:r w:rsidRPr="004651C5">
        <w:rPr>
          <w:rFonts w:ascii="Arial Narrow" w:hAnsi="Arial Narrow" w:cs="Arial"/>
          <w:sz w:val="22"/>
          <w:szCs w:val="22"/>
        </w:rPr>
        <w:t>nd in vedere specificul lucr</w:t>
      </w:r>
      <w:r w:rsidR="00DA76DB">
        <w:rPr>
          <w:rFonts w:ascii="Arial Narrow" w:hAnsi="Arial Narrow" w:cs="Arial"/>
          <w:sz w:val="22"/>
          <w:szCs w:val="22"/>
        </w:rPr>
        <w:t>a</w:t>
      </w:r>
      <w:r w:rsidRPr="004651C5">
        <w:rPr>
          <w:rFonts w:ascii="Arial Narrow" w:hAnsi="Arial Narrow" w:cs="Arial"/>
          <w:sz w:val="22"/>
          <w:szCs w:val="22"/>
        </w:rPr>
        <w:t xml:space="preserve">rilor propuse </w:t>
      </w:r>
      <w:r w:rsidR="00DA76DB">
        <w:rPr>
          <w:rFonts w:ascii="Arial Narrow" w:hAnsi="Arial Narrow" w:cs="Arial"/>
          <w:sz w:val="22"/>
          <w:szCs w:val="22"/>
        </w:rPr>
        <w:t>s</w:t>
      </w:r>
      <w:r w:rsidRPr="004651C5">
        <w:rPr>
          <w:rFonts w:ascii="Arial Narrow" w:hAnsi="Arial Narrow" w:cs="Arial"/>
          <w:sz w:val="22"/>
          <w:szCs w:val="22"/>
        </w:rPr>
        <w:t xml:space="preserve">i caracteristicile amplasamentului, impactul asupra aerului nu va fi semnificativ. Acesta se va manifesta strict in amplasamentul proiectului </w:t>
      </w:r>
      <w:r w:rsidR="00DA76DB">
        <w:rPr>
          <w:rFonts w:ascii="Arial Narrow" w:hAnsi="Arial Narrow" w:cs="Arial"/>
          <w:sz w:val="22"/>
          <w:szCs w:val="22"/>
        </w:rPr>
        <w:t>s</w:t>
      </w:r>
      <w:r w:rsidRPr="004651C5">
        <w:rPr>
          <w:rFonts w:ascii="Arial Narrow" w:hAnsi="Arial Narrow" w:cs="Arial"/>
          <w:sz w:val="22"/>
          <w:szCs w:val="22"/>
        </w:rPr>
        <w:t xml:space="preserve">i pe durata de lucru, dar este temporar </w:t>
      </w:r>
      <w:r w:rsidR="00DA76DB">
        <w:rPr>
          <w:rFonts w:ascii="Arial Narrow" w:hAnsi="Arial Narrow" w:cs="Arial"/>
          <w:sz w:val="22"/>
          <w:szCs w:val="22"/>
        </w:rPr>
        <w:t>s</w:t>
      </w:r>
      <w:r w:rsidRPr="004651C5">
        <w:rPr>
          <w:rFonts w:ascii="Arial Narrow" w:hAnsi="Arial Narrow" w:cs="Arial"/>
          <w:sz w:val="22"/>
          <w:szCs w:val="22"/>
        </w:rPr>
        <w:t>i reversbil. La finalizarea lucr</w:t>
      </w:r>
      <w:r w:rsidR="00DA76DB">
        <w:rPr>
          <w:rFonts w:ascii="Arial Narrow" w:hAnsi="Arial Narrow" w:cs="Arial"/>
          <w:sz w:val="22"/>
          <w:szCs w:val="22"/>
        </w:rPr>
        <w:t>a</w:t>
      </w:r>
      <w:r w:rsidRPr="004651C5">
        <w:rPr>
          <w:rFonts w:ascii="Arial Narrow" w:hAnsi="Arial Narrow" w:cs="Arial"/>
          <w:sz w:val="22"/>
          <w:szCs w:val="22"/>
        </w:rPr>
        <w:t>rilor, mediul va reveni la starea ini</w:t>
      </w:r>
      <w:r w:rsidR="00DA76DB">
        <w:rPr>
          <w:rFonts w:ascii="Arial Narrow" w:hAnsi="Arial Narrow" w:cs="Arial"/>
          <w:sz w:val="22"/>
          <w:szCs w:val="22"/>
        </w:rPr>
        <w:t>t</w:t>
      </w:r>
      <w:r w:rsidRPr="004651C5">
        <w:rPr>
          <w:rFonts w:ascii="Arial Narrow" w:hAnsi="Arial Narrow" w:cs="Arial"/>
          <w:sz w:val="22"/>
          <w:szCs w:val="22"/>
        </w:rPr>
        <w:t>ial</w:t>
      </w:r>
      <w:r w:rsidR="00DA76DB">
        <w:rPr>
          <w:rFonts w:ascii="Arial Narrow" w:hAnsi="Arial Narrow" w:cs="Arial"/>
          <w:sz w:val="22"/>
          <w:szCs w:val="22"/>
        </w:rPr>
        <w:t>a</w:t>
      </w:r>
      <w:r w:rsidRPr="004651C5">
        <w:rPr>
          <w:rFonts w:ascii="Arial Narrow" w:hAnsi="Arial Narrow" w:cs="Arial"/>
          <w:sz w:val="22"/>
          <w:szCs w:val="22"/>
        </w:rPr>
        <w:t>, f</w:t>
      </w:r>
      <w:r w:rsidR="00DA76DB">
        <w:rPr>
          <w:rFonts w:ascii="Arial Narrow" w:hAnsi="Arial Narrow" w:cs="Arial"/>
          <w:sz w:val="22"/>
          <w:szCs w:val="22"/>
        </w:rPr>
        <w:t>a</w:t>
      </w:r>
      <w:r w:rsidRPr="004651C5">
        <w:rPr>
          <w:rFonts w:ascii="Arial Narrow" w:hAnsi="Arial Narrow" w:cs="Arial"/>
          <w:sz w:val="22"/>
          <w:szCs w:val="22"/>
        </w:rPr>
        <w:t>r</w:t>
      </w:r>
      <w:r w:rsidR="00DA76DB">
        <w:rPr>
          <w:rFonts w:ascii="Arial Narrow" w:hAnsi="Arial Narrow" w:cs="Arial"/>
          <w:sz w:val="22"/>
          <w:szCs w:val="22"/>
        </w:rPr>
        <w:t>a</w:t>
      </w:r>
      <w:r w:rsidRPr="004651C5">
        <w:rPr>
          <w:rFonts w:ascii="Arial Narrow" w:hAnsi="Arial Narrow" w:cs="Arial"/>
          <w:sz w:val="22"/>
          <w:szCs w:val="22"/>
        </w:rPr>
        <w:t xml:space="preserve"> afectarea calit</w:t>
      </w:r>
      <w:r w:rsidR="00DA76DB">
        <w:rPr>
          <w:rFonts w:ascii="Arial Narrow" w:hAnsi="Arial Narrow" w:cs="Arial"/>
          <w:sz w:val="22"/>
          <w:szCs w:val="22"/>
        </w:rPr>
        <w:t>at</w:t>
      </w:r>
      <w:r w:rsidRPr="004651C5">
        <w:rPr>
          <w:rFonts w:ascii="Arial Narrow" w:hAnsi="Arial Narrow" w:cs="Arial"/>
          <w:sz w:val="22"/>
          <w:szCs w:val="22"/>
        </w:rPr>
        <w:t>ii aerului.</w:t>
      </w:r>
      <w:r w:rsidR="005D7F55">
        <w:rPr>
          <w:rFonts w:ascii="Arial Narrow" w:hAnsi="Arial Narrow" w:cs="Arial"/>
          <w:sz w:val="22"/>
          <w:szCs w:val="22"/>
        </w:rPr>
        <w:t xml:space="preserve"> Mai mult modernizarea străzilor din </w:t>
      </w:r>
      <w:r w:rsidR="007967D1">
        <w:rPr>
          <w:rFonts w:ascii="Arial Narrow" w:hAnsi="Arial Narrow" w:cs="Arial"/>
          <w:sz w:val="22"/>
          <w:szCs w:val="22"/>
        </w:rPr>
        <w:t xml:space="preserve">comuna </w:t>
      </w:r>
      <w:r w:rsidR="006F620F">
        <w:rPr>
          <w:rFonts w:ascii="Arial Narrow" w:hAnsi="Arial Narrow" w:cs="Arial"/>
          <w:sz w:val="22"/>
          <w:szCs w:val="22"/>
        </w:rPr>
        <w:t>Crucea</w:t>
      </w:r>
      <w:r w:rsidR="007967D1">
        <w:rPr>
          <w:rFonts w:ascii="Arial Narrow" w:hAnsi="Arial Narrow" w:cs="Arial"/>
          <w:sz w:val="22"/>
          <w:szCs w:val="22"/>
        </w:rPr>
        <w:t xml:space="preserve"> </w:t>
      </w:r>
      <w:r w:rsidR="005D7F55">
        <w:rPr>
          <w:rFonts w:ascii="Arial Narrow" w:hAnsi="Arial Narrow" w:cs="Arial"/>
          <w:sz w:val="22"/>
          <w:szCs w:val="22"/>
        </w:rPr>
        <w:t>va conduce la scăderea concentratiilor de pulberi sedimentabile datorita imbunatatirii conditiilor de trafic</w:t>
      </w:r>
      <w:r w:rsidR="007967D1">
        <w:rPr>
          <w:rFonts w:ascii="Arial Narrow" w:hAnsi="Arial Narrow" w:cs="Arial"/>
          <w:sz w:val="22"/>
          <w:szCs w:val="22"/>
        </w:rPr>
        <w:t xml:space="preserve"> (in prezent strazile </w:t>
      </w:r>
      <w:r w:rsidR="007967D1" w:rsidRPr="00235B40">
        <w:rPr>
          <w:rFonts w:ascii="Arial Narrow" w:hAnsi="Arial Narrow" w:cs="Arial"/>
          <w:sz w:val="22"/>
          <w:szCs w:val="22"/>
        </w:rPr>
        <w:t>sunt la nivel de pamant</w:t>
      </w:r>
      <w:r w:rsidR="007967D1">
        <w:rPr>
          <w:rFonts w:ascii="Arial Narrow" w:hAnsi="Arial Narrow" w:cs="Arial"/>
          <w:sz w:val="22"/>
          <w:szCs w:val="22"/>
        </w:rPr>
        <w:t xml:space="preserve"> </w:t>
      </w:r>
      <w:r w:rsidR="00235B40">
        <w:rPr>
          <w:rFonts w:ascii="Arial Narrow" w:hAnsi="Arial Narrow" w:cs="Arial"/>
          <w:sz w:val="22"/>
          <w:szCs w:val="22"/>
        </w:rPr>
        <w:t xml:space="preserve">sau pietruire </w:t>
      </w:r>
      <w:r w:rsidR="007967D1">
        <w:rPr>
          <w:rFonts w:ascii="Arial Narrow" w:hAnsi="Arial Narrow" w:cs="Arial"/>
          <w:sz w:val="22"/>
          <w:szCs w:val="22"/>
        </w:rPr>
        <w:t xml:space="preserve">si in perioadele secetoase sunt generate concentratii ridicate de pulberi sedimentabile ca urmare a deplasarii vehiculelor pe aceste strazi). </w:t>
      </w:r>
    </w:p>
    <w:p w14:paraId="489C922B" w14:textId="77777777" w:rsidR="00575409" w:rsidRPr="004651C5" w:rsidRDefault="00575409" w:rsidP="009B6CA7">
      <w:pPr>
        <w:spacing w:line="360" w:lineRule="auto"/>
        <w:ind w:right="-47" w:firstLine="720"/>
        <w:jc w:val="both"/>
        <w:rPr>
          <w:rFonts w:ascii="Arial Narrow" w:hAnsi="Arial Narrow" w:cs="Arial"/>
          <w:sz w:val="22"/>
          <w:szCs w:val="22"/>
        </w:rPr>
      </w:pPr>
      <w:r w:rsidRPr="004651C5">
        <w:rPr>
          <w:rFonts w:ascii="Arial Narrow" w:hAnsi="Arial Narrow" w:cs="Arial"/>
          <w:sz w:val="22"/>
          <w:szCs w:val="22"/>
        </w:rPr>
        <w:t xml:space="preserve"> </w:t>
      </w:r>
    </w:p>
    <w:p w14:paraId="39A04461" w14:textId="77777777" w:rsidR="00615765" w:rsidRPr="004651C5" w:rsidRDefault="00615765">
      <w:pPr>
        <w:pStyle w:val="Titlu2"/>
        <w:numPr>
          <w:ilvl w:val="3"/>
          <w:numId w:val="49"/>
        </w:numPr>
        <w:ind w:left="0" w:firstLine="0"/>
      </w:pPr>
      <w:bookmarkStart w:id="206" w:name="_Toc429578927"/>
      <w:bookmarkStart w:id="207" w:name="_Toc488750413"/>
      <w:bookmarkStart w:id="208" w:name="_Toc156999907"/>
      <w:r w:rsidRPr="004651C5">
        <w:t>Instala</w:t>
      </w:r>
      <w:r w:rsidR="00DA76DB">
        <w:t>t</w:t>
      </w:r>
      <w:r w:rsidRPr="004651C5">
        <w:t>iile pentru re</w:t>
      </w:r>
      <w:r w:rsidR="00DA76DB">
        <w:t>t</w:t>
      </w:r>
      <w:r w:rsidRPr="004651C5">
        <w:t xml:space="preserve">inerea </w:t>
      </w:r>
      <w:r w:rsidR="00DA76DB">
        <w:t>s</w:t>
      </w:r>
      <w:r w:rsidRPr="004651C5">
        <w:t>i dispersia poluan</w:t>
      </w:r>
      <w:r w:rsidR="00DA76DB">
        <w:t>t</w:t>
      </w:r>
      <w:r w:rsidRPr="004651C5">
        <w:t>ilor in atmosfer</w:t>
      </w:r>
      <w:r w:rsidR="00DA76DB">
        <w:t>a</w:t>
      </w:r>
      <w:bookmarkEnd w:id="206"/>
      <w:bookmarkEnd w:id="207"/>
      <w:bookmarkEnd w:id="208"/>
      <w:r w:rsidRPr="004651C5">
        <w:t xml:space="preserve"> </w:t>
      </w:r>
    </w:p>
    <w:p w14:paraId="546BFF06" w14:textId="77777777" w:rsidR="00615765" w:rsidRPr="004651C5" w:rsidRDefault="00615765" w:rsidP="00615765">
      <w:pPr>
        <w:spacing w:line="360" w:lineRule="auto"/>
        <w:ind w:right="-47" w:firstLine="720"/>
        <w:jc w:val="both"/>
        <w:rPr>
          <w:rFonts w:ascii="Arial Narrow" w:hAnsi="Arial Narrow" w:cs="Arial"/>
          <w:sz w:val="22"/>
          <w:szCs w:val="22"/>
        </w:rPr>
      </w:pPr>
      <w:r w:rsidRPr="004651C5">
        <w:rPr>
          <w:rFonts w:ascii="Arial Narrow" w:hAnsi="Arial Narrow" w:cs="Arial"/>
          <w:sz w:val="22"/>
          <w:szCs w:val="22"/>
        </w:rPr>
        <w:t>Nu este cazul utiliz</w:t>
      </w:r>
      <w:r w:rsidR="00DA76DB">
        <w:rPr>
          <w:rFonts w:ascii="Arial Narrow" w:hAnsi="Arial Narrow" w:cs="Arial"/>
          <w:sz w:val="22"/>
          <w:szCs w:val="22"/>
        </w:rPr>
        <w:t>a</w:t>
      </w:r>
      <w:r w:rsidRPr="004651C5">
        <w:rPr>
          <w:rFonts w:ascii="Arial Narrow" w:hAnsi="Arial Narrow" w:cs="Arial"/>
          <w:sz w:val="22"/>
          <w:szCs w:val="22"/>
        </w:rPr>
        <w:t>rii unor instala</w:t>
      </w:r>
      <w:r w:rsidR="00DA76DB">
        <w:rPr>
          <w:rFonts w:ascii="Arial Narrow" w:hAnsi="Arial Narrow" w:cs="Arial"/>
          <w:sz w:val="22"/>
          <w:szCs w:val="22"/>
        </w:rPr>
        <w:t>t</w:t>
      </w:r>
      <w:r w:rsidRPr="004651C5">
        <w:rPr>
          <w:rFonts w:ascii="Arial Narrow" w:hAnsi="Arial Narrow" w:cs="Arial"/>
          <w:sz w:val="22"/>
          <w:szCs w:val="22"/>
        </w:rPr>
        <w:t>ii pentru re</w:t>
      </w:r>
      <w:r w:rsidR="00DA76DB">
        <w:rPr>
          <w:rFonts w:ascii="Arial Narrow" w:hAnsi="Arial Narrow" w:cs="Arial"/>
          <w:sz w:val="22"/>
          <w:szCs w:val="22"/>
        </w:rPr>
        <w:t>t</w:t>
      </w:r>
      <w:r w:rsidRPr="004651C5">
        <w:rPr>
          <w:rFonts w:ascii="Arial Narrow" w:hAnsi="Arial Narrow" w:cs="Arial"/>
          <w:sz w:val="22"/>
          <w:szCs w:val="22"/>
        </w:rPr>
        <w:t xml:space="preserve">inerea </w:t>
      </w:r>
      <w:r w:rsidR="00DA76DB">
        <w:rPr>
          <w:rFonts w:ascii="Arial Narrow" w:hAnsi="Arial Narrow" w:cs="Arial"/>
          <w:sz w:val="22"/>
          <w:szCs w:val="22"/>
        </w:rPr>
        <w:t>s</w:t>
      </w:r>
      <w:r w:rsidRPr="004651C5">
        <w:rPr>
          <w:rFonts w:ascii="Arial Narrow" w:hAnsi="Arial Narrow" w:cs="Arial"/>
          <w:sz w:val="22"/>
          <w:szCs w:val="22"/>
        </w:rPr>
        <w:t>i dispersia poluan</w:t>
      </w:r>
      <w:r w:rsidR="00DA76DB">
        <w:rPr>
          <w:rFonts w:ascii="Arial Narrow" w:hAnsi="Arial Narrow" w:cs="Arial"/>
          <w:sz w:val="22"/>
          <w:szCs w:val="22"/>
        </w:rPr>
        <w:t>t</w:t>
      </w:r>
      <w:r w:rsidRPr="004651C5">
        <w:rPr>
          <w:rFonts w:ascii="Arial Narrow" w:hAnsi="Arial Narrow" w:cs="Arial"/>
          <w:sz w:val="22"/>
          <w:szCs w:val="22"/>
        </w:rPr>
        <w:t>ilor in atmosfer</w:t>
      </w:r>
      <w:r w:rsidR="00DA76DB">
        <w:rPr>
          <w:rFonts w:ascii="Arial Narrow" w:hAnsi="Arial Narrow" w:cs="Arial"/>
          <w:sz w:val="22"/>
          <w:szCs w:val="22"/>
        </w:rPr>
        <w:t>a</w:t>
      </w:r>
      <w:r w:rsidRPr="004651C5">
        <w:rPr>
          <w:rFonts w:ascii="Arial Narrow" w:hAnsi="Arial Narrow" w:cs="Arial"/>
          <w:sz w:val="22"/>
          <w:szCs w:val="22"/>
        </w:rPr>
        <w:t>, deoarece sursele de poluare a aerului sunt in general difuze. Pentru reducerea impactului asupra aerului vor fi adoptate m</w:t>
      </w:r>
      <w:r w:rsidR="00DA76DB">
        <w:rPr>
          <w:rFonts w:ascii="Arial Narrow" w:hAnsi="Arial Narrow" w:cs="Arial"/>
          <w:sz w:val="22"/>
          <w:szCs w:val="22"/>
        </w:rPr>
        <w:t>a</w:t>
      </w:r>
      <w:r w:rsidRPr="004651C5">
        <w:rPr>
          <w:rFonts w:ascii="Arial Narrow" w:hAnsi="Arial Narrow" w:cs="Arial"/>
          <w:sz w:val="22"/>
          <w:szCs w:val="22"/>
        </w:rPr>
        <w:t xml:space="preserve">surile descrise mai jos. </w:t>
      </w:r>
    </w:p>
    <w:p w14:paraId="4E237573" w14:textId="77777777" w:rsidR="00F97D4C" w:rsidRPr="004651C5" w:rsidRDefault="00F97D4C" w:rsidP="00615765">
      <w:pPr>
        <w:spacing w:line="360" w:lineRule="auto"/>
        <w:ind w:right="-47" w:firstLine="720"/>
        <w:jc w:val="both"/>
        <w:rPr>
          <w:rFonts w:ascii="Arial" w:hAnsi="Arial" w:cs="Arial"/>
        </w:rPr>
      </w:pPr>
    </w:p>
    <w:p w14:paraId="415DA8AD" w14:textId="36974D42" w:rsidR="00F41327" w:rsidRPr="004651C5" w:rsidRDefault="00F41327">
      <w:pPr>
        <w:pStyle w:val="Titlu2"/>
        <w:numPr>
          <w:ilvl w:val="3"/>
          <w:numId w:val="49"/>
        </w:numPr>
        <w:ind w:left="0" w:firstLine="0"/>
      </w:pPr>
      <w:bookmarkStart w:id="209" w:name="_Toc429578928"/>
      <w:bookmarkStart w:id="210" w:name="_Toc488750414"/>
      <w:bookmarkStart w:id="211" w:name="_Toc156999908"/>
      <w:r w:rsidRPr="004651C5">
        <w:t>M</w:t>
      </w:r>
      <w:r w:rsidR="00DA76DB">
        <w:t>a</w:t>
      </w:r>
      <w:r w:rsidRPr="004651C5">
        <w:t>suri de reducere a impactului</w:t>
      </w:r>
      <w:bookmarkEnd w:id="209"/>
      <w:bookmarkEnd w:id="210"/>
      <w:bookmarkEnd w:id="211"/>
    </w:p>
    <w:p w14:paraId="411CBDE7" w14:textId="77777777" w:rsidR="00107213" w:rsidRDefault="00107213">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folosirea celor mai bune tehnologii  pentru a limita emisiile de poluan</w:t>
      </w:r>
      <w:r w:rsidR="00DA76DB">
        <w:rPr>
          <w:rFonts w:ascii="Arial Narrow" w:hAnsi="Arial Narrow" w:cs="Arial"/>
          <w:sz w:val="22"/>
          <w:szCs w:val="22"/>
        </w:rPr>
        <w:t>t</w:t>
      </w:r>
      <w:r w:rsidRPr="004651C5">
        <w:rPr>
          <w:rFonts w:ascii="Arial Narrow" w:hAnsi="Arial Narrow" w:cs="Arial"/>
          <w:sz w:val="22"/>
          <w:szCs w:val="22"/>
        </w:rPr>
        <w:t>i atmosferici</w:t>
      </w:r>
      <w:r w:rsidR="00ED0133" w:rsidRPr="004651C5">
        <w:rPr>
          <w:rFonts w:ascii="Arial Narrow" w:hAnsi="Arial Narrow" w:cs="Arial"/>
          <w:sz w:val="22"/>
          <w:szCs w:val="22"/>
        </w:rPr>
        <w:t>;</w:t>
      </w:r>
    </w:p>
    <w:p w14:paraId="06AE2495" w14:textId="77777777" w:rsidR="006309B0" w:rsidRPr="006309B0" w:rsidRDefault="006309B0">
      <w:pPr>
        <w:numPr>
          <w:ilvl w:val="0"/>
          <w:numId w:val="7"/>
        </w:numPr>
        <w:spacing w:line="360" w:lineRule="auto"/>
        <w:ind w:right="-24"/>
        <w:jc w:val="both"/>
        <w:rPr>
          <w:rFonts w:ascii="Arial Narrow" w:hAnsi="Arial Narrow" w:cs="Arial"/>
          <w:sz w:val="22"/>
          <w:szCs w:val="22"/>
        </w:rPr>
      </w:pPr>
      <w:r>
        <w:rPr>
          <w:rFonts w:ascii="Arial Narrow" w:hAnsi="Arial Narrow" w:cs="Arial"/>
          <w:sz w:val="22"/>
          <w:szCs w:val="22"/>
        </w:rPr>
        <w:t>s</w:t>
      </w:r>
      <w:r w:rsidRPr="004651C5">
        <w:rPr>
          <w:rFonts w:ascii="Arial Narrow" w:hAnsi="Arial Narrow" w:cs="Arial"/>
          <w:sz w:val="22"/>
          <w:szCs w:val="22"/>
        </w:rPr>
        <w:t>antierul va fi imprejmuit pentru a limita emisiile de poluan</w:t>
      </w:r>
      <w:r>
        <w:rPr>
          <w:rFonts w:ascii="Arial Narrow" w:hAnsi="Arial Narrow" w:cs="Arial"/>
          <w:sz w:val="22"/>
          <w:szCs w:val="22"/>
        </w:rPr>
        <w:t>t</w:t>
      </w:r>
      <w:r w:rsidRPr="004651C5">
        <w:rPr>
          <w:rFonts w:ascii="Arial Narrow" w:hAnsi="Arial Narrow" w:cs="Arial"/>
          <w:sz w:val="22"/>
          <w:szCs w:val="22"/>
        </w:rPr>
        <w:t xml:space="preserve">i atmosferici </w:t>
      </w:r>
      <w:r>
        <w:rPr>
          <w:rFonts w:ascii="Arial Narrow" w:hAnsi="Arial Narrow" w:cs="Arial"/>
          <w:sz w:val="22"/>
          <w:szCs w:val="22"/>
        </w:rPr>
        <w:t>s</w:t>
      </w:r>
      <w:r w:rsidRPr="004651C5">
        <w:rPr>
          <w:rFonts w:ascii="Arial Narrow" w:hAnsi="Arial Narrow" w:cs="Arial"/>
          <w:sz w:val="22"/>
          <w:szCs w:val="22"/>
        </w:rPr>
        <w:t>i de zgomot;</w:t>
      </w:r>
    </w:p>
    <w:p w14:paraId="61BE1D8D" w14:textId="77777777" w:rsidR="00C054B3" w:rsidRDefault="00C054B3">
      <w:pPr>
        <w:numPr>
          <w:ilvl w:val="0"/>
          <w:numId w:val="7"/>
        </w:numPr>
        <w:autoSpaceDE w:val="0"/>
        <w:autoSpaceDN w:val="0"/>
        <w:adjustRightInd w:val="0"/>
        <w:spacing w:line="360" w:lineRule="auto"/>
        <w:ind w:right="-24"/>
        <w:jc w:val="both"/>
        <w:rPr>
          <w:rFonts w:ascii="Arial Narrow" w:hAnsi="Arial Narrow" w:cs="Arial"/>
          <w:color w:val="000000"/>
          <w:sz w:val="22"/>
          <w:szCs w:val="22"/>
        </w:rPr>
      </w:pPr>
      <w:r w:rsidRPr="004651C5">
        <w:rPr>
          <w:rFonts w:ascii="Arial Narrow" w:hAnsi="Arial Narrow" w:cs="Arial"/>
          <w:color w:val="000000"/>
          <w:sz w:val="22"/>
          <w:szCs w:val="22"/>
        </w:rPr>
        <w:lastRenderedPageBreak/>
        <w:t xml:space="preserve">betonul </w:t>
      </w:r>
      <w:r w:rsidR="00DA76DB">
        <w:rPr>
          <w:rFonts w:ascii="Arial Narrow" w:hAnsi="Arial Narrow" w:cs="Arial"/>
          <w:color w:val="000000"/>
          <w:sz w:val="22"/>
          <w:szCs w:val="22"/>
        </w:rPr>
        <w:t>s</w:t>
      </w:r>
      <w:r w:rsidRPr="004651C5">
        <w:rPr>
          <w:rFonts w:ascii="Arial Narrow" w:hAnsi="Arial Narrow" w:cs="Arial"/>
          <w:color w:val="000000"/>
          <w:sz w:val="22"/>
          <w:szCs w:val="22"/>
        </w:rPr>
        <w:t>i asfaltul necesare pentru realizarea lucr</w:t>
      </w:r>
      <w:r w:rsidR="00DA76DB">
        <w:rPr>
          <w:rFonts w:ascii="Arial Narrow" w:hAnsi="Arial Narrow" w:cs="Arial"/>
          <w:color w:val="000000"/>
          <w:sz w:val="22"/>
          <w:szCs w:val="22"/>
        </w:rPr>
        <w:t>a</w:t>
      </w:r>
      <w:r w:rsidRPr="004651C5">
        <w:rPr>
          <w:rFonts w:ascii="Arial Narrow" w:hAnsi="Arial Narrow" w:cs="Arial"/>
          <w:color w:val="000000"/>
          <w:sz w:val="22"/>
          <w:szCs w:val="22"/>
        </w:rPr>
        <w:t>rilor nu vor fi preparate in amplasamentul proiectului, ci vor fi procurate de la centre autorizate, astfel inc</w:t>
      </w:r>
      <w:r w:rsidR="00DA76DB">
        <w:rPr>
          <w:rFonts w:ascii="Arial Narrow" w:hAnsi="Arial Narrow" w:cs="Arial"/>
          <w:color w:val="000000"/>
          <w:sz w:val="22"/>
          <w:szCs w:val="22"/>
        </w:rPr>
        <w:t>a</w:t>
      </w:r>
      <w:r w:rsidRPr="004651C5">
        <w:rPr>
          <w:rFonts w:ascii="Arial Narrow" w:hAnsi="Arial Narrow" w:cs="Arial"/>
          <w:color w:val="000000"/>
          <w:sz w:val="22"/>
          <w:szCs w:val="22"/>
        </w:rPr>
        <w:t>t s</w:t>
      </w:r>
      <w:r w:rsidR="00DA76DB">
        <w:rPr>
          <w:rFonts w:ascii="Arial Narrow" w:hAnsi="Arial Narrow" w:cs="Arial"/>
          <w:color w:val="000000"/>
          <w:sz w:val="22"/>
          <w:szCs w:val="22"/>
        </w:rPr>
        <w:t>a</w:t>
      </w:r>
      <w:r w:rsidRPr="004651C5">
        <w:rPr>
          <w:rFonts w:ascii="Arial Narrow" w:hAnsi="Arial Narrow" w:cs="Arial"/>
          <w:color w:val="000000"/>
          <w:sz w:val="22"/>
          <w:szCs w:val="22"/>
        </w:rPr>
        <w:t xml:space="preserve"> se reduc</w:t>
      </w:r>
      <w:r w:rsidR="00DA76DB">
        <w:rPr>
          <w:rFonts w:ascii="Arial Narrow" w:hAnsi="Arial Narrow" w:cs="Arial"/>
          <w:color w:val="000000"/>
          <w:sz w:val="22"/>
          <w:szCs w:val="22"/>
        </w:rPr>
        <w:t>a</w:t>
      </w:r>
      <w:r w:rsidRPr="004651C5">
        <w:rPr>
          <w:rFonts w:ascii="Arial Narrow" w:hAnsi="Arial Narrow" w:cs="Arial"/>
          <w:color w:val="000000"/>
          <w:sz w:val="22"/>
          <w:szCs w:val="22"/>
        </w:rPr>
        <w:t xml:space="preserve"> concentra</w:t>
      </w:r>
      <w:r w:rsidR="00DA76DB">
        <w:rPr>
          <w:rFonts w:ascii="Arial Narrow" w:hAnsi="Arial Narrow" w:cs="Arial"/>
          <w:color w:val="000000"/>
          <w:sz w:val="22"/>
          <w:szCs w:val="22"/>
        </w:rPr>
        <w:t>t</w:t>
      </w:r>
      <w:r w:rsidRPr="004651C5">
        <w:rPr>
          <w:rFonts w:ascii="Arial Narrow" w:hAnsi="Arial Narrow" w:cs="Arial"/>
          <w:color w:val="000000"/>
          <w:sz w:val="22"/>
          <w:szCs w:val="22"/>
        </w:rPr>
        <w:t>ia poluan</w:t>
      </w:r>
      <w:r w:rsidR="00DA76DB">
        <w:rPr>
          <w:rFonts w:ascii="Arial Narrow" w:hAnsi="Arial Narrow" w:cs="Arial"/>
          <w:color w:val="000000"/>
          <w:sz w:val="22"/>
          <w:szCs w:val="22"/>
        </w:rPr>
        <w:t>t</w:t>
      </w:r>
      <w:r w:rsidRPr="004651C5">
        <w:rPr>
          <w:rFonts w:ascii="Arial Narrow" w:hAnsi="Arial Narrow" w:cs="Arial"/>
          <w:color w:val="000000"/>
          <w:sz w:val="22"/>
          <w:szCs w:val="22"/>
        </w:rPr>
        <w:t xml:space="preserve">ilor atmosferici </w:t>
      </w:r>
      <w:r w:rsidR="00DA76DB">
        <w:rPr>
          <w:rFonts w:ascii="Arial Narrow" w:hAnsi="Arial Narrow" w:cs="Arial"/>
          <w:color w:val="000000"/>
          <w:sz w:val="22"/>
          <w:szCs w:val="22"/>
        </w:rPr>
        <w:t>s</w:t>
      </w:r>
      <w:r w:rsidRPr="004651C5">
        <w:rPr>
          <w:rFonts w:ascii="Arial Narrow" w:hAnsi="Arial Narrow" w:cs="Arial"/>
          <w:color w:val="000000"/>
          <w:sz w:val="22"/>
          <w:szCs w:val="22"/>
        </w:rPr>
        <w:t xml:space="preserve">i nivelul zgomotului; </w:t>
      </w:r>
    </w:p>
    <w:p w14:paraId="5580979E" w14:textId="77777777" w:rsidR="00FE6641" w:rsidRPr="00FE6641" w:rsidRDefault="00FE6641">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transportul materialelor purverulente la punctele de lucru se va realiza numai in stare umed</w:t>
      </w:r>
      <w:r>
        <w:rPr>
          <w:rFonts w:ascii="Arial Narrow" w:hAnsi="Arial Narrow" w:cs="Arial"/>
          <w:sz w:val="22"/>
          <w:szCs w:val="22"/>
        </w:rPr>
        <w:t>a</w:t>
      </w:r>
      <w:r w:rsidRPr="004651C5">
        <w:rPr>
          <w:rFonts w:ascii="Arial Narrow" w:hAnsi="Arial Narrow" w:cs="Arial"/>
          <w:sz w:val="22"/>
          <w:szCs w:val="22"/>
        </w:rPr>
        <w:t xml:space="preserve"> sau acoperite pentru a evita pierderile de particule in timpul transportului;</w:t>
      </w:r>
    </w:p>
    <w:p w14:paraId="414569BB" w14:textId="77777777" w:rsidR="00ED0133" w:rsidRPr="004651C5" w:rsidRDefault="00ED0133">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cur</w:t>
      </w:r>
      <w:r w:rsidR="00DA76DB">
        <w:rPr>
          <w:rFonts w:ascii="Arial Narrow" w:hAnsi="Arial Narrow" w:cs="Arial"/>
          <w:sz w:val="22"/>
          <w:szCs w:val="22"/>
        </w:rPr>
        <w:t>at</w:t>
      </w:r>
      <w:r w:rsidR="004019B8" w:rsidRPr="004651C5">
        <w:rPr>
          <w:rFonts w:ascii="Arial Narrow" w:hAnsi="Arial Narrow" w:cs="Arial"/>
          <w:sz w:val="22"/>
          <w:szCs w:val="22"/>
        </w:rPr>
        <w:t>area regulat</w:t>
      </w:r>
      <w:r w:rsidR="00DA76DB">
        <w:rPr>
          <w:rFonts w:ascii="Arial Narrow" w:hAnsi="Arial Narrow" w:cs="Arial"/>
          <w:sz w:val="22"/>
          <w:szCs w:val="22"/>
        </w:rPr>
        <w:t>a</w:t>
      </w:r>
      <w:r w:rsidRPr="004651C5">
        <w:rPr>
          <w:rFonts w:ascii="Arial Narrow" w:hAnsi="Arial Narrow" w:cs="Arial"/>
          <w:sz w:val="22"/>
          <w:szCs w:val="22"/>
        </w:rPr>
        <w:t xml:space="preserve"> a fronturilor de lucru pentru a preveni acumularea de praf;</w:t>
      </w:r>
    </w:p>
    <w:p w14:paraId="1EF602E7" w14:textId="77777777" w:rsidR="00ED0133" w:rsidRPr="004651C5" w:rsidRDefault="004019B8">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interzicerea arderii oric</w:t>
      </w:r>
      <w:r w:rsidR="00DA76DB">
        <w:rPr>
          <w:rFonts w:ascii="Arial Narrow" w:hAnsi="Arial Narrow" w:cs="Arial"/>
          <w:sz w:val="22"/>
          <w:szCs w:val="22"/>
        </w:rPr>
        <w:t>a</w:t>
      </w:r>
      <w:r w:rsidRPr="004651C5">
        <w:rPr>
          <w:rFonts w:ascii="Arial Narrow" w:hAnsi="Arial Narrow" w:cs="Arial"/>
          <w:sz w:val="22"/>
          <w:szCs w:val="22"/>
        </w:rPr>
        <w:t>rui material</w:t>
      </w:r>
      <w:r w:rsidR="009D430D">
        <w:rPr>
          <w:rFonts w:ascii="Arial Narrow" w:hAnsi="Arial Narrow" w:cs="Arial"/>
          <w:sz w:val="22"/>
          <w:szCs w:val="22"/>
        </w:rPr>
        <w:t xml:space="preserve"> </w:t>
      </w:r>
      <w:r w:rsidRPr="004651C5">
        <w:rPr>
          <w:rFonts w:ascii="Arial Narrow" w:hAnsi="Arial Narrow" w:cs="Arial"/>
          <w:sz w:val="22"/>
          <w:szCs w:val="22"/>
        </w:rPr>
        <w:t>/ de</w:t>
      </w:r>
      <w:r w:rsidR="00DA76DB">
        <w:rPr>
          <w:rFonts w:ascii="Arial Narrow" w:hAnsi="Arial Narrow" w:cs="Arial"/>
          <w:sz w:val="22"/>
          <w:szCs w:val="22"/>
        </w:rPr>
        <w:t>s</w:t>
      </w:r>
      <w:r w:rsidR="00ED0133" w:rsidRPr="004651C5">
        <w:rPr>
          <w:rFonts w:ascii="Arial Narrow" w:hAnsi="Arial Narrow" w:cs="Arial"/>
          <w:sz w:val="22"/>
          <w:szCs w:val="22"/>
        </w:rPr>
        <w:t>eu in cadrul fronturilor de lucru;</w:t>
      </w:r>
    </w:p>
    <w:p w14:paraId="5EDA14D5" w14:textId="77777777" w:rsidR="00ED0133" w:rsidRPr="004651C5" w:rsidRDefault="00ED0133">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diminuarea cantit</w:t>
      </w:r>
      <w:r w:rsidR="00DA76DB">
        <w:rPr>
          <w:rFonts w:ascii="Arial Narrow" w:hAnsi="Arial Narrow" w:cs="Arial"/>
          <w:sz w:val="22"/>
          <w:szCs w:val="22"/>
        </w:rPr>
        <w:t>at</w:t>
      </w:r>
      <w:r w:rsidRPr="004651C5">
        <w:rPr>
          <w:rFonts w:ascii="Arial Narrow" w:hAnsi="Arial Narrow" w:cs="Arial"/>
          <w:sz w:val="22"/>
          <w:szCs w:val="22"/>
        </w:rPr>
        <w:t>ii de de</w:t>
      </w:r>
      <w:r w:rsidR="00DA76DB">
        <w:rPr>
          <w:rFonts w:ascii="Arial Narrow" w:hAnsi="Arial Narrow" w:cs="Arial"/>
          <w:sz w:val="22"/>
          <w:szCs w:val="22"/>
        </w:rPr>
        <w:t>s</w:t>
      </w:r>
      <w:r w:rsidRPr="004651C5">
        <w:rPr>
          <w:rFonts w:ascii="Arial Narrow" w:hAnsi="Arial Narrow" w:cs="Arial"/>
          <w:sz w:val="22"/>
          <w:szCs w:val="22"/>
        </w:rPr>
        <w:t xml:space="preserve">euri produse </w:t>
      </w:r>
      <w:r w:rsidR="00DA76DB">
        <w:rPr>
          <w:rFonts w:ascii="Arial Narrow" w:hAnsi="Arial Narrow" w:cs="Arial"/>
          <w:sz w:val="22"/>
          <w:szCs w:val="22"/>
        </w:rPr>
        <w:t>s</w:t>
      </w:r>
      <w:r w:rsidRPr="004651C5">
        <w:rPr>
          <w:rFonts w:ascii="Arial Narrow" w:hAnsi="Arial Narrow" w:cs="Arial"/>
          <w:sz w:val="22"/>
          <w:szCs w:val="22"/>
        </w:rPr>
        <w:t>i reciclarea lor;</w:t>
      </w:r>
    </w:p>
    <w:p w14:paraId="6F5E2311" w14:textId="77777777" w:rsidR="00ED0133" w:rsidRDefault="00ED0133">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limitarea accesului la depozitele de materiale de construc</w:t>
      </w:r>
      <w:r w:rsidR="00DA76DB">
        <w:rPr>
          <w:rFonts w:ascii="Arial Narrow" w:hAnsi="Arial Narrow" w:cs="Arial"/>
          <w:sz w:val="22"/>
          <w:szCs w:val="22"/>
        </w:rPr>
        <w:t>t</w:t>
      </w:r>
      <w:r w:rsidRPr="004651C5">
        <w:rPr>
          <w:rFonts w:ascii="Arial Narrow" w:hAnsi="Arial Narrow" w:cs="Arial"/>
          <w:sz w:val="22"/>
          <w:szCs w:val="22"/>
        </w:rPr>
        <w:t>ie pentru a diminua riscul de furt sau de deteriorare;</w:t>
      </w:r>
    </w:p>
    <w:p w14:paraId="09742E67" w14:textId="77777777" w:rsidR="00FE6641" w:rsidRPr="004651C5" w:rsidRDefault="00FE6641">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de</w:t>
      </w:r>
      <w:r>
        <w:rPr>
          <w:rFonts w:ascii="Arial Narrow" w:hAnsi="Arial Narrow" w:cs="Arial"/>
          <w:sz w:val="22"/>
          <w:szCs w:val="22"/>
        </w:rPr>
        <w:t>s</w:t>
      </w:r>
      <w:r w:rsidRPr="004651C5">
        <w:rPr>
          <w:rFonts w:ascii="Arial Narrow" w:hAnsi="Arial Narrow" w:cs="Arial"/>
          <w:sz w:val="22"/>
          <w:szCs w:val="22"/>
        </w:rPr>
        <w:t xml:space="preserve">eurile vor fi colectate </w:t>
      </w:r>
      <w:r>
        <w:rPr>
          <w:rFonts w:ascii="Arial Narrow" w:hAnsi="Arial Narrow" w:cs="Arial"/>
          <w:sz w:val="22"/>
          <w:szCs w:val="22"/>
        </w:rPr>
        <w:t>s</w:t>
      </w:r>
      <w:r w:rsidRPr="004651C5">
        <w:rPr>
          <w:rFonts w:ascii="Arial Narrow" w:hAnsi="Arial Narrow" w:cs="Arial"/>
          <w:sz w:val="22"/>
          <w:szCs w:val="22"/>
        </w:rPr>
        <w:t>i depozitate selectiv in cadrul organiz</w:t>
      </w:r>
      <w:r>
        <w:rPr>
          <w:rFonts w:ascii="Arial Narrow" w:hAnsi="Arial Narrow" w:cs="Arial"/>
          <w:sz w:val="22"/>
          <w:szCs w:val="22"/>
        </w:rPr>
        <w:t>a</w:t>
      </w:r>
      <w:r w:rsidRPr="004651C5">
        <w:rPr>
          <w:rFonts w:ascii="Arial Narrow" w:hAnsi="Arial Narrow" w:cs="Arial"/>
          <w:sz w:val="22"/>
          <w:szCs w:val="22"/>
        </w:rPr>
        <w:t xml:space="preserve">rii de </w:t>
      </w:r>
      <w:r>
        <w:rPr>
          <w:rFonts w:ascii="Arial Narrow" w:hAnsi="Arial Narrow" w:cs="Arial"/>
          <w:sz w:val="22"/>
          <w:szCs w:val="22"/>
        </w:rPr>
        <w:t>s</w:t>
      </w:r>
      <w:r w:rsidRPr="004651C5">
        <w:rPr>
          <w:rFonts w:ascii="Arial Narrow" w:hAnsi="Arial Narrow" w:cs="Arial"/>
          <w:sz w:val="22"/>
          <w:szCs w:val="22"/>
        </w:rPr>
        <w:t>antier in spa</w:t>
      </w:r>
      <w:r>
        <w:rPr>
          <w:rFonts w:ascii="Arial Narrow" w:hAnsi="Arial Narrow" w:cs="Arial"/>
          <w:sz w:val="22"/>
          <w:szCs w:val="22"/>
        </w:rPr>
        <w:t>t</w:t>
      </w:r>
      <w:r w:rsidRPr="004651C5">
        <w:rPr>
          <w:rFonts w:ascii="Arial Narrow" w:hAnsi="Arial Narrow" w:cs="Arial"/>
          <w:sz w:val="22"/>
          <w:szCs w:val="22"/>
        </w:rPr>
        <w:t xml:space="preserve">ii special amenajate </w:t>
      </w:r>
      <w:r>
        <w:rPr>
          <w:rFonts w:ascii="Arial Narrow" w:hAnsi="Arial Narrow" w:cs="Arial"/>
          <w:sz w:val="22"/>
          <w:szCs w:val="22"/>
        </w:rPr>
        <w:t>s</w:t>
      </w:r>
      <w:r w:rsidRPr="004651C5">
        <w:rPr>
          <w:rFonts w:ascii="Arial Narrow" w:hAnsi="Arial Narrow" w:cs="Arial"/>
          <w:sz w:val="22"/>
          <w:szCs w:val="22"/>
        </w:rPr>
        <w:t>i dotate cu pubele de unde vor fi preluate de c</w:t>
      </w:r>
      <w:r>
        <w:rPr>
          <w:rFonts w:ascii="Arial Narrow" w:hAnsi="Arial Narrow" w:cs="Arial"/>
          <w:sz w:val="22"/>
          <w:szCs w:val="22"/>
        </w:rPr>
        <w:t>a</w:t>
      </w:r>
      <w:r w:rsidRPr="004651C5">
        <w:rPr>
          <w:rFonts w:ascii="Arial Narrow" w:hAnsi="Arial Narrow" w:cs="Arial"/>
          <w:sz w:val="22"/>
          <w:szCs w:val="22"/>
        </w:rPr>
        <w:t>tre o firm</w:t>
      </w:r>
      <w:r>
        <w:rPr>
          <w:rFonts w:ascii="Arial Narrow" w:hAnsi="Arial Narrow" w:cs="Arial"/>
          <w:sz w:val="22"/>
          <w:szCs w:val="22"/>
        </w:rPr>
        <w:t>a</w:t>
      </w:r>
      <w:r w:rsidRPr="004651C5">
        <w:rPr>
          <w:rFonts w:ascii="Arial Narrow" w:hAnsi="Arial Narrow" w:cs="Arial"/>
          <w:sz w:val="22"/>
          <w:szCs w:val="22"/>
        </w:rPr>
        <w:t xml:space="preserve"> specializat</w:t>
      </w:r>
      <w:r>
        <w:rPr>
          <w:rFonts w:ascii="Arial Narrow" w:hAnsi="Arial Narrow" w:cs="Arial"/>
          <w:sz w:val="22"/>
          <w:szCs w:val="22"/>
        </w:rPr>
        <w:t>a</w:t>
      </w:r>
      <w:r w:rsidRPr="004651C5">
        <w:rPr>
          <w:rFonts w:ascii="Arial Narrow" w:hAnsi="Arial Narrow" w:cs="Arial"/>
          <w:sz w:val="22"/>
          <w:szCs w:val="22"/>
        </w:rPr>
        <w:t xml:space="preserve"> in baza unui contract; </w:t>
      </w:r>
    </w:p>
    <w:p w14:paraId="4924D632" w14:textId="77777777" w:rsidR="00FE6641" w:rsidRDefault="00FE6641">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etapizarea opera</w:t>
      </w:r>
      <w:r>
        <w:rPr>
          <w:rFonts w:ascii="Arial Narrow" w:hAnsi="Arial Narrow" w:cs="Arial"/>
          <w:sz w:val="22"/>
          <w:szCs w:val="22"/>
        </w:rPr>
        <w:t>t</w:t>
      </w:r>
      <w:r w:rsidRPr="004651C5">
        <w:rPr>
          <w:rFonts w:ascii="Arial Narrow" w:hAnsi="Arial Narrow" w:cs="Arial"/>
          <w:sz w:val="22"/>
          <w:szCs w:val="22"/>
        </w:rPr>
        <w:t xml:space="preserve">iilor generatoare de praf </w:t>
      </w:r>
      <w:r>
        <w:rPr>
          <w:rFonts w:ascii="Arial Narrow" w:hAnsi="Arial Narrow" w:cs="Arial"/>
          <w:sz w:val="22"/>
          <w:szCs w:val="22"/>
        </w:rPr>
        <w:t>s</w:t>
      </w:r>
      <w:r w:rsidRPr="004651C5">
        <w:rPr>
          <w:rFonts w:ascii="Arial Narrow" w:hAnsi="Arial Narrow" w:cs="Arial"/>
          <w:sz w:val="22"/>
          <w:szCs w:val="22"/>
        </w:rPr>
        <w:t>i umectarea suprafe</w:t>
      </w:r>
      <w:r>
        <w:rPr>
          <w:rFonts w:ascii="Arial Narrow" w:hAnsi="Arial Narrow" w:cs="Arial"/>
          <w:sz w:val="22"/>
          <w:szCs w:val="22"/>
        </w:rPr>
        <w:t>t</w:t>
      </w:r>
      <w:r w:rsidRPr="004651C5">
        <w:rPr>
          <w:rFonts w:ascii="Arial Narrow" w:hAnsi="Arial Narrow" w:cs="Arial"/>
          <w:sz w:val="22"/>
          <w:szCs w:val="22"/>
        </w:rPr>
        <w:t>elor decopertate din frontul de lucru</w:t>
      </w:r>
      <w:r>
        <w:rPr>
          <w:rFonts w:ascii="Arial Narrow" w:hAnsi="Arial Narrow" w:cs="Arial"/>
          <w:sz w:val="22"/>
          <w:szCs w:val="22"/>
        </w:rPr>
        <w:t xml:space="preserve"> </w:t>
      </w:r>
      <w:r w:rsidRPr="004651C5">
        <w:rPr>
          <w:rFonts w:ascii="Arial Narrow" w:hAnsi="Arial Narrow" w:cs="Arial"/>
          <w:sz w:val="22"/>
          <w:szCs w:val="22"/>
        </w:rPr>
        <w:t>/ in perioadele secetoase astfel incat nivelul concentra</w:t>
      </w:r>
      <w:r>
        <w:rPr>
          <w:rFonts w:ascii="Arial Narrow" w:hAnsi="Arial Narrow" w:cs="Arial"/>
          <w:sz w:val="22"/>
          <w:szCs w:val="22"/>
        </w:rPr>
        <w:t>t</w:t>
      </w:r>
      <w:r w:rsidRPr="004651C5">
        <w:rPr>
          <w:rFonts w:ascii="Arial Narrow" w:hAnsi="Arial Narrow" w:cs="Arial"/>
          <w:sz w:val="22"/>
          <w:szCs w:val="22"/>
        </w:rPr>
        <w:t>iilor de pulberi in atmosfer</w:t>
      </w:r>
      <w:r>
        <w:rPr>
          <w:rFonts w:ascii="Arial Narrow" w:hAnsi="Arial Narrow" w:cs="Arial"/>
          <w:sz w:val="22"/>
          <w:szCs w:val="22"/>
        </w:rPr>
        <w:t>a</w:t>
      </w:r>
      <w:r w:rsidRPr="004651C5">
        <w:rPr>
          <w:rFonts w:ascii="Arial Narrow" w:hAnsi="Arial Narrow" w:cs="Arial"/>
          <w:sz w:val="22"/>
          <w:szCs w:val="22"/>
        </w:rPr>
        <w:t xml:space="preserve"> s</w:t>
      </w:r>
      <w:r>
        <w:rPr>
          <w:rFonts w:ascii="Arial Narrow" w:hAnsi="Arial Narrow" w:cs="Arial"/>
          <w:sz w:val="22"/>
          <w:szCs w:val="22"/>
        </w:rPr>
        <w:t>a</w:t>
      </w:r>
      <w:r w:rsidRPr="004651C5">
        <w:rPr>
          <w:rFonts w:ascii="Arial Narrow" w:hAnsi="Arial Narrow" w:cs="Arial"/>
          <w:sz w:val="22"/>
          <w:szCs w:val="22"/>
        </w:rPr>
        <w:t xml:space="preserve"> fie situate sub valoarea limit</w:t>
      </w:r>
      <w:r>
        <w:rPr>
          <w:rFonts w:ascii="Arial Narrow" w:hAnsi="Arial Narrow" w:cs="Arial"/>
          <w:sz w:val="22"/>
          <w:szCs w:val="22"/>
        </w:rPr>
        <w:t>a</w:t>
      </w:r>
      <w:r w:rsidRPr="004651C5">
        <w:rPr>
          <w:rFonts w:ascii="Arial Narrow" w:hAnsi="Arial Narrow" w:cs="Arial"/>
          <w:sz w:val="22"/>
          <w:szCs w:val="22"/>
        </w:rPr>
        <w:t xml:space="preserve"> pentru protec</w:t>
      </w:r>
      <w:r>
        <w:rPr>
          <w:rFonts w:ascii="Arial Narrow" w:hAnsi="Arial Narrow" w:cs="Arial"/>
          <w:sz w:val="22"/>
          <w:szCs w:val="22"/>
        </w:rPr>
        <w:t>t</w:t>
      </w:r>
      <w:r w:rsidRPr="004651C5">
        <w:rPr>
          <w:rFonts w:ascii="Arial Narrow" w:hAnsi="Arial Narrow" w:cs="Arial"/>
          <w:sz w:val="22"/>
          <w:szCs w:val="22"/>
        </w:rPr>
        <w:t>ia ecosistemelor;</w:t>
      </w:r>
    </w:p>
    <w:p w14:paraId="253A1F85" w14:textId="77777777" w:rsidR="00FE6641" w:rsidRPr="00FE6641" w:rsidRDefault="00FE6641">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folosirea unor utilaje ale c</w:t>
      </w:r>
      <w:r>
        <w:rPr>
          <w:rFonts w:ascii="Arial Narrow" w:hAnsi="Arial Narrow" w:cs="Arial"/>
          <w:sz w:val="22"/>
          <w:szCs w:val="22"/>
        </w:rPr>
        <w:t>a</w:t>
      </w:r>
      <w:r w:rsidRPr="004651C5">
        <w:rPr>
          <w:rFonts w:ascii="Arial Narrow" w:hAnsi="Arial Narrow" w:cs="Arial"/>
          <w:sz w:val="22"/>
          <w:szCs w:val="22"/>
        </w:rPr>
        <w:t xml:space="preserve">ror emisii de gaze </w:t>
      </w:r>
      <w:r>
        <w:rPr>
          <w:rFonts w:ascii="Arial Narrow" w:hAnsi="Arial Narrow" w:cs="Arial"/>
          <w:sz w:val="22"/>
          <w:szCs w:val="22"/>
        </w:rPr>
        <w:t>s</w:t>
      </w:r>
      <w:r w:rsidRPr="004651C5">
        <w:rPr>
          <w:rFonts w:ascii="Arial Narrow" w:hAnsi="Arial Narrow" w:cs="Arial"/>
          <w:sz w:val="22"/>
          <w:szCs w:val="22"/>
        </w:rPr>
        <w:t>i nivel de zgomot sunt in conformitate cu prevederile legisla</w:t>
      </w:r>
      <w:r>
        <w:rPr>
          <w:rFonts w:ascii="Arial Narrow" w:hAnsi="Arial Narrow" w:cs="Arial"/>
          <w:sz w:val="22"/>
          <w:szCs w:val="22"/>
        </w:rPr>
        <w:t>t</w:t>
      </w:r>
      <w:r w:rsidRPr="004651C5">
        <w:rPr>
          <w:rFonts w:ascii="Arial Narrow" w:hAnsi="Arial Narrow" w:cs="Arial"/>
          <w:sz w:val="22"/>
          <w:szCs w:val="22"/>
        </w:rPr>
        <w:t>iei in domeniu;</w:t>
      </w:r>
    </w:p>
    <w:p w14:paraId="41D8059C" w14:textId="77777777" w:rsidR="00ED0133" w:rsidRPr="004651C5" w:rsidRDefault="00ED0133">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vor fi alese trasee optime </w:t>
      </w:r>
      <w:r w:rsidR="004019B8" w:rsidRPr="004651C5">
        <w:rPr>
          <w:rFonts w:ascii="Arial Narrow" w:hAnsi="Arial Narrow" w:cs="Arial"/>
          <w:sz w:val="22"/>
          <w:szCs w:val="22"/>
        </w:rPr>
        <w:t xml:space="preserve">pentru vehiculele ce deservesc </w:t>
      </w:r>
      <w:r w:rsidR="00DA76DB">
        <w:rPr>
          <w:rFonts w:ascii="Arial Narrow" w:hAnsi="Arial Narrow" w:cs="Arial"/>
          <w:sz w:val="22"/>
          <w:szCs w:val="22"/>
        </w:rPr>
        <w:t>s</w:t>
      </w:r>
      <w:r w:rsidRPr="004651C5">
        <w:rPr>
          <w:rFonts w:ascii="Arial Narrow" w:hAnsi="Arial Narrow" w:cs="Arial"/>
          <w:sz w:val="22"/>
          <w:szCs w:val="22"/>
        </w:rPr>
        <w:t xml:space="preserve">antierul, mai </w:t>
      </w:r>
      <w:r w:rsidR="004019B8" w:rsidRPr="004651C5">
        <w:rPr>
          <w:rFonts w:ascii="Arial Narrow" w:hAnsi="Arial Narrow" w:cs="Arial"/>
          <w:sz w:val="22"/>
          <w:szCs w:val="22"/>
        </w:rPr>
        <w:t>ales pentru cele care transport</w:t>
      </w:r>
      <w:r w:rsidR="00DA76DB">
        <w:rPr>
          <w:rFonts w:ascii="Arial Narrow" w:hAnsi="Arial Narrow" w:cs="Arial"/>
          <w:sz w:val="22"/>
          <w:szCs w:val="22"/>
        </w:rPr>
        <w:t>a</w:t>
      </w:r>
      <w:r w:rsidRPr="004651C5">
        <w:rPr>
          <w:rFonts w:ascii="Arial Narrow" w:hAnsi="Arial Narrow" w:cs="Arial"/>
          <w:sz w:val="22"/>
          <w:szCs w:val="22"/>
        </w:rPr>
        <w:t xml:space="preserve"> materiale d</w:t>
      </w:r>
      <w:r w:rsidR="004019B8" w:rsidRPr="004651C5">
        <w:rPr>
          <w:rFonts w:ascii="Arial Narrow" w:hAnsi="Arial Narrow" w:cs="Arial"/>
          <w:sz w:val="22"/>
          <w:szCs w:val="22"/>
        </w:rPr>
        <w:t>e construc</w:t>
      </w:r>
      <w:r w:rsidR="00DA76DB">
        <w:rPr>
          <w:rFonts w:ascii="Arial Narrow" w:hAnsi="Arial Narrow" w:cs="Arial"/>
          <w:sz w:val="22"/>
          <w:szCs w:val="22"/>
        </w:rPr>
        <w:t>t</w:t>
      </w:r>
      <w:r w:rsidRPr="004651C5">
        <w:rPr>
          <w:rFonts w:ascii="Arial Narrow" w:hAnsi="Arial Narrow" w:cs="Arial"/>
          <w:sz w:val="22"/>
          <w:szCs w:val="22"/>
        </w:rPr>
        <w:t>ie ce pot elibera in atmosfer</w:t>
      </w:r>
      <w:r w:rsidR="00DA76DB">
        <w:rPr>
          <w:rFonts w:ascii="Arial Narrow" w:hAnsi="Arial Narrow" w:cs="Arial"/>
          <w:sz w:val="22"/>
          <w:szCs w:val="22"/>
        </w:rPr>
        <w:t>a</w:t>
      </w:r>
      <w:r w:rsidRPr="004651C5">
        <w:rPr>
          <w:rFonts w:ascii="Arial Narrow" w:hAnsi="Arial Narrow" w:cs="Arial"/>
          <w:sz w:val="22"/>
          <w:szCs w:val="22"/>
        </w:rPr>
        <w:t xml:space="preserve"> particule fine;</w:t>
      </w:r>
    </w:p>
    <w:p w14:paraId="175C18C7" w14:textId="77777777" w:rsidR="00ED0133" w:rsidRPr="004651C5" w:rsidRDefault="00ED0133">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materialele vor fi acoperite in timpul transportului </w:t>
      </w:r>
      <w:r w:rsidR="00DA76DB">
        <w:rPr>
          <w:rFonts w:ascii="Arial Narrow" w:hAnsi="Arial Narrow" w:cs="Arial"/>
          <w:sz w:val="22"/>
          <w:szCs w:val="22"/>
        </w:rPr>
        <w:t>s</w:t>
      </w:r>
      <w:r w:rsidRPr="004651C5">
        <w:rPr>
          <w:rFonts w:ascii="Arial Narrow" w:hAnsi="Arial Narrow" w:cs="Arial"/>
          <w:sz w:val="22"/>
          <w:szCs w:val="22"/>
        </w:rPr>
        <w:t>i vor fi depozitate la distan</w:t>
      </w:r>
      <w:r w:rsidR="00DA76DB">
        <w:rPr>
          <w:rFonts w:ascii="Arial Narrow" w:hAnsi="Arial Narrow" w:cs="Arial"/>
          <w:sz w:val="22"/>
          <w:szCs w:val="22"/>
        </w:rPr>
        <w:t>ta</w:t>
      </w:r>
      <w:r w:rsidRPr="004651C5">
        <w:rPr>
          <w:rFonts w:ascii="Arial Narrow" w:hAnsi="Arial Narrow" w:cs="Arial"/>
          <w:sz w:val="22"/>
          <w:szCs w:val="22"/>
        </w:rPr>
        <w:t xml:space="preserve"> mare de receptorii sensibili;</w:t>
      </w:r>
    </w:p>
    <w:p w14:paraId="432F3B5F" w14:textId="77777777" w:rsidR="00ED0133" w:rsidRPr="004651C5" w:rsidRDefault="004019B8">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utilajele vor fi intre</w:t>
      </w:r>
      <w:r w:rsidR="00DA76DB">
        <w:rPr>
          <w:rFonts w:ascii="Arial Narrow" w:hAnsi="Arial Narrow" w:cs="Arial"/>
          <w:sz w:val="22"/>
          <w:szCs w:val="22"/>
        </w:rPr>
        <w:t>t</w:t>
      </w:r>
      <w:r w:rsidR="00ED0133" w:rsidRPr="004651C5">
        <w:rPr>
          <w:rFonts w:ascii="Arial Narrow" w:hAnsi="Arial Narrow" w:cs="Arial"/>
          <w:sz w:val="22"/>
          <w:szCs w:val="22"/>
        </w:rPr>
        <w:t>inute in mod corespunz</w:t>
      </w:r>
      <w:r w:rsidR="00DA76DB">
        <w:rPr>
          <w:rFonts w:ascii="Arial Narrow" w:hAnsi="Arial Narrow" w:cs="Arial"/>
          <w:sz w:val="22"/>
          <w:szCs w:val="22"/>
        </w:rPr>
        <w:t>a</w:t>
      </w:r>
      <w:r w:rsidR="00ED0133" w:rsidRPr="004651C5">
        <w:rPr>
          <w:rFonts w:ascii="Arial Narrow" w:hAnsi="Arial Narrow" w:cs="Arial"/>
          <w:sz w:val="22"/>
          <w:szCs w:val="22"/>
        </w:rPr>
        <w:t xml:space="preserve">tor </w:t>
      </w:r>
      <w:r w:rsidR="00DA76DB">
        <w:rPr>
          <w:rFonts w:ascii="Arial Narrow" w:hAnsi="Arial Narrow" w:cs="Arial"/>
          <w:sz w:val="22"/>
          <w:szCs w:val="22"/>
        </w:rPr>
        <w:t>s</w:t>
      </w:r>
      <w:r w:rsidRPr="004651C5">
        <w:rPr>
          <w:rFonts w:ascii="Arial Narrow" w:hAnsi="Arial Narrow" w:cs="Arial"/>
          <w:sz w:val="22"/>
          <w:szCs w:val="22"/>
        </w:rPr>
        <w:t>i vor fi oprite c</w:t>
      </w:r>
      <w:r w:rsidR="00DA76DB">
        <w:rPr>
          <w:rFonts w:ascii="Arial Narrow" w:hAnsi="Arial Narrow" w:cs="Arial"/>
          <w:sz w:val="22"/>
          <w:szCs w:val="22"/>
        </w:rPr>
        <w:t>a</w:t>
      </w:r>
      <w:r w:rsidR="00ED0133" w:rsidRPr="004651C5">
        <w:rPr>
          <w:rFonts w:ascii="Arial Narrow" w:hAnsi="Arial Narrow" w:cs="Arial"/>
          <w:sz w:val="22"/>
          <w:szCs w:val="22"/>
        </w:rPr>
        <w:t>nd nu lucreaz</w:t>
      </w:r>
      <w:r w:rsidR="00DA76DB">
        <w:rPr>
          <w:rFonts w:ascii="Arial Narrow" w:hAnsi="Arial Narrow" w:cs="Arial"/>
          <w:sz w:val="22"/>
          <w:szCs w:val="22"/>
        </w:rPr>
        <w:t>a</w:t>
      </w:r>
      <w:r w:rsidR="00ED0133" w:rsidRPr="004651C5">
        <w:rPr>
          <w:rFonts w:ascii="Arial Narrow" w:hAnsi="Arial Narrow" w:cs="Arial"/>
          <w:sz w:val="22"/>
          <w:szCs w:val="22"/>
        </w:rPr>
        <w:t>;</w:t>
      </w:r>
    </w:p>
    <w:p w14:paraId="06058461" w14:textId="77777777" w:rsidR="00ED0133" w:rsidRPr="004651C5" w:rsidRDefault="00ED0133">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verificarea periodic</w:t>
      </w:r>
      <w:r w:rsidR="00DA76DB">
        <w:rPr>
          <w:rFonts w:ascii="Arial Narrow" w:hAnsi="Arial Narrow" w:cs="Arial"/>
          <w:sz w:val="22"/>
          <w:szCs w:val="22"/>
        </w:rPr>
        <w:t>a</w:t>
      </w:r>
      <w:r w:rsidRPr="004651C5">
        <w:rPr>
          <w:rFonts w:ascii="Arial Narrow" w:hAnsi="Arial Narrow" w:cs="Arial"/>
          <w:sz w:val="22"/>
          <w:szCs w:val="22"/>
        </w:rPr>
        <w:t xml:space="preserve"> a utilajelor </w:t>
      </w:r>
      <w:r w:rsidR="00DA76DB">
        <w:rPr>
          <w:rFonts w:ascii="Arial Narrow" w:hAnsi="Arial Narrow" w:cs="Arial"/>
          <w:sz w:val="22"/>
          <w:szCs w:val="22"/>
        </w:rPr>
        <w:t>s</w:t>
      </w:r>
      <w:r w:rsidRPr="004651C5">
        <w:rPr>
          <w:rFonts w:ascii="Arial Narrow" w:hAnsi="Arial Narrow" w:cs="Arial"/>
          <w:sz w:val="22"/>
          <w:szCs w:val="22"/>
        </w:rPr>
        <w:t>i autovehiculelor implicate in trafic.</w:t>
      </w:r>
    </w:p>
    <w:p w14:paraId="1CB4410D" w14:textId="77777777" w:rsidR="00ED0133" w:rsidRDefault="00ED0133"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Aplicarea acestor m</w:t>
      </w:r>
      <w:r w:rsidR="00DA76DB">
        <w:rPr>
          <w:rFonts w:ascii="Arial Narrow" w:hAnsi="Arial Narrow" w:cs="Arial"/>
          <w:sz w:val="22"/>
          <w:szCs w:val="22"/>
        </w:rPr>
        <w:t>a</w:t>
      </w:r>
      <w:r w:rsidRPr="004651C5">
        <w:rPr>
          <w:rFonts w:ascii="Arial Narrow" w:hAnsi="Arial Narrow" w:cs="Arial"/>
          <w:sz w:val="22"/>
          <w:szCs w:val="22"/>
        </w:rPr>
        <w:t>suri de reducere a impactului asupra aerului va conduce la respectarea prevederilor impuse prin STAS 12574</w:t>
      </w:r>
      <w:r w:rsidR="009D430D">
        <w:rPr>
          <w:rFonts w:ascii="Arial Narrow" w:hAnsi="Arial Narrow" w:cs="Arial"/>
          <w:sz w:val="22"/>
          <w:szCs w:val="22"/>
        </w:rPr>
        <w:t xml:space="preserve"> </w:t>
      </w:r>
      <w:r w:rsidRPr="004651C5">
        <w:rPr>
          <w:rFonts w:ascii="Arial Narrow" w:hAnsi="Arial Narrow" w:cs="Arial"/>
          <w:sz w:val="22"/>
          <w:szCs w:val="22"/>
        </w:rPr>
        <w:t>/</w:t>
      </w:r>
      <w:r w:rsidR="009D430D">
        <w:rPr>
          <w:rFonts w:ascii="Arial Narrow" w:hAnsi="Arial Narrow" w:cs="Arial"/>
          <w:sz w:val="22"/>
          <w:szCs w:val="22"/>
        </w:rPr>
        <w:t xml:space="preserve"> </w:t>
      </w:r>
      <w:r w:rsidRPr="004651C5">
        <w:rPr>
          <w:rFonts w:ascii="Arial Narrow" w:hAnsi="Arial Narrow" w:cs="Arial"/>
          <w:sz w:val="22"/>
          <w:szCs w:val="22"/>
        </w:rPr>
        <w:t>1987 care stabile</w:t>
      </w:r>
      <w:r w:rsidR="00DA76DB">
        <w:rPr>
          <w:rFonts w:ascii="Arial Narrow" w:hAnsi="Arial Narrow" w:cs="Arial"/>
          <w:sz w:val="22"/>
          <w:szCs w:val="22"/>
        </w:rPr>
        <w:t>s</w:t>
      </w:r>
      <w:r w:rsidRPr="004651C5">
        <w:rPr>
          <w:rFonts w:ascii="Arial Narrow" w:hAnsi="Arial Narrow" w:cs="Arial"/>
          <w:sz w:val="22"/>
          <w:szCs w:val="22"/>
        </w:rPr>
        <w:t>te concentra</w:t>
      </w:r>
      <w:r w:rsidR="00DA76DB">
        <w:rPr>
          <w:rFonts w:ascii="Arial Narrow" w:hAnsi="Arial Narrow" w:cs="Arial"/>
          <w:sz w:val="22"/>
          <w:szCs w:val="22"/>
        </w:rPr>
        <w:t>t</w:t>
      </w:r>
      <w:r w:rsidRPr="004651C5">
        <w:rPr>
          <w:rFonts w:ascii="Arial Narrow" w:hAnsi="Arial Narrow" w:cs="Arial"/>
          <w:sz w:val="22"/>
          <w:szCs w:val="22"/>
        </w:rPr>
        <w:t>iile maxime admisibile ale unor substan</w:t>
      </w:r>
      <w:r w:rsidR="00DA76DB">
        <w:rPr>
          <w:rFonts w:ascii="Arial Narrow" w:hAnsi="Arial Narrow" w:cs="Arial"/>
          <w:sz w:val="22"/>
          <w:szCs w:val="22"/>
        </w:rPr>
        <w:t>t</w:t>
      </w:r>
      <w:r w:rsidRPr="004651C5">
        <w:rPr>
          <w:rFonts w:ascii="Arial Narrow" w:hAnsi="Arial Narrow" w:cs="Arial"/>
          <w:sz w:val="22"/>
          <w:szCs w:val="22"/>
        </w:rPr>
        <w:t xml:space="preserve">e in aerul atmosferic din zonele protejate. </w:t>
      </w:r>
    </w:p>
    <w:p w14:paraId="35927361" w14:textId="2D4FF31C" w:rsidR="00E36AE7" w:rsidRPr="00E36AE7" w:rsidRDefault="00E36AE7" w:rsidP="003B6CFC">
      <w:pPr>
        <w:pStyle w:val="Legend"/>
        <w:rPr>
          <w:i/>
        </w:rPr>
      </w:pPr>
      <w:bookmarkStart w:id="212" w:name="_Toc156999208"/>
      <w:r w:rsidRPr="00E36AE7">
        <w:rPr>
          <w:b/>
        </w:rPr>
        <w:t xml:space="preserve">Tabel </w:t>
      </w:r>
      <w:r w:rsidRPr="00E36AE7">
        <w:rPr>
          <w:b/>
          <w:i/>
        </w:rPr>
        <w:fldChar w:fldCharType="begin"/>
      </w:r>
      <w:r w:rsidRPr="00E36AE7">
        <w:rPr>
          <w:b/>
        </w:rPr>
        <w:instrText xml:space="preserve"> SEQ Tabel \* ARABIC </w:instrText>
      </w:r>
      <w:r w:rsidRPr="00E36AE7">
        <w:rPr>
          <w:b/>
          <w:i/>
        </w:rPr>
        <w:fldChar w:fldCharType="separate"/>
      </w:r>
      <w:r w:rsidR="002C4279">
        <w:rPr>
          <w:b/>
          <w:noProof/>
        </w:rPr>
        <w:t>4</w:t>
      </w:r>
      <w:r w:rsidRPr="00E36AE7">
        <w:rPr>
          <w:b/>
          <w:i/>
        </w:rPr>
        <w:fldChar w:fldCharType="end"/>
      </w:r>
      <w:r w:rsidRPr="00E36AE7">
        <w:rPr>
          <w:b/>
        </w:rPr>
        <w:t xml:space="preserve">. </w:t>
      </w:r>
      <w:r w:rsidRPr="00E36AE7">
        <w:t>Concentra</w:t>
      </w:r>
      <w:r w:rsidR="00DA76DB">
        <w:t>t</w:t>
      </w:r>
      <w:r w:rsidRPr="00E36AE7">
        <w:t>iile maxime admisibile ale unor substan</w:t>
      </w:r>
      <w:r w:rsidR="00DA76DB">
        <w:t>t</w:t>
      </w:r>
      <w:r w:rsidRPr="00E36AE7">
        <w:t>e in aerul atmosferic din zonele protejate</w:t>
      </w:r>
      <w:bookmarkEnd w:id="2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540"/>
        <w:gridCol w:w="1995"/>
        <w:gridCol w:w="1995"/>
        <w:gridCol w:w="1995"/>
      </w:tblGrid>
      <w:tr w:rsidR="00107213" w:rsidRPr="004651C5" w14:paraId="5C355F4F" w14:textId="77777777" w:rsidTr="009D430D">
        <w:trPr>
          <w:trHeight w:val="313"/>
          <w:jc w:val="center"/>
        </w:trPr>
        <w:tc>
          <w:tcPr>
            <w:tcW w:w="1944" w:type="dxa"/>
            <w:vMerge w:val="restart"/>
            <w:shd w:val="clear" w:color="auto" w:fill="B6DDE8"/>
            <w:vAlign w:val="center"/>
          </w:tcPr>
          <w:p w14:paraId="4E611B8A" w14:textId="77777777" w:rsidR="00107213" w:rsidRPr="004651C5" w:rsidRDefault="00107213" w:rsidP="00CD4068">
            <w:pPr>
              <w:pStyle w:val="BH-Textnormal"/>
              <w:spacing w:before="0" w:after="0"/>
              <w:ind w:left="0" w:right="-24"/>
              <w:jc w:val="left"/>
              <w:rPr>
                <w:rFonts w:ascii="Arial Narrow" w:hAnsi="Arial Narrow" w:cs="Arial"/>
                <w:szCs w:val="22"/>
              </w:rPr>
            </w:pPr>
            <w:r w:rsidRPr="004651C5">
              <w:rPr>
                <w:rFonts w:ascii="Arial Narrow" w:hAnsi="Arial Narrow" w:cs="Arial"/>
                <w:szCs w:val="22"/>
              </w:rPr>
              <w:t>Substanta</w:t>
            </w:r>
          </w:p>
          <w:p w14:paraId="7E6A6C06" w14:textId="77777777" w:rsidR="00107213" w:rsidRPr="004651C5" w:rsidRDefault="00107213" w:rsidP="00961603">
            <w:pPr>
              <w:pStyle w:val="BH-Textnormal"/>
              <w:spacing w:before="0" w:after="0"/>
              <w:ind w:left="0" w:right="-24"/>
              <w:jc w:val="left"/>
              <w:rPr>
                <w:rFonts w:ascii="Arial Narrow" w:hAnsi="Arial Narrow" w:cs="Arial"/>
                <w:szCs w:val="22"/>
              </w:rPr>
            </w:pPr>
            <w:r w:rsidRPr="004651C5">
              <w:rPr>
                <w:rFonts w:ascii="Arial Narrow" w:hAnsi="Arial Narrow" w:cs="Arial"/>
                <w:szCs w:val="22"/>
              </w:rPr>
              <w:t>poluanta</w:t>
            </w:r>
          </w:p>
        </w:tc>
        <w:tc>
          <w:tcPr>
            <w:tcW w:w="3535" w:type="dxa"/>
            <w:gridSpan w:val="2"/>
            <w:shd w:val="clear" w:color="auto" w:fill="B6DDE8"/>
            <w:vAlign w:val="center"/>
          </w:tcPr>
          <w:p w14:paraId="53BF1BCA" w14:textId="77777777"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CMA de scurta durata (mg/mc)</w:t>
            </w:r>
          </w:p>
        </w:tc>
        <w:tc>
          <w:tcPr>
            <w:tcW w:w="3990" w:type="dxa"/>
            <w:gridSpan w:val="2"/>
            <w:shd w:val="clear" w:color="auto" w:fill="B6DDE8"/>
            <w:vAlign w:val="center"/>
          </w:tcPr>
          <w:p w14:paraId="6599E6BA" w14:textId="77777777"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CMA de lunga durata (mg/mc)</w:t>
            </w:r>
          </w:p>
        </w:tc>
      </w:tr>
      <w:tr w:rsidR="00107213" w:rsidRPr="004651C5" w14:paraId="1B74C2C6" w14:textId="77777777" w:rsidTr="009D430D">
        <w:trPr>
          <w:trHeight w:val="330"/>
          <w:jc w:val="center"/>
        </w:trPr>
        <w:tc>
          <w:tcPr>
            <w:tcW w:w="1944" w:type="dxa"/>
            <w:vMerge/>
            <w:shd w:val="clear" w:color="auto" w:fill="B6DDE8"/>
            <w:vAlign w:val="center"/>
          </w:tcPr>
          <w:p w14:paraId="06964F91" w14:textId="77777777" w:rsidR="00107213" w:rsidRPr="004651C5" w:rsidRDefault="00107213" w:rsidP="00961603">
            <w:pPr>
              <w:pStyle w:val="BH-Textnormal"/>
              <w:spacing w:before="0" w:after="0"/>
              <w:ind w:left="0" w:right="-24"/>
              <w:jc w:val="left"/>
              <w:rPr>
                <w:rFonts w:ascii="Arial Narrow" w:hAnsi="Arial Narrow" w:cs="Arial"/>
                <w:szCs w:val="22"/>
              </w:rPr>
            </w:pPr>
          </w:p>
        </w:tc>
        <w:tc>
          <w:tcPr>
            <w:tcW w:w="1540" w:type="dxa"/>
            <w:shd w:val="clear" w:color="auto" w:fill="B6DDE8"/>
            <w:vAlign w:val="center"/>
          </w:tcPr>
          <w:p w14:paraId="4F771670" w14:textId="77777777"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30 minute</w:t>
            </w:r>
          </w:p>
        </w:tc>
        <w:tc>
          <w:tcPr>
            <w:tcW w:w="1995" w:type="dxa"/>
            <w:shd w:val="clear" w:color="auto" w:fill="B6DDE8"/>
            <w:vAlign w:val="center"/>
          </w:tcPr>
          <w:p w14:paraId="26A49956" w14:textId="77777777"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zilnica</w:t>
            </w:r>
          </w:p>
        </w:tc>
        <w:tc>
          <w:tcPr>
            <w:tcW w:w="1995" w:type="dxa"/>
            <w:shd w:val="clear" w:color="auto" w:fill="B6DDE8"/>
            <w:vAlign w:val="center"/>
          </w:tcPr>
          <w:p w14:paraId="139B3922" w14:textId="77777777"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lunara</w:t>
            </w:r>
          </w:p>
        </w:tc>
        <w:tc>
          <w:tcPr>
            <w:tcW w:w="1995" w:type="dxa"/>
            <w:shd w:val="clear" w:color="auto" w:fill="B6DDE8"/>
            <w:vAlign w:val="center"/>
          </w:tcPr>
          <w:p w14:paraId="44EB8C5E" w14:textId="77777777"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anuala</w:t>
            </w:r>
          </w:p>
        </w:tc>
      </w:tr>
      <w:tr w:rsidR="00107213" w:rsidRPr="004651C5" w14:paraId="337130F5" w14:textId="77777777" w:rsidTr="00565879">
        <w:trPr>
          <w:trHeight w:val="313"/>
          <w:jc w:val="center"/>
        </w:trPr>
        <w:tc>
          <w:tcPr>
            <w:tcW w:w="1944" w:type="dxa"/>
            <w:vAlign w:val="center"/>
          </w:tcPr>
          <w:p w14:paraId="6960EA7D" w14:textId="77777777" w:rsidR="00107213" w:rsidRPr="004651C5" w:rsidRDefault="00107213" w:rsidP="00961603">
            <w:pPr>
              <w:pStyle w:val="BH-Textnormal"/>
              <w:spacing w:before="0" w:after="0"/>
              <w:ind w:left="0" w:right="-24"/>
              <w:jc w:val="left"/>
              <w:rPr>
                <w:rFonts w:ascii="Arial Narrow" w:hAnsi="Arial Narrow" w:cs="Arial"/>
                <w:szCs w:val="22"/>
              </w:rPr>
            </w:pPr>
            <w:r w:rsidRPr="004651C5">
              <w:rPr>
                <w:rFonts w:ascii="Arial Narrow" w:hAnsi="Arial Narrow" w:cs="Arial"/>
                <w:szCs w:val="22"/>
              </w:rPr>
              <w:t>CO</w:t>
            </w:r>
          </w:p>
        </w:tc>
        <w:tc>
          <w:tcPr>
            <w:tcW w:w="1540" w:type="dxa"/>
            <w:vAlign w:val="center"/>
          </w:tcPr>
          <w:p w14:paraId="46109EF7" w14:textId="77777777" w:rsidR="00107213" w:rsidRPr="004651C5" w:rsidRDefault="002F1B60" w:rsidP="00961603">
            <w:pPr>
              <w:pStyle w:val="BH-Textnormal"/>
              <w:spacing w:before="0" w:after="0"/>
              <w:ind w:left="0" w:right="-24"/>
              <w:jc w:val="center"/>
              <w:rPr>
                <w:rFonts w:ascii="Arial Narrow" w:hAnsi="Arial Narrow" w:cs="Arial"/>
                <w:szCs w:val="22"/>
              </w:rPr>
            </w:pPr>
            <w:r>
              <w:rPr>
                <w:rFonts w:ascii="Arial Narrow" w:hAnsi="Arial Narrow" w:cs="Arial"/>
                <w:szCs w:val="22"/>
              </w:rPr>
              <w:t>6,</w:t>
            </w:r>
            <w:r w:rsidR="00107213" w:rsidRPr="004651C5">
              <w:rPr>
                <w:rFonts w:ascii="Arial Narrow" w:hAnsi="Arial Narrow" w:cs="Arial"/>
                <w:szCs w:val="22"/>
              </w:rPr>
              <w:t>0</w:t>
            </w:r>
          </w:p>
        </w:tc>
        <w:tc>
          <w:tcPr>
            <w:tcW w:w="1995" w:type="dxa"/>
            <w:vAlign w:val="center"/>
          </w:tcPr>
          <w:p w14:paraId="06AF569B" w14:textId="77777777" w:rsidR="00107213" w:rsidRPr="004651C5" w:rsidRDefault="002F1B60" w:rsidP="00961603">
            <w:pPr>
              <w:pStyle w:val="BH-Textnormal"/>
              <w:spacing w:before="0" w:after="0"/>
              <w:ind w:left="0" w:right="-24"/>
              <w:jc w:val="center"/>
              <w:rPr>
                <w:rFonts w:ascii="Arial Narrow" w:hAnsi="Arial Narrow" w:cs="Arial"/>
                <w:szCs w:val="22"/>
              </w:rPr>
            </w:pPr>
            <w:r>
              <w:rPr>
                <w:rFonts w:ascii="Arial Narrow" w:hAnsi="Arial Narrow" w:cs="Arial"/>
                <w:szCs w:val="22"/>
              </w:rPr>
              <w:t>2,</w:t>
            </w:r>
            <w:r w:rsidR="00107213" w:rsidRPr="004651C5">
              <w:rPr>
                <w:rFonts w:ascii="Arial Narrow" w:hAnsi="Arial Narrow" w:cs="Arial"/>
                <w:szCs w:val="22"/>
              </w:rPr>
              <w:t>0</w:t>
            </w:r>
          </w:p>
        </w:tc>
        <w:tc>
          <w:tcPr>
            <w:tcW w:w="1995" w:type="dxa"/>
            <w:vAlign w:val="center"/>
          </w:tcPr>
          <w:p w14:paraId="0F9A28DE" w14:textId="77777777"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w:t>
            </w:r>
          </w:p>
        </w:tc>
        <w:tc>
          <w:tcPr>
            <w:tcW w:w="1995" w:type="dxa"/>
            <w:vAlign w:val="center"/>
          </w:tcPr>
          <w:p w14:paraId="281E74BD" w14:textId="77777777"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w:t>
            </w:r>
          </w:p>
        </w:tc>
      </w:tr>
      <w:tr w:rsidR="00107213" w:rsidRPr="004651C5" w14:paraId="2CABE3B8" w14:textId="77777777" w:rsidTr="00565879">
        <w:trPr>
          <w:trHeight w:val="313"/>
          <w:jc w:val="center"/>
        </w:trPr>
        <w:tc>
          <w:tcPr>
            <w:tcW w:w="1944" w:type="dxa"/>
            <w:vAlign w:val="center"/>
          </w:tcPr>
          <w:p w14:paraId="186FE69F" w14:textId="77777777" w:rsidR="00107213" w:rsidRPr="004651C5" w:rsidRDefault="00107213" w:rsidP="00961603">
            <w:pPr>
              <w:pStyle w:val="BH-Textnormal"/>
              <w:spacing w:before="0" w:after="0"/>
              <w:ind w:left="0" w:right="-24"/>
              <w:jc w:val="left"/>
              <w:rPr>
                <w:rFonts w:ascii="Arial Narrow" w:hAnsi="Arial Narrow" w:cs="Arial"/>
                <w:szCs w:val="22"/>
                <w:vertAlign w:val="subscript"/>
              </w:rPr>
            </w:pPr>
            <w:r w:rsidRPr="004651C5">
              <w:rPr>
                <w:rFonts w:ascii="Arial Narrow" w:hAnsi="Arial Narrow" w:cs="Arial"/>
                <w:szCs w:val="22"/>
              </w:rPr>
              <w:t>NO</w:t>
            </w:r>
            <w:r w:rsidRPr="004651C5">
              <w:rPr>
                <w:rFonts w:ascii="Arial Narrow" w:hAnsi="Arial Narrow" w:cs="Arial"/>
                <w:szCs w:val="22"/>
                <w:vertAlign w:val="subscript"/>
              </w:rPr>
              <w:t>2</w:t>
            </w:r>
          </w:p>
        </w:tc>
        <w:tc>
          <w:tcPr>
            <w:tcW w:w="1540" w:type="dxa"/>
            <w:vAlign w:val="center"/>
          </w:tcPr>
          <w:p w14:paraId="17EF1D68" w14:textId="77777777" w:rsidR="00107213" w:rsidRPr="004651C5" w:rsidRDefault="002F1B60" w:rsidP="00961603">
            <w:pPr>
              <w:pStyle w:val="BH-Textnormal"/>
              <w:spacing w:before="0" w:after="0"/>
              <w:ind w:left="0" w:right="-24"/>
              <w:jc w:val="center"/>
              <w:rPr>
                <w:rFonts w:ascii="Arial Narrow" w:hAnsi="Arial Narrow" w:cs="Arial"/>
                <w:szCs w:val="22"/>
              </w:rPr>
            </w:pPr>
            <w:r>
              <w:rPr>
                <w:rFonts w:ascii="Arial Narrow" w:hAnsi="Arial Narrow" w:cs="Arial"/>
                <w:szCs w:val="22"/>
              </w:rPr>
              <w:t>0,</w:t>
            </w:r>
            <w:r w:rsidR="00107213" w:rsidRPr="004651C5">
              <w:rPr>
                <w:rFonts w:ascii="Arial Narrow" w:hAnsi="Arial Narrow" w:cs="Arial"/>
                <w:szCs w:val="22"/>
              </w:rPr>
              <w:t>3</w:t>
            </w:r>
          </w:p>
        </w:tc>
        <w:tc>
          <w:tcPr>
            <w:tcW w:w="1995" w:type="dxa"/>
            <w:vAlign w:val="center"/>
          </w:tcPr>
          <w:p w14:paraId="4B47E8BC" w14:textId="77777777" w:rsidR="00107213" w:rsidRPr="004651C5" w:rsidRDefault="002F1B60" w:rsidP="00961603">
            <w:pPr>
              <w:pStyle w:val="BH-Textnormal"/>
              <w:spacing w:before="0" w:after="0"/>
              <w:ind w:left="0" w:right="-24"/>
              <w:jc w:val="center"/>
              <w:rPr>
                <w:rFonts w:ascii="Arial Narrow" w:hAnsi="Arial Narrow" w:cs="Arial"/>
                <w:szCs w:val="22"/>
              </w:rPr>
            </w:pPr>
            <w:r>
              <w:rPr>
                <w:rFonts w:ascii="Arial Narrow" w:hAnsi="Arial Narrow" w:cs="Arial"/>
                <w:szCs w:val="22"/>
              </w:rPr>
              <w:t>0,</w:t>
            </w:r>
            <w:r w:rsidR="00107213" w:rsidRPr="004651C5">
              <w:rPr>
                <w:rFonts w:ascii="Arial Narrow" w:hAnsi="Arial Narrow" w:cs="Arial"/>
                <w:szCs w:val="22"/>
              </w:rPr>
              <w:t>1</w:t>
            </w:r>
          </w:p>
        </w:tc>
        <w:tc>
          <w:tcPr>
            <w:tcW w:w="1995" w:type="dxa"/>
            <w:vAlign w:val="center"/>
          </w:tcPr>
          <w:p w14:paraId="20B858DA" w14:textId="77777777"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w:t>
            </w:r>
          </w:p>
        </w:tc>
        <w:tc>
          <w:tcPr>
            <w:tcW w:w="1995" w:type="dxa"/>
            <w:vAlign w:val="center"/>
          </w:tcPr>
          <w:p w14:paraId="5B3573E4" w14:textId="77777777" w:rsidR="00107213" w:rsidRPr="004651C5" w:rsidRDefault="002F1B60" w:rsidP="00961603">
            <w:pPr>
              <w:pStyle w:val="BH-Textnormal"/>
              <w:spacing w:before="0" w:after="0"/>
              <w:ind w:left="0" w:right="-24"/>
              <w:jc w:val="center"/>
              <w:rPr>
                <w:rFonts w:ascii="Arial Narrow" w:hAnsi="Arial Narrow" w:cs="Arial"/>
                <w:szCs w:val="22"/>
              </w:rPr>
            </w:pPr>
            <w:r>
              <w:rPr>
                <w:rFonts w:ascii="Arial Narrow" w:hAnsi="Arial Narrow" w:cs="Arial"/>
                <w:szCs w:val="22"/>
              </w:rPr>
              <w:t>0,</w:t>
            </w:r>
            <w:r w:rsidR="00107213" w:rsidRPr="004651C5">
              <w:rPr>
                <w:rFonts w:ascii="Arial Narrow" w:hAnsi="Arial Narrow" w:cs="Arial"/>
                <w:szCs w:val="22"/>
              </w:rPr>
              <w:t>04</w:t>
            </w:r>
          </w:p>
        </w:tc>
      </w:tr>
      <w:tr w:rsidR="00107213" w:rsidRPr="004651C5" w14:paraId="06F0CD88" w14:textId="77777777" w:rsidTr="00565879">
        <w:trPr>
          <w:trHeight w:val="313"/>
          <w:jc w:val="center"/>
        </w:trPr>
        <w:tc>
          <w:tcPr>
            <w:tcW w:w="1944" w:type="dxa"/>
            <w:vAlign w:val="center"/>
          </w:tcPr>
          <w:p w14:paraId="594BE747" w14:textId="77777777" w:rsidR="00107213" w:rsidRPr="004651C5" w:rsidRDefault="00107213" w:rsidP="00961603">
            <w:pPr>
              <w:pStyle w:val="BH-Textnormal"/>
              <w:spacing w:before="0" w:after="0"/>
              <w:ind w:left="0" w:right="-24"/>
              <w:jc w:val="left"/>
              <w:rPr>
                <w:rFonts w:ascii="Arial Narrow" w:hAnsi="Arial Narrow" w:cs="Arial"/>
                <w:szCs w:val="22"/>
                <w:vertAlign w:val="subscript"/>
              </w:rPr>
            </w:pPr>
            <w:r w:rsidRPr="004651C5">
              <w:rPr>
                <w:rFonts w:ascii="Arial Narrow" w:hAnsi="Arial Narrow" w:cs="Arial"/>
                <w:szCs w:val="22"/>
              </w:rPr>
              <w:t>SO</w:t>
            </w:r>
            <w:r w:rsidRPr="004651C5">
              <w:rPr>
                <w:rFonts w:ascii="Arial Narrow" w:hAnsi="Arial Narrow" w:cs="Arial"/>
                <w:szCs w:val="22"/>
                <w:vertAlign w:val="subscript"/>
              </w:rPr>
              <w:t>2</w:t>
            </w:r>
          </w:p>
        </w:tc>
        <w:tc>
          <w:tcPr>
            <w:tcW w:w="1540" w:type="dxa"/>
            <w:vAlign w:val="center"/>
          </w:tcPr>
          <w:p w14:paraId="4FF47C0A" w14:textId="77777777" w:rsidR="00107213" w:rsidRPr="004651C5" w:rsidRDefault="002F1B60" w:rsidP="00961603">
            <w:pPr>
              <w:pStyle w:val="BH-Textnormal"/>
              <w:spacing w:before="0" w:after="0"/>
              <w:ind w:left="0" w:right="-24"/>
              <w:jc w:val="center"/>
              <w:rPr>
                <w:rFonts w:ascii="Arial Narrow" w:hAnsi="Arial Narrow" w:cs="Arial"/>
                <w:szCs w:val="22"/>
              </w:rPr>
            </w:pPr>
            <w:r>
              <w:rPr>
                <w:rFonts w:ascii="Arial Narrow" w:hAnsi="Arial Narrow" w:cs="Arial"/>
                <w:szCs w:val="22"/>
              </w:rPr>
              <w:t>0,</w:t>
            </w:r>
            <w:r w:rsidR="00107213" w:rsidRPr="004651C5">
              <w:rPr>
                <w:rFonts w:ascii="Arial Narrow" w:hAnsi="Arial Narrow" w:cs="Arial"/>
                <w:szCs w:val="22"/>
              </w:rPr>
              <w:t>75</w:t>
            </w:r>
          </w:p>
        </w:tc>
        <w:tc>
          <w:tcPr>
            <w:tcW w:w="1995" w:type="dxa"/>
            <w:vAlign w:val="center"/>
          </w:tcPr>
          <w:p w14:paraId="71475F06" w14:textId="77777777" w:rsidR="00107213" w:rsidRPr="004651C5" w:rsidRDefault="002F1B60" w:rsidP="00961603">
            <w:pPr>
              <w:pStyle w:val="BH-Textnormal"/>
              <w:spacing w:before="0" w:after="0"/>
              <w:ind w:left="0" w:right="-24"/>
              <w:jc w:val="center"/>
              <w:rPr>
                <w:rFonts w:ascii="Arial Narrow" w:hAnsi="Arial Narrow" w:cs="Arial"/>
                <w:szCs w:val="22"/>
              </w:rPr>
            </w:pPr>
            <w:r>
              <w:rPr>
                <w:rFonts w:ascii="Arial Narrow" w:hAnsi="Arial Narrow" w:cs="Arial"/>
                <w:szCs w:val="22"/>
              </w:rPr>
              <w:t>0,</w:t>
            </w:r>
            <w:r w:rsidR="00107213" w:rsidRPr="004651C5">
              <w:rPr>
                <w:rFonts w:ascii="Arial Narrow" w:hAnsi="Arial Narrow" w:cs="Arial"/>
                <w:szCs w:val="22"/>
              </w:rPr>
              <w:t>03</w:t>
            </w:r>
          </w:p>
        </w:tc>
        <w:tc>
          <w:tcPr>
            <w:tcW w:w="1995" w:type="dxa"/>
            <w:vAlign w:val="center"/>
          </w:tcPr>
          <w:p w14:paraId="5A156FC0" w14:textId="77777777"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w:t>
            </w:r>
          </w:p>
        </w:tc>
        <w:tc>
          <w:tcPr>
            <w:tcW w:w="1995" w:type="dxa"/>
            <w:vAlign w:val="center"/>
          </w:tcPr>
          <w:p w14:paraId="036CFB49" w14:textId="77777777"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w:t>
            </w:r>
          </w:p>
        </w:tc>
      </w:tr>
      <w:tr w:rsidR="00107213" w:rsidRPr="004651C5" w14:paraId="3E5707DF" w14:textId="77777777" w:rsidTr="00565879">
        <w:trPr>
          <w:trHeight w:val="330"/>
          <w:jc w:val="center"/>
        </w:trPr>
        <w:tc>
          <w:tcPr>
            <w:tcW w:w="1944" w:type="dxa"/>
            <w:vAlign w:val="center"/>
          </w:tcPr>
          <w:p w14:paraId="5F097BBF" w14:textId="77777777" w:rsidR="00107213" w:rsidRPr="004651C5" w:rsidRDefault="00107213" w:rsidP="00961603">
            <w:pPr>
              <w:pStyle w:val="BH-Textnormal"/>
              <w:spacing w:before="0" w:after="0"/>
              <w:ind w:left="0" w:right="-24"/>
              <w:jc w:val="left"/>
              <w:rPr>
                <w:rFonts w:ascii="Arial Narrow" w:hAnsi="Arial Narrow" w:cs="Arial"/>
                <w:szCs w:val="22"/>
              </w:rPr>
            </w:pPr>
            <w:r w:rsidRPr="004651C5">
              <w:rPr>
                <w:rFonts w:ascii="Arial Narrow" w:hAnsi="Arial Narrow" w:cs="Arial"/>
                <w:szCs w:val="22"/>
              </w:rPr>
              <w:t>Pulberi in suspensie</w:t>
            </w:r>
          </w:p>
        </w:tc>
        <w:tc>
          <w:tcPr>
            <w:tcW w:w="1540" w:type="dxa"/>
            <w:vAlign w:val="center"/>
          </w:tcPr>
          <w:p w14:paraId="09DD4813" w14:textId="77777777" w:rsidR="00107213" w:rsidRPr="004651C5" w:rsidRDefault="002F1B60" w:rsidP="00961603">
            <w:pPr>
              <w:pStyle w:val="BH-Textnormal"/>
              <w:spacing w:before="0" w:after="0"/>
              <w:ind w:left="0" w:right="-24"/>
              <w:jc w:val="center"/>
              <w:rPr>
                <w:rFonts w:ascii="Arial Narrow" w:hAnsi="Arial Narrow" w:cs="Arial"/>
                <w:szCs w:val="22"/>
              </w:rPr>
            </w:pPr>
            <w:r>
              <w:rPr>
                <w:rFonts w:ascii="Arial Narrow" w:hAnsi="Arial Narrow" w:cs="Arial"/>
                <w:szCs w:val="22"/>
              </w:rPr>
              <w:t>0,</w:t>
            </w:r>
            <w:r w:rsidR="00107213" w:rsidRPr="004651C5">
              <w:rPr>
                <w:rFonts w:ascii="Arial Narrow" w:hAnsi="Arial Narrow" w:cs="Arial"/>
                <w:szCs w:val="22"/>
              </w:rPr>
              <w:t>5</w:t>
            </w:r>
          </w:p>
        </w:tc>
        <w:tc>
          <w:tcPr>
            <w:tcW w:w="1995" w:type="dxa"/>
            <w:vAlign w:val="center"/>
          </w:tcPr>
          <w:p w14:paraId="0922B3C8" w14:textId="77777777" w:rsidR="00107213" w:rsidRPr="004651C5" w:rsidRDefault="002F1B60" w:rsidP="00961603">
            <w:pPr>
              <w:pStyle w:val="BH-Textnormal"/>
              <w:spacing w:before="0" w:after="0"/>
              <w:ind w:left="0" w:right="-24"/>
              <w:jc w:val="center"/>
              <w:rPr>
                <w:rFonts w:ascii="Arial Narrow" w:hAnsi="Arial Narrow" w:cs="Arial"/>
                <w:szCs w:val="22"/>
              </w:rPr>
            </w:pPr>
            <w:r>
              <w:rPr>
                <w:rFonts w:ascii="Arial Narrow" w:hAnsi="Arial Narrow" w:cs="Arial"/>
                <w:szCs w:val="22"/>
              </w:rPr>
              <w:t>0,</w:t>
            </w:r>
            <w:r w:rsidR="00107213" w:rsidRPr="004651C5">
              <w:rPr>
                <w:rFonts w:ascii="Arial Narrow" w:hAnsi="Arial Narrow" w:cs="Arial"/>
                <w:szCs w:val="22"/>
              </w:rPr>
              <w:t>15</w:t>
            </w:r>
          </w:p>
        </w:tc>
        <w:tc>
          <w:tcPr>
            <w:tcW w:w="1995" w:type="dxa"/>
            <w:vAlign w:val="center"/>
          </w:tcPr>
          <w:p w14:paraId="1357BFF3" w14:textId="77777777"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w:t>
            </w:r>
          </w:p>
        </w:tc>
        <w:tc>
          <w:tcPr>
            <w:tcW w:w="1995" w:type="dxa"/>
            <w:vAlign w:val="center"/>
          </w:tcPr>
          <w:p w14:paraId="286B7AE9" w14:textId="77777777" w:rsidR="00107213" w:rsidRPr="004651C5" w:rsidRDefault="002F1B60" w:rsidP="00961603">
            <w:pPr>
              <w:pStyle w:val="BH-Textnormal"/>
              <w:spacing w:before="0" w:after="0"/>
              <w:ind w:left="0" w:right="-24"/>
              <w:jc w:val="center"/>
              <w:rPr>
                <w:rFonts w:ascii="Arial Narrow" w:hAnsi="Arial Narrow" w:cs="Arial"/>
                <w:szCs w:val="22"/>
              </w:rPr>
            </w:pPr>
            <w:r>
              <w:rPr>
                <w:rFonts w:ascii="Arial Narrow" w:hAnsi="Arial Narrow" w:cs="Arial"/>
                <w:szCs w:val="22"/>
              </w:rPr>
              <w:t>0,</w:t>
            </w:r>
            <w:r w:rsidR="00107213" w:rsidRPr="004651C5">
              <w:rPr>
                <w:rFonts w:ascii="Arial Narrow" w:hAnsi="Arial Narrow" w:cs="Arial"/>
                <w:szCs w:val="22"/>
              </w:rPr>
              <w:t>075</w:t>
            </w:r>
          </w:p>
        </w:tc>
      </w:tr>
    </w:tbl>
    <w:p w14:paraId="2BD5DDF0" w14:textId="77777777" w:rsidR="00107213" w:rsidRPr="004651C5" w:rsidRDefault="00107213" w:rsidP="00961603">
      <w:pPr>
        <w:pStyle w:val="BH-Textnormal"/>
        <w:spacing w:before="0" w:after="0"/>
        <w:ind w:left="0" w:right="-24"/>
        <w:rPr>
          <w:rFonts w:ascii="Arial Narrow" w:hAnsi="Arial Narrow" w:cs="Arial"/>
          <w:szCs w:val="22"/>
        </w:rPr>
      </w:pPr>
    </w:p>
    <w:p w14:paraId="46B0178E" w14:textId="77777777" w:rsidR="00107213" w:rsidRPr="004651C5" w:rsidRDefault="00107213" w:rsidP="00CD4068">
      <w:pPr>
        <w:pStyle w:val="BH-Textnormal"/>
        <w:tabs>
          <w:tab w:val="num" w:pos="1416"/>
        </w:tabs>
        <w:spacing w:before="0" w:after="0" w:line="360" w:lineRule="auto"/>
        <w:ind w:left="0" w:right="-24" w:firstLine="720"/>
        <w:rPr>
          <w:rFonts w:ascii="Arial Narrow" w:hAnsi="Arial Narrow"/>
          <w:szCs w:val="22"/>
        </w:rPr>
      </w:pPr>
      <w:r w:rsidRPr="004651C5">
        <w:rPr>
          <w:rFonts w:ascii="Arial Narrow" w:hAnsi="Arial Narrow"/>
          <w:szCs w:val="22"/>
        </w:rPr>
        <w:t xml:space="preserve">De asemenea, vor fi respectate prevederile legii </w:t>
      </w:r>
      <w:r w:rsidR="005377A5">
        <w:rPr>
          <w:rFonts w:ascii="Arial Narrow" w:hAnsi="Arial Narrow"/>
          <w:szCs w:val="22"/>
        </w:rPr>
        <w:t xml:space="preserve">nr. </w:t>
      </w:r>
      <w:r w:rsidRPr="004651C5">
        <w:rPr>
          <w:rFonts w:ascii="Arial Narrow" w:hAnsi="Arial Narrow"/>
          <w:szCs w:val="22"/>
        </w:rPr>
        <w:t>104</w:t>
      </w:r>
      <w:r w:rsidR="009D430D">
        <w:rPr>
          <w:rFonts w:ascii="Arial Narrow" w:hAnsi="Arial Narrow"/>
          <w:szCs w:val="22"/>
        </w:rPr>
        <w:t xml:space="preserve"> </w:t>
      </w:r>
      <w:r w:rsidRPr="004651C5">
        <w:rPr>
          <w:rFonts w:ascii="Arial Narrow" w:hAnsi="Arial Narrow"/>
          <w:szCs w:val="22"/>
        </w:rPr>
        <w:t>/</w:t>
      </w:r>
      <w:r w:rsidR="009D430D">
        <w:rPr>
          <w:rFonts w:ascii="Arial Narrow" w:hAnsi="Arial Narrow"/>
          <w:szCs w:val="22"/>
        </w:rPr>
        <w:t xml:space="preserve"> </w:t>
      </w:r>
      <w:r w:rsidRPr="004651C5">
        <w:rPr>
          <w:rFonts w:ascii="Arial Narrow" w:hAnsi="Arial Narrow"/>
          <w:szCs w:val="22"/>
        </w:rPr>
        <w:t>2011 privind calitatea aerului inconjur</w:t>
      </w:r>
      <w:r w:rsidR="00DA76DB">
        <w:rPr>
          <w:rFonts w:ascii="Arial Narrow" w:hAnsi="Arial Narrow"/>
          <w:szCs w:val="22"/>
        </w:rPr>
        <w:t>a</w:t>
      </w:r>
      <w:r w:rsidRPr="004651C5">
        <w:rPr>
          <w:rFonts w:ascii="Arial Narrow" w:hAnsi="Arial Narrow"/>
          <w:szCs w:val="22"/>
        </w:rPr>
        <w:t xml:space="preserve">tor </w:t>
      </w:r>
      <w:r w:rsidR="00DA76DB">
        <w:rPr>
          <w:rFonts w:ascii="Arial Narrow" w:hAnsi="Arial Narrow"/>
          <w:szCs w:val="22"/>
        </w:rPr>
        <w:t>s</w:t>
      </w:r>
      <w:r w:rsidRPr="004651C5">
        <w:rPr>
          <w:rFonts w:ascii="Arial Narrow" w:hAnsi="Arial Narrow"/>
          <w:szCs w:val="22"/>
        </w:rPr>
        <w:t xml:space="preserve">i ale ordinului </w:t>
      </w:r>
      <w:r w:rsidR="005377A5">
        <w:rPr>
          <w:rFonts w:ascii="Arial Narrow" w:hAnsi="Arial Narrow"/>
          <w:szCs w:val="22"/>
        </w:rPr>
        <w:t xml:space="preserve">nr. </w:t>
      </w:r>
      <w:r w:rsidRPr="004651C5">
        <w:rPr>
          <w:rFonts w:ascii="Arial Narrow" w:hAnsi="Arial Narrow"/>
          <w:szCs w:val="22"/>
        </w:rPr>
        <w:t>462</w:t>
      </w:r>
      <w:r w:rsidR="009D430D">
        <w:rPr>
          <w:rFonts w:ascii="Arial Narrow" w:hAnsi="Arial Narrow"/>
          <w:szCs w:val="22"/>
        </w:rPr>
        <w:t xml:space="preserve"> </w:t>
      </w:r>
      <w:r w:rsidRPr="004651C5">
        <w:rPr>
          <w:rFonts w:ascii="Arial Narrow" w:hAnsi="Arial Narrow"/>
          <w:szCs w:val="22"/>
        </w:rPr>
        <w:t>/</w:t>
      </w:r>
      <w:r w:rsidR="009D430D">
        <w:rPr>
          <w:rFonts w:ascii="Arial Narrow" w:hAnsi="Arial Narrow"/>
          <w:szCs w:val="22"/>
        </w:rPr>
        <w:t xml:space="preserve"> </w:t>
      </w:r>
      <w:r w:rsidRPr="004651C5">
        <w:rPr>
          <w:rFonts w:ascii="Arial Narrow" w:hAnsi="Arial Narrow"/>
          <w:szCs w:val="22"/>
        </w:rPr>
        <w:t>1993 privind aprobarea condi</w:t>
      </w:r>
      <w:r w:rsidR="00DA76DB">
        <w:rPr>
          <w:rFonts w:ascii="Arial Narrow" w:hAnsi="Arial Narrow"/>
          <w:szCs w:val="22"/>
        </w:rPr>
        <w:t>t</w:t>
      </w:r>
      <w:r w:rsidRPr="004651C5">
        <w:rPr>
          <w:rFonts w:ascii="Arial Narrow" w:hAnsi="Arial Narrow"/>
          <w:szCs w:val="22"/>
        </w:rPr>
        <w:t>iilor tehnice privind protec</w:t>
      </w:r>
      <w:r w:rsidR="00DA76DB">
        <w:rPr>
          <w:rFonts w:ascii="Arial Narrow" w:hAnsi="Arial Narrow"/>
          <w:szCs w:val="22"/>
        </w:rPr>
        <w:t>t</w:t>
      </w:r>
      <w:r w:rsidR="004019B8" w:rsidRPr="004651C5">
        <w:rPr>
          <w:rFonts w:ascii="Arial Narrow" w:hAnsi="Arial Narrow"/>
          <w:szCs w:val="22"/>
        </w:rPr>
        <w:t xml:space="preserve">ia atmosferei </w:t>
      </w:r>
      <w:r w:rsidR="00DA76DB">
        <w:rPr>
          <w:rFonts w:ascii="Arial Narrow" w:hAnsi="Arial Narrow"/>
          <w:szCs w:val="22"/>
        </w:rPr>
        <w:t>s</w:t>
      </w:r>
      <w:r w:rsidRPr="004651C5">
        <w:rPr>
          <w:rFonts w:ascii="Arial Narrow" w:hAnsi="Arial Narrow"/>
          <w:szCs w:val="22"/>
        </w:rPr>
        <w:t>i a normelor metodologice pentru d</w:t>
      </w:r>
      <w:r w:rsidR="004019B8" w:rsidRPr="004651C5">
        <w:rPr>
          <w:rFonts w:ascii="Arial Narrow" w:hAnsi="Arial Narrow"/>
          <w:szCs w:val="22"/>
        </w:rPr>
        <w:t>eterminarea emisiilor de poluan</w:t>
      </w:r>
      <w:r w:rsidR="00DA76DB">
        <w:rPr>
          <w:rFonts w:ascii="Arial Narrow" w:hAnsi="Arial Narrow"/>
          <w:szCs w:val="22"/>
        </w:rPr>
        <w:t>t</w:t>
      </w:r>
      <w:r w:rsidR="004019B8" w:rsidRPr="004651C5">
        <w:rPr>
          <w:rFonts w:ascii="Arial Narrow" w:hAnsi="Arial Narrow"/>
          <w:szCs w:val="22"/>
        </w:rPr>
        <w:t>i atmosferici produ</w:t>
      </w:r>
      <w:r w:rsidR="00DA76DB">
        <w:rPr>
          <w:rFonts w:ascii="Arial Narrow" w:hAnsi="Arial Narrow"/>
          <w:szCs w:val="22"/>
        </w:rPr>
        <w:t>s</w:t>
      </w:r>
      <w:r w:rsidR="004019B8" w:rsidRPr="004651C5">
        <w:rPr>
          <w:rFonts w:ascii="Arial Narrow" w:hAnsi="Arial Narrow"/>
          <w:szCs w:val="22"/>
        </w:rPr>
        <w:t>i de surse sta</w:t>
      </w:r>
      <w:r w:rsidR="00DA76DB">
        <w:rPr>
          <w:rFonts w:ascii="Arial Narrow" w:hAnsi="Arial Narrow"/>
          <w:szCs w:val="22"/>
        </w:rPr>
        <w:t>t</w:t>
      </w:r>
      <w:r w:rsidRPr="004651C5">
        <w:rPr>
          <w:rFonts w:ascii="Arial Narrow" w:hAnsi="Arial Narrow"/>
          <w:szCs w:val="22"/>
        </w:rPr>
        <w:t>ionare.</w:t>
      </w:r>
    </w:p>
    <w:p w14:paraId="6C84747B" w14:textId="1578DD50" w:rsidR="005377A5" w:rsidRPr="009912D7" w:rsidRDefault="00A01840" w:rsidP="005377A5">
      <w:pPr>
        <w:spacing w:line="360" w:lineRule="auto"/>
        <w:ind w:right="-47" w:firstLine="720"/>
        <w:jc w:val="both"/>
        <w:rPr>
          <w:rFonts w:ascii="Arial Narrow" w:hAnsi="Arial Narrow" w:cs="Arial"/>
          <w:sz w:val="22"/>
          <w:szCs w:val="22"/>
        </w:rPr>
      </w:pPr>
      <w:r w:rsidRPr="009912D7">
        <w:rPr>
          <w:rFonts w:ascii="Arial Narrow" w:hAnsi="Arial Narrow"/>
          <w:sz w:val="22"/>
          <w:szCs w:val="22"/>
        </w:rPr>
        <w:t>I</w:t>
      </w:r>
      <w:r w:rsidR="00107213" w:rsidRPr="009912D7">
        <w:rPr>
          <w:rFonts w:ascii="Arial Narrow" w:hAnsi="Arial Narrow"/>
          <w:sz w:val="22"/>
          <w:szCs w:val="22"/>
        </w:rPr>
        <w:t xml:space="preserve">mpactul asupra aerului generat de executarea </w:t>
      </w:r>
      <w:r w:rsidR="009835BE" w:rsidRPr="009912D7">
        <w:rPr>
          <w:rFonts w:ascii="Arial Narrow" w:hAnsi="Arial Narrow"/>
          <w:sz w:val="22"/>
          <w:szCs w:val="22"/>
        </w:rPr>
        <w:t xml:space="preserve">lucrarilor de modernizare a strazilor din </w:t>
      </w:r>
      <w:r w:rsidR="009912D7">
        <w:rPr>
          <w:rFonts w:ascii="Arial Narrow" w:hAnsi="Arial Narrow"/>
          <w:sz w:val="22"/>
          <w:szCs w:val="22"/>
        </w:rPr>
        <w:t xml:space="preserve">comuna </w:t>
      </w:r>
      <w:r w:rsidR="001424B9">
        <w:rPr>
          <w:rFonts w:ascii="Arial Narrow" w:hAnsi="Arial Narrow"/>
          <w:sz w:val="22"/>
          <w:szCs w:val="22"/>
        </w:rPr>
        <w:t xml:space="preserve">Crucea </w:t>
      </w:r>
      <w:r w:rsidR="00107213" w:rsidRPr="009912D7">
        <w:rPr>
          <w:rFonts w:ascii="Arial Narrow" w:hAnsi="Arial Narrow"/>
          <w:sz w:val="22"/>
          <w:szCs w:val="22"/>
        </w:rPr>
        <w:t xml:space="preserve">este temporar </w:t>
      </w:r>
      <w:r w:rsidR="00DA76DB" w:rsidRPr="009912D7">
        <w:rPr>
          <w:rFonts w:ascii="Arial Narrow" w:hAnsi="Arial Narrow"/>
          <w:sz w:val="22"/>
          <w:szCs w:val="22"/>
        </w:rPr>
        <w:t>s</w:t>
      </w:r>
      <w:r w:rsidR="00107213" w:rsidRPr="009912D7">
        <w:rPr>
          <w:rFonts w:ascii="Arial Narrow" w:hAnsi="Arial Narrow"/>
          <w:sz w:val="22"/>
          <w:szCs w:val="22"/>
        </w:rPr>
        <w:t xml:space="preserve">i reversibil </w:t>
      </w:r>
      <w:r w:rsidR="00DA76DB" w:rsidRPr="009912D7">
        <w:rPr>
          <w:rFonts w:ascii="Arial Narrow" w:hAnsi="Arial Narrow"/>
          <w:sz w:val="22"/>
          <w:szCs w:val="22"/>
        </w:rPr>
        <w:t>s</w:t>
      </w:r>
      <w:r w:rsidR="004019B8" w:rsidRPr="009912D7">
        <w:rPr>
          <w:rFonts w:ascii="Arial Narrow" w:hAnsi="Arial Narrow"/>
          <w:sz w:val="22"/>
          <w:szCs w:val="22"/>
        </w:rPr>
        <w:t>i se manifest</w:t>
      </w:r>
      <w:r w:rsidR="00DA76DB" w:rsidRPr="009912D7">
        <w:rPr>
          <w:rFonts w:ascii="Arial Narrow" w:hAnsi="Arial Narrow"/>
          <w:sz w:val="22"/>
          <w:szCs w:val="22"/>
        </w:rPr>
        <w:t>a</w:t>
      </w:r>
      <w:r w:rsidR="00107213" w:rsidRPr="009912D7">
        <w:rPr>
          <w:rFonts w:ascii="Arial Narrow" w:hAnsi="Arial Narrow"/>
          <w:sz w:val="22"/>
          <w:szCs w:val="22"/>
        </w:rPr>
        <w:t xml:space="preserve"> numai in amplasamentul proiectului </w:t>
      </w:r>
      <w:r w:rsidR="00DA76DB" w:rsidRPr="009912D7">
        <w:rPr>
          <w:rFonts w:ascii="Arial Narrow" w:hAnsi="Arial Narrow"/>
          <w:sz w:val="22"/>
          <w:szCs w:val="22"/>
        </w:rPr>
        <w:t>s</w:t>
      </w:r>
      <w:r w:rsidR="004019B8" w:rsidRPr="009912D7">
        <w:rPr>
          <w:rFonts w:ascii="Arial Narrow" w:hAnsi="Arial Narrow"/>
          <w:sz w:val="22"/>
          <w:szCs w:val="22"/>
        </w:rPr>
        <w:t>i p</w:t>
      </w:r>
      <w:r w:rsidR="00DA76DB" w:rsidRPr="009912D7">
        <w:rPr>
          <w:rFonts w:ascii="Arial Narrow" w:hAnsi="Arial Narrow"/>
          <w:sz w:val="22"/>
          <w:szCs w:val="22"/>
        </w:rPr>
        <w:t>a</w:t>
      </w:r>
      <w:r w:rsidR="004019B8" w:rsidRPr="009912D7">
        <w:rPr>
          <w:rFonts w:ascii="Arial Narrow" w:hAnsi="Arial Narrow"/>
          <w:sz w:val="22"/>
          <w:szCs w:val="22"/>
        </w:rPr>
        <w:t>n</w:t>
      </w:r>
      <w:r w:rsidR="00DA76DB" w:rsidRPr="009912D7">
        <w:rPr>
          <w:rFonts w:ascii="Arial Narrow" w:hAnsi="Arial Narrow"/>
          <w:sz w:val="22"/>
          <w:szCs w:val="22"/>
        </w:rPr>
        <w:t>a</w:t>
      </w:r>
      <w:r w:rsidR="004019B8" w:rsidRPr="009912D7">
        <w:rPr>
          <w:rFonts w:ascii="Arial Narrow" w:hAnsi="Arial Narrow"/>
          <w:sz w:val="22"/>
          <w:szCs w:val="22"/>
        </w:rPr>
        <w:t xml:space="preserve"> </w:t>
      </w:r>
      <w:r w:rsidR="00575409" w:rsidRPr="009912D7">
        <w:rPr>
          <w:rFonts w:ascii="Arial Narrow" w:hAnsi="Arial Narrow"/>
          <w:sz w:val="22"/>
          <w:szCs w:val="22"/>
        </w:rPr>
        <w:t xml:space="preserve">la </w:t>
      </w:r>
      <w:r w:rsidR="009D430D" w:rsidRPr="009912D7">
        <w:rPr>
          <w:rFonts w:ascii="Arial Narrow" w:hAnsi="Arial Narrow"/>
          <w:sz w:val="22"/>
          <w:szCs w:val="22"/>
        </w:rPr>
        <w:t>10</w:t>
      </w:r>
      <w:r w:rsidR="00ED0133" w:rsidRPr="009912D7">
        <w:rPr>
          <w:rFonts w:ascii="Arial Narrow" w:hAnsi="Arial Narrow"/>
          <w:sz w:val="22"/>
          <w:szCs w:val="22"/>
        </w:rPr>
        <w:t>0 m de limita acestuia, f</w:t>
      </w:r>
      <w:r w:rsidR="00DA76DB" w:rsidRPr="009912D7">
        <w:rPr>
          <w:rFonts w:ascii="Arial Narrow" w:hAnsi="Arial Narrow"/>
          <w:sz w:val="22"/>
          <w:szCs w:val="22"/>
        </w:rPr>
        <w:t>a</w:t>
      </w:r>
      <w:r w:rsidR="004019B8" w:rsidRPr="009912D7">
        <w:rPr>
          <w:rFonts w:ascii="Arial Narrow" w:hAnsi="Arial Narrow"/>
          <w:sz w:val="22"/>
          <w:szCs w:val="22"/>
        </w:rPr>
        <w:t>r</w:t>
      </w:r>
      <w:r w:rsidR="00DA76DB" w:rsidRPr="009912D7">
        <w:rPr>
          <w:rFonts w:ascii="Arial Narrow" w:hAnsi="Arial Narrow"/>
          <w:sz w:val="22"/>
          <w:szCs w:val="22"/>
        </w:rPr>
        <w:t>a</w:t>
      </w:r>
      <w:r w:rsidR="004019B8" w:rsidRPr="009912D7">
        <w:rPr>
          <w:rFonts w:ascii="Arial Narrow" w:hAnsi="Arial Narrow"/>
          <w:sz w:val="22"/>
          <w:szCs w:val="22"/>
        </w:rPr>
        <w:t xml:space="preserve"> </w:t>
      </w:r>
      <w:r w:rsidR="00ED0133" w:rsidRPr="009912D7">
        <w:rPr>
          <w:rFonts w:ascii="Arial Narrow" w:hAnsi="Arial Narrow"/>
          <w:sz w:val="22"/>
          <w:szCs w:val="22"/>
        </w:rPr>
        <w:t xml:space="preserve">a afecta calitatea aerului din zonele </w:t>
      </w:r>
      <w:r w:rsidR="004019B8" w:rsidRPr="009912D7">
        <w:rPr>
          <w:rFonts w:ascii="Arial Narrow" w:hAnsi="Arial Narrow"/>
          <w:sz w:val="22"/>
          <w:szCs w:val="22"/>
        </w:rPr>
        <w:t>reziden</w:t>
      </w:r>
      <w:r w:rsidR="00DA76DB" w:rsidRPr="009912D7">
        <w:rPr>
          <w:rFonts w:ascii="Arial Narrow" w:hAnsi="Arial Narrow"/>
          <w:sz w:val="22"/>
          <w:szCs w:val="22"/>
        </w:rPr>
        <w:t>t</w:t>
      </w:r>
      <w:r w:rsidR="00ED0133" w:rsidRPr="009912D7">
        <w:rPr>
          <w:rFonts w:ascii="Arial Narrow" w:hAnsi="Arial Narrow"/>
          <w:sz w:val="22"/>
          <w:szCs w:val="22"/>
        </w:rPr>
        <w:t xml:space="preserve">iale sau </w:t>
      </w:r>
      <w:r w:rsidR="00251DD8" w:rsidRPr="009912D7">
        <w:rPr>
          <w:rFonts w:ascii="Arial Narrow" w:hAnsi="Arial Narrow"/>
          <w:sz w:val="22"/>
          <w:szCs w:val="22"/>
        </w:rPr>
        <w:t>a ariilor protejate din</w:t>
      </w:r>
      <w:r w:rsidR="002F1B60" w:rsidRPr="009912D7">
        <w:rPr>
          <w:rFonts w:ascii="Arial Narrow" w:hAnsi="Arial Narrow"/>
          <w:sz w:val="22"/>
          <w:szCs w:val="22"/>
        </w:rPr>
        <w:t xml:space="preserve"> zona analizata</w:t>
      </w:r>
      <w:r w:rsidR="00251DD8" w:rsidRPr="009912D7">
        <w:rPr>
          <w:rFonts w:ascii="Arial Narrow" w:hAnsi="Arial Narrow"/>
          <w:sz w:val="22"/>
          <w:szCs w:val="22"/>
        </w:rPr>
        <w:t xml:space="preserve">. </w:t>
      </w:r>
      <w:r w:rsidR="005377A5" w:rsidRPr="009912D7">
        <w:rPr>
          <w:rFonts w:ascii="Arial Narrow" w:hAnsi="Arial Narrow" w:cs="Arial"/>
          <w:sz w:val="22"/>
          <w:szCs w:val="22"/>
        </w:rPr>
        <w:t xml:space="preserve">Mai mult modernizarea străzilor din </w:t>
      </w:r>
      <w:r w:rsidR="009912D7">
        <w:rPr>
          <w:rFonts w:ascii="Arial Narrow" w:hAnsi="Arial Narrow"/>
          <w:sz w:val="22"/>
          <w:szCs w:val="22"/>
        </w:rPr>
        <w:lastRenderedPageBreak/>
        <w:t xml:space="preserve">comuna </w:t>
      </w:r>
      <w:r w:rsidR="001424B9">
        <w:rPr>
          <w:rFonts w:ascii="Arial Narrow" w:hAnsi="Arial Narrow"/>
          <w:sz w:val="22"/>
          <w:szCs w:val="22"/>
        </w:rPr>
        <w:t xml:space="preserve">Crucea </w:t>
      </w:r>
      <w:r w:rsidR="005377A5" w:rsidRPr="009912D7">
        <w:rPr>
          <w:rFonts w:ascii="Arial Narrow" w:hAnsi="Arial Narrow" w:cs="Arial"/>
          <w:sz w:val="22"/>
          <w:szCs w:val="22"/>
        </w:rPr>
        <w:t>va conduce la scăderea concentratiilor de pulberi sedimentabile datorita imbunatatirii conditiilor de trafic</w:t>
      </w:r>
      <w:r w:rsidR="009912D7">
        <w:rPr>
          <w:rFonts w:ascii="Arial Narrow" w:hAnsi="Arial Narrow" w:cs="Arial"/>
          <w:sz w:val="22"/>
          <w:szCs w:val="22"/>
        </w:rPr>
        <w:t xml:space="preserve"> (in prezent </w:t>
      </w:r>
      <w:r w:rsidR="009912D7" w:rsidRPr="00235B40">
        <w:rPr>
          <w:rFonts w:ascii="Arial Narrow" w:hAnsi="Arial Narrow" w:cs="Arial"/>
          <w:sz w:val="22"/>
          <w:szCs w:val="22"/>
        </w:rPr>
        <w:t>strazile sunt la nivel de pamant</w:t>
      </w:r>
      <w:r w:rsidR="00235B40">
        <w:rPr>
          <w:rFonts w:ascii="Arial Narrow" w:hAnsi="Arial Narrow" w:cs="Arial"/>
          <w:sz w:val="22"/>
          <w:szCs w:val="22"/>
        </w:rPr>
        <w:t xml:space="preserve"> sau pietruire</w:t>
      </w:r>
      <w:r w:rsidR="009912D7">
        <w:rPr>
          <w:rFonts w:ascii="Arial Narrow" w:hAnsi="Arial Narrow" w:cs="Arial"/>
          <w:sz w:val="22"/>
          <w:szCs w:val="22"/>
        </w:rPr>
        <w:t>)</w:t>
      </w:r>
      <w:r w:rsidR="005377A5" w:rsidRPr="009912D7">
        <w:rPr>
          <w:rFonts w:ascii="Arial Narrow" w:hAnsi="Arial Narrow" w:cs="Arial"/>
          <w:sz w:val="22"/>
          <w:szCs w:val="22"/>
        </w:rPr>
        <w:t xml:space="preserve">. </w:t>
      </w:r>
    </w:p>
    <w:p w14:paraId="307580FB" w14:textId="77777777" w:rsidR="00107213" w:rsidRPr="004651C5" w:rsidRDefault="00107213" w:rsidP="00CD4068">
      <w:pPr>
        <w:pStyle w:val="BH-Textnormal"/>
        <w:tabs>
          <w:tab w:val="num" w:pos="1416"/>
        </w:tabs>
        <w:spacing w:before="0" w:after="0" w:line="360" w:lineRule="auto"/>
        <w:ind w:left="0" w:right="-24" w:firstLine="720"/>
        <w:rPr>
          <w:rFonts w:ascii="Arial Narrow" w:hAnsi="Arial Narrow"/>
          <w:szCs w:val="22"/>
        </w:rPr>
      </w:pPr>
      <w:r w:rsidRPr="004651C5">
        <w:rPr>
          <w:rFonts w:ascii="Arial Narrow" w:hAnsi="Arial Narrow"/>
          <w:szCs w:val="22"/>
        </w:rPr>
        <w:t>Pentru a elimina riscul apar</w:t>
      </w:r>
      <w:r w:rsidR="004D24A6" w:rsidRPr="004651C5">
        <w:rPr>
          <w:rFonts w:ascii="Arial Narrow" w:hAnsi="Arial Narrow"/>
          <w:szCs w:val="22"/>
        </w:rPr>
        <w:t>i</w:t>
      </w:r>
      <w:r w:rsidR="00DA76DB">
        <w:rPr>
          <w:rFonts w:ascii="Arial Narrow" w:hAnsi="Arial Narrow"/>
          <w:szCs w:val="22"/>
        </w:rPr>
        <w:t>t</w:t>
      </w:r>
      <w:r w:rsidR="004019B8" w:rsidRPr="004651C5">
        <w:rPr>
          <w:rFonts w:ascii="Arial Narrow" w:hAnsi="Arial Narrow"/>
          <w:szCs w:val="22"/>
        </w:rPr>
        <w:t>iei imboln</w:t>
      </w:r>
      <w:r w:rsidR="00DA76DB">
        <w:rPr>
          <w:rFonts w:ascii="Arial Narrow" w:hAnsi="Arial Narrow"/>
          <w:szCs w:val="22"/>
        </w:rPr>
        <w:t>a</w:t>
      </w:r>
      <w:r w:rsidR="004D24A6" w:rsidRPr="004651C5">
        <w:rPr>
          <w:rFonts w:ascii="Arial Narrow" w:hAnsi="Arial Narrow"/>
          <w:szCs w:val="22"/>
        </w:rPr>
        <w:t>virilor profesional</w:t>
      </w:r>
      <w:r w:rsidRPr="004651C5">
        <w:rPr>
          <w:rFonts w:ascii="Arial Narrow" w:hAnsi="Arial Narrow"/>
          <w:szCs w:val="22"/>
        </w:rPr>
        <w:t xml:space="preserve">e, </w:t>
      </w:r>
      <w:r w:rsidR="00812DC0">
        <w:rPr>
          <w:rFonts w:ascii="Arial Narrow" w:hAnsi="Arial Narrow"/>
          <w:szCs w:val="22"/>
        </w:rPr>
        <w:t xml:space="preserve">vor fi respectate </w:t>
      </w:r>
      <w:r w:rsidRPr="004651C5">
        <w:rPr>
          <w:rFonts w:ascii="Arial Narrow" w:hAnsi="Arial Narrow"/>
          <w:szCs w:val="22"/>
        </w:rPr>
        <w:t>obligat</w:t>
      </w:r>
      <w:r w:rsidR="004019B8" w:rsidRPr="004651C5">
        <w:rPr>
          <w:rFonts w:ascii="Arial Narrow" w:hAnsi="Arial Narrow"/>
          <w:szCs w:val="22"/>
        </w:rPr>
        <w:t>oriu limitele privind concentra</w:t>
      </w:r>
      <w:r w:rsidR="00DA76DB">
        <w:rPr>
          <w:rFonts w:ascii="Arial Narrow" w:hAnsi="Arial Narrow"/>
          <w:szCs w:val="22"/>
        </w:rPr>
        <w:t>t</w:t>
      </w:r>
      <w:r w:rsidR="004019B8" w:rsidRPr="004651C5">
        <w:rPr>
          <w:rFonts w:ascii="Arial Narrow" w:hAnsi="Arial Narrow"/>
          <w:szCs w:val="22"/>
        </w:rPr>
        <w:t>iile admisibile de substan</w:t>
      </w:r>
      <w:r w:rsidR="00DA76DB">
        <w:rPr>
          <w:rFonts w:ascii="Arial Narrow" w:hAnsi="Arial Narrow"/>
          <w:szCs w:val="22"/>
        </w:rPr>
        <w:t>t</w:t>
      </w:r>
      <w:r w:rsidRPr="004651C5">
        <w:rPr>
          <w:rFonts w:ascii="Arial Narrow" w:hAnsi="Arial Narrow"/>
          <w:szCs w:val="22"/>
        </w:rPr>
        <w:t xml:space="preserve">e toxice </w:t>
      </w:r>
      <w:r w:rsidR="00DA76DB">
        <w:rPr>
          <w:rFonts w:ascii="Arial Narrow" w:hAnsi="Arial Narrow"/>
          <w:szCs w:val="22"/>
        </w:rPr>
        <w:t>s</w:t>
      </w:r>
      <w:r w:rsidRPr="004651C5">
        <w:rPr>
          <w:rFonts w:ascii="Arial Narrow" w:hAnsi="Arial Narrow"/>
          <w:szCs w:val="22"/>
        </w:rPr>
        <w:t>i pulbe</w:t>
      </w:r>
      <w:r w:rsidR="004019B8" w:rsidRPr="004651C5">
        <w:rPr>
          <w:rFonts w:ascii="Arial Narrow" w:hAnsi="Arial Narrow"/>
          <w:szCs w:val="22"/>
        </w:rPr>
        <w:t>ri in atmosfera zonelor de munc</w:t>
      </w:r>
      <w:r w:rsidR="00DA76DB">
        <w:rPr>
          <w:rFonts w:ascii="Arial Narrow" w:hAnsi="Arial Narrow"/>
          <w:szCs w:val="22"/>
        </w:rPr>
        <w:t>a</w:t>
      </w:r>
      <w:r w:rsidRPr="004651C5">
        <w:rPr>
          <w:rFonts w:ascii="Arial Narrow" w:hAnsi="Arial Narrow"/>
          <w:szCs w:val="22"/>
        </w:rPr>
        <w:t xml:space="preserve"> p</w:t>
      </w:r>
      <w:r w:rsidR="002B0041" w:rsidRPr="004651C5">
        <w:rPr>
          <w:rFonts w:ascii="Arial Narrow" w:hAnsi="Arial Narrow"/>
          <w:szCs w:val="22"/>
        </w:rPr>
        <w:t>r</w:t>
      </w:r>
      <w:r w:rsidRPr="004651C5">
        <w:rPr>
          <w:rFonts w:ascii="Arial Narrow" w:hAnsi="Arial Narrow"/>
          <w:szCs w:val="22"/>
        </w:rPr>
        <w:t>ev</w:t>
      </w:r>
      <w:r w:rsidR="00DA76DB">
        <w:rPr>
          <w:rFonts w:ascii="Arial Narrow" w:hAnsi="Arial Narrow"/>
          <w:szCs w:val="22"/>
        </w:rPr>
        <w:t>a</w:t>
      </w:r>
      <w:r w:rsidR="005377A5">
        <w:rPr>
          <w:rFonts w:ascii="Arial Narrow" w:hAnsi="Arial Narrow"/>
          <w:szCs w:val="22"/>
        </w:rPr>
        <w:t>zute in „</w:t>
      </w:r>
      <w:r w:rsidRPr="004651C5">
        <w:rPr>
          <w:rFonts w:ascii="Arial Narrow" w:hAnsi="Arial Narrow"/>
          <w:szCs w:val="22"/>
        </w:rPr>
        <w:t>Normele generale de protec</w:t>
      </w:r>
      <w:r w:rsidR="00DA76DB">
        <w:rPr>
          <w:rFonts w:ascii="Arial Narrow" w:hAnsi="Arial Narrow"/>
          <w:szCs w:val="22"/>
        </w:rPr>
        <w:t>t</w:t>
      </w:r>
      <w:r w:rsidRPr="004651C5">
        <w:rPr>
          <w:rFonts w:ascii="Arial Narrow" w:hAnsi="Arial Narrow"/>
          <w:szCs w:val="22"/>
        </w:rPr>
        <w:t>ie a muncii" elaborate de Institutul Na</w:t>
      </w:r>
      <w:r w:rsidR="00DA76DB">
        <w:rPr>
          <w:rFonts w:ascii="Arial Narrow" w:hAnsi="Arial Narrow"/>
          <w:szCs w:val="22"/>
        </w:rPr>
        <w:t>t</w:t>
      </w:r>
      <w:r w:rsidRPr="004651C5">
        <w:rPr>
          <w:rFonts w:ascii="Arial Narrow" w:hAnsi="Arial Narrow"/>
          <w:szCs w:val="22"/>
        </w:rPr>
        <w:t>ional de Cercetare-Dezvoltare pentru Protec</w:t>
      </w:r>
      <w:r w:rsidR="00DA76DB">
        <w:rPr>
          <w:rFonts w:ascii="Arial Narrow" w:hAnsi="Arial Narrow"/>
          <w:szCs w:val="22"/>
        </w:rPr>
        <w:t>t</w:t>
      </w:r>
      <w:r w:rsidRPr="004651C5">
        <w:rPr>
          <w:rFonts w:ascii="Arial Narrow" w:hAnsi="Arial Narrow"/>
          <w:szCs w:val="22"/>
        </w:rPr>
        <w:t xml:space="preserve">ia Muncii </w:t>
      </w:r>
      <w:r w:rsidR="00DA76DB">
        <w:rPr>
          <w:rFonts w:ascii="Arial Narrow" w:hAnsi="Arial Narrow"/>
          <w:szCs w:val="22"/>
        </w:rPr>
        <w:t>s</w:t>
      </w:r>
      <w:r w:rsidRPr="004651C5">
        <w:rPr>
          <w:rFonts w:ascii="Arial Narrow" w:hAnsi="Arial Narrow"/>
          <w:szCs w:val="22"/>
        </w:rPr>
        <w:t>i al Institutului de Igien</w:t>
      </w:r>
      <w:r w:rsidR="00DA76DB">
        <w:rPr>
          <w:rFonts w:ascii="Arial Narrow" w:hAnsi="Arial Narrow"/>
          <w:szCs w:val="22"/>
        </w:rPr>
        <w:t>a</w:t>
      </w:r>
      <w:r w:rsidR="004019B8" w:rsidRPr="004651C5">
        <w:rPr>
          <w:rFonts w:ascii="Arial Narrow" w:hAnsi="Arial Narrow"/>
          <w:szCs w:val="22"/>
        </w:rPr>
        <w:t xml:space="preserve"> </w:t>
      </w:r>
      <w:r w:rsidR="00DA76DB">
        <w:rPr>
          <w:rFonts w:ascii="Arial Narrow" w:hAnsi="Arial Narrow"/>
          <w:szCs w:val="22"/>
        </w:rPr>
        <w:t>s</w:t>
      </w:r>
      <w:r w:rsidR="004019B8" w:rsidRPr="004651C5">
        <w:rPr>
          <w:rFonts w:ascii="Arial Narrow" w:hAnsi="Arial Narrow"/>
          <w:szCs w:val="22"/>
        </w:rPr>
        <w:t>i S</w:t>
      </w:r>
      <w:r w:rsidR="00DA76DB">
        <w:rPr>
          <w:rFonts w:ascii="Arial Narrow" w:hAnsi="Arial Narrow"/>
          <w:szCs w:val="22"/>
        </w:rPr>
        <w:t>a</w:t>
      </w:r>
      <w:r w:rsidR="004019B8" w:rsidRPr="004651C5">
        <w:rPr>
          <w:rFonts w:ascii="Arial Narrow" w:hAnsi="Arial Narrow"/>
          <w:szCs w:val="22"/>
        </w:rPr>
        <w:t>n</w:t>
      </w:r>
      <w:r w:rsidR="00DA76DB">
        <w:rPr>
          <w:rFonts w:ascii="Arial Narrow" w:hAnsi="Arial Narrow"/>
          <w:szCs w:val="22"/>
        </w:rPr>
        <w:t>a</w:t>
      </w:r>
      <w:r w:rsidR="004019B8" w:rsidRPr="004651C5">
        <w:rPr>
          <w:rFonts w:ascii="Arial Narrow" w:hAnsi="Arial Narrow"/>
          <w:szCs w:val="22"/>
        </w:rPr>
        <w:t>tate Public</w:t>
      </w:r>
      <w:r w:rsidR="00DA76DB">
        <w:rPr>
          <w:rFonts w:ascii="Arial Narrow" w:hAnsi="Arial Narrow"/>
          <w:szCs w:val="22"/>
        </w:rPr>
        <w:t>a</w:t>
      </w:r>
      <w:r w:rsidRPr="004651C5">
        <w:rPr>
          <w:rFonts w:ascii="Arial Narrow" w:hAnsi="Arial Narrow"/>
          <w:szCs w:val="22"/>
        </w:rPr>
        <w:t>.</w:t>
      </w:r>
    </w:p>
    <w:p w14:paraId="26E1DF0C" w14:textId="77777777" w:rsidR="00ED0133" w:rsidRDefault="004019B8" w:rsidP="00CD4068">
      <w:pPr>
        <w:pStyle w:val="BH-Textnormal"/>
        <w:tabs>
          <w:tab w:val="num" w:pos="1416"/>
        </w:tabs>
        <w:spacing w:before="0" w:after="0" w:line="360" w:lineRule="auto"/>
        <w:ind w:left="0" w:right="-24" w:firstLine="720"/>
        <w:rPr>
          <w:rFonts w:ascii="Arial Narrow" w:hAnsi="Arial Narrow"/>
          <w:szCs w:val="22"/>
        </w:rPr>
      </w:pPr>
      <w:r w:rsidRPr="004651C5">
        <w:rPr>
          <w:rFonts w:ascii="Arial Narrow" w:hAnsi="Arial Narrow"/>
          <w:szCs w:val="22"/>
        </w:rPr>
        <w:t>Concentra</w:t>
      </w:r>
      <w:r w:rsidR="00DA76DB">
        <w:rPr>
          <w:rFonts w:ascii="Arial Narrow" w:hAnsi="Arial Narrow"/>
          <w:szCs w:val="22"/>
        </w:rPr>
        <w:t>t</w:t>
      </w:r>
      <w:r w:rsidRPr="004651C5">
        <w:rPr>
          <w:rFonts w:ascii="Arial Narrow" w:hAnsi="Arial Narrow"/>
          <w:szCs w:val="22"/>
        </w:rPr>
        <w:t xml:space="preserve">iile admisibile (medii </w:t>
      </w:r>
      <w:r w:rsidR="00DA76DB">
        <w:rPr>
          <w:rFonts w:ascii="Arial Narrow" w:hAnsi="Arial Narrow"/>
          <w:szCs w:val="22"/>
        </w:rPr>
        <w:t>s</w:t>
      </w:r>
      <w:r w:rsidRPr="004651C5">
        <w:rPr>
          <w:rFonts w:ascii="Arial Narrow" w:hAnsi="Arial Narrow"/>
          <w:szCs w:val="22"/>
        </w:rPr>
        <w:t>i de v</w:t>
      </w:r>
      <w:r w:rsidR="00DA76DB">
        <w:rPr>
          <w:rFonts w:ascii="Arial Narrow" w:hAnsi="Arial Narrow"/>
          <w:szCs w:val="22"/>
        </w:rPr>
        <w:t>a</w:t>
      </w:r>
      <w:r w:rsidRPr="004651C5">
        <w:rPr>
          <w:rFonts w:ascii="Arial Narrow" w:hAnsi="Arial Narrow"/>
          <w:szCs w:val="22"/>
        </w:rPr>
        <w:t>rf) sunt concentra</w:t>
      </w:r>
      <w:r w:rsidR="00DA76DB">
        <w:rPr>
          <w:rFonts w:ascii="Arial Narrow" w:hAnsi="Arial Narrow"/>
          <w:szCs w:val="22"/>
        </w:rPr>
        <w:t>t</w:t>
      </w:r>
      <w:r w:rsidR="00ED0133" w:rsidRPr="004651C5">
        <w:rPr>
          <w:rFonts w:ascii="Arial Narrow" w:hAnsi="Arial Narrow"/>
          <w:szCs w:val="22"/>
        </w:rPr>
        <w:t>iile maxime admise in zona fronturilor de lucru. Acestea s</w:t>
      </w:r>
      <w:r w:rsidR="00C7112F">
        <w:rPr>
          <w:rFonts w:ascii="Arial Narrow" w:hAnsi="Arial Narrow"/>
          <w:szCs w:val="22"/>
        </w:rPr>
        <w:t>unt prezentate in tabelul 5</w:t>
      </w:r>
      <w:r w:rsidR="00ED0133" w:rsidRPr="004651C5">
        <w:rPr>
          <w:rFonts w:ascii="Arial Narrow" w:hAnsi="Arial Narrow"/>
          <w:szCs w:val="22"/>
        </w:rPr>
        <w:t xml:space="preserve">.  </w:t>
      </w:r>
    </w:p>
    <w:p w14:paraId="42369C3C" w14:textId="3EA6E336" w:rsidR="00E36AE7" w:rsidRPr="00E36AE7" w:rsidRDefault="00E36AE7" w:rsidP="004A68B0">
      <w:pPr>
        <w:pStyle w:val="Legend"/>
        <w:ind w:left="0"/>
        <w:jc w:val="both"/>
        <w:rPr>
          <w:i/>
        </w:rPr>
      </w:pPr>
      <w:bookmarkStart w:id="213" w:name="_Toc156999209"/>
      <w:r w:rsidRPr="00E36AE7">
        <w:rPr>
          <w:b/>
        </w:rPr>
        <w:t xml:space="preserve">Tabel </w:t>
      </w:r>
      <w:r w:rsidRPr="00E36AE7">
        <w:rPr>
          <w:b/>
          <w:i/>
        </w:rPr>
        <w:fldChar w:fldCharType="begin"/>
      </w:r>
      <w:r w:rsidRPr="00E36AE7">
        <w:rPr>
          <w:b/>
        </w:rPr>
        <w:instrText xml:space="preserve"> SEQ Tabel \* ARABIC </w:instrText>
      </w:r>
      <w:r w:rsidRPr="00E36AE7">
        <w:rPr>
          <w:b/>
          <w:i/>
        </w:rPr>
        <w:fldChar w:fldCharType="separate"/>
      </w:r>
      <w:r w:rsidR="002C4279">
        <w:rPr>
          <w:b/>
          <w:noProof/>
        </w:rPr>
        <w:t>5</w:t>
      </w:r>
      <w:r w:rsidRPr="00E36AE7">
        <w:rPr>
          <w:b/>
          <w:i/>
        </w:rPr>
        <w:fldChar w:fldCharType="end"/>
      </w:r>
      <w:r w:rsidRPr="00E36AE7">
        <w:rPr>
          <w:b/>
        </w:rPr>
        <w:t>.</w:t>
      </w:r>
      <w:r w:rsidRPr="00E36AE7">
        <w:t xml:space="preserve"> Concentra</w:t>
      </w:r>
      <w:r w:rsidR="00DA76DB">
        <w:t>t</w:t>
      </w:r>
      <w:r w:rsidRPr="00E36AE7">
        <w:t>ii maxime admise de substan</w:t>
      </w:r>
      <w:r w:rsidR="00DA76DB">
        <w:t>t</w:t>
      </w:r>
      <w:r w:rsidRPr="00E36AE7">
        <w:t>e toxice in atmosfera fronturilor de lucru</w:t>
      </w:r>
      <w:bookmarkEnd w:id="213"/>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1170"/>
        <w:gridCol w:w="2250"/>
        <w:gridCol w:w="2070"/>
      </w:tblGrid>
      <w:tr w:rsidR="00ED0133" w:rsidRPr="004651C5" w14:paraId="3A366B80" w14:textId="77777777" w:rsidTr="00812DC0">
        <w:trPr>
          <w:trHeight w:val="170"/>
          <w:jc w:val="center"/>
        </w:trPr>
        <w:tc>
          <w:tcPr>
            <w:tcW w:w="4569" w:type="dxa"/>
            <w:vMerge w:val="restart"/>
            <w:shd w:val="clear" w:color="auto" w:fill="B6DDE8"/>
            <w:vAlign w:val="center"/>
          </w:tcPr>
          <w:p w14:paraId="44149193" w14:textId="77777777" w:rsidR="00ED0133" w:rsidRPr="004651C5" w:rsidRDefault="00ED0133" w:rsidP="00D3395F">
            <w:pPr>
              <w:autoSpaceDE w:val="0"/>
              <w:autoSpaceDN w:val="0"/>
              <w:adjustRightInd w:val="0"/>
              <w:ind w:right="-24"/>
              <w:jc w:val="center"/>
              <w:rPr>
                <w:rFonts w:ascii="Arial Narrow" w:hAnsi="Arial Narrow" w:cs="Arial"/>
                <w:b/>
                <w:sz w:val="22"/>
                <w:szCs w:val="22"/>
              </w:rPr>
            </w:pPr>
            <w:r w:rsidRPr="004651C5">
              <w:rPr>
                <w:rFonts w:ascii="Arial Narrow" w:hAnsi="Arial Narrow" w:cs="Arial"/>
                <w:b/>
                <w:sz w:val="22"/>
                <w:szCs w:val="22"/>
              </w:rPr>
              <w:t>Denumirea substantei</w:t>
            </w:r>
          </w:p>
        </w:tc>
        <w:tc>
          <w:tcPr>
            <w:tcW w:w="1170" w:type="dxa"/>
            <w:vMerge w:val="restart"/>
            <w:shd w:val="clear" w:color="auto" w:fill="B6DDE8"/>
            <w:vAlign w:val="center"/>
          </w:tcPr>
          <w:p w14:paraId="64217DD5" w14:textId="77777777" w:rsidR="00ED0133" w:rsidRPr="004651C5" w:rsidRDefault="00ED0133" w:rsidP="00D3395F">
            <w:pPr>
              <w:autoSpaceDE w:val="0"/>
              <w:autoSpaceDN w:val="0"/>
              <w:adjustRightInd w:val="0"/>
              <w:ind w:right="-24"/>
              <w:jc w:val="center"/>
              <w:rPr>
                <w:rFonts w:ascii="Arial Narrow" w:hAnsi="Arial Narrow" w:cs="Arial"/>
                <w:b/>
                <w:sz w:val="22"/>
                <w:szCs w:val="22"/>
              </w:rPr>
            </w:pPr>
            <w:r w:rsidRPr="004651C5">
              <w:rPr>
                <w:rFonts w:ascii="Arial Narrow" w:hAnsi="Arial Narrow" w:cs="Arial"/>
                <w:b/>
                <w:sz w:val="22"/>
                <w:szCs w:val="22"/>
              </w:rPr>
              <w:t>Indicativ</w:t>
            </w:r>
          </w:p>
        </w:tc>
        <w:tc>
          <w:tcPr>
            <w:tcW w:w="4320" w:type="dxa"/>
            <w:gridSpan w:val="2"/>
            <w:shd w:val="clear" w:color="auto" w:fill="B6DDE8"/>
            <w:vAlign w:val="center"/>
          </w:tcPr>
          <w:p w14:paraId="73E52E84" w14:textId="77777777" w:rsidR="00ED0133" w:rsidRPr="004651C5" w:rsidRDefault="00ED0133" w:rsidP="00D3395F">
            <w:pPr>
              <w:autoSpaceDE w:val="0"/>
              <w:autoSpaceDN w:val="0"/>
              <w:adjustRightInd w:val="0"/>
              <w:ind w:right="-24"/>
              <w:jc w:val="center"/>
              <w:rPr>
                <w:rFonts w:ascii="Arial Narrow" w:hAnsi="Arial Narrow" w:cs="Arial"/>
                <w:b/>
                <w:sz w:val="22"/>
                <w:szCs w:val="22"/>
              </w:rPr>
            </w:pPr>
            <w:r w:rsidRPr="004651C5">
              <w:rPr>
                <w:rFonts w:ascii="Arial Narrow" w:hAnsi="Arial Narrow" w:cs="Arial"/>
                <w:b/>
                <w:sz w:val="22"/>
                <w:szCs w:val="22"/>
              </w:rPr>
              <w:t>Concentratie maxima admisa (mg/m</w:t>
            </w:r>
            <w:r w:rsidRPr="004651C5">
              <w:rPr>
                <w:rFonts w:ascii="Arial Narrow" w:hAnsi="Arial Narrow" w:cs="Arial"/>
                <w:b/>
                <w:sz w:val="22"/>
                <w:szCs w:val="22"/>
                <w:vertAlign w:val="superscript"/>
              </w:rPr>
              <w:t>3</w:t>
            </w:r>
            <w:r w:rsidRPr="004651C5">
              <w:rPr>
                <w:rFonts w:ascii="Arial Narrow" w:hAnsi="Arial Narrow" w:cs="Arial"/>
                <w:b/>
                <w:sz w:val="22"/>
                <w:szCs w:val="22"/>
              </w:rPr>
              <w:t>)</w:t>
            </w:r>
          </w:p>
        </w:tc>
      </w:tr>
      <w:tr w:rsidR="00ED0133" w:rsidRPr="004651C5" w14:paraId="4F719AF1" w14:textId="77777777" w:rsidTr="00812DC0">
        <w:trPr>
          <w:trHeight w:val="170"/>
          <w:jc w:val="center"/>
        </w:trPr>
        <w:tc>
          <w:tcPr>
            <w:tcW w:w="4569" w:type="dxa"/>
            <w:vMerge/>
            <w:shd w:val="clear" w:color="auto" w:fill="B6DDE8"/>
            <w:vAlign w:val="center"/>
          </w:tcPr>
          <w:p w14:paraId="54C6D68E" w14:textId="77777777" w:rsidR="00ED0133" w:rsidRPr="004651C5" w:rsidRDefault="00ED0133" w:rsidP="00D3395F">
            <w:pPr>
              <w:autoSpaceDE w:val="0"/>
              <w:autoSpaceDN w:val="0"/>
              <w:adjustRightInd w:val="0"/>
              <w:ind w:right="-24"/>
              <w:jc w:val="center"/>
              <w:rPr>
                <w:rFonts w:ascii="Arial Narrow" w:hAnsi="Arial Narrow" w:cs="Arial"/>
                <w:b/>
                <w:sz w:val="22"/>
                <w:szCs w:val="22"/>
              </w:rPr>
            </w:pPr>
          </w:p>
        </w:tc>
        <w:tc>
          <w:tcPr>
            <w:tcW w:w="1170" w:type="dxa"/>
            <w:vMerge/>
            <w:shd w:val="clear" w:color="auto" w:fill="B6DDE8"/>
            <w:vAlign w:val="center"/>
          </w:tcPr>
          <w:p w14:paraId="6B21E33E" w14:textId="77777777" w:rsidR="00ED0133" w:rsidRPr="004651C5" w:rsidRDefault="00ED0133" w:rsidP="00D3395F">
            <w:pPr>
              <w:autoSpaceDE w:val="0"/>
              <w:autoSpaceDN w:val="0"/>
              <w:adjustRightInd w:val="0"/>
              <w:ind w:right="-24"/>
              <w:jc w:val="center"/>
              <w:rPr>
                <w:rFonts w:ascii="Arial Narrow" w:hAnsi="Arial Narrow" w:cs="Arial"/>
                <w:b/>
                <w:sz w:val="22"/>
                <w:szCs w:val="22"/>
              </w:rPr>
            </w:pPr>
          </w:p>
        </w:tc>
        <w:tc>
          <w:tcPr>
            <w:tcW w:w="2250" w:type="dxa"/>
            <w:shd w:val="clear" w:color="auto" w:fill="B6DDE8"/>
            <w:vAlign w:val="center"/>
          </w:tcPr>
          <w:p w14:paraId="0E17C3AD" w14:textId="77777777" w:rsidR="00ED0133" w:rsidRPr="004651C5" w:rsidRDefault="00ED0133" w:rsidP="00D3395F">
            <w:pPr>
              <w:autoSpaceDE w:val="0"/>
              <w:autoSpaceDN w:val="0"/>
              <w:adjustRightInd w:val="0"/>
              <w:ind w:left="54" w:right="-24"/>
              <w:jc w:val="center"/>
              <w:rPr>
                <w:rFonts w:ascii="Arial Narrow" w:hAnsi="Arial Narrow" w:cs="Arial"/>
                <w:b/>
                <w:sz w:val="22"/>
                <w:szCs w:val="22"/>
              </w:rPr>
            </w:pPr>
            <w:r w:rsidRPr="004651C5">
              <w:rPr>
                <w:rFonts w:ascii="Arial Narrow" w:hAnsi="Arial Narrow" w:cs="Arial"/>
                <w:b/>
                <w:sz w:val="22"/>
                <w:szCs w:val="22"/>
              </w:rPr>
              <w:t>Medie</w:t>
            </w:r>
          </w:p>
        </w:tc>
        <w:tc>
          <w:tcPr>
            <w:tcW w:w="2070" w:type="dxa"/>
            <w:shd w:val="clear" w:color="auto" w:fill="B6DDE8"/>
            <w:vAlign w:val="center"/>
          </w:tcPr>
          <w:p w14:paraId="40BA8AF4" w14:textId="77777777" w:rsidR="00ED0133" w:rsidRPr="004651C5" w:rsidRDefault="00ED0133" w:rsidP="00D3395F">
            <w:pPr>
              <w:autoSpaceDE w:val="0"/>
              <w:autoSpaceDN w:val="0"/>
              <w:adjustRightInd w:val="0"/>
              <w:ind w:right="-24"/>
              <w:jc w:val="center"/>
              <w:rPr>
                <w:rFonts w:ascii="Arial Narrow" w:hAnsi="Arial Narrow" w:cs="Arial"/>
                <w:b/>
                <w:sz w:val="22"/>
                <w:szCs w:val="22"/>
              </w:rPr>
            </w:pPr>
            <w:r w:rsidRPr="004651C5">
              <w:rPr>
                <w:rFonts w:ascii="Arial Narrow" w:hAnsi="Arial Narrow" w:cs="Arial"/>
                <w:b/>
                <w:sz w:val="22"/>
                <w:szCs w:val="22"/>
              </w:rPr>
              <w:t>Varf</w:t>
            </w:r>
          </w:p>
        </w:tc>
      </w:tr>
      <w:tr w:rsidR="00ED0133" w:rsidRPr="004651C5" w14:paraId="1857C7D2" w14:textId="77777777" w:rsidTr="00ED0133">
        <w:trPr>
          <w:trHeight w:val="170"/>
          <w:jc w:val="center"/>
        </w:trPr>
        <w:tc>
          <w:tcPr>
            <w:tcW w:w="4569" w:type="dxa"/>
            <w:vAlign w:val="center"/>
          </w:tcPr>
          <w:p w14:paraId="5451E365"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Acetaldehida</w:t>
            </w:r>
          </w:p>
        </w:tc>
        <w:tc>
          <w:tcPr>
            <w:tcW w:w="1170" w:type="dxa"/>
            <w:vAlign w:val="center"/>
          </w:tcPr>
          <w:p w14:paraId="648D7D58"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230E8923"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90</w:t>
            </w:r>
          </w:p>
        </w:tc>
        <w:tc>
          <w:tcPr>
            <w:tcW w:w="2070" w:type="dxa"/>
            <w:vAlign w:val="center"/>
          </w:tcPr>
          <w:p w14:paraId="7FAFDA54"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180</w:t>
            </w:r>
          </w:p>
        </w:tc>
      </w:tr>
      <w:tr w:rsidR="00ED0133" w:rsidRPr="004651C5" w14:paraId="017D4F7F" w14:textId="77777777" w:rsidTr="00ED0133">
        <w:trPr>
          <w:trHeight w:val="170"/>
          <w:jc w:val="center"/>
        </w:trPr>
        <w:tc>
          <w:tcPr>
            <w:tcW w:w="4569" w:type="dxa"/>
            <w:vAlign w:val="center"/>
          </w:tcPr>
          <w:p w14:paraId="7A998E24"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Amoniac</w:t>
            </w:r>
          </w:p>
        </w:tc>
        <w:tc>
          <w:tcPr>
            <w:tcW w:w="1170" w:type="dxa"/>
            <w:vAlign w:val="center"/>
          </w:tcPr>
          <w:p w14:paraId="6FEEE686"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3B0E8ECD"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15</w:t>
            </w:r>
          </w:p>
        </w:tc>
        <w:tc>
          <w:tcPr>
            <w:tcW w:w="2070" w:type="dxa"/>
            <w:vAlign w:val="center"/>
          </w:tcPr>
          <w:p w14:paraId="38892C82"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30</w:t>
            </w:r>
          </w:p>
        </w:tc>
      </w:tr>
      <w:tr w:rsidR="00ED0133" w:rsidRPr="004651C5" w14:paraId="282849FB" w14:textId="77777777" w:rsidTr="00ED0133">
        <w:trPr>
          <w:trHeight w:val="170"/>
          <w:jc w:val="center"/>
        </w:trPr>
        <w:tc>
          <w:tcPr>
            <w:tcW w:w="4569" w:type="dxa"/>
            <w:vAlign w:val="center"/>
          </w:tcPr>
          <w:p w14:paraId="3F5F6D90"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Benzen</w:t>
            </w:r>
          </w:p>
        </w:tc>
        <w:tc>
          <w:tcPr>
            <w:tcW w:w="1170" w:type="dxa"/>
            <w:vAlign w:val="center"/>
          </w:tcPr>
          <w:p w14:paraId="4AFB1085" w14:textId="77777777" w:rsidR="00ED0133" w:rsidRPr="004651C5" w:rsidRDefault="00ED0133" w:rsidP="00D3395F">
            <w:pPr>
              <w:autoSpaceDE w:val="0"/>
              <w:autoSpaceDN w:val="0"/>
              <w:adjustRightInd w:val="0"/>
              <w:ind w:right="-24"/>
              <w:jc w:val="center"/>
              <w:rPr>
                <w:rFonts w:ascii="Arial Narrow" w:hAnsi="Arial Narrow" w:cs="Arial"/>
                <w:sz w:val="22"/>
                <w:szCs w:val="22"/>
              </w:rPr>
            </w:pPr>
            <w:r w:rsidRPr="004651C5">
              <w:rPr>
                <w:rFonts w:ascii="Arial Narrow" w:hAnsi="Arial Narrow" w:cs="Arial"/>
                <w:sz w:val="22"/>
                <w:szCs w:val="22"/>
              </w:rPr>
              <w:t>CP</w:t>
            </w:r>
          </w:p>
        </w:tc>
        <w:tc>
          <w:tcPr>
            <w:tcW w:w="2250" w:type="dxa"/>
            <w:vAlign w:val="center"/>
          </w:tcPr>
          <w:p w14:paraId="1CB59024"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15</w:t>
            </w:r>
          </w:p>
        </w:tc>
        <w:tc>
          <w:tcPr>
            <w:tcW w:w="2070" w:type="dxa"/>
            <w:vAlign w:val="center"/>
          </w:tcPr>
          <w:p w14:paraId="7C67760A"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30</w:t>
            </w:r>
          </w:p>
        </w:tc>
      </w:tr>
      <w:tr w:rsidR="00ED0133" w:rsidRPr="004651C5" w14:paraId="687E68A7" w14:textId="77777777" w:rsidTr="00ED0133">
        <w:trPr>
          <w:trHeight w:val="320"/>
          <w:jc w:val="center"/>
        </w:trPr>
        <w:tc>
          <w:tcPr>
            <w:tcW w:w="4569" w:type="dxa"/>
            <w:vAlign w:val="center"/>
          </w:tcPr>
          <w:p w14:paraId="2CAAEED6"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Dioxid de sulf (anhidrida sulfuroasa)</w:t>
            </w:r>
          </w:p>
        </w:tc>
        <w:tc>
          <w:tcPr>
            <w:tcW w:w="1170" w:type="dxa"/>
            <w:vAlign w:val="center"/>
          </w:tcPr>
          <w:p w14:paraId="34995A9D"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7A360ED3"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5</w:t>
            </w:r>
          </w:p>
        </w:tc>
        <w:tc>
          <w:tcPr>
            <w:tcW w:w="2070" w:type="dxa"/>
            <w:vAlign w:val="center"/>
          </w:tcPr>
          <w:p w14:paraId="06E3B409"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10</w:t>
            </w:r>
          </w:p>
        </w:tc>
      </w:tr>
      <w:tr w:rsidR="00ED0133" w:rsidRPr="004651C5" w14:paraId="0AE45FF0" w14:textId="77777777" w:rsidTr="00ED0133">
        <w:trPr>
          <w:trHeight w:val="320"/>
          <w:jc w:val="center"/>
        </w:trPr>
        <w:tc>
          <w:tcPr>
            <w:tcW w:w="4569" w:type="dxa"/>
            <w:vAlign w:val="center"/>
          </w:tcPr>
          <w:p w14:paraId="5481AF06"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Crom hexavalent</w:t>
            </w:r>
          </w:p>
        </w:tc>
        <w:tc>
          <w:tcPr>
            <w:tcW w:w="1170" w:type="dxa"/>
            <w:vAlign w:val="center"/>
          </w:tcPr>
          <w:p w14:paraId="0E2469A7" w14:textId="77777777" w:rsidR="00ED0133" w:rsidRPr="004651C5" w:rsidRDefault="00ED0133" w:rsidP="00D3395F">
            <w:pPr>
              <w:autoSpaceDE w:val="0"/>
              <w:autoSpaceDN w:val="0"/>
              <w:adjustRightInd w:val="0"/>
              <w:ind w:right="-24"/>
              <w:jc w:val="center"/>
              <w:rPr>
                <w:rFonts w:ascii="Arial Narrow" w:hAnsi="Arial Narrow" w:cs="Arial"/>
                <w:sz w:val="22"/>
                <w:szCs w:val="22"/>
              </w:rPr>
            </w:pPr>
            <w:r w:rsidRPr="004651C5">
              <w:rPr>
                <w:rFonts w:ascii="Arial Narrow" w:hAnsi="Arial Narrow" w:cs="Arial"/>
                <w:sz w:val="22"/>
                <w:szCs w:val="22"/>
              </w:rPr>
              <w:t>C</w:t>
            </w:r>
          </w:p>
        </w:tc>
        <w:tc>
          <w:tcPr>
            <w:tcW w:w="2250" w:type="dxa"/>
            <w:vAlign w:val="center"/>
          </w:tcPr>
          <w:p w14:paraId="25F5D16F"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0,05</w:t>
            </w:r>
          </w:p>
        </w:tc>
        <w:tc>
          <w:tcPr>
            <w:tcW w:w="2070" w:type="dxa"/>
            <w:vAlign w:val="center"/>
          </w:tcPr>
          <w:p w14:paraId="627057C7"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w:t>
            </w:r>
          </w:p>
        </w:tc>
      </w:tr>
      <w:tr w:rsidR="00ED0133" w:rsidRPr="004651C5" w14:paraId="2E434984" w14:textId="77777777" w:rsidTr="00ED0133">
        <w:trPr>
          <w:trHeight w:val="320"/>
          <w:jc w:val="center"/>
        </w:trPr>
        <w:tc>
          <w:tcPr>
            <w:tcW w:w="4569" w:type="dxa"/>
            <w:vAlign w:val="center"/>
          </w:tcPr>
          <w:p w14:paraId="76412A37"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Crom nvalent</w:t>
            </w:r>
          </w:p>
        </w:tc>
        <w:tc>
          <w:tcPr>
            <w:tcW w:w="1170" w:type="dxa"/>
            <w:vAlign w:val="center"/>
          </w:tcPr>
          <w:p w14:paraId="3CFD6A61"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60E6E261"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0,5</w:t>
            </w:r>
          </w:p>
        </w:tc>
        <w:tc>
          <w:tcPr>
            <w:tcW w:w="2070" w:type="dxa"/>
            <w:vAlign w:val="center"/>
          </w:tcPr>
          <w:p w14:paraId="14878699" w14:textId="77777777" w:rsidR="00ED0133" w:rsidRPr="004651C5" w:rsidRDefault="00ED0133" w:rsidP="00D3395F">
            <w:pPr>
              <w:autoSpaceDE w:val="0"/>
              <w:autoSpaceDN w:val="0"/>
              <w:adjustRightInd w:val="0"/>
              <w:ind w:right="-24"/>
              <w:jc w:val="right"/>
              <w:rPr>
                <w:rFonts w:ascii="Arial Narrow" w:hAnsi="Arial Narrow" w:cs="Arial"/>
                <w:sz w:val="22"/>
                <w:szCs w:val="22"/>
              </w:rPr>
            </w:pPr>
          </w:p>
        </w:tc>
      </w:tr>
      <w:tr w:rsidR="00ED0133" w:rsidRPr="004651C5" w14:paraId="3D5DD2D1" w14:textId="77777777" w:rsidTr="00ED0133">
        <w:trPr>
          <w:trHeight w:val="320"/>
          <w:jc w:val="center"/>
        </w:trPr>
        <w:tc>
          <w:tcPr>
            <w:tcW w:w="4569" w:type="dxa"/>
            <w:vAlign w:val="center"/>
          </w:tcPr>
          <w:p w14:paraId="66680DB0"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Cadmiu</w:t>
            </w:r>
          </w:p>
        </w:tc>
        <w:tc>
          <w:tcPr>
            <w:tcW w:w="1170" w:type="dxa"/>
            <w:vAlign w:val="center"/>
          </w:tcPr>
          <w:p w14:paraId="40E216BE" w14:textId="77777777" w:rsidR="00ED0133" w:rsidRPr="004651C5" w:rsidRDefault="00ED0133" w:rsidP="00D3395F">
            <w:pPr>
              <w:autoSpaceDE w:val="0"/>
              <w:autoSpaceDN w:val="0"/>
              <w:adjustRightInd w:val="0"/>
              <w:ind w:right="-24"/>
              <w:jc w:val="center"/>
              <w:rPr>
                <w:rFonts w:ascii="Arial Narrow" w:hAnsi="Arial Narrow" w:cs="Arial"/>
                <w:sz w:val="22"/>
                <w:szCs w:val="22"/>
              </w:rPr>
            </w:pPr>
            <w:r w:rsidRPr="004651C5">
              <w:rPr>
                <w:rFonts w:ascii="Arial Narrow" w:hAnsi="Arial Narrow" w:cs="Arial"/>
                <w:sz w:val="22"/>
                <w:szCs w:val="22"/>
              </w:rPr>
              <w:t>pC</w:t>
            </w:r>
          </w:p>
        </w:tc>
        <w:tc>
          <w:tcPr>
            <w:tcW w:w="2250" w:type="dxa"/>
            <w:vAlign w:val="center"/>
          </w:tcPr>
          <w:p w14:paraId="3C8F4FE4"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0,05</w:t>
            </w:r>
          </w:p>
        </w:tc>
        <w:tc>
          <w:tcPr>
            <w:tcW w:w="2070" w:type="dxa"/>
            <w:vAlign w:val="center"/>
          </w:tcPr>
          <w:p w14:paraId="60F8A1A3"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w:t>
            </w:r>
          </w:p>
        </w:tc>
      </w:tr>
      <w:tr w:rsidR="00ED0133" w:rsidRPr="004651C5" w14:paraId="0F5A3A8A" w14:textId="77777777" w:rsidTr="00ED0133">
        <w:trPr>
          <w:trHeight w:val="320"/>
          <w:jc w:val="center"/>
        </w:trPr>
        <w:tc>
          <w:tcPr>
            <w:tcW w:w="4569" w:type="dxa"/>
            <w:vAlign w:val="center"/>
          </w:tcPr>
          <w:p w14:paraId="536D6548"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Cupru (pulberi)</w:t>
            </w:r>
          </w:p>
        </w:tc>
        <w:tc>
          <w:tcPr>
            <w:tcW w:w="1170" w:type="dxa"/>
            <w:vAlign w:val="center"/>
          </w:tcPr>
          <w:p w14:paraId="26D34E54"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1370B7D2"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0,5</w:t>
            </w:r>
          </w:p>
        </w:tc>
        <w:tc>
          <w:tcPr>
            <w:tcW w:w="2070" w:type="dxa"/>
            <w:vAlign w:val="center"/>
          </w:tcPr>
          <w:p w14:paraId="6648BBD1"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1,5</w:t>
            </w:r>
          </w:p>
        </w:tc>
      </w:tr>
      <w:tr w:rsidR="00ED0133" w:rsidRPr="004651C5" w14:paraId="1E057CCB" w14:textId="77777777" w:rsidTr="00ED0133">
        <w:trPr>
          <w:trHeight w:val="320"/>
          <w:jc w:val="center"/>
        </w:trPr>
        <w:tc>
          <w:tcPr>
            <w:tcW w:w="4569" w:type="dxa"/>
            <w:vAlign w:val="center"/>
          </w:tcPr>
          <w:p w14:paraId="13846C0B"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Etil benzen</w:t>
            </w:r>
          </w:p>
        </w:tc>
        <w:tc>
          <w:tcPr>
            <w:tcW w:w="1170" w:type="dxa"/>
            <w:vAlign w:val="center"/>
          </w:tcPr>
          <w:p w14:paraId="5A31A668"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3DC9B767"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200</w:t>
            </w:r>
          </w:p>
        </w:tc>
        <w:tc>
          <w:tcPr>
            <w:tcW w:w="2070" w:type="dxa"/>
            <w:vAlign w:val="center"/>
          </w:tcPr>
          <w:p w14:paraId="7E8DB92A"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300</w:t>
            </w:r>
          </w:p>
        </w:tc>
      </w:tr>
      <w:tr w:rsidR="00ED0133" w:rsidRPr="004651C5" w14:paraId="2AAD8193" w14:textId="77777777" w:rsidTr="00ED0133">
        <w:trPr>
          <w:trHeight w:val="320"/>
          <w:jc w:val="center"/>
        </w:trPr>
        <w:tc>
          <w:tcPr>
            <w:tcW w:w="4569" w:type="dxa"/>
            <w:vAlign w:val="center"/>
          </w:tcPr>
          <w:p w14:paraId="53912706"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Etil toluen</w:t>
            </w:r>
          </w:p>
        </w:tc>
        <w:tc>
          <w:tcPr>
            <w:tcW w:w="1170" w:type="dxa"/>
            <w:vAlign w:val="center"/>
          </w:tcPr>
          <w:p w14:paraId="029302A0"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5CD867C0"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300</w:t>
            </w:r>
          </w:p>
        </w:tc>
        <w:tc>
          <w:tcPr>
            <w:tcW w:w="2070" w:type="dxa"/>
            <w:vAlign w:val="center"/>
          </w:tcPr>
          <w:p w14:paraId="7511105C"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400</w:t>
            </w:r>
          </w:p>
        </w:tc>
      </w:tr>
      <w:tr w:rsidR="00ED0133" w:rsidRPr="004651C5" w14:paraId="2CAF57C6" w14:textId="77777777" w:rsidTr="00ED0133">
        <w:trPr>
          <w:trHeight w:val="320"/>
          <w:jc w:val="center"/>
        </w:trPr>
        <w:tc>
          <w:tcPr>
            <w:tcW w:w="4569" w:type="dxa"/>
            <w:vAlign w:val="center"/>
          </w:tcPr>
          <w:p w14:paraId="5D50AA75"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Formaldehida</w:t>
            </w:r>
          </w:p>
        </w:tc>
        <w:tc>
          <w:tcPr>
            <w:tcW w:w="1170" w:type="dxa"/>
            <w:vAlign w:val="center"/>
          </w:tcPr>
          <w:p w14:paraId="7AA84456" w14:textId="77777777" w:rsidR="00ED0133" w:rsidRPr="004651C5" w:rsidRDefault="00ED0133" w:rsidP="00D3395F">
            <w:pPr>
              <w:autoSpaceDE w:val="0"/>
              <w:autoSpaceDN w:val="0"/>
              <w:adjustRightInd w:val="0"/>
              <w:ind w:right="-24"/>
              <w:jc w:val="center"/>
              <w:rPr>
                <w:rFonts w:ascii="Arial Narrow" w:hAnsi="Arial Narrow" w:cs="Arial"/>
                <w:sz w:val="22"/>
                <w:szCs w:val="22"/>
              </w:rPr>
            </w:pPr>
            <w:r w:rsidRPr="004651C5">
              <w:rPr>
                <w:rFonts w:ascii="Arial Narrow" w:hAnsi="Arial Narrow" w:cs="Arial"/>
                <w:sz w:val="22"/>
                <w:szCs w:val="22"/>
              </w:rPr>
              <w:t>pC</w:t>
            </w:r>
          </w:p>
        </w:tc>
        <w:tc>
          <w:tcPr>
            <w:tcW w:w="2250" w:type="dxa"/>
            <w:vAlign w:val="center"/>
          </w:tcPr>
          <w:p w14:paraId="24527E6C"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1,2</w:t>
            </w:r>
          </w:p>
        </w:tc>
        <w:tc>
          <w:tcPr>
            <w:tcW w:w="2070" w:type="dxa"/>
            <w:vAlign w:val="center"/>
          </w:tcPr>
          <w:p w14:paraId="0BC8AD5C"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3</w:t>
            </w:r>
          </w:p>
        </w:tc>
      </w:tr>
      <w:tr w:rsidR="00ED0133" w:rsidRPr="004651C5" w14:paraId="5913EB98" w14:textId="77777777" w:rsidTr="00ED0133">
        <w:trPr>
          <w:trHeight w:val="320"/>
          <w:jc w:val="center"/>
        </w:trPr>
        <w:tc>
          <w:tcPr>
            <w:tcW w:w="4569" w:type="dxa"/>
            <w:vAlign w:val="center"/>
          </w:tcPr>
          <w:p w14:paraId="5DC706FE"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Heptan (n)</w:t>
            </w:r>
          </w:p>
        </w:tc>
        <w:tc>
          <w:tcPr>
            <w:tcW w:w="1170" w:type="dxa"/>
            <w:vAlign w:val="center"/>
          </w:tcPr>
          <w:p w14:paraId="376423BA"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17BB6E2A"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1500</w:t>
            </w:r>
          </w:p>
        </w:tc>
        <w:tc>
          <w:tcPr>
            <w:tcW w:w="2070" w:type="dxa"/>
            <w:vAlign w:val="center"/>
          </w:tcPr>
          <w:p w14:paraId="0C7E01B3"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3000</w:t>
            </w:r>
          </w:p>
        </w:tc>
      </w:tr>
      <w:tr w:rsidR="00ED0133" w:rsidRPr="004651C5" w14:paraId="4BF0F337" w14:textId="77777777" w:rsidTr="00ED0133">
        <w:trPr>
          <w:trHeight w:val="320"/>
          <w:jc w:val="center"/>
        </w:trPr>
        <w:tc>
          <w:tcPr>
            <w:tcW w:w="4569" w:type="dxa"/>
            <w:vAlign w:val="center"/>
          </w:tcPr>
          <w:p w14:paraId="6C420F91"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Hidrocarburi alifatice</w:t>
            </w:r>
          </w:p>
        </w:tc>
        <w:tc>
          <w:tcPr>
            <w:tcW w:w="1170" w:type="dxa"/>
            <w:vAlign w:val="center"/>
          </w:tcPr>
          <w:p w14:paraId="3D5C165A"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10D24B19"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700</w:t>
            </w:r>
          </w:p>
        </w:tc>
        <w:tc>
          <w:tcPr>
            <w:tcW w:w="2070" w:type="dxa"/>
            <w:vAlign w:val="center"/>
          </w:tcPr>
          <w:p w14:paraId="6E97ADBC"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1000</w:t>
            </w:r>
          </w:p>
        </w:tc>
      </w:tr>
      <w:tr w:rsidR="00ED0133" w:rsidRPr="004651C5" w14:paraId="4A3DF2A2" w14:textId="77777777" w:rsidTr="00ED0133">
        <w:trPr>
          <w:trHeight w:val="320"/>
          <w:jc w:val="center"/>
        </w:trPr>
        <w:tc>
          <w:tcPr>
            <w:tcW w:w="4569" w:type="dxa"/>
            <w:vAlign w:val="center"/>
          </w:tcPr>
          <w:p w14:paraId="75AF70CD"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Hidrocarburi policiclice aromatice</w:t>
            </w:r>
          </w:p>
        </w:tc>
        <w:tc>
          <w:tcPr>
            <w:tcW w:w="1170" w:type="dxa"/>
            <w:vAlign w:val="center"/>
          </w:tcPr>
          <w:p w14:paraId="668750EC" w14:textId="77777777" w:rsidR="00ED0133" w:rsidRPr="004651C5" w:rsidRDefault="00ED0133" w:rsidP="00D3395F">
            <w:pPr>
              <w:autoSpaceDE w:val="0"/>
              <w:autoSpaceDN w:val="0"/>
              <w:adjustRightInd w:val="0"/>
              <w:ind w:right="-24"/>
              <w:jc w:val="center"/>
              <w:rPr>
                <w:rFonts w:ascii="Arial Narrow" w:hAnsi="Arial Narrow" w:cs="Arial"/>
                <w:sz w:val="22"/>
                <w:szCs w:val="22"/>
              </w:rPr>
            </w:pPr>
            <w:r w:rsidRPr="004651C5">
              <w:rPr>
                <w:rFonts w:ascii="Arial Narrow" w:hAnsi="Arial Narrow" w:cs="Arial"/>
                <w:sz w:val="22"/>
                <w:szCs w:val="22"/>
              </w:rPr>
              <w:t>C</w:t>
            </w:r>
          </w:p>
        </w:tc>
        <w:tc>
          <w:tcPr>
            <w:tcW w:w="2250" w:type="dxa"/>
            <w:vAlign w:val="center"/>
          </w:tcPr>
          <w:p w14:paraId="70384FAA"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0,2</w:t>
            </w:r>
          </w:p>
        </w:tc>
        <w:tc>
          <w:tcPr>
            <w:tcW w:w="2070" w:type="dxa"/>
            <w:vAlign w:val="center"/>
          </w:tcPr>
          <w:p w14:paraId="3B55161C"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w:t>
            </w:r>
          </w:p>
        </w:tc>
      </w:tr>
      <w:tr w:rsidR="00ED0133" w:rsidRPr="004651C5" w14:paraId="7C8DE2F8" w14:textId="77777777" w:rsidTr="00ED0133">
        <w:trPr>
          <w:trHeight w:val="338"/>
          <w:jc w:val="center"/>
        </w:trPr>
        <w:tc>
          <w:tcPr>
            <w:tcW w:w="4569" w:type="dxa"/>
            <w:vAlign w:val="center"/>
          </w:tcPr>
          <w:p w14:paraId="45920F1D"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Metan</w:t>
            </w:r>
          </w:p>
        </w:tc>
        <w:tc>
          <w:tcPr>
            <w:tcW w:w="1170" w:type="dxa"/>
            <w:vAlign w:val="center"/>
          </w:tcPr>
          <w:p w14:paraId="0F5A9258"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20AD0666"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1200</w:t>
            </w:r>
          </w:p>
        </w:tc>
        <w:tc>
          <w:tcPr>
            <w:tcW w:w="2070" w:type="dxa"/>
            <w:vAlign w:val="center"/>
          </w:tcPr>
          <w:p w14:paraId="28DB3506"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1500</w:t>
            </w:r>
          </w:p>
        </w:tc>
      </w:tr>
      <w:tr w:rsidR="00ED0133" w:rsidRPr="004651C5" w14:paraId="0716155B" w14:textId="77777777" w:rsidTr="00ED0133">
        <w:trPr>
          <w:trHeight w:val="320"/>
          <w:jc w:val="center"/>
        </w:trPr>
        <w:tc>
          <w:tcPr>
            <w:tcW w:w="4569" w:type="dxa"/>
            <w:vAlign w:val="center"/>
          </w:tcPr>
          <w:p w14:paraId="6A494258"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Nichel (compusi solubili)</w:t>
            </w:r>
          </w:p>
        </w:tc>
        <w:tc>
          <w:tcPr>
            <w:tcW w:w="1170" w:type="dxa"/>
            <w:vAlign w:val="center"/>
          </w:tcPr>
          <w:p w14:paraId="17832CB9" w14:textId="77777777" w:rsidR="00ED0133" w:rsidRPr="004651C5" w:rsidRDefault="00ED0133" w:rsidP="00D3395F">
            <w:pPr>
              <w:autoSpaceDE w:val="0"/>
              <w:autoSpaceDN w:val="0"/>
              <w:adjustRightInd w:val="0"/>
              <w:ind w:right="-24"/>
              <w:jc w:val="center"/>
              <w:rPr>
                <w:rFonts w:ascii="Arial Narrow" w:hAnsi="Arial Narrow" w:cs="Arial"/>
                <w:sz w:val="22"/>
                <w:szCs w:val="22"/>
              </w:rPr>
            </w:pPr>
            <w:r w:rsidRPr="004651C5">
              <w:rPr>
                <w:rFonts w:ascii="Arial Narrow" w:hAnsi="Arial Narrow" w:cs="Arial"/>
                <w:sz w:val="22"/>
                <w:szCs w:val="22"/>
              </w:rPr>
              <w:t>C</w:t>
            </w:r>
          </w:p>
        </w:tc>
        <w:tc>
          <w:tcPr>
            <w:tcW w:w="2250" w:type="dxa"/>
            <w:vAlign w:val="center"/>
          </w:tcPr>
          <w:p w14:paraId="1E576743"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0,1</w:t>
            </w:r>
          </w:p>
        </w:tc>
        <w:tc>
          <w:tcPr>
            <w:tcW w:w="2070" w:type="dxa"/>
            <w:vAlign w:val="center"/>
          </w:tcPr>
          <w:p w14:paraId="1A2135B5"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0,5</w:t>
            </w:r>
          </w:p>
        </w:tc>
      </w:tr>
      <w:tr w:rsidR="00ED0133" w:rsidRPr="004651C5" w14:paraId="1CBFEF3A" w14:textId="77777777" w:rsidTr="00ED0133">
        <w:trPr>
          <w:trHeight w:val="320"/>
          <w:jc w:val="center"/>
        </w:trPr>
        <w:tc>
          <w:tcPr>
            <w:tcW w:w="4569" w:type="dxa"/>
            <w:vAlign w:val="center"/>
          </w:tcPr>
          <w:p w14:paraId="753E0B2A"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Octan</w:t>
            </w:r>
          </w:p>
        </w:tc>
        <w:tc>
          <w:tcPr>
            <w:tcW w:w="1170" w:type="dxa"/>
            <w:vAlign w:val="center"/>
          </w:tcPr>
          <w:p w14:paraId="683F328E"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5B836BCB"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1500</w:t>
            </w:r>
          </w:p>
        </w:tc>
        <w:tc>
          <w:tcPr>
            <w:tcW w:w="2070" w:type="dxa"/>
            <w:vAlign w:val="center"/>
          </w:tcPr>
          <w:p w14:paraId="5BCB2E66"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2000</w:t>
            </w:r>
          </w:p>
        </w:tc>
      </w:tr>
      <w:tr w:rsidR="00ED0133" w:rsidRPr="004651C5" w14:paraId="35EFCF21" w14:textId="77777777" w:rsidTr="00ED0133">
        <w:trPr>
          <w:trHeight w:val="320"/>
          <w:jc w:val="center"/>
        </w:trPr>
        <w:tc>
          <w:tcPr>
            <w:tcW w:w="4569" w:type="dxa"/>
            <w:vAlign w:val="center"/>
          </w:tcPr>
          <w:p w14:paraId="0A493454"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Ozon</w:t>
            </w:r>
          </w:p>
        </w:tc>
        <w:tc>
          <w:tcPr>
            <w:tcW w:w="1170" w:type="dxa"/>
            <w:vAlign w:val="center"/>
          </w:tcPr>
          <w:p w14:paraId="35692D18"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1EF3BC80"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0,1</w:t>
            </w:r>
          </w:p>
        </w:tc>
        <w:tc>
          <w:tcPr>
            <w:tcW w:w="2070" w:type="dxa"/>
            <w:vAlign w:val="center"/>
          </w:tcPr>
          <w:p w14:paraId="0793389F"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0,2</w:t>
            </w:r>
          </w:p>
        </w:tc>
      </w:tr>
      <w:tr w:rsidR="00ED0133" w:rsidRPr="004651C5" w14:paraId="5EF23B97" w14:textId="77777777" w:rsidTr="00ED0133">
        <w:trPr>
          <w:trHeight w:val="320"/>
          <w:jc w:val="center"/>
        </w:trPr>
        <w:tc>
          <w:tcPr>
            <w:tcW w:w="4569" w:type="dxa"/>
            <w:vAlign w:val="center"/>
          </w:tcPr>
          <w:p w14:paraId="4BE9F4A3"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Oxizi de azot (exprimati in NO</w:t>
            </w:r>
            <w:r w:rsidRPr="004651C5">
              <w:rPr>
                <w:rFonts w:ascii="Arial Narrow" w:hAnsi="Arial Narrow" w:cs="Arial"/>
                <w:sz w:val="22"/>
                <w:szCs w:val="22"/>
                <w:vertAlign w:val="subscript"/>
              </w:rPr>
              <w:t>2</w:t>
            </w:r>
            <w:r w:rsidRPr="004651C5">
              <w:rPr>
                <w:rFonts w:ascii="Arial Narrow" w:hAnsi="Arial Narrow" w:cs="Arial"/>
                <w:sz w:val="22"/>
                <w:szCs w:val="22"/>
              </w:rPr>
              <w:t>)</w:t>
            </w:r>
          </w:p>
        </w:tc>
        <w:tc>
          <w:tcPr>
            <w:tcW w:w="1170" w:type="dxa"/>
            <w:vAlign w:val="center"/>
          </w:tcPr>
          <w:p w14:paraId="695AEE46"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6073E432"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5</w:t>
            </w:r>
          </w:p>
        </w:tc>
        <w:tc>
          <w:tcPr>
            <w:tcW w:w="2070" w:type="dxa"/>
            <w:vAlign w:val="center"/>
          </w:tcPr>
          <w:p w14:paraId="59063A2A"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8</w:t>
            </w:r>
          </w:p>
        </w:tc>
      </w:tr>
      <w:tr w:rsidR="00ED0133" w:rsidRPr="004651C5" w14:paraId="68050189" w14:textId="77777777" w:rsidTr="00ED0133">
        <w:trPr>
          <w:trHeight w:val="320"/>
          <w:jc w:val="center"/>
        </w:trPr>
        <w:tc>
          <w:tcPr>
            <w:tcW w:w="4569" w:type="dxa"/>
            <w:vAlign w:val="center"/>
          </w:tcPr>
          <w:p w14:paraId="0DE503FF"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Pentan</w:t>
            </w:r>
          </w:p>
        </w:tc>
        <w:tc>
          <w:tcPr>
            <w:tcW w:w="1170" w:type="dxa"/>
            <w:vAlign w:val="center"/>
          </w:tcPr>
          <w:p w14:paraId="25D715F2"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4771A341"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1800</w:t>
            </w:r>
          </w:p>
        </w:tc>
        <w:tc>
          <w:tcPr>
            <w:tcW w:w="2070" w:type="dxa"/>
            <w:vAlign w:val="center"/>
          </w:tcPr>
          <w:p w14:paraId="6D90D33F"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2400</w:t>
            </w:r>
          </w:p>
        </w:tc>
      </w:tr>
      <w:tr w:rsidR="00ED0133" w:rsidRPr="004651C5" w14:paraId="0B6B2A33" w14:textId="77777777" w:rsidTr="00ED0133">
        <w:trPr>
          <w:trHeight w:val="320"/>
          <w:jc w:val="center"/>
        </w:trPr>
        <w:tc>
          <w:tcPr>
            <w:tcW w:w="4569" w:type="dxa"/>
            <w:vAlign w:val="center"/>
          </w:tcPr>
          <w:p w14:paraId="2318C31B"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Plumb si compusi ai Pb (exceptand PbS)</w:t>
            </w:r>
          </w:p>
        </w:tc>
        <w:tc>
          <w:tcPr>
            <w:tcW w:w="1170" w:type="dxa"/>
            <w:vAlign w:val="center"/>
          </w:tcPr>
          <w:p w14:paraId="0801B097"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43E032CC"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0,05</w:t>
            </w:r>
          </w:p>
        </w:tc>
        <w:tc>
          <w:tcPr>
            <w:tcW w:w="2070" w:type="dxa"/>
            <w:vAlign w:val="center"/>
          </w:tcPr>
          <w:p w14:paraId="0B09A0D1"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0,1</w:t>
            </w:r>
          </w:p>
        </w:tc>
      </w:tr>
      <w:tr w:rsidR="00ED0133" w:rsidRPr="004651C5" w14:paraId="4B97F35F" w14:textId="77777777" w:rsidTr="00ED0133">
        <w:trPr>
          <w:trHeight w:val="320"/>
          <w:jc w:val="center"/>
        </w:trPr>
        <w:tc>
          <w:tcPr>
            <w:tcW w:w="4569" w:type="dxa"/>
            <w:vAlign w:val="center"/>
          </w:tcPr>
          <w:p w14:paraId="293EA9D1"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Propan</w:t>
            </w:r>
          </w:p>
        </w:tc>
        <w:tc>
          <w:tcPr>
            <w:tcW w:w="1170" w:type="dxa"/>
            <w:vAlign w:val="center"/>
          </w:tcPr>
          <w:p w14:paraId="64056EBF"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3F767B97"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1400</w:t>
            </w:r>
          </w:p>
        </w:tc>
        <w:tc>
          <w:tcPr>
            <w:tcW w:w="2070" w:type="dxa"/>
            <w:vAlign w:val="center"/>
          </w:tcPr>
          <w:p w14:paraId="3F702067"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1800</w:t>
            </w:r>
          </w:p>
        </w:tc>
      </w:tr>
      <w:tr w:rsidR="00ED0133" w:rsidRPr="004651C5" w14:paraId="6314A779" w14:textId="77777777" w:rsidTr="00ED0133">
        <w:trPr>
          <w:trHeight w:val="320"/>
          <w:jc w:val="center"/>
        </w:trPr>
        <w:tc>
          <w:tcPr>
            <w:tcW w:w="4569" w:type="dxa"/>
            <w:vAlign w:val="center"/>
          </w:tcPr>
          <w:p w14:paraId="1F606931"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Seleniu</w:t>
            </w:r>
          </w:p>
        </w:tc>
        <w:tc>
          <w:tcPr>
            <w:tcW w:w="1170" w:type="dxa"/>
            <w:vAlign w:val="center"/>
          </w:tcPr>
          <w:p w14:paraId="50B042EF"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1504A544"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0,1</w:t>
            </w:r>
          </w:p>
        </w:tc>
        <w:tc>
          <w:tcPr>
            <w:tcW w:w="2070" w:type="dxa"/>
            <w:vAlign w:val="center"/>
          </w:tcPr>
          <w:p w14:paraId="6E44DE64"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0,2</w:t>
            </w:r>
          </w:p>
        </w:tc>
      </w:tr>
      <w:tr w:rsidR="00ED0133" w:rsidRPr="004651C5" w14:paraId="7040641B" w14:textId="77777777" w:rsidTr="00ED0133">
        <w:trPr>
          <w:trHeight w:val="338"/>
          <w:jc w:val="center"/>
        </w:trPr>
        <w:tc>
          <w:tcPr>
            <w:tcW w:w="4569" w:type="dxa"/>
            <w:vAlign w:val="center"/>
          </w:tcPr>
          <w:p w14:paraId="2A69C49F"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Toluen</w:t>
            </w:r>
          </w:p>
        </w:tc>
        <w:tc>
          <w:tcPr>
            <w:tcW w:w="1170" w:type="dxa"/>
            <w:vAlign w:val="center"/>
          </w:tcPr>
          <w:p w14:paraId="36A8BE4F" w14:textId="77777777"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14:paraId="0299BF89"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100</w:t>
            </w:r>
          </w:p>
        </w:tc>
        <w:tc>
          <w:tcPr>
            <w:tcW w:w="2070" w:type="dxa"/>
            <w:vAlign w:val="center"/>
          </w:tcPr>
          <w:p w14:paraId="5F558E49"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200</w:t>
            </w:r>
          </w:p>
        </w:tc>
      </w:tr>
      <w:tr w:rsidR="00ED0133" w:rsidRPr="004651C5" w14:paraId="72AECC05" w14:textId="77777777" w:rsidTr="00ED0133">
        <w:trPr>
          <w:trHeight w:val="338"/>
          <w:jc w:val="center"/>
        </w:trPr>
        <w:tc>
          <w:tcPr>
            <w:tcW w:w="4569" w:type="dxa"/>
            <w:vAlign w:val="center"/>
          </w:tcPr>
          <w:p w14:paraId="714D4BA1" w14:textId="77777777"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Xilen</w:t>
            </w:r>
          </w:p>
        </w:tc>
        <w:tc>
          <w:tcPr>
            <w:tcW w:w="1170" w:type="dxa"/>
            <w:vAlign w:val="center"/>
          </w:tcPr>
          <w:p w14:paraId="3D5B4804" w14:textId="77777777" w:rsidR="00ED0133" w:rsidRPr="004651C5" w:rsidRDefault="00ED0133" w:rsidP="00D3395F">
            <w:pPr>
              <w:autoSpaceDE w:val="0"/>
              <w:autoSpaceDN w:val="0"/>
              <w:adjustRightInd w:val="0"/>
              <w:ind w:right="-24"/>
              <w:jc w:val="center"/>
              <w:rPr>
                <w:rFonts w:ascii="Arial Narrow" w:hAnsi="Arial Narrow" w:cs="Arial"/>
                <w:sz w:val="22"/>
                <w:szCs w:val="22"/>
              </w:rPr>
            </w:pPr>
            <w:r w:rsidRPr="004651C5">
              <w:rPr>
                <w:rFonts w:ascii="Arial Narrow" w:hAnsi="Arial Narrow" w:cs="Arial"/>
                <w:sz w:val="22"/>
                <w:szCs w:val="22"/>
              </w:rPr>
              <w:t>p</w:t>
            </w:r>
          </w:p>
        </w:tc>
        <w:tc>
          <w:tcPr>
            <w:tcW w:w="2250" w:type="dxa"/>
            <w:vAlign w:val="center"/>
          </w:tcPr>
          <w:p w14:paraId="71E683E9" w14:textId="77777777"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200</w:t>
            </w:r>
          </w:p>
        </w:tc>
        <w:tc>
          <w:tcPr>
            <w:tcW w:w="2070" w:type="dxa"/>
            <w:vAlign w:val="center"/>
          </w:tcPr>
          <w:p w14:paraId="335F8645" w14:textId="77777777"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300</w:t>
            </w:r>
          </w:p>
        </w:tc>
      </w:tr>
    </w:tbl>
    <w:p w14:paraId="36D5DC8B" w14:textId="77777777" w:rsidR="00ED0133" w:rsidRPr="004651C5" w:rsidRDefault="00ED0133" w:rsidP="00961603">
      <w:pPr>
        <w:autoSpaceDE w:val="0"/>
        <w:autoSpaceDN w:val="0"/>
        <w:adjustRightInd w:val="0"/>
        <w:spacing w:line="360" w:lineRule="auto"/>
        <w:ind w:right="-24"/>
        <w:jc w:val="both"/>
        <w:rPr>
          <w:rFonts w:ascii="Arial Narrow" w:hAnsi="Arial Narrow" w:cs="Arial"/>
          <w:sz w:val="22"/>
          <w:szCs w:val="22"/>
          <w:highlight w:val="yellow"/>
        </w:rPr>
      </w:pPr>
    </w:p>
    <w:p w14:paraId="457A9CBC" w14:textId="77777777" w:rsidR="00ED0133" w:rsidRPr="004651C5" w:rsidRDefault="00ED0133" w:rsidP="00CD4068">
      <w:pPr>
        <w:pStyle w:val="BH-Textnormal"/>
        <w:tabs>
          <w:tab w:val="num" w:pos="1416"/>
        </w:tabs>
        <w:spacing w:before="0" w:after="0" w:line="360" w:lineRule="auto"/>
        <w:ind w:left="0" w:right="-24"/>
        <w:rPr>
          <w:rFonts w:ascii="Arial Narrow" w:hAnsi="Arial Narrow"/>
          <w:szCs w:val="22"/>
        </w:rPr>
      </w:pPr>
      <w:r w:rsidRPr="004651C5">
        <w:rPr>
          <w:rFonts w:ascii="Arial Narrow" w:hAnsi="Arial Narrow"/>
          <w:szCs w:val="22"/>
        </w:rPr>
        <w:t>Legenda:</w:t>
      </w:r>
    </w:p>
    <w:p w14:paraId="0BDBA2C7" w14:textId="77777777" w:rsidR="00ED0133" w:rsidRPr="004651C5" w:rsidRDefault="004019B8">
      <w:pPr>
        <w:pStyle w:val="BH-Textnormal"/>
        <w:numPr>
          <w:ilvl w:val="0"/>
          <w:numId w:val="8"/>
        </w:numPr>
        <w:spacing w:before="0" w:after="0" w:line="360" w:lineRule="auto"/>
        <w:ind w:right="-24"/>
        <w:rPr>
          <w:rFonts w:ascii="Arial Narrow" w:hAnsi="Arial Narrow"/>
          <w:szCs w:val="22"/>
        </w:rPr>
      </w:pPr>
      <w:r w:rsidRPr="004651C5">
        <w:rPr>
          <w:rFonts w:ascii="Arial Narrow" w:hAnsi="Arial Narrow"/>
          <w:b/>
          <w:szCs w:val="22"/>
        </w:rPr>
        <w:t>concentra</w:t>
      </w:r>
      <w:r w:rsidR="00DA76DB">
        <w:rPr>
          <w:rFonts w:ascii="Arial Narrow" w:hAnsi="Arial Narrow"/>
          <w:b/>
          <w:szCs w:val="22"/>
        </w:rPr>
        <w:t>t</w:t>
      </w:r>
      <w:r w:rsidR="00ED0133" w:rsidRPr="004651C5">
        <w:rPr>
          <w:rFonts w:ascii="Arial Narrow" w:hAnsi="Arial Narrow"/>
          <w:b/>
          <w:szCs w:val="22"/>
        </w:rPr>
        <w:t>ia admisibil</w:t>
      </w:r>
      <w:r w:rsidR="00DA76DB">
        <w:rPr>
          <w:rFonts w:ascii="Arial Narrow" w:hAnsi="Arial Narrow"/>
          <w:b/>
          <w:szCs w:val="22"/>
        </w:rPr>
        <w:t>a</w:t>
      </w:r>
      <w:r w:rsidRPr="004651C5">
        <w:rPr>
          <w:rFonts w:ascii="Arial Narrow" w:hAnsi="Arial Narrow"/>
          <w:b/>
          <w:szCs w:val="22"/>
        </w:rPr>
        <w:t xml:space="preserve"> de v</w:t>
      </w:r>
      <w:r w:rsidR="00DA76DB">
        <w:rPr>
          <w:rFonts w:ascii="Arial Narrow" w:hAnsi="Arial Narrow"/>
          <w:b/>
          <w:szCs w:val="22"/>
        </w:rPr>
        <w:t>a</w:t>
      </w:r>
      <w:r w:rsidR="00ED0133" w:rsidRPr="004651C5">
        <w:rPr>
          <w:rFonts w:ascii="Arial Narrow" w:hAnsi="Arial Narrow"/>
          <w:b/>
          <w:szCs w:val="22"/>
        </w:rPr>
        <w:t>rf</w:t>
      </w:r>
      <w:r w:rsidR="00ED0133" w:rsidRPr="004651C5">
        <w:rPr>
          <w:rFonts w:ascii="Arial Narrow" w:hAnsi="Arial Narrow"/>
          <w:szCs w:val="22"/>
        </w:rPr>
        <w:t xml:space="preserve"> = concentra</w:t>
      </w:r>
      <w:r w:rsidR="00DA76DB">
        <w:rPr>
          <w:rFonts w:ascii="Arial Narrow" w:hAnsi="Arial Narrow"/>
          <w:szCs w:val="22"/>
        </w:rPr>
        <w:t>t</w:t>
      </w:r>
      <w:r w:rsidR="00ED0133" w:rsidRPr="004651C5">
        <w:rPr>
          <w:rFonts w:ascii="Arial Narrow" w:hAnsi="Arial Narrow"/>
          <w:szCs w:val="22"/>
        </w:rPr>
        <w:t>ia noxelor in zona fronturilor de lucru ce nu trebuie dep</w:t>
      </w:r>
      <w:r w:rsidR="00DA76DB">
        <w:rPr>
          <w:rFonts w:ascii="Arial Narrow" w:hAnsi="Arial Narrow"/>
          <w:szCs w:val="22"/>
        </w:rPr>
        <w:t>as</w:t>
      </w:r>
      <w:r w:rsidR="00ED0133" w:rsidRPr="004651C5">
        <w:rPr>
          <w:rFonts w:ascii="Arial Narrow" w:hAnsi="Arial Narrow"/>
          <w:szCs w:val="22"/>
        </w:rPr>
        <w:t>it</w:t>
      </w:r>
      <w:r w:rsidR="00DA76DB">
        <w:rPr>
          <w:rFonts w:ascii="Arial Narrow" w:hAnsi="Arial Narrow"/>
          <w:szCs w:val="22"/>
        </w:rPr>
        <w:t>a</w:t>
      </w:r>
      <w:r w:rsidR="00ED0133" w:rsidRPr="004651C5">
        <w:rPr>
          <w:rFonts w:ascii="Arial Narrow" w:hAnsi="Arial Narrow"/>
          <w:szCs w:val="22"/>
        </w:rPr>
        <w:t xml:space="preserve"> in niciun moment al zilei de lucru;</w:t>
      </w:r>
    </w:p>
    <w:p w14:paraId="040074E7" w14:textId="77777777" w:rsidR="00ED0133" w:rsidRPr="004651C5" w:rsidRDefault="00ED0133">
      <w:pPr>
        <w:pStyle w:val="BH-Textnormal"/>
        <w:numPr>
          <w:ilvl w:val="0"/>
          <w:numId w:val="8"/>
        </w:numPr>
        <w:spacing w:before="0" w:after="0" w:line="360" w:lineRule="auto"/>
        <w:ind w:right="-24"/>
        <w:rPr>
          <w:rFonts w:ascii="Arial Narrow" w:hAnsi="Arial Narrow"/>
          <w:szCs w:val="22"/>
        </w:rPr>
      </w:pPr>
      <w:r w:rsidRPr="004651C5">
        <w:rPr>
          <w:rFonts w:ascii="Arial Narrow" w:hAnsi="Arial Narrow"/>
          <w:b/>
          <w:szCs w:val="22"/>
        </w:rPr>
        <w:lastRenderedPageBreak/>
        <w:t>concentra</w:t>
      </w:r>
      <w:r w:rsidR="00DA76DB">
        <w:rPr>
          <w:rFonts w:ascii="Arial Narrow" w:hAnsi="Arial Narrow"/>
          <w:b/>
          <w:szCs w:val="22"/>
        </w:rPr>
        <w:t>t</w:t>
      </w:r>
      <w:r w:rsidR="004019B8" w:rsidRPr="004651C5">
        <w:rPr>
          <w:rFonts w:ascii="Arial Narrow" w:hAnsi="Arial Narrow"/>
          <w:b/>
          <w:szCs w:val="22"/>
        </w:rPr>
        <w:t>ia admisibil</w:t>
      </w:r>
      <w:r w:rsidR="00DA76DB">
        <w:rPr>
          <w:rFonts w:ascii="Arial Narrow" w:hAnsi="Arial Narrow"/>
          <w:b/>
          <w:szCs w:val="22"/>
        </w:rPr>
        <w:t>a</w:t>
      </w:r>
      <w:r w:rsidRPr="004651C5">
        <w:rPr>
          <w:rFonts w:ascii="Arial Narrow" w:hAnsi="Arial Narrow"/>
          <w:b/>
          <w:szCs w:val="22"/>
        </w:rPr>
        <w:t xml:space="preserve"> medie</w:t>
      </w:r>
      <w:r w:rsidR="004019B8" w:rsidRPr="004651C5">
        <w:rPr>
          <w:rFonts w:ascii="Arial Narrow" w:hAnsi="Arial Narrow"/>
          <w:szCs w:val="22"/>
        </w:rPr>
        <w:t xml:space="preserve"> = rezult</w:t>
      </w:r>
      <w:r w:rsidR="00DA76DB">
        <w:rPr>
          <w:rFonts w:ascii="Arial Narrow" w:hAnsi="Arial Narrow"/>
          <w:szCs w:val="22"/>
        </w:rPr>
        <w:t>a</w:t>
      </w:r>
      <w:r w:rsidRPr="004651C5">
        <w:rPr>
          <w:rFonts w:ascii="Arial Narrow" w:hAnsi="Arial Narrow"/>
          <w:szCs w:val="22"/>
        </w:rPr>
        <w:t xml:space="preserve"> dintr-un num</w:t>
      </w:r>
      <w:r w:rsidR="00DA76DB">
        <w:rPr>
          <w:rFonts w:ascii="Arial Narrow" w:hAnsi="Arial Narrow"/>
          <w:szCs w:val="22"/>
        </w:rPr>
        <w:t>a</w:t>
      </w:r>
      <w:r w:rsidRPr="004651C5">
        <w:rPr>
          <w:rFonts w:ascii="Arial Narrow" w:hAnsi="Arial Narrow"/>
          <w:szCs w:val="22"/>
        </w:rPr>
        <w:t xml:space="preserve">r de determinari reprezentativ pentru fiecare front de lucru in diferite faze tehnologice </w:t>
      </w:r>
      <w:r w:rsidR="00DA76DB">
        <w:rPr>
          <w:rFonts w:ascii="Arial Narrow" w:hAnsi="Arial Narrow"/>
          <w:szCs w:val="22"/>
        </w:rPr>
        <w:t>s</w:t>
      </w:r>
      <w:r w:rsidRPr="004651C5">
        <w:rPr>
          <w:rFonts w:ascii="Arial Narrow" w:hAnsi="Arial Narrow"/>
          <w:szCs w:val="22"/>
        </w:rPr>
        <w:t>i nu trebuie dep</w:t>
      </w:r>
      <w:r w:rsidR="00DA76DB">
        <w:rPr>
          <w:rFonts w:ascii="Arial Narrow" w:hAnsi="Arial Narrow"/>
          <w:szCs w:val="22"/>
        </w:rPr>
        <w:t>as</w:t>
      </w:r>
      <w:r w:rsidRPr="004651C5">
        <w:rPr>
          <w:rFonts w:ascii="Arial Narrow" w:hAnsi="Arial Narrow"/>
          <w:szCs w:val="22"/>
        </w:rPr>
        <w:t>it</w:t>
      </w:r>
      <w:r w:rsidR="00DA76DB">
        <w:rPr>
          <w:rFonts w:ascii="Arial Narrow" w:hAnsi="Arial Narrow"/>
          <w:szCs w:val="22"/>
        </w:rPr>
        <w:t>a</w:t>
      </w:r>
      <w:r w:rsidRPr="004651C5">
        <w:rPr>
          <w:rFonts w:ascii="Arial Narrow" w:hAnsi="Arial Narrow"/>
          <w:szCs w:val="22"/>
        </w:rPr>
        <w:t xml:space="preserve"> </w:t>
      </w:r>
      <w:r w:rsidR="004019B8" w:rsidRPr="004651C5">
        <w:rPr>
          <w:rFonts w:ascii="Arial Narrow" w:hAnsi="Arial Narrow"/>
          <w:szCs w:val="22"/>
        </w:rPr>
        <w:t>pe perioada unui schimb de munc</w:t>
      </w:r>
      <w:r w:rsidR="00DA76DB">
        <w:rPr>
          <w:rFonts w:ascii="Arial Narrow" w:hAnsi="Arial Narrow"/>
          <w:szCs w:val="22"/>
        </w:rPr>
        <w:t>a</w:t>
      </w:r>
      <w:r w:rsidRPr="004651C5">
        <w:rPr>
          <w:rFonts w:ascii="Arial Narrow" w:hAnsi="Arial Narrow"/>
          <w:szCs w:val="22"/>
        </w:rPr>
        <w:t>;</w:t>
      </w:r>
    </w:p>
    <w:p w14:paraId="209175C5" w14:textId="77777777" w:rsidR="00ED0133" w:rsidRPr="004651C5" w:rsidRDefault="00ED0133">
      <w:pPr>
        <w:pStyle w:val="BH-Textnormal"/>
        <w:numPr>
          <w:ilvl w:val="0"/>
          <w:numId w:val="8"/>
        </w:numPr>
        <w:spacing w:before="0" w:after="0" w:line="360" w:lineRule="auto"/>
        <w:ind w:right="-24"/>
        <w:rPr>
          <w:rFonts w:ascii="Arial Narrow" w:hAnsi="Arial Narrow"/>
          <w:szCs w:val="22"/>
        </w:rPr>
      </w:pPr>
      <w:r w:rsidRPr="004651C5">
        <w:rPr>
          <w:rFonts w:ascii="Arial Narrow" w:hAnsi="Arial Narrow"/>
          <w:b/>
          <w:szCs w:val="22"/>
        </w:rPr>
        <w:t>pC</w:t>
      </w:r>
      <w:r w:rsidR="004019B8" w:rsidRPr="004651C5">
        <w:rPr>
          <w:rFonts w:ascii="Arial Narrow" w:hAnsi="Arial Narrow"/>
          <w:szCs w:val="22"/>
        </w:rPr>
        <w:t xml:space="preserve"> = substan</w:t>
      </w:r>
      <w:r w:rsidR="00DA76DB">
        <w:rPr>
          <w:rFonts w:ascii="Arial Narrow" w:hAnsi="Arial Narrow"/>
          <w:szCs w:val="22"/>
        </w:rPr>
        <w:t>t</w:t>
      </w:r>
      <w:r w:rsidRPr="004651C5">
        <w:rPr>
          <w:rFonts w:ascii="Arial Narrow" w:hAnsi="Arial Narrow"/>
          <w:szCs w:val="22"/>
        </w:rPr>
        <w:t>e poten</w:t>
      </w:r>
      <w:r w:rsidR="00DA76DB">
        <w:rPr>
          <w:rFonts w:ascii="Arial Narrow" w:hAnsi="Arial Narrow"/>
          <w:szCs w:val="22"/>
        </w:rPr>
        <w:t>t</w:t>
      </w:r>
      <w:r w:rsidRPr="004651C5">
        <w:rPr>
          <w:rFonts w:ascii="Arial Narrow" w:hAnsi="Arial Narrow"/>
          <w:szCs w:val="22"/>
        </w:rPr>
        <w:t>ial cancerigene;</w:t>
      </w:r>
    </w:p>
    <w:p w14:paraId="075FD4B8" w14:textId="77777777" w:rsidR="00ED0133" w:rsidRPr="004651C5" w:rsidRDefault="00ED0133">
      <w:pPr>
        <w:pStyle w:val="BH-Textnormal"/>
        <w:numPr>
          <w:ilvl w:val="0"/>
          <w:numId w:val="8"/>
        </w:numPr>
        <w:spacing w:before="0" w:after="0" w:line="360" w:lineRule="auto"/>
        <w:ind w:right="-24"/>
        <w:rPr>
          <w:rFonts w:ascii="Arial Narrow" w:hAnsi="Arial Narrow"/>
          <w:szCs w:val="22"/>
        </w:rPr>
      </w:pPr>
      <w:r w:rsidRPr="004651C5">
        <w:rPr>
          <w:rFonts w:ascii="Arial Narrow" w:hAnsi="Arial Narrow"/>
          <w:b/>
          <w:szCs w:val="22"/>
        </w:rPr>
        <w:t>C</w:t>
      </w:r>
      <w:r w:rsidRPr="004651C5">
        <w:rPr>
          <w:rFonts w:ascii="Arial Narrow" w:hAnsi="Arial Narrow"/>
          <w:szCs w:val="22"/>
        </w:rPr>
        <w:t xml:space="preserve"> =</w:t>
      </w:r>
      <w:r w:rsidR="004019B8" w:rsidRPr="004651C5">
        <w:rPr>
          <w:rFonts w:ascii="Arial Narrow" w:hAnsi="Arial Narrow"/>
          <w:szCs w:val="22"/>
        </w:rPr>
        <w:t xml:space="preserve"> substan</w:t>
      </w:r>
      <w:r w:rsidR="00DA76DB">
        <w:rPr>
          <w:rFonts w:ascii="Arial Narrow" w:hAnsi="Arial Narrow"/>
          <w:szCs w:val="22"/>
        </w:rPr>
        <w:t>t</w:t>
      </w:r>
      <w:r w:rsidR="004019B8" w:rsidRPr="004651C5">
        <w:rPr>
          <w:rFonts w:ascii="Arial Narrow" w:hAnsi="Arial Narrow"/>
          <w:szCs w:val="22"/>
        </w:rPr>
        <w:t>e cu ac</w:t>
      </w:r>
      <w:r w:rsidR="00DA76DB">
        <w:rPr>
          <w:rFonts w:ascii="Arial Narrow" w:hAnsi="Arial Narrow"/>
          <w:szCs w:val="22"/>
        </w:rPr>
        <w:t>t</w:t>
      </w:r>
      <w:r w:rsidRPr="004651C5">
        <w:rPr>
          <w:rFonts w:ascii="Arial Narrow" w:hAnsi="Arial Narrow"/>
          <w:szCs w:val="22"/>
        </w:rPr>
        <w:t>iune cangerigen</w:t>
      </w:r>
      <w:r w:rsidR="00DA76DB">
        <w:rPr>
          <w:rFonts w:ascii="Arial Narrow" w:hAnsi="Arial Narrow"/>
          <w:szCs w:val="22"/>
        </w:rPr>
        <w:t>a</w:t>
      </w:r>
      <w:r w:rsidR="004019B8" w:rsidRPr="004651C5">
        <w:rPr>
          <w:rFonts w:ascii="Arial Narrow" w:hAnsi="Arial Narrow"/>
          <w:szCs w:val="22"/>
        </w:rPr>
        <w:t>, necesit</w:t>
      </w:r>
      <w:r w:rsidR="00DA76DB">
        <w:rPr>
          <w:rFonts w:ascii="Arial Narrow" w:hAnsi="Arial Narrow"/>
          <w:szCs w:val="22"/>
        </w:rPr>
        <w:t>a</w:t>
      </w:r>
      <w:r w:rsidRPr="004651C5">
        <w:rPr>
          <w:rFonts w:ascii="Arial Narrow" w:hAnsi="Arial Narrow"/>
          <w:szCs w:val="22"/>
        </w:rPr>
        <w:t xml:space="preserve"> aplicarea unor m</w:t>
      </w:r>
      <w:r w:rsidR="00DA76DB">
        <w:rPr>
          <w:rFonts w:ascii="Arial Narrow" w:hAnsi="Arial Narrow"/>
          <w:szCs w:val="22"/>
        </w:rPr>
        <w:t>a</w:t>
      </w:r>
      <w:r w:rsidRPr="004651C5">
        <w:rPr>
          <w:rFonts w:ascii="Arial Narrow" w:hAnsi="Arial Narrow"/>
          <w:szCs w:val="22"/>
        </w:rPr>
        <w:t>suri speciale de protec</w:t>
      </w:r>
      <w:r w:rsidR="00DA76DB">
        <w:rPr>
          <w:rFonts w:ascii="Arial Narrow" w:hAnsi="Arial Narrow"/>
          <w:szCs w:val="22"/>
        </w:rPr>
        <w:t>t</w:t>
      </w:r>
      <w:r w:rsidRPr="004651C5">
        <w:rPr>
          <w:rFonts w:ascii="Arial Narrow" w:hAnsi="Arial Narrow"/>
          <w:szCs w:val="22"/>
        </w:rPr>
        <w:t>ie;</w:t>
      </w:r>
    </w:p>
    <w:p w14:paraId="02705BA2" w14:textId="77777777" w:rsidR="00ED0133" w:rsidRPr="004651C5" w:rsidRDefault="00ED0133">
      <w:pPr>
        <w:pStyle w:val="BH-Textnormal"/>
        <w:numPr>
          <w:ilvl w:val="0"/>
          <w:numId w:val="8"/>
        </w:numPr>
        <w:spacing w:before="0" w:after="0" w:line="360" w:lineRule="auto"/>
        <w:ind w:right="-24"/>
        <w:rPr>
          <w:rFonts w:ascii="Arial Narrow" w:hAnsi="Arial Narrow"/>
          <w:szCs w:val="22"/>
        </w:rPr>
      </w:pPr>
      <w:r w:rsidRPr="004651C5">
        <w:rPr>
          <w:rFonts w:ascii="Arial Narrow" w:hAnsi="Arial Narrow"/>
          <w:b/>
          <w:szCs w:val="22"/>
        </w:rPr>
        <w:t>FD</w:t>
      </w:r>
      <w:r w:rsidRPr="004651C5">
        <w:rPr>
          <w:rFonts w:ascii="Arial Narrow" w:hAnsi="Arial Narrow"/>
          <w:szCs w:val="22"/>
        </w:rPr>
        <w:t xml:space="preserve"> = substan</w:t>
      </w:r>
      <w:r w:rsidR="00DA76DB">
        <w:rPr>
          <w:rFonts w:ascii="Arial Narrow" w:hAnsi="Arial Narrow"/>
          <w:szCs w:val="22"/>
        </w:rPr>
        <w:t>t</w:t>
      </w:r>
      <w:r w:rsidRPr="004651C5">
        <w:rPr>
          <w:rFonts w:ascii="Arial Narrow" w:hAnsi="Arial Narrow"/>
          <w:szCs w:val="22"/>
        </w:rPr>
        <w:t>e foarte periculoase; nu trebuie permis</w:t>
      </w:r>
      <w:r w:rsidR="00DA76DB">
        <w:rPr>
          <w:rFonts w:ascii="Arial Narrow" w:hAnsi="Arial Narrow"/>
          <w:szCs w:val="22"/>
        </w:rPr>
        <w:t>a</w:t>
      </w:r>
      <w:r w:rsidRPr="004651C5">
        <w:rPr>
          <w:rFonts w:ascii="Arial Narrow" w:hAnsi="Arial Narrow"/>
          <w:szCs w:val="22"/>
        </w:rPr>
        <w:t xml:space="preserve"> expunerea la aceste substan</w:t>
      </w:r>
      <w:r w:rsidR="00DA76DB">
        <w:rPr>
          <w:rFonts w:ascii="Arial Narrow" w:hAnsi="Arial Narrow"/>
          <w:szCs w:val="22"/>
        </w:rPr>
        <w:t>t</w:t>
      </w:r>
      <w:r w:rsidRPr="004651C5">
        <w:rPr>
          <w:rFonts w:ascii="Arial Narrow" w:hAnsi="Arial Narrow"/>
          <w:szCs w:val="22"/>
        </w:rPr>
        <w:t>e;</w:t>
      </w:r>
    </w:p>
    <w:p w14:paraId="2B77FF97" w14:textId="77777777" w:rsidR="00ED0133" w:rsidRDefault="00ED0133">
      <w:pPr>
        <w:pStyle w:val="BH-Textnormal"/>
        <w:numPr>
          <w:ilvl w:val="0"/>
          <w:numId w:val="8"/>
        </w:numPr>
        <w:spacing w:before="0" w:after="0" w:line="360" w:lineRule="auto"/>
        <w:ind w:right="-24"/>
        <w:rPr>
          <w:rFonts w:ascii="Arial Narrow" w:hAnsi="Arial Narrow"/>
          <w:szCs w:val="22"/>
        </w:rPr>
      </w:pPr>
      <w:r w:rsidRPr="004651C5">
        <w:rPr>
          <w:rFonts w:ascii="Arial Narrow" w:hAnsi="Arial Narrow"/>
          <w:b/>
          <w:szCs w:val="22"/>
        </w:rPr>
        <w:t>p</w:t>
      </w:r>
      <w:r w:rsidRPr="004651C5">
        <w:rPr>
          <w:rFonts w:ascii="Arial Narrow" w:hAnsi="Arial Narrow"/>
          <w:szCs w:val="22"/>
        </w:rPr>
        <w:t xml:space="preserve"> = aceste substan</w:t>
      </w:r>
      <w:r w:rsidR="00DA76DB">
        <w:rPr>
          <w:rFonts w:ascii="Arial Narrow" w:hAnsi="Arial Narrow"/>
          <w:szCs w:val="22"/>
        </w:rPr>
        <w:t>t</w:t>
      </w:r>
      <w:r w:rsidRPr="004651C5">
        <w:rPr>
          <w:rFonts w:ascii="Arial Narrow" w:hAnsi="Arial Narrow"/>
          <w:szCs w:val="22"/>
        </w:rPr>
        <w:t>e p</w:t>
      </w:r>
      <w:r w:rsidR="00DA76DB">
        <w:rPr>
          <w:rFonts w:ascii="Arial Narrow" w:hAnsi="Arial Narrow"/>
          <w:szCs w:val="22"/>
        </w:rPr>
        <w:t>a</w:t>
      </w:r>
      <w:r w:rsidRPr="004651C5">
        <w:rPr>
          <w:rFonts w:ascii="Arial Narrow" w:hAnsi="Arial Narrow"/>
          <w:szCs w:val="22"/>
        </w:rPr>
        <w:t>trund prin piel</w:t>
      </w:r>
      <w:r w:rsidR="004019B8" w:rsidRPr="004651C5">
        <w:rPr>
          <w:rFonts w:ascii="Arial Narrow" w:hAnsi="Arial Narrow"/>
          <w:szCs w:val="22"/>
        </w:rPr>
        <w:t>e in organism, fiind necesare m</w:t>
      </w:r>
      <w:r w:rsidR="00DA76DB">
        <w:rPr>
          <w:rFonts w:ascii="Arial Narrow" w:hAnsi="Arial Narrow"/>
          <w:szCs w:val="22"/>
        </w:rPr>
        <w:t>a</w:t>
      </w:r>
      <w:r w:rsidRPr="004651C5">
        <w:rPr>
          <w:rFonts w:ascii="Arial Narrow" w:hAnsi="Arial Narrow"/>
          <w:szCs w:val="22"/>
        </w:rPr>
        <w:t>suri speciale de protec</w:t>
      </w:r>
      <w:r w:rsidR="00DA76DB">
        <w:rPr>
          <w:rFonts w:ascii="Arial Narrow" w:hAnsi="Arial Narrow"/>
          <w:szCs w:val="22"/>
        </w:rPr>
        <w:t>t</w:t>
      </w:r>
      <w:r w:rsidRPr="004651C5">
        <w:rPr>
          <w:rFonts w:ascii="Arial Narrow" w:hAnsi="Arial Narrow"/>
          <w:szCs w:val="22"/>
        </w:rPr>
        <w:t xml:space="preserve">ie a pielii </w:t>
      </w:r>
      <w:r w:rsidR="00DA76DB">
        <w:rPr>
          <w:rFonts w:ascii="Arial Narrow" w:hAnsi="Arial Narrow"/>
          <w:szCs w:val="22"/>
        </w:rPr>
        <w:t>s</w:t>
      </w:r>
      <w:r w:rsidRPr="004651C5">
        <w:rPr>
          <w:rFonts w:ascii="Arial Narrow" w:hAnsi="Arial Narrow"/>
          <w:szCs w:val="22"/>
        </w:rPr>
        <w:t xml:space="preserve">i mucoaselor. </w:t>
      </w:r>
    </w:p>
    <w:p w14:paraId="3594FE01" w14:textId="2486D9A6" w:rsidR="00E36AE7" w:rsidRPr="00E36AE7" w:rsidRDefault="00E36AE7" w:rsidP="006632A9">
      <w:pPr>
        <w:pStyle w:val="Legend"/>
        <w:ind w:left="0"/>
        <w:jc w:val="left"/>
        <w:rPr>
          <w:i/>
        </w:rPr>
      </w:pPr>
      <w:bookmarkStart w:id="214" w:name="_Toc156999210"/>
      <w:r w:rsidRPr="00E36AE7">
        <w:rPr>
          <w:b/>
        </w:rPr>
        <w:t xml:space="preserve">Tabel </w:t>
      </w:r>
      <w:r w:rsidRPr="00E36AE7">
        <w:rPr>
          <w:b/>
          <w:i/>
        </w:rPr>
        <w:fldChar w:fldCharType="begin"/>
      </w:r>
      <w:r w:rsidRPr="00E36AE7">
        <w:rPr>
          <w:b/>
        </w:rPr>
        <w:instrText xml:space="preserve"> SEQ Tabel \* ARABIC </w:instrText>
      </w:r>
      <w:r w:rsidRPr="00E36AE7">
        <w:rPr>
          <w:b/>
          <w:i/>
        </w:rPr>
        <w:fldChar w:fldCharType="separate"/>
      </w:r>
      <w:r w:rsidR="002C4279">
        <w:rPr>
          <w:b/>
          <w:noProof/>
        </w:rPr>
        <w:t>6</w:t>
      </w:r>
      <w:r w:rsidRPr="00E36AE7">
        <w:rPr>
          <w:b/>
          <w:i/>
        </w:rPr>
        <w:fldChar w:fldCharType="end"/>
      </w:r>
      <w:r w:rsidRPr="00E36AE7">
        <w:rPr>
          <w:b/>
        </w:rPr>
        <w:t>.</w:t>
      </w:r>
      <w:r w:rsidRPr="00E36AE7">
        <w:t xml:space="preserve"> Concentra</w:t>
      </w:r>
      <w:r w:rsidR="00DA76DB">
        <w:t>t</w:t>
      </w:r>
      <w:r w:rsidRPr="00E36AE7">
        <w:t>iile maxime admise de pulberi in atmosfera zonei de munc</w:t>
      </w:r>
      <w:r w:rsidR="00DA76DB">
        <w:t>a</w:t>
      </w:r>
      <w:bookmarkEnd w:id="214"/>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073"/>
        <w:gridCol w:w="3720"/>
      </w:tblGrid>
      <w:tr w:rsidR="00ED0133" w:rsidRPr="004651C5" w14:paraId="1E047C2F" w14:textId="77777777" w:rsidTr="00812DC0">
        <w:trPr>
          <w:jc w:val="center"/>
        </w:trPr>
        <w:tc>
          <w:tcPr>
            <w:tcW w:w="605" w:type="dxa"/>
            <w:shd w:val="clear" w:color="auto" w:fill="B6DDE8"/>
            <w:vAlign w:val="center"/>
          </w:tcPr>
          <w:p w14:paraId="2FE1350C" w14:textId="77777777" w:rsidR="00ED0133" w:rsidRPr="004651C5" w:rsidRDefault="00ED0133" w:rsidP="009835BE">
            <w:pPr>
              <w:autoSpaceDE w:val="0"/>
              <w:autoSpaceDN w:val="0"/>
              <w:adjustRightInd w:val="0"/>
              <w:spacing w:line="276" w:lineRule="auto"/>
              <w:ind w:right="-24"/>
              <w:jc w:val="center"/>
              <w:rPr>
                <w:rFonts w:ascii="Arial Narrow" w:hAnsi="Arial Narrow" w:cs="Arial"/>
                <w:b/>
                <w:bCs/>
                <w:sz w:val="22"/>
                <w:szCs w:val="22"/>
              </w:rPr>
            </w:pPr>
            <w:r w:rsidRPr="004651C5">
              <w:rPr>
                <w:rFonts w:ascii="Arial Narrow" w:hAnsi="Arial Narrow" w:cs="Arial"/>
                <w:b/>
                <w:bCs/>
                <w:sz w:val="22"/>
                <w:szCs w:val="22"/>
              </w:rPr>
              <w:t>Nr. crt.</w:t>
            </w:r>
          </w:p>
        </w:tc>
        <w:tc>
          <w:tcPr>
            <w:tcW w:w="5073" w:type="dxa"/>
            <w:shd w:val="clear" w:color="auto" w:fill="B6DDE8"/>
            <w:vAlign w:val="center"/>
          </w:tcPr>
          <w:p w14:paraId="6DBCC82D" w14:textId="77777777" w:rsidR="00ED0133" w:rsidRPr="004651C5" w:rsidRDefault="00ED0133" w:rsidP="009835BE">
            <w:pPr>
              <w:autoSpaceDE w:val="0"/>
              <w:autoSpaceDN w:val="0"/>
              <w:adjustRightInd w:val="0"/>
              <w:spacing w:line="276" w:lineRule="auto"/>
              <w:ind w:right="-24"/>
              <w:jc w:val="center"/>
              <w:rPr>
                <w:rFonts w:ascii="Arial Narrow" w:hAnsi="Arial Narrow" w:cs="Arial"/>
                <w:b/>
                <w:bCs/>
                <w:sz w:val="22"/>
                <w:szCs w:val="22"/>
              </w:rPr>
            </w:pPr>
            <w:r w:rsidRPr="004651C5">
              <w:rPr>
                <w:rFonts w:ascii="Arial Narrow" w:hAnsi="Arial Narrow" w:cs="Arial"/>
                <w:b/>
                <w:bCs/>
                <w:sz w:val="22"/>
                <w:szCs w:val="22"/>
              </w:rPr>
              <w:t>Denumirea pulberilor</w:t>
            </w:r>
          </w:p>
        </w:tc>
        <w:tc>
          <w:tcPr>
            <w:tcW w:w="3720" w:type="dxa"/>
            <w:shd w:val="clear" w:color="auto" w:fill="B6DDE8"/>
            <w:vAlign w:val="center"/>
          </w:tcPr>
          <w:p w14:paraId="7E5856BD" w14:textId="77777777" w:rsidR="00ED0133" w:rsidRPr="004651C5" w:rsidRDefault="00ED0133" w:rsidP="009835BE">
            <w:pPr>
              <w:autoSpaceDE w:val="0"/>
              <w:autoSpaceDN w:val="0"/>
              <w:adjustRightInd w:val="0"/>
              <w:spacing w:line="276" w:lineRule="auto"/>
              <w:ind w:right="-24"/>
              <w:jc w:val="center"/>
              <w:rPr>
                <w:rFonts w:ascii="Arial Narrow" w:hAnsi="Arial Narrow" w:cs="Arial"/>
                <w:b/>
                <w:bCs/>
                <w:sz w:val="22"/>
                <w:szCs w:val="22"/>
              </w:rPr>
            </w:pPr>
            <w:r w:rsidRPr="004651C5">
              <w:rPr>
                <w:rFonts w:ascii="Arial Narrow" w:hAnsi="Arial Narrow" w:cs="Arial"/>
                <w:b/>
                <w:bCs/>
                <w:sz w:val="22"/>
                <w:szCs w:val="22"/>
              </w:rPr>
              <w:t>Concentratia maxima admisa CMA</w:t>
            </w:r>
          </w:p>
        </w:tc>
      </w:tr>
      <w:tr w:rsidR="00ED0133" w:rsidRPr="004651C5" w14:paraId="185B9C7C" w14:textId="77777777" w:rsidTr="00CA04FD">
        <w:trPr>
          <w:jc w:val="center"/>
        </w:trPr>
        <w:tc>
          <w:tcPr>
            <w:tcW w:w="605" w:type="dxa"/>
            <w:vAlign w:val="center"/>
          </w:tcPr>
          <w:p w14:paraId="2D1CE3BA" w14:textId="77777777" w:rsidR="00ED0133" w:rsidRPr="004651C5" w:rsidRDefault="00ED0133" w:rsidP="009835BE">
            <w:pPr>
              <w:autoSpaceDE w:val="0"/>
              <w:autoSpaceDN w:val="0"/>
              <w:adjustRightInd w:val="0"/>
              <w:spacing w:line="276" w:lineRule="auto"/>
              <w:ind w:right="-24"/>
              <w:rPr>
                <w:rFonts w:ascii="Arial Narrow" w:hAnsi="Arial Narrow" w:cs="Arial"/>
                <w:bCs/>
                <w:sz w:val="22"/>
                <w:szCs w:val="22"/>
              </w:rPr>
            </w:pPr>
            <w:r w:rsidRPr="004651C5">
              <w:rPr>
                <w:rFonts w:ascii="Arial Narrow" w:hAnsi="Arial Narrow" w:cs="Arial"/>
                <w:bCs/>
                <w:sz w:val="22"/>
                <w:szCs w:val="22"/>
              </w:rPr>
              <w:t xml:space="preserve">     1</w:t>
            </w:r>
          </w:p>
        </w:tc>
        <w:tc>
          <w:tcPr>
            <w:tcW w:w="5073" w:type="dxa"/>
            <w:vAlign w:val="center"/>
          </w:tcPr>
          <w:p w14:paraId="48592971" w14:textId="77777777" w:rsidR="00ED0133" w:rsidRPr="004651C5" w:rsidRDefault="005F2C5B" w:rsidP="009835BE">
            <w:pPr>
              <w:autoSpaceDE w:val="0"/>
              <w:autoSpaceDN w:val="0"/>
              <w:adjustRightInd w:val="0"/>
              <w:spacing w:line="276" w:lineRule="auto"/>
              <w:ind w:right="-24"/>
              <w:rPr>
                <w:rFonts w:ascii="Arial Narrow" w:hAnsi="Arial Narrow" w:cs="Arial"/>
                <w:bCs/>
                <w:sz w:val="22"/>
                <w:szCs w:val="22"/>
              </w:rPr>
            </w:pPr>
            <w:r w:rsidRPr="004651C5">
              <w:rPr>
                <w:rFonts w:ascii="Arial Narrow" w:hAnsi="Arial Narrow" w:cs="Arial"/>
                <w:bCs/>
                <w:sz w:val="22"/>
                <w:szCs w:val="22"/>
              </w:rPr>
              <w:t>Pulberi cu con</w:t>
            </w:r>
            <w:r w:rsidR="00DA76DB">
              <w:rPr>
                <w:rFonts w:ascii="Arial Narrow" w:hAnsi="Arial Narrow" w:cs="Arial"/>
                <w:bCs/>
                <w:sz w:val="22"/>
                <w:szCs w:val="22"/>
              </w:rPr>
              <w:t>t</w:t>
            </w:r>
            <w:r w:rsidR="00ED0133" w:rsidRPr="004651C5">
              <w:rPr>
                <w:rFonts w:ascii="Arial Narrow" w:hAnsi="Arial Narrow" w:cs="Arial"/>
                <w:bCs/>
                <w:sz w:val="22"/>
                <w:szCs w:val="22"/>
              </w:rPr>
              <w:t>inut de SiO</w:t>
            </w:r>
            <w:r w:rsidR="00ED0133" w:rsidRPr="004651C5">
              <w:rPr>
                <w:rFonts w:ascii="Arial Narrow" w:hAnsi="Arial Narrow" w:cs="Arial"/>
                <w:bCs/>
                <w:sz w:val="22"/>
                <w:szCs w:val="22"/>
                <w:vertAlign w:val="subscript"/>
              </w:rPr>
              <w:t>2</w:t>
            </w:r>
            <w:r w:rsidR="00ED0133" w:rsidRPr="004651C5">
              <w:rPr>
                <w:rFonts w:ascii="Arial Narrow" w:hAnsi="Arial Narrow" w:cs="Arial"/>
                <w:bCs/>
                <w:sz w:val="22"/>
                <w:szCs w:val="22"/>
              </w:rPr>
              <w:t xml:space="preserve"> liber cristalin,   intre 1 </w:t>
            </w:r>
            <w:r w:rsidR="00DA76DB">
              <w:rPr>
                <w:rFonts w:ascii="Arial Narrow" w:hAnsi="Arial Narrow" w:cs="Arial"/>
                <w:bCs/>
                <w:sz w:val="22"/>
                <w:szCs w:val="22"/>
              </w:rPr>
              <w:t>s</w:t>
            </w:r>
            <w:r w:rsidR="00ED0133" w:rsidRPr="004651C5">
              <w:rPr>
                <w:rFonts w:ascii="Arial Narrow" w:hAnsi="Arial Narrow" w:cs="Arial"/>
                <w:bCs/>
                <w:sz w:val="22"/>
                <w:szCs w:val="22"/>
              </w:rPr>
              <w:t>i 5%</w:t>
            </w:r>
          </w:p>
        </w:tc>
        <w:tc>
          <w:tcPr>
            <w:tcW w:w="3720" w:type="dxa"/>
            <w:vAlign w:val="center"/>
          </w:tcPr>
          <w:p w14:paraId="1F97A9D9" w14:textId="77777777" w:rsidR="00ED0133" w:rsidRPr="004651C5" w:rsidRDefault="00ED0133" w:rsidP="009835BE">
            <w:pPr>
              <w:autoSpaceDE w:val="0"/>
              <w:autoSpaceDN w:val="0"/>
              <w:adjustRightInd w:val="0"/>
              <w:spacing w:line="276" w:lineRule="auto"/>
              <w:ind w:right="-24"/>
              <w:jc w:val="center"/>
              <w:rPr>
                <w:rFonts w:ascii="Arial Narrow" w:hAnsi="Arial Narrow" w:cs="Arial"/>
                <w:bCs/>
                <w:sz w:val="22"/>
                <w:szCs w:val="22"/>
              </w:rPr>
            </w:pPr>
            <w:r w:rsidRPr="004651C5">
              <w:rPr>
                <w:rFonts w:ascii="Arial Narrow" w:hAnsi="Arial Narrow" w:cs="Arial"/>
                <w:bCs/>
                <w:sz w:val="22"/>
                <w:szCs w:val="22"/>
              </w:rPr>
              <w:t>8 mg/m</w:t>
            </w:r>
            <w:r w:rsidRPr="004651C5">
              <w:rPr>
                <w:rFonts w:ascii="Arial Narrow" w:hAnsi="Arial Narrow" w:cs="Arial"/>
                <w:bCs/>
                <w:sz w:val="22"/>
                <w:szCs w:val="22"/>
                <w:vertAlign w:val="superscript"/>
              </w:rPr>
              <w:t>3</w:t>
            </w:r>
          </w:p>
        </w:tc>
      </w:tr>
      <w:tr w:rsidR="00ED0133" w:rsidRPr="004651C5" w14:paraId="4FE14422" w14:textId="77777777" w:rsidTr="00CA04FD">
        <w:trPr>
          <w:jc w:val="center"/>
        </w:trPr>
        <w:tc>
          <w:tcPr>
            <w:tcW w:w="605" w:type="dxa"/>
            <w:vAlign w:val="center"/>
          </w:tcPr>
          <w:p w14:paraId="0D8F12CC" w14:textId="77777777" w:rsidR="00ED0133" w:rsidRPr="004651C5" w:rsidRDefault="00ED0133" w:rsidP="009835BE">
            <w:pPr>
              <w:autoSpaceDE w:val="0"/>
              <w:autoSpaceDN w:val="0"/>
              <w:adjustRightInd w:val="0"/>
              <w:spacing w:line="276" w:lineRule="auto"/>
              <w:ind w:right="-24"/>
              <w:rPr>
                <w:rFonts w:ascii="Arial Narrow" w:hAnsi="Arial Narrow" w:cs="Arial"/>
                <w:bCs/>
                <w:sz w:val="22"/>
                <w:szCs w:val="22"/>
              </w:rPr>
            </w:pPr>
            <w:r w:rsidRPr="004651C5">
              <w:rPr>
                <w:rFonts w:ascii="Arial Narrow" w:hAnsi="Arial Narrow" w:cs="Arial"/>
                <w:bCs/>
                <w:sz w:val="22"/>
                <w:szCs w:val="22"/>
              </w:rPr>
              <w:t xml:space="preserve">     2</w:t>
            </w:r>
          </w:p>
        </w:tc>
        <w:tc>
          <w:tcPr>
            <w:tcW w:w="5073" w:type="dxa"/>
            <w:vAlign w:val="center"/>
          </w:tcPr>
          <w:p w14:paraId="44D0D61B" w14:textId="77777777" w:rsidR="00ED0133" w:rsidRPr="004651C5" w:rsidRDefault="005F2C5B" w:rsidP="009835BE">
            <w:pPr>
              <w:autoSpaceDE w:val="0"/>
              <w:autoSpaceDN w:val="0"/>
              <w:adjustRightInd w:val="0"/>
              <w:spacing w:line="276" w:lineRule="auto"/>
              <w:ind w:right="-24"/>
              <w:rPr>
                <w:rFonts w:ascii="Arial Narrow" w:hAnsi="Arial Narrow" w:cs="Arial"/>
                <w:bCs/>
                <w:sz w:val="22"/>
                <w:szCs w:val="22"/>
              </w:rPr>
            </w:pPr>
            <w:r w:rsidRPr="004651C5">
              <w:rPr>
                <w:rFonts w:ascii="Arial Narrow" w:hAnsi="Arial Narrow" w:cs="Arial"/>
                <w:bCs/>
                <w:sz w:val="22"/>
                <w:szCs w:val="22"/>
              </w:rPr>
              <w:t>Pulberi cu con</w:t>
            </w:r>
            <w:r w:rsidR="00DA76DB">
              <w:rPr>
                <w:rFonts w:ascii="Arial Narrow" w:hAnsi="Arial Narrow" w:cs="Arial"/>
                <w:bCs/>
                <w:sz w:val="22"/>
                <w:szCs w:val="22"/>
              </w:rPr>
              <w:t>t</w:t>
            </w:r>
            <w:r w:rsidR="00ED0133" w:rsidRPr="004651C5">
              <w:rPr>
                <w:rFonts w:ascii="Arial Narrow" w:hAnsi="Arial Narrow" w:cs="Arial"/>
                <w:bCs/>
                <w:sz w:val="22"/>
                <w:szCs w:val="22"/>
              </w:rPr>
              <w:t>inut de SiO</w:t>
            </w:r>
            <w:r w:rsidR="00ED0133" w:rsidRPr="004651C5">
              <w:rPr>
                <w:rFonts w:ascii="Arial Narrow" w:hAnsi="Arial Narrow" w:cs="Arial"/>
                <w:bCs/>
                <w:sz w:val="22"/>
                <w:szCs w:val="22"/>
                <w:vertAlign w:val="subscript"/>
              </w:rPr>
              <w:t>2</w:t>
            </w:r>
            <w:r w:rsidRPr="004651C5">
              <w:rPr>
                <w:rFonts w:ascii="Arial Narrow" w:hAnsi="Arial Narrow" w:cs="Arial"/>
                <w:bCs/>
                <w:sz w:val="22"/>
                <w:szCs w:val="22"/>
              </w:rPr>
              <w:t xml:space="preserve"> amorf (p</w:t>
            </w:r>
            <w:r w:rsidR="00DA76DB">
              <w:rPr>
                <w:rFonts w:ascii="Arial Narrow" w:hAnsi="Arial Narrow" w:cs="Arial"/>
                <w:bCs/>
                <w:sz w:val="22"/>
                <w:szCs w:val="22"/>
              </w:rPr>
              <w:t>a</w:t>
            </w:r>
            <w:r w:rsidRPr="004651C5">
              <w:rPr>
                <w:rFonts w:ascii="Arial Narrow" w:hAnsi="Arial Narrow" w:cs="Arial"/>
                <w:bCs/>
                <w:sz w:val="22"/>
                <w:szCs w:val="22"/>
              </w:rPr>
              <w:t>m</w:t>
            </w:r>
            <w:r w:rsidR="00DA76DB">
              <w:rPr>
                <w:rFonts w:ascii="Arial Narrow" w:hAnsi="Arial Narrow" w:cs="Arial"/>
                <w:bCs/>
                <w:sz w:val="22"/>
                <w:szCs w:val="22"/>
              </w:rPr>
              <w:t>a</w:t>
            </w:r>
            <w:r w:rsidR="00ED0133" w:rsidRPr="004651C5">
              <w:rPr>
                <w:rFonts w:ascii="Arial Narrow" w:hAnsi="Arial Narrow" w:cs="Arial"/>
                <w:bCs/>
                <w:sz w:val="22"/>
                <w:szCs w:val="22"/>
              </w:rPr>
              <w:t>nt de diatomee natural – necalcitat)</w:t>
            </w:r>
          </w:p>
        </w:tc>
        <w:tc>
          <w:tcPr>
            <w:tcW w:w="3720" w:type="dxa"/>
            <w:vAlign w:val="center"/>
          </w:tcPr>
          <w:p w14:paraId="1AB293EA" w14:textId="77777777" w:rsidR="00ED0133" w:rsidRPr="004651C5" w:rsidRDefault="00ED0133" w:rsidP="009835BE">
            <w:pPr>
              <w:autoSpaceDE w:val="0"/>
              <w:autoSpaceDN w:val="0"/>
              <w:adjustRightInd w:val="0"/>
              <w:spacing w:line="276" w:lineRule="auto"/>
              <w:ind w:right="-24"/>
              <w:jc w:val="center"/>
              <w:rPr>
                <w:rFonts w:ascii="Arial Narrow" w:hAnsi="Arial Narrow" w:cs="Arial"/>
                <w:bCs/>
                <w:sz w:val="22"/>
                <w:szCs w:val="22"/>
              </w:rPr>
            </w:pPr>
            <w:r w:rsidRPr="004651C5">
              <w:rPr>
                <w:rFonts w:ascii="Arial Narrow" w:hAnsi="Arial Narrow" w:cs="Arial"/>
                <w:bCs/>
                <w:sz w:val="22"/>
                <w:szCs w:val="22"/>
              </w:rPr>
              <w:t>8 mg/m</w:t>
            </w:r>
            <w:r w:rsidRPr="004651C5">
              <w:rPr>
                <w:rFonts w:ascii="Arial Narrow" w:hAnsi="Arial Narrow" w:cs="Arial"/>
                <w:bCs/>
                <w:sz w:val="22"/>
                <w:szCs w:val="22"/>
                <w:vertAlign w:val="superscript"/>
              </w:rPr>
              <w:t>3</w:t>
            </w:r>
          </w:p>
        </w:tc>
      </w:tr>
      <w:tr w:rsidR="00ED0133" w:rsidRPr="004651C5" w14:paraId="41DC7B55" w14:textId="77777777" w:rsidTr="00CA04FD">
        <w:trPr>
          <w:jc w:val="center"/>
        </w:trPr>
        <w:tc>
          <w:tcPr>
            <w:tcW w:w="605" w:type="dxa"/>
            <w:vAlign w:val="center"/>
          </w:tcPr>
          <w:p w14:paraId="0FFFBB2C" w14:textId="77777777" w:rsidR="00ED0133" w:rsidRPr="004651C5" w:rsidRDefault="00ED0133" w:rsidP="009835BE">
            <w:pPr>
              <w:autoSpaceDE w:val="0"/>
              <w:autoSpaceDN w:val="0"/>
              <w:adjustRightInd w:val="0"/>
              <w:spacing w:line="276" w:lineRule="auto"/>
              <w:ind w:right="-24"/>
              <w:rPr>
                <w:rFonts w:ascii="Arial Narrow" w:hAnsi="Arial Narrow" w:cs="Arial"/>
                <w:bCs/>
                <w:sz w:val="22"/>
                <w:szCs w:val="22"/>
              </w:rPr>
            </w:pPr>
            <w:r w:rsidRPr="004651C5">
              <w:rPr>
                <w:rFonts w:ascii="Arial Narrow" w:hAnsi="Arial Narrow" w:cs="Arial"/>
                <w:bCs/>
                <w:sz w:val="22"/>
                <w:szCs w:val="22"/>
              </w:rPr>
              <w:t xml:space="preserve">     3</w:t>
            </w:r>
          </w:p>
        </w:tc>
        <w:tc>
          <w:tcPr>
            <w:tcW w:w="5073" w:type="dxa"/>
            <w:vAlign w:val="center"/>
          </w:tcPr>
          <w:p w14:paraId="60BC5342" w14:textId="77777777" w:rsidR="00ED0133" w:rsidRPr="004651C5" w:rsidRDefault="00ED0133" w:rsidP="009835BE">
            <w:pPr>
              <w:autoSpaceDE w:val="0"/>
              <w:autoSpaceDN w:val="0"/>
              <w:adjustRightInd w:val="0"/>
              <w:spacing w:line="276" w:lineRule="auto"/>
              <w:ind w:right="-24"/>
              <w:rPr>
                <w:rFonts w:ascii="Arial Narrow" w:hAnsi="Arial Narrow" w:cs="Arial"/>
                <w:bCs/>
                <w:sz w:val="22"/>
                <w:szCs w:val="22"/>
              </w:rPr>
            </w:pPr>
            <w:r w:rsidRPr="004651C5">
              <w:rPr>
                <w:rFonts w:ascii="Arial Narrow" w:hAnsi="Arial Narrow" w:cs="Arial"/>
                <w:bCs/>
                <w:sz w:val="22"/>
                <w:szCs w:val="22"/>
              </w:rPr>
              <w:t>Pulberi de alt</w:t>
            </w:r>
            <w:r w:rsidR="00DA76DB">
              <w:rPr>
                <w:rFonts w:ascii="Arial Narrow" w:hAnsi="Arial Narrow" w:cs="Arial"/>
                <w:bCs/>
                <w:sz w:val="22"/>
                <w:szCs w:val="22"/>
              </w:rPr>
              <w:t>a</w:t>
            </w:r>
            <w:r w:rsidRPr="004651C5">
              <w:rPr>
                <w:rFonts w:ascii="Arial Narrow" w:hAnsi="Arial Narrow" w:cs="Arial"/>
                <w:bCs/>
                <w:sz w:val="22"/>
                <w:szCs w:val="22"/>
              </w:rPr>
              <w:t xml:space="preserve"> natur</w:t>
            </w:r>
            <w:r w:rsidR="00DA76DB">
              <w:rPr>
                <w:rFonts w:ascii="Arial Narrow" w:hAnsi="Arial Narrow" w:cs="Arial"/>
                <w:bCs/>
                <w:sz w:val="22"/>
                <w:szCs w:val="22"/>
              </w:rPr>
              <w:t>a</w:t>
            </w:r>
          </w:p>
        </w:tc>
        <w:tc>
          <w:tcPr>
            <w:tcW w:w="3720" w:type="dxa"/>
            <w:vAlign w:val="center"/>
          </w:tcPr>
          <w:p w14:paraId="33D307BC" w14:textId="77777777" w:rsidR="00ED0133" w:rsidRPr="004651C5" w:rsidRDefault="00ED0133" w:rsidP="009835BE">
            <w:pPr>
              <w:autoSpaceDE w:val="0"/>
              <w:autoSpaceDN w:val="0"/>
              <w:adjustRightInd w:val="0"/>
              <w:spacing w:line="276" w:lineRule="auto"/>
              <w:ind w:right="-24"/>
              <w:jc w:val="center"/>
              <w:rPr>
                <w:rFonts w:ascii="Arial Narrow" w:hAnsi="Arial Narrow" w:cs="Arial"/>
                <w:bCs/>
                <w:sz w:val="22"/>
                <w:szCs w:val="22"/>
              </w:rPr>
            </w:pPr>
            <w:r w:rsidRPr="004651C5">
              <w:rPr>
                <w:rFonts w:ascii="Arial Narrow" w:hAnsi="Arial Narrow" w:cs="Arial"/>
                <w:bCs/>
                <w:sz w:val="22"/>
                <w:szCs w:val="22"/>
              </w:rPr>
              <w:t>15 mg/m</w:t>
            </w:r>
            <w:r w:rsidRPr="004651C5">
              <w:rPr>
                <w:rFonts w:ascii="Arial Narrow" w:hAnsi="Arial Narrow" w:cs="Arial"/>
                <w:bCs/>
                <w:sz w:val="22"/>
                <w:szCs w:val="22"/>
                <w:vertAlign w:val="superscript"/>
              </w:rPr>
              <w:t>3</w:t>
            </w:r>
          </w:p>
        </w:tc>
      </w:tr>
    </w:tbl>
    <w:p w14:paraId="42744305" w14:textId="77777777" w:rsidR="00ED0133" w:rsidRPr="004651C5" w:rsidRDefault="00ED0133" w:rsidP="00961603">
      <w:pPr>
        <w:autoSpaceDE w:val="0"/>
        <w:autoSpaceDN w:val="0"/>
        <w:adjustRightInd w:val="0"/>
        <w:spacing w:line="360" w:lineRule="auto"/>
        <w:ind w:right="-24"/>
        <w:jc w:val="both"/>
        <w:rPr>
          <w:rFonts w:ascii="Arial Narrow" w:hAnsi="Arial Narrow" w:cs="Arial"/>
          <w:b/>
          <w:bCs/>
          <w:sz w:val="22"/>
          <w:szCs w:val="22"/>
        </w:rPr>
      </w:pPr>
    </w:p>
    <w:p w14:paraId="013BFA2D" w14:textId="77777777" w:rsidR="00ED0133" w:rsidRPr="008917A4" w:rsidRDefault="00CD4068" w:rsidP="00CD4068">
      <w:pPr>
        <w:pStyle w:val="BH-Textnormal"/>
        <w:spacing w:before="0" w:after="0" w:line="360" w:lineRule="auto"/>
        <w:ind w:left="0" w:right="-24"/>
        <w:rPr>
          <w:rFonts w:ascii="Arial Narrow" w:hAnsi="Arial Narrow"/>
          <w:szCs w:val="22"/>
        </w:rPr>
      </w:pPr>
      <w:r w:rsidRPr="004651C5">
        <w:rPr>
          <w:rFonts w:ascii="Arial Narrow" w:hAnsi="Arial Narrow"/>
          <w:szCs w:val="22"/>
        </w:rPr>
        <w:tab/>
      </w:r>
      <w:r w:rsidR="005F2C5B" w:rsidRPr="004651C5">
        <w:rPr>
          <w:rFonts w:ascii="Arial Narrow" w:hAnsi="Arial Narrow"/>
          <w:szCs w:val="22"/>
        </w:rPr>
        <w:t>Compar</w:t>
      </w:r>
      <w:r w:rsidR="00DA76DB">
        <w:rPr>
          <w:rFonts w:ascii="Arial Narrow" w:hAnsi="Arial Narrow"/>
          <w:szCs w:val="22"/>
        </w:rPr>
        <w:t>a</w:t>
      </w:r>
      <w:r w:rsidR="00ED0133" w:rsidRPr="004651C5">
        <w:rPr>
          <w:rFonts w:ascii="Arial Narrow" w:hAnsi="Arial Narrow"/>
          <w:szCs w:val="22"/>
        </w:rPr>
        <w:t>nd datele privind emisiile estimate a fi generate in cadrul fronturilor de lucru cu limitele impus</w:t>
      </w:r>
      <w:r w:rsidR="005F2C5B" w:rsidRPr="004651C5">
        <w:rPr>
          <w:rFonts w:ascii="Arial Narrow" w:hAnsi="Arial Narrow"/>
          <w:szCs w:val="22"/>
        </w:rPr>
        <w:t>e de Normele Generale de Protec</w:t>
      </w:r>
      <w:r w:rsidR="00DA76DB">
        <w:rPr>
          <w:rFonts w:ascii="Arial Narrow" w:hAnsi="Arial Narrow"/>
          <w:szCs w:val="22"/>
        </w:rPr>
        <w:t>t</w:t>
      </w:r>
      <w:r w:rsidR="00ED0133" w:rsidRPr="004651C5">
        <w:rPr>
          <w:rFonts w:ascii="Arial Narrow" w:hAnsi="Arial Narrow"/>
          <w:szCs w:val="22"/>
        </w:rPr>
        <w:t>ie a</w:t>
      </w:r>
      <w:r w:rsidR="005F2C5B" w:rsidRPr="004651C5">
        <w:rPr>
          <w:rFonts w:ascii="Arial Narrow" w:hAnsi="Arial Narrow"/>
          <w:szCs w:val="22"/>
        </w:rPr>
        <w:t xml:space="preserve"> Muncii, se poate concluziona c</w:t>
      </w:r>
      <w:r w:rsidR="00DA76DB">
        <w:rPr>
          <w:rFonts w:ascii="Arial Narrow" w:hAnsi="Arial Narrow"/>
          <w:szCs w:val="22"/>
        </w:rPr>
        <w:t>a</w:t>
      </w:r>
      <w:r w:rsidR="00ED0133" w:rsidRPr="004651C5">
        <w:rPr>
          <w:rFonts w:ascii="Arial Narrow" w:hAnsi="Arial Narrow"/>
          <w:szCs w:val="22"/>
        </w:rPr>
        <w:t xml:space="preserve"> emisiile generate in amplasamentul proiectului se incadreaz</w:t>
      </w:r>
      <w:r w:rsidR="00DA76DB">
        <w:rPr>
          <w:rFonts w:ascii="Arial Narrow" w:hAnsi="Arial Narrow"/>
          <w:szCs w:val="22"/>
        </w:rPr>
        <w:t>a</w:t>
      </w:r>
      <w:r w:rsidR="005F2C5B" w:rsidRPr="004651C5">
        <w:rPr>
          <w:rFonts w:ascii="Arial Narrow" w:hAnsi="Arial Narrow"/>
          <w:szCs w:val="22"/>
        </w:rPr>
        <w:t xml:space="preserve"> sub limita </w:t>
      </w:r>
      <w:r w:rsidR="005F2C5B" w:rsidRPr="008917A4">
        <w:rPr>
          <w:rFonts w:ascii="Arial Narrow" w:hAnsi="Arial Narrow"/>
          <w:szCs w:val="22"/>
        </w:rPr>
        <w:t>maxim</w:t>
      </w:r>
      <w:r w:rsidR="00DA76DB" w:rsidRPr="008917A4">
        <w:rPr>
          <w:rFonts w:ascii="Arial Narrow" w:hAnsi="Arial Narrow"/>
          <w:szCs w:val="22"/>
        </w:rPr>
        <w:t>a</w:t>
      </w:r>
      <w:r w:rsidR="005F2C5B" w:rsidRPr="008917A4">
        <w:rPr>
          <w:rFonts w:ascii="Arial Narrow" w:hAnsi="Arial Narrow"/>
          <w:szCs w:val="22"/>
        </w:rPr>
        <w:t xml:space="preserve"> admisibil</w:t>
      </w:r>
      <w:r w:rsidR="00DA76DB" w:rsidRPr="008917A4">
        <w:rPr>
          <w:rFonts w:ascii="Arial Narrow" w:hAnsi="Arial Narrow"/>
          <w:szCs w:val="22"/>
        </w:rPr>
        <w:t>a</w:t>
      </w:r>
      <w:r w:rsidR="005F2C5B" w:rsidRPr="008917A4">
        <w:rPr>
          <w:rFonts w:ascii="Arial Narrow" w:hAnsi="Arial Narrow"/>
          <w:szCs w:val="22"/>
        </w:rPr>
        <w:t xml:space="preserve"> </w:t>
      </w:r>
      <w:r w:rsidR="00DA76DB" w:rsidRPr="008917A4">
        <w:rPr>
          <w:rFonts w:ascii="Arial Narrow" w:hAnsi="Arial Narrow"/>
          <w:szCs w:val="22"/>
        </w:rPr>
        <w:t>s</w:t>
      </w:r>
      <w:r w:rsidR="00ED0133" w:rsidRPr="008917A4">
        <w:rPr>
          <w:rFonts w:ascii="Arial Narrow" w:hAnsi="Arial Narrow"/>
          <w:szCs w:val="22"/>
        </w:rPr>
        <w:t>i co</w:t>
      </w:r>
      <w:r w:rsidR="00575409" w:rsidRPr="008917A4">
        <w:rPr>
          <w:rFonts w:ascii="Arial Narrow" w:hAnsi="Arial Narrow"/>
          <w:szCs w:val="22"/>
        </w:rPr>
        <w:t xml:space="preserve">relate </w:t>
      </w:r>
      <w:r w:rsidR="00ED0133" w:rsidRPr="008917A4">
        <w:rPr>
          <w:rFonts w:ascii="Arial Narrow" w:hAnsi="Arial Narrow"/>
          <w:szCs w:val="22"/>
        </w:rPr>
        <w:t>cu perioada de expunere redus</w:t>
      </w:r>
      <w:r w:rsidR="00DA76DB" w:rsidRPr="008917A4">
        <w:rPr>
          <w:rFonts w:ascii="Arial Narrow" w:hAnsi="Arial Narrow"/>
          <w:szCs w:val="22"/>
        </w:rPr>
        <w:t>a</w:t>
      </w:r>
      <w:r w:rsidR="00ED0133" w:rsidRPr="008917A4">
        <w:rPr>
          <w:rFonts w:ascii="Arial Narrow" w:hAnsi="Arial Narrow"/>
          <w:szCs w:val="22"/>
        </w:rPr>
        <w:t>, nu vor avea impact semnificativ asupra munci</w:t>
      </w:r>
      <w:r w:rsidR="005F2C5B" w:rsidRPr="008917A4">
        <w:rPr>
          <w:rFonts w:ascii="Arial Narrow" w:hAnsi="Arial Narrow"/>
          <w:szCs w:val="22"/>
        </w:rPr>
        <w:t>torilor care execut</w:t>
      </w:r>
      <w:r w:rsidR="00DA76DB" w:rsidRPr="008917A4">
        <w:rPr>
          <w:rFonts w:ascii="Arial Narrow" w:hAnsi="Arial Narrow"/>
          <w:szCs w:val="22"/>
        </w:rPr>
        <w:t>a</w:t>
      </w:r>
      <w:r w:rsidR="00ED0133" w:rsidRPr="008917A4">
        <w:rPr>
          <w:rFonts w:ascii="Arial Narrow" w:hAnsi="Arial Narrow"/>
          <w:szCs w:val="22"/>
        </w:rPr>
        <w:t xml:space="preserve"> lucr</w:t>
      </w:r>
      <w:r w:rsidR="00DA76DB" w:rsidRPr="008917A4">
        <w:rPr>
          <w:rFonts w:ascii="Arial Narrow" w:hAnsi="Arial Narrow"/>
          <w:szCs w:val="22"/>
        </w:rPr>
        <w:t>a</w:t>
      </w:r>
      <w:r w:rsidR="00ED0133" w:rsidRPr="008917A4">
        <w:rPr>
          <w:rFonts w:ascii="Arial Narrow" w:hAnsi="Arial Narrow"/>
          <w:szCs w:val="22"/>
        </w:rPr>
        <w:t xml:space="preserve">rile de </w:t>
      </w:r>
      <w:r w:rsidR="009835BE" w:rsidRPr="008917A4">
        <w:rPr>
          <w:rFonts w:ascii="Arial Narrow" w:hAnsi="Arial Narrow"/>
          <w:szCs w:val="22"/>
        </w:rPr>
        <w:t>modernizare</w:t>
      </w:r>
      <w:r w:rsidR="00ED0133" w:rsidRPr="008917A4">
        <w:rPr>
          <w:rFonts w:ascii="Arial Narrow" w:hAnsi="Arial Narrow"/>
          <w:szCs w:val="22"/>
        </w:rPr>
        <w:t xml:space="preserve">. </w:t>
      </w:r>
    </w:p>
    <w:p w14:paraId="74F93E47" w14:textId="53586180" w:rsidR="005377A5" w:rsidRDefault="005377A5" w:rsidP="005377A5">
      <w:pPr>
        <w:spacing w:line="360" w:lineRule="auto"/>
        <w:ind w:right="-47" w:firstLine="720"/>
        <w:jc w:val="both"/>
        <w:rPr>
          <w:rFonts w:ascii="Arial Narrow" w:hAnsi="Arial Narrow" w:cs="Arial"/>
          <w:sz w:val="22"/>
          <w:szCs w:val="22"/>
        </w:rPr>
      </w:pPr>
      <w:r w:rsidRPr="008917A4">
        <w:rPr>
          <w:rFonts w:ascii="Arial Narrow" w:hAnsi="Arial Narrow" w:cs="Arial"/>
          <w:sz w:val="22"/>
          <w:szCs w:val="22"/>
        </w:rPr>
        <w:t xml:space="preserve">Modernizarea străzilor din </w:t>
      </w:r>
      <w:r w:rsidR="00A04F2D">
        <w:rPr>
          <w:rFonts w:ascii="Arial Narrow" w:hAnsi="Arial Narrow"/>
          <w:sz w:val="22"/>
          <w:szCs w:val="22"/>
        </w:rPr>
        <w:t xml:space="preserve">comuna </w:t>
      </w:r>
      <w:r w:rsidR="001424B9">
        <w:rPr>
          <w:rFonts w:ascii="Arial Narrow" w:hAnsi="Arial Narrow"/>
          <w:sz w:val="22"/>
          <w:szCs w:val="22"/>
        </w:rPr>
        <w:t>Crucea</w:t>
      </w:r>
      <w:r w:rsidR="00A04F2D">
        <w:rPr>
          <w:rFonts w:ascii="Arial Narrow" w:hAnsi="Arial Narrow"/>
          <w:sz w:val="22"/>
          <w:szCs w:val="22"/>
        </w:rPr>
        <w:t xml:space="preserve"> </w:t>
      </w:r>
      <w:r w:rsidRPr="008917A4">
        <w:rPr>
          <w:rFonts w:ascii="Arial Narrow" w:hAnsi="Arial Narrow" w:cs="Arial"/>
          <w:sz w:val="22"/>
          <w:szCs w:val="22"/>
        </w:rPr>
        <w:t>va conduce</w:t>
      </w:r>
      <w:r>
        <w:rPr>
          <w:rFonts w:ascii="Arial Narrow" w:hAnsi="Arial Narrow" w:cs="Arial"/>
          <w:sz w:val="22"/>
          <w:szCs w:val="22"/>
        </w:rPr>
        <w:t xml:space="preserve"> la scăderea concentratiilor de pulberi sedimentabile datorita imbunatatirii conditiilor de trafic</w:t>
      </w:r>
      <w:r w:rsidR="00A04F2D">
        <w:rPr>
          <w:rFonts w:ascii="Arial Narrow" w:hAnsi="Arial Narrow" w:cs="Arial"/>
          <w:sz w:val="22"/>
          <w:szCs w:val="22"/>
        </w:rPr>
        <w:t xml:space="preserve"> (in </w:t>
      </w:r>
      <w:r w:rsidR="00A04F2D" w:rsidRPr="00235B40">
        <w:rPr>
          <w:rFonts w:ascii="Arial Narrow" w:hAnsi="Arial Narrow" w:cs="Arial"/>
          <w:sz w:val="22"/>
          <w:szCs w:val="22"/>
        </w:rPr>
        <w:t>prezent strazile sunt la nivel de pamant</w:t>
      </w:r>
      <w:r w:rsidR="00235B40">
        <w:rPr>
          <w:rFonts w:ascii="Arial Narrow" w:hAnsi="Arial Narrow" w:cs="Arial"/>
          <w:sz w:val="22"/>
          <w:szCs w:val="22"/>
        </w:rPr>
        <w:t xml:space="preserve"> sau pietruire</w:t>
      </w:r>
      <w:r w:rsidR="00A04F2D">
        <w:rPr>
          <w:rFonts w:ascii="Arial Narrow" w:hAnsi="Arial Narrow" w:cs="Arial"/>
          <w:sz w:val="22"/>
          <w:szCs w:val="22"/>
        </w:rPr>
        <w:t>)</w:t>
      </w:r>
      <w:r>
        <w:rPr>
          <w:rFonts w:ascii="Arial Narrow" w:hAnsi="Arial Narrow" w:cs="Arial"/>
          <w:sz w:val="22"/>
          <w:szCs w:val="22"/>
        </w:rPr>
        <w:t xml:space="preserve">. </w:t>
      </w:r>
    </w:p>
    <w:p w14:paraId="18D710E6" w14:textId="77777777" w:rsidR="00CD4068" w:rsidRPr="004651C5" w:rsidRDefault="00CD4068" w:rsidP="00CD4068">
      <w:pPr>
        <w:pStyle w:val="BH-Textnormal"/>
        <w:spacing w:before="0" w:after="0" w:line="360" w:lineRule="auto"/>
        <w:ind w:left="0" w:right="-24"/>
        <w:rPr>
          <w:sz w:val="24"/>
          <w:szCs w:val="24"/>
        </w:rPr>
      </w:pPr>
    </w:p>
    <w:p w14:paraId="0DB0042D" w14:textId="77777777" w:rsidR="00E35185" w:rsidRPr="004651C5" w:rsidRDefault="00E35185">
      <w:pPr>
        <w:pStyle w:val="Titlu2"/>
        <w:numPr>
          <w:ilvl w:val="2"/>
          <w:numId w:val="49"/>
        </w:numPr>
        <w:ind w:left="0" w:firstLine="0"/>
      </w:pPr>
      <w:bookmarkStart w:id="215" w:name="_Toc429578929"/>
      <w:bookmarkStart w:id="216" w:name="_Toc488750415"/>
      <w:bookmarkStart w:id="217" w:name="_Toc156999909"/>
      <w:r w:rsidRPr="004651C5">
        <w:t>Protec</w:t>
      </w:r>
      <w:r w:rsidR="00DA76DB">
        <w:t>t</w:t>
      </w:r>
      <w:r w:rsidRPr="004651C5">
        <w:t xml:space="preserve">ia </w:t>
      </w:r>
      <w:r w:rsidR="00DE73BB" w:rsidRPr="004651C5">
        <w:t>i</w:t>
      </w:r>
      <w:r w:rsidRPr="004651C5">
        <w:t xml:space="preserve">mpotriva zgomotului </w:t>
      </w:r>
      <w:r w:rsidR="00DA76DB">
        <w:t>s</w:t>
      </w:r>
      <w:r w:rsidRPr="004651C5">
        <w:t>i vibra</w:t>
      </w:r>
      <w:r w:rsidR="00DA76DB">
        <w:t>t</w:t>
      </w:r>
      <w:r w:rsidRPr="004651C5">
        <w:t>iilor</w:t>
      </w:r>
      <w:bookmarkEnd w:id="215"/>
      <w:bookmarkEnd w:id="216"/>
      <w:bookmarkEnd w:id="217"/>
    </w:p>
    <w:p w14:paraId="349CE3CD" w14:textId="77777777" w:rsidR="00F152BA" w:rsidRPr="004651C5" w:rsidRDefault="00F152BA">
      <w:pPr>
        <w:pStyle w:val="Titlu2"/>
        <w:numPr>
          <w:ilvl w:val="3"/>
          <w:numId w:val="49"/>
        </w:numPr>
        <w:ind w:left="0" w:firstLine="0"/>
      </w:pPr>
      <w:bookmarkStart w:id="218" w:name="_Toc429578930"/>
      <w:bookmarkStart w:id="219" w:name="_Toc488750416"/>
      <w:bookmarkStart w:id="220" w:name="_Toc156999910"/>
      <w:r w:rsidRPr="004651C5">
        <w:t xml:space="preserve">Sursele de </w:t>
      </w:r>
      <w:r w:rsidR="00615765" w:rsidRPr="004651C5">
        <w:t xml:space="preserve">zgomot </w:t>
      </w:r>
      <w:r w:rsidR="00DA76DB">
        <w:t>s</w:t>
      </w:r>
      <w:r w:rsidR="00615765" w:rsidRPr="004651C5">
        <w:t xml:space="preserve">i </w:t>
      </w:r>
      <w:r w:rsidRPr="004651C5">
        <w:t>vibra</w:t>
      </w:r>
      <w:r w:rsidR="00DA76DB">
        <w:t>t</w:t>
      </w:r>
      <w:r w:rsidRPr="004651C5">
        <w:t>ii</w:t>
      </w:r>
      <w:bookmarkEnd w:id="218"/>
      <w:bookmarkEnd w:id="219"/>
      <w:bookmarkEnd w:id="220"/>
      <w:r w:rsidRPr="004651C5">
        <w:tab/>
      </w:r>
    </w:p>
    <w:p w14:paraId="01DC04D2" w14:textId="0AFE8C75" w:rsidR="00D609A5" w:rsidRPr="004651C5" w:rsidRDefault="00812DC0" w:rsidP="00575409">
      <w:pPr>
        <w:spacing w:line="360" w:lineRule="auto"/>
        <w:ind w:right="-24" w:firstLine="720"/>
        <w:jc w:val="both"/>
        <w:rPr>
          <w:rFonts w:ascii="Arial Narrow" w:hAnsi="Arial Narrow" w:cs="Arial"/>
          <w:sz w:val="22"/>
          <w:szCs w:val="22"/>
        </w:rPr>
      </w:pPr>
      <w:r>
        <w:rPr>
          <w:rFonts w:ascii="Arial Narrow" w:hAnsi="Arial Narrow" w:cs="Arial"/>
          <w:sz w:val="22"/>
          <w:szCs w:val="22"/>
        </w:rPr>
        <w:t xml:space="preserve">Modernizarea </w:t>
      </w:r>
      <w:r w:rsidR="009835BE">
        <w:rPr>
          <w:rFonts w:ascii="Arial Narrow" w:hAnsi="Arial Narrow" w:cs="Arial"/>
          <w:sz w:val="22"/>
          <w:szCs w:val="22"/>
        </w:rPr>
        <w:t xml:space="preserve">strazilor din </w:t>
      </w:r>
      <w:r w:rsidR="00A04F2D">
        <w:rPr>
          <w:rFonts w:ascii="Arial Narrow" w:hAnsi="Arial Narrow"/>
          <w:sz w:val="22"/>
          <w:szCs w:val="22"/>
        </w:rPr>
        <w:t xml:space="preserve">comuna </w:t>
      </w:r>
      <w:r w:rsidR="001424B9">
        <w:rPr>
          <w:rFonts w:ascii="Arial Narrow" w:hAnsi="Arial Narrow"/>
          <w:sz w:val="22"/>
          <w:szCs w:val="22"/>
        </w:rPr>
        <w:t xml:space="preserve">Crucea </w:t>
      </w:r>
      <w:r w:rsidR="005F2C5B" w:rsidRPr="004651C5">
        <w:rPr>
          <w:rFonts w:ascii="Arial Narrow" w:hAnsi="Arial Narrow" w:cs="Arial"/>
          <w:sz w:val="22"/>
          <w:szCs w:val="22"/>
        </w:rPr>
        <w:t xml:space="preserve">va genera zgomote </w:t>
      </w:r>
      <w:r w:rsidR="00DA76DB">
        <w:rPr>
          <w:rFonts w:ascii="Arial Narrow" w:hAnsi="Arial Narrow" w:cs="Arial"/>
          <w:sz w:val="22"/>
          <w:szCs w:val="22"/>
        </w:rPr>
        <w:t>s</w:t>
      </w:r>
      <w:r w:rsidR="00C51538" w:rsidRPr="004651C5">
        <w:rPr>
          <w:rFonts w:ascii="Arial Narrow" w:hAnsi="Arial Narrow" w:cs="Arial"/>
          <w:sz w:val="22"/>
          <w:szCs w:val="22"/>
        </w:rPr>
        <w:t>i vibra</w:t>
      </w:r>
      <w:r w:rsidR="00DA76DB">
        <w:rPr>
          <w:rFonts w:ascii="Arial Narrow" w:hAnsi="Arial Narrow" w:cs="Arial"/>
          <w:sz w:val="22"/>
          <w:szCs w:val="22"/>
        </w:rPr>
        <w:t>t</w:t>
      </w:r>
      <w:r w:rsidR="00D609A5" w:rsidRPr="004651C5">
        <w:rPr>
          <w:rFonts w:ascii="Arial Narrow" w:hAnsi="Arial Narrow" w:cs="Arial"/>
          <w:sz w:val="22"/>
          <w:szCs w:val="22"/>
        </w:rPr>
        <w:t>ii, care se vor suprapune peste fondul existent, f</w:t>
      </w:r>
      <w:r w:rsidR="00DA76DB">
        <w:rPr>
          <w:rFonts w:ascii="Arial Narrow" w:hAnsi="Arial Narrow" w:cs="Arial"/>
          <w:sz w:val="22"/>
          <w:szCs w:val="22"/>
        </w:rPr>
        <w:t>a</w:t>
      </w:r>
      <w:r w:rsidR="005F2C5B" w:rsidRPr="004651C5">
        <w:rPr>
          <w:rFonts w:ascii="Arial Narrow" w:hAnsi="Arial Narrow" w:cs="Arial"/>
          <w:sz w:val="22"/>
          <w:szCs w:val="22"/>
        </w:rPr>
        <w:t>r</w:t>
      </w:r>
      <w:r w:rsidR="00DA76DB">
        <w:rPr>
          <w:rFonts w:ascii="Arial Narrow" w:hAnsi="Arial Narrow" w:cs="Arial"/>
          <w:sz w:val="22"/>
          <w:szCs w:val="22"/>
        </w:rPr>
        <w:t>a</w:t>
      </w:r>
      <w:r w:rsidR="005F2C5B" w:rsidRPr="004651C5">
        <w:rPr>
          <w:rFonts w:ascii="Arial Narrow" w:hAnsi="Arial Narrow" w:cs="Arial"/>
          <w:sz w:val="22"/>
          <w:szCs w:val="22"/>
        </w:rPr>
        <w:t xml:space="preserve"> a dep</w:t>
      </w:r>
      <w:r w:rsidR="00DA76DB">
        <w:rPr>
          <w:rFonts w:ascii="Arial Narrow" w:hAnsi="Arial Narrow" w:cs="Arial"/>
          <w:sz w:val="22"/>
          <w:szCs w:val="22"/>
        </w:rPr>
        <w:t>as</w:t>
      </w:r>
      <w:r w:rsidR="005F2C5B" w:rsidRPr="004651C5">
        <w:rPr>
          <w:rFonts w:ascii="Arial Narrow" w:hAnsi="Arial Narrow" w:cs="Arial"/>
          <w:sz w:val="22"/>
          <w:szCs w:val="22"/>
        </w:rPr>
        <w:t xml:space="preserve">i </w:t>
      </w:r>
      <w:r w:rsidR="006A2637">
        <w:rPr>
          <w:rFonts w:ascii="Arial Narrow" w:hAnsi="Arial Narrow" w:cs="Arial"/>
          <w:sz w:val="22"/>
          <w:szCs w:val="22"/>
        </w:rPr>
        <w:t>limitele impuse prin SR 10009 – 2017</w:t>
      </w:r>
      <w:r w:rsidR="00D609A5" w:rsidRPr="004651C5">
        <w:rPr>
          <w:rFonts w:ascii="Arial Narrow" w:hAnsi="Arial Narrow" w:cs="Arial"/>
          <w:sz w:val="22"/>
          <w:szCs w:val="22"/>
        </w:rPr>
        <w:t xml:space="preserve"> acustic</w:t>
      </w:r>
      <w:r w:rsidR="00DA76DB">
        <w:rPr>
          <w:rFonts w:ascii="Arial Narrow" w:hAnsi="Arial Narrow" w:cs="Arial"/>
          <w:sz w:val="22"/>
          <w:szCs w:val="22"/>
        </w:rPr>
        <w:t>a</w:t>
      </w:r>
      <w:r w:rsidR="00D609A5" w:rsidRPr="004651C5">
        <w:rPr>
          <w:rFonts w:ascii="Arial Narrow" w:hAnsi="Arial Narrow" w:cs="Arial"/>
          <w:sz w:val="22"/>
          <w:szCs w:val="22"/>
        </w:rPr>
        <w:t xml:space="preserve"> urban</w:t>
      </w:r>
      <w:r w:rsidR="00DA76DB">
        <w:rPr>
          <w:rFonts w:ascii="Arial Narrow" w:hAnsi="Arial Narrow" w:cs="Arial"/>
          <w:sz w:val="22"/>
          <w:szCs w:val="22"/>
        </w:rPr>
        <w:t>a</w:t>
      </w:r>
      <w:r w:rsidR="00D609A5" w:rsidRPr="004651C5">
        <w:rPr>
          <w:rFonts w:ascii="Arial Narrow" w:hAnsi="Arial Narrow" w:cs="Arial"/>
          <w:sz w:val="22"/>
          <w:szCs w:val="22"/>
        </w:rPr>
        <w:t xml:space="preserve">.  </w:t>
      </w:r>
    </w:p>
    <w:p w14:paraId="70B19B7E" w14:textId="77777777" w:rsidR="009C3257" w:rsidRPr="004651C5" w:rsidRDefault="00144787" w:rsidP="005F2C5B">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Zgomotele generate de realizarea proiectului se vor datora in special transportului materialelor de construc</w:t>
      </w:r>
      <w:r w:rsidR="00DA76DB">
        <w:rPr>
          <w:rFonts w:ascii="Arial Narrow" w:hAnsi="Arial Narrow" w:cs="Arial"/>
          <w:sz w:val="22"/>
          <w:szCs w:val="22"/>
        </w:rPr>
        <w:t>t</w:t>
      </w:r>
      <w:r w:rsidRPr="004651C5">
        <w:rPr>
          <w:rFonts w:ascii="Arial Narrow" w:hAnsi="Arial Narrow" w:cs="Arial"/>
          <w:sz w:val="22"/>
          <w:szCs w:val="22"/>
        </w:rPr>
        <w:t xml:space="preserve">ie </w:t>
      </w:r>
      <w:r w:rsidR="00DA76DB">
        <w:rPr>
          <w:rFonts w:ascii="Arial Narrow" w:hAnsi="Arial Narrow" w:cs="Arial"/>
          <w:sz w:val="22"/>
          <w:szCs w:val="22"/>
        </w:rPr>
        <w:t>s</w:t>
      </w:r>
      <w:r w:rsidRPr="004651C5">
        <w:rPr>
          <w:rFonts w:ascii="Arial Narrow" w:hAnsi="Arial Narrow" w:cs="Arial"/>
          <w:sz w:val="22"/>
          <w:szCs w:val="22"/>
        </w:rPr>
        <w:t xml:space="preserve">i </w:t>
      </w:r>
      <w:r w:rsidR="005F2C5B" w:rsidRPr="004651C5">
        <w:rPr>
          <w:rFonts w:ascii="Arial Narrow" w:hAnsi="Arial Narrow" w:cs="Arial"/>
          <w:sz w:val="22"/>
          <w:szCs w:val="22"/>
        </w:rPr>
        <w:t>lucr</w:t>
      </w:r>
      <w:r w:rsidR="00DA76DB">
        <w:rPr>
          <w:rFonts w:ascii="Arial Narrow" w:hAnsi="Arial Narrow" w:cs="Arial"/>
          <w:sz w:val="22"/>
          <w:szCs w:val="22"/>
        </w:rPr>
        <w:t>a</w:t>
      </w:r>
      <w:r w:rsidR="009C3257" w:rsidRPr="004651C5">
        <w:rPr>
          <w:rFonts w:ascii="Arial Narrow" w:hAnsi="Arial Narrow" w:cs="Arial"/>
          <w:sz w:val="22"/>
          <w:szCs w:val="22"/>
        </w:rPr>
        <w:t xml:space="preserve">rilor, respectiv: </w:t>
      </w:r>
    </w:p>
    <w:p w14:paraId="68A71B3F" w14:textId="77777777" w:rsidR="009C3257" w:rsidRPr="004651C5" w:rsidRDefault="009C3257">
      <w:pPr>
        <w:numPr>
          <w:ilvl w:val="0"/>
          <w:numId w:val="27"/>
        </w:numPr>
        <w:autoSpaceDE w:val="0"/>
        <w:autoSpaceDN w:val="0"/>
        <w:adjustRightInd w:val="0"/>
        <w:spacing w:line="360" w:lineRule="auto"/>
        <w:jc w:val="both"/>
        <w:rPr>
          <w:rFonts w:ascii="Arial Narrow" w:hAnsi="Arial Narrow" w:cs="Arial"/>
          <w:b/>
          <w:bCs/>
          <w:i/>
          <w:iCs/>
          <w:sz w:val="22"/>
          <w:szCs w:val="22"/>
        </w:rPr>
      </w:pPr>
      <w:r w:rsidRPr="004651C5">
        <w:rPr>
          <w:rFonts w:ascii="Arial Narrow" w:hAnsi="Arial Narrow" w:cs="Arial"/>
          <w:b/>
          <w:sz w:val="22"/>
          <w:szCs w:val="22"/>
        </w:rPr>
        <w:t xml:space="preserve">Realizarea terasamentelor </w:t>
      </w:r>
      <w:r w:rsidR="00DA76DB">
        <w:rPr>
          <w:rFonts w:ascii="Arial Narrow" w:hAnsi="Arial Narrow" w:cs="Arial"/>
          <w:b/>
          <w:sz w:val="22"/>
          <w:szCs w:val="22"/>
        </w:rPr>
        <w:t>s</w:t>
      </w:r>
      <w:r w:rsidRPr="004651C5">
        <w:rPr>
          <w:rFonts w:ascii="Arial Narrow" w:hAnsi="Arial Narrow" w:cs="Arial"/>
          <w:b/>
          <w:sz w:val="22"/>
          <w:szCs w:val="22"/>
        </w:rPr>
        <w:t>i a funda</w:t>
      </w:r>
      <w:r w:rsidR="00DA76DB">
        <w:rPr>
          <w:rFonts w:ascii="Arial Narrow" w:hAnsi="Arial Narrow" w:cs="Arial"/>
          <w:b/>
          <w:sz w:val="22"/>
          <w:szCs w:val="22"/>
        </w:rPr>
        <w:t>t</w:t>
      </w:r>
      <w:r w:rsidRPr="004651C5">
        <w:rPr>
          <w:rFonts w:ascii="Arial Narrow" w:hAnsi="Arial Narrow" w:cs="Arial"/>
          <w:b/>
          <w:sz w:val="22"/>
          <w:szCs w:val="22"/>
        </w:rPr>
        <w:t xml:space="preserve">iilor: </w:t>
      </w:r>
    </w:p>
    <w:p w14:paraId="6DCD34FF" w14:textId="77777777" w:rsidR="00A2096D" w:rsidRPr="004651C5" w:rsidRDefault="00A2096D">
      <w:pPr>
        <w:numPr>
          <w:ilvl w:val="0"/>
          <w:numId w:val="47"/>
        </w:numPr>
        <w:autoSpaceDE w:val="0"/>
        <w:autoSpaceDN w:val="0"/>
        <w:adjustRightInd w:val="0"/>
        <w:spacing w:line="360" w:lineRule="auto"/>
        <w:ind w:left="990" w:hanging="180"/>
        <w:jc w:val="both"/>
        <w:rPr>
          <w:rFonts w:ascii="Arial Narrow" w:hAnsi="Arial Narrow" w:cs="Arial"/>
          <w:sz w:val="22"/>
          <w:szCs w:val="22"/>
        </w:rPr>
      </w:pPr>
      <w:r w:rsidRPr="004651C5">
        <w:rPr>
          <w:rFonts w:ascii="Arial Narrow" w:hAnsi="Arial Narrow" w:cs="Arial"/>
          <w:sz w:val="22"/>
          <w:szCs w:val="22"/>
        </w:rPr>
        <w:t>s</w:t>
      </w:r>
      <w:r w:rsidR="00DA76DB">
        <w:rPr>
          <w:rFonts w:ascii="Arial Narrow" w:hAnsi="Arial Narrow" w:cs="Arial"/>
          <w:sz w:val="22"/>
          <w:szCs w:val="22"/>
        </w:rPr>
        <w:t>a</w:t>
      </w:r>
      <w:r w:rsidR="005F2C5B" w:rsidRPr="004651C5">
        <w:rPr>
          <w:rFonts w:ascii="Arial Narrow" w:hAnsi="Arial Narrow" w:cs="Arial"/>
          <w:sz w:val="22"/>
          <w:szCs w:val="22"/>
        </w:rPr>
        <w:t>p</w:t>
      </w:r>
      <w:r w:rsidR="00DA76DB">
        <w:rPr>
          <w:rFonts w:ascii="Arial Narrow" w:hAnsi="Arial Narrow" w:cs="Arial"/>
          <w:sz w:val="22"/>
          <w:szCs w:val="22"/>
        </w:rPr>
        <w:t>a</w:t>
      </w:r>
      <w:r w:rsidRPr="004651C5">
        <w:rPr>
          <w:rFonts w:ascii="Arial Narrow" w:hAnsi="Arial Narrow" w:cs="Arial"/>
          <w:sz w:val="22"/>
          <w:szCs w:val="22"/>
        </w:rPr>
        <w:t>turi cu excavatorul;</w:t>
      </w:r>
    </w:p>
    <w:p w14:paraId="7477172A" w14:textId="77777777" w:rsidR="00A2096D" w:rsidRPr="004651C5" w:rsidRDefault="00A2096D">
      <w:pPr>
        <w:numPr>
          <w:ilvl w:val="0"/>
          <w:numId w:val="47"/>
        </w:numPr>
        <w:autoSpaceDE w:val="0"/>
        <w:autoSpaceDN w:val="0"/>
        <w:adjustRightInd w:val="0"/>
        <w:spacing w:line="360" w:lineRule="auto"/>
        <w:ind w:left="990" w:hanging="180"/>
        <w:jc w:val="both"/>
        <w:rPr>
          <w:rFonts w:ascii="Arial Narrow" w:hAnsi="Arial Narrow" w:cs="Arial"/>
          <w:sz w:val="22"/>
          <w:szCs w:val="22"/>
        </w:rPr>
      </w:pPr>
      <w:r w:rsidRPr="004651C5">
        <w:rPr>
          <w:rFonts w:ascii="Arial Narrow" w:hAnsi="Arial Narrow" w:cs="Arial"/>
          <w:sz w:val="22"/>
          <w:szCs w:val="22"/>
        </w:rPr>
        <w:t xml:space="preserve">nivelare </w:t>
      </w:r>
      <w:r w:rsidR="00DA76DB">
        <w:rPr>
          <w:rFonts w:ascii="Arial Narrow" w:hAnsi="Arial Narrow" w:cs="Arial"/>
          <w:sz w:val="22"/>
          <w:szCs w:val="22"/>
        </w:rPr>
        <w:t>s</w:t>
      </w:r>
      <w:r w:rsidRPr="004651C5">
        <w:rPr>
          <w:rFonts w:ascii="Arial Narrow" w:hAnsi="Arial Narrow" w:cs="Arial"/>
          <w:sz w:val="22"/>
          <w:szCs w:val="22"/>
        </w:rPr>
        <w:t xml:space="preserve">i transport cu autogrederul </w:t>
      </w:r>
      <w:r w:rsidR="00DA76DB">
        <w:rPr>
          <w:rFonts w:ascii="Arial Narrow" w:hAnsi="Arial Narrow" w:cs="Arial"/>
          <w:sz w:val="22"/>
          <w:szCs w:val="22"/>
        </w:rPr>
        <w:t>s</w:t>
      </w:r>
      <w:r w:rsidRPr="004651C5">
        <w:rPr>
          <w:rFonts w:ascii="Arial Narrow" w:hAnsi="Arial Narrow" w:cs="Arial"/>
          <w:sz w:val="22"/>
          <w:szCs w:val="22"/>
        </w:rPr>
        <w:t>i buldozerul;</w:t>
      </w:r>
    </w:p>
    <w:p w14:paraId="17C0A244" w14:textId="77777777" w:rsidR="00A2096D" w:rsidRPr="004651C5" w:rsidRDefault="00DA76DB">
      <w:pPr>
        <w:numPr>
          <w:ilvl w:val="0"/>
          <w:numId w:val="47"/>
        </w:numPr>
        <w:autoSpaceDE w:val="0"/>
        <w:autoSpaceDN w:val="0"/>
        <w:adjustRightInd w:val="0"/>
        <w:spacing w:line="360" w:lineRule="auto"/>
        <w:ind w:left="990" w:hanging="180"/>
        <w:jc w:val="both"/>
        <w:rPr>
          <w:rFonts w:ascii="Arial Narrow" w:hAnsi="Arial Narrow" w:cs="Arial"/>
          <w:sz w:val="22"/>
          <w:szCs w:val="22"/>
        </w:rPr>
      </w:pPr>
      <w:r>
        <w:rPr>
          <w:rFonts w:ascii="Arial Narrow" w:hAnsi="Arial Narrow" w:cs="Arial"/>
          <w:sz w:val="22"/>
          <w:szCs w:val="22"/>
        </w:rPr>
        <w:t>i</w:t>
      </w:r>
      <w:r w:rsidR="00A2096D" w:rsidRPr="004651C5">
        <w:rPr>
          <w:rFonts w:ascii="Arial Narrow" w:hAnsi="Arial Narrow" w:cs="Arial"/>
          <w:sz w:val="22"/>
          <w:szCs w:val="22"/>
        </w:rPr>
        <w:t xml:space="preserve">ncarcare transport cu </w:t>
      </w:r>
      <w:r>
        <w:rPr>
          <w:rFonts w:ascii="Arial Narrow" w:hAnsi="Arial Narrow" w:cs="Arial"/>
          <w:sz w:val="22"/>
          <w:szCs w:val="22"/>
        </w:rPr>
        <w:t>i</w:t>
      </w:r>
      <w:r w:rsidR="00A2096D" w:rsidRPr="004651C5">
        <w:rPr>
          <w:rFonts w:ascii="Arial Narrow" w:hAnsi="Arial Narrow" w:cs="Arial"/>
          <w:sz w:val="22"/>
          <w:szCs w:val="22"/>
        </w:rPr>
        <w:t>ncarcatorul frontal;</w:t>
      </w:r>
    </w:p>
    <w:p w14:paraId="541DD5DB" w14:textId="77777777" w:rsidR="00A2096D" w:rsidRDefault="00A2096D">
      <w:pPr>
        <w:numPr>
          <w:ilvl w:val="0"/>
          <w:numId w:val="47"/>
        </w:numPr>
        <w:autoSpaceDE w:val="0"/>
        <w:autoSpaceDN w:val="0"/>
        <w:adjustRightInd w:val="0"/>
        <w:spacing w:line="360" w:lineRule="auto"/>
        <w:ind w:left="990" w:hanging="180"/>
        <w:jc w:val="both"/>
        <w:rPr>
          <w:rFonts w:ascii="Arial Narrow" w:hAnsi="Arial Narrow" w:cs="Arial"/>
          <w:sz w:val="22"/>
          <w:szCs w:val="22"/>
        </w:rPr>
      </w:pPr>
      <w:r w:rsidRPr="004651C5">
        <w:rPr>
          <w:rFonts w:ascii="Arial Narrow" w:hAnsi="Arial Narrow" w:cs="Arial"/>
          <w:sz w:val="22"/>
          <w:szCs w:val="22"/>
        </w:rPr>
        <w:t>compactarea pam</w:t>
      </w:r>
      <w:r w:rsidR="00DA76DB">
        <w:rPr>
          <w:rFonts w:ascii="Arial Narrow" w:hAnsi="Arial Narrow" w:cs="Arial"/>
          <w:sz w:val="22"/>
          <w:szCs w:val="22"/>
        </w:rPr>
        <w:t>a</w:t>
      </w:r>
      <w:r w:rsidRPr="004651C5">
        <w:rPr>
          <w:rFonts w:ascii="Arial Narrow" w:hAnsi="Arial Narrow" w:cs="Arial"/>
          <w:sz w:val="22"/>
          <w:szCs w:val="22"/>
        </w:rPr>
        <w:t>nturilor cu role compactoare.</w:t>
      </w:r>
    </w:p>
    <w:p w14:paraId="17A21385" w14:textId="77777777" w:rsidR="009C3257" w:rsidRPr="004651C5" w:rsidRDefault="009C3257">
      <w:pPr>
        <w:numPr>
          <w:ilvl w:val="0"/>
          <w:numId w:val="27"/>
        </w:numPr>
        <w:autoSpaceDE w:val="0"/>
        <w:autoSpaceDN w:val="0"/>
        <w:adjustRightInd w:val="0"/>
        <w:spacing w:line="360" w:lineRule="auto"/>
        <w:jc w:val="both"/>
        <w:rPr>
          <w:rFonts w:ascii="Arial Narrow" w:hAnsi="Arial Narrow" w:cs="Arial"/>
          <w:b/>
          <w:bCs/>
          <w:i/>
          <w:iCs/>
          <w:sz w:val="22"/>
          <w:szCs w:val="22"/>
        </w:rPr>
      </w:pPr>
      <w:r w:rsidRPr="004651C5">
        <w:rPr>
          <w:rFonts w:ascii="Arial Narrow" w:hAnsi="Arial Narrow" w:cs="Arial"/>
          <w:b/>
          <w:bCs/>
          <w:iCs/>
          <w:sz w:val="22"/>
          <w:szCs w:val="22"/>
        </w:rPr>
        <w:t xml:space="preserve">Manevrarea </w:t>
      </w:r>
      <w:r w:rsidR="00DA76DB">
        <w:rPr>
          <w:rFonts w:ascii="Arial Narrow" w:hAnsi="Arial Narrow" w:cs="Arial"/>
          <w:b/>
          <w:bCs/>
          <w:iCs/>
          <w:sz w:val="22"/>
          <w:szCs w:val="22"/>
        </w:rPr>
        <w:t>s</w:t>
      </w:r>
      <w:r w:rsidRPr="004651C5">
        <w:rPr>
          <w:rFonts w:ascii="Arial Narrow" w:hAnsi="Arial Narrow" w:cs="Arial"/>
          <w:b/>
          <w:bCs/>
          <w:iCs/>
          <w:sz w:val="22"/>
          <w:szCs w:val="22"/>
        </w:rPr>
        <w:t>i punerea in oper</w:t>
      </w:r>
      <w:r w:rsidR="00DA76DB">
        <w:rPr>
          <w:rFonts w:ascii="Arial Narrow" w:hAnsi="Arial Narrow" w:cs="Arial"/>
          <w:b/>
          <w:bCs/>
          <w:iCs/>
          <w:sz w:val="22"/>
          <w:szCs w:val="22"/>
        </w:rPr>
        <w:t>a</w:t>
      </w:r>
      <w:r w:rsidRPr="004651C5">
        <w:rPr>
          <w:rFonts w:ascii="Arial Narrow" w:hAnsi="Arial Narrow" w:cs="Arial"/>
          <w:b/>
          <w:bCs/>
          <w:iCs/>
          <w:sz w:val="22"/>
          <w:szCs w:val="22"/>
        </w:rPr>
        <w:t xml:space="preserve"> a materialelor de construc</w:t>
      </w:r>
      <w:r w:rsidR="00DA76DB">
        <w:rPr>
          <w:rFonts w:ascii="Arial Narrow" w:hAnsi="Arial Narrow" w:cs="Arial"/>
          <w:b/>
          <w:bCs/>
          <w:iCs/>
          <w:sz w:val="22"/>
          <w:szCs w:val="22"/>
        </w:rPr>
        <w:t>t</w:t>
      </w:r>
      <w:r w:rsidRPr="004651C5">
        <w:rPr>
          <w:rFonts w:ascii="Arial Narrow" w:hAnsi="Arial Narrow" w:cs="Arial"/>
          <w:b/>
          <w:bCs/>
          <w:iCs/>
          <w:sz w:val="22"/>
          <w:szCs w:val="22"/>
        </w:rPr>
        <w:t xml:space="preserve">ie: </w:t>
      </w:r>
    </w:p>
    <w:p w14:paraId="3FD38A71" w14:textId="77777777" w:rsidR="00A2096D" w:rsidRPr="004651C5" w:rsidRDefault="0073658B">
      <w:pPr>
        <w:numPr>
          <w:ilvl w:val="0"/>
          <w:numId w:val="46"/>
        </w:numPr>
        <w:autoSpaceDE w:val="0"/>
        <w:autoSpaceDN w:val="0"/>
        <w:adjustRightInd w:val="0"/>
        <w:spacing w:line="360" w:lineRule="auto"/>
        <w:ind w:left="990" w:hanging="180"/>
        <w:jc w:val="both"/>
        <w:rPr>
          <w:rFonts w:ascii="Arial Narrow" w:hAnsi="Arial Narrow" w:cs="Arial"/>
          <w:sz w:val="22"/>
          <w:szCs w:val="22"/>
        </w:rPr>
      </w:pPr>
      <w:r w:rsidRPr="004651C5">
        <w:rPr>
          <w:rFonts w:ascii="Arial Narrow" w:hAnsi="Arial Narrow" w:cs="Arial"/>
          <w:sz w:val="22"/>
          <w:szCs w:val="22"/>
        </w:rPr>
        <w:t xml:space="preserve">transport, </w:t>
      </w:r>
      <w:r w:rsidR="00A2096D" w:rsidRPr="004651C5">
        <w:rPr>
          <w:rFonts w:ascii="Arial Narrow" w:hAnsi="Arial Narrow" w:cs="Arial"/>
          <w:sz w:val="22"/>
          <w:szCs w:val="22"/>
        </w:rPr>
        <w:t>pompare</w:t>
      </w:r>
      <w:r w:rsidRPr="004651C5">
        <w:rPr>
          <w:rFonts w:ascii="Arial Narrow" w:hAnsi="Arial Narrow" w:cs="Arial"/>
          <w:sz w:val="22"/>
          <w:szCs w:val="22"/>
        </w:rPr>
        <w:t xml:space="preserve"> </w:t>
      </w:r>
      <w:r w:rsidR="00DA76DB">
        <w:rPr>
          <w:rFonts w:ascii="Arial Narrow" w:hAnsi="Arial Narrow" w:cs="Arial"/>
          <w:sz w:val="22"/>
          <w:szCs w:val="22"/>
        </w:rPr>
        <w:t>s</w:t>
      </w:r>
      <w:r w:rsidRPr="004651C5">
        <w:rPr>
          <w:rFonts w:ascii="Arial Narrow" w:hAnsi="Arial Narrow" w:cs="Arial"/>
          <w:sz w:val="22"/>
          <w:szCs w:val="22"/>
        </w:rPr>
        <w:t>i vibrare</w:t>
      </w:r>
      <w:r w:rsidR="00A2096D" w:rsidRPr="004651C5">
        <w:rPr>
          <w:rFonts w:ascii="Arial Narrow" w:hAnsi="Arial Narrow" w:cs="Arial"/>
          <w:sz w:val="22"/>
          <w:szCs w:val="22"/>
        </w:rPr>
        <w:t xml:space="preserve"> beton;</w:t>
      </w:r>
    </w:p>
    <w:p w14:paraId="3172E293" w14:textId="77777777" w:rsidR="00A2096D" w:rsidRPr="004651C5" w:rsidRDefault="0073658B">
      <w:pPr>
        <w:numPr>
          <w:ilvl w:val="0"/>
          <w:numId w:val="46"/>
        </w:numPr>
        <w:autoSpaceDE w:val="0"/>
        <w:autoSpaceDN w:val="0"/>
        <w:adjustRightInd w:val="0"/>
        <w:spacing w:line="360" w:lineRule="auto"/>
        <w:ind w:left="990" w:hanging="180"/>
        <w:jc w:val="both"/>
        <w:rPr>
          <w:rFonts w:ascii="Arial Narrow" w:hAnsi="Arial Narrow" w:cs="Arial"/>
          <w:sz w:val="22"/>
          <w:szCs w:val="22"/>
        </w:rPr>
      </w:pPr>
      <w:r w:rsidRPr="004651C5">
        <w:rPr>
          <w:rFonts w:ascii="Arial Narrow" w:hAnsi="Arial Narrow" w:cs="Arial"/>
          <w:sz w:val="22"/>
          <w:szCs w:val="22"/>
        </w:rPr>
        <w:t>folosirea ciocanelor perforatoare, freze</w:t>
      </w:r>
      <w:r w:rsidR="005F2C5B" w:rsidRPr="004651C5">
        <w:rPr>
          <w:rFonts w:ascii="Arial Narrow" w:hAnsi="Arial Narrow" w:cs="Arial"/>
          <w:sz w:val="22"/>
          <w:szCs w:val="22"/>
        </w:rPr>
        <w:t>lor</w:t>
      </w:r>
      <w:r w:rsidR="00251DD8">
        <w:rPr>
          <w:rFonts w:ascii="Arial Narrow" w:hAnsi="Arial Narrow" w:cs="Arial"/>
          <w:sz w:val="22"/>
          <w:szCs w:val="22"/>
        </w:rPr>
        <w:t xml:space="preserve"> rutiere </w:t>
      </w:r>
      <w:r w:rsidR="00DA76DB">
        <w:rPr>
          <w:rFonts w:ascii="Arial Narrow" w:hAnsi="Arial Narrow" w:cs="Arial"/>
          <w:sz w:val="22"/>
          <w:szCs w:val="22"/>
        </w:rPr>
        <w:t>s</w:t>
      </w:r>
      <w:r w:rsidRPr="004651C5">
        <w:rPr>
          <w:rFonts w:ascii="Arial Narrow" w:hAnsi="Arial Narrow" w:cs="Arial"/>
          <w:sz w:val="22"/>
          <w:szCs w:val="22"/>
        </w:rPr>
        <w:t xml:space="preserve">i </w:t>
      </w:r>
      <w:r w:rsidR="00A2096D" w:rsidRPr="004651C5">
        <w:rPr>
          <w:rFonts w:ascii="Arial Narrow" w:hAnsi="Arial Narrow" w:cs="Arial"/>
          <w:sz w:val="22"/>
          <w:szCs w:val="22"/>
        </w:rPr>
        <w:t>rulouri</w:t>
      </w:r>
      <w:r w:rsidR="00251DD8">
        <w:rPr>
          <w:rFonts w:ascii="Arial Narrow" w:hAnsi="Arial Narrow" w:cs="Arial"/>
          <w:sz w:val="22"/>
          <w:szCs w:val="22"/>
        </w:rPr>
        <w:t>lor</w:t>
      </w:r>
      <w:r w:rsidR="00A2096D" w:rsidRPr="004651C5">
        <w:rPr>
          <w:rFonts w:ascii="Arial Narrow" w:hAnsi="Arial Narrow" w:cs="Arial"/>
          <w:sz w:val="22"/>
          <w:szCs w:val="22"/>
        </w:rPr>
        <w:t xml:space="preserve"> compactoare vibratoare.</w:t>
      </w:r>
    </w:p>
    <w:p w14:paraId="1F6AECDC" w14:textId="77777777" w:rsidR="009C3257" w:rsidRPr="004651C5" w:rsidRDefault="009C3257" w:rsidP="00CD4068">
      <w:pPr>
        <w:autoSpaceDE w:val="0"/>
        <w:autoSpaceDN w:val="0"/>
        <w:adjustRightInd w:val="0"/>
        <w:spacing w:line="360" w:lineRule="auto"/>
        <w:ind w:firstLine="720"/>
        <w:jc w:val="both"/>
        <w:rPr>
          <w:rFonts w:ascii="Arial Narrow" w:hAnsi="Arial Narrow" w:cs="Arial"/>
          <w:color w:val="000000"/>
          <w:sz w:val="22"/>
          <w:szCs w:val="22"/>
        </w:rPr>
      </w:pPr>
      <w:r w:rsidRPr="004651C5">
        <w:rPr>
          <w:rFonts w:ascii="Arial Narrow" w:hAnsi="Arial Narrow" w:cs="Arial"/>
          <w:color w:val="000000"/>
          <w:sz w:val="22"/>
          <w:szCs w:val="22"/>
        </w:rPr>
        <w:t>Puterile acustice asociate acestor utilaje sunt urm</w:t>
      </w:r>
      <w:r w:rsidR="00DA76DB">
        <w:rPr>
          <w:rFonts w:ascii="Arial Narrow" w:hAnsi="Arial Narrow" w:cs="Arial"/>
          <w:color w:val="000000"/>
          <w:sz w:val="22"/>
          <w:szCs w:val="22"/>
        </w:rPr>
        <w:t>a</w:t>
      </w:r>
      <w:r w:rsidRPr="004651C5">
        <w:rPr>
          <w:rFonts w:ascii="Arial Narrow" w:hAnsi="Arial Narrow" w:cs="Arial"/>
          <w:color w:val="000000"/>
          <w:sz w:val="22"/>
          <w:szCs w:val="22"/>
        </w:rPr>
        <w:t xml:space="preserve">toarele: </w:t>
      </w:r>
    </w:p>
    <w:p w14:paraId="640D6406" w14:textId="77777777" w:rsidR="00A2096D" w:rsidRPr="004651C5" w:rsidRDefault="00A2096D">
      <w:pPr>
        <w:numPr>
          <w:ilvl w:val="0"/>
          <w:numId w:val="45"/>
        </w:numPr>
        <w:autoSpaceDE w:val="0"/>
        <w:autoSpaceDN w:val="0"/>
        <w:adjustRightInd w:val="0"/>
        <w:spacing w:line="360" w:lineRule="auto"/>
        <w:ind w:left="990" w:hanging="180"/>
        <w:jc w:val="both"/>
        <w:rPr>
          <w:rFonts w:ascii="Arial Narrow" w:hAnsi="Arial Narrow" w:cs="Arial"/>
          <w:color w:val="000000"/>
          <w:sz w:val="22"/>
          <w:szCs w:val="22"/>
        </w:rPr>
      </w:pPr>
      <w:r w:rsidRPr="004651C5">
        <w:rPr>
          <w:rFonts w:ascii="Arial Narrow" w:hAnsi="Arial Narrow" w:cs="Arial"/>
          <w:color w:val="000000"/>
          <w:sz w:val="22"/>
          <w:szCs w:val="22"/>
        </w:rPr>
        <w:lastRenderedPageBreak/>
        <w:t>buldozere – Lw = 115 dB(A)</w:t>
      </w:r>
      <w:r w:rsidR="00575409" w:rsidRPr="004651C5">
        <w:rPr>
          <w:rFonts w:ascii="Arial Narrow" w:hAnsi="Arial Narrow" w:cs="Arial"/>
          <w:color w:val="000000"/>
          <w:sz w:val="22"/>
          <w:szCs w:val="22"/>
        </w:rPr>
        <w:t>;</w:t>
      </w:r>
    </w:p>
    <w:p w14:paraId="70C32B8B" w14:textId="77777777" w:rsidR="00A2096D" w:rsidRPr="004651C5" w:rsidRDefault="00DA76DB">
      <w:pPr>
        <w:numPr>
          <w:ilvl w:val="0"/>
          <w:numId w:val="45"/>
        </w:numPr>
        <w:autoSpaceDE w:val="0"/>
        <w:autoSpaceDN w:val="0"/>
        <w:adjustRightInd w:val="0"/>
        <w:spacing w:line="360" w:lineRule="auto"/>
        <w:ind w:left="990" w:hanging="180"/>
        <w:jc w:val="both"/>
        <w:rPr>
          <w:rFonts w:ascii="Arial Narrow" w:hAnsi="Arial Narrow" w:cs="Arial"/>
          <w:color w:val="000000"/>
          <w:sz w:val="22"/>
          <w:szCs w:val="22"/>
        </w:rPr>
      </w:pPr>
      <w:r>
        <w:rPr>
          <w:rFonts w:ascii="Arial Narrow" w:hAnsi="Arial Narrow" w:cs="Arial"/>
          <w:color w:val="000000"/>
          <w:sz w:val="22"/>
          <w:szCs w:val="22"/>
        </w:rPr>
        <w:t>i</w:t>
      </w:r>
      <w:r w:rsidR="00A2096D" w:rsidRPr="004651C5">
        <w:rPr>
          <w:rFonts w:ascii="Arial Narrow" w:hAnsi="Arial Narrow" w:cs="Arial"/>
          <w:color w:val="000000"/>
          <w:sz w:val="22"/>
          <w:szCs w:val="22"/>
        </w:rPr>
        <w:t>ncarcatoare Wolla - Lw = 112 dB(A)</w:t>
      </w:r>
      <w:r w:rsidR="00575409" w:rsidRPr="004651C5">
        <w:rPr>
          <w:rFonts w:ascii="Arial Narrow" w:hAnsi="Arial Narrow" w:cs="Arial"/>
          <w:color w:val="000000"/>
          <w:sz w:val="22"/>
          <w:szCs w:val="22"/>
        </w:rPr>
        <w:t>;</w:t>
      </w:r>
    </w:p>
    <w:p w14:paraId="0A6A6CE2" w14:textId="77777777" w:rsidR="00A2096D" w:rsidRPr="004651C5" w:rsidRDefault="00A2096D">
      <w:pPr>
        <w:numPr>
          <w:ilvl w:val="0"/>
          <w:numId w:val="45"/>
        </w:numPr>
        <w:autoSpaceDE w:val="0"/>
        <w:autoSpaceDN w:val="0"/>
        <w:adjustRightInd w:val="0"/>
        <w:spacing w:line="360" w:lineRule="auto"/>
        <w:ind w:left="990" w:hanging="180"/>
        <w:jc w:val="both"/>
        <w:rPr>
          <w:rFonts w:ascii="Arial Narrow" w:hAnsi="Arial Narrow" w:cs="Arial"/>
          <w:color w:val="000000"/>
          <w:sz w:val="22"/>
          <w:szCs w:val="22"/>
        </w:rPr>
      </w:pPr>
      <w:r w:rsidRPr="004651C5">
        <w:rPr>
          <w:rFonts w:ascii="Arial Narrow" w:hAnsi="Arial Narrow" w:cs="Arial"/>
          <w:color w:val="000000"/>
          <w:sz w:val="22"/>
          <w:szCs w:val="22"/>
        </w:rPr>
        <w:t>excavatoare - Lw = 117 dB(A)</w:t>
      </w:r>
      <w:r w:rsidR="00575409" w:rsidRPr="004651C5">
        <w:rPr>
          <w:rFonts w:ascii="Arial Narrow" w:hAnsi="Arial Narrow" w:cs="Arial"/>
          <w:color w:val="000000"/>
          <w:sz w:val="22"/>
          <w:szCs w:val="22"/>
        </w:rPr>
        <w:t>;</w:t>
      </w:r>
    </w:p>
    <w:p w14:paraId="2FDFD778" w14:textId="77777777" w:rsidR="00A2096D" w:rsidRPr="004651C5" w:rsidRDefault="00A2096D">
      <w:pPr>
        <w:numPr>
          <w:ilvl w:val="0"/>
          <w:numId w:val="45"/>
        </w:numPr>
        <w:autoSpaceDE w:val="0"/>
        <w:autoSpaceDN w:val="0"/>
        <w:adjustRightInd w:val="0"/>
        <w:spacing w:line="360" w:lineRule="auto"/>
        <w:ind w:left="990" w:hanging="180"/>
        <w:jc w:val="both"/>
        <w:rPr>
          <w:rFonts w:ascii="Arial Narrow" w:hAnsi="Arial Narrow" w:cs="Arial"/>
          <w:color w:val="000000"/>
          <w:sz w:val="22"/>
          <w:szCs w:val="22"/>
        </w:rPr>
      </w:pPr>
      <w:r w:rsidRPr="004651C5">
        <w:rPr>
          <w:rFonts w:ascii="Arial Narrow" w:hAnsi="Arial Narrow" w:cs="Arial"/>
          <w:color w:val="000000"/>
          <w:sz w:val="22"/>
          <w:szCs w:val="22"/>
        </w:rPr>
        <w:t>screpere - Lw = 110 dB(A)</w:t>
      </w:r>
      <w:r w:rsidR="00575409" w:rsidRPr="004651C5">
        <w:rPr>
          <w:rFonts w:ascii="Arial Narrow" w:hAnsi="Arial Narrow" w:cs="Arial"/>
          <w:color w:val="000000"/>
          <w:sz w:val="22"/>
          <w:szCs w:val="22"/>
        </w:rPr>
        <w:t>;</w:t>
      </w:r>
    </w:p>
    <w:p w14:paraId="3959E75E" w14:textId="77777777" w:rsidR="00A2096D" w:rsidRPr="004651C5" w:rsidRDefault="00A2096D">
      <w:pPr>
        <w:numPr>
          <w:ilvl w:val="0"/>
          <w:numId w:val="45"/>
        </w:numPr>
        <w:autoSpaceDE w:val="0"/>
        <w:autoSpaceDN w:val="0"/>
        <w:adjustRightInd w:val="0"/>
        <w:spacing w:line="360" w:lineRule="auto"/>
        <w:ind w:left="990" w:hanging="180"/>
        <w:jc w:val="both"/>
        <w:rPr>
          <w:rFonts w:ascii="Arial Narrow" w:hAnsi="Arial Narrow" w:cs="Arial"/>
          <w:color w:val="000000"/>
          <w:sz w:val="22"/>
          <w:szCs w:val="22"/>
        </w:rPr>
      </w:pPr>
      <w:r w:rsidRPr="004651C5">
        <w:rPr>
          <w:rFonts w:ascii="Arial Narrow" w:hAnsi="Arial Narrow" w:cs="Arial"/>
          <w:color w:val="000000"/>
          <w:sz w:val="22"/>
          <w:szCs w:val="22"/>
        </w:rPr>
        <w:t>compactoare - Lw = 105 dB(A)</w:t>
      </w:r>
      <w:r w:rsidR="00575409" w:rsidRPr="004651C5">
        <w:rPr>
          <w:rFonts w:ascii="Arial Narrow" w:hAnsi="Arial Narrow" w:cs="Arial"/>
          <w:color w:val="000000"/>
          <w:sz w:val="22"/>
          <w:szCs w:val="22"/>
        </w:rPr>
        <w:t>;</w:t>
      </w:r>
    </w:p>
    <w:p w14:paraId="490DD3A5" w14:textId="77777777" w:rsidR="00A2096D" w:rsidRPr="004651C5" w:rsidRDefault="00A2096D">
      <w:pPr>
        <w:numPr>
          <w:ilvl w:val="0"/>
          <w:numId w:val="45"/>
        </w:numPr>
        <w:autoSpaceDE w:val="0"/>
        <w:autoSpaceDN w:val="0"/>
        <w:adjustRightInd w:val="0"/>
        <w:spacing w:line="360" w:lineRule="auto"/>
        <w:ind w:left="990" w:hanging="180"/>
        <w:jc w:val="both"/>
        <w:rPr>
          <w:rFonts w:ascii="Arial Narrow" w:hAnsi="Arial Narrow" w:cs="Arial"/>
          <w:color w:val="000000"/>
          <w:sz w:val="22"/>
          <w:szCs w:val="22"/>
        </w:rPr>
      </w:pPr>
      <w:r w:rsidRPr="004651C5">
        <w:rPr>
          <w:rFonts w:ascii="Arial Narrow" w:hAnsi="Arial Narrow" w:cs="Arial"/>
          <w:color w:val="000000"/>
          <w:sz w:val="22"/>
          <w:szCs w:val="22"/>
        </w:rPr>
        <w:t>basculante - Lw = 107 dB(A)</w:t>
      </w:r>
      <w:r w:rsidR="00575409" w:rsidRPr="004651C5">
        <w:rPr>
          <w:rFonts w:ascii="Arial Narrow" w:hAnsi="Arial Narrow" w:cs="Arial"/>
          <w:color w:val="000000"/>
          <w:sz w:val="22"/>
          <w:szCs w:val="22"/>
        </w:rPr>
        <w:t>.</w:t>
      </w:r>
    </w:p>
    <w:p w14:paraId="327D3A42" w14:textId="10202BA0" w:rsidR="00A2096D" w:rsidRPr="004651C5" w:rsidRDefault="00DA76DB" w:rsidP="00CD4068">
      <w:pPr>
        <w:autoSpaceDE w:val="0"/>
        <w:autoSpaceDN w:val="0"/>
        <w:adjustRightInd w:val="0"/>
        <w:spacing w:line="360" w:lineRule="auto"/>
        <w:ind w:firstLine="720"/>
        <w:jc w:val="both"/>
        <w:rPr>
          <w:rFonts w:ascii="Arial Narrow" w:hAnsi="Arial Narrow" w:cs="Arial"/>
          <w:color w:val="000000"/>
          <w:sz w:val="22"/>
          <w:szCs w:val="22"/>
        </w:rPr>
      </w:pPr>
      <w:r>
        <w:rPr>
          <w:rFonts w:ascii="Arial Narrow" w:hAnsi="Arial Narrow" w:cs="Arial"/>
          <w:color w:val="000000"/>
          <w:sz w:val="22"/>
          <w:szCs w:val="22"/>
        </w:rPr>
        <w:t>I</w:t>
      </w:r>
      <w:r w:rsidR="00A2096D" w:rsidRPr="004651C5">
        <w:rPr>
          <w:rFonts w:ascii="Arial Narrow" w:hAnsi="Arial Narrow" w:cs="Arial"/>
          <w:color w:val="000000"/>
          <w:sz w:val="22"/>
          <w:szCs w:val="22"/>
        </w:rPr>
        <w:t>n c</w:t>
      </w:r>
      <w:r>
        <w:rPr>
          <w:rFonts w:ascii="Arial Narrow" w:hAnsi="Arial Narrow" w:cs="Arial"/>
          <w:color w:val="000000"/>
          <w:sz w:val="22"/>
          <w:szCs w:val="22"/>
        </w:rPr>
        <w:t>a</w:t>
      </w:r>
      <w:r w:rsidR="00A2096D" w:rsidRPr="004651C5">
        <w:rPr>
          <w:rFonts w:ascii="Arial Narrow" w:hAnsi="Arial Narrow" w:cs="Arial"/>
          <w:color w:val="000000"/>
          <w:sz w:val="22"/>
          <w:szCs w:val="22"/>
        </w:rPr>
        <w:t>mp liber, c</w:t>
      </w:r>
      <w:r>
        <w:rPr>
          <w:rFonts w:ascii="Arial Narrow" w:hAnsi="Arial Narrow" w:cs="Arial"/>
          <w:color w:val="000000"/>
          <w:sz w:val="22"/>
          <w:szCs w:val="22"/>
        </w:rPr>
        <w:t>a</w:t>
      </w:r>
      <w:r w:rsidR="00A2096D" w:rsidRPr="004651C5">
        <w:rPr>
          <w:rFonts w:ascii="Arial Narrow" w:hAnsi="Arial Narrow" w:cs="Arial"/>
          <w:color w:val="000000"/>
          <w:sz w:val="22"/>
          <w:szCs w:val="22"/>
        </w:rPr>
        <w:t>nd sunetul nu este</w:t>
      </w:r>
      <w:r w:rsidR="009C3257" w:rsidRPr="004651C5">
        <w:rPr>
          <w:rFonts w:ascii="Arial Narrow" w:hAnsi="Arial Narrow" w:cs="Arial"/>
          <w:color w:val="000000"/>
          <w:sz w:val="22"/>
          <w:szCs w:val="22"/>
        </w:rPr>
        <w:t xml:space="preserve"> </w:t>
      </w:r>
      <w:r w:rsidR="00A2096D" w:rsidRPr="004651C5">
        <w:rPr>
          <w:rFonts w:ascii="Arial Narrow" w:hAnsi="Arial Narrow" w:cs="Arial"/>
          <w:color w:val="000000"/>
          <w:sz w:val="22"/>
          <w:szCs w:val="22"/>
        </w:rPr>
        <w:t>reflectat de obstacole, nivelul acustic scade cu 6 dB la dublarea distantei fata de</w:t>
      </w:r>
      <w:r w:rsidR="00565879">
        <w:rPr>
          <w:rFonts w:ascii="Arial Narrow" w:hAnsi="Arial Narrow" w:cs="Arial"/>
          <w:color w:val="000000"/>
          <w:sz w:val="22"/>
          <w:szCs w:val="22"/>
        </w:rPr>
        <w:t xml:space="preserve"> sursa, </w:t>
      </w:r>
      <w:r w:rsidR="009C3257" w:rsidRPr="004651C5">
        <w:rPr>
          <w:rFonts w:ascii="Arial Narrow" w:hAnsi="Arial Narrow" w:cs="Arial"/>
          <w:color w:val="000000"/>
          <w:sz w:val="22"/>
          <w:szCs w:val="22"/>
        </w:rPr>
        <w:t>astfel inc</w:t>
      </w:r>
      <w:r>
        <w:rPr>
          <w:rFonts w:ascii="Arial Narrow" w:hAnsi="Arial Narrow" w:cs="Arial"/>
          <w:color w:val="000000"/>
          <w:sz w:val="22"/>
          <w:szCs w:val="22"/>
        </w:rPr>
        <w:t>a</w:t>
      </w:r>
      <w:r w:rsidR="009C3257" w:rsidRPr="004651C5">
        <w:rPr>
          <w:rFonts w:ascii="Arial Narrow" w:hAnsi="Arial Narrow" w:cs="Arial"/>
          <w:color w:val="000000"/>
          <w:sz w:val="22"/>
          <w:szCs w:val="22"/>
        </w:rPr>
        <w:t>t p</w:t>
      </w:r>
      <w:r>
        <w:rPr>
          <w:rFonts w:ascii="Arial Narrow" w:hAnsi="Arial Narrow" w:cs="Arial"/>
          <w:color w:val="000000"/>
          <w:sz w:val="22"/>
          <w:szCs w:val="22"/>
        </w:rPr>
        <w:t>a</w:t>
      </w:r>
      <w:r w:rsidR="009C3257" w:rsidRPr="004651C5">
        <w:rPr>
          <w:rFonts w:ascii="Arial Narrow" w:hAnsi="Arial Narrow" w:cs="Arial"/>
          <w:color w:val="000000"/>
          <w:sz w:val="22"/>
          <w:szCs w:val="22"/>
        </w:rPr>
        <w:t>n</w:t>
      </w:r>
      <w:r>
        <w:rPr>
          <w:rFonts w:ascii="Arial Narrow" w:hAnsi="Arial Narrow" w:cs="Arial"/>
          <w:color w:val="000000"/>
          <w:sz w:val="22"/>
          <w:szCs w:val="22"/>
        </w:rPr>
        <w:t>a</w:t>
      </w:r>
      <w:r w:rsidR="009C3257" w:rsidRPr="004651C5">
        <w:rPr>
          <w:rFonts w:ascii="Arial Narrow" w:hAnsi="Arial Narrow" w:cs="Arial"/>
          <w:color w:val="000000"/>
          <w:sz w:val="22"/>
          <w:szCs w:val="22"/>
        </w:rPr>
        <w:t xml:space="preserve"> la limita </w:t>
      </w:r>
      <w:r w:rsidR="00565879">
        <w:rPr>
          <w:rFonts w:ascii="Arial Narrow" w:hAnsi="Arial Narrow" w:cs="Arial"/>
          <w:color w:val="000000"/>
          <w:sz w:val="22"/>
          <w:szCs w:val="22"/>
        </w:rPr>
        <w:t xml:space="preserve">locuintelor </w:t>
      </w:r>
      <w:r w:rsidR="000F1193">
        <w:rPr>
          <w:rFonts w:ascii="Arial Narrow" w:hAnsi="Arial Narrow" w:cs="Arial"/>
          <w:color w:val="000000"/>
          <w:sz w:val="22"/>
          <w:szCs w:val="22"/>
        </w:rPr>
        <w:t xml:space="preserve">si a ariilor naturale protejate </w:t>
      </w:r>
      <w:r w:rsidR="009C3257" w:rsidRPr="004651C5">
        <w:rPr>
          <w:rFonts w:ascii="Arial Narrow" w:hAnsi="Arial Narrow" w:cs="Arial"/>
          <w:color w:val="000000"/>
          <w:sz w:val="22"/>
          <w:szCs w:val="22"/>
        </w:rPr>
        <w:t>nivelul zgomotului se va diminua semnificativ, incadr</w:t>
      </w:r>
      <w:r>
        <w:rPr>
          <w:rFonts w:ascii="Arial Narrow" w:hAnsi="Arial Narrow" w:cs="Arial"/>
          <w:color w:val="000000"/>
          <w:sz w:val="22"/>
          <w:szCs w:val="22"/>
        </w:rPr>
        <w:t>a</w:t>
      </w:r>
      <w:r w:rsidR="009C3257" w:rsidRPr="004651C5">
        <w:rPr>
          <w:rFonts w:ascii="Arial Narrow" w:hAnsi="Arial Narrow" w:cs="Arial"/>
          <w:color w:val="000000"/>
          <w:sz w:val="22"/>
          <w:szCs w:val="22"/>
        </w:rPr>
        <w:t>ndu-se in limitele prev</w:t>
      </w:r>
      <w:r>
        <w:rPr>
          <w:rFonts w:ascii="Arial Narrow" w:hAnsi="Arial Narrow" w:cs="Arial"/>
          <w:color w:val="000000"/>
          <w:sz w:val="22"/>
          <w:szCs w:val="22"/>
        </w:rPr>
        <w:t>a</w:t>
      </w:r>
      <w:r w:rsidR="006A2637">
        <w:rPr>
          <w:rFonts w:ascii="Arial Narrow" w:hAnsi="Arial Narrow" w:cs="Arial"/>
          <w:color w:val="000000"/>
          <w:sz w:val="22"/>
          <w:szCs w:val="22"/>
        </w:rPr>
        <w:t>zute de SR 10009-2017</w:t>
      </w:r>
      <w:r w:rsidR="009C3257" w:rsidRPr="004651C5">
        <w:rPr>
          <w:rFonts w:ascii="Arial Narrow" w:hAnsi="Arial Narrow" w:cs="Arial"/>
          <w:color w:val="000000"/>
          <w:sz w:val="22"/>
          <w:szCs w:val="22"/>
        </w:rPr>
        <w:t xml:space="preserve"> acustic</w:t>
      </w:r>
      <w:r>
        <w:rPr>
          <w:rFonts w:ascii="Arial Narrow" w:hAnsi="Arial Narrow" w:cs="Arial"/>
          <w:color w:val="000000"/>
          <w:sz w:val="22"/>
          <w:szCs w:val="22"/>
        </w:rPr>
        <w:t>a</w:t>
      </w:r>
      <w:r w:rsidR="009C3257" w:rsidRPr="004651C5">
        <w:rPr>
          <w:rFonts w:ascii="Arial Narrow" w:hAnsi="Arial Narrow" w:cs="Arial"/>
          <w:color w:val="000000"/>
          <w:sz w:val="22"/>
          <w:szCs w:val="22"/>
        </w:rPr>
        <w:t xml:space="preserve"> urban</w:t>
      </w:r>
      <w:r>
        <w:rPr>
          <w:rFonts w:ascii="Arial Narrow" w:hAnsi="Arial Narrow" w:cs="Arial"/>
          <w:color w:val="000000"/>
          <w:sz w:val="22"/>
          <w:szCs w:val="22"/>
        </w:rPr>
        <w:t>a</w:t>
      </w:r>
      <w:r w:rsidR="009C3257" w:rsidRPr="004651C5">
        <w:rPr>
          <w:rFonts w:ascii="Arial Narrow" w:hAnsi="Arial Narrow" w:cs="Arial"/>
          <w:color w:val="000000"/>
          <w:sz w:val="22"/>
          <w:szCs w:val="22"/>
        </w:rPr>
        <w:t xml:space="preserve">. </w:t>
      </w:r>
    </w:p>
    <w:p w14:paraId="0930BD3D" w14:textId="77777777" w:rsidR="00F15015" w:rsidRDefault="005F2C5B"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Dup</w:t>
      </w:r>
      <w:r w:rsidR="00DA76DB">
        <w:rPr>
          <w:rFonts w:ascii="Arial Narrow" w:hAnsi="Arial Narrow" w:cs="Arial"/>
          <w:sz w:val="22"/>
          <w:szCs w:val="22"/>
        </w:rPr>
        <w:t>a</w:t>
      </w:r>
      <w:r w:rsidR="00F152BA" w:rsidRPr="004651C5">
        <w:rPr>
          <w:rFonts w:ascii="Arial Narrow" w:hAnsi="Arial Narrow" w:cs="Arial"/>
          <w:sz w:val="22"/>
          <w:szCs w:val="22"/>
        </w:rPr>
        <w:t xml:space="preserve"> finalizarea lucr</w:t>
      </w:r>
      <w:r w:rsidR="00DA76DB">
        <w:rPr>
          <w:rFonts w:ascii="Arial Narrow" w:hAnsi="Arial Narrow" w:cs="Arial"/>
          <w:sz w:val="22"/>
          <w:szCs w:val="22"/>
        </w:rPr>
        <w:t>a</w:t>
      </w:r>
      <w:r w:rsidR="00251DD8">
        <w:rPr>
          <w:rFonts w:ascii="Arial Narrow" w:hAnsi="Arial Narrow" w:cs="Arial"/>
          <w:sz w:val="22"/>
          <w:szCs w:val="22"/>
        </w:rPr>
        <w:t>rilor de modernizare</w:t>
      </w:r>
      <w:r w:rsidR="00F152BA" w:rsidRPr="004651C5">
        <w:rPr>
          <w:rFonts w:ascii="Arial Narrow" w:hAnsi="Arial Narrow" w:cs="Arial"/>
          <w:sz w:val="22"/>
          <w:szCs w:val="22"/>
        </w:rPr>
        <w:t>, singura surs</w:t>
      </w:r>
      <w:r w:rsidR="00DA76DB">
        <w:rPr>
          <w:rFonts w:ascii="Arial Narrow" w:hAnsi="Arial Narrow" w:cs="Arial"/>
          <w:sz w:val="22"/>
          <w:szCs w:val="22"/>
        </w:rPr>
        <w:t>a</w:t>
      </w:r>
      <w:r w:rsidR="00F152BA" w:rsidRPr="004651C5">
        <w:rPr>
          <w:rFonts w:ascii="Arial Narrow" w:hAnsi="Arial Narrow" w:cs="Arial"/>
          <w:sz w:val="22"/>
          <w:szCs w:val="22"/>
        </w:rPr>
        <w:t xml:space="preserve"> de zgomot va fi traficul </w:t>
      </w:r>
      <w:r w:rsidR="00E9343D" w:rsidRPr="004651C5">
        <w:rPr>
          <w:rFonts w:ascii="Arial Narrow" w:hAnsi="Arial Narrow" w:cs="Arial"/>
          <w:sz w:val="22"/>
          <w:szCs w:val="22"/>
        </w:rPr>
        <w:t>rutier</w:t>
      </w:r>
      <w:r w:rsidR="00F152BA" w:rsidRPr="004651C5">
        <w:rPr>
          <w:rFonts w:ascii="Arial Narrow" w:hAnsi="Arial Narrow" w:cs="Arial"/>
          <w:sz w:val="22"/>
          <w:szCs w:val="22"/>
        </w:rPr>
        <w:t xml:space="preserve">, </w:t>
      </w:r>
      <w:r w:rsidR="0016336E" w:rsidRPr="004651C5">
        <w:rPr>
          <w:rFonts w:ascii="Arial Narrow" w:hAnsi="Arial Narrow" w:cs="Arial"/>
          <w:sz w:val="22"/>
          <w:szCs w:val="22"/>
        </w:rPr>
        <w:t xml:space="preserve">dar </w:t>
      </w:r>
      <w:r w:rsidR="00D101DB" w:rsidRPr="004651C5">
        <w:rPr>
          <w:rFonts w:ascii="Arial Narrow" w:hAnsi="Arial Narrow" w:cs="Arial"/>
          <w:sz w:val="22"/>
          <w:szCs w:val="22"/>
        </w:rPr>
        <w:t>nivelul z</w:t>
      </w:r>
      <w:r w:rsidRPr="004651C5">
        <w:rPr>
          <w:rFonts w:ascii="Arial Narrow" w:hAnsi="Arial Narrow" w:cs="Arial"/>
          <w:sz w:val="22"/>
          <w:szCs w:val="22"/>
        </w:rPr>
        <w:t xml:space="preserve">gomotului </w:t>
      </w:r>
      <w:r w:rsidR="00251DD8">
        <w:rPr>
          <w:rFonts w:ascii="Arial Narrow" w:hAnsi="Arial Narrow" w:cs="Arial"/>
          <w:sz w:val="22"/>
          <w:szCs w:val="22"/>
        </w:rPr>
        <w:t>va fi mai mic dec</w:t>
      </w:r>
      <w:r w:rsidR="00DA76DB">
        <w:rPr>
          <w:rFonts w:ascii="Arial Narrow" w:hAnsi="Arial Narrow" w:cs="Arial"/>
          <w:sz w:val="22"/>
          <w:szCs w:val="22"/>
        </w:rPr>
        <w:t>a</w:t>
      </w:r>
      <w:r w:rsidR="00251DD8">
        <w:rPr>
          <w:rFonts w:ascii="Arial Narrow" w:hAnsi="Arial Narrow" w:cs="Arial"/>
          <w:sz w:val="22"/>
          <w:szCs w:val="22"/>
        </w:rPr>
        <w:t>t cel inregistrat in prezent datorit</w:t>
      </w:r>
      <w:r w:rsidR="00DA76DB">
        <w:rPr>
          <w:rFonts w:ascii="Arial Narrow" w:hAnsi="Arial Narrow" w:cs="Arial"/>
          <w:sz w:val="22"/>
          <w:szCs w:val="22"/>
        </w:rPr>
        <w:t>a</w:t>
      </w:r>
      <w:r w:rsidR="00251DD8">
        <w:rPr>
          <w:rFonts w:ascii="Arial Narrow" w:hAnsi="Arial Narrow" w:cs="Arial"/>
          <w:sz w:val="22"/>
          <w:szCs w:val="22"/>
        </w:rPr>
        <w:t xml:space="preserve"> imbun</w:t>
      </w:r>
      <w:r w:rsidR="00DA76DB">
        <w:rPr>
          <w:rFonts w:ascii="Arial Narrow" w:hAnsi="Arial Narrow" w:cs="Arial"/>
          <w:sz w:val="22"/>
          <w:szCs w:val="22"/>
        </w:rPr>
        <w:t>a</w:t>
      </w:r>
      <w:r w:rsidR="00251DD8">
        <w:rPr>
          <w:rFonts w:ascii="Arial Narrow" w:hAnsi="Arial Narrow" w:cs="Arial"/>
          <w:sz w:val="22"/>
          <w:szCs w:val="22"/>
        </w:rPr>
        <w:t>t</w:t>
      </w:r>
      <w:r w:rsidR="00DA76DB">
        <w:rPr>
          <w:rFonts w:ascii="Arial Narrow" w:hAnsi="Arial Narrow" w:cs="Arial"/>
          <w:sz w:val="22"/>
          <w:szCs w:val="22"/>
        </w:rPr>
        <w:t>at</w:t>
      </w:r>
      <w:r w:rsidR="00251DD8">
        <w:rPr>
          <w:rFonts w:ascii="Arial Narrow" w:hAnsi="Arial Narrow" w:cs="Arial"/>
          <w:sz w:val="22"/>
          <w:szCs w:val="22"/>
        </w:rPr>
        <w:t>irii condi</w:t>
      </w:r>
      <w:r w:rsidR="00DA76DB">
        <w:rPr>
          <w:rFonts w:ascii="Arial Narrow" w:hAnsi="Arial Narrow" w:cs="Arial"/>
          <w:sz w:val="22"/>
          <w:szCs w:val="22"/>
        </w:rPr>
        <w:t>t</w:t>
      </w:r>
      <w:r w:rsidR="00251DD8">
        <w:rPr>
          <w:rFonts w:ascii="Arial Narrow" w:hAnsi="Arial Narrow" w:cs="Arial"/>
          <w:sz w:val="22"/>
          <w:szCs w:val="22"/>
        </w:rPr>
        <w:t xml:space="preserve">iilor de trafic. </w:t>
      </w:r>
    </w:p>
    <w:p w14:paraId="2DD876AC" w14:textId="77777777" w:rsidR="00251DD8" w:rsidRPr="004651C5" w:rsidRDefault="00251DD8" w:rsidP="00CD4068">
      <w:pPr>
        <w:spacing w:line="360" w:lineRule="auto"/>
        <w:ind w:right="-24" w:firstLine="720"/>
        <w:jc w:val="both"/>
        <w:rPr>
          <w:rFonts w:ascii="Arial Narrow" w:hAnsi="Arial Narrow" w:cs="Arial"/>
          <w:sz w:val="22"/>
          <w:szCs w:val="22"/>
        </w:rPr>
      </w:pPr>
    </w:p>
    <w:p w14:paraId="644D7016" w14:textId="77777777" w:rsidR="00615765" w:rsidRPr="004651C5" w:rsidRDefault="00615765">
      <w:pPr>
        <w:pStyle w:val="Titlu2"/>
        <w:numPr>
          <w:ilvl w:val="3"/>
          <w:numId w:val="49"/>
        </w:numPr>
        <w:ind w:left="0" w:firstLine="0"/>
      </w:pPr>
      <w:bookmarkStart w:id="221" w:name="_Toc429578931"/>
      <w:bookmarkStart w:id="222" w:name="_Toc488750417"/>
      <w:bookmarkStart w:id="223" w:name="_Toc156999911"/>
      <w:r w:rsidRPr="004651C5">
        <w:t>Amenaj</w:t>
      </w:r>
      <w:r w:rsidR="00DA76DB">
        <w:t>a</w:t>
      </w:r>
      <w:r w:rsidRPr="004651C5">
        <w:t xml:space="preserve">ri </w:t>
      </w:r>
      <w:r w:rsidR="00DA76DB">
        <w:t>s</w:t>
      </w:r>
      <w:r w:rsidRPr="004651C5">
        <w:t>i dot</w:t>
      </w:r>
      <w:r w:rsidR="00DA76DB">
        <w:t>a</w:t>
      </w:r>
      <w:r w:rsidRPr="004651C5">
        <w:t>ri pentru pentru protec</w:t>
      </w:r>
      <w:r w:rsidR="00DA76DB">
        <w:t>t</w:t>
      </w:r>
      <w:r w:rsidRPr="004651C5">
        <w:t xml:space="preserve">ia </w:t>
      </w:r>
      <w:r w:rsidR="00DA76DB">
        <w:t>i</w:t>
      </w:r>
      <w:r w:rsidRPr="004651C5">
        <w:t xml:space="preserve">mpotriva zgomotelor </w:t>
      </w:r>
      <w:r w:rsidR="00DA76DB">
        <w:t>s</w:t>
      </w:r>
      <w:r w:rsidRPr="004651C5">
        <w:t>i vibra</w:t>
      </w:r>
      <w:r w:rsidR="00DA76DB">
        <w:t>t</w:t>
      </w:r>
      <w:r w:rsidRPr="004651C5">
        <w:t>iilor</w:t>
      </w:r>
      <w:bookmarkEnd w:id="221"/>
      <w:bookmarkEnd w:id="222"/>
      <w:bookmarkEnd w:id="223"/>
      <w:r w:rsidRPr="004651C5">
        <w:t xml:space="preserve"> </w:t>
      </w:r>
    </w:p>
    <w:p w14:paraId="09D1E066" w14:textId="77777777" w:rsidR="00615765" w:rsidRPr="004651C5" w:rsidRDefault="00251DD8" w:rsidP="00681CFC">
      <w:pPr>
        <w:spacing w:line="360" w:lineRule="auto"/>
        <w:ind w:right="-24" w:firstLine="720"/>
        <w:jc w:val="both"/>
        <w:rPr>
          <w:rFonts w:ascii="Arial Narrow" w:hAnsi="Arial Narrow" w:cs="Arial"/>
          <w:sz w:val="22"/>
          <w:szCs w:val="22"/>
        </w:rPr>
      </w:pPr>
      <w:r>
        <w:rPr>
          <w:rFonts w:ascii="Arial Narrow" w:hAnsi="Arial Narrow" w:cs="Arial"/>
          <w:sz w:val="22"/>
          <w:szCs w:val="22"/>
        </w:rPr>
        <w:t>Nu este cazul, nivelul zgomotelor in vecin</w:t>
      </w:r>
      <w:r w:rsidR="00DA76DB">
        <w:rPr>
          <w:rFonts w:ascii="Arial Narrow" w:hAnsi="Arial Narrow" w:cs="Arial"/>
          <w:sz w:val="22"/>
          <w:szCs w:val="22"/>
        </w:rPr>
        <w:t>a</w:t>
      </w:r>
      <w:r>
        <w:rPr>
          <w:rFonts w:ascii="Arial Narrow" w:hAnsi="Arial Narrow" w:cs="Arial"/>
          <w:sz w:val="22"/>
          <w:szCs w:val="22"/>
        </w:rPr>
        <w:t>tatea fronturilor de lucru nu va dep</w:t>
      </w:r>
      <w:r w:rsidR="00DA76DB">
        <w:rPr>
          <w:rFonts w:ascii="Arial Narrow" w:hAnsi="Arial Narrow" w:cs="Arial"/>
          <w:sz w:val="22"/>
          <w:szCs w:val="22"/>
        </w:rPr>
        <w:t>as</w:t>
      </w:r>
      <w:r>
        <w:rPr>
          <w:rFonts w:ascii="Arial Narrow" w:hAnsi="Arial Narrow" w:cs="Arial"/>
          <w:sz w:val="22"/>
          <w:szCs w:val="22"/>
        </w:rPr>
        <w:t xml:space="preserve">i limitele maxime admisibile conform standardelor </w:t>
      </w:r>
      <w:r w:rsidR="00DA76DB">
        <w:rPr>
          <w:rFonts w:ascii="Arial Narrow" w:hAnsi="Arial Narrow" w:cs="Arial"/>
          <w:sz w:val="22"/>
          <w:szCs w:val="22"/>
        </w:rPr>
        <w:t>s</w:t>
      </w:r>
      <w:r>
        <w:rPr>
          <w:rFonts w:ascii="Arial Narrow" w:hAnsi="Arial Narrow" w:cs="Arial"/>
          <w:sz w:val="22"/>
          <w:szCs w:val="22"/>
        </w:rPr>
        <w:t>i prevederilor l</w:t>
      </w:r>
      <w:r w:rsidR="005F2C5B" w:rsidRPr="004651C5">
        <w:rPr>
          <w:rFonts w:ascii="Arial Narrow" w:hAnsi="Arial Narrow" w:cs="Arial"/>
          <w:sz w:val="22"/>
          <w:szCs w:val="22"/>
        </w:rPr>
        <w:t xml:space="preserve">egale in vigoare. </w:t>
      </w:r>
    </w:p>
    <w:p w14:paraId="539A6BD1" w14:textId="77777777" w:rsidR="00615765" w:rsidRPr="004651C5" w:rsidRDefault="00615765" w:rsidP="00615765">
      <w:pPr>
        <w:spacing w:line="360" w:lineRule="auto"/>
        <w:ind w:right="-24"/>
        <w:jc w:val="both"/>
        <w:rPr>
          <w:rFonts w:ascii="Arial" w:hAnsi="Arial" w:cs="Arial"/>
        </w:rPr>
      </w:pPr>
    </w:p>
    <w:p w14:paraId="662704B2" w14:textId="77777777" w:rsidR="00D609A5" w:rsidRPr="004651C5" w:rsidRDefault="00D609A5">
      <w:pPr>
        <w:pStyle w:val="Titlu2"/>
        <w:numPr>
          <w:ilvl w:val="3"/>
          <w:numId w:val="49"/>
        </w:numPr>
        <w:ind w:left="0" w:firstLine="0"/>
      </w:pPr>
      <w:bookmarkStart w:id="224" w:name="_Toc429578932"/>
      <w:bookmarkStart w:id="225" w:name="_Toc488750418"/>
      <w:bookmarkStart w:id="226" w:name="_Toc156999912"/>
      <w:r w:rsidRPr="004651C5">
        <w:t>M</w:t>
      </w:r>
      <w:r w:rsidR="00DA76DB">
        <w:t>a</w:t>
      </w:r>
      <w:r w:rsidRPr="004651C5">
        <w:t xml:space="preserve">suri pentru reducerea zgomotului </w:t>
      </w:r>
      <w:r w:rsidR="00DA76DB">
        <w:t>s</w:t>
      </w:r>
      <w:r w:rsidRPr="004651C5">
        <w:t>i a vibra</w:t>
      </w:r>
      <w:r w:rsidR="00DA76DB">
        <w:t>t</w:t>
      </w:r>
      <w:r w:rsidRPr="004651C5">
        <w:t>iilor</w:t>
      </w:r>
      <w:bookmarkEnd w:id="224"/>
      <w:bookmarkEnd w:id="225"/>
      <w:bookmarkEnd w:id="226"/>
    </w:p>
    <w:p w14:paraId="01EBFD5B" w14:textId="77777777" w:rsidR="00D609A5" w:rsidRDefault="00D609A5">
      <w:pPr>
        <w:numPr>
          <w:ilvl w:val="0"/>
          <w:numId w:val="9"/>
        </w:numPr>
        <w:spacing w:line="360" w:lineRule="auto"/>
        <w:ind w:right="-24"/>
        <w:jc w:val="both"/>
        <w:rPr>
          <w:rFonts w:ascii="Arial Narrow" w:hAnsi="Arial Narrow" w:cs="Arial"/>
          <w:sz w:val="22"/>
          <w:szCs w:val="22"/>
        </w:rPr>
      </w:pPr>
      <w:r w:rsidRPr="004651C5">
        <w:rPr>
          <w:rFonts w:ascii="Arial Narrow" w:hAnsi="Arial Narrow" w:cs="Arial"/>
          <w:sz w:val="22"/>
          <w:szCs w:val="22"/>
        </w:rPr>
        <w:t>utilizarea de echipamente</w:t>
      </w:r>
      <w:r w:rsidR="00812DC0">
        <w:rPr>
          <w:rFonts w:ascii="Arial Narrow" w:hAnsi="Arial Narrow" w:cs="Arial"/>
          <w:sz w:val="22"/>
          <w:szCs w:val="22"/>
        </w:rPr>
        <w:t xml:space="preserve"> </w:t>
      </w:r>
      <w:r w:rsidRPr="004651C5">
        <w:rPr>
          <w:rFonts w:ascii="Arial Narrow" w:hAnsi="Arial Narrow" w:cs="Arial"/>
          <w:sz w:val="22"/>
          <w:szCs w:val="22"/>
        </w:rPr>
        <w:t>/</w:t>
      </w:r>
      <w:r w:rsidR="00812DC0">
        <w:rPr>
          <w:rFonts w:ascii="Arial Narrow" w:hAnsi="Arial Narrow" w:cs="Arial"/>
          <w:sz w:val="22"/>
          <w:szCs w:val="22"/>
        </w:rPr>
        <w:t xml:space="preserve"> </w:t>
      </w:r>
      <w:r w:rsidRPr="004651C5">
        <w:rPr>
          <w:rFonts w:ascii="Arial Narrow" w:hAnsi="Arial Narrow" w:cs="Arial"/>
          <w:sz w:val="22"/>
          <w:szCs w:val="22"/>
        </w:rPr>
        <w:t>utilaje de lucru moderne care genereaz</w:t>
      </w:r>
      <w:r w:rsidR="00DA76DB">
        <w:rPr>
          <w:rFonts w:ascii="Arial Narrow" w:hAnsi="Arial Narrow" w:cs="Arial"/>
          <w:sz w:val="22"/>
          <w:szCs w:val="22"/>
        </w:rPr>
        <w:t>a</w:t>
      </w:r>
      <w:r w:rsidRPr="004651C5">
        <w:rPr>
          <w:rFonts w:ascii="Arial Narrow" w:hAnsi="Arial Narrow" w:cs="Arial"/>
          <w:sz w:val="22"/>
          <w:szCs w:val="22"/>
        </w:rPr>
        <w:t xml:space="preserve"> un nivel de zgomot c</w:t>
      </w:r>
      <w:r w:rsidR="00DA76DB">
        <w:rPr>
          <w:rFonts w:ascii="Arial Narrow" w:hAnsi="Arial Narrow" w:cs="Arial"/>
          <w:sz w:val="22"/>
          <w:szCs w:val="22"/>
        </w:rPr>
        <w:t>a</w:t>
      </w:r>
      <w:r w:rsidRPr="004651C5">
        <w:rPr>
          <w:rFonts w:ascii="Arial Narrow" w:hAnsi="Arial Narrow" w:cs="Arial"/>
          <w:sz w:val="22"/>
          <w:szCs w:val="22"/>
        </w:rPr>
        <w:t>t mai mic;</w:t>
      </w:r>
    </w:p>
    <w:p w14:paraId="5563339F" w14:textId="77777777" w:rsidR="00FE6641" w:rsidRPr="00FE6641" w:rsidRDefault="00FE6641">
      <w:pPr>
        <w:numPr>
          <w:ilvl w:val="0"/>
          <w:numId w:val="9"/>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vor fi folosite utilaje </w:t>
      </w:r>
      <w:r>
        <w:rPr>
          <w:rFonts w:ascii="Arial Narrow" w:hAnsi="Arial Narrow" w:cs="Arial"/>
          <w:sz w:val="22"/>
          <w:szCs w:val="22"/>
        </w:rPr>
        <w:t>s</w:t>
      </w:r>
      <w:r w:rsidRPr="004651C5">
        <w:rPr>
          <w:rFonts w:ascii="Arial Narrow" w:hAnsi="Arial Narrow" w:cs="Arial"/>
          <w:sz w:val="22"/>
          <w:szCs w:val="22"/>
        </w:rPr>
        <w:t>i mijloace de transport silen</w:t>
      </w:r>
      <w:r>
        <w:rPr>
          <w:rFonts w:ascii="Arial Narrow" w:hAnsi="Arial Narrow" w:cs="Arial"/>
          <w:sz w:val="22"/>
          <w:szCs w:val="22"/>
        </w:rPr>
        <w:t>t</w:t>
      </w:r>
      <w:r w:rsidRPr="004651C5">
        <w:rPr>
          <w:rFonts w:ascii="Arial Narrow" w:hAnsi="Arial Narrow" w:cs="Arial"/>
          <w:sz w:val="22"/>
          <w:szCs w:val="22"/>
        </w:rPr>
        <w:t>ioase, pentru a diminua zgomotul datorat activit</w:t>
      </w:r>
      <w:r>
        <w:rPr>
          <w:rFonts w:ascii="Arial Narrow" w:hAnsi="Arial Narrow" w:cs="Arial"/>
          <w:sz w:val="22"/>
          <w:szCs w:val="22"/>
        </w:rPr>
        <w:t>at</w:t>
      </w:r>
      <w:r w:rsidRPr="004651C5">
        <w:rPr>
          <w:rFonts w:ascii="Arial Narrow" w:hAnsi="Arial Narrow" w:cs="Arial"/>
          <w:sz w:val="22"/>
          <w:szCs w:val="22"/>
        </w:rPr>
        <w:t>ii de construc</w:t>
      </w:r>
      <w:r>
        <w:rPr>
          <w:rFonts w:ascii="Arial Narrow" w:hAnsi="Arial Narrow" w:cs="Arial"/>
          <w:sz w:val="22"/>
          <w:szCs w:val="22"/>
        </w:rPr>
        <w:t>t</w:t>
      </w:r>
      <w:r w:rsidRPr="004651C5">
        <w:rPr>
          <w:rFonts w:ascii="Arial Narrow" w:hAnsi="Arial Narrow" w:cs="Arial"/>
          <w:sz w:val="22"/>
          <w:szCs w:val="22"/>
        </w:rPr>
        <w:t>ie care alung</w:t>
      </w:r>
      <w:r>
        <w:rPr>
          <w:rFonts w:ascii="Arial Narrow" w:hAnsi="Arial Narrow" w:cs="Arial"/>
          <w:sz w:val="22"/>
          <w:szCs w:val="22"/>
        </w:rPr>
        <w:t>a</w:t>
      </w:r>
      <w:r w:rsidRPr="004651C5">
        <w:rPr>
          <w:rFonts w:ascii="Arial Narrow" w:hAnsi="Arial Narrow" w:cs="Arial"/>
          <w:sz w:val="22"/>
          <w:szCs w:val="22"/>
        </w:rPr>
        <w:t xml:space="preserve"> speciile de animale (inclusiv p</w:t>
      </w:r>
      <w:r>
        <w:rPr>
          <w:rFonts w:ascii="Arial Narrow" w:hAnsi="Arial Narrow" w:cs="Arial"/>
          <w:sz w:val="22"/>
          <w:szCs w:val="22"/>
        </w:rPr>
        <w:t>a</w:t>
      </w:r>
      <w:r w:rsidRPr="004651C5">
        <w:rPr>
          <w:rFonts w:ascii="Arial Narrow" w:hAnsi="Arial Narrow" w:cs="Arial"/>
          <w:sz w:val="22"/>
          <w:szCs w:val="22"/>
        </w:rPr>
        <w:t>s</w:t>
      </w:r>
      <w:r>
        <w:rPr>
          <w:rFonts w:ascii="Arial Narrow" w:hAnsi="Arial Narrow" w:cs="Arial"/>
          <w:sz w:val="22"/>
          <w:szCs w:val="22"/>
        </w:rPr>
        <w:t>a</w:t>
      </w:r>
      <w:r w:rsidRPr="004651C5">
        <w:rPr>
          <w:rFonts w:ascii="Arial Narrow" w:hAnsi="Arial Narrow" w:cs="Arial"/>
          <w:sz w:val="22"/>
          <w:szCs w:val="22"/>
        </w:rPr>
        <w:t xml:space="preserve">rile), precum </w:t>
      </w:r>
      <w:r>
        <w:rPr>
          <w:rFonts w:ascii="Arial Narrow" w:hAnsi="Arial Narrow" w:cs="Arial"/>
          <w:sz w:val="22"/>
          <w:szCs w:val="22"/>
        </w:rPr>
        <w:t>s</w:t>
      </w:r>
      <w:r w:rsidRPr="004651C5">
        <w:rPr>
          <w:rFonts w:ascii="Arial Narrow" w:hAnsi="Arial Narrow" w:cs="Arial"/>
          <w:sz w:val="22"/>
          <w:szCs w:val="22"/>
        </w:rPr>
        <w:t xml:space="preserve">i echiparea cu sisteme performante de minimizare </w:t>
      </w:r>
      <w:r>
        <w:rPr>
          <w:rFonts w:ascii="Arial Narrow" w:hAnsi="Arial Narrow" w:cs="Arial"/>
          <w:sz w:val="22"/>
          <w:szCs w:val="22"/>
        </w:rPr>
        <w:t>s</w:t>
      </w:r>
      <w:r w:rsidRPr="004651C5">
        <w:rPr>
          <w:rFonts w:ascii="Arial Narrow" w:hAnsi="Arial Narrow" w:cs="Arial"/>
          <w:sz w:val="22"/>
          <w:szCs w:val="22"/>
        </w:rPr>
        <w:t>i re</w:t>
      </w:r>
      <w:r>
        <w:rPr>
          <w:rFonts w:ascii="Arial Narrow" w:hAnsi="Arial Narrow" w:cs="Arial"/>
          <w:sz w:val="22"/>
          <w:szCs w:val="22"/>
        </w:rPr>
        <w:t>t</w:t>
      </w:r>
      <w:r w:rsidRPr="004651C5">
        <w:rPr>
          <w:rFonts w:ascii="Arial Narrow" w:hAnsi="Arial Narrow" w:cs="Arial"/>
          <w:sz w:val="22"/>
          <w:szCs w:val="22"/>
        </w:rPr>
        <w:t>inere a poluan</w:t>
      </w:r>
      <w:r>
        <w:rPr>
          <w:rFonts w:ascii="Arial Narrow" w:hAnsi="Arial Narrow" w:cs="Arial"/>
          <w:sz w:val="22"/>
          <w:szCs w:val="22"/>
        </w:rPr>
        <w:t>t</w:t>
      </w:r>
      <w:r w:rsidRPr="004651C5">
        <w:rPr>
          <w:rFonts w:ascii="Arial Narrow" w:hAnsi="Arial Narrow" w:cs="Arial"/>
          <w:sz w:val="22"/>
          <w:szCs w:val="22"/>
        </w:rPr>
        <w:t>ilor in atmosfer</w:t>
      </w:r>
      <w:r>
        <w:rPr>
          <w:rFonts w:ascii="Arial Narrow" w:hAnsi="Arial Narrow" w:cs="Arial"/>
          <w:sz w:val="22"/>
          <w:szCs w:val="22"/>
        </w:rPr>
        <w:t>a</w:t>
      </w:r>
      <w:r w:rsidRPr="004651C5">
        <w:rPr>
          <w:rFonts w:ascii="Arial Narrow" w:hAnsi="Arial Narrow" w:cs="Arial"/>
          <w:sz w:val="22"/>
          <w:szCs w:val="22"/>
        </w:rPr>
        <w:t>;</w:t>
      </w:r>
    </w:p>
    <w:p w14:paraId="59C03101" w14:textId="77777777" w:rsidR="00D609A5" w:rsidRPr="004651C5" w:rsidRDefault="00D609A5">
      <w:pPr>
        <w:numPr>
          <w:ilvl w:val="0"/>
          <w:numId w:val="9"/>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verificarea </w:t>
      </w:r>
      <w:r w:rsidR="00DA76DB">
        <w:rPr>
          <w:rFonts w:ascii="Arial Narrow" w:hAnsi="Arial Narrow" w:cs="Arial"/>
          <w:sz w:val="22"/>
          <w:szCs w:val="22"/>
        </w:rPr>
        <w:t>s</w:t>
      </w:r>
      <w:r w:rsidRPr="004651C5">
        <w:rPr>
          <w:rFonts w:ascii="Arial Narrow" w:hAnsi="Arial Narrow" w:cs="Arial"/>
          <w:sz w:val="22"/>
          <w:szCs w:val="22"/>
        </w:rPr>
        <w:t>i repararea periodic</w:t>
      </w:r>
      <w:r w:rsidR="00DA76DB">
        <w:rPr>
          <w:rFonts w:ascii="Arial Narrow" w:hAnsi="Arial Narrow" w:cs="Arial"/>
          <w:sz w:val="22"/>
          <w:szCs w:val="22"/>
        </w:rPr>
        <w:t>a</w:t>
      </w:r>
      <w:r w:rsidR="00615765" w:rsidRPr="004651C5">
        <w:rPr>
          <w:rFonts w:ascii="Arial Narrow" w:hAnsi="Arial Narrow" w:cs="Arial"/>
          <w:sz w:val="22"/>
          <w:szCs w:val="22"/>
        </w:rPr>
        <w:t xml:space="preserve"> a utilajelor pentru a se </w:t>
      </w:r>
      <w:r w:rsidR="00DA76DB">
        <w:rPr>
          <w:rFonts w:ascii="Arial Narrow" w:hAnsi="Arial Narrow" w:cs="Arial"/>
          <w:sz w:val="22"/>
          <w:szCs w:val="22"/>
        </w:rPr>
        <w:t>i</w:t>
      </w:r>
      <w:r w:rsidRPr="004651C5">
        <w:rPr>
          <w:rFonts w:ascii="Arial Narrow" w:hAnsi="Arial Narrow" w:cs="Arial"/>
          <w:sz w:val="22"/>
          <w:szCs w:val="22"/>
        </w:rPr>
        <w:t>ncadra</w:t>
      </w:r>
      <w:r w:rsidR="009C3257" w:rsidRPr="004651C5">
        <w:rPr>
          <w:rFonts w:ascii="Arial Narrow" w:hAnsi="Arial Narrow" w:cs="Arial"/>
          <w:sz w:val="22"/>
          <w:szCs w:val="22"/>
        </w:rPr>
        <w:t xml:space="preserve"> in nivelul admisibil de zgomot;</w:t>
      </w:r>
    </w:p>
    <w:p w14:paraId="3D24E6D4" w14:textId="77777777" w:rsidR="009C3257" w:rsidRPr="004651C5" w:rsidRDefault="009C3257">
      <w:pPr>
        <w:numPr>
          <w:ilvl w:val="0"/>
          <w:numId w:val="9"/>
        </w:numPr>
        <w:spacing w:line="360" w:lineRule="auto"/>
        <w:ind w:right="-24"/>
        <w:jc w:val="both"/>
        <w:rPr>
          <w:rFonts w:ascii="Arial Narrow" w:hAnsi="Arial Narrow" w:cs="Arial"/>
          <w:sz w:val="22"/>
          <w:szCs w:val="22"/>
        </w:rPr>
      </w:pPr>
      <w:r w:rsidRPr="004651C5">
        <w:rPr>
          <w:rFonts w:ascii="Arial Narrow" w:hAnsi="Arial Narrow" w:cs="Arial"/>
          <w:sz w:val="22"/>
          <w:szCs w:val="22"/>
        </w:rPr>
        <w:t>materialele de construc</w:t>
      </w:r>
      <w:r w:rsidR="00DA76DB">
        <w:rPr>
          <w:rFonts w:ascii="Arial Narrow" w:hAnsi="Arial Narrow" w:cs="Arial"/>
          <w:sz w:val="22"/>
          <w:szCs w:val="22"/>
        </w:rPr>
        <w:t>t</w:t>
      </w:r>
      <w:r w:rsidRPr="004651C5">
        <w:rPr>
          <w:rFonts w:ascii="Arial Narrow" w:hAnsi="Arial Narrow" w:cs="Arial"/>
          <w:sz w:val="22"/>
          <w:szCs w:val="22"/>
        </w:rPr>
        <w:t>ie vor fi depozitate in cadrul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 astfel inc</w:t>
      </w:r>
      <w:r w:rsidR="00DA76DB">
        <w:rPr>
          <w:rFonts w:ascii="Arial Narrow" w:hAnsi="Arial Narrow" w:cs="Arial"/>
          <w:sz w:val="22"/>
          <w:szCs w:val="22"/>
        </w:rPr>
        <w:t>a</w:t>
      </w:r>
      <w:r w:rsidRPr="004651C5">
        <w:rPr>
          <w:rFonts w:ascii="Arial Narrow" w:hAnsi="Arial Narrow" w:cs="Arial"/>
          <w:sz w:val="22"/>
          <w:szCs w:val="22"/>
        </w:rPr>
        <w:t>t s</w:t>
      </w:r>
      <w:r w:rsidR="00DA76DB">
        <w:rPr>
          <w:rFonts w:ascii="Arial Narrow" w:hAnsi="Arial Narrow" w:cs="Arial"/>
          <w:sz w:val="22"/>
          <w:szCs w:val="22"/>
        </w:rPr>
        <w:t>a</w:t>
      </w:r>
      <w:r w:rsidRPr="004651C5">
        <w:rPr>
          <w:rFonts w:ascii="Arial Narrow" w:hAnsi="Arial Narrow" w:cs="Arial"/>
          <w:sz w:val="22"/>
          <w:szCs w:val="22"/>
        </w:rPr>
        <w:t xml:space="preserve"> creeze o barier</w:t>
      </w:r>
      <w:r w:rsidR="00DA76DB">
        <w:rPr>
          <w:rFonts w:ascii="Arial Narrow" w:hAnsi="Arial Narrow" w:cs="Arial"/>
          <w:sz w:val="22"/>
          <w:szCs w:val="22"/>
        </w:rPr>
        <w:t>a</w:t>
      </w:r>
      <w:r w:rsidRPr="004651C5">
        <w:rPr>
          <w:rFonts w:ascii="Arial Narrow" w:hAnsi="Arial Narrow" w:cs="Arial"/>
          <w:sz w:val="22"/>
          <w:szCs w:val="22"/>
        </w:rPr>
        <w:t xml:space="preserve"> acustic</w:t>
      </w:r>
      <w:r w:rsidR="00DA76DB">
        <w:rPr>
          <w:rFonts w:ascii="Arial Narrow" w:hAnsi="Arial Narrow" w:cs="Arial"/>
          <w:sz w:val="22"/>
          <w:szCs w:val="22"/>
        </w:rPr>
        <w:t>a</w:t>
      </w:r>
      <w:r w:rsidRPr="004651C5">
        <w:rPr>
          <w:rFonts w:ascii="Arial Narrow" w:hAnsi="Arial Narrow" w:cs="Arial"/>
          <w:sz w:val="22"/>
          <w:szCs w:val="22"/>
        </w:rPr>
        <w:t xml:space="preserve"> in direc</w:t>
      </w:r>
      <w:r w:rsidR="00DA76DB">
        <w:rPr>
          <w:rFonts w:ascii="Arial Narrow" w:hAnsi="Arial Narrow" w:cs="Arial"/>
          <w:sz w:val="22"/>
          <w:szCs w:val="22"/>
        </w:rPr>
        <w:t>t</w:t>
      </w:r>
      <w:r w:rsidRPr="004651C5">
        <w:rPr>
          <w:rFonts w:ascii="Arial Narrow" w:hAnsi="Arial Narrow" w:cs="Arial"/>
          <w:sz w:val="22"/>
          <w:szCs w:val="22"/>
        </w:rPr>
        <w:t>ia locuin</w:t>
      </w:r>
      <w:r w:rsidR="00DA76DB">
        <w:rPr>
          <w:rFonts w:ascii="Arial Narrow" w:hAnsi="Arial Narrow" w:cs="Arial"/>
          <w:sz w:val="22"/>
          <w:szCs w:val="22"/>
        </w:rPr>
        <w:t>t</w:t>
      </w:r>
      <w:r w:rsidRPr="004651C5">
        <w:rPr>
          <w:rFonts w:ascii="Arial Narrow" w:hAnsi="Arial Narrow" w:cs="Arial"/>
          <w:sz w:val="22"/>
          <w:szCs w:val="22"/>
        </w:rPr>
        <w:t>elor;</w:t>
      </w:r>
    </w:p>
    <w:p w14:paraId="4BB82955" w14:textId="3E6CA66B" w:rsidR="009C3257" w:rsidRPr="004651C5" w:rsidRDefault="00DA76DB">
      <w:pPr>
        <w:numPr>
          <w:ilvl w:val="0"/>
          <w:numId w:val="9"/>
        </w:numPr>
        <w:spacing w:line="360" w:lineRule="auto"/>
        <w:ind w:right="-24"/>
        <w:jc w:val="both"/>
        <w:rPr>
          <w:rFonts w:ascii="Arial Narrow" w:hAnsi="Arial Narrow" w:cs="Arial"/>
          <w:sz w:val="22"/>
          <w:szCs w:val="22"/>
        </w:rPr>
      </w:pPr>
      <w:r>
        <w:rPr>
          <w:rFonts w:ascii="Arial Narrow" w:hAnsi="Arial Narrow" w:cs="Arial"/>
          <w:sz w:val="22"/>
          <w:szCs w:val="22"/>
        </w:rPr>
        <w:t>s</w:t>
      </w:r>
      <w:r w:rsidR="009C3257" w:rsidRPr="004651C5">
        <w:rPr>
          <w:rFonts w:ascii="Arial Narrow" w:hAnsi="Arial Narrow" w:cs="Arial"/>
          <w:sz w:val="22"/>
          <w:szCs w:val="22"/>
        </w:rPr>
        <w:t xml:space="preserve">antierul va fi imprejmuit </w:t>
      </w:r>
      <w:r>
        <w:rPr>
          <w:rFonts w:ascii="Arial Narrow" w:hAnsi="Arial Narrow" w:cs="Arial"/>
          <w:sz w:val="22"/>
          <w:szCs w:val="22"/>
        </w:rPr>
        <w:t>s</w:t>
      </w:r>
      <w:r w:rsidR="009C3257" w:rsidRPr="004651C5">
        <w:rPr>
          <w:rFonts w:ascii="Arial Narrow" w:hAnsi="Arial Narrow" w:cs="Arial"/>
          <w:sz w:val="22"/>
          <w:szCs w:val="22"/>
        </w:rPr>
        <w:t>i nu se va lucra in timpul orelor de odihn</w:t>
      </w:r>
      <w:r>
        <w:rPr>
          <w:rFonts w:ascii="Arial Narrow" w:hAnsi="Arial Narrow" w:cs="Arial"/>
          <w:sz w:val="22"/>
          <w:szCs w:val="22"/>
        </w:rPr>
        <w:t>a</w:t>
      </w:r>
      <w:r w:rsidR="000F1193">
        <w:rPr>
          <w:rFonts w:ascii="Arial Narrow" w:hAnsi="Arial Narrow" w:cs="Arial"/>
          <w:sz w:val="22"/>
          <w:szCs w:val="22"/>
        </w:rPr>
        <w:t xml:space="preserve"> sau in timpul noptii</w:t>
      </w:r>
      <w:r w:rsidR="009C3257" w:rsidRPr="004651C5">
        <w:rPr>
          <w:rFonts w:ascii="Arial Narrow" w:hAnsi="Arial Narrow" w:cs="Arial"/>
          <w:sz w:val="22"/>
          <w:szCs w:val="22"/>
        </w:rPr>
        <w:t xml:space="preserve">; </w:t>
      </w:r>
    </w:p>
    <w:p w14:paraId="7316854E" w14:textId="77777777" w:rsidR="006A2637" w:rsidRPr="006A2637" w:rsidRDefault="0037240A">
      <w:pPr>
        <w:numPr>
          <w:ilvl w:val="0"/>
          <w:numId w:val="9"/>
        </w:numPr>
        <w:spacing w:line="360" w:lineRule="auto"/>
        <w:ind w:right="-24"/>
        <w:jc w:val="both"/>
        <w:rPr>
          <w:rFonts w:ascii="Arial Narrow" w:hAnsi="Arial Narrow" w:cs="Arial"/>
          <w:sz w:val="22"/>
          <w:szCs w:val="22"/>
        </w:rPr>
      </w:pPr>
      <w:r w:rsidRPr="004651C5">
        <w:rPr>
          <w:rFonts w:ascii="Arial Narrow" w:hAnsi="Arial Narrow" w:cs="Arial"/>
          <w:sz w:val="22"/>
          <w:szCs w:val="22"/>
        </w:rPr>
        <w:t>pentru transportul materialelor de construc</w:t>
      </w:r>
      <w:r w:rsidR="00DA76DB">
        <w:rPr>
          <w:rFonts w:ascii="Arial Narrow" w:hAnsi="Arial Narrow" w:cs="Arial"/>
          <w:sz w:val="22"/>
          <w:szCs w:val="22"/>
        </w:rPr>
        <w:t>t</w:t>
      </w:r>
      <w:r w:rsidRPr="004651C5">
        <w:rPr>
          <w:rFonts w:ascii="Arial Narrow" w:hAnsi="Arial Narrow" w:cs="Arial"/>
          <w:sz w:val="22"/>
          <w:szCs w:val="22"/>
        </w:rPr>
        <w:t>ie se va evita pe c</w:t>
      </w:r>
      <w:r w:rsidR="00DA76DB">
        <w:rPr>
          <w:rFonts w:ascii="Arial Narrow" w:hAnsi="Arial Narrow" w:cs="Arial"/>
          <w:sz w:val="22"/>
          <w:szCs w:val="22"/>
        </w:rPr>
        <w:t>a</w:t>
      </w:r>
      <w:r w:rsidRPr="004651C5">
        <w:rPr>
          <w:rFonts w:ascii="Arial Narrow" w:hAnsi="Arial Narrow" w:cs="Arial"/>
          <w:sz w:val="22"/>
          <w:szCs w:val="22"/>
        </w:rPr>
        <w:t>t posibil zonele reziden</w:t>
      </w:r>
      <w:r w:rsidR="00DA76DB">
        <w:rPr>
          <w:rFonts w:ascii="Arial Narrow" w:hAnsi="Arial Narrow" w:cs="Arial"/>
          <w:sz w:val="22"/>
          <w:szCs w:val="22"/>
        </w:rPr>
        <w:t>t</w:t>
      </w:r>
      <w:r w:rsidRPr="004651C5">
        <w:rPr>
          <w:rFonts w:ascii="Arial Narrow" w:hAnsi="Arial Narrow" w:cs="Arial"/>
          <w:sz w:val="22"/>
          <w:szCs w:val="22"/>
        </w:rPr>
        <w:t>iale, iar in cazul in care vor fi traversate localit</w:t>
      </w:r>
      <w:r w:rsidR="00DA76DB">
        <w:rPr>
          <w:rFonts w:ascii="Arial Narrow" w:hAnsi="Arial Narrow" w:cs="Arial"/>
          <w:sz w:val="22"/>
          <w:szCs w:val="22"/>
        </w:rPr>
        <w:t>at</w:t>
      </w:r>
      <w:r w:rsidRPr="004651C5">
        <w:rPr>
          <w:rFonts w:ascii="Arial Narrow" w:hAnsi="Arial Narrow" w:cs="Arial"/>
          <w:sz w:val="22"/>
          <w:szCs w:val="22"/>
        </w:rPr>
        <w:t>i, viteza de deplasare va fi limitat</w:t>
      </w:r>
      <w:r w:rsidR="00DA76DB">
        <w:rPr>
          <w:rFonts w:ascii="Arial Narrow" w:hAnsi="Arial Narrow" w:cs="Arial"/>
          <w:sz w:val="22"/>
          <w:szCs w:val="22"/>
        </w:rPr>
        <w:t>a</w:t>
      </w:r>
      <w:r w:rsidRPr="004651C5">
        <w:rPr>
          <w:rFonts w:ascii="Arial Narrow" w:hAnsi="Arial Narrow" w:cs="Arial"/>
          <w:sz w:val="22"/>
          <w:szCs w:val="22"/>
        </w:rPr>
        <w:t xml:space="preserve"> la maxim 40 km</w:t>
      </w:r>
      <w:r w:rsidR="00CD3143">
        <w:rPr>
          <w:rFonts w:ascii="Arial Narrow" w:hAnsi="Arial Narrow" w:cs="Arial"/>
          <w:sz w:val="22"/>
          <w:szCs w:val="22"/>
        </w:rPr>
        <w:t xml:space="preserve"> </w:t>
      </w:r>
      <w:r w:rsidRPr="004651C5">
        <w:rPr>
          <w:rFonts w:ascii="Arial Narrow" w:hAnsi="Arial Narrow" w:cs="Arial"/>
          <w:sz w:val="22"/>
          <w:szCs w:val="22"/>
        </w:rPr>
        <w:t>/</w:t>
      </w:r>
      <w:r w:rsidR="00CD3143">
        <w:rPr>
          <w:rFonts w:ascii="Arial Narrow" w:hAnsi="Arial Narrow" w:cs="Arial"/>
          <w:sz w:val="22"/>
          <w:szCs w:val="22"/>
        </w:rPr>
        <w:t xml:space="preserve"> </w:t>
      </w:r>
      <w:r w:rsidRPr="004651C5">
        <w:rPr>
          <w:rFonts w:ascii="Arial Narrow" w:hAnsi="Arial Narrow" w:cs="Arial"/>
          <w:sz w:val="22"/>
          <w:szCs w:val="22"/>
        </w:rPr>
        <w:t>or</w:t>
      </w:r>
      <w:r w:rsidR="00DA76DB">
        <w:rPr>
          <w:rFonts w:ascii="Arial Narrow" w:hAnsi="Arial Narrow" w:cs="Arial"/>
          <w:sz w:val="22"/>
          <w:szCs w:val="22"/>
        </w:rPr>
        <w:t>a</w:t>
      </w:r>
      <w:r w:rsidRPr="004651C5">
        <w:rPr>
          <w:rFonts w:ascii="Arial Narrow" w:hAnsi="Arial Narrow" w:cs="Arial"/>
          <w:sz w:val="22"/>
          <w:szCs w:val="22"/>
        </w:rPr>
        <w:t>;</w:t>
      </w:r>
    </w:p>
    <w:p w14:paraId="420502F6" w14:textId="77777777" w:rsidR="003614D2" w:rsidRPr="004651C5" w:rsidRDefault="003614D2" w:rsidP="003614D2">
      <w:pPr>
        <w:spacing w:line="360" w:lineRule="auto"/>
        <w:ind w:left="720" w:right="-24"/>
        <w:jc w:val="both"/>
        <w:rPr>
          <w:rFonts w:ascii="Arial" w:hAnsi="Arial" w:cs="Arial"/>
        </w:rPr>
      </w:pPr>
    </w:p>
    <w:p w14:paraId="554F7A7F" w14:textId="77777777" w:rsidR="00E35185" w:rsidRPr="004651C5" w:rsidRDefault="00E35185">
      <w:pPr>
        <w:pStyle w:val="Titlu2"/>
        <w:numPr>
          <w:ilvl w:val="2"/>
          <w:numId w:val="49"/>
        </w:numPr>
        <w:ind w:left="0" w:firstLine="0"/>
      </w:pPr>
      <w:bookmarkStart w:id="227" w:name="_Toc429578933"/>
      <w:bookmarkStart w:id="228" w:name="_Toc488750419"/>
      <w:bookmarkStart w:id="229" w:name="_Toc156999913"/>
      <w:r w:rsidRPr="004651C5">
        <w:t>Protec</w:t>
      </w:r>
      <w:r w:rsidR="00CA48BB" w:rsidRPr="004651C5">
        <w:t>t</w:t>
      </w:r>
      <w:r w:rsidRPr="004651C5">
        <w:t xml:space="preserve">ia </w:t>
      </w:r>
      <w:r w:rsidR="00DE73BB" w:rsidRPr="004651C5">
        <w:t>i</w:t>
      </w:r>
      <w:r w:rsidRPr="004651C5">
        <w:t>mpotriva radia</w:t>
      </w:r>
      <w:r w:rsidR="00CA48BB" w:rsidRPr="004651C5">
        <w:t>t</w:t>
      </w:r>
      <w:r w:rsidRPr="004651C5">
        <w:t>iilor</w:t>
      </w:r>
      <w:bookmarkEnd w:id="227"/>
      <w:bookmarkEnd w:id="228"/>
      <w:bookmarkEnd w:id="229"/>
    </w:p>
    <w:p w14:paraId="651B3FE3" w14:textId="77777777" w:rsidR="00615765" w:rsidRPr="004651C5" w:rsidRDefault="00615765">
      <w:pPr>
        <w:pStyle w:val="Titlu2"/>
        <w:numPr>
          <w:ilvl w:val="3"/>
          <w:numId w:val="49"/>
        </w:numPr>
        <w:ind w:left="0" w:firstLine="0"/>
      </w:pPr>
      <w:bookmarkStart w:id="230" w:name="_Toc429578934"/>
      <w:bookmarkStart w:id="231" w:name="_Toc488750420"/>
      <w:bookmarkStart w:id="232" w:name="_Toc156999914"/>
      <w:r w:rsidRPr="004651C5">
        <w:t>Sursele de radia</w:t>
      </w:r>
      <w:r w:rsidR="00DA76DB">
        <w:t>t</w:t>
      </w:r>
      <w:r w:rsidRPr="004651C5">
        <w:t>ii</w:t>
      </w:r>
      <w:bookmarkEnd w:id="230"/>
      <w:bookmarkEnd w:id="231"/>
      <w:bookmarkEnd w:id="232"/>
    </w:p>
    <w:p w14:paraId="616EDAED" w14:textId="77777777" w:rsidR="00615765" w:rsidRDefault="00615765" w:rsidP="00615765">
      <w:pPr>
        <w:spacing w:line="360" w:lineRule="auto"/>
        <w:ind w:left="720" w:right="-24"/>
        <w:jc w:val="both"/>
        <w:rPr>
          <w:rFonts w:ascii="Arial Narrow" w:hAnsi="Arial Narrow" w:cs="Arial"/>
          <w:sz w:val="22"/>
          <w:szCs w:val="22"/>
        </w:rPr>
      </w:pPr>
      <w:r w:rsidRPr="004651C5">
        <w:rPr>
          <w:rFonts w:ascii="Arial Narrow" w:hAnsi="Arial Narrow" w:cs="Arial"/>
          <w:sz w:val="22"/>
          <w:szCs w:val="22"/>
        </w:rPr>
        <w:t>Realizarea proiectului nu reprezint</w:t>
      </w:r>
      <w:r w:rsidR="00DA76DB">
        <w:rPr>
          <w:rFonts w:ascii="Arial Narrow" w:hAnsi="Arial Narrow" w:cs="Arial"/>
          <w:sz w:val="22"/>
          <w:szCs w:val="22"/>
        </w:rPr>
        <w:t>a</w:t>
      </w:r>
      <w:r w:rsidRPr="004651C5">
        <w:rPr>
          <w:rFonts w:ascii="Arial Narrow" w:hAnsi="Arial Narrow" w:cs="Arial"/>
          <w:sz w:val="22"/>
          <w:szCs w:val="22"/>
        </w:rPr>
        <w:t xml:space="preserve"> surs</w:t>
      </w:r>
      <w:r w:rsidR="00DA76DB">
        <w:rPr>
          <w:rFonts w:ascii="Arial Narrow" w:hAnsi="Arial Narrow" w:cs="Arial"/>
          <w:sz w:val="22"/>
          <w:szCs w:val="22"/>
        </w:rPr>
        <w:t>a</w:t>
      </w:r>
      <w:r w:rsidRPr="004651C5">
        <w:rPr>
          <w:rFonts w:ascii="Arial Narrow" w:hAnsi="Arial Narrow" w:cs="Arial"/>
          <w:sz w:val="22"/>
          <w:szCs w:val="22"/>
        </w:rPr>
        <w:t xml:space="preserve"> direct</w:t>
      </w:r>
      <w:r w:rsidR="00DA76DB">
        <w:rPr>
          <w:rFonts w:ascii="Arial Narrow" w:hAnsi="Arial Narrow" w:cs="Arial"/>
          <w:sz w:val="22"/>
          <w:szCs w:val="22"/>
        </w:rPr>
        <w:t>a</w:t>
      </w:r>
      <w:r w:rsidRPr="004651C5">
        <w:rPr>
          <w:rFonts w:ascii="Arial Narrow" w:hAnsi="Arial Narrow" w:cs="Arial"/>
          <w:sz w:val="22"/>
          <w:szCs w:val="22"/>
        </w:rPr>
        <w:t xml:space="preserve"> de radia</w:t>
      </w:r>
      <w:r w:rsidR="00DA76DB">
        <w:rPr>
          <w:rFonts w:ascii="Arial Narrow" w:hAnsi="Arial Narrow" w:cs="Arial"/>
          <w:sz w:val="22"/>
          <w:szCs w:val="22"/>
        </w:rPr>
        <w:t>t</w:t>
      </w:r>
      <w:r w:rsidRPr="004651C5">
        <w:rPr>
          <w:rFonts w:ascii="Arial Narrow" w:hAnsi="Arial Narrow" w:cs="Arial"/>
          <w:sz w:val="22"/>
          <w:szCs w:val="22"/>
        </w:rPr>
        <w:t xml:space="preserve">ii. </w:t>
      </w:r>
    </w:p>
    <w:p w14:paraId="74D1B2C7" w14:textId="77777777" w:rsidR="00812DC0" w:rsidRPr="004651C5" w:rsidRDefault="00812DC0" w:rsidP="00615765">
      <w:pPr>
        <w:spacing w:line="360" w:lineRule="auto"/>
        <w:ind w:left="720" w:right="-24"/>
        <w:jc w:val="both"/>
        <w:rPr>
          <w:rFonts w:ascii="Arial Narrow" w:hAnsi="Arial Narrow" w:cs="Arial"/>
          <w:sz w:val="22"/>
          <w:szCs w:val="22"/>
        </w:rPr>
      </w:pPr>
    </w:p>
    <w:p w14:paraId="2BC45FB9" w14:textId="77777777" w:rsidR="00615765" w:rsidRPr="004651C5" w:rsidRDefault="00615765">
      <w:pPr>
        <w:pStyle w:val="Titlu2"/>
        <w:numPr>
          <w:ilvl w:val="3"/>
          <w:numId w:val="49"/>
        </w:numPr>
        <w:ind w:left="0" w:firstLine="0"/>
      </w:pPr>
      <w:bookmarkStart w:id="233" w:name="_Toc429578935"/>
      <w:bookmarkStart w:id="234" w:name="_Toc488750421"/>
      <w:bookmarkStart w:id="235" w:name="_Toc156999915"/>
      <w:r w:rsidRPr="004651C5">
        <w:t>Amenaj</w:t>
      </w:r>
      <w:r w:rsidR="00DA76DB">
        <w:t>a</w:t>
      </w:r>
      <w:r w:rsidRPr="004651C5">
        <w:t xml:space="preserve">rile </w:t>
      </w:r>
      <w:r w:rsidR="00DA76DB">
        <w:t>s</w:t>
      </w:r>
      <w:r w:rsidRPr="004651C5">
        <w:t>i dot</w:t>
      </w:r>
      <w:r w:rsidR="00DA76DB">
        <w:t>a</w:t>
      </w:r>
      <w:r w:rsidRPr="004651C5">
        <w:t>rile pentru protec</w:t>
      </w:r>
      <w:r w:rsidR="00DA76DB">
        <w:t>t</w:t>
      </w:r>
      <w:r w:rsidRPr="004651C5">
        <w:t xml:space="preserve">ia </w:t>
      </w:r>
      <w:r w:rsidR="00DA76DB">
        <w:t>i</w:t>
      </w:r>
      <w:r w:rsidRPr="004651C5">
        <w:t xml:space="preserve">mpotriva zgomotului </w:t>
      </w:r>
      <w:r w:rsidR="00DA76DB">
        <w:t>s</w:t>
      </w:r>
      <w:r w:rsidRPr="004651C5">
        <w:t>i vibra</w:t>
      </w:r>
      <w:r w:rsidR="00DA76DB">
        <w:t>t</w:t>
      </w:r>
      <w:r w:rsidRPr="004651C5">
        <w:t>iilor</w:t>
      </w:r>
      <w:bookmarkEnd w:id="233"/>
      <w:bookmarkEnd w:id="234"/>
      <w:bookmarkEnd w:id="235"/>
      <w:r w:rsidRPr="004651C5">
        <w:t xml:space="preserve"> </w:t>
      </w:r>
    </w:p>
    <w:p w14:paraId="2799178C" w14:textId="77777777" w:rsidR="00190757" w:rsidRPr="004651C5" w:rsidRDefault="00235EB1"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Deoarece aparatele folosite pentru realizarea lucrarilor pot emite radia</w:t>
      </w:r>
      <w:r w:rsidR="00DA76DB">
        <w:rPr>
          <w:rFonts w:ascii="Arial Narrow" w:hAnsi="Arial Narrow" w:cs="Arial"/>
          <w:sz w:val="22"/>
          <w:szCs w:val="22"/>
        </w:rPr>
        <w:t>t</w:t>
      </w:r>
      <w:r w:rsidRPr="004651C5">
        <w:rPr>
          <w:rFonts w:ascii="Arial Narrow" w:hAnsi="Arial Narrow" w:cs="Arial"/>
          <w:sz w:val="22"/>
          <w:szCs w:val="22"/>
        </w:rPr>
        <w:t>ii periculoase, vor fi adoptate toate m</w:t>
      </w:r>
      <w:r w:rsidR="00DA76DB">
        <w:rPr>
          <w:rFonts w:ascii="Arial Narrow" w:hAnsi="Arial Narrow" w:cs="Arial"/>
          <w:sz w:val="22"/>
          <w:szCs w:val="22"/>
        </w:rPr>
        <w:t>a</w:t>
      </w:r>
      <w:r w:rsidRPr="004651C5">
        <w:rPr>
          <w:rFonts w:ascii="Arial Narrow" w:hAnsi="Arial Narrow" w:cs="Arial"/>
          <w:sz w:val="22"/>
          <w:szCs w:val="22"/>
        </w:rPr>
        <w:t xml:space="preserve">surile necesare </w:t>
      </w:r>
      <w:r w:rsidR="00190757" w:rsidRPr="004651C5">
        <w:rPr>
          <w:rFonts w:ascii="Arial Narrow" w:hAnsi="Arial Narrow" w:cs="Arial"/>
          <w:sz w:val="22"/>
          <w:szCs w:val="22"/>
        </w:rPr>
        <w:t>de verificare/</w:t>
      </w:r>
      <w:r w:rsidR="00F152BA" w:rsidRPr="004651C5">
        <w:rPr>
          <w:rFonts w:ascii="Arial Narrow" w:hAnsi="Arial Narrow" w:cs="Arial"/>
          <w:sz w:val="22"/>
          <w:szCs w:val="22"/>
        </w:rPr>
        <w:t xml:space="preserve"> </w:t>
      </w:r>
      <w:r w:rsidR="008C30DF" w:rsidRPr="004651C5">
        <w:rPr>
          <w:rFonts w:ascii="Arial Narrow" w:hAnsi="Arial Narrow" w:cs="Arial"/>
          <w:sz w:val="22"/>
          <w:szCs w:val="22"/>
        </w:rPr>
        <w:t xml:space="preserve">reparare a aparatelor astfel </w:t>
      </w:r>
      <w:r w:rsidR="00DA76DB">
        <w:rPr>
          <w:rFonts w:ascii="Arial Narrow" w:hAnsi="Arial Narrow" w:cs="Arial"/>
          <w:sz w:val="22"/>
          <w:szCs w:val="22"/>
        </w:rPr>
        <w:t>i</w:t>
      </w:r>
      <w:r w:rsidR="00190757" w:rsidRPr="004651C5">
        <w:rPr>
          <w:rFonts w:ascii="Arial Narrow" w:hAnsi="Arial Narrow" w:cs="Arial"/>
          <w:sz w:val="22"/>
          <w:szCs w:val="22"/>
        </w:rPr>
        <w:t>nc</w:t>
      </w:r>
      <w:r w:rsidR="00DA76DB">
        <w:rPr>
          <w:rFonts w:ascii="Arial Narrow" w:hAnsi="Arial Narrow" w:cs="Arial"/>
          <w:sz w:val="22"/>
          <w:szCs w:val="22"/>
        </w:rPr>
        <w:t>a</w:t>
      </w:r>
      <w:r w:rsidR="00190757" w:rsidRPr="004651C5">
        <w:rPr>
          <w:rFonts w:ascii="Arial Narrow" w:hAnsi="Arial Narrow" w:cs="Arial"/>
          <w:sz w:val="22"/>
          <w:szCs w:val="22"/>
        </w:rPr>
        <w:t>t nivelul radia</w:t>
      </w:r>
      <w:r w:rsidR="00DA76DB">
        <w:rPr>
          <w:rFonts w:ascii="Arial Narrow" w:hAnsi="Arial Narrow" w:cs="Arial"/>
          <w:sz w:val="22"/>
          <w:szCs w:val="22"/>
        </w:rPr>
        <w:t>t</w:t>
      </w:r>
      <w:r w:rsidR="00190757" w:rsidRPr="004651C5">
        <w:rPr>
          <w:rFonts w:ascii="Arial Narrow" w:hAnsi="Arial Narrow" w:cs="Arial"/>
          <w:sz w:val="22"/>
          <w:szCs w:val="22"/>
        </w:rPr>
        <w:t>iilor emise s</w:t>
      </w:r>
      <w:r w:rsidR="00DA76DB">
        <w:rPr>
          <w:rFonts w:ascii="Arial Narrow" w:hAnsi="Arial Narrow" w:cs="Arial"/>
          <w:sz w:val="22"/>
          <w:szCs w:val="22"/>
        </w:rPr>
        <w:t>a</w:t>
      </w:r>
      <w:r w:rsidR="00190757" w:rsidRPr="004651C5">
        <w:rPr>
          <w:rFonts w:ascii="Arial Narrow" w:hAnsi="Arial Narrow" w:cs="Arial"/>
          <w:sz w:val="22"/>
          <w:szCs w:val="22"/>
        </w:rPr>
        <w:t xml:space="preserve"> nu dep</w:t>
      </w:r>
      <w:r w:rsidR="00DA76DB">
        <w:rPr>
          <w:rFonts w:ascii="Arial Narrow" w:hAnsi="Arial Narrow" w:cs="Arial"/>
          <w:sz w:val="22"/>
          <w:szCs w:val="22"/>
        </w:rPr>
        <w:t>as</w:t>
      </w:r>
      <w:r w:rsidR="008C30DF" w:rsidRPr="004651C5">
        <w:rPr>
          <w:rFonts w:ascii="Arial Narrow" w:hAnsi="Arial Narrow" w:cs="Arial"/>
          <w:sz w:val="22"/>
          <w:szCs w:val="22"/>
        </w:rPr>
        <w:t>easc</w:t>
      </w:r>
      <w:r w:rsidR="00DA76DB">
        <w:rPr>
          <w:rFonts w:ascii="Arial Narrow" w:hAnsi="Arial Narrow" w:cs="Arial"/>
          <w:sz w:val="22"/>
          <w:szCs w:val="22"/>
        </w:rPr>
        <w:t>a</w:t>
      </w:r>
      <w:r w:rsidR="008C30DF" w:rsidRPr="004651C5">
        <w:rPr>
          <w:rFonts w:ascii="Arial Narrow" w:hAnsi="Arial Narrow" w:cs="Arial"/>
          <w:sz w:val="22"/>
          <w:szCs w:val="22"/>
        </w:rPr>
        <w:t xml:space="preserve"> </w:t>
      </w:r>
      <w:r w:rsidR="00190757" w:rsidRPr="004651C5">
        <w:rPr>
          <w:rFonts w:ascii="Arial Narrow" w:hAnsi="Arial Narrow" w:cs="Arial"/>
          <w:sz w:val="22"/>
          <w:szCs w:val="22"/>
        </w:rPr>
        <w:t>limitele admise de normativele in vigoare.</w:t>
      </w:r>
    </w:p>
    <w:p w14:paraId="37291972" w14:textId="77777777" w:rsidR="00235EB1" w:rsidRPr="004651C5" w:rsidRDefault="00235EB1" w:rsidP="00961603">
      <w:pPr>
        <w:ind w:right="-24"/>
        <w:jc w:val="both"/>
        <w:rPr>
          <w:rFonts w:ascii="Arial Narrow" w:hAnsi="Arial Narrow" w:cs="Arial"/>
          <w:sz w:val="22"/>
          <w:szCs w:val="22"/>
        </w:rPr>
      </w:pPr>
    </w:p>
    <w:p w14:paraId="3EC1FE1C" w14:textId="77777777" w:rsidR="003614D2" w:rsidRPr="004651C5" w:rsidRDefault="003614D2" w:rsidP="00961603">
      <w:pPr>
        <w:ind w:right="-24"/>
        <w:jc w:val="both"/>
        <w:rPr>
          <w:rFonts w:ascii="Arial" w:hAnsi="Arial" w:cs="Arial"/>
        </w:rPr>
      </w:pPr>
    </w:p>
    <w:p w14:paraId="333E4DE4" w14:textId="77777777" w:rsidR="00ED1AA6" w:rsidRPr="004651C5" w:rsidRDefault="00ED1AA6">
      <w:pPr>
        <w:pStyle w:val="Titlu2"/>
        <w:numPr>
          <w:ilvl w:val="2"/>
          <w:numId w:val="49"/>
        </w:numPr>
        <w:ind w:left="0" w:firstLine="0"/>
      </w:pPr>
      <w:bookmarkStart w:id="236" w:name="_Toc429578936"/>
      <w:bookmarkStart w:id="237" w:name="_Toc488750422"/>
      <w:bookmarkStart w:id="238" w:name="_Toc156999916"/>
      <w:r w:rsidRPr="004651C5">
        <w:t>Protec</w:t>
      </w:r>
      <w:r w:rsidR="00DA76DB">
        <w:t>t</w:t>
      </w:r>
      <w:r w:rsidRPr="004651C5">
        <w:t xml:space="preserve">ia solului </w:t>
      </w:r>
      <w:r w:rsidR="00DA76DB">
        <w:t>s</w:t>
      </w:r>
      <w:r w:rsidR="00F152BA" w:rsidRPr="004651C5">
        <w:t>i a subsolului</w:t>
      </w:r>
      <w:bookmarkEnd w:id="236"/>
      <w:bookmarkEnd w:id="237"/>
      <w:bookmarkEnd w:id="238"/>
    </w:p>
    <w:p w14:paraId="783EF5DF" w14:textId="77777777" w:rsidR="00E9343D" w:rsidRPr="004651C5" w:rsidRDefault="008C30DF">
      <w:pPr>
        <w:pStyle w:val="Titlu2"/>
        <w:numPr>
          <w:ilvl w:val="3"/>
          <w:numId w:val="49"/>
        </w:numPr>
        <w:ind w:left="0" w:firstLine="0"/>
      </w:pPr>
      <w:bookmarkStart w:id="239" w:name="_Toc429578937"/>
      <w:bookmarkStart w:id="240" w:name="_Toc488750423"/>
      <w:bookmarkStart w:id="241" w:name="_Toc156999917"/>
      <w:r w:rsidRPr="004651C5">
        <w:t xml:space="preserve">Sursele de poluare a solului </w:t>
      </w:r>
      <w:r w:rsidR="00DA76DB">
        <w:t>s</w:t>
      </w:r>
      <w:r w:rsidR="00E9343D" w:rsidRPr="004651C5">
        <w:t>i subsolului</w:t>
      </w:r>
      <w:bookmarkEnd w:id="239"/>
      <w:bookmarkEnd w:id="240"/>
      <w:bookmarkEnd w:id="241"/>
      <w:r w:rsidR="00E9343D" w:rsidRPr="004651C5">
        <w:tab/>
      </w:r>
    </w:p>
    <w:p w14:paraId="226B683F" w14:textId="435F514F" w:rsidR="00235EB1" w:rsidRPr="004651C5" w:rsidRDefault="00BE2F5E" w:rsidP="00CD4068">
      <w:pPr>
        <w:pStyle w:val="BH-Textnormal"/>
        <w:spacing w:before="0" w:after="0" w:line="360" w:lineRule="auto"/>
        <w:ind w:left="0" w:right="-24" w:firstLine="720"/>
        <w:rPr>
          <w:rFonts w:ascii="Arial Narrow" w:hAnsi="Arial Narrow"/>
          <w:bCs/>
          <w:szCs w:val="22"/>
        </w:rPr>
      </w:pPr>
      <w:r>
        <w:rPr>
          <w:rFonts w:ascii="Arial Narrow" w:hAnsi="Arial Narrow"/>
          <w:bCs/>
          <w:szCs w:val="22"/>
        </w:rPr>
        <w:t xml:space="preserve">Modernizarea strazilor din </w:t>
      </w:r>
      <w:r w:rsidR="00DC4393">
        <w:rPr>
          <w:rFonts w:ascii="Arial Narrow" w:hAnsi="Arial Narrow"/>
          <w:szCs w:val="22"/>
        </w:rPr>
        <w:t xml:space="preserve">comuna </w:t>
      </w:r>
      <w:r w:rsidR="003E2ACC">
        <w:rPr>
          <w:rFonts w:ascii="Arial Narrow" w:hAnsi="Arial Narrow"/>
          <w:szCs w:val="22"/>
        </w:rPr>
        <w:t xml:space="preserve">Crucea </w:t>
      </w:r>
      <w:r w:rsidR="00235EB1" w:rsidRPr="008917A4">
        <w:rPr>
          <w:rFonts w:ascii="Arial Narrow" w:hAnsi="Arial Narrow"/>
          <w:bCs/>
          <w:szCs w:val="22"/>
        </w:rPr>
        <w:t>nu reprezint</w:t>
      </w:r>
      <w:r w:rsidR="00DA76DB" w:rsidRPr="008917A4">
        <w:rPr>
          <w:rFonts w:ascii="Arial Narrow" w:hAnsi="Arial Narrow"/>
          <w:bCs/>
          <w:szCs w:val="22"/>
        </w:rPr>
        <w:t>a</w:t>
      </w:r>
      <w:r w:rsidR="00235EB1" w:rsidRPr="008917A4">
        <w:rPr>
          <w:rFonts w:ascii="Arial Narrow" w:hAnsi="Arial Narrow"/>
          <w:bCs/>
          <w:szCs w:val="22"/>
        </w:rPr>
        <w:t xml:space="preserve"> surs</w:t>
      </w:r>
      <w:r w:rsidR="00DA76DB" w:rsidRPr="008917A4">
        <w:rPr>
          <w:rFonts w:ascii="Arial Narrow" w:hAnsi="Arial Narrow"/>
          <w:bCs/>
          <w:szCs w:val="22"/>
        </w:rPr>
        <w:t>a</w:t>
      </w:r>
      <w:r w:rsidR="00235EB1" w:rsidRPr="008917A4">
        <w:rPr>
          <w:rFonts w:ascii="Arial Narrow" w:hAnsi="Arial Narrow"/>
          <w:bCs/>
          <w:szCs w:val="22"/>
        </w:rPr>
        <w:t xml:space="preserve"> direct</w:t>
      </w:r>
      <w:r w:rsidR="00DA76DB" w:rsidRPr="008917A4">
        <w:rPr>
          <w:rFonts w:ascii="Arial Narrow" w:hAnsi="Arial Narrow"/>
          <w:bCs/>
          <w:szCs w:val="22"/>
        </w:rPr>
        <w:t>a</w:t>
      </w:r>
      <w:r w:rsidR="00235EB1" w:rsidRPr="008917A4">
        <w:rPr>
          <w:rFonts w:ascii="Arial Narrow" w:hAnsi="Arial Narrow"/>
          <w:bCs/>
          <w:szCs w:val="22"/>
        </w:rPr>
        <w:t xml:space="preserve"> de poluare a solului, dar se poate produce poluarea acc</w:t>
      </w:r>
      <w:r w:rsidR="00F27F36" w:rsidRPr="008917A4">
        <w:rPr>
          <w:rFonts w:ascii="Arial Narrow" w:hAnsi="Arial Narrow"/>
          <w:bCs/>
          <w:szCs w:val="22"/>
        </w:rPr>
        <w:t>idental</w:t>
      </w:r>
      <w:r w:rsidR="00DA76DB" w:rsidRPr="008917A4">
        <w:rPr>
          <w:rFonts w:ascii="Arial Narrow" w:hAnsi="Arial Narrow"/>
          <w:bCs/>
          <w:szCs w:val="22"/>
        </w:rPr>
        <w:t>a</w:t>
      </w:r>
      <w:r w:rsidR="00F27F36" w:rsidRPr="008917A4">
        <w:rPr>
          <w:rFonts w:ascii="Arial Narrow" w:hAnsi="Arial Narrow"/>
          <w:bCs/>
          <w:szCs w:val="22"/>
        </w:rPr>
        <w:t xml:space="preserve"> a solului, ca urmare a:</w:t>
      </w:r>
      <w:r w:rsidR="00F27F36" w:rsidRPr="004651C5">
        <w:rPr>
          <w:rFonts w:ascii="Arial Narrow" w:hAnsi="Arial Narrow"/>
          <w:bCs/>
          <w:szCs w:val="22"/>
        </w:rPr>
        <w:t xml:space="preserve"> </w:t>
      </w:r>
    </w:p>
    <w:p w14:paraId="0D8AF2A9" w14:textId="77777777" w:rsidR="00E9343D" w:rsidRPr="004651C5" w:rsidRDefault="0038739F">
      <w:pPr>
        <w:pStyle w:val="BH-Textnormal"/>
        <w:numPr>
          <w:ilvl w:val="0"/>
          <w:numId w:val="10"/>
        </w:numPr>
        <w:spacing w:before="0" w:after="0" w:line="360" w:lineRule="auto"/>
        <w:ind w:right="-24"/>
        <w:rPr>
          <w:rFonts w:ascii="Arial Narrow" w:hAnsi="Arial Narrow"/>
          <w:bCs/>
          <w:szCs w:val="22"/>
        </w:rPr>
      </w:pPr>
      <w:r w:rsidRPr="004651C5">
        <w:rPr>
          <w:rFonts w:ascii="Arial Narrow" w:hAnsi="Arial Narrow"/>
          <w:bCs/>
          <w:szCs w:val="22"/>
        </w:rPr>
        <w:t>d</w:t>
      </w:r>
      <w:r w:rsidR="00F27F36" w:rsidRPr="004651C5">
        <w:rPr>
          <w:rFonts w:ascii="Arial Narrow" w:hAnsi="Arial Narrow"/>
          <w:bCs/>
          <w:szCs w:val="22"/>
        </w:rPr>
        <w:t xml:space="preserve">epunerii </w:t>
      </w:r>
      <w:r w:rsidR="00E9343D" w:rsidRPr="004651C5">
        <w:rPr>
          <w:rFonts w:ascii="Arial Narrow" w:hAnsi="Arial Narrow"/>
          <w:bCs/>
          <w:szCs w:val="22"/>
        </w:rPr>
        <w:t>pulberi</w:t>
      </w:r>
      <w:r w:rsidR="00F27F36" w:rsidRPr="004651C5">
        <w:rPr>
          <w:rFonts w:ascii="Arial Narrow" w:hAnsi="Arial Narrow"/>
          <w:bCs/>
          <w:szCs w:val="22"/>
        </w:rPr>
        <w:t>lor</w:t>
      </w:r>
      <w:r w:rsidR="00E9343D" w:rsidRPr="004651C5">
        <w:rPr>
          <w:rFonts w:ascii="Arial Narrow" w:hAnsi="Arial Narrow"/>
          <w:bCs/>
          <w:szCs w:val="22"/>
        </w:rPr>
        <w:t xml:space="preserve"> rezultate din transportul </w:t>
      </w:r>
      <w:r w:rsidR="00DA76DB">
        <w:rPr>
          <w:rFonts w:ascii="Arial Narrow" w:hAnsi="Arial Narrow"/>
          <w:bCs/>
          <w:szCs w:val="22"/>
        </w:rPr>
        <w:t>s</w:t>
      </w:r>
      <w:r w:rsidR="00E9343D" w:rsidRPr="004651C5">
        <w:rPr>
          <w:rFonts w:ascii="Arial Narrow" w:hAnsi="Arial Narrow"/>
          <w:bCs/>
          <w:szCs w:val="22"/>
        </w:rPr>
        <w:t>i desc</w:t>
      </w:r>
      <w:r w:rsidR="00DA76DB">
        <w:rPr>
          <w:rFonts w:ascii="Arial Narrow" w:hAnsi="Arial Narrow"/>
          <w:bCs/>
          <w:szCs w:val="22"/>
        </w:rPr>
        <w:t>a</w:t>
      </w:r>
      <w:r w:rsidR="008C30DF" w:rsidRPr="004651C5">
        <w:rPr>
          <w:rFonts w:ascii="Arial Narrow" w:hAnsi="Arial Narrow"/>
          <w:bCs/>
          <w:szCs w:val="22"/>
        </w:rPr>
        <w:t>rcarea materialelor de construc</w:t>
      </w:r>
      <w:r w:rsidR="00DA76DB">
        <w:rPr>
          <w:rFonts w:ascii="Arial Narrow" w:hAnsi="Arial Narrow"/>
          <w:bCs/>
          <w:szCs w:val="22"/>
        </w:rPr>
        <w:t>t</w:t>
      </w:r>
      <w:r w:rsidR="00E9343D" w:rsidRPr="004651C5">
        <w:rPr>
          <w:rFonts w:ascii="Arial Narrow" w:hAnsi="Arial Narrow"/>
          <w:bCs/>
          <w:szCs w:val="22"/>
        </w:rPr>
        <w:t xml:space="preserve">ie; </w:t>
      </w:r>
    </w:p>
    <w:p w14:paraId="268BF298" w14:textId="77777777" w:rsidR="00E9343D" w:rsidRPr="004651C5" w:rsidRDefault="0038739F">
      <w:pPr>
        <w:pStyle w:val="BH-Textnormal"/>
        <w:numPr>
          <w:ilvl w:val="0"/>
          <w:numId w:val="10"/>
        </w:numPr>
        <w:spacing w:before="0" w:after="0" w:line="360" w:lineRule="auto"/>
        <w:ind w:right="-24"/>
        <w:rPr>
          <w:rFonts w:ascii="Arial Narrow" w:hAnsi="Arial Narrow"/>
          <w:bCs/>
          <w:szCs w:val="22"/>
        </w:rPr>
      </w:pPr>
      <w:r w:rsidRPr="004651C5">
        <w:rPr>
          <w:rFonts w:ascii="Arial Narrow" w:hAnsi="Arial Narrow"/>
          <w:bCs/>
          <w:szCs w:val="22"/>
        </w:rPr>
        <w:t>s</w:t>
      </w:r>
      <w:r w:rsidR="00E9343D" w:rsidRPr="004651C5">
        <w:rPr>
          <w:rFonts w:ascii="Arial Narrow" w:hAnsi="Arial Narrow"/>
          <w:bCs/>
          <w:szCs w:val="22"/>
        </w:rPr>
        <w:t>ediment</w:t>
      </w:r>
      <w:r w:rsidR="00DA76DB">
        <w:rPr>
          <w:rFonts w:ascii="Arial Narrow" w:hAnsi="Arial Narrow"/>
          <w:bCs/>
          <w:szCs w:val="22"/>
        </w:rPr>
        <w:t>a</w:t>
      </w:r>
      <w:r w:rsidR="00E9343D" w:rsidRPr="004651C5">
        <w:rPr>
          <w:rFonts w:ascii="Arial Narrow" w:hAnsi="Arial Narrow"/>
          <w:bCs/>
          <w:szCs w:val="22"/>
        </w:rPr>
        <w:t>r</w:t>
      </w:r>
      <w:r w:rsidR="00F27F36" w:rsidRPr="004651C5">
        <w:rPr>
          <w:rFonts w:ascii="Arial Narrow" w:hAnsi="Arial Narrow"/>
          <w:bCs/>
          <w:szCs w:val="22"/>
        </w:rPr>
        <w:t xml:space="preserve">ii </w:t>
      </w:r>
      <w:r w:rsidR="00E9343D" w:rsidRPr="004651C5">
        <w:rPr>
          <w:rFonts w:ascii="Arial Narrow" w:hAnsi="Arial Narrow"/>
          <w:bCs/>
          <w:szCs w:val="22"/>
        </w:rPr>
        <w:t>substan</w:t>
      </w:r>
      <w:r w:rsidR="00DA76DB">
        <w:rPr>
          <w:rFonts w:ascii="Arial Narrow" w:hAnsi="Arial Narrow"/>
          <w:bCs/>
          <w:szCs w:val="22"/>
        </w:rPr>
        <w:t>t</w:t>
      </w:r>
      <w:r w:rsidR="00E9343D" w:rsidRPr="004651C5">
        <w:rPr>
          <w:rFonts w:ascii="Arial Narrow" w:hAnsi="Arial Narrow"/>
          <w:bCs/>
          <w:szCs w:val="22"/>
        </w:rPr>
        <w:t>elor poluante din aer generate de mijloacele de transport aflate in mi</w:t>
      </w:r>
      <w:r w:rsidR="00DA76DB">
        <w:rPr>
          <w:rFonts w:ascii="Arial Narrow" w:hAnsi="Arial Narrow"/>
          <w:bCs/>
          <w:szCs w:val="22"/>
        </w:rPr>
        <w:t>s</w:t>
      </w:r>
      <w:r w:rsidR="00E9343D" w:rsidRPr="004651C5">
        <w:rPr>
          <w:rFonts w:ascii="Arial Narrow" w:hAnsi="Arial Narrow"/>
          <w:bCs/>
          <w:szCs w:val="22"/>
        </w:rPr>
        <w:t>care, de oper</w:t>
      </w:r>
      <w:r w:rsidR="008C30DF" w:rsidRPr="004651C5">
        <w:rPr>
          <w:rFonts w:ascii="Arial Narrow" w:hAnsi="Arial Narrow"/>
          <w:bCs/>
          <w:szCs w:val="22"/>
        </w:rPr>
        <w:t>area echipamentului de construc</w:t>
      </w:r>
      <w:r w:rsidR="00DA76DB">
        <w:rPr>
          <w:rFonts w:ascii="Arial Narrow" w:hAnsi="Arial Narrow"/>
          <w:bCs/>
          <w:szCs w:val="22"/>
        </w:rPr>
        <w:t>t</w:t>
      </w:r>
      <w:r w:rsidR="00E9343D" w:rsidRPr="004651C5">
        <w:rPr>
          <w:rFonts w:ascii="Arial Narrow" w:hAnsi="Arial Narrow"/>
          <w:bCs/>
          <w:szCs w:val="22"/>
        </w:rPr>
        <w:t xml:space="preserve">ie; </w:t>
      </w:r>
    </w:p>
    <w:p w14:paraId="61E689B5" w14:textId="77777777" w:rsidR="00E9343D" w:rsidRPr="004651C5" w:rsidRDefault="008C30DF">
      <w:pPr>
        <w:pStyle w:val="BH-Textnormal"/>
        <w:numPr>
          <w:ilvl w:val="0"/>
          <w:numId w:val="10"/>
        </w:numPr>
        <w:spacing w:before="0" w:after="0" w:line="360" w:lineRule="auto"/>
        <w:ind w:right="-24"/>
        <w:rPr>
          <w:rFonts w:ascii="Arial Narrow" w:hAnsi="Arial Narrow"/>
          <w:bCs/>
          <w:szCs w:val="22"/>
        </w:rPr>
      </w:pPr>
      <w:r w:rsidRPr="004651C5">
        <w:rPr>
          <w:rFonts w:ascii="Arial Narrow" w:hAnsi="Arial Narrow"/>
          <w:bCs/>
          <w:szCs w:val="22"/>
        </w:rPr>
        <w:t>devers</w:t>
      </w:r>
      <w:r w:rsidR="00DA76DB">
        <w:rPr>
          <w:rFonts w:ascii="Arial Narrow" w:hAnsi="Arial Narrow"/>
          <w:bCs/>
          <w:szCs w:val="22"/>
        </w:rPr>
        <w:t>a</w:t>
      </w:r>
      <w:r w:rsidR="00E9343D" w:rsidRPr="004651C5">
        <w:rPr>
          <w:rFonts w:ascii="Arial Narrow" w:hAnsi="Arial Narrow"/>
          <w:bCs/>
          <w:szCs w:val="22"/>
        </w:rPr>
        <w:t>ri</w:t>
      </w:r>
      <w:r w:rsidR="00F27F36" w:rsidRPr="004651C5">
        <w:rPr>
          <w:rFonts w:ascii="Arial Narrow" w:hAnsi="Arial Narrow"/>
          <w:bCs/>
          <w:szCs w:val="22"/>
        </w:rPr>
        <w:t>i</w:t>
      </w:r>
      <w:r w:rsidR="00E9343D" w:rsidRPr="004651C5">
        <w:rPr>
          <w:rFonts w:ascii="Arial Narrow" w:hAnsi="Arial Narrow"/>
          <w:bCs/>
          <w:szCs w:val="22"/>
        </w:rPr>
        <w:t xml:space="preserve"> necontrolate sau acidentale de hidrocarburi (uleiuri, lubrifian</w:t>
      </w:r>
      <w:r w:rsidR="00DA76DB">
        <w:rPr>
          <w:rFonts w:ascii="Arial Narrow" w:hAnsi="Arial Narrow"/>
          <w:bCs/>
          <w:szCs w:val="22"/>
        </w:rPr>
        <w:t>t</w:t>
      </w:r>
      <w:r w:rsidR="00E9343D" w:rsidRPr="004651C5">
        <w:rPr>
          <w:rFonts w:ascii="Arial Narrow" w:hAnsi="Arial Narrow"/>
          <w:bCs/>
          <w:szCs w:val="22"/>
        </w:rPr>
        <w:t>i, combustibili, vopsele) in cadrul fronturilor de lucru sau in timpul transportului;</w:t>
      </w:r>
    </w:p>
    <w:p w14:paraId="643DD272" w14:textId="77777777" w:rsidR="00E9343D" w:rsidRPr="004651C5" w:rsidRDefault="00E9343D">
      <w:pPr>
        <w:pStyle w:val="BH-Textnormal"/>
        <w:numPr>
          <w:ilvl w:val="0"/>
          <w:numId w:val="10"/>
        </w:numPr>
        <w:spacing w:before="0" w:after="0" w:line="360" w:lineRule="auto"/>
        <w:ind w:right="-24"/>
        <w:rPr>
          <w:rFonts w:ascii="Arial Narrow" w:hAnsi="Arial Narrow"/>
          <w:bCs/>
          <w:szCs w:val="22"/>
        </w:rPr>
      </w:pPr>
      <w:r w:rsidRPr="004651C5">
        <w:rPr>
          <w:rFonts w:ascii="Arial Narrow" w:hAnsi="Arial Narrow"/>
          <w:bCs/>
          <w:szCs w:val="22"/>
        </w:rPr>
        <w:t>scurgeri</w:t>
      </w:r>
      <w:r w:rsidR="00F27F36" w:rsidRPr="004651C5">
        <w:rPr>
          <w:rFonts w:ascii="Arial Narrow" w:hAnsi="Arial Narrow"/>
          <w:bCs/>
          <w:szCs w:val="22"/>
        </w:rPr>
        <w:t>i</w:t>
      </w:r>
      <w:r w:rsidRPr="004651C5">
        <w:rPr>
          <w:rFonts w:ascii="Arial Narrow" w:hAnsi="Arial Narrow"/>
          <w:bCs/>
          <w:szCs w:val="22"/>
        </w:rPr>
        <w:t xml:space="preserve"> pe sol de: mortar, pasta de ciment </w:t>
      </w:r>
      <w:r w:rsidR="00DA76DB">
        <w:rPr>
          <w:rFonts w:ascii="Arial Narrow" w:hAnsi="Arial Narrow"/>
          <w:bCs/>
          <w:szCs w:val="22"/>
        </w:rPr>
        <w:t>s</w:t>
      </w:r>
      <w:r w:rsidRPr="004651C5">
        <w:rPr>
          <w:rFonts w:ascii="Arial Narrow" w:hAnsi="Arial Narrow"/>
          <w:bCs/>
          <w:szCs w:val="22"/>
        </w:rPr>
        <w:t>i suspensii din locurile unde este turnat betonul in cadrul lucr</w:t>
      </w:r>
      <w:r w:rsidR="00DA76DB">
        <w:rPr>
          <w:rFonts w:ascii="Arial Narrow" w:hAnsi="Arial Narrow"/>
          <w:bCs/>
          <w:szCs w:val="22"/>
        </w:rPr>
        <w:t>a</w:t>
      </w:r>
      <w:r w:rsidRPr="004651C5">
        <w:rPr>
          <w:rFonts w:ascii="Arial Narrow" w:hAnsi="Arial Narrow"/>
          <w:bCs/>
          <w:szCs w:val="22"/>
        </w:rPr>
        <w:t>rii;</w:t>
      </w:r>
    </w:p>
    <w:p w14:paraId="32BF5C9F" w14:textId="77777777" w:rsidR="00E9343D" w:rsidRPr="004651C5" w:rsidRDefault="00E9343D">
      <w:pPr>
        <w:pStyle w:val="BH-Textnormal"/>
        <w:numPr>
          <w:ilvl w:val="0"/>
          <w:numId w:val="10"/>
        </w:numPr>
        <w:spacing w:before="0" w:after="0" w:line="360" w:lineRule="auto"/>
        <w:ind w:right="-24"/>
        <w:rPr>
          <w:rFonts w:ascii="Arial Narrow" w:hAnsi="Arial Narrow"/>
          <w:bCs/>
          <w:szCs w:val="22"/>
        </w:rPr>
      </w:pPr>
      <w:r w:rsidRPr="004651C5">
        <w:rPr>
          <w:rFonts w:ascii="Arial Narrow" w:hAnsi="Arial Narrow"/>
          <w:bCs/>
          <w:szCs w:val="22"/>
        </w:rPr>
        <w:t>depozit</w:t>
      </w:r>
      <w:r w:rsidR="00DA76DB">
        <w:rPr>
          <w:rFonts w:ascii="Arial Narrow" w:hAnsi="Arial Narrow"/>
          <w:bCs/>
          <w:szCs w:val="22"/>
        </w:rPr>
        <w:t>a</w:t>
      </w:r>
      <w:r w:rsidRPr="004651C5">
        <w:rPr>
          <w:rFonts w:ascii="Arial Narrow" w:hAnsi="Arial Narrow"/>
          <w:bCs/>
          <w:szCs w:val="22"/>
        </w:rPr>
        <w:t>r</w:t>
      </w:r>
      <w:r w:rsidR="00F27F36" w:rsidRPr="004651C5">
        <w:rPr>
          <w:rFonts w:ascii="Arial Narrow" w:hAnsi="Arial Narrow"/>
          <w:bCs/>
          <w:szCs w:val="22"/>
        </w:rPr>
        <w:t xml:space="preserve">ii </w:t>
      </w:r>
      <w:r w:rsidRPr="004651C5">
        <w:rPr>
          <w:rFonts w:ascii="Arial Narrow" w:hAnsi="Arial Narrow"/>
          <w:bCs/>
          <w:szCs w:val="22"/>
        </w:rPr>
        <w:t>neadecvat</w:t>
      </w:r>
      <w:r w:rsidR="00F27F36" w:rsidRPr="004651C5">
        <w:rPr>
          <w:rFonts w:ascii="Arial Narrow" w:hAnsi="Arial Narrow"/>
          <w:bCs/>
          <w:szCs w:val="22"/>
        </w:rPr>
        <w:t>e</w:t>
      </w:r>
      <w:r w:rsidRPr="004651C5">
        <w:rPr>
          <w:rFonts w:ascii="Arial Narrow" w:hAnsi="Arial Narrow"/>
          <w:bCs/>
          <w:szCs w:val="22"/>
        </w:rPr>
        <w:t xml:space="preserve"> a de</w:t>
      </w:r>
      <w:r w:rsidR="00DA76DB">
        <w:rPr>
          <w:rFonts w:ascii="Arial Narrow" w:hAnsi="Arial Narrow"/>
          <w:bCs/>
          <w:szCs w:val="22"/>
        </w:rPr>
        <w:t>s</w:t>
      </w:r>
      <w:r w:rsidRPr="004651C5">
        <w:rPr>
          <w:rFonts w:ascii="Arial Narrow" w:hAnsi="Arial Narrow"/>
          <w:bCs/>
          <w:szCs w:val="22"/>
        </w:rPr>
        <w:t xml:space="preserve">eurilor </w:t>
      </w:r>
      <w:r w:rsidR="00DA76DB">
        <w:rPr>
          <w:rFonts w:ascii="Arial Narrow" w:hAnsi="Arial Narrow"/>
          <w:bCs/>
          <w:szCs w:val="22"/>
        </w:rPr>
        <w:t>s</w:t>
      </w:r>
      <w:r w:rsidR="008C30DF" w:rsidRPr="004651C5">
        <w:rPr>
          <w:rFonts w:ascii="Arial Narrow" w:hAnsi="Arial Narrow"/>
          <w:bCs/>
          <w:szCs w:val="22"/>
        </w:rPr>
        <w:t>i a materialelor de construc</w:t>
      </w:r>
      <w:r w:rsidR="00DA76DB">
        <w:rPr>
          <w:rFonts w:ascii="Arial Narrow" w:hAnsi="Arial Narrow"/>
          <w:bCs/>
          <w:szCs w:val="22"/>
        </w:rPr>
        <w:t>t</w:t>
      </w:r>
      <w:r w:rsidRPr="004651C5">
        <w:rPr>
          <w:rFonts w:ascii="Arial Narrow" w:hAnsi="Arial Narrow"/>
          <w:bCs/>
          <w:szCs w:val="22"/>
        </w:rPr>
        <w:t>ie</w:t>
      </w:r>
      <w:r w:rsidR="00575409" w:rsidRPr="004651C5">
        <w:rPr>
          <w:rFonts w:ascii="Arial Narrow" w:hAnsi="Arial Narrow"/>
          <w:bCs/>
          <w:szCs w:val="22"/>
        </w:rPr>
        <w:t>;</w:t>
      </w:r>
    </w:p>
    <w:p w14:paraId="7251073E" w14:textId="77777777" w:rsidR="00E9343D" w:rsidRPr="004651C5" w:rsidRDefault="00E9343D">
      <w:pPr>
        <w:pStyle w:val="BH-Textnormal"/>
        <w:numPr>
          <w:ilvl w:val="0"/>
          <w:numId w:val="11"/>
        </w:numPr>
        <w:spacing w:before="0" w:after="0" w:line="360" w:lineRule="auto"/>
        <w:ind w:right="-24"/>
        <w:rPr>
          <w:rFonts w:ascii="Arial Narrow" w:hAnsi="Arial Narrow"/>
          <w:bCs/>
          <w:szCs w:val="22"/>
        </w:rPr>
      </w:pPr>
      <w:r w:rsidRPr="004651C5">
        <w:rPr>
          <w:rFonts w:ascii="Arial Narrow" w:hAnsi="Arial Narrow"/>
          <w:bCs/>
          <w:szCs w:val="22"/>
        </w:rPr>
        <w:t>evacu</w:t>
      </w:r>
      <w:r w:rsidR="00DA76DB">
        <w:rPr>
          <w:rFonts w:ascii="Arial Narrow" w:hAnsi="Arial Narrow"/>
          <w:bCs/>
          <w:szCs w:val="22"/>
        </w:rPr>
        <w:t>a</w:t>
      </w:r>
      <w:r w:rsidRPr="004651C5">
        <w:rPr>
          <w:rFonts w:ascii="Arial Narrow" w:hAnsi="Arial Narrow"/>
          <w:bCs/>
          <w:szCs w:val="22"/>
        </w:rPr>
        <w:t xml:space="preserve">rii neadecvate a apelor uzate </w:t>
      </w:r>
      <w:r w:rsidR="00565879">
        <w:rPr>
          <w:rFonts w:ascii="Arial Narrow" w:hAnsi="Arial Narrow"/>
          <w:bCs/>
          <w:szCs w:val="22"/>
        </w:rPr>
        <w:t xml:space="preserve">menajere </w:t>
      </w:r>
      <w:r w:rsidRPr="004651C5">
        <w:rPr>
          <w:rFonts w:ascii="Arial Narrow" w:hAnsi="Arial Narrow"/>
          <w:bCs/>
          <w:szCs w:val="22"/>
        </w:rPr>
        <w:t>produse in cadrul organiz</w:t>
      </w:r>
      <w:r w:rsidR="00DA76DB">
        <w:rPr>
          <w:rFonts w:ascii="Arial Narrow" w:hAnsi="Arial Narrow"/>
          <w:bCs/>
          <w:szCs w:val="22"/>
        </w:rPr>
        <w:t>a</w:t>
      </w:r>
      <w:r w:rsidRPr="004651C5">
        <w:rPr>
          <w:rFonts w:ascii="Arial Narrow" w:hAnsi="Arial Narrow"/>
          <w:bCs/>
          <w:szCs w:val="22"/>
        </w:rPr>
        <w:t xml:space="preserve">rii de </w:t>
      </w:r>
      <w:r w:rsidR="00DA76DB">
        <w:rPr>
          <w:rFonts w:ascii="Arial Narrow" w:hAnsi="Arial Narrow"/>
          <w:bCs/>
          <w:szCs w:val="22"/>
        </w:rPr>
        <w:t>s</w:t>
      </w:r>
      <w:r w:rsidRPr="004651C5">
        <w:rPr>
          <w:rFonts w:ascii="Arial Narrow" w:hAnsi="Arial Narrow"/>
          <w:bCs/>
          <w:szCs w:val="22"/>
        </w:rPr>
        <w:t>antier;</w:t>
      </w:r>
    </w:p>
    <w:p w14:paraId="298FBA4E" w14:textId="77777777" w:rsidR="00E9343D" w:rsidRPr="004651C5" w:rsidRDefault="00E9343D">
      <w:pPr>
        <w:pStyle w:val="BH-Textnormal"/>
        <w:numPr>
          <w:ilvl w:val="0"/>
          <w:numId w:val="11"/>
        </w:numPr>
        <w:spacing w:before="0" w:after="0" w:line="360" w:lineRule="auto"/>
        <w:ind w:right="-24"/>
        <w:rPr>
          <w:rFonts w:ascii="Arial Narrow" w:hAnsi="Arial Narrow"/>
          <w:bCs/>
          <w:szCs w:val="22"/>
        </w:rPr>
      </w:pPr>
      <w:r w:rsidRPr="004651C5">
        <w:rPr>
          <w:rFonts w:ascii="Arial Narrow" w:hAnsi="Arial Narrow"/>
          <w:bCs/>
          <w:szCs w:val="22"/>
        </w:rPr>
        <w:t>sp</w:t>
      </w:r>
      <w:r w:rsidR="00DA76DB">
        <w:rPr>
          <w:rFonts w:ascii="Arial Narrow" w:hAnsi="Arial Narrow"/>
          <w:bCs/>
          <w:szCs w:val="22"/>
        </w:rPr>
        <w:t>a</w:t>
      </w:r>
      <w:r w:rsidR="008C30DF" w:rsidRPr="004651C5">
        <w:rPr>
          <w:rFonts w:ascii="Arial Narrow" w:hAnsi="Arial Narrow"/>
          <w:bCs/>
          <w:szCs w:val="22"/>
        </w:rPr>
        <w:t>l</w:t>
      </w:r>
      <w:r w:rsidR="00DA76DB">
        <w:rPr>
          <w:rFonts w:ascii="Arial Narrow" w:hAnsi="Arial Narrow"/>
          <w:bCs/>
          <w:szCs w:val="22"/>
        </w:rPr>
        <w:t>a</w:t>
      </w:r>
      <w:r w:rsidRPr="004651C5">
        <w:rPr>
          <w:rFonts w:ascii="Arial Narrow" w:hAnsi="Arial Narrow"/>
          <w:bCs/>
          <w:szCs w:val="22"/>
        </w:rPr>
        <w:t xml:space="preserve">rii utilajelor in afara platformelor special amenajate </w:t>
      </w:r>
      <w:r w:rsidR="00DA76DB">
        <w:rPr>
          <w:rFonts w:ascii="Arial Narrow" w:hAnsi="Arial Narrow"/>
          <w:bCs/>
          <w:szCs w:val="22"/>
        </w:rPr>
        <w:t>s</w:t>
      </w:r>
      <w:r w:rsidR="008C30DF" w:rsidRPr="004651C5">
        <w:rPr>
          <w:rFonts w:ascii="Arial Narrow" w:hAnsi="Arial Narrow"/>
          <w:bCs/>
          <w:szCs w:val="22"/>
        </w:rPr>
        <w:t>i devers</w:t>
      </w:r>
      <w:r w:rsidR="00DA76DB">
        <w:rPr>
          <w:rFonts w:ascii="Arial Narrow" w:hAnsi="Arial Narrow"/>
          <w:bCs/>
          <w:szCs w:val="22"/>
        </w:rPr>
        <w:t>a</w:t>
      </w:r>
      <w:r w:rsidR="008C30DF" w:rsidRPr="004651C5">
        <w:rPr>
          <w:rFonts w:ascii="Arial Narrow" w:hAnsi="Arial Narrow"/>
          <w:bCs/>
          <w:szCs w:val="22"/>
        </w:rPr>
        <w:t xml:space="preserve">rii acestor </w:t>
      </w:r>
      <w:r w:rsidRPr="004651C5">
        <w:rPr>
          <w:rFonts w:ascii="Arial Narrow" w:hAnsi="Arial Narrow"/>
          <w:bCs/>
          <w:szCs w:val="22"/>
        </w:rPr>
        <w:t>ape direct pe sol;</w:t>
      </w:r>
    </w:p>
    <w:p w14:paraId="09EB01A7" w14:textId="77777777" w:rsidR="00E9343D" w:rsidRPr="004651C5" w:rsidRDefault="008C30DF">
      <w:pPr>
        <w:pStyle w:val="BH-Textnormal"/>
        <w:numPr>
          <w:ilvl w:val="0"/>
          <w:numId w:val="11"/>
        </w:numPr>
        <w:spacing w:before="0" w:after="0" w:line="360" w:lineRule="auto"/>
        <w:ind w:right="-24"/>
        <w:rPr>
          <w:rFonts w:ascii="Arial Narrow" w:hAnsi="Arial Narrow"/>
          <w:bCs/>
          <w:szCs w:val="22"/>
        </w:rPr>
      </w:pPr>
      <w:r w:rsidRPr="004651C5">
        <w:rPr>
          <w:rFonts w:ascii="Arial Narrow" w:hAnsi="Arial Narrow"/>
          <w:bCs/>
          <w:szCs w:val="22"/>
        </w:rPr>
        <w:t>depozit</w:t>
      </w:r>
      <w:r w:rsidR="00DA76DB">
        <w:rPr>
          <w:rFonts w:ascii="Arial Narrow" w:hAnsi="Arial Narrow"/>
          <w:bCs/>
          <w:szCs w:val="22"/>
        </w:rPr>
        <w:t>a</w:t>
      </w:r>
      <w:r w:rsidR="00E9343D" w:rsidRPr="004651C5">
        <w:rPr>
          <w:rFonts w:ascii="Arial Narrow" w:hAnsi="Arial Narrow"/>
          <w:bCs/>
          <w:szCs w:val="22"/>
        </w:rPr>
        <w:t>rii necorespunz</w:t>
      </w:r>
      <w:r w:rsidR="00DA76DB">
        <w:rPr>
          <w:rFonts w:ascii="Arial Narrow" w:hAnsi="Arial Narrow"/>
          <w:bCs/>
          <w:szCs w:val="22"/>
        </w:rPr>
        <w:t>a</w:t>
      </w:r>
      <w:r w:rsidR="00E9343D" w:rsidRPr="004651C5">
        <w:rPr>
          <w:rFonts w:ascii="Arial Narrow" w:hAnsi="Arial Narrow"/>
          <w:bCs/>
          <w:szCs w:val="22"/>
        </w:rPr>
        <w:t>toare a de</w:t>
      </w:r>
      <w:r w:rsidR="00DA76DB">
        <w:rPr>
          <w:rFonts w:ascii="Arial Narrow" w:hAnsi="Arial Narrow"/>
          <w:bCs/>
          <w:szCs w:val="22"/>
        </w:rPr>
        <w:t>s</w:t>
      </w:r>
      <w:r w:rsidR="00E9343D" w:rsidRPr="004651C5">
        <w:rPr>
          <w:rFonts w:ascii="Arial Narrow" w:hAnsi="Arial Narrow"/>
          <w:bCs/>
          <w:szCs w:val="22"/>
        </w:rPr>
        <w:t>eurilor, inclusiv a celor periculoase;</w:t>
      </w:r>
    </w:p>
    <w:p w14:paraId="17AB29CE" w14:textId="77777777" w:rsidR="00E9343D" w:rsidRPr="004651C5" w:rsidRDefault="00E9343D">
      <w:pPr>
        <w:pStyle w:val="BH-Textnormal"/>
        <w:numPr>
          <w:ilvl w:val="0"/>
          <w:numId w:val="11"/>
        </w:numPr>
        <w:spacing w:before="0" w:after="0" w:line="360" w:lineRule="auto"/>
        <w:ind w:right="-24"/>
        <w:rPr>
          <w:rFonts w:ascii="Arial Narrow" w:hAnsi="Arial Narrow"/>
          <w:bCs/>
          <w:szCs w:val="22"/>
        </w:rPr>
      </w:pPr>
      <w:r w:rsidRPr="004651C5">
        <w:rPr>
          <w:rFonts w:ascii="Arial Narrow" w:hAnsi="Arial Narrow"/>
          <w:bCs/>
          <w:szCs w:val="22"/>
        </w:rPr>
        <w:t>scurgerii accidentale a unor substan</w:t>
      </w:r>
      <w:r w:rsidR="00DA76DB">
        <w:rPr>
          <w:rFonts w:ascii="Arial Narrow" w:hAnsi="Arial Narrow"/>
          <w:bCs/>
          <w:szCs w:val="22"/>
        </w:rPr>
        <w:t>t</w:t>
      </w:r>
      <w:r w:rsidRPr="004651C5">
        <w:rPr>
          <w:rFonts w:ascii="Arial Narrow" w:hAnsi="Arial Narrow"/>
          <w:bCs/>
          <w:szCs w:val="22"/>
        </w:rPr>
        <w:t>e toxice sau hidrocarburi ca urmare a unor acc</w:t>
      </w:r>
      <w:r w:rsidR="00565879">
        <w:rPr>
          <w:rFonts w:ascii="Arial Narrow" w:hAnsi="Arial Narrow"/>
          <w:bCs/>
          <w:szCs w:val="22"/>
        </w:rPr>
        <w:t>idente rutiere sau hidrocarburi.</w:t>
      </w:r>
    </w:p>
    <w:p w14:paraId="1C6F77EA" w14:textId="77777777" w:rsidR="00E9343D" w:rsidRDefault="00E9343D" w:rsidP="00CD4068">
      <w:pPr>
        <w:pStyle w:val="BH-Textnormal"/>
        <w:spacing w:before="0" w:after="0" w:line="360" w:lineRule="auto"/>
        <w:ind w:left="0" w:right="-24" w:firstLine="720"/>
        <w:rPr>
          <w:rFonts w:ascii="Arial Narrow" w:hAnsi="Arial Narrow" w:cs="Arial"/>
          <w:szCs w:val="22"/>
        </w:rPr>
      </w:pPr>
      <w:r w:rsidRPr="004651C5">
        <w:rPr>
          <w:rFonts w:ascii="Arial Narrow" w:hAnsi="Arial Narrow" w:cs="Arial"/>
          <w:szCs w:val="22"/>
        </w:rPr>
        <w:t>La executarea lucr</w:t>
      </w:r>
      <w:r w:rsidR="00DA76DB">
        <w:rPr>
          <w:rFonts w:ascii="Arial Narrow" w:hAnsi="Arial Narrow" w:cs="Arial"/>
          <w:szCs w:val="22"/>
        </w:rPr>
        <w:t>a</w:t>
      </w:r>
      <w:r w:rsidRPr="004651C5">
        <w:rPr>
          <w:rFonts w:ascii="Arial Narrow" w:hAnsi="Arial Narrow" w:cs="Arial"/>
          <w:szCs w:val="22"/>
        </w:rPr>
        <w:t xml:space="preserve">rilor </w:t>
      </w:r>
      <w:r w:rsidR="00812DC0">
        <w:rPr>
          <w:rFonts w:ascii="Arial Narrow" w:hAnsi="Arial Narrow" w:cs="Arial"/>
          <w:szCs w:val="22"/>
        </w:rPr>
        <w:t xml:space="preserve">vor fi folosite </w:t>
      </w:r>
      <w:r w:rsidRPr="004651C5">
        <w:rPr>
          <w:rFonts w:ascii="Arial Narrow" w:hAnsi="Arial Narrow" w:cs="Arial"/>
          <w:szCs w:val="22"/>
        </w:rPr>
        <w:t>utilaje cu caracteristici corespunz</w:t>
      </w:r>
      <w:r w:rsidR="00DA76DB">
        <w:rPr>
          <w:rFonts w:ascii="Arial Narrow" w:hAnsi="Arial Narrow" w:cs="Arial"/>
          <w:szCs w:val="22"/>
        </w:rPr>
        <w:t>a</w:t>
      </w:r>
      <w:r w:rsidRPr="004651C5">
        <w:rPr>
          <w:rFonts w:ascii="Arial Narrow" w:hAnsi="Arial Narrow" w:cs="Arial"/>
          <w:szCs w:val="22"/>
        </w:rPr>
        <w:t>toare, pericolul polu</w:t>
      </w:r>
      <w:r w:rsidR="00DA76DB">
        <w:rPr>
          <w:rFonts w:ascii="Arial Narrow" w:hAnsi="Arial Narrow" w:cs="Arial"/>
          <w:szCs w:val="22"/>
        </w:rPr>
        <w:t>a</w:t>
      </w:r>
      <w:r w:rsidRPr="004651C5">
        <w:rPr>
          <w:rFonts w:ascii="Arial Narrow" w:hAnsi="Arial Narrow" w:cs="Arial"/>
          <w:szCs w:val="22"/>
        </w:rPr>
        <w:t>rii cu produse petroliere fiind minim. Lucr</w:t>
      </w:r>
      <w:r w:rsidR="00DA76DB">
        <w:rPr>
          <w:rFonts w:ascii="Arial Narrow" w:hAnsi="Arial Narrow" w:cs="Arial"/>
          <w:szCs w:val="22"/>
        </w:rPr>
        <w:t>a</w:t>
      </w:r>
      <w:r w:rsidRPr="004651C5">
        <w:rPr>
          <w:rFonts w:ascii="Arial Narrow" w:hAnsi="Arial Narrow" w:cs="Arial"/>
          <w:szCs w:val="22"/>
        </w:rPr>
        <w:t xml:space="preserve">rile propuse nu vor afecta </w:t>
      </w:r>
      <w:r w:rsidR="00587DC1" w:rsidRPr="004651C5">
        <w:rPr>
          <w:rFonts w:ascii="Arial Narrow" w:hAnsi="Arial Narrow" w:cs="Arial"/>
          <w:szCs w:val="22"/>
        </w:rPr>
        <w:t xml:space="preserve">semnificativ </w:t>
      </w:r>
      <w:r w:rsidRPr="004651C5">
        <w:rPr>
          <w:rFonts w:ascii="Arial Narrow" w:hAnsi="Arial Narrow" w:cs="Arial"/>
          <w:szCs w:val="22"/>
        </w:rPr>
        <w:t xml:space="preserve">solul </w:t>
      </w:r>
      <w:r w:rsidR="00DA76DB">
        <w:rPr>
          <w:rFonts w:ascii="Arial Narrow" w:hAnsi="Arial Narrow" w:cs="Arial"/>
          <w:szCs w:val="22"/>
        </w:rPr>
        <w:t>s</w:t>
      </w:r>
      <w:r w:rsidRPr="004651C5">
        <w:rPr>
          <w:rFonts w:ascii="Arial Narrow" w:hAnsi="Arial Narrow" w:cs="Arial"/>
          <w:szCs w:val="22"/>
        </w:rPr>
        <w:t>i respectiv subsolul.</w:t>
      </w:r>
    </w:p>
    <w:p w14:paraId="7B5808B2" w14:textId="506997B5" w:rsidR="005A5B4F" w:rsidRDefault="005A5B4F" w:rsidP="00CD4068">
      <w:pPr>
        <w:pStyle w:val="BH-Textnormal"/>
        <w:spacing w:before="0" w:after="0" w:line="360" w:lineRule="auto"/>
        <w:ind w:left="0" w:right="-24" w:firstLine="720"/>
        <w:rPr>
          <w:rFonts w:ascii="Arial Narrow" w:hAnsi="Arial Narrow" w:cs="Arial"/>
          <w:szCs w:val="22"/>
        </w:rPr>
      </w:pPr>
      <w:r>
        <w:rPr>
          <w:rFonts w:ascii="Arial Narrow" w:hAnsi="Arial Narrow" w:cs="Arial"/>
          <w:szCs w:val="22"/>
        </w:rPr>
        <w:t>Lucr</w:t>
      </w:r>
      <w:r w:rsidR="00DA76DB">
        <w:rPr>
          <w:rFonts w:ascii="Arial Narrow" w:hAnsi="Arial Narrow" w:cs="Arial"/>
          <w:szCs w:val="22"/>
        </w:rPr>
        <w:t>a</w:t>
      </w:r>
      <w:r>
        <w:rPr>
          <w:rFonts w:ascii="Arial Narrow" w:hAnsi="Arial Narrow" w:cs="Arial"/>
          <w:szCs w:val="22"/>
        </w:rPr>
        <w:t xml:space="preserve">rile de modernizare vor fi realizate cu respectarea traseului existent, </w:t>
      </w:r>
      <w:r w:rsidR="00BE2F5E">
        <w:rPr>
          <w:rFonts w:ascii="Arial Narrow" w:hAnsi="Arial Narrow" w:cs="Arial"/>
          <w:szCs w:val="22"/>
        </w:rPr>
        <w:t xml:space="preserve">fara afectarea unor suprafete suplimentare in afara amprizei </w:t>
      </w:r>
      <w:r w:rsidR="00DC4393">
        <w:rPr>
          <w:rFonts w:ascii="Arial Narrow" w:hAnsi="Arial Narrow" w:cs="Arial"/>
          <w:szCs w:val="22"/>
        </w:rPr>
        <w:t>strazilor. S</w:t>
      </w:r>
      <w:r w:rsidR="005F2C5B" w:rsidRPr="004651C5">
        <w:rPr>
          <w:rFonts w:ascii="Arial Narrow" w:hAnsi="Arial Narrow" w:cs="Arial"/>
          <w:szCs w:val="22"/>
        </w:rPr>
        <w:t>uprafe</w:t>
      </w:r>
      <w:r w:rsidR="00DA76DB">
        <w:rPr>
          <w:rFonts w:ascii="Arial Narrow" w:hAnsi="Arial Narrow" w:cs="Arial"/>
          <w:szCs w:val="22"/>
        </w:rPr>
        <w:t>t</w:t>
      </w:r>
      <w:r w:rsidR="00587DC1" w:rsidRPr="004651C5">
        <w:rPr>
          <w:rFonts w:ascii="Arial Narrow" w:hAnsi="Arial Narrow" w:cs="Arial"/>
          <w:szCs w:val="22"/>
        </w:rPr>
        <w:t>ele afectate temporar de lucr</w:t>
      </w:r>
      <w:r w:rsidR="00DA76DB">
        <w:rPr>
          <w:rFonts w:ascii="Arial Narrow" w:hAnsi="Arial Narrow" w:cs="Arial"/>
          <w:szCs w:val="22"/>
        </w:rPr>
        <w:t>a</w:t>
      </w:r>
      <w:r w:rsidR="005F2C5B" w:rsidRPr="004651C5">
        <w:rPr>
          <w:rFonts w:ascii="Arial Narrow" w:hAnsi="Arial Narrow" w:cs="Arial"/>
          <w:szCs w:val="22"/>
        </w:rPr>
        <w:t>ri vor fi ref</w:t>
      </w:r>
      <w:r w:rsidR="00DA76DB">
        <w:rPr>
          <w:rFonts w:ascii="Arial Narrow" w:hAnsi="Arial Narrow" w:cs="Arial"/>
          <w:szCs w:val="22"/>
        </w:rPr>
        <w:t>a</w:t>
      </w:r>
      <w:r w:rsidR="00587DC1" w:rsidRPr="004651C5">
        <w:rPr>
          <w:rFonts w:ascii="Arial Narrow" w:hAnsi="Arial Narrow" w:cs="Arial"/>
          <w:szCs w:val="22"/>
        </w:rPr>
        <w:t>cute la fin</w:t>
      </w:r>
      <w:r w:rsidR="00565879">
        <w:rPr>
          <w:rFonts w:ascii="Arial Narrow" w:hAnsi="Arial Narrow" w:cs="Arial"/>
          <w:szCs w:val="22"/>
        </w:rPr>
        <w:t>alizarea lucr</w:t>
      </w:r>
      <w:r w:rsidR="00DA76DB">
        <w:rPr>
          <w:rFonts w:ascii="Arial Narrow" w:hAnsi="Arial Narrow" w:cs="Arial"/>
          <w:szCs w:val="22"/>
        </w:rPr>
        <w:t>a</w:t>
      </w:r>
      <w:r w:rsidR="00565879">
        <w:rPr>
          <w:rFonts w:ascii="Arial Narrow" w:hAnsi="Arial Narrow" w:cs="Arial"/>
          <w:szCs w:val="22"/>
        </w:rPr>
        <w:t>rilor de modernizare</w:t>
      </w:r>
      <w:r w:rsidR="00587DC1" w:rsidRPr="004651C5">
        <w:rPr>
          <w:rFonts w:ascii="Arial Narrow" w:hAnsi="Arial Narrow" w:cs="Arial"/>
          <w:szCs w:val="22"/>
        </w:rPr>
        <w:t>, nu vor exista emisii de</w:t>
      </w:r>
      <w:r w:rsidR="005F2C5B" w:rsidRPr="004651C5">
        <w:rPr>
          <w:rFonts w:ascii="Arial Narrow" w:hAnsi="Arial Narrow" w:cs="Arial"/>
          <w:szCs w:val="22"/>
        </w:rPr>
        <w:t xml:space="preserve"> substan</w:t>
      </w:r>
      <w:r w:rsidR="00DA76DB">
        <w:rPr>
          <w:rFonts w:ascii="Arial Narrow" w:hAnsi="Arial Narrow" w:cs="Arial"/>
          <w:szCs w:val="22"/>
        </w:rPr>
        <w:t>t</w:t>
      </w:r>
      <w:r w:rsidR="005F2C5B" w:rsidRPr="004651C5">
        <w:rPr>
          <w:rFonts w:ascii="Arial Narrow" w:hAnsi="Arial Narrow" w:cs="Arial"/>
          <w:szCs w:val="22"/>
        </w:rPr>
        <w:t>e poluante, astfel inc</w:t>
      </w:r>
      <w:r w:rsidR="00DA76DB">
        <w:rPr>
          <w:rFonts w:ascii="Arial Narrow" w:hAnsi="Arial Narrow" w:cs="Arial"/>
          <w:szCs w:val="22"/>
        </w:rPr>
        <w:t>a</w:t>
      </w:r>
      <w:r w:rsidR="00587DC1" w:rsidRPr="004651C5">
        <w:rPr>
          <w:rFonts w:ascii="Arial Narrow" w:hAnsi="Arial Narrow" w:cs="Arial"/>
          <w:szCs w:val="22"/>
        </w:rPr>
        <w:t xml:space="preserve">t impactul asupra solului </w:t>
      </w:r>
      <w:r w:rsidR="00DA76DB">
        <w:rPr>
          <w:rFonts w:ascii="Arial Narrow" w:hAnsi="Arial Narrow" w:cs="Arial"/>
          <w:szCs w:val="22"/>
        </w:rPr>
        <w:t>s</w:t>
      </w:r>
      <w:r w:rsidR="00587DC1" w:rsidRPr="004651C5">
        <w:rPr>
          <w:rFonts w:ascii="Arial Narrow" w:hAnsi="Arial Narrow" w:cs="Arial"/>
          <w:szCs w:val="22"/>
        </w:rPr>
        <w:t xml:space="preserve">i subsolului nu va fi semnificativ. </w:t>
      </w:r>
    </w:p>
    <w:p w14:paraId="7B5299CF" w14:textId="77777777" w:rsidR="005A5B4F" w:rsidRDefault="00643EBE" w:rsidP="00CD4068">
      <w:pPr>
        <w:pStyle w:val="BH-Textnormal"/>
        <w:spacing w:before="0" w:after="0" w:line="360" w:lineRule="auto"/>
        <w:ind w:left="0" w:right="-24" w:firstLine="720"/>
        <w:rPr>
          <w:rFonts w:ascii="Arial Narrow" w:hAnsi="Arial Narrow" w:cs="Arial"/>
          <w:szCs w:val="22"/>
        </w:rPr>
      </w:pPr>
      <w:r w:rsidRPr="004651C5">
        <w:rPr>
          <w:rFonts w:ascii="Arial Narrow" w:hAnsi="Arial Narrow" w:cs="Arial"/>
          <w:szCs w:val="22"/>
        </w:rPr>
        <w:t xml:space="preserve">Organizarea de </w:t>
      </w:r>
      <w:r w:rsidR="00DA76DB">
        <w:rPr>
          <w:rFonts w:ascii="Arial Narrow" w:hAnsi="Arial Narrow" w:cs="Arial"/>
          <w:szCs w:val="22"/>
        </w:rPr>
        <w:t>s</w:t>
      </w:r>
      <w:r w:rsidR="005F2C5B" w:rsidRPr="004651C5">
        <w:rPr>
          <w:rFonts w:ascii="Arial Narrow" w:hAnsi="Arial Narrow" w:cs="Arial"/>
          <w:szCs w:val="22"/>
        </w:rPr>
        <w:t>antier va fi amplasat</w:t>
      </w:r>
      <w:r w:rsidR="00DA76DB">
        <w:rPr>
          <w:rFonts w:ascii="Arial Narrow" w:hAnsi="Arial Narrow" w:cs="Arial"/>
          <w:szCs w:val="22"/>
        </w:rPr>
        <w:t>a</w:t>
      </w:r>
      <w:r w:rsidRPr="004651C5">
        <w:rPr>
          <w:rFonts w:ascii="Arial Narrow" w:hAnsi="Arial Narrow" w:cs="Arial"/>
          <w:szCs w:val="22"/>
        </w:rPr>
        <w:t xml:space="preserve"> in afara </w:t>
      </w:r>
      <w:r w:rsidR="005A5B4F">
        <w:rPr>
          <w:rFonts w:ascii="Arial Narrow" w:hAnsi="Arial Narrow" w:cs="Arial"/>
          <w:szCs w:val="22"/>
        </w:rPr>
        <w:t>zonelor sensibile (zone reziden</w:t>
      </w:r>
      <w:r w:rsidR="00DA76DB">
        <w:rPr>
          <w:rFonts w:ascii="Arial Narrow" w:hAnsi="Arial Narrow" w:cs="Arial"/>
          <w:szCs w:val="22"/>
        </w:rPr>
        <w:t>t</w:t>
      </w:r>
      <w:r w:rsidR="005A5B4F">
        <w:rPr>
          <w:rFonts w:ascii="Arial Narrow" w:hAnsi="Arial Narrow" w:cs="Arial"/>
          <w:szCs w:val="22"/>
        </w:rPr>
        <w:t>iale, p</w:t>
      </w:r>
      <w:r w:rsidR="00DA76DB">
        <w:rPr>
          <w:rFonts w:ascii="Arial Narrow" w:hAnsi="Arial Narrow" w:cs="Arial"/>
          <w:szCs w:val="22"/>
        </w:rPr>
        <w:t>a</w:t>
      </w:r>
      <w:r w:rsidR="005A5B4F">
        <w:rPr>
          <w:rFonts w:ascii="Arial Narrow" w:hAnsi="Arial Narrow" w:cs="Arial"/>
          <w:szCs w:val="22"/>
        </w:rPr>
        <w:t xml:space="preserve">duri, arii naturale protejate). </w:t>
      </w:r>
    </w:p>
    <w:p w14:paraId="2AE391DC" w14:textId="77777777" w:rsidR="005A5B4F" w:rsidRDefault="005A5B4F" w:rsidP="00CD4068">
      <w:pPr>
        <w:pStyle w:val="BH-Textnormal"/>
        <w:spacing w:before="0" w:after="0" w:line="360" w:lineRule="auto"/>
        <w:ind w:left="0" w:right="-24" w:firstLine="720"/>
        <w:rPr>
          <w:rFonts w:ascii="Arial Narrow" w:hAnsi="Arial Narrow" w:cs="Arial"/>
          <w:szCs w:val="22"/>
        </w:rPr>
      </w:pPr>
      <w:r>
        <w:rPr>
          <w:rFonts w:ascii="Arial Narrow" w:hAnsi="Arial Narrow" w:cs="Arial"/>
          <w:szCs w:val="22"/>
        </w:rPr>
        <w:t xml:space="preserve">Nu va exista impact remanent asupra solului. </w:t>
      </w:r>
    </w:p>
    <w:p w14:paraId="775F81E8" w14:textId="77777777" w:rsidR="003614D2" w:rsidRPr="004651C5" w:rsidRDefault="003614D2" w:rsidP="00CD4068">
      <w:pPr>
        <w:pStyle w:val="BH-Textnormal"/>
        <w:spacing w:before="0" w:after="0" w:line="360" w:lineRule="auto"/>
        <w:ind w:left="0" w:right="-24" w:firstLine="720"/>
        <w:rPr>
          <w:rFonts w:ascii="Arial Narrow" w:hAnsi="Arial Narrow" w:cs="Arial"/>
          <w:sz w:val="24"/>
          <w:szCs w:val="24"/>
        </w:rPr>
      </w:pPr>
    </w:p>
    <w:p w14:paraId="26078B15" w14:textId="77777777" w:rsidR="00402F09" w:rsidRPr="004651C5" w:rsidRDefault="00402F09">
      <w:pPr>
        <w:pStyle w:val="Titlu2"/>
        <w:numPr>
          <w:ilvl w:val="3"/>
          <w:numId w:val="49"/>
        </w:numPr>
        <w:ind w:left="0" w:firstLine="0"/>
      </w:pPr>
      <w:bookmarkStart w:id="242" w:name="_Toc429578938"/>
      <w:bookmarkStart w:id="243" w:name="_Toc488750424"/>
      <w:bookmarkStart w:id="244" w:name="_Toc156999918"/>
      <w:r w:rsidRPr="004651C5">
        <w:t>Lucr</w:t>
      </w:r>
      <w:r w:rsidR="00DA76DB">
        <w:t>a</w:t>
      </w:r>
      <w:r w:rsidRPr="004651C5">
        <w:t xml:space="preserve">rile </w:t>
      </w:r>
      <w:r w:rsidR="00DA76DB">
        <w:t>s</w:t>
      </w:r>
      <w:r w:rsidRPr="004651C5">
        <w:t>i dot</w:t>
      </w:r>
      <w:r w:rsidR="00DA76DB">
        <w:t>a</w:t>
      </w:r>
      <w:r w:rsidRPr="004651C5">
        <w:t>rile pentru protec</w:t>
      </w:r>
      <w:r w:rsidR="00DA76DB">
        <w:t>t</w:t>
      </w:r>
      <w:r w:rsidRPr="004651C5">
        <w:t xml:space="preserve">ia solului </w:t>
      </w:r>
      <w:r w:rsidR="00DA76DB">
        <w:t>s</w:t>
      </w:r>
      <w:r w:rsidRPr="004651C5">
        <w:t>i a subsolului</w:t>
      </w:r>
      <w:bookmarkEnd w:id="242"/>
      <w:bookmarkEnd w:id="243"/>
      <w:bookmarkEnd w:id="244"/>
    </w:p>
    <w:p w14:paraId="0A6F6A64" w14:textId="77777777" w:rsidR="00402F09" w:rsidRPr="004651C5" w:rsidRDefault="00402F09" w:rsidP="00402F09">
      <w:pPr>
        <w:pStyle w:val="BH-Textnormal"/>
        <w:spacing w:before="0" w:after="0" w:line="360" w:lineRule="auto"/>
        <w:ind w:left="0" w:right="-24" w:firstLine="720"/>
        <w:rPr>
          <w:rFonts w:ascii="Arial Narrow" w:hAnsi="Arial Narrow" w:cs="Arial"/>
          <w:szCs w:val="22"/>
        </w:rPr>
      </w:pPr>
      <w:r w:rsidRPr="004651C5">
        <w:rPr>
          <w:rFonts w:ascii="Arial Narrow" w:hAnsi="Arial Narrow" w:cs="Arial"/>
          <w:szCs w:val="22"/>
        </w:rPr>
        <w:t>Nu este necesar</w:t>
      </w:r>
      <w:r w:rsidR="00DA76DB">
        <w:rPr>
          <w:rFonts w:ascii="Arial Narrow" w:hAnsi="Arial Narrow" w:cs="Arial"/>
          <w:szCs w:val="22"/>
        </w:rPr>
        <w:t>a</w:t>
      </w:r>
      <w:r w:rsidRPr="004651C5">
        <w:rPr>
          <w:rFonts w:ascii="Arial Narrow" w:hAnsi="Arial Narrow" w:cs="Arial"/>
          <w:szCs w:val="22"/>
        </w:rPr>
        <w:t xml:space="preserve"> realizarea unor lucr</w:t>
      </w:r>
      <w:r w:rsidR="00DA76DB">
        <w:rPr>
          <w:rFonts w:ascii="Arial Narrow" w:hAnsi="Arial Narrow" w:cs="Arial"/>
          <w:szCs w:val="22"/>
        </w:rPr>
        <w:t>a</w:t>
      </w:r>
      <w:r w:rsidRPr="004651C5">
        <w:rPr>
          <w:rFonts w:ascii="Arial Narrow" w:hAnsi="Arial Narrow" w:cs="Arial"/>
          <w:szCs w:val="22"/>
        </w:rPr>
        <w:t>ri speciale pentru protec</w:t>
      </w:r>
      <w:r w:rsidR="00DA76DB">
        <w:rPr>
          <w:rFonts w:ascii="Arial Narrow" w:hAnsi="Arial Narrow" w:cs="Arial"/>
          <w:szCs w:val="22"/>
        </w:rPr>
        <w:t>t</w:t>
      </w:r>
      <w:r w:rsidRPr="004651C5">
        <w:rPr>
          <w:rFonts w:ascii="Arial Narrow" w:hAnsi="Arial Narrow" w:cs="Arial"/>
          <w:szCs w:val="22"/>
        </w:rPr>
        <w:t xml:space="preserve">ia solului </w:t>
      </w:r>
      <w:r w:rsidR="00DA76DB">
        <w:rPr>
          <w:rFonts w:ascii="Arial Narrow" w:hAnsi="Arial Narrow" w:cs="Arial"/>
          <w:szCs w:val="22"/>
        </w:rPr>
        <w:t>s</w:t>
      </w:r>
      <w:r w:rsidRPr="004651C5">
        <w:rPr>
          <w:rFonts w:ascii="Arial Narrow" w:hAnsi="Arial Narrow" w:cs="Arial"/>
          <w:szCs w:val="22"/>
        </w:rPr>
        <w:t>i a subsolului, ci vor fi respectate m</w:t>
      </w:r>
      <w:r w:rsidR="00DA76DB">
        <w:rPr>
          <w:rFonts w:ascii="Arial Narrow" w:hAnsi="Arial Narrow" w:cs="Arial"/>
          <w:szCs w:val="22"/>
        </w:rPr>
        <w:t>a</w:t>
      </w:r>
      <w:r w:rsidRPr="004651C5">
        <w:rPr>
          <w:rFonts w:ascii="Arial Narrow" w:hAnsi="Arial Narrow" w:cs="Arial"/>
          <w:szCs w:val="22"/>
        </w:rPr>
        <w:t xml:space="preserve">surile de reducere a impactului asupra solului </w:t>
      </w:r>
      <w:r w:rsidR="00DA76DB">
        <w:rPr>
          <w:rFonts w:ascii="Arial Narrow" w:hAnsi="Arial Narrow" w:cs="Arial"/>
          <w:szCs w:val="22"/>
        </w:rPr>
        <w:t>s</w:t>
      </w:r>
      <w:r w:rsidRPr="004651C5">
        <w:rPr>
          <w:rFonts w:ascii="Arial Narrow" w:hAnsi="Arial Narrow" w:cs="Arial"/>
          <w:szCs w:val="22"/>
        </w:rPr>
        <w:t xml:space="preserve">i subsolului. </w:t>
      </w:r>
    </w:p>
    <w:p w14:paraId="6F5135EC" w14:textId="77777777" w:rsidR="00F15015" w:rsidRPr="004651C5" w:rsidRDefault="00F15015" w:rsidP="00402F09">
      <w:pPr>
        <w:pStyle w:val="BH-Textnormal"/>
        <w:spacing w:before="0" w:after="0" w:line="360" w:lineRule="auto"/>
        <w:ind w:left="0" w:right="-24" w:firstLine="720"/>
        <w:rPr>
          <w:rFonts w:cs="Arial"/>
          <w:sz w:val="24"/>
          <w:szCs w:val="24"/>
        </w:rPr>
      </w:pPr>
    </w:p>
    <w:p w14:paraId="198E9666" w14:textId="77777777" w:rsidR="00E9343D" w:rsidRPr="004651C5" w:rsidRDefault="00402F09">
      <w:pPr>
        <w:pStyle w:val="Titlu2"/>
        <w:numPr>
          <w:ilvl w:val="3"/>
          <w:numId w:val="49"/>
        </w:numPr>
        <w:ind w:left="0" w:firstLine="0"/>
      </w:pPr>
      <w:bookmarkStart w:id="245" w:name="_Toc429578939"/>
      <w:bookmarkStart w:id="246" w:name="_Toc488750425"/>
      <w:bookmarkStart w:id="247" w:name="_Toc156999919"/>
      <w:r w:rsidRPr="004651C5">
        <w:t>M</w:t>
      </w:r>
      <w:r w:rsidR="00DA76DB">
        <w:t>a</w:t>
      </w:r>
      <w:r w:rsidR="00E9343D" w:rsidRPr="004651C5">
        <w:t>suri de reducere a impactului asupra solului si subsolului</w:t>
      </w:r>
      <w:bookmarkEnd w:id="245"/>
      <w:bookmarkEnd w:id="246"/>
      <w:bookmarkEnd w:id="247"/>
    </w:p>
    <w:p w14:paraId="5BDE3FA5" w14:textId="77777777" w:rsidR="00FE6641" w:rsidRPr="004651C5" w:rsidRDefault="00FE6641">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spa</w:t>
      </w:r>
      <w:r>
        <w:rPr>
          <w:rFonts w:ascii="Arial Narrow" w:hAnsi="Arial Narrow" w:cs="Arial"/>
          <w:sz w:val="22"/>
          <w:szCs w:val="22"/>
        </w:rPr>
        <w:t>t</w:t>
      </w:r>
      <w:r w:rsidRPr="004651C5">
        <w:rPr>
          <w:rFonts w:ascii="Arial Narrow" w:hAnsi="Arial Narrow" w:cs="Arial"/>
          <w:sz w:val="22"/>
          <w:szCs w:val="22"/>
        </w:rPr>
        <w:t>iile prev</w:t>
      </w:r>
      <w:r>
        <w:rPr>
          <w:rFonts w:ascii="Arial Narrow" w:hAnsi="Arial Narrow" w:cs="Arial"/>
          <w:sz w:val="22"/>
          <w:szCs w:val="22"/>
        </w:rPr>
        <w:t>a</w:t>
      </w:r>
      <w:r w:rsidRPr="004651C5">
        <w:rPr>
          <w:rFonts w:ascii="Arial Narrow" w:hAnsi="Arial Narrow" w:cs="Arial"/>
          <w:sz w:val="22"/>
          <w:szCs w:val="22"/>
        </w:rPr>
        <w:t>zute in proiect a fi afectate temporar</w:t>
      </w:r>
      <w:r>
        <w:rPr>
          <w:rFonts w:ascii="Arial Narrow" w:hAnsi="Arial Narrow" w:cs="Arial"/>
          <w:sz w:val="22"/>
          <w:szCs w:val="22"/>
        </w:rPr>
        <w:t xml:space="preserve"> </w:t>
      </w:r>
      <w:r w:rsidRPr="004651C5">
        <w:rPr>
          <w:rFonts w:ascii="Arial Narrow" w:hAnsi="Arial Narrow" w:cs="Arial"/>
          <w:sz w:val="22"/>
          <w:szCs w:val="22"/>
        </w:rPr>
        <w:t>/</w:t>
      </w:r>
      <w:r>
        <w:rPr>
          <w:rFonts w:ascii="Arial Narrow" w:hAnsi="Arial Narrow" w:cs="Arial"/>
          <w:sz w:val="22"/>
          <w:szCs w:val="22"/>
        </w:rPr>
        <w:t xml:space="preserve"> </w:t>
      </w:r>
      <w:r w:rsidRPr="004651C5">
        <w:rPr>
          <w:rFonts w:ascii="Arial Narrow" w:hAnsi="Arial Narrow" w:cs="Arial"/>
          <w:sz w:val="22"/>
          <w:szCs w:val="22"/>
        </w:rPr>
        <w:t>permanent de lucr</w:t>
      </w:r>
      <w:r>
        <w:rPr>
          <w:rFonts w:ascii="Arial Narrow" w:hAnsi="Arial Narrow" w:cs="Arial"/>
          <w:sz w:val="22"/>
          <w:szCs w:val="22"/>
        </w:rPr>
        <w:t>a</w:t>
      </w:r>
      <w:r w:rsidRPr="004651C5">
        <w:rPr>
          <w:rFonts w:ascii="Arial Narrow" w:hAnsi="Arial Narrow" w:cs="Arial"/>
          <w:sz w:val="22"/>
          <w:szCs w:val="22"/>
        </w:rPr>
        <w:t xml:space="preserve">ri vor fi limitate la strictul necesar </w:t>
      </w:r>
      <w:r>
        <w:rPr>
          <w:rFonts w:ascii="Arial Narrow" w:hAnsi="Arial Narrow" w:cs="Arial"/>
          <w:sz w:val="22"/>
          <w:szCs w:val="22"/>
        </w:rPr>
        <w:t>s</w:t>
      </w:r>
      <w:r w:rsidRPr="004651C5">
        <w:rPr>
          <w:rFonts w:ascii="Arial Narrow" w:hAnsi="Arial Narrow" w:cs="Arial"/>
          <w:sz w:val="22"/>
          <w:szCs w:val="22"/>
        </w:rPr>
        <w:t>i vor fi clar delimitate in teren inaintea inceperii lucr</w:t>
      </w:r>
      <w:r>
        <w:rPr>
          <w:rFonts w:ascii="Arial Narrow" w:hAnsi="Arial Narrow" w:cs="Arial"/>
          <w:sz w:val="22"/>
          <w:szCs w:val="22"/>
        </w:rPr>
        <w:t>a</w:t>
      </w:r>
      <w:r w:rsidRPr="004651C5">
        <w:rPr>
          <w:rFonts w:ascii="Arial Narrow" w:hAnsi="Arial Narrow" w:cs="Arial"/>
          <w:sz w:val="22"/>
          <w:szCs w:val="22"/>
        </w:rPr>
        <w:t>rilor;</w:t>
      </w:r>
    </w:p>
    <w:p w14:paraId="783C890F" w14:textId="77777777" w:rsidR="00FE6641" w:rsidRDefault="00FE6641">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lastRenderedPageBreak/>
        <w:t>este strict interzis</w:t>
      </w:r>
      <w:r>
        <w:rPr>
          <w:rFonts w:ascii="Arial Narrow" w:hAnsi="Arial Narrow" w:cs="Arial"/>
          <w:sz w:val="22"/>
          <w:szCs w:val="22"/>
        </w:rPr>
        <w:t>a</w:t>
      </w:r>
      <w:r w:rsidRPr="004651C5">
        <w:rPr>
          <w:rFonts w:ascii="Arial Narrow" w:hAnsi="Arial Narrow" w:cs="Arial"/>
          <w:sz w:val="22"/>
          <w:szCs w:val="22"/>
        </w:rPr>
        <w:t xml:space="preserve"> afectarea altor spa</w:t>
      </w:r>
      <w:r>
        <w:rPr>
          <w:rFonts w:ascii="Arial Narrow" w:hAnsi="Arial Narrow" w:cs="Arial"/>
          <w:sz w:val="22"/>
          <w:szCs w:val="22"/>
        </w:rPr>
        <w:t>t</w:t>
      </w:r>
      <w:r w:rsidRPr="004651C5">
        <w:rPr>
          <w:rFonts w:ascii="Arial Narrow" w:hAnsi="Arial Narrow" w:cs="Arial"/>
          <w:sz w:val="22"/>
          <w:szCs w:val="22"/>
        </w:rPr>
        <w:t>ii de realizarea lucr</w:t>
      </w:r>
      <w:r>
        <w:rPr>
          <w:rFonts w:ascii="Arial Narrow" w:hAnsi="Arial Narrow" w:cs="Arial"/>
          <w:sz w:val="22"/>
          <w:szCs w:val="22"/>
        </w:rPr>
        <w:t>a</w:t>
      </w:r>
      <w:r w:rsidRPr="004651C5">
        <w:rPr>
          <w:rFonts w:ascii="Arial Narrow" w:hAnsi="Arial Narrow" w:cs="Arial"/>
          <w:sz w:val="22"/>
          <w:szCs w:val="22"/>
        </w:rPr>
        <w:t>rilor sau deplasarea utilajelor in afara drumurilor de acces</w:t>
      </w:r>
      <w:r>
        <w:rPr>
          <w:rFonts w:ascii="Arial Narrow" w:hAnsi="Arial Narrow" w:cs="Arial"/>
          <w:sz w:val="22"/>
          <w:szCs w:val="22"/>
        </w:rPr>
        <w:t xml:space="preserve"> </w:t>
      </w:r>
      <w:r w:rsidRPr="004651C5">
        <w:rPr>
          <w:rFonts w:ascii="Arial Narrow" w:hAnsi="Arial Narrow" w:cs="Arial"/>
          <w:sz w:val="22"/>
          <w:szCs w:val="22"/>
        </w:rPr>
        <w:t>/</w:t>
      </w:r>
      <w:r>
        <w:rPr>
          <w:rFonts w:ascii="Arial Narrow" w:hAnsi="Arial Narrow" w:cs="Arial"/>
          <w:sz w:val="22"/>
          <w:szCs w:val="22"/>
        </w:rPr>
        <w:t xml:space="preserve"> </w:t>
      </w:r>
      <w:r w:rsidRPr="004651C5">
        <w:rPr>
          <w:rFonts w:ascii="Arial Narrow" w:hAnsi="Arial Narrow" w:cs="Arial"/>
          <w:sz w:val="22"/>
          <w:szCs w:val="22"/>
        </w:rPr>
        <w:t>exploatare existente in zona analizat</w:t>
      </w:r>
      <w:r>
        <w:rPr>
          <w:rFonts w:ascii="Arial Narrow" w:hAnsi="Arial Narrow" w:cs="Arial"/>
          <w:sz w:val="22"/>
          <w:szCs w:val="22"/>
        </w:rPr>
        <w:t>a</w:t>
      </w:r>
      <w:r w:rsidRPr="004651C5">
        <w:rPr>
          <w:rFonts w:ascii="Arial Narrow" w:hAnsi="Arial Narrow" w:cs="Arial"/>
          <w:sz w:val="22"/>
          <w:szCs w:val="22"/>
        </w:rPr>
        <w:t>;</w:t>
      </w:r>
    </w:p>
    <w:p w14:paraId="456308C6" w14:textId="77777777" w:rsidR="00C37136" w:rsidRPr="00C37136" w:rsidRDefault="00C37136">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utilajele se vor deplasa numai pe drumurile de exploatare existente pentru a preveni compactarea solului </w:t>
      </w:r>
      <w:r>
        <w:rPr>
          <w:rFonts w:ascii="Arial Narrow" w:hAnsi="Arial Narrow" w:cs="Arial"/>
          <w:sz w:val="22"/>
          <w:szCs w:val="22"/>
        </w:rPr>
        <w:t>s</w:t>
      </w:r>
      <w:r w:rsidRPr="004651C5">
        <w:rPr>
          <w:rFonts w:ascii="Arial Narrow" w:hAnsi="Arial Narrow" w:cs="Arial"/>
          <w:sz w:val="22"/>
          <w:szCs w:val="22"/>
        </w:rPr>
        <w:t>i deterioarea habitatelor din vecin</w:t>
      </w:r>
      <w:r>
        <w:rPr>
          <w:rFonts w:ascii="Arial Narrow" w:hAnsi="Arial Narrow" w:cs="Arial"/>
          <w:sz w:val="22"/>
          <w:szCs w:val="22"/>
        </w:rPr>
        <w:t>a</w:t>
      </w:r>
      <w:r w:rsidRPr="004651C5">
        <w:rPr>
          <w:rFonts w:ascii="Arial Narrow" w:hAnsi="Arial Narrow" w:cs="Arial"/>
          <w:sz w:val="22"/>
          <w:szCs w:val="22"/>
        </w:rPr>
        <w:t>tatea amplasamentului proiectului;</w:t>
      </w:r>
    </w:p>
    <w:p w14:paraId="03546561" w14:textId="77777777" w:rsidR="003E2BC7" w:rsidRPr="003E2BC7" w:rsidRDefault="00EC71A3">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materialele de construc</w:t>
      </w:r>
      <w:r w:rsidR="00DA76DB">
        <w:rPr>
          <w:rFonts w:ascii="Arial Narrow" w:hAnsi="Arial Narrow" w:cs="Arial"/>
          <w:sz w:val="22"/>
          <w:szCs w:val="22"/>
        </w:rPr>
        <w:t>t</w:t>
      </w:r>
      <w:r w:rsidRPr="004651C5">
        <w:rPr>
          <w:rFonts w:ascii="Arial Narrow" w:hAnsi="Arial Narrow" w:cs="Arial"/>
          <w:sz w:val="22"/>
          <w:szCs w:val="22"/>
        </w:rPr>
        <w:t xml:space="preserve">ie </w:t>
      </w:r>
      <w:r w:rsidR="00DA76DB">
        <w:rPr>
          <w:rFonts w:ascii="Arial Narrow" w:hAnsi="Arial Narrow" w:cs="Arial"/>
          <w:sz w:val="22"/>
          <w:szCs w:val="22"/>
        </w:rPr>
        <w:t>s</w:t>
      </w:r>
      <w:r w:rsidRPr="004651C5">
        <w:rPr>
          <w:rFonts w:ascii="Arial Narrow" w:hAnsi="Arial Narrow" w:cs="Arial"/>
          <w:sz w:val="22"/>
          <w:szCs w:val="22"/>
        </w:rPr>
        <w:t>i de</w:t>
      </w:r>
      <w:r w:rsidR="00DA76DB">
        <w:rPr>
          <w:rFonts w:ascii="Arial Narrow" w:hAnsi="Arial Narrow" w:cs="Arial"/>
          <w:sz w:val="22"/>
          <w:szCs w:val="22"/>
        </w:rPr>
        <w:t>s</w:t>
      </w:r>
      <w:r w:rsidRPr="004651C5">
        <w:rPr>
          <w:rFonts w:ascii="Arial Narrow" w:hAnsi="Arial Narrow" w:cs="Arial"/>
          <w:sz w:val="22"/>
          <w:szCs w:val="22"/>
        </w:rPr>
        <w:t>eurile</w:t>
      </w:r>
      <w:r w:rsidR="005F2C5B" w:rsidRPr="004651C5">
        <w:rPr>
          <w:rFonts w:ascii="Arial Narrow" w:hAnsi="Arial Narrow" w:cs="Arial"/>
          <w:sz w:val="22"/>
          <w:szCs w:val="22"/>
        </w:rPr>
        <w:t xml:space="preserve"> vor fi depozitate numai in spa</w:t>
      </w:r>
      <w:r w:rsidR="00DA76DB">
        <w:rPr>
          <w:rFonts w:ascii="Arial Narrow" w:hAnsi="Arial Narrow" w:cs="Arial"/>
          <w:sz w:val="22"/>
          <w:szCs w:val="22"/>
        </w:rPr>
        <w:t>t</w:t>
      </w:r>
      <w:r w:rsidRPr="004651C5">
        <w:rPr>
          <w:rFonts w:ascii="Arial Narrow" w:hAnsi="Arial Narrow" w:cs="Arial"/>
          <w:sz w:val="22"/>
          <w:szCs w:val="22"/>
        </w:rPr>
        <w:t>ii spec</w:t>
      </w:r>
      <w:r w:rsidR="005F2C5B" w:rsidRPr="004651C5">
        <w:rPr>
          <w:rFonts w:ascii="Arial Narrow" w:hAnsi="Arial Narrow" w:cs="Arial"/>
          <w:sz w:val="22"/>
          <w:szCs w:val="22"/>
        </w:rPr>
        <w:t>ial amenajate in cadrul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w:t>
      </w:r>
    </w:p>
    <w:p w14:paraId="57C1FEB9" w14:textId="77777777" w:rsidR="00E9343D" w:rsidRPr="004651C5" w:rsidRDefault="00E9343D">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este </w:t>
      </w:r>
      <w:r w:rsidR="00EC71A3" w:rsidRPr="004651C5">
        <w:rPr>
          <w:rFonts w:ascii="Arial Narrow" w:hAnsi="Arial Narrow" w:cs="Arial"/>
          <w:sz w:val="22"/>
          <w:szCs w:val="22"/>
        </w:rPr>
        <w:t xml:space="preserve">strict </w:t>
      </w:r>
      <w:r w:rsidRPr="004651C5">
        <w:rPr>
          <w:rFonts w:ascii="Arial Narrow" w:hAnsi="Arial Narrow" w:cs="Arial"/>
          <w:sz w:val="22"/>
          <w:szCs w:val="22"/>
        </w:rPr>
        <w:t>interzis</w:t>
      </w:r>
      <w:r w:rsidR="00DA76DB">
        <w:rPr>
          <w:rFonts w:ascii="Arial Narrow" w:hAnsi="Arial Narrow" w:cs="Arial"/>
          <w:sz w:val="22"/>
          <w:szCs w:val="22"/>
        </w:rPr>
        <w:t>a</w:t>
      </w:r>
      <w:r w:rsidRPr="004651C5">
        <w:rPr>
          <w:rFonts w:ascii="Arial Narrow" w:hAnsi="Arial Narrow" w:cs="Arial"/>
          <w:sz w:val="22"/>
          <w:szCs w:val="22"/>
        </w:rPr>
        <w:t xml:space="preserve"> depozitarea materialelor de construc</w:t>
      </w:r>
      <w:r w:rsidR="00DA76DB">
        <w:rPr>
          <w:rFonts w:ascii="Arial Narrow" w:hAnsi="Arial Narrow" w:cs="Arial"/>
          <w:sz w:val="22"/>
          <w:szCs w:val="22"/>
        </w:rPr>
        <w:t>t</w:t>
      </w:r>
      <w:r w:rsidRPr="004651C5">
        <w:rPr>
          <w:rFonts w:ascii="Arial Narrow" w:hAnsi="Arial Narrow" w:cs="Arial"/>
          <w:sz w:val="22"/>
          <w:szCs w:val="22"/>
        </w:rPr>
        <w:t>ie</w:t>
      </w:r>
      <w:r w:rsidR="00EC71A3" w:rsidRPr="004651C5">
        <w:rPr>
          <w:rFonts w:ascii="Arial Narrow" w:hAnsi="Arial Narrow" w:cs="Arial"/>
          <w:sz w:val="22"/>
          <w:szCs w:val="22"/>
        </w:rPr>
        <w:t xml:space="preserve"> </w:t>
      </w:r>
      <w:r w:rsidR="00DA76DB">
        <w:rPr>
          <w:rFonts w:ascii="Arial Narrow" w:hAnsi="Arial Narrow" w:cs="Arial"/>
          <w:sz w:val="22"/>
          <w:szCs w:val="22"/>
        </w:rPr>
        <w:t>s</w:t>
      </w:r>
      <w:r w:rsidR="00EC71A3" w:rsidRPr="004651C5">
        <w:rPr>
          <w:rFonts w:ascii="Arial Narrow" w:hAnsi="Arial Narrow" w:cs="Arial"/>
          <w:sz w:val="22"/>
          <w:szCs w:val="22"/>
        </w:rPr>
        <w:t>i a de</w:t>
      </w:r>
      <w:r w:rsidR="00DA76DB">
        <w:rPr>
          <w:rFonts w:ascii="Arial Narrow" w:hAnsi="Arial Narrow" w:cs="Arial"/>
          <w:sz w:val="22"/>
          <w:szCs w:val="22"/>
        </w:rPr>
        <w:t>s</w:t>
      </w:r>
      <w:r w:rsidR="00EC71A3" w:rsidRPr="004651C5">
        <w:rPr>
          <w:rFonts w:ascii="Arial Narrow" w:hAnsi="Arial Narrow" w:cs="Arial"/>
          <w:sz w:val="22"/>
          <w:szCs w:val="22"/>
        </w:rPr>
        <w:t xml:space="preserve">eurilor </w:t>
      </w:r>
      <w:r w:rsidRPr="004651C5">
        <w:rPr>
          <w:rFonts w:ascii="Arial Narrow" w:hAnsi="Arial Narrow" w:cs="Arial"/>
          <w:sz w:val="22"/>
          <w:szCs w:val="22"/>
        </w:rPr>
        <w:t>pe spa</w:t>
      </w:r>
      <w:r w:rsidR="00DA76DB">
        <w:rPr>
          <w:rFonts w:ascii="Arial Narrow" w:hAnsi="Arial Narrow" w:cs="Arial"/>
          <w:sz w:val="22"/>
          <w:szCs w:val="22"/>
        </w:rPr>
        <w:t>t</w:t>
      </w:r>
      <w:r w:rsidRPr="004651C5">
        <w:rPr>
          <w:rFonts w:ascii="Arial Narrow" w:hAnsi="Arial Narrow" w:cs="Arial"/>
          <w:sz w:val="22"/>
          <w:szCs w:val="22"/>
        </w:rPr>
        <w:t xml:space="preserve">iile </w:t>
      </w:r>
      <w:r w:rsidR="00812DC0">
        <w:rPr>
          <w:rFonts w:ascii="Arial Narrow" w:hAnsi="Arial Narrow" w:cs="Arial"/>
          <w:sz w:val="22"/>
          <w:szCs w:val="22"/>
        </w:rPr>
        <w:t xml:space="preserve">cu vegetatie spontana </w:t>
      </w:r>
      <w:r w:rsidR="00EC71A3" w:rsidRPr="004651C5">
        <w:rPr>
          <w:rFonts w:ascii="Arial Narrow" w:hAnsi="Arial Narrow" w:cs="Arial"/>
          <w:sz w:val="22"/>
          <w:szCs w:val="22"/>
        </w:rPr>
        <w:t>sau direct pe sol</w:t>
      </w:r>
      <w:r w:rsidRPr="004651C5">
        <w:rPr>
          <w:rFonts w:ascii="Arial Narrow" w:hAnsi="Arial Narrow" w:cs="Arial"/>
          <w:sz w:val="22"/>
          <w:szCs w:val="22"/>
        </w:rPr>
        <w:t>;</w:t>
      </w:r>
    </w:p>
    <w:p w14:paraId="4855D9CC" w14:textId="77777777" w:rsidR="00EC71A3" w:rsidRPr="004651C5" w:rsidRDefault="005F2C5B">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00EC71A3" w:rsidRPr="004651C5">
        <w:rPr>
          <w:rFonts w:ascii="Arial Narrow" w:hAnsi="Arial Narrow" w:cs="Arial"/>
          <w:sz w:val="22"/>
          <w:szCs w:val="22"/>
        </w:rPr>
        <w:t>eurile vor fi indep</w:t>
      </w:r>
      <w:r w:rsidR="00DA76DB">
        <w:rPr>
          <w:rFonts w:ascii="Arial Narrow" w:hAnsi="Arial Narrow" w:cs="Arial"/>
          <w:sz w:val="22"/>
          <w:szCs w:val="22"/>
        </w:rPr>
        <w:t>a</w:t>
      </w:r>
      <w:r w:rsidR="00EC71A3" w:rsidRPr="004651C5">
        <w:rPr>
          <w:rFonts w:ascii="Arial Narrow" w:hAnsi="Arial Narrow" w:cs="Arial"/>
          <w:sz w:val="22"/>
          <w:szCs w:val="22"/>
        </w:rPr>
        <w:t>rtate din amplasamentul proiectului prin intermediul unei fi</w:t>
      </w:r>
      <w:r w:rsidRPr="004651C5">
        <w:rPr>
          <w:rFonts w:ascii="Arial Narrow" w:hAnsi="Arial Narrow" w:cs="Arial"/>
          <w:sz w:val="22"/>
          <w:szCs w:val="22"/>
        </w:rPr>
        <w:t>r</w:t>
      </w:r>
      <w:r w:rsidR="00EC71A3" w:rsidRPr="004651C5">
        <w:rPr>
          <w:rFonts w:ascii="Arial Narrow" w:hAnsi="Arial Narrow" w:cs="Arial"/>
          <w:sz w:val="22"/>
          <w:szCs w:val="22"/>
        </w:rPr>
        <w:t>me specializate, cele reciclabile vor fi valorificate;</w:t>
      </w:r>
    </w:p>
    <w:p w14:paraId="209148BE" w14:textId="77777777" w:rsidR="00E9343D" w:rsidRPr="004651C5" w:rsidRDefault="00E9343D">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utilajele vor fi verificate periodic</w:t>
      </w:r>
      <w:r w:rsidR="005F2C5B" w:rsidRPr="004651C5">
        <w:rPr>
          <w:rFonts w:ascii="Arial Narrow" w:hAnsi="Arial Narrow" w:cs="Arial"/>
          <w:sz w:val="22"/>
          <w:szCs w:val="22"/>
        </w:rPr>
        <w:t>, astfel inc</w:t>
      </w:r>
      <w:r w:rsidR="00DA76DB">
        <w:rPr>
          <w:rFonts w:ascii="Arial Narrow" w:hAnsi="Arial Narrow" w:cs="Arial"/>
          <w:sz w:val="22"/>
          <w:szCs w:val="22"/>
        </w:rPr>
        <w:t>a</w:t>
      </w:r>
      <w:r w:rsidR="00EC71A3" w:rsidRPr="004651C5">
        <w:rPr>
          <w:rFonts w:ascii="Arial Narrow" w:hAnsi="Arial Narrow" w:cs="Arial"/>
          <w:sz w:val="22"/>
          <w:szCs w:val="22"/>
        </w:rPr>
        <w:t>t s</w:t>
      </w:r>
      <w:r w:rsidR="00DA76DB">
        <w:rPr>
          <w:rFonts w:ascii="Arial Narrow" w:hAnsi="Arial Narrow" w:cs="Arial"/>
          <w:sz w:val="22"/>
          <w:szCs w:val="22"/>
        </w:rPr>
        <w:t>a</w:t>
      </w:r>
      <w:r w:rsidR="00EC71A3" w:rsidRPr="004651C5">
        <w:rPr>
          <w:rFonts w:ascii="Arial Narrow" w:hAnsi="Arial Narrow" w:cs="Arial"/>
          <w:sz w:val="22"/>
          <w:szCs w:val="22"/>
        </w:rPr>
        <w:t xml:space="preserve"> se incadreze in normele legale</w:t>
      </w:r>
      <w:r w:rsidRPr="004651C5">
        <w:rPr>
          <w:rFonts w:ascii="Arial Narrow" w:hAnsi="Arial Narrow" w:cs="Arial"/>
          <w:sz w:val="22"/>
          <w:szCs w:val="22"/>
        </w:rPr>
        <w:t>;</w:t>
      </w:r>
    </w:p>
    <w:p w14:paraId="00A06E81" w14:textId="77777777" w:rsidR="00EC71A3" w:rsidRPr="004651C5" w:rsidRDefault="00EC71A3">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utilajele vor fi sp</w:t>
      </w:r>
      <w:r w:rsidR="00DA76DB">
        <w:rPr>
          <w:rFonts w:ascii="Arial Narrow" w:hAnsi="Arial Narrow" w:cs="Arial"/>
          <w:sz w:val="22"/>
          <w:szCs w:val="22"/>
        </w:rPr>
        <w:t>a</w:t>
      </w:r>
      <w:r w:rsidR="005F2C5B" w:rsidRPr="004651C5">
        <w:rPr>
          <w:rFonts w:ascii="Arial Narrow" w:hAnsi="Arial Narrow" w:cs="Arial"/>
          <w:sz w:val="22"/>
          <w:szCs w:val="22"/>
        </w:rPr>
        <w:t xml:space="preserve">late </w:t>
      </w:r>
      <w:r w:rsidR="00DA76DB">
        <w:rPr>
          <w:rFonts w:ascii="Arial Narrow" w:hAnsi="Arial Narrow" w:cs="Arial"/>
          <w:sz w:val="22"/>
          <w:szCs w:val="22"/>
        </w:rPr>
        <w:t>s</w:t>
      </w:r>
      <w:r w:rsidRPr="004651C5">
        <w:rPr>
          <w:rFonts w:ascii="Arial Narrow" w:hAnsi="Arial Narrow" w:cs="Arial"/>
          <w:sz w:val="22"/>
          <w:szCs w:val="22"/>
        </w:rPr>
        <w:t>i reparate numai in centre specializate, ampl</w:t>
      </w:r>
      <w:r w:rsidR="005A5B4F">
        <w:rPr>
          <w:rFonts w:ascii="Arial Narrow" w:hAnsi="Arial Narrow" w:cs="Arial"/>
          <w:sz w:val="22"/>
          <w:szCs w:val="22"/>
        </w:rPr>
        <w:t>asate in afara ariilor naturale</w:t>
      </w:r>
      <w:r w:rsidR="00BE2F5E">
        <w:rPr>
          <w:rFonts w:ascii="Arial Narrow" w:hAnsi="Arial Narrow" w:cs="Arial"/>
          <w:sz w:val="22"/>
          <w:szCs w:val="22"/>
        </w:rPr>
        <w:t xml:space="preserve"> protejate</w:t>
      </w:r>
      <w:r w:rsidRPr="004651C5">
        <w:rPr>
          <w:rFonts w:ascii="Arial Narrow" w:hAnsi="Arial Narrow" w:cs="Arial"/>
          <w:sz w:val="22"/>
          <w:szCs w:val="22"/>
        </w:rPr>
        <w:t>;</w:t>
      </w:r>
    </w:p>
    <w:p w14:paraId="25BBF74C" w14:textId="77777777" w:rsidR="00E9343D" w:rsidRPr="004651C5" w:rsidRDefault="00812DC0">
      <w:pPr>
        <w:numPr>
          <w:ilvl w:val="0"/>
          <w:numId w:val="12"/>
        </w:numPr>
        <w:spacing w:line="360" w:lineRule="auto"/>
        <w:ind w:right="-24"/>
        <w:jc w:val="both"/>
        <w:rPr>
          <w:rFonts w:ascii="Arial Narrow" w:hAnsi="Arial Narrow" w:cs="Arial"/>
          <w:sz w:val="22"/>
          <w:szCs w:val="22"/>
        </w:rPr>
      </w:pPr>
      <w:r>
        <w:rPr>
          <w:rFonts w:ascii="Arial Narrow" w:hAnsi="Arial Narrow" w:cs="Arial"/>
          <w:sz w:val="22"/>
          <w:szCs w:val="22"/>
        </w:rPr>
        <w:t xml:space="preserve">va fi prevenita </w:t>
      </w:r>
      <w:r w:rsidR="00E9343D" w:rsidRPr="004651C5">
        <w:rPr>
          <w:rFonts w:ascii="Arial Narrow" w:hAnsi="Arial Narrow" w:cs="Arial"/>
          <w:sz w:val="22"/>
          <w:szCs w:val="22"/>
        </w:rPr>
        <w:t>erodarea solului</w:t>
      </w:r>
      <w:r w:rsidR="005F2C5B" w:rsidRPr="004651C5">
        <w:rPr>
          <w:rFonts w:ascii="Arial Narrow" w:hAnsi="Arial Narrow" w:cs="Arial"/>
          <w:sz w:val="22"/>
          <w:szCs w:val="22"/>
        </w:rPr>
        <w:t>, spa</w:t>
      </w:r>
      <w:r w:rsidR="00DA76DB">
        <w:rPr>
          <w:rFonts w:ascii="Arial Narrow" w:hAnsi="Arial Narrow" w:cs="Arial"/>
          <w:sz w:val="22"/>
          <w:szCs w:val="22"/>
        </w:rPr>
        <w:t>t</w:t>
      </w:r>
      <w:r w:rsidR="00EC71A3" w:rsidRPr="004651C5">
        <w:rPr>
          <w:rFonts w:ascii="Arial Narrow" w:hAnsi="Arial Narrow" w:cs="Arial"/>
          <w:sz w:val="22"/>
          <w:szCs w:val="22"/>
        </w:rPr>
        <w:t>iile decopertate vor fi limitate la minimul necesar</w:t>
      </w:r>
      <w:r w:rsidR="005F2C5B" w:rsidRPr="004651C5">
        <w:rPr>
          <w:rFonts w:ascii="Arial Narrow" w:hAnsi="Arial Narrow" w:cs="Arial"/>
          <w:sz w:val="22"/>
          <w:szCs w:val="22"/>
        </w:rPr>
        <w:t xml:space="preserve"> </w:t>
      </w:r>
      <w:r w:rsidR="00DA76DB">
        <w:rPr>
          <w:rFonts w:ascii="Arial Narrow" w:hAnsi="Arial Narrow" w:cs="Arial"/>
          <w:sz w:val="22"/>
          <w:szCs w:val="22"/>
        </w:rPr>
        <w:t>s</w:t>
      </w:r>
      <w:r w:rsidR="005A433C" w:rsidRPr="004651C5">
        <w:rPr>
          <w:rFonts w:ascii="Arial Narrow" w:hAnsi="Arial Narrow" w:cs="Arial"/>
          <w:sz w:val="22"/>
          <w:szCs w:val="22"/>
        </w:rPr>
        <w:t>i vor fi recopertate in</w:t>
      </w:r>
      <w:r w:rsidR="005F2C5B" w:rsidRPr="004651C5">
        <w:rPr>
          <w:rFonts w:ascii="Arial Narrow" w:hAnsi="Arial Narrow" w:cs="Arial"/>
          <w:sz w:val="22"/>
          <w:szCs w:val="22"/>
        </w:rPr>
        <w:t xml:space="preserve"> cel mai scurt timp posibil dup</w:t>
      </w:r>
      <w:r w:rsidR="00DA76DB">
        <w:rPr>
          <w:rFonts w:ascii="Arial Narrow" w:hAnsi="Arial Narrow" w:cs="Arial"/>
          <w:sz w:val="22"/>
          <w:szCs w:val="22"/>
        </w:rPr>
        <w:t>a</w:t>
      </w:r>
      <w:r w:rsidR="005A433C" w:rsidRPr="004651C5">
        <w:rPr>
          <w:rFonts w:ascii="Arial Narrow" w:hAnsi="Arial Narrow" w:cs="Arial"/>
          <w:sz w:val="22"/>
          <w:szCs w:val="22"/>
        </w:rPr>
        <w:t xml:space="preserve"> finalizarea lucr</w:t>
      </w:r>
      <w:r w:rsidR="00DA76DB">
        <w:rPr>
          <w:rFonts w:ascii="Arial Narrow" w:hAnsi="Arial Narrow" w:cs="Arial"/>
          <w:sz w:val="22"/>
          <w:szCs w:val="22"/>
        </w:rPr>
        <w:t>a</w:t>
      </w:r>
      <w:r w:rsidR="005A433C" w:rsidRPr="004651C5">
        <w:rPr>
          <w:rFonts w:ascii="Arial Narrow" w:hAnsi="Arial Narrow" w:cs="Arial"/>
          <w:sz w:val="22"/>
          <w:szCs w:val="22"/>
        </w:rPr>
        <w:t>rilor</w:t>
      </w:r>
      <w:r w:rsidR="00E9343D" w:rsidRPr="004651C5">
        <w:rPr>
          <w:rFonts w:ascii="Arial Narrow" w:hAnsi="Arial Narrow" w:cs="Arial"/>
          <w:sz w:val="22"/>
          <w:szCs w:val="22"/>
        </w:rPr>
        <w:t>;</w:t>
      </w:r>
    </w:p>
    <w:p w14:paraId="370AED70" w14:textId="77777777" w:rsidR="005A433C" w:rsidRPr="004651C5" w:rsidRDefault="005A433C">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solul vegetal decopertat va fi depozitat separat de materialul nefertil </w:t>
      </w:r>
      <w:r w:rsidR="00DA76DB">
        <w:rPr>
          <w:rFonts w:ascii="Arial Narrow" w:hAnsi="Arial Narrow" w:cs="Arial"/>
          <w:sz w:val="22"/>
          <w:szCs w:val="22"/>
        </w:rPr>
        <w:t>s</w:t>
      </w:r>
      <w:r w:rsidRPr="004651C5">
        <w:rPr>
          <w:rFonts w:ascii="Arial Narrow" w:hAnsi="Arial Narrow" w:cs="Arial"/>
          <w:sz w:val="22"/>
          <w:szCs w:val="22"/>
        </w:rPr>
        <w:t>i va fi utilizat pentru refacerea spa</w:t>
      </w:r>
      <w:r w:rsidR="00DA76DB">
        <w:rPr>
          <w:rFonts w:ascii="Arial Narrow" w:hAnsi="Arial Narrow" w:cs="Arial"/>
          <w:sz w:val="22"/>
          <w:szCs w:val="22"/>
        </w:rPr>
        <w:t>t</w:t>
      </w:r>
      <w:r w:rsidRPr="004651C5">
        <w:rPr>
          <w:rFonts w:ascii="Arial Narrow" w:hAnsi="Arial Narrow" w:cs="Arial"/>
          <w:sz w:val="22"/>
          <w:szCs w:val="22"/>
        </w:rPr>
        <w:t>iilor afectate temporar de lucr</w:t>
      </w:r>
      <w:r w:rsidR="00DA76DB">
        <w:rPr>
          <w:rFonts w:ascii="Arial Narrow" w:hAnsi="Arial Narrow" w:cs="Arial"/>
          <w:sz w:val="22"/>
          <w:szCs w:val="22"/>
        </w:rPr>
        <w:t>a</w:t>
      </w:r>
      <w:r w:rsidRPr="004651C5">
        <w:rPr>
          <w:rFonts w:ascii="Arial Narrow" w:hAnsi="Arial Narrow" w:cs="Arial"/>
          <w:sz w:val="22"/>
          <w:szCs w:val="22"/>
        </w:rPr>
        <w:t>ri;</w:t>
      </w:r>
    </w:p>
    <w:p w14:paraId="3943A3F6" w14:textId="7917906C" w:rsidR="000D2EEA" w:rsidRPr="004651C5" w:rsidRDefault="000D2EEA">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apele uzate vor fi</w:t>
      </w:r>
      <w:r w:rsidR="003C1248">
        <w:rPr>
          <w:rFonts w:ascii="Arial Narrow" w:hAnsi="Arial Narrow" w:cs="Arial"/>
          <w:sz w:val="22"/>
          <w:szCs w:val="22"/>
        </w:rPr>
        <w:t xml:space="preserve"> colectate în </w:t>
      </w:r>
      <w:r w:rsidR="003E2ACC">
        <w:rPr>
          <w:rFonts w:ascii="Arial Narrow" w:hAnsi="Arial Narrow" w:cs="Arial"/>
          <w:sz w:val="22"/>
          <w:szCs w:val="22"/>
        </w:rPr>
        <w:t>bazine</w:t>
      </w:r>
      <w:r w:rsidR="003C1248">
        <w:rPr>
          <w:rFonts w:ascii="Arial Narrow" w:hAnsi="Arial Narrow" w:cs="Arial"/>
          <w:sz w:val="22"/>
          <w:szCs w:val="22"/>
        </w:rPr>
        <w:t xml:space="preserve"> vidanjabile care vor fi golite periodic de către o firmă autorizată</w:t>
      </w:r>
      <w:r w:rsidR="006A2637">
        <w:rPr>
          <w:rFonts w:ascii="Arial Narrow" w:hAnsi="Arial Narrow" w:cs="Arial"/>
          <w:sz w:val="22"/>
          <w:szCs w:val="22"/>
        </w:rPr>
        <w:t>.</w:t>
      </w:r>
      <w:r w:rsidR="00B84565">
        <w:rPr>
          <w:rFonts w:ascii="Arial Narrow" w:hAnsi="Arial Narrow" w:cs="Arial"/>
          <w:sz w:val="22"/>
          <w:szCs w:val="22"/>
        </w:rPr>
        <w:t xml:space="preserve"> </w:t>
      </w:r>
      <w:r w:rsidRPr="004651C5">
        <w:rPr>
          <w:rFonts w:ascii="Arial Narrow" w:hAnsi="Arial Narrow" w:cs="Arial"/>
          <w:sz w:val="22"/>
          <w:szCs w:val="22"/>
        </w:rPr>
        <w:t>Este strict interzis</w:t>
      </w:r>
      <w:r w:rsidR="00DA76DB">
        <w:rPr>
          <w:rFonts w:ascii="Arial Narrow" w:hAnsi="Arial Narrow" w:cs="Arial"/>
          <w:sz w:val="22"/>
          <w:szCs w:val="22"/>
        </w:rPr>
        <w:t>a</w:t>
      </w:r>
      <w:r w:rsidRPr="004651C5">
        <w:rPr>
          <w:rFonts w:ascii="Arial Narrow" w:hAnsi="Arial Narrow" w:cs="Arial"/>
          <w:sz w:val="22"/>
          <w:szCs w:val="22"/>
        </w:rPr>
        <w:t xml:space="preserve"> deversarea acestor ape </w:t>
      </w:r>
      <w:r w:rsidR="00B84565">
        <w:rPr>
          <w:rFonts w:ascii="Arial Narrow" w:hAnsi="Arial Narrow" w:cs="Arial"/>
          <w:sz w:val="22"/>
          <w:szCs w:val="22"/>
        </w:rPr>
        <w:t>direct pe sol;</w:t>
      </w:r>
    </w:p>
    <w:p w14:paraId="72F5F46C" w14:textId="77777777" w:rsidR="000D2EEA" w:rsidRPr="004651C5" w:rsidRDefault="000D2EEA">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platforma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 va fi dotat</w:t>
      </w:r>
      <w:r w:rsidR="00DA76DB">
        <w:rPr>
          <w:rFonts w:ascii="Arial Narrow" w:hAnsi="Arial Narrow" w:cs="Arial"/>
          <w:sz w:val="22"/>
          <w:szCs w:val="22"/>
        </w:rPr>
        <w:t>a</w:t>
      </w:r>
      <w:r w:rsidRPr="004651C5">
        <w:rPr>
          <w:rFonts w:ascii="Arial Narrow" w:hAnsi="Arial Narrow" w:cs="Arial"/>
          <w:sz w:val="22"/>
          <w:szCs w:val="22"/>
        </w:rPr>
        <w:t xml:space="preserve"> cu </w:t>
      </w:r>
      <w:r w:rsidR="00DA76DB">
        <w:rPr>
          <w:rFonts w:ascii="Arial Narrow" w:hAnsi="Arial Narrow" w:cs="Arial"/>
          <w:sz w:val="22"/>
          <w:szCs w:val="22"/>
        </w:rPr>
        <w:t>s</w:t>
      </w:r>
      <w:r w:rsidR="005F2C5B" w:rsidRPr="004651C5">
        <w:rPr>
          <w:rFonts w:ascii="Arial Narrow" w:hAnsi="Arial Narrow" w:cs="Arial"/>
          <w:sz w:val="22"/>
          <w:szCs w:val="22"/>
        </w:rPr>
        <w:t>an</w:t>
      </w:r>
      <w:r w:rsidR="00DA76DB">
        <w:rPr>
          <w:rFonts w:ascii="Arial Narrow" w:hAnsi="Arial Narrow" w:cs="Arial"/>
          <w:sz w:val="22"/>
          <w:szCs w:val="22"/>
        </w:rPr>
        <w:t>t</w:t>
      </w:r>
      <w:r w:rsidR="005F2C5B" w:rsidRPr="004651C5">
        <w:rPr>
          <w:rFonts w:ascii="Arial Narrow" w:hAnsi="Arial Narrow" w:cs="Arial"/>
          <w:sz w:val="22"/>
          <w:szCs w:val="22"/>
        </w:rPr>
        <w:t xml:space="preserve">uri </w:t>
      </w:r>
      <w:r w:rsidRPr="004651C5">
        <w:rPr>
          <w:rFonts w:ascii="Arial Narrow" w:hAnsi="Arial Narrow" w:cs="Arial"/>
          <w:sz w:val="22"/>
          <w:szCs w:val="22"/>
        </w:rPr>
        <w:t>perimetrale pentru colectarea apelor pluviale  ce vor fi conduse c</w:t>
      </w:r>
      <w:r w:rsidR="00DA76DB">
        <w:rPr>
          <w:rFonts w:ascii="Arial Narrow" w:hAnsi="Arial Narrow" w:cs="Arial"/>
          <w:sz w:val="22"/>
          <w:szCs w:val="22"/>
        </w:rPr>
        <w:t>a</w:t>
      </w:r>
      <w:r w:rsidRPr="004651C5">
        <w:rPr>
          <w:rFonts w:ascii="Arial Narrow" w:hAnsi="Arial Narrow" w:cs="Arial"/>
          <w:sz w:val="22"/>
          <w:szCs w:val="22"/>
        </w:rPr>
        <w:t>tre decantoare;</w:t>
      </w:r>
    </w:p>
    <w:p w14:paraId="60AECE31" w14:textId="77777777" w:rsidR="000D2EEA" w:rsidRDefault="000D2EEA">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in cadrul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00B41998" w:rsidRPr="004651C5">
        <w:rPr>
          <w:rFonts w:ascii="Arial Narrow" w:hAnsi="Arial Narrow" w:cs="Arial"/>
          <w:sz w:val="22"/>
          <w:szCs w:val="22"/>
        </w:rPr>
        <w:t xml:space="preserve">antier </w:t>
      </w:r>
      <w:r w:rsidR="00DA76DB">
        <w:rPr>
          <w:rFonts w:ascii="Arial Narrow" w:hAnsi="Arial Narrow" w:cs="Arial"/>
          <w:sz w:val="22"/>
          <w:szCs w:val="22"/>
        </w:rPr>
        <w:t>s</w:t>
      </w:r>
      <w:r w:rsidRPr="004651C5">
        <w:rPr>
          <w:rFonts w:ascii="Arial Narrow" w:hAnsi="Arial Narrow" w:cs="Arial"/>
          <w:sz w:val="22"/>
          <w:szCs w:val="22"/>
        </w:rPr>
        <w:t>i al fronturilor de lucru vor fi montate toalete ecologice;</w:t>
      </w:r>
    </w:p>
    <w:p w14:paraId="2D290A7D" w14:textId="77777777" w:rsidR="003E2BC7" w:rsidRPr="003E2BC7" w:rsidRDefault="003E2BC7">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alimentarea cu combustibili a utilajelor tehnologice se va realiza la punctele de alimentare din incinta organiz</w:t>
      </w:r>
      <w:r>
        <w:rPr>
          <w:rFonts w:ascii="Arial Narrow" w:hAnsi="Arial Narrow" w:cs="Arial"/>
          <w:sz w:val="22"/>
          <w:szCs w:val="22"/>
        </w:rPr>
        <w:t>a</w:t>
      </w:r>
      <w:r w:rsidRPr="004651C5">
        <w:rPr>
          <w:rFonts w:ascii="Arial Narrow" w:hAnsi="Arial Narrow" w:cs="Arial"/>
          <w:sz w:val="22"/>
          <w:szCs w:val="22"/>
        </w:rPr>
        <w:t xml:space="preserve">rii de </w:t>
      </w:r>
      <w:r>
        <w:rPr>
          <w:rFonts w:ascii="Arial Narrow" w:hAnsi="Arial Narrow" w:cs="Arial"/>
          <w:sz w:val="22"/>
          <w:szCs w:val="22"/>
        </w:rPr>
        <w:t>s</w:t>
      </w:r>
      <w:r w:rsidRPr="004651C5">
        <w:rPr>
          <w:rFonts w:ascii="Arial Narrow" w:hAnsi="Arial Narrow" w:cs="Arial"/>
          <w:sz w:val="22"/>
          <w:szCs w:val="22"/>
        </w:rPr>
        <w:t>antier sau la unit</w:t>
      </w:r>
      <w:r>
        <w:rPr>
          <w:rFonts w:ascii="Arial Narrow" w:hAnsi="Arial Narrow" w:cs="Arial"/>
          <w:sz w:val="22"/>
          <w:szCs w:val="22"/>
        </w:rPr>
        <w:t>at</w:t>
      </w:r>
      <w:r w:rsidRPr="004651C5">
        <w:rPr>
          <w:rFonts w:ascii="Arial Narrow" w:hAnsi="Arial Narrow" w:cs="Arial"/>
          <w:sz w:val="22"/>
          <w:szCs w:val="22"/>
        </w:rPr>
        <w:t>ile specializate;</w:t>
      </w:r>
    </w:p>
    <w:p w14:paraId="1A842B57" w14:textId="77777777" w:rsidR="00EC71A3" w:rsidRDefault="00EC71A3">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depozitul de carburan</w:t>
      </w:r>
      <w:r w:rsidR="00DA76DB">
        <w:rPr>
          <w:rFonts w:ascii="Arial Narrow" w:hAnsi="Arial Narrow" w:cs="Arial"/>
          <w:sz w:val="22"/>
          <w:szCs w:val="22"/>
        </w:rPr>
        <w:t>t</w:t>
      </w:r>
      <w:r w:rsidR="00B41998" w:rsidRPr="004651C5">
        <w:rPr>
          <w:rFonts w:ascii="Arial Narrow" w:hAnsi="Arial Narrow" w:cs="Arial"/>
          <w:sz w:val="22"/>
          <w:szCs w:val="22"/>
        </w:rPr>
        <w:t>i va fi amplasat pe o platform</w:t>
      </w:r>
      <w:r w:rsidR="00DA76DB">
        <w:rPr>
          <w:rFonts w:ascii="Arial Narrow" w:hAnsi="Arial Narrow" w:cs="Arial"/>
          <w:sz w:val="22"/>
          <w:szCs w:val="22"/>
        </w:rPr>
        <w:t>a</w:t>
      </w:r>
      <w:r w:rsidRPr="004651C5">
        <w:rPr>
          <w:rFonts w:ascii="Arial Narrow" w:hAnsi="Arial Narrow" w:cs="Arial"/>
          <w:sz w:val="22"/>
          <w:szCs w:val="22"/>
        </w:rPr>
        <w:t xml:space="preserve"> betonat</w:t>
      </w:r>
      <w:r w:rsidR="00DA76DB">
        <w:rPr>
          <w:rFonts w:ascii="Arial Narrow" w:hAnsi="Arial Narrow" w:cs="Arial"/>
          <w:sz w:val="22"/>
          <w:szCs w:val="22"/>
        </w:rPr>
        <w:t>a</w:t>
      </w:r>
      <w:r w:rsidRPr="004651C5">
        <w:rPr>
          <w:rFonts w:ascii="Arial Narrow" w:hAnsi="Arial Narrow" w:cs="Arial"/>
          <w:sz w:val="22"/>
          <w:szCs w:val="22"/>
        </w:rPr>
        <w:t xml:space="preserve"> pentru a elimina riscul de contaminare a solului cu hidrocarburi;</w:t>
      </w:r>
    </w:p>
    <w:p w14:paraId="5B7F587C" w14:textId="77777777" w:rsidR="003E2BC7" w:rsidRPr="003E2BC7" w:rsidRDefault="003E2BC7">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evitarea pierderilor de hidrocarburi petroliere de la utilajele </w:t>
      </w:r>
      <w:r>
        <w:rPr>
          <w:rFonts w:ascii="Arial Narrow" w:hAnsi="Arial Narrow" w:cs="Arial"/>
          <w:sz w:val="22"/>
          <w:szCs w:val="22"/>
        </w:rPr>
        <w:t>s</w:t>
      </w:r>
      <w:r w:rsidRPr="004651C5">
        <w:rPr>
          <w:rFonts w:ascii="Arial Narrow" w:hAnsi="Arial Narrow" w:cs="Arial"/>
          <w:sz w:val="22"/>
          <w:szCs w:val="22"/>
        </w:rPr>
        <w:t xml:space="preserve">i mijloacele de transport care ar putea conduce la </w:t>
      </w:r>
      <w:r>
        <w:rPr>
          <w:rFonts w:ascii="Arial Narrow" w:hAnsi="Arial Narrow" w:cs="Arial"/>
          <w:sz w:val="22"/>
          <w:szCs w:val="22"/>
        </w:rPr>
        <w:t>poluarea solului</w:t>
      </w:r>
      <w:r w:rsidRPr="004651C5">
        <w:rPr>
          <w:rFonts w:ascii="Arial Narrow" w:hAnsi="Arial Narrow" w:cs="Arial"/>
          <w:sz w:val="22"/>
          <w:szCs w:val="22"/>
        </w:rPr>
        <w:t>;</w:t>
      </w:r>
    </w:p>
    <w:p w14:paraId="3F726982" w14:textId="77777777" w:rsidR="00821B4C" w:rsidRDefault="006742C8">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la finalizarea lucr</w:t>
      </w:r>
      <w:r w:rsidR="00DA76DB">
        <w:rPr>
          <w:rFonts w:ascii="Arial Narrow" w:hAnsi="Arial Narrow" w:cs="Arial"/>
          <w:sz w:val="22"/>
          <w:szCs w:val="22"/>
        </w:rPr>
        <w:t>a</w:t>
      </w:r>
      <w:r w:rsidR="00BE2F5E">
        <w:rPr>
          <w:rFonts w:ascii="Arial Narrow" w:hAnsi="Arial Narrow" w:cs="Arial"/>
          <w:sz w:val="22"/>
          <w:szCs w:val="22"/>
        </w:rPr>
        <w:t>rilor de modernizare</w:t>
      </w:r>
      <w:r w:rsidRPr="004651C5">
        <w:rPr>
          <w:rFonts w:ascii="Arial Narrow" w:hAnsi="Arial Narrow" w:cs="Arial"/>
          <w:sz w:val="22"/>
          <w:szCs w:val="22"/>
        </w:rPr>
        <w:t>, toate utilajele, materialele de construc</w:t>
      </w:r>
      <w:r w:rsidR="00DA76DB">
        <w:rPr>
          <w:rFonts w:ascii="Arial Narrow" w:hAnsi="Arial Narrow" w:cs="Arial"/>
          <w:sz w:val="22"/>
          <w:szCs w:val="22"/>
        </w:rPr>
        <w:t>t</w:t>
      </w:r>
      <w:r w:rsidRPr="004651C5">
        <w:rPr>
          <w:rFonts w:ascii="Arial Narrow" w:hAnsi="Arial Narrow" w:cs="Arial"/>
          <w:sz w:val="22"/>
          <w:szCs w:val="22"/>
        </w:rPr>
        <w:t xml:space="preserve">ie </w:t>
      </w:r>
      <w:r w:rsidR="00DA76DB">
        <w:rPr>
          <w:rFonts w:ascii="Arial Narrow" w:hAnsi="Arial Narrow" w:cs="Arial"/>
          <w:sz w:val="22"/>
          <w:szCs w:val="22"/>
        </w:rPr>
        <w:t>s</w:t>
      </w:r>
      <w:r w:rsidRPr="004651C5">
        <w:rPr>
          <w:rFonts w:ascii="Arial Narrow" w:hAnsi="Arial Narrow" w:cs="Arial"/>
          <w:sz w:val="22"/>
          <w:szCs w:val="22"/>
        </w:rPr>
        <w:t>i de</w:t>
      </w:r>
      <w:r w:rsidR="00DA76DB">
        <w:rPr>
          <w:rFonts w:ascii="Arial Narrow" w:hAnsi="Arial Narrow" w:cs="Arial"/>
          <w:sz w:val="22"/>
          <w:szCs w:val="22"/>
        </w:rPr>
        <w:t>s</w:t>
      </w:r>
      <w:r w:rsidR="00B41998" w:rsidRPr="004651C5">
        <w:rPr>
          <w:rFonts w:ascii="Arial Narrow" w:hAnsi="Arial Narrow" w:cs="Arial"/>
          <w:sz w:val="22"/>
          <w:szCs w:val="22"/>
        </w:rPr>
        <w:t>eurile vor fi indep</w:t>
      </w:r>
      <w:r w:rsidR="00DA76DB">
        <w:rPr>
          <w:rFonts w:ascii="Arial Narrow" w:hAnsi="Arial Narrow" w:cs="Arial"/>
          <w:sz w:val="22"/>
          <w:szCs w:val="22"/>
        </w:rPr>
        <w:t>a</w:t>
      </w:r>
      <w:r w:rsidRPr="004651C5">
        <w:rPr>
          <w:rFonts w:ascii="Arial Narrow" w:hAnsi="Arial Narrow" w:cs="Arial"/>
          <w:sz w:val="22"/>
          <w:szCs w:val="22"/>
        </w:rPr>
        <w:t>rtate din amplasamentul proiectului;</w:t>
      </w:r>
    </w:p>
    <w:p w14:paraId="23467F9D" w14:textId="77777777" w:rsidR="003E2BC7" w:rsidRPr="003E2BC7" w:rsidRDefault="003E2BC7">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spa</w:t>
      </w:r>
      <w:r>
        <w:rPr>
          <w:rFonts w:ascii="Arial Narrow" w:hAnsi="Arial Narrow" w:cs="Arial"/>
          <w:sz w:val="22"/>
          <w:szCs w:val="22"/>
        </w:rPr>
        <w:t>t</w:t>
      </w:r>
      <w:r w:rsidRPr="004651C5">
        <w:rPr>
          <w:rFonts w:ascii="Arial Narrow" w:hAnsi="Arial Narrow" w:cs="Arial"/>
          <w:sz w:val="22"/>
          <w:szCs w:val="22"/>
        </w:rPr>
        <w:t>iile afectate temporar de lucr</w:t>
      </w:r>
      <w:r>
        <w:rPr>
          <w:rFonts w:ascii="Arial Narrow" w:hAnsi="Arial Narrow" w:cs="Arial"/>
          <w:sz w:val="22"/>
          <w:szCs w:val="22"/>
        </w:rPr>
        <w:t>a</w:t>
      </w:r>
      <w:r w:rsidRPr="004651C5">
        <w:rPr>
          <w:rFonts w:ascii="Arial Narrow" w:hAnsi="Arial Narrow" w:cs="Arial"/>
          <w:sz w:val="22"/>
          <w:szCs w:val="22"/>
        </w:rPr>
        <w:t>ri vor fi ref</w:t>
      </w:r>
      <w:r>
        <w:rPr>
          <w:rFonts w:ascii="Arial Narrow" w:hAnsi="Arial Narrow" w:cs="Arial"/>
          <w:sz w:val="22"/>
          <w:szCs w:val="22"/>
        </w:rPr>
        <w:t>a</w:t>
      </w:r>
      <w:r w:rsidRPr="004651C5">
        <w:rPr>
          <w:rFonts w:ascii="Arial Narrow" w:hAnsi="Arial Narrow" w:cs="Arial"/>
          <w:sz w:val="22"/>
          <w:szCs w:val="22"/>
        </w:rPr>
        <w:t>cute cu solul vegetal excavat ini</w:t>
      </w:r>
      <w:r>
        <w:rPr>
          <w:rFonts w:ascii="Arial Narrow" w:hAnsi="Arial Narrow" w:cs="Arial"/>
          <w:sz w:val="22"/>
          <w:szCs w:val="22"/>
        </w:rPr>
        <w:t>t</w:t>
      </w:r>
      <w:r w:rsidRPr="004651C5">
        <w:rPr>
          <w:rFonts w:ascii="Arial Narrow" w:hAnsi="Arial Narrow" w:cs="Arial"/>
          <w:sz w:val="22"/>
          <w:szCs w:val="22"/>
        </w:rPr>
        <w:t>ial, in cel mai scurt timp dup</w:t>
      </w:r>
      <w:r>
        <w:rPr>
          <w:rFonts w:ascii="Arial Narrow" w:hAnsi="Arial Narrow" w:cs="Arial"/>
          <w:sz w:val="22"/>
          <w:szCs w:val="22"/>
        </w:rPr>
        <w:t>a</w:t>
      </w:r>
      <w:r w:rsidRPr="004651C5">
        <w:rPr>
          <w:rFonts w:ascii="Arial Narrow" w:hAnsi="Arial Narrow" w:cs="Arial"/>
          <w:sz w:val="22"/>
          <w:szCs w:val="22"/>
        </w:rPr>
        <w:t xml:space="preserve"> finalizarea lucr</w:t>
      </w:r>
      <w:r>
        <w:rPr>
          <w:rFonts w:ascii="Arial Narrow" w:hAnsi="Arial Narrow" w:cs="Arial"/>
          <w:sz w:val="22"/>
          <w:szCs w:val="22"/>
        </w:rPr>
        <w:t>a</w:t>
      </w:r>
      <w:r w:rsidRPr="004651C5">
        <w:rPr>
          <w:rFonts w:ascii="Arial Narrow" w:hAnsi="Arial Narrow" w:cs="Arial"/>
          <w:sz w:val="22"/>
          <w:szCs w:val="22"/>
        </w:rPr>
        <w:t xml:space="preserve">rilor de </w:t>
      </w:r>
      <w:r>
        <w:rPr>
          <w:rFonts w:ascii="Arial Narrow" w:hAnsi="Arial Narrow" w:cs="Arial"/>
          <w:sz w:val="22"/>
          <w:szCs w:val="22"/>
        </w:rPr>
        <w:t xml:space="preserve">modernizare; </w:t>
      </w:r>
    </w:p>
    <w:p w14:paraId="629A6647" w14:textId="77777777" w:rsidR="003E2BC7" w:rsidRDefault="006742C8">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in cazul terenurilor afectate temporar de lucr</w:t>
      </w:r>
      <w:r w:rsidR="00DA76DB">
        <w:rPr>
          <w:rFonts w:ascii="Arial Narrow" w:hAnsi="Arial Narrow" w:cs="Arial"/>
          <w:sz w:val="22"/>
          <w:szCs w:val="22"/>
        </w:rPr>
        <w:t>a</w:t>
      </w:r>
      <w:r w:rsidRPr="004651C5">
        <w:rPr>
          <w:rFonts w:ascii="Arial Narrow" w:hAnsi="Arial Narrow" w:cs="Arial"/>
          <w:sz w:val="22"/>
          <w:szCs w:val="22"/>
        </w:rPr>
        <w:t>ri, se va reface morfologia ini</w:t>
      </w:r>
      <w:r w:rsidR="00DA76DB">
        <w:rPr>
          <w:rFonts w:ascii="Arial Narrow" w:hAnsi="Arial Narrow" w:cs="Arial"/>
          <w:sz w:val="22"/>
          <w:szCs w:val="22"/>
        </w:rPr>
        <w:t>t</w:t>
      </w:r>
      <w:r w:rsidR="00402F09" w:rsidRPr="004651C5">
        <w:rPr>
          <w:rFonts w:ascii="Arial Narrow" w:hAnsi="Arial Narrow" w:cs="Arial"/>
          <w:sz w:val="22"/>
          <w:szCs w:val="22"/>
        </w:rPr>
        <w:t>ial</w:t>
      </w:r>
      <w:r w:rsidR="00DA76DB">
        <w:rPr>
          <w:rFonts w:ascii="Arial Narrow" w:hAnsi="Arial Narrow" w:cs="Arial"/>
          <w:sz w:val="22"/>
          <w:szCs w:val="22"/>
        </w:rPr>
        <w:t>a</w:t>
      </w:r>
      <w:r w:rsidR="00402F09" w:rsidRPr="004651C5">
        <w:rPr>
          <w:rFonts w:ascii="Arial Narrow" w:hAnsi="Arial Narrow" w:cs="Arial"/>
          <w:sz w:val="22"/>
          <w:szCs w:val="22"/>
        </w:rPr>
        <w:t xml:space="preserve"> a terenului </w:t>
      </w:r>
      <w:r w:rsidR="00DA76DB">
        <w:rPr>
          <w:rFonts w:ascii="Arial Narrow" w:hAnsi="Arial Narrow" w:cs="Arial"/>
          <w:sz w:val="22"/>
          <w:szCs w:val="22"/>
        </w:rPr>
        <w:t>s</w:t>
      </w:r>
      <w:r w:rsidRPr="004651C5">
        <w:rPr>
          <w:rFonts w:ascii="Arial Narrow" w:hAnsi="Arial Narrow" w:cs="Arial"/>
          <w:sz w:val="22"/>
          <w:szCs w:val="22"/>
        </w:rPr>
        <w:t>i acestea vor fi redate destina</w:t>
      </w:r>
      <w:r w:rsidR="00DA76DB">
        <w:rPr>
          <w:rFonts w:ascii="Arial Narrow" w:hAnsi="Arial Narrow" w:cs="Arial"/>
          <w:sz w:val="22"/>
          <w:szCs w:val="22"/>
        </w:rPr>
        <w:t>t</w:t>
      </w:r>
      <w:r w:rsidRPr="004651C5">
        <w:rPr>
          <w:rFonts w:ascii="Arial Narrow" w:hAnsi="Arial Narrow" w:cs="Arial"/>
          <w:sz w:val="22"/>
          <w:szCs w:val="22"/>
        </w:rPr>
        <w:t>iei ini</w:t>
      </w:r>
      <w:r w:rsidR="00DA76DB">
        <w:rPr>
          <w:rFonts w:ascii="Arial Narrow" w:hAnsi="Arial Narrow" w:cs="Arial"/>
          <w:sz w:val="22"/>
          <w:szCs w:val="22"/>
        </w:rPr>
        <w:t>t</w:t>
      </w:r>
      <w:r w:rsidR="00B41998" w:rsidRPr="004651C5">
        <w:rPr>
          <w:rFonts w:ascii="Arial Narrow" w:hAnsi="Arial Narrow" w:cs="Arial"/>
          <w:sz w:val="22"/>
          <w:szCs w:val="22"/>
        </w:rPr>
        <w:t>iale</w:t>
      </w:r>
      <w:r w:rsidR="003E2BC7">
        <w:rPr>
          <w:rFonts w:ascii="Arial Narrow" w:hAnsi="Arial Narrow" w:cs="Arial"/>
          <w:sz w:val="22"/>
          <w:szCs w:val="22"/>
        </w:rPr>
        <w:t xml:space="preserve">; </w:t>
      </w:r>
    </w:p>
    <w:p w14:paraId="58528D21" w14:textId="77777777" w:rsidR="006742C8" w:rsidRPr="003E2BC7" w:rsidRDefault="003E2BC7">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este interzis</w:t>
      </w:r>
      <w:r>
        <w:rPr>
          <w:rFonts w:ascii="Arial Narrow" w:hAnsi="Arial Narrow" w:cs="Arial"/>
          <w:sz w:val="22"/>
          <w:szCs w:val="22"/>
        </w:rPr>
        <w:t>a</w:t>
      </w:r>
      <w:r w:rsidRPr="004651C5">
        <w:rPr>
          <w:rFonts w:ascii="Arial Narrow" w:hAnsi="Arial Narrow" w:cs="Arial"/>
          <w:sz w:val="22"/>
          <w:szCs w:val="22"/>
        </w:rPr>
        <w:t xml:space="preserve"> utilizarea solului din alte zone pentru a evita introducerea de specii invazive </w:t>
      </w:r>
      <w:r>
        <w:rPr>
          <w:rFonts w:ascii="Arial Narrow" w:hAnsi="Arial Narrow" w:cs="Arial"/>
          <w:sz w:val="22"/>
          <w:szCs w:val="22"/>
        </w:rPr>
        <w:t>s</w:t>
      </w:r>
      <w:r w:rsidRPr="004651C5">
        <w:rPr>
          <w:rFonts w:ascii="Arial Narrow" w:hAnsi="Arial Narrow" w:cs="Arial"/>
          <w:sz w:val="22"/>
          <w:szCs w:val="22"/>
        </w:rPr>
        <w:t>i modificarea compozi</w:t>
      </w:r>
      <w:r>
        <w:rPr>
          <w:rFonts w:ascii="Arial Narrow" w:hAnsi="Arial Narrow" w:cs="Arial"/>
          <w:sz w:val="22"/>
          <w:szCs w:val="22"/>
        </w:rPr>
        <w:t>tiei specifice a biocenozei.</w:t>
      </w:r>
    </w:p>
    <w:p w14:paraId="71FD14EF" w14:textId="29597997" w:rsidR="006742C8" w:rsidRPr="004651C5" w:rsidRDefault="006742C8"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lastRenderedPageBreak/>
        <w:t>In perioada de exploatare a</w:t>
      </w:r>
      <w:r w:rsidR="00BE2F5E">
        <w:rPr>
          <w:rFonts w:ascii="Arial Narrow" w:hAnsi="Arial Narrow" w:cs="Arial"/>
          <w:sz w:val="22"/>
          <w:szCs w:val="22"/>
        </w:rPr>
        <w:t xml:space="preserve"> strazilor din</w:t>
      </w:r>
      <w:r w:rsidR="00230BB9">
        <w:rPr>
          <w:rFonts w:ascii="Arial Narrow" w:hAnsi="Arial Narrow" w:cs="Arial"/>
          <w:sz w:val="22"/>
          <w:szCs w:val="22"/>
        </w:rPr>
        <w:t xml:space="preserve"> </w:t>
      </w:r>
      <w:r w:rsidR="00230BB9">
        <w:rPr>
          <w:rFonts w:ascii="Arial Narrow" w:hAnsi="Arial Narrow"/>
          <w:sz w:val="22"/>
          <w:szCs w:val="22"/>
        </w:rPr>
        <w:t>comuna</w:t>
      </w:r>
      <w:r w:rsidR="003E2ACC">
        <w:rPr>
          <w:rFonts w:ascii="Arial Narrow" w:hAnsi="Arial Narrow"/>
          <w:sz w:val="22"/>
          <w:szCs w:val="22"/>
        </w:rPr>
        <w:t xml:space="preserve"> Crucea</w:t>
      </w:r>
      <w:r w:rsidRPr="004651C5">
        <w:rPr>
          <w:rFonts w:ascii="Arial Narrow" w:hAnsi="Arial Narrow" w:cs="Arial"/>
          <w:sz w:val="22"/>
          <w:szCs w:val="22"/>
        </w:rPr>
        <w:t xml:space="preserve">, </w:t>
      </w:r>
      <w:r w:rsidR="00565879">
        <w:rPr>
          <w:rFonts w:ascii="Arial Narrow" w:hAnsi="Arial Narrow" w:cs="Arial"/>
          <w:sz w:val="22"/>
          <w:szCs w:val="22"/>
        </w:rPr>
        <w:t>impactul asupra solu</w:t>
      </w:r>
      <w:r w:rsidR="00812DC0">
        <w:rPr>
          <w:rFonts w:ascii="Arial Narrow" w:hAnsi="Arial Narrow" w:cs="Arial"/>
          <w:sz w:val="22"/>
          <w:szCs w:val="22"/>
        </w:rPr>
        <w:t>r</w:t>
      </w:r>
      <w:r w:rsidR="00565879">
        <w:rPr>
          <w:rFonts w:ascii="Arial Narrow" w:hAnsi="Arial Narrow" w:cs="Arial"/>
          <w:sz w:val="22"/>
          <w:szCs w:val="22"/>
        </w:rPr>
        <w:t xml:space="preserve">ilor va fi mai mic decat cel inregistrat in prezent, ca urmare a imbunatatirii conditiilor de trafic, </w:t>
      </w:r>
      <w:r w:rsidRPr="004651C5">
        <w:rPr>
          <w:rFonts w:ascii="Arial Narrow" w:hAnsi="Arial Narrow" w:cs="Arial"/>
          <w:sz w:val="22"/>
          <w:szCs w:val="22"/>
        </w:rPr>
        <w:t>astfel incat nu</w:t>
      </w:r>
      <w:r w:rsidR="00B41998" w:rsidRPr="004651C5">
        <w:rPr>
          <w:rFonts w:ascii="Arial Narrow" w:hAnsi="Arial Narrow" w:cs="Arial"/>
          <w:sz w:val="22"/>
          <w:szCs w:val="22"/>
        </w:rPr>
        <w:t xml:space="preserve"> este necesara adoptarea unor m</w:t>
      </w:r>
      <w:r w:rsidR="00DA76DB">
        <w:rPr>
          <w:rFonts w:ascii="Arial Narrow" w:hAnsi="Arial Narrow" w:cs="Arial"/>
          <w:sz w:val="22"/>
          <w:szCs w:val="22"/>
        </w:rPr>
        <w:t>a</w:t>
      </w:r>
      <w:r w:rsidRPr="004651C5">
        <w:rPr>
          <w:rFonts w:ascii="Arial Narrow" w:hAnsi="Arial Narrow" w:cs="Arial"/>
          <w:sz w:val="22"/>
          <w:szCs w:val="22"/>
        </w:rPr>
        <w:t xml:space="preserve">suri speciale de reducere a impactului asupra solului. </w:t>
      </w:r>
    </w:p>
    <w:p w14:paraId="15190EE3" w14:textId="435CE562" w:rsidR="000D2EEA" w:rsidRPr="004651C5" w:rsidRDefault="006742C8" w:rsidP="00402F09">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 xml:space="preserve">suri pentru reducerea impactului asupra solului in perioada de exploatare a </w:t>
      </w:r>
      <w:r w:rsidR="00BE2F5E">
        <w:rPr>
          <w:rFonts w:ascii="Arial Narrow" w:hAnsi="Arial Narrow" w:cs="Arial"/>
          <w:sz w:val="22"/>
          <w:szCs w:val="22"/>
        </w:rPr>
        <w:t>strazilor din</w:t>
      </w:r>
      <w:r w:rsidR="00482CAB">
        <w:rPr>
          <w:rFonts w:ascii="Arial Narrow" w:hAnsi="Arial Narrow" w:cs="Arial"/>
          <w:sz w:val="22"/>
          <w:szCs w:val="22"/>
        </w:rPr>
        <w:t xml:space="preserve"> comuna</w:t>
      </w:r>
      <w:r w:rsidR="003E2ACC">
        <w:rPr>
          <w:rFonts w:ascii="Arial Narrow" w:hAnsi="Arial Narrow" w:cs="Arial"/>
          <w:sz w:val="22"/>
          <w:szCs w:val="22"/>
        </w:rPr>
        <w:t xml:space="preserve"> Crucea</w:t>
      </w:r>
      <w:r w:rsidRPr="004651C5">
        <w:rPr>
          <w:rFonts w:ascii="Arial Narrow" w:hAnsi="Arial Narrow" w:cs="Arial"/>
          <w:sz w:val="22"/>
          <w:szCs w:val="22"/>
        </w:rPr>
        <w:t>:</w:t>
      </w:r>
    </w:p>
    <w:p w14:paraId="7D5CC9E4" w14:textId="77777777" w:rsidR="00E31AD4" w:rsidRPr="004651C5" w:rsidRDefault="00E31AD4">
      <w:pPr>
        <w:numPr>
          <w:ilvl w:val="0"/>
          <w:numId w:val="28"/>
        </w:numPr>
        <w:spacing w:line="360" w:lineRule="auto"/>
        <w:ind w:right="-24"/>
        <w:jc w:val="both"/>
        <w:rPr>
          <w:rFonts w:ascii="Arial Narrow" w:hAnsi="Arial Narrow" w:cs="Arial"/>
          <w:sz w:val="22"/>
          <w:szCs w:val="22"/>
        </w:rPr>
      </w:pPr>
      <w:r w:rsidRPr="004651C5">
        <w:rPr>
          <w:rFonts w:ascii="Arial Narrow" w:hAnsi="Arial Narrow" w:cs="Arial"/>
          <w:sz w:val="22"/>
          <w:szCs w:val="22"/>
        </w:rPr>
        <w:t>verificarea gradului de refacere a spat</w:t>
      </w:r>
      <w:r w:rsidR="00B41998" w:rsidRPr="004651C5">
        <w:rPr>
          <w:rFonts w:ascii="Arial Narrow" w:hAnsi="Arial Narrow" w:cs="Arial"/>
          <w:sz w:val="22"/>
          <w:szCs w:val="22"/>
        </w:rPr>
        <w:t>iilor afectate temporar de lucr</w:t>
      </w:r>
      <w:r w:rsidR="00DA76DB">
        <w:rPr>
          <w:rFonts w:ascii="Arial Narrow" w:hAnsi="Arial Narrow" w:cs="Arial"/>
          <w:sz w:val="22"/>
          <w:szCs w:val="22"/>
        </w:rPr>
        <w:t>a</w:t>
      </w:r>
      <w:r w:rsidRPr="004651C5">
        <w:rPr>
          <w:rFonts w:ascii="Arial Narrow" w:hAnsi="Arial Narrow" w:cs="Arial"/>
          <w:sz w:val="22"/>
          <w:szCs w:val="22"/>
        </w:rPr>
        <w:t>ri;</w:t>
      </w:r>
    </w:p>
    <w:p w14:paraId="6BBA2F34" w14:textId="77777777" w:rsidR="00565879" w:rsidRDefault="006742C8">
      <w:pPr>
        <w:numPr>
          <w:ilvl w:val="0"/>
          <w:numId w:val="28"/>
        </w:numPr>
        <w:spacing w:line="360" w:lineRule="auto"/>
        <w:ind w:right="-24"/>
        <w:jc w:val="both"/>
        <w:rPr>
          <w:rFonts w:ascii="Arial Narrow" w:hAnsi="Arial Narrow" w:cs="Arial"/>
          <w:sz w:val="22"/>
          <w:szCs w:val="22"/>
        </w:rPr>
      </w:pPr>
      <w:r w:rsidRPr="004651C5">
        <w:rPr>
          <w:rFonts w:ascii="Arial Narrow" w:hAnsi="Arial Narrow" w:cs="Arial"/>
          <w:sz w:val="22"/>
          <w:szCs w:val="22"/>
        </w:rPr>
        <w:t>colec</w:t>
      </w:r>
      <w:r w:rsidR="00B41998" w:rsidRPr="004651C5">
        <w:rPr>
          <w:rFonts w:ascii="Arial Narrow" w:hAnsi="Arial Narrow" w:cs="Arial"/>
          <w:sz w:val="22"/>
          <w:szCs w:val="22"/>
        </w:rPr>
        <w:t xml:space="preserve">tarea </w:t>
      </w:r>
      <w:r w:rsidR="00565879">
        <w:rPr>
          <w:rFonts w:ascii="Arial Narrow" w:hAnsi="Arial Narrow" w:cs="Arial"/>
          <w:sz w:val="22"/>
          <w:szCs w:val="22"/>
        </w:rPr>
        <w:t xml:space="preserve">corespunzatoare a </w:t>
      </w:r>
      <w:r w:rsidR="00B41998" w:rsidRPr="004651C5">
        <w:rPr>
          <w:rFonts w:ascii="Arial Narrow" w:hAnsi="Arial Narrow" w:cs="Arial"/>
          <w:sz w:val="22"/>
          <w:szCs w:val="22"/>
        </w:rPr>
        <w:t>apelor pluviale care spal</w:t>
      </w:r>
      <w:r w:rsidR="00DA76DB">
        <w:rPr>
          <w:rFonts w:ascii="Arial Narrow" w:hAnsi="Arial Narrow" w:cs="Arial"/>
          <w:sz w:val="22"/>
          <w:szCs w:val="22"/>
        </w:rPr>
        <w:t>a</w:t>
      </w:r>
      <w:r w:rsidRPr="004651C5">
        <w:rPr>
          <w:rFonts w:ascii="Arial Narrow" w:hAnsi="Arial Narrow" w:cs="Arial"/>
          <w:sz w:val="22"/>
          <w:szCs w:val="22"/>
        </w:rPr>
        <w:t xml:space="preserve"> platforma </w:t>
      </w:r>
      <w:r w:rsidR="00BE2F5E">
        <w:rPr>
          <w:rFonts w:ascii="Arial Narrow" w:hAnsi="Arial Narrow" w:cs="Arial"/>
          <w:sz w:val="22"/>
          <w:szCs w:val="22"/>
        </w:rPr>
        <w:t>strazilor</w:t>
      </w:r>
      <w:r w:rsidR="00565879">
        <w:rPr>
          <w:rFonts w:ascii="Arial Narrow" w:hAnsi="Arial Narrow" w:cs="Arial"/>
          <w:sz w:val="22"/>
          <w:szCs w:val="22"/>
        </w:rPr>
        <w:t>;</w:t>
      </w:r>
    </w:p>
    <w:p w14:paraId="60B1D600" w14:textId="77777777" w:rsidR="006742C8" w:rsidRPr="004651C5" w:rsidRDefault="006742C8">
      <w:pPr>
        <w:numPr>
          <w:ilvl w:val="0"/>
          <w:numId w:val="28"/>
        </w:numPr>
        <w:spacing w:line="360" w:lineRule="auto"/>
        <w:ind w:right="-24"/>
        <w:jc w:val="both"/>
        <w:rPr>
          <w:rFonts w:ascii="Arial Narrow" w:hAnsi="Arial Narrow" w:cs="Arial"/>
          <w:sz w:val="22"/>
          <w:szCs w:val="22"/>
        </w:rPr>
      </w:pPr>
      <w:r w:rsidRPr="004651C5">
        <w:rPr>
          <w:rFonts w:ascii="Arial Narrow" w:hAnsi="Arial Narrow" w:cs="Arial"/>
          <w:sz w:val="22"/>
          <w:szCs w:val="22"/>
        </w:rPr>
        <w:t>verificarea periodic</w:t>
      </w:r>
      <w:r w:rsidR="00DA76DB">
        <w:rPr>
          <w:rFonts w:ascii="Arial Narrow" w:hAnsi="Arial Narrow" w:cs="Arial"/>
          <w:sz w:val="22"/>
          <w:szCs w:val="22"/>
        </w:rPr>
        <w:t>a</w:t>
      </w:r>
      <w:r w:rsidRPr="004651C5">
        <w:rPr>
          <w:rFonts w:ascii="Arial Narrow" w:hAnsi="Arial Narrow" w:cs="Arial"/>
          <w:sz w:val="22"/>
          <w:szCs w:val="22"/>
        </w:rPr>
        <w:t xml:space="preserve"> a st</w:t>
      </w:r>
      <w:r w:rsidR="00DA76DB">
        <w:rPr>
          <w:rFonts w:ascii="Arial Narrow" w:hAnsi="Arial Narrow" w:cs="Arial"/>
          <w:sz w:val="22"/>
          <w:szCs w:val="22"/>
        </w:rPr>
        <w:t>a</w:t>
      </w:r>
      <w:r w:rsidRPr="004651C5">
        <w:rPr>
          <w:rFonts w:ascii="Arial Narrow" w:hAnsi="Arial Narrow" w:cs="Arial"/>
          <w:sz w:val="22"/>
          <w:szCs w:val="22"/>
        </w:rPr>
        <w:t xml:space="preserve">rii </w:t>
      </w:r>
      <w:r w:rsidR="00BE2F5E">
        <w:rPr>
          <w:rFonts w:ascii="Arial Narrow" w:hAnsi="Arial Narrow" w:cs="Arial"/>
          <w:sz w:val="22"/>
          <w:szCs w:val="22"/>
        </w:rPr>
        <w:t>strazilor</w:t>
      </w:r>
      <w:r w:rsidRPr="004651C5">
        <w:rPr>
          <w:rFonts w:ascii="Arial Narrow" w:hAnsi="Arial Narrow" w:cs="Arial"/>
          <w:sz w:val="22"/>
          <w:szCs w:val="22"/>
        </w:rPr>
        <w:t xml:space="preserve"> </w:t>
      </w:r>
      <w:r w:rsidR="00DA76DB">
        <w:rPr>
          <w:rFonts w:ascii="Arial Narrow" w:hAnsi="Arial Narrow" w:cs="Arial"/>
          <w:sz w:val="22"/>
          <w:szCs w:val="22"/>
        </w:rPr>
        <w:t>s</w:t>
      </w:r>
      <w:r w:rsidRPr="004651C5">
        <w:rPr>
          <w:rFonts w:ascii="Arial Narrow" w:hAnsi="Arial Narrow" w:cs="Arial"/>
          <w:sz w:val="22"/>
          <w:szCs w:val="22"/>
        </w:rPr>
        <w:t>i intre</w:t>
      </w:r>
      <w:r w:rsidR="00DA76DB">
        <w:rPr>
          <w:rFonts w:ascii="Arial Narrow" w:hAnsi="Arial Narrow" w:cs="Arial"/>
          <w:sz w:val="22"/>
          <w:szCs w:val="22"/>
        </w:rPr>
        <w:t>t</w:t>
      </w:r>
      <w:r w:rsidRPr="004651C5">
        <w:rPr>
          <w:rFonts w:ascii="Arial Narrow" w:hAnsi="Arial Narrow" w:cs="Arial"/>
          <w:sz w:val="22"/>
          <w:szCs w:val="22"/>
        </w:rPr>
        <w:t>inerea corespunz</w:t>
      </w:r>
      <w:r w:rsidR="00DA76DB">
        <w:rPr>
          <w:rFonts w:ascii="Arial Narrow" w:hAnsi="Arial Narrow" w:cs="Arial"/>
          <w:sz w:val="22"/>
          <w:szCs w:val="22"/>
        </w:rPr>
        <w:t>a</w:t>
      </w:r>
      <w:r w:rsidRPr="004651C5">
        <w:rPr>
          <w:rFonts w:ascii="Arial Narrow" w:hAnsi="Arial Narrow" w:cs="Arial"/>
          <w:sz w:val="22"/>
          <w:szCs w:val="22"/>
        </w:rPr>
        <w:t>toare a acest</w:t>
      </w:r>
      <w:r w:rsidR="00812DC0">
        <w:rPr>
          <w:rFonts w:ascii="Arial Narrow" w:hAnsi="Arial Narrow" w:cs="Arial"/>
          <w:sz w:val="22"/>
          <w:szCs w:val="22"/>
        </w:rPr>
        <w:t>ora</w:t>
      </w:r>
      <w:r w:rsidRPr="004651C5">
        <w:rPr>
          <w:rFonts w:ascii="Arial Narrow" w:hAnsi="Arial Narrow" w:cs="Arial"/>
          <w:sz w:val="22"/>
          <w:szCs w:val="22"/>
        </w:rPr>
        <w:t>;</w:t>
      </w:r>
    </w:p>
    <w:p w14:paraId="216B9E6F" w14:textId="77777777" w:rsidR="00402F09" w:rsidRPr="004651C5" w:rsidRDefault="00402F09" w:rsidP="000D2EEA">
      <w:pPr>
        <w:ind w:right="-24"/>
        <w:jc w:val="both"/>
        <w:rPr>
          <w:rFonts w:ascii="Arial" w:hAnsi="Arial" w:cs="Arial"/>
          <w:color w:val="000000"/>
        </w:rPr>
      </w:pPr>
    </w:p>
    <w:p w14:paraId="38A9D966" w14:textId="77777777" w:rsidR="00402F09" w:rsidRPr="004651C5" w:rsidRDefault="00402F09" w:rsidP="000D2EEA">
      <w:pPr>
        <w:ind w:right="-24"/>
        <w:jc w:val="both"/>
        <w:rPr>
          <w:rFonts w:ascii="Arial" w:hAnsi="Arial" w:cs="Arial"/>
          <w:color w:val="000000"/>
        </w:rPr>
      </w:pPr>
    </w:p>
    <w:p w14:paraId="6705E60F" w14:textId="77777777" w:rsidR="00E35185" w:rsidRPr="004651C5" w:rsidRDefault="00ED1AA6">
      <w:pPr>
        <w:pStyle w:val="Titlu2"/>
        <w:numPr>
          <w:ilvl w:val="2"/>
          <w:numId w:val="49"/>
        </w:numPr>
        <w:ind w:left="0" w:firstLine="0"/>
      </w:pPr>
      <w:bookmarkStart w:id="248" w:name="_Toc429578940"/>
      <w:bookmarkStart w:id="249" w:name="_Toc488750426"/>
      <w:bookmarkStart w:id="250" w:name="_Toc156999920"/>
      <w:r w:rsidRPr="004651C5">
        <w:t>Protec</w:t>
      </w:r>
      <w:r w:rsidR="00DA76DB">
        <w:t>t</w:t>
      </w:r>
      <w:r w:rsidRPr="004651C5">
        <w:t xml:space="preserve">ia ecosistemelor terestre </w:t>
      </w:r>
      <w:r w:rsidR="00DA76DB">
        <w:t>s</w:t>
      </w:r>
      <w:r w:rsidRPr="004651C5">
        <w:t>i acvatice</w:t>
      </w:r>
      <w:bookmarkEnd w:id="248"/>
      <w:bookmarkEnd w:id="249"/>
      <w:bookmarkEnd w:id="250"/>
    </w:p>
    <w:p w14:paraId="6857BCA4" w14:textId="77777777" w:rsidR="00402F09" w:rsidRPr="004651C5" w:rsidRDefault="00402F09">
      <w:pPr>
        <w:pStyle w:val="Titlu2"/>
        <w:numPr>
          <w:ilvl w:val="3"/>
          <w:numId w:val="49"/>
        </w:numPr>
        <w:ind w:left="0" w:firstLine="0"/>
      </w:pPr>
      <w:bookmarkStart w:id="251" w:name="_Toc429578941"/>
      <w:bookmarkStart w:id="252" w:name="_Toc488750427"/>
      <w:bookmarkStart w:id="253" w:name="_Toc156999921"/>
      <w:r w:rsidRPr="004651C5">
        <w:t>Identificarea arealelor sensibile ce pot fi afectate de proiect</w:t>
      </w:r>
      <w:bookmarkEnd w:id="251"/>
      <w:bookmarkEnd w:id="252"/>
      <w:bookmarkEnd w:id="253"/>
    </w:p>
    <w:p w14:paraId="4C6F1BCB" w14:textId="3661288F" w:rsidR="00230BB9" w:rsidRDefault="00BE2F5E" w:rsidP="00230BB9">
      <w:pPr>
        <w:spacing w:line="360" w:lineRule="auto"/>
        <w:ind w:right="-24" w:firstLine="720"/>
        <w:jc w:val="both"/>
        <w:rPr>
          <w:rFonts w:ascii="Arial Narrow" w:hAnsi="Arial Narrow"/>
          <w:sz w:val="22"/>
          <w:szCs w:val="22"/>
        </w:rPr>
      </w:pPr>
      <w:r>
        <w:rPr>
          <w:rFonts w:ascii="Arial Narrow" w:hAnsi="Arial Narrow"/>
          <w:sz w:val="22"/>
          <w:szCs w:val="22"/>
        </w:rPr>
        <w:t>P</w:t>
      </w:r>
      <w:r w:rsidRPr="00BE2F5E">
        <w:rPr>
          <w:rFonts w:ascii="Arial Narrow" w:hAnsi="Arial Narrow"/>
          <w:sz w:val="22"/>
          <w:szCs w:val="22"/>
        </w:rPr>
        <w:t xml:space="preserve">roiectul va fi realizat integral in </w:t>
      </w:r>
      <w:r w:rsidR="00230BB9">
        <w:rPr>
          <w:rFonts w:ascii="Arial Narrow" w:hAnsi="Arial Narrow"/>
          <w:sz w:val="22"/>
          <w:szCs w:val="22"/>
        </w:rPr>
        <w:t xml:space="preserve">afara ariilor naturale protejate. In vecinatatea amplasamentului proiectului se regăsesc următoarele arii naturale protejate: </w:t>
      </w:r>
    </w:p>
    <w:p w14:paraId="5D5682E9" w14:textId="77777777" w:rsidR="00235B40" w:rsidRPr="004211E6" w:rsidRDefault="00235B40" w:rsidP="00235B40">
      <w:pPr>
        <w:pStyle w:val="Listparagraf"/>
        <w:numPr>
          <w:ilvl w:val="0"/>
          <w:numId w:val="70"/>
        </w:numPr>
        <w:spacing w:after="0" w:line="360" w:lineRule="auto"/>
        <w:jc w:val="both"/>
        <w:rPr>
          <w:rFonts w:ascii="Arial Narrow" w:hAnsi="Arial Narrow"/>
        </w:rPr>
      </w:pPr>
      <w:r w:rsidRPr="004211E6">
        <w:rPr>
          <w:rFonts w:ascii="Arial Narrow" w:hAnsi="Arial Narrow"/>
        </w:rPr>
        <w:t>situl de importanta comunitara (aria speciala de conservare) ROSCI0022 (ROSAC0022) Canaralele Du</w:t>
      </w:r>
      <w:r>
        <w:rPr>
          <w:rFonts w:ascii="Arial Narrow" w:hAnsi="Arial Narrow"/>
        </w:rPr>
        <w:t>năr</w:t>
      </w:r>
      <w:r w:rsidRPr="004211E6">
        <w:rPr>
          <w:rFonts w:ascii="Arial Narrow" w:hAnsi="Arial Narrow"/>
        </w:rPr>
        <w:t>ii</w:t>
      </w:r>
      <w:r>
        <w:rPr>
          <w:rFonts w:ascii="Arial Narrow" w:hAnsi="Arial Narrow"/>
        </w:rPr>
        <w:t>;</w:t>
      </w:r>
    </w:p>
    <w:p w14:paraId="5AE8FC76" w14:textId="77777777" w:rsidR="00235B40" w:rsidRDefault="00235B40" w:rsidP="00235B40">
      <w:pPr>
        <w:pStyle w:val="Listparagraf"/>
        <w:numPr>
          <w:ilvl w:val="0"/>
          <w:numId w:val="70"/>
        </w:numPr>
        <w:spacing w:after="0" w:line="360" w:lineRule="auto"/>
        <w:jc w:val="both"/>
        <w:rPr>
          <w:rFonts w:ascii="Arial Narrow" w:hAnsi="Arial Narrow"/>
        </w:rPr>
      </w:pPr>
      <w:r w:rsidRPr="004211E6">
        <w:rPr>
          <w:rFonts w:ascii="Arial Narrow" w:hAnsi="Arial Narrow"/>
        </w:rPr>
        <w:t>aria de protectie speciala avifaunistica ROSPA0101 Stepa Saraiu – Horea</w:t>
      </w:r>
      <w:r>
        <w:rPr>
          <w:rFonts w:ascii="Arial Narrow" w:hAnsi="Arial Narrow"/>
        </w:rPr>
        <w:t xml:space="preserve">; </w:t>
      </w:r>
    </w:p>
    <w:p w14:paraId="372A1036" w14:textId="77777777" w:rsidR="00235B40" w:rsidRPr="004211E6" w:rsidRDefault="00235B40" w:rsidP="00235B40">
      <w:pPr>
        <w:pStyle w:val="Listparagraf"/>
        <w:numPr>
          <w:ilvl w:val="0"/>
          <w:numId w:val="70"/>
        </w:numPr>
        <w:spacing w:after="0" w:line="360" w:lineRule="auto"/>
        <w:jc w:val="both"/>
        <w:rPr>
          <w:rFonts w:ascii="Arial Narrow" w:hAnsi="Arial Narrow"/>
        </w:rPr>
      </w:pPr>
      <w:r>
        <w:rPr>
          <w:rFonts w:ascii="Arial Narrow" w:hAnsi="Arial Narrow"/>
        </w:rPr>
        <w:t xml:space="preserve">situl RAMSAR RORMS0017 Ostroavele Dunării – Bucgeac – Iortmac. </w:t>
      </w:r>
    </w:p>
    <w:p w14:paraId="08ECCEB3" w14:textId="010F9543" w:rsidR="00BE2F5E" w:rsidRPr="00BE2F5E" w:rsidRDefault="00BE2F5E" w:rsidP="00CD4068">
      <w:pPr>
        <w:spacing w:line="360" w:lineRule="auto"/>
        <w:ind w:right="-24" w:firstLine="720"/>
        <w:jc w:val="both"/>
        <w:rPr>
          <w:rFonts w:ascii="Arial Narrow" w:hAnsi="Arial Narrow" w:cs="Arial"/>
          <w:sz w:val="22"/>
          <w:szCs w:val="22"/>
        </w:rPr>
      </w:pPr>
      <w:r w:rsidRPr="008917A4">
        <w:rPr>
          <w:rFonts w:ascii="Arial Narrow" w:hAnsi="Arial Narrow"/>
          <w:sz w:val="22"/>
          <w:szCs w:val="22"/>
        </w:rPr>
        <w:t>Deoarece va fi strict respe</w:t>
      </w:r>
      <w:r w:rsidR="006A2637" w:rsidRPr="008917A4">
        <w:rPr>
          <w:rFonts w:ascii="Arial Narrow" w:hAnsi="Arial Narrow"/>
          <w:sz w:val="22"/>
          <w:szCs w:val="22"/>
        </w:rPr>
        <w:t xml:space="preserve">ctat traseul existent al celor </w:t>
      </w:r>
      <w:r w:rsidR="003E2ACC">
        <w:rPr>
          <w:rFonts w:ascii="Arial Narrow" w:hAnsi="Arial Narrow"/>
          <w:sz w:val="22"/>
          <w:szCs w:val="22"/>
        </w:rPr>
        <w:t>4</w:t>
      </w:r>
      <w:r w:rsidRPr="008917A4">
        <w:rPr>
          <w:rFonts w:ascii="Arial Narrow" w:hAnsi="Arial Narrow"/>
          <w:sz w:val="22"/>
          <w:szCs w:val="22"/>
        </w:rPr>
        <w:t xml:space="preserve"> strazi, fara af</w:t>
      </w:r>
      <w:r>
        <w:rPr>
          <w:rFonts w:ascii="Arial Narrow" w:hAnsi="Arial Narrow"/>
          <w:sz w:val="22"/>
          <w:szCs w:val="22"/>
        </w:rPr>
        <w:t xml:space="preserve">ectarea unor suprafete suplimentare in afara amprizei </w:t>
      </w:r>
      <w:r w:rsidR="006A52AE">
        <w:rPr>
          <w:rFonts w:ascii="Arial Narrow" w:hAnsi="Arial Narrow"/>
          <w:sz w:val="22"/>
          <w:szCs w:val="22"/>
        </w:rPr>
        <w:t>strazilor</w:t>
      </w:r>
      <w:r w:rsidRPr="00BE2F5E">
        <w:rPr>
          <w:rFonts w:ascii="Arial Narrow" w:hAnsi="Arial Narrow"/>
          <w:sz w:val="22"/>
          <w:szCs w:val="22"/>
        </w:rPr>
        <w:t>, implementarea proiectului nu va avea impact semnificativ asupra ariilor naturale protejate</w:t>
      </w:r>
      <w:r w:rsidR="007E3469">
        <w:rPr>
          <w:rFonts w:ascii="Arial Narrow" w:hAnsi="Arial Narrow"/>
          <w:sz w:val="22"/>
          <w:szCs w:val="22"/>
        </w:rPr>
        <w:t>.</w:t>
      </w:r>
      <w:r w:rsidR="006A52AE">
        <w:rPr>
          <w:rFonts w:ascii="Arial Narrow" w:hAnsi="Arial Narrow"/>
          <w:sz w:val="22"/>
          <w:szCs w:val="22"/>
        </w:rPr>
        <w:t xml:space="preserve"> Lucrarile din </w:t>
      </w:r>
      <w:r w:rsidR="003E2ACC">
        <w:rPr>
          <w:rFonts w:ascii="Arial Narrow" w:hAnsi="Arial Narrow"/>
          <w:sz w:val="22"/>
          <w:szCs w:val="22"/>
        </w:rPr>
        <w:t xml:space="preserve">comuna Crucea </w:t>
      </w:r>
      <w:r w:rsidR="006A52AE">
        <w:rPr>
          <w:rFonts w:ascii="Arial Narrow" w:hAnsi="Arial Narrow"/>
          <w:sz w:val="22"/>
          <w:szCs w:val="22"/>
        </w:rPr>
        <w:t xml:space="preserve">vor fi realizate la distanta mare de limita ariilor naturale protejate. </w:t>
      </w:r>
    </w:p>
    <w:p w14:paraId="7FC26AD0" w14:textId="5A92E505" w:rsidR="007D7E2A" w:rsidRDefault="007D7E2A" w:rsidP="00CD4068">
      <w:pPr>
        <w:spacing w:line="360" w:lineRule="auto"/>
        <w:ind w:right="-24" w:firstLine="720"/>
        <w:jc w:val="both"/>
        <w:rPr>
          <w:rFonts w:ascii="Arial Narrow" w:hAnsi="Arial Narrow" w:cs="Arial"/>
          <w:sz w:val="22"/>
          <w:szCs w:val="22"/>
        </w:rPr>
      </w:pPr>
      <w:r>
        <w:rPr>
          <w:rFonts w:ascii="Arial Narrow" w:hAnsi="Arial Narrow" w:cs="Arial"/>
          <w:sz w:val="22"/>
          <w:szCs w:val="22"/>
        </w:rPr>
        <w:t>Amplasamentul lucrarilor este foarte antropizat</w:t>
      </w:r>
      <w:r w:rsidR="00972756">
        <w:rPr>
          <w:rFonts w:ascii="Arial Narrow" w:hAnsi="Arial Narrow" w:cs="Arial"/>
          <w:sz w:val="22"/>
          <w:szCs w:val="22"/>
        </w:rPr>
        <w:t xml:space="preserve">, lucrările fiind realizate </w:t>
      </w:r>
      <w:r w:rsidR="006A52AE">
        <w:rPr>
          <w:rFonts w:ascii="Arial Narrow" w:hAnsi="Arial Narrow" w:cs="Arial"/>
          <w:sz w:val="22"/>
          <w:szCs w:val="22"/>
        </w:rPr>
        <w:t xml:space="preserve">in </w:t>
      </w:r>
      <w:r w:rsidR="00972756">
        <w:rPr>
          <w:rFonts w:ascii="Arial Narrow" w:hAnsi="Arial Narrow" w:cs="Arial"/>
          <w:sz w:val="22"/>
          <w:szCs w:val="22"/>
        </w:rPr>
        <w:t xml:space="preserve">intravilanului </w:t>
      </w:r>
      <w:r w:rsidR="006A52AE">
        <w:rPr>
          <w:rFonts w:ascii="Arial Narrow" w:hAnsi="Arial Narrow" w:cs="Arial"/>
          <w:sz w:val="22"/>
          <w:szCs w:val="22"/>
        </w:rPr>
        <w:t xml:space="preserve">si extravilanul comunei </w:t>
      </w:r>
      <w:r w:rsidR="003E2ACC">
        <w:rPr>
          <w:rFonts w:ascii="Arial Narrow" w:hAnsi="Arial Narrow" w:cs="Arial"/>
          <w:sz w:val="22"/>
          <w:szCs w:val="22"/>
        </w:rPr>
        <w:t>Crucea</w:t>
      </w:r>
      <w:r w:rsidR="006A52AE">
        <w:rPr>
          <w:rFonts w:ascii="Arial Narrow" w:hAnsi="Arial Narrow" w:cs="Arial"/>
          <w:sz w:val="22"/>
          <w:szCs w:val="22"/>
        </w:rPr>
        <w:t xml:space="preserve">. </w:t>
      </w:r>
      <w:r w:rsidR="00846263">
        <w:rPr>
          <w:rFonts w:ascii="Arial Narrow" w:hAnsi="Arial Narrow" w:cs="Arial"/>
          <w:sz w:val="22"/>
          <w:szCs w:val="22"/>
        </w:rPr>
        <w:t>I</w:t>
      </w:r>
      <w:r>
        <w:rPr>
          <w:rFonts w:ascii="Arial Narrow" w:hAnsi="Arial Narrow" w:cs="Arial"/>
          <w:sz w:val="22"/>
          <w:szCs w:val="22"/>
        </w:rPr>
        <w:t xml:space="preserve">n cadrul </w:t>
      </w:r>
      <w:r w:rsidR="00972756">
        <w:rPr>
          <w:rFonts w:ascii="Arial Narrow" w:hAnsi="Arial Narrow" w:cs="Arial"/>
          <w:sz w:val="22"/>
          <w:szCs w:val="22"/>
        </w:rPr>
        <w:t>amplasamentului</w:t>
      </w:r>
      <w:r>
        <w:rPr>
          <w:rFonts w:ascii="Arial Narrow" w:hAnsi="Arial Narrow" w:cs="Arial"/>
          <w:sz w:val="22"/>
          <w:szCs w:val="22"/>
        </w:rPr>
        <w:t xml:space="preserve"> nu au fost identificate habitate protejate sau specii de flora cu valoare conservativa.</w:t>
      </w:r>
      <w:r w:rsidR="00972756">
        <w:rPr>
          <w:rFonts w:ascii="Arial Narrow" w:hAnsi="Arial Narrow" w:cs="Arial"/>
          <w:sz w:val="22"/>
          <w:szCs w:val="22"/>
        </w:rPr>
        <w:t xml:space="preserve"> De asemenea, amplasamentul proiectului nu reprezintă areal de reproducere sau de hrănire pentru speciile de păsări pentru a căror protecție a</w:t>
      </w:r>
      <w:r w:rsidR="00846263">
        <w:rPr>
          <w:rFonts w:ascii="Arial Narrow" w:hAnsi="Arial Narrow" w:cs="Arial"/>
          <w:sz w:val="22"/>
          <w:szCs w:val="22"/>
        </w:rPr>
        <w:t>u</w:t>
      </w:r>
      <w:r w:rsidR="00972756">
        <w:rPr>
          <w:rFonts w:ascii="Arial Narrow" w:hAnsi="Arial Narrow" w:cs="Arial"/>
          <w:sz w:val="22"/>
          <w:szCs w:val="22"/>
        </w:rPr>
        <w:t xml:space="preserve"> fost desemnat</w:t>
      </w:r>
      <w:r w:rsidR="00846263">
        <w:rPr>
          <w:rFonts w:ascii="Arial Narrow" w:hAnsi="Arial Narrow" w:cs="Arial"/>
          <w:sz w:val="22"/>
          <w:szCs w:val="22"/>
        </w:rPr>
        <w:t>e</w:t>
      </w:r>
      <w:r w:rsidR="00972756">
        <w:rPr>
          <w:rFonts w:ascii="Arial Narrow" w:hAnsi="Arial Narrow" w:cs="Arial"/>
          <w:sz w:val="22"/>
          <w:szCs w:val="22"/>
        </w:rPr>
        <w:t xml:space="preserve"> </w:t>
      </w:r>
      <w:r w:rsidR="00115870" w:rsidRPr="00115870">
        <w:rPr>
          <w:rFonts w:ascii="Arial Narrow" w:hAnsi="Arial Narrow" w:cs="Arial"/>
          <w:sz w:val="22"/>
          <w:szCs w:val="22"/>
        </w:rPr>
        <w:t>ROSPA0101 Stepa Saraiu – Horea</w:t>
      </w:r>
      <w:r w:rsidR="00115870">
        <w:rPr>
          <w:rFonts w:ascii="Arial Narrow" w:hAnsi="Arial Narrow" w:cs="Arial"/>
          <w:sz w:val="22"/>
          <w:szCs w:val="22"/>
        </w:rPr>
        <w:t xml:space="preserve"> și </w:t>
      </w:r>
      <w:r w:rsidR="00115870" w:rsidRPr="00115870">
        <w:rPr>
          <w:rFonts w:ascii="Arial Narrow" w:hAnsi="Arial Narrow" w:cs="Arial"/>
          <w:sz w:val="22"/>
          <w:szCs w:val="22"/>
        </w:rPr>
        <w:t>RORMS0017 Ostroavele Dunării – Bucgeac – Iortmac</w:t>
      </w:r>
      <w:r w:rsidR="00115870">
        <w:rPr>
          <w:rFonts w:ascii="Arial Narrow" w:hAnsi="Arial Narrow" w:cs="Arial"/>
          <w:sz w:val="22"/>
          <w:szCs w:val="22"/>
        </w:rPr>
        <w:t xml:space="preserve">. </w:t>
      </w:r>
    </w:p>
    <w:p w14:paraId="608899D5" w14:textId="14A0E7DA" w:rsidR="00565879" w:rsidRPr="00356119" w:rsidRDefault="007D7E2A" w:rsidP="00AA3222">
      <w:pPr>
        <w:widowControl w:val="0"/>
        <w:spacing w:line="360" w:lineRule="auto"/>
        <w:ind w:right="-24" w:firstLine="720"/>
        <w:jc w:val="both"/>
        <w:rPr>
          <w:rFonts w:ascii="Arial Narrow" w:hAnsi="Arial Narrow" w:cs="Arial"/>
          <w:sz w:val="22"/>
          <w:szCs w:val="22"/>
        </w:rPr>
      </w:pPr>
      <w:r>
        <w:rPr>
          <w:rFonts w:ascii="Arial Narrow" w:hAnsi="Arial Narrow" w:cs="Arial"/>
          <w:sz w:val="22"/>
          <w:szCs w:val="22"/>
        </w:rPr>
        <w:t xml:space="preserve">In perioada executiei lucrarilor va fi inregistrata o crestere a nivelului zgomotelor si vibratiilor si a concentratiei pulberilor sedimentabile, dar fara afectarea </w:t>
      </w:r>
      <w:r w:rsidR="00BE2F5E">
        <w:rPr>
          <w:rFonts w:ascii="Arial Narrow" w:hAnsi="Arial Narrow" w:cs="Arial"/>
          <w:sz w:val="22"/>
          <w:szCs w:val="22"/>
        </w:rPr>
        <w:t>st</w:t>
      </w:r>
      <w:r w:rsidR="00C16DAF">
        <w:rPr>
          <w:rFonts w:ascii="Arial Narrow" w:hAnsi="Arial Narrow" w:cs="Arial"/>
          <w:sz w:val="22"/>
          <w:szCs w:val="22"/>
        </w:rPr>
        <w:t xml:space="preserve">arii de conservare a </w:t>
      </w:r>
      <w:r w:rsidR="00846263">
        <w:rPr>
          <w:rFonts w:ascii="Arial Narrow" w:hAnsi="Arial Narrow" w:cs="Arial"/>
          <w:sz w:val="22"/>
          <w:szCs w:val="22"/>
        </w:rPr>
        <w:t>ariilor naturale protejate existente in vecinatatea amplasamentului proiectului</w:t>
      </w:r>
      <w:r w:rsidR="00972756">
        <w:rPr>
          <w:rFonts w:ascii="Arial Narrow" w:hAnsi="Arial Narrow" w:cs="Arial"/>
          <w:sz w:val="22"/>
          <w:szCs w:val="22"/>
        </w:rPr>
        <w:t>, având în vedere că lucrările vor fi realizate în intravilanul localități</w:t>
      </w:r>
      <w:r w:rsidR="00846263">
        <w:rPr>
          <w:rFonts w:ascii="Arial Narrow" w:hAnsi="Arial Narrow" w:cs="Arial"/>
          <w:sz w:val="22"/>
          <w:szCs w:val="22"/>
        </w:rPr>
        <w:t>lor,</w:t>
      </w:r>
      <w:r w:rsidR="003E2ACC">
        <w:rPr>
          <w:rFonts w:ascii="Arial Narrow" w:hAnsi="Arial Narrow" w:cs="Arial"/>
          <w:sz w:val="22"/>
          <w:szCs w:val="22"/>
        </w:rPr>
        <w:t xml:space="preserve"> la distanță mare de limitele ariilor naturale protejate</w:t>
      </w:r>
      <w:r w:rsidR="00565879" w:rsidRPr="00565879">
        <w:rPr>
          <w:rFonts w:ascii="Arial Narrow" w:hAnsi="Arial Narrow" w:cs="Arial"/>
          <w:sz w:val="22"/>
          <w:szCs w:val="22"/>
        </w:rPr>
        <w:t>.</w:t>
      </w:r>
      <w:r>
        <w:rPr>
          <w:rFonts w:ascii="Arial Narrow" w:hAnsi="Arial Narrow" w:cs="Arial"/>
          <w:sz w:val="22"/>
          <w:szCs w:val="22"/>
        </w:rPr>
        <w:t xml:space="preserve"> La finalizarea lucrarilor, medi</w:t>
      </w:r>
      <w:r w:rsidR="007E3469">
        <w:rPr>
          <w:rFonts w:ascii="Arial Narrow" w:hAnsi="Arial Narrow" w:cs="Arial"/>
          <w:sz w:val="22"/>
          <w:szCs w:val="22"/>
        </w:rPr>
        <w:t xml:space="preserve">ul va reveni la starea initiala si chiar se vor reduce emisiile de pulberi sedimentabile datorita asfaltarii strazilor. </w:t>
      </w:r>
    </w:p>
    <w:p w14:paraId="704C4418" w14:textId="4020A599" w:rsidR="004C0343" w:rsidRDefault="00AA3222" w:rsidP="00AA3222">
      <w:pPr>
        <w:widowControl w:val="0"/>
        <w:spacing w:line="360" w:lineRule="auto"/>
        <w:ind w:right="-24" w:firstLine="720"/>
        <w:jc w:val="both"/>
        <w:rPr>
          <w:rFonts w:ascii="Arial Narrow" w:hAnsi="Arial Narrow" w:cs="Arial"/>
          <w:sz w:val="22"/>
          <w:szCs w:val="22"/>
        </w:rPr>
      </w:pPr>
      <w:r>
        <w:rPr>
          <w:rFonts w:ascii="Arial Narrow" w:hAnsi="Arial Narrow" w:cs="Arial"/>
          <w:sz w:val="22"/>
          <w:szCs w:val="22"/>
        </w:rPr>
        <w:t xml:space="preserve">Copacii </w:t>
      </w:r>
      <w:r w:rsidR="00C065D0">
        <w:rPr>
          <w:rFonts w:ascii="Arial Narrow" w:hAnsi="Arial Narrow" w:cs="Arial"/>
          <w:sz w:val="22"/>
          <w:szCs w:val="22"/>
        </w:rPr>
        <w:t xml:space="preserve">existenti in vecinatatea amprizei strazilor nu vor fi afectati de executia lucrarilor de modernizare. </w:t>
      </w:r>
    </w:p>
    <w:p w14:paraId="38DD4D4C" w14:textId="77777777" w:rsidR="00E9343D" w:rsidRPr="004651C5" w:rsidRDefault="00402F09">
      <w:pPr>
        <w:pStyle w:val="Titlu2"/>
        <w:keepNext w:val="0"/>
        <w:widowControl w:val="0"/>
        <w:numPr>
          <w:ilvl w:val="3"/>
          <w:numId w:val="49"/>
        </w:numPr>
        <w:ind w:left="0" w:firstLine="0"/>
      </w:pPr>
      <w:bookmarkStart w:id="254" w:name="_Toc429578942"/>
      <w:bookmarkStart w:id="255" w:name="_Toc488750428"/>
      <w:bookmarkStart w:id="256" w:name="_Toc156999922"/>
      <w:r w:rsidRPr="004651C5">
        <w:t>Lucr</w:t>
      </w:r>
      <w:r w:rsidR="00DA76DB">
        <w:t>a</w:t>
      </w:r>
      <w:r w:rsidRPr="004651C5">
        <w:t>rile, dot</w:t>
      </w:r>
      <w:r w:rsidR="00DA76DB">
        <w:t>a</w:t>
      </w:r>
      <w:r w:rsidRPr="004651C5">
        <w:t xml:space="preserve">rile </w:t>
      </w:r>
      <w:r w:rsidR="00DA76DB">
        <w:t>s</w:t>
      </w:r>
      <w:r w:rsidRPr="004651C5">
        <w:t>i m</w:t>
      </w:r>
      <w:r w:rsidR="00DA76DB">
        <w:t>a</w:t>
      </w:r>
      <w:r w:rsidRPr="004651C5">
        <w:t>surile pentru protec</w:t>
      </w:r>
      <w:r w:rsidR="00DA76DB">
        <w:t>t</w:t>
      </w:r>
      <w:r w:rsidRPr="004651C5">
        <w:t>ia biodiversit</w:t>
      </w:r>
      <w:r w:rsidR="00DA76DB">
        <w:t>at</w:t>
      </w:r>
      <w:r w:rsidRPr="004651C5">
        <w:t xml:space="preserve">ii, monumentelor naturii </w:t>
      </w:r>
      <w:r w:rsidR="00DA76DB">
        <w:t>s</w:t>
      </w:r>
      <w:r w:rsidRPr="004651C5">
        <w:t>i ariilor protejate</w:t>
      </w:r>
      <w:bookmarkEnd w:id="254"/>
      <w:bookmarkEnd w:id="255"/>
      <w:bookmarkEnd w:id="256"/>
      <w:r w:rsidRPr="004651C5">
        <w:t xml:space="preserve"> </w:t>
      </w:r>
    </w:p>
    <w:p w14:paraId="1CEB2AC3" w14:textId="3EE79FB4" w:rsidR="009F59C5" w:rsidRDefault="00972756" w:rsidP="00AA3222">
      <w:pPr>
        <w:widowControl w:val="0"/>
        <w:spacing w:line="360" w:lineRule="auto"/>
        <w:ind w:right="-24"/>
        <w:jc w:val="both"/>
        <w:rPr>
          <w:rFonts w:ascii="Arial Narrow" w:hAnsi="Arial Narrow" w:cs="Arial"/>
          <w:sz w:val="22"/>
          <w:szCs w:val="22"/>
        </w:rPr>
      </w:pPr>
      <w:r>
        <w:rPr>
          <w:rFonts w:ascii="Arial Narrow" w:hAnsi="Arial Narrow" w:cs="Arial"/>
          <w:sz w:val="22"/>
          <w:szCs w:val="22"/>
        </w:rPr>
        <w:tab/>
        <w:t xml:space="preserve">Deoarece </w:t>
      </w:r>
      <w:r w:rsidR="00B84565" w:rsidRPr="00055221">
        <w:rPr>
          <w:rFonts w:ascii="Arial Narrow" w:hAnsi="Arial Narrow" w:cs="Arial"/>
          <w:sz w:val="22"/>
          <w:szCs w:val="22"/>
        </w:rPr>
        <w:t>lucr</w:t>
      </w:r>
      <w:r w:rsidR="00DA76DB">
        <w:rPr>
          <w:rFonts w:ascii="Arial Narrow" w:hAnsi="Arial Narrow" w:cs="Arial"/>
          <w:sz w:val="22"/>
          <w:szCs w:val="22"/>
        </w:rPr>
        <w:t>a</w:t>
      </w:r>
      <w:r w:rsidR="00B84565" w:rsidRPr="00055221">
        <w:rPr>
          <w:rFonts w:ascii="Arial Narrow" w:hAnsi="Arial Narrow" w:cs="Arial"/>
          <w:sz w:val="22"/>
          <w:szCs w:val="22"/>
        </w:rPr>
        <w:t xml:space="preserve">rile de modernizare vor fi realizate cu </w:t>
      </w:r>
      <w:r w:rsidR="00055221">
        <w:rPr>
          <w:rFonts w:ascii="Arial Narrow" w:hAnsi="Arial Narrow" w:cs="Arial"/>
          <w:sz w:val="22"/>
          <w:szCs w:val="22"/>
        </w:rPr>
        <w:t xml:space="preserve">respectarea </w:t>
      </w:r>
      <w:r w:rsidR="00C92E02">
        <w:rPr>
          <w:rFonts w:ascii="Arial Narrow" w:hAnsi="Arial Narrow" w:cs="Arial"/>
          <w:sz w:val="22"/>
          <w:szCs w:val="22"/>
        </w:rPr>
        <w:t xml:space="preserve">stricta a </w:t>
      </w:r>
      <w:r w:rsidR="00055221">
        <w:rPr>
          <w:rFonts w:ascii="Arial Narrow" w:hAnsi="Arial Narrow" w:cs="Arial"/>
          <w:sz w:val="22"/>
          <w:szCs w:val="22"/>
        </w:rPr>
        <w:t>traseului existent</w:t>
      </w:r>
      <w:r w:rsidR="00C92E02">
        <w:rPr>
          <w:rFonts w:ascii="Arial Narrow" w:hAnsi="Arial Narrow" w:cs="Arial"/>
          <w:sz w:val="22"/>
          <w:szCs w:val="22"/>
        </w:rPr>
        <w:t xml:space="preserve">, fara afectarea unor suprafete suplimentare in afara amprizei </w:t>
      </w:r>
      <w:r w:rsidR="00C065D0">
        <w:rPr>
          <w:rFonts w:ascii="Arial Narrow" w:hAnsi="Arial Narrow" w:cs="Arial"/>
          <w:sz w:val="22"/>
          <w:szCs w:val="22"/>
        </w:rPr>
        <w:t xml:space="preserve">strazilor sau a copacilor existenti de-a lungul strazilor ce vor fi modernizate, iar lucrările </w:t>
      </w:r>
      <w:r>
        <w:rPr>
          <w:rFonts w:ascii="Arial Narrow" w:hAnsi="Arial Narrow" w:cs="Arial"/>
          <w:sz w:val="22"/>
          <w:szCs w:val="22"/>
        </w:rPr>
        <w:t>vor fi realizate în intravilanul localități</w:t>
      </w:r>
      <w:r w:rsidR="00C065D0">
        <w:rPr>
          <w:rFonts w:ascii="Arial Narrow" w:hAnsi="Arial Narrow" w:cs="Arial"/>
          <w:sz w:val="22"/>
          <w:szCs w:val="22"/>
        </w:rPr>
        <w:t>lor</w:t>
      </w:r>
      <w:r w:rsidR="00F050C2">
        <w:rPr>
          <w:rFonts w:ascii="Arial Narrow" w:hAnsi="Arial Narrow" w:cs="Arial"/>
          <w:sz w:val="22"/>
          <w:szCs w:val="22"/>
        </w:rPr>
        <w:t xml:space="preserve">, intr-o zonă foarte antropizată în care nu au fost identificate specii si habitate protejate, nu este necesară prevederea unor măsuri pentru reducerea / eliminarea impactului asupra </w:t>
      </w:r>
      <w:r w:rsidR="00F050C2">
        <w:rPr>
          <w:rFonts w:ascii="Arial Narrow" w:hAnsi="Arial Narrow" w:cs="Arial"/>
          <w:sz w:val="22"/>
          <w:szCs w:val="22"/>
        </w:rPr>
        <w:lastRenderedPageBreak/>
        <w:t xml:space="preserve">biodiversității. Lucrările vor fi realizate cu respectarea </w:t>
      </w:r>
      <w:r w:rsidR="0025234C">
        <w:rPr>
          <w:rFonts w:ascii="Arial Narrow" w:hAnsi="Arial Narrow" w:cs="Arial"/>
          <w:sz w:val="22"/>
          <w:szCs w:val="22"/>
        </w:rPr>
        <w:t xml:space="preserve">stricta a traseului existent al strazilor și cu respectarea </w:t>
      </w:r>
      <w:r w:rsidR="00F050C2">
        <w:rPr>
          <w:rFonts w:ascii="Arial Narrow" w:hAnsi="Arial Narrow" w:cs="Arial"/>
          <w:sz w:val="22"/>
          <w:szCs w:val="22"/>
        </w:rPr>
        <w:t xml:space="preserve">măsurilor și condițiilor prevăzute pentru asigurarea </w:t>
      </w:r>
      <w:r w:rsidR="006309B0">
        <w:rPr>
          <w:rFonts w:ascii="Arial Narrow" w:hAnsi="Arial Narrow" w:cs="Arial"/>
          <w:sz w:val="22"/>
          <w:szCs w:val="22"/>
        </w:rPr>
        <w:t xml:space="preserve">protecției celorlalți factori de mediu. </w:t>
      </w:r>
    </w:p>
    <w:p w14:paraId="04D43FA1" w14:textId="57E3CAFC" w:rsidR="007E332B" w:rsidRDefault="007E332B" w:rsidP="00AA3222">
      <w:pPr>
        <w:widowControl w:val="0"/>
        <w:spacing w:line="360" w:lineRule="auto"/>
        <w:ind w:right="-24" w:firstLine="720"/>
        <w:jc w:val="both"/>
        <w:rPr>
          <w:rFonts w:ascii="Arial Narrow" w:hAnsi="Arial Narrow" w:cs="Arial"/>
          <w:sz w:val="22"/>
          <w:szCs w:val="22"/>
        </w:rPr>
      </w:pPr>
      <w:r>
        <w:rPr>
          <w:rFonts w:ascii="Arial Narrow" w:hAnsi="Arial Narrow" w:cs="Arial"/>
          <w:sz w:val="22"/>
          <w:szCs w:val="22"/>
        </w:rPr>
        <w:t xml:space="preserve">De asemenea, nici pentru </w:t>
      </w:r>
      <w:r w:rsidR="00216843" w:rsidRPr="004651C5">
        <w:rPr>
          <w:rFonts w:ascii="Arial Narrow" w:hAnsi="Arial Narrow" w:cs="Arial"/>
          <w:sz w:val="22"/>
          <w:szCs w:val="22"/>
        </w:rPr>
        <w:t>perioada de exploatare a</w:t>
      </w:r>
      <w:r w:rsidR="00BB0B91">
        <w:rPr>
          <w:rFonts w:ascii="Arial Narrow" w:hAnsi="Arial Narrow" w:cs="Arial"/>
          <w:sz w:val="22"/>
          <w:szCs w:val="22"/>
        </w:rPr>
        <w:t xml:space="preserve"> strazilor din </w:t>
      </w:r>
      <w:r w:rsidR="0025234C">
        <w:rPr>
          <w:rFonts w:ascii="Arial Narrow" w:hAnsi="Arial Narrow" w:cs="Arial"/>
          <w:sz w:val="22"/>
          <w:szCs w:val="22"/>
        </w:rPr>
        <w:t xml:space="preserve">comuna </w:t>
      </w:r>
      <w:r w:rsidR="003E2ACC">
        <w:rPr>
          <w:rFonts w:ascii="Arial Narrow" w:hAnsi="Arial Narrow" w:cs="Arial"/>
          <w:sz w:val="22"/>
          <w:szCs w:val="22"/>
        </w:rPr>
        <w:t>CRucea</w:t>
      </w:r>
      <w:r w:rsidR="00216843" w:rsidRPr="008917A4">
        <w:rPr>
          <w:rFonts w:ascii="Arial Narrow" w:hAnsi="Arial Narrow" w:cs="Arial"/>
          <w:sz w:val="22"/>
          <w:szCs w:val="22"/>
        </w:rPr>
        <w:t xml:space="preserve">, </w:t>
      </w:r>
      <w:r>
        <w:rPr>
          <w:rFonts w:ascii="Arial Narrow" w:hAnsi="Arial Narrow" w:cs="Arial"/>
          <w:sz w:val="22"/>
          <w:szCs w:val="22"/>
        </w:rPr>
        <w:t xml:space="preserve">nu este necesară prevederea unor măsuri </w:t>
      </w:r>
      <w:r w:rsidR="00216843" w:rsidRPr="008917A4">
        <w:rPr>
          <w:rFonts w:ascii="Arial Narrow" w:hAnsi="Arial Narrow" w:cs="Arial"/>
          <w:sz w:val="22"/>
          <w:szCs w:val="22"/>
        </w:rPr>
        <w:t>pentru protectia biodiversit</w:t>
      </w:r>
      <w:r w:rsidR="00DA76DB" w:rsidRPr="008917A4">
        <w:rPr>
          <w:rFonts w:ascii="Arial Narrow" w:hAnsi="Arial Narrow" w:cs="Arial"/>
          <w:sz w:val="22"/>
          <w:szCs w:val="22"/>
        </w:rPr>
        <w:t>at</w:t>
      </w:r>
      <w:r w:rsidR="00216843" w:rsidRPr="008917A4">
        <w:rPr>
          <w:rFonts w:ascii="Arial Narrow" w:hAnsi="Arial Narrow" w:cs="Arial"/>
          <w:sz w:val="22"/>
          <w:szCs w:val="22"/>
        </w:rPr>
        <w:t>ii</w:t>
      </w:r>
      <w:r>
        <w:rPr>
          <w:rFonts w:ascii="Arial Narrow" w:hAnsi="Arial Narrow" w:cs="Arial"/>
          <w:sz w:val="22"/>
          <w:szCs w:val="22"/>
        </w:rPr>
        <w:t xml:space="preserve">, ci vor fi respectate măsurile prevăzute în cazul celorlalți factori de mediu. </w:t>
      </w:r>
    </w:p>
    <w:p w14:paraId="11C90BE7" w14:textId="77777777" w:rsidR="0025234C" w:rsidRDefault="0025234C" w:rsidP="00AA3222">
      <w:pPr>
        <w:widowControl w:val="0"/>
        <w:spacing w:line="360" w:lineRule="auto"/>
        <w:ind w:right="-24" w:firstLine="720"/>
        <w:jc w:val="both"/>
        <w:rPr>
          <w:rFonts w:ascii="Arial Narrow" w:hAnsi="Arial Narrow" w:cs="Arial"/>
          <w:sz w:val="22"/>
          <w:szCs w:val="22"/>
        </w:rPr>
      </w:pPr>
    </w:p>
    <w:p w14:paraId="5D99AD39" w14:textId="77777777" w:rsidR="00ED1AA6" w:rsidRPr="004651C5" w:rsidRDefault="00ED1AA6">
      <w:pPr>
        <w:pStyle w:val="Titlu2"/>
        <w:numPr>
          <w:ilvl w:val="2"/>
          <w:numId w:val="49"/>
        </w:numPr>
        <w:ind w:left="0" w:firstLine="0"/>
      </w:pPr>
      <w:bookmarkStart w:id="257" w:name="_Toc429578943"/>
      <w:bookmarkStart w:id="258" w:name="_Toc488750429"/>
      <w:bookmarkStart w:id="259" w:name="_Toc156999923"/>
      <w:r w:rsidRPr="004651C5">
        <w:t>Protec</w:t>
      </w:r>
      <w:r w:rsidR="00CA48BB" w:rsidRPr="004651C5">
        <w:t>t</w:t>
      </w:r>
      <w:r w:rsidRPr="004651C5">
        <w:t>ia a</w:t>
      </w:r>
      <w:r w:rsidR="00DA76DB">
        <w:t>s</w:t>
      </w:r>
      <w:r w:rsidRPr="004651C5">
        <w:t>ez</w:t>
      </w:r>
      <w:r w:rsidR="00DA76DB">
        <w:t>a</w:t>
      </w:r>
      <w:r w:rsidRPr="004651C5">
        <w:t xml:space="preserve">rilor umane </w:t>
      </w:r>
      <w:r w:rsidR="00DA76DB">
        <w:t>s</w:t>
      </w:r>
      <w:r w:rsidRPr="004651C5">
        <w:t>i a altor obiective de interes public</w:t>
      </w:r>
      <w:bookmarkEnd w:id="257"/>
      <w:bookmarkEnd w:id="258"/>
      <w:bookmarkEnd w:id="259"/>
    </w:p>
    <w:p w14:paraId="6B974436" w14:textId="77777777" w:rsidR="00402F09" w:rsidRPr="004651C5" w:rsidRDefault="00402F09">
      <w:pPr>
        <w:pStyle w:val="Titlu2"/>
        <w:numPr>
          <w:ilvl w:val="3"/>
          <w:numId w:val="49"/>
        </w:numPr>
        <w:ind w:left="0" w:firstLine="0"/>
      </w:pPr>
      <w:bookmarkStart w:id="260" w:name="_Toc429578944"/>
      <w:bookmarkStart w:id="261" w:name="_Toc488750430"/>
      <w:bookmarkStart w:id="262" w:name="_Toc156999924"/>
      <w:r w:rsidRPr="004651C5">
        <w:t>Identificarea obiectivelor de interes public, distan</w:t>
      </w:r>
      <w:r w:rsidR="00DA76DB">
        <w:t>t</w:t>
      </w:r>
      <w:r w:rsidRPr="004651C5">
        <w:t>a fa</w:t>
      </w:r>
      <w:r w:rsidR="00DA76DB">
        <w:t>ta</w:t>
      </w:r>
      <w:r w:rsidRPr="004651C5">
        <w:t xml:space="preserve"> de a</w:t>
      </w:r>
      <w:r w:rsidR="00DA76DB">
        <w:t>s</w:t>
      </w:r>
      <w:r w:rsidRPr="004651C5">
        <w:t>ez</w:t>
      </w:r>
      <w:r w:rsidR="00DA76DB">
        <w:t>a</w:t>
      </w:r>
      <w:r w:rsidRPr="004651C5">
        <w:t>rile umane, respectiv fa</w:t>
      </w:r>
      <w:r w:rsidR="00DA76DB">
        <w:t>ta</w:t>
      </w:r>
      <w:r w:rsidRPr="004651C5">
        <w:t xml:space="preserve"> de monumente istorice </w:t>
      </w:r>
      <w:r w:rsidR="00DA76DB">
        <w:t>s</w:t>
      </w:r>
      <w:r w:rsidRPr="004651C5">
        <w:t>i de arhitectur</w:t>
      </w:r>
      <w:r w:rsidR="00DA76DB">
        <w:t>a</w:t>
      </w:r>
      <w:r w:rsidRPr="004651C5">
        <w:t>, alte zone asupra c</w:t>
      </w:r>
      <w:r w:rsidR="00DA76DB">
        <w:t>a</w:t>
      </w:r>
      <w:r w:rsidRPr="004651C5">
        <w:t>rora exist</w:t>
      </w:r>
      <w:r w:rsidR="00DA76DB">
        <w:t>a</w:t>
      </w:r>
      <w:r w:rsidRPr="004651C5">
        <w:t xml:space="preserve"> instituit un regim de restric</w:t>
      </w:r>
      <w:r w:rsidR="00DA76DB">
        <w:t>t</w:t>
      </w:r>
      <w:r w:rsidRPr="004651C5">
        <w:t>ie, zone de interes tradi</w:t>
      </w:r>
      <w:r w:rsidR="00DA76DB">
        <w:t>t</w:t>
      </w:r>
      <w:r w:rsidRPr="004651C5">
        <w:t>ional</w:t>
      </w:r>
      <w:bookmarkEnd w:id="260"/>
      <w:bookmarkEnd w:id="261"/>
      <w:bookmarkEnd w:id="262"/>
      <w:r w:rsidRPr="004651C5">
        <w:t xml:space="preserve"> </w:t>
      </w:r>
    </w:p>
    <w:p w14:paraId="2520CA06" w14:textId="4765830F" w:rsidR="004905FC" w:rsidRPr="004651C5" w:rsidRDefault="003D4140" w:rsidP="00CD4068">
      <w:pPr>
        <w:pStyle w:val="BH-Textnormal"/>
        <w:spacing w:before="0" w:after="0" w:line="360" w:lineRule="auto"/>
        <w:ind w:left="0" w:right="-24" w:firstLine="720"/>
        <w:rPr>
          <w:rFonts w:ascii="Arial Narrow" w:hAnsi="Arial Narrow" w:cs="Arial"/>
          <w:szCs w:val="22"/>
        </w:rPr>
      </w:pPr>
      <w:r>
        <w:rPr>
          <w:rFonts w:ascii="Arial Narrow" w:hAnsi="Arial Narrow" w:cs="Arial"/>
          <w:szCs w:val="22"/>
        </w:rPr>
        <w:t xml:space="preserve">Proiectul va fi realizat </w:t>
      </w:r>
      <w:r w:rsidR="00044FC9">
        <w:rPr>
          <w:rFonts w:ascii="Arial Narrow" w:hAnsi="Arial Narrow" w:cs="Arial"/>
          <w:szCs w:val="22"/>
        </w:rPr>
        <w:t xml:space="preserve">in </w:t>
      </w:r>
      <w:r w:rsidR="00044FC9" w:rsidRPr="00115870">
        <w:rPr>
          <w:rFonts w:ascii="Arial Narrow" w:hAnsi="Arial Narrow" w:cs="Arial"/>
          <w:szCs w:val="22"/>
        </w:rPr>
        <w:t>intravi</w:t>
      </w:r>
      <w:r w:rsidR="00AC68EE" w:rsidRPr="00115870">
        <w:rPr>
          <w:rFonts w:ascii="Arial Narrow" w:hAnsi="Arial Narrow" w:cs="Arial"/>
          <w:szCs w:val="22"/>
        </w:rPr>
        <w:t xml:space="preserve">lanul </w:t>
      </w:r>
      <w:r w:rsidR="0025234C" w:rsidRPr="00115870">
        <w:rPr>
          <w:rFonts w:ascii="Arial Narrow" w:hAnsi="Arial Narrow" w:cs="Arial"/>
          <w:szCs w:val="22"/>
        </w:rPr>
        <w:t>localitatilor</w:t>
      </w:r>
      <w:r w:rsidR="00115870" w:rsidRPr="00115870">
        <w:rPr>
          <w:rFonts w:ascii="Arial Narrow" w:hAnsi="Arial Narrow" w:cs="Arial"/>
          <w:szCs w:val="22"/>
        </w:rPr>
        <w:t xml:space="preserve"> Crisan si Stupina, </w:t>
      </w:r>
      <w:r w:rsidR="0025234C" w:rsidRPr="00115870">
        <w:rPr>
          <w:rFonts w:ascii="Arial Narrow" w:hAnsi="Arial Narrow" w:cs="Arial"/>
          <w:szCs w:val="22"/>
        </w:rPr>
        <w:t xml:space="preserve"> </w:t>
      </w:r>
      <w:r w:rsidR="00044FC9" w:rsidRPr="00115870">
        <w:rPr>
          <w:rFonts w:ascii="Arial Narrow" w:hAnsi="Arial Narrow" w:cs="Arial"/>
          <w:szCs w:val="22"/>
        </w:rPr>
        <w:t xml:space="preserve">comuna </w:t>
      </w:r>
      <w:r w:rsidR="003E2ACC" w:rsidRPr="00115870">
        <w:rPr>
          <w:rFonts w:ascii="Arial Narrow" w:hAnsi="Arial Narrow" w:cs="Arial"/>
          <w:szCs w:val="22"/>
        </w:rPr>
        <w:t>Crucea</w:t>
      </w:r>
      <w:r w:rsidR="00044FC9" w:rsidRPr="00115870">
        <w:rPr>
          <w:rFonts w:ascii="Arial Narrow" w:hAnsi="Arial Narrow" w:cs="Arial"/>
          <w:szCs w:val="22"/>
        </w:rPr>
        <w:t>. O</w:t>
      </w:r>
      <w:r w:rsidR="004905FC" w:rsidRPr="00115870">
        <w:rPr>
          <w:rFonts w:ascii="Arial Narrow" w:hAnsi="Arial Narrow" w:cs="Arial"/>
          <w:szCs w:val="22"/>
        </w:rPr>
        <w:t xml:space="preserve">rganizarea de </w:t>
      </w:r>
      <w:r w:rsidR="00DA76DB" w:rsidRPr="00115870">
        <w:rPr>
          <w:rFonts w:ascii="Arial Narrow" w:hAnsi="Arial Narrow" w:cs="Arial"/>
          <w:szCs w:val="22"/>
        </w:rPr>
        <w:t>s</w:t>
      </w:r>
      <w:r w:rsidR="004905FC" w:rsidRPr="00115870">
        <w:rPr>
          <w:rFonts w:ascii="Arial Narrow" w:hAnsi="Arial Narrow" w:cs="Arial"/>
          <w:szCs w:val="22"/>
        </w:rPr>
        <w:t xml:space="preserve">antier </w:t>
      </w:r>
      <w:r w:rsidR="00BB0B91" w:rsidRPr="00115870">
        <w:rPr>
          <w:rFonts w:ascii="Arial Narrow" w:hAnsi="Arial Narrow" w:cs="Arial"/>
          <w:szCs w:val="22"/>
        </w:rPr>
        <w:t xml:space="preserve">va fi </w:t>
      </w:r>
      <w:r w:rsidRPr="00115870">
        <w:rPr>
          <w:rFonts w:ascii="Arial Narrow" w:hAnsi="Arial Narrow" w:cs="Arial"/>
          <w:szCs w:val="22"/>
        </w:rPr>
        <w:t>amplasat</w:t>
      </w:r>
      <w:r w:rsidR="00DA76DB" w:rsidRPr="00115870">
        <w:rPr>
          <w:rFonts w:ascii="Arial Narrow" w:hAnsi="Arial Narrow" w:cs="Arial"/>
          <w:szCs w:val="22"/>
        </w:rPr>
        <w:t>a</w:t>
      </w:r>
      <w:r w:rsidR="004905FC" w:rsidRPr="00115870">
        <w:rPr>
          <w:rFonts w:ascii="Arial Narrow" w:hAnsi="Arial Narrow" w:cs="Arial"/>
          <w:szCs w:val="22"/>
        </w:rPr>
        <w:t xml:space="preserve"> in afara zonelor reziden</w:t>
      </w:r>
      <w:r w:rsidR="00DA76DB" w:rsidRPr="00115870">
        <w:rPr>
          <w:rFonts w:ascii="Arial Narrow" w:hAnsi="Arial Narrow" w:cs="Arial"/>
          <w:szCs w:val="22"/>
        </w:rPr>
        <w:t>t</w:t>
      </w:r>
      <w:r w:rsidR="004905FC" w:rsidRPr="00115870">
        <w:rPr>
          <w:rFonts w:ascii="Arial Narrow" w:hAnsi="Arial Narrow" w:cs="Arial"/>
          <w:szCs w:val="22"/>
        </w:rPr>
        <w:t>iale</w:t>
      </w:r>
      <w:r w:rsidR="00BB0B91" w:rsidRPr="00115870">
        <w:rPr>
          <w:rFonts w:ascii="Arial Narrow" w:hAnsi="Arial Narrow" w:cs="Arial"/>
          <w:szCs w:val="22"/>
        </w:rPr>
        <w:t xml:space="preserve"> si a</w:t>
      </w:r>
      <w:r w:rsidR="0025234C" w:rsidRPr="00115870">
        <w:rPr>
          <w:rFonts w:ascii="Arial Narrow" w:hAnsi="Arial Narrow" w:cs="Arial"/>
          <w:szCs w:val="22"/>
        </w:rPr>
        <w:t xml:space="preserve"> ariilor naturale protejate existente in vecinatatea amplasamentului proiectului</w:t>
      </w:r>
      <w:r w:rsidR="00115870" w:rsidRPr="00115870">
        <w:rPr>
          <w:rFonts w:ascii="Arial Narrow" w:hAnsi="Arial Narrow" w:cs="Arial"/>
          <w:szCs w:val="22"/>
        </w:rPr>
        <w:t>, respectiv in extravilanul localitatii Stupina</w:t>
      </w:r>
      <w:r w:rsidR="004905FC" w:rsidRPr="00115870">
        <w:rPr>
          <w:rFonts w:ascii="Arial Narrow" w:hAnsi="Arial Narrow" w:cs="Arial"/>
          <w:szCs w:val="22"/>
        </w:rPr>
        <w:t xml:space="preserve">. </w:t>
      </w:r>
      <w:r w:rsidR="00DA76DB" w:rsidRPr="00115870">
        <w:rPr>
          <w:rFonts w:ascii="Arial Narrow" w:hAnsi="Arial Narrow" w:cs="Arial"/>
          <w:szCs w:val="22"/>
        </w:rPr>
        <w:t>I</w:t>
      </w:r>
      <w:r w:rsidR="00402F09" w:rsidRPr="00115870">
        <w:rPr>
          <w:rFonts w:ascii="Arial Narrow" w:hAnsi="Arial Narrow" w:cs="Arial"/>
          <w:szCs w:val="22"/>
        </w:rPr>
        <w:t>n</w:t>
      </w:r>
      <w:r w:rsidR="00402F09" w:rsidRPr="004651C5">
        <w:rPr>
          <w:rFonts w:ascii="Arial Narrow" w:hAnsi="Arial Narrow" w:cs="Arial"/>
          <w:szCs w:val="22"/>
        </w:rPr>
        <w:t xml:space="preserve"> amplasamentul proiectului </w:t>
      </w:r>
      <w:r w:rsidR="00D71EE3">
        <w:rPr>
          <w:rFonts w:ascii="Arial Narrow" w:hAnsi="Arial Narrow" w:cs="Arial"/>
          <w:szCs w:val="22"/>
        </w:rPr>
        <w:t xml:space="preserve">si in vecinatatea acestuia </w:t>
      </w:r>
      <w:r w:rsidR="00402F09" w:rsidRPr="004651C5">
        <w:rPr>
          <w:rFonts w:ascii="Arial Narrow" w:hAnsi="Arial Narrow" w:cs="Arial"/>
          <w:szCs w:val="22"/>
        </w:rPr>
        <w:t>nu exist</w:t>
      </w:r>
      <w:r w:rsidR="00DA76DB">
        <w:rPr>
          <w:rFonts w:ascii="Arial Narrow" w:hAnsi="Arial Narrow" w:cs="Arial"/>
          <w:szCs w:val="22"/>
        </w:rPr>
        <w:t>a</w:t>
      </w:r>
      <w:r w:rsidR="00402F09" w:rsidRPr="004651C5">
        <w:rPr>
          <w:rFonts w:ascii="Arial Narrow" w:hAnsi="Arial Narrow" w:cs="Arial"/>
          <w:szCs w:val="22"/>
        </w:rPr>
        <w:t xml:space="preserve"> monumente istorice </w:t>
      </w:r>
      <w:r w:rsidR="00DA76DB">
        <w:rPr>
          <w:rFonts w:ascii="Arial Narrow" w:hAnsi="Arial Narrow" w:cs="Arial"/>
          <w:szCs w:val="22"/>
        </w:rPr>
        <w:t>s</w:t>
      </w:r>
      <w:r w:rsidR="00402F09" w:rsidRPr="004651C5">
        <w:rPr>
          <w:rFonts w:ascii="Arial Narrow" w:hAnsi="Arial Narrow" w:cs="Arial"/>
          <w:szCs w:val="22"/>
        </w:rPr>
        <w:t>i de arhitectur</w:t>
      </w:r>
      <w:r w:rsidR="00DA76DB">
        <w:rPr>
          <w:rFonts w:ascii="Arial Narrow" w:hAnsi="Arial Narrow" w:cs="Arial"/>
          <w:szCs w:val="22"/>
        </w:rPr>
        <w:t>a</w:t>
      </w:r>
      <w:r w:rsidR="00402F09" w:rsidRPr="004651C5">
        <w:rPr>
          <w:rFonts w:ascii="Arial Narrow" w:hAnsi="Arial Narrow" w:cs="Arial"/>
          <w:szCs w:val="22"/>
        </w:rPr>
        <w:t xml:space="preserve">, </w:t>
      </w:r>
      <w:r w:rsidR="00E01411" w:rsidRPr="004651C5">
        <w:rPr>
          <w:rFonts w:ascii="Arial Narrow" w:hAnsi="Arial Narrow" w:cs="Arial"/>
          <w:szCs w:val="22"/>
        </w:rPr>
        <w:t>zone de interes tradi</w:t>
      </w:r>
      <w:r w:rsidR="00DA76DB">
        <w:rPr>
          <w:rFonts w:ascii="Arial Narrow" w:hAnsi="Arial Narrow" w:cs="Arial"/>
          <w:szCs w:val="22"/>
        </w:rPr>
        <w:t>t</w:t>
      </w:r>
      <w:r w:rsidR="00E01411" w:rsidRPr="004651C5">
        <w:rPr>
          <w:rFonts w:ascii="Arial Narrow" w:hAnsi="Arial Narrow" w:cs="Arial"/>
          <w:szCs w:val="22"/>
        </w:rPr>
        <w:t>ional sau alte zone asupra c</w:t>
      </w:r>
      <w:r w:rsidR="00DA76DB">
        <w:rPr>
          <w:rFonts w:ascii="Arial Narrow" w:hAnsi="Arial Narrow" w:cs="Arial"/>
          <w:szCs w:val="22"/>
        </w:rPr>
        <w:t>a</w:t>
      </w:r>
      <w:r w:rsidR="00E01411" w:rsidRPr="004651C5">
        <w:rPr>
          <w:rFonts w:ascii="Arial Narrow" w:hAnsi="Arial Narrow" w:cs="Arial"/>
          <w:szCs w:val="22"/>
        </w:rPr>
        <w:t>rora a fost instituit un regim de restric</w:t>
      </w:r>
      <w:r w:rsidR="00DA76DB">
        <w:rPr>
          <w:rFonts w:ascii="Arial Narrow" w:hAnsi="Arial Narrow" w:cs="Arial"/>
          <w:szCs w:val="22"/>
        </w:rPr>
        <w:t>t</w:t>
      </w:r>
      <w:r w:rsidR="00BB0B91">
        <w:rPr>
          <w:rFonts w:ascii="Arial Narrow" w:hAnsi="Arial Narrow" w:cs="Arial"/>
          <w:szCs w:val="22"/>
        </w:rPr>
        <w:t>ie (cu exceptia</w:t>
      </w:r>
      <w:r w:rsidR="00D71EE3">
        <w:rPr>
          <w:rFonts w:ascii="Arial Narrow" w:hAnsi="Arial Narrow" w:cs="Arial"/>
          <w:szCs w:val="22"/>
        </w:rPr>
        <w:t xml:space="preserve"> ariilor naturale protejate, dar in cadrul carora nu vor fi realizate niciun fel de lucrari</w:t>
      </w:r>
      <w:r w:rsidR="00BB0B91">
        <w:rPr>
          <w:rFonts w:ascii="Arial Narrow" w:hAnsi="Arial Narrow" w:cs="Arial"/>
          <w:szCs w:val="22"/>
        </w:rPr>
        <w:t xml:space="preserve">). </w:t>
      </w:r>
      <w:r w:rsidR="003E2ACC">
        <w:rPr>
          <w:rFonts w:ascii="Arial Narrow" w:hAnsi="Arial Narrow" w:cs="Arial"/>
          <w:szCs w:val="22"/>
        </w:rPr>
        <w:t xml:space="preserve">Lucrările vor fi realizate cu respectarea traseului existent, fără afectarea unor suprafete suplimentare și implicit fără afectarea locuințelor existente în vecinătatea acestor străzi. </w:t>
      </w:r>
    </w:p>
    <w:p w14:paraId="75F30C23" w14:textId="1FE1F596" w:rsidR="00E9343D" w:rsidRPr="004651C5" w:rsidRDefault="00E9343D" w:rsidP="00CD4068">
      <w:pPr>
        <w:pStyle w:val="BH-Textnormal"/>
        <w:spacing w:before="0" w:after="0" w:line="360" w:lineRule="auto"/>
        <w:ind w:left="0" w:right="-24" w:firstLine="720"/>
        <w:rPr>
          <w:rFonts w:ascii="Arial Narrow" w:hAnsi="Arial Narrow" w:cs="Arial"/>
          <w:szCs w:val="22"/>
        </w:rPr>
      </w:pPr>
      <w:r w:rsidRPr="004651C5">
        <w:rPr>
          <w:rFonts w:ascii="Arial Narrow" w:hAnsi="Arial Narrow" w:cs="Arial"/>
          <w:szCs w:val="22"/>
        </w:rPr>
        <w:t>Prezen</w:t>
      </w:r>
      <w:r w:rsidR="00DA76DB">
        <w:rPr>
          <w:rFonts w:ascii="Arial Narrow" w:hAnsi="Arial Narrow" w:cs="Arial"/>
          <w:szCs w:val="22"/>
        </w:rPr>
        <w:t>t</w:t>
      </w:r>
      <w:r w:rsidR="00E15FE9" w:rsidRPr="004651C5">
        <w:rPr>
          <w:rFonts w:ascii="Arial Narrow" w:hAnsi="Arial Narrow" w:cs="Arial"/>
          <w:szCs w:val="22"/>
        </w:rPr>
        <w:t xml:space="preserve">a </w:t>
      </w:r>
      <w:r w:rsidR="00DA76DB">
        <w:rPr>
          <w:rFonts w:ascii="Arial Narrow" w:hAnsi="Arial Narrow" w:cs="Arial"/>
          <w:szCs w:val="22"/>
        </w:rPr>
        <w:t>s</w:t>
      </w:r>
      <w:r w:rsidR="00E15FE9" w:rsidRPr="004651C5">
        <w:rPr>
          <w:rFonts w:ascii="Arial Narrow" w:hAnsi="Arial Narrow" w:cs="Arial"/>
          <w:szCs w:val="22"/>
        </w:rPr>
        <w:t xml:space="preserve">antierului </w:t>
      </w:r>
      <w:r w:rsidR="00DA76DB">
        <w:rPr>
          <w:rFonts w:ascii="Arial Narrow" w:hAnsi="Arial Narrow" w:cs="Arial"/>
          <w:szCs w:val="22"/>
        </w:rPr>
        <w:t>s</w:t>
      </w:r>
      <w:r w:rsidRPr="004651C5">
        <w:rPr>
          <w:rFonts w:ascii="Arial Narrow" w:hAnsi="Arial Narrow" w:cs="Arial"/>
          <w:szCs w:val="22"/>
        </w:rPr>
        <w:t>i a utilajelor de</w:t>
      </w:r>
      <w:r w:rsidR="00202AEF" w:rsidRPr="004651C5">
        <w:rPr>
          <w:rFonts w:ascii="Arial Narrow" w:hAnsi="Arial Narrow" w:cs="Arial"/>
          <w:szCs w:val="22"/>
        </w:rPr>
        <w:t xml:space="preserve"> construc</w:t>
      </w:r>
      <w:r w:rsidR="00DA76DB">
        <w:rPr>
          <w:rFonts w:ascii="Arial Narrow" w:hAnsi="Arial Narrow" w:cs="Arial"/>
          <w:szCs w:val="22"/>
        </w:rPr>
        <w:t>t</w:t>
      </w:r>
      <w:r w:rsidR="00202AEF" w:rsidRPr="004651C5">
        <w:rPr>
          <w:rFonts w:ascii="Arial Narrow" w:hAnsi="Arial Narrow" w:cs="Arial"/>
          <w:szCs w:val="22"/>
        </w:rPr>
        <w:t>ie</w:t>
      </w:r>
      <w:r w:rsidRPr="004651C5">
        <w:rPr>
          <w:rFonts w:ascii="Arial Narrow" w:hAnsi="Arial Narrow" w:cs="Arial"/>
          <w:szCs w:val="22"/>
        </w:rPr>
        <w:t xml:space="preserve"> poate genera disconfort celor care tranziteaz</w:t>
      </w:r>
      <w:r w:rsidR="00DA76DB">
        <w:rPr>
          <w:rFonts w:ascii="Arial Narrow" w:hAnsi="Arial Narrow" w:cs="Arial"/>
          <w:szCs w:val="22"/>
        </w:rPr>
        <w:t>a</w:t>
      </w:r>
      <w:r w:rsidRPr="004651C5">
        <w:rPr>
          <w:rFonts w:ascii="Arial Narrow" w:hAnsi="Arial Narrow" w:cs="Arial"/>
          <w:szCs w:val="22"/>
        </w:rPr>
        <w:t xml:space="preserve"> zona, dar deoarece acesta se manifest</w:t>
      </w:r>
      <w:r w:rsidR="00DA76DB">
        <w:rPr>
          <w:rFonts w:ascii="Arial Narrow" w:hAnsi="Arial Narrow" w:cs="Arial"/>
          <w:szCs w:val="22"/>
        </w:rPr>
        <w:t>a</w:t>
      </w:r>
      <w:r w:rsidRPr="004651C5">
        <w:rPr>
          <w:rFonts w:ascii="Arial Narrow" w:hAnsi="Arial Narrow" w:cs="Arial"/>
          <w:szCs w:val="22"/>
        </w:rPr>
        <w:t xml:space="preserve"> mai ales prin impact v</w:t>
      </w:r>
      <w:r w:rsidR="00E15FE9" w:rsidRPr="004651C5">
        <w:rPr>
          <w:rFonts w:ascii="Arial Narrow" w:hAnsi="Arial Narrow" w:cs="Arial"/>
          <w:szCs w:val="22"/>
        </w:rPr>
        <w:t>izual, neexistand emisii care s</w:t>
      </w:r>
      <w:r w:rsidR="00DA76DB">
        <w:rPr>
          <w:rFonts w:ascii="Arial Narrow" w:hAnsi="Arial Narrow" w:cs="Arial"/>
          <w:szCs w:val="22"/>
        </w:rPr>
        <w:t>a</w:t>
      </w:r>
      <w:r w:rsidRPr="004651C5">
        <w:rPr>
          <w:rFonts w:ascii="Arial Narrow" w:hAnsi="Arial Narrow" w:cs="Arial"/>
          <w:szCs w:val="22"/>
        </w:rPr>
        <w:t xml:space="preserve"> afecteze starea de s</w:t>
      </w:r>
      <w:r w:rsidR="00DA76DB">
        <w:rPr>
          <w:rFonts w:ascii="Arial Narrow" w:hAnsi="Arial Narrow" w:cs="Arial"/>
          <w:szCs w:val="22"/>
        </w:rPr>
        <w:t>a</w:t>
      </w:r>
      <w:r w:rsidR="00E15FE9" w:rsidRPr="004651C5">
        <w:rPr>
          <w:rFonts w:ascii="Arial Narrow" w:hAnsi="Arial Narrow" w:cs="Arial"/>
          <w:szCs w:val="22"/>
        </w:rPr>
        <w:t>n</w:t>
      </w:r>
      <w:r w:rsidR="00DA76DB">
        <w:rPr>
          <w:rFonts w:ascii="Arial Narrow" w:hAnsi="Arial Narrow" w:cs="Arial"/>
          <w:szCs w:val="22"/>
        </w:rPr>
        <w:t>a</w:t>
      </w:r>
      <w:r w:rsidRPr="004651C5">
        <w:rPr>
          <w:rFonts w:ascii="Arial Narrow" w:hAnsi="Arial Narrow" w:cs="Arial"/>
          <w:szCs w:val="22"/>
        </w:rPr>
        <w:t>tate a muncitorilor</w:t>
      </w:r>
      <w:r w:rsidR="00D71EE3">
        <w:rPr>
          <w:rFonts w:ascii="Arial Narrow" w:hAnsi="Arial Narrow" w:cs="Arial"/>
          <w:szCs w:val="22"/>
        </w:rPr>
        <w:t xml:space="preserve">, </w:t>
      </w:r>
      <w:r w:rsidRPr="004651C5">
        <w:rPr>
          <w:rFonts w:ascii="Arial Narrow" w:hAnsi="Arial Narrow" w:cs="Arial"/>
          <w:szCs w:val="22"/>
        </w:rPr>
        <w:t xml:space="preserve">a </w:t>
      </w:r>
      <w:r w:rsidR="00202AEF" w:rsidRPr="004651C5">
        <w:rPr>
          <w:rFonts w:ascii="Arial Narrow" w:hAnsi="Arial Narrow" w:cs="Arial"/>
          <w:szCs w:val="22"/>
        </w:rPr>
        <w:t>persoanelor care tranziteaz</w:t>
      </w:r>
      <w:r w:rsidR="00DA76DB">
        <w:rPr>
          <w:rFonts w:ascii="Arial Narrow" w:hAnsi="Arial Narrow" w:cs="Arial"/>
          <w:szCs w:val="22"/>
        </w:rPr>
        <w:t>a</w:t>
      </w:r>
      <w:r w:rsidR="00202AEF" w:rsidRPr="004651C5">
        <w:rPr>
          <w:rFonts w:ascii="Arial Narrow" w:hAnsi="Arial Narrow" w:cs="Arial"/>
          <w:szCs w:val="22"/>
        </w:rPr>
        <w:t xml:space="preserve"> zona</w:t>
      </w:r>
      <w:r w:rsidR="00D71EE3">
        <w:rPr>
          <w:rFonts w:ascii="Arial Narrow" w:hAnsi="Arial Narrow" w:cs="Arial"/>
          <w:szCs w:val="22"/>
        </w:rPr>
        <w:t xml:space="preserve"> sau a locuitorilor comunei </w:t>
      </w:r>
      <w:r w:rsidR="00CD3AAA">
        <w:rPr>
          <w:rFonts w:ascii="Arial Narrow" w:hAnsi="Arial Narrow" w:cs="Arial"/>
          <w:szCs w:val="22"/>
        </w:rPr>
        <w:t>Crucea</w:t>
      </w:r>
      <w:r w:rsidRPr="004651C5">
        <w:rPr>
          <w:rFonts w:ascii="Arial Narrow" w:hAnsi="Arial Narrow" w:cs="Arial"/>
          <w:szCs w:val="22"/>
        </w:rPr>
        <w:t>, impactul asupra popula</w:t>
      </w:r>
      <w:r w:rsidR="00DA76DB">
        <w:rPr>
          <w:rFonts w:ascii="Arial Narrow" w:hAnsi="Arial Narrow" w:cs="Arial"/>
          <w:szCs w:val="22"/>
        </w:rPr>
        <w:t>t</w:t>
      </w:r>
      <w:r w:rsidRPr="004651C5">
        <w:rPr>
          <w:rFonts w:ascii="Arial Narrow" w:hAnsi="Arial Narrow" w:cs="Arial"/>
          <w:szCs w:val="22"/>
        </w:rPr>
        <w:t xml:space="preserve">iei umane nu este semnificativ. </w:t>
      </w:r>
    </w:p>
    <w:p w14:paraId="08259141" w14:textId="494CA1D5" w:rsidR="00044FC9" w:rsidRDefault="00E9343D" w:rsidP="00CD4068">
      <w:pPr>
        <w:pStyle w:val="BH-Textnormal"/>
        <w:spacing w:before="0" w:after="0" w:line="360" w:lineRule="auto"/>
        <w:ind w:left="0" w:right="-24" w:firstLine="720"/>
        <w:rPr>
          <w:rFonts w:ascii="Arial Narrow" w:hAnsi="Arial Narrow" w:cs="Arial"/>
          <w:szCs w:val="22"/>
        </w:rPr>
      </w:pPr>
      <w:r w:rsidRPr="004651C5">
        <w:rPr>
          <w:rFonts w:ascii="Arial Narrow" w:hAnsi="Arial Narrow" w:cs="Arial"/>
          <w:szCs w:val="22"/>
        </w:rPr>
        <w:t>Impactul pozitiv al proiectului se va manifesta pri</w:t>
      </w:r>
      <w:r w:rsidR="00E15FE9" w:rsidRPr="004651C5">
        <w:rPr>
          <w:rFonts w:ascii="Arial Narrow" w:hAnsi="Arial Narrow" w:cs="Arial"/>
          <w:szCs w:val="22"/>
        </w:rPr>
        <w:t>n crearea de noi locuri de munc</w:t>
      </w:r>
      <w:r w:rsidR="00DA76DB">
        <w:rPr>
          <w:rFonts w:ascii="Arial Narrow" w:hAnsi="Arial Narrow" w:cs="Arial"/>
          <w:szCs w:val="22"/>
        </w:rPr>
        <w:t>a</w:t>
      </w:r>
      <w:r w:rsidRPr="004651C5">
        <w:rPr>
          <w:rFonts w:ascii="Arial Narrow" w:hAnsi="Arial Narrow" w:cs="Arial"/>
          <w:szCs w:val="22"/>
        </w:rPr>
        <w:t xml:space="preserve"> in perioada de execu</w:t>
      </w:r>
      <w:r w:rsidR="00DA76DB">
        <w:rPr>
          <w:rFonts w:ascii="Arial Narrow" w:hAnsi="Arial Narrow" w:cs="Arial"/>
          <w:szCs w:val="22"/>
        </w:rPr>
        <w:t>t</w:t>
      </w:r>
      <w:r w:rsidRPr="004651C5">
        <w:rPr>
          <w:rFonts w:ascii="Arial Narrow" w:hAnsi="Arial Narrow" w:cs="Arial"/>
          <w:szCs w:val="22"/>
        </w:rPr>
        <w:t>ie a lucr</w:t>
      </w:r>
      <w:r w:rsidR="00DA76DB">
        <w:rPr>
          <w:rFonts w:ascii="Arial Narrow" w:hAnsi="Arial Narrow" w:cs="Arial"/>
          <w:szCs w:val="22"/>
        </w:rPr>
        <w:t>a</w:t>
      </w:r>
      <w:r w:rsidRPr="004651C5">
        <w:rPr>
          <w:rFonts w:ascii="Arial Narrow" w:hAnsi="Arial Narrow" w:cs="Arial"/>
          <w:szCs w:val="22"/>
        </w:rPr>
        <w:t xml:space="preserve">rilor, </w:t>
      </w:r>
      <w:r w:rsidR="00202AEF" w:rsidRPr="004651C5">
        <w:rPr>
          <w:rFonts w:ascii="Arial Narrow" w:hAnsi="Arial Narrow" w:cs="Arial"/>
          <w:szCs w:val="22"/>
        </w:rPr>
        <w:t>c</w:t>
      </w:r>
      <w:r w:rsidR="00DA76DB">
        <w:rPr>
          <w:rFonts w:ascii="Arial Narrow" w:hAnsi="Arial Narrow" w:cs="Arial"/>
          <w:szCs w:val="22"/>
        </w:rPr>
        <w:t>a</w:t>
      </w:r>
      <w:r w:rsidR="00E15FE9" w:rsidRPr="004651C5">
        <w:rPr>
          <w:rFonts w:ascii="Arial Narrow" w:hAnsi="Arial Narrow" w:cs="Arial"/>
          <w:szCs w:val="22"/>
        </w:rPr>
        <w:t xml:space="preserve">t </w:t>
      </w:r>
      <w:r w:rsidR="00DA76DB">
        <w:rPr>
          <w:rFonts w:ascii="Arial Narrow" w:hAnsi="Arial Narrow" w:cs="Arial"/>
          <w:szCs w:val="22"/>
        </w:rPr>
        <w:t>s</w:t>
      </w:r>
      <w:r w:rsidR="00202AEF" w:rsidRPr="004651C5">
        <w:rPr>
          <w:rFonts w:ascii="Arial Narrow" w:hAnsi="Arial Narrow" w:cs="Arial"/>
          <w:szCs w:val="22"/>
        </w:rPr>
        <w:t>i prin asig</w:t>
      </w:r>
      <w:r w:rsidR="00E15FE9" w:rsidRPr="004651C5">
        <w:rPr>
          <w:rFonts w:ascii="Arial Narrow" w:hAnsi="Arial Narrow" w:cs="Arial"/>
          <w:szCs w:val="22"/>
        </w:rPr>
        <w:t>urarea condi</w:t>
      </w:r>
      <w:r w:rsidR="00DA76DB">
        <w:rPr>
          <w:rFonts w:ascii="Arial Narrow" w:hAnsi="Arial Narrow" w:cs="Arial"/>
          <w:szCs w:val="22"/>
        </w:rPr>
        <w:t>t</w:t>
      </w:r>
      <w:r w:rsidR="00202AEF" w:rsidRPr="004651C5">
        <w:rPr>
          <w:rFonts w:ascii="Arial Narrow" w:hAnsi="Arial Narrow" w:cs="Arial"/>
          <w:szCs w:val="22"/>
        </w:rPr>
        <w:t>iilor optime de circula</w:t>
      </w:r>
      <w:r w:rsidR="00DA76DB">
        <w:rPr>
          <w:rFonts w:ascii="Arial Narrow" w:hAnsi="Arial Narrow" w:cs="Arial"/>
          <w:szCs w:val="22"/>
        </w:rPr>
        <w:t>t</w:t>
      </w:r>
      <w:r w:rsidR="00202AEF" w:rsidRPr="004651C5">
        <w:rPr>
          <w:rFonts w:ascii="Arial Narrow" w:hAnsi="Arial Narrow" w:cs="Arial"/>
          <w:szCs w:val="22"/>
        </w:rPr>
        <w:t xml:space="preserve">ie </w:t>
      </w:r>
      <w:r w:rsidR="003D4140">
        <w:rPr>
          <w:rFonts w:ascii="Arial Narrow" w:hAnsi="Arial Narrow" w:cs="Arial"/>
          <w:szCs w:val="22"/>
        </w:rPr>
        <w:t xml:space="preserve">pe </w:t>
      </w:r>
      <w:r w:rsidR="00BB0B91">
        <w:rPr>
          <w:rFonts w:ascii="Arial Narrow" w:hAnsi="Arial Narrow" w:cs="Arial"/>
          <w:szCs w:val="22"/>
        </w:rPr>
        <w:t xml:space="preserve">strazile din </w:t>
      </w:r>
      <w:r w:rsidR="00D71EE3">
        <w:rPr>
          <w:rFonts w:ascii="Arial Narrow" w:hAnsi="Arial Narrow" w:cs="Arial"/>
          <w:szCs w:val="22"/>
        </w:rPr>
        <w:t xml:space="preserve">comuna </w:t>
      </w:r>
      <w:r w:rsidR="00CD3AAA">
        <w:rPr>
          <w:rFonts w:ascii="Arial Narrow" w:hAnsi="Arial Narrow" w:cs="Arial"/>
          <w:szCs w:val="22"/>
        </w:rPr>
        <w:t>Crucea</w:t>
      </w:r>
      <w:r w:rsidR="00D71EE3">
        <w:rPr>
          <w:rFonts w:ascii="Arial Narrow" w:hAnsi="Arial Narrow" w:cs="Arial"/>
          <w:szCs w:val="22"/>
        </w:rPr>
        <w:t>.</w:t>
      </w:r>
    </w:p>
    <w:p w14:paraId="24422BE1" w14:textId="77777777" w:rsidR="00E15FE9" w:rsidRPr="004651C5" w:rsidRDefault="00E15FE9" w:rsidP="00CD4068">
      <w:pPr>
        <w:pStyle w:val="BH-Textnormal"/>
        <w:spacing w:before="0" w:after="0" w:line="360" w:lineRule="auto"/>
        <w:ind w:left="0" w:right="-24" w:firstLine="720"/>
        <w:rPr>
          <w:rFonts w:ascii="Arial Narrow" w:hAnsi="Arial Narrow" w:cs="Arial"/>
          <w:szCs w:val="22"/>
        </w:rPr>
      </w:pPr>
    </w:p>
    <w:p w14:paraId="199A123C" w14:textId="77777777" w:rsidR="00E01411" w:rsidRPr="004651C5" w:rsidRDefault="00E01411">
      <w:pPr>
        <w:pStyle w:val="Titlu2"/>
        <w:numPr>
          <w:ilvl w:val="3"/>
          <w:numId w:val="49"/>
        </w:numPr>
        <w:ind w:left="0" w:firstLine="0"/>
      </w:pPr>
      <w:bookmarkStart w:id="263" w:name="_Toc429578945"/>
      <w:bookmarkStart w:id="264" w:name="_Toc488750431"/>
      <w:bookmarkStart w:id="265" w:name="_Toc156999925"/>
      <w:r w:rsidRPr="004651C5">
        <w:t>Lucr</w:t>
      </w:r>
      <w:r w:rsidR="00DA76DB">
        <w:t>a</w:t>
      </w:r>
      <w:r w:rsidRPr="004651C5">
        <w:t>rile, dot</w:t>
      </w:r>
      <w:r w:rsidR="00DA76DB">
        <w:t>a</w:t>
      </w:r>
      <w:r w:rsidRPr="004651C5">
        <w:t xml:space="preserve">rile </w:t>
      </w:r>
      <w:r w:rsidR="00DA76DB">
        <w:t>s</w:t>
      </w:r>
      <w:r w:rsidRPr="004651C5">
        <w:t>i m</w:t>
      </w:r>
      <w:r w:rsidR="00DA76DB">
        <w:t>a</w:t>
      </w:r>
      <w:r w:rsidRPr="004651C5">
        <w:t>surile pentru protec</w:t>
      </w:r>
      <w:r w:rsidR="00DA76DB">
        <w:t>t</w:t>
      </w:r>
      <w:r w:rsidRPr="004651C5">
        <w:t>ia a</w:t>
      </w:r>
      <w:r w:rsidR="00DA76DB">
        <w:t>s</w:t>
      </w:r>
      <w:r w:rsidRPr="004651C5">
        <w:t>ez</w:t>
      </w:r>
      <w:r w:rsidR="00DA76DB">
        <w:t>a</w:t>
      </w:r>
      <w:r w:rsidRPr="004651C5">
        <w:t xml:space="preserve">rilor umane </w:t>
      </w:r>
      <w:r w:rsidR="00DA76DB">
        <w:t>s</w:t>
      </w:r>
      <w:r w:rsidRPr="004651C5">
        <w:t xml:space="preserve">i a obiectivelor protejate </w:t>
      </w:r>
      <w:r w:rsidR="00DA76DB">
        <w:t>s</w:t>
      </w:r>
      <w:r w:rsidRPr="004651C5">
        <w:t>i / sau de interes public</w:t>
      </w:r>
      <w:bookmarkEnd w:id="263"/>
      <w:bookmarkEnd w:id="264"/>
      <w:bookmarkEnd w:id="265"/>
    </w:p>
    <w:p w14:paraId="46BA43D0" w14:textId="2F73ED88" w:rsidR="00216843" w:rsidRPr="004651C5" w:rsidRDefault="00216843">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 xml:space="preserve">organizarea </w:t>
      </w:r>
      <w:r w:rsidR="00E15FE9" w:rsidRPr="004651C5">
        <w:rPr>
          <w:rFonts w:ascii="Arial Narrow" w:hAnsi="Arial Narrow"/>
          <w:bCs/>
          <w:szCs w:val="22"/>
        </w:rPr>
        <w:t xml:space="preserve">de </w:t>
      </w:r>
      <w:r w:rsidR="00DA76DB">
        <w:rPr>
          <w:rFonts w:ascii="Arial Narrow" w:hAnsi="Arial Narrow"/>
          <w:bCs/>
          <w:szCs w:val="22"/>
        </w:rPr>
        <w:t>s</w:t>
      </w:r>
      <w:r w:rsidRPr="004651C5">
        <w:rPr>
          <w:rFonts w:ascii="Arial Narrow" w:hAnsi="Arial Narrow"/>
          <w:bCs/>
          <w:szCs w:val="22"/>
        </w:rPr>
        <w:t xml:space="preserve">antier va fi </w:t>
      </w:r>
      <w:r w:rsidRPr="00115870">
        <w:rPr>
          <w:rFonts w:ascii="Arial Narrow" w:hAnsi="Arial Narrow"/>
          <w:bCs/>
          <w:szCs w:val="22"/>
        </w:rPr>
        <w:t>amplasat</w:t>
      </w:r>
      <w:r w:rsidR="00DA76DB" w:rsidRPr="00115870">
        <w:rPr>
          <w:rFonts w:ascii="Arial Narrow" w:hAnsi="Arial Narrow"/>
          <w:bCs/>
          <w:szCs w:val="22"/>
        </w:rPr>
        <w:t>a</w:t>
      </w:r>
      <w:r w:rsidRPr="00115870">
        <w:rPr>
          <w:rFonts w:ascii="Arial Narrow" w:hAnsi="Arial Narrow"/>
          <w:bCs/>
          <w:szCs w:val="22"/>
        </w:rPr>
        <w:t xml:space="preserve"> in afara zonelor reziden</w:t>
      </w:r>
      <w:r w:rsidR="00DA76DB" w:rsidRPr="00115870">
        <w:rPr>
          <w:rFonts w:ascii="Arial Narrow" w:hAnsi="Arial Narrow"/>
          <w:bCs/>
          <w:szCs w:val="22"/>
        </w:rPr>
        <w:t>t</w:t>
      </w:r>
      <w:r w:rsidRPr="00115870">
        <w:rPr>
          <w:rFonts w:ascii="Arial Narrow" w:hAnsi="Arial Narrow"/>
          <w:bCs/>
          <w:szCs w:val="22"/>
        </w:rPr>
        <w:t>iale</w:t>
      </w:r>
      <w:r w:rsidR="00D71EE3" w:rsidRPr="00115870">
        <w:rPr>
          <w:rFonts w:ascii="Arial Narrow" w:hAnsi="Arial Narrow"/>
          <w:bCs/>
          <w:szCs w:val="22"/>
        </w:rPr>
        <w:t>, la</w:t>
      </w:r>
      <w:r w:rsidR="00D71EE3">
        <w:rPr>
          <w:rFonts w:ascii="Arial Narrow" w:hAnsi="Arial Narrow"/>
          <w:bCs/>
          <w:szCs w:val="22"/>
        </w:rPr>
        <w:t xml:space="preserve"> distanta mare de locuinte</w:t>
      </w:r>
      <w:r w:rsidR="00115870">
        <w:rPr>
          <w:rFonts w:ascii="Arial Narrow" w:hAnsi="Arial Narrow"/>
          <w:bCs/>
          <w:szCs w:val="22"/>
        </w:rPr>
        <w:t>, in extravilanul localitatii Stupina</w:t>
      </w:r>
      <w:r w:rsidRPr="004651C5">
        <w:rPr>
          <w:rFonts w:ascii="Arial Narrow" w:hAnsi="Arial Narrow"/>
          <w:bCs/>
          <w:szCs w:val="22"/>
        </w:rPr>
        <w:t>;</w:t>
      </w:r>
    </w:p>
    <w:p w14:paraId="72C86F5B" w14:textId="77777777" w:rsidR="006C6462" w:rsidRPr="004651C5" w:rsidRDefault="006C6462">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 xml:space="preserve">betonul </w:t>
      </w:r>
      <w:r w:rsidR="00DA76DB">
        <w:rPr>
          <w:rFonts w:ascii="Arial Narrow" w:hAnsi="Arial Narrow"/>
          <w:bCs/>
          <w:szCs w:val="22"/>
        </w:rPr>
        <w:t>s</w:t>
      </w:r>
      <w:r w:rsidRPr="004651C5">
        <w:rPr>
          <w:rFonts w:ascii="Arial Narrow" w:hAnsi="Arial Narrow"/>
          <w:bCs/>
          <w:szCs w:val="22"/>
        </w:rPr>
        <w:t>i asfaltul necesare pentru realizarea lucr</w:t>
      </w:r>
      <w:r w:rsidR="00DA76DB">
        <w:rPr>
          <w:rFonts w:ascii="Arial Narrow" w:hAnsi="Arial Narrow"/>
          <w:bCs/>
          <w:szCs w:val="22"/>
        </w:rPr>
        <w:t>a</w:t>
      </w:r>
      <w:r w:rsidRPr="004651C5">
        <w:rPr>
          <w:rFonts w:ascii="Arial Narrow" w:hAnsi="Arial Narrow"/>
          <w:bCs/>
          <w:szCs w:val="22"/>
        </w:rPr>
        <w:t xml:space="preserve">rilor nu vor fi preparate in amplasament, ci vor fi procurate de la centre autorizate pentru a reduce emisiile de zgomot </w:t>
      </w:r>
      <w:r w:rsidR="00DA76DB">
        <w:rPr>
          <w:rFonts w:ascii="Arial Narrow" w:hAnsi="Arial Narrow"/>
          <w:bCs/>
          <w:szCs w:val="22"/>
        </w:rPr>
        <w:t>s</w:t>
      </w:r>
      <w:r w:rsidRPr="004651C5">
        <w:rPr>
          <w:rFonts w:ascii="Arial Narrow" w:hAnsi="Arial Narrow"/>
          <w:bCs/>
          <w:szCs w:val="22"/>
        </w:rPr>
        <w:t>i poluan</w:t>
      </w:r>
      <w:r w:rsidR="00DA76DB">
        <w:rPr>
          <w:rFonts w:ascii="Arial Narrow" w:hAnsi="Arial Narrow"/>
          <w:bCs/>
          <w:szCs w:val="22"/>
        </w:rPr>
        <w:t>t</w:t>
      </w:r>
      <w:r w:rsidRPr="004651C5">
        <w:rPr>
          <w:rFonts w:ascii="Arial Narrow" w:hAnsi="Arial Narrow"/>
          <w:bCs/>
          <w:szCs w:val="22"/>
        </w:rPr>
        <w:t xml:space="preserve">i atmosferici; </w:t>
      </w:r>
    </w:p>
    <w:p w14:paraId="0E64EC60" w14:textId="77777777" w:rsidR="00E9343D" w:rsidRPr="004651C5" w:rsidRDefault="00982D03">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 xml:space="preserve">vor fi </w:t>
      </w:r>
      <w:r w:rsidR="00E9343D" w:rsidRPr="004651C5">
        <w:rPr>
          <w:rFonts w:ascii="Arial Narrow" w:hAnsi="Arial Narrow"/>
          <w:bCs/>
          <w:szCs w:val="22"/>
        </w:rPr>
        <w:t>utiliza</w:t>
      </w:r>
      <w:r w:rsidRPr="004651C5">
        <w:rPr>
          <w:rFonts w:ascii="Arial Narrow" w:hAnsi="Arial Narrow"/>
          <w:bCs/>
          <w:szCs w:val="22"/>
        </w:rPr>
        <w:t xml:space="preserve">te </w:t>
      </w:r>
      <w:r w:rsidR="00E9343D" w:rsidRPr="004651C5">
        <w:rPr>
          <w:rFonts w:ascii="Arial Narrow" w:hAnsi="Arial Narrow"/>
          <w:bCs/>
          <w:szCs w:val="22"/>
        </w:rPr>
        <w:t>echipamente moderne care s</w:t>
      </w:r>
      <w:r w:rsidR="00DA76DB">
        <w:rPr>
          <w:rFonts w:ascii="Arial Narrow" w:hAnsi="Arial Narrow"/>
          <w:bCs/>
          <w:szCs w:val="22"/>
        </w:rPr>
        <w:t>a</w:t>
      </w:r>
      <w:r w:rsidR="00E15FE9" w:rsidRPr="004651C5">
        <w:rPr>
          <w:rFonts w:ascii="Arial Narrow" w:hAnsi="Arial Narrow"/>
          <w:bCs/>
          <w:szCs w:val="22"/>
        </w:rPr>
        <w:t xml:space="preserve"> genereze un nivel de zgomot c</w:t>
      </w:r>
      <w:r w:rsidR="00DA76DB">
        <w:rPr>
          <w:rFonts w:ascii="Arial Narrow" w:hAnsi="Arial Narrow"/>
          <w:bCs/>
          <w:szCs w:val="22"/>
        </w:rPr>
        <w:t>a</w:t>
      </w:r>
      <w:r w:rsidR="00E9343D" w:rsidRPr="004651C5">
        <w:rPr>
          <w:rFonts w:ascii="Arial Narrow" w:hAnsi="Arial Narrow"/>
          <w:bCs/>
          <w:szCs w:val="22"/>
        </w:rPr>
        <w:t>t mai mic;</w:t>
      </w:r>
    </w:p>
    <w:p w14:paraId="50CCCB28" w14:textId="77777777" w:rsidR="00E9343D" w:rsidRPr="004651C5" w:rsidRDefault="00982D03">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 xml:space="preserve">vor fi respectate </w:t>
      </w:r>
      <w:r w:rsidR="00E15FE9" w:rsidRPr="004651C5">
        <w:rPr>
          <w:rFonts w:ascii="Arial Narrow" w:hAnsi="Arial Narrow"/>
          <w:bCs/>
          <w:szCs w:val="22"/>
        </w:rPr>
        <w:t>orele legale de odihn</w:t>
      </w:r>
      <w:r w:rsidR="00DA76DB">
        <w:rPr>
          <w:rFonts w:ascii="Arial Narrow" w:hAnsi="Arial Narrow"/>
          <w:bCs/>
          <w:szCs w:val="22"/>
        </w:rPr>
        <w:t>a</w:t>
      </w:r>
      <w:r w:rsidR="00E15FE9" w:rsidRPr="004651C5">
        <w:rPr>
          <w:rFonts w:ascii="Arial Narrow" w:hAnsi="Arial Narrow"/>
          <w:bCs/>
          <w:szCs w:val="22"/>
        </w:rPr>
        <w:t xml:space="preserve"> </w:t>
      </w:r>
      <w:r w:rsidR="00DA76DB">
        <w:rPr>
          <w:rFonts w:ascii="Arial Narrow" w:hAnsi="Arial Narrow"/>
          <w:bCs/>
          <w:szCs w:val="22"/>
        </w:rPr>
        <w:t>s</w:t>
      </w:r>
      <w:r w:rsidR="00E15FE9" w:rsidRPr="004651C5">
        <w:rPr>
          <w:rFonts w:ascii="Arial Narrow" w:hAnsi="Arial Narrow"/>
          <w:bCs/>
          <w:szCs w:val="22"/>
        </w:rPr>
        <w:t>i n</w:t>
      </w:r>
      <w:r w:rsidR="00E9343D" w:rsidRPr="004651C5">
        <w:rPr>
          <w:rFonts w:ascii="Arial Narrow" w:hAnsi="Arial Narrow"/>
          <w:bCs/>
          <w:szCs w:val="22"/>
        </w:rPr>
        <w:t>u se va lucra noaptea;</w:t>
      </w:r>
    </w:p>
    <w:p w14:paraId="5B9AA4C8" w14:textId="77777777" w:rsidR="00E9343D" w:rsidRPr="004651C5" w:rsidRDefault="00DA76DB">
      <w:pPr>
        <w:pStyle w:val="BH-Textnormal"/>
        <w:numPr>
          <w:ilvl w:val="0"/>
          <w:numId w:val="13"/>
        </w:numPr>
        <w:spacing w:before="0" w:after="0" w:line="360" w:lineRule="auto"/>
        <w:ind w:right="-24"/>
        <w:rPr>
          <w:rFonts w:ascii="Arial Narrow" w:hAnsi="Arial Narrow"/>
          <w:bCs/>
          <w:szCs w:val="22"/>
        </w:rPr>
      </w:pPr>
      <w:r>
        <w:rPr>
          <w:rFonts w:ascii="Arial Narrow" w:hAnsi="Arial Narrow"/>
          <w:bCs/>
          <w:szCs w:val="22"/>
        </w:rPr>
        <w:t>s</w:t>
      </w:r>
      <w:r w:rsidR="00E9343D" w:rsidRPr="004651C5">
        <w:rPr>
          <w:rFonts w:ascii="Arial Narrow" w:hAnsi="Arial Narrow"/>
          <w:bCs/>
          <w:szCs w:val="22"/>
        </w:rPr>
        <w:t>antierul va fi semn</w:t>
      </w:r>
      <w:r w:rsidR="00982D03" w:rsidRPr="004651C5">
        <w:rPr>
          <w:rFonts w:ascii="Arial Narrow" w:hAnsi="Arial Narrow"/>
          <w:bCs/>
          <w:szCs w:val="22"/>
        </w:rPr>
        <w:t xml:space="preserve">alizat cu panouri de avertizare </w:t>
      </w:r>
      <w:r>
        <w:rPr>
          <w:rFonts w:ascii="Arial Narrow" w:hAnsi="Arial Narrow"/>
          <w:bCs/>
          <w:szCs w:val="22"/>
        </w:rPr>
        <w:t>s</w:t>
      </w:r>
      <w:r w:rsidR="00982D03" w:rsidRPr="004651C5">
        <w:rPr>
          <w:rFonts w:ascii="Arial Narrow" w:hAnsi="Arial Narrow"/>
          <w:bCs/>
          <w:szCs w:val="22"/>
        </w:rPr>
        <w:t>i va fi imprejmuit pentru a limita emisiile de poluan</w:t>
      </w:r>
      <w:r>
        <w:rPr>
          <w:rFonts w:ascii="Arial Narrow" w:hAnsi="Arial Narrow"/>
          <w:bCs/>
          <w:szCs w:val="22"/>
        </w:rPr>
        <w:t>t</w:t>
      </w:r>
      <w:r w:rsidR="00982D03" w:rsidRPr="004651C5">
        <w:rPr>
          <w:rFonts w:ascii="Arial Narrow" w:hAnsi="Arial Narrow"/>
          <w:bCs/>
          <w:szCs w:val="22"/>
        </w:rPr>
        <w:t xml:space="preserve">i atmosferici </w:t>
      </w:r>
      <w:r>
        <w:rPr>
          <w:rFonts w:ascii="Arial Narrow" w:hAnsi="Arial Narrow"/>
          <w:bCs/>
          <w:szCs w:val="22"/>
        </w:rPr>
        <w:t>s</w:t>
      </w:r>
      <w:r w:rsidR="00982D03" w:rsidRPr="004651C5">
        <w:rPr>
          <w:rFonts w:ascii="Arial Narrow" w:hAnsi="Arial Narrow"/>
          <w:bCs/>
          <w:szCs w:val="22"/>
        </w:rPr>
        <w:t>i de zgomot;</w:t>
      </w:r>
    </w:p>
    <w:p w14:paraId="56B07208" w14:textId="77777777" w:rsidR="00E9343D" w:rsidRPr="004651C5" w:rsidRDefault="00E9343D">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drumurile de acces vor fi permanent men</w:t>
      </w:r>
      <w:r w:rsidR="00DA76DB">
        <w:rPr>
          <w:rFonts w:ascii="Arial Narrow" w:hAnsi="Arial Narrow"/>
          <w:bCs/>
          <w:szCs w:val="22"/>
        </w:rPr>
        <w:t>t</w:t>
      </w:r>
      <w:r w:rsidR="00E15FE9" w:rsidRPr="004651C5">
        <w:rPr>
          <w:rFonts w:ascii="Arial Narrow" w:hAnsi="Arial Narrow"/>
          <w:bCs/>
          <w:szCs w:val="22"/>
        </w:rPr>
        <w:t xml:space="preserve">inute curate </w:t>
      </w:r>
      <w:r w:rsidR="00DA76DB">
        <w:rPr>
          <w:rFonts w:ascii="Arial Narrow" w:hAnsi="Arial Narrow"/>
          <w:bCs/>
          <w:szCs w:val="22"/>
        </w:rPr>
        <w:t>s</w:t>
      </w:r>
      <w:r w:rsidRPr="004651C5">
        <w:rPr>
          <w:rFonts w:ascii="Arial Narrow" w:hAnsi="Arial Narrow"/>
          <w:bCs/>
          <w:szCs w:val="22"/>
        </w:rPr>
        <w:t>i se va asigura accesul echipelor de interven</w:t>
      </w:r>
      <w:r w:rsidR="00DA76DB">
        <w:rPr>
          <w:rFonts w:ascii="Arial Narrow" w:hAnsi="Arial Narrow"/>
          <w:bCs/>
          <w:szCs w:val="22"/>
        </w:rPr>
        <w:t>t</w:t>
      </w:r>
      <w:r w:rsidRPr="004651C5">
        <w:rPr>
          <w:rFonts w:ascii="Arial Narrow" w:hAnsi="Arial Narrow"/>
          <w:bCs/>
          <w:szCs w:val="22"/>
        </w:rPr>
        <w:t>ie;</w:t>
      </w:r>
    </w:p>
    <w:p w14:paraId="4A1393E4" w14:textId="77777777" w:rsidR="00982D03" w:rsidRPr="004651C5" w:rsidRDefault="00982D03">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punctele de lucru vor fi dotate cu echipament PSI necesare interven</w:t>
      </w:r>
      <w:r w:rsidR="00DA76DB">
        <w:rPr>
          <w:rFonts w:ascii="Arial Narrow" w:hAnsi="Arial Narrow"/>
          <w:bCs/>
          <w:szCs w:val="22"/>
        </w:rPr>
        <w:t>t</w:t>
      </w:r>
      <w:r w:rsidRPr="004651C5">
        <w:rPr>
          <w:rFonts w:ascii="Arial Narrow" w:hAnsi="Arial Narrow"/>
          <w:bCs/>
          <w:szCs w:val="22"/>
        </w:rPr>
        <w:t>iilor in cazul producerii unor incendii;</w:t>
      </w:r>
    </w:p>
    <w:p w14:paraId="6C1D7CC0" w14:textId="77777777" w:rsidR="00E9343D" w:rsidRPr="004651C5" w:rsidRDefault="00E9343D">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lastRenderedPageBreak/>
        <w:t>itinerariul vehiculelor care vor transporta materialele de construc</w:t>
      </w:r>
      <w:r w:rsidR="00DA76DB">
        <w:rPr>
          <w:rFonts w:ascii="Arial Narrow" w:hAnsi="Arial Narrow"/>
          <w:bCs/>
          <w:szCs w:val="22"/>
        </w:rPr>
        <w:t>t</w:t>
      </w:r>
      <w:r w:rsidRPr="004651C5">
        <w:rPr>
          <w:rFonts w:ascii="Arial Narrow" w:hAnsi="Arial Narrow"/>
          <w:bCs/>
          <w:szCs w:val="22"/>
        </w:rPr>
        <w:t>ie va fi ales astfel inc</w:t>
      </w:r>
      <w:r w:rsidR="00DA76DB">
        <w:rPr>
          <w:rFonts w:ascii="Arial Narrow" w:hAnsi="Arial Narrow"/>
          <w:bCs/>
          <w:szCs w:val="22"/>
        </w:rPr>
        <w:t>a</w:t>
      </w:r>
      <w:r w:rsidRPr="004651C5">
        <w:rPr>
          <w:rFonts w:ascii="Arial Narrow" w:hAnsi="Arial Narrow"/>
          <w:bCs/>
          <w:szCs w:val="22"/>
        </w:rPr>
        <w:t xml:space="preserve">t </w:t>
      </w:r>
      <w:r w:rsidR="00E15FE9" w:rsidRPr="004651C5">
        <w:rPr>
          <w:rFonts w:ascii="Arial Narrow" w:hAnsi="Arial Narrow"/>
          <w:bCs/>
          <w:szCs w:val="22"/>
        </w:rPr>
        <w:t>s</w:t>
      </w:r>
      <w:r w:rsidR="00DA76DB">
        <w:rPr>
          <w:rFonts w:ascii="Arial Narrow" w:hAnsi="Arial Narrow"/>
          <w:bCs/>
          <w:szCs w:val="22"/>
        </w:rPr>
        <w:t>a</w:t>
      </w:r>
      <w:r w:rsidR="00E15FE9" w:rsidRPr="004651C5">
        <w:rPr>
          <w:rFonts w:ascii="Arial Narrow" w:hAnsi="Arial Narrow"/>
          <w:bCs/>
          <w:szCs w:val="22"/>
        </w:rPr>
        <w:t xml:space="preserve"> nu afecteze popula</w:t>
      </w:r>
      <w:r w:rsidR="00DA76DB">
        <w:rPr>
          <w:rFonts w:ascii="Arial Narrow" w:hAnsi="Arial Narrow"/>
          <w:bCs/>
          <w:szCs w:val="22"/>
        </w:rPr>
        <w:t>t</w:t>
      </w:r>
      <w:r w:rsidR="00E15FE9" w:rsidRPr="004651C5">
        <w:rPr>
          <w:rFonts w:ascii="Arial Narrow" w:hAnsi="Arial Narrow"/>
          <w:bCs/>
          <w:szCs w:val="22"/>
        </w:rPr>
        <w:t>ia local</w:t>
      </w:r>
      <w:r w:rsidR="00DA76DB">
        <w:rPr>
          <w:rFonts w:ascii="Arial Narrow" w:hAnsi="Arial Narrow"/>
          <w:bCs/>
          <w:szCs w:val="22"/>
        </w:rPr>
        <w:t>a</w:t>
      </w:r>
      <w:r w:rsidR="00613DFF" w:rsidRPr="004651C5">
        <w:rPr>
          <w:rFonts w:ascii="Arial Narrow" w:hAnsi="Arial Narrow"/>
          <w:bCs/>
          <w:szCs w:val="22"/>
        </w:rPr>
        <w:t>, pe c</w:t>
      </w:r>
      <w:r w:rsidR="00DA76DB">
        <w:rPr>
          <w:rFonts w:ascii="Arial Narrow" w:hAnsi="Arial Narrow"/>
          <w:bCs/>
          <w:szCs w:val="22"/>
        </w:rPr>
        <w:t>a</w:t>
      </w:r>
      <w:r w:rsidR="00613DFF" w:rsidRPr="004651C5">
        <w:rPr>
          <w:rFonts w:ascii="Arial Narrow" w:hAnsi="Arial Narrow"/>
          <w:bCs/>
          <w:szCs w:val="22"/>
        </w:rPr>
        <w:t>t posibil s</w:t>
      </w:r>
      <w:r w:rsidR="00DA76DB">
        <w:rPr>
          <w:rFonts w:ascii="Arial Narrow" w:hAnsi="Arial Narrow"/>
          <w:bCs/>
          <w:szCs w:val="22"/>
        </w:rPr>
        <w:t>a</w:t>
      </w:r>
      <w:r w:rsidR="00613DFF" w:rsidRPr="004651C5">
        <w:rPr>
          <w:rFonts w:ascii="Arial Narrow" w:hAnsi="Arial Narrow"/>
          <w:bCs/>
          <w:szCs w:val="22"/>
        </w:rPr>
        <w:t xml:space="preserve"> fie alese rutele din afara localit</w:t>
      </w:r>
      <w:r w:rsidR="00DA76DB">
        <w:rPr>
          <w:rFonts w:ascii="Arial Narrow" w:hAnsi="Arial Narrow"/>
          <w:bCs/>
          <w:szCs w:val="22"/>
        </w:rPr>
        <w:t>at</w:t>
      </w:r>
      <w:r w:rsidR="00613DFF" w:rsidRPr="004651C5">
        <w:rPr>
          <w:rFonts w:ascii="Arial Narrow" w:hAnsi="Arial Narrow"/>
          <w:bCs/>
          <w:szCs w:val="22"/>
        </w:rPr>
        <w:t>ilor;</w:t>
      </w:r>
    </w:p>
    <w:p w14:paraId="4247B34F" w14:textId="77777777" w:rsidR="00E9343D" w:rsidRPr="004651C5" w:rsidRDefault="00E9343D">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viteza de deplasare a vehiculelor care transport</w:t>
      </w:r>
      <w:r w:rsidR="00DA76DB">
        <w:rPr>
          <w:rFonts w:ascii="Arial Narrow" w:hAnsi="Arial Narrow"/>
          <w:bCs/>
          <w:szCs w:val="22"/>
        </w:rPr>
        <w:t>a</w:t>
      </w:r>
      <w:r w:rsidRPr="004651C5">
        <w:rPr>
          <w:rFonts w:ascii="Arial Narrow" w:hAnsi="Arial Narrow"/>
          <w:bCs/>
          <w:szCs w:val="22"/>
        </w:rPr>
        <w:t xml:space="preserve"> materialele de construc</w:t>
      </w:r>
      <w:r w:rsidR="00DA76DB">
        <w:rPr>
          <w:rFonts w:ascii="Arial Narrow" w:hAnsi="Arial Narrow"/>
          <w:bCs/>
          <w:szCs w:val="22"/>
        </w:rPr>
        <w:t>t</w:t>
      </w:r>
      <w:r w:rsidRPr="004651C5">
        <w:rPr>
          <w:rFonts w:ascii="Arial Narrow" w:hAnsi="Arial Narrow"/>
          <w:bCs/>
          <w:szCs w:val="22"/>
        </w:rPr>
        <w:t>ie nu poate fi mai mare de 40 km/h in interiorul localit</w:t>
      </w:r>
      <w:r w:rsidR="00DA76DB">
        <w:rPr>
          <w:rFonts w:ascii="Arial Narrow" w:hAnsi="Arial Narrow"/>
          <w:bCs/>
          <w:szCs w:val="22"/>
        </w:rPr>
        <w:t>at</w:t>
      </w:r>
      <w:r w:rsidRPr="004651C5">
        <w:rPr>
          <w:rFonts w:ascii="Arial Narrow" w:hAnsi="Arial Narrow"/>
          <w:bCs/>
          <w:szCs w:val="22"/>
        </w:rPr>
        <w:t>ilor;</w:t>
      </w:r>
    </w:p>
    <w:p w14:paraId="53B6A45B" w14:textId="77777777" w:rsidR="00E9343D" w:rsidRPr="004651C5" w:rsidRDefault="00E9343D">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depozitele de materiale de construc</w:t>
      </w:r>
      <w:r w:rsidR="00DA76DB">
        <w:rPr>
          <w:rFonts w:ascii="Arial Narrow" w:hAnsi="Arial Narrow"/>
          <w:bCs/>
          <w:szCs w:val="22"/>
        </w:rPr>
        <w:t>t</w:t>
      </w:r>
      <w:r w:rsidRPr="004651C5">
        <w:rPr>
          <w:rFonts w:ascii="Arial Narrow" w:hAnsi="Arial Narrow"/>
          <w:bCs/>
          <w:szCs w:val="22"/>
        </w:rPr>
        <w:t>ie in vrac vor fi imprejmuite pentru a limita antrenarea de particule de c</w:t>
      </w:r>
      <w:r w:rsidR="00DA76DB">
        <w:rPr>
          <w:rFonts w:ascii="Arial Narrow" w:hAnsi="Arial Narrow"/>
          <w:bCs/>
          <w:szCs w:val="22"/>
        </w:rPr>
        <w:t>a</w:t>
      </w:r>
      <w:r w:rsidR="00E15FE9" w:rsidRPr="004651C5">
        <w:rPr>
          <w:rFonts w:ascii="Arial Narrow" w:hAnsi="Arial Narrow"/>
          <w:bCs/>
          <w:szCs w:val="22"/>
        </w:rPr>
        <w:t>tre precipita</w:t>
      </w:r>
      <w:r w:rsidR="00DA76DB">
        <w:rPr>
          <w:rFonts w:ascii="Arial Narrow" w:hAnsi="Arial Narrow"/>
          <w:bCs/>
          <w:szCs w:val="22"/>
        </w:rPr>
        <w:t>t</w:t>
      </w:r>
      <w:r w:rsidRPr="004651C5">
        <w:rPr>
          <w:rFonts w:ascii="Arial Narrow" w:hAnsi="Arial Narrow"/>
          <w:bCs/>
          <w:szCs w:val="22"/>
        </w:rPr>
        <w:t>ii sau v</w:t>
      </w:r>
      <w:r w:rsidR="00DA76DB">
        <w:rPr>
          <w:rFonts w:ascii="Arial Narrow" w:hAnsi="Arial Narrow"/>
          <w:bCs/>
          <w:szCs w:val="22"/>
        </w:rPr>
        <w:t>a</w:t>
      </w:r>
      <w:r w:rsidRPr="004651C5">
        <w:rPr>
          <w:rFonts w:ascii="Arial Narrow" w:hAnsi="Arial Narrow"/>
          <w:bCs/>
          <w:szCs w:val="22"/>
        </w:rPr>
        <w:t>nt;</w:t>
      </w:r>
    </w:p>
    <w:p w14:paraId="20CC1BEA" w14:textId="77777777" w:rsidR="00E9343D" w:rsidRPr="004651C5" w:rsidRDefault="00E9343D">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 xml:space="preserve">utilajele vor fi verificate </w:t>
      </w:r>
      <w:r w:rsidR="00DA76DB">
        <w:rPr>
          <w:rFonts w:ascii="Arial Narrow" w:hAnsi="Arial Narrow"/>
          <w:bCs/>
          <w:szCs w:val="22"/>
        </w:rPr>
        <w:t>s</w:t>
      </w:r>
      <w:r w:rsidRPr="004651C5">
        <w:rPr>
          <w:rFonts w:ascii="Arial Narrow" w:hAnsi="Arial Narrow"/>
          <w:bCs/>
          <w:szCs w:val="22"/>
        </w:rPr>
        <w:t>i reparate periodic, pe</w:t>
      </w:r>
      <w:r w:rsidR="00E15FE9" w:rsidRPr="004651C5">
        <w:rPr>
          <w:rFonts w:ascii="Arial Narrow" w:hAnsi="Arial Narrow"/>
          <w:bCs/>
          <w:szCs w:val="22"/>
        </w:rPr>
        <w:t xml:space="preserve">ntru a limita emisiile de noxe </w:t>
      </w:r>
      <w:r w:rsidR="00DA76DB">
        <w:rPr>
          <w:rFonts w:ascii="Arial Narrow" w:hAnsi="Arial Narrow"/>
          <w:bCs/>
          <w:szCs w:val="22"/>
        </w:rPr>
        <w:t>s</w:t>
      </w:r>
      <w:r w:rsidRPr="004651C5">
        <w:rPr>
          <w:rFonts w:ascii="Arial Narrow" w:hAnsi="Arial Narrow"/>
          <w:bCs/>
          <w:szCs w:val="22"/>
        </w:rPr>
        <w:t>i de zgomot</w:t>
      </w:r>
      <w:r w:rsidR="00982D03" w:rsidRPr="004651C5">
        <w:rPr>
          <w:rFonts w:ascii="Arial Narrow" w:hAnsi="Arial Narrow"/>
          <w:bCs/>
          <w:szCs w:val="22"/>
        </w:rPr>
        <w:t>;</w:t>
      </w:r>
    </w:p>
    <w:p w14:paraId="5157A637" w14:textId="77777777" w:rsidR="00982D03" w:rsidRPr="004651C5" w:rsidRDefault="00982D03">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nivelul zgomotului in amplasamentul organiz</w:t>
      </w:r>
      <w:r w:rsidR="00DA76DB">
        <w:rPr>
          <w:rFonts w:ascii="Arial Narrow" w:hAnsi="Arial Narrow"/>
          <w:bCs/>
          <w:szCs w:val="22"/>
        </w:rPr>
        <w:t>a</w:t>
      </w:r>
      <w:r w:rsidR="00E15FE9" w:rsidRPr="004651C5">
        <w:rPr>
          <w:rFonts w:ascii="Arial Narrow" w:hAnsi="Arial Narrow"/>
          <w:bCs/>
          <w:szCs w:val="22"/>
        </w:rPr>
        <w:t xml:space="preserve">rii de </w:t>
      </w:r>
      <w:r w:rsidR="00DA76DB">
        <w:rPr>
          <w:rFonts w:ascii="Arial Narrow" w:hAnsi="Arial Narrow"/>
          <w:bCs/>
          <w:szCs w:val="22"/>
        </w:rPr>
        <w:t>s</w:t>
      </w:r>
      <w:r w:rsidRPr="004651C5">
        <w:rPr>
          <w:rFonts w:ascii="Arial Narrow" w:hAnsi="Arial Narrow"/>
          <w:bCs/>
          <w:szCs w:val="22"/>
        </w:rPr>
        <w:t xml:space="preserve">antier </w:t>
      </w:r>
      <w:r w:rsidR="00DA76DB">
        <w:rPr>
          <w:rFonts w:ascii="Arial Narrow" w:hAnsi="Arial Narrow"/>
          <w:bCs/>
          <w:szCs w:val="22"/>
        </w:rPr>
        <w:t>s</w:t>
      </w:r>
      <w:r w:rsidRPr="004651C5">
        <w:rPr>
          <w:rFonts w:ascii="Arial Narrow" w:hAnsi="Arial Narrow"/>
          <w:bCs/>
          <w:szCs w:val="22"/>
        </w:rPr>
        <w:t>i la limita zonelor reziden</w:t>
      </w:r>
      <w:r w:rsidR="00DA76DB">
        <w:rPr>
          <w:rFonts w:ascii="Arial Narrow" w:hAnsi="Arial Narrow"/>
          <w:bCs/>
          <w:szCs w:val="22"/>
        </w:rPr>
        <w:t>t</w:t>
      </w:r>
      <w:r w:rsidRPr="004651C5">
        <w:rPr>
          <w:rFonts w:ascii="Arial Narrow" w:hAnsi="Arial Narrow"/>
          <w:bCs/>
          <w:szCs w:val="22"/>
        </w:rPr>
        <w:t>iale va fi verificat periodic;</w:t>
      </w:r>
    </w:p>
    <w:p w14:paraId="2A906D64" w14:textId="77777777" w:rsidR="00982D03" w:rsidRPr="004651C5" w:rsidRDefault="00982D03">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iluminarea lucr</w:t>
      </w:r>
      <w:r w:rsidR="00DA76DB">
        <w:rPr>
          <w:rFonts w:ascii="Arial Narrow" w:hAnsi="Arial Narrow"/>
          <w:bCs/>
          <w:szCs w:val="22"/>
        </w:rPr>
        <w:t>a</w:t>
      </w:r>
      <w:r w:rsidRPr="004651C5">
        <w:rPr>
          <w:rFonts w:ascii="Arial Narrow" w:hAnsi="Arial Narrow"/>
          <w:bCs/>
          <w:szCs w:val="22"/>
        </w:rPr>
        <w:t>rilor de construc</w:t>
      </w:r>
      <w:r w:rsidR="00DA76DB">
        <w:rPr>
          <w:rFonts w:ascii="Arial Narrow" w:hAnsi="Arial Narrow"/>
          <w:bCs/>
          <w:szCs w:val="22"/>
        </w:rPr>
        <w:t>t</w:t>
      </w:r>
      <w:r w:rsidRPr="004651C5">
        <w:rPr>
          <w:rFonts w:ascii="Arial Narrow" w:hAnsi="Arial Narrow"/>
          <w:bCs/>
          <w:szCs w:val="22"/>
        </w:rPr>
        <w:t>ie se va face astfel inc</w:t>
      </w:r>
      <w:r w:rsidR="00DA76DB">
        <w:rPr>
          <w:rFonts w:ascii="Arial Narrow" w:hAnsi="Arial Narrow"/>
          <w:bCs/>
          <w:szCs w:val="22"/>
        </w:rPr>
        <w:t>a</w:t>
      </w:r>
      <w:r w:rsidRPr="004651C5">
        <w:rPr>
          <w:rFonts w:ascii="Arial Narrow" w:hAnsi="Arial Narrow"/>
          <w:bCs/>
          <w:szCs w:val="22"/>
        </w:rPr>
        <w:t>t s</w:t>
      </w:r>
      <w:r w:rsidR="00DA76DB">
        <w:rPr>
          <w:rFonts w:ascii="Arial Narrow" w:hAnsi="Arial Narrow"/>
          <w:bCs/>
          <w:szCs w:val="22"/>
        </w:rPr>
        <w:t>a</w:t>
      </w:r>
      <w:r w:rsidRPr="004651C5">
        <w:rPr>
          <w:rFonts w:ascii="Arial Narrow" w:hAnsi="Arial Narrow"/>
          <w:bCs/>
          <w:szCs w:val="22"/>
        </w:rPr>
        <w:t xml:space="preserve"> nu afecteze locuitori din zona analizat</w:t>
      </w:r>
      <w:r w:rsidR="00DA76DB">
        <w:rPr>
          <w:rFonts w:ascii="Arial Narrow" w:hAnsi="Arial Narrow"/>
          <w:bCs/>
          <w:szCs w:val="22"/>
        </w:rPr>
        <w:t>a</w:t>
      </w:r>
      <w:r w:rsidR="00730956">
        <w:rPr>
          <w:rFonts w:ascii="Arial Narrow" w:hAnsi="Arial Narrow"/>
          <w:bCs/>
          <w:szCs w:val="22"/>
        </w:rPr>
        <w:t>.</w:t>
      </w:r>
    </w:p>
    <w:p w14:paraId="0BBCED30" w14:textId="053E7D7F" w:rsidR="000B6578" w:rsidRDefault="00613DFF" w:rsidP="00B75321">
      <w:pPr>
        <w:pStyle w:val="BH-Textnormal"/>
        <w:spacing w:before="0" w:after="0" w:line="360" w:lineRule="auto"/>
        <w:ind w:left="0" w:right="-24" w:firstLine="720"/>
        <w:rPr>
          <w:bCs/>
          <w:sz w:val="24"/>
          <w:szCs w:val="24"/>
        </w:rPr>
      </w:pPr>
      <w:r w:rsidRPr="004651C5">
        <w:rPr>
          <w:rFonts w:ascii="Arial Narrow" w:hAnsi="Arial Narrow"/>
          <w:bCs/>
          <w:szCs w:val="22"/>
        </w:rPr>
        <w:t xml:space="preserve">In perioada de exploatare a </w:t>
      </w:r>
      <w:r w:rsidR="00730956">
        <w:rPr>
          <w:rFonts w:ascii="Arial Narrow" w:hAnsi="Arial Narrow"/>
          <w:bCs/>
          <w:szCs w:val="22"/>
        </w:rPr>
        <w:t xml:space="preserve">strazilor </w:t>
      </w:r>
      <w:r w:rsidR="00B97CBA">
        <w:rPr>
          <w:rFonts w:ascii="Arial Narrow" w:hAnsi="Arial Narrow"/>
          <w:bCs/>
          <w:szCs w:val="22"/>
        </w:rPr>
        <w:t xml:space="preserve">modernizate </w:t>
      </w:r>
      <w:r w:rsidR="00730956">
        <w:rPr>
          <w:rFonts w:ascii="Arial Narrow" w:hAnsi="Arial Narrow"/>
          <w:bCs/>
          <w:szCs w:val="22"/>
        </w:rPr>
        <w:t xml:space="preserve">din </w:t>
      </w:r>
      <w:r w:rsidR="00B97CBA">
        <w:rPr>
          <w:rFonts w:ascii="Arial Narrow" w:hAnsi="Arial Narrow"/>
          <w:bCs/>
          <w:szCs w:val="22"/>
        </w:rPr>
        <w:t xml:space="preserve">comuna </w:t>
      </w:r>
      <w:r w:rsidR="00CD3AAA">
        <w:rPr>
          <w:rFonts w:ascii="Arial Narrow" w:hAnsi="Arial Narrow"/>
          <w:bCs/>
          <w:szCs w:val="22"/>
        </w:rPr>
        <w:t xml:space="preserve">Crucea </w:t>
      </w:r>
      <w:r w:rsidR="00645886" w:rsidRPr="008917A4">
        <w:rPr>
          <w:rFonts w:ascii="Arial Narrow" w:hAnsi="Arial Narrow"/>
          <w:bCs/>
          <w:szCs w:val="22"/>
        </w:rPr>
        <w:t>nu</w:t>
      </w:r>
      <w:r w:rsidR="00645886" w:rsidRPr="004651C5">
        <w:rPr>
          <w:rFonts w:ascii="Arial Narrow" w:hAnsi="Arial Narrow"/>
          <w:bCs/>
          <w:szCs w:val="22"/>
        </w:rPr>
        <w:t xml:space="preserve"> va exista impact asupra a</w:t>
      </w:r>
      <w:r w:rsidR="00DA76DB">
        <w:rPr>
          <w:rFonts w:ascii="Arial Narrow" w:hAnsi="Arial Narrow"/>
          <w:bCs/>
          <w:szCs w:val="22"/>
        </w:rPr>
        <w:t>s</w:t>
      </w:r>
      <w:r w:rsidR="00645886" w:rsidRPr="004651C5">
        <w:rPr>
          <w:rFonts w:ascii="Arial Narrow" w:hAnsi="Arial Narrow"/>
          <w:bCs/>
          <w:szCs w:val="22"/>
        </w:rPr>
        <w:t>ez</w:t>
      </w:r>
      <w:r w:rsidR="00DA76DB">
        <w:rPr>
          <w:rFonts w:ascii="Arial Narrow" w:hAnsi="Arial Narrow"/>
          <w:bCs/>
          <w:szCs w:val="22"/>
        </w:rPr>
        <w:t>a</w:t>
      </w:r>
      <w:r w:rsidR="00645886" w:rsidRPr="004651C5">
        <w:rPr>
          <w:rFonts w:ascii="Arial Narrow" w:hAnsi="Arial Narrow"/>
          <w:bCs/>
          <w:szCs w:val="22"/>
        </w:rPr>
        <w:t xml:space="preserve">rilor umane sau a obiectivelor protejate,  </w:t>
      </w:r>
      <w:r w:rsidRPr="004651C5">
        <w:rPr>
          <w:rFonts w:ascii="Arial Narrow" w:hAnsi="Arial Narrow"/>
          <w:bCs/>
          <w:szCs w:val="22"/>
        </w:rPr>
        <w:t>astfel incat nu se impune adoptarea unor m</w:t>
      </w:r>
      <w:r w:rsidR="00DA76DB">
        <w:rPr>
          <w:rFonts w:ascii="Arial Narrow" w:hAnsi="Arial Narrow"/>
          <w:bCs/>
          <w:szCs w:val="22"/>
        </w:rPr>
        <w:t>a</w:t>
      </w:r>
      <w:r w:rsidRPr="004651C5">
        <w:rPr>
          <w:rFonts w:ascii="Arial Narrow" w:hAnsi="Arial Narrow"/>
          <w:bCs/>
          <w:szCs w:val="22"/>
        </w:rPr>
        <w:t xml:space="preserve">suri speciale de reducere a impactului </w:t>
      </w:r>
      <w:r w:rsidR="00645886" w:rsidRPr="004651C5">
        <w:rPr>
          <w:rFonts w:ascii="Arial Narrow" w:hAnsi="Arial Narrow"/>
          <w:bCs/>
          <w:szCs w:val="22"/>
        </w:rPr>
        <w:t xml:space="preserve">asupra mediului socio-economic </w:t>
      </w:r>
      <w:r w:rsidR="00DA76DB">
        <w:rPr>
          <w:rFonts w:ascii="Arial Narrow" w:hAnsi="Arial Narrow"/>
          <w:bCs/>
          <w:szCs w:val="22"/>
        </w:rPr>
        <w:t>s</w:t>
      </w:r>
      <w:r w:rsidRPr="004651C5">
        <w:rPr>
          <w:rFonts w:ascii="Arial Narrow" w:hAnsi="Arial Narrow"/>
          <w:bCs/>
          <w:szCs w:val="22"/>
        </w:rPr>
        <w:t>i a popula</w:t>
      </w:r>
      <w:r w:rsidR="00DA76DB">
        <w:rPr>
          <w:rFonts w:ascii="Arial Narrow" w:hAnsi="Arial Narrow"/>
          <w:bCs/>
          <w:szCs w:val="22"/>
        </w:rPr>
        <w:t>t</w:t>
      </w:r>
      <w:r w:rsidRPr="004651C5">
        <w:rPr>
          <w:rFonts w:ascii="Arial Narrow" w:hAnsi="Arial Narrow"/>
          <w:bCs/>
          <w:szCs w:val="22"/>
        </w:rPr>
        <w:t xml:space="preserve">iei locale. </w:t>
      </w:r>
      <w:r w:rsidR="00B75321">
        <w:rPr>
          <w:rFonts w:ascii="Arial Narrow" w:hAnsi="Arial Narrow"/>
          <w:bCs/>
          <w:szCs w:val="22"/>
        </w:rPr>
        <w:t>Asfaltarea strazilor va contribui la imbunatatirea conditiilor de trafic si la reducerea poluantilor atmosferici asociati traficului rutier</w:t>
      </w:r>
      <w:r w:rsidR="00CD3AAA">
        <w:rPr>
          <w:rFonts w:ascii="Arial Narrow" w:hAnsi="Arial Narrow"/>
          <w:bCs/>
          <w:szCs w:val="22"/>
        </w:rPr>
        <w:t xml:space="preserve"> (in prezent strazile sunt la nivel de pamant)</w:t>
      </w:r>
      <w:r w:rsidR="00B75321">
        <w:rPr>
          <w:rFonts w:ascii="Arial Narrow" w:hAnsi="Arial Narrow"/>
          <w:bCs/>
          <w:szCs w:val="22"/>
        </w:rPr>
        <w:t xml:space="preserve"> si va avea impact pozitiv asupra mediului socio-economic. </w:t>
      </w:r>
    </w:p>
    <w:p w14:paraId="3C5CADB0" w14:textId="77777777" w:rsidR="00E20177" w:rsidRPr="004651C5" w:rsidRDefault="00E20177" w:rsidP="00CD4068">
      <w:pPr>
        <w:pStyle w:val="BH-Textnormal"/>
        <w:spacing w:before="0" w:after="0" w:line="360" w:lineRule="auto"/>
        <w:ind w:left="0" w:right="-24"/>
        <w:rPr>
          <w:bCs/>
          <w:sz w:val="24"/>
          <w:szCs w:val="24"/>
        </w:rPr>
      </w:pPr>
    </w:p>
    <w:p w14:paraId="6A574E44" w14:textId="77777777" w:rsidR="007D0319" w:rsidRPr="007D0319" w:rsidRDefault="007D0319">
      <w:pPr>
        <w:numPr>
          <w:ilvl w:val="2"/>
          <w:numId w:val="49"/>
        </w:numPr>
        <w:spacing w:line="360" w:lineRule="auto"/>
        <w:ind w:left="0" w:firstLine="0"/>
        <w:jc w:val="both"/>
        <w:rPr>
          <w:rFonts w:ascii="Arial Narrow" w:hAnsi="Arial Narrow"/>
          <w:b/>
          <w:iCs/>
          <w:color w:val="365F91"/>
        </w:rPr>
      </w:pPr>
      <w:r w:rsidRPr="007D0319">
        <w:rPr>
          <w:rFonts w:ascii="Arial Narrow" w:hAnsi="Arial Narrow"/>
          <w:b/>
          <w:iCs/>
          <w:color w:val="365F91"/>
        </w:rPr>
        <w:t>Prevenirea și gestionarea deșeurilor generate pe amplasament în timpul realizării proiectului / în timpul exploatării, inclusiv eliminarea</w:t>
      </w:r>
    </w:p>
    <w:p w14:paraId="326265CA" w14:textId="77777777" w:rsidR="00E01411" w:rsidRPr="007D0319" w:rsidRDefault="007D0319">
      <w:pPr>
        <w:pStyle w:val="Titlu2"/>
        <w:numPr>
          <w:ilvl w:val="3"/>
          <w:numId w:val="49"/>
        </w:numPr>
        <w:ind w:left="0" w:firstLine="0"/>
        <w:rPr>
          <w:bCs/>
        </w:rPr>
      </w:pPr>
      <w:bookmarkStart w:id="266" w:name="_Toc51574471"/>
      <w:bookmarkStart w:id="267" w:name="_Toc58493516"/>
      <w:bookmarkStart w:id="268" w:name="_Toc108385379"/>
      <w:bookmarkStart w:id="269" w:name="_Toc156999926"/>
      <w:r w:rsidRPr="007D0319">
        <w:rPr>
          <w:bCs/>
        </w:rPr>
        <w:t>Lista deșeurilor (clasificate și codificate în conformitate cu prevederile legislației europene și naționale privind deșeurile), cantități de deșeuri generate</w:t>
      </w:r>
      <w:bookmarkEnd w:id="266"/>
      <w:bookmarkEnd w:id="267"/>
      <w:bookmarkEnd w:id="268"/>
      <w:bookmarkEnd w:id="269"/>
    </w:p>
    <w:p w14:paraId="03E7BD1E" w14:textId="234E83F1" w:rsidR="00E9343D" w:rsidRPr="004651C5" w:rsidRDefault="00E9343D"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Pr="004651C5">
        <w:rPr>
          <w:rFonts w:ascii="Arial Narrow" w:hAnsi="Arial Narrow" w:cs="Arial"/>
          <w:sz w:val="22"/>
          <w:szCs w:val="22"/>
        </w:rPr>
        <w:t>euri</w:t>
      </w:r>
      <w:r w:rsidR="00E01411" w:rsidRPr="004651C5">
        <w:rPr>
          <w:rFonts w:ascii="Arial Narrow" w:hAnsi="Arial Narrow" w:cs="Arial"/>
          <w:sz w:val="22"/>
          <w:szCs w:val="22"/>
        </w:rPr>
        <w:t>le produse pe timpul execut</w:t>
      </w:r>
      <w:r w:rsidR="00DA76DB">
        <w:rPr>
          <w:rFonts w:ascii="Arial Narrow" w:hAnsi="Arial Narrow" w:cs="Arial"/>
          <w:sz w:val="22"/>
          <w:szCs w:val="22"/>
        </w:rPr>
        <w:t>a</w:t>
      </w:r>
      <w:r w:rsidR="00613DFF" w:rsidRPr="004651C5">
        <w:rPr>
          <w:rFonts w:ascii="Arial Narrow" w:hAnsi="Arial Narrow" w:cs="Arial"/>
          <w:sz w:val="22"/>
          <w:szCs w:val="22"/>
        </w:rPr>
        <w:t>rii</w:t>
      </w:r>
      <w:r w:rsidR="00E01411" w:rsidRPr="004651C5">
        <w:rPr>
          <w:rFonts w:ascii="Arial Narrow" w:hAnsi="Arial Narrow" w:cs="Arial"/>
          <w:sz w:val="22"/>
          <w:szCs w:val="22"/>
        </w:rPr>
        <w:t xml:space="preserve"> lucr</w:t>
      </w:r>
      <w:r w:rsidR="00DA76DB">
        <w:rPr>
          <w:rFonts w:ascii="Arial Narrow" w:hAnsi="Arial Narrow" w:cs="Arial"/>
          <w:sz w:val="22"/>
          <w:szCs w:val="22"/>
        </w:rPr>
        <w:t>a</w:t>
      </w:r>
      <w:r w:rsidR="00730956">
        <w:rPr>
          <w:rFonts w:ascii="Arial Narrow" w:hAnsi="Arial Narrow" w:cs="Arial"/>
          <w:sz w:val="22"/>
          <w:szCs w:val="22"/>
        </w:rPr>
        <w:t>rilor de modernizare</w:t>
      </w:r>
      <w:r w:rsidRPr="004651C5">
        <w:rPr>
          <w:rFonts w:ascii="Arial Narrow" w:hAnsi="Arial Narrow" w:cs="Arial"/>
          <w:sz w:val="22"/>
          <w:szCs w:val="22"/>
        </w:rPr>
        <w:t xml:space="preserve"> </w:t>
      </w:r>
      <w:r w:rsidR="007D0319">
        <w:rPr>
          <w:rFonts w:ascii="Arial Narrow" w:hAnsi="Arial Narrow" w:cs="Arial"/>
          <w:sz w:val="22"/>
          <w:szCs w:val="22"/>
        </w:rPr>
        <w:t xml:space="preserve">a strazilor din </w:t>
      </w:r>
      <w:r w:rsidR="00B75321">
        <w:rPr>
          <w:rFonts w:ascii="Arial Narrow" w:hAnsi="Arial Narrow" w:cs="Arial"/>
          <w:sz w:val="22"/>
          <w:szCs w:val="22"/>
        </w:rPr>
        <w:t xml:space="preserve">comuna </w:t>
      </w:r>
      <w:r w:rsidR="00CD3AAA">
        <w:rPr>
          <w:rFonts w:ascii="Arial Narrow" w:hAnsi="Arial Narrow" w:cs="Arial"/>
          <w:sz w:val="22"/>
          <w:szCs w:val="22"/>
        </w:rPr>
        <w:t xml:space="preserve">Crucea </w:t>
      </w:r>
      <w:r w:rsidRPr="004651C5">
        <w:rPr>
          <w:rFonts w:ascii="Arial Narrow" w:hAnsi="Arial Narrow" w:cs="Arial"/>
          <w:sz w:val="22"/>
          <w:szCs w:val="22"/>
        </w:rPr>
        <w:t>pot fi:</w:t>
      </w:r>
    </w:p>
    <w:p w14:paraId="6C4EED5B" w14:textId="77777777" w:rsidR="00613DFF" w:rsidRPr="004651C5" w:rsidRDefault="00613DFF">
      <w:pPr>
        <w:numPr>
          <w:ilvl w:val="0"/>
          <w:numId w:val="29"/>
        </w:numPr>
        <w:autoSpaceDE w:val="0"/>
        <w:autoSpaceDN w:val="0"/>
        <w:adjustRightInd w:val="0"/>
        <w:spacing w:line="360" w:lineRule="auto"/>
        <w:jc w:val="both"/>
        <w:rPr>
          <w:rFonts w:ascii="Arial Narrow" w:hAnsi="Arial Narrow" w:cs="Arial"/>
          <w:color w:val="000000"/>
          <w:sz w:val="22"/>
          <w:szCs w:val="22"/>
        </w:rPr>
      </w:pPr>
      <w:r w:rsidRPr="004651C5">
        <w:rPr>
          <w:rFonts w:ascii="Arial Narrow" w:hAnsi="Arial Narrow" w:cs="Arial"/>
          <w:color w:val="000000"/>
          <w:sz w:val="22"/>
          <w:szCs w:val="22"/>
        </w:rPr>
        <w:t>p</w:t>
      </w:r>
      <w:r w:rsidR="00E01411" w:rsidRPr="004651C5">
        <w:rPr>
          <w:rFonts w:ascii="Arial Narrow" w:hAnsi="Arial Narrow" w:cs="Arial"/>
          <w:color w:val="000000"/>
          <w:sz w:val="22"/>
          <w:szCs w:val="22"/>
        </w:rPr>
        <w:t>am</w:t>
      </w:r>
      <w:r w:rsidR="00DA76DB">
        <w:rPr>
          <w:rFonts w:ascii="Arial Narrow" w:hAnsi="Arial Narrow" w:cs="Arial"/>
          <w:color w:val="000000"/>
          <w:sz w:val="22"/>
          <w:szCs w:val="22"/>
        </w:rPr>
        <w:t>a</w:t>
      </w:r>
      <w:r w:rsidR="00E01411" w:rsidRPr="004651C5">
        <w:rPr>
          <w:rFonts w:ascii="Arial Narrow" w:hAnsi="Arial Narrow" w:cs="Arial"/>
          <w:color w:val="000000"/>
          <w:sz w:val="22"/>
          <w:szCs w:val="22"/>
        </w:rPr>
        <w:t xml:space="preserve">nt </w:t>
      </w:r>
      <w:r w:rsidR="00DA76DB">
        <w:rPr>
          <w:rFonts w:ascii="Arial Narrow" w:hAnsi="Arial Narrow" w:cs="Arial"/>
          <w:color w:val="000000"/>
          <w:sz w:val="22"/>
          <w:szCs w:val="22"/>
        </w:rPr>
        <w:t>s</w:t>
      </w:r>
      <w:r w:rsidRPr="004651C5">
        <w:rPr>
          <w:rFonts w:ascii="Arial Narrow" w:hAnsi="Arial Narrow" w:cs="Arial"/>
          <w:color w:val="000000"/>
          <w:sz w:val="22"/>
          <w:szCs w:val="22"/>
        </w:rPr>
        <w:t>i materiale excavate (cod de</w:t>
      </w:r>
      <w:r w:rsidR="00DA76DB">
        <w:rPr>
          <w:rFonts w:ascii="Arial Narrow" w:hAnsi="Arial Narrow" w:cs="Arial"/>
          <w:color w:val="000000"/>
          <w:sz w:val="22"/>
          <w:szCs w:val="22"/>
        </w:rPr>
        <w:t>s</w:t>
      </w:r>
      <w:r w:rsidRPr="004651C5">
        <w:rPr>
          <w:rFonts w:ascii="Arial Narrow" w:hAnsi="Arial Narrow" w:cs="Arial"/>
          <w:color w:val="000000"/>
          <w:sz w:val="22"/>
          <w:szCs w:val="22"/>
        </w:rPr>
        <w:t>eu 17.05.04)</w:t>
      </w:r>
      <w:r w:rsidR="00816609" w:rsidRPr="004651C5">
        <w:rPr>
          <w:rFonts w:ascii="Arial Narrow" w:hAnsi="Arial Narrow" w:cs="Arial"/>
          <w:color w:val="000000"/>
          <w:sz w:val="22"/>
          <w:szCs w:val="22"/>
        </w:rPr>
        <w:t>;</w:t>
      </w:r>
    </w:p>
    <w:p w14:paraId="2AF4A483" w14:textId="77777777" w:rsidR="00613DFF" w:rsidRPr="004651C5" w:rsidRDefault="00E01411">
      <w:pPr>
        <w:numPr>
          <w:ilvl w:val="0"/>
          <w:numId w:val="29"/>
        </w:numPr>
        <w:autoSpaceDE w:val="0"/>
        <w:autoSpaceDN w:val="0"/>
        <w:adjustRightInd w:val="0"/>
        <w:spacing w:line="360" w:lineRule="auto"/>
        <w:jc w:val="both"/>
        <w:rPr>
          <w:rFonts w:ascii="Arial Narrow" w:hAnsi="Arial Narrow" w:cs="Arial"/>
          <w:color w:val="000000"/>
          <w:sz w:val="22"/>
          <w:szCs w:val="22"/>
        </w:rPr>
      </w:pPr>
      <w:r w:rsidRPr="004651C5">
        <w:rPr>
          <w:rFonts w:ascii="Arial Narrow" w:hAnsi="Arial Narrow" w:cs="Arial"/>
          <w:color w:val="000000"/>
          <w:sz w:val="22"/>
          <w:szCs w:val="22"/>
        </w:rPr>
        <w:t>de</w:t>
      </w:r>
      <w:r w:rsidR="00DA76DB">
        <w:rPr>
          <w:rFonts w:ascii="Arial Narrow" w:hAnsi="Arial Narrow" w:cs="Arial"/>
          <w:color w:val="000000"/>
          <w:sz w:val="22"/>
          <w:szCs w:val="22"/>
        </w:rPr>
        <w:t>s</w:t>
      </w:r>
      <w:r w:rsidRPr="004651C5">
        <w:rPr>
          <w:rFonts w:ascii="Arial Narrow" w:hAnsi="Arial Narrow" w:cs="Arial"/>
          <w:color w:val="000000"/>
          <w:sz w:val="22"/>
          <w:szCs w:val="22"/>
        </w:rPr>
        <w:t>euri de piatr</w:t>
      </w:r>
      <w:r w:rsidR="00DA76DB">
        <w:rPr>
          <w:rFonts w:ascii="Arial Narrow" w:hAnsi="Arial Narrow" w:cs="Arial"/>
          <w:color w:val="000000"/>
          <w:sz w:val="22"/>
          <w:szCs w:val="22"/>
        </w:rPr>
        <w:t>a</w:t>
      </w:r>
      <w:r w:rsidRPr="004651C5">
        <w:rPr>
          <w:rFonts w:ascii="Arial Narrow" w:hAnsi="Arial Narrow" w:cs="Arial"/>
          <w:color w:val="000000"/>
          <w:sz w:val="22"/>
          <w:szCs w:val="22"/>
        </w:rPr>
        <w:t xml:space="preserve"> </w:t>
      </w:r>
      <w:r w:rsidR="00DA76DB">
        <w:rPr>
          <w:rFonts w:ascii="Arial Narrow" w:hAnsi="Arial Narrow" w:cs="Arial"/>
          <w:color w:val="000000"/>
          <w:sz w:val="22"/>
          <w:szCs w:val="22"/>
        </w:rPr>
        <w:t>s</w:t>
      </w:r>
      <w:r w:rsidRPr="004651C5">
        <w:rPr>
          <w:rFonts w:ascii="Arial Narrow" w:hAnsi="Arial Narrow" w:cs="Arial"/>
          <w:color w:val="000000"/>
          <w:sz w:val="22"/>
          <w:szCs w:val="22"/>
        </w:rPr>
        <w:t>i sp</w:t>
      </w:r>
      <w:r w:rsidR="00DA76DB">
        <w:rPr>
          <w:rFonts w:ascii="Arial Narrow" w:hAnsi="Arial Narrow" w:cs="Arial"/>
          <w:color w:val="000000"/>
          <w:sz w:val="22"/>
          <w:szCs w:val="22"/>
        </w:rPr>
        <w:t>a</w:t>
      </w:r>
      <w:r w:rsidRPr="004651C5">
        <w:rPr>
          <w:rFonts w:ascii="Arial Narrow" w:hAnsi="Arial Narrow" w:cs="Arial"/>
          <w:color w:val="000000"/>
          <w:sz w:val="22"/>
          <w:szCs w:val="22"/>
        </w:rPr>
        <w:t>rturi de piatr</w:t>
      </w:r>
      <w:r w:rsidR="00DA76DB">
        <w:rPr>
          <w:rFonts w:ascii="Arial Narrow" w:hAnsi="Arial Narrow" w:cs="Arial"/>
          <w:color w:val="000000"/>
          <w:sz w:val="22"/>
          <w:szCs w:val="22"/>
        </w:rPr>
        <w:t>a</w:t>
      </w:r>
      <w:r w:rsidR="00613DFF" w:rsidRPr="004651C5">
        <w:rPr>
          <w:rFonts w:ascii="Arial Narrow" w:hAnsi="Arial Narrow" w:cs="Arial"/>
          <w:color w:val="000000"/>
          <w:sz w:val="22"/>
          <w:szCs w:val="22"/>
        </w:rPr>
        <w:t xml:space="preserve"> (cod de</w:t>
      </w:r>
      <w:r w:rsidR="00DA76DB">
        <w:rPr>
          <w:rFonts w:ascii="Arial Narrow" w:hAnsi="Arial Narrow" w:cs="Arial"/>
          <w:color w:val="000000"/>
          <w:sz w:val="22"/>
          <w:szCs w:val="22"/>
        </w:rPr>
        <w:t>s</w:t>
      </w:r>
      <w:r w:rsidR="00613DFF" w:rsidRPr="004651C5">
        <w:rPr>
          <w:rFonts w:ascii="Arial Narrow" w:hAnsi="Arial Narrow" w:cs="Arial"/>
          <w:color w:val="000000"/>
          <w:sz w:val="22"/>
          <w:szCs w:val="22"/>
        </w:rPr>
        <w:t>eu 01.04.08)</w:t>
      </w:r>
      <w:r w:rsidR="00816609" w:rsidRPr="004651C5">
        <w:rPr>
          <w:rFonts w:ascii="Arial Narrow" w:hAnsi="Arial Narrow" w:cs="Arial"/>
          <w:color w:val="000000"/>
          <w:sz w:val="22"/>
          <w:szCs w:val="22"/>
        </w:rPr>
        <w:t>;</w:t>
      </w:r>
    </w:p>
    <w:p w14:paraId="0657F129" w14:textId="77777777" w:rsidR="00613DFF" w:rsidRPr="004651C5" w:rsidRDefault="00613DFF">
      <w:pPr>
        <w:numPr>
          <w:ilvl w:val="0"/>
          <w:numId w:val="29"/>
        </w:numPr>
        <w:autoSpaceDE w:val="0"/>
        <w:autoSpaceDN w:val="0"/>
        <w:adjustRightInd w:val="0"/>
        <w:spacing w:line="360" w:lineRule="auto"/>
        <w:jc w:val="both"/>
        <w:rPr>
          <w:rFonts w:ascii="Arial Narrow" w:hAnsi="Arial Narrow" w:cs="Arial"/>
          <w:color w:val="000000"/>
          <w:sz w:val="22"/>
          <w:szCs w:val="22"/>
        </w:rPr>
      </w:pPr>
      <w:r w:rsidRPr="004651C5">
        <w:rPr>
          <w:rFonts w:ascii="Arial Narrow" w:hAnsi="Arial Narrow" w:cs="Arial"/>
          <w:color w:val="000000"/>
          <w:sz w:val="22"/>
          <w:szCs w:val="22"/>
        </w:rPr>
        <w:t>amestec de beton, caramizi (cod de</w:t>
      </w:r>
      <w:r w:rsidR="00DA76DB">
        <w:rPr>
          <w:rFonts w:ascii="Arial Narrow" w:hAnsi="Arial Narrow" w:cs="Arial"/>
          <w:color w:val="000000"/>
          <w:sz w:val="22"/>
          <w:szCs w:val="22"/>
        </w:rPr>
        <w:t>s</w:t>
      </w:r>
      <w:r w:rsidRPr="004651C5">
        <w:rPr>
          <w:rFonts w:ascii="Arial Narrow" w:hAnsi="Arial Narrow" w:cs="Arial"/>
          <w:color w:val="000000"/>
          <w:sz w:val="22"/>
          <w:szCs w:val="22"/>
        </w:rPr>
        <w:t>eu 17.01.07)</w:t>
      </w:r>
      <w:r w:rsidR="00816609" w:rsidRPr="004651C5">
        <w:rPr>
          <w:rFonts w:ascii="Arial Narrow" w:hAnsi="Arial Narrow" w:cs="Arial"/>
          <w:color w:val="000000"/>
          <w:sz w:val="22"/>
          <w:szCs w:val="22"/>
        </w:rPr>
        <w:t>;</w:t>
      </w:r>
    </w:p>
    <w:p w14:paraId="76CB74E1" w14:textId="77777777" w:rsidR="00613DFF" w:rsidRPr="004651C5" w:rsidRDefault="00613DFF">
      <w:pPr>
        <w:numPr>
          <w:ilvl w:val="0"/>
          <w:numId w:val="29"/>
        </w:numPr>
        <w:autoSpaceDE w:val="0"/>
        <w:autoSpaceDN w:val="0"/>
        <w:adjustRightInd w:val="0"/>
        <w:spacing w:line="360" w:lineRule="auto"/>
        <w:jc w:val="both"/>
        <w:rPr>
          <w:rFonts w:ascii="Arial Narrow" w:hAnsi="Arial Narrow" w:cs="Arial"/>
          <w:color w:val="000000"/>
          <w:sz w:val="22"/>
          <w:szCs w:val="22"/>
        </w:rPr>
      </w:pPr>
      <w:r w:rsidRPr="004651C5">
        <w:rPr>
          <w:rFonts w:ascii="Arial Narrow" w:hAnsi="Arial Narrow" w:cs="Arial"/>
          <w:color w:val="000000"/>
          <w:sz w:val="22"/>
          <w:szCs w:val="22"/>
        </w:rPr>
        <w:t>asfalturi bituminoase (altele dec</w:t>
      </w:r>
      <w:r w:rsidR="00DA76DB">
        <w:rPr>
          <w:rFonts w:ascii="Arial Narrow" w:hAnsi="Arial Narrow" w:cs="Arial"/>
          <w:color w:val="000000"/>
          <w:sz w:val="22"/>
          <w:szCs w:val="22"/>
        </w:rPr>
        <w:t>a</w:t>
      </w:r>
      <w:r w:rsidR="00E01411" w:rsidRPr="004651C5">
        <w:rPr>
          <w:rFonts w:ascii="Arial Narrow" w:hAnsi="Arial Narrow" w:cs="Arial"/>
          <w:color w:val="000000"/>
          <w:sz w:val="22"/>
          <w:szCs w:val="22"/>
        </w:rPr>
        <w:t>t cele be baz</w:t>
      </w:r>
      <w:r w:rsidR="00DA76DB">
        <w:rPr>
          <w:rFonts w:ascii="Arial Narrow" w:hAnsi="Arial Narrow" w:cs="Arial"/>
          <w:color w:val="000000"/>
          <w:sz w:val="22"/>
          <w:szCs w:val="22"/>
        </w:rPr>
        <w:t>a</w:t>
      </w:r>
      <w:r w:rsidRPr="004651C5">
        <w:rPr>
          <w:rFonts w:ascii="Arial Narrow" w:hAnsi="Arial Narrow" w:cs="Arial"/>
          <w:color w:val="000000"/>
          <w:sz w:val="22"/>
          <w:szCs w:val="22"/>
        </w:rPr>
        <w:t xml:space="preserve"> de gudron de huil</w:t>
      </w:r>
      <w:r w:rsidR="00DA76DB">
        <w:rPr>
          <w:rFonts w:ascii="Arial Narrow" w:hAnsi="Arial Narrow" w:cs="Arial"/>
          <w:color w:val="000000"/>
          <w:sz w:val="22"/>
          <w:szCs w:val="22"/>
        </w:rPr>
        <w:t>a</w:t>
      </w:r>
      <w:r w:rsidR="00E01411" w:rsidRPr="004651C5">
        <w:rPr>
          <w:rFonts w:ascii="Arial Narrow" w:hAnsi="Arial Narrow" w:cs="Arial"/>
          <w:color w:val="000000"/>
          <w:sz w:val="22"/>
          <w:szCs w:val="22"/>
        </w:rPr>
        <w:t>) (cod de</w:t>
      </w:r>
      <w:r w:rsidR="00DA76DB">
        <w:rPr>
          <w:rFonts w:ascii="Arial Narrow" w:hAnsi="Arial Narrow" w:cs="Arial"/>
          <w:color w:val="000000"/>
          <w:sz w:val="22"/>
          <w:szCs w:val="22"/>
        </w:rPr>
        <w:t>s</w:t>
      </w:r>
      <w:r w:rsidRPr="004651C5">
        <w:rPr>
          <w:rFonts w:ascii="Arial Narrow" w:hAnsi="Arial Narrow" w:cs="Arial"/>
          <w:color w:val="000000"/>
          <w:sz w:val="22"/>
          <w:szCs w:val="22"/>
        </w:rPr>
        <w:t>eu 17.03.02)</w:t>
      </w:r>
      <w:r w:rsidR="00816609" w:rsidRPr="004651C5">
        <w:rPr>
          <w:rFonts w:ascii="Arial Narrow" w:hAnsi="Arial Narrow" w:cs="Arial"/>
          <w:color w:val="000000"/>
          <w:sz w:val="22"/>
          <w:szCs w:val="22"/>
        </w:rPr>
        <w:t>;</w:t>
      </w:r>
    </w:p>
    <w:p w14:paraId="764FC469" w14:textId="77777777" w:rsidR="00613DFF" w:rsidRPr="004651C5" w:rsidRDefault="00E01411">
      <w:pPr>
        <w:numPr>
          <w:ilvl w:val="0"/>
          <w:numId w:val="29"/>
        </w:numPr>
        <w:autoSpaceDE w:val="0"/>
        <w:autoSpaceDN w:val="0"/>
        <w:adjustRightInd w:val="0"/>
        <w:spacing w:line="360" w:lineRule="auto"/>
        <w:jc w:val="both"/>
        <w:rPr>
          <w:rFonts w:ascii="Arial Narrow" w:hAnsi="Arial Narrow" w:cs="Arial"/>
          <w:color w:val="000000"/>
          <w:sz w:val="22"/>
          <w:szCs w:val="22"/>
        </w:rPr>
      </w:pPr>
      <w:r w:rsidRPr="004651C5">
        <w:rPr>
          <w:rFonts w:ascii="Arial Narrow" w:hAnsi="Arial Narrow" w:cs="Arial"/>
          <w:color w:val="000000"/>
          <w:sz w:val="22"/>
          <w:szCs w:val="22"/>
        </w:rPr>
        <w:t>de</w:t>
      </w:r>
      <w:r w:rsidR="00DA76DB">
        <w:rPr>
          <w:rFonts w:ascii="Arial Narrow" w:hAnsi="Arial Narrow" w:cs="Arial"/>
          <w:color w:val="000000"/>
          <w:sz w:val="22"/>
          <w:szCs w:val="22"/>
        </w:rPr>
        <w:t>s</w:t>
      </w:r>
      <w:r w:rsidR="00613DFF" w:rsidRPr="004651C5">
        <w:rPr>
          <w:rFonts w:ascii="Arial Narrow" w:hAnsi="Arial Narrow" w:cs="Arial"/>
          <w:color w:val="000000"/>
          <w:sz w:val="22"/>
          <w:szCs w:val="22"/>
        </w:rPr>
        <w:t>euri amestecate de materiale de constructie (cod deseu 17.09.00)</w:t>
      </w:r>
      <w:r w:rsidR="00816609" w:rsidRPr="004651C5">
        <w:rPr>
          <w:rFonts w:ascii="Arial Narrow" w:hAnsi="Arial Narrow" w:cs="Arial"/>
          <w:color w:val="000000"/>
          <w:sz w:val="22"/>
          <w:szCs w:val="22"/>
        </w:rPr>
        <w:t>;</w:t>
      </w:r>
    </w:p>
    <w:p w14:paraId="6D2EE6E7" w14:textId="77777777" w:rsidR="00613DFF" w:rsidRPr="004651C5" w:rsidRDefault="00645886">
      <w:pPr>
        <w:numPr>
          <w:ilvl w:val="0"/>
          <w:numId w:val="30"/>
        </w:numPr>
        <w:autoSpaceDE w:val="0"/>
        <w:autoSpaceDN w:val="0"/>
        <w:adjustRightInd w:val="0"/>
        <w:spacing w:line="360" w:lineRule="auto"/>
        <w:jc w:val="both"/>
        <w:rPr>
          <w:rFonts w:ascii="Arial Narrow" w:hAnsi="Arial Narrow" w:cs="Arial"/>
          <w:color w:val="000000"/>
          <w:sz w:val="22"/>
          <w:szCs w:val="22"/>
        </w:rPr>
      </w:pPr>
      <w:r w:rsidRPr="004651C5">
        <w:rPr>
          <w:rFonts w:ascii="Arial Narrow" w:hAnsi="Arial Narrow" w:cs="Arial"/>
          <w:color w:val="000000"/>
          <w:sz w:val="22"/>
          <w:szCs w:val="22"/>
        </w:rPr>
        <w:t>de</w:t>
      </w:r>
      <w:r w:rsidR="00DA76DB">
        <w:rPr>
          <w:rFonts w:ascii="Arial Narrow" w:hAnsi="Arial Narrow" w:cs="Arial"/>
          <w:color w:val="000000"/>
          <w:sz w:val="22"/>
          <w:szCs w:val="22"/>
        </w:rPr>
        <w:t>s</w:t>
      </w:r>
      <w:r w:rsidR="00613DFF" w:rsidRPr="004651C5">
        <w:rPr>
          <w:rFonts w:ascii="Arial Narrow" w:hAnsi="Arial Narrow" w:cs="Arial"/>
          <w:color w:val="000000"/>
          <w:sz w:val="22"/>
          <w:szCs w:val="22"/>
        </w:rPr>
        <w:t>euri de lemn (cod de</w:t>
      </w:r>
      <w:r w:rsidR="00DA76DB">
        <w:rPr>
          <w:rFonts w:ascii="Arial Narrow" w:hAnsi="Arial Narrow" w:cs="Arial"/>
          <w:color w:val="000000"/>
          <w:sz w:val="22"/>
          <w:szCs w:val="22"/>
        </w:rPr>
        <w:t>s</w:t>
      </w:r>
      <w:r w:rsidR="00613DFF" w:rsidRPr="004651C5">
        <w:rPr>
          <w:rFonts w:ascii="Arial Narrow" w:hAnsi="Arial Narrow" w:cs="Arial"/>
          <w:color w:val="000000"/>
          <w:sz w:val="22"/>
          <w:szCs w:val="22"/>
        </w:rPr>
        <w:t>eu 17.02.01)</w:t>
      </w:r>
      <w:r w:rsidR="00816609" w:rsidRPr="004651C5">
        <w:rPr>
          <w:rFonts w:ascii="Arial Narrow" w:hAnsi="Arial Narrow" w:cs="Arial"/>
          <w:color w:val="000000"/>
          <w:sz w:val="22"/>
          <w:szCs w:val="22"/>
        </w:rPr>
        <w:t>;</w:t>
      </w:r>
    </w:p>
    <w:p w14:paraId="3B5D2860" w14:textId="77777777" w:rsidR="00613DFF" w:rsidRPr="004651C5" w:rsidRDefault="00645886">
      <w:pPr>
        <w:numPr>
          <w:ilvl w:val="0"/>
          <w:numId w:val="30"/>
        </w:numPr>
        <w:autoSpaceDE w:val="0"/>
        <w:autoSpaceDN w:val="0"/>
        <w:adjustRightInd w:val="0"/>
        <w:spacing w:line="360" w:lineRule="auto"/>
        <w:jc w:val="both"/>
        <w:rPr>
          <w:rFonts w:ascii="Arial Narrow" w:hAnsi="Arial Narrow" w:cs="Arial"/>
          <w:color w:val="000000"/>
          <w:sz w:val="22"/>
          <w:szCs w:val="22"/>
        </w:rPr>
      </w:pPr>
      <w:r w:rsidRPr="004651C5">
        <w:rPr>
          <w:rFonts w:ascii="Arial Narrow" w:hAnsi="Arial Narrow" w:cs="Arial"/>
          <w:color w:val="000000"/>
          <w:sz w:val="22"/>
          <w:szCs w:val="22"/>
        </w:rPr>
        <w:t>de</w:t>
      </w:r>
      <w:r w:rsidR="00DA76DB">
        <w:rPr>
          <w:rFonts w:ascii="Arial Narrow" w:hAnsi="Arial Narrow" w:cs="Arial"/>
          <w:color w:val="000000"/>
          <w:sz w:val="22"/>
          <w:szCs w:val="22"/>
        </w:rPr>
        <w:t>s</w:t>
      </w:r>
      <w:r w:rsidR="00613DFF" w:rsidRPr="004651C5">
        <w:rPr>
          <w:rFonts w:ascii="Arial Narrow" w:hAnsi="Arial Narrow" w:cs="Arial"/>
          <w:color w:val="000000"/>
          <w:sz w:val="22"/>
          <w:szCs w:val="22"/>
        </w:rPr>
        <w:t>euri de sticl</w:t>
      </w:r>
      <w:r w:rsidR="00DA76DB">
        <w:rPr>
          <w:rFonts w:ascii="Arial Narrow" w:hAnsi="Arial Narrow" w:cs="Arial"/>
          <w:color w:val="000000"/>
          <w:sz w:val="22"/>
          <w:szCs w:val="22"/>
        </w:rPr>
        <w:t>a</w:t>
      </w:r>
      <w:r w:rsidR="00613DFF" w:rsidRPr="004651C5">
        <w:rPr>
          <w:rFonts w:ascii="Arial Narrow" w:hAnsi="Arial Narrow" w:cs="Arial"/>
          <w:color w:val="000000"/>
          <w:sz w:val="22"/>
          <w:szCs w:val="22"/>
        </w:rPr>
        <w:t xml:space="preserve"> (cod deseu 17.02.02)</w:t>
      </w:r>
      <w:r w:rsidR="00816609" w:rsidRPr="004651C5">
        <w:rPr>
          <w:rFonts w:ascii="Arial Narrow" w:hAnsi="Arial Narrow" w:cs="Arial"/>
          <w:color w:val="000000"/>
          <w:sz w:val="22"/>
          <w:szCs w:val="22"/>
        </w:rPr>
        <w:t>;</w:t>
      </w:r>
    </w:p>
    <w:p w14:paraId="7FE2B979" w14:textId="77777777" w:rsidR="00613DFF" w:rsidRPr="004651C5" w:rsidRDefault="00613DFF">
      <w:pPr>
        <w:numPr>
          <w:ilvl w:val="0"/>
          <w:numId w:val="30"/>
        </w:numPr>
        <w:autoSpaceDE w:val="0"/>
        <w:autoSpaceDN w:val="0"/>
        <w:adjustRightInd w:val="0"/>
        <w:spacing w:line="360" w:lineRule="auto"/>
        <w:jc w:val="both"/>
        <w:rPr>
          <w:rFonts w:ascii="Arial Narrow" w:hAnsi="Arial Narrow" w:cs="Arial"/>
          <w:color w:val="000000"/>
          <w:sz w:val="22"/>
          <w:szCs w:val="22"/>
        </w:rPr>
      </w:pPr>
      <w:r w:rsidRPr="004651C5">
        <w:rPr>
          <w:rFonts w:ascii="Arial Narrow" w:hAnsi="Arial Narrow" w:cs="Arial"/>
          <w:color w:val="000000"/>
          <w:sz w:val="22"/>
          <w:szCs w:val="22"/>
        </w:rPr>
        <w:t>de</w:t>
      </w:r>
      <w:r w:rsidR="00DA76DB">
        <w:rPr>
          <w:rFonts w:ascii="Arial Narrow" w:hAnsi="Arial Narrow" w:cs="Arial"/>
          <w:color w:val="000000"/>
          <w:sz w:val="22"/>
          <w:szCs w:val="22"/>
        </w:rPr>
        <w:t>s</w:t>
      </w:r>
      <w:r w:rsidRPr="004651C5">
        <w:rPr>
          <w:rFonts w:ascii="Arial Narrow" w:hAnsi="Arial Narrow" w:cs="Arial"/>
          <w:color w:val="000000"/>
          <w:sz w:val="22"/>
          <w:szCs w:val="22"/>
        </w:rPr>
        <w:t>eur</w:t>
      </w:r>
      <w:r w:rsidR="00645886" w:rsidRPr="004651C5">
        <w:rPr>
          <w:rFonts w:ascii="Arial Narrow" w:hAnsi="Arial Narrow" w:cs="Arial"/>
          <w:color w:val="000000"/>
          <w:sz w:val="22"/>
          <w:szCs w:val="22"/>
        </w:rPr>
        <w:t>i de materiale plastice (cod de</w:t>
      </w:r>
      <w:r w:rsidR="00DA76DB">
        <w:rPr>
          <w:rFonts w:ascii="Arial Narrow" w:hAnsi="Arial Narrow" w:cs="Arial"/>
          <w:color w:val="000000"/>
          <w:sz w:val="22"/>
          <w:szCs w:val="22"/>
        </w:rPr>
        <w:t>s</w:t>
      </w:r>
      <w:r w:rsidRPr="004651C5">
        <w:rPr>
          <w:rFonts w:ascii="Arial Narrow" w:hAnsi="Arial Narrow" w:cs="Arial"/>
          <w:color w:val="000000"/>
          <w:sz w:val="22"/>
          <w:szCs w:val="22"/>
        </w:rPr>
        <w:t>eu 17.02.03)</w:t>
      </w:r>
      <w:r w:rsidR="00816609" w:rsidRPr="004651C5">
        <w:rPr>
          <w:rFonts w:ascii="Arial Narrow" w:hAnsi="Arial Narrow" w:cs="Arial"/>
          <w:color w:val="000000"/>
          <w:sz w:val="22"/>
          <w:szCs w:val="22"/>
        </w:rPr>
        <w:t>;</w:t>
      </w:r>
    </w:p>
    <w:p w14:paraId="37F2458D" w14:textId="77777777" w:rsidR="00613DFF" w:rsidRPr="004651C5" w:rsidRDefault="00613DFF">
      <w:pPr>
        <w:numPr>
          <w:ilvl w:val="0"/>
          <w:numId w:val="30"/>
        </w:numPr>
        <w:autoSpaceDE w:val="0"/>
        <w:autoSpaceDN w:val="0"/>
        <w:adjustRightInd w:val="0"/>
        <w:spacing w:line="360" w:lineRule="auto"/>
        <w:jc w:val="both"/>
        <w:rPr>
          <w:rFonts w:ascii="Arial Narrow" w:hAnsi="Arial Narrow" w:cs="Arial"/>
          <w:color w:val="000000"/>
          <w:sz w:val="22"/>
          <w:szCs w:val="22"/>
        </w:rPr>
      </w:pPr>
      <w:r w:rsidRPr="004651C5">
        <w:rPr>
          <w:rFonts w:ascii="Arial Narrow" w:hAnsi="Arial Narrow" w:cs="Arial"/>
          <w:color w:val="000000"/>
          <w:sz w:val="22"/>
          <w:szCs w:val="22"/>
        </w:rPr>
        <w:t>de</w:t>
      </w:r>
      <w:r w:rsidR="00DA76DB">
        <w:rPr>
          <w:rFonts w:ascii="Arial Narrow" w:hAnsi="Arial Narrow" w:cs="Arial"/>
          <w:color w:val="000000"/>
          <w:sz w:val="22"/>
          <w:szCs w:val="22"/>
        </w:rPr>
        <w:t>s</w:t>
      </w:r>
      <w:r w:rsidRPr="004651C5">
        <w:rPr>
          <w:rFonts w:ascii="Arial Narrow" w:hAnsi="Arial Narrow" w:cs="Arial"/>
          <w:color w:val="000000"/>
          <w:sz w:val="22"/>
          <w:szCs w:val="22"/>
        </w:rPr>
        <w:t>euri</w:t>
      </w:r>
      <w:r w:rsidR="00645886" w:rsidRPr="004651C5">
        <w:rPr>
          <w:rFonts w:ascii="Arial Narrow" w:hAnsi="Arial Narrow" w:cs="Arial"/>
          <w:color w:val="000000"/>
          <w:sz w:val="22"/>
          <w:szCs w:val="22"/>
        </w:rPr>
        <w:t xml:space="preserve"> de amestecuri metalice (cod de</w:t>
      </w:r>
      <w:r w:rsidR="00DA76DB">
        <w:rPr>
          <w:rFonts w:ascii="Arial Narrow" w:hAnsi="Arial Narrow" w:cs="Arial"/>
          <w:color w:val="000000"/>
          <w:sz w:val="22"/>
          <w:szCs w:val="22"/>
        </w:rPr>
        <w:t>s</w:t>
      </w:r>
      <w:r w:rsidRPr="004651C5">
        <w:rPr>
          <w:rFonts w:ascii="Arial Narrow" w:hAnsi="Arial Narrow" w:cs="Arial"/>
          <w:color w:val="000000"/>
          <w:sz w:val="22"/>
          <w:szCs w:val="22"/>
        </w:rPr>
        <w:t>eu 17.04.07)</w:t>
      </w:r>
      <w:r w:rsidR="00816609" w:rsidRPr="004651C5">
        <w:rPr>
          <w:rFonts w:ascii="Arial Narrow" w:hAnsi="Arial Narrow" w:cs="Arial"/>
          <w:color w:val="000000"/>
          <w:sz w:val="22"/>
          <w:szCs w:val="22"/>
        </w:rPr>
        <w:t>;</w:t>
      </w:r>
    </w:p>
    <w:p w14:paraId="64630FF5" w14:textId="77777777" w:rsidR="00E9343D" w:rsidRPr="004651C5" w:rsidRDefault="00645886">
      <w:pPr>
        <w:numPr>
          <w:ilvl w:val="0"/>
          <w:numId w:val="14"/>
        </w:numPr>
        <w:spacing w:line="360" w:lineRule="auto"/>
        <w:ind w:right="-24"/>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00816609" w:rsidRPr="004651C5">
        <w:rPr>
          <w:rFonts w:ascii="Arial Narrow" w:hAnsi="Arial Narrow" w:cs="Arial"/>
          <w:sz w:val="22"/>
          <w:szCs w:val="22"/>
        </w:rPr>
        <w:t>euri menajere sau asimilabile (cod de</w:t>
      </w:r>
      <w:r w:rsidR="00DA76DB">
        <w:rPr>
          <w:rFonts w:ascii="Arial Narrow" w:hAnsi="Arial Narrow" w:cs="Arial"/>
          <w:sz w:val="22"/>
          <w:szCs w:val="22"/>
        </w:rPr>
        <w:t>s</w:t>
      </w:r>
      <w:r w:rsidR="00816609" w:rsidRPr="004651C5">
        <w:rPr>
          <w:rFonts w:ascii="Arial Narrow" w:hAnsi="Arial Narrow" w:cs="Arial"/>
          <w:sz w:val="22"/>
          <w:szCs w:val="22"/>
        </w:rPr>
        <w:t>eu 20.03.01)</w:t>
      </w:r>
      <w:r w:rsidR="00786DB3" w:rsidRPr="004651C5">
        <w:rPr>
          <w:rFonts w:ascii="Arial Narrow" w:hAnsi="Arial Narrow" w:cs="Arial"/>
          <w:sz w:val="22"/>
          <w:szCs w:val="22"/>
        </w:rPr>
        <w:t>;</w:t>
      </w:r>
    </w:p>
    <w:p w14:paraId="47680CC2" w14:textId="23B5078C" w:rsidR="00E36AE7" w:rsidRPr="00E36AE7" w:rsidRDefault="00E36AE7" w:rsidP="004A68B0">
      <w:pPr>
        <w:pStyle w:val="Legend"/>
        <w:ind w:left="0"/>
        <w:jc w:val="left"/>
        <w:rPr>
          <w:i/>
        </w:rPr>
      </w:pPr>
      <w:bookmarkStart w:id="270" w:name="_Toc156999211"/>
      <w:bookmarkStart w:id="271" w:name="_Toc430849719"/>
      <w:r w:rsidRPr="00E36AE7">
        <w:rPr>
          <w:b/>
        </w:rPr>
        <w:t xml:space="preserve">Tabel </w:t>
      </w:r>
      <w:r w:rsidRPr="00E36AE7">
        <w:rPr>
          <w:b/>
          <w:i/>
        </w:rPr>
        <w:fldChar w:fldCharType="begin"/>
      </w:r>
      <w:r w:rsidRPr="00E36AE7">
        <w:rPr>
          <w:b/>
        </w:rPr>
        <w:instrText xml:space="preserve"> SEQ Tabel \* ARABIC </w:instrText>
      </w:r>
      <w:r w:rsidRPr="00E36AE7">
        <w:rPr>
          <w:b/>
          <w:i/>
        </w:rPr>
        <w:fldChar w:fldCharType="separate"/>
      </w:r>
      <w:r w:rsidR="002C4279">
        <w:rPr>
          <w:b/>
          <w:noProof/>
        </w:rPr>
        <w:t>7</w:t>
      </w:r>
      <w:r w:rsidRPr="00E36AE7">
        <w:rPr>
          <w:b/>
          <w:i/>
        </w:rPr>
        <w:fldChar w:fldCharType="end"/>
      </w:r>
      <w:r w:rsidRPr="00E36AE7">
        <w:rPr>
          <w:b/>
        </w:rPr>
        <w:t>.</w:t>
      </w:r>
      <w:r w:rsidRPr="00E36AE7">
        <w:t xml:space="preserve"> De</w:t>
      </w:r>
      <w:r w:rsidR="00DA76DB">
        <w:t>s</w:t>
      </w:r>
      <w:r w:rsidRPr="00E36AE7">
        <w:t>euri produse in amplasamentul proiectului</w:t>
      </w:r>
      <w:bookmarkEnd w:id="270"/>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1708"/>
        <w:gridCol w:w="2584"/>
        <w:gridCol w:w="4362"/>
      </w:tblGrid>
      <w:tr w:rsidR="00FC6E1A" w:rsidRPr="004651C5" w14:paraId="77D33DD6" w14:textId="77777777" w:rsidTr="00482410">
        <w:tc>
          <w:tcPr>
            <w:tcW w:w="1444" w:type="dxa"/>
            <w:shd w:val="clear" w:color="auto" w:fill="B6DDE8"/>
          </w:tcPr>
          <w:bookmarkEnd w:id="271"/>
          <w:p w14:paraId="7DBE57BF" w14:textId="77777777" w:rsidR="00FC6E1A" w:rsidRPr="004651C5" w:rsidRDefault="00FC6E1A" w:rsidP="0032344F">
            <w:pPr>
              <w:jc w:val="both"/>
              <w:rPr>
                <w:rFonts w:ascii="Arial Narrow" w:hAnsi="Arial Narrow" w:cs="Arial"/>
                <w:b/>
                <w:sz w:val="22"/>
                <w:szCs w:val="22"/>
              </w:rPr>
            </w:pPr>
            <w:r w:rsidRPr="004651C5">
              <w:rPr>
                <w:rFonts w:ascii="Arial Narrow" w:hAnsi="Arial Narrow" w:cs="Arial"/>
                <w:b/>
                <w:sz w:val="22"/>
                <w:szCs w:val="22"/>
              </w:rPr>
              <w:t>Tip de</w:t>
            </w:r>
            <w:r w:rsidR="00DA76DB">
              <w:rPr>
                <w:rFonts w:ascii="Arial Narrow" w:hAnsi="Arial Narrow" w:cs="Arial"/>
                <w:b/>
                <w:sz w:val="22"/>
                <w:szCs w:val="22"/>
              </w:rPr>
              <w:t>s</w:t>
            </w:r>
            <w:r w:rsidRPr="004651C5">
              <w:rPr>
                <w:rFonts w:ascii="Arial Narrow" w:hAnsi="Arial Narrow" w:cs="Arial"/>
                <w:b/>
                <w:sz w:val="22"/>
                <w:szCs w:val="22"/>
              </w:rPr>
              <w:t>eu</w:t>
            </w:r>
          </w:p>
        </w:tc>
        <w:tc>
          <w:tcPr>
            <w:tcW w:w="1708" w:type="dxa"/>
            <w:shd w:val="clear" w:color="auto" w:fill="B6DDE8"/>
          </w:tcPr>
          <w:p w14:paraId="0A394276" w14:textId="77777777" w:rsidR="00FC6E1A" w:rsidRPr="004651C5" w:rsidRDefault="00FC6E1A" w:rsidP="0032344F">
            <w:pPr>
              <w:jc w:val="both"/>
              <w:rPr>
                <w:rFonts w:ascii="Arial Narrow" w:hAnsi="Arial Narrow" w:cs="Arial"/>
                <w:b/>
                <w:sz w:val="22"/>
                <w:szCs w:val="22"/>
              </w:rPr>
            </w:pPr>
            <w:r w:rsidRPr="004651C5">
              <w:rPr>
                <w:rFonts w:ascii="Arial Narrow" w:hAnsi="Arial Narrow" w:cs="Arial"/>
                <w:b/>
                <w:sz w:val="22"/>
                <w:szCs w:val="22"/>
              </w:rPr>
              <w:t>Cantitate</w:t>
            </w:r>
          </w:p>
        </w:tc>
        <w:tc>
          <w:tcPr>
            <w:tcW w:w="2584" w:type="dxa"/>
            <w:shd w:val="clear" w:color="auto" w:fill="B6DDE8"/>
          </w:tcPr>
          <w:p w14:paraId="51B756F3" w14:textId="77777777" w:rsidR="00FC6E1A" w:rsidRPr="004651C5" w:rsidRDefault="00FC6E1A" w:rsidP="0032344F">
            <w:pPr>
              <w:rPr>
                <w:rFonts w:ascii="Arial Narrow" w:hAnsi="Arial Narrow" w:cs="Arial"/>
                <w:b/>
                <w:sz w:val="22"/>
                <w:szCs w:val="22"/>
              </w:rPr>
            </w:pPr>
            <w:r w:rsidRPr="004651C5">
              <w:rPr>
                <w:rFonts w:ascii="Arial Narrow" w:hAnsi="Arial Narrow" w:cs="Arial"/>
                <w:b/>
                <w:sz w:val="22"/>
                <w:szCs w:val="22"/>
              </w:rPr>
              <w:t>Generatorul de</w:t>
            </w:r>
            <w:r w:rsidR="00DA76DB">
              <w:rPr>
                <w:rFonts w:ascii="Arial Narrow" w:hAnsi="Arial Narrow" w:cs="Arial"/>
                <w:b/>
                <w:sz w:val="22"/>
                <w:szCs w:val="22"/>
              </w:rPr>
              <w:t>s</w:t>
            </w:r>
            <w:r w:rsidRPr="004651C5">
              <w:rPr>
                <w:rFonts w:ascii="Arial Narrow" w:hAnsi="Arial Narrow" w:cs="Arial"/>
                <w:b/>
                <w:sz w:val="22"/>
                <w:szCs w:val="22"/>
              </w:rPr>
              <w:t>eului</w:t>
            </w:r>
          </w:p>
        </w:tc>
        <w:tc>
          <w:tcPr>
            <w:tcW w:w="4362" w:type="dxa"/>
            <w:shd w:val="clear" w:color="auto" w:fill="B6DDE8"/>
          </w:tcPr>
          <w:p w14:paraId="018F76F5" w14:textId="77777777" w:rsidR="00FC6E1A" w:rsidRPr="004651C5" w:rsidRDefault="00FC6E1A" w:rsidP="0032344F">
            <w:pPr>
              <w:jc w:val="both"/>
              <w:rPr>
                <w:rFonts w:ascii="Arial Narrow" w:hAnsi="Arial Narrow" w:cs="Arial"/>
                <w:b/>
                <w:sz w:val="22"/>
                <w:szCs w:val="22"/>
              </w:rPr>
            </w:pPr>
            <w:r w:rsidRPr="004651C5">
              <w:rPr>
                <w:rFonts w:ascii="Arial Narrow" w:hAnsi="Arial Narrow" w:cs="Arial"/>
                <w:b/>
                <w:sz w:val="22"/>
                <w:szCs w:val="22"/>
              </w:rPr>
              <w:t>Modul de colectare/ evacuare</w:t>
            </w:r>
          </w:p>
        </w:tc>
      </w:tr>
      <w:tr w:rsidR="00FC6E1A" w:rsidRPr="004651C5" w14:paraId="353FEF47" w14:textId="77777777" w:rsidTr="0032344F">
        <w:tc>
          <w:tcPr>
            <w:tcW w:w="1444" w:type="dxa"/>
          </w:tcPr>
          <w:p w14:paraId="7DF83AB8" w14:textId="77777777" w:rsidR="00FC6E1A" w:rsidRPr="00340258" w:rsidRDefault="00FC6E1A" w:rsidP="0032344F">
            <w:pPr>
              <w:jc w:val="both"/>
              <w:rPr>
                <w:rFonts w:ascii="Arial Narrow" w:hAnsi="Arial Narrow" w:cs="Arial"/>
                <w:sz w:val="22"/>
                <w:szCs w:val="22"/>
              </w:rPr>
            </w:pPr>
            <w:r w:rsidRPr="00340258">
              <w:rPr>
                <w:rFonts w:ascii="Arial Narrow" w:hAnsi="Arial Narrow" w:cs="Arial"/>
                <w:sz w:val="22"/>
                <w:szCs w:val="22"/>
              </w:rPr>
              <w:t>Menajer</w:t>
            </w:r>
          </w:p>
        </w:tc>
        <w:tc>
          <w:tcPr>
            <w:tcW w:w="1708" w:type="dxa"/>
          </w:tcPr>
          <w:p w14:paraId="36F19384" w14:textId="29732BF7" w:rsidR="00FC6E1A" w:rsidRPr="00340258" w:rsidRDefault="007D0319" w:rsidP="00D35BD2">
            <w:pPr>
              <w:jc w:val="both"/>
              <w:rPr>
                <w:rFonts w:ascii="Arial Narrow" w:hAnsi="Arial Narrow" w:cs="Arial"/>
                <w:sz w:val="22"/>
                <w:szCs w:val="22"/>
              </w:rPr>
            </w:pPr>
            <w:r>
              <w:rPr>
                <w:rFonts w:ascii="Arial Narrow" w:hAnsi="Arial Narrow" w:cs="Arial"/>
                <w:sz w:val="22"/>
                <w:szCs w:val="22"/>
              </w:rPr>
              <w:t>0,</w:t>
            </w:r>
            <w:r w:rsidR="00CD3AAA">
              <w:rPr>
                <w:rFonts w:ascii="Arial Narrow" w:hAnsi="Arial Narrow" w:cs="Arial"/>
                <w:sz w:val="22"/>
                <w:szCs w:val="22"/>
              </w:rPr>
              <w:t>7</w:t>
            </w:r>
            <w:r w:rsidR="00D35BD2" w:rsidRPr="00340258">
              <w:rPr>
                <w:rFonts w:ascii="Arial Narrow" w:hAnsi="Arial Narrow" w:cs="Arial"/>
                <w:sz w:val="22"/>
                <w:szCs w:val="22"/>
              </w:rPr>
              <w:t xml:space="preserve"> </w:t>
            </w:r>
            <w:r w:rsidR="003614D2" w:rsidRPr="00340258">
              <w:rPr>
                <w:rFonts w:ascii="Arial Narrow" w:hAnsi="Arial Narrow" w:cs="Arial"/>
                <w:sz w:val="22"/>
                <w:szCs w:val="22"/>
              </w:rPr>
              <w:t>t/ lun</w:t>
            </w:r>
            <w:r w:rsidR="00DA76DB">
              <w:rPr>
                <w:rFonts w:ascii="Arial Narrow" w:hAnsi="Arial Narrow" w:cs="Arial"/>
                <w:sz w:val="22"/>
                <w:szCs w:val="22"/>
              </w:rPr>
              <w:t>a</w:t>
            </w:r>
          </w:p>
        </w:tc>
        <w:tc>
          <w:tcPr>
            <w:tcW w:w="2584" w:type="dxa"/>
          </w:tcPr>
          <w:p w14:paraId="6CB4ED5E" w14:textId="77777777" w:rsidR="00FC6E1A" w:rsidRPr="00340258" w:rsidRDefault="00340258" w:rsidP="00340258">
            <w:pPr>
              <w:rPr>
                <w:rFonts w:ascii="Arial Narrow" w:hAnsi="Arial Narrow" w:cs="Arial"/>
                <w:sz w:val="22"/>
                <w:szCs w:val="22"/>
              </w:rPr>
            </w:pPr>
            <w:r w:rsidRPr="00340258">
              <w:rPr>
                <w:rFonts w:ascii="Arial Narrow" w:hAnsi="Arial Narrow" w:cs="Arial"/>
                <w:sz w:val="22"/>
                <w:szCs w:val="22"/>
              </w:rPr>
              <w:t xml:space="preserve">Muncitorii </w:t>
            </w:r>
            <w:r w:rsidR="00FC6E1A" w:rsidRPr="00340258">
              <w:rPr>
                <w:rFonts w:ascii="Arial Narrow" w:hAnsi="Arial Narrow" w:cs="Arial"/>
                <w:sz w:val="22"/>
                <w:szCs w:val="22"/>
              </w:rPr>
              <w:t>care vor desf</w:t>
            </w:r>
            <w:r w:rsidR="00DA76DB">
              <w:rPr>
                <w:rFonts w:ascii="Arial Narrow" w:hAnsi="Arial Narrow" w:cs="Arial"/>
                <w:sz w:val="22"/>
                <w:szCs w:val="22"/>
              </w:rPr>
              <w:t>as</w:t>
            </w:r>
            <w:r w:rsidR="00FC6E1A" w:rsidRPr="00340258">
              <w:rPr>
                <w:rFonts w:ascii="Arial Narrow" w:hAnsi="Arial Narrow" w:cs="Arial"/>
                <w:sz w:val="22"/>
                <w:szCs w:val="22"/>
              </w:rPr>
              <w:t>ura activit</w:t>
            </w:r>
            <w:r w:rsidR="00DA76DB">
              <w:rPr>
                <w:rFonts w:ascii="Arial Narrow" w:hAnsi="Arial Narrow" w:cs="Arial"/>
                <w:sz w:val="22"/>
                <w:szCs w:val="22"/>
              </w:rPr>
              <w:t>at</w:t>
            </w:r>
            <w:r w:rsidR="00FC6E1A" w:rsidRPr="00340258">
              <w:rPr>
                <w:rFonts w:ascii="Arial Narrow" w:hAnsi="Arial Narrow" w:cs="Arial"/>
                <w:sz w:val="22"/>
                <w:szCs w:val="22"/>
              </w:rPr>
              <w:t>i in cadrul organiz</w:t>
            </w:r>
            <w:r w:rsidR="00DA76DB">
              <w:rPr>
                <w:rFonts w:ascii="Arial Narrow" w:hAnsi="Arial Narrow" w:cs="Arial"/>
                <w:sz w:val="22"/>
                <w:szCs w:val="22"/>
              </w:rPr>
              <w:t>a</w:t>
            </w:r>
            <w:r w:rsidR="00FC6E1A" w:rsidRPr="00340258">
              <w:rPr>
                <w:rFonts w:ascii="Arial Narrow" w:hAnsi="Arial Narrow" w:cs="Arial"/>
                <w:sz w:val="22"/>
                <w:szCs w:val="22"/>
              </w:rPr>
              <w:t xml:space="preserve">rii de </w:t>
            </w:r>
            <w:r w:rsidR="00DA76DB">
              <w:rPr>
                <w:rFonts w:ascii="Arial Narrow" w:hAnsi="Arial Narrow" w:cs="Arial"/>
                <w:sz w:val="22"/>
                <w:szCs w:val="22"/>
              </w:rPr>
              <w:t>s</w:t>
            </w:r>
            <w:r w:rsidR="00FC6E1A" w:rsidRPr="00340258">
              <w:rPr>
                <w:rFonts w:ascii="Arial Narrow" w:hAnsi="Arial Narrow" w:cs="Arial"/>
                <w:sz w:val="22"/>
                <w:szCs w:val="22"/>
              </w:rPr>
              <w:t xml:space="preserve">antier </w:t>
            </w:r>
            <w:r w:rsidR="00DA76DB">
              <w:rPr>
                <w:rFonts w:ascii="Arial Narrow" w:hAnsi="Arial Narrow" w:cs="Arial"/>
                <w:sz w:val="22"/>
                <w:szCs w:val="22"/>
              </w:rPr>
              <w:t>s</w:t>
            </w:r>
            <w:r w:rsidR="00FC6E1A" w:rsidRPr="00340258">
              <w:rPr>
                <w:rFonts w:ascii="Arial Narrow" w:hAnsi="Arial Narrow" w:cs="Arial"/>
                <w:sz w:val="22"/>
                <w:szCs w:val="22"/>
              </w:rPr>
              <w:t>i al fronturilor de lucru</w:t>
            </w:r>
          </w:p>
        </w:tc>
        <w:tc>
          <w:tcPr>
            <w:tcW w:w="4362" w:type="dxa"/>
          </w:tcPr>
          <w:p w14:paraId="740314C0" w14:textId="77777777" w:rsidR="00FC6E1A" w:rsidRPr="004651C5" w:rsidRDefault="00FC6E1A" w:rsidP="007D0319">
            <w:pPr>
              <w:jc w:val="both"/>
              <w:rPr>
                <w:rFonts w:ascii="Arial Narrow" w:hAnsi="Arial Narrow" w:cs="Arial"/>
                <w:sz w:val="22"/>
                <w:szCs w:val="22"/>
              </w:rPr>
            </w:pPr>
            <w:r w:rsidRPr="00340258">
              <w:rPr>
                <w:rFonts w:ascii="Arial Narrow" w:hAnsi="Arial Narrow" w:cs="Arial"/>
                <w:sz w:val="22"/>
                <w:szCs w:val="22"/>
              </w:rPr>
              <w:t>Containere de tip pubele in interiorul organiz</w:t>
            </w:r>
            <w:r w:rsidR="00DA76DB">
              <w:rPr>
                <w:rFonts w:ascii="Arial Narrow" w:hAnsi="Arial Narrow" w:cs="Arial"/>
                <w:sz w:val="22"/>
                <w:szCs w:val="22"/>
              </w:rPr>
              <w:t>a</w:t>
            </w:r>
            <w:r w:rsidRPr="00340258">
              <w:rPr>
                <w:rFonts w:ascii="Arial Narrow" w:hAnsi="Arial Narrow" w:cs="Arial"/>
                <w:sz w:val="22"/>
                <w:szCs w:val="22"/>
              </w:rPr>
              <w:t>ri</w:t>
            </w:r>
            <w:r w:rsidR="007D0319">
              <w:rPr>
                <w:rFonts w:ascii="Arial Narrow" w:hAnsi="Arial Narrow" w:cs="Arial"/>
                <w:sz w:val="22"/>
                <w:szCs w:val="22"/>
              </w:rPr>
              <w:t>i</w:t>
            </w:r>
            <w:r w:rsidRPr="00340258">
              <w:rPr>
                <w:rFonts w:ascii="Arial Narrow" w:hAnsi="Arial Narrow" w:cs="Arial"/>
                <w:sz w:val="22"/>
                <w:szCs w:val="22"/>
              </w:rPr>
              <w:t xml:space="preserve"> de </w:t>
            </w:r>
            <w:r w:rsidR="00DA76DB">
              <w:rPr>
                <w:rFonts w:ascii="Arial Narrow" w:hAnsi="Arial Narrow" w:cs="Arial"/>
                <w:sz w:val="22"/>
                <w:szCs w:val="22"/>
              </w:rPr>
              <w:t>s</w:t>
            </w:r>
            <w:r w:rsidRPr="00340258">
              <w:rPr>
                <w:rFonts w:ascii="Arial Narrow" w:hAnsi="Arial Narrow" w:cs="Arial"/>
                <w:sz w:val="22"/>
                <w:szCs w:val="22"/>
              </w:rPr>
              <w:t xml:space="preserve">antier. Acestea vor fi transportate periodic la </w:t>
            </w:r>
            <w:r w:rsidR="00150227">
              <w:rPr>
                <w:rFonts w:ascii="Arial Narrow" w:hAnsi="Arial Narrow" w:cs="Arial"/>
                <w:sz w:val="22"/>
                <w:szCs w:val="22"/>
              </w:rPr>
              <w:t xml:space="preserve">un depozit de deseuri autorizat </w:t>
            </w:r>
            <w:r w:rsidRPr="00340258">
              <w:rPr>
                <w:rFonts w:ascii="Arial Narrow" w:hAnsi="Arial Narrow" w:cs="Arial"/>
                <w:sz w:val="22"/>
                <w:szCs w:val="22"/>
              </w:rPr>
              <w:t>prin intermediul unei firme autorizate cu care constructorul va incheia un contract</w:t>
            </w:r>
            <w:r w:rsidRPr="004651C5">
              <w:rPr>
                <w:rFonts w:ascii="Arial Narrow" w:hAnsi="Arial Narrow" w:cs="Arial"/>
                <w:sz w:val="22"/>
                <w:szCs w:val="22"/>
              </w:rPr>
              <w:t xml:space="preserve"> </w:t>
            </w:r>
          </w:p>
        </w:tc>
      </w:tr>
      <w:tr w:rsidR="00FC6E1A" w:rsidRPr="004651C5" w14:paraId="2FCD40B1" w14:textId="77777777" w:rsidTr="00150227">
        <w:trPr>
          <w:trHeight w:val="1583"/>
        </w:trPr>
        <w:tc>
          <w:tcPr>
            <w:tcW w:w="1444" w:type="dxa"/>
          </w:tcPr>
          <w:p w14:paraId="70CB556D" w14:textId="77777777" w:rsidR="00FC6E1A" w:rsidRPr="004651C5" w:rsidRDefault="00FC6E1A" w:rsidP="0032344F">
            <w:pPr>
              <w:jc w:val="both"/>
              <w:rPr>
                <w:rFonts w:ascii="Arial Narrow" w:hAnsi="Arial Narrow" w:cs="Arial"/>
                <w:sz w:val="22"/>
                <w:szCs w:val="22"/>
              </w:rPr>
            </w:pPr>
            <w:r w:rsidRPr="004651C5">
              <w:rPr>
                <w:rFonts w:ascii="Arial Narrow" w:hAnsi="Arial Narrow" w:cs="Arial"/>
                <w:sz w:val="22"/>
                <w:szCs w:val="22"/>
              </w:rPr>
              <w:lastRenderedPageBreak/>
              <w:t>De</w:t>
            </w:r>
            <w:r w:rsidR="00DA76DB">
              <w:rPr>
                <w:rFonts w:ascii="Arial Narrow" w:hAnsi="Arial Narrow" w:cs="Arial"/>
                <w:sz w:val="22"/>
                <w:szCs w:val="22"/>
              </w:rPr>
              <w:t>s</w:t>
            </w:r>
            <w:r w:rsidRPr="004651C5">
              <w:rPr>
                <w:rFonts w:ascii="Arial Narrow" w:hAnsi="Arial Narrow" w:cs="Arial"/>
                <w:sz w:val="22"/>
                <w:szCs w:val="22"/>
              </w:rPr>
              <w:t>euri materiale de construc</w:t>
            </w:r>
            <w:r w:rsidR="00DA76DB">
              <w:rPr>
                <w:rFonts w:ascii="Arial Narrow" w:hAnsi="Arial Narrow" w:cs="Arial"/>
                <w:sz w:val="22"/>
                <w:szCs w:val="22"/>
              </w:rPr>
              <w:t>t</w:t>
            </w:r>
            <w:r w:rsidRPr="004651C5">
              <w:rPr>
                <w:rFonts w:ascii="Arial Narrow" w:hAnsi="Arial Narrow" w:cs="Arial"/>
                <w:sz w:val="22"/>
                <w:szCs w:val="22"/>
              </w:rPr>
              <w:t>ie</w:t>
            </w:r>
          </w:p>
        </w:tc>
        <w:tc>
          <w:tcPr>
            <w:tcW w:w="1708" w:type="dxa"/>
          </w:tcPr>
          <w:p w14:paraId="4399203F" w14:textId="058554E7" w:rsidR="00FC6E1A" w:rsidRPr="004651C5" w:rsidRDefault="00C44CD1" w:rsidP="00730956">
            <w:pPr>
              <w:ind w:left="-18" w:right="-11"/>
              <w:jc w:val="both"/>
              <w:rPr>
                <w:rFonts w:ascii="Arial Narrow" w:hAnsi="Arial Narrow" w:cs="Arial"/>
                <w:sz w:val="22"/>
                <w:szCs w:val="22"/>
              </w:rPr>
            </w:pPr>
            <w:r>
              <w:rPr>
                <w:rFonts w:ascii="Arial Narrow" w:hAnsi="Arial Narrow" w:cs="Arial"/>
                <w:sz w:val="22"/>
                <w:szCs w:val="22"/>
              </w:rPr>
              <w:t xml:space="preserve">Lunar circa </w:t>
            </w:r>
            <w:r w:rsidR="00B75321">
              <w:rPr>
                <w:rFonts w:ascii="Arial Narrow" w:hAnsi="Arial Narrow" w:cs="Arial"/>
                <w:sz w:val="22"/>
                <w:szCs w:val="22"/>
              </w:rPr>
              <w:t>1</w:t>
            </w:r>
            <w:r w:rsidR="00CD3AAA">
              <w:rPr>
                <w:rFonts w:ascii="Arial Narrow" w:hAnsi="Arial Narrow" w:cs="Arial"/>
                <w:sz w:val="22"/>
                <w:szCs w:val="22"/>
              </w:rPr>
              <w:t>5</w:t>
            </w:r>
            <w:r w:rsidR="00FC6E1A" w:rsidRPr="004651C5">
              <w:rPr>
                <w:rFonts w:ascii="Arial Narrow" w:hAnsi="Arial Narrow" w:cs="Arial"/>
                <w:sz w:val="22"/>
                <w:szCs w:val="22"/>
              </w:rPr>
              <w:t xml:space="preserve"> m</w:t>
            </w:r>
            <w:r w:rsidR="00730956">
              <w:rPr>
                <w:rFonts w:ascii="Arial Narrow" w:hAnsi="Arial Narrow" w:cs="Arial"/>
                <w:sz w:val="22"/>
                <w:szCs w:val="22"/>
                <w:vertAlign w:val="superscript"/>
              </w:rPr>
              <w:t>3</w:t>
            </w:r>
            <w:r w:rsidR="00FC6E1A" w:rsidRPr="004651C5">
              <w:rPr>
                <w:rFonts w:ascii="Arial Narrow" w:hAnsi="Arial Narrow" w:cs="Arial"/>
                <w:sz w:val="22"/>
                <w:szCs w:val="22"/>
              </w:rPr>
              <w:t>, dac</w:t>
            </w:r>
            <w:r w:rsidR="00DA76DB">
              <w:rPr>
                <w:rFonts w:ascii="Arial Narrow" w:hAnsi="Arial Narrow" w:cs="Arial"/>
                <w:sz w:val="22"/>
                <w:szCs w:val="22"/>
              </w:rPr>
              <w:t>a</w:t>
            </w:r>
            <w:r w:rsidR="00FC6E1A" w:rsidRPr="004651C5">
              <w:rPr>
                <w:rFonts w:ascii="Arial Narrow" w:hAnsi="Arial Narrow" w:cs="Arial"/>
                <w:sz w:val="22"/>
                <w:szCs w:val="22"/>
              </w:rPr>
              <w:t xml:space="preserve"> vor exista inc</w:t>
            </w:r>
            <w:r w:rsidR="00DA76DB">
              <w:rPr>
                <w:rFonts w:ascii="Arial Narrow" w:hAnsi="Arial Narrow" w:cs="Arial"/>
                <w:sz w:val="22"/>
                <w:szCs w:val="22"/>
              </w:rPr>
              <w:t>a</w:t>
            </w:r>
            <w:r w:rsidR="00FC6E1A" w:rsidRPr="004651C5">
              <w:rPr>
                <w:rFonts w:ascii="Arial Narrow" w:hAnsi="Arial Narrow" w:cs="Arial"/>
                <w:sz w:val="22"/>
                <w:szCs w:val="22"/>
              </w:rPr>
              <w:t>rc</w:t>
            </w:r>
            <w:r w:rsidR="00DA76DB">
              <w:rPr>
                <w:rFonts w:ascii="Arial Narrow" w:hAnsi="Arial Narrow" w:cs="Arial"/>
                <w:sz w:val="22"/>
                <w:szCs w:val="22"/>
              </w:rPr>
              <w:t>a</w:t>
            </w:r>
            <w:r w:rsidR="00FC6E1A" w:rsidRPr="004651C5">
              <w:rPr>
                <w:rFonts w:ascii="Arial Narrow" w:hAnsi="Arial Narrow" w:cs="Arial"/>
                <w:sz w:val="22"/>
                <w:szCs w:val="22"/>
              </w:rPr>
              <w:t>turi de beton sau mixturi asfaltice respinse</w:t>
            </w:r>
          </w:p>
        </w:tc>
        <w:tc>
          <w:tcPr>
            <w:tcW w:w="2584" w:type="dxa"/>
          </w:tcPr>
          <w:p w14:paraId="6476EF38" w14:textId="77777777" w:rsidR="00FC6E1A" w:rsidRPr="004651C5" w:rsidRDefault="00FC6E1A" w:rsidP="0032344F">
            <w:pPr>
              <w:rPr>
                <w:rFonts w:ascii="Arial Narrow" w:hAnsi="Arial Narrow" w:cs="Arial"/>
                <w:sz w:val="22"/>
                <w:szCs w:val="22"/>
              </w:rPr>
            </w:pPr>
            <w:r w:rsidRPr="004651C5">
              <w:rPr>
                <w:rFonts w:ascii="Arial Narrow" w:hAnsi="Arial Narrow" w:cs="Arial"/>
                <w:sz w:val="22"/>
                <w:szCs w:val="22"/>
              </w:rPr>
              <w:t xml:space="preserve">Respingerea </w:t>
            </w:r>
            <w:r w:rsidR="00DA76DB">
              <w:rPr>
                <w:rFonts w:ascii="Arial Narrow" w:hAnsi="Arial Narrow" w:cs="Arial"/>
                <w:sz w:val="22"/>
                <w:szCs w:val="22"/>
              </w:rPr>
              <w:t>i</w:t>
            </w:r>
            <w:r w:rsidRPr="004651C5">
              <w:rPr>
                <w:rFonts w:ascii="Arial Narrow" w:hAnsi="Arial Narrow" w:cs="Arial"/>
                <w:sz w:val="22"/>
                <w:szCs w:val="22"/>
              </w:rPr>
              <w:t>nc</w:t>
            </w:r>
            <w:r w:rsidR="00DA76DB">
              <w:rPr>
                <w:rFonts w:ascii="Arial Narrow" w:hAnsi="Arial Narrow" w:cs="Arial"/>
                <w:sz w:val="22"/>
                <w:szCs w:val="22"/>
              </w:rPr>
              <w:t>a</w:t>
            </w:r>
            <w:r w:rsidRPr="004651C5">
              <w:rPr>
                <w:rFonts w:ascii="Arial Narrow" w:hAnsi="Arial Narrow" w:cs="Arial"/>
                <w:sz w:val="22"/>
                <w:szCs w:val="22"/>
              </w:rPr>
              <w:t>rc</w:t>
            </w:r>
            <w:r w:rsidR="00DA76DB">
              <w:rPr>
                <w:rFonts w:ascii="Arial Narrow" w:hAnsi="Arial Narrow" w:cs="Arial"/>
                <w:sz w:val="22"/>
                <w:szCs w:val="22"/>
              </w:rPr>
              <w:t>a</w:t>
            </w:r>
            <w:r w:rsidRPr="004651C5">
              <w:rPr>
                <w:rFonts w:ascii="Arial Narrow" w:hAnsi="Arial Narrow" w:cs="Arial"/>
                <w:sz w:val="22"/>
                <w:szCs w:val="22"/>
              </w:rPr>
              <w:t>turilor de beton sau de mixturi asfaltice</w:t>
            </w:r>
          </w:p>
        </w:tc>
        <w:tc>
          <w:tcPr>
            <w:tcW w:w="4362" w:type="dxa"/>
          </w:tcPr>
          <w:p w14:paraId="41C42B7C" w14:textId="77777777" w:rsidR="00FC6E1A" w:rsidRPr="004651C5" w:rsidRDefault="00FC6E1A" w:rsidP="0032344F">
            <w:pPr>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Pr="004651C5">
              <w:rPr>
                <w:rFonts w:ascii="Arial Narrow" w:hAnsi="Arial Narrow" w:cs="Arial"/>
                <w:sz w:val="22"/>
                <w:szCs w:val="22"/>
              </w:rPr>
              <w:t>eurile materiale de construc</w:t>
            </w:r>
            <w:r w:rsidR="00DA76DB">
              <w:rPr>
                <w:rFonts w:ascii="Arial Narrow" w:hAnsi="Arial Narrow" w:cs="Arial"/>
                <w:sz w:val="22"/>
                <w:szCs w:val="22"/>
              </w:rPr>
              <w:t>t</w:t>
            </w:r>
            <w:r w:rsidRPr="004651C5">
              <w:rPr>
                <w:rFonts w:ascii="Arial Narrow" w:hAnsi="Arial Narrow" w:cs="Arial"/>
                <w:sz w:val="22"/>
                <w:szCs w:val="22"/>
              </w:rPr>
              <w:t>ie vor fi valorificate prin:</w:t>
            </w:r>
          </w:p>
          <w:p w14:paraId="1DC4FC5B" w14:textId="77777777" w:rsidR="00FC6E1A" w:rsidRPr="004651C5" w:rsidRDefault="003D4140">
            <w:pPr>
              <w:numPr>
                <w:ilvl w:val="0"/>
                <w:numId w:val="34"/>
              </w:numPr>
              <w:ind w:left="474" w:hanging="90"/>
              <w:jc w:val="both"/>
              <w:rPr>
                <w:rFonts w:ascii="Arial Narrow" w:hAnsi="Arial Narrow" w:cs="Arial"/>
                <w:sz w:val="22"/>
                <w:szCs w:val="22"/>
              </w:rPr>
            </w:pPr>
            <w:r>
              <w:rPr>
                <w:rFonts w:ascii="Arial Narrow" w:hAnsi="Arial Narrow" w:cs="Arial"/>
                <w:sz w:val="22"/>
                <w:szCs w:val="22"/>
              </w:rPr>
              <w:t xml:space="preserve"> </w:t>
            </w:r>
            <w:r w:rsidR="00FC6E1A" w:rsidRPr="004651C5">
              <w:rPr>
                <w:rFonts w:ascii="Arial Narrow" w:hAnsi="Arial Narrow" w:cs="Arial"/>
                <w:sz w:val="22"/>
                <w:szCs w:val="22"/>
              </w:rPr>
              <w:t>pavarea drumurilor de exploatare;</w:t>
            </w:r>
          </w:p>
          <w:p w14:paraId="2911ED67" w14:textId="77777777" w:rsidR="00FC6E1A" w:rsidRPr="004651C5" w:rsidRDefault="00FC6E1A">
            <w:pPr>
              <w:numPr>
                <w:ilvl w:val="0"/>
                <w:numId w:val="34"/>
              </w:numPr>
              <w:ind w:left="509" w:hanging="149"/>
              <w:jc w:val="both"/>
              <w:rPr>
                <w:rFonts w:ascii="Arial Narrow" w:hAnsi="Arial Narrow" w:cs="Arial"/>
                <w:sz w:val="22"/>
                <w:szCs w:val="22"/>
              </w:rPr>
            </w:pPr>
            <w:r w:rsidRPr="004651C5">
              <w:rPr>
                <w:rFonts w:ascii="Arial Narrow" w:hAnsi="Arial Narrow" w:cs="Arial"/>
                <w:sz w:val="22"/>
                <w:szCs w:val="22"/>
              </w:rPr>
              <w:t>utilizarea ca material de acoperire intermediar</w:t>
            </w:r>
            <w:r w:rsidR="00DA76DB">
              <w:rPr>
                <w:rFonts w:ascii="Arial Narrow" w:hAnsi="Arial Narrow" w:cs="Arial"/>
                <w:sz w:val="22"/>
                <w:szCs w:val="22"/>
              </w:rPr>
              <w:t>a</w:t>
            </w:r>
            <w:r w:rsidRPr="004651C5">
              <w:rPr>
                <w:rFonts w:ascii="Arial Narrow" w:hAnsi="Arial Narrow" w:cs="Arial"/>
                <w:sz w:val="22"/>
                <w:szCs w:val="22"/>
              </w:rPr>
              <w:t xml:space="preserve"> in cadrul depozitelor de de</w:t>
            </w:r>
            <w:r w:rsidR="00DA76DB">
              <w:rPr>
                <w:rFonts w:ascii="Arial Narrow" w:hAnsi="Arial Narrow" w:cs="Arial"/>
                <w:sz w:val="22"/>
                <w:szCs w:val="22"/>
              </w:rPr>
              <w:t>s</w:t>
            </w:r>
            <w:r w:rsidRPr="004651C5">
              <w:rPr>
                <w:rFonts w:ascii="Arial Narrow" w:hAnsi="Arial Narrow" w:cs="Arial"/>
                <w:sz w:val="22"/>
                <w:szCs w:val="22"/>
              </w:rPr>
              <w:t>euri din zon</w:t>
            </w:r>
            <w:r w:rsidR="00DA76DB">
              <w:rPr>
                <w:rFonts w:ascii="Arial Narrow" w:hAnsi="Arial Narrow" w:cs="Arial"/>
                <w:sz w:val="22"/>
                <w:szCs w:val="22"/>
              </w:rPr>
              <w:t>a</w:t>
            </w:r>
            <w:r w:rsidRPr="004651C5">
              <w:rPr>
                <w:rFonts w:ascii="Arial Narrow" w:hAnsi="Arial Narrow" w:cs="Arial"/>
                <w:sz w:val="22"/>
                <w:szCs w:val="22"/>
              </w:rPr>
              <w:t xml:space="preserve"> </w:t>
            </w:r>
          </w:p>
        </w:tc>
      </w:tr>
      <w:tr w:rsidR="00FC6E1A" w:rsidRPr="004651C5" w14:paraId="79FD4BB2" w14:textId="77777777" w:rsidTr="0032344F">
        <w:tc>
          <w:tcPr>
            <w:tcW w:w="1444" w:type="dxa"/>
          </w:tcPr>
          <w:p w14:paraId="70378995" w14:textId="77777777" w:rsidR="00FC6E1A" w:rsidRPr="00340258" w:rsidRDefault="00FC6E1A" w:rsidP="0032344F">
            <w:pPr>
              <w:jc w:val="both"/>
              <w:rPr>
                <w:rFonts w:ascii="Arial Narrow" w:hAnsi="Arial Narrow" w:cs="Arial"/>
                <w:sz w:val="22"/>
                <w:szCs w:val="22"/>
              </w:rPr>
            </w:pPr>
            <w:r w:rsidRPr="00340258">
              <w:rPr>
                <w:rFonts w:ascii="Arial Narrow" w:hAnsi="Arial Narrow" w:cs="Arial"/>
                <w:sz w:val="22"/>
                <w:szCs w:val="22"/>
              </w:rPr>
              <w:t>P</w:t>
            </w:r>
            <w:r w:rsidR="00DA76DB">
              <w:rPr>
                <w:rFonts w:ascii="Arial Narrow" w:hAnsi="Arial Narrow" w:cs="Arial"/>
                <w:sz w:val="22"/>
                <w:szCs w:val="22"/>
              </w:rPr>
              <w:t>a</w:t>
            </w:r>
            <w:r w:rsidRPr="00340258">
              <w:rPr>
                <w:rFonts w:ascii="Arial Narrow" w:hAnsi="Arial Narrow" w:cs="Arial"/>
                <w:sz w:val="22"/>
                <w:szCs w:val="22"/>
              </w:rPr>
              <w:t>m</w:t>
            </w:r>
            <w:r w:rsidR="00DA76DB">
              <w:rPr>
                <w:rFonts w:ascii="Arial Narrow" w:hAnsi="Arial Narrow" w:cs="Arial"/>
                <w:sz w:val="22"/>
                <w:szCs w:val="22"/>
              </w:rPr>
              <w:t>a</w:t>
            </w:r>
            <w:r w:rsidRPr="00340258">
              <w:rPr>
                <w:rFonts w:ascii="Arial Narrow" w:hAnsi="Arial Narrow" w:cs="Arial"/>
                <w:sz w:val="22"/>
                <w:szCs w:val="22"/>
              </w:rPr>
              <w:t xml:space="preserve">nt </w:t>
            </w:r>
            <w:r w:rsidR="00DA76DB">
              <w:rPr>
                <w:rFonts w:ascii="Arial Narrow" w:hAnsi="Arial Narrow" w:cs="Arial"/>
                <w:sz w:val="22"/>
                <w:szCs w:val="22"/>
              </w:rPr>
              <w:t>s</w:t>
            </w:r>
            <w:r w:rsidRPr="00340258">
              <w:rPr>
                <w:rFonts w:ascii="Arial Narrow" w:hAnsi="Arial Narrow" w:cs="Arial"/>
                <w:sz w:val="22"/>
                <w:szCs w:val="22"/>
              </w:rPr>
              <w:t>i materiale excavate</w:t>
            </w:r>
          </w:p>
        </w:tc>
        <w:tc>
          <w:tcPr>
            <w:tcW w:w="1708" w:type="dxa"/>
          </w:tcPr>
          <w:p w14:paraId="1DA61DAE" w14:textId="79756C99" w:rsidR="00FC6E1A" w:rsidRPr="008917A4" w:rsidRDefault="00CD3AAA" w:rsidP="0032344F">
            <w:pPr>
              <w:jc w:val="both"/>
              <w:rPr>
                <w:rFonts w:ascii="Arial Narrow" w:hAnsi="Arial Narrow" w:cs="Arial"/>
                <w:sz w:val="22"/>
                <w:szCs w:val="22"/>
              </w:rPr>
            </w:pPr>
            <w:r>
              <w:rPr>
                <w:rFonts w:ascii="Arial Narrow" w:hAnsi="Arial Narrow" w:cs="Arial"/>
                <w:sz w:val="22"/>
                <w:szCs w:val="22"/>
              </w:rPr>
              <w:t>875</w:t>
            </w:r>
            <w:r w:rsidR="00FC6E1A" w:rsidRPr="008917A4">
              <w:rPr>
                <w:rFonts w:ascii="Arial Narrow" w:hAnsi="Arial Narrow" w:cs="Arial"/>
                <w:sz w:val="22"/>
                <w:szCs w:val="22"/>
              </w:rPr>
              <w:t xml:space="preserve"> m</w:t>
            </w:r>
            <w:r w:rsidR="00FC6E1A" w:rsidRPr="008917A4">
              <w:rPr>
                <w:rFonts w:ascii="Arial Narrow" w:hAnsi="Arial Narrow" w:cs="Arial"/>
                <w:sz w:val="22"/>
                <w:szCs w:val="22"/>
                <w:vertAlign w:val="superscript"/>
              </w:rPr>
              <w:t xml:space="preserve">3 </w:t>
            </w:r>
            <w:r w:rsidR="00FC6E1A" w:rsidRPr="008917A4">
              <w:rPr>
                <w:rFonts w:ascii="Arial Narrow" w:hAnsi="Arial Narrow" w:cs="Arial"/>
                <w:sz w:val="22"/>
                <w:szCs w:val="22"/>
              </w:rPr>
              <w:t>sol fertil</w:t>
            </w:r>
          </w:p>
          <w:p w14:paraId="08CD5C21" w14:textId="48311C6A" w:rsidR="00FC6E1A" w:rsidRPr="00340258" w:rsidRDefault="00587F88" w:rsidP="00340258">
            <w:pPr>
              <w:jc w:val="both"/>
              <w:rPr>
                <w:rFonts w:ascii="Arial Narrow" w:hAnsi="Arial Narrow" w:cs="Arial"/>
                <w:sz w:val="22"/>
                <w:szCs w:val="22"/>
              </w:rPr>
            </w:pPr>
            <w:r>
              <w:rPr>
                <w:rFonts w:ascii="Arial Narrow" w:hAnsi="Arial Narrow" w:cs="Arial"/>
                <w:sz w:val="22"/>
                <w:szCs w:val="22"/>
              </w:rPr>
              <w:t>4.</w:t>
            </w:r>
            <w:r w:rsidR="00CD3AAA">
              <w:rPr>
                <w:rFonts w:ascii="Arial Narrow" w:hAnsi="Arial Narrow" w:cs="Arial"/>
                <w:sz w:val="22"/>
                <w:szCs w:val="22"/>
              </w:rPr>
              <w:t>120</w:t>
            </w:r>
            <w:r w:rsidR="00D35BD2" w:rsidRPr="008917A4">
              <w:rPr>
                <w:rFonts w:ascii="Arial Narrow" w:hAnsi="Arial Narrow" w:cs="Arial"/>
                <w:sz w:val="22"/>
                <w:szCs w:val="22"/>
              </w:rPr>
              <w:t xml:space="preserve"> </w:t>
            </w:r>
            <w:r w:rsidR="00FC6E1A" w:rsidRPr="008917A4">
              <w:rPr>
                <w:rFonts w:ascii="Arial Narrow" w:hAnsi="Arial Narrow" w:cs="Arial"/>
                <w:sz w:val="22"/>
                <w:szCs w:val="22"/>
              </w:rPr>
              <w:t>m</w:t>
            </w:r>
            <w:r w:rsidR="00FC6E1A" w:rsidRPr="008917A4">
              <w:rPr>
                <w:rFonts w:ascii="Arial Narrow" w:hAnsi="Arial Narrow" w:cs="Arial"/>
                <w:sz w:val="22"/>
                <w:szCs w:val="22"/>
                <w:vertAlign w:val="superscript"/>
              </w:rPr>
              <w:t>3</w:t>
            </w:r>
            <w:r w:rsidR="00FC6E1A" w:rsidRPr="008917A4">
              <w:rPr>
                <w:rFonts w:ascii="Arial Narrow" w:hAnsi="Arial Narrow" w:cs="Arial"/>
                <w:sz w:val="22"/>
                <w:szCs w:val="22"/>
              </w:rPr>
              <w:t xml:space="preserve"> material</w:t>
            </w:r>
            <w:r w:rsidR="00FC6E1A" w:rsidRPr="00340258">
              <w:rPr>
                <w:rFonts w:ascii="Arial Narrow" w:hAnsi="Arial Narrow" w:cs="Arial"/>
                <w:sz w:val="22"/>
                <w:szCs w:val="22"/>
              </w:rPr>
              <w:t xml:space="preserve"> nefertil</w:t>
            </w:r>
          </w:p>
        </w:tc>
        <w:tc>
          <w:tcPr>
            <w:tcW w:w="2584" w:type="dxa"/>
          </w:tcPr>
          <w:p w14:paraId="30DDEEC9" w14:textId="77777777" w:rsidR="00FC6E1A" w:rsidRDefault="00FC6E1A" w:rsidP="003D4140">
            <w:pPr>
              <w:rPr>
                <w:rFonts w:ascii="Arial Narrow" w:hAnsi="Arial Narrow" w:cs="Arial"/>
                <w:sz w:val="22"/>
                <w:szCs w:val="22"/>
              </w:rPr>
            </w:pPr>
            <w:r w:rsidRPr="00340258">
              <w:rPr>
                <w:rFonts w:ascii="Arial Narrow" w:hAnsi="Arial Narrow" w:cs="Arial"/>
                <w:sz w:val="22"/>
                <w:szCs w:val="22"/>
              </w:rPr>
              <w:t>Executarea excava</w:t>
            </w:r>
            <w:r w:rsidR="00DA76DB">
              <w:rPr>
                <w:rFonts w:ascii="Arial Narrow" w:hAnsi="Arial Narrow" w:cs="Arial"/>
                <w:sz w:val="22"/>
                <w:szCs w:val="22"/>
              </w:rPr>
              <w:t>t</w:t>
            </w:r>
            <w:r w:rsidRPr="00340258">
              <w:rPr>
                <w:rFonts w:ascii="Arial Narrow" w:hAnsi="Arial Narrow" w:cs="Arial"/>
                <w:sz w:val="22"/>
                <w:szCs w:val="22"/>
              </w:rPr>
              <w:t xml:space="preserve">iilor </w:t>
            </w:r>
            <w:r w:rsidR="00CD3AAA">
              <w:rPr>
                <w:rFonts w:ascii="Arial Narrow" w:hAnsi="Arial Narrow" w:cs="Arial"/>
                <w:sz w:val="22"/>
                <w:szCs w:val="22"/>
              </w:rPr>
              <w:t xml:space="preserve">/ decapărilor </w:t>
            </w:r>
            <w:r w:rsidRPr="00340258">
              <w:rPr>
                <w:rFonts w:ascii="Arial Narrow" w:hAnsi="Arial Narrow" w:cs="Arial"/>
                <w:sz w:val="22"/>
                <w:szCs w:val="22"/>
              </w:rPr>
              <w:t xml:space="preserve">pentru realizarea </w:t>
            </w:r>
            <w:r w:rsidR="003D4140" w:rsidRPr="00340258">
              <w:rPr>
                <w:rFonts w:ascii="Arial Narrow" w:hAnsi="Arial Narrow" w:cs="Arial"/>
                <w:sz w:val="22"/>
                <w:szCs w:val="22"/>
              </w:rPr>
              <w:t>lucr</w:t>
            </w:r>
            <w:r w:rsidR="00DA76DB">
              <w:rPr>
                <w:rFonts w:ascii="Arial Narrow" w:hAnsi="Arial Narrow" w:cs="Arial"/>
                <w:sz w:val="22"/>
                <w:szCs w:val="22"/>
              </w:rPr>
              <w:t>a</w:t>
            </w:r>
            <w:r w:rsidR="003D4140" w:rsidRPr="00340258">
              <w:rPr>
                <w:rFonts w:ascii="Arial Narrow" w:hAnsi="Arial Narrow" w:cs="Arial"/>
                <w:sz w:val="22"/>
                <w:szCs w:val="22"/>
              </w:rPr>
              <w:t xml:space="preserve">rilor de modernizare </w:t>
            </w:r>
          </w:p>
          <w:p w14:paraId="49540F24" w14:textId="15BA13E6" w:rsidR="00E07427" w:rsidRPr="00340258" w:rsidRDefault="00E07427" w:rsidP="003D4140">
            <w:pPr>
              <w:rPr>
                <w:rFonts w:ascii="Arial Narrow" w:hAnsi="Arial Narrow" w:cs="Arial"/>
                <w:sz w:val="22"/>
                <w:szCs w:val="22"/>
              </w:rPr>
            </w:pPr>
          </w:p>
        </w:tc>
        <w:tc>
          <w:tcPr>
            <w:tcW w:w="4362" w:type="dxa"/>
          </w:tcPr>
          <w:p w14:paraId="38D5B7EA" w14:textId="77777777" w:rsidR="00FC6E1A" w:rsidRPr="004651C5" w:rsidRDefault="00FC6E1A" w:rsidP="0032344F">
            <w:pPr>
              <w:jc w:val="both"/>
              <w:rPr>
                <w:rFonts w:ascii="Arial Narrow" w:hAnsi="Arial Narrow" w:cs="Arial"/>
                <w:sz w:val="22"/>
                <w:szCs w:val="22"/>
              </w:rPr>
            </w:pPr>
            <w:r w:rsidRPr="00340258">
              <w:rPr>
                <w:rFonts w:ascii="Arial Narrow" w:hAnsi="Arial Narrow" w:cs="Arial"/>
                <w:sz w:val="22"/>
                <w:szCs w:val="22"/>
              </w:rPr>
              <w:t>Materialul nefertil va fi utilizat pentru terasamente, iar solul fertil pentru refacerea suprafe</w:t>
            </w:r>
            <w:r w:rsidR="00DA76DB">
              <w:rPr>
                <w:rFonts w:ascii="Arial Narrow" w:hAnsi="Arial Narrow" w:cs="Arial"/>
                <w:sz w:val="22"/>
                <w:szCs w:val="22"/>
              </w:rPr>
              <w:t>t</w:t>
            </w:r>
            <w:r w:rsidRPr="00340258">
              <w:rPr>
                <w:rFonts w:ascii="Arial Narrow" w:hAnsi="Arial Narrow" w:cs="Arial"/>
                <w:sz w:val="22"/>
                <w:szCs w:val="22"/>
              </w:rPr>
              <w:t>elor afectate temporar de lucr</w:t>
            </w:r>
            <w:r w:rsidR="00DA76DB">
              <w:rPr>
                <w:rFonts w:ascii="Arial Narrow" w:hAnsi="Arial Narrow" w:cs="Arial"/>
                <w:sz w:val="22"/>
                <w:szCs w:val="22"/>
              </w:rPr>
              <w:t>a</w:t>
            </w:r>
            <w:r w:rsidRPr="00340258">
              <w:rPr>
                <w:rFonts w:ascii="Arial Narrow" w:hAnsi="Arial Narrow" w:cs="Arial"/>
                <w:sz w:val="22"/>
                <w:szCs w:val="22"/>
              </w:rPr>
              <w:t>ri</w:t>
            </w:r>
          </w:p>
        </w:tc>
      </w:tr>
      <w:tr w:rsidR="00FC6E1A" w:rsidRPr="004651C5" w14:paraId="061FB4C2" w14:textId="77777777" w:rsidTr="0032344F">
        <w:tc>
          <w:tcPr>
            <w:tcW w:w="1444" w:type="dxa"/>
          </w:tcPr>
          <w:p w14:paraId="054DD4A4" w14:textId="77777777" w:rsidR="00FC6E1A" w:rsidRPr="004651C5" w:rsidRDefault="00FC6E1A" w:rsidP="0032344F">
            <w:pPr>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Pr="004651C5">
              <w:rPr>
                <w:rFonts w:ascii="Arial Narrow" w:hAnsi="Arial Narrow" w:cs="Arial"/>
                <w:sz w:val="22"/>
                <w:szCs w:val="22"/>
              </w:rPr>
              <w:t>euri lemn</w:t>
            </w:r>
          </w:p>
        </w:tc>
        <w:tc>
          <w:tcPr>
            <w:tcW w:w="1708" w:type="dxa"/>
          </w:tcPr>
          <w:p w14:paraId="15E35D7D" w14:textId="61D877F2" w:rsidR="00FC6E1A" w:rsidRPr="00150227" w:rsidRDefault="00150227" w:rsidP="0032344F">
            <w:pPr>
              <w:jc w:val="both"/>
              <w:rPr>
                <w:rFonts w:ascii="Arial Narrow" w:hAnsi="Arial Narrow" w:cs="Arial"/>
                <w:sz w:val="22"/>
                <w:szCs w:val="22"/>
                <w:vertAlign w:val="superscript"/>
              </w:rPr>
            </w:pPr>
            <w:r>
              <w:rPr>
                <w:rFonts w:ascii="Arial Narrow" w:hAnsi="Arial Narrow" w:cs="Arial"/>
                <w:sz w:val="22"/>
                <w:szCs w:val="22"/>
              </w:rPr>
              <w:t>Lunar circa 1</w:t>
            </w:r>
            <w:r w:rsidR="00587F88">
              <w:rPr>
                <w:rFonts w:ascii="Arial Narrow" w:hAnsi="Arial Narrow" w:cs="Arial"/>
                <w:sz w:val="22"/>
                <w:szCs w:val="22"/>
              </w:rPr>
              <w:t>,5</w:t>
            </w:r>
            <w:r>
              <w:rPr>
                <w:rFonts w:ascii="Arial Narrow" w:hAnsi="Arial Narrow" w:cs="Arial"/>
                <w:sz w:val="22"/>
                <w:szCs w:val="22"/>
              </w:rPr>
              <w:t xml:space="preserve"> m</w:t>
            </w:r>
            <w:r>
              <w:rPr>
                <w:rFonts w:ascii="Arial Narrow" w:hAnsi="Arial Narrow" w:cs="Arial"/>
                <w:sz w:val="22"/>
                <w:szCs w:val="22"/>
                <w:vertAlign w:val="superscript"/>
              </w:rPr>
              <w:t>3</w:t>
            </w:r>
          </w:p>
        </w:tc>
        <w:tc>
          <w:tcPr>
            <w:tcW w:w="2584" w:type="dxa"/>
          </w:tcPr>
          <w:p w14:paraId="4E8649F1" w14:textId="77777777" w:rsidR="00FC6E1A" w:rsidRPr="004651C5" w:rsidRDefault="00FC6E1A" w:rsidP="0032344F">
            <w:pPr>
              <w:rPr>
                <w:rFonts w:ascii="Arial Narrow" w:hAnsi="Arial Narrow" w:cs="Arial"/>
                <w:sz w:val="22"/>
                <w:szCs w:val="22"/>
              </w:rPr>
            </w:pPr>
            <w:r w:rsidRPr="004651C5">
              <w:rPr>
                <w:rFonts w:ascii="Arial Narrow" w:hAnsi="Arial Narrow" w:cs="Arial"/>
                <w:sz w:val="22"/>
                <w:szCs w:val="22"/>
              </w:rPr>
              <w:t>Activit</w:t>
            </w:r>
            <w:r w:rsidR="00DA76DB">
              <w:rPr>
                <w:rFonts w:ascii="Arial Narrow" w:hAnsi="Arial Narrow" w:cs="Arial"/>
                <w:sz w:val="22"/>
                <w:szCs w:val="22"/>
              </w:rPr>
              <w:t>at</w:t>
            </w:r>
            <w:r w:rsidRPr="004651C5">
              <w:rPr>
                <w:rFonts w:ascii="Arial Narrow" w:hAnsi="Arial Narrow" w:cs="Arial"/>
                <w:sz w:val="22"/>
                <w:szCs w:val="22"/>
              </w:rPr>
              <w:t>ile curente de intre</w:t>
            </w:r>
            <w:r w:rsidR="00DA76DB">
              <w:rPr>
                <w:rFonts w:ascii="Arial Narrow" w:hAnsi="Arial Narrow" w:cs="Arial"/>
                <w:sz w:val="22"/>
                <w:szCs w:val="22"/>
              </w:rPr>
              <w:t>t</w:t>
            </w:r>
            <w:r w:rsidRPr="004651C5">
              <w:rPr>
                <w:rFonts w:ascii="Arial Narrow" w:hAnsi="Arial Narrow" w:cs="Arial"/>
                <w:sz w:val="22"/>
                <w:szCs w:val="22"/>
              </w:rPr>
              <w:t>inere, ambalaje</w:t>
            </w:r>
          </w:p>
        </w:tc>
        <w:tc>
          <w:tcPr>
            <w:tcW w:w="4362" w:type="dxa"/>
          </w:tcPr>
          <w:p w14:paraId="10CF91F9" w14:textId="77777777" w:rsidR="00D35BD2" w:rsidRPr="004651C5" w:rsidRDefault="00FC6E1A" w:rsidP="0032344F">
            <w:pPr>
              <w:jc w:val="both"/>
              <w:rPr>
                <w:rFonts w:ascii="Arial Narrow" w:hAnsi="Arial Narrow" w:cs="Arial"/>
                <w:sz w:val="22"/>
                <w:szCs w:val="22"/>
              </w:rPr>
            </w:pPr>
            <w:r w:rsidRPr="004651C5">
              <w:rPr>
                <w:rFonts w:ascii="Arial Narrow" w:hAnsi="Arial Narrow" w:cs="Arial"/>
                <w:sz w:val="22"/>
                <w:szCs w:val="22"/>
              </w:rPr>
              <w:t>Vor fi folosite ca elemente de sprijin in lucr</w:t>
            </w:r>
            <w:r w:rsidR="00DA76DB">
              <w:rPr>
                <w:rFonts w:ascii="Arial Narrow" w:hAnsi="Arial Narrow" w:cs="Arial"/>
                <w:sz w:val="22"/>
                <w:szCs w:val="22"/>
              </w:rPr>
              <w:t>a</w:t>
            </w:r>
            <w:r w:rsidR="00150227">
              <w:rPr>
                <w:rFonts w:ascii="Arial Narrow" w:hAnsi="Arial Narrow" w:cs="Arial"/>
                <w:sz w:val="22"/>
                <w:szCs w:val="22"/>
              </w:rPr>
              <w:t>rile de modernizare s</w:t>
            </w:r>
            <w:r w:rsidRPr="004651C5">
              <w:rPr>
                <w:rFonts w:ascii="Arial Narrow" w:hAnsi="Arial Narrow" w:cs="Arial"/>
                <w:sz w:val="22"/>
                <w:szCs w:val="22"/>
              </w:rPr>
              <w:t>au vor fi valorificate ca lemn de foc pentru popula</w:t>
            </w:r>
            <w:r w:rsidR="00DA76DB">
              <w:rPr>
                <w:rFonts w:ascii="Arial Narrow" w:hAnsi="Arial Narrow" w:cs="Arial"/>
                <w:sz w:val="22"/>
                <w:szCs w:val="22"/>
              </w:rPr>
              <w:t>t</w:t>
            </w:r>
            <w:r w:rsidRPr="004651C5">
              <w:rPr>
                <w:rFonts w:ascii="Arial Narrow" w:hAnsi="Arial Narrow" w:cs="Arial"/>
                <w:sz w:val="22"/>
                <w:szCs w:val="22"/>
              </w:rPr>
              <w:t>ia local</w:t>
            </w:r>
            <w:r w:rsidR="00DA76DB">
              <w:rPr>
                <w:rFonts w:ascii="Arial Narrow" w:hAnsi="Arial Narrow" w:cs="Arial"/>
                <w:sz w:val="22"/>
                <w:szCs w:val="22"/>
              </w:rPr>
              <w:t>a</w:t>
            </w:r>
            <w:r w:rsidRPr="004651C5">
              <w:rPr>
                <w:rFonts w:ascii="Arial Narrow" w:hAnsi="Arial Narrow" w:cs="Arial"/>
                <w:sz w:val="22"/>
                <w:szCs w:val="22"/>
              </w:rPr>
              <w:t>.</w:t>
            </w:r>
          </w:p>
        </w:tc>
      </w:tr>
      <w:tr w:rsidR="00FC6E1A" w:rsidRPr="004651C5" w14:paraId="69FAC776" w14:textId="77777777" w:rsidTr="0032344F">
        <w:tc>
          <w:tcPr>
            <w:tcW w:w="1444" w:type="dxa"/>
          </w:tcPr>
          <w:p w14:paraId="09662BE7" w14:textId="77777777" w:rsidR="00FC6E1A" w:rsidRPr="004651C5" w:rsidRDefault="00FC6E1A" w:rsidP="0032344F">
            <w:pPr>
              <w:jc w:val="both"/>
              <w:rPr>
                <w:rFonts w:ascii="Arial Narrow" w:hAnsi="Arial Narrow" w:cs="Arial"/>
                <w:sz w:val="22"/>
                <w:szCs w:val="22"/>
              </w:rPr>
            </w:pPr>
            <w:r w:rsidRPr="004651C5">
              <w:rPr>
                <w:rFonts w:ascii="Arial Narrow" w:hAnsi="Arial Narrow" w:cs="Arial"/>
                <w:sz w:val="22"/>
                <w:szCs w:val="22"/>
              </w:rPr>
              <w:t>H</w:t>
            </w:r>
            <w:r w:rsidR="00DA76DB">
              <w:rPr>
                <w:rFonts w:ascii="Arial Narrow" w:hAnsi="Arial Narrow" w:cs="Arial"/>
                <w:sz w:val="22"/>
                <w:szCs w:val="22"/>
              </w:rPr>
              <w:t>a</w:t>
            </w:r>
            <w:r w:rsidRPr="004651C5">
              <w:rPr>
                <w:rFonts w:ascii="Arial Narrow" w:hAnsi="Arial Narrow" w:cs="Arial"/>
                <w:sz w:val="22"/>
                <w:szCs w:val="22"/>
              </w:rPr>
              <w:t xml:space="preserve">rtie </w:t>
            </w:r>
            <w:r w:rsidR="00DA76DB">
              <w:rPr>
                <w:rFonts w:ascii="Arial Narrow" w:hAnsi="Arial Narrow" w:cs="Arial"/>
                <w:sz w:val="22"/>
                <w:szCs w:val="22"/>
              </w:rPr>
              <w:t>s</w:t>
            </w:r>
            <w:r w:rsidRPr="004651C5">
              <w:rPr>
                <w:rFonts w:ascii="Arial Narrow" w:hAnsi="Arial Narrow" w:cs="Arial"/>
                <w:sz w:val="22"/>
                <w:szCs w:val="22"/>
              </w:rPr>
              <w:t>i carton</w:t>
            </w:r>
          </w:p>
        </w:tc>
        <w:tc>
          <w:tcPr>
            <w:tcW w:w="1708" w:type="dxa"/>
          </w:tcPr>
          <w:p w14:paraId="2FAF03F4" w14:textId="68D43031" w:rsidR="00FC6E1A" w:rsidRPr="004651C5" w:rsidRDefault="00FC6E1A" w:rsidP="0032344F">
            <w:pPr>
              <w:jc w:val="both"/>
              <w:rPr>
                <w:rFonts w:ascii="Arial Narrow" w:hAnsi="Arial Narrow" w:cs="Arial"/>
                <w:sz w:val="22"/>
                <w:szCs w:val="22"/>
              </w:rPr>
            </w:pPr>
            <w:r w:rsidRPr="004651C5">
              <w:rPr>
                <w:rFonts w:ascii="Arial Narrow" w:hAnsi="Arial Narrow" w:cs="Arial"/>
                <w:sz w:val="22"/>
                <w:szCs w:val="22"/>
              </w:rPr>
              <w:t>Lunar circa 2</w:t>
            </w:r>
            <w:r w:rsidR="00997D3B">
              <w:rPr>
                <w:rFonts w:ascii="Arial Narrow" w:hAnsi="Arial Narrow" w:cs="Arial"/>
                <w:sz w:val="22"/>
                <w:szCs w:val="22"/>
              </w:rPr>
              <w:t>0</w:t>
            </w:r>
            <w:r w:rsidRPr="004651C5">
              <w:rPr>
                <w:rFonts w:ascii="Arial Narrow" w:hAnsi="Arial Narrow" w:cs="Arial"/>
                <w:sz w:val="22"/>
                <w:szCs w:val="22"/>
              </w:rPr>
              <w:t xml:space="preserve"> kg </w:t>
            </w:r>
          </w:p>
        </w:tc>
        <w:tc>
          <w:tcPr>
            <w:tcW w:w="2584" w:type="dxa"/>
          </w:tcPr>
          <w:p w14:paraId="6837629B" w14:textId="77777777" w:rsidR="00FC6E1A" w:rsidRPr="004651C5" w:rsidRDefault="00FC6E1A" w:rsidP="0032344F">
            <w:pPr>
              <w:rPr>
                <w:rFonts w:ascii="Arial Narrow" w:hAnsi="Arial Narrow" w:cs="Arial"/>
                <w:sz w:val="22"/>
                <w:szCs w:val="22"/>
              </w:rPr>
            </w:pPr>
            <w:r w:rsidRPr="004651C5">
              <w:rPr>
                <w:rFonts w:ascii="Arial Narrow" w:hAnsi="Arial Narrow" w:cs="Arial"/>
                <w:sz w:val="22"/>
                <w:szCs w:val="22"/>
              </w:rPr>
              <w:t>Activit</w:t>
            </w:r>
            <w:r w:rsidR="00DA76DB">
              <w:rPr>
                <w:rFonts w:ascii="Arial Narrow" w:hAnsi="Arial Narrow" w:cs="Arial"/>
                <w:sz w:val="22"/>
                <w:szCs w:val="22"/>
              </w:rPr>
              <w:t>at</w:t>
            </w:r>
            <w:r w:rsidRPr="004651C5">
              <w:rPr>
                <w:rFonts w:ascii="Arial Narrow" w:hAnsi="Arial Narrow" w:cs="Arial"/>
                <w:sz w:val="22"/>
                <w:szCs w:val="22"/>
              </w:rPr>
              <w:t>i de p</w:t>
            </w:r>
            <w:r w:rsidR="00DA76DB">
              <w:rPr>
                <w:rFonts w:ascii="Arial Narrow" w:hAnsi="Arial Narrow" w:cs="Arial"/>
                <w:sz w:val="22"/>
                <w:szCs w:val="22"/>
              </w:rPr>
              <w:t>a</w:t>
            </w:r>
            <w:r w:rsidRPr="004651C5">
              <w:rPr>
                <w:rFonts w:ascii="Arial Narrow" w:hAnsi="Arial Narrow" w:cs="Arial"/>
                <w:sz w:val="22"/>
                <w:szCs w:val="22"/>
              </w:rPr>
              <w:t>strare a eviden</w:t>
            </w:r>
            <w:r w:rsidR="00DA76DB">
              <w:rPr>
                <w:rFonts w:ascii="Arial Narrow" w:hAnsi="Arial Narrow" w:cs="Arial"/>
                <w:sz w:val="22"/>
                <w:szCs w:val="22"/>
              </w:rPr>
              <w:t>t</w:t>
            </w:r>
            <w:r w:rsidRPr="004651C5">
              <w:rPr>
                <w:rFonts w:ascii="Arial Narrow" w:hAnsi="Arial Narrow" w:cs="Arial"/>
                <w:sz w:val="22"/>
                <w:szCs w:val="22"/>
              </w:rPr>
              <w:t xml:space="preserve">elor, supraveghere </w:t>
            </w:r>
            <w:r w:rsidR="00DA76DB">
              <w:rPr>
                <w:rFonts w:ascii="Arial Narrow" w:hAnsi="Arial Narrow" w:cs="Arial"/>
                <w:sz w:val="22"/>
                <w:szCs w:val="22"/>
              </w:rPr>
              <w:t>s</w:t>
            </w:r>
            <w:r w:rsidRPr="004651C5">
              <w:rPr>
                <w:rFonts w:ascii="Arial Narrow" w:hAnsi="Arial Narrow" w:cs="Arial"/>
                <w:sz w:val="22"/>
                <w:szCs w:val="22"/>
              </w:rPr>
              <w:t>i dirigen</w:t>
            </w:r>
            <w:r w:rsidR="00DA76DB">
              <w:rPr>
                <w:rFonts w:ascii="Arial Narrow" w:hAnsi="Arial Narrow" w:cs="Arial"/>
                <w:sz w:val="22"/>
                <w:szCs w:val="22"/>
              </w:rPr>
              <w:t>t</w:t>
            </w:r>
            <w:r w:rsidRPr="004651C5">
              <w:rPr>
                <w:rFonts w:ascii="Arial Narrow" w:hAnsi="Arial Narrow" w:cs="Arial"/>
                <w:sz w:val="22"/>
                <w:szCs w:val="22"/>
              </w:rPr>
              <w:t xml:space="preserve">ie de </w:t>
            </w:r>
            <w:r w:rsidR="00DA76DB">
              <w:rPr>
                <w:rFonts w:ascii="Arial Narrow" w:hAnsi="Arial Narrow" w:cs="Arial"/>
                <w:sz w:val="22"/>
                <w:szCs w:val="22"/>
              </w:rPr>
              <w:t>s</w:t>
            </w:r>
            <w:r w:rsidRPr="004651C5">
              <w:rPr>
                <w:rFonts w:ascii="Arial Narrow" w:hAnsi="Arial Narrow" w:cs="Arial"/>
                <w:sz w:val="22"/>
                <w:szCs w:val="22"/>
              </w:rPr>
              <w:t>antier</w:t>
            </w:r>
          </w:p>
        </w:tc>
        <w:tc>
          <w:tcPr>
            <w:tcW w:w="4362" w:type="dxa"/>
          </w:tcPr>
          <w:p w14:paraId="2FCED2A4" w14:textId="77777777" w:rsidR="00FC6E1A" w:rsidRPr="004651C5" w:rsidRDefault="00FC6E1A" w:rsidP="0032344F">
            <w:pPr>
              <w:jc w:val="both"/>
              <w:rPr>
                <w:rFonts w:ascii="Arial Narrow" w:hAnsi="Arial Narrow" w:cs="Arial"/>
                <w:sz w:val="22"/>
                <w:szCs w:val="22"/>
              </w:rPr>
            </w:pPr>
            <w:r w:rsidRPr="004651C5">
              <w:rPr>
                <w:rFonts w:ascii="Arial Narrow" w:hAnsi="Arial Narrow" w:cs="Arial"/>
                <w:sz w:val="22"/>
                <w:szCs w:val="22"/>
              </w:rPr>
              <w:t xml:space="preserve">Vor fi colectate </w:t>
            </w:r>
            <w:r w:rsidR="00DA76DB">
              <w:rPr>
                <w:rFonts w:ascii="Arial Narrow" w:hAnsi="Arial Narrow" w:cs="Arial"/>
                <w:sz w:val="22"/>
                <w:szCs w:val="22"/>
              </w:rPr>
              <w:t>s</w:t>
            </w:r>
            <w:r w:rsidRPr="004651C5">
              <w:rPr>
                <w:rFonts w:ascii="Arial Narrow" w:hAnsi="Arial Narrow" w:cs="Arial"/>
                <w:sz w:val="22"/>
                <w:szCs w:val="22"/>
              </w:rPr>
              <w:t>i depozitate separat in vederea recicl</w:t>
            </w:r>
            <w:r w:rsidR="00DA76DB">
              <w:rPr>
                <w:rFonts w:ascii="Arial Narrow" w:hAnsi="Arial Narrow" w:cs="Arial"/>
                <w:sz w:val="22"/>
                <w:szCs w:val="22"/>
              </w:rPr>
              <w:t>a</w:t>
            </w:r>
            <w:r w:rsidRPr="004651C5">
              <w:rPr>
                <w:rFonts w:ascii="Arial Narrow" w:hAnsi="Arial Narrow" w:cs="Arial"/>
                <w:sz w:val="22"/>
                <w:szCs w:val="22"/>
              </w:rPr>
              <w:t xml:space="preserve">rii. </w:t>
            </w:r>
          </w:p>
          <w:p w14:paraId="2C739A7F" w14:textId="77777777" w:rsidR="00FC6E1A" w:rsidRPr="004651C5" w:rsidRDefault="00FC6E1A" w:rsidP="0032344F">
            <w:pPr>
              <w:jc w:val="both"/>
              <w:rPr>
                <w:rFonts w:ascii="Arial Narrow" w:hAnsi="Arial Narrow" w:cs="Arial"/>
                <w:sz w:val="22"/>
                <w:szCs w:val="22"/>
              </w:rPr>
            </w:pPr>
          </w:p>
        </w:tc>
      </w:tr>
      <w:tr w:rsidR="00FC6E1A" w:rsidRPr="004651C5" w14:paraId="5FE581DD" w14:textId="77777777" w:rsidTr="0032344F">
        <w:tc>
          <w:tcPr>
            <w:tcW w:w="1444" w:type="dxa"/>
          </w:tcPr>
          <w:p w14:paraId="54C2E517" w14:textId="77777777" w:rsidR="00FC6E1A" w:rsidRPr="004651C5" w:rsidRDefault="00FC6E1A" w:rsidP="0032344F">
            <w:pPr>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Pr="004651C5">
              <w:rPr>
                <w:rFonts w:ascii="Arial Narrow" w:hAnsi="Arial Narrow" w:cs="Arial"/>
                <w:sz w:val="22"/>
                <w:szCs w:val="22"/>
              </w:rPr>
              <w:t xml:space="preserve">euri periculoase </w:t>
            </w:r>
          </w:p>
        </w:tc>
        <w:tc>
          <w:tcPr>
            <w:tcW w:w="1708" w:type="dxa"/>
          </w:tcPr>
          <w:p w14:paraId="53DB7A6C" w14:textId="77777777" w:rsidR="00FC6E1A" w:rsidRPr="004651C5" w:rsidRDefault="00FC6E1A" w:rsidP="0032344F">
            <w:pPr>
              <w:jc w:val="both"/>
              <w:rPr>
                <w:rFonts w:ascii="Arial Narrow" w:hAnsi="Arial Narrow" w:cs="Arial"/>
                <w:sz w:val="22"/>
                <w:szCs w:val="22"/>
              </w:rPr>
            </w:pPr>
            <w:r w:rsidRPr="004651C5">
              <w:rPr>
                <w:rFonts w:ascii="Arial Narrow" w:hAnsi="Arial Narrow" w:cs="Arial"/>
                <w:sz w:val="22"/>
                <w:szCs w:val="22"/>
              </w:rPr>
              <w:t>Ambalaje de la vopseluri, adezivi, r</w:t>
            </w:r>
            <w:r w:rsidR="00DA76DB">
              <w:rPr>
                <w:rFonts w:ascii="Arial Narrow" w:hAnsi="Arial Narrow" w:cs="Arial"/>
                <w:sz w:val="22"/>
                <w:szCs w:val="22"/>
              </w:rPr>
              <w:t>as</w:t>
            </w:r>
            <w:r w:rsidRPr="004651C5">
              <w:rPr>
                <w:rFonts w:ascii="Arial Narrow" w:hAnsi="Arial Narrow" w:cs="Arial"/>
                <w:sz w:val="22"/>
                <w:szCs w:val="22"/>
              </w:rPr>
              <w:t>ini, solven</w:t>
            </w:r>
            <w:r w:rsidR="00DA76DB">
              <w:rPr>
                <w:rFonts w:ascii="Arial Narrow" w:hAnsi="Arial Narrow" w:cs="Arial"/>
                <w:sz w:val="22"/>
                <w:szCs w:val="22"/>
              </w:rPr>
              <w:t>t</w:t>
            </w:r>
            <w:r w:rsidRPr="004651C5">
              <w:rPr>
                <w:rFonts w:ascii="Arial Narrow" w:hAnsi="Arial Narrow" w:cs="Arial"/>
                <w:sz w:val="22"/>
                <w:szCs w:val="22"/>
              </w:rPr>
              <w:t xml:space="preserve">i </w:t>
            </w:r>
          </w:p>
        </w:tc>
        <w:tc>
          <w:tcPr>
            <w:tcW w:w="2584" w:type="dxa"/>
          </w:tcPr>
          <w:p w14:paraId="25F45D9F" w14:textId="77777777" w:rsidR="00FC6E1A" w:rsidRPr="004651C5" w:rsidRDefault="00C44CD1" w:rsidP="0032344F">
            <w:pPr>
              <w:rPr>
                <w:rFonts w:ascii="Arial Narrow" w:hAnsi="Arial Narrow" w:cs="Arial"/>
                <w:sz w:val="22"/>
                <w:szCs w:val="22"/>
              </w:rPr>
            </w:pPr>
            <w:r>
              <w:rPr>
                <w:rFonts w:ascii="Arial Narrow" w:hAnsi="Arial Narrow" w:cs="Arial"/>
                <w:sz w:val="22"/>
                <w:szCs w:val="22"/>
              </w:rPr>
              <w:t>Marcarea strazilor</w:t>
            </w:r>
          </w:p>
          <w:p w14:paraId="2AB8752E" w14:textId="77777777" w:rsidR="00FC6E1A" w:rsidRPr="004651C5" w:rsidRDefault="00FC6E1A" w:rsidP="0032344F">
            <w:pPr>
              <w:rPr>
                <w:rFonts w:ascii="Arial Narrow" w:hAnsi="Arial Narrow" w:cs="Arial"/>
                <w:sz w:val="22"/>
                <w:szCs w:val="22"/>
              </w:rPr>
            </w:pPr>
          </w:p>
        </w:tc>
        <w:tc>
          <w:tcPr>
            <w:tcW w:w="4362" w:type="dxa"/>
          </w:tcPr>
          <w:p w14:paraId="01742614" w14:textId="77777777" w:rsidR="00FC6E1A" w:rsidRPr="004651C5" w:rsidRDefault="00FC6E1A" w:rsidP="0032344F">
            <w:pPr>
              <w:jc w:val="both"/>
              <w:rPr>
                <w:rFonts w:ascii="Arial Narrow" w:hAnsi="Arial Narrow" w:cs="Arial"/>
                <w:sz w:val="22"/>
                <w:szCs w:val="22"/>
              </w:rPr>
            </w:pPr>
            <w:r w:rsidRPr="004651C5">
              <w:rPr>
                <w:rFonts w:ascii="Arial Narrow" w:hAnsi="Arial Narrow" w:cs="Arial"/>
                <w:sz w:val="22"/>
                <w:szCs w:val="22"/>
              </w:rPr>
              <w:t>Recipientele in care au fost livrate aceste substan</w:t>
            </w:r>
            <w:r w:rsidR="00DA76DB">
              <w:rPr>
                <w:rFonts w:ascii="Arial Narrow" w:hAnsi="Arial Narrow" w:cs="Arial"/>
                <w:sz w:val="22"/>
                <w:szCs w:val="22"/>
              </w:rPr>
              <w:t>t</w:t>
            </w:r>
            <w:r w:rsidRPr="004651C5">
              <w:rPr>
                <w:rFonts w:ascii="Arial Narrow" w:hAnsi="Arial Narrow" w:cs="Arial"/>
                <w:sz w:val="22"/>
                <w:szCs w:val="22"/>
              </w:rPr>
              <w:t>e vor fi returnate produc</w:t>
            </w:r>
            <w:r w:rsidR="00DA76DB">
              <w:rPr>
                <w:rFonts w:ascii="Arial Narrow" w:hAnsi="Arial Narrow" w:cs="Arial"/>
                <w:sz w:val="22"/>
                <w:szCs w:val="22"/>
              </w:rPr>
              <w:t>a</w:t>
            </w:r>
            <w:r w:rsidRPr="004651C5">
              <w:rPr>
                <w:rFonts w:ascii="Arial Narrow" w:hAnsi="Arial Narrow" w:cs="Arial"/>
                <w:sz w:val="22"/>
                <w:szCs w:val="22"/>
              </w:rPr>
              <w:t>torilor / furnizorilor, conform legisla</w:t>
            </w:r>
            <w:r w:rsidR="00DA76DB">
              <w:rPr>
                <w:rFonts w:ascii="Arial Narrow" w:hAnsi="Arial Narrow" w:cs="Arial"/>
                <w:sz w:val="22"/>
                <w:szCs w:val="22"/>
              </w:rPr>
              <w:t>t</w:t>
            </w:r>
            <w:r w:rsidRPr="004651C5">
              <w:rPr>
                <w:rFonts w:ascii="Arial Narrow" w:hAnsi="Arial Narrow" w:cs="Arial"/>
                <w:sz w:val="22"/>
                <w:szCs w:val="22"/>
              </w:rPr>
              <w:t xml:space="preserve">iei in vigoare prin intermediul unor centre autorizate </w:t>
            </w:r>
          </w:p>
        </w:tc>
      </w:tr>
    </w:tbl>
    <w:p w14:paraId="02B3E8C3" w14:textId="77777777" w:rsidR="00786DB3" w:rsidRPr="004651C5" w:rsidRDefault="00786DB3" w:rsidP="000B6578">
      <w:pPr>
        <w:autoSpaceDE w:val="0"/>
        <w:autoSpaceDN w:val="0"/>
        <w:adjustRightInd w:val="0"/>
        <w:jc w:val="both"/>
        <w:rPr>
          <w:rFonts w:ascii="Arial Narrow" w:hAnsi="Arial Narrow" w:cs="Arial"/>
          <w:sz w:val="22"/>
          <w:szCs w:val="22"/>
        </w:rPr>
      </w:pPr>
      <w:r w:rsidRPr="004651C5">
        <w:rPr>
          <w:rFonts w:ascii="Arial Narrow" w:hAnsi="Arial Narrow" w:cs="Arial"/>
          <w:sz w:val="22"/>
          <w:szCs w:val="22"/>
        </w:rPr>
        <w:t>* In conformitate cu Lista cuprinzand deseurile, din Anexa 2 din HG</w:t>
      </w:r>
      <w:r w:rsidR="00470E9A">
        <w:rPr>
          <w:rFonts w:ascii="Arial Narrow" w:hAnsi="Arial Narrow" w:cs="Arial"/>
          <w:sz w:val="22"/>
          <w:szCs w:val="22"/>
        </w:rPr>
        <w:t xml:space="preserve"> nr. </w:t>
      </w:r>
      <w:r w:rsidRPr="004651C5">
        <w:rPr>
          <w:rFonts w:ascii="Arial Narrow" w:hAnsi="Arial Narrow" w:cs="Arial"/>
          <w:sz w:val="22"/>
          <w:szCs w:val="22"/>
        </w:rPr>
        <w:t>856</w:t>
      </w:r>
      <w:r w:rsidR="00362877">
        <w:rPr>
          <w:rFonts w:ascii="Arial Narrow" w:hAnsi="Arial Narrow" w:cs="Arial"/>
          <w:sz w:val="22"/>
          <w:szCs w:val="22"/>
        </w:rPr>
        <w:t xml:space="preserve"> </w:t>
      </w:r>
      <w:r w:rsidRPr="004651C5">
        <w:rPr>
          <w:rFonts w:ascii="Arial Narrow" w:hAnsi="Arial Narrow" w:cs="Arial"/>
          <w:sz w:val="22"/>
          <w:szCs w:val="22"/>
        </w:rPr>
        <w:t>/</w:t>
      </w:r>
      <w:r w:rsidR="00362877">
        <w:rPr>
          <w:rFonts w:ascii="Arial Narrow" w:hAnsi="Arial Narrow" w:cs="Arial"/>
          <w:sz w:val="22"/>
          <w:szCs w:val="22"/>
        </w:rPr>
        <w:t xml:space="preserve"> </w:t>
      </w:r>
      <w:r w:rsidRPr="004651C5">
        <w:rPr>
          <w:rFonts w:ascii="Arial Narrow" w:hAnsi="Arial Narrow" w:cs="Arial"/>
          <w:sz w:val="22"/>
          <w:szCs w:val="22"/>
        </w:rPr>
        <w:t>2002 privind evidenta gestiunii deseurilor si pentru aprobarea listei cuprinzand deseurile, inclusiv deseurile periculoase.</w:t>
      </w:r>
    </w:p>
    <w:p w14:paraId="4AF527E1" w14:textId="77777777" w:rsidR="00786DB3" w:rsidRPr="004651C5" w:rsidRDefault="00786DB3" w:rsidP="00396CA4">
      <w:p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Regulamentul (CE) nr. 2150</w:t>
      </w:r>
      <w:r w:rsidR="00362877">
        <w:rPr>
          <w:rFonts w:ascii="Arial Narrow" w:hAnsi="Arial Narrow" w:cs="Arial"/>
          <w:sz w:val="22"/>
          <w:szCs w:val="22"/>
        </w:rPr>
        <w:t xml:space="preserve"> </w:t>
      </w:r>
      <w:r w:rsidRPr="004651C5">
        <w:rPr>
          <w:rFonts w:ascii="Arial Narrow" w:hAnsi="Arial Narrow" w:cs="Arial"/>
          <w:sz w:val="22"/>
          <w:szCs w:val="22"/>
        </w:rPr>
        <w:t>/</w:t>
      </w:r>
      <w:r w:rsidR="00362877">
        <w:rPr>
          <w:rFonts w:ascii="Arial Narrow" w:hAnsi="Arial Narrow" w:cs="Arial"/>
          <w:sz w:val="22"/>
          <w:szCs w:val="22"/>
        </w:rPr>
        <w:t xml:space="preserve"> </w:t>
      </w:r>
      <w:r w:rsidRPr="004651C5">
        <w:rPr>
          <w:rFonts w:ascii="Arial Narrow" w:hAnsi="Arial Narrow" w:cs="Arial"/>
          <w:sz w:val="22"/>
          <w:szCs w:val="22"/>
        </w:rPr>
        <w:t>2002 al Parlamentului European si al Consiliului din 25 noiembrie 2002 privind statisticile asupra deseurilor</w:t>
      </w:r>
    </w:p>
    <w:p w14:paraId="3A07AE92" w14:textId="06113E76" w:rsidR="006C6462" w:rsidRDefault="006C6462" w:rsidP="00F134F3">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 xml:space="preserve">Deoarece </w:t>
      </w:r>
      <w:r w:rsidR="00730956">
        <w:rPr>
          <w:rFonts w:ascii="Arial Narrow" w:hAnsi="Arial Narrow" w:cs="Arial"/>
          <w:sz w:val="22"/>
          <w:szCs w:val="22"/>
        </w:rPr>
        <w:t>utilajele nu vor fi reparat</w:t>
      </w:r>
      <w:r w:rsidR="00396CA4">
        <w:rPr>
          <w:rFonts w:ascii="Arial Narrow" w:hAnsi="Arial Narrow" w:cs="Arial"/>
          <w:sz w:val="22"/>
          <w:szCs w:val="22"/>
        </w:rPr>
        <w:t>e</w:t>
      </w:r>
      <w:r w:rsidR="00730956">
        <w:rPr>
          <w:rFonts w:ascii="Arial Narrow" w:hAnsi="Arial Narrow" w:cs="Arial"/>
          <w:sz w:val="22"/>
          <w:szCs w:val="22"/>
        </w:rPr>
        <w:t xml:space="preserve"> </w:t>
      </w:r>
      <w:r w:rsidRPr="004651C5">
        <w:rPr>
          <w:rFonts w:ascii="Arial Narrow" w:hAnsi="Arial Narrow" w:cs="Arial"/>
          <w:sz w:val="22"/>
          <w:szCs w:val="22"/>
        </w:rPr>
        <w:t>in amplasamentul lucr</w:t>
      </w:r>
      <w:r w:rsidR="00DA76DB">
        <w:rPr>
          <w:rFonts w:ascii="Arial Narrow" w:hAnsi="Arial Narrow" w:cs="Arial"/>
          <w:sz w:val="22"/>
          <w:szCs w:val="22"/>
        </w:rPr>
        <w:t>a</w:t>
      </w:r>
      <w:r w:rsidRPr="004651C5">
        <w:rPr>
          <w:rFonts w:ascii="Arial Narrow" w:hAnsi="Arial Narrow" w:cs="Arial"/>
          <w:sz w:val="22"/>
          <w:szCs w:val="22"/>
        </w:rPr>
        <w:t>rilor, ci numai in centre autorizate, nu vor fi generate de</w:t>
      </w:r>
      <w:r w:rsidR="00DA76DB">
        <w:rPr>
          <w:rFonts w:ascii="Arial Narrow" w:hAnsi="Arial Narrow" w:cs="Arial"/>
          <w:sz w:val="22"/>
          <w:szCs w:val="22"/>
        </w:rPr>
        <w:t>s</w:t>
      </w:r>
      <w:r w:rsidRPr="004651C5">
        <w:rPr>
          <w:rFonts w:ascii="Arial Narrow" w:hAnsi="Arial Narrow" w:cs="Arial"/>
          <w:sz w:val="22"/>
          <w:szCs w:val="22"/>
        </w:rPr>
        <w:t>euri const</w:t>
      </w:r>
      <w:r w:rsidR="00DA76DB">
        <w:rPr>
          <w:rFonts w:ascii="Arial Narrow" w:hAnsi="Arial Narrow" w:cs="Arial"/>
          <w:sz w:val="22"/>
          <w:szCs w:val="22"/>
        </w:rPr>
        <w:t>a</w:t>
      </w:r>
      <w:r w:rsidRPr="004651C5">
        <w:rPr>
          <w:rFonts w:ascii="Arial Narrow" w:hAnsi="Arial Narrow" w:cs="Arial"/>
          <w:sz w:val="22"/>
          <w:szCs w:val="22"/>
        </w:rPr>
        <w:t>nd in acumulatori uza</w:t>
      </w:r>
      <w:r w:rsidR="00DA76DB">
        <w:rPr>
          <w:rFonts w:ascii="Arial Narrow" w:hAnsi="Arial Narrow" w:cs="Arial"/>
          <w:sz w:val="22"/>
          <w:szCs w:val="22"/>
        </w:rPr>
        <w:t>t</w:t>
      </w:r>
      <w:r w:rsidRPr="004651C5">
        <w:rPr>
          <w:rFonts w:ascii="Arial Narrow" w:hAnsi="Arial Narrow" w:cs="Arial"/>
          <w:sz w:val="22"/>
          <w:szCs w:val="22"/>
        </w:rPr>
        <w:t xml:space="preserve">i, anvelope uzate sau uleiuri uzate. </w:t>
      </w:r>
    </w:p>
    <w:p w14:paraId="3991B789" w14:textId="77777777" w:rsidR="00396CA4" w:rsidRDefault="00396CA4" w:rsidP="00F134F3">
      <w:pPr>
        <w:spacing w:line="360" w:lineRule="auto"/>
        <w:ind w:right="-24" w:firstLine="720"/>
        <w:jc w:val="both"/>
        <w:rPr>
          <w:rFonts w:ascii="Arial Narrow" w:hAnsi="Arial Narrow" w:cs="Arial"/>
          <w:sz w:val="22"/>
          <w:szCs w:val="22"/>
        </w:rPr>
      </w:pPr>
    </w:p>
    <w:p w14:paraId="53C0DAA0" w14:textId="77777777" w:rsidR="00470E9A" w:rsidRPr="00E02285" w:rsidRDefault="00470E9A">
      <w:pPr>
        <w:pStyle w:val="Titlu2"/>
        <w:numPr>
          <w:ilvl w:val="3"/>
          <w:numId w:val="49"/>
        </w:numPr>
        <w:ind w:left="0" w:right="0" w:firstLine="0"/>
        <w:rPr>
          <w:rFonts w:cs="Arial"/>
        </w:rPr>
      </w:pPr>
      <w:bookmarkStart w:id="272" w:name="_Toc51574472"/>
      <w:bookmarkStart w:id="273" w:name="_Toc58493517"/>
      <w:bookmarkStart w:id="274" w:name="_Toc108385380"/>
      <w:bookmarkStart w:id="275" w:name="_Toc156999927"/>
      <w:r w:rsidRPr="00E02285">
        <w:rPr>
          <w:rFonts w:cs="Arial"/>
        </w:rPr>
        <w:t>Programul de prevenire și reducere a cantităților de deșeuri generate</w:t>
      </w:r>
      <w:bookmarkEnd w:id="272"/>
      <w:bookmarkEnd w:id="273"/>
      <w:bookmarkEnd w:id="274"/>
      <w:bookmarkEnd w:id="275"/>
    </w:p>
    <w:p w14:paraId="288FFFD2" w14:textId="5410F25F" w:rsidR="00470E9A" w:rsidRDefault="00470E9A" w:rsidP="00470E9A">
      <w:pPr>
        <w:spacing w:line="360" w:lineRule="auto"/>
        <w:ind w:right="-24" w:firstLine="720"/>
        <w:jc w:val="both"/>
        <w:rPr>
          <w:rFonts w:ascii="Arial Narrow" w:hAnsi="Arial Narrow" w:cs="Arial"/>
          <w:sz w:val="22"/>
          <w:szCs w:val="22"/>
        </w:rPr>
      </w:pPr>
      <w:r w:rsidRPr="00177A40">
        <w:rPr>
          <w:rFonts w:ascii="Arial Narrow" w:hAnsi="Arial Narrow" w:cs="Arial"/>
          <w:sz w:val="22"/>
          <w:szCs w:val="22"/>
        </w:rPr>
        <w:t>In conformitate cu reglementările in vigoare, deşeurile produse in perioada</w:t>
      </w:r>
      <w:r w:rsidR="00B45808">
        <w:rPr>
          <w:rFonts w:ascii="Arial Narrow" w:hAnsi="Arial Narrow" w:cs="Arial"/>
          <w:sz w:val="22"/>
          <w:szCs w:val="22"/>
        </w:rPr>
        <w:t xml:space="preserve"> modernizarii strazilor din</w:t>
      </w:r>
      <w:r w:rsidR="00396CA4">
        <w:rPr>
          <w:rFonts w:ascii="Arial Narrow" w:hAnsi="Arial Narrow" w:cs="Arial"/>
          <w:sz w:val="22"/>
          <w:szCs w:val="22"/>
        </w:rPr>
        <w:t xml:space="preserve"> comuna </w:t>
      </w:r>
      <w:r w:rsidR="00997D3B">
        <w:rPr>
          <w:rFonts w:ascii="Arial Narrow" w:hAnsi="Arial Narrow" w:cs="Arial"/>
          <w:sz w:val="22"/>
          <w:szCs w:val="22"/>
        </w:rPr>
        <w:t>Crucea</w:t>
      </w:r>
      <w:r w:rsidRPr="00177A40">
        <w:rPr>
          <w:rFonts w:ascii="Arial Narrow" w:hAnsi="Arial Narrow" w:cs="Arial"/>
          <w:sz w:val="22"/>
          <w:szCs w:val="22"/>
        </w:rPr>
        <w:t xml:space="preserve">, atât cele solide, cât şi cele semi-lichide vor fi colectate, transportate şi depuse la </w:t>
      </w:r>
      <w:r>
        <w:rPr>
          <w:rFonts w:ascii="Arial Narrow" w:hAnsi="Arial Narrow" w:cs="Arial"/>
          <w:sz w:val="22"/>
          <w:szCs w:val="22"/>
        </w:rPr>
        <w:t xml:space="preserve">un depozit autorizat </w:t>
      </w:r>
      <w:r w:rsidRPr="00177A40">
        <w:rPr>
          <w:rFonts w:ascii="Arial Narrow" w:hAnsi="Arial Narrow" w:cs="Arial"/>
          <w:sz w:val="22"/>
          <w:szCs w:val="22"/>
        </w:rPr>
        <w:t>in vederea neutralizării lor. Vor fi respectate prevederile legislaţiei in vigoare privind colectarea, transportul şi eliminarea deşeurilor, astfel incât să nu existe riscul afectării speciilor şi / sau habitatelor pentru a căror protecţie au fost de</w:t>
      </w:r>
      <w:r>
        <w:rPr>
          <w:rFonts w:ascii="Arial Narrow" w:hAnsi="Arial Narrow" w:cs="Arial"/>
          <w:sz w:val="22"/>
          <w:szCs w:val="22"/>
        </w:rPr>
        <w:t xml:space="preserve">semnate </w:t>
      </w:r>
      <w:r w:rsidRPr="00177A40">
        <w:rPr>
          <w:rFonts w:ascii="Arial Narrow" w:hAnsi="Arial Narrow" w:cs="Arial"/>
          <w:sz w:val="22"/>
          <w:szCs w:val="22"/>
        </w:rPr>
        <w:t>arii</w:t>
      </w:r>
      <w:r>
        <w:rPr>
          <w:rFonts w:ascii="Arial Narrow" w:hAnsi="Arial Narrow" w:cs="Arial"/>
          <w:sz w:val="22"/>
          <w:szCs w:val="22"/>
        </w:rPr>
        <w:t xml:space="preserve">le naturale protejate existente in </w:t>
      </w:r>
      <w:r w:rsidR="00396CA4">
        <w:rPr>
          <w:rFonts w:ascii="Arial Narrow" w:hAnsi="Arial Narrow" w:cs="Arial"/>
          <w:sz w:val="22"/>
          <w:szCs w:val="22"/>
        </w:rPr>
        <w:t>vecinatatea</w:t>
      </w:r>
      <w:r w:rsidR="00B45808">
        <w:rPr>
          <w:rFonts w:ascii="Arial Narrow" w:hAnsi="Arial Narrow" w:cs="Arial"/>
          <w:sz w:val="22"/>
          <w:szCs w:val="22"/>
        </w:rPr>
        <w:t xml:space="preserve"> </w:t>
      </w:r>
      <w:r>
        <w:rPr>
          <w:rFonts w:ascii="Arial Narrow" w:hAnsi="Arial Narrow" w:cs="Arial"/>
          <w:sz w:val="22"/>
          <w:szCs w:val="22"/>
        </w:rPr>
        <w:t xml:space="preserve">amplasamentului proiectului. </w:t>
      </w:r>
    </w:p>
    <w:p w14:paraId="14A38B6B" w14:textId="77777777" w:rsidR="00396CA4" w:rsidRDefault="00396CA4" w:rsidP="00470E9A">
      <w:pPr>
        <w:spacing w:line="360" w:lineRule="auto"/>
        <w:ind w:right="-24" w:firstLine="720"/>
        <w:jc w:val="both"/>
        <w:rPr>
          <w:rFonts w:ascii="Arial Narrow" w:hAnsi="Arial Narrow" w:cs="Arial"/>
          <w:sz w:val="22"/>
          <w:szCs w:val="22"/>
        </w:rPr>
      </w:pPr>
    </w:p>
    <w:p w14:paraId="3755F102" w14:textId="77777777" w:rsidR="00B45808" w:rsidRPr="00666E48" w:rsidRDefault="00B45808">
      <w:pPr>
        <w:pStyle w:val="Titlu2"/>
        <w:numPr>
          <w:ilvl w:val="3"/>
          <w:numId w:val="49"/>
        </w:numPr>
        <w:ind w:left="0" w:right="0" w:firstLine="0"/>
        <w:rPr>
          <w:rFonts w:cs="Arial"/>
        </w:rPr>
      </w:pPr>
      <w:bookmarkStart w:id="276" w:name="_Toc108385381"/>
      <w:bookmarkStart w:id="277" w:name="_Toc156999928"/>
      <w:r>
        <w:t>P</w:t>
      </w:r>
      <w:r w:rsidRPr="00D35A34">
        <w:t>lanul de gestionare</w:t>
      </w:r>
      <w:r>
        <w:t xml:space="preserve"> a deșeurilor</w:t>
      </w:r>
      <w:bookmarkEnd w:id="276"/>
      <w:bookmarkEnd w:id="277"/>
    </w:p>
    <w:p w14:paraId="770BABC5" w14:textId="14D82E50" w:rsidR="000D227D" w:rsidRPr="004651C5" w:rsidRDefault="000D227D"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In conformitate cu reglement</w:t>
      </w:r>
      <w:r w:rsidR="00DA76DB">
        <w:rPr>
          <w:rFonts w:ascii="Arial Narrow" w:hAnsi="Arial Narrow" w:cs="Arial"/>
          <w:sz w:val="22"/>
          <w:szCs w:val="22"/>
        </w:rPr>
        <w:t>a</w:t>
      </w:r>
      <w:r w:rsidR="00645886" w:rsidRPr="004651C5">
        <w:rPr>
          <w:rFonts w:ascii="Arial Narrow" w:hAnsi="Arial Narrow" w:cs="Arial"/>
          <w:sz w:val="22"/>
          <w:szCs w:val="22"/>
        </w:rPr>
        <w:t>rile in vigoare, aceste de</w:t>
      </w:r>
      <w:r w:rsidR="00DA76DB">
        <w:rPr>
          <w:rFonts w:ascii="Arial Narrow" w:hAnsi="Arial Narrow" w:cs="Arial"/>
          <w:sz w:val="22"/>
          <w:szCs w:val="22"/>
        </w:rPr>
        <w:t>s</w:t>
      </w:r>
      <w:r w:rsidRPr="004651C5">
        <w:rPr>
          <w:rFonts w:ascii="Arial Narrow" w:hAnsi="Arial Narrow" w:cs="Arial"/>
          <w:sz w:val="22"/>
          <w:szCs w:val="22"/>
        </w:rPr>
        <w:t>euri vor fi colectate</w:t>
      </w:r>
      <w:r w:rsidR="00396CA4">
        <w:rPr>
          <w:rFonts w:ascii="Arial Narrow" w:hAnsi="Arial Narrow" w:cs="Arial"/>
          <w:sz w:val="22"/>
          <w:szCs w:val="22"/>
        </w:rPr>
        <w:t xml:space="preserve"> selectiv</w:t>
      </w:r>
      <w:r w:rsidRPr="004651C5">
        <w:rPr>
          <w:rFonts w:ascii="Arial Narrow" w:hAnsi="Arial Narrow" w:cs="Arial"/>
          <w:sz w:val="22"/>
          <w:szCs w:val="22"/>
        </w:rPr>
        <w:t xml:space="preserve">, </w:t>
      </w:r>
      <w:r w:rsidR="00396CA4">
        <w:rPr>
          <w:rFonts w:ascii="Arial Narrow" w:hAnsi="Arial Narrow" w:cs="Arial"/>
          <w:sz w:val="22"/>
          <w:szCs w:val="22"/>
        </w:rPr>
        <w:t xml:space="preserve">vor fi valorificate sau </w:t>
      </w:r>
      <w:r w:rsidRPr="004651C5">
        <w:rPr>
          <w:rFonts w:ascii="Arial Narrow" w:hAnsi="Arial Narrow" w:cs="Arial"/>
          <w:sz w:val="22"/>
          <w:szCs w:val="22"/>
        </w:rPr>
        <w:t xml:space="preserve">transportate </w:t>
      </w:r>
      <w:r w:rsidR="00DA76DB">
        <w:rPr>
          <w:rFonts w:ascii="Arial Narrow" w:hAnsi="Arial Narrow" w:cs="Arial"/>
          <w:sz w:val="22"/>
          <w:szCs w:val="22"/>
        </w:rPr>
        <w:t>s</w:t>
      </w:r>
      <w:r w:rsidRPr="004651C5">
        <w:rPr>
          <w:rFonts w:ascii="Arial Narrow" w:hAnsi="Arial Narrow" w:cs="Arial"/>
          <w:sz w:val="22"/>
          <w:szCs w:val="22"/>
        </w:rPr>
        <w:t>i depuse la</w:t>
      </w:r>
      <w:r w:rsidR="00362877">
        <w:rPr>
          <w:rFonts w:ascii="Arial Narrow" w:hAnsi="Arial Narrow" w:cs="Arial"/>
          <w:sz w:val="22"/>
          <w:szCs w:val="22"/>
        </w:rPr>
        <w:t xml:space="preserve"> un depozit de deseuri </w:t>
      </w:r>
      <w:r w:rsidRPr="004651C5">
        <w:rPr>
          <w:rFonts w:ascii="Arial Narrow" w:hAnsi="Arial Narrow" w:cs="Arial"/>
          <w:sz w:val="22"/>
          <w:szCs w:val="22"/>
        </w:rPr>
        <w:t>in vederea neutraliz</w:t>
      </w:r>
      <w:r w:rsidR="00DA76DB">
        <w:rPr>
          <w:rFonts w:ascii="Arial Narrow" w:hAnsi="Arial Narrow" w:cs="Arial"/>
          <w:sz w:val="22"/>
          <w:szCs w:val="22"/>
        </w:rPr>
        <w:t>a</w:t>
      </w:r>
      <w:r w:rsidRPr="004651C5">
        <w:rPr>
          <w:rFonts w:ascii="Arial Narrow" w:hAnsi="Arial Narrow" w:cs="Arial"/>
          <w:sz w:val="22"/>
          <w:szCs w:val="22"/>
        </w:rPr>
        <w:t>rii lor. Colectarea</w:t>
      </w:r>
      <w:r w:rsidR="00396CA4">
        <w:rPr>
          <w:rFonts w:ascii="Arial Narrow" w:hAnsi="Arial Narrow" w:cs="Arial"/>
          <w:sz w:val="22"/>
          <w:szCs w:val="22"/>
        </w:rPr>
        <w:t xml:space="preserve"> si valorificarea /</w:t>
      </w:r>
      <w:r w:rsidRPr="004651C5">
        <w:rPr>
          <w:rFonts w:ascii="Arial Narrow" w:hAnsi="Arial Narrow" w:cs="Arial"/>
          <w:sz w:val="22"/>
          <w:szCs w:val="22"/>
        </w:rPr>
        <w:t xml:space="preserve"> evacuarea acestor de</w:t>
      </w:r>
      <w:r w:rsidR="00DA76DB">
        <w:rPr>
          <w:rFonts w:ascii="Arial Narrow" w:hAnsi="Arial Narrow" w:cs="Arial"/>
          <w:sz w:val="22"/>
          <w:szCs w:val="22"/>
        </w:rPr>
        <w:t>s</w:t>
      </w:r>
      <w:r w:rsidRPr="004651C5">
        <w:rPr>
          <w:rFonts w:ascii="Arial Narrow" w:hAnsi="Arial Narrow" w:cs="Arial"/>
          <w:sz w:val="22"/>
          <w:szCs w:val="22"/>
        </w:rPr>
        <w:t>euri se va face astfel:</w:t>
      </w:r>
    </w:p>
    <w:p w14:paraId="15C9A0CD" w14:textId="77777777" w:rsidR="000D227D" w:rsidRPr="004651C5" w:rsidRDefault="000D227D">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constructorul va incheia un contract cu o firm</w:t>
      </w:r>
      <w:r w:rsidR="00DA76DB">
        <w:rPr>
          <w:rFonts w:ascii="Arial Narrow" w:hAnsi="Arial Narrow" w:cs="Arial"/>
          <w:sz w:val="22"/>
          <w:szCs w:val="22"/>
        </w:rPr>
        <w:t>a</w:t>
      </w:r>
      <w:r w:rsidRPr="004651C5">
        <w:rPr>
          <w:rFonts w:ascii="Arial Narrow" w:hAnsi="Arial Narrow" w:cs="Arial"/>
          <w:sz w:val="22"/>
          <w:szCs w:val="22"/>
        </w:rPr>
        <w:t xml:space="preserve"> de salubritate pentru transportul </w:t>
      </w:r>
      <w:r w:rsidR="00DA76DB">
        <w:rPr>
          <w:rFonts w:ascii="Arial Narrow" w:hAnsi="Arial Narrow" w:cs="Arial"/>
          <w:sz w:val="22"/>
          <w:szCs w:val="22"/>
        </w:rPr>
        <w:t>s</w:t>
      </w:r>
      <w:r w:rsidR="00645886" w:rsidRPr="004651C5">
        <w:rPr>
          <w:rFonts w:ascii="Arial Narrow" w:hAnsi="Arial Narrow" w:cs="Arial"/>
          <w:sz w:val="22"/>
          <w:szCs w:val="22"/>
        </w:rPr>
        <w:t>i depozitarea de</w:t>
      </w:r>
      <w:r w:rsidR="00DA76DB">
        <w:rPr>
          <w:rFonts w:ascii="Arial Narrow" w:hAnsi="Arial Narrow" w:cs="Arial"/>
          <w:sz w:val="22"/>
          <w:szCs w:val="22"/>
        </w:rPr>
        <w:t>s</w:t>
      </w:r>
      <w:r w:rsidRPr="004651C5">
        <w:rPr>
          <w:rFonts w:ascii="Arial Narrow" w:hAnsi="Arial Narrow" w:cs="Arial"/>
          <w:sz w:val="22"/>
          <w:szCs w:val="22"/>
        </w:rPr>
        <w:t>eurilor generate in amplasament;</w:t>
      </w:r>
    </w:p>
    <w:p w14:paraId="732A923D" w14:textId="77777777" w:rsidR="000D227D" w:rsidRPr="004651C5" w:rsidRDefault="00645886">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000D227D" w:rsidRPr="004651C5">
        <w:rPr>
          <w:rFonts w:ascii="Arial Narrow" w:hAnsi="Arial Narrow" w:cs="Arial"/>
          <w:sz w:val="22"/>
          <w:szCs w:val="22"/>
        </w:rPr>
        <w:t xml:space="preserve">eurile vor fi colectate </w:t>
      </w:r>
      <w:r w:rsidR="00DA76DB">
        <w:rPr>
          <w:rFonts w:ascii="Arial Narrow" w:hAnsi="Arial Narrow" w:cs="Arial"/>
          <w:sz w:val="22"/>
          <w:szCs w:val="22"/>
        </w:rPr>
        <w:t>s</w:t>
      </w:r>
      <w:r w:rsidR="000D227D" w:rsidRPr="004651C5">
        <w:rPr>
          <w:rFonts w:ascii="Arial Narrow" w:hAnsi="Arial Narrow" w:cs="Arial"/>
          <w:sz w:val="22"/>
          <w:szCs w:val="22"/>
        </w:rPr>
        <w:t>i depozitate selectiv, in spa</w:t>
      </w:r>
      <w:r w:rsidR="00DA76DB">
        <w:rPr>
          <w:rFonts w:ascii="Arial Narrow" w:hAnsi="Arial Narrow" w:cs="Arial"/>
          <w:sz w:val="22"/>
          <w:szCs w:val="22"/>
        </w:rPr>
        <w:t>t</w:t>
      </w:r>
      <w:r w:rsidR="000D227D" w:rsidRPr="004651C5">
        <w:rPr>
          <w:rFonts w:ascii="Arial Narrow" w:hAnsi="Arial Narrow" w:cs="Arial"/>
          <w:sz w:val="22"/>
          <w:szCs w:val="22"/>
        </w:rPr>
        <w:t>ii special amenajate in cadrul organiz</w:t>
      </w:r>
      <w:r w:rsidR="00DA76DB">
        <w:rPr>
          <w:rFonts w:ascii="Arial Narrow" w:hAnsi="Arial Narrow" w:cs="Arial"/>
          <w:sz w:val="22"/>
          <w:szCs w:val="22"/>
        </w:rPr>
        <w:t>a</w:t>
      </w:r>
      <w:r w:rsidR="000D227D" w:rsidRPr="004651C5">
        <w:rPr>
          <w:rFonts w:ascii="Arial Narrow" w:hAnsi="Arial Narrow" w:cs="Arial"/>
          <w:sz w:val="22"/>
          <w:szCs w:val="22"/>
        </w:rPr>
        <w:t xml:space="preserve">rii de </w:t>
      </w:r>
      <w:r w:rsidR="00DA76DB">
        <w:rPr>
          <w:rFonts w:ascii="Arial Narrow" w:hAnsi="Arial Narrow" w:cs="Arial"/>
          <w:sz w:val="22"/>
          <w:szCs w:val="22"/>
        </w:rPr>
        <w:t>s</w:t>
      </w:r>
      <w:r w:rsidR="000D227D" w:rsidRPr="004651C5">
        <w:rPr>
          <w:rFonts w:ascii="Arial Narrow" w:hAnsi="Arial Narrow" w:cs="Arial"/>
          <w:sz w:val="22"/>
          <w:szCs w:val="22"/>
        </w:rPr>
        <w:t>antier;</w:t>
      </w:r>
    </w:p>
    <w:p w14:paraId="43393016" w14:textId="77777777" w:rsidR="000D227D" w:rsidRPr="004651C5" w:rsidRDefault="00645886">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000D227D" w:rsidRPr="004651C5">
        <w:rPr>
          <w:rFonts w:ascii="Arial Narrow" w:hAnsi="Arial Narrow" w:cs="Arial"/>
          <w:sz w:val="22"/>
          <w:szCs w:val="22"/>
        </w:rPr>
        <w:t>eurile recicl</w:t>
      </w:r>
      <w:r w:rsidRPr="004651C5">
        <w:rPr>
          <w:rFonts w:ascii="Arial Narrow" w:hAnsi="Arial Narrow" w:cs="Arial"/>
          <w:sz w:val="22"/>
          <w:szCs w:val="22"/>
        </w:rPr>
        <w:t xml:space="preserve">abile vor fi colectate separat </w:t>
      </w:r>
      <w:r w:rsidR="00DA76DB">
        <w:rPr>
          <w:rFonts w:ascii="Arial Narrow" w:hAnsi="Arial Narrow" w:cs="Arial"/>
          <w:sz w:val="22"/>
          <w:szCs w:val="22"/>
        </w:rPr>
        <w:t>s</w:t>
      </w:r>
      <w:r w:rsidR="000D227D" w:rsidRPr="004651C5">
        <w:rPr>
          <w:rFonts w:ascii="Arial Narrow" w:hAnsi="Arial Narrow" w:cs="Arial"/>
          <w:sz w:val="22"/>
          <w:szCs w:val="22"/>
        </w:rPr>
        <w:t>i vor fi valorificate prin intermediul unor centre specializate;</w:t>
      </w:r>
    </w:p>
    <w:p w14:paraId="03F694A3" w14:textId="77777777" w:rsidR="000D227D" w:rsidRPr="004651C5" w:rsidRDefault="000D227D">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Pr="004651C5">
        <w:rPr>
          <w:rFonts w:ascii="Arial Narrow" w:hAnsi="Arial Narrow" w:cs="Arial"/>
          <w:sz w:val="22"/>
          <w:szCs w:val="22"/>
        </w:rPr>
        <w:t>eurile inerte rezultate din realizarea lucr</w:t>
      </w:r>
      <w:r w:rsidR="00DA76DB">
        <w:rPr>
          <w:rFonts w:ascii="Arial Narrow" w:hAnsi="Arial Narrow" w:cs="Arial"/>
          <w:sz w:val="22"/>
          <w:szCs w:val="22"/>
        </w:rPr>
        <w:t>a</w:t>
      </w:r>
      <w:r w:rsidRPr="004651C5">
        <w:rPr>
          <w:rFonts w:ascii="Arial Narrow" w:hAnsi="Arial Narrow" w:cs="Arial"/>
          <w:sz w:val="22"/>
          <w:szCs w:val="22"/>
        </w:rPr>
        <w:t>rilor trebuie pe c</w:t>
      </w:r>
      <w:r w:rsidR="00DA76DB">
        <w:rPr>
          <w:rFonts w:ascii="Arial Narrow" w:hAnsi="Arial Narrow" w:cs="Arial"/>
          <w:sz w:val="22"/>
          <w:szCs w:val="22"/>
        </w:rPr>
        <w:t>a</w:t>
      </w:r>
      <w:r w:rsidRPr="004651C5">
        <w:rPr>
          <w:rFonts w:ascii="Arial Narrow" w:hAnsi="Arial Narrow" w:cs="Arial"/>
          <w:sz w:val="22"/>
          <w:szCs w:val="22"/>
        </w:rPr>
        <w:t>t posibil reutilizate;</w:t>
      </w:r>
    </w:p>
    <w:p w14:paraId="25B0E01F" w14:textId="71B7E3C9" w:rsidR="000D227D" w:rsidRPr="004651C5" w:rsidRDefault="000D227D">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lastRenderedPageBreak/>
        <w:t xml:space="preserve">in conformitate cu </w:t>
      </w:r>
      <w:r w:rsidR="00B45808">
        <w:rPr>
          <w:rFonts w:ascii="Arial Narrow" w:hAnsi="Arial Narrow" w:cs="Arial"/>
          <w:sz w:val="22"/>
          <w:szCs w:val="22"/>
        </w:rPr>
        <w:t xml:space="preserve">OG </w:t>
      </w:r>
      <w:r w:rsidR="00180DCA">
        <w:rPr>
          <w:rFonts w:ascii="Arial Narrow" w:hAnsi="Arial Narrow" w:cs="Arial"/>
          <w:sz w:val="22"/>
          <w:szCs w:val="22"/>
        </w:rPr>
        <w:t xml:space="preserve">nr. </w:t>
      </w:r>
      <w:r w:rsidR="00B45808">
        <w:rPr>
          <w:rFonts w:ascii="Arial Narrow" w:hAnsi="Arial Narrow" w:cs="Arial"/>
          <w:sz w:val="22"/>
          <w:szCs w:val="22"/>
        </w:rPr>
        <w:t>2/2021 pr</w:t>
      </w:r>
      <w:r w:rsidRPr="004651C5">
        <w:rPr>
          <w:rFonts w:ascii="Arial Narrow" w:hAnsi="Arial Narrow" w:cs="Arial"/>
          <w:sz w:val="22"/>
          <w:szCs w:val="22"/>
        </w:rPr>
        <w:t>ivind depozitarea de</w:t>
      </w:r>
      <w:r w:rsidR="00DA76DB">
        <w:rPr>
          <w:rFonts w:ascii="Arial Narrow" w:hAnsi="Arial Narrow" w:cs="Arial"/>
          <w:sz w:val="22"/>
          <w:szCs w:val="22"/>
        </w:rPr>
        <w:t>s</w:t>
      </w:r>
      <w:r w:rsidRPr="004651C5">
        <w:rPr>
          <w:rFonts w:ascii="Arial Narrow" w:hAnsi="Arial Narrow" w:cs="Arial"/>
          <w:sz w:val="22"/>
          <w:szCs w:val="22"/>
        </w:rPr>
        <w:t>eurilor, de</w:t>
      </w:r>
      <w:r w:rsidR="00DA76DB">
        <w:rPr>
          <w:rFonts w:ascii="Arial Narrow" w:hAnsi="Arial Narrow" w:cs="Arial"/>
          <w:sz w:val="22"/>
          <w:szCs w:val="22"/>
        </w:rPr>
        <w:t>s</w:t>
      </w:r>
      <w:r w:rsidRPr="004651C5">
        <w:rPr>
          <w:rFonts w:ascii="Arial Narrow" w:hAnsi="Arial Narrow" w:cs="Arial"/>
          <w:sz w:val="22"/>
          <w:szCs w:val="22"/>
        </w:rPr>
        <w:t xml:space="preserve">eurile menajere </w:t>
      </w:r>
      <w:r w:rsidR="00DA76DB">
        <w:rPr>
          <w:rFonts w:ascii="Arial Narrow" w:hAnsi="Arial Narrow" w:cs="Arial"/>
          <w:sz w:val="22"/>
          <w:szCs w:val="22"/>
        </w:rPr>
        <w:t>s</w:t>
      </w:r>
      <w:r w:rsidRPr="004651C5">
        <w:rPr>
          <w:rFonts w:ascii="Arial Narrow" w:hAnsi="Arial Narrow" w:cs="Arial"/>
          <w:sz w:val="22"/>
          <w:szCs w:val="22"/>
        </w:rPr>
        <w:t>i cele asimilabile acestora vor fi colectate in interiorul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 in puncte de colectare prev</w:t>
      </w:r>
      <w:r w:rsidR="00DA76DB">
        <w:rPr>
          <w:rFonts w:ascii="Arial Narrow" w:hAnsi="Arial Narrow" w:cs="Arial"/>
          <w:sz w:val="22"/>
          <w:szCs w:val="22"/>
        </w:rPr>
        <w:t>a</w:t>
      </w:r>
      <w:r w:rsidRPr="004651C5">
        <w:rPr>
          <w:rFonts w:ascii="Arial Narrow" w:hAnsi="Arial Narrow" w:cs="Arial"/>
          <w:sz w:val="22"/>
          <w:szCs w:val="22"/>
        </w:rPr>
        <w:t>zute cu containere tip pubel</w:t>
      </w:r>
      <w:r w:rsidR="00DA76DB">
        <w:rPr>
          <w:rFonts w:ascii="Arial Narrow" w:hAnsi="Arial Narrow" w:cs="Arial"/>
          <w:sz w:val="22"/>
          <w:szCs w:val="22"/>
        </w:rPr>
        <w:t>a</w:t>
      </w:r>
      <w:r w:rsidRPr="004651C5">
        <w:rPr>
          <w:rFonts w:ascii="Arial Narrow" w:hAnsi="Arial Narrow" w:cs="Arial"/>
          <w:sz w:val="22"/>
          <w:szCs w:val="22"/>
        </w:rPr>
        <w:t>. Periodic vor fi transportate de o firm</w:t>
      </w:r>
      <w:r w:rsidR="00DA76DB">
        <w:rPr>
          <w:rFonts w:ascii="Arial Narrow" w:hAnsi="Arial Narrow" w:cs="Arial"/>
          <w:sz w:val="22"/>
          <w:szCs w:val="22"/>
        </w:rPr>
        <w:t>a</w:t>
      </w:r>
      <w:r w:rsidRPr="004651C5">
        <w:rPr>
          <w:rFonts w:ascii="Arial Narrow" w:hAnsi="Arial Narrow" w:cs="Arial"/>
          <w:sz w:val="22"/>
          <w:szCs w:val="22"/>
        </w:rPr>
        <w:t xml:space="preserve"> de salubritate in condi</w:t>
      </w:r>
      <w:r w:rsidR="00DA76DB">
        <w:rPr>
          <w:rFonts w:ascii="Arial Narrow" w:hAnsi="Arial Narrow" w:cs="Arial"/>
          <w:sz w:val="22"/>
          <w:szCs w:val="22"/>
        </w:rPr>
        <w:t>t</w:t>
      </w:r>
      <w:r w:rsidRPr="004651C5">
        <w:rPr>
          <w:rFonts w:ascii="Arial Narrow" w:hAnsi="Arial Narrow" w:cs="Arial"/>
          <w:sz w:val="22"/>
          <w:szCs w:val="22"/>
        </w:rPr>
        <w:t>ii de siguran</w:t>
      </w:r>
      <w:r w:rsidR="00DA76DB">
        <w:rPr>
          <w:rFonts w:ascii="Arial Narrow" w:hAnsi="Arial Narrow" w:cs="Arial"/>
          <w:sz w:val="22"/>
          <w:szCs w:val="22"/>
        </w:rPr>
        <w:t>ta</w:t>
      </w:r>
      <w:r w:rsidR="00645886" w:rsidRPr="004651C5">
        <w:rPr>
          <w:rFonts w:ascii="Arial Narrow" w:hAnsi="Arial Narrow" w:cs="Arial"/>
          <w:sz w:val="22"/>
          <w:szCs w:val="22"/>
        </w:rPr>
        <w:t xml:space="preserve"> la </w:t>
      </w:r>
      <w:r w:rsidR="00494D9D">
        <w:rPr>
          <w:rFonts w:ascii="Arial Narrow" w:hAnsi="Arial Narrow" w:cs="Arial"/>
          <w:sz w:val="22"/>
          <w:szCs w:val="22"/>
        </w:rPr>
        <w:t>ce</w:t>
      </w:r>
      <w:r w:rsidR="00362877">
        <w:rPr>
          <w:rFonts w:ascii="Arial Narrow" w:hAnsi="Arial Narrow" w:cs="Arial"/>
          <w:sz w:val="22"/>
          <w:szCs w:val="22"/>
        </w:rPr>
        <w:t>l mai apropiat depozit de deseuri</w:t>
      </w:r>
      <w:r w:rsidRPr="004651C5">
        <w:rPr>
          <w:rFonts w:ascii="Arial Narrow" w:hAnsi="Arial Narrow" w:cs="Arial"/>
          <w:sz w:val="22"/>
          <w:szCs w:val="22"/>
        </w:rPr>
        <w:t xml:space="preserve">. Se va </w:t>
      </w:r>
      <w:r w:rsidR="00DA76DB">
        <w:rPr>
          <w:rFonts w:ascii="Arial Narrow" w:hAnsi="Arial Narrow" w:cs="Arial"/>
          <w:sz w:val="22"/>
          <w:szCs w:val="22"/>
        </w:rPr>
        <w:t>t</w:t>
      </w:r>
      <w:r w:rsidRPr="004651C5">
        <w:rPr>
          <w:rFonts w:ascii="Arial Narrow" w:hAnsi="Arial Narrow" w:cs="Arial"/>
          <w:sz w:val="22"/>
          <w:szCs w:val="22"/>
        </w:rPr>
        <w:t xml:space="preserve">ine o </w:t>
      </w:r>
      <w:r w:rsidR="00645886" w:rsidRPr="004651C5">
        <w:rPr>
          <w:rFonts w:ascii="Arial Narrow" w:hAnsi="Arial Narrow" w:cs="Arial"/>
          <w:sz w:val="22"/>
          <w:szCs w:val="22"/>
        </w:rPr>
        <w:t>eviden</w:t>
      </w:r>
      <w:r w:rsidR="00DA76DB">
        <w:rPr>
          <w:rFonts w:ascii="Arial Narrow" w:hAnsi="Arial Narrow" w:cs="Arial"/>
          <w:sz w:val="22"/>
          <w:szCs w:val="22"/>
        </w:rPr>
        <w:t>ta</w:t>
      </w:r>
      <w:r w:rsidR="00645886" w:rsidRPr="004651C5">
        <w:rPr>
          <w:rFonts w:ascii="Arial Narrow" w:hAnsi="Arial Narrow" w:cs="Arial"/>
          <w:sz w:val="22"/>
          <w:szCs w:val="22"/>
        </w:rPr>
        <w:t xml:space="preserve"> strict</w:t>
      </w:r>
      <w:r w:rsidR="00DA76DB">
        <w:rPr>
          <w:rFonts w:ascii="Arial Narrow" w:hAnsi="Arial Narrow" w:cs="Arial"/>
          <w:sz w:val="22"/>
          <w:szCs w:val="22"/>
        </w:rPr>
        <w:t>a</w:t>
      </w:r>
      <w:r w:rsidR="00645886" w:rsidRPr="004651C5">
        <w:rPr>
          <w:rFonts w:ascii="Arial Narrow" w:hAnsi="Arial Narrow" w:cs="Arial"/>
          <w:sz w:val="22"/>
          <w:szCs w:val="22"/>
        </w:rPr>
        <w:t xml:space="preserve"> </w:t>
      </w:r>
      <w:r w:rsidRPr="004651C5">
        <w:rPr>
          <w:rFonts w:ascii="Arial Narrow" w:hAnsi="Arial Narrow" w:cs="Arial"/>
          <w:sz w:val="22"/>
          <w:szCs w:val="22"/>
        </w:rPr>
        <w:t>privind datele calendaristice, cantit</w:t>
      </w:r>
      <w:r w:rsidR="00DA76DB">
        <w:rPr>
          <w:rFonts w:ascii="Arial Narrow" w:hAnsi="Arial Narrow" w:cs="Arial"/>
          <w:sz w:val="22"/>
          <w:szCs w:val="22"/>
        </w:rPr>
        <w:t>at</w:t>
      </w:r>
      <w:r w:rsidRPr="004651C5">
        <w:rPr>
          <w:rFonts w:ascii="Arial Narrow" w:hAnsi="Arial Narrow" w:cs="Arial"/>
          <w:sz w:val="22"/>
          <w:szCs w:val="22"/>
        </w:rPr>
        <w:t xml:space="preserve">ile eliminate </w:t>
      </w:r>
      <w:r w:rsidR="00DA76DB">
        <w:rPr>
          <w:rFonts w:ascii="Arial Narrow" w:hAnsi="Arial Narrow" w:cs="Arial"/>
          <w:sz w:val="22"/>
          <w:szCs w:val="22"/>
        </w:rPr>
        <w:t>s</w:t>
      </w:r>
      <w:r w:rsidRPr="004651C5">
        <w:rPr>
          <w:rFonts w:ascii="Arial Narrow" w:hAnsi="Arial Narrow" w:cs="Arial"/>
          <w:sz w:val="22"/>
          <w:szCs w:val="22"/>
        </w:rPr>
        <w:t>i identificatorii mijloacelor de transport utilizate;</w:t>
      </w:r>
    </w:p>
    <w:p w14:paraId="0D92D3DD" w14:textId="77777777" w:rsidR="000D227D" w:rsidRPr="004651C5" w:rsidRDefault="000D227D">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Pr="004651C5">
        <w:rPr>
          <w:rFonts w:ascii="Arial Narrow" w:hAnsi="Arial Narrow" w:cs="Arial"/>
          <w:sz w:val="22"/>
          <w:szCs w:val="22"/>
        </w:rPr>
        <w:t xml:space="preserve">eurile metalice vor fi colectate </w:t>
      </w:r>
      <w:r w:rsidR="00DA76DB">
        <w:rPr>
          <w:rFonts w:ascii="Arial Narrow" w:hAnsi="Arial Narrow" w:cs="Arial"/>
          <w:sz w:val="22"/>
          <w:szCs w:val="22"/>
        </w:rPr>
        <w:t>s</w:t>
      </w:r>
      <w:r w:rsidRPr="004651C5">
        <w:rPr>
          <w:rFonts w:ascii="Arial Narrow" w:hAnsi="Arial Narrow" w:cs="Arial"/>
          <w:sz w:val="22"/>
          <w:szCs w:val="22"/>
        </w:rPr>
        <w:t xml:space="preserve">i depozitate temporar in incinta amplasamentelor </w:t>
      </w:r>
      <w:r w:rsidR="00DA76DB">
        <w:rPr>
          <w:rFonts w:ascii="Arial Narrow" w:hAnsi="Arial Narrow" w:cs="Arial"/>
          <w:sz w:val="22"/>
          <w:szCs w:val="22"/>
        </w:rPr>
        <w:t>s</w:t>
      </w:r>
      <w:r w:rsidRPr="004651C5">
        <w:rPr>
          <w:rFonts w:ascii="Arial Narrow" w:hAnsi="Arial Narrow" w:cs="Arial"/>
          <w:sz w:val="22"/>
          <w:szCs w:val="22"/>
        </w:rPr>
        <w:t>i vor fi valorificate obligatoriu la unit</w:t>
      </w:r>
      <w:r w:rsidR="00DA76DB">
        <w:rPr>
          <w:rFonts w:ascii="Arial Narrow" w:hAnsi="Arial Narrow" w:cs="Arial"/>
          <w:sz w:val="22"/>
          <w:szCs w:val="22"/>
        </w:rPr>
        <w:t>at</w:t>
      </w:r>
      <w:r w:rsidRPr="004651C5">
        <w:rPr>
          <w:rFonts w:ascii="Arial Narrow" w:hAnsi="Arial Narrow" w:cs="Arial"/>
          <w:sz w:val="22"/>
          <w:szCs w:val="22"/>
        </w:rPr>
        <w:t>ile specializate;</w:t>
      </w:r>
    </w:p>
    <w:p w14:paraId="54D68D84" w14:textId="77777777" w:rsidR="000D227D" w:rsidRPr="004651C5" w:rsidRDefault="000D227D">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p</w:t>
      </w:r>
      <w:r w:rsidR="00DA76DB">
        <w:rPr>
          <w:rFonts w:ascii="Arial Narrow" w:hAnsi="Arial Narrow" w:cs="Arial"/>
          <w:sz w:val="22"/>
          <w:szCs w:val="22"/>
        </w:rPr>
        <w:t>a</w:t>
      </w:r>
      <w:r w:rsidR="00645886"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ntul vegetal excavat la inceperea lucr</w:t>
      </w:r>
      <w:r w:rsidR="00DA76DB">
        <w:rPr>
          <w:rFonts w:ascii="Arial Narrow" w:hAnsi="Arial Narrow" w:cs="Arial"/>
          <w:sz w:val="22"/>
          <w:szCs w:val="22"/>
        </w:rPr>
        <w:t>a</w:t>
      </w:r>
      <w:r w:rsidRPr="004651C5">
        <w:rPr>
          <w:rFonts w:ascii="Arial Narrow" w:hAnsi="Arial Narrow" w:cs="Arial"/>
          <w:sz w:val="22"/>
          <w:szCs w:val="22"/>
        </w:rPr>
        <w:t xml:space="preserve">rilor de </w:t>
      </w:r>
      <w:r w:rsidR="003D4140">
        <w:rPr>
          <w:rFonts w:ascii="Arial Narrow" w:hAnsi="Arial Narrow" w:cs="Arial"/>
          <w:sz w:val="22"/>
          <w:szCs w:val="22"/>
        </w:rPr>
        <w:t xml:space="preserve">modernizare </w:t>
      </w:r>
      <w:r w:rsidRPr="004651C5">
        <w:rPr>
          <w:rFonts w:ascii="Arial Narrow" w:hAnsi="Arial Narrow" w:cs="Arial"/>
          <w:sz w:val="22"/>
          <w:szCs w:val="22"/>
        </w:rPr>
        <w:t xml:space="preserve">va </w:t>
      </w:r>
      <w:r w:rsidR="00645886" w:rsidRPr="004651C5">
        <w:rPr>
          <w:rFonts w:ascii="Arial Narrow" w:hAnsi="Arial Narrow" w:cs="Arial"/>
          <w:sz w:val="22"/>
          <w:szCs w:val="22"/>
        </w:rPr>
        <w:t>fi folosit pentru refacerea spa</w:t>
      </w:r>
      <w:r w:rsidR="00DA76DB">
        <w:rPr>
          <w:rFonts w:ascii="Arial Narrow" w:hAnsi="Arial Narrow" w:cs="Arial"/>
          <w:sz w:val="22"/>
          <w:szCs w:val="22"/>
        </w:rPr>
        <w:t>t</w:t>
      </w:r>
      <w:r w:rsidR="00645886" w:rsidRPr="004651C5">
        <w:rPr>
          <w:rFonts w:ascii="Arial Narrow" w:hAnsi="Arial Narrow" w:cs="Arial"/>
          <w:sz w:val="22"/>
          <w:szCs w:val="22"/>
        </w:rPr>
        <w:t>iilor afectate temporar de lucr</w:t>
      </w:r>
      <w:r w:rsidR="00DA76DB">
        <w:rPr>
          <w:rFonts w:ascii="Arial Narrow" w:hAnsi="Arial Narrow" w:cs="Arial"/>
          <w:sz w:val="22"/>
          <w:szCs w:val="22"/>
        </w:rPr>
        <w:t>a</w:t>
      </w:r>
      <w:r w:rsidRPr="004651C5">
        <w:rPr>
          <w:rFonts w:ascii="Arial Narrow" w:hAnsi="Arial Narrow" w:cs="Arial"/>
          <w:sz w:val="22"/>
          <w:szCs w:val="22"/>
        </w:rPr>
        <w:t xml:space="preserve">ri, nu va exista excedent; </w:t>
      </w:r>
    </w:p>
    <w:p w14:paraId="45FFDEB0" w14:textId="77777777" w:rsidR="000D227D" w:rsidRPr="004651C5" w:rsidRDefault="00645886">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000D227D" w:rsidRPr="004651C5">
        <w:rPr>
          <w:rFonts w:ascii="Arial Narrow" w:hAnsi="Arial Narrow" w:cs="Arial"/>
          <w:sz w:val="22"/>
          <w:szCs w:val="22"/>
        </w:rPr>
        <w:t>eurile materialelor de construc</w:t>
      </w:r>
      <w:r w:rsidR="00DA76DB">
        <w:rPr>
          <w:rFonts w:ascii="Arial Narrow" w:hAnsi="Arial Narrow" w:cs="Arial"/>
          <w:sz w:val="22"/>
          <w:szCs w:val="22"/>
        </w:rPr>
        <w:t>t</w:t>
      </w:r>
      <w:r w:rsidR="000D227D" w:rsidRPr="004651C5">
        <w:rPr>
          <w:rFonts w:ascii="Arial Narrow" w:hAnsi="Arial Narrow" w:cs="Arial"/>
          <w:sz w:val="22"/>
          <w:szCs w:val="22"/>
        </w:rPr>
        <w:t>ii (resturi de beton, mortar, alte pierderi tehnologic</w:t>
      </w:r>
      <w:r w:rsidRPr="004651C5">
        <w:rPr>
          <w:rFonts w:ascii="Arial Narrow" w:hAnsi="Arial Narrow" w:cs="Arial"/>
          <w:sz w:val="22"/>
          <w:szCs w:val="22"/>
        </w:rPr>
        <w:t>e rezultate in timpul transport</w:t>
      </w:r>
      <w:r w:rsidR="00DA76DB">
        <w:rPr>
          <w:rFonts w:ascii="Arial Narrow" w:hAnsi="Arial Narrow" w:cs="Arial"/>
          <w:sz w:val="22"/>
          <w:szCs w:val="22"/>
        </w:rPr>
        <w:t>a</w:t>
      </w:r>
      <w:r w:rsidR="000D227D" w:rsidRPr="004651C5">
        <w:rPr>
          <w:rFonts w:ascii="Arial Narrow" w:hAnsi="Arial Narrow" w:cs="Arial"/>
          <w:sz w:val="22"/>
          <w:szCs w:val="22"/>
        </w:rPr>
        <w:t xml:space="preserve">rii </w:t>
      </w:r>
      <w:r w:rsidR="00DA76DB">
        <w:rPr>
          <w:rFonts w:ascii="Arial Narrow" w:hAnsi="Arial Narrow" w:cs="Arial"/>
          <w:sz w:val="22"/>
          <w:szCs w:val="22"/>
        </w:rPr>
        <w:t>s</w:t>
      </w:r>
      <w:r w:rsidRPr="004651C5">
        <w:rPr>
          <w:rFonts w:ascii="Arial Narrow" w:hAnsi="Arial Narrow" w:cs="Arial"/>
          <w:sz w:val="22"/>
          <w:szCs w:val="22"/>
        </w:rPr>
        <w:t>i manevr</w:t>
      </w:r>
      <w:r w:rsidR="00DA76DB">
        <w:rPr>
          <w:rFonts w:ascii="Arial Narrow" w:hAnsi="Arial Narrow" w:cs="Arial"/>
          <w:sz w:val="22"/>
          <w:szCs w:val="22"/>
        </w:rPr>
        <w:t>a</w:t>
      </w:r>
      <w:r w:rsidR="000D227D" w:rsidRPr="004651C5">
        <w:rPr>
          <w:rFonts w:ascii="Arial Narrow" w:hAnsi="Arial Narrow" w:cs="Arial"/>
          <w:sz w:val="22"/>
          <w:szCs w:val="22"/>
        </w:rPr>
        <w:t xml:space="preserve">rii materialelor de constructie etc) </w:t>
      </w:r>
      <w:r w:rsidR="00FE775B" w:rsidRPr="004651C5">
        <w:rPr>
          <w:rFonts w:ascii="Arial Narrow" w:hAnsi="Arial Narrow" w:cs="Arial"/>
          <w:sz w:val="22"/>
          <w:szCs w:val="22"/>
        </w:rPr>
        <w:t>pot fi valorificate</w:t>
      </w:r>
      <w:r w:rsidR="000D227D" w:rsidRPr="004651C5">
        <w:rPr>
          <w:rFonts w:ascii="Arial Narrow" w:hAnsi="Arial Narrow" w:cs="Arial"/>
          <w:sz w:val="22"/>
          <w:szCs w:val="22"/>
        </w:rPr>
        <w:t xml:space="preserve"> local in pavimentul drumurilor de exploatare</w:t>
      </w:r>
      <w:r w:rsidR="00FE775B" w:rsidRPr="004651C5">
        <w:rPr>
          <w:rFonts w:ascii="Arial Narrow" w:hAnsi="Arial Narrow" w:cs="Arial"/>
          <w:sz w:val="22"/>
          <w:szCs w:val="22"/>
        </w:rPr>
        <w:t xml:space="preserve"> sau pentru </w:t>
      </w:r>
      <w:r w:rsidRPr="004651C5">
        <w:rPr>
          <w:rFonts w:ascii="Arial Narrow" w:hAnsi="Arial Narrow" w:cs="Arial"/>
          <w:sz w:val="22"/>
          <w:szCs w:val="22"/>
        </w:rPr>
        <w:t>acoperirea intermediar</w:t>
      </w:r>
      <w:r w:rsidR="00DA76DB">
        <w:rPr>
          <w:rFonts w:ascii="Arial Narrow" w:hAnsi="Arial Narrow" w:cs="Arial"/>
          <w:sz w:val="22"/>
          <w:szCs w:val="22"/>
        </w:rPr>
        <w:t>a</w:t>
      </w:r>
      <w:r w:rsidR="000D227D" w:rsidRPr="004651C5">
        <w:rPr>
          <w:rFonts w:ascii="Arial Narrow" w:hAnsi="Arial Narrow" w:cs="Arial"/>
          <w:sz w:val="22"/>
          <w:szCs w:val="22"/>
        </w:rPr>
        <w:t xml:space="preserve"> in cadrul depozitelor de de</w:t>
      </w:r>
      <w:r w:rsidR="00DA76DB">
        <w:rPr>
          <w:rFonts w:ascii="Arial Narrow" w:hAnsi="Arial Narrow" w:cs="Arial"/>
          <w:sz w:val="22"/>
          <w:szCs w:val="22"/>
        </w:rPr>
        <w:t>s</w:t>
      </w:r>
      <w:r w:rsidR="000D227D" w:rsidRPr="004651C5">
        <w:rPr>
          <w:rFonts w:ascii="Arial Narrow" w:hAnsi="Arial Narrow" w:cs="Arial"/>
          <w:sz w:val="22"/>
          <w:szCs w:val="22"/>
        </w:rPr>
        <w:t>euri menajere din zon</w:t>
      </w:r>
      <w:r w:rsidR="00DA76DB">
        <w:rPr>
          <w:rFonts w:ascii="Arial Narrow" w:hAnsi="Arial Narrow" w:cs="Arial"/>
          <w:sz w:val="22"/>
          <w:szCs w:val="22"/>
        </w:rPr>
        <w:t>a</w:t>
      </w:r>
      <w:r w:rsidR="000D227D" w:rsidRPr="004651C5">
        <w:rPr>
          <w:rFonts w:ascii="Arial Narrow" w:hAnsi="Arial Narrow" w:cs="Arial"/>
          <w:sz w:val="22"/>
          <w:szCs w:val="22"/>
        </w:rPr>
        <w:t xml:space="preserve"> sau depunerea in gropile de imprumut ajunse la cota de exploatare;</w:t>
      </w:r>
    </w:p>
    <w:p w14:paraId="040EE8B2" w14:textId="77777777" w:rsidR="000D227D" w:rsidRPr="004651C5" w:rsidRDefault="00645886">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000D227D" w:rsidRPr="004651C5">
        <w:rPr>
          <w:rFonts w:ascii="Arial Narrow" w:hAnsi="Arial Narrow" w:cs="Arial"/>
          <w:sz w:val="22"/>
          <w:szCs w:val="22"/>
        </w:rPr>
        <w:t>eurile de asfalt vor fi transportate la sta</w:t>
      </w:r>
      <w:r w:rsidR="00DA76DB">
        <w:rPr>
          <w:rFonts w:ascii="Arial Narrow" w:hAnsi="Arial Narrow" w:cs="Arial"/>
          <w:sz w:val="22"/>
          <w:szCs w:val="22"/>
        </w:rPr>
        <w:t>t</w:t>
      </w:r>
      <w:r w:rsidRPr="004651C5">
        <w:rPr>
          <w:rFonts w:ascii="Arial Narrow" w:hAnsi="Arial Narrow" w:cs="Arial"/>
          <w:sz w:val="22"/>
          <w:szCs w:val="22"/>
        </w:rPr>
        <w:t>ia de asfalt</w:t>
      </w:r>
      <w:r w:rsidR="00B45808">
        <w:rPr>
          <w:rFonts w:ascii="Arial Narrow" w:hAnsi="Arial Narrow" w:cs="Arial"/>
          <w:sz w:val="22"/>
          <w:szCs w:val="22"/>
        </w:rPr>
        <w:t xml:space="preserve"> de la care va fi cumparat asfaltul</w:t>
      </w:r>
      <w:r w:rsidRPr="004651C5">
        <w:rPr>
          <w:rFonts w:ascii="Arial Narrow" w:hAnsi="Arial Narrow" w:cs="Arial"/>
          <w:sz w:val="22"/>
          <w:szCs w:val="22"/>
        </w:rPr>
        <w:t xml:space="preserve"> </w:t>
      </w:r>
      <w:r w:rsidR="00DA76DB">
        <w:rPr>
          <w:rFonts w:ascii="Arial Narrow" w:hAnsi="Arial Narrow" w:cs="Arial"/>
          <w:sz w:val="22"/>
          <w:szCs w:val="22"/>
        </w:rPr>
        <w:t>s</w:t>
      </w:r>
      <w:r w:rsidR="000D227D" w:rsidRPr="004651C5">
        <w:rPr>
          <w:rFonts w:ascii="Arial Narrow" w:hAnsi="Arial Narrow" w:cs="Arial"/>
          <w:sz w:val="22"/>
          <w:szCs w:val="22"/>
        </w:rPr>
        <w:t>i vor fi reintroduse in procesul de producere a asfaltului;</w:t>
      </w:r>
    </w:p>
    <w:p w14:paraId="4B01B793" w14:textId="77777777" w:rsidR="000D227D" w:rsidRPr="004651C5" w:rsidRDefault="00645886">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piatra spart</w:t>
      </w:r>
      <w:r w:rsidR="00DA76DB">
        <w:rPr>
          <w:rFonts w:ascii="Arial Narrow" w:hAnsi="Arial Narrow" w:cs="Arial"/>
          <w:sz w:val="22"/>
          <w:szCs w:val="22"/>
        </w:rPr>
        <w:t>a</w:t>
      </w:r>
      <w:r w:rsidR="000D227D" w:rsidRPr="004651C5">
        <w:rPr>
          <w:rFonts w:ascii="Arial Narrow" w:hAnsi="Arial Narrow" w:cs="Arial"/>
          <w:sz w:val="22"/>
          <w:szCs w:val="22"/>
        </w:rPr>
        <w:t xml:space="preserve"> nevalorificat</w:t>
      </w:r>
      <w:r w:rsidR="00DA76DB">
        <w:rPr>
          <w:rFonts w:ascii="Arial Narrow" w:hAnsi="Arial Narrow" w:cs="Arial"/>
          <w:sz w:val="22"/>
          <w:szCs w:val="22"/>
        </w:rPr>
        <w:t>a</w:t>
      </w:r>
      <w:r w:rsidR="000D227D" w:rsidRPr="004651C5">
        <w:rPr>
          <w:rFonts w:ascii="Arial Narrow" w:hAnsi="Arial Narrow" w:cs="Arial"/>
          <w:sz w:val="22"/>
          <w:szCs w:val="22"/>
        </w:rPr>
        <w:t xml:space="preserve"> va fi folosit</w:t>
      </w:r>
      <w:r w:rsidR="00DA76DB">
        <w:rPr>
          <w:rFonts w:ascii="Arial Narrow" w:hAnsi="Arial Narrow" w:cs="Arial"/>
          <w:sz w:val="22"/>
          <w:szCs w:val="22"/>
        </w:rPr>
        <w:t>a</w:t>
      </w:r>
      <w:r w:rsidR="000D227D" w:rsidRPr="004651C5">
        <w:rPr>
          <w:rFonts w:ascii="Arial Narrow" w:hAnsi="Arial Narrow" w:cs="Arial"/>
          <w:sz w:val="22"/>
          <w:szCs w:val="22"/>
        </w:rPr>
        <w:t xml:space="preserve"> la alte</w:t>
      </w:r>
      <w:r w:rsidRPr="004651C5">
        <w:rPr>
          <w:rFonts w:ascii="Arial Narrow" w:hAnsi="Arial Narrow" w:cs="Arial"/>
          <w:sz w:val="22"/>
          <w:szCs w:val="22"/>
        </w:rPr>
        <w:t xml:space="preserve"> lucr</w:t>
      </w:r>
      <w:r w:rsidR="00DA76DB">
        <w:rPr>
          <w:rFonts w:ascii="Arial Narrow" w:hAnsi="Arial Narrow" w:cs="Arial"/>
          <w:sz w:val="22"/>
          <w:szCs w:val="22"/>
        </w:rPr>
        <w:t>a</w:t>
      </w:r>
      <w:r w:rsidR="000D227D" w:rsidRPr="004651C5">
        <w:rPr>
          <w:rFonts w:ascii="Arial Narrow" w:hAnsi="Arial Narrow" w:cs="Arial"/>
          <w:sz w:val="22"/>
          <w:szCs w:val="22"/>
        </w:rPr>
        <w:t>ri de repara</w:t>
      </w:r>
      <w:r w:rsidR="00DA76DB">
        <w:rPr>
          <w:rFonts w:ascii="Arial Narrow" w:hAnsi="Arial Narrow" w:cs="Arial"/>
          <w:sz w:val="22"/>
          <w:szCs w:val="22"/>
        </w:rPr>
        <w:t>t</w:t>
      </w:r>
      <w:r w:rsidR="000D227D" w:rsidRPr="004651C5">
        <w:rPr>
          <w:rFonts w:ascii="Arial Narrow" w:hAnsi="Arial Narrow" w:cs="Arial"/>
          <w:sz w:val="22"/>
          <w:szCs w:val="22"/>
        </w:rPr>
        <w:t>ii / construc</w:t>
      </w:r>
      <w:r w:rsidR="00DA76DB">
        <w:rPr>
          <w:rFonts w:ascii="Arial Narrow" w:hAnsi="Arial Narrow" w:cs="Arial"/>
          <w:sz w:val="22"/>
          <w:szCs w:val="22"/>
        </w:rPr>
        <w:t>t</w:t>
      </w:r>
      <w:r w:rsidRPr="004651C5">
        <w:rPr>
          <w:rFonts w:ascii="Arial Narrow" w:hAnsi="Arial Narrow" w:cs="Arial"/>
          <w:sz w:val="22"/>
          <w:szCs w:val="22"/>
        </w:rPr>
        <w:t>ii care necesit</w:t>
      </w:r>
      <w:r w:rsidR="00DA76DB">
        <w:rPr>
          <w:rFonts w:ascii="Arial Narrow" w:hAnsi="Arial Narrow" w:cs="Arial"/>
          <w:sz w:val="22"/>
          <w:szCs w:val="22"/>
        </w:rPr>
        <w:t>a</w:t>
      </w:r>
      <w:r w:rsidR="000D227D" w:rsidRPr="004651C5">
        <w:rPr>
          <w:rFonts w:ascii="Arial Narrow" w:hAnsi="Arial Narrow" w:cs="Arial"/>
          <w:sz w:val="22"/>
          <w:szCs w:val="22"/>
        </w:rPr>
        <w:t xml:space="preserve"> piatr</w:t>
      </w:r>
      <w:r w:rsidR="00DA76DB">
        <w:rPr>
          <w:rFonts w:ascii="Arial Narrow" w:hAnsi="Arial Narrow" w:cs="Arial"/>
          <w:sz w:val="22"/>
          <w:szCs w:val="22"/>
        </w:rPr>
        <w:t>a</w:t>
      </w:r>
      <w:r w:rsidR="000D227D" w:rsidRPr="004651C5">
        <w:rPr>
          <w:rFonts w:ascii="Arial Narrow" w:hAnsi="Arial Narrow" w:cs="Arial"/>
          <w:sz w:val="22"/>
          <w:szCs w:val="22"/>
        </w:rPr>
        <w:t xml:space="preserve"> spart</w:t>
      </w:r>
      <w:r w:rsidR="00DA76DB">
        <w:rPr>
          <w:rFonts w:ascii="Arial Narrow" w:hAnsi="Arial Narrow" w:cs="Arial"/>
          <w:sz w:val="22"/>
          <w:szCs w:val="22"/>
        </w:rPr>
        <w:t>a</w:t>
      </w:r>
      <w:r w:rsidR="000D227D" w:rsidRPr="004651C5">
        <w:rPr>
          <w:rFonts w:ascii="Arial Narrow" w:hAnsi="Arial Narrow" w:cs="Arial"/>
          <w:sz w:val="22"/>
          <w:szCs w:val="22"/>
        </w:rPr>
        <w:t>;</w:t>
      </w:r>
    </w:p>
    <w:p w14:paraId="1BEC641D" w14:textId="77777777" w:rsidR="000D227D" w:rsidRPr="004651C5" w:rsidRDefault="000D227D">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Pr="004651C5">
        <w:rPr>
          <w:rFonts w:ascii="Arial Narrow" w:hAnsi="Arial Narrow" w:cs="Arial"/>
          <w:sz w:val="22"/>
          <w:szCs w:val="22"/>
        </w:rPr>
        <w:t xml:space="preserve">eurile lemnoase vor fi selectate </w:t>
      </w:r>
      <w:r w:rsidR="00DA76DB">
        <w:rPr>
          <w:rFonts w:ascii="Arial Narrow" w:hAnsi="Arial Narrow" w:cs="Arial"/>
          <w:sz w:val="22"/>
          <w:szCs w:val="22"/>
        </w:rPr>
        <w:t>s</w:t>
      </w:r>
      <w:r w:rsidR="00645886" w:rsidRPr="004651C5">
        <w:rPr>
          <w:rFonts w:ascii="Arial Narrow" w:hAnsi="Arial Narrow" w:cs="Arial"/>
          <w:sz w:val="22"/>
          <w:szCs w:val="22"/>
        </w:rPr>
        <w:t>i eliminate in func</w:t>
      </w:r>
      <w:r w:rsidR="00DA76DB">
        <w:rPr>
          <w:rFonts w:ascii="Arial Narrow" w:hAnsi="Arial Narrow" w:cs="Arial"/>
          <w:sz w:val="22"/>
          <w:szCs w:val="22"/>
        </w:rPr>
        <w:t>t</w:t>
      </w:r>
      <w:r w:rsidRPr="004651C5">
        <w:rPr>
          <w:rFonts w:ascii="Arial Narrow" w:hAnsi="Arial Narrow" w:cs="Arial"/>
          <w:sz w:val="22"/>
          <w:szCs w:val="22"/>
        </w:rPr>
        <w:t>ie de dimensiuni;</w:t>
      </w:r>
    </w:p>
    <w:p w14:paraId="56C95A9D" w14:textId="77777777" w:rsidR="000D227D" w:rsidRPr="004651C5" w:rsidRDefault="000D227D">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deoarece repararea utilajelor nu va fi f</w:t>
      </w:r>
      <w:r w:rsidR="00DA76DB">
        <w:rPr>
          <w:rFonts w:ascii="Arial Narrow" w:hAnsi="Arial Narrow" w:cs="Arial"/>
          <w:sz w:val="22"/>
          <w:szCs w:val="22"/>
        </w:rPr>
        <w:t>a</w:t>
      </w:r>
      <w:r w:rsidR="00645886" w:rsidRPr="004651C5">
        <w:rPr>
          <w:rFonts w:ascii="Arial Narrow" w:hAnsi="Arial Narrow" w:cs="Arial"/>
          <w:sz w:val="22"/>
          <w:szCs w:val="22"/>
        </w:rPr>
        <w:t>cut</w:t>
      </w:r>
      <w:r w:rsidR="00DA76DB">
        <w:rPr>
          <w:rFonts w:ascii="Arial Narrow" w:hAnsi="Arial Narrow" w:cs="Arial"/>
          <w:sz w:val="22"/>
          <w:szCs w:val="22"/>
        </w:rPr>
        <w:t>a</w:t>
      </w:r>
      <w:r w:rsidR="00645886" w:rsidRPr="004651C5">
        <w:rPr>
          <w:rFonts w:ascii="Arial Narrow" w:hAnsi="Arial Narrow" w:cs="Arial"/>
          <w:sz w:val="22"/>
          <w:szCs w:val="22"/>
        </w:rPr>
        <w:t xml:space="preserve"> </w:t>
      </w:r>
      <w:r w:rsidRPr="004651C5">
        <w:rPr>
          <w:rFonts w:ascii="Arial Narrow" w:hAnsi="Arial Narrow" w:cs="Arial"/>
          <w:sz w:val="22"/>
          <w:szCs w:val="22"/>
        </w:rPr>
        <w:t>in cadrul organiz</w:t>
      </w:r>
      <w:r w:rsidR="00DA76DB">
        <w:rPr>
          <w:rFonts w:ascii="Arial Narrow" w:hAnsi="Arial Narrow" w:cs="Arial"/>
          <w:sz w:val="22"/>
          <w:szCs w:val="22"/>
        </w:rPr>
        <w:t>a</w:t>
      </w:r>
      <w:r w:rsidR="00645886"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 ci in centre specializate, in amplasamentul proiectului nu vor exista ul</w:t>
      </w:r>
      <w:r w:rsidR="00645886" w:rsidRPr="004651C5">
        <w:rPr>
          <w:rFonts w:ascii="Arial Narrow" w:hAnsi="Arial Narrow" w:cs="Arial"/>
          <w:sz w:val="22"/>
          <w:szCs w:val="22"/>
        </w:rPr>
        <w:t>eiuri uzate, anvelope uzate, de</w:t>
      </w:r>
      <w:r w:rsidR="00DA76DB">
        <w:rPr>
          <w:rFonts w:ascii="Arial Narrow" w:hAnsi="Arial Narrow" w:cs="Arial"/>
          <w:sz w:val="22"/>
          <w:szCs w:val="22"/>
        </w:rPr>
        <w:t>s</w:t>
      </w:r>
      <w:r w:rsidRPr="004651C5">
        <w:rPr>
          <w:rFonts w:ascii="Arial Narrow" w:hAnsi="Arial Narrow" w:cs="Arial"/>
          <w:sz w:val="22"/>
          <w:szCs w:val="22"/>
        </w:rPr>
        <w:t>euri metalice;</w:t>
      </w:r>
    </w:p>
    <w:p w14:paraId="05A62E14" w14:textId="77777777" w:rsidR="000D227D" w:rsidRPr="004651C5" w:rsidRDefault="000D227D">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Pr="004651C5">
        <w:rPr>
          <w:rFonts w:ascii="Arial Narrow" w:hAnsi="Arial Narrow" w:cs="Arial"/>
          <w:sz w:val="22"/>
          <w:szCs w:val="22"/>
        </w:rPr>
        <w:t>eurile de h</w:t>
      </w:r>
      <w:r w:rsidR="00DA76DB">
        <w:rPr>
          <w:rFonts w:ascii="Arial Narrow" w:hAnsi="Arial Narrow" w:cs="Arial"/>
          <w:sz w:val="22"/>
          <w:szCs w:val="22"/>
        </w:rPr>
        <w:t>a</w:t>
      </w:r>
      <w:r w:rsidRPr="004651C5">
        <w:rPr>
          <w:rFonts w:ascii="Arial Narrow" w:hAnsi="Arial Narrow" w:cs="Arial"/>
          <w:sz w:val="22"/>
          <w:szCs w:val="22"/>
        </w:rPr>
        <w:t xml:space="preserve">rtie </w:t>
      </w:r>
      <w:r w:rsidR="00DA76DB">
        <w:rPr>
          <w:rFonts w:ascii="Arial Narrow" w:hAnsi="Arial Narrow" w:cs="Arial"/>
          <w:sz w:val="22"/>
          <w:szCs w:val="22"/>
        </w:rPr>
        <w:t>s</w:t>
      </w:r>
      <w:r w:rsidRPr="004651C5">
        <w:rPr>
          <w:rFonts w:ascii="Arial Narrow" w:hAnsi="Arial Narrow" w:cs="Arial"/>
          <w:sz w:val="22"/>
          <w:szCs w:val="22"/>
        </w:rPr>
        <w:t>i cele specifice activit</w:t>
      </w:r>
      <w:r w:rsidR="00DA76DB">
        <w:rPr>
          <w:rFonts w:ascii="Arial Narrow" w:hAnsi="Arial Narrow" w:cs="Arial"/>
          <w:sz w:val="22"/>
          <w:szCs w:val="22"/>
        </w:rPr>
        <w:t>at</w:t>
      </w:r>
      <w:r w:rsidRPr="004651C5">
        <w:rPr>
          <w:rFonts w:ascii="Arial Narrow" w:hAnsi="Arial Narrow" w:cs="Arial"/>
          <w:sz w:val="22"/>
          <w:szCs w:val="22"/>
        </w:rPr>
        <w:t xml:space="preserve">ii de birou vor fi colectate </w:t>
      </w:r>
      <w:r w:rsidR="00DA76DB">
        <w:rPr>
          <w:rFonts w:ascii="Arial Narrow" w:hAnsi="Arial Narrow" w:cs="Arial"/>
          <w:sz w:val="22"/>
          <w:szCs w:val="22"/>
        </w:rPr>
        <w:t>s</w:t>
      </w:r>
      <w:r w:rsidRPr="004651C5">
        <w:rPr>
          <w:rFonts w:ascii="Arial Narrow" w:hAnsi="Arial Narrow" w:cs="Arial"/>
          <w:sz w:val="22"/>
          <w:szCs w:val="22"/>
        </w:rPr>
        <w:t>i depozitate separat, in vederea valorific</w:t>
      </w:r>
      <w:r w:rsidR="00DA76DB">
        <w:rPr>
          <w:rFonts w:ascii="Arial Narrow" w:hAnsi="Arial Narrow" w:cs="Arial"/>
          <w:sz w:val="22"/>
          <w:szCs w:val="22"/>
        </w:rPr>
        <w:t>a</w:t>
      </w:r>
      <w:r w:rsidRPr="004651C5">
        <w:rPr>
          <w:rFonts w:ascii="Arial Narrow" w:hAnsi="Arial Narrow" w:cs="Arial"/>
          <w:sz w:val="22"/>
          <w:szCs w:val="22"/>
        </w:rPr>
        <w:t xml:space="preserve">rii; </w:t>
      </w:r>
    </w:p>
    <w:p w14:paraId="53425E1A" w14:textId="77777777" w:rsidR="000D227D" w:rsidRPr="004651C5" w:rsidRDefault="000D227D">
      <w:pPr>
        <w:numPr>
          <w:ilvl w:val="0"/>
          <w:numId w:val="15"/>
        </w:numPr>
        <w:autoSpaceDE w:val="0"/>
        <w:autoSpaceDN w:val="0"/>
        <w:adjustRightInd w:val="0"/>
        <w:spacing w:line="360" w:lineRule="auto"/>
        <w:ind w:right="-24"/>
        <w:jc w:val="both"/>
        <w:rPr>
          <w:rFonts w:ascii="Arial Narrow" w:hAnsi="Arial Narrow" w:cs="Arial"/>
          <w:sz w:val="22"/>
          <w:szCs w:val="22"/>
        </w:rPr>
      </w:pPr>
      <w:r w:rsidRPr="004651C5">
        <w:rPr>
          <w:rFonts w:ascii="Arial Narrow" w:hAnsi="Arial Narrow" w:cs="Arial"/>
          <w:sz w:val="22"/>
          <w:szCs w:val="22"/>
        </w:rPr>
        <w:t>recipientele in care a fost adus</w:t>
      </w:r>
      <w:r w:rsidR="00DA76DB">
        <w:rPr>
          <w:rFonts w:ascii="Arial Narrow" w:hAnsi="Arial Narrow" w:cs="Arial"/>
          <w:sz w:val="22"/>
          <w:szCs w:val="22"/>
        </w:rPr>
        <w:t>a</w:t>
      </w:r>
      <w:r w:rsidR="00645886" w:rsidRPr="004651C5">
        <w:rPr>
          <w:rFonts w:ascii="Arial Narrow" w:hAnsi="Arial Narrow" w:cs="Arial"/>
          <w:sz w:val="22"/>
          <w:szCs w:val="22"/>
        </w:rPr>
        <w:t xml:space="preserve"> </w:t>
      </w:r>
      <w:r w:rsidRPr="004651C5">
        <w:rPr>
          <w:rFonts w:ascii="Arial Narrow" w:hAnsi="Arial Narrow" w:cs="Arial"/>
          <w:sz w:val="22"/>
          <w:szCs w:val="22"/>
        </w:rPr>
        <w:t>vopseaua pentru marcaje vor fi returnate produc</w:t>
      </w:r>
      <w:r w:rsidR="00DA76DB">
        <w:rPr>
          <w:rFonts w:ascii="Arial Narrow" w:hAnsi="Arial Narrow" w:cs="Arial"/>
          <w:sz w:val="22"/>
          <w:szCs w:val="22"/>
        </w:rPr>
        <w:t>a</w:t>
      </w:r>
      <w:r w:rsidRPr="004651C5">
        <w:rPr>
          <w:rFonts w:ascii="Arial Narrow" w:hAnsi="Arial Narrow" w:cs="Arial"/>
          <w:sz w:val="22"/>
          <w:szCs w:val="22"/>
        </w:rPr>
        <w:t>torilor sau distribuitorilor, conform normelor legale in vigoare;</w:t>
      </w:r>
    </w:p>
    <w:p w14:paraId="3420E510" w14:textId="77777777" w:rsidR="000D227D" w:rsidRPr="004651C5" w:rsidRDefault="000D227D">
      <w:pPr>
        <w:numPr>
          <w:ilvl w:val="0"/>
          <w:numId w:val="15"/>
        </w:numPr>
        <w:autoSpaceDE w:val="0"/>
        <w:autoSpaceDN w:val="0"/>
        <w:adjustRightInd w:val="0"/>
        <w:spacing w:line="360" w:lineRule="auto"/>
        <w:ind w:right="-24"/>
        <w:jc w:val="both"/>
        <w:rPr>
          <w:rFonts w:ascii="Arial Narrow" w:hAnsi="Arial Narrow" w:cs="Arial"/>
          <w:sz w:val="22"/>
          <w:szCs w:val="22"/>
        </w:rPr>
      </w:pPr>
      <w:r w:rsidRPr="004651C5">
        <w:rPr>
          <w:rFonts w:ascii="Arial Narrow" w:hAnsi="Arial Narrow" w:cs="Arial"/>
          <w:sz w:val="22"/>
          <w:szCs w:val="22"/>
        </w:rPr>
        <w:t>la sf</w:t>
      </w:r>
      <w:r w:rsidR="00DA76DB">
        <w:rPr>
          <w:rFonts w:ascii="Arial Narrow" w:hAnsi="Arial Narrow" w:cs="Arial"/>
          <w:sz w:val="22"/>
          <w:szCs w:val="22"/>
        </w:rPr>
        <w:t>a</w:t>
      </w:r>
      <w:r w:rsidRPr="004651C5">
        <w:rPr>
          <w:rFonts w:ascii="Arial Narrow" w:hAnsi="Arial Narrow" w:cs="Arial"/>
          <w:sz w:val="22"/>
          <w:szCs w:val="22"/>
        </w:rPr>
        <w:t>rsitul fiecarei s</w:t>
      </w:r>
      <w:r w:rsidR="00DA76DB">
        <w:rPr>
          <w:rFonts w:ascii="Arial Narrow" w:hAnsi="Arial Narrow" w:cs="Arial"/>
          <w:sz w:val="22"/>
          <w:szCs w:val="22"/>
        </w:rPr>
        <w:t>a</w:t>
      </w:r>
      <w:r w:rsidRPr="004651C5">
        <w:rPr>
          <w:rFonts w:ascii="Arial Narrow" w:hAnsi="Arial Narrow" w:cs="Arial"/>
          <w:sz w:val="22"/>
          <w:szCs w:val="22"/>
        </w:rPr>
        <w:t>pt</w:t>
      </w:r>
      <w:r w:rsidR="00DA76DB">
        <w:rPr>
          <w:rFonts w:ascii="Arial Narrow" w:hAnsi="Arial Narrow" w:cs="Arial"/>
          <w:sz w:val="22"/>
          <w:szCs w:val="22"/>
        </w:rPr>
        <w:t>a</w:t>
      </w:r>
      <w:r w:rsidR="00645886"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ni de lucru fronturile de lucru vor fi cur</w:t>
      </w:r>
      <w:r w:rsidR="00DA76DB">
        <w:rPr>
          <w:rFonts w:ascii="Arial Narrow" w:hAnsi="Arial Narrow" w:cs="Arial"/>
          <w:sz w:val="22"/>
          <w:szCs w:val="22"/>
        </w:rPr>
        <w:t>at</w:t>
      </w:r>
      <w:r w:rsidR="00645886" w:rsidRPr="004651C5">
        <w:rPr>
          <w:rFonts w:ascii="Arial Narrow" w:hAnsi="Arial Narrow" w:cs="Arial"/>
          <w:sz w:val="22"/>
          <w:szCs w:val="22"/>
        </w:rPr>
        <w:t xml:space="preserve">ate </w:t>
      </w:r>
      <w:r w:rsidR="00DA76DB">
        <w:rPr>
          <w:rFonts w:ascii="Arial Narrow" w:hAnsi="Arial Narrow" w:cs="Arial"/>
          <w:sz w:val="22"/>
          <w:szCs w:val="22"/>
        </w:rPr>
        <w:t>s</w:t>
      </w:r>
      <w:r w:rsidRPr="004651C5">
        <w:rPr>
          <w:rFonts w:ascii="Arial Narrow" w:hAnsi="Arial Narrow" w:cs="Arial"/>
          <w:sz w:val="22"/>
          <w:szCs w:val="22"/>
        </w:rPr>
        <w:t>i vor fi eliminate toat</w:t>
      </w:r>
      <w:r w:rsidR="00645886" w:rsidRPr="004651C5">
        <w:rPr>
          <w:rFonts w:ascii="Arial Narrow" w:hAnsi="Arial Narrow" w:cs="Arial"/>
          <w:sz w:val="22"/>
          <w:szCs w:val="22"/>
        </w:rPr>
        <w:t>e elementele care au devenit de</w:t>
      </w:r>
      <w:r w:rsidR="00DA76DB">
        <w:rPr>
          <w:rFonts w:ascii="Arial Narrow" w:hAnsi="Arial Narrow" w:cs="Arial"/>
          <w:sz w:val="22"/>
          <w:szCs w:val="22"/>
        </w:rPr>
        <w:t>s</w:t>
      </w:r>
      <w:r w:rsidRPr="004651C5">
        <w:rPr>
          <w:rFonts w:ascii="Arial Narrow" w:hAnsi="Arial Narrow" w:cs="Arial"/>
          <w:sz w:val="22"/>
          <w:szCs w:val="22"/>
        </w:rPr>
        <w:t>euri;</w:t>
      </w:r>
    </w:p>
    <w:p w14:paraId="6D005394" w14:textId="77777777" w:rsidR="000D227D" w:rsidRPr="004651C5" w:rsidRDefault="00645886">
      <w:pPr>
        <w:numPr>
          <w:ilvl w:val="0"/>
          <w:numId w:val="15"/>
        </w:numPr>
        <w:autoSpaceDE w:val="0"/>
        <w:autoSpaceDN w:val="0"/>
        <w:adjustRightInd w:val="0"/>
        <w:spacing w:line="360" w:lineRule="auto"/>
        <w:ind w:right="-24"/>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000D227D" w:rsidRPr="004651C5">
        <w:rPr>
          <w:rFonts w:ascii="Arial Narrow" w:hAnsi="Arial Narrow" w:cs="Arial"/>
          <w:sz w:val="22"/>
          <w:szCs w:val="22"/>
        </w:rPr>
        <w:t>eurile periculoase nu vor fi colectate / stocate in punctele de lucru;</w:t>
      </w:r>
    </w:p>
    <w:p w14:paraId="40933A85" w14:textId="77777777" w:rsidR="00786DB3" w:rsidRPr="004651C5" w:rsidRDefault="00786DB3" w:rsidP="00CD4068">
      <w:pPr>
        <w:spacing w:line="360" w:lineRule="auto"/>
        <w:ind w:right="-24"/>
        <w:jc w:val="both"/>
        <w:rPr>
          <w:rFonts w:ascii="Arial" w:hAnsi="Arial" w:cs="Arial"/>
        </w:rPr>
      </w:pPr>
    </w:p>
    <w:p w14:paraId="6B38CD91" w14:textId="77777777" w:rsidR="00E9343D" w:rsidRPr="004651C5" w:rsidRDefault="00645886">
      <w:pPr>
        <w:pStyle w:val="Titlu2"/>
        <w:numPr>
          <w:ilvl w:val="2"/>
          <w:numId w:val="49"/>
        </w:numPr>
        <w:ind w:left="0" w:firstLine="0"/>
      </w:pPr>
      <w:bookmarkStart w:id="278" w:name="_Toc429578949"/>
      <w:bookmarkStart w:id="279" w:name="_Toc488750435"/>
      <w:bookmarkStart w:id="280" w:name="_Toc156999929"/>
      <w:r w:rsidRPr="004651C5">
        <w:t>Gospod</w:t>
      </w:r>
      <w:r w:rsidR="00DA76DB">
        <w:t>a</w:t>
      </w:r>
      <w:r w:rsidRPr="004651C5">
        <w:t>rirea substan</w:t>
      </w:r>
      <w:r w:rsidR="00DA76DB">
        <w:t>t</w:t>
      </w:r>
      <w:r w:rsidR="00E9343D" w:rsidRPr="004651C5">
        <w:t xml:space="preserve">elor </w:t>
      </w:r>
      <w:r w:rsidR="00DA76DB">
        <w:t>s</w:t>
      </w:r>
      <w:r w:rsidR="00E9343D" w:rsidRPr="004651C5">
        <w:t>i preparatelor chimice periculoase</w:t>
      </w:r>
      <w:bookmarkEnd w:id="278"/>
      <w:bookmarkEnd w:id="279"/>
      <w:bookmarkEnd w:id="280"/>
    </w:p>
    <w:p w14:paraId="7D3317ED" w14:textId="77777777" w:rsidR="00E01411" w:rsidRPr="004651C5" w:rsidRDefault="00826B74">
      <w:pPr>
        <w:pStyle w:val="Titlu2"/>
        <w:numPr>
          <w:ilvl w:val="3"/>
          <w:numId w:val="49"/>
        </w:numPr>
        <w:ind w:left="0" w:firstLine="0"/>
      </w:pPr>
      <w:bookmarkStart w:id="281" w:name="_Toc429578950"/>
      <w:bookmarkStart w:id="282" w:name="_Toc488750436"/>
      <w:bookmarkStart w:id="283" w:name="_Toc156999930"/>
      <w:r w:rsidRPr="004651C5">
        <w:t>Substan</w:t>
      </w:r>
      <w:r w:rsidR="00DA76DB">
        <w:t>t</w:t>
      </w:r>
      <w:r w:rsidRPr="004651C5">
        <w:t xml:space="preserve">e </w:t>
      </w:r>
      <w:r w:rsidR="00DA76DB">
        <w:t>s</w:t>
      </w:r>
      <w:r w:rsidRPr="004651C5">
        <w:t xml:space="preserve">i preparate chimice periculoase </w:t>
      </w:r>
      <w:r w:rsidR="00E01411" w:rsidRPr="004651C5">
        <w:t xml:space="preserve">utilizate </w:t>
      </w:r>
      <w:r w:rsidR="00DA76DB">
        <w:t>s</w:t>
      </w:r>
      <w:r w:rsidR="00E01411" w:rsidRPr="004651C5">
        <w:t>i / sau produse</w:t>
      </w:r>
      <w:bookmarkEnd w:id="281"/>
      <w:bookmarkEnd w:id="282"/>
      <w:bookmarkEnd w:id="283"/>
      <w:r w:rsidR="00E01411" w:rsidRPr="004651C5">
        <w:t xml:space="preserve"> </w:t>
      </w:r>
    </w:p>
    <w:p w14:paraId="2C29E0CD" w14:textId="0ED29ACD" w:rsidR="002807AE" w:rsidRPr="004651C5" w:rsidRDefault="002807AE" w:rsidP="00CD4068">
      <w:pPr>
        <w:autoSpaceDE w:val="0"/>
        <w:autoSpaceDN w:val="0"/>
        <w:adjustRightInd w:val="0"/>
        <w:spacing w:line="360" w:lineRule="auto"/>
        <w:ind w:right="-24" w:firstLine="720"/>
        <w:jc w:val="both"/>
        <w:rPr>
          <w:rFonts w:ascii="Arial Narrow" w:hAnsi="Arial Narrow" w:cs="Arial"/>
          <w:sz w:val="22"/>
          <w:szCs w:val="22"/>
        </w:rPr>
      </w:pPr>
      <w:r w:rsidRPr="004651C5">
        <w:rPr>
          <w:rFonts w:ascii="Arial Narrow" w:hAnsi="Arial Narrow" w:cs="Arial"/>
          <w:sz w:val="22"/>
          <w:szCs w:val="22"/>
        </w:rPr>
        <w:t xml:space="preserve">In perioada de realizare a </w:t>
      </w:r>
      <w:r w:rsidR="00927327">
        <w:rPr>
          <w:rFonts w:ascii="Arial Narrow" w:hAnsi="Arial Narrow" w:cs="Arial"/>
          <w:sz w:val="22"/>
          <w:szCs w:val="22"/>
        </w:rPr>
        <w:t>lucr</w:t>
      </w:r>
      <w:r w:rsidR="00DA76DB">
        <w:rPr>
          <w:rFonts w:ascii="Arial Narrow" w:hAnsi="Arial Narrow" w:cs="Arial"/>
          <w:sz w:val="22"/>
          <w:szCs w:val="22"/>
        </w:rPr>
        <w:t>a</w:t>
      </w:r>
      <w:r w:rsidR="00927327">
        <w:rPr>
          <w:rFonts w:ascii="Arial Narrow" w:hAnsi="Arial Narrow" w:cs="Arial"/>
          <w:sz w:val="22"/>
          <w:szCs w:val="22"/>
        </w:rPr>
        <w:t xml:space="preserve">rilor de modernizare a </w:t>
      </w:r>
      <w:r w:rsidR="009521A5">
        <w:rPr>
          <w:rFonts w:ascii="Arial Narrow" w:hAnsi="Arial Narrow" w:cs="Arial"/>
          <w:sz w:val="22"/>
          <w:szCs w:val="22"/>
        </w:rPr>
        <w:t xml:space="preserve">strazilor din </w:t>
      </w:r>
      <w:r w:rsidR="00180DCA">
        <w:rPr>
          <w:rFonts w:ascii="Arial Narrow" w:hAnsi="Arial Narrow" w:cs="Arial"/>
          <w:sz w:val="22"/>
          <w:szCs w:val="22"/>
        </w:rPr>
        <w:t xml:space="preserve">comuna </w:t>
      </w:r>
      <w:r w:rsidR="00997D3B">
        <w:rPr>
          <w:rFonts w:ascii="Arial Narrow" w:hAnsi="Arial Narrow" w:cs="Arial"/>
          <w:sz w:val="22"/>
          <w:szCs w:val="22"/>
        </w:rPr>
        <w:t xml:space="preserve">Crucea </w:t>
      </w:r>
      <w:r w:rsidRPr="008917A4">
        <w:rPr>
          <w:rFonts w:ascii="Arial Narrow" w:hAnsi="Arial Narrow" w:cs="Arial"/>
          <w:sz w:val="22"/>
          <w:szCs w:val="22"/>
        </w:rPr>
        <w:t>pot rezulta urm</w:t>
      </w:r>
      <w:r w:rsidR="00DA76DB" w:rsidRPr="008917A4">
        <w:rPr>
          <w:rFonts w:ascii="Arial Narrow" w:hAnsi="Arial Narrow" w:cs="Arial"/>
          <w:sz w:val="22"/>
          <w:szCs w:val="22"/>
        </w:rPr>
        <w:t>a</w:t>
      </w:r>
      <w:r w:rsidRPr="008917A4">
        <w:rPr>
          <w:rFonts w:ascii="Arial Narrow" w:hAnsi="Arial Narrow" w:cs="Arial"/>
          <w:sz w:val="22"/>
          <w:szCs w:val="22"/>
        </w:rPr>
        <w:t>t</w:t>
      </w:r>
      <w:r w:rsidR="00645886" w:rsidRPr="008917A4">
        <w:rPr>
          <w:rFonts w:ascii="Arial Narrow" w:hAnsi="Arial Narrow" w:cs="Arial"/>
          <w:sz w:val="22"/>
          <w:szCs w:val="22"/>
        </w:rPr>
        <w:t>oarele categorii de de</w:t>
      </w:r>
      <w:r w:rsidR="00DA76DB" w:rsidRPr="008917A4">
        <w:rPr>
          <w:rFonts w:ascii="Arial Narrow" w:hAnsi="Arial Narrow" w:cs="Arial"/>
          <w:sz w:val="22"/>
          <w:szCs w:val="22"/>
        </w:rPr>
        <w:t>s</w:t>
      </w:r>
      <w:r w:rsidRPr="008917A4">
        <w:rPr>
          <w:rFonts w:ascii="Arial Narrow" w:hAnsi="Arial Narrow" w:cs="Arial"/>
          <w:sz w:val="22"/>
          <w:szCs w:val="22"/>
        </w:rPr>
        <w:t>euri periculoase:</w:t>
      </w:r>
      <w:r w:rsidRPr="004651C5">
        <w:rPr>
          <w:rFonts w:ascii="Arial Narrow" w:hAnsi="Arial Narrow" w:cs="Arial"/>
          <w:sz w:val="22"/>
          <w:szCs w:val="22"/>
        </w:rPr>
        <w:t xml:space="preserve"> </w:t>
      </w:r>
    </w:p>
    <w:p w14:paraId="5DA1DC22" w14:textId="77777777" w:rsidR="00826B74" w:rsidRPr="004651C5" w:rsidRDefault="00826B74">
      <w:pPr>
        <w:numPr>
          <w:ilvl w:val="0"/>
          <w:numId w:val="31"/>
        </w:numPr>
        <w:autoSpaceDE w:val="0"/>
        <w:autoSpaceDN w:val="0"/>
        <w:adjustRightInd w:val="0"/>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combustibil folosit pentru utilaje </w:t>
      </w:r>
      <w:r w:rsidR="00DA76DB">
        <w:rPr>
          <w:rFonts w:ascii="Arial Narrow" w:hAnsi="Arial Narrow" w:cs="Arial"/>
          <w:sz w:val="22"/>
          <w:szCs w:val="22"/>
        </w:rPr>
        <w:t>s</w:t>
      </w:r>
      <w:r w:rsidRPr="004651C5">
        <w:rPr>
          <w:rFonts w:ascii="Arial Narrow" w:hAnsi="Arial Narrow" w:cs="Arial"/>
          <w:sz w:val="22"/>
          <w:szCs w:val="22"/>
        </w:rPr>
        <w:t xml:space="preserve">i </w:t>
      </w:r>
      <w:r w:rsidR="002807AE" w:rsidRPr="004651C5">
        <w:rPr>
          <w:rFonts w:ascii="Arial Narrow" w:hAnsi="Arial Narrow" w:cs="Arial"/>
          <w:sz w:val="22"/>
          <w:szCs w:val="22"/>
        </w:rPr>
        <w:t>autoutilitare (cod de</w:t>
      </w:r>
      <w:r w:rsidR="00DA76DB">
        <w:rPr>
          <w:rFonts w:ascii="Arial Narrow" w:hAnsi="Arial Narrow" w:cs="Arial"/>
          <w:sz w:val="22"/>
          <w:szCs w:val="22"/>
        </w:rPr>
        <w:t>s</w:t>
      </w:r>
      <w:r w:rsidR="002807AE" w:rsidRPr="004651C5">
        <w:rPr>
          <w:rFonts w:ascii="Arial Narrow" w:hAnsi="Arial Narrow" w:cs="Arial"/>
          <w:sz w:val="22"/>
          <w:szCs w:val="22"/>
        </w:rPr>
        <w:t>eu 13.07.01*)</w:t>
      </w:r>
      <w:r w:rsidRPr="004651C5">
        <w:rPr>
          <w:rFonts w:ascii="Arial Narrow" w:hAnsi="Arial Narrow" w:cs="Arial"/>
          <w:sz w:val="22"/>
          <w:szCs w:val="22"/>
        </w:rPr>
        <w:t>;</w:t>
      </w:r>
    </w:p>
    <w:p w14:paraId="2586DF04" w14:textId="77777777" w:rsidR="00FC3C66" w:rsidRPr="004651C5" w:rsidRDefault="00DA76DB">
      <w:pPr>
        <w:numPr>
          <w:ilvl w:val="0"/>
          <w:numId w:val="31"/>
        </w:numPr>
        <w:spacing w:line="360" w:lineRule="auto"/>
        <w:ind w:right="-24"/>
        <w:jc w:val="both"/>
        <w:rPr>
          <w:rFonts w:ascii="Arial Narrow" w:hAnsi="Arial Narrow" w:cs="Arial"/>
          <w:sz w:val="22"/>
          <w:szCs w:val="22"/>
        </w:rPr>
      </w:pPr>
      <w:r>
        <w:rPr>
          <w:rFonts w:ascii="Arial Narrow" w:hAnsi="Arial Narrow" w:cs="Arial"/>
          <w:sz w:val="22"/>
          <w:szCs w:val="22"/>
        </w:rPr>
        <w:t>s</w:t>
      </w:r>
      <w:r w:rsidR="00FC3C66" w:rsidRPr="004651C5">
        <w:rPr>
          <w:rFonts w:ascii="Arial Narrow" w:hAnsi="Arial Narrow" w:cs="Arial"/>
          <w:sz w:val="22"/>
          <w:szCs w:val="22"/>
        </w:rPr>
        <w:t>lamuri petroliere rezultate de la sp</w:t>
      </w:r>
      <w:r>
        <w:rPr>
          <w:rFonts w:ascii="Arial Narrow" w:hAnsi="Arial Narrow" w:cs="Arial"/>
          <w:sz w:val="22"/>
          <w:szCs w:val="22"/>
        </w:rPr>
        <w:t>a</w:t>
      </w:r>
      <w:r w:rsidR="00FC3C66" w:rsidRPr="004651C5">
        <w:rPr>
          <w:rFonts w:ascii="Arial Narrow" w:hAnsi="Arial Narrow" w:cs="Arial"/>
          <w:sz w:val="22"/>
          <w:szCs w:val="22"/>
        </w:rPr>
        <w:t>larea rezervoarelor de carburant (05.01.03*);</w:t>
      </w:r>
    </w:p>
    <w:p w14:paraId="42266E0D" w14:textId="77777777" w:rsidR="00826B74" w:rsidRPr="004651C5" w:rsidRDefault="00826B74">
      <w:pPr>
        <w:numPr>
          <w:ilvl w:val="0"/>
          <w:numId w:val="31"/>
        </w:numPr>
        <w:autoSpaceDE w:val="0"/>
        <w:autoSpaceDN w:val="0"/>
        <w:adjustRightInd w:val="0"/>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vopsele, diluant  folosite pentru </w:t>
      </w:r>
      <w:r w:rsidR="002807AE" w:rsidRPr="004651C5">
        <w:rPr>
          <w:rFonts w:ascii="Arial Narrow" w:hAnsi="Arial Narrow" w:cs="Arial"/>
          <w:sz w:val="22"/>
          <w:szCs w:val="22"/>
        </w:rPr>
        <w:t>marcarea drumului (co</w:t>
      </w:r>
      <w:r w:rsidR="00645886" w:rsidRPr="004651C5">
        <w:rPr>
          <w:rFonts w:ascii="Arial Narrow" w:hAnsi="Arial Narrow" w:cs="Arial"/>
          <w:sz w:val="22"/>
          <w:szCs w:val="22"/>
        </w:rPr>
        <w:t>d de</w:t>
      </w:r>
      <w:r w:rsidR="00DA76DB">
        <w:rPr>
          <w:rFonts w:ascii="Arial Narrow" w:hAnsi="Arial Narrow" w:cs="Arial"/>
          <w:sz w:val="22"/>
          <w:szCs w:val="22"/>
        </w:rPr>
        <w:t>s</w:t>
      </w:r>
      <w:r w:rsidR="002807AE" w:rsidRPr="004651C5">
        <w:rPr>
          <w:rFonts w:ascii="Arial Narrow" w:hAnsi="Arial Narrow" w:cs="Arial"/>
          <w:sz w:val="22"/>
          <w:szCs w:val="22"/>
        </w:rPr>
        <w:t xml:space="preserve">eu </w:t>
      </w:r>
      <w:r w:rsidR="00756D57" w:rsidRPr="004651C5">
        <w:rPr>
          <w:rFonts w:ascii="Arial Narrow" w:hAnsi="Arial Narrow" w:cs="Arial"/>
          <w:sz w:val="22"/>
          <w:szCs w:val="22"/>
        </w:rPr>
        <w:t>08.01.99);</w:t>
      </w:r>
    </w:p>
    <w:p w14:paraId="5758BB25" w14:textId="77777777" w:rsidR="00756D57" w:rsidRPr="004651C5" w:rsidRDefault="00756D57" w:rsidP="00CD4068">
      <w:pPr>
        <w:autoSpaceDE w:val="0"/>
        <w:autoSpaceDN w:val="0"/>
        <w:adjustRightInd w:val="0"/>
        <w:spacing w:line="360" w:lineRule="auto"/>
        <w:ind w:right="-24" w:firstLine="720"/>
        <w:jc w:val="both"/>
        <w:rPr>
          <w:rFonts w:ascii="Arial Narrow" w:hAnsi="Arial Narrow" w:cs="Arial"/>
          <w:sz w:val="22"/>
          <w:szCs w:val="22"/>
        </w:rPr>
      </w:pPr>
      <w:r w:rsidRPr="004651C5">
        <w:rPr>
          <w:rFonts w:ascii="Arial Narrow" w:hAnsi="Arial Narrow" w:cs="Arial"/>
          <w:sz w:val="22"/>
          <w:szCs w:val="22"/>
        </w:rPr>
        <w:t xml:space="preserve">Manevrarea, depozitarea </w:t>
      </w:r>
      <w:r w:rsidR="00DA76DB">
        <w:rPr>
          <w:rFonts w:ascii="Arial Narrow" w:hAnsi="Arial Narrow" w:cs="Arial"/>
          <w:sz w:val="22"/>
          <w:szCs w:val="22"/>
        </w:rPr>
        <w:t>s</w:t>
      </w:r>
      <w:r w:rsidRPr="004651C5">
        <w:rPr>
          <w:rFonts w:ascii="Arial Narrow" w:hAnsi="Arial Narrow" w:cs="Arial"/>
          <w:sz w:val="22"/>
          <w:szCs w:val="22"/>
        </w:rPr>
        <w:t>i utilizarea substan</w:t>
      </w:r>
      <w:r w:rsidR="00DA76DB">
        <w:rPr>
          <w:rFonts w:ascii="Arial Narrow" w:hAnsi="Arial Narrow" w:cs="Arial"/>
          <w:sz w:val="22"/>
          <w:szCs w:val="22"/>
        </w:rPr>
        <w:t>t</w:t>
      </w:r>
      <w:r w:rsidRPr="004651C5">
        <w:rPr>
          <w:rFonts w:ascii="Arial Narrow" w:hAnsi="Arial Narrow" w:cs="Arial"/>
          <w:sz w:val="22"/>
          <w:szCs w:val="22"/>
        </w:rPr>
        <w:t>elor chimice periculoase se va face cu respectarea prevederilor legale in vigoare pentru a asigura siguran</w:t>
      </w:r>
      <w:r w:rsidR="00DA76DB">
        <w:rPr>
          <w:rFonts w:ascii="Arial Narrow" w:hAnsi="Arial Narrow" w:cs="Arial"/>
          <w:sz w:val="22"/>
          <w:szCs w:val="22"/>
        </w:rPr>
        <w:t>t</w:t>
      </w:r>
      <w:r w:rsidRPr="004651C5">
        <w:rPr>
          <w:rFonts w:ascii="Arial Narrow" w:hAnsi="Arial Narrow" w:cs="Arial"/>
          <w:sz w:val="22"/>
          <w:szCs w:val="22"/>
        </w:rPr>
        <w:t>a personalului constructorului, a popula</w:t>
      </w:r>
      <w:r w:rsidR="00DA76DB">
        <w:rPr>
          <w:rFonts w:ascii="Arial Narrow" w:hAnsi="Arial Narrow" w:cs="Arial"/>
          <w:sz w:val="22"/>
          <w:szCs w:val="22"/>
        </w:rPr>
        <w:t>t</w:t>
      </w:r>
      <w:r w:rsidRPr="004651C5">
        <w:rPr>
          <w:rFonts w:ascii="Arial Narrow" w:hAnsi="Arial Narrow" w:cs="Arial"/>
          <w:sz w:val="22"/>
          <w:szCs w:val="22"/>
        </w:rPr>
        <w:t xml:space="preserve">iei locale </w:t>
      </w:r>
      <w:r w:rsidR="00DA76DB">
        <w:rPr>
          <w:rFonts w:ascii="Arial Narrow" w:hAnsi="Arial Narrow" w:cs="Arial"/>
          <w:sz w:val="22"/>
          <w:szCs w:val="22"/>
        </w:rPr>
        <w:t>s</w:t>
      </w:r>
      <w:r w:rsidRPr="004651C5">
        <w:rPr>
          <w:rFonts w:ascii="Arial Narrow" w:hAnsi="Arial Narrow" w:cs="Arial"/>
          <w:sz w:val="22"/>
          <w:szCs w:val="22"/>
        </w:rPr>
        <w:t>i a celei care tranziteaz</w:t>
      </w:r>
      <w:r w:rsidR="00DA76DB">
        <w:rPr>
          <w:rFonts w:ascii="Arial Narrow" w:hAnsi="Arial Narrow" w:cs="Arial"/>
          <w:sz w:val="22"/>
          <w:szCs w:val="22"/>
        </w:rPr>
        <w:t>a</w:t>
      </w:r>
      <w:r w:rsidRPr="004651C5">
        <w:rPr>
          <w:rFonts w:ascii="Arial Narrow" w:hAnsi="Arial Narrow" w:cs="Arial"/>
          <w:sz w:val="22"/>
          <w:szCs w:val="22"/>
        </w:rPr>
        <w:t xml:space="preserve"> zona</w:t>
      </w:r>
      <w:r w:rsidR="00645886" w:rsidRPr="004651C5">
        <w:rPr>
          <w:rFonts w:ascii="Arial Narrow" w:hAnsi="Arial Narrow" w:cs="Arial"/>
          <w:sz w:val="22"/>
          <w:szCs w:val="22"/>
        </w:rPr>
        <w:t xml:space="preserve"> analizat</w:t>
      </w:r>
      <w:r w:rsidR="00DA76DB">
        <w:rPr>
          <w:rFonts w:ascii="Arial Narrow" w:hAnsi="Arial Narrow" w:cs="Arial"/>
          <w:sz w:val="22"/>
          <w:szCs w:val="22"/>
        </w:rPr>
        <w:t>a</w:t>
      </w:r>
      <w:r w:rsidRPr="004651C5">
        <w:rPr>
          <w:rFonts w:ascii="Arial Narrow" w:hAnsi="Arial Narrow" w:cs="Arial"/>
          <w:sz w:val="22"/>
          <w:szCs w:val="22"/>
        </w:rPr>
        <w:t xml:space="preserve">. </w:t>
      </w:r>
    </w:p>
    <w:p w14:paraId="02104CCB" w14:textId="77777777" w:rsidR="00E01411" w:rsidRPr="004651C5" w:rsidRDefault="00E01411" w:rsidP="00CD4068">
      <w:pPr>
        <w:autoSpaceDE w:val="0"/>
        <w:autoSpaceDN w:val="0"/>
        <w:adjustRightInd w:val="0"/>
        <w:spacing w:line="360" w:lineRule="auto"/>
        <w:ind w:right="-24" w:firstLine="720"/>
        <w:jc w:val="both"/>
        <w:rPr>
          <w:rFonts w:ascii="Arial" w:hAnsi="Arial" w:cs="Arial"/>
          <w:b/>
          <w:bCs/>
        </w:rPr>
      </w:pPr>
    </w:p>
    <w:p w14:paraId="465EACC3" w14:textId="77777777" w:rsidR="00756D57" w:rsidRPr="004651C5" w:rsidRDefault="00645886">
      <w:pPr>
        <w:pStyle w:val="Titlu2"/>
        <w:numPr>
          <w:ilvl w:val="3"/>
          <w:numId w:val="49"/>
        </w:numPr>
        <w:ind w:left="0" w:firstLine="0"/>
      </w:pPr>
      <w:bookmarkStart w:id="284" w:name="_Toc429578951"/>
      <w:bookmarkStart w:id="285" w:name="_Toc488750437"/>
      <w:bookmarkStart w:id="286" w:name="_Toc156999931"/>
      <w:r w:rsidRPr="004651C5">
        <w:t>Modul de gospod</w:t>
      </w:r>
      <w:r w:rsidR="00DA76DB">
        <w:t>a</w:t>
      </w:r>
      <w:r w:rsidRPr="004651C5">
        <w:t>rire a substan</w:t>
      </w:r>
      <w:r w:rsidR="00DA76DB">
        <w:t>t</w:t>
      </w:r>
      <w:r w:rsidR="00826B74" w:rsidRPr="004651C5">
        <w:t xml:space="preserve">elor </w:t>
      </w:r>
      <w:r w:rsidR="00DA76DB">
        <w:t>s</w:t>
      </w:r>
      <w:r w:rsidR="00826B74" w:rsidRPr="004651C5">
        <w:t xml:space="preserve">i preparatelor chimice periculoase </w:t>
      </w:r>
      <w:r w:rsidR="00DA76DB">
        <w:t>s</w:t>
      </w:r>
      <w:r w:rsidR="00E01411" w:rsidRPr="004651C5">
        <w:t>i asigurarea condi</w:t>
      </w:r>
      <w:r w:rsidR="00DA76DB">
        <w:t>t</w:t>
      </w:r>
      <w:r w:rsidR="00E01411" w:rsidRPr="004651C5">
        <w:t>iilor de protec</w:t>
      </w:r>
      <w:r w:rsidR="00DA76DB">
        <w:t>t</w:t>
      </w:r>
      <w:r w:rsidR="00E01411" w:rsidRPr="004651C5">
        <w:t xml:space="preserve">ie a factorilor de mediu </w:t>
      </w:r>
      <w:r w:rsidR="00DA76DB">
        <w:t>s</w:t>
      </w:r>
      <w:r w:rsidR="00E01411" w:rsidRPr="004651C5">
        <w:t>i a s</w:t>
      </w:r>
      <w:r w:rsidR="00DA76DB">
        <w:t>a</w:t>
      </w:r>
      <w:r w:rsidR="00E01411" w:rsidRPr="004651C5">
        <w:t>n</w:t>
      </w:r>
      <w:r w:rsidR="00DA76DB">
        <w:t>a</w:t>
      </w:r>
      <w:r w:rsidR="00E01411" w:rsidRPr="004651C5">
        <w:t>t</w:t>
      </w:r>
      <w:r w:rsidR="00DA76DB">
        <w:t>at</w:t>
      </w:r>
      <w:r w:rsidR="00E01411" w:rsidRPr="004651C5">
        <w:t>ii popula</w:t>
      </w:r>
      <w:r w:rsidR="00DA76DB">
        <w:t>t</w:t>
      </w:r>
      <w:r w:rsidR="00E01411" w:rsidRPr="004651C5">
        <w:t>iei</w:t>
      </w:r>
      <w:bookmarkEnd w:id="284"/>
      <w:bookmarkEnd w:id="285"/>
      <w:bookmarkEnd w:id="286"/>
      <w:r w:rsidR="00E01411" w:rsidRPr="004651C5">
        <w:t xml:space="preserve"> </w:t>
      </w:r>
    </w:p>
    <w:p w14:paraId="39168458" w14:textId="77777777" w:rsidR="00FC3C66" w:rsidRPr="004651C5" w:rsidRDefault="00826B74" w:rsidP="00645886">
      <w:pPr>
        <w:autoSpaceDE w:val="0"/>
        <w:autoSpaceDN w:val="0"/>
        <w:adjustRightInd w:val="0"/>
        <w:spacing w:line="360" w:lineRule="auto"/>
        <w:ind w:right="-24" w:firstLine="720"/>
        <w:jc w:val="both"/>
        <w:rPr>
          <w:rFonts w:ascii="Arial Narrow" w:hAnsi="Arial Narrow" w:cs="Arial"/>
          <w:sz w:val="22"/>
          <w:szCs w:val="22"/>
        </w:rPr>
      </w:pPr>
      <w:r w:rsidRPr="004651C5">
        <w:rPr>
          <w:rFonts w:ascii="Arial Narrow" w:hAnsi="Arial Narrow" w:cs="Arial"/>
          <w:sz w:val="22"/>
          <w:szCs w:val="22"/>
        </w:rPr>
        <w:t>Alimentarea cu carburan</w:t>
      </w:r>
      <w:r w:rsidR="00DA76DB">
        <w:rPr>
          <w:rFonts w:ascii="Arial Narrow" w:hAnsi="Arial Narrow" w:cs="Arial"/>
          <w:sz w:val="22"/>
          <w:szCs w:val="22"/>
        </w:rPr>
        <w:t>t</w:t>
      </w:r>
      <w:r w:rsidRPr="004651C5">
        <w:rPr>
          <w:rFonts w:ascii="Arial Narrow" w:hAnsi="Arial Narrow" w:cs="Arial"/>
          <w:sz w:val="22"/>
          <w:szCs w:val="22"/>
        </w:rPr>
        <w:t xml:space="preserve">i a utilajelor </w:t>
      </w:r>
      <w:r w:rsidR="00DA76DB">
        <w:rPr>
          <w:rFonts w:ascii="Arial Narrow" w:hAnsi="Arial Narrow" w:cs="Arial"/>
          <w:sz w:val="22"/>
          <w:szCs w:val="22"/>
        </w:rPr>
        <w:t>s</w:t>
      </w:r>
      <w:r w:rsidRPr="004651C5">
        <w:rPr>
          <w:rFonts w:ascii="Arial Narrow" w:hAnsi="Arial Narrow" w:cs="Arial"/>
          <w:sz w:val="22"/>
          <w:szCs w:val="22"/>
        </w:rPr>
        <w:t xml:space="preserve">i </w:t>
      </w:r>
      <w:r w:rsidR="00756D57" w:rsidRPr="004651C5">
        <w:rPr>
          <w:rFonts w:ascii="Arial Narrow" w:hAnsi="Arial Narrow" w:cs="Arial"/>
          <w:sz w:val="22"/>
          <w:szCs w:val="22"/>
        </w:rPr>
        <w:t>autoutilitarelor se va face numai in cad</w:t>
      </w:r>
      <w:r w:rsidR="00645886" w:rsidRPr="004651C5">
        <w:rPr>
          <w:rFonts w:ascii="Arial Narrow" w:hAnsi="Arial Narrow" w:cs="Arial"/>
          <w:sz w:val="22"/>
          <w:szCs w:val="22"/>
        </w:rPr>
        <w:t>rul organiz</w:t>
      </w:r>
      <w:r w:rsidR="00DA76DB">
        <w:rPr>
          <w:rFonts w:ascii="Arial Narrow" w:hAnsi="Arial Narrow" w:cs="Arial"/>
          <w:sz w:val="22"/>
          <w:szCs w:val="22"/>
        </w:rPr>
        <w:t>a</w:t>
      </w:r>
      <w:r w:rsidR="00645886" w:rsidRPr="004651C5">
        <w:rPr>
          <w:rFonts w:ascii="Arial Narrow" w:hAnsi="Arial Narrow" w:cs="Arial"/>
          <w:sz w:val="22"/>
          <w:szCs w:val="22"/>
        </w:rPr>
        <w:t xml:space="preserve">rii de </w:t>
      </w:r>
      <w:r w:rsidR="00DA76DB">
        <w:rPr>
          <w:rFonts w:ascii="Arial Narrow" w:hAnsi="Arial Narrow" w:cs="Arial"/>
          <w:sz w:val="22"/>
          <w:szCs w:val="22"/>
        </w:rPr>
        <w:t>s</w:t>
      </w:r>
      <w:r w:rsidR="00756D57" w:rsidRPr="004651C5">
        <w:rPr>
          <w:rFonts w:ascii="Arial Narrow" w:hAnsi="Arial Narrow" w:cs="Arial"/>
          <w:sz w:val="22"/>
          <w:szCs w:val="22"/>
        </w:rPr>
        <w:t>antier. In cadrul fronturilor de lucru nu vor fi depozita</w:t>
      </w:r>
      <w:r w:rsidR="00DA76DB">
        <w:rPr>
          <w:rFonts w:ascii="Arial Narrow" w:hAnsi="Arial Narrow" w:cs="Arial"/>
          <w:sz w:val="22"/>
          <w:szCs w:val="22"/>
        </w:rPr>
        <w:t>t</w:t>
      </w:r>
      <w:r w:rsidR="00756D57" w:rsidRPr="004651C5">
        <w:rPr>
          <w:rFonts w:ascii="Arial Narrow" w:hAnsi="Arial Narrow" w:cs="Arial"/>
          <w:sz w:val="22"/>
          <w:szCs w:val="22"/>
        </w:rPr>
        <w:t>i carburan</w:t>
      </w:r>
      <w:r w:rsidR="00DA76DB">
        <w:rPr>
          <w:rFonts w:ascii="Arial Narrow" w:hAnsi="Arial Narrow" w:cs="Arial"/>
          <w:sz w:val="22"/>
          <w:szCs w:val="22"/>
        </w:rPr>
        <w:t>t</w:t>
      </w:r>
      <w:r w:rsidR="00756D57" w:rsidRPr="004651C5">
        <w:rPr>
          <w:rFonts w:ascii="Arial Narrow" w:hAnsi="Arial Narrow" w:cs="Arial"/>
          <w:sz w:val="22"/>
          <w:szCs w:val="22"/>
        </w:rPr>
        <w:t xml:space="preserve">i. </w:t>
      </w:r>
      <w:r w:rsidR="00645886" w:rsidRPr="004651C5">
        <w:rPr>
          <w:rFonts w:ascii="Arial Narrow" w:hAnsi="Arial Narrow" w:cs="Arial"/>
          <w:sz w:val="22"/>
          <w:szCs w:val="22"/>
        </w:rPr>
        <w:t xml:space="preserve"> </w:t>
      </w:r>
      <w:r w:rsidR="00FC3C66" w:rsidRPr="004651C5">
        <w:rPr>
          <w:rFonts w:ascii="Arial Narrow" w:hAnsi="Arial Narrow" w:cs="Arial"/>
          <w:sz w:val="22"/>
          <w:szCs w:val="22"/>
        </w:rPr>
        <w:t>Rezervoarele de carburant vor fi cur</w:t>
      </w:r>
      <w:r w:rsidR="00DA76DB">
        <w:rPr>
          <w:rFonts w:ascii="Arial Narrow" w:hAnsi="Arial Narrow" w:cs="Arial"/>
          <w:sz w:val="22"/>
          <w:szCs w:val="22"/>
        </w:rPr>
        <w:t>at</w:t>
      </w:r>
      <w:r w:rsidR="00FC3C66" w:rsidRPr="004651C5">
        <w:rPr>
          <w:rFonts w:ascii="Arial Narrow" w:hAnsi="Arial Narrow" w:cs="Arial"/>
          <w:sz w:val="22"/>
          <w:szCs w:val="22"/>
        </w:rPr>
        <w:t xml:space="preserve">ate de firme autorizate. </w:t>
      </w:r>
      <w:r w:rsidR="00DA76DB">
        <w:rPr>
          <w:rFonts w:ascii="Arial Narrow" w:hAnsi="Arial Narrow" w:cs="Arial"/>
          <w:sz w:val="22"/>
          <w:szCs w:val="22"/>
        </w:rPr>
        <w:t>S</w:t>
      </w:r>
      <w:r w:rsidR="00FC3C66" w:rsidRPr="004651C5">
        <w:rPr>
          <w:rFonts w:ascii="Arial Narrow" w:hAnsi="Arial Narrow" w:cs="Arial"/>
          <w:sz w:val="22"/>
          <w:szCs w:val="22"/>
        </w:rPr>
        <w:t>lamurile petroli</w:t>
      </w:r>
      <w:r w:rsidR="00645886" w:rsidRPr="004651C5">
        <w:rPr>
          <w:rFonts w:ascii="Arial Narrow" w:hAnsi="Arial Narrow" w:cs="Arial"/>
          <w:sz w:val="22"/>
          <w:szCs w:val="22"/>
        </w:rPr>
        <w:t>ere nu vor fi depozitate nici m</w:t>
      </w:r>
      <w:r w:rsidR="00DA76DB">
        <w:rPr>
          <w:rFonts w:ascii="Arial Narrow" w:hAnsi="Arial Narrow" w:cs="Arial"/>
          <w:sz w:val="22"/>
          <w:szCs w:val="22"/>
        </w:rPr>
        <w:t>a</w:t>
      </w:r>
      <w:r w:rsidR="00FC3C66" w:rsidRPr="004651C5">
        <w:rPr>
          <w:rFonts w:ascii="Arial Narrow" w:hAnsi="Arial Narrow" w:cs="Arial"/>
          <w:sz w:val="22"/>
          <w:szCs w:val="22"/>
        </w:rPr>
        <w:t xml:space="preserve">car temporar in amplasamentul proiectului. </w:t>
      </w:r>
    </w:p>
    <w:p w14:paraId="2FDFE3BC" w14:textId="77777777" w:rsidR="00586124" w:rsidRPr="004651C5" w:rsidRDefault="00D35BD2" w:rsidP="00CD4068">
      <w:pPr>
        <w:autoSpaceDE w:val="0"/>
        <w:autoSpaceDN w:val="0"/>
        <w:adjustRightInd w:val="0"/>
        <w:spacing w:line="360" w:lineRule="auto"/>
        <w:ind w:right="-24" w:firstLine="720"/>
        <w:jc w:val="both"/>
        <w:rPr>
          <w:rFonts w:ascii="Arial Narrow" w:hAnsi="Arial Narrow" w:cs="Arial"/>
          <w:sz w:val="22"/>
          <w:szCs w:val="22"/>
        </w:rPr>
      </w:pPr>
      <w:r>
        <w:rPr>
          <w:rFonts w:ascii="Arial Narrow" w:hAnsi="Arial Narrow" w:cs="Arial"/>
          <w:sz w:val="22"/>
          <w:szCs w:val="22"/>
        </w:rPr>
        <w:t xml:space="preserve">Betonul nu va fi preparat </w:t>
      </w:r>
      <w:r w:rsidR="00CA0A1A" w:rsidRPr="004651C5">
        <w:rPr>
          <w:rFonts w:ascii="Arial Narrow" w:hAnsi="Arial Narrow" w:cs="Arial"/>
          <w:sz w:val="22"/>
          <w:szCs w:val="22"/>
        </w:rPr>
        <w:t>in amp</w:t>
      </w:r>
      <w:r>
        <w:rPr>
          <w:rFonts w:ascii="Arial Narrow" w:hAnsi="Arial Narrow" w:cs="Arial"/>
          <w:sz w:val="22"/>
          <w:szCs w:val="22"/>
        </w:rPr>
        <w:t xml:space="preserve">lasamentul proiectului, ci va fi adus </w:t>
      </w:r>
      <w:r w:rsidR="00CA0A1A" w:rsidRPr="004651C5">
        <w:rPr>
          <w:rFonts w:ascii="Arial Narrow" w:hAnsi="Arial Narrow" w:cs="Arial"/>
          <w:sz w:val="22"/>
          <w:szCs w:val="22"/>
        </w:rPr>
        <w:t>de la centre autorizate</w:t>
      </w:r>
      <w:r w:rsidR="00052C2D" w:rsidRPr="004651C5">
        <w:rPr>
          <w:rFonts w:ascii="Arial Narrow" w:hAnsi="Arial Narrow" w:cs="Arial"/>
          <w:sz w:val="22"/>
          <w:szCs w:val="22"/>
        </w:rPr>
        <w:t>, pentru a reduce emisiile de poluan</w:t>
      </w:r>
      <w:r w:rsidR="00DA76DB">
        <w:rPr>
          <w:rFonts w:ascii="Arial Narrow" w:hAnsi="Arial Narrow" w:cs="Arial"/>
          <w:sz w:val="22"/>
          <w:szCs w:val="22"/>
        </w:rPr>
        <w:t>t</w:t>
      </w:r>
      <w:r w:rsidR="00052C2D" w:rsidRPr="004651C5">
        <w:rPr>
          <w:rFonts w:ascii="Arial Narrow" w:hAnsi="Arial Narrow" w:cs="Arial"/>
          <w:sz w:val="22"/>
          <w:szCs w:val="22"/>
        </w:rPr>
        <w:t xml:space="preserve">i atmosferici </w:t>
      </w:r>
      <w:r w:rsidR="00DA76DB">
        <w:rPr>
          <w:rFonts w:ascii="Arial Narrow" w:hAnsi="Arial Narrow" w:cs="Arial"/>
          <w:sz w:val="22"/>
          <w:szCs w:val="22"/>
        </w:rPr>
        <w:t>s</w:t>
      </w:r>
      <w:r w:rsidR="00052C2D" w:rsidRPr="004651C5">
        <w:rPr>
          <w:rFonts w:ascii="Arial Narrow" w:hAnsi="Arial Narrow" w:cs="Arial"/>
          <w:sz w:val="22"/>
          <w:szCs w:val="22"/>
        </w:rPr>
        <w:t xml:space="preserve">i nivelul zgomotului in amplasamentul proiectului. </w:t>
      </w:r>
      <w:r w:rsidR="00586124" w:rsidRPr="004651C5">
        <w:rPr>
          <w:rFonts w:ascii="Arial Narrow" w:hAnsi="Arial Narrow" w:cs="Arial"/>
          <w:sz w:val="22"/>
          <w:szCs w:val="22"/>
        </w:rPr>
        <w:t xml:space="preserve">Resturile de asfalt vor fi </w:t>
      </w:r>
      <w:r w:rsidR="00052C2D" w:rsidRPr="004651C5">
        <w:rPr>
          <w:rFonts w:ascii="Arial Narrow" w:hAnsi="Arial Narrow" w:cs="Arial"/>
          <w:sz w:val="22"/>
          <w:szCs w:val="22"/>
        </w:rPr>
        <w:t>restituite c</w:t>
      </w:r>
      <w:r w:rsidR="00DA76DB">
        <w:rPr>
          <w:rFonts w:ascii="Arial Narrow" w:hAnsi="Arial Narrow" w:cs="Arial"/>
          <w:sz w:val="22"/>
          <w:szCs w:val="22"/>
        </w:rPr>
        <w:t>a</w:t>
      </w:r>
      <w:r w:rsidR="00052C2D" w:rsidRPr="004651C5">
        <w:rPr>
          <w:rFonts w:ascii="Arial Narrow" w:hAnsi="Arial Narrow" w:cs="Arial"/>
          <w:sz w:val="22"/>
          <w:szCs w:val="22"/>
        </w:rPr>
        <w:t>tre sta</w:t>
      </w:r>
      <w:r w:rsidR="00DA76DB">
        <w:rPr>
          <w:rFonts w:ascii="Arial Narrow" w:hAnsi="Arial Narrow" w:cs="Arial"/>
          <w:sz w:val="22"/>
          <w:szCs w:val="22"/>
        </w:rPr>
        <w:t>t</w:t>
      </w:r>
      <w:r w:rsidR="00052C2D" w:rsidRPr="004651C5">
        <w:rPr>
          <w:rFonts w:ascii="Arial Narrow" w:hAnsi="Arial Narrow" w:cs="Arial"/>
          <w:sz w:val="22"/>
          <w:szCs w:val="22"/>
        </w:rPr>
        <w:t xml:space="preserve">ia de asfalt </w:t>
      </w:r>
      <w:r w:rsidR="00A56F4E">
        <w:rPr>
          <w:rFonts w:ascii="Arial Narrow" w:hAnsi="Arial Narrow" w:cs="Arial"/>
          <w:sz w:val="22"/>
          <w:szCs w:val="22"/>
        </w:rPr>
        <w:t xml:space="preserve">de la care va fi cumparat asfaltul </w:t>
      </w:r>
      <w:r w:rsidR="00052C2D" w:rsidRPr="004651C5">
        <w:rPr>
          <w:rFonts w:ascii="Arial Narrow" w:hAnsi="Arial Narrow" w:cs="Arial"/>
          <w:sz w:val="22"/>
          <w:szCs w:val="22"/>
        </w:rPr>
        <w:t xml:space="preserve">pentru a fi </w:t>
      </w:r>
      <w:r w:rsidR="00586124" w:rsidRPr="004651C5">
        <w:rPr>
          <w:rFonts w:ascii="Arial Narrow" w:hAnsi="Arial Narrow" w:cs="Arial"/>
          <w:sz w:val="22"/>
          <w:szCs w:val="22"/>
        </w:rPr>
        <w:t xml:space="preserve">reintroduse in procesul de preparare a asfaltului, astfel incat sa nu rezulte deseuri de asfalt. </w:t>
      </w:r>
    </w:p>
    <w:p w14:paraId="3B306CE1" w14:textId="77777777" w:rsidR="00756D57" w:rsidRPr="004651C5" w:rsidRDefault="00756D57" w:rsidP="00CD4068">
      <w:pPr>
        <w:autoSpaceDE w:val="0"/>
        <w:autoSpaceDN w:val="0"/>
        <w:adjustRightInd w:val="0"/>
        <w:spacing w:line="360" w:lineRule="auto"/>
        <w:ind w:right="-24" w:firstLine="720"/>
        <w:jc w:val="both"/>
        <w:rPr>
          <w:rFonts w:ascii="Arial Narrow" w:hAnsi="Arial Narrow" w:cs="Arial"/>
          <w:sz w:val="22"/>
          <w:szCs w:val="22"/>
        </w:rPr>
      </w:pPr>
      <w:r w:rsidRPr="004651C5">
        <w:rPr>
          <w:rFonts w:ascii="Arial Narrow" w:hAnsi="Arial Narrow" w:cs="Arial"/>
          <w:sz w:val="22"/>
          <w:szCs w:val="22"/>
        </w:rPr>
        <w:t xml:space="preserve">Utilajele </w:t>
      </w:r>
      <w:r w:rsidR="00DA76DB">
        <w:rPr>
          <w:rFonts w:ascii="Arial Narrow" w:hAnsi="Arial Narrow" w:cs="Arial"/>
          <w:sz w:val="22"/>
          <w:szCs w:val="22"/>
        </w:rPr>
        <w:t>s</w:t>
      </w:r>
      <w:r w:rsidR="00645886" w:rsidRPr="004651C5">
        <w:rPr>
          <w:rFonts w:ascii="Arial Narrow" w:hAnsi="Arial Narrow" w:cs="Arial"/>
          <w:sz w:val="22"/>
          <w:szCs w:val="22"/>
        </w:rPr>
        <w:t xml:space="preserve">i </w:t>
      </w:r>
      <w:r w:rsidRPr="004651C5">
        <w:rPr>
          <w:rFonts w:ascii="Arial Narrow" w:hAnsi="Arial Narrow" w:cs="Arial"/>
          <w:sz w:val="22"/>
          <w:szCs w:val="22"/>
        </w:rPr>
        <w:t>autoutilitarele folosite pentru transportul materialelor de construc</w:t>
      </w:r>
      <w:r w:rsidR="00DA76DB">
        <w:rPr>
          <w:rFonts w:ascii="Arial Narrow" w:hAnsi="Arial Narrow" w:cs="Arial"/>
          <w:sz w:val="22"/>
          <w:szCs w:val="22"/>
        </w:rPr>
        <w:t>t</w:t>
      </w:r>
      <w:r w:rsidRPr="004651C5">
        <w:rPr>
          <w:rFonts w:ascii="Arial Narrow" w:hAnsi="Arial Narrow" w:cs="Arial"/>
          <w:sz w:val="22"/>
          <w:szCs w:val="22"/>
        </w:rPr>
        <w:t>ie vor fi aduse in amplasamentul proiectu</w:t>
      </w:r>
      <w:r w:rsidR="00645886" w:rsidRPr="004651C5">
        <w:rPr>
          <w:rFonts w:ascii="Arial Narrow" w:hAnsi="Arial Narrow" w:cs="Arial"/>
          <w:sz w:val="22"/>
          <w:szCs w:val="22"/>
        </w:rPr>
        <w:t>lui in perfect</w:t>
      </w:r>
      <w:r w:rsidR="00DA76DB">
        <w:rPr>
          <w:rFonts w:ascii="Arial Narrow" w:hAnsi="Arial Narrow" w:cs="Arial"/>
          <w:sz w:val="22"/>
          <w:szCs w:val="22"/>
        </w:rPr>
        <w:t>a</w:t>
      </w:r>
      <w:r w:rsidRPr="004651C5">
        <w:rPr>
          <w:rFonts w:ascii="Arial Narrow" w:hAnsi="Arial Narrow" w:cs="Arial"/>
          <w:sz w:val="22"/>
          <w:szCs w:val="22"/>
        </w:rPr>
        <w:t xml:space="preserve"> stare de func</w:t>
      </w:r>
      <w:r w:rsidR="00DA76DB">
        <w:rPr>
          <w:rFonts w:ascii="Arial Narrow" w:hAnsi="Arial Narrow" w:cs="Arial"/>
          <w:sz w:val="22"/>
          <w:szCs w:val="22"/>
        </w:rPr>
        <w:t>t</w:t>
      </w:r>
      <w:r w:rsidRPr="004651C5">
        <w:rPr>
          <w:rFonts w:ascii="Arial Narrow" w:hAnsi="Arial Narrow" w:cs="Arial"/>
          <w:sz w:val="22"/>
          <w:szCs w:val="22"/>
        </w:rPr>
        <w:t xml:space="preserve">ionare </w:t>
      </w:r>
      <w:r w:rsidR="00DA76DB">
        <w:rPr>
          <w:rFonts w:ascii="Arial Narrow" w:hAnsi="Arial Narrow" w:cs="Arial"/>
          <w:sz w:val="22"/>
          <w:szCs w:val="22"/>
        </w:rPr>
        <w:t>s</w:t>
      </w:r>
      <w:r w:rsidRPr="004651C5">
        <w:rPr>
          <w:rFonts w:ascii="Arial Narrow" w:hAnsi="Arial Narrow" w:cs="Arial"/>
          <w:sz w:val="22"/>
          <w:szCs w:val="22"/>
        </w:rPr>
        <w:t>i vor fi verificate periodic. Repara</w:t>
      </w:r>
      <w:r w:rsidR="00DA76DB">
        <w:rPr>
          <w:rFonts w:ascii="Arial Narrow" w:hAnsi="Arial Narrow" w:cs="Arial"/>
          <w:sz w:val="22"/>
          <w:szCs w:val="22"/>
        </w:rPr>
        <w:t>t</w:t>
      </w:r>
      <w:r w:rsidR="00645886" w:rsidRPr="004651C5">
        <w:rPr>
          <w:rFonts w:ascii="Arial Narrow" w:hAnsi="Arial Narrow" w:cs="Arial"/>
          <w:sz w:val="22"/>
          <w:szCs w:val="22"/>
        </w:rPr>
        <w:t xml:space="preserve">iile acestora </w:t>
      </w:r>
      <w:r w:rsidR="00DA76DB">
        <w:rPr>
          <w:rFonts w:ascii="Arial Narrow" w:hAnsi="Arial Narrow" w:cs="Arial"/>
          <w:sz w:val="22"/>
          <w:szCs w:val="22"/>
        </w:rPr>
        <w:t>s</w:t>
      </w:r>
      <w:r w:rsidRPr="004651C5">
        <w:rPr>
          <w:rFonts w:ascii="Arial Narrow" w:hAnsi="Arial Narrow" w:cs="Arial"/>
          <w:sz w:val="22"/>
          <w:szCs w:val="22"/>
        </w:rPr>
        <w:t>i schimburile de ulei</w:t>
      </w:r>
      <w:r w:rsidR="00645886" w:rsidRPr="004651C5">
        <w:rPr>
          <w:rFonts w:ascii="Arial Narrow" w:hAnsi="Arial Narrow" w:cs="Arial"/>
          <w:sz w:val="22"/>
          <w:szCs w:val="22"/>
        </w:rPr>
        <w:t xml:space="preserve"> </w:t>
      </w:r>
      <w:r w:rsidR="00DA76DB">
        <w:rPr>
          <w:rFonts w:ascii="Arial Narrow" w:hAnsi="Arial Narrow" w:cs="Arial"/>
          <w:sz w:val="22"/>
          <w:szCs w:val="22"/>
        </w:rPr>
        <w:t>s</w:t>
      </w:r>
      <w:r w:rsidR="00586124" w:rsidRPr="004651C5">
        <w:rPr>
          <w:rFonts w:ascii="Arial Narrow" w:hAnsi="Arial Narrow" w:cs="Arial"/>
          <w:sz w:val="22"/>
          <w:szCs w:val="22"/>
        </w:rPr>
        <w:t xml:space="preserve">i de anvelope </w:t>
      </w:r>
      <w:r w:rsidR="00645886" w:rsidRPr="004651C5">
        <w:rPr>
          <w:rFonts w:ascii="Arial Narrow" w:hAnsi="Arial Narrow" w:cs="Arial"/>
          <w:sz w:val="22"/>
          <w:szCs w:val="22"/>
        </w:rPr>
        <w:t>vor fi f</w:t>
      </w:r>
      <w:r w:rsidR="00DA76DB">
        <w:rPr>
          <w:rFonts w:ascii="Arial Narrow" w:hAnsi="Arial Narrow" w:cs="Arial"/>
          <w:sz w:val="22"/>
          <w:szCs w:val="22"/>
        </w:rPr>
        <w:t>a</w:t>
      </w:r>
      <w:r w:rsidRPr="004651C5">
        <w:rPr>
          <w:rFonts w:ascii="Arial Narrow" w:hAnsi="Arial Narrow" w:cs="Arial"/>
          <w:sz w:val="22"/>
          <w:szCs w:val="22"/>
        </w:rPr>
        <w:t xml:space="preserve">cute numai in centre specializate, in afara amplasamentului proiectului. </w:t>
      </w:r>
    </w:p>
    <w:p w14:paraId="4BCDB573" w14:textId="77777777" w:rsidR="00826B74" w:rsidRPr="004651C5" w:rsidRDefault="00586124" w:rsidP="00CD4068">
      <w:pPr>
        <w:autoSpaceDE w:val="0"/>
        <w:autoSpaceDN w:val="0"/>
        <w:adjustRightInd w:val="0"/>
        <w:spacing w:line="360" w:lineRule="auto"/>
        <w:ind w:right="-24" w:firstLine="720"/>
        <w:jc w:val="both"/>
        <w:rPr>
          <w:rFonts w:ascii="Arial Narrow" w:hAnsi="Arial Narrow" w:cs="Arial"/>
          <w:sz w:val="22"/>
          <w:szCs w:val="22"/>
        </w:rPr>
      </w:pPr>
      <w:r w:rsidRPr="004651C5">
        <w:rPr>
          <w:rFonts w:ascii="Arial Narrow" w:hAnsi="Arial Narrow" w:cs="Arial"/>
          <w:sz w:val="22"/>
          <w:szCs w:val="22"/>
        </w:rPr>
        <w:t>Vopseaua folosit</w:t>
      </w:r>
      <w:r w:rsidR="00DA76DB">
        <w:rPr>
          <w:rFonts w:ascii="Arial Narrow" w:hAnsi="Arial Narrow" w:cs="Arial"/>
          <w:sz w:val="22"/>
          <w:szCs w:val="22"/>
        </w:rPr>
        <w:t>a</w:t>
      </w:r>
      <w:r w:rsidR="00A56F4E">
        <w:rPr>
          <w:rFonts w:ascii="Arial Narrow" w:hAnsi="Arial Narrow" w:cs="Arial"/>
          <w:sz w:val="22"/>
          <w:szCs w:val="22"/>
        </w:rPr>
        <w:t xml:space="preserve"> pentru marcarea strazilor</w:t>
      </w:r>
      <w:r w:rsidRPr="004651C5">
        <w:rPr>
          <w:rFonts w:ascii="Arial Narrow" w:hAnsi="Arial Narrow" w:cs="Arial"/>
          <w:sz w:val="22"/>
          <w:szCs w:val="22"/>
        </w:rPr>
        <w:t xml:space="preserve"> va </w:t>
      </w:r>
      <w:r w:rsidR="00645886" w:rsidRPr="004651C5">
        <w:rPr>
          <w:rFonts w:ascii="Arial Narrow" w:hAnsi="Arial Narrow" w:cs="Arial"/>
          <w:sz w:val="22"/>
          <w:szCs w:val="22"/>
        </w:rPr>
        <w:t>fi adus</w:t>
      </w:r>
      <w:r w:rsidR="00DA76DB">
        <w:rPr>
          <w:rFonts w:ascii="Arial Narrow" w:hAnsi="Arial Narrow" w:cs="Arial"/>
          <w:sz w:val="22"/>
          <w:szCs w:val="22"/>
        </w:rPr>
        <w:t>a</w:t>
      </w:r>
      <w:r w:rsidRPr="004651C5">
        <w:rPr>
          <w:rFonts w:ascii="Arial Narrow" w:hAnsi="Arial Narrow" w:cs="Arial"/>
          <w:sz w:val="22"/>
          <w:szCs w:val="22"/>
        </w:rPr>
        <w:t xml:space="preserve"> in recipien</w:t>
      </w:r>
      <w:r w:rsidR="00DA76DB">
        <w:rPr>
          <w:rFonts w:ascii="Arial Narrow" w:hAnsi="Arial Narrow" w:cs="Arial"/>
          <w:sz w:val="22"/>
          <w:szCs w:val="22"/>
        </w:rPr>
        <w:t>t</w:t>
      </w:r>
      <w:r w:rsidR="00645886" w:rsidRPr="004651C5">
        <w:rPr>
          <w:rFonts w:ascii="Arial Narrow" w:hAnsi="Arial Narrow" w:cs="Arial"/>
          <w:sz w:val="22"/>
          <w:szCs w:val="22"/>
        </w:rPr>
        <w:t>i etan</w:t>
      </w:r>
      <w:r w:rsidR="00DA76DB">
        <w:rPr>
          <w:rFonts w:ascii="Arial Narrow" w:hAnsi="Arial Narrow" w:cs="Arial"/>
          <w:sz w:val="22"/>
          <w:szCs w:val="22"/>
        </w:rPr>
        <w:t>s</w:t>
      </w:r>
      <w:r w:rsidRPr="004651C5">
        <w:rPr>
          <w:rFonts w:ascii="Arial Narrow" w:hAnsi="Arial Narrow" w:cs="Arial"/>
          <w:sz w:val="22"/>
          <w:szCs w:val="22"/>
        </w:rPr>
        <w:t>i ce vor fi returna</w:t>
      </w:r>
      <w:r w:rsidR="00DA76DB">
        <w:rPr>
          <w:rFonts w:ascii="Arial Narrow" w:hAnsi="Arial Narrow" w:cs="Arial"/>
          <w:sz w:val="22"/>
          <w:szCs w:val="22"/>
        </w:rPr>
        <w:t>t</w:t>
      </w:r>
      <w:r w:rsidRPr="004651C5">
        <w:rPr>
          <w:rFonts w:ascii="Arial Narrow" w:hAnsi="Arial Narrow" w:cs="Arial"/>
          <w:sz w:val="22"/>
          <w:szCs w:val="22"/>
        </w:rPr>
        <w:t>i produc</w:t>
      </w:r>
      <w:r w:rsidR="00DA76DB">
        <w:rPr>
          <w:rFonts w:ascii="Arial Narrow" w:hAnsi="Arial Narrow" w:cs="Arial"/>
          <w:sz w:val="22"/>
          <w:szCs w:val="22"/>
        </w:rPr>
        <w:t>a</w:t>
      </w:r>
      <w:r w:rsidRPr="004651C5">
        <w:rPr>
          <w:rFonts w:ascii="Arial Narrow" w:hAnsi="Arial Narrow" w:cs="Arial"/>
          <w:sz w:val="22"/>
          <w:szCs w:val="22"/>
        </w:rPr>
        <w:t xml:space="preserve">torilor / furnizorilor, cu respectarea prevederilor legale in vigoare. </w:t>
      </w:r>
    </w:p>
    <w:p w14:paraId="2DB6E215" w14:textId="77777777" w:rsidR="00350610" w:rsidRDefault="00350610" w:rsidP="002807AE">
      <w:pPr>
        <w:ind w:right="-24"/>
        <w:jc w:val="both"/>
        <w:rPr>
          <w:rFonts w:ascii="Arial" w:hAnsi="Arial" w:cs="Arial"/>
        </w:rPr>
      </w:pPr>
    </w:p>
    <w:p w14:paraId="5C0C0948" w14:textId="77777777" w:rsidR="00A56F4E" w:rsidRPr="006851DA" w:rsidRDefault="00A56F4E">
      <w:pPr>
        <w:pStyle w:val="Titlu2"/>
        <w:numPr>
          <w:ilvl w:val="1"/>
          <w:numId w:val="49"/>
        </w:numPr>
        <w:ind w:left="0" w:right="0" w:firstLine="0"/>
        <w:rPr>
          <w:bCs/>
          <w:caps/>
        </w:rPr>
      </w:pPr>
      <w:bookmarkStart w:id="287" w:name="_Toc58493522"/>
      <w:bookmarkStart w:id="288" w:name="_Toc108385385"/>
      <w:bookmarkStart w:id="289" w:name="_Toc156999932"/>
      <w:r w:rsidRPr="00B70D87">
        <w:rPr>
          <w:caps/>
        </w:rPr>
        <w:t>Utilizarea resurselor naturale, in special a solului, a terenurilor, a apei si a biodiversitatii</w:t>
      </w:r>
      <w:bookmarkEnd w:id="287"/>
      <w:bookmarkEnd w:id="288"/>
      <w:bookmarkEnd w:id="289"/>
    </w:p>
    <w:p w14:paraId="54CCFE33" w14:textId="2901DEDD" w:rsidR="00A56F4E" w:rsidRPr="005C2C64" w:rsidRDefault="00A56F4E" w:rsidP="00A56F4E">
      <w:pPr>
        <w:spacing w:line="360" w:lineRule="auto"/>
        <w:jc w:val="both"/>
        <w:rPr>
          <w:rFonts w:ascii="Arial Narrow" w:eastAsia="Calibri" w:hAnsi="Arial Narrow" w:cs="Arial"/>
          <w:sz w:val="22"/>
          <w:szCs w:val="22"/>
        </w:rPr>
      </w:pPr>
      <w:r w:rsidRPr="005C2C64">
        <w:rPr>
          <w:rFonts w:ascii="Arial" w:eastAsia="Calibri" w:hAnsi="Arial" w:cs="Arial"/>
        </w:rPr>
        <w:tab/>
      </w:r>
      <w:r w:rsidRPr="005C2C64">
        <w:rPr>
          <w:rFonts w:ascii="Arial Narrow" w:eastAsia="Calibri" w:hAnsi="Arial Narrow" w:cs="Arial"/>
          <w:sz w:val="22"/>
          <w:szCs w:val="22"/>
        </w:rPr>
        <w:t xml:space="preserve">Resursele naturale utilizate pentru </w:t>
      </w:r>
      <w:r w:rsidR="00F501DB">
        <w:rPr>
          <w:rFonts w:ascii="Arial Narrow" w:eastAsia="Calibri" w:hAnsi="Arial Narrow" w:cs="Arial"/>
          <w:sz w:val="22"/>
          <w:szCs w:val="22"/>
        </w:rPr>
        <w:t xml:space="preserve">modernizarea strazilor din </w:t>
      </w:r>
      <w:r w:rsidR="00FA4153">
        <w:rPr>
          <w:rFonts w:ascii="Arial Narrow" w:eastAsia="Calibri" w:hAnsi="Arial Narrow" w:cs="Arial"/>
          <w:sz w:val="22"/>
          <w:szCs w:val="22"/>
        </w:rPr>
        <w:t xml:space="preserve">comuna </w:t>
      </w:r>
      <w:r w:rsidR="00965974">
        <w:rPr>
          <w:rFonts w:ascii="Arial Narrow" w:eastAsia="Calibri" w:hAnsi="Arial Narrow" w:cs="Arial"/>
          <w:sz w:val="22"/>
          <w:szCs w:val="22"/>
        </w:rPr>
        <w:t xml:space="preserve">Crucea </w:t>
      </w:r>
      <w:r w:rsidRPr="008917A4">
        <w:rPr>
          <w:rFonts w:ascii="Arial Narrow" w:eastAsia="Calibri" w:hAnsi="Arial Narrow" w:cs="Arial"/>
          <w:sz w:val="22"/>
          <w:szCs w:val="22"/>
        </w:rPr>
        <w:t>sunt</w:t>
      </w:r>
      <w:r w:rsidRPr="005C2C64">
        <w:rPr>
          <w:rFonts w:ascii="Arial Narrow" w:eastAsia="Calibri" w:hAnsi="Arial Narrow" w:cs="Arial"/>
          <w:sz w:val="22"/>
          <w:szCs w:val="22"/>
        </w:rPr>
        <w:t>:</w:t>
      </w:r>
    </w:p>
    <w:p w14:paraId="5740CBB5" w14:textId="77777777" w:rsidR="00A56F4E" w:rsidRPr="005C2C64" w:rsidRDefault="00A56F4E">
      <w:pPr>
        <w:numPr>
          <w:ilvl w:val="0"/>
          <w:numId w:val="50"/>
        </w:numPr>
        <w:spacing w:line="360" w:lineRule="auto"/>
        <w:jc w:val="both"/>
        <w:rPr>
          <w:rFonts w:ascii="Arial Narrow" w:eastAsia="Calibri" w:hAnsi="Arial Narrow" w:cs="Arial"/>
          <w:sz w:val="22"/>
          <w:szCs w:val="22"/>
        </w:rPr>
      </w:pPr>
      <w:r w:rsidRPr="005C2C64">
        <w:rPr>
          <w:rFonts w:ascii="Arial Narrow" w:eastAsia="Calibri" w:hAnsi="Arial Narrow" w:cs="Arial"/>
          <w:sz w:val="22"/>
          <w:szCs w:val="22"/>
        </w:rPr>
        <w:t xml:space="preserve">pământ; </w:t>
      </w:r>
    </w:p>
    <w:p w14:paraId="6BD3CF25" w14:textId="77777777" w:rsidR="00A56F4E" w:rsidRPr="005C2C64" w:rsidRDefault="00A56F4E">
      <w:pPr>
        <w:numPr>
          <w:ilvl w:val="0"/>
          <w:numId w:val="50"/>
        </w:numPr>
        <w:spacing w:line="360" w:lineRule="auto"/>
        <w:jc w:val="both"/>
        <w:rPr>
          <w:rFonts w:ascii="Arial Narrow" w:eastAsia="Calibri" w:hAnsi="Arial Narrow" w:cs="Arial"/>
          <w:sz w:val="22"/>
          <w:szCs w:val="22"/>
        </w:rPr>
      </w:pPr>
      <w:r w:rsidRPr="005C2C64">
        <w:rPr>
          <w:rFonts w:ascii="Arial Narrow" w:eastAsia="Calibri" w:hAnsi="Arial Narrow" w:cs="Arial"/>
          <w:sz w:val="22"/>
          <w:szCs w:val="22"/>
        </w:rPr>
        <w:t>agregate naturale (nisip, piatra sparta,</w:t>
      </w:r>
      <w:r>
        <w:rPr>
          <w:rFonts w:ascii="Arial Narrow" w:eastAsia="Calibri" w:hAnsi="Arial Narrow" w:cs="Arial"/>
          <w:sz w:val="22"/>
          <w:szCs w:val="22"/>
        </w:rPr>
        <w:t xml:space="preserve"> </w:t>
      </w:r>
      <w:r w:rsidRPr="005C2C64">
        <w:rPr>
          <w:rFonts w:ascii="Arial Narrow" w:eastAsia="Calibri" w:hAnsi="Arial Narrow" w:cs="Arial"/>
          <w:sz w:val="22"/>
          <w:szCs w:val="22"/>
        </w:rPr>
        <w:t>etc).</w:t>
      </w:r>
    </w:p>
    <w:p w14:paraId="37BEA9F7" w14:textId="23DFCE7D" w:rsidR="00A56F4E" w:rsidRPr="005C2C64" w:rsidRDefault="00A56F4E" w:rsidP="00A56F4E">
      <w:pPr>
        <w:widowControl w:val="0"/>
        <w:spacing w:line="360" w:lineRule="auto"/>
        <w:ind w:firstLine="720"/>
        <w:jc w:val="both"/>
        <w:rPr>
          <w:rFonts w:ascii="Arial Narrow" w:eastAsia="Calibri" w:hAnsi="Arial Narrow" w:cs="Arial"/>
          <w:sz w:val="22"/>
          <w:szCs w:val="22"/>
        </w:rPr>
      </w:pPr>
      <w:r w:rsidRPr="005C2C64">
        <w:rPr>
          <w:rFonts w:ascii="Arial Narrow" w:eastAsia="Calibri" w:hAnsi="Arial Narrow" w:cs="Arial"/>
          <w:sz w:val="22"/>
          <w:szCs w:val="22"/>
        </w:rPr>
        <w:t>Nisipul, piatra naturala vor fi achiziti</w:t>
      </w:r>
      <w:r>
        <w:rPr>
          <w:rFonts w:ascii="Arial Narrow" w:eastAsia="Calibri" w:hAnsi="Arial Narrow" w:cs="Arial"/>
          <w:sz w:val="22"/>
          <w:szCs w:val="22"/>
        </w:rPr>
        <w:t xml:space="preserve">onate de la cariere </w:t>
      </w:r>
      <w:r w:rsidRPr="005C2C64">
        <w:rPr>
          <w:rFonts w:ascii="Arial Narrow" w:eastAsia="Calibri" w:hAnsi="Arial Narrow" w:cs="Arial"/>
          <w:sz w:val="22"/>
          <w:szCs w:val="22"/>
        </w:rPr>
        <w:t>/</w:t>
      </w:r>
      <w:r>
        <w:rPr>
          <w:rFonts w:ascii="Arial Narrow" w:eastAsia="Calibri" w:hAnsi="Arial Narrow" w:cs="Arial"/>
          <w:sz w:val="22"/>
          <w:szCs w:val="22"/>
        </w:rPr>
        <w:t xml:space="preserve"> balastiere autorizate</w:t>
      </w:r>
      <w:r w:rsidRPr="005C2C64">
        <w:rPr>
          <w:rFonts w:ascii="Arial Narrow" w:eastAsia="Calibri" w:hAnsi="Arial Narrow" w:cs="Arial"/>
          <w:sz w:val="22"/>
          <w:szCs w:val="22"/>
        </w:rPr>
        <w:t>. Transportul agregatelor de la cariere</w:t>
      </w:r>
      <w:r w:rsidR="00FA4153">
        <w:rPr>
          <w:rFonts w:ascii="Arial Narrow" w:eastAsia="Calibri" w:hAnsi="Arial Narrow" w:cs="Arial"/>
          <w:sz w:val="22"/>
          <w:szCs w:val="22"/>
        </w:rPr>
        <w:t xml:space="preserve"> </w:t>
      </w:r>
      <w:r w:rsidRPr="005C2C64">
        <w:rPr>
          <w:rFonts w:ascii="Arial Narrow" w:eastAsia="Calibri" w:hAnsi="Arial Narrow" w:cs="Arial"/>
          <w:sz w:val="22"/>
          <w:szCs w:val="22"/>
        </w:rPr>
        <w:t>/</w:t>
      </w:r>
      <w:r w:rsidR="00FA4153">
        <w:rPr>
          <w:rFonts w:ascii="Arial Narrow" w:eastAsia="Calibri" w:hAnsi="Arial Narrow" w:cs="Arial"/>
          <w:sz w:val="22"/>
          <w:szCs w:val="22"/>
        </w:rPr>
        <w:t xml:space="preserve"> </w:t>
      </w:r>
      <w:r w:rsidRPr="005C2C64">
        <w:rPr>
          <w:rFonts w:ascii="Arial Narrow" w:eastAsia="Calibri" w:hAnsi="Arial Narrow" w:cs="Arial"/>
          <w:sz w:val="22"/>
          <w:szCs w:val="22"/>
        </w:rPr>
        <w:t>balastiere la zona proiectului se va efectua cu mijloace auto specifice pe drumuri nationale si/sau locale, dupa caz.</w:t>
      </w:r>
    </w:p>
    <w:p w14:paraId="288B3562" w14:textId="1F37A18F" w:rsidR="00A56F4E" w:rsidRDefault="00A56F4E" w:rsidP="00A56F4E">
      <w:pPr>
        <w:widowControl w:val="0"/>
        <w:spacing w:line="360" w:lineRule="auto"/>
        <w:ind w:firstLine="720"/>
        <w:jc w:val="both"/>
        <w:rPr>
          <w:rFonts w:ascii="Arial Narrow" w:eastAsia="Calibri" w:hAnsi="Arial Narrow" w:cs="Arial"/>
          <w:sz w:val="22"/>
          <w:szCs w:val="22"/>
        </w:rPr>
      </w:pPr>
      <w:r w:rsidRPr="005C2C64">
        <w:rPr>
          <w:rFonts w:ascii="Arial Narrow" w:eastAsia="Calibri" w:hAnsi="Arial Narrow" w:cs="Arial"/>
          <w:sz w:val="22"/>
          <w:szCs w:val="22"/>
        </w:rPr>
        <w:t xml:space="preserve">Apa necesara pentru realizarea lucrarilor va fi </w:t>
      </w:r>
      <w:r w:rsidR="00F501DB">
        <w:rPr>
          <w:rFonts w:ascii="Arial Narrow" w:eastAsia="Calibri" w:hAnsi="Arial Narrow" w:cs="Arial"/>
          <w:sz w:val="22"/>
          <w:szCs w:val="22"/>
        </w:rPr>
        <w:t>preluata din reteaua de alimentare existenta in comuna</w:t>
      </w:r>
      <w:r w:rsidR="002C6F1B">
        <w:rPr>
          <w:rFonts w:ascii="Arial Narrow" w:eastAsia="Calibri" w:hAnsi="Arial Narrow" w:cs="Arial"/>
          <w:sz w:val="22"/>
          <w:szCs w:val="22"/>
        </w:rPr>
        <w:t xml:space="preserve"> Crucea</w:t>
      </w:r>
      <w:r w:rsidR="00F501DB">
        <w:rPr>
          <w:rFonts w:ascii="Arial Narrow" w:eastAsia="Calibri" w:hAnsi="Arial Narrow" w:cs="Arial"/>
          <w:sz w:val="22"/>
          <w:szCs w:val="22"/>
        </w:rPr>
        <w:t xml:space="preserve">. </w:t>
      </w:r>
      <w:r>
        <w:rPr>
          <w:rFonts w:ascii="Arial Narrow" w:eastAsia="Calibri" w:hAnsi="Arial Narrow" w:cs="Arial"/>
          <w:sz w:val="22"/>
          <w:szCs w:val="22"/>
        </w:rPr>
        <w:t xml:space="preserve"> </w:t>
      </w:r>
    </w:p>
    <w:p w14:paraId="7F8BC378" w14:textId="76B81CDE" w:rsidR="00F501DB" w:rsidRDefault="00A56F4E" w:rsidP="00F501DB">
      <w:pPr>
        <w:spacing w:line="360" w:lineRule="auto"/>
        <w:ind w:right="-24" w:firstLine="720"/>
        <w:jc w:val="both"/>
        <w:rPr>
          <w:rFonts w:ascii="Arial Narrow" w:hAnsi="Arial Narrow"/>
          <w:sz w:val="22"/>
          <w:szCs w:val="22"/>
        </w:rPr>
      </w:pPr>
      <w:r>
        <w:rPr>
          <w:rFonts w:ascii="Arial Narrow" w:eastAsia="Calibri" w:hAnsi="Arial Narrow" w:cs="Arial"/>
          <w:sz w:val="22"/>
          <w:szCs w:val="22"/>
        </w:rPr>
        <w:t>Nu vor fi prelevate resurse naturale din cadrul</w:t>
      </w:r>
      <w:r w:rsidR="00FA4153">
        <w:rPr>
          <w:rFonts w:ascii="Arial Narrow" w:eastAsia="Calibri" w:hAnsi="Arial Narrow" w:cs="Arial"/>
          <w:sz w:val="22"/>
          <w:szCs w:val="22"/>
        </w:rPr>
        <w:t xml:space="preserve"> ariilor naturale protejate existente în vecinătatea amplasamentului proiectului</w:t>
      </w:r>
      <w:r w:rsidR="00F501DB">
        <w:rPr>
          <w:rFonts w:ascii="Arial Narrow" w:hAnsi="Arial Narrow"/>
          <w:sz w:val="22"/>
          <w:szCs w:val="22"/>
        </w:rPr>
        <w:t>.</w:t>
      </w:r>
    </w:p>
    <w:p w14:paraId="2FD6CEC0" w14:textId="77777777" w:rsidR="00A56F4E" w:rsidRDefault="00A56F4E" w:rsidP="00A56F4E">
      <w:pPr>
        <w:widowControl w:val="0"/>
        <w:spacing w:line="360" w:lineRule="auto"/>
        <w:ind w:firstLine="720"/>
        <w:jc w:val="both"/>
        <w:rPr>
          <w:rFonts w:ascii="Arial Narrow" w:eastAsia="Calibri" w:hAnsi="Arial Narrow" w:cs="Arial"/>
          <w:sz w:val="22"/>
          <w:szCs w:val="22"/>
        </w:rPr>
      </w:pPr>
    </w:p>
    <w:p w14:paraId="5EC674D7" w14:textId="77777777" w:rsidR="00F501DB" w:rsidRPr="00F501DB" w:rsidRDefault="00F501DB">
      <w:pPr>
        <w:pStyle w:val="Titlu2"/>
        <w:keepNext w:val="0"/>
        <w:widowControl w:val="0"/>
        <w:numPr>
          <w:ilvl w:val="0"/>
          <w:numId w:val="52"/>
        </w:numPr>
        <w:ind w:left="0" w:right="0" w:firstLine="0"/>
        <w:rPr>
          <w:rStyle w:val="sp1"/>
          <w:rFonts w:cs="Arial"/>
          <w:b/>
          <w:color w:val="365F91" w:themeColor="accent1" w:themeShade="BF"/>
        </w:rPr>
      </w:pPr>
      <w:bookmarkStart w:id="290" w:name="_Toc17406530"/>
      <w:bookmarkStart w:id="291" w:name="_Toc108385386"/>
      <w:bookmarkStart w:id="292" w:name="_Toc156999933"/>
      <w:r w:rsidRPr="00F501DB">
        <w:rPr>
          <w:rStyle w:val="sp1"/>
          <w:rFonts w:cs="Arial"/>
          <w:b/>
          <w:color w:val="365F91" w:themeColor="accent1" w:themeShade="BF"/>
        </w:rPr>
        <w:t>DESCRIEREA ASPECTELOR DE MEDIU SUSCEPTIBILE A FI AFECTATE IN MOD SEMNIFICATIV DE PROIECT</w:t>
      </w:r>
      <w:bookmarkEnd w:id="290"/>
      <w:bookmarkEnd w:id="291"/>
      <w:bookmarkEnd w:id="292"/>
    </w:p>
    <w:p w14:paraId="7E7D34D1" w14:textId="77777777" w:rsidR="00F501DB" w:rsidRPr="007D6415" w:rsidRDefault="00F501DB">
      <w:pPr>
        <w:pStyle w:val="Titlu2"/>
        <w:keepNext w:val="0"/>
        <w:widowControl w:val="0"/>
        <w:numPr>
          <w:ilvl w:val="1"/>
          <w:numId w:val="51"/>
        </w:numPr>
        <w:ind w:right="0"/>
        <w:rPr>
          <w:bCs/>
        </w:rPr>
      </w:pPr>
      <w:bookmarkStart w:id="293" w:name="_Toc17406531"/>
      <w:bookmarkStart w:id="294" w:name="_Toc108385387"/>
      <w:bookmarkStart w:id="295" w:name="_Toc156999934"/>
      <w:r w:rsidRPr="007D6415">
        <w:t>Descrierea impactului asupra populatiei, sanatatii umane, biodiversitatii, conservarea habitatelor naturale, a florei si faunei salbatice, terenurilor, solului, folosintelor, bunurilor materiale, calitatii si regimului cantitativ al apei, calitatii aerului, climei, zgomotelor si vibratiilor, peisajului si mediului vizual, patrimoniului istoric si cultural si asupra interactiunii dintre aceste elemente. Natura impactului</w:t>
      </w:r>
      <w:bookmarkEnd w:id="293"/>
      <w:bookmarkEnd w:id="294"/>
      <w:bookmarkEnd w:id="295"/>
      <w:r w:rsidRPr="007D6415">
        <w:t xml:space="preserve"> </w:t>
      </w:r>
    </w:p>
    <w:p w14:paraId="24603887" w14:textId="66566C69" w:rsidR="00350610" w:rsidRPr="008917A4" w:rsidRDefault="00350610" w:rsidP="00350610">
      <w:pPr>
        <w:pStyle w:val="Corptext"/>
        <w:spacing w:after="0" w:line="360" w:lineRule="auto"/>
        <w:ind w:right="-47" w:firstLine="720"/>
        <w:jc w:val="both"/>
        <w:rPr>
          <w:rFonts w:ascii="Arial Narrow" w:hAnsi="Arial Narrow" w:cs="Arial"/>
          <w:sz w:val="22"/>
          <w:szCs w:val="22"/>
        </w:rPr>
      </w:pPr>
      <w:r>
        <w:rPr>
          <w:rFonts w:ascii="Arial Narrow" w:hAnsi="Arial Narrow" w:cs="Arial"/>
          <w:sz w:val="22"/>
          <w:szCs w:val="22"/>
        </w:rPr>
        <w:lastRenderedPageBreak/>
        <w:t xml:space="preserve">Modernizarea si exploatarea strazilor din comuna </w:t>
      </w:r>
      <w:r w:rsidR="008570DD">
        <w:rPr>
          <w:rFonts w:ascii="Arial Narrow" w:hAnsi="Arial Narrow" w:cs="Arial"/>
          <w:sz w:val="22"/>
          <w:szCs w:val="22"/>
        </w:rPr>
        <w:t xml:space="preserve">Crucea </w:t>
      </w:r>
      <w:r w:rsidRPr="008917A4">
        <w:rPr>
          <w:rFonts w:ascii="Arial Narrow" w:hAnsi="Arial Narrow" w:cs="Arial"/>
          <w:b/>
          <w:sz w:val="22"/>
          <w:szCs w:val="22"/>
        </w:rPr>
        <w:t>nu va avea impact semnificativ asupra mediului</w:t>
      </w:r>
      <w:r w:rsidRPr="008917A4">
        <w:rPr>
          <w:rFonts w:ascii="Arial Narrow" w:hAnsi="Arial Narrow" w:cs="Arial"/>
          <w:sz w:val="22"/>
          <w:szCs w:val="22"/>
        </w:rPr>
        <w:t>. Va fi respectat traseul existent</w:t>
      </w:r>
      <w:r w:rsidR="00F501DB" w:rsidRPr="008917A4">
        <w:rPr>
          <w:rFonts w:ascii="Arial Narrow" w:hAnsi="Arial Narrow" w:cs="Arial"/>
          <w:sz w:val="22"/>
          <w:szCs w:val="22"/>
        </w:rPr>
        <w:t xml:space="preserve"> al strazilor</w:t>
      </w:r>
      <w:r w:rsidRPr="008917A4">
        <w:rPr>
          <w:rFonts w:ascii="Arial Narrow" w:hAnsi="Arial Narrow" w:cs="Arial"/>
          <w:sz w:val="22"/>
          <w:szCs w:val="22"/>
        </w:rPr>
        <w:t xml:space="preserve">, fara afectarea unor suprafete suplimentare in afara amprizei </w:t>
      </w:r>
      <w:r w:rsidR="00F501DB" w:rsidRPr="008917A4">
        <w:rPr>
          <w:rFonts w:ascii="Arial Narrow" w:hAnsi="Arial Narrow" w:cs="Arial"/>
          <w:sz w:val="22"/>
          <w:szCs w:val="22"/>
        </w:rPr>
        <w:t>strazilor</w:t>
      </w:r>
      <w:r w:rsidR="00C2503C">
        <w:rPr>
          <w:rFonts w:ascii="Arial Narrow" w:hAnsi="Arial Narrow" w:cs="Arial"/>
          <w:sz w:val="22"/>
          <w:szCs w:val="22"/>
        </w:rPr>
        <w:t xml:space="preserve"> sau a copacilor existenti de-a lungul acestor strazi</w:t>
      </w:r>
      <w:r w:rsidRPr="008917A4">
        <w:rPr>
          <w:rFonts w:ascii="Arial Narrow" w:hAnsi="Arial Narrow" w:cs="Arial"/>
          <w:sz w:val="22"/>
          <w:szCs w:val="22"/>
        </w:rPr>
        <w:t xml:space="preserve">. Nu vor exista emisii poluante in apa sau in sol, iar emisiile in aer vor fi nesemnificative, se vor manifesta numai pe amplasamentul proiectului si pana la 100 de m de limita acestuia. </w:t>
      </w:r>
    </w:p>
    <w:p w14:paraId="1A655D99" w14:textId="63E08624" w:rsidR="00350610" w:rsidRPr="008917A4" w:rsidRDefault="00350610" w:rsidP="00350610">
      <w:pPr>
        <w:pStyle w:val="Corptext"/>
        <w:spacing w:after="0" w:line="360" w:lineRule="auto"/>
        <w:ind w:right="-47" w:firstLine="720"/>
        <w:jc w:val="both"/>
        <w:rPr>
          <w:rFonts w:ascii="Arial Narrow" w:hAnsi="Arial Narrow" w:cs="Arial"/>
          <w:sz w:val="22"/>
          <w:szCs w:val="22"/>
        </w:rPr>
      </w:pPr>
      <w:r w:rsidRPr="008917A4">
        <w:rPr>
          <w:rFonts w:ascii="Arial Narrow" w:hAnsi="Arial Narrow" w:cs="Arial"/>
          <w:sz w:val="22"/>
          <w:szCs w:val="22"/>
        </w:rPr>
        <w:t xml:space="preserve">Toate terenurile afectate temporar de realizarea lucrarilor de modrnizare </w:t>
      </w:r>
      <w:r w:rsidR="00F501DB" w:rsidRPr="008917A4">
        <w:rPr>
          <w:rFonts w:ascii="Arial Narrow" w:hAnsi="Arial Narrow" w:cs="Arial"/>
          <w:sz w:val="22"/>
          <w:szCs w:val="22"/>
        </w:rPr>
        <w:t xml:space="preserve">a strazilor din </w:t>
      </w:r>
      <w:r w:rsidR="00C2503C">
        <w:rPr>
          <w:rFonts w:ascii="Arial Narrow" w:hAnsi="Arial Narrow" w:cs="Arial"/>
          <w:sz w:val="22"/>
          <w:szCs w:val="22"/>
        </w:rPr>
        <w:t xml:space="preserve">comuna </w:t>
      </w:r>
      <w:r w:rsidR="008570DD">
        <w:rPr>
          <w:rFonts w:ascii="Arial Narrow" w:hAnsi="Arial Narrow" w:cs="Arial"/>
          <w:sz w:val="22"/>
          <w:szCs w:val="22"/>
        </w:rPr>
        <w:t xml:space="preserve">Crucea </w:t>
      </w:r>
      <w:r w:rsidRPr="008917A4">
        <w:rPr>
          <w:rFonts w:ascii="Arial Narrow" w:hAnsi="Arial Narrow" w:cs="Arial"/>
          <w:sz w:val="22"/>
          <w:szCs w:val="22"/>
        </w:rPr>
        <w:t xml:space="preserve">vor fi refacute si aduse la starea initiala, astfel incat la finalizarea lucrarilor nu vor fi afectate decat spatiile strict prevazute in proiect a fi ocupate definitiv. Pentru refacerea terenurilor afectate temporar au fost prevazute fonduri in bugetul general al proiectului. </w:t>
      </w:r>
    </w:p>
    <w:p w14:paraId="3DC48628" w14:textId="71A11ED8" w:rsidR="00350610" w:rsidRDefault="00350610" w:rsidP="00350610">
      <w:pPr>
        <w:pStyle w:val="Corptext"/>
        <w:spacing w:after="0" w:line="360" w:lineRule="auto"/>
        <w:ind w:right="-47" w:firstLine="720"/>
        <w:jc w:val="both"/>
        <w:rPr>
          <w:rFonts w:ascii="Arial Narrow" w:hAnsi="Arial Narrow" w:cs="Arial"/>
          <w:sz w:val="22"/>
          <w:szCs w:val="22"/>
        </w:rPr>
      </w:pPr>
      <w:r w:rsidRPr="008917A4">
        <w:rPr>
          <w:rFonts w:ascii="Arial Narrow" w:hAnsi="Arial Narrow" w:cs="Arial"/>
          <w:b/>
          <w:sz w:val="22"/>
          <w:szCs w:val="22"/>
        </w:rPr>
        <w:t xml:space="preserve">Impactul realizarii lucrarilor de modernizare a strazilor din </w:t>
      </w:r>
      <w:r w:rsidR="00C2503C" w:rsidRPr="00C2503C">
        <w:rPr>
          <w:rFonts w:ascii="Arial Narrow" w:hAnsi="Arial Narrow" w:cs="Arial"/>
          <w:b/>
          <w:sz w:val="22"/>
          <w:szCs w:val="22"/>
        </w:rPr>
        <w:t xml:space="preserve">comuna </w:t>
      </w:r>
      <w:r w:rsidR="008570DD">
        <w:rPr>
          <w:rFonts w:ascii="Arial Narrow" w:hAnsi="Arial Narrow" w:cs="Arial"/>
          <w:b/>
          <w:sz w:val="22"/>
          <w:szCs w:val="22"/>
        </w:rPr>
        <w:t xml:space="preserve">Crucea </w:t>
      </w:r>
      <w:r w:rsidRPr="008917A4">
        <w:rPr>
          <w:rFonts w:ascii="Arial Narrow" w:hAnsi="Arial Narrow" w:cs="Arial"/>
          <w:b/>
          <w:sz w:val="22"/>
          <w:szCs w:val="22"/>
        </w:rPr>
        <w:t>va</w:t>
      </w:r>
      <w:r>
        <w:rPr>
          <w:rFonts w:ascii="Arial Narrow" w:hAnsi="Arial Narrow" w:cs="Arial"/>
          <w:b/>
          <w:sz w:val="22"/>
          <w:szCs w:val="22"/>
        </w:rPr>
        <w:t xml:space="preserve"> fi nesemni</w:t>
      </w:r>
      <w:r w:rsidRPr="004651C5">
        <w:rPr>
          <w:rFonts w:ascii="Arial Narrow" w:hAnsi="Arial Narrow" w:cs="Arial"/>
          <w:b/>
          <w:sz w:val="22"/>
          <w:szCs w:val="22"/>
        </w:rPr>
        <w:t xml:space="preserve">ficativ, temporar </w:t>
      </w:r>
      <w:r>
        <w:rPr>
          <w:rFonts w:ascii="Arial Narrow" w:hAnsi="Arial Narrow" w:cs="Arial"/>
          <w:b/>
          <w:sz w:val="22"/>
          <w:szCs w:val="22"/>
        </w:rPr>
        <w:t>s</w:t>
      </w:r>
      <w:r w:rsidRPr="004651C5">
        <w:rPr>
          <w:rFonts w:ascii="Arial Narrow" w:hAnsi="Arial Narrow" w:cs="Arial"/>
          <w:b/>
          <w:sz w:val="22"/>
          <w:szCs w:val="22"/>
        </w:rPr>
        <w:t>i reversibil</w:t>
      </w:r>
      <w:r>
        <w:rPr>
          <w:rFonts w:ascii="Arial Narrow" w:hAnsi="Arial Narrow" w:cs="Arial"/>
          <w:sz w:val="22"/>
          <w:szCs w:val="22"/>
        </w:rPr>
        <w:t xml:space="preserve">. In perioada de exploatare a acestor strazi va fi inregistrat impact semnificativ pozitiv asupra mediului deoarece se vor imbunatati </w:t>
      </w:r>
      <w:r w:rsidRPr="00115870">
        <w:rPr>
          <w:rFonts w:ascii="Arial Narrow" w:hAnsi="Arial Narrow" w:cs="Arial"/>
          <w:sz w:val="22"/>
          <w:szCs w:val="22"/>
        </w:rPr>
        <w:t>conditiile de trafic si implicit vor fi diminuate emisiile de poluanti atmosferici asociati traficului</w:t>
      </w:r>
      <w:r w:rsidR="00C2503C" w:rsidRPr="00115870">
        <w:rPr>
          <w:rFonts w:ascii="Arial Narrow" w:hAnsi="Arial Narrow" w:cs="Arial"/>
          <w:sz w:val="22"/>
          <w:szCs w:val="22"/>
        </w:rPr>
        <w:t xml:space="preserve"> (in prezent strazile sunt la nivel de pamant</w:t>
      </w:r>
      <w:r w:rsidR="00115870" w:rsidRPr="00115870">
        <w:rPr>
          <w:rFonts w:ascii="Arial Narrow" w:hAnsi="Arial Narrow" w:cs="Arial"/>
          <w:sz w:val="22"/>
          <w:szCs w:val="22"/>
        </w:rPr>
        <w:t xml:space="preserve"> sau pietruire</w:t>
      </w:r>
      <w:r w:rsidR="00C2503C" w:rsidRPr="00115870">
        <w:rPr>
          <w:rFonts w:ascii="Arial Narrow" w:hAnsi="Arial Narrow" w:cs="Arial"/>
          <w:sz w:val="22"/>
          <w:szCs w:val="22"/>
        </w:rPr>
        <w:t>)</w:t>
      </w:r>
      <w:r w:rsidRPr="00115870">
        <w:rPr>
          <w:rFonts w:ascii="Arial Narrow" w:hAnsi="Arial Narrow" w:cs="Arial"/>
          <w:sz w:val="22"/>
          <w:szCs w:val="22"/>
        </w:rPr>
        <w:t>.</w:t>
      </w:r>
      <w:r>
        <w:rPr>
          <w:rFonts w:ascii="Arial Narrow" w:hAnsi="Arial Narrow" w:cs="Arial"/>
          <w:sz w:val="22"/>
          <w:szCs w:val="22"/>
        </w:rPr>
        <w:t xml:space="preserve"> </w:t>
      </w:r>
    </w:p>
    <w:p w14:paraId="375B82A0" w14:textId="77777777" w:rsidR="00350610" w:rsidRPr="004651C5" w:rsidRDefault="00350610" w:rsidP="00350610">
      <w:pPr>
        <w:pStyle w:val="BH-Textnormal"/>
        <w:spacing w:before="0" w:after="0" w:line="360" w:lineRule="auto"/>
        <w:ind w:left="0" w:right="-47" w:firstLine="720"/>
        <w:rPr>
          <w:rFonts w:ascii="Arial Narrow" w:hAnsi="Arial Narrow" w:cs="Arial"/>
          <w:b/>
          <w:szCs w:val="22"/>
        </w:rPr>
      </w:pPr>
      <w:r w:rsidRPr="004651C5">
        <w:rPr>
          <w:rFonts w:ascii="Arial Narrow" w:hAnsi="Arial Narrow" w:cs="Arial"/>
          <w:b/>
          <w:szCs w:val="22"/>
        </w:rPr>
        <w:t>Impactul poten</w:t>
      </w:r>
      <w:r>
        <w:rPr>
          <w:rFonts w:ascii="Arial Narrow" w:hAnsi="Arial Narrow" w:cs="Arial"/>
          <w:b/>
          <w:szCs w:val="22"/>
        </w:rPr>
        <w:t>t</w:t>
      </w:r>
      <w:r w:rsidRPr="004651C5">
        <w:rPr>
          <w:rFonts w:ascii="Arial Narrow" w:hAnsi="Arial Narrow" w:cs="Arial"/>
          <w:b/>
          <w:szCs w:val="22"/>
        </w:rPr>
        <w:t>ial asupra calit</w:t>
      </w:r>
      <w:r>
        <w:rPr>
          <w:rFonts w:ascii="Arial Narrow" w:hAnsi="Arial Narrow" w:cs="Arial"/>
          <w:b/>
          <w:szCs w:val="22"/>
        </w:rPr>
        <w:t>at</w:t>
      </w:r>
      <w:r w:rsidRPr="004651C5">
        <w:rPr>
          <w:rFonts w:ascii="Arial Narrow" w:hAnsi="Arial Narrow" w:cs="Arial"/>
          <w:b/>
          <w:szCs w:val="22"/>
        </w:rPr>
        <w:t xml:space="preserve">ii </w:t>
      </w:r>
      <w:r>
        <w:rPr>
          <w:rFonts w:ascii="Arial Narrow" w:hAnsi="Arial Narrow" w:cs="Arial"/>
          <w:b/>
          <w:szCs w:val="22"/>
        </w:rPr>
        <w:t>s</w:t>
      </w:r>
      <w:r w:rsidRPr="004651C5">
        <w:rPr>
          <w:rFonts w:ascii="Arial Narrow" w:hAnsi="Arial Narrow" w:cs="Arial"/>
          <w:b/>
          <w:szCs w:val="22"/>
        </w:rPr>
        <w:t xml:space="preserve">i regimului cantitativ al apei </w:t>
      </w:r>
    </w:p>
    <w:p w14:paraId="4CAF02A6" w14:textId="3FB0CE35" w:rsidR="00350610" w:rsidRDefault="00350610" w:rsidP="00350610">
      <w:pPr>
        <w:pStyle w:val="Corptext"/>
        <w:spacing w:after="0" w:line="360" w:lineRule="auto"/>
        <w:ind w:right="-47" w:firstLine="720"/>
        <w:jc w:val="both"/>
        <w:rPr>
          <w:rFonts w:ascii="Arial Narrow" w:hAnsi="Arial Narrow" w:cs="Arial"/>
          <w:sz w:val="22"/>
          <w:szCs w:val="22"/>
        </w:rPr>
      </w:pPr>
      <w:r w:rsidRPr="00C829FD">
        <w:rPr>
          <w:rFonts w:ascii="Arial Narrow" w:hAnsi="Arial Narrow" w:cs="Arial"/>
          <w:sz w:val="22"/>
          <w:szCs w:val="22"/>
        </w:rPr>
        <w:t>In amplasamentul proiectului nu exista corpuri de apa de suprafata.</w:t>
      </w:r>
      <w:r w:rsidR="00C2503C">
        <w:rPr>
          <w:rFonts w:ascii="Arial Narrow" w:hAnsi="Arial Narrow" w:cs="Arial"/>
          <w:sz w:val="22"/>
          <w:szCs w:val="22"/>
        </w:rPr>
        <w:t xml:space="preserve"> Distanta minima dintre amplasamentul proiectului si corpurile de apa de suprafata este de 1</w:t>
      </w:r>
      <w:r w:rsidR="00DC42B1">
        <w:rPr>
          <w:rFonts w:ascii="Arial Narrow" w:hAnsi="Arial Narrow" w:cs="Arial"/>
          <w:sz w:val="22"/>
          <w:szCs w:val="22"/>
        </w:rPr>
        <w:t xml:space="preserve">20 </w:t>
      </w:r>
      <w:r w:rsidR="00DC42B1" w:rsidRPr="00DC42B1">
        <w:rPr>
          <w:rFonts w:ascii="Arial Narrow" w:hAnsi="Arial Narrow" w:cs="Arial"/>
          <w:sz w:val="22"/>
          <w:szCs w:val="22"/>
        </w:rPr>
        <w:t xml:space="preserve">m </w:t>
      </w:r>
      <w:r w:rsidR="00C2503C" w:rsidRPr="00DC42B1">
        <w:rPr>
          <w:rFonts w:ascii="Arial Narrow" w:hAnsi="Arial Narrow" w:cs="Arial"/>
          <w:sz w:val="22"/>
          <w:szCs w:val="22"/>
        </w:rPr>
        <w:t xml:space="preserve">in cazul lucrarilor din localitatea </w:t>
      </w:r>
      <w:r w:rsidR="00DC42B1" w:rsidRPr="00DC42B1">
        <w:rPr>
          <w:rFonts w:ascii="Arial Narrow" w:hAnsi="Arial Narrow" w:cs="Arial"/>
          <w:sz w:val="22"/>
          <w:szCs w:val="22"/>
        </w:rPr>
        <w:t>Crisan</w:t>
      </w:r>
      <w:r w:rsidR="00C2503C" w:rsidRPr="00DC42B1">
        <w:rPr>
          <w:rFonts w:ascii="Arial Narrow" w:hAnsi="Arial Narrow" w:cs="Arial"/>
          <w:sz w:val="22"/>
          <w:szCs w:val="22"/>
        </w:rPr>
        <w:t>.</w:t>
      </w:r>
      <w:r w:rsidRPr="00DC42B1">
        <w:rPr>
          <w:rFonts w:ascii="Arial Narrow" w:hAnsi="Arial Narrow" w:cs="Arial"/>
          <w:sz w:val="22"/>
          <w:szCs w:val="22"/>
        </w:rPr>
        <w:t xml:space="preserve"> In prezent, pe majoritatea strazilor analizate nu exista sistem de colectare a apelor pluviale, apa stagnand in corpul drumului.</w:t>
      </w:r>
      <w:r>
        <w:rPr>
          <w:rFonts w:ascii="Arial Narrow" w:hAnsi="Arial Narrow" w:cs="Arial"/>
          <w:sz w:val="22"/>
          <w:szCs w:val="22"/>
        </w:rPr>
        <w:t xml:space="preserve"> </w:t>
      </w: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9"/>
      </w:tblGrid>
      <w:tr w:rsidR="009A77BA" w14:paraId="5CBDE84B" w14:textId="77777777" w:rsidTr="00DF34FC">
        <w:tc>
          <w:tcPr>
            <w:tcW w:w="9979" w:type="dxa"/>
          </w:tcPr>
          <w:p w14:paraId="4C93CA1F" w14:textId="45F14A5D" w:rsidR="009A77BA" w:rsidRDefault="009A77BA" w:rsidP="00DF34FC">
            <w:pPr>
              <w:pStyle w:val="Corptext"/>
              <w:spacing w:after="0" w:line="360" w:lineRule="auto"/>
              <w:ind w:right="-47"/>
              <w:jc w:val="center"/>
              <w:rPr>
                <w:rFonts w:ascii="Arial Narrow" w:hAnsi="Arial Narrow" w:cs="Arial"/>
                <w:sz w:val="22"/>
                <w:szCs w:val="22"/>
              </w:rPr>
            </w:pPr>
          </w:p>
        </w:tc>
      </w:tr>
      <w:tr w:rsidR="009A77BA" w14:paraId="24E831CB" w14:textId="77777777" w:rsidTr="00DF34FC">
        <w:tc>
          <w:tcPr>
            <w:tcW w:w="9979" w:type="dxa"/>
          </w:tcPr>
          <w:p w14:paraId="7C8567B3" w14:textId="77EA96EF" w:rsidR="009A77BA" w:rsidRPr="00DF34FC" w:rsidRDefault="009A77BA" w:rsidP="00DF34FC">
            <w:pPr>
              <w:pStyle w:val="Corptext"/>
              <w:keepNext/>
              <w:spacing w:after="0" w:line="360" w:lineRule="auto"/>
              <w:ind w:right="-47"/>
              <w:jc w:val="center"/>
            </w:pPr>
          </w:p>
        </w:tc>
      </w:tr>
      <w:tr w:rsidR="009A77BA" w14:paraId="597E2E38" w14:textId="77777777" w:rsidTr="00DF34FC">
        <w:tc>
          <w:tcPr>
            <w:tcW w:w="9979" w:type="dxa"/>
          </w:tcPr>
          <w:p w14:paraId="7ACB04A5" w14:textId="61079903" w:rsidR="009A77BA" w:rsidRDefault="00DF34FC" w:rsidP="00DF34FC">
            <w:pPr>
              <w:pStyle w:val="Legend"/>
              <w:rPr>
                <w:rFonts w:cs="Arial"/>
                <w:szCs w:val="22"/>
              </w:rPr>
            </w:pPr>
            <w:bookmarkStart w:id="296" w:name="_Toc161351867"/>
            <w:r w:rsidRPr="00DF34FC">
              <w:rPr>
                <w:b/>
                <w:bCs/>
              </w:rPr>
              <w:t xml:space="preserve">Figura </w:t>
            </w:r>
            <w:r w:rsidRPr="00DF34FC">
              <w:rPr>
                <w:b/>
                <w:bCs/>
              </w:rPr>
              <w:fldChar w:fldCharType="begin"/>
            </w:r>
            <w:r w:rsidRPr="00DF34FC">
              <w:rPr>
                <w:b/>
                <w:bCs/>
              </w:rPr>
              <w:instrText xml:space="preserve"> SEQ Figura \* ARABIC </w:instrText>
            </w:r>
            <w:r w:rsidRPr="00DF34FC">
              <w:rPr>
                <w:b/>
                <w:bCs/>
              </w:rPr>
              <w:fldChar w:fldCharType="separate"/>
            </w:r>
            <w:r w:rsidRPr="00DF34FC">
              <w:rPr>
                <w:b/>
                <w:bCs/>
                <w:noProof/>
              </w:rPr>
              <w:t>9</w:t>
            </w:r>
            <w:r w:rsidRPr="00DF34FC">
              <w:rPr>
                <w:b/>
                <w:bCs/>
              </w:rPr>
              <w:fldChar w:fldCharType="end"/>
            </w:r>
            <w:r w:rsidRPr="00DF34FC">
              <w:rPr>
                <w:b/>
                <w:bCs/>
              </w:rPr>
              <w:t>.</w:t>
            </w:r>
            <w:r>
              <w:t xml:space="preserve"> Zone in care apa stagnează in corpul drumului</w:t>
            </w:r>
            <w:bookmarkEnd w:id="296"/>
          </w:p>
        </w:tc>
      </w:tr>
    </w:tbl>
    <w:p w14:paraId="16D4BD92" w14:textId="77777777" w:rsidR="004164BF" w:rsidRDefault="004164BF" w:rsidP="009A77BA">
      <w:pPr>
        <w:pStyle w:val="Corptext"/>
        <w:spacing w:after="0" w:line="360" w:lineRule="auto"/>
        <w:ind w:right="-47"/>
        <w:jc w:val="both"/>
        <w:rPr>
          <w:rFonts w:ascii="Arial Narrow" w:hAnsi="Arial Narrow" w:cs="Arial"/>
          <w:sz w:val="22"/>
          <w:szCs w:val="22"/>
        </w:rPr>
      </w:pPr>
    </w:p>
    <w:p w14:paraId="5538C857" w14:textId="51289D0F" w:rsidR="00350610" w:rsidRPr="008917A4" w:rsidRDefault="00350610" w:rsidP="00350610">
      <w:pPr>
        <w:pStyle w:val="Corptext"/>
        <w:spacing w:after="0" w:line="360" w:lineRule="auto"/>
        <w:ind w:right="-47" w:firstLine="720"/>
        <w:jc w:val="both"/>
        <w:rPr>
          <w:rFonts w:ascii="Arial Narrow" w:hAnsi="Arial Narrow" w:cs="Arial"/>
          <w:sz w:val="22"/>
          <w:szCs w:val="22"/>
        </w:rPr>
      </w:pPr>
      <w:r w:rsidRPr="008917A4">
        <w:rPr>
          <w:rFonts w:ascii="Arial Narrow" w:hAnsi="Arial Narrow" w:cs="Arial"/>
          <w:sz w:val="22"/>
          <w:szCs w:val="22"/>
        </w:rPr>
        <w:t xml:space="preserve">Realizarea lucrarilor de modernizare a strazilor din </w:t>
      </w:r>
      <w:r w:rsidR="007C1EF4">
        <w:rPr>
          <w:rFonts w:ascii="Arial Narrow" w:hAnsi="Arial Narrow" w:cs="Arial"/>
          <w:sz w:val="22"/>
          <w:szCs w:val="22"/>
        </w:rPr>
        <w:t xml:space="preserve">comuna </w:t>
      </w:r>
      <w:r w:rsidR="008570DD">
        <w:rPr>
          <w:rFonts w:ascii="Arial Narrow" w:hAnsi="Arial Narrow" w:cs="Arial"/>
          <w:sz w:val="22"/>
          <w:szCs w:val="22"/>
        </w:rPr>
        <w:t>Crucea</w:t>
      </w:r>
      <w:r w:rsidR="00DC42B1">
        <w:rPr>
          <w:rFonts w:ascii="Arial Narrow" w:hAnsi="Arial Narrow" w:cs="Arial"/>
          <w:sz w:val="22"/>
          <w:szCs w:val="22"/>
        </w:rPr>
        <w:t xml:space="preserve"> </w:t>
      </w:r>
      <w:r w:rsidRPr="008917A4">
        <w:rPr>
          <w:rFonts w:ascii="Arial Narrow" w:hAnsi="Arial Narrow" w:cs="Arial"/>
          <w:sz w:val="22"/>
          <w:szCs w:val="22"/>
        </w:rPr>
        <w:t>nu va avea impact direct asupra calitatii apelor de suprafata sau subterane</w:t>
      </w:r>
      <w:r w:rsidR="007C1EF4">
        <w:rPr>
          <w:rFonts w:ascii="Arial Narrow" w:hAnsi="Arial Narrow" w:cs="Arial"/>
          <w:sz w:val="22"/>
          <w:szCs w:val="22"/>
        </w:rPr>
        <w:t xml:space="preserve">, lucrările vor fi realizate la </w:t>
      </w:r>
      <w:r w:rsidR="007C1EF4" w:rsidRPr="00DC42B1">
        <w:rPr>
          <w:rFonts w:ascii="Arial Narrow" w:hAnsi="Arial Narrow" w:cs="Arial"/>
          <w:sz w:val="22"/>
          <w:szCs w:val="22"/>
        </w:rPr>
        <w:t>minim 1</w:t>
      </w:r>
      <w:r w:rsidR="00DC42B1" w:rsidRPr="00DC42B1">
        <w:rPr>
          <w:rFonts w:ascii="Arial Narrow" w:hAnsi="Arial Narrow" w:cs="Arial"/>
          <w:sz w:val="22"/>
          <w:szCs w:val="22"/>
        </w:rPr>
        <w:t xml:space="preserve">20 m </w:t>
      </w:r>
      <w:r w:rsidR="007C1EF4" w:rsidRPr="00DC42B1">
        <w:rPr>
          <w:rFonts w:ascii="Arial Narrow" w:hAnsi="Arial Narrow" w:cs="Arial"/>
          <w:sz w:val="22"/>
          <w:szCs w:val="22"/>
        </w:rPr>
        <w:t>de corpurile de apă de suprafata. Nu presupun</w:t>
      </w:r>
      <w:r w:rsidR="007C1EF4">
        <w:rPr>
          <w:rFonts w:ascii="Arial Narrow" w:hAnsi="Arial Narrow" w:cs="Arial"/>
          <w:sz w:val="22"/>
          <w:szCs w:val="22"/>
        </w:rPr>
        <w:t xml:space="preserve"> preluarea de apa din corpurile de apa de suprafata sau deversarea de ape uzate la nivelul acestora. </w:t>
      </w:r>
    </w:p>
    <w:p w14:paraId="7E6A8B37" w14:textId="77777777" w:rsidR="00350610" w:rsidRPr="008917A4" w:rsidRDefault="00350610" w:rsidP="00350610">
      <w:pPr>
        <w:pStyle w:val="Corptext"/>
        <w:spacing w:after="0" w:line="360" w:lineRule="auto"/>
        <w:ind w:right="-47" w:firstLine="720"/>
        <w:jc w:val="both"/>
        <w:rPr>
          <w:rFonts w:ascii="Arial Narrow" w:hAnsi="Arial Narrow" w:cs="Arial"/>
          <w:sz w:val="22"/>
          <w:szCs w:val="22"/>
        </w:rPr>
      </w:pPr>
      <w:r w:rsidRPr="008917A4">
        <w:rPr>
          <w:rFonts w:ascii="Arial Narrow" w:hAnsi="Arial Narrow" w:cs="Arial"/>
          <w:sz w:val="22"/>
          <w:szCs w:val="22"/>
        </w:rPr>
        <w:t xml:space="preserve">In toata perioada realizarii lucrarilor vor fi adoptate tehnici de constructie moderne si vor fi adoptate masuri adecvate astfel incat sa nu existe emisii de materiale poluante. </w:t>
      </w:r>
    </w:p>
    <w:p w14:paraId="586BC679" w14:textId="187ADE96" w:rsidR="00350610" w:rsidRPr="008917A4" w:rsidRDefault="00350610" w:rsidP="00350610">
      <w:pPr>
        <w:pStyle w:val="Corptext"/>
        <w:spacing w:after="0" w:line="360" w:lineRule="auto"/>
        <w:ind w:right="-47" w:firstLine="720"/>
        <w:jc w:val="both"/>
        <w:rPr>
          <w:rFonts w:ascii="Arial Narrow" w:hAnsi="Arial Narrow" w:cs="Arial"/>
          <w:sz w:val="22"/>
          <w:szCs w:val="22"/>
        </w:rPr>
      </w:pPr>
      <w:r w:rsidRPr="008917A4">
        <w:rPr>
          <w:rFonts w:ascii="Arial Narrow" w:hAnsi="Arial Narrow" w:cs="Arial"/>
          <w:sz w:val="22"/>
          <w:szCs w:val="22"/>
        </w:rPr>
        <w:t>Materialele de constructie si deseurile vor fi depozitate in spatii special amenajate in cadrul organizarii de santier. Este strict interzisa depozitarea materialelor de constructie si a deseurilor direct pe sol</w:t>
      </w:r>
      <w:r w:rsidR="007C1EF4">
        <w:rPr>
          <w:rFonts w:ascii="Arial Narrow" w:hAnsi="Arial Narrow" w:cs="Arial"/>
          <w:sz w:val="22"/>
          <w:szCs w:val="22"/>
        </w:rPr>
        <w:t xml:space="preserve"> sau in vecinatatea corpurilor de apa de suprafata</w:t>
      </w:r>
      <w:r w:rsidRPr="008917A4">
        <w:rPr>
          <w:rFonts w:ascii="Arial Narrow" w:hAnsi="Arial Narrow" w:cs="Arial"/>
          <w:sz w:val="22"/>
          <w:szCs w:val="22"/>
        </w:rPr>
        <w:t xml:space="preserve">. </w:t>
      </w:r>
    </w:p>
    <w:p w14:paraId="39A9F5C9" w14:textId="77777777" w:rsidR="00350610" w:rsidRPr="008917A4" w:rsidRDefault="00350610" w:rsidP="00350610">
      <w:pPr>
        <w:pStyle w:val="Corptext"/>
        <w:spacing w:after="0" w:line="360" w:lineRule="auto"/>
        <w:ind w:right="-47" w:firstLine="720"/>
        <w:jc w:val="both"/>
        <w:rPr>
          <w:rFonts w:ascii="Arial Narrow" w:hAnsi="Arial Narrow" w:cs="Arial"/>
          <w:sz w:val="22"/>
          <w:szCs w:val="22"/>
        </w:rPr>
      </w:pPr>
      <w:r w:rsidRPr="008917A4">
        <w:rPr>
          <w:rFonts w:ascii="Arial Narrow" w:hAnsi="Arial Narrow" w:cs="Arial"/>
          <w:sz w:val="22"/>
          <w:szCs w:val="22"/>
        </w:rPr>
        <w:t xml:space="preserve">Realizarea lucrarilor nu va avea efect asupra calitatii si regimului cantitativ al apei.  </w:t>
      </w:r>
    </w:p>
    <w:p w14:paraId="4846F417" w14:textId="03EFC168" w:rsidR="00350610" w:rsidRPr="004651C5" w:rsidRDefault="00350610" w:rsidP="00350610">
      <w:pPr>
        <w:pStyle w:val="Corptext"/>
        <w:spacing w:after="0" w:line="360" w:lineRule="auto"/>
        <w:ind w:right="-47" w:firstLine="720"/>
        <w:jc w:val="both"/>
        <w:rPr>
          <w:rFonts w:ascii="Arial Narrow" w:hAnsi="Arial Narrow" w:cs="Arial"/>
          <w:sz w:val="22"/>
          <w:szCs w:val="22"/>
        </w:rPr>
      </w:pPr>
      <w:r w:rsidRPr="008917A4">
        <w:rPr>
          <w:rFonts w:ascii="Arial Narrow" w:hAnsi="Arial Narrow" w:cs="Arial"/>
          <w:sz w:val="22"/>
          <w:szCs w:val="22"/>
        </w:rPr>
        <w:t xml:space="preserve">In timpul realizarii lucrarilor de modernizare a strazilor din </w:t>
      </w:r>
      <w:r w:rsidR="007C1EF4">
        <w:rPr>
          <w:rFonts w:ascii="Arial Narrow" w:hAnsi="Arial Narrow" w:cs="Arial"/>
          <w:sz w:val="22"/>
          <w:szCs w:val="22"/>
        </w:rPr>
        <w:t xml:space="preserve">comuna </w:t>
      </w:r>
      <w:r w:rsidR="008570DD">
        <w:rPr>
          <w:rFonts w:ascii="Arial Narrow" w:hAnsi="Arial Narrow" w:cs="Arial"/>
          <w:sz w:val="22"/>
          <w:szCs w:val="22"/>
        </w:rPr>
        <w:t xml:space="preserve">Crucea </w:t>
      </w:r>
      <w:r w:rsidRPr="008917A4">
        <w:rPr>
          <w:rFonts w:ascii="Arial Narrow" w:hAnsi="Arial Narrow" w:cs="Arial"/>
          <w:sz w:val="22"/>
          <w:szCs w:val="22"/>
        </w:rPr>
        <w:t xml:space="preserve">se poate produce numai poluarea accidentala a apelor </w:t>
      </w:r>
      <w:r w:rsidR="007C1EF4">
        <w:rPr>
          <w:rFonts w:ascii="Arial Narrow" w:hAnsi="Arial Narrow" w:cs="Arial"/>
          <w:sz w:val="22"/>
          <w:szCs w:val="22"/>
        </w:rPr>
        <w:t xml:space="preserve">de suprafata sau </w:t>
      </w:r>
      <w:r w:rsidRPr="008917A4">
        <w:rPr>
          <w:rFonts w:ascii="Arial Narrow" w:hAnsi="Arial Narrow" w:cs="Arial"/>
          <w:sz w:val="22"/>
          <w:szCs w:val="22"/>
        </w:rPr>
        <w:t xml:space="preserve">subterane ca urmare a defectarii utilajelor si autoutilitarelor folosite pentru realizarea lucrarilor, a </w:t>
      </w:r>
      <w:r w:rsidR="007C1EF4">
        <w:rPr>
          <w:rFonts w:ascii="Arial Narrow" w:hAnsi="Arial Narrow" w:cs="Arial"/>
          <w:sz w:val="22"/>
          <w:szCs w:val="22"/>
        </w:rPr>
        <w:t xml:space="preserve">managementului </w:t>
      </w:r>
      <w:r w:rsidRPr="008917A4">
        <w:rPr>
          <w:rFonts w:ascii="Arial Narrow" w:hAnsi="Arial Narrow" w:cs="Arial"/>
          <w:sz w:val="22"/>
          <w:szCs w:val="22"/>
        </w:rPr>
        <w:t>neadecvat a deseurilor si a producerii unor accidente in care</w:t>
      </w:r>
      <w:r w:rsidRPr="004651C5">
        <w:rPr>
          <w:rFonts w:ascii="Arial Narrow" w:hAnsi="Arial Narrow" w:cs="Arial"/>
          <w:sz w:val="22"/>
          <w:szCs w:val="22"/>
        </w:rPr>
        <w:t xml:space="preserve"> sunt implicate autovehicule care transport</w:t>
      </w:r>
      <w:r>
        <w:rPr>
          <w:rFonts w:ascii="Arial Narrow" w:hAnsi="Arial Narrow" w:cs="Arial"/>
          <w:sz w:val="22"/>
          <w:szCs w:val="22"/>
        </w:rPr>
        <w:t>a</w:t>
      </w:r>
      <w:r w:rsidRPr="004651C5">
        <w:rPr>
          <w:rFonts w:ascii="Arial Narrow" w:hAnsi="Arial Narrow" w:cs="Arial"/>
          <w:sz w:val="22"/>
          <w:szCs w:val="22"/>
        </w:rPr>
        <w:t xml:space="preserve"> substan</w:t>
      </w:r>
      <w:r>
        <w:rPr>
          <w:rFonts w:ascii="Arial Narrow" w:hAnsi="Arial Narrow" w:cs="Arial"/>
          <w:sz w:val="22"/>
          <w:szCs w:val="22"/>
        </w:rPr>
        <w:t>t</w:t>
      </w:r>
      <w:r w:rsidRPr="004651C5">
        <w:rPr>
          <w:rFonts w:ascii="Arial Narrow" w:hAnsi="Arial Narrow" w:cs="Arial"/>
          <w:sz w:val="22"/>
          <w:szCs w:val="22"/>
        </w:rPr>
        <w:t xml:space="preserve">e periculoase. </w:t>
      </w:r>
    </w:p>
    <w:p w14:paraId="650EE88D" w14:textId="77777777" w:rsidR="00350610" w:rsidRPr="004651C5" w:rsidRDefault="00350610" w:rsidP="00350610">
      <w:pPr>
        <w:pStyle w:val="Corptext"/>
        <w:spacing w:after="0" w:line="360" w:lineRule="auto"/>
        <w:ind w:right="-47" w:firstLine="720"/>
        <w:jc w:val="both"/>
        <w:rPr>
          <w:rFonts w:ascii="Arial Narrow" w:hAnsi="Arial Narrow" w:cs="Arial"/>
          <w:sz w:val="22"/>
          <w:szCs w:val="22"/>
        </w:rPr>
      </w:pPr>
      <w:r w:rsidRPr="004651C5">
        <w:rPr>
          <w:rFonts w:ascii="Arial Narrow" w:hAnsi="Arial Narrow" w:cs="Arial"/>
          <w:sz w:val="22"/>
          <w:szCs w:val="22"/>
        </w:rPr>
        <w:t xml:space="preserve"> In astfel de situa</w:t>
      </w:r>
      <w:r>
        <w:rPr>
          <w:rFonts w:ascii="Arial Narrow" w:hAnsi="Arial Narrow" w:cs="Arial"/>
          <w:sz w:val="22"/>
          <w:szCs w:val="22"/>
        </w:rPr>
        <w:t>t</w:t>
      </w:r>
      <w:r w:rsidRPr="004651C5">
        <w:rPr>
          <w:rFonts w:ascii="Arial Narrow" w:hAnsi="Arial Narrow" w:cs="Arial"/>
          <w:sz w:val="22"/>
          <w:szCs w:val="22"/>
        </w:rPr>
        <w:t>ii se va ac</w:t>
      </w:r>
      <w:r>
        <w:rPr>
          <w:rFonts w:ascii="Arial Narrow" w:hAnsi="Arial Narrow" w:cs="Arial"/>
          <w:sz w:val="22"/>
          <w:szCs w:val="22"/>
        </w:rPr>
        <w:t>t</w:t>
      </w:r>
      <w:r w:rsidRPr="004651C5">
        <w:rPr>
          <w:rFonts w:ascii="Arial Narrow" w:hAnsi="Arial Narrow" w:cs="Arial"/>
          <w:sz w:val="22"/>
          <w:szCs w:val="22"/>
        </w:rPr>
        <w:t>iona in cel mai scurt cu material absorbant, iar ulterior se va apela la serviciile unei firme specializate in depolu</w:t>
      </w:r>
      <w:r>
        <w:rPr>
          <w:rFonts w:ascii="Arial Narrow" w:hAnsi="Arial Narrow" w:cs="Arial"/>
          <w:sz w:val="22"/>
          <w:szCs w:val="22"/>
        </w:rPr>
        <w:t>a</w:t>
      </w:r>
      <w:r w:rsidRPr="004651C5">
        <w:rPr>
          <w:rFonts w:ascii="Arial Narrow" w:hAnsi="Arial Narrow" w:cs="Arial"/>
          <w:sz w:val="22"/>
          <w:szCs w:val="22"/>
        </w:rPr>
        <w:t xml:space="preserve">ri. </w:t>
      </w:r>
    </w:p>
    <w:p w14:paraId="07FC4D08" w14:textId="77777777" w:rsidR="00350610" w:rsidRPr="004651C5" w:rsidRDefault="00350610" w:rsidP="00350610">
      <w:pPr>
        <w:pStyle w:val="Corptext"/>
        <w:spacing w:after="0" w:line="360" w:lineRule="auto"/>
        <w:ind w:right="-47" w:firstLine="720"/>
        <w:jc w:val="both"/>
        <w:rPr>
          <w:rFonts w:ascii="Arial Narrow" w:hAnsi="Arial Narrow" w:cs="Arial"/>
          <w:sz w:val="22"/>
          <w:szCs w:val="22"/>
        </w:rPr>
      </w:pPr>
      <w:r w:rsidRPr="004651C5">
        <w:rPr>
          <w:rFonts w:ascii="Arial Narrow" w:hAnsi="Arial Narrow" w:cs="Arial"/>
          <w:sz w:val="22"/>
          <w:szCs w:val="22"/>
        </w:rPr>
        <w:lastRenderedPageBreak/>
        <w:t>Apa necesar</w:t>
      </w:r>
      <w:r>
        <w:rPr>
          <w:rFonts w:ascii="Arial Narrow" w:hAnsi="Arial Narrow" w:cs="Arial"/>
          <w:sz w:val="22"/>
          <w:szCs w:val="22"/>
        </w:rPr>
        <w:t>a</w:t>
      </w:r>
      <w:r w:rsidRPr="004651C5">
        <w:rPr>
          <w:rFonts w:ascii="Arial Narrow" w:hAnsi="Arial Narrow" w:cs="Arial"/>
          <w:sz w:val="22"/>
          <w:szCs w:val="22"/>
        </w:rPr>
        <w:t xml:space="preserve"> in procesele tehnologice va fi prelevat</w:t>
      </w:r>
      <w:r>
        <w:rPr>
          <w:rFonts w:ascii="Arial Narrow" w:hAnsi="Arial Narrow" w:cs="Arial"/>
          <w:sz w:val="22"/>
          <w:szCs w:val="22"/>
        </w:rPr>
        <w:t>a</w:t>
      </w:r>
      <w:r w:rsidRPr="004651C5">
        <w:rPr>
          <w:rFonts w:ascii="Arial Narrow" w:hAnsi="Arial Narrow" w:cs="Arial"/>
          <w:sz w:val="22"/>
          <w:szCs w:val="22"/>
        </w:rPr>
        <w:t xml:space="preserve"> din </w:t>
      </w:r>
      <w:r>
        <w:rPr>
          <w:rFonts w:ascii="Arial Narrow" w:hAnsi="Arial Narrow" w:cs="Arial"/>
          <w:sz w:val="22"/>
          <w:szCs w:val="22"/>
        </w:rPr>
        <w:t xml:space="preserve">reteaua de alimentare cu apa existenta in zona analizata, </w:t>
      </w:r>
      <w:r w:rsidRPr="004651C5">
        <w:rPr>
          <w:rFonts w:ascii="Arial Narrow" w:hAnsi="Arial Narrow" w:cs="Arial"/>
          <w:sz w:val="22"/>
          <w:szCs w:val="22"/>
        </w:rPr>
        <w:t>iar apa potabil</w:t>
      </w:r>
      <w:r>
        <w:rPr>
          <w:rFonts w:ascii="Arial Narrow" w:hAnsi="Arial Narrow" w:cs="Arial"/>
          <w:sz w:val="22"/>
          <w:szCs w:val="22"/>
        </w:rPr>
        <w:t>a</w:t>
      </w:r>
      <w:r w:rsidRPr="004651C5">
        <w:rPr>
          <w:rFonts w:ascii="Arial Narrow" w:hAnsi="Arial Narrow" w:cs="Arial"/>
          <w:sz w:val="22"/>
          <w:szCs w:val="22"/>
        </w:rPr>
        <w:t xml:space="preserve"> va fi achizi</w:t>
      </w:r>
      <w:r>
        <w:rPr>
          <w:rFonts w:ascii="Arial Narrow" w:hAnsi="Arial Narrow" w:cs="Arial"/>
          <w:sz w:val="22"/>
          <w:szCs w:val="22"/>
        </w:rPr>
        <w:t>t</w:t>
      </w:r>
      <w:r w:rsidRPr="004651C5">
        <w:rPr>
          <w:rFonts w:ascii="Arial Narrow" w:hAnsi="Arial Narrow" w:cs="Arial"/>
          <w:sz w:val="22"/>
          <w:szCs w:val="22"/>
        </w:rPr>
        <w:t>ionat</w:t>
      </w:r>
      <w:r>
        <w:rPr>
          <w:rFonts w:ascii="Arial Narrow" w:hAnsi="Arial Narrow" w:cs="Arial"/>
          <w:sz w:val="22"/>
          <w:szCs w:val="22"/>
        </w:rPr>
        <w:t>a</w:t>
      </w:r>
      <w:r w:rsidRPr="004651C5">
        <w:rPr>
          <w:rFonts w:ascii="Arial Narrow" w:hAnsi="Arial Narrow" w:cs="Arial"/>
          <w:sz w:val="22"/>
          <w:szCs w:val="22"/>
        </w:rPr>
        <w:t xml:space="preserve"> imbuteliat</w:t>
      </w:r>
      <w:r>
        <w:rPr>
          <w:rFonts w:ascii="Arial Narrow" w:hAnsi="Arial Narrow" w:cs="Arial"/>
          <w:sz w:val="22"/>
          <w:szCs w:val="22"/>
        </w:rPr>
        <w:t>a</w:t>
      </w:r>
      <w:r w:rsidRPr="004651C5">
        <w:rPr>
          <w:rFonts w:ascii="Arial Narrow" w:hAnsi="Arial Narrow" w:cs="Arial"/>
          <w:sz w:val="22"/>
          <w:szCs w:val="22"/>
        </w:rPr>
        <w:t xml:space="preserve"> din comer</w:t>
      </w:r>
      <w:r>
        <w:rPr>
          <w:rFonts w:ascii="Arial Narrow" w:hAnsi="Arial Narrow" w:cs="Arial"/>
          <w:sz w:val="22"/>
          <w:szCs w:val="22"/>
        </w:rPr>
        <w:t>t</w:t>
      </w:r>
      <w:r w:rsidRPr="004651C5">
        <w:rPr>
          <w:rFonts w:ascii="Arial Narrow" w:hAnsi="Arial Narrow" w:cs="Arial"/>
          <w:sz w:val="22"/>
          <w:szCs w:val="22"/>
        </w:rPr>
        <w:t xml:space="preserve">. </w:t>
      </w:r>
    </w:p>
    <w:p w14:paraId="7523DD48" w14:textId="71B7C493" w:rsidR="00350610" w:rsidRDefault="00350610" w:rsidP="00350610">
      <w:pPr>
        <w:pStyle w:val="Corptext"/>
        <w:spacing w:after="0" w:line="360" w:lineRule="auto"/>
        <w:ind w:right="-47" w:firstLine="720"/>
        <w:jc w:val="both"/>
        <w:rPr>
          <w:rFonts w:ascii="Arial Narrow" w:hAnsi="Arial Narrow" w:cs="Arial"/>
          <w:sz w:val="22"/>
          <w:szCs w:val="22"/>
        </w:rPr>
      </w:pPr>
      <w:r w:rsidRPr="004651C5">
        <w:rPr>
          <w:rFonts w:ascii="Arial Narrow" w:hAnsi="Arial Narrow" w:cs="Arial"/>
          <w:sz w:val="22"/>
          <w:szCs w:val="22"/>
        </w:rPr>
        <w:t xml:space="preserve">Apele uzate </w:t>
      </w:r>
      <w:r>
        <w:rPr>
          <w:rFonts w:ascii="Arial Narrow" w:hAnsi="Arial Narrow" w:cs="Arial"/>
          <w:sz w:val="22"/>
          <w:szCs w:val="22"/>
        </w:rPr>
        <w:t xml:space="preserve">menajere </w:t>
      </w:r>
      <w:r w:rsidRPr="004651C5">
        <w:rPr>
          <w:rFonts w:ascii="Arial Narrow" w:hAnsi="Arial Narrow" w:cs="Arial"/>
          <w:sz w:val="22"/>
          <w:szCs w:val="22"/>
        </w:rPr>
        <w:t>vor fi</w:t>
      </w:r>
      <w:r w:rsidR="003C1248">
        <w:rPr>
          <w:rFonts w:ascii="Arial Narrow" w:hAnsi="Arial Narrow" w:cs="Arial"/>
          <w:sz w:val="22"/>
          <w:szCs w:val="22"/>
        </w:rPr>
        <w:t xml:space="preserve"> colectate în </w:t>
      </w:r>
      <w:r w:rsidR="008570DD">
        <w:rPr>
          <w:rFonts w:ascii="Arial Narrow" w:hAnsi="Arial Narrow" w:cs="Arial"/>
          <w:sz w:val="22"/>
          <w:szCs w:val="22"/>
        </w:rPr>
        <w:t>bazine</w:t>
      </w:r>
      <w:r w:rsidR="003C1248">
        <w:rPr>
          <w:rFonts w:ascii="Arial Narrow" w:hAnsi="Arial Narrow" w:cs="Arial"/>
          <w:sz w:val="22"/>
          <w:szCs w:val="22"/>
        </w:rPr>
        <w:t xml:space="preserve"> vidanjabile care vor fi golite periodic de către o firmă autorizată</w:t>
      </w:r>
      <w:r>
        <w:rPr>
          <w:rFonts w:ascii="Arial Narrow" w:hAnsi="Arial Narrow" w:cs="Arial"/>
          <w:sz w:val="22"/>
          <w:szCs w:val="22"/>
        </w:rPr>
        <w:t>. Este strict interzisa deversarea acestor ape direct pe sol</w:t>
      </w:r>
      <w:r w:rsidR="007C1EF4">
        <w:rPr>
          <w:rFonts w:ascii="Arial Narrow" w:hAnsi="Arial Narrow" w:cs="Arial"/>
          <w:sz w:val="22"/>
          <w:szCs w:val="22"/>
        </w:rPr>
        <w:t xml:space="preserve"> sau in corpurile de apa de suprafata existente in vecinatatea amplasamentului lucrarilor</w:t>
      </w:r>
      <w:r>
        <w:rPr>
          <w:rFonts w:ascii="Arial Narrow" w:hAnsi="Arial Narrow" w:cs="Arial"/>
          <w:sz w:val="22"/>
          <w:szCs w:val="22"/>
        </w:rPr>
        <w:t xml:space="preserve">. </w:t>
      </w:r>
    </w:p>
    <w:p w14:paraId="7BED07E4" w14:textId="62145FD4" w:rsidR="00350610" w:rsidRPr="008917A4" w:rsidRDefault="00350610" w:rsidP="00350610">
      <w:pPr>
        <w:pStyle w:val="Corptext"/>
        <w:spacing w:after="0" w:line="360" w:lineRule="auto"/>
        <w:ind w:right="-47" w:firstLine="720"/>
        <w:jc w:val="both"/>
        <w:rPr>
          <w:rFonts w:ascii="Arial Narrow" w:hAnsi="Arial Narrow" w:cs="Arial"/>
          <w:sz w:val="22"/>
          <w:szCs w:val="22"/>
        </w:rPr>
      </w:pPr>
      <w:r w:rsidRPr="008917A4">
        <w:rPr>
          <w:rFonts w:ascii="Arial Narrow" w:hAnsi="Arial Narrow" w:cs="Arial"/>
          <w:sz w:val="22"/>
          <w:szCs w:val="22"/>
        </w:rPr>
        <w:t xml:space="preserve">Impactul potential al realizarii lucrarilor de modernizare </w:t>
      </w:r>
      <w:r w:rsidR="009112C3" w:rsidRPr="008917A4">
        <w:rPr>
          <w:rFonts w:ascii="Arial Narrow" w:hAnsi="Arial Narrow" w:cs="Arial"/>
          <w:sz w:val="22"/>
          <w:szCs w:val="22"/>
        </w:rPr>
        <w:t xml:space="preserve">a strazilor </w:t>
      </w:r>
      <w:r w:rsidR="00B24164">
        <w:rPr>
          <w:rFonts w:ascii="Arial Narrow" w:hAnsi="Arial Narrow" w:cs="Arial"/>
          <w:sz w:val="22"/>
          <w:szCs w:val="22"/>
        </w:rPr>
        <w:t xml:space="preserve">din comuna </w:t>
      </w:r>
      <w:r w:rsidR="00FC29A2">
        <w:rPr>
          <w:rFonts w:ascii="Arial Narrow" w:hAnsi="Arial Narrow" w:cs="Arial"/>
          <w:sz w:val="22"/>
          <w:szCs w:val="22"/>
        </w:rPr>
        <w:t>Crucea</w:t>
      </w:r>
      <w:r w:rsidR="00B24164">
        <w:rPr>
          <w:rFonts w:ascii="Arial Narrow" w:hAnsi="Arial Narrow" w:cs="Arial"/>
          <w:sz w:val="22"/>
          <w:szCs w:val="22"/>
        </w:rPr>
        <w:t xml:space="preserve"> </w:t>
      </w:r>
      <w:r w:rsidRPr="008917A4">
        <w:rPr>
          <w:rFonts w:ascii="Arial Narrow" w:hAnsi="Arial Narrow" w:cs="Arial"/>
          <w:sz w:val="22"/>
          <w:szCs w:val="22"/>
        </w:rPr>
        <w:t xml:space="preserve">asupra apelor este nesemnificativ, poate avea numai efecte locale si este reversibil. La finalizarea lucrarilor de modernizare mediul va reveni la starea initiala. </w:t>
      </w:r>
    </w:p>
    <w:p w14:paraId="4F54B608" w14:textId="0BC3A83A" w:rsidR="00350610" w:rsidRPr="008917A4" w:rsidRDefault="00350610" w:rsidP="00350610">
      <w:pPr>
        <w:pStyle w:val="Corptext"/>
        <w:spacing w:after="0" w:line="360" w:lineRule="auto"/>
        <w:ind w:right="-47" w:firstLine="720"/>
        <w:jc w:val="both"/>
        <w:rPr>
          <w:rFonts w:ascii="Arial Narrow" w:hAnsi="Arial Narrow" w:cs="Arial"/>
          <w:sz w:val="22"/>
          <w:szCs w:val="22"/>
        </w:rPr>
      </w:pPr>
      <w:r w:rsidRPr="008917A4">
        <w:rPr>
          <w:rFonts w:ascii="Arial Narrow" w:hAnsi="Arial Narrow" w:cs="Arial"/>
          <w:sz w:val="22"/>
          <w:szCs w:val="22"/>
        </w:rPr>
        <w:t xml:space="preserve">In perioada de operare a strazilor din </w:t>
      </w:r>
      <w:r w:rsidR="00B24164">
        <w:rPr>
          <w:rFonts w:ascii="Arial Narrow" w:hAnsi="Arial Narrow" w:cs="Arial"/>
          <w:sz w:val="22"/>
          <w:szCs w:val="22"/>
        </w:rPr>
        <w:t xml:space="preserve">comuna </w:t>
      </w:r>
      <w:r w:rsidR="00FC29A2">
        <w:rPr>
          <w:rFonts w:ascii="Arial Narrow" w:hAnsi="Arial Narrow" w:cs="Arial"/>
          <w:sz w:val="22"/>
          <w:szCs w:val="22"/>
        </w:rPr>
        <w:t xml:space="preserve">Crucea </w:t>
      </w:r>
      <w:r w:rsidRPr="008917A4">
        <w:rPr>
          <w:rFonts w:ascii="Arial Narrow" w:hAnsi="Arial Narrow" w:cs="Arial"/>
          <w:sz w:val="22"/>
          <w:szCs w:val="22"/>
        </w:rPr>
        <w:t xml:space="preserve">va fi inregistrat impact pozitiv asupra apelor deoarece apele pluviale care spala platforma strazilor vor fi colectate si epurate corespunzator. </w:t>
      </w:r>
    </w:p>
    <w:p w14:paraId="30E86B55" w14:textId="4C9E7A34" w:rsidR="00B24164" w:rsidRDefault="00350610" w:rsidP="00B24164">
      <w:pPr>
        <w:pStyle w:val="StyleBH-TextnormalLeft127cmBefore0ptAfter6"/>
        <w:spacing w:after="0" w:line="360" w:lineRule="auto"/>
        <w:ind w:left="0" w:firstLine="720"/>
        <w:rPr>
          <w:rFonts w:ascii="Arial Narrow" w:hAnsi="Arial Narrow" w:cs="Arial"/>
          <w:szCs w:val="22"/>
        </w:rPr>
      </w:pPr>
      <w:r w:rsidRPr="008917A4">
        <w:rPr>
          <w:rFonts w:ascii="Arial Narrow" w:hAnsi="Arial Narrow" w:cs="Arial"/>
          <w:szCs w:val="22"/>
        </w:rPr>
        <w:t xml:space="preserve">Pentru colectarea apelor pluviale de pe platforma </w:t>
      </w:r>
      <w:r w:rsidR="009112C3" w:rsidRPr="008917A4">
        <w:rPr>
          <w:rFonts w:ascii="Arial Narrow" w:hAnsi="Arial Narrow" w:cs="Arial"/>
          <w:szCs w:val="22"/>
        </w:rPr>
        <w:t xml:space="preserve">strazilor </w:t>
      </w:r>
      <w:r w:rsidRPr="008917A4">
        <w:rPr>
          <w:rFonts w:ascii="Arial Narrow" w:hAnsi="Arial Narrow" w:cs="Arial"/>
          <w:szCs w:val="22"/>
        </w:rPr>
        <w:t xml:space="preserve">au fost prevazute in </w:t>
      </w:r>
      <w:r w:rsidRPr="00DC42B1">
        <w:rPr>
          <w:rFonts w:ascii="Arial Narrow" w:hAnsi="Arial Narrow" w:cs="Arial"/>
          <w:szCs w:val="22"/>
        </w:rPr>
        <w:t xml:space="preserve">proiect </w:t>
      </w:r>
      <w:r w:rsidR="00B24164" w:rsidRPr="00DC42B1">
        <w:rPr>
          <w:rFonts w:ascii="Arial Narrow" w:hAnsi="Arial Narrow" w:cs="Arial"/>
          <w:szCs w:val="22"/>
        </w:rPr>
        <w:t xml:space="preserve">rigole </w:t>
      </w:r>
      <w:r w:rsidR="00DC42B1" w:rsidRPr="00DC42B1">
        <w:rPr>
          <w:rFonts w:ascii="Arial Narrow" w:hAnsi="Arial Narrow" w:cs="Arial"/>
          <w:szCs w:val="22"/>
        </w:rPr>
        <w:t>de pământ</w:t>
      </w:r>
      <w:r w:rsidR="00B24164" w:rsidRPr="00DC42B1">
        <w:rPr>
          <w:rFonts w:ascii="Arial Narrow" w:hAnsi="Arial Narrow" w:cs="Arial"/>
          <w:szCs w:val="22"/>
        </w:rPr>
        <w:t xml:space="preserve"> si podete tubulare.</w:t>
      </w:r>
      <w:r w:rsidR="00B24164">
        <w:rPr>
          <w:rFonts w:ascii="Arial Narrow" w:hAnsi="Arial Narrow" w:cs="Arial"/>
          <w:szCs w:val="22"/>
        </w:rPr>
        <w:t xml:space="preserve"> </w:t>
      </w:r>
    </w:p>
    <w:p w14:paraId="7FD822A6" w14:textId="5F6A5C2A" w:rsidR="00350610" w:rsidRPr="008917A4" w:rsidRDefault="00350610" w:rsidP="00350610">
      <w:pPr>
        <w:pStyle w:val="Corptext"/>
        <w:spacing w:after="0" w:line="360" w:lineRule="auto"/>
        <w:ind w:right="-47" w:firstLine="720"/>
        <w:jc w:val="both"/>
        <w:rPr>
          <w:rFonts w:ascii="Arial Narrow" w:hAnsi="Arial Narrow" w:cs="Arial"/>
          <w:sz w:val="22"/>
          <w:szCs w:val="22"/>
        </w:rPr>
      </w:pPr>
    </w:p>
    <w:p w14:paraId="21B64107" w14:textId="77777777" w:rsidR="00350610" w:rsidRPr="008917A4" w:rsidRDefault="00350610" w:rsidP="00350610">
      <w:pPr>
        <w:pStyle w:val="Corptext"/>
        <w:spacing w:after="0" w:line="360" w:lineRule="auto"/>
        <w:ind w:right="-47" w:firstLine="720"/>
        <w:jc w:val="both"/>
        <w:rPr>
          <w:rFonts w:ascii="Arial Narrow" w:hAnsi="Arial Narrow" w:cs="Arial"/>
          <w:b/>
          <w:sz w:val="22"/>
          <w:szCs w:val="22"/>
        </w:rPr>
      </w:pPr>
      <w:r w:rsidRPr="008917A4">
        <w:rPr>
          <w:rFonts w:ascii="Arial Narrow" w:hAnsi="Arial Narrow" w:cs="Arial"/>
          <w:b/>
          <w:sz w:val="22"/>
          <w:szCs w:val="22"/>
        </w:rPr>
        <w:t>Impactul potential asupra calitatii aerului si climei</w:t>
      </w:r>
    </w:p>
    <w:p w14:paraId="67E973CB" w14:textId="0B0EC49D" w:rsidR="00350610" w:rsidRPr="008917A4" w:rsidRDefault="00350610" w:rsidP="00350610">
      <w:pPr>
        <w:pStyle w:val="BH-Textnormal"/>
        <w:spacing w:before="0" w:after="0" w:line="360" w:lineRule="auto"/>
        <w:ind w:left="0" w:right="-47" w:firstLine="720"/>
        <w:rPr>
          <w:rFonts w:ascii="Arial Narrow" w:hAnsi="Arial Narrow" w:cs="Arial"/>
          <w:szCs w:val="22"/>
        </w:rPr>
      </w:pPr>
      <w:r w:rsidRPr="008917A4">
        <w:rPr>
          <w:rFonts w:ascii="Arial Narrow" w:hAnsi="Arial Narrow" w:cs="Arial"/>
          <w:szCs w:val="22"/>
        </w:rPr>
        <w:t xml:space="preserve">In prezent strazile analizate </w:t>
      </w:r>
      <w:r w:rsidRPr="00DC42B1">
        <w:rPr>
          <w:rFonts w:ascii="Arial Narrow" w:hAnsi="Arial Narrow" w:cs="Arial"/>
          <w:szCs w:val="22"/>
        </w:rPr>
        <w:t>sunt la nivel de pamant</w:t>
      </w:r>
      <w:r w:rsidR="00DC42B1">
        <w:rPr>
          <w:rFonts w:ascii="Arial Narrow" w:hAnsi="Arial Narrow" w:cs="Arial"/>
          <w:szCs w:val="22"/>
        </w:rPr>
        <w:t xml:space="preserve"> sau pietruire</w:t>
      </w:r>
      <w:r w:rsidRPr="008917A4">
        <w:rPr>
          <w:rFonts w:ascii="Arial Narrow" w:hAnsi="Arial Narrow" w:cs="Arial"/>
          <w:szCs w:val="22"/>
        </w:rPr>
        <w:t xml:space="preserve">, astfel incat in perioadele secetoase traficul pe aceste strazi genereaza cantitati insemnate de pulberi sedimentabile. </w:t>
      </w:r>
    </w:p>
    <w:p w14:paraId="020C332D" w14:textId="641AF77E" w:rsidR="00350610" w:rsidRPr="008917A4" w:rsidRDefault="00350610" w:rsidP="00350610">
      <w:pPr>
        <w:pStyle w:val="BH-Textnormal"/>
        <w:spacing w:before="0" w:after="0" w:line="360" w:lineRule="auto"/>
        <w:ind w:left="0" w:right="-47" w:firstLine="720"/>
        <w:rPr>
          <w:rFonts w:ascii="Arial Narrow" w:hAnsi="Arial Narrow" w:cs="Arial"/>
          <w:szCs w:val="22"/>
        </w:rPr>
      </w:pPr>
      <w:r w:rsidRPr="008917A4">
        <w:rPr>
          <w:rFonts w:ascii="Arial Narrow" w:hAnsi="Arial Narrow" w:cs="Arial"/>
          <w:szCs w:val="22"/>
        </w:rPr>
        <w:t xml:space="preserve">Realizarea lucrarilor de modernizare a strazilor din </w:t>
      </w:r>
      <w:r w:rsidR="00B24164">
        <w:rPr>
          <w:rFonts w:ascii="Arial Narrow" w:hAnsi="Arial Narrow" w:cs="Arial"/>
          <w:szCs w:val="22"/>
        </w:rPr>
        <w:t xml:space="preserve">comuna </w:t>
      </w:r>
      <w:r w:rsidR="00FC29A2">
        <w:rPr>
          <w:rFonts w:ascii="Arial Narrow" w:hAnsi="Arial Narrow" w:cs="Arial"/>
          <w:szCs w:val="22"/>
        </w:rPr>
        <w:t xml:space="preserve">Crucea </w:t>
      </w:r>
      <w:r w:rsidRPr="008917A4">
        <w:rPr>
          <w:rFonts w:ascii="Arial Narrow" w:hAnsi="Arial Narrow" w:cs="Arial"/>
          <w:szCs w:val="22"/>
        </w:rPr>
        <w:t xml:space="preserve">nu va avea impact semnificativ asupra calitatii aerului din amplasamentul proiectului. Vor fi utilizate tehnologii si utilaje moderne, astfel incat emisiile de poluanti atmosferici sa fie cat mai mici. </w:t>
      </w:r>
    </w:p>
    <w:p w14:paraId="29140590" w14:textId="77777777" w:rsidR="00350610" w:rsidRPr="008917A4" w:rsidRDefault="00350610" w:rsidP="00350610">
      <w:pPr>
        <w:pStyle w:val="BH-Textnormal"/>
        <w:spacing w:before="0" w:after="0" w:line="360" w:lineRule="auto"/>
        <w:ind w:left="0" w:right="-47" w:firstLine="720"/>
        <w:rPr>
          <w:rFonts w:ascii="Arial Narrow" w:hAnsi="Arial Narrow" w:cs="Arial"/>
          <w:szCs w:val="22"/>
        </w:rPr>
      </w:pPr>
      <w:r w:rsidRPr="008917A4">
        <w:rPr>
          <w:rFonts w:ascii="Arial Narrow" w:hAnsi="Arial Narrow" w:cs="Arial"/>
          <w:szCs w:val="22"/>
        </w:rPr>
        <w:t xml:space="preserve">La poluarea aerului pot contribui: activitatile desfasurate in cadrul organizarii de santier (depozitarea si manevrarea materialelor de constructie, alimentarea cu carburanti a utilajelor), activitatile desfasurate in cadrul fronturilor de lucru (recopertarea / recopertarea suprafetelor, lucrari de excavare / umplere, realizarea terasamentelor, punerea in opera a betoanelor / asfaltului), trafic pe amplasamentul lucrarii si traficul pe drumurile de acces la amplasament. </w:t>
      </w:r>
    </w:p>
    <w:p w14:paraId="00263258" w14:textId="2C917927" w:rsidR="00350610" w:rsidRPr="008917A4" w:rsidRDefault="00350610" w:rsidP="00350610">
      <w:pPr>
        <w:autoSpaceDE w:val="0"/>
        <w:autoSpaceDN w:val="0"/>
        <w:adjustRightInd w:val="0"/>
        <w:spacing w:line="360" w:lineRule="auto"/>
        <w:ind w:right="-47"/>
        <w:jc w:val="both"/>
        <w:rPr>
          <w:rFonts w:ascii="Arial Narrow" w:hAnsi="Arial Narrow" w:cs="Arial"/>
          <w:sz w:val="22"/>
          <w:szCs w:val="22"/>
        </w:rPr>
      </w:pPr>
      <w:r w:rsidRPr="008917A4">
        <w:rPr>
          <w:rFonts w:ascii="Arial Narrow" w:hAnsi="Arial Narrow" w:cs="Arial"/>
          <w:sz w:val="22"/>
          <w:szCs w:val="22"/>
        </w:rPr>
        <w:tab/>
        <w:t xml:space="preserve">Sursele aferente lucrarilor de modernizare a strazilor din </w:t>
      </w:r>
      <w:r w:rsidR="00B24164">
        <w:rPr>
          <w:rFonts w:ascii="Arial Narrow" w:hAnsi="Arial Narrow" w:cs="Arial"/>
          <w:szCs w:val="22"/>
        </w:rPr>
        <w:t xml:space="preserve">comuna </w:t>
      </w:r>
      <w:r w:rsidR="00186D20">
        <w:rPr>
          <w:rFonts w:ascii="Arial Narrow" w:hAnsi="Arial Narrow" w:cs="Arial"/>
          <w:szCs w:val="22"/>
        </w:rPr>
        <w:t xml:space="preserve">Crucea </w:t>
      </w:r>
      <w:r w:rsidRPr="008917A4">
        <w:rPr>
          <w:rFonts w:ascii="Arial Narrow" w:hAnsi="Arial Narrow" w:cs="Arial"/>
          <w:sz w:val="22"/>
          <w:szCs w:val="22"/>
        </w:rPr>
        <w:t xml:space="preserve">sunt surse libere (degajare de praf), nivelul emisiilor (concentratiile maxime admisibile) nu sunt normate nici in legislatia nationala, nici in cea comunitara. Acestea se vor manifesta punctual in cadrul fronturilor de lucru, fara afectarea intregii suprafete a zonei analizate. </w:t>
      </w:r>
    </w:p>
    <w:p w14:paraId="546619F5" w14:textId="77777777" w:rsidR="00350610" w:rsidRPr="008917A4" w:rsidRDefault="00350610" w:rsidP="00350610">
      <w:pPr>
        <w:autoSpaceDE w:val="0"/>
        <w:autoSpaceDN w:val="0"/>
        <w:adjustRightInd w:val="0"/>
        <w:spacing w:line="360" w:lineRule="auto"/>
        <w:ind w:right="-47" w:firstLine="720"/>
        <w:jc w:val="both"/>
        <w:rPr>
          <w:rFonts w:ascii="Arial Narrow" w:hAnsi="Arial Narrow" w:cs="Arial"/>
          <w:sz w:val="22"/>
          <w:szCs w:val="22"/>
        </w:rPr>
      </w:pPr>
      <w:r w:rsidRPr="008917A4">
        <w:rPr>
          <w:rFonts w:ascii="Arial Narrow" w:hAnsi="Arial Narrow" w:cs="Arial"/>
          <w:sz w:val="22"/>
          <w:szCs w:val="22"/>
        </w:rPr>
        <w:t xml:space="preserve">Emisiile de poluanti atmosferici actioneaza in cadrul fronturilor de lucru, intensitatea acestora scade odata cu cresterea distantei fata de amplasamentul lucrarilor. </w:t>
      </w:r>
    </w:p>
    <w:p w14:paraId="6BFEAA7D" w14:textId="6D5A0E18" w:rsidR="00350610" w:rsidRPr="008917A4" w:rsidRDefault="00350610" w:rsidP="00350610">
      <w:pPr>
        <w:autoSpaceDE w:val="0"/>
        <w:autoSpaceDN w:val="0"/>
        <w:adjustRightInd w:val="0"/>
        <w:spacing w:line="360" w:lineRule="auto"/>
        <w:ind w:right="-47" w:firstLine="720"/>
        <w:jc w:val="both"/>
        <w:rPr>
          <w:rFonts w:ascii="Arial Narrow" w:hAnsi="Arial Narrow" w:cs="Arial"/>
          <w:sz w:val="22"/>
          <w:szCs w:val="22"/>
        </w:rPr>
      </w:pPr>
      <w:r w:rsidRPr="008917A4">
        <w:rPr>
          <w:rFonts w:ascii="Arial Narrow" w:hAnsi="Arial Narrow" w:cs="Arial"/>
          <w:sz w:val="22"/>
          <w:szCs w:val="22"/>
        </w:rPr>
        <w:t>Impactul local asupra calitatii aerului generat de realizarea lucrarilor, va avea un caracter temporar, fiind limitat la perioada de desfasurare a lucrarilor de modernizare a strazilor din</w:t>
      </w:r>
      <w:r w:rsidR="00B24164">
        <w:rPr>
          <w:rFonts w:ascii="Arial Narrow" w:hAnsi="Arial Narrow" w:cs="Arial"/>
          <w:sz w:val="22"/>
          <w:szCs w:val="22"/>
        </w:rPr>
        <w:t xml:space="preserve"> </w:t>
      </w:r>
      <w:r w:rsidR="00B24164">
        <w:rPr>
          <w:rFonts w:ascii="Arial Narrow" w:hAnsi="Arial Narrow" w:cs="Arial"/>
          <w:szCs w:val="22"/>
        </w:rPr>
        <w:t>comuna</w:t>
      </w:r>
      <w:r w:rsidR="00186D20">
        <w:rPr>
          <w:rFonts w:ascii="Arial Narrow" w:hAnsi="Arial Narrow" w:cs="Arial"/>
          <w:szCs w:val="22"/>
        </w:rPr>
        <w:t xml:space="preserve"> Crucea</w:t>
      </w:r>
      <w:r w:rsidRPr="008917A4">
        <w:rPr>
          <w:rFonts w:ascii="Arial Narrow" w:hAnsi="Arial Narrow" w:cs="Arial"/>
          <w:sz w:val="22"/>
          <w:szCs w:val="22"/>
        </w:rPr>
        <w:t xml:space="preserve">.   </w:t>
      </w:r>
    </w:p>
    <w:p w14:paraId="23DF6783" w14:textId="77777777" w:rsidR="00350610" w:rsidRPr="008917A4" w:rsidRDefault="00350610" w:rsidP="00350610">
      <w:pPr>
        <w:pStyle w:val="BH-Textnormal"/>
        <w:spacing w:before="0" w:after="0" w:line="360" w:lineRule="auto"/>
        <w:ind w:left="0" w:right="-47" w:firstLine="720"/>
        <w:rPr>
          <w:rFonts w:ascii="Arial Narrow" w:hAnsi="Arial Narrow" w:cs="Arial"/>
          <w:bCs/>
          <w:szCs w:val="22"/>
        </w:rPr>
      </w:pPr>
      <w:r w:rsidRPr="008917A4">
        <w:rPr>
          <w:rFonts w:ascii="Arial Narrow" w:hAnsi="Arial Narrow" w:cs="Arial"/>
          <w:b/>
          <w:bCs/>
          <w:szCs w:val="22"/>
        </w:rPr>
        <w:t>Impactul asupra aerului este nesemnificativ, temporar si reversibil</w:t>
      </w:r>
      <w:r w:rsidRPr="008917A4">
        <w:rPr>
          <w:rFonts w:ascii="Arial Narrow" w:hAnsi="Arial Narrow" w:cs="Arial"/>
          <w:bCs/>
          <w:szCs w:val="22"/>
        </w:rPr>
        <w:t xml:space="preserve"> si se manifesta numai in amplasamentul proiectului, fara afectarea calitatii aerului. La finalizarea lucrarilor de modernizare, mediul va reveni la starea initiala, nu va exista impact rezidual asupra aerului. </w:t>
      </w:r>
    </w:p>
    <w:p w14:paraId="4C92C7DC" w14:textId="3B5FDBB0" w:rsidR="00350610" w:rsidRDefault="00350610" w:rsidP="00350610">
      <w:pPr>
        <w:pStyle w:val="BH-Textnormal"/>
        <w:spacing w:before="0" w:after="0" w:line="360" w:lineRule="auto"/>
        <w:ind w:left="0" w:right="-47" w:firstLine="720"/>
        <w:rPr>
          <w:rFonts w:ascii="Arial Narrow" w:hAnsi="Arial Narrow" w:cs="Arial"/>
          <w:b/>
          <w:bCs/>
          <w:szCs w:val="22"/>
        </w:rPr>
      </w:pPr>
      <w:r w:rsidRPr="008917A4">
        <w:rPr>
          <w:rFonts w:ascii="Arial Narrow" w:hAnsi="Arial Narrow" w:cs="Arial"/>
          <w:b/>
          <w:bCs/>
          <w:szCs w:val="22"/>
        </w:rPr>
        <w:t xml:space="preserve">In perioada de exploatare a strazilor din </w:t>
      </w:r>
      <w:r w:rsidR="00B24164" w:rsidRPr="00B24164">
        <w:rPr>
          <w:rFonts w:ascii="Arial Narrow" w:hAnsi="Arial Narrow" w:cs="Arial"/>
          <w:b/>
          <w:bCs/>
          <w:szCs w:val="22"/>
        </w:rPr>
        <w:t xml:space="preserve">comuna </w:t>
      </w:r>
      <w:r w:rsidR="00186D20">
        <w:rPr>
          <w:rFonts w:ascii="Arial Narrow" w:hAnsi="Arial Narrow" w:cs="Arial"/>
          <w:b/>
          <w:bCs/>
          <w:szCs w:val="22"/>
        </w:rPr>
        <w:t xml:space="preserve">Crucea </w:t>
      </w:r>
      <w:r w:rsidRPr="008917A4">
        <w:rPr>
          <w:rFonts w:ascii="Arial Narrow" w:hAnsi="Arial Narrow" w:cs="Arial"/>
          <w:b/>
          <w:bCs/>
          <w:szCs w:val="22"/>
        </w:rPr>
        <w:t xml:space="preserve">va fi inregistrat impact pozitiv asupra aerului, datorita imbunatatirii conditiilor de trafic si reducerii emisiilor de poluanti atmosferici asociati traficului </w:t>
      </w:r>
      <w:r w:rsidRPr="007950C1">
        <w:rPr>
          <w:rFonts w:ascii="Arial Narrow" w:hAnsi="Arial Narrow" w:cs="Arial"/>
          <w:b/>
          <w:bCs/>
          <w:szCs w:val="22"/>
        </w:rPr>
        <w:t>rutier</w:t>
      </w:r>
      <w:r w:rsidR="00B24164" w:rsidRPr="007950C1">
        <w:rPr>
          <w:rFonts w:ascii="Arial Narrow" w:hAnsi="Arial Narrow" w:cs="Arial"/>
          <w:b/>
          <w:bCs/>
          <w:szCs w:val="22"/>
        </w:rPr>
        <w:t xml:space="preserve"> (in prezent strazile sunt la nivel de pamant</w:t>
      </w:r>
      <w:r w:rsidR="00DC42B1" w:rsidRPr="007950C1">
        <w:rPr>
          <w:rFonts w:ascii="Arial Narrow" w:hAnsi="Arial Narrow" w:cs="Arial"/>
          <w:b/>
          <w:bCs/>
          <w:szCs w:val="22"/>
        </w:rPr>
        <w:t xml:space="preserve"> sau pietruire</w:t>
      </w:r>
      <w:r w:rsidR="00B24164" w:rsidRPr="007950C1">
        <w:rPr>
          <w:rFonts w:ascii="Arial Narrow" w:hAnsi="Arial Narrow" w:cs="Arial"/>
          <w:b/>
          <w:bCs/>
          <w:szCs w:val="22"/>
        </w:rPr>
        <w:t>)</w:t>
      </w:r>
      <w:r w:rsidRPr="007950C1">
        <w:rPr>
          <w:rFonts w:ascii="Arial Narrow" w:hAnsi="Arial Narrow" w:cs="Arial"/>
          <w:b/>
          <w:bCs/>
          <w:szCs w:val="22"/>
        </w:rPr>
        <w:t>.</w:t>
      </w:r>
      <w:r w:rsidRPr="008324CB">
        <w:rPr>
          <w:rFonts w:ascii="Arial Narrow" w:hAnsi="Arial Narrow" w:cs="Arial"/>
          <w:b/>
          <w:bCs/>
          <w:szCs w:val="22"/>
        </w:rPr>
        <w:t xml:space="preserve"> </w:t>
      </w:r>
    </w:p>
    <w:p w14:paraId="3B23EBDA" w14:textId="77777777" w:rsidR="00350610" w:rsidRPr="004651C5" w:rsidRDefault="00350610" w:rsidP="00350610">
      <w:pPr>
        <w:pStyle w:val="BH-Textnormal"/>
        <w:spacing w:before="0" w:after="0" w:line="360" w:lineRule="auto"/>
        <w:ind w:left="0" w:right="-233" w:firstLine="720"/>
        <w:rPr>
          <w:rFonts w:ascii="Arial Narrow" w:hAnsi="Arial Narrow" w:cs="Arial"/>
          <w:b/>
          <w:szCs w:val="22"/>
        </w:rPr>
      </w:pPr>
      <w:bookmarkStart w:id="297" w:name="_Toc163540266"/>
      <w:r w:rsidRPr="004651C5">
        <w:rPr>
          <w:rFonts w:ascii="Arial Narrow" w:hAnsi="Arial Narrow" w:cs="Arial"/>
          <w:b/>
          <w:szCs w:val="22"/>
        </w:rPr>
        <w:lastRenderedPageBreak/>
        <w:t>Impactul poten</w:t>
      </w:r>
      <w:r>
        <w:rPr>
          <w:rFonts w:ascii="Arial Narrow" w:hAnsi="Arial Narrow" w:cs="Arial"/>
          <w:b/>
          <w:szCs w:val="22"/>
        </w:rPr>
        <w:t>t</w:t>
      </w:r>
      <w:r w:rsidRPr="004651C5">
        <w:rPr>
          <w:rFonts w:ascii="Arial Narrow" w:hAnsi="Arial Narrow" w:cs="Arial"/>
          <w:b/>
          <w:szCs w:val="22"/>
        </w:rPr>
        <w:t xml:space="preserve">ial asupra </w:t>
      </w:r>
      <w:bookmarkEnd w:id="297"/>
      <w:r w:rsidRPr="004651C5">
        <w:rPr>
          <w:rFonts w:ascii="Arial Narrow" w:hAnsi="Arial Narrow" w:cs="Arial"/>
          <w:b/>
          <w:szCs w:val="22"/>
        </w:rPr>
        <w:t xml:space="preserve">florei </w:t>
      </w:r>
      <w:r>
        <w:rPr>
          <w:rFonts w:ascii="Arial Narrow" w:hAnsi="Arial Narrow" w:cs="Arial"/>
          <w:b/>
          <w:szCs w:val="22"/>
        </w:rPr>
        <w:t>s</w:t>
      </w:r>
      <w:r w:rsidRPr="004651C5">
        <w:rPr>
          <w:rFonts w:ascii="Arial Narrow" w:hAnsi="Arial Narrow" w:cs="Arial"/>
          <w:b/>
          <w:szCs w:val="22"/>
        </w:rPr>
        <w:t xml:space="preserve">i faunei </w:t>
      </w:r>
    </w:p>
    <w:p w14:paraId="3CDDC860" w14:textId="77777777" w:rsidR="007950C1" w:rsidRDefault="00350610" w:rsidP="00862B6F">
      <w:pPr>
        <w:spacing w:line="360" w:lineRule="auto"/>
        <w:ind w:right="-233" w:firstLine="720"/>
        <w:jc w:val="both"/>
        <w:rPr>
          <w:rFonts w:ascii="Arial Narrow" w:hAnsi="Arial Narrow"/>
          <w:sz w:val="22"/>
          <w:szCs w:val="22"/>
        </w:rPr>
      </w:pPr>
      <w:r w:rsidRPr="004651C5">
        <w:rPr>
          <w:rFonts w:ascii="Arial Narrow" w:hAnsi="Arial Narrow" w:cs="Arial"/>
          <w:sz w:val="22"/>
          <w:szCs w:val="22"/>
        </w:rPr>
        <w:t xml:space="preserve">Realizarea </w:t>
      </w:r>
      <w:r>
        <w:rPr>
          <w:rFonts w:ascii="Arial Narrow" w:hAnsi="Arial Narrow" w:cs="Arial"/>
          <w:sz w:val="22"/>
          <w:szCs w:val="22"/>
        </w:rPr>
        <w:t xml:space="preserve">lucrarilor de modernizare a strazilor din </w:t>
      </w:r>
      <w:r w:rsidR="00B24164">
        <w:rPr>
          <w:rFonts w:ascii="Arial Narrow" w:hAnsi="Arial Narrow" w:cs="Arial"/>
          <w:sz w:val="22"/>
          <w:szCs w:val="22"/>
        </w:rPr>
        <w:t xml:space="preserve">comuna </w:t>
      </w:r>
      <w:r w:rsidR="00186D20">
        <w:rPr>
          <w:rFonts w:ascii="Arial Narrow" w:hAnsi="Arial Narrow" w:cs="Arial"/>
          <w:sz w:val="22"/>
          <w:szCs w:val="22"/>
        </w:rPr>
        <w:t xml:space="preserve">Crucea </w:t>
      </w:r>
      <w:r w:rsidRPr="005923FB">
        <w:rPr>
          <w:rFonts w:ascii="Arial Narrow" w:hAnsi="Arial Narrow" w:cs="Arial"/>
          <w:sz w:val="22"/>
          <w:szCs w:val="22"/>
        </w:rPr>
        <w:t>nu va avea impact semnificativ asupra biodiversitatii</w:t>
      </w:r>
      <w:r w:rsidR="00186D20">
        <w:rPr>
          <w:rFonts w:ascii="Arial Narrow" w:hAnsi="Arial Narrow" w:cs="Arial"/>
          <w:sz w:val="22"/>
          <w:szCs w:val="22"/>
        </w:rPr>
        <w:t xml:space="preserve"> deoarece lucrările vor fi realizate la distanță mare de ariile naturale protejate. In vecinătatea amplasamentului </w:t>
      </w:r>
      <w:r w:rsidRPr="005923FB">
        <w:rPr>
          <w:rFonts w:ascii="Arial Narrow" w:hAnsi="Arial Narrow"/>
          <w:sz w:val="22"/>
          <w:szCs w:val="22"/>
        </w:rPr>
        <w:t>proiectul</w:t>
      </w:r>
      <w:r w:rsidR="00186D20">
        <w:rPr>
          <w:rFonts w:ascii="Arial Narrow" w:hAnsi="Arial Narrow"/>
          <w:sz w:val="22"/>
          <w:szCs w:val="22"/>
        </w:rPr>
        <w:t xml:space="preserve">ui există următoarele </w:t>
      </w:r>
      <w:r w:rsidR="00862B6F">
        <w:rPr>
          <w:rFonts w:ascii="Arial Narrow" w:hAnsi="Arial Narrow"/>
          <w:sz w:val="22"/>
          <w:szCs w:val="22"/>
        </w:rPr>
        <w:t xml:space="preserve">arii naturale protejate: </w:t>
      </w:r>
    </w:p>
    <w:p w14:paraId="235CE684" w14:textId="77777777" w:rsidR="007950C1" w:rsidRPr="004211E6" w:rsidRDefault="007950C1" w:rsidP="007950C1">
      <w:pPr>
        <w:pStyle w:val="Listparagraf"/>
        <w:numPr>
          <w:ilvl w:val="0"/>
          <w:numId w:val="70"/>
        </w:numPr>
        <w:spacing w:after="0" w:line="360" w:lineRule="auto"/>
        <w:jc w:val="both"/>
        <w:rPr>
          <w:rFonts w:ascii="Arial Narrow" w:hAnsi="Arial Narrow"/>
        </w:rPr>
      </w:pPr>
      <w:r w:rsidRPr="004211E6">
        <w:rPr>
          <w:rFonts w:ascii="Arial Narrow" w:hAnsi="Arial Narrow"/>
        </w:rPr>
        <w:t>situl de importanta comunitara (aria speciala de conservare) ROSCI0022 (ROSAC0022) Canaralele Du</w:t>
      </w:r>
      <w:r>
        <w:rPr>
          <w:rFonts w:ascii="Arial Narrow" w:hAnsi="Arial Narrow"/>
        </w:rPr>
        <w:t>năr</w:t>
      </w:r>
      <w:r w:rsidRPr="004211E6">
        <w:rPr>
          <w:rFonts w:ascii="Arial Narrow" w:hAnsi="Arial Narrow"/>
        </w:rPr>
        <w:t>ii</w:t>
      </w:r>
      <w:r>
        <w:rPr>
          <w:rFonts w:ascii="Arial Narrow" w:hAnsi="Arial Narrow"/>
        </w:rPr>
        <w:t>;</w:t>
      </w:r>
    </w:p>
    <w:p w14:paraId="3E040F0D" w14:textId="77777777" w:rsidR="007950C1" w:rsidRDefault="007950C1" w:rsidP="007950C1">
      <w:pPr>
        <w:pStyle w:val="Listparagraf"/>
        <w:numPr>
          <w:ilvl w:val="0"/>
          <w:numId w:val="70"/>
        </w:numPr>
        <w:spacing w:after="0" w:line="360" w:lineRule="auto"/>
        <w:jc w:val="both"/>
        <w:rPr>
          <w:rFonts w:ascii="Arial Narrow" w:hAnsi="Arial Narrow"/>
        </w:rPr>
      </w:pPr>
      <w:r w:rsidRPr="004211E6">
        <w:rPr>
          <w:rFonts w:ascii="Arial Narrow" w:hAnsi="Arial Narrow"/>
        </w:rPr>
        <w:t>aria de protectie speciala avifaunistica ROSPA0101 Stepa Saraiu – Horea</w:t>
      </w:r>
      <w:r>
        <w:rPr>
          <w:rFonts w:ascii="Arial Narrow" w:hAnsi="Arial Narrow"/>
        </w:rPr>
        <w:t xml:space="preserve">; </w:t>
      </w:r>
    </w:p>
    <w:p w14:paraId="3CC228EF" w14:textId="77777777" w:rsidR="007950C1" w:rsidRPr="004211E6" w:rsidRDefault="007950C1" w:rsidP="007950C1">
      <w:pPr>
        <w:pStyle w:val="Listparagraf"/>
        <w:numPr>
          <w:ilvl w:val="0"/>
          <w:numId w:val="70"/>
        </w:numPr>
        <w:spacing w:after="0" w:line="360" w:lineRule="auto"/>
        <w:jc w:val="both"/>
        <w:rPr>
          <w:rFonts w:ascii="Arial Narrow" w:hAnsi="Arial Narrow"/>
        </w:rPr>
      </w:pPr>
      <w:r>
        <w:rPr>
          <w:rFonts w:ascii="Arial Narrow" w:hAnsi="Arial Narrow"/>
        </w:rPr>
        <w:t xml:space="preserve">situl RAMSAR RORMS0017 Ostroavele Dunării – Bucgeac – Iortmac. </w:t>
      </w:r>
    </w:p>
    <w:p w14:paraId="6C1BD904" w14:textId="15289AAC" w:rsidR="00350610" w:rsidRDefault="00186D20" w:rsidP="00350610">
      <w:pPr>
        <w:spacing w:line="360" w:lineRule="auto"/>
        <w:ind w:right="-233" w:firstLine="720"/>
        <w:jc w:val="both"/>
        <w:rPr>
          <w:rFonts w:ascii="Arial Narrow" w:hAnsi="Arial Narrow"/>
          <w:sz w:val="22"/>
          <w:szCs w:val="22"/>
        </w:rPr>
      </w:pPr>
      <w:r>
        <w:rPr>
          <w:rFonts w:ascii="Arial Narrow" w:hAnsi="Arial Narrow"/>
          <w:sz w:val="22"/>
          <w:szCs w:val="22"/>
        </w:rPr>
        <w:t>L</w:t>
      </w:r>
      <w:r w:rsidR="00862B6F">
        <w:rPr>
          <w:rFonts w:ascii="Arial Narrow" w:hAnsi="Arial Narrow"/>
          <w:sz w:val="22"/>
          <w:szCs w:val="22"/>
        </w:rPr>
        <w:t>ucrări</w:t>
      </w:r>
      <w:r>
        <w:rPr>
          <w:rFonts w:ascii="Arial Narrow" w:hAnsi="Arial Narrow"/>
          <w:sz w:val="22"/>
          <w:szCs w:val="22"/>
        </w:rPr>
        <w:t>le</w:t>
      </w:r>
      <w:r w:rsidR="00862B6F">
        <w:rPr>
          <w:rFonts w:ascii="Arial Narrow" w:hAnsi="Arial Narrow"/>
          <w:sz w:val="22"/>
          <w:szCs w:val="22"/>
        </w:rPr>
        <w:t xml:space="preserve"> vor fi realizate in intravilanul comunei</w:t>
      </w:r>
      <w:r w:rsidR="009B405B">
        <w:rPr>
          <w:rFonts w:ascii="Arial Narrow" w:hAnsi="Arial Narrow"/>
          <w:sz w:val="22"/>
          <w:szCs w:val="22"/>
        </w:rPr>
        <w:t xml:space="preserve"> Crucea</w:t>
      </w:r>
      <w:r w:rsidR="00862B6F">
        <w:rPr>
          <w:rFonts w:ascii="Arial Narrow" w:hAnsi="Arial Narrow"/>
          <w:sz w:val="22"/>
          <w:szCs w:val="22"/>
        </w:rPr>
        <w:t>, in zone foarte antropizate. V</w:t>
      </w:r>
      <w:r w:rsidR="00350610" w:rsidRPr="00FD1680">
        <w:rPr>
          <w:rFonts w:ascii="Arial Narrow" w:hAnsi="Arial Narrow"/>
          <w:sz w:val="22"/>
          <w:szCs w:val="22"/>
        </w:rPr>
        <w:t>a fi strict respe</w:t>
      </w:r>
      <w:r w:rsidR="009112C3">
        <w:rPr>
          <w:rFonts w:ascii="Arial Narrow" w:hAnsi="Arial Narrow"/>
          <w:sz w:val="22"/>
          <w:szCs w:val="22"/>
        </w:rPr>
        <w:t xml:space="preserve">ctat traseul existent al celor </w:t>
      </w:r>
      <w:r w:rsidR="009B405B">
        <w:rPr>
          <w:rFonts w:ascii="Arial Narrow" w:hAnsi="Arial Narrow"/>
          <w:sz w:val="22"/>
          <w:szCs w:val="22"/>
        </w:rPr>
        <w:t>4</w:t>
      </w:r>
      <w:r w:rsidR="00350610" w:rsidRPr="00FD1680">
        <w:rPr>
          <w:rFonts w:ascii="Arial Narrow" w:hAnsi="Arial Narrow"/>
          <w:sz w:val="22"/>
          <w:szCs w:val="22"/>
        </w:rPr>
        <w:t xml:space="preserve"> strazi,</w:t>
      </w:r>
      <w:r w:rsidR="00350610">
        <w:rPr>
          <w:rFonts w:ascii="Arial Narrow" w:hAnsi="Arial Narrow"/>
          <w:sz w:val="22"/>
          <w:szCs w:val="22"/>
        </w:rPr>
        <w:t xml:space="preserve"> fara afectarea unor suprafete suplimentare in afara amprizei </w:t>
      </w:r>
      <w:r w:rsidR="00862B6F">
        <w:rPr>
          <w:rFonts w:ascii="Arial Narrow" w:hAnsi="Arial Narrow"/>
          <w:sz w:val="22"/>
          <w:szCs w:val="22"/>
        </w:rPr>
        <w:t xml:space="preserve">strazilor sau a copacilor existenti de-a lungul acestor strazi. </w:t>
      </w:r>
    </w:p>
    <w:p w14:paraId="35CA2100" w14:textId="42EFF2A8" w:rsidR="007950C1" w:rsidRDefault="007950C1" w:rsidP="007950C1">
      <w:pPr>
        <w:spacing w:line="360" w:lineRule="auto"/>
        <w:ind w:right="-233"/>
        <w:jc w:val="both"/>
        <w:rPr>
          <w:rFonts w:ascii="Arial Narrow" w:hAnsi="Arial Narrow"/>
          <w:sz w:val="22"/>
          <w:szCs w:val="22"/>
        </w:rPr>
      </w:pPr>
      <w:bookmarkStart w:id="298" w:name="_GoBack"/>
      <w:bookmarkEnd w:id="298"/>
    </w:p>
    <w:p w14:paraId="56DEA28A" w14:textId="51C286EF" w:rsidR="00731CD3" w:rsidRDefault="00731CD3" w:rsidP="00731CD3">
      <w:pPr>
        <w:keepNext/>
        <w:ind w:right="-227"/>
        <w:jc w:val="center"/>
      </w:pPr>
    </w:p>
    <w:p w14:paraId="036171F5" w14:textId="430EC021" w:rsidR="00350EC6" w:rsidRDefault="00731CD3" w:rsidP="00731CD3">
      <w:pPr>
        <w:pStyle w:val="Legend"/>
        <w:spacing w:line="360" w:lineRule="auto"/>
      </w:pPr>
      <w:bookmarkStart w:id="299" w:name="_Toc161351868"/>
      <w:r w:rsidRPr="00731CD3">
        <w:rPr>
          <w:b/>
          <w:bCs/>
        </w:rPr>
        <w:t xml:space="preserve">Figura </w:t>
      </w:r>
      <w:r w:rsidRPr="00731CD3">
        <w:rPr>
          <w:b/>
          <w:bCs/>
        </w:rPr>
        <w:fldChar w:fldCharType="begin"/>
      </w:r>
      <w:r w:rsidRPr="00731CD3">
        <w:rPr>
          <w:b/>
          <w:bCs/>
        </w:rPr>
        <w:instrText xml:space="preserve"> SEQ Figura \* ARABIC </w:instrText>
      </w:r>
      <w:r w:rsidRPr="00731CD3">
        <w:rPr>
          <w:b/>
          <w:bCs/>
        </w:rPr>
        <w:fldChar w:fldCharType="separate"/>
      </w:r>
      <w:r w:rsidR="00DF34FC">
        <w:rPr>
          <w:b/>
          <w:bCs/>
          <w:noProof/>
        </w:rPr>
        <w:t>10</w:t>
      </w:r>
      <w:r w:rsidRPr="00731CD3">
        <w:rPr>
          <w:b/>
          <w:bCs/>
        </w:rPr>
        <w:fldChar w:fldCharType="end"/>
      </w:r>
      <w:r w:rsidRPr="00731CD3">
        <w:rPr>
          <w:b/>
          <w:bCs/>
        </w:rPr>
        <w:t>.</w:t>
      </w:r>
      <w:r>
        <w:t xml:space="preserve"> </w:t>
      </w:r>
      <w:r w:rsidRPr="00EB40EB">
        <w:t>Amplasarea proiectului in raport cu ariile protejate limitrofe</w:t>
      </w:r>
      <w:bookmarkEnd w:id="299"/>
    </w:p>
    <w:p w14:paraId="377B89D7" w14:textId="77777777" w:rsidR="00350610" w:rsidRDefault="00350610" w:rsidP="00350610">
      <w:pPr>
        <w:pStyle w:val="Corptext"/>
        <w:spacing w:after="0" w:line="360" w:lineRule="auto"/>
        <w:ind w:right="-47" w:firstLine="720"/>
        <w:jc w:val="both"/>
        <w:rPr>
          <w:rFonts w:ascii="Arial Narrow" w:hAnsi="Arial Narrow" w:cs="Arial"/>
          <w:sz w:val="22"/>
          <w:szCs w:val="22"/>
        </w:rPr>
      </w:pPr>
      <w:r w:rsidRPr="004651C5">
        <w:rPr>
          <w:rFonts w:ascii="Arial Narrow" w:hAnsi="Arial Narrow" w:cs="Arial"/>
          <w:sz w:val="22"/>
          <w:szCs w:val="22"/>
        </w:rPr>
        <w:t>Impactul poten</w:t>
      </w:r>
      <w:r>
        <w:rPr>
          <w:rFonts w:ascii="Arial Narrow" w:hAnsi="Arial Narrow" w:cs="Arial"/>
          <w:sz w:val="22"/>
          <w:szCs w:val="22"/>
        </w:rPr>
        <w:t>t</w:t>
      </w:r>
      <w:r w:rsidRPr="004651C5">
        <w:rPr>
          <w:rFonts w:ascii="Arial Narrow" w:hAnsi="Arial Narrow" w:cs="Arial"/>
          <w:sz w:val="22"/>
          <w:szCs w:val="22"/>
        </w:rPr>
        <w:t>ial asupra biodiversit</w:t>
      </w:r>
      <w:r>
        <w:rPr>
          <w:rFonts w:ascii="Arial Narrow" w:hAnsi="Arial Narrow" w:cs="Arial"/>
          <w:sz w:val="22"/>
          <w:szCs w:val="22"/>
        </w:rPr>
        <w:t>at</w:t>
      </w:r>
      <w:r w:rsidRPr="004651C5">
        <w:rPr>
          <w:rFonts w:ascii="Arial Narrow" w:hAnsi="Arial Narrow" w:cs="Arial"/>
          <w:sz w:val="22"/>
          <w:szCs w:val="22"/>
        </w:rPr>
        <w:t>ii se va manifesta in special in perioada realiz</w:t>
      </w:r>
      <w:r>
        <w:rPr>
          <w:rFonts w:ascii="Arial Narrow" w:hAnsi="Arial Narrow" w:cs="Arial"/>
          <w:sz w:val="22"/>
          <w:szCs w:val="22"/>
        </w:rPr>
        <w:t>a</w:t>
      </w:r>
      <w:r w:rsidRPr="004651C5">
        <w:rPr>
          <w:rFonts w:ascii="Arial Narrow" w:hAnsi="Arial Narrow" w:cs="Arial"/>
          <w:sz w:val="22"/>
          <w:szCs w:val="22"/>
        </w:rPr>
        <w:t>rii lucr</w:t>
      </w:r>
      <w:r>
        <w:rPr>
          <w:rFonts w:ascii="Arial Narrow" w:hAnsi="Arial Narrow" w:cs="Arial"/>
          <w:sz w:val="22"/>
          <w:szCs w:val="22"/>
        </w:rPr>
        <w:t>a</w:t>
      </w:r>
      <w:r w:rsidRPr="004651C5">
        <w:rPr>
          <w:rFonts w:ascii="Arial Narrow" w:hAnsi="Arial Narrow" w:cs="Arial"/>
          <w:sz w:val="22"/>
          <w:szCs w:val="22"/>
        </w:rPr>
        <w:t xml:space="preserve">rilor de </w:t>
      </w:r>
      <w:r>
        <w:rPr>
          <w:rFonts w:ascii="Arial Narrow" w:hAnsi="Arial Narrow" w:cs="Arial"/>
          <w:sz w:val="22"/>
          <w:szCs w:val="22"/>
        </w:rPr>
        <w:t>modernizare</w:t>
      </w:r>
      <w:r w:rsidRPr="004651C5">
        <w:rPr>
          <w:rFonts w:ascii="Arial Narrow" w:hAnsi="Arial Narrow" w:cs="Arial"/>
          <w:sz w:val="22"/>
          <w:szCs w:val="22"/>
        </w:rPr>
        <w:t xml:space="preserve">, dar este nesemnificativ, temporar </w:t>
      </w:r>
      <w:r>
        <w:rPr>
          <w:rFonts w:ascii="Arial Narrow" w:hAnsi="Arial Narrow" w:cs="Arial"/>
          <w:sz w:val="22"/>
          <w:szCs w:val="22"/>
        </w:rPr>
        <w:t>s</w:t>
      </w:r>
      <w:r w:rsidRPr="004651C5">
        <w:rPr>
          <w:rFonts w:ascii="Arial Narrow" w:hAnsi="Arial Narrow" w:cs="Arial"/>
          <w:sz w:val="22"/>
          <w:szCs w:val="22"/>
        </w:rPr>
        <w:t>i reversibil. La finalizarea lucr</w:t>
      </w:r>
      <w:r>
        <w:rPr>
          <w:rFonts w:ascii="Arial Narrow" w:hAnsi="Arial Narrow" w:cs="Arial"/>
          <w:sz w:val="22"/>
          <w:szCs w:val="22"/>
        </w:rPr>
        <w:t>arilor de modernizare</w:t>
      </w:r>
      <w:r w:rsidRPr="004651C5">
        <w:rPr>
          <w:rFonts w:ascii="Arial Narrow" w:hAnsi="Arial Narrow" w:cs="Arial"/>
          <w:sz w:val="22"/>
          <w:szCs w:val="22"/>
        </w:rPr>
        <w:t>, mediul va reveni la starea ini</w:t>
      </w:r>
      <w:r>
        <w:rPr>
          <w:rFonts w:ascii="Arial Narrow" w:hAnsi="Arial Narrow" w:cs="Arial"/>
          <w:sz w:val="22"/>
          <w:szCs w:val="22"/>
        </w:rPr>
        <w:t>t</w:t>
      </w:r>
      <w:r w:rsidRPr="004651C5">
        <w:rPr>
          <w:rFonts w:ascii="Arial Narrow" w:hAnsi="Arial Narrow" w:cs="Arial"/>
          <w:sz w:val="22"/>
          <w:szCs w:val="22"/>
        </w:rPr>
        <w:t>ial</w:t>
      </w:r>
      <w:r>
        <w:rPr>
          <w:rFonts w:ascii="Arial Narrow" w:hAnsi="Arial Narrow" w:cs="Arial"/>
          <w:sz w:val="22"/>
          <w:szCs w:val="22"/>
        </w:rPr>
        <w:t xml:space="preserve">a. </w:t>
      </w:r>
    </w:p>
    <w:p w14:paraId="1963D7B2" w14:textId="1C3CC00D" w:rsidR="00350610" w:rsidRPr="00980BC4" w:rsidRDefault="00350610" w:rsidP="00350610">
      <w:pPr>
        <w:autoSpaceDE w:val="0"/>
        <w:autoSpaceDN w:val="0"/>
        <w:adjustRightInd w:val="0"/>
        <w:spacing w:line="360" w:lineRule="auto"/>
        <w:ind w:right="-47" w:firstLine="720"/>
        <w:jc w:val="both"/>
        <w:rPr>
          <w:rFonts w:ascii="Arial Narrow" w:hAnsi="Arial Narrow" w:cs="Arial"/>
          <w:bCs/>
          <w:sz w:val="22"/>
          <w:szCs w:val="22"/>
        </w:rPr>
      </w:pPr>
      <w:r>
        <w:rPr>
          <w:rFonts w:ascii="Arial Narrow" w:hAnsi="Arial Narrow" w:cs="Arial"/>
          <w:sz w:val="22"/>
          <w:szCs w:val="22"/>
        </w:rPr>
        <w:t xml:space="preserve">Deoarece lucrarile vor fi realizate in intravilanul </w:t>
      </w:r>
      <w:r w:rsidR="00731CD3">
        <w:rPr>
          <w:rFonts w:ascii="Arial Narrow" w:hAnsi="Arial Narrow" w:cs="Arial"/>
          <w:sz w:val="22"/>
          <w:szCs w:val="22"/>
        </w:rPr>
        <w:t>comunei</w:t>
      </w:r>
      <w:r w:rsidR="009B405B">
        <w:rPr>
          <w:rFonts w:ascii="Arial Narrow" w:hAnsi="Arial Narrow" w:cs="Arial"/>
          <w:sz w:val="22"/>
          <w:szCs w:val="22"/>
        </w:rPr>
        <w:t xml:space="preserve"> Crucea</w:t>
      </w:r>
      <w:r>
        <w:rPr>
          <w:rFonts w:ascii="Arial Narrow" w:hAnsi="Arial Narrow" w:cs="Arial"/>
          <w:sz w:val="22"/>
          <w:szCs w:val="22"/>
        </w:rPr>
        <w:t>, in amplasamentul acestora nu au fost identificate specii protejate de flo</w:t>
      </w:r>
      <w:r w:rsidR="009112C3">
        <w:rPr>
          <w:rFonts w:ascii="Arial Narrow" w:hAnsi="Arial Narrow" w:cs="Arial"/>
          <w:sz w:val="22"/>
          <w:szCs w:val="22"/>
        </w:rPr>
        <w:t xml:space="preserve">ra sau fauna. Pe traseul celor </w:t>
      </w:r>
      <w:r w:rsidR="009B405B">
        <w:rPr>
          <w:rFonts w:ascii="Arial Narrow" w:hAnsi="Arial Narrow" w:cs="Arial"/>
          <w:sz w:val="22"/>
          <w:szCs w:val="22"/>
        </w:rPr>
        <w:t>4</w:t>
      </w:r>
      <w:r>
        <w:rPr>
          <w:rFonts w:ascii="Arial Narrow" w:hAnsi="Arial Narrow" w:cs="Arial"/>
          <w:sz w:val="22"/>
          <w:szCs w:val="22"/>
        </w:rPr>
        <w:t xml:space="preserve"> strazi care vor fi modernizate au fost identificate in general specii ruderale si segetale de plante ce pot fi incadrate in habitatul </w:t>
      </w:r>
      <w:r w:rsidRPr="00CB32A4">
        <w:rPr>
          <w:rFonts w:ascii="Arial Narrow" w:hAnsi="Arial Narrow" w:cs="Arial"/>
          <w:sz w:val="22"/>
          <w:szCs w:val="22"/>
        </w:rPr>
        <w:t xml:space="preserve">87.2. Ruderal communities. </w:t>
      </w:r>
      <w:r>
        <w:rPr>
          <w:rFonts w:ascii="Arial Narrow" w:hAnsi="Arial Narrow" w:cs="Arial"/>
          <w:sz w:val="22"/>
          <w:szCs w:val="22"/>
        </w:rPr>
        <w:t>Alaturi de acestea au mai fost identificate exemplare de corcodus (</w:t>
      </w:r>
      <w:r w:rsidRPr="00FC5344">
        <w:rPr>
          <w:rFonts w:ascii="Arial Narrow" w:hAnsi="Arial Narrow" w:cs="Arial"/>
          <w:i/>
          <w:sz w:val="22"/>
          <w:szCs w:val="22"/>
        </w:rPr>
        <w:t>Prunus cerasifera</w:t>
      </w:r>
      <w:r w:rsidRPr="00FC5344">
        <w:rPr>
          <w:rFonts w:ascii="Arial Narrow" w:hAnsi="Arial Narrow" w:cs="Arial"/>
          <w:sz w:val="22"/>
          <w:szCs w:val="22"/>
        </w:rPr>
        <w:t>), salcie (</w:t>
      </w:r>
      <w:r w:rsidRPr="00FC5344">
        <w:rPr>
          <w:rFonts w:ascii="Arial Narrow" w:hAnsi="Arial Narrow" w:cs="Arial"/>
          <w:i/>
          <w:sz w:val="22"/>
          <w:szCs w:val="22"/>
        </w:rPr>
        <w:t>Salix alba</w:t>
      </w:r>
      <w:r w:rsidRPr="00FC5344">
        <w:rPr>
          <w:rFonts w:ascii="Arial Narrow" w:hAnsi="Arial Narrow" w:cs="Arial"/>
          <w:sz w:val="22"/>
          <w:szCs w:val="22"/>
        </w:rPr>
        <w:t xml:space="preserve">), </w:t>
      </w:r>
      <w:r w:rsidR="00A34D48" w:rsidRPr="00FC5344">
        <w:rPr>
          <w:rFonts w:ascii="Arial Narrow" w:hAnsi="Arial Narrow" w:cs="Arial"/>
          <w:sz w:val="22"/>
          <w:szCs w:val="22"/>
        </w:rPr>
        <w:t xml:space="preserve">plop (Populus canadensis), </w:t>
      </w:r>
      <w:r w:rsidR="00FC5344">
        <w:rPr>
          <w:rFonts w:ascii="Arial Narrow" w:hAnsi="Arial Narrow" w:cs="Arial"/>
          <w:sz w:val="22"/>
          <w:szCs w:val="22"/>
        </w:rPr>
        <w:t>nuc (Juglans regia), liliac (</w:t>
      </w:r>
      <w:r w:rsidR="00FC5344" w:rsidRPr="00FC5344">
        <w:rPr>
          <w:rFonts w:ascii="Arial Narrow" w:hAnsi="Arial Narrow" w:cs="Arial"/>
          <w:i/>
          <w:iCs/>
          <w:sz w:val="22"/>
          <w:szCs w:val="22"/>
        </w:rPr>
        <w:t>Syringa vulgaris</w:t>
      </w:r>
      <w:r w:rsidR="00FC5344">
        <w:rPr>
          <w:rFonts w:ascii="Arial Narrow" w:hAnsi="Arial Narrow" w:cs="Arial"/>
          <w:sz w:val="22"/>
          <w:szCs w:val="22"/>
        </w:rPr>
        <w:t xml:space="preserve">), </w:t>
      </w:r>
      <w:r w:rsidRPr="00FC5344">
        <w:rPr>
          <w:rFonts w:ascii="Arial Narrow" w:hAnsi="Arial Narrow" w:cs="Arial"/>
          <w:sz w:val="22"/>
          <w:szCs w:val="22"/>
        </w:rPr>
        <w:t>salcam (</w:t>
      </w:r>
      <w:r w:rsidRPr="00FC5344">
        <w:rPr>
          <w:rFonts w:ascii="Arial Narrow" w:hAnsi="Arial Narrow" w:cs="Arial"/>
          <w:i/>
          <w:sz w:val="22"/>
          <w:szCs w:val="22"/>
        </w:rPr>
        <w:t>Robinia pseudoacacia</w:t>
      </w:r>
      <w:r w:rsidRPr="00FC5344">
        <w:rPr>
          <w:rFonts w:ascii="Arial Narrow" w:hAnsi="Arial Narrow" w:cs="Arial"/>
          <w:sz w:val="22"/>
          <w:szCs w:val="22"/>
        </w:rPr>
        <w:t>), porumbar (</w:t>
      </w:r>
      <w:r w:rsidRPr="00FC5344">
        <w:rPr>
          <w:rFonts w:ascii="Arial Narrow" w:hAnsi="Arial Narrow" w:cs="Arial"/>
          <w:i/>
          <w:sz w:val="22"/>
          <w:szCs w:val="22"/>
        </w:rPr>
        <w:t>Prunus spinosa</w:t>
      </w:r>
      <w:r w:rsidRPr="00FC5344">
        <w:rPr>
          <w:rFonts w:ascii="Arial Narrow" w:hAnsi="Arial Narrow" w:cs="Arial"/>
          <w:sz w:val="22"/>
          <w:szCs w:val="22"/>
        </w:rPr>
        <w:t>), lemn cainesc (</w:t>
      </w:r>
      <w:r w:rsidRPr="00FC5344">
        <w:rPr>
          <w:rFonts w:ascii="Arial Narrow" w:hAnsi="Arial Narrow" w:cs="Arial"/>
          <w:i/>
          <w:sz w:val="22"/>
          <w:szCs w:val="22"/>
        </w:rPr>
        <w:t>Ligustrum vulgare</w:t>
      </w:r>
      <w:r w:rsidRPr="00FC5344">
        <w:rPr>
          <w:rFonts w:ascii="Arial Narrow" w:hAnsi="Arial Narrow" w:cs="Arial"/>
          <w:sz w:val="22"/>
          <w:szCs w:val="22"/>
        </w:rPr>
        <w:t>)</w:t>
      </w:r>
      <w:r>
        <w:rPr>
          <w:rFonts w:ascii="Arial Narrow" w:hAnsi="Arial Narrow" w:cs="Arial"/>
          <w:sz w:val="22"/>
          <w:szCs w:val="22"/>
        </w:rPr>
        <w:t xml:space="preserve"> care nu vor fi afectate de realizarea lucrarilor de modernizare a strazilor din</w:t>
      </w:r>
      <w:r w:rsidR="00A34D48">
        <w:rPr>
          <w:rFonts w:ascii="Arial Narrow" w:hAnsi="Arial Narrow" w:cs="Arial"/>
          <w:sz w:val="22"/>
          <w:szCs w:val="22"/>
        </w:rPr>
        <w:t xml:space="preserve"> comuna </w:t>
      </w:r>
      <w:r w:rsidR="0067190F">
        <w:rPr>
          <w:rFonts w:ascii="Arial Narrow" w:hAnsi="Arial Narrow" w:cs="Arial"/>
          <w:sz w:val="22"/>
          <w:szCs w:val="22"/>
        </w:rPr>
        <w:t>Crucea</w:t>
      </w:r>
      <w:r>
        <w:rPr>
          <w:rFonts w:ascii="Arial Narrow" w:hAnsi="Arial Narrow" w:cs="Arial"/>
          <w:sz w:val="22"/>
          <w:szCs w:val="22"/>
        </w:rPr>
        <w:t>.</w:t>
      </w:r>
    </w:p>
    <w:tbl>
      <w:tblPr>
        <w:tblW w:w="8718" w:type="dxa"/>
        <w:jc w:val="center"/>
        <w:tblLook w:val="04A0" w:firstRow="1" w:lastRow="0" w:firstColumn="1" w:lastColumn="0" w:noHBand="0" w:noVBand="1"/>
      </w:tblPr>
      <w:tblGrid>
        <w:gridCol w:w="8496"/>
        <w:gridCol w:w="222"/>
      </w:tblGrid>
      <w:tr w:rsidR="00CA70C9" w:rsidRPr="00107CEB" w14:paraId="777EA05A" w14:textId="77777777" w:rsidTr="0051615B">
        <w:trPr>
          <w:jc w:val="center"/>
        </w:trPr>
        <w:tc>
          <w:tcPr>
            <w:tcW w:w="8496" w:type="dxa"/>
          </w:tcPr>
          <w:p w14:paraId="2656924B" w14:textId="60232DAC" w:rsidR="00350610" w:rsidRPr="00107CEB" w:rsidRDefault="00350610" w:rsidP="00CA70C9">
            <w:pPr>
              <w:pStyle w:val="Corptext"/>
              <w:widowControl w:val="0"/>
              <w:spacing w:after="0" w:line="276" w:lineRule="auto"/>
              <w:ind w:right="-233"/>
              <w:jc w:val="both"/>
              <w:rPr>
                <w:rFonts w:ascii="Arial Narrow" w:hAnsi="Arial Narrow"/>
                <w:sz w:val="22"/>
                <w:szCs w:val="22"/>
                <w:highlight w:val="yellow"/>
              </w:rPr>
            </w:pPr>
          </w:p>
        </w:tc>
        <w:tc>
          <w:tcPr>
            <w:tcW w:w="222" w:type="dxa"/>
          </w:tcPr>
          <w:p w14:paraId="62371DC9" w14:textId="0452064D" w:rsidR="00350610" w:rsidRPr="00107CEB" w:rsidRDefault="00350610" w:rsidP="00CA70C9">
            <w:pPr>
              <w:pStyle w:val="Corptext"/>
              <w:widowControl w:val="0"/>
              <w:spacing w:after="0" w:line="276" w:lineRule="auto"/>
              <w:ind w:right="-233"/>
              <w:jc w:val="both"/>
              <w:rPr>
                <w:rFonts w:ascii="Arial Narrow" w:hAnsi="Arial Narrow" w:cs="Arial"/>
                <w:sz w:val="22"/>
                <w:szCs w:val="22"/>
                <w:highlight w:val="yellow"/>
              </w:rPr>
            </w:pPr>
          </w:p>
        </w:tc>
      </w:tr>
      <w:tr w:rsidR="00A34D48" w:rsidRPr="00107CEB" w14:paraId="6C628F2E" w14:textId="77777777" w:rsidTr="0051615B">
        <w:trPr>
          <w:jc w:val="center"/>
        </w:trPr>
        <w:tc>
          <w:tcPr>
            <w:tcW w:w="8496" w:type="dxa"/>
          </w:tcPr>
          <w:p w14:paraId="149AE9FE" w14:textId="2C5B293F" w:rsidR="00A34D48" w:rsidRDefault="00A34D48" w:rsidP="00CA70C9">
            <w:pPr>
              <w:pStyle w:val="Corptext"/>
              <w:widowControl w:val="0"/>
              <w:spacing w:after="0" w:line="276" w:lineRule="auto"/>
              <w:ind w:right="-233"/>
              <w:jc w:val="both"/>
              <w:rPr>
                <w:b/>
                <w:bCs/>
                <w:noProof/>
              </w:rPr>
            </w:pPr>
          </w:p>
        </w:tc>
        <w:tc>
          <w:tcPr>
            <w:tcW w:w="222" w:type="dxa"/>
          </w:tcPr>
          <w:p w14:paraId="160F84B3" w14:textId="143C630E" w:rsidR="00A34D48" w:rsidRDefault="00A34D48" w:rsidP="00CA70C9">
            <w:pPr>
              <w:pStyle w:val="Corptext"/>
              <w:widowControl w:val="0"/>
              <w:spacing w:after="0" w:line="276" w:lineRule="auto"/>
              <w:ind w:right="-233"/>
              <w:jc w:val="both"/>
              <w:rPr>
                <w:b/>
                <w:bCs/>
                <w:noProof/>
              </w:rPr>
            </w:pPr>
          </w:p>
        </w:tc>
      </w:tr>
      <w:tr w:rsidR="00A34D48" w:rsidRPr="00107CEB" w14:paraId="796CE85C" w14:textId="77777777" w:rsidTr="0051615B">
        <w:trPr>
          <w:jc w:val="center"/>
        </w:trPr>
        <w:tc>
          <w:tcPr>
            <w:tcW w:w="8496" w:type="dxa"/>
          </w:tcPr>
          <w:p w14:paraId="6944C89B" w14:textId="5E028894" w:rsidR="00A34D48" w:rsidRDefault="00A34D48" w:rsidP="00CA70C9">
            <w:pPr>
              <w:pStyle w:val="Corptext"/>
              <w:widowControl w:val="0"/>
              <w:spacing w:after="0" w:line="276" w:lineRule="auto"/>
              <w:ind w:right="-233"/>
              <w:jc w:val="both"/>
              <w:rPr>
                <w:b/>
                <w:bCs/>
                <w:noProof/>
              </w:rPr>
            </w:pPr>
          </w:p>
        </w:tc>
        <w:tc>
          <w:tcPr>
            <w:tcW w:w="222" w:type="dxa"/>
          </w:tcPr>
          <w:p w14:paraId="0ED0C046" w14:textId="0EBF97C2" w:rsidR="00A34D48" w:rsidRDefault="00A34D48" w:rsidP="00CA70C9">
            <w:pPr>
              <w:pStyle w:val="Corptext"/>
              <w:widowControl w:val="0"/>
              <w:spacing w:after="0" w:line="276" w:lineRule="auto"/>
              <w:ind w:right="-233"/>
              <w:jc w:val="both"/>
              <w:rPr>
                <w:b/>
                <w:bCs/>
                <w:noProof/>
              </w:rPr>
            </w:pPr>
          </w:p>
        </w:tc>
      </w:tr>
      <w:tr w:rsidR="007D1BD3" w:rsidRPr="00107CEB" w14:paraId="6611450D" w14:textId="77777777" w:rsidTr="0051615B">
        <w:trPr>
          <w:jc w:val="center"/>
        </w:trPr>
        <w:tc>
          <w:tcPr>
            <w:tcW w:w="8496" w:type="dxa"/>
          </w:tcPr>
          <w:p w14:paraId="2F542BD1" w14:textId="31CDCB17" w:rsidR="007D1BD3" w:rsidRDefault="007D1BD3" w:rsidP="00CA70C9">
            <w:pPr>
              <w:pStyle w:val="Corptext"/>
              <w:widowControl w:val="0"/>
              <w:spacing w:after="0" w:line="276" w:lineRule="auto"/>
              <w:ind w:right="-233"/>
              <w:jc w:val="both"/>
              <w:rPr>
                <w:noProof/>
              </w:rPr>
            </w:pPr>
          </w:p>
        </w:tc>
        <w:tc>
          <w:tcPr>
            <w:tcW w:w="222" w:type="dxa"/>
          </w:tcPr>
          <w:p w14:paraId="4B21ADB1" w14:textId="77777777" w:rsidR="007D1BD3" w:rsidRDefault="007D1BD3" w:rsidP="00CA70C9">
            <w:pPr>
              <w:pStyle w:val="Corptext"/>
              <w:widowControl w:val="0"/>
              <w:spacing w:after="0" w:line="276" w:lineRule="auto"/>
              <w:ind w:right="-233"/>
              <w:jc w:val="both"/>
              <w:rPr>
                <w:b/>
                <w:bCs/>
                <w:noProof/>
              </w:rPr>
            </w:pPr>
          </w:p>
        </w:tc>
      </w:tr>
      <w:tr w:rsidR="00350610" w:rsidRPr="006801A3" w14:paraId="0F1E4830" w14:textId="77777777" w:rsidTr="0051615B">
        <w:trPr>
          <w:jc w:val="center"/>
        </w:trPr>
        <w:tc>
          <w:tcPr>
            <w:tcW w:w="8718" w:type="dxa"/>
            <w:gridSpan w:val="2"/>
          </w:tcPr>
          <w:p w14:paraId="4FDA91F5" w14:textId="775FE887" w:rsidR="00350610" w:rsidRPr="00350EC6" w:rsidRDefault="00CA70C9" w:rsidP="00CA70C9">
            <w:pPr>
              <w:pStyle w:val="Legend"/>
              <w:rPr>
                <w:i/>
              </w:rPr>
            </w:pPr>
            <w:bookmarkStart w:id="300" w:name="_Toc161351869"/>
            <w:r w:rsidRPr="00CA70C9">
              <w:rPr>
                <w:b/>
                <w:bCs/>
              </w:rPr>
              <w:t xml:space="preserve">Figura </w:t>
            </w:r>
            <w:r w:rsidRPr="00CA70C9">
              <w:rPr>
                <w:b/>
                <w:bCs/>
              </w:rPr>
              <w:fldChar w:fldCharType="begin"/>
            </w:r>
            <w:r w:rsidRPr="00CA70C9">
              <w:rPr>
                <w:b/>
                <w:bCs/>
              </w:rPr>
              <w:instrText xml:space="preserve"> SEQ Figura \* ARABIC </w:instrText>
            </w:r>
            <w:r w:rsidRPr="00CA70C9">
              <w:rPr>
                <w:b/>
                <w:bCs/>
              </w:rPr>
              <w:fldChar w:fldCharType="separate"/>
            </w:r>
            <w:r w:rsidR="00DF34FC">
              <w:rPr>
                <w:b/>
                <w:bCs/>
                <w:noProof/>
              </w:rPr>
              <w:t>11</w:t>
            </w:r>
            <w:r w:rsidRPr="00CA70C9">
              <w:rPr>
                <w:b/>
                <w:bCs/>
              </w:rPr>
              <w:fldChar w:fldCharType="end"/>
            </w:r>
            <w:r w:rsidRPr="00CA70C9">
              <w:rPr>
                <w:b/>
                <w:bCs/>
              </w:rPr>
              <w:t>.</w:t>
            </w:r>
            <w:r>
              <w:t xml:space="preserve"> </w:t>
            </w:r>
            <w:r w:rsidRPr="007E1CBB">
              <w:t xml:space="preserve">Aspecte ale vegetatiei pe traseul strazilor din comuna </w:t>
            </w:r>
            <w:r w:rsidR="0067190F">
              <w:t>Crucea</w:t>
            </w:r>
            <w:bookmarkEnd w:id="300"/>
          </w:p>
        </w:tc>
      </w:tr>
    </w:tbl>
    <w:p w14:paraId="17C4074C" w14:textId="06D28605" w:rsidR="00350610" w:rsidRPr="00980BC4" w:rsidRDefault="00350610" w:rsidP="00350610">
      <w:pPr>
        <w:widowControl w:val="0"/>
        <w:autoSpaceDE w:val="0"/>
        <w:autoSpaceDN w:val="0"/>
        <w:adjustRightInd w:val="0"/>
        <w:spacing w:line="360" w:lineRule="auto"/>
        <w:ind w:right="-47" w:firstLine="720"/>
        <w:jc w:val="both"/>
        <w:rPr>
          <w:rFonts w:ascii="Arial Narrow" w:hAnsi="Arial Narrow" w:cs="Arial"/>
          <w:sz w:val="22"/>
          <w:szCs w:val="22"/>
        </w:rPr>
      </w:pPr>
      <w:r w:rsidRPr="00975756">
        <w:rPr>
          <w:rFonts w:ascii="Arial Narrow" w:hAnsi="Arial Narrow" w:cs="Arial"/>
          <w:bCs/>
          <w:sz w:val="22"/>
          <w:szCs w:val="22"/>
        </w:rPr>
        <w:t>Deoarece lucr</w:t>
      </w:r>
      <w:r>
        <w:rPr>
          <w:rFonts w:ascii="Arial Narrow" w:hAnsi="Arial Narrow" w:cs="Arial"/>
          <w:bCs/>
          <w:sz w:val="22"/>
          <w:szCs w:val="22"/>
        </w:rPr>
        <w:t>a</w:t>
      </w:r>
      <w:r w:rsidRPr="00975756">
        <w:rPr>
          <w:rFonts w:ascii="Arial Narrow" w:hAnsi="Arial Narrow" w:cs="Arial"/>
          <w:bCs/>
          <w:sz w:val="22"/>
          <w:szCs w:val="22"/>
        </w:rPr>
        <w:t xml:space="preserve">rile vor fi realizate </w:t>
      </w:r>
      <w:r>
        <w:rPr>
          <w:rFonts w:ascii="Arial Narrow" w:hAnsi="Arial Narrow" w:cs="Arial"/>
          <w:bCs/>
          <w:sz w:val="22"/>
          <w:szCs w:val="22"/>
        </w:rPr>
        <w:t xml:space="preserve">cu respectarea traseului </w:t>
      </w:r>
      <w:r w:rsidRPr="00975756">
        <w:rPr>
          <w:rFonts w:ascii="Arial Narrow" w:hAnsi="Arial Narrow" w:cs="Arial"/>
          <w:bCs/>
          <w:sz w:val="22"/>
          <w:szCs w:val="22"/>
        </w:rPr>
        <w:t>existent</w:t>
      </w:r>
      <w:r>
        <w:rPr>
          <w:rFonts w:ascii="Arial Narrow" w:hAnsi="Arial Narrow" w:cs="Arial"/>
          <w:bCs/>
          <w:sz w:val="22"/>
          <w:szCs w:val="22"/>
        </w:rPr>
        <w:t xml:space="preserve"> al strazilor</w:t>
      </w:r>
      <w:r w:rsidRPr="00975756">
        <w:rPr>
          <w:rFonts w:ascii="Arial Narrow" w:hAnsi="Arial Narrow" w:cs="Arial"/>
          <w:bCs/>
          <w:sz w:val="22"/>
          <w:szCs w:val="22"/>
        </w:rPr>
        <w:t xml:space="preserve">, </w:t>
      </w:r>
      <w:r>
        <w:rPr>
          <w:rFonts w:ascii="Arial Narrow" w:hAnsi="Arial Narrow" w:cs="Arial"/>
          <w:bCs/>
          <w:sz w:val="22"/>
          <w:szCs w:val="22"/>
        </w:rPr>
        <w:t xml:space="preserve">nu vor avea </w:t>
      </w:r>
      <w:r w:rsidRPr="00975756">
        <w:rPr>
          <w:rFonts w:ascii="Arial Narrow" w:hAnsi="Arial Narrow" w:cs="Arial"/>
          <w:bCs/>
          <w:sz w:val="22"/>
          <w:szCs w:val="22"/>
        </w:rPr>
        <w:t xml:space="preserve">impact semnificativ asupra </w:t>
      </w:r>
      <w:r>
        <w:rPr>
          <w:rFonts w:ascii="Arial Narrow" w:hAnsi="Arial Narrow" w:cs="Arial"/>
          <w:bCs/>
          <w:sz w:val="22"/>
          <w:szCs w:val="22"/>
        </w:rPr>
        <w:t xml:space="preserve">biodiversitatii. </w:t>
      </w:r>
      <w:r w:rsidR="00CA70C9">
        <w:rPr>
          <w:rFonts w:ascii="Arial Narrow" w:hAnsi="Arial Narrow" w:cs="Arial"/>
          <w:bCs/>
          <w:sz w:val="22"/>
          <w:szCs w:val="22"/>
        </w:rPr>
        <w:t xml:space="preserve">Nu vor fi afectati copacii existenti in vecinatatea amprizei strazilor. </w:t>
      </w:r>
    </w:p>
    <w:p w14:paraId="5658A861" w14:textId="77777777" w:rsidR="00350610" w:rsidRDefault="00350610" w:rsidP="00350610">
      <w:pPr>
        <w:widowControl w:val="0"/>
        <w:autoSpaceDE w:val="0"/>
        <w:autoSpaceDN w:val="0"/>
        <w:adjustRightInd w:val="0"/>
        <w:spacing w:line="360" w:lineRule="auto"/>
        <w:ind w:right="43" w:firstLine="720"/>
        <w:jc w:val="both"/>
        <w:rPr>
          <w:rFonts w:ascii="Arial Narrow" w:hAnsi="Arial Narrow" w:cs="Arial"/>
          <w:bCs/>
          <w:sz w:val="22"/>
          <w:szCs w:val="22"/>
        </w:rPr>
      </w:pPr>
      <w:r w:rsidRPr="00400B72">
        <w:rPr>
          <w:rFonts w:ascii="Arial Narrow" w:hAnsi="Arial Narrow" w:cs="Arial"/>
          <w:bCs/>
          <w:sz w:val="22"/>
          <w:szCs w:val="22"/>
        </w:rPr>
        <w:t>In zonele cu vegeta</w:t>
      </w:r>
      <w:r>
        <w:rPr>
          <w:rFonts w:ascii="Arial Narrow" w:hAnsi="Arial Narrow" w:cs="Arial"/>
          <w:bCs/>
          <w:sz w:val="22"/>
          <w:szCs w:val="22"/>
        </w:rPr>
        <w:t>t</w:t>
      </w:r>
      <w:r w:rsidRPr="00400B72">
        <w:rPr>
          <w:rFonts w:ascii="Arial Narrow" w:hAnsi="Arial Narrow" w:cs="Arial"/>
          <w:bCs/>
          <w:sz w:val="22"/>
          <w:szCs w:val="22"/>
        </w:rPr>
        <w:t>ie spontan</w:t>
      </w:r>
      <w:r>
        <w:rPr>
          <w:rFonts w:ascii="Arial Narrow" w:hAnsi="Arial Narrow" w:cs="Arial"/>
          <w:bCs/>
          <w:sz w:val="22"/>
          <w:szCs w:val="22"/>
        </w:rPr>
        <w:t>a</w:t>
      </w:r>
      <w:r w:rsidRPr="00400B72">
        <w:rPr>
          <w:rFonts w:ascii="Arial Narrow" w:hAnsi="Arial Narrow" w:cs="Arial"/>
          <w:bCs/>
          <w:sz w:val="22"/>
          <w:szCs w:val="22"/>
        </w:rPr>
        <w:t xml:space="preserve"> au fost identificate speciile de flor</w:t>
      </w:r>
      <w:r>
        <w:rPr>
          <w:rFonts w:ascii="Arial Narrow" w:hAnsi="Arial Narrow" w:cs="Arial"/>
          <w:bCs/>
          <w:sz w:val="22"/>
          <w:szCs w:val="22"/>
        </w:rPr>
        <w:t>a</w:t>
      </w:r>
      <w:r w:rsidRPr="00400B72">
        <w:rPr>
          <w:rFonts w:ascii="Arial Narrow" w:hAnsi="Arial Narrow" w:cs="Arial"/>
          <w:bCs/>
          <w:sz w:val="22"/>
          <w:szCs w:val="22"/>
        </w:rPr>
        <w:t xml:space="preserve"> prezentate in tabelul </w:t>
      </w:r>
      <w:r w:rsidR="00C7112F">
        <w:rPr>
          <w:rFonts w:ascii="Arial Narrow" w:hAnsi="Arial Narrow" w:cs="Arial"/>
          <w:bCs/>
          <w:sz w:val="22"/>
          <w:szCs w:val="22"/>
        </w:rPr>
        <w:t>8</w:t>
      </w:r>
      <w:r w:rsidRPr="00400B72">
        <w:rPr>
          <w:rFonts w:ascii="Arial Narrow" w:hAnsi="Arial Narrow" w:cs="Arial"/>
          <w:bCs/>
          <w:sz w:val="22"/>
          <w:szCs w:val="22"/>
        </w:rPr>
        <w:t>.</w:t>
      </w:r>
      <w:r w:rsidRPr="00980BC4">
        <w:rPr>
          <w:rFonts w:ascii="Arial Narrow" w:hAnsi="Arial Narrow" w:cs="Arial"/>
          <w:bCs/>
          <w:sz w:val="22"/>
          <w:szCs w:val="22"/>
        </w:rPr>
        <w:t xml:space="preserve"> </w:t>
      </w:r>
    </w:p>
    <w:p w14:paraId="0F417D77" w14:textId="77777777" w:rsidR="007D1BD3" w:rsidRDefault="007D1BD3" w:rsidP="00350610">
      <w:pPr>
        <w:widowControl w:val="0"/>
        <w:autoSpaceDE w:val="0"/>
        <w:autoSpaceDN w:val="0"/>
        <w:adjustRightInd w:val="0"/>
        <w:spacing w:line="360" w:lineRule="auto"/>
        <w:ind w:right="43" w:firstLine="720"/>
        <w:jc w:val="both"/>
        <w:rPr>
          <w:rFonts w:ascii="Arial Narrow" w:hAnsi="Arial Narrow" w:cs="Arial"/>
          <w:bCs/>
          <w:sz w:val="22"/>
          <w:szCs w:val="22"/>
        </w:rPr>
      </w:pPr>
    </w:p>
    <w:p w14:paraId="14B8F7B4" w14:textId="77777777" w:rsidR="007D1BD3" w:rsidRDefault="007D1BD3" w:rsidP="00350610">
      <w:pPr>
        <w:widowControl w:val="0"/>
        <w:autoSpaceDE w:val="0"/>
        <w:autoSpaceDN w:val="0"/>
        <w:adjustRightInd w:val="0"/>
        <w:spacing w:line="360" w:lineRule="auto"/>
        <w:ind w:right="43" w:firstLine="720"/>
        <w:jc w:val="both"/>
        <w:rPr>
          <w:rFonts w:ascii="Arial Narrow" w:hAnsi="Arial Narrow" w:cs="Arial"/>
          <w:bCs/>
          <w:sz w:val="22"/>
          <w:szCs w:val="22"/>
        </w:rPr>
      </w:pPr>
    </w:p>
    <w:p w14:paraId="59169AE6" w14:textId="77777777" w:rsidR="007D1BD3" w:rsidRDefault="007D1BD3" w:rsidP="00350610">
      <w:pPr>
        <w:widowControl w:val="0"/>
        <w:autoSpaceDE w:val="0"/>
        <w:autoSpaceDN w:val="0"/>
        <w:adjustRightInd w:val="0"/>
        <w:spacing w:line="360" w:lineRule="auto"/>
        <w:ind w:right="43" w:firstLine="720"/>
        <w:jc w:val="both"/>
        <w:rPr>
          <w:rFonts w:ascii="Arial Narrow" w:hAnsi="Arial Narrow" w:cs="Arial"/>
          <w:bCs/>
          <w:sz w:val="22"/>
          <w:szCs w:val="22"/>
        </w:rPr>
      </w:pPr>
    </w:p>
    <w:p w14:paraId="22406CCE" w14:textId="1D3337AA" w:rsidR="00350610" w:rsidRPr="00C829FD" w:rsidRDefault="00350610" w:rsidP="004A68B0">
      <w:pPr>
        <w:pStyle w:val="Legend"/>
        <w:ind w:left="0"/>
        <w:jc w:val="left"/>
        <w:rPr>
          <w:i/>
        </w:rPr>
      </w:pPr>
      <w:bookmarkStart w:id="301" w:name="_Toc156999212"/>
      <w:r w:rsidRPr="00C829FD">
        <w:rPr>
          <w:b/>
        </w:rPr>
        <w:t xml:space="preserve">Tabel </w:t>
      </w:r>
      <w:r w:rsidRPr="00C829FD">
        <w:rPr>
          <w:b/>
          <w:i/>
        </w:rPr>
        <w:fldChar w:fldCharType="begin"/>
      </w:r>
      <w:r w:rsidRPr="00C829FD">
        <w:rPr>
          <w:b/>
        </w:rPr>
        <w:instrText xml:space="preserve"> SEQ Tabel \* ARABIC </w:instrText>
      </w:r>
      <w:r w:rsidRPr="00C829FD">
        <w:rPr>
          <w:b/>
          <w:i/>
        </w:rPr>
        <w:fldChar w:fldCharType="separate"/>
      </w:r>
      <w:r w:rsidR="002C4279">
        <w:rPr>
          <w:b/>
          <w:noProof/>
        </w:rPr>
        <w:t>8</w:t>
      </w:r>
      <w:r w:rsidRPr="00C829FD">
        <w:rPr>
          <w:b/>
          <w:i/>
        </w:rPr>
        <w:fldChar w:fldCharType="end"/>
      </w:r>
      <w:r w:rsidRPr="00C829FD">
        <w:rPr>
          <w:b/>
        </w:rPr>
        <w:t>.</w:t>
      </w:r>
      <w:r w:rsidRPr="00C829FD">
        <w:t xml:space="preserve"> Specii de flora identificate in amplasamentul proiectului</w:t>
      </w:r>
      <w:bookmarkEnd w:id="3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2520"/>
        <w:gridCol w:w="2070"/>
      </w:tblGrid>
      <w:tr w:rsidR="00350610" w:rsidRPr="00980BC4" w14:paraId="66F41F96" w14:textId="77777777" w:rsidTr="00A56F4E">
        <w:tc>
          <w:tcPr>
            <w:tcW w:w="3600" w:type="dxa"/>
            <w:shd w:val="clear" w:color="auto" w:fill="B6DDE8"/>
          </w:tcPr>
          <w:p w14:paraId="1C9ACCF7"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Denumirea </w:t>
            </w:r>
            <w:r>
              <w:rPr>
                <w:rFonts w:ascii="Arial Narrow" w:hAnsi="Arial Narrow" w:cs="Arial"/>
                <w:b/>
                <w:sz w:val="22"/>
                <w:szCs w:val="22"/>
                <w:lang w:val="en-US"/>
              </w:rPr>
              <w:t>s</w:t>
            </w:r>
            <w:r w:rsidRPr="00980BC4">
              <w:rPr>
                <w:rFonts w:ascii="Arial Narrow" w:hAnsi="Arial Narrow" w:cs="Arial"/>
                <w:b/>
                <w:sz w:val="22"/>
                <w:szCs w:val="22"/>
                <w:lang w:val="en-US"/>
              </w:rPr>
              <w:t>tiin</w:t>
            </w:r>
            <w:r>
              <w:rPr>
                <w:rFonts w:ascii="Arial Narrow" w:hAnsi="Arial Narrow" w:cs="Arial"/>
                <w:b/>
                <w:sz w:val="22"/>
                <w:szCs w:val="22"/>
                <w:lang w:val="en-US"/>
              </w:rPr>
              <w:t>t</w:t>
            </w:r>
            <w:r w:rsidRPr="00980BC4">
              <w:rPr>
                <w:rFonts w:ascii="Arial Narrow" w:hAnsi="Arial Narrow" w:cs="Arial"/>
                <w:b/>
                <w:sz w:val="22"/>
                <w:szCs w:val="22"/>
                <w:lang w:val="en-US"/>
              </w:rPr>
              <w:t>ific</w:t>
            </w:r>
            <w:r>
              <w:rPr>
                <w:rFonts w:ascii="Arial Narrow" w:hAnsi="Arial Narrow" w:cs="Arial"/>
                <w:b/>
                <w:sz w:val="22"/>
                <w:szCs w:val="22"/>
                <w:lang w:val="en-US"/>
              </w:rPr>
              <w:t>a</w:t>
            </w:r>
            <w:r w:rsidRPr="00980BC4">
              <w:rPr>
                <w:rFonts w:ascii="Arial Narrow" w:hAnsi="Arial Narrow" w:cs="Arial"/>
                <w:b/>
                <w:sz w:val="22"/>
                <w:szCs w:val="22"/>
                <w:lang w:val="en-US"/>
              </w:rPr>
              <w:t xml:space="preserve"> a speciei</w:t>
            </w:r>
          </w:p>
        </w:tc>
        <w:tc>
          <w:tcPr>
            <w:tcW w:w="2520" w:type="dxa"/>
            <w:shd w:val="clear" w:color="auto" w:fill="B6DDE8"/>
          </w:tcPr>
          <w:p w14:paraId="79B5E70F"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Familie</w:t>
            </w:r>
          </w:p>
        </w:tc>
        <w:tc>
          <w:tcPr>
            <w:tcW w:w="2070" w:type="dxa"/>
            <w:shd w:val="clear" w:color="auto" w:fill="B6DDE8"/>
          </w:tcPr>
          <w:p w14:paraId="526E27A7"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Ordin</w:t>
            </w:r>
          </w:p>
        </w:tc>
      </w:tr>
      <w:tr w:rsidR="00350610" w:rsidRPr="00980BC4" w14:paraId="2FD478B9" w14:textId="77777777" w:rsidTr="00A56F4E">
        <w:trPr>
          <w:trHeight w:val="283"/>
        </w:trPr>
        <w:tc>
          <w:tcPr>
            <w:tcW w:w="3600" w:type="dxa"/>
          </w:tcPr>
          <w:p w14:paraId="3E6CA93D" w14:textId="77777777" w:rsidR="00350610" w:rsidRPr="00980BC4" w:rsidRDefault="00350610" w:rsidP="00A56F4E">
            <w:pPr>
              <w:jc w:val="both"/>
              <w:rPr>
                <w:rFonts w:ascii="Arial Narrow" w:hAnsi="Arial Narrow" w:cs="Arial"/>
                <w:sz w:val="22"/>
                <w:szCs w:val="22"/>
                <w:lang w:val="en-US"/>
              </w:rPr>
            </w:pPr>
            <w:r w:rsidRPr="00980BC4">
              <w:rPr>
                <w:rFonts w:ascii="Arial Narrow" w:hAnsi="Arial Narrow" w:cs="Arial"/>
                <w:i/>
                <w:iCs/>
                <w:sz w:val="22"/>
                <w:szCs w:val="22"/>
                <w:lang w:val="en-US"/>
              </w:rPr>
              <w:t>Conium maculatum</w:t>
            </w:r>
          </w:p>
        </w:tc>
        <w:tc>
          <w:tcPr>
            <w:tcW w:w="2520" w:type="dxa"/>
            <w:vMerge w:val="restart"/>
          </w:tcPr>
          <w:p w14:paraId="69A56AA4"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Apiaceae </w:t>
            </w:r>
          </w:p>
        </w:tc>
        <w:tc>
          <w:tcPr>
            <w:tcW w:w="2070" w:type="dxa"/>
            <w:vMerge w:val="restart"/>
          </w:tcPr>
          <w:p w14:paraId="09F8FB7C"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Apiales</w:t>
            </w:r>
          </w:p>
        </w:tc>
      </w:tr>
      <w:tr w:rsidR="00350610" w:rsidRPr="00980BC4" w14:paraId="56AE4300" w14:textId="77777777" w:rsidTr="00A56F4E">
        <w:tc>
          <w:tcPr>
            <w:tcW w:w="3600" w:type="dxa"/>
          </w:tcPr>
          <w:p w14:paraId="05281F49"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Cicuta virosa</w:t>
            </w:r>
          </w:p>
        </w:tc>
        <w:tc>
          <w:tcPr>
            <w:tcW w:w="2520" w:type="dxa"/>
            <w:vMerge/>
          </w:tcPr>
          <w:p w14:paraId="6F44F155"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42EB4476" w14:textId="77777777" w:rsidR="00350610" w:rsidRPr="00980BC4" w:rsidRDefault="00350610" w:rsidP="00A56F4E">
            <w:pPr>
              <w:jc w:val="both"/>
              <w:rPr>
                <w:rFonts w:ascii="Arial Narrow" w:hAnsi="Arial Narrow" w:cs="Arial"/>
                <w:b/>
                <w:sz w:val="22"/>
                <w:szCs w:val="22"/>
                <w:lang w:val="en-US"/>
              </w:rPr>
            </w:pPr>
          </w:p>
        </w:tc>
      </w:tr>
      <w:tr w:rsidR="00350610" w:rsidRPr="00980BC4" w14:paraId="41AC13EC" w14:textId="77777777" w:rsidTr="00A56F4E">
        <w:trPr>
          <w:trHeight w:val="280"/>
        </w:trPr>
        <w:tc>
          <w:tcPr>
            <w:tcW w:w="3600" w:type="dxa"/>
          </w:tcPr>
          <w:p w14:paraId="79197299" w14:textId="77777777" w:rsidR="00350610" w:rsidRPr="00980BC4" w:rsidRDefault="00350610" w:rsidP="00A56F4E">
            <w:pPr>
              <w:jc w:val="both"/>
              <w:rPr>
                <w:rFonts w:ascii="Arial Narrow" w:hAnsi="Arial Narrow" w:cs="Arial"/>
                <w:sz w:val="22"/>
                <w:szCs w:val="22"/>
                <w:lang w:val="en-US"/>
              </w:rPr>
            </w:pPr>
            <w:r w:rsidRPr="00980BC4">
              <w:rPr>
                <w:rFonts w:ascii="Arial Narrow" w:hAnsi="Arial Narrow" w:cs="Arial"/>
                <w:i/>
                <w:iCs/>
                <w:sz w:val="22"/>
                <w:szCs w:val="22"/>
                <w:lang w:val="en-US"/>
              </w:rPr>
              <w:t>Achillea millefolium</w:t>
            </w:r>
          </w:p>
        </w:tc>
        <w:tc>
          <w:tcPr>
            <w:tcW w:w="2520" w:type="dxa"/>
            <w:vMerge w:val="restart"/>
          </w:tcPr>
          <w:p w14:paraId="604E6319"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Asteraceae </w:t>
            </w:r>
          </w:p>
        </w:tc>
        <w:tc>
          <w:tcPr>
            <w:tcW w:w="2070" w:type="dxa"/>
            <w:vMerge w:val="restart"/>
          </w:tcPr>
          <w:p w14:paraId="3A3C9850"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Asterales </w:t>
            </w:r>
          </w:p>
        </w:tc>
      </w:tr>
      <w:tr w:rsidR="00350610" w:rsidRPr="00980BC4" w14:paraId="2C43D37A" w14:textId="77777777" w:rsidTr="00A56F4E">
        <w:tc>
          <w:tcPr>
            <w:tcW w:w="3600" w:type="dxa"/>
          </w:tcPr>
          <w:p w14:paraId="01851CEE" w14:textId="77777777" w:rsidR="00350610" w:rsidRPr="00980BC4" w:rsidRDefault="00350610" w:rsidP="00A56F4E">
            <w:pPr>
              <w:jc w:val="both"/>
              <w:rPr>
                <w:rFonts w:ascii="Arial Narrow" w:hAnsi="Arial Narrow" w:cs="Arial"/>
                <w:sz w:val="22"/>
                <w:szCs w:val="22"/>
                <w:lang w:val="en-US"/>
              </w:rPr>
            </w:pPr>
            <w:r w:rsidRPr="00980BC4">
              <w:rPr>
                <w:rFonts w:ascii="Arial Narrow" w:hAnsi="Arial Narrow" w:cs="Arial"/>
                <w:i/>
                <w:iCs/>
                <w:sz w:val="22"/>
                <w:szCs w:val="22"/>
                <w:lang w:val="en-US"/>
              </w:rPr>
              <w:t>Artemisia annua</w:t>
            </w:r>
          </w:p>
        </w:tc>
        <w:tc>
          <w:tcPr>
            <w:tcW w:w="2520" w:type="dxa"/>
            <w:vMerge/>
          </w:tcPr>
          <w:p w14:paraId="6AB381EB"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038BFBB4" w14:textId="77777777" w:rsidR="00350610" w:rsidRPr="00980BC4" w:rsidRDefault="00350610" w:rsidP="00A56F4E">
            <w:pPr>
              <w:jc w:val="both"/>
              <w:rPr>
                <w:rFonts w:ascii="Arial Narrow" w:hAnsi="Arial Narrow" w:cs="Arial"/>
                <w:b/>
                <w:sz w:val="22"/>
                <w:szCs w:val="22"/>
                <w:lang w:val="en-US"/>
              </w:rPr>
            </w:pPr>
          </w:p>
        </w:tc>
      </w:tr>
      <w:tr w:rsidR="00350610" w:rsidRPr="00980BC4" w14:paraId="2FC4D1B0" w14:textId="77777777" w:rsidTr="00A56F4E">
        <w:tc>
          <w:tcPr>
            <w:tcW w:w="3600" w:type="dxa"/>
          </w:tcPr>
          <w:p w14:paraId="4FCC4402"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Artemisia vulgaris </w:t>
            </w:r>
          </w:p>
        </w:tc>
        <w:tc>
          <w:tcPr>
            <w:tcW w:w="2520" w:type="dxa"/>
            <w:vMerge/>
          </w:tcPr>
          <w:p w14:paraId="6A59CFA0"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127F113B" w14:textId="77777777" w:rsidR="00350610" w:rsidRPr="00980BC4" w:rsidRDefault="00350610" w:rsidP="00A56F4E">
            <w:pPr>
              <w:jc w:val="both"/>
              <w:rPr>
                <w:rFonts w:ascii="Arial Narrow" w:hAnsi="Arial Narrow" w:cs="Arial"/>
                <w:b/>
                <w:sz w:val="22"/>
                <w:szCs w:val="22"/>
                <w:lang w:val="en-US"/>
              </w:rPr>
            </w:pPr>
          </w:p>
        </w:tc>
      </w:tr>
      <w:tr w:rsidR="00350610" w:rsidRPr="00980BC4" w14:paraId="77AE99DA" w14:textId="77777777" w:rsidTr="00A56F4E">
        <w:tc>
          <w:tcPr>
            <w:tcW w:w="3600" w:type="dxa"/>
          </w:tcPr>
          <w:p w14:paraId="2CAD0AD4"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lastRenderedPageBreak/>
              <w:t xml:space="preserve">Arctium lappa </w:t>
            </w:r>
          </w:p>
        </w:tc>
        <w:tc>
          <w:tcPr>
            <w:tcW w:w="2520" w:type="dxa"/>
            <w:vMerge/>
          </w:tcPr>
          <w:p w14:paraId="05854235"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6449A0E7" w14:textId="77777777" w:rsidR="00350610" w:rsidRPr="00980BC4" w:rsidRDefault="00350610" w:rsidP="00A56F4E">
            <w:pPr>
              <w:jc w:val="both"/>
              <w:rPr>
                <w:rFonts w:ascii="Arial Narrow" w:hAnsi="Arial Narrow" w:cs="Arial"/>
                <w:b/>
                <w:sz w:val="22"/>
                <w:szCs w:val="22"/>
                <w:lang w:val="en-US"/>
              </w:rPr>
            </w:pPr>
          </w:p>
        </w:tc>
      </w:tr>
      <w:tr w:rsidR="00350610" w:rsidRPr="00980BC4" w14:paraId="5C4A0EED" w14:textId="77777777" w:rsidTr="00A56F4E">
        <w:tc>
          <w:tcPr>
            <w:tcW w:w="3600" w:type="dxa"/>
          </w:tcPr>
          <w:p w14:paraId="3D3CC490"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Centaurea austriaca</w:t>
            </w:r>
          </w:p>
        </w:tc>
        <w:tc>
          <w:tcPr>
            <w:tcW w:w="2520" w:type="dxa"/>
            <w:vMerge/>
          </w:tcPr>
          <w:p w14:paraId="5F4D9842"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3ED714E9" w14:textId="77777777" w:rsidR="00350610" w:rsidRPr="00980BC4" w:rsidRDefault="00350610" w:rsidP="00A56F4E">
            <w:pPr>
              <w:jc w:val="both"/>
              <w:rPr>
                <w:rFonts w:ascii="Arial Narrow" w:hAnsi="Arial Narrow" w:cs="Arial"/>
                <w:b/>
                <w:sz w:val="22"/>
                <w:szCs w:val="22"/>
                <w:lang w:val="en-US"/>
              </w:rPr>
            </w:pPr>
          </w:p>
        </w:tc>
      </w:tr>
      <w:tr w:rsidR="00350610" w:rsidRPr="00980BC4" w14:paraId="69B779AA" w14:textId="77777777" w:rsidTr="00A56F4E">
        <w:tc>
          <w:tcPr>
            <w:tcW w:w="3600" w:type="dxa"/>
          </w:tcPr>
          <w:p w14:paraId="202B8399"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Centaurea calcitrapa</w:t>
            </w:r>
          </w:p>
        </w:tc>
        <w:tc>
          <w:tcPr>
            <w:tcW w:w="2520" w:type="dxa"/>
            <w:vMerge/>
          </w:tcPr>
          <w:p w14:paraId="406454D5"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64173775" w14:textId="77777777" w:rsidR="00350610" w:rsidRPr="00980BC4" w:rsidRDefault="00350610" w:rsidP="00A56F4E">
            <w:pPr>
              <w:jc w:val="both"/>
              <w:rPr>
                <w:rFonts w:ascii="Arial Narrow" w:hAnsi="Arial Narrow" w:cs="Arial"/>
                <w:b/>
                <w:sz w:val="22"/>
                <w:szCs w:val="22"/>
                <w:lang w:val="en-US"/>
              </w:rPr>
            </w:pPr>
          </w:p>
        </w:tc>
      </w:tr>
      <w:tr w:rsidR="00350610" w:rsidRPr="00980BC4" w14:paraId="35E20859" w14:textId="77777777" w:rsidTr="00A56F4E">
        <w:tc>
          <w:tcPr>
            <w:tcW w:w="3600" w:type="dxa"/>
          </w:tcPr>
          <w:p w14:paraId="1578CA1C"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Cichorium intybus</w:t>
            </w:r>
          </w:p>
        </w:tc>
        <w:tc>
          <w:tcPr>
            <w:tcW w:w="2520" w:type="dxa"/>
            <w:vMerge/>
          </w:tcPr>
          <w:p w14:paraId="55EE6039"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34EE528F" w14:textId="77777777" w:rsidR="00350610" w:rsidRPr="00980BC4" w:rsidRDefault="00350610" w:rsidP="00A56F4E">
            <w:pPr>
              <w:jc w:val="both"/>
              <w:rPr>
                <w:rFonts w:ascii="Arial Narrow" w:hAnsi="Arial Narrow" w:cs="Arial"/>
                <w:b/>
                <w:sz w:val="22"/>
                <w:szCs w:val="22"/>
                <w:lang w:val="en-US"/>
              </w:rPr>
            </w:pPr>
          </w:p>
        </w:tc>
      </w:tr>
      <w:tr w:rsidR="00350610" w:rsidRPr="00980BC4" w14:paraId="5E231A44" w14:textId="77777777" w:rsidTr="00A56F4E">
        <w:tc>
          <w:tcPr>
            <w:tcW w:w="3600" w:type="dxa"/>
          </w:tcPr>
          <w:p w14:paraId="3B67145A"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Cirsium vulgare</w:t>
            </w:r>
          </w:p>
        </w:tc>
        <w:tc>
          <w:tcPr>
            <w:tcW w:w="2520" w:type="dxa"/>
            <w:vMerge/>
          </w:tcPr>
          <w:p w14:paraId="7C848840"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036BEB00" w14:textId="77777777" w:rsidR="00350610" w:rsidRPr="00980BC4" w:rsidRDefault="00350610" w:rsidP="00A56F4E">
            <w:pPr>
              <w:jc w:val="both"/>
              <w:rPr>
                <w:rFonts w:ascii="Arial Narrow" w:hAnsi="Arial Narrow" w:cs="Arial"/>
                <w:b/>
                <w:sz w:val="22"/>
                <w:szCs w:val="22"/>
                <w:lang w:val="en-US"/>
              </w:rPr>
            </w:pPr>
          </w:p>
        </w:tc>
      </w:tr>
      <w:tr w:rsidR="00350610" w:rsidRPr="00980BC4" w14:paraId="51D7AE20" w14:textId="77777777" w:rsidTr="00A56F4E">
        <w:tc>
          <w:tcPr>
            <w:tcW w:w="3600" w:type="dxa"/>
          </w:tcPr>
          <w:p w14:paraId="37DCD638" w14:textId="77777777" w:rsidR="00350610" w:rsidRPr="00980BC4" w:rsidRDefault="00350610" w:rsidP="00A56F4E">
            <w:pPr>
              <w:pStyle w:val="Default"/>
              <w:spacing w:line="276" w:lineRule="auto"/>
              <w:jc w:val="both"/>
              <w:rPr>
                <w:rFonts w:ascii="Arial Narrow" w:hAnsi="Arial Narrow"/>
                <w:i/>
                <w:iCs/>
                <w:sz w:val="22"/>
                <w:szCs w:val="22"/>
              </w:rPr>
            </w:pPr>
            <w:r w:rsidRPr="00980BC4">
              <w:rPr>
                <w:rFonts w:ascii="Arial Narrow" w:hAnsi="Arial Narrow"/>
                <w:i/>
                <w:iCs/>
                <w:sz w:val="22"/>
                <w:szCs w:val="22"/>
              </w:rPr>
              <w:t xml:space="preserve">Matricaria inodora </w:t>
            </w:r>
          </w:p>
        </w:tc>
        <w:tc>
          <w:tcPr>
            <w:tcW w:w="2520" w:type="dxa"/>
            <w:vMerge/>
          </w:tcPr>
          <w:p w14:paraId="2E130639"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2AE2976B" w14:textId="77777777" w:rsidR="00350610" w:rsidRPr="00980BC4" w:rsidRDefault="00350610" w:rsidP="00A56F4E">
            <w:pPr>
              <w:jc w:val="both"/>
              <w:rPr>
                <w:rFonts w:ascii="Arial Narrow" w:hAnsi="Arial Narrow" w:cs="Arial"/>
                <w:b/>
                <w:sz w:val="22"/>
                <w:szCs w:val="22"/>
                <w:lang w:val="en-US"/>
              </w:rPr>
            </w:pPr>
          </w:p>
        </w:tc>
      </w:tr>
      <w:tr w:rsidR="000E65EF" w:rsidRPr="00980BC4" w14:paraId="52695DE5" w14:textId="77777777" w:rsidTr="00A56F4E">
        <w:tc>
          <w:tcPr>
            <w:tcW w:w="3600" w:type="dxa"/>
          </w:tcPr>
          <w:p w14:paraId="6A97B502" w14:textId="52342BBD" w:rsidR="000E65EF" w:rsidRPr="00980BC4" w:rsidRDefault="000E65EF" w:rsidP="00A56F4E">
            <w:pPr>
              <w:pStyle w:val="Default"/>
              <w:spacing w:line="276" w:lineRule="auto"/>
              <w:jc w:val="both"/>
              <w:rPr>
                <w:rFonts w:ascii="Arial Narrow" w:hAnsi="Arial Narrow"/>
                <w:i/>
                <w:iCs/>
                <w:sz w:val="22"/>
                <w:szCs w:val="22"/>
              </w:rPr>
            </w:pPr>
            <w:r>
              <w:rPr>
                <w:rFonts w:ascii="Arial Narrow" w:hAnsi="Arial Narrow"/>
                <w:i/>
                <w:iCs/>
                <w:sz w:val="22"/>
                <w:szCs w:val="22"/>
              </w:rPr>
              <w:t xml:space="preserve">Matricaria chamomilla </w:t>
            </w:r>
          </w:p>
        </w:tc>
        <w:tc>
          <w:tcPr>
            <w:tcW w:w="2520" w:type="dxa"/>
            <w:vMerge/>
          </w:tcPr>
          <w:p w14:paraId="5907EEFB" w14:textId="77777777" w:rsidR="000E65EF" w:rsidRPr="00980BC4" w:rsidRDefault="000E65EF" w:rsidP="00A56F4E">
            <w:pPr>
              <w:jc w:val="both"/>
              <w:rPr>
                <w:rFonts w:ascii="Arial Narrow" w:hAnsi="Arial Narrow" w:cs="Arial"/>
                <w:b/>
                <w:sz w:val="22"/>
                <w:szCs w:val="22"/>
                <w:lang w:val="en-US"/>
              </w:rPr>
            </w:pPr>
          </w:p>
        </w:tc>
        <w:tc>
          <w:tcPr>
            <w:tcW w:w="2070" w:type="dxa"/>
            <w:vMerge/>
          </w:tcPr>
          <w:p w14:paraId="20680A8C" w14:textId="77777777" w:rsidR="000E65EF" w:rsidRPr="00980BC4" w:rsidRDefault="000E65EF" w:rsidP="00A56F4E">
            <w:pPr>
              <w:jc w:val="both"/>
              <w:rPr>
                <w:rFonts w:ascii="Arial Narrow" w:hAnsi="Arial Narrow" w:cs="Arial"/>
                <w:b/>
                <w:sz w:val="22"/>
                <w:szCs w:val="22"/>
                <w:lang w:val="en-US"/>
              </w:rPr>
            </w:pPr>
          </w:p>
        </w:tc>
      </w:tr>
      <w:tr w:rsidR="00350610" w:rsidRPr="00980BC4" w14:paraId="7DDB6D87" w14:textId="77777777" w:rsidTr="00A56F4E">
        <w:tc>
          <w:tcPr>
            <w:tcW w:w="3600" w:type="dxa"/>
          </w:tcPr>
          <w:p w14:paraId="5A3FDBB0" w14:textId="77777777" w:rsidR="00350610" w:rsidRPr="00980BC4" w:rsidRDefault="00350610" w:rsidP="00A56F4E">
            <w:pPr>
              <w:pStyle w:val="Default"/>
              <w:spacing w:line="276" w:lineRule="auto"/>
              <w:jc w:val="both"/>
              <w:rPr>
                <w:rFonts w:ascii="Arial Narrow" w:hAnsi="Arial Narrow"/>
                <w:i/>
                <w:iCs/>
                <w:sz w:val="22"/>
                <w:szCs w:val="22"/>
              </w:rPr>
            </w:pPr>
            <w:r w:rsidRPr="00980BC4">
              <w:rPr>
                <w:rFonts w:ascii="Arial Narrow" w:hAnsi="Arial Narrow"/>
                <w:i/>
                <w:iCs/>
                <w:sz w:val="22"/>
                <w:szCs w:val="22"/>
              </w:rPr>
              <w:t>Sonchus arvensis</w:t>
            </w:r>
          </w:p>
        </w:tc>
        <w:tc>
          <w:tcPr>
            <w:tcW w:w="2520" w:type="dxa"/>
            <w:vMerge/>
          </w:tcPr>
          <w:p w14:paraId="5EDBD583"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329AF5FB" w14:textId="77777777" w:rsidR="00350610" w:rsidRPr="00980BC4" w:rsidRDefault="00350610" w:rsidP="00A56F4E">
            <w:pPr>
              <w:jc w:val="both"/>
              <w:rPr>
                <w:rFonts w:ascii="Arial Narrow" w:hAnsi="Arial Narrow" w:cs="Arial"/>
                <w:b/>
                <w:sz w:val="22"/>
                <w:szCs w:val="22"/>
                <w:lang w:val="en-US"/>
              </w:rPr>
            </w:pPr>
          </w:p>
        </w:tc>
      </w:tr>
      <w:tr w:rsidR="000E65EF" w:rsidRPr="00980BC4" w14:paraId="613807E7" w14:textId="77777777" w:rsidTr="00A56F4E">
        <w:tc>
          <w:tcPr>
            <w:tcW w:w="3600" w:type="dxa"/>
          </w:tcPr>
          <w:p w14:paraId="605B7853" w14:textId="7D781955" w:rsidR="000E65EF" w:rsidRPr="00980BC4" w:rsidRDefault="000E65EF" w:rsidP="00A56F4E">
            <w:pPr>
              <w:pStyle w:val="Default"/>
              <w:spacing w:line="276" w:lineRule="auto"/>
              <w:jc w:val="both"/>
              <w:rPr>
                <w:rFonts w:ascii="Arial Narrow" w:hAnsi="Arial Narrow"/>
                <w:i/>
                <w:iCs/>
                <w:sz w:val="22"/>
                <w:szCs w:val="22"/>
              </w:rPr>
            </w:pPr>
            <w:r>
              <w:rPr>
                <w:rFonts w:ascii="Arial Narrow" w:hAnsi="Arial Narrow"/>
                <w:i/>
                <w:iCs/>
                <w:sz w:val="22"/>
                <w:szCs w:val="22"/>
              </w:rPr>
              <w:t xml:space="preserve">Sonchus oleraceus </w:t>
            </w:r>
          </w:p>
        </w:tc>
        <w:tc>
          <w:tcPr>
            <w:tcW w:w="2520" w:type="dxa"/>
            <w:vMerge/>
          </w:tcPr>
          <w:p w14:paraId="3023F207" w14:textId="77777777" w:rsidR="000E65EF" w:rsidRPr="00980BC4" w:rsidRDefault="000E65EF" w:rsidP="00A56F4E">
            <w:pPr>
              <w:jc w:val="both"/>
              <w:rPr>
                <w:rFonts w:ascii="Arial Narrow" w:hAnsi="Arial Narrow" w:cs="Arial"/>
                <w:b/>
                <w:sz w:val="22"/>
                <w:szCs w:val="22"/>
                <w:lang w:val="en-US"/>
              </w:rPr>
            </w:pPr>
          </w:p>
        </w:tc>
        <w:tc>
          <w:tcPr>
            <w:tcW w:w="2070" w:type="dxa"/>
            <w:vMerge/>
          </w:tcPr>
          <w:p w14:paraId="6E08C344" w14:textId="77777777" w:rsidR="000E65EF" w:rsidRPr="00980BC4" w:rsidRDefault="000E65EF" w:rsidP="00A56F4E">
            <w:pPr>
              <w:jc w:val="both"/>
              <w:rPr>
                <w:rFonts w:ascii="Arial Narrow" w:hAnsi="Arial Narrow" w:cs="Arial"/>
                <w:b/>
                <w:sz w:val="22"/>
                <w:szCs w:val="22"/>
                <w:lang w:val="en-US"/>
              </w:rPr>
            </w:pPr>
          </w:p>
        </w:tc>
      </w:tr>
      <w:tr w:rsidR="00350610" w:rsidRPr="00980BC4" w14:paraId="7E22C1B7" w14:textId="77777777" w:rsidTr="00A56F4E">
        <w:tc>
          <w:tcPr>
            <w:tcW w:w="3600" w:type="dxa"/>
          </w:tcPr>
          <w:p w14:paraId="6605E1F5"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Taraxacum officinale</w:t>
            </w:r>
          </w:p>
        </w:tc>
        <w:tc>
          <w:tcPr>
            <w:tcW w:w="2520" w:type="dxa"/>
            <w:vMerge/>
          </w:tcPr>
          <w:p w14:paraId="0ABA4F0C"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28772713" w14:textId="77777777" w:rsidR="00350610" w:rsidRPr="00980BC4" w:rsidRDefault="00350610" w:rsidP="00A56F4E">
            <w:pPr>
              <w:jc w:val="both"/>
              <w:rPr>
                <w:rFonts w:ascii="Arial Narrow" w:hAnsi="Arial Narrow" w:cs="Arial"/>
                <w:b/>
                <w:sz w:val="22"/>
                <w:szCs w:val="22"/>
                <w:lang w:val="en-US"/>
              </w:rPr>
            </w:pPr>
          </w:p>
        </w:tc>
      </w:tr>
      <w:tr w:rsidR="00350610" w:rsidRPr="00980BC4" w14:paraId="59C824CF" w14:textId="77777777" w:rsidTr="00A56F4E">
        <w:tc>
          <w:tcPr>
            <w:tcW w:w="3600" w:type="dxa"/>
          </w:tcPr>
          <w:p w14:paraId="166E8411"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Lactuca serriola </w:t>
            </w:r>
          </w:p>
        </w:tc>
        <w:tc>
          <w:tcPr>
            <w:tcW w:w="2520" w:type="dxa"/>
            <w:vMerge/>
          </w:tcPr>
          <w:p w14:paraId="28CD39F2"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6434D479" w14:textId="77777777" w:rsidR="00350610" w:rsidRPr="00980BC4" w:rsidRDefault="00350610" w:rsidP="00A56F4E">
            <w:pPr>
              <w:jc w:val="both"/>
              <w:rPr>
                <w:rFonts w:ascii="Arial Narrow" w:hAnsi="Arial Narrow" w:cs="Arial"/>
                <w:b/>
                <w:sz w:val="22"/>
                <w:szCs w:val="22"/>
                <w:lang w:val="en-US"/>
              </w:rPr>
            </w:pPr>
          </w:p>
        </w:tc>
      </w:tr>
      <w:tr w:rsidR="00350610" w:rsidRPr="00980BC4" w14:paraId="2E69B067" w14:textId="77777777" w:rsidTr="00A56F4E">
        <w:tc>
          <w:tcPr>
            <w:tcW w:w="3600" w:type="dxa"/>
          </w:tcPr>
          <w:p w14:paraId="6E3906E4"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Thlaspi arvense</w:t>
            </w:r>
          </w:p>
        </w:tc>
        <w:tc>
          <w:tcPr>
            <w:tcW w:w="2520" w:type="dxa"/>
            <w:vMerge w:val="restart"/>
          </w:tcPr>
          <w:p w14:paraId="1CCA5609"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bCs/>
                <w:sz w:val="22"/>
                <w:szCs w:val="22"/>
                <w:lang w:val="en-US"/>
              </w:rPr>
              <w:t>Brassicaceae</w:t>
            </w:r>
          </w:p>
        </w:tc>
        <w:tc>
          <w:tcPr>
            <w:tcW w:w="2070" w:type="dxa"/>
            <w:vMerge w:val="restart"/>
          </w:tcPr>
          <w:p w14:paraId="19535ED4"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Brassicales </w:t>
            </w:r>
          </w:p>
        </w:tc>
      </w:tr>
      <w:tr w:rsidR="00350610" w:rsidRPr="00980BC4" w14:paraId="123C76C2" w14:textId="77777777" w:rsidTr="00A56F4E">
        <w:tc>
          <w:tcPr>
            <w:tcW w:w="3600" w:type="dxa"/>
          </w:tcPr>
          <w:p w14:paraId="27A11A8A"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Erysimum diffusum</w:t>
            </w:r>
          </w:p>
        </w:tc>
        <w:tc>
          <w:tcPr>
            <w:tcW w:w="2520" w:type="dxa"/>
            <w:vMerge/>
          </w:tcPr>
          <w:p w14:paraId="6A83DFAB"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6028A485" w14:textId="77777777" w:rsidR="00350610" w:rsidRPr="00980BC4" w:rsidRDefault="00350610" w:rsidP="00A56F4E">
            <w:pPr>
              <w:jc w:val="both"/>
              <w:rPr>
                <w:rFonts w:ascii="Arial Narrow" w:hAnsi="Arial Narrow" w:cs="Arial"/>
                <w:b/>
                <w:sz w:val="22"/>
                <w:szCs w:val="22"/>
                <w:lang w:val="en-US"/>
              </w:rPr>
            </w:pPr>
          </w:p>
        </w:tc>
      </w:tr>
      <w:tr w:rsidR="00350610" w:rsidRPr="00980BC4" w14:paraId="56BA4B59" w14:textId="77777777" w:rsidTr="00A56F4E">
        <w:tc>
          <w:tcPr>
            <w:tcW w:w="3600" w:type="dxa"/>
          </w:tcPr>
          <w:p w14:paraId="34A4AE4B"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Capsella bursa-pastoris</w:t>
            </w:r>
          </w:p>
        </w:tc>
        <w:tc>
          <w:tcPr>
            <w:tcW w:w="2520" w:type="dxa"/>
            <w:vMerge/>
          </w:tcPr>
          <w:p w14:paraId="2CBF4778"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4125805D" w14:textId="77777777" w:rsidR="00350610" w:rsidRPr="00980BC4" w:rsidRDefault="00350610" w:rsidP="00A56F4E">
            <w:pPr>
              <w:jc w:val="both"/>
              <w:rPr>
                <w:rFonts w:ascii="Arial Narrow" w:hAnsi="Arial Narrow" w:cs="Arial"/>
                <w:b/>
                <w:sz w:val="22"/>
                <w:szCs w:val="22"/>
                <w:lang w:val="en-US"/>
              </w:rPr>
            </w:pPr>
          </w:p>
        </w:tc>
      </w:tr>
      <w:tr w:rsidR="00350610" w:rsidRPr="00980BC4" w14:paraId="7E7D23E2" w14:textId="77777777" w:rsidTr="00A56F4E">
        <w:tc>
          <w:tcPr>
            <w:tcW w:w="3600" w:type="dxa"/>
          </w:tcPr>
          <w:p w14:paraId="43E96DD3"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Lepidium latifolium </w:t>
            </w:r>
          </w:p>
        </w:tc>
        <w:tc>
          <w:tcPr>
            <w:tcW w:w="2520" w:type="dxa"/>
            <w:vMerge/>
          </w:tcPr>
          <w:p w14:paraId="6D26FEFB"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0C10E064" w14:textId="77777777" w:rsidR="00350610" w:rsidRPr="00980BC4" w:rsidRDefault="00350610" w:rsidP="00A56F4E">
            <w:pPr>
              <w:jc w:val="both"/>
              <w:rPr>
                <w:rFonts w:ascii="Arial Narrow" w:hAnsi="Arial Narrow" w:cs="Arial"/>
                <w:b/>
                <w:sz w:val="22"/>
                <w:szCs w:val="22"/>
                <w:lang w:val="en-US"/>
              </w:rPr>
            </w:pPr>
          </w:p>
        </w:tc>
      </w:tr>
      <w:tr w:rsidR="00350610" w:rsidRPr="00980BC4" w14:paraId="680F971B" w14:textId="77777777" w:rsidTr="00A56F4E">
        <w:tc>
          <w:tcPr>
            <w:tcW w:w="3600" w:type="dxa"/>
          </w:tcPr>
          <w:p w14:paraId="2C698A0C"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Sinapis arvensis</w:t>
            </w:r>
          </w:p>
        </w:tc>
        <w:tc>
          <w:tcPr>
            <w:tcW w:w="2520" w:type="dxa"/>
            <w:vMerge/>
          </w:tcPr>
          <w:p w14:paraId="67E1CB7E"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5C489882" w14:textId="77777777" w:rsidR="00350610" w:rsidRPr="00980BC4" w:rsidRDefault="00350610" w:rsidP="00A56F4E">
            <w:pPr>
              <w:jc w:val="both"/>
              <w:rPr>
                <w:rFonts w:ascii="Arial Narrow" w:hAnsi="Arial Narrow" w:cs="Arial"/>
                <w:b/>
                <w:sz w:val="22"/>
                <w:szCs w:val="22"/>
                <w:lang w:val="en-US"/>
              </w:rPr>
            </w:pPr>
          </w:p>
        </w:tc>
      </w:tr>
      <w:tr w:rsidR="00350610" w:rsidRPr="00980BC4" w14:paraId="11990C06" w14:textId="77777777" w:rsidTr="00A56F4E">
        <w:tc>
          <w:tcPr>
            <w:tcW w:w="3600" w:type="dxa"/>
          </w:tcPr>
          <w:p w14:paraId="3924C585"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Erysimum diffusum</w:t>
            </w:r>
          </w:p>
        </w:tc>
        <w:tc>
          <w:tcPr>
            <w:tcW w:w="2520" w:type="dxa"/>
            <w:vMerge/>
          </w:tcPr>
          <w:p w14:paraId="52BA4992" w14:textId="77777777" w:rsidR="00350610" w:rsidRPr="00980BC4" w:rsidRDefault="00350610" w:rsidP="00A56F4E">
            <w:pPr>
              <w:jc w:val="both"/>
              <w:rPr>
                <w:rFonts w:ascii="Arial Narrow" w:hAnsi="Arial Narrow" w:cs="Arial"/>
                <w:b/>
                <w:sz w:val="22"/>
                <w:szCs w:val="22"/>
                <w:lang w:val="en-US"/>
              </w:rPr>
            </w:pPr>
          </w:p>
        </w:tc>
        <w:tc>
          <w:tcPr>
            <w:tcW w:w="2070" w:type="dxa"/>
            <w:vMerge/>
          </w:tcPr>
          <w:p w14:paraId="4FA5401A" w14:textId="77777777" w:rsidR="00350610" w:rsidRPr="00980BC4" w:rsidRDefault="00350610" w:rsidP="00A56F4E">
            <w:pPr>
              <w:jc w:val="both"/>
              <w:rPr>
                <w:rFonts w:ascii="Arial Narrow" w:hAnsi="Arial Narrow" w:cs="Arial"/>
                <w:b/>
                <w:sz w:val="22"/>
                <w:szCs w:val="22"/>
                <w:lang w:val="en-US"/>
              </w:rPr>
            </w:pPr>
          </w:p>
        </w:tc>
      </w:tr>
      <w:tr w:rsidR="00350610" w:rsidRPr="00980BC4" w14:paraId="59621D06" w14:textId="77777777" w:rsidTr="00A56F4E">
        <w:tc>
          <w:tcPr>
            <w:tcW w:w="3600" w:type="dxa"/>
          </w:tcPr>
          <w:p w14:paraId="376F0F35"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Chenopodium album </w:t>
            </w:r>
          </w:p>
        </w:tc>
        <w:tc>
          <w:tcPr>
            <w:tcW w:w="2520" w:type="dxa"/>
          </w:tcPr>
          <w:p w14:paraId="3AA7339B" w14:textId="77777777"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 xml:space="preserve">Chenopodiaceae </w:t>
            </w:r>
          </w:p>
        </w:tc>
        <w:tc>
          <w:tcPr>
            <w:tcW w:w="2070" w:type="dxa"/>
            <w:vMerge/>
          </w:tcPr>
          <w:p w14:paraId="3B73827F" w14:textId="77777777" w:rsidR="00350610" w:rsidRPr="00980BC4" w:rsidRDefault="00350610" w:rsidP="00A56F4E">
            <w:pPr>
              <w:jc w:val="both"/>
              <w:rPr>
                <w:rFonts w:ascii="Arial Narrow" w:hAnsi="Arial Narrow" w:cs="Arial"/>
                <w:b/>
                <w:sz w:val="22"/>
                <w:szCs w:val="22"/>
                <w:lang w:val="en-US"/>
              </w:rPr>
            </w:pPr>
          </w:p>
        </w:tc>
      </w:tr>
      <w:tr w:rsidR="00350610" w:rsidRPr="00980BC4" w14:paraId="5BBA82F7" w14:textId="77777777" w:rsidTr="00A56F4E">
        <w:tc>
          <w:tcPr>
            <w:tcW w:w="3600" w:type="dxa"/>
          </w:tcPr>
          <w:p w14:paraId="240055AF"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Polygonum aviculare</w:t>
            </w:r>
          </w:p>
        </w:tc>
        <w:tc>
          <w:tcPr>
            <w:tcW w:w="2520" w:type="dxa"/>
            <w:vMerge w:val="restart"/>
          </w:tcPr>
          <w:p w14:paraId="3BE3E0A2" w14:textId="77777777"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Polygonaceae</w:t>
            </w:r>
          </w:p>
        </w:tc>
        <w:tc>
          <w:tcPr>
            <w:tcW w:w="2070" w:type="dxa"/>
            <w:vMerge/>
          </w:tcPr>
          <w:p w14:paraId="302D7A53" w14:textId="77777777" w:rsidR="00350610" w:rsidRPr="00980BC4" w:rsidRDefault="00350610" w:rsidP="00A56F4E">
            <w:pPr>
              <w:jc w:val="both"/>
              <w:rPr>
                <w:rFonts w:ascii="Arial Narrow" w:hAnsi="Arial Narrow" w:cs="Arial"/>
                <w:b/>
                <w:sz w:val="22"/>
                <w:szCs w:val="22"/>
                <w:lang w:val="en-US"/>
              </w:rPr>
            </w:pPr>
          </w:p>
        </w:tc>
      </w:tr>
      <w:tr w:rsidR="00350610" w:rsidRPr="00980BC4" w14:paraId="4157DDD2" w14:textId="77777777" w:rsidTr="00A56F4E">
        <w:tc>
          <w:tcPr>
            <w:tcW w:w="3600" w:type="dxa"/>
          </w:tcPr>
          <w:p w14:paraId="1D3F1C24"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Polygonum lapathifolium</w:t>
            </w:r>
          </w:p>
        </w:tc>
        <w:tc>
          <w:tcPr>
            <w:tcW w:w="2520" w:type="dxa"/>
            <w:vMerge/>
          </w:tcPr>
          <w:p w14:paraId="192765D3"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177A13D7" w14:textId="77777777" w:rsidR="00350610" w:rsidRPr="00980BC4" w:rsidRDefault="00350610" w:rsidP="00A56F4E">
            <w:pPr>
              <w:jc w:val="both"/>
              <w:rPr>
                <w:rFonts w:ascii="Arial Narrow" w:hAnsi="Arial Narrow" w:cs="Arial"/>
                <w:b/>
                <w:sz w:val="22"/>
                <w:szCs w:val="22"/>
                <w:lang w:val="en-US"/>
              </w:rPr>
            </w:pPr>
          </w:p>
        </w:tc>
      </w:tr>
      <w:tr w:rsidR="00350610" w:rsidRPr="00980BC4" w14:paraId="272F91CF" w14:textId="77777777" w:rsidTr="00A56F4E">
        <w:tc>
          <w:tcPr>
            <w:tcW w:w="3600" w:type="dxa"/>
          </w:tcPr>
          <w:p w14:paraId="3C8088EA"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Sambucus nigra</w:t>
            </w:r>
          </w:p>
        </w:tc>
        <w:tc>
          <w:tcPr>
            <w:tcW w:w="2520" w:type="dxa"/>
            <w:vMerge w:val="restart"/>
          </w:tcPr>
          <w:p w14:paraId="2A113FF7" w14:textId="77777777"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 xml:space="preserve">Adoxaceae </w:t>
            </w:r>
          </w:p>
        </w:tc>
        <w:tc>
          <w:tcPr>
            <w:tcW w:w="2070" w:type="dxa"/>
            <w:vMerge w:val="restart"/>
          </w:tcPr>
          <w:p w14:paraId="72CFC117"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Dipsacales </w:t>
            </w:r>
          </w:p>
        </w:tc>
      </w:tr>
      <w:tr w:rsidR="00350610" w:rsidRPr="00980BC4" w14:paraId="2C7098B8" w14:textId="77777777" w:rsidTr="00A56F4E">
        <w:tc>
          <w:tcPr>
            <w:tcW w:w="3600" w:type="dxa"/>
          </w:tcPr>
          <w:p w14:paraId="66F96ED0"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Sambucus ebulus </w:t>
            </w:r>
          </w:p>
        </w:tc>
        <w:tc>
          <w:tcPr>
            <w:tcW w:w="2520" w:type="dxa"/>
            <w:vMerge/>
          </w:tcPr>
          <w:p w14:paraId="0A1D1FBF"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1A57915F" w14:textId="77777777" w:rsidR="00350610" w:rsidRPr="00980BC4" w:rsidRDefault="00350610" w:rsidP="00A56F4E">
            <w:pPr>
              <w:jc w:val="both"/>
              <w:rPr>
                <w:rFonts w:ascii="Arial Narrow" w:hAnsi="Arial Narrow" w:cs="Arial"/>
                <w:b/>
                <w:sz w:val="22"/>
                <w:szCs w:val="22"/>
                <w:lang w:val="en-US"/>
              </w:rPr>
            </w:pPr>
          </w:p>
        </w:tc>
      </w:tr>
      <w:tr w:rsidR="00350610" w:rsidRPr="00980BC4" w14:paraId="13BE5038" w14:textId="77777777" w:rsidTr="00A56F4E">
        <w:tc>
          <w:tcPr>
            <w:tcW w:w="3600" w:type="dxa"/>
          </w:tcPr>
          <w:p w14:paraId="769F8EF3"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Medicago lupulina</w:t>
            </w:r>
          </w:p>
        </w:tc>
        <w:tc>
          <w:tcPr>
            <w:tcW w:w="2520" w:type="dxa"/>
            <w:vMerge w:val="restart"/>
          </w:tcPr>
          <w:p w14:paraId="623C04C0" w14:textId="77777777"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 xml:space="preserve">Fabaceae </w:t>
            </w:r>
          </w:p>
        </w:tc>
        <w:tc>
          <w:tcPr>
            <w:tcW w:w="2070" w:type="dxa"/>
            <w:vMerge w:val="restart"/>
          </w:tcPr>
          <w:p w14:paraId="338F18FC"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Fabales </w:t>
            </w:r>
          </w:p>
        </w:tc>
      </w:tr>
      <w:tr w:rsidR="00350610" w:rsidRPr="00980BC4" w14:paraId="2F98CD10" w14:textId="77777777" w:rsidTr="00A56F4E">
        <w:tc>
          <w:tcPr>
            <w:tcW w:w="3600" w:type="dxa"/>
          </w:tcPr>
          <w:p w14:paraId="07183190"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Medicago minima</w:t>
            </w:r>
          </w:p>
        </w:tc>
        <w:tc>
          <w:tcPr>
            <w:tcW w:w="2520" w:type="dxa"/>
            <w:vMerge/>
          </w:tcPr>
          <w:p w14:paraId="46322426"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0CA1A08C" w14:textId="77777777" w:rsidR="00350610" w:rsidRPr="00980BC4" w:rsidRDefault="00350610" w:rsidP="00A56F4E">
            <w:pPr>
              <w:jc w:val="both"/>
              <w:rPr>
                <w:rFonts w:ascii="Arial Narrow" w:hAnsi="Arial Narrow" w:cs="Arial"/>
                <w:b/>
                <w:sz w:val="22"/>
                <w:szCs w:val="22"/>
                <w:lang w:val="en-US"/>
              </w:rPr>
            </w:pPr>
          </w:p>
        </w:tc>
      </w:tr>
      <w:tr w:rsidR="00350610" w:rsidRPr="00980BC4" w14:paraId="0C2B0FA4" w14:textId="77777777" w:rsidTr="00A56F4E">
        <w:tc>
          <w:tcPr>
            <w:tcW w:w="3600" w:type="dxa"/>
          </w:tcPr>
          <w:p w14:paraId="13FFAD1E"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Trifolium arvense</w:t>
            </w:r>
          </w:p>
        </w:tc>
        <w:tc>
          <w:tcPr>
            <w:tcW w:w="2520" w:type="dxa"/>
            <w:vMerge/>
          </w:tcPr>
          <w:p w14:paraId="52A10441"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062D1FD6" w14:textId="77777777" w:rsidR="00350610" w:rsidRPr="00980BC4" w:rsidRDefault="00350610" w:rsidP="00A56F4E">
            <w:pPr>
              <w:jc w:val="both"/>
              <w:rPr>
                <w:rFonts w:ascii="Arial Narrow" w:hAnsi="Arial Narrow" w:cs="Arial"/>
                <w:b/>
                <w:sz w:val="22"/>
                <w:szCs w:val="22"/>
                <w:lang w:val="en-US"/>
              </w:rPr>
            </w:pPr>
          </w:p>
        </w:tc>
      </w:tr>
      <w:tr w:rsidR="00350610" w:rsidRPr="00980BC4" w14:paraId="14144FD5" w14:textId="77777777" w:rsidTr="00A56F4E">
        <w:tc>
          <w:tcPr>
            <w:tcW w:w="3600" w:type="dxa"/>
          </w:tcPr>
          <w:p w14:paraId="066AAB17"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Trifolium repens</w:t>
            </w:r>
          </w:p>
        </w:tc>
        <w:tc>
          <w:tcPr>
            <w:tcW w:w="2520" w:type="dxa"/>
            <w:vMerge/>
          </w:tcPr>
          <w:p w14:paraId="45323D7D"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336DBDBA" w14:textId="77777777" w:rsidR="00350610" w:rsidRPr="00980BC4" w:rsidRDefault="00350610" w:rsidP="00A56F4E">
            <w:pPr>
              <w:jc w:val="both"/>
              <w:rPr>
                <w:rFonts w:ascii="Arial Narrow" w:hAnsi="Arial Narrow" w:cs="Arial"/>
                <w:b/>
                <w:sz w:val="22"/>
                <w:szCs w:val="22"/>
                <w:lang w:val="en-US"/>
              </w:rPr>
            </w:pPr>
          </w:p>
        </w:tc>
      </w:tr>
      <w:tr w:rsidR="00350610" w:rsidRPr="00980BC4" w14:paraId="266041E9" w14:textId="77777777" w:rsidTr="00A56F4E">
        <w:tc>
          <w:tcPr>
            <w:tcW w:w="3600" w:type="dxa"/>
          </w:tcPr>
          <w:p w14:paraId="6A4747E3"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Lotus corniculatus</w:t>
            </w:r>
          </w:p>
        </w:tc>
        <w:tc>
          <w:tcPr>
            <w:tcW w:w="2520" w:type="dxa"/>
            <w:vMerge/>
          </w:tcPr>
          <w:p w14:paraId="4B9DC16E"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7E127D5D" w14:textId="77777777" w:rsidR="00350610" w:rsidRPr="00980BC4" w:rsidRDefault="00350610" w:rsidP="00A56F4E">
            <w:pPr>
              <w:jc w:val="both"/>
              <w:rPr>
                <w:rFonts w:ascii="Arial Narrow" w:hAnsi="Arial Narrow" w:cs="Arial"/>
                <w:b/>
                <w:sz w:val="22"/>
                <w:szCs w:val="22"/>
                <w:lang w:val="en-US"/>
              </w:rPr>
            </w:pPr>
          </w:p>
        </w:tc>
      </w:tr>
      <w:tr w:rsidR="00350610" w:rsidRPr="00980BC4" w14:paraId="18B3F2CE" w14:textId="77777777" w:rsidTr="00A56F4E">
        <w:tc>
          <w:tcPr>
            <w:tcW w:w="3600" w:type="dxa"/>
          </w:tcPr>
          <w:p w14:paraId="55CD5B7D" w14:textId="77777777" w:rsidR="00350610" w:rsidRPr="00980BC4" w:rsidRDefault="00350610" w:rsidP="00A56F4E">
            <w:pPr>
              <w:jc w:val="both"/>
              <w:rPr>
                <w:rFonts w:ascii="Arial Narrow" w:hAnsi="Arial Narrow" w:cs="Arial"/>
                <w:i/>
                <w:iCs/>
                <w:sz w:val="22"/>
                <w:szCs w:val="22"/>
                <w:lang w:val="en-US"/>
              </w:rPr>
            </w:pPr>
            <w:r>
              <w:rPr>
                <w:rFonts w:ascii="Arial Narrow" w:hAnsi="Arial Narrow" w:cs="Arial"/>
                <w:i/>
                <w:iCs/>
                <w:sz w:val="22"/>
                <w:szCs w:val="22"/>
                <w:lang w:val="en-US"/>
              </w:rPr>
              <w:t>Robinia pseudoacacia</w:t>
            </w:r>
          </w:p>
        </w:tc>
        <w:tc>
          <w:tcPr>
            <w:tcW w:w="2520" w:type="dxa"/>
            <w:vMerge/>
          </w:tcPr>
          <w:p w14:paraId="423BAE11"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06918BFC" w14:textId="77777777" w:rsidR="00350610" w:rsidRPr="00980BC4" w:rsidRDefault="00350610" w:rsidP="00A56F4E">
            <w:pPr>
              <w:jc w:val="both"/>
              <w:rPr>
                <w:rFonts w:ascii="Arial Narrow" w:hAnsi="Arial Narrow" w:cs="Arial"/>
                <w:b/>
                <w:sz w:val="22"/>
                <w:szCs w:val="22"/>
                <w:lang w:val="en-US"/>
              </w:rPr>
            </w:pPr>
          </w:p>
        </w:tc>
      </w:tr>
      <w:tr w:rsidR="00350610" w:rsidRPr="00980BC4" w14:paraId="5B7480F1" w14:textId="77777777" w:rsidTr="00A56F4E">
        <w:tc>
          <w:tcPr>
            <w:tcW w:w="3600" w:type="dxa"/>
          </w:tcPr>
          <w:p w14:paraId="7989E394"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Echium vulgarae</w:t>
            </w:r>
          </w:p>
        </w:tc>
        <w:tc>
          <w:tcPr>
            <w:tcW w:w="2520" w:type="dxa"/>
            <w:vMerge w:val="restart"/>
          </w:tcPr>
          <w:p w14:paraId="39ECA831" w14:textId="77777777"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 xml:space="preserve">Boraginaceae </w:t>
            </w:r>
          </w:p>
        </w:tc>
        <w:tc>
          <w:tcPr>
            <w:tcW w:w="2070" w:type="dxa"/>
            <w:vMerge w:val="restart"/>
          </w:tcPr>
          <w:p w14:paraId="46FD2A5B"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Lamiales </w:t>
            </w:r>
          </w:p>
          <w:p w14:paraId="794EB4A1" w14:textId="77777777" w:rsidR="00350610" w:rsidRPr="00980BC4" w:rsidRDefault="00350610" w:rsidP="00A56F4E">
            <w:pPr>
              <w:jc w:val="both"/>
              <w:rPr>
                <w:rFonts w:ascii="Arial Narrow" w:hAnsi="Arial Narrow" w:cs="Arial"/>
                <w:b/>
                <w:sz w:val="22"/>
                <w:szCs w:val="22"/>
                <w:lang w:val="en-US"/>
              </w:rPr>
            </w:pPr>
          </w:p>
        </w:tc>
      </w:tr>
      <w:tr w:rsidR="00350610" w:rsidRPr="00980BC4" w14:paraId="6A5A19F4" w14:textId="77777777" w:rsidTr="00A56F4E">
        <w:tc>
          <w:tcPr>
            <w:tcW w:w="3600" w:type="dxa"/>
          </w:tcPr>
          <w:p w14:paraId="1F839284"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Echium italicum</w:t>
            </w:r>
          </w:p>
        </w:tc>
        <w:tc>
          <w:tcPr>
            <w:tcW w:w="2520" w:type="dxa"/>
            <w:vMerge/>
          </w:tcPr>
          <w:p w14:paraId="15989A30"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1A5FDAD0" w14:textId="77777777" w:rsidR="00350610" w:rsidRPr="00980BC4" w:rsidRDefault="00350610" w:rsidP="00A56F4E">
            <w:pPr>
              <w:jc w:val="both"/>
              <w:rPr>
                <w:rFonts w:ascii="Arial Narrow" w:hAnsi="Arial Narrow" w:cs="Arial"/>
                <w:b/>
                <w:sz w:val="22"/>
                <w:szCs w:val="22"/>
                <w:lang w:val="en-US"/>
              </w:rPr>
            </w:pPr>
          </w:p>
        </w:tc>
      </w:tr>
      <w:tr w:rsidR="00350610" w:rsidRPr="00980BC4" w14:paraId="5BBB5AC6" w14:textId="77777777" w:rsidTr="00A56F4E">
        <w:tc>
          <w:tcPr>
            <w:tcW w:w="3600" w:type="dxa"/>
          </w:tcPr>
          <w:p w14:paraId="1DA28EEB"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Verbascum phlomoides</w:t>
            </w:r>
          </w:p>
        </w:tc>
        <w:tc>
          <w:tcPr>
            <w:tcW w:w="2520" w:type="dxa"/>
          </w:tcPr>
          <w:p w14:paraId="005188B8" w14:textId="77777777"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 xml:space="preserve">Schrophulariaceae </w:t>
            </w:r>
          </w:p>
        </w:tc>
        <w:tc>
          <w:tcPr>
            <w:tcW w:w="2070" w:type="dxa"/>
            <w:vMerge/>
          </w:tcPr>
          <w:p w14:paraId="52F6A8EC" w14:textId="77777777" w:rsidR="00350610" w:rsidRPr="00980BC4" w:rsidRDefault="00350610" w:rsidP="00A56F4E">
            <w:pPr>
              <w:jc w:val="both"/>
              <w:rPr>
                <w:rFonts w:ascii="Arial Narrow" w:hAnsi="Arial Narrow" w:cs="Arial"/>
                <w:b/>
                <w:sz w:val="22"/>
                <w:szCs w:val="22"/>
                <w:lang w:val="en-US"/>
              </w:rPr>
            </w:pPr>
          </w:p>
        </w:tc>
      </w:tr>
      <w:tr w:rsidR="00350610" w:rsidRPr="00980BC4" w14:paraId="3DF4E496" w14:textId="77777777" w:rsidTr="00A56F4E">
        <w:tc>
          <w:tcPr>
            <w:tcW w:w="3600" w:type="dxa"/>
          </w:tcPr>
          <w:p w14:paraId="3D963B84"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Lamium purpureum </w:t>
            </w:r>
          </w:p>
        </w:tc>
        <w:tc>
          <w:tcPr>
            <w:tcW w:w="2520" w:type="dxa"/>
            <w:vMerge w:val="restart"/>
          </w:tcPr>
          <w:p w14:paraId="47760BC6" w14:textId="77777777"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 xml:space="preserve">Lamiaceae </w:t>
            </w:r>
          </w:p>
        </w:tc>
        <w:tc>
          <w:tcPr>
            <w:tcW w:w="2070" w:type="dxa"/>
            <w:vMerge/>
          </w:tcPr>
          <w:p w14:paraId="16AE7616" w14:textId="77777777" w:rsidR="00350610" w:rsidRPr="00980BC4" w:rsidRDefault="00350610" w:rsidP="00A56F4E">
            <w:pPr>
              <w:jc w:val="both"/>
              <w:rPr>
                <w:rFonts w:ascii="Arial Narrow" w:hAnsi="Arial Narrow" w:cs="Arial"/>
                <w:b/>
                <w:sz w:val="22"/>
                <w:szCs w:val="22"/>
                <w:lang w:val="en-US"/>
              </w:rPr>
            </w:pPr>
          </w:p>
        </w:tc>
      </w:tr>
      <w:tr w:rsidR="00350610" w:rsidRPr="00980BC4" w14:paraId="5B0851B8" w14:textId="77777777" w:rsidTr="00A56F4E">
        <w:tc>
          <w:tcPr>
            <w:tcW w:w="3600" w:type="dxa"/>
          </w:tcPr>
          <w:p w14:paraId="76F229FA"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Lamium maculatum </w:t>
            </w:r>
          </w:p>
        </w:tc>
        <w:tc>
          <w:tcPr>
            <w:tcW w:w="2520" w:type="dxa"/>
            <w:vMerge/>
          </w:tcPr>
          <w:p w14:paraId="434153B5"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3C351235" w14:textId="77777777" w:rsidR="00350610" w:rsidRPr="00980BC4" w:rsidRDefault="00350610" w:rsidP="00A56F4E">
            <w:pPr>
              <w:jc w:val="both"/>
              <w:rPr>
                <w:rFonts w:ascii="Arial Narrow" w:hAnsi="Arial Narrow" w:cs="Arial"/>
                <w:b/>
                <w:sz w:val="22"/>
                <w:szCs w:val="22"/>
                <w:lang w:val="en-US"/>
              </w:rPr>
            </w:pPr>
          </w:p>
        </w:tc>
      </w:tr>
      <w:tr w:rsidR="00350610" w:rsidRPr="00980BC4" w14:paraId="111893B1" w14:textId="77777777" w:rsidTr="00A56F4E">
        <w:tc>
          <w:tcPr>
            <w:tcW w:w="3600" w:type="dxa"/>
          </w:tcPr>
          <w:p w14:paraId="6933F135"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Mentha arvensis </w:t>
            </w:r>
          </w:p>
        </w:tc>
        <w:tc>
          <w:tcPr>
            <w:tcW w:w="2520" w:type="dxa"/>
            <w:vMerge/>
          </w:tcPr>
          <w:p w14:paraId="08B977A4"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4E2F8BF2" w14:textId="77777777" w:rsidR="00350610" w:rsidRPr="00980BC4" w:rsidRDefault="00350610" w:rsidP="00A56F4E">
            <w:pPr>
              <w:jc w:val="both"/>
              <w:rPr>
                <w:rFonts w:ascii="Arial Narrow" w:hAnsi="Arial Narrow" w:cs="Arial"/>
                <w:b/>
                <w:sz w:val="22"/>
                <w:szCs w:val="22"/>
                <w:lang w:val="en-US"/>
              </w:rPr>
            </w:pPr>
          </w:p>
        </w:tc>
      </w:tr>
      <w:tr w:rsidR="00350610" w:rsidRPr="00980BC4" w14:paraId="6B18239D" w14:textId="77777777" w:rsidTr="00A56F4E">
        <w:tc>
          <w:tcPr>
            <w:tcW w:w="3600" w:type="dxa"/>
          </w:tcPr>
          <w:p w14:paraId="76E6996E"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Ballota nigra</w:t>
            </w:r>
          </w:p>
        </w:tc>
        <w:tc>
          <w:tcPr>
            <w:tcW w:w="2520" w:type="dxa"/>
            <w:vMerge/>
          </w:tcPr>
          <w:p w14:paraId="079910A4"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16202AD6" w14:textId="77777777" w:rsidR="00350610" w:rsidRPr="00980BC4" w:rsidRDefault="00350610" w:rsidP="00A56F4E">
            <w:pPr>
              <w:jc w:val="both"/>
              <w:rPr>
                <w:rFonts w:ascii="Arial Narrow" w:hAnsi="Arial Narrow" w:cs="Arial"/>
                <w:b/>
                <w:sz w:val="22"/>
                <w:szCs w:val="22"/>
                <w:lang w:val="en-US"/>
              </w:rPr>
            </w:pPr>
          </w:p>
        </w:tc>
      </w:tr>
      <w:tr w:rsidR="00350610" w:rsidRPr="00980BC4" w14:paraId="3B3EFE28" w14:textId="77777777" w:rsidTr="00A56F4E">
        <w:tc>
          <w:tcPr>
            <w:tcW w:w="3600" w:type="dxa"/>
          </w:tcPr>
          <w:p w14:paraId="181B3001"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Mentha longifolia </w:t>
            </w:r>
          </w:p>
        </w:tc>
        <w:tc>
          <w:tcPr>
            <w:tcW w:w="2520" w:type="dxa"/>
            <w:vMerge/>
          </w:tcPr>
          <w:p w14:paraId="660D547A"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286EBC6A" w14:textId="77777777" w:rsidR="00350610" w:rsidRPr="00980BC4" w:rsidRDefault="00350610" w:rsidP="00A56F4E">
            <w:pPr>
              <w:jc w:val="both"/>
              <w:rPr>
                <w:rFonts w:ascii="Arial Narrow" w:hAnsi="Arial Narrow" w:cs="Arial"/>
                <w:b/>
                <w:sz w:val="22"/>
                <w:szCs w:val="22"/>
                <w:lang w:val="en-US"/>
              </w:rPr>
            </w:pPr>
          </w:p>
        </w:tc>
      </w:tr>
      <w:tr w:rsidR="00350610" w:rsidRPr="00980BC4" w14:paraId="6556640B" w14:textId="77777777" w:rsidTr="00A56F4E">
        <w:tc>
          <w:tcPr>
            <w:tcW w:w="3600" w:type="dxa"/>
          </w:tcPr>
          <w:p w14:paraId="7AA92197"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Ligustrum vulgare </w:t>
            </w:r>
          </w:p>
        </w:tc>
        <w:tc>
          <w:tcPr>
            <w:tcW w:w="2520" w:type="dxa"/>
            <w:vMerge w:val="restart"/>
          </w:tcPr>
          <w:p w14:paraId="457A8E9F" w14:textId="77777777"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 xml:space="preserve">Oleaceae </w:t>
            </w:r>
          </w:p>
        </w:tc>
        <w:tc>
          <w:tcPr>
            <w:tcW w:w="2070" w:type="dxa"/>
            <w:vMerge/>
          </w:tcPr>
          <w:p w14:paraId="09BE51D7" w14:textId="77777777" w:rsidR="00350610" w:rsidRPr="00980BC4" w:rsidRDefault="00350610" w:rsidP="00A56F4E">
            <w:pPr>
              <w:jc w:val="both"/>
              <w:rPr>
                <w:rFonts w:ascii="Arial Narrow" w:hAnsi="Arial Narrow" w:cs="Arial"/>
                <w:b/>
                <w:sz w:val="22"/>
                <w:szCs w:val="22"/>
                <w:lang w:val="en-US"/>
              </w:rPr>
            </w:pPr>
          </w:p>
        </w:tc>
      </w:tr>
      <w:tr w:rsidR="00350610" w:rsidRPr="00980BC4" w14:paraId="64B74ACC" w14:textId="77777777" w:rsidTr="00A56F4E">
        <w:tc>
          <w:tcPr>
            <w:tcW w:w="3600" w:type="dxa"/>
          </w:tcPr>
          <w:p w14:paraId="3E48EA04"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Fraxinus pennsylvanica</w:t>
            </w:r>
          </w:p>
        </w:tc>
        <w:tc>
          <w:tcPr>
            <w:tcW w:w="2520" w:type="dxa"/>
            <w:vMerge/>
          </w:tcPr>
          <w:p w14:paraId="0E466423"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3D7C4D89" w14:textId="77777777" w:rsidR="00350610" w:rsidRPr="00980BC4" w:rsidRDefault="00350610" w:rsidP="00A56F4E">
            <w:pPr>
              <w:jc w:val="both"/>
              <w:rPr>
                <w:rFonts w:ascii="Arial Narrow" w:hAnsi="Arial Narrow" w:cs="Arial"/>
                <w:b/>
                <w:sz w:val="22"/>
                <w:szCs w:val="22"/>
                <w:lang w:val="en-US"/>
              </w:rPr>
            </w:pPr>
          </w:p>
        </w:tc>
      </w:tr>
      <w:tr w:rsidR="00350610" w:rsidRPr="00980BC4" w14:paraId="6A688932" w14:textId="77777777" w:rsidTr="00A56F4E">
        <w:tc>
          <w:tcPr>
            <w:tcW w:w="3600" w:type="dxa"/>
          </w:tcPr>
          <w:p w14:paraId="66BD5FA1"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Plantago lanceolata</w:t>
            </w:r>
          </w:p>
        </w:tc>
        <w:tc>
          <w:tcPr>
            <w:tcW w:w="2520" w:type="dxa"/>
            <w:vMerge w:val="restart"/>
          </w:tcPr>
          <w:p w14:paraId="0A0A966F" w14:textId="77777777"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Plantaginaceae</w:t>
            </w:r>
          </w:p>
        </w:tc>
        <w:tc>
          <w:tcPr>
            <w:tcW w:w="2070" w:type="dxa"/>
            <w:vMerge/>
          </w:tcPr>
          <w:p w14:paraId="5339C5DD" w14:textId="77777777" w:rsidR="00350610" w:rsidRPr="00980BC4" w:rsidRDefault="00350610" w:rsidP="00A56F4E">
            <w:pPr>
              <w:jc w:val="both"/>
              <w:rPr>
                <w:rFonts w:ascii="Arial Narrow" w:hAnsi="Arial Narrow" w:cs="Arial"/>
                <w:b/>
                <w:sz w:val="22"/>
                <w:szCs w:val="22"/>
                <w:lang w:val="en-US"/>
              </w:rPr>
            </w:pPr>
          </w:p>
        </w:tc>
      </w:tr>
      <w:tr w:rsidR="00350610" w:rsidRPr="00980BC4" w14:paraId="4978F944" w14:textId="77777777" w:rsidTr="00A56F4E">
        <w:tc>
          <w:tcPr>
            <w:tcW w:w="3600" w:type="dxa"/>
          </w:tcPr>
          <w:p w14:paraId="4764422B"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Plantago media</w:t>
            </w:r>
          </w:p>
        </w:tc>
        <w:tc>
          <w:tcPr>
            <w:tcW w:w="2520" w:type="dxa"/>
            <w:vMerge/>
          </w:tcPr>
          <w:p w14:paraId="6C4B40E3"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1E05396E" w14:textId="77777777" w:rsidR="00350610" w:rsidRPr="00980BC4" w:rsidRDefault="00350610" w:rsidP="00A56F4E">
            <w:pPr>
              <w:jc w:val="both"/>
              <w:rPr>
                <w:rFonts w:ascii="Arial Narrow" w:hAnsi="Arial Narrow" w:cs="Arial"/>
                <w:b/>
                <w:sz w:val="22"/>
                <w:szCs w:val="22"/>
                <w:lang w:val="en-US"/>
              </w:rPr>
            </w:pPr>
          </w:p>
        </w:tc>
      </w:tr>
      <w:tr w:rsidR="00350610" w:rsidRPr="00980BC4" w14:paraId="13A55A88" w14:textId="77777777" w:rsidTr="00A56F4E">
        <w:tc>
          <w:tcPr>
            <w:tcW w:w="3600" w:type="dxa"/>
          </w:tcPr>
          <w:p w14:paraId="7D3658AE"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Euphorbia agraria</w:t>
            </w:r>
          </w:p>
        </w:tc>
        <w:tc>
          <w:tcPr>
            <w:tcW w:w="2520" w:type="dxa"/>
            <w:vMerge w:val="restart"/>
          </w:tcPr>
          <w:p w14:paraId="28F50220" w14:textId="77777777"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Euphorbiaceae</w:t>
            </w:r>
          </w:p>
        </w:tc>
        <w:tc>
          <w:tcPr>
            <w:tcW w:w="2070" w:type="dxa"/>
            <w:vMerge w:val="restart"/>
          </w:tcPr>
          <w:p w14:paraId="5A5F434A"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Malpighiales </w:t>
            </w:r>
          </w:p>
        </w:tc>
      </w:tr>
      <w:tr w:rsidR="00350610" w:rsidRPr="00980BC4" w14:paraId="5572755A" w14:textId="77777777" w:rsidTr="00A56F4E">
        <w:tc>
          <w:tcPr>
            <w:tcW w:w="3600" w:type="dxa"/>
          </w:tcPr>
          <w:p w14:paraId="498ED56B"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Euphorbia virgata</w:t>
            </w:r>
          </w:p>
        </w:tc>
        <w:tc>
          <w:tcPr>
            <w:tcW w:w="2520" w:type="dxa"/>
            <w:vMerge/>
          </w:tcPr>
          <w:p w14:paraId="079E44B0"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5DBDCD1B" w14:textId="77777777" w:rsidR="00350610" w:rsidRPr="00980BC4" w:rsidRDefault="00350610" w:rsidP="00A56F4E">
            <w:pPr>
              <w:jc w:val="both"/>
              <w:rPr>
                <w:rFonts w:ascii="Arial Narrow" w:hAnsi="Arial Narrow" w:cs="Arial"/>
                <w:b/>
                <w:sz w:val="22"/>
                <w:szCs w:val="22"/>
                <w:lang w:val="en-US"/>
              </w:rPr>
            </w:pPr>
          </w:p>
        </w:tc>
      </w:tr>
      <w:tr w:rsidR="00350610" w:rsidRPr="00980BC4" w14:paraId="76E74706" w14:textId="77777777" w:rsidTr="00A56F4E">
        <w:tc>
          <w:tcPr>
            <w:tcW w:w="3600" w:type="dxa"/>
          </w:tcPr>
          <w:p w14:paraId="230CD0CB"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Poa angustifolia</w:t>
            </w:r>
          </w:p>
        </w:tc>
        <w:tc>
          <w:tcPr>
            <w:tcW w:w="2520" w:type="dxa"/>
            <w:vMerge w:val="restart"/>
          </w:tcPr>
          <w:p w14:paraId="3DB2C015" w14:textId="77777777"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Poaceae</w:t>
            </w:r>
          </w:p>
        </w:tc>
        <w:tc>
          <w:tcPr>
            <w:tcW w:w="2070" w:type="dxa"/>
            <w:vMerge w:val="restart"/>
          </w:tcPr>
          <w:p w14:paraId="0D7FB249"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Poales </w:t>
            </w:r>
          </w:p>
        </w:tc>
      </w:tr>
      <w:tr w:rsidR="00350610" w:rsidRPr="00980BC4" w14:paraId="70C4C174" w14:textId="77777777" w:rsidTr="00A56F4E">
        <w:tc>
          <w:tcPr>
            <w:tcW w:w="3600" w:type="dxa"/>
          </w:tcPr>
          <w:p w14:paraId="219CAD57"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Poa annua </w:t>
            </w:r>
          </w:p>
        </w:tc>
        <w:tc>
          <w:tcPr>
            <w:tcW w:w="2520" w:type="dxa"/>
            <w:vMerge/>
          </w:tcPr>
          <w:p w14:paraId="12B29556"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6817B698" w14:textId="77777777" w:rsidR="00350610" w:rsidRPr="00980BC4" w:rsidRDefault="00350610" w:rsidP="00A56F4E">
            <w:pPr>
              <w:jc w:val="both"/>
              <w:rPr>
                <w:rFonts w:ascii="Arial Narrow" w:hAnsi="Arial Narrow" w:cs="Arial"/>
                <w:b/>
                <w:sz w:val="22"/>
                <w:szCs w:val="22"/>
                <w:lang w:val="en-US"/>
              </w:rPr>
            </w:pPr>
          </w:p>
        </w:tc>
      </w:tr>
      <w:tr w:rsidR="00350610" w:rsidRPr="00980BC4" w14:paraId="5BDB1288" w14:textId="77777777" w:rsidTr="00A56F4E">
        <w:tc>
          <w:tcPr>
            <w:tcW w:w="3600" w:type="dxa"/>
          </w:tcPr>
          <w:p w14:paraId="473E6FFC"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Poa nemoralis</w:t>
            </w:r>
          </w:p>
        </w:tc>
        <w:tc>
          <w:tcPr>
            <w:tcW w:w="2520" w:type="dxa"/>
            <w:vMerge/>
          </w:tcPr>
          <w:p w14:paraId="415ADF4D"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5635751F" w14:textId="77777777" w:rsidR="00350610" w:rsidRPr="00980BC4" w:rsidRDefault="00350610" w:rsidP="00A56F4E">
            <w:pPr>
              <w:jc w:val="both"/>
              <w:rPr>
                <w:rFonts w:ascii="Arial Narrow" w:hAnsi="Arial Narrow" w:cs="Arial"/>
                <w:b/>
                <w:sz w:val="22"/>
                <w:szCs w:val="22"/>
                <w:lang w:val="en-US"/>
              </w:rPr>
            </w:pPr>
          </w:p>
        </w:tc>
      </w:tr>
      <w:tr w:rsidR="00350610" w:rsidRPr="00980BC4" w14:paraId="19FBAE92" w14:textId="77777777" w:rsidTr="00A56F4E">
        <w:tc>
          <w:tcPr>
            <w:tcW w:w="3600" w:type="dxa"/>
          </w:tcPr>
          <w:p w14:paraId="7E62D74D"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Poa pratensis</w:t>
            </w:r>
          </w:p>
        </w:tc>
        <w:tc>
          <w:tcPr>
            <w:tcW w:w="2520" w:type="dxa"/>
            <w:vMerge/>
          </w:tcPr>
          <w:p w14:paraId="30EA9464"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324B9E11" w14:textId="77777777" w:rsidR="00350610" w:rsidRPr="00980BC4" w:rsidRDefault="00350610" w:rsidP="00A56F4E">
            <w:pPr>
              <w:jc w:val="both"/>
              <w:rPr>
                <w:rFonts w:ascii="Arial Narrow" w:hAnsi="Arial Narrow" w:cs="Arial"/>
                <w:b/>
                <w:sz w:val="22"/>
                <w:szCs w:val="22"/>
                <w:lang w:val="en-US"/>
              </w:rPr>
            </w:pPr>
          </w:p>
        </w:tc>
      </w:tr>
      <w:tr w:rsidR="00350610" w:rsidRPr="00980BC4" w14:paraId="3C50AC65" w14:textId="77777777" w:rsidTr="00A56F4E">
        <w:tc>
          <w:tcPr>
            <w:tcW w:w="3600" w:type="dxa"/>
          </w:tcPr>
          <w:p w14:paraId="5F060E7A"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Hordeum murinum</w:t>
            </w:r>
          </w:p>
        </w:tc>
        <w:tc>
          <w:tcPr>
            <w:tcW w:w="2520" w:type="dxa"/>
            <w:vMerge/>
          </w:tcPr>
          <w:p w14:paraId="066637F0"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1A7CAEF5" w14:textId="77777777" w:rsidR="00350610" w:rsidRPr="00980BC4" w:rsidRDefault="00350610" w:rsidP="00A56F4E">
            <w:pPr>
              <w:jc w:val="both"/>
              <w:rPr>
                <w:rFonts w:ascii="Arial Narrow" w:hAnsi="Arial Narrow" w:cs="Arial"/>
                <w:b/>
                <w:sz w:val="22"/>
                <w:szCs w:val="22"/>
                <w:lang w:val="en-US"/>
              </w:rPr>
            </w:pPr>
          </w:p>
        </w:tc>
      </w:tr>
      <w:tr w:rsidR="00350610" w:rsidRPr="00980BC4" w14:paraId="417E93C9" w14:textId="77777777" w:rsidTr="00A56F4E">
        <w:tc>
          <w:tcPr>
            <w:tcW w:w="3600" w:type="dxa"/>
          </w:tcPr>
          <w:p w14:paraId="7DF26BCA"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Agropyron cristatum</w:t>
            </w:r>
          </w:p>
        </w:tc>
        <w:tc>
          <w:tcPr>
            <w:tcW w:w="2520" w:type="dxa"/>
            <w:vMerge/>
          </w:tcPr>
          <w:p w14:paraId="581E2110"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16E7463F" w14:textId="77777777" w:rsidR="00350610" w:rsidRPr="00980BC4" w:rsidRDefault="00350610" w:rsidP="00A56F4E">
            <w:pPr>
              <w:jc w:val="both"/>
              <w:rPr>
                <w:rFonts w:ascii="Arial Narrow" w:hAnsi="Arial Narrow" w:cs="Arial"/>
                <w:b/>
                <w:sz w:val="22"/>
                <w:szCs w:val="22"/>
                <w:lang w:val="en-US"/>
              </w:rPr>
            </w:pPr>
          </w:p>
        </w:tc>
      </w:tr>
      <w:tr w:rsidR="00350610" w:rsidRPr="00980BC4" w14:paraId="359D33A3" w14:textId="77777777" w:rsidTr="00A56F4E">
        <w:tc>
          <w:tcPr>
            <w:tcW w:w="3600" w:type="dxa"/>
          </w:tcPr>
          <w:p w14:paraId="2FF86900"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Agropyron repens</w:t>
            </w:r>
          </w:p>
        </w:tc>
        <w:tc>
          <w:tcPr>
            <w:tcW w:w="2520" w:type="dxa"/>
            <w:vMerge/>
          </w:tcPr>
          <w:p w14:paraId="67E0FCD0"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3D4FB345" w14:textId="77777777" w:rsidR="00350610" w:rsidRPr="00980BC4" w:rsidRDefault="00350610" w:rsidP="00A56F4E">
            <w:pPr>
              <w:jc w:val="both"/>
              <w:rPr>
                <w:rFonts w:ascii="Arial Narrow" w:hAnsi="Arial Narrow" w:cs="Arial"/>
                <w:b/>
                <w:sz w:val="22"/>
                <w:szCs w:val="22"/>
                <w:lang w:val="en-US"/>
              </w:rPr>
            </w:pPr>
          </w:p>
        </w:tc>
      </w:tr>
      <w:tr w:rsidR="00350610" w:rsidRPr="00980BC4" w14:paraId="5E5D5712" w14:textId="77777777" w:rsidTr="00A56F4E">
        <w:tc>
          <w:tcPr>
            <w:tcW w:w="3600" w:type="dxa"/>
          </w:tcPr>
          <w:p w14:paraId="6AD2B853"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Lolium perenne</w:t>
            </w:r>
          </w:p>
        </w:tc>
        <w:tc>
          <w:tcPr>
            <w:tcW w:w="2520" w:type="dxa"/>
            <w:vMerge/>
          </w:tcPr>
          <w:p w14:paraId="30F62643"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6E26B792" w14:textId="77777777" w:rsidR="00350610" w:rsidRPr="00980BC4" w:rsidRDefault="00350610" w:rsidP="00A56F4E">
            <w:pPr>
              <w:jc w:val="both"/>
              <w:rPr>
                <w:rFonts w:ascii="Arial Narrow" w:hAnsi="Arial Narrow" w:cs="Arial"/>
                <w:b/>
                <w:sz w:val="22"/>
                <w:szCs w:val="22"/>
                <w:lang w:val="en-US"/>
              </w:rPr>
            </w:pPr>
          </w:p>
        </w:tc>
      </w:tr>
      <w:tr w:rsidR="00350610" w:rsidRPr="00980BC4" w14:paraId="6EA82342" w14:textId="77777777" w:rsidTr="00A56F4E">
        <w:tc>
          <w:tcPr>
            <w:tcW w:w="3600" w:type="dxa"/>
          </w:tcPr>
          <w:p w14:paraId="3DE23145"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Sorghum halepense</w:t>
            </w:r>
          </w:p>
        </w:tc>
        <w:tc>
          <w:tcPr>
            <w:tcW w:w="2520" w:type="dxa"/>
            <w:vMerge/>
          </w:tcPr>
          <w:p w14:paraId="2988F4D7"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0625AE9B" w14:textId="77777777" w:rsidR="00350610" w:rsidRPr="00980BC4" w:rsidRDefault="00350610" w:rsidP="00A56F4E">
            <w:pPr>
              <w:jc w:val="both"/>
              <w:rPr>
                <w:rFonts w:ascii="Arial Narrow" w:hAnsi="Arial Narrow" w:cs="Arial"/>
                <w:b/>
                <w:sz w:val="22"/>
                <w:szCs w:val="22"/>
                <w:lang w:val="en-US"/>
              </w:rPr>
            </w:pPr>
          </w:p>
        </w:tc>
      </w:tr>
      <w:tr w:rsidR="00B83B75" w:rsidRPr="00980BC4" w14:paraId="137FEB42" w14:textId="77777777" w:rsidTr="00A56F4E">
        <w:tc>
          <w:tcPr>
            <w:tcW w:w="3600" w:type="dxa"/>
          </w:tcPr>
          <w:p w14:paraId="435D8899" w14:textId="77777777" w:rsidR="00B83B75" w:rsidRPr="00980BC4" w:rsidRDefault="00B83B75"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lastRenderedPageBreak/>
              <w:t xml:space="preserve">Chelidonium majus </w:t>
            </w:r>
          </w:p>
        </w:tc>
        <w:tc>
          <w:tcPr>
            <w:tcW w:w="2520" w:type="dxa"/>
            <w:vMerge w:val="restart"/>
          </w:tcPr>
          <w:p w14:paraId="764E2587" w14:textId="77777777" w:rsidR="00B83B75" w:rsidRPr="00980BC4" w:rsidRDefault="00B83B75"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Papaveraceae</w:t>
            </w:r>
          </w:p>
        </w:tc>
        <w:tc>
          <w:tcPr>
            <w:tcW w:w="2070" w:type="dxa"/>
            <w:vMerge w:val="restart"/>
          </w:tcPr>
          <w:p w14:paraId="2F02A4FB" w14:textId="77777777" w:rsidR="00B83B75" w:rsidRPr="00980BC4" w:rsidRDefault="00B83B75"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Ranunculales </w:t>
            </w:r>
          </w:p>
        </w:tc>
      </w:tr>
      <w:tr w:rsidR="00B83B75" w:rsidRPr="00980BC4" w14:paraId="09A80425" w14:textId="77777777" w:rsidTr="00A56F4E">
        <w:tc>
          <w:tcPr>
            <w:tcW w:w="3600" w:type="dxa"/>
          </w:tcPr>
          <w:p w14:paraId="2D70EDB0" w14:textId="77777777" w:rsidR="00B83B75" w:rsidRPr="00980BC4" w:rsidRDefault="00B83B75"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Papaver rhoeas</w:t>
            </w:r>
          </w:p>
        </w:tc>
        <w:tc>
          <w:tcPr>
            <w:tcW w:w="2520" w:type="dxa"/>
            <w:vMerge/>
          </w:tcPr>
          <w:p w14:paraId="605B40F1" w14:textId="77777777" w:rsidR="00B83B75" w:rsidRPr="00980BC4" w:rsidRDefault="00B83B75" w:rsidP="00A56F4E">
            <w:pPr>
              <w:jc w:val="both"/>
              <w:rPr>
                <w:rFonts w:ascii="Arial Narrow" w:hAnsi="Arial Narrow" w:cs="Arial"/>
                <w:b/>
                <w:bCs/>
                <w:sz w:val="22"/>
                <w:szCs w:val="22"/>
                <w:lang w:val="en-US"/>
              </w:rPr>
            </w:pPr>
          </w:p>
        </w:tc>
        <w:tc>
          <w:tcPr>
            <w:tcW w:w="2070" w:type="dxa"/>
            <w:vMerge/>
          </w:tcPr>
          <w:p w14:paraId="27D74CBF" w14:textId="77777777" w:rsidR="00B83B75" w:rsidRPr="00980BC4" w:rsidRDefault="00B83B75" w:rsidP="00A56F4E">
            <w:pPr>
              <w:jc w:val="both"/>
              <w:rPr>
                <w:rFonts w:ascii="Arial Narrow" w:hAnsi="Arial Narrow" w:cs="Arial"/>
                <w:b/>
                <w:sz w:val="22"/>
                <w:szCs w:val="22"/>
                <w:lang w:val="en-US"/>
              </w:rPr>
            </w:pPr>
          </w:p>
        </w:tc>
      </w:tr>
      <w:tr w:rsidR="00B83B75" w:rsidRPr="00980BC4" w14:paraId="38F12018" w14:textId="77777777" w:rsidTr="00A56F4E">
        <w:tc>
          <w:tcPr>
            <w:tcW w:w="3600" w:type="dxa"/>
          </w:tcPr>
          <w:p w14:paraId="31CBEFE4" w14:textId="18EB3A77" w:rsidR="00B83B75" w:rsidRPr="00980BC4" w:rsidRDefault="00B83B75" w:rsidP="00A56F4E">
            <w:pPr>
              <w:jc w:val="both"/>
              <w:rPr>
                <w:rFonts w:ascii="Arial Narrow" w:hAnsi="Arial Narrow" w:cs="Arial"/>
                <w:i/>
                <w:iCs/>
                <w:sz w:val="22"/>
                <w:szCs w:val="22"/>
                <w:lang w:val="en-US"/>
              </w:rPr>
            </w:pPr>
            <w:r>
              <w:rPr>
                <w:rFonts w:ascii="Arial Narrow" w:hAnsi="Arial Narrow" w:cs="Arial"/>
                <w:i/>
                <w:iCs/>
                <w:sz w:val="22"/>
                <w:szCs w:val="22"/>
                <w:lang w:val="en-US"/>
              </w:rPr>
              <w:t xml:space="preserve">Papaver dubium </w:t>
            </w:r>
          </w:p>
        </w:tc>
        <w:tc>
          <w:tcPr>
            <w:tcW w:w="2520" w:type="dxa"/>
            <w:vMerge/>
          </w:tcPr>
          <w:p w14:paraId="77BEC95A" w14:textId="77777777" w:rsidR="00B83B75" w:rsidRPr="00980BC4" w:rsidRDefault="00B83B75" w:rsidP="00A56F4E">
            <w:pPr>
              <w:jc w:val="both"/>
              <w:rPr>
                <w:rFonts w:ascii="Arial Narrow" w:hAnsi="Arial Narrow" w:cs="Arial"/>
                <w:b/>
                <w:bCs/>
                <w:sz w:val="22"/>
                <w:szCs w:val="22"/>
                <w:lang w:val="en-US"/>
              </w:rPr>
            </w:pPr>
          </w:p>
        </w:tc>
        <w:tc>
          <w:tcPr>
            <w:tcW w:w="2070" w:type="dxa"/>
            <w:vMerge/>
          </w:tcPr>
          <w:p w14:paraId="6D3F857E" w14:textId="77777777" w:rsidR="00B83B75" w:rsidRPr="00980BC4" w:rsidRDefault="00B83B75" w:rsidP="00A56F4E">
            <w:pPr>
              <w:jc w:val="both"/>
              <w:rPr>
                <w:rFonts w:ascii="Arial Narrow" w:hAnsi="Arial Narrow" w:cs="Arial"/>
                <w:b/>
                <w:sz w:val="22"/>
                <w:szCs w:val="22"/>
                <w:lang w:val="en-US"/>
              </w:rPr>
            </w:pPr>
          </w:p>
        </w:tc>
      </w:tr>
      <w:tr w:rsidR="0067190F" w:rsidRPr="00980BC4" w14:paraId="701828EA" w14:textId="77777777" w:rsidTr="0067190F">
        <w:trPr>
          <w:trHeight w:val="341"/>
        </w:trPr>
        <w:tc>
          <w:tcPr>
            <w:tcW w:w="3600" w:type="dxa"/>
          </w:tcPr>
          <w:p w14:paraId="0DB3C13B" w14:textId="5D481C6D" w:rsidR="0067190F" w:rsidRPr="00980BC4" w:rsidRDefault="0067190F"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Ranunculus repens </w:t>
            </w:r>
          </w:p>
        </w:tc>
        <w:tc>
          <w:tcPr>
            <w:tcW w:w="2520" w:type="dxa"/>
          </w:tcPr>
          <w:p w14:paraId="4408BA57" w14:textId="77777777" w:rsidR="0067190F" w:rsidRPr="00980BC4" w:rsidRDefault="0067190F"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 xml:space="preserve">Ranunculaceae </w:t>
            </w:r>
          </w:p>
        </w:tc>
        <w:tc>
          <w:tcPr>
            <w:tcW w:w="2070" w:type="dxa"/>
            <w:vMerge/>
          </w:tcPr>
          <w:p w14:paraId="1DE18781" w14:textId="77777777" w:rsidR="0067190F" w:rsidRPr="00980BC4" w:rsidRDefault="0067190F" w:rsidP="00A56F4E">
            <w:pPr>
              <w:jc w:val="both"/>
              <w:rPr>
                <w:rFonts w:ascii="Arial Narrow" w:hAnsi="Arial Narrow" w:cs="Arial"/>
                <w:b/>
                <w:sz w:val="22"/>
                <w:szCs w:val="22"/>
                <w:lang w:val="en-US"/>
              </w:rPr>
            </w:pPr>
          </w:p>
        </w:tc>
      </w:tr>
      <w:tr w:rsidR="00350610" w:rsidRPr="00980BC4" w14:paraId="5E6B5C39" w14:textId="77777777" w:rsidTr="00A56F4E">
        <w:tc>
          <w:tcPr>
            <w:tcW w:w="3600" w:type="dxa"/>
          </w:tcPr>
          <w:p w14:paraId="079FA603"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Geum urbanum</w:t>
            </w:r>
          </w:p>
        </w:tc>
        <w:tc>
          <w:tcPr>
            <w:tcW w:w="2520" w:type="dxa"/>
            <w:vMerge w:val="restart"/>
          </w:tcPr>
          <w:p w14:paraId="12B076F7" w14:textId="77777777" w:rsidR="00350610" w:rsidRPr="00980BC4" w:rsidRDefault="00350610" w:rsidP="00A56F4E">
            <w:pPr>
              <w:pStyle w:val="Default"/>
              <w:spacing w:line="276" w:lineRule="auto"/>
              <w:jc w:val="both"/>
              <w:rPr>
                <w:rFonts w:ascii="Arial Narrow" w:hAnsi="Arial Narrow"/>
                <w:b/>
                <w:sz w:val="22"/>
                <w:szCs w:val="22"/>
              </w:rPr>
            </w:pPr>
            <w:r w:rsidRPr="00980BC4">
              <w:rPr>
                <w:rFonts w:ascii="Arial Narrow" w:hAnsi="Arial Narrow"/>
                <w:b/>
                <w:bCs/>
                <w:sz w:val="22"/>
                <w:szCs w:val="22"/>
              </w:rPr>
              <w:t xml:space="preserve">Rosaceae </w:t>
            </w:r>
          </w:p>
        </w:tc>
        <w:tc>
          <w:tcPr>
            <w:tcW w:w="2070" w:type="dxa"/>
            <w:vMerge w:val="restart"/>
          </w:tcPr>
          <w:p w14:paraId="16D0AC36"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Rosales </w:t>
            </w:r>
          </w:p>
        </w:tc>
      </w:tr>
      <w:tr w:rsidR="00350610" w:rsidRPr="00980BC4" w14:paraId="5BB13F59" w14:textId="77777777" w:rsidTr="00A56F4E">
        <w:tc>
          <w:tcPr>
            <w:tcW w:w="3600" w:type="dxa"/>
          </w:tcPr>
          <w:p w14:paraId="57BDD0EB"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Fragaria viridis</w:t>
            </w:r>
          </w:p>
        </w:tc>
        <w:tc>
          <w:tcPr>
            <w:tcW w:w="2520" w:type="dxa"/>
            <w:vMerge/>
          </w:tcPr>
          <w:p w14:paraId="2804BBE3"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58A8B83F" w14:textId="77777777" w:rsidR="00350610" w:rsidRPr="00980BC4" w:rsidRDefault="00350610" w:rsidP="00A56F4E">
            <w:pPr>
              <w:jc w:val="both"/>
              <w:rPr>
                <w:rFonts w:ascii="Arial Narrow" w:hAnsi="Arial Narrow" w:cs="Arial"/>
                <w:b/>
                <w:sz w:val="22"/>
                <w:szCs w:val="22"/>
                <w:lang w:val="en-US"/>
              </w:rPr>
            </w:pPr>
          </w:p>
        </w:tc>
      </w:tr>
      <w:tr w:rsidR="00350610" w:rsidRPr="00980BC4" w14:paraId="492BDD81" w14:textId="77777777" w:rsidTr="00A56F4E">
        <w:tc>
          <w:tcPr>
            <w:tcW w:w="3600" w:type="dxa"/>
          </w:tcPr>
          <w:p w14:paraId="39D819D7"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Rosa canina</w:t>
            </w:r>
          </w:p>
        </w:tc>
        <w:tc>
          <w:tcPr>
            <w:tcW w:w="2520" w:type="dxa"/>
            <w:vMerge/>
          </w:tcPr>
          <w:p w14:paraId="32642526"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46F1E6B1" w14:textId="77777777" w:rsidR="00350610" w:rsidRPr="00980BC4" w:rsidRDefault="00350610" w:rsidP="00A56F4E">
            <w:pPr>
              <w:jc w:val="both"/>
              <w:rPr>
                <w:rFonts w:ascii="Arial Narrow" w:hAnsi="Arial Narrow" w:cs="Arial"/>
                <w:b/>
                <w:sz w:val="22"/>
                <w:szCs w:val="22"/>
                <w:lang w:val="en-US"/>
              </w:rPr>
            </w:pPr>
          </w:p>
        </w:tc>
      </w:tr>
      <w:tr w:rsidR="00350610" w:rsidRPr="00980BC4" w14:paraId="01077253" w14:textId="77777777" w:rsidTr="00A56F4E">
        <w:tc>
          <w:tcPr>
            <w:tcW w:w="3600" w:type="dxa"/>
          </w:tcPr>
          <w:p w14:paraId="32DD8976"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Rubus caesius</w:t>
            </w:r>
          </w:p>
        </w:tc>
        <w:tc>
          <w:tcPr>
            <w:tcW w:w="2520" w:type="dxa"/>
            <w:vMerge/>
          </w:tcPr>
          <w:p w14:paraId="77EF4769"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3193754A" w14:textId="77777777" w:rsidR="00350610" w:rsidRPr="00980BC4" w:rsidRDefault="00350610" w:rsidP="00A56F4E">
            <w:pPr>
              <w:jc w:val="both"/>
              <w:rPr>
                <w:rFonts w:ascii="Arial Narrow" w:hAnsi="Arial Narrow" w:cs="Arial"/>
                <w:b/>
                <w:sz w:val="22"/>
                <w:szCs w:val="22"/>
                <w:lang w:val="en-US"/>
              </w:rPr>
            </w:pPr>
          </w:p>
        </w:tc>
      </w:tr>
      <w:tr w:rsidR="00350610" w:rsidRPr="00980BC4" w14:paraId="18898CD6" w14:textId="77777777" w:rsidTr="00A56F4E">
        <w:tc>
          <w:tcPr>
            <w:tcW w:w="3600" w:type="dxa"/>
          </w:tcPr>
          <w:p w14:paraId="15B996D9"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Prunus spinosa</w:t>
            </w:r>
          </w:p>
        </w:tc>
        <w:tc>
          <w:tcPr>
            <w:tcW w:w="2520" w:type="dxa"/>
            <w:vMerge/>
          </w:tcPr>
          <w:p w14:paraId="0BDCBB42"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2E088957" w14:textId="77777777" w:rsidR="00350610" w:rsidRPr="00980BC4" w:rsidRDefault="00350610" w:rsidP="00A56F4E">
            <w:pPr>
              <w:jc w:val="both"/>
              <w:rPr>
                <w:rFonts w:ascii="Arial Narrow" w:hAnsi="Arial Narrow" w:cs="Arial"/>
                <w:b/>
                <w:sz w:val="22"/>
                <w:szCs w:val="22"/>
                <w:lang w:val="en-US"/>
              </w:rPr>
            </w:pPr>
          </w:p>
        </w:tc>
      </w:tr>
      <w:tr w:rsidR="00350610" w:rsidRPr="00980BC4" w14:paraId="783AFE19" w14:textId="77777777" w:rsidTr="00A56F4E">
        <w:tc>
          <w:tcPr>
            <w:tcW w:w="3600" w:type="dxa"/>
          </w:tcPr>
          <w:p w14:paraId="6FECAEBD"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Prunus cerasifera </w:t>
            </w:r>
          </w:p>
        </w:tc>
        <w:tc>
          <w:tcPr>
            <w:tcW w:w="2520" w:type="dxa"/>
            <w:vMerge/>
          </w:tcPr>
          <w:p w14:paraId="65F88BAC"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0B132339" w14:textId="77777777" w:rsidR="00350610" w:rsidRPr="00980BC4" w:rsidRDefault="00350610" w:rsidP="00A56F4E">
            <w:pPr>
              <w:jc w:val="both"/>
              <w:rPr>
                <w:rFonts w:ascii="Arial Narrow" w:hAnsi="Arial Narrow" w:cs="Arial"/>
                <w:b/>
                <w:sz w:val="22"/>
                <w:szCs w:val="22"/>
                <w:lang w:val="en-US"/>
              </w:rPr>
            </w:pPr>
          </w:p>
        </w:tc>
      </w:tr>
      <w:tr w:rsidR="00350610" w:rsidRPr="00980BC4" w14:paraId="2986E9DF" w14:textId="77777777" w:rsidTr="00A56F4E">
        <w:tc>
          <w:tcPr>
            <w:tcW w:w="3600" w:type="dxa"/>
          </w:tcPr>
          <w:p w14:paraId="0A32EE5C"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Potentilla reptans</w:t>
            </w:r>
          </w:p>
        </w:tc>
        <w:tc>
          <w:tcPr>
            <w:tcW w:w="2520" w:type="dxa"/>
            <w:vMerge/>
          </w:tcPr>
          <w:p w14:paraId="5EEEFAD7"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1119E585" w14:textId="77777777" w:rsidR="00350610" w:rsidRPr="00980BC4" w:rsidRDefault="00350610" w:rsidP="00A56F4E">
            <w:pPr>
              <w:jc w:val="both"/>
              <w:rPr>
                <w:rFonts w:ascii="Arial Narrow" w:hAnsi="Arial Narrow" w:cs="Arial"/>
                <w:b/>
                <w:sz w:val="22"/>
                <w:szCs w:val="22"/>
                <w:lang w:val="en-US"/>
              </w:rPr>
            </w:pPr>
          </w:p>
        </w:tc>
      </w:tr>
      <w:tr w:rsidR="00350610" w:rsidRPr="00980BC4" w14:paraId="06993115" w14:textId="77777777" w:rsidTr="00A56F4E">
        <w:trPr>
          <w:trHeight w:val="280"/>
        </w:trPr>
        <w:tc>
          <w:tcPr>
            <w:tcW w:w="3600" w:type="dxa"/>
          </w:tcPr>
          <w:p w14:paraId="37C6DF96"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Urtica dioica </w:t>
            </w:r>
          </w:p>
        </w:tc>
        <w:tc>
          <w:tcPr>
            <w:tcW w:w="2520" w:type="dxa"/>
          </w:tcPr>
          <w:p w14:paraId="637C5395" w14:textId="77777777"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Urticaceae</w:t>
            </w:r>
          </w:p>
        </w:tc>
        <w:tc>
          <w:tcPr>
            <w:tcW w:w="2070" w:type="dxa"/>
            <w:vMerge/>
          </w:tcPr>
          <w:p w14:paraId="339F7005" w14:textId="77777777" w:rsidR="00350610" w:rsidRPr="00980BC4" w:rsidRDefault="00350610" w:rsidP="00A56F4E">
            <w:pPr>
              <w:jc w:val="both"/>
              <w:rPr>
                <w:rFonts w:ascii="Arial Narrow" w:hAnsi="Arial Narrow" w:cs="Arial"/>
                <w:b/>
                <w:sz w:val="22"/>
                <w:szCs w:val="22"/>
                <w:lang w:val="en-US"/>
              </w:rPr>
            </w:pPr>
          </w:p>
        </w:tc>
      </w:tr>
      <w:tr w:rsidR="00350610" w:rsidRPr="00980BC4" w14:paraId="7B0817D2" w14:textId="77777777" w:rsidTr="00A56F4E">
        <w:tc>
          <w:tcPr>
            <w:tcW w:w="3600" w:type="dxa"/>
          </w:tcPr>
          <w:p w14:paraId="3DFCAE1F"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Cuscuta campestris</w:t>
            </w:r>
          </w:p>
        </w:tc>
        <w:tc>
          <w:tcPr>
            <w:tcW w:w="2520" w:type="dxa"/>
            <w:vMerge w:val="restart"/>
          </w:tcPr>
          <w:p w14:paraId="21B0BDA5" w14:textId="77777777"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Convolvulaceae</w:t>
            </w:r>
          </w:p>
        </w:tc>
        <w:tc>
          <w:tcPr>
            <w:tcW w:w="2070" w:type="dxa"/>
            <w:vMerge w:val="restart"/>
          </w:tcPr>
          <w:p w14:paraId="14682961"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Solanales </w:t>
            </w:r>
          </w:p>
        </w:tc>
      </w:tr>
      <w:tr w:rsidR="00350610" w:rsidRPr="00980BC4" w14:paraId="038648A4" w14:textId="77777777" w:rsidTr="00A56F4E">
        <w:tc>
          <w:tcPr>
            <w:tcW w:w="3600" w:type="dxa"/>
          </w:tcPr>
          <w:p w14:paraId="0086CC3A"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Convolvulus arvensis</w:t>
            </w:r>
          </w:p>
        </w:tc>
        <w:tc>
          <w:tcPr>
            <w:tcW w:w="2520" w:type="dxa"/>
            <w:vMerge/>
          </w:tcPr>
          <w:p w14:paraId="4E558724" w14:textId="77777777" w:rsidR="00350610" w:rsidRPr="00980BC4" w:rsidRDefault="00350610" w:rsidP="00A56F4E">
            <w:pPr>
              <w:jc w:val="both"/>
              <w:rPr>
                <w:rFonts w:ascii="Arial Narrow" w:hAnsi="Arial Narrow" w:cs="Arial"/>
                <w:b/>
                <w:bCs/>
                <w:sz w:val="22"/>
                <w:szCs w:val="22"/>
                <w:lang w:val="en-US"/>
              </w:rPr>
            </w:pPr>
          </w:p>
        </w:tc>
        <w:tc>
          <w:tcPr>
            <w:tcW w:w="2070" w:type="dxa"/>
            <w:vMerge/>
          </w:tcPr>
          <w:p w14:paraId="422E4127" w14:textId="77777777" w:rsidR="00350610" w:rsidRPr="00980BC4" w:rsidRDefault="00350610" w:rsidP="00A56F4E">
            <w:pPr>
              <w:jc w:val="both"/>
              <w:rPr>
                <w:rFonts w:ascii="Arial Narrow" w:hAnsi="Arial Narrow" w:cs="Arial"/>
                <w:b/>
                <w:sz w:val="22"/>
                <w:szCs w:val="22"/>
                <w:lang w:val="en-US"/>
              </w:rPr>
            </w:pPr>
          </w:p>
        </w:tc>
      </w:tr>
      <w:tr w:rsidR="00350610" w:rsidRPr="00980BC4" w14:paraId="689D1AF7" w14:textId="77777777" w:rsidTr="00A56F4E">
        <w:tc>
          <w:tcPr>
            <w:tcW w:w="3600" w:type="dxa"/>
          </w:tcPr>
          <w:p w14:paraId="519D7C64"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sz w:val="22"/>
                <w:szCs w:val="22"/>
                <w:lang w:val="en-US"/>
              </w:rPr>
              <w:t>Datura stramonium</w:t>
            </w:r>
          </w:p>
        </w:tc>
        <w:tc>
          <w:tcPr>
            <w:tcW w:w="2520" w:type="dxa"/>
          </w:tcPr>
          <w:p w14:paraId="21B9E6BD" w14:textId="77777777"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 xml:space="preserve">Solanaceae </w:t>
            </w:r>
          </w:p>
        </w:tc>
        <w:tc>
          <w:tcPr>
            <w:tcW w:w="2070" w:type="dxa"/>
            <w:vMerge/>
          </w:tcPr>
          <w:p w14:paraId="73D5B567" w14:textId="77777777" w:rsidR="00350610" w:rsidRPr="00980BC4" w:rsidRDefault="00350610" w:rsidP="00A56F4E">
            <w:pPr>
              <w:jc w:val="both"/>
              <w:rPr>
                <w:rFonts w:ascii="Arial Narrow" w:hAnsi="Arial Narrow" w:cs="Arial"/>
                <w:b/>
                <w:sz w:val="22"/>
                <w:szCs w:val="22"/>
                <w:lang w:val="en-US"/>
              </w:rPr>
            </w:pPr>
          </w:p>
        </w:tc>
      </w:tr>
      <w:tr w:rsidR="00350610" w:rsidRPr="00980BC4" w14:paraId="1DA43804" w14:textId="77777777" w:rsidTr="00A56F4E">
        <w:tc>
          <w:tcPr>
            <w:tcW w:w="3600" w:type="dxa"/>
          </w:tcPr>
          <w:p w14:paraId="6E205AF5" w14:textId="77777777"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Hypericum perforatum </w:t>
            </w:r>
          </w:p>
        </w:tc>
        <w:tc>
          <w:tcPr>
            <w:tcW w:w="2520" w:type="dxa"/>
          </w:tcPr>
          <w:p w14:paraId="6A4E520D" w14:textId="77777777"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 xml:space="preserve">Hypericaceae </w:t>
            </w:r>
          </w:p>
        </w:tc>
        <w:tc>
          <w:tcPr>
            <w:tcW w:w="2070" w:type="dxa"/>
          </w:tcPr>
          <w:p w14:paraId="59AEB009" w14:textId="77777777"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Theales </w:t>
            </w:r>
          </w:p>
        </w:tc>
      </w:tr>
    </w:tbl>
    <w:p w14:paraId="4005B6C3" w14:textId="77777777" w:rsidR="00350610" w:rsidRDefault="00350610" w:rsidP="00350610">
      <w:pPr>
        <w:autoSpaceDE w:val="0"/>
        <w:autoSpaceDN w:val="0"/>
        <w:adjustRightInd w:val="0"/>
        <w:spacing w:line="360" w:lineRule="auto"/>
        <w:ind w:right="43" w:firstLine="720"/>
        <w:jc w:val="both"/>
        <w:rPr>
          <w:rFonts w:ascii="Arial Narrow" w:hAnsi="Arial Narrow" w:cs="Arial"/>
          <w:bCs/>
          <w:sz w:val="22"/>
          <w:szCs w:val="22"/>
        </w:rPr>
      </w:pPr>
    </w:p>
    <w:p w14:paraId="3641315B" w14:textId="77777777" w:rsidR="00350610" w:rsidRDefault="00350610" w:rsidP="00350610">
      <w:pPr>
        <w:pStyle w:val="Corptext"/>
        <w:spacing w:after="0" w:line="360" w:lineRule="auto"/>
        <w:ind w:right="-47" w:firstLine="720"/>
        <w:jc w:val="both"/>
        <w:rPr>
          <w:rFonts w:ascii="Arial Narrow" w:hAnsi="Arial Narrow" w:cs="Arial"/>
          <w:sz w:val="22"/>
          <w:szCs w:val="22"/>
        </w:rPr>
      </w:pPr>
      <w:r>
        <w:rPr>
          <w:rFonts w:ascii="Arial Narrow" w:hAnsi="Arial Narrow" w:cs="Arial"/>
          <w:sz w:val="22"/>
          <w:szCs w:val="22"/>
        </w:rPr>
        <w:t xml:space="preserve">In perioada de exploatare, deoarece vor fi limitate emisiile de poluanti atmosferici asociate traficului rutier, va fi inregistrat impact indirect pozitiv asupra biodiversitatii. </w:t>
      </w:r>
    </w:p>
    <w:p w14:paraId="313B2253" w14:textId="0977FA45" w:rsidR="00F97F08" w:rsidRDefault="00350610" w:rsidP="00350610">
      <w:pPr>
        <w:autoSpaceDE w:val="0"/>
        <w:autoSpaceDN w:val="0"/>
        <w:adjustRightInd w:val="0"/>
        <w:spacing w:line="360" w:lineRule="auto"/>
        <w:ind w:right="-47" w:firstLine="720"/>
        <w:jc w:val="both"/>
        <w:rPr>
          <w:rFonts w:ascii="Arial Narrow" w:hAnsi="Arial Narrow" w:cs="Arial"/>
          <w:sz w:val="22"/>
          <w:szCs w:val="22"/>
        </w:rPr>
      </w:pPr>
      <w:r>
        <w:rPr>
          <w:rFonts w:ascii="Arial Narrow" w:hAnsi="Arial Narrow" w:cs="Arial"/>
          <w:sz w:val="22"/>
          <w:szCs w:val="22"/>
        </w:rPr>
        <w:t>Deoarece lucrarile vor fi realizate in intravilanul un</w:t>
      </w:r>
      <w:r w:rsidR="00B83B75">
        <w:rPr>
          <w:rFonts w:ascii="Arial Narrow" w:hAnsi="Arial Narrow" w:cs="Arial"/>
          <w:sz w:val="22"/>
          <w:szCs w:val="22"/>
        </w:rPr>
        <w:t>or</w:t>
      </w:r>
      <w:r>
        <w:rPr>
          <w:rFonts w:ascii="Arial Narrow" w:hAnsi="Arial Narrow" w:cs="Arial"/>
          <w:sz w:val="22"/>
          <w:szCs w:val="22"/>
        </w:rPr>
        <w:t xml:space="preserve"> localitati, in </w:t>
      </w:r>
      <w:r w:rsidR="00B83B75">
        <w:rPr>
          <w:rFonts w:ascii="Arial Narrow" w:hAnsi="Arial Narrow" w:cs="Arial"/>
          <w:sz w:val="22"/>
          <w:szCs w:val="22"/>
        </w:rPr>
        <w:t xml:space="preserve">amplasamentul acestora si in imediata vecinatate </w:t>
      </w:r>
      <w:r>
        <w:rPr>
          <w:rFonts w:ascii="Arial Narrow" w:hAnsi="Arial Narrow" w:cs="Arial"/>
          <w:sz w:val="22"/>
          <w:szCs w:val="22"/>
        </w:rPr>
        <w:t xml:space="preserve">nu au fost identificate specii protejate de fauna, </w:t>
      </w:r>
      <w:r w:rsidRPr="007950C1">
        <w:rPr>
          <w:rFonts w:ascii="Arial Narrow" w:hAnsi="Arial Narrow" w:cs="Arial"/>
          <w:sz w:val="22"/>
          <w:szCs w:val="22"/>
        </w:rPr>
        <w:t>cu exceptia exemplarelor de pasari</w:t>
      </w:r>
      <w:r w:rsidR="006A5541">
        <w:rPr>
          <w:rFonts w:ascii="Arial Narrow" w:hAnsi="Arial Narrow" w:cs="Arial"/>
          <w:sz w:val="22"/>
          <w:szCs w:val="22"/>
        </w:rPr>
        <w:t>, care au fost observate in zbor deasupra localități</w:t>
      </w:r>
      <w:r w:rsidR="00F97F08">
        <w:rPr>
          <w:rFonts w:ascii="Arial Narrow" w:hAnsi="Arial Narrow" w:cs="Arial"/>
          <w:sz w:val="22"/>
          <w:szCs w:val="22"/>
        </w:rPr>
        <w:t>lor</w:t>
      </w:r>
      <w:r w:rsidR="006A5541">
        <w:rPr>
          <w:rFonts w:ascii="Arial Narrow" w:hAnsi="Arial Narrow" w:cs="Arial"/>
          <w:sz w:val="22"/>
          <w:szCs w:val="22"/>
        </w:rPr>
        <w:t>, dar acestea controlează o suprafață mare în căutarea hranei</w:t>
      </w:r>
      <w:r w:rsidR="00F97F08">
        <w:rPr>
          <w:rFonts w:ascii="Arial Narrow" w:hAnsi="Arial Narrow" w:cs="Arial"/>
          <w:sz w:val="22"/>
          <w:szCs w:val="22"/>
        </w:rPr>
        <w:t xml:space="preserve"> si nu intra in interiorul localitatii in cautarea hranei, cu exceptia speciilor comune in vecinatatea asezarilor umane</w:t>
      </w:r>
      <w:r>
        <w:rPr>
          <w:rFonts w:ascii="Arial Narrow" w:hAnsi="Arial Narrow" w:cs="Arial"/>
          <w:sz w:val="22"/>
          <w:szCs w:val="22"/>
        </w:rPr>
        <w:t>.</w:t>
      </w:r>
    </w:p>
    <w:p w14:paraId="7E0F33B7" w14:textId="596AD8FE" w:rsidR="00350610" w:rsidRPr="004651C5" w:rsidRDefault="006A5541" w:rsidP="00350610">
      <w:pPr>
        <w:autoSpaceDE w:val="0"/>
        <w:autoSpaceDN w:val="0"/>
        <w:adjustRightInd w:val="0"/>
        <w:spacing w:line="360" w:lineRule="auto"/>
        <w:ind w:right="-47" w:firstLine="720"/>
        <w:jc w:val="both"/>
        <w:rPr>
          <w:rFonts w:ascii="Arial Narrow" w:hAnsi="Arial Narrow" w:cs="Arial"/>
          <w:sz w:val="22"/>
          <w:szCs w:val="22"/>
        </w:rPr>
      </w:pPr>
      <w:r>
        <w:rPr>
          <w:rFonts w:ascii="Arial Narrow" w:hAnsi="Arial Narrow" w:cs="Arial"/>
          <w:sz w:val="22"/>
          <w:szCs w:val="22"/>
        </w:rPr>
        <w:t>Amplasamentul lucrărilor nu reprezintă habitat de reproducere sau de hrănire pentru exemplarele de faună</w:t>
      </w:r>
      <w:r w:rsidR="00F97F08">
        <w:rPr>
          <w:rFonts w:ascii="Arial Narrow" w:hAnsi="Arial Narrow" w:cs="Arial"/>
          <w:sz w:val="22"/>
          <w:szCs w:val="22"/>
        </w:rPr>
        <w:t xml:space="preserve"> pentru a caror protectie au fost desemnate ariile naturale protejate existente in vecinatatea amplasamentului proiectului</w:t>
      </w:r>
      <w:r>
        <w:rPr>
          <w:rFonts w:ascii="Arial Narrow" w:hAnsi="Arial Narrow" w:cs="Arial"/>
          <w:sz w:val="22"/>
          <w:szCs w:val="22"/>
        </w:rPr>
        <w:t xml:space="preserve">. </w:t>
      </w:r>
      <w:r w:rsidR="00350610">
        <w:rPr>
          <w:rFonts w:ascii="Arial Narrow" w:hAnsi="Arial Narrow" w:cs="Arial"/>
          <w:sz w:val="22"/>
          <w:szCs w:val="22"/>
        </w:rPr>
        <w:t xml:space="preserve">Majoritatea exemplarelor de fauna observate in amplasamentul lucrarilor si a celor din vecinatatea acestuia sunt frecvente in vecinatatea </w:t>
      </w:r>
      <w:r w:rsidR="00350610" w:rsidRPr="004651C5">
        <w:rPr>
          <w:rFonts w:ascii="Arial Narrow" w:hAnsi="Arial Narrow" w:cs="Arial"/>
          <w:sz w:val="22"/>
          <w:szCs w:val="22"/>
        </w:rPr>
        <w:t>a</w:t>
      </w:r>
      <w:r w:rsidR="00350610">
        <w:rPr>
          <w:rFonts w:ascii="Arial Narrow" w:hAnsi="Arial Narrow" w:cs="Arial"/>
          <w:sz w:val="22"/>
          <w:szCs w:val="22"/>
        </w:rPr>
        <w:t>s</w:t>
      </w:r>
      <w:r w:rsidR="00350610" w:rsidRPr="004651C5">
        <w:rPr>
          <w:rFonts w:ascii="Arial Narrow" w:hAnsi="Arial Narrow" w:cs="Arial"/>
          <w:sz w:val="22"/>
          <w:szCs w:val="22"/>
        </w:rPr>
        <w:t>ez</w:t>
      </w:r>
      <w:r w:rsidR="00350610">
        <w:rPr>
          <w:rFonts w:ascii="Arial Narrow" w:hAnsi="Arial Narrow" w:cs="Arial"/>
          <w:sz w:val="22"/>
          <w:szCs w:val="22"/>
        </w:rPr>
        <w:t>a</w:t>
      </w:r>
      <w:r w:rsidR="00350610" w:rsidRPr="004651C5">
        <w:rPr>
          <w:rFonts w:ascii="Arial Narrow" w:hAnsi="Arial Narrow" w:cs="Arial"/>
          <w:sz w:val="22"/>
          <w:szCs w:val="22"/>
        </w:rPr>
        <w:t>rilor umane</w:t>
      </w:r>
      <w:r w:rsidR="00350610">
        <w:rPr>
          <w:rFonts w:ascii="Arial Narrow" w:hAnsi="Arial Narrow" w:cs="Arial"/>
          <w:sz w:val="22"/>
          <w:szCs w:val="22"/>
        </w:rPr>
        <w:t xml:space="preserve">. </w:t>
      </w:r>
      <w:r w:rsidR="00350610" w:rsidRPr="004651C5">
        <w:rPr>
          <w:rFonts w:ascii="Arial Narrow" w:hAnsi="Arial Narrow" w:cs="Arial"/>
          <w:sz w:val="22"/>
          <w:szCs w:val="22"/>
        </w:rPr>
        <w:t>In cazul speciilor de p</w:t>
      </w:r>
      <w:r w:rsidR="00350610">
        <w:rPr>
          <w:rFonts w:ascii="Arial Narrow" w:hAnsi="Arial Narrow" w:cs="Arial"/>
          <w:sz w:val="22"/>
          <w:szCs w:val="22"/>
        </w:rPr>
        <w:t>a</w:t>
      </w:r>
      <w:r w:rsidR="00350610" w:rsidRPr="004651C5">
        <w:rPr>
          <w:rFonts w:ascii="Arial Narrow" w:hAnsi="Arial Narrow" w:cs="Arial"/>
          <w:sz w:val="22"/>
          <w:szCs w:val="22"/>
        </w:rPr>
        <w:t>s</w:t>
      </w:r>
      <w:r w:rsidR="00350610">
        <w:rPr>
          <w:rFonts w:ascii="Arial Narrow" w:hAnsi="Arial Narrow" w:cs="Arial"/>
          <w:sz w:val="22"/>
          <w:szCs w:val="22"/>
        </w:rPr>
        <w:t>a</w:t>
      </w:r>
      <w:r w:rsidR="00350610" w:rsidRPr="004651C5">
        <w:rPr>
          <w:rFonts w:ascii="Arial Narrow" w:hAnsi="Arial Narrow" w:cs="Arial"/>
          <w:sz w:val="22"/>
          <w:szCs w:val="22"/>
        </w:rPr>
        <w:t xml:space="preserve">ri, dominante sunt cele comune (precum </w:t>
      </w:r>
      <w:r w:rsidR="00F97F08">
        <w:rPr>
          <w:rFonts w:ascii="Arial Narrow" w:hAnsi="Arial Narrow" w:cs="Arial"/>
          <w:sz w:val="22"/>
          <w:szCs w:val="22"/>
        </w:rPr>
        <w:t xml:space="preserve">gugustiucii, vrabiile de casa, </w:t>
      </w:r>
      <w:r w:rsidR="00350610">
        <w:rPr>
          <w:rFonts w:ascii="Arial Narrow" w:hAnsi="Arial Narrow" w:cs="Arial"/>
          <w:sz w:val="22"/>
          <w:szCs w:val="22"/>
        </w:rPr>
        <w:t>cioara de semanatura, graurii</w:t>
      </w:r>
      <w:r w:rsidR="00350610" w:rsidRPr="004651C5">
        <w:rPr>
          <w:rFonts w:ascii="Arial Narrow" w:hAnsi="Arial Narrow" w:cs="Arial"/>
          <w:sz w:val="22"/>
          <w:szCs w:val="22"/>
        </w:rPr>
        <w:t>, etc). In zona analizat</w:t>
      </w:r>
      <w:r w:rsidR="00350610">
        <w:rPr>
          <w:rFonts w:ascii="Arial Narrow" w:hAnsi="Arial Narrow" w:cs="Arial"/>
          <w:sz w:val="22"/>
          <w:szCs w:val="22"/>
        </w:rPr>
        <w:t>a</w:t>
      </w:r>
      <w:r w:rsidR="00350610" w:rsidRPr="004651C5">
        <w:rPr>
          <w:rFonts w:ascii="Arial Narrow" w:hAnsi="Arial Narrow" w:cs="Arial"/>
          <w:sz w:val="22"/>
          <w:szCs w:val="22"/>
        </w:rPr>
        <w:t xml:space="preserve"> nu au fost identificate specii endemice. Exemplarele identificate apar</w:t>
      </w:r>
      <w:r w:rsidR="00350610">
        <w:rPr>
          <w:rFonts w:ascii="Arial Narrow" w:hAnsi="Arial Narrow" w:cs="Arial"/>
          <w:sz w:val="22"/>
          <w:szCs w:val="22"/>
        </w:rPr>
        <w:t>t</w:t>
      </w:r>
      <w:r w:rsidR="00350610" w:rsidRPr="004651C5">
        <w:rPr>
          <w:rFonts w:ascii="Arial Narrow" w:hAnsi="Arial Narrow" w:cs="Arial"/>
          <w:sz w:val="22"/>
          <w:szCs w:val="22"/>
        </w:rPr>
        <w:t>in urm</w:t>
      </w:r>
      <w:r w:rsidR="00350610">
        <w:rPr>
          <w:rFonts w:ascii="Arial Narrow" w:hAnsi="Arial Narrow" w:cs="Arial"/>
          <w:sz w:val="22"/>
          <w:szCs w:val="22"/>
        </w:rPr>
        <w:t>a</w:t>
      </w:r>
      <w:r w:rsidR="00350610" w:rsidRPr="004651C5">
        <w:rPr>
          <w:rFonts w:ascii="Arial Narrow" w:hAnsi="Arial Narrow" w:cs="Arial"/>
          <w:sz w:val="22"/>
          <w:szCs w:val="22"/>
        </w:rPr>
        <w:t xml:space="preserve">toarelor clase: </w:t>
      </w:r>
    </w:p>
    <w:p w14:paraId="283FF482" w14:textId="738A2EF2" w:rsidR="00350610" w:rsidRPr="004651C5" w:rsidRDefault="00350610">
      <w:pPr>
        <w:numPr>
          <w:ilvl w:val="0"/>
          <w:numId w:val="32"/>
        </w:numPr>
        <w:autoSpaceDE w:val="0"/>
        <w:autoSpaceDN w:val="0"/>
        <w:adjustRightInd w:val="0"/>
        <w:spacing w:line="360" w:lineRule="auto"/>
        <w:ind w:right="-47"/>
        <w:jc w:val="both"/>
        <w:rPr>
          <w:rFonts w:ascii="Arial Narrow" w:hAnsi="Arial Narrow" w:cs="Arial"/>
          <w:bCs/>
          <w:sz w:val="22"/>
          <w:szCs w:val="22"/>
        </w:rPr>
      </w:pPr>
      <w:r w:rsidRPr="004651C5">
        <w:rPr>
          <w:rFonts w:ascii="Arial Narrow" w:hAnsi="Arial Narrow" w:cs="Arial"/>
          <w:b/>
          <w:sz w:val="22"/>
          <w:szCs w:val="22"/>
        </w:rPr>
        <w:t>Insecta:</w:t>
      </w:r>
      <w:r w:rsidRPr="004651C5">
        <w:rPr>
          <w:rFonts w:ascii="Arial Narrow" w:hAnsi="Arial Narrow" w:cs="Arial"/>
          <w:sz w:val="22"/>
          <w:szCs w:val="22"/>
        </w:rPr>
        <w:t xml:space="preserve"> </w:t>
      </w:r>
      <w:r w:rsidRPr="004651C5">
        <w:rPr>
          <w:rFonts w:ascii="Arial Narrow" w:hAnsi="Arial Narrow" w:cs="Arial"/>
          <w:i/>
          <w:sz w:val="22"/>
          <w:szCs w:val="22"/>
        </w:rPr>
        <w:t>Bombus terrestris</w:t>
      </w:r>
      <w:r w:rsidRPr="004651C5">
        <w:rPr>
          <w:rFonts w:ascii="Arial Narrow" w:hAnsi="Arial Narrow" w:cs="Arial"/>
          <w:sz w:val="22"/>
          <w:szCs w:val="22"/>
        </w:rPr>
        <w:t xml:space="preserve"> (bondar), </w:t>
      </w:r>
      <w:r w:rsidRPr="004651C5">
        <w:rPr>
          <w:rFonts w:ascii="Arial Narrow" w:hAnsi="Arial Narrow" w:cs="Arial"/>
          <w:i/>
          <w:sz w:val="22"/>
          <w:szCs w:val="22"/>
        </w:rPr>
        <w:t>Decticus verrucivorus</w:t>
      </w:r>
      <w:r w:rsidRPr="004651C5">
        <w:rPr>
          <w:rFonts w:ascii="Arial Narrow" w:hAnsi="Arial Narrow" w:cs="Arial"/>
          <w:sz w:val="22"/>
          <w:szCs w:val="22"/>
        </w:rPr>
        <w:t xml:space="preserve"> (cosa</w:t>
      </w:r>
      <w:r>
        <w:rPr>
          <w:rFonts w:ascii="Arial Narrow" w:hAnsi="Arial Narrow" w:cs="Arial"/>
          <w:sz w:val="22"/>
          <w:szCs w:val="22"/>
        </w:rPr>
        <w:t>s</w:t>
      </w:r>
      <w:r w:rsidRPr="004651C5">
        <w:rPr>
          <w:rFonts w:ascii="Arial Narrow" w:hAnsi="Arial Narrow" w:cs="Arial"/>
          <w:sz w:val="22"/>
          <w:szCs w:val="22"/>
        </w:rPr>
        <w:t xml:space="preserve">), </w:t>
      </w:r>
      <w:r w:rsidRPr="004651C5">
        <w:rPr>
          <w:rFonts w:ascii="Arial Narrow" w:hAnsi="Arial Narrow" w:cs="Arial"/>
          <w:i/>
          <w:sz w:val="22"/>
          <w:szCs w:val="22"/>
        </w:rPr>
        <w:t>Apis melifera</w:t>
      </w:r>
      <w:r w:rsidRPr="004651C5">
        <w:rPr>
          <w:rFonts w:ascii="Arial Narrow" w:hAnsi="Arial Narrow" w:cs="Arial"/>
          <w:sz w:val="22"/>
          <w:szCs w:val="22"/>
        </w:rPr>
        <w:t xml:space="preserve"> (albin</w:t>
      </w:r>
      <w:r>
        <w:rPr>
          <w:rFonts w:ascii="Arial Narrow" w:hAnsi="Arial Narrow" w:cs="Arial"/>
          <w:sz w:val="22"/>
          <w:szCs w:val="22"/>
        </w:rPr>
        <w:t>a</w:t>
      </w:r>
      <w:r w:rsidRPr="004651C5">
        <w:rPr>
          <w:rFonts w:ascii="Arial Narrow" w:hAnsi="Arial Narrow" w:cs="Arial"/>
          <w:sz w:val="22"/>
          <w:szCs w:val="22"/>
        </w:rPr>
        <w:t xml:space="preserve">), </w:t>
      </w:r>
      <w:r w:rsidRPr="004651C5">
        <w:rPr>
          <w:rFonts w:ascii="Arial Narrow" w:hAnsi="Arial Narrow" w:cs="Arial"/>
          <w:i/>
          <w:sz w:val="22"/>
          <w:szCs w:val="22"/>
        </w:rPr>
        <w:t xml:space="preserve">Cetonia aurata, </w:t>
      </w:r>
      <w:r w:rsidR="00157E93" w:rsidRPr="00157E93">
        <w:rPr>
          <w:rFonts w:ascii="Arial Narrow" w:hAnsi="Arial Narrow" w:cs="Arial"/>
          <w:i/>
          <w:sz w:val="22"/>
          <w:szCs w:val="22"/>
        </w:rPr>
        <w:t xml:space="preserve">Coccinella septempunctata, Calopteryx splendens, Orthetrum brunneum, Cicadella viridis, </w:t>
      </w:r>
      <w:r w:rsidRPr="004651C5">
        <w:rPr>
          <w:rFonts w:ascii="Arial Narrow" w:hAnsi="Arial Narrow" w:cs="Arial"/>
          <w:i/>
          <w:iCs/>
          <w:sz w:val="22"/>
          <w:szCs w:val="22"/>
        </w:rPr>
        <w:t xml:space="preserve">Gryllus campestris, Pieris rapae, </w:t>
      </w:r>
      <w:r w:rsidRPr="004651C5">
        <w:rPr>
          <w:rFonts w:ascii="Arial Narrow" w:hAnsi="Arial Narrow" w:cs="Arial"/>
          <w:bCs/>
          <w:i/>
          <w:sz w:val="22"/>
          <w:szCs w:val="22"/>
        </w:rPr>
        <w:t>M</w:t>
      </w:r>
      <w:r w:rsidRPr="004651C5">
        <w:rPr>
          <w:rFonts w:ascii="Arial Narrow" w:hAnsi="Arial Narrow" w:cs="Arial"/>
          <w:i/>
          <w:iCs/>
          <w:sz w:val="22"/>
          <w:szCs w:val="22"/>
        </w:rPr>
        <w:t xml:space="preserve">aniola jurtina, Lycaena thersamon, Lycaena phaleas, Colias croceus, Colias hyale, Pieris rapae, </w:t>
      </w:r>
      <w:r w:rsidR="00157E93" w:rsidRPr="00157E93">
        <w:rPr>
          <w:rFonts w:ascii="Arial Narrow" w:hAnsi="Arial Narrow" w:cs="Arial"/>
          <w:i/>
          <w:iCs/>
          <w:sz w:val="22"/>
          <w:szCs w:val="22"/>
        </w:rPr>
        <w:t xml:space="preserve">Pieris napi, </w:t>
      </w:r>
      <w:r w:rsidRPr="004651C5">
        <w:rPr>
          <w:rFonts w:ascii="Arial Narrow" w:hAnsi="Arial Narrow" w:cs="Arial"/>
          <w:i/>
          <w:iCs/>
          <w:sz w:val="22"/>
          <w:szCs w:val="22"/>
        </w:rPr>
        <w:t>Vanessa cardui</w:t>
      </w:r>
      <w:r w:rsidRPr="004651C5">
        <w:rPr>
          <w:rFonts w:ascii="Arial Narrow" w:hAnsi="Arial Narrow" w:cs="Arial"/>
          <w:i/>
          <w:iCs/>
          <w:sz w:val="22"/>
          <w:szCs w:val="22"/>
          <w:shd w:val="clear" w:color="auto" w:fill="FFFFFF"/>
        </w:rPr>
        <w:t xml:space="preserve">; </w:t>
      </w:r>
    </w:p>
    <w:p w14:paraId="3893F0F9" w14:textId="496BED59" w:rsidR="00350610" w:rsidRPr="004651C5" w:rsidRDefault="00350610">
      <w:pPr>
        <w:numPr>
          <w:ilvl w:val="0"/>
          <w:numId w:val="32"/>
        </w:numPr>
        <w:autoSpaceDE w:val="0"/>
        <w:autoSpaceDN w:val="0"/>
        <w:adjustRightInd w:val="0"/>
        <w:spacing w:line="360" w:lineRule="auto"/>
        <w:ind w:right="-47"/>
        <w:jc w:val="both"/>
        <w:rPr>
          <w:rFonts w:ascii="Arial Narrow" w:hAnsi="Arial Narrow" w:cs="Arial"/>
          <w:sz w:val="22"/>
          <w:szCs w:val="22"/>
        </w:rPr>
      </w:pPr>
      <w:r w:rsidRPr="004651C5">
        <w:rPr>
          <w:rFonts w:ascii="Arial Narrow" w:hAnsi="Arial Narrow" w:cs="Arial"/>
          <w:b/>
          <w:sz w:val="22"/>
          <w:szCs w:val="22"/>
        </w:rPr>
        <w:t>Mammalia:</w:t>
      </w:r>
      <w:r w:rsidRPr="004651C5">
        <w:rPr>
          <w:rFonts w:ascii="Arial Narrow" w:hAnsi="Arial Narrow" w:cs="Arial"/>
          <w:sz w:val="22"/>
          <w:szCs w:val="22"/>
        </w:rPr>
        <w:t xml:space="preserve"> </w:t>
      </w:r>
      <w:r w:rsidRPr="004651C5">
        <w:rPr>
          <w:rFonts w:ascii="Arial Narrow" w:hAnsi="Arial Narrow" w:cs="Arial"/>
          <w:i/>
          <w:sz w:val="22"/>
          <w:szCs w:val="22"/>
        </w:rPr>
        <w:t xml:space="preserve">Microtus arvalis </w:t>
      </w:r>
      <w:r w:rsidRPr="004651C5">
        <w:rPr>
          <w:rFonts w:ascii="Arial Narrow" w:hAnsi="Arial Narrow" w:cs="Arial"/>
          <w:sz w:val="22"/>
          <w:szCs w:val="22"/>
        </w:rPr>
        <w:t>(</w:t>
      </w:r>
      <w:r>
        <w:rPr>
          <w:rFonts w:ascii="Arial Narrow" w:hAnsi="Arial Narrow" w:cs="Arial"/>
          <w:sz w:val="22"/>
          <w:szCs w:val="22"/>
        </w:rPr>
        <w:t>s</w:t>
      </w:r>
      <w:r w:rsidRPr="004651C5">
        <w:rPr>
          <w:rFonts w:ascii="Arial Narrow" w:hAnsi="Arial Narrow" w:cs="Arial"/>
          <w:sz w:val="22"/>
          <w:szCs w:val="22"/>
        </w:rPr>
        <w:t>oarece de c</w:t>
      </w:r>
      <w:r>
        <w:rPr>
          <w:rFonts w:ascii="Arial Narrow" w:hAnsi="Arial Narrow" w:cs="Arial"/>
          <w:sz w:val="22"/>
          <w:szCs w:val="22"/>
        </w:rPr>
        <w:t>a</w:t>
      </w:r>
      <w:r w:rsidRPr="004651C5">
        <w:rPr>
          <w:rFonts w:ascii="Arial Narrow" w:hAnsi="Arial Narrow" w:cs="Arial"/>
          <w:sz w:val="22"/>
          <w:szCs w:val="22"/>
        </w:rPr>
        <w:t xml:space="preserve">mp), </w:t>
      </w:r>
      <w:r w:rsidR="0067190F" w:rsidRPr="0067190F">
        <w:rPr>
          <w:rFonts w:ascii="Arial Narrow" w:hAnsi="Arial Narrow" w:cs="Arial"/>
          <w:i/>
          <w:sz w:val="22"/>
          <w:szCs w:val="22"/>
        </w:rPr>
        <w:t>Ratus norvegicus</w:t>
      </w:r>
      <w:r w:rsidR="0067190F">
        <w:rPr>
          <w:rFonts w:ascii="Arial Narrow" w:hAnsi="Arial Narrow" w:cs="Arial"/>
          <w:sz w:val="22"/>
          <w:szCs w:val="22"/>
        </w:rPr>
        <w:t xml:space="preserve"> (șobolan), </w:t>
      </w:r>
      <w:r w:rsidRPr="004651C5">
        <w:rPr>
          <w:rFonts w:ascii="Arial Narrow" w:hAnsi="Arial Narrow" w:cs="Arial"/>
          <w:i/>
          <w:sz w:val="22"/>
          <w:szCs w:val="22"/>
        </w:rPr>
        <w:t>Apodemus agrarius</w:t>
      </w:r>
      <w:r w:rsidRPr="004651C5">
        <w:rPr>
          <w:rFonts w:ascii="Arial Narrow" w:hAnsi="Arial Narrow" w:cs="Arial"/>
          <w:sz w:val="22"/>
          <w:szCs w:val="22"/>
        </w:rPr>
        <w:t xml:space="preserve"> (</w:t>
      </w:r>
      <w:r>
        <w:rPr>
          <w:rFonts w:ascii="Arial Narrow" w:hAnsi="Arial Narrow" w:cs="Arial"/>
          <w:sz w:val="22"/>
          <w:szCs w:val="22"/>
        </w:rPr>
        <w:t>s</w:t>
      </w:r>
      <w:r w:rsidRPr="004651C5">
        <w:rPr>
          <w:rFonts w:ascii="Arial Narrow" w:hAnsi="Arial Narrow" w:cs="Arial"/>
          <w:sz w:val="22"/>
          <w:szCs w:val="22"/>
        </w:rPr>
        <w:t>oarece v</w:t>
      </w:r>
      <w:r>
        <w:rPr>
          <w:rFonts w:ascii="Arial Narrow" w:hAnsi="Arial Narrow" w:cs="Arial"/>
          <w:sz w:val="22"/>
          <w:szCs w:val="22"/>
        </w:rPr>
        <w:t>a</w:t>
      </w:r>
      <w:r w:rsidRPr="004651C5">
        <w:rPr>
          <w:rFonts w:ascii="Arial Narrow" w:hAnsi="Arial Narrow" w:cs="Arial"/>
          <w:sz w:val="22"/>
          <w:szCs w:val="22"/>
        </w:rPr>
        <w:t>rgat de c</w:t>
      </w:r>
      <w:r>
        <w:rPr>
          <w:rFonts w:ascii="Arial Narrow" w:hAnsi="Arial Narrow" w:cs="Arial"/>
          <w:sz w:val="22"/>
          <w:szCs w:val="22"/>
        </w:rPr>
        <w:t>a</w:t>
      </w:r>
      <w:r w:rsidRPr="004651C5">
        <w:rPr>
          <w:rFonts w:ascii="Arial Narrow" w:hAnsi="Arial Narrow" w:cs="Arial"/>
          <w:sz w:val="22"/>
          <w:szCs w:val="22"/>
        </w:rPr>
        <w:t xml:space="preserve">mp), </w:t>
      </w:r>
      <w:r w:rsidRPr="004651C5">
        <w:rPr>
          <w:rFonts w:ascii="Arial Narrow" w:hAnsi="Arial Narrow" w:cs="Arial"/>
          <w:i/>
          <w:sz w:val="22"/>
          <w:szCs w:val="22"/>
        </w:rPr>
        <w:t>Talpa europaea</w:t>
      </w:r>
      <w:r w:rsidRPr="004651C5">
        <w:rPr>
          <w:rFonts w:ascii="Arial Narrow" w:hAnsi="Arial Narrow" w:cs="Arial"/>
          <w:sz w:val="22"/>
          <w:szCs w:val="22"/>
        </w:rPr>
        <w:t xml:space="preserve"> (c</w:t>
      </w:r>
      <w:r>
        <w:rPr>
          <w:rFonts w:ascii="Arial Narrow" w:hAnsi="Arial Narrow" w:cs="Arial"/>
          <w:sz w:val="22"/>
          <w:szCs w:val="22"/>
        </w:rPr>
        <w:t>a</w:t>
      </w:r>
      <w:r w:rsidRPr="004651C5">
        <w:rPr>
          <w:rFonts w:ascii="Arial Narrow" w:hAnsi="Arial Narrow" w:cs="Arial"/>
          <w:sz w:val="22"/>
          <w:szCs w:val="22"/>
        </w:rPr>
        <w:t>rti</w:t>
      </w:r>
      <w:r>
        <w:rPr>
          <w:rFonts w:ascii="Arial Narrow" w:hAnsi="Arial Narrow" w:cs="Arial"/>
          <w:sz w:val="22"/>
          <w:szCs w:val="22"/>
        </w:rPr>
        <w:t>ta</w:t>
      </w:r>
      <w:r w:rsidRPr="004651C5">
        <w:rPr>
          <w:rFonts w:ascii="Arial Narrow" w:hAnsi="Arial Narrow" w:cs="Arial"/>
          <w:sz w:val="22"/>
          <w:szCs w:val="22"/>
        </w:rPr>
        <w:t>)</w:t>
      </w:r>
      <w:r w:rsidR="009112C3">
        <w:rPr>
          <w:rFonts w:ascii="Arial Narrow" w:hAnsi="Arial Narrow" w:cs="Arial"/>
          <w:sz w:val="22"/>
          <w:szCs w:val="22"/>
        </w:rPr>
        <w:t xml:space="preserve">, </w:t>
      </w:r>
      <w:r w:rsidR="009112C3" w:rsidRPr="009112C3">
        <w:rPr>
          <w:rFonts w:ascii="Arial Narrow" w:hAnsi="Arial Narrow" w:cs="Arial"/>
          <w:i/>
          <w:sz w:val="22"/>
          <w:szCs w:val="22"/>
        </w:rPr>
        <w:t>Vulpes vulpes</w:t>
      </w:r>
      <w:r w:rsidR="009112C3">
        <w:rPr>
          <w:rFonts w:ascii="Arial Narrow" w:hAnsi="Arial Narrow" w:cs="Arial"/>
          <w:sz w:val="22"/>
          <w:szCs w:val="22"/>
        </w:rPr>
        <w:t xml:space="preserve"> (vulpe)</w:t>
      </w:r>
      <w:r w:rsidR="00543C94">
        <w:rPr>
          <w:rFonts w:ascii="Arial Narrow" w:hAnsi="Arial Narrow" w:cs="Arial"/>
          <w:bCs/>
          <w:iCs/>
          <w:sz w:val="22"/>
          <w:szCs w:val="22"/>
          <w:shd w:val="clear" w:color="auto" w:fill="FFFFFF"/>
        </w:rPr>
        <w:t xml:space="preserve">, </w:t>
      </w:r>
      <w:r w:rsidR="00543C94" w:rsidRPr="00543C94">
        <w:rPr>
          <w:rFonts w:ascii="Arial Narrow" w:hAnsi="Arial Narrow" w:cs="Arial"/>
          <w:bCs/>
          <w:i/>
          <w:sz w:val="22"/>
          <w:szCs w:val="22"/>
          <w:shd w:val="clear" w:color="auto" w:fill="FFFFFF"/>
        </w:rPr>
        <w:t>Lepus europaeus</w:t>
      </w:r>
      <w:r w:rsidR="00543C94">
        <w:rPr>
          <w:rFonts w:ascii="Arial Narrow" w:hAnsi="Arial Narrow" w:cs="Arial"/>
          <w:bCs/>
          <w:iCs/>
          <w:sz w:val="22"/>
          <w:szCs w:val="22"/>
          <w:shd w:val="clear" w:color="auto" w:fill="FFFFFF"/>
        </w:rPr>
        <w:t xml:space="preserve"> (iepure de camp); </w:t>
      </w:r>
    </w:p>
    <w:p w14:paraId="1E9060D1" w14:textId="4C7D5E60" w:rsidR="00350610" w:rsidRPr="004651C5" w:rsidRDefault="00350610">
      <w:pPr>
        <w:numPr>
          <w:ilvl w:val="0"/>
          <w:numId w:val="32"/>
        </w:numPr>
        <w:autoSpaceDE w:val="0"/>
        <w:autoSpaceDN w:val="0"/>
        <w:adjustRightInd w:val="0"/>
        <w:spacing w:line="360" w:lineRule="auto"/>
        <w:ind w:right="-47"/>
        <w:jc w:val="both"/>
        <w:rPr>
          <w:rFonts w:ascii="Arial Narrow" w:hAnsi="Arial Narrow" w:cs="Arial"/>
          <w:sz w:val="22"/>
          <w:szCs w:val="22"/>
        </w:rPr>
      </w:pPr>
      <w:r w:rsidRPr="004651C5">
        <w:rPr>
          <w:rFonts w:ascii="Arial Narrow" w:hAnsi="Arial Narrow" w:cs="Arial"/>
          <w:b/>
          <w:sz w:val="22"/>
          <w:szCs w:val="22"/>
        </w:rPr>
        <w:t>Aves:</w:t>
      </w:r>
      <w:r w:rsidRPr="004651C5">
        <w:rPr>
          <w:rFonts w:ascii="Arial Narrow" w:hAnsi="Arial Narrow" w:cs="Arial"/>
          <w:sz w:val="22"/>
          <w:szCs w:val="22"/>
        </w:rPr>
        <w:t xml:space="preserve"> </w:t>
      </w:r>
      <w:r w:rsidRPr="004651C5">
        <w:rPr>
          <w:rFonts w:ascii="Arial Narrow" w:hAnsi="Arial Narrow" w:cs="Arial"/>
          <w:i/>
          <w:sz w:val="22"/>
          <w:szCs w:val="22"/>
        </w:rPr>
        <w:t>Alauda arvensis</w:t>
      </w:r>
      <w:r w:rsidRPr="004651C5">
        <w:rPr>
          <w:rFonts w:ascii="Arial Narrow" w:hAnsi="Arial Narrow" w:cs="Arial"/>
          <w:sz w:val="22"/>
          <w:szCs w:val="22"/>
        </w:rPr>
        <w:t xml:space="preserve"> (cioc</w:t>
      </w:r>
      <w:r>
        <w:rPr>
          <w:rFonts w:ascii="Arial Narrow" w:hAnsi="Arial Narrow" w:cs="Arial"/>
          <w:sz w:val="22"/>
          <w:szCs w:val="22"/>
        </w:rPr>
        <w:t>a</w:t>
      </w:r>
      <w:r w:rsidRPr="004651C5">
        <w:rPr>
          <w:rFonts w:ascii="Arial Narrow" w:hAnsi="Arial Narrow" w:cs="Arial"/>
          <w:sz w:val="22"/>
          <w:szCs w:val="22"/>
        </w:rPr>
        <w:t>rlie de c</w:t>
      </w:r>
      <w:r>
        <w:rPr>
          <w:rFonts w:ascii="Arial Narrow" w:hAnsi="Arial Narrow" w:cs="Arial"/>
          <w:sz w:val="22"/>
          <w:szCs w:val="22"/>
        </w:rPr>
        <w:t>a</w:t>
      </w:r>
      <w:r w:rsidRPr="004651C5">
        <w:rPr>
          <w:rFonts w:ascii="Arial Narrow" w:hAnsi="Arial Narrow" w:cs="Arial"/>
          <w:sz w:val="22"/>
          <w:szCs w:val="22"/>
        </w:rPr>
        <w:t xml:space="preserve">mp), </w:t>
      </w:r>
      <w:r w:rsidRPr="004651C5">
        <w:rPr>
          <w:rFonts w:ascii="Arial Narrow" w:hAnsi="Arial Narrow" w:cs="Arial"/>
          <w:i/>
          <w:sz w:val="22"/>
          <w:szCs w:val="22"/>
        </w:rPr>
        <w:t>Buteo buteo</w:t>
      </w:r>
      <w:r w:rsidRPr="004651C5">
        <w:rPr>
          <w:rFonts w:ascii="Arial Narrow" w:hAnsi="Arial Narrow" w:cs="Arial"/>
          <w:sz w:val="22"/>
          <w:szCs w:val="22"/>
        </w:rPr>
        <w:t xml:space="preserve"> (</w:t>
      </w:r>
      <w:r>
        <w:rPr>
          <w:rFonts w:ascii="Arial Narrow" w:hAnsi="Arial Narrow" w:cs="Arial"/>
          <w:sz w:val="22"/>
          <w:szCs w:val="22"/>
        </w:rPr>
        <w:t>s</w:t>
      </w:r>
      <w:r w:rsidRPr="004651C5">
        <w:rPr>
          <w:rFonts w:ascii="Arial Narrow" w:hAnsi="Arial Narrow" w:cs="Arial"/>
          <w:sz w:val="22"/>
          <w:szCs w:val="22"/>
        </w:rPr>
        <w:t xml:space="preserve">orecar comun), </w:t>
      </w:r>
      <w:r w:rsidRPr="004651C5">
        <w:rPr>
          <w:rFonts w:ascii="Arial Narrow" w:hAnsi="Arial Narrow" w:cs="Arial"/>
          <w:i/>
          <w:sz w:val="22"/>
          <w:szCs w:val="22"/>
        </w:rPr>
        <w:t>Carduelis cannabina</w:t>
      </w:r>
      <w:r w:rsidRPr="004651C5">
        <w:rPr>
          <w:rFonts w:ascii="Arial Narrow" w:hAnsi="Arial Narrow" w:cs="Arial"/>
          <w:sz w:val="22"/>
          <w:szCs w:val="22"/>
        </w:rPr>
        <w:t xml:space="preserve"> (c</w:t>
      </w:r>
      <w:r>
        <w:rPr>
          <w:rFonts w:ascii="Arial Narrow" w:hAnsi="Arial Narrow" w:cs="Arial"/>
          <w:sz w:val="22"/>
          <w:szCs w:val="22"/>
        </w:rPr>
        <w:t>a</w:t>
      </w:r>
      <w:r w:rsidRPr="004651C5">
        <w:rPr>
          <w:rFonts w:ascii="Arial Narrow" w:hAnsi="Arial Narrow" w:cs="Arial"/>
          <w:sz w:val="22"/>
          <w:szCs w:val="22"/>
        </w:rPr>
        <w:t xml:space="preserve">nepar), </w:t>
      </w:r>
      <w:r w:rsidRPr="004651C5">
        <w:rPr>
          <w:rFonts w:ascii="Arial Narrow" w:hAnsi="Arial Narrow" w:cs="Arial"/>
          <w:i/>
          <w:sz w:val="22"/>
          <w:szCs w:val="22"/>
        </w:rPr>
        <w:t>Carduelis carduelis</w:t>
      </w:r>
      <w:r w:rsidRPr="004651C5">
        <w:rPr>
          <w:rFonts w:ascii="Arial Narrow" w:hAnsi="Arial Narrow" w:cs="Arial"/>
          <w:sz w:val="22"/>
          <w:szCs w:val="22"/>
        </w:rPr>
        <w:t xml:space="preserve"> (sticlete), </w:t>
      </w:r>
      <w:r w:rsidR="00543C94" w:rsidRPr="00543C94">
        <w:rPr>
          <w:rFonts w:ascii="Arial Narrow" w:hAnsi="Arial Narrow" w:cs="Arial"/>
          <w:i/>
          <w:iCs/>
          <w:sz w:val="22"/>
          <w:szCs w:val="22"/>
        </w:rPr>
        <w:t>Carduelis spinus</w:t>
      </w:r>
      <w:r w:rsidR="00543C94">
        <w:rPr>
          <w:rFonts w:ascii="Arial Narrow" w:hAnsi="Arial Narrow" w:cs="Arial"/>
          <w:sz w:val="22"/>
          <w:szCs w:val="22"/>
        </w:rPr>
        <w:t xml:space="preserve"> (scatiu), </w:t>
      </w:r>
      <w:r w:rsidRPr="004651C5">
        <w:rPr>
          <w:rFonts w:ascii="Arial Narrow" w:hAnsi="Arial Narrow" w:cs="Arial"/>
          <w:i/>
          <w:sz w:val="22"/>
          <w:szCs w:val="22"/>
        </w:rPr>
        <w:t>Ciconia ciconia</w:t>
      </w:r>
      <w:r w:rsidRPr="004651C5">
        <w:rPr>
          <w:rFonts w:ascii="Arial Narrow" w:hAnsi="Arial Narrow" w:cs="Arial"/>
          <w:sz w:val="22"/>
          <w:szCs w:val="22"/>
        </w:rPr>
        <w:t xml:space="preserve"> (barza alb</w:t>
      </w:r>
      <w:r>
        <w:rPr>
          <w:rFonts w:ascii="Arial Narrow" w:hAnsi="Arial Narrow" w:cs="Arial"/>
          <w:sz w:val="22"/>
          <w:szCs w:val="22"/>
        </w:rPr>
        <w:t>a</w:t>
      </w:r>
      <w:r w:rsidRPr="004651C5">
        <w:rPr>
          <w:rFonts w:ascii="Arial Narrow" w:hAnsi="Arial Narrow" w:cs="Arial"/>
          <w:sz w:val="22"/>
          <w:szCs w:val="22"/>
        </w:rPr>
        <w:t xml:space="preserve">), </w:t>
      </w:r>
      <w:r w:rsidRPr="004651C5">
        <w:rPr>
          <w:rFonts w:ascii="Arial Narrow" w:hAnsi="Arial Narrow" w:cs="Arial"/>
          <w:i/>
          <w:sz w:val="22"/>
          <w:szCs w:val="22"/>
        </w:rPr>
        <w:t>Columba livia domestica</w:t>
      </w:r>
      <w:r w:rsidRPr="004651C5">
        <w:rPr>
          <w:rFonts w:ascii="Arial Narrow" w:hAnsi="Arial Narrow" w:cs="Arial"/>
          <w:sz w:val="22"/>
          <w:szCs w:val="22"/>
        </w:rPr>
        <w:t xml:space="preserve"> (porumbel), </w:t>
      </w:r>
      <w:r w:rsidRPr="004651C5">
        <w:rPr>
          <w:rFonts w:ascii="Arial Narrow" w:hAnsi="Arial Narrow" w:cs="Arial"/>
          <w:i/>
          <w:sz w:val="22"/>
          <w:szCs w:val="22"/>
        </w:rPr>
        <w:t>Corvus frugilegus</w:t>
      </w:r>
      <w:r w:rsidRPr="004651C5">
        <w:rPr>
          <w:rFonts w:ascii="Arial Narrow" w:hAnsi="Arial Narrow" w:cs="Arial"/>
          <w:sz w:val="22"/>
          <w:szCs w:val="22"/>
        </w:rPr>
        <w:t xml:space="preserve"> (cioara de sem</w:t>
      </w:r>
      <w:r>
        <w:rPr>
          <w:rFonts w:ascii="Arial Narrow" w:hAnsi="Arial Narrow" w:cs="Arial"/>
          <w:sz w:val="22"/>
          <w:szCs w:val="22"/>
        </w:rPr>
        <w:t>a</w:t>
      </w:r>
      <w:r w:rsidRPr="004651C5">
        <w:rPr>
          <w:rFonts w:ascii="Arial Narrow" w:hAnsi="Arial Narrow" w:cs="Arial"/>
          <w:sz w:val="22"/>
          <w:szCs w:val="22"/>
        </w:rPr>
        <w:t>n</w:t>
      </w:r>
      <w:r>
        <w:rPr>
          <w:rFonts w:ascii="Arial Narrow" w:hAnsi="Arial Narrow" w:cs="Arial"/>
          <w:sz w:val="22"/>
          <w:szCs w:val="22"/>
        </w:rPr>
        <w:t>a</w:t>
      </w:r>
      <w:r w:rsidRPr="004651C5">
        <w:rPr>
          <w:rFonts w:ascii="Arial Narrow" w:hAnsi="Arial Narrow" w:cs="Arial"/>
          <w:sz w:val="22"/>
          <w:szCs w:val="22"/>
        </w:rPr>
        <w:t>tur</w:t>
      </w:r>
      <w:r>
        <w:rPr>
          <w:rFonts w:ascii="Arial Narrow" w:hAnsi="Arial Narrow" w:cs="Arial"/>
          <w:sz w:val="22"/>
          <w:szCs w:val="22"/>
        </w:rPr>
        <w:t>a</w:t>
      </w:r>
      <w:r w:rsidRPr="004651C5">
        <w:rPr>
          <w:rFonts w:ascii="Arial Narrow" w:hAnsi="Arial Narrow" w:cs="Arial"/>
          <w:sz w:val="22"/>
          <w:szCs w:val="22"/>
        </w:rPr>
        <w:t xml:space="preserve">), </w:t>
      </w:r>
      <w:r w:rsidR="00543C94" w:rsidRPr="00543C94">
        <w:rPr>
          <w:rFonts w:ascii="Arial Narrow" w:hAnsi="Arial Narrow" w:cs="Arial"/>
          <w:i/>
          <w:iCs/>
          <w:sz w:val="22"/>
          <w:szCs w:val="22"/>
        </w:rPr>
        <w:t>Corvus corone cornix</w:t>
      </w:r>
      <w:r w:rsidR="00543C94">
        <w:rPr>
          <w:rFonts w:ascii="Arial Narrow" w:hAnsi="Arial Narrow" w:cs="Arial"/>
          <w:sz w:val="22"/>
          <w:szCs w:val="22"/>
        </w:rPr>
        <w:t xml:space="preserve"> (cioara grivă), </w:t>
      </w:r>
      <w:r w:rsidRPr="004651C5">
        <w:rPr>
          <w:rFonts w:ascii="Arial Narrow" w:hAnsi="Arial Narrow" w:cs="Arial"/>
          <w:i/>
          <w:sz w:val="22"/>
          <w:szCs w:val="22"/>
        </w:rPr>
        <w:t>Corvus monedula</w:t>
      </w:r>
      <w:r w:rsidRPr="004651C5">
        <w:rPr>
          <w:rFonts w:ascii="Arial Narrow" w:hAnsi="Arial Narrow" w:cs="Arial"/>
          <w:sz w:val="22"/>
          <w:szCs w:val="22"/>
        </w:rPr>
        <w:t xml:space="preserve"> (st</w:t>
      </w:r>
      <w:r>
        <w:rPr>
          <w:rFonts w:ascii="Arial Narrow" w:hAnsi="Arial Narrow" w:cs="Arial"/>
          <w:sz w:val="22"/>
          <w:szCs w:val="22"/>
        </w:rPr>
        <w:t>a</w:t>
      </w:r>
      <w:r w:rsidRPr="004651C5">
        <w:rPr>
          <w:rFonts w:ascii="Arial Narrow" w:hAnsi="Arial Narrow" w:cs="Arial"/>
          <w:sz w:val="22"/>
          <w:szCs w:val="22"/>
        </w:rPr>
        <w:t>ncu</w:t>
      </w:r>
      <w:r>
        <w:rPr>
          <w:rFonts w:ascii="Arial Narrow" w:hAnsi="Arial Narrow" w:cs="Arial"/>
          <w:sz w:val="22"/>
          <w:szCs w:val="22"/>
        </w:rPr>
        <w:t>t</w:t>
      </w:r>
      <w:r w:rsidRPr="004651C5">
        <w:rPr>
          <w:rFonts w:ascii="Arial Narrow" w:hAnsi="Arial Narrow" w:cs="Arial"/>
          <w:sz w:val="22"/>
          <w:szCs w:val="22"/>
        </w:rPr>
        <w:t xml:space="preserve">a), </w:t>
      </w:r>
      <w:r w:rsidRPr="004651C5">
        <w:rPr>
          <w:rFonts w:ascii="Arial Narrow" w:hAnsi="Arial Narrow" w:cs="Arial"/>
          <w:i/>
          <w:sz w:val="22"/>
          <w:szCs w:val="22"/>
        </w:rPr>
        <w:t>Cuculus canorus</w:t>
      </w:r>
      <w:r w:rsidRPr="004651C5">
        <w:rPr>
          <w:rFonts w:ascii="Arial Narrow" w:hAnsi="Arial Narrow" w:cs="Arial"/>
          <w:sz w:val="22"/>
          <w:szCs w:val="22"/>
        </w:rPr>
        <w:t xml:space="preserve"> (cuc), </w:t>
      </w:r>
      <w:r w:rsidRPr="004651C5">
        <w:rPr>
          <w:rFonts w:ascii="Arial Narrow" w:hAnsi="Arial Narrow" w:cs="Arial"/>
          <w:i/>
          <w:sz w:val="22"/>
          <w:szCs w:val="22"/>
        </w:rPr>
        <w:t>Dendrocopos syriacus</w:t>
      </w:r>
      <w:r w:rsidRPr="004651C5">
        <w:rPr>
          <w:rFonts w:ascii="Arial Narrow" w:hAnsi="Arial Narrow" w:cs="Arial"/>
          <w:sz w:val="22"/>
          <w:szCs w:val="22"/>
        </w:rPr>
        <w:t xml:space="preserve"> (cioc</w:t>
      </w:r>
      <w:r>
        <w:rPr>
          <w:rFonts w:ascii="Arial Narrow" w:hAnsi="Arial Narrow" w:cs="Arial"/>
          <w:sz w:val="22"/>
          <w:szCs w:val="22"/>
        </w:rPr>
        <w:t>a</w:t>
      </w:r>
      <w:r w:rsidRPr="004651C5">
        <w:rPr>
          <w:rFonts w:ascii="Arial Narrow" w:hAnsi="Arial Narrow" w:cs="Arial"/>
          <w:sz w:val="22"/>
          <w:szCs w:val="22"/>
        </w:rPr>
        <w:t>nitoare de gr</w:t>
      </w:r>
      <w:r>
        <w:rPr>
          <w:rFonts w:ascii="Arial Narrow" w:hAnsi="Arial Narrow" w:cs="Arial"/>
          <w:sz w:val="22"/>
          <w:szCs w:val="22"/>
        </w:rPr>
        <w:t>a</w:t>
      </w:r>
      <w:r w:rsidRPr="004651C5">
        <w:rPr>
          <w:rFonts w:ascii="Arial Narrow" w:hAnsi="Arial Narrow" w:cs="Arial"/>
          <w:sz w:val="22"/>
          <w:szCs w:val="22"/>
        </w:rPr>
        <w:t>din</w:t>
      </w:r>
      <w:r>
        <w:rPr>
          <w:rFonts w:ascii="Arial Narrow" w:hAnsi="Arial Narrow" w:cs="Arial"/>
          <w:sz w:val="22"/>
          <w:szCs w:val="22"/>
        </w:rPr>
        <w:t>a</w:t>
      </w:r>
      <w:r w:rsidRPr="004651C5">
        <w:rPr>
          <w:rFonts w:ascii="Arial Narrow" w:hAnsi="Arial Narrow" w:cs="Arial"/>
          <w:sz w:val="22"/>
          <w:szCs w:val="22"/>
        </w:rPr>
        <w:t xml:space="preserve">), </w:t>
      </w:r>
      <w:r w:rsidRPr="00C07C42">
        <w:rPr>
          <w:rFonts w:ascii="Arial Narrow" w:hAnsi="Arial Narrow" w:cs="Arial"/>
          <w:i/>
          <w:sz w:val="22"/>
          <w:szCs w:val="22"/>
        </w:rPr>
        <w:t>Falco vespertinus</w:t>
      </w:r>
      <w:r>
        <w:rPr>
          <w:rFonts w:ascii="Arial Narrow" w:hAnsi="Arial Narrow" w:cs="Arial"/>
          <w:sz w:val="22"/>
          <w:szCs w:val="22"/>
        </w:rPr>
        <w:t xml:space="preserve"> (vanturel de seara), </w:t>
      </w:r>
      <w:r w:rsidRPr="00C07C42">
        <w:rPr>
          <w:rFonts w:ascii="Arial Narrow" w:hAnsi="Arial Narrow" w:cs="Arial"/>
          <w:i/>
          <w:sz w:val="22"/>
          <w:szCs w:val="22"/>
        </w:rPr>
        <w:t>Falco tinnunculus</w:t>
      </w:r>
      <w:r>
        <w:rPr>
          <w:rFonts w:ascii="Arial Narrow" w:hAnsi="Arial Narrow" w:cs="Arial"/>
          <w:sz w:val="22"/>
          <w:szCs w:val="22"/>
        </w:rPr>
        <w:t xml:space="preserve"> (vanturel rosu), </w:t>
      </w:r>
      <w:r w:rsidRPr="004651C5">
        <w:rPr>
          <w:rFonts w:ascii="Arial Narrow" w:hAnsi="Arial Narrow" w:cs="Arial"/>
          <w:i/>
          <w:sz w:val="22"/>
          <w:szCs w:val="22"/>
        </w:rPr>
        <w:t>Galerida cristata</w:t>
      </w:r>
      <w:r w:rsidRPr="004651C5">
        <w:rPr>
          <w:rFonts w:ascii="Arial Narrow" w:hAnsi="Arial Narrow" w:cs="Arial"/>
          <w:sz w:val="22"/>
          <w:szCs w:val="22"/>
        </w:rPr>
        <w:t xml:space="preserve"> (cioc</w:t>
      </w:r>
      <w:r>
        <w:rPr>
          <w:rFonts w:ascii="Arial Narrow" w:hAnsi="Arial Narrow" w:cs="Arial"/>
          <w:sz w:val="22"/>
          <w:szCs w:val="22"/>
        </w:rPr>
        <w:t>a</w:t>
      </w:r>
      <w:r w:rsidRPr="004651C5">
        <w:rPr>
          <w:rFonts w:ascii="Arial Narrow" w:hAnsi="Arial Narrow" w:cs="Arial"/>
          <w:sz w:val="22"/>
          <w:szCs w:val="22"/>
        </w:rPr>
        <w:t xml:space="preserve">rlan), </w:t>
      </w:r>
      <w:r w:rsidRPr="004651C5">
        <w:rPr>
          <w:rFonts w:ascii="Arial Narrow" w:hAnsi="Arial Narrow" w:cs="Arial"/>
          <w:i/>
          <w:sz w:val="22"/>
          <w:szCs w:val="22"/>
        </w:rPr>
        <w:t>Hirundo rustica</w:t>
      </w:r>
      <w:r w:rsidRPr="004651C5">
        <w:rPr>
          <w:rFonts w:ascii="Arial Narrow" w:hAnsi="Arial Narrow" w:cs="Arial"/>
          <w:sz w:val="22"/>
          <w:szCs w:val="22"/>
        </w:rPr>
        <w:t xml:space="preserve"> (r</w:t>
      </w:r>
      <w:r>
        <w:rPr>
          <w:rFonts w:ascii="Arial Narrow" w:hAnsi="Arial Narrow" w:cs="Arial"/>
          <w:sz w:val="22"/>
          <w:szCs w:val="22"/>
        </w:rPr>
        <w:t>a</w:t>
      </w:r>
      <w:r w:rsidRPr="004651C5">
        <w:rPr>
          <w:rFonts w:ascii="Arial Narrow" w:hAnsi="Arial Narrow" w:cs="Arial"/>
          <w:sz w:val="22"/>
          <w:szCs w:val="22"/>
        </w:rPr>
        <w:t>ndunic</w:t>
      </w:r>
      <w:r>
        <w:rPr>
          <w:rFonts w:ascii="Arial Narrow" w:hAnsi="Arial Narrow" w:cs="Arial"/>
          <w:sz w:val="22"/>
          <w:szCs w:val="22"/>
        </w:rPr>
        <w:t>a</w:t>
      </w:r>
      <w:r w:rsidRPr="004651C5">
        <w:rPr>
          <w:rFonts w:ascii="Arial Narrow" w:hAnsi="Arial Narrow" w:cs="Arial"/>
          <w:sz w:val="22"/>
          <w:szCs w:val="22"/>
        </w:rPr>
        <w:t xml:space="preserve">), </w:t>
      </w:r>
      <w:r w:rsidRPr="004651C5">
        <w:rPr>
          <w:rFonts w:ascii="Arial Narrow" w:hAnsi="Arial Narrow" w:cs="Arial"/>
          <w:i/>
          <w:sz w:val="22"/>
          <w:szCs w:val="22"/>
        </w:rPr>
        <w:t>Lanius collurio</w:t>
      </w:r>
      <w:r w:rsidRPr="004651C5">
        <w:rPr>
          <w:rFonts w:ascii="Arial Narrow" w:hAnsi="Arial Narrow" w:cs="Arial"/>
          <w:sz w:val="22"/>
          <w:szCs w:val="22"/>
        </w:rPr>
        <w:t xml:space="preserve"> (sfr</w:t>
      </w:r>
      <w:r>
        <w:rPr>
          <w:rFonts w:ascii="Arial Narrow" w:hAnsi="Arial Narrow" w:cs="Arial"/>
          <w:sz w:val="22"/>
          <w:szCs w:val="22"/>
        </w:rPr>
        <w:t>a</w:t>
      </w:r>
      <w:r w:rsidRPr="004651C5">
        <w:rPr>
          <w:rFonts w:ascii="Arial Narrow" w:hAnsi="Arial Narrow" w:cs="Arial"/>
          <w:sz w:val="22"/>
          <w:szCs w:val="22"/>
        </w:rPr>
        <w:t>ncioc ro</w:t>
      </w:r>
      <w:r>
        <w:rPr>
          <w:rFonts w:ascii="Arial Narrow" w:hAnsi="Arial Narrow" w:cs="Arial"/>
          <w:sz w:val="22"/>
          <w:szCs w:val="22"/>
        </w:rPr>
        <w:t>s</w:t>
      </w:r>
      <w:r w:rsidRPr="004651C5">
        <w:rPr>
          <w:rFonts w:ascii="Arial Narrow" w:hAnsi="Arial Narrow" w:cs="Arial"/>
          <w:sz w:val="22"/>
          <w:szCs w:val="22"/>
        </w:rPr>
        <w:t xml:space="preserve">iatic), </w:t>
      </w:r>
      <w:r w:rsidRPr="004651C5">
        <w:rPr>
          <w:rFonts w:ascii="Arial Narrow" w:hAnsi="Arial Narrow" w:cs="Arial"/>
          <w:i/>
          <w:sz w:val="22"/>
          <w:szCs w:val="22"/>
        </w:rPr>
        <w:t>Lanius minor</w:t>
      </w:r>
      <w:r w:rsidRPr="004651C5">
        <w:rPr>
          <w:rFonts w:ascii="Arial Narrow" w:hAnsi="Arial Narrow" w:cs="Arial"/>
          <w:sz w:val="22"/>
          <w:szCs w:val="22"/>
        </w:rPr>
        <w:t xml:space="preserve"> (sfr</w:t>
      </w:r>
      <w:r>
        <w:rPr>
          <w:rFonts w:ascii="Arial Narrow" w:hAnsi="Arial Narrow" w:cs="Arial"/>
          <w:sz w:val="22"/>
          <w:szCs w:val="22"/>
        </w:rPr>
        <w:t>a</w:t>
      </w:r>
      <w:r w:rsidRPr="004651C5">
        <w:rPr>
          <w:rFonts w:ascii="Arial Narrow" w:hAnsi="Arial Narrow" w:cs="Arial"/>
          <w:sz w:val="22"/>
          <w:szCs w:val="22"/>
        </w:rPr>
        <w:t>ncioc cu fruntea neagr</w:t>
      </w:r>
      <w:r>
        <w:rPr>
          <w:rFonts w:ascii="Arial Narrow" w:hAnsi="Arial Narrow" w:cs="Arial"/>
          <w:sz w:val="22"/>
          <w:szCs w:val="22"/>
        </w:rPr>
        <w:t>a</w:t>
      </w:r>
      <w:r w:rsidRPr="004651C5">
        <w:rPr>
          <w:rFonts w:ascii="Arial Narrow" w:hAnsi="Arial Narrow" w:cs="Arial"/>
          <w:sz w:val="22"/>
          <w:szCs w:val="22"/>
        </w:rPr>
        <w:t xml:space="preserve">), </w:t>
      </w:r>
      <w:r w:rsidRPr="004651C5">
        <w:rPr>
          <w:rFonts w:ascii="Arial Narrow" w:hAnsi="Arial Narrow" w:cs="Arial"/>
          <w:i/>
          <w:sz w:val="22"/>
          <w:szCs w:val="22"/>
        </w:rPr>
        <w:t>Melanocorypha calandra</w:t>
      </w:r>
      <w:r w:rsidRPr="004651C5">
        <w:rPr>
          <w:rFonts w:ascii="Arial Narrow" w:hAnsi="Arial Narrow" w:cs="Arial"/>
          <w:sz w:val="22"/>
          <w:szCs w:val="22"/>
        </w:rPr>
        <w:t xml:space="preserve"> (cioc</w:t>
      </w:r>
      <w:r>
        <w:rPr>
          <w:rFonts w:ascii="Arial Narrow" w:hAnsi="Arial Narrow" w:cs="Arial"/>
          <w:sz w:val="22"/>
          <w:szCs w:val="22"/>
        </w:rPr>
        <w:t>a</w:t>
      </w:r>
      <w:r w:rsidRPr="004651C5">
        <w:rPr>
          <w:rFonts w:ascii="Arial Narrow" w:hAnsi="Arial Narrow" w:cs="Arial"/>
          <w:sz w:val="22"/>
          <w:szCs w:val="22"/>
        </w:rPr>
        <w:t xml:space="preserve">rlie de </w:t>
      </w:r>
      <w:r w:rsidRPr="004651C5">
        <w:rPr>
          <w:rFonts w:ascii="Arial Narrow" w:hAnsi="Arial Narrow" w:cs="Arial"/>
          <w:sz w:val="22"/>
          <w:szCs w:val="22"/>
        </w:rPr>
        <w:lastRenderedPageBreak/>
        <w:t>b</w:t>
      </w:r>
      <w:r>
        <w:rPr>
          <w:rFonts w:ascii="Arial Narrow" w:hAnsi="Arial Narrow" w:cs="Arial"/>
          <w:sz w:val="22"/>
          <w:szCs w:val="22"/>
        </w:rPr>
        <w:t>a</w:t>
      </w:r>
      <w:r w:rsidRPr="004651C5">
        <w:rPr>
          <w:rFonts w:ascii="Arial Narrow" w:hAnsi="Arial Narrow" w:cs="Arial"/>
          <w:sz w:val="22"/>
          <w:szCs w:val="22"/>
        </w:rPr>
        <w:t>r</w:t>
      </w:r>
      <w:r>
        <w:rPr>
          <w:rFonts w:ascii="Arial Narrow" w:hAnsi="Arial Narrow" w:cs="Arial"/>
          <w:sz w:val="22"/>
          <w:szCs w:val="22"/>
        </w:rPr>
        <w:t>a</w:t>
      </w:r>
      <w:r w:rsidRPr="004651C5">
        <w:rPr>
          <w:rFonts w:ascii="Arial Narrow" w:hAnsi="Arial Narrow" w:cs="Arial"/>
          <w:sz w:val="22"/>
          <w:szCs w:val="22"/>
        </w:rPr>
        <w:t xml:space="preserve">gan), </w:t>
      </w:r>
      <w:r w:rsidRPr="00543C94">
        <w:rPr>
          <w:rFonts w:ascii="Arial Narrow" w:hAnsi="Arial Narrow" w:cs="Arial"/>
          <w:i/>
          <w:iCs/>
          <w:sz w:val="22"/>
          <w:szCs w:val="22"/>
        </w:rPr>
        <w:t>Motacila alba</w:t>
      </w:r>
      <w:r>
        <w:rPr>
          <w:rFonts w:ascii="Arial Narrow" w:hAnsi="Arial Narrow" w:cs="Arial"/>
          <w:sz w:val="22"/>
          <w:szCs w:val="22"/>
        </w:rPr>
        <w:t xml:space="preserve"> (codobatura alba), </w:t>
      </w:r>
      <w:r w:rsidR="00543C94" w:rsidRPr="00543C94">
        <w:rPr>
          <w:rFonts w:ascii="Arial Narrow" w:hAnsi="Arial Narrow" w:cs="Arial"/>
          <w:i/>
          <w:iCs/>
          <w:sz w:val="22"/>
          <w:szCs w:val="22"/>
        </w:rPr>
        <w:t>Motacila flava</w:t>
      </w:r>
      <w:r w:rsidR="00543C94">
        <w:rPr>
          <w:rFonts w:ascii="Arial Narrow" w:hAnsi="Arial Narrow" w:cs="Arial"/>
          <w:sz w:val="22"/>
          <w:szCs w:val="22"/>
        </w:rPr>
        <w:t xml:space="preserve"> (codobatura galbena), </w:t>
      </w:r>
      <w:r w:rsidRPr="004651C5">
        <w:rPr>
          <w:rFonts w:ascii="Arial Narrow" w:hAnsi="Arial Narrow" w:cs="Arial"/>
          <w:i/>
          <w:sz w:val="22"/>
          <w:szCs w:val="22"/>
        </w:rPr>
        <w:t>Passer domesticus</w:t>
      </w:r>
      <w:r w:rsidRPr="004651C5">
        <w:rPr>
          <w:rFonts w:ascii="Arial Narrow" w:hAnsi="Arial Narrow" w:cs="Arial"/>
          <w:sz w:val="22"/>
          <w:szCs w:val="22"/>
        </w:rPr>
        <w:t xml:space="preserve"> (vrabie de cas</w:t>
      </w:r>
      <w:r>
        <w:rPr>
          <w:rFonts w:ascii="Arial Narrow" w:hAnsi="Arial Narrow" w:cs="Arial"/>
          <w:sz w:val="22"/>
          <w:szCs w:val="22"/>
        </w:rPr>
        <w:t>a</w:t>
      </w:r>
      <w:r w:rsidRPr="004651C5">
        <w:rPr>
          <w:rFonts w:ascii="Arial Narrow" w:hAnsi="Arial Narrow" w:cs="Arial"/>
          <w:sz w:val="22"/>
          <w:szCs w:val="22"/>
        </w:rPr>
        <w:t xml:space="preserve">), </w:t>
      </w:r>
      <w:r w:rsidRPr="004651C5">
        <w:rPr>
          <w:rFonts w:ascii="Arial Narrow" w:hAnsi="Arial Narrow" w:cs="Arial"/>
          <w:i/>
          <w:sz w:val="22"/>
          <w:szCs w:val="22"/>
        </w:rPr>
        <w:t>Passer montanus</w:t>
      </w:r>
      <w:r w:rsidRPr="004651C5">
        <w:rPr>
          <w:rFonts w:ascii="Arial Narrow" w:hAnsi="Arial Narrow" w:cs="Arial"/>
          <w:sz w:val="22"/>
          <w:szCs w:val="22"/>
        </w:rPr>
        <w:t xml:space="preserve"> (vrabie de c</w:t>
      </w:r>
      <w:r>
        <w:rPr>
          <w:rFonts w:ascii="Arial Narrow" w:hAnsi="Arial Narrow" w:cs="Arial"/>
          <w:sz w:val="22"/>
          <w:szCs w:val="22"/>
        </w:rPr>
        <w:t>a</w:t>
      </w:r>
      <w:r w:rsidRPr="004651C5">
        <w:rPr>
          <w:rFonts w:ascii="Arial Narrow" w:hAnsi="Arial Narrow" w:cs="Arial"/>
          <w:sz w:val="22"/>
          <w:szCs w:val="22"/>
        </w:rPr>
        <w:t xml:space="preserve">mp), </w:t>
      </w:r>
      <w:r w:rsidRPr="004651C5">
        <w:rPr>
          <w:rFonts w:ascii="Arial Narrow" w:hAnsi="Arial Narrow" w:cs="Arial"/>
          <w:i/>
          <w:sz w:val="22"/>
          <w:szCs w:val="22"/>
        </w:rPr>
        <w:t>Pica pica</w:t>
      </w:r>
      <w:r w:rsidRPr="004651C5">
        <w:rPr>
          <w:rFonts w:ascii="Arial Narrow" w:hAnsi="Arial Narrow" w:cs="Arial"/>
          <w:sz w:val="22"/>
          <w:szCs w:val="22"/>
        </w:rPr>
        <w:t xml:space="preserve"> (co</w:t>
      </w:r>
      <w:r>
        <w:rPr>
          <w:rFonts w:ascii="Arial Narrow" w:hAnsi="Arial Narrow" w:cs="Arial"/>
          <w:sz w:val="22"/>
          <w:szCs w:val="22"/>
        </w:rPr>
        <w:t>t</w:t>
      </w:r>
      <w:r w:rsidRPr="004651C5">
        <w:rPr>
          <w:rFonts w:ascii="Arial Narrow" w:hAnsi="Arial Narrow" w:cs="Arial"/>
          <w:sz w:val="22"/>
          <w:szCs w:val="22"/>
        </w:rPr>
        <w:t>ofan</w:t>
      </w:r>
      <w:r>
        <w:rPr>
          <w:rFonts w:ascii="Arial Narrow" w:hAnsi="Arial Narrow" w:cs="Arial"/>
          <w:sz w:val="22"/>
          <w:szCs w:val="22"/>
        </w:rPr>
        <w:t>a</w:t>
      </w:r>
      <w:r w:rsidRPr="004651C5">
        <w:rPr>
          <w:rFonts w:ascii="Arial Narrow" w:hAnsi="Arial Narrow" w:cs="Arial"/>
          <w:sz w:val="22"/>
          <w:szCs w:val="22"/>
        </w:rPr>
        <w:t xml:space="preserve">), </w:t>
      </w:r>
      <w:r w:rsidRPr="004651C5">
        <w:rPr>
          <w:rFonts w:ascii="Arial Narrow" w:hAnsi="Arial Narrow" w:cs="Arial"/>
          <w:i/>
          <w:sz w:val="22"/>
          <w:szCs w:val="22"/>
        </w:rPr>
        <w:t>Streptopelia decaocto</w:t>
      </w:r>
      <w:r w:rsidRPr="004651C5">
        <w:rPr>
          <w:rFonts w:ascii="Arial Narrow" w:hAnsi="Arial Narrow" w:cs="Arial"/>
          <w:sz w:val="22"/>
          <w:szCs w:val="22"/>
        </w:rPr>
        <w:t xml:space="preserve"> (gugu</w:t>
      </w:r>
      <w:r>
        <w:rPr>
          <w:rFonts w:ascii="Arial Narrow" w:hAnsi="Arial Narrow" w:cs="Arial"/>
          <w:sz w:val="22"/>
          <w:szCs w:val="22"/>
        </w:rPr>
        <w:t>s</w:t>
      </w:r>
      <w:r w:rsidRPr="004651C5">
        <w:rPr>
          <w:rFonts w:ascii="Arial Narrow" w:hAnsi="Arial Narrow" w:cs="Arial"/>
          <w:sz w:val="22"/>
          <w:szCs w:val="22"/>
        </w:rPr>
        <w:t xml:space="preserve">tiuc), </w:t>
      </w:r>
      <w:r w:rsidRPr="004651C5">
        <w:rPr>
          <w:rFonts w:ascii="Arial Narrow" w:hAnsi="Arial Narrow" w:cs="Arial"/>
          <w:i/>
          <w:sz w:val="22"/>
          <w:szCs w:val="22"/>
        </w:rPr>
        <w:t>Sturnus vulgaris</w:t>
      </w:r>
      <w:r w:rsidRPr="004651C5">
        <w:rPr>
          <w:rFonts w:ascii="Arial Narrow" w:hAnsi="Arial Narrow" w:cs="Arial"/>
          <w:sz w:val="22"/>
          <w:szCs w:val="22"/>
        </w:rPr>
        <w:t xml:space="preserve"> (graur), </w:t>
      </w:r>
      <w:r w:rsidRPr="004651C5">
        <w:rPr>
          <w:rFonts w:ascii="Arial Narrow" w:hAnsi="Arial Narrow" w:cs="Arial"/>
          <w:i/>
          <w:sz w:val="22"/>
          <w:szCs w:val="22"/>
        </w:rPr>
        <w:t>Turdus merula</w:t>
      </w:r>
      <w:r w:rsidRPr="004651C5">
        <w:rPr>
          <w:rFonts w:ascii="Arial Narrow" w:hAnsi="Arial Narrow" w:cs="Arial"/>
          <w:sz w:val="22"/>
          <w:szCs w:val="22"/>
        </w:rPr>
        <w:t xml:space="preserve"> (mierl</w:t>
      </w:r>
      <w:r>
        <w:rPr>
          <w:rFonts w:ascii="Arial Narrow" w:hAnsi="Arial Narrow" w:cs="Arial"/>
          <w:sz w:val="22"/>
          <w:szCs w:val="22"/>
        </w:rPr>
        <w:t>a</w:t>
      </w:r>
      <w:r w:rsidRPr="004651C5">
        <w:rPr>
          <w:rFonts w:ascii="Arial Narrow" w:hAnsi="Arial Narrow" w:cs="Arial"/>
          <w:sz w:val="22"/>
          <w:szCs w:val="22"/>
        </w:rPr>
        <w:t xml:space="preserve">), </w:t>
      </w:r>
      <w:r w:rsidRPr="004651C5">
        <w:rPr>
          <w:rFonts w:ascii="Arial Narrow" w:hAnsi="Arial Narrow" w:cs="Arial"/>
          <w:i/>
          <w:sz w:val="22"/>
          <w:szCs w:val="22"/>
        </w:rPr>
        <w:t>Upupa epops</w:t>
      </w:r>
      <w:r w:rsidRPr="004651C5">
        <w:rPr>
          <w:rFonts w:ascii="Arial Narrow" w:hAnsi="Arial Narrow" w:cs="Arial"/>
          <w:sz w:val="22"/>
          <w:szCs w:val="22"/>
        </w:rPr>
        <w:t xml:space="preserve"> (pup</w:t>
      </w:r>
      <w:r>
        <w:rPr>
          <w:rFonts w:ascii="Arial Narrow" w:hAnsi="Arial Narrow" w:cs="Arial"/>
          <w:sz w:val="22"/>
          <w:szCs w:val="22"/>
        </w:rPr>
        <w:t>a</w:t>
      </w:r>
      <w:r w:rsidRPr="004651C5">
        <w:rPr>
          <w:rFonts w:ascii="Arial Narrow" w:hAnsi="Arial Narrow" w:cs="Arial"/>
          <w:sz w:val="22"/>
          <w:szCs w:val="22"/>
        </w:rPr>
        <w:t>z</w:t>
      </w:r>
      <w:r>
        <w:rPr>
          <w:rFonts w:ascii="Arial Narrow" w:hAnsi="Arial Narrow" w:cs="Arial"/>
          <w:sz w:val="22"/>
          <w:szCs w:val="22"/>
        </w:rPr>
        <w:t>a</w:t>
      </w:r>
      <w:r w:rsidRPr="004651C5">
        <w:rPr>
          <w:rFonts w:ascii="Arial Narrow" w:hAnsi="Arial Narrow" w:cs="Arial"/>
          <w:sz w:val="22"/>
          <w:szCs w:val="22"/>
        </w:rPr>
        <w:t xml:space="preserve">). </w:t>
      </w:r>
    </w:p>
    <w:p w14:paraId="23DEFC08" w14:textId="77777777" w:rsidR="00350610" w:rsidRDefault="00350610" w:rsidP="00350610">
      <w:pPr>
        <w:autoSpaceDE w:val="0"/>
        <w:autoSpaceDN w:val="0"/>
        <w:adjustRightInd w:val="0"/>
        <w:spacing w:line="360" w:lineRule="auto"/>
        <w:ind w:right="-47" w:firstLine="720"/>
        <w:jc w:val="both"/>
        <w:rPr>
          <w:rFonts w:ascii="Arial Narrow" w:hAnsi="Arial Narrow" w:cs="Arial"/>
          <w:sz w:val="22"/>
          <w:szCs w:val="22"/>
        </w:rPr>
      </w:pPr>
      <w:r w:rsidRPr="004651C5">
        <w:rPr>
          <w:rFonts w:ascii="Arial Narrow" w:hAnsi="Arial Narrow" w:cs="Arial"/>
          <w:sz w:val="22"/>
          <w:szCs w:val="22"/>
        </w:rPr>
        <w:t>Efectivele de p</w:t>
      </w:r>
      <w:r>
        <w:rPr>
          <w:rFonts w:ascii="Arial Narrow" w:hAnsi="Arial Narrow" w:cs="Arial"/>
          <w:sz w:val="22"/>
          <w:szCs w:val="22"/>
        </w:rPr>
        <w:t>a</w:t>
      </w:r>
      <w:r w:rsidRPr="004651C5">
        <w:rPr>
          <w:rFonts w:ascii="Arial Narrow" w:hAnsi="Arial Narrow" w:cs="Arial"/>
          <w:sz w:val="22"/>
          <w:szCs w:val="22"/>
        </w:rPr>
        <w:t>s</w:t>
      </w:r>
      <w:r>
        <w:rPr>
          <w:rFonts w:ascii="Arial Narrow" w:hAnsi="Arial Narrow" w:cs="Arial"/>
          <w:sz w:val="22"/>
          <w:szCs w:val="22"/>
        </w:rPr>
        <w:t>a</w:t>
      </w:r>
      <w:r w:rsidRPr="004651C5">
        <w:rPr>
          <w:rFonts w:ascii="Arial Narrow" w:hAnsi="Arial Narrow" w:cs="Arial"/>
          <w:sz w:val="22"/>
          <w:szCs w:val="22"/>
        </w:rPr>
        <w:t xml:space="preserve">ri observate in amplasamentul proiectului sunt foarte mici. </w:t>
      </w:r>
    </w:p>
    <w:p w14:paraId="3C778B09" w14:textId="7C876CC1" w:rsidR="00350610" w:rsidRPr="005923FB" w:rsidRDefault="00350610" w:rsidP="00350610">
      <w:pPr>
        <w:pStyle w:val="Corptext"/>
        <w:spacing w:after="0" w:line="360" w:lineRule="auto"/>
        <w:ind w:right="-47" w:firstLine="720"/>
        <w:jc w:val="both"/>
        <w:rPr>
          <w:rFonts w:ascii="Arial Narrow" w:hAnsi="Arial Narrow" w:cs="Arial"/>
          <w:sz w:val="22"/>
          <w:szCs w:val="22"/>
        </w:rPr>
      </w:pPr>
      <w:r w:rsidRPr="004651C5">
        <w:rPr>
          <w:rFonts w:ascii="Arial Narrow" w:hAnsi="Arial Narrow" w:cs="Arial"/>
          <w:sz w:val="22"/>
          <w:szCs w:val="22"/>
        </w:rPr>
        <w:t>P</w:t>
      </w:r>
      <w:r>
        <w:rPr>
          <w:rFonts w:ascii="Arial Narrow" w:hAnsi="Arial Narrow" w:cs="Arial"/>
          <w:sz w:val="22"/>
          <w:szCs w:val="22"/>
        </w:rPr>
        <w:t>a</w:t>
      </w:r>
      <w:r w:rsidRPr="004651C5">
        <w:rPr>
          <w:rFonts w:ascii="Arial Narrow" w:hAnsi="Arial Narrow" w:cs="Arial"/>
          <w:sz w:val="22"/>
          <w:szCs w:val="22"/>
        </w:rPr>
        <w:t>s</w:t>
      </w:r>
      <w:r>
        <w:rPr>
          <w:rFonts w:ascii="Arial Narrow" w:hAnsi="Arial Narrow" w:cs="Arial"/>
          <w:sz w:val="22"/>
          <w:szCs w:val="22"/>
        </w:rPr>
        <w:t>a</w:t>
      </w:r>
      <w:r w:rsidRPr="004651C5">
        <w:rPr>
          <w:rFonts w:ascii="Arial Narrow" w:hAnsi="Arial Narrow" w:cs="Arial"/>
          <w:sz w:val="22"/>
          <w:szCs w:val="22"/>
        </w:rPr>
        <w:t>rile au fost observate in zona analizat</w:t>
      </w:r>
      <w:r>
        <w:rPr>
          <w:rFonts w:ascii="Arial Narrow" w:hAnsi="Arial Narrow" w:cs="Arial"/>
          <w:sz w:val="22"/>
          <w:szCs w:val="22"/>
        </w:rPr>
        <w:t>a</w:t>
      </w:r>
      <w:r w:rsidR="009112C3">
        <w:rPr>
          <w:rFonts w:ascii="Arial Narrow" w:hAnsi="Arial Narrow" w:cs="Arial"/>
          <w:sz w:val="22"/>
          <w:szCs w:val="22"/>
        </w:rPr>
        <w:t xml:space="preserve"> in migratie</w:t>
      </w:r>
      <w:r w:rsidRPr="004651C5">
        <w:rPr>
          <w:rFonts w:ascii="Arial Narrow" w:hAnsi="Arial Narrow" w:cs="Arial"/>
          <w:sz w:val="22"/>
          <w:szCs w:val="22"/>
        </w:rPr>
        <w:t xml:space="preserve"> sau in </w:t>
      </w:r>
      <w:r w:rsidR="008876D3">
        <w:rPr>
          <w:rFonts w:ascii="Arial Narrow" w:hAnsi="Arial Narrow" w:cs="Arial"/>
          <w:sz w:val="22"/>
          <w:szCs w:val="22"/>
        </w:rPr>
        <w:t xml:space="preserve">zbor, în </w:t>
      </w:r>
      <w:r w:rsidRPr="004651C5">
        <w:rPr>
          <w:rFonts w:ascii="Arial Narrow" w:hAnsi="Arial Narrow" w:cs="Arial"/>
          <w:sz w:val="22"/>
          <w:szCs w:val="22"/>
        </w:rPr>
        <w:t>c</w:t>
      </w:r>
      <w:r>
        <w:rPr>
          <w:rFonts w:ascii="Arial Narrow" w:hAnsi="Arial Narrow" w:cs="Arial"/>
          <w:sz w:val="22"/>
          <w:szCs w:val="22"/>
        </w:rPr>
        <w:t>a</w:t>
      </w:r>
      <w:r w:rsidRPr="004651C5">
        <w:rPr>
          <w:rFonts w:ascii="Arial Narrow" w:hAnsi="Arial Narrow" w:cs="Arial"/>
          <w:sz w:val="22"/>
          <w:szCs w:val="22"/>
        </w:rPr>
        <w:t>utarea hranei</w:t>
      </w:r>
      <w:r w:rsidR="008876D3">
        <w:rPr>
          <w:rFonts w:ascii="Arial Narrow" w:hAnsi="Arial Narrow" w:cs="Arial"/>
          <w:sz w:val="22"/>
          <w:szCs w:val="22"/>
        </w:rPr>
        <w:t>, dar acestea controlează o suprafață foarte mare în căutarea hranei</w:t>
      </w:r>
      <w:r w:rsidRPr="004651C5">
        <w:rPr>
          <w:rFonts w:ascii="Arial Narrow" w:hAnsi="Arial Narrow" w:cs="Arial"/>
          <w:sz w:val="22"/>
          <w:szCs w:val="22"/>
        </w:rPr>
        <w:t xml:space="preserve">. Amplasamentul proiectului nu este </w:t>
      </w:r>
      <w:r w:rsidRPr="005376CC">
        <w:rPr>
          <w:rFonts w:ascii="Arial Narrow" w:hAnsi="Arial Narrow" w:cs="Arial"/>
          <w:sz w:val="22"/>
          <w:szCs w:val="22"/>
        </w:rPr>
        <w:t xml:space="preserve">folosit ca areal de </w:t>
      </w:r>
      <w:r w:rsidRPr="005923FB">
        <w:rPr>
          <w:rFonts w:ascii="Arial Narrow" w:hAnsi="Arial Narrow" w:cs="Arial"/>
          <w:sz w:val="22"/>
          <w:szCs w:val="22"/>
        </w:rPr>
        <w:t>reproducere</w:t>
      </w:r>
      <w:r w:rsidR="008876D3">
        <w:rPr>
          <w:rFonts w:ascii="Arial Narrow" w:hAnsi="Arial Narrow" w:cs="Arial"/>
          <w:sz w:val="22"/>
          <w:szCs w:val="22"/>
        </w:rPr>
        <w:t>, de hrănire</w:t>
      </w:r>
      <w:r w:rsidRPr="005923FB">
        <w:rPr>
          <w:rFonts w:ascii="Arial Narrow" w:hAnsi="Arial Narrow" w:cs="Arial"/>
          <w:sz w:val="22"/>
          <w:szCs w:val="22"/>
        </w:rPr>
        <w:t xml:space="preserve"> sau de adapost de catre aceste specii. </w:t>
      </w:r>
      <w:r w:rsidR="009112C3" w:rsidRPr="005923FB">
        <w:rPr>
          <w:rFonts w:ascii="Arial Narrow" w:hAnsi="Arial Narrow" w:cs="Arial"/>
          <w:sz w:val="22"/>
          <w:szCs w:val="22"/>
        </w:rPr>
        <w:t xml:space="preserve">De asemenea, pe traseul celor </w:t>
      </w:r>
      <w:r w:rsidR="0067190F">
        <w:rPr>
          <w:rFonts w:ascii="Arial Narrow" w:hAnsi="Arial Narrow" w:cs="Arial"/>
          <w:sz w:val="22"/>
          <w:szCs w:val="22"/>
        </w:rPr>
        <w:t>4</w:t>
      </w:r>
      <w:r w:rsidRPr="005923FB">
        <w:rPr>
          <w:rFonts w:ascii="Arial Narrow" w:hAnsi="Arial Narrow" w:cs="Arial"/>
          <w:sz w:val="22"/>
          <w:szCs w:val="22"/>
        </w:rPr>
        <w:t xml:space="preserve"> strazi care vor fi modernizate in cadrul proiectului nu au fost observati juvenili.</w:t>
      </w:r>
      <w:r w:rsidR="00543C94">
        <w:rPr>
          <w:rFonts w:ascii="Arial Narrow" w:hAnsi="Arial Narrow" w:cs="Arial"/>
          <w:sz w:val="22"/>
          <w:szCs w:val="22"/>
        </w:rPr>
        <w:t xml:space="preserve"> </w:t>
      </w:r>
      <w:r w:rsidR="00FD7DB1">
        <w:rPr>
          <w:rFonts w:ascii="Arial Narrow" w:hAnsi="Arial Narrow" w:cs="Arial"/>
          <w:sz w:val="22"/>
          <w:szCs w:val="22"/>
        </w:rPr>
        <w:t>T</w:t>
      </w:r>
      <w:r w:rsidR="00543C94">
        <w:rPr>
          <w:rFonts w:ascii="Arial Narrow" w:hAnsi="Arial Narrow" w:cs="Arial"/>
          <w:sz w:val="22"/>
          <w:szCs w:val="22"/>
        </w:rPr>
        <w:t>oate strazi</w:t>
      </w:r>
      <w:r w:rsidR="00FD7DB1">
        <w:rPr>
          <w:rFonts w:ascii="Arial Narrow" w:hAnsi="Arial Narrow" w:cs="Arial"/>
          <w:sz w:val="22"/>
          <w:szCs w:val="22"/>
        </w:rPr>
        <w:t>le</w:t>
      </w:r>
      <w:r w:rsidR="00543C94">
        <w:rPr>
          <w:rFonts w:ascii="Arial Narrow" w:hAnsi="Arial Narrow" w:cs="Arial"/>
          <w:sz w:val="22"/>
          <w:szCs w:val="22"/>
        </w:rPr>
        <w:t xml:space="preserve"> care vor fi modernizate in cadrul proiectului se afla in intravilan. </w:t>
      </w:r>
    </w:p>
    <w:p w14:paraId="511DA0B9" w14:textId="2C7460C4" w:rsidR="00350610" w:rsidRPr="004651C5" w:rsidRDefault="00350610" w:rsidP="00350610">
      <w:pPr>
        <w:autoSpaceDE w:val="0"/>
        <w:autoSpaceDN w:val="0"/>
        <w:adjustRightInd w:val="0"/>
        <w:spacing w:line="360" w:lineRule="auto"/>
        <w:ind w:right="-47" w:firstLine="720"/>
        <w:jc w:val="both"/>
        <w:rPr>
          <w:rFonts w:ascii="Arial Narrow" w:hAnsi="Arial Narrow" w:cs="Arial"/>
          <w:sz w:val="22"/>
          <w:szCs w:val="22"/>
        </w:rPr>
      </w:pPr>
      <w:r w:rsidRPr="005923FB">
        <w:rPr>
          <w:rFonts w:ascii="Arial Narrow" w:hAnsi="Arial Narrow" w:cs="Arial"/>
          <w:sz w:val="22"/>
          <w:szCs w:val="22"/>
        </w:rPr>
        <w:t xml:space="preserve">Impactul realizarii lucrarilor de modernizare a strazilor din </w:t>
      </w:r>
      <w:r w:rsidR="00543C94">
        <w:rPr>
          <w:rFonts w:ascii="Arial Narrow" w:hAnsi="Arial Narrow" w:cs="Arial"/>
          <w:sz w:val="22"/>
          <w:szCs w:val="22"/>
        </w:rPr>
        <w:t xml:space="preserve">comuna </w:t>
      </w:r>
      <w:r w:rsidR="00FD7DB1">
        <w:rPr>
          <w:rFonts w:ascii="Arial Narrow" w:hAnsi="Arial Narrow" w:cs="Arial"/>
          <w:sz w:val="22"/>
          <w:szCs w:val="22"/>
        </w:rPr>
        <w:t xml:space="preserve">Crucea </w:t>
      </w:r>
      <w:r w:rsidRPr="005923FB">
        <w:rPr>
          <w:rFonts w:ascii="Arial Narrow" w:hAnsi="Arial Narrow" w:cs="Arial"/>
          <w:sz w:val="22"/>
          <w:szCs w:val="22"/>
        </w:rPr>
        <w:t>asupra speciilor de fauna se poate manifesta prin deranjarea indivizilor observati in zona analizata, ca urmare a prezentei utilajelor de constructie si a muncitorilor si din cauza nivelului zgomotelor si vibratiilor</w:t>
      </w:r>
      <w:r w:rsidR="008876D3">
        <w:rPr>
          <w:rFonts w:ascii="Arial Narrow" w:hAnsi="Arial Narrow" w:cs="Arial"/>
          <w:sz w:val="22"/>
          <w:szCs w:val="22"/>
        </w:rPr>
        <w:t xml:space="preserve">, dar indivizii existenți în zona lucrărilor aparțin unor specii frecvente in vecinatatea </w:t>
      </w:r>
      <w:r w:rsidR="008876D3" w:rsidRPr="004651C5">
        <w:rPr>
          <w:rFonts w:ascii="Arial Narrow" w:hAnsi="Arial Narrow" w:cs="Arial"/>
          <w:sz w:val="22"/>
          <w:szCs w:val="22"/>
        </w:rPr>
        <w:t>a</w:t>
      </w:r>
      <w:r w:rsidR="008876D3">
        <w:rPr>
          <w:rFonts w:ascii="Arial Narrow" w:hAnsi="Arial Narrow" w:cs="Arial"/>
          <w:sz w:val="22"/>
          <w:szCs w:val="22"/>
        </w:rPr>
        <w:t>s</w:t>
      </w:r>
      <w:r w:rsidR="008876D3" w:rsidRPr="004651C5">
        <w:rPr>
          <w:rFonts w:ascii="Arial Narrow" w:hAnsi="Arial Narrow" w:cs="Arial"/>
          <w:sz w:val="22"/>
          <w:szCs w:val="22"/>
        </w:rPr>
        <w:t>ez</w:t>
      </w:r>
      <w:r w:rsidR="008876D3">
        <w:rPr>
          <w:rFonts w:ascii="Arial Narrow" w:hAnsi="Arial Narrow" w:cs="Arial"/>
          <w:sz w:val="22"/>
          <w:szCs w:val="22"/>
        </w:rPr>
        <w:t>a</w:t>
      </w:r>
      <w:r w:rsidR="008876D3" w:rsidRPr="004651C5">
        <w:rPr>
          <w:rFonts w:ascii="Arial Narrow" w:hAnsi="Arial Narrow" w:cs="Arial"/>
          <w:sz w:val="22"/>
          <w:szCs w:val="22"/>
        </w:rPr>
        <w:t>rilor umane</w:t>
      </w:r>
      <w:r w:rsidR="00543C94">
        <w:rPr>
          <w:rFonts w:ascii="Arial Narrow" w:hAnsi="Arial Narrow" w:cs="Arial"/>
          <w:sz w:val="22"/>
          <w:szCs w:val="22"/>
        </w:rPr>
        <w:t xml:space="preserve"> (</w:t>
      </w:r>
      <w:r w:rsidR="00FD7DB1">
        <w:rPr>
          <w:rFonts w:ascii="Arial Narrow" w:hAnsi="Arial Narrow" w:cs="Arial"/>
          <w:sz w:val="22"/>
          <w:szCs w:val="22"/>
        </w:rPr>
        <w:t xml:space="preserve">toate </w:t>
      </w:r>
      <w:r w:rsidR="00543C94">
        <w:rPr>
          <w:rFonts w:ascii="Arial Narrow" w:hAnsi="Arial Narrow" w:cs="Arial"/>
          <w:sz w:val="22"/>
          <w:szCs w:val="22"/>
        </w:rPr>
        <w:t>strazi</w:t>
      </w:r>
      <w:r w:rsidR="00FD7DB1">
        <w:rPr>
          <w:rFonts w:ascii="Arial Narrow" w:hAnsi="Arial Narrow" w:cs="Arial"/>
          <w:sz w:val="22"/>
          <w:szCs w:val="22"/>
        </w:rPr>
        <w:t>le</w:t>
      </w:r>
      <w:r w:rsidR="00543C94">
        <w:rPr>
          <w:rFonts w:ascii="Arial Narrow" w:hAnsi="Arial Narrow" w:cs="Arial"/>
          <w:sz w:val="22"/>
          <w:szCs w:val="22"/>
        </w:rPr>
        <w:t xml:space="preserve"> care vor fi modernizate in cadrul proiectului sunt situate in intravilanul unor localitati)</w:t>
      </w:r>
      <w:r w:rsidRPr="005923FB">
        <w:rPr>
          <w:rFonts w:ascii="Arial Narrow" w:hAnsi="Arial Narrow" w:cs="Arial"/>
          <w:sz w:val="22"/>
          <w:szCs w:val="22"/>
        </w:rPr>
        <w:t>. Indivizii prezenti in cadrul fronturilor de lucru se pot deplasa in habitatele similare din vecinatatea amplasamentului, in zone in care nu se lucreaza, de unde vor</w:t>
      </w:r>
      <w:r w:rsidRPr="005376CC">
        <w:rPr>
          <w:rFonts w:ascii="Arial Narrow" w:hAnsi="Arial Narrow" w:cs="Arial"/>
          <w:sz w:val="22"/>
          <w:szCs w:val="22"/>
        </w:rPr>
        <w:t xml:space="preserve"> reveni la finalizarea lucrarilor de </w:t>
      </w:r>
      <w:r>
        <w:rPr>
          <w:rFonts w:ascii="Arial Narrow" w:hAnsi="Arial Narrow" w:cs="Arial"/>
          <w:sz w:val="22"/>
          <w:szCs w:val="22"/>
        </w:rPr>
        <w:t>modernizare</w:t>
      </w:r>
      <w:r w:rsidRPr="005376CC">
        <w:rPr>
          <w:rFonts w:ascii="Arial Narrow" w:hAnsi="Arial Narrow" w:cs="Arial"/>
          <w:sz w:val="22"/>
          <w:szCs w:val="22"/>
        </w:rPr>
        <w:t xml:space="preserve">, astfel incat nu va fi afectat efectivul populational al speciilor identificate, ci se va modifica numai </w:t>
      </w:r>
      <w:r w:rsidR="009112C3">
        <w:rPr>
          <w:rFonts w:ascii="Arial Narrow" w:hAnsi="Arial Narrow" w:cs="Arial"/>
          <w:sz w:val="22"/>
          <w:szCs w:val="22"/>
        </w:rPr>
        <w:t xml:space="preserve">temporar </w:t>
      </w:r>
      <w:r w:rsidRPr="005376CC">
        <w:rPr>
          <w:rFonts w:ascii="Arial Narrow" w:hAnsi="Arial Narrow" w:cs="Arial"/>
          <w:sz w:val="22"/>
          <w:szCs w:val="22"/>
        </w:rPr>
        <w:t>densitatea relativa a acestora.</w:t>
      </w:r>
      <w:r w:rsidRPr="004651C5">
        <w:rPr>
          <w:rFonts w:ascii="Arial Narrow" w:hAnsi="Arial Narrow" w:cs="Arial"/>
          <w:sz w:val="22"/>
          <w:szCs w:val="22"/>
        </w:rPr>
        <w:t xml:space="preserve"> </w:t>
      </w:r>
    </w:p>
    <w:p w14:paraId="78ABCBD8" w14:textId="6E09B2C2" w:rsidR="00350610" w:rsidRPr="004651C5" w:rsidRDefault="00350610" w:rsidP="00350610">
      <w:pPr>
        <w:autoSpaceDE w:val="0"/>
        <w:autoSpaceDN w:val="0"/>
        <w:adjustRightInd w:val="0"/>
        <w:spacing w:line="360" w:lineRule="auto"/>
        <w:ind w:right="-47" w:firstLine="720"/>
        <w:jc w:val="both"/>
        <w:rPr>
          <w:rFonts w:ascii="Arial Narrow" w:hAnsi="Arial Narrow" w:cs="Arial"/>
          <w:sz w:val="22"/>
          <w:szCs w:val="22"/>
        </w:rPr>
      </w:pPr>
      <w:r w:rsidRPr="004651C5">
        <w:rPr>
          <w:rFonts w:ascii="Arial Narrow" w:hAnsi="Arial Narrow" w:cs="Arial"/>
          <w:sz w:val="22"/>
          <w:szCs w:val="22"/>
        </w:rPr>
        <w:t>Impactul asupra biodiversit</w:t>
      </w:r>
      <w:r>
        <w:rPr>
          <w:rFonts w:ascii="Arial Narrow" w:hAnsi="Arial Narrow" w:cs="Arial"/>
          <w:sz w:val="22"/>
          <w:szCs w:val="22"/>
        </w:rPr>
        <w:t>at</w:t>
      </w:r>
      <w:r w:rsidRPr="004651C5">
        <w:rPr>
          <w:rFonts w:ascii="Arial Narrow" w:hAnsi="Arial Narrow" w:cs="Arial"/>
          <w:sz w:val="22"/>
          <w:szCs w:val="22"/>
        </w:rPr>
        <w:t xml:space="preserve">ii este nesemnificativ, temporar </w:t>
      </w:r>
      <w:r>
        <w:rPr>
          <w:rFonts w:ascii="Arial Narrow" w:hAnsi="Arial Narrow" w:cs="Arial"/>
          <w:sz w:val="22"/>
          <w:szCs w:val="22"/>
        </w:rPr>
        <w:t>s</w:t>
      </w:r>
      <w:r w:rsidRPr="004651C5">
        <w:rPr>
          <w:rFonts w:ascii="Arial Narrow" w:hAnsi="Arial Narrow" w:cs="Arial"/>
          <w:sz w:val="22"/>
          <w:szCs w:val="22"/>
        </w:rPr>
        <w:t>i reversibil, la finalizarea lucr</w:t>
      </w:r>
      <w:r>
        <w:rPr>
          <w:rFonts w:ascii="Arial Narrow" w:hAnsi="Arial Narrow" w:cs="Arial"/>
          <w:sz w:val="22"/>
          <w:szCs w:val="22"/>
        </w:rPr>
        <w:t>a</w:t>
      </w:r>
      <w:r w:rsidRPr="004651C5">
        <w:rPr>
          <w:rFonts w:ascii="Arial Narrow" w:hAnsi="Arial Narrow" w:cs="Arial"/>
          <w:sz w:val="22"/>
          <w:szCs w:val="22"/>
        </w:rPr>
        <w:t>rilor medi</w:t>
      </w:r>
      <w:r>
        <w:rPr>
          <w:rFonts w:ascii="Arial Narrow" w:hAnsi="Arial Narrow" w:cs="Arial"/>
          <w:sz w:val="22"/>
          <w:szCs w:val="22"/>
        </w:rPr>
        <w:t>ul va reveni la starea initiala</w:t>
      </w:r>
      <w:r w:rsidR="009112C3">
        <w:rPr>
          <w:rFonts w:ascii="Arial Narrow" w:hAnsi="Arial Narrow" w:cs="Arial"/>
          <w:sz w:val="22"/>
          <w:szCs w:val="22"/>
        </w:rPr>
        <w:t xml:space="preserve">. Mai mult, modernizarea strazilor din </w:t>
      </w:r>
      <w:r w:rsidR="00D95041">
        <w:rPr>
          <w:rFonts w:ascii="Arial Narrow" w:hAnsi="Arial Narrow" w:cs="Arial"/>
          <w:sz w:val="22"/>
          <w:szCs w:val="22"/>
        </w:rPr>
        <w:t xml:space="preserve">comuna </w:t>
      </w:r>
      <w:r w:rsidR="00FD7DB1">
        <w:rPr>
          <w:rFonts w:ascii="Arial Narrow" w:hAnsi="Arial Narrow" w:cs="Arial"/>
          <w:sz w:val="22"/>
          <w:szCs w:val="22"/>
        </w:rPr>
        <w:t xml:space="preserve">Crucea </w:t>
      </w:r>
      <w:r w:rsidR="009112C3">
        <w:rPr>
          <w:rFonts w:ascii="Arial Narrow" w:hAnsi="Arial Narrow" w:cs="Arial"/>
          <w:sz w:val="22"/>
          <w:szCs w:val="22"/>
        </w:rPr>
        <w:t xml:space="preserve">va conduce la reducerea emisiilor de pulberi sedimentabile generate de deplasarea vehiculelor și implicit va avea impact pozitiv asupra biodiversitatii. </w:t>
      </w:r>
    </w:p>
    <w:p w14:paraId="71B81A39" w14:textId="683109D3" w:rsidR="00350610" w:rsidRDefault="00350610" w:rsidP="00350610">
      <w:pPr>
        <w:autoSpaceDE w:val="0"/>
        <w:autoSpaceDN w:val="0"/>
        <w:adjustRightInd w:val="0"/>
        <w:spacing w:line="360" w:lineRule="auto"/>
        <w:ind w:right="-47" w:firstLine="720"/>
        <w:jc w:val="both"/>
        <w:rPr>
          <w:rFonts w:ascii="Arial Narrow" w:hAnsi="Arial Narrow" w:cs="Arial"/>
          <w:sz w:val="22"/>
          <w:szCs w:val="22"/>
        </w:rPr>
      </w:pPr>
      <w:r w:rsidRPr="004651C5">
        <w:rPr>
          <w:rFonts w:ascii="Arial Narrow" w:hAnsi="Arial Narrow" w:cs="Arial"/>
          <w:sz w:val="22"/>
          <w:szCs w:val="22"/>
        </w:rPr>
        <w:t>Realizarea lucr</w:t>
      </w:r>
      <w:r>
        <w:rPr>
          <w:rFonts w:ascii="Arial Narrow" w:hAnsi="Arial Narrow" w:cs="Arial"/>
          <w:sz w:val="22"/>
          <w:szCs w:val="22"/>
        </w:rPr>
        <w:t>arilor de modernizare</w:t>
      </w:r>
      <w:r w:rsidRPr="004651C5">
        <w:rPr>
          <w:rFonts w:ascii="Arial Narrow" w:hAnsi="Arial Narrow" w:cs="Arial"/>
          <w:sz w:val="22"/>
          <w:szCs w:val="22"/>
        </w:rPr>
        <w:t xml:space="preserve"> nu va destabiliza popula</w:t>
      </w:r>
      <w:r>
        <w:rPr>
          <w:rFonts w:ascii="Arial Narrow" w:hAnsi="Arial Narrow" w:cs="Arial"/>
          <w:sz w:val="22"/>
          <w:szCs w:val="22"/>
        </w:rPr>
        <w:t>t</w:t>
      </w:r>
      <w:r w:rsidRPr="004651C5">
        <w:rPr>
          <w:rFonts w:ascii="Arial Narrow" w:hAnsi="Arial Narrow" w:cs="Arial"/>
          <w:sz w:val="22"/>
          <w:szCs w:val="22"/>
        </w:rPr>
        <w:t xml:space="preserve">iile prezente la nivelul amplasamentului </w:t>
      </w:r>
      <w:r>
        <w:rPr>
          <w:rFonts w:ascii="Arial Narrow" w:hAnsi="Arial Narrow" w:cs="Arial"/>
          <w:sz w:val="22"/>
          <w:szCs w:val="22"/>
        </w:rPr>
        <w:t>s</w:t>
      </w:r>
      <w:r w:rsidRPr="004651C5">
        <w:rPr>
          <w:rFonts w:ascii="Arial Narrow" w:hAnsi="Arial Narrow" w:cs="Arial"/>
          <w:sz w:val="22"/>
          <w:szCs w:val="22"/>
        </w:rPr>
        <w:t>i nu va contribui la afectarea st</w:t>
      </w:r>
      <w:r>
        <w:rPr>
          <w:rFonts w:ascii="Arial Narrow" w:hAnsi="Arial Narrow" w:cs="Arial"/>
          <w:sz w:val="22"/>
          <w:szCs w:val="22"/>
        </w:rPr>
        <w:t>a</w:t>
      </w:r>
      <w:r w:rsidRPr="004651C5">
        <w:rPr>
          <w:rFonts w:ascii="Arial Narrow" w:hAnsi="Arial Narrow" w:cs="Arial"/>
          <w:sz w:val="22"/>
          <w:szCs w:val="22"/>
        </w:rPr>
        <w:t xml:space="preserve">rii de conservare a speciilor </w:t>
      </w:r>
      <w:r>
        <w:rPr>
          <w:rFonts w:ascii="Arial Narrow" w:hAnsi="Arial Narrow" w:cs="Arial"/>
          <w:sz w:val="22"/>
          <w:szCs w:val="22"/>
        </w:rPr>
        <w:t>s</w:t>
      </w:r>
      <w:r w:rsidRPr="004651C5">
        <w:rPr>
          <w:rFonts w:ascii="Arial Narrow" w:hAnsi="Arial Narrow" w:cs="Arial"/>
          <w:sz w:val="22"/>
          <w:szCs w:val="22"/>
        </w:rPr>
        <w:t>i habitatelor pentru a c</w:t>
      </w:r>
      <w:r>
        <w:rPr>
          <w:rFonts w:ascii="Arial Narrow" w:hAnsi="Arial Narrow" w:cs="Arial"/>
          <w:sz w:val="22"/>
          <w:szCs w:val="22"/>
        </w:rPr>
        <w:t>a</w:t>
      </w:r>
      <w:r w:rsidRPr="004651C5">
        <w:rPr>
          <w:rFonts w:ascii="Arial Narrow" w:hAnsi="Arial Narrow" w:cs="Arial"/>
          <w:sz w:val="22"/>
          <w:szCs w:val="22"/>
        </w:rPr>
        <w:t>ror protec</w:t>
      </w:r>
      <w:r>
        <w:rPr>
          <w:rFonts w:ascii="Arial Narrow" w:hAnsi="Arial Narrow" w:cs="Arial"/>
          <w:sz w:val="22"/>
          <w:szCs w:val="22"/>
        </w:rPr>
        <w:t>t</w:t>
      </w:r>
      <w:r w:rsidRPr="004651C5">
        <w:rPr>
          <w:rFonts w:ascii="Arial Narrow" w:hAnsi="Arial Narrow" w:cs="Arial"/>
          <w:sz w:val="22"/>
          <w:szCs w:val="22"/>
        </w:rPr>
        <w:t xml:space="preserve">ie au fost desemnate </w:t>
      </w:r>
      <w:r>
        <w:rPr>
          <w:rFonts w:ascii="Arial Narrow" w:hAnsi="Arial Narrow" w:cs="Arial"/>
          <w:sz w:val="22"/>
          <w:szCs w:val="22"/>
        </w:rPr>
        <w:t xml:space="preserve">ariile protejate existente in zona analizata deoarece va fi strict respectat traseul existent al strazilor si vor fi folosite utilaje silentioase. </w:t>
      </w:r>
      <w:r w:rsidR="00287C95">
        <w:rPr>
          <w:rFonts w:ascii="Arial Narrow" w:hAnsi="Arial Narrow" w:cs="Arial"/>
          <w:sz w:val="22"/>
          <w:szCs w:val="22"/>
        </w:rPr>
        <w:t xml:space="preserve">De asemenea, modernizarea strazilor din </w:t>
      </w:r>
      <w:r w:rsidR="00D95041">
        <w:rPr>
          <w:rFonts w:ascii="Arial Narrow" w:hAnsi="Arial Narrow" w:cs="Arial"/>
          <w:sz w:val="22"/>
          <w:szCs w:val="22"/>
        </w:rPr>
        <w:t xml:space="preserve">comuna </w:t>
      </w:r>
      <w:r w:rsidR="00FD7DB1">
        <w:rPr>
          <w:rFonts w:ascii="Arial Narrow" w:hAnsi="Arial Narrow" w:cs="Arial"/>
          <w:sz w:val="22"/>
          <w:szCs w:val="22"/>
        </w:rPr>
        <w:t xml:space="preserve">Crucea </w:t>
      </w:r>
      <w:r w:rsidR="00287C95">
        <w:rPr>
          <w:rFonts w:ascii="Arial Narrow" w:hAnsi="Arial Narrow" w:cs="Arial"/>
          <w:sz w:val="22"/>
          <w:szCs w:val="22"/>
        </w:rPr>
        <w:t>si exploatarea acestor strazi nu va conduce la afectarea obiectivelor specifice de conservare ale</w:t>
      </w:r>
      <w:r w:rsidR="00D95041">
        <w:rPr>
          <w:rFonts w:ascii="Arial Narrow" w:hAnsi="Arial Narrow"/>
          <w:sz w:val="22"/>
          <w:szCs w:val="22"/>
        </w:rPr>
        <w:t xml:space="preserve"> ariilor naturale protejate existente în zona analizată</w:t>
      </w:r>
      <w:r w:rsidR="00287C95">
        <w:rPr>
          <w:rFonts w:ascii="Arial Narrow" w:hAnsi="Arial Narrow"/>
          <w:sz w:val="22"/>
          <w:szCs w:val="22"/>
        </w:rPr>
        <w:t xml:space="preserve">. </w:t>
      </w:r>
    </w:p>
    <w:p w14:paraId="3ED2E72E" w14:textId="77777777" w:rsidR="00350610" w:rsidRDefault="00350610" w:rsidP="00350610">
      <w:pPr>
        <w:autoSpaceDE w:val="0"/>
        <w:autoSpaceDN w:val="0"/>
        <w:adjustRightInd w:val="0"/>
        <w:spacing w:line="360" w:lineRule="auto"/>
        <w:ind w:right="-47" w:firstLine="720"/>
        <w:jc w:val="both"/>
        <w:rPr>
          <w:rFonts w:ascii="Arial Narrow" w:hAnsi="Arial Narrow" w:cs="Arial"/>
          <w:sz w:val="22"/>
          <w:szCs w:val="22"/>
        </w:rPr>
      </w:pPr>
      <w:r>
        <w:rPr>
          <w:rFonts w:ascii="Arial Narrow" w:hAnsi="Arial Narrow" w:cs="Arial"/>
          <w:sz w:val="22"/>
          <w:szCs w:val="22"/>
        </w:rPr>
        <w:t xml:space="preserve">Toate spatiile afectate temporar vor fi refacute la finalizarea lucrarilor si aduse la starea initiala. </w:t>
      </w:r>
    </w:p>
    <w:p w14:paraId="414B1065" w14:textId="77777777" w:rsidR="00350610" w:rsidRPr="004651C5" w:rsidRDefault="00350610" w:rsidP="00350610">
      <w:pPr>
        <w:pStyle w:val="BH-Textnormal"/>
        <w:spacing w:before="0" w:after="0" w:line="360" w:lineRule="auto"/>
        <w:ind w:left="0" w:right="-47" w:firstLine="720"/>
        <w:rPr>
          <w:rFonts w:ascii="Arial Narrow" w:hAnsi="Arial Narrow" w:cs="Arial"/>
          <w:b/>
          <w:szCs w:val="22"/>
        </w:rPr>
      </w:pPr>
      <w:bookmarkStart w:id="302" w:name="_Toc163540267"/>
      <w:r w:rsidRPr="004651C5">
        <w:rPr>
          <w:rFonts w:ascii="Arial Narrow" w:hAnsi="Arial Narrow" w:cs="Arial"/>
          <w:b/>
          <w:szCs w:val="22"/>
        </w:rPr>
        <w:t>Impactul poten</w:t>
      </w:r>
      <w:r>
        <w:rPr>
          <w:rFonts w:ascii="Arial Narrow" w:hAnsi="Arial Narrow" w:cs="Arial"/>
          <w:b/>
          <w:szCs w:val="22"/>
        </w:rPr>
        <w:t>t</w:t>
      </w:r>
      <w:r w:rsidRPr="004651C5">
        <w:rPr>
          <w:rFonts w:ascii="Arial Narrow" w:hAnsi="Arial Narrow" w:cs="Arial"/>
          <w:b/>
          <w:szCs w:val="22"/>
        </w:rPr>
        <w:t>ial asupra solului, subsolului</w:t>
      </w:r>
      <w:bookmarkEnd w:id="302"/>
      <w:r w:rsidRPr="004651C5">
        <w:rPr>
          <w:rFonts w:ascii="Arial Narrow" w:hAnsi="Arial Narrow" w:cs="Arial"/>
          <w:b/>
          <w:szCs w:val="22"/>
        </w:rPr>
        <w:t xml:space="preserve"> </w:t>
      </w:r>
      <w:r>
        <w:rPr>
          <w:rFonts w:ascii="Arial Narrow" w:hAnsi="Arial Narrow" w:cs="Arial"/>
          <w:b/>
          <w:szCs w:val="22"/>
        </w:rPr>
        <w:t>s</w:t>
      </w:r>
      <w:r w:rsidRPr="004651C5">
        <w:rPr>
          <w:rFonts w:ascii="Arial Narrow" w:hAnsi="Arial Narrow" w:cs="Arial"/>
          <w:b/>
          <w:szCs w:val="22"/>
        </w:rPr>
        <w:t>i folosin</w:t>
      </w:r>
      <w:r>
        <w:rPr>
          <w:rFonts w:ascii="Arial Narrow" w:hAnsi="Arial Narrow" w:cs="Arial"/>
          <w:b/>
          <w:szCs w:val="22"/>
        </w:rPr>
        <w:t>t</w:t>
      </w:r>
      <w:r w:rsidRPr="004651C5">
        <w:rPr>
          <w:rFonts w:ascii="Arial Narrow" w:hAnsi="Arial Narrow" w:cs="Arial"/>
          <w:b/>
          <w:szCs w:val="22"/>
        </w:rPr>
        <w:t xml:space="preserve">ei terenurilor </w:t>
      </w:r>
    </w:p>
    <w:p w14:paraId="77C0C33C" w14:textId="595BA743" w:rsidR="00350610" w:rsidRPr="004651C5" w:rsidRDefault="00350610" w:rsidP="00350610">
      <w:pPr>
        <w:pStyle w:val="BH-Textnormal"/>
        <w:spacing w:before="0" w:after="0" w:line="360" w:lineRule="auto"/>
        <w:ind w:left="0" w:right="-47" w:firstLine="720"/>
        <w:rPr>
          <w:rFonts w:ascii="Arial Narrow" w:hAnsi="Arial Narrow" w:cs="Arial"/>
          <w:szCs w:val="22"/>
        </w:rPr>
      </w:pPr>
      <w:r w:rsidRPr="004651C5">
        <w:rPr>
          <w:rFonts w:ascii="Arial Narrow" w:hAnsi="Arial Narrow" w:cs="Arial"/>
          <w:szCs w:val="22"/>
        </w:rPr>
        <w:t xml:space="preserve">Realizarea </w:t>
      </w:r>
      <w:r>
        <w:rPr>
          <w:rFonts w:ascii="Arial Narrow" w:hAnsi="Arial Narrow" w:cs="Arial"/>
          <w:szCs w:val="22"/>
        </w:rPr>
        <w:t xml:space="preserve">lucrarilor de modernizare a strazilor din </w:t>
      </w:r>
      <w:r w:rsidR="00D95041">
        <w:rPr>
          <w:rFonts w:ascii="Arial Narrow" w:hAnsi="Arial Narrow" w:cs="Arial"/>
          <w:szCs w:val="22"/>
        </w:rPr>
        <w:t xml:space="preserve">comuna </w:t>
      </w:r>
      <w:r w:rsidR="00FD7DB1">
        <w:rPr>
          <w:rFonts w:ascii="Arial Narrow" w:hAnsi="Arial Narrow" w:cs="Arial"/>
          <w:szCs w:val="22"/>
        </w:rPr>
        <w:t>Crucea</w:t>
      </w:r>
      <w:r w:rsidR="00FD7DB1" w:rsidRPr="005923FB">
        <w:rPr>
          <w:rFonts w:ascii="Arial Narrow" w:hAnsi="Arial Narrow" w:cs="Arial"/>
          <w:szCs w:val="22"/>
        </w:rPr>
        <w:t xml:space="preserve"> </w:t>
      </w:r>
      <w:r w:rsidRPr="005923FB">
        <w:rPr>
          <w:rFonts w:ascii="Arial Narrow" w:hAnsi="Arial Narrow" w:cs="Arial"/>
          <w:szCs w:val="22"/>
        </w:rPr>
        <w:t>nu va avea impact semnificativ asupra solului deoarece va fi respectat traseul existent al strazilor, fara afectarea unor suprafete suplimen</w:t>
      </w:r>
      <w:r w:rsidR="00287C95" w:rsidRPr="005923FB">
        <w:rPr>
          <w:rFonts w:ascii="Arial Narrow" w:hAnsi="Arial Narrow" w:cs="Arial"/>
          <w:szCs w:val="22"/>
        </w:rPr>
        <w:t>tare in afara amprizei strazilor</w:t>
      </w:r>
      <w:r w:rsidRPr="005923FB">
        <w:rPr>
          <w:rFonts w:ascii="Arial Narrow" w:hAnsi="Arial Narrow" w:cs="Arial"/>
          <w:szCs w:val="22"/>
        </w:rPr>
        <w:t>. Nu vor exista emisii poluante care sa afecteze semnificativ calitatea solurilor</w:t>
      </w:r>
      <w:r w:rsidRPr="004651C5">
        <w:rPr>
          <w:rFonts w:ascii="Arial Narrow" w:hAnsi="Arial Narrow" w:cs="Arial"/>
          <w:szCs w:val="22"/>
        </w:rPr>
        <w:t xml:space="preserve"> din amplasamentul lucr</w:t>
      </w:r>
      <w:r>
        <w:rPr>
          <w:rFonts w:ascii="Arial Narrow" w:hAnsi="Arial Narrow" w:cs="Arial"/>
          <w:szCs w:val="22"/>
        </w:rPr>
        <w:t>a</w:t>
      </w:r>
      <w:r w:rsidRPr="004651C5">
        <w:rPr>
          <w:rFonts w:ascii="Arial Narrow" w:hAnsi="Arial Narrow" w:cs="Arial"/>
          <w:szCs w:val="22"/>
        </w:rPr>
        <w:t>rilor sau din vecin</w:t>
      </w:r>
      <w:r>
        <w:rPr>
          <w:rFonts w:ascii="Arial Narrow" w:hAnsi="Arial Narrow" w:cs="Arial"/>
          <w:szCs w:val="22"/>
        </w:rPr>
        <w:t>a</w:t>
      </w:r>
      <w:r w:rsidRPr="004651C5">
        <w:rPr>
          <w:rFonts w:ascii="Arial Narrow" w:hAnsi="Arial Narrow" w:cs="Arial"/>
          <w:szCs w:val="22"/>
        </w:rPr>
        <w:t>tatea acestora. Impactul asupra solului se poate manifesta at</w:t>
      </w:r>
      <w:r>
        <w:rPr>
          <w:rFonts w:ascii="Arial Narrow" w:hAnsi="Arial Narrow" w:cs="Arial"/>
          <w:szCs w:val="22"/>
        </w:rPr>
        <w:t>a</w:t>
      </w:r>
      <w:r w:rsidRPr="004651C5">
        <w:rPr>
          <w:rFonts w:ascii="Arial Narrow" w:hAnsi="Arial Narrow" w:cs="Arial"/>
          <w:szCs w:val="22"/>
        </w:rPr>
        <w:t>t direct, c</w:t>
      </w:r>
      <w:r>
        <w:rPr>
          <w:rFonts w:ascii="Arial Narrow" w:hAnsi="Arial Narrow" w:cs="Arial"/>
          <w:szCs w:val="22"/>
        </w:rPr>
        <w:t>a</w:t>
      </w:r>
      <w:r w:rsidRPr="004651C5">
        <w:rPr>
          <w:rFonts w:ascii="Arial Narrow" w:hAnsi="Arial Narrow" w:cs="Arial"/>
          <w:szCs w:val="22"/>
        </w:rPr>
        <w:t xml:space="preserve">t </w:t>
      </w:r>
      <w:r>
        <w:rPr>
          <w:rFonts w:ascii="Arial Narrow" w:hAnsi="Arial Narrow" w:cs="Arial"/>
          <w:szCs w:val="22"/>
        </w:rPr>
        <w:t>s</w:t>
      </w:r>
      <w:r w:rsidRPr="004651C5">
        <w:rPr>
          <w:rFonts w:ascii="Arial Narrow" w:hAnsi="Arial Narrow" w:cs="Arial"/>
          <w:szCs w:val="22"/>
        </w:rPr>
        <w:t>i prin intermediul mediului de dispersie al poluan</w:t>
      </w:r>
      <w:r>
        <w:rPr>
          <w:rFonts w:ascii="Arial Narrow" w:hAnsi="Arial Narrow" w:cs="Arial"/>
          <w:szCs w:val="22"/>
        </w:rPr>
        <w:t>t</w:t>
      </w:r>
      <w:r w:rsidRPr="004651C5">
        <w:rPr>
          <w:rFonts w:ascii="Arial Narrow" w:hAnsi="Arial Narrow" w:cs="Arial"/>
          <w:szCs w:val="22"/>
        </w:rPr>
        <w:t xml:space="preserve">ilor. </w:t>
      </w:r>
    </w:p>
    <w:p w14:paraId="390EDF1E" w14:textId="77777777" w:rsidR="00350610" w:rsidRDefault="00350610" w:rsidP="00350610">
      <w:pPr>
        <w:pStyle w:val="BH-Textnormal"/>
        <w:spacing w:before="0" w:after="0" w:line="360" w:lineRule="auto"/>
        <w:ind w:left="0" w:right="-47" w:firstLine="720"/>
        <w:rPr>
          <w:rFonts w:ascii="Arial Narrow" w:hAnsi="Arial Narrow" w:cs="Arial"/>
          <w:szCs w:val="22"/>
        </w:rPr>
      </w:pPr>
      <w:r>
        <w:rPr>
          <w:rFonts w:ascii="Arial Narrow" w:hAnsi="Arial Narrow" w:cs="Arial"/>
          <w:szCs w:val="22"/>
        </w:rPr>
        <w:t xml:space="preserve">Lucrarilor de modernizare a unor strazi existente le pot fi asociate urmatoarele forme de impact asupra solului: </w:t>
      </w:r>
    </w:p>
    <w:p w14:paraId="0A92415E" w14:textId="77777777" w:rsidR="00350610" w:rsidRPr="004651C5" w:rsidRDefault="00350610">
      <w:pPr>
        <w:pStyle w:val="BH-Textnormal"/>
        <w:numPr>
          <w:ilvl w:val="0"/>
          <w:numId w:val="36"/>
        </w:numPr>
        <w:spacing w:before="0" w:after="0" w:line="360" w:lineRule="auto"/>
        <w:ind w:left="720" w:right="-47"/>
        <w:rPr>
          <w:rFonts w:ascii="Arial Narrow" w:hAnsi="Arial Narrow" w:cs="Arial"/>
          <w:szCs w:val="22"/>
        </w:rPr>
      </w:pPr>
      <w:r w:rsidRPr="004651C5">
        <w:rPr>
          <w:rFonts w:ascii="Arial Narrow" w:hAnsi="Arial Narrow" w:cs="Arial"/>
          <w:szCs w:val="22"/>
        </w:rPr>
        <w:t>ocuparea temporar</w:t>
      </w:r>
      <w:r>
        <w:rPr>
          <w:rFonts w:ascii="Arial Narrow" w:hAnsi="Arial Narrow" w:cs="Arial"/>
          <w:szCs w:val="22"/>
        </w:rPr>
        <w:t>a</w:t>
      </w:r>
      <w:r w:rsidRPr="004651C5">
        <w:rPr>
          <w:rFonts w:ascii="Arial Narrow" w:hAnsi="Arial Narrow" w:cs="Arial"/>
          <w:szCs w:val="22"/>
        </w:rPr>
        <w:t xml:space="preserve"> sau permanent</w:t>
      </w:r>
      <w:r>
        <w:rPr>
          <w:rFonts w:ascii="Arial Narrow" w:hAnsi="Arial Narrow" w:cs="Arial"/>
          <w:szCs w:val="22"/>
        </w:rPr>
        <w:t>a</w:t>
      </w:r>
      <w:r w:rsidRPr="004651C5">
        <w:rPr>
          <w:rFonts w:ascii="Arial Narrow" w:hAnsi="Arial Narrow" w:cs="Arial"/>
          <w:szCs w:val="22"/>
        </w:rPr>
        <w:t xml:space="preserve"> a unor suprafe</w:t>
      </w:r>
      <w:r>
        <w:rPr>
          <w:rFonts w:ascii="Arial Narrow" w:hAnsi="Arial Narrow" w:cs="Arial"/>
          <w:szCs w:val="22"/>
        </w:rPr>
        <w:t>t</w:t>
      </w:r>
      <w:r w:rsidRPr="004651C5">
        <w:rPr>
          <w:rFonts w:ascii="Arial Narrow" w:hAnsi="Arial Narrow" w:cs="Arial"/>
          <w:szCs w:val="22"/>
        </w:rPr>
        <w:t>e;</w:t>
      </w:r>
    </w:p>
    <w:p w14:paraId="27E260DB" w14:textId="77777777" w:rsidR="00350610" w:rsidRPr="00AF1705" w:rsidRDefault="00350610">
      <w:pPr>
        <w:pStyle w:val="BH-Textnormal"/>
        <w:numPr>
          <w:ilvl w:val="0"/>
          <w:numId w:val="36"/>
        </w:numPr>
        <w:spacing w:before="0" w:after="0" w:line="360" w:lineRule="auto"/>
        <w:ind w:left="720" w:right="-47"/>
        <w:rPr>
          <w:rFonts w:ascii="Arial Narrow" w:hAnsi="Arial Narrow" w:cs="Arial"/>
          <w:szCs w:val="22"/>
        </w:rPr>
      </w:pPr>
      <w:r w:rsidRPr="00AF1705">
        <w:rPr>
          <w:rFonts w:ascii="Arial Narrow" w:hAnsi="Arial Narrow" w:cs="Arial"/>
          <w:szCs w:val="22"/>
        </w:rPr>
        <w:t xml:space="preserve">decopertarea stratului de sol fertil </w:t>
      </w:r>
      <w:r>
        <w:rPr>
          <w:rFonts w:ascii="Arial Narrow" w:hAnsi="Arial Narrow" w:cs="Arial"/>
          <w:szCs w:val="22"/>
        </w:rPr>
        <w:t>s</w:t>
      </w:r>
      <w:r w:rsidRPr="00AF1705">
        <w:rPr>
          <w:rFonts w:ascii="Arial Narrow" w:hAnsi="Arial Narrow" w:cs="Arial"/>
          <w:szCs w:val="22"/>
        </w:rPr>
        <w:t>i posibilitatea modific</w:t>
      </w:r>
      <w:r>
        <w:rPr>
          <w:rFonts w:ascii="Arial Narrow" w:hAnsi="Arial Narrow" w:cs="Arial"/>
          <w:szCs w:val="22"/>
        </w:rPr>
        <w:t>a</w:t>
      </w:r>
      <w:r w:rsidRPr="00AF1705">
        <w:rPr>
          <w:rFonts w:ascii="Arial Narrow" w:hAnsi="Arial Narrow" w:cs="Arial"/>
          <w:szCs w:val="22"/>
        </w:rPr>
        <w:t>rii calit</w:t>
      </w:r>
      <w:r>
        <w:rPr>
          <w:rFonts w:ascii="Arial Narrow" w:hAnsi="Arial Narrow" w:cs="Arial"/>
          <w:szCs w:val="22"/>
        </w:rPr>
        <w:t>at</w:t>
      </w:r>
      <w:r w:rsidRPr="00AF1705">
        <w:rPr>
          <w:rFonts w:ascii="Arial Narrow" w:hAnsi="Arial Narrow" w:cs="Arial"/>
          <w:szCs w:val="22"/>
        </w:rPr>
        <w:t>ilor naturale ale acestuia in cazul depozit</w:t>
      </w:r>
      <w:r>
        <w:rPr>
          <w:rFonts w:ascii="Arial Narrow" w:hAnsi="Arial Narrow" w:cs="Arial"/>
          <w:szCs w:val="22"/>
        </w:rPr>
        <w:t>a</w:t>
      </w:r>
      <w:r w:rsidRPr="00AF1705">
        <w:rPr>
          <w:rFonts w:ascii="Arial Narrow" w:hAnsi="Arial Narrow" w:cs="Arial"/>
          <w:szCs w:val="22"/>
        </w:rPr>
        <w:t>rii neadecvate;</w:t>
      </w:r>
    </w:p>
    <w:p w14:paraId="32AA83C2" w14:textId="77777777" w:rsidR="00350610" w:rsidRPr="004651C5" w:rsidRDefault="00350610">
      <w:pPr>
        <w:pStyle w:val="BH-Textnormal"/>
        <w:numPr>
          <w:ilvl w:val="0"/>
          <w:numId w:val="36"/>
        </w:numPr>
        <w:spacing w:before="0" w:after="0" w:line="360" w:lineRule="auto"/>
        <w:ind w:left="720" w:right="-47"/>
        <w:rPr>
          <w:rFonts w:ascii="Arial Narrow" w:hAnsi="Arial Narrow" w:cs="Arial"/>
          <w:szCs w:val="22"/>
        </w:rPr>
      </w:pPr>
      <w:r w:rsidRPr="004651C5">
        <w:rPr>
          <w:rFonts w:ascii="Arial Narrow" w:hAnsi="Arial Narrow" w:cs="Arial"/>
          <w:szCs w:val="22"/>
        </w:rPr>
        <w:t>apari</w:t>
      </w:r>
      <w:r>
        <w:rPr>
          <w:rFonts w:ascii="Arial Narrow" w:hAnsi="Arial Narrow" w:cs="Arial"/>
          <w:szCs w:val="22"/>
        </w:rPr>
        <w:t>t</w:t>
      </w:r>
      <w:r w:rsidRPr="004651C5">
        <w:rPr>
          <w:rFonts w:ascii="Arial Narrow" w:hAnsi="Arial Narrow" w:cs="Arial"/>
          <w:szCs w:val="22"/>
        </w:rPr>
        <w:t>ia fenomenelor de eroziune a solului;</w:t>
      </w:r>
    </w:p>
    <w:p w14:paraId="528D66EB" w14:textId="77777777" w:rsidR="00350610" w:rsidRPr="004651C5" w:rsidRDefault="00350610">
      <w:pPr>
        <w:pStyle w:val="BH-Textnormal"/>
        <w:numPr>
          <w:ilvl w:val="0"/>
          <w:numId w:val="36"/>
        </w:numPr>
        <w:spacing w:before="0" w:after="0" w:line="360" w:lineRule="auto"/>
        <w:ind w:left="720" w:right="-47"/>
        <w:rPr>
          <w:rFonts w:ascii="Arial Narrow" w:hAnsi="Arial Narrow" w:cs="Arial"/>
          <w:szCs w:val="22"/>
        </w:rPr>
      </w:pPr>
      <w:r w:rsidRPr="004651C5">
        <w:rPr>
          <w:rFonts w:ascii="Arial Narrow" w:hAnsi="Arial Narrow" w:cs="Arial"/>
          <w:szCs w:val="22"/>
        </w:rPr>
        <w:lastRenderedPageBreak/>
        <w:t>poluarea accidental</w:t>
      </w:r>
      <w:r>
        <w:rPr>
          <w:rFonts w:ascii="Arial Narrow" w:hAnsi="Arial Narrow" w:cs="Arial"/>
          <w:szCs w:val="22"/>
        </w:rPr>
        <w:t>a</w:t>
      </w:r>
      <w:r w:rsidRPr="004651C5">
        <w:rPr>
          <w:rFonts w:ascii="Arial Narrow" w:hAnsi="Arial Narrow" w:cs="Arial"/>
          <w:szCs w:val="22"/>
        </w:rPr>
        <w:t xml:space="preserve"> a solurilor cu hidrocarburi sau alte substan</w:t>
      </w:r>
      <w:r>
        <w:rPr>
          <w:rFonts w:ascii="Arial Narrow" w:hAnsi="Arial Narrow" w:cs="Arial"/>
          <w:szCs w:val="22"/>
        </w:rPr>
        <w:t>t</w:t>
      </w:r>
      <w:r w:rsidRPr="004651C5">
        <w:rPr>
          <w:rFonts w:ascii="Arial Narrow" w:hAnsi="Arial Narrow" w:cs="Arial"/>
          <w:szCs w:val="22"/>
        </w:rPr>
        <w:t>e;</w:t>
      </w:r>
    </w:p>
    <w:p w14:paraId="15B21D1D" w14:textId="77777777" w:rsidR="00350610" w:rsidRPr="004651C5" w:rsidRDefault="00350610">
      <w:pPr>
        <w:pStyle w:val="BH-Textnormal"/>
        <w:numPr>
          <w:ilvl w:val="0"/>
          <w:numId w:val="36"/>
        </w:numPr>
        <w:spacing w:before="0" w:after="0" w:line="360" w:lineRule="auto"/>
        <w:ind w:left="720" w:right="-47"/>
        <w:rPr>
          <w:rFonts w:ascii="Arial Narrow" w:hAnsi="Arial Narrow" w:cs="Arial"/>
          <w:szCs w:val="22"/>
        </w:rPr>
      </w:pPr>
      <w:r w:rsidRPr="004651C5">
        <w:rPr>
          <w:rFonts w:ascii="Arial Narrow" w:hAnsi="Arial Narrow" w:cs="Arial"/>
          <w:szCs w:val="22"/>
        </w:rPr>
        <w:t>poluarea solurilor a urmare a devers</w:t>
      </w:r>
      <w:r>
        <w:rPr>
          <w:rFonts w:ascii="Arial Narrow" w:hAnsi="Arial Narrow" w:cs="Arial"/>
          <w:szCs w:val="22"/>
        </w:rPr>
        <w:t>a</w:t>
      </w:r>
      <w:r w:rsidRPr="004651C5">
        <w:rPr>
          <w:rFonts w:ascii="Arial Narrow" w:hAnsi="Arial Narrow" w:cs="Arial"/>
          <w:szCs w:val="22"/>
        </w:rPr>
        <w:t xml:space="preserve">rii apelor uzate inainte de a fi epurate; </w:t>
      </w:r>
    </w:p>
    <w:p w14:paraId="6D13AFE8" w14:textId="77777777" w:rsidR="00350610" w:rsidRPr="004651C5" w:rsidRDefault="00350610">
      <w:pPr>
        <w:pStyle w:val="BH-Textnormal"/>
        <w:numPr>
          <w:ilvl w:val="0"/>
          <w:numId w:val="36"/>
        </w:numPr>
        <w:spacing w:before="0" w:after="0" w:line="360" w:lineRule="auto"/>
        <w:ind w:left="720" w:right="-47"/>
        <w:rPr>
          <w:rFonts w:ascii="Arial Narrow" w:hAnsi="Arial Narrow" w:cs="Arial"/>
          <w:szCs w:val="22"/>
        </w:rPr>
      </w:pPr>
      <w:r w:rsidRPr="004651C5">
        <w:rPr>
          <w:rFonts w:ascii="Arial Narrow" w:hAnsi="Arial Narrow" w:cs="Arial"/>
          <w:szCs w:val="22"/>
        </w:rPr>
        <w:t>cre</w:t>
      </w:r>
      <w:r>
        <w:rPr>
          <w:rFonts w:ascii="Arial Narrow" w:hAnsi="Arial Narrow" w:cs="Arial"/>
          <w:szCs w:val="22"/>
        </w:rPr>
        <w:t>s</w:t>
      </w:r>
      <w:r w:rsidRPr="004651C5">
        <w:rPr>
          <w:rFonts w:ascii="Arial Narrow" w:hAnsi="Arial Narrow" w:cs="Arial"/>
          <w:szCs w:val="22"/>
        </w:rPr>
        <w:t>terea acidit</w:t>
      </w:r>
      <w:r>
        <w:rPr>
          <w:rFonts w:ascii="Arial Narrow" w:hAnsi="Arial Narrow" w:cs="Arial"/>
          <w:szCs w:val="22"/>
        </w:rPr>
        <w:t>at</w:t>
      </w:r>
      <w:r w:rsidRPr="004651C5">
        <w:rPr>
          <w:rFonts w:ascii="Arial Narrow" w:hAnsi="Arial Narrow" w:cs="Arial"/>
          <w:szCs w:val="22"/>
        </w:rPr>
        <w:t>ii solurilor ca urmare a depunerii poluan</w:t>
      </w:r>
      <w:r>
        <w:rPr>
          <w:rFonts w:ascii="Arial Narrow" w:hAnsi="Arial Narrow" w:cs="Arial"/>
          <w:szCs w:val="22"/>
        </w:rPr>
        <w:t>t</w:t>
      </w:r>
      <w:r w:rsidRPr="004651C5">
        <w:rPr>
          <w:rFonts w:ascii="Arial Narrow" w:hAnsi="Arial Narrow" w:cs="Arial"/>
          <w:szCs w:val="22"/>
        </w:rPr>
        <w:t xml:space="preserve">ilor atmosferici. </w:t>
      </w:r>
    </w:p>
    <w:p w14:paraId="27505756" w14:textId="4A4E38F4" w:rsidR="00350610" w:rsidRPr="005923FB" w:rsidRDefault="00350610" w:rsidP="00350610">
      <w:pPr>
        <w:pStyle w:val="BH-Textnormal"/>
        <w:spacing w:before="0" w:after="0" w:line="360" w:lineRule="auto"/>
        <w:ind w:left="0" w:right="-47" w:firstLine="720"/>
        <w:rPr>
          <w:rFonts w:ascii="Arial Narrow" w:hAnsi="Arial Narrow" w:cs="Arial"/>
          <w:szCs w:val="22"/>
        </w:rPr>
      </w:pPr>
      <w:r w:rsidRPr="004651C5">
        <w:rPr>
          <w:rFonts w:ascii="Arial Narrow" w:hAnsi="Arial Narrow" w:cs="Arial"/>
          <w:szCs w:val="22"/>
        </w:rPr>
        <w:t>Impactul asupra solurilor variaz</w:t>
      </w:r>
      <w:r>
        <w:rPr>
          <w:rFonts w:ascii="Arial Narrow" w:hAnsi="Arial Narrow" w:cs="Arial"/>
          <w:szCs w:val="22"/>
        </w:rPr>
        <w:t>a</w:t>
      </w:r>
      <w:r w:rsidRPr="004651C5">
        <w:rPr>
          <w:rFonts w:ascii="Arial Narrow" w:hAnsi="Arial Narrow" w:cs="Arial"/>
          <w:szCs w:val="22"/>
        </w:rPr>
        <w:t xml:space="preserve"> in func</w:t>
      </w:r>
      <w:r>
        <w:rPr>
          <w:rFonts w:ascii="Arial Narrow" w:hAnsi="Arial Narrow" w:cs="Arial"/>
          <w:szCs w:val="22"/>
        </w:rPr>
        <w:t>t</w:t>
      </w:r>
      <w:r w:rsidRPr="004651C5">
        <w:rPr>
          <w:rFonts w:ascii="Arial Narrow" w:hAnsi="Arial Narrow" w:cs="Arial"/>
          <w:szCs w:val="22"/>
        </w:rPr>
        <w:t>ie de magnitudinea lucr</w:t>
      </w:r>
      <w:r>
        <w:rPr>
          <w:rFonts w:ascii="Arial Narrow" w:hAnsi="Arial Narrow" w:cs="Arial"/>
          <w:szCs w:val="22"/>
        </w:rPr>
        <w:t>a</w:t>
      </w:r>
      <w:r w:rsidRPr="004651C5">
        <w:rPr>
          <w:rFonts w:ascii="Arial Narrow" w:hAnsi="Arial Narrow" w:cs="Arial"/>
          <w:szCs w:val="22"/>
        </w:rPr>
        <w:t xml:space="preserve">rilor, tehnologiile folosite </w:t>
      </w:r>
      <w:r>
        <w:rPr>
          <w:rFonts w:ascii="Arial Narrow" w:hAnsi="Arial Narrow" w:cs="Arial"/>
          <w:szCs w:val="22"/>
        </w:rPr>
        <w:t>s</w:t>
      </w:r>
      <w:r w:rsidRPr="004651C5">
        <w:rPr>
          <w:rFonts w:ascii="Arial Narrow" w:hAnsi="Arial Narrow" w:cs="Arial"/>
          <w:szCs w:val="22"/>
        </w:rPr>
        <w:t xml:space="preserve">i detaliile amplasamentului. In cazul </w:t>
      </w:r>
      <w:r>
        <w:rPr>
          <w:rFonts w:ascii="Arial Narrow" w:hAnsi="Arial Narrow" w:cs="Arial"/>
          <w:szCs w:val="22"/>
        </w:rPr>
        <w:t xml:space="preserve">modernizarii strazilor din </w:t>
      </w:r>
      <w:r w:rsidR="00D95041">
        <w:rPr>
          <w:rFonts w:ascii="Arial Narrow" w:hAnsi="Arial Narrow" w:cs="Arial"/>
          <w:szCs w:val="22"/>
        </w:rPr>
        <w:t xml:space="preserve">comuna </w:t>
      </w:r>
      <w:r w:rsidR="00FD7DB1">
        <w:rPr>
          <w:rFonts w:ascii="Arial Narrow" w:hAnsi="Arial Narrow" w:cs="Arial"/>
          <w:szCs w:val="22"/>
        </w:rPr>
        <w:t>Crucea</w:t>
      </w:r>
      <w:r w:rsidR="00FD7DB1" w:rsidRPr="005923FB">
        <w:rPr>
          <w:rFonts w:ascii="Arial Narrow" w:hAnsi="Arial Narrow" w:cs="Arial"/>
          <w:szCs w:val="22"/>
        </w:rPr>
        <w:t xml:space="preserve"> </w:t>
      </w:r>
      <w:r w:rsidRPr="005923FB">
        <w:rPr>
          <w:rFonts w:ascii="Arial Narrow" w:hAnsi="Arial Narrow" w:cs="Arial"/>
          <w:szCs w:val="22"/>
        </w:rPr>
        <w:t>impactul asupra solului nu va fi semnificativ</w:t>
      </w:r>
      <w:r w:rsidR="00287C95" w:rsidRPr="005923FB">
        <w:rPr>
          <w:rFonts w:ascii="Arial Narrow" w:hAnsi="Arial Narrow" w:cs="Arial"/>
          <w:szCs w:val="22"/>
        </w:rPr>
        <w:t xml:space="preserve"> deoarece va fi respectat traseul existent al strazilor</w:t>
      </w:r>
      <w:r w:rsidRPr="005923FB">
        <w:rPr>
          <w:rFonts w:ascii="Arial Narrow" w:hAnsi="Arial Narrow" w:cs="Arial"/>
          <w:szCs w:val="22"/>
        </w:rPr>
        <w:t xml:space="preserve">. </w:t>
      </w:r>
    </w:p>
    <w:p w14:paraId="5033420D" w14:textId="77777777" w:rsidR="00350610" w:rsidRPr="005923FB" w:rsidRDefault="00350610" w:rsidP="00350610">
      <w:pPr>
        <w:pStyle w:val="BH-Textnormal"/>
        <w:spacing w:before="0" w:after="0" w:line="360" w:lineRule="auto"/>
        <w:ind w:left="0" w:right="-47" w:firstLine="720"/>
        <w:rPr>
          <w:rFonts w:ascii="Arial Narrow" w:hAnsi="Arial Narrow" w:cs="Arial"/>
          <w:szCs w:val="22"/>
        </w:rPr>
      </w:pPr>
      <w:r w:rsidRPr="005923FB">
        <w:rPr>
          <w:rFonts w:ascii="Arial Narrow" w:hAnsi="Arial Narrow" w:cs="Arial"/>
          <w:szCs w:val="22"/>
        </w:rPr>
        <w:t xml:space="preserve">Vor fi folosite utilaje si tehnologii de constructie moderne, astfel incat emisiile sa fie cat mai mici. Utilajele de constructie si autoutilitarele folosite pentru transportul materialelor de constructie vor actiona numai in cadrul fronturilor de lucru si pe drumurile de acces / exploatare existente. Toate suprafetele afectate temporar de lucrari vor fi refacute la finalizarea lucrarilor (va fi refacuta structura, astfel incat sa permita circulatia aerului, apei si inradacinarea plantelor), la finalizarea lucrarilor nu va exista impact remanent asupra solului. </w:t>
      </w:r>
    </w:p>
    <w:p w14:paraId="5979D552" w14:textId="77777777" w:rsidR="00350610" w:rsidRPr="005923FB" w:rsidRDefault="00350610" w:rsidP="00350610">
      <w:pPr>
        <w:pStyle w:val="BH-Textnormal"/>
        <w:spacing w:before="0" w:after="0" w:line="360" w:lineRule="auto"/>
        <w:ind w:left="0" w:right="-47" w:firstLine="720"/>
        <w:rPr>
          <w:rFonts w:ascii="Arial Narrow" w:hAnsi="Arial Narrow" w:cs="Arial"/>
          <w:szCs w:val="22"/>
        </w:rPr>
      </w:pPr>
      <w:r w:rsidRPr="005923FB">
        <w:rPr>
          <w:rFonts w:ascii="Arial Narrow" w:hAnsi="Arial Narrow" w:cs="Arial"/>
          <w:szCs w:val="22"/>
        </w:rPr>
        <w:t xml:space="preserve">Materialele de constructie si deseurile vor fi depozitate in spatii special amenajate in cadrul organizarii de santier. Este strict interzisa depozitarea acestora direct pe sol. </w:t>
      </w:r>
    </w:p>
    <w:p w14:paraId="31F99A82" w14:textId="54AF9759" w:rsidR="00350610" w:rsidRPr="005923FB" w:rsidRDefault="00350610" w:rsidP="00350610">
      <w:pPr>
        <w:pStyle w:val="BH-Textnormal"/>
        <w:spacing w:before="0" w:after="0" w:line="360" w:lineRule="auto"/>
        <w:ind w:left="0" w:right="-47" w:firstLine="720"/>
        <w:rPr>
          <w:rFonts w:ascii="Arial Narrow" w:hAnsi="Arial Narrow" w:cs="Arial"/>
          <w:szCs w:val="22"/>
        </w:rPr>
      </w:pPr>
      <w:r w:rsidRPr="005923FB">
        <w:rPr>
          <w:rFonts w:ascii="Arial Narrow" w:hAnsi="Arial Narrow" w:cs="Arial"/>
          <w:szCs w:val="22"/>
        </w:rPr>
        <w:t>Apele uzate vor fi</w:t>
      </w:r>
      <w:r w:rsidR="003C1248" w:rsidRPr="005923FB">
        <w:rPr>
          <w:rFonts w:ascii="Arial Narrow" w:hAnsi="Arial Narrow" w:cs="Arial"/>
          <w:szCs w:val="22"/>
        </w:rPr>
        <w:t xml:space="preserve"> colectate în </w:t>
      </w:r>
      <w:r w:rsidR="00FD7DB1">
        <w:rPr>
          <w:rFonts w:ascii="Arial Narrow" w:hAnsi="Arial Narrow" w:cs="Arial"/>
          <w:szCs w:val="22"/>
        </w:rPr>
        <w:t>bazine</w:t>
      </w:r>
      <w:r w:rsidR="003C1248" w:rsidRPr="005923FB">
        <w:rPr>
          <w:rFonts w:ascii="Arial Narrow" w:hAnsi="Arial Narrow" w:cs="Arial"/>
          <w:szCs w:val="22"/>
        </w:rPr>
        <w:t xml:space="preserve"> vidanjabile care vor fi golite periodic de către o firmă autorizată</w:t>
      </w:r>
      <w:r w:rsidRPr="005923FB">
        <w:rPr>
          <w:rFonts w:ascii="Arial Narrow" w:hAnsi="Arial Narrow" w:cs="Arial"/>
          <w:szCs w:val="22"/>
        </w:rPr>
        <w:t xml:space="preserve">. Este strict interzisa deversarea acestor ape direct pe sol. </w:t>
      </w:r>
    </w:p>
    <w:p w14:paraId="4FA94065" w14:textId="28D3D547" w:rsidR="00350610" w:rsidRDefault="00350610" w:rsidP="00350610">
      <w:pPr>
        <w:pStyle w:val="BH-Textnormal"/>
        <w:spacing w:before="0" w:after="0" w:line="360" w:lineRule="auto"/>
        <w:ind w:left="0" w:right="-47" w:firstLine="720"/>
        <w:rPr>
          <w:rFonts w:ascii="Arial Narrow" w:hAnsi="Arial Narrow" w:cs="Arial"/>
          <w:szCs w:val="22"/>
        </w:rPr>
      </w:pPr>
      <w:r w:rsidRPr="005923FB">
        <w:rPr>
          <w:rFonts w:ascii="Arial Narrow" w:hAnsi="Arial Narrow" w:cs="Arial"/>
          <w:b/>
          <w:szCs w:val="22"/>
        </w:rPr>
        <w:t>In perioada de exploatare a strazilor din</w:t>
      </w:r>
      <w:r w:rsidR="00D95041">
        <w:rPr>
          <w:rFonts w:ascii="Arial Narrow" w:hAnsi="Arial Narrow" w:cs="Arial"/>
          <w:b/>
          <w:szCs w:val="22"/>
        </w:rPr>
        <w:t xml:space="preserve"> </w:t>
      </w:r>
      <w:r w:rsidR="00D95041" w:rsidRPr="00D95041">
        <w:rPr>
          <w:rFonts w:ascii="Arial Narrow" w:hAnsi="Arial Narrow" w:cs="Arial"/>
          <w:b/>
          <w:szCs w:val="22"/>
        </w:rPr>
        <w:t>comuna</w:t>
      </w:r>
      <w:r w:rsidR="00FD7DB1">
        <w:rPr>
          <w:rFonts w:ascii="Arial Narrow" w:hAnsi="Arial Narrow" w:cs="Arial"/>
          <w:b/>
          <w:szCs w:val="22"/>
        </w:rPr>
        <w:t xml:space="preserve"> </w:t>
      </w:r>
      <w:r w:rsidR="00FD7DB1" w:rsidRPr="00FD7DB1">
        <w:rPr>
          <w:rFonts w:ascii="Arial Narrow" w:hAnsi="Arial Narrow" w:cs="Arial"/>
          <w:b/>
          <w:szCs w:val="22"/>
        </w:rPr>
        <w:t>Crucea</w:t>
      </w:r>
      <w:r w:rsidRPr="005923FB">
        <w:rPr>
          <w:rFonts w:ascii="Arial Narrow" w:hAnsi="Arial Narrow" w:cs="Arial"/>
          <w:szCs w:val="22"/>
        </w:rPr>
        <w:t>, nu</w:t>
      </w:r>
      <w:r w:rsidRPr="004651C5">
        <w:rPr>
          <w:rFonts w:ascii="Arial Narrow" w:hAnsi="Arial Narrow" w:cs="Arial"/>
          <w:szCs w:val="22"/>
        </w:rPr>
        <w:t xml:space="preserve"> va fi inregistrat impact asupra solului, deoarece </w:t>
      </w:r>
      <w:r>
        <w:rPr>
          <w:rFonts w:ascii="Arial Narrow" w:hAnsi="Arial Narrow" w:cs="Arial"/>
          <w:szCs w:val="22"/>
        </w:rPr>
        <w:t xml:space="preserve">se vor imbunatati conditiile de circulatie si vor fi reduse considerabil emisiile de pulberi </w:t>
      </w:r>
      <w:r w:rsidRPr="0004331F">
        <w:rPr>
          <w:rFonts w:ascii="Arial Narrow" w:hAnsi="Arial Narrow" w:cs="Arial"/>
          <w:szCs w:val="22"/>
        </w:rPr>
        <w:t>sedimentabile</w:t>
      </w:r>
      <w:r w:rsidR="00FD7DB1" w:rsidRPr="0004331F">
        <w:rPr>
          <w:rFonts w:ascii="Arial Narrow" w:hAnsi="Arial Narrow" w:cs="Arial"/>
          <w:szCs w:val="22"/>
        </w:rPr>
        <w:t xml:space="preserve"> (in prezent strazile sunt la nivel de pamant</w:t>
      </w:r>
      <w:r w:rsidR="0004331F" w:rsidRPr="0004331F">
        <w:rPr>
          <w:rFonts w:ascii="Arial Narrow" w:hAnsi="Arial Narrow" w:cs="Arial"/>
          <w:szCs w:val="22"/>
        </w:rPr>
        <w:t xml:space="preserve"> sau pietruire</w:t>
      </w:r>
      <w:r w:rsidR="00FD7DB1" w:rsidRPr="0004331F">
        <w:rPr>
          <w:rFonts w:ascii="Arial Narrow" w:hAnsi="Arial Narrow" w:cs="Arial"/>
          <w:szCs w:val="22"/>
        </w:rPr>
        <w:t>).</w:t>
      </w:r>
      <w:r w:rsidR="00FD7DB1">
        <w:rPr>
          <w:rFonts w:ascii="Arial Narrow" w:hAnsi="Arial Narrow" w:cs="Arial"/>
          <w:szCs w:val="22"/>
        </w:rPr>
        <w:t xml:space="preserve"> </w:t>
      </w:r>
    </w:p>
    <w:p w14:paraId="2B18545C" w14:textId="77777777" w:rsidR="00350610" w:rsidRPr="004651C5" w:rsidRDefault="00350610" w:rsidP="00350610">
      <w:pPr>
        <w:pStyle w:val="BH-Textnormal"/>
        <w:spacing w:before="0" w:after="0" w:line="360" w:lineRule="auto"/>
        <w:ind w:left="0" w:right="-47" w:firstLine="720"/>
        <w:rPr>
          <w:rFonts w:ascii="Arial Narrow" w:hAnsi="Arial Narrow" w:cs="Arial"/>
          <w:szCs w:val="22"/>
        </w:rPr>
      </w:pPr>
      <w:r w:rsidRPr="004651C5">
        <w:rPr>
          <w:rFonts w:ascii="Arial Narrow" w:hAnsi="Arial Narrow" w:cs="Arial"/>
          <w:szCs w:val="22"/>
        </w:rPr>
        <w:t>Lucr</w:t>
      </w:r>
      <w:r>
        <w:rPr>
          <w:rFonts w:ascii="Arial Narrow" w:hAnsi="Arial Narrow" w:cs="Arial"/>
          <w:szCs w:val="22"/>
        </w:rPr>
        <w:t>a</w:t>
      </w:r>
      <w:r w:rsidRPr="004651C5">
        <w:rPr>
          <w:rFonts w:ascii="Arial Narrow" w:hAnsi="Arial Narrow" w:cs="Arial"/>
          <w:szCs w:val="22"/>
        </w:rPr>
        <w:t>rile propuse nu vor afecta subsolul.</w:t>
      </w:r>
    </w:p>
    <w:p w14:paraId="5F6915F3" w14:textId="77777777" w:rsidR="00350610" w:rsidRPr="004651C5" w:rsidRDefault="00350610" w:rsidP="00350610">
      <w:pPr>
        <w:pStyle w:val="BH-Textnormal"/>
        <w:spacing w:before="0" w:after="0" w:line="360" w:lineRule="auto"/>
        <w:ind w:left="0" w:right="-47" w:firstLine="720"/>
        <w:rPr>
          <w:rFonts w:ascii="Arial Narrow" w:hAnsi="Arial Narrow" w:cs="Arial"/>
          <w:b/>
          <w:szCs w:val="22"/>
        </w:rPr>
      </w:pPr>
      <w:bookmarkStart w:id="303" w:name="_Toc163540268"/>
    </w:p>
    <w:p w14:paraId="5D7C04E2" w14:textId="77777777" w:rsidR="00350610" w:rsidRPr="004651C5" w:rsidRDefault="00350610" w:rsidP="00350610">
      <w:pPr>
        <w:autoSpaceDE w:val="0"/>
        <w:autoSpaceDN w:val="0"/>
        <w:adjustRightInd w:val="0"/>
        <w:spacing w:line="360" w:lineRule="auto"/>
        <w:ind w:right="-47" w:firstLine="720"/>
        <w:jc w:val="both"/>
        <w:rPr>
          <w:rFonts w:ascii="Arial Narrow" w:hAnsi="Arial Narrow" w:cs="Arial"/>
          <w:b/>
          <w:bCs/>
          <w:sz w:val="22"/>
          <w:szCs w:val="22"/>
        </w:rPr>
      </w:pPr>
      <w:r w:rsidRPr="004651C5">
        <w:rPr>
          <w:rFonts w:ascii="Arial Narrow" w:hAnsi="Arial Narrow" w:cs="Arial"/>
          <w:b/>
          <w:bCs/>
          <w:sz w:val="22"/>
          <w:szCs w:val="22"/>
        </w:rPr>
        <w:t xml:space="preserve">Impactul potential asupra peisajului </w:t>
      </w:r>
      <w:r>
        <w:rPr>
          <w:rFonts w:ascii="Arial Narrow" w:hAnsi="Arial Narrow" w:cs="Arial"/>
          <w:b/>
          <w:bCs/>
          <w:sz w:val="22"/>
          <w:szCs w:val="22"/>
        </w:rPr>
        <w:t>s</w:t>
      </w:r>
      <w:r w:rsidRPr="004651C5">
        <w:rPr>
          <w:rFonts w:ascii="Arial Narrow" w:hAnsi="Arial Narrow" w:cs="Arial"/>
          <w:b/>
          <w:bCs/>
          <w:sz w:val="22"/>
          <w:szCs w:val="22"/>
        </w:rPr>
        <w:t xml:space="preserve">i mediului vizual </w:t>
      </w:r>
    </w:p>
    <w:p w14:paraId="79D44ABC" w14:textId="77777777" w:rsidR="00350610" w:rsidRPr="004651C5" w:rsidRDefault="00350610" w:rsidP="00350610">
      <w:pPr>
        <w:autoSpaceDE w:val="0"/>
        <w:autoSpaceDN w:val="0"/>
        <w:adjustRightInd w:val="0"/>
        <w:spacing w:line="360" w:lineRule="auto"/>
        <w:ind w:right="-47" w:firstLine="720"/>
        <w:jc w:val="both"/>
        <w:rPr>
          <w:rFonts w:ascii="Arial Narrow" w:hAnsi="Arial Narrow" w:cs="Arial"/>
          <w:sz w:val="22"/>
          <w:szCs w:val="22"/>
        </w:rPr>
      </w:pPr>
      <w:r w:rsidRPr="004651C5">
        <w:rPr>
          <w:rFonts w:ascii="Arial Narrow" w:hAnsi="Arial Narrow" w:cs="Arial"/>
          <w:sz w:val="22"/>
          <w:szCs w:val="22"/>
        </w:rPr>
        <w:t>Impactul asupra peisajului se va manifesta mai ales in perioada realiz</w:t>
      </w:r>
      <w:r>
        <w:rPr>
          <w:rFonts w:ascii="Arial Narrow" w:hAnsi="Arial Narrow" w:cs="Arial"/>
          <w:sz w:val="22"/>
          <w:szCs w:val="22"/>
        </w:rPr>
        <w:t>a</w:t>
      </w:r>
      <w:r w:rsidRPr="004651C5">
        <w:rPr>
          <w:rFonts w:ascii="Arial Narrow" w:hAnsi="Arial Narrow" w:cs="Arial"/>
          <w:sz w:val="22"/>
          <w:szCs w:val="22"/>
        </w:rPr>
        <w:t>rii lucr</w:t>
      </w:r>
      <w:r>
        <w:rPr>
          <w:rFonts w:ascii="Arial Narrow" w:hAnsi="Arial Narrow" w:cs="Arial"/>
          <w:sz w:val="22"/>
          <w:szCs w:val="22"/>
        </w:rPr>
        <w:t>a</w:t>
      </w:r>
      <w:r w:rsidRPr="004651C5">
        <w:rPr>
          <w:rFonts w:ascii="Arial Narrow" w:hAnsi="Arial Narrow" w:cs="Arial"/>
          <w:sz w:val="22"/>
          <w:szCs w:val="22"/>
        </w:rPr>
        <w:t>rilor, ca urmare a prezen</w:t>
      </w:r>
      <w:r>
        <w:rPr>
          <w:rFonts w:ascii="Arial Narrow" w:hAnsi="Arial Narrow" w:cs="Arial"/>
          <w:sz w:val="22"/>
          <w:szCs w:val="22"/>
        </w:rPr>
        <w:t>t</w:t>
      </w:r>
      <w:r w:rsidRPr="004651C5">
        <w:rPr>
          <w:rFonts w:ascii="Arial Narrow" w:hAnsi="Arial Narrow" w:cs="Arial"/>
          <w:sz w:val="22"/>
          <w:szCs w:val="22"/>
        </w:rPr>
        <w:t xml:space="preserve">ei utilajelor, a fronturilor de lucru </w:t>
      </w:r>
      <w:r>
        <w:rPr>
          <w:rFonts w:ascii="Arial Narrow" w:hAnsi="Arial Narrow" w:cs="Arial"/>
          <w:sz w:val="22"/>
          <w:szCs w:val="22"/>
        </w:rPr>
        <w:t>s</w:t>
      </w:r>
      <w:r w:rsidRPr="004651C5">
        <w:rPr>
          <w:rFonts w:ascii="Arial Narrow" w:hAnsi="Arial Narrow" w:cs="Arial"/>
          <w:sz w:val="22"/>
          <w:szCs w:val="22"/>
        </w:rPr>
        <w:t xml:space="preserve">i a muncitorilor. Pentru diminuarea impactului asupra peisajului, </w:t>
      </w:r>
      <w:r>
        <w:rPr>
          <w:rFonts w:ascii="Arial Narrow" w:hAnsi="Arial Narrow" w:cs="Arial"/>
          <w:sz w:val="22"/>
          <w:szCs w:val="22"/>
        </w:rPr>
        <w:t>s</w:t>
      </w:r>
      <w:r w:rsidRPr="004651C5">
        <w:rPr>
          <w:rFonts w:ascii="Arial Narrow" w:hAnsi="Arial Narrow" w:cs="Arial"/>
          <w:sz w:val="22"/>
          <w:szCs w:val="22"/>
        </w:rPr>
        <w:t>antierul va fi imprejmuit, iar materialele de construc</w:t>
      </w:r>
      <w:r>
        <w:rPr>
          <w:rFonts w:ascii="Arial Narrow" w:hAnsi="Arial Narrow" w:cs="Arial"/>
          <w:sz w:val="22"/>
          <w:szCs w:val="22"/>
        </w:rPr>
        <w:t>t</w:t>
      </w:r>
      <w:r w:rsidRPr="004651C5">
        <w:rPr>
          <w:rFonts w:ascii="Arial Narrow" w:hAnsi="Arial Narrow" w:cs="Arial"/>
          <w:sz w:val="22"/>
          <w:szCs w:val="22"/>
        </w:rPr>
        <w:t xml:space="preserve">ie </w:t>
      </w:r>
      <w:r>
        <w:rPr>
          <w:rFonts w:ascii="Arial Narrow" w:hAnsi="Arial Narrow" w:cs="Arial"/>
          <w:sz w:val="22"/>
          <w:szCs w:val="22"/>
        </w:rPr>
        <w:t>s</w:t>
      </w:r>
      <w:r w:rsidRPr="004651C5">
        <w:rPr>
          <w:rFonts w:ascii="Arial Narrow" w:hAnsi="Arial Narrow" w:cs="Arial"/>
          <w:sz w:val="22"/>
          <w:szCs w:val="22"/>
        </w:rPr>
        <w:t>i de</w:t>
      </w:r>
      <w:r>
        <w:rPr>
          <w:rFonts w:ascii="Arial Narrow" w:hAnsi="Arial Narrow" w:cs="Arial"/>
          <w:sz w:val="22"/>
          <w:szCs w:val="22"/>
        </w:rPr>
        <w:t>s</w:t>
      </w:r>
      <w:r w:rsidRPr="004651C5">
        <w:rPr>
          <w:rFonts w:ascii="Arial Narrow" w:hAnsi="Arial Narrow" w:cs="Arial"/>
          <w:sz w:val="22"/>
          <w:szCs w:val="22"/>
        </w:rPr>
        <w:t>eurile vor fi depozitate numai in cadrul organiz</w:t>
      </w:r>
      <w:r>
        <w:rPr>
          <w:rFonts w:ascii="Arial Narrow" w:hAnsi="Arial Narrow" w:cs="Arial"/>
          <w:sz w:val="22"/>
          <w:szCs w:val="22"/>
        </w:rPr>
        <w:t>a</w:t>
      </w:r>
      <w:r w:rsidRPr="004651C5">
        <w:rPr>
          <w:rFonts w:ascii="Arial Narrow" w:hAnsi="Arial Narrow" w:cs="Arial"/>
          <w:sz w:val="22"/>
          <w:szCs w:val="22"/>
        </w:rPr>
        <w:t xml:space="preserve">rii de </w:t>
      </w:r>
      <w:r>
        <w:rPr>
          <w:rFonts w:ascii="Arial Narrow" w:hAnsi="Arial Narrow" w:cs="Arial"/>
          <w:sz w:val="22"/>
          <w:szCs w:val="22"/>
        </w:rPr>
        <w:t>s</w:t>
      </w:r>
      <w:r w:rsidRPr="004651C5">
        <w:rPr>
          <w:rFonts w:ascii="Arial Narrow" w:hAnsi="Arial Narrow" w:cs="Arial"/>
          <w:sz w:val="22"/>
          <w:szCs w:val="22"/>
        </w:rPr>
        <w:t>antier, astfel inc</w:t>
      </w:r>
      <w:r>
        <w:rPr>
          <w:rFonts w:ascii="Arial Narrow" w:hAnsi="Arial Narrow" w:cs="Arial"/>
          <w:sz w:val="22"/>
          <w:szCs w:val="22"/>
        </w:rPr>
        <w:t>a</w:t>
      </w:r>
      <w:r w:rsidRPr="004651C5">
        <w:rPr>
          <w:rFonts w:ascii="Arial Narrow" w:hAnsi="Arial Narrow" w:cs="Arial"/>
          <w:sz w:val="22"/>
          <w:szCs w:val="22"/>
        </w:rPr>
        <w:t>t s</w:t>
      </w:r>
      <w:r>
        <w:rPr>
          <w:rFonts w:ascii="Arial Narrow" w:hAnsi="Arial Narrow" w:cs="Arial"/>
          <w:sz w:val="22"/>
          <w:szCs w:val="22"/>
        </w:rPr>
        <w:t>a</w:t>
      </w:r>
      <w:r w:rsidRPr="004651C5">
        <w:rPr>
          <w:rFonts w:ascii="Arial Narrow" w:hAnsi="Arial Narrow" w:cs="Arial"/>
          <w:sz w:val="22"/>
          <w:szCs w:val="22"/>
        </w:rPr>
        <w:t xml:space="preserve"> fie </w:t>
      </w:r>
      <w:r>
        <w:rPr>
          <w:rFonts w:ascii="Arial Narrow" w:hAnsi="Arial Narrow" w:cs="Arial"/>
          <w:sz w:val="22"/>
          <w:szCs w:val="22"/>
        </w:rPr>
        <w:t xml:space="preserve">redus </w:t>
      </w:r>
      <w:r w:rsidRPr="004651C5">
        <w:rPr>
          <w:rFonts w:ascii="Arial Narrow" w:hAnsi="Arial Narrow" w:cs="Arial"/>
          <w:sz w:val="22"/>
          <w:szCs w:val="22"/>
        </w:rPr>
        <w:t>riscul antren</w:t>
      </w:r>
      <w:r>
        <w:rPr>
          <w:rFonts w:ascii="Arial Narrow" w:hAnsi="Arial Narrow" w:cs="Arial"/>
          <w:sz w:val="22"/>
          <w:szCs w:val="22"/>
        </w:rPr>
        <w:t>a</w:t>
      </w:r>
      <w:r w:rsidRPr="004651C5">
        <w:rPr>
          <w:rFonts w:ascii="Arial Narrow" w:hAnsi="Arial Narrow" w:cs="Arial"/>
          <w:sz w:val="22"/>
          <w:szCs w:val="22"/>
        </w:rPr>
        <w:t>rii acestora de c</w:t>
      </w:r>
      <w:r>
        <w:rPr>
          <w:rFonts w:ascii="Arial Narrow" w:hAnsi="Arial Narrow" w:cs="Arial"/>
          <w:sz w:val="22"/>
          <w:szCs w:val="22"/>
        </w:rPr>
        <w:t>a</w:t>
      </w:r>
      <w:r w:rsidRPr="004651C5">
        <w:rPr>
          <w:rFonts w:ascii="Arial Narrow" w:hAnsi="Arial Narrow" w:cs="Arial"/>
          <w:sz w:val="22"/>
          <w:szCs w:val="22"/>
        </w:rPr>
        <w:t>tre v</w:t>
      </w:r>
      <w:r>
        <w:rPr>
          <w:rFonts w:ascii="Arial Narrow" w:hAnsi="Arial Narrow" w:cs="Arial"/>
          <w:sz w:val="22"/>
          <w:szCs w:val="22"/>
        </w:rPr>
        <w:t>a</w:t>
      </w:r>
      <w:r w:rsidRPr="004651C5">
        <w:rPr>
          <w:rFonts w:ascii="Arial Narrow" w:hAnsi="Arial Narrow" w:cs="Arial"/>
          <w:sz w:val="22"/>
          <w:szCs w:val="22"/>
        </w:rPr>
        <w:t>nt sau apele din precipita</w:t>
      </w:r>
      <w:r>
        <w:rPr>
          <w:rFonts w:ascii="Arial Narrow" w:hAnsi="Arial Narrow" w:cs="Arial"/>
          <w:sz w:val="22"/>
          <w:szCs w:val="22"/>
        </w:rPr>
        <w:t>t</w:t>
      </w:r>
      <w:r w:rsidRPr="004651C5">
        <w:rPr>
          <w:rFonts w:ascii="Arial Narrow" w:hAnsi="Arial Narrow" w:cs="Arial"/>
          <w:sz w:val="22"/>
          <w:szCs w:val="22"/>
        </w:rPr>
        <w:t xml:space="preserve">ii. </w:t>
      </w:r>
    </w:p>
    <w:p w14:paraId="6043F911" w14:textId="09C864B6" w:rsidR="00350610" w:rsidRDefault="00350610" w:rsidP="00350610">
      <w:pPr>
        <w:autoSpaceDE w:val="0"/>
        <w:autoSpaceDN w:val="0"/>
        <w:adjustRightInd w:val="0"/>
        <w:spacing w:line="360" w:lineRule="auto"/>
        <w:ind w:right="-47" w:firstLine="720"/>
        <w:jc w:val="both"/>
        <w:rPr>
          <w:rFonts w:ascii="Arial Narrow" w:hAnsi="Arial Narrow" w:cs="Arial"/>
          <w:sz w:val="22"/>
          <w:szCs w:val="22"/>
        </w:rPr>
      </w:pPr>
      <w:r w:rsidRPr="004651C5">
        <w:rPr>
          <w:rFonts w:ascii="Arial Narrow" w:hAnsi="Arial Narrow" w:cs="Arial"/>
          <w:sz w:val="22"/>
          <w:szCs w:val="22"/>
        </w:rPr>
        <w:t xml:space="preserve">Organizarea de </w:t>
      </w:r>
      <w:r>
        <w:rPr>
          <w:rFonts w:ascii="Arial Narrow" w:hAnsi="Arial Narrow" w:cs="Arial"/>
          <w:sz w:val="22"/>
          <w:szCs w:val="22"/>
        </w:rPr>
        <w:t>s</w:t>
      </w:r>
      <w:r w:rsidRPr="004651C5">
        <w:rPr>
          <w:rFonts w:ascii="Arial Narrow" w:hAnsi="Arial Narrow" w:cs="Arial"/>
          <w:sz w:val="22"/>
          <w:szCs w:val="22"/>
        </w:rPr>
        <w:t>antier va fi amplasat</w:t>
      </w:r>
      <w:r>
        <w:rPr>
          <w:rFonts w:ascii="Arial Narrow" w:hAnsi="Arial Narrow" w:cs="Arial"/>
          <w:sz w:val="22"/>
          <w:szCs w:val="22"/>
        </w:rPr>
        <w:t>a</w:t>
      </w:r>
      <w:r w:rsidRPr="004651C5">
        <w:rPr>
          <w:rFonts w:ascii="Arial Narrow" w:hAnsi="Arial Narrow" w:cs="Arial"/>
          <w:sz w:val="22"/>
          <w:szCs w:val="22"/>
        </w:rPr>
        <w:t xml:space="preserve"> in afara zonelor reziden</w:t>
      </w:r>
      <w:r>
        <w:rPr>
          <w:rFonts w:ascii="Arial Narrow" w:hAnsi="Arial Narrow" w:cs="Arial"/>
          <w:sz w:val="22"/>
          <w:szCs w:val="22"/>
        </w:rPr>
        <w:t>t</w:t>
      </w:r>
      <w:r w:rsidRPr="004651C5">
        <w:rPr>
          <w:rFonts w:ascii="Arial Narrow" w:hAnsi="Arial Narrow" w:cs="Arial"/>
          <w:sz w:val="22"/>
          <w:szCs w:val="22"/>
        </w:rPr>
        <w:t xml:space="preserve">iale </w:t>
      </w:r>
      <w:r>
        <w:rPr>
          <w:rFonts w:ascii="Arial Narrow" w:hAnsi="Arial Narrow" w:cs="Arial"/>
          <w:sz w:val="22"/>
          <w:szCs w:val="22"/>
        </w:rPr>
        <w:t>s</w:t>
      </w:r>
      <w:r w:rsidRPr="004651C5">
        <w:rPr>
          <w:rFonts w:ascii="Arial Narrow" w:hAnsi="Arial Narrow" w:cs="Arial"/>
          <w:sz w:val="22"/>
          <w:szCs w:val="22"/>
        </w:rPr>
        <w:t>i a altor areale sensibile (</w:t>
      </w:r>
      <w:r w:rsidR="00D95041">
        <w:rPr>
          <w:rFonts w:ascii="Arial Narrow" w:hAnsi="Arial Narrow" w:cs="Arial"/>
          <w:sz w:val="22"/>
          <w:szCs w:val="22"/>
        </w:rPr>
        <w:t>arii naturale protejate, z</w:t>
      </w:r>
      <w:r w:rsidRPr="004651C5">
        <w:rPr>
          <w:rFonts w:ascii="Arial Narrow" w:hAnsi="Arial Narrow" w:cs="Arial"/>
          <w:sz w:val="22"/>
          <w:szCs w:val="22"/>
        </w:rPr>
        <w:t>one imp</w:t>
      </w:r>
      <w:r>
        <w:rPr>
          <w:rFonts w:ascii="Arial Narrow" w:hAnsi="Arial Narrow" w:cs="Arial"/>
          <w:sz w:val="22"/>
          <w:szCs w:val="22"/>
        </w:rPr>
        <w:t>a</w:t>
      </w:r>
      <w:r w:rsidRPr="004651C5">
        <w:rPr>
          <w:rFonts w:ascii="Arial Narrow" w:hAnsi="Arial Narrow" w:cs="Arial"/>
          <w:sz w:val="22"/>
          <w:szCs w:val="22"/>
        </w:rPr>
        <w:t xml:space="preserve">durite, </w:t>
      </w:r>
      <w:r w:rsidR="00D95041">
        <w:rPr>
          <w:rFonts w:ascii="Arial Narrow" w:hAnsi="Arial Narrow" w:cs="Arial"/>
          <w:sz w:val="22"/>
          <w:szCs w:val="22"/>
        </w:rPr>
        <w:t xml:space="preserve">corpuri de apa de suprafata, </w:t>
      </w:r>
      <w:r w:rsidRPr="004651C5">
        <w:rPr>
          <w:rFonts w:ascii="Arial Narrow" w:hAnsi="Arial Narrow" w:cs="Arial"/>
          <w:sz w:val="22"/>
          <w:szCs w:val="22"/>
        </w:rPr>
        <w:t xml:space="preserve">etc). </w:t>
      </w: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9"/>
      </w:tblGrid>
      <w:tr w:rsidR="0051615B" w14:paraId="73555E62" w14:textId="77777777" w:rsidTr="0051615B">
        <w:tc>
          <w:tcPr>
            <w:tcW w:w="9979" w:type="dxa"/>
          </w:tcPr>
          <w:p w14:paraId="7AF71108" w14:textId="6E8470D5" w:rsidR="0051615B" w:rsidRDefault="0051615B" w:rsidP="0051615B">
            <w:pPr>
              <w:autoSpaceDE w:val="0"/>
              <w:autoSpaceDN w:val="0"/>
              <w:adjustRightInd w:val="0"/>
              <w:spacing w:line="360" w:lineRule="auto"/>
              <w:ind w:right="-47"/>
              <w:jc w:val="center"/>
              <w:rPr>
                <w:rFonts w:ascii="Arial Narrow" w:hAnsi="Arial Narrow" w:cs="Arial"/>
                <w:sz w:val="22"/>
                <w:szCs w:val="22"/>
              </w:rPr>
            </w:pPr>
          </w:p>
        </w:tc>
      </w:tr>
      <w:tr w:rsidR="0051615B" w14:paraId="0529A75C" w14:textId="77777777" w:rsidTr="0051615B">
        <w:tc>
          <w:tcPr>
            <w:tcW w:w="9979" w:type="dxa"/>
          </w:tcPr>
          <w:p w14:paraId="18B2AD5E" w14:textId="5BA592AC" w:rsidR="0051615B" w:rsidRDefault="0051615B" w:rsidP="0051615B">
            <w:pPr>
              <w:autoSpaceDE w:val="0"/>
              <w:autoSpaceDN w:val="0"/>
              <w:adjustRightInd w:val="0"/>
              <w:spacing w:line="360" w:lineRule="auto"/>
              <w:ind w:right="-47"/>
              <w:jc w:val="center"/>
              <w:rPr>
                <w:rFonts w:ascii="Arial Narrow" w:hAnsi="Arial Narrow" w:cs="Arial"/>
                <w:sz w:val="22"/>
                <w:szCs w:val="22"/>
              </w:rPr>
            </w:pPr>
          </w:p>
          <w:p w14:paraId="44622B73" w14:textId="16076694" w:rsidR="007D1BD3" w:rsidRDefault="007D1BD3" w:rsidP="0051615B">
            <w:pPr>
              <w:autoSpaceDE w:val="0"/>
              <w:autoSpaceDN w:val="0"/>
              <w:adjustRightInd w:val="0"/>
              <w:spacing w:line="360" w:lineRule="auto"/>
              <w:ind w:right="-47"/>
              <w:jc w:val="center"/>
              <w:rPr>
                <w:rFonts w:ascii="Arial Narrow" w:hAnsi="Arial Narrow" w:cs="Arial"/>
                <w:sz w:val="22"/>
                <w:szCs w:val="22"/>
              </w:rPr>
            </w:pPr>
          </w:p>
        </w:tc>
      </w:tr>
      <w:tr w:rsidR="00060AFB" w:rsidRPr="00766C18" w14:paraId="36996CB1" w14:textId="77777777" w:rsidTr="0051615B">
        <w:tc>
          <w:tcPr>
            <w:tcW w:w="9979" w:type="dxa"/>
          </w:tcPr>
          <w:p w14:paraId="3A42FAB9" w14:textId="79004009" w:rsidR="00060AFB" w:rsidRPr="00766C18" w:rsidRDefault="00060AFB" w:rsidP="00766C18">
            <w:pPr>
              <w:keepNext/>
              <w:autoSpaceDE w:val="0"/>
              <w:autoSpaceDN w:val="0"/>
              <w:adjustRightInd w:val="0"/>
              <w:spacing w:line="360" w:lineRule="auto"/>
              <w:ind w:right="-47"/>
              <w:jc w:val="center"/>
              <w:rPr>
                <w:rFonts w:ascii="Arial Narrow" w:hAnsi="Arial Narrow"/>
                <w:b/>
                <w:bCs/>
                <w:noProof/>
                <w:sz w:val="22"/>
                <w:szCs w:val="22"/>
              </w:rPr>
            </w:pPr>
            <w:bookmarkStart w:id="304" w:name="_Toc161351870"/>
            <w:r w:rsidRPr="00766C18">
              <w:rPr>
                <w:rFonts w:ascii="Arial Narrow" w:hAnsi="Arial Narrow"/>
                <w:b/>
                <w:bCs/>
                <w:sz w:val="22"/>
                <w:szCs w:val="22"/>
              </w:rPr>
              <w:t xml:space="preserve">Figura </w:t>
            </w:r>
            <w:r w:rsidRPr="00766C18">
              <w:rPr>
                <w:rFonts w:ascii="Arial Narrow" w:hAnsi="Arial Narrow"/>
                <w:b/>
                <w:bCs/>
                <w:sz w:val="22"/>
                <w:szCs w:val="22"/>
              </w:rPr>
              <w:fldChar w:fldCharType="begin"/>
            </w:r>
            <w:r w:rsidRPr="00766C18">
              <w:rPr>
                <w:rFonts w:ascii="Arial Narrow" w:hAnsi="Arial Narrow"/>
                <w:b/>
                <w:bCs/>
                <w:sz w:val="22"/>
                <w:szCs w:val="22"/>
              </w:rPr>
              <w:instrText xml:space="preserve"> SEQ Figura \* ARABIC </w:instrText>
            </w:r>
            <w:r w:rsidRPr="00766C18">
              <w:rPr>
                <w:rFonts w:ascii="Arial Narrow" w:hAnsi="Arial Narrow"/>
                <w:b/>
                <w:bCs/>
                <w:sz w:val="22"/>
                <w:szCs w:val="22"/>
              </w:rPr>
              <w:fldChar w:fldCharType="separate"/>
            </w:r>
            <w:r w:rsidR="00DF34FC">
              <w:rPr>
                <w:rFonts w:ascii="Arial Narrow" w:hAnsi="Arial Narrow"/>
                <w:b/>
                <w:bCs/>
                <w:noProof/>
                <w:sz w:val="22"/>
                <w:szCs w:val="22"/>
              </w:rPr>
              <w:t>12</w:t>
            </w:r>
            <w:r w:rsidRPr="00766C18">
              <w:rPr>
                <w:rFonts w:ascii="Arial Narrow" w:hAnsi="Arial Narrow"/>
                <w:b/>
                <w:bCs/>
                <w:sz w:val="22"/>
                <w:szCs w:val="22"/>
              </w:rPr>
              <w:fldChar w:fldCharType="end"/>
            </w:r>
            <w:r w:rsidRPr="00766C18">
              <w:rPr>
                <w:rFonts w:ascii="Arial Narrow" w:hAnsi="Arial Narrow"/>
                <w:sz w:val="22"/>
                <w:szCs w:val="22"/>
              </w:rPr>
              <w:t xml:space="preserve">. Aspecte ale peisajului existent in zona strazilor din comuna </w:t>
            </w:r>
            <w:r w:rsidR="009D06E8">
              <w:rPr>
                <w:rFonts w:ascii="Arial Narrow" w:hAnsi="Arial Narrow"/>
                <w:sz w:val="22"/>
                <w:szCs w:val="22"/>
              </w:rPr>
              <w:t>Crucea</w:t>
            </w:r>
            <w:bookmarkEnd w:id="304"/>
          </w:p>
        </w:tc>
      </w:tr>
    </w:tbl>
    <w:p w14:paraId="766579A1" w14:textId="57E07AEE" w:rsidR="00350610" w:rsidRDefault="00350610" w:rsidP="00350610">
      <w:pPr>
        <w:autoSpaceDE w:val="0"/>
        <w:autoSpaceDN w:val="0"/>
        <w:adjustRightInd w:val="0"/>
        <w:spacing w:line="360" w:lineRule="auto"/>
        <w:ind w:right="-47" w:firstLine="720"/>
        <w:jc w:val="both"/>
        <w:rPr>
          <w:rFonts w:ascii="Arial Narrow" w:hAnsi="Arial Narrow" w:cs="Arial"/>
          <w:sz w:val="22"/>
          <w:szCs w:val="22"/>
        </w:rPr>
      </w:pPr>
      <w:r w:rsidRPr="004651C5">
        <w:rPr>
          <w:rFonts w:ascii="Arial Narrow" w:hAnsi="Arial Narrow" w:cs="Arial"/>
          <w:sz w:val="22"/>
          <w:szCs w:val="22"/>
        </w:rPr>
        <w:t xml:space="preserve">In perioada de exploatare a </w:t>
      </w:r>
      <w:r>
        <w:rPr>
          <w:rFonts w:ascii="Arial Narrow" w:hAnsi="Arial Narrow" w:cs="Arial"/>
          <w:sz w:val="22"/>
          <w:szCs w:val="22"/>
        </w:rPr>
        <w:t xml:space="preserve">strazilor din </w:t>
      </w:r>
      <w:r w:rsidR="00766C18">
        <w:rPr>
          <w:rFonts w:ascii="Arial Narrow" w:hAnsi="Arial Narrow" w:cs="Arial"/>
          <w:sz w:val="22"/>
          <w:szCs w:val="22"/>
        </w:rPr>
        <w:t xml:space="preserve">comuna </w:t>
      </w:r>
      <w:r w:rsidR="00F5241C">
        <w:rPr>
          <w:rFonts w:ascii="Arial Narrow" w:hAnsi="Arial Narrow" w:cs="Arial"/>
          <w:sz w:val="22"/>
          <w:szCs w:val="22"/>
        </w:rPr>
        <w:t>Crucea</w:t>
      </w:r>
      <w:r w:rsidRPr="005923FB">
        <w:rPr>
          <w:rFonts w:ascii="Arial Narrow" w:hAnsi="Arial Narrow" w:cs="Arial"/>
          <w:sz w:val="22"/>
          <w:szCs w:val="22"/>
        </w:rPr>
        <w:t xml:space="preserve">, impactul asupra peisajului va fi pozitiv ca urmare a realizarii unei noi structuri rutiere si </w:t>
      </w:r>
      <w:r w:rsidR="00287C95" w:rsidRPr="005923FB">
        <w:rPr>
          <w:rFonts w:ascii="Arial Narrow" w:hAnsi="Arial Narrow" w:cs="Arial"/>
          <w:sz w:val="22"/>
          <w:szCs w:val="22"/>
        </w:rPr>
        <w:t xml:space="preserve">a </w:t>
      </w:r>
      <w:r w:rsidRPr="005923FB">
        <w:rPr>
          <w:rFonts w:ascii="Arial Narrow" w:hAnsi="Arial Narrow" w:cs="Arial"/>
          <w:sz w:val="22"/>
          <w:szCs w:val="22"/>
        </w:rPr>
        <w:t>imbunatatirii conditiilor de trafic.</w:t>
      </w:r>
      <w:r>
        <w:rPr>
          <w:rFonts w:ascii="Arial Narrow" w:hAnsi="Arial Narrow" w:cs="Arial"/>
          <w:sz w:val="22"/>
          <w:szCs w:val="22"/>
        </w:rPr>
        <w:t xml:space="preserve"> </w:t>
      </w:r>
    </w:p>
    <w:p w14:paraId="2DF8097B" w14:textId="77777777" w:rsidR="00350610" w:rsidRPr="004651C5" w:rsidRDefault="00350610" w:rsidP="00350610">
      <w:pPr>
        <w:autoSpaceDE w:val="0"/>
        <w:autoSpaceDN w:val="0"/>
        <w:adjustRightInd w:val="0"/>
        <w:ind w:right="-47"/>
        <w:jc w:val="both"/>
        <w:rPr>
          <w:rFonts w:ascii="Arial Narrow" w:hAnsi="Arial Narrow" w:cs="Arial"/>
          <w:b/>
          <w:bCs/>
          <w:sz w:val="22"/>
          <w:szCs w:val="22"/>
        </w:rPr>
      </w:pPr>
    </w:p>
    <w:p w14:paraId="1F906E0E" w14:textId="77777777" w:rsidR="00350610" w:rsidRPr="004651C5" w:rsidRDefault="00350610" w:rsidP="00350610">
      <w:pPr>
        <w:pStyle w:val="BH-Textnormal"/>
        <w:spacing w:before="0" w:after="0" w:line="360" w:lineRule="auto"/>
        <w:ind w:left="0" w:right="-47" w:firstLine="720"/>
        <w:rPr>
          <w:rFonts w:ascii="Arial Narrow" w:hAnsi="Arial Narrow" w:cs="Arial"/>
          <w:b/>
          <w:szCs w:val="22"/>
        </w:rPr>
      </w:pPr>
      <w:r w:rsidRPr="004651C5">
        <w:rPr>
          <w:rFonts w:ascii="Arial Narrow" w:hAnsi="Arial Narrow" w:cs="Arial"/>
          <w:b/>
          <w:szCs w:val="22"/>
        </w:rPr>
        <w:t>Impactul asupra a</w:t>
      </w:r>
      <w:r>
        <w:rPr>
          <w:rFonts w:ascii="Arial Narrow" w:hAnsi="Arial Narrow" w:cs="Arial"/>
          <w:b/>
          <w:szCs w:val="22"/>
        </w:rPr>
        <w:t>s</w:t>
      </w:r>
      <w:r w:rsidRPr="004651C5">
        <w:rPr>
          <w:rFonts w:ascii="Arial Narrow" w:hAnsi="Arial Narrow" w:cs="Arial"/>
          <w:b/>
          <w:szCs w:val="22"/>
        </w:rPr>
        <w:t>ez</w:t>
      </w:r>
      <w:r>
        <w:rPr>
          <w:rFonts w:ascii="Arial Narrow" w:hAnsi="Arial Narrow" w:cs="Arial"/>
          <w:b/>
          <w:szCs w:val="22"/>
        </w:rPr>
        <w:t>a</w:t>
      </w:r>
      <w:r w:rsidRPr="004651C5">
        <w:rPr>
          <w:rFonts w:ascii="Arial Narrow" w:hAnsi="Arial Narrow" w:cs="Arial"/>
          <w:b/>
          <w:szCs w:val="22"/>
        </w:rPr>
        <w:t xml:space="preserve">rilor umane </w:t>
      </w:r>
      <w:r>
        <w:rPr>
          <w:rFonts w:ascii="Arial Narrow" w:hAnsi="Arial Narrow" w:cs="Arial"/>
          <w:b/>
          <w:szCs w:val="22"/>
        </w:rPr>
        <w:t>s</w:t>
      </w:r>
      <w:r w:rsidRPr="004651C5">
        <w:rPr>
          <w:rFonts w:ascii="Arial Narrow" w:hAnsi="Arial Narrow" w:cs="Arial"/>
          <w:b/>
          <w:szCs w:val="22"/>
        </w:rPr>
        <w:t>i a altor obiective</w:t>
      </w:r>
      <w:bookmarkEnd w:id="303"/>
    </w:p>
    <w:p w14:paraId="02DAD5AC" w14:textId="77777777" w:rsidR="00350610" w:rsidRDefault="00350610" w:rsidP="00350610">
      <w:pPr>
        <w:pStyle w:val="Corptext"/>
        <w:spacing w:after="0" w:line="360" w:lineRule="auto"/>
        <w:ind w:right="-47" w:firstLine="720"/>
        <w:jc w:val="both"/>
        <w:rPr>
          <w:rFonts w:ascii="Arial Narrow" w:hAnsi="Arial Narrow" w:cs="Arial"/>
          <w:sz w:val="22"/>
          <w:szCs w:val="22"/>
        </w:rPr>
      </w:pPr>
      <w:r w:rsidRPr="004651C5">
        <w:rPr>
          <w:rFonts w:ascii="Arial Narrow" w:hAnsi="Arial Narrow" w:cs="Arial"/>
          <w:sz w:val="22"/>
          <w:szCs w:val="22"/>
        </w:rPr>
        <w:t>Prezen</w:t>
      </w:r>
      <w:r>
        <w:rPr>
          <w:rFonts w:ascii="Arial Narrow" w:hAnsi="Arial Narrow" w:cs="Arial"/>
          <w:sz w:val="22"/>
          <w:szCs w:val="22"/>
        </w:rPr>
        <w:t>t</w:t>
      </w:r>
      <w:r w:rsidRPr="004651C5">
        <w:rPr>
          <w:rFonts w:ascii="Arial Narrow" w:hAnsi="Arial Narrow" w:cs="Arial"/>
          <w:sz w:val="22"/>
          <w:szCs w:val="22"/>
        </w:rPr>
        <w:t xml:space="preserve">a </w:t>
      </w:r>
      <w:r>
        <w:rPr>
          <w:rFonts w:ascii="Arial Narrow" w:hAnsi="Arial Narrow" w:cs="Arial"/>
          <w:sz w:val="22"/>
          <w:szCs w:val="22"/>
        </w:rPr>
        <w:t>s</w:t>
      </w:r>
      <w:r w:rsidRPr="004651C5">
        <w:rPr>
          <w:rFonts w:ascii="Arial Narrow" w:hAnsi="Arial Narrow" w:cs="Arial"/>
          <w:sz w:val="22"/>
          <w:szCs w:val="22"/>
        </w:rPr>
        <w:t xml:space="preserve">antierului, a fronturilor de lucru </w:t>
      </w:r>
      <w:r>
        <w:rPr>
          <w:rFonts w:ascii="Arial Narrow" w:hAnsi="Arial Narrow" w:cs="Arial"/>
          <w:sz w:val="22"/>
          <w:szCs w:val="22"/>
        </w:rPr>
        <w:t>s</w:t>
      </w:r>
      <w:r w:rsidRPr="004651C5">
        <w:rPr>
          <w:rFonts w:ascii="Arial Narrow" w:hAnsi="Arial Narrow" w:cs="Arial"/>
          <w:sz w:val="22"/>
          <w:szCs w:val="22"/>
        </w:rPr>
        <w:t>i eventualele restric</w:t>
      </w:r>
      <w:r>
        <w:rPr>
          <w:rFonts w:ascii="Arial Narrow" w:hAnsi="Arial Narrow" w:cs="Arial"/>
          <w:sz w:val="22"/>
          <w:szCs w:val="22"/>
        </w:rPr>
        <w:t>t</w:t>
      </w:r>
      <w:r w:rsidRPr="004651C5">
        <w:rPr>
          <w:rFonts w:ascii="Arial Narrow" w:hAnsi="Arial Narrow" w:cs="Arial"/>
          <w:sz w:val="22"/>
          <w:szCs w:val="22"/>
        </w:rPr>
        <w:t>ii de circula</w:t>
      </w:r>
      <w:r>
        <w:rPr>
          <w:rFonts w:ascii="Arial Narrow" w:hAnsi="Arial Narrow" w:cs="Arial"/>
          <w:sz w:val="22"/>
          <w:szCs w:val="22"/>
        </w:rPr>
        <w:t>t</w:t>
      </w:r>
      <w:r w:rsidRPr="004651C5">
        <w:rPr>
          <w:rFonts w:ascii="Arial Narrow" w:hAnsi="Arial Narrow" w:cs="Arial"/>
          <w:sz w:val="22"/>
          <w:szCs w:val="22"/>
        </w:rPr>
        <w:t>ie pot contribui la crearea unui u</w:t>
      </w:r>
      <w:r>
        <w:rPr>
          <w:rFonts w:ascii="Arial Narrow" w:hAnsi="Arial Narrow" w:cs="Arial"/>
          <w:sz w:val="22"/>
          <w:szCs w:val="22"/>
        </w:rPr>
        <w:t>s</w:t>
      </w:r>
      <w:r w:rsidRPr="004651C5">
        <w:rPr>
          <w:rFonts w:ascii="Arial Narrow" w:hAnsi="Arial Narrow" w:cs="Arial"/>
          <w:sz w:val="22"/>
          <w:szCs w:val="22"/>
        </w:rPr>
        <w:t>or disconfort at</w:t>
      </w:r>
      <w:r>
        <w:rPr>
          <w:rFonts w:ascii="Arial Narrow" w:hAnsi="Arial Narrow" w:cs="Arial"/>
          <w:sz w:val="22"/>
          <w:szCs w:val="22"/>
        </w:rPr>
        <w:t>a</w:t>
      </w:r>
      <w:r w:rsidRPr="004651C5">
        <w:rPr>
          <w:rFonts w:ascii="Arial Narrow" w:hAnsi="Arial Narrow" w:cs="Arial"/>
          <w:sz w:val="22"/>
          <w:szCs w:val="22"/>
        </w:rPr>
        <w:t>t pentru popula</w:t>
      </w:r>
      <w:r>
        <w:rPr>
          <w:rFonts w:ascii="Arial Narrow" w:hAnsi="Arial Narrow" w:cs="Arial"/>
          <w:sz w:val="22"/>
          <w:szCs w:val="22"/>
        </w:rPr>
        <w:t>t</w:t>
      </w:r>
      <w:r w:rsidRPr="004651C5">
        <w:rPr>
          <w:rFonts w:ascii="Arial Narrow" w:hAnsi="Arial Narrow" w:cs="Arial"/>
          <w:sz w:val="22"/>
          <w:szCs w:val="22"/>
        </w:rPr>
        <w:t>ia local</w:t>
      </w:r>
      <w:r>
        <w:rPr>
          <w:rFonts w:ascii="Arial Narrow" w:hAnsi="Arial Narrow" w:cs="Arial"/>
          <w:sz w:val="22"/>
          <w:szCs w:val="22"/>
        </w:rPr>
        <w:t>a</w:t>
      </w:r>
      <w:r w:rsidRPr="004651C5">
        <w:rPr>
          <w:rFonts w:ascii="Arial Narrow" w:hAnsi="Arial Narrow" w:cs="Arial"/>
          <w:sz w:val="22"/>
          <w:szCs w:val="22"/>
        </w:rPr>
        <w:t>, c</w:t>
      </w:r>
      <w:r>
        <w:rPr>
          <w:rFonts w:ascii="Arial Narrow" w:hAnsi="Arial Narrow" w:cs="Arial"/>
          <w:sz w:val="22"/>
          <w:szCs w:val="22"/>
        </w:rPr>
        <w:t>a</w:t>
      </w:r>
      <w:r w:rsidRPr="004651C5">
        <w:rPr>
          <w:rFonts w:ascii="Arial Narrow" w:hAnsi="Arial Narrow" w:cs="Arial"/>
          <w:sz w:val="22"/>
          <w:szCs w:val="22"/>
        </w:rPr>
        <w:t xml:space="preserve">t </w:t>
      </w:r>
      <w:r>
        <w:rPr>
          <w:rFonts w:ascii="Arial Narrow" w:hAnsi="Arial Narrow" w:cs="Arial"/>
          <w:sz w:val="22"/>
          <w:szCs w:val="22"/>
        </w:rPr>
        <w:t>s</w:t>
      </w:r>
      <w:r w:rsidRPr="004651C5">
        <w:rPr>
          <w:rFonts w:ascii="Arial Narrow" w:hAnsi="Arial Narrow" w:cs="Arial"/>
          <w:sz w:val="22"/>
          <w:szCs w:val="22"/>
        </w:rPr>
        <w:t>i pentru persoanele care tranziteaz</w:t>
      </w:r>
      <w:r>
        <w:rPr>
          <w:rFonts w:ascii="Arial Narrow" w:hAnsi="Arial Narrow" w:cs="Arial"/>
          <w:sz w:val="22"/>
          <w:szCs w:val="22"/>
        </w:rPr>
        <w:t>a</w:t>
      </w:r>
      <w:r w:rsidRPr="004651C5">
        <w:rPr>
          <w:rFonts w:ascii="Arial Narrow" w:hAnsi="Arial Narrow" w:cs="Arial"/>
          <w:sz w:val="22"/>
          <w:szCs w:val="22"/>
        </w:rPr>
        <w:t xml:space="preserve"> zona analizat</w:t>
      </w:r>
      <w:r>
        <w:rPr>
          <w:rFonts w:ascii="Arial Narrow" w:hAnsi="Arial Narrow" w:cs="Arial"/>
          <w:sz w:val="22"/>
          <w:szCs w:val="22"/>
        </w:rPr>
        <w:t>a</w:t>
      </w:r>
      <w:r w:rsidRPr="004651C5">
        <w:rPr>
          <w:rFonts w:ascii="Arial Narrow" w:hAnsi="Arial Narrow" w:cs="Arial"/>
          <w:sz w:val="22"/>
          <w:szCs w:val="22"/>
        </w:rPr>
        <w:t xml:space="preserve">. Deoarece organizarea de </w:t>
      </w:r>
      <w:r>
        <w:rPr>
          <w:rFonts w:ascii="Arial Narrow" w:hAnsi="Arial Narrow" w:cs="Arial"/>
          <w:sz w:val="22"/>
          <w:szCs w:val="22"/>
        </w:rPr>
        <w:lastRenderedPageBreak/>
        <w:t>s</w:t>
      </w:r>
      <w:r w:rsidRPr="004651C5">
        <w:rPr>
          <w:rFonts w:ascii="Arial Narrow" w:hAnsi="Arial Narrow" w:cs="Arial"/>
          <w:sz w:val="22"/>
          <w:szCs w:val="22"/>
        </w:rPr>
        <w:t>antier nu va fi amplasat</w:t>
      </w:r>
      <w:r>
        <w:rPr>
          <w:rFonts w:ascii="Arial Narrow" w:hAnsi="Arial Narrow" w:cs="Arial"/>
          <w:sz w:val="22"/>
          <w:szCs w:val="22"/>
        </w:rPr>
        <w:t>a</w:t>
      </w:r>
      <w:r w:rsidRPr="004651C5">
        <w:rPr>
          <w:rFonts w:ascii="Arial Narrow" w:hAnsi="Arial Narrow" w:cs="Arial"/>
          <w:sz w:val="22"/>
          <w:szCs w:val="22"/>
        </w:rPr>
        <w:t xml:space="preserve"> in zonele reziden</w:t>
      </w:r>
      <w:r>
        <w:rPr>
          <w:rFonts w:ascii="Arial Narrow" w:hAnsi="Arial Narrow" w:cs="Arial"/>
          <w:sz w:val="22"/>
          <w:szCs w:val="22"/>
        </w:rPr>
        <w:t>t</w:t>
      </w:r>
      <w:r w:rsidRPr="004651C5">
        <w:rPr>
          <w:rFonts w:ascii="Arial Narrow" w:hAnsi="Arial Narrow" w:cs="Arial"/>
          <w:sz w:val="22"/>
          <w:szCs w:val="22"/>
        </w:rPr>
        <w:t>iale, impactul asupra popula</w:t>
      </w:r>
      <w:r>
        <w:rPr>
          <w:rFonts w:ascii="Arial Narrow" w:hAnsi="Arial Narrow" w:cs="Arial"/>
          <w:sz w:val="22"/>
          <w:szCs w:val="22"/>
        </w:rPr>
        <w:t>t</w:t>
      </w:r>
      <w:r w:rsidRPr="004651C5">
        <w:rPr>
          <w:rFonts w:ascii="Arial Narrow" w:hAnsi="Arial Narrow" w:cs="Arial"/>
          <w:sz w:val="22"/>
          <w:szCs w:val="22"/>
        </w:rPr>
        <w:t>iei va fi redus considerabil. Rutele alese pentru transportul materialelor de construc</w:t>
      </w:r>
      <w:r>
        <w:rPr>
          <w:rFonts w:ascii="Arial Narrow" w:hAnsi="Arial Narrow" w:cs="Arial"/>
          <w:sz w:val="22"/>
          <w:szCs w:val="22"/>
        </w:rPr>
        <w:t>t</w:t>
      </w:r>
      <w:r w:rsidRPr="004651C5">
        <w:rPr>
          <w:rFonts w:ascii="Arial Narrow" w:hAnsi="Arial Narrow" w:cs="Arial"/>
          <w:sz w:val="22"/>
          <w:szCs w:val="22"/>
        </w:rPr>
        <w:t>ie vor evita pe c</w:t>
      </w:r>
      <w:r>
        <w:rPr>
          <w:rFonts w:ascii="Arial Narrow" w:hAnsi="Arial Narrow" w:cs="Arial"/>
          <w:sz w:val="22"/>
          <w:szCs w:val="22"/>
        </w:rPr>
        <w:t>a</w:t>
      </w:r>
      <w:r w:rsidRPr="004651C5">
        <w:rPr>
          <w:rFonts w:ascii="Arial Narrow" w:hAnsi="Arial Narrow" w:cs="Arial"/>
          <w:sz w:val="22"/>
          <w:szCs w:val="22"/>
        </w:rPr>
        <w:t>t posibil traversarea zonelor reziden</w:t>
      </w:r>
      <w:r>
        <w:rPr>
          <w:rFonts w:ascii="Arial Narrow" w:hAnsi="Arial Narrow" w:cs="Arial"/>
          <w:sz w:val="22"/>
          <w:szCs w:val="22"/>
        </w:rPr>
        <w:t>t</w:t>
      </w:r>
      <w:r w:rsidRPr="004651C5">
        <w:rPr>
          <w:rFonts w:ascii="Arial Narrow" w:hAnsi="Arial Narrow" w:cs="Arial"/>
          <w:sz w:val="22"/>
          <w:szCs w:val="22"/>
        </w:rPr>
        <w:t>iale.</w:t>
      </w:r>
    </w:p>
    <w:p w14:paraId="2043DF02" w14:textId="13AAF59A" w:rsidR="00350610" w:rsidRPr="005923FB" w:rsidRDefault="00350610" w:rsidP="00350610">
      <w:pPr>
        <w:pStyle w:val="Corptext"/>
        <w:spacing w:after="0" w:line="360" w:lineRule="auto"/>
        <w:ind w:right="-47" w:firstLine="720"/>
        <w:jc w:val="both"/>
        <w:rPr>
          <w:rFonts w:ascii="Arial Narrow" w:hAnsi="Arial Narrow" w:cs="Arial"/>
          <w:sz w:val="22"/>
          <w:szCs w:val="22"/>
        </w:rPr>
      </w:pPr>
      <w:r>
        <w:rPr>
          <w:rFonts w:ascii="Arial Narrow" w:hAnsi="Arial Narrow" w:cs="Arial"/>
          <w:sz w:val="22"/>
          <w:szCs w:val="22"/>
        </w:rPr>
        <w:t xml:space="preserve">In perioada de operare a strazilor din </w:t>
      </w:r>
      <w:r w:rsidR="00235D0E">
        <w:rPr>
          <w:rFonts w:ascii="Arial Narrow" w:hAnsi="Arial Narrow" w:cs="Arial"/>
          <w:sz w:val="22"/>
          <w:szCs w:val="22"/>
        </w:rPr>
        <w:t xml:space="preserve">comuna </w:t>
      </w:r>
      <w:r w:rsidR="00F5241C">
        <w:rPr>
          <w:rFonts w:ascii="Arial Narrow" w:hAnsi="Arial Narrow" w:cs="Arial"/>
          <w:sz w:val="22"/>
          <w:szCs w:val="22"/>
        </w:rPr>
        <w:t>Crucea</w:t>
      </w:r>
      <w:r w:rsidR="00F5241C" w:rsidRPr="005923FB">
        <w:rPr>
          <w:rFonts w:ascii="Arial Narrow" w:hAnsi="Arial Narrow" w:cs="Arial"/>
          <w:sz w:val="22"/>
          <w:szCs w:val="22"/>
        </w:rPr>
        <w:t xml:space="preserve"> </w:t>
      </w:r>
      <w:r w:rsidRPr="005923FB">
        <w:rPr>
          <w:rFonts w:ascii="Arial Narrow" w:hAnsi="Arial Narrow" w:cs="Arial"/>
          <w:sz w:val="22"/>
          <w:szCs w:val="22"/>
        </w:rPr>
        <w:t>va fi inregistrat impact pozitiv asupra populatiei datorita imbunatatirii conditiilor de trafic</w:t>
      </w:r>
      <w:r w:rsidR="00235D0E">
        <w:rPr>
          <w:rFonts w:ascii="Arial Narrow" w:hAnsi="Arial Narrow" w:cs="Arial"/>
          <w:sz w:val="22"/>
          <w:szCs w:val="22"/>
        </w:rPr>
        <w:t xml:space="preserve"> si asigurarii scurgerii optime a apei pluviale. </w:t>
      </w:r>
    </w:p>
    <w:p w14:paraId="66CF1A0E" w14:textId="77777777" w:rsidR="00287C95" w:rsidRPr="005923FB" w:rsidRDefault="00287C95" w:rsidP="00350610">
      <w:pPr>
        <w:pStyle w:val="Corptext"/>
        <w:spacing w:after="0" w:line="360" w:lineRule="auto"/>
        <w:ind w:right="-47" w:firstLine="720"/>
        <w:jc w:val="both"/>
        <w:rPr>
          <w:rFonts w:ascii="Arial Narrow" w:hAnsi="Arial Narrow" w:cs="Arial"/>
          <w:sz w:val="22"/>
          <w:szCs w:val="22"/>
        </w:rPr>
      </w:pPr>
    </w:p>
    <w:p w14:paraId="3227831F" w14:textId="77777777" w:rsidR="00350610" w:rsidRPr="005923FB" w:rsidRDefault="00350610" w:rsidP="00350610">
      <w:pPr>
        <w:pStyle w:val="Corptext"/>
        <w:spacing w:after="0" w:line="360" w:lineRule="auto"/>
        <w:ind w:right="-47" w:firstLine="720"/>
        <w:jc w:val="both"/>
        <w:rPr>
          <w:rFonts w:ascii="Arial Narrow" w:hAnsi="Arial Narrow" w:cs="Arial"/>
          <w:b/>
          <w:sz w:val="22"/>
          <w:szCs w:val="22"/>
        </w:rPr>
      </w:pPr>
      <w:r w:rsidRPr="005923FB">
        <w:rPr>
          <w:rFonts w:ascii="Arial Narrow" w:hAnsi="Arial Narrow" w:cs="Arial"/>
          <w:b/>
          <w:sz w:val="22"/>
          <w:szCs w:val="22"/>
        </w:rPr>
        <w:t xml:space="preserve">Impactul zgomotelor si vibratiilor </w:t>
      </w:r>
    </w:p>
    <w:p w14:paraId="30DE15A7" w14:textId="0C4F11DA" w:rsidR="00350610" w:rsidRPr="004651C5" w:rsidRDefault="00350610" w:rsidP="00350610">
      <w:pPr>
        <w:pStyle w:val="Corptext"/>
        <w:spacing w:after="0" w:line="360" w:lineRule="auto"/>
        <w:ind w:right="-47" w:firstLine="720"/>
        <w:jc w:val="both"/>
        <w:rPr>
          <w:rFonts w:ascii="Arial Narrow" w:hAnsi="Arial Narrow" w:cs="Arial"/>
          <w:sz w:val="22"/>
          <w:szCs w:val="22"/>
        </w:rPr>
      </w:pPr>
      <w:r w:rsidRPr="005923FB">
        <w:rPr>
          <w:rFonts w:ascii="Arial Narrow" w:hAnsi="Arial Narrow" w:cs="Arial"/>
          <w:sz w:val="22"/>
          <w:szCs w:val="22"/>
        </w:rPr>
        <w:t xml:space="preserve">Realizarea lucrarilor de modernizare a strazilor din </w:t>
      </w:r>
      <w:r w:rsidR="00235D0E" w:rsidRPr="00235D0E">
        <w:rPr>
          <w:rFonts w:ascii="Arial Narrow" w:hAnsi="Arial Narrow" w:cs="Arial"/>
          <w:sz w:val="22"/>
          <w:szCs w:val="22"/>
        </w:rPr>
        <w:t xml:space="preserve">comuna </w:t>
      </w:r>
      <w:r w:rsidR="00F5241C">
        <w:rPr>
          <w:rFonts w:ascii="Arial Narrow" w:hAnsi="Arial Narrow" w:cs="Arial"/>
          <w:sz w:val="22"/>
          <w:szCs w:val="22"/>
        </w:rPr>
        <w:t>Crucea</w:t>
      </w:r>
      <w:r w:rsidR="00F5241C" w:rsidRPr="005923FB">
        <w:rPr>
          <w:rFonts w:ascii="Arial Narrow" w:hAnsi="Arial Narrow" w:cs="Arial"/>
          <w:sz w:val="22"/>
          <w:szCs w:val="22"/>
        </w:rPr>
        <w:t xml:space="preserve"> </w:t>
      </w:r>
      <w:r w:rsidRPr="005923FB">
        <w:rPr>
          <w:rFonts w:ascii="Arial Narrow" w:hAnsi="Arial Narrow" w:cs="Arial"/>
          <w:sz w:val="22"/>
          <w:szCs w:val="22"/>
        </w:rPr>
        <w:t>va determina cresterea nivelului zgomotului, dar acesta nu va avea impact semnificativ asupra locuitorilor comunei</w:t>
      </w:r>
      <w:r>
        <w:rPr>
          <w:rFonts w:ascii="Arial Narrow" w:hAnsi="Arial Narrow" w:cs="Arial"/>
          <w:sz w:val="22"/>
          <w:szCs w:val="22"/>
        </w:rPr>
        <w:t xml:space="preserve"> sau asupra persoanelor care tranziteaza zona. Vor fi respectate orele legale de odihna, iar nivelul zgomotului s</w:t>
      </w:r>
      <w:r w:rsidR="00235D0E">
        <w:rPr>
          <w:rFonts w:ascii="Arial Narrow" w:hAnsi="Arial Narrow" w:cs="Arial"/>
          <w:sz w:val="22"/>
          <w:szCs w:val="22"/>
        </w:rPr>
        <w:t>e</w:t>
      </w:r>
      <w:r>
        <w:rPr>
          <w:rFonts w:ascii="Arial Narrow" w:hAnsi="Arial Narrow" w:cs="Arial"/>
          <w:sz w:val="22"/>
          <w:szCs w:val="22"/>
        </w:rPr>
        <w:t xml:space="preserve"> va</w:t>
      </w:r>
      <w:r w:rsidRPr="004651C5">
        <w:rPr>
          <w:rFonts w:ascii="Arial Narrow" w:hAnsi="Arial Narrow" w:cs="Arial"/>
          <w:sz w:val="22"/>
          <w:szCs w:val="22"/>
        </w:rPr>
        <w:t xml:space="preserve"> integra in limitele prev</w:t>
      </w:r>
      <w:r>
        <w:rPr>
          <w:rFonts w:ascii="Arial Narrow" w:hAnsi="Arial Narrow" w:cs="Arial"/>
          <w:sz w:val="22"/>
          <w:szCs w:val="22"/>
        </w:rPr>
        <w:t>a</w:t>
      </w:r>
      <w:r w:rsidRPr="004651C5">
        <w:rPr>
          <w:rFonts w:ascii="Arial Narrow" w:hAnsi="Arial Narrow" w:cs="Arial"/>
          <w:sz w:val="22"/>
          <w:szCs w:val="22"/>
        </w:rPr>
        <w:t>zute in S</w:t>
      </w:r>
      <w:r w:rsidR="00287C95">
        <w:rPr>
          <w:rFonts w:ascii="Arial Narrow" w:hAnsi="Arial Narrow" w:cs="Arial"/>
          <w:sz w:val="22"/>
          <w:szCs w:val="22"/>
        </w:rPr>
        <w:t>R 10009 - 2017</w:t>
      </w:r>
      <w:r w:rsidRPr="004651C5">
        <w:rPr>
          <w:rFonts w:ascii="Arial Narrow" w:hAnsi="Arial Narrow" w:cs="Arial"/>
          <w:sz w:val="22"/>
          <w:szCs w:val="22"/>
        </w:rPr>
        <w:t xml:space="preserve"> "Acustica urbana - Limite admisibile ale nivelului de zgomot". </w:t>
      </w:r>
    </w:p>
    <w:p w14:paraId="52F175E4" w14:textId="77777777" w:rsidR="00350610" w:rsidRPr="004651C5" w:rsidRDefault="00350610" w:rsidP="00350610">
      <w:pPr>
        <w:pStyle w:val="Corptext"/>
        <w:spacing w:after="0" w:line="360" w:lineRule="auto"/>
        <w:ind w:right="-47" w:firstLine="720"/>
        <w:jc w:val="both"/>
        <w:rPr>
          <w:rFonts w:ascii="Arial Narrow" w:hAnsi="Arial Narrow" w:cs="Arial"/>
          <w:sz w:val="22"/>
          <w:szCs w:val="22"/>
        </w:rPr>
      </w:pPr>
      <w:r w:rsidRPr="004651C5">
        <w:rPr>
          <w:rFonts w:ascii="Arial Narrow" w:hAnsi="Arial Narrow" w:cs="Arial"/>
          <w:sz w:val="22"/>
          <w:szCs w:val="22"/>
        </w:rPr>
        <w:t>Pentru a nu exista impact asupra muncitorilor care realizeaz</w:t>
      </w:r>
      <w:r>
        <w:rPr>
          <w:rFonts w:ascii="Arial Narrow" w:hAnsi="Arial Narrow" w:cs="Arial"/>
          <w:sz w:val="22"/>
          <w:szCs w:val="22"/>
        </w:rPr>
        <w:t>a</w:t>
      </w:r>
      <w:r w:rsidRPr="004651C5">
        <w:rPr>
          <w:rFonts w:ascii="Arial Narrow" w:hAnsi="Arial Narrow" w:cs="Arial"/>
          <w:sz w:val="22"/>
          <w:szCs w:val="22"/>
        </w:rPr>
        <w:t xml:space="preserve"> </w:t>
      </w:r>
      <w:r>
        <w:rPr>
          <w:rFonts w:ascii="Arial Narrow" w:hAnsi="Arial Narrow" w:cs="Arial"/>
          <w:sz w:val="22"/>
          <w:szCs w:val="22"/>
        </w:rPr>
        <w:t>lucrarile de modernizare</w:t>
      </w:r>
      <w:r w:rsidRPr="004651C5">
        <w:rPr>
          <w:rFonts w:ascii="Arial Narrow" w:hAnsi="Arial Narrow" w:cs="Arial"/>
          <w:sz w:val="22"/>
          <w:szCs w:val="22"/>
        </w:rPr>
        <w:t>, ace</w:t>
      </w:r>
      <w:r>
        <w:rPr>
          <w:rFonts w:ascii="Arial Narrow" w:hAnsi="Arial Narrow" w:cs="Arial"/>
          <w:sz w:val="22"/>
          <w:szCs w:val="22"/>
        </w:rPr>
        <w:t>s</w:t>
      </w:r>
      <w:r w:rsidRPr="004651C5">
        <w:rPr>
          <w:rFonts w:ascii="Arial Narrow" w:hAnsi="Arial Narrow" w:cs="Arial"/>
          <w:sz w:val="22"/>
          <w:szCs w:val="22"/>
        </w:rPr>
        <w:t>tia vor fi dota</w:t>
      </w:r>
      <w:r>
        <w:rPr>
          <w:rFonts w:ascii="Arial Narrow" w:hAnsi="Arial Narrow" w:cs="Arial"/>
          <w:sz w:val="22"/>
          <w:szCs w:val="22"/>
        </w:rPr>
        <w:t>t</w:t>
      </w:r>
      <w:r w:rsidRPr="004651C5">
        <w:rPr>
          <w:rFonts w:ascii="Arial Narrow" w:hAnsi="Arial Narrow" w:cs="Arial"/>
          <w:sz w:val="22"/>
          <w:szCs w:val="22"/>
        </w:rPr>
        <w:t>i cu echipament individual de protec</w:t>
      </w:r>
      <w:r>
        <w:rPr>
          <w:rFonts w:ascii="Arial Narrow" w:hAnsi="Arial Narrow" w:cs="Arial"/>
          <w:sz w:val="22"/>
          <w:szCs w:val="22"/>
        </w:rPr>
        <w:t>t</w:t>
      </w:r>
      <w:r w:rsidRPr="004651C5">
        <w:rPr>
          <w:rFonts w:ascii="Arial Narrow" w:hAnsi="Arial Narrow" w:cs="Arial"/>
          <w:sz w:val="22"/>
          <w:szCs w:val="22"/>
        </w:rPr>
        <w:t xml:space="preserve">ie </w:t>
      </w:r>
      <w:r>
        <w:rPr>
          <w:rFonts w:ascii="Arial Narrow" w:hAnsi="Arial Narrow" w:cs="Arial"/>
          <w:sz w:val="22"/>
          <w:szCs w:val="22"/>
        </w:rPr>
        <w:t>s</w:t>
      </w:r>
      <w:r w:rsidRPr="004651C5">
        <w:rPr>
          <w:rFonts w:ascii="Arial Narrow" w:hAnsi="Arial Narrow" w:cs="Arial"/>
          <w:sz w:val="22"/>
          <w:szCs w:val="22"/>
        </w:rPr>
        <w:t>i vor fi adoptate m</w:t>
      </w:r>
      <w:r>
        <w:rPr>
          <w:rFonts w:ascii="Arial Narrow" w:hAnsi="Arial Narrow" w:cs="Arial"/>
          <w:sz w:val="22"/>
          <w:szCs w:val="22"/>
        </w:rPr>
        <w:t>a</w:t>
      </w:r>
      <w:r w:rsidRPr="004651C5">
        <w:rPr>
          <w:rFonts w:ascii="Arial Narrow" w:hAnsi="Arial Narrow" w:cs="Arial"/>
          <w:sz w:val="22"/>
          <w:szCs w:val="22"/>
        </w:rPr>
        <w:t>suri pentru reducerea emisiilor de poluan</w:t>
      </w:r>
      <w:r>
        <w:rPr>
          <w:rFonts w:ascii="Arial Narrow" w:hAnsi="Arial Narrow" w:cs="Arial"/>
          <w:sz w:val="22"/>
          <w:szCs w:val="22"/>
        </w:rPr>
        <w:t>t</w:t>
      </w:r>
      <w:r w:rsidRPr="004651C5">
        <w:rPr>
          <w:rFonts w:ascii="Arial Narrow" w:hAnsi="Arial Narrow" w:cs="Arial"/>
          <w:sz w:val="22"/>
          <w:szCs w:val="22"/>
        </w:rPr>
        <w:t>i atmosferici (stropirea periodic</w:t>
      </w:r>
      <w:r>
        <w:rPr>
          <w:rFonts w:ascii="Arial Narrow" w:hAnsi="Arial Narrow" w:cs="Arial"/>
          <w:sz w:val="22"/>
          <w:szCs w:val="22"/>
        </w:rPr>
        <w:t>a</w:t>
      </w:r>
      <w:r w:rsidRPr="004651C5">
        <w:rPr>
          <w:rFonts w:ascii="Arial Narrow" w:hAnsi="Arial Narrow" w:cs="Arial"/>
          <w:sz w:val="22"/>
          <w:szCs w:val="22"/>
        </w:rPr>
        <w:t xml:space="preserve"> a drumurilor de exploatare </w:t>
      </w:r>
      <w:r>
        <w:rPr>
          <w:rFonts w:ascii="Arial Narrow" w:hAnsi="Arial Narrow" w:cs="Arial"/>
          <w:sz w:val="22"/>
          <w:szCs w:val="22"/>
        </w:rPr>
        <w:t>s</w:t>
      </w:r>
      <w:r w:rsidRPr="004651C5">
        <w:rPr>
          <w:rFonts w:ascii="Arial Narrow" w:hAnsi="Arial Narrow" w:cs="Arial"/>
          <w:sz w:val="22"/>
          <w:szCs w:val="22"/>
        </w:rPr>
        <w:t>i a zonelor decopertate, acoperirea materialelor de construc</w:t>
      </w:r>
      <w:r>
        <w:rPr>
          <w:rFonts w:ascii="Arial Narrow" w:hAnsi="Arial Narrow" w:cs="Arial"/>
          <w:sz w:val="22"/>
          <w:szCs w:val="22"/>
        </w:rPr>
        <w:t>t</w:t>
      </w:r>
      <w:r w:rsidRPr="004651C5">
        <w:rPr>
          <w:rFonts w:ascii="Arial Narrow" w:hAnsi="Arial Narrow" w:cs="Arial"/>
          <w:sz w:val="22"/>
          <w:szCs w:val="22"/>
        </w:rPr>
        <w:t xml:space="preserve">ie purverulente </w:t>
      </w:r>
      <w:r>
        <w:rPr>
          <w:rFonts w:ascii="Arial Narrow" w:hAnsi="Arial Narrow" w:cs="Arial"/>
          <w:sz w:val="22"/>
          <w:szCs w:val="22"/>
        </w:rPr>
        <w:t>s</w:t>
      </w:r>
      <w:r w:rsidRPr="004651C5">
        <w:rPr>
          <w:rFonts w:ascii="Arial Narrow" w:hAnsi="Arial Narrow" w:cs="Arial"/>
          <w:sz w:val="22"/>
          <w:szCs w:val="22"/>
        </w:rPr>
        <w:t>i a depozitelor de p</w:t>
      </w:r>
      <w:r>
        <w:rPr>
          <w:rFonts w:ascii="Arial Narrow" w:hAnsi="Arial Narrow" w:cs="Arial"/>
          <w:sz w:val="22"/>
          <w:szCs w:val="22"/>
        </w:rPr>
        <w:t>a</w:t>
      </w:r>
      <w:r w:rsidRPr="004651C5">
        <w:rPr>
          <w:rFonts w:ascii="Arial Narrow" w:hAnsi="Arial Narrow" w:cs="Arial"/>
          <w:sz w:val="22"/>
          <w:szCs w:val="22"/>
        </w:rPr>
        <w:t>m</w:t>
      </w:r>
      <w:r>
        <w:rPr>
          <w:rFonts w:ascii="Arial Narrow" w:hAnsi="Arial Narrow" w:cs="Arial"/>
          <w:sz w:val="22"/>
          <w:szCs w:val="22"/>
        </w:rPr>
        <w:t>a</w:t>
      </w:r>
      <w:r w:rsidRPr="004651C5">
        <w:rPr>
          <w:rFonts w:ascii="Arial Narrow" w:hAnsi="Arial Narrow" w:cs="Arial"/>
          <w:sz w:val="22"/>
          <w:szCs w:val="22"/>
        </w:rPr>
        <w:t>nt, cur</w:t>
      </w:r>
      <w:r>
        <w:rPr>
          <w:rFonts w:ascii="Arial Narrow" w:hAnsi="Arial Narrow" w:cs="Arial"/>
          <w:sz w:val="22"/>
          <w:szCs w:val="22"/>
        </w:rPr>
        <w:t>at</w:t>
      </w:r>
      <w:r w:rsidRPr="004651C5">
        <w:rPr>
          <w:rFonts w:ascii="Arial Narrow" w:hAnsi="Arial Narrow" w:cs="Arial"/>
          <w:sz w:val="22"/>
          <w:szCs w:val="22"/>
        </w:rPr>
        <w:t xml:space="preserve">area pneurilor utilajelor </w:t>
      </w:r>
      <w:r>
        <w:rPr>
          <w:rFonts w:ascii="Arial Narrow" w:hAnsi="Arial Narrow" w:cs="Arial"/>
          <w:sz w:val="22"/>
          <w:szCs w:val="22"/>
        </w:rPr>
        <w:t>s</w:t>
      </w:r>
      <w:r w:rsidRPr="004651C5">
        <w:rPr>
          <w:rFonts w:ascii="Arial Narrow" w:hAnsi="Arial Narrow" w:cs="Arial"/>
          <w:sz w:val="22"/>
          <w:szCs w:val="22"/>
        </w:rPr>
        <w:t>i autovehiculelor la ie</w:t>
      </w:r>
      <w:r>
        <w:rPr>
          <w:rFonts w:ascii="Arial Narrow" w:hAnsi="Arial Narrow" w:cs="Arial"/>
          <w:sz w:val="22"/>
          <w:szCs w:val="22"/>
        </w:rPr>
        <w:t>s</w:t>
      </w:r>
      <w:r w:rsidRPr="004651C5">
        <w:rPr>
          <w:rFonts w:ascii="Arial Narrow" w:hAnsi="Arial Narrow" w:cs="Arial"/>
          <w:sz w:val="22"/>
          <w:szCs w:val="22"/>
        </w:rPr>
        <w:t xml:space="preserve">irea din </w:t>
      </w:r>
      <w:r>
        <w:rPr>
          <w:rFonts w:ascii="Arial Narrow" w:hAnsi="Arial Narrow" w:cs="Arial"/>
          <w:sz w:val="22"/>
          <w:szCs w:val="22"/>
        </w:rPr>
        <w:t>s</w:t>
      </w:r>
      <w:r w:rsidRPr="004651C5">
        <w:rPr>
          <w:rFonts w:ascii="Arial Narrow" w:hAnsi="Arial Narrow" w:cs="Arial"/>
          <w:sz w:val="22"/>
          <w:szCs w:val="22"/>
        </w:rPr>
        <w:t xml:space="preserve">antier). </w:t>
      </w:r>
    </w:p>
    <w:p w14:paraId="14449DF2" w14:textId="77777777" w:rsidR="00350610" w:rsidRDefault="00350610" w:rsidP="00350610">
      <w:pPr>
        <w:pStyle w:val="Corptext"/>
        <w:spacing w:after="0" w:line="360" w:lineRule="auto"/>
        <w:ind w:right="-47" w:firstLine="720"/>
        <w:jc w:val="both"/>
        <w:rPr>
          <w:rFonts w:ascii="Arial Narrow" w:hAnsi="Arial Narrow" w:cs="Arial"/>
          <w:sz w:val="22"/>
          <w:szCs w:val="22"/>
        </w:rPr>
      </w:pPr>
      <w:r w:rsidRPr="004651C5">
        <w:rPr>
          <w:rFonts w:ascii="Arial Narrow" w:hAnsi="Arial Narrow" w:cs="Arial"/>
          <w:sz w:val="22"/>
          <w:szCs w:val="22"/>
        </w:rPr>
        <w:t>Disconfortul creat popula</w:t>
      </w:r>
      <w:r>
        <w:rPr>
          <w:rFonts w:ascii="Arial Narrow" w:hAnsi="Arial Narrow" w:cs="Arial"/>
          <w:sz w:val="22"/>
          <w:szCs w:val="22"/>
        </w:rPr>
        <w:t>t</w:t>
      </w:r>
      <w:r w:rsidRPr="004651C5">
        <w:rPr>
          <w:rFonts w:ascii="Arial Narrow" w:hAnsi="Arial Narrow" w:cs="Arial"/>
          <w:sz w:val="22"/>
          <w:szCs w:val="22"/>
        </w:rPr>
        <w:t>iei locale se va manifesta numai in perioada realiz</w:t>
      </w:r>
      <w:r>
        <w:rPr>
          <w:rFonts w:ascii="Arial Narrow" w:hAnsi="Arial Narrow" w:cs="Arial"/>
          <w:sz w:val="22"/>
          <w:szCs w:val="22"/>
        </w:rPr>
        <w:t>a</w:t>
      </w:r>
      <w:r w:rsidRPr="004651C5">
        <w:rPr>
          <w:rFonts w:ascii="Arial Narrow" w:hAnsi="Arial Narrow" w:cs="Arial"/>
          <w:sz w:val="22"/>
          <w:szCs w:val="22"/>
        </w:rPr>
        <w:t>rii lucr</w:t>
      </w:r>
      <w:r>
        <w:rPr>
          <w:rFonts w:ascii="Arial Narrow" w:hAnsi="Arial Narrow" w:cs="Arial"/>
          <w:sz w:val="22"/>
          <w:szCs w:val="22"/>
        </w:rPr>
        <w:t>a</w:t>
      </w:r>
      <w:r w:rsidRPr="004651C5">
        <w:rPr>
          <w:rFonts w:ascii="Arial Narrow" w:hAnsi="Arial Narrow" w:cs="Arial"/>
          <w:sz w:val="22"/>
          <w:szCs w:val="22"/>
        </w:rPr>
        <w:t xml:space="preserve">rilor de </w:t>
      </w:r>
      <w:r>
        <w:rPr>
          <w:rFonts w:ascii="Arial Narrow" w:hAnsi="Arial Narrow" w:cs="Arial"/>
          <w:sz w:val="22"/>
          <w:szCs w:val="22"/>
        </w:rPr>
        <w:t xml:space="preserve">modernizare. </w:t>
      </w:r>
      <w:r w:rsidRPr="004651C5">
        <w:rPr>
          <w:rFonts w:ascii="Arial Narrow" w:hAnsi="Arial Narrow" w:cs="Arial"/>
          <w:sz w:val="22"/>
          <w:szCs w:val="22"/>
        </w:rPr>
        <w:t>La finalizarea lucr</w:t>
      </w:r>
      <w:r>
        <w:rPr>
          <w:rFonts w:ascii="Arial Narrow" w:hAnsi="Arial Narrow" w:cs="Arial"/>
          <w:sz w:val="22"/>
          <w:szCs w:val="22"/>
        </w:rPr>
        <w:t>a</w:t>
      </w:r>
      <w:r w:rsidRPr="004651C5">
        <w:rPr>
          <w:rFonts w:ascii="Arial Narrow" w:hAnsi="Arial Narrow" w:cs="Arial"/>
          <w:sz w:val="22"/>
          <w:szCs w:val="22"/>
        </w:rPr>
        <w:t>rilor, nu va fi inregistrat niciun fel de impact negativ asupra popula</w:t>
      </w:r>
      <w:r>
        <w:rPr>
          <w:rFonts w:ascii="Arial Narrow" w:hAnsi="Arial Narrow" w:cs="Arial"/>
          <w:sz w:val="22"/>
          <w:szCs w:val="22"/>
        </w:rPr>
        <w:t>t</w:t>
      </w:r>
      <w:r w:rsidRPr="004651C5">
        <w:rPr>
          <w:rFonts w:ascii="Arial Narrow" w:hAnsi="Arial Narrow" w:cs="Arial"/>
          <w:sz w:val="22"/>
          <w:szCs w:val="22"/>
        </w:rPr>
        <w:t xml:space="preserve">iei locale. </w:t>
      </w:r>
    </w:p>
    <w:p w14:paraId="276C18E5" w14:textId="77777777" w:rsidR="00287C95" w:rsidRPr="004651C5" w:rsidRDefault="00287C95" w:rsidP="00350610">
      <w:pPr>
        <w:pStyle w:val="Corptext"/>
        <w:spacing w:after="0" w:line="360" w:lineRule="auto"/>
        <w:ind w:right="-47" w:firstLine="720"/>
        <w:jc w:val="both"/>
        <w:rPr>
          <w:rFonts w:ascii="Arial Narrow" w:hAnsi="Arial Narrow" w:cs="Arial"/>
          <w:sz w:val="22"/>
          <w:szCs w:val="22"/>
        </w:rPr>
      </w:pPr>
    </w:p>
    <w:p w14:paraId="7903C3B5" w14:textId="77777777" w:rsidR="00350610" w:rsidRPr="004651C5" w:rsidRDefault="00350610" w:rsidP="00350610">
      <w:pPr>
        <w:pStyle w:val="Corptext"/>
        <w:spacing w:after="0" w:line="360" w:lineRule="auto"/>
        <w:ind w:right="-47" w:firstLine="720"/>
        <w:jc w:val="both"/>
        <w:rPr>
          <w:rFonts w:ascii="Arial Narrow" w:hAnsi="Arial Narrow" w:cs="Arial"/>
          <w:b/>
          <w:sz w:val="22"/>
          <w:szCs w:val="22"/>
        </w:rPr>
      </w:pPr>
      <w:r w:rsidRPr="004651C5">
        <w:rPr>
          <w:rFonts w:ascii="Arial Narrow" w:hAnsi="Arial Narrow" w:cs="Arial"/>
          <w:b/>
          <w:sz w:val="22"/>
          <w:szCs w:val="22"/>
        </w:rPr>
        <w:t xml:space="preserve">Impactul asupra patrimoniului istoric </w:t>
      </w:r>
      <w:r>
        <w:rPr>
          <w:rFonts w:ascii="Arial Narrow" w:hAnsi="Arial Narrow" w:cs="Arial"/>
          <w:b/>
          <w:sz w:val="22"/>
          <w:szCs w:val="22"/>
        </w:rPr>
        <w:t>s</w:t>
      </w:r>
      <w:r w:rsidRPr="004651C5">
        <w:rPr>
          <w:rFonts w:ascii="Arial Narrow" w:hAnsi="Arial Narrow" w:cs="Arial"/>
          <w:b/>
          <w:sz w:val="22"/>
          <w:szCs w:val="22"/>
        </w:rPr>
        <w:t xml:space="preserve">i cultural </w:t>
      </w:r>
    </w:p>
    <w:p w14:paraId="2077F1A3" w14:textId="70356ABC" w:rsidR="00350610" w:rsidRPr="004651C5" w:rsidRDefault="00350610" w:rsidP="00350610">
      <w:pPr>
        <w:pStyle w:val="Corptext"/>
        <w:spacing w:after="0" w:line="360" w:lineRule="auto"/>
        <w:ind w:right="-47" w:firstLine="720"/>
        <w:jc w:val="both"/>
        <w:rPr>
          <w:rFonts w:ascii="Arial Narrow" w:hAnsi="Arial Narrow" w:cs="Arial"/>
          <w:sz w:val="22"/>
          <w:szCs w:val="22"/>
        </w:rPr>
      </w:pPr>
      <w:r>
        <w:rPr>
          <w:rFonts w:ascii="Arial Narrow" w:hAnsi="Arial Narrow" w:cs="Arial"/>
          <w:sz w:val="22"/>
          <w:szCs w:val="22"/>
        </w:rPr>
        <w:t xml:space="preserve">Modernizarea si exploatarea strazilor din </w:t>
      </w:r>
      <w:r w:rsidR="00235D0E">
        <w:rPr>
          <w:rFonts w:ascii="Arial Narrow" w:hAnsi="Arial Narrow" w:cs="Arial"/>
          <w:sz w:val="22"/>
          <w:szCs w:val="22"/>
        </w:rPr>
        <w:t xml:space="preserve">comuna </w:t>
      </w:r>
      <w:r w:rsidR="00F5241C">
        <w:rPr>
          <w:rFonts w:ascii="Arial Narrow" w:hAnsi="Arial Narrow" w:cs="Arial"/>
          <w:sz w:val="22"/>
          <w:szCs w:val="22"/>
        </w:rPr>
        <w:t>Crucea</w:t>
      </w:r>
      <w:r w:rsidR="00F5241C" w:rsidRPr="004651C5">
        <w:rPr>
          <w:rFonts w:ascii="Arial Narrow" w:hAnsi="Arial Narrow" w:cs="Arial"/>
          <w:sz w:val="22"/>
          <w:szCs w:val="22"/>
        </w:rPr>
        <w:t xml:space="preserve"> </w:t>
      </w:r>
      <w:r w:rsidRPr="004651C5">
        <w:rPr>
          <w:rFonts w:ascii="Arial Narrow" w:hAnsi="Arial Narrow" w:cs="Arial"/>
          <w:sz w:val="22"/>
          <w:szCs w:val="22"/>
        </w:rPr>
        <w:t>nu va avea impact asupra obiectivelor apar</w:t>
      </w:r>
      <w:r>
        <w:rPr>
          <w:rFonts w:ascii="Arial Narrow" w:hAnsi="Arial Narrow" w:cs="Arial"/>
          <w:sz w:val="22"/>
          <w:szCs w:val="22"/>
        </w:rPr>
        <w:t>t</w:t>
      </w:r>
      <w:r w:rsidRPr="004651C5">
        <w:rPr>
          <w:rFonts w:ascii="Arial Narrow" w:hAnsi="Arial Narrow" w:cs="Arial"/>
          <w:sz w:val="22"/>
          <w:szCs w:val="22"/>
        </w:rPr>
        <w:t>in</w:t>
      </w:r>
      <w:r>
        <w:rPr>
          <w:rFonts w:ascii="Arial Narrow" w:hAnsi="Arial Narrow" w:cs="Arial"/>
          <w:sz w:val="22"/>
          <w:szCs w:val="22"/>
        </w:rPr>
        <w:t>a</w:t>
      </w:r>
      <w:r w:rsidRPr="004651C5">
        <w:rPr>
          <w:rFonts w:ascii="Arial Narrow" w:hAnsi="Arial Narrow" w:cs="Arial"/>
          <w:sz w:val="22"/>
          <w:szCs w:val="22"/>
        </w:rPr>
        <w:t xml:space="preserve">nd patrimoniului istoric </w:t>
      </w:r>
      <w:r>
        <w:rPr>
          <w:rFonts w:ascii="Arial Narrow" w:hAnsi="Arial Narrow" w:cs="Arial"/>
          <w:sz w:val="22"/>
          <w:szCs w:val="22"/>
        </w:rPr>
        <w:t>s</w:t>
      </w:r>
      <w:r w:rsidRPr="004651C5">
        <w:rPr>
          <w:rFonts w:ascii="Arial Narrow" w:hAnsi="Arial Narrow" w:cs="Arial"/>
          <w:sz w:val="22"/>
          <w:szCs w:val="22"/>
        </w:rPr>
        <w:t xml:space="preserve">i cultural, deoarece acestea nu sunt prezente in amplasamentul proiectului. </w:t>
      </w:r>
    </w:p>
    <w:p w14:paraId="347DCFDC" w14:textId="77777777" w:rsidR="00350610" w:rsidRPr="004651C5" w:rsidRDefault="00350610" w:rsidP="00350610">
      <w:pPr>
        <w:pStyle w:val="Corptext"/>
        <w:spacing w:after="0" w:line="360" w:lineRule="auto"/>
        <w:ind w:right="-47" w:firstLine="720"/>
        <w:jc w:val="both"/>
        <w:rPr>
          <w:rFonts w:ascii="Arial Narrow" w:hAnsi="Arial Narrow" w:cs="Arial"/>
          <w:sz w:val="22"/>
          <w:szCs w:val="22"/>
        </w:rPr>
      </w:pPr>
    </w:p>
    <w:p w14:paraId="599BF600" w14:textId="77777777" w:rsidR="00350610" w:rsidRPr="004651C5" w:rsidRDefault="00350610">
      <w:pPr>
        <w:pStyle w:val="Titlu2"/>
        <w:numPr>
          <w:ilvl w:val="1"/>
          <w:numId w:val="52"/>
        </w:numPr>
        <w:ind w:left="0" w:firstLine="0"/>
      </w:pPr>
      <w:bookmarkStart w:id="305" w:name="_Toc429578914"/>
      <w:bookmarkStart w:id="306" w:name="_Toc488750400"/>
      <w:bookmarkStart w:id="307" w:name="_Toc156999935"/>
      <w:r w:rsidRPr="004651C5">
        <w:t>Extinderea impactului (zona geografic</w:t>
      </w:r>
      <w:r>
        <w:t>a</w:t>
      </w:r>
      <w:r w:rsidRPr="004651C5">
        <w:t>, num</w:t>
      </w:r>
      <w:r>
        <w:t>a</w:t>
      </w:r>
      <w:r w:rsidRPr="004651C5">
        <w:t>rul popula</w:t>
      </w:r>
      <w:r>
        <w:t>t</w:t>
      </w:r>
      <w:r w:rsidRPr="004651C5">
        <w:t>iei / habitatelor / speciilor afectate)</w:t>
      </w:r>
      <w:bookmarkEnd w:id="305"/>
      <w:bookmarkEnd w:id="306"/>
      <w:bookmarkEnd w:id="307"/>
    </w:p>
    <w:p w14:paraId="4F3937FD" w14:textId="77777777" w:rsidR="00350610" w:rsidRPr="004651C5" w:rsidRDefault="00350610" w:rsidP="00350610">
      <w:pPr>
        <w:pStyle w:val="BH-Textnormal"/>
        <w:spacing w:before="0" w:after="0" w:line="360" w:lineRule="auto"/>
        <w:ind w:left="0" w:right="-24" w:firstLine="720"/>
        <w:rPr>
          <w:rFonts w:ascii="Arial Narrow" w:hAnsi="Arial Narrow" w:cs="Arial"/>
          <w:szCs w:val="22"/>
          <w:lang w:eastAsia="en-US"/>
        </w:rPr>
      </w:pPr>
      <w:r w:rsidRPr="004651C5">
        <w:rPr>
          <w:rFonts w:ascii="Arial Narrow" w:hAnsi="Arial Narrow" w:cs="Arial"/>
          <w:szCs w:val="22"/>
          <w:lang w:eastAsia="en-US"/>
        </w:rPr>
        <w:t>Impactul proiectului este local, se manifest</w:t>
      </w:r>
      <w:r>
        <w:rPr>
          <w:rFonts w:ascii="Arial Narrow" w:hAnsi="Arial Narrow" w:cs="Arial"/>
          <w:szCs w:val="22"/>
          <w:lang w:eastAsia="en-US"/>
        </w:rPr>
        <w:t>a</w:t>
      </w:r>
      <w:r w:rsidRPr="004651C5">
        <w:rPr>
          <w:rFonts w:ascii="Arial Narrow" w:hAnsi="Arial Narrow" w:cs="Arial"/>
          <w:szCs w:val="22"/>
          <w:lang w:eastAsia="en-US"/>
        </w:rPr>
        <w:t xml:space="preserve"> numai in amplasamentul proiectului, f</w:t>
      </w:r>
      <w:r>
        <w:rPr>
          <w:rFonts w:ascii="Arial Narrow" w:hAnsi="Arial Narrow" w:cs="Arial"/>
          <w:szCs w:val="22"/>
          <w:lang w:eastAsia="en-US"/>
        </w:rPr>
        <w:t>a</w:t>
      </w:r>
      <w:r w:rsidRPr="004651C5">
        <w:rPr>
          <w:rFonts w:ascii="Arial Narrow" w:hAnsi="Arial Narrow" w:cs="Arial"/>
          <w:szCs w:val="22"/>
          <w:lang w:eastAsia="en-US"/>
        </w:rPr>
        <w:t>r</w:t>
      </w:r>
      <w:r>
        <w:rPr>
          <w:rFonts w:ascii="Arial Narrow" w:hAnsi="Arial Narrow" w:cs="Arial"/>
          <w:szCs w:val="22"/>
          <w:lang w:eastAsia="en-US"/>
        </w:rPr>
        <w:t>a</w:t>
      </w:r>
      <w:r w:rsidRPr="004651C5">
        <w:rPr>
          <w:rFonts w:ascii="Arial Narrow" w:hAnsi="Arial Narrow" w:cs="Arial"/>
          <w:szCs w:val="22"/>
          <w:lang w:eastAsia="en-US"/>
        </w:rPr>
        <w:t xml:space="preserve"> afectarea spa</w:t>
      </w:r>
      <w:r>
        <w:rPr>
          <w:rFonts w:ascii="Arial Narrow" w:hAnsi="Arial Narrow" w:cs="Arial"/>
          <w:szCs w:val="22"/>
          <w:lang w:eastAsia="en-US"/>
        </w:rPr>
        <w:t>t</w:t>
      </w:r>
      <w:r w:rsidRPr="004651C5">
        <w:rPr>
          <w:rFonts w:ascii="Arial Narrow" w:hAnsi="Arial Narrow" w:cs="Arial"/>
          <w:szCs w:val="22"/>
          <w:lang w:eastAsia="en-US"/>
        </w:rPr>
        <w:t>iilor din vecin</w:t>
      </w:r>
      <w:r>
        <w:rPr>
          <w:rFonts w:ascii="Arial Narrow" w:hAnsi="Arial Narrow" w:cs="Arial"/>
          <w:szCs w:val="22"/>
          <w:lang w:eastAsia="en-US"/>
        </w:rPr>
        <w:t>a</w:t>
      </w:r>
      <w:r w:rsidRPr="004651C5">
        <w:rPr>
          <w:rFonts w:ascii="Arial Narrow" w:hAnsi="Arial Narrow" w:cs="Arial"/>
          <w:szCs w:val="22"/>
          <w:lang w:eastAsia="en-US"/>
        </w:rPr>
        <w:t xml:space="preserve">tate. </w:t>
      </w:r>
      <w:r w:rsidRPr="004651C5">
        <w:rPr>
          <w:rFonts w:ascii="Arial Narrow" w:hAnsi="Arial Narrow" w:cs="Arial"/>
          <w:szCs w:val="22"/>
          <w:lang w:eastAsia="en-US"/>
        </w:rPr>
        <w:tab/>
      </w:r>
    </w:p>
    <w:p w14:paraId="6125C484" w14:textId="59FE0DF0" w:rsidR="00350610" w:rsidRPr="005923FB" w:rsidRDefault="00350610" w:rsidP="00350610">
      <w:pPr>
        <w:pStyle w:val="BH-Textnormal"/>
        <w:spacing w:before="0" w:after="0" w:line="360" w:lineRule="auto"/>
        <w:ind w:left="0" w:right="-24" w:firstLine="720"/>
        <w:rPr>
          <w:rFonts w:ascii="Arial Narrow" w:hAnsi="Arial Narrow" w:cs="Arial"/>
          <w:szCs w:val="22"/>
          <w:lang w:eastAsia="en-US"/>
        </w:rPr>
      </w:pPr>
      <w:r>
        <w:rPr>
          <w:rFonts w:ascii="Arial Narrow" w:hAnsi="Arial Narrow" w:cs="Arial"/>
          <w:szCs w:val="22"/>
          <w:lang w:eastAsia="en-US"/>
        </w:rPr>
        <w:t xml:space="preserve">Pe traseul strazilor din </w:t>
      </w:r>
      <w:r w:rsidR="008A596D">
        <w:rPr>
          <w:rFonts w:ascii="Arial Narrow" w:hAnsi="Arial Narrow" w:cs="Arial"/>
          <w:szCs w:val="22"/>
        </w:rPr>
        <w:t xml:space="preserve">comuna </w:t>
      </w:r>
      <w:r w:rsidR="00701CF7">
        <w:rPr>
          <w:rFonts w:ascii="Arial Narrow" w:hAnsi="Arial Narrow" w:cs="Arial"/>
          <w:szCs w:val="22"/>
        </w:rPr>
        <w:t xml:space="preserve">Crucea </w:t>
      </w:r>
      <w:r w:rsidR="00D35B29">
        <w:rPr>
          <w:rFonts w:ascii="Arial Narrow" w:hAnsi="Arial Narrow" w:cs="Arial"/>
          <w:szCs w:val="22"/>
        </w:rPr>
        <w:t xml:space="preserve">ce vor fi </w:t>
      </w:r>
      <w:r w:rsidR="00D35B29" w:rsidRPr="005923FB">
        <w:rPr>
          <w:rFonts w:ascii="Arial Narrow" w:hAnsi="Arial Narrow" w:cs="Arial"/>
          <w:szCs w:val="22"/>
        </w:rPr>
        <w:t xml:space="preserve">modernizate in </w:t>
      </w:r>
      <w:r w:rsidR="008A596D">
        <w:rPr>
          <w:rFonts w:ascii="Arial Narrow" w:hAnsi="Arial Narrow" w:cs="Arial"/>
          <w:szCs w:val="22"/>
        </w:rPr>
        <w:t xml:space="preserve">cadrul proiectului </w:t>
      </w:r>
      <w:r w:rsidRPr="005923FB">
        <w:rPr>
          <w:rFonts w:ascii="Arial Narrow" w:hAnsi="Arial Narrow" w:cs="Arial"/>
          <w:szCs w:val="22"/>
          <w:lang w:eastAsia="en-US"/>
        </w:rPr>
        <w:t>nu au fost identificate specii si habitate de interes comunitar ce ar putea fi afectate de realizarea proiectului</w:t>
      </w:r>
      <w:r w:rsidR="00241D80">
        <w:rPr>
          <w:rFonts w:ascii="Arial Narrow" w:hAnsi="Arial Narrow" w:cs="Arial"/>
          <w:szCs w:val="22"/>
          <w:lang w:eastAsia="en-US"/>
        </w:rPr>
        <w:t xml:space="preserve"> deoarece lucrările vor fi realizate în intravilanul localit</w:t>
      </w:r>
      <w:r w:rsidR="008A596D">
        <w:rPr>
          <w:rFonts w:ascii="Arial Narrow" w:hAnsi="Arial Narrow" w:cs="Arial"/>
          <w:szCs w:val="22"/>
          <w:lang w:eastAsia="en-US"/>
        </w:rPr>
        <w:t>atilor</w:t>
      </w:r>
      <w:r w:rsidR="00701CF7">
        <w:rPr>
          <w:rFonts w:ascii="Arial Narrow" w:hAnsi="Arial Narrow" w:cs="Arial"/>
          <w:szCs w:val="22"/>
          <w:lang w:eastAsia="en-US"/>
        </w:rPr>
        <w:t xml:space="preserve"> și la </w:t>
      </w:r>
      <w:r w:rsidR="008A596D">
        <w:rPr>
          <w:rFonts w:ascii="Arial Narrow" w:hAnsi="Arial Narrow" w:cs="Arial"/>
          <w:szCs w:val="22"/>
          <w:lang w:eastAsia="en-US"/>
        </w:rPr>
        <w:t xml:space="preserve">distanta mare de limita ariilor naturale protejate </w:t>
      </w:r>
      <w:r w:rsidR="008A596D" w:rsidRPr="0004331F">
        <w:rPr>
          <w:rFonts w:ascii="Arial Narrow" w:hAnsi="Arial Narrow" w:cs="Arial"/>
          <w:szCs w:val="22"/>
          <w:lang w:eastAsia="en-US"/>
        </w:rPr>
        <w:t xml:space="preserve">– minim </w:t>
      </w:r>
      <w:r w:rsidR="0004331F" w:rsidRPr="0004331F">
        <w:rPr>
          <w:rFonts w:ascii="Arial Narrow" w:hAnsi="Arial Narrow" w:cs="Arial"/>
          <w:szCs w:val="22"/>
          <w:lang w:eastAsia="en-US"/>
        </w:rPr>
        <w:t>2.978</w:t>
      </w:r>
      <w:r w:rsidR="008A596D" w:rsidRPr="0004331F">
        <w:rPr>
          <w:rFonts w:ascii="Arial Narrow" w:hAnsi="Arial Narrow" w:cs="Arial"/>
          <w:szCs w:val="22"/>
          <w:lang w:eastAsia="en-US"/>
        </w:rPr>
        <w:t xml:space="preserve"> m</w:t>
      </w:r>
      <w:r w:rsidR="008A596D">
        <w:rPr>
          <w:rFonts w:ascii="Arial Narrow" w:hAnsi="Arial Narrow" w:cs="Arial"/>
          <w:szCs w:val="22"/>
          <w:lang w:eastAsia="en-US"/>
        </w:rPr>
        <w:t>)</w:t>
      </w:r>
      <w:r w:rsidRPr="005923FB">
        <w:rPr>
          <w:rFonts w:ascii="Arial Narrow" w:hAnsi="Arial Narrow" w:cs="Arial"/>
          <w:szCs w:val="22"/>
          <w:lang w:eastAsia="en-US"/>
        </w:rPr>
        <w:t xml:space="preserve">. Speciile de fauna prezente in cadrul fronturilor de lucru se vor deplasa in habitatele din vecinatatea amplasamentului, astfel incat impactul asupra acestora nu va fi semnificativ. </w:t>
      </w:r>
    </w:p>
    <w:p w14:paraId="00F0F378" w14:textId="77777777" w:rsidR="00350610" w:rsidRPr="005923FB" w:rsidRDefault="00350610" w:rsidP="00350610">
      <w:pPr>
        <w:pStyle w:val="BH-Textnormal"/>
        <w:spacing w:before="0" w:after="0" w:line="360" w:lineRule="auto"/>
        <w:ind w:left="0" w:right="-24" w:firstLine="720"/>
        <w:rPr>
          <w:rFonts w:ascii="Arial Narrow" w:hAnsi="Arial Narrow" w:cs="Arial"/>
          <w:szCs w:val="22"/>
          <w:lang w:eastAsia="en-US"/>
        </w:rPr>
      </w:pPr>
    </w:p>
    <w:p w14:paraId="36B8EB35" w14:textId="77777777" w:rsidR="00350610" w:rsidRPr="005923FB" w:rsidRDefault="00350610">
      <w:pPr>
        <w:pStyle w:val="Titlu2"/>
        <w:numPr>
          <w:ilvl w:val="1"/>
          <w:numId w:val="52"/>
        </w:numPr>
        <w:ind w:left="0" w:firstLine="0"/>
        <w:rPr>
          <w:lang w:eastAsia="en-US"/>
        </w:rPr>
      </w:pPr>
      <w:bookmarkStart w:id="308" w:name="_Toc429578915"/>
      <w:bookmarkStart w:id="309" w:name="_Toc488750401"/>
      <w:bookmarkStart w:id="310" w:name="_Toc156999936"/>
      <w:r w:rsidRPr="005923FB">
        <w:rPr>
          <w:lang w:eastAsia="en-US"/>
        </w:rPr>
        <w:t>Magnitudinea si complexitatea impactului</w:t>
      </w:r>
      <w:bookmarkEnd w:id="308"/>
      <w:bookmarkEnd w:id="309"/>
      <w:bookmarkEnd w:id="310"/>
      <w:r w:rsidRPr="005923FB">
        <w:rPr>
          <w:lang w:eastAsia="en-US"/>
        </w:rPr>
        <w:t xml:space="preserve"> </w:t>
      </w:r>
    </w:p>
    <w:p w14:paraId="6F2414F6" w14:textId="7143CD60" w:rsidR="00350610" w:rsidRDefault="00350610" w:rsidP="00350610">
      <w:pPr>
        <w:pStyle w:val="BH-Textnormal"/>
        <w:spacing w:before="0" w:after="0" w:line="360" w:lineRule="auto"/>
        <w:ind w:left="0" w:right="-24" w:firstLine="720"/>
        <w:rPr>
          <w:rFonts w:ascii="Arial Narrow" w:hAnsi="Arial Narrow" w:cs="Arial"/>
          <w:szCs w:val="22"/>
          <w:lang w:eastAsia="en-US"/>
        </w:rPr>
      </w:pPr>
      <w:r w:rsidRPr="005923FB">
        <w:rPr>
          <w:rFonts w:ascii="Arial Narrow" w:hAnsi="Arial Narrow" w:cs="Arial"/>
          <w:szCs w:val="22"/>
          <w:lang w:eastAsia="en-US"/>
        </w:rPr>
        <w:t xml:space="preserve">Impactul asupra factorilor de mediu va fi nesemnificativ si se va manifesta in special in perioada realizarii lucrarilor de modernizare. In perioada de exploatare a strazilor din </w:t>
      </w:r>
      <w:r w:rsidR="008A596D">
        <w:rPr>
          <w:rFonts w:ascii="Arial Narrow" w:hAnsi="Arial Narrow" w:cs="Arial"/>
          <w:szCs w:val="22"/>
        </w:rPr>
        <w:t xml:space="preserve">comuna </w:t>
      </w:r>
      <w:r w:rsidR="00701CF7">
        <w:rPr>
          <w:rFonts w:ascii="Arial Narrow" w:hAnsi="Arial Narrow" w:cs="Arial"/>
          <w:szCs w:val="22"/>
        </w:rPr>
        <w:t>Crucea</w:t>
      </w:r>
      <w:r w:rsidR="00D35B29" w:rsidRPr="005923FB">
        <w:rPr>
          <w:rFonts w:ascii="Arial Narrow" w:hAnsi="Arial Narrow" w:cs="Arial"/>
          <w:szCs w:val="22"/>
          <w:lang w:eastAsia="en-US"/>
        </w:rPr>
        <w:t xml:space="preserve"> </w:t>
      </w:r>
      <w:r w:rsidRPr="005923FB">
        <w:rPr>
          <w:rFonts w:ascii="Arial Narrow" w:hAnsi="Arial Narrow" w:cs="Arial"/>
          <w:szCs w:val="22"/>
          <w:lang w:eastAsia="en-US"/>
        </w:rPr>
        <w:t>va fi inregistrat impact pozitiv asupra mediului datorita imbunatatirii conditiilor de trafic.</w:t>
      </w:r>
      <w:r>
        <w:rPr>
          <w:rFonts w:ascii="Arial Narrow" w:hAnsi="Arial Narrow" w:cs="Arial"/>
          <w:szCs w:val="22"/>
          <w:lang w:eastAsia="en-US"/>
        </w:rPr>
        <w:t xml:space="preserve"> </w:t>
      </w:r>
    </w:p>
    <w:p w14:paraId="56451C53" w14:textId="77777777" w:rsidR="00350610" w:rsidRPr="004651C5" w:rsidRDefault="00350610" w:rsidP="00350610">
      <w:pPr>
        <w:pStyle w:val="BH-Textnormal"/>
        <w:spacing w:before="0" w:after="0" w:line="360" w:lineRule="auto"/>
        <w:ind w:left="0" w:right="-24" w:firstLine="720"/>
        <w:rPr>
          <w:rFonts w:ascii="Arial Narrow" w:hAnsi="Arial Narrow" w:cs="Arial"/>
          <w:szCs w:val="22"/>
          <w:lang w:eastAsia="en-US"/>
        </w:rPr>
      </w:pPr>
      <w:r w:rsidRPr="004651C5">
        <w:rPr>
          <w:rFonts w:ascii="Arial Narrow" w:hAnsi="Arial Narrow" w:cs="Arial"/>
          <w:szCs w:val="22"/>
          <w:lang w:eastAsia="en-US"/>
        </w:rPr>
        <w:t xml:space="preserve"> </w:t>
      </w:r>
    </w:p>
    <w:p w14:paraId="345C78D7" w14:textId="77777777" w:rsidR="00350610" w:rsidRPr="004651C5" w:rsidRDefault="00350610">
      <w:pPr>
        <w:pStyle w:val="Titlu2"/>
        <w:numPr>
          <w:ilvl w:val="1"/>
          <w:numId w:val="52"/>
        </w:numPr>
        <w:ind w:left="0" w:firstLine="0"/>
      </w:pPr>
      <w:bookmarkStart w:id="311" w:name="_Toc429578916"/>
      <w:bookmarkStart w:id="312" w:name="_Toc488750402"/>
      <w:bookmarkStart w:id="313" w:name="_Toc156999937"/>
      <w:r w:rsidRPr="004651C5">
        <w:lastRenderedPageBreak/>
        <w:t>Probabilitatea impactului</w:t>
      </w:r>
      <w:bookmarkEnd w:id="311"/>
      <w:bookmarkEnd w:id="312"/>
      <w:bookmarkEnd w:id="313"/>
    </w:p>
    <w:p w14:paraId="5A949E08" w14:textId="7E1BA59C" w:rsidR="00350610" w:rsidRPr="004651C5" w:rsidRDefault="00350610" w:rsidP="00350610">
      <w:pPr>
        <w:pStyle w:val="BH-Textnormal"/>
        <w:spacing w:before="0" w:after="0" w:line="360" w:lineRule="auto"/>
        <w:ind w:left="720" w:right="-24"/>
        <w:rPr>
          <w:rFonts w:ascii="Arial Narrow" w:hAnsi="Arial Narrow" w:cs="Arial"/>
          <w:szCs w:val="22"/>
          <w:lang w:eastAsia="en-US"/>
        </w:rPr>
      </w:pPr>
      <w:r w:rsidRPr="004651C5">
        <w:rPr>
          <w:rFonts w:ascii="Arial Narrow" w:hAnsi="Arial Narrow" w:cs="Arial"/>
          <w:szCs w:val="22"/>
          <w:lang w:eastAsia="en-US"/>
        </w:rPr>
        <w:t>Este redus</w:t>
      </w:r>
      <w:r>
        <w:rPr>
          <w:rFonts w:ascii="Arial Narrow" w:hAnsi="Arial Narrow" w:cs="Arial"/>
          <w:szCs w:val="22"/>
          <w:lang w:eastAsia="en-US"/>
        </w:rPr>
        <w:t>a</w:t>
      </w:r>
      <w:r w:rsidRPr="004651C5">
        <w:rPr>
          <w:rFonts w:ascii="Arial Narrow" w:hAnsi="Arial Narrow" w:cs="Arial"/>
          <w:szCs w:val="22"/>
          <w:lang w:eastAsia="en-US"/>
        </w:rPr>
        <w:t>, se manifest</w:t>
      </w:r>
      <w:r>
        <w:rPr>
          <w:rFonts w:ascii="Arial Narrow" w:hAnsi="Arial Narrow" w:cs="Arial"/>
          <w:szCs w:val="22"/>
          <w:lang w:eastAsia="en-US"/>
        </w:rPr>
        <w:t>a</w:t>
      </w:r>
      <w:r w:rsidRPr="004651C5">
        <w:rPr>
          <w:rFonts w:ascii="Arial Narrow" w:hAnsi="Arial Narrow" w:cs="Arial"/>
          <w:szCs w:val="22"/>
          <w:lang w:eastAsia="en-US"/>
        </w:rPr>
        <w:t xml:space="preserve"> in perioada realiz</w:t>
      </w:r>
      <w:r>
        <w:rPr>
          <w:rFonts w:ascii="Arial Narrow" w:hAnsi="Arial Narrow" w:cs="Arial"/>
          <w:szCs w:val="22"/>
          <w:lang w:eastAsia="en-US"/>
        </w:rPr>
        <w:t>a</w:t>
      </w:r>
      <w:r w:rsidRPr="004651C5">
        <w:rPr>
          <w:rFonts w:ascii="Arial Narrow" w:hAnsi="Arial Narrow" w:cs="Arial"/>
          <w:szCs w:val="22"/>
          <w:lang w:eastAsia="en-US"/>
        </w:rPr>
        <w:t>rii lucr</w:t>
      </w:r>
      <w:r>
        <w:rPr>
          <w:rFonts w:ascii="Arial Narrow" w:hAnsi="Arial Narrow" w:cs="Arial"/>
          <w:szCs w:val="22"/>
          <w:lang w:eastAsia="en-US"/>
        </w:rPr>
        <w:t>a</w:t>
      </w:r>
      <w:r w:rsidRPr="004651C5">
        <w:rPr>
          <w:rFonts w:ascii="Arial Narrow" w:hAnsi="Arial Narrow" w:cs="Arial"/>
          <w:szCs w:val="22"/>
          <w:lang w:eastAsia="en-US"/>
        </w:rPr>
        <w:t xml:space="preserve">rilor de </w:t>
      </w:r>
      <w:r>
        <w:rPr>
          <w:rFonts w:ascii="Arial Narrow" w:hAnsi="Arial Narrow" w:cs="Arial"/>
          <w:szCs w:val="22"/>
          <w:lang w:eastAsia="en-US"/>
        </w:rPr>
        <w:t>modernizare</w:t>
      </w:r>
      <w:r w:rsidR="00D35B29">
        <w:rPr>
          <w:rFonts w:ascii="Arial Narrow" w:hAnsi="Arial Narrow" w:cs="Arial"/>
          <w:szCs w:val="22"/>
          <w:lang w:eastAsia="en-US"/>
        </w:rPr>
        <w:t xml:space="preserve"> a strazilor din</w:t>
      </w:r>
      <w:r w:rsidR="008A596D">
        <w:rPr>
          <w:rFonts w:ascii="Arial Narrow" w:hAnsi="Arial Narrow" w:cs="Arial"/>
          <w:szCs w:val="22"/>
          <w:lang w:eastAsia="en-US"/>
        </w:rPr>
        <w:t xml:space="preserve"> </w:t>
      </w:r>
      <w:r w:rsidR="008A596D">
        <w:rPr>
          <w:rFonts w:ascii="Arial Narrow" w:hAnsi="Arial Narrow" w:cs="Arial"/>
          <w:szCs w:val="22"/>
        </w:rPr>
        <w:t>comuna</w:t>
      </w:r>
      <w:r w:rsidR="00701CF7">
        <w:rPr>
          <w:rFonts w:ascii="Arial Narrow" w:hAnsi="Arial Narrow" w:cs="Arial"/>
          <w:szCs w:val="22"/>
        </w:rPr>
        <w:t xml:space="preserve"> Crucea</w:t>
      </w:r>
      <w:r w:rsidRPr="004651C5">
        <w:rPr>
          <w:rFonts w:ascii="Arial Narrow" w:hAnsi="Arial Narrow" w:cs="Arial"/>
          <w:szCs w:val="22"/>
          <w:lang w:eastAsia="en-US"/>
        </w:rPr>
        <w:t xml:space="preserve">. </w:t>
      </w:r>
    </w:p>
    <w:p w14:paraId="127F6F27" w14:textId="77777777" w:rsidR="00350610" w:rsidRPr="004651C5" w:rsidRDefault="00350610" w:rsidP="00350610">
      <w:pPr>
        <w:pStyle w:val="BH-Textnormal"/>
        <w:spacing w:before="0" w:after="0" w:line="360" w:lineRule="auto"/>
        <w:ind w:left="720" w:right="-24"/>
        <w:rPr>
          <w:rFonts w:cs="Arial"/>
          <w:szCs w:val="22"/>
          <w:lang w:eastAsia="en-US"/>
        </w:rPr>
      </w:pPr>
    </w:p>
    <w:p w14:paraId="3DD7E144" w14:textId="77777777" w:rsidR="00350610" w:rsidRPr="004651C5" w:rsidRDefault="00350610">
      <w:pPr>
        <w:pStyle w:val="Titlu2"/>
        <w:numPr>
          <w:ilvl w:val="1"/>
          <w:numId w:val="52"/>
        </w:numPr>
        <w:ind w:left="0" w:firstLine="0"/>
      </w:pPr>
      <w:bookmarkStart w:id="314" w:name="_Toc429578917"/>
      <w:bookmarkStart w:id="315" w:name="_Toc488750403"/>
      <w:bookmarkStart w:id="316" w:name="_Toc156999938"/>
      <w:r w:rsidRPr="004651C5">
        <w:t>Durata, frecven</w:t>
      </w:r>
      <w:r>
        <w:t>t</w:t>
      </w:r>
      <w:r w:rsidRPr="004651C5">
        <w:t xml:space="preserve">a </w:t>
      </w:r>
      <w:r>
        <w:t>s</w:t>
      </w:r>
      <w:r w:rsidRPr="004651C5">
        <w:t>i reversibilitatea impactului</w:t>
      </w:r>
      <w:bookmarkEnd w:id="314"/>
      <w:bookmarkEnd w:id="315"/>
      <w:bookmarkEnd w:id="316"/>
    </w:p>
    <w:p w14:paraId="1DE9CD17" w14:textId="34950BF5" w:rsidR="00350610" w:rsidRPr="004651C5" w:rsidRDefault="00350610" w:rsidP="00350610">
      <w:pPr>
        <w:pStyle w:val="BH-Textnormal"/>
        <w:spacing w:before="0" w:after="0" w:line="360" w:lineRule="auto"/>
        <w:ind w:left="0" w:right="-24" w:firstLine="720"/>
        <w:rPr>
          <w:rFonts w:ascii="Arial Narrow" w:hAnsi="Arial Narrow" w:cs="Arial"/>
          <w:szCs w:val="22"/>
          <w:lang w:eastAsia="en-US"/>
        </w:rPr>
      </w:pPr>
      <w:r w:rsidRPr="004651C5">
        <w:rPr>
          <w:rFonts w:ascii="Arial Narrow" w:hAnsi="Arial Narrow" w:cs="Arial"/>
          <w:szCs w:val="22"/>
          <w:lang w:eastAsia="en-US"/>
        </w:rPr>
        <w:t xml:space="preserve">Impactul este nesemnificativ, temporar </w:t>
      </w:r>
      <w:r>
        <w:rPr>
          <w:rFonts w:ascii="Arial Narrow" w:hAnsi="Arial Narrow" w:cs="Arial"/>
          <w:szCs w:val="22"/>
          <w:lang w:eastAsia="en-US"/>
        </w:rPr>
        <w:t>s</w:t>
      </w:r>
      <w:r w:rsidRPr="004651C5">
        <w:rPr>
          <w:rFonts w:ascii="Arial Narrow" w:hAnsi="Arial Narrow" w:cs="Arial"/>
          <w:szCs w:val="22"/>
          <w:lang w:eastAsia="en-US"/>
        </w:rPr>
        <w:t>i reversibil. Se manifest</w:t>
      </w:r>
      <w:r>
        <w:rPr>
          <w:rFonts w:ascii="Arial Narrow" w:hAnsi="Arial Narrow" w:cs="Arial"/>
          <w:szCs w:val="22"/>
          <w:lang w:eastAsia="en-US"/>
        </w:rPr>
        <w:t>a</w:t>
      </w:r>
      <w:r w:rsidRPr="004651C5">
        <w:rPr>
          <w:rFonts w:ascii="Arial Narrow" w:hAnsi="Arial Narrow" w:cs="Arial"/>
          <w:szCs w:val="22"/>
          <w:lang w:eastAsia="en-US"/>
        </w:rPr>
        <w:t xml:space="preserve"> in perioada execu</w:t>
      </w:r>
      <w:r>
        <w:rPr>
          <w:rFonts w:ascii="Arial Narrow" w:hAnsi="Arial Narrow" w:cs="Arial"/>
          <w:szCs w:val="22"/>
          <w:lang w:eastAsia="en-US"/>
        </w:rPr>
        <w:t>t</w:t>
      </w:r>
      <w:r w:rsidRPr="004651C5">
        <w:rPr>
          <w:rFonts w:ascii="Arial Narrow" w:hAnsi="Arial Narrow" w:cs="Arial"/>
          <w:szCs w:val="22"/>
          <w:lang w:eastAsia="en-US"/>
        </w:rPr>
        <w:t>iei lucr</w:t>
      </w:r>
      <w:r>
        <w:rPr>
          <w:rFonts w:ascii="Arial Narrow" w:hAnsi="Arial Narrow" w:cs="Arial"/>
          <w:szCs w:val="22"/>
          <w:lang w:eastAsia="en-US"/>
        </w:rPr>
        <w:t>a</w:t>
      </w:r>
      <w:r w:rsidRPr="004651C5">
        <w:rPr>
          <w:rFonts w:ascii="Arial Narrow" w:hAnsi="Arial Narrow" w:cs="Arial"/>
          <w:szCs w:val="22"/>
          <w:lang w:eastAsia="en-US"/>
        </w:rPr>
        <w:t>rilor</w:t>
      </w:r>
      <w:r>
        <w:rPr>
          <w:rFonts w:ascii="Arial Narrow" w:hAnsi="Arial Narrow" w:cs="Arial"/>
          <w:szCs w:val="22"/>
          <w:lang w:eastAsia="en-US"/>
        </w:rPr>
        <w:t xml:space="preserve"> de modernizare</w:t>
      </w:r>
      <w:r w:rsidRPr="004651C5">
        <w:rPr>
          <w:rFonts w:ascii="Arial Narrow" w:hAnsi="Arial Narrow" w:cs="Arial"/>
          <w:szCs w:val="22"/>
          <w:lang w:eastAsia="en-US"/>
        </w:rPr>
        <w:t>. La finalizarea lucr</w:t>
      </w:r>
      <w:r>
        <w:rPr>
          <w:rFonts w:ascii="Arial Narrow" w:hAnsi="Arial Narrow" w:cs="Arial"/>
          <w:szCs w:val="22"/>
          <w:lang w:eastAsia="en-US"/>
        </w:rPr>
        <w:t>a</w:t>
      </w:r>
      <w:r w:rsidRPr="004651C5">
        <w:rPr>
          <w:rFonts w:ascii="Arial Narrow" w:hAnsi="Arial Narrow" w:cs="Arial"/>
          <w:szCs w:val="22"/>
          <w:lang w:eastAsia="en-US"/>
        </w:rPr>
        <w:t>rilor, medi</w:t>
      </w:r>
      <w:r>
        <w:rPr>
          <w:rFonts w:ascii="Arial Narrow" w:hAnsi="Arial Narrow" w:cs="Arial"/>
          <w:szCs w:val="22"/>
          <w:lang w:eastAsia="en-US"/>
        </w:rPr>
        <w:t>ul va reveni la starea initiala</w:t>
      </w:r>
      <w:r w:rsidR="008A596D">
        <w:rPr>
          <w:rFonts w:ascii="Arial Narrow" w:hAnsi="Arial Narrow" w:cs="Arial"/>
          <w:szCs w:val="22"/>
          <w:lang w:eastAsia="en-US"/>
        </w:rPr>
        <w:t xml:space="preserve"> sau chiar se va imbunatati datorita asfaltarii strazilor si diminuarii emisiilor de pulberi sedimentabile.</w:t>
      </w:r>
      <w:r w:rsidRPr="004651C5">
        <w:rPr>
          <w:rFonts w:ascii="Arial Narrow" w:hAnsi="Arial Narrow" w:cs="Arial"/>
          <w:szCs w:val="22"/>
          <w:lang w:eastAsia="en-US"/>
        </w:rPr>
        <w:t xml:space="preserve"> </w:t>
      </w:r>
    </w:p>
    <w:p w14:paraId="2D6DA799" w14:textId="77777777" w:rsidR="00350610" w:rsidRPr="004651C5" w:rsidRDefault="00350610" w:rsidP="00350610">
      <w:pPr>
        <w:pStyle w:val="BH-Textnormal"/>
        <w:spacing w:before="0" w:after="0" w:line="360" w:lineRule="auto"/>
        <w:ind w:left="0" w:right="-24" w:firstLine="720"/>
        <w:rPr>
          <w:rFonts w:cs="Arial"/>
          <w:szCs w:val="22"/>
          <w:lang w:eastAsia="en-US"/>
        </w:rPr>
      </w:pPr>
    </w:p>
    <w:p w14:paraId="62C373EB" w14:textId="77777777" w:rsidR="00350610" w:rsidRPr="004651C5" w:rsidRDefault="00350610">
      <w:pPr>
        <w:pStyle w:val="Titlu2"/>
        <w:numPr>
          <w:ilvl w:val="1"/>
          <w:numId w:val="52"/>
        </w:numPr>
        <w:ind w:left="0" w:firstLine="0"/>
      </w:pPr>
      <w:bookmarkStart w:id="317" w:name="_Toc429578918"/>
      <w:bookmarkStart w:id="318" w:name="_Toc488750404"/>
      <w:bookmarkStart w:id="319" w:name="_Toc156999939"/>
      <w:r w:rsidRPr="004651C5">
        <w:t>M</w:t>
      </w:r>
      <w:r>
        <w:t>a</w:t>
      </w:r>
      <w:r w:rsidRPr="004651C5">
        <w:t xml:space="preserve">surile de evitare, reducere </w:t>
      </w:r>
      <w:r>
        <w:t>s</w:t>
      </w:r>
      <w:r w:rsidRPr="004651C5">
        <w:t>i ameliorare a impactului semnificativ asupra mediului</w:t>
      </w:r>
      <w:bookmarkEnd w:id="317"/>
      <w:bookmarkEnd w:id="318"/>
      <w:bookmarkEnd w:id="319"/>
    </w:p>
    <w:p w14:paraId="7F42E851" w14:textId="77777777" w:rsidR="00350610" w:rsidRDefault="00350610" w:rsidP="00350610">
      <w:pPr>
        <w:pStyle w:val="BH-Textnormal"/>
        <w:spacing w:before="0" w:after="0" w:line="360" w:lineRule="auto"/>
        <w:ind w:left="0" w:right="-24" w:firstLine="720"/>
        <w:rPr>
          <w:rFonts w:ascii="Arial Narrow" w:hAnsi="Arial Narrow" w:cs="Arial"/>
          <w:szCs w:val="22"/>
          <w:lang w:eastAsia="en-US"/>
        </w:rPr>
      </w:pPr>
      <w:r w:rsidRPr="004651C5">
        <w:rPr>
          <w:rFonts w:ascii="Arial Narrow" w:hAnsi="Arial Narrow" w:cs="Arial"/>
          <w:szCs w:val="22"/>
          <w:lang w:eastAsia="en-US"/>
        </w:rPr>
        <w:t>Proiectul nu va avea impact semnificativ asupra mediului. M</w:t>
      </w:r>
      <w:r>
        <w:rPr>
          <w:rFonts w:ascii="Arial Narrow" w:hAnsi="Arial Narrow" w:cs="Arial"/>
          <w:szCs w:val="22"/>
          <w:lang w:eastAsia="en-US"/>
        </w:rPr>
        <w:t>a</w:t>
      </w:r>
      <w:r w:rsidRPr="004651C5">
        <w:rPr>
          <w:rFonts w:ascii="Arial Narrow" w:hAnsi="Arial Narrow" w:cs="Arial"/>
          <w:szCs w:val="22"/>
          <w:lang w:eastAsia="en-US"/>
        </w:rPr>
        <w:t>surile propuse pentru reducerea impactului poten</w:t>
      </w:r>
      <w:r>
        <w:rPr>
          <w:rFonts w:ascii="Arial Narrow" w:hAnsi="Arial Narrow" w:cs="Arial"/>
          <w:szCs w:val="22"/>
          <w:lang w:eastAsia="en-US"/>
        </w:rPr>
        <w:t>t</w:t>
      </w:r>
      <w:r w:rsidRPr="004651C5">
        <w:rPr>
          <w:rFonts w:ascii="Arial Narrow" w:hAnsi="Arial Narrow" w:cs="Arial"/>
          <w:szCs w:val="22"/>
          <w:lang w:eastAsia="en-US"/>
        </w:rPr>
        <w:t>ial al proiectului asupra fiec</w:t>
      </w:r>
      <w:r>
        <w:rPr>
          <w:rFonts w:ascii="Arial Narrow" w:hAnsi="Arial Narrow" w:cs="Arial"/>
          <w:szCs w:val="22"/>
          <w:lang w:eastAsia="en-US"/>
        </w:rPr>
        <w:t>a</w:t>
      </w:r>
      <w:r w:rsidRPr="004651C5">
        <w:rPr>
          <w:rFonts w:ascii="Arial Narrow" w:hAnsi="Arial Narrow" w:cs="Arial"/>
          <w:szCs w:val="22"/>
          <w:lang w:eastAsia="en-US"/>
        </w:rPr>
        <w:t xml:space="preserve">rui factor de mediu </w:t>
      </w:r>
      <w:r w:rsidR="00242F79">
        <w:rPr>
          <w:rFonts w:ascii="Arial Narrow" w:hAnsi="Arial Narrow" w:cs="Arial"/>
          <w:szCs w:val="22"/>
          <w:lang w:eastAsia="en-US"/>
        </w:rPr>
        <w:t xml:space="preserve">au fost </w:t>
      </w:r>
      <w:r w:rsidRPr="004651C5">
        <w:rPr>
          <w:rFonts w:ascii="Arial Narrow" w:hAnsi="Arial Narrow" w:cs="Arial"/>
          <w:szCs w:val="22"/>
          <w:lang w:eastAsia="en-US"/>
        </w:rPr>
        <w:t>prezentate in cadrul capitolului V</w:t>
      </w:r>
      <w:r w:rsidR="00242F79">
        <w:rPr>
          <w:rFonts w:ascii="Arial Narrow" w:hAnsi="Arial Narrow" w:cs="Arial"/>
          <w:szCs w:val="22"/>
          <w:lang w:eastAsia="en-US"/>
        </w:rPr>
        <w:t>I</w:t>
      </w:r>
      <w:r w:rsidRPr="004651C5">
        <w:rPr>
          <w:rFonts w:ascii="Arial Narrow" w:hAnsi="Arial Narrow" w:cs="Arial"/>
          <w:szCs w:val="22"/>
          <w:lang w:eastAsia="en-US"/>
        </w:rPr>
        <w:t xml:space="preserve">. </w:t>
      </w:r>
    </w:p>
    <w:p w14:paraId="44D7657C" w14:textId="77777777" w:rsidR="00350610" w:rsidRPr="004651C5" w:rsidRDefault="00350610" w:rsidP="00350610">
      <w:pPr>
        <w:pStyle w:val="BH-Textnormal"/>
        <w:spacing w:before="0" w:after="0" w:line="360" w:lineRule="auto"/>
        <w:ind w:left="0" w:right="-24" w:firstLine="720"/>
        <w:rPr>
          <w:rFonts w:ascii="Arial Narrow" w:hAnsi="Arial Narrow" w:cs="Arial"/>
          <w:szCs w:val="22"/>
          <w:lang w:eastAsia="en-US"/>
        </w:rPr>
      </w:pPr>
    </w:p>
    <w:p w14:paraId="165D1BD8" w14:textId="77777777" w:rsidR="00350610" w:rsidRPr="004651C5" w:rsidRDefault="00350610">
      <w:pPr>
        <w:pStyle w:val="Titlu2"/>
        <w:numPr>
          <w:ilvl w:val="1"/>
          <w:numId w:val="52"/>
        </w:numPr>
        <w:ind w:left="0" w:firstLine="0"/>
      </w:pPr>
      <w:bookmarkStart w:id="320" w:name="_Toc429578919"/>
      <w:bookmarkStart w:id="321" w:name="_Toc488750405"/>
      <w:bookmarkStart w:id="322" w:name="_Toc156999940"/>
      <w:r w:rsidRPr="004651C5">
        <w:t>Natura transfrontier</w:t>
      </w:r>
      <w:r>
        <w:t>a</w:t>
      </w:r>
      <w:r w:rsidRPr="004651C5">
        <w:t xml:space="preserve"> a impactului</w:t>
      </w:r>
      <w:bookmarkEnd w:id="320"/>
      <w:bookmarkEnd w:id="321"/>
      <w:bookmarkEnd w:id="322"/>
      <w:r w:rsidRPr="004651C5">
        <w:t xml:space="preserve"> </w:t>
      </w:r>
    </w:p>
    <w:p w14:paraId="0D01E020" w14:textId="0A0539FF" w:rsidR="00350610" w:rsidRDefault="00350610" w:rsidP="00350610">
      <w:pPr>
        <w:pStyle w:val="BH-Textnormal"/>
        <w:spacing w:before="0" w:after="0" w:line="360" w:lineRule="auto"/>
        <w:ind w:left="0" w:right="-24" w:firstLine="720"/>
        <w:rPr>
          <w:rFonts w:ascii="Arial Narrow" w:hAnsi="Arial Narrow" w:cs="Arial"/>
          <w:szCs w:val="22"/>
          <w:lang w:eastAsia="en-US"/>
        </w:rPr>
      </w:pPr>
      <w:r>
        <w:rPr>
          <w:rFonts w:ascii="Arial Narrow" w:hAnsi="Arial Narrow" w:cs="Arial"/>
          <w:szCs w:val="22"/>
          <w:lang w:eastAsia="en-US"/>
        </w:rPr>
        <w:t xml:space="preserve">Nu este cazul. Proiectul este amplasat la aproximativ </w:t>
      </w:r>
      <w:r w:rsidR="0004331F" w:rsidRPr="0004331F">
        <w:rPr>
          <w:rFonts w:ascii="Arial Narrow" w:hAnsi="Arial Narrow" w:cs="Arial"/>
          <w:szCs w:val="22"/>
          <w:lang w:eastAsia="en-US"/>
        </w:rPr>
        <w:t>64</w:t>
      </w:r>
      <w:r w:rsidRPr="0004331F">
        <w:rPr>
          <w:rFonts w:ascii="Arial Narrow" w:hAnsi="Arial Narrow" w:cs="Arial"/>
          <w:szCs w:val="22"/>
          <w:lang w:eastAsia="en-US"/>
        </w:rPr>
        <w:t xml:space="preserve"> km de cea</w:t>
      </w:r>
      <w:r>
        <w:rPr>
          <w:rFonts w:ascii="Arial Narrow" w:hAnsi="Arial Narrow" w:cs="Arial"/>
          <w:szCs w:val="22"/>
          <w:lang w:eastAsia="en-US"/>
        </w:rPr>
        <w:t xml:space="preserve"> mai apropiata granita</w:t>
      </w:r>
      <w:r w:rsidR="008A596D">
        <w:rPr>
          <w:rFonts w:ascii="Arial Narrow" w:hAnsi="Arial Narrow" w:cs="Arial"/>
          <w:szCs w:val="22"/>
          <w:lang w:eastAsia="en-US"/>
        </w:rPr>
        <w:t xml:space="preserve"> (granita cu Bulgaria)</w:t>
      </w:r>
      <w:r>
        <w:rPr>
          <w:rFonts w:ascii="Arial Narrow" w:hAnsi="Arial Narrow" w:cs="Arial"/>
          <w:szCs w:val="22"/>
          <w:lang w:eastAsia="en-US"/>
        </w:rPr>
        <w:t xml:space="preserve">, iar impactul se manifesta numai in amplasamentul proiectului. </w:t>
      </w:r>
    </w:p>
    <w:p w14:paraId="1BFFD703" w14:textId="77777777" w:rsidR="00242F79" w:rsidRDefault="00242F79" w:rsidP="00350610">
      <w:pPr>
        <w:ind w:right="-24"/>
        <w:jc w:val="both"/>
        <w:rPr>
          <w:rFonts w:ascii="Arial Narrow" w:hAnsi="Arial Narrow" w:cs="Arial"/>
          <w:szCs w:val="22"/>
          <w:lang w:eastAsia="en-US"/>
        </w:rPr>
      </w:pPr>
    </w:p>
    <w:p w14:paraId="40E84816" w14:textId="77777777" w:rsidR="00242F79" w:rsidRPr="007D6415" w:rsidRDefault="00242F79">
      <w:pPr>
        <w:pStyle w:val="Titlu2"/>
        <w:numPr>
          <w:ilvl w:val="1"/>
          <w:numId w:val="52"/>
        </w:numPr>
        <w:ind w:left="0" w:right="0" w:firstLine="0"/>
        <w:rPr>
          <w:bCs/>
        </w:rPr>
      </w:pPr>
      <w:bookmarkStart w:id="323" w:name="_Toc530176586"/>
      <w:bookmarkStart w:id="324" w:name="_Toc8593205"/>
      <w:bookmarkStart w:id="325" w:name="_Toc108385394"/>
      <w:bookmarkStart w:id="326" w:name="_Toc156999941"/>
      <w:r w:rsidRPr="007D6415">
        <w:t>Vulnerabilitatea proiectului faţă de schimbări climatice</w:t>
      </w:r>
      <w:bookmarkEnd w:id="323"/>
      <w:bookmarkEnd w:id="324"/>
      <w:bookmarkEnd w:id="325"/>
      <w:bookmarkEnd w:id="326"/>
      <w:r w:rsidRPr="007D6415">
        <w:t xml:space="preserve"> </w:t>
      </w:r>
    </w:p>
    <w:p w14:paraId="2A223E19" w14:textId="77777777" w:rsidR="00242F79" w:rsidRPr="005C2C64" w:rsidRDefault="00242F79" w:rsidP="00242F79">
      <w:pPr>
        <w:pStyle w:val="Listparagraf"/>
        <w:spacing w:after="0" w:line="360" w:lineRule="auto"/>
        <w:ind w:left="0" w:right="81"/>
        <w:jc w:val="both"/>
        <w:rPr>
          <w:rFonts w:ascii="Arial Narrow" w:hAnsi="Arial Narrow"/>
        </w:rPr>
      </w:pPr>
      <w:r w:rsidRPr="005C2C64">
        <w:rPr>
          <w:rFonts w:ascii="Arial Narrow" w:hAnsi="Arial Narrow"/>
        </w:rPr>
        <w:tab/>
        <w:t xml:space="preserve">Creşterea populaţiei globului, creşterea ratei de consum a resurselor naturale, dezvoltarea socio-economică şi industrializarea au condus la creşterea emisiilor de gaze cu efect de seră care sunt direct responsabile de schimbările climatice şi implicit de creşterea frecvenţei evenimentelor meteorologice extreme (inundaţii, secetă, incendii).  Efectele negative ale schimbărilor climatice se resimt atât pe plan economic şi social, cât şi asupra ecosistemelor naturale. </w:t>
      </w:r>
    </w:p>
    <w:p w14:paraId="7EB51135" w14:textId="77777777" w:rsidR="00242F79" w:rsidRDefault="00242F79" w:rsidP="00242F79">
      <w:pPr>
        <w:pStyle w:val="Listparagraf"/>
        <w:spacing w:after="0" w:line="360" w:lineRule="auto"/>
        <w:ind w:left="0" w:right="81"/>
        <w:jc w:val="both"/>
        <w:rPr>
          <w:rFonts w:ascii="Arial Narrow" w:hAnsi="Arial Narrow"/>
        </w:rPr>
      </w:pPr>
      <w:r w:rsidRPr="005C2C64">
        <w:rPr>
          <w:rFonts w:ascii="Arial Narrow" w:hAnsi="Arial Narrow"/>
        </w:rPr>
        <w:tab/>
        <w:t xml:space="preserve">La nivelul Europei schimbările climatice au determinat atât o creștere a nivelului și intensității precipitațiilor, cât și valuri de căldură din ce in ce mai intense şi acutizarea fenomenului de secetă in sudul Europei. </w:t>
      </w:r>
    </w:p>
    <w:p w14:paraId="7C79A3AA" w14:textId="77777777" w:rsidR="008A596D" w:rsidRPr="00041307" w:rsidRDefault="008A596D">
      <w:pPr>
        <w:pStyle w:val="Listparagraf"/>
        <w:numPr>
          <w:ilvl w:val="2"/>
          <w:numId w:val="52"/>
        </w:numPr>
        <w:spacing w:after="0" w:line="360" w:lineRule="auto"/>
        <w:rPr>
          <w:rFonts w:ascii="Arial Narrow" w:hAnsi="Arial Narrow"/>
          <w:b/>
          <w:bCs/>
        </w:rPr>
      </w:pPr>
      <w:bookmarkStart w:id="327" w:name="_Toc152324144"/>
      <w:r w:rsidRPr="00041307">
        <w:rPr>
          <w:rFonts w:ascii="Arial Narrow" w:hAnsi="Arial Narrow"/>
          <w:b/>
          <w:bCs/>
        </w:rPr>
        <w:t>Atenuarea schimbărilor climatice</w:t>
      </w:r>
      <w:bookmarkEnd w:id="327"/>
    </w:p>
    <w:p w14:paraId="6188B2E8" w14:textId="79DDFDAE" w:rsidR="008A596D" w:rsidRPr="00624B7B" w:rsidRDefault="008A596D" w:rsidP="008A596D">
      <w:pPr>
        <w:tabs>
          <w:tab w:val="left" w:pos="9270"/>
          <w:tab w:val="left" w:pos="9360"/>
        </w:tabs>
        <w:spacing w:line="360" w:lineRule="auto"/>
        <w:ind w:right="-23" w:firstLine="720"/>
        <w:jc w:val="both"/>
        <w:rPr>
          <w:rFonts w:ascii="Arial Narrow" w:hAnsi="Arial Narrow"/>
          <w:sz w:val="22"/>
          <w:szCs w:val="22"/>
          <w:lang w:val="en-GB" w:eastAsia="de-AT"/>
        </w:rPr>
      </w:pPr>
      <w:r w:rsidRPr="00624B7B">
        <w:rPr>
          <w:rFonts w:ascii="Arial Narrow" w:hAnsi="Arial Narrow"/>
          <w:sz w:val="22"/>
          <w:szCs w:val="22"/>
          <w:lang w:val="en-GB" w:eastAsia="de-AT"/>
        </w:rPr>
        <w:t>În perioada de execuție a lucrărilor de asfaltare a strazi</w:t>
      </w:r>
      <w:r w:rsidR="00292669">
        <w:rPr>
          <w:rFonts w:ascii="Arial Narrow" w:hAnsi="Arial Narrow"/>
          <w:sz w:val="22"/>
          <w:szCs w:val="22"/>
          <w:lang w:val="en-GB" w:eastAsia="de-AT"/>
        </w:rPr>
        <w:t xml:space="preserve">lor din comuna </w:t>
      </w:r>
      <w:r w:rsidR="00611E20">
        <w:rPr>
          <w:rFonts w:ascii="Arial Narrow" w:hAnsi="Arial Narrow"/>
          <w:sz w:val="22"/>
          <w:szCs w:val="22"/>
          <w:lang w:val="en-GB" w:eastAsia="de-AT"/>
        </w:rPr>
        <w:t>Crucea</w:t>
      </w:r>
      <w:r w:rsidRPr="00624B7B">
        <w:rPr>
          <w:rFonts w:ascii="Arial Narrow" w:hAnsi="Arial Narrow"/>
          <w:sz w:val="22"/>
          <w:szCs w:val="22"/>
          <w:lang w:val="en-GB" w:eastAsia="de-AT"/>
        </w:rPr>
        <w:t xml:space="preserve">, impactul asupra calității aerului este datorat emisiilor de praf și emisiilor de poluanți specifici arderii combustibililor fosili în motoarele utilajelor, echipamentelor, a mijloacelor de transport folosite la punerea în operă a lucrărilor. </w:t>
      </w:r>
      <w:r w:rsidRPr="00624B7B">
        <w:rPr>
          <w:rFonts w:ascii="Arial Narrow" w:hAnsi="Arial Narrow"/>
          <w:sz w:val="22"/>
          <w:szCs w:val="22"/>
        </w:rPr>
        <w:t>Emisiile de praf variaza adesea substantial de la o zi la alta, depinzand de nivelul activitatii, de specificul operatiilor si de conditiile meteorologice. Emisiile de poluanti scad cu cat performantele motorului sunt mai avansate.</w:t>
      </w:r>
    </w:p>
    <w:p w14:paraId="54445BC0" w14:textId="5A65C5C8" w:rsidR="008A596D" w:rsidRPr="00624B7B" w:rsidRDefault="008A596D" w:rsidP="008A596D">
      <w:pPr>
        <w:tabs>
          <w:tab w:val="left" w:pos="9270"/>
          <w:tab w:val="left" w:pos="9360"/>
        </w:tabs>
        <w:spacing w:line="360" w:lineRule="auto"/>
        <w:ind w:right="-23" w:firstLine="720"/>
        <w:jc w:val="both"/>
        <w:rPr>
          <w:rFonts w:ascii="Arial Narrow" w:hAnsi="Arial Narrow"/>
          <w:sz w:val="22"/>
          <w:szCs w:val="22"/>
          <w:lang w:val="en-GB" w:eastAsia="de-AT"/>
        </w:rPr>
      </w:pPr>
      <w:r w:rsidRPr="00624B7B">
        <w:rPr>
          <w:rFonts w:ascii="Arial Narrow" w:hAnsi="Arial Narrow"/>
          <w:sz w:val="22"/>
          <w:szCs w:val="22"/>
          <w:lang w:val="en-GB" w:eastAsia="de-AT"/>
        </w:rPr>
        <w:t>Lucrările de asfaltare a strazi</w:t>
      </w:r>
      <w:r w:rsidR="00292669">
        <w:rPr>
          <w:rFonts w:ascii="Arial Narrow" w:hAnsi="Arial Narrow"/>
          <w:sz w:val="22"/>
          <w:szCs w:val="22"/>
          <w:lang w:val="en-GB" w:eastAsia="de-AT"/>
        </w:rPr>
        <w:t xml:space="preserve">lor din comuna </w:t>
      </w:r>
      <w:r w:rsidR="00611E20">
        <w:rPr>
          <w:rFonts w:ascii="Arial Narrow" w:hAnsi="Arial Narrow" w:cs="Arial"/>
          <w:szCs w:val="22"/>
        </w:rPr>
        <w:t>Crucea</w:t>
      </w:r>
      <w:r w:rsidR="00611E20">
        <w:rPr>
          <w:rFonts w:ascii="Arial Narrow" w:hAnsi="Arial Narrow"/>
          <w:sz w:val="22"/>
          <w:szCs w:val="22"/>
          <w:lang w:val="en-GB" w:eastAsia="de-AT"/>
        </w:rPr>
        <w:t xml:space="preserve"> </w:t>
      </w:r>
      <w:r w:rsidRPr="00624B7B">
        <w:rPr>
          <w:rFonts w:ascii="Arial Narrow" w:hAnsi="Arial Narrow"/>
          <w:sz w:val="22"/>
          <w:szCs w:val="22"/>
          <w:lang w:val="en-GB" w:eastAsia="de-AT"/>
        </w:rPr>
        <w:t>sunt locale, temporare, de mici dimensiuni (lungimea totala a strazi</w:t>
      </w:r>
      <w:r w:rsidR="00292669">
        <w:rPr>
          <w:rFonts w:ascii="Arial Narrow" w:hAnsi="Arial Narrow"/>
          <w:sz w:val="22"/>
          <w:szCs w:val="22"/>
          <w:lang w:val="en-GB" w:eastAsia="de-AT"/>
        </w:rPr>
        <w:t>lor</w:t>
      </w:r>
      <w:r w:rsidRPr="00624B7B">
        <w:rPr>
          <w:rFonts w:ascii="Arial Narrow" w:hAnsi="Arial Narrow"/>
          <w:sz w:val="22"/>
          <w:szCs w:val="22"/>
          <w:lang w:val="en-GB" w:eastAsia="de-AT"/>
        </w:rPr>
        <w:t xml:space="preserve"> asfaltate este de </w:t>
      </w:r>
      <w:r w:rsidR="00292669">
        <w:rPr>
          <w:rFonts w:ascii="Arial Narrow" w:hAnsi="Arial Narrow"/>
          <w:sz w:val="22"/>
          <w:szCs w:val="22"/>
          <w:lang w:val="en-GB" w:eastAsia="de-AT"/>
        </w:rPr>
        <w:t>3.</w:t>
      </w:r>
      <w:r w:rsidR="00611E20">
        <w:rPr>
          <w:rFonts w:ascii="Arial Narrow" w:hAnsi="Arial Narrow"/>
          <w:sz w:val="22"/>
          <w:szCs w:val="22"/>
          <w:lang w:val="en-GB" w:eastAsia="de-AT"/>
        </w:rPr>
        <w:t>034</w:t>
      </w:r>
      <w:r w:rsidRPr="00624B7B">
        <w:rPr>
          <w:rFonts w:ascii="Arial Narrow" w:hAnsi="Arial Narrow"/>
          <w:sz w:val="22"/>
          <w:szCs w:val="22"/>
          <w:lang w:val="en-GB" w:eastAsia="de-AT"/>
        </w:rPr>
        <w:t xml:space="preserve"> m), in consecinta emisiile generate de executia lucrarilor nu vor depăşi concentraţiile maxim admisibile de pulberi în suspensie, SO</w:t>
      </w:r>
      <w:r w:rsidRPr="00624B7B">
        <w:rPr>
          <w:rFonts w:ascii="Arial Narrow" w:hAnsi="Arial Narrow"/>
          <w:sz w:val="22"/>
          <w:szCs w:val="22"/>
          <w:vertAlign w:val="subscript"/>
          <w:lang w:val="en-GB" w:eastAsia="de-AT"/>
        </w:rPr>
        <w:t>2</w:t>
      </w:r>
      <w:r w:rsidRPr="00624B7B">
        <w:rPr>
          <w:rFonts w:ascii="Arial Narrow" w:hAnsi="Arial Narrow"/>
          <w:sz w:val="22"/>
          <w:szCs w:val="22"/>
          <w:lang w:val="en-GB" w:eastAsia="de-AT"/>
        </w:rPr>
        <w:t>, NO</w:t>
      </w:r>
      <w:r w:rsidRPr="00624B7B">
        <w:rPr>
          <w:rFonts w:ascii="Arial Narrow" w:hAnsi="Arial Narrow"/>
          <w:sz w:val="22"/>
          <w:szCs w:val="22"/>
          <w:vertAlign w:val="subscript"/>
          <w:lang w:val="en-GB" w:eastAsia="de-AT"/>
        </w:rPr>
        <w:t>2</w:t>
      </w:r>
      <w:r w:rsidRPr="00624B7B">
        <w:rPr>
          <w:rFonts w:ascii="Arial Narrow" w:hAnsi="Arial Narrow"/>
          <w:sz w:val="22"/>
          <w:szCs w:val="22"/>
          <w:lang w:val="en-GB" w:eastAsia="de-AT"/>
        </w:rPr>
        <w:t>, CO, Pb, stabilite prin STAS 12574-87 privind condiţiile de calitate a aerului din zonele protejate, respectiv prin Legea nr. 104/2011 privind calitatea aerului înconjurător.</w:t>
      </w:r>
      <w:r w:rsidR="00292669">
        <w:rPr>
          <w:rFonts w:ascii="Arial Narrow" w:hAnsi="Arial Narrow"/>
          <w:sz w:val="22"/>
          <w:szCs w:val="22"/>
          <w:lang w:val="en-GB" w:eastAsia="de-AT"/>
        </w:rPr>
        <w:t xml:space="preserve"> Lucrarile vor fi realizate etapizat, integral in afara ariilor naturale protejate și </w:t>
      </w:r>
      <w:r w:rsidR="00611E20">
        <w:rPr>
          <w:rFonts w:ascii="Arial Narrow" w:hAnsi="Arial Narrow"/>
          <w:sz w:val="22"/>
          <w:szCs w:val="22"/>
          <w:lang w:val="en-GB" w:eastAsia="de-AT"/>
        </w:rPr>
        <w:t>l</w:t>
      </w:r>
      <w:r w:rsidR="00292669">
        <w:rPr>
          <w:rFonts w:ascii="Arial Narrow" w:hAnsi="Arial Narrow"/>
          <w:sz w:val="22"/>
          <w:szCs w:val="22"/>
          <w:lang w:val="en-GB" w:eastAsia="de-AT"/>
        </w:rPr>
        <w:t>a distanta mare de limitele acestora.</w:t>
      </w:r>
      <w:r w:rsidRPr="00624B7B">
        <w:rPr>
          <w:rFonts w:ascii="Arial Narrow" w:hAnsi="Arial Narrow"/>
          <w:sz w:val="22"/>
          <w:szCs w:val="22"/>
          <w:lang w:val="en-GB" w:eastAsia="de-AT"/>
        </w:rPr>
        <w:t xml:space="preserve"> La finalizarea lucrărilor, mediul va reveni la starea inițială și nu va exista impact rezidual asupra aerului. Mai mult, datorita asfaltarii strazi</w:t>
      </w:r>
      <w:r w:rsidR="00292669">
        <w:rPr>
          <w:rFonts w:ascii="Arial Narrow" w:hAnsi="Arial Narrow"/>
          <w:sz w:val="22"/>
          <w:szCs w:val="22"/>
          <w:lang w:val="en-GB" w:eastAsia="de-AT"/>
        </w:rPr>
        <w:t>lor</w:t>
      </w:r>
      <w:r w:rsidRPr="00624B7B">
        <w:rPr>
          <w:rFonts w:ascii="Arial Narrow" w:hAnsi="Arial Narrow"/>
          <w:sz w:val="22"/>
          <w:szCs w:val="22"/>
          <w:lang w:val="en-GB" w:eastAsia="de-AT"/>
        </w:rPr>
        <w:t xml:space="preserve"> se vor </w:t>
      </w:r>
      <w:r w:rsidRPr="00624B7B">
        <w:rPr>
          <w:rFonts w:ascii="Arial Narrow" w:hAnsi="Arial Narrow"/>
          <w:sz w:val="22"/>
          <w:szCs w:val="22"/>
          <w:lang w:val="en-GB" w:eastAsia="de-AT"/>
        </w:rPr>
        <w:lastRenderedPageBreak/>
        <w:t>reduce emisiile de pulberi sedimentabile generate de traficul pe ace</w:t>
      </w:r>
      <w:r w:rsidR="00292669">
        <w:rPr>
          <w:rFonts w:ascii="Arial Narrow" w:hAnsi="Arial Narrow"/>
          <w:sz w:val="22"/>
          <w:szCs w:val="22"/>
          <w:lang w:val="en-GB" w:eastAsia="de-AT"/>
        </w:rPr>
        <w:t xml:space="preserve">ste strazi care in present </w:t>
      </w:r>
      <w:r w:rsidR="00292669" w:rsidRPr="0004331F">
        <w:rPr>
          <w:rFonts w:ascii="Arial Narrow" w:hAnsi="Arial Narrow"/>
          <w:sz w:val="22"/>
          <w:szCs w:val="22"/>
          <w:lang w:val="en-GB" w:eastAsia="de-AT"/>
        </w:rPr>
        <w:t>sunt la nivel de pamant</w:t>
      </w:r>
      <w:r w:rsidR="0004331F" w:rsidRPr="0004331F">
        <w:rPr>
          <w:rFonts w:ascii="Arial Narrow" w:hAnsi="Arial Narrow"/>
          <w:sz w:val="22"/>
          <w:szCs w:val="22"/>
          <w:lang w:val="en-GB" w:eastAsia="de-AT"/>
        </w:rPr>
        <w:t xml:space="preserve"> sau pietruire</w:t>
      </w:r>
      <w:r w:rsidR="00292669" w:rsidRPr="0004331F">
        <w:rPr>
          <w:rFonts w:ascii="Arial Narrow" w:hAnsi="Arial Narrow"/>
          <w:sz w:val="22"/>
          <w:szCs w:val="22"/>
          <w:lang w:val="en-GB" w:eastAsia="de-AT"/>
        </w:rPr>
        <w:t>.</w:t>
      </w:r>
      <w:r w:rsidR="00292669">
        <w:rPr>
          <w:rFonts w:ascii="Arial Narrow" w:hAnsi="Arial Narrow"/>
          <w:sz w:val="22"/>
          <w:szCs w:val="22"/>
          <w:lang w:val="en-GB" w:eastAsia="de-AT"/>
        </w:rPr>
        <w:t xml:space="preserve"> </w:t>
      </w:r>
      <w:r w:rsidRPr="00624B7B">
        <w:rPr>
          <w:rFonts w:ascii="Arial Narrow" w:hAnsi="Arial Narrow"/>
          <w:sz w:val="22"/>
          <w:szCs w:val="22"/>
          <w:lang w:val="en-GB" w:eastAsia="de-AT"/>
        </w:rPr>
        <w:t xml:space="preserve"> </w:t>
      </w:r>
    </w:p>
    <w:p w14:paraId="5D80BD0C" w14:textId="7FBA80E4" w:rsidR="008A596D" w:rsidRPr="00624B7B" w:rsidRDefault="008A596D" w:rsidP="008A596D">
      <w:pPr>
        <w:tabs>
          <w:tab w:val="left" w:pos="180"/>
        </w:tabs>
        <w:spacing w:line="360" w:lineRule="auto"/>
        <w:ind w:firstLine="720"/>
        <w:jc w:val="both"/>
        <w:rPr>
          <w:rFonts w:ascii="Arial Narrow" w:hAnsi="Arial Narrow"/>
          <w:bCs/>
          <w:iCs/>
          <w:sz w:val="22"/>
          <w:szCs w:val="22"/>
        </w:rPr>
      </w:pPr>
      <w:r w:rsidRPr="00624B7B">
        <w:rPr>
          <w:rFonts w:ascii="Arial Narrow" w:hAnsi="Arial Narrow"/>
          <w:bCs/>
          <w:iCs/>
          <w:sz w:val="22"/>
          <w:szCs w:val="22"/>
        </w:rPr>
        <w:t>Proiectul propus nu implică activități de exploatare a terenurilor, de schimbare a destinației terenurilor sau de silvicultură (de exemplu, despăduriri) care ar putea duce la creșterea emisiilor. Lucrarile vor fi realizate cu respectarea traseului existent al strazi</w:t>
      </w:r>
      <w:r w:rsidR="00292669">
        <w:rPr>
          <w:rFonts w:ascii="Arial Narrow" w:hAnsi="Arial Narrow"/>
          <w:bCs/>
          <w:iCs/>
          <w:sz w:val="22"/>
          <w:szCs w:val="22"/>
        </w:rPr>
        <w:t>lor</w:t>
      </w:r>
      <w:r w:rsidRPr="00624B7B">
        <w:rPr>
          <w:rFonts w:ascii="Arial Narrow" w:hAnsi="Arial Narrow"/>
          <w:bCs/>
          <w:iCs/>
          <w:sz w:val="22"/>
          <w:szCs w:val="22"/>
        </w:rPr>
        <w:t>, fara afectarea unor suprafete suplimentare. Proiectul nu necesita defrisarea unor suprafete sau afectarea arborilor existenti in afara amprizei strazi</w:t>
      </w:r>
      <w:r w:rsidR="00292669">
        <w:rPr>
          <w:rFonts w:ascii="Arial Narrow" w:hAnsi="Arial Narrow"/>
          <w:bCs/>
          <w:iCs/>
          <w:sz w:val="22"/>
          <w:szCs w:val="22"/>
        </w:rPr>
        <w:t>lor</w:t>
      </w:r>
      <w:r w:rsidRPr="00624B7B">
        <w:rPr>
          <w:rFonts w:ascii="Arial Narrow" w:hAnsi="Arial Narrow"/>
          <w:bCs/>
          <w:iCs/>
          <w:sz w:val="22"/>
          <w:szCs w:val="22"/>
        </w:rPr>
        <w:t xml:space="preserve">. </w:t>
      </w:r>
    </w:p>
    <w:p w14:paraId="2EE16F92" w14:textId="77777777" w:rsidR="008A596D" w:rsidRPr="00624B7B" w:rsidRDefault="008A596D" w:rsidP="008A596D">
      <w:pPr>
        <w:tabs>
          <w:tab w:val="left" w:pos="180"/>
        </w:tabs>
        <w:spacing w:line="360" w:lineRule="auto"/>
        <w:ind w:firstLine="720"/>
        <w:jc w:val="both"/>
        <w:rPr>
          <w:rFonts w:ascii="Arial Narrow" w:hAnsi="Arial Narrow"/>
          <w:sz w:val="22"/>
          <w:szCs w:val="22"/>
        </w:rPr>
      </w:pPr>
      <w:r w:rsidRPr="00624B7B">
        <w:rPr>
          <w:rFonts w:ascii="Arial Narrow" w:hAnsi="Arial Narrow"/>
          <w:sz w:val="22"/>
          <w:szCs w:val="22"/>
        </w:rPr>
        <w:t>Implementarea proiectului nu implică împăduriri sau realizarea de spații verzi.</w:t>
      </w:r>
    </w:p>
    <w:p w14:paraId="1981F155" w14:textId="77777777" w:rsidR="008A596D" w:rsidRPr="00624B7B" w:rsidRDefault="008A596D" w:rsidP="008A596D">
      <w:pPr>
        <w:tabs>
          <w:tab w:val="left" w:pos="180"/>
        </w:tabs>
        <w:spacing w:line="360" w:lineRule="auto"/>
        <w:ind w:firstLine="720"/>
        <w:jc w:val="both"/>
        <w:rPr>
          <w:rFonts w:ascii="Arial Narrow" w:hAnsi="Arial Narrow"/>
          <w:sz w:val="22"/>
          <w:szCs w:val="22"/>
        </w:rPr>
      </w:pPr>
      <w:r w:rsidRPr="00624B7B">
        <w:rPr>
          <w:rFonts w:ascii="Arial Narrow" w:hAnsi="Arial Narrow"/>
          <w:sz w:val="22"/>
          <w:szCs w:val="22"/>
        </w:rPr>
        <w:t>Proiectul propus nu va influența în mod semnificativ cererea de energie în perioada de construcție sau în perioada de operare. Nu vor fi utilizate surse regenerabile de energie.</w:t>
      </w:r>
    </w:p>
    <w:p w14:paraId="291413AF" w14:textId="6C118237" w:rsidR="008A596D" w:rsidRPr="00624B7B" w:rsidRDefault="008A596D" w:rsidP="008A596D">
      <w:pPr>
        <w:tabs>
          <w:tab w:val="left" w:pos="180"/>
        </w:tabs>
        <w:spacing w:line="360" w:lineRule="auto"/>
        <w:ind w:firstLine="720"/>
        <w:jc w:val="both"/>
        <w:rPr>
          <w:rFonts w:ascii="Arial Narrow" w:hAnsi="Arial Narrow"/>
          <w:sz w:val="22"/>
          <w:szCs w:val="22"/>
        </w:rPr>
      </w:pPr>
      <w:r w:rsidRPr="00624B7B">
        <w:rPr>
          <w:rFonts w:ascii="Arial Narrow" w:hAnsi="Arial Narrow"/>
          <w:sz w:val="22"/>
          <w:szCs w:val="22"/>
        </w:rPr>
        <w:t>Proiectul nu va determina creșterea sau reducerea semnificativă a deplasărilor personale și nu va</w:t>
      </w:r>
      <w:r w:rsidRPr="00624B7B">
        <w:rPr>
          <w:rFonts w:ascii="Arial Narrow" w:hAnsi="Arial Narrow"/>
          <w:sz w:val="22"/>
          <w:szCs w:val="22"/>
        </w:rPr>
        <w:br/>
        <w:t>determina creșterea sau reducerea semnificativă a transportului de marfă</w:t>
      </w:r>
      <w:r w:rsidR="00292669">
        <w:rPr>
          <w:rFonts w:ascii="Arial Narrow" w:hAnsi="Arial Narrow"/>
          <w:sz w:val="22"/>
          <w:szCs w:val="22"/>
        </w:rPr>
        <w:t xml:space="preserve">, dar va facilita deplasarile la nivelul comunei. </w:t>
      </w:r>
    </w:p>
    <w:p w14:paraId="0243F732" w14:textId="77777777" w:rsidR="008A596D" w:rsidRPr="00041307" w:rsidRDefault="008A596D">
      <w:pPr>
        <w:pStyle w:val="Listparagraf"/>
        <w:numPr>
          <w:ilvl w:val="2"/>
          <w:numId w:val="52"/>
        </w:numPr>
        <w:spacing w:after="0" w:line="360" w:lineRule="auto"/>
        <w:ind w:right="81"/>
        <w:jc w:val="both"/>
        <w:rPr>
          <w:rFonts w:ascii="Arial Narrow" w:hAnsi="Arial Narrow"/>
          <w:b/>
          <w:bCs/>
        </w:rPr>
      </w:pPr>
      <w:r w:rsidRPr="00041307">
        <w:rPr>
          <w:rFonts w:ascii="Arial Narrow" w:hAnsi="Arial Narrow"/>
          <w:b/>
          <w:bCs/>
        </w:rPr>
        <w:t>Adaptarea la schimbarile climatice</w:t>
      </w:r>
    </w:p>
    <w:p w14:paraId="03620D14" w14:textId="77777777" w:rsidR="00242F79" w:rsidRPr="005C2C64" w:rsidRDefault="00242F79" w:rsidP="00242F79">
      <w:pPr>
        <w:pStyle w:val="Listparagraf"/>
        <w:spacing w:after="0" w:line="360" w:lineRule="auto"/>
        <w:ind w:left="0" w:right="81"/>
        <w:jc w:val="both"/>
        <w:rPr>
          <w:rFonts w:ascii="Arial Narrow" w:hAnsi="Arial Narrow"/>
        </w:rPr>
      </w:pPr>
      <w:r w:rsidRPr="005C2C64">
        <w:rPr>
          <w:rFonts w:ascii="Arial Narrow" w:hAnsi="Arial Narrow"/>
        </w:rPr>
        <w:tab/>
        <w:t xml:space="preserve">Conform ghidului privind adaptarea la efectele schimbărilor climatice elaborat de Administrația Națională de Meteorologie, acţiunile trebuie canalizate pe două planuri: in primul rând este necesară reducerea drastică a emisiilor de gaze cu efect de seră pentru a stabiliza nivelul concentraţiei acestor gaze în atmosferă, iar în al doilea rând este necesară stabilirea și implementarea unor măsuri pentru adaptarea la efectele schimbărilor climatice. </w:t>
      </w:r>
    </w:p>
    <w:p w14:paraId="639C5E41" w14:textId="77777777" w:rsidR="00242F79" w:rsidRPr="005C2C64" w:rsidRDefault="00242F79" w:rsidP="00242F79">
      <w:pPr>
        <w:spacing w:line="360" w:lineRule="auto"/>
        <w:jc w:val="both"/>
        <w:rPr>
          <w:rFonts w:ascii="Arial Narrow" w:hAnsi="Arial Narrow" w:cs="Garamond"/>
          <w:sz w:val="22"/>
          <w:szCs w:val="22"/>
        </w:rPr>
      </w:pPr>
      <w:r w:rsidRPr="005C2C64">
        <w:rPr>
          <w:rFonts w:ascii="Arial Narrow" w:hAnsi="Arial Narrow"/>
        </w:rPr>
        <w:tab/>
      </w:r>
      <w:r w:rsidRPr="005C2C64">
        <w:rPr>
          <w:rFonts w:ascii="Arial Narrow" w:hAnsi="Arial Narrow"/>
          <w:sz w:val="22"/>
          <w:szCs w:val="22"/>
        </w:rPr>
        <w:t xml:space="preserve"> Pentru implementarea proiectului a fost realizată </w:t>
      </w:r>
      <w:r>
        <w:rPr>
          <w:rFonts w:ascii="Arial Narrow" w:hAnsi="Arial Narrow"/>
          <w:sz w:val="22"/>
          <w:szCs w:val="22"/>
        </w:rPr>
        <w:t>analiz</w:t>
      </w:r>
      <w:r w:rsidRPr="005C2C64">
        <w:rPr>
          <w:rFonts w:ascii="Arial Narrow" w:hAnsi="Arial Narrow"/>
          <w:sz w:val="22"/>
          <w:szCs w:val="22"/>
        </w:rPr>
        <w:t xml:space="preserve">a vulnerabilităţii proiectului faţă de schimbările climatice, conform </w:t>
      </w:r>
      <w:r w:rsidRPr="005C2C64">
        <w:rPr>
          <w:rFonts w:ascii="Arial Narrow" w:hAnsi="Arial Narrow"/>
          <w:color w:val="000000"/>
          <w:sz w:val="22"/>
          <w:szCs w:val="22"/>
        </w:rPr>
        <w:t>cerinţelor ghidului elaborat de către Directoratul General pentru Politici Climatice (DG Clima) din cadrul Comisiei Europene - „Guidelines for Project Managers: Making vulnerable investments climate resilient” si ale ghidului „Climate change and major projects” elaborat de Comisia Europeană</w:t>
      </w:r>
      <w:r w:rsidRPr="005C2C64">
        <w:rPr>
          <w:rFonts w:ascii="Arial Narrow" w:hAnsi="Arial Narrow" w:cs="Garamond"/>
          <w:sz w:val="22"/>
          <w:szCs w:val="22"/>
        </w:rPr>
        <w:t>.</w:t>
      </w:r>
    </w:p>
    <w:p w14:paraId="00D8C0FA" w14:textId="77777777" w:rsidR="00242F79" w:rsidRPr="005C2C64" w:rsidRDefault="00242F79" w:rsidP="00242F79">
      <w:pPr>
        <w:spacing w:line="276" w:lineRule="auto"/>
        <w:jc w:val="both"/>
        <w:rPr>
          <w:rFonts w:ascii="Arial Narrow" w:hAnsi="Arial Narrow"/>
          <w:sz w:val="22"/>
          <w:szCs w:val="22"/>
        </w:rPr>
      </w:pPr>
      <w:r w:rsidRPr="005C2C64">
        <w:rPr>
          <w:rFonts w:ascii="Arial Narrow" w:hAnsi="Arial Narrow"/>
          <w:sz w:val="22"/>
          <w:szCs w:val="22"/>
        </w:rPr>
        <w:tab/>
        <w:t xml:space="preserve">Conform acestor ghiduri, pentru evaluarea vulnerabilităţii proiectului faţă de schimbările climatice au fost parcurse următoarele etape: </w:t>
      </w:r>
    </w:p>
    <w:p w14:paraId="166FF6BD" w14:textId="77777777" w:rsidR="00242F79" w:rsidRPr="005C2C64" w:rsidRDefault="00242F79">
      <w:pPr>
        <w:pStyle w:val="Listparagraf"/>
        <w:numPr>
          <w:ilvl w:val="0"/>
          <w:numId w:val="53"/>
        </w:numPr>
        <w:spacing w:after="0" w:line="360" w:lineRule="auto"/>
        <w:ind w:left="720"/>
        <w:jc w:val="both"/>
        <w:rPr>
          <w:rFonts w:ascii="Arial Narrow" w:hAnsi="Arial Narrow" w:cs="Arial"/>
        </w:rPr>
      </w:pPr>
      <w:r w:rsidRPr="005C2C64">
        <w:rPr>
          <w:rFonts w:ascii="Arial Narrow" w:hAnsi="Arial Narrow" w:cs="Arial"/>
          <w:b/>
          <w:lang w:bidi="ro-RO"/>
        </w:rPr>
        <w:t xml:space="preserve">identificarea senzitivităţii proiectului faţă de variabilele climatice: </w:t>
      </w:r>
      <w:r w:rsidRPr="005C2C64">
        <w:rPr>
          <w:rFonts w:ascii="Arial Narrow" w:hAnsi="Arial Narrow" w:cs="Arial"/>
          <w:lang w:bidi="ro-RO"/>
        </w:rPr>
        <w:t>au fost identificate o serie de variabile climatice şi a fost evaluată senzitivitatea proiectului faţă de aceste variabile;</w:t>
      </w:r>
    </w:p>
    <w:p w14:paraId="605961D0" w14:textId="77777777" w:rsidR="00242F79" w:rsidRPr="005C2C64" w:rsidRDefault="00242F79">
      <w:pPr>
        <w:pStyle w:val="Listparagraf"/>
        <w:numPr>
          <w:ilvl w:val="0"/>
          <w:numId w:val="53"/>
        </w:numPr>
        <w:spacing w:after="0" w:line="360" w:lineRule="auto"/>
        <w:ind w:left="720"/>
        <w:jc w:val="both"/>
        <w:rPr>
          <w:rFonts w:ascii="Arial Narrow" w:hAnsi="Arial Narrow" w:cs="Arial"/>
        </w:rPr>
      </w:pPr>
      <w:r w:rsidRPr="005C2C64">
        <w:rPr>
          <w:rFonts w:ascii="Arial Narrow" w:hAnsi="Arial Narrow" w:cs="Arial"/>
          <w:b/>
          <w:lang w:bidi="ro-RO"/>
        </w:rPr>
        <w:t>evaluarea expunerii proiectului</w:t>
      </w:r>
      <w:r w:rsidRPr="005C2C64">
        <w:rPr>
          <w:rFonts w:ascii="Arial Narrow" w:hAnsi="Arial Narrow" w:cs="Arial"/>
          <w:lang w:bidi="ro-RO"/>
        </w:rPr>
        <w:t xml:space="preserve">: a fost evaluată expunerea proiectului la variabilele climatice identificate, atât pentru condiţiile actuale, cât şi pentru condiţiile viitoare; </w:t>
      </w:r>
    </w:p>
    <w:p w14:paraId="600A53E5" w14:textId="77777777" w:rsidR="00242F79" w:rsidRPr="005C2C64" w:rsidRDefault="00242F79">
      <w:pPr>
        <w:pStyle w:val="Listparagraf"/>
        <w:numPr>
          <w:ilvl w:val="0"/>
          <w:numId w:val="53"/>
        </w:numPr>
        <w:spacing w:after="0" w:line="360" w:lineRule="auto"/>
        <w:ind w:left="720"/>
        <w:jc w:val="both"/>
        <w:rPr>
          <w:rFonts w:ascii="Arial Narrow" w:hAnsi="Arial Narrow" w:cs="Arial"/>
          <w:b/>
          <w:lang w:bidi="ro-RO"/>
        </w:rPr>
      </w:pPr>
      <w:r w:rsidRPr="005C2C64">
        <w:rPr>
          <w:rFonts w:ascii="Arial Narrow" w:hAnsi="Arial Narrow" w:cs="Arial"/>
          <w:b/>
          <w:lang w:bidi="ro-RO"/>
        </w:rPr>
        <w:t>analiza vulnerabilit</w:t>
      </w:r>
      <w:r w:rsidRPr="005C2C64">
        <w:rPr>
          <w:rFonts w:ascii="Arial Narrow" w:hAnsi="Arial Narrow"/>
          <w:b/>
          <w:lang w:bidi="ro-RO"/>
        </w:rPr>
        <w:t>ăţ</w:t>
      </w:r>
      <w:r w:rsidRPr="005C2C64">
        <w:rPr>
          <w:rFonts w:ascii="Arial Narrow" w:hAnsi="Arial Narrow" w:cs="Arial"/>
          <w:b/>
          <w:lang w:bidi="ro-RO"/>
        </w:rPr>
        <w:t xml:space="preserve">ii </w:t>
      </w:r>
      <w:r w:rsidRPr="005C2C64">
        <w:rPr>
          <w:rFonts w:ascii="Arial Narrow" w:hAnsi="Arial Narrow" w:cs="Arial"/>
          <w:lang w:bidi="ro-RO"/>
        </w:rPr>
        <w:t xml:space="preserve">– au fost identificate variabilele climatice care pot avea impact asupra proiectului, evaluând senzitivitatea şi expunerea proiectului faţă de aceste variabile climatice; </w:t>
      </w:r>
    </w:p>
    <w:p w14:paraId="07416CEF" w14:textId="77777777" w:rsidR="00242F79" w:rsidRPr="005C2C64" w:rsidRDefault="00242F79">
      <w:pPr>
        <w:pStyle w:val="Listparagraf"/>
        <w:numPr>
          <w:ilvl w:val="0"/>
          <w:numId w:val="53"/>
        </w:numPr>
        <w:spacing w:after="0" w:line="360" w:lineRule="auto"/>
        <w:ind w:left="720"/>
        <w:jc w:val="both"/>
        <w:rPr>
          <w:rFonts w:ascii="Arial Narrow" w:hAnsi="Arial Narrow" w:cs="Arial"/>
          <w:b/>
          <w:lang w:bidi="ro-RO"/>
        </w:rPr>
      </w:pPr>
      <w:r w:rsidRPr="005C2C64">
        <w:rPr>
          <w:rFonts w:ascii="Arial Narrow" w:hAnsi="Arial Narrow" w:cs="Arial"/>
          <w:b/>
        </w:rPr>
        <w:t>evaluarea riscului</w:t>
      </w:r>
      <w:r w:rsidRPr="005C2C64">
        <w:rPr>
          <w:rFonts w:ascii="Arial Narrow" w:hAnsi="Arial Narrow" w:cs="Arial"/>
        </w:rPr>
        <w:t xml:space="preserve"> – pentru variabilele climatice cu vulnerabilitate ridicată şi mare, au fost evaluate magnitudinea consecinţelor şi probabilitatea de apariţie a acestor riscuri; </w:t>
      </w:r>
    </w:p>
    <w:p w14:paraId="73FCC026" w14:textId="77777777" w:rsidR="00242F79" w:rsidRPr="005C2C64" w:rsidRDefault="00242F79">
      <w:pPr>
        <w:pStyle w:val="Listparagraf"/>
        <w:numPr>
          <w:ilvl w:val="0"/>
          <w:numId w:val="53"/>
        </w:numPr>
        <w:spacing w:after="0" w:line="360" w:lineRule="auto"/>
        <w:ind w:left="720"/>
        <w:jc w:val="both"/>
        <w:rPr>
          <w:rFonts w:ascii="Arial Narrow" w:hAnsi="Arial Narrow" w:cs="Arial"/>
          <w:b/>
          <w:lang w:bidi="ro-RO"/>
        </w:rPr>
      </w:pPr>
      <w:r w:rsidRPr="005C2C64">
        <w:rPr>
          <w:rFonts w:ascii="Arial Narrow" w:hAnsi="Arial Narrow"/>
          <w:b/>
        </w:rPr>
        <w:t>identificarea opţiunilor de adaptare</w:t>
      </w:r>
      <w:r w:rsidRPr="005C2C64">
        <w:rPr>
          <w:rFonts w:ascii="Arial Narrow" w:hAnsi="Arial Narrow"/>
        </w:rPr>
        <w:t xml:space="preserve"> – pentru diminuarea riscurilor identificate, au fost propuse măsuri adecvate; </w:t>
      </w:r>
    </w:p>
    <w:p w14:paraId="42645BE7" w14:textId="77777777" w:rsidR="00242F79" w:rsidRPr="005C2C64" w:rsidRDefault="00242F79">
      <w:pPr>
        <w:pStyle w:val="Listparagraf"/>
        <w:numPr>
          <w:ilvl w:val="0"/>
          <w:numId w:val="53"/>
        </w:numPr>
        <w:spacing w:after="0" w:line="360" w:lineRule="auto"/>
        <w:ind w:left="720"/>
        <w:jc w:val="both"/>
        <w:rPr>
          <w:rFonts w:ascii="Arial Narrow" w:hAnsi="Arial Narrow" w:cs="Arial"/>
          <w:b/>
          <w:lang w:bidi="ro-RO"/>
        </w:rPr>
      </w:pPr>
      <w:r w:rsidRPr="005C2C64">
        <w:rPr>
          <w:rFonts w:ascii="Arial Narrow" w:hAnsi="Arial Narrow"/>
          <w:b/>
        </w:rPr>
        <w:t>evaluarea opţiunilor de adaptare</w:t>
      </w:r>
      <w:r w:rsidRPr="005C2C64">
        <w:rPr>
          <w:rFonts w:ascii="Arial Narrow" w:hAnsi="Arial Narrow"/>
        </w:rPr>
        <w:t xml:space="preserve"> – a fost analizată fezabilitatea tehnico-economică a măsurilor propuse. </w:t>
      </w:r>
    </w:p>
    <w:p w14:paraId="1F268E8D" w14:textId="6C7CA6A8" w:rsidR="00242F79" w:rsidRPr="005C2C64" w:rsidRDefault="00242F79" w:rsidP="00242F79">
      <w:pPr>
        <w:pStyle w:val="Listparagraf"/>
        <w:spacing w:after="0" w:line="360" w:lineRule="auto"/>
        <w:ind w:left="0" w:firstLine="720"/>
        <w:jc w:val="both"/>
        <w:rPr>
          <w:rFonts w:ascii="Arial Narrow" w:hAnsi="Arial Narrow" w:cs="Arial"/>
          <w:lang w:bidi="ro-RO"/>
        </w:rPr>
      </w:pPr>
      <w:r w:rsidRPr="005C2C64">
        <w:rPr>
          <w:rFonts w:ascii="Arial Narrow" w:hAnsi="Arial Narrow" w:cs="Arial"/>
          <w:lang w:bidi="ro-RO"/>
        </w:rPr>
        <w:t xml:space="preserve">Ţinând cont de specificul proiectului şi de caracteristicile amplasamentului </w:t>
      </w:r>
      <w:r>
        <w:rPr>
          <w:rFonts w:ascii="Arial Narrow" w:hAnsi="Arial Narrow" w:cs="Arial"/>
          <w:lang w:bidi="ro-RO"/>
        </w:rPr>
        <w:t xml:space="preserve">acestuia, au fost identificate </w:t>
      </w:r>
      <w:r w:rsidR="00820342">
        <w:rPr>
          <w:rFonts w:ascii="Arial Narrow" w:hAnsi="Arial Narrow" w:cs="Arial"/>
          <w:lang w:bidi="ro-RO"/>
        </w:rPr>
        <w:t>8</w:t>
      </w:r>
      <w:r w:rsidRPr="00242F79">
        <w:rPr>
          <w:rFonts w:ascii="Arial Narrow" w:hAnsi="Arial Narrow" w:cs="Arial"/>
          <w:lang w:bidi="ro-RO"/>
        </w:rPr>
        <w:t xml:space="preserve"> variabile</w:t>
      </w:r>
      <w:r w:rsidRPr="005C2C64">
        <w:rPr>
          <w:rFonts w:ascii="Arial Narrow" w:hAnsi="Arial Narrow" w:cs="Arial"/>
          <w:lang w:bidi="ro-RO"/>
        </w:rPr>
        <w:t xml:space="preserve"> climatice şi a fost determinată senzitivitatea proiectului faţă de aceste variabile: </w:t>
      </w:r>
    </w:p>
    <w:p w14:paraId="253784B3" w14:textId="77777777" w:rsidR="00242F79" w:rsidRDefault="00242F79">
      <w:pPr>
        <w:pStyle w:val="Listparagraf"/>
        <w:numPr>
          <w:ilvl w:val="0"/>
          <w:numId w:val="54"/>
        </w:numPr>
        <w:spacing w:line="360" w:lineRule="auto"/>
        <w:contextualSpacing/>
        <w:jc w:val="both"/>
        <w:rPr>
          <w:rFonts w:ascii="Arial Narrow" w:hAnsi="Arial Narrow"/>
        </w:rPr>
      </w:pPr>
      <w:r>
        <w:rPr>
          <w:rFonts w:ascii="Arial Narrow" w:hAnsi="Arial Narrow"/>
        </w:rPr>
        <w:t xml:space="preserve">temperaturi extreme pozitive; </w:t>
      </w:r>
    </w:p>
    <w:p w14:paraId="5DEA99D2" w14:textId="77777777" w:rsidR="00242F79" w:rsidRDefault="00242F79">
      <w:pPr>
        <w:pStyle w:val="Listparagraf"/>
        <w:numPr>
          <w:ilvl w:val="0"/>
          <w:numId w:val="54"/>
        </w:numPr>
        <w:spacing w:line="360" w:lineRule="auto"/>
        <w:contextualSpacing/>
        <w:jc w:val="both"/>
        <w:rPr>
          <w:rFonts w:ascii="Arial Narrow" w:hAnsi="Arial Narrow"/>
        </w:rPr>
      </w:pPr>
      <w:r>
        <w:rPr>
          <w:rFonts w:ascii="Arial Narrow" w:hAnsi="Arial Narrow"/>
        </w:rPr>
        <w:t xml:space="preserve">cresterea temperaturii medii; </w:t>
      </w:r>
    </w:p>
    <w:p w14:paraId="0C1C027B" w14:textId="77777777" w:rsidR="00242F79" w:rsidRPr="00242F79" w:rsidRDefault="00242F79">
      <w:pPr>
        <w:pStyle w:val="Listparagraf"/>
        <w:numPr>
          <w:ilvl w:val="0"/>
          <w:numId w:val="54"/>
        </w:numPr>
        <w:spacing w:line="360" w:lineRule="auto"/>
        <w:contextualSpacing/>
        <w:jc w:val="both"/>
        <w:rPr>
          <w:rFonts w:ascii="Arial Narrow" w:hAnsi="Arial Narrow"/>
        </w:rPr>
      </w:pPr>
      <w:r w:rsidRPr="005C2C64">
        <w:rPr>
          <w:rFonts w:ascii="Arial Narrow" w:hAnsi="Arial Narrow"/>
        </w:rPr>
        <w:lastRenderedPageBreak/>
        <w:t xml:space="preserve">schimbări ale cantităţilor medii de precipitaţii; </w:t>
      </w:r>
    </w:p>
    <w:p w14:paraId="2997DF75" w14:textId="77777777" w:rsidR="00242F79" w:rsidRDefault="00242F79">
      <w:pPr>
        <w:pStyle w:val="Listparagraf"/>
        <w:numPr>
          <w:ilvl w:val="0"/>
          <w:numId w:val="54"/>
        </w:numPr>
        <w:spacing w:line="360" w:lineRule="auto"/>
        <w:contextualSpacing/>
        <w:jc w:val="both"/>
        <w:rPr>
          <w:rFonts w:ascii="Arial Narrow" w:hAnsi="Arial Narrow"/>
        </w:rPr>
      </w:pPr>
      <w:r w:rsidRPr="005C2C64">
        <w:rPr>
          <w:rFonts w:ascii="Arial Narrow" w:hAnsi="Arial Narrow"/>
        </w:rPr>
        <w:t>schimbări ale precipitațiilor extreme;</w:t>
      </w:r>
    </w:p>
    <w:p w14:paraId="2C4315B1" w14:textId="66CB5264" w:rsidR="00820342" w:rsidRDefault="00820342">
      <w:pPr>
        <w:pStyle w:val="Listparagraf"/>
        <w:numPr>
          <w:ilvl w:val="0"/>
          <w:numId w:val="54"/>
        </w:numPr>
        <w:spacing w:line="360" w:lineRule="auto"/>
        <w:contextualSpacing/>
        <w:jc w:val="both"/>
        <w:rPr>
          <w:rFonts w:ascii="Arial Narrow" w:hAnsi="Arial Narrow"/>
        </w:rPr>
      </w:pPr>
      <w:r>
        <w:rPr>
          <w:rFonts w:ascii="Arial Narrow" w:hAnsi="Arial Narrow"/>
        </w:rPr>
        <w:t xml:space="preserve">fenomenul de inghet – dezghet; </w:t>
      </w:r>
    </w:p>
    <w:p w14:paraId="42645CE0" w14:textId="77777777" w:rsidR="00242F79" w:rsidRPr="005C2C64" w:rsidRDefault="00242F79">
      <w:pPr>
        <w:pStyle w:val="Listparagraf"/>
        <w:numPr>
          <w:ilvl w:val="0"/>
          <w:numId w:val="54"/>
        </w:numPr>
        <w:spacing w:line="360" w:lineRule="auto"/>
        <w:contextualSpacing/>
        <w:jc w:val="both"/>
        <w:rPr>
          <w:rFonts w:ascii="Arial Narrow" w:hAnsi="Arial Narrow"/>
        </w:rPr>
      </w:pPr>
      <w:r>
        <w:rPr>
          <w:rFonts w:ascii="Arial Narrow" w:hAnsi="Arial Narrow"/>
        </w:rPr>
        <w:t xml:space="preserve">creșterea vitezei vantului; </w:t>
      </w:r>
    </w:p>
    <w:p w14:paraId="1F4BE142" w14:textId="51A8E86C" w:rsidR="00242F79" w:rsidRDefault="00242F79">
      <w:pPr>
        <w:pStyle w:val="Listparagraf"/>
        <w:numPr>
          <w:ilvl w:val="0"/>
          <w:numId w:val="54"/>
        </w:numPr>
        <w:spacing w:after="0" w:line="360" w:lineRule="auto"/>
        <w:contextualSpacing/>
        <w:jc w:val="both"/>
        <w:rPr>
          <w:rFonts w:ascii="Arial Narrow" w:hAnsi="Arial Narrow"/>
        </w:rPr>
      </w:pPr>
      <w:r>
        <w:rPr>
          <w:rFonts w:ascii="Arial Narrow" w:hAnsi="Arial Narrow"/>
        </w:rPr>
        <w:t>eroziunea solului</w:t>
      </w:r>
      <w:r w:rsidR="00820342">
        <w:rPr>
          <w:rFonts w:ascii="Arial Narrow" w:hAnsi="Arial Narrow"/>
        </w:rPr>
        <w:t xml:space="preserve">; </w:t>
      </w:r>
    </w:p>
    <w:p w14:paraId="306D0E52" w14:textId="2D240B4E" w:rsidR="00820342" w:rsidRDefault="00820342">
      <w:pPr>
        <w:pStyle w:val="Listparagraf"/>
        <w:numPr>
          <w:ilvl w:val="0"/>
          <w:numId w:val="54"/>
        </w:numPr>
        <w:spacing w:after="0" w:line="360" w:lineRule="auto"/>
        <w:contextualSpacing/>
        <w:jc w:val="both"/>
        <w:rPr>
          <w:rFonts w:ascii="Arial Narrow" w:hAnsi="Arial Narrow"/>
        </w:rPr>
      </w:pPr>
      <w:r>
        <w:rPr>
          <w:rFonts w:ascii="Arial Narrow" w:hAnsi="Arial Narrow"/>
        </w:rPr>
        <w:t>ceata.</w:t>
      </w:r>
    </w:p>
    <w:p w14:paraId="3D0D5953" w14:textId="61DB1B36" w:rsidR="00242F79" w:rsidRPr="005C2C64" w:rsidRDefault="00242F79" w:rsidP="00242F79">
      <w:pPr>
        <w:pStyle w:val="Listparagraf"/>
        <w:spacing w:after="0" w:line="360" w:lineRule="auto"/>
        <w:ind w:left="0" w:firstLine="720"/>
        <w:jc w:val="both"/>
        <w:rPr>
          <w:rFonts w:ascii="Arial Narrow" w:hAnsi="Arial Narrow" w:cs="Arial"/>
          <w:lang w:bidi="ro-RO"/>
        </w:rPr>
      </w:pPr>
      <w:r w:rsidRPr="005C2C64">
        <w:rPr>
          <w:rFonts w:ascii="Arial Narrow" w:hAnsi="Arial Narrow" w:cs="Arial"/>
          <w:lang w:bidi="ro-RO"/>
        </w:rPr>
        <w:t xml:space="preserve">Pentru a evalua expunerea curentă a proiectului faţă de fiecare din variabilele climatice selectate, au fost utilizate date publice despre </w:t>
      </w:r>
      <w:r>
        <w:rPr>
          <w:rFonts w:ascii="Arial Narrow" w:hAnsi="Arial Narrow" w:cs="Arial"/>
          <w:lang w:bidi="ro-RO"/>
        </w:rPr>
        <w:t>temperatur</w:t>
      </w:r>
      <w:r w:rsidR="00820342">
        <w:rPr>
          <w:rFonts w:ascii="Arial Narrow" w:hAnsi="Arial Narrow" w:cs="Arial"/>
          <w:lang w:bidi="ro-RO"/>
        </w:rPr>
        <w:t>a</w:t>
      </w:r>
      <w:r>
        <w:rPr>
          <w:rFonts w:ascii="Arial Narrow" w:hAnsi="Arial Narrow" w:cs="Arial"/>
          <w:lang w:bidi="ro-RO"/>
        </w:rPr>
        <w:t xml:space="preserve">, </w:t>
      </w:r>
      <w:r w:rsidRPr="005C2C64">
        <w:rPr>
          <w:rFonts w:ascii="Arial Narrow" w:hAnsi="Arial Narrow" w:cs="Arial"/>
          <w:lang w:bidi="ro-RO"/>
        </w:rPr>
        <w:t>precipitaţii, ero</w:t>
      </w:r>
      <w:r>
        <w:rPr>
          <w:rFonts w:ascii="Arial Narrow" w:hAnsi="Arial Narrow" w:cs="Arial"/>
          <w:lang w:bidi="ro-RO"/>
        </w:rPr>
        <w:t xml:space="preserve">ziunea solului, viteza vantului, </w:t>
      </w:r>
      <w:r w:rsidRPr="005C2C64">
        <w:rPr>
          <w:rFonts w:ascii="Arial Narrow" w:hAnsi="Arial Narrow" w:cs="Arial"/>
          <w:lang w:bidi="ro-RO"/>
        </w:rPr>
        <w:t xml:space="preserve">etc. Pentru determinarea expunerii viitoare a proiectului faţă de variabilele climatice au fost folosite scenariile elaborate de Administraţia Naţională de Meteorologie. </w:t>
      </w:r>
    </w:p>
    <w:p w14:paraId="44288F68" w14:textId="7DB33D71" w:rsidR="00FC6E1A" w:rsidRDefault="00242F79" w:rsidP="00242F79">
      <w:pPr>
        <w:widowControl w:val="0"/>
        <w:spacing w:line="360" w:lineRule="auto"/>
        <w:ind w:firstLine="720"/>
        <w:jc w:val="both"/>
        <w:rPr>
          <w:rFonts w:ascii="Arial Narrow" w:hAnsi="Arial Narrow"/>
          <w:sz w:val="22"/>
          <w:szCs w:val="22"/>
        </w:rPr>
      </w:pPr>
      <w:r w:rsidRPr="005C2C64">
        <w:rPr>
          <w:rFonts w:ascii="Arial Narrow" w:hAnsi="Arial Narrow"/>
          <w:sz w:val="22"/>
          <w:szCs w:val="22"/>
        </w:rPr>
        <w:t xml:space="preserve">Pentru reducerea / eliminarea riscurilor asociate cu schimbările climatice au fost propuse măsuri / soluții de adaptare: au fost prevăzute structuri şi materiale reziliente la </w:t>
      </w:r>
      <w:r>
        <w:rPr>
          <w:rFonts w:ascii="Arial Narrow" w:hAnsi="Arial Narrow"/>
          <w:sz w:val="22"/>
          <w:szCs w:val="22"/>
        </w:rPr>
        <w:t xml:space="preserve">efectele schimbărilor climatice </w:t>
      </w:r>
      <w:r w:rsidR="00820342">
        <w:rPr>
          <w:rFonts w:ascii="Arial Narrow" w:hAnsi="Arial Narrow"/>
          <w:sz w:val="22"/>
          <w:szCs w:val="22"/>
        </w:rPr>
        <w:t xml:space="preserve">(precum asfalt rezistent la variatii mari de temperatura si la cicluri repetate de inghet – dezghet) </w:t>
      </w:r>
      <w:r>
        <w:rPr>
          <w:rFonts w:ascii="Arial Narrow" w:hAnsi="Arial Narrow"/>
          <w:sz w:val="22"/>
          <w:szCs w:val="22"/>
        </w:rPr>
        <w:t xml:space="preserve">si au fost dimensionate lucrările de scurgere a apelor pentru preluarea precipitatiilor extreme. </w:t>
      </w:r>
    </w:p>
    <w:p w14:paraId="631262D8" w14:textId="77777777" w:rsidR="00242F79" w:rsidRPr="004651C5" w:rsidRDefault="00242F79" w:rsidP="00242F79">
      <w:pPr>
        <w:widowControl w:val="0"/>
        <w:spacing w:line="360" w:lineRule="auto"/>
        <w:ind w:firstLine="720"/>
        <w:jc w:val="both"/>
        <w:rPr>
          <w:rFonts w:ascii="Arial" w:hAnsi="Arial" w:cs="Arial"/>
        </w:rPr>
      </w:pPr>
    </w:p>
    <w:p w14:paraId="5366DF0B" w14:textId="77777777" w:rsidR="009629FE" w:rsidRPr="00242F79" w:rsidRDefault="009629FE">
      <w:pPr>
        <w:pStyle w:val="Titlu2"/>
        <w:numPr>
          <w:ilvl w:val="0"/>
          <w:numId w:val="52"/>
        </w:numPr>
        <w:ind w:left="0" w:firstLine="0"/>
        <w:rPr>
          <w:rStyle w:val="sp1"/>
          <w:rFonts w:cs="Arial"/>
          <w:b/>
          <w:color w:val="365F91" w:themeColor="accent1" w:themeShade="BF"/>
        </w:rPr>
      </w:pPr>
      <w:bookmarkStart w:id="328" w:name="_Toc427931914"/>
      <w:bookmarkStart w:id="329" w:name="_Toc429578952"/>
      <w:bookmarkStart w:id="330" w:name="_Toc488750438"/>
      <w:bookmarkStart w:id="331" w:name="_Toc156999942"/>
      <w:r w:rsidRPr="00242F79">
        <w:rPr>
          <w:rStyle w:val="sp1"/>
          <w:rFonts w:cs="Arial"/>
          <w:b/>
          <w:color w:val="365F91" w:themeColor="accent1" w:themeShade="BF"/>
        </w:rPr>
        <w:t>P</w:t>
      </w:r>
      <w:r w:rsidR="00575896" w:rsidRPr="00242F79">
        <w:rPr>
          <w:rStyle w:val="sp1"/>
          <w:rFonts w:cs="Arial"/>
          <w:b/>
          <w:color w:val="365F91" w:themeColor="accent1" w:themeShade="BF"/>
        </w:rPr>
        <w:t>REVEDERI PENTRU MONITORIZAREA MEDIULUI</w:t>
      </w:r>
      <w:bookmarkEnd w:id="328"/>
      <w:bookmarkEnd w:id="329"/>
      <w:bookmarkEnd w:id="330"/>
      <w:bookmarkEnd w:id="331"/>
    </w:p>
    <w:p w14:paraId="2C879C63" w14:textId="77777777" w:rsidR="00E01411" w:rsidRPr="004651C5" w:rsidRDefault="00E01411">
      <w:pPr>
        <w:pStyle w:val="Titlu2"/>
        <w:numPr>
          <w:ilvl w:val="1"/>
          <w:numId w:val="55"/>
        </w:numPr>
        <w:ind w:left="0" w:firstLine="0"/>
      </w:pPr>
      <w:bookmarkStart w:id="332" w:name="_Toc429578953"/>
      <w:bookmarkStart w:id="333" w:name="_Toc488750439"/>
      <w:bookmarkStart w:id="334" w:name="_Toc156999943"/>
      <w:r w:rsidRPr="004651C5">
        <w:t>Dot</w:t>
      </w:r>
      <w:r w:rsidR="00DA76DB">
        <w:t>a</w:t>
      </w:r>
      <w:r w:rsidRPr="004651C5">
        <w:t xml:space="preserve">ri </w:t>
      </w:r>
      <w:r w:rsidR="00DA76DB">
        <w:t>s</w:t>
      </w:r>
      <w:r w:rsidRPr="004651C5">
        <w:t>i m</w:t>
      </w:r>
      <w:r w:rsidR="00DA76DB">
        <w:t>a</w:t>
      </w:r>
      <w:r w:rsidRPr="004651C5">
        <w:t>suri prev</w:t>
      </w:r>
      <w:r w:rsidR="00DA76DB">
        <w:t>a</w:t>
      </w:r>
      <w:r w:rsidRPr="004651C5">
        <w:t>zute pentru controlul emisiilor de poluan</w:t>
      </w:r>
      <w:r w:rsidR="00DA76DB">
        <w:t>t</w:t>
      </w:r>
      <w:r w:rsidRPr="004651C5">
        <w:t>i in mediu</w:t>
      </w:r>
      <w:bookmarkEnd w:id="332"/>
      <w:bookmarkEnd w:id="333"/>
      <w:bookmarkEnd w:id="334"/>
      <w:r w:rsidRPr="004651C5">
        <w:t xml:space="preserve"> </w:t>
      </w:r>
    </w:p>
    <w:p w14:paraId="69875150" w14:textId="77777777" w:rsidR="00544932" w:rsidRPr="004651C5" w:rsidRDefault="00544932" w:rsidP="00544932">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 xml:space="preserve">In </w:t>
      </w:r>
      <w:r w:rsidRPr="004651C5">
        <w:rPr>
          <w:rFonts w:ascii="Arial Narrow" w:hAnsi="Arial Narrow" w:cs="Arial"/>
          <w:b/>
          <w:sz w:val="22"/>
          <w:szCs w:val="22"/>
        </w:rPr>
        <w:t>perioada de execu</w:t>
      </w:r>
      <w:r w:rsidR="00DA76DB">
        <w:rPr>
          <w:rFonts w:ascii="Arial Narrow" w:hAnsi="Arial Narrow" w:cs="Arial"/>
          <w:b/>
          <w:sz w:val="22"/>
          <w:szCs w:val="22"/>
        </w:rPr>
        <w:t>t</w:t>
      </w:r>
      <w:r w:rsidRPr="004651C5">
        <w:rPr>
          <w:rFonts w:ascii="Arial Narrow" w:hAnsi="Arial Narrow" w:cs="Arial"/>
          <w:b/>
          <w:sz w:val="22"/>
          <w:szCs w:val="22"/>
        </w:rPr>
        <w:t>ie</w:t>
      </w:r>
      <w:r w:rsidR="002B5DD6" w:rsidRPr="004651C5">
        <w:rPr>
          <w:rFonts w:ascii="Arial Narrow" w:hAnsi="Arial Narrow" w:cs="Arial"/>
          <w:sz w:val="22"/>
          <w:szCs w:val="22"/>
        </w:rPr>
        <w:t>, c</w:t>
      </w:r>
      <w:r w:rsidRPr="004651C5">
        <w:rPr>
          <w:rFonts w:ascii="Arial Narrow" w:hAnsi="Arial Narrow" w:cs="Arial"/>
          <w:sz w:val="22"/>
          <w:szCs w:val="22"/>
        </w:rPr>
        <w:t>onstructorul are obliga</w:t>
      </w:r>
      <w:r w:rsidR="00DA76DB">
        <w:rPr>
          <w:rFonts w:ascii="Arial Narrow" w:hAnsi="Arial Narrow" w:cs="Arial"/>
          <w:sz w:val="22"/>
          <w:szCs w:val="22"/>
        </w:rPr>
        <w:t>t</w:t>
      </w:r>
      <w:r w:rsidRPr="004651C5">
        <w:rPr>
          <w:rFonts w:ascii="Arial Narrow" w:hAnsi="Arial Narrow" w:cs="Arial"/>
          <w:sz w:val="22"/>
          <w:szCs w:val="22"/>
        </w:rPr>
        <w:t>ia respect</w:t>
      </w:r>
      <w:r w:rsidR="00DA76DB">
        <w:rPr>
          <w:rFonts w:ascii="Arial Narrow" w:hAnsi="Arial Narrow" w:cs="Arial"/>
          <w:sz w:val="22"/>
          <w:szCs w:val="22"/>
        </w:rPr>
        <w:t>a</w:t>
      </w:r>
      <w:r w:rsidR="002B5DD6" w:rsidRPr="004651C5">
        <w:rPr>
          <w:rFonts w:ascii="Arial Narrow" w:hAnsi="Arial Narrow" w:cs="Arial"/>
          <w:sz w:val="22"/>
          <w:szCs w:val="22"/>
        </w:rPr>
        <w:t>rii planului de monitorizare in perioada de construc</w:t>
      </w:r>
      <w:r w:rsidR="00DA76DB">
        <w:rPr>
          <w:rFonts w:ascii="Arial Narrow" w:hAnsi="Arial Narrow" w:cs="Arial"/>
          <w:sz w:val="22"/>
          <w:szCs w:val="22"/>
        </w:rPr>
        <w:t>t</w:t>
      </w:r>
      <w:r w:rsidR="002B5DD6" w:rsidRPr="004651C5">
        <w:rPr>
          <w:rFonts w:ascii="Arial Narrow" w:hAnsi="Arial Narrow" w:cs="Arial"/>
          <w:sz w:val="22"/>
          <w:szCs w:val="22"/>
        </w:rPr>
        <w:t>ie, care cuprinde toate m</w:t>
      </w:r>
      <w:r w:rsidR="00DA76DB">
        <w:rPr>
          <w:rFonts w:ascii="Arial Narrow" w:hAnsi="Arial Narrow" w:cs="Arial"/>
          <w:sz w:val="22"/>
          <w:szCs w:val="22"/>
        </w:rPr>
        <w:t>a</w:t>
      </w:r>
      <w:r w:rsidRPr="004651C5">
        <w:rPr>
          <w:rFonts w:ascii="Arial Narrow" w:hAnsi="Arial Narrow" w:cs="Arial"/>
          <w:sz w:val="22"/>
          <w:szCs w:val="22"/>
        </w:rPr>
        <w:t>surile de protec</w:t>
      </w:r>
      <w:r w:rsidR="00DA76DB">
        <w:rPr>
          <w:rFonts w:ascii="Arial Narrow" w:hAnsi="Arial Narrow" w:cs="Arial"/>
          <w:sz w:val="22"/>
          <w:szCs w:val="22"/>
        </w:rPr>
        <w:t>t</w:t>
      </w:r>
      <w:r w:rsidRPr="004651C5">
        <w:rPr>
          <w:rFonts w:ascii="Arial Narrow" w:hAnsi="Arial Narrow" w:cs="Arial"/>
          <w:sz w:val="22"/>
          <w:szCs w:val="22"/>
        </w:rPr>
        <w:t>ie a mediului in perioada de execu</w:t>
      </w:r>
      <w:r w:rsidR="00DA76DB">
        <w:rPr>
          <w:rFonts w:ascii="Arial Narrow" w:hAnsi="Arial Narrow" w:cs="Arial"/>
          <w:sz w:val="22"/>
          <w:szCs w:val="22"/>
        </w:rPr>
        <w:t>t</w:t>
      </w:r>
      <w:r w:rsidR="002B5DD6" w:rsidRPr="004651C5">
        <w:rPr>
          <w:rFonts w:ascii="Arial Narrow" w:hAnsi="Arial Narrow" w:cs="Arial"/>
          <w:sz w:val="22"/>
          <w:szCs w:val="22"/>
        </w:rPr>
        <w:t xml:space="preserve">ie </w:t>
      </w:r>
      <w:r w:rsidR="00DA76DB">
        <w:rPr>
          <w:rFonts w:ascii="Arial Narrow" w:hAnsi="Arial Narrow" w:cs="Arial"/>
          <w:sz w:val="22"/>
          <w:szCs w:val="22"/>
        </w:rPr>
        <w:t>s</w:t>
      </w:r>
      <w:r w:rsidRPr="004651C5">
        <w:rPr>
          <w:rFonts w:ascii="Arial Narrow" w:hAnsi="Arial Narrow" w:cs="Arial"/>
          <w:sz w:val="22"/>
          <w:szCs w:val="22"/>
        </w:rPr>
        <w:t>i care e</w:t>
      </w:r>
      <w:r w:rsidR="002B5DD6" w:rsidRPr="004651C5">
        <w:rPr>
          <w:rFonts w:ascii="Arial Narrow" w:hAnsi="Arial Narrow" w:cs="Arial"/>
          <w:sz w:val="22"/>
          <w:szCs w:val="22"/>
        </w:rPr>
        <w:t>ste supus aprob</w:t>
      </w:r>
      <w:r w:rsidR="00DA76DB">
        <w:rPr>
          <w:rFonts w:ascii="Arial Narrow" w:hAnsi="Arial Narrow" w:cs="Arial"/>
          <w:sz w:val="22"/>
          <w:szCs w:val="22"/>
        </w:rPr>
        <w:t>a</w:t>
      </w:r>
      <w:r w:rsidRPr="004651C5">
        <w:rPr>
          <w:rFonts w:ascii="Arial Narrow" w:hAnsi="Arial Narrow" w:cs="Arial"/>
          <w:sz w:val="22"/>
          <w:szCs w:val="22"/>
        </w:rPr>
        <w:t>rii de catre Agen</w:t>
      </w:r>
      <w:r w:rsidR="00DA76DB">
        <w:rPr>
          <w:rFonts w:ascii="Arial Narrow" w:hAnsi="Arial Narrow" w:cs="Arial"/>
          <w:sz w:val="22"/>
          <w:szCs w:val="22"/>
        </w:rPr>
        <w:t>t</w:t>
      </w:r>
      <w:r w:rsidRPr="004651C5">
        <w:rPr>
          <w:rFonts w:ascii="Arial Narrow" w:hAnsi="Arial Narrow" w:cs="Arial"/>
          <w:sz w:val="22"/>
          <w:szCs w:val="22"/>
        </w:rPr>
        <w:t>ia pentru Protec</w:t>
      </w:r>
      <w:r w:rsidR="00DA76DB">
        <w:rPr>
          <w:rFonts w:ascii="Arial Narrow" w:hAnsi="Arial Narrow" w:cs="Arial"/>
          <w:sz w:val="22"/>
          <w:szCs w:val="22"/>
        </w:rPr>
        <w:t>t</w:t>
      </w:r>
      <w:r w:rsidRPr="004651C5">
        <w:rPr>
          <w:rFonts w:ascii="Arial Narrow" w:hAnsi="Arial Narrow" w:cs="Arial"/>
          <w:sz w:val="22"/>
          <w:szCs w:val="22"/>
        </w:rPr>
        <w:t xml:space="preserve">ia Mediului </w:t>
      </w:r>
      <w:r w:rsidR="004C44E2">
        <w:rPr>
          <w:rFonts w:ascii="Arial Narrow" w:hAnsi="Arial Narrow" w:cs="Arial"/>
          <w:sz w:val="22"/>
          <w:szCs w:val="22"/>
        </w:rPr>
        <w:t>Constanta</w:t>
      </w:r>
      <w:r w:rsidRPr="004651C5">
        <w:rPr>
          <w:rFonts w:ascii="Arial Narrow" w:hAnsi="Arial Narrow" w:cs="Arial"/>
          <w:sz w:val="22"/>
          <w:szCs w:val="22"/>
        </w:rPr>
        <w:t>.</w:t>
      </w:r>
    </w:p>
    <w:p w14:paraId="0747519E" w14:textId="77777777" w:rsidR="00544932" w:rsidRPr="004651C5" w:rsidRDefault="00544932" w:rsidP="00544932">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Activit</w:t>
      </w:r>
      <w:r w:rsidR="00DA76DB">
        <w:rPr>
          <w:rFonts w:ascii="Arial Narrow" w:hAnsi="Arial Narrow" w:cs="Arial"/>
          <w:sz w:val="22"/>
          <w:szCs w:val="22"/>
        </w:rPr>
        <w:t>at</w:t>
      </w:r>
      <w:r w:rsidRPr="004651C5">
        <w:rPr>
          <w:rFonts w:ascii="Arial Narrow" w:hAnsi="Arial Narrow" w:cs="Arial"/>
          <w:sz w:val="22"/>
          <w:szCs w:val="22"/>
        </w:rPr>
        <w:t>ile de protec</w:t>
      </w:r>
      <w:r w:rsidR="00DA76DB">
        <w:rPr>
          <w:rFonts w:ascii="Arial Narrow" w:hAnsi="Arial Narrow" w:cs="Arial"/>
          <w:sz w:val="22"/>
          <w:szCs w:val="22"/>
        </w:rPr>
        <w:t>t</w:t>
      </w:r>
      <w:r w:rsidRPr="004651C5">
        <w:rPr>
          <w:rFonts w:ascii="Arial Narrow" w:hAnsi="Arial Narrow" w:cs="Arial"/>
          <w:sz w:val="22"/>
          <w:szCs w:val="22"/>
        </w:rPr>
        <w:t>ie a mediului sunt structurate pe mai multe direc</w:t>
      </w:r>
      <w:r w:rsidR="00DA76DB">
        <w:rPr>
          <w:rFonts w:ascii="Arial Narrow" w:hAnsi="Arial Narrow" w:cs="Arial"/>
          <w:sz w:val="22"/>
          <w:szCs w:val="22"/>
        </w:rPr>
        <w:t>t</w:t>
      </w:r>
      <w:r w:rsidRPr="004651C5">
        <w:rPr>
          <w:rFonts w:ascii="Arial Narrow" w:hAnsi="Arial Narrow" w:cs="Arial"/>
          <w:sz w:val="22"/>
          <w:szCs w:val="22"/>
        </w:rPr>
        <w:t>ii:</w:t>
      </w:r>
    </w:p>
    <w:p w14:paraId="5612CEEC" w14:textId="77777777" w:rsidR="00544932" w:rsidRPr="004651C5" w:rsidRDefault="002B5DD6">
      <w:pPr>
        <w:numPr>
          <w:ilvl w:val="0"/>
          <w:numId w:val="16"/>
        </w:numPr>
        <w:spacing w:line="360" w:lineRule="auto"/>
        <w:ind w:right="-24"/>
        <w:jc w:val="both"/>
        <w:rPr>
          <w:rFonts w:ascii="Arial Narrow" w:hAnsi="Arial Narrow" w:cs="Arial"/>
          <w:sz w:val="22"/>
          <w:szCs w:val="22"/>
        </w:rPr>
      </w:pPr>
      <w:r w:rsidRPr="004651C5">
        <w:rPr>
          <w:rFonts w:ascii="Arial Narrow" w:hAnsi="Arial Narrow" w:cs="Arial"/>
          <w:sz w:val="22"/>
          <w:szCs w:val="22"/>
        </w:rPr>
        <w:t>adoptarea in</w:t>
      </w:r>
      <w:r w:rsidR="00544932" w:rsidRPr="004651C5">
        <w:rPr>
          <w:rFonts w:ascii="Arial Narrow" w:hAnsi="Arial Narrow" w:cs="Arial"/>
          <w:sz w:val="22"/>
          <w:szCs w:val="22"/>
        </w:rPr>
        <w:t xml:space="preserve"> perioada lucr</w:t>
      </w:r>
      <w:r w:rsidR="00DA76DB">
        <w:rPr>
          <w:rFonts w:ascii="Arial Narrow" w:hAnsi="Arial Narrow" w:cs="Arial"/>
          <w:sz w:val="22"/>
          <w:szCs w:val="22"/>
        </w:rPr>
        <w:t>a</w:t>
      </w:r>
      <w:r w:rsidR="00544932" w:rsidRPr="004651C5">
        <w:rPr>
          <w:rFonts w:ascii="Arial Narrow" w:hAnsi="Arial Narrow" w:cs="Arial"/>
          <w:sz w:val="22"/>
          <w:szCs w:val="22"/>
        </w:rPr>
        <w:t>rilor d</w:t>
      </w:r>
      <w:r w:rsidR="00283C24">
        <w:rPr>
          <w:rFonts w:ascii="Arial Narrow" w:hAnsi="Arial Narrow" w:cs="Arial"/>
          <w:sz w:val="22"/>
          <w:szCs w:val="22"/>
        </w:rPr>
        <w:t>e modernizare</w:t>
      </w:r>
      <w:r w:rsidRPr="004651C5">
        <w:rPr>
          <w:rFonts w:ascii="Arial Narrow" w:hAnsi="Arial Narrow" w:cs="Arial"/>
          <w:sz w:val="22"/>
          <w:szCs w:val="22"/>
        </w:rPr>
        <w:t xml:space="preserve">, a unor tehnologii </w:t>
      </w:r>
      <w:r w:rsidR="00DA76DB">
        <w:rPr>
          <w:rFonts w:ascii="Arial Narrow" w:hAnsi="Arial Narrow" w:cs="Arial"/>
          <w:sz w:val="22"/>
          <w:szCs w:val="22"/>
        </w:rPr>
        <w:t>s</w:t>
      </w:r>
      <w:r w:rsidR="00544932" w:rsidRPr="004651C5">
        <w:rPr>
          <w:rFonts w:ascii="Arial Narrow" w:hAnsi="Arial Narrow" w:cs="Arial"/>
          <w:sz w:val="22"/>
          <w:szCs w:val="22"/>
        </w:rPr>
        <w:t xml:space="preserve">i echipamente de lucru prietenoase cu mediul, cu consum redus de combustibil </w:t>
      </w:r>
      <w:r w:rsidR="00DA76DB">
        <w:rPr>
          <w:rFonts w:ascii="Arial Narrow" w:hAnsi="Arial Narrow" w:cs="Arial"/>
          <w:sz w:val="22"/>
          <w:szCs w:val="22"/>
        </w:rPr>
        <w:t>s</w:t>
      </w:r>
      <w:r w:rsidR="00544932" w:rsidRPr="004651C5">
        <w:rPr>
          <w:rFonts w:ascii="Arial Narrow" w:hAnsi="Arial Narrow" w:cs="Arial"/>
          <w:sz w:val="22"/>
          <w:szCs w:val="22"/>
        </w:rPr>
        <w:t>i emisii c</w:t>
      </w:r>
      <w:r w:rsidR="00DA76DB">
        <w:rPr>
          <w:rFonts w:ascii="Arial Narrow" w:hAnsi="Arial Narrow" w:cs="Arial"/>
          <w:sz w:val="22"/>
          <w:szCs w:val="22"/>
        </w:rPr>
        <w:t>a</w:t>
      </w:r>
      <w:r w:rsidR="00544932" w:rsidRPr="004651C5">
        <w:rPr>
          <w:rFonts w:ascii="Arial Narrow" w:hAnsi="Arial Narrow" w:cs="Arial"/>
          <w:sz w:val="22"/>
          <w:szCs w:val="22"/>
        </w:rPr>
        <w:t>t mai mici de poluan</w:t>
      </w:r>
      <w:r w:rsidR="00DA76DB">
        <w:rPr>
          <w:rFonts w:ascii="Arial Narrow" w:hAnsi="Arial Narrow" w:cs="Arial"/>
          <w:sz w:val="22"/>
          <w:szCs w:val="22"/>
        </w:rPr>
        <w:t>t</w:t>
      </w:r>
      <w:r w:rsidR="00544932" w:rsidRPr="004651C5">
        <w:rPr>
          <w:rFonts w:ascii="Arial Narrow" w:hAnsi="Arial Narrow" w:cs="Arial"/>
          <w:sz w:val="22"/>
          <w:szCs w:val="22"/>
        </w:rPr>
        <w:t>i atmosferici;</w:t>
      </w:r>
    </w:p>
    <w:p w14:paraId="2A991A3D" w14:textId="77777777" w:rsidR="00544932" w:rsidRPr="004651C5" w:rsidRDefault="00544932">
      <w:pPr>
        <w:numPr>
          <w:ilvl w:val="0"/>
          <w:numId w:val="16"/>
        </w:numPr>
        <w:spacing w:line="360" w:lineRule="auto"/>
        <w:ind w:right="-24"/>
        <w:jc w:val="both"/>
        <w:rPr>
          <w:rFonts w:ascii="Arial Narrow" w:hAnsi="Arial Narrow" w:cs="Arial"/>
          <w:sz w:val="22"/>
          <w:szCs w:val="22"/>
        </w:rPr>
      </w:pPr>
      <w:r w:rsidRPr="004651C5">
        <w:rPr>
          <w:rFonts w:ascii="Arial Narrow" w:hAnsi="Arial Narrow" w:cs="Arial"/>
          <w:sz w:val="22"/>
          <w:szCs w:val="22"/>
        </w:rPr>
        <w:t>utilizarea de tehnologii performante cu rol in reducerea timpului de execu</w:t>
      </w:r>
      <w:r w:rsidR="00DA76DB">
        <w:rPr>
          <w:rFonts w:ascii="Arial Narrow" w:hAnsi="Arial Narrow" w:cs="Arial"/>
          <w:sz w:val="22"/>
          <w:szCs w:val="22"/>
        </w:rPr>
        <w:t>t</w:t>
      </w:r>
      <w:r w:rsidRPr="004651C5">
        <w:rPr>
          <w:rFonts w:ascii="Arial Narrow" w:hAnsi="Arial Narrow" w:cs="Arial"/>
          <w:sz w:val="22"/>
          <w:szCs w:val="22"/>
        </w:rPr>
        <w:t xml:space="preserve">ie, reducerea consumului de materiale </w:t>
      </w:r>
      <w:r w:rsidR="00DA76DB">
        <w:rPr>
          <w:rFonts w:ascii="Arial Narrow" w:hAnsi="Arial Narrow" w:cs="Arial"/>
          <w:sz w:val="22"/>
          <w:szCs w:val="22"/>
        </w:rPr>
        <w:t>s</w:t>
      </w:r>
      <w:r w:rsidRPr="004651C5">
        <w:rPr>
          <w:rFonts w:ascii="Arial Narrow" w:hAnsi="Arial Narrow" w:cs="Arial"/>
          <w:sz w:val="22"/>
          <w:szCs w:val="22"/>
        </w:rPr>
        <w:t>i reducerea consumului energetic;</w:t>
      </w:r>
    </w:p>
    <w:p w14:paraId="4E905C38" w14:textId="77777777" w:rsidR="00544932" w:rsidRPr="004651C5" w:rsidRDefault="00544932">
      <w:pPr>
        <w:numPr>
          <w:ilvl w:val="0"/>
          <w:numId w:val="17"/>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colectarea, depozitarea </w:t>
      </w:r>
      <w:r w:rsidR="00DA76DB">
        <w:rPr>
          <w:rFonts w:ascii="Arial Narrow" w:hAnsi="Arial Narrow" w:cs="Arial"/>
          <w:sz w:val="22"/>
          <w:szCs w:val="22"/>
        </w:rPr>
        <w:t>s</w:t>
      </w:r>
      <w:r w:rsidRPr="004651C5">
        <w:rPr>
          <w:rFonts w:ascii="Arial Narrow" w:hAnsi="Arial Narrow" w:cs="Arial"/>
          <w:sz w:val="22"/>
          <w:szCs w:val="22"/>
        </w:rPr>
        <w:t>i eliminarea corespunz</w:t>
      </w:r>
      <w:r w:rsidR="00DA76DB">
        <w:rPr>
          <w:rFonts w:ascii="Arial Narrow" w:hAnsi="Arial Narrow" w:cs="Arial"/>
          <w:sz w:val="22"/>
          <w:szCs w:val="22"/>
        </w:rPr>
        <w:t>a</w:t>
      </w:r>
      <w:r w:rsidRPr="004651C5">
        <w:rPr>
          <w:rFonts w:ascii="Arial Narrow" w:hAnsi="Arial Narrow" w:cs="Arial"/>
          <w:sz w:val="22"/>
          <w:szCs w:val="22"/>
        </w:rPr>
        <w:t>toare a tuturor categoriilor de de</w:t>
      </w:r>
      <w:r w:rsidR="00DA76DB">
        <w:rPr>
          <w:rFonts w:ascii="Arial Narrow" w:hAnsi="Arial Narrow" w:cs="Arial"/>
          <w:sz w:val="22"/>
          <w:szCs w:val="22"/>
        </w:rPr>
        <w:t>s</w:t>
      </w:r>
      <w:r w:rsidRPr="004651C5">
        <w:rPr>
          <w:rFonts w:ascii="Arial Narrow" w:hAnsi="Arial Narrow" w:cs="Arial"/>
          <w:sz w:val="22"/>
          <w:szCs w:val="22"/>
        </w:rPr>
        <w:t>euri (lichide, menajere, tehnologice);</w:t>
      </w:r>
    </w:p>
    <w:p w14:paraId="132EA3D1" w14:textId="77777777" w:rsidR="00544932" w:rsidRPr="004651C5" w:rsidRDefault="00544932">
      <w:pPr>
        <w:numPr>
          <w:ilvl w:val="0"/>
          <w:numId w:val="18"/>
        </w:numPr>
        <w:spacing w:line="360" w:lineRule="auto"/>
        <w:ind w:right="-24"/>
        <w:jc w:val="both"/>
        <w:rPr>
          <w:rFonts w:ascii="Arial Narrow" w:hAnsi="Arial Narrow" w:cs="Arial"/>
          <w:sz w:val="22"/>
          <w:szCs w:val="22"/>
        </w:rPr>
      </w:pPr>
      <w:r w:rsidRPr="004651C5">
        <w:rPr>
          <w:rFonts w:ascii="Arial Narrow" w:hAnsi="Arial Narrow" w:cs="Arial"/>
          <w:sz w:val="22"/>
          <w:szCs w:val="22"/>
        </w:rPr>
        <w:t>utilizarea unor materiale de construc</w:t>
      </w:r>
      <w:r w:rsidR="00DA76DB">
        <w:rPr>
          <w:rFonts w:ascii="Arial Narrow" w:hAnsi="Arial Narrow" w:cs="Arial"/>
          <w:sz w:val="22"/>
          <w:szCs w:val="22"/>
        </w:rPr>
        <w:t>t</w:t>
      </w:r>
      <w:r w:rsidR="002B5DD6" w:rsidRPr="004651C5">
        <w:rPr>
          <w:rFonts w:ascii="Arial Narrow" w:hAnsi="Arial Narrow" w:cs="Arial"/>
          <w:sz w:val="22"/>
          <w:szCs w:val="22"/>
        </w:rPr>
        <w:t>ie care respect</w:t>
      </w:r>
      <w:r w:rsidR="00DA76DB">
        <w:rPr>
          <w:rFonts w:ascii="Arial Narrow" w:hAnsi="Arial Narrow" w:cs="Arial"/>
          <w:sz w:val="22"/>
          <w:szCs w:val="22"/>
        </w:rPr>
        <w:t>a</w:t>
      </w:r>
      <w:r w:rsidRPr="004651C5">
        <w:rPr>
          <w:rFonts w:ascii="Arial Narrow" w:hAnsi="Arial Narrow" w:cs="Arial"/>
          <w:sz w:val="22"/>
          <w:szCs w:val="22"/>
        </w:rPr>
        <w:t xml:space="preserve"> standarde inalte de calitate ce vor asigura diminuarea cantit</w:t>
      </w:r>
      <w:r w:rsidR="00DA76DB">
        <w:rPr>
          <w:rFonts w:ascii="Arial Narrow" w:hAnsi="Arial Narrow" w:cs="Arial"/>
          <w:sz w:val="22"/>
          <w:szCs w:val="22"/>
        </w:rPr>
        <w:t>at</w:t>
      </w:r>
      <w:r w:rsidRPr="004651C5">
        <w:rPr>
          <w:rFonts w:ascii="Arial Narrow" w:hAnsi="Arial Narrow" w:cs="Arial"/>
          <w:sz w:val="22"/>
          <w:szCs w:val="22"/>
        </w:rPr>
        <w:t>ii de de</w:t>
      </w:r>
      <w:r w:rsidR="00DA76DB">
        <w:rPr>
          <w:rFonts w:ascii="Arial Narrow" w:hAnsi="Arial Narrow" w:cs="Arial"/>
          <w:sz w:val="22"/>
          <w:szCs w:val="22"/>
        </w:rPr>
        <w:t>s</w:t>
      </w:r>
      <w:r w:rsidRPr="004651C5">
        <w:rPr>
          <w:rFonts w:ascii="Arial Narrow" w:hAnsi="Arial Narrow" w:cs="Arial"/>
          <w:sz w:val="22"/>
          <w:szCs w:val="22"/>
        </w:rPr>
        <w:t>euri rezultate in urma lucr</w:t>
      </w:r>
      <w:r w:rsidR="00DA76DB">
        <w:rPr>
          <w:rFonts w:ascii="Arial Narrow" w:hAnsi="Arial Narrow" w:cs="Arial"/>
          <w:sz w:val="22"/>
          <w:szCs w:val="22"/>
        </w:rPr>
        <w:t>a</w:t>
      </w:r>
      <w:r w:rsidRPr="004651C5">
        <w:rPr>
          <w:rFonts w:ascii="Arial Narrow" w:hAnsi="Arial Narrow" w:cs="Arial"/>
          <w:sz w:val="22"/>
          <w:szCs w:val="22"/>
        </w:rPr>
        <w:t xml:space="preserve">rilor </w:t>
      </w:r>
      <w:r w:rsidR="002B5DD6" w:rsidRPr="004651C5">
        <w:rPr>
          <w:rFonts w:ascii="Arial Narrow" w:hAnsi="Arial Narrow" w:cs="Arial"/>
          <w:sz w:val="22"/>
          <w:szCs w:val="22"/>
        </w:rPr>
        <w:t>de construc</w:t>
      </w:r>
      <w:r w:rsidR="00DA76DB">
        <w:rPr>
          <w:rFonts w:ascii="Arial Narrow" w:hAnsi="Arial Narrow" w:cs="Arial"/>
          <w:sz w:val="22"/>
          <w:szCs w:val="22"/>
        </w:rPr>
        <w:t>t</w:t>
      </w:r>
      <w:r w:rsidRPr="004651C5">
        <w:rPr>
          <w:rFonts w:ascii="Arial Narrow" w:hAnsi="Arial Narrow" w:cs="Arial"/>
          <w:sz w:val="22"/>
          <w:szCs w:val="22"/>
        </w:rPr>
        <w:t>ie;</w:t>
      </w:r>
    </w:p>
    <w:p w14:paraId="7F4F49BC" w14:textId="77777777" w:rsidR="00544932" w:rsidRPr="004651C5" w:rsidRDefault="00544932">
      <w:pPr>
        <w:numPr>
          <w:ilvl w:val="0"/>
          <w:numId w:val="18"/>
        </w:numPr>
        <w:spacing w:line="360" w:lineRule="auto"/>
        <w:ind w:right="-24"/>
        <w:jc w:val="both"/>
        <w:rPr>
          <w:rFonts w:ascii="Arial Narrow" w:hAnsi="Arial Narrow" w:cs="Arial"/>
          <w:sz w:val="22"/>
          <w:szCs w:val="22"/>
        </w:rPr>
      </w:pPr>
      <w:r w:rsidRPr="004651C5">
        <w:rPr>
          <w:rFonts w:ascii="Arial Narrow" w:hAnsi="Arial Narrow" w:cs="Arial"/>
          <w:sz w:val="22"/>
          <w:szCs w:val="22"/>
        </w:rPr>
        <w:t>utilizarea de materiale de construc</w:t>
      </w:r>
      <w:r w:rsidR="00DA76DB">
        <w:rPr>
          <w:rFonts w:ascii="Arial Narrow" w:hAnsi="Arial Narrow" w:cs="Arial"/>
          <w:sz w:val="22"/>
          <w:szCs w:val="22"/>
        </w:rPr>
        <w:t>t</w:t>
      </w:r>
      <w:r w:rsidRPr="004651C5">
        <w:rPr>
          <w:rFonts w:ascii="Arial Narrow" w:hAnsi="Arial Narrow" w:cs="Arial"/>
          <w:sz w:val="22"/>
          <w:szCs w:val="22"/>
        </w:rPr>
        <w:t>ii provenite din resurse locale  pentru reducerea consumului de carburan</w:t>
      </w:r>
      <w:r w:rsidR="00DA76DB">
        <w:rPr>
          <w:rFonts w:ascii="Arial Narrow" w:hAnsi="Arial Narrow" w:cs="Arial"/>
          <w:sz w:val="22"/>
          <w:szCs w:val="22"/>
        </w:rPr>
        <w:t>t</w:t>
      </w:r>
      <w:r w:rsidRPr="004651C5">
        <w:rPr>
          <w:rFonts w:ascii="Arial Narrow" w:hAnsi="Arial Narrow" w:cs="Arial"/>
          <w:sz w:val="22"/>
          <w:szCs w:val="22"/>
        </w:rPr>
        <w:t xml:space="preserve">i necesar transportului de materii prime </w:t>
      </w:r>
      <w:r w:rsidR="00DA76DB">
        <w:rPr>
          <w:rFonts w:ascii="Arial Narrow" w:hAnsi="Arial Narrow" w:cs="Arial"/>
          <w:sz w:val="22"/>
          <w:szCs w:val="22"/>
        </w:rPr>
        <w:t>s</w:t>
      </w:r>
      <w:r w:rsidRPr="004651C5">
        <w:rPr>
          <w:rFonts w:ascii="Arial Narrow" w:hAnsi="Arial Narrow" w:cs="Arial"/>
          <w:sz w:val="22"/>
          <w:szCs w:val="22"/>
        </w:rPr>
        <w:t>i materiale;</w:t>
      </w:r>
    </w:p>
    <w:p w14:paraId="1FCCB612" w14:textId="77777777" w:rsidR="00544932" w:rsidRPr="004651C5" w:rsidRDefault="00544932">
      <w:pPr>
        <w:numPr>
          <w:ilvl w:val="0"/>
          <w:numId w:val="18"/>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adoptarea </w:t>
      </w:r>
      <w:r w:rsidR="002B5DD6" w:rsidRPr="004651C5">
        <w:rPr>
          <w:rFonts w:ascii="Arial Narrow" w:hAnsi="Arial Narrow" w:cs="Arial"/>
          <w:sz w:val="22"/>
          <w:szCs w:val="22"/>
        </w:rPr>
        <w:t>unui sistem de management opera</w:t>
      </w:r>
      <w:r w:rsidR="00DA76DB">
        <w:rPr>
          <w:rFonts w:ascii="Arial Narrow" w:hAnsi="Arial Narrow" w:cs="Arial"/>
          <w:sz w:val="22"/>
          <w:szCs w:val="22"/>
        </w:rPr>
        <w:t>t</w:t>
      </w:r>
      <w:r w:rsidRPr="004651C5">
        <w:rPr>
          <w:rFonts w:ascii="Arial Narrow" w:hAnsi="Arial Narrow" w:cs="Arial"/>
          <w:sz w:val="22"/>
          <w:szCs w:val="22"/>
        </w:rPr>
        <w:t>ional cu m</w:t>
      </w:r>
      <w:r w:rsidR="00DA76DB">
        <w:rPr>
          <w:rFonts w:ascii="Arial Narrow" w:hAnsi="Arial Narrow" w:cs="Arial"/>
          <w:sz w:val="22"/>
          <w:szCs w:val="22"/>
        </w:rPr>
        <w:t>a</w:t>
      </w:r>
      <w:r w:rsidRPr="004651C5">
        <w:rPr>
          <w:rFonts w:ascii="Arial Narrow" w:hAnsi="Arial Narrow" w:cs="Arial"/>
          <w:sz w:val="22"/>
          <w:szCs w:val="22"/>
        </w:rPr>
        <w:t xml:space="preserve">suri active de protejare </w:t>
      </w:r>
      <w:r w:rsidR="00DA76DB">
        <w:rPr>
          <w:rFonts w:ascii="Arial Narrow" w:hAnsi="Arial Narrow" w:cs="Arial"/>
          <w:sz w:val="22"/>
          <w:szCs w:val="22"/>
        </w:rPr>
        <w:t>s</w:t>
      </w:r>
      <w:r w:rsidRPr="004651C5">
        <w:rPr>
          <w:rFonts w:ascii="Arial Narrow" w:hAnsi="Arial Narrow" w:cs="Arial"/>
          <w:sz w:val="22"/>
          <w:szCs w:val="22"/>
        </w:rPr>
        <w:t>i monitorizare a mediului;</w:t>
      </w:r>
    </w:p>
    <w:p w14:paraId="0B71A549" w14:textId="77777777" w:rsidR="00544932" w:rsidRPr="004651C5" w:rsidRDefault="00544932">
      <w:pPr>
        <w:numPr>
          <w:ilvl w:val="0"/>
          <w:numId w:val="18"/>
        </w:numPr>
        <w:spacing w:line="360" w:lineRule="auto"/>
        <w:ind w:right="-24"/>
        <w:jc w:val="both"/>
        <w:rPr>
          <w:rFonts w:ascii="Arial Narrow" w:hAnsi="Arial Narrow" w:cs="Arial"/>
          <w:sz w:val="22"/>
          <w:szCs w:val="22"/>
        </w:rPr>
      </w:pPr>
      <w:r w:rsidRPr="004651C5">
        <w:rPr>
          <w:rFonts w:ascii="Arial Narrow" w:hAnsi="Arial Narrow" w:cs="Arial"/>
          <w:sz w:val="22"/>
          <w:szCs w:val="22"/>
        </w:rPr>
        <w:t>delegarea unei persoane responsabile cu urm</w:t>
      </w:r>
      <w:r w:rsidR="00DA76DB">
        <w:rPr>
          <w:rFonts w:ascii="Arial Narrow" w:hAnsi="Arial Narrow" w:cs="Arial"/>
          <w:sz w:val="22"/>
          <w:szCs w:val="22"/>
        </w:rPr>
        <w:t>a</w:t>
      </w:r>
      <w:r w:rsidRPr="004651C5">
        <w:rPr>
          <w:rFonts w:ascii="Arial Narrow" w:hAnsi="Arial Narrow" w:cs="Arial"/>
          <w:sz w:val="22"/>
          <w:szCs w:val="22"/>
        </w:rPr>
        <w:t xml:space="preserve">rirea modului de realizare a proiectului aprobat </w:t>
      </w:r>
      <w:r w:rsidR="00DA76DB">
        <w:rPr>
          <w:rFonts w:ascii="Arial Narrow" w:hAnsi="Arial Narrow" w:cs="Arial"/>
          <w:sz w:val="22"/>
          <w:szCs w:val="22"/>
        </w:rPr>
        <w:t>s</w:t>
      </w:r>
      <w:r w:rsidR="002B5DD6" w:rsidRPr="004651C5">
        <w:rPr>
          <w:rFonts w:ascii="Arial Narrow" w:hAnsi="Arial Narrow" w:cs="Arial"/>
          <w:sz w:val="22"/>
          <w:szCs w:val="22"/>
        </w:rPr>
        <w:t>i cu implementarea m</w:t>
      </w:r>
      <w:r w:rsidR="00DA76DB">
        <w:rPr>
          <w:rFonts w:ascii="Arial Narrow" w:hAnsi="Arial Narrow" w:cs="Arial"/>
          <w:sz w:val="22"/>
          <w:szCs w:val="22"/>
        </w:rPr>
        <w:t>a</w:t>
      </w:r>
      <w:r w:rsidRPr="004651C5">
        <w:rPr>
          <w:rFonts w:ascii="Arial Narrow" w:hAnsi="Arial Narrow" w:cs="Arial"/>
          <w:sz w:val="22"/>
          <w:szCs w:val="22"/>
        </w:rPr>
        <w:t>surilor de reducere a impactului asupra mediului.</w:t>
      </w:r>
    </w:p>
    <w:p w14:paraId="21DEA5B5" w14:textId="77777777" w:rsidR="00544932" w:rsidRPr="004651C5" w:rsidRDefault="00544932" w:rsidP="00544932">
      <w:pPr>
        <w:ind w:right="-24"/>
        <w:jc w:val="both"/>
        <w:rPr>
          <w:rFonts w:ascii="Arial Narrow" w:hAnsi="Arial Narrow" w:cs="Arial"/>
          <w:b/>
          <w:sz w:val="22"/>
          <w:szCs w:val="22"/>
        </w:rPr>
      </w:pPr>
    </w:p>
    <w:p w14:paraId="7587CF77" w14:textId="77777777" w:rsidR="00544932" w:rsidRPr="004651C5" w:rsidRDefault="00544932" w:rsidP="00544932">
      <w:pPr>
        <w:spacing w:line="360" w:lineRule="auto"/>
        <w:ind w:right="-24" w:firstLine="720"/>
        <w:jc w:val="both"/>
        <w:rPr>
          <w:rFonts w:ascii="Arial Narrow" w:hAnsi="Arial Narrow" w:cs="Arial"/>
          <w:b/>
          <w:sz w:val="22"/>
          <w:szCs w:val="22"/>
        </w:rPr>
      </w:pPr>
      <w:r w:rsidRPr="004651C5">
        <w:rPr>
          <w:rFonts w:ascii="Arial Narrow" w:hAnsi="Arial Narrow" w:cs="Arial"/>
          <w:b/>
          <w:sz w:val="22"/>
          <w:szCs w:val="22"/>
        </w:rPr>
        <w:t>Planul de monitorizare</w:t>
      </w:r>
    </w:p>
    <w:p w14:paraId="762F09B4" w14:textId="77777777" w:rsidR="00544932" w:rsidRPr="004651C5" w:rsidRDefault="00544932" w:rsidP="00544932">
      <w:pPr>
        <w:spacing w:line="360" w:lineRule="auto"/>
        <w:ind w:right="-24" w:firstLine="720"/>
        <w:jc w:val="both"/>
        <w:rPr>
          <w:rFonts w:ascii="Arial Narrow" w:hAnsi="Arial Narrow" w:cs="Arial"/>
          <w:b/>
          <w:sz w:val="22"/>
          <w:szCs w:val="22"/>
        </w:rPr>
      </w:pPr>
      <w:r w:rsidRPr="004651C5">
        <w:rPr>
          <w:rFonts w:ascii="Arial Narrow" w:hAnsi="Arial Narrow" w:cs="Arial"/>
          <w:b/>
          <w:sz w:val="22"/>
          <w:szCs w:val="22"/>
        </w:rPr>
        <w:t>Perioada de execu</w:t>
      </w:r>
      <w:r w:rsidR="00DA76DB">
        <w:rPr>
          <w:rFonts w:ascii="Arial Narrow" w:hAnsi="Arial Narrow" w:cs="Arial"/>
          <w:b/>
          <w:sz w:val="22"/>
          <w:szCs w:val="22"/>
        </w:rPr>
        <w:t>t</w:t>
      </w:r>
      <w:r w:rsidRPr="004651C5">
        <w:rPr>
          <w:rFonts w:ascii="Arial Narrow" w:hAnsi="Arial Narrow" w:cs="Arial"/>
          <w:b/>
          <w:sz w:val="22"/>
          <w:szCs w:val="22"/>
        </w:rPr>
        <w:t xml:space="preserve">ie </w:t>
      </w:r>
    </w:p>
    <w:p w14:paraId="059439CD" w14:textId="77777777" w:rsidR="002B5DD6" w:rsidRPr="004651C5" w:rsidRDefault="00544932" w:rsidP="00544932">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lastRenderedPageBreak/>
        <w:t>In perioada execu</w:t>
      </w:r>
      <w:r w:rsidR="00DA76DB">
        <w:rPr>
          <w:rFonts w:ascii="Arial Narrow" w:hAnsi="Arial Narrow" w:cs="Arial"/>
          <w:sz w:val="22"/>
          <w:szCs w:val="22"/>
        </w:rPr>
        <w:t>t</w:t>
      </w:r>
      <w:r w:rsidR="002B5DD6" w:rsidRPr="004651C5">
        <w:rPr>
          <w:rFonts w:ascii="Arial Narrow" w:hAnsi="Arial Narrow" w:cs="Arial"/>
          <w:sz w:val="22"/>
          <w:szCs w:val="22"/>
        </w:rPr>
        <w:t>iei lucr</w:t>
      </w:r>
      <w:r w:rsidR="00DA76DB">
        <w:rPr>
          <w:rFonts w:ascii="Arial Narrow" w:hAnsi="Arial Narrow" w:cs="Arial"/>
          <w:sz w:val="22"/>
          <w:szCs w:val="22"/>
        </w:rPr>
        <w:t>a</w:t>
      </w:r>
      <w:r w:rsidRPr="004651C5">
        <w:rPr>
          <w:rFonts w:ascii="Arial Narrow" w:hAnsi="Arial Narrow" w:cs="Arial"/>
          <w:sz w:val="22"/>
          <w:szCs w:val="22"/>
        </w:rPr>
        <w:t>rilor este necesar</w:t>
      </w:r>
      <w:r w:rsidR="00DA76DB">
        <w:rPr>
          <w:rFonts w:ascii="Arial Narrow" w:hAnsi="Arial Narrow" w:cs="Arial"/>
          <w:sz w:val="22"/>
          <w:szCs w:val="22"/>
        </w:rPr>
        <w:t>a</w:t>
      </w:r>
      <w:r w:rsidR="002B5DD6" w:rsidRPr="004651C5">
        <w:rPr>
          <w:rFonts w:ascii="Arial Narrow" w:hAnsi="Arial Narrow" w:cs="Arial"/>
          <w:sz w:val="22"/>
          <w:szCs w:val="22"/>
        </w:rPr>
        <w:t xml:space="preserve"> monitorizarea </w:t>
      </w:r>
      <w:r w:rsidRPr="004651C5">
        <w:rPr>
          <w:rFonts w:ascii="Arial Narrow" w:hAnsi="Arial Narrow" w:cs="Arial"/>
          <w:sz w:val="22"/>
          <w:szCs w:val="22"/>
        </w:rPr>
        <w:t>factorilor de mediu in scopul urm</w:t>
      </w:r>
      <w:r w:rsidR="00DA76DB">
        <w:rPr>
          <w:rFonts w:ascii="Arial Narrow" w:hAnsi="Arial Narrow" w:cs="Arial"/>
          <w:sz w:val="22"/>
          <w:szCs w:val="22"/>
        </w:rPr>
        <w:t>a</w:t>
      </w:r>
      <w:r w:rsidRPr="004651C5">
        <w:rPr>
          <w:rFonts w:ascii="Arial Narrow" w:hAnsi="Arial Narrow" w:cs="Arial"/>
          <w:sz w:val="22"/>
          <w:szCs w:val="22"/>
        </w:rPr>
        <w:t>ririi eficien</w:t>
      </w:r>
      <w:r w:rsidR="00DA76DB">
        <w:rPr>
          <w:rFonts w:ascii="Arial Narrow" w:hAnsi="Arial Narrow" w:cs="Arial"/>
          <w:sz w:val="22"/>
          <w:szCs w:val="22"/>
        </w:rPr>
        <w:t>t</w:t>
      </w:r>
      <w:r w:rsidR="002B5DD6" w:rsidRPr="004651C5">
        <w:rPr>
          <w:rFonts w:ascii="Arial Narrow" w:hAnsi="Arial Narrow" w:cs="Arial"/>
          <w:sz w:val="22"/>
          <w:szCs w:val="22"/>
        </w:rPr>
        <w:t>ei m</w:t>
      </w:r>
      <w:r w:rsidR="00DA76DB">
        <w:rPr>
          <w:rFonts w:ascii="Arial Narrow" w:hAnsi="Arial Narrow" w:cs="Arial"/>
          <w:sz w:val="22"/>
          <w:szCs w:val="22"/>
        </w:rPr>
        <w:t>a</w:t>
      </w:r>
      <w:r w:rsidRPr="004651C5">
        <w:rPr>
          <w:rFonts w:ascii="Arial Narrow" w:hAnsi="Arial Narrow" w:cs="Arial"/>
          <w:sz w:val="22"/>
          <w:szCs w:val="22"/>
        </w:rPr>
        <w:t>surilor aplicate, c</w:t>
      </w:r>
      <w:r w:rsidR="00DA76DB">
        <w:rPr>
          <w:rFonts w:ascii="Arial Narrow" w:hAnsi="Arial Narrow" w:cs="Arial"/>
          <w:sz w:val="22"/>
          <w:szCs w:val="22"/>
        </w:rPr>
        <w:t>a</w:t>
      </w:r>
      <w:r w:rsidRPr="004651C5">
        <w:rPr>
          <w:rFonts w:ascii="Arial Narrow" w:hAnsi="Arial Narrow" w:cs="Arial"/>
          <w:sz w:val="22"/>
          <w:szCs w:val="22"/>
        </w:rPr>
        <w:t xml:space="preserve">t </w:t>
      </w:r>
      <w:r w:rsidR="00DA76DB">
        <w:rPr>
          <w:rFonts w:ascii="Arial Narrow" w:hAnsi="Arial Narrow" w:cs="Arial"/>
          <w:sz w:val="22"/>
          <w:szCs w:val="22"/>
        </w:rPr>
        <w:t>s</w:t>
      </w:r>
      <w:r w:rsidR="002B5DD6" w:rsidRPr="004651C5">
        <w:rPr>
          <w:rFonts w:ascii="Arial Narrow" w:hAnsi="Arial Narrow" w:cs="Arial"/>
          <w:sz w:val="22"/>
          <w:szCs w:val="22"/>
        </w:rPr>
        <w:t>i pentru a stabili m</w:t>
      </w:r>
      <w:r w:rsidR="00DA76DB">
        <w:rPr>
          <w:rFonts w:ascii="Arial Narrow" w:hAnsi="Arial Narrow" w:cs="Arial"/>
          <w:sz w:val="22"/>
          <w:szCs w:val="22"/>
        </w:rPr>
        <w:t>a</w:t>
      </w:r>
      <w:r w:rsidRPr="004651C5">
        <w:rPr>
          <w:rFonts w:ascii="Arial Narrow" w:hAnsi="Arial Narrow" w:cs="Arial"/>
          <w:sz w:val="22"/>
          <w:szCs w:val="22"/>
        </w:rPr>
        <w:t>suri corective in cazul neincadr</w:t>
      </w:r>
      <w:r w:rsidR="00DA76DB">
        <w:rPr>
          <w:rFonts w:ascii="Arial Narrow" w:hAnsi="Arial Narrow" w:cs="Arial"/>
          <w:sz w:val="22"/>
          <w:szCs w:val="22"/>
        </w:rPr>
        <w:t>a</w:t>
      </w:r>
      <w:r w:rsidRPr="004651C5">
        <w:rPr>
          <w:rFonts w:ascii="Arial Narrow" w:hAnsi="Arial Narrow" w:cs="Arial"/>
          <w:sz w:val="22"/>
          <w:szCs w:val="22"/>
        </w:rPr>
        <w:t xml:space="preserve">rii in normele specifice. In acest sens </w:t>
      </w:r>
      <w:r w:rsidR="002B5DD6" w:rsidRPr="004651C5">
        <w:rPr>
          <w:rFonts w:ascii="Arial Narrow" w:hAnsi="Arial Narrow" w:cs="Arial"/>
          <w:sz w:val="22"/>
          <w:szCs w:val="22"/>
        </w:rPr>
        <w:t>au fost propuse urm</w:t>
      </w:r>
      <w:r w:rsidR="00DA76DB">
        <w:rPr>
          <w:rFonts w:ascii="Arial Narrow" w:hAnsi="Arial Narrow" w:cs="Arial"/>
          <w:sz w:val="22"/>
          <w:szCs w:val="22"/>
        </w:rPr>
        <w:t>a</w:t>
      </w:r>
      <w:r w:rsidR="002B5DD6" w:rsidRPr="004651C5">
        <w:rPr>
          <w:rFonts w:ascii="Arial Narrow" w:hAnsi="Arial Narrow" w:cs="Arial"/>
          <w:sz w:val="22"/>
          <w:szCs w:val="22"/>
        </w:rPr>
        <w:t>toarele m</w:t>
      </w:r>
      <w:r w:rsidR="00DA76DB">
        <w:rPr>
          <w:rFonts w:ascii="Arial Narrow" w:hAnsi="Arial Narrow" w:cs="Arial"/>
          <w:sz w:val="22"/>
          <w:szCs w:val="22"/>
        </w:rPr>
        <w:t>a</w:t>
      </w:r>
      <w:r w:rsidR="002B5DD6" w:rsidRPr="004651C5">
        <w:rPr>
          <w:rFonts w:ascii="Arial Narrow" w:hAnsi="Arial Narrow" w:cs="Arial"/>
          <w:sz w:val="22"/>
          <w:szCs w:val="22"/>
        </w:rPr>
        <w:t xml:space="preserve">suri: </w:t>
      </w:r>
    </w:p>
    <w:p w14:paraId="227A273F" w14:textId="77777777" w:rsidR="00544932" w:rsidRPr="004651C5" w:rsidRDefault="00544932">
      <w:pPr>
        <w:numPr>
          <w:ilvl w:val="0"/>
          <w:numId w:val="19"/>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identificarea </w:t>
      </w:r>
      <w:r w:rsidR="00DA76DB">
        <w:rPr>
          <w:rFonts w:ascii="Arial Narrow" w:hAnsi="Arial Narrow" w:cs="Arial"/>
          <w:sz w:val="22"/>
          <w:szCs w:val="22"/>
        </w:rPr>
        <w:t>s</w:t>
      </w:r>
      <w:r w:rsidRPr="004651C5">
        <w:rPr>
          <w:rFonts w:ascii="Arial Narrow" w:hAnsi="Arial Narrow" w:cs="Arial"/>
          <w:sz w:val="22"/>
          <w:szCs w:val="22"/>
        </w:rPr>
        <w:t xml:space="preserve">i monitorizarea surselor de poluare: localizare, emisii </w:t>
      </w:r>
      <w:r w:rsidR="00DA76DB">
        <w:rPr>
          <w:rFonts w:ascii="Arial Narrow" w:hAnsi="Arial Narrow" w:cs="Arial"/>
          <w:sz w:val="22"/>
          <w:szCs w:val="22"/>
        </w:rPr>
        <w:t>s</w:t>
      </w:r>
      <w:r w:rsidRPr="004651C5">
        <w:rPr>
          <w:rFonts w:ascii="Arial Narrow" w:hAnsi="Arial Narrow" w:cs="Arial"/>
          <w:sz w:val="22"/>
          <w:szCs w:val="22"/>
        </w:rPr>
        <w:t>i imisii specifice de poluan</w:t>
      </w:r>
      <w:r w:rsidR="00DA76DB">
        <w:rPr>
          <w:rFonts w:ascii="Arial Narrow" w:hAnsi="Arial Narrow" w:cs="Arial"/>
          <w:sz w:val="22"/>
          <w:szCs w:val="22"/>
        </w:rPr>
        <w:t>t</w:t>
      </w:r>
      <w:r w:rsidRPr="004651C5">
        <w:rPr>
          <w:rFonts w:ascii="Arial Narrow" w:hAnsi="Arial Narrow" w:cs="Arial"/>
          <w:sz w:val="22"/>
          <w:szCs w:val="22"/>
        </w:rPr>
        <w:t xml:space="preserve">i; </w:t>
      </w:r>
    </w:p>
    <w:p w14:paraId="43405116" w14:textId="77777777" w:rsidR="00544932" w:rsidRPr="004651C5" w:rsidRDefault="00544932">
      <w:pPr>
        <w:numPr>
          <w:ilvl w:val="0"/>
          <w:numId w:val="19"/>
        </w:numPr>
        <w:spacing w:line="360" w:lineRule="auto"/>
        <w:ind w:right="-24"/>
        <w:jc w:val="both"/>
        <w:rPr>
          <w:rFonts w:ascii="Arial Narrow" w:hAnsi="Arial Narrow" w:cs="Arial"/>
          <w:sz w:val="22"/>
          <w:szCs w:val="22"/>
        </w:rPr>
      </w:pPr>
      <w:r w:rsidRPr="004651C5">
        <w:rPr>
          <w:rFonts w:ascii="Arial Narrow" w:hAnsi="Arial Narrow" w:cs="Arial"/>
          <w:sz w:val="22"/>
          <w:szCs w:val="22"/>
        </w:rPr>
        <w:t>respectarea programului de m</w:t>
      </w:r>
      <w:r w:rsidR="00DA76DB">
        <w:rPr>
          <w:rFonts w:ascii="Arial Narrow" w:hAnsi="Arial Narrow" w:cs="Arial"/>
          <w:sz w:val="22"/>
          <w:szCs w:val="22"/>
        </w:rPr>
        <w:t>a</w:t>
      </w:r>
      <w:r w:rsidRPr="004651C5">
        <w:rPr>
          <w:rFonts w:ascii="Arial Narrow" w:hAnsi="Arial Narrow" w:cs="Arial"/>
          <w:sz w:val="22"/>
          <w:szCs w:val="22"/>
        </w:rPr>
        <w:t>sur</w:t>
      </w:r>
      <w:r w:rsidR="00DA76DB">
        <w:rPr>
          <w:rFonts w:ascii="Arial Narrow" w:hAnsi="Arial Narrow" w:cs="Arial"/>
          <w:sz w:val="22"/>
          <w:szCs w:val="22"/>
        </w:rPr>
        <w:t>a</w:t>
      </w:r>
      <w:r w:rsidRPr="004651C5">
        <w:rPr>
          <w:rFonts w:ascii="Arial Narrow" w:hAnsi="Arial Narrow" w:cs="Arial"/>
          <w:sz w:val="22"/>
          <w:szCs w:val="22"/>
        </w:rPr>
        <w:t>tori pentru determinarea nivelului de zgomot pe durata execu</w:t>
      </w:r>
      <w:r w:rsidR="00DA76DB">
        <w:rPr>
          <w:rFonts w:ascii="Arial Narrow" w:hAnsi="Arial Narrow" w:cs="Arial"/>
          <w:sz w:val="22"/>
          <w:szCs w:val="22"/>
        </w:rPr>
        <w:t>t</w:t>
      </w:r>
      <w:r w:rsidRPr="004651C5">
        <w:rPr>
          <w:rFonts w:ascii="Arial Narrow" w:hAnsi="Arial Narrow" w:cs="Arial"/>
          <w:sz w:val="22"/>
          <w:szCs w:val="22"/>
        </w:rPr>
        <w:t>iei lucr</w:t>
      </w:r>
      <w:r w:rsidR="00DA76DB">
        <w:rPr>
          <w:rFonts w:ascii="Arial Narrow" w:hAnsi="Arial Narrow" w:cs="Arial"/>
          <w:sz w:val="22"/>
          <w:szCs w:val="22"/>
        </w:rPr>
        <w:t>a</w:t>
      </w:r>
      <w:r w:rsidRPr="004651C5">
        <w:rPr>
          <w:rFonts w:ascii="Arial Narrow" w:hAnsi="Arial Narrow" w:cs="Arial"/>
          <w:sz w:val="22"/>
          <w:szCs w:val="22"/>
        </w:rPr>
        <w:t>rilor;</w:t>
      </w:r>
    </w:p>
    <w:p w14:paraId="1573917C" w14:textId="77777777" w:rsidR="00544932" w:rsidRPr="004651C5" w:rsidRDefault="002B5DD6">
      <w:pPr>
        <w:numPr>
          <w:ilvl w:val="0"/>
          <w:numId w:val="19"/>
        </w:numPr>
        <w:spacing w:line="360" w:lineRule="auto"/>
        <w:ind w:right="-24"/>
        <w:jc w:val="both"/>
        <w:rPr>
          <w:rFonts w:ascii="Arial Narrow" w:hAnsi="Arial Narrow" w:cs="Arial"/>
          <w:sz w:val="22"/>
          <w:szCs w:val="22"/>
        </w:rPr>
      </w:pPr>
      <w:r w:rsidRPr="004651C5">
        <w:rPr>
          <w:rFonts w:ascii="Arial Narrow" w:hAnsi="Arial Narrow" w:cs="Arial"/>
          <w:sz w:val="22"/>
          <w:szCs w:val="22"/>
        </w:rPr>
        <w:t>urm</w:t>
      </w:r>
      <w:r w:rsidR="00DA76DB">
        <w:rPr>
          <w:rFonts w:ascii="Arial Narrow" w:hAnsi="Arial Narrow" w:cs="Arial"/>
          <w:sz w:val="22"/>
          <w:szCs w:val="22"/>
        </w:rPr>
        <w:t>a</w:t>
      </w:r>
      <w:r w:rsidR="00544932" w:rsidRPr="004651C5">
        <w:rPr>
          <w:rFonts w:ascii="Arial Narrow" w:hAnsi="Arial Narrow" w:cs="Arial"/>
          <w:sz w:val="22"/>
          <w:szCs w:val="22"/>
        </w:rPr>
        <w:t>rirea modului de func</w:t>
      </w:r>
      <w:r w:rsidR="00DA76DB">
        <w:rPr>
          <w:rFonts w:ascii="Arial Narrow" w:hAnsi="Arial Narrow" w:cs="Arial"/>
          <w:sz w:val="22"/>
          <w:szCs w:val="22"/>
        </w:rPr>
        <w:t>t</w:t>
      </w:r>
      <w:r w:rsidR="00544932" w:rsidRPr="004651C5">
        <w:rPr>
          <w:rFonts w:ascii="Arial Narrow" w:hAnsi="Arial Narrow" w:cs="Arial"/>
          <w:sz w:val="22"/>
          <w:szCs w:val="22"/>
        </w:rPr>
        <w:t>ionare a instala</w:t>
      </w:r>
      <w:r w:rsidR="00DA76DB">
        <w:rPr>
          <w:rFonts w:ascii="Arial Narrow" w:hAnsi="Arial Narrow" w:cs="Arial"/>
          <w:sz w:val="22"/>
          <w:szCs w:val="22"/>
        </w:rPr>
        <w:t>t</w:t>
      </w:r>
      <w:r w:rsidR="00544932" w:rsidRPr="004651C5">
        <w:rPr>
          <w:rFonts w:ascii="Arial Narrow" w:hAnsi="Arial Narrow" w:cs="Arial"/>
          <w:sz w:val="22"/>
          <w:szCs w:val="22"/>
        </w:rPr>
        <w:t xml:space="preserve">iilor ce deservesc </w:t>
      </w:r>
      <w:r w:rsidR="00DA76DB">
        <w:rPr>
          <w:rFonts w:ascii="Arial Narrow" w:hAnsi="Arial Narrow" w:cs="Arial"/>
          <w:sz w:val="22"/>
          <w:szCs w:val="22"/>
        </w:rPr>
        <w:t>s</w:t>
      </w:r>
      <w:r w:rsidR="00544932" w:rsidRPr="004651C5">
        <w:rPr>
          <w:rFonts w:ascii="Arial Narrow" w:hAnsi="Arial Narrow" w:cs="Arial"/>
          <w:sz w:val="22"/>
          <w:szCs w:val="22"/>
        </w:rPr>
        <w:t>antierul pentru asigurarea randamentelor maxime;</w:t>
      </w:r>
    </w:p>
    <w:p w14:paraId="0DA10962" w14:textId="77777777" w:rsidR="00544932" w:rsidRPr="004651C5" w:rsidRDefault="00544932">
      <w:pPr>
        <w:numPr>
          <w:ilvl w:val="0"/>
          <w:numId w:val="19"/>
        </w:numPr>
        <w:spacing w:line="360" w:lineRule="auto"/>
        <w:ind w:right="-24"/>
        <w:jc w:val="both"/>
        <w:rPr>
          <w:rFonts w:ascii="Arial Narrow" w:hAnsi="Arial Narrow" w:cs="Arial"/>
          <w:sz w:val="22"/>
          <w:szCs w:val="22"/>
        </w:rPr>
      </w:pPr>
      <w:r w:rsidRPr="004651C5">
        <w:rPr>
          <w:rFonts w:ascii="Arial Narrow" w:hAnsi="Arial Narrow" w:cs="Arial"/>
          <w:sz w:val="22"/>
          <w:szCs w:val="22"/>
        </w:rPr>
        <w:t>verificarea periodic</w:t>
      </w:r>
      <w:r w:rsidR="00DA76DB">
        <w:rPr>
          <w:rFonts w:ascii="Arial Narrow" w:hAnsi="Arial Narrow" w:cs="Arial"/>
          <w:sz w:val="22"/>
          <w:szCs w:val="22"/>
        </w:rPr>
        <w:t>a</w:t>
      </w:r>
      <w:r w:rsidRPr="004651C5">
        <w:rPr>
          <w:rFonts w:ascii="Arial Narrow" w:hAnsi="Arial Narrow" w:cs="Arial"/>
          <w:sz w:val="22"/>
          <w:szCs w:val="22"/>
        </w:rPr>
        <w:t xml:space="preserve"> a parcului de utilaje pentru depistarea eventualelor defec</w:t>
      </w:r>
      <w:r w:rsidR="00DA76DB">
        <w:rPr>
          <w:rFonts w:ascii="Arial Narrow" w:hAnsi="Arial Narrow" w:cs="Arial"/>
          <w:sz w:val="22"/>
          <w:szCs w:val="22"/>
        </w:rPr>
        <w:t>t</w:t>
      </w:r>
      <w:r w:rsidRPr="004651C5">
        <w:rPr>
          <w:rFonts w:ascii="Arial Narrow" w:hAnsi="Arial Narrow" w:cs="Arial"/>
          <w:sz w:val="22"/>
          <w:szCs w:val="22"/>
        </w:rPr>
        <w:t>iuni;</w:t>
      </w:r>
    </w:p>
    <w:p w14:paraId="75F1A514" w14:textId="77777777" w:rsidR="00544932" w:rsidRPr="004651C5" w:rsidRDefault="00544932">
      <w:pPr>
        <w:numPr>
          <w:ilvl w:val="0"/>
          <w:numId w:val="19"/>
        </w:numPr>
        <w:spacing w:line="360" w:lineRule="auto"/>
        <w:ind w:right="-24"/>
        <w:jc w:val="both"/>
        <w:rPr>
          <w:rFonts w:ascii="Arial Narrow" w:hAnsi="Arial Narrow" w:cs="Arial"/>
          <w:sz w:val="22"/>
          <w:szCs w:val="22"/>
        </w:rPr>
      </w:pPr>
      <w:r w:rsidRPr="004651C5">
        <w:rPr>
          <w:rFonts w:ascii="Arial Narrow" w:hAnsi="Arial Narrow" w:cs="Arial"/>
          <w:sz w:val="22"/>
          <w:szCs w:val="22"/>
        </w:rPr>
        <w:t>gestionarea controlat</w:t>
      </w:r>
      <w:r w:rsidR="00DA76DB">
        <w:rPr>
          <w:rFonts w:ascii="Arial Narrow" w:hAnsi="Arial Narrow" w:cs="Arial"/>
          <w:sz w:val="22"/>
          <w:szCs w:val="22"/>
        </w:rPr>
        <w:t>a</w:t>
      </w:r>
      <w:r w:rsidR="002B5DD6" w:rsidRPr="004651C5">
        <w:rPr>
          <w:rFonts w:ascii="Arial Narrow" w:hAnsi="Arial Narrow" w:cs="Arial"/>
          <w:sz w:val="22"/>
          <w:szCs w:val="22"/>
        </w:rPr>
        <w:t xml:space="preserve"> a de</w:t>
      </w:r>
      <w:r w:rsidR="00DA76DB">
        <w:rPr>
          <w:rFonts w:ascii="Arial Narrow" w:hAnsi="Arial Narrow" w:cs="Arial"/>
          <w:sz w:val="22"/>
          <w:szCs w:val="22"/>
        </w:rPr>
        <w:t>s</w:t>
      </w:r>
      <w:r w:rsidRPr="004651C5">
        <w:rPr>
          <w:rFonts w:ascii="Arial Narrow" w:hAnsi="Arial Narrow" w:cs="Arial"/>
          <w:sz w:val="22"/>
          <w:szCs w:val="22"/>
        </w:rPr>
        <w:t>eurilor rez</w:t>
      </w:r>
      <w:r w:rsidR="002B5DD6" w:rsidRPr="004651C5">
        <w:rPr>
          <w:rFonts w:ascii="Arial Narrow" w:hAnsi="Arial Narrow" w:cs="Arial"/>
          <w:sz w:val="22"/>
          <w:szCs w:val="22"/>
        </w:rPr>
        <w:t>ultate at</w:t>
      </w:r>
      <w:r w:rsidR="00DA76DB">
        <w:rPr>
          <w:rFonts w:ascii="Arial Narrow" w:hAnsi="Arial Narrow" w:cs="Arial"/>
          <w:sz w:val="22"/>
          <w:szCs w:val="22"/>
        </w:rPr>
        <w:t>a</w:t>
      </w:r>
      <w:r w:rsidRPr="004651C5">
        <w:rPr>
          <w:rFonts w:ascii="Arial Narrow" w:hAnsi="Arial Narrow" w:cs="Arial"/>
          <w:sz w:val="22"/>
          <w:szCs w:val="22"/>
        </w:rPr>
        <w:t>t pe amplasamentul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 c</w:t>
      </w:r>
      <w:r w:rsidR="00DA76DB">
        <w:rPr>
          <w:rFonts w:ascii="Arial Narrow" w:hAnsi="Arial Narrow" w:cs="Arial"/>
          <w:sz w:val="22"/>
          <w:szCs w:val="22"/>
        </w:rPr>
        <w:t>a</w:t>
      </w:r>
      <w:r w:rsidR="002B5DD6" w:rsidRPr="004651C5">
        <w:rPr>
          <w:rFonts w:ascii="Arial Narrow" w:hAnsi="Arial Narrow" w:cs="Arial"/>
          <w:sz w:val="22"/>
          <w:szCs w:val="22"/>
        </w:rPr>
        <w:t xml:space="preserve">t </w:t>
      </w:r>
      <w:r w:rsidR="00DA76DB">
        <w:rPr>
          <w:rFonts w:ascii="Arial Narrow" w:hAnsi="Arial Narrow" w:cs="Arial"/>
          <w:sz w:val="22"/>
          <w:szCs w:val="22"/>
        </w:rPr>
        <w:t>s</w:t>
      </w:r>
      <w:r w:rsidRPr="004651C5">
        <w:rPr>
          <w:rFonts w:ascii="Arial Narrow" w:hAnsi="Arial Narrow" w:cs="Arial"/>
          <w:sz w:val="22"/>
          <w:szCs w:val="22"/>
        </w:rPr>
        <w:t>i in zona fronturilor de lucru;</w:t>
      </w:r>
    </w:p>
    <w:p w14:paraId="5256DE1C" w14:textId="77777777" w:rsidR="00544932" w:rsidRPr="004651C5" w:rsidRDefault="00544932">
      <w:pPr>
        <w:numPr>
          <w:ilvl w:val="0"/>
          <w:numId w:val="19"/>
        </w:numPr>
        <w:spacing w:line="360" w:lineRule="auto"/>
        <w:ind w:right="-24"/>
        <w:jc w:val="both"/>
        <w:rPr>
          <w:rFonts w:ascii="Arial Narrow" w:hAnsi="Arial Narrow" w:cs="Arial"/>
          <w:sz w:val="22"/>
          <w:szCs w:val="22"/>
        </w:rPr>
      </w:pPr>
      <w:r w:rsidRPr="004651C5">
        <w:rPr>
          <w:rFonts w:ascii="Arial Narrow" w:hAnsi="Arial Narrow" w:cs="Arial"/>
          <w:sz w:val="22"/>
          <w:szCs w:val="22"/>
        </w:rPr>
        <w:t>stabilirea unui program de interven</w:t>
      </w:r>
      <w:r w:rsidR="00DA76DB">
        <w:rPr>
          <w:rFonts w:ascii="Arial Narrow" w:hAnsi="Arial Narrow" w:cs="Arial"/>
          <w:sz w:val="22"/>
          <w:szCs w:val="22"/>
        </w:rPr>
        <w:t>t</w:t>
      </w:r>
      <w:r w:rsidRPr="004651C5">
        <w:rPr>
          <w:rFonts w:ascii="Arial Narrow" w:hAnsi="Arial Narrow" w:cs="Arial"/>
          <w:sz w:val="22"/>
          <w:szCs w:val="22"/>
        </w:rPr>
        <w:t>ie in cazul in care indicatorii de calitate specifici factorilor de mediu aer, ap</w:t>
      </w:r>
      <w:r w:rsidR="00DA76DB">
        <w:rPr>
          <w:rFonts w:ascii="Arial Narrow" w:hAnsi="Arial Narrow" w:cs="Arial"/>
          <w:sz w:val="22"/>
          <w:szCs w:val="22"/>
        </w:rPr>
        <w:t>a</w:t>
      </w:r>
      <w:r w:rsidR="002B5DD6" w:rsidRPr="004651C5">
        <w:rPr>
          <w:rFonts w:ascii="Arial Narrow" w:hAnsi="Arial Narrow" w:cs="Arial"/>
          <w:sz w:val="22"/>
          <w:szCs w:val="22"/>
        </w:rPr>
        <w:t>, sol nu se incadreaz</w:t>
      </w:r>
      <w:r w:rsidR="00DA76DB">
        <w:rPr>
          <w:rFonts w:ascii="Arial Narrow" w:hAnsi="Arial Narrow" w:cs="Arial"/>
          <w:sz w:val="22"/>
          <w:szCs w:val="22"/>
        </w:rPr>
        <w:t>a</w:t>
      </w:r>
      <w:r w:rsidRPr="004651C5">
        <w:rPr>
          <w:rFonts w:ascii="Arial Narrow" w:hAnsi="Arial Narrow" w:cs="Arial"/>
          <w:sz w:val="22"/>
          <w:szCs w:val="22"/>
        </w:rPr>
        <w:t xml:space="preserve"> in limitele impuse de legisla</w:t>
      </w:r>
      <w:r w:rsidR="00DA76DB">
        <w:rPr>
          <w:rFonts w:ascii="Arial Narrow" w:hAnsi="Arial Narrow" w:cs="Arial"/>
          <w:sz w:val="22"/>
          <w:szCs w:val="22"/>
        </w:rPr>
        <w:t>t</w:t>
      </w:r>
      <w:r w:rsidRPr="004651C5">
        <w:rPr>
          <w:rFonts w:ascii="Arial Narrow" w:hAnsi="Arial Narrow" w:cs="Arial"/>
          <w:sz w:val="22"/>
          <w:szCs w:val="22"/>
        </w:rPr>
        <w:t>ia in vigoare;</w:t>
      </w:r>
    </w:p>
    <w:p w14:paraId="6993BD19" w14:textId="77777777" w:rsidR="00544932" w:rsidRPr="004651C5" w:rsidRDefault="00544932">
      <w:pPr>
        <w:numPr>
          <w:ilvl w:val="0"/>
          <w:numId w:val="19"/>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respectarea programului de prevenire </w:t>
      </w:r>
      <w:r w:rsidR="00DA76DB">
        <w:rPr>
          <w:rFonts w:ascii="Arial Narrow" w:hAnsi="Arial Narrow" w:cs="Arial"/>
          <w:sz w:val="22"/>
          <w:szCs w:val="22"/>
        </w:rPr>
        <w:t>s</w:t>
      </w:r>
      <w:r w:rsidR="002B5DD6" w:rsidRPr="004651C5">
        <w:rPr>
          <w:rFonts w:ascii="Arial Narrow" w:hAnsi="Arial Narrow" w:cs="Arial"/>
          <w:sz w:val="22"/>
          <w:szCs w:val="22"/>
        </w:rPr>
        <w:t>i combatere a polu</w:t>
      </w:r>
      <w:r w:rsidR="00DA76DB">
        <w:rPr>
          <w:rFonts w:ascii="Arial Narrow" w:hAnsi="Arial Narrow" w:cs="Arial"/>
          <w:sz w:val="22"/>
          <w:szCs w:val="22"/>
        </w:rPr>
        <w:t>a</w:t>
      </w:r>
      <w:r w:rsidR="002B5DD6" w:rsidRPr="004651C5">
        <w:rPr>
          <w:rFonts w:ascii="Arial Narrow" w:hAnsi="Arial Narrow" w:cs="Arial"/>
          <w:sz w:val="22"/>
          <w:szCs w:val="22"/>
        </w:rPr>
        <w:t>rii accidentale: m</w:t>
      </w:r>
      <w:r w:rsidR="00DA76DB">
        <w:rPr>
          <w:rFonts w:ascii="Arial Narrow" w:hAnsi="Arial Narrow" w:cs="Arial"/>
          <w:sz w:val="22"/>
          <w:szCs w:val="22"/>
        </w:rPr>
        <w:t>a</w:t>
      </w:r>
      <w:r w:rsidRPr="004651C5">
        <w:rPr>
          <w:rFonts w:ascii="Arial Narrow" w:hAnsi="Arial Narrow" w:cs="Arial"/>
          <w:sz w:val="22"/>
          <w:szCs w:val="22"/>
        </w:rPr>
        <w:t>suri necesar</w:t>
      </w:r>
      <w:r w:rsidR="002B5DD6" w:rsidRPr="004651C5">
        <w:rPr>
          <w:rFonts w:ascii="Arial Narrow" w:hAnsi="Arial Narrow" w:cs="Arial"/>
          <w:sz w:val="22"/>
          <w:szCs w:val="22"/>
        </w:rPr>
        <w:t>e a fi luate, echipe de interven</w:t>
      </w:r>
      <w:r w:rsidR="00DA76DB">
        <w:rPr>
          <w:rFonts w:ascii="Arial Narrow" w:hAnsi="Arial Narrow" w:cs="Arial"/>
          <w:sz w:val="22"/>
          <w:szCs w:val="22"/>
        </w:rPr>
        <w:t>t</w:t>
      </w:r>
      <w:r w:rsidRPr="004651C5">
        <w:rPr>
          <w:rFonts w:ascii="Arial Narrow" w:hAnsi="Arial Narrow" w:cs="Arial"/>
          <w:sz w:val="22"/>
          <w:szCs w:val="22"/>
        </w:rPr>
        <w:t>ie, dot</w:t>
      </w:r>
      <w:r w:rsidR="00DA76DB">
        <w:rPr>
          <w:rFonts w:ascii="Arial Narrow" w:hAnsi="Arial Narrow" w:cs="Arial"/>
          <w:sz w:val="22"/>
          <w:szCs w:val="22"/>
        </w:rPr>
        <w:t>a</w:t>
      </w:r>
      <w:r w:rsidRPr="004651C5">
        <w:rPr>
          <w:rFonts w:ascii="Arial Narrow" w:hAnsi="Arial Narrow" w:cs="Arial"/>
          <w:sz w:val="22"/>
          <w:szCs w:val="22"/>
        </w:rPr>
        <w:t xml:space="preserve">ri </w:t>
      </w:r>
      <w:r w:rsidR="00DA76DB">
        <w:rPr>
          <w:rFonts w:ascii="Arial Narrow" w:hAnsi="Arial Narrow" w:cs="Arial"/>
          <w:sz w:val="22"/>
          <w:szCs w:val="22"/>
        </w:rPr>
        <w:t>s</w:t>
      </w:r>
      <w:r w:rsidR="002B5DD6" w:rsidRPr="004651C5">
        <w:rPr>
          <w:rFonts w:ascii="Arial Narrow" w:hAnsi="Arial Narrow" w:cs="Arial"/>
          <w:sz w:val="22"/>
          <w:szCs w:val="22"/>
        </w:rPr>
        <w:t>i echipamente pentru interven</w:t>
      </w:r>
      <w:r w:rsidR="00DA76DB">
        <w:rPr>
          <w:rFonts w:ascii="Arial Narrow" w:hAnsi="Arial Narrow" w:cs="Arial"/>
          <w:sz w:val="22"/>
          <w:szCs w:val="22"/>
        </w:rPr>
        <w:t>t</w:t>
      </w:r>
      <w:r w:rsidRPr="004651C5">
        <w:rPr>
          <w:rFonts w:ascii="Arial Narrow" w:hAnsi="Arial Narrow" w:cs="Arial"/>
          <w:sz w:val="22"/>
          <w:szCs w:val="22"/>
        </w:rPr>
        <w:t>ie in caz de accident.</w:t>
      </w:r>
    </w:p>
    <w:p w14:paraId="63CA5B9F" w14:textId="77777777" w:rsidR="00544932" w:rsidRPr="004651C5" w:rsidRDefault="00544932" w:rsidP="00544932">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Monitorizarea fact</w:t>
      </w:r>
      <w:r w:rsidR="002B5DD6" w:rsidRPr="004651C5">
        <w:rPr>
          <w:rFonts w:ascii="Arial Narrow" w:hAnsi="Arial Narrow" w:cs="Arial"/>
          <w:sz w:val="22"/>
          <w:szCs w:val="22"/>
        </w:rPr>
        <w:t>orilor de mediu pe durata execu</w:t>
      </w:r>
      <w:r w:rsidR="00DA76DB">
        <w:rPr>
          <w:rFonts w:ascii="Arial Narrow" w:hAnsi="Arial Narrow" w:cs="Arial"/>
          <w:sz w:val="22"/>
          <w:szCs w:val="22"/>
        </w:rPr>
        <w:t>t</w:t>
      </w:r>
      <w:r w:rsidRPr="004651C5">
        <w:rPr>
          <w:rFonts w:ascii="Arial Narrow" w:hAnsi="Arial Narrow" w:cs="Arial"/>
          <w:sz w:val="22"/>
          <w:szCs w:val="22"/>
        </w:rPr>
        <w:t>iei lucr</w:t>
      </w:r>
      <w:r w:rsidR="00DA76DB">
        <w:rPr>
          <w:rFonts w:ascii="Arial Narrow" w:hAnsi="Arial Narrow" w:cs="Arial"/>
          <w:sz w:val="22"/>
          <w:szCs w:val="22"/>
        </w:rPr>
        <w:t>a</w:t>
      </w:r>
      <w:r w:rsidRPr="004651C5">
        <w:rPr>
          <w:rFonts w:ascii="Arial Narrow" w:hAnsi="Arial Narrow" w:cs="Arial"/>
          <w:sz w:val="22"/>
          <w:szCs w:val="22"/>
        </w:rPr>
        <w:t xml:space="preserve">rilor, precum </w:t>
      </w:r>
      <w:r w:rsidR="00DA76DB">
        <w:rPr>
          <w:rFonts w:ascii="Arial Narrow" w:hAnsi="Arial Narrow" w:cs="Arial"/>
          <w:sz w:val="22"/>
          <w:szCs w:val="22"/>
        </w:rPr>
        <w:t>s</w:t>
      </w:r>
      <w:r w:rsidR="002B5DD6" w:rsidRPr="004651C5">
        <w:rPr>
          <w:rFonts w:ascii="Arial Narrow" w:hAnsi="Arial Narrow" w:cs="Arial"/>
          <w:sz w:val="22"/>
          <w:szCs w:val="22"/>
        </w:rPr>
        <w:t>i aplicarea m</w:t>
      </w:r>
      <w:r w:rsidR="00DA76DB">
        <w:rPr>
          <w:rFonts w:ascii="Arial Narrow" w:hAnsi="Arial Narrow" w:cs="Arial"/>
          <w:sz w:val="22"/>
          <w:szCs w:val="22"/>
        </w:rPr>
        <w:t>a</w:t>
      </w:r>
      <w:r w:rsidRPr="004651C5">
        <w:rPr>
          <w:rFonts w:ascii="Arial Narrow" w:hAnsi="Arial Narrow" w:cs="Arial"/>
          <w:sz w:val="22"/>
          <w:szCs w:val="22"/>
        </w:rPr>
        <w:t>surilor de protec</w:t>
      </w:r>
      <w:r w:rsidR="00DA76DB">
        <w:rPr>
          <w:rFonts w:ascii="Arial Narrow" w:hAnsi="Arial Narrow" w:cs="Arial"/>
          <w:sz w:val="22"/>
          <w:szCs w:val="22"/>
        </w:rPr>
        <w:t>t</w:t>
      </w:r>
      <w:r w:rsidRPr="004651C5">
        <w:rPr>
          <w:rFonts w:ascii="Arial Narrow" w:hAnsi="Arial Narrow" w:cs="Arial"/>
          <w:sz w:val="22"/>
          <w:szCs w:val="22"/>
        </w:rPr>
        <w:t>ie propus</w:t>
      </w:r>
      <w:r w:rsidR="002B5DD6" w:rsidRPr="004651C5">
        <w:rPr>
          <w:rFonts w:ascii="Arial Narrow" w:hAnsi="Arial Narrow" w:cs="Arial"/>
          <w:sz w:val="22"/>
          <w:szCs w:val="22"/>
        </w:rPr>
        <w:t>e au drept scop asigurarea func</w:t>
      </w:r>
      <w:r w:rsidR="00DA76DB">
        <w:rPr>
          <w:rFonts w:ascii="Arial Narrow" w:hAnsi="Arial Narrow" w:cs="Arial"/>
          <w:sz w:val="22"/>
          <w:szCs w:val="22"/>
        </w:rPr>
        <w:t>t</w:t>
      </w:r>
      <w:r w:rsidRPr="004651C5">
        <w:rPr>
          <w:rFonts w:ascii="Arial Narrow" w:hAnsi="Arial Narrow" w:cs="Arial"/>
          <w:sz w:val="22"/>
          <w:szCs w:val="22"/>
        </w:rPr>
        <w:t>ion</w:t>
      </w:r>
      <w:r w:rsidR="00DA76DB">
        <w:rPr>
          <w:rFonts w:ascii="Arial Narrow" w:hAnsi="Arial Narrow" w:cs="Arial"/>
          <w:sz w:val="22"/>
          <w:szCs w:val="22"/>
        </w:rPr>
        <w:t>a</w:t>
      </w:r>
      <w:r w:rsidRPr="004651C5">
        <w:rPr>
          <w:rFonts w:ascii="Arial Narrow" w:hAnsi="Arial Narrow" w:cs="Arial"/>
          <w:sz w:val="22"/>
          <w:szCs w:val="22"/>
        </w:rPr>
        <w:t xml:space="preserve">rii </w:t>
      </w:r>
      <w:r w:rsidR="00DA76DB">
        <w:rPr>
          <w:rFonts w:ascii="Arial Narrow" w:hAnsi="Arial Narrow" w:cs="Arial"/>
          <w:sz w:val="22"/>
          <w:szCs w:val="22"/>
        </w:rPr>
        <w:t>s</w:t>
      </w:r>
      <w:r w:rsidR="002B5DD6" w:rsidRPr="004651C5">
        <w:rPr>
          <w:rFonts w:ascii="Arial Narrow" w:hAnsi="Arial Narrow" w:cs="Arial"/>
          <w:sz w:val="22"/>
          <w:szCs w:val="22"/>
        </w:rPr>
        <w:t>antierului in condi</w:t>
      </w:r>
      <w:r w:rsidR="00DA76DB">
        <w:rPr>
          <w:rFonts w:ascii="Arial Narrow" w:hAnsi="Arial Narrow" w:cs="Arial"/>
          <w:sz w:val="22"/>
          <w:szCs w:val="22"/>
        </w:rPr>
        <w:t>t</w:t>
      </w:r>
      <w:r w:rsidR="002B5DD6" w:rsidRPr="004651C5">
        <w:rPr>
          <w:rFonts w:ascii="Arial Narrow" w:hAnsi="Arial Narrow" w:cs="Arial"/>
          <w:sz w:val="22"/>
          <w:szCs w:val="22"/>
        </w:rPr>
        <w:t>iile exercit</w:t>
      </w:r>
      <w:r w:rsidR="00DA76DB">
        <w:rPr>
          <w:rFonts w:ascii="Arial Narrow" w:hAnsi="Arial Narrow" w:cs="Arial"/>
          <w:sz w:val="22"/>
          <w:szCs w:val="22"/>
        </w:rPr>
        <w:t>a</w:t>
      </w:r>
      <w:r w:rsidRPr="004651C5">
        <w:rPr>
          <w:rFonts w:ascii="Arial Narrow" w:hAnsi="Arial Narrow" w:cs="Arial"/>
          <w:sz w:val="22"/>
          <w:szCs w:val="22"/>
        </w:rPr>
        <w:t xml:space="preserve">rii unui impact minim asupra mediului. </w:t>
      </w:r>
    </w:p>
    <w:p w14:paraId="6529C00C" w14:textId="77777777" w:rsidR="002A1693" w:rsidRPr="004651C5" w:rsidRDefault="002A1693">
      <w:pPr>
        <w:numPr>
          <w:ilvl w:val="0"/>
          <w:numId w:val="20"/>
        </w:numPr>
        <w:spacing w:line="360" w:lineRule="auto"/>
        <w:ind w:right="-24"/>
        <w:jc w:val="both"/>
        <w:rPr>
          <w:rFonts w:ascii="Arial Narrow" w:hAnsi="Arial Narrow" w:cs="Arial"/>
          <w:b/>
          <w:sz w:val="22"/>
          <w:szCs w:val="22"/>
        </w:rPr>
      </w:pPr>
      <w:r w:rsidRPr="004651C5">
        <w:rPr>
          <w:rFonts w:ascii="Arial Narrow" w:hAnsi="Arial Narrow" w:cs="Arial"/>
          <w:b/>
          <w:sz w:val="22"/>
          <w:szCs w:val="22"/>
        </w:rPr>
        <w:t>Monitorizarea factorul de mediu ap</w:t>
      </w:r>
      <w:r w:rsidR="00DA76DB">
        <w:rPr>
          <w:rFonts w:ascii="Arial Narrow" w:hAnsi="Arial Narrow" w:cs="Arial"/>
          <w:b/>
          <w:sz w:val="22"/>
          <w:szCs w:val="22"/>
        </w:rPr>
        <w:t>a</w:t>
      </w:r>
    </w:p>
    <w:p w14:paraId="0DB96BAC" w14:textId="77777777" w:rsidR="002A1693" w:rsidRPr="004651C5" w:rsidRDefault="002A1693"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Monitorizarea in perioada de realizare a proiectului va urm</w:t>
      </w:r>
      <w:r w:rsidR="00DA76DB">
        <w:rPr>
          <w:rFonts w:ascii="Arial Narrow" w:hAnsi="Arial Narrow" w:cs="Arial"/>
          <w:sz w:val="22"/>
          <w:szCs w:val="22"/>
        </w:rPr>
        <w:t>a</w:t>
      </w:r>
      <w:r w:rsidRPr="004651C5">
        <w:rPr>
          <w:rFonts w:ascii="Arial Narrow" w:hAnsi="Arial Narrow" w:cs="Arial"/>
          <w:sz w:val="22"/>
          <w:szCs w:val="22"/>
        </w:rPr>
        <w:t xml:space="preserve">ri in principal: </w:t>
      </w:r>
    </w:p>
    <w:p w14:paraId="1D645AC3" w14:textId="573755A3" w:rsidR="002A1693" w:rsidRPr="004651C5" w:rsidRDefault="002A1693">
      <w:pPr>
        <w:numPr>
          <w:ilvl w:val="0"/>
          <w:numId w:val="21"/>
        </w:numPr>
        <w:spacing w:line="360" w:lineRule="auto"/>
        <w:ind w:right="-24"/>
        <w:jc w:val="both"/>
        <w:rPr>
          <w:rFonts w:ascii="Arial Narrow" w:hAnsi="Arial Narrow" w:cs="Arial"/>
          <w:sz w:val="22"/>
          <w:szCs w:val="22"/>
        </w:rPr>
      </w:pPr>
      <w:r w:rsidRPr="004651C5">
        <w:rPr>
          <w:rFonts w:ascii="Arial Narrow" w:hAnsi="Arial Narrow" w:cs="Arial"/>
          <w:sz w:val="22"/>
          <w:szCs w:val="22"/>
        </w:rPr>
        <w:t>verificarea respect</w:t>
      </w:r>
      <w:r w:rsidR="00110975" w:rsidRPr="004651C5">
        <w:rPr>
          <w:rFonts w:ascii="Arial Narrow" w:hAnsi="Arial Narrow" w:cs="Arial"/>
          <w:sz w:val="22"/>
          <w:szCs w:val="22"/>
        </w:rPr>
        <w:t>a</w:t>
      </w:r>
      <w:r w:rsidRPr="004651C5">
        <w:rPr>
          <w:rFonts w:ascii="Arial Narrow" w:hAnsi="Arial Narrow" w:cs="Arial"/>
          <w:sz w:val="22"/>
          <w:szCs w:val="22"/>
        </w:rPr>
        <w:t>rii normelor de func</w:t>
      </w:r>
      <w:r w:rsidR="00DA76DB">
        <w:rPr>
          <w:rFonts w:ascii="Arial Narrow" w:hAnsi="Arial Narrow" w:cs="Arial"/>
          <w:sz w:val="22"/>
          <w:szCs w:val="22"/>
        </w:rPr>
        <w:t>t</w:t>
      </w:r>
      <w:r w:rsidRPr="004651C5">
        <w:rPr>
          <w:rFonts w:ascii="Arial Narrow" w:hAnsi="Arial Narrow" w:cs="Arial"/>
          <w:sz w:val="22"/>
          <w:szCs w:val="22"/>
        </w:rPr>
        <w:t>ionare ale utilajelor in perioada realiz</w:t>
      </w:r>
      <w:r w:rsidR="00DA76DB">
        <w:rPr>
          <w:rFonts w:ascii="Arial Narrow" w:hAnsi="Arial Narrow" w:cs="Arial"/>
          <w:sz w:val="22"/>
          <w:szCs w:val="22"/>
        </w:rPr>
        <w:t>a</w:t>
      </w:r>
      <w:r w:rsidRPr="004651C5">
        <w:rPr>
          <w:rFonts w:ascii="Arial Narrow" w:hAnsi="Arial Narrow" w:cs="Arial"/>
          <w:sz w:val="22"/>
          <w:szCs w:val="22"/>
        </w:rPr>
        <w:t>rii lucr</w:t>
      </w:r>
      <w:r w:rsidR="00DA76DB">
        <w:rPr>
          <w:rFonts w:ascii="Arial Narrow" w:hAnsi="Arial Narrow" w:cs="Arial"/>
          <w:sz w:val="22"/>
          <w:szCs w:val="22"/>
        </w:rPr>
        <w:t>a</w:t>
      </w:r>
      <w:r w:rsidRPr="004651C5">
        <w:rPr>
          <w:rFonts w:ascii="Arial Narrow" w:hAnsi="Arial Narrow" w:cs="Arial"/>
          <w:sz w:val="22"/>
          <w:szCs w:val="22"/>
        </w:rPr>
        <w:t xml:space="preserve">rilor de </w:t>
      </w:r>
      <w:r w:rsidR="00820342">
        <w:rPr>
          <w:rFonts w:ascii="Arial Narrow" w:hAnsi="Arial Narrow" w:cs="Arial"/>
          <w:sz w:val="22"/>
          <w:szCs w:val="22"/>
        </w:rPr>
        <w:t>modernizare</w:t>
      </w:r>
      <w:r w:rsidRPr="004651C5">
        <w:rPr>
          <w:rFonts w:ascii="Arial Narrow" w:hAnsi="Arial Narrow" w:cs="Arial"/>
          <w:sz w:val="22"/>
          <w:szCs w:val="22"/>
        </w:rPr>
        <w:t xml:space="preserve">; </w:t>
      </w:r>
    </w:p>
    <w:p w14:paraId="2DFAA3F0" w14:textId="77777777" w:rsidR="005501ED" w:rsidRDefault="002A1693">
      <w:pPr>
        <w:numPr>
          <w:ilvl w:val="0"/>
          <w:numId w:val="21"/>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monitorizarea managementului apelor uzate </w:t>
      </w:r>
      <w:r w:rsidR="007107D3">
        <w:rPr>
          <w:rFonts w:ascii="Arial Narrow" w:hAnsi="Arial Narrow" w:cs="Arial"/>
          <w:sz w:val="22"/>
          <w:szCs w:val="22"/>
        </w:rPr>
        <w:t xml:space="preserve">menajere </w:t>
      </w:r>
      <w:r w:rsidRPr="004651C5">
        <w:rPr>
          <w:rFonts w:ascii="Arial Narrow" w:hAnsi="Arial Narrow" w:cs="Arial"/>
          <w:sz w:val="22"/>
          <w:szCs w:val="22"/>
        </w:rPr>
        <w:t xml:space="preserve">provenite din organizarea de </w:t>
      </w:r>
      <w:r w:rsidR="00DA76DB">
        <w:rPr>
          <w:rFonts w:ascii="Arial Narrow" w:hAnsi="Arial Narrow" w:cs="Arial"/>
          <w:sz w:val="22"/>
          <w:szCs w:val="22"/>
        </w:rPr>
        <w:t>s</w:t>
      </w:r>
      <w:r w:rsidRPr="004651C5">
        <w:rPr>
          <w:rFonts w:ascii="Arial Narrow" w:hAnsi="Arial Narrow" w:cs="Arial"/>
          <w:sz w:val="22"/>
          <w:szCs w:val="22"/>
        </w:rPr>
        <w:t>antier, astfel inc</w:t>
      </w:r>
      <w:r w:rsidR="00DA76DB">
        <w:rPr>
          <w:rFonts w:ascii="Arial Narrow" w:hAnsi="Arial Narrow" w:cs="Arial"/>
          <w:sz w:val="22"/>
          <w:szCs w:val="22"/>
        </w:rPr>
        <w:t>a</w:t>
      </w:r>
      <w:r w:rsidRPr="004651C5">
        <w:rPr>
          <w:rFonts w:ascii="Arial Narrow" w:hAnsi="Arial Narrow" w:cs="Arial"/>
          <w:sz w:val="22"/>
          <w:szCs w:val="22"/>
        </w:rPr>
        <w:t xml:space="preserve">t </w:t>
      </w:r>
      <w:r w:rsidR="005501ED">
        <w:rPr>
          <w:rFonts w:ascii="Arial Narrow" w:hAnsi="Arial Narrow" w:cs="Arial"/>
          <w:sz w:val="22"/>
          <w:szCs w:val="22"/>
        </w:rPr>
        <w:t>s</w:t>
      </w:r>
      <w:r w:rsidR="00DA76DB">
        <w:rPr>
          <w:rFonts w:ascii="Arial Narrow" w:hAnsi="Arial Narrow" w:cs="Arial"/>
          <w:sz w:val="22"/>
          <w:szCs w:val="22"/>
        </w:rPr>
        <w:t>a</w:t>
      </w:r>
      <w:r w:rsidR="005501ED">
        <w:rPr>
          <w:rFonts w:ascii="Arial Narrow" w:hAnsi="Arial Narrow" w:cs="Arial"/>
          <w:sz w:val="22"/>
          <w:szCs w:val="22"/>
        </w:rPr>
        <w:t xml:space="preserve"> fie colectate </w:t>
      </w:r>
      <w:r w:rsidR="00DA76DB">
        <w:rPr>
          <w:rFonts w:ascii="Arial Narrow" w:hAnsi="Arial Narrow" w:cs="Arial"/>
          <w:sz w:val="22"/>
          <w:szCs w:val="22"/>
        </w:rPr>
        <w:t>s</w:t>
      </w:r>
      <w:r w:rsidR="005501ED">
        <w:rPr>
          <w:rFonts w:ascii="Arial Narrow" w:hAnsi="Arial Narrow" w:cs="Arial"/>
          <w:sz w:val="22"/>
          <w:szCs w:val="22"/>
        </w:rPr>
        <w:t>i eliminate corespunz</w:t>
      </w:r>
      <w:r w:rsidR="00DA76DB">
        <w:rPr>
          <w:rFonts w:ascii="Arial Narrow" w:hAnsi="Arial Narrow" w:cs="Arial"/>
          <w:sz w:val="22"/>
          <w:szCs w:val="22"/>
        </w:rPr>
        <w:t>a</w:t>
      </w:r>
      <w:r w:rsidR="005501ED">
        <w:rPr>
          <w:rFonts w:ascii="Arial Narrow" w:hAnsi="Arial Narrow" w:cs="Arial"/>
          <w:sz w:val="22"/>
          <w:szCs w:val="22"/>
        </w:rPr>
        <w:t xml:space="preserve">tor; </w:t>
      </w:r>
    </w:p>
    <w:p w14:paraId="036FF167" w14:textId="0977E77C" w:rsidR="00544932" w:rsidRPr="005923FB" w:rsidRDefault="002A1693" w:rsidP="00CD4068">
      <w:pPr>
        <w:spacing w:line="360" w:lineRule="auto"/>
        <w:ind w:right="-24" w:firstLine="720"/>
        <w:jc w:val="both"/>
        <w:rPr>
          <w:rFonts w:ascii="Arial Narrow" w:hAnsi="Arial Narrow" w:cs="Arial"/>
          <w:sz w:val="22"/>
          <w:szCs w:val="22"/>
        </w:rPr>
      </w:pPr>
      <w:r w:rsidRPr="005923FB">
        <w:rPr>
          <w:rFonts w:ascii="Arial Narrow" w:hAnsi="Arial Narrow" w:cs="Arial"/>
          <w:sz w:val="22"/>
          <w:szCs w:val="22"/>
        </w:rPr>
        <w:t>In timpul exploat</w:t>
      </w:r>
      <w:r w:rsidR="00DA76DB" w:rsidRPr="005923FB">
        <w:rPr>
          <w:rFonts w:ascii="Arial Narrow" w:hAnsi="Arial Narrow" w:cs="Arial"/>
          <w:sz w:val="22"/>
          <w:szCs w:val="22"/>
        </w:rPr>
        <w:t>a</w:t>
      </w:r>
      <w:r w:rsidRPr="005923FB">
        <w:rPr>
          <w:rFonts w:ascii="Arial Narrow" w:hAnsi="Arial Narrow" w:cs="Arial"/>
          <w:sz w:val="22"/>
          <w:szCs w:val="22"/>
        </w:rPr>
        <w:t xml:space="preserve">rii </w:t>
      </w:r>
      <w:r w:rsidR="001E61B3" w:rsidRPr="005923FB">
        <w:rPr>
          <w:rFonts w:ascii="Arial Narrow" w:hAnsi="Arial Narrow" w:cs="Arial"/>
          <w:sz w:val="22"/>
          <w:szCs w:val="22"/>
        </w:rPr>
        <w:t xml:space="preserve">strazilor din </w:t>
      </w:r>
      <w:r w:rsidR="00820342" w:rsidRPr="00820342">
        <w:rPr>
          <w:rFonts w:ascii="Arial Narrow" w:hAnsi="Arial Narrow" w:cs="Arial"/>
          <w:sz w:val="22"/>
          <w:szCs w:val="22"/>
        </w:rPr>
        <w:t xml:space="preserve">comuna </w:t>
      </w:r>
      <w:r w:rsidR="00611E20" w:rsidRPr="00611E20">
        <w:rPr>
          <w:rFonts w:ascii="Arial Narrow" w:hAnsi="Arial Narrow" w:cs="Arial"/>
          <w:sz w:val="22"/>
          <w:szCs w:val="22"/>
        </w:rPr>
        <w:t xml:space="preserve">Crucea </w:t>
      </w:r>
      <w:r w:rsidR="002B5DD6" w:rsidRPr="005923FB">
        <w:rPr>
          <w:rFonts w:ascii="Arial Narrow" w:hAnsi="Arial Narrow" w:cs="Arial"/>
          <w:sz w:val="22"/>
          <w:szCs w:val="22"/>
        </w:rPr>
        <w:t>nu este necesar</w:t>
      </w:r>
      <w:r w:rsidR="00DA76DB" w:rsidRPr="005923FB">
        <w:rPr>
          <w:rFonts w:ascii="Arial Narrow" w:hAnsi="Arial Narrow" w:cs="Arial"/>
          <w:sz w:val="22"/>
          <w:szCs w:val="22"/>
        </w:rPr>
        <w:t>a</w:t>
      </w:r>
      <w:r w:rsidR="004B75C9" w:rsidRPr="005923FB">
        <w:rPr>
          <w:rFonts w:ascii="Arial Narrow" w:hAnsi="Arial Narrow" w:cs="Arial"/>
          <w:sz w:val="22"/>
          <w:szCs w:val="22"/>
        </w:rPr>
        <w:t xml:space="preserve"> monit</w:t>
      </w:r>
      <w:r w:rsidR="002B5DD6" w:rsidRPr="005923FB">
        <w:rPr>
          <w:rFonts w:ascii="Arial Narrow" w:hAnsi="Arial Narrow" w:cs="Arial"/>
          <w:sz w:val="22"/>
          <w:szCs w:val="22"/>
        </w:rPr>
        <w:t>orizarea factorului de mediu ap</w:t>
      </w:r>
      <w:r w:rsidR="00DA76DB" w:rsidRPr="005923FB">
        <w:rPr>
          <w:rFonts w:ascii="Arial Narrow" w:hAnsi="Arial Narrow" w:cs="Arial"/>
          <w:sz w:val="22"/>
          <w:szCs w:val="22"/>
        </w:rPr>
        <w:t>a</w:t>
      </w:r>
      <w:r w:rsidR="00544932" w:rsidRPr="005923FB">
        <w:rPr>
          <w:rFonts w:ascii="Arial Narrow" w:hAnsi="Arial Narrow" w:cs="Arial"/>
          <w:sz w:val="22"/>
          <w:szCs w:val="22"/>
        </w:rPr>
        <w:t xml:space="preserve">. </w:t>
      </w:r>
    </w:p>
    <w:p w14:paraId="788CAD45" w14:textId="77777777" w:rsidR="002A1693" w:rsidRPr="005923FB" w:rsidRDefault="002A1693">
      <w:pPr>
        <w:numPr>
          <w:ilvl w:val="0"/>
          <w:numId w:val="20"/>
        </w:numPr>
        <w:spacing w:line="360" w:lineRule="auto"/>
        <w:ind w:right="-24"/>
        <w:jc w:val="both"/>
        <w:rPr>
          <w:rFonts w:ascii="Arial Narrow" w:hAnsi="Arial Narrow" w:cs="Arial"/>
          <w:b/>
          <w:sz w:val="22"/>
          <w:szCs w:val="22"/>
        </w:rPr>
      </w:pPr>
      <w:r w:rsidRPr="005923FB">
        <w:rPr>
          <w:rFonts w:ascii="Arial Narrow" w:hAnsi="Arial Narrow" w:cs="Arial"/>
          <w:b/>
          <w:sz w:val="22"/>
          <w:szCs w:val="22"/>
        </w:rPr>
        <w:t>Monitorizarea factorul de mediu aer</w:t>
      </w:r>
    </w:p>
    <w:p w14:paraId="47E01A64" w14:textId="3EF333D3" w:rsidR="003F4A28" w:rsidRPr="005923FB" w:rsidRDefault="002A1693" w:rsidP="00CD4068">
      <w:pPr>
        <w:spacing w:line="360" w:lineRule="auto"/>
        <w:ind w:right="-24" w:firstLine="720"/>
        <w:jc w:val="both"/>
        <w:rPr>
          <w:rFonts w:ascii="Arial Narrow" w:hAnsi="Arial Narrow" w:cs="Arial"/>
          <w:sz w:val="22"/>
          <w:szCs w:val="22"/>
        </w:rPr>
      </w:pPr>
      <w:r w:rsidRPr="005923FB">
        <w:rPr>
          <w:rFonts w:ascii="Arial Narrow" w:hAnsi="Arial Narrow" w:cs="Arial"/>
          <w:sz w:val="22"/>
          <w:szCs w:val="22"/>
        </w:rPr>
        <w:t>In timpul realiz</w:t>
      </w:r>
      <w:r w:rsidR="00DA76DB" w:rsidRPr="005923FB">
        <w:rPr>
          <w:rFonts w:ascii="Arial Narrow" w:hAnsi="Arial Narrow" w:cs="Arial"/>
          <w:sz w:val="22"/>
          <w:szCs w:val="22"/>
        </w:rPr>
        <w:t>a</w:t>
      </w:r>
      <w:r w:rsidRPr="005923FB">
        <w:rPr>
          <w:rFonts w:ascii="Arial Narrow" w:hAnsi="Arial Narrow" w:cs="Arial"/>
          <w:sz w:val="22"/>
          <w:szCs w:val="22"/>
        </w:rPr>
        <w:t>rii lucr</w:t>
      </w:r>
      <w:r w:rsidR="00DA76DB" w:rsidRPr="005923FB">
        <w:rPr>
          <w:rFonts w:ascii="Arial Narrow" w:hAnsi="Arial Narrow" w:cs="Arial"/>
          <w:sz w:val="22"/>
          <w:szCs w:val="22"/>
        </w:rPr>
        <w:t>a</w:t>
      </w:r>
      <w:r w:rsidR="007107D3" w:rsidRPr="005923FB">
        <w:rPr>
          <w:rFonts w:ascii="Arial Narrow" w:hAnsi="Arial Narrow" w:cs="Arial"/>
          <w:sz w:val="22"/>
          <w:szCs w:val="22"/>
        </w:rPr>
        <w:t xml:space="preserve">rilor de modernizare </w:t>
      </w:r>
      <w:r w:rsidR="001E61B3" w:rsidRPr="005923FB">
        <w:rPr>
          <w:rFonts w:ascii="Arial Narrow" w:hAnsi="Arial Narrow" w:cs="Arial"/>
          <w:sz w:val="22"/>
          <w:szCs w:val="22"/>
        </w:rPr>
        <w:t xml:space="preserve">a strazilor </w:t>
      </w:r>
      <w:r w:rsidR="00AF48AE" w:rsidRPr="005923FB">
        <w:rPr>
          <w:rFonts w:ascii="Arial Narrow" w:hAnsi="Arial Narrow" w:cs="Arial"/>
          <w:sz w:val="22"/>
          <w:szCs w:val="22"/>
        </w:rPr>
        <w:t xml:space="preserve">din </w:t>
      </w:r>
      <w:r w:rsidR="00820342">
        <w:rPr>
          <w:rFonts w:ascii="Arial Narrow" w:hAnsi="Arial Narrow"/>
          <w:sz w:val="22"/>
          <w:szCs w:val="22"/>
          <w:lang w:val="en-GB" w:eastAsia="de-AT"/>
        </w:rPr>
        <w:t xml:space="preserve">comuna </w:t>
      </w:r>
      <w:r w:rsidR="00611E20" w:rsidRPr="00611E20">
        <w:rPr>
          <w:rFonts w:ascii="Arial Narrow" w:hAnsi="Arial Narrow"/>
          <w:sz w:val="22"/>
          <w:szCs w:val="22"/>
          <w:lang w:val="en-GB" w:eastAsia="de-AT"/>
        </w:rPr>
        <w:t xml:space="preserve">Crucea </w:t>
      </w:r>
      <w:r w:rsidR="00544932" w:rsidRPr="005923FB">
        <w:rPr>
          <w:rFonts w:ascii="Arial Narrow" w:hAnsi="Arial Narrow" w:cs="Arial"/>
          <w:sz w:val="22"/>
          <w:szCs w:val="22"/>
        </w:rPr>
        <w:t>vor fi monitoriza</w:t>
      </w:r>
      <w:r w:rsidR="00DA76DB" w:rsidRPr="005923FB">
        <w:rPr>
          <w:rFonts w:ascii="Arial Narrow" w:hAnsi="Arial Narrow" w:cs="Arial"/>
          <w:sz w:val="22"/>
          <w:szCs w:val="22"/>
        </w:rPr>
        <w:t>t</w:t>
      </w:r>
      <w:r w:rsidR="00544932" w:rsidRPr="005923FB">
        <w:rPr>
          <w:rFonts w:ascii="Arial Narrow" w:hAnsi="Arial Narrow" w:cs="Arial"/>
          <w:sz w:val="22"/>
          <w:szCs w:val="22"/>
        </w:rPr>
        <w:t>i urm</w:t>
      </w:r>
      <w:r w:rsidR="00DA76DB" w:rsidRPr="005923FB">
        <w:rPr>
          <w:rFonts w:ascii="Arial Narrow" w:hAnsi="Arial Narrow" w:cs="Arial"/>
          <w:sz w:val="22"/>
          <w:szCs w:val="22"/>
        </w:rPr>
        <w:t>a</w:t>
      </w:r>
      <w:r w:rsidR="00544932" w:rsidRPr="005923FB">
        <w:rPr>
          <w:rFonts w:ascii="Arial Narrow" w:hAnsi="Arial Narrow" w:cs="Arial"/>
          <w:sz w:val="22"/>
          <w:szCs w:val="22"/>
        </w:rPr>
        <w:t xml:space="preserve">torii parametri: </w:t>
      </w:r>
      <w:r w:rsidRPr="005923FB">
        <w:rPr>
          <w:rFonts w:ascii="Arial Narrow" w:hAnsi="Arial Narrow" w:cs="Arial"/>
          <w:sz w:val="22"/>
          <w:szCs w:val="22"/>
        </w:rPr>
        <w:t xml:space="preserve">nivelul pulberilor in suspensie </w:t>
      </w:r>
      <w:r w:rsidR="00DA76DB" w:rsidRPr="005923FB">
        <w:rPr>
          <w:rFonts w:ascii="Arial Narrow" w:hAnsi="Arial Narrow" w:cs="Arial"/>
          <w:sz w:val="22"/>
          <w:szCs w:val="22"/>
        </w:rPr>
        <w:t>s</w:t>
      </w:r>
      <w:r w:rsidR="00544932" w:rsidRPr="005923FB">
        <w:rPr>
          <w:rFonts w:ascii="Arial Narrow" w:hAnsi="Arial Narrow" w:cs="Arial"/>
          <w:sz w:val="22"/>
          <w:szCs w:val="22"/>
        </w:rPr>
        <w:t>i a celor sedimentabile, nivelul parametrilor impu</w:t>
      </w:r>
      <w:r w:rsidR="00DA76DB" w:rsidRPr="005923FB">
        <w:rPr>
          <w:rFonts w:ascii="Arial Narrow" w:hAnsi="Arial Narrow" w:cs="Arial"/>
          <w:sz w:val="22"/>
          <w:szCs w:val="22"/>
        </w:rPr>
        <w:t>s</w:t>
      </w:r>
      <w:r w:rsidR="00544932" w:rsidRPr="005923FB">
        <w:rPr>
          <w:rFonts w:ascii="Arial Narrow" w:hAnsi="Arial Narrow" w:cs="Arial"/>
          <w:sz w:val="22"/>
          <w:szCs w:val="22"/>
        </w:rPr>
        <w:t xml:space="preserve">i prin </w:t>
      </w:r>
      <w:r w:rsidRPr="005923FB">
        <w:rPr>
          <w:rFonts w:ascii="Arial Narrow" w:hAnsi="Arial Narrow" w:cs="Arial"/>
          <w:sz w:val="22"/>
          <w:szCs w:val="22"/>
        </w:rPr>
        <w:t>STAS 12574</w:t>
      </w:r>
      <w:r w:rsidR="00283C24" w:rsidRPr="005923FB">
        <w:rPr>
          <w:rFonts w:ascii="Arial Narrow" w:hAnsi="Arial Narrow" w:cs="Arial"/>
          <w:sz w:val="22"/>
          <w:szCs w:val="22"/>
        </w:rPr>
        <w:t xml:space="preserve"> </w:t>
      </w:r>
      <w:r w:rsidRPr="005923FB">
        <w:rPr>
          <w:rFonts w:ascii="Arial Narrow" w:hAnsi="Arial Narrow" w:cs="Arial"/>
          <w:sz w:val="22"/>
          <w:szCs w:val="22"/>
        </w:rPr>
        <w:t>/</w:t>
      </w:r>
      <w:r w:rsidR="00283C24" w:rsidRPr="005923FB">
        <w:rPr>
          <w:rFonts w:ascii="Arial Narrow" w:hAnsi="Arial Narrow" w:cs="Arial"/>
          <w:sz w:val="22"/>
          <w:szCs w:val="22"/>
        </w:rPr>
        <w:t xml:space="preserve"> </w:t>
      </w:r>
      <w:r w:rsidRPr="005923FB">
        <w:rPr>
          <w:rFonts w:ascii="Arial Narrow" w:hAnsi="Arial Narrow" w:cs="Arial"/>
          <w:sz w:val="22"/>
          <w:szCs w:val="22"/>
        </w:rPr>
        <w:t xml:space="preserve">87 </w:t>
      </w:r>
      <w:r w:rsidR="00DA76DB" w:rsidRPr="005923FB">
        <w:rPr>
          <w:rFonts w:ascii="Arial Narrow" w:hAnsi="Arial Narrow" w:cs="Arial"/>
          <w:sz w:val="22"/>
          <w:szCs w:val="22"/>
        </w:rPr>
        <w:t>s</w:t>
      </w:r>
      <w:r w:rsidRPr="005923FB">
        <w:rPr>
          <w:rFonts w:ascii="Arial Narrow" w:hAnsi="Arial Narrow" w:cs="Arial"/>
          <w:sz w:val="22"/>
          <w:szCs w:val="22"/>
        </w:rPr>
        <w:t xml:space="preserve">i </w:t>
      </w:r>
      <w:r w:rsidR="003F4A28" w:rsidRPr="005923FB">
        <w:rPr>
          <w:rFonts w:ascii="Arial Narrow" w:hAnsi="Arial Narrow" w:cs="Arial"/>
          <w:sz w:val="22"/>
          <w:szCs w:val="22"/>
        </w:rPr>
        <w:t xml:space="preserve">legea </w:t>
      </w:r>
      <w:r w:rsidR="00AF48AE" w:rsidRPr="005923FB">
        <w:rPr>
          <w:rFonts w:ascii="Arial Narrow" w:hAnsi="Arial Narrow" w:cs="Arial"/>
          <w:sz w:val="22"/>
          <w:szCs w:val="22"/>
        </w:rPr>
        <w:t xml:space="preserve">nr. </w:t>
      </w:r>
      <w:r w:rsidR="003F4A28" w:rsidRPr="005923FB">
        <w:rPr>
          <w:rFonts w:ascii="Arial Narrow" w:hAnsi="Arial Narrow" w:cs="Arial"/>
          <w:sz w:val="22"/>
          <w:szCs w:val="22"/>
        </w:rPr>
        <w:t>104</w:t>
      </w:r>
      <w:r w:rsidR="00283C24" w:rsidRPr="005923FB">
        <w:rPr>
          <w:rFonts w:ascii="Arial Narrow" w:hAnsi="Arial Narrow" w:cs="Arial"/>
          <w:sz w:val="22"/>
          <w:szCs w:val="22"/>
        </w:rPr>
        <w:t xml:space="preserve"> </w:t>
      </w:r>
      <w:r w:rsidR="003F4A28" w:rsidRPr="005923FB">
        <w:rPr>
          <w:rFonts w:ascii="Arial Narrow" w:hAnsi="Arial Narrow" w:cs="Arial"/>
          <w:sz w:val="22"/>
          <w:szCs w:val="22"/>
        </w:rPr>
        <w:t>/</w:t>
      </w:r>
      <w:r w:rsidR="00283C24" w:rsidRPr="005923FB">
        <w:rPr>
          <w:rFonts w:ascii="Arial Narrow" w:hAnsi="Arial Narrow" w:cs="Arial"/>
          <w:sz w:val="22"/>
          <w:szCs w:val="22"/>
        </w:rPr>
        <w:t xml:space="preserve"> </w:t>
      </w:r>
      <w:r w:rsidR="003F4A28" w:rsidRPr="005923FB">
        <w:rPr>
          <w:rFonts w:ascii="Arial Narrow" w:hAnsi="Arial Narrow" w:cs="Arial"/>
          <w:sz w:val="22"/>
          <w:szCs w:val="22"/>
        </w:rPr>
        <w:t>2011 pri</w:t>
      </w:r>
      <w:r w:rsidR="002B5DD6" w:rsidRPr="005923FB">
        <w:rPr>
          <w:rFonts w:ascii="Arial Narrow" w:hAnsi="Arial Narrow" w:cs="Arial"/>
          <w:sz w:val="22"/>
          <w:szCs w:val="22"/>
        </w:rPr>
        <w:t>vind calitatea aerului inconjur</w:t>
      </w:r>
      <w:r w:rsidR="00DA76DB" w:rsidRPr="005923FB">
        <w:rPr>
          <w:rFonts w:ascii="Arial Narrow" w:hAnsi="Arial Narrow" w:cs="Arial"/>
          <w:sz w:val="22"/>
          <w:szCs w:val="22"/>
        </w:rPr>
        <w:t>a</w:t>
      </w:r>
      <w:r w:rsidR="003F4A28" w:rsidRPr="005923FB">
        <w:rPr>
          <w:rFonts w:ascii="Arial Narrow" w:hAnsi="Arial Narrow" w:cs="Arial"/>
          <w:sz w:val="22"/>
          <w:szCs w:val="22"/>
        </w:rPr>
        <w:t xml:space="preserve">tor. </w:t>
      </w:r>
      <w:r w:rsidR="00544932" w:rsidRPr="005923FB">
        <w:rPr>
          <w:rFonts w:ascii="Arial Narrow" w:hAnsi="Arial Narrow" w:cs="Arial"/>
          <w:sz w:val="22"/>
          <w:szCs w:val="22"/>
        </w:rPr>
        <w:t xml:space="preserve">De asemenea, va fi monitorizat nivelul zgomotului. </w:t>
      </w:r>
    </w:p>
    <w:p w14:paraId="7B613E93" w14:textId="29C33DD2" w:rsidR="004B75C9" w:rsidRPr="004651C5" w:rsidRDefault="002A1693" w:rsidP="00CD4068">
      <w:pPr>
        <w:spacing w:line="360" w:lineRule="auto"/>
        <w:ind w:right="-24" w:firstLine="720"/>
        <w:jc w:val="both"/>
        <w:rPr>
          <w:rFonts w:ascii="Arial Narrow" w:hAnsi="Arial Narrow" w:cs="Arial"/>
          <w:sz w:val="22"/>
          <w:szCs w:val="22"/>
        </w:rPr>
      </w:pPr>
      <w:r w:rsidRPr="005923FB">
        <w:rPr>
          <w:rFonts w:ascii="Arial Narrow" w:hAnsi="Arial Narrow" w:cs="Arial"/>
          <w:sz w:val="22"/>
          <w:szCs w:val="22"/>
        </w:rPr>
        <w:t>In timpul exploat</w:t>
      </w:r>
      <w:r w:rsidR="00DA76DB" w:rsidRPr="005923FB">
        <w:rPr>
          <w:rFonts w:ascii="Arial Narrow" w:hAnsi="Arial Narrow" w:cs="Arial"/>
          <w:sz w:val="22"/>
          <w:szCs w:val="22"/>
        </w:rPr>
        <w:t>a</w:t>
      </w:r>
      <w:r w:rsidRPr="005923FB">
        <w:rPr>
          <w:rFonts w:ascii="Arial Narrow" w:hAnsi="Arial Narrow" w:cs="Arial"/>
          <w:sz w:val="22"/>
          <w:szCs w:val="22"/>
        </w:rPr>
        <w:t xml:space="preserve">rii </w:t>
      </w:r>
      <w:r w:rsidR="001E61B3" w:rsidRPr="005923FB">
        <w:rPr>
          <w:rFonts w:ascii="Arial Narrow" w:hAnsi="Arial Narrow" w:cs="Arial"/>
          <w:sz w:val="22"/>
          <w:szCs w:val="22"/>
        </w:rPr>
        <w:t xml:space="preserve">strazilor din </w:t>
      </w:r>
      <w:r w:rsidR="00820342">
        <w:rPr>
          <w:rFonts w:ascii="Arial Narrow" w:hAnsi="Arial Narrow"/>
          <w:sz w:val="22"/>
          <w:szCs w:val="22"/>
          <w:lang w:val="en-GB" w:eastAsia="de-AT"/>
        </w:rPr>
        <w:t xml:space="preserve">comuna </w:t>
      </w:r>
      <w:r w:rsidR="00611E20" w:rsidRPr="00611E20">
        <w:rPr>
          <w:rFonts w:ascii="Arial Narrow" w:hAnsi="Arial Narrow"/>
          <w:sz w:val="22"/>
          <w:szCs w:val="22"/>
          <w:lang w:val="en-GB" w:eastAsia="de-AT"/>
        </w:rPr>
        <w:t>Crucea</w:t>
      </w:r>
      <w:r w:rsidR="00611E20" w:rsidRPr="005923FB">
        <w:rPr>
          <w:rFonts w:ascii="Arial Narrow" w:hAnsi="Arial Narrow" w:cs="Arial"/>
          <w:sz w:val="22"/>
          <w:szCs w:val="22"/>
        </w:rPr>
        <w:t xml:space="preserve"> </w:t>
      </w:r>
      <w:r w:rsidR="004B75C9" w:rsidRPr="005923FB">
        <w:rPr>
          <w:rFonts w:ascii="Arial Narrow" w:hAnsi="Arial Narrow" w:cs="Arial"/>
          <w:sz w:val="22"/>
          <w:szCs w:val="22"/>
        </w:rPr>
        <w:t>nu este necesar</w:t>
      </w:r>
      <w:r w:rsidR="00DA76DB" w:rsidRPr="005923FB">
        <w:rPr>
          <w:rFonts w:ascii="Arial Narrow" w:hAnsi="Arial Narrow" w:cs="Arial"/>
          <w:sz w:val="22"/>
          <w:szCs w:val="22"/>
        </w:rPr>
        <w:t>a</w:t>
      </w:r>
      <w:r w:rsidR="004B75C9" w:rsidRPr="005923FB">
        <w:rPr>
          <w:rFonts w:ascii="Arial Narrow" w:hAnsi="Arial Narrow" w:cs="Arial"/>
          <w:sz w:val="22"/>
          <w:szCs w:val="22"/>
        </w:rPr>
        <w:t xml:space="preserve"> monitorizarea amplasamentului.</w:t>
      </w:r>
      <w:r w:rsidR="004B75C9" w:rsidRPr="004651C5">
        <w:rPr>
          <w:rFonts w:ascii="Arial Narrow" w:hAnsi="Arial Narrow" w:cs="Arial"/>
          <w:sz w:val="22"/>
          <w:szCs w:val="22"/>
        </w:rPr>
        <w:t xml:space="preserve"> </w:t>
      </w:r>
    </w:p>
    <w:p w14:paraId="5CAA7BD8" w14:textId="77777777" w:rsidR="002A1693" w:rsidRPr="004651C5" w:rsidRDefault="002A1693">
      <w:pPr>
        <w:numPr>
          <w:ilvl w:val="0"/>
          <w:numId w:val="20"/>
        </w:numPr>
        <w:spacing w:line="360" w:lineRule="auto"/>
        <w:ind w:right="-24"/>
        <w:jc w:val="both"/>
        <w:rPr>
          <w:rFonts w:ascii="Arial Narrow" w:hAnsi="Arial Narrow" w:cs="Arial"/>
          <w:b/>
          <w:sz w:val="22"/>
          <w:szCs w:val="22"/>
        </w:rPr>
      </w:pPr>
      <w:r w:rsidRPr="004651C5">
        <w:rPr>
          <w:rFonts w:ascii="Arial Narrow" w:hAnsi="Arial Narrow" w:cs="Arial"/>
          <w:b/>
          <w:sz w:val="22"/>
          <w:szCs w:val="22"/>
        </w:rPr>
        <w:t>Monitorizarea factorului de mediu sol</w:t>
      </w:r>
    </w:p>
    <w:p w14:paraId="135E03C9" w14:textId="77777777" w:rsidR="002A1693" w:rsidRPr="004651C5" w:rsidRDefault="002A1693"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In timpul realiz</w:t>
      </w:r>
      <w:r w:rsidR="00DA76DB">
        <w:rPr>
          <w:rFonts w:ascii="Arial Narrow" w:hAnsi="Arial Narrow" w:cs="Arial"/>
          <w:sz w:val="22"/>
          <w:szCs w:val="22"/>
        </w:rPr>
        <w:t>a</w:t>
      </w:r>
      <w:r w:rsidRPr="004651C5">
        <w:rPr>
          <w:rFonts w:ascii="Arial Narrow" w:hAnsi="Arial Narrow" w:cs="Arial"/>
          <w:sz w:val="22"/>
          <w:szCs w:val="22"/>
        </w:rPr>
        <w:t>rii lucr</w:t>
      </w:r>
      <w:r w:rsidR="00DA76DB">
        <w:rPr>
          <w:rFonts w:ascii="Arial Narrow" w:hAnsi="Arial Narrow" w:cs="Arial"/>
          <w:sz w:val="22"/>
          <w:szCs w:val="22"/>
        </w:rPr>
        <w:t>a</w:t>
      </w:r>
      <w:r w:rsidRPr="004651C5">
        <w:rPr>
          <w:rFonts w:ascii="Arial Narrow" w:hAnsi="Arial Narrow" w:cs="Arial"/>
          <w:sz w:val="22"/>
          <w:szCs w:val="22"/>
        </w:rPr>
        <w:t xml:space="preserve">rilor de </w:t>
      </w:r>
      <w:r w:rsidR="007107D3">
        <w:rPr>
          <w:rFonts w:ascii="Arial Narrow" w:hAnsi="Arial Narrow" w:cs="Arial"/>
          <w:sz w:val="22"/>
          <w:szCs w:val="22"/>
        </w:rPr>
        <w:t xml:space="preserve">modernizare </w:t>
      </w:r>
      <w:r w:rsidR="00283C24">
        <w:rPr>
          <w:rFonts w:ascii="Arial Narrow" w:hAnsi="Arial Narrow" w:cs="Arial"/>
          <w:sz w:val="22"/>
          <w:szCs w:val="22"/>
        </w:rPr>
        <w:t xml:space="preserve">va fi monitorizata </w:t>
      </w:r>
      <w:r w:rsidRPr="004651C5">
        <w:rPr>
          <w:rFonts w:ascii="Arial Narrow" w:hAnsi="Arial Narrow" w:cs="Arial"/>
          <w:sz w:val="22"/>
          <w:szCs w:val="22"/>
        </w:rPr>
        <w:t>respectarea cu stricte</w:t>
      </w:r>
      <w:r w:rsidR="00DA76DB">
        <w:rPr>
          <w:rFonts w:ascii="Arial Narrow" w:hAnsi="Arial Narrow" w:cs="Arial"/>
          <w:sz w:val="22"/>
          <w:szCs w:val="22"/>
        </w:rPr>
        <w:t>t</w:t>
      </w:r>
      <w:r w:rsidRPr="004651C5">
        <w:rPr>
          <w:rFonts w:ascii="Arial Narrow" w:hAnsi="Arial Narrow" w:cs="Arial"/>
          <w:sz w:val="22"/>
          <w:szCs w:val="22"/>
        </w:rPr>
        <w:t>e a proiectului tehnic (folosirea spa</w:t>
      </w:r>
      <w:r w:rsidR="00DA76DB">
        <w:rPr>
          <w:rFonts w:ascii="Arial Narrow" w:hAnsi="Arial Narrow" w:cs="Arial"/>
          <w:sz w:val="22"/>
          <w:szCs w:val="22"/>
        </w:rPr>
        <w:t>t</w:t>
      </w:r>
      <w:r w:rsidRPr="004651C5">
        <w:rPr>
          <w:rFonts w:ascii="Arial Narrow" w:hAnsi="Arial Narrow" w:cs="Arial"/>
          <w:sz w:val="22"/>
          <w:szCs w:val="22"/>
        </w:rPr>
        <w:t xml:space="preserve">iilor </w:t>
      </w:r>
      <w:r w:rsidR="00DA76DB">
        <w:rPr>
          <w:rFonts w:ascii="Arial Narrow" w:hAnsi="Arial Narrow" w:cs="Arial"/>
          <w:sz w:val="22"/>
          <w:szCs w:val="22"/>
        </w:rPr>
        <w:t>s</w:t>
      </w:r>
      <w:r w:rsidRPr="004651C5">
        <w:rPr>
          <w:rFonts w:ascii="Arial Narrow" w:hAnsi="Arial Narrow" w:cs="Arial"/>
          <w:sz w:val="22"/>
          <w:szCs w:val="22"/>
        </w:rPr>
        <w:t>i tehnologiilor de construc</w:t>
      </w:r>
      <w:r w:rsidR="00DA76DB">
        <w:rPr>
          <w:rFonts w:ascii="Arial Narrow" w:hAnsi="Arial Narrow" w:cs="Arial"/>
          <w:sz w:val="22"/>
          <w:szCs w:val="22"/>
        </w:rPr>
        <w:t>t</w:t>
      </w:r>
      <w:r w:rsidRPr="004651C5">
        <w:rPr>
          <w:rFonts w:ascii="Arial Narrow" w:hAnsi="Arial Narrow" w:cs="Arial"/>
          <w:sz w:val="22"/>
          <w:szCs w:val="22"/>
        </w:rPr>
        <w:t>ie prev</w:t>
      </w:r>
      <w:r w:rsidR="00DA76DB">
        <w:rPr>
          <w:rFonts w:ascii="Arial Narrow" w:hAnsi="Arial Narrow" w:cs="Arial"/>
          <w:sz w:val="22"/>
          <w:szCs w:val="22"/>
        </w:rPr>
        <w:t>a</w:t>
      </w:r>
      <w:r w:rsidRPr="004651C5">
        <w:rPr>
          <w:rFonts w:ascii="Arial Narrow" w:hAnsi="Arial Narrow" w:cs="Arial"/>
          <w:sz w:val="22"/>
          <w:szCs w:val="22"/>
        </w:rPr>
        <w:t xml:space="preserve">zute in proiectul tehnic), modul de depozitare </w:t>
      </w:r>
      <w:r w:rsidR="00544932" w:rsidRPr="004651C5">
        <w:rPr>
          <w:rFonts w:ascii="Arial Narrow" w:hAnsi="Arial Narrow" w:cs="Arial"/>
          <w:sz w:val="22"/>
          <w:szCs w:val="22"/>
        </w:rPr>
        <w:t>al materialelor de construc</w:t>
      </w:r>
      <w:r w:rsidR="00DA76DB">
        <w:rPr>
          <w:rFonts w:ascii="Arial Narrow" w:hAnsi="Arial Narrow" w:cs="Arial"/>
          <w:sz w:val="22"/>
          <w:szCs w:val="22"/>
        </w:rPr>
        <w:t>t</w:t>
      </w:r>
      <w:r w:rsidR="002B5DD6" w:rsidRPr="004651C5">
        <w:rPr>
          <w:rFonts w:ascii="Arial Narrow" w:hAnsi="Arial Narrow" w:cs="Arial"/>
          <w:sz w:val="22"/>
          <w:szCs w:val="22"/>
        </w:rPr>
        <w:t xml:space="preserve">ie </w:t>
      </w:r>
      <w:r w:rsidR="00DA76DB">
        <w:rPr>
          <w:rFonts w:ascii="Arial Narrow" w:hAnsi="Arial Narrow" w:cs="Arial"/>
          <w:sz w:val="22"/>
          <w:szCs w:val="22"/>
        </w:rPr>
        <w:t>s</w:t>
      </w:r>
      <w:r w:rsidR="00544932" w:rsidRPr="004651C5">
        <w:rPr>
          <w:rFonts w:ascii="Arial Narrow" w:hAnsi="Arial Narrow" w:cs="Arial"/>
          <w:sz w:val="22"/>
          <w:szCs w:val="22"/>
        </w:rPr>
        <w:t xml:space="preserve">i al </w:t>
      </w:r>
      <w:r w:rsidRPr="004651C5">
        <w:rPr>
          <w:rFonts w:ascii="Arial Narrow" w:hAnsi="Arial Narrow" w:cs="Arial"/>
          <w:sz w:val="22"/>
          <w:szCs w:val="22"/>
        </w:rPr>
        <w:t>de</w:t>
      </w:r>
      <w:r w:rsidR="00DA76DB">
        <w:rPr>
          <w:rFonts w:ascii="Arial Narrow" w:hAnsi="Arial Narrow" w:cs="Arial"/>
          <w:sz w:val="22"/>
          <w:szCs w:val="22"/>
        </w:rPr>
        <w:t>s</w:t>
      </w:r>
      <w:r w:rsidRPr="004651C5">
        <w:rPr>
          <w:rFonts w:ascii="Arial Narrow" w:hAnsi="Arial Narrow" w:cs="Arial"/>
          <w:sz w:val="22"/>
          <w:szCs w:val="22"/>
        </w:rPr>
        <w:t xml:space="preserve">eurilor. </w:t>
      </w:r>
    </w:p>
    <w:p w14:paraId="18C3E23B" w14:textId="6BEA25F9" w:rsidR="002A1693" w:rsidRPr="005923FB" w:rsidRDefault="002A1693"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In timpul exploat</w:t>
      </w:r>
      <w:r w:rsidR="00110975" w:rsidRPr="004651C5">
        <w:rPr>
          <w:rFonts w:ascii="Arial Narrow" w:hAnsi="Arial Narrow" w:cs="Arial"/>
          <w:sz w:val="22"/>
          <w:szCs w:val="22"/>
        </w:rPr>
        <w:t>a</w:t>
      </w:r>
      <w:r w:rsidRPr="004651C5">
        <w:rPr>
          <w:rFonts w:ascii="Arial Narrow" w:hAnsi="Arial Narrow" w:cs="Arial"/>
          <w:sz w:val="22"/>
          <w:szCs w:val="22"/>
        </w:rPr>
        <w:t xml:space="preserve">rii </w:t>
      </w:r>
      <w:r w:rsidR="001E61B3">
        <w:rPr>
          <w:rFonts w:ascii="Arial Narrow" w:hAnsi="Arial Narrow" w:cs="Arial"/>
          <w:sz w:val="22"/>
          <w:szCs w:val="22"/>
        </w:rPr>
        <w:t xml:space="preserve">strazilor din </w:t>
      </w:r>
      <w:r w:rsidR="00820342" w:rsidRPr="00820342">
        <w:rPr>
          <w:rFonts w:ascii="Arial Narrow" w:hAnsi="Arial Narrow" w:cs="Arial"/>
          <w:sz w:val="22"/>
          <w:szCs w:val="22"/>
        </w:rPr>
        <w:t xml:space="preserve">comuna </w:t>
      </w:r>
      <w:r w:rsidR="00611E20" w:rsidRPr="00611E20">
        <w:rPr>
          <w:rFonts w:ascii="Arial Narrow" w:hAnsi="Arial Narrow"/>
          <w:sz w:val="22"/>
          <w:szCs w:val="22"/>
          <w:lang w:val="en-GB" w:eastAsia="de-AT"/>
        </w:rPr>
        <w:t>Crucea</w:t>
      </w:r>
      <w:r w:rsidR="00611E20" w:rsidRPr="005923FB">
        <w:rPr>
          <w:rFonts w:ascii="Arial Narrow" w:hAnsi="Arial Narrow" w:cs="Arial"/>
          <w:sz w:val="22"/>
          <w:szCs w:val="22"/>
        </w:rPr>
        <w:t xml:space="preserve"> </w:t>
      </w:r>
      <w:r w:rsidRPr="005923FB">
        <w:rPr>
          <w:rFonts w:ascii="Arial Narrow" w:hAnsi="Arial Narrow" w:cs="Arial"/>
          <w:sz w:val="22"/>
          <w:szCs w:val="22"/>
        </w:rPr>
        <w:t>nu este necesar</w:t>
      </w:r>
      <w:r w:rsidR="00DA76DB" w:rsidRPr="005923FB">
        <w:rPr>
          <w:rFonts w:ascii="Arial Narrow" w:hAnsi="Arial Narrow" w:cs="Arial"/>
          <w:sz w:val="22"/>
          <w:szCs w:val="22"/>
        </w:rPr>
        <w:t>a</w:t>
      </w:r>
      <w:r w:rsidRPr="005923FB">
        <w:rPr>
          <w:rFonts w:ascii="Arial Narrow" w:hAnsi="Arial Narrow" w:cs="Arial"/>
          <w:sz w:val="22"/>
          <w:szCs w:val="22"/>
        </w:rPr>
        <w:t xml:space="preserve"> monitorizarea solului </w:t>
      </w:r>
      <w:r w:rsidR="00DA76DB" w:rsidRPr="005923FB">
        <w:rPr>
          <w:rFonts w:ascii="Arial Narrow" w:hAnsi="Arial Narrow" w:cs="Arial"/>
          <w:sz w:val="22"/>
          <w:szCs w:val="22"/>
        </w:rPr>
        <w:t>s</w:t>
      </w:r>
      <w:r w:rsidRPr="005923FB">
        <w:rPr>
          <w:rFonts w:ascii="Arial Narrow" w:hAnsi="Arial Narrow" w:cs="Arial"/>
          <w:sz w:val="22"/>
          <w:szCs w:val="22"/>
        </w:rPr>
        <w:t xml:space="preserve">i a subsolului. </w:t>
      </w:r>
    </w:p>
    <w:p w14:paraId="2DCAAB5B" w14:textId="77777777" w:rsidR="002A1693" w:rsidRPr="005923FB" w:rsidRDefault="002A1693">
      <w:pPr>
        <w:numPr>
          <w:ilvl w:val="0"/>
          <w:numId w:val="20"/>
        </w:numPr>
        <w:spacing w:line="360" w:lineRule="auto"/>
        <w:ind w:right="-24"/>
        <w:jc w:val="both"/>
        <w:rPr>
          <w:rFonts w:ascii="Arial Narrow" w:hAnsi="Arial Narrow" w:cs="Arial"/>
          <w:b/>
          <w:sz w:val="22"/>
          <w:szCs w:val="22"/>
        </w:rPr>
      </w:pPr>
      <w:r w:rsidRPr="005923FB">
        <w:rPr>
          <w:rFonts w:ascii="Arial Narrow" w:hAnsi="Arial Narrow" w:cs="Arial"/>
          <w:b/>
          <w:sz w:val="22"/>
          <w:szCs w:val="22"/>
        </w:rPr>
        <w:t>Monitorizarea factorului de mediu biodiversitate</w:t>
      </w:r>
    </w:p>
    <w:p w14:paraId="531C8532" w14:textId="0BCA5641" w:rsidR="007107D3" w:rsidRDefault="000A3B7A" w:rsidP="00CD4068">
      <w:pPr>
        <w:spacing w:line="360" w:lineRule="auto"/>
        <w:ind w:right="-24" w:firstLine="720"/>
        <w:jc w:val="both"/>
        <w:rPr>
          <w:rFonts w:ascii="Arial Narrow" w:hAnsi="Arial Narrow" w:cs="Arial"/>
          <w:sz w:val="22"/>
          <w:szCs w:val="22"/>
        </w:rPr>
      </w:pPr>
      <w:r w:rsidRPr="005923FB">
        <w:rPr>
          <w:rFonts w:ascii="Arial Narrow" w:hAnsi="Arial Narrow" w:cs="Arial"/>
          <w:sz w:val="22"/>
          <w:szCs w:val="22"/>
        </w:rPr>
        <w:t>Lucr</w:t>
      </w:r>
      <w:r w:rsidR="00DA76DB" w:rsidRPr="005923FB">
        <w:rPr>
          <w:rFonts w:ascii="Arial Narrow" w:hAnsi="Arial Narrow" w:cs="Arial"/>
          <w:sz w:val="22"/>
          <w:szCs w:val="22"/>
        </w:rPr>
        <w:t>a</w:t>
      </w:r>
      <w:r w:rsidR="0090171E" w:rsidRPr="005923FB">
        <w:rPr>
          <w:rFonts w:ascii="Arial Narrow" w:hAnsi="Arial Narrow" w:cs="Arial"/>
          <w:sz w:val="22"/>
          <w:szCs w:val="22"/>
        </w:rPr>
        <w:t>rile</w:t>
      </w:r>
      <w:r w:rsidR="0090171E" w:rsidRPr="004651C5">
        <w:rPr>
          <w:rFonts w:ascii="Arial Narrow" w:hAnsi="Arial Narrow" w:cs="Arial"/>
          <w:sz w:val="22"/>
          <w:szCs w:val="22"/>
        </w:rPr>
        <w:t xml:space="preserve"> vor fi </w:t>
      </w:r>
      <w:r w:rsidR="00D3395F" w:rsidRPr="004651C5">
        <w:rPr>
          <w:rFonts w:ascii="Arial Narrow" w:hAnsi="Arial Narrow" w:cs="Arial"/>
          <w:sz w:val="22"/>
          <w:szCs w:val="22"/>
        </w:rPr>
        <w:t xml:space="preserve">executate </w:t>
      </w:r>
      <w:r w:rsidRPr="004651C5">
        <w:rPr>
          <w:rFonts w:ascii="Arial Narrow" w:hAnsi="Arial Narrow" w:cs="Arial"/>
          <w:sz w:val="22"/>
          <w:szCs w:val="22"/>
        </w:rPr>
        <w:t>f</w:t>
      </w:r>
      <w:r w:rsidR="00DA76DB">
        <w:rPr>
          <w:rFonts w:ascii="Arial Narrow" w:hAnsi="Arial Narrow" w:cs="Arial"/>
          <w:sz w:val="22"/>
          <w:szCs w:val="22"/>
        </w:rPr>
        <w:t>a</w:t>
      </w:r>
      <w:r w:rsidRPr="004651C5">
        <w:rPr>
          <w:rFonts w:ascii="Arial Narrow" w:hAnsi="Arial Narrow" w:cs="Arial"/>
          <w:sz w:val="22"/>
          <w:szCs w:val="22"/>
        </w:rPr>
        <w:t>r</w:t>
      </w:r>
      <w:r w:rsidR="00DA76DB">
        <w:rPr>
          <w:rFonts w:ascii="Arial Narrow" w:hAnsi="Arial Narrow" w:cs="Arial"/>
          <w:sz w:val="22"/>
          <w:szCs w:val="22"/>
        </w:rPr>
        <w:t>a</w:t>
      </w:r>
      <w:r w:rsidR="0090171E" w:rsidRPr="004651C5">
        <w:rPr>
          <w:rFonts w:ascii="Arial Narrow" w:hAnsi="Arial Narrow" w:cs="Arial"/>
          <w:sz w:val="22"/>
          <w:szCs w:val="22"/>
        </w:rPr>
        <w:t xml:space="preserve"> afectarea speciilor </w:t>
      </w:r>
      <w:r w:rsidR="00DA76DB">
        <w:rPr>
          <w:rFonts w:ascii="Arial Narrow" w:hAnsi="Arial Narrow" w:cs="Arial"/>
          <w:sz w:val="22"/>
          <w:szCs w:val="22"/>
        </w:rPr>
        <w:t>s</w:t>
      </w:r>
      <w:r w:rsidRPr="004651C5">
        <w:rPr>
          <w:rFonts w:ascii="Arial Narrow" w:hAnsi="Arial Narrow" w:cs="Arial"/>
          <w:sz w:val="22"/>
          <w:szCs w:val="22"/>
        </w:rPr>
        <w:t>i habitatelor pentru a c</w:t>
      </w:r>
      <w:r w:rsidR="00DA76DB">
        <w:rPr>
          <w:rFonts w:ascii="Arial Narrow" w:hAnsi="Arial Narrow" w:cs="Arial"/>
          <w:sz w:val="22"/>
          <w:szCs w:val="22"/>
        </w:rPr>
        <w:t>a</w:t>
      </w:r>
      <w:r w:rsidR="0090171E" w:rsidRPr="004651C5">
        <w:rPr>
          <w:rFonts w:ascii="Arial Narrow" w:hAnsi="Arial Narrow" w:cs="Arial"/>
          <w:sz w:val="22"/>
          <w:szCs w:val="22"/>
        </w:rPr>
        <w:t>ror protec</w:t>
      </w:r>
      <w:r w:rsidR="00DA76DB">
        <w:rPr>
          <w:rFonts w:ascii="Arial Narrow" w:hAnsi="Arial Narrow" w:cs="Arial"/>
          <w:sz w:val="22"/>
          <w:szCs w:val="22"/>
        </w:rPr>
        <w:t>t</w:t>
      </w:r>
      <w:r w:rsidR="0090171E" w:rsidRPr="004651C5">
        <w:rPr>
          <w:rFonts w:ascii="Arial Narrow" w:hAnsi="Arial Narrow" w:cs="Arial"/>
          <w:sz w:val="22"/>
          <w:szCs w:val="22"/>
        </w:rPr>
        <w:t>ie a</w:t>
      </w:r>
      <w:r w:rsidR="000A7615" w:rsidRPr="004651C5">
        <w:rPr>
          <w:rFonts w:ascii="Arial Narrow" w:hAnsi="Arial Narrow" w:cs="Arial"/>
          <w:sz w:val="22"/>
          <w:szCs w:val="22"/>
        </w:rPr>
        <w:t>u</w:t>
      </w:r>
      <w:r w:rsidR="0090171E" w:rsidRPr="004651C5">
        <w:rPr>
          <w:rFonts w:ascii="Arial Narrow" w:hAnsi="Arial Narrow" w:cs="Arial"/>
          <w:sz w:val="22"/>
          <w:szCs w:val="22"/>
        </w:rPr>
        <w:t xml:space="preserve"> fost desemnat</w:t>
      </w:r>
      <w:r w:rsidR="000A7615" w:rsidRPr="004651C5">
        <w:rPr>
          <w:rFonts w:ascii="Arial Narrow" w:hAnsi="Arial Narrow" w:cs="Arial"/>
          <w:sz w:val="22"/>
          <w:szCs w:val="22"/>
        </w:rPr>
        <w:t xml:space="preserve">e </w:t>
      </w:r>
      <w:r w:rsidR="005501ED">
        <w:rPr>
          <w:rFonts w:ascii="Arial Narrow" w:hAnsi="Arial Narrow" w:cs="Arial"/>
          <w:sz w:val="22"/>
          <w:szCs w:val="22"/>
        </w:rPr>
        <w:t xml:space="preserve">ariile protejate din </w:t>
      </w:r>
      <w:r w:rsidR="005E4A13">
        <w:rPr>
          <w:rFonts w:ascii="Arial Narrow" w:hAnsi="Arial Narrow" w:cs="Arial"/>
          <w:sz w:val="22"/>
          <w:szCs w:val="22"/>
        </w:rPr>
        <w:t xml:space="preserve">vecinatatea </w:t>
      </w:r>
      <w:r w:rsidR="007107D3">
        <w:rPr>
          <w:rFonts w:ascii="Arial Narrow" w:hAnsi="Arial Narrow" w:cs="Arial"/>
          <w:sz w:val="22"/>
          <w:szCs w:val="22"/>
        </w:rPr>
        <w:t>amplasamentul</w:t>
      </w:r>
      <w:r w:rsidR="005E4A13">
        <w:rPr>
          <w:rFonts w:ascii="Arial Narrow" w:hAnsi="Arial Narrow" w:cs="Arial"/>
          <w:sz w:val="22"/>
          <w:szCs w:val="22"/>
        </w:rPr>
        <w:t>ui</w:t>
      </w:r>
      <w:r w:rsidR="007107D3">
        <w:rPr>
          <w:rFonts w:ascii="Arial Narrow" w:hAnsi="Arial Narrow" w:cs="Arial"/>
          <w:sz w:val="22"/>
          <w:szCs w:val="22"/>
        </w:rPr>
        <w:t xml:space="preserve"> proiectului</w:t>
      </w:r>
      <w:r w:rsidR="005E4A13">
        <w:rPr>
          <w:rFonts w:ascii="Arial Narrow" w:hAnsi="Arial Narrow" w:cs="Arial"/>
          <w:sz w:val="22"/>
          <w:szCs w:val="22"/>
        </w:rPr>
        <w:t xml:space="preserve"> astfel incat nu este necesara adoptarea unui program de monitorizare a biodiversitatii. </w:t>
      </w:r>
    </w:p>
    <w:p w14:paraId="082E9F6A" w14:textId="77777777" w:rsidR="00544932" w:rsidRPr="004651C5" w:rsidRDefault="002A1693"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lastRenderedPageBreak/>
        <w:t>In timpul realiz</w:t>
      </w:r>
      <w:r w:rsidR="00DA76DB">
        <w:rPr>
          <w:rFonts w:ascii="Arial Narrow" w:hAnsi="Arial Narrow" w:cs="Arial"/>
          <w:sz w:val="22"/>
          <w:szCs w:val="22"/>
        </w:rPr>
        <w:t>a</w:t>
      </w:r>
      <w:r w:rsidRPr="004651C5">
        <w:rPr>
          <w:rFonts w:ascii="Arial Narrow" w:hAnsi="Arial Narrow" w:cs="Arial"/>
          <w:sz w:val="22"/>
          <w:szCs w:val="22"/>
        </w:rPr>
        <w:t>rii lucr</w:t>
      </w:r>
      <w:r w:rsidR="00DA76DB">
        <w:rPr>
          <w:rFonts w:ascii="Arial Narrow" w:hAnsi="Arial Narrow" w:cs="Arial"/>
          <w:sz w:val="22"/>
          <w:szCs w:val="22"/>
        </w:rPr>
        <w:t>a</w:t>
      </w:r>
      <w:r w:rsidRPr="004651C5">
        <w:rPr>
          <w:rFonts w:ascii="Arial Narrow" w:hAnsi="Arial Narrow" w:cs="Arial"/>
          <w:sz w:val="22"/>
          <w:szCs w:val="22"/>
        </w:rPr>
        <w:t xml:space="preserve">rilor </w:t>
      </w:r>
      <w:r w:rsidR="00F73802">
        <w:rPr>
          <w:rFonts w:ascii="Arial Narrow" w:hAnsi="Arial Narrow" w:cs="Arial"/>
          <w:sz w:val="22"/>
          <w:szCs w:val="22"/>
        </w:rPr>
        <w:t xml:space="preserve">de modernizare </w:t>
      </w:r>
      <w:r w:rsidR="00544932" w:rsidRPr="004651C5">
        <w:rPr>
          <w:rFonts w:ascii="Arial Narrow" w:hAnsi="Arial Narrow" w:cs="Arial"/>
          <w:sz w:val="22"/>
          <w:szCs w:val="22"/>
        </w:rPr>
        <w:t xml:space="preserve">va fi monitorizat </w:t>
      </w:r>
      <w:r w:rsidR="007E55E2" w:rsidRPr="004651C5">
        <w:rPr>
          <w:rFonts w:ascii="Arial Narrow" w:hAnsi="Arial Narrow" w:cs="Arial"/>
          <w:sz w:val="22"/>
          <w:szCs w:val="22"/>
        </w:rPr>
        <w:t xml:space="preserve">modul de realizare a </w:t>
      </w:r>
      <w:r w:rsidR="00544932" w:rsidRPr="004651C5">
        <w:rPr>
          <w:rFonts w:ascii="Arial Narrow" w:hAnsi="Arial Narrow" w:cs="Arial"/>
          <w:sz w:val="22"/>
          <w:szCs w:val="22"/>
        </w:rPr>
        <w:t>lucr</w:t>
      </w:r>
      <w:r w:rsidR="00DA76DB">
        <w:rPr>
          <w:rFonts w:ascii="Arial Narrow" w:hAnsi="Arial Narrow" w:cs="Arial"/>
          <w:sz w:val="22"/>
          <w:szCs w:val="22"/>
        </w:rPr>
        <w:t>a</w:t>
      </w:r>
      <w:r w:rsidR="00544932" w:rsidRPr="004651C5">
        <w:rPr>
          <w:rFonts w:ascii="Arial Narrow" w:hAnsi="Arial Narrow" w:cs="Arial"/>
          <w:sz w:val="22"/>
          <w:szCs w:val="22"/>
        </w:rPr>
        <w:t xml:space="preserve">rilor, </w:t>
      </w:r>
      <w:r w:rsidR="000A3B7A" w:rsidRPr="004651C5">
        <w:rPr>
          <w:rFonts w:ascii="Arial Narrow" w:hAnsi="Arial Narrow" w:cs="Arial"/>
          <w:sz w:val="22"/>
          <w:szCs w:val="22"/>
        </w:rPr>
        <w:t>modul de depozitare a de</w:t>
      </w:r>
      <w:r w:rsidR="00DA76DB">
        <w:rPr>
          <w:rFonts w:ascii="Arial Narrow" w:hAnsi="Arial Narrow" w:cs="Arial"/>
          <w:sz w:val="22"/>
          <w:szCs w:val="22"/>
        </w:rPr>
        <w:t>s</w:t>
      </w:r>
      <w:r w:rsidR="007E55E2" w:rsidRPr="004651C5">
        <w:rPr>
          <w:rFonts w:ascii="Arial Narrow" w:hAnsi="Arial Narrow" w:cs="Arial"/>
          <w:sz w:val="22"/>
          <w:szCs w:val="22"/>
        </w:rPr>
        <w:t>eurilor</w:t>
      </w:r>
      <w:r w:rsidR="00544932" w:rsidRPr="004651C5">
        <w:rPr>
          <w:rFonts w:ascii="Arial Narrow" w:hAnsi="Arial Narrow" w:cs="Arial"/>
          <w:sz w:val="22"/>
          <w:szCs w:val="22"/>
        </w:rPr>
        <w:t xml:space="preserve"> </w:t>
      </w:r>
      <w:r w:rsidR="00DA76DB">
        <w:rPr>
          <w:rFonts w:ascii="Arial Narrow" w:hAnsi="Arial Narrow" w:cs="Arial"/>
          <w:sz w:val="22"/>
          <w:szCs w:val="22"/>
        </w:rPr>
        <w:t>s</w:t>
      </w:r>
      <w:r w:rsidR="000A3B7A" w:rsidRPr="004651C5">
        <w:rPr>
          <w:rFonts w:ascii="Arial Narrow" w:hAnsi="Arial Narrow" w:cs="Arial"/>
          <w:sz w:val="22"/>
          <w:szCs w:val="22"/>
        </w:rPr>
        <w:t>i a materialelor de construc</w:t>
      </w:r>
      <w:r w:rsidR="00DA76DB">
        <w:rPr>
          <w:rFonts w:ascii="Arial Narrow" w:hAnsi="Arial Narrow" w:cs="Arial"/>
          <w:sz w:val="22"/>
          <w:szCs w:val="22"/>
        </w:rPr>
        <w:t>t</w:t>
      </w:r>
      <w:r w:rsidR="00544932" w:rsidRPr="004651C5">
        <w:rPr>
          <w:rFonts w:ascii="Arial Narrow" w:hAnsi="Arial Narrow" w:cs="Arial"/>
          <w:sz w:val="22"/>
          <w:szCs w:val="22"/>
        </w:rPr>
        <w:t>ie, managementul apelor uzate</w:t>
      </w:r>
      <w:r w:rsidR="007107D3">
        <w:rPr>
          <w:rFonts w:ascii="Arial Narrow" w:hAnsi="Arial Narrow" w:cs="Arial"/>
          <w:sz w:val="22"/>
          <w:szCs w:val="22"/>
        </w:rPr>
        <w:t xml:space="preserve"> menajere</w:t>
      </w:r>
      <w:r w:rsidR="00544932" w:rsidRPr="004651C5">
        <w:rPr>
          <w:rFonts w:ascii="Arial Narrow" w:hAnsi="Arial Narrow" w:cs="Arial"/>
          <w:sz w:val="22"/>
          <w:szCs w:val="22"/>
        </w:rPr>
        <w:t xml:space="preserve"> generate in cadrul organiz</w:t>
      </w:r>
      <w:r w:rsidR="00DA76DB">
        <w:rPr>
          <w:rFonts w:ascii="Arial Narrow" w:hAnsi="Arial Narrow" w:cs="Arial"/>
          <w:sz w:val="22"/>
          <w:szCs w:val="22"/>
        </w:rPr>
        <w:t>a</w:t>
      </w:r>
      <w:r w:rsidR="00544932" w:rsidRPr="004651C5">
        <w:rPr>
          <w:rFonts w:ascii="Arial Narrow" w:hAnsi="Arial Narrow" w:cs="Arial"/>
          <w:sz w:val="22"/>
          <w:szCs w:val="22"/>
        </w:rPr>
        <w:t xml:space="preserve">rii de </w:t>
      </w:r>
      <w:r w:rsidR="00DA76DB">
        <w:rPr>
          <w:rFonts w:ascii="Arial Narrow" w:hAnsi="Arial Narrow" w:cs="Arial"/>
          <w:sz w:val="22"/>
          <w:szCs w:val="22"/>
        </w:rPr>
        <w:t>s</w:t>
      </w:r>
      <w:r w:rsidR="00544932" w:rsidRPr="004651C5">
        <w:rPr>
          <w:rFonts w:ascii="Arial Narrow" w:hAnsi="Arial Narrow" w:cs="Arial"/>
          <w:sz w:val="22"/>
          <w:szCs w:val="22"/>
        </w:rPr>
        <w:t xml:space="preserve">antier, </w:t>
      </w:r>
      <w:r w:rsidR="000A3B7A" w:rsidRPr="004651C5">
        <w:rPr>
          <w:rFonts w:ascii="Arial Narrow" w:hAnsi="Arial Narrow" w:cs="Arial"/>
          <w:sz w:val="22"/>
          <w:szCs w:val="22"/>
        </w:rPr>
        <w:t>respectarea spa</w:t>
      </w:r>
      <w:r w:rsidR="00DA76DB">
        <w:rPr>
          <w:rFonts w:ascii="Arial Narrow" w:hAnsi="Arial Narrow" w:cs="Arial"/>
          <w:sz w:val="22"/>
          <w:szCs w:val="22"/>
        </w:rPr>
        <w:t>t</w:t>
      </w:r>
      <w:r w:rsidR="007E55E2" w:rsidRPr="004651C5">
        <w:rPr>
          <w:rFonts w:ascii="Arial Narrow" w:hAnsi="Arial Narrow" w:cs="Arial"/>
          <w:sz w:val="22"/>
          <w:szCs w:val="22"/>
        </w:rPr>
        <w:t>iilor prev</w:t>
      </w:r>
      <w:r w:rsidR="00DA76DB">
        <w:rPr>
          <w:rFonts w:ascii="Arial Narrow" w:hAnsi="Arial Narrow" w:cs="Arial"/>
          <w:sz w:val="22"/>
          <w:szCs w:val="22"/>
        </w:rPr>
        <w:t>a</w:t>
      </w:r>
      <w:r w:rsidR="007E55E2" w:rsidRPr="004651C5">
        <w:rPr>
          <w:rFonts w:ascii="Arial Narrow" w:hAnsi="Arial Narrow" w:cs="Arial"/>
          <w:sz w:val="22"/>
          <w:szCs w:val="22"/>
        </w:rPr>
        <w:t>zute in</w:t>
      </w:r>
      <w:r w:rsidR="00040A7A" w:rsidRPr="004651C5">
        <w:rPr>
          <w:rFonts w:ascii="Arial Narrow" w:hAnsi="Arial Narrow" w:cs="Arial"/>
          <w:sz w:val="22"/>
          <w:szCs w:val="22"/>
        </w:rPr>
        <w:t xml:space="preserve"> proiect a fi afectate temporar</w:t>
      </w:r>
      <w:r w:rsidR="007E55E2" w:rsidRPr="004651C5">
        <w:rPr>
          <w:rFonts w:ascii="Arial Narrow" w:hAnsi="Arial Narrow" w:cs="Arial"/>
          <w:sz w:val="22"/>
          <w:szCs w:val="22"/>
        </w:rPr>
        <w:t>/</w:t>
      </w:r>
      <w:r w:rsidR="00283C24">
        <w:rPr>
          <w:rFonts w:ascii="Arial Narrow" w:hAnsi="Arial Narrow" w:cs="Arial"/>
          <w:sz w:val="22"/>
          <w:szCs w:val="22"/>
        </w:rPr>
        <w:t xml:space="preserve"> </w:t>
      </w:r>
      <w:r w:rsidR="007E55E2" w:rsidRPr="004651C5">
        <w:rPr>
          <w:rFonts w:ascii="Arial Narrow" w:hAnsi="Arial Narrow" w:cs="Arial"/>
          <w:sz w:val="22"/>
          <w:szCs w:val="22"/>
        </w:rPr>
        <w:t xml:space="preserve"> permanent de lucr</w:t>
      </w:r>
      <w:r w:rsidR="00DA76DB">
        <w:rPr>
          <w:rFonts w:ascii="Arial Narrow" w:hAnsi="Arial Narrow" w:cs="Arial"/>
          <w:sz w:val="22"/>
          <w:szCs w:val="22"/>
        </w:rPr>
        <w:t>a</w:t>
      </w:r>
      <w:r w:rsidR="007E55E2" w:rsidRPr="004651C5">
        <w:rPr>
          <w:rFonts w:ascii="Arial Narrow" w:hAnsi="Arial Narrow" w:cs="Arial"/>
          <w:sz w:val="22"/>
          <w:szCs w:val="22"/>
        </w:rPr>
        <w:t>ri</w:t>
      </w:r>
      <w:r w:rsidR="00544932" w:rsidRPr="004651C5">
        <w:rPr>
          <w:rFonts w:ascii="Arial Narrow" w:hAnsi="Arial Narrow" w:cs="Arial"/>
          <w:sz w:val="22"/>
          <w:szCs w:val="22"/>
        </w:rPr>
        <w:t xml:space="preserve"> </w:t>
      </w:r>
      <w:r w:rsidR="00DA76DB">
        <w:rPr>
          <w:rFonts w:ascii="Arial Narrow" w:hAnsi="Arial Narrow" w:cs="Arial"/>
          <w:sz w:val="22"/>
          <w:szCs w:val="22"/>
        </w:rPr>
        <w:t>s</w:t>
      </w:r>
      <w:r w:rsidR="00544932" w:rsidRPr="004651C5">
        <w:rPr>
          <w:rFonts w:ascii="Arial Narrow" w:hAnsi="Arial Narrow" w:cs="Arial"/>
          <w:sz w:val="22"/>
          <w:szCs w:val="22"/>
        </w:rPr>
        <w:t>i nivelul zgomotului</w:t>
      </w:r>
      <w:r w:rsidR="007E55E2" w:rsidRPr="004651C5">
        <w:rPr>
          <w:rFonts w:ascii="Arial Narrow" w:hAnsi="Arial Narrow" w:cs="Arial"/>
          <w:sz w:val="22"/>
          <w:szCs w:val="22"/>
        </w:rPr>
        <w:t xml:space="preserve">. </w:t>
      </w:r>
    </w:p>
    <w:p w14:paraId="7FA66D96" w14:textId="77777777" w:rsidR="002A1693" w:rsidRPr="004651C5" w:rsidRDefault="007E55E2"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Dup</w:t>
      </w:r>
      <w:r w:rsidR="00DA76DB">
        <w:rPr>
          <w:rFonts w:ascii="Arial Narrow" w:hAnsi="Arial Narrow" w:cs="Arial"/>
          <w:sz w:val="22"/>
          <w:szCs w:val="22"/>
        </w:rPr>
        <w:t>a</w:t>
      </w:r>
      <w:r w:rsidRPr="004651C5">
        <w:rPr>
          <w:rFonts w:ascii="Arial Narrow" w:hAnsi="Arial Narrow" w:cs="Arial"/>
          <w:sz w:val="22"/>
          <w:szCs w:val="22"/>
        </w:rPr>
        <w:t xml:space="preserve"> finalizarea lucr</w:t>
      </w:r>
      <w:r w:rsidR="00DA76DB">
        <w:rPr>
          <w:rFonts w:ascii="Arial Narrow" w:hAnsi="Arial Narrow" w:cs="Arial"/>
          <w:sz w:val="22"/>
          <w:szCs w:val="22"/>
        </w:rPr>
        <w:t>a</w:t>
      </w:r>
      <w:r w:rsidRPr="004651C5">
        <w:rPr>
          <w:rFonts w:ascii="Arial Narrow" w:hAnsi="Arial Narrow" w:cs="Arial"/>
          <w:sz w:val="22"/>
          <w:szCs w:val="22"/>
        </w:rPr>
        <w:t xml:space="preserve">rilor, </w:t>
      </w:r>
      <w:r w:rsidR="00544932" w:rsidRPr="004651C5">
        <w:rPr>
          <w:rFonts w:ascii="Arial Narrow" w:hAnsi="Arial Narrow" w:cs="Arial"/>
          <w:sz w:val="22"/>
          <w:szCs w:val="22"/>
        </w:rPr>
        <w:t xml:space="preserve">va fi monitorizat </w:t>
      </w:r>
      <w:r w:rsidR="002A1693" w:rsidRPr="004651C5">
        <w:rPr>
          <w:rFonts w:ascii="Arial Narrow" w:hAnsi="Arial Narrow" w:cs="Arial"/>
          <w:sz w:val="22"/>
          <w:szCs w:val="22"/>
        </w:rPr>
        <w:t>gradul de refacere a suprafe</w:t>
      </w:r>
      <w:r w:rsidR="00DA76DB">
        <w:rPr>
          <w:rFonts w:ascii="Arial Narrow" w:hAnsi="Arial Narrow" w:cs="Arial"/>
          <w:sz w:val="22"/>
          <w:szCs w:val="22"/>
        </w:rPr>
        <w:t>t</w:t>
      </w:r>
      <w:r w:rsidR="002A1693" w:rsidRPr="004651C5">
        <w:rPr>
          <w:rFonts w:ascii="Arial Narrow" w:hAnsi="Arial Narrow" w:cs="Arial"/>
          <w:sz w:val="22"/>
          <w:szCs w:val="22"/>
        </w:rPr>
        <w:t xml:space="preserve">elor afectate temporar. </w:t>
      </w:r>
    </w:p>
    <w:p w14:paraId="2EC709A8" w14:textId="77777777" w:rsidR="00FC3C66" w:rsidRPr="004651C5" w:rsidRDefault="00FC3C66" w:rsidP="00961603">
      <w:pPr>
        <w:ind w:right="-24"/>
        <w:jc w:val="both"/>
        <w:rPr>
          <w:rFonts w:ascii="Arial Narrow" w:hAnsi="Arial Narrow" w:cs="Arial"/>
          <w:sz w:val="22"/>
          <w:szCs w:val="22"/>
        </w:rPr>
      </w:pPr>
    </w:p>
    <w:p w14:paraId="7CA2E026" w14:textId="77777777" w:rsidR="00BB150E" w:rsidRPr="00BB150E" w:rsidRDefault="00BB150E">
      <w:pPr>
        <w:pStyle w:val="Titlu2"/>
        <w:numPr>
          <w:ilvl w:val="0"/>
          <w:numId w:val="56"/>
        </w:numPr>
        <w:ind w:right="0"/>
        <w:rPr>
          <w:rStyle w:val="sp1"/>
          <w:rFonts w:cs="Arial"/>
          <w:b/>
          <w:color w:val="365F91" w:themeColor="accent1" w:themeShade="BF"/>
        </w:rPr>
      </w:pPr>
      <w:bookmarkStart w:id="335" w:name="_Toc508872030"/>
      <w:bookmarkStart w:id="336" w:name="_Toc8593241"/>
      <w:bookmarkStart w:id="337" w:name="_Toc108385397"/>
      <w:bookmarkStart w:id="338" w:name="_Toc156999944"/>
      <w:r w:rsidRPr="00BB150E">
        <w:rPr>
          <w:rStyle w:val="sp1"/>
          <w:rFonts w:cs="Arial"/>
          <w:b/>
          <w:color w:val="365F91" w:themeColor="accent1" w:themeShade="BF"/>
        </w:rPr>
        <w:t>LEGĂTURA CU ALTE ACTE NORMATIVE ȘI / SAU PLANURI / PROGRAME / STRATEGII / DOCUMENTE DE PLANIFICARE</w:t>
      </w:r>
      <w:bookmarkEnd w:id="335"/>
      <w:bookmarkEnd w:id="336"/>
      <w:bookmarkEnd w:id="337"/>
      <w:bookmarkEnd w:id="338"/>
    </w:p>
    <w:p w14:paraId="0F7E1CCD" w14:textId="77777777" w:rsidR="00BB150E" w:rsidRPr="00BB150E" w:rsidRDefault="00BB150E">
      <w:pPr>
        <w:pStyle w:val="Titlu2"/>
        <w:numPr>
          <w:ilvl w:val="1"/>
          <w:numId w:val="56"/>
        </w:numPr>
        <w:ind w:left="0" w:firstLine="0"/>
        <w:rPr>
          <w:rStyle w:val="sp1"/>
          <w:b/>
          <w:bCs w:val="0"/>
          <w:color w:val="365F91" w:themeColor="accent1" w:themeShade="BF"/>
        </w:rPr>
      </w:pPr>
      <w:bookmarkStart w:id="339" w:name="_Toc108385398"/>
      <w:bookmarkStart w:id="340" w:name="_Toc156999945"/>
      <w:r w:rsidRPr="00BB150E">
        <w:rPr>
          <w:rStyle w:val="sp1"/>
          <w:b/>
          <w:bCs w:val="0"/>
          <w:color w:val="365F91" w:themeColor="accent1" w:themeShade="BF"/>
        </w:rPr>
        <w:t>Justificarea incadrarii proiectului, dupa caz, in prevederile altor acte normative nationale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bookmarkEnd w:id="339"/>
      <w:bookmarkEnd w:id="340"/>
    </w:p>
    <w:p w14:paraId="742395D9" w14:textId="77777777" w:rsidR="00AD7944" w:rsidRPr="00E20976" w:rsidRDefault="00AD7944" w:rsidP="00AD7944">
      <w:pPr>
        <w:autoSpaceDE w:val="0"/>
        <w:autoSpaceDN w:val="0"/>
        <w:adjustRightInd w:val="0"/>
        <w:spacing w:line="360" w:lineRule="auto"/>
        <w:ind w:firstLine="720"/>
        <w:jc w:val="both"/>
        <w:rPr>
          <w:rFonts w:ascii="Arial Narrow" w:hAnsi="Arial Narrow" w:cs="Arial"/>
          <w:sz w:val="22"/>
          <w:szCs w:val="22"/>
        </w:rPr>
      </w:pPr>
      <w:r w:rsidRPr="00E20976">
        <w:rPr>
          <w:rFonts w:ascii="Arial Narrow" w:hAnsi="Arial Narrow" w:cs="Arial"/>
          <w:sz w:val="22"/>
          <w:szCs w:val="22"/>
        </w:rPr>
        <w:t>Proiectul propus se incadreaza in prevederile Legii nr. 292/2018 privind evaluarea impactului anumitor proiecte publice si private asupra mediului (A</w:t>
      </w:r>
      <w:r>
        <w:rPr>
          <w:rFonts w:ascii="Arial Narrow" w:hAnsi="Arial Narrow" w:cs="Arial"/>
          <w:sz w:val="22"/>
          <w:szCs w:val="22"/>
        </w:rPr>
        <w:t>nexa 2, articolul 13, litera a).</w:t>
      </w:r>
    </w:p>
    <w:p w14:paraId="14389A93" w14:textId="77777777" w:rsidR="00AD7944" w:rsidRPr="005C2C64" w:rsidRDefault="00AD7944" w:rsidP="00AD7944">
      <w:pPr>
        <w:autoSpaceDE w:val="0"/>
        <w:autoSpaceDN w:val="0"/>
        <w:adjustRightInd w:val="0"/>
        <w:spacing w:line="360" w:lineRule="auto"/>
        <w:ind w:firstLine="720"/>
        <w:jc w:val="both"/>
        <w:rPr>
          <w:rFonts w:ascii="Arial Narrow" w:hAnsi="Arial Narrow" w:cs="Arial"/>
          <w:sz w:val="22"/>
          <w:szCs w:val="22"/>
        </w:rPr>
      </w:pPr>
      <w:r w:rsidRPr="005C2C64">
        <w:rPr>
          <w:rFonts w:ascii="Arial Narrow" w:hAnsi="Arial Narrow" w:cs="Arial"/>
          <w:sz w:val="22"/>
          <w:szCs w:val="22"/>
        </w:rPr>
        <w:t xml:space="preserve">Activitatea propusa prin proiect nu </w:t>
      </w:r>
      <w:r>
        <w:rPr>
          <w:rFonts w:ascii="Arial Narrow" w:hAnsi="Arial Narrow" w:cs="Arial"/>
          <w:sz w:val="22"/>
          <w:szCs w:val="22"/>
        </w:rPr>
        <w:t xml:space="preserve">cade sub incidenta prevederilor </w:t>
      </w:r>
      <w:r w:rsidRPr="005C2C64">
        <w:rPr>
          <w:rFonts w:ascii="Arial Narrow" w:hAnsi="Arial Narrow" w:cs="Arial"/>
          <w:sz w:val="22"/>
          <w:szCs w:val="22"/>
        </w:rPr>
        <w:t>Legii nr. 278 / 201</w:t>
      </w:r>
      <w:r>
        <w:rPr>
          <w:rFonts w:ascii="Arial Narrow" w:hAnsi="Arial Narrow" w:cs="Arial"/>
          <w:sz w:val="22"/>
          <w:szCs w:val="22"/>
        </w:rPr>
        <w:t xml:space="preserve">3 privind emisiile industriale. </w:t>
      </w:r>
    </w:p>
    <w:p w14:paraId="5A8EACE0" w14:textId="05AB1A31" w:rsidR="00AD7944" w:rsidRPr="005C2C64" w:rsidRDefault="00AD7944" w:rsidP="00AD7944">
      <w:pPr>
        <w:autoSpaceDE w:val="0"/>
        <w:autoSpaceDN w:val="0"/>
        <w:adjustRightInd w:val="0"/>
        <w:spacing w:line="360" w:lineRule="auto"/>
        <w:ind w:firstLine="720"/>
        <w:jc w:val="both"/>
        <w:rPr>
          <w:rFonts w:ascii="Arial Narrow" w:hAnsi="Arial Narrow" w:cs="Arial"/>
          <w:sz w:val="22"/>
          <w:szCs w:val="22"/>
        </w:rPr>
      </w:pPr>
      <w:r w:rsidRPr="005C2C64">
        <w:rPr>
          <w:rFonts w:ascii="Arial Narrow" w:hAnsi="Arial Narrow" w:cs="Arial"/>
          <w:sz w:val="22"/>
          <w:szCs w:val="22"/>
        </w:rPr>
        <w:t xml:space="preserve">Activitatile desfasurate in perioada executiei lucrarilor de </w:t>
      </w:r>
      <w:r>
        <w:rPr>
          <w:rFonts w:ascii="Arial Narrow" w:hAnsi="Arial Narrow" w:cs="Arial"/>
          <w:sz w:val="22"/>
          <w:szCs w:val="22"/>
        </w:rPr>
        <w:t xml:space="preserve">modernizare a strazilor din </w:t>
      </w:r>
      <w:r w:rsidR="00AF4883">
        <w:rPr>
          <w:rFonts w:ascii="Arial Narrow" w:hAnsi="Arial Narrow"/>
          <w:sz w:val="22"/>
          <w:szCs w:val="22"/>
          <w:lang w:val="en-GB" w:eastAsia="de-AT"/>
        </w:rPr>
        <w:t xml:space="preserve">comuna </w:t>
      </w:r>
      <w:r w:rsidR="00611E20" w:rsidRPr="00611E20">
        <w:rPr>
          <w:rFonts w:ascii="Arial Narrow" w:hAnsi="Arial Narrow"/>
          <w:sz w:val="22"/>
          <w:szCs w:val="22"/>
          <w:lang w:val="en-GB" w:eastAsia="de-AT"/>
        </w:rPr>
        <w:t>Crucea</w:t>
      </w:r>
      <w:r w:rsidR="00611E20" w:rsidRPr="005C2C64">
        <w:rPr>
          <w:rFonts w:ascii="Arial Narrow" w:hAnsi="Arial Narrow" w:cs="Arial"/>
          <w:sz w:val="22"/>
          <w:szCs w:val="22"/>
        </w:rPr>
        <w:t xml:space="preserve"> </w:t>
      </w:r>
      <w:r w:rsidRPr="005C2C64">
        <w:rPr>
          <w:rFonts w:ascii="Arial Narrow" w:hAnsi="Arial Narrow" w:cs="Arial"/>
          <w:sz w:val="22"/>
          <w:szCs w:val="22"/>
        </w:rPr>
        <w:t xml:space="preserve">și in perioada de exploatare vor respecta prevederile </w:t>
      </w:r>
      <w:r>
        <w:rPr>
          <w:rFonts w:ascii="Arial Narrow" w:hAnsi="Arial Narrow" w:cs="Arial"/>
          <w:sz w:val="22"/>
          <w:szCs w:val="22"/>
        </w:rPr>
        <w:t xml:space="preserve">OUG nr. 92 / 2021 </w:t>
      </w:r>
      <w:r w:rsidRPr="005C2C64">
        <w:rPr>
          <w:rFonts w:ascii="Arial Narrow" w:hAnsi="Arial Narrow" w:cs="Arial"/>
          <w:sz w:val="22"/>
          <w:szCs w:val="22"/>
        </w:rPr>
        <w:t>privind regimul deseurilor cu modificarile si completarile ulterioare si ale legii apelor nr. 107/1996 cu modificarile si completarile ulterioare.</w:t>
      </w:r>
    </w:p>
    <w:p w14:paraId="2E8B0569" w14:textId="77777777" w:rsidR="00AD7944" w:rsidRPr="005C2C64" w:rsidRDefault="00AD7944" w:rsidP="00AD7944">
      <w:pPr>
        <w:autoSpaceDE w:val="0"/>
        <w:autoSpaceDN w:val="0"/>
        <w:adjustRightInd w:val="0"/>
        <w:spacing w:line="360" w:lineRule="auto"/>
        <w:ind w:firstLine="720"/>
        <w:jc w:val="both"/>
        <w:rPr>
          <w:rFonts w:ascii="Arial Narrow" w:hAnsi="Arial Narrow" w:cs="Arial"/>
          <w:sz w:val="22"/>
          <w:szCs w:val="22"/>
        </w:rPr>
      </w:pPr>
      <w:r w:rsidRPr="005C2C64">
        <w:rPr>
          <w:rFonts w:ascii="Arial Narrow" w:hAnsi="Arial Narrow" w:cs="Arial"/>
          <w:sz w:val="22"/>
          <w:szCs w:val="22"/>
        </w:rPr>
        <w:t>Prin masurile prevazute in proiect vor fi respectate prevederile legii nr. 104/2011 privind protectia atmosferei.</w:t>
      </w:r>
    </w:p>
    <w:p w14:paraId="265B6689" w14:textId="77777777" w:rsidR="00AD7944" w:rsidRPr="005C2C64" w:rsidRDefault="00AD7944" w:rsidP="00AD7944">
      <w:pPr>
        <w:spacing w:line="360" w:lineRule="auto"/>
        <w:ind w:right="-24" w:firstLine="720"/>
        <w:jc w:val="both"/>
        <w:rPr>
          <w:rFonts w:ascii="Arial Narrow" w:hAnsi="Arial Narrow" w:cs="Arial"/>
          <w:sz w:val="22"/>
          <w:szCs w:val="22"/>
        </w:rPr>
      </w:pPr>
      <w:r w:rsidRPr="005C2C64">
        <w:rPr>
          <w:rFonts w:ascii="Arial Narrow" w:hAnsi="Arial Narrow" w:cs="Arial"/>
          <w:sz w:val="22"/>
          <w:szCs w:val="22"/>
        </w:rPr>
        <w:t xml:space="preserve">Nu este cazul incadrarii proiectului in prevederile altor acte normative nationale care transpun legislatia comunitara. </w:t>
      </w:r>
    </w:p>
    <w:p w14:paraId="1B7963FF" w14:textId="77777777" w:rsidR="00AD7944" w:rsidRPr="005C2C64" w:rsidRDefault="00AD7944" w:rsidP="00AD7944">
      <w:pPr>
        <w:spacing w:line="360" w:lineRule="auto"/>
        <w:ind w:right="-24" w:firstLine="720"/>
        <w:jc w:val="both"/>
        <w:rPr>
          <w:rFonts w:ascii="Arial Narrow" w:hAnsi="Arial Narrow" w:cs="Arial"/>
          <w:sz w:val="22"/>
          <w:szCs w:val="22"/>
        </w:rPr>
      </w:pPr>
    </w:p>
    <w:p w14:paraId="1AFDF964" w14:textId="77777777" w:rsidR="00AD7944" w:rsidRPr="00AD7944" w:rsidRDefault="00AD7944">
      <w:pPr>
        <w:pStyle w:val="Titlu2"/>
        <w:numPr>
          <w:ilvl w:val="1"/>
          <w:numId w:val="56"/>
        </w:numPr>
        <w:ind w:left="0" w:firstLine="0"/>
        <w:rPr>
          <w:rStyle w:val="sp1"/>
          <w:b/>
          <w:bCs w:val="0"/>
          <w:color w:val="365F91" w:themeColor="accent1" w:themeShade="BF"/>
        </w:rPr>
      </w:pPr>
      <w:bookmarkStart w:id="341" w:name="_Toc508872032"/>
      <w:bookmarkStart w:id="342" w:name="_Toc8593243"/>
      <w:bookmarkStart w:id="343" w:name="_Toc108385399"/>
      <w:bookmarkStart w:id="344" w:name="_Toc156999946"/>
      <w:r w:rsidRPr="00AD7944">
        <w:rPr>
          <w:rStyle w:val="sp1"/>
          <w:b/>
          <w:bCs w:val="0"/>
          <w:color w:val="365F91" w:themeColor="accent1" w:themeShade="BF"/>
        </w:rPr>
        <w:t>Planul / programul / strategia / documentul de programare / planificare din care face parte proiectul, cu indicarea actului normativ prin care a fost aprobat</w:t>
      </w:r>
      <w:bookmarkEnd w:id="341"/>
      <w:bookmarkEnd w:id="342"/>
      <w:bookmarkEnd w:id="343"/>
      <w:bookmarkEnd w:id="344"/>
      <w:r w:rsidRPr="00AD7944">
        <w:rPr>
          <w:rStyle w:val="sp1"/>
          <w:b/>
          <w:bCs w:val="0"/>
          <w:color w:val="365F91" w:themeColor="accent1" w:themeShade="BF"/>
        </w:rPr>
        <w:t xml:space="preserve"> </w:t>
      </w:r>
    </w:p>
    <w:p w14:paraId="1C553D4F" w14:textId="026D79EA" w:rsidR="00AD7944" w:rsidRPr="00BF4A2C" w:rsidRDefault="00AD7944" w:rsidP="00AD7944">
      <w:pPr>
        <w:spacing w:line="360" w:lineRule="auto"/>
        <w:ind w:right="-24" w:firstLine="720"/>
        <w:jc w:val="both"/>
        <w:rPr>
          <w:rFonts w:ascii="Arial Narrow" w:hAnsi="Arial Narrow" w:cs="Arial"/>
          <w:sz w:val="22"/>
          <w:szCs w:val="22"/>
          <w:lang w:val="en-US"/>
        </w:rPr>
      </w:pPr>
      <w:r w:rsidRPr="005C2C64">
        <w:rPr>
          <w:rFonts w:ascii="Arial Narrow" w:hAnsi="Arial Narrow" w:cs="Arial"/>
          <w:sz w:val="22"/>
          <w:szCs w:val="22"/>
        </w:rPr>
        <w:t>Proiectul presupune</w:t>
      </w:r>
      <w:r>
        <w:rPr>
          <w:rFonts w:ascii="Arial Narrow" w:hAnsi="Arial Narrow" w:cs="Arial"/>
          <w:sz w:val="22"/>
          <w:szCs w:val="22"/>
        </w:rPr>
        <w:t xml:space="preserve"> mode</w:t>
      </w:r>
      <w:r w:rsidR="00BF4A2C">
        <w:rPr>
          <w:rFonts w:ascii="Arial Narrow" w:hAnsi="Arial Narrow" w:cs="Arial"/>
          <w:sz w:val="22"/>
          <w:szCs w:val="22"/>
        </w:rPr>
        <w:t>rnizarea unor strazi existente</w:t>
      </w:r>
      <w:r w:rsidR="00BF4A2C">
        <w:rPr>
          <w:rFonts w:ascii="Arial Narrow" w:hAnsi="Arial Narrow" w:cs="Arial"/>
          <w:sz w:val="22"/>
          <w:szCs w:val="22"/>
          <w:lang w:val="en-US"/>
        </w:rPr>
        <w:t xml:space="preserve"> in</w:t>
      </w:r>
      <w:r w:rsidR="00AF4883">
        <w:rPr>
          <w:rFonts w:ascii="Arial Narrow" w:hAnsi="Arial Narrow" w:cs="Arial"/>
          <w:sz w:val="22"/>
          <w:szCs w:val="22"/>
          <w:lang w:val="en-US"/>
        </w:rPr>
        <w:t xml:space="preserve"> </w:t>
      </w:r>
      <w:r w:rsidR="00AF4883">
        <w:rPr>
          <w:rFonts w:ascii="Arial Narrow" w:hAnsi="Arial Narrow"/>
          <w:sz w:val="22"/>
          <w:szCs w:val="22"/>
          <w:lang w:val="en-GB" w:eastAsia="de-AT"/>
        </w:rPr>
        <w:t>comuna</w:t>
      </w:r>
      <w:r w:rsidR="00B66E83">
        <w:rPr>
          <w:rFonts w:ascii="Arial Narrow" w:hAnsi="Arial Narrow"/>
          <w:sz w:val="22"/>
          <w:szCs w:val="22"/>
          <w:lang w:val="en-GB" w:eastAsia="de-AT"/>
        </w:rPr>
        <w:t xml:space="preserve"> </w:t>
      </w:r>
      <w:r w:rsidR="00B66E83" w:rsidRPr="00611E20">
        <w:rPr>
          <w:rFonts w:ascii="Arial Narrow" w:hAnsi="Arial Narrow"/>
          <w:sz w:val="22"/>
          <w:szCs w:val="22"/>
          <w:lang w:val="en-GB" w:eastAsia="de-AT"/>
        </w:rPr>
        <w:t>Crucea</w:t>
      </w:r>
      <w:r w:rsidR="00BF4A2C">
        <w:rPr>
          <w:rFonts w:ascii="Arial Narrow" w:hAnsi="Arial Narrow" w:cs="Arial"/>
          <w:sz w:val="22"/>
          <w:szCs w:val="22"/>
          <w:lang w:val="en-US"/>
        </w:rPr>
        <w:t xml:space="preserve">. </w:t>
      </w:r>
    </w:p>
    <w:p w14:paraId="0D1DBA39" w14:textId="77777777" w:rsidR="005602CD" w:rsidRPr="004651C5" w:rsidRDefault="005602CD" w:rsidP="0016336E">
      <w:pPr>
        <w:spacing w:line="360" w:lineRule="auto"/>
        <w:ind w:right="-24" w:firstLine="720"/>
        <w:jc w:val="both"/>
        <w:rPr>
          <w:rFonts w:ascii="Arial Narrow" w:hAnsi="Arial Narrow" w:cs="Arial"/>
          <w:sz w:val="22"/>
          <w:szCs w:val="22"/>
        </w:rPr>
      </w:pPr>
    </w:p>
    <w:p w14:paraId="487DCADD" w14:textId="77777777" w:rsidR="009629FE" w:rsidRPr="00AD7944" w:rsidRDefault="00AD7944" w:rsidP="00780BC5">
      <w:pPr>
        <w:pStyle w:val="Titlu2"/>
        <w:rPr>
          <w:rStyle w:val="sp1"/>
          <w:rFonts w:cs="Arial"/>
          <w:b/>
          <w:color w:val="365F91" w:themeColor="accent1" w:themeShade="BF"/>
        </w:rPr>
      </w:pPr>
      <w:bookmarkStart w:id="345" w:name="_Toc427931916"/>
      <w:bookmarkStart w:id="346" w:name="_Toc429578955"/>
      <w:bookmarkStart w:id="347" w:name="_Toc488750441"/>
      <w:bookmarkStart w:id="348" w:name="_Toc156999947"/>
      <w:r w:rsidRPr="00AD7944">
        <w:rPr>
          <w:rStyle w:val="sp1"/>
          <w:rFonts w:cs="Arial"/>
          <w:b/>
          <w:color w:val="365F91" w:themeColor="accent1" w:themeShade="BF"/>
        </w:rPr>
        <w:lastRenderedPageBreak/>
        <w:t>X</w:t>
      </w:r>
      <w:r w:rsidR="00681CFC" w:rsidRPr="00AD7944">
        <w:rPr>
          <w:rStyle w:val="sp1"/>
          <w:rFonts w:cs="Arial"/>
          <w:b/>
          <w:color w:val="365F91" w:themeColor="accent1" w:themeShade="BF"/>
        </w:rPr>
        <w:t xml:space="preserve">. </w:t>
      </w:r>
      <w:r w:rsidR="009629FE" w:rsidRPr="00AD7944">
        <w:rPr>
          <w:rStyle w:val="sp1"/>
          <w:rFonts w:cs="Arial"/>
          <w:b/>
          <w:color w:val="365F91" w:themeColor="accent1" w:themeShade="BF"/>
        </w:rPr>
        <w:t>L</w:t>
      </w:r>
      <w:r w:rsidR="000A3B7A" w:rsidRPr="00AD7944">
        <w:rPr>
          <w:rStyle w:val="sp1"/>
          <w:rFonts w:cs="Arial"/>
          <w:b/>
          <w:color w:val="365F91" w:themeColor="accent1" w:themeShade="BF"/>
        </w:rPr>
        <w:t>UCR</w:t>
      </w:r>
      <w:r w:rsidR="00DA76DB" w:rsidRPr="00AD7944">
        <w:rPr>
          <w:rStyle w:val="sp1"/>
          <w:rFonts w:cs="Arial"/>
          <w:b/>
          <w:color w:val="365F91" w:themeColor="accent1" w:themeShade="BF"/>
        </w:rPr>
        <w:t>A</w:t>
      </w:r>
      <w:r w:rsidR="00575896" w:rsidRPr="00AD7944">
        <w:rPr>
          <w:rStyle w:val="sp1"/>
          <w:rFonts w:cs="Arial"/>
          <w:b/>
          <w:color w:val="365F91" w:themeColor="accent1" w:themeShade="BF"/>
        </w:rPr>
        <w:t>RI NECESARE ORGANIZ</w:t>
      </w:r>
      <w:r w:rsidR="00DA76DB" w:rsidRPr="00AD7944">
        <w:rPr>
          <w:rStyle w:val="sp1"/>
          <w:rFonts w:cs="Arial"/>
          <w:b/>
          <w:color w:val="365F91" w:themeColor="accent1" w:themeShade="BF"/>
        </w:rPr>
        <w:t>A</w:t>
      </w:r>
      <w:r w:rsidR="00575896" w:rsidRPr="00AD7944">
        <w:rPr>
          <w:rStyle w:val="sp1"/>
          <w:rFonts w:cs="Arial"/>
          <w:b/>
          <w:color w:val="365F91" w:themeColor="accent1" w:themeShade="BF"/>
        </w:rPr>
        <w:t xml:space="preserve">RII DE </w:t>
      </w:r>
      <w:r w:rsidR="00DA76DB" w:rsidRPr="00AD7944">
        <w:rPr>
          <w:rStyle w:val="sp1"/>
          <w:rFonts w:cs="Arial"/>
          <w:b/>
          <w:color w:val="365F91" w:themeColor="accent1" w:themeShade="BF"/>
        </w:rPr>
        <w:t>S</w:t>
      </w:r>
      <w:r w:rsidR="00575896" w:rsidRPr="00AD7944">
        <w:rPr>
          <w:rStyle w:val="sp1"/>
          <w:rFonts w:cs="Arial"/>
          <w:b/>
          <w:color w:val="365F91" w:themeColor="accent1" w:themeShade="BF"/>
        </w:rPr>
        <w:t>ANTIER</w:t>
      </w:r>
      <w:bookmarkEnd w:id="345"/>
      <w:bookmarkEnd w:id="346"/>
      <w:bookmarkEnd w:id="347"/>
      <w:bookmarkEnd w:id="348"/>
    </w:p>
    <w:p w14:paraId="1CDC55EE" w14:textId="77777777" w:rsidR="00842199" w:rsidRPr="004651C5" w:rsidRDefault="00AD7944" w:rsidP="00780BC5">
      <w:pPr>
        <w:pStyle w:val="Titlu2"/>
      </w:pPr>
      <w:bookmarkStart w:id="349" w:name="_Toc429578956"/>
      <w:bookmarkStart w:id="350" w:name="_Toc488750442"/>
      <w:bookmarkStart w:id="351" w:name="_Toc156999948"/>
      <w:r>
        <w:t>10</w:t>
      </w:r>
      <w:r w:rsidR="00842199" w:rsidRPr="004651C5">
        <w:t>.1 Descrierea lucr</w:t>
      </w:r>
      <w:r w:rsidR="00DA76DB">
        <w:t>a</w:t>
      </w:r>
      <w:r w:rsidR="00842199" w:rsidRPr="004651C5">
        <w:t>rilor necesare organiz</w:t>
      </w:r>
      <w:r w:rsidR="00DA76DB">
        <w:t>a</w:t>
      </w:r>
      <w:r w:rsidR="00842199" w:rsidRPr="004651C5">
        <w:t xml:space="preserve">rii de </w:t>
      </w:r>
      <w:r w:rsidR="00DA76DB">
        <w:t>s</w:t>
      </w:r>
      <w:r w:rsidR="00842199" w:rsidRPr="004651C5">
        <w:t>antier</w:t>
      </w:r>
      <w:bookmarkEnd w:id="349"/>
      <w:bookmarkEnd w:id="350"/>
      <w:bookmarkEnd w:id="351"/>
    </w:p>
    <w:p w14:paraId="4BD9568A" w14:textId="77777777" w:rsidR="00842199" w:rsidRPr="004651C5" w:rsidRDefault="00842199" w:rsidP="0016336E">
      <w:pPr>
        <w:autoSpaceDE w:val="0"/>
        <w:autoSpaceDN w:val="0"/>
        <w:adjustRightInd w:val="0"/>
        <w:spacing w:line="360" w:lineRule="auto"/>
        <w:ind w:firstLine="720"/>
        <w:jc w:val="both"/>
        <w:rPr>
          <w:rFonts w:ascii="Arial Narrow" w:hAnsi="Arial Narrow" w:cs="Arial"/>
          <w:sz w:val="22"/>
          <w:szCs w:val="22"/>
        </w:rPr>
      </w:pPr>
      <w:r w:rsidRPr="004651C5">
        <w:rPr>
          <w:rFonts w:ascii="Arial Narrow" w:hAnsi="Arial Narrow" w:cs="Arial"/>
          <w:sz w:val="22"/>
          <w:szCs w:val="22"/>
        </w:rPr>
        <w:t>Sediul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 va fi folosit pentru depozitarea temporar</w:t>
      </w:r>
      <w:r w:rsidR="00DA76DB">
        <w:rPr>
          <w:rFonts w:ascii="Arial Narrow" w:hAnsi="Arial Narrow" w:cs="Arial"/>
          <w:sz w:val="22"/>
          <w:szCs w:val="22"/>
        </w:rPr>
        <w:t>a</w:t>
      </w:r>
      <w:r w:rsidRPr="004651C5">
        <w:rPr>
          <w:rFonts w:ascii="Arial Narrow" w:hAnsi="Arial Narrow" w:cs="Arial"/>
          <w:sz w:val="22"/>
          <w:szCs w:val="22"/>
        </w:rPr>
        <w:t xml:space="preserve"> a materialelor de construc</w:t>
      </w:r>
      <w:r w:rsidR="00DA76DB">
        <w:rPr>
          <w:rFonts w:ascii="Arial Narrow" w:hAnsi="Arial Narrow" w:cs="Arial"/>
          <w:sz w:val="22"/>
          <w:szCs w:val="22"/>
        </w:rPr>
        <w:t>t</w:t>
      </w:r>
      <w:r w:rsidR="000A3B7A" w:rsidRPr="004651C5">
        <w:rPr>
          <w:rFonts w:ascii="Arial Narrow" w:hAnsi="Arial Narrow" w:cs="Arial"/>
          <w:sz w:val="22"/>
          <w:szCs w:val="22"/>
        </w:rPr>
        <w:t xml:space="preserve">ie </w:t>
      </w:r>
      <w:r w:rsidR="00DA76DB">
        <w:rPr>
          <w:rFonts w:ascii="Arial Narrow" w:hAnsi="Arial Narrow" w:cs="Arial"/>
          <w:sz w:val="22"/>
          <w:szCs w:val="22"/>
        </w:rPr>
        <w:t>s</w:t>
      </w:r>
      <w:r w:rsidRPr="004651C5">
        <w:rPr>
          <w:rFonts w:ascii="Arial Narrow" w:hAnsi="Arial Narrow" w:cs="Arial"/>
          <w:sz w:val="22"/>
          <w:szCs w:val="22"/>
        </w:rPr>
        <w:t xml:space="preserve">i a materiilor prime, pentru parcarea utilajelor </w:t>
      </w:r>
      <w:r w:rsidR="00DA76DB">
        <w:rPr>
          <w:rFonts w:ascii="Arial Narrow" w:hAnsi="Arial Narrow" w:cs="Arial"/>
          <w:sz w:val="22"/>
          <w:szCs w:val="22"/>
        </w:rPr>
        <w:t>s</w:t>
      </w:r>
      <w:r w:rsidRPr="004651C5">
        <w:rPr>
          <w:rFonts w:ascii="Arial Narrow" w:hAnsi="Arial Narrow" w:cs="Arial"/>
          <w:sz w:val="22"/>
          <w:szCs w:val="22"/>
        </w:rPr>
        <w:t>i autoutilitarelor folosite, amplasarea unor birouri, a unui laborator de materiale de construc</w:t>
      </w:r>
      <w:r w:rsidR="00DA76DB">
        <w:rPr>
          <w:rFonts w:ascii="Arial Narrow" w:hAnsi="Arial Narrow" w:cs="Arial"/>
          <w:sz w:val="22"/>
          <w:szCs w:val="22"/>
        </w:rPr>
        <w:t>t</w:t>
      </w:r>
      <w:r w:rsidRPr="004651C5">
        <w:rPr>
          <w:rFonts w:ascii="Arial Narrow" w:hAnsi="Arial Narrow" w:cs="Arial"/>
          <w:sz w:val="22"/>
          <w:szCs w:val="22"/>
        </w:rPr>
        <w:t>ie, a unui punct de prim ajutor, cu respectarea legisla</w:t>
      </w:r>
      <w:r w:rsidR="00DA76DB">
        <w:rPr>
          <w:rFonts w:ascii="Arial Narrow" w:hAnsi="Arial Narrow" w:cs="Arial"/>
          <w:sz w:val="22"/>
          <w:szCs w:val="22"/>
        </w:rPr>
        <w:t>t</w:t>
      </w:r>
      <w:r w:rsidRPr="004651C5">
        <w:rPr>
          <w:rFonts w:ascii="Arial Narrow" w:hAnsi="Arial Narrow" w:cs="Arial"/>
          <w:sz w:val="22"/>
          <w:szCs w:val="22"/>
        </w:rPr>
        <w:t xml:space="preserve">iei in vigoare. </w:t>
      </w:r>
    </w:p>
    <w:p w14:paraId="6BD9C61F" w14:textId="77777777" w:rsidR="00842199" w:rsidRPr="004651C5" w:rsidRDefault="00842199" w:rsidP="0016336E">
      <w:pPr>
        <w:autoSpaceDE w:val="0"/>
        <w:autoSpaceDN w:val="0"/>
        <w:adjustRightInd w:val="0"/>
        <w:spacing w:line="360" w:lineRule="auto"/>
        <w:ind w:firstLine="720"/>
        <w:jc w:val="both"/>
        <w:rPr>
          <w:rFonts w:ascii="Arial Narrow" w:hAnsi="Arial Narrow" w:cs="Arial"/>
          <w:sz w:val="22"/>
          <w:szCs w:val="22"/>
        </w:rPr>
      </w:pPr>
      <w:r w:rsidRPr="004651C5">
        <w:rPr>
          <w:rFonts w:ascii="Arial Narrow" w:hAnsi="Arial Narrow" w:cs="Arial"/>
          <w:sz w:val="22"/>
          <w:szCs w:val="22"/>
        </w:rPr>
        <w:t>Nu este cazul organiz</w:t>
      </w:r>
      <w:r w:rsidR="00DA76DB">
        <w:rPr>
          <w:rFonts w:ascii="Arial Narrow" w:hAnsi="Arial Narrow" w:cs="Arial"/>
          <w:sz w:val="22"/>
          <w:szCs w:val="22"/>
        </w:rPr>
        <w:t>a</w:t>
      </w:r>
      <w:r w:rsidRPr="004651C5">
        <w:rPr>
          <w:rFonts w:ascii="Arial Narrow" w:hAnsi="Arial Narrow" w:cs="Arial"/>
          <w:sz w:val="22"/>
          <w:szCs w:val="22"/>
        </w:rPr>
        <w:t>rii de spa</w:t>
      </w:r>
      <w:r w:rsidR="00DA76DB">
        <w:rPr>
          <w:rFonts w:ascii="Arial Narrow" w:hAnsi="Arial Narrow" w:cs="Arial"/>
          <w:sz w:val="22"/>
          <w:szCs w:val="22"/>
        </w:rPr>
        <w:t>t</w:t>
      </w:r>
      <w:r w:rsidRPr="004651C5">
        <w:rPr>
          <w:rFonts w:ascii="Arial Narrow" w:hAnsi="Arial Narrow" w:cs="Arial"/>
          <w:sz w:val="22"/>
          <w:szCs w:val="22"/>
        </w:rPr>
        <w:t xml:space="preserve">ii de locuit / cazare deoarece </w:t>
      </w:r>
      <w:r w:rsidR="00D910F5">
        <w:rPr>
          <w:rFonts w:ascii="Arial Narrow" w:hAnsi="Arial Narrow" w:cs="Arial"/>
          <w:sz w:val="22"/>
          <w:szCs w:val="22"/>
        </w:rPr>
        <w:t xml:space="preserve">va fi angajata </w:t>
      </w:r>
      <w:r w:rsidRPr="004651C5">
        <w:rPr>
          <w:rFonts w:ascii="Arial Narrow" w:hAnsi="Arial Narrow" w:cs="Arial"/>
          <w:sz w:val="22"/>
          <w:szCs w:val="22"/>
        </w:rPr>
        <w:t>in principal for</w:t>
      </w:r>
      <w:r w:rsidR="00DA76DB">
        <w:rPr>
          <w:rFonts w:ascii="Arial Narrow" w:hAnsi="Arial Narrow" w:cs="Arial"/>
          <w:sz w:val="22"/>
          <w:szCs w:val="22"/>
        </w:rPr>
        <w:t>ta</w:t>
      </w:r>
      <w:r w:rsidR="000A3B7A" w:rsidRPr="004651C5">
        <w:rPr>
          <w:rFonts w:ascii="Arial Narrow" w:hAnsi="Arial Narrow" w:cs="Arial"/>
          <w:sz w:val="22"/>
          <w:szCs w:val="22"/>
        </w:rPr>
        <w:t xml:space="preserve"> de munc</w:t>
      </w:r>
      <w:r w:rsidR="00DA76DB">
        <w:rPr>
          <w:rFonts w:ascii="Arial Narrow" w:hAnsi="Arial Narrow" w:cs="Arial"/>
          <w:sz w:val="22"/>
          <w:szCs w:val="22"/>
        </w:rPr>
        <w:t>a</w:t>
      </w:r>
      <w:r w:rsidRPr="004651C5">
        <w:rPr>
          <w:rFonts w:ascii="Arial Narrow" w:hAnsi="Arial Narrow" w:cs="Arial"/>
          <w:sz w:val="22"/>
          <w:szCs w:val="22"/>
        </w:rPr>
        <w:t xml:space="preserve"> local</w:t>
      </w:r>
      <w:r w:rsidR="00DA76DB">
        <w:rPr>
          <w:rFonts w:ascii="Arial Narrow" w:hAnsi="Arial Narrow" w:cs="Arial"/>
          <w:sz w:val="22"/>
          <w:szCs w:val="22"/>
        </w:rPr>
        <w:t>a</w:t>
      </w:r>
      <w:r w:rsidRPr="004651C5">
        <w:rPr>
          <w:rFonts w:ascii="Arial Narrow" w:hAnsi="Arial Narrow" w:cs="Arial"/>
          <w:sz w:val="22"/>
          <w:szCs w:val="22"/>
        </w:rPr>
        <w:t xml:space="preserve">, iar </w:t>
      </w:r>
      <w:r w:rsidR="00AC72D8" w:rsidRPr="004651C5">
        <w:rPr>
          <w:rFonts w:ascii="Arial Narrow" w:hAnsi="Arial Narrow" w:cs="Arial"/>
          <w:sz w:val="22"/>
          <w:szCs w:val="22"/>
        </w:rPr>
        <w:t>personalul de supervizare va fi cazat in zonele reziden</w:t>
      </w:r>
      <w:r w:rsidR="00DA76DB">
        <w:rPr>
          <w:rFonts w:ascii="Arial Narrow" w:hAnsi="Arial Narrow" w:cs="Arial"/>
          <w:sz w:val="22"/>
          <w:szCs w:val="22"/>
        </w:rPr>
        <w:t>t</w:t>
      </w:r>
      <w:r w:rsidR="00AC72D8" w:rsidRPr="004651C5">
        <w:rPr>
          <w:rFonts w:ascii="Arial Narrow" w:hAnsi="Arial Narrow" w:cs="Arial"/>
          <w:sz w:val="22"/>
          <w:szCs w:val="22"/>
        </w:rPr>
        <w:t>iale din vecin</w:t>
      </w:r>
      <w:r w:rsidR="00DA76DB">
        <w:rPr>
          <w:rFonts w:ascii="Arial Narrow" w:hAnsi="Arial Narrow" w:cs="Arial"/>
          <w:sz w:val="22"/>
          <w:szCs w:val="22"/>
        </w:rPr>
        <w:t>a</w:t>
      </w:r>
      <w:r w:rsidR="00AC72D8" w:rsidRPr="004651C5">
        <w:rPr>
          <w:rFonts w:ascii="Arial Narrow" w:hAnsi="Arial Narrow" w:cs="Arial"/>
          <w:sz w:val="22"/>
          <w:szCs w:val="22"/>
        </w:rPr>
        <w:t>tate, in locuin</w:t>
      </w:r>
      <w:r w:rsidR="00DA76DB">
        <w:rPr>
          <w:rFonts w:ascii="Arial Narrow" w:hAnsi="Arial Narrow" w:cs="Arial"/>
          <w:sz w:val="22"/>
          <w:szCs w:val="22"/>
        </w:rPr>
        <w:t>t</w:t>
      </w:r>
      <w:r w:rsidR="000A3B7A" w:rsidRPr="004651C5">
        <w:rPr>
          <w:rFonts w:ascii="Arial Narrow" w:hAnsi="Arial Narrow" w:cs="Arial"/>
          <w:sz w:val="22"/>
          <w:szCs w:val="22"/>
        </w:rPr>
        <w:t xml:space="preserve">e </w:t>
      </w:r>
      <w:r w:rsidR="00DA76DB">
        <w:rPr>
          <w:rFonts w:ascii="Arial Narrow" w:hAnsi="Arial Narrow" w:cs="Arial"/>
          <w:sz w:val="22"/>
          <w:szCs w:val="22"/>
        </w:rPr>
        <w:t>i</w:t>
      </w:r>
      <w:r w:rsidR="00AC72D8" w:rsidRPr="004651C5">
        <w:rPr>
          <w:rFonts w:ascii="Arial Narrow" w:hAnsi="Arial Narrow" w:cs="Arial"/>
          <w:sz w:val="22"/>
          <w:szCs w:val="22"/>
        </w:rPr>
        <w:t>nchiriate, dotate cu toate utilit</w:t>
      </w:r>
      <w:r w:rsidR="00DA76DB">
        <w:rPr>
          <w:rFonts w:ascii="Arial Narrow" w:hAnsi="Arial Narrow" w:cs="Arial"/>
          <w:sz w:val="22"/>
          <w:szCs w:val="22"/>
        </w:rPr>
        <w:t>at</w:t>
      </w:r>
      <w:r w:rsidR="00AC72D8" w:rsidRPr="004651C5">
        <w:rPr>
          <w:rFonts w:ascii="Arial Narrow" w:hAnsi="Arial Narrow" w:cs="Arial"/>
          <w:sz w:val="22"/>
          <w:szCs w:val="22"/>
        </w:rPr>
        <w:t xml:space="preserve">ile. </w:t>
      </w:r>
    </w:p>
    <w:p w14:paraId="1C9272DF" w14:textId="77777777" w:rsidR="00AC72D8" w:rsidRPr="004651C5" w:rsidRDefault="000A3B7A" w:rsidP="0016336E">
      <w:pPr>
        <w:autoSpaceDE w:val="0"/>
        <w:autoSpaceDN w:val="0"/>
        <w:adjustRightInd w:val="0"/>
        <w:spacing w:line="360" w:lineRule="auto"/>
        <w:ind w:firstLine="720"/>
        <w:jc w:val="both"/>
        <w:rPr>
          <w:rFonts w:ascii="Arial Narrow" w:hAnsi="Arial Narrow" w:cs="Arial"/>
          <w:sz w:val="22"/>
          <w:szCs w:val="22"/>
        </w:rPr>
      </w:pPr>
      <w:r w:rsidRPr="004651C5">
        <w:rPr>
          <w:rFonts w:ascii="Arial Narrow" w:hAnsi="Arial Narrow" w:cs="Arial"/>
          <w:sz w:val="22"/>
          <w:szCs w:val="22"/>
        </w:rPr>
        <w:t>Amplasarea organiz</w:t>
      </w:r>
      <w:r w:rsidR="00DA76DB">
        <w:rPr>
          <w:rFonts w:ascii="Arial Narrow" w:hAnsi="Arial Narrow" w:cs="Arial"/>
          <w:sz w:val="22"/>
          <w:szCs w:val="22"/>
        </w:rPr>
        <w:t>a</w:t>
      </w:r>
      <w:r w:rsidR="00AC72D8" w:rsidRPr="004651C5">
        <w:rPr>
          <w:rFonts w:ascii="Arial Narrow" w:hAnsi="Arial Narrow" w:cs="Arial"/>
          <w:sz w:val="22"/>
          <w:szCs w:val="22"/>
        </w:rPr>
        <w:t xml:space="preserve">rii de </w:t>
      </w:r>
      <w:r w:rsidR="00DA76DB">
        <w:rPr>
          <w:rFonts w:ascii="Arial Narrow" w:hAnsi="Arial Narrow" w:cs="Arial"/>
          <w:sz w:val="22"/>
          <w:szCs w:val="22"/>
        </w:rPr>
        <w:t>s</w:t>
      </w:r>
      <w:r w:rsidR="00AC72D8" w:rsidRPr="004651C5">
        <w:rPr>
          <w:rFonts w:ascii="Arial Narrow" w:hAnsi="Arial Narrow" w:cs="Arial"/>
          <w:sz w:val="22"/>
          <w:szCs w:val="22"/>
        </w:rPr>
        <w:t>antier necesit</w:t>
      </w:r>
      <w:r w:rsidR="00DA76DB">
        <w:rPr>
          <w:rFonts w:ascii="Arial Narrow" w:hAnsi="Arial Narrow" w:cs="Arial"/>
          <w:sz w:val="22"/>
          <w:szCs w:val="22"/>
        </w:rPr>
        <w:t>a</w:t>
      </w:r>
      <w:r w:rsidR="00AC72D8" w:rsidRPr="004651C5">
        <w:rPr>
          <w:rFonts w:ascii="Arial Narrow" w:hAnsi="Arial Narrow" w:cs="Arial"/>
          <w:sz w:val="22"/>
          <w:szCs w:val="22"/>
        </w:rPr>
        <w:t xml:space="preserve"> executarea urm</w:t>
      </w:r>
      <w:r w:rsidR="00DA76DB">
        <w:rPr>
          <w:rFonts w:ascii="Arial Narrow" w:hAnsi="Arial Narrow" w:cs="Arial"/>
          <w:sz w:val="22"/>
          <w:szCs w:val="22"/>
        </w:rPr>
        <w:t>a</w:t>
      </w:r>
      <w:r w:rsidR="00AC72D8" w:rsidRPr="004651C5">
        <w:rPr>
          <w:rFonts w:ascii="Arial Narrow" w:hAnsi="Arial Narrow" w:cs="Arial"/>
          <w:sz w:val="22"/>
          <w:szCs w:val="22"/>
        </w:rPr>
        <w:t>toarelor lucr</w:t>
      </w:r>
      <w:r w:rsidR="00DA76DB">
        <w:rPr>
          <w:rFonts w:ascii="Arial Narrow" w:hAnsi="Arial Narrow" w:cs="Arial"/>
          <w:sz w:val="22"/>
          <w:szCs w:val="22"/>
        </w:rPr>
        <w:t>a</w:t>
      </w:r>
      <w:r w:rsidR="00AC72D8" w:rsidRPr="004651C5">
        <w:rPr>
          <w:rFonts w:ascii="Arial Narrow" w:hAnsi="Arial Narrow" w:cs="Arial"/>
          <w:sz w:val="22"/>
          <w:szCs w:val="22"/>
        </w:rPr>
        <w:t xml:space="preserve">ri: </w:t>
      </w:r>
    </w:p>
    <w:p w14:paraId="394DA629" w14:textId="77777777" w:rsidR="00AC72D8" w:rsidRPr="004651C5" w:rsidRDefault="00AC72D8">
      <w:pPr>
        <w:numPr>
          <w:ilvl w:val="0"/>
          <w:numId w:val="22"/>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xml:space="preserve">decopertarea stratului de sol fertil </w:t>
      </w:r>
      <w:r w:rsidR="00DA76DB">
        <w:rPr>
          <w:rFonts w:ascii="Arial Narrow" w:hAnsi="Arial Narrow" w:cs="Arial"/>
          <w:sz w:val="22"/>
          <w:szCs w:val="22"/>
        </w:rPr>
        <w:t>s</w:t>
      </w:r>
      <w:r w:rsidRPr="004651C5">
        <w:rPr>
          <w:rFonts w:ascii="Arial Narrow" w:hAnsi="Arial Narrow" w:cs="Arial"/>
          <w:sz w:val="22"/>
          <w:szCs w:val="22"/>
        </w:rPr>
        <w:t>i depozitarea acestuia in vecin</w:t>
      </w:r>
      <w:r w:rsidR="00DA76DB">
        <w:rPr>
          <w:rFonts w:ascii="Arial Narrow" w:hAnsi="Arial Narrow" w:cs="Arial"/>
          <w:sz w:val="22"/>
          <w:szCs w:val="22"/>
        </w:rPr>
        <w:t>a</w:t>
      </w:r>
      <w:r w:rsidRPr="004651C5">
        <w:rPr>
          <w:rFonts w:ascii="Arial Narrow" w:hAnsi="Arial Narrow" w:cs="Arial"/>
          <w:sz w:val="22"/>
          <w:szCs w:val="22"/>
        </w:rPr>
        <w:t xml:space="preserve">tatea amplasamentului; </w:t>
      </w:r>
    </w:p>
    <w:p w14:paraId="72EC41DE" w14:textId="77777777" w:rsidR="00AC72D8" w:rsidRPr="004651C5" w:rsidRDefault="000A3B7A">
      <w:pPr>
        <w:numPr>
          <w:ilvl w:val="0"/>
          <w:numId w:val="22"/>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xml:space="preserve">nivelarea </w:t>
      </w:r>
      <w:r w:rsidR="00DA76DB">
        <w:rPr>
          <w:rFonts w:ascii="Arial Narrow" w:hAnsi="Arial Narrow" w:cs="Arial"/>
          <w:sz w:val="22"/>
          <w:szCs w:val="22"/>
        </w:rPr>
        <w:t>s</w:t>
      </w:r>
      <w:r w:rsidR="00AC72D8" w:rsidRPr="004651C5">
        <w:rPr>
          <w:rFonts w:ascii="Arial Narrow" w:hAnsi="Arial Narrow" w:cs="Arial"/>
          <w:sz w:val="22"/>
          <w:szCs w:val="22"/>
        </w:rPr>
        <w:t>i compactarea terenului;</w:t>
      </w:r>
    </w:p>
    <w:p w14:paraId="6CA7CCB8" w14:textId="77777777" w:rsidR="00AC72D8" w:rsidRPr="004651C5" w:rsidRDefault="00AC72D8">
      <w:pPr>
        <w:numPr>
          <w:ilvl w:val="0"/>
          <w:numId w:val="22"/>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trasarea in teren a spa</w:t>
      </w:r>
      <w:r w:rsidR="00DA76DB">
        <w:rPr>
          <w:rFonts w:ascii="Arial Narrow" w:hAnsi="Arial Narrow" w:cs="Arial"/>
          <w:sz w:val="22"/>
          <w:szCs w:val="22"/>
        </w:rPr>
        <w:t>t</w:t>
      </w:r>
      <w:r w:rsidRPr="004651C5">
        <w:rPr>
          <w:rFonts w:ascii="Arial Narrow" w:hAnsi="Arial Narrow" w:cs="Arial"/>
          <w:sz w:val="22"/>
          <w:szCs w:val="22"/>
        </w:rPr>
        <w:t xml:space="preserve">iilor aferente </w:t>
      </w:r>
      <w:r w:rsidR="00842199" w:rsidRPr="004651C5">
        <w:rPr>
          <w:rFonts w:ascii="Arial Narrow" w:hAnsi="Arial Narrow" w:cs="Arial"/>
          <w:sz w:val="22"/>
          <w:szCs w:val="22"/>
        </w:rPr>
        <w:t>construc</w:t>
      </w:r>
      <w:r w:rsidR="00DA76DB">
        <w:rPr>
          <w:rFonts w:ascii="Arial Narrow" w:hAnsi="Arial Narrow" w:cs="Arial"/>
          <w:sz w:val="22"/>
          <w:szCs w:val="22"/>
        </w:rPr>
        <w:t>t</w:t>
      </w:r>
      <w:r w:rsidR="00842199" w:rsidRPr="004651C5">
        <w:rPr>
          <w:rFonts w:ascii="Arial Narrow" w:hAnsi="Arial Narrow" w:cs="Arial"/>
          <w:sz w:val="22"/>
          <w:szCs w:val="22"/>
        </w:rPr>
        <w:t>iilor, drumuril</w:t>
      </w:r>
      <w:r w:rsidRPr="004651C5">
        <w:rPr>
          <w:rFonts w:ascii="Arial Narrow" w:hAnsi="Arial Narrow" w:cs="Arial"/>
          <w:sz w:val="22"/>
          <w:szCs w:val="22"/>
        </w:rPr>
        <w:t>or</w:t>
      </w:r>
      <w:r w:rsidR="00842199" w:rsidRPr="004651C5">
        <w:rPr>
          <w:rFonts w:ascii="Arial Narrow" w:hAnsi="Arial Narrow" w:cs="Arial"/>
          <w:sz w:val="22"/>
          <w:szCs w:val="22"/>
        </w:rPr>
        <w:t xml:space="preserve"> de acces, spa</w:t>
      </w:r>
      <w:r w:rsidR="00DA76DB">
        <w:rPr>
          <w:rFonts w:ascii="Arial Narrow" w:hAnsi="Arial Narrow" w:cs="Arial"/>
          <w:sz w:val="22"/>
          <w:szCs w:val="22"/>
        </w:rPr>
        <w:t>t</w:t>
      </w:r>
      <w:r w:rsidR="00842199" w:rsidRPr="004651C5">
        <w:rPr>
          <w:rFonts w:ascii="Arial Narrow" w:hAnsi="Arial Narrow" w:cs="Arial"/>
          <w:sz w:val="22"/>
          <w:szCs w:val="22"/>
        </w:rPr>
        <w:t>iil</w:t>
      </w:r>
      <w:r w:rsidRPr="004651C5">
        <w:rPr>
          <w:rFonts w:ascii="Arial Narrow" w:hAnsi="Arial Narrow" w:cs="Arial"/>
          <w:sz w:val="22"/>
          <w:szCs w:val="22"/>
        </w:rPr>
        <w:t xml:space="preserve">or de lucru, magaziilor, depozitelor de materii prime </w:t>
      </w:r>
      <w:r w:rsidR="00DA76DB">
        <w:rPr>
          <w:rFonts w:ascii="Arial Narrow" w:hAnsi="Arial Narrow" w:cs="Arial"/>
          <w:sz w:val="22"/>
          <w:szCs w:val="22"/>
        </w:rPr>
        <w:t>s</w:t>
      </w:r>
      <w:r w:rsidRPr="004651C5">
        <w:rPr>
          <w:rFonts w:ascii="Arial Narrow" w:hAnsi="Arial Narrow" w:cs="Arial"/>
          <w:sz w:val="22"/>
          <w:szCs w:val="22"/>
        </w:rPr>
        <w:t>i de de</w:t>
      </w:r>
      <w:r w:rsidR="00DA76DB">
        <w:rPr>
          <w:rFonts w:ascii="Arial Narrow" w:hAnsi="Arial Narrow" w:cs="Arial"/>
          <w:sz w:val="22"/>
          <w:szCs w:val="22"/>
        </w:rPr>
        <w:t>s</w:t>
      </w:r>
      <w:r w:rsidRPr="004651C5">
        <w:rPr>
          <w:rFonts w:ascii="Arial Narrow" w:hAnsi="Arial Narrow" w:cs="Arial"/>
          <w:sz w:val="22"/>
          <w:szCs w:val="22"/>
        </w:rPr>
        <w:t>euri;</w:t>
      </w:r>
    </w:p>
    <w:p w14:paraId="7C659E69" w14:textId="77777777" w:rsidR="00AC72D8" w:rsidRPr="004651C5" w:rsidRDefault="00842199">
      <w:pPr>
        <w:numPr>
          <w:ilvl w:val="0"/>
          <w:numId w:val="22"/>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platforme</w:t>
      </w:r>
      <w:r w:rsidR="00AC72D8" w:rsidRPr="004651C5">
        <w:rPr>
          <w:rFonts w:ascii="Arial Narrow" w:hAnsi="Arial Narrow" w:cs="Arial"/>
          <w:sz w:val="22"/>
          <w:szCs w:val="22"/>
        </w:rPr>
        <w:t>le</w:t>
      </w:r>
      <w:r w:rsidRPr="004651C5">
        <w:rPr>
          <w:rFonts w:ascii="Arial Narrow" w:hAnsi="Arial Narrow" w:cs="Arial"/>
          <w:sz w:val="22"/>
          <w:szCs w:val="22"/>
        </w:rPr>
        <w:t xml:space="preserve"> pentru stoca</w:t>
      </w:r>
      <w:r w:rsidR="000A3B7A" w:rsidRPr="004651C5">
        <w:rPr>
          <w:rFonts w:ascii="Arial Narrow" w:hAnsi="Arial Narrow" w:cs="Arial"/>
          <w:sz w:val="22"/>
          <w:szCs w:val="22"/>
        </w:rPr>
        <w:t>rea temporar</w:t>
      </w:r>
      <w:r w:rsidR="00DA76DB">
        <w:rPr>
          <w:rFonts w:ascii="Arial Narrow" w:hAnsi="Arial Narrow" w:cs="Arial"/>
          <w:sz w:val="22"/>
          <w:szCs w:val="22"/>
        </w:rPr>
        <w:t>a</w:t>
      </w:r>
      <w:r w:rsidR="000A3B7A" w:rsidRPr="004651C5">
        <w:rPr>
          <w:rFonts w:ascii="Arial Narrow" w:hAnsi="Arial Narrow" w:cs="Arial"/>
          <w:sz w:val="22"/>
          <w:szCs w:val="22"/>
        </w:rPr>
        <w:t xml:space="preserve"> a p</w:t>
      </w:r>
      <w:r w:rsidR="00DA76DB">
        <w:rPr>
          <w:rFonts w:ascii="Arial Narrow" w:hAnsi="Arial Narrow" w:cs="Arial"/>
          <w:sz w:val="22"/>
          <w:szCs w:val="22"/>
        </w:rPr>
        <w:t>a</w:t>
      </w:r>
      <w:r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 xml:space="preserve">ntului excavat </w:t>
      </w:r>
      <w:r w:rsidR="00DA76DB">
        <w:rPr>
          <w:rFonts w:ascii="Arial Narrow" w:hAnsi="Arial Narrow" w:cs="Arial"/>
          <w:sz w:val="22"/>
          <w:szCs w:val="22"/>
        </w:rPr>
        <w:t>s</w:t>
      </w:r>
      <w:r w:rsidRPr="004651C5">
        <w:rPr>
          <w:rFonts w:ascii="Arial Narrow" w:hAnsi="Arial Narrow" w:cs="Arial"/>
          <w:sz w:val="22"/>
          <w:szCs w:val="22"/>
        </w:rPr>
        <w:t>i de umplutur</w:t>
      </w:r>
      <w:r w:rsidR="00DA76DB">
        <w:rPr>
          <w:rFonts w:ascii="Arial Narrow" w:hAnsi="Arial Narrow" w:cs="Arial"/>
          <w:sz w:val="22"/>
          <w:szCs w:val="22"/>
        </w:rPr>
        <w:t>a</w:t>
      </w:r>
      <w:r w:rsidRPr="004651C5">
        <w:rPr>
          <w:rFonts w:ascii="Arial Narrow" w:hAnsi="Arial Narrow" w:cs="Arial"/>
          <w:sz w:val="22"/>
          <w:szCs w:val="22"/>
        </w:rPr>
        <w:t xml:space="preserve">, </w:t>
      </w:r>
      <w:r w:rsidR="00AC72D8" w:rsidRPr="004651C5">
        <w:rPr>
          <w:rFonts w:ascii="Arial Narrow" w:hAnsi="Arial Narrow" w:cs="Arial"/>
          <w:sz w:val="22"/>
          <w:szCs w:val="22"/>
        </w:rPr>
        <w:t xml:space="preserve">a </w:t>
      </w:r>
      <w:r w:rsidRPr="004651C5">
        <w:rPr>
          <w:rFonts w:ascii="Arial Narrow" w:hAnsi="Arial Narrow" w:cs="Arial"/>
          <w:sz w:val="22"/>
          <w:szCs w:val="22"/>
        </w:rPr>
        <w:t xml:space="preserve">balastului, </w:t>
      </w:r>
      <w:r w:rsidR="001A794B" w:rsidRPr="004651C5">
        <w:rPr>
          <w:rFonts w:ascii="Arial Narrow" w:hAnsi="Arial Narrow" w:cs="Arial"/>
          <w:sz w:val="22"/>
          <w:szCs w:val="22"/>
        </w:rPr>
        <w:t>nisipului</w:t>
      </w:r>
      <w:r w:rsidR="00AC72D8" w:rsidRPr="004651C5">
        <w:rPr>
          <w:rFonts w:ascii="Arial Narrow" w:hAnsi="Arial Narrow" w:cs="Arial"/>
          <w:sz w:val="22"/>
          <w:szCs w:val="22"/>
        </w:rPr>
        <w:t xml:space="preserve"> vor fi </w:t>
      </w:r>
      <w:r w:rsidR="000A3B7A" w:rsidRPr="004651C5">
        <w:rPr>
          <w:rFonts w:ascii="Arial Narrow" w:hAnsi="Arial Narrow" w:cs="Arial"/>
          <w:sz w:val="22"/>
          <w:szCs w:val="22"/>
        </w:rPr>
        <w:t>prev</w:t>
      </w:r>
      <w:r w:rsidR="00DA76DB">
        <w:rPr>
          <w:rFonts w:ascii="Arial Narrow" w:hAnsi="Arial Narrow" w:cs="Arial"/>
          <w:sz w:val="22"/>
          <w:szCs w:val="22"/>
        </w:rPr>
        <w:t>a</w:t>
      </w:r>
      <w:r w:rsidRPr="004651C5">
        <w:rPr>
          <w:rFonts w:ascii="Arial Narrow" w:hAnsi="Arial Narrow" w:cs="Arial"/>
          <w:sz w:val="22"/>
          <w:szCs w:val="22"/>
        </w:rPr>
        <w:t xml:space="preserve">zute cu </w:t>
      </w:r>
      <w:r w:rsidR="00DA76DB">
        <w:rPr>
          <w:rFonts w:ascii="Arial Narrow" w:hAnsi="Arial Narrow" w:cs="Arial"/>
          <w:sz w:val="22"/>
          <w:szCs w:val="22"/>
        </w:rPr>
        <w:t>s</w:t>
      </w:r>
      <w:r w:rsidR="000A3B7A" w:rsidRPr="004651C5">
        <w:rPr>
          <w:rFonts w:ascii="Arial Narrow" w:hAnsi="Arial Narrow" w:cs="Arial"/>
          <w:sz w:val="22"/>
          <w:szCs w:val="22"/>
        </w:rPr>
        <w:t>an</w:t>
      </w:r>
      <w:r w:rsidR="00DA76DB">
        <w:rPr>
          <w:rFonts w:ascii="Arial Narrow" w:hAnsi="Arial Narrow" w:cs="Arial"/>
          <w:sz w:val="22"/>
          <w:szCs w:val="22"/>
        </w:rPr>
        <w:t>t</w:t>
      </w:r>
      <w:r w:rsidR="000A3B7A" w:rsidRPr="004651C5">
        <w:rPr>
          <w:rFonts w:ascii="Arial Narrow" w:hAnsi="Arial Narrow" w:cs="Arial"/>
          <w:sz w:val="22"/>
          <w:szCs w:val="22"/>
        </w:rPr>
        <w:t xml:space="preserve">uri </w:t>
      </w:r>
      <w:r w:rsidRPr="004651C5">
        <w:rPr>
          <w:rFonts w:ascii="Arial Narrow" w:hAnsi="Arial Narrow" w:cs="Arial"/>
          <w:sz w:val="22"/>
          <w:szCs w:val="22"/>
        </w:rPr>
        <w:t xml:space="preserve">perimetrale pentru colectarea pierderilor antrenate de apele pluviale </w:t>
      </w:r>
      <w:r w:rsidR="00DA76DB">
        <w:rPr>
          <w:rFonts w:ascii="Arial Narrow" w:hAnsi="Arial Narrow" w:cs="Arial"/>
          <w:sz w:val="22"/>
          <w:szCs w:val="22"/>
        </w:rPr>
        <w:t>s</w:t>
      </w:r>
      <w:r w:rsidRPr="004651C5">
        <w:rPr>
          <w:rFonts w:ascii="Arial Narrow" w:hAnsi="Arial Narrow" w:cs="Arial"/>
          <w:sz w:val="22"/>
          <w:szCs w:val="22"/>
        </w:rPr>
        <w:t>i decantor pentru preepurarea apelor pluviale;</w:t>
      </w:r>
    </w:p>
    <w:p w14:paraId="617B0DD1" w14:textId="77777777" w:rsidR="00842199" w:rsidRPr="004651C5" w:rsidRDefault="00AC72D8">
      <w:pPr>
        <w:numPr>
          <w:ilvl w:val="0"/>
          <w:numId w:val="22"/>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platformele pentru depozitarea temporar</w:t>
      </w:r>
      <w:r w:rsidR="00DA76DB">
        <w:rPr>
          <w:rFonts w:ascii="Arial Narrow" w:hAnsi="Arial Narrow" w:cs="Arial"/>
          <w:sz w:val="22"/>
          <w:szCs w:val="22"/>
        </w:rPr>
        <w:t>a</w:t>
      </w:r>
      <w:r w:rsidRPr="004651C5">
        <w:rPr>
          <w:rFonts w:ascii="Arial Narrow" w:hAnsi="Arial Narrow" w:cs="Arial"/>
          <w:sz w:val="22"/>
          <w:szCs w:val="22"/>
        </w:rPr>
        <w:t xml:space="preserve"> a </w:t>
      </w:r>
      <w:r w:rsidR="000A3B7A" w:rsidRPr="004651C5">
        <w:rPr>
          <w:rFonts w:ascii="Arial Narrow" w:hAnsi="Arial Narrow" w:cs="Arial"/>
          <w:sz w:val="22"/>
          <w:szCs w:val="22"/>
        </w:rPr>
        <w:t>uleiurilor, vopselelor, diluan</w:t>
      </w:r>
      <w:r w:rsidR="00DA76DB">
        <w:rPr>
          <w:rFonts w:ascii="Arial Narrow" w:hAnsi="Arial Narrow" w:cs="Arial"/>
          <w:sz w:val="22"/>
          <w:szCs w:val="22"/>
        </w:rPr>
        <w:t>t</w:t>
      </w:r>
      <w:r w:rsidR="00842199" w:rsidRPr="004651C5">
        <w:rPr>
          <w:rFonts w:ascii="Arial Narrow" w:hAnsi="Arial Narrow" w:cs="Arial"/>
          <w:sz w:val="22"/>
          <w:szCs w:val="22"/>
        </w:rPr>
        <w:t>ilor, de</w:t>
      </w:r>
      <w:r w:rsidR="00DA76DB">
        <w:rPr>
          <w:rFonts w:ascii="Arial Narrow" w:hAnsi="Arial Narrow" w:cs="Arial"/>
          <w:sz w:val="22"/>
          <w:szCs w:val="22"/>
        </w:rPr>
        <w:t>s</w:t>
      </w:r>
      <w:r w:rsidR="00842199" w:rsidRPr="004651C5">
        <w:rPr>
          <w:rFonts w:ascii="Arial Narrow" w:hAnsi="Arial Narrow" w:cs="Arial"/>
          <w:sz w:val="22"/>
          <w:szCs w:val="22"/>
        </w:rPr>
        <w:t xml:space="preserve">eurilor </w:t>
      </w:r>
      <w:r w:rsidRPr="004651C5">
        <w:rPr>
          <w:rFonts w:ascii="Arial Narrow" w:hAnsi="Arial Narrow" w:cs="Arial"/>
          <w:sz w:val="22"/>
          <w:szCs w:val="22"/>
        </w:rPr>
        <w:t xml:space="preserve">vor fi betonate, acoperite </w:t>
      </w:r>
      <w:r w:rsidR="00DA76DB">
        <w:rPr>
          <w:rFonts w:ascii="Arial Narrow" w:hAnsi="Arial Narrow" w:cs="Arial"/>
          <w:sz w:val="22"/>
          <w:szCs w:val="22"/>
        </w:rPr>
        <w:t>s</w:t>
      </w:r>
      <w:r w:rsidRPr="004651C5">
        <w:rPr>
          <w:rFonts w:ascii="Arial Narrow" w:hAnsi="Arial Narrow" w:cs="Arial"/>
          <w:sz w:val="22"/>
          <w:szCs w:val="22"/>
        </w:rPr>
        <w:t xml:space="preserve">i </w:t>
      </w:r>
      <w:r w:rsidR="00DA76DB">
        <w:rPr>
          <w:rFonts w:ascii="Arial Narrow" w:hAnsi="Arial Narrow" w:cs="Arial"/>
          <w:sz w:val="22"/>
          <w:szCs w:val="22"/>
        </w:rPr>
        <w:t>i</w:t>
      </w:r>
      <w:r w:rsidRPr="004651C5">
        <w:rPr>
          <w:rFonts w:ascii="Arial Narrow" w:hAnsi="Arial Narrow" w:cs="Arial"/>
          <w:sz w:val="22"/>
          <w:szCs w:val="22"/>
        </w:rPr>
        <w:t>mprejmuite;</w:t>
      </w:r>
    </w:p>
    <w:p w14:paraId="48CDE584" w14:textId="77777777" w:rsidR="00AC72D8" w:rsidRPr="004651C5" w:rsidRDefault="00AC72D8">
      <w:pPr>
        <w:numPr>
          <w:ilvl w:val="0"/>
          <w:numId w:val="22"/>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xml:space="preserve">vor fi montate separatoare de hidrocarburi in zonele de parcare a utilajelor </w:t>
      </w:r>
      <w:r w:rsidR="00DA76DB">
        <w:rPr>
          <w:rFonts w:ascii="Arial Narrow" w:hAnsi="Arial Narrow" w:cs="Arial"/>
          <w:sz w:val="22"/>
          <w:szCs w:val="22"/>
        </w:rPr>
        <w:t>s</w:t>
      </w:r>
      <w:r w:rsidRPr="004651C5">
        <w:rPr>
          <w:rFonts w:ascii="Arial Narrow" w:hAnsi="Arial Narrow" w:cs="Arial"/>
          <w:sz w:val="22"/>
          <w:szCs w:val="22"/>
        </w:rPr>
        <w:t xml:space="preserve">i in zonele de alimentare cu carburant. </w:t>
      </w:r>
    </w:p>
    <w:p w14:paraId="1DEAC396" w14:textId="1D50BEA5" w:rsidR="00F73802" w:rsidRDefault="001A794B" w:rsidP="001A794B">
      <w:pPr>
        <w:spacing w:line="360" w:lineRule="auto"/>
        <w:ind w:right="-47" w:firstLine="720"/>
        <w:jc w:val="both"/>
        <w:rPr>
          <w:rFonts w:ascii="Arial Narrow" w:hAnsi="Arial Narrow" w:cs="Arial"/>
          <w:sz w:val="22"/>
          <w:szCs w:val="22"/>
        </w:rPr>
      </w:pPr>
      <w:r w:rsidRPr="004651C5">
        <w:rPr>
          <w:rFonts w:ascii="Arial Narrow" w:hAnsi="Arial Narrow" w:cs="Arial"/>
          <w:sz w:val="22"/>
          <w:szCs w:val="22"/>
        </w:rPr>
        <w:t>Apele uzate</w:t>
      </w:r>
      <w:r w:rsidR="00BF4A2C">
        <w:rPr>
          <w:rFonts w:ascii="Arial Narrow" w:hAnsi="Arial Narrow" w:cs="Arial"/>
          <w:sz w:val="22"/>
          <w:szCs w:val="22"/>
        </w:rPr>
        <w:t xml:space="preserve"> menajere generate in organizarea de santier</w:t>
      </w:r>
      <w:r w:rsidRPr="004651C5">
        <w:rPr>
          <w:rFonts w:ascii="Arial Narrow" w:hAnsi="Arial Narrow" w:cs="Arial"/>
          <w:sz w:val="22"/>
          <w:szCs w:val="22"/>
        </w:rPr>
        <w:t xml:space="preserve"> vor fi</w:t>
      </w:r>
      <w:r w:rsidR="003C1248">
        <w:rPr>
          <w:rFonts w:ascii="Arial Narrow" w:hAnsi="Arial Narrow" w:cs="Arial"/>
          <w:sz w:val="22"/>
          <w:szCs w:val="22"/>
        </w:rPr>
        <w:t xml:space="preserve"> colectate în </w:t>
      </w:r>
      <w:r w:rsidR="00B365A3">
        <w:rPr>
          <w:rFonts w:ascii="Arial Narrow" w:hAnsi="Arial Narrow" w:cs="Arial"/>
          <w:sz w:val="22"/>
          <w:szCs w:val="22"/>
        </w:rPr>
        <w:t>bazine</w:t>
      </w:r>
      <w:r w:rsidR="003C1248">
        <w:rPr>
          <w:rFonts w:ascii="Arial Narrow" w:hAnsi="Arial Narrow" w:cs="Arial"/>
          <w:sz w:val="22"/>
          <w:szCs w:val="22"/>
        </w:rPr>
        <w:t xml:space="preserve"> vidanjabile care vor fi golite periodic de către o firmă autorizată</w:t>
      </w:r>
      <w:r w:rsidR="00F73802">
        <w:rPr>
          <w:rFonts w:ascii="Arial Narrow" w:hAnsi="Arial Narrow" w:cs="Arial"/>
          <w:sz w:val="22"/>
          <w:szCs w:val="22"/>
        </w:rPr>
        <w:t xml:space="preserve">. </w:t>
      </w:r>
    </w:p>
    <w:p w14:paraId="525E01AC" w14:textId="77777777" w:rsidR="001A794B" w:rsidRPr="004651C5" w:rsidRDefault="001A794B" w:rsidP="001A794B">
      <w:pPr>
        <w:spacing w:line="360" w:lineRule="auto"/>
        <w:ind w:right="-47" w:firstLine="720"/>
        <w:jc w:val="both"/>
        <w:rPr>
          <w:rFonts w:ascii="Arial Narrow" w:hAnsi="Arial Narrow" w:cs="Arial"/>
          <w:sz w:val="22"/>
          <w:szCs w:val="22"/>
        </w:rPr>
      </w:pPr>
      <w:r w:rsidRPr="004651C5">
        <w:rPr>
          <w:rFonts w:ascii="Arial Narrow" w:hAnsi="Arial Narrow" w:cs="Arial"/>
          <w:sz w:val="22"/>
          <w:szCs w:val="22"/>
        </w:rPr>
        <w:t>Sediul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 xml:space="preserve">antier va fi imprejmuit </w:t>
      </w:r>
      <w:r w:rsidR="00DA76DB">
        <w:rPr>
          <w:rFonts w:ascii="Arial Narrow" w:hAnsi="Arial Narrow" w:cs="Arial"/>
          <w:sz w:val="22"/>
          <w:szCs w:val="22"/>
        </w:rPr>
        <w:t>s</w:t>
      </w:r>
      <w:r w:rsidRPr="004651C5">
        <w:rPr>
          <w:rFonts w:ascii="Arial Narrow" w:hAnsi="Arial Narrow" w:cs="Arial"/>
          <w:sz w:val="22"/>
          <w:szCs w:val="22"/>
        </w:rPr>
        <w:t>i p</w:t>
      </w:r>
      <w:r w:rsidR="00DA76DB">
        <w:rPr>
          <w:rFonts w:ascii="Arial Narrow" w:hAnsi="Arial Narrow" w:cs="Arial"/>
          <w:sz w:val="22"/>
          <w:szCs w:val="22"/>
        </w:rPr>
        <w:t>a</w:t>
      </w:r>
      <w:r w:rsidRPr="004651C5">
        <w:rPr>
          <w:rFonts w:ascii="Arial Narrow" w:hAnsi="Arial Narrow" w:cs="Arial"/>
          <w:sz w:val="22"/>
          <w:szCs w:val="22"/>
        </w:rPr>
        <w:t xml:space="preserve">zit. </w:t>
      </w:r>
    </w:p>
    <w:p w14:paraId="7B72F574" w14:textId="77777777" w:rsidR="008C6CAD" w:rsidRPr="004651C5" w:rsidRDefault="000A3B7A" w:rsidP="001A794B">
      <w:pPr>
        <w:autoSpaceDE w:val="0"/>
        <w:autoSpaceDN w:val="0"/>
        <w:adjustRightInd w:val="0"/>
        <w:spacing w:line="360" w:lineRule="auto"/>
        <w:ind w:firstLine="720"/>
        <w:jc w:val="both"/>
        <w:rPr>
          <w:rFonts w:ascii="Arial Narrow" w:hAnsi="Arial Narrow" w:cs="Arial"/>
          <w:sz w:val="22"/>
          <w:szCs w:val="22"/>
        </w:rPr>
      </w:pPr>
      <w:r w:rsidRPr="004651C5">
        <w:rPr>
          <w:rFonts w:ascii="Arial Narrow" w:hAnsi="Arial Narrow" w:cs="Arial"/>
          <w:iCs/>
          <w:sz w:val="22"/>
          <w:szCs w:val="22"/>
        </w:rPr>
        <w:t>Lucr</w:t>
      </w:r>
      <w:r w:rsidR="00DA76DB">
        <w:rPr>
          <w:rFonts w:ascii="Arial Narrow" w:hAnsi="Arial Narrow" w:cs="Arial"/>
          <w:iCs/>
          <w:sz w:val="22"/>
          <w:szCs w:val="22"/>
        </w:rPr>
        <w:t>a</w:t>
      </w:r>
      <w:r w:rsidR="001A794B" w:rsidRPr="004651C5">
        <w:rPr>
          <w:rFonts w:ascii="Arial Narrow" w:hAnsi="Arial Narrow" w:cs="Arial"/>
          <w:iCs/>
          <w:sz w:val="22"/>
          <w:szCs w:val="22"/>
        </w:rPr>
        <w:t xml:space="preserve">rile </w:t>
      </w:r>
      <w:r w:rsidRPr="004651C5">
        <w:rPr>
          <w:rFonts w:ascii="Arial Narrow" w:hAnsi="Arial Narrow" w:cs="Arial"/>
          <w:iCs/>
          <w:sz w:val="22"/>
          <w:szCs w:val="22"/>
        </w:rPr>
        <w:t xml:space="preserve">necesare pentru organizarea de </w:t>
      </w:r>
      <w:r w:rsidR="00DA76DB">
        <w:rPr>
          <w:rFonts w:ascii="Arial Narrow" w:hAnsi="Arial Narrow" w:cs="Arial"/>
          <w:iCs/>
          <w:sz w:val="22"/>
          <w:szCs w:val="22"/>
        </w:rPr>
        <w:t>s</w:t>
      </w:r>
      <w:r w:rsidR="001A794B" w:rsidRPr="004651C5">
        <w:rPr>
          <w:rFonts w:ascii="Arial Narrow" w:hAnsi="Arial Narrow" w:cs="Arial"/>
          <w:iCs/>
          <w:sz w:val="22"/>
          <w:szCs w:val="22"/>
        </w:rPr>
        <w:t xml:space="preserve">antier nu au caracter definitiv,  </w:t>
      </w:r>
      <w:r w:rsidRPr="004651C5">
        <w:rPr>
          <w:rFonts w:ascii="Arial Narrow" w:hAnsi="Arial Narrow" w:cs="Arial"/>
          <w:sz w:val="22"/>
          <w:szCs w:val="22"/>
        </w:rPr>
        <w:t>astfel inc</w:t>
      </w:r>
      <w:r w:rsidR="00DA76DB">
        <w:rPr>
          <w:rFonts w:ascii="Arial Narrow" w:hAnsi="Arial Narrow" w:cs="Arial"/>
          <w:sz w:val="22"/>
          <w:szCs w:val="22"/>
        </w:rPr>
        <w:t>a</w:t>
      </w:r>
      <w:r w:rsidR="008C6CAD" w:rsidRPr="004651C5">
        <w:rPr>
          <w:rFonts w:ascii="Arial Narrow" w:hAnsi="Arial Narrow" w:cs="Arial"/>
          <w:sz w:val="22"/>
          <w:szCs w:val="22"/>
        </w:rPr>
        <w:t>t la te</w:t>
      </w:r>
      <w:r w:rsidRPr="004651C5">
        <w:rPr>
          <w:rFonts w:ascii="Arial Narrow" w:hAnsi="Arial Narrow" w:cs="Arial"/>
          <w:sz w:val="22"/>
          <w:szCs w:val="22"/>
        </w:rPr>
        <w:t>rminarea obiectivului trebuie s</w:t>
      </w:r>
      <w:r w:rsidR="00DA76DB">
        <w:rPr>
          <w:rFonts w:ascii="Arial Narrow" w:hAnsi="Arial Narrow" w:cs="Arial"/>
          <w:sz w:val="22"/>
          <w:szCs w:val="22"/>
        </w:rPr>
        <w:t>a</w:t>
      </w:r>
      <w:r w:rsidR="008C6CAD" w:rsidRPr="004651C5">
        <w:rPr>
          <w:rFonts w:ascii="Arial Narrow" w:hAnsi="Arial Narrow" w:cs="Arial"/>
          <w:sz w:val="22"/>
          <w:szCs w:val="22"/>
        </w:rPr>
        <w:t xml:space="preserve"> fie dezafectate in totalitate, iar zon</w:t>
      </w:r>
      <w:r w:rsidRPr="004651C5">
        <w:rPr>
          <w:rFonts w:ascii="Arial Narrow" w:hAnsi="Arial Narrow" w:cs="Arial"/>
          <w:sz w:val="22"/>
          <w:szCs w:val="22"/>
        </w:rPr>
        <w:t xml:space="preserve">ele afectate de organizarea de </w:t>
      </w:r>
      <w:r w:rsidR="00DA76DB">
        <w:rPr>
          <w:rFonts w:ascii="Arial Narrow" w:hAnsi="Arial Narrow" w:cs="Arial"/>
          <w:sz w:val="22"/>
          <w:szCs w:val="22"/>
        </w:rPr>
        <w:t>s</w:t>
      </w:r>
      <w:r w:rsidR="008C6CAD" w:rsidRPr="004651C5">
        <w:rPr>
          <w:rFonts w:ascii="Arial Narrow" w:hAnsi="Arial Narrow" w:cs="Arial"/>
          <w:sz w:val="22"/>
          <w:szCs w:val="22"/>
        </w:rPr>
        <w:t>antier vor fi cur</w:t>
      </w:r>
      <w:r w:rsidR="00DA76DB">
        <w:rPr>
          <w:rFonts w:ascii="Arial Narrow" w:hAnsi="Arial Narrow" w:cs="Arial"/>
          <w:sz w:val="22"/>
          <w:szCs w:val="22"/>
        </w:rPr>
        <w:t>at</w:t>
      </w:r>
      <w:r w:rsidR="008C6CAD" w:rsidRPr="004651C5">
        <w:rPr>
          <w:rFonts w:ascii="Arial Narrow" w:hAnsi="Arial Narrow" w:cs="Arial"/>
          <w:sz w:val="22"/>
          <w:szCs w:val="22"/>
        </w:rPr>
        <w:t>a</w:t>
      </w:r>
      <w:r w:rsidRPr="004651C5">
        <w:rPr>
          <w:rFonts w:ascii="Arial Narrow" w:hAnsi="Arial Narrow" w:cs="Arial"/>
          <w:sz w:val="22"/>
          <w:szCs w:val="22"/>
        </w:rPr>
        <w:t xml:space="preserve">te, in conformitate cu normele </w:t>
      </w:r>
      <w:r w:rsidR="00DA76DB">
        <w:rPr>
          <w:rFonts w:ascii="Arial Narrow" w:hAnsi="Arial Narrow" w:cs="Arial"/>
          <w:sz w:val="22"/>
          <w:szCs w:val="22"/>
        </w:rPr>
        <w:t>s</w:t>
      </w:r>
      <w:r w:rsidR="008C6CAD" w:rsidRPr="004651C5">
        <w:rPr>
          <w:rFonts w:ascii="Arial Narrow" w:hAnsi="Arial Narrow" w:cs="Arial"/>
          <w:sz w:val="22"/>
          <w:szCs w:val="22"/>
        </w:rPr>
        <w:t>i legile de protec</w:t>
      </w:r>
      <w:r w:rsidR="00DA76DB">
        <w:rPr>
          <w:rFonts w:ascii="Arial Narrow" w:hAnsi="Arial Narrow" w:cs="Arial"/>
          <w:sz w:val="22"/>
          <w:szCs w:val="22"/>
        </w:rPr>
        <w:t>t</w:t>
      </w:r>
      <w:r w:rsidR="008C6CAD" w:rsidRPr="004651C5">
        <w:rPr>
          <w:rFonts w:ascii="Arial Narrow" w:hAnsi="Arial Narrow" w:cs="Arial"/>
          <w:sz w:val="22"/>
          <w:szCs w:val="22"/>
        </w:rPr>
        <w:t>ie a mediului.</w:t>
      </w:r>
    </w:p>
    <w:p w14:paraId="043F5868" w14:textId="77777777" w:rsidR="00D910F5" w:rsidRDefault="001A794B" w:rsidP="001A794B">
      <w:pPr>
        <w:autoSpaceDE w:val="0"/>
        <w:autoSpaceDN w:val="0"/>
        <w:adjustRightInd w:val="0"/>
        <w:spacing w:line="360" w:lineRule="auto"/>
        <w:ind w:firstLine="720"/>
        <w:jc w:val="both"/>
        <w:rPr>
          <w:rFonts w:ascii="Arial Narrow" w:hAnsi="Arial Narrow" w:cs="Arial"/>
          <w:sz w:val="22"/>
          <w:szCs w:val="22"/>
        </w:rPr>
      </w:pPr>
      <w:r w:rsidRPr="004651C5">
        <w:rPr>
          <w:rFonts w:ascii="Arial Narrow" w:hAnsi="Arial Narrow" w:cs="Arial"/>
          <w:sz w:val="22"/>
          <w:szCs w:val="22"/>
        </w:rPr>
        <w:t xml:space="preserve">Terenurile afectate temporar de organizarea de </w:t>
      </w:r>
      <w:r w:rsidR="00DA76DB">
        <w:rPr>
          <w:rFonts w:ascii="Arial Narrow" w:hAnsi="Arial Narrow" w:cs="Arial"/>
          <w:sz w:val="22"/>
          <w:szCs w:val="22"/>
        </w:rPr>
        <w:t>s</w:t>
      </w:r>
      <w:r w:rsidRPr="004651C5">
        <w:rPr>
          <w:rFonts w:ascii="Arial Narrow" w:hAnsi="Arial Narrow" w:cs="Arial"/>
          <w:sz w:val="22"/>
          <w:szCs w:val="22"/>
        </w:rPr>
        <w:t xml:space="preserve">antier vor fi </w:t>
      </w:r>
      <w:r w:rsidR="00D910F5">
        <w:rPr>
          <w:rFonts w:ascii="Arial Narrow" w:hAnsi="Arial Narrow" w:cs="Arial"/>
          <w:sz w:val="22"/>
          <w:szCs w:val="22"/>
        </w:rPr>
        <w:t>aduse la starea initiala dupa finalizarea lucr</w:t>
      </w:r>
      <w:r w:rsidR="00BF4A2C">
        <w:rPr>
          <w:rFonts w:ascii="Arial Narrow" w:hAnsi="Arial Narrow" w:cs="Arial"/>
          <w:sz w:val="22"/>
          <w:szCs w:val="22"/>
        </w:rPr>
        <w:t>a</w:t>
      </w:r>
      <w:r w:rsidR="00D910F5">
        <w:rPr>
          <w:rFonts w:ascii="Arial Narrow" w:hAnsi="Arial Narrow" w:cs="Arial"/>
          <w:sz w:val="22"/>
          <w:szCs w:val="22"/>
        </w:rPr>
        <w:t xml:space="preserve">rilor de modernizare. </w:t>
      </w:r>
    </w:p>
    <w:p w14:paraId="0D2F4B9A" w14:textId="77777777" w:rsidR="00842199" w:rsidRPr="004651C5" w:rsidRDefault="00842199" w:rsidP="00842199">
      <w:pPr>
        <w:autoSpaceDE w:val="0"/>
        <w:autoSpaceDN w:val="0"/>
        <w:adjustRightInd w:val="0"/>
        <w:jc w:val="both"/>
        <w:rPr>
          <w:rFonts w:ascii="Arial" w:hAnsi="Arial" w:cs="Arial"/>
        </w:rPr>
      </w:pPr>
    </w:p>
    <w:p w14:paraId="6A7400CD" w14:textId="77777777" w:rsidR="00842199" w:rsidRPr="004651C5" w:rsidRDefault="00AD7944" w:rsidP="00780BC5">
      <w:pPr>
        <w:pStyle w:val="Titlu2"/>
      </w:pPr>
      <w:bookmarkStart w:id="352" w:name="_Toc429578957"/>
      <w:bookmarkStart w:id="353" w:name="_Toc488750443"/>
      <w:bookmarkStart w:id="354" w:name="_Toc156999949"/>
      <w:r>
        <w:t>10</w:t>
      </w:r>
      <w:r w:rsidR="00842199" w:rsidRPr="004651C5">
        <w:t>.2 Localizarea organiz</w:t>
      </w:r>
      <w:r w:rsidR="00DA76DB">
        <w:t>a</w:t>
      </w:r>
      <w:r w:rsidR="000A3B7A" w:rsidRPr="004651C5">
        <w:t xml:space="preserve">rii de </w:t>
      </w:r>
      <w:r w:rsidR="00DA76DB">
        <w:t>s</w:t>
      </w:r>
      <w:r w:rsidR="00842199" w:rsidRPr="004651C5">
        <w:t xml:space="preserve">antier </w:t>
      </w:r>
      <w:r w:rsidR="00DA76DB">
        <w:t>s</w:t>
      </w:r>
      <w:r w:rsidR="00842199" w:rsidRPr="004651C5">
        <w:t>i a bazei de produc</w:t>
      </w:r>
      <w:r w:rsidR="00DA76DB">
        <w:t>t</w:t>
      </w:r>
      <w:r w:rsidR="00842199" w:rsidRPr="004651C5">
        <w:t>ie</w:t>
      </w:r>
      <w:bookmarkEnd w:id="352"/>
      <w:bookmarkEnd w:id="353"/>
      <w:bookmarkEnd w:id="354"/>
    </w:p>
    <w:p w14:paraId="7F4F989A" w14:textId="0FD77BA6" w:rsidR="00F73802" w:rsidRDefault="00A12B43" w:rsidP="0016336E">
      <w:pPr>
        <w:autoSpaceDE w:val="0"/>
        <w:autoSpaceDN w:val="0"/>
        <w:adjustRightInd w:val="0"/>
        <w:spacing w:line="360" w:lineRule="auto"/>
        <w:ind w:firstLine="720"/>
        <w:jc w:val="both"/>
        <w:rPr>
          <w:rFonts w:ascii="Arial Narrow" w:hAnsi="Arial Narrow" w:cs="Arial"/>
          <w:sz w:val="22"/>
          <w:szCs w:val="22"/>
        </w:rPr>
      </w:pPr>
      <w:r w:rsidRPr="004651C5">
        <w:rPr>
          <w:rFonts w:ascii="Arial Narrow" w:hAnsi="Arial Narrow" w:cs="Arial"/>
          <w:sz w:val="22"/>
          <w:szCs w:val="22"/>
        </w:rPr>
        <w:t xml:space="preserve">Organizarea de </w:t>
      </w:r>
      <w:r w:rsidR="00DA76DB">
        <w:rPr>
          <w:rFonts w:ascii="Arial Narrow" w:hAnsi="Arial Narrow" w:cs="Arial"/>
          <w:sz w:val="22"/>
          <w:szCs w:val="22"/>
        </w:rPr>
        <w:t>s</w:t>
      </w:r>
      <w:r w:rsidRPr="004651C5">
        <w:rPr>
          <w:rFonts w:ascii="Arial Narrow" w:hAnsi="Arial Narrow" w:cs="Arial"/>
          <w:sz w:val="22"/>
          <w:szCs w:val="22"/>
        </w:rPr>
        <w:t>antier va fi amplasat</w:t>
      </w:r>
      <w:r w:rsidR="00DA76DB">
        <w:rPr>
          <w:rFonts w:ascii="Arial Narrow" w:hAnsi="Arial Narrow" w:cs="Arial"/>
          <w:sz w:val="22"/>
          <w:szCs w:val="22"/>
        </w:rPr>
        <w:t>a</w:t>
      </w:r>
      <w:r w:rsidRPr="004651C5">
        <w:rPr>
          <w:rFonts w:ascii="Arial Narrow" w:hAnsi="Arial Narrow" w:cs="Arial"/>
          <w:sz w:val="22"/>
          <w:szCs w:val="22"/>
        </w:rPr>
        <w:t xml:space="preserve"> </w:t>
      </w:r>
      <w:r w:rsidRPr="0004331F">
        <w:rPr>
          <w:rFonts w:ascii="Arial Narrow" w:hAnsi="Arial Narrow" w:cs="Arial"/>
          <w:sz w:val="22"/>
          <w:szCs w:val="22"/>
        </w:rPr>
        <w:t>in</w:t>
      </w:r>
      <w:r w:rsidR="00D910F5" w:rsidRPr="0004331F">
        <w:rPr>
          <w:rFonts w:ascii="Arial Narrow" w:hAnsi="Arial Narrow" w:cs="Arial"/>
          <w:sz w:val="22"/>
          <w:szCs w:val="22"/>
        </w:rPr>
        <w:t xml:space="preserve"> extravilanul localitatii</w:t>
      </w:r>
      <w:r w:rsidR="0004331F" w:rsidRPr="0004331F">
        <w:rPr>
          <w:rFonts w:ascii="Arial Narrow" w:hAnsi="Arial Narrow" w:cs="Arial"/>
          <w:sz w:val="22"/>
          <w:szCs w:val="22"/>
        </w:rPr>
        <w:t xml:space="preserve"> Stupina</w:t>
      </w:r>
      <w:r w:rsidR="00D910F5" w:rsidRPr="0004331F">
        <w:rPr>
          <w:rFonts w:ascii="Arial Narrow" w:hAnsi="Arial Narrow" w:cs="Arial"/>
          <w:sz w:val="22"/>
          <w:szCs w:val="22"/>
        </w:rPr>
        <w:t>,</w:t>
      </w:r>
      <w:r w:rsidR="00D910F5" w:rsidRPr="00854A77">
        <w:rPr>
          <w:rFonts w:ascii="Arial Narrow" w:hAnsi="Arial Narrow" w:cs="Arial"/>
          <w:sz w:val="22"/>
          <w:szCs w:val="22"/>
        </w:rPr>
        <w:t xml:space="preserve"> in afara </w:t>
      </w:r>
      <w:r w:rsidR="00AF4883">
        <w:rPr>
          <w:rFonts w:ascii="Arial Narrow" w:hAnsi="Arial Narrow" w:cs="Arial"/>
          <w:sz w:val="22"/>
          <w:szCs w:val="22"/>
        </w:rPr>
        <w:t xml:space="preserve">ariilor naturale protejate, </w:t>
      </w:r>
      <w:r w:rsidR="00D910F5" w:rsidRPr="00854A77">
        <w:rPr>
          <w:rFonts w:ascii="Arial Narrow" w:hAnsi="Arial Narrow" w:cs="Arial"/>
          <w:sz w:val="22"/>
          <w:szCs w:val="22"/>
        </w:rPr>
        <w:t xml:space="preserve">la </w:t>
      </w:r>
      <w:r w:rsidRPr="00854A77">
        <w:rPr>
          <w:rFonts w:ascii="Arial Narrow" w:hAnsi="Arial Narrow" w:cs="Arial"/>
          <w:sz w:val="22"/>
          <w:szCs w:val="22"/>
        </w:rPr>
        <w:t>distan</w:t>
      </w:r>
      <w:r w:rsidR="00DA76DB" w:rsidRPr="00854A77">
        <w:rPr>
          <w:rFonts w:ascii="Arial Narrow" w:hAnsi="Arial Narrow" w:cs="Arial"/>
          <w:sz w:val="22"/>
          <w:szCs w:val="22"/>
        </w:rPr>
        <w:t>ta</w:t>
      </w:r>
      <w:r w:rsidRPr="00854A77">
        <w:rPr>
          <w:rFonts w:ascii="Arial Narrow" w:hAnsi="Arial Narrow" w:cs="Arial"/>
          <w:sz w:val="22"/>
          <w:szCs w:val="22"/>
        </w:rPr>
        <w:t xml:space="preserve"> </w:t>
      </w:r>
      <w:r w:rsidR="000A3B7A" w:rsidRPr="00854A77">
        <w:rPr>
          <w:rFonts w:ascii="Arial Narrow" w:hAnsi="Arial Narrow" w:cs="Arial"/>
          <w:sz w:val="22"/>
          <w:szCs w:val="22"/>
        </w:rPr>
        <w:t xml:space="preserve">de </w:t>
      </w:r>
      <w:r w:rsidR="0073671A" w:rsidRPr="00854A77">
        <w:rPr>
          <w:rFonts w:ascii="Arial Narrow" w:hAnsi="Arial Narrow" w:cs="Arial"/>
          <w:sz w:val="22"/>
          <w:szCs w:val="22"/>
        </w:rPr>
        <w:t xml:space="preserve">locuinte </w:t>
      </w:r>
      <w:r w:rsidR="00DA76DB" w:rsidRPr="00854A77">
        <w:rPr>
          <w:rFonts w:ascii="Arial Narrow" w:hAnsi="Arial Narrow" w:cs="Arial"/>
          <w:sz w:val="22"/>
          <w:szCs w:val="22"/>
        </w:rPr>
        <w:t>s</w:t>
      </w:r>
      <w:r w:rsidR="00D35BD2" w:rsidRPr="00854A77">
        <w:rPr>
          <w:rFonts w:ascii="Arial Narrow" w:hAnsi="Arial Narrow" w:cs="Arial"/>
          <w:sz w:val="22"/>
          <w:szCs w:val="22"/>
        </w:rPr>
        <w:t xml:space="preserve">i </w:t>
      </w:r>
      <w:r w:rsidRPr="00854A77">
        <w:rPr>
          <w:rFonts w:ascii="Arial Narrow" w:hAnsi="Arial Narrow" w:cs="Arial"/>
          <w:sz w:val="22"/>
          <w:szCs w:val="22"/>
        </w:rPr>
        <w:t>de</w:t>
      </w:r>
      <w:r w:rsidR="00AF4883">
        <w:rPr>
          <w:rFonts w:ascii="Arial Narrow" w:hAnsi="Arial Narrow" w:cs="Arial"/>
          <w:sz w:val="22"/>
          <w:szCs w:val="22"/>
        </w:rPr>
        <w:t xml:space="preserve"> corpurile de apa de suprafata. </w:t>
      </w:r>
      <w:r w:rsidR="00854A77" w:rsidRPr="00854A77">
        <w:rPr>
          <w:rFonts w:ascii="Arial Narrow" w:hAnsi="Arial Narrow" w:cs="Arial"/>
          <w:sz w:val="22"/>
          <w:szCs w:val="22"/>
        </w:rPr>
        <w:t xml:space="preserve"> </w:t>
      </w:r>
      <w:r w:rsidR="00F73802">
        <w:rPr>
          <w:rFonts w:ascii="Arial Narrow" w:hAnsi="Arial Narrow" w:cs="Arial"/>
          <w:sz w:val="22"/>
          <w:szCs w:val="22"/>
        </w:rPr>
        <w:t xml:space="preserve"> </w:t>
      </w:r>
    </w:p>
    <w:p w14:paraId="2B9E4DDF" w14:textId="77777777" w:rsidR="008C6CAD" w:rsidRPr="004651C5" w:rsidRDefault="008C6CAD" w:rsidP="0016336E">
      <w:pPr>
        <w:autoSpaceDE w:val="0"/>
        <w:autoSpaceDN w:val="0"/>
        <w:adjustRightInd w:val="0"/>
        <w:spacing w:line="360" w:lineRule="auto"/>
        <w:ind w:firstLine="720"/>
        <w:jc w:val="both"/>
        <w:rPr>
          <w:rFonts w:ascii="Arial Narrow" w:hAnsi="Arial Narrow" w:cs="Arial"/>
          <w:sz w:val="22"/>
          <w:szCs w:val="22"/>
        </w:rPr>
      </w:pPr>
      <w:r w:rsidRPr="004651C5">
        <w:rPr>
          <w:rFonts w:ascii="Arial Narrow" w:hAnsi="Arial Narrow" w:cs="Arial"/>
          <w:sz w:val="22"/>
          <w:szCs w:val="22"/>
        </w:rPr>
        <w:t>La alegerea sediului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 au fost respectate urm</w:t>
      </w:r>
      <w:r w:rsidR="00DA76DB">
        <w:rPr>
          <w:rFonts w:ascii="Arial Narrow" w:hAnsi="Arial Narrow" w:cs="Arial"/>
          <w:sz w:val="22"/>
          <w:szCs w:val="22"/>
        </w:rPr>
        <w:t>a</w:t>
      </w:r>
      <w:r w:rsidRPr="004651C5">
        <w:rPr>
          <w:rFonts w:ascii="Arial Narrow" w:hAnsi="Arial Narrow" w:cs="Arial"/>
          <w:sz w:val="22"/>
          <w:szCs w:val="22"/>
        </w:rPr>
        <w:t xml:space="preserve">toarele criterii: </w:t>
      </w:r>
    </w:p>
    <w:p w14:paraId="731E3CA6" w14:textId="40E1D79F" w:rsidR="008C6CAD" w:rsidRPr="004651C5" w:rsidRDefault="008C6CAD">
      <w:pPr>
        <w:numPr>
          <w:ilvl w:val="0"/>
          <w:numId w:val="23"/>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amplasarea in afara zonelor re</w:t>
      </w:r>
      <w:r w:rsidR="002362B0" w:rsidRPr="004651C5">
        <w:rPr>
          <w:rFonts w:ascii="Arial Narrow" w:hAnsi="Arial Narrow" w:cs="Arial"/>
          <w:sz w:val="22"/>
          <w:szCs w:val="22"/>
        </w:rPr>
        <w:t>z</w:t>
      </w:r>
      <w:r w:rsidRPr="004651C5">
        <w:rPr>
          <w:rFonts w:ascii="Arial Narrow" w:hAnsi="Arial Narrow" w:cs="Arial"/>
          <w:sz w:val="22"/>
          <w:szCs w:val="22"/>
        </w:rPr>
        <w:t>iden</w:t>
      </w:r>
      <w:r w:rsidR="00DA76DB">
        <w:rPr>
          <w:rFonts w:ascii="Arial Narrow" w:hAnsi="Arial Narrow" w:cs="Arial"/>
          <w:sz w:val="22"/>
          <w:szCs w:val="22"/>
        </w:rPr>
        <w:t>t</w:t>
      </w:r>
      <w:r w:rsidRPr="004651C5">
        <w:rPr>
          <w:rFonts w:ascii="Arial Narrow" w:hAnsi="Arial Narrow" w:cs="Arial"/>
          <w:sz w:val="22"/>
          <w:szCs w:val="22"/>
        </w:rPr>
        <w:t>iale</w:t>
      </w:r>
      <w:r w:rsidR="00AF4883">
        <w:rPr>
          <w:rFonts w:ascii="Arial Narrow" w:hAnsi="Arial Narrow" w:cs="Arial"/>
          <w:sz w:val="22"/>
          <w:szCs w:val="22"/>
        </w:rPr>
        <w:t xml:space="preserve"> si a ariilor naturale protejate</w:t>
      </w:r>
      <w:r w:rsidRPr="004651C5">
        <w:rPr>
          <w:rFonts w:ascii="Arial Narrow" w:hAnsi="Arial Narrow" w:cs="Arial"/>
          <w:sz w:val="22"/>
          <w:szCs w:val="22"/>
        </w:rPr>
        <w:t>;</w:t>
      </w:r>
    </w:p>
    <w:p w14:paraId="6A09A7EF" w14:textId="77777777" w:rsidR="00FD3C75" w:rsidRPr="004651C5" w:rsidRDefault="00FD3C75">
      <w:pPr>
        <w:numPr>
          <w:ilvl w:val="0"/>
          <w:numId w:val="23"/>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terenurile ocupate sunt terenuri agricole / neproductive, astfel inc</w:t>
      </w:r>
      <w:r w:rsidR="00DA76DB">
        <w:rPr>
          <w:rFonts w:ascii="Arial Narrow" w:hAnsi="Arial Narrow" w:cs="Arial"/>
          <w:sz w:val="22"/>
          <w:szCs w:val="22"/>
        </w:rPr>
        <w:t>a</w:t>
      </w:r>
      <w:r w:rsidRPr="004651C5">
        <w:rPr>
          <w:rFonts w:ascii="Arial Narrow" w:hAnsi="Arial Narrow" w:cs="Arial"/>
          <w:sz w:val="22"/>
          <w:szCs w:val="22"/>
        </w:rPr>
        <w:t>t s</w:t>
      </w:r>
      <w:r w:rsidR="00DA76DB">
        <w:rPr>
          <w:rFonts w:ascii="Arial Narrow" w:hAnsi="Arial Narrow" w:cs="Arial"/>
          <w:sz w:val="22"/>
          <w:szCs w:val="22"/>
        </w:rPr>
        <w:t>a</w:t>
      </w:r>
      <w:r w:rsidRPr="004651C5">
        <w:rPr>
          <w:rFonts w:ascii="Arial Narrow" w:hAnsi="Arial Narrow" w:cs="Arial"/>
          <w:sz w:val="22"/>
          <w:szCs w:val="22"/>
        </w:rPr>
        <w:t xml:space="preserve"> nu fie necesare defri</w:t>
      </w:r>
      <w:r w:rsidR="00D53D99">
        <w:rPr>
          <w:rFonts w:ascii="Arial Narrow" w:hAnsi="Arial Narrow" w:cs="Arial"/>
          <w:sz w:val="22"/>
          <w:szCs w:val="22"/>
        </w:rPr>
        <w:t>s</w:t>
      </w:r>
      <w:r w:rsidR="00DA76DB">
        <w:rPr>
          <w:rFonts w:ascii="Arial Narrow" w:hAnsi="Arial Narrow" w:cs="Arial"/>
          <w:sz w:val="22"/>
          <w:szCs w:val="22"/>
        </w:rPr>
        <w:t>a</w:t>
      </w:r>
      <w:r w:rsidRPr="004651C5">
        <w:rPr>
          <w:rFonts w:ascii="Arial Narrow" w:hAnsi="Arial Narrow" w:cs="Arial"/>
          <w:sz w:val="22"/>
          <w:szCs w:val="22"/>
        </w:rPr>
        <w:t>ri sau ocuparea unor terenuri cu valoare conservativ</w:t>
      </w:r>
      <w:r w:rsidR="00DA76DB">
        <w:rPr>
          <w:rFonts w:ascii="Arial Narrow" w:hAnsi="Arial Narrow" w:cs="Arial"/>
          <w:sz w:val="22"/>
          <w:szCs w:val="22"/>
        </w:rPr>
        <w:t>a</w:t>
      </w:r>
      <w:r w:rsidRPr="004651C5">
        <w:rPr>
          <w:rFonts w:ascii="Arial Narrow" w:hAnsi="Arial Narrow" w:cs="Arial"/>
          <w:sz w:val="22"/>
          <w:szCs w:val="22"/>
        </w:rPr>
        <w:t>;</w:t>
      </w:r>
    </w:p>
    <w:p w14:paraId="0F7C70F1" w14:textId="77777777" w:rsidR="00FD3C75" w:rsidRPr="004651C5" w:rsidRDefault="00FD3C75">
      <w:pPr>
        <w:numPr>
          <w:ilvl w:val="0"/>
          <w:numId w:val="23"/>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n</w:t>
      </w:r>
      <w:r w:rsidR="001C26D7" w:rsidRPr="004651C5">
        <w:rPr>
          <w:rFonts w:ascii="Arial Narrow" w:hAnsi="Arial Narrow" w:cs="Arial"/>
          <w:sz w:val="22"/>
          <w:szCs w:val="22"/>
        </w:rPr>
        <w:t>u implic</w:t>
      </w:r>
      <w:r w:rsidR="00DA76DB">
        <w:rPr>
          <w:rFonts w:ascii="Arial Narrow" w:hAnsi="Arial Narrow" w:cs="Arial"/>
          <w:sz w:val="22"/>
          <w:szCs w:val="22"/>
        </w:rPr>
        <w:t>a</w:t>
      </w:r>
      <w:r w:rsidR="00842199" w:rsidRPr="004651C5">
        <w:rPr>
          <w:rFonts w:ascii="Arial Narrow" w:hAnsi="Arial Narrow" w:cs="Arial"/>
          <w:sz w:val="22"/>
          <w:szCs w:val="22"/>
        </w:rPr>
        <w:t xml:space="preserve"> </w:t>
      </w:r>
      <w:r w:rsidRPr="004651C5">
        <w:rPr>
          <w:rFonts w:ascii="Arial Narrow" w:hAnsi="Arial Narrow" w:cs="Arial"/>
          <w:sz w:val="22"/>
          <w:szCs w:val="22"/>
        </w:rPr>
        <w:t>devierea unor re</w:t>
      </w:r>
      <w:r w:rsidR="00DA76DB">
        <w:rPr>
          <w:rFonts w:ascii="Arial Narrow" w:hAnsi="Arial Narrow" w:cs="Arial"/>
          <w:sz w:val="22"/>
          <w:szCs w:val="22"/>
        </w:rPr>
        <w:t>t</w:t>
      </w:r>
      <w:r w:rsidRPr="004651C5">
        <w:rPr>
          <w:rFonts w:ascii="Arial Narrow" w:hAnsi="Arial Narrow" w:cs="Arial"/>
          <w:sz w:val="22"/>
          <w:szCs w:val="22"/>
        </w:rPr>
        <w:t>ele aeriene sau subterane;</w:t>
      </w:r>
    </w:p>
    <w:p w14:paraId="34057D5B" w14:textId="77777777" w:rsidR="00FD3C75" w:rsidRPr="004651C5" w:rsidRDefault="00FD3C75">
      <w:pPr>
        <w:numPr>
          <w:ilvl w:val="0"/>
          <w:numId w:val="23"/>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lastRenderedPageBreak/>
        <w:t>accesul c</w:t>
      </w:r>
      <w:r w:rsidR="00DA76DB">
        <w:rPr>
          <w:rFonts w:ascii="Arial Narrow" w:hAnsi="Arial Narrow" w:cs="Arial"/>
          <w:sz w:val="22"/>
          <w:szCs w:val="22"/>
        </w:rPr>
        <w:t>a</w:t>
      </w:r>
      <w:r w:rsidRPr="004651C5">
        <w:rPr>
          <w:rFonts w:ascii="Arial Narrow" w:hAnsi="Arial Narrow" w:cs="Arial"/>
          <w:sz w:val="22"/>
          <w:szCs w:val="22"/>
        </w:rPr>
        <w:t>tre sediul organiz</w:t>
      </w:r>
      <w:r w:rsidR="00DA76DB">
        <w:rPr>
          <w:rFonts w:ascii="Arial Narrow" w:hAnsi="Arial Narrow" w:cs="Arial"/>
          <w:sz w:val="22"/>
          <w:szCs w:val="22"/>
        </w:rPr>
        <w:t>a</w:t>
      </w:r>
      <w:r w:rsidR="001C26D7" w:rsidRPr="004651C5">
        <w:rPr>
          <w:rFonts w:ascii="Arial Narrow" w:hAnsi="Arial Narrow" w:cs="Arial"/>
          <w:sz w:val="22"/>
          <w:szCs w:val="22"/>
        </w:rPr>
        <w:t xml:space="preserve">rii de </w:t>
      </w:r>
      <w:r w:rsidR="00DA76DB">
        <w:rPr>
          <w:rFonts w:ascii="Arial Narrow" w:hAnsi="Arial Narrow" w:cs="Arial"/>
          <w:sz w:val="22"/>
          <w:szCs w:val="22"/>
        </w:rPr>
        <w:t>s</w:t>
      </w:r>
      <w:r w:rsidR="001C26D7" w:rsidRPr="004651C5">
        <w:rPr>
          <w:rFonts w:ascii="Arial Narrow" w:hAnsi="Arial Narrow" w:cs="Arial"/>
          <w:sz w:val="22"/>
          <w:szCs w:val="22"/>
        </w:rPr>
        <w:t xml:space="preserve">antier </w:t>
      </w:r>
      <w:r w:rsidR="00DA76DB">
        <w:rPr>
          <w:rFonts w:ascii="Arial Narrow" w:hAnsi="Arial Narrow" w:cs="Arial"/>
          <w:sz w:val="22"/>
          <w:szCs w:val="22"/>
        </w:rPr>
        <w:t>s</w:t>
      </w:r>
      <w:r w:rsidRPr="004651C5">
        <w:rPr>
          <w:rFonts w:ascii="Arial Narrow" w:hAnsi="Arial Narrow" w:cs="Arial"/>
          <w:sz w:val="22"/>
          <w:szCs w:val="22"/>
        </w:rPr>
        <w:t xml:space="preserve">i fronturile de lucru se poate face pe drumurile </w:t>
      </w:r>
      <w:r w:rsidR="001A794B" w:rsidRPr="004651C5">
        <w:rPr>
          <w:rFonts w:ascii="Arial Narrow" w:hAnsi="Arial Narrow" w:cs="Arial"/>
          <w:sz w:val="22"/>
          <w:szCs w:val="22"/>
        </w:rPr>
        <w:t>de acces / exploatare existente</w:t>
      </w:r>
      <w:r w:rsidRPr="004651C5">
        <w:rPr>
          <w:rFonts w:ascii="Arial Narrow" w:hAnsi="Arial Narrow" w:cs="Arial"/>
          <w:sz w:val="22"/>
          <w:szCs w:val="22"/>
        </w:rPr>
        <w:t>;</w:t>
      </w:r>
    </w:p>
    <w:p w14:paraId="51A6E18D" w14:textId="77777777" w:rsidR="00A44B0C" w:rsidRPr="004651C5" w:rsidRDefault="001C26D7">
      <w:pPr>
        <w:numPr>
          <w:ilvl w:val="0"/>
          <w:numId w:val="23"/>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existen</w:t>
      </w:r>
      <w:r w:rsidR="00DA76DB">
        <w:rPr>
          <w:rFonts w:ascii="Arial Narrow" w:hAnsi="Arial Narrow" w:cs="Arial"/>
          <w:sz w:val="22"/>
          <w:szCs w:val="22"/>
        </w:rPr>
        <w:t>t</w:t>
      </w:r>
      <w:r w:rsidR="00A44B0C" w:rsidRPr="004651C5">
        <w:rPr>
          <w:rFonts w:ascii="Arial Narrow" w:hAnsi="Arial Narrow" w:cs="Arial"/>
          <w:sz w:val="22"/>
          <w:szCs w:val="22"/>
        </w:rPr>
        <w:t>a in vecin</w:t>
      </w:r>
      <w:r w:rsidR="00DA76DB">
        <w:rPr>
          <w:rFonts w:ascii="Arial Narrow" w:hAnsi="Arial Narrow" w:cs="Arial"/>
          <w:sz w:val="22"/>
          <w:szCs w:val="22"/>
        </w:rPr>
        <w:t>a</w:t>
      </w:r>
      <w:r w:rsidR="00A44B0C" w:rsidRPr="004651C5">
        <w:rPr>
          <w:rFonts w:ascii="Arial Narrow" w:hAnsi="Arial Narrow" w:cs="Arial"/>
          <w:sz w:val="22"/>
          <w:szCs w:val="22"/>
        </w:rPr>
        <w:t>tatea sediului organiz</w:t>
      </w:r>
      <w:r w:rsidR="00DA76DB">
        <w:rPr>
          <w:rFonts w:ascii="Arial Narrow" w:hAnsi="Arial Narrow" w:cs="Arial"/>
          <w:sz w:val="22"/>
          <w:szCs w:val="22"/>
        </w:rPr>
        <w:t>a</w:t>
      </w:r>
      <w:r w:rsidR="00A44B0C" w:rsidRPr="004651C5">
        <w:rPr>
          <w:rFonts w:ascii="Arial Narrow" w:hAnsi="Arial Narrow" w:cs="Arial"/>
          <w:sz w:val="22"/>
          <w:szCs w:val="22"/>
        </w:rPr>
        <w:t xml:space="preserve">rii de </w:t>
      </w:r>
      <w:r w:rsidR="00DA76DB">
        <w:rPr>
          <w:rFonts w:ascii="Arial Narrow" w:hAnsi="Arial Narrow" w:cs="Arial"/>
          <w:sz w:val="22"/>
          <w:szCs w:val="22"/>
        </w:rPr>
        <w:t>s</w:t>
      </w:r>
      <w:r w:rsidR="00A44B0C" w:rsidRPr="004651C5">
        <w:rPr>
          <w:rFonts w:ascii="Arial Narrow" w:hAnsi="Arial Narrow" w:cs="Arial"/>
          <w:sz w:val="22"/>
          <w:szCs w:val="22"/>
        </w:rPr>
        <w:t xml:space="preserve">antier a unor centre autorizate de unde se poate face aprovizionarea cu materii prime </w:t>
      </w:r>
      <w:r w:rsidR="00DA76DB">
        <w:rPr>
          <w:rFonts w:ascii="Arial Narrow" w:hAnsi="Arial Narrow" w:cs="Arial"/>
          <w:sz w:val="22"/>
          <w:szCs w:val="22"/>
        </w:rPr>
        <w:t>s</w:t>
      </w:r>
      <w:r w:rsidR="00A44B0C" w:rsidRPr="004651C5">
        <w:rPr>
          <w:rFonts w:ascii="Arial Narrow" w:hAnsi="Arial Narrow" w:cs="Arial"/>
          <w:sz w:val="22"/>
          <w:szCs w:val="22"/>
        </w:rPr>
        <w:t>i materiale de construc</w:t>
      </w:r>
      <w:r w:rsidR="00DA76DB">
        <w:rPr>
          <w:rFonts w:ascii="Arial Narrow" w:hAnsi="Arial Narrow" w:cs="Arial"/>
          <w:sz w:val="22"/>
          <w:szCs w:val="22"/>
        </w:rPr>
        <w:t>t</w:t>
      </w:r>
      <w:r w:rsidR="00A44B0C" w:rsidRPr="004651C5">
        <w:rPr>
          <w:rFonts w:ascii="Arial Narrow" w:hAnsi="Arial Narrow" w:cs="Arial"/>
          <w:sz w:val="22"/>
          <w:szCs w:val="22"/>
        </w:rPr>
        <w:t xml:space="preserve">ie. </w:t>
      </w:r>
    </w:p>
    <w:p w14:paraId="0A27C1BB" w14:textId="77777777" w:rsidR="00A44B0C" w:rsidRPr="004651C5" w:rsidRDefault="00A44B0C" w:rsidP="00A44B0C">
      <w:pPr>
        <w:autoSpaceDE w:val="0"/>
        <w:autoSpaceDN w:val="0"/>
        <w:adjustRightInd w:val="0"/>
        <w:jc w:val="both"/>
        <w:rPr>
          <w:rFonts w:ascii="Arial" w:hAnsi="Arial" w:cs="Arial"/>
          <w:b/>
          <w:bCs/>
        </w:rPr>
      </w:pPr>
    </w:p>
    <w:p w14:paraId="323FDECD" w14:textId="77777777" w:rsidR="00A44B0C" w:rsidRPr="004651C5" w:rsidRDefault="00AD7944" w:rsidP="00780BC5">
      <w:pPr>
        <w:pStyle w:val="Titlu2"/>
      </w:pPr>
      <w:bookmarkStart w:id="355" w:name="_Toc429578958"/>
      <w:bookmarkStart w:id="356" w:name="_Toc488750444"/>
      <w:bookmarkStart w:id="357" w:name="_Toc156999950"/>
      <w:r>
        <w:t>10</w:t>
      </w:r>
      <w:r w:rsidR="00A44B0C" w:rsidRPr="004651C5">
        <w:t xml:space="preserve">.3 Impactul asupra mediului generat de organizarea de </w:t>
      </w:r>
      <w:r w:rsidR="00DA76DB">
        <w:t>s</w:t>
      </w:r>
      <w:r w:rsidR="00A44B0C" w:rsidRPr="004651C5">
        <w:t>antier</w:t>
      </w:r>
      <w:bookmarkEnd w:id="355"/>
      <w:bookmarkEnd w:id="356"/>
      <w:bookmarkEnd w:id="357"/>
    </w:p>
    <w:p w14:paraId="57533D55" w14:textId="77777777" w:rsidR="001C26D7" w:rsidRDefault="001C26D7" w:rsidP="0016336E">
      <w:pPr>
        <w:autoSpaceDE w:val="0"/>
        <w:autoSpaceDN w:val="0"/>
        <w:adjustRightInd w:val="0"/>
        <w:spacing w:line="360" w:lineRule="auto"/>
        <w:ind w:firstLine="720"/>
        <w:jc w:val="both"/>
        <w:rPr>
          <w:rFonts w:ascii="Arial Narrow" w:hAnsi="Arial Narrow" w:cs="Arial"/>
          <w:bCs/>
          <w:sz w:val="22"/>
          <w:szCs w:val="22"/>
        </w:rPr>
      </w:pPr>
      <w:r w:rsidRPr="004651C5">
        <w:rPr>
          <w:rFonts w:ascii="Arial Narrow" w:hAnsi="Arial Narrow" w:cs="Arial"/>
          <w:bCs/>
          <w:sz w:val="22"/>
          <w:szCs w:val="22"/>
        </w:rPr>
        <w:t>Principalul impact al organiz</w:t>
      </w:r>
      <w:r w:rsidR="00DA76DB">
        <w:rPr>
          <w:rFonts w:ascii="Arial Narrow" w:hAnsi="Arial Narrow" w:cs="Arial"/>
          <w:bCs/>
          <w:sz w:val="22"/>
          <w:szCs w:val="22"/>
        </w:rPr>
        <w:t>a</w:t>
      </w:r>
      <w:r w:rsidR="00A44B0C" w:rsidRPr="004651C5">
        <w:rPr>
          <w:rFonts w:ascii="Arial Narrow" w:hAnsi="Arial Narrow" w:cs="Arial"/>
          <w:bCs/>
          <w:sz w:val="22"/>
          <w:szCs w:val="22"/>
        </w:rPr>
        <w:t xml:space="preserve">rii de </w:t>
      </w:r>
      <w:r w:rsidR="00DA76DB">
        <w:rPr>
          <w:rFonts w:ascii="Arial Narrow" w:hAnsi="Arial Narrow" w:cs="Arial"/>
          <w:bCs/>
          <w:sz w:val="22"/>
          <w:szCs w:val="22"/>
        </w:rPr>
        <w:t>s</w:t>
      </w:r>
      <w:r w:rsidRPr="004651C5">
        <w:rPr>
          <w:rFonts w:ascii="Arial Narrow" w:hAnsi="Arial Narrow" w:cs="Arial"/>
          <w:bCs/>
          <w:sz w:val="22"/>
          <w:szCs w:val="22"/>
        </w:rPr>
        <w:t>antier se manifest</w:t>
      </w:r>
      <w:r w:rsidR="00DA76DB">
        <w:rPr>
          <w:rFonts w:ascii="Arial Narrow" w:hAnsi="Arial Narrow" w:cs="Arial"/>
          <w:bCs/>
          <w:sz w:val="22"/>
          <w:szCs w:val="22"/>
        </w:rPr>
        <w:t>a</w:t>
      </w:r>
      <w:r w:rsidR="00A44B0C" w:rsidRPr="004651C5">
        <w:rPr>
          <w:rFonts w:ascii="Arial Narrow" w:hAnsi="Arial Narrow" w:cs="Arial"/>
          <w:bCs/>
          <w:sz w:val="22"/>
          <w:szCs w:val="22"/>
        </w:rPr>
        <w:t xml:space="preserve"> prin </w:t>
      </w:r>
      <w:r w:rsidR="00385981" w:rsidRPr="004651C5">
        <w:rPr>
          <w:rFonts w:ascii="Arial Narrow" w:hAnsi="Arial Narrow" w:cs="Arial"/>
          <w:b/>
          <w:bCs/>
          <w:sz w:val="22"/>
          <w:szCs w:val="22"/>
        </w:rPr>
        <w:t>ocuparea temporar</w:t>
      </w:r>
      <w:r w:rsidR="00DA76DB">
        <w:rPr>
          <w:rFonts w:ascii="Arial Narrow" w:hAnsi="Arial Narrow" w:cs="Arial"/>
          <w:b/>
          <w:bCs/>
          <w:sz w:val="22"/>
          <w:szCs w:val="22"/>
        </w:rPr>
        <w:t>a</w:t>
      </w:r>
      <w:r w:rsidR="00385981" w:rsidRPr="004651C5">
        <w:rPr>
          <w:rFonts w:ascii="Arial Narrow" w:hAnsi="Arial Narrow" w:cs="Arial"/>
          <w:b/>
          <w:bCs/>
          <w:sz w:val="22"/>
          <w:szCs w:val="22"/>
        </w:rPr>
        <w:t xml:space="preserve"> a unor suprafe</w:t>
      </w:r>
      <w:r w:rsidR="00DA76DB">
        <w:rPr>
          <w:rFonts w:ascii="Arial Narrow" w:hAnsi="Arial Narrow" w:cs="Arial"/>
          <w:b/>
          <w:bCs/>
          <w:sz w:val="22"/>
          <w:szCs w:val="22"/>
        </w:rPr>
        <w:t>t</w:t>
      </w:r>
      <w:r w:rsidR="00385981" w:rsidRPr="004651C5">
        <w:rPr>
          <w:rFonts w:ascii="Arial Narrow" w:hAnsi="Arial Narrow" w:cs="Arial"/>
          <w:b/>
          <w:bCs/>
          <w:sz w:val="22"/>
          <w:szCs w:val="22"/>
        </w:rPr>
        <w:t>e de teren.</w:t>
      </w:r>
      <w:r w:rsidRPr="004651C5">
        <w:rPr>
          <w:rFonts w:ascii="Arial Narrow" w:hAnsi="Arial Narrow" w:cs="Arial"/>
          <w:bCs/>
          <w:sz w:val="22"/>
          <w:szCs w:val="22"/>
        </w:rPr>
        <w:t xml:space="preserve"> Aceasta form</w:t>
      </w:r>
      <w:r w:rsidR="00DA76DB">
        <w:rPr>
          <w:rFonts w:ascii="Arial Narrow" w:hAnsi="Arial Narrow" w:cs="Arial"/>
          <w:bCs/>
          <w:sz w:val="22"/>
          <w:szCs w:val="22"/>
        </w:rPr>
        <w:t>a</w:t>
      </w:r>
      <w:r w:rsidRPr="004651C5">
        <w:rPr>
          <w:rFonts w:ascii="Arial Narrow" w:hAnsi="Arial Narrow" w:cs="Arial"/>
          <w:bCs/>
          <w:sz w:val="22"/>
          <w:szCs w:val="22"/>
        </w:rPr>
        <w:t xml:space="preserve"> de impact este direct</w:t>
      </w:r>
      <w:r w:rsidR="00DA76DB">
        <w:rPr>
          <w:rFonts w:ascii="Arial Narrow" w:hAnsi="Arial Narrow" w:cs="Arial"/>
          <w:bCs/>
          <w:sz w:val="22"/>
          <w:szCs w:val="22"/>
        </w:rPr>
        <w:t>a</w:t>
      </w:r>
      <w:r w:rsidR="00385981" w:rsidRPr="004651C5">
        <w:rPr>
          <w:rFonts w:ascii="Arial Narrow" w:hAnsi="Arial Narrow" w:cs="Arial"/>
          <w:bCs/>
          <w:sz w:val="22"/>
          <w:szCs w:val="22"/>
        </w:rPr>
        <w:t xml:space="preserve">, iar magnitudinea </w:t>
      </w:r>
      <w:r w:rsidRPr="004651C5">
        <w:rPr>
          <w:rFonts w:ascii="Arial Narrow" w:hAnsi="Arial Narrow" w:cs="Arial"/>
          <w:bCs/>
          <w:sz w:val="22"/>
          <w:szCs w:val="22"/>
        </w:rPr>
        <w:t>este redus</w:t>
      </w:r>
      <w:r w:rsidR="00DA76DB">
        <w:rPr>
          <w:rFonts w:ascii="Arial Narrow" w:hAnsi="Arial Narrow" w:cs="Arial"/>
          <w:bCs/>
          <w:sz w:val="22"/>
          <w:szCs w:val="22"/>
        </w:rPr>
        <w:t>a</w:t>
      </w:r>
      <w:r w:rsidRPr="004651C5">
        <w:rPr>
          <w:rFonts w:ascii="Arial Narrow" w:hAnsi="Arial Narrow" w:cs="Arial"/>
          <w:bCs/>
          <w:sz w:val="22"/>
          <w:szCs w:val="22"/>
        </w:rPr>
        <w:t xml:space="preserve">, </w:t>
      </w:r>
      <w:r w:rsidR="00DA76DB">
        <w:rPr>
          <w:rFonts w:ascii="Arial Narrow" w:hAnsi="Arial Narrow" w:cs="Arial"/>
          <w:bCs/>
          <w:sz w:val="22"/>
          <w:szCs w:val="22"/>
        </w:rPr>
        <w:t>t</w:t>
      </w:r>
      <w:r w:rsidRPr="004651C5">
        <w:rPr>
          <w:rFonts w:ascii="Arial Narrow" w:hAnsi="Arial Narrow" w:cs="Arial"/>
          <w:bCs/>
          <w:sz w:val="22"/>
          <w:szCs w:val="22"/>
        </w:rPr>
        <w:t>in</w:t>
      </w:r>
      <w:r w:rsidR="00DA76DB">
        <w:rPr>
          <w:rFonts w:ascii="Arial Narrow" w:hAnsi="Arial Narrow" w:cs="Arial"/>
          <w:bCs/>
          <w:sz w:val="22"/>
          <w:szCs w:val="22"/>
        </w:rPr>
        <w:t>a</w:t>
      </w:r>
      <w:r w:rsidRPr="004651C5">
        <w:rPr>
          <w:rFonts w:ascii="Arial Narrow" w:hAnsi="Arial Narrow" w:cs="Arial"/>
          <w:bCs/>
          <w:sz w:val="22"/>
          <w:szCs w:val="22"/>
        </w:rPr>
        <w:t>nd cont c</w:t>
      </w:r>
      <w:r w:rsidR="00DA76DB">
        <w:rPr>
          <w:rFonts w:ascii="Arial Narrow" w:hAnsi="Arial Narrow" w:cs="Arial"/>
          <w:bCs/>
          <w:sz w:val="22"/>
          <w:szCs w:val="22"/>
        </w:rPr>
        <w:t>a</w:t>
      </w:r>
      <w:r w:rsidRPr="004651C5">
        <w:rPr>
          <w:rFonts w:ascii="Arial Narrow" w:hAnsi="Arial Narrow" w:cs="Arial"/>
          <w:bCs/>
          <w:sz w:val="22"/>
          <w:szCs w:val="22"/>
        </w:rPr>
        <w:t xml:space="preserve"> suprafa</w:t>
      </w:r>
      <w:r w:rsidR="00DA76DB">
        <w:rPr>
          <w:rFonts w:ascii="Arial Narrow" w:hAnsi="Arial Narrow" w:cs="Arial"/>
          <w:bCs/>
          <w:sz w:val="22"/>
          <w:szCs w:val="22"/>
        </w:rPr>
        <w:t>t</w:t>
      </w:r>
      <w:r w:rsidRPr="004651C5">
        <w:rPr>
          <w:rFonts w:ascii="Arial Narrow" w:hAnsi="Arial Narrow" w:cs="Arial"/>
          <w:bCs/>
          <w:sz w:val="22"/>
          <w:szCs w:val="22"/>
        </w:rPr>
        <w:t>a ocupat</w:t>
      </w:r>
      <w:r w:rsidR="00DA76DB">
        <w:rPr>
          <w:rFonts w:ascii="Arial Narrow" w:hAnsi="Arial Narrow" w:cs="Arial"/>
          <w:bCs/>
          <w:sz w:val="22"/>
          <w:szCs w:val="22"/>
        </w:rPr>
        <w:t>a</w:t>
      </w:r>
      <w:r w:rsidRPr="004651C5">
        <w:rPr>
          <w:rFonts w:ascii="Arial Narrow" w:hAnsi="Arial Narrow" w:cs="Arial"/>
          <w:bCs/>
          <w:sz w:val="22"/>
          <w:szCs w:val="22"/>
        </w:rPr>
        <w:t xml:space="preserve"> este relativ mic</w:t>
      </w:r>
      <w:r w:rsidR="00DA76DB">
        <w:rPr>
          <w:rFonts w:ascii="Arial Narrow" w:hAnsi="Arial Narrow" w:cs="Arial"/>
          <w:bCs/>
          <w:sz w:val="22"/>
          <w:szCs w:val="22"/>
        </w:rPr>
        <w:t>a</w:t>
      </w:r>
      <w:r w:rsidRPr="004651C5">
        <w:rPr>
          <w:rFonts w:ascii="Arial Narrow" w:hAnsi="Arial Narrow" w:cs="Arial"/>
          <w:bCs/>
          <w:sz w:val="22"/>
          <w:szCs w:val="22"/>
        </w:rPr>
        <w:t xml:space="preserve"> raportat</w:t>
      </w:r>
      <w:r w:rsidR="00DA76DB">
        <w:rPr>
          <w:rFonts w:ascii="Arial Narrow" w:hAnsi="Arial Narrow" w:cs="Arial"/>
          <w:bCs/>
          <w:sz w:val="22"/>
          <w:szCs w:val="22"/>
        </w:rPr>
        <w:t>a</w:t>
      </w:r>
      <w:r w:rsidRPr="004651C5">
        <w:rPr>
          <w:rFonts w:ascii="Arial Narrow" w:hAnsi="Arial Narrow" w:cs="Arial"/>
          <w:bCs/>
          <w:sz w:val="22"/>
          <w:szCs w:val="22"/>
        </w:rPr>
        <w:t xml:space="preserve"> la zona analizat</w:t>
      </w:r>
      <w:r w:rsidR="00DA76DB">
        <w:rPr>
          <w:rFonts w:ascii="Arial Narrow" w:hAnsi="Arial Narrow" w:cs="Arial"/>
          <w:bCs/>
          <w:sz w:val="22"/>
          <w:szCs w:val="22"/>
        </w:rPr>
        <w:t>a</w:t>
      </w:r>
      <w:r w:rsidR="00D910F5">
        <w:rPr>
          <w:rFonts w:ascii="Arial Narrow" w:hAnsi="Arial Narrow" w:cs="Arial"/>
          <w:bCs/>
          <w:sz w:val="22"/>
          <w:szCs w:val="22"/>
        </w:rPr>
        <w:t xml:space="preserve"> si ca terenul este localizat in afara ariilor naturale protejate. </w:t>
      </w:r>
    </w:p>
    <w:p w14:paraId="2F64BE12" w14:textId="77777777" w:rsidR="00100E72" w:rsidRPr="004651C5" w:rsidRDefault="00100E72" w:rsidP="0016336E">
      <w:pPr>
        <w:autoSpaceDE w:val="0"/>
        <w:autoSpaceDN w:val="0"/>
        <w:adjustRightInd w:val="0"/>
        <w:spacing w:line="360" w:lineRule="auto"/>
        <w:ind w:firstLine="720"/>
        <w:jc w:val="both"/>
        <w:rPr>
          <w:rFonts w:ascii="Arial Narrow" w:hAnsi="Arial Narrow" w:cs="Arial"/>
          <w:bCs/>
          <w:sz w:val="22"/>
          <w:szCs w:val="22"/>
        </w:rPr>
      </w:pPr>
      <w:r w:rsidRPr="004651C5">
        <w:rPr>
          <w:rFonts w:ascii="Arial Narrow" w:hAnsi="Arial Narrow" w:cs="Arial"/>
          <w:bCs/>
          <w:sz w:val="22"/>
          <w:szCs w:val="22"/>
        </w:rPr>
        <w:t>Alte forme de impact asociate</w:t>
      </w:r>
      <w:r w:rsidR="00385981" w:rsidRPr="004651C5">
        <w:rPr>
          <w:rFonts w:ascii="Arial Narrow" w:hAnsi="Arial Narrow" w:cs="Arial"/>
          <w:bCs/>
          <w:sz w:val="22"/>
          <w:szCs w:val="22"/>
        </w:rPr>
        <w:t xml:space="preserve"> organi</w:t>
      </w:r>
      <w:r w:rsidR="001C26D7" w:rsidRPr="004651C5">
        <w:rPr>
          <w:rFonts w:ascii="Arial Narrow" w:hAnsi="Arial Narrow" w:cs="Arial"/>
          <w:bCs/>
          <w:sz w:val="22"/>
          <w:szCs w:val="22"/>
        </w:rPr>
        <w:t>z</w:t>
      </w:r>
      <w:r w:rsidR="00DA76DB">
        <w:rPr>
          <w:rFonts w:ascii="Arial Narrow" w:hAnsi="Arial Narrow" w:cs="Arial"/>
          <w:bCs/>
          <w:sz w:val="22"/>
          <w:szCs w:val="22"/>
        </w:rPr>
        <w:t>a</w:t>
      </w:r>
      <w:r w:rsidRPr="004651C5">
        <w:rPr>
          <w:rFonts w:ascii="Arial Narrow" w:hAnsi="Arial Narrow" w:cs="Arial"/>
          <w:bCs/>
          <w:sz w:val="22"/>
          <w:szCs w:val="22"/>
        </w:rPr>
        <w:t xml:space="preserve">rii de </w:t>
      </w:r>
      <w:r w:rsidR="00DA76DB">
        <w:rPr>
          <w:rFonts w:ascii="Arial Narrow" w:hAnsi="Arial Narrow" w:cs="Arial"/>
          <w:bCs/>
          <w:sz w:val="22"/>
          <w:szCs w:val="22"/>
        </w:rPr>
        <w:t>s</w:t>
      </w:r>
      <w:r w:rsidRPr="004651C5">
        <w:rPr>
          <w:rFonts w:ascii="Arial Narrow" w:hAnsi="Arial Narrow" w:cs="Arial"/>
          <w:bCs/>
          <w:sz w:val="22"/>
          <w:szCs w:val="22"/>
        </w:rPr>
        <w:t xml:space="preserve">antier sunt: </w:t>
      </w:r>
    </w:p>
    <w:p w14:paraId="46DC8A5C" w14:textId="77777777" w:rsidR="0089304B" w:rsidRPr="004651C5" w:rsidRDefault="00100E72">
      <w:pPr>
        <w:numPr>
          <w:ilvl w:val="0"/>
          <w:numId w:val="25"/>
        </w:numPr>
        <w:autoSpaceDE w:val="0"/>
        <w:autoSpaceDN w:val="0"/>
        <w:adjustRightInd w:val="0"/>
        <w:spacing w:line="360" w:lineRule="auto"/>
        <w:jc w:val="both"/>
        <w:rPr>
          <w:rFonts w:ascii="Arial Narrow" w:hAnsi="Arial Narrow" w:cs="Arial"/>
          <w:bCs/>
          <w:sz w:val="22"/>
          <w:szCs w:val="22"/>
        </w:rPr>
      </w:pPr>
      <w:r w:rsidRPr="004651C5">
        <w:rPr>
          <w:rFonts w:ascii="Arial Narrow" w:hAnsi="Arial Narrow" w:cs="Arial"/>
          <w:b/>
          <w:bCs/>
          <w:sz w:val="22"/>
          <w:szCs w:val="22"/>
        </w:rPr>
        <w:t>poluarea.</w:t>
      </w:r>
      <w:r w:rsidR="001C26D7" w:rsidRPr="004651C5">
        <w:rPr>
          <w:rFonts w:ascii="Arial Narrow" w:hAnsi="Arial Narrow" w:cs="Arial"/>
          <w:bCs/>
          <w:sz w:val="22"/>
          <w:szCs w:val="22"/>
        </w:rPr>
        <w:t xml:space="preserve"> Aceasta se manifest</w:t>
      </w:r>
      <w:r w:rsidR="00DA76DB">
        <w:rPr>
          <w:rFonts w:ascii="Arial Narrow" w:hAnsi="Arial Narrow" w:cs="Arial"/>
          <w:bCs/>
          <w:sz w:val="22"/>
          <w:szCs w:val="22"/>
        </w:rPr>
        <w:t>a</w:t>
      </w:r>
      <w:r w:rsidRPr="004651C5">
        <w:rPr>
          <w:rFonts w:ascii="Arial Narrow" w:hAnsi="Arial Narrow" w:cs="Arial"/>
          <w:bCs/>
          <w:sz w:val="22"/>
          <w:szCs w:val="22"/>
        </w:rPr>
        <w:t xml:space="preserve"> direct sau indirect, in func</w:t>
      </w:r>
      <w:r w:rsidR="00DA76DB">
        <w:rPr>
          <w:rFonts w:ascii="Arial Narrow" w:hAnsi="Arial Narrow" w:cs="Arial"/>
          <w:bCs/>
          <w:sz w:val="22"/>
          <w:szCs w:val="22"/>
        </w:rPr>
        <w:t>t</w:t>
      </w:r>
      <w:r w:rsidRPr="004651C5">
        <w:rPr>
          <w:rFonts w:ascii="Arial Narrow" w:hAnsi="Arial Narrow" w:cs="Arial"/>
          <w:bCs/>
          <w:sz w:val="22"/>
          <w:szCs w:val="22"/>
        </w:rPr>
        <w:t>ie de natura poluantului. De asemenea, magnitudinea impactului depinde de intensitatea proceselor tehnologice, natura poluan</w:t>
      </w:r>
      <w:r w:rsidR="00DA76DB">
        <w:rPr>
          <w:rFonts w:ascii="Arial Narrow" w:hAnsi="Arial Narrow" w:cs="Arial"/>
          <w:bCs/>
          <w:sz w:val="22"/>
          <w:szCs w:val="22"/>
        </w:rPr>
        <w:t>t</w:t>
      </w:r>
      <w:r w:rsidRPr="004651C5">
        <w:rPr>
          <w:rFonts w:ascii="Arial Narrow" w:hAnsi="Arial Narrow" w:cs="Arial"/>
          <w:bCs/>
          <w:sz w:val="22"/>
          <w:szCs w:val="22"/>
        </w:rPr>
        <w:t>ilor</w:t>
      </w:r>
      <w:r w:rsidR="0089304B" w:rsidRPr="004651C5">
        <w:rPr>
          <w:rFonts w:ascii="Arial Narrow" w:hAnsi="Arial Narrow" w:cs="Arial"/>
          <w:bCs/>
          <w:sz w:val="22"/>
          <w:szCs w:val="22"/>
        </w:rPr>
        <w:t>;</w:t>
      </w:r>
    </w:p>
    <w:p w14:paraId="15B4D2C0" w14:textId="77777777" w:rsidR="00385981" w:rsidRPr="004651C5" w:rsidRDefault="001C26D7">
      <w:pPr>
        <w:numPr>
          <w:ilvl w:val="0"/>
          <w:numId w:val="25"/>
        </w:numPr>
        <w:autoSpaceDE w:val="0"/>
        <w:autoSpaceDN w:val="0"/>
        <w:adjustRightInd w:val="0"/>
        <w:spacing w:line="360" w:lineRule="auto"/>
        <w:jc w:val="both"/>
        <w:rPr>
          <w:rFonts w:ascii="Arial Narrow" w:hAnsi="Arial Narrow" w:cs="Arial"/>
          <w:bCs/>
          <w:sz w:val="22"/>
          <w:szCs w:val="22"/>
        </w:rPr>
      </w:pPr>
      <w:r w:rsidRPr="004651C5">
        <w:rPr>
          <w:rFonts w:ascii="Arial Narrow" w:hAnsi="Arial Narrow" w:cs="Arial"/>
          <w:b/>
          <w:bCs/>
          <w:sz w:val="22"/>
          <w:szCs w:val="22"/>
        </w:rPr>
        <w:t>poluarea fonic</w:t>
      </w:r>
      <w:r w:rsidR="00DA76DB">
        <w:rPr>
          <w:rFonts w:ascii="Arial Narrow" w:hAnsi="Arial Narrow" w:cs="Arial"/>
          <w:b/>
          <w:bCs/>
          <w:sz w:val="22"/>
          <w:szCs w:val="22"/>
        </w:rPr>
        <w:t>a</w:t>
      </w:r>
      <w:r w:rsidR="0089304B" w:rsidRPr="004651C5">
        <w:rPr>
          <w:rFonts w:ascii="Arial Narrow" w:hAnsi="Arial Narrow" w:cs="Arial"/>
          <w:b/>
          <w:bCs/>
          <w:sz w:val="22"/>
          <w:szCs w:val="22"/>
        </w:rPr>
        <w:t>.</w:t>
      </w:r>
      <w:r w:rsidR="0089304B" w:rsidRPr="004651C5">
        <w:rPr>
          <w:rFonts w:ascii="Arial Narrow" w:hAnsi="Arial Narrow" w:cs="Arial"/>
          <w:bCs/>
          <w:sz w:val="22"/>
          <w:szCs w:val="22"/>
        </w:rPr>
        <w:t xml:space="preserve"> </w:t>
      </w:r>
      <w:r w:rsidR="00100E72" w:rsidRPr="004651C5">
        <w:rPr>
          <w:rFonts w:ascii="Arial Narrow" w:hAnsi="Arial Narrow" w:cs="Arial"/>
          <w:bCs/>
          <w:sz w:val="22"/>
          <w:szCs w:val="22"/>
        </w:rPr>
        <w:t xml:space="preserve"> </w:t>
      </w:r>
      <w:r w:rsidR="0089304B" w:rsidRPr="004651C5">
        <w:rPr>
          <w:rFonts w:ascii="Arial Narrow" w:hAnsi="Arial Narrow" w:cs="Arial"/>
          <w:bCs/>
          <w:sz w:val="22"/>
          <w:szCs w:val="22"/>
        </w:rPr>
        <w:t>Impact direct,</w:t>
      </w:r>
      <w:r w:rsidRPr="004651C5">
        <w:rPr>
          <w:rFonts w:ascii="Arial Narrow" w:hAnsi="Arial Narrow" w:cs="Arial"/>
          <w:bCs/>
          <w:sz w:val="22"/>
          <w:szCs w:val="22"/>
        </w:rPr>
        <w:t xml:space="preserve"> pe termen scurt, temporar, a c</w:t>
      </w:r>
      <w:r w:rsidR="00DA76DB">
        <w:rPr>
          <w:rFonts w:ascii="Arial Narrow" w:hAnsi="Arial Narrow" w:cs="Arial"/>
          <w:bCs/>
          <w:sz w:val="22"/>
          <w:szCs w:val="22"/>
        </w:rPr>
        <w:t>a</w:t>
      </w:r>
      <w:r w:rsidRPr="004651C5">
        <w:rPr>
          <w:rFonts w:ascii="Arial Narrow" w:hAnsi="Arial Narrow" w:cs="Arial"/>
          <w:bCs/>
          <w:sz w:val="22"/>
          <w:szCs w:val="22"/>
        </w:rPr>
        <w:t>rui magnitudine difer</w:t>
      </w:r>
      <w:r w:rsidR="00DA76DB">
        <w:rPr>
          <w:rFonts w:ascii="Arial Narrow" w:hAnsi="Arial Narrow" w:cs="Arial"/>
          <w:bCs/>
          <w:sz w:val="22"/>
          <w:szCs w:val="22"/>
        </w:rPr>
        <w:t>a</w:t>
      </w:r>
      <w:r w:rsidR="0089304B" w:rsidRPr="004651C5">
        <w:rPr>
          <w:rFonts w:ascii="Arial Narrow" w:hAnsi="Arial Narrow" w:cs="Arial"/>
          <w:bCs/>
          <w:sz w:val="22"/>
          <w:szCs w:val="22"/>
        </w:rPr>
        <w:t xml:space="preserve"> in func</w:t>
      </w:r>
      <w:r w:rsidR="00DA76DB">
        <w:rPr>
          <w:rFonts w:ascii="Arial Narrow" w:hAnsi="Arial Narrow" w:cs="Arial"/>
          <w:bCs/>
          <w:sz w:val="22"/>
          <w:szCs w:val="22"/>
        </w:rPr>
        <w:t>t</w:t>
      </w:r>
      <w:r w:rsidR="0089304B" w:rsidRPr="004651C5">
        <w:rPr>
          <w:rFonts w:ascii="Arial Narrow" w:hAnsi="Arial Narrow" w:cs="Arial"/>
          <w:bCs/>
          <w:sz w:val="22"/>
          <w:szCs w:val="22"/>
        </w:rPr>
        <w:t>ie de distan</w:t>
      </w:r>
      <w:r w:rsidR="00DA76DB">
        <w:rPr>
          <w:rFonts w:ascii="Arial Narrow" w:hAnsi="Arial Narrow" w:cs="Arial"/>
          <w:bCs/>
          <w:sz w:val="22"/>
          <w:szCs w:val="22"/>
        </w:rPr>
        <w:t>t</w:t>
      </w:r>
      <w:r w:rsidRPr="004651C5">
        <w:rPr>
          <w:rFonts w:ascii="Arial Narrow" w:hAnsi="Arial Narrow" w:cs="Arial"/>
          <w:bCs/>
          <w:sz w:val="22"/>
          <w:szCs w:val="22"/>
        </w:rPr>
        <w:t xml:space="preserve">a dintre limita </w:t>
      </w:r>
      <w:r w:rsidR="00DA76DB">
        <w:rPr>
          <w:rFonts w:ascii="Arial Narrow" w:hAnsi="Arial Narrow" w:cs="Arial"/>
          <w:bCs/>
          <w:sz w:val="22"/>
          <w:szCs w:val="22"/>
        </w:rPr>
        <w:t>s</w:t>
      </w:r>
      <w:r w:rsidRPr="004651C5">
        <w:rPr>
          <w:rFonts w:ascii="Arial Narrow" w:hAnsi="Arial Narrow" w:cs="Arial"/>
          <w:bCs/>
          <w:sz w:val="22"/>
          <w:szCs w:val="22"/>
        </w:rPr>
        <w:t xml:space="preserve">antierului </w:t>
      </w:r>
      <w:r w:rsidR="00DA76DB">
        <w:rPr>
          <w:rFonts w:ascii="Arial Narrow" w:hAnsi="Arial Narrow" w:cs="Arial"/>
          <w:bCs/>
          <w:sz w:val="22"/>
          <w:szCs w:val="22"/>
        </w:rPr>
        <w:t>s</w:t>
      </w:r>
      <w:r w:rsidR="0089304B" w:rsidRPr="004651C5">
        <w:rPr>
          <w:rFonts w:ascii="Arial Narrow" w:hAnsi="Arial Narrow" w:cs="Arial"/>
          <w:bCs/>
          <w:sz w:val="22"/>
          <w:szCs w:val="22"/>
        </w:rPr>
        <w:t>i cea mai apropiat</w:t>
      </w:r>
      <w:r w:rsidR="00DA76DB">
        <w:rPr>
          <w:rFonts w:ascii="Arial Narrow" w:hAnsi="Arial Narrow" w:cs="Arial"/>
          <w:bCs/>
          <w:sz w:val="22"/>
          <w:szCs w:val="22"/>
        </w:rPr>
        <w:t>a</w:t>
      </w:r>
      <w:r w:rsidRPr="004651C5">
        <w:rPr>
          <w:rFonts w:ascii="Arial Narrow" w:hAnsi="Arial Narrow" w:cs="Arial"/>
          <w:bCs/>
          <w:sz w:val="22"/>
          <w:szCs w:val="22"/>
        </w:rPr>
        <w:t xml:space="preserve"> locuin</w:t>
      </w:r>
      <w:r w:rsidR="00DA76DB">
        <w:rPr>
          <w:rFonts w:ascii="Arial Narrow" w:hAnsi="Arial Narrow" w:cs="Arial"/>
          <w:bCs/>
          <w:sz w:val="22"/>
          <w:szCs w:val="22"/>
        </w:rPr>
        <w:t>ta</w:t>
      </w:r>
      <w:r w:rsidR="0089304B" w:rsidRPr="004651C5">
        <w:rPr>
          <w:rFonts w:ascii="Arial Narrow" w:hAnsi="Arial Narrow" w:cs="Arial"/>
          <w:bCs/>
          <w:sz w:val="22"/>
          <w:szCs w:val="22"/>
        </w:rPr>
        <w:t xml:space="preserve">; </w:t>
      </w:r>
    </w:p>
    <w:p w14:paraId="5505D5BB" w14:textId="77777777" w:rsidR="0089304B" w:rsidRPr="004651C5" w:rsidRDefault="0089304B">
      <w:pPr>
        <w:numPr>
          <w:ilvl w:val="0"/>
          <w:numId w:val="25"/>
        </w:numPr>
        <w:autoSpaceDE w:val="0"/>
        <w:autoSpaceDN w:val="0"/>
        <w:adjustRightInd w:val="0"/>
        <w:spacing w:line="360" w:lineRule="auto"/>
        <w:jc w:val="both"/>
        <w:rPr>
          <w:rFonts w:ascii="Arial Narrow" w:hAnsi="Arial Narrow" w:cs="Arial"/>
          <w:b/>
          <w:bCs/>
          <w:sz w:val="22"/>
          <w:szCs w:val="22"/>
        </w:rPr>
      </w:pPr>
      <w:r w:rsidRPr="004651C5">
        <w:rPr>
          <w:rFonts w:ascii="Arial Narrow" w:hAnsi="Arial Narrow" w:cs="Arial"/>
          <w:b/>
          <w:bCs/>
          <w:sz w:val="22"/>
          <w:szCs w:val="22"/>
        </w:rPr>
        <w:t xml:space="preserve">afectarea florei </w:t>
      </w:r>
      <w:r w:rsidR="00DA76DB">
        <w:rPr>
          <w:rFonts w:ascii="Arial Narrow" w:hAnsi="Arial Narrow" w:cs="Arial"/>
          <w:b/>
          <w:bCs/>
          <w:sz w:val="22"/>
          <w:szCs w:val="22"/>
        </w:rPr>
        <w:t>s</w:t>
      </w:r>
      <w:r w:rsidRPr="004651C5">
        <w:rPr>
          <w:rFonts w:ascii="Arial Narrow" w:hAnsi="Arial Narrow" w:cs="Arial"/>
          <w:b/>
          <w:bCs/>
          <w:sz w:val="22"/>
          <w:szCs w:val="22"/>
        </w:rPr>
        <w:t xml:space="preserve">i faunei. </w:t>
      </w:r>
      <w:r w:rsidRPr="004651C5">
        <w:rPr>
          <w:rFonts w:ascii="Arial Narrow" w:hAnsi="Arial Narrow" w:cs="Arial"/>
          <w:bCs/>
          <w:sz w:val="22"/>
          <w:szCs w:val="22"/>
        </w:rPr>
        <w:t xml:space="preserve">Impact direct, pe termen scurt, temporar, </w:t>
      </w:r>
      <w:r w:rsidR="00D67B61" w:rsidRPr="004651C5">
        <w:rPr>
          <w:rFonts w:ascii="Arial Narrow" w:hAnsi="Arial Narrow" w:cs="Arial"/>
          <w:bCs/>
          <w:sz w:val="22"/>
          <w:szCs w:val="22"/>
        </w:rPr>
        <w:t>l</w:t>
      </w:r>
      <w:r w:rsidRPr="004651C5">
        <w:rPr>
          <w:rFonts w:ascii="Arial Narrow" w:hAnsi="Arial Narrow" w:cs="Arial"/>
          <w:bCs/>
          <w:sz w:val="22"/>
          <w:szCs w:val="22"/>
        </w:rPr>
        <w:t xml:space="preserve">ocal, </w:t>
      </w:r>
      <w:r w:rsidR="001C26D7" w:rsidRPr="004651C5">
        <w:rPr>
          <w:rFonts w:ascii="Arial Narrow" w:hAnsi="Arial Narrow" w:cs="Arial"/>
          <w:bCs/>
          <w:sz w:val="22"/>
          <w:szCs w:val="22"/>
        </w:rPr>
        <w:t>care se manifest</w:t>
      </w:r>
      <w:r w:rsidR="00DA76DB">
        <w:rPr>
          <w:rFonts w:ascii="Arial Narrow" w:hAnsi="Arial Narrow" w:cs="Arial"/>
          <w:bCs/>
          <w:sz w:val="22"/>
          <w:szCs w:val="22"/>
        </w:rPr>
        <w:t>a</w:t>
      </w:r>
      <w:r w:rsidR="00D67B61" w:rsidRPr="004651C5">
        <w:rPr>
          <w:rFonts w:ascii="Arial Narrow" w:hAnsi="Arial Narrow" w:cs="Arial"/>
          <w:bCs/>
          <w:sz w:val="22"/>
          <w:szCs w:val="22"/>
        </w:rPr>
        <w:t xml:space="preserve"> numai in </w:t>
      </w:r>
      <w:r w:rsidRPr="004651C5">
        <w:rPr>
          <w:rFonts w:ascii="Arial Narrow" w:hAnsi="Arial Narrow" w:cs="Arial"/>
          <w:bCs/>
          <w:sz w:val="22"/>
          <w:szCs w:val="22"/>
        </w:rPr>
        <w:t>zona limitrof</w:t>
      </w:r>
      <w:r w:rsidR="00DA76DB">
        <w:rPr>
          <w:rFonts w:ascii="Arial Narrow" w:hAnsi="Arial Narrow" w:cs="Arial"/>
          <w:bCs/>
          <w:sz w:val="22"/>
          <w:szCs w:val="22"/>
        </w:rPr>
        <w:t>a</w:t>
      </w:r>
      <w:r w:rsidRPr="004651C5">
        <w:rPr>
          <w:rFonts w:ascii="Arial Narrow" w:hAnsi="Arial Narrow" w:cs="Arial"/>
          <w:bCs/>
          <w:sz w:val="22"/>
          <w:szCs w:val="22"/>
        </w:rPr>
        <w:t xml:space="preserve"> organiz</w:t>
      </w:r>
      <w:r w:rsidR="00DA76DB">
        <w:rPr>
          <w:rFonts w:ascii="Arial Narrow" w:hAnsi="Arial Narrow" w:cs="Arial"/>
          <w:bCs/>
          <w:sz w:val="22"/>
          <w:szCs w:val="22"/>
        </w:rPr>
        <w:t>a</w:t>
      </w:r>
      <w:r w:rsidRPr="004651C5">
        <w:rPr>
          <w:rFonts w:ascii="Arial Narrow" w:hAnsi="Arial Narrow" w:cs="Arial"/>
          <w:bCs/>
          <w:sz w:val="22"/>
          <w:szCs w:val="22"/>
        </w:rPr>
        <w:t xml:space="preserve">rii de </w:t>
      </w:r>
      <w:r w:rsidR="00DA76DB">
        <w:rPr>
          <w:rFonts w:ascii="Arial Narrow" w:hAnsi="Arial Narrow" w:cs="Arial"/>
          <w:bCs/>
          <w:sz w:val="22"/>
          <w:szCs w:val="22"/>
        </w:rPr>
        <w:t>s</w:t>
      </w:r>
      <w:r w:rsidRPr="004651C5">
        <w:rPr>
          <w:rFonts w:ascii="Arial Narrow" w:hAnsi="Arial Narrow" w:cs="Arial"/>
          <w:bCs/>
          <w:sz w:val="22"/>
          <w:szCs w:val="22"/>
        </w:rPr>
        <w:t>antier. Magnitudinea impactului difer</w:t>
      </w:r>
      <w:r w:rsidR="00DA76DB">
        <w:rPr>
          <w:rFonts w:ascii="Arial Narrow" w:hAnsi="Arial Narrow" w:cs="Arial"/>
          <w:bCs/>
          <w:sz w:val="22"/>
          <w:szCs w:val="22"/>
        </w:rPr>
        <w:t>a</w:t>
      </w:r>
      <w:r w:rsidR="001C26D7" w:rsidRPr="004651C5">
        <w:rPr>
          <w:rFonts w:ascii="Arial Narrow" w:hAnsi="Arial Narrow" w:cs="Arial"/>
          <w:bCs/>
          <w:sz w:val="22"/>
          <w:szCs w:val="22"/>
        </w:rPr>
        <w:t xml:space="preserve"> in func</w:t>
      </w:r>
      <w:r w:rsidR="00DA76DB">
        <w:rPr>
          <w:rFonts w:ascii="Arial Narrow" w:hAnsi="Arial Narrow" w:cs="Arial"/>
          <w:bCs/>
          <w:sz w:val="22"/>
          <w:szCs w:val="22"/>
        </w:rPr>
        <w:t>t</w:t>
      </w:r>
      <w:r w:rsidRPr="004651C5">
        <w:rPr>
          <w:rFonts w:ascii="Arial Narrow" w:hAnsi="Arial Narrow" w:cs="Arial"/>
          <w:bCs/>
          <w:sz w:val="22"/>
          <w:szCs w:val="22"/>
        </w:rPr>
        <w:t>ie de loca</w:t>
      </w:r>
      <w:r w:rsidR="00DA76DB">
        <w:rPr>
          <w:rFonts w:ascii="Arial Narrow" w:hAnsi="Arial Narrow" w:cs="Arial"/>
          <w:bCs/>
          <w:sz w:val="22"/>
          <w:szCs w:val="22"/>
        </w:rPr>
        <w:t>t</w:t>
      </w:r>
      <w:r w:rsidRPr="004651C5">
        <w:rPr>
          <w:rFonts w:ascii="Arial Narrow" w:hAnsi="Arial Narrow" w:cs="Arial"/>
          <w:bCs/>
          <w:sz w:val="22"/>
          <w:szCs w:val="22"/>
        </w:rPr>
        <w:t>ia organiz</w:t>
      </w:r>
      <w:r w:rsidR="00DA76DB">
        <w:rPr>
          <w:rFonts w:ascii="Arial Narrow" w:hAnsi="Arial Narrow" w:cs="Arial"/>
          <w:bCs/>
          <w:sz w:val="22"/>
          <w:szCs w:val="22"/>
        </w:rPr>
        <w:t>a</w:t>
      </w:r>
      <w:r w:rsidRPr="004651C5">
        <w:rPr>
          <w:rFonts w:ascii="Arial Narrow" w:hAnsi="Arial Narrow" w:cs="Arial"/>
          <w:bCs/>
          <w:sz w:val="22"/>
          <w:szCs w:val="22"/>
        </w:rPr>
        <w:t xml:space="preserve">rii de </w:t>
      </w:r>
      <w:r w:rsidR="00DA76DB">
        <w:rPr>
          <w:rFonts w:ascii="Arial Narrow" w:hAnsi="Arial Narrow" w:cs="Arial"/>
          <w:bCs/>
          <w:sz w:val="22"/>
          <w:szCs w:val="22"/>
        </w:rPr>
        <w:t>s</w:t>
      </w:r>
      <w:r w:rsidRPr="004651C5">
        <w:rPr>
          <w:rFonts w:ascii="Arial Narrow" w:hAnsi="Arial Narrow" w:cs="Arial"/>
          <w:bCs/>
          <w:sz w:val="22"/>
          <w:szCs w:val="22"/>
        </w:rPr>
        <w:t xml:space="preserve">antier </w:t>
      </w:r>
      <w:r w:rsidR="00DA76DB">
        <w:rPr>
          <w:rFonts w:ascii="Arial Narrow" w:hAnsi="Arial Narrow" w:cs="Arial"/>
          <w:bCs/>
          <w:sz w:val="22"/>
          <w:szCs w:val="22"/>
        </w:rPr>
        <w:t>s</w:t>
      </w:r>
      <w:r w:rsidRPr="004651C5">
        <w:rPr>
          <w:rFonts w:ascii="Arial Narrow" w:hAnsi="Arial Narrow" w:cs="Arial"/>
          <w:bCs/>
          <w:sz w:val="22"/>
          <w:szCs w:val="22"/>
        </w:rPr>
        <w:t>i speciile existente in amplasamentul ales;</w:t>
      </w:r>
    </w:p>
    <w:p w14:paraId="5BE559CC" w14:textId="77777777" w:rsidR="0089304B" w:rsidRPr="004651C5" w:rsidRDefault="0089304B">
      <w:pPr>
        <w:numPr>
          <w:ilvl w:val="0"/>
          <w:numId w:val="25"/>
        </w:numPr>
        <w:autoSpaceDE w:val="0"/>
        <w:autoSpaceDN w:val="0"/>
        <w:adjustRightInd w:val="0"/>
        <w:spacing w:line="360" w:lineRule="auto"/>
        <w:jc w:val="both"/>
        <w:rPr>
          <w:rFonts w:ascii="Arial Narrow" w:hAnsi="Arial Narrow" w:cs="Arial"/>
          <w:b/>
          <w:bCs/>
          <w:sz w:val="22"/>
          <w:szCs w:val="22"/>
        </w:rPr>
      </w:pPr>
      <w:r w:rsidRPr="004651C5">
        <w:rPr>
          <w:rFonts w:ascii="Arial Narrow" w:hAnsi="Arial Narrow" w:cs="Arial"/>
          <w:b/>
          <w:bCs/>
          <w:sz w:val="22"/>
          <w:szCs w:val="22"/>
        </w:rPr>
        <w:t xml:space="preserve">producerea unor incendii. </w:t>
      </w:r>
      <w:r w:rsidRPr="004651C5">
        <w:rPr>
          <w:rFonts w:ascii="Arial Narrow" w:hAnsi="Arial Narrow" w:cs="Arial"/>
          <w:bCs/>
          <w:sz w:val="22"/>
          <w:szCs w:val="22"/>
        </w:rPr>
        <w:t xml:space="preserve">Impact indirect negativ, se </w:t>
      </w:r>
      <w:r w:rsidR="00D67B61" w:rsidRPr="004651C5">
        <w:rPr>
          <w:rFonts w:ascii="Arial Narrow" w:hAnsi="Arial Narrow" w:cs="Arial"/>
          <w:bCs/>
          <w:sz w:val="22"/>
          <w:szCs w:val="22"/>
        </w:rPr>
        <w:t xml:space="preserve">poate </w:t>
      </w:r>
      <w:r w:rsidRPr="004651C5">
        <w:rPr>
          <w:rFonts w:ascii="Arial Narrow" w:hAnsi="Arial Narrow" w:cs="Arial"/>
          <w:bCs/>
          <w:sz w:val="22"/>
          <w:szCs w:val="22"/>
        </w:rPr>
        <w:t xml:space="preserve">manifesta numai </w:t>
      </w:r>
      <w:r w:rsidR="001C26D7" w:rsidRPr="004651C5">
        <w:rPr>
          <w:rFonts w:ascii="Arial Narrow" w:hAnsi="Arial Narrow" w:cs="Arial"/>
          <w:bCs/>
          <w:sz w:val="22"/>
          <w:szCs w:val="22"/>
        </w:rPr>
        <w:t xml:space="preserve">accidental </w:t>
      </w:r>
      <w:r w:rsidR="00DA76DB">
        <w:rPr>
          <w:rFonts w:ascii="Arial Narrow" w:hAnsi="Arial Narrow" w:cs="Arial"/>
          <w:bCs/>
          <w:sz w:val="22"/>
          <w:szCs w:val="22"/>
        </w:rPr>
        <w:t>s</w:t>
      </w:r>
      <w:r w:rsidR="00D67B61" w:rsidRPr="004651C5">
        <w:rPr>
          <w:rFonts w:ascii="Arial Narrow" w:hAnsi="Arial Narrow" w:cs="Arial"/>
          <w:bCs/>
          <w:sz w:val="22"/>
          <w:szCs w:val="22"/>
        </w:rPr>
        <w:t xml:space="preserve">i </w:t>
      </w:r>
      <w:r w:rsidRPr="004651C5">
        <w:rPr>
          <w:rFonts w:ascii="Arial Narrow" w:hAnsi="Arial Narrow" w:cs="Arial"/>
          <w:bCs/>
          <w:sz w:val="22"/>
          <w:szCs w:val="22"/>
        </w:rPr>
        <w:t xml:space="preserve">local. Magnitudinea impactului depinde de amploarea incendiului </w:t>
      </w:r>
      <w:r w:rsidR="00DA76DB">
        <w:rPr>
          <w:rFonts w:ascii="Arial Narrow" w:hAnsi="Arial Narrow" w:cs="Arial"/>
          <w:bCs/>
          <w:sz w:val="22"/>
          <w:szCs w:val="22"/>
        </w:rPr>
        <w:t>s</w:t>
      </w:r>
      <w:r w:rsidRPr="004651C5">
        <w:rPr>
          <w:rFonts w:ascii="Arial Narrow" w:hAnsi="Arial Narrow" w:cs="Arial"/>
          <w:bCs/>
          <w:sz w:val="22"/>
          <w:szCs w:val="22"/>
        </w:rPr>
        <w:t>i de loca</w:t>
      </w:r>
      <w:r w:rsidR="00DA76DB">
        <w:rPr>
          <w:rFonts w:ascii="Arial Narrow" w:hAnsi="Arial Narrow" w:cs="Arial"/>
          <w:bCs/>
          <w:sz w:val="22"/>
          <w:szCs w:val="22"/>
        </w:rPr>
        <w:t>t</w:t>
      </w:r>
      <w:r w:rsidRPr="004651C5">
        <w:rPr>
          <w:rFonts w:ascii="Arial Narrow" w:hAnsi="Arial Narrow" w:cs="Arial"/>
          <w:bCs/>
          <w:sz w:val="22"/>
          <w:szCs w:val="22"/>
        </w:rPr>
        <w:t>ia in care se produce;</w:t>
      </w:r>
    </w:p>
    <w:p w14:paraId="08B2D269" w14:textId="77777777" w:rsidR="0089304B" w:rsidRPr="004651C5" w:rsidRDefault="001C26D7">
      <w:pPr>
        <w:numPr>
          <w:ilvl w:val="0"/>
          <w:numId w:val="25"/>
        </w:numPr>
        <w:autoSpaceDE w:val="0"/>
        <w:autoSpaceDN w:val="0"/>
        <w:adjustRightInd w:val="0"/>
        <w:spacing w:line="360" w:lineRule="auto"/>
        <w:jc w:val="both"/>
        <w:rPr>
          <w:rFonts w:ascii="Arial Narrow" w:hAnsi="Arial Narrow" w:cs="Arial"/>
          <w:b/>
          <w:bCs/>
          <w:sz w:val="22"/>
          <w:szCs w:val="22"/>
        </w:rPr>
      </w:pPr>
      <w:r w:rsidRPr="004651C5">
        <w:rPr>
          <w:rFonts w:ascii="Arial Narrow" w:hAnsi="Arial Narrow" w:cs="Arial"/>
          <w:b/>
          <w:bCs/>
          <w:sz w:val="22"/>
          <w:szCs w:val="22"/>
        </w:rPr>
        <w:t>imboln</w:t>
      </w:r>
      <w:r w:rsidR="00DA76DB">
        <w:rPr>
          <w:rFonts w:ascii="Arial Narrow" w:hAnsi="Arial Narrow" w:cs="Arial"/>
          <w:b/>
          <w:bCs/>
          <w:sz w:val="22"/>
          <w:szCs w:val="22"/>
        </w:rPr>
        <w:t>a</w:t>
      </w:r>
      <w:r w:rsidR="0089304B" w:rsidRPr="004651C5">
        <w:rPr>
          <w:rFonts w:ascii="Arial Narrow" w:hAnsi="Arial Narrow" w:cs="Arial"/>
          <w:b/>
          <w:bCs/>
          <w:sz w:val="22"/>
          <w:szCs w:val="22"/>
        </w:rPr>
        <w:t xml:space="preserve">virea muncitorilor. </w:t>
      </w:r>
      <w:r w:rsidR="0089304B" w:rsidRPr="004651C5">
        <w:rPr>
          <w:rFonts w:ascii="Arial Narrow" w:hAnsi="Arial Narrow" w:cs="Arial"/>
          <w:bCs/>
          <w:sz w:val="22"/>
          <w:szCs w:val="22"/>
        </w:rPr>
        <w:t xml:space="preserve">Impact indirect negativ, se </w:t>
      </w:r>
      <w:r w:rsidR="00D67B61" w:rsidRPr="004651C5">
        <w:rPr>
          <w:rFonts w:ascii="Arial Narrow" w:hAnsi="Arial Narrow" w:cs="Arial"/>
          <w:bCs/>
          <w:sz w:val="22"/>
          <w:szCs w:val="22"/>
        </w:rPr>
        <w:t xml:space="preserve">poate </w:t>
      </w:r>
      <w:r w:rsidR="0089304B" w:rsidRPr="004651C5">
        <w:rPr>
          <w:rFonts w:ascii="Arial Narrow" w:hAnsi="Arial Narrow" w:cs="Arial"/>
          <w:bCs/>
          <w:sz w:val="22"/>
          <w:szCs w:val="22"/>
        </w:rPr>
        <w:t xml:space="preserve">manifesta </w:t>
      </w:r>
      <w:r w:rsidRPr="004651C5">
        <w:rPr>
          <w:rFonts w:ascii="Arial Narrow" w:hAnsi="Arial Narrow" w:cs="Arial"/>
          <w:bCs/>
          <w:sz w:val="22"/>
          <w:szCs w:val="22"/>
        </w:rPr>
        <w:t>strict in amplasamentul organiz</w:t>
      </w:r>
      <w:r w:rsidR="00DA76DB">
        <w:rPr>
          <w:rFonts w:ascii="Arial Narrow" w:hAnsi="Arial Narrow" w:cs="Arial"/>
          <w:bCs/>
          <w:sz w:val="22"/>
          <w:szCs w:val="22"/>
        </w:rPr>
        <w:t>a</w:t>
      </w:r>
      <w:r w:rsidRPr="004651C5">
        <w:rPr>
          <w:rFonts w:ascii="Arial Narrow" w:hAnsi="Arial Narrow" w:cs="Arial"/>
          <w:bCs/>
          <w:sz w:val="22"/>
          <w:szCs w:val="22"/>
        </w:rPr>
        <w:t xml:space="preserve">rii de </w:t>
      </w:r>
      <w:r w:rsidR="00DA76DB">
        <w:rPr>
          <w:rFonts w:ascii="Arial Narrow" w:hAnsi="Arial Narrow" w:cs="Arial"/>
          <w:bCs/>
          <w:sz w:val="22"/>
          <w:szCs w:val="22"/>
        </w:rPr>
        <w:t>s</w:t>
      </w:r>
      <w:r w:rsidR="0089304B" w:rsidRPr="004651C5">
        <w:rPr>
          <w:rFonts w:ascii="Arial Narrow" w:hAnsi="Arial Narrow" w:cs="Arial"/>
          <w:bCs/>
          <w:sz w:val="22"/>
          <w:szCs w:val="22"/>
        </w:rPr>
        <w:t>antier, magnitudinea depinde de num</w:t>
      </w:r>
      <w:r w:rsidR="00DA76DB">
        <w:rPr>
          <w:rFonts w:ascii="Arial Narrow" w:hAnsi="Arial Narrow" w:cs="Arial"/>
          <w:bCs/>
          <w:sz w:val="22"/>
          <w:szCs w:val="22"/>
        </w:rPr>
        <w:t>a</w:t>
      </w:r>
      <w:r w:rsidR="0089304B" w:rsidRPr="004651C5">
        <w:rPr>
          <w:rFonts w:ascii="Arial Narrow" w:hAnsi="Arial Narrow" w:cs="Arial"/>
          <w:bCs/>
          <w:sz w:val="22"/>
          <w:szCs w:val="22"/>
        </w:rPr>
        <w:t>rul muncitorilor afecta</w:t>
      </w:r>
      <w:r w:rsidR="00DA76DB">
        <w:rPr>
          <w:rFonts w:ascii="Arial Narrow" w:hAnsi="Arial Narrow" w:cs="Arial"/>
          <w:bCs/>
          <w:sz w:val="22"/>
          <w:szCs w:val="22"/>
        </w:rPr>
        <w:t>t</w:t>
      </w:r>
      <w:r w:rsidRPr="004651C5">
        <w:rPr>
          <w:rFonts w:ascii="Arial Narrow" w:hAnsi="Arial Narrow" w:cs="Arial"/>
          <w:bCs/>
          <w:sz w:val="22"/>
          <w:szCs w:val="22"/>
        </w:rPr>
        <w:t xml:space="preserve">i </w:t>
      </w:r>
      <w:r w:rsidR="00DA76DB">
        <w:rPr>
          <w:rFonts w:ascii="Arial Narrow" w:hAnsi="Arial Narrow" w:cs="Arial"/>
          <w:bCs/>
          <w:sz w:val="22"/>
          <w:szCs w:val="22"/>
        </w:rPr>
        <w:t>s</w:t>
      </w:r>
      <w:r w:rsidR="0089304B" w:rsidRPr="004651C5">
        <w:rPr>
          <w:rFonts w:ascii="Arial Narrow" w:hAnsi="Arial Narrow" w:cs="Arial"/>
          <w:bCs/>
          <w:sz w:val="22"/>
          <w:szCs w:val="22"/>
        </w:rPr>
        <w:t xml:space="preserve">i de gravitatea bolii. </w:t>
      </w:r>
    </w:p>
    <w:p w14:paraId="4F3EBDD1" w14:textId="1BB42864" w:rsidR="0089304B" w:rsidRPr="004651C5" w:rsidRDefault="0089304B" w:rsidP="0016336E">
      <w:pPr>
        <w:autoSpaceDE w:val="0"/>
        <w:autoSpaceDN w:val="0"/>
        <w:adjustRightInd w:val="0"/>
        <w:spacing w:line="360" w:lineRule="auto"/>
        <w:ind w:firstLine="720"/>
        <w:jc w:val="both"/>
        <w:rPr>
          <w:rFonts w:ascii="Arial Narrow" w:hAnsi="Arial Narrow" w:cs="Arial"/>
          <w:bCs/>
          <w:sz w:val="22"/>
          <w:szCs w:val="22"/>
        </w:rPr>
      </w:pPr>
      <w:r w:rsidRPr="004651C5">
        <w:rPr>
          <w:rFonts w:ascii="Arial Narrow" w:hAnsi="Arial Narrow" w:cs="Arial"/>
          <w:b/>
          <w:bCs/>
          <w:sz w:val="22"/>
          <w:szCs w:val="22"/>
        </w:rPr>
        <w:t>Ocuparea temporar</w:t>
      </w:r>
      <w:r w:rsidR="00DA76DB">
        <w:rPr>
          <w:rFonts w:ascii="Arial Narrow" w:hAnsi="Arial Narrow" w:cs="Arial"/>
          <w:b/>
          <w:bCs/>
          <w:sz w:val="22"/>
          <w:szCs w:val="22"/>
        </w:rPr>
        <w:t>a</w:t>
      </w:r>
      <w:r w:rsidRPr="004651C5">
        <w:rPr>
          <w:rFonts w:ascii="Arial Narrow" w:hAnsi="Arial Narrow" w:cs="Arial"/>
          <w:b/>
          <w:bCs/>
          <w:sz w:val="22"/>
          <w:szCs w:val="22"/>
        </w:rPr>
        <w:t xml:space="preserve"> a unor suprafe</w:t>
      </w:r>
      <w:r w:rsidR="00DA76DB">
        <w:rPr>
          <w:rFonts w:ascii="Arial Narrow" w:hAnsi="Arial Narrow" w:cs="Arial"/>
          <w:b/>
          <w:bCs/>
          <w:sz w:val="22"/>
          <w:szCs w:val="22"/>
        </w:rPr>
        <w:t>t</w:t>
      </w:r>
      <w:r w:rsidRPr="004651C5">
        <w:rPr>
          <w:rFonts w:ascii="Arial Narrow" w:hAnsi="Arial Narrow" w:cs="Arial"/>
          <w:b/>
          <w:bCs/>
          <w:sz w:val="22"/>
          <w:szCs w:val="22"/>
        </w:rPr>
        <w:t xml:space="preserve">e de teren </w:t>
      </w:r>
      <w:r w:rsidRPr="004651C5">
        <w:rPr>
          <w:rFonts w:ascii="Arial Narrow" w:hAnsi="Arial Narrow" w:cs="Arial"/>
          <w:bCs/>
          <w:sz w:val="22"/>
          <w:szCs w:val="22"/>
        </w:rPr>
        <w:t>nu va avea impact semnificativ, deoarece terenul in care va fi amp</w:t>
      </w:r>
      <w:r w:rsidR="001C26D7" w:rsidRPr="004651C5">
        <w:rPr>
          <w:rFonts w:ascii="Arial Narrow" w:hAnsi="Arial Narrow" w:cs="Arial"/>
          <w:bCs/>
          <w:sz w:val="22"/>
          <w:szCs w:val="22"/>
        </w:rPr>
        <w:t>lasat</w:t>
      </w:r>
      <w:r w:rsidR="00DA76DB">
        <w:rPr>
          <w:rFonts w:ascii="Arial Narrow" w:hAnsi="Arial Narrow" w:cs="Arial"/>
          <w:bCs/>
          <w:sz w:val="22"/>
          <w:szCs w:val="22"/>
        </w:rPr>
        <w:t>a</w:t>
      </w:r>
      <w:r w:rsidRPr="004651C5">
        <w:rPr>
          <w:rFonts w:ascii="Arial Narrow" w:hAnsi="Arial Narrow" w:cs="Arial"/>
          <w:bCs/>
          <w:sz w:val="22"/>
          <w:szCs w:val="22"/>
        </w:rPr>
        <w:t xml:space="preserve"> organizarea de </w:t>
      </w:r>
      <w:r w:rsidR="00DA76DB">
        <w:rPr>
          <w:rFonts w:ascii="Arial Narrow" w:hAnsi="Arial Narrow" w:cs="Arial"/>
          <w:bCs/>
          <w:sz w:val="22"/>
          <w:szCs w:val="22"/>
        </w:rPr>
        <w:t>s</w:t>
      </w:r>
      <w:r w:rsidRPr="004651C5">
        <w:rPr>
          <w:rFonts w:ascii="Arial Narrow" w:hAnsi="Arial Narrow" w:cs="Arial"/>
          <w:bCs/>
          <w:sz w:val="22"/>
          <w:szCs w:val="22"/>
        </w:rPr>
        <w:t>antier reprezint</w:t>
      </w:r>
      <w:r w:rsidR="00DA76DB">
        <w:rPr>
          <w:rFonts w:ascii="Arial Narrow" w:hAnsi="Arial Narrow" w:cs="Arial"/>
          <w:bCs/>
          <w:sz w:val="22"/>
          <w:szCs w:val="22"/>
        </w:rPr>
        <w:t>a</w:t>
      </w:r>
      <w:r w:rsidRPr="004651C5">
        <w:rPr>
          <w:rFonts w:ascii="Arial Narrow" w:hAnsi="Arial Narrow" w:cs="Arial"/>
          <w:bCs/>
          <w:sz w:val="22"/>
          <w:szCs w:val="22"/>
        </w:rPr>
        <w:t xml:space="preserve"> un</w:t>
      </w:r>
      <w:r w:rsidR="001C26D7" w:rsidRPr="004651C5">
        <w:rPr>
          <w:rFonts w:ascii="Arial Narrow" w:hAnsi="Arial Narrow" w:cs="Arial"/>
          <w:bCs/>
          <w:sz w:val="22"/>
          <w:szCs w:val="22"/>
        </w:rPr>
        <w:t xml:space="preserve"> procent foarte mic din suprafa</w:t>
      </w:r>
      <w:r w:rsidR="00DA76DB">
        <w:rPr>
          <w:rFonts w:ascii="Arial Narrow" w:hAnsi="Arial Narrow" w:cs="Arial"/>
          <w:bCs/>
          <w:sz w:val="22"/>
          <w:szCs w:val="22"/>
        </w:rPr>
        <w:t>t</w:t>
      </w:r>
      <w:r w:rsidRPr="004651C5">
        <w:rPr>
          <w:rFonts w:ascii="Arial Narrow" w:hAnsi="Arial Narrow" w:cs="Arial"/>
          <w:bCs/>
          <w:sz w:val="22"/>
          <w:szCs w:val="22"/>
        </w:rPr>
        <w:t>a analizat</w:t>
      </w:r>
      <w:r w:rsidR="00DA76DB">
        <w:rPr>
          <w:rFonts w:ascii="Arial Narrow" w:hAnsi="Arial Narrow" w:cs="Arial"/>
          <w:bCs/>
          <w:sz w:val="22"/>
          <w:szCs w:val="22"/>
        </w:rPr>
        <w:t>a</w:t>
      </w:r>
      <w:r w:rsidR="00BF4A2C">
        <w:rPr>
          <w:rFonts w:ascii="Arial Narrow" w:hAnsi="Arial Narrow" w:cs="Arial"/>
          <w:bCs/>
          <w:sz w:val="22"/>
          <w:szCs w:val="22"/>
        </w:rPr>
        <w:t xml:space="preserve"> si este amplasat in afara</w:t>
      </w:r>
      <w:r w:rsidR="00873605">
        <w:rPr>
          <w:rFonts w:ascii="Arial Narrow" w:hAnsi="Arial Narrow" w:cs="Arial"/>
          <w:bCs/>
          <w:sz w:val="22"/>
          <w:szCs w:val="22"/>
        </w:rPr>
        <w:t xml:space="preserve"> </w:t>
      </w:r>
      <w:r w:rsidR="00873605">
        <w:rPr>
          <w:rFonts w:ascii="Arial Narrow" w:hAnsi="Arial Narrow" w:cs="Arial"/>
          <w:sz w:val="22"/>
          <w:szCs w:val="22"/>
        </w:rPr>
        <w:t>ariilor naturale protejate</w:t>
      </w:r>
      <w:r w:rsidR="00BF4A2C">
        <w:rPr>
          <w:rFonts w:ascii="Arial Narrow" w:hAnsi="Arial Narrow" w:cs="Arial"/>
          <w:bCs/>
          <w:sz w:val="22"/>
          <w:szCs w:val="22"/>
        </w:rPr>
        <w:t>, intr-o zona in care nu exista habitate protejate sau specii de flora cu valoare conservativa</w:t>
      </w:r>
      <w:r w:rsidRPr="004651C5">
        <w:rPr>
          <w:rFonts w:ascii="Arial Narrow" w:hAnsi="Arial Narrow" w:cs="Arial"/>
          <w:b/>
          <w:bCs/>
          <w:sz w:val="22"/>
          <w:szCs w:val="22"/>
        </w:rPr>
        <w:t>.</w:t>
      </w:r>
      <w:r w:rsidRPr="004651C5">
        <w:rPr>
          <w:rFonts w:ascii="Arial Narrow" w:hAnsi="Arial Narrow" w:cs="Arial"/>
          <w:bCs/>
          <w:sz w:val="22"/>
          <w:szCs w:val="22"/>
        </w:rPr>
        <w:t xml:space="preserve"> Nu va exista impact remanent, deoarece terenurile ocupate de organizarea de </w:t>
      </w:r>
      <w:r w:rsidR="00DA76DB">
        <w:rPr>
          <w:rFonts w:ascii="Arial Narrow" w:hAnsi="Arial Narrow" w:cs="Arial"/>
          <w:bCs/>
          <w:sz w:val="22"/>
          <w:szCs w:val="22"/>
        </w:rPr>
        <w:t>s</w:t>
      </w:r>
      <w:r w:rsidR="001C26D7" w:rsidRPr="004651C5">
        <w:rPr>
          <w:rFonts w:ascii="Arial Narrow" w:hAnsi="Arial Narrow" w:cs="Arial"/>
          <w:bCs/>
          <w:sz w:val="22"/>
          <w:szCs w:val="22"/>
        </w:rPr>
        <w:t>antier vor fi ref</w:t>
      </w:r>
      <w:r w:rsidR="00DA76DB">
        <w:rPr>
          <w:rFonts w:ascii="Arial Narrow" w:hAnsi="Arial Narrow" w:cs="Arial"/>
          <w:bCs/>
          <w:sz w:val="22"/>
          <w:szCs w:val="22"/>
        </w:rPr>
        <w:t>a</w:t>
      </w:r>
      <w:r w:rsidRPr="004651C5">
        <w:rPr>
          <w:rFonts w:ascii="Arial Narrow" w:hAnsi="Arial Narrow" w:cs="Arial"/>
          <w:bCs/>
          <w:sz w:val="22"/>
          <w:szCs w:val="22"/>
        </w:rPr>
        <w:t xml:space="preserve">cute </w:t>
      </w:r>
      <w:r w:rsidR="00DA76DB">
        <w:rPr>
          <w:rFonts w:ascii="Arial Narrow" w:hAnsi="Arial Narrow" w:cs="Arial"/>
          <w:bCs/>
          <w:sz w:val="22"/>
          <w:szCs w:val="22"/>
        </w:rPr>
        <w:t>s</w:t>
      </w:r>
      <w:r w:rsidRPr="004651C5">
        <w:rPr>
          <w:rFonts w:ascii="Arial Narrow" w:hAnsi="Arial Narrow" w:cs="Arial"/>
          <w:bCs/>
          <w:sz w:val="22"/>
          <w:szCs w:val="22"/>
        </w:rPr>
        <w:t>i redate destina</w:t>
      </w:r>
      <w:r w:rsidR="00DA76DB">
        <w:rPr>
          <w:rFonts w:ascii="Arial Narrow" w:hAnsi="Arial Narrow" w:cs="Arial"/>
          <w:bCs/>
          <w:sz w:val="22"/>
          <w:szCs w:val="22"/>
        </w:rPr>
        <w:t>t</w:t>
      </w:r>
      <w:r w:rsidRPr="004651C5">
        <w:rPr>
          <w:rFonts w:ascii="Arial Narrow" w:hAnsi="Arial Narrow" w:cs="Arial"/>
          <w:bCs/>
          <w:sz w:val="22"/>
          <w:szCs w:val="22"/>
        </w:rPr>
        <w:t>iei ini</w:t>
      </w:r>
      <w:r w:rsidR="00DA76DB">
        <w:rPr>
          <w:rFonts w:ascii="Arial Narrow" w:hAnsi="Arial Narrow" w:cs="Arial"/>
          <w:bCs/>
          <w:sz w:val="22"/>
          <w:szCs w:val="22"/>
        </w:rPr>
        <w:t>t</w:t>
      </w:r>
      <w:r w:rsidRPr="004651C5">
        <w:rPr>
          <w:rFonts w:ascii="Arial Narrow" w:hAnsi="Arial Narrow" w:cs="Arial"/>
          <w:bCs/>
          <w:sz w:val="22"/>
          <w:szCs w:val="22"/>
        </w:rPr>
        <w:t xml:space="preserve">iale. </w:t>
      </w:r>
    </w:p>
    <w:p w14:paraId="3504D331" w14:textId="77777777" w:rsidR="0089304B" w:rsidRPr="004651C5" w:rsidRDefault="0089304B" w:rsidP="0016336E">
      <w:pPr>
        <w:autoSpaceDE w:val="0"/>
        <w:autoSpaceDN w:val="0"/>
        <w:adjustRightInd w:val="0"/>
        <w:spacing w:line="360" w:lineRule="auto"/>
        <w:ind w:firstLine="720"/>
        <w:jc w:val="both"/>
        <w:rPr>
          <w:rFonts w:ascii="Arial Narrow" w:hAnsi="Arial Narrow" w:cs="Arial"/>
          <w:bCs/>
          <w:sz w:val="22"/>
          <w:szCs w:val="22"/>
        </w:rPr>
      </w:pPr>
      <w:r w:rsidRPr="004651C5">
        <w:rPr>
          <w:rFonts w:ascii="Arial Narrow" w:hAnsi="Arial Narrow" w:cs="Arial"/>
          <w:b/>
          <w:bCs/>
          <w:sz w:val="22"/>
          <w:szCs w:val="22"/>
        </w:rPr>
        <w:t xml:space="preserve">Poluarea </w:t>
      </w:r>
      <w:r w:rsidRPr="004651C5">
        <w:rPr>
          <w:rFonts w:ascii="Arial Narrow" w:hAnsi="Arial Narrow" w:cs="Arial"/>
          <w:bCs/>
          <w:sz w:val="22"/>
          <w:szCs w:val="22"/>
        </w:rPr>
        <w:t>nu va avea impact semnificativ asupra mediului de</w:t>
      </w:r>
      <w:r w:rsidR="00DF35CB" w:rsidRPr="004651C5">
        <w:rPr>
          <w:rFonts w:ascii="Arial Narrow" w:hAnsi="Arial Narrow" w:cs="Arial"/>
          <w:bCs/>
          <w:sz w:val="22"/>
          <w:szCs w:val="22"/>
        </w:rPr>
        <w:t xml:space="preserve">oarece vor fi adoptate tehnici </w:t>
      </w:r>
      <w:r w:rsidR="00DA76DB">
        <w:rPr>
          <w:rFonts w:ascii="Arial Narrow" w:hAnsi="Arial Narrow" w:cs="Arial"/>
          <w:bCs/>
          <w:sz w:val="22"/>
          <w:szCs w:val="22"/>
        </w:rPr>
        <w:t>s</w:t>
      </w:r>
      <w:r w:rsidRPr="004651C5">
        <w:rPr>
          <w:rFonts w:ascii="Arial Narrow" w:hAnsi="Arial Narrow" w:cs="Arial"/>
          <w:bCs/>
          <w:sz w:val="22"/>
          <w:szCs w:val="22"/>
        </w:rPr>
        <w:t>i tehnologii de construc</w:t>
      </w:r>
      <w:r w:rsidR="00DA76DB">
        <w:rPr>
          <w:rFonts w:ascii="Arial Narrow" w:hAnsi="Arial Narrow" w:cs="Arial"/>
          <w:bCs/>
          <w:sz w:val="22"/>
          <w:szCs w:val="22"/>
        </w:rPr>
        <w:t>t</w:t>
      </w:r>
      <w:r w:rsidRPr="004651C5">
        <w:rPr>
          <w:rFonts w:ascii="Arial Narrow" w:hAnsi="Arial Narrow" w:cs="Arial"/>
          <w:bCs/>
          <w:sz w:val="22"/>
          <w:szCs w:val="22"/>
        </w:rPr>
        <w:t>ie moderne, astfel inc</w:t>
      </w:r>
      <w:r w:rsidR="00DA76DB">
        <w:rPr>
          <w:rFonts w:ascii="Arial Narrow" w:hAnsi="Arial Narrow" w:cs="Arial"/>
          <w:bCs/>
          <w:sz w:val="22"/>
          <w:szCs w:val="22"/>
        </w:rPr>
        <w:t>a</w:t>
      </w:r>
      <w:r w:rsidRPr="004651C5">
        <w:rPr>
          <w:rFonts w:ascii="Arial Narrow" w:hAnsi="Arial Narrow" w:cs="Arial"/>
          <w:bCs/>
          <w:sz w:val="22"/>
          <w:szCs w:val="22"/>
        </w:rPr>
        <w:t>t emisiile de poluan</w:t>
      </w:r>
      <w:r w:rsidR="00DA76DB">
        <w:rPr>
          <w:rFonts w:ascii="Arial Narrow" w:hAnsi="Arial Narrow" w:cs="Arial"/>
          <w:bCs/>
          <w:sz w:val="22"/>
          <w:szCs w:val="22"/>
        </w:rPr>
        <w:t>t</w:t>
      </w:r>
      <w:r w:rsidRPr="004651C5">
        <w:rPr>
          <w:rFonts w:ascii="Arial Narrow" w:hAnsi="Arial Narrow" w:cs="Arial"/>
          <w:bCs/>
          <w:sz w:val="22"/>
          <w:szCs w:val="22"/>
        </w:rPr>
        <w:t>i s</w:t>
      </w:r>
      <w:r w:rsidR="00DA76DB">
        <w:rPr>
          <w:rFonts w:ascii="Arial Narrow" w:hAnsi="Arial Narrow" w:cs="Arial"/>
          <w:bCs/>
          <w:sz w:val="22"/>
          <w:szCs w:val="22"/>
        </w:rPr>
        <w:t>a</w:t>
      </w:r>
      <w:r w:rsidRPr="004651C5">
        <w:rPr>
          <w:rFonts w:ascii="Arial Narrow" w:hAnsi="Arial Narrow" w:cs="Arial"/>
          <w:bCs/>
          <w:sz w:val="22"/>
          <w:szCs w:val="22"/>
        </w:rPr>
        <w:t xml:space="preserve"> fie semnificativ diminuate. </w:t>
      </w:r>
      <w:r w:rsidR="00D85A3D" w:rsidRPr="004651C5">
        <w:rPr>
          <w:rFonts w:ascii="Arial Narrow" w:hAnsi="Arial Narrow" w:cs="Arial"/>
          <w:bCs/>
          <w:sz w:val="22"/>
          <w:szCs w:val="22"/>
        </w:rPr>
        <w:t xml:space="preserve">Betonul </w:t>
      </w:r>
      <w:r w:rsidR="00DA76DB">
        <w:rPr>
          <w:rFonts w:ascii="Arial Narrow" w:hAnsi="Arial Narrow" w:cs="Arial"/>
          <w:bCs/>
          <w:sz w:val="22"/>
          <w:szCs w:val="22"/>
        </w:rPr>
        <w:t>s</w:t>
      </w:r>
      <w:r w:rsidR="00D85A3D" w:rsidRPr="004651C5">
        <w:rPr>
          <w:rFonts w:ascii="Arial Narrow" w:hAnsi="Arial Narrow" w:cs="Arial"/>
          <w:bCs/>
          <w:sz w:val="22"/>
          <w:szCs w:val="22"/>
        </w:rPr>
        <w:t xml:space="preserve">i </w:t>
      </w:r>
      <w:r w:rsidR="00F73802">
        <w:rPr>
          <w:rFonts w:ascii="Arial Narrow" w:hAnsi="Arial Narrow" w:cs="Arial"/>
          <w:bCs/>
          <w:sz w:val="22"/>
          <w:szCs w:val="22"/>
        </w:rPr>
        <w:t>asfaltul n</w:t>
      </w:r>
      <w:r w:rsidR="00D67B61" w:rsidRPr="004651C5">
        <w:rPr>
          <w:rFonts w:ascii="Arial Narrow" w:hAnsi="Arial Narrow" w:cs="Arial"/>
          <w:bCs/>
          <w:sz w:val="22"/>
          <w:szCs w:val="22"/>
        </w:rPr>
        <w:t>ecesare pentru realizarea lucr</w:t>
      </w:r>
      <w:r w:rsidR="00DA76DB">
        <w:rPr>
          <w:rFonts w:ascii="Arial Narrow" w:hAnsi="Arial Narrow" w:cs="Arial"/>
          <w:bCs/>
          <w:sz w:val="22"/>
          <w:szCs w:val="22"/>
        </w:rPr>
        <w:t>a</w:t>
      </w:r>
      <w:r w:rsidR="00D67B61" w:rsidRPr="004651C5">
        <w:rPr>
          <w:rFonts w:ascii="Arial Narrow" w:hAnsi="Arial Narrow" w:cs="Arial"/>
          <w:bCs/>
          <w:sz w:val="22"/>
          <w:szCs w:val="22"/>
        </w:rPr>
        <w:t>rilor nu vor fi prepar</w:t>
      </w:r>
      <w:r w:rsidR="00D85A3D" w:rsidRPr="004651C5">
        <w:rPr>
          <w:rFonts w:ascii="Arial Narrow" w:hAnsi="Arial Narrow" w:cs="Arial"/>
          <w:bCs/>
          <w:sz w:val="22"/>
          <w:szCs w:val="22"/>
        </w:rPr>
        <w:t>ate in cadrul organiz</w:t>
      </w:r>
      <w:r w:rsidR="00DA76DB">
        <w:rPr>
          <w:rFonts w:ascii="Arial Narrow" w:hAnsi="Arial Narrow" w:cs="Arial"/>
          <w:bCs/>
          <w:sz w:val="22"/>
          <w:szCs w:val="22"/>
        </w:rPr>
        <w:t>a</w:t>
      </w:r>
      <w:r w:rsidR="00D67B61" w:rsidRPr="004651C5">
        <w:rPr>
          <w:rFonts w:ascii="Arial Narrow" w:hAnsi="Arial Narrow" w:cs="Arial"/>
          <w:bCs/>
          <w:sz w:val="22"/>
          <w:szCs w:val="22"/>
        </w:rPr>
        <w:t xml:space="preserve">rii de </w:t>
      </w:r>
      <w:r w:rsidR="00DA76DB">
        <w:rPr>
          <w:rFonts w:ascii="Arial Narrow" w:hAnsi="Arial Narrow" w:cs="Arial"/>
          <w:bCs/>
          <w:sz w:val="22"/>
          <w:szCs w:val="22"/>
        </w:rPr>
        <w:t>s</w:t>
      </w:r>
      <w:r w:rsidR="00D67B61" w:rsidRPr="004651C5">
        <w:rPr>
          <w:rFonts w:ascii="Arial Narrow" w:hAnsi="Arial Narrow" w:cs="Arial"/>
          <w:bCs/>
          <w:sz w:val="22"/>
          <w:szCs w:val="22"/>
        </w:rPr>
        <w:t>antier, ci vor fi aduse de la centre autorizate pentru a reduce considera</w:t>
      </w:r>
      <w:r w:rsidR="00D85A3D" w:rsidRPr="004651C5">
        <w:rPr>
          <w:rFonts w:ascii="Arial Narrow" w:hAnsi="Arial Narrow" w:cs="Arial"/>
          <w:bCs/>
          <w:sz w:val="22"/>
          <w:szCs w:val="22"/>
        </w:rPr>
        <w:t>bil nivelul emisiilor de poluan</w:t>
      </w:r>
      <w:r w:rsidR="00DA76DB">
        <w:rPr>
          <w:rFonts w:ascii="Arial Narrow" w:hAnsi="Arial Narrow" w:cs="Arial"/>
          <w:bCs/>
          <w:sz w:val="22"/>
          <w:szCs w:val="22"/>
        </w:rPr>
        <w:t>t</w:t>
      </w:r>
      <w:r w:rsidR="00D67B61" w:rsidRPr="004651C5">
        <w:rPr>
          <w:rFonts w:ascii="Arial Narrow" w:hAnsi="Arial Narrow" w:cs="Arial"/>
          <w:bCs/>
          <w:sz w:val="22"/>
          <w:szCs w:val="22"/>
        </w:rPr>
        <w:t xml:space="preserve">i atmosferici </w:t>
      </w:r>
      <w:r w:rsidR="00DA76DB">
        <w:rPr>
          <w:rFonts w:ascii="Arial Narrow" w:hAnsi="Arial Narrow" w:cs="Arial"/>
          <w:bCs/>
          <w:sz w:val="22"/>
          <w:szCs w:val="22"/>
        </w:rPr>
        <w:t>s</w:t>
      </w:r>
      <w:r w:rsidR="00D67B61" w:rsidRPr="004651C5">
        <w:rPr>
          <w:rFonts w:ascii="Arial Narrow" w:hAnsi="Arial Narrow" w:cs="Arial"/>
          <w:bCs/>
          <w:sz w:val="22"/>
          <w:szCs w:val="22"/>
        </w:rPr>
        <w:t xml:space="preserve">i nivelul zgomotului in amplasamentul proiectului. </w:t>
      </w:r>
    </w:p>
    <w:p w14:paraId="1526D798" w14:textId="77777777" w:rsidR="00DF35CB" w:rsidRPr="004651C5" w:rsidRDefault="00DF35CB" w:rsidP="0016336E">
      <w:pPr>
        <w:autoSpaceDE w:val="0"/>
        <w:autoSpaceDN w:val="0"/>
        <w:adjustRightInd w:val="0"/>
        <w:spacing w:line="360" w:lineRule="auto"/>
        <w:ind w:firstLine="720"/>
        <w:jc w:val="both"/>
        <w:rPr>
          <w:rFonts w:ascii="Arial Narrow" w:hAnsi="Arial Narrow" w:cs="Arial"/>
          <w:bCs/>
          <w:sz w:val="22"/>
          <w:szCs w:val="22"/>
        </w:rPr>
      </w:pPr>
      <w:r w:rsidRPr="004651C5">
        <w:rPr>
          <w:rFonts w:ascii="Arial Narrow" w:hAnsi="Arial Narrow" w:cs="Arial"/>
          <w:bCs/>
          <w:sz w:val="22"/>
          <w:szCs w:val="22"/>
        </w:rPr>
        <w:t xml:space="preserve">Deoarece </w:t>
      </w:r>
      <w:r w:rsidR="00D67B61" w:rsidRPr="004651C5">
        <w:rPr>
          <w:rFonts w:ascii="Arial Narrow" w:hAnsi="Arial Narrow" w:cs="Arial"/>
          <w:bCs/>
          <w:sz w:val="22"/>
          <w:szCs w:val="22"/>
        </w:rPr>
        <w:t xml:space="preserve">vor </w:t>
      </w:r>
      <w:r w:rsidR="00D85A3D" w:rsidRPr="004651C5">
        <w:rPr>
          <w:rFonts w:ascii="Arial Narrow" w:hAnsi="Arial Narrow" w:cs="Arial"/>
          <w:bCs/>
          <w:sz w:val="22"/>
          <w:szCs w:val="22"/>
        </w:rPr>
        <w:t>fi adoptate tehnici de construc</w:t>
      </w:r>
      <w:r w:rsidR="00DA76DB">
        <w:rPr>
          <w:rFonts w:ascii="Arial Narrow" w:hAnsi="Arial Narrow" w:cs="Arial"/>
          <w:bCs/>
          <w:sz w:val="22"/>
          <w:szCs w:val="22"/>
        </w:rPr>
        <w:t>t</w:t>
      </w:r>
      <w:r w:rsidR="00D67B61" w:rsidRPr="004651C5">
        <w:rPr>
          <w:rFonts w:ascii="Arial Narrow" w:hAnsi="Arial Narrow" w:cs="Arial"/>
          <w:bCs/>
          <w:sz w:val="22"/>
          <w:szCs w:val="22"/>
        </w:rPr>
        <w:t xml:space="preserve">ie moderne </w:t>
      </w:r>
      <w:r w:rsidR="00DA76DB">
        <w:rPr>
          <w:rFonts w:ascii="Arial Narrow" w:hAnsi="Arial Narrow" w:cs="Arial"/>
          <w:bCs/>
          <w:sz w:val="22"/>
          <w:szCs w:val="22"/>
        </w:rPr>
        <w:t>s</w:t>
      </w:r>
      <w:r w:rsidR="00D67B61" w:rsidRPr="004651C5">
        <w:rPr>
          <w:rFonts w:ascii="Arial Narrow" w:hAnsi="Arial Narrow" w:cs="Arial"/>
          <w:bCs/>
          <w:sz w:val="22"/>
          <w:szCs w:val="22"/>
        </w:rPr>
        <w:t xml:space="preserve">i vor fi utilizate utilaje silentioase, </w:t>
      </w:r>
      <w:r w:rsidRPr="004651C5">
        <w:rPr>
          <w:rFonts w:ascii="Arial Narrow" w:hAnsi="Arial Narrow" w:cs="Arial"/>
          <w:b/>
          <w:bCs/>
          <w:sz w:val="22"/>
          <w:szCs w:val="22"/>
        </w:rPr>
        <w:t>poluarea fonic</w:t>
      </w:r>
      <w:r w:rsidR="00DA76DB">
        <w:rPr>
          <w:rFonts w:ascii="Arial Narrow" w:hAnsi="Arial Narrow" w:cs="Arial"/>
          <w:b/>
          <w:bCs/>
          <w:sz w:val="22"/>
          <w:szCs w:val="22"/>
        </w:rPr>
        <w:t>a</w:t>
      </w:r>
      <w:r w:rsidRPr="004651C5">
        <w:rPr>
          <w:rFonts w:ascii="Arial Narrow" w:hAnsi="Arial Narrow" w:cs="Arial"/>
          <w:bCs/>
          <w:sz w:val="22"/>
          <w:szCs w:val="22"/>
        </w:rPr>
        <w:t xml:space="preserve"> nu va avea un impact semnificativ asupra mediului. </w:t>
      </w:r>
      <w:r w:rsidR="00D67B61" w:rsidRPr="004651C5">
        <w:rPr>
          <w:rFonts w:ascii="Arial Narrow" w:hAnsi="Arial Narrow" w:cs="Arial"/>
          <w:bCs/>
          <w:sz w:val="22"/>
          <w:szCs w:val="22"/>
        </w:rPr>
        <w:t xml:space="preserve">Nivelul zgomotului va fi monitorizat permanent, iar in </w:t>
      </w:r>
      <w:r w:rsidR="00D85A3D" w:rsidRPr="004651C5">
        <w:rPr>
          <w:rFonts w:ascii="Arial Narrow" w:hAnsi="Arial Narrow" w:cs="Arial"/>
          <w:bCs/>
          <w:sz w:val="22"/>
          <w:szCs w:val="22"/>
        </w:rPr>
        <w:t>situa</w:t>
      </w:r>
      <w:r w:rsidR="00DA76DB">
        <w:rPr>
          <w:rFonts w:ascii="Arial Narrow" w:hAnsi="Arial Narrow" w:cs="Arial"/>
          <w:bCs/>
          <w:sz w:val="22"/>
          <w:szCs w:val="22"/>
        </w:rPr>
        <w:t>t</w:t>
      </w:r>
      <w:r w:rsidRPr="004651C5">
        <w:rPr>
          <w:rFonts w:ascii="Arial Narrow" w:hAnsi="Arial Narrow" w:cs="Arial"/>
          <w:bCs/>
          <w:sz w:val="22"/>
          <w:szCs w:val="22"/>
        </w:rPr>
        <w:t>ia in care vor fi inregistrate dep</w:t>
      </w:r>
      <w:r w:rsidR="00DA76DB">
        <w:rPr>
          <w:rFonts w:ascii="Arial Narrow" w:hAnsi="Arial Narrow" w:cs="Arial"/>
          <w:bCs/>
          <w:sz w:val="22"/>
          <w:szCs w:val="22"/>
        </w:rPr>
        <w:t>as</w:t>
      </w:r>
      <w:r w:rsidRPr="004651C5">
        <w:rPr>
          <w:rFonts w:ascii="Arial Narrow" w:hAnsi="Arial Narrow" w:cs="Arial"/>
          <w:bCs/>
          <w:sz w:val="22"/>
          <w:szCs w:val="22"/>
        </w:rPr>
        <w:t>iri ale valorilor maxime admise vor fi adoptate m</w:t>
      </w:r>
      <w:r w:rsidR="00DA76DB">
        <w:rPr>
          <w:rFonts w:ascii="Arial Narrow" w:hAnsi="Arial Narrow" w:cs="Arial"/>
          <w:bCs/>
          <w:sz w:val="22"/>
          <w:szCs w:val="22"/>
        </w:rPr>
        <w:t>a</w:t>
      </w:r>
      <w:r w:rsidRPr="004651C5">
        <w:rPr>
          <w:rFonts w:ascii="Arial Narrow" w:hAnsi="Arial Narrow" w:cs="Arial"/>
          <w:bCs/>
          <w:sz w:val="22"/>
          <w:szCs w:val="22"/>
        </w:rPr>
        <w:t>suri adecvate: montarea unor panour</w:t>
      </w:r>
      <w:r w:rsidR="00D85A3D" w:rsidRPr="004651C5">
        <w:rPr>
          <w:rFonts w:ascii="Arial Narrow" w:hAnsi="Arial Narrow" w:cs="Arial"/>
          <w:bCs/>
          <w:sz w:val="22"/>
          <w:szCs w:val="22"/>
        </w:rPr>
        <w:t>i fonoabsorbante, sistarea lucr</w:t>
      </w:r>
      <w:r w:rsidR="00DA76DB">
        <w:rPr>
          <w:rFonts w:ascii="Arial Narrow" w:hAnsi="Arial Narrow" w:cs="Arial"/>
          <w:bCs/>
          <w:sz w:val="22"/>
          <w:szCs w:val="22"/>
        </w:rPr>
        <w:t>a</w:t>
      </w:r>
      <w:r w:rsidRPr="004651C5">
        <w:rPr>
          <w:rFonts w:ascii="Arial Narrow" w:hAnsi="Arial Narrow" w:cs="Arial"/>
          <w:bCs/>
          <w:sz w:val="22"/>
          <w:szCs w:val="22"/>
        </w:rPr>
        <w:t>rilor, etc</w:t>
      </w:r>
    </w:p>
    <w:p w14:paraId="0E299F10" w14:textId="77777777" w:rsidR="00DF35CB" w:rsidRPr="004651C5" w:rsidRDefault="00D85A3D" w:rsidP="0016336E">
      <w:pPr>
        <w:autoSpaceDE w:val="0"/>
        <w:autoSpaceDN w:val="0"/>
        <w:adjustRightInd w:val="0"/>
        <w:spacing w:line="360" w:lineRule="auto"/>
        <w:ind w:firstLine="720"/>
        <w:jc w:val="both"/>
        <w:rPr>
          <w:rFonts w:ascii="Arial Narrow" w:hAnsi="Arial Narrow" w:cs="Arial"/>
          <w:b/>
          <w:bCs/>
          <w:sz w:val="22"/>
          <w:szCs w:val="22"/>
        </w:rPr>
      </w:pPr>
      <w:r w:rsidRPr="004651C5">
        <w:rPr>
          <w:rFonts w:ascii="Arial Narrow" w:hAnsi="Arial Narrow" w:cs="Arial"/>
          <w:bCs/>
          <w:sz w:val="22"/>
          <w:szCs w:val="22"/>
        </w:rPr>
        <w:t>Av</w:t>
      </w:r>
      <w:r w:rsidR="00DA76DB">
        <w:rPr>
          <w:rFonts w:ascii="Arial Narrow" w:hAnsi="Arial Narrow" w:cs="Arial"/>
          <w:bCs/>
          <w:sz w:val="22"/>
          <w:szCs w:val="22"/>
        </w:rPr>
        <w:t>a</w:t>
      </w:r>
      <w:r w:rsidR="00DF35CB" w:rsidRPr="004651C5">
        <w:rPr>
          <w:rFonts w:ascii="Arial Narrow" w:hAnsi="Arial Narrow" w:cs="Arial"/>
          <w:bCs/>
          <w:sz w:val="22"/>
          <w:szCs w:val="22"/>
        </w:rPr>
        <w:t>nd in vedere ca in amplasamentul organiz</w:t>
      </w:r>
      <w:r w:rsidR="00DA76DB">
        <w:rPr>
          <w:rFonts w:ascii="Arial Narrow" w:hAnsi="Arial Narrow" w:cs="Arial"/>
          <w:bCs/>
          <w:sz w:val="22"/>
          <w:szCs w:val="22"/>
        </w:rPr>
        <w:t>a</w:t>
      </w:r>
      <w:r w:rsidRPr="004651C5">
        <w:rPr>
          <w:rFonts w:ascii="Arial Narrow" w:hAnsi="Arial Narrow" w:cs="Arial"/>
          <w:bCs/>
          <w:sz w:val="22"/>
          <w:szCs w:val="22"/>
        </w:rPr>
        <w:t xml:space="preserve">rii de </w:t>
      </w:r>
      <w:r w:rsidR="00DA76DB">
        <w:rPr>
          <w:rFonts w:ascii="Arial Narrow" w:hAnsi="Arial Narrow" w:cs="Arial"/>
          <w:bCs/>
          <w:sz w:val="22"/>
          <w:szCs w:val="22"/>
        </w:rPr>
        <w:t>s</w:t>
      </w:r>
      <w:r w:rsidR="00DF35CB" w:rsidRPr="004651C5">
        <w:rPr>
          <w:rFonts w:ascii="Arial Narrow" w:hAnsi="Arial Narrow" w:cs="Arial"/>
          <w:bCs/>
          <w:sz w:val="22"/>
          <w:szCs w:val="22"/>
        </w:rPr>
        <w:t>antier nu au fost identificate specii de flor</w:t>
      </w:r>
      <w:r w:rsidR="00DA76DB">
        <w:rPr>
          <w:rFonts w:ascii="Arial Narrow" w:hAnsi="Arial Narrow" w:cs="Arial"/>
          <w:bCs/>
          <w:sz w:val="22"/>
          <w:szCs w:val="22"/>
        </w:rPr>
        <w:t>a</w:t>
      </w:r>
      <w:r w:rsidR="00DF35CB" w:rsidRPr="004651C5">
        <w:rPr>
          <w:rFonts w:ascii="Arial Narrow" w:hAnsi="Arial Narrow" w:cs="Arial"/>
          <w:bCs/>
          <w:sz w:val="22"/>
          <w:szCs w:val="22"/>
        </w:rPr>
        <w:t xml:space="preserve"> de interes conservativ, iar amplasamentul nu reprezint</w:t>
      </w:r>
      <w:r w:rsidR="00DA76DB">
        <w:rPr>
          <w:rFonts w:ascii="Arial Narrow" w:hAnsi="Arial Narrow" w:cs="Arial"/>
          <w:bCs/>
          <w:sz w:val="22"/>
          <w:szCs w:val="22"/>
        </w:rPr>
        <w:t>a</w:t>
      </w:r>
      <w:r w:rsidR="00DF35CB" w:rsidRPr="004651C5">
        <w:rPr>
          <w:rFonts w:ascii="Arial Narrow" w:hAnsi="Arial Narrow" w:cs="Arial"/>
          <w:bCs/>
          <w:sz w:val="22"/>
          <w:szCs w:val="22"/>
        </w:rPr>
        <w:t xml:space="preserve"> zon</w:t>
      </w:r>
      <w:r w:rsidR="00DA76DB">
        <w:rPr>
          <w:rFonts w:ascii="Arial Narrow" w:hAnsi="Arial Narrow" w:cs="Arial"/>
          <w:bCs/>
          <w:sz w:val="22"/>
          <w:szCs w:val="22"/>
        </w:rPr>
        <w:t>a</w:t>
      </w:r>
      <w:r w:rsidR="00D910F5">
        <w:rPr>
          <w:rFonts w:ascii="Arial Narrow" w:hAnsi="Arial Narrow" w:cs="Arial"/>
          <w:bCs/>
          <w:sz w:val="22"/>
          <w:szCs w:val="22"/>
        </w:rPr>
        <w:t xml:space="preserve"> de reproducere sau adapost </w:t>
      </w:r>
      <w:r w:rsidRPr="004651C5">
        <w:rPr>
          <w:rFonts w:ascii="Arial Narrow" w:hAnsi="Arial Narrow" w:cs="Arial"/>
          <w:bCs/>
          <w:sz w:val="22"/>
          <w:szCs w:val="22"/>
        </w:rPr>
        <w:t>pentru speciile de faun</w:t>
      </w:r>
      <w:r w:rsidR="00DA76DB">
        <w:rPr>
          <w:rFonts w:ascii="Arial Narrow" w:hAnsi="Arial Narrow" w:cs="Arial"/>
          <w:bCs/>
          <w:sz w:val="22"/>
          <w:szCs w:val="22"/>
        </w:rPr>
        <w:t>a</w:t>
      </w:r>
      <w:r w:rsidR="00DF35CB" w:rsidRPr="004651C5">
        <w:rPr>
          <w:rFonts w:ascii="Arial Narrow" w:hAnsi="Arial Narrow" w:cs="Arial"/>
          <w:bCs/>
          <w:sz w:val="22"/>
          <w:szCs w:val="22"/>
        </w:rPr>
        <w:t xml:space="preserve"> identificate,</w:t>
      </w:r>
      <w:r w:rsidR="00DF35CB" w:rsidRPr="004651C5">
        <w:rPr>
          <w:rFonts w:ascii="Arial Narrow" w:hAnsi="Arial Narrow" w:cs="Arial"/>
          <w:b/>
          <w:bCs/>
          <w:sz w:val="22"/>
          <w:szCs w:val="22"/>
        </w:rPr>
        <w:t xml:space="preserve"> impactul asupra biodiversit</w:t>
      </w:r>
      <w:r w:rsidR="00DA76DB">
        <w:rPr>
          <w:rFonts w:ascii="Arial Narrow" w:hAnsi="Arial Narrow" w:cs="Arial"/>
          <w:b/>
          <w:bCs/>
          <w:sz w:val="22"/>
          <w:szCs w:val="22"/>
        </w:rPr>
        <w:t>at</w:t>
      </w:r>
      <w:r w:rsidR="00DF35CB" w:rsidRPr="004651C5">
        <w:rPr>
          <w:rFonts w:ascii="Arial Narrow" w:hAnsi="Arial Narrow" w:cs="Arial"/>
          <w:b/>
          <w:bCs/>
          <w:sz w:val="22"/>
          <w:szCs w:val="22"/>
        </w:rPr>
        <w:t xml:space="preserve">ii nu va fi semnificativ. </w:t>
      </w:r>
    </w:p>
    <w:p w14:paraId="6DC7EF2B" w14:textId="77777777" w:rsidR="00DF35CB" w:rsidRPr="004651C5" w:rsidRDefault="00DF35CB" w:rsidP="0016336E">
      <w:pPr>
        <w:autoSpaceDE w:val="0"/>
        <w:autoSpaceDN w:val="0"/>
        <w:adjustRightInd w:val="0"/>
        <w:spacing w:line="360" w:lineRule="auto"/>
        <w:ind w:firstLine="720"/>
        <w:jc w:val="both"/>
        <w:rPr>
          <w:rFonts w:ascii="Arial Narrow" w:hAnsi="Arial Narrow" w:cs="Arial"/>
          <w:bCs/>
          <w:sz w:val="22"/>
          <w:szCs w:val="22"/>
        </w:rPr>
      </w:pPr>
      <w:r w:rsidRPr="004651C5">
        <w:rPr>
          <w:rFonts w:ascii="Arial Narrow" w:hAnsi="Arial Narrow" w:cs="Arial"/>
          <w:b/>
          <w:bCs/>
          <w:sz w:val="22"/>
          <w:szCs w:val="22"/>
        </w:rPr>
        <w:lastRenderedPageBreak/>
        <w:t xml:space="preserve">Incendiile se pot produce numai accidental, </w:t>
      </w:r>
      <w:r w:rsidRPr="004651C5">
        <w:rPr>
          <w:rFonts w:ascii="Arial Narrow" w:hAnsi="Arial Narrow" w:cs="Arial"/>
          <w:bCs/>
          <w:sz w:val="22"/>
          <w:szCs w:val="22"/>
        </w:rPr>
        <w:t>dar pentru reducerea posibilit</w:t>
      </w:r>
      <w:r w:rsidR="00DA76DB">
        <w:rPr>
          <w:rFonts w:ascii="Arial Narrow" w:hAnsi="Arial Narrow" w:cs="Arial"/>
          <w:bCs/>
          <w:sz w:val="22"/>
          <w:szCs w:val="22"/>
        </w:rPr>
        <w:t>at</w:t>
      </w:r>
      <w:r w:rsidRPr="004651C5">
        <w:rPr>
          <w:rFonts w:ascii="Arial Narrow" w:hAnsi="Arial Narrow" w:cs="Arial"/>
          <w:bCs/>
          <w:sz w:val="22"/>
          <w:szCs w:val="22"/>
        </w:rPr>
        <w:t>ii</w:t>
      </w:r>
      <w:r w:rsidR="00D85A3D" w:rsidRPr="004651C5">
        <w:rPr>
          <w:rFonts w:ascii="Arial Narrow" w:hAnsi="Arial Narrow" w:cs="Arial"/>
          <w:bCs/>
          <w:sz w:val="22"/>
          <w:szCs w:val="22"/>
        </w:rPr>
        <w:t xml:space="preserve"> de producere vor fi adoptate m</w:t>
      </w:r>
      <w:r w:rsidR="00DA76DB">
        <w:rPr>
          <w:rFonts w:ascii="Arial Narrow" w:hAnsi="Arial Narrow" w:cs="Arial"/>
          <w:bCs/>
          <w:sz w:val="22"/>
          <w:szCs w:val="22"/>
        </w:rPr>
        <w:t>a</w:t>
      </w:r>
      <w:r w:rsidRPr="004651C5">
        <w:rPr>
          <w:rFonts w:ascii="Arial Narrow" w:hAnsi="Arial Narrow" w:cs="Arial"/>
          <w:bCs/>
          <w:sz w:val="22"/>
          <w:szCs w:val="22"/>
        </w:rPr>
        <w:t xml:space="preserve">suri adecvate. </w:t>
      </w:r>
    </w:p>
    <w:p w14:paraId="2A2F33F7" w14:textId="77777777" w:rsidR="00DF35CB" w:rsidRPr="004651C5" w:rsidRDefault="00DF35CB" w:rsidP="0016336E">
      <w:pPr>
        <w:autoSpaceDE w:val="0"/>
        <w:autoSpaceDN w:val="0"/>
        <w:adjustRightInd w:val="0"/>
        <w:spacing w:line="360" w:lineRule="auto"/>
        <w:ind w:firstLine="720"/>
        <w:jc w:val="both"/>
        <w:rPr>
          <w:rFonts w:ascii="Arial Narrow" w:hAnsi="Arial Narrow" w:cs="Arial"/>
          <w:b/>
          <w:bCs/>
          <w:sz w:val="22"/>
          <w:szCs w:val="22"/>
        </w:rPr>
      </w:pPr>
      <w:r w:rsidRPr="004651C5">
        <w:rPr>
          <w:rFonts w:ascii="Arial Narrow" w:hAnsi="Arial Narrow" w:cs="Arial"/>
          <w:b/>
          <w:bCs/>
          <w:sz w:val="22"/>
          <w:szCs w:val="22"/>
        </w:rPr>
        <w:t>Pentru a diminua riscul de imboln</w:t>
      </w:r>
      <w:r w:rsidR="00DA76DB">
        <w:rPr>
          <w:rFonts w:ascii="Arial Narrow" w:hAnsi="Arial Narrow" w:cs="Arial"/>
          <w:b/>
          <w:bCs/>
          <w:sz w:val="22"/>
          <w:szCs w:val="22"/>
        </w:rPr>
        <w:t>a</w:t>
      </w:r>
      <w:r w:rsidRPr="004651C5">
        <w:rPr>
          <w:rFonts w:ascii="Arial Narrow" w:hAnsi="Arial Narrow" w:cs="Arial"/>
          <w:b/>
          <w:bCs/>
          <w:sz w:val="22"/>
          <w:szCs w:val="22"/>
        </w:rPr>
        <w:t xml:space="preserve">vire al muncitorilor, </w:t>
      </w:r>
      <w:r w:rsidRPr="004651C5">
        <w:rPr>
          <w:rFonts w:ascii="Arial Narrow" w:hAnsi="Arial Narrow" w:cs="Arial"/>
          <w:bCs/>
          <w:sz w:val="22"/>
          <w:szCs w:val="22"/>
        </w:rPr>
        <w:t>au fost adoptate tehnici de construc</w:t>
      </w:r>
      <w:r w:rsidR="00DA76DB">
        <w:rPr>
          <w:rFonts w:ascii="Arial Narrow" w:hAnsi="Arial Narrow" w:cs="Arial"/>
          <w:bCs/>
          <w:sz w:val="22"/>
          <w:szCs w:val="22"/>
        </w:rPr>
        <w:t>t</w:t>
      </w:r>
      <w:r w:rsidRPr="004651C5">
        <w:rPr>
          <w:rFonts w:ascii="Arial Narrow" w:hAnsi="Arial Narrow" w:cs="Arial"/>
          <w:bCs/>
          <w:sz w:val="22"/>
          <w:szCs w:val="22"/>
        </w:rPr>
        <w:t>ie moderne, muncitorii vor fi dota</w:t>
      </w:r>
      <w:r w:rsidR="00DA76DB">
        <w:rPr>
          <w:rFonts w:ascii="Arial Narrow" w:hAnsi="Arial Narrow" w:cs="Arial"/>
          <w:bCs/>
          <w:sz w:val="22"/>
          <w:szCs w:val="22"/>
        </w:rPr>
        <w:t>t</w:t>
      </w:r>
      <w:r w:rsidRPr="004651C5">
        <w:rPr>
          <w:rFonts w:ascii="Arial Narrow" w:hAnsi="Arial Narrow" w:cs="Arial"/>
          <w:bCs/>
          <w:sz w:val="22"/>
          <w:szCs w:val="22"/>
        </w:rPr>
        <w:t>i cu echipament individual de protec</w:t>
      </w:r>
      <w:r w:rsidR="00DA76DB">
        <w:rPr>
          <w:rFonts w:ascii="Arial Narrow" w:hAnsi="Arial Narrow" w:cs="Arial"/>
          <w:bCs/>
          <w:sz w:val="22"/>
          <w:szCs w:val="22"/>
        </w:rPr>
        <w:t>t</w:t>
      </w:r>
      <w:r w:rsidRPr="004651C5">
        <w:rPr>
          <w:rFonts w:ascii="Arial Narrow" w:hAnsi="Arial Narrow" w:cs="Arial"/>
          <w:bCs/>
          <w:sz w:val="22"/>
          <w:szCs w:val="22"/>
        </w:rPr>
        <w:t xml:space="preserve">ie </w:t>
      </w:r>
      <w:r w:rsidR="00DA76DB">
        <w:rPr>
          <w:rFonts w:ascii="Arial Narrow" w:hAnsi="Arial Narrow" w:cs="Arial"/>
          <w:bCs/>
          <w:sz w:val="22"/>
          <w:szCs w:val="22"/>
        </w:rPr>
        <w:t>s</w:t>
      </w:r>
      <w:r w:rsidR="00D85A3D" w:rsidRPr="004651C5">
        <w:rPr>
          <w:rFonts w:ascii="Arial Narrow" w:hAnsi="Arial Narrow" w:cs="Arial"/>
          <w:bCs/>
          <w:sz w:val="22"/>
          <w:szCs w:val="22"/>
        </w:rPr>
        <w:t>i va fi atent monitorizat</w:t>
      </w:r>
      <w:r w:rsidR="00DA76DB">
        <w:rPr>
          <w:rFonts w:ascii="Arial Narrow" w:hAnsi="Arial Narrow" w:cs="Arial"/>
          <w:bCs/>
          <w:sz w:val="22"/>
          <w:szCs w:val="22"/>
        </w:rPr>
        <w:t>a</w:t>
      </w:r>
      <w:r w:rsidR="00D85A3D" w:rsidRPr="004651C5">
        <w:rPr>
          <w:rFonts w:ascii="Arial Narrow" w:hAnsi="Arial Narrow" w:cs="Arial"/>
          <w:bCs/>
          <w:sz w:val="22"/>
          <w:szCs w:val="22"/>
        </w:rPr>
        <w:t xml:space="preserve"> folosirea acestuia </w:t>
      </w:r>
      <w:r w:rsidR="00DA76DB">
        <w:rPr>
          <w:rFonts w:ascii="Arial Narrow" w:hAnsi="Arial Narrow" w:cs="Arial"/>
          <w:bCs/>
          <w:sz w:val="22"/>
          <w:szCs w:val="22"/>
        </w:rPr>
        <w:t>s</w:t>
      </w:r>
      <w:r w:rsidRPr="004651C5">
        <w:rPr>
          <w:rFonts w:ascii="Arial Narrow" w:hAnsi="Arial Narrow" w:cs="Arial"/>
          <w:bCs/>
          <w:sz w:val="22"/>
          <w:szCs w:val="22"/>
        </w:rPr>
        <w:t>i respectarea tuturor normelor legale.</w:t>
      </w:r>
      <w:r w:rsidRPr="004651C5">
        <w:rPr>
          <w:rFonts w:ascii="Arial Narrow" w:hAnsi="Arial Narrow" w:cs="Arial"/>
          <w:b/>
          <w:bCs/>
          <w:sz w:val="22"/>
          <w:szCs w:val="22"/>
        </w:rPr>
        <w:t xml:space="preserve"> </w:t>
      </w:r>
    </w:p>
    <w:p w14:paraId="6FE96192" w14:textId="77777777" w:rsidR="009F1ACC" w:rsidRPr="004651C5" w:rsidRDefault="009F1ACC" w:rsidP="00AD7944">
      <w:bookmarkStart w:id="358" w:name="_Toc429578959"/>
    </w:p>
    <w:p w14:paraId="67510BE2" w14:textId="77777777" w:rsidR="00E01411" w:rsidRPr="004651C5" w:rsidRDefault="00AD7944" w:rsidP="00780BC5">
      <w:pPr>
        <w:pStyle w:val="Titlu2"/>
      </w:pPr>
      <w:bookmarkStart w:id="359" w:name="_Toc488750445"/>
      <w:bookmarkStart w:id="360" w:name="_Toc156999951"/>
      <w:r>
        <w:t>10</w:t>
      </w:r>
      <w:r w:rsidR="00E01411" w:rsidRPr="004651C5">
        <w:t>.4. Surse de poluan</w:t>
      </w:r>
      <w:r w:rsidR="00DA76DB">
        <w:t>t</w:t>
      </w:r>
      <w:r w:rsidR="00E01411" w:rsidRPr="004651C5">
        <w:t xml:space="preserve">i </w:t>
      </w:r>
      <w:r w:rsidR="00DA76DB">
        <w:t>s</w:t>
      </w:r>
      <w:r w:rsidR="00E01411" w:rsidRPr="004651C5">
        <w:t>i instala</w:t>
      </w:r>
      <w:r w:rsidR="00DA76DB">
        <w:t>t</w:t>
      </w:r>
      <w:r w:rsidR="00E01411" w:rsidRPr="004651C5">
        <w:t>ii pentru re</w:t>
      </w:r>
      <w:r w:rsidR="00DA76DB">
        <w:t>t</w:t>
      </w:r>
      <w:r w:rsidR="00E01411" w:rsidRPr="004651C5">
        <w:t xml:space="preserve">inerea, evacuarea </w:t>
      </w:r>
      <w:r w:rsidR="00DA76DB">
        <w:t>s</w:t>
      </w:r>
      <w:r w:rsidR="00E01411" w:rsidRPr="004651C5">
        <w:t>i dispersia poluan</w:t>
      </w:r>
      <w:r w:rsidR="00DA76DB">
        <w:t>t</w:t>
      </w:r>
      <w:r w:rsidR="00E01411" w:rsidRPr="004651C5">
        <w:t>ilor in mediu in cadrul organiz</w:t>
      </w:r>
      <w:r w:rsidR="00DA76DB">
        <w:t>a</w:t>
      </w:r>
      <w:r w:rsidR="00E01411" w:rsidRPr="004651C5">
        <w:t xml:space="preserve">rii de </w:t>
      </w:r>
      <w:r w:rsidR="00DA76DB">
        <w:t>s</w:t>
      </w:r>
      <w:r w:rsidR="00E01411" w:rsidRPr="004651C5">
        <w:t>antier</w:t>
      </w:r>
      <w:bookmarkEnd w:id="358"/>
      <w:bookmarkEnd w:id="359"/>
      <w:bookmarkEnd w:id="360"/>
      <w:r w:rsidR="00E01411" w:rsidRPr="004651C5">
        <w:t xml:space="preserve"> </w:t>
      </w:r>
    </w:p>
    <w:p w14:paraId="2B41C208" w14:textId="77777777" w:rsidR="00E01411" w:rsidRPr="004651C5" w:rsidRDefault="00E01411" w:rsidP="008042AF">
      <w:pPr>
        <w:autoSpaceDE w:val="0"/>
        <w:autoSpaceDN w:val="0"/>
        <w:adjustRightInd w:val="0"/>
        <w:spacing w:line="360" w:lineRule="auto"/>
        <w:ind w:firstLine="720"/>
        <w:jc w:val="both"/>
        <w:rPr>
          <w:rFonts w:ascii="Arial Narrow" w:hAnsi="Arial Narrow" w:cs="Arial"/>
          <w:bCs/>
          <w:sz w:val="22"/>
          <w:szCs w:val="22"/>
        </w:rPr>
      </w:pPr>
      <w:r w:rsidRPr="004651C5">
        <w:rPr>
          <w:rFonts w:ascii="Arial Narrow" w:hAnsi="Arial Narrow" w:cs="Arial"/>
          <w:bCs/>
          <w:sz w:val="22"/>
          <w:szCs w:val="22"/>
        </w:rPr>
        <w:t>Sursele de poluan</w:t>
      </w:r>
      <w:r w:rsidR="00DA76DB">
        <w:rPr>
          <w:rFonts w:ascii="Arial Narrow" w:hAnsi="Arial Narrow" w:cs="Arial"/>
          <w:bCs/>
          <w:sz w:val="22"/>
          <w:szCs w:val="22"/>
        </w:rPr>
        <w:t>t</w:t>
      </w:r>
      <w:r w:rsidRPr="004651C5">
        <w:rPr>
          <w:rFonts w:ascii="Arial Narrow" w:hAnsi="Arial Narrow" w:cs="Arial"/>
          <w:bCs/>
          <w:sz w:val="22"/>
          <w:szCs w:val="22"/>
        </w:rPr>
        <w:t xml:space="preserve">i pentru fiecare factor de mediu </w:t>
      </w:r>
      <w:r w:rsidR="00DA76DB">
        <w:rPr>
          <w:rFonts w:ascii="Arial Narrow" w:hAnsi="Arial Narrow" w:cs="Arial"/>
          <w:bCs/>
          <w:sz w:val="22"/>
          <w:szCs w:val="22"/>
        </w:rPr>
        <w:t>s</w:t>
      </w:r>
      <w:r w:rsidRPr="004651C5">
        <w:rPr>
          <w:rFonts w:ascii="Arial Narrow" w:hAnsi="Arial Narrow" w:cs="Arial"/>
          <w:bCs/>
          <w:sz w:val="22"/>
          <w:szCs w:val="22"/>
        </w:rPr>
        <w:t>i instala</w:t>
      </w:r>
      <w:r w:rsidR="00DA76DB">
        <w:rPr>
          <w:rFonts w:ascii="Arial Narrow" w:hAnsi="Arial Narrow" w:cs="Arial"/>
          <w:bCs/>
          <w:sz w:val="22"/>
          <w:szCs w:val="22"/>
        </w:rPr>
        <w:t>t</w:t>
      </w:r>
      <w:r w:rsidRPr="004651C5">
        <w:rPr>
          <w:rFonts w:ascii="Arial Narrow" w:hAnsi="Arial Narrow" w:cs="Arial"/>
          <w:bCs/>
          <w:sz w:val="22"/>
          <w:szCs w:val="22"/>
        </w:rPr>
        <w:t>iile pentru re</w:t>
      </w:r>
      <w:r w:rsidR="00DA76DB">
        <w:rPr>
          <w:rFonts w:ascii="Arial Narrow" w:hAnsi="Arial Narrow" w:cs="Arial"/>
          <w:bCs/>
          <w:sz w:val="22"/>
          <w:szCs w:val="22"/>
        </w:rPr>
        <w:t>t</w:t>
      </w:r>
      <w:r w:rsidRPr="004651C5">
        <w:rPr>
          <w:rFonts w:ascii="Arial Narrow" w:hAnsi="Arial Narrow" w:cs="Arial"/>
          <w:bCs/>
          <w:sz w:val="22"/>
          <w:szCs w:val="22"/>
        </w:rPr>
        <w:t xml:space="preserve">inerea, evacuarea </w:t>
      </w:r>
      <w:r w:rsidR="00DA76DB">
        <w:rPr>
          <w:rFonts w:ascii="Arial Narrow" w:hAnsi="Arial Narrow" w:cs="Arial"/>
          <w:bCs/>
          <w:sz w:val="22"/>
          <w:szCs w:val="22"/>
        </w:rPr>
        <w:t>s</w:t>
      </w:r>
      <w:r w:rsidRPr="004651C5">
        <w:rPr>
          <w:rFonts w:ascii="Arial Narrow" w:hAnsi="Arial Narrow" w:cs="Arial"/>
          <w:bCs/>
          <w:sz w:val="22"/>
          <w:szCs w:val="22"/>
        </w:rPr>
        <w:t>i dispersia poluan</w:t>
      </w:r>
      <w:r w:rsidR="00DA76DB">
        <w:rPr>
          <w:rFonts w:ascii="Arial Narrow" w:hAnsi="Arial Narrow" w:cs="Arial"/>
          <w:bCs/>
          <w:sz w:val="22"/>
          <w:szCs w:val="22"/>
        </w:rPr>
        <w:t>t</w:t>
      </w:r>
      <w:r w:rsidRPr="004651C5">
        <w:rPr>
          <w:rFonts w:ascii="Arial Narrow" w:hAnsi="Arial Narrow" w:cs="Arial"/>
          <w:bCs/>
          <w:sz w:val="22"/>
          <w:szCs w:val="22"/>
        </w:rPr>
        <w:t>ilor in mediu au fost descrise anterior</w:t>
      </w:r>
      <w:r w:rsidR="008042AF" w:rsidRPr="004651C5">
        <w:rPr>
          <w:rFonts w:ascii="Arial Narrow" w:hAnsi="Arial Narrow" w:cs="Arial"/>
          <w:bCs/>
          <w:sz w:val="22"/>
          <w:szCs w:val="22"/>
        </w:rPr>
        <w:t xml:space="preserve">, in cadrul </w:t>
      </w:r>
      <w:r w:rsidR="008042AF" w:rsidRPr="00854A77">
        <w:rPr>
          <w:rFonts w:ascii="Arial Narrow" w:hAnsi="Arial Narrow" w:cs="Arial"/>
          <w:bCs/>
          <w:sz w:val="22"/>
          <w:szCs w:val="22"/>
        </w:rPr>
        <w:t xml:space="preserve">capitolelor III </w:t>
      </w:r>
      <w:r w:rsidR="00DA76DB" w:rsidRPr="00854A77">
        <w:rPr>
          <w:rFonts w:ascii="Arial Narrow" w:hAnsi="Arial Narrow" w:cs="Arial"/>
          <w:bCs/>
          <w:sz w:val="22"/>
          <w:szCs w:val="22"/>
        </w:rPr>
        <w:t>s</w:t>
      </w:r>
      <w:r w:rsidR="00854A77" w:rsidRPr="00854A77">
        <w:rPr>
          <w:rFonts w:ascii="Arial Narrow" w:hAnsi="Arial Narrow" w:cs="Arial"/>
          <w:bCs/>
          <w:sz w:val="22"/>
          <w:szCs w:val="22"/>
        </w:rPr>
        <w:t xml:space="preserve">i </w:t>
      </w:r>
      <w:r w:rsidR="008042AF" w:rsidRPr="00854A77">
        <w:rPr>
          <w:rFonts w:ascii="Arial Narrow" w:hAnsi="Arial Narrow" w:cs="Arial"/>
          <w:bCs/>
          <w:sz w:val="22"/>
          <w:szCs w:val="22"/>
        </w:rPr>
        <w:t>V</w:t>
      </w:r>
      <w:r w:rsidR="00854A77" w:rsidRPr="00854A77">
        <w:rPr>
          <w:rFonts w:ascii="Arial Narrow" w:hAnsi="Arial Narrow" w:cs="Arial"/>
          <w:bCs/>
          <w:sz w:val="22"/>
          <w:szCs w:val="22"/>
        </w:rPr>
        <w:t>I</w:t>
      </w:r>
      <w:r w:rsidR="008042AF" w:rsidRPr="00854A77">
        <w:rPr>
          <w:rFonts w:ascii="Arial Narrow" w:hAnsi="Arial Narrow" w:cs="Arial"/>
          <w:bCs/>
          <w:sz w:val="22"/>
          <w:szCs w:val="22"/>
        </w:rPr>
        <w:t>.</w:t>
      </w:r>
      <w:r w:rsidR="008042AF" w:rsidRPr="004651C5">
        <w:rPr>
          <w:rFonts w:ascii="Arial Narrow" w:hAnsi="Arial Narrow" w:cs="Arial"/>
          <w:bCs/>
          <w:sz w:val="22"/>
          <w:szCs w:val="22"/>
        </w:rPr>
        <w:t xml:space="preserve"> </w:t>
      </w:r>
    </w:p>
    <w:p w14:paraId="14BD7A16" w14:textId="77777777" w:rsidR="00100E72" w:rsidRPr="004651C5" w:rsidRDefault="00100E72" w:rsidP="00A44B0C">
      <w:pPr>
        <w:autoSpaceDE w:val="0"/>
        <w:autoSpaceDN w:val="0"/>
        <w:adjustRightInd w:val="0"/>
        <w:jc w:val="both"/>
        <w:rPr>
          <w:rFonts w:ascii="Arial" w:hAnsi="Arial" w:cs="Arial"/>
          <w:bCs/>
        </w:rPr>
      </w:pPr>
    </w:p>
    <w:p w14:paraId="440154EA" w14:textId="77777777" w:rsidR="00B1451E" w:rsidRPr="004651C5" w:rsidRDefault="00AD7944" w:rsidP="00780BC5">
      <w:pPr>
        <w:pStyle w:val="Titlu2"/>
      </w:pPr>
      <w:bookmarkStart w:id="361" w:name="_Toc429578960"/>
      <w:bookmarkStart w:id="362" w:name="_Toc488750446"/>
      <w:bookmarkStart w:id="363" w:name="_Toc156999952"/>
      <w:r>
        <w:t>10</w:t>
      </w:r>
      <w:r w:rsidR="00681CFC" w:rsidRPr="004651C5">
        <w:t>.5</w:t>
      </w:r>
      <w:r w:rsidR="00B1451E" w:rsidRPr="004651C5">
        <w:t>. Dot</w:t>
      </w:r>
      <w:r w:rsidR="00DA76DB">
        <w:t>a</w:t>
      </w:r>
      <w:r w:rsidR="008042AF" w:rsidRPr="004651C5">
        <w:t xml:space="preserve">ri </w:t>
      </w:r>
      <w:r w:rsidR="00DA76DB">
        <w:t>s</w:t>
      </w:r>
      <w:r w:rsidR="008042AF" w:rsidRPr="004651C5">
        <w:t xml:space="preserve">i </w:t>
      </w:r>
      <w:r w:rsidR="000E749B" w:rsidRPr="004651C5">
        <w:t>m</w:t>
      </w:r>
      <w:r w:rsidR="00DA76DB">
        <w:t>a</w:t>
      </w:r>
      <w:r w:rsidR="00A44B0C" w:rsidRPr="004651C5">
        <w:t>suri p</w:t>
      </w:r>
      <w:r w:rsidR="00B1451E" w:rsidRPr="004651C5">
        <w:t>rev</w:t>
      </w:r>
      <w:r w:rsidR="00DA76DB">
        <w:t>a</w:t>
      </w:r>
      <w:r w:rsidR="00B1451E" w:rsidRPr="004651C5">
        <w:t>zute pentru controlul imisiilor de poluan</w:t>
      </w:r>
      <w:r w:rsidR="00DA76DB">
        <w:t>t</w:t>
      </w:r>
      <w:r w:rsidR="00B1451E" w:rsidRPr="004651C5">
        <w:t>i in mediu</w:t>
      </w:r>
      <w:bookmarkEnd w:id="361"/>
      <w:r w:rsidR="00B1451E" w:rsidRPr="004651C5">
        <w:t xml:space="preserve"> </w:t>
      </w:r>
      <w:r w:rsidR="00D53D99">
        <w:t>generati de organizarea de santier</w:t>
      </w:r>
      <w:bookmarkEnd w:id="362"/>
      <w:bookmarkEnd w:id="363"/>
      <w:r w:rsidR="00D53D99">
        <w:t xml:space="preserve"> </w:t>
      </w:r>
    </w:p>
    <w:p w14:paraId="02237452" w14:textId="77777777" w:rsidR="00842199" w:rsidRPr="004651C5" w:rsidRDefault="00A44B0C" w:rsidP="0016336E">
      <w:pPr>
        <w:autoSpaceDE w:val="0"/>
        <w:autoSpaceDN w:val="0"/>
        <w:adjustRightInd w:val="0"/>
        <w:spacing w:line="360" w:lineRule="auto"/>
        <w:ind w:firstLine="720"/>
        <w:jc w:val="both"/>
        <w:rPr>
          <w:rFonts w:ascii="Arial Narrow" w:hAnsi="Arial Narrow" w:cs="Arial"/>
          <w:sz w:val="22"/>
          <w:szCs w:val="22"/>
        </w:rPr>
      </w:pPr>
      <w:r w:rsidRPr="004651C5">
        <w:rPr>
          <w:rFonts w:ascii="Arial Narrow" w:hAnsi="Arial Narrow" w:cs="Arial"/>
          <w:sz w:val="22"/>
          <w:szCs w:val="22"/>
        </w:rPr>
        <w:t>Pentru reducerea impactului asupra mediului al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 vor fi respectate urm</w:t>
      </w:r>
      <w:r w:rsidR="00DA76DB">
        <w:rPr>
          <w:rFonts w:ascii="Arial Narrow" w:hAnsi="Arial Narrow" w:cs="Arial"/>
          <w:sz w:val="22"/>
          <w:szCs w:val="22"/>
        </w:rPr>
        <w:t>a</w:t>
      </w:r>
      <w:r w:rsidRPr="004651C5">
        <w:rPr>
          <w:rFonts w:ascii="Arial Narrow" w:hAnsi="Arial Narrow" w:cs="Arial"/>
          <w:sz w:val="22"/>
          <w:szCs w:val="22"/>
        </w:rPr>
        <w:t>toarele m</w:t>
      </w:r>
      <w:r w:rsidR="00DA76DB">
        <w:rPr>
          <w:rFonts w:ascii="Arial Narrow" w:hAnsi="Arial Narrow" w:cs="Arial"/>
          <w:sz w:val="22"/>
          <w:szCs w:val="22"/>
        </w:rPr>
        <w:t>a</w:t>
      </w:r>
      <w:r w:rsidRPr="004651C5">
        <w:rPr>
          <w:rFonts w:ascii="Arial Narrow" w:hAnsi="Arial Narrow" w:cs="Arial"/>
          <w:sz w:val="22"/>
          <w:szCs w:val="22"/>
        </w:rPr>
        <w:t xml:space="preserve">suri: </w:t>
      </w:r>
    </w:p>
    <w:p w14:paraId="25322311" w14:textId="6ECC9DF7" w:rsidR="007C1415" w:rsidRPr="004651C5" w:rsidRDefault="007C1415">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xml:space="preserve">organizarea de </w:t>
      </w:r>
      <w:r w:rsidR="00DA76DB">
        <w:rPr>
          <w:rFonts w:ascii="Arial Narrow" w:hAnsi="Arial Narrow" w:cs="Arial"/>
          <w:sz w:val="22"/>
          <w:szCs w:val="22"/>
        </w:rPr>
        <w:t>s</w:t>
      </w:r>
      <w:r w:rsidRPr="004651C5">
        <w:rPr>
          <w:rFonts w:ascii="Arial Narrow" w:hAnsi="Arial Narrow" w:cs="Arial"/>
          <w:sz w:val="22"/>
          <w:szCs w:val="22"/>
        </w:rPr>
        <w:t>antier va fi amplasat</w:t>
      </w:r>
      <w:r w:rsidR="00DA76DB">
        <w:rPr>
          <w:rFonts w:ascii="Arial Narrow" w:hAnsi="Arial Narrow" w:cs="Arial"/>
          <w:sz w:val="22"/>
          <w:szCs w:val="22"/>
        </w:rPr>
        <w:t>a</w:t>
      </w:r>
      <w:r w:rsidRPr="004651C5">
        <w:rPr>
          <w:rFonts w:ascii="Arial Narrow" w:hAnsi="Arial Narrow" w:cs="Arial"/>
          <w:sz w:val="22"/>
          <w:szCs w:val="22"/>
        </w:rPr>
        <w:t xml:space="preserve"> in afara arealelor sensibile (</w:t>
      </w:r>
      <w:r w:rsidR="00873605">
        <w:rPr>
          <w:rFonts w:ascii="Arial Narrow" w:hAnsi="Arial Narrow" w:cs="Arial"/>
          <w:sz w:val="22"/>
          <w:szCs w:val="22"/>
        </w:rPr>
        <w:t>arii naturale protejate</w:t>
      </w:r>
      <w:r w:rsidRPr="004651C5">
        <w:rPr>
          <w:rFonts w:ascii="Arial Narrow" w:hAnsi="Arial Narrow" w:cs="Arial"/>
          <w:sz w:val="22"/>
          <w:szCs w:val="22"/>
        </w:rPr>
        <w:t>, p</w:t>
      </w:r>
      <w:r w:rsidR="00DA76DB">
        <w:rPr>
          <w:rFonts w:ascii="Arial Narrow" w:hAnsi="Arial Narrow" w:cs="Arial"/>
          <w:sz w:val="22"/>
          <w:szCs w:val="22"/>
        </w:rPr>
        <w:t>a</w:t>
      </w:r>
      <w:r w:rsidRPr="004651C5">
        <w:rPr>
          <w:rFonts w:ascii="Arial Narrow" w:hAnsi="Arial Narrow" w:cs="Arial"/>
          <w:sz w:val="22"/>
          <w:szCs w:val="22"/>
        </w:rPr>
        <w:t>duri, zone reziden</w:t>
      </w:r>
      <w:r w:rsidR="00DA76DB">
        <w:rPr>
          <w:rFonts w:ascii="Arial Narrow" w:hAnsi="Arial Narrow" w:cs="Arial"/>
          <w:sz w:val="22"/>
          <w:szCs w:val="22"/>
        </w:rPr>
        <w:t>t</w:t>
      </w:r>
      <w:r w:rsidRPr="004651C5">
        <w:rPr>
          <w:rFonts w:ascii="Arial Narrow" w:hAnsi="Arial Narrow" w:cs="Arial"/>
          <w:sz w:val="22"/>
          <w:szCs w:val="22"/>
        </w:rPr>
        <w:t>iale)</w:t>
      </w:r>
      <w:r w:rsidR="00D910F5">
        <w:rPr>
          <w:rFonts w:ascii="Arial Narrow" w:hAnsi="Arial Narrow" w:cs="Arial"/>
          <w:sz w:val="22"/>
          <w:szCs w:val="22"/>
        </w:rPr>
        <w:t>;</w:t>
      </w:r>
    </w:p>
    <w:p w14:paraId="0F77FC47" w14:textId="77777777" w:rsidR="00100E72" w:rsidRPr="004651C5" w:rsidRDefault="00100E72">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reducerea la minim a suprafe</w:t>
      </w:r>
      <w:r w:rsidR="00DA76DB">
        <w:rPr>
          <w:rFonts w:ascii="Arial Narrow" w:hAnsi="Arial Narrow" w:cs="Arial"/>
          <w:sz w:val="22"/>
          <w:szCs w:val="22"/>
        </w:rPr>
        <w:t>t</w:t>
      </w:r>
      <w:r w:rsidRPr="004651C5">
        <w:rPr>
          <w:rFonts w:ascii="Arial Narrow" w:hAnsi="Arial Narrow" w:cs="Arial"/>
          <w:sz w:val="22"/>
          <w:szCs w:val="22"/>
        </w:rPr>
        <w:t xml:space="preserve">elor ocupate de organizarea de </w:t>
      </w:r>
      <w:r w:rsidR="00DA76DB">
        <w:rPr>
          <w:rFonts w:ascii="Arial Narrow" w:hAnsi="Arial Narrow" w:cs="Arial"/>
          <w:sz w:val="22"/>
          <w:szCs w:val="22"/>
        </w:rPr>
        <w:t>s</w:t>
      </w:r>
      <w:r w:rsidRPr="004651C5">
        <w:rPr>
          <w:rFonts w:ascii="Arial Narrow" w:hAnsi="Arial Narrow" w:cs="Arial"/>
          <w:sz w:val="22"/>
          <w:szCs w:val="22"/>
        </w:rPr>
        <w:t xml:space="preserve">antier; </w:t>
      </w:r>
    </w:p>
    <w:p w14:paraId="0915E3A6" w14:textId="77777777" w:rsidR="00100E72" w:rsidRPr="004651C5" w:rsidRDefault="00100E72">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depozitele de materiale vor fi acoperite sau inchise pentru a evita antrenarea acestora de c</w:t>
      </w:r>
      <w:r w:rsidR="00DA76DB">
        <w:rPr>
          <w:rFonts w:ascii="Arial Narrow" w:hAnsi="Arial Narrow" w:cs="Arial"/>
          <w:sz w:val="22"/>
          <w:szCs w:val="22"/>
        </w:rPr>
        <w:t>a</w:t>
      </w:r>
      <w:r w:rsidRPr="004651C5">
        <w:rPr>
          <w:rFonts w:ascii="Arial Narrow" w:hAnsi="Arial Narrow" w:cs="Arial"/>
          <w:sz w:val="22"/>
          <w:szCs w:val="22"/>
        </w:rPr>
        <w:t>tre v</w:t>
      </w:r>
      <w:r w:rsidR="00DA76DB">
        <w:rPr>
          <w:rFonts w:ascii="Arial Narrow" w:hAnsi="Arial Narrow" w:cs="Arial"/>
          <w:sz w:val="22"/>
          <w:szCs w:val="22"/>
        </w:rPr>
        <w:t>a</w:t>
      </w:r>
      <w:r w:rsidRPr="004651C5">
        <w:rPr>
          <w:rFonts w:ascii="Arial Narrow" w:hAnsi="Arial Narrow" w:cs="Arial"/>
          <w:sz w:val="22"/>
          <w:szCs w:val="22"/>
        </w:rPr>
        <w:t>nt sau apele din precipita</w:t>
      </w:r>
      <w:r w:rsidR="00DA76DB">
        <w:rPr>
          <w:rFonts w:ascii="Arial Narrow" w:hAnsi="Arial Narrow" w:cs="Arial"/>
          <w:sz w:val="22"/>
          <w:szCs w:val="22"/>
        </w:rPr>
        <w:t>t</w:t>
      </w:r>
      <w:r w:rsidRPr="004651C5">
        <w:rPr>
          <w:rFonts w:ascii="Arial Narrow" w:hAnsi="Arial Narrow" w:cs="Arial"/>
          <w:sz w:val="22"/>
          <w:szCs w:val="22"/>
        </w:rPr>
        <w:t>ii;</w:t>
      </w:r>
    </w:p>
    <w:p w14:paraId="27CAFF18" w14:textId="77777777" w:rsidR="00100E72" w:rsidRPr="004651C5" w:rsidRDefault="00100E72">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depozitarea agregatelor se va face pe platform</w:t>
      </w:r>
      <w:r w:rsidR="00D85A3D" w:rsidRPr="004651C5">
        <w:rPr>
          <w:rFonts w:ascii="Arial Narrow" w:hAnsi="Arial Narrow" w:cs="Arial"/>
          <w:sz w:val="22"/>
          <w:szCs w:val="22"/>
        </w:rPr>
        <w:t>e</w:t>
      </w:r>
      <w:r w:rsidRPr="004651C5">
        <w:rPr>
          <w:rFonts w:ascii="Arial Narrow" w:hAnsi="Arial Narrow" w:cs="Arial"/>
          <w:sz w:val="22"/>
          <w:szCs w:val="22"/>
        </w:rPr>
        <w:t xml:space="preserve"> betonate av</w:t>
      </w:r>
      <w:r w:rsidR="00DA76DB">
        <w:rPr>
          <w:rFonts w:ascii="Arial Narrow" w:hAnsi="Arial Narrow" w:cs="Arial"/>
          <w:sz w:val="22"/>
          <w:szCs w:val="22"/>
        </w:rPr>
        <w:t>a</w:t>
      </w:r>
      <w:r w:rsidRPr="004651C5">
        <w:rPr>
          <w:rFonts w:ascii="Arial Narrow" w:hAnsi="Arial Narrow" w:cs="Arial"/>
          <w:sz w:val="22"/>
          <w:szCs w:val="22"/>
        </w:rPr>
        <w:t xml:space="preserve">nd pante </w:t>
      </w:r>
      <w:r w:rsidR="00DA76DB">
        <w:rPr>
          <w:rFonts w:ascii="Arial Narrow" w:hAnsi="Arial Narrow" w:cs="Arial"/>
          <w:sz w:val="22"/>
          <w:szCs w:val="22"/>
        </w:rPr>
        <w:t>s</w:t>
      </w:r>
      <w:r w:rsidRPr="004651C5">
        <w:rPr>
          <w:rFonts w:ascii="Arial Narrow" w:hAnsi="Arial Narrow" w:cs="Arial"/>
          <w:sz w:val="22"/>
          <w:szCs w:val="22"/>
        </w:rPr>
        <w:t>i rigole de evacuare a apelor;</w:t>
      </w:r>
    </w:p>
    <w:p w14:paraId="31A90081" w14:textId="77777777" w:rsidR="00100E72" w:rsidRPr="004651C5" w:rsidRDefault="00100E72">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xml:space="preserve">depozitarea </w:t>
      </w:r>
      <w:r w:rsidR="00DA76DB">
        <w:rPr>
          <w:rFonts w:ascii="Arial Narrow" w:hAnsi="Arial Narrow" w:cs="Arial"/>
          <w:sz w:val="22"/>
          <w:szCs w:val="22"/>
        </w:rPr>
        <w:t>s</w:t>
      </w:r>
      <w:r w:rsidRPr="004651C5">
        <w:rPr>
          <w:rFonts w:ascii="Arial Narrow" w:hAnsi="Arial Narrow" w:cs="Arial"/>
          <w:sz w:val="22"/>
          <w:szCs w:val="22"/>
        </w:rPr>
        <w:t>i p</w:t>
      </w:r>
      <w:r w:rsidR="00DA76DB">
        <w:rPr>
          <w:rFonts w:ascii="Arial Narrow" w:hAnsi="Arial Narrow" w:cs="Arial"/>
          <w:sz w:val="22"/>
          <w:szCs w:val="22"/>
        </w:rPr>
        <w:t>a</w:t>
      </w:r>
      <w:r w:rsidRPr="004651C5">
        <w:rPr>
          <w:rFonts w:ascii="Arial Narrow" w:hAnsi="Arial Narrow" w:cs="Arial"/>
          <w:sz w:val="22"/>
          <w:szCs w:val="22"/>
        </w:rPr>
        <w:t>strarea aditi</w:t>
      </w:r>
      <w:r w:rsidR="00D85A3D" w:rsidRPr="004651C5">
        <w:rPr>
          <w:rFonts w:ascii="Arial Narrow" w:hAnsi="Arial Narrow" w:cs="Arial"/>
          <w:sz w:val="22"/>
          <w:szCs w:val="22"/>
        </w:rPr>
        <w:t xml:space="preserve">vilor in ambalajul original in </w:t>
      </w:r>
      <w:r w:rsidR="00DA76DB">
        <w:rPr>
          <w:rFonts w:ascii="Arial Narrow" w:hAnsi="Arial Narrow" w:cs="Arial"/>
          <w:sz w:val="22"/>
          <w:szCs w:val="22"/>
        </w:rPr>
        <w:t>i</w:t>
      </w:r>
      <w:r w:rsidRPr="004651C5">
        <w:rPr>
          <w:rFonts w:ascii="Arial Narrow" w:hAnsi="Arial Narrow" w:cs="Arial"/>
          <w:sz w:val="22"/>
          <w:szCs w:val="22"/>
        </w:rPr>
        <w:t>nc</w:t>
      </w:r>
      <w:r w:rsidR="00DA76DB">
        <w:rPr>
          <w:rFonts w:ascii="Arial Narrow" w:hAnsi="Arial Narrow" w:cs="Arial"/>
          <w:sz w:val="22"/>
          <w:szCs w:val="22"/>
        </w:rPr>
        <w:t>a</w:t>
      </w:r>
      <w:r w:rsidRPr="004651C5">
        <w:rPr>
          <w:rFonts w:ascii="Arial Narrow" w:hAnsi="Arial Narrow" w:cs="Arial"/>
          <w:sz w:val="22"/>
          <w:szCs w:val="22"/>
        </w:rPr>
        <w:t>peri uscate;</w:t>
      </w:r>
    </w:p>
    <w:p w14:paraId="3B8524F6" w14:textId="77777777" w:rsidR="00100E72" w:rsidRPr="004651C5" w:rsidRDefault="00100E72">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sp</w:t>
      </w:r>
      <w:r w:rsidR="00DA76DB">
        <w:rPr>
          <w:rFonts w:ascii="Arial Narrow" w:hAnsi="Arial Narrow" w:cs="Arial"/>
          <w:sz w:val="22"/>
          <w:szCs w:val="22"/>
        </w:rPr>
        <w:t>a</w:t>
      </w:r>
      <w:r w:rsidRPr="004651C5">
        <w:rPr>
          <w:rFonts w:ascii="Arial Narrow" w:hAnsi="Arial Narrow" w:cs="Arial"/>
          <w:sz w:val="22"/>
          <w:szCs w:val="22"/>
        </w:rPr>
        <w:t>larea autovehiculelor se va face numai in centre specializate;</w:t>
      </w:r>
    </w:p>
    <w:p w14:paraId="7DE7D1DF" w14:textId="77777777" w:rsidR="00100E72" w:rsidRPr="004651C5" w:rsidRDefault="00100E72">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xml:space="preserve">asigurarea </w:t>
      </w:r>
      <w:r w:rsidR="00DA76DB">
        <w:rPr>
          <w:rFonts w:ascii="Arial Narrow" w:hAnsi="Arial Narrow" w:cs="Arial"/>
          <w:sz w:val="22"/>
          <w:szCs w:val="22"/>
        </w:rPr>
        <w:t>s</w:t>
      </w:r>
      <w:r w:rsidRPr="004651C5">
        <w:rPr>
          <w:rFonts w:ascii="Arial Narrow" w:hAnsi="Arial Narrow" w:cs="Arial"/>
          <w:sz w:val="22"/>
          <w:szCs w:val="22"/>
        </w:rPr>
        <w:t>i p</w:t>
      </w:r>
      <w:r w:rsidR="00DA76DB">
        <w:rPr>
          <w:rFonts w:ascii="Arial Narrow" w:hAnsi="Arial Narrow" w:cs="Arial"/>
          <w:sz w:val="22"/>
          <w:szCs w:val="22"/>
        </w:rPr>
        <w:t>a</w:t>
      </w:r>
      <w:r w:rsidRPr="004651C5">
        <w:rPr>
          <w:rFonts w:ascii="Arial Narrow" w:hAnsi="Arial Narrow" w:cs="Arial"/>
          <w:sz w:val="22"/>
          <w:szCs w:val="22"/>
        </w:rPr>
        <w:t>strarea cur</w:t>
      </w:r>
      <w:r w:rsidR="00DA76DB">
        <w:rPr>
          <w:rFonts w:ascii="Arial Narrow" w:hAnsi="Arial Narrow" w:cs="Arial"/>
          <w:sz w:val="22"/>
          <w:szCs w:val="22"/>
        </w:rPr>
        <w:t>at</w:t>
      </w:r>
      <w:r w:rsidRPr="004651C5">
        <w:rPr>
          <w:rFonts w:ascii="Arial Narrow" w:hAnsi="Arial Narrow" w:cs="Arial"/>
          <w:sz w:val="22"/>
          <w:szCs w:val="22"/>
        </w:rPr>
        <w:t>eniei in zona fronturilor de lucru;</w:t>
      </w:r>
    </w:p>
    <w:p w14:paraId="416B566A" w14:textId="77777777" w:rsidR="00100E72" w:rsidRPr="004651C5" w:rsidRDefault="00100E72">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xml:space="preserve">adoptarea de tehnologii moderne pentru </w:t>
      </w:r>
      <w:r w:rsidR="002362B0" w:rsidRPr="004651C5">
        <w:rPr>
          <w:rFonts w:ascii="Arial Narrow" w:hAnsi="Arial Narrow" w:cs="Arial"/>
          <w:sz w:val="22"/>
          <w:szCs w:val="22"/>
        </w:rPr>
        <w:t>diminuarea emisiilor de pulberi</w:t>
      </w:r>
      <w:r w:rsidRPr="004651C5">
        <w:rPr>
          <w:rFonts w:ascii="Arial Narrow" w:hAnsi="Arial Narrow" w:cs="Arial"/>
          <w:sz w:val="22"/>
          <w:szCs w:val="22"/>
        </w:rPr>
        <w:t>;</w:t>
      </w:r>
    </w:p>
    <w:p w14:paraId="4DDF0AD5" w14:textId="77777777" w:rsidR="00100E72" w:rsidRPr="004651C5" w:rsidRDefault="00100E72">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intre</w:t>
      </w:r>
      <w:r w:rsidR="00DA76DB">
        <w:rPr>
          <w:rFonts w:ascii="Arial Narrow" w:hAnsi="Arial Narrow" w:cs="Arial"/>
          <w:sz w:val="22"/>
          <w:szCs w:val="22"/>
        </w:rPr>
        <w:t>t</w:t>
      </w:r>
      <w:r w:rsidRPr="004651C5">
        <w:rPr>
          <w:rFonts w:ascii="Arial Narrow" w:hAnsi="Arial Narrow" w:cs="Arial"/>
          <w:sz w:val="22"/>
          <w:szCs w:val="22"/>
        </w:rPr>
        <w:t xml:space="preserve">inerea </w:t>
      </w:r>
      <w:r w:rsidR="00DA76DB">
        <w:rPr>
          <w:rFonts w:ascii="Arial Narrow" w:hAnsi="Arial Narrow" w:cs="Arial"/>
          <w:sz w:val="22"/>
          <w:szCs w:val="22"/>
        </w:rPr>
        <w:t>s</w:t>
      </w:r>
      <w:r w:rsidRPr="004651C5">
        <w:rPr>
          <w:rFonts w:ascii="Arial Narrow" w:hAnsi="Arial Narrow" w:cs="Arial"/>
          <w:sz w:val="22"/>
          <w:szCs w:val="22"/>
        </w:rPr>
        <w:t>i verificarea periodic</w:t>
      </w:r>
      <w:r w:rsidR="00DA76DB">
        <w:rPr>
          <w:rFonts w:ascii="Arial Narrow" w:hAnsi="Arial Narrow" w:cs="Arial"/>
          <w:sz w:val="22"/>
          <w:szCs w:val="22"/>
        </w:rPr>
        <w:t>a</w:t>
      </w:r>
      <w:r w:rsidRPr="004651C5">
        <w:rPr>
          <w:rFonts w:ascii="Arial Narrow" w:hAnsi="Arial Narrow" w:cs="Arial"/>
          <w:sz w:val="22"/>
          <w:szCs w:val="22"/>
        </w:rPr>
        <w:t xml:space="preserve"> a utilajelor pentru diminuarea emisiilor de pulberi sedimentabile;</w:t>
      </w:r>
    </w:p>
    <w:p w14:paraId="00AF5D8E" w14:textId="77777777" w:rsidR="00100E72" w:rsidRPr="004651C5" w:rsidRDefault="00100E72">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platforma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 va fi dotat</w:t>
      </w:r>
      <w:r w:rsidR="00DA76DB">
        <w:rPr>
          <w:rFonts w:ascii="Arial Narrow" w:hAnsi="Arial Narrow" w:cs="Arial"/>
          <w:sz w:val="22"/>
          <w:szCs w:val="22"/>
        </w:rPr>
        <w:t>a</w:t>
      </w:r>
      <w:r w:rsidRPr="004651C5">
        <w:rPr>
          <w:rFonts w:ascii="Arial Narrow" w:hAnsi="Arial Narrow" w:cs="Arial"/>
          <w:sz w:val="22"/>
          <w:szCs w:val="22"/>
        </w:rPr>
        <w:t xml:space="preserve"> cu </w:t>
      </w:r>
      <w:r w:rsidR="00DA76DB">
        <w:rPr>
          <w:rFonts w:ascii="Arial Narrow" w:hAnsi="Arial Narrow" w:cs="Arial"/>
          <w:sz w:val="22"/>
          <w:szCs w:val="22"/>
        </w:rPr>
        <w:t>s</w:t>
      </w:r>
      <w:r w:rsidRPr="004651C5">
        <w:rPr>
          <w:rFonts w:ascii="Arial Narrow" w:hAnsi="Arial Narrow" w:cs="Arial"/>
          <w:sz w:val="22"/>
          <w:szCs w:val="22"/>
        </w:rPr>
        <w:t>an</w:t>
      </w:r>
      <w:r w:rsidR="00DA76DB">
        <w:rPr>
          <w:rFonts w:ascii="Arial Narrow" w:hAnsi="Arial Narrow" w:cs="Arial"/>
          <w:sz w:val="22"/>
          <w:szCs w:val="22"/>
        </w:rPr>
        <w:t>t</w:t>
      </w:r>
      <w:r w:rsidRPr="004651C5">
        <w:rPr>
          <w:rFonts w:ascii="Arial Narrow" w:hAnsi="Arial Narrow" w:cs="Arial"/>
          <w:sz w:val="22"/>
          <w:szCs w:val="22"/>
        </w:rPr>
        <w:t>uri perimetrale pentru colectarea apelor meteorice;</w:t>
      </w:r>
    </w:p>
    <w:p w14:paraId="62A4D1B2" w14:textId="77777777" w:rsidR="00100E72" w:rsidRPr="004651C5" w:rsidRDefault="00100E72">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Pr="004651C5">
        <w:rPr>
          <w:rFonts w:ascii="Arial Narrow" w:hAnsi="Arial Narrow" w:cs="Arial"/>
          <w:sz w:val="22"/>
          <w:szCs w:val="22"/>
        </w:rPr>
        <w:t>eurile vor fi depozitate numai in cadrul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 de unde vor fi preluate de o firm</w:t>
      </w:r>
      <w:r w:rsidR="00DA76DB">
        <w:rPr>
          <w:rFonts w:ascii="Arial Narrow" w:hAnsi="Arial Narrow" w:cs="Arial"/>
          <w:sz w:val="22"/>
          <w:szCs w:val="22"/>
        </w:rPr>
        <w:t>a</w:t>
      </w:r>
      <w:r w:rsidRPr="004651C5">
        <w:rPr>
          <w:rFonts w:ascii="Arial Narrow" w:hAnsi="Arial Narrow" w:cs="Arial"/>
          <w:sz w:val="22"/>
          <w:szCs w:val="22"/>
        </w:rPr>
        <w:t xml:space="preserve"> specializat</w:t>
      </w:r>
      <w:r w:rsidR="00DA76DB">
        <w:rPr>
          <w:rFonts w:ascii="Arial Narrow" w:hAnsi="Arial Narrow" w:cs="Arial"/>
          <w:sz w:val="22"/>
          <w:szCs w:val="22"/>
        </w:rPr>
        <w:t>a</w:t>
      </w:r>
      <w:r w:rsidRPr="004651C5">
        <w:rPr>
          <w:rFonts w:ascii="Arial Narrow" w:hAnsi="Arial Narrow" w:cs="Arial"/>
          <w:sz w:val="22"/>
          <w:szCs w:val="22"/>
        </w:rPr>
        <w:t>;</w:t>
      </w:r>
    </w:p>
    <w:p w14:paraId="680D93F2" w14:textId="77777777" w:rsidR="00100E72" w:rsidRPr="004651C5" w:rsidRDefault="00100E72">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xml:space="preserve">imprejmuirea </w:t>
      </w:r>
      <w:r w:rsidR="00DA76DB">
        <w:rPr>
          <w:rFonts w:ascii="Arial Narrow" w:hAnsi="Arial Narrow" w:cs="Arial"/>
          <w:sz w:val="22"/>
          <w:szCs w:val="22"/>
        </w:rPr>
        <w:t>s</w:t>
      </w:r>
      <w:r w:rsidRPr="004651C5">
        <w:rPr>
          <w:rFonts w:ascii="Arial Narrow" w:hAnsi="Arial Narrow" w:cs="Arial"/>
          <w:sz w:val="22"/>
          <w:szCs w:val="22"/>
        </w:rPr>
        <w:t xml:space="preserve">antierului pentru limitarea emisiilor de praf, reducerea nivelului zgomotului </w:t>
      </w:r>
      <w:r w:rsidR="00DA76DB">
        <w:rPr>
          <w:rFonts w:ascii="Arial Narrow" w:hAnsi="Arial Narrow" w:cs="Arial"/>
          <w:sz w:val="22"/>
          <w:szCs w:val="22"/>
        </w:rPr>
        <w:t>s</w:t>
      </w:r>
      <w:r w:rsidRPr="004651C5">
        <w:rPr>
          <w:rFonts w:ascii="Arial Narrow" w:hAnsi="Arial Narrow" w:cs="Arial"/>
          <w:sz w:val="22"/>
          <w:szCs w:val="22"/>
        </w:rPr>
        <w:t xml:space="preserve">i a impactului vizual al </w:t>
      </w:r>
      <w:r w:rsidR="00DA76DB">
        <w:rPr>
          <w:rFonts w:ascii="Arial Narrow" w:hAnsi="Arial Narrow" w:cs="Arial"/>
          <w:sz w:val="22"/>
          <w:szCs w:val="22"/>
        </w:rPr>
        <w:t>s</w:t>
      </w:r>
      <w:r w:rsidRPr="004651C5">
        <w:rPr>
          <w:rFonts w:ascii="Arial Narrow" w:hAnsi="Arial Narrow" w:cs="Arial"/>
          <w:sz w:val="22"/>
          <w:szCs w:val="22"/>
        </w:rPr>
        <w:t>antierului;</w:t>
      </w:r>
    </w:p>
    <w:p w14:paraId="6BF1A100" w14:textId="77777777" w:rsidR="00100E72" w:rsidRPr="004651C5" w:rsidRDefault="00100E72">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xml:space="preserve">organizarea de </w:t>
      </w:r>
      <w:r w:rsidR="00DA76DB">
        <w:rPr>
          <w:rFonts w:ascii="Arial Narrow" w:hAnsi="Arial Narrow" w:cs="Arial"/>
          <w:sz w:val="22"/>
          <w:szCs w:val="22"/>
        </w:rPr>
        <w:t>s</w:t>
      </w:r>
      <w:r w:rsidRPr="004651C5">
        <w:rPr>
          <w:rFonts w:ascii="Arial Narrow" w:hAnsi="Arial Narrow" w:cs="Arial"/>
          <w:sz w:val="22"/>
          <w:szCs w:val="22"/>
        </w:rPr>
        <w:t>antier va fi imprejmuit</w:t>
      </w:r>
      <w:r w:rsidR="00DA76DB">
        <w:rPr>
          <w:rFonts w:ascii="Arial Narrow" w:hAnsi="Arial Narrow" w:cs="Arial"/>
          <w:sz w:val="22"/>
          <w:szCs w:val="22"/>
        </w:rPr>
        <w:t>a</w:t>
      </w:r>
      <w:r w:rsidRPr="004651C5">
        <w:rPr>
          <w:rFonts w:ascii="Arial Narrow" w:hAnsi="Arial Narrow" w:cs="Arial"/>
          <w:sz w:val="22"/>
          <w:szCs w:val="22"/>
        </w:rPr>
        <w:t>;</w:t>
      </w:r>
    </w:p>
    <w:p w14:paraId="2FBA6108" w14:textId="77777777" w:rsidR="00100E72" w:rsidRPr="004651C5" w:rsidRDefault="00100E72">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xml:space="preserve">respectarea normelor legale privind prevenirea </w:t>
      </w:r>
      <w:r w:rsidR="00DA76DB">
        <w:rPr>
          <w:rFonts w:ascii="Arial Narrow" w:hAnsi="Arial Narrow" w:cs="Arial"/>
          <w:sz w:val="22"/>
          <w:szCs w:val="22"/>
        </w:rPr>
        <w:t>s</w:t>
      </w:r>
      <w:r w:rsidRPr="004651C5">
        <w:rPr>
          <w:rFonts w:ascii="Arial Narrow" w:hAnsi="Arial Narrow" w:cs="Arial"/>
          <w:sz w:val="22"/>
          <w:szCs w:val="22"/>
        </w:rPr>
        <w:t xml:space="preserve">i stingerea incendiilor; </w:t>
      </w:r>
    </w:p>
    <w:p w14:paraId="1C293644" w14:textId="77777777" w:rsidR="00100E72" w:rsidRPr="004651C5" w:rsidRDefault="00100E72">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xml:space="preserve">depozitarea materialelor inflamabile </w:t>
      </w:r>
      <w:r w:rsidR="00DA76DB">
        <w:rPr>
          <w:rFonts w:ascii="Arial Narrow" w:hAnsi="Arial Narrow" w:cs="Arial"/>
          <w:sz w:val="22"/>
          <w:szCs w:val="22"/>
        </w:rPr>
        <w:t>s</w:t>
      </w:r>
      <w:r w:rsidR="007C1415" w:rsidRPr="004651C5">
        <w:rPr>
          <w:rFonts w:ascii="Arial Narrow" w:hAnsi="Arial Narrow" w:cs="Arial"/>
          <w:sz w:val="22"/>
          <w:szCs w:val="22"/>
        </w:rPr>
        <w:t xml:space="preserve">i a celor periculoase </w:t>
      </w:r>
      <w:r w:rsidRPr="004651C5">
        <w:rPr>
          <w:rFonts w:ascii="Arial Narrow" w:hAnsi="Arial Narrow" w:cs="Arial"/>
          <w:sz w:val="22"/>
          <w:szCs w:val="22"/>
        </w:rPr>
        <w:t>in magazii incuiate, la distan</w:t>
      </w:r>
      <w:r w:rsidR="00DA76DB">
        <w:rPr>
          <w:rFonts w:ascii="Arial Narrow" w:hAnsi="Arial Narrow" w:cs="Arial"/>
          <w:sz w:val="22"/>
          <w:szCs w:val="22"/>
        </w:rPr>
        <w:t>ta</w:t>
      </w:r>
      <w:r w:rsidRPr="004651C5">
        <w:rPr>
          <w:rFonts w:ascii="Arial Narrow" w:hAnsi="Arial Narrow" w:cs="Arial"/>
          <w:sz w:val="22"/>
          <w:szCs w:val="22"/>
        </w:rPr>
        <w:t xml:space="preserve"> mare de sursele de foc;</w:t>
      </w:r>
    </w:p>
    <w:p w14:paraId="2EAEEB45" w14:textId="35D1CBAB" w:rsidR="005F3CFC" w:rsidRPr="00873605" w:rsidRDefault="005F3CFC">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materialele care pot fi direct puse in oper</w:t>
      </w:r>
      <w:r w:rsidR="00DA76DB">
        <w:rPr>
          <w:rFonts w:ascii="Arial Narrow" w:hAnsi="Arial Narrow" w:cs="Arial"/>
          <w:sz w:val="22"/>
          <w:szCs w:val="22"/>
        </w:rPr>
        <w:t>a</w:t>
      </w:r>
      <w:r w:rsidRPr="004651C5">
        <w:rPr>
          <w:rFonts w:ascii="Arial Narrow" w:hAnsi="Arial Narrow" w:cs="Arial"/>
          <w:sz w:val="22"/>
          <w:szCs w:val="22"/>
        </w:rPr>
        <w:t xml:space="preserve"> (p</w:t>
      </w:r>
      <w:r w:rsidR="00DA76DB">
        <w:rPr>
          <w:rFonts w:ascii="Arial Narrow" w:hAnsi="Arial Narrow" w:cs="Arial"/>
          <w:sz w:val="22"/>
          <w:szCs w:val="22"/>
        </w:rPr>
        <w:t>a</w:t>
      </w:r>
      <w:r w:rsidR="00D85A3D"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nt de umplutur</w:t>
      </w:r>
      <w:r w:rsidR="00DA76DB">
        <w:rPr>
          <w:rFonts w:ascii="Arial Narrow" w:hAnsi="Arial Narrow" w:cs="Arial"/>
          <w:sz w:val="22"/>
          <w:szCs w:val="22"/>
        </w:rPr>
        <w:t>a</w:t>
      </w:r>
      <w:r w:rsidRPr="004651C5">
        <w:rPr>
          <w:rFonts w:ascii="Arial Narrow" w:hAnsi="Arial Narrow" w:cs="Arial"/>
          <w:sz w:val="22"/>
          <w:szCs w:val="22"/>
        </w:rPr>
        <w:t>, balast, piatr</w:t>
      </w:r>
      <w:r w:rsidR="00DA76DB">
        <w:rPr>
          <w:rFonts w:ascii="Arial Narrow" w:hAnsi="Arial Narrow" w:cs="Arial"/>
          <w:sz w:val="22"/>
          <w:szCs w:val="22"/>
        </w:rPr>
        <w:t>a</w:t>
      </w:r>
      <w:r w:rsidRPr="004651C5">
        <w:rPr>
          <w:rFonts w:ascii="Arial Narrow" w:hAnsi="Arial Narrow" w:cs="Arial"/>
          <w:sz w:val="22"/>
          <w:szCs w:val="22"/>
        </w:rPr>
        <w:t xml:space="preserve"> spart</w:t>
      </w:r>
      <w:r w:rsidR="00DA76DB">
        <w:rPr>
          <w:rFonts w:ascii="Arial Narrow" w:hAnsi="Arial Narrow" w:cs="Arial"/>
          <w:sz w:val="22"/>
          <w:szCs w:val="22"/>
        </w:rPr>
        <w:t>a</w:t>
      </w:r>
      <w:r w:rsidRPr="004651C5">
        <w:rPr>
          <w:rFonts w:ascii="Arial Narrow" w:hAnsi="Arial Narrow" w:cs="Arial"/>
          <w:sz w:val="22"/>
          <w:szCs w:val="22"/>
        </w:rPr>
        <w:t>) vor</w:t>
      </w:r>
      <w:r w:rsidR="00D85A3D" w:rsidRPr="004651C5">
        <w:rPr>
          <w:rFonts w:ascii="Arial Narrow" w:hAnsi="Arial Narrow" w:cs="Arial"/>
          <w:sz w:val="22"/>
          <w:szCs w:val="22"/>
        </w:rPr>
        <w:t xml:space="preserve"> fi aduse in amplasamentul lucr</w:t>
      </w:r>
      <w:r w:rsidR="00DA76DB">
        <w:rPr>
          <w:rFonts w:ascii="Arial Narrow" w:hAnsi="Arial Narrow" w:cs="Arial"/>
          <w:sz w:val="22"/>
          <w:szCs w:val="22"/>
        </w:rPr>
        <w:t>a</w:t>
      </w:r>
      <w:r w:rsidRPr="004651C5">
        <w:rPr>
          <w:rFonts w:ascii="Arial Narrow" w:hAnsi="Arial Narrow" w:cs="Arial"/>
          <w:sz w:val="22"/>
          <w:szCs w:val="22"/>
        </w:rPr>
        <w:t>rilor strict in momentul in care sunt necesare, nu vor fi create depozite intermediare</w:t>
      </w:r>
      <w:r w:rsidR="00873605">
        <w:rPr>
          <w:rFonts w:ascii="Arial Narrow" w:hAnsi="Arial Narrow" w:cs="Arial"/>
          <w:sz w:val="22"/>
          <w:szCs w:val="22"/>
        </w:rPr>
        <w:t xml:space="preserve">, </w:t>
      </w:r>
      <w:r w:rsidRPr="00873605">
        <w:rPr>
          <w:rFonts w:ascii="Arial Narrow" w:hAnsi="Arial Narrow" w:cs="Arial"/>
          <w:sz w:val="22"/>
          <w:szCs w:val="22"/>
        </w:rPr>
        <w:t>se a</w:t>
      </w:r>
      <w:r w:rsidR="00DA76DB" w:rsidRPr="00873605">
        <w:rPr>
          <w:rFonts w:ascii="Arial Narrow" w:hAnsi="Arial Narrow" w:cs="Arial"/>
          <w:sz w:val="22"/>
          <w:szCs w:val="22"/>
        </w:rPr>
        <w:t>s</w:t>
      </w:r>
      <w:r w:rsidR="00D85A3D" w:rsidRPr="00873605">
        <w:rPr>
          <w:rFonts w:ascii="Arial Narrow" w:hAnsi="Arial Narrow" w:cs="Arial"/>
          <w:sz w:val="22"/>
          <w:szCs w:val="22"/>
        </w:rPr>
        <w:t xml:space="preserve">tern </w:t>
      </w:r>
      <w:r w:rsidR="00DA76DB" w:rsidRPr="00873605">
        <w:rPr>
          <w:rFonts w:ascii="Arial Narrow" w:hAnsi="Arial Narrow" w:cs="Arial"/>
          <w:sz w:val="22"/>
          <w:szCs w:val="22"/>
        </w:rPr>
        <w:t>s</w:t>
      </w:r>
      <w:r w:rsidR="00D85A3D" w:rsidRPr="00873605">
        <w:rPr>
          <w:rFonts w:ascii="Arial Narrow" w:hAnsi="Arial Narrow" w:cs="Arial"/>
          <w:sz w:val="22"/>
          <w:szCs w:val="22"/>
        </w:rPr>
        <w:t>i se compacteaz</w:t>
      </w:r>
      <w:r w:rsidR="00DA76DB" w:rsidRPr="00873605">
        <w:rPr>
          <w:rFonts w:ascii="Arial Narrow" w:hAnsi="Arial Narrow" w:cs="Arial"/>
          <w:sz w:val="22"/>
          <w:szCs w:val="22"/>
        </w:rPr>
        <w:t>a</w:t>
      </w:r>
      <w:r w:rsidRPr="00873605">
        <w:rPr>
          <w:rFonts w:ascii="Arial Narrow" w:hAnsi="Arial Narrow" w:cs="Arial"/>
          <w:sz w:val="22"/>
          <w:szCs w:val="22"/>
        </w:rPr>
        <w:t xml:space="preserve"> strat cu str</w:t>
      </w:r>
      <w:r w:rsidR="007C1415" w:rsidRPr="00873605">
        <w:rPr>
          <w:rFonts w:ascii="Arial Narrow" w:hAnsi="Arial Narrow" w:cs="Arial"/>
          <w:sz w:val="22"/>
          <w:szCs w:val="22"/>
        </w:rPr>
        <w:t>at conform tehnologiei adoptate;</w:t>
      </w:r>
    </w:p>
    <w:p w14:paraId="07846FB1" w14:textId="77777777" w:rsidR="009445BD" w:rsidRPr="004651C5" w:rsidRDefault="005F3CFC">
      <w:pPr>
        <w:numPr>
          <w:ilvl w:val="0"/>
          <w:numId w:val="24"/>
        </w:numPr>
        <w:autoSpaceDE w:val="0"/>
        <w:autoSpaceDN w:val="0"/>
        <w:adjustRightInd w:val="0"/>
        <w:spacing w:line="360" w:lineRule="auto"/>
        <w:ind w:right="-24"/>
        <w:jc w:val="both"/>
        <w:rPr>
          <w:rFonts w:ascii="Arial Narrow" w:hAnsi="Arial Narrow" w:cs="Arial"/>
          <w:sz w:val="22"/>
          <w:szCs w:val="22"/>
        </w:rPr>
      </w:pPr>
      <w:r w:rsidRPr="004651C5">
        <w:rPr>
          <w:rFonts w:ascii="Arial Narrow" w:hAnsi="Arial Narrow" w:cs="Arial"/>
          <w:sz w:val="22"/>
          <w:szCs w:val="22"/>
        </w:rPr>
        <w:lastRenderedPageBreak/>
        <w:t>materialele care trebuie depozitate (material de concasaj, prefabricate din beton) vor fi depozitate in spa</w:t>
      </w:r>
      <w:r w:rsidR="00DA76DB">
        <w:rPr>
          <w:rFonts w:ascii="Arial Narrow" w:hAnsi="Arial Narrow" w:cs="Arial"/>
          <w:sz w:val="22"/>
          <w:szCs w:val="22"/>
        </w:rPr>
        <w:t>t</w:t>
      </w:r>
      <w:r w:rsidRPr="004651C5">
        <w:rPr>
          <w:rFonts w:ascii="Arial Narrow" w:hAnsi="Arial Narrow" w:cs="Arial"/>
          <w:sz w:val="22"/>
          <w:szCs w:val="22"/>
        </w:rPr>
        <w:t xml:space="preserve">ii special amenajate, dotate cu </w:t>
      </w:r>
      <w:r w:rsidR="00DA76DB">
        <w:rPr>
          <w:rFonts w:ascii="Arial Narrow" w:hAnsi="Arial Narrow" w:cs="Arial"/>
          <w:sz w:val="22"/>
          <w:szCs w:val="22"/>
        </w:rPr>
        <w:t>s</w:t>
      </w:r>
      <w:r w:rsidR="00D85A3D" w:rsidRPr="004651C5">
        <w:rPr>
          <w:rFonts w:ascii="Arial Narrow" w:hAnsi="Arial Narrow" w:cs="Arial"/>
          <w:sz w:val="22"/>
          <w:szCs w:val="22"/>
        </w:rPr>
        <w:t>an</w:t>
      </w:r>
      <w:r w:rsidR="00DA76DB">
        <w:rPr>
          <w:rFonts w:ascii="Arial Narrow" w:hAnsi="Arial Narrow" w:cs="Arial"/>
          <w:sz w:val="22"/>
          <w:szCs w:val="22"/>
        </w:rPr>
        <w:t>t</w:t>
      </w:r>
      <w:r w:rsidR="00D85A3D" w:rsidRPr="004651C5">
        <w:rPr>
          <w:rFonts w:ascii="Arial Narrow" w:hAnsi="Arial Narrow" w:cs="Arial"/>
          <w:sz w:val="22"/>
          <w:szCs w:val="22"/>
        </w:rPr>
        <w:t xml:space="preserve">uri </w:t>
      </w:r>
      <w:r w:rsidRPr="004651C5">
        <w:rPr>
          <w:rFonts w:ascii="Arial Narrow" w:hAnsi="Arial Narrow" w:cs="Arial"/>
          <w:sz w:val="22"/>
          <w:szCs w:val="22"/>
        </w:rPr>
        <w:t>perimetrale</w:t>
      </w:r>
      <w:r w:rsidR="009445BD" w:rsidRPr="004651C5">
        <w:rPr>
          <w:rFonts w:ascii="Arial Narrow" w:hAnsi="Arial Narrow" w:cs="Arial"/>
          <w:sz w:val="22"/>
          <w:szCs w:val="22"/>
        </w:rPr>
        <w:t>;</w:t>
      </w:r>
    </w:p>
    <w:p w14:paraId="7EBD808F" w14:textId="77777777" w:rsidR="00A44B0C" w:rsidRPr="004651C5" w:rsidRDefault="009445BD">
      <w:pPr>
        <w:numPr>
          <w:ilvl w:val="0"/>
          <w:numId w:val="24"/>
        </w:numPr>
        <w:autoSpaceDE w:val="0"/>
        <w:autoSpaceDN w:val="0"/>
        <w:adjustRightInd w:val="0"/>
        <w:spacing w:line="360" w:lineRule="auto"/>
        <w:ind w:right="-24"/>
        <w:jc w:val="both"/>
        <w:rPr>
          <w:rFonts w:ascii="Arial Narrow" w:hAnsi="Arial Narrow" w:cs="Arial"/>
          <w:sz w:val="22"/>
          <w:szCs w:val="22"/>
        </w:rPr>
      </w:pPr>
      <w:r w:rsidRPr="004651C5">
        <w:rPr>
          <w:rFonts w:ascii="Arial Narrow" w:hAnsi="Arial Narrow" w:cs="Arial"/>
          <w:sz w:val="22"/>
          <w:szCs w:val="22"/>
        </w:rPr>
        <w:t>f</w:t>
      </w:r>
      <w:r w:rsidR="00D85A3D" w:rsidRPr="004651C5">
        <w:rPr>
          <w:rFonts w:ascii="Arial Narrow" w:hAnsi="Arial Narrow" w:cs="Arial"/>
          <w:sz w:val="22"/>
          <w:szCs w:val="22"/>
        </w:rPr>
        <w:t>recven</w:t>
      </w:r>
      <w:r w:rsidR="00DA76DB">
        <w:rPr>
          <w:rFonts w:ascii="Arial Narrow" w:hAnsi="Arial Narrow" w:cs="Arial"/>
          <w:sz w:val="22"/>
          <w:szCs w:val="22"/>
        </w:rPr>
        <w:t>t</w:t>
      </w:r>
      <w:r w:rsidR="00A44B0C" w:rsidRPr="004651C5">
        <w:rPr>
          <w:rFonts w:ascii="Arial Narrow" w:hAnsi="Arial Narrow" w:cs="Arial"/>
          <w:sz w:val="22"/>
          <w:szCs w:val="22"/>
        </w:rPr>
        <w:t>a aprovizion</w:t>
      </w:r>
      <w:r w:rsidR="00DA76DB">
        <w:rPr>
          <w:rFonts w:ascii="Arial Narrow" w:hAnsi="Arial Narrow" w:cs="Arial"/>
          <w:sz w:val="22"/>
          <w:szCs w:val="22"/>
        </w:rPr>
        <w:t>a</w:t>
      </w:r>
      <w:r w:rsidR="00A44B0C" w:rsidRPr="004651C5">
        <w:rPr>
          <w:rFonts w:ascii="Arial Narrow" w:hAnsi="Arial Narrow" w:cs="Arial"/>
          <w:sz w:val="22"/>
          <w:szCs w:val="22"/>
        </w:rPr>
        <w:t>rii depinde de progra</w:t>
      </w:r>
      <w:r w:rsidRPr="004651C5">
        <w:rPr>
          <w:rFonts w:ascii="Arial Narrow" w:hAnsi="Arial Narrow" w:cs="Arial"/>
          <w:sz w:val="22"/>
          <w:szCs w:val="22"/>
        </w:rPr>
        <w:t>mul de lucru al constructorului;</w:t>
      </w:r>
    </w:p>
    <w:p w14:paraId="46F9F50B" w14:textId="77777777" w:rsidR="000712ED" w:rsidRPr="004651C5" w:rsidRDefault="000712ED">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suprafe</w:t>
      </w:r>
      <w:r w:rsidR="00DA76DB">
        <w:rPr>
          <w:rFonts w:ascii="Arial Narrow" w:hAnsi="Arial Narrow" w:cs="Arial"/>
          <w:sz w:val="22"/>
          <w:szCs w:val="22"/>
        </w:rPr>
        <w:t>t</w:t>
      </w:r>
      <w:r w:rsidRPr="004651C5">
        <w:rPr>
          <w:rFonts w:ascii="Arial Narrow" w:hAnsi="Arial Narrow" w:cs="Arial"/>
          <w:sz w:val="22"/>
          <w:szCs w:val="22"/>
        </w:rPr>
        <w:t xml:space="preserve">ele afectate temporar de organizarea de </w:t>
      </w:r>
      <w:r w:rsidR="00DA76DB">
        <w:rPr>
          <w:rFonts w:ascii="Arial Narrow" w:hAnsi="Arial Narrow" w:cs="Arial"/>
          <w:sz w:val="22"/>
          <w:szCs w:val="22"/>
        </w:rPr>
        <w:t>s</w:t>
      </w:r>
      <w:r w:rsidRPr="004651C5">
        <w:rPr>
          <w:rFonts w:ascii="Arial Narrow" w:hAnsi="Arial Narrow" w:cs="Arial"/>
          <w:sz w:val="22"/>
          <w:szCs w:val="22"/>
        </w:rPr>
        <w:t>antier vor fi ref</w:t>
      </w:r>
      <w:r w:rsidR="00DA76DB">
        <w:rPr>
          <w:rFonts w:ascii="Arial Narrow" w:hAnsi="Arial Narrow" w:cs="Arial"/>
          <w:sz w:val="22"/>
          <w:szCs w:val="22"/>
        </w:rPr>
        <w:t>a</w:t>
      </w:r>
      <w:r w:rsidRPr="004651C5">
        <w:rPr>
          <w:rFonts w:ascii="Arial Narrow" w:hAnsi="Arial Narrow" w:cs="Arial"/>
          <w:sz w:val="22"/>
          <w:szCs w:val="22"/>
        </w:rPr>
        <w:t>cute la finalizarea lucr</w:t>
      </w:r>
      <w:r w:rsidR="00DA76DB">
        <w:rPr>
          <w:rFonts w:ascii="Arial Narrow" w:hAnsi="Arial Narrow" w:cs="Arial"/>
          <w:sz w:val="22"/>
          <w:szCs w:val="22"/>
        </w:rPr>
        <w:t>a</w:t>
      </w:r>
      <w:r w:rsidR="001633A6">
        <w:rPr>
          <w:rFonts w:ascii="Arial Narrow" w:hAnsi="Arial Narrow" w:cs="Arial"/>
          <w:sz w:val="22"/>
          <w:szCs w:val="22"/>
        </w:rPr>
        <w:t>rilor de modernizare</w:t>
      </w:r>
      <w:r w:rsidR="001633A6" w:rsidRPr="004651C5">
        <w:rPr>
          <w:rFonts w:ascii="Arial Narrow" w:hAnsi="Arial Narrow" w:cs="Arial"/>
          <w:sz w:val="22"/>
          <w:szCs w:val="22"/>
        </w:rPr>
        <w:t xml:space="preserve"> </w:t>
      </w:r>
      <w:r w:rsidR="00DA76DB">
        <w:rPr>
          <w:rFonts w:ascii="Arial Narrow" w:hAnsi="Arial Narrow" w:cs="Arial"/>
          <w:sz w:val="22"/>
          <w:szCs w:val="22"/>
        </w:rPr>
        <w:t>s</w:t>
      </w:r>
      <w:r w:rsidRPr="004651C5">
        <w:rPr>
          <w:rFonts w:ascii="Arial Narrow" w:hAnsi="Arial Narrow" w:cs="Arial"/>
          <w:sz w:val="22"/>
          <w:szCs w:val="22"/>
        </w:rPr>
        <w:t>i redate destina</w:t>
      </w:r>
      <w:r w:rsidR="00DA76DB">
        <w:rPr>
          <w:rFonts w:ascii="Arial Narrow" w:hAnsi="Arial Narrow" w:cs="Arial"/>
          <w:sz w:val="22"/>
          <w:szCs w:val="22"/>
        </w:rPr>
        <w:t>t</w:t>
      </w:r>
      <w:r w:rsidR="00E418CD">
        <w:rPr>
          <w:rFonts w:ascii="Arial Narrow" w:hAnsi="Arial Narrow" w:cs="Arial"/>
          <w:sz w:val="22"/>
          <w:szCs w:val="22"/>
        </w:rPr>
        <w:t>iei originale</w:t>
      </w:r>
      <w:r w:rsidRPr="004651C5">
        <w:rPr>
          <w:rFonts w:ascii="Arial Narrow" w:hAnsi="Arial Narrow" w:cs="Arial"/>
          <w:sz w:val="22"/>
          <w:szCs w:val="22"/>
        </w:rPr>
        <w:t xml:space="preserve">. </w:t>
      </w:r>
    </w:p>
    <w:p w14:paraId="7E3A9403" w14:textId="77777777" w:rsidR="005602CD" w:rsidRPr="004651C5" w:rsidRDefault="005602CD" w:rsidP="005602CD">
      <w:pPr>
        <w:autoSpaceDE w:val="0"/>
        <w:autoSpaceDN w:val="0"/>
        <w:adjustRightInd w:val="0"/>
        <w:spacing w:line="360" w:lineRule="auto"/>
        <w:jc w:val="both"/>
        <w:rPr>
          <w:rFonts w:ascii="Arial" w:hAnsi="Arial" w:cs="Arial"/>
        </w:rPr>
      </w:pPr>
    </w:p>
    <w:p w14:paraId="284D424F" w14:textId="77777777" w:rsidR="009629FE" w:rsidRPr="00AD7944" w:rsidRDefault="00AD7944" w:rsidP="00780BC5">
      <w:pPr>
        <w:pStyle w:val="Titlu2"/>
        <w:rPr>
          <w:rStyle w:val="sp1"/>
          <w:rFonts w:cs="Arial"/>
          <w:b/>
          <w:color w:val="365F91" w:themeColor="accent1" w:themeShade="BF"/>
        </w:rPr>
      </w:pPr>
      <w:bookmarkStart w:id="364" w:name="_Toc427931917"/>
      <w:bookmarkStart w:id="365" w:name="_Toc429578961"/>
      <w:bookmarkStart w:id="366" w:name="_Toc488750447"/>
      <w:bookmarkStart w:id="367" w:name="_Toc156999953"/>
      <w:r w:rsidRPr="00AD7944">
        <w:rPr>
          <w:rStyle w:val="sp1"/>
          <w:rFonts w:cs="Arial"/>
          <w:b/>
          <w:iCs w:val="0"/>
          <w:color w:val="365F91" w:themeColor="accent1" w:themeShade="BF"/>
        </w:rPr>
        <w:t>XI</w:t>
      </w:r>
      <w:r w:rsidR="00681CFC" w:rsidRPr="00AD7944">
        <w:rPr>
          <w:rStyle w:val="sp1"/>
          <w:rFonts w:cs="Arial"/>
          <w:b/>
          <w:iCs w:val="0"/>
          <w:color w:val="365F91" w:themeColor="accent1" w:themeShade="BF"/>
        </w:rPr>
        <w:t>.</w:t>
      </w:r>
      <w:r w:rsidR="00681CFC" w:rsidRPr="00AD7944">
        <w:rPr>
          <w:rStyle w:val="sp1"/>
          <w:rFonts w:cs="Arial"/>
          <w:b/>
          <w:color w:val="365F91" w:themeColor="accent1" w:themeShade="BF"/>
        </w:rPr>
        <w:t xml:space="preserve"> </w:t>
      </w:r>
      <w:r w:rsidR="005B0B01" w:rsidRPr="00AD7944">
        <w:rPr>
          <w:rStyle w:val="sp1"/>
          <w:rFonts w:cs="Arial"/>
          <w:b/>
          <w:color w:val="365F91" w:themeColor="accent1" w:themeShade="BF"/>
        </w:rPr>
        <w:t>LUCR</w:t>
      </w:r>
      <w:r w:rsidR="00DA76DB" w:rsidRPr="00AD7944">
        <w:rPr>
          <w:rStyle w:val="sp1"/>
          <w:rFonts w:cs="Arial"/>
          <w:b/>
          <w:color w:val="365F91" w:themeColor="accent1" w:themeShade="BF"/>
        </w:rPr>
        <w:t>A</w:t>
      </w:r>
      <w:r w:rsidR="005B0B01" w:rsidRPr="00AD7944">
        <w:rPr>
          <w:rStyle w:val="sp1"/>
          <w:rFonts w:cs="Arial"/>
          <w:b/>
          <w:color w:val="365F91" w:themeColor="accent1" w:themeShade="BF"/>
        </w:rPr>
        <w:t>RI DE REFACERE A AMPLASAMENTULUI LA FINALIZAREA INVESTI</w:t>
      </w:r>
      <w:r w:rsidR="00DA76DB" w:rsidRPr="00AD7944">
        <w:rPr>
          <w:rStyle w:val="sp1"/>
          <w:rFonts w:cs="Arial"/>
          <w:b/>
          <w:color w:val="365F91" w:themeColor="accent1" w:themeShade="BF"/>
        </w:rPr>
        <w:t>T</w:t>
      </w:r>
      <w:r w:rsidR="00D85A3D" w:rsidRPr="00AD7944">
        <w:rPr>
          <w:rStyle w:val="sp1"/>
          <w:rFonts w:cs="Arial"/>
          <w:b/>
          <w:color w:val="365F91" w:themeColor="accent1" w:themeShade="BF"/>
        </w:rPr>
        <w:t xml:space="preserve">IEI, IN CAZ DE ACCIDENTE </w:t>
      </w:r>
      <w:r w:rsidR="00DA76DB" w:rsidRPr="00AD7944">
        <w:rPr>
          <w:rStyle w:val="sp1"/>
          <w:rFonts w:cs="Arial"/>
          <w:b/>
          <w:color w:val="365F91" w:themeColor="accent1" w:themeShade="BF"/>
        </w:rPr>
        <w:t>S</w:t>
      </w:r>
      <w:r w:rsidR="005B0B01" w:rsidRPr="00AD7944">
        <w:rPr>
          <w:rStyle w:val="sp1"/>
          <w:rFonts w:cs="Arial"/>
          <w:b/>
          <w:color w:val="365F91" w:themeColor="accent1" w:themeShade="BF"/>
        </w:rPr>
        <w:t>I</w:t>
      </w:r>
      <w:r w:rsidR="00E418CD" w:rsidRPr="00AD7944">
        <w:rPr>
          <w:rStyle w:val="sp1"/>
          <w:rFonts w:cs="Arial"/>
          <w:b/>
          <w:color w:val="365F91" w:themeColor="accent1" w:themeShade="BF"/>
        </w:rPr>
        <w:t xml:space="preserve"> </w:t>
      </w:r>
      <w:r w:rsidR="005B0B01" w:rsidRPr="00AD7944">
        <w:rPr>
          <w:rStyle w:val="sp1"/>
          <w:rFonts w:cs="Arial"/>
          <w:b/>
          <w:color w:val="365F91" w:themeColor="accent1" w:themeShade="BF"/>
        </w:rPr>
        <w:t>/</w:t>
      </w:r>
      <w:r w:rsidR="00E418CD" w:rsidRPr="00AD7944">
        <w:rPr>
          <w:rStyle w:val="sp1"/>
          <w:rFonts w:cs="Arial"/>
          <w:b/>
          <w:color w:val="365F91" w:themeColor="accent1" w:themeShade="BF"/>
        </w:rPr>
        <w:t xml:space="preserve"> </w:t>
      </w:r>
      <w:r w:rsidR="005B0B01" w:rsidRPr="00AD7944">
        <w:rPr>
          <w:rStyle w:val="sp1"/>
          <w:rFonts w:cs="Arial"/>
          <w:b/>
          <w:color w:val="365F91" w:themeColor="accent1" w:themeShade="BF"/>
        </w:rPr>
        <w:t>SAU LA INCETAREA ACTIVIT</w:t>
      </w:r>
      <w:r w:rsidR="00DA76DB" w:rsidRPr="00AD7944">
        <w:rPr>
          <w:rStyle w:val="sp1"/>
          <w:rFonts w:cs="Arial"/>
          <w:b/>
          <w:color w:val="365F91" w:themeColor="accent1" w:themeShade="BF"/>
        </w:rPr>
        <w:t>AT</w:t>
      </w:r>
      <w:r w:rsidR="00D85A3D" w:rsidRPr="00AD7944">
        <w:rPr>
          <w:rStyle w:val="sp1"/>
          <w:rFonts w:cs="Arial"/>
          <w:b/>
          <w:color w:val="365F91" w:themeColor="accent1" w:themeShade="BF"/>
        </w:rPr>
        <w:t>II, IN M</w:t>
      </w:r>
      <w:r w:rsidR="00DA76DB" w:rsidRPr="00AD7944">
        <w:rPr>
          <w:rStyle w:val="sp1"/>
          <w:rFonts w:cs="Arial"/>
          <w:b/>
          <w:color w:val="365F91" w:themeColor="accent1" w:themeShade="BF"/>
        </w:rPr>
        <w:t>A</w:t>
      </w:r>
      <w:r w:rsidR="005B0B01" w:rsidRPr="00AD7944">
        <w:rPr>
          <w:rStyle w:val="sp1"/>
          <w:rFonts w:cs="Arial"/>
          <w:b/>
          <w:color w:val="365F91" w:themeColor="accent1" w:themeShade="BF"/>
        </w:rPr>
        <w:t>SURA IN CARE ACESTE INFORMA</w:t>
      </w:r>
      <w:r w:rsidR="00DA76DB" w:rsidRPr="00AD7944">
        <w:rPr>
          <w:rStyle w:val="sp1"/>
          <w:rFonts w:cs="Arial"/>
          <w:b/>
          <w:color w:val="365F91" w:themeColor="accent1" w:themeShade="BF"/>
        </w:rPr>
        <w:t>T</w:t>
      </w:r>
      <w:r w:rsidR="005B0B01" w:rsidRPr="00AD7944">
        <w:rPr>
          <w:rStyle w:val="sp1"/>
          <w:rFonts w:cs="Arial"/>
          <w:b/>
          <w:color w:val="365F91" w:themeColor="accent1" w:themeShade="BF"/>
        </w:rPr>
        <w:t>II SUNT DISPONIBILE</w:t>
      </w:r>
      <w:bookmarkEnd w:id="364"/>
      <w:bookmarkEnd w:id="365"/>
      <w:bookmarkEnd w:id="366"/>
      <w:bookmarkEnd w:id="367"/>
    </w:p>
    <w:p w14:paraId="36F5970F" w14:textId="77777777" w:rsidR="00B1451E" w:rsidRPr="004651C5" w:rsidRDefault="00AD7944" w:rsidP="00780BC5">
      <w:pPr>
        <w:pStyle w:val="Titlu2"/>
      </w:pPr>
      <w:bookmarkStart w:id="368" w:name="_Toc429578962"/>
      <w:bookmarkStart w:id="369" w:name="_Toc488750448"/>
      <w:bookmarkStart w:id="370" w:name="_Toc156999954"/>
      <w:r>
        <w:t>11.1</w:t>
      </w:r>
      <w:r w:rsidR="00681CFC" w:rsidRPr="004651C5">
        <w:t xml:space="preserve">. </w:t>
      </w:r>
      <w:r w:rsidR="00B1451E" w:rsidRPr="004651C5">
        <w:t>Lucr</w:t>
      </w:r>
      <w:r w:rsidR="00DA76DB">
        <w:t>a</w:t>
      </w:r>
      <w:r w:rsidR="00B1451E" w:rsidRPr="004651C5">
        <w:t>rile propuse pentru refacerea amplasamentului la finalizarea investi</w:t>
      </w:r>
      <w:r w:rsidR="00DA76DB">
        <w:t>t</w:t>
      </w:r>
      <w:r w:rsidR="00B1451E" w:rsidRPr="004651C5">
        <w:t xml:space="preserve">iei, in caz de accidente </w:t>
      </w:r>
      <w:r w:rsidR="00DA76DB">
        <w:t>s</w:t>
      </w:r>
      <w:r w:rsidR="00B1451E" w:rsidRPr="004651C5">
        <w:t>i / sau la incetarea activit</w:t>
      </w:r>
      <w:r w:rsidR="00DA76DB">
        <w:t>at</w:t>
      </w:r>
      <w:r w:rsidR="00B1451E" w:rsidRPr="004651C5">
        <w:t>ii</w:t>
      </w:r>
      <w:bookmarkEnd w:id="368"/>
      <w:bookmarkEnd w:id="369"/>
      <w:bookmarkEnd w:id="370"/>
      <w:r w:rsidR="00B1451E" w:rsidRPr="004651C5">
        <w:t xml:space="preserve"> </w:t>
      </w:r>
    </w:p>
    <w:p w14:paraId="06B0E36F" w14:textId="77777777" w:rsidR="006830B0" w:rsidRPr="004651C5" w:rsidRDefault="006830B0"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Spa</w:t>
      </w:r>
      <w:r w:rsidR="00DA76DB">
        <w:rPr>
          <w:rFonts w:ascii="Arial Narrow" w:hAnsi="Arial Narrow" w:cs="Arial"/>
          <w:sz w:val="22"/>
          <w:szCs w:val="22"/>
        </w:rPr>
        <w:t>t</w:t>
      </w:r>
      <w:r w:rsidRPr="004651C5">
        <w:rPr>
          <w:rFonts w:ascii="Arial Narrow" w:hAnsi="Arial Narrow" w:cs="Arial"/>
          <w:sz w:val="22"/>
          <w:szCs w:val="22"/>
        </w:rPr>
        <w:t>iile afectate temporar de lucr</w:t>
      </w:r>
      <w:r w:rsidR="00DA76DB">
        <w:rPr>
          <w:rFonts w:ascii="Arial Narrow" w:hAnsi="Arial Narrow" w:cs="Arial"/>
          <w:sz w:val="22"/>
          <w:szCs w:val="22"/>
        </w:rPr>
        <w:t>a</w:t>
      </w:r>
      <w:r w:rsidRPr="004651C5">
        <w:rPr>
          <w:rFonts w:ascii="Arial Narrow" w:hAnsi="Arial Narrow" w:cs="Arial"/>
          <w:sz w:val="22"/>
          <w:szCs w:val="22"/>
        </w:rPr>
        <w:t xml:space="preserve">ri vor fi limitate la minimul necesar </w:t>
      </w:r>
      <w:r w:rsidR="00DA76DB">
        <w:rPr>
          <w:rFonts w:ascii="Arial Narrow" w:hAnsi="Arial Narrow" w:cs="Arial"/>
          <w:sz w:val="22"/>
          <w:szCs w:val="22"/>
        </w:rPr>
        <w:t>s</w:t>
      </w:r>
      <w:r w:rsidRPr="004651C5">
        <w:rPr>
          <w:rFonts w:ascii="Arial Narrow" w:hAnsi="Arial Narrow" w:cs="Arial"/>
          <w:sz w:val="22"/>
          <w:szCs w:val="22"/>
        </w:rPr>
        <w:t xml:space="preserve">i vor fi strict marcate in teren. </w:t>
      </w:r>
    </w:p>
    <w:p w14:paraId="4B11C9A7" w14:textId="77777777" w:rsidR="00586124" w:rsidRPr="004651C5" w:rsidRDefault="00586124"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Constructorul are obliga</w:t>
      </w:r>
      <w:r w:rsidR="00DA76DB">
        <w:rPr>
          <w:rFonts w:ascii="Arial Narrow" w:hAnsi="Arial Narrow" w:cs="Arial"/>
          <w:sz w:val="22"/>
          <w:szCs w:val="22"/>
        </w:rPr>
        <w:t>t</w:t>
      </w:r>
      <w:r w:rsidRPr="004651C5">
        <w:rPr>
          <w:rFonts w:ascii="Arial Narrow" w:hAnsi="Arial Narrow" w:cs="Arial"/>
          <w:sz w:val="22"/>
          <w:szCs w:val="22"/>
        </w:rPr>
        <w:t>ia refacerii terenurilor afectate temporar de lucr</w:t>
      </w:r>
      <w:r w:rsidR="00DA76DB">
        <w:rPr>
          <w:rFonts w:ascii="Arial Narrow" w:hAnsi="Arial Narrow" w:cs="Arial"/>
          <w:sz w:val="22"/>
          <w:szCs w:val="22"/>
        </w:rPr>
        <w:t>a</w:t>
      </w:r>
      <w:r w:rsidR="00C352E5" w:rsidRPr="004651C5">
        <w:rPr>
          <w:rFonts w:ascii="Arial Narrow" w:hAnsi="Arial Narrow" w:cs="Arial"/>
          <w:sz w:val="22"/>
          <w:szCs w:val="22"/>
        </w:rPr>
        <w:t>ri (amplasamentul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 zonele in care a fos</w:t>
      </w:r>
      <w:r w:rsidR="00C352E5" w:rsidRPr="004651C5">
        <w:rPr>
          <w:rFonts w:ascii="Arial Narrow" w:hAnsi="Arial Narrow" w:cs="Arial"/>
          <w:sz w:val="22"/>
          <w:szCs w:val="22"/>
        </w:rPr>
        <w:t xml:space="preserve">t depozitat materialul fertil </w:t>
      </w:r>
      <w:r w:rsidR="00DA76DB">
        <w:rPr>
          <w:rFonts w:ascii="Arial Narrow" w:hAnsi="Arial Narrow" w:cs="Arial"/>
          <w:sz w:val="22"/>
          <w:szCs w:val="22"/>
        </w:rPr>
        <w:t>s</w:t>
      </w:r>
      <w:r w:rsidRPr="004651C5">
        <w:rPr>
          <w:rFonts w:ascii="Arial Narrow" w:hAnsi="Arial Narrow" w:cs="Arial"/>
          <w:sz w:val="22"/>
          <w:szCs w:val="22"/>
        </w:rPr>
        <w:t>i cel nefertil, alte spa</w:t>
      </w:r>
      <w:r w:rsidR="00DA76DB">
        <w:rPr>
          <w:rFonts w:ascii="Arial Narrow" w:hAnsi="Arial Narrow" w:cs="Arial"/>
          <w:sz w:val="22"/>
          <w:szCs w:val="22"/>
        </w:rPr>
        <w:t>t</w:t>
      </w:r>
      <w:r w:rsidR="006830B0" w:rsidRPr="004651C5">
        <w:rPr>
          <w:rFonts w:ascii="Arial Narrow" w:hAnsi="Arial Narrow" w:cs="Arial"/>
          <w:sz w:val="22"/>
          <w:szCs w:val="22"/>
        </w:rPr>
        <w:t>ii afectate temporar de lucr</w:t>
      </w:r>
      <w:r w:rsidR="00DA76DB">
        <w:rPr>
          <w:rFonts w:ascii="Arial Narrow" w:hAnsi="Arial Narrow" w:cs="Arial"/>
          <w:sz w:val="22"/>
          <w:szCs w:val="22"/>
        </w:rPr>
        <w:t>a</w:t>
      </w:r>
      <w:r w:rsidR="006830B0" w:rsidRPr="004651C5">
        <w:rPr>
          <w:rFonts w:ascii="Arial Narrow" w:hAnsi="Arial Narrow" w:cs="Arial"/>
          <w:sz w:val="22"/>
          <w:szCs w:val="22"/>
        </w:rPr>
        <w:t xml:space="preserve">ri). </w:t>
      </w:r>
    </w:p>
    <w:p w14:paraId="0471EB95" w14:textId="77777777" w:rsidR="006830B0" w:rsidRPr="004651C5" w:rsidRDefault="00C352E5"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Inaintea inceperii lucr</w:t>
      </w:r>
      <w:r w:rsidR="00DA76DB">
        <w:rPr>
          <w:rFonts w:ascii="Arial Narrow" w:hAnsi="Arial Narrow" w:cs="Arial"/>
          <w:sz w:val="22"/>
          <w:szCs w:val="22"/>
        </w:rPr>
        <w:t>a</w:t>
      </w:r>
      <w:r w:rsidR="007A5B89">
        <w:rPr>
          <w:rFonts w:ascii="Arial Narrow" w:hAnsi="Arial Narrow" w:cs="Arial"/>
          <w:sz w:val="22"/>
          <w:szCs w:val="22"/>
        </w:rPr>
        <w:t>rilor de modernizare</w:t>
      </w:r>
      <w:r w:rsidRPr="004651C5">
        <w:rPr>
          <w:rFonts w:ascii="Arial Narrow" w:hAnsi="Arial Narrow" w:cs="Arial"/>
          <w:sz w:val="22"/>
          <w:szCs w:val="22"/>
        </w:rPr>
        <w:t xml:space="preserve">, solul fertil va fi excavat </w:t>
      </w:r>
      <w:r w:rsidR="00DA76DB">
        <w:rPr>
          <w:rFonts w:ascii="Arial Narrow" w:hAnsi="Arial Narrow" w:cs="Arial"/>
          <w:sz w:val="22"/>
          <w:szCs w:val="22"/>
        </w:rPr>
        <w:t>s</w:t>
      </w:r>
      <w:r w:rsidR="006830B0" w:rsidRPr="004651C5">
        <w:rPr>
          <w:rFonts w:ascii="Arial Narrow" w:hAnsi="Arial Narrow" w:cs="Arial"/>
          <w:sz w:val="22"/>
          <w:szCs w:val="22"/>
        </w:rPr>
        <w:t xml:space="preserve">i depozitat separat de materialul nefertil. </w:t>
      </w:r>
    </w:p>
    <w:p w14:paraId="2167536D" w14:textId="77777777" w:rsidR="006830B0" w:rsidRPr="004651C5" w:rsidRDefault="006830B0"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La finali</w:t>
      </w:r>
      <w:r w:rsidR="00C352E5" w:rsidRPr="004651C5">
        <w:rPr>
          <w:rFonts w:ascii="Arial Narrow" w:hAnsi="Arial Narrow" w:cs="Arial"/>
          <w:sz w:val="22"/>
          <w:szCs w:val="22"/>
        </w:rPr>
        <w:t>zarea lucr</w:t>
      </w:r>
      <w:r w:rsidR="00DA76DB">
        <w:rPr>
          <w:rFonts w:ascii="Arial Narrow" w:hAnsi="Arial Narrow" w:cs="Arial"/>
          <w:sz w:val="22"/>
          <w:szCs w:val="22"/>
        </w:rPr>
        <w:t>a</w:t>
      </w:r>
      <w:r w:rsidR="007A5B89">
        <w:rPr>
          <w:rFonts w:ascii="Arial Narrow" w:hAnsi="Arial Narrow" w:cs="Arial"/>
          <w:sz w:val="22"/>
          <w:szCs w:val="22"/>
        </w:rPr>
        <w:t>rilor de modernizare</w:t>
      </w:r>
      <w:r w:rsidR="00277024" w:rsidRPr="004651C5">
        <w:rPr>
          <w:rFonts w:ascii="Arial Narrow" w:hAnsi="Arial Narrow" w:cs="Arial"/>
          <w:sz w:val="22"/>
          <w:szCs w:val="22"/>
        </w:rPr>
        <w:t>, toate utilajele, de</w:t>
      </w:r>
      <w:r w:rsidR="00DA76DB">
        <w:rPr>
          <w:rFonts w:ascii="Arial Narrow" w:hAnsi="Arial Narrow" w:cs="Arial"/>
          <w:sz w:val="22"/>
          <w:szCs w:val="22"/>
        </w:rPr>
        <w:t>s</w:t>
      </w:r>
      <w:r w:rsidR="00C352E5" w:rsidRPr="004651C5">
        <w:rPr>
          <w:rFonts w:ascii="Arial Narrow" w:hAnsi="Arial Narrow" w:cs="Arial"/>
          <w:sz w:val="22"/>
          <w:szCs w:val="22"/>
        </w:rPr>
        <w:t xml:space="preserve">eurile </w:t>
      </w:r>
      <w:r w:rsidR="00DA76DB">
        <w:rPr>
          <w:rFonts w:ascii="Arial Narrow" w:hAnsi="Arial Narrow" w:cs="Arial"/>
          <w:sz w:val="22"/>
          <w:szCs w:val="22"/>
        </w:rPr>
        <w:t>s</w:t>
      </w:r>
      <w:r w:rsidR="00277024" w:rsidRPr="004651C5">
        <w:rPr>
          <w:rFonts w:ascii="Arial Narrow" w:hAnsi="Arial Narrow" w:cs="Arial"/>
          <w:sz w:val="22"/>
          <w:szCs w:val="22"/>
        </w:rPr>
        <w:t>i materialele de construc</w:t>
      </w:r>
      <w:r w:rsidR="00DA76DB">
        <w:rPr>
          <w:rFonts w:ascii="Arial Narrow" w:hAnsi="Arial Narrow" w:cs="Arial"/>
          <w:sz w:val="22"/>
          <w:szCs w:val="22"/>
        </w:rPr>
        <w:t>t</w:t>
      </w:r>
      <w:r w:rsidR="00277024" w:rsidRPr="004651C5">
        <w:rPr>
          <w:rFonts w:ascii="Arial Narrow" w:hAnsi="Arial Narrow" w:cs="Arial"/>
          <w:sz w:val="22"/>
          <w:szCs w:val="22"/>
        </w:rPr>
        <w:t>ie vor fi indep</w:t>
      </w:r>
      <w:r w:rsidR="00DA76DB">
        <w:rPr>
          <w:rFonts w:ascii="Arial Narrow" w:hAnsi="Arial Narrow" w:cs="Arial"/>
          <w:sz w:val="22"/>
          <w:szCs w:val="22"/>
        </w:rPr>
        <w:t>a</w:t>
      </w:r>
      <w:r w:rsidR="00277024" w:rsidRPr="004651C5">
        <w:rPr>
          <w:rFonts w:ascii="Arial Narrow" w:hAnsi="Arial Narrow" w:cs="Arial"/>
          <w:sz w:val="22"/>
          <w:szCs w:val="22"/>
        </w:rPr>
        <w:t xml:space="preserve">rtate din amplasamentul proiectului. </w:t>
      </w:r>
    </w:p>
    <w:p w14:paraId="13F83B17" w14:textId="77777777" w:rsidR="00DF7DE3" w:rsidRPr="004651C5" w:rsidRDefault="00C352E5"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Spa</w:t>
      </w:r>
      <w:r w:rsidR="00DA76DB">
        <w:rPr>
          <w:rFonts w:ascii="Arial Narrow" w:hAnsi="Arial Narrow" w:cs="Arial"/>
          <w:sz w:val="22"/>
          <w:szCs w:val="22"/>
        </w:rPr>
        <w:t>t</w:t>
      </w:r>
      <w:r w:rsidR="00277024" w:rsidRPr="004651C5">
        <w:rPr>
          <w:rFonts w:ascii="Arial Narrow" w:hAnsi="Arial Narrow" w:cs="Arial"/>
          <w:sz w:val="22"/>
          <w:szCs w:val="22"/>
        </w:rPr>
        <w:t xml:space="preserve">iile compactate vor fi scarificate </w:t>
      </w:r>
      <w:r w:rsidR="00DF7DE3" w:rsidRPr="004651C5">
        <w:rPr>
          <w:rFonts w:ascii="Arial Narrow" w:hAnsi="Arial Narrow" w:cs="Arial"/>
          <w:sz w:val="22"/>
          <w:szCs w:val="22"/>
        </w:rPr>
        <w:t>cu ajutorul unui plug cu din</w:t>
      </w:r>
      <w:r w:rsidR="00DA76DB">
        <w:rPr>
          <w:rFonts w:ascii="Arial Narrow" w:hAnsi="Arial Narrow" w:cs="Arial"/>
          <w:sz w:val="22"/>
          <w:szCs w:val="22"/>
        </w:rPr>
        <w:t>t</w:t>
      </w:r>
      <w:r w:rsidR="00DF7DE3" w:rsidRPr="004651C5">
        <w:rPr>
          <w:rFonts w:ascii="Arial Narrow" w:hAnsi="Arial Narrow" w:cs="Arial"/>
          <w:sz w:val="22"/>
          <w:szCs w:val="22"/>
        </w:rPr>
        <w:t>i distan</w:t>
      </w:r>
      <w:r w:rsidR="00DA76DB">
        <w:rPr>
          <w:rFonts w:ascii="Arial Narrow" w:hAnsi="Arial Narrow" w:cs="Arial"/>
          <w:sz w:val="22"/>
          <w:szCs w:val="22"/>
        </w:rPr>
        <w:t>t</w:t>
      </w:r>
      <w:r w:rsidRPr="004651C5">
        <w:rPr>
          <w:rFonts w:ascii="Arial Narrow" w:hAnsi="Arial Narrow" w:cs="Arial"/>
          <w:sz w:val="22"/>
          <w:szCs w:val="22"/>
        </w:rPr>
        <w:t>a</w:t>
      </w:r>
      <w:r w:rsidR="00DA76DB">
        <w:rPr>
          <w:rFonts w:ascii="Arial Narrow" w:hAnsi="Arial Narrow" w:cs="Arial"/>
          <w:sz w:val="22"/>
          <w:szCs w:val="22"/>
        </w:rPr>
        <w:t>t</w:t>
      </w:r>
      <w:r w:rsidRPr="004651C5">
        <w:rPr>
          <w:rFonts w:ascii="Arial Narrow" w:hAnsi="Arial Narrow" w:cs="Arial"/>
          <w:sz w:val="22"/>
          <w:szCs w:val="22"/>
        </w:rPr>
        <w:t>i</w:t>
      </w:r>
      <w:r w:rsidR="00DF7DE3" w:rsidRPr="004651C5">
        <w:rPr>
          <w:rFonts w:ascii="Arial Narrow" w:hAnsi="Arial Narrow" w:cs="Arial"/>
          <w:sz w:val="22"/>
          <w:szCs w:val="22"/>
        </w:rPr>
        <w:t xml:space="preserve"> la maxim 45 cm montat pe un utilaj corespunz</w:t>
      </w:r>
      <w:r w:rsidR="00DA76DB">
        <w:rPr>
          <w:rFonts w:ascii="Arial Narrow" w:hAnsi="Arial Narrow" w:cs="Arial"/>
          <w:sz w:val="22"/>
          <w:szCs w:val="22"/>
        </w:rPr>
        <w:t>a</w:t>
      </w:r>
      <w:r w:rsidRPr="004651C5">
        <w:rPr>
          <w:rFonts w:ascii="Arial Narrow" w:hAnsi="Arial Narrow" w:cs="Arial"/>
          <w:sz w:val="22"/>
          <w:szCs w:val="22"/>
        </w:rPr>
        <w:t>tor, asfel inc</w:t>
      </w:r>
      <w:r w:rsidR="00DA76DB">
        <w:rPr>
          <w:rFonts w:ascii="Arial Narrow" w:hAnsi="Arial Narrow" w:cs="Arial"/>
          <w:sz w:val="22"/>
          <w:szCs w:val="22"/>
        </w:rPr>
        <w:t>a</w:t>
      </w:r>
      <w:r w:rsidRPr="004651C5">
        <w:rPr>
          <w:rFonts w:ascii="Arial Narrow" w:hAnsi="Arial Narrow" w:cs="Arial"/>
          <w:sz w:val="22"/>
          <w:szCs w:val="22"/>
        </w:rPr>
        <w:t>t ad</w:t>
      </w:r>
      <w:r w:rsidR="00DA76DB">
        <w:rPr>
          <w:rFonts w:ascii="Arial Narrow" w:hAnsi="Arial Narrow" w:cs="Arial"/>
          <w:sz w:val="22"/>
          <w:szCs w:val="22"/>
        </w:rPr>
        <w:t>a</w:t>
      </w:r>
      <w:r w:rsidR="00DF7DE3" w:rsidRPr="004651C5">
        <w:rPr>
          <w:rFonts w:ascii="Arial Narrow" w:hAnsi="Arial Narrow" w:cs="Arial"/>
          <w:sz w:val="22"/>
          <w:szCs w:val="22"/>
        </w:rPr>
        <w:t>ncimea de p</w:t>
      </w:r>
      <w:r w:rsidR="00DA76DB">
        <w:rPr>
          <w:rFonts w:ascii="Arial Narrow" w:hAnsi="Arial Narrow" w:cs="Arial"/>
          <w:sz w:val="22"/>
          <w:szCs w:val="22"/>
        </w:rPr>
        <w:t>a</w:t>
      </w:r>
      <w:r w:rsidR="00DF7DE3" w:rsidRPr="004651C5">
        <w:rPr>
          <w:rFonts w:ascii="Arial Narrow" w:hAnsi="Arial Narrow" w:cs="Arial"/>
          <w:sz w:val="22"/>
          <w:szCs w:val="22"/>
        </w:rPr>
        <w:t>trundere s</w:t>
      </w:r>
      <w:r w:rsidR="00DA76DB">
        <w:rPr>
          <w:rFonts w:ascii="Arial Narrow" w:hAnsi="Arial Narrow" w:cs="Arial"/>
          <w:sz w:val="22"/>
          <w:szCs w:val="22"/>
        </w:rPr>
        <w:t>a</w:t>
      </w:r>
      <w:r w:rsidR="00DF7DE3" w:rsidRPr="004651C5">
        <w:rPr>
          <w:rFonts w:ascii="Arial Narrow" w:hAnsi="Arial Narrow" w:cs="Arial"/>
          <w:sz w:val="22"/>
          <w:szCs w:val="22"/>
        </w:rPr>
        <w:t xml:space="preserve"> fie de minim 40 cm de-a lungul </w:t>
      </w:r>
      <w:r w:rsidR="00DA76DB">
        <w:rPr>
          <w:rFonts w:ascii="Arial Narrow" w:hAnsi="Arial Narrow" w:cs="Arial"/>
          <w:sz w:val="22"/>
          <w:szCs w:val="22"/>
        </w:rPr>
        <w:t>s</w:t>
      </w:r>
      <w:r w:rsidR="00DF7DE3" w:rsidRPr="004651C5">
        <w:rPr>
          <w:rFonts w:ascii="Arial Narrow" w:hAnsi="Arial Narrow" w:cs="Arial"/>
          <w:sz w:val="22"/>
          <w:szCs w:val="22"/>
        </w:rPr>
        <w:t>i de-a latul benzii de lucru cu treceri suficiente pentru a sf</w:t>
      </w:r>
      <w:r w:rsidR="00DA76DB">
        <w:rPr>
          <w:rFonts w:ascii="Arial Narrow" w:hAnsi="Arial Narrow" w:cs="Arial"/>
          <w:sz w:val="22"/>
          <w:szCs w:val="22"/>
        </w:rPr>
        <w:t>a</w:t>
      </w:r>
      <w:r w:rsidRPr="004651C5">
        <w:rPr>
          <w:rFonts w:ascii="Arial Narrow" w:hAnsi="Arial Narrow" w:cs="Arial"/>
          <w:sz w:val="22"/>
          <w:szCs w:val="22"/>
        </w:rPr>
        <w:t>r</w:t>
      </w:r>
      <w:r w:rsidR="00DA76DB">
        <w:rPr>
          <w:rFonts w:ascii="Arial Narrow" w:hAnsi="Arial Narrow" w:cs="Arial"/>
          <w:sz w:val="22"/>
          <w:szCs w:val="22"/>
        </w:rPr>
        <w:t>a</w:t>
      </w:r>
      <w:r w:rsidR="00DF7DE3" w:rsidRPr="004651C5">
        <w:rPr>
          <w:rFonts w:ascii="Arial Narrow" w:hAnsi="Arial Narrow" w:cs="Arial"/>
          <w:sz w:val="22"/>
          <w:szCs w:val="22"/>
        </w:rPr>
        <w:t>ma straturile compactate. Ulterior se vor face minim dou</w:t>
      </w:r>
      <w:r w:rsidR="00DA76DB">
        <w:rPr>
          <w:rFonts w:ascii="Arial Narrow" w:hAnsi="Arial Narrow" w:cs="Arial"/>
          <w:sz w:val="22"/>
          <w:szCs w:val="22"/>
        </w:rPr>
        <w:t>a</w:t>
      </w:r>
      <w:r w:rsidRPr="004651C5">
        <w:rPr>
          <w:rFonts w:ascii="Arial Narrow" w:hAnsi="Arial Narrow" w:cs="Arial"/>
          <w:sz w:val="22"/>
          <w:szCs w:val="22"/>
        </w:rPr>
        <w:t xml:space="preserve"> treceri cu plugul la o ad</w:t>
      </w:r>
      <w:r w:rsidR="00DA76DB">
        <w:rPr>
          <w:rFonts w:ascii="Arial Narrow" w:hAnsi="Arial Narrow" w:cs="Arial"/>
          <w:sz w:val="22"/>
          <w:szCs w:val="22"/>
        </w:rPr>
        <w:t>a</w:t>
      </w:r>
      <w:r w:rsidR="00DF7DE3" w:rsidRPr="004651C5">
        <w:rPr>
          <w:rFonts w:ascii="Arial Narrow" w:hAnsi="Arial Narrow" w:cs="Arial"/>
          <w:sz w:val="22"/>
          <w:szCs w:val="22"/>
        </w:rPr>
        <w:t xml:space="preserve">ncime  </w:t>
      </w:r>
      <w:r w:rsidR="00C967E3" w:rsidRPr="004651C5">
        <w:rPr>
          <w:rFonts w:ascii="Arial Narrow" w:hAnsi="Arial Narrow" w:cs="Arial"/>
          <w:sz w:val="22"/>
          <w:szCs w:val="22"/>
        </w:rPr>
        <w:t>de 45 cm sub nivelul ini</w:t>
      </w:r>
      <w:r w:rsidR="00DA76DB">
        <w:rPr>
          <w:rFonts w:ascii="Arial Narrow" w:hAnsi="Arial Narrow" w:cs="Arial"/>
          <w:sz w:val="22"/>
          <w:szCs w:val="22"/>
        </w:rPr>
        <w:t>t</w:t>
      </w:r>
      <w:r w:rsidR="00C967E3" w:rsidRPr="004651C5">
        <w:rPr>
          <w:rFonts w:ascii="Arial Narrow" w:hAnsi="Arial Narrow" w:cs="Arial"/>
          <w:sz w:val="22"/>
          <w:szCs w:val="22"/>
        </w:rPr>
        <w:t>ial al solului, f</w:t>
      </w:r>
      <w:r w:rsidR="00DA76DB">
        <w:rPr>
          <w:rFonts w:ascii="Arial Narrow" w:hAnsi="Arial Narrow" w:cs="Arial"/>
          <w:sz w:val="22"/>
          <w:szCs w:val="22"/>
        </w:rPr>
        <w:t>a</w:t>
      </w:r>
      <w:r w:rsidRPr="004651C5">
        <w:rPr>
          <w:rFonts w:ascii="Arial Narrow" w:hAnsi="Arial Narrow" w:cs="Arial"/>
          <w:sz w:val="22"/>
          <w:szCs w:val="22"/>
        </w:rPr>
        <w:t>r</w:t>
      </w:r>
      <w:r w:rsidR="00DA76DB">
        <w:rPr>
          <w:rFonts w:ascii="Arial Narrow" w:hAnsi="Arial Narrow" w:cs="Arial"/>
          <w:sz w:val="22"/>
          <w:szCs w:val="22"/>
        </w:rPr>
        <w:t>a</w:t>
      </w:r>
      <w:r w:rsidRPr="004651C5">
        <w:rPr>
          <w:rFonts w:ascii="Arial Narrow" w:hAnsi="Arial Narrow" w:cs="Arial"/>
          <w:sz w:val="22"/>
          <w:szCs w:val="22"/>
        </w:rPr>
        <w:t xml:space="preserve"> s</w:t>
      </w:r>
      <w:r w:rsidR="00DA76DB">
        <w:rPr>
          <w:rFonts w:ascii="Arial Narrow" w:hAnsi="Arial Narrow" w:cs="Arial"/>
          <w:sz w:val="22"/>
          <w:szCs w:val="22"/>
        </w:rPr>
        <w:t>a</w:t>
      </w:r>
      <w:r w:rsidR="00C967E3" w:rsidRPr="004651C5">
        <w:rPr>
          <w:rFonts w:ascii="Arial Narrow" w:hAnsi="Arial Narrow" w:cs="Arial"/>
          <w:sz w:val="22"/>
          <w:szCs w:val="22"/>
        </w:rPr>
        <w:t xml:space="preserve"> deterioreze drenurile existente. </w:t>
      </w:r>
    </w:p>
    <w:p w14:paraId="34FFA790" w14:textId="77777777" w:rsidR="00277024" w:rsidRPr="004651C5" w:rsidRDefault="00C967E3"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Spa</w:t>
      </w:r>
      <w:r w:rsidR="00DA76DB">
        <w:rPr>
          <w:rFonts w:ascii="Arial Narrow" w:hAnsi="Arial Narrow" w:cs="Arial"/>
          <w:sz w:val="22"/>
          <w:szCs w:val="22"/>
        </w:rPr>
        <w:t>t</w:t>
      </w:r>
      <w:r w:rsidR="00C352E5" w:rsidRPr="004651C5">
        <w:rPr>
          <w:rFonts w:ascii="Arial Narrow" w:hAnsi="Arial Narrow" w:cs="Arial"/>
          <w:sz w:val="22"/>
          <w:szCs w:val="22"/>
        </w:rPr>
        <w:t>iile afectate temporar de lucr</w:t>
      </w:r>
      <w:r w:rsidR="00DA76DB">
        <w:rPr>
          <w:rFonts w:ascii="Arial Narrow" w:hAnsi="Arial Narrow" w:cs="Arial"/>
          <w:sz w:val="22"/>
          <w:szCs w:val="22"/>
        </w:rPr>
        <w:t>a</w:t>
      </w:r>
      <w:r w:rsidRPr="004651C5">
        <w:rPr>
          <w:rFonts w:ascii="Arial Narrow" w:hAnsi="Arial Narrow" w:cs="Arial"/>
          <w:sz w:val="22"/>
          <w:szCs w:val="22"/>
        </w:rPr>
        <w:t xml:space="preserve">ri </w:t>
      </w:r>
      <w:r w:rsidR="00277024" w:rsidRPr="004651C5">
        <w:rPr>
          <w:rFonts w:ascii="Arial Narrow" w:hAnsi="Arial Narrow" w:cs="Arial"/>
          <w:sz w:val="22"/>
          <w:szCs w:val="22"/>
        </w:rPr>
        <w:t>vor fi acoperite cu solul fertil excavat la inceperea lucr</w:t>
      </w:r>
      <w:r w:rsidR="00DA76DB">
        <w:rPr>
          <w:rFonts w:ascii="Arial Narrow" w:hAnsi="Arial Narrow" w:cs="Arial"/>
          <w:sz w:val="22"/>
          <w:szCs w:val="22"/>
        </w:rPr>
        <w:t>a</w:t>
      </w:r>
      <w:r w:rsidR="00277024" w:rsidRPr="004651C5">
        <w:rPr>
          <w:rFonts w:ascii="Arial Narrow" w:hAnsi="Arial Narrow" w:cs="Arial"/>
          <w:sz w:val="22"/>
          <w:szCs w:val="22"/>
        </w:rPr>
        <w:t>rilor. Nu este necesar</w:t>
      </w:r>
      <w:r w:rsidR="00DA76DB">
        <w:rPr>
          <w:rFonts w:ascii="Arial Narrow" w:hAnsi="Arial Narrow" w:cs="Arial"/>
          <w:sz w:val="22"/>
          <w:szCs w:val="22"/>
        </w:rPr>
        <w:t>a</w:t>
      </w:r>
      <w:r w:rsidR="00277024" w:rsidRPr="004651C5">
        <w:rPr>
          <w:rFonts w:ascii="Arial Narrow" w:hAnsi="Arial Narrow" w:cs="Arial"/>
          <w:sz w:val="22"/>
          <w:szCs w:val="22"/>
        </w:rPr>
        <w:t xml:space="preserve"> </w:t>
      </w:r>
      <w:r w:rsidR="00D53D99">
        <w:rPr>
          <w:rFonts w:ascii="Arial Narrow" w:hAnsi="Arial Narrow" w:cs="Arial"/>
          <w:sz w:val="22"/>
          <w:szCs w:val="22"/>
        </w:rPr>
        <w:t>i</w:t>
      </w:r>
      <w:r w:rsidR="00C352E5" w:rsidRPr="004651C5">
        <w:rPr>
          <w:rFonts w:ascii="Arial Narrow" w:hAnsi="Arial Narrow" w:cs="Arial"/>
          <w:sz w:val="22"/>
          <w:szCs w:val="22"/>
        </w:rPr>
        <w:t>ns</w:t>
      </w:r>
      <w:r w:rsidR="00DA76DB">
        <w:rPr>
          <w:rFonts w:ascii="Arial Narrow" w:hAnsi="Arial Narrow" w:cs="Arial"/>
          <w:sz w:val="22"/>
          <w:szCs w:val="22"/>
        </w:rPr>
        <w:t>a</w:t>
      </w:r>
      <w:r w:rsidR="00C352E5" w:rsidRPr="004651C5">
        <w:rPr>
          <w:rFonts w:ascii="Arial Narrow" w:hAnsi="Arial Narrow" w:cs="Arial"/>
          <w:sz w:val="22"/>
          <w:szCs w:val="22"/>
        </w:rPr>
        <w:t>m</w:t>
      </w:r>
      <w:r w:rsidR="00DA76DB">
        <w:rPr>
          <w:rFonts w:ascii="Arial Narrow" w:hAnsi="Arial Narrow" w:cs="Arial"/>
          <w:sz w:val="22"/>
          <w:szCs w:val="22"/>
        </w:rPr>
        <w:t>a</w:t>
      </w:r>
      <w:r w:rsidR="00C352E5" w:rsidRPr="004651C5">
        <w:rPr>
          <w:rFonts w:ascii="Arial Narrow" w:hAnsi="Arial Narrow" w:cs="Arial"/>
          <w:sz w:val="22"/>
          <w:szCs w:val="22"/>
        </w:rPr>
        <w:t>n</w:t>
      </w:r>
      <w:r w:rsidR="00DA76DB">
        <w:rPr>
          <w:rFonts w:ascii="Arial Narrow" w:hAnsi="Arial Narrow" w:cs="Arial"/>
          <w:sz w:val="22"/>
          <w:szCs w:val="22"/>
        </w:rPr>
        <w:t>t</w:t>
      </w:r>
      <w:r w:rsidR="00C352E5" w:rsidRPr="004651C5">
        <w:rPr>
          <w:rFonts w:ascii="Arial Narrow" w:hAnsi="Arial Narrow" w:cs="Arial"/>
          <w:sz w:val="22"/>
          <w:szCs w:val="22"/>
        </w:rPr>
        <w:t>area spa</w:t>
      </w:r>
      <w:r w:rsidR="00DA76DB">
        <w:rPr>
          <w:rFonts w:ascii="Arial Narrow" w:hAnsi="Arial Narrow" w:cs="Arial"/>
          <w:sz w:val="22"/>
          <w:szCs w:val="22"/>
        </w:rPr>
        <w:t>t</w:t>
      </w:r>
      <w:r w:rsidR="00C352E5" w:rsidRPr="004651C5">
        <w:rPr>
          <w:rFonts w:ascii="Arial Narrow" w:hAnsi="Arial Narrow" w:cs="Arial"/>
          <w:sz w:val="22"/>
          <w:szCs w:val="22"/>
        </w:rPr>
        <w:t>iilor afectate temporar de lucr</w:t>
      </w:r>
      <w:r w:rsidR="00DA76DB">
        <w:rPr>
          <w:rFonts w:ascii="Arial Narrow" w:hAnsi="Arial Narrow" w:cs="Arial"/>
          <w:sz w:val="22"/>
          <w:szCs w:val="22"/>
        </w:rPr>
        <w:t>a</w:t>
      </w:r>
      <w:r w:rsidR="00277024" w:rsidRPr="004651C5">
        <w:rPr>
          <w:rFonts w:ascii="Arial Narrow" w:hAnsi="Arial Narrow" w:cs="Arial"/>
          <w:sz w:val="22"/>
          <w:szCs w:val="22"/>
        </w:rPr>
        <w:t>ri. Acestea se vor inierba in mod natural in 1</w:t>
      </w:r>
      <w:r w:rsidR="007A5B89">
        <w:rPr>
          <w:rFonts w:ascii="Arial Narrow" w:hAnsi="Arial Narrow" w:cs="Arial"/>
          <w:sz w:val="22"/>
          <w:szCs w:val="22"/>
        </w:rPr>
        <w:t xml:space="preserve"> – </w:t>
      </w:r>
      <w:r w:rsidR="00277024" w:rsidRPr="004651C5">
        <w:rPr>
          <w:rFonts w:ascii="Arial Narrow" w:hAnsi="Arial Narrow" w:cs="Arial"/>
          <w:sz w:val="22"/>
          <w:szCs w:val="22"/>
        </w:rPr>
        <w:t>2</w:t>
      </w:r>
      <w:r w:rsidR="007A5B89">
        <w:rPr>
          <w:rFonts w:ascii="Arial Narrow" w:hAnsi="Arial Narrow" w:cs="Arial"/>
          <w:sz w:val="22"/>
          <w:szCs w:val="22"/>
        </w:rPr>
        <w:t xml:space="preserve"> </w:t>
      </w:r>
      <w:r w:rsidR="00277024" w:rsidRPr="004651C5">
        <w:rPr>
          <w:rFonts w:ascii="Arial Narrow" w:hAnsi="Arial Narrow" w:cs="Arial"/>
          <w:sz w:val="22"/>
          <w:szCs w:val="22"/>
        </w:rPr>
        <w:t>sezoane de vegeta</w:t>
      </w:r>
      <w:r w:rsidR="00DA76DB">
        <w:rPr>
          <w:rFonts w:ascii="Arial Narrow" w:hAnsi="Arial Narrow" w:cs="Arial"/>
          <w:sz w:val="22"/>
          <w:szCs w:val="22"/>
        </w:rPr>
        <w:t>t</w:t>
      </w:r>
      <w:r w:rsidRPr="004651C5">
        <w:rPr>
          <w:rFonts w:ascii="Arial Narrow" w:hAnsi="Arial Narrow" w:cs="Arial"/>
          <w:sz w:val="22"/>
          <w:szCs w:val="22"/>
        </w:rPr>
        <w:t>ie. In perioadele secetoase, aceste suprafe</w:t>
      </w:r>
      <w:r w:rsidR="00DA76DB">
        <w:rPr>
          <w:rFonts w:ascii="Arial Narrow" w:hAnsi="Arial Narrow" w:cs="Arial"/>
          <w:sz w:val="22"/>
          <w:szCs w:val="22"/>
        </w:rPr>
        <w:t>t</w:t>
      </w:r>
      <w:r w:rsidRPr="004651C5">
        <w:rPr>
          <w:rFonts w:ascii="Arial Narrow" w:hAnsi="Arial Narrow" w:cs="Arial"/>
          <w:sz w:val="22"/>
          <w:szCs w:val="22"/>
        </w:rPr>
        <w:t xml:space="preserve">e vor fi udate. </w:t>
      </w:r>
    </w:p>
    <w:p w14:paraId="4ECC20B8" w14:textId="77777777" w:rsidR="008C4984" w:rsidRPr="004651C5" w:rsidRDefault="00C352E5"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Este strict interzis</w:t>
      </w:r>
      <w:r w:rsidR="00DA76DB">
        <w:rPr>
          <w:rFonts w:ascii="Arial Narrow" w:hAnsi="Arial Narrow" w:cs="Arial"/>
          <w:sz w:val="22"/>
          <w:szCs w:val="22"/>
        </w:rPr>
        <w:t>a</w:t>
      </w:r>
      <w:r w:rsidR="008C4984" w:rsidRPr="004651C5">
        <w:rPr>
          <w:rFonts w:ascii="Arial Narrow" w:hAnsi="Arial Narrow" w:cs="Arial"/>
          <w:sz w:val="22"/>
          <w:szCs w:val="22"/>
        </w:rPr>
        <w:t xml:space="preserve"> utilizarea de fertilizatori sau ingr</w:t>
      </w:r>
      <w:r w:rsidR="00DA76DB">
        <w:rPr>
          <w:rFonts w:ascii="Arial Narrow" w:hAnsi="Arial Narrow" w:cs="Arial"/>
          <w:sz w:val="22"/>
          <w:szCs w:val="22"/>
        </w:rPr>
        <w:t>asa</w:t>
      </w:r>
      <w:r w:rsidR="008C4984" w:rsidRPr="004651C5">
        <w:rPr>
          <w:rFonts w:ascii="Arial Narrow" w:hAnsi="Arial Narrow" w:cs="Arial"/>
          <w:sz w:val="22"/>
          <w:szCs w:val="22"/>
        </w:rPr>
        <w:t xml:space="preserve">minte chimice. </w:t>
      </w:r>
    </w:p>
    <w:p w14:paraId="081011C8" w14:textId="2815E6AF" w:rsidR="008C4984" w:rsidRPr="004651C5" w:rsidRDefault="00C352E5"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In situa</w:t>
      </w:r>
      <w:r w:rsidR="00DA76DB">
        <w:rPr>
          <w:rFonts w:ascii="Arial Narrow" w:hAnsi="Arial Narrow" w:cs="Arial"/>
          <w:sz w:val="22"/>
          <w:szCs w:val="22"/>
        </w:rPr>
        <w:t>t</w:t>
      </w:r>
      <w:r w:rsidR="008C4984" w:rsidRPr="004651C5">
        <w:rPr>
          <w:rFonts w:ascii="Arial Narrow" w:hAnsi="Arial Narrow" w:cs="Arial"/>
          <w:sz w:val="22"/>
          <w:szCs w:val="22"/>
        </w:rPr>
        <w:t>ia in care in timpul realiz</w:t>
      </w:r>
      <w:r w:rsidR="00DA76DB">
        <w:rPr>
          <w:rFonts w:ascii="Arial Narrow" w:hAnsi="Arial Narrow" w:cs="Arial"/>
          <w:sz w:val="22"/>
          <w:szCs w:val="22"/>
        </w:rPr>
        <w:t>a</w:t>
      </w:r>
      <w:r w:rsidRPr="004651C5">
        <w:rPr>
          <w:rFonts w:ascii="Arial Narrow" w:hAnsi="Arial Narrow" w:cs="Arial"/>
          <w:sz w:val="22"/>
          <w:szCs w:val="22"/>
        </w:rPr>
        <w:t>rii lucr</w:t>
      </w:r>
      <w:r w:rsidR="00DA76DB">
        <w:rPr>
          <w:rFonts w:ascii="Arial Narrow" w:hAnsi="Arial Narrow" w:cs="Arial"/>
          <w:sz w:val="22"/>
          <w:szCs w:val="22"/>
        </w:rPr>
        <w:t>a</w:t>
      </w:r>
      <w:r w:rsidRPr="004651C5">
        <w:rPr>
          <w:rFonts w:ascii="Arial Narrow" w:hAnsi="Arial Narrow" w:cs="Arial"/>
          <w:sz w:val="22"/>
          <w:szCs w:val="22"/>
        </w:rPr>
        <w:t xml:space="preserve">rilor de </w:t>
      </w:r>
      <w:r w:rsidR="000624CC">
        <w:rPr>
          <w:rFonts w:ascii="Arial Narrow" w:hAnsi="Arial Narrow" w:cs="Arial"/>
          <w:sz w:val="22"/>
          <w:szCs w:val="22"/>
        </w:rPr>
        <w:t>modernizare</w:t>
      </w:r>
      <w:r w:rsidR="008C4984" w:rsidRPr="004651C5">
        <w:rPr>
          <w:rFonts w:ascii="Arial Narrow" w:hAnsi="Arial Narrow" w:cs="Arial"/>
          <w:sz w:val="22"/>
          <w:szCs w:val="22"/>
        </w:rPr>
        <w:t xml:space="preserve"> vor fi afectate drumurile de acces in amplasamentul </w:t>
      </w:r>
      <w:r w:rsidRPr="004651C5">
        <w:rPr>
          <w:rFonts w:ascii="Arial Narrow" w:hAnsi="Arial Narrow" w:cs="Arial"/>
          <w:sz w:val="22"/>
          <w:szCs w:val="22"/>
        </w:rPr>
        <w:t>proiectului, acestea vor fi ref</w:t>
      </w:r>
      <w:r w:rsidR="00DA76DB">
        <w:rPr>
          <w:rFonts w:ascii="Arial Narrow" w:hAnsi="Arial Narrow" w:cs="Arial"/>
          <w:sz w:val="22"/>
          <w:szCs w:val="22"/>
        </w:rPr>
        <w:t>a</w:t>
      </w:r>
      <w:r w:rsidR="008C4984" w:rsidRPr="004651C5">
        <w:rPr>
          <w:rFonts w:ascii="Arial Narrow" w:hAnsi="Arial Narrow" w:cs="Arial"/>
          <w:sz w:val="22"/>
          <w:szCs w:val="22"/>
        </w:rPr>
        <w:t xml:space="preserve">cute. </w:t>
      </w:r>
    </w:p>
    <w:p w14:paraId="6B86DE73" w14:textId="77777777" w:rsidR="008C4984" w:rsidRPr="004651C5" w:rsidRDefault="008C4984"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 xml:space="preserve">Pentru a limita impactul asupra drumurilor </w:t>
      </w:r>
      <w:r w:rsidR="00DF7DE3" w:rsidRPr="004651C5">
        <w:rPr>
          <w:rFonts w:ascii="Arial Narrow" w:hAnsi="Arial Narrow" w:cs="Arial"/>
          <w:sz w:val="22"/>
          <w:szCs w:val="22"/>
        </w:rPr>
        <w:t xml:space="preserve">din </w:t>
      </w:r>
      <w:r w:rsidR="00C352E5" w:rsidRPr="004651C5">
        <w:rPr>
          <w:rFonts w:ascii="Arial Narrow" w:hAnsi="Arial Narrow" w:cs="Arial"/>
          <w:sz w:val="22"/>
          <w:szCs w:val="22"/>
        </w:rPr>
        <w:t>zona analizat</w:t>
      </w:r>
      <w:r w:rsidR="00DA76DB">
        <w:rPr>
          <w:rFonts w:ascii="Arial Narrow" w:hAnsi="Arial Narrow" w:cs="Arial"/>
          <w:sz w:val="22"/>
          <w:szCs w:val="22"/>
        </w:rPr>
        <w:t>a</w:t>
      </w:r>
      <w:r w:rsidRPr="004651C5">
        <w:rPr>
          <w:rFonts w:ascii="Arial Narrow" w:hAnsi="Arial Narrow" w:cs="Arial"/>
          <w:sz w:val="22"/>
          <w:szCs w:val="22"/>
        </w:rPr>
        <w:t>, pneurile utilajelor vor fi cur</w:t>
      </w:r>
      <w:r w:rsidR="00DA76DB">
        <w:rPr>
          <w:rFonts w:ascii="Arial Narrow" w:hAnsi="Arial Narrow" w:cs="Arial"/>
          <w:sz w:val="22"/>
          <w:szCs w:val="22"/>
        </w:rPr>
        <w:t>at</w:t>
      </w:r>
      <w:r w:rsidRPr="004651C5">
        <w:rPr>
          <w:rFonts w:ascii="Arial Narrow" w:hAnsi="Arial Narrow" w:cs="Arial"/>
          <w:sz w:val="22"/>
          <w:szCs w:val="22"/>
        </w:rPr>
        <w:t>ate / sp</w:t>
      </w:r>
      <w:r w:rsidR="00DA76DB">
        <w:rPr>
          <w:rFonts w:ascii="Arial Narrow" w:hAnsi="Arial Narrow" w:cs="Arial"/>
          <w:sz w:val="22"/>
          <w:szCs w:val="22"/>
        </w:rPr>
        <w:t>a</w:t>
      </w:r>
      <w:r w:rsidRPr="004651C5">
        <w:rPr>
          <w:rFonts w:ascii="Arial Narrow" w:hAnsi="Arial Narrow" w:cs="Arial"/>
          <w:sz w:val="22"/>
          <w:szCs w:val="22"/>
        </w:rPr>
        <w:t>late inainte de a p</w:t>
      </w:r>
      <w:r w:rsidR="00DA76DB">
        <w:rPr>
          <w:rFonts w:ascii="Arial Narrow" w:hAnsi="Arial Narrow" w:cs="Arial"/>
          <w:sz w:val="22"/>
          <w:szCs w:val="22"/>
        </w:rPr>
        <w:t>a</w:t>
      </w:r>
      <w:r w:rsidRPr="004651C5">
        <w:rPr>
          <w:rFonts w:ascii="Arial Narrow" w:hAnsi="Arial Narrow" w:cs="Arial"/>
          <w:sz w:val="22"/>
          <w:szCs w:val="22"/>
        </w:rPr>
        <w:t xml:space="preserve">trunde pe drumurile </w:t>
      </w:r>
      <w:r w:rsidR="00DF7DE3" w:rsidRPr="004651C5">
        <w:rPr>
          <w:rFonts w:ascii="Arial Narrow" w:hAnsi="Arial Narrow" w:cs="Arial"/>
          <w:sz w:val="22"/>
          <w:szCs w:val="22"/>
        </w:rPr>
        <w:t xml:space="preserve">existente. </w:t>
      </w:r>
    </w:p>
    <w:p w14:paraId="3010D5D8" w14:textId="77777777" w:rsidR="00DF7DE3" w:rsidRPr="004651C5" w:rsidRDefault="00DF7DE3"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Utilajele vor fi verificate periodic, astfel i</w:t>
      </w:r>
      <w:r w:rsidR="00C352E5" w:rsidRPr="004651C5">
        <w:rPr>
          <w:rFonts w:ascii="Arial Narrow" w:hAnsi="Arial Narrow" w:cs="Arial"/>
          <w:sz w:val="22"/>
          <w:szCs w:val="22"/>
        </w:rPr>
        <w:t>ncat emisiile de noxe s</w:t>
      </w:r>
      <w:r w:rsidR="00DA76DB">
        <w:rPr>
          <w:rFonts w:ascii="Arial Narrow" w:hAnsi="Arial Narrow" w:cs="Arial"/>
          <w:sz w:val="22"/>
          <w:szCs w:val="22"/>
        </w:rPr>
        <w:t>a</w:t>
      </w:r>
      <w:r w:rsidR="00C352E5" w:rsidRPr="004651C5">
        <w:rPr>
          <w:rFonts w:ascii="Arial Narrow" w:hAnsi="Arial Narrow" w:cs="Arial"/>
          <w:sz w:val="22"/>
          <w:szCs w:val="22"/>
        </w:rPr>
        <w:t xml:space="preserve"> se </w:t>
      </w:r>
      <w:r w:rsidR="00DA76DB">
        <w:rPr>
          <w:rFonts w:ascii="Arial Narrow" w:hAnsi="Arial Narrow" w:cs="Arial"/>
          <w:sz w:val="22"/>
          <w:szCs w:val="22"/>
        </w:rPr>
        <w:t>i</w:t>
      </w:r>
      <w:r w:rsidRPr="004651C5">
        <w:rPr>
          <w:rFonts w:ascii="Arial Narrow" w:hAnsi="Arial Narrow" w:cs="Arial"/>
          <w:sz w:val="22"/>
          <w:szCs w:val="22"/>
        </w:rPr>
        <w:t xml:space="preserve">ncadreze in limitele legale </w:t>
      </w:r>
      <w:r w:rsidR="00DA76DB">
        <w:rPr>
          <w:rFonts w:ascii="Arial Narrow" w:hAnsi="Arial Narrow" w:cs="Arial"/>
          <w:sz w:val="22"/>
          <w:szCs w:val="22"/>
        </w:rPr>
        <w:t>s</w:t>
      </w:r>
      <w:r w:rsidR="00C352E5" w:rsidRPr="004651C5">
        <w:rPr>
          <w:rFonts w:ascii="Arial Narrow" w:hAnsi="Arial Narrow" w:cs="Arial"/>
          <w:sz w:val="22"/>
          <w:szCs w:val="22"/>
        </w:rPr>
        <w:t xml:space="preserve">i </w:t>
      </w:r>
      <w:r w:rsidRPr="004651C5">
        <w:rPr>
          <w:rFonts w:ascii="Arial Narrow" w:hAnsi="Arial Narrow" w:cs="Arial"/>
          <w:sz w:val="22"/>
          <w:szCs w:val="22"/>
        </w:rPr>
        <w:t>s</w:t>
      </w:r>
      <w:r w:rsidR="00DA76DB">
        <w:rPr>
          <w:rFonts w:ascii="Arial Narrow" w:hAnsi="Arial Narrow" w:cs="Arial"/>
          <w:sz w:val="22"/>
          <w:szCs w:val="22"/>
        </w:rPr>
        <w:t>a</w:t>
      </w:r>
      <w:r w:rsidRPr="004651C5">
        <w:rPr>
          <w:rFonts w:ascii="Arial Narrow" w:hAnsi="Arial Narrow" w:cs="Arial"/>
          <w:sz w:val="22"/>
          <w:szCs w:val="22"/>
        </w:rPr>
        <w:t xml:space="preserve"> nu existe pericolul pierderilor de produse petroliere. </w:t>
      </w:r>
    </w:p>
    <w:p w14:paraId="42A52788" w14:textId="77777777" w:rsidR="00872AF9" w:rsidRPr="004651C5" w:rsidRDefault="00C352E5" w:rsidP="0016336E">
      <w:pPr>
        <w:spacing w:line="360" w:lineRule="auto"/>
        <w:ind w:right="-24" w:firstLine="720"/>
        <w:jc w:val="both"/>
        <w:rPr>
          <w:rFonts w:ascii="Arial Narrow" w:hAnsi="Arial Narrow" w:cs="Arial"/>
          <w:b/>
          <w:sz w:val="22"/>
          <w:szCs w:val="22"/>
        </w:rPr>
      </w:pPr>
      <w:r w:rsidRPr="004651C5">
        <w:rPr>
          <w:rFonts w:ascii="Arial Narrow" w:hAnsi="Arial Narrow" w:cs="Arial"/>
          <w:b/>
          <w:sz w:val="22"/>
          <w:szCs w:val="22"/>
        </w:rPr>
        <w:t>M</w:t>
      </w:r>
      <w:r w:rsidR="00DA76DB">
        <w:rPr>
          <w:rFonts w:ascii="Arial Narrow" w:hAnsi="Arial Narrow" w:cs="Arial"/>
          <w:b/>
          <w:sz w:val="22"/>
          <w:szCs w:val="22"/>
        </w:rPr>
        <w:t>a</w:t>
      </w:r>
      <w:r w:rsidR="00872AF9" w:rsidRPr="004651C5">
        <w:rPr>
          <w:rFonts w:ascii="Arial Narrow" w:hAnsi="Arial Narrow" w:cs="Arial"/>
          <w:b/>
          <w:sz w:val="22"/>
          <w:szCs w:val="22"/>
        </w:rPr>
        <w:t>suri PSI</w:t>
      </w:r>
    </w:p>
    <w:p w14:paraId="54EA668B" w14:textId="77777777" w:rsidR="00420CE3" w:rsidRPr="004651C5" w:rsidRDefault="00420CE3"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 xml:space="preserve">La proiectarea </w:t>
      </w:r>
      <w:r w:rsidR="00DA76DB">
        <w:rPr>
          <w:rFonts w:ascii="Arial Narrow" w:hAnsi="Arial Narrow" w:cs="Arial"/>
          <w:sz w:val="22"/>
          <w:szCs w:val="22"/>
        </w:rPr>
        <w:t>s</w:t>
      </w:r>
      <w:r w:rsidRPr="004651C5">
        <w:rPr>
          <w:rFonts w:ascii="Arial Narrow" w:hAnsi="Arial Narrow" w:cs="Arial"/>
          <w:sz w:val="22"/>
          <w:szCs w:val="22"/>
        </w:rPr>
        <w:t>i execu</w:t>
      </w:r>
      <w:r w:rsidR="00DA76DB">
        <w:rPr>
          <w:rFonts w:ascii="Arial Narrow" w:hAnsi="Arial Narrow" w:cs="Arial"/>
          <w:sz w:val="22"/>
          <w:szCs w:val="22"/>
        </w:rPr>
        <w:t>t</w:t>
      </w:r>
      <w:r w:rsidRPr="004651C5">
        <w:rPr>
          <w:rFonts w:ascii="Arial Narrow" w:hAnsi="Arial Narrow" w:cs="Arial"/>
          <w:sz w:val="22"/>
          <w:szCs w:val="22"/>
        </w:rPr>
        <w:t>ia lucr</w:t>
      </w:r>
      <w:r w:rsidR="00DA76DB">
        <w:rPr>
          <w:rFonts w:ascii="Arial Narrow" w:hAnsi="Arial Narrow" w:cs="Arial"/>
          <w:sz w:val="22"/>
          <w:szCs w:val="22"/>
        </w:rPr>
        <w:t>a</w:t>
      </w:r>
      <w:r w:rsidR="00C352E5" w:rsidRPr="004651C5">
        <w:rPr>
          <w:rFonts w:ascii="Arial Narrow" w:hAnsi="Arial Narrow" w:cs="Arial"/>
          <w:sz w:val="22"/>
          <w:szCs w:val="22"/>
        </w:rPr>
        <w:t xml:space="preserve">rilor s-au avut in vedere </w:t>
      </w:r>
      <w:r w:rsidR="00DA76DB">
        <w:rPr>
          <w:rFonts w:ascii="Arial Narrow" w:hAnsi="Arial Narrow" w:cs="Arial"/>
          <w:sz w:val="22"/>
          <w:szCs w:val="22"/>
        </w:rPr>
        <w:t>s</w:t>
      </w:r>
      <w:r w:rsidRPr="004651C5">
        <w:rPr>
          <w:rFonts w:ascii="Arial Narrow" w:hAnsi="Arial Narrow" w:cs="Arial"/>
          <w:sz w:val="22"/>
          <w:szCs w:val="22"/>
        </w:rPr>
        <w:t>i se vor respecta urm</w:t>
      </w:r>
      <w:r w:rsidR="00DA76DB">
        <w:rPr>
          <w:rFonts w:ascii="Arial Narrow" w:hAnsi="Arial Narrow" w:cs="Arial"/>
          <w:sz w:val="22"/>
          <w:szCs w:val="22"/>
        </w:rPr>
        <w:t>a</w:t>
      </w:r>
      <w:r w:rsidRPr="004651C5">
        <w:rPr>
          <w:rFonts w:ascii="Arial Narrow" w:hAnsi="Arial Narrow" w:cs="Arial"/>
          <w:sz w:val="22"/>
          <w:szCs w:val="22"/>
        </w:rPr>
        <w:t>toarele: Decret 232</w:t>
      </w:r>
      <w:r w:rsidR="00D12D38">
        <w:rPr>
          <w:rFonts w:ascii="Arial Narrow" w:hAnsi="Arial Narrow" w:cs="Arial"/>
          <w:sz w:val="22"/>
          <w:szCs w:val="22"/>
        </w:rPr>
        <w:t xml:space="preserve"> </w:t>
      </w:r>
      <w:r w:rsidRPr="004651C5">
        <w:rPr>
          <w:rFonts w:ascii="Arial Narrow" w:hAnsi="Arial Narrow" w:cs="Arial"/>
          <w:sz w:val="22"/>
          <w:szCs w:val="22"/>
        </w:rPr>
        <w:t>/</w:t>
      </w:r>
      <w:r w:rsidR="00D12D38">
        <w:rPr>
          <w:rFonts w:ascii="Arial Narrow" w:hAnsi="Arial Narrow" w:cs="Arial"/>
          <w:sz w:val="22"/>
          <w:szCs w:val="22"/>
        </w:rPr>
        <w:t xml:space="preserve"> </w:t>
      </w:r>
      <w:r w:rsidRPr="004651C5">
        <w:rPr>
          <w:rFonts w:ascii="Arial Narrow" w:hAnsi="Arial Narrow" w:cs="Arial"/>
          <w:sz w:val="22"/>
          <w:szCs w:val="22"/>
        </w:rPr>
        <w:t>1974, Decret  269</w:t>
      </w:r>
      <w:r w:rsidR="00D12D38">
        <w:rPr>
          <w:rFonts w:ascii="Arial Narrow" w:hAnsi="Arial Narrow" w:cs="Arial"/>
          <w:sz w:val="22"/>
          <w:szCs w:val="22"/>
        </w:rPr>
        <w:t xml:space="preserve"> </w:t>
      </w:r>
      <w:r w:rsidRPr="004651C5">
        <w:rPr>
          <w:rFonts w:ascii="Arial Narrow" w:hAnsi="Arial Narrow" w:cs="Arial"/>
          <w:sz w:val="22"/>
          <w:szCs w:val="22"/>
        </w:rPr>
        <w:t>/</w:t>
      </w:r>
      <w:r w:rsidR="00D12D38">
        <w:rPr>
          <w:rFonts w:ascii="Arial Narrow" w:hAnsi="Arial Narrow" w:cs="Arial"/>
          <w:sz w:val="22"/>
          <w:szCs w:val="22"/>
        </w:rPr>
        <w:t xml:space="preserve"> </w:t>
      </w:r>
      <w:r w:rsidRPr="004651C5">
        <w:rPr>
          <w:rFonts w:ascii="Arial Narrow" w:hAnsi="Arial Narrow" w:cs="Arial"/>
          <w:sz w:val="22"/>
          <w:szCs w:val="22"/>
        </w:rPr>
        <w:t xml:space="preserve">1979, Norme de prevenire </w:t>
      </w:r>
      <w:r w:rsidR="00DA76DB">
        <w:rPr>
          <w:rFonts w:ascii="Arial Narrow" w:hAnsi="Arial Narrow" w:cs="Arial"/>
          <w:sz w:val="22"/>
          <w:szCs w:val="22"/>
        </w:rPr>
        <w:t>s</w:t>
      </w:r>
      <w:r w:rsidRPr="004651C5">
        <w:rPr>
          <w:rFonts w:ascii="Arial Narrow" w:hAnsi="Arial Narrow" w:cs="Arial"/>
          <w:sz w:val="22"/>
          <w:szCs w:val="22"/>
        </w:rPr>
        <w:t>i stingere</w:t>
      </w:r>
      <w:r w:rsidR="0090171E" w:rsidRPr="004651C5">
        <w:rPr>
          <w:rFonts w:ascii="Arial Narrow" w:hAnsi="Arial Narrow" w:cs="Arial"/>
          <w:sz w:val="22"/>
          <w:szCs w:val="22"/>
        </w:rPr>
        <w:t xml:space="preserve"> </w:t>
      </w:r>
      <w:r w:rsidRPr="004651C5">
        <w:rPr>
          <w:rFonts w:ascii="Arial Narrow" w:hAnsi="Arial Narrow" w:cs="Arial"/>
          <w:sz w:val="22"/>
          <w:szCs w:val="22"/>
        </w:rPr>
        <w:t>a incendiilor.</w:t>
      </w:r>
    </w:p>
    <w:p w14:paraId="3F6CD00B" w14:textId="77777777" w:rsidR="00420CE3" w:rsidRPr="004651C5" w:rsidRDefault="00C352E5"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Executantul va lua toate m</w:t>
      </w:r>
      <w:r w:rsidR="00DA76DB">
        <w:rPr>
          <w:rFonts w:ascii="Arial Narrow" w:hAnsi="Arial Narrow" w:cs="Arial"/>
          <w:sz w:val="22"/>
          <w:szCs w:val="22"/>
        </w:rPr>
        <w:t>a</w:t>
      </w:r>
      <w:r w:rsidR="00420CE3" w:rsidRPr="004651C5">
        <w:rPr>
          <w:rFonts w:ascii="Arial Narrow" w:hAnsi="Arial Narrow" w:cs="Arial"/>
          <w:sz w:val="22"/>
          <w:szCs w:val="22"/>
        </w:rPr>
        <w:t>suri</w:t>
      </w:r>
      <w:r w:rsidRPr="004651C5">
        <w:rPr>
          <w:rFonts w:ascii="Arial Narrow" w:hAnsi="Arial Narrow" w:cs="Arial"/>
          <w:sz w:val="22"/>
          <w:szCs w:val="22"/>
        </w:rPr>
        <w:t xml:space="preserve">le necesare privind prevenirea </w:t>
      </w:r>
      <w:r w:rsidR="00DA76DB">
        <w:rPr>
          <w:rFonts w:ascii="Arial Narrow" w:hAnsi="Arial Narrow" w:cs="Arial"/>
          <w:sz w:val="22"/>
          <w:szCs w:val="22"/>
        </w:rPr>
        <w:t>s</w:t>
      </w:r>
      <w:r w:rsidR="00420CE3" w:rsidRPr="004651C5">
        <w:rPr>
          <w:rFonts w:ascii="Arial Narrow" w:hAnsi="Arial Narrow" w:cs="Arial"/>
          <w:sz w:val="22"/>
          <w:szCs w:val="22"/>
        </w:rPr>
        <w:t>i stinge</w:t>
      </w:r>
      <w:r w:rsidRPr="004651C5">
        <w:rPr>
          <w:rFonts w:ascii="Arial Narrow" w:hAnsi="Arial Narrow" w:cs="Arial"/>
          <w:sz w:val="22"/>
          <w:szCs w:val="22"/>
        </w:rPr>
        <w:t>rea incendiilor pe durata execu</w:t>
      </w:r>
      <w:r w:rsidR="00DA76DB">
        <w:rPr>
          <w:rFonts w:ascii="Arial Narrow" w:hAnsi="Arial Narrow" w:cs="Arial"/>
          <w:sz w:val="22"/>
          <w:szCs w:val="22"/>
        </w:rPr>
        <w:t>t</w:t>
      </w:r>
      <w:r w:rsidR="00420CE3" w:rsidRPr="004651C5">
        <w:rPr>
          <w:rFonts w:ascii="Arial Narrow" w:hAnsi="Arial Narrow" w:cs="Arial"/>
          <w:sz w:val="22"/>
          <w:szCs w:val="22"/>
        </w:rPr>
        <w:t>iei lucr</w:t>
      </w:r>
      <w:r w:rsidR="00DA76DB">
        <w:rPr>
          <w:rFonts w:ascii="Arial Narrow" w:hAnsi="Arial Narrow" w:cs="Arial"/>
          <w:sz w:val="22"/>
          <w:szCs w:val="22"/>
        </w:rPr>
        <w:t>a</w:t>
      </w:r>
      <w:r w:rsidRPr="004651C5">
        <w:rPr>
          <w:rFonts w:ascii="Arial Narrow" w:hAnsi="Arial Narrow" w:cs="Arial"/>
          <w:sz w:val="22"/>
          <w:szCs w:val="22"/>
        </w:rPr>
        <w:t xml:space="preserve">rilor. Organizarea de </w:t>
      </w:r>
      <w:r w:rsidR="00DA76DB">
        <w:rPr>
          <w:rFonts w:ascii="Arial Narrow" w:hAnsi="Arial Narrow" w:cs="Arial"/>
          <w:sz w:val="22"/>
          <w:szCs w:val="22"/>
        </w:rPr>
        <w:t>s</w:t>
      </w:r>
      <w:r w:rsidR="00420CE3" w:rsidRPr="004651C5">
        <w:rPr>
          <w:rFonts w:ascii="Arial Narrow" w:hAnsi="Arial Narrow" w:cs="Arial"/>
          <w:sz w:val="22"/>
          <w:szCs w:val="22"/>
        </w:rPr>
        <w:t>antier va avea in vedere dotarea corespunz</w:t>
      </w:r>
      <w:r w:rsidR="00DA76DB">
        <w:rPr>
          <w:rFonts w:ascii="Arial Narrow" w:hAnsi="Arial Narrow" w:cs="Arial"/>
          <w:sz w:val="22"/>
          <w:szCs w:val="22"/>
        </w:rPr>
        <w:t>a</w:t>
      </w:r>
      <w:r w:rsidRPr="004651C5">
        <w:rPr>
          <w:rFonts w:ascii="Arial Narrow" w:hAnsi="Arial Narrow" w:cs="Arial"/>
          <w:sz w:val="22"/>
          <w:szCs w:val="22"/>
        </w:rPr>
        <w:t>toare prev</w:t>
      </w:r>
      <w:r w:rsidR="00DA76DB">
        <w:rPr>
          <w:rFonts w:ascii="Arial Narrow" w:hAnsi="Arial Narrow" w:cs="Arial"/>
          <w:sz w:val="22"/>
          <w:szCs w:val="22"/>
        </w:rPr>
        <w:t>a</w:t>
      </w:r>
      <w:r w:rsidR="00420CE3" w:rsidRPr="004651C5">
        <w:rPr>
          <w:rFonts w:ascii="Arial Narrow" w:hAnsi="Arial Narrow" w:cs="Arial"/>
          <w:sz w:val="22"/>
          <w:szCs w:val="22"/>
        </w:rPr>
        <w:t>zut</w:t>
      </w:r>
      <w:r w:rsidR="00DA76DB">
        <w:rPr>
          <w:rFonts w:ascii="Arial Narrow" w:hAnsi="Arial Narrow" w:cs="Arial"/>
          <w:sz w:val="22"/>
          <w:szCs w:val="22"/>
        </w:rPr>
        <w:t>a</w:t>
      </w:r>
      <w:r w:rsidR="00420CE3" w:rsidRPr="004651C5">
        <w:rPr>
          <w:rFonts w:ascii="Arial Narrow" w:hAnsi="Arial Narrow" w:cs="Arial"/>
          <w:sz w:val="22"/>
          <w:szCs w:val="22"/>
        </w:rPr>
        <w:t xml:space="preserve"> de normele generale de protec</w:t>
      </w:r>
      <w:r w:rsidR="00DA76DB">
        <w:rPr>
          <w:rFonts w:ascii="Arial Narrow" w:hAnsi="Arial Narrow" w:cs="Arial"/>
          <w:sz w:val="22"/>
          <w:szCs w:val="22"/>
        </w:rPr>
        <w:t>t</w:t>
      </w:r>
      <w:r w:rsidR="00420CE3" w:rsidRPr="004651C5">
        <w:rPr>
          <w:rFonts w:ascii="Arial Narrow" w:hAnsi="Arial Narrow" w:cs="Arial"/>
          <w:sz w:val="22"/>
          <w:szCs w:val="22"/>
        </w:rPr>
        <w:t xml:space="preserve">ie </w:t>
      </w:r>
      <w:r w:rsidR="00420CE3" w:rsidRPr="004651C5">
        <w:rPr>
          <w:rFonts w:ascii="Arial Narrow" w:hAnsi="Arial Narrow" w:cs="Arial"/>
          <w:sz w:val="22"/>
          <w:szCs w:val="22"/>
        </w:rPr>
        <w:lastRenderedPageBreak/>
        <w:t xml:space="preserve">impotriva incendiilor la proiectarea </w:t>
      </w:r>
      <w:r w:rsidR="00DA76DB">
        <w:rPr>
          <w:rFonts w:ascii="Arial Narrow" w:hAnsi="Arial Narrow" w:cs="Arial"/>
          <w:sz w:val="22"/>
          <w:szCs w:val="22"/>
        </w:rPr>
        <w:t>s</w:t>
      </w:r>
      <w:r w:rsidR="00420CE3" w:rsidRPr="004651C5">
        <w:rPr>
          <w:rFonts w:ascii="Arial Narrow" w:hAnsi="Arial Narrow" w:cs="Arial"/>
          <w:sz w:val="22"/>
          <w:szCs w:val="22"/>
        </w:rPr>
        <w:t>i realizarea construc</w:t>
      </w:r>
      <w:r w:rsidR="00DA76DB">
        <w:rPr>
          <w:rFonts w:ascii="Arial Narrow" w:hAnsi="Arial Narrow" w:cs="Arial"/>
          <w:sz w:val="22"/>
          <w:szCs w:val="22"/>
        </w:rPr>
        <w:t>t</w:t>
      </w:r>
      <w:r w:rsidR="00420CE3" w:rsidRPr="004651C5">
        <w:rPr>
          <w:rFonts w:ascii="Arial Narrow" w:hAnsi="Arial Narrow" w:cs="Arial"/>
          <w:sz w:val="22"/>
          <w:szCs w:val="22"/>
        </w:rPr>
        <w:t xml:space="preserve">iilor </w:t>
      </w:r>
      <w:r w:rsidR="00DA76DB">
        <w:rPr>
          <w:rFonts w:ascii="Arial Narrow" w:hAnsi="Arial Narrow" w:cs="Arial"/>
          <w:sz w:val="22"/>
          <w:szCs w:val="22"/>
        </w:rPr>
        <w:t>s</w:t>
      </w:r>
      <w:r w:rsidR="00420CE3" w:rsidRPr="004651C5">
        <w:rPr>
          <w:rFonts w:ascii="Arial Narrow" w:hAnsi="Arial Narrow" w:cs="Arial"/>
          <w:sz w:val="22"/>
          <w:szCs w:val="22"/>
        </w:rPr>
        <w:t>i instala</w:t>
      </w:r>
      <w:r w:rsidR="00DA76DB">
        <w:rPr>
          <w:rFonts w:ascii="Arial Narrow" w:hAnsi="Arial Narrow" w:cs="Arial"/>
          <w:sz w:val="22"/>
          <w:szCs w:val="22"/>
        </w:rPr>
        <w:t>t</w:t>
      </w:r>
      <w:r w:rsidR="00420CE3" w:rsidRPr="004651C5">
        <w:rPr>
          <w:rFonts w:ascii="Arial Narrow" w:hAnsi="Arial Narrow" w:cs="Arial"/>
          <w:sz w:val="22"/>
          <w:szCs w:val="22"/>
        </w:rPr>
        <w:t>iilor - Decret nr. 290</w:t>
      </w:r>
      <w:r w:rsidR="00D12D38">
        <w:rPr>
          <w:rFonts w:ascii="Arial Narrow" w:hAnsi="Arial Narrow" w:cs="Arial"/>
          <w:sz w:val="22"/>
          <w:szCs w:val="22"/>
        </w:rPr>
        <w:t xml:space="preserve"> </w:t>
      </w:r>
      <w:r w:rsidR="00420CE3" w:rsidRPr="004651C5">
        <w:rPr>
          <w:rFonts w:ascii="Arial Narrow" w:hAnsi="Arial Narrow" w:cs="Arial"/>
          <w:sz w:val="22"/>
          <w:szCs w:val="22"/>
        </w:rPr>
        <w:t>/</w:t>
      </w:r>
      <w:r w:rsidR="00D12D38">
        <w:rPr>
          <w:rFonts w:ascii="Arial Narrow" w:hAnsi="Arial Narrow" w:cs="Arial"/>
          <w:sz w:val="22"/>
          <w:szCs w:val="22"/>
        </w:rPr>
        <w:t xml:space="preserve"> 19</w:t>
      </w:r>
      <w:r w:rsidR="00420CE3" w:rsidRPr="004651C5">
        <w:rPr>
          <w:rFonts w:ascii="Arial Narrow" w:hAnsi="Arial Narrow" w:cs="Arial"/>
          <w:sz w:val="22"/>
          <w:szCs w:val="22"/>
        </w:rPr>
        <w:t xml:space="preserve">97, de Normele tehnice de proiectare </w:t>
      </w:r>
      <w:r w:rsidR="00DA76DB">
        <w:rPr>
          <w:rFonts w:ascii="Arial Narrow" w:hAnsi="Arial Narrow" w:cs="Arial"/>
          <w:sz w:val="22"/>
          <w:szCs w:val="22"/>
        </w:rPr>
        <w:t>s</w:t>
      </w:r>
      <w:r w:rsidR="00420CE3" w:rsidRPr="004651C5">
        <w:rPr>
          <w:rFonts w:ascii="Arial Narrow" w:hAnsi="Arial Narrow" w:cs="Arial"/>
          <w:sz w:val="22"/>
          <w:szCs w:val="22"/>
        </w:rPr>
        <w:t>i realizarea construc</w:t>
      </w:r>
      <w:r w:rsidR="00DA76DB">
        <w:rPr>
          <w:rFonts w:ascii="Arial Narrow" w:hAnsi="Arial Narrow" w:cs="Arial"/>
          <w:sz w:val="22"/>
          <w:szCs w:val="22"/>
        </w:rPr>
        <w:t>t</w:t>
      </w:r>
      <w:r w:rsidR="00420CE3" w:rsidRPr="004651C5">
        <w:rPr>
          <w:rFonts w:ascii="Arial Narrow" w:hAnsi="Arial Narrow" w:cs="Arial"/>
          <w:sz w:val="22"/>
          <w:szCs w:val="22"/>
        </w:rPr>
        <w:t>iilor privind protec</w:t>
      </w:r>
      <w:r w:rsidR="00DA76DB">
        <w:rPr>
          <w:rFonts w:ascii="Arial Narrow" w:hAnsi="Arial Narrow" w:cs="Arial"/>
          <w:sz w:val="22"/>
          <w:szCs w:val="22"/>
        </w:rPr>
        <w:t>t</w:t>
      </w:r>
      <w:r w:rsidR="00420CE3" w:rsidRPr="004651C5">
        <w:rPr>
          <w:rFonts w:ascii="Arial Narrow" w:hAnsi="Arial Narrow" w:cs="Arial"/>
          <w:sz w:val="22"/>
          <w:szCs w:val="22"/>
        </w:rPr>
        <w:t>ia la ac</w:t>
      </w:r>
      <w:r w:rsidR="00DA76DB">
        <w:rPr>
          <w:rFonts w:ascii="Arial Narrow" w:hAnsi="Arial Narrow" w:cs="Arial"/>
          <w:sz w:val="22"/>
          <w:szCs w:val="22"/>
        </w:rPr>
        <w:t>t</w:t>
      </w:r>
      <w:r w:rsidR="00420CE3" w:rsidRPr="004651C5">
        <w:rPr>
          <w:rFonts w:ascii="Arial Narrow" w:hAnsi="Arial Narrow" w:cs="Arial"/>
          <w:sz w:val="22"/>
          <w:szCs w:val="22"/>
        </w:rPr>
        <w:t>iunea focului - P118</w:t>
      </w:r>
      <w:r w:rsidR="00D12D38">
        <w:rPr>
          <w:rFonts w:ascii="Arial Narrow" w:hAnsi="Arial Narrow" w:cs="Arial"/>
          <w:sz w:val="22"/>
          <w:szCs w:val="22"/>
        </w:rPr>
        <w:t xml:space="preserve"> </w:t>
      </w:r>
      <w:r w:rsidR="00420CE3" w:rsidRPr="004651C5">
        <w:rPr>
          <w:rFonts w:ascii="Arial Narrow" w:hAnsi="Arial Narrow" w:cs="Arial"/>
          <w:sz w:val="22"/>
          <w:szCs w:val="22"/>
        </w:rPr>
        <w:t>/</w:t>
      </w:r>
      <w:r w:rsidR="00D12D38">
        <w:rPr>
          <w:rFonts w:ascii="Arial Narrow" w:hAnsi="Arial Narrow" w:cs="Arial"/>
          <w:sz w:val="22"/>
          <w:szCs w:val="22"/>
        </w:rPr>
        <w:t xml:space="preserve"> 19</w:t>
      </w:r>
      <w:r w:rsidR="00420CE3" w:rsidRPr="004651C5">
        <w:rPr>
          <w:rFonts w:ascii="Arial Narrow" w:hAnsi="Arial Narrow" w:cs="Arial"/>
          <w:sz w:val="22"/>
          <w:szCs w:val="22"/>
        </w:rPr>
        <w:t xml:space="preserve">83, de Normele generale de prevenire </w:t>
      </w:r>
      <w:r w:rsidR="00DA76DB">
        <w:rPr>
          <w:rFonts w:ascii="Arial Narrow" w:hAnsi="Arial Narrow" w:cs="Arial"/>
          <w:sz w:val="22"/>
          <w:szCs w:val="22"/>
        </w:rPr>
        <w:t>s</w:t>
      </w:r>
      <w:r w:rsidR="00420CE3" w:rsidRPr="004651C5">
        <w:rPr>
          <w:rFonts w:ascii="Arial Narrow" w:hAnsi="Arial Narrow" w:cs="Arial"/>
          <w:sz w:val="22"/>
          <w:szCs w:val="22"/>
        </w:rPr>
        <w:t>i stingere a incendiilor, aprobate prin  Ordinul comun MI/MLPAT nr. 381</w:t>
      </w:r>
      <w:r w:rsidR="00D12D38">
        <w:rPr>
          <w:rFonts w:ascii="Arial Narrow" w:hAnsi="Arial Narrow" w:cs="Arial"/>
          <w:sz w:val="22"/>
          <w:szCs w:val="22"/>
        </w:rPr>
        <w:t xml:space="preserve"> </w:t>
      </w:r>
      <w:r w:rsidR="00420CE3" w:rsidRPr="004651C5">
        <w:rPr>
          <w:rFonts w:ascii="Arial Narrow" w:hAnsi="Arial Narrow" w:cs="Arial"/>
          <w:sz w:val="22"/>
          <w:szCs w:val="22"/>
        </w:rPr>
        <w:t>/</w:t>
      </w:r>
      <w:r w:rsidR="00D12D38">
        <w:rPr>
          <w:rFonts w:ascii="Arial Narrow" w:hAnsi="Arial Narrow" w:cs="Arial"/>
          <w:sz w:val="22"/>
          <w:szCs w:val="22"/>
        </w:rPr>
        <w:t xml:space="preserve"> </w:t>
      </w:r>
      <w:r w:rsidR="00420CE3" w:rsidRPr="004651C5">
        <w:rPr>
          <w:rFonts w:ascii="Arial Narrow" w:hAnsi="Arial Narrow" w:cs="Arial"/>
          <w:sz w:val="22"/>
          <w:szCs w:val="22"/>
        </w:rPr>
        <w:t>7</w:t>
      </w:r>
      <w:r w:rsidR="00D12D38">
        <w:rPr>
          <w:rFonts w:ascii="Arial Narrow" w:hAnsi="Arial Narrow" w:cs="Arial"/>
          <w:sz w:val="22"/>
          <w:szCs w:val="22"/>
        </w:rPr>
        <w:t xml:space="preserve"> </w:t>
      </w:r>
      <w:r w:rsidR="00420CE3" w:rsidRPr="004651C5">
        <w:rPr>
          <w:rFonts w:ascii="Arial Narrow" w:hAnsi="Arial Narrow" w:cs="Arial"/>
          <w:sz w:val="22"/>
          <w:szCs w:val="22"/>
        </w:rPr>
        <w:t>/</w:t>
      </w:r>
      <w:r w:rsidR="00D12D38">
        <w:rPr>
          <w:rFonts w:ascii="Arial Narrow" w:hAnsi="Arial Narrow" w:cs="Arial"/>
          <w:sz w:val="22"/>
          <w:szCs w:val="22"/>
        </w:rPr>
        <w:t xml:space="preserve"> </w:t>
      </w:r>
      <w:r w:rsidR="00420CE3" w:rsidRPr="004651C5">
        <w:rPr>
          <w:rFonts w:ascii="Arial Narrow" w:hAnsi="Arial Narrow" w:cs="Arial"/>
          <w:sz w:val="22"/>
          <w:szCs w:val="22"/>
        </w:rPr>
        <w:t>N</w:t>
      </w:r>
      <w:r w:rsidR="00D12D38">
        <w:rPr>
          <w:rFonts w:ascii="Arial Narrow" w:hAnsi="Arial Narrow" w:cs="Arial"/>
          <w:sz w:val="22"/>
          <w:szCs w:val="22"/>
        </w:rPr>
        <w:t xml:space="preserve"> </w:t>
      </w:r>
      <w:r w:rsidR="00420CE3" w:rsidRPr="004651C5">
        <w:rPr>
          <w:rFonts w:ascii="Arial Narrow" w:hAnsi="Arial Narrow" w:cs="Arial"/>
          <w:sz w:val="22"/>
          <w:szCs w:val="22"/>
        </w:rPr>
        <w:t>/</w:t>
      </w:r>
      <w:r w:rsidR="00D12D38">
        <w:rPr>
          <w:rFonts w:ascii="Arial Narrow" w:hAnsi="Arial Narrow" w:cs="Arial"/>
          <w:sz w:val="22"/>
          <w:szCs w:val="22"/>
        </w:rPr>
        <w:t xml:space="preserve"> </w:t>
      </w:r>
      <w:r w:rsidR="00420CE3" w:rsidRPr="004651C5">
        <w:rPr>
          <w:rFonts w:ascii="Arial Narrow" w:hAnsi="Arial Narrow" w:cs="Arial"/>
          <w:sz w:val="22"/>
          <w:szCs w:val="22"/>
        </w:rPr>
        <w:t>19</w:t>
      </w:r>
      <w:r w:rsidRPr="004651C5">
        <w:rPr>
          <w:rFonts w:ascii="Arial Narrow" w:hAnsi="Arial Narrow" w:cs="Arial"/>
          <w:sz w:val="22"/>
          <w:szCs w:val="22"/>
        </w:rPr>
        <w:t xml:space="preserve">93, de Normativul de prevenire </w:t>
      </w:r>
      <w:r w:rsidR="00DA76DB">
        <w:rPr>
          <w:rFonts w:ascii="Arial Narrow" w:hAnsi="Arial Narrow" w:cs="Arial"/>
          <w:sz w:val="22"/>
          <w:szCs w:val="22"/>
        </w:rPr>
        <w:t>s</w:t>
      </w:r>
      <w:r w:rsidR="00420CE3" w:rsidRPr="004651C5">
        <w:rPr>
          <w:rFonts w:ascii="Arial Narrow" w:hAnsi="Arial Narrow" w:cs="Arial"/>
          <w:sz w:val="22"/>
          <w:szCs w:val="22"/>
        </w:rPr>
        <w:t>i stinger</w:t>
      </w:r>
      <w:r w:rsidRPr="004651C5">
        <w:rPr>
          <w:rFonts w:ascii="Arial Narrow" w:hAnsi="Arial Narrow" w:cs="Arial"/>
          <w:sz w:val="22"/>
          <w:szCs w:val="22"/>
        </w:rPr>
        <w:t>e a incendiilor pe durata execu</w:t>
      </w:r>
      <w:r w:rsidR="00DA76DB">
        <w:rPr>
          <w:rFonts w:ascii="Arial Narrow" w:hAnsi="Arial Narrow" w:cs="Arial"/>
          <w:sz w:val="22"/>
          <w:szCs w:val="22"/>
        </w:rPr>
        <w:t>t</w:t>
      </w:r>
      <w:r w:rsidR="00420CE3" w:rsidRPr="004651C5">
        <w:rPr>
          <w:rFonts w:ascii="Arial Narrow" w:hAnsi="Arial Narrow" w:cs="Arial"/>
          <w:sz w:val="22"/>
          <w:szCs w:val="22"/>
        </w:rPr>
        <w:t>iei lucr</w:t>
      </w:r>
      <w:r w:rsidR="00DA76DB">
        <w:rPr>
          <w:rFonts w:ascii="Arial Narrow" w:hAnsi="Arial Narrow" w:cs="Arial"/>
          <w:sz w:val="22"/>
          <w:szCs w:val="22"/>
        </w:rPr>
        <w:t>a</w:t>
      </w:r>
      <w:r w:rsidR="00420CE3" w:rsidRPr="004651C5">
        <w:rPr>
          <w:rFonts w:ascii="Arial Narrow" w:hAnsi="Arial Narrow" w:cs="Arial"/>
          <w:sz w:val="22"/>
          <w:szCs w:val="22"/>
        </w:rPr>
        <w:t>rilor de construc</w:t>
      </w:r>
      <w:r w:rsidR="00DA76DB">
        <w:rPr>
          <w:rFonts w:ascii="Arial Narrow" w:hAnsi="Arial Narrow" w:cs="Arial"/>
          <w:sz w:val="22"/>
          <w:szCs w:val="22"/>
        </w:rPr>
        <w:t>t</w:t>
      </w:r>
      <w:r w:rsidR="00420CE3" w:rsidRPr="004651C5">
        <w:rPr>
          <w:rFonts w:ascii="Arial Narrow" w:hAnsi="Arial Narrow" w:cs="Arial"/>
          <w:sz w:val="22"/>
          <w:szCs w:val="22"/>
        </w:rPr>
        <w:t xml:space="preserve">ii </w:t>
      </w:r>
      <w:r w:rsidR="00DA76DB">
        <w:rPr>
          <w:rFonts w:ascii="Arial Narrow" w:hAnsi="Arial Narrow" w:cs="Arial"/>
          <w:sz w:val="22"/>
          <w:szCs w:val="22"/>
        </w:rPr>
        <w:t>s</w:t>
      </w:r>
      <w:r w:rsidR="00420CE3" w:rsidRPr="004651C5">
        <w:rPr>
          <w:rFonts w:ascii="Arial Narrow" w:hAnsi="Arial Narrow" w:cs="Arial"/>
          <w:sz w:val="22"/>
          <w:szCs w:val="22"/>
        </w:rPr>
        <w:t>i instala</w:t>
      </w:r>
      <w:r w:rsidR="00DA76DB">
        <w:rPr>
          <w:rFonts w:ascii="Arial Narrow" w:hAnsi="Arial Narrow" w:cs="Arial"/>
          <w:sz w:val="22"/>
          <w:szCs w:val="22"/>
        </w:rPr>
        <w:t>t</w:t>
      </w:r>
      <w:r w:rsidR="00420CE3" w:rsidRPr="004651C5">
        <w:rPr>
          <w:rFonts w:ascii="Arial Narrow" w:hAnsi="Arial Narrow" w:cs="Arial"/>
          <w:sz w:val="22"/>
          <w:szCs w:val="22"/>
        </w:rPr>
        <w:t>iile aferente acestora - C300</w:t>
      </w:r>
      <w:r w:rsidR="00D12D38">
        <w:rPr>
          <w:rFonts w:ascii="Arial Narrow" w:hAnsi="Arial Narrow" w:cs="Arial"/>
          <w:sz w:val="22"/>
          <w:szCs w:val="22"/>
        </w:rPr>
        <w:t xml:space="preserve"> </w:t>
      </w:r>
      <w:r w:rsidR="00420CE3" w:rsidRPr="004651C5">
        <w:rPr>
          <w:rFonts w:ascii="Arial Narrow" w:hAnsi="Arial Narrow" w:cs="Arial"/>
          <w:sz w:val="22"/>
          <w:szCs w:val="22"/>
        </w:rPr>
        <w:t>/</w:t>
      </w:r>
      <w:r w:rsidR="00D12D38">
        <w:rPr>
          <w:rFonts w:ascii="Arial Narrow" w:hAnsi="Arial Narrow" w:cs="Arial"/>
          <w:sz w:val="22"/>
          <w:szCs w:val="22"/>
        </w:rPr>
        <w:t xml:space="preserve"> 19</w:t>
      </w:r>
      <w:r w:rsidR="00420CE3" w:rsidRPr="004651C5">
        <w:rPr>
          <w:rFonts w:ascii="Arial Narrow" w:hAnsi="Arial Narrow" w:cs="Arial"/>
          <w:sz w:val="22"/>
          <w:szCs w:val="22"/>
        </w:rPr>
        <w:t>94, de normele de Siguran</w:t>
      </w:r>
      <w:r w:rsidR="00DA76DB">
        <w:rPr>
          <w:rFonts w:ascii="Arial Narrow" w:hAnsi="Arial Narrow" w:cs="Arial"/>
          <w:sz w:val="22"/>
          <w:szCs w:val="22"/>
        </w:rPr>
        <w:t>ta</w:t>
      </w:r>
      <w:r w:rsidR="00420CE3" w:rsidRPr="004651C5">
        <w:rPr>
          <w:rFonts w:ascii="Arial Narrow" w:hAnsi="Arial Narrow" w:cs="Arial"/>
          <w:sz w:val="22"/>
          <w:szCs w:val="22"/>
        </w:rPr>
        <w:t xml:space="preserve"> la foc </w:t>
      </w:r>
      <w:r w:rsidR="00DA76DB">
        <w:rPr>
          <w:rFonts w:ascii="Arial Narrow" w:hAnsi="Arial Narrow" w:cs="Arial"/>
          <w:sz w:val="22"/>
          <w:szCs w:val="22"/>
        </w:rPr>
        <w:t>s</w:t>
      </w:r>
      <w:r w:rsidR="00420CE3" w:rsidRPr="004651C5">
        <w:rPr>
          <w:rFonts w:ascii="Arial Narrow" w:hAnsi="Arial Narrow" w:cs="Arial"/>
          <w:sz w:val="22"/>
          <w:szCs w:val="22"/>
        </w:rPr>
        <w:t>i Normele tehnice p</w:t>
      </w:r>
      <w:r w:rsidRPr="004651C5">
        <w:rPr>
          <w:rFonts w:ascii="Arial Narrow" w:hAnsi="Arial Narrow" w:cs="Arial"/>
          <w:sz w:val="22"/>
          <w:szCs w:val="22"/>
        </w:rPr>
        <w:t xml:space="preserve">entru ignifugarea materialelor </w:t>
      </w:r>
      <w:r w:rsidR="00DA76DB">
        <w:rPr>
          <w:rFonts w:ascii="Arial Narrow" w:hAnsi="Arial Narrow" w:cs="Arial"/>
          <w:sz w:val="22"/>
          <w:szCs w:val="22"/>
        </w:rPr>
        <w:t>s</w:t>
      </w:r>
      <w:r w:rsidR="00420CE3" w:rsidRPr="004651C5">
        <w:rPr>
          <w:rFonts w:ascii="Arial Narrow" w:hAnsi="Arial Narrow" w:cs="Arial"/>
          <w:sz w:val="22"/>
          <w:szCs w:val="22"/>
        </w:rPr>
        <w:t xml:space="preserve">i produselor combustibile din lemn </w:t>
      </w:r>
      <w:r w:rsidR="00DA76DB">
        <w:rPr>
          <w:rFonts w:ascii="Arial Narrow" w:hAnsi="Arial Narrow" w:cs="Arial"/>
          <w:sz w:val="22"/>
          <w:szCs w:val="22"/>
        </w:rPr>
        <w:t>s</w:t>
      </w:r>
      <w:r w:rsidRPr="004651C5">
        <w:rPr>
          <w:rFonts w:ascii="Arial Narrow" w:hAnsi="Arial Narrow" w:cs="Arial"/>
          <w:sz w:val="22"/>
          <w:szCs w:val="22"/>
        </w:rPr>
        <w:t>i textile utilizate la construc</w:t>
      </w:r>
      <w:r w:rsidR="00DA76DB">
        <w:rPr>
          <w:rFonts w:ascii="Arial Narrow" w:hAnsi="Arial Narrow" w:cs="Arial"/>
          <w:sz w:val="22"/>
          <w:szCs w:val="22"/>
        </w:rPr>
        <w:t>t</w:t>
      </w:r>
      <w:r w:rsidR="00420CE3" w:rsidRPr="004651C5">
        <w:rPr>
          <w:rFonts w:ascii="Arial Narrow" w:hAnsi="Arial Narrow" w:cs="Arial"/>
          <w:sz w:val="22"/>
          <w:szCs w:val="22"/>
        </w:rPr>
        <w:t>ii - C58</w:t>
      </w:r>
      <w:r w:rsidR="00D12D38">
        <w:rPr>
          <w:rFonts w:ascii="Arial Narrow" w:hAnsi="Arial Narrow" w:cs="Arial"/>
          <w:sz w:val="22"/>
          <w:szCs w:val="22"/>
        </w:rPr>
        <w:t xml:space="preserve"> </w:t>
      </w:r>
      <w:r w:rsidR="00420CE3" w:rsidRPr="004651C5">
        <w:rPr>
          <w:rFonts w:ascii="Arial Narrow" w:hAnsi="Arial Narrow" w:cs="Arial"/>
          <w:sz w:val="22"/>
          <w:szCs w:val="22"/>
        </w:rPr>
        <w:t>/</w:t>
      </w:r>
      <w:r w:rsidR="00D12D38">
        <w:rPr>
          <w:rFonts w:ascii="Arial Narrow" w:hAnsi="Arial Narrow" w:cs="Arial"/>
          <w:sz w:val="22"/>
          <w:szCs w:val="22"/>
        </w:rPr>
        <w:t xml:space="preserve"> 19</w:t>
      </w:r>
      <w:r w:rsidR="00420CE3" w:rsidRPr="004651C5">
        <w:rPr>
          <w:rFonts w:ascii="Arial Narrow" w:hAnsi="Arial Narrow" w:cs="Arial"/>
          <w:sz w:val="22"/>
          <w:szCs w:val="22"/>
        </w:rPr>
        <w:t xml:space="preserve">96. </w:t>
      </w:r>
    </w:p>
    <w:p w14:paraId="4C75FEE7" w14:textId="77777777" w:rsidR="00420CE3" w:rsidRPr="004651C5" w:rsidRDefault="00C352E5"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Executantul are obliga</w:t>
      </w:r>
      <w:r w:rsidR="00DA76DB">
        <w:rPr>
          <w:rFonts w:ascii="Arial Narrow" w:hAnsi="Arial Narrow" w:cs="Arial"/>
          <w:sz w:val="22"/>
          <w:szCs w:val="22"/>
        </w:rPr>
        <w:t>t</w:t>
      </w:r>
      <w:r w:rsidR="00420CE3" w:rsidRPr="004651C5">
        <w:rPr>
          <w:rFonts w:ascii="Arial Narrow" w:hAnsi="Arial Narrow" w:cs="Arial"/>
          <w:sz w:val="22"/>
          <w:szCs w:val="22"/>
        </w:rPr>
        <w:t>ia respect</w:t>
      </w:r>
      <w:r w:rsidR="00DA76DB">
        <w:rPr>
          <w:rFonts w:ascii="Arial Narrow" w:hAnsi="Arial Narrow" w:cs="Arial"/>
          <w:sz w:val="22"/>
          <w:szCs w:val="22"/>
        </w:rPr>
        <w:t>a</w:t>
      </w:r>
      <w:r w:rsidR="00420CE3" w:rsidRPr="004651C5">
        <w:rPr>
          <w:rFonts w:ascii="Arial Narrow" w:hAnsi="Arial Narrow" w:cs="Arial"/>
          <w:sz w:val="22"/>
          <w:szCs w:val="22"/>
        </w:rPr>
        <w:t>rii</w:t>
      </w:r>
      <w:r w:rsidRPr="004651C5">
        <w:rPr>
          <w:rFonts w:ascii="Arial Narrow" w:hAnsi="Arial Narrow" w:cs="Arial"/>
          <w:sz w:val="22"/>
          <w:szCs w:val="22"/>
        </w:rPr>
        <w:t xml:space="preserve"> tuturor normelor de prevenire </w:t>
      </w:r>
      <w:r w:rsidR="00DA76DB">
        <w:rPr>
          <w:rFonts w:ascii="Arial Narrow" w:hAnsi="Arial Narrow" w:cs="Arial"/>
          <w:sz w:val="22"/>
          <w:szCs w:val="22"/>
        </w:rPr>
        <w:t>s</w:t>
      </w:r>
      <w:r w:rsidR="00420CE3" w:rsidRPr="004651C5">
        <w:rPr>
          <w:rFonts w:ascii="Arial Narrow" w:hAnsi="Arial Narrow" w:cs="Arial"/>
          <w:sz w:val="22"/>
          <w:szCs w:val="22"/>
        </w:rPr>
        <w:t>i stingere a incendiilor in vigoare la d</w:t>
      </w:r>
      <w:r w:rsidRPr="004651C5">
        <w:rPr>
          <w:rFonts w:ascii="Arial Narrow" w:hAnsi="Arial Narrow" w:cs="Arial"/>
          <w:sz w:val="22"/>
          <w:szCs w:val="22"/>
        </w:rPr>
        <w:t>ata execu</w:t>
      </w:r>
      <w:r w:rsidR="00DA76DB">
        <w:rPr>
          <w:rFonts w:ascii="Arial Narrow" w:hAnsi="Arial Narrow" w:cs="Arial"/>
          <w:sz w:val="22"/>
          <w:szCs w:val="22"/>
        </w:rPr>
        <w:t>t</w:t>
      </w:r>
      <w:r w:rsidR="00420CE3" w:rsidRPr="004651C5">
        <w:rPr>
          <w:rFonts w:ascii="Arial Narrow" w:hAnsi="Arial Narrow" w:cs="Arial"/>
          <w:sz w:val="22"/>
          <w:szCs w:val="22"/>
        </w:rPr>
        <w:t>iei.</w:t>
      </w:r>
    </w:p>
    <w:p w14:paraId="65C0B3A4" w14:textId="77777777" w:rsidR="00872AF9" w:rsidRPr="004651C5" w:rsidRDefault="00C352E5" w:rsidP="0016336E">
      <w:pPr>
        <w:spacing w:line="360" w:lineRule="auto"/>
        <w:ind w:right="-24" w:firstLine="720"/>
        <w:jc w:val="both"/>
        <w:rPr>
          <w:rFonts w:ascii="Arial Narrow" w:hAnsi="Arial Narrow" w:cs="Arial"/>
          <w:b/>
          <w:sz w:val="22"/>
          <w:szCs w:val="22"/>
        </w:rPr>
      </w:pPr>
      <w:r w:rsidRPr="004651C5">
        <w:rPr>
          <w:rFonts w:ascii="Arial Narrow" w:hAnsi="Arial Narrow" w:cs="Arial"/>
          <w:b/>
          <w:sz w:val="22"/>
          <w:szCs w:val="22"/>
        </w:rPr>
        <w:t>M</w:t>
      </w:r>
      <w:r w:rsidR="00DA76DB">
        <w:rPr>
          <w:rFonts w:ascii="Arial Narrow" w:hAnsi="Arial Narrow" w:cs="Arial"/>
          <w:b/>
          <w:sz w:val="22"/>
          <w:szCs w:val="22"/>
        </w:rPr>
        <w:t>a</w:t>
      </w:r>
      <w:r w:rsidR="00872AF9" w:rsidRPr="004651C5">
        <w:rPr>
          <w:rFonts w:ascii="Arial Narrow" w:hAnsi="Arial Narrow" w:cs="Arial"/>
          <w:b/>
          <w:sz w:val="22"/>
          <w:szCs w:val="22"/>
        </w:rPr>
        <w:t>suri pentru respectarea normelor de tehnica securit</w:t>
      </w:r>
      <w:r w:rsidR="00DA76DB">
        <w:rPr>
          <w:rFonts w:ascii="Arial Narrow" w:hAnsi="Arial Narrow" w:cs="Arial"/>
          <w:b/>
          <w:sz w:val="22"/>
          <w:szCs w:val="22"/>
        </w:rPr>
        <w:t>at</w:t>
      </w:r>
      <w:r w:rsidRPr="004651C5">
        <w:rPr>
          <w:rFonts w:ascii="Arial Narrow" w:hAnsi="Arial Narrow" w:cs="Arial"/>
          <w:b/>
          <w:sz w:val="22"/>
          <w:szCs w:val="22"/>
        </w:rPr>
        <w:t xml:space="preserve">ii </w:t>
      </w:r>
      <w:r w:rsidR="00DA76DB">
        <w:rPr>
          <w:rFonts w:ascii="Arial Narrow" w:hAnsi="Arial Narrow" w:cs="Arial"/>
          <w:b/>
          <w:sz w:val="22"/>
          <w:szCs w:val="22"/>
        </w:rPr>
        <w:t>s</w:t>
      </w:r>
      <w:r w:rsidRPr="004651C5">
        <w:rPr>
          <w:rFonts w:ascii="Arial Narrow" w:hAnsi="Arial Narrow" w:cs="Arial"/>
          <w:b/>
          <w:sz w:val="22"/>
          <w:szCs w:val="22"/>
        </w:rPr>
        <w:t>i protec</w:t>
      </w:r>
      <w:r w:rsidR="00DA76DB">
        <w:rPr>
          <w:rFonts w:ascii="Arial Narrow" w:hAnsi="Arial Narrow" w:cs="Arial"/>
          <w:b/>
          <w:sz w:val="22"/>
          <w:szCs w:val="22"/>
        </w:rPr>
        <w:t>t</w:t>
      </w:r>
      <w:r w:rsidR="00872AF9" w:rsidRPr="004651C5">
        <w:rPr>
          <w:rFonts w:ascii="Arial Narrow" w:hAnsi="Arial Narrow" w:cs="Arial"/>
          <w:b/>
          <w:sz w:val="22"/>
          <w:szCs w:val="22"/>
        </w:rPr>
        <w:t>ia muncii</w:t>
      </w:r>
    </w:p>
    <w:p w14:paraId="2CB87E9C" w14:textId="77777777" w:rsidR="00420CE3" w:rsidRPr="004651C5" w:rsidRDefault="00420CE3"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In timpul execu</w:t>
      </w:r>
      <w:r w:rsidR="00DA76DB">
        <w:rPr>
          <w:rFonts w:ascii="Arial Narrow" w:hAnsi="Arial Narrow" w:cs="Arial"/>
          <w:sz w:val="22"/>
          <w:szCs w:val="22"/>
        </w:rPr>
        <w:t>t</w:t>
      </w:r>
      <w:r w:rsidR="00C352E5" w:rsidRPr="004651C5">
        <w:rPr>
          <w:rFonts w:ascii="Arial Narrow" w:hAnsi="Arial Narrow" w:cs="Arial"/>
          <w:sz w:val="22"/>
          <w:szCs w:val="22"/>
        </w:rPr>
        <w:t>iei lucr</w:t>
      </w:r>
      <w:r w:rsidR="00DA76DB">
        <w:rPr>
          <w:rFonts w:ascii="Arial Narrow" w:hAnsi="Arial Narrow" w:cs="Arial"/>
          <w:sz w:val="22"/>
          <w:szCs w:val="22"/>
        </w:rPr>
        <w:t>a</w:t>
      </w:r>
      <w:r w:rsidR="00C352E5" w:rsidRPr="004651C5">
        <w:rPr>
          <w:rFonts w:ascii="Arial Narrow" w:hAnsi="Arial Narrow" w:cs="Arial"/>
          <w:sz w:val="22"/>
          <w:szCs w:val="22"/>
        </w:rPr>
        <w:t>rilor se vor urm</w:t>
      </w:r>
      <w:r w:rsidR="00DA76DB">
        <w:rPr>
          <w:rFonts w:ascii="Arial Narrow" w:hAnsi="Arial Narrow" w:cs="Arial"/>
          <w:sz w:val="22"/>
          <w:szCs w:val="22"/>
        </w:rPr>
        <w:t>a</w:t>
      </w:r>
      <w:r w:rsidRPr="004651C5">
        <w:rPr>
          <w:rFonts w:ascii="Arial Narrow" w:hAnsi="Arial Narrow" w:cs="Arial"/>
          <w:sz w:val="22"/>
          <w:szCs w:val="22"/>
        </w:rPr>
        <w:t xml:space="preserve">ri </w:t>
      </w:r>
      <w:r w:rsidR="00DA76DB">
        <w:rPr>
          <w:rFonts w:ascii="Arial Narrow" w:hAnsi="Arial Narrow" w:cs="Arial"/>
          <w:sz w:val="22"/>
          <w:szCs w:val="22"/>
        </w:rPr>
        <w:t>s</w:t>
      </w:r>
      <w:r w:rsidRPr="004651C5">
        <w:rPr>
          <w:rFonts w:ascii="Arial Narrow" w:hAnsi="Arial Narrow" w:cs="Arial"/>
          <w:sz w:val="22"/>
          <w:szCs w:val="22"/>
        </w:rPr>
        <w:t>i respecta toate n</w:t>
      </w:r>
      <w:r w:rsidR="00C352E5" w:rsidRPr="004651C5">
        <w:rPr>
          <w:rFonts w:ascii="Arial Narrow" w:hAnsi="Arial Narrow" w:cs="Arial"/>
          <w:sz w:val="22"/>
          <w:szCs w:val="22"/>
        </w:rPr>
        <w:t>ormele specifice privind protec</w:t>
      </w:r>
      <w:r w:rsidR="00DA76DB">
        <w:rPr>
          <w:rFonts w:ascii="Arial Narrow" w:hAnsi="Arial Narrow" w:cs="Arial"/>
          <w:sz w:val="22"/>
          <w:szCs w:val="22"/>
        </w:rPr>
        <w:t>t</w:t>
      </w:r>
      <w:r w:rsidRPr="004651C5">
        <w:rPr>
          <w:rFonts w:ascii="Arial Narrow" w:hAnsi="Arial Narrow" w:cs="Arial"/>
          <w:sz w:val="22"/>
          <w:szCs w:val="22"/>
        </w:rPr>
        <w:t>ia muncii, tehnica securit</w:t>
      </w:r>
      <w:r w:rsidR="00DA76DB">
        <w:rPr>
          <w:rFonts w:ascii="Arial Narrow" w:hAnsi="Arial Narrow" w:cs="Arial"/>
          <w:sz w:val="22"/>
          <w:szCs w:val="22"/>
        </w:rPr>
        <w:t>at</w:t>
      </w:r>
      <w:r w:rsidRPr="004651C5">
        <w:rPr>
          <w:rFonts w:ascii="Arial Narrow" w:hAnsi="Arial Narrow" w:cs="Arial"/>
          <w:sz w:val="22"/>
          <w:szCs w:val="22"/>
        </w:rPr>
        <w:t>ii, s</w:t>
      </w:r>
      <w:r w:rsidR="00DA76DB">
        <w:rPr>
          <w:rFonts w:ascii="Arial Narrow" w:hAnsi="Arial Narrow" w:cs="Arial"/>
          <w:sz w:val="22"/>
          <w:szCs w:val="22"/>
        </w:rPr>
        <w:t>a</w:t>
      </w:r>
      <w:r w:rsidR="00C352E5" w:rsidRPr="004651C5">
        <w:rPr>
          <w:rFonts w:ascii="Arial Narrow" w:hAnsi="Arial Narrow" w:cs="Arial"/>
          <w:sz w:val="22"/>
          <w:szCs w:val="22"/>
        </w:rPr>
        <w:t>n</w:t>
      </w:r>
      <w:r w:rsidR="00DA76DB">
        <w:rPr>
          <w:rFonts w:ascii="Arial Narrow" w:hAnsi="Arial Narrow" w:cs="Arial"/>
          <w:sz w:val="22"/>
          <w:szCs w:val="22"/>
        </w:rPr>
        <w:t>a</w:t>
      </w:r>
      <w:r w:rsidR="00C352E5" w:rsidRPr="004651C5">
        <w:rPr>
          <w:rFonts w:ascii="Arial Narrow" w:hAnsi="Arial Narrow" w:cs="Arial"/>
          <w:sz w:val="22"/>
          <w:szCs w:val="22"/>
        </w:rPr>
        <w:t xml:space="preserve">tatea </w:t>
      </w:r>
      <w:r w:rsidR="00DA76DB">
        <w:rPr>
          <w:rFonts w:ascii="Arial Narrow" w:hAnsi="Arial Narrow" w:cs="Arial"/>
          <w:sz w:val="22"/>
          <w:szCs w:val="22"/>
        </w:rPr>
        <w:t>s</w:t>
      </w:r>
      <w:r w:rsidR="00C352E5" w:rsidRPr="004651C5">
        <w:rPr>
          <w:rFonts w:ascii="Arial Narrow" w:hAnsi="Arial Narrow" w:cs="Arial"/>
          <w:sz w:val="22"/>
          <w:szCs w:val="22"/>
        </w:rPr>
        <w:t xml:space="preserve">i </w:t>
      </w:r>
      <w:r w:rsidRPr="004651C5">
        <w:rPr>
          <w:rFonts w:ascii="Arial Narrow" w:hAnsi="Arial Narrow" w:cs="Arial"/>
          <w:sz w:val="22"/>
          <w:szCs w:val="22"/>
        </w:rPr>
        <w:t>igiena muncii (Regulamentul privind protec</w:t>
      </w:r>
      <w:r w:rsidR="00DA76DB">
        <w:rPr>
          <w:rFonts w:ascii="Arial Narrow" w:hAnsi="Arial Narrow" w:cs="Arial"/>
          <w:sz w:val="22"/>
          <w:szCs w:val="22"/>
        </w:rPr>
        <w:t>t</w:t>
      </w:r>
      <w:r w:rsidRPr="004651C5">
        <w:rPr>
          <w:rFonts w:ascii="Arial Narrow" w:hAnsi="Arial Narrow" w:cs="Arial"/>
          <w:sz w:val="22"/>
          <w:szCs w:val="22"/>
        </w:rPr>
        <w:t xml:space="preserve">ia </w:t>
      </w:r>
      <w:r w:rsidR="00DA76DB">
        <w:rPr>
          <w:rFonts w:ascii="Arial Narrow" w:hAnsi="Arial Narrow" w:cs="Arial"/>
          <w:sz w:val="22"/>
          <w:szCs w:val="22"/>
        </w:rPr>
        <w:t>s</w:t>
      </w:r>
      <w:r w:rsidRPr="004651C5">
        <w:rPr>
          <w:rFonts w:ascii="Arial Narrow" w:hAnsi="Arial Narrow" w:cs="Arial"/>
          <w:sz w:val="22"/>
          <w:szCs w:val="22"/>
        </w:rPr>
        <w:t>i igiena muncii, aprobat de Ordinul MLPAT nr. 9</w:t>
      </w:r>
      <w:r w:rsidR="00D12D38">
        <w:rPr>
          <w:rFonts w:ascii="Arial Narrow" w:hAnsi="Arial Narrow" w:cs="Arial"/>
          <w:sz w:val="22"/>
          <w:szCs w:val="22"/>
        </w:rPr>
        <w:t xml:space="preserve"> </w:t>
      </w:r>
      <w:r w:rsidRPr="004651C5">
        <w:rPr>
          <w:rFonts w:ascii="Arial Narrow" w:hAnsi="Arial Narrow" w:cs="Arial"/>
          <w:sz w:val="22"/>
          <w:szCs w:val="22"/>
        </w:rPr>
        <w:t>/</w:t>
      </w:r>
      <w:r w:rsidR="00D12D38">
        <w:rPr>
          <w:rFonts w:ascii="Arial Narrow" w:hAnsi="Arial Narrow" w:cs="Arial"/>
          <w:sz w:val="22"/>
          <w:szCs w:val="22"/>
        </w:rPr>
        <w:t xml:space="preserve"> </w:t>
      </w:r>
      <w:r w:rsidRPr="004651C5">
        <w:rPr>
          <w:rFonts w:ascii="Arial Narrow" w:hAnsi="Arial Narrow" w:cs="Arial"/>
          <w:sz w:val="22"/>
          <w:szCs w:val="22"/>
        </w:rPr>
        <w:t>N</w:t>
      </w:r>
      <w:r w:rsidR="00D12D38">
        <w:rPr>
          <w:rFonts w:ascii="Arial Narrow" w:hAnsi="Arial Narrow" w:cs="Arial"/>
          <w:sz w:val="22"/>
          <w:szCs w:val="22"/>
        </w:rPr>
        <w:t xml:space="preserve"> </w:t>
      </w:r>
      <w:r w:rsidRPr="004651C5">
        <w:rPr>
          <w:rFonts w:ascii="Arial Narrow" w:hAnsi="Arial Narrow" w:cs="Arial"/>
          <w:sz w:val="22"/>
          <w:szCs w:val="22"/>
        </w:rPr>
        <w:t>/</w:t>
      </w:r>
      <w:r w:rsidR="00D12D38">
        <w:rPr>
          <w:rFonts w:ascii="Arial Narrow" w:hAnsi="Arial Narrow" w:cs="Arial"/>
          <w:sz w:val="22"/>
          <w:szCs w:val="22"/>
        </w:rPr>
        <w:t xml:space="preserve"> </w:t>
      </w:r>
      <w:r w:rsidRPr="004651C5">
        <w:rPr>
          <w:rFonts w:ascii="Arial Narrow" w:hAnsi="Arial Narrow" w:cs="Arial"/>
          <w:sz w:val="22"/>
          <w:szCs w:val="22"/>
        </w:rPr>
        <w:t xml:space="preserve">1993). Executantul va adopta </w:t>
      </w:r>
      <w:r w:rsidR="00DA76DB">
        <w:rPr>
          <w:rFonts w:ascii="Arial Narrow" w:hAnsi="Arial Narrow" w:cs="Arial"/>
          <w:sz w:val="22"/>
          <w:szCs w:val="22"/>
        </w:rPr>
        <w:t>s</w:t>
      </w:r>
      <w:r w:rsidRPr="004651C5">
        <w:rPr>
          <w:rFonts w:ascii="Arial Narrow" w:hAnsi="Arial Narrow" w:cs="Arial"/>
          <w:sz w:val="22"/>
          <w:szCs w:val="22"/>
        </w:rPr>
        <w:t>i asigura m</w:t>
      </w:r>
      <w:r w:rsidR="00DA76DB">
        <w:rPr>
          <w:rFonts w:ascii="Arial Narrow" w:hAnsi="Arial Narrow" w:cs="Arial"/>
          <w:sz w:val="22"/>
          <w:szCs w:val="22"/>
        </w:rPr>
        <w:t>a</w:t>
      </w:r>
      <w:r w:rsidRPr="004651C5">
        <w:rPr>
          <w:rFonts w:ascii="Arial Narrow" w:hAnsi="Arial Narrow" w:cs="Arial"/>
          <w:sz w:val="22"/>
          <w:szCs w:val="22"/>
        </w:rPr>
        <w:t xml:space="preserve">surile </w:t>
      </w:r>
      <w:r w:rsidR="00DA76DB">
        <w:rPr>
          <w:rFonts w:ascii="Arial Narrow" w:hAnsi="Arial Narrow" w:cs="Arial"/>
          <w:sz w:val="22"/>
          <w:szCs w:val="22"/>
        </w:rPr>
        <w:t>s</w:t>
      </w:r>
      <w:r w:rsidR="00C352E5" w:rsidRPr="004651C5">
        <w:rPr>
          <w:rFonts w:ascii="Arial Narrow" w:hAnsi="Arial Narrow" w:cs="Arial"/>
          <w:sz w:val="22"/>
          <w:szCs w:val="22"/>
        </w:rPr>
        <w:t>i echipamentele necesare protej</w:t>
      </w:r>
      <w:r w:rsidR="00DA76DB">
        <w:rPr>
          <w:rFonts w:ascii="Arial Narrow" w:hAnsi="Arial Narrow" w:cs="Arial"/>
          <w:sz w:val="22"/>
          <w:szCs w:val="22"/>
        </w:rPr>
        <w:t>a</w:t>
      </w:r>
      <w:r w:rsidRPr="004651C5">
        <w:rPr>
          <w:rFonts w:ascii="Arial Narrow" w:hAnsi="Arial Narrow" w:cs="Arial"/>
          <w:sz w:val="22"/>
          <w:szCs w:val="22"/>
        </w:rPr>
        <w:t xml:space="preserve">rii personalului tehnic </w:t>
      </w:r>
      <w:r w:rsidR="00DA76DB">
        <w:rPr>
          <w:rFonts w:ascii="Arial Narrow" w:hAnsi="Arial Narrow" w:cs="Arial"/>
          <w:sz w:val="22"/>
          <w:szCs w:val="22"/>
        </w:rPr>
        <w:t>s</w:t>
      </w:r>
      <w:r w:rsidRPr="004651C5">
        <w:rPr>
          <w:rFonts w:ascii="Arial Narrow" w:hAnsi="Arial Narrow" w:cs="Arial"/>
          <w:sz w:val="22"/>
          <w:szCs w:val="22"/>
        </w:rPr>
        <w:t>i muncitor, va respecta normele corespunz</w:t>
      </w:r>
      <w:r w:rsidR="00DA76DB">
        <w:rPr>
          <w:rFonts w:ascii="Arial Narrow" w:hAnsi="Arial Narrow" w:cs="Arial"/>
          <w:sz w:val="22"/>
          <w:szCs w:val="22"/>
        </w:rPr>
        <w:t>a</w:t>
      </w:r>
      <w:r w:rsidRPr="004651C5">
        <w:rPr>
          <w:rFonts w:ascii="Arial Narrow" w:hAnsi="Arial Narrow" w:cs="Arial"/>
          <w:sz w:val="22"/>
          <w:szCs w:val="22"/>
        </w:rPr>
        <w:t xml:space="preserve">toare tehnologiilor de lucru, materialelor utilizate </w:t>
      </w:r>
      <w:r w:rsidR="00DA76DB">
        <w:rPr>
          <w:rFonts w:ascii="Arial Narrow" w:hAnsi="Arial Narrow" w:cs="Arial"/>
          <w:sz w:val="22"/>
          <w:szCs w:val="22"/>
        </w:rPr>
        <w:t>s</w:t>
      </w:r>
      <w:r w:rsidR="00C352E5" w:rsidRPr="004651C5">
        <w:rPr>
          <w:rFonts w:ascii="Arial Narrow" w:hAnsi="Arial Narrow" w:cs="Arial"/>
          <w:sz w:val="22"/>
          <w:szCs w:val="22"/>
        </w:rPr>
        <w:t>i condi</w:t>
      </w:r>
      <w:r w:rsidR="00DA76DB">
        <w:rPr>
          <w:rFonts w:ascii="Arial Narrow" w:hAnsi="Arial Narrow" w:cs="Arial"/>
          <w:sz w:val="22"/>
          <w:szCs w:val="22"/>
        </w:rPr>
        <w:t>t</w:t>
      </w:r>
      <w:r w:rsidRPr="004651C5">
        <w:rPr>
          <w:rFonts w:ascii="Arial Narrow" w:hAnsi="Arial Narrow" w:cs="Arial"/>
          <w:sz w:val="22"/>
          <w:szCs w:val="22"/>
        </w:rPr>
        <w:t>iilor de execu</w:t>
      </w:r>
      <w:r w:rsidR="00DA76DB">
        <w:rPr>
          <w:rFonts w:ascii="Arial Narrow" w:hAnsi="Arial Narrow" w:cs="Arial"/>
          <w:sz w:val="22"/>
          <w:szCs w:val="22"/>
        </w:rPr>
        <w:t>t</w:t>
      </w:r>
      <w:r w:rsidRPr="004651C5">
        <w:rPr>
          <w:rFonts w:ascii="Arial Narrow" w:hAnsi="Arial Narrow" w:cs="Arial"/>
          <w:sz w:val="22"/>
          <w:szCs w:val="22"/>
        </w:rPr>
        <w:t>ie, va dota corespunz</w:t>
      </w:r>
      <w:r w:rsidR="00DA76DB">
        <w:rPr>
          <w:rFonts w:ascii="Arial Narrow" w:hAnsi="Arial Narrow" w:cs="Arial"/>
          <w:sz w:val="22"/>
          <w:szCs w:val="22"/>
        </w:rPr>
        <w:t>a</w:t>
      </w:r>
      <w:r w:rsidR="00C352E5" w:rsidRPr="004651C5">
        <w:rPr>
          <w:rFonts w:ascii="Arial Narrow" w:hAnsi="Arial Narrow" w:cs="Arial"/>
          <w:sz w:val="22"/>
          <w:szCs w:val="22"/>
        </w:rPr>
        <w:t xml:space="preserve">tor toate punctele de lucru </w:t>
      </w:r>
      <w:r w:rsidR="00DA76DB">
        <w:rPr>
          <w:rFonts w:ascii="Arial Narrow" w:hAnsi="Arial Narrow" w:cs="Arial"/>
          <w:sz w:val="22"/>
          <w:szCs w:val="22"/>
        </w:rPr>
        <w:t>s</w:t>
      </w:r>
      <w:r w:rsidRPr="004651C5">
        <w:rPr>
          <w:rFonts w:ascii="Arial Narrow" w:hAnsi="Arial Narrow" w:cs="Arial"/>
          <w:sz w:val="22"/>
          <w:szCs w:val="22"/>
        </w:rPr>
        <w:t xml:space="preserve">i va asigura incinta </w:t>
      </w:r>
      <w:r w:rsidR="00DA76DB">
        <w:rPr>
          <w:rFonts w:ascii="Arial Narrow" w:hAnsi="Arial Narrow" w:cs="Arial"/>
          <w:sz w:val="22"/>
          <w:szCs w:val="22"/>
        </w:rPr>
        <w:t>s</w:t>
      </w:r>
      <w:r w:rsidRPr="004651C5">
        <w:rPr>
          <w:rFonts w:ascii="Arial Narrow" w:hAnsi="Arial Narrow" w:cs="Arial"/>
          <w:sz w:val="22"/>
          <w:szCs w:val="22"/>
        </w:rPr>
        <w:t>antierului.</w:t>
      </w:r>
    </w:p>
    <w:p w14:paraId="3CDDECF5" w14:textId="77777777" w:rsidR="00420CE3" w:rsidRPr="004651C5" w:rsidRDefault="00420CE3"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La execu</w:t>
      </w:r>
      <w:r w:rsidR="00DA76DB">
        <w:rPr>
          <w:rFonts w:ascii="Arial Narrow" w:hAnsi="Arial Narrow" w:cs="Arial"/>
          <w:sz w:val="22"/>
          <w:szCs w:val="22"/>
        </w:rPr>
        <w:t>t</w:t>
      </w:r>
      <w:r w:rsidRPr="004651C5">
        <w:rPr>
          <w:rFonts w:ascii="Arial Narrow" w:hAnsi="Arial Narrow" w:cs="Arial"/>
          <w:sz w:val="22"/>
          <w:szCs w:val="22"/>
        </w:rPr>
        <w:t>ie se vor respecta prevederile legate de protec</w:t>
      </w:r>
      <w:r w:rsidR="00DA76DB">
        <w:rPr>
          <w:rFonts w:ascii="Arial Narrow" w:hAnsi="Arial Narrow" w:cs="Arial"/>
          <w:sz w:val="22"/>
          <w:szCs w:val="22"/>
        </w:rPr>
        <w:t>t</w:t>
      </w:r>
      <w:r w:rsidR="00C352E5" w:rsidRPr="004651C5">
        <w:rPr>
          <w:rFonts w:ascii="Arial Narrow" w:hAnsi="Arial Narrow" w:cs="Arial"/>
          <w:sz w:val="22"/>
          <w:szCs w:val="22"/>
        </w:rPr>
        <w:t xml:space="preserve">ia </w:t>
      </w:r>
      <w:r w:rsidR="00DA76DB">
        <w:rPr>
          <w:rFonts w:ascii="Arial Narrow" w:hAnsi="Arial Narrow" w:cs="Arial"/>
          <w:sz w:val="22"/>
          <w:szCs w:val="22"/>
        </w:rPr>
        <w:t>s</w:t>
      </w:r>
      <w:r w:rsidRPr="004651C5">
        <w:rPr>
          <w:rFonts w:ascii="Arial Narrow" w:hAnsi="Arial Narrow" w:cs="Arial"/>
          <w:sz w:val="22"/>
          <w:szCs w:val="22"/>
        </w:rPr>
        <w:t>i igiena muncii:</w:t>
      </w:r>
    </w:p>
    <w:p w14:paraId="28D83504" w14:textId="77777777" w:rsidR="00420CE3" w:rsidRPr="004651C5" w:rsidRDefault="007A5B89">
      <w:pPr>
        <w:numPr>
          <w:ilvl w:val="0"/>
          <w:numId w:val="35"/>
        </w:numPr>
        <w:spacing w:line="360" w:lineRule="auto"/>
        <w:ind w:right="-24"/>
        <w:jc w:val="both"/>
        <w:rPr>
          <w:rFonts w:ascii="Arial Narrow" w:hAnsi="Arial Narrow" w:cs="Arial"/>
          <w:sz w:val="22"/>
          <w:szCs w:val="22"/>
        </w:rPr>
      </w:pPr>
      <w:r>
        <w:rPr>
          <w:rFonts w:ascii="Arial Narrow" w:hAnsi="Arial Narrow" w:cs="Arial"/>
          <w:sz w:val="22"/>
          <w:szCs w:val="22"/>
        </w:rPr>
        <w:t>l</w:t>
      </w:r>
      <w:r w:rsidR="00420CE3" w:rsidRPr="004651C5">
        <w:rPr>
          <w:rFonts w:ascii="Arial Narrow" w:hAnsi="Arial Narrow" w:cs="Arial"/>
          <w:sz w:val="22"/>
          <w:szCs w:val="22"/>
        </w:rPr>
        <w:t xml:space="preserve">egea </w:t>
      </w:r>
      <w:r w:rsidR="0060492F">
        <w:rPr>
          <w:rFonts w:ascii="Arial Narrow" w:hAnsi="Arial Narrow" w:cs="Arial"/>
          <w:sz w:val="22"/>
          <w:szCs w:val="22"/>
        </w:rPr>
        <w:t xml:space="preserve">nr. </w:t>
      </w:r>
      <w:r w:rsidR="00420CE3" w:rsidRPr="004651C5">
        <w:rPr>
          <w:rFonts w:ascii="Arial Narrow" w:hAnsi="Arial Narrow" w:cs="Arial"/>
          <w:sz w:val="22"/>
          <w:szCs w:val="22"/>
        </w:rPr>
        <w:t>319</w:t>
      </w:r>
      <w:r w:rsidR="00D12D38">
        <w:rPr>
          <w:rFonts w:ascii="Arial Narrow" w:hAnsi="Arial Narrow" w:cs="Arial"/>
          <w:sz w:val="22"/>
          <w:szCs w:val="22"/>
        </w:rPr>
        <w:t xml:space="preserve"> </w:t>
      </w:r>
      <w:r w:rsidR="00420CE3" w:rsidRPr="004651C5">
        <w:rPr>
          <w:rFonts w:ascii="Arial Narrow" w:hAnsi="Arial Narrow" w:cs="Arial"/>
          <w:sz w:val="22"/>
          <w:szCs w:val="22"/>
        </w:rPr>
        <w:t>/</w:t>
      </w:r>
      <w:r w:rsidR="00D12D38">
        <w:rPr>
          <w:rFonts w:ascii="Arial Narrow" w:hAnsi="Arial Narrow" w:cs="Arial"/>
          <w:sz w:val="22"/>
          <w:szCs w:val="22"/>
        </w:rPr>
        <w:t xml:space="preserve"> </w:t>
      </w:r>
      <w:r w:rsidR="00420CE3" w:rsidRPr="004651C5">
        <w:rPr>
          <w:rFonts w:ascii="Arial Narrow" w:hAnsi="Arial Narrow" w:cs="Arial"/>
          <w:sz w:val="22"/>
          <w:szCs w:val="22"/>
        </w:rPr>
        <w:t xml:space="preserve">2006 a </w:t>
      </w:r>
      <w:r w:rsidR="00C352E5" w:rsidRPr="004651C5">
        <w:rPr>
          <w:rFonts w:ascii="Arial Narrow" w:hAnsi="Arial Narrow" w:cs="Arial"/>
          <w:sz w:val="22"/>
          <w:szCs w:val="22"/>
        </w:rPr>
        <w:t>s</w:t>
      </w:r>
      <w:r w:rsidR="00DA76DB">
        <w:rPr>
          <w:rFonts w:ascii="Arial Narrow" w:hAnsi="Arial Narrow" w:cs="Arial"/>
          <w:sz w:val="22"/>
          <w:szCs w:val="22"/>
        </w:rPr>
        <w:t>a</w:t>
      </w:r>
      <w:r w:rsidR="00C352E5" w:rsidRPr="004651C5">
        <w:rPr>
          <w:rFonts w:ascii="Arial Narrow" w:hAnsi="Arial Narrow" w:cs="Arial"/>
          <w:sz w:val="22"/>
          <w:szCs w:val="22"/>
        </w:rPr>
        <w:t>n</w:t>
      </w:r>
      <w:r w:rsidR="00DA76DB">
        <w:rPr>
          <w:rFonts w:ascii="Arial Narrow" w:hAnsi="Arial Narrow" w:cs="Arial"/>
          <w:sz w:val="22"/>
          <w:szCs w:val="22"/>
        </w:rPr>
        <w:t>a</w:t>
      </w:r>
      <w:r w:rsidR="00C352E5" w:rsidRPr="004651C5">
        <w:rPr>
          <w:rFonts w:ascii="Arial Narrow" w:hAnsi="Arial Narrow" w:cs="Arial"/>
          <w:sz w:val="22"/>
          <w:szCs w:val="22"/>
        </w:rPr>
        <w:t>t</w:t>
      </w:r>
      <w:r w:rsidR="00DA76DB">
        <w:rPr>
          <w:rFonts w:ascii="Arial Narrow" w:hAnsi="Arial Narrow" w:cs="Arial"/>
          <w:sz w:val="22"/>
          <w:szCs w:val="22"/>
        </w:rPr>
        <w:t>at</w:t>
      </w:r>
      <w:r w:rsidR="00C352E5" w:rsidRPr="004651C5">
        <w:rPr>
          <w:rFonts w:ascii="Arial Narrow" w:hAnsi="Arial Narrow" w:cs="Arial"/>
          <w:sz w:val="22"/>
          <w:szCs w:val="22"/>
        </w:rPr>
        <w:t xml:space="preserve">ii </w:t>
      </w:r>
      <w:r w:rsidR="00DA76DB">
        <w:rPr>
          <w:rFonts w:ascii="Arial Narrow" w:hAnsi="Arial Narrow" w:cs="Arial"/>
          <w:sz w:val="22"/>
          <w:szCs w:val="22"/>
        </w:rPr>
        <w:t>s</w:t>
      </w:r>
      <w:r w:rsidR="00C352E5" w:rsidRPr="004651C5">
        <w:rPr>
          <w:rFonts w:ascii="Arial Narrow" w:hAnsi="Arial Narrow" w:cs="Arial"/>
          <w:sz w:val="22"/>
          <w:szCs w:val="22"/>
        </w:rPr>
        <w:t>i securit</w:t>
      </w:r>
      <w:r w:rsidR="00DA76DB">
        <w:rPr>
          <w:rFonts w:ascii="Arial Narrow" w:hAnsi="Arial Narrow" w:cs="Arial"/>
          <w:sz w:val="22"/>
          <w:szCs w:val="22"/>
        </w:rPr>
        <w:t>at</w:t>
      </w:r>
      <w:r w:rsidR="00C352E5" w:rsidRPr="004651C5">
        <w:rPr>
          <w:rFonts w:ascii="Arial Narrow" w:hAnsi="Arial Narrow" w:cs="Arial"/>
          <w:sz w:val="22"/>
          <w:szCs w:val="22"/>
        </w:rPr>
        <w:t>ii in munc</w:t>
      </w:r>
      <w:r w:rsidR="00DA76DB">
        <w:rPr>
          <w:rFonts w:ascii="Arial Narrow" w:hAnsi="Arial Narrow" w:cs="Arial"/>
          <w:sz w:val="22"/>
          <w:szCs w:val="22"/>
        </w:rPr>
        <w:t>a</w:t>
      </w:r>
      <w:r w:rsidR="00420CE3" w:rsidRPr="004651C5">
        <w:rPr>
          <w:rFonts w:ascii="Arial Narrow" w:hAnsi="Arial Narrow" w:cs="Arial"/>
          <w:sz w:val="22"/>
          <w:szCs w:val="22"/>
        </w:rPr>
        <w:t>;</w:t>
      </w:r>
    </w:p>
    <w:p w14:paraId="0976B545" w14:textId="77777777" w:rsidR="00420CE3" w:rsidRPr="004651C5" w:rsidRDefault="007A5B89">
      <w:pPr>
        <w:numPr>
          <w:ilvl w:val="0"/>
          <w:numId w:val="35"/>
        </w:numPr>
        <w:spacing w:line="360" w:lineRule="auto"/>
        <w:ind w:right="-24"/>
        <w:jc w:val="both"/>
        <w:rPr>
          <w:rFonts w:ascii="Arial Narrow" w:hAnsi="Arial Narrow" w:cs="Arial"/>
          <w:sz w:val="22"/>
          <w:szCs w:val="22"/>
        </w:rPr>
      </w:pPr>
      <w:r>
        <w:rPr>
          <w:rFonts w:ascii="Arial Narrow" w:hAnsi="Arial Narrow" w:cs="Arial"/>
          <w:sz w:val="22"/>
          <w:szCs w:val="22"/>
        </w:rPr>
        <w:t xml:space="preserve">ordinul </w:t>
      </w:r>
      <w:r w:rsidR="00420CE3" w:rsidRPr="004651C5">
        <w:rPr>
          <w:rFonts w:ascii="Arial Narrow" w:hAnsi="Arial Narrow" w:cs="Arial"/>
          <w:sz w:val="22"/>
          <w:szCs w:val="22"/>
        </w:rPr>
        <w:t>Minist</w:t>
      </w:r>
      <w:r>
        <w:rPr>
          <w:rFonts w:ascii="Arial Narrow" w:hAnsi="Arial Narrow" w:cs="Arial"/>
          <w:sz w:val="22"/>
          <w:szCs w:val="22"/>
        </w:rPr>
        <w:t xml:space="preserve">rului </w:t>
      </w:r>
      <w:r w:rsidR="00420CE3" w:rsidRPr="004651C5">
        <w:rPr>
          <w:rFonts w:ascii="Arial Narrow" w:hAnsi="Arial Narrow" w:cs="Arial"/>
          <w:sz w:val="22"/>
          <w:szCs w:val="22"/>
        </w:rPr>
        <w:t xml:space="preserve">Muncii </w:t>
      </w:r>
      <w:r w:rsidR="00DA76DB">
        <w:rPr>
          <w:rFonts w:ascii="Arial Narrow" w:hAnsi="Arial Narrow" w:cs="Arial"/>
          <w:sz w:val="22"/>
          <w:szCs w:val="22"/>
        </w:rPr>
        <w:t>s</w:t>
      </w:r>
      <w:r w:rsidR="00420CE3" w:rsidRPr="004651C5">
        <w:rPr>
          <w:rFonts w:ascii="Arial Narrow" w:hAnsi="Arial Narrow" w:cs="Arial"/>
          <w:sz w:val="22"/>
          <w:szCs w:val="22"/>
        </w:rPr>
        <w:t>i Solidarit</w:t>
      </w:r>
      <w:r w:rsidR="00DA76DB">
        <w:rPr>
          <w:rFonts w:ascii="Arial Narrow" w:hAnsi="Arial Narrow" w:cs="Arial"/>
          <w:sz w:val="22"/>
          <w:szCs w:val="22"/>
        </w:rPr>
        <w:t>at</w:t>
      </w:r>
      <w:r w:rsidR="00420CE3" w:rsidRPr="004651C5">
        <w:rPr>
          <w:rFonts w:ascii="Arial Narrow" w:hAnsi="Arial Narrow" w:cs="Arial"/>
          <w:sz w:val="22"/>
          <w:szCs w:val="22"/>
        </w:rPr>
        <w:t>ii Sociale nr. 508</w:t>
      </w:r>
      <w:r w:rsidR="00D12D38">
        <w:rPr>
          <w:rFonts w:ascii="Arial Narrow" w:hAnsi="Arial Narrow" w:cs="Arial"/>
          <w:sz w:val="22"/>
          <w:szCs w:val="22"/>
        </w:rPr>
        <w:t xml:space="preserve"> </w:t>
      </w:r>
      <w:r w:rsidR="00420CE3" w:rsidRPr="004651C5">
        <w:rPr>
          <w:rFonts w:ascii="Arial Narrow" w:hAnsi="Arial Narrow" w:cs="Arial"/>
          <w:sz w:val="22"/>
          <w:szCs w:val="22"/>
        </w:rPr>
        <w:t>/</w:t>
      </w:r>
      <w:r w:rsidR="00D12D38">
        <w:rPr>
          <w:rFonts w:ascii="Arial Narrow" w:hAnsi="Arial Narrow" w:cs="Arial"/>
          <w:sz w:val="22"/>
          <w:szCs w:val="22"/>
        </w:rPr>
        <w:t xml:space="preserve"> </w:t>
      </w:r>
      <w:r w:rsidR="00420CE3" w:rsidRPr="004651C5">
        <w:rPr>
          <w:rFonts w:ascii="Arial Narrow" w:hAnsi="Arial Narrow" w:cs="Arial"/>
          <w:sz w:val="22"/>
          <w:szCs w:val="22"/>
        </w:rPr>
        <w:t xml:space="preserve">2002 </w:t>
      </w:r>
      <w:r w:rsidR="00DA76DB">
        <w:rPr>
          <w:rFonts w:ascii="Arial Narrow" w:hAnsi="Arial Narrow" w:cs="Arial"/>
          <w:sz w:val="22"/>
          <w:szCs w:val="22"/>
        </w:rPr>
        <w:t>s</w:t>
      </w:r>
      <w:r w:rsidR="00420CE3" w:rsidRPr="004651C5">
        <w:rPr>
          <w:rFonts w:ascii="Arial Narrow" w:hAnsi="Arial Narrow" w:cs="Arial"/>
          <w:sz w:val="22"/>
          <w:szCs w:val="22"/>
        </w:rPr>
        <w:t>i al Minist</w:t>
      </w:r>
      <w:r>
        <w:rPr>
          <w:rFonts w:ascii="Arial Narrow" w:hAnsi="Arial Narrow" w:cs="Arial"/>
          <w:sz w:val="22"/>
          <w:szCs w:val="22"/>
        </w:rPr>
        <w:t xml:space="preserve">rului </w:t>
      </w:r>
      <w:r w:rsidR="00420CE3" w:rsidRPr="004651C5">
        <w:rPr>
          <w:rFonts w:ascii="Arial Narrow" w:hAnsi="Arial Narrow" w:cs="Arial"/>
          <w:sz w:val="22"/>
          <w:szCs w:val="22"/>
        </w:rPr>
        <w:t>S</w:t>
      </w:r>
      <w:r w:rsidR="00DA76DB">
        <w:rPr>
          <w:rFonts w:ascii="Arial Narrow" w:hAnsi="Arial Narrow" w:cs="Arial"/>
          <w:sz w:val="22"/>
          <w:szCs w:val="22"/>
        </w:rPr>
        <w:t>a</w:t>
      </w:r>
      <w:r w:rsidR="00C352E5" w:rsidRPr="004651C5">
        <w:rPr>
          <w:rFonts w:ascii="Arial Narrow" w:hAnsi="Arial Narrow" w:cs="Arial"/>
          <w:sz w:val="22"/>
          <w:szCs w:val="22"/>
        </w:rPr>
        <w:t>n</w:t>
      </w:r>
      <w:r w:rsidR="00DA76DB">
        <w:rPr>
          <w:rFonts w:ascii="Arial Narrow" w:hAnsi="Arial Narrow" w:cs="Arial"/>
          <w:sz w:val="22"/>
          <w:szCs w:val="22"/>
        </w:rPr>
        <w:t>a</w:t>
      </w:r>
      <w:r w:rsidR="00C352E5" w:rsidRPr="004651C5">
        <w:rPr>
          <w:rFonts w:ascii="Arial Narrow" w:hAnsi="Arial Narrow" w:cs="Arial"/>
          <w:sz w:val="22"/>
          <w:szCs w:val="22"/>
        </w:rPr>
        <w:t>t</w:t>
      </w:r>
      <w:r w:rsidR="00DA76DB">
        <w:rPr>
          <w:rFonts w:ascii="Arial Narrow" w:hAnsi="Arial Narrow" w:cs="Arial"/>
          <w:sz w:val="22"/>
          <w:szCs w:val="22"/>
        </w:rPr>
        <w:t>at</w:t>
      </w:r>
      <w:r w:rsidR="00C352E5" w:rsidRPr="004651C5">
        <w:rPr>
          <w:rFonts w:ascii="Arial Narrow" w:hAnsi="Arial Narrow" w:cs="Arial"/>
          <w:sz w:val="22"/>
          <w:szCs w:val="22"/>
        </w:rPr>
        <w:t xml:space="preserve">ii </w:t>
      </w:r>
      <w:r w:rsidR="00DA76DB">
        <w:rPr>
          <w:rFonts w:ascii="Arial Narrow" w:hAnsi="Arial Narrow" w:cs="Arial"/>
          <w:sz w:val="22"/>
          <w:szCs w:val="22"/>
        </w:rPr>
        <w:t>s</w:t>
      </w:r>
      <w:r w:rsidR="00C352E5" w:rsidRPr="004651C5">
        <w:rPr>
          <w:rFonts w:ascii="Arial Narrow" w:hAnsi="Arial Narrow" w:cs="Arial"/>
          <w:sz w:val="22"/>
          <w:szCs w:val="22"/>
        </w:rPr>
        <w:t>i F</w:t>
      </w:r>
      <w:r w:rsidR="00420CE3" w:rsidRPr="004651C5">
        <w:rPr>
          <w:rFonts w:ascii="Arial Narrow" w:hAnsi="Arial Narrow" w:cs="Arial"/>
          <w:sz w:val="22"/>
          <w:szCs w:val="22"/>
        </w:rPr>
        <w:t>amiliei nr. 933</w:t>
      </w:r>
      <w:r w:rsidR="00D12D38">
        <w:rPr>
          <w:rFonts w:ascii="Arial Narrow" w:hAnsi="Arial Narrow" w:cs="Arial"/>
          <w:sz w:val="22"/>
          <w:szCs w:val="22"/>
        </w:rPr>
        <w:t xml:space="preserve"> </w:t>
      </w:r>
      <w:r w:rsidR="00420CE3" w:rsidRPr="004651C5">
        <w:rPr>
          <w:rFonts w:ascii="Arial Narrow" w:hAnsi="Arial Narrow" w:cs="Arial"/>
          <w:sz w:val="22"/>
          <w:szCs w:val="22"/>
        </w:rPr>
        <w:t>/</w:t>
      </w:r>
      <w:r w:rsidR="00D12D38">
        <w:rPr>
          <w:rFonts w:ascii="Arial Narrow" w:hAnsi="Arial Narrow" w:cs="Arial"/>
          <w:sz w:val="22"/>
          <w:szCs w:val="22"/>
        </w:rPr>
        <w:t xml:space="preserve"> </w:t>
      </w:r>
      <w:r w:rsidR="00420CE3" w:rsidRPr="004651C5">
        <w:rPr>
          <w:rFonts w:ascii="Arial Narrow" w:hAnsi="Arial Narrow" w:cs="Arial"/>
          <w:sz w:val="22"/>
          <w:szCs w:val="22"/>
        </w:rPr>
        <w:t>2002 privind Norme generale de protec</w:t>
      </w:r>
      <w:r w:rsidR="00DA76DB">
        <w:rPr>
          <w:rFonts w:ascii="Arial Narrow" w:hAnsi="Arial Narrow" w:cs="Arial"/>
          <w:sz w:val="22"/>
          <w:szCs w:val="22"/>
        </w:rPr>
        <w:t>t</w:t>
      </w:r>
      <w:r w:rsidR="00420CE3" w:rsidRPr="004651C5">
        <w:rPr>
          <w:rFonts w:ascii="Arial Narrow" w:hAnsi="Arial Narrow" w:cs="Arial"/>
          <w:sz w:val="22"/>
          <w:szCs w:val="22"/>
        </w:rPr>
        <w:t>ie a muncii</w:t>
      </w:r>
      <w:r w:rsidR="0060492F">
        <w:rPr>
          <w:rFonts w:ascii="Arial Narrow" w:hAnsi="Arial Narrow" w:cs="Arial"/>
          <w:sz w:val="22"/>
          <w:szCs w:val="22"/>
        </w:rPr>
        <w:t>, cu modificarile si completarile ulterioare</w:t>
      </w:r>
      <w:r w:rsidR="00420CE3" w:rsidRPr="004651C5">
        <w:rPr>
          <w:rFonts w:ascii="Arial Narrow" w:hAnsi="Arial Narrow" w:cs="Arial"/>
          <w:sz w:val="22"/>
          <w:szCs w:val="22"/>
        </w:rPr>
        <w:t>;</w:t>
      </w:r>
    </w:p>
    <w:p w14:paraId="2A14D13D" w14:textId="77777777" w:rsidR="00420CE3" w:rsidRPr="004651C5" w:rsidRDefault="007A5B89">
      <w:pPr>
        <w:numPr>
          <w:ilvl w:val="0"/>
          <w:numId w:val="35"/>
        </w:numPr>
        <w:spacing w:line="360" w:lineRule="auto"/>
        <w:ind w:right="-24"/>
        <w:jc w:val="both"/>
        <w:rPr>
          <w:rFonts w:ascii="Arial Narrow" w:hAnsi="Arial Narrow" w:cs="Arial"/>
          <w:sz w:val="22"/>
          <w:szCs w:val="22"/>
        </w:rPr>
      </w:pPr>
      <w:r>
        <w:rPr>
          <w:rFonts w:ascii="Arial Narrow" w:hAnsi="Arial Narrow" w:cs="Arial"/>
          <w:sz w:val="22"/>
          <w:szCs w:val="22"/>
        </w:rPr>
        <w:t>r</w:t>
      </w:r>
      <w:r w:rsidR="00420CE3" w:rsidRPr="004651C5">
        <w:rPr>
          <w:rFonts w:ascii="Arial Narrow" w:hAnsi="Arial Narrow" w:cs="Arial"/>
          <w:sz w:val="22"/>
          <w:szCs w:val="22"/>
        </w:rPr>
        <w:t>egulament privind protec</w:t>
      </w:r>
      <w:r w:rsidR="00DA76DB">
        <w:rPr>
          <w:rFonts w:ascii="Arial Narrow" w:hAnsi="Arial Narrow" w:cs="Arial"/>
          <w:sz w:val="22"/>
          <w:szCs w:val="22"/>
        </w:rPr>
        <w:t>t</w:t>
      </w:r>
      <w:r w:rsidR="00420CE3" w:rsidRPr="004651C5">
        <w:rPr>
          <w:rFonts w:ascii="Arial Narrow" w:hAnsi="Arial Narrow" w:cs="Arial"/>
          <w:sz w:val="22"/>
          <w:szCs w:val="22"/>
        </w:rPr>
        <w:t xml:space="preserve">ia </w:t>
      </w:r>
      <w:r w:rsidR="00DA76DB">
        <w:rPr>
          <w:rFonts w:ascii="Arial Narrow" w:hAnsi="Arial Narrow" w:cs="Arial"/>
          <w:sz w:val="22"/>
          <w:szCs w:val="22"/>
        </w:rPr>
        <w:t>s</w:t>
      </w:r>
      <w:r w:rsidR="00420CE3" w:rsidRPr="004651C5">
        <w:rPr>
          <w:rFonts w:ascii="Arial Narrow" w:hAnsi="Arial Narrow" w:cs="Arial"/>
          <w:sz w:val="22"/>
          <w:szCs w:val="22"/>
        </w:rPr>
        <w:t xml:space="preserve">i igiena muncii in </w:t>
      </w:r>
      <w:r w:rsidR="00C352E5" w:rsidRPr="004651C5">
        <w:rPr>
          <w:rFonts w:ascii="Arial Narrow" w:hAnsi="Arial Narrow" w:cs="Arial"/>
          <w:sz w:val="22"/>
          <w:szCs w:val="22"/>
        </w:rPr>
        <w:t>construc</w:t>
      </w:r>
      <w:r w:rsidR="00DA76DB">
        <w:rPr>
          <w:rFonts w:ascii="Arial Narrow" w:hAnsi="Arial Narrow" w:cs="Arial"/>
          <w:sz w:val="22"/>
          <w:szCs w:val="22"/>
        </w:rPr>
        <w:t>t</w:t>
      </w:r>
      <w:r w:rsidR="00420CE3" w:rsidRPr="004651C5">
        <w:rPr>
          <w:rFonts w:ascii="Arial Narrow" w:hAnsi="Arial Narrow" w:cs="Arial"/>
          <w:sz w:val="22"/>
          <w:szCs w:val="22"/>
        </w:rPr>
        <w:t>ii;</w:t>
      </w:r>
    </w:p>
    <w:p w14:paraId="7BABDB56" w14:textId="77777777" w:rsidR="00420CE3" w:rsidRPr="004651C5" w:rsidRDefault="00420CE3"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Not</w:t>
      </w:r>
      <w:r w:rsidR="00DA76DB">
        <w:rPr>
          <w:rFonts w:ascii="Arial Narrow" w:hAnsi="Arial Narrow" w:cs="Arial"/>
          <w:sz w:val="22"/>
          <w:szCs w:val="22"/>
        </w:rPr>
        <w:t>a</w:t>
      </w:r>
      <w:r w:rsidRPr="004651C5">
        <w:rPr>
          <w:rFonts w:ascii="Arial Narrow" w:hAnsi="Arial Narrow" w:cs="Arial"/>
          <w:sz w:val="22"/>
          <w:szCs w:val="22"/>
        </w:rPr>
        <w:t xml:space="preserve">: Prevederile indicate mai sus nu sunt limitative, </w:t>
      </w:r>
      <w:r w:rsidR="00C352E5" w:rsidRPr="004651C5">
        <w:rPr>
          <w:rFonts w:ascii="Arial Narrow" w:hAnsi="Arial Narrow" w:cs="Arial"/>
          <w:sz w:val="22"/>
          <w:szCs w:val="22"/>
        </w:rPr>
        <w:t>constructorul av</w:t>
      </w:r>
      <w:r w:rsidR="00DA76DB">
        <w:rPr>
          <w:rFonts w:ascii="Arial Narrow" w:hAnsi="Arial Narrow" w:cs="Arial"/>
          <w:sz w:val="22"/>
          <w:szCs w:val="22"/>
        </w:rPr>
        <w:t>a</w:t>
      </w:r>
      <w:r w:rsidR="00C352E5" w:rsidRPr="004651C5">
        <w:rPr>
          <w:rFonts w:ascii="Arial Narrow" w:hAnsi="Arial Narrow" w:cs="Arial"/>
          <w:sz w:val="22"/>
          <w:szCs w:val="22"/>
        </w:rPr>
        <w:t>nd obliga</w:t>
      </w:r>
      <w:r w:rsidR="00DA76DB">
        <w:rPr>
          <w:rFonts w:ascii="Arial Narrow" w:hAnsi="Arial Narrow" w:cs="Arial"/>
          <w:sz w:val="22"/>
          <w:szCs w:val="22"/>
        </w:rPr>
        <w:t>t</w:t>
      </w:r>
      <w:r w:rsidR="00C352E5" w:rsidRPr="004651C5">
        <w:rPr>
          <w:rFonts w:ascii="Arial Narrow" w:hAnsi="Arial Narrow" w:cs="Arial"/>
          <w:sz w:val="22"/>
          <w:szCs w:val="22"/>
        </w:rPr>
        <w:t xml:space="preserve">ia de a </w:t>
      </w:r>
      <w:r w:rsidRPr="004651C5">
        <w:rPr>
          <w:rFonts w:ascii="Arial Narrow" w:hAnsi="Arial Narrow" w:cs="Arial"/>
          <w:sz w:val="22"/>
          <w:szCs w:val="22"/>
        </w:rPr>
        <w:t>lua toate m</w:t>
      </w:r>
      <w:r w:rsidR="00DA76DB">
        <w:rPr>
          <w:rFonts w:ascii="Arial Narrow" w:hAnsi="Arial Narrow" w:cs="Arial"/>
          <w:sz w:val="22"/>
          <w:szCs w:val="22"/>
        </w:rPr>
        <w:t>a</w:t>
      </w:r>
      <w:r w:rsidRPr="004651C5">
        <w:rPr>
          <w:rFonts w:ascii="Arial Narrow" w:hAnsi="Arial Narrow" w:cs="Arial"/>
          <w:sz w:val="22"/>
          <w:szCs w:val="22"/>
        </w:rPr>
        <w:t>surile suplimentare pe care le consider</w:t>
      </w:r>
      <w:r w:rsidR="00DA76DB">
        <w:rPr>
          <w:rFonts w:ascii="Arial Narrow" w:hAnsi="Arial Narrow" w:cs="Arial"/>
          <w:sz w:val="22"/>
          <w:szCs w:val="22"/>
        </w:rPr>
        <w:t>a</w:t>
      </w:r>
      <w:r w:rsidRPr="004651C5">
        <w:rPr>
          <w:rFonts w:ascii="Arial Narrow" w:hAnsi="Arial Narrow" w:cs="Arial"/>
          <w:sz w:val="22"/>
          <w:szCs w:val="22"/>
        </w:rPr>
        <w:t xml:space="preserve"> necesare in vederea unei depline securit</w:t>
      </w:r>
      <w:r w:rsidR="00DA76DB">
        <w:rPr>
          <w:rFonts w:ascii="Arial Narrow" w:hAnsi="Arial Narrow" w:cs="Arial"/>
          <w:sz w:val="22"/>
          <w:szCs w:val="22"/>
        </w:rPr>
        <w:t>at</w:t>
      </w:r>
      <w:r w:rsidRPr="004651C5">
        <w:rPr>
          <w:rFonts w:ascii="Arial Narrow" w:hAnsi="Arial Narrow" w:cs="Arial"/>
          <w:sz w:val="22"/>
          <w:szCs w:val="22"/>
        </w:rPr>
        <w:t>i a muncii.</w:t>
      </w:r>
    </w:p>
    <w:p w14:paraId="0B0A6BB4" w14:textId="77777777" w:rsidR="00420CE3" w:rsidRPr="004651C5" w:rsidRDefault="00C352E5"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Principalele ac</w:t>
      </w:r>
      <w:r w:rsidR="00DA76DB">
        <w:rPr>
          <w:rFonts w:ascii="Arial Narrow" w:hAnsi="Arial Narrow" w:cs="Arial"/>
          <w:sz w:val="22"/>
          <w:szCs w:val="22"/>
        </w:rPr>
        <w:t>t</w:t>
      </w:r>
      <w:r w:rsidR="00420CE3" w:rsidRPr="004651C5">
        <w:rPr>
          <w:rFonts w:ascii="Arial Narrow" w:hAnsi="Arial Narrow" w:cs="Arial"/>
          <w:sz w:val="22"/>
          <w:szCs w:val="22"/>
        </w:rPr>
        <w:t xml:space="preserve">iuni solicitate </w:t>
      </w:r>
      <w:r w:rsidRPr="004651C5">
        <w:rPr>
          <w:rFonts w:ascii="Arial Narrow" w:hAnsi="Arial Narrow" w:cs="Arial"/>
          <w:sz w:val="22"/>
          <w:szCs w:val="22"/>
        </w:rPr>
        <w:t>c</w:t>
      </w:r>
      <w:r w:rsidR="00420CE3" w:rsidRPr="004651C5">
        <w:rPr>
          <w:rFonts w:ascii="Arial Narrow" w:hAnsi="Arial Narrow" w:cs="Arial"/>
          <w:sz w:val="22"/>
          <w:szCs w:val="22"/>
        </w:rPr>
        <w:t>o</w:t>
      </w:r>
      <w:r w:rsidRPr="004651C5">
        <w:rPr>
          <w:rFonts w:ascii="Arial Narrow" w:hAnsi="Arial Narrow" w:cs="Arial"/>
          <w:sz w:val="22"/>
          <w:szCs w:val="22"/>
        </w:rPr>
        <w:t>nstructorului, in vederea limit</w:t>
      </w:r>
      <w:r w:rsidR="00DA76DB">
        <w:rPr>
          <w:rFonts w:ascii="Arial Narrow" w:hAnsi="Arial Narrow" w:cs="Arial"/>
          <w:sz w:val="22"/>
          <w:szCs w:val="22"/>
        </w:rPr>
        <w:t>a</w:t>
      </w:r>
      <w:r w:rsidR="00420CE3" w:rsidRPr="004651C5">
        <w:rPr>
          <w:rFonts w:ascii="Arial Narrow" w:hAnsi="Arial Narrow" w:cs="Arial"/>
          <w:sz w:val="22"/>
          <w:szCs w:val="22"/>
        </w:rPr>
        <w:t>rii, reducerii sau elimin</w:t>
      </w:r>
      <w:r w:rsidR="00DA76DB">
        <w:rPr>
          <w:rFonts w:ascii="Arial Narrow" w:hAnsi="Arial Narrow" w:cs="Arial"/>
          <w:sz w:val="22"/>
          <w:szCs w:val="22"/>
        </w:rPr>
        <w:t>a</w:t>
      </w:r>
      <w:r w:rsidR="00420CE3" w:rsidRPr="004651C5">
        <w:rPr>
          <w:rFonts w:ascii="Arial Narrow" w:hAnsi="Arial Narrow" w:cs="Arial"/>
          <w:sz w:val="22"/>
          <w:szCs w:val="22"/>
        </w:rPr>
        <w:t>rii efectelor impactului activit</w:t>
      </w:r>
      <w:r w:rsidR="00DA76DB">
        <w:rPr>
          <w:rFonts w:ascii="Arial Narrow" w:hAnsi="Arial Narrow" w:cs="Arial"/>
          <w:sz w:val="22"/>
          <w:szCs w:val="22"/>
        </w:rPr>
        <w:t>at</w:t>
      </w:r>
      <w:r w:rsidR="00420CE3" w:rsidRPr="004651C5">
        <w:rPr>
          <w:rFonts w:ascii="Arial Narrow" w:hAnsi="Arial Narrow" w:cs="Arial"/>
          <w:sz w:val="22"/>
          <w:szCs w:val="22"/>
        </w:rPr>
        <w:t>ilor desf</w:t>
      </w:r>
      <w:r w:rsidR="00DA76DB">
        <w:rPr>
          <w:rFonts w:ascii="Arial Narrow" w:hAnsi="Arial Narrow" w:cs="Arial"/>
          <w:sz w:val="22"/>
          <w:szCs w:val="22"/>
        </w:rPr>
        <w:t>as</w:t>
      </w:r>
      <w:r w:rsidR="00420CE3" w:rsidRPr="004651C5">
        <w:rPr>
          <w:rFonts w:ascii="Arial Narrow" w:hAnsi="Arial Narrow" w:cs="Arial"/>
          <w:sz w:val="22"/>
          <w:szCs w:val="22"/>
        </w:rPr>
        <w:t>urate asupra mediului sunt urm</w:t>
      </w:r>
      <w:r w:rsidR="00DA76DB">
        <w:rPr>
          <w:rFonts w:ascii="Arial Narrow" w:hAnsi="Arial Narrow" w:cs="Arial"/>
          <w:sz w:val="22"/>
          <w:szCs w:val="22"/>
        </w:rPr>
        <w:t>a</w:t>
      </w:r>
      <w:r w:rsidR="00420CE3" w:rsidRPr="004651C5">
        <w:rPr>
          <w:rFonts w:ascii="Arial Narrow" w:hAnsi="Arial Narrow" w:cs="Arial"/>
          <w:sz w:val="22"/>
          <w:szCs w:val="22"/>
        </w:rPr>
        <w:t>toarele:</w:t>
      </w:r>
    </w:p>
    <w:p w14:paraId="29D29CCD" w14:textId="77777777" w:rsidR="009409F2" w:rsidRPr="004651C5" w:rsidRDefault="00420CE3">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conformarea proceselor</w:t>
      </w:r>
      <w:r w:rsidR="00D12D38">
        <w:rPr>
          <w:rFonts w:ascii="Arial Narrow" w:hAnsi="Arial Narrow" w:cs="Arial"/>
          <w:sz w:val="22"/>
          <w:szCs w:val="22"/>
        </w:rPr>
        <w:t xml:space="preserve"> </w:t>
      </w:r>
      <w:r w:rsidRPr="004651C5">
        <w:rPr>
          <w:rFonts w:ascii="Arial Narrow" w:hAnsi="Arial Narrow" w:cs="Arial"/>
          <w:sz w:val="22"/>
          <w:szCs w:val="22"/>
        </w:rPr>
        <w:t>/</w:t>
      </w:r>
      <w:r w:rsidR="00D12D38">
        <w:rPr>
          <w:rFonts w:ascii="Arial Narrow" w:hAnsi="Arial Narrow" w:cs="Arial"/>
          <w:sz w:val="22"/>
          <w:szCs w:val="22"/>
        </w:rPr>
        <w:t xml:space="preserve"> </w:t>
      </w:r>
      <w:r w:rsidRPr="004651C5">
        <w:rPr>
          <w:rFonts w:ascii="Arial Narrow" w:hAnsi="Arial Narrow" w:cs="Arial"/>
          <w:sz w:val="22"/>
          <w:szCs w:val="22"/>
        </w:rPr>
        <w:t>activit</w:t>
      </w:r>
      <w:r w:rsidR="00DA76DB">
        <w:rPr>
          <w:rFonts w:ascii="Arial Narrow" w:hAnsi="Arial Narrow" w:cs="Arial"/>
          <w:sz w:val="22"/>
          <w:szCs w:val="22"/>
        </w:rPr>
        <w:t>at</w:t>
      </w:r>
      <w:r w:rsidRPr="004651C5">
        <w:rPr>
          <w:rFonts w:ascii="Arial Narrow" w:hAnsi="Arial Narrow" w:cs="Arial"/>
          <w:sz w:val="22"/>
          <w:szCs w:val="22"/>
        </w:rPr>
        <w:t>ilor desf</w:t>
      </w:r>
      <w:r w:rsidR="00DA76DB">
        <w:rPr>
          <w:rFonts w:ascii="Arial Narrow" w:hAnsi="Arial Narrow" w:cs="Arial"/>
          <w:sz w:val="22"/>
          <w:szCs w:val="22"/>
        </w:rPr>
        <w:t>as</w:t>
      </w:r>
      <w:r w:rsidRPr="004651C5">
        <w:rPr>
          <w:rFonts w:ascii="Arial Narrow" w:hAnsi="Arial Narrow" w:cs="Arial"/>
          <w:sz w:val="22"/>
          <w:szCs w:val="22"/>
        </w:rPr>
        <w:t>urate cu prevederile legisla</w:t>
      </w:r>
      <w:r w:rsidR="00DA76DB">
        <w:rPr>
          <w:rFonts w:ascii="Arial Narrow" w:hAnsi="Arial Narrow" w:cs="Arial"/>
          <w:sz w:val="22"/>
          <w:szCs w:val="22"/>
        </w:rPr>
        <w:t>t</w:t>
      </w:r>
      <w:r w:rsidRPr="004651C5">
        <w:rPr>
          <w:rFonts w:ascii="Arial Narrow" w:hAnsi="Arial Narrow" w:cs="Arial"/>
          <w:sz w:val="22"/>
          <w:szCs w:val="22"/>
        </w:rPr>
        <w:t>iei aplicabile privind protec</w:t>
      </w:r>
      <w:r w:rsidR="00DA76DB">
        <w:rPr>
          <w:rFonts w:ascii="Arial Narrow" w:hAnsi="Arial Narrow" w:cs="Arial"/>
          <w:sz w:val="22"/>
          <w:szCs w:val="22"/>
        </w:rPr>
        <w:t>t</w:t>
      </w:r>
      <w:r w:rsidRPr="004651C5">
        <w:rPr>
          <w:rFonts w:ascii="Arial Narrow" w:hAnsi="Arial Narrow" w:cs="Arial"/>
          <w:sz w:val="22"/>
          <w:szCs w:val="22"/>
        </w:rPr>
        <w:t>ia mediului;</w:t>
      </w:r>
    </w:p>
    <w:p w14:paraId="0FD63819" w14:textId="77777777" w:rsidR="00420CE3" w:rsidRPr="004651C5" w:rsidRDefault="009409F2">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promovarea principiului dezvolt</w:t>
      </w:r>
      <w:r w:rsidR="00DA76DB">
        <w:rPr>
          <w:rFonts w:ascii="Arial Narrow" w:hAnsi="Arial Narrow" w:cs="Arial"/>
          <w:sz w:val="22"/>
          <w:szCs w:val="22"/>
        </w:rPr>
        <w:t>a</w:t>
      </w:r>
      <w:r w:rsidR="00420CE3" w:rsidRPr="004651C5">
        <w:rPr>
          <w:rFonts w:ascii="Arial Narrow" w:hAnsi="Arial Narrow" w:cs="Arial"/>
          <w:sz w:val="22"/>
          <w:szCs w:val="22"/>
        </w:rPr>
        <w:t xml:space="preserve">rii durabile (utilizarea de echipamente performante cu consumuri reduse </w:t>
      </w:r>
      <w:r w:rsidR="00DA76DB">
        <w:rPr>
          <w:rFonts w:ascii="Arial Narrow" w:hAnsi="Arial Narrow" w:cs="Arial"/>
          <w:sz w:val="22"/>
          <w:szCs w:val="22"/>
        </w:rPr>
        <w:t>s</w:t>
      </w:r>
      <w:r w:rsidR="00420CE3" w:rsidRPr="004651C5">
        <w:rPr>
          <w:rFonts w:ascii="Arial Narrow" w:hAnsi="Arial Narrow" w:cs="Arial"/>
          <w:sz w:val="22"/>
          <w:szCs w:val="22"/>
        </w:rPr>
        <w:t>i motoare nepoluante);</w:t>
      </w:r>
    </w:p>
    <w:p w14:paraId="2832BF78" w14:textId="77777777" w:rsidR="00420CE3" w:rsidRPr="004651C5" w:rsidRDefault="00420CE3">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asigurarea unei intre</w:t>
      </w:r>
      <w:r w:rsidR="00DA76DB">
        <w:rPr>
          <w:rFonts w:ascii="Arial Narrow" w:hAnsi="Arial Narrow" w:cs="Arial"/>
          <w:sz w:val="22"/>
          <w:szCs w:val="22"/>
        </w:rPr>
        <w:t>t</w:t>
      </w:r>
      <w:r w:rsidRPr="004651C5">
        <w:rPr>
          <w:rFonts w:ascii="Arial Narrow" w:hAnsi="Arial Narrow" w:cs="Arial"/>
          <w:sz w:val="22"/>
          <w:szCs w:val="22"/>
        </w:rPr>
        <w:t>ineri corespunz</w:t>
      </w:r>
      <w:r w:rsidR="00DA76DB">
        <w:rPr>
          <w:rFonts w:ascii="Arial Narrow" w:hAnsi="Arial Narrow" w:cs="Arial"/>
          <w:sz w:val="22"/>
          <w:szCs w:val="22"/>
        </w:rPr>
        <w:t>a</w:t>
      </w:r>
      <w:r w:rsidRPr="004651C5">
        <w:rPr>
          <w:rFonts w:ascii="Arial Narrow" w:hAnsi="Arial Narrow" w:cs="Arial"/>
          <w:sz w:val="22"/>
          <w:szCs w:val="22"/>
        </w:rPr>
        <w:t xml:space="preserve">toare a echipamentelor </w:t>
      </w:r>
      <w:r w:rsidR="00DA76DB">
        <w:rPr>
          <w:rFonts w:ascii="Arial Narrow" w:hAnsi="Arial Narrow" w:cs="Arial"/>
          <w:sz w:val="22"/>
          <w:szCs w:val="22"/>
        </w:rPr>
        <w:t>s</w:t>
      </w:r>
      <w:r w:rsidRPr="004651C5">
        <w:rPr>
          <w:rFonts w:ascii="Arial Narrow" w:hAnsi="Arial Narrow" w:cs="Arial"/>
          <w:sz w:val="22"/>
          <w:szCs w:val="22"/>
        </w:rPr>
        <w:t>i instala</w:t>
      </w:r>
      <w:r w:rsidR="00DA76DB">
        <w:rPr>
          <w:rFonts w:ascii="Arial Narrow" w:hAnsi="Arial Narrow" w:cs="Arial"/>
          <w:sz w:val="22"/>
          <w:szCs w:val="22"/>
        </w:rPr>
        <w:t>t</w:t>
      </w:r>
      <w:r w:rsidRPr="004651C5">
        <w:rPr>
          <w:rFonts w:ascii="Arial Narrow" w:hAnsi="Arial Narrow" w:cs="Arial"/>
          <w:sz w:val="22"/>
          <w:szCs w:val="22"/>
        </w:rPr>
        <w:t>iilor, astfel inc</w:t>
      </w:r>
      <w:r w:rsidR="00DA76DB">
        <w:rPr>
          <w:rFonts w:ascii="Arial Narrow" w:hAnsi="Arial Narrow" w:cs="Arial"/>
          <w:sz w:val="22"/>
          <w:szCs w:val="22"/>
        </w:rPr>
        <w:t>a</w:t>
      </w:r>
      <w:r w:rsidRPr="004651C5">
        <w:rPr>
          <w:rFonts w:ascii="Arial Narrow" w:hAnsi="Arial Narrow" w:cs="Arial"/>
          <w:sz w:val="22"/>
          <w:szCs w:val="22"/>
        </w:rPr>
        <w:t>t acestea s</w:t>
      </w:r>
      <w:r w:rsidR="00DA76DB">
        <w:rPr>
          <w:rFonts w:ascii="Arial Narrow" w:hAnsi="Arial Narrow" w:cs="Arial"/>
          <w:sz w:val="22"/>
          <w:szCs w:val="22"/>
        </w:rPr>
        <w:t>a</w:t>
      </w:r>
      <w:r w:rsidR="009409F2" w:rsidRPr="004651C5">
        <w:rPr>
          <w:rFonts w:ascii="Arial Narrow" w:hAnsi="Arial Narrow" w:cs="Arial"/>
          <w:sz w:val="22"/>
          <w:szCs w:val="22"/>
        </w:rPr>
        <w:t xml:space="preserve"> fie sigure in func</w:t>
      </w:r>
      <w:r w:rsidR="00DA76DB">
        <w:rPr>
          <w:rFonts w:ascii="Arial Narrow" w:hAnsi="Arial Narrow" w:cs="Arial"/>
          <w:sz w:val="22"/>
          <w:szCs w:val="22"/>
        </w:rPr>
        <w:t>t</w:t>
      </w:r>
      <w:r w:rsidRPr="004651C5">
        <w:rPr>
          <w:rFonts w:ascii="Arial Narrow" w:hAnsi="Arial Narrow" w:cs="Arial"/>
          <w:sz w:val="22"/>
          <w:szCs w:val="22"/>
        </w:rPr>
        <w:t xml:space="preserve">ionare </w:t>
      </w:r>
      <w:r w:rsidR="00DA76DB">
        <w:rPr>
          <w:rFonts w:ascii="Arial Narrow" w:hAnsi="Arial Narrow" w:cs="Arial"/>
          <w:sz w:val="22"/>
          <w:szCs w:val="22"/>
        </w:rPr>
        <w:t>s</w:t>
      </w:r>
      <w:r w:rsidRPr="004651C5">
        <w:rPr>
          <w:rFonts w:ascii="Arial Narrow" w:hAnsi="Arial Narrow" w:cs="Arial"/>
          <w:sz w:val="22"/>
          <w:szCs w:val="22"/>
        </w:rPr>
        <w:t>i s</w:t>
      </w:r>
      <w:r w:rsidR="00DA76DB">
        <w:rPr>
          <w:rFonts w:ascii="Arial Narrow" w:hAnsi="Arial Narrow" w:cs="Arial"/>
          <w:sz w:val="22"/>
          <w:szCs w:val="22"/>
        </w:rPr>
        <w:t>a</w:t>
      </w:r>
      <w:r w:rsidRPr="004651C5">
        <w:rPr>
          <w:rFonts w:ascii="Arial Narrow" w:hAnsi="Arial Narrow" w:cs="Arial"/>
          <w:sz w:val="22"/>
          <w:szCs w:val="22"/>
        </w:rPr>
        <w:t xml:space="preserve"> nu afecteze mediul;</w:t>
      </w:r>
    </w:p>
    <w:p w14:paraId="3DE834C3" w14:textId="77777777" w:rsidR="009530BA" w:rsidRPr="004651C5" w:rsidRDefault="009530BA">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respectarea proiectului tehnic avizat; </w:t>
      </w:r>
    </w:p>
    <w:p w14:paraId="103CF256" w14:textId="77777777" w:rsidR="00420CE3" w:rsidRPr="004651C5" w:rsidRDefault="009530BA">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respectarea m</w:t>
      </w:r>
      <w:r w:rsidR="00DA76DB">
        <w:rPr>
          <w:rFonts w:ascii="Arial Narrow" w:hAnsi="Arial Narrow" w:cs="Arial"/>
          <w:sz w:val="22"/>
          <w:szCs w:val="22"/>
        </w:rPr>
        <w:t>a</w:t>
      </w:r>
      <w:r w:rsidRPr="004651C5">
        <w:rPr>
          <w:rFonts w:ascii="Arial Narrow" w:hAnsi="Arial Narrow" w:cs="Arial"/>
          <w:sz w:val="22"/>
          <w:szCs w:val="22"/>
        </w:rPr>
        <w:t xml:space="preserve">surilor de reducere a impactului asupra mediului </w:t>
      </w:r>
      <w:r w:rsidR="00DA76DB">
        <w:rPr>
          <w:rFonts w:ascii="Arial Narrow" w:hAnsi="Arial Narrow" w:cs="Arial"/>
          <w:sz w:val="22"/>
          <w:szCs w:val="22"/>
        </w:rPr>
        <w:t>s</w:t>
      </w:r>
      <w:r w:rsidRPr="004651C5">
        <w:rPr>
          <w:rFonts w:ascii="Arial Narrow" w:hAnsi="Arial Narrow" w:cs="Arial"/>
          <w:sz w:val="22"/>
          <w:szCs w:val="22"/>
        </w:rPr>
        <w:t xml:space="preserve">i a planului de </w:t>
      </w:r>
      <w:r w:rsidR="00420CE3" w:rsidRPr="004651C5">
        <w:rPr>
          <w:rFonts w:ascii="Arial Narrow" w:hAnsi="Arial Narrow" w:cs="Arial"/>
          <w:sz w:val="22"/>
          <w:szCs w:val="22"/>
        </w:rPr>
        <w:t>monitorizare a mediului.</w:t>
      </w:r>
    </w:p>
    <w:p w14:paraId="0D298A63" w14:textId="77777777" w:rsidR="00420CE3" w:rsidRPr="004651C5" w:rsidRDefault="00DB7AB3"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P</w:t>
      </w:r>
      <w:r w:rsidR="00420CE3" w:rsidRPr="004651C5">
        <w:rPr>
          <w:rFonts w:ascii="Arial Narrow" w:hAnsi="Arial Narrow" w:cs="Arial"/>
          <w:sz w:val="22"/>
          <w:szCs w:val="22"/>
        </w:rPr>
        <w:t>osibi</w:t>
      </w:r>
      <w:r w:rsidR="009409F2" w:rsidRPr="004651C5">
        <w:rPr>
          <w:rFonts w:ascii="Arial Narrow" w:hAnsi="Arial Narrow" w:cs="Arial"/>
          <w:sz w:val="22"/>
          <w:szCs w:val="22"/>
        </w:rPr>
        <w:t>litatea de deversare accidental</w:t>
      </w:r>
      <w:r w:rsidR="00DA76DB">
        <w:rPr>
          <w:rFonts w:ascii="Arial Narrow" w:hAnsi="Arial Narrow" w:cs="Arial"/>
          <w:sz w:val="22"/>
          <w:szCs w:val="22"/>
        </w:rPr>
        <w:t>a</w:t>
      </w:r>
      <w:r w:rsidR="00420CE3" w:rsidRPr="004651C5">
        <w:rPr>
          <w:rFonts w:ascii="Arial Narrow" w:hAnsi="Arial Narrow" w:cs="Arial"/>
          <w:sz w:val="22"/>
          <w:szCs w:val="22"/>
        </w:rPr>
        <w:t xml:space="preserve"> a materi</w:t>
      </w:r>
      <w:r w:rsidR="00870900" w:rsidRPr="004651C5">
        <w:rPr>
          <w:rFonts w:ascii="Arial Narrow" w:hAnsi="Arial Narrow" w:cs="Arial"/>
          <w:sz w:val="22"/>
          <w:szCs w:val="22"/>
        </w:rPr>
        <w:t>alelor de construc</w:t>
      </w:r>
      <w:r w:rsidR="00DA76DB">
        <w:rPr>
          <w:rFonts w:ascii="Arial Narrow" w:hAnsi="Arial Narrow" w:cs="Arial"/>
          <w:sz w:val="22"/>
          <w:szCs w:val="22"/>
        </w:rPr>
        <w:t>t</w:t>
      </w:r>
      <w:r w:rsidR="00870900" w:rsidRPr="004651C5">
        <w:rPr>
          <w:rFonts w:ascii="Arial Narrow" w:hAnsi="Arial Narrow" w:cs="Arial"/>
          <w:sz w:val="22"/>
          <w:szCs w:val="22"/>
        </w:rPr>
        <w:t xml:space="preserve">ie </w:t>
      </w:r>
      <w:r w:rsidR="00DA76DB">
        <w:rPr>
          <w:rFonts w:ascii="Arial Narrow" w:hAnsi="Arial Narrow" w:cs="Arial"/>
          <w:sz w:val="22"/>
          <w:szCs w:val="22"/>
        </w:rPr>
        <w:t>s</w:t>
      </w:r>
      <w:r w:rsidR="00420CE3" w:rsidRPr="004651C5">
        <w:rPr>
          <w:rFonts w:ascii="Arial Narrow" w:hAnsi="Arial Narrow" w:cs="Arial"/>
          <w:sz w:val="22"/>
          <w:szCs w:val="22"/>
        </w:rPr>
        <w:t>i a produselor petroliere este cu probabilitate mic</w:t>
      </w:r>
      <w:r w:rsidR="00DA76DB">
        <w:rPr>
          <w:rFonts w:ascii="Arial Narrow" w:hAnsi="Arial Narrow" w:cs="Arial"/>
          <w:sz w:val="22"/>
          <w:szCs w:val="22"/>
        </w:rPr>
        <w:t>a</w:t>
      </w:r>
      <w:r w:rsidR="00420CE3" w:rsidRPr="004651C5">
        <w:rPr>
          <w:rFonts w:ascii="Arial Narrow" w:hAnsi="Arial Narrow" w:cs="Arial"/>
          <w:sz w:val="22"/>
          <w:szCs w:val="22"/>
        </w:rPr>
        <w:t xml:space="preserve"> de manifestare.</w:t>
      </w:r>
    </w:p>
    <w:p w14:paraId="0DAEB3D6" w14:textId="77777777" w:rsidR="00420CE3" w:rsidRPr="004651C5" w:rsidRDefault="00420CE3"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 xml:space="preserve">Pentru prevenirea </w:t>
      </w:r>
      <w:r w:rsidR="00DA76DB">
        <w:rPr>
          <w:rFonts w:ascii="Arial Narrow" w:hAnsi="Arial Narrow" w:cs="Arial"/>
          <w:sz w:val="22"/>
          <w:szCs w:val="22"/>
        </w:rPr>
        <w:t>s</w:t>
      </w:r>
      <w:r w:rsidRPr="004651C5">
        <w:rPr>
          <w:rFonts w:ascii="Arial Narrow" w:hAnsi="Arial Narrow" w:cs="Arial"/>
          <w:sz w:val="22"/>
          <w:szCs w:val="22"/>
        </w:rPr>
        <w:t>i reducerea probabilit</w:t>
      </w:r>
      <w:r w:rsidR="00DA76DB">
        <w:rPr>
          <w:rFonts w:ascii="Arial Narrow" w:hAnsi="Arial Narrow" w:cs="Arial"/>
          <w:sz w:val="22"/>
          <w:szCs w:val="22"/>
        </w:rPr>
        <w:t>at</w:t>
      </w:r>
      <w:r w:rsidRPr="004651C5">
        <w:rPr>
          <w:rFonts w:ascii="Arial Narrow" w:hAnsi="Arial Narrow" w:cs="Arial"/>
          <w:sz w:val="22"/>
          <w:szCs w:val="22"/>
        </w:rPr>
        <w:t>ii de manifestare a haz</w:t>
      </w:r>
      <w:r w:rsidR="009409F2" w:rsidRPr="004651C5">
        <w:rPr>
          <w:rFonts w:ascii="Arial Narrow" w:hAnsi="Arial Narrow" w:cs="Arial"/>
          <w:sz w:val="22"/>
          <w:szCs w:val="22"/>
        </w:rPr>
        <w:t>ardului in mediu</w:t>
      </w:r>
      <w:r w:rsidR="007A5B89">
        <w:rPr>
          <w:rFonts w:ascii="Arial Narrow" w:hAnsi="Arial Narrow" w:cs="Arial"/>
          <w:sz w:val="22"/>
          <w:szCs w:val="22"/>
        </w:rPr>
        <w:t xml:space="preserve"> vor fi luate </w:t>
      </w:r>
      <w:r w:rsidR="009409F2" w:rsidRPr="004651C5">
        <w:rPr>
          <w:rFonts w:ascii="Arial Narrow" w:hAnsi="Arial Narrow" w:cs="Arial"/>
          <w:sz w:val="22"/>
          <w:szCs w:val="22"/>
        </w:rPr>
        <w:t>urm</w:t>
      </w:r>
      <w:r w:rsidR="00DA76DB">
        <w:rPr>
          <w:rFonts w:ascii="Arial Narrow" w:hAnsi="Arial Narrow" w:cs="Arial"/>
          <w:sz w:val="22"/>
          <w:szCs w:val="22"/>
        </w:rPr>
        <w:t>a</w:t>
      </w:r>
      <w:r w:rsidRPr="004651C5">
        <w:rPr>
          <w:rFonts w:ascii="Arial Narrow" w:hAnsi="Arial Narrow" w:cs="Arial"/>
          <w:sz w:val="22"/>
          <w:szCs w:val="22"/>
        </w:rPr>
        <w:t xml:space="preserve">toarele </w:t>
      </w:r>
      <w:r w:rsidR="009409F2"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suri:</w:t>
      </w:r>
    </w:p>
    <w:p w14:paraId="0235D13E" w14:textId="77777777" w:rsidR="00420CE3" w:rsidRPr="004651C5" w:rsidRDefault="00420CE3">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instruirea personalului angajat;</w:t>
      </w:r>
    </w:p>
    <w:p w14:paraId="65A8E959" w14:textId="77777777" w:rsidR="00420CE3" w:rsidRPr="004651C5" w:rsidRDefault="009409F2">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respectarea instruc</w:t>
      </w:r>
      <w:r w:rsidR="00DA76DB">
        <w:rPr>
          <w:rFonts w:ascii="Arial Narrow" w:hAnsi="Arial Narrow" w:cs="Arial"/>
          <w:sz w:val="22"/>
          <w:szCs w:val="22"/>
        </w:rPr>
        <w:t>t</w:t>
      </w:r>
      <w:r w:rsidR="00420CE3" w:rsidRPr="004651C5">
        <w:rPr>
          <w:rFonts w:ascii="Arial Narrow" w:hAnsi="Arial Narrow" w:cs="Arial"/>
          <w:sz w:val="22"/>
          <w:szCs w:val="22"/>
        </w:rPr>
        <w:t xml:space="preserve">iunilor de montaj </w:t>
      </w:r>
      <w:r w:rsidR="00DA76DB">
        <w:rPr>
          <w:rFonts w:ascii="Arial Narrow" w:hAnsi="Arial Narrow" w:cs="Arial"/>
          <w:sz w:val="22"/>
          <w:szCs w:val="22"/>
        </w:rPr>
        <w:t>s</w:t>
      </w:r>
      <w:r w:rsidR="00420CE3" w:rsidRPr="004651C5">
        <w:rPr>
          <w:rFonts w:ascii="Arial Narrow" w:hAnsi="Arial Narrow" w:cs="Arial"/>
          <w:sz w:val="22"/>
          <w:szCs w:val="22"/>
        </w:rPr>
        <w:t>i util</w:t>
      </w:r>
      <w:r w:rsidRPr="004651C5">
        <w:rPr>
          <w:rFonts w:ascii="Arial Narrow" w:hAnsi="Arial Narrow" w:cs="Arial"/>
          <w:sz w:val="22"/>
          <w:szCs w:val="22"/>
        </w:rPr>
        <w:t>izare a echipamentelor, instala</w:t>
      </w:r>
      <w:r w:rsidR="00DA76DB">
        <w:rPr>
          <w:rFonts w:ascii="Arial Narrow" w:hAnsi="Arial Narrow" w:cs="Arial"/>
          <w:sz w:val="22"/>
          <w:szCs w:val="22"/>
        </w:rPr>
        <w:t>t</w:t>
      </w:r>
      <w:r w:rsidRPr="004651C5">
        <w:rPr>
          <w:rFonts w:ascii="Arial Narrow" w:hAnsi="Arial Narrow" w:cs="Arial"/>
          <w:sz w:val="22"/>
          <w:szCs w:val="22"/>
        </w:rPr>
        <w:t xml:space="preserve">iilor </w:t>
      </w:r>
      <w:r w:rsidR="00DA76DB">
        <w:rPr>
          <w:rFonts w:ascii="Arial Narrow" w:hAnsi="Arial Narrow" w:cs="Arial"/>
          <w:sz w:val="22"/>
          <w:szCs w:val="22"/>
        </w:rPr>
        <w:t>s</w:t>
      </w:r>
      <w:r w:rsidR="00420CE3" w:rsidRPr="004651C5">
        <w:rPr>
          <w:rFonts w:ascii="Arial Narrow" w:hAnsi="Arial Narrow" w:cs="Arial"/>
          <w:sz w:val="22"/>
          <w:szCs w:val="22"/>
        </w:rPr>
        <w:t>i mijloacelor auto;</w:t>
      </w:r>
    </w:p>
    <w:p w14:paraId="1C0CF386" w14:textId="77777777" w:rsidR="00420CE3" w:rsidRPr="004651C5" w:rsidRDefault="00420CE3">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respectarea programelor de revizii – intre</w:t>
      </w:r>
      <w:r w:rsidR="00DA76DB">
        <w:rPr>
          <w:rFonts w:ascii="Arial Narrow" w:hAnsi="Arial Narrow" w:cs="Arial"/>
          <w:sz w:val="22"/>
          <w:szCs w:val="22"/>
        </w:rPr>
        <w:t>t</w:t>
      </w:r>
      <w:r w:rsidRPr="004651C5">
        <w:rPr>
          <w:rFonts w:ascii="Arial Narrow" w:hAnsi="Arial Narrow" w:cs="Arial"/>
          <w:sz w:val="22"/>
          <w:szCs w:val="22"/>
        </w:rPr>
        <w:t>inere;</w:t>
      </w:r>
    </w:p>
    <w:p w14:paraId="37E70D48" w14:textId="77777777" w:rsidR="00420CE3" w:rsidRPr="004651C5" w:rsidRDefault="00420CE3">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lastRenderedPageBreak/>
        <w:t>respectarea parametrilor de lucru ai echipamentelor, instala</w:t>
      </w:r>
      <w:r w:rsidR="00DA76DB">
        <w:rPr>
          <w:rFonts w:ascii="Arial Narrow" w:hAnsi="Arial Narrow" w:cs="Arial"/>
          <w:sz w:val="22"/>
          <w:szCs w:val="22"/>
        </w:rPr>
        <w:t>t</w:t>
      </w:r>
      <w:r w:rsidRPr="004651C5">
        <w:rPr>
          <w:rFonts w:ascii="Arial Narrow" w:hAnsi="Arial Narrow" w:cs="Arial"/>
          <w:sz w:val="22"/>
          <w:szCs w:val="22"/>
        </w:rPr>
        <w:t xml:space="preserve">iilor </w:t>
      </w:r>
      <w:r w:rsidR="00DA76DB">
        <w:rPr>
          <w:rFonts w:ascii="Arial Narrow" w:hAnsi="Arial Narrow" w:cs="Arial"/>
          <w:sz w:val="22"/>
          <w:szCs w:val="22"/>
        </w:rPr>
        <w:t>s</w:t>
      </w:r>
      <w:r w:rsidRPr="004651C5">
        <w:rPr>
          <w:rFonts w:ascii="Arial Narrow" w:hAnsi="Arial Narrow" w:cs="Arial"/>
          <w:sz w:val="22"/>
          <w:szCs w:val="22"/>
        </w:rPr>
        <w:t>i mijloacelor auto;</w:t>
      </w:r>
    </w:p>
    <w:p w14:paraId="35F56670" w14:textId="77777777" w:rsidR="00420CE3" w:rsidRPr="004651C5" w:rsidRDefault="00420CE3">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ob</w:t>
      </w:r>
      <w:r w:rsidR="00DA76DB">
        <w:rPr>
          <w:rFonts w:ascii="Arial Narrow" w:hAnsi="Arial Narrow" w:cs="Arial"/>
          <w:sz w:val="22"/>
          <w:szCs w:val="22"/>
        </w:rPr>
        <w:t>t</w:t>
      </w:r>
      <w:r w:rsidRPr="004651C5">
        <w:rPr>
          <w:rFonts w:ascii="Arial Narrow" w:hAnsi="Arial Narrow" w:cs="Arial"/>
          <w:sz w:val="22"/>
          <w:szCs w:val="22"/>
        </w:rPr>
        <w:t>inerea tuturor actelor de reglementare necesare;</w:t>
      </w:r>
    </w:p>
    <w:p w14:paraId="2267A404" w14:textId="77777777" w:rsidR="00420CE3" w:rsidRPr="004651C5" w:rsidRDefault="009409F2">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respectarea distan</w:t>
      </w:r>
      <w:r w:rsidR="00DA76DB">
        <w:rPr>
          <w:rFonts w:ascii="Arial Narrow" w:hAnsi="Arial Narrow" w:cs="Arial"/>
          <w:sz w:val="22"/>
          <w:szCs w:val="22"/>
        </w:rPr>
        <w:t>t</w:t>
      </w:r>
      <w:r w:rsidR="00420CE3" w:rsidRPr="004651C5">
        <w:rPr>
          <w:rFonts w:ascii="Arial Narrow" w:hAnsi="Arial Narrow" w:cs="Arial"/>
          <w:sz w:val="22"/>
          <w:szCs w:val="22"/>
        </w:rPr>
        <w:t>elor de siguran</w:t>
      </w:r>
      <w:r w:rsidR="00DA76DB">
        <w:rPr>
          <w:rFonts w:ascii="Arial Narrow" w:hAnsi="Arial Narrow" w:cs="Arial"/>
          <w:sz w:val="22"/>
          <w:szCs w:val="22"/>
        </w:rPr>
        <w:t>ta</w:t>
      </w:r>
      <w:r w:rsidR="00420CE3" w:rsidRPr="004651C5">
        <w:rPr>
          <w:rFonts w:ascii="Arial Narrow" w:hAnsi="Arial Narrow" w:cs="Arial"/>
          <w:sz w:val="22"/>
          <w:szCs w:val="22"/>
        </w:rPr>
        <w:t xml:space="preserve"> </w:t>
      </w:r>
      <w:r w:rsidR="00DA76DB">
        <w:rPr>
          <w:rFonts w:ascii="Arial Narrow" w:hAnsi="Arial Narrow" w:cs="Arial"/>
          <w:sz w:val="22"/>
          <w:szCs w:val="22"/>
        </w:rPr>
        <w:t>s</w:t>
      </w:r>
      <w:r w:rsidR="00420CE3" w:rsidRPr="004651C5">
        <w:rPr>
          <w:rFonts w:ascii="Arial Narrow" w:hAnsi="Arial Narrow" w:cs="Arial"/>
          <w:sz w:val="22"/>
          <w:szCs w:val="22"/>
        </w:rPr>
        <w:t>i a m</w:t>
      </w:r>
      <w:r w:rsidR="00DA76DB">
        <w:rPr>
          <w:rFonts w:ascii="Arial Narrow" w:hAnsi="Arial Narrow" w:cs="Arial"/>
          <w:sz w:val="22"/>
          <w:szCs w:val="22"/>
        </w:rPr>
        <w:t>a</w:t>
      </w:r>
      <w:r w:rsidR="00420CE3" w:rsidRPr="004651C5">
        <w:rPr>
          <w:rFonts w:ascii="Arial Narrow" w:hAnsi="Arial Narrow" w:cs="Arial"/>
          <w:sz w:val="22"/>
          <w:szCs w:val="22"/>
        </w:rPr>
        <w:t>surilor speciale pe linie PSI;</w:t>
      </w:r>
    </w:p>
    <w:p w14:paraId="7D0BF24F" w14:textId="77777777" w:rsidR="00420CE3" w:rsidRPr="004651C5" w:rsidRDefault="00420CE3">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asigurarea dot</w:t>
      </w:r>
      <w:r w:rsidR="00DA76DB">
        <w:rPr>
          <w:rFonts w:ascii="Arial Narrow" w:hAnsi="Arial Narrow" w:cs="Arial"/>
          <w:sz w:val="22"/>
          <w:szCs w:val="22"/>
        </w:rPr>
        <w:t>a</w:t>
      </w:r>
      <w:r w:rsidRPr="004651C5">
        <w:rPr>
          <w:rFonts w:ascii="Arial Narrow" w:hAnsi="Arial Narrow" w:cs="Arial"/>
          <w:sz w:val="22"/>
          <w:szCs w:val="22"/>
        </w:rPr>
        <w:t>rii corespunz</w:t>
      </w:r>
      <w:r w:rsidR="00DA76DB">
        <w:rPr>
          <w:rFonts w:ascii="Arial Narrow" w:hAnsi="Arial Narrow" w:cs="Arial"/>
          <w:sz w:val="22"/>
          <w:szCs w:val="22"/>
        </w:rPr>
        <w:t>a</w:t>
      </w:r>
      <w:r w:rsidRPr="004651C5">
        <w:rPr>
          <w:rFonts w:ascii="Arial Narrow" w:hAnsi="Arial Narrow" w:cs="Arial"/>
          <w:sz w:val="22"/>
          <w:szCs w:val="22"/>
        </w:rPr>
        <w:t>toare pentru interven</w:t>
      </w:r>
      <w:r w:rsidR="00DA76DB">
        <w:rPr>
          <w:rFonts w:ascii="Arial Narrow" w:hAnsi="Arial Narrow" w:cs="Arial"/>
          <w:sz w:val="22"/>
          <w:szCs w:val="22"/>
        </w:rPr>
        <w:t>t</w:t>
      </w:r>
      <w:r w:rsidRPr="004651C5">
        <w:rPr>
          <w:rFonts w:ascii="Arial Narrow" w:hAnsi="Arial Narrow" w:cs="Arial"/>
          <w:sz w:val="22"/>
          <w:szCs w:val="22"/>
        </w:rPr>
        <w:t>ie in caz de accident;</w:t>
      </w:r>
    </w:p>
    <w:p w14:paraId="4E5BBE21" w14:textId="77777777" w:rsidR="00420CE3" w:rsidRPr="004651C5" w:rsidRDefault="00420CE3">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respectarea reglement</w:t>
      </w:r>
      <w:r w:rsidR="00DA76DB">
        <w:rPr>
          <w:rFonts w:ascii="Arial Narrow" w:hAnsi="Arial Narrow" w:cs="Arial"/>
          <w:sz w:val="22"/>
          <w:szCs w:val="22"/>
        </w:rPr>
        <w:t>a</w:t>
      </w:r>
      <w:r w:rsidRPr="004651C5">
        <w:rPr>
          <w:rFonts w:ascii="Arial Narrow" w:hAnsi="Arial Narrow" w:cs="Arial"/>
          <w:sz w:val="22"/>
          <w:szCs w:val="22"/>
        </w:rPr>
        <w:t xml:space="preserve">rilor in vigoare </w:t>
      </w:r>
      <w:r w:rsidR="00DA76DB">
        <w:rPr>
          <w:rFonts w:ascii="Arial Narrow" w:hAnsi="Arial Narrow" w:cs="Arial"/>
          <w:sz w:val="22"/>
          <w:szCs w:val="22"/>
        </w:rPr>
        <w:t>s</w:t>
      </w:r>
      <w:r w:rsidR="009409F2" w:rsidRPr="004651C5">
        <w:rPr>
          <w:rFonts w:ascii="Arial Narrow" w:hAnsi="Arial Narrow" w:cs="Arial"/>
          <w:sz w:val="22"/>
          <w:szCs w:val="22"/>
        </w:rPr>
        <w:t>i a condi</w:t>
      </w:r>
      <w:r w:rsidR="00DA76DB">
        <w:rPr>
          <w:rFonts w:ascii="Arial Narrow" w:hAnsi="Arial Narrow" w:cs="Arial"/>
          <w:sz w:val="22"/>
          <w:szCs w:val="22"/>
        </w:rPr>
        <w:t>t</w:t>
      </w:r>
      <w:r w:rsidRPr="004651C5">
        <w:rPr>
          <w:rFonts w:ascii="Arial Narrow" w:hAnsi="Arial Narrow" w:cs="Arial"/>
          <w:sz w:val="22"/>
          <w:szCs w:val="22"/>
        </w:rPr>
        <w:t>iilor impuse prin toate actele de reglementare;</w:t>
      </w:r>
    </w:p>
    <w:p w14:paraId="3099D487" w14:textId="77777777" w:rsidR="00420CE3" w:rsidRPr="004651C5" w:rsidRDefault="009530BA">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respectarea </w:t>
      </w:r>
      <w:r w:rsidR="009409F2" w:rsidRPr="004651C5">
        <w:rPr>
          <w:rFonts w:ascii="Arial Narrow" w:hAnsi="Arial Narrow" w:cs="Arial"/>
          <w:sz w:val="22"/>
          <w:szCs w:val="22"/>
        </w:rPr>
        <w:t xml:space="preserve">planului de prevenire </w:t>
      </w:r>
      <w:r w:rsidR="00DA76DB">
        <w:rPr>
          <w:rFonts w:ascii="Arial Narrow" w:hAnsi="Arial Narrow" w:cs="Arial"/>
          <w:sz w:val="22"/>
          <w:szCs w:val="22"/>
        </w:rPr>
        <w:t>s</w:t>
      </w:r>
      <w:r w:rsidR="00420CE3" w:rsidRPr="004651C5">
        <w:rPr>
          <w:rFonts w:ascii="Arial Narrow" w:hAnsi="Arial Narrow" w:cs="Arial"/>
          <w:sz w:val="22"/>
          <w:szCs w:val="22"/>
        </w:rPr>
        <w:t>i interven</w:t>
      </w:r>
      <w:r w:rsidR="00DA76DB">
        <w:rPr>
          <w:rFonts w:ascii="Arial Narrow" w:hAnsi="Arial Narrow" w:cs="Arial"/>
          <w:sz w:val="22"/>
          <w:szCs w:val="22"/>
        </w:rPr>
        <w:t>t</w:t>
      </w:r>
      <w:r w:rsidR="00420CE3" w:rsidRPr="004651C5">
        <w:rPr>
          <w:rFonts w:ascii="Arial Narrow" w:hAnsi="Arial Narrow" w:cs="Arial"/>
          <w:sz w:val="22"/>
          <w:szCs w:val="22"/>
        </w:rPr>
        <w:t>ie in caz de poluare accidental</w:t>
      </w:r>
      <w:r w:rsidR="00DA76DB">
        <w:rPr>
          <w:rFonts w:ascii="Arial Narrow" w:hAnsi="Arial Narrow" w:cs="Arial"/>
          <w:sz w:val="22"/>
          <w:szCs w:val="22"/>
        </w:rPr>
        <w:t>a</w:t>
      </w:r>
      <w:r w:rsidR="00420CE3" w:rsidRPr="004651C5">
        <w:rPr>
          <w:rFonts w:ascii="Arial Narrow" w:hAnsi="Arial Narrow" w:cs="Arial"/>
          <w:sz w:val="22"/>
          <w:szCs w:val="22"/>
        </w:rPr>
        <w:t xml:space="preserve"> etc.</w:t>
      </w:r>
    </w:p>
    <w:p w14:paraId="187AFF09" w14:textId="77777777" w:rsidR="00B1451E" w:rsidRPr="004651C5" w:rsidRDefault="00B1451E" w:rsidP="00B1451E">
      <w:pPr>
        <w:spacing w:line="360" w:lineRule="auto"/>
        <w:ind w:right="-317"/>
        <w:jc w:val="both"/>
        <w:rPr>
          <w:rFonts w:ascii="Arial Narrow" w:hAnsi="Arial Narrow" w:cs="Arial"/>
          <w:b/>
          <w:sz w:val="22"/>
          <w:szCs w:val="22"/>
        </w:rPr>
      </w:pPr>
    </w:p>
    <w:p w14:paraId="4196B464" w14:textId="77777777" w:rsidR="00B1451E" w:rsidRPr="004651C5" w:rsidRDefault="00AD7944" w:rsidP="00780BC5">
      <w:pPr>
        <w:pStyle w:val="Titlu2"/>
      </w:pPr>
      <w:bookmarkStart w:id="371" w:name="_Toc429578963"/>
      <w:bookmarkStart w:id="372" w:name="_Toc488750449"/>
      <w:bookmarkStart w:id="373" w:name="_Toc156999955"/>
      <w:r>
        <w:t>11</w:t>
      </w:r>
      <w:r w:rsidR="00681CFC" w:rsidRPr="004651C5">
        <w:t xml:space="preserve">.2. </w:t>
      </w:r>
      <w:r w:rsidR="00B1451E" w:rsidRPr="004651C5">
        <w:t xml:space="preserve">Aspecte referitoare la prevenirea </w:t>
      </w:r>
      <w:r w:rsidR="00DA76DB">
        <w:t>s</w:t>
      </w:r>
      <w:r w:rsidR="00B1451E" w:rsidRPr="004651C5">
        <w:t>i modul de r</w:t>
      </w:r>
      <w:r w:rsidR="00DA76DB">
        <w:t>a</w:t>
      </w:r>
      <w:r w:rsidR="00B1451E" w:rsidRPr="004651C5">
        <w:t>spuns pentru cazuri de polu</w:t>
      </w:r>
      <w:r w:rsidR="00DA76DB">
        <w:t>a</w:t>
      </w:r>
      <w:r w:rsidR="00B1451E" w:rsidRPr="004651C5">
        <w:t>ri accidentale</w:t>
      </w:r>
      <w:bookmarkEnd w:id="371"/>
      <w:bookmarkEnd w:id="372"/>
      <w:bookmarkEnd w:id="373"/>
      <w:r w:rsidR="00B1451E" w:rsidRPr="004651C5">
        <w:t xml:space="preserve"> </w:t>
      </w:r>
    </w:p>
    <w:p w14:paraId="4D933C0A" w14:textId="77777777" w:rsidR="009F1ACC" w:rsidRPr="004651C5" w:rsidRDefault="00B1451E" w:rsidP="007A5B89">
      <w:pPr>
        <w:spacing w:line="360" w:lineRule="auto"/>
        <w:ind w:right="-47" w:firstLine="720"/>
        <w:jc w:val="both"/>
        <w:rPr>
          <w:rFonts w:ascii="Arial Narrow" w:hAnsi="Arial Narrow" w:cs="Arial"/>
          <w:sz w:val="22"/>
          <w:szCs w:val="22"/>
        </w:rPr>
      </w:pPr>
      <w:r w:rsidRPr="004651C5">
        <w:rPr>
          <w:rFonts w:ascii="Arial Narrow" w:hAnsi="Arial Narrow" w:cs="Arial"/>
          <w:sz w:val="22"/>
          <w:szCs w:val="22"/>
        </w:rPr>
        <w:t>Pentru prevenirea producerii unor polu</w:t>
      </w:r>
      <w:r w:rsidR="00DA76DB">
        <w:rPr>
          <w:rFonts w:ascii="Arial Narrow" w:hAnsi="Arial Narrow" w:cs="Arial"/>
          <w:sz w:val="22"/>
          <w:szCs w:val="22"/>
        </w:rPr>
        <w:t>a</w:t>
      </w:r>
      <w:r w:rsidRPr="004651C5">
        <w:rPr>
          <w:rFonts w:ascii="Arial Narrow" w:hAnsi="Arial Narrow" w:cs="Arial"/>
          <w:sz w:val="22"/>
          <w:szCs w:val="22"/>
        </w:rPr>
        <w:t>ri accidentale vor fi respectate m</w:t>
      </w:r>
      <w:r w:rsidR="00DA76DB">
        <w:rPr>
          <w:rFonts w:ascii="Arial Narrow" w:hAnsi="Arial Narrow" w:cs="Arial"/>
          <w:sz w:val="22"/>
          <w:szCs w:val="22"/>
        </w:rPr>
        <w:t>a</w:t>
      </w:r>
      <w:r w:rsidRPr="004651C5">
        <w:rPr>
          <w:rFonts w:ascii="Arial Narrow" w:hAnsi="Arial Narrow" w:cs="Arial"/>
          <w:sz w:val="22"/>
          <w:szCs w:val="22"/>
        </w:rPr>
        <w:t>surile propuse pentru protec</w:t>
      </w:r>
      <w:r w:rsidR="00DA76DB">
        <w:rPr>
          <w:rFonts w:ascii="Arial Narrow" w:hAnsi="Arial Narrow" w:cs="Arial"/>
          <w:sz w:val="22"/>
          <w:szCs w:val="22"/>
        </w:rPr>
        <w:t>t</w:t>
      </w:r>
      <w:r w:rsidRPr="004651C5">
        <w:rPr>
          <w:rFonts w:ascii="Arial Narrow" w:hAnsi="Arial Narrow" w:cs="Arial"/>
          <w:sz w:val="22"/>
          <w:szCs w:val="22"/>
        </w:rPr>
        <w:t>ia fiec</w:t>
      </w:r>
      <w:r w:rsidR="00DA76DB">
        <w:rPr>
          <w:rFonts w:ascii="Arial Narrow" w:hAnsi="Arial Narrow" w:cs="Arial"/>
          <w:sz w:val="22"/>
          <w:szCs w:val="22"/>
        </w:rPr>
        <w:t>a</w:t>
      </w:r>
      <w:r w:rsidRPr="004651C5">
        <w:rPr>
          <w:rFonts w:ascii="Arial Narrow" w:hAnsi="Arial Narrow" w:cs="Arial"/>
          <w:sz w:val="22"/>
          <w:szCs w:val="22"/>
        </w:rPr>
        <w:t>rui factor de mediu in parte. In situa</w:t>
      </w:r>
      <w:r w:rsidR="00DA76DB">
        <w:rPr>
          <w:rFonts w:ascii="Arial Narrow" w:hAnsi="Arial Narrow" w:cs="Arial"/>
          <w:sz w:val="22"/>
          <w:szCs w:val="22"/>
        </w:rPr>
        <w:t>t</w:t>
      </w:r>
      <w:r w:rsidRPr="004651C5">
        <w:rPr>
          <w:rFonts w:ascii="Arial Narrow" w:hAnsi="Arial Narrow" w:cs="Arial"/>
          <w:sz w:val="22"/>
          <w:szCs w:val="22"/>
        </w:rPr>
        <w:t>ia producerii unor polu</w:t>
      </w:r>
      <w:r w:rsidR="00DA76DB">
        <w:rPr>
          <w:rFonts w:ascii="Arial Narrow" w:hAnsi="Arial Narrow" w:cs="Arial"/>
          <w:sz w:val="22"/>
          <w:szCs w:val="22"/>
        </w:rPr>
        <w:t>a</w:t>
      </w:r>
      <w:r w:rsidRPr="004651C5">
        <w:rPr>
          <w:rFonts w:ascii="Arial Narrow" w:hAnsi="Arial Narrow" w:cs="Arial"/>
          <w:sz w:val="22"/>
          <w:szCs w:val="22"/>
        </w:rPr>
        <w:t>ri accidentale, se va ac</w:t>
      </w:r>
      <w:r w:rsidR="00DA76DB">
        <w:rPr>
          <w:rFonts w:ascii="Arial Narrow" w:hAnsi="Arial Narrow" w:cs="Arial"/>
          <w:sz w:val="22"/>
          <w:szCs w:val="22"/>
        </w:rPr>
        <w:t>t</w:t>
      </w:r>
      <w:r w:rsidRPr="004651C5">
        <w:rPr>
          <w:rFonts w:ascii="Arial Narrow" w:hAnsi="Arial Narrow" w:cs="Arial"/>
          <w:sz w:val="22"/>
          <w:szCs w:val="22"/>
        </w:rPr>
        <w:t>iona in cel mai scurt timp cu material absorbant, iar ulterior va fi contractat</w:t>
      </w:r>
      <w:r w:rsidR="00DA76DB">
        <w:rPr>
          <w:rFonts w:ascii="Arial Narrow" w:hAnsi="Arial Narrow" w:cs="Arial"/>
          <w:sz w:val="22"/>
          <w:szCs w:val="22"/>
        </w:rPr>
        <w:t>a</w:t>
      </w:r>
      <w:r w:rsidRPr="004651C5">
        <w:rPr>
          <w:rFonts w:ascii="Arial Narrow" w:hAnsi="Arial Narrow" w:cs="Arial"/>
          <w:sz w:val="22"/>
          <w:szCs w:val="22"/>
        </w:rPr>
        <w:t xml:space="preserve"> o firm</w:t>
      </w:r>
      <w:r w:rsidR="00DA76DB">
        <w:rPr>
          <w:rFonts w:ascii="Arial Narrow" w:hAnsi="Arial Narrow" w:cs="Arial"/>
          <w:sz w:val="22"/>
          <w:szCs w:val="22"/>
        </w:rPr>
        <w:t>a</w:t>
      </w:r>
      <w:r w:rsidRPr="004651C5">
        <w:rPr>
          <w:rFonts w:ascii="Arial Narrow" w:hAnsi="Arial Narrow" w:cs="Arial"/>
          <w:sz w:val="22"/>
          <w:szCs w:val="22"/>
        </w:rPr>
        <w:t xml:space="preserve"> specializat</w:t>
      </w:r>
      <w:r w:rsidR="00DA76DB">
        <w:rPr>
          <w:rFonts w:ascii="Arial Narrow" w:hAnsi="Arial Narrow" w:cs="Arial"/>
          <w:sz w:val="22"/>
          <w:szCs w:val="22"/>
        </w:rPr>
        <w:t>a</w:t>
      </w:r>
      <w:r w:rsidRPr="004651C5">
        <w:rPr>
          <w:rFonts w:ascii="Arial Narrow" w:hAnsi="Arial Narrow" w:cs="Arial"/>
          <w:sz w:val="22"/>
          <w:szCs w:val="22"/>
        </w:rPr>
        <w:t xml:space="preserve"> in depolu</w:t>
      </w:r>
      <w:r w:rsidR="00DA76DB">
        <w:rPr>
          <w:rFonts w:ascii="Arial Narrow" w:hAnsi="Arial Narrow" w:cs="Arial"/>
          <w:sz w:val="22"/>
          <w:szCs w:val="22"/>
        </w:rPr>
        <w:t>a</w:t>
      </w:r>
      <w:r w:rsidRPr="004651C5">
        <w:rPr>
          <w:rFonts w:ascii="Arial Narrow" w:hAnsi="Arial Narrow" w:cs="Arial"/>
          <w:sz w:val="22"/>
          <w:szCs w:val="22"/>
        </w:rPr>
        <w:t>ri.</w:t>
      </w:r>
    </w:p>
    <w:p w14:paraId="24733210" w14:textId="77777777" w:rsidR="00B1451E" w:rsidRPr="004651C5" w:rsidRDefault="00B1451E" w:rsidP="00B1451E">
      <w:pPr>
        <w:spacing w:line="360" w:lineRule="auto"/>
        <w:ind w:right="-137" w:firstLine="720"/>
        <w:jc w:val="both"/>
        <w:rPr>
          <w:rFonts w:ascii="Arial" w:hAnsi="Arial" w:cs="Arial"/>
        </w:rPr>
      </w:pPr>
      <w:r w:rsidRPr="004651C5">
        <w:rPr>
          <w:rFonts w:ascii="Arial" w:hAnsi="Arial" w:cs="Arial"/>
        </w:rPr>
        <w:t xml:space="preserve"> </w:t>
      </w:r>
    </w:p>
    <w:p w14:paraId="72544EE6" w14:textId="77777777" w:rsidR="00B1451E" w:rsidRPr="004651C5" w:rsidRDefault="00AD7944" w:rsidP="00780BC5">
      <w:pPr>
        <w:pStyle w:val="Titlu2"/>
      </w:pPr>
      <w:bookmarkStart w:id="374" w:name="_Toc429578964"/>
      <w:bookmarkStart w:id="375" w:name="_Toc488750450"/>
      <w:bookmarkStart w:id="376" w:name="_Toc156999956"/>
      <w:r>
        <w:t>11</w:t>
      </w:r>
      <w:r w:rsidR="00681CFC" w:rsidRPr="004651C5">
        <w:t xml:space="preserve">.3. </w:t>
      </w:r>
      <w:r w:rsidR="00B1451E" w:rsidRPr="004651C5">
        <w:t>Aspece referitoare la inchiderea / dezafectarea / demolarea instala</w:t>
      </w:r>
      <w:r w:rsidR="00DA76DB">
        <w:t>t</w:t>
      </w:r>
      <w:r w:rsidR="00B1451E" w:rsidRPr="004651C5">
        <w:t>iei</w:t>
      </w:r>
      <w:bookmarkEnd w:id="374"/>
      <w:bookmarkEnd w:id="375"/>
      <w:bookmarkEnd w:id="376"/>
      <w:r w:rsidR="00B1451E" w:rsidRPr="004651C5">
        <w:t xml:space="preserve"> </w:t>
      </w:r>
    </w:p>
    <w:p w14:paraId="2763CB83" w14:textId="77777777" w:rsidR="00B1451E" w:rsidRPr="004651C5" w:rsidRDefault="009409F2" w:rsidP="007A5B89">
      <w:pPr>
        <w:autoSpaceDE w:val="0"/>
        <w:autoSpaceDN w:val="0"/>
        <w:adjustRightInd w:val="0"/>
        <w:spacing w:line="360" w:lineRule="auto"/>
        <w:ind w:right="-47" w:firstLine="720"/>
        <w:jc w:val="both"/>
        <w:rPr>
          <w:rFonts w:ascii="Arial Narrow" w:hAnsi="Arial Narrow" w:cs="Arial"/>
          <w:sz w:val="22"/>
          <w:szCs w:val="22"/>
        </w:rPr>
      </w:pPr>
      <w:r w:rsidRPr="004651C5">
        <w:rPr>
          <w:rFonts w:ascii="Arial Narrow" w:hAnsi="Arial Narrow" w:cs="Arial"/>
          <w:sz w:val="22"/>
          <w:szCs w:val="22"/>
        </w:rPr>
        <w:t>Durata normal</w:t>
      </w:r>
      <w:r w:rsidR="00DA76DB">
        <w:rPr>
          <w:rFonts w:ascii="Arial Narrow" w:hAnsi="Arial Narrow" w:cs="Arial"/>
          <w:sz w:val="22"/>
          <w:szCs w:val="22"/>
        </w:rPr>
        <w:t>a</w:t>
      </w:r>
      <w:r w:rsidRPr="004651C5">
        <w:rPr>
          <w:rFonts w:ascii="Arial Narrow" w:hAnsi="Arial Narrow" w:cs="Arial"/>
          <w:sz w:val="22"/>
          <w:szCs w:val="22"/>
        </w:rPr>
        <w:t xml:space="preserve"> de exploatare a unui drum de 15 ani, </w:t>
      </w:r>
      <w:r w:rsidR="00DA76DB">
        <w:rPr>
          <w:rFonts w:ascii="Arial Narrow" w:hAnsi="Arial Narrow" w:cs="Arial"/>
          <w:sz w:val="22"/>
          <w:szCs w:val="22"/>
        </w:rPr>
        <w:t>i</w:t>
      </w:r>
      <w:r w:rsidRPr="004651C5">
        <w:rPr>
          <w:rFonts w:ascii="Arial Narrow" w:hAnsi="Arial Narrow" w:cs="Arial"/>
          <w:sz w:val="22"/>
          <w:szCs w:val="22"/>
        </w:rPr>
        <w:t>n condi</w:t>
      </w:r>
      <w:r w:rsidR="00DA76DB">
        <w:rPr>
          <w:rFonts w:ascii="Arial Narrow" w:hAnsi="Arial Narrow" w:cs="Arial"/>
          <w:sz w:val="22"/>
          <w:szCs w:val="22"/>
        </w:rPr>
        <w:t>t</w:t>
      </w:r>
      <w:r w:rsidRPr="004651C5">
        <w:rPr>
          <w:rFonts w:ascii="Arial Narrow" w:hAnsi="Arial Narrow" w:cs="Arial"/>
          <w:sz w:val="22"/>
          <w:szCs w:val="22"/>
        </w:rPr>
        <w:t>iile realiz</w:t>
      </w:r>
      <w:r w:rsidR="00DA76DB">
        <w:rPr>
          <w:rFonts w:ascii="Arial Narrow" w:hAnsi="Arial Narrow" w:cs="Arial"/>
          <w:sz w:val="22"/>
          <w:szCs w:val="22"/>
        </w:rPr>
        <w:t>a</w:t>
      </w:r>
      <w:r w:rsidRPr="004651C5">
        <w:rPr>
          <w:rFonts w:ascii="Arial Narrow" w:hAnsi="Arial Narrow" w:cs="Arial"/>
          <w:sz w:val="22"/>
          <w:szCs w:val="22"/>
        </w:rPr>
        <w:t>rii lucr</w:t>
      </w:r>
      <w:r w:rsidR="00DA76DB">
        <w:rPr>
          <w:rFonts w:ascii="Arial Narrow" w:hAnsi="Arial Narrow" w:cs="Arial"/>
          <w:sz w:val="22"/>
          <w:szCs w:val="22"/>
        </w:rPr>
        <w:t>a</w:t>
      </w:r>
      <w:r w:rsidRPr="004651C5">
        <w:rPr>
          <w:rFonts w:ascii="Arial Narrow" w:hAnsi="Arial Narrow" w:cs="Arial"/>
          <w:sz w:val="22"/>
          <w:szCs w:val="22"/>
        </w:rPr>
        <w:t>rilor de intre</w:t>
      </w:r>
      <w:r w:rsidR="00DA76DB">
        <w:rPr>
          <w:rFonts w:ascii="Arial Narrow" w:hAnsi="Arial Narrow" w:cs="Arial"/>
          <w:sz w:val="22"/>
          <w:szCs w:val="22"/>
        </w:rPr>
        <w:t>t</w:t>
      </w:r>
      <w:r w:rsidRPr="004651C5">
        <w:rPr>
          <w:rFonts w:ascii="Arial Narrow" w:hAnsi="Arial Narrow" w:cs="Arial"/>
          <w:sz w:val="22"/>
          <w:szCs w:val="22"/>
        </w:rPr>
        <w:t xml:space="preserve">inere </w:t>
      </w:r>
      <w:r w:rsidR="00DA76DB">
        <w:rPr>
          <w:rFonts w:ascii="Arial Narrow" w:hAnsi="Arial Narrow" w:cs="Arial"/>
          <w:sz w:val="22"/>
          <w:szCs w:val="22"/>
        </w:rPr>
        <w:t>s</w:t>
      </w:r>
      <w:r w:rsidRPr="004651C5">
        <w:rPr>
          <w:rFonts w:ascii="Arial Narrow" w:hAnsi="Arial Narrow" w:cs="Arial"/>
          <w:sz w:val="22"/>
          <w:szCs w:val="22"/>
        </w:rPr>
        <w:t>i de repara</w:t>
      </w:r>
      <w:r w:rsidR="00DA76DB">
        <w:rPr>
          <w:rFonts w:ascii="Arial Narrow" w:hAnsi="Arial Narrow" w:cs="Arial"/>
          <w:sz w:val="22"/>
          <w:szCs w:val="22"/>
        </w:rPr>
        <w:t>t</w:t>
      </w:r>
      <w:r w:rsidRPr="004651C5">
        <w:rPr>
          <w:rFonts w:ascii="Arial Narrow" w:hAnsi="Arial Narrow" w:cs="Arial"/>
          <w:sz w:val="22"/>
          <w:szCs w:val="22"/>
        </w:rPr>
        <w:t xml:space="preserve">ii conform normativelor in vigoare, </w:t>
      </w:r>
      <w:r w:rsidR="00B1451E" w:rsidRPr="004651C5">
        <w:rPr>
          <w:rFonts w:ascii="Arial Narrow" w:hAnsi="Arial Narrow" w:cs="Arial"/>
          <w:sz w:val="22"/>
          <w:szCs w:val="22"/>
        </w:rPr>
        <w:t>astfel incat nu este cazul dezafect</w:t>
      </w:r>
      <w:r w:rsidR="00DA76DB">
        <w:rPr>
          <w:rFonts w:ascii="Arial Narrow" w:hAnsi="Arial Narrow" w:cs="Arial"/>
          <w:sz w:val="22"/>
          <w:szCs w:val="22"/>
        </w:rPr>
        <w:t>a</w:t>
      </w:r>
      <w:r w:rsidR="00B1451E" w:rsidRPr="004651C5">
        <w:rPr>
          <w:rFonts w:ascii="Arial Narrow" w:hAnsi="Arial Narrow" w:cs="Arial"/>
          <w:sz w:val="22"/>
          <w:szCs w:val="22"/>
        </w:rPr>
        <w:t xml:space="preserve">rii proiectului. </w:t>
      </w:r>
    </w:p>
    <w:p w14:paraId="3A83211B" w14:textId="77777777" w:rsidR="009F1ACC" w:rsidRPr="004651C5" w:rsidRDefault="00B1451E" w:rsidP="007A5B89">
      <w:pPr>
        <w:autoSpaceDE w:val="0"/>
        <w:autoSpaceDN w:val="0"/>
        <w:adjustRightInd w:val="0"/>
        <w:spacing w:line="360" w:lineRule="auto"/>
        <w:ind w:right="-47" w:firstLine="720"/>
        <w:jc w:val="both"/>
        <w:rPr>
          <w:rFonts w:ascii="Arial Narrow" w:hAnsi="Arial Narrow" w:cs="Arial"/>
          <w:sz w:val="22"/>
          <w:szCs w:val="22"/>
        </w:rPr>
      </w:pPr>
      <w:r w:rsidRPr="004651C5">
        <w:rPr>
          <w:rFonts w:ascii="Arial Narrow" w:hAnsi="Arial Narrow" w:cs="Arial"/>
          <w:sz w:val="22"/>
          <w:szCs w:val="22"/>
        </w:rPr>
        <w:t>Lucr</w:t>
      </w:r>
      <w:r w:rsidR="00DA76DB">
        <w:rPr>
          <w:rFonts w:ascii="Arial Narrow" w:hAnsi="Arial Narrow" w:cs="Arial"/>
          <w:sz w:val="22"/>
          <w:szCs w:val="22"/>
        </w:rPr>
        <w:t>a</w:t>
      </w:r>
      <w:r w:rsidRPr="004651C5">
        <w:rPr>
          <w:rFonts w:ascii="Arial Narrow" w:hAnsi="Arial Narrow" w:cs="Arial"/>
          <w:sz w:val="22"/>
          <w:szCs w:val="22"/>
        </w:rPr>
        <w:t xml:space="preserve">rile </w:t>
      </w:r>
      <w:r w:rsidR="00DA76DB">
        <w:rPr>
          <w:rFonts w:ascii="Arial Narrow" w:hAnsi="Arial Narrow" w:cs="Arial"/>
          <w:sz w:val="22"/>
          <w:szCs w:val="22"/>
        </w:rPr>
        <w:t>s</w:t>
      </w:r>
      <w:r w:rsidRPr="004651C5">
        <w:rPr>
          <w:rFonts w:ascii="Arial Narrow" w:hAnsi="Arial Narrow" w:cs="Arial"/>
          <w:sz w:val="22"/>
          <w:szCs w:val="22"/>
        </w:rPr>
        <w:t xml:space="preserve">i structurile provizorii care trebuie dezafectate la finalizarea proiectului au fost descrise in cadrul </w:t>
      </w:r>
      <w:r w:rsidR="004C1A76" w:rsidRPr="004C1A76">
        <w:rPr>
          <w:rFonts w:ascii="Arial Narrow" w:hAnsi="Arial Narrow" w:cs="Arial"/>
          <w:sz w:val="22"/>
          <w:szCs w:val="22"/>
        </w:rPr>
        <w:t>capitolului X</w:t>
      </w:r>
      <w:r w:rsidRPr="004C1A76">
        <w:rPr>
          <w:rFonts w:ascii="Arial Narrow" w:hAnsi="Arial Narrow" w:cs="Arial"/>
          <w:sz w:val="22"/>
          <w:szCs w:val="22"/>
        </w:rPr>
        <w:t>.</w:t>
      </w:r>
      <w:r w:rsidRPr="004651C5">
        <w:rPr>
          <w:rFonts w:ascii="Arial Narrow" w:hAnsi="Arial Narrow" w:cs="Arial"/>
          <w:sz w:val="22"/>
          <w:szCs w:val="22"/>
        </w:rPr>
        <w:t xml:space="preserve"> </w:t>
      </w:r>
    </w:p>
    <w:p w14:paraId="5399CB58" w14:textId="77777777" w:rsidR="00B1451E" w:rsidRPr="004651C5" w:rsidRDefault="00B1451E" w:rsidP="00B1451E">
      <w:pPr>
        <w:autoSpaceDE w:val="0"/>
        <w:autoSpaceDN w:val="0"/>
        <w:adjustRightInd w:val="0"/>
        <w:spacing w:line="360" w:lineRule="auto"/>
        <w:ind w:right="-137" w:firstLine="720"/>
        <w:jc w:val="both"/>
        <w:rPr>
          <w:rFonts w:ascii="Arial Narrow" w:hAnsi="Arial Narrow" w:cs="Arial"/>
        </w:rPr>
      </w:pPr>
      <w:r w:rsidRPr="004651C5">
        <w:rPr>
          <w:rFonts w:ascii="Arial Narrow" w:hAnsi="Arial Narrow" w:cs="Arial"/>
        </w:rPr>
        <w:t xml:space="preserve"> </w:t>
      </w:r>
    </w:p>
    <w:p w14:paraId="4E1AD432" w14:textId="77777777" w:rsidR="00B1451E" w:rsidRPr="004651C5" w:rsidRDefault="00AD7944" w:rsidP="00780BC5">
      <w:pPr>
        <w:pStyle w:val="Titlu2"/>
      </w:pPr>
      <w:bookmarkStart w:id="377" w:name="_Toc429578965"/>
      <w:bookmarkStart w:id="378" w:name="_Toc488750451"/>
      <w:bookmarkStart w:id="379" w:name="_Toc156999957"/>
      <w:r>
        <w:t>11</w:t>
      </w:r>
      <w:r w:rsidR="00681CFC" w:rsidRPr="004651C5">
        <w:t xml:space="preserve">.4. </w:t>
      </w:r>
      <w:r w:rsidR="00B1451E" w:rsidRPr="004651C5">
        <w:t>Modalit</w:t>
      </w:r>
      <w:r w:rsidR="00DA76DB">
        <w:t>at</w:t>
      </w:r>
      <w:r w:rsidR="00B1451E" w:rsidRPr="004651C5">
        <w:t>i de refacere a st</w:t>
      </w:r>
      <w:r w:rsidR="00DA76DB">
        <w:t>a</w:t>
      </w:r>
      <w:r w:rsidR="00B1451E" w:rsidRPr="004651C5">
        <w:t>rii ini</w:t>
      </w:r>
      <w:r w:rsidR="00DA76DB">
        <w:t>t</w:t>
      </w:r>
      <w:r w:rsidR="00B1451E" w:rsidRPr="004651C5">
        <w:t>iale  / reabilitare in vederea utiliz</w:t>
      </w:r>
      <w:r w:rsidR="00DA76DB">
        <w:t>a</w:t>
      </w:r>
      <w:r w:rsidR="00B1451E" w:rsidRPr="004651C5">
        <w:t>rii ulterioare a terenului</w:t>
      </w:r>
      <w:bookmarkEnd w:id="377"/>
      <w:bookmarkEnd w:id="378"/>
      <w:bookmarkEnd w:id="379"/>
    </w:p>
    <w:p w14:paraId="764B6B36" w14:textId="77777777" w:rsidR="00B1451E" w:rsidRPr="004651C5" w:rsidRDefault="00B1451E" w:rsidP="00B1451E">
      <w:pPr>
        <w:autoSpaceDE w:val="0"/>
        <w:autoSpaceDN w:val="0"/>
        <w:adjustRightInd w:val="0"/>
        <w:spacing w:line="360" w:lineRule="auto"/>
        <w:ind w:right="-137" w:firstLine="720"/>
        <w:jc w:val="both"/>
        <w:rPr>
          <w:rFonts w:ascii="Arial Narrow" w:hAnsi="Arial Narrow" w:cs="Arial"/>
          <w:sz w:val="22"/>
          <w:szCs w:val="22"/>
        </w:rPr>
      </w:pPr>
      <w:r w:rsidRPr="004651C5">
        <w:rPr>
          <w:rFonts w:ascii="Arial Narrow" w:hAnsi="Arial Narrow" w:cs="Arial"/>
          <w:sz w:val="22"/>
          <w:szCs w:val="22"/>
        </w:rPr>
        <w:t>Lucr</w:t>
      </w:r>
      <w:r w:rsidR="00DA76DB">
        <w:rPr>
          <w:rFonts w:ascii="Arial Narrow" w:hAnsi="Arial Narrow" w:cs="Arial"/>
          <w:sz w:val="22"/>
          <w:szCs w:val="22"/>
        </w:rPr>
        <w:t>a</w:t>
      </w:r>
      <w:r w:rsidRPr="004651C5">
        <w:rPr>
          <w:rFonts w:ascii="Arial Narrow" w:hAnsi="Arial Narrow" w:cs="Arial"/>
          <w:sz w:val="22"/>
          <w:szCs w:val="22"/>
        </w:rPr>
        <w:t>rile necesare pentru refacerea st</w:t>
      </w:r>
      <w:r w:rsidR="00DA76DB">
        <w:rPr>
          <w:rFonts w:ascii="Arial Narrow" w:hAnsi="Arial Narrow" w:cs="Arial"/>
          <w:sz w:val="22"/>
          <w:szCs w:val="22"/>
        </w:rPr>
        <w:t>a</w:t>
      </w:r>
      <w:r w:rsidRPr="004651C5">
        <w:rPr>
          <w:rFonts w:ascii="Arial Narrow" w:hAnsi="Arial Narrow" w:cs="Arial"/>
          <w:sz w:val="22"/>
          <w:szCs w:val="22"/>
        </w:rPr>
        <w:t>rii ini</w:t>
      </w:r>
      <w:r w:rsidR="00DA76DB">
        <w:rPr>
          <w:rFonts w:ascii="Arial Narrow" w:hAnsi="Arial Narrow" w:cs="Arial"/>
          <w:sz w:val="22"/>
          <w:szCs w:val="22"/>
        </w:rPr>
        <w:t>t</w:t>
      </w:r>
      <w:r w:rsidRPr="004651C5">
        <w:rPr>
          <w:rFonts w:ascii="Arial Narrow" w:hAnsi="Arial Narrow" w:cs="Arial"/>
          <w:sz w:val="22"/>
          <w:szCs w:val="22"/>
        </w:rPr>
        <w:t xml:space="preserve">iale a terenului au fost descrise in cadrul capitolului VII. </w:t>
      </w:r>
    </w:p>
    <w:p w14:paraId="75817E89" w14:textId="77777777" w:rsidR="00B1451E" w:rsidRPr="004651C5" w:rsidRDefault="00B1451E" w:rsidP="0016336E">
      <w:pPr>
        <w:ind w:right="-24"/>
        <w:jc w:val="both"/>
        <w:rPr>
          <w:rFonts w:ascii="Arial" w:hAnsi="Arial" w:cs="Arial"/>
          <w:b/>
        </w:rPr>
      </w:pPr>
    </w:p>
    <w:p w14:paraId="03E048A8" w14:textId="77777777" w:rsidR="00530C82" w:rsidRPr="00AD7944" w:rsidRDefault="00AD7944" w:rsidP="00780BC5">
      <w:pPr>
        <w:pStyle w:val="Titlu2"/>
        <w:rPr>
          <w:rStyle w:val="sp1"/>
          <w:b/>
          <w:bCs w:val="0"/>
          <w:color w:val="365F91" w:themeColor="accent1" w:themeShade="BF"/>
        </w:rPr>
      </w:pPr>
      <w:bookmarkStart w:id="380" w:name="_Toc427931918"/>
      <w:bookmarkStart w:id="381" w:name="_Toc429578966"/>
      <w:bookmarkStart w:id="382" w:name="_Toc488750452"/>
      <w:bookmarkStart w:id="383" w:name="_Toc156999958"/>
      <w:r w:rsidRPr="00AD7944">
        <w:rPr>
          <w:rStyle w:val="sp1"/>
          <w:b/>
          <w:bCs w:val="0"/>
          <w:color w:val="365F91" w:themeColor="accent1" w:themeShade="BF"/>
        </w:rPr>
        <w:t>XII</w:t>
      </w:r>
      <w:r w:rsidR="00681CFC" w:rsidRPr="00AD7944">
        <w:rPr>
          <w:rStyle w:val="sp1"/>
          <w:b/>
          <w:bCs w:val="0"/>
          <w:color w:val="365F91" w:themeColor="accent1" w:themeShade="BF"/>
        </w:rPr>
        <w:t xml:space="preserve">. </w:t>
      </w:r>
      <w:r w:rsidR="00530C82" w:rsidRPr="00AD7944">
        <w:rPr>
          <w:rStyle w:val="sp1"/>
          <w:b/>
          <w:bCs w:val="0"/>
          <w:color w:val="365F91" w:themeColor="accent1" w:themeShade="BF"/>
        </w:rPr>
        <w:t>A</w:t>
      </w:r>
      <w:r w:rsidR="005B0B01" w:rsidRPr="00AD7944">
        <w:rPr>
          <w:rStyle w:val="sp1"/>
          <w:b/>
          <w:bCs w:val="0"/>
          <w:color w:val="365F91" w:themeColor="accent1" w:themeShade="BF"/>
        </w:rPr>
        <w:t>NEXE</w:t>
      </w:r>
      <w:bookmarkEnd w:id="380"/>
      <w:bookmarkEnd w:id="381"/>
      <w:bookmarkEnd w:id="382"/>
      <w:bookmarkEnd w:id="383"/>
    </w:p>
    <w:p w14:paraId="4E50044F" w14:textId="77777777" w:rsidR="00040A7A" w:rsidRPr="004651C5" w:rsidRDefault="00040A7A" w:rsidP="00780BC5">
      <w:pPr>
        <w:pStyle w:val="Titlu2"/>
        <w:rPr>
          <w:rStyle w:val="sp1"/>
          <w:b/>
          <w:bCs w:val="0"/>
          <w:color w:val="auto"/>
        </w:rPr>
        <w:sectPr w:rsidR="00040A7A" w:rsidRPr="004651C5" w:rsidSect="0064547F">
          <w:headerReference w:type="default" r:id="rId8"/>
          <w:footerReference w:type="default" r:id="rId9"/>
          <w:headerReference w:type="first" r:id="rId10"/>
          <w:type w:val="continuous"/>
          <w:pgSz w:w="12240" w:h="15840" w:code="1"/>
          <w:pgMar w:top="1080" w:right="1037" w:bottom="720" w:left="1440" w:header="720" w:footer="720" w:gutter="0"/>
          <w:cols w:space="720"/>
          <w:titlePg/>
          <w:docGrid w:linePitch="360"/>
        </w:sectPr>
      </w:pPr>
    </w:p>
    <w:p w14:paraId="1F87CE06" w14:textId="77777777" w:rsidR="00E07427" w:rsidRPr="00E07427" w:rsidRDefault="00CA6440">
      <w:pPr>
        <w:numPr>
          <w:ilvl w:val="0"/>
          <w:numId w:val="2"/>
        </w:numPr>
        <w:spacing w:line="360" w:lineRule="auto"/>
        <w:ind w:left="1080" w:right="-24"/>
        <w:jc w:val="both"/>
        <w:rPr>
          <w:rFonts w:ascii="Arial Narrow" w:hAnsi="Arial Narrow"/>
          <w:b/>
          <w:bCs/>
          <w:sz w:val="22"/>
          <w:szCs w:val="22"/>
        </w:rPr>
      </w:pPr>
      <w:r w:rsidRPr="004651C5">
        <w:rPr>
          <w:rFonts w:ascii="Arial Narrow" w:hAnsi="Arial Narrow"/>
          <w:bCs/>
          <w:sz w:val="22"/>
          <w:szCs w:val="22"/>
        </w:rPr>
        <w:t>Certificat de urbanism</w:t>
      </w:r>
    </w:p>
    <w:p w14:paraId="6EC23C23" w14:textId="5FE8E44C" w:rsidR="00CA6440" w:rsidRPr="004651C5" w:rsidRDefault="00E07427">
      <w:pPr>
        <w:numPr>
          <w:ilvl w:val="0"/>
          <w:numId w:val="2"/>
        </w:numPr>
        <w:spacing w:line="360" w:lineRule="auto"/>
        <w:ind w:left="1080" w:right="-24"/>
        <w:jc w:val="both"/>
        <w:rPr>
          <w:rFonts w:ascii="Arial Narrow" w:hAnsi="Arial Narrow"/>
          <w:b/>
          <w:bCs/>
          <w:sz w:val="22"/>
          <w:szCs w:val="22"/>
        </w:rPr>
      </w:pPr>
      <w:r>
        <w:rPr>
          <w:rFonts w:ascii="Arial Narrow" w:hAnsi="Arial Narrow"/>
          <w:bCs/>
          <w:sz w:val="22"/>
          <w:szCs w:val="22"/>
        </w:rPr>
        <w:t>Plan de încadrare;</w:t>
      </w:r>
      <w:r w:rsidR="00CA6440" w:rsidRPr="004651C5">
        <w:rPr>
          <w:rFonts w:ascii="Arial Narrow" w:hAnsi="Arial Narrow"/>
          <w:bCs/>
          <w:sz w:val="22"/>
          <w:szCs w:val="22"/>
        </w:rPr>
        <w:t xml:space="preserve"> </w:t>
      </w:r>
    </w:p>
    <w:p w14:paraId="46D76ADC" w14:textId="137D3789" w:rsidR="009267AD" w:rsidRPr="00E07427" w:rsidRDefault="009409F2" w:rsidP="00E07427">
      <w:pPr>
        <w:numPr>
          <w:ilvl w:val="0"/>
          <w:numId w:val="2"/>
        </w:numPr>
        <w:spacing w:line="360" w:lineRule="auto"/>
        <w:ind w:left="1080" w:right="-24"/>
        <w:jc w:val="both"/>
        <w:rPr>
          <w:rFonts w:ascii="Arial Narrow" w:hAnsi="Arial Narrow"/>
          <w:sz w:val="22"/>
          <w:szCs w:val="22"/>
        </w:rPr>
      </w:pPr>
      <w:r w:rsidRPr="004651C5">
        <w:rPr>
          <w:rFonts w:ascii="Arial Narrow" w:hAnsi="Arial Narrow"/>
          <w:sz w:val="22"/>
          <w:szCs w:val="22"/>
        </w:rPr>
        <w:t>Plan de amplasament</w:t>
      </w:r>
      <w:r w:rsidRPr="004651C5">
        <w:rPr>
          <w:rFonts w:ascii="Arial Narrow" w:hAnsi="Arial Narrow"/>
          <w:sz w:val="22"/>
          <w:szCs w:val="22"/>
        </w:rPr>
        <w:tab/>
      </w:r>
      <w:r w:rsidR="009267AD" w:rsidRPr="004651C5">
        <w:rPr>
          <w:rFonts w:ascii="Arial Narrow" w:hAnsi="Arial Narrow"/>
          <w:sz w:val="22"/>
          <w:szCs w:val="22"/>
        </w:rPr>
        <w:tab/>
      </w:r>
      <w:r w:rsidR="009267AD" w:rsidRPr="004651C5">
        <w:rPr>
          <w:rFonts w:ascii="Arial Narrow" w:hAnsi="Arial Narrow"/>
          <w:sz w:val="22"/>
          <w:szCs w:val="22"/>
        </w:rPr>
        <w:tab/>
      </w:r>
      <w:r w:rsidR="00EB35DD" w:rsidRPr="004651C5">
        <w:rPr>
          <w:rFonts w:ascii="Arial Narrow" w:hAnsi="Arial Narrow"/>
          <w:sz w:val="22"/>
          <w:szCs w:val="22"/>
        </w:rPr>
        <w:tab/>
      </w:r>
      <w:r w:rsidR="00EB35DD" w:rsidRPr="004651C5">
        <w:rPr>
          <w:rFonts w:ascii="Arial Narrow" w:hAnsi="Arial Narrow"/>
          <w:sz w:val="22"/>
          <w:szCs w:val="22"/>
        </w:rPr>
        <w:tab/>
      </w:r>
      <w:r w:rsidR="00DB7AB3" w:rsidRPr="00E07427">
        <w:rPr>
          <w:rFonts w:ascii="Arial Narrow" w:hAnsi="Arial Narrow"/>
          <w:bCs/>
          <w:sz w:val="22"/>
          <w:szCs w:val="22"/>
        </w:rPr>
        <w:tab/>
      </w:r>
      <w:r w:rsidR="00DB7AB3" w:rsidRPr="00E07427">
        <w:rPr>
          <w:rFonts w:ascii="Arial Narrow" w:hAnsi="Arial Narrow"/>
          <w:bCs/>
          <w:sz w:val="22"/>
          <w:szCs w:val="22"/>
        </w:rPr>
        <w:tab/>
      </w:r>
      <w:r w:rsidR="00DB7AB3" w:rsidRPr="00E07427">
        <w:rPr>
          <w:rFonts w:ascii="Arial Narrow" w:hAnsi="Arial Narrow"/>
          <w:bCs/>
          <w:sz w:val="22"/>
          <w:szCs w:val="22"/>
        </w:rPr>
        <w:tab/>
      </w:r>
      <w:r w:rsidR="009267AD" w:rsidRPr="00E07427">
        <w:rPr>
          <w:rFonts w:ascii="Arial Narrow" w:hAnsi="Arial Narrow"/>
          <w:bCs/>
          <w:sz w:val="22"/>
          <w:szCs w:val="22"/>
        </w:rPr>
        <w:tab/>
      </w:r>
      <w:r w:rsidR="009267AD" w:rsidRPr="00E07427">
        <w:rPr>
          <w:rFonts w:ascii="Arial Narrow" w:hAnsi="Arial Narrow"/>
          <w:bCs/>
          <w:sz w:val="22"/>
          <w:szCs w:val="22"/>
        </w:rPr>
        <w:tab/>
      </w:r>
    </w:p>
    <w:p w14:paraId="512B5209" w14:textId="77777777" w:rsidR="00CA6440" w:rsidRPr="004651C5" w:rsidRDefault="00CA6440">
      <w:pPr>
        <w:numPr>
          <w:ilvl w:val="0"/>
          <w:numId w:val="2"/>
        </w:numPr>
        <w:spacing w:line="360" w:lineRule="auto"/>
        <w:ind w:left="1080" w:right="-24"/>
        <w:jc w:val="both"/>
        <w:rPr>
          <w:rFonts w:ascii="Arial Narrow" w:hAnsi="Arial Narrow"/>
          <w:bCs/>
          <w:sz w:val="22"/>
          <w:szCs w:val="22"/>
        </w:rPr>
      </w:pPr>
      <w:r w:rsidRPr="004651C5">
        <w:rPr>
          <w:rFonts w:ascii="Arial Narrow" w:hAnsi="Arial Narrow"/>
          <w:bCs/>
          <w:sz w:val="22"/>
          <w:szCs w:val="22"/>
        </w:rPr>
        <w:t>Hart</w:t>
      </w:r>
      <w:r w:rsidR="00DA76DB">
        <w:rPr>
          <w:rFonts w:ascii="Arial Narrow" w:hAnsi="Arial Narrow"/>
          <w:bCs/>
          <w:sz w:val="22"/>
          <w:szCs w:val="22"/>
        </w:rPr>
        <w:t>a</w:t>
      </w:r>
      <w:r w:rsidRPr="004651C5">
        <w:rPr>
          <w:rFonts w:ascii="Arial Narrow" w:hAnsi="Arial Narrow"/>
          <w:bCs/>
          <w:sz w:val="22"/>
          <w:szCs w:val="22"/>
        </w:rPr>
        <w:t xml:space="preserve"> arii protejate</w:t>
      </w:r>
    </w:p>
    <w:p w14:paraId="05F7147D" w14:textId="77777777" w:rsidR="00CA6440" w:rsidRDefault="00CA6440">
      <w:pPr>
        <w:numPr>
          <w:ilvl w:val="0"/>
          <w:numId w:val="2"/>
        </w:numPr>
        <w:spacing w:line="360" w:lineRule="auto"/>
        <w:ind w:left="1080" w:right="-24"/>
        <w:jc w:val="both"/>
        <w:rPr>
          <w:rFonts w:ascii="Arial Narrow" w:hAnsi="Arial Narrow" w:cs="Arial"/>
          <w:sz w:val="22"/>
          <w:szCs w:val="22"/>
        </w:rPr>
      </w:pPr>
      <w:r w:rsidRPr="004651C5">
        <w:rPr>
          <w:rFonts w:ascii="Arial Narrow" w:hAnsi="Arial Narrow" w:cs="Arial"/>
          <w:sz w:val="22"/>
          <w:szCs w:val="22"/>
        </w:rPr>
        <w:t xml:space="preserve">Coordonatele </w:t>
      </w:r>
      <w:r w:rsidR="009409F2" w:rsidRPr="004651C5">
        <w:rPr>
          <w:rFonts w:ascii="Arial Narrow" w:hAnsi="Arial Narrow" w:cs="Arial"/>
          <w:sz w:val="22"/>
          <w:szCs w:val="22"/>
        </w:rPr>
        <w:t>proiectului in sistem STEREO 70</w:t>
      </w:r>
      <w:r w:rsidRPr="004651C5">
        <w:rPr>
          <w:rFonts w:ascii="Arial Narrow" w:hAnsi="Arial Narrow" w:cs="Arial"/>
          <w:sz w:val="22"/>
          <w:szCs w:val="22"/>
        </w:rPr>
        <w:t xml:space="preserve"> </w:t>
      </w:r>
    </w:p>
    <w:p w14:paraId="186082CA" w14:textId="77777777" w:rsidR="00563DEC" w:rsidRPr="004651C5" w:rsidRDefault="00563DEC" w:rsidP="00985395">
      <w:pPr>
        <w:spacing w:line="360" w:lineRule="auto"/>
        <w:ind w:left="720" w:right="-24" w:firstLine="720"/>
        <w:jc w:val="both"/>
        <w:rPr>
          <w:rFonts w:ascii="Arial Narrow" w:hAnsi="Arial Narrow" w:cs="Arial"/>
          <w:sz w:val="22"/>
          <w:szCs w:val="22"/>
        </w:rPr>
      </w:pPr>
      <w:r w:rsidRPr="004651C5">
        <w:rPr>
          <w:rFonts w:ascii="Arial Narrow" w:hAnsi="Arial Narrow" w:cs="Arial"/>
          <w:sz w:val="22"/>
          <w:szCs w:val="22"/>
        </w:rPr>
        <w:t>Intocmit,</w:t>
      </w:r>
      <w:r w:rsidRPr="004651C5">
        <w:rPr>
          <w:rFonts w:ascii="Arial Narrow" w:hAnsi="Arial Narrow" w:cs="Arial"/>
          <w:sz w:val="22"/>
          <w:szCs w:val="22"/>
        </w:rPr>
        <w:tab/>
      </w:r>
      <w:r w:rsidRPr="004651C5">
        <w:rPr>
          <w:rFonts w:ascii="Arial Narrow" w:hAnsi="Arial Narrow" w:cs="Arial"/>
          <w:sz w:val="22"/>
          <w:szCs w:val="22"/>
        </w:rPr>
        <w:tab/>
      </w:r>
    </w:p>
    <w:p w14:paraId="49863C60" w14:textId="5265D8A5" w:rsidR="008D4B93" w:rsidRPr="004651C5" w:rsidRDefault="00563DEC" w:rsidP="00985395">
      <w:pPr>
        <w:spacing w:after="240" w:line="360" w:lineRule="auto"/>
        <w:ind w:right="-24"/>
        <w:jc w:val="both"/>
        <w:rPr>
          <w:rFonts w:ascii="Arial Narrow" w:hAnsi="Arial Narrow"/>
          <w:sz w:val="22"/>
          <w:szCs w:val="22"/>
        </w:rPr>
      </w:pPr>
      <w:r w:rsidRPr="004651C5">
        <w:rPr>
          <w:rFonts w:ascii="Arial Narrow" w:hAnsi="Arial Narrow" w:cs="Arial"/>
          <w:sz w:val="22"/>
          <w:szCs w:val="22"/>
        </w:rPr>
        <w:t xml:space="preserve">  </w:t>
      </w:r>
      <w:r w:rsidR="00F03843" w:rsidRPr="004651C5">
        <w:rPr>
          <w:rFonts w:ascii="Arial Narrow" w:hAnsi="Arial Narrow" w:cs="Arial"/>
          <w:sz w:val="22"/>
          <w:szCs w:val="22"/>
        </w:rPr>
        <w:tab/>
      </w:r>
      <w:r w:rsidR="009261DB">
        <w:rPr>
          <w:rFonts w:ascii="Arial Narrow" w:hAnsi="Arial Narrow" w:cs="Arial"/>
          <w:sz w:val="22"/>
          <w:szCs w:val="22"/>
        </w:rPr>
        <w:tab/>
      </w:r>
      <w:r w:rsidR="00D53D99">
        <w:rPr>
          <w:rFonts w:ascii="Arial Narrow" w:hAnsi="Arial Narrow" w:cs="Arial"/>
          <w:sz w:val="22"/>
          <w:szCs w:val="22"/>
        </w:rPr>
        <w:t xml:space="preserve">Ing. Florian Pasare </w:t>
      </w:r>
    </w:p>
    <w:sectPr w:rsidR="008D4B93" w:rsidRPr="004651C5" w:rsidSect="0064547F">
      <w:type w:val="continuous"/>
      <w:pgSz w:w="12240" w:h="15840" w:code="1"/>
      <w:pgMar w:top="1134" w:right="1043"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918FA" w14:textId="77777777" w:rsidR="0064547F" w:rsidRDefault="0064547F" w:rsidP="00FA5F50">
      <w:r>
        <w:separator/>
      </w:r>
    </w:p>
  </w:endnote>
  <w:endnote w:type="continuationSeparator" w:id="0">
    <w:p w14:paraId="0E9C03A5" w14:textId="77777777" w:rsidR="0064547F" w:rsidRDefault="0064547F" w:rsidP="00FA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JJCGCH+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55076" w14:textId="267267A6" w:rsidR="00701CF7" w:rsidRDefault="00606F1B">
    <w:pPr>
      <w:pStyle w:val="Subsol"/>
    </w:pPr>
    <w:r>
      <w:rPr>
        <w:noProof/>
      </w:rPr>
      <w:pict w14:anchorId="6CCBD8BC">
        <v:shapetype id="_x0000_t202" coordsize="21600,21600" o:spt="202" path="m,l,21600r21600,l21600,xe">
          <v:stroke joinstyle="miter"/>
          <v:path gradientshapeok="t" o:connecttype="rect"/>
        </v:shapetype>
        <v:shape id="Text Box 2" o:spid="_x0000_s1025" type="#_x0000_t202" style="position:absolute;margin-left:-2.3pt;margin-top:9.6pt;width:507.35pt;height:3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" stroked="f">
          <v:fill opacity="31457f" color2="#9cf" o:opacity2=".5" rotate="t" angle="90" focus="100%" type="gradient"/>
          <v:textbox>
            <w:txbxContent>
              <w:p w14:paraId="431B91A5" w14:textId="3344F606" w:rsidR="00701CF7" w:rsidRPr="00565048" w:rsidRDefault="00701CF7" w:rsidP="009D1EF8">
                <w:pPr>
                  <w:jc w:val="both"/>
                  <w:rPr>
                    <w:rFonts w:ascii="Arial" w:hAnsi="Arial" w:cs="Arial"/>
                    <w:b/>
                    <w:sz w:val="20"/>
                    <w:szCs w:val="20"/>
                  </w:rPr>
                </w:pPr>
                <w:r w:rsidRPr="00565048">
                  <w:rPr>
                    <w:rFonts w:ascii="Arial" w:hAnsi="Arial" w:cs="Arial"/>
                    <w:b/>
                    <w:sz w:val="20"/>
                    <w:szCs w:val="20"/>
                  </w:rPr>
                  <w:t xml:space="preserve">Beneficiar: </w:t>
                </w:r>
                <w:r>
                  <w:rPr>
                    <w:rFonts w:ascii="Arial" w:hAnsi="Arial" w:cs="Arial"/>
                    <w:b/>
                    <w:sz w:val="20"/>
                    <w:szCs w:val="20"/>
                  </w:rPr>
                  <w:t xml:space="preserve">PRIMARIA CRUCEA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65048">
                  <w:rPr>
                    <w:rFonts w:ascii="Arial" w:hAnsi="Arial" w:cs="Arial"/>
                    <w:b/>
                    <w:sz w:val="20"/>
                    <w:szCs w:val="20"/>
                  </w:rPr>
                  <w:tab/>
                </w:r>
                <w:r>
                  <w:rPr>
                    <w:rFonts w:ascii="Arial" w:hAnsi="Arial" w:cs="Arial"/>
                    <w:b/>
                    <w:sz w:val="20"/>
                    <w:szCs w:val="20"/>
                  </w:rPr>
                  <w:tab/>
                </w:r>
                <w:r>
                  <w:rPr>
                    <w:rFonts w:ascii="Arial" w:hAnsi="Arial" w:cs="Arial"/>
                    <w:b/>
                    <w:sz w:val="20"/>
                    <w:szCs w:val="20"/>
                  </w:rPr>
                  <w:tab/>
                </w:r>
                <w:r w:rsidRPr="00565048">
                  <w:rPr>
                    <w:rFonts w:ascii="Arial" w:hAnsi="Arial" w:cs="Arial"/>
                    <w:b/>
                    <w:sz w:val="20"/>
                    <w:szCs w:val="20"/>
                  </w:rPr>
                  <w:t xml:space="preserve">Pagina </w:t>
                </w:r>
                <w:r w:rsidRPr="00565048">
                  <w:rPr>
                    <w:rFonts w:ascii="Arial" w:hAnsi="Arial" w:cs="Arial"/>
                    <w:b/>
                    <w:sz w:val="20"/>
                    <w:szCs w:val="20"/>
                  </w:rPr>
                  <w:fldChar w:fldCharType="begin"/>
                </w:r>
                <w:r w:rsidRPr="00565048">
                  <w:rPr>
                    <w:rFonts w:ascii="Arial" w:hAnsi="Arial" w:cs="Arial"/>
                    <w:b/>
                    <w:sz w:val="20"/>
                    <w:szCs w:val="20"/>
                  </w:rPr>
                  <w:instrText xml:space="preserve"> PAGE </w:instrText>
                </w:r>
                <w:r w:rsidRPr="00565048">
                  <w:rPr>
                    <w:rFonts w:ascii="Arial" w:hAnsi="Arial" w:cs="Arial"/>
                    <w:b/>
                    <w:sz w:val="20"/>
                    <w:szCs w:val="20"/>
                  </w:rPr>
                  <w:fldChar w:fldCharType="separate"/>
                </w:r>
                <w:r w:rsidR="00606F1B">
                  <w:rPr>
                    <w:rFonts w:ascii="Arial" w:hAnsi="Arial" w:cs="Arial"/>
                    <w:b/>
                    <w:noProof/>
                    <w:sz w:val="20"/>
                    <w:szCs w:val="20"/>
                  </w:rPr>
                  <w:t>53</w:t>
                </w:r>
                <w:r w:rsidRPr="00565048">
                  <w:rPr>
                    <w:rFonts w:ascii="Arial" w:hAnsi="Arial" w:cs="Arial"/>
                    <w:b/>
                    <w:sz w:val="20"/>
                    <w:szCs w:val="20"/>
                  </w:rPr>
                  <w:fldChar w:fldCharType="end"/>
                </w:r>
                <w:r w:rsidRPr="00565048">
                  <w:rPr>
                    <w:rFonts w:ascii="Arial" w:hAnsi="Arial" w:cs="Arial"/>
                    <w:b/>
                    <w:sz w:val="20"/>
                    <w:szCs w:val="20"/>
                  </w:rPr>
                  <w:t xml:space="preserve"> din </w:t>
                </w:r>
                <w:r w:rsidRPr="00565048">
                  <w:rPr>
                    <w:rFonts w:ascii="Arial" w:hAnsi="Arial" w:cs="Arial"/>
                    <w:b/>
                    <w:sz w:val="20"/>
                    <w:szCs w:val="20"/>
                  </w:rPr>
                  <w:fldChar w:fldCharType="begin"/>
                </w:r>
                <w:r w:rsidRPr="00565048">
                  <w:rPr>
                    <w:rFonts w:ascii="Arial" w:hAnsi="Arial" w:cs="Arial"/>
                    <w:b/>
                    <w:sz w:val="20"/>
                    <w:szCs w:val="20"/>
                  </w:rPr>
                  <w:instrText xml:space="preserve"> NUMPAGES </w:instrText>
                </w:r>
                <w:r w:rsidRPr="00565048">
                  <w:rPr>
                    <w:rFonts w:ascii="Arial" w:hAnsi="Arial" w:cs="Arial"/>
                    <w:b/>
                    <w:sz w:val="20"/>
                    <w:szCs w:val="20"/>
                  </w:rPr>
                  <w:fldChar w:fldCharType="separate"/>
                </w:r>
                <w:r w:rsidR="00606F1B">
                  <w:rPr>
                    <w:rFonts w:ascii="Arial" w:hAnsi="Arial" w:cs="Arial"/>
                    <w:b/>
                    <w:noProof/>
                    <w:sz w:val="20"/>
                    <w:szCs w:val="20"/>
                  </w:rPr>
                  <w:t>54</w:t>
                </w:r>
                <w:r w:rsidRPr="00565048">
                  <w:rPr>
                    <w:rFonts w:ascii="Arial" w:hAnsi="Arial" w:cs="Arial"/>
                    <w:b/>
                    <w:sz w:val="20"/>
                    <w:szCs w:val="20"/>
                  </w:rPr>
                  <w:fldChar w:fldCharType="end"/>
                </w:r>
              </w:p>
              <w:p w14:paraId="13AF4AC0" w14:textId="77777777" w:rsidR="00701CF7" w:rsidRPr="00565048" w:rsidRDefault="00701CF7" w:rsidP="009D1EF8">
                <w:pPr>
                  <w:jc w:val="both"/>
                  <w:rPr>
                    <w:rFonts w:ascii="Arial" w:hAnsi="Arial" w:cs="Arial"/>
                    <w:b/>
                    <w:sz w:val="20"/>
                    <w:szCs w:val="20"/>
                  </w:rPr>
                </w:pPr>
                <w:r w:rsidRPr="00565048">
                  <w:rPr>
                    <w:rFonts w:ascii="Arial" w:hAnsi="Arial" w:cs="Arial"/>
                    <w:b/>
                    <w:sz w:val="20"/>
                    <w:szCs w:val="20"/>
                  </w:rPr>
                  <w:t>Elab</w:t>
                </w:r>
                <w:r>
                  <w:rPr>
                    <w:rFonts w:ascii="Arial" w:hAnsi="Arial" w:cs="Arial"/>
                    <w:b/>
                    <w:sz w:val="20"/>
                    <w:szCs w:val="20"/>
                  </w:rPr>
                  <w:t>orator: S.C. PROVIA DESIGN</w:t>
                </w:r>
                <w:r w:rsidRPr="00565048">
                  <w:rPr>
                    <w:rFonts w:ascii="Arial" w:hAnsi="Arial" w:cs="Arial"/>
                    <w:b/>
                    <w:sz w:val="20"/>
                    <w:szCs w:val="20"/>
                  </w:rPr>
                  <w:t xml:space="preserve"> S.R.L.</w:t>
                </w:r>
              </w:p>
              <w:p w14:paraId="46D35921" w14:textId="77777777" w:rsidR="00701CF7" w:rsidRPr="00384E7F" w:rsidRDefault="00701CF7" w:rsidP="00FA5F50">
                <w:pPr>
                  <w:rPr>
                    <w:rFonts w:cs="Arial"/>
                  </w:rPr>
                </w:pP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82581" w14:textId="77777777" w:rsidR="0064547F" w:rsidRDefault="0064547F" w:rsidP="00FA5F50">
      <w:r>
        <w:separator/>
      </w:r>
    </w:p>
  </w:footnote>
  <w:footnote w:type="continuationSeparator" w:id="0">
    <w:p w14:paraId="46FDA5F9" w14:textId="77777777" w:rsidR="0064547F" w:rsidRDefault="0064547F" w:rsidP="00FA5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258A4" w14:textId="4AFE4D44" w:rsidR="00701CF7" w:rsidRDefault="00606F1B">
    <w:pPr>
      <w:pStyle w:val="Antet"/>
    </w:pPr>
    <w:r>
      <w:rPr>
        <w:noProof/>
      </w:rPr>
      <w:pict w14:anchorId="205BBDAA">
        <v:shapetype id="_x0000_t202" coordsize="21600,21600" o:spt="202" path="m,l,21600r21600,l21600,xe">
          <v:stroke joinstyle="miter"/>
          <v:path gradientshapeok="t" o:connecttype="rect"/>
        </v:shapetype>
        <v:shape id="Text Box 4" o:spid="_x0000_s1026" type="#_x0000_t202" style="position:absolute;margin-left:-5.25pt;margin-top:-15.75pt;width:519.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" fillcolor="#9cf" stroked="f">
          <v:fill opacity=".5" o:opacity2="31457f" rotate="t" angle="90" focus="100%" type="gradient"/>
          <v:textbox>
            <w:txbxContent>
              <w:p w14:paraId="2DF80221" w14:textId="2C0D7DAD" w:rsidR="00701CF7" w:rsidRPr="000B44F4" w:rsidRDefault="00701CF7" w:rsidP="001F4598">
                <w:pPr>
                  <w:jc w:val="center"/>
                  <w:rPr>
                    <w:rFonts w:ascii="Arial Narrow" w:hAnsi="Arial Narrow"/>
                    <w:b/>
                    <w:bCs/>
                    <w:sz w:val="22"/>
                    <w:szCs w:val="22"/>
                  </w:rPr>
                </w:pPr>
                <w:r w:rsidRPr="000B44F4">
                  <w:rPr>
                    <w:rFonts w:ascii="Arial Narrow" w:hAnsi="Arial Narrow"/>
                    <w:b/>
                    <w:bCs/>
                    <w:sz w:val="22"/>
                    <w:szCs w:val="22"/>
                  </w:rPr>
                  <w:t xml:space="preserve">Asfaltare strazi in localitatile </w:t>
                </w:r>
                <w:r>
                  <w:rPr>
                    <w:rFonts w:ascii="Arial Narrow" w:hAnsi="Arial Narrow"/>
                    <w:b/>
                    <w:bCs/>
                    <w:sz w:val="22"/>
                    <w:szCs w:val="22"/>
                  </w:rPr>
                  <w:t>C</w:t>
                </w:r>
                <w:r w:rsidRPr="000B44F4">
                  <w:rPr>
                    <w:rFonts w:ascii="Arial Narrow" w:hAnsi="Arial Narrow"/>
                    <w:b/>
                    <w:bCs/>
                    <w:sz w:val="22"/>
                    <w:szCs w:val="22"/>
                  </w:rPr>
                  <w:t xml:space="preserve">risan si </w:t>
                </w:r>
                <w:r>
                  <w:rPr>
                    <w:rFonts w:ascii="Arial Narrow" w:hAnsi="Arial Narrow"/>
                    <w:b/>
                    <w:bCs/>
                    <w:sz w:val="22"/>
                    <w:szCs w:val="22"/>
                  </w:rPr>
                  <w:t>S</w:t>
                </w:r>
                <w:r w:rsidRPr="000B44F4">
                  <w:rPr>
                    <w:rFonts w:ascii="Arial Narrow" w:hAnsi="Arial Narrow"/>
                    <w:b/>
                    <w:bCs/>
                    <w:sz w:val="22"/>
                    <w:szCs w:val="22"/>
                  </w:rPr>
                  <w:t xml:space="preserve">tupina, comuna </w:t>
                </w:r>
                <w:r>
                  <w:rPr>
                    <w:rFonts w:ascii="Arial Narrow" w:hAnsi="Arial Narrow"/>
                    <w:b/>
                    <w:bCs/>
                    <w:sz w:val="22"/>
                    <w:szCs w:val="22"/>
                  </w:rPr>
                  <w:t>C</w:t>
                </w:r>
                <w:r w:rsidRPr="000B44F4">
                  <w:rPr>
                    <w:rFonts w:ascii="Arial Narrow" w:hAnsi="Arial Narrow"/>
                    <w:b/>
                    <w:bCs/>
                    <w:sz w:val="22"/>
                    <w:szCs w:val="22"/>
                  </w:rPr>
                  <w:t xml:space="preserve">rucea, judetul </w:t>
                </w:r>
                <w:r>
                  <w:rPr>
                    <w:rFonts w:ascii="Arial Narrow" w:hAnsi="Arial Narrow"/>
                    <w:b/>
                    <w:bCs/>
                    <w:sz w:val="22"/>
                    <w:szCs w:val="22"/>
                  </w:rPr>
                  <w:t>C</w:t>
                </w:r>
                <w:r w:rsidRPr="000B44F4">
                  <w:rPr>
                    <w:rFonts w:ascii="Arial Narrow" w:hAnsi="Arial Narrow"/>
                    <w:b/>
                    <w:bCs/>
                    <w:sz w:val="22"/>
                    <w:szCs w:val="22"/>
                  </w:rPr>
                  <w:t>onstanta</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2E6FD" w14:textId="77777777" w:rsidR="00701CF7" w:rsidRDefault="00701CF7" w:rsidP="00FF2223">
    <w:pPr>
      <w:pStyle w:val="Antet"/>
      <w:jc w:val="both"/>
    </w:pPr>
    <w:r w:rsidRPr="00146F59">
      <w:rPr>
        <w:b/>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8"/>
      </v:shape>
    </w:pict>
  </w:numPicBullet>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4"/>
    <w:multiLevelType w:val="singleLevel"/>
    <w:tmpl w:val="00000004"/>
    <w:name w:val="WW8Num4"/>
    <w:lvl w:ilvl="0">
      <w:start w:val="1"/>
      <w:numFmt w:val="bullet"/>
      <w:suff w:val="nothing"/>
      <w:lvlText w:val=""/>
      <w:lvlJc w:val="left"/>
      <w:pPr>
        <w:tabs>
          <w:tab w:val="num" w:pos="0"/>
        </w:tabs>
        <w:ind w:left="0" w:firstLine="0"/>
      </w:pPr>
      <w:rPr>
        <w:rFonts w:ascii="Wingdings" w:hAnsi="Wingdings" w:cs="StarSymbol"/>
        <w:sz w:val="18"/>
        <w:szCs w:val="18"/>
      </w:rPr>
    </w:lvl>
  </w:abstractNum>
  <w:abstractNum w:abstractNumId="2" w15:restartNumberingAfterBreak="0">
    <w:nsid w:val="03AE5873"/>
    <w:multiLevelType w:val="hybridMultilevel"/>
    <w:tmpl w:val="F05E0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524AC"/>
    <w:multiLevelType w:val="hybridMultilevel"/>
    <w:tmpl w:val="F086F2EE"/>
    <w:lvl w:ilvl="0" w:tplc="0418000B">
      <w:start w:val="1"/>
      <w:numFmt w:val="bullet"/>
      <w:lvlText w:val=""/>
      <w:lvlJc w:val="left"/>
      <w:pPr>
        <w:ind w:left="4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D33BB9"/>
    <w:multiLevelType w:val="hybridMultilevel"/>
    <w:tmpl w:val="D070D034"/>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68417D6"/>
    <w:multiLevelType w:val="hybridMultilevel"/>
    <w:tmpl w:val="494415F6"/>
    <w:lvl w:ilvl="0" w:tplc="0418000B">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A7233"/>
    <w:multiLevelType w:val="hybridMultilevel"/>
    <w:tmpl w:val="C83EAD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E4A1B"/>
    <w:multiLevelType w:val="hybridMultilevel"/>
    <w:tmpl w:val="7F462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C0419"/>
    <w:multiLevelType w:val="hybridMultilevel"/>
    <w:tmpl w:val="DDBE5266"/>
    <w:lvl w:ilvl="0" w:tplc="C56AFD6E">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6A1AB2"/>
    <w:multiLevelType w:val="hybridMultilevel"/>
    <w:tmpl w:val="B31E3AE4"/>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16846FE1"/>
    <w:multiLevelType w:val="hybridMultilevel"/>
    <w:tmpl w:val="8FEA66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90331B4"/>
    <w:multiLevelType w:val="multilevel"/>
    <w:tmpl w:val="29980B4C"/>
    <w:lvl w:ilvl="0">
      <w:start w:val="6"/>
      <w:numFmt w:val="decimal"/>
      <w:lvlText w:val="%1."/>
      <w:lvlJc w:val="left"/>
      <w:pPr>
        <w:ind w:left="360" w:hanging="360"/>
      </w:pPr>
      <w:rPr>
        <w:rFonts w:hint="default"/>
      </w:rPr>
    </w:lvl>
    <w:lvl w:ilvl="1">
      <w:start w:val="1"/>
      <w:numFmt w:val="decimal"/>
      <w:lvlText w:val="7.%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AD935D0"/>
    <w:multiLevelType w:val="hybridMultilevel"/>
    <w:tmpl w:val="EF449320"/>
    <w:lvl w:ilvl="0" w:tplc="9DA8E6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C646A07"/>
    <w:multiLevelType w:val="hybridMultilevel"/>
    <w:tmpl w:val="D3CCE1D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132077"/>
    <w:multiLevelType w:val="hybridMultilevel"/>
    <w:tmpl w:val="694015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393944"/>
    <w:multiLevelType w:val="hybridMultilevel"/>
    <w:tmpl w:val="50E82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A26C27"/>
    <w:multiLevelType w:val="hybridMultilevel"/>
    <w:tmpl w:val="CD04A9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A24589"/>
    <w:multiLevelType w:val="hybridMultilevel"/>
    <w:tmpl w:val="20D00B98"/>
    <w:lvl w:ilvl="0" w:tplc="0409000B">
      <w:start w:val="1"/>
      <w:numFmt w:val="bullet"/>
      <w:lvlText w:val=""/>
      <w:lvlJc w:val="left"/>
      <w:pPr>
        <w:ind w:left="720" w:hanging="360"/>
      </w:pPr>
      <w:rPr>
        <w:rFonts w:ascii="Wingdings" w:hAnsi="Wingdings" w:hint="default"/>
      </w:rPr>
    </w:lvl>
    <w:lvl w:ilvl="1" w:tplc="0B0401B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ED4D31"/>
    <w:multiLevelType w:val="hybridMultilevel"/>
    <w:tmpl w:val="51605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487DCE"/>
    <w:multiLevelType w:val="hybridMultilevel"/>
    <w:tmpl w:val="3F60C66A"/>
    <w:lvl w:ilvl="0" w:tplc="04090003">
      <w:numFmt w:val="bullet"/>
      <w:lvlText w:val="-"/>
      <w:lvlJc w:val="left"/>
      <w:pPr>
        <w:ind w:left="63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1B968E9"/>
    <w:multiLevelType w:val="hybridMultilevel"/>
    <w:tmpl w:val="249CE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CF618D"/>
    <w:multiLevelType w:val="hybridMultilevel"/>
    <w:tmpl w:val="665C5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433A84"/>
    <w:multiLevelType w:val="hybridMultilevel"/>
    <w:tmpl w:val="6A3C10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B581732"/>
    <w:multiLevelType w:val="hybridMultilevel"/>
    <w:tmpl w:val="341224E4"/>
    <w:lvl w:ilvl="0" w:tplc="446AEE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5E7B8D"/>
    <w:multiLevelType w:val="hybridMultilevel"/>
    <w:tmpl w:val="2174D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A762F3"/>
    <w:multiLevelType w:val="hybridMultilevel"/>
    <w:tmpl w:val="85E42388"/>
    <w:lvl w:ilvl="0" w:tplc="0409000B">
      <w:start w:val="1"/>
      <w:numFmt w:val="bullet"/>
      <w:lvlText w:val=""/>
      <w:lvlJc w:val="left"/>
      <w:pPr>
        <w:ind w:left="360" w:hanging="360"/>
      </w:pPr>
      <w:rPr>
        <w:rFonts w:ascii="Wingdings" w:hAnsi="Wingding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856993"/>
    <w:multiLevelType w:val="hybridMultilevel"/>
    <w:tmpl w:val="01FEA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914447"/>
    <w:multiLevelType w:val="hybridMultilevel"/>
    <w:tmpl w:val="ACAE2B10"/>
    <w:lvl w:ilvl="0" w:tplc="9C20E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9B45C8"/>
    <w:multiLevelType w:val="hybridMultilevel"/>
    <w:tmpl w:val="9BA82064"/>
    <w:lvl w:ilvl="0" w:tplc="0418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2215F9D"/>
    <w:multiLevelType w:val="hybridMultilevel"/>
    <w:tmpl w:val="C396D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92256A"/>
    <w:multiLevelType w:val="hybridMultilevel"/>
    <w:tmpl w:val="1D0E19AE"/>
    <w:lvl w:ilvl="0" w:tplc="446AEE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F14DDC"/>
    <w:multiLevelType w:val="hybridMultilevel"/>
    <w:tmpl w:val="8DEE8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3B0637"/>
    <w:multiLevelType w:val="hybridMultilevel"/>
    <w:tmpl w:val="498ABF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741117"/>
    <w:multiLevelType w:val="multilevel"/>
    <w:tmpl w:val="8AAEAE92"/>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37DF2902"/>
    <w:multiLevelType w:val="hybridMultilevel"/>
    <w:tmpl w:val="DCEE1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106F4C"/>
    <w:multiLevelType w:val="hybridMultilevel"/>
    <w:tmpl w:val="F7622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8C178D"/>
    <w:multiLevelType w:val="hybridMultilevel"/>
    <w:tmpl w:val="9E00DC52"/>
    <w:lvl w:ilvl="0" w:tplc="0409000B">
      <w:start w:val="1"/>
      <w:numFmt w:val="bullet"/>
      <w:lvlText w:val=""/>
      <w:lvlJc w:val="left"/>
      <w:pPr>
        <w:ind w:left="720" w:hanging="360"/>
      </w:pPr>
      <w:rPr>
        <w:rFonts w:ascii="Wingdings" w:hAnsi="Wingdings" w:hint="default"/>
      </w:rPr>
    </w:lvl>
    <w:lvl w:ilvl="1" w:tplc="BC8AAC4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541694"/>
    <w:multiLevelType w:val="hybridMultilevel"/>
    <w:tmpl w:val="B0845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12392C"/>
    <w:multiLevelType w:val="hybridMultilevel"/>
    <w:tmpl w:val="823EE9D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1454199"/>
    <w:multiLevelType w:val="hybridMultilevel"/>
    <w:tmpl w:val="A67C7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84243F"/>
    <w:multiLevelType w:val="multilevel"/>
    <w:tmpl w:val="C73CC192"/>
    <w:lvl w:ilvl="0">
      <w:start w:val="9"/>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424A4089"/>
    <w:multiLevelType w:val="hybridMultilevel"/>
    <w:tmpl w:val="FB941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8C3A1E"/>
    <w:multiLevelType w:val="hybridMultilevel"/>
    <w:tmpl w:val="A89E61D6"/>
    <w:lvl w:ilvl="0" w:tplc="04090009">
      <w:start w:val="1"/>
      <w:numFmt w:val="bullet"/>
      <w:lvlText w:val=""/>
      <w:lvlJc w:val="left"/>
      <w:pPr>
        <w:ind w:left="2218" w:hanging="360"/>
      </w:pPr>
      <w:rPr>
        <w:rFonts w:ascii="Wingdings" w:hAnsi="Wingdings"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43" w15:restartNumberingAfterBreak="0">
    <w:nsid w:val="429C1C5D"/>
    <w:multiLevelType w:val="hybridMultilevel"/>
    <w:tmpl w:val="A1B89DE2"/>
    <w:lvl w:ilvl="0" w:tplc="C56AFD6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171A4A"/>
    <w:multiLevelType w:val="hybridMultilevel"/>
    <w:tmpl w:val="87B8F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817672"/>
    <w:multiLevelType w:val="hybridMultilevel"/>
    <w:tmpl w:val="9A9AAF1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451B6B3D"/>
    <w:multiLevelType w:val="hybridMultilevel"/>
    <w:tmpl w:val="B18E27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3B3695"/>
    <w:multiLevelType w:val="hybridMultilevel"/>
    <w:tmpl w:val="3CBA05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646104"/>
    <w:multiLevelType w:val="hybridMultilevel"/>
    <w:tmpl w:val="4ED259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C86B1E"/>
    <w:multiLevelType w:val="hybridMultilevel"/>
    <w:tmpl w:val="68F026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1C625F"/>
    <w:multiLevelType w:val="hybridMultilevel"/>
    <w:tmpl w:val="33269DEA"/>
    <w:lvl w:ilvl="0" w:tplc="C56AFD6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DA616F6"/>
    <w:multiLevelType w:val="hybridMultilevel"/>
    <w:tmpl w:val="2AEE48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1F3205"/>
    <w:multiLevelType w:val="multilevel"/>
    <w:tmpl w:val="7258F85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4F1D4235"/>
    <w:multiLevelType w:val="hybridMultilevel"/>
    <w:tmpl w:val="99A61FE0"/>
    <w:lvl w:ilvl="0" w:tplc="0409000B">
      <w:start w:val="1"/>
      <w:numFmt w:val="bullet"/>
      <w:lvlText w:val=""/>
      <w:lvlJc w:val="left"/>
      <w:pPr>
        <w:ind w:left="720" w:hanging="360"/>
      </w:pPr>
      <w:rPr>
        <w:rFonts w:ascii="Wingdings" w:hAnsi="Wingdings" w:hint="default"/>
      </w:rPr>
    </w:lvl>
    <w:lvl w:ilvl="1" w:tplc="4AA03B0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05062E2"/>
    <w:multiLevelType w:val="hybridMultilevel"/>
    <w:tmpl w:val="626C6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426908"/>
    <w:multiLevelType w:val="hybridMultilevel"/>
    <w:tmpl w:val="2EA85CC4"/>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6" w15:restartNumberingAfterBreak="0">
    <w:nsid w:val="5AB051ED"/>
    <w:multiLevelType w:val="multilevel"/>
    <w:tmpl w:val="C694A2AE"/>
    <w:lvl w:ilvl="0">
      <w:start w:val="7"/>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BB15878"/>
    <w:multiLevelType w:val="hybridMultilevel"/>
    <w:tmpl w:val="6046D75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8" w15:restartNumberingAfterBreak="0">
    <w:nsid w:val="5D926C37"/>
    <w:multiLevelType w:val="hybridMultilevel"/>
    <w:tmpl w:val="B09CC19C"/>
    <w:lvl w:ilvl="0" w:tplc="0418000B">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D990F9F"/>
    <w:multiLevelType w:val="hybridMultilevel"/>
    <w:tmpl w:val="F38E2B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A54EA8"/>
    <w:multiLevelType w:val="hybridMultilevel"/>
    <w:tmpl w:val="82E89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04D367D"/>
    <w:multiLevelType w:val="hybridMultilevel"/>
    <w:tmpl w:val="6F0EE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3F45952"/>
    <w:multiLevelType w:val="multilevel"/>
    <w:tmpl w:val="DE0612E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68AE258B"/>
    <w:multiLevelType w:val="hybridMultilevel"/>
    <w:tmpl w:val="E8DAB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D92515D"/>
    <w:multiLevelType w:val="hybridMultilevel"/>
    <w:tmpl w:val="3C304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E8B1E63"/>
    <w:multiLevelType w:val="hybridMultilevel"/>
    <w:tmpl w:val="04D26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FF14315"/>
    <w:multiLevelType w:val="hybridMultilevel"/>
    <w:tmpl w:val="713EB9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3E34DA"/>
    <w:multiLevelType w:val="hybridMultilevel"/>
    <w:tmpl w:val="BE88147C"/>
    <w:lvl w:ilvl="0" w:tplc="0409000B">
      <w:start w:val="1"/>
      <w:numFmt w:val="bullet"/>
      <w:lvlText w:val=""/>
      <w:lvlJc w:val="left"/>
      <w:pPr>
        <w:ind w:left="1440" w:hanging="360"/>
      </w:pPr>
      <w:rPr>
        <w:rFonts w:ascii="Wingdings" w:hAnsi="Wingdings" w:hint="default"/>
      </w:rPr>
    </w:lvl>
    <w:lvl w:ilvl="1" w:tplc="1FEC06CA">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4510E7E"/>
    <w:multiLevelType w:val="hybridMultilevel"/>
    <w:tmpl w:val="F836D4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4B75F8A"/>
    <w:multiLevelType w:val="hybridMultilevel"/>
    <w:tmpl w:val="EA2E7D98"/>
    <w:lvl w:ilvl="0" w:tplc="68EC7FDE">
      <w:start w:val="9"/>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79432DF"/>
    <w:multiLevelType w:val="hybridMultilevel"/>
    <w:tmpl w:val="C9C63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7F13A5F"/>
    <w:multiLevelType w:val="hybridMultilevel"/>
    <w:tmpl w:val="0A8054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91126C"/>
    <w:multiLevelType w:val="hybridMultilevel"/>
    <w:tmpl w:val="D7C40A94"/>
    <w:lvl w:ilvl="0" w:tplc="A3CC54EA">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CF2508"/>
    <w:multiLevelType w:val="hybridMultilevel"/>
    <w:tmpl w:val="5D701824"/>
    <w:lvl w:ilvl="0" w:tplc="90AE0B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B8117F"/>
    <w:multiLevelType w:val="hybridMultilevel"/>
    <w:tmpl w:val="D3F01D3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5" w15:restartNumberingAfterBreak="0">
    <w:nsid w:val="7CE53135"/>
    <w:multiLevelType w:val="hybridMultilevel"/>
    <w:tmpl w:val="8DF0B1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D10142D"/>
    <w:multiLevelType w:val="hybridMultilevel"/>
    <w:tmpl w:val="78224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F1477A1"/>
    <w:multiLevelType w:val="multilevel"/>
    <w:tmpl w:val="4D74B0DE"/>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8" w15:restartNumberingAfterBreak="0">
    <w:nsid w:val="7F1D4C50"/>
    <w:multiLevelType w:val="hybridMultilevel"/>
    <w:tmpl w:val="A4642032"/>
    <w:lvl w:ilvl="0" w:tplc="C56AFD6E">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F2D45C5"/>
    <w:multiLevelType w:val="hybridMultilevel"/>
    <w:tmpl w:val="AE2682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73"/>
  </w:num>
  <w:num w:numId="3">
    <w:abstractNumId w:val="31"/>
  </w:num>
  <w:num w:numId="4">
    <w:abstractNumId w:val="32"/>
  </w:num>
  <w:num w:numId="5">
    <w:abstractNumId w:val="76"/>
  </w:num>
  <w:num w:numId="6">
    <w:abstractNumId w:val="59"/>
  </w:num>
  <w:num w:numId="7">
    <w:abstractNumId w:val="70"/>
  </w:num>
  <w:num w:numId="8">
    <w:abstractNumId w:val="20"/>
  </w:num>
  <w:num w:numId="9">
    <w:abstractNumId w:val="64"/>
  </w:num>
  <w:num w:numId="10">
    <w:abstractNumId w:val="65"/>
  </w:num>
  <w:num w:numId="11">
    <w:abstractNumId w:val="21"/>
  </w:num>
  <w:num w:numId="12">
    <w:abstractNumId w:val="79"/>
  </w:num>
  <w:num w:numId="13">
    <w:abstractNumId w:val="41"/>
  </w:num>
  <w:num w:numId="14">
    <w:abstractNumId w:val="39"/>
  </w:num>
  <w:num w:numId="15">
    <w:abstractNumId w:val="75"/>
  </w:num>
  <w:num w:numId="16">
    <w:abstractNumId w:val="66"/>
  </w:num>
  <w:num w:numId="17">
    <w:abstractNumId w:val="54"/>
  </w:num>
  <w:num w:numId="18">
    <w:abstractNumId w:val="24"/>
  </w:num>
  <w:num w:numId="19">
    <w:abstractNumId w:val="29"/>
  </w:num>
  <w:num w:numId="20">
    <w:abstractNumId w:val="6"/>
  </w:num>
  <w:num w:numId="21">
    <w:abstractNumId w:val="51"/>
  </w:num>
  <w:num w:numId="22">
    <w:abstractNumId w:val="53"/>
  </w:num>
  <w:num w:numId="23">
    <w:abstractNumId w:val="35"/>
  </w:num>
  <w:num w:numId="24">
    <w:abstractNumId w:val="14"/>
  </w:num>
  <w:num w:numId="25">
    <w:abstractNumId w:val="18"/>
  </w:num>
  <w:num w:numId="26">
    <w:abstractNumId w:val="26"/>
  </w:num>
  <w:num w:numId="27">
    <w:abstractNumId w:val="61"/>
  </w:num>
  <w:num w:numId="28">
    <w:abstractNumId w:val="44"/>
  </w:num>
  <w:num w:numId="29">
    <w:abstractNumId w:val="36"/>
  </w:num>
  <w:num w:numId="30">
    <w:abstractNumId w:val="63"/>
  </w:num>
  <w:num w:numId="31">
    <w:abstractNumId w:val="74"/>
  </w:num>
  <w:num w:numId="32">
    <w:abstractNumId w:val="10"/>
  </w:num>
  <w:num w:numId="33">
    <w:abstractNumId w:val="2"/>
  </w:num>
  <w:num w:numId="34">
    <w:abstractNumId w:val="50"/>
  </w:num>
  <w:num w:numId="35">
    <w:abstractNumId w:val="48"/>
  </w:num>
  <w:num w:numId="36">
    <w:abstractNumId w:val="67"/>
  </w:num>
  <w:num w:numId="37">
    <w:abstractNumId w:val="12"/>
  </w:num>
  <w:num w:numId="38">
    <w:abstractNumId w:val="30"/>
  </w:num>
  <w:num w:numId="39">
    <w:abstractNumId w:val="23"/>
  </w:num>
  <w:num w:numId="40">
    <w:abstractNumId w:val="27"/>
  </w:num>
  <w:num w:numId="41">
    <w:abstractNumId w:val="42"/>
  </w:num>
  <w:num w:numId="42">
    <w:abstractNumId w:val="47"/>
  </w:num>
  <w:num w:numId="43">
    <w:abstractNumId w:val="17"/>
  </w:num>
  <w:num w:numId="44">
    <w:abstractNumId w:val="49"/>
  </w:num>
  <w:num w:numId="45">
    <w:abstractNumId w:val="43"/>
  </w:num>
  <w:num w:numId="46">
    <w:abstractNumId w:val="8"/>
  </w:num>
  <w:num w:numId="47">
    <w:abstractNumId w:val="78"/>
  </w:num>
  <w:num w:numId="48">
    <w:abstractNumId w:val="77"/>
  </w:num>
  <w:num w:numId="49">
    <w:abstractNumId w:val="33"/>
  </w:num>
  <w:num w:numId="50">
    <w:abstractNumId w:val="19"/>
  </w:num>
  <w:num w:numId="51">
    <w:abstractNumId w:val="11"/>
  </w:num>
  <w:num w:numId="52">
    <w:abstractNumId w:val="56"/>
  </w:num>
  <w:num w:numId="53">
    <w:abstractNumId w:val="25"/>
  </w:num>
  <w:num w:numId="54">
    <w:abstractNumId w:val="46"/>
  </w:num>
  <w:num w:numId="55">
    <w:abstractNumId w:val="52"/>
  </w:num>
  <w:num w:numId="56">
    <w:abstractNumId w:val="40"/>
  </w:num>
  <w:num w:numId="57">
    <w:abstractNumId w:val="71"/>
  </w:num>
  <w:num w:numId="58">
    <w:abstractNumId w:val="38"/>
  </w:num>
  <w:num w:numId="59">
    <w:abstractNumId w:val="22"/>
  </w:num>
  <w:num w:numId="60">
    <w:abstractNumId w:val="9"/>
  </w:num>
  <w:num w:numId="61">
    <w:abstractNumId w:val="45"/>
  </w:num>
  <w:num w:numId="62">
    <w:abstractNumId w:val="55"/>
  </w:num>
  <w:num w:numId="63">
    <w:abstractNumId w:val="60"/>
  </w:num>
  <w:num w:numId="64">
    <w:abstractNumId w:val="57"/>
  </w:num>
  <w:num w:numId="65">
    <w:abstractNumId w:val="7"/>
  </w:num>
  <w:num w:numId="66">
    <w:abstractNumId w:val="37"/>
  </w:num>
  <w:num w:numId="67">
    <w:abstractNumId w:val="13"/>
  </w:num>
  <w:num w:numId="68">
    <w:abstractNumId w:val="16"/>
  </w:num>
  <w:num w:numId="69">
    <w:abstractNumId w:val="62"/>
  </w:num>
  <w:num w:numId="70">
    <w:abstractNumId w:val="15"/>
  </w:num>
  <w:num w:numId="71">
    <w:abstractNumId w:val="72"/>
  </w:num>
  <w:num w:numId="72">
    <w:abstractNumId w:val="58"/>
  </w:num>
  <w:num w:numId="73">
    <w:abstractNumId w:val="5"/>
  </w:num>
  <w:num w:numId="74">
    <w:abstractNumId w:val="3"/>
  </w:num>
  <w:num w:numId="75">
    <w:abstractNumId w:val="69"/>
  </w:num>
  <w:num w:numId="76">
    <w:abstractNumId w:val="68"/>
  </w:num>
  <w:num w:numId="77">
    <w:abstractNumId w:val="28"/>
  </w:num>
  <w:num w:numId="78">
    <w:abstractNumId w:val="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9629FE"/>
    <w:rsid w:val="000018C8"/>
    <w:rsid w:val="00003B47"/>
    <w:rsid w:val="000041E4"/>
    <w:rsid w:val="00005150"/>
    <w:rsid w:val="00005843"/>
    <w:rsid w:val="000069AE"/>
    <w:rsid w:val="00006BBF"/>
    <w:rsid w:val="00010C2C"/>
    <w:rsid w:val="00010C72"/>
    <w:rsid w:val="00011382"/>
    <w:rsid w:val="00013F50"/>
    <w:rsid w:val="000142DA"/>
    <w:rsid w:val="00020031"/>
    <w:rsid w:val="00020392"/>
    <w:rsid w:val="00020AD9"/>
    <w:rsid w:val="00020BCD"/>
    <w:rsid w:val="00021479"/>
    <w:rsid w:val="00021603"/>
    <w:rsid w:val="00022BCF"/>
    <w:rsid w:val="000236C5"/>
    <w:rsid w:val="00023E67"/>
    <w:rsid w:val="000242D8"/>
    <w:rsid w:val="00024AD0"/>
    <w:rsid w:val="00025EA6"/>
    <w:rsid w:val="00025F02"/>
    <w:rsid w:val="00026AA1"/>
    <w:rsid w:val="00027512"/>
    <w:rsid w:val="00031FDA"/>
    <w:rsid w:val="00032461"/>
    <w:rsid w:val="00033F69"/>
    <w:rsid w:val="00034808"/>
    <w:rsid w:val="0003659B"/>
    <w:rsid w:val="00037A0C"/>
    <w:rsid w:val="000403D4"/>
    <w:rsid w:val="00040A7A"/>
    <w:rsid w:val="00041FF4"/>
    <w:rsid w:val="0004331F"/>
    <w:rsid w:val="000438F5"/>
    <w:rsid w:val="00044FC9"/>
    <w:rsid w:val="00045936"/>
    <w:rsid w:val="0004780B"/>
    <w:rsid w:val="00047AB6"/>
    <w:rsid w:val="00050820"/>
    <w:rsid w:val="00052C2D"/>
    <w:rsid w:val="00052E3E"/>
    <w:rsid w:val="00053608"/>
    <w:rsid w:val="00053642"/>
    <w:rsid w:val="00055221"/>
    <w:rsid w:val="00056CB4"/>
    <w:rsid w:val="00057873"/>
    <w:rsid w:val="00060AFB"/>
    <w:rsid w:val="000624CC"/>
    <w:rsid w:val="00062B67"/>
    <w:rsid w:val="000654E7"/>
    <w:rsid w:val="00065565"/>
    <w:rsid w:val="00070CB0"/>
    <w:rsid w:val="00071217"/>
    <w:rsid w:val="000712ED"/>
    <w:rsid w:val="00072B40"/>
    <w:rsid w:val="000731B3"/>
    <w:rsid w:val="00074C90"/>
    <w:rsid w:val="000761B2"/>
    <w:rsid w:val="00076621"/>
    <w:rsid w:val="00084FAE"/>
    <w:rsid w:val="00085B9E"/>
    <w:rsid w:val="00085EA7"/>
    <w:rsid w:val="00087715"/>
    <w:rsid w:val="000902CA"/>
    <w:rsid w:val="0009035B"/>
    <w:rsid w:val="0009072B"/>
    <w:rsid w:val="00091319"/>
    <w:rsid w:val="00091A7D"/>
    <w:rsid w:val="00095AAA"/>
    <w:rsid w:val="00095D69"/>
    <w:rsid w:val="000962B2"/>
    <w:rsid w:val="00096B58"/>
    <w:rsid w:val="000A0C97"/>
    <w:rsid w:val="000A220F"/>
    <w:rsid w:val="000A3AF5"/>
    <w:rsid w:val="000A3B7A"/>
    <w:rsid w:val="000A4B8E"/>
    <w:rsid w:val="000A4F71"/>
    <w:rsid w:val="000A5940"/>
    <w:rsid w:val="000A6D53"/>
    <w:rsid w:val="000A7615"/>
    <w:rsid w:val="000B188C"/>
    <w:rsid w:val="000B32F4"/>
    <w:rsid w:val="000B44F4"/>
    <w:rsid w:val="000B589E"/>
    <w:rsid w:val="000B5D80"/>
    <w:rsid w:val="000B6578"/>
    <w:rsid w:val="000C1E30"/>
    <w:rsid w:val="000C31E9"/>
    <w:rsid w:val="000C3A39"/>
    <w:rsid w:val="000C3DB7"/>
    <w:rsid w:val="000C4AF1"/>
    <w:rsid w:val="000C5F75"/>
    <w:rsid w:val="000D227D"/>
    <w:rsid w:val="000D2EEA"/>
    <w:rsid w:val="000D345B"/>
    <w:rsid w:val="000D3732"/>
    <w:rsid w:val="000D4BCD"/>
    <w:rsid w:val="000D52BD"/>
    <w:rsid w:val="000D5930"/>
    <w:rsid w:val="000D5E93"/>
    <w:rsid w:val="000D725B"/>
    <w:rsid w:val="000D72A7"/>
    <w:rsid w:val="000E209A"/>
    <w:rsid w:val="000E228F"/>
    <w:rsid w:val="000E26A6"/>
    <w:rsid w:val="000E2B5F"/>
    <w:rsid w:val="000E40DA"/>
    <w:rsid w:val="000E5B4E"/>
    <w:rsid w:val="000E5D81"/>
    <w:rsid w:val="000E65EF"/>
    <w:rsid w:val="000E6EEA"/>
    <w:rsid w:val="000E749B"/>
    <w:rsid w:val="000F0FE5"/>
    <w:rsid w:val="000F1193"/>
    <w:rsid w:val="000F5456"/>
    <w:rsid w:val="000F5ED5"/>
    <w:rsid w:val="000F7B16"/>
    <w:rsid w:val="00100E72"/>
    <w:rsid w:val="00104DEB"/>
    <w:rsid w:val="001053FF"/>
    <w:rsid w:val="00105A3F"/>
    <w:rsid w:val="00107213"/>
    <w:rsid w:val="00107CEB"/>
    <w:rsid w:val="00110494"/>
    <w:rsid w:val="00110975"/>
    <w:rsid w:val="00113200"/>
    <w:rsid w:val="00113A3A"/>
    <w:rsid w:val="00115870"/>
    <w:rsid w:val="00115A91"/>
    <w:rsid w:val="00115CB1"/>
    <w:rsid w:val="00116A6A"/>
    <w:rsid w:val="00120F0C"/>
    <w:rsid w:val="001230CE"/>
    <w:rsid w:val="00125B91"/>
    <w:rsid w:val="001264A0"/>
    <w:rsid w:val="00130107"/>
    <w:rsid w:val="001304DA"/>
    <w:rsid w:val="001352BB"/>
    <w:rsid w:val="00137054"/>
    <w:rsid w:val="00137BBC"/>
    <w:rsid w:val="001401B3"/>
    <w:rsid w:val="0014021E"/>
    <w:rsid w:val="001424B9"/>
    <w:rsid w:val="00142ED6"/>
    <w:rsid w:val="00144787"/>
    <w:rsid w:val="00146523"/>
    <w:rsid w:val="001470AE"/>
    <w:rsid w:val="00147326"/>
    <w:rsid w:val="00147703"/>
    <w:rsid w:val="0015011A"/>
    <w:rsid w:val="00150123"/>
    <w:rsid w:val="00150227"/>
    <w:rsid w:val="001538A2"/>
    <w:rsid w:val="001538D7"/>
    <w:rsid w:val="00153B5B"/>
    <w:rsid w:val="001543BC"/>
    <w:rsid w:val="00155C8C"/>
    <w:rsid w:val="001577B1"/>
    <w:rsid w:val="00157E93"/>
    <w:rsid w:val="00160012"/>
    <w:rsid w:val="00160221"/>
    <w:rsid w:val="00161298"/>
    <w:rsid w:val="00162159"/>
    <w:rsid w:val="001624C3"/>
    <w:rsid w:val="0016336E"/>
    <w:rsid w:val="001633A6"/>
    <w:rsid w:val="00163D19"/>
    <w:rsid w:val="00164892"/>
    <w:rsid w:val="00167188"/>
    <w:rsid w:val="00167F8A"/>
    <w:rsid w:val="00170B7B"/>
    <w:rsid w:val="001719BF"/>
    <w:rsid w:val="0017339C"/>
    <w:rsid w:val="00173C71"/>
    <w:rsid w:val="00174D7D"/>
    <w:rsid w:val="00180962"/>
    <w:rsid w:val="00180DCA"/>
    <w:rsid w:val="001823E2"/>
    <w:rsid w:val="00182AAA"/>
    <w:rsid w:val="001831EE"/>
    <w:rsid w:val="001849C9"/>
    <w:rsid w:val="00184CE8"/>
    <w:rsid w:val="00184CFB"/>
    <w:rsid w:val="001867D8"/>
    <w:rsid w:val="00186C57"/>
    <w:rsid w:val="00186D20"/>
    <w:rsid w:val="0018701F"/>
    <w:rsid w:val="0018757E"/>
    <w:rsid w:val="00190179"/>
    <w:rsid w:val="00190757"/>
    <w:rsid w:val="00190939"/>
    <w:rsid w:val="00190D45"/>
    <w:rsid w:val="00190F67"/>
    <w:rsid w:val="001924FE"/>
    <w:rsid w:val="00195B3A"/>
    <w:rsid w:val="001962EC"/>
    <w:rsid w:val="00196E32"/>
    <w:rsid w:val="00197017"/>
    <w:rsid w:val="001971C3"/>
    <w:rsid w:val="001971DA"/>
    <w:rsid w:val="001A18AA"/>
    <w:rsid w:val="001A322D"/>
    <w:rsid w:val="001A33A4"/>
    <w:rsid w:val="001A6F67"/>
    <w:rsid w:val="001A794B"/>
    <w:rsid w:val="001B025B"/>
    <w:rsid w:val="001B5C3C"/>
    <w:rsid w:val="001B5CB4"/>
    <w:rsid w:val="001B6C91"/>
    <w:rsid w:val="001C039E"/>
    <w:rsid w:val="001C26D7"/>
    <w:rsid w:val="001C3A72"/>
    <w:rsid w:val="001C3DF3"/>
    <w:rsid w:val="001C4E07"/>
    <w:rsid w:val="001C51C5"/>
    <w:rsid w:val="001C7781"/>
    <w:rsid w:val="001D4F58"/>
    <w:rsid w:val="001D749A"/>
    <w:rsid w:val="001D7738"/>
    <w:rsid w:val="001D7CB1"/>
    <w:rsid w:val="001E01F7"/>
    <w:rsid w:val="001E06FB"/>
    <w:rsid w:val="001E1077"/>
    <w:rsid w:val="001E121D"/>
    <w:rsid w:val="001E2684"/>
    <w:rsid w:val="001E2838"/>
    <w:rsid w:val="001E3C07"/>
    <w:rsid w:val="001E4B8B"/>
    <w:rsid w:val="001E6050"/>
    <w:rsid w:val="001E61B3"/>
    <w:rsid w:val="001F4598"/>
    <w:rsid w:val="001F4F34"/>
    <w:rsid w:val="001F551F"/>
    <w:rsid w:val="001F6839"/>
    <w:rsid w:val="001F703F"/>
    <w:rsid w:val="001F7263"/>
    <w:rsid w:val="001F73C0"/>
    <w:rsid w:val="001F7567"/>
    <w:rsid w:val="00200E8E"/>
    <w:rsid w:val="00202AEF"/>
    <w:rsid w:val="00203E0A"/>
    <w:rsid w:val="00205DD1"/>
    <w:rsid w:val="00206426"/>
    <w:rsid w:val="00206D92"/>
    <w:rsid w:val="002079C8"/>
    <w:rsid w:val="00211592"/>
    <w:rsid w:val="00211F51"/>
    <w:rsid w:val="00212301"/>
    <w:rsid w:val="00212448"/>
    <w:rsid w:val="00212C56"/>
    <w:rsid w:val="00215019"/>
    <w:rsid w:val="00215DB3"/>
    <w:rsid w:val="00216843"/>
    <w:rsid w:val="0021687D"/>
    <w:rsid w:val="002168E8"/>
    <w:rsid w:val="00220D60"/>
    <w:rsid w:val="00222757"/>
    <w:rsid w:val="00222C8B"/>
    <w:rsid w:val="002237D9"/>
    <w:rsid w:val="00224589"/>
    <w:rsid w:val="00224FAD"/>
    <w:rsid w:val="00225745"/>
    <w:rsid w:val="00225E75"/>
    <w:rsid w:val="00227A44"/>
    <w:rsid w:val="00230BB9"/>
    <w:rsid w:val="002315C4"/>
    <w:rsid w:val="00235B40"/>
    <w:rsid w:val="00235D0E"/>
    <w:rsid w:val="00235EB1"/>
    <w:rsid w:val="002362B0"/>
    <w:rsid w:val="0023670F"/>
    <w:rsid w:val="00237145"/>
    <w:rsid w:val="00240EB2"/>
    <w:rsid w:val="00241D80"/>
    <w:rsid w:val="00241FA6"/>
    <w:rsid w:val="00242F79"/>
    <w:rsid w:val="002432F1"/>
    <w:rsid w:val="0024791B"/>
    <w:rsid w:val="00251AB6"/>
    <w:rsid w:val="00251DD8"/>
    <w:rsid w:val="002520F6"/>
    <w:rsid w:val="0025234C"/>
    <w:rsid w:val="00252C30"/>
    <w:rsid w:val="00253BBB"/>
    <w:rsid w:val="0025677E"/>
    <w:rsid w:val="00262BC9"/>
    <w:rsid w:val="00263E7A"/>
    <w:rsid w:val="00264515"/>
    <w:rsid w:val="00264963"/>
    <w:rsid w:val="002655A1"/>
    <w:rsid w:val="002666CF"/>
    <w:rsid w:val="00270995"/>
    <w:rsid w:val="0027122B"/>
    <w:rsid w:val="00272B4F"/>
    <w:rsid w:val="00273071"/>
    <w:rsid w:val="00273B6D"/>
    <w:rsid w:val="00276144"/>
    <w:rsid w:val="002763DF"/>
    <w:rsid w:val="00277024"/>
    <w:rsid w:val="00277C32"/>
    <w:rsid w:val="00277FED"/>
    <w:rsid w:val="002807AE"/>
    <w:rsid w:val="002821FC"/>
    <w:rsid w:val="00283C24"/>
    <w:rsid w:val="00287C95"/>
    <w:rsid w:val="0029243B"/>
    <w:rsid w:val="00292624"/>
    <w:rsid w:val="00292669"/>
    <w:rsid w:val="00293C6C"/>
    <w:rsid w:val="00294925"/>
    <w:rsid w:val="00294A41"/>
    <w:rsid w:val="002966AB"/>
    <w:rsid w:val="002966C0"/>
    <w:rsid w:val="002A0E8E"/>
    <w:rsid w:val="002A1693"/>
    <w:rsid w:val="002A2EA8"/>
    <w:rsid w:val="002A37D7"/>
    <w:rsid w:val="002A3C66"/>
    <w:rsid w:val="002A5728"/>
    <w:rsid w:val="002A58A6"/>
    <w:rsid w:val="002A5AFC"/>
    <w:rsid w:val="002A6D65"/>
    <w:rsid w:val="002B0041"/>
    <w:rsid w:val="002B3056"/>
    <w:rsid w:val="002B3D6F"/>
    <w:rsid w:val="002B5342"/>
    <w:rsid w:val="002B5DD6"/>
    <w:rsid w:val="002B633C"/>
    <w:rsid w:val="002B68CB"/>
    <w:rsid w:val="002B7C4F"/>
    <w:rsid w:val="002C190C"/>
    <w:rsid w:val="002C3014"/>
    <w:rsid w:val="002C4279"/>
    <w:rsid w:val="002C6F1B"/>
    <w:rsid w:val="002D13CD"/>
    <w:rsid w:val="002D31D3"/>
    <w:rsid w:val="002D5DEF"/>
    <w:rsid w:val="002D6D4A"/>
    <w:rsid w:val="002D77A0"/>
    <w:rsid w:val="002D79C2"/>
    <w:rsid w:val="002E0715"/>
    <w:rsid w:val="002E183A"/>
    <w:rsid w:val="002E2C53"/>
    <w:rsid w:val="002E6076"/>
    <w:rsid w:val="002E7568"/>
    <w:rsid w:val="002E79A5"/>
    <w:rsid w:val="002E7A39"/>
    <w:rsid w:val="002F11E7"/>
    <w:rsid w:val="002F1266"/>
    <w:rsid w:val="002F1B60"/>
    <w:rsid w:val="002F25B6"/>
    <w:rsid w:val="002F45B8"/>
    <w:rsid w:val="002F5D18"/>
    <w:rsid w:val="002F611C"/>
    <w:rsid w:val="002F6C06"/>
    <w:rsid w:val="002F6D58"/>
    <w:rsid w:val="00300990"/>
    <w:rsid w:val="00300EB3"/>
    <w:rsid w:val="0030314C"/>
    <w:rsid w:val="003038F5"/>
    <w:rsid w:val="0030429A"/>
    <w:rsid w:val="00305A70"/>
    <w:rsid w:val="003138B5"/>
    <w:rsid w:val="003141F2"/>
    <w:rsid w:val="00314B5A"/>
    <w:rsid w:val="00314BF4"/>
    <w:rsid w:val="00314E2B"/>
    <w:rsid w:val="00315939"/>
    <w:rsid w:val="00315F71"/>
    <w:rsid w:val="003166FB"/>
    <w:rsid w:val="00316D74"/>
    <w:rsid w:val="00320C43"/>
    <w:rsid w:val="00322FCA"/>
    <w:rsid w:val="0032344F"/>
    <w:rsid w:val="00323B7C"/>
    <w:rsid w:val="003279E5"/>
    <w:rsid w:val="00330702"/>
    <w:rsid w:val="003320A6"/>
    <w:rsid w:val="00334AC8"/>
    <w:rsid w:val="0033508B"/>
    <w:rsid w:val="00335262"/>
    <w:rsid w:val="00337753"/>
    <w:rsid w:val="00337B9D"/>
    <w:rsid w:val="00340258"/>
    <w:rsid w:val="00341255"/>
    <w:rsid w:val="00346CA9"/>
    <w:rsid w:val="00350610"/>
    <w:rsid w:val="00350EC6"/>
    <w:rsid w:val="003511D2"/>
    <w:rsid w:val="00351204"/>
    <w:rsid w:val="00351900"/>
    <w:rsid w:val="003538AC"/>
    <w:rsid w:val="00356119"/>
    <w:rsid w:val="00356134"/>
    <w:rsid w:val="00357117"/>
    <w:rsid w:val="003574D1"/>
    <w:rsid w:val="00360BCC"/>
    <w:rsid w:val="003614D2"/>
    <w:rsid w:val="00361F2A"/>
    <w:rsid w:val="0036272D"/>
    <w:rsid w:val="00362877"/>
    <w:rsid w:val="0036510C"/>
    <w:rsid w:val="003653A8"/>
    <w:rsid w:val="00366E3B"/>
    <w:rsid w:val="00367B8A"/>
    <w:rsid w:val="0037240A"/>
    <w:rsid w:val="00372760"/>
    <w:rsid w:val="0037561D"/>
    <w:rsid w:val="00382916"/>
    <w:rsid w:val="00383378"/>
    <w:rsid w:val="003836B9"/>
    <w:rsid w:val="00383A36"/>
    <w:rsid w:val="00384120"/>
    <w:rsid w:val="00385981"/>
    <w:rsid w:val="00385A22"/>
    <w:rsid w:val="00385EED"/>
    <w:rsid w:val="003861D4"/>
    <w:rsid w:val="0038739F"/>
    <w:rsid w:val="00387908"/>
    <w:rsid w:val="00390F3B"/>
    <w:rsid w:val="00394A44"/>
    <w:rsid w:val="00396CA4"/>
    <w:rsid w:val="00397B9F"/>
    <w:rsid w:val="003A07DB"/>
    <w:rsid w:val="003A2A3C"/>
    <w:rsid w:val="003A403C"/>
    <w:rsid w:val="003A7AC2"/>
    <w:rsid w:val="003B049D"/>
    <w:rsid w:val="003B0619"/>
    <w:rsid w:val="003B46AC"/>
    <w:rsid w:val="003B5329"/>
    <w:rsid w:val="003B6CFC"/>
    <w:rsid w:val="003C0D54"/>
    <w:rsid w:val="003C11B2"/>
    <w:rsid w:val="003C11EA"/>
    <w:rsid w:val="003C1248"/>
    <w:rsid w:val="003C1B66"/>
    <w:rsid w:val="003C3267"/>
    <w:rsid w:val="003C40DE"/>
    <w:rsid w:val="003C4136"/>
    <w:rsid w:val="003C441E"/>
    <w:rsid w:val="003C6AC5"/>
    <w:rsid w:val="003C7B4A"/>
    <w:rsid w:val="003D2593"/>
    <w:rsid w:val="003D2B2E"/>
    <w:rsid w:val="003D3920"/>
    <w:rsid w:val="003D4140"/>
    <w:rsid w:val="003D41F2"/>
    <w:rsid w:val="003D44E7"/>
    <w:rsid w:val="003D5D67"/>
    <w:rsid w:val="003D715D"/>
    <w:rsid w:val="003D7CF5"/>
    <w:rsid w:val="003E043F"/>
    <w:rsid w:val="003E0715"/>
    <w:rsid w:val="003E112F"/>
    <w:rsid w:val="003E15D0"/>
    <w:rsid w:val="003E170D"/>
    <w:rsid w:val="003E1778"/>
    <w:rsid w:val="003E1FD7"/>
    <w:rsid w:val="003E2ACC"/>
    <w:rsid w:val="003E2BC7"/>
    <w:rsid w:val="003E31C7"/>
    <w:rsid w:val="003E37D0"/>
    <w:rsid w:val="003E4D6C"/>
    <w:rsid w:val="003E5E45"/>
    <w:rsid w:val="003E5F24"/>
    <w:rsid w:val="003E673C"/>
    <w:rsid w:val="003F06F2"/>
    <w:rsid w:val="003F1251"/>
    <w:rsid w:val="003F1A12"/>
    <w:rsid w:val="003F278B"/>
    <w:rsid w:val="003F4A28"/>
    <w:rsid w:val="003F5370"/>
    <w:rsid w:val="003F5EC1"/>
    <w:rsid w:val="003F7444"/>
    <w:rsid w:val="003F775E"/>
    <w:rsid w:val="00400B72"/>
    <w:rsid w:val="004010F2"/>
    <w:rsid w:val="004011D9"/>
    <w:rsid w:val="004019B8"/>
    <w:rsid w:val="00402F09"/>
    <w:rsid w:val="0040400D"/>
    <w:rsid w:val="00414E8B"/>
    <w:rsid w:val="00415ADE"/>
    <w:rsid w:val="00415FD8"/>
    <w:rsid w:val="004164BF"/>
    <w:rsid w:val="00420CE3"/>
    <w:rsid w:val="0042117E"/>
    <w:rsid w:val="004211E6"/>
    <w:rsid w:val="0042182A"/>
    <w:rsid w:val="00421DC5"/>
    <w:rsid w:val="0042329B"/>
    <w:rsid w:val="004251B7"/>
    <w:rsid w:val="00427383"/>
    <w:rsid w:val="0043008F"/>
    <w:rsid w:val="004311A3"/>
    <w:rsid w:val="00431AA4"/>
    <w:rsid w:val="00435334"/>
    <w:rsid w:val="00435560"/>
    <w:rsid w:val="00435939"/>
    <w:rsid w:val="0043666B"/>
    <w:rsid w:val="004375BE"/>
    <w:rsid w:val="00437BCF"/>
    <w:rsid w:val="004412B0"/>
    <w:rsid w:val="004429E2"/>
    <w:rsid w:val="00443452"/>
    <w:rsid w:val="004446E0"/>
    <w:rsid w:val="00446BF3"/>
    <w:rsid w:val="00450819"/>
    <w:rsid w:val="00451CC1"/>
    <w:rsid w:val="00451DD1"/>
    <w:rsid w:val="0045512F"/>
    <w:rsid w:val="0045639E"/>
    <w:rsid w:val="004571F1"/>
    <w:rsid w:val="004608AB"/>
    <w:rsid w:val="004631F1"/>
    <w:rsid w:val="0046376E"/>
    <w:rsid w:val="00463AAA"/>
    <w:rsid w:val="004641DF"/>
    <w:rsid w:val="00464662"/>
    <w:rsid w:val="004651C5"/>
    <w:rsid w:val="00470E9A"/>
    <w:rsid w:val="00473F69"/>
    <w:rsid w:val="0047648D"/>
    <w:rsid w:val="00477862"/>
    <w:rsid w:val="004801BF"/>
    <w:rsid w:val="00480F9C"/>
    <w:rsid w:val="00481288"/>
    <w:rsid w:val="00481CAB"/>
    <w:rsid w:val="00482410"/>
    <w:rsid w:val="00482CAB"/>
    <w:rsid w:val="00483DDE"/>
    <w:rsid w:val="004905FC"/>
    <w:rsid w:val="004910D0"/>
    <w:rsid w:val="0049267F"/>
    <w:rsid w:val="00494D9D"/>
    <w:rsid w:val="004A0F83"/>
    <w:rsid w:val="004A17BF"/>
    <w:rsid w:val="004A1F2D"/>
    <w:rsid w:val="004A4D65"/>
    <w:rsid w:val="004A68B0"/>
    <w:rsid w:val="004A71D5"/>
    <w:rsid w:val="004B14F5"/>
    <w:rsid w:val="004B165E"/>
    <w:rsid w:val="004B2215"/>
    <w:rsid w:val="004B34D1"/>
    <w:rsid w:val="004B56D1"/>
    <w:rsid w:val="004B6830"/>
    <w:rsid w:val="004B6A94"/>
    <w:rsid w:val="004B6D97"/>
    <w:rsid w:val="004B73F6"/>
    <w:rsid w:val="004B75C9"/>
    <w:rsid w:val="004B7E60"/>
    <w:rsid w:val="004C0343"/>
    <w:rsid w:val="004C103A"/>
    <w:rsid w:val="004C1A76"/>
    <w:rsid w:val="004C1FED"/>
    <w:rsid w:val="004C21AB"/>
    <w:rsid w:val="004C27F3"/>
    <w:rsid w:val="004C411F"/>
    <w:rsid w:val="004C44E2"/>
    <w:rsid w:val="004C5FD7"/>
    <w:rsid w:val="004C6613"/>
    <w:rsid w:val="004D1DC3"/>
    <w:rsid w:val="004D24A6"/>
    <w:rsid w:val="004D364E"/>
    <w:rsid w:val="004D674E"/>
    <w:rsid w:val="004E1AF0"/>
    <w:rsid w:val="004E4588"/>
    <w:rsid w:val="004E4F2A"/>
    <w:rsid w:val="004F0079"/>
    <w:rsid w:val="004F2C66"/>
    <w:rsid w:val="004F2FB2"/>
    <w:rsid w:val="004F62C3"/>
    <w:rsid w:val="004F787A"/>
    <w:rsid w:val="00501243"/>
    <w:rsid w:val="0050125C"/>
    <w:rsid w:val="005015CE"/>
    <w:rsid w:val="005023B5"/>
    <w:rsid w:val="00502537"/>
    <w:rsid w:val="0050290F"/>
    <w:rsid w:val="00504682"/>
    <w:rsid w:val="00504963"/>
    <w:rsid w:val="00504FCF"/>
    <w:rsid w:val="00507097"/>
    <w:rsid w:val="005115F5"/>
    <w:rsid w:val="0051615B"/>
    <w:rsid w:val="005167C6"/>
    <w:rsid w:val="00517C93"/>
    <w:rsid w:val="0052158C"/>
    <w:rsid w:val="0052451B"/>
    <w:rsid w:val="00524B4B"/>
    <w:rsid w:val="00525036"/>
    <w:rsid w:val="0052618E"/>
    <w:rsid w:val="00527C08"/>
    <w:rsid w:val="00530C82"/>
    <w:rsid w:val="00533EEA"/>
    <w:rsid w:val="00534EBB"/>
    <w:rsid w:val="00536E5B"/>
    <w:rsid w:val="005376CC"/>
    <w:rsid w:val="005377A5"/>
    <w:rsid w:val="00543C94"/>
    <w:rsid w:val="00544883"/>
    <w:rsid w:val="00544932"/>
    <w:rsid w:val="00544AFD"/>
    <w:rsid w:val="00544D14"/>
    <w:rsid w:val="005500BB"/>
    <w:rsid w:val="005501ED"/>
    <w:rsid w:val="0055063A"/>
    <w:rsid w:val="0055247D"/>
    <w:rsid w:val="00553D51"/>
    <w:rsid w:val="00555DE5"/>
    <w:rsid w:val="00557279"/>
    <w:rsid w:val="005602CD"/>
    <w:rsid w:val="00560BE2"/>
    <w:rsid w:val="00562DD9"/>
    <w:rsid w:val="00563D0F"/>
    <w:rsid w:val="00563DEC"/>
    <w:rsid w:val="00565879"/>
    <w:rsid w:val="0056773B"/>
    <w:rsid w:val="00570D6B"/>
    <w:rsid w:val="00570F7C"/>
    <w:rsid w:val="005714E0"/>
    <w:rsid w:val="005726F1"/>
    <w:rsid w:val="00573552"/>
    <w:rsid w:val="005753FE"/>
    <w:rsid w:val="00575409"/>
    <w:rsid w:val="005754D4"/>
    <w:rsid w:val="00575700"/>
    <w:rsid w:val="00575896"/>
    <w:rsid w:val="00575C2C"/>
    <w:rsid w:val="00576EB2"/>
    <w:rsid w:val="0058027B"/>
    <w:rsid w:val="00582AA7"/>
    <w:rsid w:val="00584999"/>
    <w:rsid w:val="00586124"/>
    <w:rsid w:val="00586BC3"/>
    <w:rsid w:val="00587DC1"/>
    <w:rsid w:val="00587F88"/>
    <w:rsid w:val="00590877"/>
    <w:rsid w:val="00591435"/>
    <w:rsid w:val="005923FB"/>
    <w:rsid w:val="00592447"/>
    <w:rsid w:val="00595CC0"/>
    <w:rsid w:val="00595E83"/>
    <w:rsid w:val="00597F51"/>
    <w:rsid w:val="005A173D"/>
    <w:rsid w:val="005A2AF8"/>
    <w:rsid w:val="005A3197"/>
    <w:rsid w:val="005A3A72"/>
    <w:rsid w:val="005A433C"/>
    <w:rsid w:val="005A56B1"/>
    <w:rsid w:val="005A5B4F"/>
    <w:rsid w:val="005A6437"/>
    <w:rsid w:val="005B03EB"/>
    <w:rsid w:val="005B0941"/>
    <w:rsid w:val="005B0B01"/>
    <w:rsid w:val="005B1F29"/>
    <w:rsid w:val="005B3514"/>
    <w:rsid w:val="005B5652"/>
    <w:rsid w:val="005B62C7"/>
    <w:rsid w:val="005B6423"/>
    <w:rsid w:val="005C110A"/>
    <w:rsid w:val="005C25D1"/>
    <w:rsid w:val="005C384D"/>
    <w:rsid w:val="005C58AB"/>
    <w:rsid w:val="005C6E19"/>
    <w:rsid w:val="005D0EA1"/>
    <w:rsid w:val="005D0F99"/>
    <w:rsid w:val="005D1242"/>
    <w:rsid w:val="005D1EC5"/>
    <w:rsid w:val="005D495F"/>
    <w:rsid w:val="005D5428"/>
    <w:rsid w:val="005D56F9"/>
    <w:rsid w:val="005D6EF6"/>
    <w:rsid w:val="005D7B96"/>
    <w:rsid w:val="005D7F55"/>
    <w:rsid w:val="005E062B"/>
    <w:rsid w:val="005E1EF8"/>
    <w:rsid w:val="005E3C4C"/>
    <w:rsid w:val="005E4032"/>
    <w:rsid w:val="005E4A13"/>
    <w:rsid w:val="005E60C9"/>
    <w:rsid w:val="005E687E"/>
    <w:rsid w:val="005F14EF"/>
    <w:rsid w:val="005F1AEB"/>
    <w:rsid w:val="005F1BF6"/>
    <w:rsid w:val="005F2247"/>
    <w:rsid w:val="005F2C5B"/>
    <w:rsid w:val="005F2D1B"/>
    <w:rsid w:val="005F3CFC"/>
    <w:rsid w:val="005F578B"/>
    <w:rsid w:val="006024A9"/>
    <w:rsid w:val="00603056"/>
    <w:rsid w:val="0060492F"/>
    <w:rsid w:val="00606F1B"/>
    <w:rsid w:val="0060743D"/>
    <w:rsid w:val="00611E20"/>
    <w:rsid w:val="006129C3"/>
    <w:rsid w:val="00613DFF"/>
    <w:rsid w:val="00615765"/>
    <w:rsid w:val="006168FA"/>
    <w:rsid w:val="00622CCF"/>
    <w:rsid w:val="0062329F"/>
    <w:rsid w:val="00623915"/>
    <w:rsid w:val="00624105"/>
    <w:rsid w:val="00627E77"/>
    <w:rsid w:val="006309B0"/>
    <w:rsid w:val="00630A5D"/>
    <w:rsid w:val="00631765"/>
    <w:rsid w:val="0063273B"/>
    <w:rsid w:val="0063551D"/>
    <w:rsid w:val="00637A48"/>
    <w:rsid w:val="00640B0A"/>
    <w:rsid w:val="006414C6"/>
    <w:rsid w:val="00642AAA"/>
    <w:rsid w:val="00643EBE"/>
    <w:rsid w:val="006446E5"/>
    <w:rsid w:val="0064547F"/>
    <w:rsid w:val="0064579D"/>
    <w:rsid w:val="00645886"/>
    <w:rsid w:val="006470EF"/>
    <w:rsid w:val="00650B69"/>
    <w:rsid w:val="00650C1E"/>
    <w:rsid w:val="00654EE3"/>
    <w:rsid w:val="0065603D"/>
    <w:rsid w:val="00661FE9"/>
    <w:rsid w:val="006632A9"/>
    <w:rsid w:val="0066337E"/>
    <w:rsid w:val="00664A04"/>
    <w:rsid w:val="006662AD"/>
    <w:rsid w:val="00667849"/>
    <w:rsid w:val="00670403"/>
    <w:rsid w:val="0067190F"/>
    <w:rsid w:val="00671EB3"/>
    <w:rsid w:val="00673A69"/>
    <w:rsid w:val="006742C8"/>
    <w:rsid w:val="00674571"/>
    <w:rsid w:val="00674AEB"/>
    <w:rsid w:val="00676336"/>
    <w:rsid w:val="0067637B"/>
    <w:rsid w:val="006777AC"/>
    <w:rsid w:val="00677D31"/>
    <w:rsid w:val="006801A3"/>
    <w:rsid w:val="00681549"/>
    <w:rsid w:val="00681BDF"/>
    <w:rsid w:val="00681CFC"/>
    <w:rsid w:val="006830B0"/>
    <w:rsid w:val="00683719"/>
    <w:rsid w:val="006861EA"/>
    <w:rsid w:val="0069051A"/>
    <w:rsid w:val="00691AA5"/>
    <w:rsid w:val="0069262B"/>
    <w:rsid w:val="006932B4"/>
    <w:rsid w:val="00693966"/>
    <w:rsid w:val="00694E22"/>
    <w:rsid w:val="006966EF"/>
    <w:rsid w:val="00696D8B"/>
    <w:rsid w:val="006973C1"/>
    <w:rsid w:val="006A020F"/>
    <w:rsid w:val="006A1628"/>
    <w:rsid w:val="006A1EE7"/>
    <w:rsid w:val="006A2637"/>
    <w:rsid w:val="006A3013"/>
    <w:rsid w:val="006A46F1"/>
    <w:rsid w:val="006A52AE"/>
    <w:rsid w:val="006A5541"/>
    <w:rsid w:val="006A5D12"/>
    <w:rsid w:val="006A741C"/>
    <w:rsid w:val="006A7A1B"/>
    <w:rsid w:val="006A7DEC"/>
    <w:rsid w:val="006B7177"/>
    <w:rsid w:val="006C0770"/>
    <w:rsid w:val="006C09CE"/>
    <w:rsid w:val="006C153E"/>
    <w:rsid w:val="006C18C2"/>
    <w:rsid w:val="006C222A"/>
    <w:rsid w:val="006C35A7"/>
    <w:rsid w:val="006C39CF"/>
    <w:rsid w:val="006C4362"/>
    <w:rsid w:val="006C5ECB"/>
    <w:rsid w:val="006C6462"/>
    <w:rsid w:val="006C7016"/>
    <w:rsid w:val="006D258A"/>
    <w:rsid w:val="006D25B0"/>
    <w:rsid w:val="006D26BE"/>
    <w:rsid w:val="006D35DE"/>
    <w:rsid w:val="006D4AB3"/>
    <w:rsid w:val="006E292F"/>
    <w:rsid w:val="006E2BD3"/>
    <w:rsid w:val="006E2FB2"/>
    <w:rsid w:val="006E4EA6"/>
    <w:rsid w:val="006E6B50"/>
    <w:rsid w:val="006E7501"/>
    <w:rsid w:val="006F1914"/>
    <w:rsid w:val="006F1B8B"/>
    <w:rsid w:val="006F42BE"/>
    <w:rsid w:val="006F620F"/>
    <w:rsid w:val="00701CF7"/>
    <w:rsid w:val="0070351B"/>
    <w:rsid w:val="00703FC2"/>
    <w:rsid w:val="0070543C"/>
    <w:rsid w:val="00707DDF"/>
    <w:rsid w:val="007107D3"/>
    <w:rsid w:val="00710C8D"/>
    <w:rsid w:val="00711348"/>
    <w:rsid w:val="007127DD"/>
    <w:rsid w:val="00716C8A"/>
    <w:rsid w:val="00717211"/>
    <w:rsid w:val="00720BA6"/>
    <w:rsid w:val="00723B5A"/>
    <w:rsid w:val="007253C0"/>
    <w:rsid w:val="007256F4"/>
    <w:rsid w:val="007268CE"/>
    <w:rsid w:val="00730956"/>
    <w:rsid w:val="00731CD3"/>
    <w:rsid w:val="00731E02"/>
    <w:rsid w:val="00734471"/>
    <w:rsid w:val="00734695"/>
    <w:rsid w:val="0073658B"/>
    <w:rsid w:val="0073671A"/>
    <w:rsid w:val="007379EE"/>
    <w:rsid w:val="00737DBE"/>
    <w:rsid w:val="00740F1D"/>
    <w:rsid w:val="00741769"/>
    <w:rsid w:val="00742051"/>
    <w:rsid w:val="00746E28"/>
    <w:rsid w:val="00750021"/>
    <w:rsid w:val="00751ABA"/>
    <w:rsid w:val="00751B87"/>
    <w:rsid w:val="00752745"/>
    <w:rsid w:val="0075480B"/>
    <w:rsid w:val="00754F85"/>
    <w:rsid w:val="0075695B"/>
    <w:rsid w:val="00756D57"/>
    <w:rsid w:val="00756F50"/>
    <w:rsid w:val="007615B6"/>
    <w:rsid w:val="00761E7C"/>
    <w:rsid w:val="00762881"/>
    <w:rsid w:val="0076650B"/>
    <w:rsid w:val="00766561"/>
    <w:rsid w:val="00766C18"/>
    <w:rsid w:val="00767E28"/>
    <w:rsid w:val="007729E8"/>
    <w:rsid w:val="00772B25"/>
    <w:rsid w:val="00774A50"/>
    <w:rsid w:val="007765E2"/>
    <w:rsid w:val="00776EDA"/>
    <w:rsid w:val="00777898"/>
    <w:rsid w:val="00780BC5"/>
    <w:rsid w:val="00781C1F"/>
    <w:rsid w:val="00786DB3"/>
    <w:rsid w:val="0078708B"/>
    <w:rsid w:val="00790273"/>
    <w:rsid w:val="00792048"/>
    <w:rsid w:val="00792F82"/>
    <w:rsid w:val="0079353D"/>
    <w:rsid w:val="00793DE3"/>
    <w:rsid w:val="0079416E"/>
    <w:rsid w:val="007950C1"/>
    <w:rsid w:val="007967D1"/>
    <w:rsid w:val="007A06A1"/>
    <w:rsid w:val="007A35B9"/>
    <w:rsid w:val="007A4A62"/>
    <w:rsid w:val="007A4E83"/>
    <w:rsid w:val="007A5602"/>
    <w:rsid w:val="007A5B89"/>
    <w:rsid w:val="007A622E"/>
    <w:rsid w:val="007A6BA6"/>
    <w:rsid w:val="007A75B4"/>
    <w:rsid w:val="007B1DFB"/>
    <w:rsid w:val="007B2436"/>
    <w:rsid w:val="007B4362"/>
    <w:rsid w:val="007B4B66"/>
    <w:rsid w:val="007B5BE8"/>
    <w:rsid w:val="007C124A"/>
    <w:rsid w:val="007C1415"/>
    <w:rsid w:val="007C1560"/>
    <w:rsid w:val="007C1B36"/>
    <w:rsid w:val="007C1EF4"/>
    <w:rsid w:val="007C219C"/>
    <w:rsid w:val="007C23A2"/>
    <w:rsid w:val="007C2CD8"/>
    <w:rsid w:val="007C34D1"/>
    <w:rsid w:val="007C7F0D"/>
    <w:rsid w:val="007D0319"/>
    <w:rsid w:val="007D1177"/>
    <w:rsid w:val="007D149B"/>
    <w:rsid w:val="007D1BD3"/>
    <w:rsid w:val="007D28B6"/>
    <w:rsid w:val="007D28FE"/>
    <w:rsid w:val="007D3CFC"/>
    <w:rsid w:val="007D3D10"/>
    <w:rsid w:val="007D5D8B"/>
    <w:rsid w:val="007D64D0"/>
    <w:rsid w:val="007D7E2A"/>
    <w:rsid w:val="007E2F06"/>
    <w:rsid w:val="007E30C0"/>
    <w:rsid w:val="007E332B"/>
    <w:rsid w:val="007E3344"/>
    <w:rsid w:val="007E3469"/>
    <w:rsid w:val="007E3A4F"/>
    <w:rsid w:val="007E55E2"/>
    <w:rsid w:val="007E6D8F"/>
    <w:rsid w:val="007E7E10"/>
    <w:rsid w:val="007F0886"/>
    <w:rsid w:val="007F17A6"/>
    <w:rsid w:val="007F3208"/>
    <w:rsid w:val="007F4771"/>
    <w:rsid w:val="007F4DD5"/>
    <w:rsid w:val="007F76A2"/>
    <w:rsid w:val="007F7DC3"/>
    <w:rsid w:val="008020B2"/>
    <w:rsid w:val="00803135"/>
    <w:rsid w:val="008042AF"/>
    <w:rsid w:val="00804AF8"/>
    <w:rsid w:val="00806301"/>
    <w:rsid w:val="008071C1"/>
    <w:rsid w:val="00807D1A"/>
    <w:rsid w:val="00812DC0"/>
    <w:rsid w:val="00816609"/>
    <w:rsid w:val="00817126"/>
    <w:rsid w:val="00820342"/>
    <w:rsid w:val="00820D11"/>
    <w:rsid w:val="00821B4C"/>
    <w:rsid w:val="008223D4"/>
    <w:rsid w:val="00822521"/>
    <w:rsid w:val="00822DB6"/>
    <w:rsid w:val="008234D6"/>
    <w:rsid w:val="00824919"/>
    <w:rsid w:val="00825595"/>
    <w:rsid w:val="00825663"/>
    <w:rsid w:val="00826078"/>
    <w:rsid w:val="0082684F"/>
    <w:rsid w:val="00826A0F"/>
    <w:rsid w:val="00826B74"/>
    <w:rsid w:val="008277E8"/>
    <w:rsid w:val="008301EB"/>
    <w:rsid w:val="0083153F"/>
    <w:rsid w:val="008324CB"/>
    <w:rsid w:val="00832572"/>
    <w:rsid w:val="00832C32"/>
    <w:rsid w:val="0083416F"/>
    <w:rsid w:val="00835F73"/>
    <w:rsid w:val="00836184"/>
    <w:rsid w:val="0084074B"/>
    <w:rsid w:val="00842199"/>
    <w:rsid w:val="0084257E"/>
    <w:rsid w:val="008435CE"/>
    <w:rsid w:val="0084409A"/>
    <w:rsid w:val="00844648"/>
    <w:rsid w:val="0084557D"/>
    <w:rsid w:val="00845FBC"/>
    <w:rsid w:val="00846263"/>
    <w:rsid w:val="0084687C"/>
    <w:rsid w:val="00847FEF"/>
    <w:rsid w:val="00850284"/>
    <w:rsid w:val="00851871"/>
    <w:rsid w:val="00851BB2"/>
    <w:rsid w:val="00853617"/>
    <w:rsid w:val="00854A77"/>
    <w:rsid w:val="00855F06"/>
    <w:rsid w:val="008570DD"/>
    <w:rsid w:val="00862250"/>
    <w:rsid w:val="00862B6F"/>
    <w:rsid w:val="008651D9"/>
    <w:rsid w:val="00870900"/>
    <w:rsid w:val="00872AF9"/>
    <w:rsid w:val="00872EB5"/>
    <w:rsid w:val="00873605"/>
    <w:rsid w:val="00874745"/>
    <w:rsid w:val="00876978"/>
    <w:rsid w:val="008813B0"/>
    <w:rsid w:val="008842C6"/>
    <w:rsid w:val="008847B6"/>
    <w:rsid w:val="00885DEC"/>
    <w:rsid w:val="00886C46"/>
    <w:rsid w:val="008876D3"/>
    <w:rsid w:val="00890A08"/>
    <w:rsid w:val="008917A4"/>
    <w:rsid w:val="0089304B"/>
    <w:rsid w:val="0089541D"/>
    <w:rsid w:val="008955D6"/>
    <w:rsid w:val="008959DC"/>
    <w:rsid w:val="00895E27"/>
    <w:rsid w:val="008A13E8"/>
    <w:rsid w:val="008A2808"/>
    <w:rsid w:val="008A3E19"/>
    <w:rsid w:val="008A4228"/>
    <w:rsid w:val="008A596D"/>
    <w:rsid w:val="008A6078"/>
    <w:rsid w:val="008A7AA4"/>
    <w:rsid w:val="008B013D"/>
    <w:rsid w:val="008B0BB8"/>
    <w:rsid w:val="008C30DF"/>
    <w:rsid w:val="008C4984"/>
    <w:rsid w:val="008C5B16"/>
    <w:rsid w:val="008C6CAD"/>
    <w:rsid w:val="008C7438"/>
    <w:rsid w:val="008C76DE"/>
    <w:rsid w:val="008C787A"/>
    <w:rsid w:val="008D11A0"/>
    <w:rsid w:val="008D4B93"/>
    <w:rsid w:val="008E073F"/>
    <w:rsid w:val="008E0BC3"/>
    <w:rsid w:val="008E32AA"/>
    <w:rsid w:val="008E32F4"/>
    <w:rsid w:val="008E4361"/>
    <w:rsid w:val="008E4B33"/>
    <w:rsid w:val="008E6F08"/>
    <w:rsid w:val="008F0025"/>
    <w:rsid w:val="008F0C2E"/>
    <w:rsid w:val="008F11EC"/>
    <w:rsid w:val="008F398B"/>
    <w:rsid w:val="008F566D"/>
    <w:rsid w:val="008F76A3"/>
    <w:rsid w:val="00900F40"/>
    <w:rsid w:val="0090171E"/>
    <w:rsid w:val="0090204A"/>
    <w:rsid w:val="00905F72"/>
    <w:rsid w:val="00906B26"/>
    <w:rsid w:val="00907A12"/>
    <w:rsid w:val="009112C3"/>
    <w:rsid w:val="0091143B"/>
    <w:rsid w:val="00911462"/>
    <w:rsid w:val="00911CDF"/>
    <w:rsid w:val="009139D2"/>
    <w:rsid w:val="00914BF7"/>
    <w:rsid w:val="00914DD7"/>
    <w:rsid w:val="00914E6C"/>
    <w:rsid w:val="00917FC5"/>
    <w:rsid w:val="00920456"/>
    <w:rsid w:val="00920E48"/>
    <w:rsid w:val="00921BE0"/>
    <w:rsid w:val="0092263D"/>
    <w:rsid w:val="0092397D"/>
    <w:rsid w:val="00924448"/>
    <w:rsid w:val="009261DB"/>
    <w:rsid w:val="009267AD"/>
    <w:rsid w:val="00927327"/>
    <w:rsid w:val="00930FF3"/>
    <w:rsid w:val="00934017"/>
    <w:rsid w:val="00934B6B"/>
    <w:rsid w:val="009401F9"/>
    <w:rsid w:val="009409F2"/>
    <w:rsid w:val="00942B26"/>
    <w:rsid w:val="009442BC"/>
    <w:rsid w:val="009445BD"/>
    <w:rsid w:val="00944E1B"/>
    <w:rsid w:val="0094556D"/>
    <w:rsid w:val="00945D49"/>
    <w:rsid w:val="009460F5"/>
    <w:rsid w:val="009468CC"/>
    <w:rsid w:val="00946A2A"/>
    <w:rsid w:val="0095193F"/>
    <w:rsid w:val="009521A5"/>
    <w:rsid w:val="00952CCE"/>
    <w:rsid w:val="00952D8E"/>
    <w:rsid w:val="00952EBD"/>
    <w:rsid w:val="009530BA"/>
    <w:rsid w:val="00953830"/>
    <w:rsid w:val="00954772"/>
    <w:rsid w:val="00961603"/>
    <w:rsid w:val="009616A1"/>
    <w:rsid w:val="0096189F"/>
    <w:rsid w:val="00961EB1"/>
    <w:rsid w:val="0096250E"/>
    <w:rsid w:val="009629FE"/>
    <w:rsid w:val="00962B37"/>
    <w:rsid w:val="00963936"/>
    <w:rsid w:val="00965974"/>
    <w:rsid w:val="00965D67"/>
    <w:rsid w:val="009678C2"/>
    <w:rsid w:val="009715BD"/>
    <w:rsid w:val="00972328"/>
    <w:rsid w:val="009724E4"/>
    <w:rsid w:val="009726CE"/>
    <w:rsid w:val="00972756"/>
    <w:rsid w:val="0097286C"/>
    <w:rsid w:val="00972F39"/>
    <w:rsid w:val="00973C63"/>
    <w:rsid w:val="00974739"/>
    <w:rsid w:val="00974CE6"/>
    <w:rsid w:val="00974F88"/>
    <w:rsid w:val="00975756"/>
    <w:rsid w:val="009773E3"/>
    <w:rsid w:val="00980BC4"/>
    <w:rsid w:val="009826BC"/>
    <w:rsid w:val="00982D03"/>
    <w:rsid w:val="00982F1B"/>
    <w:rsid w:val="0098311A"/>
    <w:rsid w:val="009835BE"/>
    <w:rsid w:val="00983622"/>
    <w:rsid w:val="009852B1"/>
    <w:rsid w:val="00985395"/>
    <w:rsid w:val="009862F6"/>
    <w:rsid w:val="00987AE5"/>
    <w:rsid w:val="00990022"/>
    <w:rsid w:val="00991151"/>
    <w:rsid w:val="009912D7"/>
    <w:rsid w:val="00992046"/>
    <w:rsid w:val="00992598"/>
    <w:rsid w:val="009925E4"/>
    <w:rsid w:val="00992A52"/>
    <w:rsid w:val="009940F5"/>
    <w:rsid w:val="00994BA6"/>
    <w:rsid w:val="00995425"/>
    <w:rsid w:val="00996067"/>
    <w:rsid w:val="00997D3B"/>
    <w:rsid w:val="009A0072"/>
    <w:rsid w:val="009A0627"/>
    <w:rsid w:val="009A1956"/>
    <w:rsid w:val="009A23F0"/>
    <w:rsid w:val="009A4CF9"/>
    <w:rsid w:val="009A6C90"/>
    <w:rsid w:val="009A77BA"/>
    <w:rsid w:val="009A77DA"/>
    <w:rsid w:val="009B3325"/>
    <w:rsid w:val="009B405B"/>
    <w:rsid w:val="009B5F79"/>
    <w:rsid w:val="009B67A7"/>
    <w:rsid w:val="009B6CA7"/>
    <w:rsid w:val="009B6CEC"/>
    <w:rsid w:val="009C0FE8"/>
    <w:rsid w:val="009C29AF"/>
    <w:rsid w:val="009C3257"/>
    <w:rsid w:val="009C3594"/>
    <w:rsid w:val="009C391F"/>
    <w:rsid w:val="009C42D9"/>
    <w:rsid w:val="009C5E99"/>
    <w:rsid w:val="009C63AE"/>
    <w:rsid w:val="009C65CF"/>
    <w:rsid w:val="009C6783"/>
    <w:rsid w:val="009D06E8"/>
    <w:rsid w:val="009D1566"/>
    <w:rsid w:val="009D1D90"/>
    <w:rsid w:val="009D1EF8"/>
    <w:rsid w:val="009D2596"/>
    <w:rsid w:val="009D430D"/>
    <w:rsid w:val="009D4312"/>
    <w:rsid w:val="009D5293"/>
    <w:rsid w:val="009D7BCF"/>
    <w:rsid w:val="009E02F7"/>
    <w:rsid w:val="009E31C7"/>
    <w:rsid w:val="009E5FE8"/>
    <w:rsid w:val="009E68F4"/>
    <w:rsid w:val="009F1ACC"/>
    <w:rsid w:val="009F1E32"/>
    <w:rsid w:val="009F33F2"/>
    <w:rsid w:val="009F3545"/>
    <w:rsid w:val="009F545A"/>
    <w:rsid w:val="009F57BE"/>
    <w:rsid w:val="009F59C5"/>
    <w:rsid w:val="009F6EFA"/>
    <w:rsid w:val="009F73AD"/>
    <w:rsid w:val="009F77EF"/>
    <w:rsid w:val="00A01840"/>
    <w:rsid w:val="00A036C9"/>
    <w:rsid w:val="00A0439C"/>
    <w:rsid w:val="00A04F2D"/>
    <w:rsid w:val="00A064E9"/>
    <w:rsid w:val="00A104D9"/>
    <w:rsid w:val="00A1083C"/>
    <w:rsid w:val="00A112EE"/>
    <w:rsid w:val="00A12B43"/>
    <w:rsid w:val="00A13E93"/>
    <w:rsid w:val="00A15A72"/>
    <w:rsid w:val="00A16967"/>
    <w:rsid w:val="00A200C6"/>
    <w:rsid w:val="00A20108"/>
    <w:rsid w:val="00A2096D"/>
    <w:rsid w:val="00A2373A"/>
    <w:rsid w:val="00A24820"/>
    <w:rsid w:val="00A25192"/>
    <w:rsid w:val="00A257FB"/>
    <w:rsid w:val="00A3056A"/>
    <w:rsid w:val="00A30C1B"/>
    <w:rsid w:val="00A31718"/>
    <w:rsid w:val="00A330B6"/>
    <w:rsid w:val="00A33225"/>
    <w:rsid w:val="00A34C9D"/>
    <w:rsid w:val="00A34D48"/>
    <w:rsid w:val="00A35152"/>
    <w:rsid w:val="00A35EB1"/>
    <w:rsid w:val="00A36B9F"/>
    <w:rsid w:val="00A377CC"/>
    <w:rsid w:val="00A40120"/>
    <w:rsid w:val="00A41B1F"/>
    <w:rsid w:val="00A41C52"/>
    <w:rsid w:val="00A431C3"/>
    <w:rsid w:val="00A43275"/>
    <w:rsid w:val="00A43F22"/>
    <w:rsid w:val="00A44396"/>
    <w:rsid w:val="00A44817"/>
    <w:rsid w:val="00A44B0C"/>
    <w:rsid w:val="00A44E1F"/>
    <w:rsid w:val="00A45307"/>
    <w:rsid w:val="00A513B8"/>
    <w:rsid w:val="00A52CBF"/>
    <w:rsid w:val="00A53A87"/>
    <w:rsid w:val="00A53F44"/>
    <w:rsid w:val="00A56F4E"/>
    <w:rsid w:val="00A5767B"/>
    <w:rsid w:val="00A600D1"/>
    <w:rsid w:val="00A60C0C"/>
    <w:rsid w:val="00A6188C"/>
    <w:rsid w:val="00A61B82"/>
    <w:rsid w:val="00A62D54"/>
    <w:rsid w:val="00A63046"/>
    <w:rsid w:val="00A638D0"/>
    <w:rsid w:val="00A63F9B"/>
    <w:rsid w:val="00A66407"/>
    <w:rsid w:val="00A7034F"/>
    <w:rsid w:val="00A71279"/>
    <w:rsid w:val="00A72C3A"/>
    <w:rsid w:val="00A72F24"/>
    <w:rsid w:val="00A74417"/>
    <w:rsid w:val="00A74EFE"/>
    <w:rsid w:val="00A76B79"/>
    <w:rsid w:val="00A77731"/>
    <w:rsid w:val="00A80ABA"/>
    <w:rsid w:val="00A8127A"/>
    <w:rsid w:val="00A81E37"/>
    <w:rsid w:val="00A82568"/>
    <w:rsid w:val="00A83807"/>
    <w:rsid w:val="00A845AF"/>
    <w:rsid w:val="00A864B0"/>
    <w:rsid w:val="00A87EE8"/>
    <w:rsid w:val="00A90B7A"/>
    <w:rsid w:val="00A91302"/>
    <w:rsid w:val="00A91B2D"/>
    <w:rsid w:val="00A94DA9"/>
    <w:rsid w:val="00A94DF5"/>
    <w:rsid w:val="00A95004"/>
    <w:rsid w:val="00AA166B"/>
    <w:rsid w:val="00AA23AA"/>
    <w:rsid w:val="00AA2C3F"/>
    <w:rsid w:val="00AA3222"/>
    <w:rsid w:val="00AA3722"/>
    <w:rsid w:val="00AA4759"/>
    <w:rsid w:val="00AA4CB9"/>
    <w:rsid w:val="00AA628A"/>
    <w:rsid w:val="00AA6459"/>
    <w:rsid w:val="00AA7999"/>
    <w:rsid w:val="00AA7B0C"/>
    <w:rsid w:val="00AB0006"/>
    <w:rsid w:val="00AB1728"/>
    <w:rsid w:val="00AB33AF"/>
    <w:rsid w:val="00AB3EB9"/>
    <w:rsid w:val="00AB62B8"/>
    <w:rsid w:val="00AB6E69"/>
    <w:rsid w:val="00AC68EE"/>
    <w:rsid w:val="00AC72D8"/>
    <w:rsid w:val="00AC7435"/>
    <w:rsid w:val="00AC7D2C"/>
    <w:rsid w:val="00AD1204"/>
    <w:rsid w:val="00AD60CC"/>
    <w:rsid w:val="00AD6BA7"/>
    <w:rsid w:val="00AD7944"/>
    <w:rsid w:val="00AE0182"/>
    <w:rsid w:val="00AE1E70"/>
    <w:rsid w:val="00AE3FEE"/>
    <w:rsid w:val="00AE4163"/>
    <w:rsid w:val="00AE4E90"/>
    <w:rsid w:val="00AF0870"/>
    <w:rsid w:val="00AF14B9"/>
    <w:rsid w:val="00AF1705"/>
    <w:rsid w:val="00AF3617"/>
    <w:rsid w:val="00AF3A2A"/>
    <w:rsid w:val="00AF4883"/>
    <w:rsid w:val="00AF48AE"/>
    <w:rsid w:val="00AF71A9"/>
    <w:rsid w:val="00AF75CA"/>
    <w:rsid w:val="00B01276"/>
    <w:rsid w:val="00B01BFD"/>
    <w:rsid w:val="00B03B35"/>
    <w:rsid w:val="00B057A0"/>
    <w:rsid w:val="00B05EA8"/>
    <w:rsid w:val="00B067C9"/>
    <w:rsid w:val="00B06EC5"/>
    <w:rsid w:val="00B07418"/>
    <w:rsid w:val="00B07AB2"/>
    <w:rsid w:val="00B07FBF"/>
    <w:rsid w:val="00B10194"/>
    <w:rsid w:val="00B10E53"/>
    <w:rsid w:val="00B12C04"/>
    <w:rsid w:val="00B13131"/>
    <w:rsid w:val="00B13FDA"/>
    <w:rsid w:val="00B1451E"/>
    <w:rsid w:val="00B172DF"/>
    <w:rsid w:val="00B21766"/>
    <w:rsid w:val="00B21ADC"/>
    <w:rsid w:val="00B22909"/>
    <w:rsid w:val="00B24164"/>
    <w:rsid w:val="00B252F3"/>
    <w:rsid w:val="00B257FC"/>
    <w:rsid w:val="00B329CF"/>
    <w:rsid w:val="00B33694"/>
    <w:rsid w:val="00B33C26"/>
    <w:rsid w:val="00B3414D"/>
    <w:rsid w:val="00B35302"/>
    <w:rsid w:val="00B365A3"/>
    <w:rsid w:val="00B41998"/>
    <w:rsid w:val="00B45808"/>
    <w:rsid w:val="00B4621A"/>
    <w:rsid w:val="00B476B6"/>
    <w:rsid w:val="00B47BC7"/>
    <w:rsid w:val="00B51096"/>
    <w:rsid w:val="00B51119"/>
    <w:rsid w:val="00B514E4"/>
    <w:rsid w:val="00B51E75"/>
    <w:rsid w:val="00B537C9"/>
    <w:rsid w:val="00B53B6B"/>
    <w:rsid w:val="00B53B70"/>
    <w:rsid w:val="00B54AB3"/>
    <w:rsid w:val="00B5589F"/>
    <w:rsid w:val="00B57B8B"/>
    <w:rsid w:val="00B607FB"/>
    <w:rsid w:val="00B60AC4"/>
    <w:rsid w:val="00B61A12"/>
    <w:rsid w:val="00B62C45"/>
    <w:rsid w:val="00B63215"/>
    <w:rsid w:val="00B64949"/>
    <w:rsid w:val="00B65A1D"/>
    <w:rsid w:val="00B66E83"/>
    <w:rsid w:val="00B67738"/>
    <w:rsid w:val="00B71421"/>
    <w:rsid w:val="00B72989"/>
    <w:rsid w:val="00B72BA5"/>
    <w:rsid w:val="00B73290"/>
    <w:rsid w:val="00B73ABB"/>
    <w:rsid w:val="00B75321"/>
    <w:rsid w:val="00B75C99"/>
    <w:rsid w:val="00B82456"/>
    <w:rsid w:val="00B83B75"/>
    <w:rsid w:val="00B84565"/>
    <w:rsid w:val="00B84F1D"/>
    <w:rsid w:val="00B90C84"/>
    <w:rsid w:val="00B93413"/>
    <w:rsid w:val="00B94100"/>
    <w:rsid w:val="00B9546E"/>
    <w:rsid w:val="00B97813"/>
    <w:rsid w:val="00B97CBA"/>
    <w:rsid w:val="00BA18C6"/>
    <w:rsid w:val="00BA3222"/>
    <w:rsid w:val="00BA3D9C"/>
    <w:rsid w:val="00BA6B30"/>
    <w:rsid w:val="00BA70E1"/>
    <w:rsid w:val="00BA772F"/>
    <w:rsid w:val="00BB0B91"/>
    <w:rsid w:val="00BB150E"/>
    <w:rsid w:val="00BB563F"/>
    <w:rsid w:val="00BB5768"/>
    <w:rsid w:val="00BB6E10"/>
    <w:rsid w:val="00BB762D"/>
    <w:rsid w:val="00BC039C"/>
    <w:rsid w:val="00BC0779"/>
    <w:rsid w:val="00BC2FAF"/>
    <w:rsid w:val="00BC3032"/>
    <w:rsid w:val="00BC3209"/>
    <w:rsid w:val="00BC4811"/>
    <w:rsid w:val="00BC5435"/>
    <w:rsid w:val="00BC7187"/>
    <w:rsid w:val="00BC7B86"/>
    <w:rsid w:val="00BD0273"/>
    <w:rsid w:val="00BD4AA3"/>
    <w:rsid w:val="00BD575D"/>
    <w:rsid w:val="00BD57BD"/>
    <w:rsid w:val="00BD7F19"/>
    <w:rsid w:val="00BE00A8"/>
    <w:rsid w:val="00BE2273"/>
    <w:rsid w:val="00BE2F5E"/>
    <w:rsid w:val="00BE4308"/>
    <w:rsid w:val="00BE4957"/>
    <w:rsid w:val="00BE4995"/>
    <w:rsid w:val="00BE5A47"/>
    <w:rsid w:val="00BF0178"/>
    <w:rsid w:val="00BF23ED"/>
    <w:rsid w:val="00BF301B"/>
    <w:rsid w:val="00BF34C0"/>
    <w:rsid w:val="00BF4A2C"/>
    <w:rsid w:val="00BF4A6B"/>
    <w:rsid w:val="00BF5ADA"/>
    <w:rsid w:val="00BF644D"/>
    <w:rsid w:val="00BF7DAE"/>
    <w:rsid w:val="00C00144"/>
    <w:rsid w:val="00C01116"/>
    <w:rsid w:val="00C02294"/>
    <w:rsid w:val="00C02477"/>
    <w:rsid w:val="00C03C2A"/>
    <w:rsid w:val="00C042EC"/>
    <w:rsid w:val="00C04502"/>
    <w:rsid w:val="00C054B3"/>
    <w:rsid w:val="00C065D0"/>
    <w:rsid w:val="00C07C42"/>
    <w:rsid w:val="00C10769"/>
    <w:rsid w:val="00C12A10"/>
    <w:rsid w:val="00C13040"/>
    <w:rsid w:val="00C13264"/>
    <w:rsid w:val="00C147CA"/>
    <w:rsid w:val="00C162F5"/>
    <w:rsid w:val="00C16DAF"/>
    <w:rsid w:val="00C2122F"/>
    <w:rsid w:val="00C2143F"/>
    <w:rsid w:val="00C21E58"/>
    <w:rsid w:val="00C22AF0"/>
    <w:rsid w:val="00C230E8"/>
    <w:rsid w:val="00C2363B"/>
    <w:rsid w:val="00C2503C"/>
    <w:rsid w:val="00C27469"/>
    <w:rsid w:val="00C3074B"/>
    <w:rsid w:val="00C308CC"/>
    <w:rsid w:val="00C31428"/>
    <w:rsid w:val="00C31B2D"/>
    <w:rsid w:val="00C33B26"/>
    <w:rsid w:val="00C3439F"/>
    <w:rsid w:val="00C352E5"/>
    <w:rsid w:val="00C3657D"/>
    <w:rsid w:val="00C37136"/>
    <w:rsid w:val="00C373ED"/>
    <w:rsid w:val="00C37846"/>
    <w:rsid w:val="00C40603"/>
    <w:rsid w:val="00C41DB3"/>
    <w:rsid w:val="00C420E2"/>
    <w:rsid w:val="00C440B9"/>
    <w:rsid w:val="00C44CD1"/>
    <w:rsid w:val="00C4574C"/>
    <w:rsid w:val="00C45EFA"/>
    <w:rsid w:val="00C4799F"/>
    <w:rsid w:val="00C51538"/>
    <w:rsid w:val="00C515F2"/>
    <w:rsid w:val="00C51667"/>
    <w:rsid w:val="00C5362C"/>
    <w:rsid w:val="00C55590"/>
    <w:rsid w:val="00C57E9B"/>
    <w:rsid w:val="00C627A6"/>
    <w:rsid w:val="00C65DA5"/>
    <w:rsid w:val="00C66039"/>
    <w:rsid w:val="00C67851"/>
    <w:rsid w:val="00C67A3D"/>
    <w:rsid w:val="00C67CCA"/>
    <w:rsid w:val="00C70193"/>
    <w:rsid w:val="00C706B8"/>
    <w:rsid w:val="00C707AB"/>
    <w:rsid w:val="00C7112F"/>
    <w:rsid w:val="00C71639"/>
    <w:rsid w:val="00C7189C"/>
    <w:rsid w:val="00C71E8A"/>
    <w:rsid w:val="00C71E9F"/>
    <w:rsid w:val="00C720E1"/>
    <w:rsid w:val="00C73FC5"/>
    <w:rsid w:val="00C75781"/>
    <w:rsid w:val="00C75FB5"/>
    <w:rsid w:val="00C76D22"/>
    <w:rsid w:val="00C76E8E"/>
    <w:rsid w:val="00C771B6"/>
    <w:rsid w:val="00C77B21"/>
    <w:rsid w:val="00C80FA8"/>
    <w:rsid w:val="00C81AD7"/>
    <w:rsid w:val="00C81DBE"/>
    <w:rsid w:val="00C829FD"/>
    <w:rsid w:val="00C82D27"/>
    <w:rsid w:val="00C8487F"/>
    <w:rsid w:val="00C849F7"/>
    <w:rsid w:val="00C900B3"/>
    <w:rsid w:val="00C90E38"/>
    <w:rsid w:val="00C92E02"/>
    <w:rsid w:val="00C9334C"/>
    <w:rsid w:val="00C9427A"/>
    <w:rsid w:val="00C94617"/>
    <w:rsid w:val="00C94D98"/>
    <w:rsid w:val="00C95EB4"/>
    <w:rsid w:val="00C95FD4"/>
    <w:rsid w:val="00C967E3"/>
    <w:rsid w:val="00C96FB5"/>
    <w:rsid w:val="00C97AD2"/>
    <w:rsid w:val="00CA04FD"/>
    <w:rsid w:val="00CA0A1A"/>
    <w:rsid w:val="00CA0E54"/>
    <w:rsid w:val="00CA0F3B"/>
    <w:rsid w:val="00CA48BB"/>
    <w:rsid w:val="00CA4F69"/>
    <w:rsid w:val="00CA6440"/>
    <w:rsid w:val="00CA6466"/>
    <w:rsid w:val="00CA70C9"/>
    <w:rsid w:val="00CA7E40"/>
    <w:rsid w:val="00CB2DB6"/>
    <w:rsid w:val="00CB32A4"/>
    <w:rsid w:val="00CB5029"/>
    <w:rsid w:val="00CB61D3"/>
    <w:rsid w:val="00CB6A46"/>
    <w:rsid w:val="00CC18E3"/>
    <w:rsid w:val="00CD1B35"/>
    <w:rsid w:val="00CD2819"/>
    <w:rsid w:val="00CD3143"/>
    <w:rsid w:val="00CD372D"/>
    <w:rsid w:val="00CD3AAA"/>
    <w:rsid w:val="00CD4068"/>
    <w:rsid w:val="00CD4CE1"/>
    <w:rsid w:val="00CD4D73"/>
    <w:rsid w:val="00CD57AC"/>
    <w:rsid w:val="00CD628A"/>
    <w:rsid w:val="00CD6FB8"/>
    <w:rsid w:val="00CD7A8E"/>
    <w:rsid w:val="00CE1413"/>
    <w:rsid w:val="00CE1906"/>
    <w:rsid w:val="00CE3212"/>
    <w:rsid w:val="00CE39DD"/>
    <w:rsid w:val="00CE4A45"/>
    <w:rsid w:val="00CF01F5"/>
    <w:rsid w:val="00CF14FC"/>
    <w:rsid w:val="00CF1AF4"/>
    <w:rsid w:val="00CF1CD2"/>
    <w:rsid w:val="00CF1D46"/>
    <w:rsid w:val="00CF3D5C"/>
    <w:rsid w:val="00CF3E06"/>
    <w:rsid w:val="00CF4FE5"/>
    <w:rsid w:val="00CF685F"/>
    <w:rsid w:val="00CF78F5"/>
    <w:rsid w:val="00CF7DE0"/>
    <w:rsid w:val="00D010E3"/>
    <w:rsid w:val="00D01C6D"/>
    <w:rsid w:val="00D0420F"/>
    <w:rsid w:val="00D042F8"/>
    <w:rsid w:val="00D044C3"/>
    <w:rsid w:val="00D05535"/>
    <w:rsid w:val="00D05569"/>
    <w:rsid w:val="00D05E59"/>
    <w:rsid w:val="00D05ED0"/>
    <w:rsid w:val="00D062D6"/>
    <w:rsid w:val="00D071C1"/>
    <w:rsid w:val="00D101DB"/>
    <w:rsid w:val="00D10493"/>
    <w:rsid w:val="00D105C8"/>
    <w:rsid w:val="00D11043"/>
    <w:rsid w:val="00D12259"/>
    <w:rsid w:val="00D12D38"/>
    <w:rsid w:val="00D15677"/>
    <w:rsid w:val="00D15EB9"/>
    <w:rsid w:val="00D15F74"/>
    <w:rsid w:val="00D16227"/>
    <w:rsid w:val="00D16FBF"/>
    <w:rsid w:val="00D17348"/>
    <w:rsid w:val="00D22271"/>
    <w:rsid w:val="00D24196"/>
    <w:rsid w:val="00D25042"/>
    <w:rsid w:val="00D252B7"/>
    <w:rsid w:val="00D31052"/>
    <w:rsid w:val="00D311A0"/>
    <w:rsid w:val="00D314DB"/>
    <w:rsid w:val="00D31C44"/>
    <w:rsid w:val="00D32181"/>
    <w:rsid w:val="00D326AB"/>
    <w:rsid w:val="00D32E62"/>
    <w:rsid w:val="00D332DD"/>
    <w:rsid w:val="00D3395F"/>
    <w:rsid w:val="00D339B5"/>
    <w:rsid w:val="00D34814"/>
    <w:rsid w:val="00D35468"/>
    <w:rsid w:val="00D35B29"/>
    <w:rsid w:val="00D35BD2"/>
    <w:rsid w:val="00D35E7B"/>
    <w:rsid w:val="00D36000"/>
    <w:rsid w:val="00D4159B"/>
    <w:rsid w:val="00D41BCA"/>
    <w:rsid w:val="00D4350A"/>
    <w:rsid w:val="00D43D9B"/>
    <w:rsid w:val="00D4443E"/>
    <w:rsid w:val="00D446C0"/>
    <w:rsid w:val="00D45F1F"/>
    <w:rsid w:val="00D4787D"/>
    <w:rsid w:val="00D507A1"/>
    <w:rsid w:val="00D53D99"/>
    <w:rsid w:val="00D5486A"/>
    <w:rsid w:val="00D556DA"/>
    <w:rsid w:val="00D56E07"/>
    <w:rsid w:val="00D57E69"/>
    <w:rsid w:val="00D607FD"/>
    <w:rsid w:val="00D609A5"/>
    <w:rsid w:val="00D61620"/>
    <w:rsid w:val="00D61EDC"/>
    <w:rsid w:val="00D635A5"/>
    <w:rsid w:val="00D64D65"/>
    <w:rsid w:val="00D64E6B"/>
    <w:rsid w:val="00D65319"/>
    <w:rsid w:val="00D65406"/>
    <w:rsid w:val="00D67B61"/>
    <w:rsid w:val="00D67E79"/>
    <w:rsid w:val="00D71C3C"/>
    <w:rsid w:val="00D71EE3"/>
    <w:rsid w:val="00D7366A"/>
    <w:rsid w:val="00D758CF"/>
    <w:rsid w:val="00D77028"/>
    <w:rsid w:val="00D7756D"/>
    <w:rsid w:val="00D8190F"/>
    <w:rsid w:val="00D833AB"/>
    <w:rsid w:val="00D84427"/>
    <w:rsid w:val="00D85A3D"/>
    <w:rsid w:val="00D86E94"/>
    <w:rsid w:val="00D872CA"/>
    <w:rsid w:val="00D910F5"/>
    <w:rsid w:val="00D91635"/>
    <w:rsid w:val="00D92C2A"/>
    <w:rsid w:val="00D93CBD"/>
    <w:rsid w:val="00D94DB2"/>
    <w:rsid w:val="00D95041"/>
    <w:rsid w:val="00D9592F"/>
    <w:rsid w:val="00D95F8B"/>
    <w:rsid w:val="00D964F9"/>
    <w:rsid w:val="00D96D17"/>
    <w:rsid w:val="00D97044"/>
    <w:rsid w:val="00DA060C"/>
    <w:rsid w:val="00DA5279"/>
    <w:rsid w:val="00DA5580"/>
    <w:rsid w:val="00DA6442"/>
    <w:rsid w:val="00DA76DB"/>
    <w:rsid w:val="00DB45AD"/>
    <w:rsid w:val="00DB7598"/>
    <w:rsid w:val="00DB7AB3"/>
    <w:rsid w:val="00DC02B7"/>
    <w:rsid w:val="00DC16FA"/>
    <w:rsid w:val="00DC2E51"/>
    <w:rsid w:val="00DC42B1"/>
    <w:rsid w:val="00DC4393"/>
    <w:rsid w:val="00DC44F1"/>
    <w:rsid w:val="00DC4A3E"/>
    <w:rsid w:val="00DC4C73"/>
    <w:rsid w:val="00DD08E4"/>
    <w:rsid w:val="00DD1FB8"/>
    <w:rsid w:val="00DD328E"/>
    <w:rsid w:val="00DD4AC0"/>
    <w:rsid w:val="00DD4F00"/>
    <w:rsid w:val="00DD6330"/>
    <w:rsid w:val="00DE24A4"/>
    <w:rsid w:val="00DE5248"/>
    <w:rsid w:val="00DE5484"/>
    <w:rsid w:val="00DE5554"/>
    <w:rsid w:val="00DE725B"/>
    <w:rsid w:val="00DE73BB"/>
    <w:rsid w:val="00DF027E"/>
    <w:rsid w:val="00DF1125"/>
    <w:rsid w:val="00DF34FC"/>
    <w:rsid w:val="00DF35CB"/>
    <w:rsid w:val="00DF6C93"/>
    <w:rsid w:val="00DF7DE3"/>
    <w:rsid w:val="00DF7FF9"/>
    <w:rsid w:val="00E00214"/>
    <w:rsid w:val="00E005ED"/>
    <w:rsid w:val="00E011F4"/>
    <w:rsid w:val="00E01411"/>
    <w:rsid w:val="00E020B4"/>
    <w:rsid w:val="00E028E6"/>
    <w:rsid w:val="00E057CC"/>
    <w:rsid w:val="00E063F6"/>
    <w:rsid w:val="00E06E5E"/>
    <w:rsid w:val="00E07427"/>
    <w:rsid w:val="00E1013C"/>
    <w:rsid w:val="00E10DD8"/>
    <w:rsid w:val="00E152B9"/>
    <w:rsid w:val="00E15FE9"/>
    <w:rsid w:val="00E17DD2"/>
    <w:rsid w:val="00E20177"/>
    <w:rsid w:val="00E212F8"/>
    <w:rsid w:val="00E226CF"/>
    <w:rsid w:val="00E238E2"/>
    <w:rsid w:val="00E24B95"/>
    <w:rsid w:val="00E258BF"/>
    <w:rsid w:val="00E25C29"/>
    <w:rsid w:val="00E317D6"/>
    <w:rsid w:val="00E31AD4"/>
    <w:rsid w:val="00E32DE7"/>
    <w:rsid w:val="00E33F39"/>
    <w:rsid w:val="00E33FCD"/>
    <w:rsid w:val="00E344AD"/>
    <w:rsid w:val="00E35185"/>
    <w:rsid w:val="00E3583D"/>
    <w:rsid w:val="00E35A78"/>
    <w:rsid w:val="00E36AB7"/>
    <w:rsid w:val="00E36AE7"/>
    <w:rsid w:val="00E4129D"/>
    <w:rsid w:val="00E415A9"/>
    <w:rsid w:val="00E418CD"/>
    <w:rsid w:val="00E42FF6"/>
    <w:rsid w:val="00E44282"/>
    <w:rsid w:val="00E47D70"/>
    <w:rsid w:val="00E50F34"/>
    <w:rsid w:val="00E52CDE"/>
    <w:rsid w:val="00E5322A"/>
    <w:rsid w:val="00E54C70"/>
    <w:rsid w:val="00E60C41"/>
    <w:rsid w:val="00E61235"/>
    <w:rsid w:val="00E63E05"/>
    <w:rsid w:val="00E63E9C"/>
    <w:rsid w:val="00E651F5"/>
    <w:rsid w:val="00E657FB"/>
    <w:rsid w:val="00E71E0C"/>
    <w:rsid w:val="00E741C2"/>
    <w:rsid w:val="00E76194"/>
    <w:rsid w:val="00E77901"/>
    <w:rsid w:val="00E77BA5"/>
    <w:rsid w:val="00E800EF"/>
    <w:rsid w:val="00E80564"/>
    <w:rsid w:val="00E80EC2"/>
    <w:rsid w:val="00E818CE"/>
    <w:rsid w:val="00E82DB6"/>
    <w:rsid w:val="00E8306D"/>
    <w:rsid w:val="00E83438"/>
    <w:rsid w:val="00E91268"/>
    <w:rsid w:val="00E91A52"/>
    <w:rsid w:val="00E920F3"/>
    <w:rsid w:val="00E9343D"/>
    <w:rsid w:val="00E94851"/>
    <w:rsid w:val="00E9542E"/>
    <w:rsid w:val="00E95952"/>
    <w:rsid w:val="00E95A5C"/>
    <w:rsid w:val="00EA176F"/>
    <w:rsid w:val="00EA1B67"/>
    <w:rsid w:val="00EA1E35"/>
    <w:rsid w:val="00EA3255"/>
    <w:rsid w:val="00EA346D"/>
    <w:rsid w:val="00EA41EC"/>
    <w:rsid w:val="00EA47AB"/>
    <w:rsid w:val="00EA6D80"/>
    <w:rsid w:val="00EA79E5"/>
    <w:rsid w:val="00EA7D71"/>
    <w:rsid w:val="00EB0CF6"/>
    <w:rsid w:val="00EB2740"/>
    <w:rsid w:val="00EB35DD"/>
    <w:rsid w:val="00EB5E11"/>
    <w:rsid w:val="00EB709E"/>
    <w:rsid w:val="00EB724B"/>
    <w:rsid w:val="00EB7EF8"/>
    <w:rsid w:val="00EC11CA"/>
    <w:rsid w:val="00EC40F3"/>
    <w:rsid w:val="00EC58BA"/>
    <w:rsid w:val="00EC687D"/>
    <w:rsid w:val="00EC71A3"/>
    <w:rsid w:val="00EC77CD"/>
    <w:rsid w:val="00ED0133"/>
    <w:rsid w:val="00ED0848"/>
    <w:rsid w:val="00ED0985"/>
    <w:rsid w:val="00ED1AA6"/>
    <w:rsid w:val="00ED27A6"/>
    <w:rsid w:val="00ED2A42"/>
    <w:rsid w:val="00ED4C22"/>
    <w:rsid w:val="00ED5A35"/>
    <w:rsid w:val="00ED700E"/>
    <w:rsid w:val="00ED70EE"/>
    <w:rsid w:val="00ED74BF"/>
    <w:rsid w:val="00ED79E7"/>
    <w:rsid w:val="00EE5333"/>
    <w:rsid w:val="00EE5646"/>
    <w:rsid w:val="00EE5D24"/>
    <w:rsid w:val="00EF1375"/>
    <w:rsid w:val="00EF296C"/>
    <w:rsid w:val="00F00AA7"/>
    <w:rsid w:val="00F015B2"/>
    <w:rsid w:val="00F03843"/>
    <w:rsid w:val="00F050C2"/>
    <w:rsid w:val="00F06788"/>
    <w:rsid w:val="00F069E8"/>
    <w:rsid w:val="00F06ABF"/>
    <w:rsid w:val="00F10C0B"/>
    <w:rsid w:val="00F134F3"/>
    <w:rsid w:val="00F15015"/>
    <w:rsid w:val="00F152BA"/>
    <w:rsid w:val="00F158AE"/>
    <w:rsid w:val="00F16017"/>
    <w:rsid w:val="00F17476"/>
    <w:rsid w:val="00F17ACE"/>
    <w:rsid w:val="00F2008F"/>
    <w:rsid w:val="00F2059F"/>
    <w:rsid w:val="00F214F3"/>
    <w:rsid w:val="00F27B54"/>
    <w:rsid w:val="00F27F36"/>
    <w:rsid w:val="00F302A1"/>
    <w:rsid w:val="00F30EF8"/>
    <w:rsid w:val="00F376AF"/>
    <w:rsid w:val="00F37966"/>
    <w:rsid w:val="00F37B72"/>
    <w:rsid w:val="00F37C0E"/>
    <w:rsid w:val="00F41327"/>
    <w:rsid w:val="00F419A7"/>
    <w:rsid w:val="00F42516"/>
    <w:rsid w:val="00F4269E"/>
    <w:rsid w:val="00F448DF"/>
    <w:rsid w:val="00F501DB"/>
    <w:rsid w:val="00F5071A"/>
    <w:rsid w:val="00F52046"/>
    <w:rsid w:val="00F521AF"/>
    <w:rsid w:val="00F5241C"/>
    <w:rsid w:val="00F52C79"/>
    <w:rsid w:val="00F52DC5"/>
    <w:rsid w:val="00F56898"/>
    <w:rsid w:val="00F6306F"/>
    <w:rsid w:val="00F63979"/>
    <w:rsid w:val="00F65208"/>
    <w:rsid w:val="00F65407"/>
    <w:rsid w:val="00F65614"/>
    <w:rsid w:val="00F66F28"/>
    <w:rsid w:val="00F67A96"/>
    <w:rsid w:val="00F67E86"/>
    <w:rsid w:val="00F70705"/>
    <w:rsid w:val="00F720D2"/>
    <w:rsid w:val="00F72327"/>
    <w:rsid w:val="00F73802"/>
    <w:rsid w:val="00F7436F"/>
    <w:rsid w:val="00F74B66"/>
    <w:rsid w:val="00F75150"/>
    <w:rsid w:val="00F75753"/>
    <w:rsid w:val="00F8126B"/>
    <w:rsid w:val="00F81DBD"/>
    <w:rsid w:val="00F83D0B"/>
    <w:rsid w:val="00F85074"/>
    <w:rsid w:val="00F9264A"/>
    <w:rsid w:val="00F94612"/>
    <w:rsid w:val="00F95BA2"/>
    <w:rsid w:val="00F97D4C"/>
    <w:rsid w:val="00F97F08"/>
    <w:rsid w:val="00FA04BA"/>
    <w:rsid w:val="00FA2ACE"/>
    <w:rsid w:val="00FA4153"/>
    <w:rsid w:val="00FA59ED"/>
    <w:rsid w:val="00FA5F50"/>
    <w:rsid w:val="00FA621B"/>
    <w:rsid w:val="00FA6AE0"/>
    <w:rsid w:val="00FA7599"/>
    <w:rsid w:val="00FB01DC"/>
    <w:rsid w:val="00FB3D06"/>
    <w:rsid w:val="00FB55C4"/>
    <w:rsid w:val="00FB7750"/>
    <w:rsid w:val="00FC0CCF"/>
    <w:rsid w:val="00FC0FAE"/>
    <w:rsid w:val="00FC1330"/>
    <w:rsid w:val="00FC29A2"/>
    <w:rsid w:val="00FC2A8C"/>
    <w:rsid w:val="00FC2C6C"/>
    <w:rsid w:val="00FC3AA7"/>
    <w:rsid w:val="00FC3C66"/>
    <w:rsid w:val="00FC5344"/>
    <w:rsid w:val="00FC5CC2"/>
    <w:rsid w:val="00FC633B"/>
    <w:rsid w:val="00FC6E1A"/>
    <w:rsid w:val="00FD0125"/>
    <w:rsid w:val="00FD1680"/>
    <w:rsid w:val="00FD27C3"/>
    <w:rsid w:val="00FD29FE"/>
    <w:rsid w:val="00FD3614"/>
    <w:rsid w:val="00FD3C75"/>
    <w:rsid w:val="00FD68BA"/>
    <w:rsid w:val="00FD7C42"/>
    <w:rsid w:val="00FD7DB1"/>
    <w:rsid w:val="00FE08D0"/>
    <w:rsid w:val="00FE2208"/>
    <w:rsid w:val="00FE2DD0"/>
    <w:rsid w:val="00FE3008"/>
    <w:rsid w:val="00FE5E8A"/>
    <w:rsid w:val="00FE6641"/>
    <w:rsid w:val="00FE66B2"/>
    <w:rsid w:val="00FE775B"/>
    <w:rsid w:val="00FF072A"/>
    <w:rsid w:val="00FF0B07"/>
    <w:rsid w:val="00FF1AC0"/>
    <w:rsid w:val="00FF2223"/>
    <w:rsid w:val="00FF237E"/>
    <w:rsid w:val="00FF2BA2"/>
    <w:rsid w:val="00FF36B7"/>
    <w:rsid w:val="00FF40FC"/>
    <w:rsid w:val="00FF5463"/>
    <w:rsid w:val="00FF5B2C"/>
    <w:rsid w:val="00FF6989"/>
    <w:rsid w:val="00FF6A15"/>
    <w:rsid w:val="00FF6AD1"/>
    <w:rsid w:val="00FF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73E90B8"/>
  <w15:docId w15:val="{0D61CB6E-344E-43AC-BB6A-18869178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9FE"/>
    <w:rPr>
      <w:rFonts w:ascii="Times New Roman" w:eastAsia="Times New Roman" w:hAnsi="Times New Roman"/>
      <w:sz w:val="24"/>
      <w:szCs w:val="24"/>
      <w:lang w:val="ro-RO" w:eastAsia="ro-RO"/>
    </w:rPr>
  </w:style>
  <w:style w:type="paragraph" w:styleId="Titlu1">
    <w:name w:val="heading 1"/>
    <w:basedOn w:val="Normal"/>
    <w:next w:val="Normal"/>
    <w:link w:val="Titlu1Caracter"/>
    <w:uiPriority w:val="9"/>
    <w:qFormat/>
    <w:rsid w:val="006C5ECB"/>
    <w:pPr>
      <w:keepNext/>
      <w:spacing w:before="240" w:after="60"/>
      <w:outlineLvl w:val="0"/>
    </w:pPr>
    <w:rPr>
      <w:rFonts w:ascii="Cambria" w:hAnsi="Cambria"/>
      <w:b/>
      <w:bCs/>
      <w:kern w:val="32"/>
      <w:sz w:val="32"/>
      <w:szCs w:val="32"/>
    </w:rPr>
  </w:style>
  <w:style w:type="paragraph" w:styleId="Titlu2">
    <w:name w:val="heading 2"/>
    <w:basedOn w:val="Normal"/>
    <w:next w:val="Normal"/>
    <w:link w:val="Titlu2Caracter"/>
    <w:uiPriority w:val="9"/>
    <w:qFormat/>
    <w:rsid w:val="00780BC5"/>
    <w:pPr>
      <w:keepNext/>
      <w:spacing w:line="360" w:lineRule="auto"/>
      <w:ind w:right="-47"/>
      <w:jc w:val="both"/>
      <w:outlineLvl w:val="1"/>
    </w:pPr>
    <w:rPr>
      <w:rFonts w:ascii="Arial Narrow" w:hAnsi="Arial Narrow"/>
      <w:b/>
      <w:iCs/>
      <w:color w:val="365F91" w:themeColor="accent1" w:themeShade="BF"/>
    </w:rPr>
  </w:style>
  <w:style w:type="paragraph" w:styleId="Titlu3">
    <w:name w:val="heading 3"/>
    <w:basedOn w:val="Normal"/>
    <w:next w:val="Normal"/>
    <w:link w:val="Titlu3Caracter"/>
    <w:uiPriority w:val="9"/>
    <w:qFormat/>
    <w:rsid w:val="00CB5029"/>
    <w:pPr>
      <w:keepNext/>
      <w:spacing w:before="240" w:after="60"/>
      <w:outlineLvl w:val="2"/>
    </w:pPr>
    <w:rPr>
      <w:rFonts w:ascii="Arial" w:hAnsi="Arial"/>
      <w:b/>
      <w:bCs/>
    </w:rPr>
  </w:style>
  <w:style w:type="paragraph" w:styleId="Titlu4">
    <w:name w:val="heading 4"/>
    <w:basedOn w:val="Normal"/>
    <w:next w:val="Normal"/>
    <w:link w:val="Titlu4Caracter"/>
    <w:uiPriority w:val="9"/>
    <w:semiHidden/>
    <w:unhideWhenUsed/>
    <w:qFormat/>
    <w:rsid w:val="002E2C53"/>
    <w:pPr>
      <w:keepNext/>
      <w:keepLines/>
      <w:spacing w:before="200"/>
      <w:outlineLvl w:val="3"/>
    </w:pPr>
    <w:rPr>
      <w:rFonts w:asciiTheme="majorHAnsi" w:eastAsiaTheme="majorEastAsia" w:hAnsiTheme="majorHAnsi" w:cstheme="majorBidi"/>
      <w:b/>
      <w:bCs/>
      <w:i/>
      <w:iCs/>
      <w:color w:val="4F81BD" w:themeColor="accent1"/>
    </w:rPr>
  </w:style>
  <w:style w:type="paragraph" w:styleId="Titlu7">
    <w:name w:val="heading 7"/>
    <w:basedOn w:val="Normal"/>
    <w:next w:val="Normal"/>
    <w:link w:val="Titlu7Caracter"/>
    <w:uiPriority w:val="9"/>
    <w:semiHidden/>
    <w:unhideWhenUsed/>
    <w:qFormat/>
    <w:rsid w:val="00B72BA5"/>
    <w:pPr>
      <w:spacing w:before="240" w:after="60"/>
      <w:outlineLvl w:val="6"/>
    </w:pPr>
    <w:rPr>
      <w:rFonts w:ascii="Calibri" w:hAnsi="Calibri"/>
    </w:rPr>
  </w:style>
  <w:style w:type="paragraph" w:styleId="Titlu8">
    <w:name w:val="heading 8"/>
    <w:basedOn w:val="Normal"/>
    <w:next w:val="Normal"/>
    <w:link w:val="Titlu8Caracter"/>
    <w:uiPriority w:val="9"/>
    <w:qFormat/>
    <w:rsid w:val="00E60C41"/>
    <w:pPr>
      <w:spacing w:before="240" w:after="60"/>
      <w:outlineLvl w:val="7"/>
    </w:pPr>
    <w:rPr>
      <w:rFonts w:ascii="Calibri" w:hAnsi="Calibri"/>
      <w:i/>
      <w:iCs/>
      <w:lang w:val="x-none"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
    <w:rsid w:val="006C5ECB"/>
    <w:rPr>
      <w:rFonts w:ascii="Cambria" w:eastAsia="Times New Roman" w:hAnsi="Cambria" w:cs="Times New Roman"/>
      <w:b/>
      <w:bCs/>
      <w:kern w:val="32"/>
      <w:sz w:val="32"/>
      <w:szCs w:val="32"/>
      <w:lang w:val="ro-RO" w:eastAsia="ro-RO"/>
    </w:rPr>
  </w:style>
  <w:style w:type="character" w:customStyle="1" w:styleId="Titlu2Caracter">
    <w:name w:val="Titlu 2 Caracter"/>
    <w:link w:val="Titlu2"/>
    <w:uiPriority w:val="9"/>
    <w:rsid w:val="00780BC5"/>
    <w:rPr>
      <w:rFonts w:ascii="Arial Narrow" w:eastAsia="Times New Roman" w:hAnsi="Arial Narrow"/>
      <w:b/>
      <w:iCs/>
      <w:color w:val="365F91" w:themeColor="accent1" w:themeShade="BF"/>
      <w:sz w:val="24"/>
      <w:szCs w:val="24"/>
      <w:lang w:val="ro-RO" w:eastAsia="ro-RO"/>
    </w:rPr>
  </w:style>
  <w:style w:type="character" w:customStyle="1" w:styleId="Titlu3Caracter">
    <w:name w:val="Titlu 3 Caracter"/>
    <w:link w:val="Titlu3"/>
    <w:uiPriority w:val="9"/>
    <w:rsid w:val="00CB5029"/>
    <w:rPr>
      <w:rFonts w:ascii="Arial" w:eastAsia="Times New Roman" w:hAnsi="Arial" w:cs="Arial"/>
      <w:b/>
      <w:bCs/>
      <w:sz w:val="24"/>
      <w:szCs w:val="24"/>
      <w:lang w:val="ro-RO" w:eastAsia="ro-RO"/>
    </w:rPr>
  </w:style>
  <w:style w:type="character" w:customStyle="1" w:styleId="Titlu4Caracter">
    <w:name w:val="Titlu 4 Caracter"/>
    <w:basedOn w:val="Fontdeparagrafimplicit"/>
    <w:link w:val="Titlu4"/>
    <w:uiPriority w:val="9"/>
    <w:semiHidden/>
    <w:rsid w:val="002E2C53"/>
    <w:rPr>
      <w:rFonts w:asciiTheme="majorHAnsi" w:eastAsiaTheme="majorEastAsia" w:hAnsiTheme="majorHAnsi" w:cstheme="majorBidi"/>
      <w:b/>
      <w:bCs/>
      <w:i/>
      <w:iCs/>
      <w:color w:val="4F81BD" w:themeColor="accent1"/>
      <w:sz w:val="24"/>
      <w:szCs w:val="24"/>
      <w:lang w:val="ro-RO" w:eastAsia="ro-RO"/>
    </w:rPr>
  </w:style>
  <w:style w:type="character" w:customStyle="1" w:styleId="Titlu7Caracter">
    <w:name w:val="Titlu 7 Caracter"/>
    <w:link w:val="Titlu7"/>
    <w:uiPriority w:val="9"/>
    <w:semiHidden/>
    <w:rsid w:val="00B72BA5"/>
    <w:rPr>
      <w:rFonts w:ascii="Calibri" w:eastAsia="Times New Roman" w:hAnsi="Calibri" w:cs="Times New Roman"/>
      <w:sz w:val="24"/>
      <w:szCs w:val="24"/>
      <w:lang w:val="ro-RO" w:eastAsia="ro-RO"/>
    </w:rPr>
  </w:style>
  <w:style w:type="character" w:customStyle="1" w:styleId="Titlu8Caracter">
    <w:name w:val="Titlu 8 Caracter"/>
    <w:basedOn w:val="Fontdeparagrafimplicit"/>
    <w:link w:val="Titlu8"/>
    <w:uiPriority w:val="9"/>
    <w:rsid w:val="00E60C41"/>
    <w:rPr>
      <w:rFonts w:eastAsia="Times New Roman"/>
      <w:i/>
      <w:iCs/>
      <w:sz w:val="24"/>
      <w:szCs w:val="24"/>
      <w:lang w:val="x-none"/>
    </w:rPr>
  </w:style>
  <w:style w:type="character" w:customStyle="1" w:styleId="do1">
    <w:name w:val="do1"/>
    <w:rsid w:val="009629FE"/>
    <w:rPr>
      <w:b/>
      <w:bCs/>
      <w:sz w:val="26"/>
      <w:szCs w:val="26"/>
    </w:rPr>
  </w:style>
  <w:style w:type="character" w:customStyle="1" w:styleId="tpa1">
    <w:name w:val="tpa1"/>
    <w:basedOn w:val="Fontdeparagrafimplicit"/>
    <w:rsid w:val="009629FE"/>
  </w:style>
  <w:style w:type="character" w:customStyle="1" w:styleId="ax1">
    <w:name w:val="ax1"/>
    <w:rsid w:val="009629FE"/>
    <w:rPr>
      <w:b/>
      <w:bCs/>
      <w:sz w:val="26"/>
      <w:szCs w:val="26"/>
    </w:rPr>
  </w:style>
  <w:style w:type="character" w:customStyle="1" w:styleId="tli1">
    <w:name w:val="tli1"/>
    <w:basedOn w:val="Fontdeparagrafimplicit"/>
    <w:rsid w:val="009629FE"/>
  </w:style>
  <w:style w:type="character" w:customStyle="1" w:styleId="sp1">
    <w:name w:val="sp1"/>
    <w:rsid w:val="009629FE"/>
    <w:rPr>
      <w:b/>
      <w:bCs/>
      <w:color w:val="8F0000"/>
    </w:rPr>
  </w:style>
  <w:style w:type="character" w:customStyle="1" w:styleId="tsp1">
    <w:name w:val="tsp1"/>
    <w:basedOn w:val="Fontdeparagrafimplicit"/>
    <w:rsid w:val="009629FE"/>
  </w:style>
  <w:style w:type="character" w:customStyle="1" w:styleId="pt1">
    <w:name w:val="pt1"/>
    <w:rsid w:val="009629FE"/>
    <w:rPr>
      <w:b/>
      <w:bCs/>
      <w:color w:val="8F0000"/>
    </w:rPr>
  </w:style>
  <w:style w:type="character" w:customStyle="1" w:styleId="tpt1">
    <w:name w:val="tpt1"/>
    <w:basedOn w:val="Fontdeparagrafimplicit"/>
    <w:rsid w:val="009629FE"/>
  </w:style>
  <w:style w:type="paragraph" w:styleId="Corptext">
    <w:name w:val="Body Text"/>
    <w:basedOn w:val="Normal"/>
    <w:link w:val="CorptextCaracter"/>
    <w:uiPriority w:val="99"/>
    <w:unhideWhenUsed/>
    <w:rsid w:val="009629FE"/>
    <w:pPr>
      <w:spacing w:after="120"/>
    </w:pPr>
  </w:style>
  <w:style w:type="character" w:customStyle="1" w:styleId="CorptextCaracter">
    <w:name w:val="Corp text Caracter"/>
    <w:link w:val="Corptext"/>
    <w:uiPriority w:val="99"/>
    <w:rsid w:val="009629FE"/>
    <w:rPr>
      <w:rFonts w:ascii="Times New Roman" w:eastAsia="Times New Roman" w:hAnsi="Times New Roman" w:cs="Times New Roman"/>
      <w:sz w:val="24"/>
      <w:szCs w:val="24"/>
      <w:lang w:val="ro-RO" w:eastAsia="ro-RO"/>
    </w:rPr>
  </w:style>
  <w:style w:type="paragraph" w:styleId="Primindentpentrucorptext">
    <w:name w:val="Body Text First Indent"/>
    <w:basedOn w:val="Corptext"/>
    <w:link w:val="PrimindentpentrucorptextCaracter"/>
    <w:rsid w:val="009629FE"/>
    <w:pPr>
      <w:ind w:firstLine="210"/>
    </w:pPr>
  </w:style>
  <w:style w:type="character" w:customStyle="1" w:styleId="PrimindentpentrucorptextCaracter">
    <w:name w:val="Prim indent pentru corp text Caracter"/>
    <w:basedOn w:val="CorptextCaracter"/>
    <w:link w:val="Primindentpentrucorptext"/>
    <w:rsid w:val="009629FE"/>
    <w:rPr>
      <w:rFonts w:ascii="Times New Roman" w:eastAsia="Times New Roman" w:hAnsi="Times New Roman" w:cs="Times New Roman"/>
      <w:sz w:val="24"/>
      <w:szCs w:val="24"/>
      <w:lang w:val="ro-RO" w:eastAsia="ro-RO"/>
    </w:rPr>
  </w:style>
  <w:style w:type="paragraph" w:customStyle="1" w:styleId="BH-Textnormal">
    <w:name w:val="&quot;BH&quot; - Text normal"/>
    <w:basedOn w:val="Normal"/>
    <w:link w:val="BH-TextnormalCaracter"/>
    <w:rsid w:val="00AF75CA"/>
    <w:pPr>
      <w:spacing w:before="80" w:after="160"/>
      <w:ind w:left="1134"/>
      <w:jc w:val="both"/>
    </w:pPr>
    <w:rPr>
      <w:rFonts w:ascii="Arial" w:hAnsi="Arial"/>
      <w:sz w:val="22"/>
      <w:szCs w:val="20"/>
    </w:rPr>
  </w:style>
  <w:style w:type="character" w:customStyle="1" w:styleId="BH-TextnormalCaracter">
    <w:name w:val="&quot;BH&quot; - Text normal Caracter"/>
    <w:link w:val="BH-Textnormal"/>
    <w:rsid w:val="00AF75CA"/>
    <w:rPr>
      <w:rFonts w:ascii="Arial" w:eastAsia="Times New Roman" w:hAnsi="Arial"/>
      <w:sz w:val="22"/>
      <w:lang w:val="ro-RO" w:eastAsia="ro-RO"/>
    </w:rPr>
  </w:style>
  <w:style w:type="character" w:styleId="Hyperlink">
    <w:name w:val="Hyperlink"/>
    <w:uiPriority w:val="99"/>
    <w:unhideWhenUsed/>
    <w:rsid w:val="00AF75CA"/>
    <w:rPr>
      <w:color w:val="0000FF"/>
      <w:u w:val="single"/>
    </w:rPr>
  </w:style>
  <w:style w:type="character" w:customStyle="1" w:styleId="style">
    <w:name w:val="style"/>
    <w:basedOn w:val="Fontdeparagrafimplicit"/>
    <w:rsid w:val="00AF75CA"/>
  </w:style>
  <w:style w:type="character" w:customStyle="1" w:styleId="FontStyle39">
    <w:name w:val="Font Style39"/>
    <w:uiPriority w:val="99"/>
    <w:rsid w:val="006C5ECB"/>
    <w:rPr>
      <w:rFonts w:ascii="Times New Roman" w:hAnsi="Times New Roman" w:cs="Times New Roman"/>
      <w:b/>
      <w:bCs/>
      <w:sz w:val="26"/>
      <w:szCs w:val="26"/>
    </w:rPr>
  </w:style>
  <w:style w:type="paragraph" w:customStyle="1" w:styleId="BH-SubTitlu">
    <w:name w:val="&quot;BH&quot; - Sub Titlu"/>
    <w:basedOn w:val="Titlu2"/>
    <w:autoRedefine/>
    <w:rsid w:val="00033F69"/>
    <w:pPr>
      <w:pBdr>
        <w:bottom w:val="threeDEmboss" w:sz="6" w:space="1" w:color="auto"/>
      </w:pBdr>
      <w:spacing w:after="240"/>
      <w:ind w:left="720" w:right="-24" w:hanging="720"/>
    </w:pPr>
    <w:rPr>
      <w:bCs/>
    </w:rPr>
  </w:style>
  <w:style w:type="paragraph" w:customStyle="1" w:styleId="BH-SubSubTitlu">
    <w:name w:val="&quot;BH&quot; - Sub Sub Titlu"/>
    <w:basedOn w:val="Titlu3"/>
    <w:link w:val="BH-SubSubTitluCaracter"/>
    <w:rsid w:val="006C5ECB"/>
    <w:pPr>
      <w:tabs>
        <w:tab w:val="num" w:pos="1134"/>
      </w:tabs>
      <w:spacing w:after="120"/>
      <w:ind w:left="1134" w:hanging="1134"/>
    </w:pPr>
    <w:rPr>
      <w:rFonts w:ascii="Arial Bold" w:hAnsi="Arial Bold"/>
      <w:iCs/>
    </w:rPr>
  </w:style>
  <w:style w:type="character" w:customStyle="1" w:styleId="BH-SubSubTitluCaracter">
    <w:name w:val="&quot;BH&quot; - Sub Sub Titlu Caracter"/>
    <w:link w:val="BH-SubSubTitlu"/>
    <w:rsid w:val="006C5ECB"/>
    <w:rPr>
      <w:rFonts w:ascii="Arial Bold" w:eastAsia="Times New Roman" w:hAnsi="Arial Bold"/>
      <w:b/>
      <w:bCs/>
      <w:iCs/>
      <w:sz w:val="24"/>
      <w:szCs w:val="24"/>
      <w:lang w:val="ro-RO" w:eastAsia="ro-RO"/>
    </w:rPr>
  </w:style>
  <w:style w:type="paragraph" w:customStyle="1" w:styleId="BH-Titlucapitol">
    <w:name w:val="&quot;BH&quot; - Titlu capitol"/>
    <w:basedOn w:val="Titlu1"/>
    <w:rsid w:val="006C5ECB"/>
    <w:pPr>
      <w:pageBreakBefore/>
      <w:tabs>
        <w:tab w:val="num" w:pos="1134"/>
      </w:tabs>
      <w:spacing w:after="200"/>
      <w:ind w:left="1134" w:hanging="1134"/>
    </w:pPr>
    <w:rPr>
      <w:rFonts w:ascii="Arial Bold" w:hAnsi="Arial Bold"/>
      <w:caps/>
      <w:kern w:val="0"/>
      <w:sz w:val="28"/>
    </w:rPr>
  </w:style>
  <w:style w:type="paragraph" w:customStyle="1" w:styleId="BH-SubSubSubTitlu">
    <w:name w:val="&quot;BH&quot; - Sub Sub Sub Titlu"/>
    <w:basedOn w:val="BH-SubSubTitlu"/>
    <w:link w:val="BH-SubSubSubTitluCaracter"/>
    <w:rsid w:val="006C5ECB"/>
    <w:pPr>
      <w:numPr>
        <w:ilvl w:val="3"/>
      </w:numPr>
      <w:tabs>
        <w:tab w:val="num" w:pos="1134"/>
        <w:tab w:val="num" w:pos="2520"/>
      </w:tabs>
      <w:ind w:left="2520" w:hanging="360"/>
    </w:pPr>
    <w:rPr>
      <w:sz w:val="22"/>
    </w:rPr>
  </w:style>
  <w:style w:type="character" w:customStyle="1" w:styleId="BH-SubSubSubTitluCaracter">
    <w:name w:val="&quot;BH&quot; - Sub Sub Sub Titlu Caracter"/>
    <w:link w:val="BH-SubSubSubTitlu"/>
    <w:rsid w:val="003D2B2E"/>
    <w:rPr>
      <w:rFonts w:ascii="Arial Bold" w:eastAsia="Times New Roman" w:hAnsi="Arial Bold"/>
      <w:b/>
      <w:bCs/>
      <w:iCs/>
      <w:sz w:val="22"/>
      <w:szCs w:val="24"/>
      <w:lang w:val="ro-RO" w:eastAsia="ro-RO"/>
    </w:rPr>
  </w:style>
  <w:style w:type="character" w:styleId="Robust">
    <w:name w:val="Strong"/>
    <w:aliases w:val="Arial,strong"/>
    <w:qFormat/>
    <w:rsid w:val="006C5ECB"/>
    <w:rPr>
      <w:b/>
      <w:bCs/>
    </w:rPr>
  </w:style>
  <w:style w:type="paragraph" w:styleId="Indentcorptext3">
    <w:name w:val="Body Text Indent 3"/>
    <w:basedOn w:val="Normal"/>
    <w:link w:val="Indentcorptext3Caracter"/>
    <w:uiPriority w:val="99"/>
    <w:semiHidden/>
    <w:unhideWhenUsed/>
    <w:rsid w:val="006C5ECB"/>
    <w:pPr>
      <w:spacing w:after="120"/>
      <w:ind w:left="360"/>
    </w:pPr>
    <w:rPr>
      <w:sz w:val="16"/>
      <w:szCs w:val="16"/>
    </w:rPr>
  </w:style>
  <w:style w:type="character" w:customStyle="1" w:styleId="Indentcorptext3Caracter">
    <w:name w:val="Indent corp text 3 Caracter"/>
    <w:link w:val="Indentcorptext3"/>
    <w:uiPriority w:val="99"/>
    <w:semiHidden/>
    <w:rsid w:val="006C5ECB"/>
    <w:rPr>
      <w:rFonts w:ascii="Times New Roman" w:eastAsia="Times New Roman" w:hAnsi="Times New Roman"/>
      <w:sz w:val="16"/>
      <w:szCs w:val="16"/>
      <w:lang w:val="ro-RO" w:eastAsia="ro-RO"/>
    </w:rPr>
  </w:style>
  <w:style w:type="paragraph" w:customStyle="1" w:styleId="BH-Bulet01">
    <w:name w:val="&quot;BH&quot; - Bulet 01"/>
    <w:basedOn w:val="Normal"/>
    <w:rsid w:val="006C5ECB"/>
    <w:pPr>
      <w:tabs>
        <w:tab w:val="num" w:pos="1134"/>
      </w:tabs>
      <w:spacing w:before="120" w:after="120"/>
      <w:ind w:left="1134" w:hanging="567"/>
    </w:pPr>
    <w:rPr>
      <w:rFonts w:ascii="Arial" w:hAnsi="Arial"/>
      <w:sz w:val="22"/>
      <w:szCs w:val="20"/>
      <w:lang w:val="it-IT" w:eastAsia="en-US"/>
    </w:rPr>
  </w:style>
  <w:style w:type="paragraph" w:customStyle="1" w:styleId="Bulet">
    <w:name w:val="Bulet"/>
    <w:basedOn w:val="Normal"/>
    <w:rsid w:val="006C5ECB"/>
    <w:pPr>
      <w:tabs>
        <w:tab w:val="left" w:pos="1134"/>
        <w:tab w:val="num" w:pos="1440"/>
      </w:tabs>
      <w:spacing w:before="60" w:after="60" w:line="300" w:lineRule="auto"/>
      <w:ind w:left="1440" w:hanging="360"/>
    </w:pPr>
    <w:rPr>
      <w:rFonts w:ascii="Arial" w:hAnsi="Arial"/>
      <w:iCs/>
      <w:sz w:val="22"/>
      <w:szCs w:val="22"/>
      <w:lang w:val="it-IT" w:eastAsia="en-US"/>
    </w:rPr>
  </w:style>
  <w:style w:type="paragraph" w:styleId="Antet">
    <w:name w:val="header"/>
    <w:aliases w:val="Main Title,Header1"/>
    <w:basedOn w:val="Normal"/>
    <w:link w:val="AntetCaracter"/>
    <w:uiPriority w:val="99"/>
    <w:unhideWhenUsed/>
    <w:rsid w:val="00FA5F50"/>
    <w:pPr>
      <w:tabs>
        <w:tab w:val="center" w:pos="4680"/>
        <w:tab w:val="right" w:pos="9360"/>
      </w:tabs>
    </w:pPr>
  </w:style>
  <w:style w:type="character" w:customStyle="1" w:styleId="AntetCaracter">
    <w:name w:val="Antet Caracter"/>
    <w:aliases w:val="Main Title Caracter,Header1 Caracter"/>
    <w:link w:val="Antet"/>
    <w:uiPriority w:val="99"/>
    <w:rsid w:val="00FA5F50"/>
    <w:rPr>
      <w:rFonts w:ascii="Times New Roman" w:eastAsia="Times New Roman" w:hAnsi="Times New Roman"/>
      <w:sz w:val="24"/>
      <w:szCs w:val="24"/>
      <w:lang w:val="ro-RO" w:eastAsia="ro-RO"/>
    </w:rPr>
  </w:style>
  <w:style w:type="paragraph" w:styleId="Subsol">
    <w:name w:val="footer"/>
    <w:basedOn w:val="Normal"/>
    <w:link w:val="SubsolCaracter"/>
    <w:uiPriority w:val="99"/>
    <w:unhideWhenUsed/>
    <w:rsid w:val="00FA5F50"/>
    <w:pPr>
      <w:tabs>
        <w:tab w:val="center" w:pos="4680"/>
        <w:tab w:val="right" w:pos="9360"/>
      </w:tabs>
    </w:pPr>
  </w:style>
  <w:style w:type="character" w:customStyle="1" w:styleId="SubsolCaracter">
    <w:name w:val="Subsol Caracter"/>
    <w:link w:val="Subsol"/>
    <w:uiPriority w:val="99"/>
    <w:rsid w:val="00FA5F50"/>
    <w:rPr>
      <w:rFonts w:ascii="Times New Roman" w:eastAsia="Times New Roman" w:hAnsi="Times New Roman"/>
      <w:sz w:val="24"/>
      <w:szCs w:val="24"/>
      <w:lang w:val="ro-RO" w:eastAsia="ro-RO"/>
    </w:rPr>
  </w:style>
  <w:style w:type="character" w:customStyle="1" w:styleId="BH-TextnormalChar">
    <w:name w:val="&quot;BH&quot; - Text normal Char"/>
    <w:rsid w:val="00C042EC"/>
    <w:rPr>
      <w:rFonts w:ascii="Arial" w:hAnsi="Arial"/>
      <w:sz w:val="22"/>
      <w:lang w:val="ro-RO" w:eastAsia="ro-RO" w:bidi="ar-SA"/>
    </w:rPr>
  </w:style>
  <w:style w:type="paragraph" w:customStyle="1" w:styleId="BH-TextnormalCharCharCharCharChar">
    <w:name w:val="&quot;BH&quot; - Text normal Char Char Char Char Char"/>
    <w:basedOn w:val="Normal"/>
    <w:link w:val="BH-TextnormalCharCharCharCharCharChar"/>
    <w:rsid w:val="00C042EC"/>
    <w:pPr>
      <w:spacing w:before="80" w:after="160"/>
      <w:ind w:left="1134"/>
      <w:jc w:val="both"/>
    </w:pPr>
    <w:rPr>
      <w:rFonts w:ascii="Arial" w:hAnsi="Arial"/>
      <w:noProof/>
      <w:sz w:val="22"/>
    </w:rPr>
  </w:style>
  <w:style w:type="character" w:customStyle="1" w:styleId="BH-TextnormalCharCharCharCharCharChar">
    <w:name w:val="&quot;BH&quot; - Text normal Char Char Char Char Char Char"/>
    <w:link w:val="BH-TextnormalCharCharCharCharChar"/>
    <w:rsid w:val="00C042EC"/>
    <w:rPr>
      <w:rFonts w:ascii="Arial" w:eastAsia="Times New Roman" w:hAnsi="Arial"/>
      <w:noProof/>
      <w:sz w:val="22"/>
      <w:szCs w:val="24"/>
      <w:lang w:val="ro-RO" w:eastAsia="ro-RO"/>
    </w:rPr>
  </w:style>
  <w:style w:type="paragraph" w:styleId="Indentcorptext">
    <w:name w:val="Body Text Indent"/>
    <w:basedOn w:val="Normal"/>
    <w:link w:val="IndentcorptextCaracter"/>
    <w:uiPriority w:val="99"/>
    <w:unhideWhenUsed/>
    <w:rsid w:val="00A74417"/>
    <w:pPr>
      <w:spacing w:after="120"/>
      <w:ind w:left="360"/>
    </w:pPr>
  </w:style>
  <w:style w:type="character" w:customStyle="1" w:styleId="IndentcorptextCaracter">
    <w:name w:val="Indent corp text Caracter"/>
    <w:link w:val="Indentcorptext"/>
    <w:uiPriority w:val="99"/>
    <w:rsid w:val="00A74417"/>
    <w:rPr>
      <w:rFonts w:ascii="Times New Roman" w:eastAsia="Times New Roman" w:hAnsi="Times New Roman"/>
      <w:sz w:val="24"/>
      <w:szCs w:val="24"/>
      <w:lang w:val="ro-RO" w:eastAsia="ro-RO"/>
    </w:rPr>
  </w:style>
  <w:style w:type="paragraph" w:customStyle="1" w:styleId="BH-TextnormalCharCharCharChar">
    <w:name w:val="&quot;BH&quot; - Text normal Char Char Char Char"/>
    <w:basedOn w:val="Normal"/>
    <w:rsid w:val="003E673C"/>
    <w:pPr>
      <w:spacing w:before="80" w:after="160"/>
      <w:ind w:left="1134"/>
      <w:jc w:val="both"/>
    </w:pPr>
    <w:rPr>
      <w:rFonts w:ascii="Arial" w:hAnsi="Arial"/>
      <w:noProof/>
      <w:sz w:val="22"/>
    </w:rPr>
  </w:style>
  <w:style w:type="paragraph" w:customStyle="1" w:styleId="Titlucapitol">
    <w:name w:val="Titlu capitol"/>
    <w:basedOn w:val="Normal"/>
    <w:rsid w:val="003D2B2E"/>
    <w:pPr>
      <w:keepNext/>
      <w:pBdr>
        <w:top w:val="single" w:sz="4" w:space="1" w:color="auto"/>
        <w:left w:val="single" w:sz="4" w:space="1" w:color="auto"/>
        <w:bottom w:val="single" w:sz="4" w:space="1" w:color="auto"/>
        <w:right w:val="single" w:sz="4" w:space="1" w:color="auto"/>
      </w:pBdr>
      <w:shd w:val="clear" w:color="auto" w:fill="D6DDE8"/>
      <w:tabs>
        <w:tab w:val="left" w:pos="1134"/>
        <w:tab w:val="num" w:pos="1440"/>
      </w:tabs>
      <w:spacing w:before="240" w:after="200"/>
      <w:ind w:left="1440" w:hanging="360"/>
      <w:outlineLvl w:val="0"/>
    </w:pPr>
    <w:rPr>
      <w:rFonts w:ascii="Arial" w:hAnsi="Arial"/>
      <w:b/>
      <w:bCs/>
      <w:caps/>
      <w:sz w:val="32"/>
      <w:szCs w:val="32"/>
    </w:rPr>
  </w:style>
  <w:style w:type="character" w:customStyle="1" w:styleId="tax1">
    <w:name w:val="tax1"/>
    <w:rsid w:val="00AA2C3F"/>
    <w:rPr>
      <w:b/>
      <w:bCs/>
      <w:sz w:val="26"/>
      <w:szCs w:val="26"/>
    </w:rPr>
  </w:style>
  <w:style w:type="paragraph" w:customStyle="1" w:styleId="BH-TextnormalChar1Char">
    <w:name w:val="&quot;BH&quot; - Text normal Char1 Char"/>
    <w:basedOn w:val="Normal"/>
    <w:link w:val="BH-TextnormalChar1CharChar"/>
    <w:rsid w:val="00B72989"/>
    <w:pPr>
      <w:spacing w:before="80" w:after="160"/>
      <w:ind w:left="1134"/>
      <w:jc w:val="both"/>
    </w:pPr>
    <w:rPr>
      <w:rFonts w:ascii="Arial" w:hAnsi="Arial"/>
      <w:sz w:val="22"/>
      <w:szCs w:val="20"/>
    </w:rPr>
  </w:style>
  <w:style w:type="character" w:customStyle="1" w:styleId="BH-TextnormalChar1CharChar">
    <w:name w:val="&quot;BH&quot; - Text normal Char1 Char Char"/>
    <w:link w:val="BH-TextnormalChar1Char"/>
    <w:rsid w:val="00B72989"/>
    <w:rPr>
      <w:rFonts w:ascii="Arial" w:eastAsia="Times New Roman" w:hAnsi="Arial"/>
      <w:sz w:val="22"/>
      <w:lang w:val="ro-RO" w:eastAsia="ro-RO"/>
    </w:rPr>
  </w:style>
  <w:style w:type="paragraph" w:styleId="Corptext2">
    <w:name w:val="Body Text 2"/>
    <w:basedOn w:val="Normal"/>
    <w:link w:val="Corptext2Caracter"/>
    <w:uiPriority w:val="99"/>
    <w:semiHidden/>
    <w:unhideWhenUsed/>
    <w:rsid w:val="006D26BE"/>
    <w:pPr>
      <w:spacing w:after="120" w:line="480" w:lineRule="auto"/>
    </w:pPr>
  </w:style>
  <w:style w:type="character" w:customStyle="1" w:styleId="Corptext2Caracter">
    <w:name w:val="Corp text 2 Caracter"/>
    <w:link w:val="Corptext2"/>
    <w:uiPriority w:val="99"/>
    <w:semiHidden/>
    <w:rsid w:val="006D26BE"/>
    <w:rPr>
      <w:rFonts w:ascii="Times New Roman" w:eastAsia="Times New Roman" w:hAnsi="Times New Roman"/>
      <w:sz w:val="24"/>
      <w:szCs w:val="24"/>
      <w:lang w:val="ro-RO" w:eastAsia="ro-RO"/>
    </w:rPr>
  </w:style>
  <w:style w:type="character" w:customStyle="1" w:styleId="apple-style-span">
    <w:name w:val="apple-style-span"/>
    <w:basedOn w:val="Fontdeparagrafimplicit"/>
    <w:rsid w:val="00195B3A"/>
  </w:style>
  <w:style w:type="character" w:customStyle="1" w:styleId="apple-converted-space">
    <w:name w:val="apple-converted-space"/>
    <w:basedOn w:val="Fontdeparagrafimplicit"/>
    <w:rsid w:val="00195B3A"/>
  </w:style>
  <w:style w:type="table" w:styleId="Tabelgril">
    <w:name w:val="Table Grid"/>
    <w:basedOn w:val="TabelNormal"/>
    <w:uiPriority w:val="59"/>
    <w:rsid w:val="002E7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List_Paragraph,Multilevel para_II,body 2,Paragraph,Citation List,ANNEX,Bullet,bullet,bu,b,bullet1,B,b1,bullet 1,body,b Char Char Char,b Char Char Char Char Char Char,b Char Char,Body Char1 Char1,b Char Char Char Char Char Char Char Char"/>
    <w:basedOn w:val="Normal"/>
    <w:link w:val="ListparagrafCaracter"/>
    <w:uiPriority w:val="34"/>
    <w:qFormat/>
    <w:rsid w:val="00F41327"/>
    <w:pPr>
      <w:spacing w:after="200" w:line="276" w:lineRule="auto"/>
      <w:ind w:left="720"/>
    </w:pPr>
    <w:rPr>
      <w:rFonts w:ascii="Calibri" w:eastAsia="Calibri" w:hAnsi="Calibri"/>
      <w:sz w:val="22"/>
      <w:szCs w:val="22"/>
      <w:lang w:val="en-US" w:eastAsia="en-US"/>
    </w:rPr>
  </w:style>
  <w:style w:type="character" w:customStyle="1" w:styleId="ListparagrafCaracter">
    <w:name w:val="Listă paragraf Caracter"/>
    <w:aliases w:val="List_Paragraph Caracter,Multilevel para_II Caracter,body 2 Caracter,Paragraph Caracter,Citation List Caracter,ANNEX Caracter,Bullet Caracter,bullet Caracter,bu Caracter,b Caracter,bullet1 Caracter,B Caracter,b1 Caracter"/>
    <w:link w:val="Listparagraf"/>
    <w:uiPriority w:val="99"/>
    <w:qFormat/>
    <w:rsid w:val="00242F79"/>
    <w:rPr>
      <w:sz w:val="22"/>
      <w:szCs w:val="22"/>
    </w:rPr>
  </w:style>
  <w:style w:type="paragraph" w:styleId="TextnBalon">
    <w:name w:val="Balloon Text"/>
    <w:basedOn w:val="Normal"/>
    <w:link w:val="TextnBalonCaracter"/>
    <w:uiPriority w:val="99"/>
    <w:semiHidden/>
    <w:rsid w:val="00351900"/>
    <w:rPr>
      <w:rFonts w:ascii="Tahoma" w:hAnsi="Tahoma"/>
      <w:sz w:val="16"/>
      <w:szCs w:val="16"/>
    </w:rPr>
  </w:style>
  <w:style w:type="character" w:customStyle="1" w:styleId="TextnBalonCaracter">
    <w:name w:val="Text în Balon Caracter"/>
    <w:link w:val="TextnBalon"/>
    <w:uiPriority w:val="99"/>
    <w:semiHidden/>
    <w:rsid w:val="00351900"/>
    <w:rPr>
      <w:rFonts w:ascii="Tahoma" w:eastAsia="Times New Roman" w:hAnsi="Tahoma" w:cs="Tahoma"/>
      <w:sz w:val="16"/>
      <w:szCs w:val="16"/>
      <w:lang w:val="ro-RO" w:eastAsia="ro-RO"/>
    </w:rPr>
  </w:style>
  <w:style w:type="paragraph" w:styleId="Indentcorptext2">
    <w:name w:val="Body Text Indent 2"/>
    <w:basedOn w:val="Normal"/>
    <w:link w:val="Indentcorptext2Caracter"/>
    <w:uiPriority w:val="99"/>
    <w:semiHidden/>
    <w:unhideWhenUsed/>
    <w:rsid w:val="00D311A0"/>
    <w:pPr>
      <w:spacing w:after="120" w:line="480" w:lineRule="auto"/>
      <w:ind w:left="360"/>
    </w:pPr>
  </w:style>
  <w:style w:type="character" w:customStyle="1" w:styleId="Indentcorptext2Caracter">
    <w:name w:val="Indent corp text 2 Caracter"/>
    <w:link w:val="Indentcorptext2"/>
    <w:uiPriority w:val="99"/>
    <w:semiHidden/>
    <w:rsid w:val="00D311A0"/>
    <w:rPr>
      <w:rFonts w:ascii="Times New Roman" w:eastAsia="Times New Roman" w:hAnsi="Times New Roman"/>
      <w:sz w:val="24"/>
      <w:szCs w:val="24"/>
      <w:lang w:val="ro-RO" w:eastAsia="ro-RO"/>
    </w:rPr>
  </w:style>
  <w:style w:type="character" w:customStyle="1" w:styleId="WW8Num12z0">
    <w:name w:val="WW8Num12z0"/>
    <w:rsid w:val="00D311A0"/>
    <w:rPr>
      <w:rFonts w:ascii="StarSymbol" w:eastAsia="StarSymbol" w:hAnsi="StarSymbol"/>
      <w:sz w:val="18"/>
    </w:rPr>
  </w:style>
  <w:style w:type="character" w:customStyle="1" w:styleId="BH-SubSubTitluChar">
    <w:name w:val="&quot;BH&quot; - Sub Sub Titlu Char"/>
    <w:rsid w:val="00650B69"/>
    <w:rPr>
      <w:rFonts w:ascii="Arial Bold" w:hAnsi="Arial Bold"/>
      <w:b/>
      <w:iCs/>
      <w:sz w:val="24"/>
      <w:szCs w:val="24"/>
      <w:lang w:val="en-US" w:eastAsia="en-US" w:bidi="ar-SA"/>
    </w:rPr>
  </w:style>
  <w:style w:type="paragraph" w:customStyle="1" w:styleId="BH-TextnormalCharChar">
    <w:name w:val="&quot;BH&quot; - Text normal Char Char"/>
    <w:basedOn w:val="Normal"/>
    <w:link w:val="BH-TextnormalCharCharChar"/>
    <w:rsid w:val="008A4228"/>
    <w:pPr>
      <w:spacing w:before="80" w:after="160"/>
      <w:ind w:left="1134"/>
      <w:jc w:val="both"/>
    </w:pPr>
    <w:rPr>
      <w:rFonts w:ascii="Arial" w:hAnsi="Arial"/>
      <w:noProof/>
      <w:sz w:val="22"/>
    </w:rPr>
  </w:style>
  <w:style w:type="character" w:customStyle="1" w:styleId="BH-TextnormalCharCharChar">
    <w:name w:val="&quot;BH&quot; - Text normal Char Char Char"/>
    <w:link w:val="BH-TextnormalCharChar"/>
    <w:rsid w:val="008A4228"/>
    <w:rPr>
      <w:rFonts w:ascii="Arial" w:eastAsia="Times New Roman" w:hAnsi="Arial"/>
      <w:noProof/>
      <w:sz w:val="22"/>
      <w:szCs w:val="24"/>
      <w:lang w:val="ro-RO" w:eastAsia="ro-RO"/>
    </w:rPr>
  </w:style>
  <w:style w:type="character" w:customStyle="1" w:styleId="li1">
    <w:name w:val="li1"/>
    <w:rsid w:val="007A5602"/>
    <w:rPr>
      <w:b/>
      <w:bCs/>
      <w:color w:val="8F0000"/>
    </w:rPr>
  </w:style>
  <w:style w:type="paragraph" w:styleId="Cuprins4">
    <w:name w:val="toc 4"/>
    <w:basedOn w:val="Normal"/>
    <w:next w:val="Normal"/>
    <w:autoRedefine/>
    <w:uiPriority w:val="39"/>
    <w:rsid w:val="00A76B79"/>
    <w:pPr>
      <w:ind w:left="720"/>
      <w:jc w:val="both"/>
    </w:pPr>
    <w:rPr>
      <w:rFonts w:ascii="Arial" w:hAnsi="Arial"/>
      <w:b/>
      <w:sz w:val="20"/>
      <w:lang w:val="en-US" w:eastAsia="en-US"/>
    </w:rPr>
  </w:style>
  <w:style w:type="character" w:customStyle="1" w:styleId="BH-TextnormalCaracterCaracter">
    <w:name w:val="&quot;BH&quot; - Text normal Caracter Caracter"/>
    <w:rsid w:val="002A1693"/>
    <w:rPr>
      <w:rFonts w:ascii="Arial" w:hAnsi="Arial"/>
      <w:sz w:val="22"/>
      <w:lang w:val="ro-RO" w:eastAsia="ro-RO" w:bidi="ar-SA"/>
    </w:rPr>
  </w:style>
  <w:style w:type="character" w:customStyle="1" w:styleId="FontStyle68">
    <w:name w:val="Font Style68"/>
    <w:uiPriority w:val="99"/>
    <w:rsid w:val="00CA48BB"/>
    <w:rPr>
      <w:rFonts w:ascii="Arial" w:hAnsi="Arial" w:cs="Arial"/>
      <w:color w:val="000000"/>
      <w:sz w:val="22"/>
      <w:szCs w:val="22"/>
    </w:rPr>
  </w:style>
  <w:style w:type="paragraph" w:styleId="Titlucuprins">
    <w:name w:val="TOC Heading"/>
    <w:basedOn w:val="Titlu1"/>
    <w:next w:val="Normal"/>
    <w:uiPriority w:val="39"/>
    <w:semiHidden/>
    <w:unhideWhenUsed/>
    <w:qFormat/>
    <w:rsid w:val="00CF01F5"/>
    <w:pPr>
      <w:keepLines/>
      <w:spacing w:before="480" w:after="0" w:line="276" w:lineRule="auto"/>
      <w:outlineLvl w:val="9"/>
    </w:pPr>
    <w:rPr>
      <w:color w:val="365F91"/>
      <w:kern w:val="0"/>
      <w:sz w:val="28"/>
      <w:szCs w:val="28"/>
      <w:lang w:val="en-US" w:eastAsia="en-US"/>
    </w:rPr>
  </w:style>
  <w:style w:type="paragraph" w:styleId="Cuprins1">
    <w:name w:val="toc 1"/>
    <w:basedOn w:val="Normal"/>
    <w:next w:val="Normal"/>
    <w:autoRedefine/>
    <w:uiPriority w:val="39"/>
    <w:unhideWhenUsed/>
    <w:rsid w:val="001B5C3C"/>
    <w:pPr>
      <w:tabs>
        <w:tab w:val="right" w:leader="dot" w:pos="9747"/>
      </w:tabs>
      <w:jc w:val="both"/>
    </w:pPr>
  </w:style>
  <w:style w:type="paragraph" w:styleId="Cuprins2">
    <w:name w:val="toc 2"/>
    <w:basedOn w:val="Normal"/>
    <w:next w:val="Normal"/>
    <w:autoRedefine/>
    <w:uiPriority w:val="39"/>
    <w:unhideWhenUsed/>
    <w:rsid w:val="00CF01F5"/>
    <w:pPr>
      <w:ind w:left="240"/>
    </w:pPr>
  </w:style>
  <w:style w:type="paragraph" w:styleId="Cuprins3">
    <w:name w:val="toc 3"/>
    <w:basedOn w:val="Normal"/>
    <w:next w:val="Normal"/>
    <w:autoRedefine/>
    <w:uiPriority w:val="39"/>
    <w:unhideWhenUsed/>
    <w:rsid w:val="00CF01F5"/>
    <w:pPr>
      <w:ind w:left="480"/>
    </w:pPr>
  </w:style>
  <w:style w:type="paragraph" w:customStyle="1" w:styleId="StyleStyleNORMALRTFChar">
    <w:name w:val="Style Style NORMAL RTF Char"/>
    <w:basedOn w:val="Normal"/>
    <w:rsid w:val="00914E6C"/>
    <w:pPr>
      <w:spacing w:line="360" w:lineRule="auto"/>
      <w:ind w:left="965"/>
      <w:jc w:val="both"/>
    </w:pPr>
    <w:rPr>
      <w:rFonts w:ascii="Tahoma" w:hAnsi="Tahoma"/>
      <w:sz w:val="22"/>
      <w:szCs w:val="20"/>
      <w:lang w:val="en-GB" w:eastAsia="en-US"/>
    </w:rPr>
  </w:style>
  <w:style w:type="character" w:customStyle="1" w:styleId="FontStyle158">
    <w:name w:val="Font Style158"/>
    <w:uiPriority w:val="99"/>
    <w:rsid w:val="00914E6C"/>
    <w:rPr>
      <w:rFonts w:ascii="Arial" w:hAnsi="Arial" w:cs="Arial"/>
      <w:color w:val="000000"/>
      <w:sz w:val="26"/>
      <w:szCs w:val="26"/>
    </w:rPr>
  </w:style>
  <w:style w:type="paragraph" w:customStyle="1" w:styleId="Style64">
    <w:name w:val="Style64"/>
    <w:basedOn w:val="Normal"/>
    <w:uiPriority w:val="99"/>
    <w:rsid w:val="00914E6C"/>
    <w:pPr>
      <w:widowControl w:val="0"/>
      <w:autoSpaceDE w:val="0"/>
      <w:autoSpaceDN w:val="0"/>
      <w:adjustRightInd w:val="0"/>
      <w:spacing w:line="480" w:lineRule="exact"/>
      <w:ind w:firstLine="720"/>
      <w:jc w:val="both"/>
    </w:pPr>
    <w:rPr>
      <w:rFonts w:ascii="Arial" w:hAnsi="Arial" w:cs="Arial"/>
      <w:lang w:val="en-US" w:eastAsia="en-US"/>
    </w:rPr>
  </w:style>
  <w:style w:type="character" w:styleId="Numrdepagin">
    <w:name w:val="page number"/>
    <w:basedOn w:val="Fontdeparagrafimplicit"/>
    <w:rsid w:val="00024AD0"/>
  </w:style>
  <w:style w:type="paragraph" w:customStyle="1" w:styleId="Style10">
    <w:name w:val="Style10"/>
    <w:basedOn w:val="Normal"/>
    <w:uiPriority w:val="99"/>
    <w:rsid w:val="00024AD0"/>
    <w:pPr>
      <w:widowControl w:val="0"/>
      <w:autoSpaceDE w:val="0"/>
      <w:autoSpaceDN w:val="0"/>
      <w:adjustRightInd w:val="0"/>
      <w:spacing w:line="320" w:lineRule="exact"/>
      <w:ind w:firstLine="446"/>
      <w:jc w:val="both"/>
    </w:pPr>
    <w:rPr>
      <w:lang w:val="en-US" w:eastAsia="en-US"/>
    </w:rPr>
  </w:style>
  <w:style w:type="character" w:customStyle="1" w:styleId="FontStyle36">
    <w:name w:val="Font Style36"/>
    <w:uiPriority w:val="99"/>
    <w:rsid w:val="00024AD0"/>
    <w:rPr>
      <w:rFonts w:ascii="Arial" w:hAnsi="Arial" w:cs="Arial"/>
      <w:color w:val="000000"/>
      <w:sz w:val="24"/>
      <w:szCs w:val="24"/>
    </w:rPr>
  </w:style>
  <w:style w:type="paragraph" w:customStyle="1" w:styleId="StyleBH-TextnormalLeft127cmBefore0ptAfter6">
    <w:name w:val="Style &quot;BH&quot; - Text normal + Left:  1.27 cm Before:  0 pt After:  6..."/>
    <w:basedOn w:val="BH-Textnormal"/>
    <w:rsid w:val="00024AD0"/>
    <w:pPr>
      <w:spacing w:before="0" w:after="120"/>
      <w:ind w:left="720"/>
    </w:pPr>
  </w:style>
  <w:style w:type="character" w:customStyle="1" w:styleId="FontStyle179">
    <w:name w:val="Font Style179"/>
    <w:uiPriority w:val="99"/>
    <w:rsid w:val="00024AD0"/>
    <w:rPr>
      <w:rFonts w:ascii="Arial" w:hAnsi="Arial" w:cs="Arial"/>
      <w:i/>
      <w:iCs/>
      <w:color w:val="000000"/>
      <w:sz w:val="26"/>
      <w:szCs w:val="26"/>
    </w:rPr>
  </w:style>
  <w:style w:type="paragraph" w:customStyle="1" w:styleId="Style13">
    <w:name w:val="Style13"/>
    <w:basedOn w:val="Normal"/>
    <w:uiPriority w:val="99"/>
    <w:rsid w:val="00B72BA5"/>
    <w:pPr>
      <w:widowControl w:val="0"/>
      <w:autoSpaceDE w:val="0"/>
      <w:autoSpaceDN w:val="0"/>
      <w:adjustRightInd w:val="0"/>
      <w:spacing w:line="302" w:lineRule="exact"/>
      <w:ind w:firstLine="346"/>
      <w:jc w:val="both"/>
    </w:pPr>
    <w:rPr>
      <w:rFonts w:ascii="Arial" w:hAnsi="Arial" w:cs="Arial"/>
      <w:lang w:val="en-US" w:eastAsia="en-US"/>
    </w:rPr>
  </w:style>
  <w:style w:type="character" w:customStyle="1" w:styleId="FontStyle32">
    <w:name w:val="Font Style32"/>
    <w:uiPriority w:val="99"/>
    <w:rsid w:val="00B72BA5"/>
    <w:rPr>
      <w:rFonts w:ascii="Arial" w:hAnsi="Arial" w:cs="Arial"/>
      <w:b/>
      <w:bCs/>
      <w:color w:val="000000"/>
      <w:sz w:val="24"/>
      <w:szCs w:val="24"/>
    </w:rPr>
  </w:style>
  <w:style w:type="paragraph" w:customStyle="1" w:styleId="Textnormal">
    <w:name w:val="Text normal"/>
    <w:basedOn w:val="Normal"/>
    <w:link w:val="TextnormalChar1"/>
    <w:rsid w:val="00B72BA5"/>
    <w:pPr>
      <w:spacing w:before="80" w:after="160"/>
      <w:ind w:left="1134"/>
    </w:pPr>
    <w:rPr>
      <w:rFonts w:ascii="Arial" w:hAnsi="Arial"/>
      <w:sz w:val="22"/>
      <w:szCs w:val="22"/>
    </w:rPr>
  </w:style>
  <w:style w:type="character" w:customStyle="1" w:styleId="TextnormalChar1">
    <w:name w:val="Text normal Char1"/>
    <w:link w:val="Textnormal"/>
    <w:rsid w:val="00B72BA5"/>
    <w:rPr>
      <w:rFonts w:ascii="Arial" w:eastAsia="Times New Roman" w:hAnsi="Arial"/>
      <w:sz w:val="22"/>
      <w:szCs w:val="22"/>
      <w:lang w:val="ro-RO" w:eastAsia="ro-RO"/>
    </w:rPr>
  </w:style>
  <w:style w:type="paragraph" w:styleId="Legend">
    <w:name w:val="caption"/>
    <w:aliases w:val="Tabel,Caption Char1,Caption Char Char,Char Char Char Char Char,Char Char Char Char1,Char Char Char Char1 Char Char,Char Char Char Char2 Char,Caption Char Char1 Char Char,Caption Char2,Map Char Char1 Char Char,Map,Map2,Table/Figure Heading"/>
    <w:basedOn w:val="Normal"/>
    <w:next w:val="Normal"/>
    <w:link w:val="LegendCaracter"/>
    <w:qFormat/>
    <w:rsid w:val="003B6CFC"/>
    <w:pPr>
      <w:spacing w:line="276" w:lineRule="auto"/>
      <w:ind w:left="720"/>
      <w:jc w:val="center"/>
    </w:pPr>
    <w:rPr>
      <w:rFonts w:ascii="Arial Narrow" w:hAnsi="Arial Narrow"/>
      <w:iCs/>
      <w:sz w:val="22"/>
      <w:lang w:val="fr-FR"/>
    </w:rPr>
  </w:style>
  <w:style w:type="character" w:customStyle="1" w:styleId="LegendCaracter">
    <w:name w:val="Legendă Caracter"/>
    <w:aliases w:val="Tabel Caracter,Caption Char1 Caracter,Caption Char Char Caracter,Char Char Char Char Char Caracter,Char Char Char Char1 Caracter,Char Char Char Char1 Char Char Caracter,Char Char Char Char2 Char Caracter,Caption Char2 Caracter"/>
    <w:basedOn w:val="Fontdeparagrafimplicit"/>
    <w:link w:val="Legend"/>
    <w:rsid w:val="003B6CFC"/>
    <w:rPr>
      <w:rFonts w:ascii="Arial Narrow" w:eastAsia="Times New Roman" w:hAnsi="Arial Narrow"/>
      <w:iCs/>
      <w:sz w:val="22"/>
      <w:szCs w:val="24"/>
      <w:lang w:val="fr-FR" w:eastAsia="ro-RO"/>
    </w:rPr>
  </w:style>
  <w:style w:type="paragraph" w:customStyle="1" w:styleId="Style16">
    <w:name w:val="Style16"/>
    <w:basedOn w:val="Normal"/>
    <w:uiPriority w:val="99"/>
    <w:rsid w:val="00FB7750"/>
    <w:pPr>
      <w:widowControl w:val="0"/>
      <w:autoSpaceDE w:val="0"/>
      <w:autoSpaceDN w:val="0"/>
      <w:adjustRightInd w:val="0"/>
      <w:spacing w:line="317" w:lineRule="exact"/>
      <w:jc w:val="both"/>
    </w:pPr>
    <w:rPr>
      <w:lang w:val="en-US" w:eastAsia="en-US"/>
    </w:rPr>
  </w:style>
  <w:style w:type="paragraph" w:customStyle="1" w:styleId="Style23">
    <w:name w:val="Style23"/>
    <w:basedOn w:val="Normal"/>
    <w:uiPriority w:val="99"/>
    <w:rsid w:val="00FB7750"/>
    <w:pPr>
      <w:widowControl w:val="0"/>
      <w:autoSpaceDE w:val="0"/>
      <w:autoSpaceDN w:val="0"/>
      <w:adjustRightInd w:val="0"/>
      <w:spacing w:line="322" w:lineRule="exact"/>
      <w:ind w:firstLine="698"/>
    </w:pPr>
    <w:rPr>
      <w:lang w:val="en-US" w:eastAsia="en-US"/>
    </w:rPr>
  </w:style>
  <w:style w:type="paragraph" w:customStyle="1" w:styleId="Style20">
    <w:name w:val="Style20"/>
    <w:basedOn w:val="Normal"/>
    <w:uiPriority w:val="99"/>
    <w:rsid w:val="00FB7750"/>
    <w:pPr>
      <w:widowControl w:val="0"/>
      <w:autoSpaceDE w:val="0"/>
      <w:autoSpaceDN w:val="0"/>
      <w:adjustRightInd w:val="0"/>
      <w:spacing w:line="302" w:lineRule="exact"/>
      <w:ind w:hanging="355"/>
    </w:pPr>
    <w:rPr>
      <w:rFonts w:ascii="Arial" w:hAnsi="Arial" w:cs="Arial"/>
      <w:lang w:val="en-US" w:eastAsia="en-US"/>
    </w:rPr>
  </w:style>
  <w:style w:type="paragraph" w:customStyle="1" w:styleId="BH-Bulet02">
    <w:name w:val="&quot;&quot;BH&quot; - Bulet 02"/>
    <w:basedOn w:val="BH-Bulet01"/>
    <w:autoRedefine/>
    <w:rsid w:val="00C03C2A"/>
    <w:pPr>
      <w:tabs>
        <w:tab w:val="clear" w:pos="1134"/>
        <w:tab w:val="left" w:pos="1418"/>
      </w:tabs>
      <w:spacing w:before="60" w:after="60"/>
      <w:ind w:left="1418" w:hanging="284"/>
    </w:pPr>
  </w:style>
  <w:style w:type="paragraph" w:customStyle="1" w:styleId="Style26">
    <w:name w:val="Style26"/>
    <w:basedOn w:val="Normal"/>
    <w:uiPriority w:val="99"/>
    <w:rsid w:val="00A0439C"/>
    <w:pPr>
      <w:widowControl w:val="0"/>
      <w:autoSpaceDE w:val="0"/>
      <w:autoSpaceDN w:val="0"/>
      <w:adjustRightInd w:val="0"/>
      <w:spacing w:line="481" w:lineRule="exact"/>
      <w:ind w:firstLine="725"/>
      <w:jc w:val="both"/>
    </w:pPr>
    <w:rPr>
      <w:rFonts w:ascii="Arial" w:hAnsi="Arial" w:cs="Arial"/>
      <w:lang w:val="en-US" w:eastAsia="en-US"/>
    </w:rPr>
  </w:style>
  <w:style w:type="paragraph" w:customStyle="1" w:styleId="Style11">
    <w:name w:val="Style11"/>
    <w:basedOn w:val="Normal"/>
    <w:uiPriority w:val="99"/>
    <w:rsid w:val="00A0439C"/>
    <w:pPr>
      <w:widowControl w:val="0"/>
      <w:autoSpaceDE w:val="0"/>
      <w:autoSpaceDN w:val="0"/>
      <w:adjustRightInd w:val="0"/>
      <w:spacing w:line="302" w:lineRule="exact"/>
      <w:ind w:firstLine="240"/>
      <w:jc w:val="both"/>
    </w:pPr>
    <w:rPr>
      <w:rFonts w:ascii="Arial" w:hAnsi="Arial" w:cs="Arial"/>
      <w:lang w:val="en-US" w:eastAsia="en-US"/>
    </w:rPr>
  </w:style>
  <w:style w:type="paragraph" w:customStyle="1" w:styleId="Style35">
    <w:name w:val="Style35"/>
    <w:basedOn w:val="Normal"/>
    <w:uiPriority w:val="99"/>
    <w:rsid w:val="00A0439C"/>
    <w:pPr>
      <w:widowControl w:val="0"/>
      <w:autoSpaceDE w:val="0"/>
      <w:autoSpaceDN w:val="0"/>
      <w:adjustRightInd w:val="0"/>
    </w:pPr>
    <w:rPr>
      <w:rFonts w:ascii="Verdana" w:hAnsi="Verdana"/>
      <w:lang w:val="en-US" w:eastAsia="en-US"/>
    </w:rPr>
  </w:style>
  <w:style w:type="paragraph" w:customStyle="1" w:styleId="Style49">
    <w:name w:val="Style49"/>
    <w:basedOn w:val="Normal"/>
    <w:uiPriority w:val="99"/>
    <w:rsid w:val="00A0439C"/>
    <w:pPr>
      <w:widowControl w:val="0"/>
      <w:autoSpaceDE w:val="0"/>
      <w:autoSpaceDN w:val="0"/>
      <w:adjustRightInd w:val="0"/>
      <w:jc w:val="both"/>
    </w:pPr>
    <w:rPr>
      <w:rFonts w:ascii="Arial" w:hAnsi="Arial" w:cs="Arial"/>
      <w:lang w:val="en-US" w:eastAsia="en-US"/>
    </w:rPr>
  </w:style>
  <w:style w:type="paragraph" w:customStyle="1" w:styleId="BuletChar">
    <w:name w:val="Bulet Char"/>
    <w:basedOn w:val="Normal"/>
    <w:rsid w:val="009D1EF8"/>
    <w:pPr>
      <w:tabs>
        <w:tab w:val="left" w:pos="1134"/>
        <w:tab w:val="num" w:pos="1780"/>
      </w:tabs>
      <w:spacing w:before="60" w:after="60"/>
      <w:ind w:left="1780" w:hanging="340"/>
    </w:pPr>
    <w:rPr>
      <w:rFonts w:ascii="Arial" w:hAnsi="Arial"/>
      <w:iCs/>
      <w:sz w:val="22"/>
      <w:szCs w:val="22"/>
      <w:lang w:val="it-IT"/>
    </w:rPr>
  </w:style>
  <w:style w:type="paragraph" w:customStyle="1" w:styleId="FaxHeader">
    <w:name w:val="Fax Header"/>
    <w:basedOn w:val="Normal"/>
    <w:locked/>
    <w:rsid w:val="00C440B9"/>
    <w:pPr>
      <w:spacing w:before="240" w:after="60"/>
    </w:pPr>
    <w:rPr>
      <w:sz w:val="20"/>
      <w:szCs w:val="20"/>
      <w:lang w:val="en-US" w:eastAsia="en-US"/>
    </w:rPr>
  </w:style>
  <w:style w:type="paragraph" w:customStyle="1" w:styleId="BodyTextKeep">
    <w:name w:val="Body Text Keep"/>
    <w:basedOn w:val="Corptext"/>
    <w:next w:val="Corptext"/>
    <w:rsid w:val="00CB5029"/>
    <w:pPr>
      <w:keepNext/>
      <w:spacing w:after="240" w:line="360" w:lineRule="auto"/>
      <w:jc w:val="both"/>
    </w:pPr>
    <w:rPr>
      <w:rFonts w:ascii="Arial" w:hAnsi="Arial" w:cs="Arial"/>
      <w:spacing w:val="-5"/>
      <w:sz w:val="22"/>
      <w:szCs w:val="22"/>
      <w:lang w:val="en-US" w:eastAsia="en-US"/>
    </w:rPr>
  </w:style>
  <w:style w:type="paragraph" w:customStyle="1" w:styleId="SubText">
    <w:name w:val="Sub Text"/>
    <w:basedOn w:val="Normal"/>
    <w:link w:val="SubTextChar1"/>
    <w:rsid w:val="00CB5029"/>
    <w:pPr>
      <w:spacing w:after="120" w:line="260" w:lineRule="atLeast"/>
      <w:ind w:left="1253"/>
    </w:pPr>
    <w:rPr>
      <w:rFonts w:ascii="Arial" w:eastAsia="MS Mincho" w:hAnsi="Arial"/>
      <w:sz w:val="20"/>
      <w:szCs w:val="20"/>
      <w:lang w:val="en-GB" w:eastAsia="en-US"/>
    </w:rPr>
  </w:style>
  <w:style w:type="character" w:customStyle="1" w:styleId="SubTextChar1">
    <w:name w:val="Sub Text Char1"/>
    <w:basedOn w:val="Fontdeparagrafimplicit"/>
    <w:link w:val="SubText"/>
    <w:rsid w:val="00CB5029"/>
    <w:rPr>
      <w:rFonts w:ascii="Arial" w:eastAsia="MS Mincho" w:hAnsi="Arial"/>
      <w:lang w:val="en-GB"/>
    </w:rPr>
  </w:style>
  <w:style w:type="character" w:customStyle="1" w:styleId="FontStyle67">
    <w:name w:val="Font Style67"/>
    <w:basedOn w:val="Fontdeparagrafimplicit"/>
    <w:uiPriority w:val="99"/>
    <w:rsid w:val="00CB5029"/>
    <w:rPr>
      <w:rFonts w:ascii="Times New Roman" w:hAnsi="Times New Roman" w:cs="Times New Roman"/>
      <w:sz w:val="20"/>
      <w:szCs w:val="20"/>
    </w:rPr>
  </w:style>
  <w:style w:type="paragraph" w:customStyle="1" w:styleId="Default">
    <w:name w:val="Default"/>
    <w:rsid w:val="0021687D"/>
    <w:pPr>
      <w:widowControl w:val="0"/>
      <w:autoSpaceDE w:val="0"/>
      <w:autoSpaceDN w:val="0"/>
      <w:adjustRightInd w:val="0"/>
    </w:pPr>
    <w:rPr>
      <w:rFonts w:ascii="JJCGCH+Arial,Bold" w:eastAsia="Times New Roman" w:hAnsi="JJCGCH+Arial,Bold" w:cs="JJCGCH+Arial,Bold"/>
      <w:color w:val="000000"/>
      <w:sz w:val="24"/>
      <w:szCs w:val="24"/>
      <w:lang w:val="ro-RO" w:eastAsia="ro-RO"/>
    </w:rPr>
  </w:style>
  <w:style w:type="character" w:customStyle="1" w:styleId="st1">
    <w:name w:val="st1"/>
    <w:basedOn w:val="Fontdeparagrafimplicit"/>
    <w:rsid w:val="0021687D"/>
  </w:style>
  <w:style w:type="paragraph" w:customStyle="1" w:styleId="CompanyName">
    <w:name w:val="Company Name"/>
    <w:basedOn w:val="Normal"/>
    <w:next w:val="Normal"/>
    <w:rsid w:val="00087715"/>
    <w:pPr>
      <w:spacing w:before="420" w:after="60" w:line="320" w:lineRule="exact"/>
    </w:pPr>
    <w:rPr>
      <w:rFonts w:ascii="Arial" w:hAnsi="Arial" w:cs="Arial"/>
      <w:caps/>
      <w:kern w:val="36"/>
      <w:sz w:val="38"/>
      <w:szCs w:val="20"/>
      <w:lang w:val="en-US" w:eastAsia="en-US"/>
    </w:rPr>
  </w:style>
  <w:style w:type="paragraph" w:customStyle="1" w:styleId="SubtitleCover">
    <w:name w:val="Subtitle Cover"/>
    <w:basedOn w:val="Normal"/>
    <w:next w:val="Normal"/>
    <w:rsid w:val="00087715"/>
    <w:pPr>
      <w:keepNext/>
      <w:pBdr>
        <w:top w:val="single" w:sz="6" w:space="1" w:color="auto"/>
      </w:pBdr>
      <w:spacing w:after="5280" w:line="480" w:lineRule="exact"/>
    </w:pPr>
    <w:rPr>
      <w:rFonts w:ascii="Calibri" w:hAnsi="Calibri" w:cs="Calibri"/>
      <w:spacing w:val="-15"/>
      <w:kern w:val="28"/>
      <w:sz w:val="36"/>
      <w:szCs w:val="36"/>
      <w:lang w:val="en-US" w:eastAsia="en-US"/>
    </w:rPr>
  </w:style>
  <w:style w:type="paragraph" w:customStyle="1" w:styleId="lili">
    <w:name w:val="lili"/>
    <w:basedOn w:val="Normal"/>
    <w:rsid w:val="00382916"/>
    <w:pPr>
      <w:tabs>
        <w:tab w:val="left" w:pos="720"/>
        <w:tab w:val="left" w:pos="1560"/>
      </w:tabs>
      <w:spacing w:line="288" w:lineRule="auto"/>
      <w:jc w:val="both"/>
    </w:pPr>
    <w:rPr>
      <w:rFonts w:ascii="Arial" w:hAnsi="Arial"/>
      <w:szCs w:val="20"/>
      <w:lang w:val="en-GB" w:eastAsia="en-US"/>
    </w:rPr>
  </w:style>
  <w:style w:type="paragraph" w:customStyle="1" w:styleId="Style5">
    <w:name w:val="Style5"/>
    <w:basedOn w:val="Normal"/>
    <w:uiPriority w:val="99"/>
    <w:rsid w:val="00DC44F1"/>
    <w:pPr>
      <w:widowControl w:val="0"/>
      <w:autoSpaceDE w:val="0"/>
      <w:autoSpaceDN w:val="0"/>
      <w:adjustRightInd w:val="0"/>
      <w:spacing w:line="250" w:lineRule="exact"/>
      <w:jc w:val="both"/>
    </w:pPr>
    <w:rPr>
      <w:lang w:val="en-US" w:eastAsia="en-US"/>
    </w:rPr>
  </w:style>
  <w:style w:type="paragraph" w:styleId="Tabeldefiguri">
    <w:name w:val="table of figures"/>
    <w:basedOn w:val="Normal"/>
    <w:next w:val="Normal"/>
    <w:uiPriority w:val="99"/>
    <w:unhideWhenUsed/>
    <w:rsid w:val="00FE775B"/>
  </w:style>
  <w:style w:type="paragraph" w:customStyle="1" w:styleId="pj">
    <w:name w:val="pj"/>
    <w:basedOn w:val="Normal"/>
    <w:rsid w:val="00322FCA"/>
    <w:pPr>
      <w:spacing w:before="100" w:beforeAutospacing="1" w:after="100" w:afterAutospacing="1"/>
    </w:pPr>
    <w:rPr>
      <w:lang w:val="en-US" w:eastAsia="en-US"/>
    </w:rPr>
  </w:style>
  <w:style w:type="paragraph" w:styleId="Cuprins5">
    <w:name w:val="toc 5"/>
    <w:basedOn w:val="Normal"/>
    <w:next w:val="Normal"/>
    <w:autoRedefine/>
    <w:uiPriority w:val="39"/>
    <w:unhideWhenUsed/>
    <w:rsid w:val="000F5ED5"/>
    <w:pPr>
      <w:spacing w:after="100" w:line="276" w:lineRule="auto"/>
      <w:ind w:left="880"/>
    </w:pPr>
    <w:rPr>
      <w:rFonts w:ascii="Calibri" w:hAnsi="Calibri"/>
      <w:sz w:val="22"/>
      <w:szCs w:val="22"/>
      <w:lang w:val="en-US" w:eastAsia="en-US"/>
    </w:rPr>
  </w:style>
  <w:style w:type="paragraph" w:styleId="Cuprins6">
    <w:name w:val="toc 6"/>
    <w:basedOn w:val="Normal"/>
    <w:next w:val="Normal"/>
    <w:autoRedefine/>
    <w:uiPriority w:val="39"/>
    <w:unhideWhenUsed/>
    <w:rsid w:val="000F5ED5"/>
    <w:pPr>
      <w:spacing w:after="100" w:line="276" w:lineRule="auto"/>
      <w:ind w:left="1100"/>
    </w:pPr>
    <w:rPr>
      <w:rFonts w:ascii="Calibri" w:hAnsi="Calibri"/>
      <w:sz w:val="22"/>
      <w:szCs w:val="22"/>
      <w:lang w:val="en-US" w:eastAsia="en-US"/>
    </w:rPr>
  </w:style>
  <w:style w:type="paragraph" w:styleId="Cuprins7">
    <w:name w:val="toc 7"/>
    <w:basedOn w:val="Normal"/>
    <w:next w:val="Normal"/>
    <w:autoRedefine/>
    <w:uiPriority w:val="39"/>
    <w:unhideWhenUsed/>
    <w:rsid w:val="000F5ED5"/>
    <w:pPr>
      <w:spacing w:after="100" w:line="276" w:lineRule="auto"/>
      <w:ind w:left="1320"/>
    </w:pPr>
    <w:rPr>
      <w:rFonts w:ascii="Calibri" w:hAnsi="Calibri"/>
      <w:sz w:val="22"/>
      <w:szCs w:val="22"/>
      <w:lang w:val="en-US" w:eastAsia="en-US"/>
    </w:rPr>
  </w:style>
  <w:style w:type="paragraph" w:styleId="Cuprins8">
    <w:name w:val="toc 8"/>
    <w:basedOn w:val="Normal"/>
    <w:next w:val="Normal"/>
    <w:autoRedefine/>
    <w:uiPriority w:val="39"/>
    <w:unhideWhenUsed/>
    <w:rsid w:val="000F5ED5"/>
    <w:pPr>
      <w:spacing w:after="100" w:line="276" w:lineRule="auto"/>
      <w:ind w:left="1540"/>
    </w:pPr>
    <w:rPr>
      <w:rFonts w:ascii="Calibri" w:hAnsi="Calibri"/>
      <w:sz w:val="22"/>
      <w:szCs w:val="22"/>
      <w:lang w:val="en-US" w:eastAsia="en-US"/>
    </w:rPr>
  </w:style>
  <w:style w:type="paragraph" w:styleId="Cuprins9">
    <w:name w:val="toc 9"/>
    <w:basedOn w:val="Normal"/>
    <w:next w:val="Normal"/>
    <w:autoRedefine/>
    <w:uiPriority w:val="39"/>
    <w:unhideWhenUsed/>
    <w:rsid w:val="000F5ED5"/>
    <w:pPr>
      <w:spacing w:after="100" w:line="276" w:lineRule="auto"/>
      <w:ind w:left="1760"/>
    </w:pPr>
    <w:rPr>
      <w:rFonts w:ascii="Calibri" w:hAnsi="Calibri"/>
      <w:sz w:val="22"/>
      <w:szCs w:val="22"/>
      <w:lang w:val="en-US" w:eastAsia="en-US"/>
    </w:rPr>
  </w:style>
  <w:style w:type="paragraph" w:customStyle="1" w:styleId="Style14">
    <w:name w:val="Style14"/>
    <w:basedOn w:val="Normal"/>
    <w:uiPriority w:val="99"/>
    <w:rsid w:val="00AF3617"/>
    <w:pPr>
      <w:widowControl w:val="0"/>
      <w:autoSpaceDE w:val="0"/>
      <w:autoSpaceDN w:val="0"/>
      <w:adjustRightInd w:val="0"/>
      <w:spacing w:line="266" w:lineRule="exact"/>
      <w:ind w:firstLine="756"/>
      <w:jc w:val="both"/>
    </w:pPr>
    <w:rPr>
      <w:lang w:val="en-US" w:eastAsia="en-US"/>
    </w:rPr>
  </w:style>
  <w:style w:type="character" w:customStyle="1" w:styleId="FontStyle33">
    <w:name w:val="Font Style33"/>
    <w:basedOn w:val="Fontdeparagrafimplicit"/>
    <w:uiPriority w:val="99"/>
    <w:rsid w:val="00AF3617"/>
    <w:rPr>
      <w:rFonts w:ascii="Times New Roman" w:hAnsi="Times New Roman" w:cs="Times New Roman"/>
      <w:b/>
      <w:bCs/>
      <w:color w:val="000000"/>
      <w:sz w:val="22"/>
      <w:szCs w:val="22"/>
    </w:rPr>
  </w:style>
  <w:style w:type="paragraph" w:customStyle="1" w:styleId="bullet3">
    <w:name w:val="bullet3"/>
    <w:basedOn w:val="Normal"/>
    <w:rsid w:val="007A35B9"/>
    <w:pPr>
      <w:keepNext/>
      <w:keepLines/>
      <w:tabs>
        <w:tab w:val="left" w:pos="3261"/>
      </w:tabs>
      <w:spacing w:before="120" w:after="120"/>
      <w:ind w:left="3261" w:hanging="426"/>
      <w:jc w:val="both"/>
    </w:pPr>
    <w:rPr>
      <w:rFonts w:ascii="Arial" w:hAnsi="Arial"/>
      <w:sz w:val="22"/>
      <w:lang w:val="fr-FR"/>
    </w:rPr>
  </w:style>
  <w:style w:type="character" w:customStyle="1" w:styleId="FontStyle190">
    <w:name w:val="Font Style190"/>
    <w:uiPriority w:val="99"/>
    <w:rsid w:val="00A1083C"/>
    <w:rPr>
      <w:rFonts w:ascii="Times New Roman" w:hAnsi="Times New Roman" w:cs="Times New Roman"/>
      <w:sz w:val="26"/>
      <w:szCs w:val="26"/>
    </w:rPr>
  </w:style>
  <w:style w:type="character" w:styleId="Referincomentariu">
    <w:name w:val="annotation reference"/>
    <w:basedOn w:val="Fontdeparagrafimplicit"/>
    <w:uiPriority w:val="99"/>
    <w:semiHidden/>
    <w:unhideWhenUsed/>
    <w:rsid w:val="00BD4AA3"/>
    <w:rPr>
      <w:sz w:val="16"/>
      <w:szCs w:val="16"/>
    </w:rPr>
  </w:style>
  <w:style w:type="paragraph" w:styleId="Textcomentariu">
    <w:name w:val="annotation text"/>
    <w:basedOn w:val="Normal"/>
    <w:link w:val="TextcomentariuCaracter"/>
    <w:uiPriority w:val="99"/>
    <w:semiHidden/>
    <w:unhideWhenUsed/>
    <w:rsid w:val="00BD4AA3"/>
    <w:rPr>
      <w:sz w:val="20"/>
      <w:szCs w:val="20"/>
    </w:rPr>
  </w:style>
  <w:style w:type="character" w:customStyle="1" w:styleId="TextcomentariuCaracter">
    <w:name w:val="Text comentariu Caracter"/>
    <w:basedOn w:val="Fontdeparagrafimplicit"/>
    <w:link w:val="Textcomentariu"/>
    <w:uiPriority w:val="99"/>
    <w:semiHidden/>
    <w:rsid w:val="00BD4AA3"/>
    <w:rPr>
      <w:rFonts w:ascii="Times New Roman" w:eastAsia="Times New Roman" w:hAnsi="Times New Roman"/>
      <w:lang w:val="ro-RO" w:eastAsia="ro-RO"/>
    </w:rPr>
  </w:style>
  <w:style w:type="paragraph" w:styleId="SubiectComentariu">
    <w:name w:val="annotation subject"/>
    <w:basedOn w:val="Textcomentariu"/>
    <w:next w:val="Textcomentariu"/>
    <w:link w:val="SubiectComentariuCaracter"/>
    <w:uiPriority w:val="99"/>
    <w:semiHidden/>
    <w:unhideWhenUsed/>
    <w:rsid w:val="00BD4AA3"/>
    <w:rPr>
      <w:b/>
      <w:bCs/>
    </w:rPr>
  </w:style>
  <w:style w:type="character" w:customStyle="1" w:styleId="SubiectComentariuCaracter">
    <w:name w:val="Subiect Comentariu Caracter"/>
    <w:basedOn w:val="TextcomentariuCaracter"/>
    <w:link w:val="SubiectComentariu"/>
    <w:uiPriority w:val="99"/>
    <w:semiHidden/>
    <w:rsid w:val="00BD4AA3"/>
    <w:rPr>
      <w:rFonts w:ascii="Times New Roman" w:eastAsia="Times New Roman" w:hAnsi="Times New Roman"/>
      <w:b/>
      <w:bCs/>
      <w:lang w:val="ro-RO" w:eastAsia="ro-RO"/>
    </w:rPr>
  </w:style>
  <w:style w:type="paragraph" w:customStyle="1" w:styleId="textnormal0">
    <w:name w:val="text normal"/>
    <w:basedOn w:val="Normal"/>
    <w:qFormat/>
    <w:rsid w:val="0067637B"/>
    <w:pPr>
      <w:spacing w:after="200" w:line="276" w:lineRule="auto"/>
      <w:jc w:val="both"/>
    </w:pPr>
    <w:rPr>
      <w:rFonts w:ascii="Calibri" w:hAnsi="Calibri"/>
      <w:szCs w:val="22"/>
      <w:lang w:eastAsia="en-US"/>
    </w:rPr>
  </w:style>
  <w:style w:type="paragraph" w:customStyle="1" w:styleId="Style2">
    <w:name w:val="Style2"/>
    <w:basedOn w:val="Normal"/>
    <w:uiPriority w:val="99"/>
    <w:qFormat/>
    <w:rsid w:val="002E2C53"/>
    <w:pPr>
      <w:widowControl w:val="0"/>
      <w:autoSpaceDE w:val="0"/>
      <w:autoSpaceDN w:val="0"/>
      <w:adjustRightInd w:val="0"/>
      <w:jc w:val="center"/>
    </w:pPr>
    <w:rPr>
      <w:lang w:val="en-US" w:eastAsia="en-US"/>
    </w:rPr>
  </w:style>
  <w:style w:type="paragraph" w:customStyle="1" w:styleId="Style3">
    <w:name w:val="Style3"/>
    <w:basedOn w:val="Normal"/>
    <w:uiPriority w:val="99"/>
    <w:qFormat/>
    <w:rsid w:val="002E2C53"/>
    <w:pPr>
      <w:widowControl w:val="0"/>
      <w:autoSpaceDE w:val="0"/>
      <w:autoSpaceDN w:val="0"/>
      <w:adjustRightInd w:val="0"/>
    </w:pPr>
    <w:rPr>
      <w:lang w:val="en-US" w:eastAsia="en-US"/>
    </w:rPr>
  </w:style>
  <w:style w:type="character" w:customStyle="1" w:styleId="FontStyle11">
    <w:name w:val="Font Style11"/>
    <w:uiPriority w:val="99"/>
    <w:rsid w:val="002E2C53"/>
    <w:rPr>
      <w:rFonts w:ascii="Arial Unicode MS" w:eastAsia="Arial Unicode MS" w:cs="Arial Unicode MS"/>
      <w:sz w:val="26"/>
      <w:szCs w:val="26"/>
    </w:rPr>
  </w:style>
  <w:style w:type="character" w:customStyle="1" w:styleId="FontStyle12">
    <w:name w:val="Font Style12"/>
    <w:uiPriority w:val="99"/>
    <w:rsid w:val="002E2C53"/>
    <w:rPr>
      <w:rFonts w:ascii="Arial Unicode MS" w:eastAsia="Arial Unicode MS" w:cs="Arial Unicode MS"/>
      <w:b/>
      <w:bCs/>
      <w:sz w:val="26"/>
      <w:szCs w:val="26"/>
    </w:rPr>
  </w:style>
  <w:style w:type="character" w:customStyle="1" w:styleId="UnresolvedMention">
    <w:name w:val="Unresolved Mention"/>
    <w:basedOn w:val="Fontdeparagrafimplicit"/>
    <w:uiPriority w:val="99"/>
    <w:semiHidden/>
    <w:unhideWhenUsed/>
    <w:rsid w:val="002E7A39"/>
    <w:rPr>
      <w:color w:val="605E5C"/>
      <w:shd w:val="clear" w:color="auto" w:fill="E1DFDD"/>
    </w:rPr>
  </w:style>
  <w:style w:type="paragraph" w:styleId="Frspaiere">
    <w:name w:val="No Spacing"/>
    <w:uiPriority w:val="1"/>
    <w:qFormat/>
    <w:rsid w:val="008651D9"/>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4699">
      <w:bodyDiv w:val="1"/>
      <w:marLeft w:val="0"/>
      <w:marRight w:val="0"/>
      <w:marTop w:val="0"/>
      <w:marBottom w:val="0"/>
      <w:divBdr>
        <w:top w:val="none" w:sz="0" w:space="0" w:color="auto"/>
        <w:left w:val="none" w:sz="0" w:space="0" w:color="auto"/>
        <w:bottom w:val="none" w:sz="0" w:space="0" w:color="auto"/>
        <w:right w:val="none" w:sz="0" w:space="0" w:color="auto"/>
      </w:divBdr>
    </w:div>
    <w:div w:id="113906032">
      <w:bodyDiv w:val="1"/>
      <w:marLeft w:val="0"/>
      <w:marRight w:val="0"/>
      <w:marTop w:val="0"/>
      <w:marBottom w:val="0"/>
      <w:divBdr>
        <w:top w:val="none" w:sz="0" w:space="0" w:color="auto"/>
        <w:left w:val="none" w:sz="0" w:space="0" w:color="auto"/>
        <w:bottom w:val="none" w:sz="0" w:space="0" w:color="auto"/>
        <w:right w:val="none" w:sz="0" w:space="0" w:color="auto"/>
      </w:divBdr>
    </w:div>
    <w:div w:id="232618994">
      <w:bodyDiv w:val="1"/>
      <w:marLeft w:val="0"/>
      <w:marRight w:val="0"/>
      <w:marTop w:val="0"/>
      <w:marBottom w:val="0"/>
      <w:divBdr>
        <w:top w:val="none" w:sz="0" w:space="0" w:color="auto"/>
        <w:left w:val="none" w:sz="0" w:space="0" w:color="auto"/>
        <w:bottom w:val="none" w:sz="0" w:space="0" w:color="auto"/>
        <w:right w:val="none" w:sz="0" w:space="0" w:color="auto"/>
      </w:divBdr>
    </w:div>
    <w:div w:id="302005633">
      <w:bodyDiv w:val="1"/>
      <w:marLeft w:val="0"/>
      <w:marRight w:val="0"/>
      <w:marTop w:val="0"/>
      <w:marBottom w:val="0"/>
      <w:divBdr>
        <w:top w:val="none" w:sz="0" w:space="0" w:color="auto"/>
        <w:left w:val="none" w:sz="0" w:space="0" w:color="auto"/>
        <w:bottom w:val="none" w:sz="0" w:space="0" w:color="auto"/>
        <w:right w:val="none" w:sz="0" w:space="0" w:color="auto"/>
      </w:divBdr>
    </w:div>
    <w:div w:id="410389366">
      <w:bodyDiv w:val="1"/>
      <w:marLeft w:val="0"/>
      <w:marRight w:val="0"/>
      <w:marTop w:val="0"/>
      <w:marBottom w:val="0"/>
      <w:divBdr>
        <w:top w:val="none" w:sz="0" w:space="0" w:color="auto"/>
        <w:left w:val="none" w:sz="0" w:space="0" w:color="auto"/>
        <w:bottom w:val="none" w:sz="0" w:space="0" w:color="auto"/>
        <w:right w:val="none" w:sz="0" w:space="0" w:color="auto"/>
      </w:divBdr>
    </w:div>
    <w:div w:id="486020921">
      <w:bodyDiv w:val="1"/>
      <w:marLeft w:val="0"/>
      <w:marRight w:val="0"/>
      <w:marTop w:val="0"/>
      <w:marBottom w:val="0"/>
      <w:divBdr>
        <w:top w:val="none" w:sz="0" w:space="0" w:color="auto"/>
        <w:left w:val="none" w:sz="0" w:space="0" w:color="auto"/>
        <w:bottom w:val="none" w:sz="0" w:space="0" w:color="auto"/>
        <w:right w:val="none" w:sz="0" w:space="0" w:color="auto"/>
      </w:divBdr>
    </w:div>
    <w:div w:id="500124321">
      <w:bodyDiv w:val="1"/>
      <w:marLeft w:val="0"/>
      <w:marRight w:val="0"/>
      <w:marTop w:val="0"/>
      <w:marBottom w:val="0"/>
      <w:divBdr>
        <w:top w:val="none" w:sz="0" w:space="0" w:color="auto"/>
        <w:left w:val="none" w:sz="0" w:space="0" w:color="auto"/>
        <w:bottom w:val="none" w:sz="0" w:space="0" w:color="auto"/>
        <w:right w:val="none" w:sz="0" w:space="0" w:color="auto"/>
      </w:divBdr>
    </w:div>
    <w:div w:id="588077376">
      <w:bodyDiv w:val="1"/>
      <w:marLeft w:val="0"/>
      <w:marRight w:val="0"/>
      <w:marTop w:val="0"/>
      <w:marBottom w:val="0"/>
      <w:divBdr>
        <w:top w:val="none" w:sz="0" w:space="0" w:color="auto"/>
        <w:left w:val="none" w:sz="0" w:space="0" w:color="auto"/>
        <w:bottom w:val="none" w:sz="0" w:space="0" w:color="auto"/>
        <w:right w:val="none" w:sz="0" w:space="0" w:color="auto"/>
      </w:divBdr>
    </w:div>
    <w:div w:id="589386238">
      <w:bodyDiv w:val="1"/>
      <w:marLeft w:val="0"/>
      <w:marRight w:val="0"/>
      <w:marTop w:val="0"/>
      <w:marBottom w:val="0"/>
      <w:divBdr>
        <w:top w:val="none" w:sz="0" w:space="0" w:color="auto"/>
        <w:left w:val="none" w:sz="0" w:space="0" w:color="auto"/>
        <w:bottom w:val="none" w:sz="0" w:space="0" w:color="auto"/>
        <w:right w:val="none" w:sz="0" w:space="0" w:color="auto"/>
      </w:divBdr>
    </w:div>
    <w:div w:id="620917572">
      <w:bodyDiv w:val="1"/>
      <w:marLeft w:val="0"/>
      <w:marRight w:val="0"/>
      <w:marTop w:val="0"/>
      <w:marBottom w:val="0"/>
      <w:divBdr>
        <w:top w:val="none" w:sz="0" w:space="0" w:color="auto"/>
        <w:left w:val="none" w:sz="0" w:space="0" w:color="auto"/>
        <w:bottom w:val="none" w:sz="0" w:space="0" w:color="auto"/>
        <w:right w:val="none" w:sz="0" w:space="0" w:color="auto"/>
      </w:divBdr>
    </w:div>
    <w:div w:id="671613714">
      <w:bodyDiv w:val="1"/>
      <w:marLeft w:val="0"/>
      <w:marRight w:val="0"/>
      <w:marTop w:val="0"/>
      <w:marBottom w:val="0"/>
      <w:divBdr>
        <w:top w:val="none" w:sz="0" w:space="0" w:color="auto"/>
        <w:left w:val="none" w:sz="0" w:space="0" w:color="auto"/>
        <w:bottom w:val="none" w:sz="0" w:space="0" w:color="auto"/>
        <w:right w:val="none" w:sz="0" w:space="0" w:color="auto"/>
      </w:divBdr>
    </w:div>
    <w:div w:id="757750380">
      <w:bodyDiv w:val="1"/>
      <w:marLeft w:val="0"/>
      <w:marRight w:val="0"/>
      <w:marTop w:val="0"/>
      <w:marBottom w:val="0"/>
      <w:divBdr>
        <w:top w:val="none" w:sz="0" w:space="0" w:color="auto"/>
        <w:left w:val="none" w:sz="0" w:space="0" w:color="auto"/>
        <w:bottom w:val="none" w:sz="0" w:space="0" w:color="auto"/>
        <w:right w:val="none" w:sz="0" w:space="0" w:color="auto"/>
      </w:divBdr>
    </w:div>
    <w:div w:id="782925353">
      <w:bodyDiv w:val="1"/>
      <w:marLeft w:val="0"/>
      <w:marRight w:val="0"/>
      <w:marTop w:val="0"/>
      <w:marBottom w:val="0"/>
      <w:divBdr>
        <w:top w:val="none" w:sz="0" w:space="0" w:color="auto"/>
        <w:left w:val="none" w:sz="0" w:space="0" w:color="auto"/>
        <w:bottom w:val="none" w:sz="0" w:space="0" w:color="auto"/>
        <w:right w:val="none" w:sz="0" w:space="0" w:color="auto"/>
      </w:divBdr>
    </w:div>
    <w:div w:id="794106010">
      <w:bodyDiv w:val="1"/>
      <w:marLeft w:val="0"/>
      <w:marRight w:val="0"/>
      <w:marTop w:val="0"/>
      <w:marBottom w:val="0"/>
      <w:divBdr>
        <w:top w:val="none" w:sz="0" w:space="0" w:color="auto"/>
        <w:left w:val="none" w:sz="0" w:space="0" w:color="auto"/>
        <w:bottom w:val="none" w:sz="0" w:space="0" w:color="auto"/>
        <w:right w:val="none" w:sz="0" w:space="0" w:color="auto"/>
      </w:divBdr>
      <w:divsChild>
        <w:div w:id="433862214">
          <w:marLeft w:val="0"/>
          <w:marRight w:val="0"/>
          <w:marTop w:val="0"/>
          <w:marBottom w:val="0"/>
          <w:divBdr>
            <w:top w:val="none" w:sz="0" w:space="0" w:color="auto"/>
            <w:left w:val="none" w:sz="0" w:space="0" w:color="auto"/>
            <w:bottom w:val="none" w:sz="0" w:space="0" w:color="auto"/>
            <w:right w:val="none" w:sz="0" w:space="0" w:color="auto"/>
          </w:divBdr>
        </w:div>
      </w:divsChild>
    </w:div>
    <w:div w:id="814640757">
      <w:bodyDiv w:val="1"/>
      <w:marLeft w:val="0"/>
      <w:marRight w:val="0"/>
      <w:marTop w:val="0"/>
      <w:marBottom w:val="0"/>
      <w:divBdr>
        <w:top w:val="none" w:sz="0" w:space="0" w:color="auto"/>
        <w:left w:val="none" w:sz="0" w:space="0" w:color="auto"/>
        <w:bottom w:val="none" w:sz="0" w:space="0" w:color="auto"/>
        <w:right w:val="none" w:sz="0" w:space="0" w:color="auto"/>
      </w:divBdr>
    </w:div>
    <w:div w:id="877745053">
      <w:bodyDiv w:val="1"/>
      <w:marLeft w:val="0"/>
      <w:marRight w:val="0"/>
      <w:marTop w:val="0"/>
      <w:marBottom w:val="0"/>
      <w:divBdr>
        <w:top w:val="none" w:sz="0" w:space="0" w:color="auto"/>
        <w:left w:val="none" w:sz="0" w:space="0" w:color="auto"/>
        <w:bottom w:val="none" w:sz="0" w:space="0" w:color="auto"/>
        <w:right w:val="none" w:sz="0" w:space="0" w:color="auto"/>
      </w:divBdr>
    </w:div>
    <w:div w:id="1022512867">
      <w:bodyDiv w:val="1"/>
      <w:marLeft w:val="0"/>
      <w:marRight w:val="0"/>
      <w:marTop w:val="0"/>
      <w:marBottom w:val="0"/>
      <w:divBdr>
        <w:top w:val="none" w:sz="0" w:space="0" w:color="auto"/>
        <w:left w:val="none" w:sz="0" w:space="0" w:color="auto"/>
        <w:bottom w:val="none" w:sz="0" w:space="0" w:color="auto"/>
        <w:right w:val="none" w:sz="0" w:space="0" w:color="auto"/>
      </w:divBdr>
    </w:div>
    <w:div w:id="1122379725">
      <w:bodyDiv w:val="1"/>
      <w:marLeft w:val="0"/>
      <w:marRight w:val="0"/>
      <w:marTop w:val="0"/>
      <w:marBottom w:val="0"/>
      <w:divBdr>
        <w:top w:val="none" w:sz="0" w:space="0" w:color="auto"/>
        <w:left w:val="none" w:sz="0" w:space="0" w:color="auto"/>
        <w:bottom w:val="none" w:sz="0" w:space="0" w:color="auto"/>
        <w:right w:val="none" w:sz="0" w:space="0" w:color="auto"/>
      </w:divBdr>
    </w:div>
    <w:div w:id="1191914703">
      <w:bodyDiv w:val="1"/>
      <w:marLeft w:val="0"/>
      <w:marRight w:val="0"/>
      <w:marTop w:val="0"/>
      <w:marBottom w:val="0"/>
      <w:divBdr>
        <w:top w:val="none" w:sz="0" w:space="0" w:color="auto"/>
        <w:left w:val="none" w:sz="0" w:space="0" w:color="auto"/>
        <w:bottom w:val="none" w:sz="0" w:space="0" w:color="auto"/>
        <w:right w:val="none" w:sz="0" w:space="0" w:color="auto"/>
      </w:divBdr>
    </w:div>
    <w:div w:id="1301307607">
      <w:bodyDiv w:val="1"/>
      <w:marLeft w:val="0"/>
      <w:marRight w:val="0"/>
      <w:marTop w:val="0"/>
      <w:marBottom w:val="0"/>
      <w:divBdr>
        <w:top w:val="none" w:sz="0" w:space="0" w:color="auto"/>
        <w:left w:val="none" w:sz="0" w:space="0" w:color="auto"/>
        <w:bottom w:val="none" w:sz="0" w:space="0" w:color="auto"/>
        <w:right w:val="none" w:sz="0" w:space="0" w:color="auto"/>
      </w:divBdr>
    </w:div>
    <w:div w:id="1308051934">
      <w:bodyDiv w:val="1"/>
      <w:marLeft w:val="0"/>
      <w:marRight w:val="0"/>
      <w:marTop w:val="0"/>
      <w:marBottom w:val="0"/>
      <w:divBdr>
        <w:top w:val="none" w:sz="0" w:space="0" w:color="auto"/>
        <w:left w:val="none" w:sz="0" w:space="0" w:color="auto"/>
        <w:bottom w:val="none" w:sz="0" w:space="0" w:color="auto"/>
        <w:right w:val="none" w:sz="0" w:space="0" w:color="auto"/>
      </w:divBdr>
    </w:div>
    <w:div w:id="1351446296">
      <w:bodyDiv w:val="1"/>
      <w:marLeft w:val="0"/>
      <w:marRight w:val="0"/>
      <w:marTop w:val="0"/>
      <w:marBottom w:val="0"/>
      <w:divBdr>
        <w:top w:val="none" w:sz="0" w:space="0" w:color="auto"/>
        <w:left w:val="none" w:sz="0" w:space="0" w:color="auto"/>
        <w:bottom w:val="none" w:sz="0" w:space="0" w:color="auto"/>
        <w:right w:val="none" w:sz="0" w:space="0" w:color="auto"/>
      </w:divBdr>
    </w:div>
    <w:div w:id="1396853459">
      <w:bodyDiv w:val="1"/>
      <w:marLeft w:val="0"/>
      <w:marRight w:val="0"/>
      <w:marTop w:val="0"/>
      <w:marBottom w:val="0"/>
      <w:divBdr>
        <w:top w:val="none" w:sz="0" w:space="0" w:color="auto"/>
        <w:left w:val="none" w:sz="0" w:space="0" w:color="auto"/>
        <w:bottom w:val="none" w:sz="0" w:space="0" w:color="auto"/>
        <w:right w:val="none" w:sz="0" w:space="0" w:color="auto"/>
      </w:divBdr>
    </w:div>
    <w:div w:id="1499153081">
      <w:bodyDiv w:val="1"/>
      <w:marLeft w:val="0"/>
      <w:marRight w:val="0"/>
      <w:marTop w:val="0"/>
      <w:marBottom w:val="0"/>
      <w:divBdr>
        <w:top w:val="none" w:sz="0" w:space="0" w:color="auto"/>
        <w:left w:val="none" w:sz="0" w:space="0" w:color="auto"/>
        <w:bottom w:val="none" w:sz="0" w:space="0" w:color="auto"/>
        <w:right w:val="none" w:sz="0" w:space="0" w:color="auto"/>
      </w:divBdr>
    </w:div>
    <w:div w:id="1518227315">
      <w:bodyDiv w:val="1"/>
      <w:marLeft w:val="0"/>
      <w:marRight w:val="0"/>
      <w:marTop w:val="0"/>
      <w:marBottom w:val="0"/>
      <w:divBdr>
        <w:top w:val="none" w:sz="0" w:space="0" w:color="auto"/>
        <w:left w:val="none" w:sz="0" w:space="0" w:color="auto"/>
        <w:bottom w:val="none" w:sz="0" w:space="0" w:color="auto"/>
        <w:right w:val="none" w:sz="0" w:space="0" w:color="auto"/>
      </w:divBdr>
    </w:div>
    <w:div w:id="1681812026">
      <w:bodyDiv w:val="1"/>
      <w:marLeft w:val="0"/>
      <w:marRight w:val="0"/>
      <w:marTop w:val="0"/>
      <w:marBottom w:val="0"/>
      <w:divBdr>
        <w:top w:val="none" w:sz="0" w:space="0" w:color="auto"/>
        <w:left w:val="none" w:sz="0" w:space="0" w:color="auto"/>
        <w:bottom w:val="none" w:sz="0" w:space="0" w:color="auto"/>
        <w:right w:val="none" w:sz="0" w:space="0" w:color="auto"/>
      </w:divBdr>
    </w:div>
    <w:div w:id="1739790788">
      <w:bodyDiv w:val="1"/>
      <w:marLeft w:val="0"/>
      <w:marRight w:val="0"/>
      <w:marTop w:val="0"/>
      <w:marBottom w:val="0"/>
      <w:divBdr>
        <w:top w:val="none" w:sz="0" w:space="0" w:color="auto"/>
        <w:left w:val="none" w:sz="0" w:space="0" w:color="auto"/>
        <w:bottom w:val="none" w:sz="0" w:space="0" w:color="auto"/>
        <w:right w:val="none" w:sz="0" w:space="0" w:color="auto"/>
      </w:divBdr>
    </w:div>
    <w:div w:id="1746144899">
      <w:bodyDiv w:val="1"/>
      <w:marLeft w:val="0"/>
      <w:marRight w:val="0"/>
      <w:marTop w:val="0"/>
      <w:marBottom w:val="0"/>
      <w:divBdr>
        <w:top w:val="none" w:sz="0" w:space="0" w:color="auto"/>
        <w:left w:val="none" w:sz="0" w:space="0" w:color="auto"/>
        <w:bottom w:val="none" w:sz="0" w:space="0" w:color="auto"/>
        <w:right w:val="none" w:sz="0" w:space="0" w:color="auto"/>
      </w:divBdr>
    </w:div>
    <w:div w:id="1900019785">
      <w:bodyDiv w:val="1"/>
      <w:marLeft w:val="0"/>
      <w:marRight w:val="0"/>
      <w:marTop w:val="0"/>
      <w:marBottom w:val="0"/>
      <w:divBdr>
        <w:top w:val="none" w:sz="0" w:space="0" w:color="auto"/>
        <w:left w:val="none" w:sz="0" w:space="0" w:color="auto"/>
        <w:bottom w:val="none" w:sz="0" w:space="0" w:color="auto"/>
        <w:right w:val="none" w:sz="0" w:space="0" w:color="auto"/>
      </w:divBdr>
    </w:div>
    <w:div w:id="1955939961">
      <w:bodyDiv w:val="1"/>
      <w:marLeft w:val="0"/>
      <w:marRight w:val="0"/>
      <w:marTop w:val="0"/>
      <w:marBottom w:val="0"/>
      <w:divBdr>
        <w:top w:val="none" w:sz="0" w:space="0" w:color="auto"/>
        <w:left w:val="none" w:sz="0" w:space="0" w:color="auto"/>
        <w:bottom w:val="none" w:sz="0" w:space="0" w:color="auto"/>
        <w:right w:val="none" w:sz="0" w:space="0" w:color="auto"/>
      </w:divBdr>
    </w:div>
    <w:div w:id="2002544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0B7E0-DAA0-4B95-9B5E-084F8143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54</Pages>
  <Words>21535</Words>
  <Characters>124904</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146147</CharactersWithSpaces>
  <SharedDoc>false</SharedDoc>
  <HLinks>
    <vt:vector size="702" baseType="variant">
      <vt:variant>
        <vt:i4>1835069</vt:i4>
      </vt:variant>
      <vt:variant>
        <vt:i4>704</vt:i4>
      </vt:variant>
      <vt:variant>
        <vt:i4>0</vt:i4>
      </vt:variant>
      <vt:variant>
        <vt:i4>5</vt:i4>
      </vt:variant>
      <vt:variant>
        <vt:lpwstr/>
      </vt:variant>
      <vt:variant>
        <vt:lpwstr>_Toc485144862</vt:lpwstr>
      </vt:variant>
      <vt:variant>
        <vt:i4>1835069</vt:i4>
      </vt:variant>
      <vt:variant>
        <vt:i4>698</vt:i4>
      </vt:variant>
      <vt:variant>
        <vt:i4>0</vt:i4>
      </vt:variant>
      <vt:variant>
        <vt:i4>5</vt:i4>
      </vt:variant>
      <vt:variant>
        <vt:lpwstr/>
      </vt:variant>
      <vt:variant>
        <vt:lpwstr>_Toc485144861</vt:lpwstr>
      </vt:variant>
      <vt:variant>
        <vt:i4>1835069</vt:i4>
      </vt:variant>
      <vt:variant>
        <vt:i4>692</vt:i4>
      </vt:variant>
      <vt:variant>
        <vt:i4>0</vt:i4>
      </vt:variant>
      <vt:variant>
        <vt:i4>5</vt:i4>
      </vt:variant>
      <vt:variant>
        <vt:lpwstr/>
      </vt:variant>
      <vt:variant>
        <vt:lpwstr>_Toc485144860</vt:lpwstr>
      </vt:variant>
      <vt:variant>
        <vt:i4>2031677</vt:i4>
      </vt:variant>
      <vt:variant>
        <vt:i4>686</vt:i4>
      </vt:variant>
      <vt:variant>
        <vt:i4>0</vt:i4>
      </vt:variant>
      <vt:variant>
        <vt:i4>5</vt:i4>
      </vt:variant>
      <vt:variant>
        <vt:lpwstr/>
      </vt:variant>
      <vt:variant>
        <vt:lpwstr>_Toc485144859</vt:lpwstr>
      </vt:variant>
      <vt:variant>
        <vt:i4>2031677</vt:i4>
      </vt:variant>
      <vt:variant>
        <vt:i4>680</vt:i4>
      </vt:variant>
      <vt:variant>
        <vt:i4>0</vt:i4>
      </vt:variant>
      <vt:variant>
        <vt:i4>5</vt:i4>
      </vt:variant>
      <vt:variant>
        <vt:lpwstr/>
      </vt:variant>
      <vt:variant>
        <vt:lpwstr>_Toc485144858</vt:lpwstr>
      </vt:variant>
      <vt:variant>
        <vt:i4>2031677</vt:i4>
      </vt:variant>
      <vt:variant>
        <vt:i4>674</vt:i4>
      </vt:variant>
      <vt:variant>
        <vt:i4>0</vt:i4>
      </vt:variant>
      <vt:variant>
        <vt:i4>5</vt:i4>
      </vt:variant>
      <vt:variant>
        <vt:lpwstr/>
      </vt:variant>
      <vt:variant>
        <vt:lpwstr>_Toc485144857</vt:lpwstr>
      </vt:variant>
      <vt:variant>
        <vt:i4>2031677</vt:i4>
      </vt:variant>
      <vt:variant>
        <vt:i4>668</vt:i4>
      </vt:variant>
      <vt:variant>
        <vt:i4>0</vt:i4>
      </vt:variant>
      <vt:variant>
        <vt:i4>5</vt:i4>
      </vt:variant>
      <vt:variant>
        <vt:lpwstr/>
      </vt:variant>
      <vt:variant>
        <vt:lpwstr>_Toc485144856</vt:lpwstr>
      </vt:variant>
      <vt:variant>
        <vt:i4>1900596</vt:i4>
      </vt:variant>
      <vt:variant>
        <vt:i4>659</vt:i4>
      </vt:variant>
      <vt:variant>
        <vt:i4>0</vt:i4>
      </vt:variant>
      <vt:variant>
        <vt:i4>5</vt:i4>
      </vt:variant>
      <vt:variant>
        <vt:lpwstr/>
      </vt:variant>
      <vt:variant>
        <vt:lpwstr>_Toc485144178</vt:lpwstr>
      </vt:variant>
      <vt:variant>
        <vt:i4>1900596</vt:i4>
      </vt:variant>
      <vt:variant>
        <vt:i4>653</vt:i4>
      </vt:variant>
      <vt:variant>
        <vt:i4>0</vt:i4>
      </vt:variant>
      <vt:variant>
        <vt:i4>5</vt:i4>
      </vt:variant>
      <vt:variant>
        <vt:lpwstr/>
      </vt:variant>
      <vt:variant>
        <vt:lpwstr>_Toc485144177</vt:lpwstr>
      </vt:variant>
      <vt:variant>
        <vt:i4>1900596</vt:i4>
      </vt:variant>
      <vt:variant>
        <vt:i4>647</vt:i4>
      </vt:variant>
      <vt:variant>
        <vt:i4>0</vt:i4>
      </vt:variant>
      <vt:variant>
        <vt:i4>5</vt:i4>
      </vt:variant>
      <vt:variant>
        <vt:lpwstr/>
      </vt:variant>
      <vt:variant>
        <vt:lpwstr>_Toc485144176</vt:lpwstr>
      </vt:variant>
      <vt:variant>
        <vt:i4>1900596</vt:i4>
      </vt:variant>
      <vt:variant>
        <vt:i4>641</vt:i4>
      </vt:variant>
      <vt:variant>
        <vt:i4>0</vt:i4>
      </vt:variant>
      <vt:variant>
        <vt:i4>5</vt:i4>
      </vt:variant>
      <vt:variant>
        <vt:lpwstr/>
      </vt:variant>
      <vt:variant>
        <vt:lpwstr>_Toc485144175</vt:lpwstr>
      </vt:variant>
      <vt:variant>
        <vt:i4>1900596</vt:i4>
      </vt:variant>
      <vt:variant>
        <vt:i4>635</vt:i4>
      </vt:variant>
      <vt:variant>
        <vt:i4>0</vt:i4>
      </vt:variant>
      <vt:variant>
        <vt:i4>5</vt:i4>
      </vt:variant>
      <vt:variant>
        <vt:lpwstr/>
      </vt:variant>
      <vt:variant>
        <vt:lpwstr>_Toc485144174</vt:lpwstr>
      </vt:variant>
      <vt:variant>
        <vt:i4>1900596</vt:i4>
      </vt:variant>
      <vt:variant>
        <vt:i4>629</vt:i4>
      </vt:variant>
      <vt:variant>
        <vt:i4>0</vt:i4>
      </vt:variant>
      <vt:variant>
        <vt:i4>5</vt:i4>
      </vt:variant>
      <vt:variant>
        <vt:lpwstr/>
      </vt:variant>
      <vt:variant>
        <vt:lpwstr>_Toc485144173</vt:lpwstr>
      </vt:variant>
      <vt:variant>
        <vt:i4>1900596</vt:i4>
      </vt:variant>
      <vt:variant>
        <vt:i4>623</vt:i4>
      </vt:variant>
      <vt:variant>
        <vt:i4>0</vt:i4>
      </vt:variant>
      <vt:variant>
        <vt:i4>5</vt:i4>
      </vt:variant>
      <vt:variant>
        <vt:lpwstr/>
      </vt:variant>
      <vt:variant>
        <vt:lpwstr>_Toc485144172</vt:lpwstr>
      </vt:variant>
      <vt:variant>
        <vt:i4>1900596</vt:i4>
      </vt:variant>
      <vt:variant>
        <vt:i4>617</vt:i4>
      </vt:variant>
      <vt:variant>
        <vt:i4>0</vt:i4>
      </vt:variant>
      <vt:variant>
        <vt:i4>5</vt:i4>
      </vt:variant>
      <vt:variant>
        <vt:lpwstr/>
      </vt:variant>
      <vt:variant>
        <vt:lpwstr>_Toc485144171</vt:lpwstr>
      </vt:variant>
      <vt:variant>
        <vt:i4>1900596</vt:i4>
      </vt:variant>
      <vt:variant>
        <vt:i4>611</vt:i4>
      </vt:variant>
      <vt:variant>
        <vt:i4>0</vt:i4>
      </vt:variant>
      <vt:variant>
        <vt:i4>5</vt:i4>
      </vt:variant>
      <vt:variant>
        <vt:lpwstr/>
      </vt:variant>
      <vt:variant>
        <vt:lpwstr>_Toc485144170</vt:lpwstr>
      </vt:variant>
      <vt:variant>
        <vt:i4>1835060</vt:i4>
      </vt:variant>
      <vt:variant>
        <vt:i4>605</vt:i4>
      </vt:variant>
      <vt:variant>
        <vt:i4>0</vt:i4>
      </vt:variant>
      <vt:variant>
        <vt:i4>5</vt:i4>
      </vt:variant>
      <vt:variant>
        <vt:lpwstr/>
      </vt:variant>
      <vt:variant>
        <vt:lpwstr>_Toc485144169</vt:lpwstr>
      </vt:variant>
      <vt:variant>
        <vt:i4>1703989</vt:i4>
      </vt:variant>
      <vt:variant>
        <vt:i4>596</vt:i4>
      </vt:variant>
      <vt:variant>
        <vt:i4>0</vt:i4>
      </vt:variant>
      <vt:variant>
        <vt:i4>5</vt:i4>
      </vt:variant>
      <vt:variant>
        <vt:lpwstr/>
      </vt:variant>
      <vt:variant>
        <vt:lpwstr>_Toc485145018</vt:lpwstr>
      </vt:variant>
      <vt:variant>
        <vt:i4>1703989</vt:i4>
      </vt:variant>
      <vt:variant>
        <vt:i4>590</vt:i4>
      </vt:variant>
      <vt:variant>
        <vt:i4>0</vt:i4>
      </vt:variant>
      <vt:variant>
        <vt:i4>5</vt:i4>
      </vt:variant>
      <vt:variant>
        <vt:lpwstr/>
      </vt:variant>
      <vt:variant>
        <vt:lpwstr>_Toc485145017</vt:lpwstr>
      </vt:variant>
      <vt:variant>
        <vt:i4>1703989</vt:i4>
      </vt:variant>
      <vt:variant>
        <vt:i4>584</vt:i4>
      </vt:variant>
      <vt:variant>
        <vt:i4>0</vt:i4>
      </vt:variant>
      <vt:variant>
        <vt:i4>5</vt:i4>
      </vt:variant>
      <vt:variant>
        <vt:lpwstr/>
      </vt:variant>
      <vt:variant>
        <vt:lpwstr>_Toc485145016</vt:lpwstr>
      </vt:variant>
      <vt:variant>
        <vt:i4>1703989</vt:i4>
      </vt:variant>
      <vt:variant>
        <vt:i4>578</vt:i4>
      </vt:variant>
      <vt:variant>
        <vt:i4>0</vt:i4>
      </vt:variant>
      <vt:variant>
        <vt:i4>5</vt:i4>
      </vt:variant>
      <vt:variant>
        <vt:lpwstr/>
      </vt:variant>
      <vt:variant>
        <vt:lpwstr>_Toc485145015</vt:lpwstr>
      </vt:variant>
      <vt:variant>
        <vt:i4>1703989</vt:i4>
      </vt:variant>
      <vt:variant>
        <vt:i4>572</vt:i4>
      </vt:variant>
      <vt:variant>
        <vt:i4>0</vt:i4>
      </vt:variant>
      <vt:variant>
        <vt:i4>5</vt:i4>
      </vt:variant>
      <vt:variant>
        <vt:lpwstr/>
      </vt:variant>
      <vt:variant>
        <vt:lpwstr>_Toc485145014</vt:lpwstr>
      </vt:variant>
      <vt:variant>
        <vt:i4>1703989</vt:i4>
      </vt:variant>
      <vt:variant>
        <vt:i4>566</vt:i4>
      </vt:variant>
      <vt:variant>
        <vt:i4>0</vt:i4>
      </vt:variant>
      <vt:variant>
        <vt:i4>5</vt:i4>
      </vt:variant>
      <vt:variant>
        <vt:lpwstr/>
      </vt:variant>
      <vt:variant>
        <vt:lpwstr>_Toc485145013</vt:lpwstr>
      </vt:variant>
      <vt:variant>
        <vt:i4>1703989</vt:i4>
      </vt:variant>
      <vt:variant>
        <vt:i4>560</vt:i4>
      </vt:variant>
      <vt:variant>
        <vt:i4>0</vt:i4>
      </vt:variant>
      <vt:variant>
        <vt:i4>5</vt:i4>
      </vt:variant>
      <vt:variant>
        <vt:lpwstr/>
      </vt:variant>
      <vt:variant>
        <vt:lpwstr>_Toc485145012</vt:lpwstr>
      </vt:variant>
      <vt:variant>
        <vt:i4>1703989</vt:i4>
      </vt:variant>
      <vt:variant>
        <vt:i4>554</vt:i4>
      </vt:variant>
      <vt:variant>
        <vt:i4>0</vt:i4>
      </vt:variant>
      <vt:variant>
        <vt:i4>5</vt:i4>
      </vt:variant>
      <vt:variant>
        <vt:lpwstr/>
      </vt:variant>
      <vt:variant>
        <vt:lpwstr>_Toc485145011</vt:lpwstr>
      </vt:variant>
      <vt:variant>
        <vt:i4>1703989</vt:i4>
      </vt:variant>
      <vt:variant>
        <vt:i4>548</vt:i4>
      </vt:variant>
      <vt:variant>
        <vt:i4>0</vt:i4>
      </vt:variant>
      <vt:variant>
        <vt:i4>5</vt:i4>
      </vt:variant>
      <vt:variant>
        <vt:lpwstr/>
      </vt:variant>
      <vt:variant>
        <vt:lpwstr>_Toc485145010</vt:lpwstr>
      </vt:variant>
      <vt:variant>
        <vt:i4>1769525</vt:i4>
      </vt:variant>
      <vt:variant>
        <vt:i4>542</vt:i4>
      </vt:variant>
      <vt:variant>
        <vt:i4>0</vt:i4>
      </vt:variant>
      <vt:variant>
        <vt:i4>5</vt:i4>
      </vt:variant>
      <vt:variant>
        <vt:lpwstr/>
      </vt:variant>
      <vt:variant>
        <vt:lpwstr>_Toc485145009</vt:lpwstr>
      </vt:variant>
      <vt:variant>
        <vt:i4>1769525</vt:i4>
      </vt:variant>
      <vt:variant>
        <vt:i4>536</vt:i4>
      </vt:variant>
      <vt:variant>
        <vt:i4>0</vt:i4>
      </vt:variant>
      <vt:variant>
        <vt:i4>5</vt:i4>
      </vt:variant>
      <vt:variant>
        <vt:lpwstr/>
      </vt:variant>
      <vt:variant>
        <vt:lpwstr>_Toc485145008</vt:lpwstr>
      </vt:variant>
      <vt:variant>
        <vt:i4>1769525</vt:i4>
      </vt:variant>
      <vt:variant>
        <vt:i4>530</vt:i4>
      </vt:variant>
      <vt:variant>
        <vt:i4>0</vt:i4>
      </vt:variant>
      <vt:variant>
        <vt:i4>5</vt:i4>
      </vt:variant>
      <vt:variant>
        <vt:lpwstr/>
      </vt:variant>
      <vt:variant>
        <vt:lpwstr>_Toc485145007</vt:lpwstr>
      </vt:variant>
      <vt:variant>
        <vt:i4>1769525</vt:i4>
      </vt:variant>
      <vt:variant>
        <vt:i4>524</vt:i4>
      </vt:variant>
      <vt:variant>
        <vt:i4>0</vt:i4>
      </vt:variant>
      <vt:variant>
        <vt:i4>5</vt:i4>
      </vt:variant>
      <vt:variant>
        <vt:lpwstr/>
      </vt:variant>
      <vt:variant>
        <vt:lpwstr>_Toc485145006</vt:lpwstr>
      </vt:variant>
      <vt:variant>
        <vt:i4>1769525</vt:i4>
      </vt:variant>
      <vt:variant>
        <vt:i4>518</vt:i4>
      </vt:variant>
      <vt:variant>
        <vt:i4>0</vt:i4>
      </vt:variant>
      <vt:variant>
        <vt:i4>5</vt:i4>
      </vt:variant>
      <vt:variant>
        <vt:lpwstr/>
      </vt:variant>
      <vt:variant>
        <vt:lpwstr>_Toc485145005</vt:lpwstr>
      </vt:variant>
      <vt:variant>
        <vt:i4>1769525</vt:i4>
      </vt:variant>
      <vt:variant>
        <vt:i4>512</vt:i4>
      </vt:variant>
      <vt:variant>
        <vt:i4>0</vt:i4>
      </vt:variant>
      <vt:variant>
        <vt:i4>5</vt:i4>
      </vt:variant>
      <vt:variant>
        <vt:lpwstr/>
      </vt:variant>
      <vt:variant>
        <vt:lpwstr>_Toc485145004</vt:lpwstr>
      </vt:variant>
      <vt:variant>
        <vt:i4>1769525</vt:i4>
      </vt:variant>
      <vt:variant>
        <vt:i4>506</vt:i4>
      </vt:variant>
      <vt:variant>
        <vt:i4>0</vt:i4>
      </vt:variant>
      <vt:variant>
        <vt:i4>5</vt:i4>
      </vt:variant>
      <vt:variant>
        <vt:lpwstr/>
      </vt:variant>
      <vt:variant>
        <vt:lpwstr>_Toc485145003</vt:lpwstr>
      </vt:variant>
      <vt:variant>
        <vt:i4>1769525</vt:i4>
      </vt:variant>
      <vt:variant>
        <vt:i4>500</vt:i4>
      </vt:variant>
      <vt:variant>
        <vt:i4>0</vt:i4>
      </vt:variant>
      <vt:variant>
        <vt:i4>5</vt:i4>
      </vt:variant>
      <vt:variant>
        <vt:lpwstr/>
      </vt:variant>
      <vt:variant>
        <vt:lpwstr>_Toc485145002</vt:lpwstr>
      </vt:variant>
      <vt:variant>
        <vt:i4>1769525</vt:i4>
      </vt:variant>
      <vt:variant>
        <vt:i4>494</vt:i4>
      </vt:variant>
      <vt:variant>
        <vt:i4>0</vt:i4>
      </vt:variant>
      <vt:variant>
        <vt:i4>5</vt:i4>
      </vt:variant>
      <vt:variant>
        <vt:lpwstr/>
      </vt:variant>
      <vt:variant>
        <vt:lpwstr>_Toc485145001</vt:lpwstr>
      </vt:variant>
      <vt:variant>
        <vt:i4>1769525</vt:i4>
      </vt:variant>
      <vt:variant>
        <vt:i4>488</vt:i4>
      </vt:variant>
      <vt:variant>
        <vt:i4>0</vt:i4>
      </vt:variant>
      <vt:variant>
        <vt:i4>5</vt:i4>
      </vt:variant>
      <vt:variant>
        <vt:lpwstr/>
      </vt:variant>
      <vt:variant>
        <vt:lpwstr>_Toc485145000</vt:lpwstr>
      </vt:variant>
      <vt:variant>
        <vt:i4>1245244</vt:i4>
      </vt:variant>
      <vt:variant>
        <vt:i4>482</vt:i4>
      </vt:variant>
      <vt:variant>
        <vt:i4>0</vt:i4>
      </vt:variant>
      <vt:variant>
        <vt:i4>5</vt:i4>
      </vt:variant>
      <vt:variant>
        <vt:lpwstr/>
      </vt:variant>
      <vt:variant>
        <vt:lpwstr>_Toc485144999</vt:lpwstr>
      </vt:variant>
      <vt:variant>
        <vt:i4>1245244</vt:i4>
      </vt:variant>
      <vt:variant>
        <vt:i4>476</vt:i4>
      </vt:variant>
      <vt:variant>
        <vt:i4>0</vt:i4>
      </vt:variant>
      <vt:variant>
        <vt:i4>5</vt:i4>
      </vt:variant>
      <vt:variant>
        <vt:lpwstr/>
      </vt:variant>
      <vt:variant>
        <vt:lpwstr>_Toc485144998</vt:lpwstr>
      </vt:variant>
      <vt:variant>
        <vt:i4>1245244</vt:i4>
      </vt:variant>
      <vt:variant>
        <vt:i4>470</vt:i4>
      </vt:variant>
      <vt:variant>
        <vt:i4>0</vt:i4>
      </vt:variant>
      <vt:variant>
        <vt:i4>5</vt:i4>
      </vt:variant>
      <vt:variant>
        <vt:lpwstr/>
      </vt:variant>
      <vt:variant>
        <vt:lpwstr>_Toc485144997</vt:lpwstr>
      </vt:variant>
      <vt:variant>
        <vt:i4>1245244</vt:i4>
      </vt:variant>
      <vt:variant>
        <vt:i4>464</vt:i4>
      </vt:variant>
      <vt:variant>
        <vt:i4>0</vt:i4>
      </vt:variant>
      <vt:variant>
        <vt:i4>5</vt:i4>
      </vt:variant>
      <vt:variant>
        <vt:lpwstr/>
      </vt:variant>
      <vt:variant>
        <vt:lpwstr>_Toc485144996</vt:lpwstr>
      </vt:variant>
      <vt:variant>
        <vt:i4>1245244</vt:i4>
      </vt:variant>
      <vt:variant>
        <vt:i4>458</vt:i4>
      </vt:variant>
      <vt:variant>
        <vt:i4>0</vt:i4>
      </vt:variant>
      <vt:variant>
        <vt:i4>5</vt:i4>
      </vt:variant>
      <vt:variant>
        <vt:lpwstr/>
      </vt:variant>
      <vt:variant>
        <vt:lpwstr>_Toc485144995</vt:lpwstr>
      </vt:variant>
      <vt:variant>
        <vt:i4>1245244</vt:i4>
      </vt:variant>
      <vt:variant>
        <vt:i4>452</vt:i4>
      </vt:variant>
      <vt:variant>
        <vt:i4>0</vt:i4>
      </vt:variant>
      <vt:variant>
        <vt:i4>5</vt:i4>
      </vt:variant>
      <vt:variant>
        <vt:lpwstr/>
      </vt:variant>
      <vt:variant>
        <vt:lpwstr>_Toc485144994</vt:lpwstr>
      </vt:variant>
      <vt:variant>
        <vt:i4>1245244</vt:i4>
      </vt:variant>
      <vt:variant>
        <vt:i4>446</vt:i4>
      </vt:variant>
      <vt:variant>
        <vt:i4>0</vt:i4>
      </vt:variant>
      <vt:variant>
        <vt:i4>5</vt:i4>
      </vt:variant>
      <vt:variant>
        <vt:lpwstr/>
      </vt:variant>
      <vt:variant>
        <vt:lpwstr>_Toc485144993</vt:lpwstr>
      </vt:variant>
      <vt:variant>
        <vt:i4>1245244</vt:i4>
      </vt:variant>
      <vt:variant>
        <vt:i4>440</vt:i4>
      </vt:variant>
      <vt:variant>
        <vt:i4>0</vt:i4>
      </vt:variant>
      <vt:variant>
        <vt:i4>5</vt:i4>
      </vt:variant>
      <vt:variant>
        <vt:lpwstr/>
      </vt:variant>
      <vt:variant>
        <vt:lpwstr>_Toc485144992</vt:lpwstr>
      </vt:variant>
      <vt:variant>
        <vt:i4>1245244</vt:i4>
      </vt:variant>
      <vt:variant>
        <vt:i4>434</vt:i4>
      </vt:variant>
      <vt:variant>
        <vt:i4>0</vt:i4>
      </vt:variant>
      <vt:variant>
        <vt:i4>5</vt:i4>
      </vt:variant>
      <vt:variant>
        <vt:lpwstr/>
      </vt:variant>
      <vt:variant>
        <vt:lpwstr>_Toc485144991</vt:lpwstr>
      </vt:variant>
      <vt:variant>
        <vt:i4>1245244</vt:i4>
      </vt:variant>
      <vt:variant>
        <vt:i4>428</vt:i4>
      </vt:variant>
      <vt:variant>
        <vt:i4>0</vt:i4>
      </vt:variant>
      <vt:variant>
        <vt:i4>5</vt:i4>
      </vt:variant>
      <vt:variant>
        <vt:lpwstr/>
      </vt:variant>
      <vt:variant>
        <vt:lpwstr>_Toc485144990</vt:lpwstr>
      </vt:variant>
      <vt:variant>
        <vt:i4>1179708</vt:i4>
      </vt:variant>
      <vt:variant>
        <vt:i4>422</vt:i4>
      </vt:variant>
      <vt:variant>
        <vt:i4>0</vt:i4>
      </vt:variant>
      <vt:variant>
        <vt:i4>5</vt:i4>
      </vt:variant>
      <vt:variant>
        <vt:lpwstr/>
      </vt:variant>
      <vt:variant>
        <vt:lpwstr>_Toc485144989</vt:lpwstr>
      </vt:variant>
      <vt:variant>
        <vt:i4>1179708</vt:i4>
      </vt:variant>
      <vt:variant>
        <vt:i4>416</vt:i4>
      </vt:variant>
      <vt:variant>
        <vt:i4>0</vt:i4>
      </vt:variant>
      <vt:variant>
        <vt:i4>5</vt:i4>
      </vt:variant>
      <vt:variant>
        <vt:lpwstr/>
      </vt:variant>
      <vt:variant>
        <vt:lpwstr>_Toc485144988</vt:lpwstr>
      </vt:variant>
      <vt:variant>
        <vt:i4>1179708</vt:i4>
      </vt:variant>
      <vt:variant>
        <vt:i4>410</vt:i4>
      </vt:variant>
      <vt:variant>
        <vt:i4>0</vt:i4>
      </vt:variant>
      <vt:variant>
        <vt:i4>5</vt:i4>
      </vt:variant>
      <vt:variant>
        <vt:lpwstr/>
      </vt:variant>
      <vt:variant>
        <vt:lpwstr>_Toc485144987</vt:lpwstr>
      </vt:variant>
      <vt:variant>
        <vt:i4>1179708</vt:i4>
      </vt:variant>
      <vt:variant>
        <vt:i4>404</vt:i4>
      </vt:variant>
      <vt:variant>
        <vt:i4>0</vt:i4>
      </vt:variant>
      <vt:variant>
        <vt:i4>5</vt:i4>
      </vt:variant>
      <vt:variant>
        <vt:lpwstr/>
      </vt:variant>
      <vt:variant>
        <vt:lpwstr>_Toc485144986</vt:lpwstr>
      </vt:variant>
      <vt:variant>
        <vt:i4>1179708</vt:i4>
      </vt:variant>
      <vt:variant>
        <vt:i4>398</vt:i4>
      </vt:variant>
      <vt:variant>
        <vt:i4>0</vt:i4>
      </vt:variant>
      <vt:variant>
        <vt:i4>5</vt:i4>
      </vt:variant>
      <vt:variant>
        <vt:lpwstr/>
      </vt:variant>
      <vt:variant>
        <vt:lpwstr>_Toc485144985</vt:lpwstr>
      </vt:variant>
      <vt:variant>
        <vt:i4>1179708</vt:i4>
      </vt:variant>
      <vt:variant>
        <vt:i4>392</vt:i4>
      </vt:variant>
      <vt:variant>
        <vt:i4>0</vt:i4>
      </vt:variant>
      <vt:variant>
        <vt:i4>5</vt:i4>
      </vt:variant>
      <vt:variant>
        <vt:lpwstr/>
      </vt:variant>
      <vt:variant>
        <vt:lpwstr>_Toc485144984</vt:lpwstr>
      </vt:variant>
      <vt:variant>
        <vt:i4>1179708</vt:i4>
      </vt:variant>
      <vt:variant>
        <vt:i4>386</vt:i4>
      </vt:variant>
      <vt:variant>
        <vt:i4>0</vt:i4>
      </vt:variant>
      <vt:variant>
        <vt:i4>5</vt:i4>
      </vt:variant>
      <vt:variant>
        <vt:lpwstr/>
      </vt:variant>
      <vt:variant>
        <vt:lpwstr>_Toc485144983</vt:lpwstr>
      </vt:variant>
      <vt:variant>
        <vt:i4>1179708</vt:i4>
      </vt:variant>
      <vt:variant>
        <vt:i4>380</vt:i4>
      </vt:variant>
      <vt:variant>
        <vt:i4>0</vt:i4>
      </vt:variant>
      <vt:variant>
        <vt:i4>5</vt:i4>
      </vt:variant>
      <vt:variant>
        <vt:lpwstr/>
      </vt:variant>
      <vt:variant>
        <vt:lpwstr>_Toc485144982</vt:lpwstr>
      </vt:variant>
      <vt:variant>
        <vt:i4>1179708</vt:i4>
      </vt:variant>
      <vt:variant>
        <vt:i4>374</vt:i4>
      </vt:variant>
      <vt:variant>
        <vt:i4>0</vt:i4>
      </vt:variant>
      <vt:variant>
        <vt:i4>5</vt:i4>
      </vt:variant>
      <vt:variant>
        <vt:lpwstr/>
      </vt:variant>
      <vt:variant>
        <vt:lpwstr>_Toc485144981</vt:lpwstr>
      </vt:variant>
      <vt:variant>
        <vt:i4>1179708</vt:i4>
      </vt:variant>
      <vt:variant>
        <vt:i4>368</vt:i4>
      </vt:variant>
      <vt:variant>
        <vt:i4>0</vt:i4>
      </vt:variant>
      <vt:variant>
        <vt:i4>5</vt:i4>
      </vt:variant>
      <vt:variant>
        <vt:lpwstr/>
      </vt:variant>
      <vt:variant>
        <vt:lpwstr>_Toc485144980</vt:lpwstr>
      </vt:variant>
      <vt:variant>
        <vt:i4>1900604</vt:i4>
      </vt:variant>
      <vt:variant>
        <vt:i4>362</vt:i4>
      </vt:variant>
      <vt:variant>
        <vt:i4>0</vt:i4>
      </vt:variant>
      <vt:variant>
        <vt:i4>5</vt:i4>
      </vt:variant>
      <vt:variant>
        <vt:lpwstr/>
      </vt:variant>
      <vt:variant>
        <vt:lpwstr>_Toc485144979</vt:lpwstr>
      </vt:variant>
      <vt:variant>
        <vt:i4>1900604</vt:i4>
      </vt:variant>
      <vt:variant>
        <vt:i4>356</vt:i4>
      </vt:variant>
      <vt:variant>
        <vt:i4>0</vt:i4>
      </vt:variant>
      <vt:variant>
        <vt:i4>5</vt:i4>
      </vt:variant>
      <vt:variant>
        <vt:lpwstr/>
      </vt:variant>
      <vt:variant>
        <vt:lpwstr>_Toc485144978</vt:lpwstr>
      </vt:variant>
      <vt:variant>
        <vt:i4>1900604</vt:i4>
      </vt:variant>
      <vt:variant>
        <vt:i4>350</vt:i4>
      </vt:variant>
      <vt:variant>
        <vt:i4>0</vt:i4>
      </vt:variant>
      <vt:variant>
        <vt:i4>5</vt:i4>
      </vt:variant>
      <vt:variant>
        <vt:lpwstr/>
      </vt:variant>
      <vt:variant>
        <vt:lpwstr>_Toc485144977</vt:lpwstr>
      </vt:variant>
      <vt:variant>
        <vt:i4>1900604</vt:i4>
      </vt:variant>
      <vt:variant>
        <vt:i4>344</vt:i4>
      </vt:variant>
      <vt:variant>
        <vt:i4>0</vt:i4>
      </vt:variant>
      <vt:variant>
        <vt:i4>5</vt:i4>
      </vt:variant>
      <vt:variant>
        <vt:lpwstr/>
      </vt:variant>
      <vt:variant>
        <vt:lpwstr>_Toc485144976</vt:lpwstr>
      </vt:variant>
      <vt:variant>
        <vt:i4>1900604</vt:i4>
      </vt:variant>
      <vt:variant>
        <vt:i4>338</vt:i4>
      </vt:variant>
      <vt:variant>
        <vt:i4>0</vt:i4>
      </vt:variant>
      <vt:variant>
        <vt:i4>5</vt:i4>
      </vt:variant>
      <vt:variant>
        <vt:lpwstr/>
      </vt:variant>
      <vt:variant>
        <vt:lpwstr>_Toc485144975</vt:lpwstr>
      </vt:variant>
      <vt:variant>
        <vt:i4>1900604</vt:i4>
      </vt:variant>
      <vt:variant>
        <vt:i4>332</vt:i4>
      </vt:variant>
      <vt:variant>
        <vt:i4>0</vt:i4>
      </vt:variant>
      <vt:variant>
        <vt:i4>5</vt:i4>
      </vt:variant>
      <vt:variant>
        <vt:lpwstr/>
      </vt:variant>
      <vt:variant>
        <vt:lpwstr>_Toc485144974</vt:lpwstr>
      </vt:variant>
      <vt:variant>
        <vt:i4>1900604</vt:i4>
      </vt:variant>
      <vt:variant>
        <vt:i4>326</vt:i4>
      </vt:variant>
      <vt:variant>
        <vt:i4>0</vt:i4>
      </vt:variant>
      <vt:variant>
        <vt:i4>5</vt:i4>
      </vt:variant>
      <vt:variant>
        <vt:lpwstr/>
      </vt:variant>
      <vt:variant>
        <vt:lpwstr>_Toc485144973</vt:lpwstr>
      </vt:variant>
      <vt:variant>
        <vt:i4>1900604</vt:i4>
      </vt:variant>
      <vt:variant>
        <vt:i4>320</vt:i4>
      </vt:variant>
      <vt:variant>
        <vt:i4>0</vt:i4>
      </vt:variant>
      <vt:variant>
        <vt:i4>5</vt:i4>
      </vt:variant>
      <vt:variant>
        <vt:lpwstr/>
      </vt:variant>
      <vt:variant>
        <vt:lpwstr>_Toc485144972</vt:lpwstr>
      </vt:variant>
      <vt:variant>
        <vt:i4>1900604</vt:i4>
      </vt:variant>
      <vt:variant>
        <vt:i4>314</vt:i4>
      </vt:variant>
      <vt:variant>
        <vt:i4>0</vt:i4>
      </vt:variant>
      <vt:variant>
        <vt:i4>5</vt:i4>
      </vt:variant>
      <vt:variant>
        <vt:lpwstr/>
      </vt:variant>
      <vt:variant>
        <vt:lpwstr>_Toc485144971</vt:lpwstr>
      </vt:variant>
      <vt:variant>
        <vt:i4>1900604</vt:i4>
      </vt:variant>
      <vt:variant>
        <vt:i4>308</vt:i4>
      </vt:variant>
      <vt:variant>
        <vt:i4>0</vt:i4>
      </vt:variant>
      <vt:variant>
        <vt:i4>5</vt:i4>
      </vt:variant>
      <vt:variant>
        <vt:lpwstr/>
      </vt:variant>
      <vt:variant>
        <vt:lpwstr>_Toc485144970</vt:lpwstr>
      </vt:variant>
      <vt:variant>
        <vt:i4>1835068</vt:i4>
      </vt:variant>
      <vt:variant>
        <vt:i4>302</vt:i4>
      </vt:variant>
      <vt:variant>
        <vt:i4>0</vt:i4>
      </vt:variant>
      <vt:variant>
        <vt:i4>5</vt:i4>
      </vt:variant>
      <vt:variant>
        <vt:lpwstr/>
      </vt:variant>
      <vt:variant>
        <vt:lpwstr>_Toc485144969</vt:lpwstr>
      </vt:variant>
      <vt:variant>
        <vt:i4>1835068</vt:i4>
      </vt:variant>
      <vt:variant>
        <vt:i4>296</vt:i4>
      </vt:variant>
      <vt:variant>
        <vt:i4>0</vt:i4>
      </vt:variant>
      <vt:variant>
        <vt:i4>5</vt:i4>
      </vt:variant>
      <vt:variant>
        <vt:lpwstr/>
      </vt:variant>
      <vt:variant>
        <vt:lpwstr>_Toc485144968</vt:lpwstr>
      </vt:variant>
      <vt:variant>
        <vt:i4>1835068</vt:i4>
      </vt:variant>
      <vt:variant>
        <vt:i4>290</vt:i4>
      </vt:variant>
      <vt:variant>
        <vt:i4>0</vt:i4>
      </vt:variant>
      <vt:variant>
        <vt:i4>5</vt:i4>
      </vt:variant>
      <vt:variant>
        <vt:lpwstr/>
      </vt:variant>
      <vt:variant>
        <vt:lpwstr>_Toc485144967</vt:lpwstr>
      </vt:variant>
      <vt:variant>
        <vt:i4>1835068</vt:i4>
      </vt:variant>
      <vt:variant>
        <vt:i4>284</vt:i4>
      </vt:variant>
      <vt:variant>
        <vt:i4>0</vt:i4>
      </vt:variant>
      <vt:variant>
        <vt:i4>5</vt:i4>
      </vt:variant>
      <vt:variant>
        <vt:lpwstr/>
      </vt:variant>
      <vt:variant>
        <vt:lpwstr>_Toc485144966</vt:lpwstr>
      </vt:variant>
      <vt:variant>
        <vt:i4>1835068</vt:i4>
      </vt:variant>
      <vt:variant>
        <vt:i4>278</vt:i4>
      </vt:variant>
      <vt:variant>
        <vt:i4>0</vt:i4>
      </vt:variant>
      <vt:variant>
        <vt:i4>5</vt:i4>
      </vt:variant>
      <vt:variant>
        <vt:lpwstr/>
      </vt:variant>
      <vt:variant>
        <vt:lpwstr>_Toc485144965</vt:lpwstr>
      </vt:variant>
      <vt:variant>
        <vt:i4>1835068</vt:i4>
      </vt:variant>
      <vt:variant>
        <vt:i4>272</vt:i4>
      </vt:variant>
      <vt:variant>
        <vt:i4>0</vt:i4>
      </vt:variant>
      <vt:variant>
        <vt:i4>5</vt:i4>
      </vt:variant>
      <vt:variant>
        <vt:lpwstr/>
      </vt:variant>
      <vt:variant>
        <vt:lpwstr>_Toc485144964</vt:lpwstr>
      </vt:variant>
      <vt:variant>
        <vt:i4>1835068</vt:i4>
      </vt:variant>
      <vt:variant>
        <vt:i4>266</vt:i4>
      </vt:variant>
      <vt:variant>
        <vt:i4>0</vt:i4>
      </vt:variant>
      <vt:variant>
        <vt:i4>5</vt:i4>
      </vt:variant>
      <vt:variant>
        <vt:lpwstr/>
      </vt:variant>
      <vt:variant>
        <vt:lpwstr>_Toc485144963</vt:lpwstr>
      </vt:variant>
      <vt:variant>
        <vt:i4>1835068</vt:i4>
      </vt:variant>
      <vt:variant>
        <vt:i4>260</vt:i4>
      </vt:variant>
      <vt:variant>
        <vt:i4>0</vt:i4>
      </vt:variant>
      <vt:variant>
        <vt:i4>5</vt:i4>
      </vt:variant>
      <vt:variant>
        <vt:lpwstr/>
      </vt:variant>
      <vt:variant>
        <vt:lpwstr>_Toc485144962</vt:lpwstr>
      </vt:variant>
      <vt:variant>
        <vt:i4>1835068</vt:i4>
      </vt:variant>
      <vt:variant>
        <vt:i4>254</vt:i4>
      </vt:variant>
      <vt:variant>
        <vt:i4>0</vt:i4>
      </vt:variant>
      <vt:variant>
        <vt:i4>5</vt:i4>
      </vt:variant>
      <vt:variant>
        <vt:lpwstr/>
      </vt:variant>
      <vt:variant>
        <vt:lpwstr>_Toc485144961</vt:lpwstr>
      </vt:variant>
      <vt:variant>
        <vt:i4>1835068</vt:i4>
      </vt:variant>
      <vt:variant>
        <vt:i4>248</vt:i4>
      </vt:variant>
      <vt:variant>
        <vt:i4>0</vt:i4>
      </vt:variant>
      <vt:variant>
        <vt:i4>5</vt:i4>
      </vt:variant>
      <vt:variant>
        <vt:lpwstr/>
      </vt:variant>
      <vt:variant>
        <vt:lpwstr>_Toc485144960</vt:lpwstr>
      </vt:variant>
      <vt:variant>
        <vt:i4>2031676</vt:i4>
      </vt:variant>
      <vt:variant>
        <vt:i4>242</vt:i4>
      </vt:variant>
      <vt:variant>
        <vt:i4>0</vt:i4>
      </vt:variant>
      <vt:variant>
        <vt:i4>5</vt:i4>
      </vt:variant>
      <vt:variant>
        <vt:lpwstr/>
      </vt:variant>
      <vt:variant>
        <vt:lpwstr>_Toc485144959</vt:lpwstr>
      </vt:variant>
      <vt:variant>
        <vt:i4>2031676</vt:i4>
      </vt:variant>
      <vt:variant>
        <vt:i4>236</vt:i4>
      </vt:variant>
      <vt:variant>
        <vt:i4>0</vt:i4>
      </vt:variant>
      <vt:variant>
        <vt:i4>5</vt:i4>
      </vt:variant>
      <vt:variant>
        <vt:lpwstr/>
      </vt:variant>
      <vt:variant>
        <vt:lpwstr>_Toc485144958</vt:lpwstr>
      </vt:variant>
      <vt:variant>
        <vt:i4>2031676</vt:i4>
      </vt:variant>
      <vt:variant>
        <vt:i4>230</vt:i4>
      </vt:variant>
      <vt:variant>
        <vt:i4>0</vt:i4>
      </vt:variant>
      <vt:variant>
        <vt:i4>5</vt:i4>
      </vt:variant>
      <vt:variant>
        <vt:lpwstr/>
      </vt:variant>
      <vt:variant>
        <vt:lpwstr>_Toc485144957</vt:lpwstr>
      </vt:variant>
      <vt:variant>
        <vt:i4>2031676</vt:i4>
      </vt:variant>
      <vt:variant>
        <vt:i4>224</vt:i4>
      </vt:variant>
      <vt:variant>
        <vt:i4>0</vt:i4>
      </vt:variant>
      <vt:variant>
        <vt:i4>5</vt:i4>
      </vt:variant>
      <vt:variant>
        <vt:lpwstr/>
      </vt:variant>
      <vt:variant>
        <vt:lpwstr>_Toc485144955</vt:lpwstr>
      </vt:variant>
      <vt:variant>
        <vt:i4>2031676</vt:i4>
      </vt:variant>
      <vt:variant>
        <vt:i4>218</vt:i4>
      </vt:variant>
      <vt:variant>
        <vt:i4>0</vt:i4>
      </vt:variant>
      <vt:variant>
        <vt:i4>5</vt:i4>
      </vt:variant>
      <vt:variant>
        <vt:lpwstr/>
      </vt:variant>
      <vt:variant>
        <vt:lpwstr>_Toc485144954</vt:lpwstr>
      </vt:variant>
      <vt:variant>
        <vt:i4>2031676</vt:i4>
      </vt:variant>
      <vt:variant>
        <vt:i4>212</vt:i4>
      </vt:variant>
      <vt:variant>
        <vt:i4>0</vt:i4>
      </vt:variant>
      <vt:variant>
        <vt:i4>5</vt:i4>
      </vt:variant>
      <vt:variant>
        <vt:lpwstr/>
      </vt:variant>
      <vt:variant>
        <vt:lpwstr>_Toc485144953</vt:lpwstr>
      </vt:variant>
      <vt:variant>
        <vt:i4>2031676</vt:i4>
      </vt:variant>
      <vt:variant>
        <vt:i4>206</vt:i4>
      </vt:variant>
      <vt:variant>
        <vt:i4>0</vt:i4>
      </vt:variant>
      <vt:variant>
        <vt:i4>5</vt:i4>
      </vt:variant>
      <vt:variant>
        <vt:lpwstr/>
      </vt:variant>
      <vt:variant>
        <vt:lpwstr>_Toc485144952</vt:lpwstr>
      </vt:variant>
      <vt:variant>
        <vt:i4>2031676</vt:i4>
      </vt:variant>
      <vt:variant>
        <vt:i4>200</vt:i4>
      </vt:variant>
      <vt:variant>
        <vt:i4>0</vt:i4>
      </vt:variant>
      <vt:variant>
        <vt:i4>5</vt:i4>
      </vt:variant>
      <vt:variant>
        <vt:lpwstr/>
      </vt:variant>
      <vt:variant>
        <vt:lpwstr>_Toc485144951</vt:lpwstr>
      </vt:variant>
      <vt:variant>
        <vt:i4>2031676</vt:i4>
      </vt:variant>
      <vt:variant>
        <vt:i4>194</vt:i4>
      </vt:variant>
      <vt:variant>
        <vt:i4>0</vt:i4>
      </vt:variant>
      <vt:variant>
        <vt:i4>5</vt:i4>
      </vt:variant>
      <vt:variant>
        <vt:lpwstr/>
      </vt:variant>
      <vt:variant>
        <vt:lpwstr>_Toc485144950</vt:lpwstr>
      </vt:variant>
      <vt:variant>
        <vt:i4>1966140</vt:i4>
      </vt:variant>
      <vt:variant>
        <vt:i4>188</vt:i4>
      </vt:variant>
      <vt:variant>
        <vt:i4>0</vt:i4>
      </vt:variant>
      <vt:variant>
        <vt:i4>5</vt:i4>
      </vt:variant>
      <vt:variant>
        <vt:lpwstr/>
      </vt:variant>
      <vt:variant>
        <vt:lpwstr>_Toc485144949</vt:lpwstr>
      </vt:variant>
      <vt:variant>
        <vt:i4>1966140</vt:i4>
      </vt:variant>
      <vt:variant>
        <vt:i4>182</vt:i4>
      </vt:variant>
      <vt:variant>
        <vt:i4>0</vt:i4>
      </vt:variant>
      <vt:variant>
        <vt:i4>5</vt:i4>
      </vt:variant>
      <vt:variant>
        <vt:lpwstr/>
      </vt:variant>
      <vt:variant>
        <vt:lpwstr>_Toc485144948</vt:lpwstr>
      </vt:variant>
      <vt:variant>
        <vt:i4>1966140</vt:i4>
      </vt:variant>
      <vt:variant>
        <vt:i4>176</vt:i4>
      </vt:variant>
      <vt:variant>
        <vt:i4>0</vt:i4>
      </vt:variant>
      <vt:variant>
        <vt:i4>5</vt:i4>
      </vt:variant>
      <vt:variant>
        <vt:lpwstr/>
      </vt:variant>
      <vt:variant>
        <vt:lpwstr>_Toc485144947</vt:lpwstr>
      </vt:variant>
      <vt:variant>
        <vt:i4>1966140</vt:i4>
      </vt:variant>
      <vt:variant>
        <vt:i4>170</vt:i4>
      </vt:variant>
      <vt:variant>
        <vt:i4>0</vt:i4>
      </vt:variant>
      <vt:variant>
        <vt:i4>5</vt:i4>
      </vt:variant>
      <vt:variant>
        <vt:lpwstr/>
      </vt:variant>
      <vt:variant>
        <vt:lpwstr>_Toc485144946</vt:lpwstr>
      </vt:variant>
      <vt:variant>
        <vt:i4>1966140</vt:i4>
      </vt:variant>
      <vt:variant>
        <vt:i4>164</vt:i4>
      </vt:variant>
      <vt:variant>
        <vt:i4>0</vt:i4>
      </vt:variant>
      <vt:variant>
        <vt:i4>5</vt:i4>
      </vt:variant>
      <vt:variant>
        <vt:lpwstr/>
      </vt:variant>
      <vt:variant>
        <vt:lpwstr>_Toc485144945</vt:lpwstr>
      </vt:variant>
      <vt:variant>
        <vt:i4>1966140</vt:i4>
      </vt:variant>
      <vt:variant>
        <vt:i4>158</vt:i4>
      </vt:variant>
      <vt:variant>
        <vt:i4>0</vt:i4>
      </vt:variant>
      <vt:variant>
        <vt:i4>5</vt:i4>
      </vt:variant>
      <vt:variant>
        <vt:lpwstr/>
      </vt:variant>
      <vt:variant>
        <vt:lpwstr>_Toc485144944</vt:lpwstr>
      </vt:variant>
      <vt:variant>
        <vt:i4>1966140</vt:i4>
      </vt:variant>
      <vt:variant>
        <vt:i4>152</vt:i4>
      </vt:variant>
      <vt:variant>
        <vt:i4>0</vt:i4>
      </vt:variant>
      <vt:variant>
        <vt:i4>5</vt:i4>
      </vt:variant>
      <vt:variant>
        <vt:lpwstr/>
      </vt:variant>
      <vt:variant>
        <vt:lpwstr>_Toc485144943</vt:lpwstr>
      </vt:variant>
      <vt:variant>
        <vt:i4>1966140</vt:i4>
      </vt:variant>
      <vt:variant>
        <vt:i4>146</vt:i4>
      </vt:variant>
      <vt:variant>
        <vt:i4>0</vt:i4>
      </vt:variant>
      <vt:variant>
        <vt:i4>5</vt:i4>
      </vt:variant>
      <vt:variant>
        <vt:lpwstr/>
      </vt:variant>
      <vt:variant>
        <vt:lpwstr>_Toc485144942</vt:lpwstr>
      </vt:variant>
      <vt:variant>
        <vt:i4>1966140</vt:i4>
      </vt:variant>
      <vt:variant>
        <vt:i4>140</vt:i4>
      </vt:variant>
      <vt:variant>
        <vt:i4>0</vt:i4>
      </vt:variant>
      <vt:variant>
        <vt:i4>5</vt:i4>
      </vt:variant>
      <vt:variant>
        <vt:lpwstr/>
      </vt:variant>
      <vt:variant>
        <vt:lpwstr>_Toc485144941</vt:lpwstr>
      </vt:variant>
      <vt:variant>
        <vt:i4>1966140</vt:i4>
      </vt:variant>
      <vt:variant>
        <vt:i4>134</vt:i4>
      </vt:variant>
      <vt:variant>
        <vt:i4>0</vt:i4>
      </vt:variant>
      <vt:variant>
        <vt:i4>5</vt:i4>
      </vt:variant>
      <vt:variant>
        <vt:lpwstr/>
      </vt:variant>
      <vt:variant>
        <vt:lpwstr>_Toc485144940</vt:lpwstr>
      </vt:variant>
      <vt:variant>
        <vt:i4>1638460</vt:i4>
      </vt:variant>
      <vt:variant>
        <vt:i4>128</vt:i4>
      </vt:variant>
      <vt:variant>
        <vt:i4>0</vt:i4>
      </vt:variant>
      <vt:variant>
        <vt:i4>5</vt:i4>
      </vt:variant>
      <vt:variant>
        <vt:lpwstr/>
      </vt:variant>
      <vt:variant>
        <vt:lpwstr>_Toc485144939</vt:lpwstr>
      </vt:variant>
      <vt:variant>
        <vt:i4>1638460</vt:i4>
      </vt:variant>
      <vt:variant>
        <vt:i4>122</vt:i4>
      </vt:variant>
      <vt:variant>
        <vt:i4>0</vt:i4>
      </vt:variant>
      <vt:variant>
        <vt:i4>5</vt:i4>
      </vt:variant>
      <vt:variant>
        <vt:lpwstr/>
      </vt:variant>
      <vt:variant>
        <vt:lpwstr>_Toc485144938</vt:lpwstr>
      </vt:variant>
      <vt:variant>
        <vt:i4>1638460</vt:i4>
      </vt:variant>
      <vt:variant>
        <vt:i4>116</vt:i4>
      </vt:variant>
      <vt:variant>
        <vt:i4>0</vt:i4>
      </vt:variant>
      <vt:variant>
        <vt:i4>5</vt:i4>
      </vt:variant>
      <vt:variant>
        <vt:lpwstr/>
      </vt:variant>
      <vt:variant>
        <vt:lpwstr>_Toc485144937</vt:lpwstr>
      </vt:variant>
      <vt:variant>
        <vt:i4>1638460</vt:i4>
      </vt:variant>
      <vt:variant>
        <vt:i4>110</vt:i4>
      </vt:variant>
      <vt:variant>
        <vt:i4>0</vt:i4>
      </vt:variant>
      <vt:variant>
        <vt:i4>5</vt:i4>
      </vt:variant>
      <vt:variant>
        <vt:lpwstr/>
      </vt:variant>
      <vt:variant>
        <vt:lpwstr>_Toc485144936</vt:lpwstr>
      </vt:variant>
      <vt:variant>
        <vt:i4>1638460</vt:i4>
      </vt:variant>
      <vt:variant>
        <vt:i4>104</vt:i4>
      </vt:variant>
      <vt:variant>
        <vt:i4>0</vt:i4>
      </vt:variant>
      <vt:variant>
        <vt:i4>5</vt:i4>
      </vt:variant>
      <vt:variant>
        <vt:lpwstr/>
      </vt:variant>
      <vt:variant>
        <vt:lpwstr>_Toc485144935</vt:lpwstr>
      </vt:variant>
      <vt:variant>
        <vt:i4>1638460</vt:i4>
      </vt:variant>
      <vt:variant>
        <vt:i4>98</vt:i4>
      </vt:variant>
      <vt:variant>
        <vt:i4>0</vt:i4>
      </vt:variant>
      <vt:variant>
        <vt:i4>5</vt:i4>
      </vt:variant>
      <vt:variant>
        <vt:lpwstr/>
      </vt:variant>
      <vt:variant>
        <vt:lpwstr>_Toc485144934</vt:lpwstr>
      </vt:variant>
      <vt:variant>
        <vt:i4>1638460</vt:i4>
      </vt:variant>
      <vt:variant>
        <vt:i4>92</vt:i4>
      </vt:variant>
      <vt:variant>
        <vt:i4>0</vt:i4>
      </vt:variant>
      <vt:variant>
        <vt:i4>5</vt:i4>
      </vt:variant>
      <vt:variant>
        <vt:lpwstr/>
      </vt:variant>
      <vt:variant>
        <vt:lpwstr>_Toc485144933</vt:lpwstr>
      </vt:variant>
      <vt:variant>
        <vt:i4>1638460</vt:i4>
      </vt:variant>
      <vt:variant>
        <vt:i4>86</vt:i4>
      </vt:variant>
      <vt:variant>
        <vt:i4>0</vt:i4>
      </vt:variant>
      <vt:variant>
        <vt:i4>5</vt:i4>
      </vt:variant>
      <vt:variant>
        <vt:lpwstr/>
      </vt:variant>
      <vt:variant>
        <vt:lpwstr>_Toc485144932</vt:lpwstr>
      </vt:variant>
      <vt:variant>
        <vt:i4>1638460</vt:i4>
      </vt:variant>
      <vt:variant>
        <vt:i4>80</vt:i4>
      </vt:variant>
      <vt:variant>
        <vt:i4>0</vt:i4>
      </vt:variant>
      <vt:variant>
        <vt:i4>5</vt:i4>
      </vt:variant>
      <vt:variant>
        <vt:lpwstr/>
      </vt:variant>
      <vt:variant>
        <vt:lpwstr>_Toc485144931</vt:lpwstr>
      </vt:variant>
      <vt:variant>
        <vt:i4>1638460</vt:i4>
      </vt:variant>
      <vt:variant>
        <vt:i4>74</vt:i4>
      </vt:variant>
      <vt:variant>
        <vt:i4>0</vt:i4>
      </vt:variant>
      <vt:variant>
        <vt:i4>5</vt:i4>
      </vt:variant>
      <vt:variant>
        <vt:lpwstr/>
      </vt:variant>
      <vt:variant>
        <vt:lpwstr>_Toc485144930</vt:lpwstr>
      </vt:variant>
      <vt:variant>
        <vt:i4>1572924</vt:i4>
      </vt:variant>
      <vt:variant>
        <vt:i4>68</vt:i4>
      </vt:variant>
      <vt:variant>
        <vt:i4>0</vt:i4>
      </vt:variant>
      <vt:variant>
        <vt:i4>5</vt:i4>
      </vt:variant>
      <vt:variant>
        <vt:lpwstr/>
      </vt:variant>
      <vt:variant>
        <vt:lpwstr>_Toc485144929</vt:lpwstr>
      </vt:variant>
      <vt:variant>
        <vt:i4>1572924</vt:i4>
      </vt:variant>
      <vt:variant>
        <vt:i4>62</vt:i4>
      </vt:variant>
      <vt:variant>
        <vt:i4>0</vt:i4>
      </vt:variant>
      <vt:variant>
        <vt:i4>5</vt:i4>
      </vt:variant>
      <vt:variant>
        <vt:lpwstr/>
      </vt:variant>
      <vt:variant>
        <vt:lpwstr>_Toc485144928</vt:lpwstr>
      </vt:variant>
      <vt:variant>
        <vt:i4>1572924</vt:i4>
      </vt:variant>
      <vt:variant>
        <vt:i4>56</vt:i4>
      </vt:variant>
      <vt:variant>
        <vt:i4>0</vt:i4>
      </vt:variant>
      <vt:variant>
        <vt:i4>5</vt:i4>
      </vt:variant>
      <vt:variant>
        <vt:lpwstr/>
      </vt:variant>
      <vt:variant>
        <vt:lpwstr>_Toc485144927</vt:lpwstr>
      </vt:variant>
      <vt:variant>
        <vt:i4>1572924</vt:i4>
      </vt:variant>
      <vt:variant>
        <vt:i4>50</vt:i4>
      </vt:variant>
      <vt:variant>
        <vt:i4>0</vt:i4>
      </vt:variant>
      <vt:variant>
        <vt:i4>5</vt:i4>
      </vt:variant>
      <vt:variant>
        <vt:lpwstr/>
      </vt:variant>
      <vt:variant>
        <vt:lpwstr>_Toc485144926</vt:lpwstr>
      </vt:variant>
      <vt:variant>
        <vt:i4>1572924</vt:i4>
      </vt:variant>
      <vt:variant>
        <vt:i4>44</vt:i4>
      </vt:variant>
      <vt:variant>
        <vt:i4>0</vt:i4>
      </vt:variant>
      <vt:variant>
        <vt:i4>5</vt:i4>
      </vt:variant>
      <vt:variant>
        <vt:lpwstr/>
      </vt:variant>
      <vt:variant>
        <vt:lpwstr>_Toc485144925</vt:lpwstr>
      </vt:variant>
      <vt:variant>
        <vt:i4>1572924</vt:i4>
      </vt:variant>
      <vt:variant>
        <vt:i4>38</vt:i4>
      </vt:variant>
      <vt:variant>
        <vt:i4>0</vt:i4>
      </vt:variant>
      <vt:variant>
        <vt:i4>5</vt:i4>
      </vt:variant>
      <vt:variant>
        <vt:lpwstr/>
      </vt:variant>
      <vt:variant>
        <vt:lpwstr>_Toc485144924</vt:lpwstr>
      </vt:variant>
      <vt:variant>
        <vt:i4>1572924</vt:i4>
      </vt:variant>
      <vt:variant>
        <vt:i4>32</vt:i4>
      </vt:variant>
      <vt:variant>
        <vt:i4>0</vt:i4>
      </vt:variant>
      <vt:variant>
        <vt:i4>5</vt:i4>
      </vt:variant>
      <vt:variant>
        <vt:lpwstr/>
      </vt:variant>
      <vt:variant>
        <vt:lpwstr>_Toc485144923</vt:lpwstr>
      </vt:variant>
      <vt:variant>
        <vt:i4>1572924</vt:i4>
      </vt:variant>
      <vt:variant>
        <vt:i4>26</vt:i4>
      </vt:variant>
      <vt:variant>
        <vt:i4>0</vt:i4>
      </vt:variant>
      <vt:variant>
        <vt:i4>5</vt:i4>
      </vt:variant>
      <vt:variant>
        <vt:lpwstr/>
      </vt:variant>
      <vt:variant>
        <vt:lpwstr>_Toc485144922</vt:lpwstr>
      </vt:variant>
      <vt:variant>
        <vt:i4>1572924</vt:i4>
      </vt:variant>
      <vt:variant>
        <vt:i4>20</vt:i4>
      </vt:variant>
      <vt:variant>
        <vt:i4>0</vt:i4>
      </vt:variant>
      <vt:variant>
        <vt:i4>5</vt:i4>
      </vt:variant>
      <vt:variant>
        <vt:lpwstr/>
      </vt:variant>
      <vt:variant>
        <vt:lpwstr>_Toc485144921</vt:lpwstr>
      </vt:variant>
      <vt:variant>
        <vt:i4>1572924</vt:i4>
      </vt:variant>
      <vt:variant>
        <vt:i4>14</vt:i4>
      </vt:variant>
      <vt:variant>
        <vt:i4>0</vt:i4>
      </vt:variant>
      <vt:variant>
        <vt:i4>5</vt:i4>
      </vt:variant>
      <vt:variant>
        <vt:lpwstr/>
      </vt:variant>
      <vt:variant>
        <vt:lpwstr>_Toc485144920</vt:lpwstr>
      </vt:variant>
      <vt:variant>
        <vt:i4>1769532</vt:i4>
      </vt:variant>
      <vt:variant>
        <vt:i4>8</vt:i4>
      </vt:variant>
      <vt:variant>
        <vt:i4>0</vt:i4>
      </vt:variant>
      <vt:variant>
        <vt:i4>5</vt:i4>
      </vt:variant>
      <vt:variant>
        <vt:lpwstr/>
      </vt:variant>
      <vt:variant>
        <vt:lpwstr>_Toc485144919</vt:lpwstr>
      </vt:variant>
      <vt:variant>
        <vt:i4>1769532</vt:i4>
      </vt:variant>
      <vt:variant>
        <vt:i4>2</vt:i4>
      </vt:variant>
      <vt:variant>
        <vt:i4>0</vt:i4>
      </vt:variant>
      <vt:variant>
        <vt:i4>5</vt:i4>
      </vt:variant>
      <vt:variant>
        <vt:lpwstr/>
      </vt:variant>
      <vt:variant>
        <vt:lpwstr>_Toc485144918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Virginia Marin</cp:lastModifiedBy>
  <cp:revision>7</cp:revision>
  <cp:lastPrinted>2017-07-25T10:50:00Z</cp:lastPrinted>
  <dcterms:created xsi:type="dcterms:W3CDTF">2024-03-14T03:46:00Z</dcterms:created>
  <dcterms:modified xsi:type="dcterms:W3CDTF">2024-03-26T12:17:00Z</dcterms:modified>
</cp:coreProperties>
</file>