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9B" w:rsidRDefault="00BF0B9B" w:rsidP="00CD2F8A">
      <w:pPr>
        <w:tabs>
          <w:tab w:val="left" w:pos="747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ANEXA 5.E</w:t>
      </w:r>
      <w:r w:rsidR="00CD2F8A">
        <w:rPr>
          <w:rFonts w:ascii="Times New Roman" w:hAnsi="Times New Roman" w:cs="Times New Roman"/>
          <w:sz w:val="28"/>
          <w:szCs w:val="28"/>
        </w:rPr>
        <w:tab/>
      </w:r>
    </w:p>
    <w:p w:rsidR="00BF0B9B"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procedură</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p>
    <w:p w:rsidR="00BF0B9B" w:rsidRDefault="00BF0B9B" w:rsidP="0096164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Conţinutul-cadru al memoriului de prezentare</w:t>
      </w:r>
    </w:p>
    <w:p w:rsidR="00BF0B9B" w:rsidRDefault="00BF0B9B" w:rsidP="00961647">
      <w:pPr>
        <w:autoSpaceDE w:val="0"/>
        <w:autoSpaceDN w:val="0"/>
        <w:adjustRightInd w:val="0"/>
        <w:spacing w:after="0" w:line="240" w:lineRule="auto"/>
        <w:jc w:val="center"/>
        <w:rPr>
          <w:rFonts w:ascii="Times New Roman" w:hAnsi="Times New Roman" w:cs="Times New Roman"/>
          <w:sz w:val="28"/>
          <w:szCs w:val="28"/>
        </w:rPr>
      </w:pPr>
    </w:p>
    <w:p w:rsidR="00283578" w:rsidRPr="00756649" w:rsidRDefault="00BF0B9B" w:rsidP="00BF0B9B">
      <w:pPr>
        <w:autoSpaceDE w:val="0"/>
        <w:autoSpaceDN w:val="0"/>
        <w:adjustRightInd w:val="0"/>
        <w:spacing w:after="0" w:line="240" w:lineRule="auto"/>
        <w:rPr>
          <w:rFonts w:ascii="Times New Roman" w:hAnsi="Times New Roman" w:cs="Times New Roman"/>
          <w:b/>
          <w:sz w:val="24"/>
          <w:szCs w:val="24"/>
        </w:rPr>
      </w:pPr>
      <w:r w:rsidRPr="00756649">
        <w:rPr>
          <w:rFonts w:ascii="Times New Roman" w:hAnsi="Times New Roman" w:cs="Times New Roman"/>
          <w:b/>
          <w:sz w:val="24"/>
          <w:szCs w:val="24"/>
        </w:rPr>
        <w:t xml:space="preserve">    I. Denumirea proiectului</w:t>
      </w:r>
      <w:r w:rsidR="00283578" w:rsidRPr="00756649">
        <w:rPr>
          <w:rFonts w:ascii="Times New Roman" w:hAnsi="Times New Roman" w:cs="Times New Roman"/>
          <w:b/>
          <w:sz w:val="24"/>
          <w:szCs w:val="24"/>
        </w:rPr>
        <w:t xml:space="preserve"> </w:t>
      </w:r>
    </w:p>
    <w:p w:rsidR="00283578" w:rsidRDefault="00283578" w:rsidP="00BF0B9B">
      <w:pPr>
        <w:autoSpaceDE w:val="0"/>
        <w:autoSpaceDN w:val="0"/>
        <w:adjustRightInd w:val="0"/>
        <w:spacing w:after="0" w:line="240" w:lineRule="auto"/>
        <w:rPr>
          <w:rFonts w:ascii="Times New Roman" w:hAnsi="Times New Roman" w:cs="Times New Roman"/>
          <w:sz w:val="28"/>
          <w:szCs w:val="28"/>
        </w:rPr>
      </w:pPr>
    </w:p>
    <w:p w:rsidR="00BF0B9B" w:rsidRPr="0046774A" w:rsidRDefault="00283578" w:rsidP="00283578">
      <w:pPr>
        <w:autoSpaceDE w:val="0"/>
        <w:autoSpaceDN w:val="0"/>
        <w:adjustRightInd w:val="0"/>
        <w:spacing w:after="0" w:line="240" w:lineRule="auto"/>
        <w:jc w:val="center"/>
        <w:rPr>
          <w:rFonts w:ascii="Times New Roman" w:hAnsi="Times New Roman" w:cs="Times New Roman"/>
          <w:sz w:val="24"/>
          <w:szCs w:val="24"/>
        </w:rPr>
      </w:pPr>
      <w:r w:rsidRPr="0046774A">
        <w:rPr>
          <w:rFonts w:ascii="Times New Roman" w:hAnsi="Times New Roman" w:cs="Times New Roman"/>
          <w:sz w:val="24"/>
          <w:szCs w:val="24"/>
        </w:rPr>
        <w:t>EXTINDERE CONDUCTĂ DE DISTRIBUȚIE APĂ, BRANȘAMENT DE ALIMENTARE CU APĂ, STAȚIE DE POMPARE ȘI CONDUCTĂ DE REFULARE APE UZATE MENAJERE</w:t>
      </w:r>
    </w:p>
    <w:p w:rsidR="00283578" w:rsidRDefault="00283578" w:rsidP="00BF0B9B">
      <w:pPr>
        <w:autoSpaceDE w:val="0"/>
        <w:autoSpaceDN w:val="0"/>
        <w:adjustRightInd w:val="0"/>
        <w:spacing w:after="0" w:line="240" w:lineRule="auto"/>
        <w:rPr>
          <w:rFonts w:ascii="Times New Roman" w:hAnsi="Times New Roman" w:cs="Times New Roman"/>
          <w:sz w:val="28"/>
          <w:szCs w:val="28"/>
        </w:rPr>
      </w:pPr>
    </w:p>
    <w:p w:rsidR="00BF0B9B" w:rsidRPr="00756649" w:rsidRDefault="00BF0B9B" w:rsidP="00BF0B9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00283578">
        <w:rPr>
          <w:rFonts w:ascii="Times New Roman" w:hAnsi="Times New Roman" w:cs="Times New Roman"/>
          <w:sz w:val="28"/>
          <w:szCs w:val="28"/>
        </w:rPr>
        <w:t xml:space="preserve">   </w:t>
      </w:r>
      <w:r w:rsidR="00283578" w:rsidRPr="00756649">
        <w:rPr>
          <w:rFonts w:ascii="Times New Roman" w:hAnsi="Times New Roman" w:cs="Times New Roman"/>
          <w:b/>
          <w:sz w:val="24"/>
          <w:szCs w:val="24"/>
        </w:rPr>
        <w:t>II. Titular</w:t>
      </w:r>
    </w:p>
    <w:p w:rsidR="00BF0B9B" w:rsidRPr="0046774A" w:rsidRDefault="00283578" w:rsidP="0046774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6774A">
        <w:rPr>
          <w:rFonts w:ascii="Times New Roman" w:hAnsi="Times New Roman" w:cs="Times New Roman"/>
          <w:sz w:val="24"/>
          <w:szCs w:val="24"/>
        </w:rPr>
        <w:t>numele: D.C.I. CĂTĂLIN prin GURIȚĂ CĂTĂLIN IONEL;</w:t>
      </w:r>
    </w:p>
    <w:p w:rsidR="00BF0B9B" w:rsidRPr="0046774A" w:rsidRDefault="00283578" w:rsidP="0046774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gramStart"/>
      <w:r w:rsidRPr="0046774A">
        <w:rPr>
          <w:rFonts w:ascii="Times New Roman" w:hAnsi="Times New Roman" w:cs="Times New Roman"/>
          <w:sz w:val="24"/>
          <w:szCs w:val="24"/>
        </w:rPr>
        <w:t>adresa</w:t>
      </w:r>
      <w:proofErr w:type="gramEnd"/>
      <w:r w:rsidRPr="0046774A">
        <w:rPr>
          <w:rFonts w:ascii="Times New Roman" w:hAnsi="Times New Roman" w:cs="Times New Roman"/>
          <w:sz w:val="24"/>
          <w:szCs w:val="24"/>
        </w:rPr>
        <w:t xml:space="preserve"> poştală: b-dul Tomis nr. 324, bl. M3, sc. E, ap. 95, Mun. Constanța;</w:t>
      </w:r>
    </w:p>
    <w:p w:rsidR="00BF0B9B" w:rsidRPr="0046774A" w:rsidRDefault="00283578" w:rsidP="0046774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6774A">
        <w:rPr>
          <w:rFonts w:ascii="Times New Roman" w:hAnsi="Times New Roman" w:cs="Times New Roman"/>
          <w:sz w:val="24"/>
          <w:szCs w:val="24"/>
        </w:rPr>
        <w:t>numărul de telefon: 0723 822 855</w:t>
      </w:r>
      <w:r w:rsidR="00BF0B9B" w:rsidRPr="0046774A">
        <w:rPr>
          <w:rFonts w:ascii="Times New Roman" w:hAnsi="Times New Roman" w:cs="Times New Roman"/>
          <w:sz w:val="24"/>
          <w:szCs w:val="24"/>
        </w:rPr>
        <w:t>;</w:t>
      </w:r>
    </w:p>
    <w:p w:rsidR="00BF0B9B" w:rsidRPr="0046774A" w:rsidRDefault="00BF0B9B" w:rsidP="0046774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6774A">
        <w:rPr>
          <w:rFonts w:ascii="Times New Roman" w:hAnsi="Times New Roman" w:cs="Times New Roman"/>
          <w:sz w:val="24"/>
          <w:szCs w:val="24"/>
        </w:rPr>
        <w:t>numele persoanelor de contact:</w:t>
      </w:r>
      <w:r w:rsidR="00283578" w:rsidRPr="0046774A">
        <w:rPr>
          <w:rFonts w:ascii="Times New Roman" w:hAnsi="Times New Roman" w:cs="Times New Roman"/>
          <w:sz w:val="24"/>
          <w:szCs w:val="24"/>
        </w:rPr>
        <w:t xml:space="preserve"> - </w:t>
      </w:r>
    </w:p>
    <w:p w:rsidR="00BF0B9B" w:rsidRPr="0046774A" w:rsidRDefault="00BF0B9B" w:rsidP="0046774A">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sidRPr="0046774A">
        <w:rPr>
          <w:rFonts w:ascii="Times New Roman" w:hAnsi="Times New Roman" w:cs="Times New Roman"/>
          <w:sz w:val="24"/>
          <w:szCs w:val="24"/>
        </w:rPr>
        <w:t>director/manager/administrator;</w:t>
      </w:r>
    </w:p>
    <w:p w:rsidR="00BF0B9B" w:rsidRPr="0046774A" w:rsidRDefault="00BF0B9B" w:rsidP="0046774A">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proofErr w:type="gramStart"/>
      <w:r w:rsidRPr="0046774A">
        <w:rPr>
          <w:rFonts w:ascii="Times New Roman" w:hAnsi="Times New Roman" w:cs="Times New Roman"/>
          <w:sz w:val="24"/>
          <w:szCs w:val="24"/>
        </w:rPr>
        <w:t>responsabil</w:t>
      </w:r>
      <w:proofErr w:type="gramEnd"/>
      <w:r w:rsidRPr="0046774A">
        <w:rPr>
          <w:rFonts w:ascii="Times New Roman" w:hAnsi="Times New Roman" w:cs="Times New Roman"/>
          <w:sz w:val="24"/>
          <w:szCs w:val="24"/>
        </w:rPr>
        <w:t xml:space="preserve"> pentru protecţia mediului.</w:t>
      </w:r>
    </w:p>
    <w:p w:rsidR="00283578" w:rsidRDefault="00283578" w:rsidP="00BF0B9B">
      <w:pPr>
        <w:autoSpaceDE w:val="0"/>
        <w:autoSpaceDN w:val="0"/>
        <w:adjustRightInd w:val="0"/>
        <w:spacing w:after="0" w:line="240" w:lineRule="auto"/>
        <w:rPr>
          <w:rFonts w:ascii="Times New Roman" w:hAnsi="Times New Roman" w:cs="Times New Roman"/>
          <w:sz w:val="28"/>
          <w:szCs w:val="28"/>
        </w:rPr>
      </w:pPr>
    </w:p>
    <w:p w:rsidR="00BF0B9B" w:rsidRPr="00756649" w:rsidRDefault="00BF0B9B" w:rsidP="00BF0B9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Pr="00756649">
        <w:rPr>
          <w:rFonts w:ascii="Times New Roman" w:hAnsi="Times New Roman" w:cs="Times New Roman"/>
          <w:b/>
          <w:sz w:val="24"/>
          <w:szCs w:val="24"/>
        </w:rPr>
        <w:t>III. Descrierea caracteristicilo</w:t>
      </w:r>
      <w:r w:rsidR="00283578" w:rsidRPr="00756649">
        <w:rPr>
          <w:rFonts w:ascii="Times New Roman" w:hAnsi="Times New Roman" w:cs="Times New Roman"/>
          <w:b/>
          <w:sz w:val="24"/>
          <w:szCs w:val="24"/>
        </w:rPr>
        <w:t>r fizice ale întregului proiect</w:t>
      </w:r>
    </w:p>
    <w:p w:rsidR="00BF0B9B" w:rsidRPr="00756649" w:rsidRDefault="00283578" w:rsidP="00283578">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756649">
        <w:rPr>
          <w:rFonts w:ascii="Times New Roman" w:hAnsi="Times New Roman" w:cs="Times New Roman"/>
          <w:b/>
          <w:sz w:val="24"/>
          <w:szCs w:val="24"/>
        </w:rPr>
        <w:t>un rezumat al proiectului</w:t>
      </w:r>
    </w:p>
    <w:p w:rsidR="00756649" w:rsidRDefault="0046774A" w:rsidP="00756649">
      <w:pPr>
        <w:pStyle w:val="Footer"/>
        <w:tabs>
          <w:tab w:val="clear" w:pos="4320"/>
          <w:tab w:val="clear" w:pos="8640"/>
          <w:tab w:val="left" w:pos="-5954"/>
        </w:tabs>
        <w:spacing w:line="276" w:lineRule="auto"/>
        <w:ind w:left="142" w:right="141" w:firstLine="578"/>
        <w:jc w:val="both"/>
        <w:rPr>
          <w:lang w:val="ro-RO"/>
        </w:rPr>
      </w:pPr>
      <w:r w:rsidRPr="00756649">
        <w:rPr>
          <w:lang w:val="ro-RO"/>
        </w:rPr>
        <w:t>Beneficiarul lucrărilor propuse deține pe amplasamentul studiat situat pe strada Opalului nr. 11, zona Campus (fosta sola 56, parcela 568/6, lot1) o autorizație de construire pentru obiectivul IMOBIL LOCUINȚE COLECTIVE D+P+3E</w:t>
      </w:r>
      <w:r w:rsidR="00756649" w:rsidRPr="00756649">
        <w:rPr>
          <w:lang w:val="ro-RO"/>
        </w:rPr>
        <w:t>, p</w:t>
      </w:r>
      <w:r w:rsidR="00756649">
        <w:rPr>
          <w:lang w:val="ro-RO"/>
        </w:rPr>
        <w:t xml:space="preserve">entru care </w:t>
      </w:r>
      <w:r w:rsidR="00756649" w:rsidRPr="001E50F9">
        <w:rPr>
          <w:lang w:val="ro-RO"/>
        </w:rPr>
        <w:t>se dore</w:t>
      </w:r>
      <w:r w:rsidR="00756649">
        <w:rPr>
          <w:lang w:val="ro-RO"/>
        </w:rPr>
        <w:t>ș</w:t>
      </w:r>
      <w:r w:rsidR="00756649" w:rsidRPr="001E50F9">
        <w:rPr>
          <w:lang w:val="ro-RO"/>
        </w:rPr>
        <w:t xml:space="preserve">te </w:t>
      </w:r>
      <w:r w:rsidR="00756649">
        <w:rPr>
          <w:lang w:val="ro-RO"/>
        </w:rPr>
        <w:t>extinderea rețelelor de alimentare cu apă și a celor de canalizare precum și realizarea unor branșamente la noile tronsoane de conducte.</w:t>
      </w:r>
    </w:p>
    <w:p w:rsidR="003133AD" w:rsidRDefault="003133AD" w:rsidP="003133AD">
      <w:pPr>
        <w:pStyle w:val="Footer"/>
        <w:tabs>
          <w:tab w:val="clear" w:pos="4320"/>
          <w:tab w:val="clear" w:pos="8640"/>
          <w:tab w:val="left" w:pos="-5954"/>
        </w:tabs>
        <w:spacing w:line="276" w:lineRule="auto"/>
        <w:ind w:left="709" w:right="141"/>
        <w:jc w:val="both"/>
        <w:rPr>
          <w:lang w:val="ro-RO"/>
        </w:rPr>
      </w:pPr>
    </w:p>
    <w:p w:rsidR="00832B6A" w:rsidRDefault="00832B6A" w:rsidP="00832B6A">
      <w:pPr>
        <w:pStyle w:val="BodyText2"/>
        <w:spacing w:line="276" w:lineRule="auto"/>
        <w:ind w:firstLine="720"/>
        <w:rPr>
          <w:color w:val="000000"/>
          <w:sz w:val="24"/>
          <w:lang w:val="ro-RO"/>
        </w:rPr>
      </w:pPr>
      <w:r>
        <w:rPr>
          <w:color w:val="000000"/>
          <w:sz w:val="24"/>
          <w:lang w:val="ro-RO"/>
        </w:rPr>
        <w:t>Prezenta documentație tratează lucrările necesare pentru</w:t>
      </w:r>
      <w:r w:rsidR="003133AD">
        <w:rPr>
          <w:color w:val="000000"/>
          <w:sz w:val="24"/>
          <w:lang w:val="ro-RO"/>
        </w:rPr>
        <w:t xml:space="preserve"> următoarele obiective</w:t>
      </w:r>
      <w:r>
        <w:rPr>
          <w:color w:val="000000"/>
          <w:sz w:val="24"/>
          <w:lang w:val="ro-RO"/>
        </w:rPr>
        <w:t>:</w:t>
      </w:r>
    </w:p>
    <w:p w:rsidR="00832B6A" w:rsidRDefault="00832B6A" w:rsidP="00832B6A">
      <w:pPr>
        <w:pStyle w:val="BodyText2"/>
        <w:numPr>
          <w:ilvl w:val="0"/>
          <w:numId w:val="4"/>
        </w:numPr>
        <w:spacing w:line="276" w:lineRule="auto"/>
        <w:rPr>
          <w:color w:val="000000"/>
          <w:sz w:val="24"/>
          <w:lang w:val="ro-RO"/>
        </w:rPr>
      </w:pPr>
      <w:r>
        <w:rPr>
          <w:color w:val="000000"/>
          <w:sz w:val="24"/>
          <w:lang w:val="ro-RO"/>
        </w:rPr>
        <w:t xml:space="preserve">Executarea în zona amplasamentului a unei conducte de distribuție apă </w:t>
      </w:r>
    </w:p>
    <w:p w:rsidR="003133AD" w:rsidRDefault="003133AD" w:rsidP="00832B6A">
      <w:pPr>
        <w:pStyle w:val="BodyText2"/>
        <w:numPr>
          <w:ilvl w:val="0"/>
          <w:numId w:val="4"/>
        </w:numPr>
        <w:spacing w:line="276" w:lineRule="auto"/>
        <w:rPr>
          <w:color w:val="000000"/>
          <w:sz w:val="24"/>
          <w:lang w:val="ro-RO"/>
        </w:rPr>
      </w:pPr>
      <w:r>
        <w:rPr>
          <w:color w:val="000000"/>
          <w:sz w:val="24"/>
          <w:lang w:val="ro-RO"/>
        </w:rPr>
        <w:t>Executarea branșamentului de alimentare cu apă a imobilului propus</w:t>
      </w:r>
    </w:p>
    <w:p w:rsidR="003133AD" w:rsidRDefault="003133AD" w:rsidP="00832B6A">
      <w:pPr>
        <w:pStyle w:val="BodyText2"/>
        <w:numPr>
          <w:ilvl w:val="0"/>
          <w:numId w:val="4"/>
        </w:numPr>
        <w:spacing w:line="276" w:lineRule="auto"/>
        <w:rPr>
          <w:color w:val="000000"/>
          <w:sz w:val="24"/>
          <w:lang w:val="ro-RO"/>
        </w:rPr>
      </w:pPr>
      <w:r>
        <w:rPr>
          <w:color w:val="000000"/>
          <w:sz w:val="24"/>
          <w:lang w:val="ro-RO"/>
        </w:rPr>
        <w:t>Amplasarea unei stații de pompare ape uzate menajere</w:t>
      </w:r>
    </w:p>
    <w:p w:rsidR="003133AD" w:rsidRPr="003133AD" w:rsidRDefault="003133AD" w:rsidP="003133AD">
      <w:pPr>
        <w:pStyle w:val="BodyText2"/>
        <w:numPr>
          <w:ilvl w:val="0"/>
          <w:numId w:val="4"/>
        </w:numPr>
        <w:spacing w:line="276" w:lineRule="auto"/>
        <w:rPr>
          <w:color w:val="000000"/>
          <w:sz w:val="24"/>
          <w:lang w:val="ro-RO"/>
        </w:rPr>
      </w:pPr>
      <w:r>
        <w:rPr>
          <w:color w:val="000000"/>
          <w:sz w:val="24"/>
          <w:lang w:val="ro-RO"/>
        </w:rPr>
        <w:t>Execuția unei conducte de refulare ape uzate menajere</w:t>
      </w:r>
    </w:p>
    <w:p w:rsidR="00283578" w:rsidRPr="00283578" w:rsidRDefault="00283578" w:rsidP="00283578">
      <w:pPr>
        <w:pStyle w:val="ListParagraph"/>
        <w:autoSpaceDE w:val="0"/>
        <w:autoSpaceDN w:val="0"/>
        <w:adjustRightInd w:val="0"/>
        <w:spacing w:after="0" w:line="240" w:lineRule="auto"/>
        <w:ind w:left="645"/>
        <w:rPr>
          <w:rFonts w:ascii="Times New Roman" w:hAnsi="Times New Roman" w:cs="Times New Roman"/>
          <w:sz w:val="28"/>
          <w:szCs w:val="28"/>
        </w:rPr>
      </w:pPr>
    </w:p>
    <w:p w:rsidR="00BF0B9B" w:rsidRPr="00756649" w:rsidRDefault="00BF0B9B" w:rsidP="0046774A">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756649">
        <w:rPr>
          <w:rFonts w:ascii="Times New Roman" w:hAnsi="Times New Roman" w:cs="Times New Roman"/>
          <w:b/>
          <w:sz w:val="24"/>
          <w:szCs w:val="24"/>
        </w:rPr>
        <w:t>justificarea necesităţii p</w:t>
      </w:r>
      <w:r w:rsidR="00756649" w:rsidRPr="00756649">
        <w:rPr>
          <w:rFonts w:ascii="Times New Roman" w:hAnsi="Times New Roman" w:cs="Times New Roman"/>
          <w:b/>
          <w:sz w:val="24"/>
          <w:szCs w:val="24"/>
        </w:rPr>
        <w:t>roiectului</w:t>
      </w:r>
    </w:p>
    <w:p w:rsidR="00756649" w:rsidRDefault="00756649" w:rsidP="00756649">
      <w:pPr>
        <w:pStyle w:val="Footer"/>
        <w:tabs>
          <w:tab w:val="clear" w:pos="4320"/>
          <w:tab w:val="clear" w:pos="8640"/>
          <w:tab w:val="left" w:pos="-5954"/>
        </w:tabs>
        <w:spacing w:line="276" w:lineRule="auto"/>
        <w:ind w:left="142" w:right="141" w:firstLine="578"/>
        <w:jc w:val="both"/>
        <w:rPr>
          <w:lang w:val="ro-RO"/>
        </w:rPr>
      </w:pPr>
      <w:r>
        <w:rPr>
          <w:lang w:val="ro-RO"/>
        </w:rPr>
        <w:t>Apa furnizată î</w:t>
      </w:r>
      <w:r w:rsidRPr="004D5CCB">
        <w:rPr>
          <w:lang w:val="ro-RO"/>
        </w:rPr>
        <w:t>n sistem centralizat garantează condiţiile de calitate impuse prin reglementările legislative în vigoare. De asemenea, colectarea si transportul  apelor uzate menajere la o sta</w:t>
      </w:r>
      <w:r>
        <w:rPr>
          <w:lang w:val="ro-RO"/>
        </w:rPr>
        <w:t>ț</w:t>
      </w:r>
      <w:r w:rsidRPr="004D5CCB">
        <w:rPr>
          <w:lang w:val="ro-RO"/>
        </w:rPr>
        <w:t xml:space="preserve">ie de epurare va </w:t>
      </w:r>
      <w:r>
        <w:rPr>
          <w:lang w:val="ro-RO"/>
        </w:rPr>
        <w:t>î</w:t>
      </w:r>
      <w:r w:rsidRPr="004D5CCB">
        <w:rPr>
          <w:lang w:val="ro-RO"/>
        </w:rPr>
        <w:t>mpiedica impurificarea apelor de suprafaţă şi subterane, a solului, subsolului şi aerului cu noxe specifice acestor ape</w:t>
      </w:r>
      <w:r>
        <w:rPr>
          <w:lang w:val="ro-RO"/>
        </w:rPr>
        <w:t>.</w:t>
      </w:r>
    </w:p>
    <w:p w:rsidR="00756649" w:rsidRPr="0046774A" w:rsidRDefault="00756649" w:rsidP="00756649">
      <w:pPr>
        <w:pStyle w:val="ListParagraph"/>
        <w:autoSpaceDE w:val="0"/>
        <w:autoSpaceDN w:val="0"/>
        <w:adjustRightInd w:val="0"/>
        <w:spacing w:after="0" w:line="240" w:lineRule="auto"/>
        <w:ind w:left="645"/>
        <w:rPr>
          <w:rFonts w:ascii="Times New Roman" w:hAnsi="Times New Roman" w:cs="Times New Roman"/>
          <w:sz w:val="28"/>
          <w:szCs w:val="28"/>
        </w:rPr>
      </w:pPr>
    </w:p>
    <w:p w:rsidR="00BF0B9B" w:rsidRPr="00EA7F68" w:rsidRDefault="00583794" w:rsidP="0046774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valoarea investiţiei:</w:t>
      </w:r>
      <w:r w:rsidR="00EA7F68">
        <w:rPr>
          <w:rFonts w:ascii="Times New Roman" w:hAnsi="Times New Roman" w:cs="Times New Roman"/>
          <w:b/>
          <w:sz w:val="24"/>
          <w:szCs w:val="24"/>
        </w:rPr>
        <w:t xml:space="preserve"> </w:t>
      </w:r>
      <w:r w:rsidR="00EA7F68" w:rsidRPr="00EA7F68">
        <w:rPr>
          <w:rFonts w:ascii="Times New Roman" w:hAnsi="Times New Roman" w:cs="Times New Roman"/>
          <w:sz w:val="24"/>
          <w:szCs w:val="24"/>
        </w:rPr>
        <w:t>20.000 lei</w:t>
      </w:r>
    </w:p>
    <w:p w:rsidR="0046774A" w:rsidRPr="00832B6A" w:rsidRDefault="0046774A" w:rsidP="0046774A">
      <w:pPr>
        <w:autoSpaceDE w:val="0"/>
        <w:autoSpaceDN w:val="0"/>
        <w:adjustRightInd w:val="0"/>
        <w:spacing w:after="0" w:line="240" w:lineRule="auto"/>
        <w:rPr>
          <w:rFonts w:ascii="Times New Roman" w:hAnsi="Times New Roman" w:cs="Times New Roman"/>
          <w:b/>
          <w:sz w:val="24"/>
          <w:szCs w:val="24"/>
        </w:rPr>
      </w:pPr>
    </w:p>
    <w:p w:rsidR="00BF0B9B" w:rsidRPr="00EA7F68" w:rsidRDefault="00BF0B9B" w:rsidP="0046774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32B6A">
        <w:rPr>
          <w:rFonts w:ascii="Times New Roman" w:hAnsi="Times New Roman" w:cs="Times New Roman"/>
          <w:b/>
          <w:sz w:val="24"/>
          <w:szCs w:val="24"/>
        </w:rPr>
        <w:t>perioada de implementare propusă</w:t>
      </w:r>
      <w:r w:rsidR="00583794">
        <w:rPr>
          <w:rFonts w:ascii="Times New Roman" w:hAnsi="Times New Roman" w:cs="Times New Roman"/>
          <w:b/>
          <w:sz w:val="24"/>
          <w:szCs w:val="24"/>
        </w:rPr>
        <w:t>:</w:t>
      </w:r>
      <w:r w:rsidR="00EA7F68">
        <w:rPr>
          <w:rFonts w:ascii="Times New Roman" w:hAnsi="Times New Roman" w:cs="Times New Roman"/>
          <w:b/>
          <w:sz w:val="24"/>
          <w:szCs w:val="24"/>
        </w:rPr>
        <w:t xml:space="preserve"> </w:t>
      </w:r>
      <w:r w:rsidR="00EA7F68" w:rsidRPr="00EA7F68">
        <w:rPr>
          <w:rFonts w:ascii="Times New Roman" w:hAnsi="Times New Roman" w:cs="Times New Roman"/>
          <w:sz w:val="24"/>
          <w:szCs w:val="24"/>
        </w:rPr>
        <w:t>5 luni</w:t>
      </w:r>
      <w:r w:rsidR="00EA7F68">
        <w:rPr>
          <w:rFonts w:ascii="Times New Roman" w:hAnsi="Times New Roman" w:cs="Times New Roman"/>
          <w:sz w:val="24"/>
          <w:szCs w:val="24"/>
        </w:rPr>
        <w:t xml:space="preserve"> de la obținerea tuturor avizelor</w:t>
      </w:r>
    </w:p>
    <w:p w:rsidR="0046774A" w:rsidRPr="00832B6A" w:rsidRDefault="0046774A" w:rsidP="0046774A">
      <w:pPr>
        <w:pStyle w:val="ListParagraph"/>
        <w:rPr>
          <w:rFonts w:ascii="Times New Roman" w:hAnsi="Times New Roman" w:cs="Times New Roman"/>
          <w:b/>
          <w:sz w:val="24"/>
          <w:szCs w:val="24"/>
        </w:rPr>
      </w:pPr>
    </w:p>
    <w:p w:rsidR="00BF0B9B" w:rsidRPr="00832B6A" w:rsidRDefault="00BF0B9B" w:rsidP="00756649">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rPr>
      </w:pPr>
      <w:proofErr w:type="gramStart"/>
      <w:r w:rsidRPr="00832B6A">
        <w:rPr>
          <w:rFonts w:ascii="Times New Roman" w:hAnsi="Times New Roman" w:cs="Times New Roman"/>
          <w:b/>
          <w:sz w:val="24"/>
          <w:szCs w:val="24"/>
        </w:rPr>
        <w:lastRenderedPageBreak/>
        <w:t>planşe</w:t>
      </w:r>
      <w:proofErr w:type="gramEnd"/>
      <w:r w:rsidRPr="00832B6A">
        <w:rPr>
          <w:rFonts w:ascii="Times New Roman" w:hAnsi="Times New Roman" w:cs="Times New Roman"/>
          <w:b/>
          <w:sz w:val="24"/>
          <w:szCs w:val="24"/>
        </w:rPr>
        <w:t xml:space="preserve"> reprezentând limitele amplasamentului proiectului, inclusiv orice suprafaţă de teren solicitată pentru a fi folosită temporar (planuri de situaţie şi amplasamen</w:t>
      </w:r>
      <w:r w:rsidR="00756649" w:rsidRPr="00832B6A">
        <w:rPr>
          <w:rFonts w:ascii="Times New Roman" w:hAnsi="Times New Roman" w:cs="Times New Roman"/>
          <w:b/>
          <w:sz w:val="24"/>
          <w:szCs w:val="24"/>
        </w:rPr>
        <w:t>te):</w:t>
      </w:r>
      <w:r w:rsidR="00D803DB">
        <w:rPr>
          <w:rFonts w:ascii="Times New Roman" w:hAnsi="Times New Roman" w:cs="Times New Roman"/>
          <w:b/>
          <w:sz w:val="24"/>
          <w:szCs w:val="24"/>
        </w:rPr>
        <w:t xml:space="preserve"> </w:t>
      </w:r>
      <w:r w:rsidR="00D803DB" w:rsidRPr="00D803DB">
        <w:rPr>
          <w:rFonts w:ascii="Times New Roman" w:hAnsi="Times New Roman" w:cs="Times New Roman"/>
          <w:sz w:val="24"/>
          <w:szCs w:val="24"/>
        </w:rPr>
        <w:t>vezi cap. anexe</w:t>
      </w:r>
    </w:p>
    <w:p w:rsidR="00756649" w:rsidRPr="00832B6A" w:rsidRDefault="00756649" w:rsidP="00756649">
      <w:pPr>
        <w:pStyle w:val="ListParagraph"/>
        <w:autoSpaceDE w:val="0"/>
        <w:autoSpaceDN w:val="0"/>
        <w:adjustRightInd w:val="0"/>
        <w:spacing w:after="0" w:line="240" w:lineRule="auto"/>
        <w:ind w:left="645"/>
        <w:rPr>
          <w:rFonts w:ascii="Times New Roman" w:hAnsi="Times New Roman" w:cs="Times New Roman"/>
          <w:b/>
          <w:sz w:val="24"/>
          <w:szCs w:val="24"/>
        </w:rPr>
      </w:pPr>
    </w:p>
    <w:p w:rsidR="00756649" w:rsidRPr="00832B6A" w:rsidRDefault="00756649" w:rsidP="00756649">
      <w:pPr>
        <w:pStyle w:val="ListParagraph"/>
        <w:autoSpaceDE w:val="0"/>
        <w:autoSpaceDN w:val="0"/>
        <w:adjustRightInd w:val="0"/>
        <w:spacing w:after="0" w:line="240" w:lineRule="auto"/>
        <w:ind w:left="645"/>
        <w:rPr>
          <w:rFonts w:ascii="Times New Roman" w:hAnsi="Times New Roman" w:cs="Times New Roman"/>
          <w:b/>
          <w:sz w:val="24"/>
          <w:szCs w:val="24"/>
        </w:rPr>
      </w:pPr>
    </w:p>
    <w:p w:rsidR="00BF0B9B" w:rsidRPr="00832B6A" w:rsidRDefault="00BF0B9B" w:rsidP="00756649">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proofErr w:type="gramStart"/>
      <w:r w:rsidRPr="00832B6A">
        <w:rPr>
          <w:rFonts w:ascii="Times New Roman" w:hAnsi="Times New Roman" w:cs="Times New Roman"/>
          <w:b/>
          <w:sz w:val="24"/>
          <w:szCs w:val="24"/>
        </w:rPr>
        <w:t>o</w:t>
      </w:r>
      <w:proofErr w:type="gramEnd"/>
      <w:r w:rsidRPr="00832B6A">
        <w:rPr>
          <w:rFonts w:ascii="Times New Roman" w:hAnsi="Times New Roman" w:cs="Times New Roman"/>
          <w:b/>
          <w:sz w:val="24"/>
          <w:szCs w:val="24"/>
        </w:rPr>
        <w:t xml:space="preserve"> descriere a caracteristicilor fizice ale întregului proiect, formele fizice ale proiectului (planuri, clădiri, alte structuri, materiale de construcţie şi altele).</w:t>
      </w:r>
    </w:p>
    <w:p w:rsidR="00D803DB" w:rsidRDefault="00D803DB" w:rsidP="00D803DB">
      <w:pPr>
        <w:pStyle w:val="Footer"/>
        <w:tabs>
          <w:tab w:val="clear" w:pos="4320"/>
          <w:tab w:val="clear" w:pos="8640"/>
          <w:tab w:val="left" w:pos="-5954"/>
        </w:tabs>
        <w:spacing w:line="276" w:lineRule="auto"/>
        <w:ind w:left="142" w:right="141" w:firstLine="578"/>
        <w:jc w:val="both"/>
        <w:rPr>
          <w:lang w:val="ro-RO"/>
        </w:rPr>
      </w:pPr>
    </w:p>
    <w:p w:rsidR="00D803DB" w:rsidRPr="00EA7F68" w:rsidRDefault="00D803DB" w:rsidP="000907E2">
      <w:pPr>
        <w:pStyle w:val="Footer"/>
        <w:tabs>
          <w:tab w:val="clear" w:pos="4320"/>
          <w:tab w:val="clear" w:pos="8640"/>
          <w:tab w:val="left" w:pos="-5954"/>
        </w:tabs>
        <w:spacing w:line="276" w:lineRule="auto"/>
        <w:ind w:left="142" w:right="141" w:firstLine="578"/>
        <w:jc w:val="both"/>
        <w:rPr>
          <w:lang w:val="ro-RO"/>
        </w:rPr>
      </w:pPr>
      <w:r>
        <w:rPr>
          <w:lang w:val="ro-RO"/>
        </w:rPr>
        <w:t xml:space="preserve">Terenul vizat pentru realizarea lucrărilor este situat </w:t>
      </w:r>
      <w:r w:rsidRPr="000C2FAA">
        <w:rPr>
          <w:lang w:val="ro-RO"/>
        </w:rPr>
        <w:t xml:space="preserve">în intravilanul municipiului Constanța, </w:t>
      </w:r>
      <w:r w:rsidR="008A533D">
        <w:rPr>
          <w:lang w:val="ro-RO"/>
        </w:rPr>
        <w:t>str. Opalului, zona Campus și</w:t>
      </w:r>
      <w:r>
        <w:rPr>
          <w:lang w:val="ro-RO"/>
        </w:rPr>
        <w:t xml:space="preserve"> </w:t>
      </w:r>
      <w:r w:rsidRPr="000C2FAA">
        <w:rPr>
          <w:lang w:val="ro-RO"/>
        </w:rPr>
        <w:t xml:space="preserve">face parte din zona de </w:t>
      </w:r>
      <w:r w:rsidRPr="000C2FAA">
        <w:rPr>
          <w:color w:val="000000"/>
          <w:lang w:val="ro-RO"/>
        </w:rPr>
        <w:t xml:space="preserve">impozitare </w:t>
      </w:r>
      <w:r w:rsidRPr="00EA7F68">
        <w:rPr>
          <w:color w:val="000000"/>
          <w:lang w:val="ro-RO"/>
        </w:rPr>
        <w:t>B (anexa 1).</w:t>
      </w:r>
    </w:p>
    <w:p w:rsidR="00D803DB" w:rsidRPr="00EA7F68" w:rsidRDefault="000907E2" w:rsidP="000907E2">
      <w:pPr>
        <w:pStyle w:val="Footer"/>
        <w:tabs>
          <w:tab w:val="clear" w:pos="4320"/>
          <w:tab w:val="clear" w:pos="8640"/>
          <w:tab w:val="left" w:pos="-5954"/>
        </w:tabs>
        <w:spacing w:line="276" w:lineRule="auto"/>
        <w:ind w:right="141" w:firstLine="720"/>
        <w:jc w:val="both"/>
        <w:rPr>
          <w:lang w:val="ro-RO"/>
        </w:rPr>
      </w:pPr>
      <w:r w:rsidRPr="00EA7F68">
        <w:rPr>
          <w:lang w:val="ro-RO"/>
        </w:rPr>
        <w:t xml:space="preserve">Pentru lucrările propuse Primăria Mun. Constanța a emis </w:t>
      </w:r>
      <w:r w:rsidR="00D803DB" w:rsidRPr="00EA7F68">
        <w:rPr>
          <w:lang w:val="ro-RO"/>
        </w:rPr>
        <w:t>Certific</w:t>
      </w:r>
      <w:r w:rsidRPr="00EA7F68">
        <w:rPr>
          <w:lang w:val="ro-RO"/>
        </w:rPr>
        <w:t>atul</w:t>
      </w:r>
      <w:r w:rsidR="00D803DB" w:rsidRPr="00EA7F68">
        <w:rPr>
          <w:lang w:val="ro-RO"/>
        </w:rPr>
        <w:t xml:space="preserve"> de u</w:t>
      </w:r>
      <w:r w:rsidRPr="00EA7F68">
        <w:rPr>
          <w:lang w:val="ro-RO"/>
        </w:rPr>
        <w:t xml:space="preserve">rbanism nr. </w:t>
      </w:r>
      <w:r w:rsidR="00D803DB" w:rsidRPr="00EA7F68">
        <w:rPr>
          <w:lang w:val="ro-RO"/>
        </w:rPr>
        <w:t>4848/27.12.2018 (anexa 2)</w:t>
      </w:r>
      <w:r w:rsidRPr="00EA7F68">
        <w:rPr>
          <w:lang w:val="ro-RO"/>
        </w:rPr>
        <w:t>. Beneficiarul a f</w:t>
      </w:r>
      <w:r w:rsidR="009F2A06" w:rsidRPr="00EA7F68">
        <w:rPr>
          <w:lang w:val="ro-RO"/>
        </w:rPr>
        <w:t>ă</w:t>
      </w:r>
      <w:r w:rsidRPr="00EA7F68">
        <w:rPr>
          <w:lang w:val="ro-RO"/>
        </w:rPr>
        <w:t xml:space="preserve">cut demersurile necesare și pentru obținerea Avizului de la Confort Urban S.R.L. pentru </w:t>
      </w:r>
      <w:r w:rsidRPr="00EA7F68">
        <w:rPr>
          <w:rStyle w:val="Strong"/>
          <w:rFonts w:ascii="Tahoma" w:hAnsi="Tahoma" w:cs="Tahoma"/>
          <w:color w:val="233645"/>
          <w:sz w:val="18"/>
          <w:szCs w:val="18"/>
        </w:rPr>
        <w:t xml:space="preserve"> </w:t>
      </w:r>
      <w:r w:rsidRPr="00EA7F68">
        <w:rPr>
          <w:bCs/>
          <w:lang w:val="ro-RO"/>
        </w:rPr>
        <w:t>intervenția în domeniul public</w:t>
      </w:r>
      <w:r w:rsidR="00F97CC0" w:rsidRPr="00EA7F68">
        <w:rPr>
          <w:bCs/>
          <w:lang w:val="ro-RO"/>
        </w:rPr>
        <w:t>.</w:t>
      </w:r>
    </w:p>
    <w:p w:rsidR="00D803DB" w:rsidRPr="00EA7F68" w:rsidRDefault="00D803DB" w:rsidP="00D803DB">
      <w:pPr>
        <w:pStyle w:val="Footer"/>
        <w:tabs>
          <w:tab w:val="clear" w:pos="4320"/>
          <w:tab w:val="clear" w:pos="8640"/>
          <w:tab w:val="left" w:pos="-5954"/>
        </w:tabs>
        <w:spacing w:line="276" w:lineRule="auto"/>
        <w:ind w:left="142" w:right="141" w:firstLine="578"/>
        <w:jc w:val="both"/>
        <w:rPr>
          <w:lang w:val="ro-RO"/>
        </w:rPr>
      </w:pPr>
    </w:p>
    <w:p w:rsidR="00D803DB" w:rsidRPr="00EA7F68" w:rsidRDefault="009F2A06" w:rsidP="00D803DB">
      <w:pPr>
        <w:pStyle w:val="Footer"/>
        <w:tabs>
          <w:tab w:val="clear" w:pos="4320"/>
          <w:tab w:val="clear" w:pos="8640"/>
          <w:tab w:val="left" w:pos="-5954"/>
        </w:tabs>
        <w:spacing w:line="276" w:lineRule="auto"/>
        <w:ind w:left="142" w:right="141" w:firstLine="578"/>
        <w:jc w:val="both"/>
        <w:rPr>
          <w:lang w:val="ro-RO"/>
        </w:rPr>
      </w:pPr>
      <w:r w:rsidRPr="00EA7F68">
        <w:rPr>
          <w:lang w:val="ro-RO"/>
        </w:rPr>
        <w:t xml:space="preserve">După cum se specifică și în Avizul RAJA SA nr. </w:t>
      </w:r>
      <w:r w:rsidR="008A533D" w:rsidRPr="00EA7F68">
        <w:rPr>
          <w:lang w:val="ro-RO"/>
        </w:rPr>
        <w:t>40/19.02.2019 (anexa 3), î</w:t>
      </w:r>
      <w:r w:rsidR="00D803DB" w:rsidRPr="00EA7F68">
        <w:rPr>
          <w:lang w:val="ro-RO"/>
        </w:rPr>
        <w:t>n prezent zona dispune de următoarele rețele:</w:t>
      </w:r>
    </w:p>
    <w:p w:rsidR="00D803DB" w:rsidRPr="00EA7F68" w:rsidRDefault="00D803DB" w:rsidP="00D803DB">
      <w:pPr>
        <w:pStyle w:val="Footer"/>
        <w:numPr>
          <w:ilvl w:val="2"/>
          <w:numId w:val="6"/>
        </w:numPr>
        <w:tabs>
          <w:tab w:val="clear" w:pos="4320"/>
          <w:tab w:val="clear" w:pos="8640"/>
          <w:tab w:val="left" w:pos="-5954"/>
        </w:tabs>
        <w:spacing w:line="276" w:lineRule="auto"/>
        <w:ind w:left="709" w:right="141" w:hanging="283"/>
        <w:jc w:val="both"/>
        <w:rPr>
          <w:lang w:val="ro-RO"/>
        </w:rPr>
      </w:pPr>
      <w:r w:rsidRPr="00EA7F68">
        <w:rPr>
          <w:lang w:val="ro-RO"/>
        </w:rPr>
        <w:t>conductă de alimentare cu apă Ø110mm PEHD situată la cca. 20 m de imobil, montată pe partea opusă acestuia, aparținând RAJA SA;</w:t>
      </w:r>
    </w:p>
    <w:p w:rsidR="00D803DB" w:rsidRPr="00EA7F68" w:rsidRDefault="00D803DB" w:rsidP="00D803DB">
      <w:pPr>
        <w:pStyle w:val="Footer"/>
        <w:numPr>
          <w:ilvl w:val="2"/>
          <w:numId w:val="6"/>
        </w:numPr>
        <w:tabs>
          <w:tab w:val="clear" w:pos="4320"/>
          <w:tab w:val="clear" w:pos="8640"/>
          <w:tab w:val="left" w:pos="-5954"/>
        </w:tabs>
        <w:spacing w:line="276" w:lineRule="auto"/>
        <w:ind w:left="709" w:right="141" w:hanging="283"/>
        <w:jc w:val="both"/>
        <w:rPr>
          <w:lang w:val="ro-RO"/>
        </w:rPr>
      </w:pPr>
      <w:r w:rsidRPr="00EA7F68">
        <w:rPr>
          <w:lang w:val="ro-RO"/>
        </w:rPr>
        <w:t>conductă de refulare ape uzate Ø200 mm PEHD care aparține Universității Ovidius și este situată la cca. 130 m de imobil.</w:t>
      </w:r>
    </w:p>
    <w:p w:rsidR="00756649" w:rsidRPr="00EA7F68" w:rsidRDefault="00756649" w:rsidP="00756649">
      <w:pPr>
        <w:pStyle w:val="ListParagraph"/>
        <w:autoSpaceDE w:val="0"/>
        <w:autoSpaceDN w:val="0"/>
        <w:adjustRightInd w:val="0"/>
        <w:spacing w:after="0" w:line="240" w:lineRule="auto"/>
        <w:ind w:left="645"/>
        <w:rPr>
          <w:rFonts w:ascii="Times New Roman" w:hAnsi="Times New Roman" w:cs="Times New Roman"/>
          <w:sz w:val="28"/>
          <w:szCs w:val="28"/>
        </w:rPr>
      </w:pPr>
    </w:p>
    <w:p w:rsidR="00A07BF6" w:rsidRDefault="00A07BF6" w:rsidP="00A07BF6">
      <w:pPr>
        <w:pStyle w:val="Footer"/>
        <w:tabs>
          <w:tab w:val="clear" w:pos="4320"/>
          <w:tab w:val="clear" w:pos="8640"/>
          <w:tab w:val="left" w:pos="-5954"/>
        </w:tabs>
        <w:spacing w:line="276" w:lineRule="auto"/>
        <w:ind w:left="142" w:right="141" w:firstLine="578"/>
        <w:jc w:val="both"/>
        <w:rPr>
          <w:lang w:val="ro-RO"/>
        </w:rPr>
      </w:pPr>
      <w:r w:rsidRPr="00EA7F68">
        <w:rPr>
          <w:lang w:val="ro-RO"/>
        </w:rPr>
        <w:t>Tema d</w:t>
      </w:r>
      <w:r w:rsidR="00CD0F31" w:rsidRPr="00EA7F68">
        <w:rPr>
          <w:lang w:val="ro-RO"/>
        </w:rPr>
        <w:t>e proiectare prevede realizarea următoarelor lucrări (anexa 4)</w:t>
      </w:r>
      <w:r w:rsidRPr="00EA7F68">
        <w:rPr>
          <w:lang w:val="ro-RO"/>
        </w:rPr>
        <w:t>:</w:t>
      </w:r>
    </w:p>
    <w:p w:rsidR="00CD0F31" w:rsidRPr="00A07BF6" w:rsidRDefault="00CD0F31" w:rsidP="00A07BF6">
      <w:pPr>
        <w:pStyle w:val="Footer"/>
        <w:tabs>
          <w:tab w:val="clear" w:pos="4320"/>
          <w:tab w:val="clear" w:pos="8640"/>
          <w:tab w:val="left" w:pos="-5954"/>
        </w:tabs>
        <w:spacing w:line="276" w:lineRule="auto"/>
        <w:ind w:left="142" w:right="141" w:firstLine="578"/>
        <w:jc w:val="both"/>
        <w:rPr>
          <w:lang w:val="ro-RO"/>
        </w:rPr>
      </w:pPr>
    </w:p>
    <w:p w:rsidR="00A07BF6" w:rsidRPr="00A07BF6" w:rsidRDefault="00A07BF6" w:rsidP="00A07BF6">
      <w:pPr>
        <w:pStyle w:val="Footer"/>
        <w:numPr>
          <w:ilvl w:val="0"/>
          <w:numId w:val="7"/>
        </w:numPr>
        <w:tabs>
          <w:tab w:val="clear" w:pos="4320"/>
          <w:tab w:val="clear" w:pos="8640"/>
          <w:tab w:val="left" w:pos="-5954"/>
        </w:tabs>
        <w:spacing w:line="276" w:lineRule="auto"/>
        <w:ind w:right="141"/>
        <w:jc w:val="both"/>
        <w:rPr>
          <w:lang w:val="ro-RO"/>
        </w:rPr>
      </w:pPr>
      <w:r w:rsidRPr="00A07BF6">
        <w:rPr>
          <w:b/>
          <w:lang w:val="ro-RO"/>
        </w:rPr>
        <w:t>Alimentarea cu apă potabilă</w:t>
      </w:r>
      <w:r w:rsidRPr="00A07BF6">
        <w:rPr>
          <w:lang w:val="ro-RO"/>
        </w:rPr>
        <w:t xml:space="preserve"> </w:t>
      </w:r>
    </w:p>
    <w:p w:rsidR="00A07BF6" w:rsidRDefault="003133AD" w:rsidP="00A07BF6">
      <w:pPr>
        <w:pStyle w:val="Footer"/>
        <w:tabs>
          <w:tab w:val="clear" w:pos="4320"/>
          <w:tab w:val="clear" w:pos="8640"/>
          <w:tab w:val="left" w:pos="-5954"/>
        </w:tabs>
        <w:spacing w:line="276" w:lineRule="auto"/>
        <w:ind w:left="142" w:right="141" w:firstLine="578"/>
        <w:jc w:val="both"/>
        <w:rPr>
          <w:lang w:val="ro-RO"/>
        </w:rPr>
      </w:pPr>
      <w:r>
        <w:rPr>
          <w:lang w:val="ro-RO"/>
        </w:rPr>
        <w:t xml:space="preserve">În vederea asigurării apei potabile </w:t>
      </w:r>
      <w:r w:rsidR="00756649" w:rsidRPr="00756649">
        <w:rPr>
          <w:lang w:val="ro-RO"/>
        </w:rPr>
        <w:t xml:space="preserve">este necesară </w:t>
      </w:r>
      <w:r w:rsidR="00A07BF6">
        <w:rPr>
          <w:lang w:val="ro-RO"/>
        </w:rPr>
        <w:t xml:space="preserve">extinderea, pe o lungime de 20 m, până în dreptul imobilului, a </w:t>
      </w:r>
      <w:r w:rsidR="00756649">
        <w:rPr>
          <w:lang w:val="ro-RO"/>
        </w:rPr>
        <w:t>conducte</w:t>
      </w:r>
      <w:r w:rsidR="00A07BF6">
        <w:rPr>
          <w:lang w:val="ro-RO"/>
        </w:rPr>
        <w:t xml:space="preserve">i de distribuție apă </w:t>
      </w:r>
      <w:r w:rsidR="00756649">
        <w:rPr>
          <w:lang w:val="ro-RO"/>
        </w:rPr>
        <w:t xml:space="preserve"> </w:t>
      </w:r>
      <w:r w:rsidR="00A07BF6">
        <w:rPr>
          <w:lang w:val="ro-RO"/>
        </w:rPr>
        <w:t>Ø</w:t>
      </w:r>
      <w:r w:rsidR="00756649">
        <w:rPr>
          <w:lang w:val="ro-RO"/>
        </w:rPr>
        <w:t>110x6,3 mm PEHD</w:t>
      </w:r>
      <w:r w:rsidR="00A07BF6">
        <w:rPr>
          <w:lang w:val="ro-RO"/>
        </w:rPr>
        <w:t xml:space="preserve"> existentă pe str. Opalului în dreptul imobilului dela nr. 8A.</w:t>
      </w:r>
    </w:p>
    <w:p w:rsidR="00A07BF6" w:rsidRDefault="00A07BF6" w:rsidP="00A07BF6">
      <w:pPr>
        <w:pStyle w:val="Footer"/>
        <w:tabs>
          <w:tab w:val="clear" w:pos="4320"/>
          <w:tab w:val="clear" w:pos="8640"/>
          <w:tab w:val="left" w:pos="-5954"/>
        </w:tabs>
        <w:spacing w:line="276" w:lineRule="auto"/>
        <w:ind w:left="142" w:right="141" w:firstLine="578"/>
        <w:jc w:val="both"/>
        <w:rPr>
          <w:lang w:val="ro-RO"/>
        </w:rPr>
      </w:pPr>
      <w:r>
        <w:rPr>
          <w:lang w:val="ro-RO"/>
        </w:rPr>
        <w:t>Conducta proiectată se va monta la distanța de 3 m față de limita estică a imobilului și se va racorda la conducta Ø110 mm PEHD cu o piesă specială Ø110 mm/</w:t>
      </w:r>
      <w:r w:rsidRPr="00A07BF6">
        <w:rPr>
          <w:lang w:val="ro-RO"/>
        </w:rPr>
        <w:t xml:space="preserve"> </w:t>
      </w:r>
      <w:r>
        <w:rPr>
          <w:lang w:val="ro-RO"/>
        </w:rPr>
        <w:t>Ø110 mm, tot din PEHD.</w:t>
      </w:r>
    </w:p>
    <w:p w:rsidR="00A07BF6" w:rsidRDefault="00A07BF6" w:rsidP="00A07BF6">
      <w:pPr>
        <w:pStyle w:val="Footer"/>
        <w:tabs>
          <w:tab w:val="clear" w:pos="4320"/>
          <w:tab w:val="clear" w:pos="8640"/>
          <w:tab w:val="left" w:pos="-5954"/>
        </w:tabs>
        <w:spacing w:line="276" w:lineRule="auto"/>
        <w:ind w:left="142" w:right="141" w:firstLine="578"/>
        <w:jc w:val="both"/>
        <w:rPr>
          <w:lang w:val="ro-RO"/>
        </w:rPr>
      </w:pPr>
      <w:r>
        <w:rPr>
          <w:lang w:val="ro-RO"/>
        </w:rPr>
        <w:t xml:space="preserve">Pe conducta nouă se va </w:t>
      </w:r>
      <w:r w:rsidR="009F2A06">
        <w:rPr>
          <w:lang w:val="ro-RO"/>
        </w:rPr>
        <w:t>monta un hidrant de incendiu Dn 80mm</w:t>
      </w:r>
      <w:r w:rsidR="008A533D">
        <w:rPr>
          <w:lang w:val="ro-RO"/>
        </w:rPr>
        <w:t>.</w:t>
      </w:r>
    </w:p>
    <w:p w:rsidR="008A533D" w:rsidRDefault="008A533D" w:rsidP="00A07BF6">
      <w:pPr>
        <w:pStyle w:val="Footer"/>
        <w:tabs>
          <w:tab w:val="clear" w:pos="4320"/>
          <w:tab w:val="clear" w:pos="8640"/>
          <w:tab w:val="left" w:pos="-5954"/>
        </w:tabs>
        <w:spacing w:line="276" w:lineRule="auto"/>
        <w:ind w:left="142" w:right="141" w:firstLine="578"/>
        <w:jc w:val="both"/>
        <w:rPr>
          <w:lang w:val="ro-RO"/>
        </w:rPr>
      </w:pPr>
      <w:r>
        <w:rPr>
          <w:lang w:val="ro-RO"/>
        </w:rPr>
        <w:t>Alimentarea cu apă a obiectivului se va  face printr-un branșament din polietilenă de înaltă densitate cu diametrul Ø63x3,6 mm, în lungime</w:t>
      </w:r>
      <w:r w:rsidR="00CD0F31">
        <w:rPr>
          <w:lang w:val="ro-RO"/>
        </w:rPr>
        <w:t xml:space="preserve"> de </w:t>
      </w:r>
      <w:r w:rsidR="003346D7">
        <w:rPr>
          <w:lang w:val="ro-RO"/>
        </w:rPr>
        <w:t>3</w:t>
      </w:r>
      <w:r w:rsidR="00CD0F31">
        <w:rPr>
          <w:lang w:val="ro-RO"/>
        </w:rPr>
        <w:t xml:space="preserve"> m, pâ</w:t>
      </w:r>
      <w:r>
        <w:rPr>
          <w:lang w:val="ro-RO"/>
        </w:rPr>
        <w:t xml:space="preserve">nă la căminul apometric </w:t>
      </w:r>
      <w:r w:rsidR="00CD0F31">
        <w:rPr>
          <w:lang w:val="ro-RO"/>
        </w:rPr>
        <w:t xml:space="preserve">(CAp) </w:t>
      </w:r>
      <w:r>
        <w:rPr>
          <w:lang w:val="ro-RO"/>
        </w:rPr>
        <w:t>proiectat la cca. 1 m de limita proprietății, în incintă. Contorizarea debitului de</w:t>
      </w:r>
      <w:r w:rsidR="00CD0F31">
        <w:rPr>
          <w:lang w:val="ro-RO"/>
        </w:rPr>
        <w:t xml:space="preserve"> </w:t>
      </w:r>
      <w:r>
        <w:rPr>
          <w:lang w:val="ro-RO"/>
        </w:rPr>
        <w:t>apă</w:t>
      </w:r>
      <w:r w:rsidR="00CD0F31">
        <w:rPr>
          <w:lang w:val="ro-RO"/>
        </w:rPr>
        <w:t xml:space="preserve"> se va realiza prin intermediul unui apometru Dn 32 mm, clasa C, montat între doi robineți Dn 2 țoli.</w:t>
      </w:r>
    </w:p>
    <w:p w:rsidR="00CD0F31" w:rsidRDefault="00CD0F31" w:rsidP="00A07BF6">
      <w:pPr>
        <w:pStyle w:val="Footer"/>
        <w:tabs>
          <w:tab w:val="clear" w:pos="4320"/>
          <w:tab w:val="clear" w:pos="8640"/>
          <w:tab w:val="left" w:pos="-5954"/>
        </w:tabs>
        <w:spacing w:line="276" w:lineRule="auto"/>
        <w:ind w:left="142" w:right="141" w:firstLine="578"/>
        <w:jc w:val="both"/>
        <w:rPr>
          <w:lang w:val="ro-RO"/>
        </w:rPr>
      </w:pPr>
      <w:r>
        <w:rPr>
          <w:lang w:val="ro-RO"/>
        </w:rPr>
        <w:t>Căminul apometric este o construcție cu dimensiunile 1 m x 1,2 m și H= 1,3 m, prevăzut cu ramă cu capac din fontă, carosabil.</w:t>
      </w:r>
    </w:p>
    <w:p w:rsidR="00CD0F31" w:rsidRDefault="00CD0F31" w:rsidP="00A07BF6">
      <w:pPr>
        <w:pStyle w:val="Footer"/>
        <w:tabs>
          <w:tab w:val="clear" w:pos="4320"/>
          <w:tab w:val="clear" w:pos="8640"/>
          <w:tab w:val="left" w:pos="-5954"/>
        </w:tabs>
        <w:spacing w:line="276" w:lineRule="auto"/>
        <w:ind w:left="142" w:right="141" w:firstLine="578"/>
        <w:jc w:val="both"/>
        <w:rPr>
          <w:lang w:val="ro-RO"/>
        </w:rPr>
      </w:pPr>
      <w:r>
        <w:rPr>
          <w:lang w:val="ro-RO"/>
        </w:rPr>
        <w:t>Deasupra conductelor proiectate Ø110x6,3 mm și Ø63x3,6 mm</w:t>
      </w:r>
      <w:r w:rsidR="003346D7">
        <w:rPr>
          <w:lang w:val="ro-RO"/>
        </w:rPr>
        <w:t xml:space="preserve"> se va monta câte un fir metalic pentru identificarea ulterioară a traseelor.</w:t>
      </w:r>
    </w:p>
    <w:p w:rsidR="003346D7" w:rsidRDefault="003346D7" w:rsidP="003346D7">
      <w:pPr>
        <w:pStyle w:val="Footer"/>
        <w:tabs>
          <w:tab w:val="clear" w:pos="4320"/>
          <w:tab w:val="clear" w:pos="8640"/>
          <w:tab w:val="left" w:pos="-5954"/>
        </w:tabs>
        <w:spacing w:line="276" w:lineRule="auto"/>
        <w:ind w:left="142" w:right="141" w:firstLine="578"/>
        <w:jc w:val="both"/>
        <w:rPr>
          <w:b/>
          <w:lang w:val="ro-RO"/>
        </w:rPr>
      </w:pPr>
      <w:r w:rsidRPr="003346D7">
        <w:rPr>
          <w:b/>
          <w:lang w:val="ro-RO"/>
        </w:rPr>
        <w:t>Lucrările proiectate afectează domeniul public (macadam) temporar, la execuție, prin săpătură deschisă pe suprafața de 11,5 m</w:t>
      </w:r>
      <w:r w:rsidR="006865B3">
        <w:rPr>
          <w:b/>
          <w:lang w:val="ro-RO"/>
        </w:rPr>
        <w:t>p</w:t>
      </w:r>
      <w:r>
        <w:rPr>
          <w:b/>
          <w:lang w:val="ro-RO"/>
        </w:rPr>
        <w:t xml:space="preserve"> : S=(20m+3 m)x 0,5 m.</w:t>
      </w:r>
    </w:p>
    <w:p w:rsidR="00EE2351" w:rsidRPr="00EE2351" w:rsidRDefault="00EE2351" w:rsidP="003346D7">
      <w:pPr>
        <w:pStyle w:val="Footer"/>
        <w:tabs>
          <w:tab w:val="clear" w:pos="4320"/>
          <w:tab w:val="clear" w:pos="8640"/>
          <w:tab w:val="left" w:pos="-5954"/>
        </w:tabs>
        <w:spacing w:line="276" w:lineRule="auto"/>
        <w:ind w:left="142" w:right="141" w:firstLine="578"/>
        <w:jc w:val="both"/>
        <w:rPr>
          <w:lang w:val="ro-RO"/>
        </w:rPr>
      </w:pPr>
      <w:r w:rsidRPr="00EE2351">
        <w:rPr>
          <w:lang w:val="ro-RO"/>
        </w:rPr>
        <w:lastRenderedPageBreak/>
        <w:t>Debitele deapăzilnice ce vor trebui asigurate au fost calculate conform STAS 1341-1/2006 si sunt următoarele:</w:t>
      </w:r>
    </w:p>
    <w:p w:rsidR="00EE2351" w:rsidRPr="00EE2351" w:rsidRDefault="00EE2351" w:rsidP="003346D7">
      <w:pPr>
        <w:pStyle w:val="Footer"/>
        <w:tabs>
          <w:tab w:val="clear" w:pos="4320"/>
          <w:tab w:val="clear" w:pos="8640"/>
          <w:tab w:val="left" w:pos="-5954"/>
        </w:tabs>
        <w:spacing w:line="276" w:lineRule="auto"/>
        <w:ind w:left="142" w:right="141" w:firstLine="578"/>
        <w:jc w:val="both"/>
        <w:rPr>
          <w:lang w:val="ro-RO"/>
        </w:rPr>
      </w:pPr>
      <w:r w:rsidRPr="00EE2351">
        <w:rPr>
          <w:lang w:val="ro-RO"/>
        </w:rPr>
        <w:t>Qzi mem = 0,0917 l/s</w:t>
      </w:r>
    </w:p>
    <w:p w:rsidR="00EE2351" w:rsidRPr="00EE2351" w:rsidRDefault="00EE2351" w:rsidP="003346D7">
      <w:pPr>
        <w:pStyle w:val="Footer"/>
        <w:tabs>
          <w:tab w:val="clear" w:pos="4320"/>
          <w:tab w:val="clear" w:pos="8640"/>
          <w:tab w:val="left" w:pos="-5954"/>
        </w:tabs>
        <w:spacing w:line="276" w:lineRule="auto"/>
        <w:ind w:left="142" w:right="141" w:firstLine="578"/>
        <w:jc w:val="both"/>
        <w:rPr>
          <w:lang w:val="ro-RO"/>
        </w:rPr>
      </w:pPr>
      <w:r w:rsidRPr="00EE2351">
        <w:rPr>
          <w:lang w:val="ro-RO"/>
        </w:rPr>
        <w:t>Qzi max = 0,1192 l/s</w:t>
      </w:r>
    </w:p>
    <w:p w:rsidR="00EE2351" w:rsidRPr="00EE2351" w:rsidRDefault="00EE2351" w:rsidP="003346D7">
      <w:pPr>
        <w:pStyle w:val="Footer"/>
        <w:tabs>
          <w:tab w:val="clear" w:pos="4320"/>
          <w:tab w:val="clear" w:pos="8640"/>
          <w:tab w:val="left" w:pos="-5954"/>
        </w:tabs>
        <w:spacing w:line="276" w:lineRule="auto"/>
        <w:ind w:left="142" w:right="141" w:firstLine="578"/>
        <w:jc w:val="both"/>
        <w:rPr>
          <w:lang w:val="ro-RO"/>
        </w:rPr>
      </w:pPr>
      <w:r w:rsidRPr="00EE2351">
        <w:rPr>
          <w:lang w:val="ro-RO"/>
        </w:rPr>
        <w:t>Qh max = 0,006 l/s</w:t>
      </w:r>
    </w:p>
    <w:p w:rsidR="00EE2351" w:rsidRPr="003346D7" w:rsidRDefault="00EE2351" w:rsidP="003346D7">
      <w:pPr>
        <w:pStyle w:val="Footer"/>
        <w:tabs>
          <w:tab w:val="clear" w:pos="4320"/>
          <w:tab w:val="clear" w:pos="8640"/>
          <w:tab w:val="left" w:pos="-5954"/>
        </w:tabs>
        <w:spacing w:line="276" w:lineRule="auto"/>
        <w:ind w:left="142" w:right="141" w:firstLine="578"/>
        <w:jc w:val="both"/>
        <w:rPr>
          <w:b/>
          <w:lang w:val="ro-RO"/>
        </w:rPr>
      </w:pPr>
    </w:p>
    <w:p w:rsidR="003346D7" w:rsidRDefault="00947C6C" w:rsidP="00947C6C">
      <w:pPr>
        <w:pStyle w:val="Footer"/>
        <w:numPr>
          <w:ilvl w:val="0"/>
          <w:numId w:val="7"/>
        </w:numPr>
        <w:tabs>
          <w:tab w:val="clear" w:pos="4320"/>
          <w:tab w:val="clear" w:pos="8640"/>
          <w:tab w:val="left" w:pos="-5954"/>
        </w:tabs>
        <w:spacing w:line="276" w:lineRule="auto"/>
        <w:ind w:right="141"/>
        <w:jc w:val="both"/>
        <w:rPr>
          <w:b/>
          <w:lang w:val="ro-RO"/>
        </w:rPr>
      </w:pPr>
      <w:r w:rsidRPr="00947C6C">
        <w:rPr>
          <w:b/>
          <w:lang w:val="ro-RO"/>
        </w:rPr>
        <w:t>Canalizarea menajeră</w:t>
      </w:r>
    </w:p>
    <w:p w:rsidR="00947C6C" w:rsidRDefault="00947C6C" w:rsidP="00947C6C">
      <w:pPr>
        <w:pStyle w:val="Footer"/>
        <w:tabs>
          <w:tab w:val="clear" w:pos="4320"/>
          <w:tab w:val="clear" w:pos="8640"/>
          <w:tab w:val="left" w:pos="-5954"/>
        </w:tabs>
        <w:spacing w:line="276" w:lineRule="auto"/>
        <w:ind w:left="142" w:right="141" w:firstLine="578"/>
        <w:jc w:val="both"/>
        <w:rPr>
          <w:lang w:val="ro-RO"/>
        </w:rPr>
      </w:pPr>
      <w:r w:rsidRPr="00947C6C">
        <w:rPr>
          <w:lang w:val="ro-RO"/>
        </w:rPr>
        <w:t>Evacuarea apelor uzate menajere de la imobil se va face gravitațional</w:t>
      </w:r>
      <w:r>
        <w:rPr>
          <w:lang w:val="ro-RO"/>
        </w:rPr>
        <w:t>, printr-o conductă Dn. 160mm PVC-KG, într-o stație de pompare proiectată în incinta terenului pe care se află clădirea de locuințe, pe proprietate privată.</w:t>
      </w:r>
    </w:p>
    <w:p w:rsidR="00947C6C" w:rsidRDefault="00947C6C" w:rsidP="00947C6C">
      <w:pPr>
        <w:pStyle w:val="Footer"/>
        <w:tabs>
          <w:tab w:val="clear" w:pos="4320"/>
          <w:tab w:val="clear" w:pos="8640"/>
          <w:tab w:val="left" w:pos="-5954"/>
        </w:tabs>
        <w:spacing w:line="276" w:lineRule="auto"/>
        <w:ind w:left="142" w:right="141" w:firstLine="578"/>
        <w:jc w:val="both"/>
        <w:rPr>
          <w:lang w:val="ro-RO"/>
        </w:rPr>
      </w:pPr>
      <w:r>
        <w:rPr>
          <w:lang w:val="ro-RO"/>
        </w:rPr>
        <w:t xml:space="preserve">Din stația de pompare proiectată, apele uzate menajere vor fi evacuate printr-o conductă de refulare Ø63x3,6 mm cu lungimea de 4 m în conducta de refulare Ø110x6,3 mm PEHD cu lungimea de 135 m proiectată pe strada Opalului. </w:t>
      </w:r>
    </w:p>
    <w:p w:rsidR="00947C6C" w:rsidRDefault="00947C6C" w:rsidP="00947C6C">
      <w:pPr>
        <w:pStyle w:val="Footer"/>
        <w:tabs>
          <w:tab w:val="clear" w:pos="4320"/>
          <w:tab w:val="clear" w:pos="8640"/>
          <w:tab w:val="left" w:pos="-5954"/>
        </w:tabs>
        <w:spacing w:line="276" w:lineRule="auto"/>
        <w:ind w:left="142" w:right="141" w:firstLine="578"/>
        <w:jc w:val="both"/>
        <w:rPr>
          <w:lang w:val="ro-RO"/>
        </w:rPr>
      </w:pPr>
      <w:r>
        <w:rPr>
          <w:lang w:val="ro-RO"/>
        </w:rPr>
        <w:t>Conducta de refulare Ø110x6,3 mm PEHD va deversa apele uzate menajere în conducta de refulare uzate Ø200 mm PEHD care aparține Universității Ovidius existentă în zonă</w:t>
      </w:r>
      <w:r w:rsidR="00996FA1">
        <w:rPr>
          <w:lang w:val="ro-RO"/>
        </w:rPr>
        <w:t>. Racordarea se va face numai cu acordul proprietarului acesteia</w:t>
      </w:r>
      <w:r w:rsidR="00485297">
        <w:rPr>
          <w:lang w:val="ro-RO"/>
        </w:rPr>
        <w:t>, printr-o piesă specială de racordare din PEHD Ø200 mm/</w:t>
      </w:r>
      <w:r w:rsidR="00485297" w:rsidRPr="00485297">
        <w:rPr>
          <w:lang w:val="ro-RO"/>
        </w:rPr>
        <w:t xml:space="preserve"> </w:t>
      </w:r>
      <w:r w:rsidR="00485297">
        <w:rPr>
          <w:lang w:val="ro-RO"/>
        </w:rPr>
        <w:t>Ø110 mm</w:t>
      </w:r>
      <w:r w:rsidR="00996FA1">
        <w:rPr>
          <w:lang w:val="ro-RO"/>
        </w:rPr>
        <w:t>.</w:t>
      </w:r>
    </w:p>
    <w:p w:rsidR="00996FA1" w:rsidRDefault="00996FA1" w:rsidP="00947C6C">
      <w:pPr>
        <w:pStyle w:val="Footer"/>
        <w:tabs>
          <w:tab w:val="clear" w:pos="4320"/>
          <w:tab w:val="clear" w:pos="8640"/>
          <w:tab w:val="left" w:pos="-5954"/>
        </w:tabs>
        <w:spacing w:line="276" w:lineRule="auto"/>
        <w:ind w:left="142" w:right="141" w:firstLine="578"/>
        <w:jc w:val="both"/>
        <w:rPr>
          <w:lang w:val="ro-RO"/>
        </w:rPr>
      </w:pPr>
      <w:r>
        <w:rPr>
          <w:lang w:val="ro-RO"/>
        </w:rPr>
        <w:t>La racordare, pe conducta  Ø110x6,3 mm PEHD proiectată se va executa că</w:t>
      </w:r>
      <w:r w:rsidR="00485297">
        <w:rPr>
          <w:lang w:val="ro-RO"/>
        </w:rPr>
        <w:t>minul de vane CVp în care se vor monta o vană cuțit și o clapetă de reținere cu diametrul Dn. 100 mm.</w:t>
      </w:r>
    </w:p>
    <w:p w:rsidR="00485297" w:rsidRDefault="00485297" w:rsidP="00947C6C">
      <w:pPr>
        <w:pStyle w:val="Footer"/>
        <w:tabs>
          <w:tab w:val="clear" w:pos="4320"/>
          <w:tab w:val="clear" w:pos="8640"/>
          <w:tab w:val="left" w:pos="-5954"/>
        </w:tabs>
        <w:spacing w:line="276" w:lineRule="auto"/>
        <w:ind w:left="142" w:right="141" w:firstLine="578"/>
        <w:jc w:val="both"/>
        <w:rPr>
          <w:lang w:val="ro-RO"/>
        </w:rPr>
      </w:pPr>
      <w:r>
        <w:rPr>
          <w:lang w:val="ro-RO"/>
        </w:rPr>
        <w:t>Conducta Ø110x6,3 mm PEHD proiectată se va monta la o distanță de 1,0 m de latura vestică a străzii Opalului.</w:t>
      </w:r>
    </w:p>
    <w:p w:rsidR="00485297" w:rsidRDefault="00485297" w:rsidP="00947C6C">
      <w:pPr>
        <w:pStyle w:val="Footer"/>
        <w:tabs>
          <w:tab w:val="clear" w:pos="4320"/>
          <w:tab w:val="clear" w:pos="8640"/>
          <w:tab w:val="left" w:pos="-5954"/>
        </w:tabs>
        <w:spacing w:line="276" w:lineRule="auto"/>
        <w:ind w:left="142" w:right="141" w:firstLine="578"/>
        <w:jc w:val="both"/>
        <w:rPr>
          <w:lang w:val="ro-RO"/>
        </w:rPr>
      </w:pPr>
      <w:r>
        <w:rPr>
          <w:lang w:val="ro-RO"/>
        </w:rPr>
        <w:t>Stația de pompare ape uzate proiectată în incinta amplasamentului pe care se află imobilul a cărui racordare la utilități se dorește, va fi echipată cu două pompe, una activă, una de rezervă, complet submersibile, cu tocător extern, având următoarele caracteristici</w:t>
      </w:r>
      <w:r w:rsidR="00E45353">
        <w:rPr>
          <w:lang w:val="ro-RO"/>
        </w:rPr>
        <w:t xml:space="preserve">: Q= 2,2165 l/s ~ 8 mc/h și o înălțime de pompare de 40 CA pentru a învinge presiunea existentă în conducta de refulare Ø200 mm PEHD </w:t>
      </w:r>
      <w:r w:rsidR="00147267">
        <w:rPr>
          <w:lang w:val="ro-RO"/>
        </w:rPr>
        <w:t>în care vor fi deversate apele uzate menajere.</w:t>
      </w:r>
    </w:p>
    <w:p w:rsidR="00147267" w:rsidRDefault="00147267" w:rsidP="00947C6C">
      <w:pPr>
        <w:pStyle w:val="Footer"/>
        <w:tabs>
          <w:tab w:val="clear" w:pos="4320"/>
          <w:tab w:val="clear" w:pos="8640"/>
          <w:tab w:val="left" w:pos="-5954"/>
        </w:tabs>
        <w:spacing w:line="276" w:lineRule="auto"/>
        <w:ind w:left="142" w:right="141" w:firstLine="578"/>
        <w:jc w:val="both"/>
        <w:rPr>
          <w:lang w:val="ro-RO"/>
        </w:rPr>
      </w:pPr>
      <w:r>
        <w:rPr>
          <w:lang w:val="ro-RO"/>
        </w:rPr>
        <w:t>Stația de pompare va avea chesonul din plastic pentru a nu permite exfiltrarea de ape uzate și va fi prevă</w:t>
      </w:r>
      <w:r w:rsidR="006865B3">
        <w:rPr>
          <w:lang w:val="ro-RO"/>
        </w:rPr>
        <w:t>zută cu panou de control automatizat. Stația va rămâne în întreținerea și exploatarea beneficiarului.</w:t>
      </w:r>
    </w:p>
    <w:p w:rsidR="006865B3" w:rsidRDefault="006865B3" w:rsidP="006865B3">
      <w:pPr>
        <w:pStyle w:val="Footer"/>
        <w:tabs>
          <w:tab w:val="clear" w:pos="4320"/>
          <w:tab w:val="clear" w:pos="8640"/>
          <w:tab w:val="left" w:pos="-5954"/>
        </w:tabs>
        <w:spacing w:line="276" w:lineRule="auto"/>
        <w:ind w:left="142" w:right="141" w:firstLine="578"/>
        <w:jc w:val="both"/>
        <w:rPr>
          <w:lang w:val="ro-RO"/>
        </w:rPr>
      </w:pPr>
      <w:r>
        <w:rPr>
          <w:lang w:val="ro-RO"/>
        </w:rPr>
        <w:t>Deasupra conductelor proiectate Ø110x6,3 mm și Ø63x3,6 mm se va monta câte un fir metalic pentru identificarea ulterioară a traseelor.</w:t>
      </w:r>
    </w:p>
    <w:p w:rsidR="006865B3" w:rsidRPr="006865B3" w:rsidRDefault="006865B3" w:rsidP="006865B3">
      <w:pPr>
        <w:pStyle w:val="Footer"/>
        <w:tabs>
          <w:tab w:val="clear" w:pos="4320"/>
          <w:tab w:val="clear" w:pos="8640"/>
          <w:tab w:val="left" w:pos="-5954"/>
        </w:tabs>
        <w:spacing w:line="276" w:lineRule="auto"/>
        <w:ind w:left="142" w:right="141" w:firstLine="578"/>
        <w:jc w:val="both"/>
        <w:rPr>
          <w:lang w:val="ro-RO"/>
        </w:rPr>
      </w:pPr>
      <w:r w:rsidRPr="003346D7">
        <w:rPr>
          <w:b/>
          <w:lang w:val="ro-RO"/>
        </w:rPr>
        <w:t xml:space="preserve">Lucrările proiectate afectează domeniul public (macadam) temporar, la execuție, prin săpătură deschisă pe suprafața de </w:t>
      </w:r>
      <w:r>
        <w:rPr>
          <w:b/>
          <w:lang w:val="ro-RO"/>
        </w:rPr>
        <w:t>72,2</w:t>
      </w:r>
      <w:r w:rsidRPr="003346D7">
        <w:rPr>
          <w:b/>
          <w:lang w:val="ro-RO"/>
        </w:rPr>
        <w:t xml:space="preserve"> m</w:t>
      </w:r>
      <w:r>
        <w:rPr>
          <w:b/>
          <w:lang w:val="ro-RO"/>
        </w:rPr>
        <w:t xml:space="preserve">p, </w:t>
      </w:r>
      <w:r w:rsidRPr="006865B3">
        <w:rPr>
          <w:lang w:val="ro-RO"/>
        </w:rPr>
        <w:t xml:space="preserve">după cum urmează: </w:t>
      </w:r>
    </w:p>
    <w:p w:rsidR="006865B3" w:rsidRPr="006865B3" w:rsidRDefault="006865B3" w:rsidP="006865B3">
      <w:pPr>
        <w:pStyle w:val="Footer"/>
        <w:tabs>
          <w:tab w:val="clear" w:pos="4320"/>
          <w:tab w:val="clear" w:pos="8640"/>
          <w:tab w:val="left" w:pos="-5954"/>
        </w:tabs>
        <w:spacing w:line="276" w:lineRule="auto"/>
        <w:ind w:left="142" w:right="141" w:firstLine="578"/>
        <w:jc w:val="both"/>
        <w:rPr>
          <w:lang w:val="ro-RO"/>
        </w:rPr>
      </w:pPr>
      <w:r w:rsidRPr="006865B3">
        <w:rPr>
          <w:lang w:val="ro-RO"/>
        </w:rPr>
        <w:t>Conducte de refulare: S=(135+4m) x 0,5 m= 95,5 mp</w:t>
      </w:r>
    </w:p>
    <w:p w:rsidR="006865B3" w:rsidRPr="003346D7" w:rsidRDefault="006865B3" w:rsidP="006865B3">
      <w:pPr>
        <w:pStyle w:val="Footer"/>
        <w:tabs>
          <w:tab w:val="clear" w:pos="4320"/>
          <w:tab w:val="clear" w:pos="8640"/>
          <w:tab w:val="left" w:pos="-5954"/>
        </w:tabs>
        <w:spacing w:line="276" w:lineRule="auto"/>
        <w:ind w:left="142" w:right="141" w:firstLine="578"/>
        <w:jc w:val="both"/>
        <w:rPr>
          <w:b/>
          <w:lang w:val="ro-RO"/>
        </w:rPr>
      </w:pPr>
      <w:r>
        <w:rPr>
          <w:lang w:val="ro-RO"/>
        </w:rPr>
        <w:t>Cămin de vane: CVp</w:t>
      </w:r>
      <w:r w:rsidRPr="006865B3">
        <w:rPr>
          <w:lang w:val="ro-RO"/>
        </w:rPr>
        <w:t xml:space="preserve"> S=1,4m x 1,9m = 95,5 mp</w:t>
      </w:r>
    </w:p>
    <w:p w:rsidR="00485297" w:rsidRDefault="00485297" w:rsidP="00947C6C">
      <w:pPr>
        <w:pStyle w:val="Footer"/>
        <w:tabs>
          <w:tab w:val="clear" w:pos="4320"/>
          <w:tab w:val="clear" w:pos="8640"/>
          <w:tab w:val="left" w:pos="-5954"/>
        </w:tabs>
        <w:spacing w:line="276" w:lineRule="auto"/>
        <w:ind w:left="142" w:right="141" w:firstLine="578"/>
        <w:jc w:val="both"/>
        <w:rPr>
          <w:lang w:val="ro-RO"/>
        </w:rPr>
      </w:pPr>
    </w:p>
    <w:p w:rsidR="00583794" w:rsidRDefault="00EE2351" w:rsidP="00583794">
      <w:pPr>
        <w:pStyle w:val="Footer"/>
        <w:tabs>
          <w:tab w:val="clear" w:pos="4320"/>
          <w:tab w:val="clear" w:pos="8640"/>
          <w:tab w:val="left" w:pos="-5954"/>
        </w:tabs>
        <w:spacing w:line="276" w:lineRule="auto"/>
        <w:ind w:left="142" w:right="141" w:firstLine="578"/>
        <w:jc w:val="both"/>
        <w:rPr>
          <w:lang w:val="ro-RO"/>
        </w:rPr>
      </w:pPr>
      <w:r>
        <w:rPr>
          <w:lang w:val="ro-RO"/>
        </w:rPr>
        <w:t>Conform memoriului întocmit de proiectantul lucrărilor, debitul zilnic de ape uzate menajere este Qzi med= 0,0917 l/s.</w:t>
      </w:r>
      <w:r w:rsidR="00583794" w:rsidRPr="00583794">
        <w:rPr>
          <w:lang w:val="ro-RO"/>
        </w:rPr>
        <w:t xml:space="preserve"> </w:t>
      </w:r>
    </w:p>
    <w:p w:rsidR="00583794" w:rsidRDefault="00583794" w:rsidP="00583794">
      <w:pPr>
        <w:pStyle w:val="Footer"/>
        <w:tabs>
          <w:tab w:val="clear" w:pos="4320"/>
          <w:tab w:val="clear" w:pos="8640"/>
          <w:tab w:val="left" w:pos="-5954"/>
        </w:tabs>
        <w:spacing w:line="276" w:lineRule="auto"/>
        <w:ind w:left="142" w:right="141" w:firstLine="578"/>
        <w:jc w:val="both"/>
        <w:rPr>
          <w:lang w:val="ro-RO"/>
        </w:rPr>
      </w:pPr>
      <w:r>
        <w:rPr>
          <w:lang w:val="ro-RO"/>
        </w:rPr>
        <w:t>Lucrările de canalizare au caracter proviziriu pînă la executarea în zonă a unui colector menajer.</w:t>
      </w:r>
    </w:p>
    <w:p w:rsidR="00EE2351" w:rsidRDefault="00EE2351" w:rsidP="00947C6C">
      <w:pPr>
        <w:pStyle w:val="Footer"/>
        <w:tabs>
          <w:tab w:val="clear" w:pos="4320"/>
          <w:tab w:val="clear" w:pos="8640"/>
          <w:tab w:val="left" w:pos="-5954"/>
        </w:tabs>
        <w:spacing w:line="276" w:lineRule="auto"/>
        <w:ind w:left="142" w:right="141" w:firstLine="578"/>
        <w:jc w:val="both"/>
        <w:rPr>
          <w:lang w:val="ro-RO"/>
        </w:rPr>
      </w:pPr>
    </w:p>
    <w:p w:rsidR="00F97CC0" w:rsidRDefault="00F97CC0" w:rsidP="00F97CC0">
      <w:pPr>
        <w:pStyle w:val="BodyText2"/>
        <w:spacing w:line="276" w:lineRule="auto"/>
        <w:ind w:firstLine="720"/>
        <w:rPr>
          <w:color w:val="000000"/>
          <w:sz w:val="24"/>
          <w:lang w:val="ro-RO"/>
        </w:rPr>
      </w:pPr>
      <w:r>
        <w:rPr>
          <w:b/>
          <w:color w:val="000000"/>
          <w:sz w:val="24"/>
          <w:lang w:val="ro-RO"/>
        </w:rPr>
        <w:t xml:space="preserve">Tehnologia </w:t>
      </w:r>
      <w:r w:rsidRPr="006F484B">
        <w:rPr>
          <w:color w:val="000000"/>
          <w:sz w:val="24"/>
          <w:lang w:val="ro-RO"/>
        </w:rPr>
        <w:t xml:space="preserve">de </w:t>
      </w:r>
      <w:r>
        <w:rPr>
          <w:color w:val="000000"/>
          <w:sz w:val="24"/>
          <w:lang w:val="ro-RO"/>
        </w:rPr>
        <w:t>execuție</w:t>
      </w:r>
      <w:r w:rsidRPr="006F484B">
        <w:rPr>
          <w:color w:val="000000"/>
          <w:sz w:val="24"/>
          <w:lang w:val="ro-RO"/>
        </w:rPr>
        <w:t xml:space="preserve"> a lucrărilor</w:t>
      </w:r>
      <w:r>
        <w:rPr>
          <w:color w:val="000000"/>
          <w:sz w:val="24"/>
          <w:lang w:val="ro-RO"/>
        </w:rPr>
        <w:t xml:space="preserve"> va presupune:</w:t>
      </w:r>
    </w:p>
    <w:p w:rsidR="00F97CC0" w:rsidRDefault="00F97CC0" w:rsidP="00EE2351">
      <w:pPr>
        <w:pStyle w:val="Footer"/>
        <w:numPr>
          <w:ilvl w:val="0"/>
          <w:numId w:val="8"/>
        </w:numPr>
        <w:tabs>
          <w:tab w:val="clear" w:pos="720"/>
          <w:tab w:val="clear" w:pos="4320"/>
          <w:tab w:val="clear" w:pos="8640"/>
          <w:tab w:val="left" w:pos="-5954"/>
        </w:tabs>
        <w:spacing w:line="276" w:lineRule="auto"/>
        <w:ind w:left="567" w:right="141" w:hanging="578"/>
        <w:jc w:val="both"/>
        <w:rPr>
          <w:rStyle w:val="Emphasis"/>
          <w:i w:val="0"/>
          <w:lang w:val="es-ES_tradnl"/>
        </w:rPr>
      </w:pPr>
      <w:r>
        <w:rPr>
          <w:rStyle w:val="Emphasis"/>
          <w:i w:val="0"/>
          <w:lang w:val="es-ES_tradnl"/>
        </w:rPr>
        <w:t>Executarea de sondaje pentru identificarea eventualelor cable subterane;</w:t>
      </w:r>
    </w:p>
    <w:p w:rsidR="00F97CC0" w:rsidRDefault="00F97CC0" w:rsidP="00EE2351">
      <w:pPr>
        <w:pStyle w:val="Footer"/>
        <w:numPr>
          <w:ilvl w:val="0"/>
          <w:numId w:val="8"/>
        </w:numPr>
        <w:tabs>
          <w:tab w:val="clear" w:pos="720"/>
          <w:tab w:val="clear" w:pos="4320"/>
          <w:tab w:val="clear" w:pos="8640"/>
          <w:tab w:val="left" w:pos="-5954"/>
        </w:tabs>
        <w:spacing w:line="276" w:lineRule="auto"/>
        <w:ind w:left="567" w:right="141" w:hanging="578"/>
        <w:jc w:val="both"/>
        <w:rPr>
          <w:rStyle w:val="Emphasis"/>
          <w:i w:val="0"/>
          <w:lang w:val="es-ES_tradnl"/>
        </w:rPr>
      </w:pPr>
      <w:r>
        <w:rPr>
          <w:rStyle w:val="Emphasis"/>
          <w:i w:val="0"/>
          <w:lang w:val="es-ES_tradnl"/>
        </w:rPr>
        <w:t>Executarea săpăturilor și sprijinirea pereților tranșeii</w:t>
      </w:r>
      <w:r w:rsidR="00EE2351">
        <w:rPr>
          <w:rStyle w:val="Emphasis"/>
          <w:i w:val="0"/>
          <w:lang w:val="es-ES_tradnl"/>
        </w:rPr>
        <w:t>. Lățimea șanțurilor va fi de câte 0,5 m</w:t>
      </w:r>
      <w:r>
        <w:rPr>
          <w:rStyle w:val="Emphasis"/>
          <w:i w:val="0"/>
          <w:lang w:val="es-ES_tradnl"/>
        </w:rPr>
        <w:t>;</w:t>
      </w:r>
    </w:p>
    <w:p w:rsidR="00F97CC0" w:rsidRDefault="00F97CC0" w:rsidP="00EE2351">
      <w:pPr>
        <w:pStyle w:val="Footer"/>
        <w:numPr>
          <w:ilvl w:val="0"/>
          <w:numId w:val="8"/>
        </w:numPr>
        <w:tabs>
          <w:tab w:val="clear" w:pos="720"/>
          <w:tab w:val="clear" w:pos="4320"/>
          <w:tab w:val="clear" w:pos="8640"/>
          <w:tab w:val="left" w:pos="-5954"/>
        </w:tabs>
        <w:spacing w:line="276" w:lineRule="auto"/>
        <w:ind w:left="567" w:right="141" w:hanging="578"/>
        <w:jc w:val="both"/>
        <w:rPr>
          <w:rStyle w:val="Emphasis"/>
          <w:i w:val="0"/>
          <w:lang w:val="es-ES_tradnl"/>
        </w:rPr>
      </w:pPr>
      <w:r>
        <w:rPr>
          <w:rStyle w:val="Emphasis"/>
          <w:i w:val="0"/>
          <w:lang w:val="es-ES_tradnl"/>
        </w:rPr>
        <w:t>Montarea conductelor în tranșee  pe un strat de nisip de 10 cm grosime;</w:t>
      </w:r>
    </w:p>
    <w:p w:rsidR="00EE2351" w:rsidRPr="00EE2351" w:rsidRDefault="00F97CC0" w:rsidP="00EE2351">
      <w:pPr>
        <w:pStyle w:val="Footer"/>
        <w:numPr>
          <w:ilvl w:val="0"/>
          <w:numId w:val="8"/>
        </w:numPr>
        <w:tabs>
          <w:tab w:val="clear" w:pos="720"/>
          <w:tab w:val="clear" w:pos="4320"/>
          <w:tab w:val="clear" w:pos="8640"/>
          <w:tab w:val="left" w:pos="-5954"/>
        </w:tabs>
        <w:spacing w:line="276" w:lineRule="auto"/>
        <w:ind w:left="567" w:right="141" w:hanging="578"/>
        <w:jc w:val="both"/>
        <w:rPr>
          <w:rStyle w:val="Emphasis"/>
          <w:i w:val="0"/>
          <w:lang w:val="es-ES_tradnl"/>
        </w:rPr>
      </w:pPr>
      <w:r>
        <w:rPr>
          <w:rStyle w:val="Emphasis"/>
          <w:i w:val="0"/>
          <w:lang w:val="es-ES_tradnl"/>
        </w:rPr>
        <w:t>Executarea sudurilor;</w:t>
      </w:r>
    </w:p>
    <w:p w:rsidR="00F97CC0" w:rsidRPr="00E4514D" w:rsidRDefault="00F97CC0" w:rsidP="00EE2351">
      <w:pPr>
        <w:pStyle w:val="Footer"/>
        <w:numPr>
          <w:ilvl w:val="0"/>
          <w:numId w:val="8"/>
        </w:numPr>
        <w:tabs>
          <w:tab w:val="clear" w:pos="720"/>
          <w:tab w:val="clear" w:pos="4320"/>
          <w:tab w:val="clear" w:pos="8640"/>
          <w:tab w:val="left" w:pos="-5954"/>
        </w:tabs>
        <w:spacing w:line="276" w:lineRule="auto"/>
        <w:ind w:left="567" w:right="141" w:hanging="578"/>
        <w:jc w:val="both"/>
        <w:rPr>
          <w:rStyle w:val="Emphasis"/>
          <w:i w:val="0"/>
          <w:lang w:val="es-ES_tradnl"/>
        </w:rPr>
      </w:pPr>
      <w:r w:rsidRPr="00E4514D">
        <w:rPr>
          <w:rStyle w:val="Emphasis"/>
          <w:i w:val="0"/>
          <w:lang w:val="es-ES_tradnl"/>
        </w:rPr>
        <w:t>Realizarea probelor de presiune, dezinfectarea și spălarea tronsonului;</w:t>
      </w:r>
    </w:p>
    <w:p w:rsidR="00F97CC0" w:rsidRPr="00E4514D" w:rsidRDefault="00F97CC0" w:rsidP="00EE2351">
      <w:pPr>
        <w:pStyle w:val="Footer"/>
        <w:numPr>
          <w:ilvl w:val="0"/>
          <w:numId w:val="8"/>
        </w:numPr>
        <w:tabs>
          <w:tab w:val="clear" w:pos="720"/>
          <w:tab w:val="clear" w:pos="4320"/>
          <w:tab w:val="clear" w:pos="8640"/>
          <w:tab w:val="left" w:pos="-5954"/>
        </w:tabs>
        <w:spacing w:line="276" w:lineRule="auto"/>
        <w:ind w:left="567" w:right="141" w:hanging="578"/>
        <w:jc w:val="both"/>
        <w:rPr>
          <w:rStyle w:val="Emphasis"/>
          <w:i w:val="0"/>
          <w:lang w:val="es-ES_tradnl"/>
        </w:rPr>
      </w:pPr>
      <w:r w:rsidRPr="00E4514D">
        <w:rPr>
          <w:rStyle w:val="Emphasis"/>
          <w:i w:val="0"/>
          <w:lang w:val="es-ES_tradnl"/>
        </w:rPr>
        <w:t>Astuparea conductei</w:t>
      </w:r>
      <w:r w:rsidR="00EE2351">
        <w:rPr>
          <w:rStyle w:val="Emphasis"/>
          <w:i w:val="0"/>
          <w:lang w:val="es-ES_tradnl"/>
        </w:rPr>
        <w:t xml:space="preserve"> cu material excavat selectat și compactare</w:t>
      </w:r>
      <w:r w:rsidR="00177F09">
        <w:rPr>
          <w:rStyle w:val="Emphasis"/>
          <w:i w:val="0"/>
          <w:lang w:val="es-ES_tradnl"/>
        </w:rPr>
        <w:t xml:space="preserve">a </w:t>
      </w:r>
      <w:r w:rsidR="00EE2351">
        <w:rPr>
          <w:rStyle w:val="Emphasis"/>
          <w:i w:val="0"/>
          <w:lang w:val="es-ES_tradnl"/>
        </w:rPr>
        <w:t>cu un vibrator cu control manual</w:t>
      </w:r>
      <w:r w:rsidRPr="00E4514D">
        <w:rPr>
          <w:rStyle w:val="Emphasis"/>
          <w:i w:val="0"/>
          <w:lang w:val="es-ES_tradnl"/>
        </w:rPr>
        <w:t>;</w:t>
      </w:r>
    </w:p>
    <w:p w:rsidR="00F97CC0" w:rsidRPr="00E4514D" w:rsidRDefault="00F97CC0" w:rsidP="00EE2351">
      <w:pPr>
        <w:pStyle w:val="Footer"/>
        <w:numPr>
          <w:ilvl w:val="0"/>
          <w:numId w:val="8"/>
        </w:numPr>
        <w:tabs>
          <w:tab w:val="clear" w:pos="720"/>
          <w:tab w:val="clear" w:pos="4320"/>
          <w:tab w:val="clear" w:pos="8640"/>
          <w:tab w:val="left" w:pos="-5954"/>
        </w:tabs>
        <w:spacing w:line="276" w:lineRule="auto"/>
        <w:ind w:left="567" w:right="141" w:hanging="578"/>
        <w:jc w:val="both"/>
        <w:rPr>
          <w:rStyle w:val="Emphasis"/>
          <w:i w:val="0"/>
          <w:lang w:val="es-ES_tradnl"/>
        </w:rPr>
      </w:pPr>
      <w:r w:rsidRPr="00E4514D">
        <w:rPr>
          <w:rStyle w:val="Emphasis"/>
          <w:i w:val="0"/>
          <w:lang w:val="es-ES_tradnl"/>
        </w:rPr>
        <w:t>Refacerea aleilor carosabile și pietonale.</w:t>
      </w:r>
    </w:p>
    <w:p w:rsidR="00F97CC0" w:rsidRDefault="00F97CC0" w:rsidP="00F97CC0">
      <w:pPr>
        <w:pStyle w:val="BodyText2"/>
        <w:spacing w:line="276" w:lineRule="auto"/>
        <w:ind w:firstLine="720"/>
        <w:rPr>
          <w:b/>
          <w:color w:val="000000"/>
          <w:sz w:val="24"/>
          <w:lang w:val="ro-RO"/>
        </w:rPr>
      </w:pPr>
    </w:p>
    <w:p w:rsidR="00F97CC0" w:rsidRDefault="00F97CC0" w:rsidP="00F97CC0">
      <w:pPr>
        <w:pStyle w:val="BodyText2"/>
        <w:spacing w:line="276" w:lineRule="auto"/>
        <w:ind w:firstLine="720"/>
        <w:rPr>
          <w:color w:val="000000"/>
          <w:sz w:val="24"/>
          <w:lang w:val="ro-RO"/>
        </w:rPr>
      </w:pPr>
      <w:r w:rsidRPr="00097DEA">
        <w:rPr>
          <w:color w:val="000000"/>
          <w:sz w:val="24"/>
          <w:lang w:val="ro-RO"/>
        </w:rPr>
        <w:t xml:space="preserve">Lucrările se vor executa </w:t>
      </w:r>
      <w:r>
        <w:rPr>
          <w:color w:val="000000"/>
          <w:sz w:val="24"/>
          <w:lang w:val="ro-RO"/>
        </w:rPr>
        <w:t>prin săpătură deschisă realizată manual. Pământul rezultat se va depozita de-a lungul săpăturii, la o distanță de minimum 0,50 m de marginea acesteia. Rețelele decopertate vor fi protejate corespunzător pe toată perioada de execuție a lucrării. Pământul excedentar rezultat din săpătură va fi depozitat în locurile stabilite de primăria localității conform autorizației de construcție. Deasupra tuturor conductelor purtătoare de apă se va monta fir metalic pentru identificarea ulterioară a traseului acestora.</w:t>
      </w:r>
    </w:p>
    <w:p w:rsidR="00F97CC0" w:rsidRDefault="00F97CC0" w:rsidP="00F97CC0">
      <w:pPr>
        <w:pStyle w:val="BodyText2"/>
        <w:spacing w:line="276" w:lineRule="auto"/>
        <w:ind w:firstLine="720"/>
        <w:rPr>
          <w:color w:val="000000"/>
          <w:sz w:val="24"/>
          <w:lang w:val="ro-RO"/>
        </w:rPr>
      </w:pPr>
      <w:r>
        <w:rPr>
          <w:color w:val="000000"/>
          <w:sz w:val="24"/>
          <w:lang w:val="ro-RO"/>
        </w:rPr>
        <w:t>Pe toată durata execuției, lucrările vor fi semnalizate cu bandă de semnalizare</w:t>
      </w:r>
      <w:r w:rsidR="00BD5BA7">
        <w:rPr>
          <w:color w:val="000000"/>
          <w:sz w:val="24"/>
          <w:lang w:val="ro-RO"/>
        </w:rPr>
        <w:t>.</w:t>
      </w:r>
    </w:p>
    <w:p w:rsidR="00322796" w:rsidRDefault="00F97CC0" w:rsidP="00322796">
      <w:pPr>
        <w:pStyle w:val="BodyText2"/>
        <w:spacing w:line="276" w:lineRule="auto"/>
        <w:ind w:firstLine="720"/>
        <w:rPr>
          <w:color w:val="000000"/>
          <w:sz w:val="24"/>
          <w:lang w:val="ro-RO"/>
        </w:rPr>
      </w:pPr>
      <w:r>
        <w:rPr>
          <w:color w:val="000000"/>
          <w:sz w:val="24"/>
          <w:lang w:val="ro-RO"/>
        </w:rPr>
        <w:t>După realizarea rețelelor de distribuție apă și canalizare, precum și după punerea în funcțiune a stației de pompare proiectate se vor realiza racordurile și branșamentele pentru imobilul din str. Opal nr. 11, concomitent cu  predarea către R.A.J.A. S.A. cele două rețele pentru exploatare și întreținere.</w:t>
      </w:r>
      <w:r w:rsidR="00322796">
        <w:rPr>
          <w:color w:val="000000"/>
          <w:sz w:val="24"/>
          <w:lang w:val="ro-RO"/>
        </w:rPr>
        <w:t xml:space="preserve"> </w:t>
      </w:r>
    </w:p>
    <w:p w:rsidR="00BF0B9B" w:rsidRDefault="00322796" w:rsidP="00322796">
      <w:pPr>
        <w:pStyle w:val="BodyText2"/>
        <w:spacing w:line="276" w:lineRule="auto"/>
        <w:ind w:firstLine="720"/>
        <w:rPr>
          <w:color w:val="000000"/>
          <w:sz w:val="24"/>
          <w:lang w:val="ro-RO"/>
        </w:rPr>
      </w:pPr>
      <w:r w:rsidRPr="00322796">
        <w:rPr>
          <w:color w:val="000000"/>
          <w:sz w:val="24"/>
          <w:lang w:val="ro-RO"/>
        </w:rPr>
        <w:t>Pentru accesul în zona de execuție a lucrărilor se vor folosi căile de acces existente: str. Opalului</w:t>
      </w:r>
      <w:r>
        <w:rPr>
          <w:color w:val="000000"/>
          <w:sz w:val="24"/>
          <w:lang w:val="ro-RO"/>
        </w:rPr>
        <w:t xml:space="preserve">. </w:t>
      </w:r>
    </w:p>
    <w:p w:rsidR="006570EA" w:rsidRPr="004C2656" w:rsidRDefault="006570EA" w:rsidP="006570EA">
      <w:pPr>
        <w:pStyle w:val="Footer"/>
        <w:tabs>
          <w:tab w:val="clear" w:pos="4320"/>
          <w:tab w:val="clear" w:pos="8640"/>
          <w:tab w:val="left" w:pos="-5954"/>
        </w:tabs>
        <w:spacing w:line="276" w:lineRule="auto"/>
        <w:ind w:firstLine="720"/>
        <w:jc w:val="both"/>
        <w:rPr>
          <w:lang w:val="it-IT"/>
        </w:rPr>
      </w:pPr>
      <w:r w:rsidRPr="006570EA">
        <w:rPr>
          <w:lang w:val="it-IT"/>
        </w:rPr>
        <w:t xml:space="preserve">Resursele naturale </w:t>
      </w:r>
      <w:r w:rsidRPr="004C2656">
        <w:rPr>
          <w:lang w:val="it-IT"/>
        </w:rPr>
        <w:t>regenerabile utilizate la etapele de construire sunt piatră, nisip, lemn, apă, ce vor fi asigurate de constructor, nefiind exploatate de pe amplasament.</w:t>
      </w:r>
    </w:p>
    <w:p w:rsidR="00322796" w:rsidRPr="00322796" w:rsidRDefault="00322796" w:rsidP="00322796">
      <w:pPr>
        <w:pStyle w:val="BodyText2"/>
        <w:spacing w:line="276" w:lineRule="auto"/>
        <w:ind w:firstLine="720"/>
        <w:rPr>
          <w:color w:val="000000"/>
          <w:sz w:val="24"/>
          <w:lang w:val="ro-RO"/>
        </w:rPr>
      </w:pPr>
    </w:p>
    <w:p w:rsidR="00BF0B9B" w:rsidRPr="006570EA" w:rsidRDefault="00BF0B9B" w:rsidP="00BF0B9B">
      <w:pPr>
        <w:autoSpaceDE w:val="0"/>
        <w:autoSpaceDN w:val="0"/>
        <w:adjustRightInd w:val="0"/>
        <w:spacing w:after="0" w:line="240" w:lineRule="auto"/>
        <w:rPr>
          <w:rFonts w:ascii="Times New Roman" w:hAnsi="Times New Roman" w:cs="Times New Roman"/>
          <w:b/>
          <w:sz w:val="24"/>
          <w:szCs w:val="24"/>
        </w:rPr>
      </w:pPr>
      <w:r w:rsidRPr="006570EA">
        <w:rPr>
          <w:rFonts w:ascii="Times New Roman" w:hAnsi="Times New Roman" w:cs="Times New Roman"/>
          <w:b/>
          <w:sz w:val="24"/>
          <w:szCs w:val="24"/>
        </w:rPr>
        <w:t xml:space="preserve">    IV. Descrierea lucrărilor de demolare necesare:</w:t>
      </w:r>
    </w:p>
    <w:p w:rsidR="00756649" w:rsidRPr="006570EA" w:rsidRDefault="003346D7" w:rsidP="003346D7">
      <w:pPr>
        <w:autoSpaceDE w:val="0"/>
        <w:autoSpaceDN w:val="0"/>
        <w:adjustRightInd w:val="0"/>
        <w:spacing w:after="0" w:line="240" w:lineRule="auto"/>
        <w:rPr>
          <w:rFonts w:ascii="Times New Roman" w:hAnsi="Times New Roman" w:cs="Times New Roman"/>
          <w:b/>
          <w:sz w:val="24"/>
          <w:szCs w:val="24"/>
        </w:rPr>
      </w:pPr>
      <w:r w:rsidRPr="006570EA">
        <w:rPr>
          <w:rFonts w:ascii="Times New Roman" w:hAnsi="Times New Roman" w:cs="Times New Roman"/>
          <w:b/>
          <w:sz w:val="24"/>
          <w:szCs w:val="24"/>
        </w:rPr>
        <w:t xml:space="preserve">    </w:t>
      </w:r>
    </w:p>
    <w:p w:rsidR="003346D7" w:rsidRPr="00BD5BA7" w:rsidRDefault="006570EA" w:rsidP="00BD5BA7">
      <w:pPr>
        <w:pStyle w:val="Footer"/>
        <w:tabs>
          <w:tab w:val="clear" w:pos="4320"/>
          <w:tab w:val="clear" w:pos="8640"/>
          <w:tab w:val="left" w:pos="-5954"/>
        </w:tabs>
        <w:spacing w:line="276" w:lineRule="auto"/>
        <w:ind w:firstLine="720"/>
        <w:jc w:val="both"/>
        <w:rPr>
          <w:lang w:val="it-IT"/>
        </w:rPr>
      </w:pPr>
      <w:r w:rsidRPr="00BD5BA7">
        <w:rPr>
          <w:lang w:val="it-IT"/>
        </w:rPr>
        <w:t>Întrucât str. Opalului nu este asfaltată</w:t>
      </w:r>
      <w:r w:rsidR="00BD5BA7">
        <w:rPr>
          <w:lang w:val="it-IT"/>
        </w:rPr>
        <w:t>,</w:t>
      </w:r>
      <w:r w:rsidRPr="00BD5BA7">
        <w:rPr>
          <w:lang w:val="it-IT"/>
        </w:rPr>
        <w:t xml:space="preserve"> se va proceda la </w:t>
      </w:r>
      <w:r w:rsidR="00CD2F8A" w:rsidRPr="00BD5BA7">
        <w:rPr>
          <w:lang w:val="it-IT"/>
        </w:rPr>
        <w:t>desfacerea macadamului</w:t>
      </w:r>
      <w:r w:rsidR="00BD5BA7" w:rsidRPr="00BD5BA7">
        <w:rPr>
          <w:lang w:val="it-IT"/>
        </w:rPr>
        <w:t>. Stratul rutier este alcătuit din piatră spartă monogra</w:t>
      </w:r>
      <w:r w:rsidR="00BD5BA7">
        <w:rPr>
          <w:lang w:val="it-IT"/>
        </w:rPr>
        <w:t>nulară, split și savură sau nisip. Materialele vor fi îndepărtate și depozitate de-a lungul săpăturii urmând a fi refolosite la refacerea căii de rulare.</w:t>
      </w:r>
    </w:p>
    <w:p w:rsidR="00CD2F8A" w:rsidRDefault="00CD2F8A" w:rsidP="003346D7">
      <w:pPr>
        <w:autoSpaceDE w:val="0"/>
        <w:autoSpaceDN w:val="0"/>
        <w:adjustRightInd w:val="0"/>
        <w:spacing w:after="0" w:line="240" w:lineRule="auto"/>
        <w:rPr>
          <w:rFonts w:ascii="Times New Roman" w:hAnsi="Times New Roman" w:cs="Times New Roman"/>
          <w:sz w:val="28"/>
          <w:szCs w:val="28"/>
        </w:rPr>
      </w:pPr>
    </w:p>
    <w:p w:rsidR="00CD2F8A" w:rsidRDefault="00CD2F8A" w:rsidP="003346D7">
      <w:pPr>
        <w:autoSpaceDE w:val="0"/>
        <w:autoSpaceDN w:val="0"/>
        <w:adjustRightInd w:val="0"/>
        <w:spacing w:after="0" w:line="240" w:lineRule="auto"/>
        <w:rPr>
          <w:rFonts w:ascii="Times New Roman" w:hAnsi="Times New Roman" w:cs="Times New Roman"/>
          <w:sz w:val="28"/>
          <w:szCs w:val="28"/>
        </w:rPr>
      </w:pPr>
    </w:p>
    <w:p w:rsidR="00BF0B9B" w:rsidRPr="006570EA" w:rsidRDefault="00BF0B9B" w:rsidP="00BF0B9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Pr="006570EA">
        <w:rPr>
          <w:rFonts w:ascii="Times New Roman" w:hAnsi="Times New Roman" w:cs="Times New Roman"/>
          <w:b/>
          <w:sz w:val="24"/>
          <w:szCs w:val="24"/>
        </w:rPr>
        <w:t>V. Descrierea amplasării proiectului:</w:t>
      </w:r>
    </w:p>
    <w:p w:rsidR="006570EA" w:rsidRPr="006570EA" w:rsidRDefault="006570EA" w:rsidP="006570EA">
      <w:pPr>
        <w:pStyle w:val="BodyText2"/>
        <w:spacing w:line="276" w:lineRule="auto"/>
        <w:ind w:firstLine="720"/>
        <w:rPr>
          <w:color w:val="000000"/>
          <w:sz w:val="24"/>
          <w:lang w:val="ro-RO"/>
        </w:rPr>
      </w:pPr>
    </w:p>
    <w:p w:rsidR="006570EA" w:rsidRPr="006570EA" w:rsidRDefault="006570EA" w:rsidP="006570EA">
      <w:pPr>
        <w:pStyle w:val="BodyText2"/>
        <w:spacing w:line="276" w:lineRule="auto"/>
        <w:ind w:firstLine="720"/>
        <w:rPr>
          <w:color w:val="000000"/>
          <w:sz w:val="24"/>
          <w:lang w:val="ro-RO"/>
        </w:rPr>
      </w:pPr>
      <w:r w:rsidRPr="006570EA">
        <w:rPr>
          <w:color w:val="000000"/>
          <w:sz w:val="24"/>
          <w:lang w:val="ro-RO"/>
        </w:rPr>
        <w:t xml:space="preserve">Terenul vizat pentru realizarea lucrărilor este situat în intravilanul municipiului Constanța, str. Opalului, zona Campus. Lucrările se vor desfășura atât pe teren proprietate a beneficiarului,  cât și pe teren proprietate publică </w:t>
      </w:r>
      <w:r>
        <w:rPr>
          <w:color w:val="000000"/>
          <w:sz w:val="24"/>
          <w:lang w:val="ro-RO"/>
        </w:rPr>
        <w:t>–</w:t>
      </w:r>
      <w:r w:rsidRPr="006570EA">
        <w:rPr>
          <w:color w:val="000000"/>
          <w:sz w:val="24"/>
          <w:lang w:val="ro-RO"/>
        </w:rPr>
        <w:t xml:space="preserve"> st</w:t>
      </w:r>
      <w:r w:rsidR="00385C13">
        <w:rPr>
          <w:color w:val="000000"/>
          <w:sz w:val="24"/>
          <w:lang w:val="ro-RO"/>
        </w:rPr>
        <w:t>r</w:t>
      </w:r>
      <w:r w:rsidRPr="006570EA">
        <w:rPr>
          <w:color w:val="000000"/>
          <w:sz w:val="24"/>
          <w:lang w:val="ro-RO"/>
        </w:rPr>
        <w:t>adă</w:t>
      </w:r>
      <w:r>
        <w:rPr>
          <w:color w:val="000000"/>
          <w:sz w:val="24"/>
          <w:lang w:val="ro-RO"/>
        </w:rPr>
        <w:t xml:space="preserve"> (macadam)</w:t>
      </w:r>
      <w:r w:rsidR="00767263">
        <w:rPr>
          <w:color w:val="000000"/>
          <w:sz w:val="24"/>
          <w:lang w:val="ro-RO"/>
        </w:rPr>
        <w:t>.</w:t>
      </w:r>
    </w:p>
    <w:p w:rsidR="00756649" w:rsidRDefault="00756649" w:rsidP="00BF0B9B">
      <w:pPr>
        <w:autoSpaceDE w:val="0"/>
        <w:autoSpaceDN w:val="0"/>
        <w:adjustRightInd w:val="0"/>
        <w:spacing w:after="0" w:line="240" w:lineRule="auto"/>
        <w:rPr>
          <w:rFonts w:ascii="Times New Roman" w:hAnsi="Times New Roman" w:cs="Times New Roman"/>
          <w:sz w:val="28"/>
          <w:szCs w:val="28"/>
        </w:rPr>
      </w:pPr>
    </w:p>
    <w:p w:rsidR="00756649" w:rsidRDefault="00BF0B9B" w:rsidP="00756649">
      <w:p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r>
        <w:rPr>
          <w:rFonts w:ascii="Times New Roman" w:hAnsi="Times New Roman" w:cs="Times New Roman"/>
          <w:sz w:val="28"/>
          <w:szCs w:val="28"/>
        </w:rPr>
        <w:t xml:space="preserve">    </w:t>
      </w:r>
      <w:r w:rsidRPr="006570EA">
        <w:rPr>
          <w:rFonts w:ascii="Times New Roman" w:hAnsi="Times New Roman" w:cs="Times New Roman"/>
          <w:sz w:val="24"/>
          <w:szCs w:val="24"/>
        </w:rPr>
        <w:t xml:space="preserve">- </w:t>
      </w:r>
      <w:r w:rsidRPr="00767263">
        <w:rPr>
          <w:rFonts w:ascii="Times New Roman" w:eastAsia="Times New Roman" w:hAnsi="Times New Roman" w:cs="Times New Roman"/>
          <w:color w:val="000000"/>
          <w:sz w:val="24"/>
          <w:szCs w:val="24"/>
          <w:lang w:val="ro-RO"/>
        </w:rPr>
        <w:t>distanţa faţă de graniţe pentru proiectele care cad sub incidenţa Convenţiei privind evaluarea impactului asupra mediului în context transfrontieră, adoptată la Espoo la 25 februarie 1991, ratificată prin Legea nr. 22/2</w:t>
      </w:r>
      <w:r w:rsidR="00756649" w:rsidRPr="00767263">
        <w:rPr>
          <w:rFonts w:ascii="Times New Roman" w:eastAsia="Times New Roman" w:hAnsi="Times New Roman" w:cs="Times New Roman"/>
          <w:color w:val="000000"/>
          <w:sz w:val="24"/>
          <w:szCs w:val="24"/>
          <w:lang w:val="ro-RO"/>
        </w:rPr>
        <w:t>001, cu completările ulterioare – NU E  CAZUL;</w:t>
      </w:r>
    </w:p>
    <w:p w:rsidR="00432158" w:rsidRPr="00767263" w:rsidRDefault="00432158" w:rsidP="00756649">
      <w:pPr>
        <w:autoSpaceDE w:val="0"/>
        <w:autoSpaceDN w:val="0"/>
        <w:adjustRightInd w:val="0"/>
        <w:spacing w:after="0" w:line="240" w:lineRule="auto"/>
        <w:jc w:val="both"/>
        <w:rPr>
          <w:rFonts w:ascii="Times New Roman" w:eastAsia="Times New Roman" w:hAnsi="Times New Roman" w:cs="Times New Roman"/>
          <w:color w:val="000000"/>
          <w:sz w:val="24"/>
          <w:szCs w:val="24"/>
          <w:lang w:val="ro-RO"/>
        </w:rPr>
      </w:pPr>
    </w:p>
    <w:p w:rsidR="00274099" w:rsidRPr="00767263" w:rsidRDefault="00BF0B9B" w:rsidP="00767263">
      <w:pPr>
        <w:autoSpaceDE w:val="0"/>
        <w:autoSpaceDN w:val="0"/>
        <w:adjustRightInd w:val="0"/>
        <w:spacing w:after="0" w:line="240" w:lineRule="auto"/>
        <w:jc w:val="both"/>
        <w:rPr>
          <w:rFonts w:ascii="Times New Roman" w:hAnsi="Times New Roman" w:cs="Times New Roman"/>
          <w:sz w:val="24"/>
          <w:szCs w:val="24"/>
        </w:rPr>
      </w:pPr>
      <w:r w:rsidRPr="006570EA">
        <w:rPr>
          <w:rFonts w:ascii="Times New Roman" w:hAnsi="Times New Roman" w:cs="Times New Roman"/>
          <w:sz w:val="24"/>
          <w:szCs w:val="24"/>
        </w:rPr>
        <w:t xml:space="preserve">    -</w:t>
      </w:r>
      <w:r>
        <w:rPr>
          <w:rFonts w:ascii="Times New Roman" w:hAnsi="Times New Roman" w:cs="Times New Roman"/>
          <w:sz w:val="28"/>
          <w:szCs w:val="28"/>
        </w:rPr>
        <w:t xml:space="preserve"> </w:t>
      </w:r>
      <w:proofErr w:type="gramStart"/>
      <w:r w:rsidRPr="006570EA">
        <w:rPr>
          <w:rFonts w:ascii="Times New Roman" w:hAnsi="Times New Roman" w:cs="Times New Roman"/>
          <w:sz w:val="24"/>
          <w:szCs w:val="24"/>
        </w:rPr>
        <w:t>localizarea</w:t>
      </w:r>
      <w:proofErr w:type="gramEnd"/>
      <w:r w:rsidRPr="006570EA">
        <w:rPr>
          <w:rFonts w:ascii="Times New Roman" w:hAnsi="Times New Roman" w:cs="Times New Roman"/>
          <w:sz w:val="24"/>
          <w:szCs w:val="24"/>
        </w:rPr>
        <w:t xml:space="preserve"> amplasamentului în raport cu patrimoniul cultural potrivit Listei monumentelor istorice, actualizată, aprobată prin </w:t>
      </w:r>
      <w:r w:rsidRPr="006570EA">
        <w:rPr>
          <w:rFonts w:ascii="Times New Roman" w:hAnsi="Times New Roman" w:cs="Times New Roman"/>
          <w:color w:val="008000"/>
          <w:sz w:val="24"/>
          <w:szCs w:val="24"/>
          <w:u w:val="single"/>
        </w:rPr>
        <w:t>Ordinul</w:t>
      </w:r>
      <w:r w:rsidRPr="006570EA">
        <w:rPr>
          <w:rFonts w:ascii="Times New Roman" w:hAnsi="Times New Roman" w:cs="Times New Roman"/>
          <w:sz w:val="24"/>
          <w:szCs w:val="24"/>
        </w:rPr>
        <w:t xml:space="preserve"> ministrului culturii şi cultelor nr. 2.314/2004, cu modificările ulterioare, şi Repertoriului arheologic naţional prevăzut de </w:t>
      </w:r>
      <w:r w:rsidRPr="006570EA">
        <w:rPr>
          <w:rFonts w:ascii="Times New Roman" w:hAnsi="Times New Roman" w:cs="Times New Roman"/>
          <w:color w:val="008000"/>
          <w:sz w:val="24"/>
          <w:szCs w:val="24"/>
          <w:u w:val="single"/>
        </w:rPr>
        <w:t>Ordonanţa Guvernului nr. 43/2000</w:t>
      </w:r>
      <w:r w:rsidRPr="006570EA">
        <w:rPr>
          <w:rFonts w:ascii="Times New Roman" w:hAnsi="Times New Roman" w:cs="Times New Roman"/>
          <w:sz w:val="24"/>
          <w:szCs w:val="24"/>
        </w:rPr>
        <w:t xml:space="preserve"> privind protecţia patrimoniului arheologic şi declararea unor situri arheologice ca zone de interes naţional, republicată, cu modificările şi comp</w:t>
      </w:r>
      <w:r w:rsidR="00756649" w:rsidRPr="006570EA">
        <w:rPr>
          <w:rFonts w:ascii="Times New Roman" w:hAnsi="Times New Roman" w:cs="Times New Roman"/>
          <w:sz w:val="24"/>
          <w:szCs w:val="24"/>
        </w:rPr>
        <w:t>letările ulterioare –;</w:t>
      </w:r>
    </w:p>
    <w:p w:rsidR="00274099" w:rsidRDefault="00274099" w:rsidP="00756649">
      <w:pPr>
        <w:autoSpaceDE w:val="0"/>
        <w:autoSpaceDN w:val="0"/>
        <w:adjustRightInd w:val="0"/>
        <w:spacing w:after="0" w:line="240" w:lineRule="auto"/>
        <w:jc w:val="both"/>
        <w:rPr>
          <w:rFonts w:ascii="Times New Roman" w:hAnsi="Times New Roman" w:cs="Times New Roman"/>
          <w:sz w:val="28"/>
          <w:szCs w:val="28"/>
        </w:rPr>
      </w:pPr>
    </w:p>
    <w:p w:rsidR="00BF0B9B" w:rsidRDefault="00BF0B9B" w:rsidP="007566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767263">
        <w:rPr>
          <w:rFonts w:ascii="Times New Roman" w:hAnsi="Times New Roman" w:cs="Times New Roman"/>
          <w:sz w:val="24"/>
          <w:szCs w:val="24"/>
        </w:rPr>
        <w:t xml:space="preserve">- </w:t>
      </w:r>
      <w:proofErr w:type="gramStart"/>
      <w:r w:rsidRPr="00767263">
        <w:rPr>
          <w:rFonts w:ascii="Times New Roman" w:hAnsi="Times New Roman" w:cs="Times New Roman"/>
          <w:sz w:val="24"/>
          <w:szCs w:val="24"/>
        </w:rPr>
        <w:t>coordonatele</w:t>
      </w:r>
      <w:proofErr w:type="gramEnd"/>
      <w:r w:rsidRPr="00767263">
        <w:rPr>
          <w:rFonts w:ascii="Times New Roman" w:hAnsi="Times New Roman" w:cs="Times New Roman"/>
          <w:sz w:val="24"/>
          <w:szCs w:val="24"/>
        </w:rPr>
        <w:t xml:space="preserve"> geografice </w:t>
      </w:r>
      <w:r w:rsidR="00767263">
        <w:rPr>
          <w:rFonts w:ascii="Times New Roman" w:hAnsi="Times New Roman" w:cs="Times New Roman"/>
          <w:sz w:val="24"/>
          <w:szCs w:val="24"/>
        </w:rPr>
        <w:t>ale amplasamentului proiectului sunt următoarele:</w:t>
      </w:r>
    </w:p>
    <w:p w:rsidR="00767263" w:rsidRDefault="00767263" w:rsidP="00756649">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1701"/>
        <w:gridCol w:w="1843"/>
      </w:tblGrid>
      <w:tr w:rsidR="0077333B" w:rsidTr="0077333B">
        <w:tc>
          <w:tcPr>
            <w:tcW w:w="4248" w:type="dxa"/>
            <w:gridSpan w:val="3"/>
          </w:tcPr>
          <w:p w:rsidR="0077333B" w:rsidRDefault="0077333B" w:rsidP="0077333B">
            <w:pPr>
              <w:tabs>
                <w:tab w:val="left" w:pos="349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Inventar coordonate pcte. contur conducta de apă</w:t>
            </w:r>
          </w:p>
        </w:tc>
      </w:tr>
      <w:tr w:rsidR="0077333B" w:rsidTr="0077333B">
        <w:tc>
          <w:tcPr>
            <w:tcW w:w="704"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Nr. pct.</w:t>
            </w:r>
          </w:p>
        </w:tc>
        <w:tc>
          <w:tcPr>
            <w:tcW w:w="1701"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X(m)</w:t>
            </w:r>
          </w:p>
        </w:tc>
        <w:tc>
          <w:tcPr>
            <w:tcW w:w="1843"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Y(m)</w:t>
            </w:r>
          </w:p>
        </w:tc>
      </w:tr>
      <w:tr w:rsidR="0077333B" w:rsidTr="0077333B">
        <w:tc>
          <w:tcPr>
            <w:tcW w:w="704"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307836,254</w:t>
            </w:r>
          </w:p>
        </w:tc>
        <w:tc>
          <w:tcPr>
            <w:tcW w:w="1843"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789259,687</w:t>
            </w:r>
          </w:p>
        </w:tc>
      </w:tr>
      <w:tr w:rsidR="0077333B" w:rsidTr="0077333B">
        <w:tc>
          <w:tcPr>
            <w:tcW w:w="704"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307831,659</w:t>
            </w:r>
          </w:p>
        </w:tc>
        <w:tc>
          <w:tcPr>
            <w:tcW w:w="1843"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789264,565</w:t>
            </w:r>
          </w:p>
        </w:tc>
      </w:tr>
      <w:tr w:rsidR="0077333B" w:rsidTr="0077333B">
        <w:tc>
          <w:tcPr>
            <w:tcW w:w="704"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307829,073</w:t>
            </w:r>
          </w:p>
        </w:tc>
        <w:tc>
          <w:tcPr>
            <w:tcW w:w="1843"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789267,305</w:t>
            </w:r>
          </w:p>
        </w:tc>
      </w:tr>
      <w:tr w:rsidR="0077333B" w:rsidTr="0077333B">
        <w:tc>
          <w:tcPr>
            <w:tcW w:w="704"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307738,842</w:t>
            </w:r>
          </w:p>
        </w:tc>
        <w:tc>
          <w:tcPr>
            <w:tcW w:w="1843"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789362,483</w:t>
            </w:r>
          </w:p>
        </w:tc>
      </w:tr>
      <w:tr w:rsidR="0077333B" w:rsidTr="0077333B">
        <w:tc>
          <w:tcPr>
            <w:tcW w:w="704"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307828,041</w:t>
            </w:r>
          </w:p>
        </w:tc>
        <w:tc>
          <w:tcPr>
            <w:tcW w:w="1843" w:type="dxa"/>
          </w:tcPr>
          <w:p w:rsidR="0077333B" w:rsidRDefault="0077333B" w:rsidP="0075664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789261,115</w:t>
            </w:r>
          </w:p>
        </w:tc>
      </w:tr>
    </w:tbl>
    <w:tbl>
      <w:tblPr>
        <w:tblStyle w:val="TableGrid"/>
        <w:tblpPr w:leftFromText="180" w:rightFromText="180" w:vertAnchor="text" w:horzAnchor="margin" w:tblpXSpec="right" w:tblpY="-2551"/>
        <w:tblW w:w="0" w:type="auto"/>
        <w:tblLook w:val="04A0" w:firstRow="1" w:lastRow="0" w:firstColumn="1" w:lastColumn="0" w:noHBand="0" w:noVBand="1"/>
      </w:tblPr>
      <w:tblGrid>
        <w:gridCol w:w="704"/>
        <w:gridCol w:w="1701"/>
        <w:gridCol w:w="1843"/>
      </w:tblGrid>
      <w:tr w:rsidR="0077333B" w:rsidTr="0077333B">
        <w:tc>
          <w:tcPr>
            <w:tcW w:w="4248" w:type="dxa"/>
            <w:gridSpan w:val="3"/>
          </w:tcPr>
          <w:p w:rsidR="0077333B" w:rsidRDefault="0077333B" w:rsidP="0077333B">
            <w:pPr>
              <w:tabs>
                <w:tab w:val="left" w:pos="3495"/>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Inventar coordonate pcte. contur conducta de refulare</w:t>
            </w:r>
          </w:p>
        </w:tc>
      </w:tr>
      <w:tr w:rsidR="0077333B" w:rsidTr="0077333B">
        <w:tc>
          <w:tcPr>
            <w:tcW w:w="704"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Nr. pct.</w:t>
            </w:r>
          </w:p>
        </w:tc>
        <w:tc>
          <w:tcPr>
            <w:tcW w:w="1701"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X(m)</w:t>
            </w:r>
          </w:p>
        </w:tc>
        <w:tc>
          <w:tcPr>
            <w:tcW w:w="1843"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Y(m)</w:t>
            </w:r>
          </w:p>
        </w:tc>
      </w:tr>
      <w:tr w:rsidR="0077333B" w:rsidTr="0077333B">
        <w:tc>
          <w:tcPr>
            <w:tcW w:w="704"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307835,154</w:t>
            </w:r>
          </w:p>
        </w:tc>
        <w:tc>
          <w:tcPr>
            <w:tcW w:w="1843"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789258,667</w:t>
            </w:r>
          </w:p>
        </w:tc>
      </w:tr>
      <w:tr w:rsidR="0077333B" w:rsidTr="0077333B">
        <w:tc>
          <w:tcPr>
            <w:tcW w:w="704"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307833,217</w:t>
            </w:r>
          </w:p>
        </w:tc>
        <w:tc>
          <w:tcPr>
            <w:tcW w:w="1843"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789260,754</w:t>
            </w:r>
          </w:p>
        </w:tc>
      </w:tr>
      <w:tr w:rsidR="0077333B" w:rsidTr="0077333B">
        <w:tc>
          <w:tcPr>
            <w:tcW w:w="704"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307743,435</w:t>
            </w:r>
          </w:p>
        </w:tc>
        <w:tc>
          <w:tcPr>
            <w:tcW w:w="1843"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789355,457</w:t>
            </w:r>
          </w:p>
        </w:tc>
      </w:tr>
      <w:tr w:rsidR="0077333B" w:rsidTr="0077333B">
        <w:tc>
          <w:tcPr>
            <w:tcW w:w="704"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307740,544</w:t>
            </w:r>
          </w:p>
        </w:tc>
        <w:tc>
          <w:tcPr>
            <w:tcW w:w="1843"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789358,507</w:t>
            </w:r>
          </w:p>
        </w:tc>
      </w:tr>
      <w:tr w:rsidR="0077333B" w:rsidTr="0077333B">
        <w:tc>
          <w:tcPr>
            <w:tcW w:w="704"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307830,693</w:t>
            </w:r>
          </w:p>
        </w:tc>
        <w:tc>
          <w:tcPr>
            <w:tcW w:w="1843" w:type="dxa"/>
          </w:tcPr>
          <w:p w:rsidR="0077333B" w:rsidRDefault="0077333B" w:rsidP="0077333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789258,329</w:t>
            </w:r>
          </w:p>
        </w:tc>
      </w:tr>
    </w:tbl>
    <w:p w:rsidR="00767263" w:rsidRPr="00767263" w:rsidRDefault="0077333B" w:rsidP="007566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32B6A" w:rsidRPr="00767263" w:rsidRDefault="00832B6A" w:rsidP="00756649">
      <w:pPr>
        <w:autoSpaceDE w:val="0"/>
        <w:autoSpaceDN w:val="0"/>
        <w:adjustRightInd w:val="0"/>
        <w:spacing w:after="0" w:line="240" w:lineRule="auto"/>
        <w:jc w:val="both"/>
        <w:rPr>
          <w:rFonts w:ascii="Times New Roman" w:hAnsi="Times New Roman" w:cs="Times New Roman"/>
          <w:sz w:val="24"/>
          <w:szCs w:val="24"/>
        </w:rPr>
      </w:pPr>
    </w:p>
    <w:p w:rsidR="00832B6A" w:rsidRDefault="00BF0B9B" w:rsidP="00BF0B9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F0B9B" w:rsidRPr="00340CED" w:rsidRDefault="00BF0B9B" w:rsidP="00BF0B9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Pr="00340CED">
        <w:rPr>
          <w:rFonts w:ascii="Times New Roman" w:hAnsi="Times New Roman" w:cs="Times New Roman"/>
          <w:b/>
          <w:sz w:val="24"/>
          <w:szCs w:val="24"/>
        </w:rPr>
        <w:t>VI. Descrierea tuturor efectelor semnificative posibile asupra mediului ale proiectului, în limita informaţiilor disponibile:</w:t>
      </w:r>
    </w:p>
    <w:p w:rsidR="002C2F5A" w:rsidRPr="0077333B" w:rsidRDefault="002C2F5A" w:rsidP="00BF0B9B">
      <w:pPr>
        <w:autoSpaceDE w:val="0"/>
        <w:autoSpaceDN w:val="0"/>
        <w:adjustRightInd w:val="0"/>
        <w:spacing w:after="0" w:line="240" w:lineRule="auto"/>
        <w:rPr>
          <w:rFonts w:ascii="Times New Roman" w:hAnsi="Times New Roman" w:cs="Times New Roman"/>
          <w:sz w:val="24"/>
          <w:szCs w:val="24"/>
        </w:rPr>
      </w:pPr>
    </w:p>
    <w:p w:rsidR="00BF0B9B" w:rsidRPr="00D71C95" w:rsidRDefault="00BF0B9B" w:rsidP="00D71C95">
      <w:pPr>
        <w:pStyle w:val="ListParagraph"/>
        <w:numPr>
          <w:ilvl w:val="0"/>
          <w:numId w:val="16"/>
        </w:numPr>
        <w:autoSpaceDE w:val="0"/>
        <w:autoSpaceDN w:val="0"/>
        <w:adjustRightInd w:val="0"/>
        <w:spacing w:after="0" w:line="240" w:lineRule="auto"/>
        <w:rPr>
          <w:rFonts w:ascii="Times New Roman" w:hAnsi="Times New Roman" w:cs="Times New Roman"/>
          <w:b/>
          <w:sz w:val="24"/>
          <w:szCs w:val="24"/>
        </w:rPr>
      </w:pPr>
      <w:r w:rsidRPr="00340CED">
        <w:rPr>
          <w:rFonts w:ascii="Times New Roman" w:hAnsi="Times New Roman" w:cs="Times New Roman"/>
          <w:b/>
          <w:sz w:val="24"/>
          <w:szCs w:val="24"/>
        </w:rPr>
        <w:t xml:space="preserve">Surse de poluanţi şi instalaţii pentru reţinerea, evacuarea </w:t>
      </w:r>
      <w:r w:rsidRPr="00D71C95">
        <w:rPr>
          <w:rFonts w:ascii="Times New Roman" w:hAnsi="Times New Roman" w:cs="Times New Roman"/>
          <w:b/>
          <w:sz w:val="24"/>
          <w:szCs w:val="24"/>
        </w:rPr>
        <w:t>şi</w:t>
      </w:r>
      <w:r w:rsidR="00340CED" w:rsidRPr="00D71C95">
        <w:rPr>
          <w:rFonts w:ascii="Times New Roman" w:hAnsi="Times New Roman" w:cs="Times New Roman"/>
          <w:b/>
          <w:sz w:val="24"/>
          <w:szCs w:val="24"/>
        </w:rPr>
        <w:t xml:space="preserve"> dispersia poluanţilor în mediu</w:t>
      </w:r>
    </w:p>
    <w:p w:rsidR="00340CED" w:rsidRPr="00340CED" w:rsidRDefault="00340CED" w:rsidP="00D71C95">
      <w:pPr>
        <w:pStyle w:val="ListParagraph"/>
        <w:autoSpaceDE w:val="0"/>
        <w:autoSpaceDN w:val="0"/>
        <w:adjustRightInd w:val="0"/>
        <w:spacing w:after="0" w:line="240" w:lineRule="auto"/>
        <w:rPr>
          <w:rFonts w:ascii="Times New Roman" w:hAnsi="Times New Roman" w:cs="Times New Roman"/>
          <w:b/>
          <w:sz w:val="24"/>
          <w:szCs w:val="24"/>
        </w:rPr>
      </w:pPr>
    </w:p>
    <w:p w:rsidR="00BF0B9B" w:rsidRPr="00E81DAD" w:rsidRDefault="00BF0B9B" w:rsidP="00BF0B9B">
      <w:pPr>
        <w:autoSpaceDE w:val="0"/>
        <w:autoSpaceDN w:val="0"/>
        <w:adjustRightInd w:val="0"/>
        <w:spacing w:after="0" w:line="240" w:lineRule="auto"/>
        <w:rPr>
          <w:rFonts w:ascii="Times New Roman" w:hAnsi="Times New Roman" w:cs="Times New Roman"/>
          <w:b/>
          <w:sz w:val="24"/>
          <w:szCs w:val="24"/>
        </w:rPr>
      </w:pPr>
      <w:r w:rsidRPr="0077333B">
        <w:rPr>
          <w:rFonts w:ascii="Times New Roman" w:hAnsi="Times New Roman" w:cs="Times New Roman"/>
          <w:sz w:val="24"/>
          <w:szCs w:val="24"/>
        </w:rPr>
        <w:t xml:space="preserve">    </w:t>
      </w:r>
      <w:r w:rsidRPr="00E81DAD">
        <w:rPr>
          <w:rFonts w:ascii="Times New Roman" w:hAnsi="Times New Roman" w:cs="Times New Roman"/>
          <w:b/>
          <w:sz w:val="24"/>
          <w:szCs w:val="24"/>
        </w:rPr>
        <w:t xml:space="preserve">a) </w:t>
      </w:r>
      <w:proofErr w:type="gramStart"/>
      <w:r w:rsidRPr="00E81DAD">
        <w:rPr>
          <w:rFonts w:ascii="Times New Roman" w:hAnsi="Times New Roman" w:cs="Times New Roman"/>
          <w:b/>
          <w:sz w:val="24"/>
          <w:szCs w:val="24"/>
        </w:rPr>
        <w:t>protecţia</w:t>
      </w:r>
      <w:proofErr w:type="gramEnd"/>
      <w:r w:rsidRPr="00E81DAD">
        <w:rPr>
          <w:rFonts w:ascii="Times New Roman" w:hAnsi="Times New Roman" w:cs="Times New Roman"/>
          <w:b/>
          <w:sz w:val="24"/>
          <w:szCs w:val="24"/>
        </w:rPr>
        <w:t xml:space="preserve"> calităţii apelor:</w:t>
      </w: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2C2F5A">
        <w:rPr>
          <w:rFonts w:ascii="Times New Roman" w:hAnsi="Times New Roman" w:cs="Times New Roman"/>
          <w:sz w:val="24"/>
          <w:szCs w:val="24"/>
        </w:rPr>
        <w:t>-</w:t>
      </w:r>
      <w:r>
        <w:rPr>
          <w:rFonts w:ascii="Times New Roman" w:hAnsi="Times New Roman" w:cs="Times New Roman"/>
          <w:sz w:val="28"/>
          <w:szCs w:val="28"/>
        </w:rPr>
        <w:t xml:space="preserve"> </w:t>
      </w:r>
      <w:proofErr w:type="gramStart"/>
      <w:r w:rsidRPr="002C2F5A">
        <w:rPr>
          <w:rFonts w:ascii="Times New Roman" w:hAnsi="Times New Roman" w:cs="Times New Roman"/>
          <w:sz w:val="24"/>
          <w:szCs w:val="24"/>
        </w:rPr>
        <w:t>sursele</w:t>
      </w:r>
      <w:proofErr w:type="gramEnd"/>
      <w:r w:rsidRPr="002C2F5A">
        <w:rPr>
          <w:rFonts w:ascii="Times New Roman" w:hAnsi="Times New Roman" w:cs="Times New Roman"/>
          <w:sz w:val="24"/>
          <w:szCs w:val="24"/>
        </w:rPr>
        <w:t xml:space="preserve"> de poluanţi pentru ape,</w:t>
      </w:r>
      <w:r w:rsidR="002C2F5A">
        <w:rPr>
          <w:rFonts w:ascii="Times New Roman" w:hAnsi="Times New Roman" w:cs="Times New Roman"/>
          <w:sz w:val="24"/>
          <w:szCs w:val="24"/>
        </w:rPr>
        <w:t xml:space="preserve"> locul de evacuare sau emisarul: </w:t>
      </w:r>
    </w:p>
    <w:p w:rsidR="008C65F2" w:rsidRPr="008C65F2" w:rsidRDefault="008C65F2" w:rsidP="008C65F2">
      <w:pPr>
        <w:pStyle w:val="BodyText2"/>
        <w:spacing w:line="276" w:lineRule="auto"/>
        <w:ind w:firstLine="720"/>
        <w:rPr>
          <w:iCs/>
          <w:color w:val="000000"/>
          <w:sz w:val="24"/>
          <w:lang w:val="ro-RO"/>
        </w:rPr>
      </w:pPr>
      <w:r w:rsidRPr="008C65F2">
        <w:rPr>
          <w:iCs/>
          <w:color w:val="000000"/>
          <w:sz w:val="24"/>
          <w:lang w:val="ro-RO"/>
        </w:rPr>
        <w:t xml:space="preserve">Lacul </w:t>
      </w:r>
      <w:r>
        <w:rPr>
          <w:iCs/>
          <w:color w:val="000000"/>
          <w:sz w:val="24"/>
          <w:lang w:val="ro-RO"/>
        </w:rPr>
        <w:t>S</w:t>
      </w:r>
      <w:r w:rsidRPr="008C65F2">
        <w:rPr>
          <w:iCs/>
          <w:color w:val="000000"/>
          <w:sz w:val="24"/>
          <w:lang w:val="ro-RO"/>
        </w:rPr>
        <w:t>iutghiol se află la o distanță de cca.</w:t>
      </w:r>
      <w:r>
        <w:rPr>
          <w:iCs/>
          <w:color w:val="000000"/>
          <w:sz w:val="24"/>
          <w:lang w:val="ro-RO"/>
        </w:rPr>
        <w:t xml:space="preserve"> 200 m</w:t>
      </w:r>
      <w:r w:rsidRPr="008C65F2">
        <w:rPr>
          <w:iCs/>
          <w:color w:val="000000"/>
          <w:sz w:val="24"/>
          <w:lang w:val="ro-RO"/>
        </w:rPr>
        <w:t xml:space="preserve"> </w:t>
      </w:r>
      <w:r>
        <w:rPr>
          <w:iCs/>
          <w:color w:val="000000"/>
          <w:sz w:val="24"/>
          <w:lang w:val="ro-RO"/>
        </w:rPr>
        <w:t>d</w:t>
      </w:r>
      <w:r w:rsidRPr="008C65F2">
        <w:rPr>
          <w:iCs/>
          <w:color w:val="000000"/>
          <w:sz w:val="24"/>
          <w:lang w:val="ro-RO"/>
        </w:rPr>
        <w:t>e zona de desfășurare a lucrărilor propuse, iar natura și anvergura acestora nu pot produce influențe negative asupra corpului de apă.</w:t>
      </w:r>
    </w:p>
    <w:p w:rsidR="008D35DE" w:rsidRPr="008D35DE" w:rsidRDefault="008C65F2" w:rsidP="008D35DE">
      <w:pPr>
        <w:pStyle w:val="BodyText2"/>
        <w:spacing w:line="276" w:lineRule="auto"/>
        <w:ind w:firstLine="720"/>
        <w:rPr>
          <w:iCs/>
          <w:color w:val="000000"/>
          <w:sz w:val="24"/>
          <w:lang w:val="ro-RO"/>
        </w:rPr>
      </w:pPr>
      <w:r w:rsidRPr="00FE5885">
        <w:rPr>
          <w:iCs/>
          <w:color w:val="000000"/>
          <w:sz w:val="24"/>
          <w:lang w:val="ro-RO"/>
        </w:rPr>
        <w:t>Nu se cunosc date</w:t>
      </w:r>
      <w:r>
        <w:rPr>
          <w:iCs/>
          <w:color w:val="000000"/>
          <w:sz w:val="24"/>
          <w:lang w:val="ro-RO"/>
        </w:rPr>
        <w:t xml:space="preserve"> despre nivelul apei subterane î</w:t>
      </w:r>
      <w:r w:rsidRPr="00FE5885">
        <w:rPr>
          <w:iCs/>
          <w:color w:val="000000"/>
          <w:sz w:val="24"/>
          <w:lang w:val="ro-RO"/>
        </w:rPr>
        <w:t>n zon</w:t>
      </w:r>
      <w:r>
        <w:rPr>
          <w:iCs/>
          <w:color w:val="000000"/>
          <w:sz w:val="24"/>
          <w:lang w:val="ro-RO"/>
        </w:rPr>
        <w:t>ă, dar se apreciază</w:t>
      </w:r>
      <w:r w:rsidRPr="00FE5885">
        <w:rPr>
          <w:iCs/>
          <w:color w:val="000000"/>
          <w:sz w:val="24"/>
          <w:lang w:val="ro-RO"/>
        </w:rPr>
        <w:t xml:space="preserve"> </w:t>
      </w:r>
      <w:r>
        <w:rPr>
          <w:iCs/>
          <w:color w:val="000000"/>
          <w:sz w:val="24"/>
          <w:lang w:val="ro-RO"/>
        </w:rPr>
        <w:t>că</w:t>
      </w:r>
      <w:r w:rsidRPr="00FE5885">
        <w:rPr>
          <w:iCs/>
          <w:color w:val="000000"/>
          <w:sz w:val="24"/>
          <w:lang w:val="ro-RO"/>
        </w:rPr>
        <w:t xml:space="preserve"> lucr</w:t>
      </w:r>
      <w:r>
        <w:rPr>
          <w:iCs/>
          <w:color w:val="000000"/>
          <w:sz w:val="24"/>
          <w:lang w:val="ro-RO"/>
        </w:rPr>
        <w:t>ă</w:t>
      </w:r>
      <w:r w:rsidRPr="00FE5885">
        <w:rPr>
          <w:iCs/>
          <w:color w:val="000000"/>
          <w:sz w:val="24"/>
          <w:lang w:val="ro-RO"/>
        </w:rPr>
        <w:t xml:space="preserve">rile ce se vor executa nu sunt de </w:t>
      </w:r>
      <w:r>
        <w:rPr>
          <w:iCs/>
          <w:color w:val="000000"/>
          <w:sz w:val="24"/>
          <w:lang w:val="ro-RO"/>
        </w:rPr>
        <w:t>natură</w:t>
      </w:r>
      <w:r w:rsidRPr="00FE5885">
        <w:rPr>
          <w:iCs/>
          <w:color w:val="000000"/>
          <w:sz w:val="24"/>
          <w:lang w:val="ro-RO"/>
        </w:rPr>
        <w:t xml:space="preserve"> s</w:t>
      </w:r>
      <w:r>
        <w:rPr>
          <w:iCs/>
          <w:color w:val="000000"/>
          <w:sz w:val="24"/>
          <w:lang w:val="ro-RO"/>
        </w:rPr>
        <w:t>ă</w:t>
      </w:r>
      <w:r w:rsidRPr="00FE5885">
        <w:rPr>
          <w:iCs/>
          <w:color w:val="000000"/>
          <w:sz w:val="24"/>
          <w:lang w:val="ro-RO"/>
        </w:rPr>
        <w:t xml:space="preserve"> afecteze calitatea p</w:t>
      </w:r>
      <w:r>
        <w:rPr>
          <w:iCs/>
          <w:color w:val="000000"/>
          <w:sz w:val="24"/>
          <w:lang w:val="ro-RO"/>
        </w:rPr>
        <w:t>â</w:t>
      </w:r>
      <w:r w:rsidRPr="00FE5885">
        <w:rPr>
          <w:iCs/>
          <w:color w:val="000000"/>
          <w:sz w:val="24"/>
          <w:lang w:val="ro-RO"/>
        </w:rPr>
        <w:t>nzei de ap</w:t>
      </w:r>
      <w:r>
        <w:rPr>
          <w:iCs/>
          <w:color w:val="000000"/>
          <w:sz w:val="24"/>
          <w:lang w:val="ro-RO"/>
        </w:rPr>
        <w:t>ă</w:t>
      </w:r>
      <w:r w:rsidRPr="00FE5885">
        <w:rPr>
          <w:iCs/>
          <w:color w:val="000000"/>
          <w:sz w:val="24"/>
          <w:lang w:val="ro-RO"/>
        </w:rPr>
        <w:t xml:space="preserve"> freatic</w:t>
      </w:r>
      <w:r>
        <w:rPr>
          <w:iCs/>
          <w:color w:val="000000"/>
          <w:sz w:val="24"/>
          <w:lang w:val="ro-RO"/>
        </w:rPr>
        <w:t>ă</w:t>
      </w:r>
      <w:r w:rsidR="008D35DE">
        <w:rPr>
          <w:iCs/>
          <w:color w:val="000000"/>
          <w:sz w:val="24"/>
          <w:lang w:val="ro-RO"/>
        </w:rPr>
        <w:t>, doarece toate lucrările î</w:t>
      </w:r>
      <w:r w:rsidR="008D35DE" w:rsidRPr="008D35DE">
        <w:rPr>
          <w:iCs/>
          <w:color w:val="000000"/>
          <w:sz w:val="24"/>
          <w:lang w:val="ro-RO"/>
        </w:rPr>
        <w:t>ntreprinse se vor desf</w:t>
      </w:r>
      <w:r w:rsidR="008D35DE">
        <w:rPr>
          <w:iCs/>
          <w:color w:val="000000"/>
          <w:sz w:val="24"/>
          <w:lang w:val="ro-RO"/>
        </w:rPr>
        <w:t>ășura deasupra nivelului hidrostatic</w:t>
      </w:r>
      <w:r w:rsidR="008D35DE" w:rsidRPr="008D35DE">
        <w:rPr>
          <w:iCs/>
          <w:color w:val="000000"/>
          <w:sz w:val="24"/>
          <w:lang w:val="ro-RO"/>
        </w:rPr>
        <w:t xml:space="preserve">. </w:t>
      </w:r>
    </w:p>
    <w:p w:rsidR="008D35DE" w:rsidRDefault="008D35DE" w:rsidP="008C65F2">
      <w:pPr>
        <w:pStyle w:val="BodyText2"/>
        <w:spacing w:line="276" w:lineRule="auto"/>
        <w:ind w:firstLine="720"/>
        <w:rPr>
          <w:iCs/>
          <w:color w:val="000000"/>
          <w:sz w:val="24"/>
          <w:lang w:val="ro-RO"/>
        </w:rPr>
      </w:pP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2C2F5A">
        <w:rPr>
          <w:rFonts w:ascii="Times New Roman" w:hAnsi="Times New Roman" w:cs="Times New Roman"/>
          <w:sz w:val="24"/>
          <w:szCs w:val="24"/>
        </w:rPr>
        <w:t xml:space="preserve">- </w:t>
      </w:r>
      <w:proofErr w:type="gramStart"/>
      <w:r w:rsidRPr="002C2F5A">
        <w:rPr>
          <w:rFonts w:ascii="Times New Roman" w:hAnsi="Times New Roman" w:cs="Times New Roman"/>
          <w:sz w:val="24"/>
          <w:szCs w:val="24"/>
        </w:rPr>
        <w:t>staţiile</w:t>
      </w:r>
      <w:proofErr w:type="gramEnd"/>
      <w:r w:rsidRPr="002C2F5A">
        <w:rPr>
          <w:rFonts w:ascii="Times New Roman" w:hAnsi="Times New Roman" w:cs="Times New Roman"/>
          <w:sz w:val="24"/>
          <w:szCs w:val="24"/>
        </w:rPr>
        <w:t xml:space="preserve"> şi instalaţiile de epurare sau de pree</w:t>
      </w:r>
      <w:r w:rsidR="002C2F5A">
        <w:rPr>
          <w:rFonts w:ascii="Times New Roman" w:hAnsi="Times New Roman" w:cs="Times New Roman"/>
          <w:sz w:val="24"/>
          <w:szCs w:val="24"/>
        </w:rPr>
        <w:t>purare a apelor uzate prevăzute – nu e cazul</w:t>
      </w:r>
    </w:p>
    <w:p w:rsidR="0042094F" w:rsidRPr="002C2F5A" w:rsidRDefault="0042094F" w:rsidP="00BF0B9B">
      <w:pPr>
        <w:autoSpaceDE w:val="0"/>
        <w:autoSpaceDN w:val="0"/>
        <w:adjustRightInd w:val="0"/>
        <w:spacing w:after="0" w:line="240" w:lineRule="auto"/>
        <w:rPr>
          <w:rFonts w:ascii="Times New Roman" w:hAnsi="Times New Roman" w:cs="Times New Roman"/>
          <w:sz w:val="24"/>
          <w:szCs w:val="24"/>
        </w:rPr>
      </w:pPr>
    </w:p>
    <w:p w:rsidR="00BF0B9B" w:rsidRPr="00E81DAD" w:rsidRDefault="00BF0B9B" w:rsidP="00BF0B9B">
      <w:pPr>
        <w:autoSpaceDE w:val="0"/>
        <w:autoSpaceDN w:val="0"/>
        <w:adjustRightInd w:val="0"/>
        <w:spacing w:after="0" w:line="240" w:lineRule="auto"/>
        <w:rPr>
          <w:rFonts w:ascii="Times New Roman" w:hAnsi="Times New Roman" w:cs="Times New Roman"/>
          <w:b/>
          <w:sz w:val="24"/>
          <w:szCs w:val="24"/>
        </w:rPr>
      </w:pPr>
      <w:r w:rsidRPr="002C2F5A">
        <w:rPr>
          <w:rFonts w:ascii="Times New Roman" w:hAnsi="Times New Roman" w:cs="Times New Roman"/>
          <w:sz w:val="24"/>
          <w:szCs w:val="24"/>
        </w:rPr>
        <w:t xml:space="preserve">    </w:t>
      </w:r>
      <w:r w:rsidRPr="00E81DAD">
        <w:rPr>
          <w:rFonts w:ascii="Times New Roman" w:hAnsi="Times New Roman" w:cs="Times New Roman"/>
          <w:b/>
          <w:sz w:val="24"/>
          <w:szCs w:val="24"/>
        </w:rPr>
        <w:t xml:space="preserve">b) </w:t>
      </w:r>
      <w:proofErr w:type="gramStart"/>
      <w:r w:rsidRPr="00E81DAD">
        <w:rPr>
          <w:rFonts w:ascii="Times New Roman" w:hAnsi="Times New Roman" w:cs="Times New Roman"/>
          <w:b/>
          <w:sz w:val="24"/>
          <w:szCs w:val="24"/>
        </w:rPr>
        <w:t>protecţia</w:t>
      </w:r>
      <w:proofErr w:type="gramEnd"/>
      <w:r w:rsidRPr="00E81DAD">
        <w:rPr>
          <w:rFonts w:ascii="Times New Roman" w:hAnsi="Times New Roman" w:cs="Times New Roman"/>
          <w:b/>
          <w:sz w:val="24"/>
          <w:szCs w:val="24"/>
        </w:rPr>
        <w:t xml:space="preserve"> aerului:</w:t>
      </w: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sursele</w:t>
      </w:r>
      <w:proofErr w:type="gramEnd"/>
      <w:r w:rsidRPr="002C2F5A">
        <w:rPr>
          <w:rFonts w:ascii="Times New Roman" w:hAnsi="Times New Roman" w:cs="Times New Roman"/>
          <w:sz w:val="24"/>
          <w:szCs w:val="24"/>
        </w:rPr>
        <w:t xml:space="preserve"> de poluanţi pentru aer, poluanţi, inclusiv surse </w:t>
      </w:r>
      <w:r w:rsidR="002C2F5A">
        <w:rPr>
          <w:rFonts w:ascii="Times New Roman" w:hAnsi="Times New Roman" w:cs="Times New Roman"/>
          <w:sz w:val="24"/>
          <w:szCs w:val="24"/>
        </w:rPr>
        <w:t>de mirosuri:</w:t>
      </w:r>
    </w:p>
    <w:p w:rsidR="00AA7E17" w:rsidRDefault="0042094F" w:rsidP="00AA7E17">
      <w:pPr>
        <w:pStyle w:val="BodyText2"/>
        <w:spacing w:line="276" w:lineRule="auto"/>
        <w:ind w:firstLine="720"/>
        <w:rPr>
          <w:iCs/>
          <w:color w:val="000000"/>
          <w:sz w:val="24"/>
          <w:lang w:val="ro-RO"/>
        </w:rPr>
      </w:pPr>
      <w:r w:rsidRPr="00AA7E17">
        <w:rPr>
          <w:iCs/>
          <w:color w:val="000000"/>
          <w:sz w:val="24"/>
          <w:lang w:val="ro-RO"/>
        </w:rPr>
        <w:t xml:space="preserve">În cursul desfășurării lucrărilor proiectate se vor </w:t>
      </w:r>
      <w:r w:rsidR="00AA7E17" w:rsidRPr="00AA7E17">
        <w:rPr>
          <w:iCs/>
          <w:color w:val="000000"/>
          <w:sz w:val="24"/>
          <w:lang w:val="ro-RO"/>
        </w:rPr>
        <w:t xml:space="preserve">înregistra emisii din procesele de ardere a combustibililor utilizați pentru deplasarea mijloacelor de transport  (SOx, NOx, CO, particule în </w:t>
      </w:r>
      <w:r w:rsidR="00AA7E17" w:rsidRPr="00AA7E17">
        <w:rPr>
          <w:iCs/>
          <w:color w:val="000000"/>
          <w:sz w:val="24"/>
          <w:lang w:val="ro-RO"/>
        </w:rPr>
        <w:lastRenderedPageBreak/>
        <w:t>suspensie, compuși organici volatili), precum și din operațiunile aferente manevrării pământului, în acest caz înregistrându-se o creștere a cantităților de pulberi.</w:t>
      </w:r>
    </w:p>
    <w:p w:rsidR="00177F09" w:rsidRPr="00AA7E17" w:rsidRDefault="00177F09" w:rsidP="00AA7E17">
      <w:pPr>
        <w:pStyle w:val="BodyText2"/>
        <w:spacing w:line="276" w:lineRule="auto"/>
        <w:ind w:firstLine="720"/>
        <w:rPr>
          <w:iCs/>
          <w:color w:val="000000"/>
          <w:sz w:val="24"/>
          <w:lang w:val="ro-RO"/>
        </w:rPr>
      </w:pPr>
      <w:r>
        <w:rPr>
          <w:iCs/>
          <w:color w:val="000000"/>
          <w:sz w:val="24"/>
          <w:lang w:val="ro-RO"/>
        </w:rPr>
        <w:t>După darea în folosință a rețelelor apreciem că funcționarea lor nu va genera emisii poluante pentru aer.</w:t>
      </w:r>
    </w:p>
    <w:p w:rsidR="00AA7E17" w:rsidRPr="002C2F5A" w:rsidRDefault="00AA7E17" w:rsidP="00BF0B9B">
      <w:pPr>
        <w:autoSpaceDE w:val="0"/>
        <w:autoSpaceDN w:val="0"/>
        <w:adjustRightInd w:val="0"/>
        <w:spacing w:after="0" w:line="240" w:lineRule="auto"/>
        <w:rPr>
          <w:rFonts w:ascii="Times New Roman" w:hAnsi="Times New Roman" w:cs="Times New Roman"/>
          <w:sz w:val="24"/>
          <w:szCs w:val="24"/>
        </w:rPr>
      </w:pP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instalaţiile</w:t>
      </w:r>
      <w:proofErr w:type="gramEnd"/>
      <w:r w:rsidRPr="002C2F5A">
        <w:rPr>
          <w:rFonts w:ascii="Times New Roman" w:hAnsi="Times New Roman" w:cs="Times New Roman"/>
          <w:sz w:val="24"/>
          <w:szCs w:val="24"/>
        </w:rPr>
        <w:t xml:space="preserve"> pentru reţinerea şi dis</w:t>
      </w:r>
      <w:r w:rsidR="002C2F5A">
        <w:rPr>
          <w:rFonts w:ascii="Times New Roman" w:hAnsi="Times New Roman" w:cs="Times New Roman"/>
          <w:sz w:val="24"/>
          <w:szCs w:val="24"/>
        </w:rPr>
        <w:t>persia poluanţilor în atmosferă: - nu ecazul</w:t>
      </w:r>
    </w:p>
    <w:p w:rsidR="002C2F5A" w:rsidRPr="002C2F5A" w:rsidRDefault="002C2F5A" w:rsidP="00BF0B9B">
      <w:pPr>
        <w:autoSpaceDE w:val="0"/>
        <w:autoSpaceDN w:val="0"/>
        <w:adjustRightInd w:val="0"/>
        <w:spacing w:after="0" w:line="240" w:lineRule="auto"/>
        <w:rPr>
          <w:rFonts w:ascii="Times New Roman" w:hAnsi="Times New Roman" w:cs="Times New Roman"/>
          <w:sz w:val="24"/>
          <w:szCs w:val="24"/>
        </w:rPr>
      </w:pPr>
    </w:p>
    <w:p w:rsidR="00BF0B9B" w:rsidRPr="00E81DAD" w:rsidRDefault="00BF0B9B" w:rsidP="00BF0B9B">
      <w:pPr>
        <w:autoSpaceDE w:val="0"/>
        <w:autoSpaceDN w:val="0"/>
        <w:adjustRightInd w:val="0"/>
        <w:spacing w:after="0" w:line="240" w:lineRule="auto"/>
        <w:rPr>
          <w:rFonts w:ascii="Times New Roman" w:hAnsi="Times New Roman" w:cs="Times New Roman"/>
          <w:b/>
          <w:sz w:val="24"/>
          <w:szCs w:val="24"/>
        </w:rPr>
      </w:pPr>
      <w:r w:rsidRPr="00E81DAD">
        <w:rPr>
          <w:rFonts w:ascii="Times New Roman" w:hAnsi="Times New Roman" w:cs="Times New Roman"/>
          <w:b/>
          <w:sz w:val="28"/>
          <w:szCs w:val="28"/>
        </w:rPr>
        <w:t xml:space="preserve">    </w:t>
      </w:r>
      <w:r w:rsidRPr="00E81DAD">
        <w:rPr>
          <w:rFonts w:ascii="Times New Roman" w:hAnsi="Times New Roman" w:cs="Times New Roman"/>
          <w:b/>
          <w:sz w:val="24"/>
          <w:szCs w:val="24"/>
        </w:rPr>
        <w:t xml:space="preserve">c) </w:t>
      </w:r>
      <w:proofErr w:type="gramStart"/>
      <w:r w:rsidRPr="00E81DAD">
        <w:rPr>
          <w:rFonts w:ascii="Times New Roman" w:hAnsi="Times New Roman" w:cs="Times New Roman"/>
          <w:b/>
          <w:sz w:val="24"/>
          <w:szCs w:val="24"/>
        </w:rPr>
        <w:t>protecţia</w:t>
      </w:r>
      <w:proofErr w:type="gramEnd"/>
      <w:r w:rsidRPr="00E81DAD">
        <w:rPr>
          <w:rFonts w:ascii="Times New Roman" w:hAnsi="Times New Roman" w:cs="Times New Roman"/>
          <w:b/>
          <w:sz w:val="24"/>
          <w:szCs w:val="24"/>
        </w:rPr>
        <w:t xml:space="preserve"> împotriva zgomotului şi vibraţiilor:</w:t>
      </w:r>
    </w:p>
    <w:p w:rsidR="005B0C92"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s</w:t>
      </w:r>
      <w:r w:rsidR="00177F09">
        <w:rPr>
          <w:rFonts w:ascii="Times New Roman" w:hAnsi="Times New Roman" w:cs="Times New Roman"/>
          <w:sz w:val="24"/>
          <w:szCs w:val="24"/>
        </w:rPr>
        <w:t>ursele</w:t>
      </w:r>
      <w:proofErr w:type="gramEnd"/>
      <w:r w:rsidR="00177F09">
        <w:rPr>
          <w:rFonts w:ascii="Times New Roman" w:hAnsi="Times New Roman" w:cs="Times New Roman"/>
          <w:sz w:val="24"/>
          <w:szCs w:val="24"/>
        </w:rPr>
        <w:t xml:space="preserve"> de zgomot şi de vibraţii vor exista doar pe perioada desfășurării lucrărilor. </w:t>
      </w:r>
    </w:p>
    <w:p w:rsidR="00BF0B9B" w:rsidRPr="005B0C92" w:rsidRDefault="00177F09" w:rsidP="005B0C92">
      <w:pPr>
        <w:pStyle w:val="BodyText2"/>
        <w:spacing w:line="276" w:lineRule="auto"/>
        <w:ind w:firstLine="720"/>
        <w:rPr>
          <w:iCs/>
          <w:color w:val="000000"/>
          <w:sz w:val="24"/>
          <w:lang w:val="ro-RO"/>
        </w:rPr>
      </w:pPr>
      <w:r w:rsidRPr="005B0C92">
        <w:rPr>
          <w:iCs/>
          <w:color w:val="000000"/>
          <w:sz w:val="24"/>
          <w:lang w:val="ro-RO"/>
        </w:rPr>
        <w:t xml:space="preserve">Acestea vor fi de intensitate mica ținînd cont de faptul că săpăturile se vor realiza manual și doar procesul de compactare după acoperirea conductelor se </w:t>
      </w:r>
      <w:proofErr w:type="gramStart"/>
      <w:r w:rsidRPr="005B0C92">
        <w:rPr>
          <w:iCs/>
          <w:color w:val="000000"/>
          <w:sz w:val="24"/>
          <w:lang w:val="ro-RO"/>
        </w:rPr>
        <w:t>va</w:t>
      </w:r>
      <w:proofErr w:type="gramEnd"/>
      <w:r w:rsidRPr="005B0C92">
        <w:rPr>
          <w:iCs/>
          <w:color w:val="000000"/>
          <w:sz w:val="24"/>
          <w:lang w:val="ro-RO"/>
        </w:rPr>
        <w:t xml:space="preserve"> face cu un vibrator controlat manual. Zgomotul va fi </w:t>
      </w:r>
      <w:r w:rsidR="002E0F63" w:rsidRPr="005B0C92">
        <w:rPr>
          <w:iCs/>
          <w:color w:val="000000"/>
          <w:sz w:val="24"/>
          <w:lang w:val="ro-RO"/>
        </w:rPr>
        <w:t>temporar și se</w:t>
      </w:r>
      <w:r w:rsidR="005B0C92">
        <w:rPr>
          <w:iCs/>
          <w:color w:val="000000"/>
          <w:sz w:val="24"/>
          <w:lang w:val="ro-RO"/>
        </w:rPr>
        <w:t xml:space="preserve"> </w:t>
      </w:r>
      <w:r w:rsidR="002E0F63" w:rsidRPr="005B0C92">
        <w:rPr>
          <w:iCs/>
          <w:color w:val="000000"/>
          <w:sz w:val="24"/>
          <w:lang w:val="ro-RO"/>
        </w:rPr>
        <w:t>va manifesta local.</w:t>
      </w:r>
    </w:p>
    <w:p w:rsidR="005B0C92" w:rsidRPr="005B0C92" w:rsidRDefault="005B0C92" w:rsidP="005B0C92">
      <w:pPr>
        <w:pStyle w:val="BodyText2"/>
        <w:spacing w:line="276" w:lineRule="auto"/>
        <w:ind w:firstLine="720"/>
        <w:rPr>
          <w:iCs/>
          <w:color w:val="000000"/>
          <w:sz w:val="24"/>
          <w:lang w:val="ro-RO"/>
        </w:rPr>
      </w:pPr>
      <w:r>
        <w:rPr>
          <w:iCs/>
          <w:color w:val="000000"/>
          <w:sz w:val="24"/>
          <w:lang w:val="ro-RO"/>
        </w:rPr>
        <w:t>Se apreciazã cã în timpul execuției nu se vor î</w:t>
      </w:r>
      <w:r w:rsidRPr="005B0C92">
        <w:rPr>
          <w:iCs/>
          <w:color w:val="000000"/>
          <w:sz w:val="24"/>
          <w:lang w:val="ro-RO"/>
        </w:rPr>
        <w:t>nregistra niveluri de zgomot care s</w:t>
      </w:r>
      <w:r>
        <w:rPr>
          <w:iCs/>
          <w:color w:val="000000"/>
          <w:sz w:val="24"/>
          <w:lang w:val="ro-RO"/>
        </w:rPr>
        <w:t>ă</w:t>
      </w:r>
      <w:r w:rsidRPr="005B0C92">
        <w:rPr>
          <w:iCs/>
          <w:color w:val="000000"/>
          <w:sz w:val="24"/>
          <w:lang w:val="ro-RO"/>
        </w:rPr>
        <w:t xml:space="preserve"> dep</w:t>
      </w:r>
      <w:r>
        <w:rPr>
          <w:iCs/>
          <w:color w:val="000000"/>
          <w:sz w:val="24"/>
          <w:lang w:val="ro-RO"/>
        </w:rPr>
        <w:t>ăș</w:t>
      </w:r>
      <w:r w:rsidRPr="005B0C92">
        <w:rPr>
          <w:iCs/>
          <w:color w:val="000000"/>
          <w:sz w:val="24"/>
          <w:lang w:val="ro-RO"/>
        </w:rPr>
        <w:t>easc</w:t>
      </w:r>
      <w:r>
        <w:rPr>
          <w:iCs/>
          <w:color w:val="000000"/>
          <w:sz w:val="24"/>
          <w:lang w:val="ro-RO"/>
        </w:rPr>
        <w:t>ă</w:t>
      </w:r>
      <w:r w:rsidRPr="005B0C92">
        <w:rPr>
          <w:iCs/>
          <w:color w:val="000000"/>
          <w:sz w:val="24"/>
          <w:lang w:val="ro-RO"/>
        </w:rPr>
        <w:t xml:space="preserve"> limitele admisibile.</w:t>
      </w:r>
    </w:p>
    <w:p w:rsidR="002E0F63" w:rsidRPr="002C2F5A" w:rsidRDefault="002E0F63" w:rsidP="00BF0B9B">
      <w:pPr>
        <w:autoSpaceDE w:val="0"/>
        <w:autoSpaceDN w:val="0"/>
        <w:adjustRightInd w:val="0"/>
        <w:spacing w:after="0" w:line="240" w:lineRule="auto"/>
        <w:rPr>
          <w:rFonts w:ascii="Times New Roman" w:hAnsi="Times New Roman" w:cs="Times New Roman"/>
          <w:sz w:val="24"/>
          <w:szCs w:val="24"/>
        </w:rPr>
      </w:pPr>
    </w:p>
    <w:p w:rsidR="005B0C92"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amenajările</w:t>
      </w:r>
      <w:proofErr w:type="gramEnd"/>
      <w:r w:rsidRPr="002C2F5A">
        <w:rPr>
          <w:rFonts w:ascii="Times New Roman" w:hAnsi="Times New Roman" w:cs="Times New Roman"/>
          <w:sz w:val="24"/>
          <w:szCs w:val="24"/>
        </w:rPr>
        <w:t xml:space="preserve"> şi dotările pentru protecţia împotriva zgomotului şi vib</w:t>
      </w:r>
      <w:r w:rsidR="002E0F63">
        <w:rPr>
          <w:rFonts w:ascii="Times New Roman" w:hAnsi="Times New Roman" w:cs="Times New Roman"/>
          <w:sz w:val="24"/>
          <w:szCs w:val="24"/>
        </w:rPr>
        <w:t xml:space="preserve">raţiilor – </w:t>
      </w:r>
    </w:p>
    <w:p w:rsidR="00BF0B9B" w:rsidRPr="005B0C92" w:rsidRDefault="002E0F63" w:rsidP="005B0C92">
      <w:pPr>
        <w:pStyle w:val="BodyText2"/>
        <w:spacing w:line="276" w:lineRule="auto"/>
        <w:ind w:firstLine="720"/>
        <w:rPr>
          <w:iCs/>
          <w:color w:val="000000"/>
          <w:sz w:val="24"/>
          <w:lang w:val="ro-RO"/>
        </w:rPr>
      </w:pPr>
      <w:r w:rsidRPr="005B0C92">
        <w:rPr>
          <w:iCs/>
          <w:color w:val="000000"/>
          <w:sz w:val="24"/>
          <w:lang w:val="ro-RO"/>
        </w:rPr>
        <w:t>programul de</w:t>
      </w:r>
      <w:r w:rsidR="00D159F5" w:rsidRPr="005B0C92">
        <w:rPr>
          <w:iCs/>
          <w:color w:val="000000"/>
          <w:sz w:val="24"/>
          <w:lang w:val="ro-RO"/>
        </w:rPr>
        <w:t xml:space="preserve"> </w:t>
      </w:r>
      <w:r w:rsidRPr="005B0C92">
        <w:rPr>
          <w:iCs/>
          <w:color w:val="000000"/>
          <w:sz w:val="24"/>
          <w:lang w:val="ro-RO"/>
        </w:rPr>
        <w:t>lucru va fi stabilit în acord cu Primăria Constanța, astfel încât lucrările să</w:t>
      </w:r>
      <w:r w:rsidR="00D159F5" w:rsidRPr="005B0C92">
        <w:rPr>
          <w:iCs/>
          <w:color w:val="000000"/>
          <w:sz w:val="24"/>
          <w:lang w:val="ro-RO"/>
        </w:rPr>
        <w:t xml:space="preserve"> </w:t>
      </w:r>
      <w:r w:rsidRPr="005B0C92">
        <w:rPr>
          <w:iCs/>
          <w:color w:val="000000"/>
          <w:sz w:val="24"/>
          <w:lang w:val="ro-RO"/>
        </w:rPr>
        <w:t xml:space="preserve">nu se defășoare în </w:t>
      </w:r>
      <w:r w:rsidR="005B0C92">
        <w:rPr>
          <w:iCs/>
          <w:color w:val="000000"/>
          <w:sz w:val="24"/>
          <w:lang w:val="ro-RO"/>
        </w:rPr>
        <w:t xml:space="preserve">orarul </w:t>
      </w:r>
      <w:r w:rsidRPr="005B0C92">
        <w:rPr>
          <w:iCs/>
          <w:color w:val="000000"/>
          <w:sz w:val="24"/>
          <w:lang w:val="ro-RO"/>
        </w:rPr>
        <w:t>de odihnă al locatarilor din zonele adiacente.</w:t>
      </w:r>
    </w:p>
    <w:p w:rsidR="002E0F63" w:rsidRPr="005B0C92" w:rsidRDefault="002E0F63" w:rsidP="005B0C92">
      <w:pPr>
        <w:pStyle w:val="BodyText2"/>
        <w:spacing w:line="276" w:lineRule="auto"/>
        <w:ind w:firstLine="720"/>
        <w:rPr>
          <w:iCs/>
          <w:color w:val="000000"/>
          <w:sz w:val="24"/>
          <w:lang w:val="ro-RO"/>
        </w:rPr>
      </w:pPr>
    </w:p>
    <w:p w:rsidR="00BF0B9B" w:rsidRPr="00E81DAD" w:rsidRDefault="00BF0B9B" w:rsidP="00BF0B9B">
      <w:pPr>
        <w:autoSpaceDE w:val="0"/>
        <w:autoSpaceDN w:val="0"/>
        <w:adjustRightInd w:val="0"/>
        <w:spacing w:after="0" w:line="240" w:lineRule="auto"/>
        <w:rPr>
          <w:rFonts w:ascii="Times New Roman" w:hAnsi="Times New Roman" w:cs="Times New Roman"/>
          <w:b/>
          <w:sz w:val="24"/>
          <w:szCs w:val="24"/>
        </w:rPr>
      </w:pPr>
      <w:r w:rsidRPr="002C2F5A">
        <w:rPr>
          <w:rFonts w:ascii="Times New Roman" w:hAnsi="Times New Roman" w:cs="Times New Roman"/>
          <w:sz w:val="24"/>
          <w:szCs w:val="24"/>
        </w:rPr>
        <w:t xml:space="preserve">    </w:t>
      </w:r>
      <w:r w:rsidRPr="00E81DAD">
        <w:rPr>
          <w:rFonts w:ascii="Times New Roman" w:hAnsi="Times New Roman" w:cs="Times New Roman"/>
          <w:b/>
          <w:sz w:val="24"/>
          <w:szCs w:val="24"/>
        </w:rPr>
        <w:t xml:space="preserve">d) </w:t>
      </w:r>
      <w:proofErr w:type="gramStart"/>
      <w:r w:rsidRPr="00E81DAD">
        <w:rPr>
          <w:rFonts w:ascii="Times New Roman" w:hAnsi="Times New Roman" w:cs="Times New Roman"/>
          <w:b/>
          <w:sz w:val="24"/>
          <w:szCs w:val="24"/>
        </w:rPr>
        <w:t>protecţia</w:t>
      </w:r>
      <w:proofErr w:type="gramEnd"/>
      <w:r w:rsidRPr="00E81DAD">
        <w:rPr>
          <w:rFonts w:ascii="Times New Roman" w:hAnsi="Times New Roman" w:cs="Times New Roman"/>
          <w:b/>
          <w:sz w:val="24"/>
          <w:szCs w:val="24"/>
        </w:rPr>
        <w:t xml:space="preserve"> împotriva radiaţiilor:</w:t>
      </w:r>
    </w:p>
    <w:p w:rsidR="00BF0B9B" w:rsidRDefault="002E0F63" w:rsidP="00BF0B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sursele</w:t>
      </w:r>
      <w:proofErr w:type="gramEnd"/>
      <w:r>
        <w:rPr>
          <w:rFonts w:ascii="Times New Roman" w:hAnsi="Times New Roman" w:cs="Times New Roman"/>
          <w:sz w:val="24"/>
          <w:szCs w:val="24"/>
        </w:rPr>
        <w:t xml:space="preserve"> de radiaţii – nu e cazul</w:t>
      </w:r>
    </w:p>
    <w:p w:rsidR="0016736D" w:rsidRPr="002C2F5A" w:rsidRDefault="0016736D" w:rsidP="00BF0B9B">
      <w:pPr>
        <w:autoSpaceDE w:val="0"/>
        <w:autoSpaceDN w:val="0"/>
        <w:adjustRightInd w:val="0"/>
        <w:spacing w:after="0" w:line="240" w:lineRule="auto"/>
        <w:rPr>
          <w:rFonts w:ascii="Times New Roman" w:hAnsi="Times New Roman" w:cs="Times New Roman"/>
          <w:sz w:val="24"/>
          <w:szCs w:val="24"/>
        </w:rPr>
      </w:pP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amenajările</w:t>
      </w:r>
      <w:proofErr w:type="gramEnd"/>
      <w:r w:rsidRPr="002C2F5A">
        <w:rPr>
          <w:rFonts w:ascii="Times New Roman" w:hAnsi="Times New Roman" w:cs="Times New Roman"/>
          <w:sz w:val="24"/>
          <w:szCs w:val="24"/>
        </w:rPr>
        <w:t xml:space="preserve"> şi dotările pentru </w:t>
      </w:r>
      <w:r w:rsidR="002E0F63">
        <w:rPr>
          <w:rFonts w:ascii="Times New Roman" w:hAnsi="Times New Roman" w:cs="Times New Roman"/>
          <w:sz w:val="24"/>
          <w:szCs w:val="24"/>
        </w:rPr>
        <w:t>protecţia împotriva radiaţiilor – nu e cazul</w:t>
      </w:r>
    </w:p>
    <w:p w:rsidR="002E0F63" w:rsidRPr="002C2F5A" w:rsidRDefault="002E0F63" w:rsidP="00BF0B9B">
      <w:pPr>
        <w:autoSpaceDE w:val="0"/>
        <w:autoSpaceDN w:val="0"/>
        <w:adjustRightInd w:val="0"/>
        <w:spacing w:after="0" w:line="240" w:lineRule="auto"/>
        <w:rPr>
          <w:rFonts w:ascii="Times New Roman" w:hAnsi="Times New Roman" w:cs="Times New Roman"/>
          <w:sz w:val="24"/>
          <w:szCs w:val="24"/>
        </w:rPr>
      </w:pPr>
    </w:p>
    <w:p w:rsidR="00BF0B9B" w:rsidRPr="00E81DAD" w:rsidRDefault="00BF0B9B" w:rsidP="00BF0B9B">
      <w:pPr>
        <w:autoSpaceDE w:val="0"/>
        <w:autoSpaceDN w:val="0"/>
        <w:adjustRightInd w:val="0"/>
        <w:spacing w:after="0" w:line="240" w:lineRule="auto"/>
        <w:rPr>
          <w:rFonts w:ascii="Times New Roman" w:hAnsi="Times New Roman" w:cs="Times New Roman"/>
          <w:b/>
          <w:sz w:val="24"/>
          <w:szCs w:val="24"/>
        </w:rPr>
      </w:pPr>
      <w:r w:rsidRPr="002C2F5A">
        <w:rPr>
          <w:rFonts w:ascii="Times New Roman" w:hAnsi="Times New Roman" w:cs="Times New Roman"/>
          <w:sz w:val="24"/>
          <w:szCs w:val="24"/>
        </w:rPr>
        <w:t xml:space="preserve">    </w:t>
      </w:r>
      <w:r w:rsidRPr="00E81DAD">
        <w:rPr>
          <w:rFonts w:ascii="Times New Roman" w:hAnsi="Times New Roman" w:cs="Times New Roman"/>
          <w:b/>
          <w:sz w:val="24"/>
          <w:szCs w:val="24"/>
        </w:rPr>
        <w:t xml:space="preserve">e) </w:t>
      </w:r>
      <w:proofErr w:type="gramStart"/>
      <w:r w:rsidRPr="00E81DAD">
        <w:rPr>
          <w:rFonts w:ascii="Times New Roman" w:hAnsi="Times New Roman" w:cs="Times New Roman"/>
          <w:b/>
          <w:sz w:val="24"/>
          <w:szCs w:val="24"/>
        </w:rPr>
        <w:t>protecţia</w:t>
      </w:r>
      <w:proofErr w:type="gramEnd"/>
      <w:r w:rsidRPr="00E81DAD">
        <w:rPr>
          <w:rFonts w:ascii="Times New Roman" w:hAnsi="Times New Roman" w:cs="Times New Roman"/>
          <w:b/>
          <w:sz w:val="24"/>
          <w:szCs w:val="24"/>
        </w:rPr>
        <w:t xml:space="preserve"> solului şi a subsolului:</w:t>
      </w: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sursele</w:t>
      </w:r>
      <w:proofErr w:type="gramEnd"/>
      <w:r w:rsidRPr="002C2F5A">
        <w:rPr>
          <w:rFonts w:ascii="Times New Roman" w:hAnsi="Times New Roman" w:cs="Times New Roman"/>
          <w:sz w:val="24"/>
          <w:szCs w:val="24"/>
        </w:rPr>
        <w:t xml:space="preserve"> de poluanţi pentru sol, subsol, ape freatice şi de adâncime;</w:t>
      </w:r>
    </w:p>
    <w:p w:rsidR="00D159F5" w:rsidRDefault="00D159F5" w:rsidP="00D159F5">
      <w:pPr>
        <w:pStyle w:val="BodyText2"/>
        <w:spacing w:line="276" w:lineRule="auto"/>
        <w:ind w:firstLine="720"/>
        <w:rPr>
          <w:iCs/>
          <w:color w:val="000000"/>
          <w:sz w:val="24"/>
          <w:lang w:val="ro-RO"/>
        </w:rPr>
      </w:pPr>
      <w:r w:rsidRPr="00D159F5">
        <w:rPr>
          <w:iCs/>
          <w:color w:val="000000"/>
          <w:sz w:val="24"/>
          <w:lang w:val="ro-RO"/>
        </w:rPr>
        <w:t>În perioada execuţiei lucrărilor de construcţie principalele activități cu impact asupra solului-subsolului sunt lucrările de săpătură pentru</w:t>
      </w:r>
      <w:r>
        <w:rPr>
          <w:iCs/>
          <w:color w:val="000000"/>
          <w:sz w:val="24"/>
          <w:lang w:val="ro-RO"/>
        </w:rPr>
        <w:t xml:space="preserve"> șanțurile de pozare a conductelor</w:t>
      </w:r>
      <w:r w:rsidRPr="00D159F5">
        <w:rPr>
          <w:iCs/>
          <w:color w:val="000000"/>
          <w:sz w:val="24"/>
          <w:lang w:val="ro-RO"/>
        </w:rPr>
        <w:t xml:space="preserve">, operațiuni care vor afecta orizonturile superficiale ale solului pe o adâncime de </w:t>
      </w:r>
      <w:r>
        <w:rPr>
          <w:iCs/>
          <w:color w:val="000000"/>
          <w:sz w:val="24"/>
          <w:lang w:val="ro-RO"/>
        </w:rPr>
        <w:t xml:space="preserve">0,5 </w:t>
      </w:r>
      <w:r w:rsidRPr="00D159F5">
        <w:rPr>
          <w:iCs/>
          <w:color w:val="000000"/>
          <w:sz w:val="24"/>
          <w:lang w:val="ro-RO"/>
        </w:rPr>
        <w:t>m.</w:t>
      </w:r>
    </w:p>
    <w:p w:rsidR="00D159F5" w:rsidRDefault="00D159F5" w:rsidP="00D159F5">
      <w:pPr>
        <w:pStyle w:val="BodyText2"/>
        <w:spacing w:line="276" w:lineRule="auto"/>
        <w:ind w:firstLine="720"/>
        <w:rPr>
          <w:iCs/>
          <w:color w:val="000000"/>
          <w:sz w:val="24"/>
          <w:lang w:val="ro-RO"/>
        </w:rPr>
      </w:pPr>
      <w:r w:rsidRPr="00D159F5">
        <w:rPr>
          <w:iCs/>
          <w:color w:val="000000"/>
          <w:sz w:val="24"/>
          <w:lang w:val="ro-RO"/>
        </w:rPr>
        <w:t>Surse de poluare a solului ce pot apărea în această perioadă sunt scurgeri accidentale de produse petroliere, fie de la mijloacele de transport cu c</w:t>
      </w:r>
      <w:r>
        <w:rPr>
          <w:iCs/>
          <w:color w:val="000000"/>
          <w:sz w:val="24"/>
          <w:lang w:val="ro-RO"/>
        </w:rPr>
        <w:t xml:space="preserve">are se cară  diverse materiale; </w:t>
      </w:r>
      <w:r w:rsidRPr="00D159F5">
        <w:rPr>
          <w:iCs/>
          <w:color w:val="000000"/>
          <w:sz w:val="24"/>
          <w:lang w:val="ro-RO"/>
        </w:rPr>
        <w:t>depozitarea de deșeuri sau orice alt fel de materiale, necontrolat în afara spațiilor special a</w:t>
      </w:r>
      <w:r>
        <w:rPr>
          <w:iCs/>
          <w:color w:val="000000"/>
          <w:sz w:val="24"/>
          <w:lang w:val="ro-RO"/>
        </w:rPr>
        <w:t xml:space="preserve">menajate din zona obiectivului; </w:t>
      </w:r>
      <w:r w:rsidRPr="00D159F5">
        <w:rPr>
          <w:iCs/>
          <w:color w:val="000000"/>
          <w:sz w:val="24"/>
          <w:lang w:val="ro-RO"/>
        </w:rPr>
        <w:t>tranzitarea sau staționarea autovehiculelor în zone necorespunzătoare</w:t>
      </w:r>
      <w:r w:rsidR="00385C13">
        <w:rPr>
          <w:iCs/>
          <w:color w:val="000000"/>
          <w:sz w:val="24"/>
          <w:lang w:val="ro-RO"/>
        </w:rPr>
        <w:t>.</w:t>
      </w:r>
    </w:p>
    <w:p w:rsidR="00D159F5" w:rsidRPr="00D159F5" w:rsidRDefault="00D159F5" w:rsidP="00BF0B9B">
      <w:pPr>
        <w:autoSpaceDE w:val="0"/>
        <w:autoSpaceDN w:val="0"/>
        <w:adjustRightInd w:val="0"/>
        <w:spacing w:after="0" w:line="240" w:lineRule="auto"/>
        <w:rPr>
          <w:rFonts w:ascii="Times New Roman" w:hAnsi="Times New Roman" w:cs="Times New Roman"/>
          <w:b/>
          <w:sz w:val="24"/>
          <w:szCs w:val="24"/>
        </w:rPr>
      </w:pP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lucrările</w:t>
      </w:r>
      <w:proofErr w:type="gramEnd"/>
      <w:r w:rsidRPr="002C2F5A">
        <w:rPr>
          <w:rFonts w:ascii="Times New Roman" w:hAnsi="Times New Roman" w:cs="Times New Roman"/>
          <w:sz w:val="24"/>
          <w:szCs w:val="24"/>
        </w:rPr>
        <w:t xml:space="preserve"> şi dotările pentru protecţia solului şi a subsolului;</w:t>
      </w:r>
    </w:p>
    <w:p w:rsidR="00385C13" w:rsidRPr="00385C13" w:rsidRDefault="00385C13" w:rsidP="00385C13">
      <w:pPr>
        <w:pStyle w:val="BodyText2"/>
        <w:spacing w:line="276" w:lineRule="auto"/>
        <w:ind w:firstLine="720"/>
        <w:rPr>
          <w:iCs/>
          <w:color w:val="000000"/>
          <w:sz w:val="24"/>
          <w:lang w:val="ro-RO"/>
        </w:rPr>
      </w:pPr>
      <w:r>
        <w:rPr>
          <w:iCs/>
          <w:color w:val="000000"/>
          <w:sz w:val="24"/>
          <w:lang w:val="ro-RO"/>
        </w:rPr>
        <w:t>Î</w:t>
      </w:r>
      <w:r w:rsidRPr="00385C13">
        <w:rPr>
          <w:iCs/>
          <w:color w:val="000000"/>
          <w:sz w:val="24"/>
          <w:lang w:val="ro-RO"/>
        </w:rPr>
        <w:t>n cazul apariției unor scurgeri de produse petroliere se va interven</w:t>
      </w:r>
      <w:r>
        <w:rPr>
          <w:iCs/>
          <w:color w:val="000000"/>
          <w:sz w:val="24"/>
          <w:lang w:val="ro-RO"/>
        </w:rPr>
        <w:t>i imediat cu material absorbant.</w:t>
      </w:r>
    </w:p>
    <w:p w:rsidR="00D159F5" w:rsidRPr="002C2F5A" w:rsidRDefault="00D159F5" w:rsidP="00BF0B9B">
      <w:pPr>
        <w:autoSpaceDE w:val="0"/>
        <w:autoSpaceDN w:val="0"/>
        <w:adjustRightInd w:val="0"/>
        <w:spacing w:after="0" w:line="240" w:lineRule="auto"/>
        <w:rPr>
          <w:rFonts w:ascii="Times New Roman" w:hAnsi="Times New Roman" w:cs="Times New Roman"/>
          <w:sz w:val="24"/>
          <w:szCs w:val="24"/>
        </w:rPr>
      </w:pPr>
    </w:p>
    <w:p w:rsidR="00BF0B9B" w:rsidRPr="00E81DAD" w:rsidRDefault="00BF0B9B" w:rsidP="00BF0B9B">
      <w:pPr>
        <w:autoSpaceDE w:val="0"/>
        <w:autoSpaceDN w:val="0"/>
        <w:adjustRightInd w:val="0"/>
        <w:spacing w:after="0" w:line="240" w:lineRule="auto"/>
        <w:rPr>
          <w:rFonts w:ascii="Times New Roman" w:hAnsi="Times New Roman" w:cs="Times New Roman"/>
          <w:b/>
          <w:sz w:val="24"/>
          <w:szCs w:val="24"/>
        </w:rPr>
      </w:pPr>
      <w:r w:rsidRPr="002C2F5A">
        <w:rPr>
          <w:rFonts w:ascii="Times New Roman" w:hAnsi="Times New Roman" w:cs="Times New Roman"/>
          <w:sz w:val="24"/>
          <w:szCs w:val="24"/>
        </w:rPr>
        <w:t xml:space="preserve">    </w:t>
      </w:r>
      <w:r w:rsidRPr="00E81DAD">
        <w:rPr>
          <w:rFonts w:ascii="Times New Roman" w:hAnsi="Times New Roman" w:cs="Times New Roman"/>
          <w:b/>
          <w:sz w:val="24"/>
          <w:szCs w:val="24"/>
        </w:rPr>
        <w:t xml:space="preserve">f) </w:t>
      </w:r>
      <w:proofErr w:type="gramStart"/>
      <w:r w:rsidRPr="00E81DAD">
        <w:rPr>
          <w:rFonts w:ascii="Times New Roman" w:hAnsi="Times New Roman" w:cs="Times New Roman"/>
          <w:b/>
          <w:sz w:val="24"/>
          <w:szCs w:val="24"/>
        </w:rPr>
        <w:t>protecţia</w:t>
      </w:r>
      <w:proofErr w:type="gramEnd"/>
      <w:r w:rsidRPr="00E81DAD">
        <w:rPr>
          <w:rFonts w:ascii="Times New Roman" w:hAnsi="Times New Roman" w:cs="Times New Roman"/>
          <w:b/>
          <w:sz w:val="24"/>
          <w:szCs w:val="24"/>
        </w:rPr>
        <w:t xml:space="preserve"> ecosistemelor terestre şi acvatice:</w:t>
      </w: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identificarea</w:t>
      </w:r>
      <w:proofErr w:type="gramEnd"/>
      <w:r w:rsidRPr="002C2F5A">
        <w:rPr>
          <w:rFonts w:ascii="Times New Roman" w:hAnsi="Times New Roman" w:cs="Times New Roman"/>
          <w:sz w:val="24"/>
          <w:szCs w:val="24"/>
        </w:rPr>
        <w:t xml:space="preserve"> arealelor sensibile ce pot fi afectate de proiect;</w:t>
      </w:r>
    </w:p>
    <w:p w:rsidR="00E0247B" w:rsidRPr="00E0247B" w:rsidRDefault="00E0247B" w:rsidP="00E0247B">
      <w:pPr>
        <w:pStyle w:val="BodyText2"/>
        <w:spacing w:line="276" w:lineRule="auto"/>
        <w:ind w:firstLine="720"/>
        <w:rPr>
          <w:iCs/>
          <w:color w:val="000000"/>
          <w:sz w:val="24"/>
          <w:lang w:val="ro-RO"/>
        </w:rPr>
      </w:pPr>
      <w:r w:rsidRPr="00E0247B">
        <w:rPr>
          <w:iCs/>
          <w:color w:val="000000"/>
          <w:sz w:val="24"/>
          <w:lang w:val="ro-RO"/>
        </w:rPr>
        <w:t xml:space="preserve">Terenul studiat se află în intravilanul municipiului Constanța, într-o zonă preponderent rezidențială. Amplasamentul nu este situat în incinta sau în vecinătatea unei arii naturale protejate, </w:t>
      </w:r>
      <w:r w:rsidRPr="00E0247B">
        <w:rPr>
          <w:iCs/>
          <w:color w:val="000000"/>
          <w:sz w:val="24"/>
          <w:lang w:val="ro-RO"/>
        </w:rPr>
        <w:lastRenderedPageBreak/>
        <w:t>iar realizarea și funcționarea obiectivului nu sunt de natură să determine modificări asupra unor ecosisteme acvatice sau terestre.</w:t>
      </w:r>
    </w:p>
    <w:p w:rsidR="00E0247B" w:rsidRPr="00E0247B" w:rsidRDefault="00E0247B" w:rsidP="00E0247B">
      <w:pPr>
        <w:pStyle w:val="BodyText2"/>
        <w:spacing w:line="276" w:lineRule="auto"/>
        <w:ind w:firstLine="720"/>
        <w:rPr>
          <w:iCs/>
          <w:color w:val="000000"/>
          <w:sz w:val="24"/>
          <w:lang w:val="ro-RO"/>
        </w:rPr>
      </w:pPr>
      <w:r w:rsidRPr="00E0247B">
        <w:rPr>
          <w:iCs/>
          <w:color w:val="000000"/>
          <w:sz w:val="24"/>
          <w:lang w:val="ro-RO"/>
        </w:rPr>
        <w:t>În zonă nu există areale sensibile ce pot fi afectate de proiect.</w:t>
      </w:r>
    </w:p>
    <w:p w:rsidR="00E0247B" w:rsidRPr="002C2F5A" w:rsidRDefault="00E0247B" w:rsidP="00BF0B9B">
      <w:pPr>
        <w:autoSpaceDE w:val="0"/>
        <w:autoSpaceDN w:val="0"/>
        <w:adjustRightInd w:val="0"/>
        <w:spacing w:after="0" w:line="240" w:lineRule="auto"/>
        <w:rPr>
          <w:rFonts w:ascii="Times New Roman" w:hAnsi="Times New Roman" w:cs="Times New Roman"/>
          <w:sz w:val="24"/>
          <w:szCs w:val="24"/>
        </w:rPr>
      </w:pP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lucrările</w:t>
      </w:r>
      <w:proofErr w:type="gramEnd"/>
      <w:r w:rsidRPr="002C2F5A">
        <w:rPr>
          <w:rFonts w:ascii="Times New Roman" w:hAnsi="Times New Roman" w:cs="Times New Roman"/>
          <w:sz w:val="24"/>
          <w:szCs w:val="24"/>
        </w:rPr>
        <w:t>, dotările şi măsurile pentru protecţia biodiversităţii, monumentel</w:t>
      </w:r>
      <w:r w:rsidR="00E0247B">
        <w:rPr>
          <w:rFonts w:ascii="Times New Roman" w:hAnsi="Times New Roman" w:cs="Times New Roman"/>
          <w:sz w:val="24"/>
          <w:szCs w:val="24"/>
        </w:rPr>
        <w:t>or naturii şi ariilor protejate – nu ecazul</w:t>
      </w:r>
    </w:p>
    <w:p w:rsidR="00E0247B" w:rsidRPr="002C2F5A" w:rsidRDefault="00E0247B" w:rsidP="00BF0B9B">
      <w:pPr>
        <w:autoSpaceDE w:val="0"/>
        <w:autoSpaceDN w:val="0"/>
        <w:adjustRightInd w:val="0"/>
        <w:spacing w:after="0" w:line="240" w:lineRule="auto"/>
        <w:rPr>
          <w:rFonts w:ascii="Times New Roman" w:hAnsi="Times New Roman" w:cs="Times New Roman"/>
          <w:sz w:val="24"/>
          <w:szCs w:val="24"/>
        </w:rPr>
      </w:pPr>
    </w:p>
    <w:p w:rsidR="00BF0B9B" w:rsidRPr="00E81DAD" w:rsidRDefault="00BF0B9B" w:rsidP="00BF0B9B">
      <w:pPr>
        <w:autoSpaceDE w:val="0"/>
        <w:autoSpaceDN w:val="0"/>
        <w:adjustRightInd w:val="0"/>
        <w:spacing w:after="0" w:line="240" w:lineRule="auto"/>
        <w:rPr>
          <w:rFonts w:ascii="Times New Roman" w:hAnsi="Times New Roman" w:cs="Times New Roman"/>
          <w:b/>
          <w:sz w:val="24"/>
          <w:szCs w:val="24"/>
        </w:rPr>
      </w:pPr>
      <w:r w:rsidRPr="002C2F5A">
        <w:rPr>
          <w:rFonts w:ascii="Times New Roman" w:hAnsi="Times New Roman" w:cs="Times New Roman"/>
          <w:sz w:val="24"/>
          <w:szCs w:val="24"/>
        </w:rPr>
        <w:t xml:space="preserve">    </w:t>
      </w:r>
      <w:r w:rsidRPr="00E81DAD">
        <w:rPr>
          <w:rFonts w:ascii="Times New Roman" w:hAnsi="Times New Roman" w:cs="Times New Roman"/>
          <w:b/>
          <w:sz w:val="24"/>
          <w:szCs w:val="24"/>
        </w:rPr>
        <w:t xml:space="preserve">g) </w:t>
      </w:r>
      <w:proofErr w:type="gramStart"/>
      <w:r w:rsidRPr="00E81DAD">
        <w:rPr>
          <w:rFonts w:ascii="Times New Roman" w:hAnsi="Times New Roman" w:cs="Times New Roman"/>
          <w:b/>
          <w:sz w:val="24"/>
          <w:szCs w:val="24"/>
        </w:rPr>
        <w:t>protecţia</w:t>
      </w:r>
      <w:proofErr w:type="gramEnd"/>
      <w:r w:rsidRPr="00E81DAD">
        <w:rPr>
          <w:rFonts w:ascii="Times New Roman" w:hAnsi="Times New Roman" w:cs="Times New Roman"/>
          <w:b/>
          <w:sz w:val="24"/>
          <w:szCs w:val="24"/>
        </w:rPr>
        <w:t xml:space="preserve"> aşezărilor umane şi a altor obiective de interes public:</w:t>
      </w:r>
    </w:p>
    <w:p w:rsidR="00BD26A5" w:rsidRPr="002C2F5A" w:rsidRDefault="00BD26A5" w:rsidP="00BF0B9B">
      <w:pPr>
        <w:autoSpaceDE w:val="0"/>
        <w:autoSpaceDN w:val="0"/>
        <w:adjustRightInd w:val="0"/>
        <w:spacing w:after="0" w:line="240" w:lineRule="auto"/>
        <w:rPr>
          <w:rFonts w:ascii="Times New Roman" w:hAnsi="Times New Roman" w:cs="Times New Roman"/>
          <w:sz w:val="24"/>
          <w:szCs w:val="24"/>
        </w:rPr>
      </w:pPr>
    </w:p>
    <w:p w:rsidR="00BD26A5" w:rsidRDefault="00BF0B9B" w:rsidP="00BD26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BD26A5">
        <w:rPr>
          <w:rFonts w:ascii="Times New Roman" w:hAnsi="Times New Roman" w:cs="Times New Roman"/>
          <w:sz w:val="24"/>
          <w:szCs w:val="24"/>
        </w:rPr>
        <w:t>-</w:t>
      </w:r>
      <w:r>
        <w:rPr>
          <w:rFonts w:ascii="Times New Roman" w:hAnsi="Times New Roman" w:cs="Times New Roman"/>
          <w:sz w:val="28"/>
          <w:szCs w:val="28"/>
        </w:rPr>
        <w:t xml:space="preserve"> </w:t>
      </w:r>
      <w:r w:rsidRPr="002C2F5A">
        <w:rPr>
          <w:rFonts w:ascii="Times New Roman" w:hAnsi="Times New Roman" w:cs="Times New Roman"/>
          <w:sz w:val="24"/>
          <w:szCs w:val="24"/>
        </w:rPr>
        <w:t>identificarea obiectivelor de interes public, distanţa faţă de aşezările umane, respectiv faţă de monumente istorice şi de arhitectură, alte zone asupra cărora există instituit un regim de restricţie, zone d</w:t>
      </w:r>
      <w:r w:rsidR="00BD26A5">
        <w:rPr>
          <w:rFonts w:ascii="Times New Roman" w:hAnsi="Times New Roman" w:cs="Times New Roman"/>
          <w:sz w:val="24"/>
          <w:szCs w:val="24"/>
        </w:rPr>
        <w:t>e interes tradiţional şi altele</w:t>
      </w:r>
    </w:p>
    <w:p w:rsidR="00BF0B9B" w:rsidRPr="00BD26A5" w:rsidRDefault="00BD26A5" w:rsidP="00BD26A5">
      <w:pPr>
        <w:pStyle w:val="BodyText2"/>
        <w:spacing w:line="276" w:lineRule="auto"/>
        <w:ind w:firstLine="720"/>
        <w:rPr>
          <w:iCs/>
          <w:color w:val="000000"/>
          <w:sz w:val="24"/>
          <w:lang w:val="ro-RO"/>
        </w:rPr>
      </w:pPr>
      <w:r w:rsidRPr="00BD26A5">
        <w:rPr>
          <w:iCs/>
          <w:color w:val="000000"/>
          <w:sz w:val="24"/>
          <w:lang w:val="ro-RO"/>
        </w:rPr>
        <w:t>Obiectivul va deservi imobilul de locuințe ce se află în prezent în curs de execuție pe str. Opalului nr. 11</w:t>
      </w:r>
      <w:r w:rsidR="00385C13">
        <w:rPr>
          <w:iCs/>
          <w:color w:val="000000"/>
          <w:sz w:val="24"/>
          <w:lang w:val="ro-RO"/>
        </w:rPr>
        <w:t>.</w:t>
      </w:r>
    </w:p>
    <w:p w:rsidR="00BD26A5" w:rsidRPr="00BD26A5" w:rsidRDefault="00BD26A5" w:rsidP="00BD26A5">
      <w:pPr>
        <w:pStyle w:val="BodyText2"/>
        <w:spacing w:line="276" w:lineRule="auto"/>
        <w:ind w:firstLine="720"/>
        <w:rPr>
          <w:iCs/>
          <w:color w:val="000000"/>
          <w:sz w:val="24"/>
          <w:lang w:val="ro-RO"/>
        </w:rPr>
      </w:pP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lucrările</w:t>
      </w:r>
      <w:proofErr w:type="gramEnd"/>
      <w:r w:rsidRPr="002C2F5A">
        <w:rPr>
          <w:rFonts w:ascii="Times New Roman" w:hAnsi="Times New Roman" w:cs="Times New Roman"/>
          <w:sz w:val="24"/>
          <w:szCs w:val="24"/>
        </w:rPr>
        <w:t>, dotările şi măsurile pentru protecţia aşezărilor umane şi a obiectivelor protejate şi/sau de interes public;</w:t>
      </w:r>
    </w:p>
    <w:p w:rsidR="00BD26A5" w:rsidRPr="00BD26A5" w:rsidRDefault="00BD26A5" w:rsidP="00BD26A5">
      <w:pPr>
        <w:pStyle w:val="BodyText2"/>
        <w:spacing w:line="276" w:lineRule="auto"/>
        <w:ind w:firstLine="720"/>
        <w:rPr>
          <w:iCs/>
          <w:color w:val="000000"/>
          <w:sz w:val="24"/>
          <w:lang w:val="ro-RO"/>
        </w:rPr>
      </w:pPr>
      <w:r w:rsidRPr="00BD26A5">
        <w:rPr>
          <w:iCs/>
          <w:color w:val="000000"/>
          <w:sz w:val="24"/>
          <w:lang w:val="ro-RO"/>
        </w:rPr>
        <w:t xml:space="preserve">Prin realizarea unui sistem de colectare și tratare a apelor uzate menajere cu respectarea condițiilor impuse de standardele și normativele în vigoare, se asigura un nivel de trai civilizat în condiții igienico-sanitare normale și pentru a feri populația de eventualele îmbolnăviri, împiedicând totodată impurificarea apelor de suprafaţă şi subterane, a solului, subsolului şi aerului cu noxe specifice acestor ape.   </w:t>
      </w:r>
    </w:p>
    <w:p w:rsidR="00BD26A5" w:rsidRPr="002C2F5A" w:rsidRDefault="00BD26A5" w:rsidP="00BF0B9B">
      <w:pPr>
        <w:autoSpaceDE w:val="0"/>
        <w:autoSpaceDN w:val="0"/>
        <w:adjustRightInd w:val="0"/>
        <w:spacing w:after="0" w:line="240" w:lineRule="auto"/>
        <w:rPr>
          <w:rFonts w:ascii="Times New Roman" w:hAnsi="Times New Roman" w:cs="Times New Roman"/>
          <w:sz w:val="24"/>
          <w:szCs w:val="24"/>
        </w:rPr>
      </w:pPr>
    </w:p>
    <w:p w:rsidR="00BF0B9B" w:rsidRPr="002C2F5A" w:rsidRDefault="00BF0B9B" w:rsidP="00BF0B9B">
      <w:pPr>
        <w:autoSpaceDE w:val="0"/>
        <w:autoSpaceDN w:val="0"/>
        <w:adjustRightInd w:val="0"/>
        <w:spacing w:after="0" w:line="240" w:lineRule="auto"/>
        <w:rPr>
          <w:rFonts w:ascii="Times New Roman" w:hAnsi="Times New Roman" w:cs="Times New Roman"/>
          <w:sz w:val="24"/>
          <w:szCs w:val="24"/>
        </w:rPr>
      </w:pPr>
      <w:r w:rsidRPr="00E81DAD">
        <w:rPr>
          <w:rFonts w:ascii="Times New Roman" w:hAnsi="Times New Roman" w:cs="Times New Roman"/>
          <w:b/>
          <w:sz w:val="24"/>
          <w:szCs w:val="24"/>
        </w:rPr>
        <w:t xml:space="preserve">    h) </w:t>
      </w:r>
      <w:proofErr w:type="gramStart"/>
      <w:r w:rsidRPr="00E81DAD">
        <w:rPr>
          <w:rFonts w:ascii="Times New Roman" w:hAnsi="Times New Roman" w:cs="Times New Roman"/>
          <w:b/>
          <w:sz w:val="24"/>
          <w:szCs w:val="24"/>
        </w:rPr>
        <w:t>prevenirea</w:t>
      </w:r>
      <w:proofErr w:type="gramEnd"/>
      <w:r w:rsidRPr="00E81DAD">
        <w:rPr>
          <w:rFonts w:ascii="Times New Roman" w:hAnsi="Times New Roman" w:cs="Times New Roman"/>
          <w:b/>
          <w:sz w:val="24"/>
          <w:szCs w:val="24"/>
        </w:rPr>
        <w:t xml:space="preserve"> şi gestionarea deşeurilor generate pe amplasament în timpul realizării</w:t>
      </w:r>
      <w:r w:rsidRPr="002C2F5A">
        <w:rPr>
          <w:rFonts w:ascii="Times New Roman" w:hAnsi="Times New Roman" w:cs="Times New Roman"/>
          <w:sz w:val="24"/>
          <w:szCs w:val="24"/>
        </w:rPr>
        <w:t xml:space="preserve"> </w:t>
      </w:r>
      <w:r w:rsidRPr="00E81DAD">
        <w:rPr>
          <w:rFonts w:ascii="Times New Roman" w:hAnsi="Times New Roman" w:cs="Times New Roman"/>
          <w:b/>
          <w:sz w:val="24"/>
          <w:szCs w:val="24"/>
        </w:rPr>
        <w:t>proiectului/în timpul exploatării, inclusiv eliminarea:</w:t>
      </w: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lista</w:t>
      </w:r>
      <w:proofErr w:type="gramEnd"/>
      <w:r w:rsidRPr="002C2F5A">
        <w:rPr>
          <w:rFonts w:ascii="Times New Roman" w:hAnsi="Times New Roman" w:cs="Times New Roman"/>
          <w:sz w:val="24"/>
          <w:szCs w:val="24"/>
        </w:rPr>
        <w:t xml:space="preserve"> deşeurilor (clasificate şi codificate în conformitate cu prevederile legislaţiei europene şi naţionale privind deşeurile), cantităţi de deşeuri generate;</w:t>
      </w:r>
    </w:p>
    <w:p w:rsidR="009115B9" w:rsidRDefault="009115B9" w:rsidP="00BF0B9B">
      <w:pPr>
        <w:autoSpaceDE w:val="0"/>
        <w:autoSpaceDN w:val="0"/>
        <w:adjustRightInd w:val="0"/>
        <w:spacing w:after="0" w:line="240" w:lineRule="auto"/>
        <w:rPr>
          <w:rFonts w:ascii="Times New Roman" w:hAnsi="Times New Roman" w:cs="Times New Roman"/>
          <w:sz w:val="24"/>
          <w:szCs w:val="24"/>
        </w:rPr>
      </w:pPr>
    </w:p>
    <w:p w:rsidR="009115B9" w:rsidRPr="009115B9" w:rsidRDefault="009115B9" w:rsidP="00A22367">
      <w:pPr>
        <w:pStyle w:val="ListParagraph"/>
        <w:numPr>
          <w:ilvl w:val="0"/>
          <w:numId w:val="25"/>
        </w:numPr>
        <w:spacing w:after="140"/>
        <w:jc w:val="both"/>
        <w:rPr>
          <w:rFonts w:ascii="Times New Roman" w:hAnsi="Times New Roman" w:cs="Times New Roman"/>
          <w:color w:val="000000"/>
          <w:sz w:val="24"/>
          <w:szCs w:val="24"/>
        </w:rPr>
      </w:pPr>
      <w:r w:rsidRPr="009115B9">
        <w:rPr>
          <w:rFonts w:ascii="Times New Roman" w:hAnsi="Times New Roman" w:cs="Times New Roman"/>
          <w:color w:val="000000"/>
          <w:sz w:val="24"/>
          <w:szCs w:val="24"/>
          <w:lang w:val="it-IT"/>
        </w:rPr>
        <w:t xml:space="preserve">deșeuri de pământ excavat (Pământ şi pietre, altele decât cele specificate la 17 05 03), 40 kg, cod </w:t>
      </w:r>
      <w:r w:rsidRPr="009115B9">
        <w:rPr>
          <w:rFonts w:ascii="Times New Roman" w:hAnsi="Times New Roman" w:cs="Times New Roman"/>
          <w:color w:val="000000"/>
          <w:sz w:val="24"/>
          <w:szCs w:val="24"/>
        </w:rPr>
        <w:t>17 05 04 – realizarea șanțurilor</w:t>
      </w:r>
    </w:p>
    <w:p w:rsidR="009115B9" w:rsidRPr="009115B9" w:rsidRDefault="009115B9" w:rsidP="00A22367">
      <w:pPr>
        <w:pStyle w:val="ListParagraph"/>
        <w:numPr>
          <w:ilvl w:val="0"/>
          <w:numId w:val="25"/>
        </w:numPr>
        <w:spacing w:after="140"/>
        <w:jc w:val="both"/>
        <w:rPr>
          <w:rFonts w:ascii="Times New Roman" w:hAnsi="Times New Roman" w:cs="Times New Roman"/>
          <w:color w:val="000000"/>
          <w:sz w:val="24"/>
          <w:szCs w:val="24"/>
          <w:lang w:val="it-IT"/>
        </w:rPr>
      </w:pPr>
      <w:r w:rsidRPr="009115B9">
        <w:rPr>
          <w:rFonts w:ascii="Times New Roman" w:hAnsi="Times New Roman" w:cs="Times New Roman"/>
          <w:color w:val="000000"/>
          <w:sz w:val="24"/>
          <w:szCs w:val="24"/>
          <w:lang w:val="it-IT"/>
        </w:rPr>
        <w:t>material lemnos, in cantitate estimata de 20 kg, cod 17 02 01;</w:t>
      </w:r>
    </w:p>
    <w:p w:rsidR="009115B9" w:rsidRPr="009115B9" w:rsidRDefault="009115B9" w:rsidP="00A22367">
      <w:pPr>
        <w:pStyle w:val="ListParagraph"/>
        <w:numPr>
          <w:ilvl w:val="0"/>
          <w:numId w:val="25"/>
        </w:numPr>
        <w:spacing w:after="140"/>
        <w:jc w:val="both"/>
        <w:rPr>
          <w:rFonts w:ascii="Times New Roman" w:hAnsi="Times New Roman" w:cs="Times New Roman"/>
          <w:color w:val="000000"/>
          <w:sz w:val="24"/>
          <w:szCs w:val="24"/>
          <w:lang w:val="it-IT"/>
        </w:rPr>
      </w:pPr>
      <w:r w:rsidRPr="009115B9">
        <w:rPr>
          <w:rFonts w:ascii="Times New Roman" w:hAnsi="Times New Roman" w:cs="Times New Roman"/>
          <w:color w:val="000000"/>
          <w:sz w:val="24"/>
          <w:szCs w:val="24"/>
          <w:lang w:val="it-IT"/>
        </w:rPr>
        <w:t>beton in cantitate estimata de 40 kg, cod 17 01 01;</w:t>
      </w:r>
    </w:p>
    <w:p w:rsidR="009115B9" w:rsidRPr="009115B9" w:rsidRDefault="009115B9" w:rsidP="00A22367">
      <w:pPr>
        <w:pStyle w:val="ListParagraph"/>
        <w:numPr>
          <w:ilvl w:val="0"/>
          <w:numId w:val="25"/>
        </w:numPr>
        <w:spacing w:after="140"/>
        <w:jc w:val="both"/>
        <w:rPr>
          <w:rFonts w:ascii="Times New Roman" w:eastAsia="Calibri" w:hAnsi="Times New Roman" w:cs="Times New Roman"/>
          <w:lang w:val="ro-RO"/>
        </w:rPr>
      </w:pPr>
      <w:r w:rsidRPr="009115B9">
        <w:rPr>
          <w:rFonts w:ascii="Times New Roman" w:hAnsi="Times New Roman" w:cs="Times New Roman"/>
          <w:color w:val="000000"/>
          <w:sz w:val="24"/>
          <w:szCs w:val="24"/>
          <w:lang w:val="it-IT"/>
        </w:rPr>
        <w:t>materiale plastice (resturi conducte)</w:t>
      </w:r>
      <w:r w:rsidRPr="009115B9">
        <w:rPr>
          <w:rFonts w:ascii="Times New Roman" w:hAnsi="Times New Roman" w:cs="Times New Roman"/>
          <w:color w:val="000000"/>
          <w:sz w:val="24"/>
          <w:szCs w:val="24"/>
        </w:rPr>
        <w:t xml:space="preserve">  - 10 kg, cod 17 02 03</w:t>
      </w:r>
    </w:p>
    <w:p w:rsidR="009115B9" w:rsidRPr="005B0C92" w:rsidRDefault="009115B9" w:rsidP="00A22367">
      <w:pPr>
        <w:pStyle w:val="ListParagraph"/>
        <w:numPr>
          <w:ilvl w:val="0"/>
          <w:numId w:val="25"/>
        </w:numPr>
        <w:spacing w:after="140"/>
        <w:jc w:val="both"/>
        <w:rPr>
          <w:rFonts w:ascii="Times New Roman" w:eastAsia="Calibri" w:hAnsi="Times New Roman" w:cs="Times New Roman"/>
          <w:sz w:val="24"/>
          <w:szCs w:val="24"/>
          <w:lang w:val="ro-RO"/>
        </w:rPr>
      </w:pPr>
      <w:r>
        <w:rPr>
          <w:rFonts w:ascii="Times New Roman" w:eastAsia="Calibri" w:hAnsi="Times New Roman" w:cs="Times New Roman"/>
          <w:lang w:val="ro-RO"/>
        </w:rPr>
        <w:t>ambalaje din hâ</w:t>
      </w:r>
      <w:r w:rsidRPr="009115B9">
        <w:rPr>
          <w:rFonts w:ascii="Times New Roman" w:eastAsia="Calibri" w:hAnsi="Times New Roman" w:cs="Times New Roman"/>
          <w:lang w:val="ro-RO"/>
        </w:rPr>
        <w:t xml:space="preserve">rtie </w:t>
      </w:r>
      <w:r>
        <w:rPr>
          <w:rFonts w:ascii="Times New Roman" w:eastAsia="Calibri" w:hAnsi="Times New Roman" w:cs="Times New Roman"/>
          <w:lang w:val="ro-RO"/>
        </w:rPr>
        <w:t>ș</w:t>
      </w:r>
      <w:r w:rsidRPr="009115B9">
        <w:rPr>
          <w:rFonts w:ascii="Times New Roman" w:eastAsia="Calibri" w:hAnsi="Times New Roman" w:cs="Times New Roman"/>
          <w:lang w:val="ro-RO"/>
        </w:rPr>
        <w:t xml:space="preserve">i carton, in cantitate estimata de 3 kg, cod </w:t>
      </w:r>
      <w:r w:rsidRPr="005B0C92">
        <w:rPr>
          <w:rFonts w:ascii="Times New Roman" w:eastAsia="Calibri" w:hAnsi="Times New Roman" w:cs="Times New Roman"/>
          <w:sz w:val="24"/>
          <w:szCs w:val="24"/>
          <w:lang w:val="ro-RO"/>
        </w:rPr>
        <w:t>15 01 01;</w:t>
      </w:r>
    </w:p>
    <w:p w:rsidR="009115B9" w:rsidRDefault="005B0C92" w:rsidP="00A22367">
      <w:pPr>
        <w:pStyle w:val="ListParagraph"/>
        <w:numPr>
          <w:ilvl w:val="0"/>
          <w:numId w:val="25"/>
        </w:numPr>
        <w:spacing w:after="140"/>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d</w:t>
      </w:r>
      <w:r w:rsidR="009115B9" w:rsidRPr="009115B9">
        <w:rPr>
          <w:rFonts w:ascii="Times New Roman" w:hAnsi="Times New Roman" w:cs="Times New Roman"/>
          <w:color w:val="000000"/>
          <w:sz w:val="24"/>
          <w:szCs w:val="24"/>
          <w:lang w:val="it-IT"/>
        </w:rPr>
        <w:t>eșeuri menajere</w:t>
      </w:r>
      <w:r w:rsidR="009115B9">
        <w:rPr>
          <w:rFonts w:ascii="Times New Roman" w:hAnsi="Times New Roman" w:cs="Times New Roman"/>
          <w:color w:val="000000"/>
          <w:sz w:val="24"/>
          <w:szCs w:val="24"/>
          <w:lang w:val="it-IT"/>
        </w:rPr>
        <w:t xml:space="preserve"> </w:t>
      </w:r>
      <w:r w:rsidR="009115B9" w:rsidRPr="009115B9">
        <w:rPr>
          <w:rFonts w:ascii="Times New Roman" w:hAnsi="Times New Roman" w:cs="Times New Roman"/>
          <w:color w:val="000000"/>
          <w:sz w:val="24"/>
          <w:szCs w:val="24"/>
          <w:lang w:val="it-IT"/>
        </w:rPr>
        <w:t>personalul muncitor</w:t>
      </w:r>
      <w:r w:rsidR="009115B9">
        <w:rPr>
          <w:rFonts w:ascii="Times New Roman" w:hAnsi="Times New Roman" w:cs="Times New Roman"/>
          <w:color w:val="000000"/>
          <w:sz w:val="24"/>
          <w:szCs w:val="24"/>
          <w:lang w:val="it-IT"/>
        </w:rPr>
        <w:t xml:space="preserve"> cod </w:t>
      </w:r>
      <w:r w:rsidR="009115B9" w:rsidRPr="009115B9">
        <w:rPr>
          <w:rFonts w:ascii="Times New Roman" w:hAnsi="Times New Roman" w:cs="Times New Roman"/>
          <w:color w:val="000000"/>
          <w:sz w:val="24"/>
          <w:szCs w:val="24"/>
          <w:lang w:val="it-IT"/>
        </w:rPr>
        <w:t>20 03 01</w:t>
      </w:r>
    </w:p>
    <w:p w:rsidR="009115B9" w:rsidRPr="009115B9" w:rsidRDefault="005B0C92" w:rsidP="00A22367">
      <w:pPr>
        <w:pStyle w:val="ListParagraph"/>
        <w:numPr>
          <w:ilvl w:val="0"/>
          <w:numId w:val="25"/>
        </w:numPr>
        <w:spacing w:after="140"/>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m</w:t>
      </w:r>
      <w:r w:rsidR="009115B9">
        <w:rPr>
          <w:rFonts w:ascii="Times New Roman" w:hAnsi="Times New Roman" w:cs="Times New Roman"/>
          <w:color w:val="000000"/>
          <w:sz w:val="24"/>
          <w:szCs w:val="24"/>
          <w:lang w:val="it-IT"/>
        </w:rPr>
        <w:t xml:space="preserve">aterial absorban uzat </w:t>
      </w:r>
      <w:r>
        <w:rPr>
          <w:rFonts w:ascii="Times New Roman" w:hAnsi="Times New Roman" w:cs="Times New Roman"/>
          <w:color w:val="000000"/>
          <w:sz w:val="24"/>
          <w:szCs w:val="24"/>
          <w:lang w:val="it-IT"/>
        </w:rPr>
        <w:t xml:space="preserve">cod </w:t>
      </w:r>
    </w:p>
    <w:p w:rsidR="00385C13" w:rsidRPr="00E015A7" w:rsidRDefault="00385C13" w:rsidP="00BF0B9B">
      <w:pPr>
        <w:autoSpaceDE w:val="0"/>
        <w:autoSpaceDN w:val="0"/>
        <w:adjustRightInd w:val="0"/>
        <w:spacing w:after="0" w:line="240" w:lineRule="auto"/>
        <w:rPr>
          <w:rFonts w:ascii="Times New Roman" w:hAnsi="Times New Roman" w:cs="Times New Roman"/>
          <w:sz w:val="24"/>
          <w:szCs w:val="24"/>
        </w:rPr>
      </w:pPr>
    </w:p>
    <w:p w:rsidR="00385C13" w:rsidRPr="00E015A7" w:rsidRDefault="00385C13" w:rsidP="009115B9">
      <w:pPr>
        <w:numPr>
          <w:ilvl w:val="0"/>
          <w:numId w:val="24"/>
        </w:numPr>
        <w:spacing w:after="0" w:line="240" w:lineRule="auto"/>
        <w:jc w:val="both"/>
        <w:rPr>
          <w:rFonts w:ascii="Times New Roman" w:hAnsi="Times New Roman" w:cs="Times New Roman"/>
          <w:sz w:val="24"/>
          <w:szCs w:val="24"/>
          <w:lang w:val="it-IT"/>
        </w:rPr>
      </w:pPr>
      <w:r w:rsidRPr="00E015A7">
        <w:rPr>
          <w:rFonts w:ascii="Times New Roman" w:hAnsi="Times New Roman" w:cs="Times New Roman"/>
          <w:sz w:val="24"/>
          <w:szCs w:val="24"/>
          <w:lang w:val="it-IT"/>
        </w:rPr>
        <w:t xml:space="preserve">o parte a pământului excavat pentru pozarea conductelor se va utiliza pentru acoperirea acestora și aducerea terenului la starea initiala; dacă va rămâne pământ excedentar, acesta va fi </w:t>
      </w:r>
      <w:r w:rsidRPr="00E015A7">
        <w:rPr>
          <w:rFonts w:ascii="Times New Roman" w:hAnsi="Times New Roman" w:cs="Times New Roman"/>
          <w:color w:val="000000"/>
          <w:sz w:val="24"/>
          <w:szCs w:val="24"/>
          <w:lang w:val="it-IT"/>
        </w:rPr>
        <w:t>folosit ca material de umplutură în locuri indicate de Primăria Gârliciu prin Autorizația de Construire, sau vor fi transportate la un depozit de deșeuri inerte</w:t>
      </w:r>
      <w:r w:rsidRPr="00E015A7">
        <w:rPr>
          <w:rFonts w:ascii="Times New Roman" w:hAnsi="Times New Roman" w:cs="Times New Roman"/>
          <w:sz w:val="24"/>
          <w:szCs w:val="24"/>
          <w:lang w:val="it-IT"/>
        </w:rPr>
        <w:t>;</w:t>
      </w:r>
    </w:p>
    <w:p w:rsidR="00385C13" w:rsidRPr="00E015A7" w:rsidRDefault="00385C13" w:rsidP="009115B9">
      <w:pPr>
        <w:numPr>
          <w:ilvl w:val="0"/>
          <w:numId w:val="24"/>
        </w:numPr>
        <w:spacing w:after="0" w:line="240" w:lineRule="auto"/>
        <w:jc w:val="both"/>
        <w:rPr>
          <w:rFonts w:ascii="Times New Roman" w:hAnsi="Times New Roman" w:cs="Times New Roman"/>
          <w:sz w:val="24"/>
          <w:szCs w:val="24"/>
          <w:lang w:val="it-IT"/>
        </w:rPr>
      </w:pPr>
      <w:r w:rsidRPr="00E015A7">
        <w:rPr>
          <w:rFonts w:ascii="Times New Roman" w:hAnsi="Times New Roman" w:cs="Times New Roman"/>
          <w:sz w:val="24"/>
          <w:szCs w:val="24"/>
          <w:lang w:val="ro-RO" w:eastAsia="ro-RO"/>
        </w:rPr>
        <w:t>deșeurile  menajere</w:t>
      </w:r>
      <w:r w:rsidRPr="00E015A7">
        <w:rPr>
          <w:rFonts w:ascii="Times New Roman" w:hAnsi="Times New Roman" w:cs="Times New Roman"/>
          <w:b/>
          <w:sz w:val="24"/>
          <w:szCs w:val="24"/>
          <w:lang w:val="ro-RO" w:eastAsia="ro-RO"/>
        </w:rPr>
        <w:t xml:space="preserve">  </w:t>
      </w:r>
      <w:r w:rsidRPr="00E015A7">
        <w:rPr>
          <w:rFonts w:ascii="Times New Roman" w:hAnsi="Times New Roman" w:cs="Times New Roman"/>
          <w:sz w:val="24"/>
          <w:szCs w:val="24"/>
          <w:lang w:val="ro-RO" w:eastAsia="ro-RO"/>
        </w:rPr>
        <w:t>vor fi colectate în recipiente închise, tip europubele și depozitate în spații special amenajate până la preluarea lor de către serviciul de salubritate local;</w:t>
      </w:r>
    </w:p>
    <w:p w:rsidR="00385C13" w:rsidRPr="00E015A7" w:rsidRDefault="00385C13" w:rsidP="009115B9">
      <w:pPr>
        <w:numPr>
          <w:ilvl w:val="0"/>
          <w:numId w:val="24"/>
        </w:numPr>
        <w:spacing w:after="0"/>
        <w:ind w:right="28"/>
        <w:jc w:val="both"/>
        <w:rPr>
          <w:rFonts w:ascii="Times New Roman" w:hAnsi="Times New Roman" w:cs="Times New Roman"/>
          <w:sz w:val="24"/>
          <w:szCs w:val="24"/>
          <w:lang w:val="ro-RO"/>
        </w:rPr>
      </w:pPr>
      <w:r w:rsidRPr="00E015A7">
        <w:rPr>
          <w:rFonts w:ascii="Times New Roman" w:hAnsi="Times New Roman" w:cs="Times New Roman"/>
          <w:sz w:val="24"/>
          <w:szCs w:val="24"/>
          <w:lang w:val="ro-RO" w:eastAsia="ro-RO"/>
        </w:rPr>
        <w:lastRenderedPageBreak/>
        <w:t>material absorbant uzat</w:t>
      </w:r>
      <w:r w:rsidRPr="00E015A7">
        <w:rPr>
          <w:rFonts w:ascii="Times New Roman" w:hAnsi="Times New Roman" w:cs="Times New Roman"/>
          <w:b/>
          <w:bCs/>
          <w:sz w:val="24"/>
          <w:szCs w:val="24"/>
          <w:lang w:val="ro-RO"/>
        </w:rPr>
        <w:t xml:space="preserve"> - </w:t>
      </w:r>
      <w:r w:rsidRPr="00E015A7">
        <w:rPr>
          <w:rFonts w:ascii="Times New Roman" w:hAnsi="Times New Roman" w:cs="Times New Roman"/>
          <w:bCs/>
          <w:sz w:val="24"/>
          <w:szCs w:val="24"/>
          <w:lang w:val="ro-RO"/>
        </w:rPr>
        <w:t>va fi colectat, în măsura în care se generează, în recipiente prevăzute cu capac și va fi predat în vederea valorificării/eliminării.</w:t>
      </w:r>
    </w:p>
    <w:p w:rsidR="00385C13" w:rsidRDefault="00385C13" w:rsidP="00BF0B9B">
      <w:pPr>
        <w:autoSpaceDE w:val="0"/>
        <w:autoSpaceDN w:val="0"/>
        <w:adjustRightInd w:val="0"/>
        <w:spacing w:after="0" w:line="240" w:lineRule="auto"/>
        <w:rPr>
          <w:rFonts w:ascii="Times New Roman" w:hAnsi="Times New Roman" w:cs="Times New Roman"/>
          <w:sz w:val="24"/>
          <w:szCs w:val="24"/>
        </w:rPr>
      </w:pPr>
    </w:p>
    <w:p w:rsidR="00385C13" w:rsidRPr="002C2F5A" w:rsidRDefault="00385C13" w:rsidP="00BF0B9B">
      <w:pPr>
        <w:autoSpaceDE w:val="0"/>
        <w:autoSpaceDN w:val="0"/>
        <w:adjustRightInd w:val="0"/>
        <w:spacing w:after="0" w:line="240" w:lineRule="auto"/>
        <w:rPr>
          <w:rFonts w:ascii="Times New Roman" w:hAnsi="Times New Roman" w:cs="Times New Roman"/>
          <w:sz w:val="24"/>
          <w:szCs w:val="24"/>
        </w:rPr>
      </w:pP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programul</w:t>
      </w:r>
      <w:proofErr w:type="gramEnd"/>
      <w:r w:rsidRPr="002C2F5A">
        <w:rPr>
          <w:rFonts w:ascii="Times New Roman" w:hAnsi="Times New Roman" w:cs="Times New Roman"/>
          <w:sz w:val="24"/>
          <w:szCs w:val="24"/>
        </w:rPr>
        <w:t xml:space="preserve"> de prevenire şi reducere a cantităţilor de deşeuri generate;</w:t>
      </w:r>
    </w:p>
    <w:p w:rsidR="00E015A7" w:rsidRDefault="00E015A7" w:rsidP="00E015A7">
      <w:pPr>
        <w:pStyle w:val="BodyText2"/>
        <w:spacing w:line="276" w:lineRule="auto"/>
        <w:ind w:firstLine="720"/>
        <w:rPr>
          <w:iCs/>
          <w:color w:val="000000"/>
          <w:sz w:val="24"/>
          <w:lang w:val="ro-RO"/>
        </w:rPr>
      </w:pPr>
      <w:r w:rsidRPr="00E015A7">
        <w:rPr>
          <w:iCs/>
          <w:color w:val="000000"/>
          <w:sz w:val="24"/>
          <w:lang w:val="ro-RO"/>
        </w:rPr>
        <w:t>Activit</w:t>
      </w:r>
      <w:r>
        <w:rPr>
          <w:iCs/>
          <w:color w:val="000000"/>
          <w:sz w:val="24"/>
          <w:lang w:val="ro-RO"/>
        </w:rPr>
        <w:t>ăț</w:t>
      </w:r>
      <w:r w:rsidRPr="00E015A7">
        <w:rPr>
          <w:iCs/>
          <w:color w:val="000000"/>
          <w:sz w:val="24"/>
          <w:lang w:val="ro-RO"/>
        </w:rPr>
        <w:t>ile desf</w:t>
      </w:r>
      <w:r>
        <w:rPr>
          <w:iCs/>
          <w:color w:val="000000"/>
          <w:sz w:val="24"/>
          <w:lang w:val="ro-RO"/>
        </w:rPr>
        <w:t>ăș</w:t>
      </w:r>
      <w:r w:rsidRPr="00E015A7">
        <w:rPr>
          <w:iCs/>
          <w:color w:val="000000"/>
          <w:sz w:val="24"/>
          <w:lang w:val="ro-RO"/>
        </w:rPr>
        <w:t>urate trebuie s</w:t>
      </w:r>
      <w:r>
        <w:rPr>
          <w:iCs/>
          <w:color w:val="000000"/>
          <w:sz w:val="24"/>
          <w:lang w:val="ro-RO"/>
        </w:rPr>
        <w:t>ă</w:t>
      </w:r>
      <w:r w:rsidRPr="00E015A7">
        <w:rPr>
          <w:iCs/>
          <w:color w:val="000000"/>
          <w:sz w:val="24"/>
          <w:lang w:val="ro-RO"/>
        </w:rPr>
        <w:t xml:space="preserve"> </w:t>
      </w:r>
      <w:r>
        <w:rPr>
          <w:iCs/>
          <w:color w:val="000000"/>
          <w:sz w:val="24"/>
          <w:lang w:val="ro-RO"/>
        </w:rPr>
        <w:t>ț</w:t>
      </w:r>
      <w:r w:rsidRPr="00E015A7">
        <w:rPr>
          <w:iCs/>
          <w:color w:val="000000"/>
          <w:sz w:val="24"/>
          <w:lang w:val="ro-RO"/>
        </w:rPr>
        <w:t>in</w:t>
      </w:r>
      <w:r w:rsidR="001469FC">
        <w:rPr>
          <w:iCs/>
          <w:color w:val="000000"/>
          <w:sz w:val="24"/>
          <w:lang w:val="ro-RO"/>
        </w:rPr>
        <w:t>ă</w:t>
      </w:r>
      <w:r w:rsidRPr="00E015A7">
        <w:rPr>
          <w:iCs/>
          <w:color w:val="000000"/>
          <w:sz w:val="24"/>
          <w:lang w:val="ro-RO"/>
        </w:rPr>
        <w:t xml:space="preserve"> cont de o ierarhie a op</w:t>
      </w:r>
      <w:r>
        <w:rPr>
          <w:iCs/>
          <w:color w:val="000000"/>
          <w:sz w:val="24"/>
          <w:lang w:val="ro-RO"/>
        </w:rPr>
        <w:t>ț</w:t>
      </w:r>
      <w:r w:rsidRPr="00E015A7">
        <w:rPr>
          <w:iCs/>
          <w:color w:val="000000"/>
          <w:sz w:val="24"/>
          <w:lang w:val="ro-RO"/>
        </w:rPr>
        <w:t>iunilor de gestionare a de</w:t>
      </w:r>
      <w:r>
        <w:rPr>
          <w:iCs/>
          <w:color w:val="000000"/>
          <w:sz w:val="24"/>
          <w:lang w:val="ro-RO"/>
        </w:rPr>
        <w:t>șeurilor. Prima opț</w:t>
      </w:r>
      <w:r w:rsidRPr="00E015A7">
        <w:rPr>
          <w:iCs/>
          <w:color w:val="000000"/>
          <w:sz w:val="24"/>
          <w:lang w:val="ro-RO"/>
        </w:rPr>
        <w:t>iune e</w:t>
      </w:r>
      <w:r>
        <w:rPr>
          <w:iCs/>
          <w:color w:val="000000"/>
          <w:sz w:val="24"/>
          <w:lang w:val="ro-RO"/>
        </w:rPr>
        <w:t>ste prevenirea producerii de deș</w:t>
      </w:r>
      <w:r w:rsidRPr="00E015A7">
        <w:rPr>
          <w:iCs/>
          <w:color w:val="000000"/>
          <w:sz w:val="24"/>
          <w:lang w:val="ro-RO"/>
        </w:rPr>
        <w:t xml:space="preserve">euri, prin </w:t>
      </w:r>
      <w:r>
        <w:rPr>
          <w:iCs/>
          <w:color w:val="000000"/>
          <w:sz w:val="24"/>
          <w:lang w:val="ro-RO"/>
        </w:rPr>
        <w:t>alegerea î</w:t>
      </w:r>
      <w:r w:rsidRPr="00E015A7">
        <w:rPr>
          <w:iCs/>
          <w:color w:val="000000"/>
          <w:sz w:val="24"/>
          <w:lang w:val="ro-RO"/>
        </w:rPr>
        <w:t>nc</w:t>
      </w:r>
      <w:r>
        <w:rPr>
          <w:iCs/>
          <w:color w:val="000000"/>
          <w:sz w:val="24"/>
          <w:lang w:val="ro-RO"/>
        </w:rPr>
        <w:t>ă</w:t>
      </w:r>
      <w:r w:rsidRPr="00E015A7">
        <w:rPr>
          <w:iCs/>
          <w:color w:val="000000"/>
          <w:sz w:val="24"/>
          <w:lang w:val="ro-RO"/>
        </w:rPr>
        <w:t xml:space="preserve"> din faza de proiectare a</w:t>
      </w:r>
      <w:r>
        <w:rPr>
          <w:iCs/>
          <w:color w:val="000000"/>
          <w:sz w:val="24"/>
          <w:lang w:val="ro-RO"/>
        </w:rPr>
        <w:t xml:space="preserve"> celor mai bune tehnologii. Dacă evitarea producerii de deșeuri nu este î</w:t>
      </w:r>
      <w:r w:rsidRPr="00E015A7">
        <w:rPr>
          <w:iCs/>
          <w:color w:val="000000"/>
          <w:sz w:val="24"/>
          <w:lang w:val="ro-RO"/>
        </w:rPr>
        <w:t>ntotdeauna posibil</w:t>
      </w:r>
      <w:r>
        <w:rPr>
          <w:iCs/>
          <w:color w:val="000000"/>
          <w:sz w:val="24"/>
          <w:lang w:val="ro-RO"/>
        </w:rPr>
        <w:t>ă</w:t>
      </w:r>
      <w:r w:rsidRPr="00E015A7">
        <w:rPr>
          <w:iCs/>
          <w:color w:val="000000"/>
          <w:sz w:val="24"/>
          <w:lang w:val="ro-RO"/>
        </w:rPr>
        <w:t>, atunci trebuie minimizat</w:t>
      </w:r>
      <w:r>
        <w:rPr>
          <w:iCs/>
          <w:color w:val="000000"/>
          <w:sz w:val="24"/>
          <w:lang w:val="ro-RO"/>
        </w:rPr>
        <w:t>ă</w:t>
      </w:r>
      <w:r w:rsidRPr="00E015A7">
        <w:rPr>
          <w:iCs/>
          <w:color w:val="000000"/>
          <w:sz w:val="24"/>
          <w:lang w:val="ro-RO"/>
        </w:rPr>
        <w:t xml:space="preserve"> cantitatea de de</w:t>
      </w:r>
      <w:r>
        <w:rPr>
          <w:iCs/>
          <w:color w:val="000000"/>
          <w:sz w:val="24"/>
          <w:lang w:val="ro-RO"/>
        </w:rPr>
        <w:t>șeuri generată</w:t>
      </w:r>
      <w:r w:rsidRPr="00E015A7">
        <w:rPr>
          <w:iCs/>
          <w:color w:val="000000"/>
          <w:sz w:val="24"/>
          <w:lang w:val="ro-RO"/>
        </w:rPr>
        <w:t xml:space="preserve"> prin reutilizare, reciclare </w:t>
      </w:r>
      <w:r>
        <w:rPr>
          <w:iCs/>
          <w:color w:val="000000"/>
          <w:sz w:val="24"/>
          <w:lang w:val="ro-RO"/>
        </w:rPr>
        <w:t>ș</w:t>
      </w:r>
      <w:r w:rsidRPr="00E015A7">
        <w:rPr>
          <w:iCs/>
          <w:color w:val="000000"/>
          <w:sz w:val="24"/>
          <w:lang w:val="ro-RO"/>
        </w:rPr>
        <w:t>i valorificare energetic</w:t>
      </w:r>
      <w:r>
        <w:rPr>
          <w:iCs/>
          <w:color w:val="000000"/>
          <w:sz w:val="24"/>
          <w:lang w:val="ro-RO"/>
        </w:rPr>
        <w:t>ă</w:t>
      </w:r>
      <w:r w:rsidRPr="00E015A7">
        <w:rPr>
          <w:iCs/>
          <w:color w:val="000000"/>
          <w:sz w:val="24"/>
          <w:lang w:val="ro-RO"/>
        </w:rPr>
        <w:t>. Etapa de el</w:t>
      </w:r>
      <w:r>
        <w:rPr>
          <w:iCs/>
          <w:color w:val="000000"/>
          <w:sz w:val="24"/>
          <w:lang w:val="ro-RO"/>
        </w:rPr>
        <w:t>iminare a deș</w:t>
      </w:r>
      <w:r w:rsidR="001469FC">
        <w:rPr>
          <w:iCs/>
          <w:color w:val="000000"/>
          <w:sz w:val="24"/>
          <w:lang w:val="ro-RO"/>
        </w:rPr>
        <w:t>eurilor trebuie aplicată</w:t>
      </w:r>
      <w:r w:rsidRPr="00E015A7">
        <w:rPr>
          <w:iCs/>
          <w:color w:val="000000"/>
          <w:sz w:val="24"/>
          <w:lang w:val="ro-RO"/>
        </w:rPr>
        <w:t xml:space="preserve"> numai dup</w:t>
      </w:r>
      <w:r>
        <w:rPr>
          <w:iCs/>
          <w:color w:val="000000"/>
          <w:sz w:val="24"/>
          <w:lang w:val="ro-RO"/>
        </w:rPr>
        <w:t>ă</w:t>
      </w:r>
      <w:r w:rsidRPr="00E015A7">
        <w:rPr>
          <w:iCs/>
          <w:color w:val="000000"/>
          <w:sz w:val="24"/>
          <w:lang w:val="ro-RO"/>
        </w:rPr>
        <w:t xml:space="preserve"> ce au fost folosite la m</w:t>
      </w:r>
      <w:r>
        <w:rPr>
          <w:iCs/>
          <w:color w:val="000000"/>
          <w:sz w:val="24"/>
          <w:lang w:val="ro-RO"/>
        </w:rPr>
        <w:t>axim toate celelalte mijloace, în mod responsabil astfel î</w:t>
      </w:r>
      <w:r w:rsidRPr="00E015A7">
        <w:rPr>
          <w:iCs/>
          <w:color w:val="000000"/>
          <w:sz w:val="24"/>
          <w:lang w:val="ro-RO"/>
        </w:rPr>
        <w:t>nc</w:t>
      </w:r>
      <w:r>
        <w:rPr>
          <w:iCs/>
          <w:color w:val="000000"/>
          <w:sz w:val="24"/>
          <w:lang w:val="ro-RO"/>
        </w:rPr>
        <w:t>â</w:t>
      </w:r>
      <w:r w:rsidRPr="00E015A7">
        <w:rPr>
          <w:iCs/>
          <w:color w:val="000000"/>
          <w:sz w:val="24"/>
          <w:lang w:val="ro-RO"/>
        </w:rPr>
        <w:t>t s</w:t>
      </w:r>
      <w:r>
        <w:rPr>
          <w:iCs/>
          <w:color w:val="000000"/>
          <w:sz w:val="24"/>
          <w:lang w:val="ro-RO"/>
        </w:rPr>
        <w:t>ă nu producă</w:t>
      </w:r>
      <w:r w:rsidRPr="00E015A7">
        <w:rPr>
          <w:iCs/>
          <w:color w:val="000000"/>
          <w:sz w:val="24"/>
          <w:lang w:val="ro-RO"/>
        </w:rPr>
        <w:t xml:space="preserve"> efecte negative asupra mediului.</w:t>
      </w:r>
    </w:p>
    <w:p w:rsidR="001469FC" w:rsidRDefault="001469FC" w:rsidP="00E015A7">
      <w:pPr>
        <w:pStyle w:val="BodyText2"/>
        <w:spacing w:line="276" w:lineRule="auto"/>
        <w:ind w:firstLine="720"/>
        <w:rPr>
          <w:iCs/>
          <w:color w:val="000000"/>
          <w:sz w:val="24"/>
          <w:lang w:val="ro-RO"/>
        </w:rPr>
      </w:pPr>
      <w:r w:rsidRPr="001469FC">
        <w:rPr>
          <w:iCs/>
          <w:color w:val="000000"/>
          <w:sz w:val="24"/>
          <w:lang w:val="ro-RO"/>
        </w:rPr>
        <w:t>Se va proceda la i</w:t>
      </w:r>
      <w:r w:rsidRPr="001469FC">
        <w:rPr>
          <w:iCs/>
          <w:color w:val="000000"/>
          <w:sz w:val="24"/>
          <w:lang w:val="ro-RO"/>
        </w:rPr>
        <w:t>nstruirea angaja</w:t>
      </w:r>
      <w:r>
        <w:rPr>
          <w:iCs/>
          <w:color w:val="000000"/>
          <w:sz w:val="24"/>
          <w:lang w:val="ro-RO"/>
        </w:rPr>
        <w:t>ț</w:t>
      </w:r>
      <w:r w:rsidRPr="001469FC">
        <w:rPr>
          <w:iCs/>
          <w:color w:val="000000"/>
          <w:sz w:val="24"/>
          <w:lang w:val="ro-RO"/>
        </w:rPr>
        <w:t>ilor cu privire la prevenirea gener</w:t>
      </w:r>
      <w:r>
        <w:rPr>
          <w:iCs/>
          <w:color w:val="000000"/>
          <w:sz w:val="24"/>
          <w:lang w:val="ro-RO"/>
        </w:rPr>
        <w:t>ă</w:t>
      </w:r>
      <w:r w:rsidRPr="001469FC">
        <w:rPr>
          <w:iCs/>
          <w:color w:val="000000"/>
          <w:sz w:val="24"/>
          <w:lang w:val="ro-RO"/>
        </w:rPr>
        <w:t>rii de</w:t>
      </w:r>
      <w:r>
        <w:rPr>
          <w:iCs/>
          <w:color w:val="000000"/>
          <w:sz w:val="24"/>
          <w:lang w:val="ro-RO"/>
        </w:rPr>
        <w:t>ș</w:t>
      </w:r>
      <w:r w:rsidRPr="001469FC">
        <w:rPr>
          <w:iCs/>
          <w:color w:val="000000"/>
          <w:sz w:val="24"/>
          <w:lang w:val="ro-RO"/>
        </w:rPr>
        <w:t xml:space="preserve">eurilor </w:t>
      </w:r>
      <w:r>
        <w:rPr>
          <w:iCs/>
          <w:color w:val="000000"/>
          <w:sz w:val="24"/>
          <w:lang w:val="ro-RO"/>
        </w:rPr>
        <w:t>ș</w:t>
      </w:r>
      <w:r w:rsidRPr="001469FC">
        <w:rPr>
          <w:iCs/>
          <w:color w:val="000000"/>
          <w:sz w:val="24"/>
          <w:lang w:val="ro-RO"/>
        </w:rPr>
        <w:t>i obliga</w:t>
      </w:r>
      <w:r>
        <w:rPr>
          <w:iCs/>
          <w:color w:val="000000"/>
          <w:sz w:val="24"/>
          <w:lang w:val="ro-RO"/>
        </w:rPr>
        <w:t>ț</w:t>
      </w:r>
      <w:r w:rsidRPr="001469FC">
        <w:rPr>
          <w:iCs/>
          <w:color w:val="000000"/>
          <w:sz w:val="24"/>
          <w:lang w:val="ro-RO"/>
        </w:rPr>
        <w:t>ia reutiliz</w:t>
      </w:r>
      <w:r>
        <w:rPr>
          <w:iCs/>
          <w:color w:val="000000"/>
          <w:sz w:val="24"/>
          <w:lang w:val="ro-RO"/>
        </w:rPr>
        <w:t>ă</w:t>
      </w:r>
      <w:r w:rsidRPr="001469FC">
        <w:rPr>
          <w:iCs/>
          <w:color w:val="000000"/>
          <w:sz w:val="24"/>
          <w:lang w:val="ro-RO"/>
        </w:rPr>
        <w:t xml:space="preserve">rii produselor </w:t>
      </w:r>
      <w:r>
        <w:rPr>
          <w:iCs/>
          <w:color w:val="000000"/>
          <w:sz w:val="24"/>
          <w:lang w:val="ro-RO"/>
        </w:rPr>
        <w:t>ș</w:t>
      </w:r>
      <w:r w:rsidRPr="001469FC">
        <w:rPr>
          <w:iCs/>
          <w:color w:val="000000"/>
          <w:sz w:val="24"/>
          <w:lang w:val="ro-RO"/>
        </w:rPr>
        <w:t xml:space="preserve">i a </w:t>
      </w:r>
      <w:r>
        <w:rPr>
          <w:iCs/>
          <w:color w:val="000000"/>
          <w:sz w:val="24"/>
          <w:lang w:val="ro-RO"/>
        </w:rPr>
        <w:t>colectă</w:t>
      </w:r>
      <w:r w:rsidRPr="001469FC">
        <w:rPr>
          <w:iCs/>
          <w:color w:val="000000"/>
          <w:sz w:val="24"/>
          <w:lang w:val="ro-RO"/>
        </w:rPr>
        <w:t>rii selective a de</w:t>
      </w:r>
      <w:r>
        <w:rPr>
          <w:iCs/>
          <w:color w:val="000000"/>
          <w:sz w:val="24"/>
          <w:lang w:val="ro-RO"/>
        </w:rPr>
        <w:t>ș</w:t>
      </w:r>
      <w:r w:rsidRPr="001469FC">
        <w:rPr>
          <w:iCs/>
          <w:color w:val="000000"/>
          <w:sz w:val="24"/>
          <w:lang w:val="ro-RO"/>
        </w:rPr>
        <w:t>eurilor.</w:t>
      </w:r>
    </w:p>
    <w:p w:rsidR="001469FC" w:rsidRPr="00E015A7" w:rsidRDefault="001469FC" w:rsidP="00E015A7">
      <w:pPr>
        <w:pStyle w:val="BodyText2"/>
        <w:spacing w:line="276" w:lineRule="auto"/>
        <w:ind w:firstLine="720"/>
        <w:rPr>
          <w:iCs/>
          <w:color w:val="000000"/>
          <w:sz w:val="24"/>
          <w:lang w:val="ro-RO"/>
        </w:rPr>
      </w:pP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planul</w:t>
      </w:r>
      <w:proofErr w:type="gramEnd"/>
      <w:r w:rsidRPr="002C2F5A">
        <w:rPr>
          <w:rFonts w:ascii="Times New Roman" w:hAnsi="Times New Roman" w:cs="Times New Roman"/>
          <w:sz w:val="24"/>
          <w:szCs w:val="24"/>
        </w:rPr>
        <w:t xml:space="preserve"> de gestionare a deşeurilor;</w:t>
      </w:r>
    </w:p>
    <w:p w:rsidR="00E015A7" w:rsidRDefault="00E015A7" w:rsidP="00E015A7">
      <w:pPr>
        <w:pStyle w:val="BodyText2"/>
        <w:spacing w:line="276" w:lineRule="auto"/>
        <w:ind w:firstLine="720"/>
        <w:rPr>
          <w:iCs/>
          <w:color w:val="000000"/>
          <w:sz w:val="24"/>
          <w:lang w:val="ro-RO"/>
        </w:rPr>
      </w:pPr>
      <w:r w:rsidRPr="00E015A7">
        <w:rPr>
          <w:iCs/>
          <w:color w:val="000000"/>
          <w:sz w:val="24"/>
          <w:lang w:val="ro-RO"/>
        </w:rPr>
        <w:t>Toate categoriile de deseuri se colecteaza separat si se predau catre societatile autorizate. La fiecare predare de deseuri se va solicita si se va pastra bonul de confirmare sau formularul de incarcare - descarcare deseuri in urma predarii acestora catre colectorii autorizati.</w:t>
      </w:r>
    </w:p>
    <w:p w:rsidR="00E015A7" w:rsidRPr="00E015A7" w:rsidRDefault="00E015A7" w:rsidP="00E015A7">
      <w:pPr>
        <w:pStyle w:val="BodyText2"/>
        <w:spacing w:line="276" w:lineRule="auto"/>
        <w:ind w:firstLine="720"/>
        <w:rPr>
          <w:iCs/>
          <w:color w:val="000000"/>
          <w:sz w:val="24"/>
          <w:lang w:val="ro-RO"/>
        </w:rPr>
      </w:pPr>
    </w:p>
    <w:p w:rsidR="00BF0B9B" w:rsidRPr="00E81DAD" w:rsidRDefault="00BF0B9B" w:rsidP="00BF0B9B">
      <w:pPr>
        <w:autoSpaceDE w:val="0"/>
        <w:autoSpaceDN w:val="0"/>
        <w:adjustRightInd w:val="0"/>
        <w:spacing w:after="0" w:line="240" w:lineRule="auto"/>
        <w:rPr>
          <w:rFonts w:ascii="Times New Roman" w:hAnsi="Times New Roman" w:cs="Times New Roman"/>
          <w:b/>
          <w:sz w:val="24"/>
          <w:szCs w:val="24"/>
        </w:rPr>
      </w:pPr>
      <w:r w:rsidRPr="002C2F5A">
        <w:rPr>
          <w:rFonts w:ascii="Times New Roman" w:hAnsi="Times New Roman" w:cs="Times New Roman"/>
          <w:sz w:val="24"/>
          <w:szCs w:val="24"/>
        </w:rPr>
        <w:t xml:space="preserve">    </w:t>
      </w:r>
      <w:r w:rsidRPr="00E81DAD">
        <w:rPr>
          <w:rFonts w:ascii="Times New Roman" w:hAnsi="Times New Roman" w:cs="Times New Roman"/>
          <w:b/>
          <w:sz w:val="24"/>
          <w:szCs w:val="24"/>
        </w:rPr>
        <w:t xml:space="preserve">i) </w:t>
      </w:r>
      <w:proofErr w:type="gramStart"/>
      <w:r w:rsidRPr="00E81DAD">
        <w:rPr>
          <w:rFonts w:ascii="Times New Roman" w:hAnsi="Times New Roman" w:cs="Times New Roman"/>
          <w:b/>
          <w:sz w:val="24"/>
          <w:szCs w:val="24"/>
        </w:rPr>
        <w:t>gospodărirea</w:t>
      </w:r>
      <w:proofErr w:type="gramEnd"/>
      <w:r w:rsidRPr="00E81DAD">
        <w:rPr>
          <w:rFonts w:ascii="Times New Roman" w:hAnsi="Times New Roman" w:cs="Times New Roman"/>
          <w:b/>
          <w:sz w:val="24"/>
          <w:szCs w:val="24"/>
        </w:rPr>
        <w:t xml:space="preserve"> substanţelor şi preparatelor chimice periculoase:</w:t>
      </w: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substanţele</w:t>
      </w:r>
      <w:proofErr w:type="gramEnd"/>
      <w:r w:rsidRPr="002C2F5A">
        <w:rPr>
          <w:rFonts w:ascii="Times New Roman" w:hAnsi="Times New Roman" w:cs="Times New Roman"/>
          <w:sz w:val="24"/>
          <w:szCs w:val="24"/>
        </w:rPr>
        <w:t xml:space="preserve"> şi preparatele chimice periculoase utilizate şi/sau produse</w:t>
      </w:r>
      <w:r w:rsidR="00E015A7">
        <w:rPr>
          <w:rFonts w:ascii="Times New Roman" w:hAnsi="Times New Roman" w:cs="Times New Roman"/>
          <w:sz w:val="24"/>
          <w:szCs w:val="24"/>
        </w:rPr>
        <w:t xml:space="preserve"> – nu e cazul</w:t>
      </w:r>
      <w:r w:rsidRPr="002C2F5A">
        <w:rPr>
          <w:rFonts w:ascii="Times New Roman" w:hAnsi="Times New Roman" w:cs="Times New Roman"/>
          <w:sz w:val="24"/>
          <w:szCs w:val="24"/>
        </w:rPr>
        <w:t>;</w:t>
      </w:r>
    </w:p>
    <w:p w:rsidR="001469FC" w:rsidRPr="002C2F5A" w:rsidRDefault="001469FC" w:rsidP="00BF0B9B">
      <w:pPr>
        <w:autoSpaceDE w:val="0"/>
        <w:autoSpaceDN w:val="0"/>
        <w:adjustRightInd w:val="0"/>
        <w:spacing w:after="0" w:line="240" w:lineRule="auto"/>
        <w:rPr>
          <w:rFonts w:ascii="Times New Roman" w:hAnsi="Times New Roman" w:cs="Times New Roman"/>
          <w:sz w:val="24"/>
          <w:szCs w:val="24"/>
        </w:rPr>
      </w:pPr>
    </w:p>
    <w:p w:rsidR="00BF0B9B" w:rsidRDefault="00BF0B9B" w:rsidP="00BF0B9B">
      <w:pPr>
        <w:autoSpaceDE w:val="0"/>
        <w:autoSpaceDN w:val="0"/>
        <w:adjustRightInd w:val="0"/>
        <w:spacing w:after="0" w:line="240" w:lineRule="auto"/>
        <w:rPr>
          <w:rFonts w:ascii="Times New Roman" w:hAnsi="Times New Roman" w:cs="Times New Roman"/>
          <w:sz w:val="24"/>
          <w:szCs w:val="24"/>
        </w:rPr>
      </w:pPr>
      <w:r w:rsidRPr="002C2F5A">
        <w:rPr>
          <w:rFonts w:ascii="Times New Roman" w:hAnsi="Times New Roman" w:cs="Times New Roman"/>
          <w:sz w:val="24"/>
          <w:szCs w:val="24"/>
        </w:rPr>
        <w:t xml:space="preserve">    - </w:t>
      </w:r>
      <w:proofErr w:type="gramStart"/>
      <w:r w:rsidRPr="002C2F5A">
        <w:rPr>
          <w:rFonts w:ascii="Times New Roman" w:hAnsi="Times New Roman" w:cs="Times New Roman"/>
          <w:sz w:val="24"/>
          <w:szCs w:val="24"/>
        </w:rPr>
        <w:t>modul</w:t>
      </w:r>
      <w:proofErr w:type="gramEnd"/>
      <w:r w:rsidRPr="002C2F5A">
        <w:rPr>
          <w:rFonts w:ascii="Times New Roman" w:hAnsi="Times New Roman" w:cs="Times New Roman"/>
          <w:sz w:val="24"/>
          <w:szCs w:val="24"/>
        </w:rPr>
        <w:t xml:space="preserve"> de gospodărire a substanţelor şi preparatelor chimice periculoase şi asigurarea condiţiilor de protecţie a factorilor de mediu şi a sănătăţii populaţiei</w:t>
      </w:r>
      <w:r w:rsidR="00E015A7">
        <w:rPr>
          <w:rFonts w:ascii="Times New Roman" w:hAnsi="Times New Roman" w:cs="Times New Roman"/>
          <w:sz w:val="24"/>
          <w:szCs w:val="24"/>
        </w:rPr>
        <w:t xml:space="preserve"> – nu e cazul</w:t>
      </w:r>
      <w:r w:rsidRPr="002C2F5A">
        <w:rPr>
          <w:rFonts w:ascii="Times New Roman" w:hAnsi="Times New Roman" w:cs="Times New Roman"/>
          <w:sz w:val="24"/>
          <w:szCs w:val="24"/>
        </w:rPr>
        <w:t>.</w:t>
      </w:r>
    </w:p>
    <w:p w:rsidR="002C2F5A" w:rsidRPr="002C2F5A" w:rsidRDefault="002C2F5A" w:rsidP="00BF0B9B">
      <w:pPr>
        <w:autoSpaceDE w:val="0"/>
        <w:autoSpaceDN w:val="0"/>
        <w:adjustRightInd w:val="0"/>
        <w:spacing w:after="0" w:line="240" w:lineRule="auto"/>
        <w:rPr>
          <w:rFonts w:ascii="Times New Roman" w:hAnsi="Times New Roman" w:cs="Times New Roman"/>
          <w:sz w:val="24"/>
          <w:szCs w:val="24"/>
        </w:rPr>
      </w:pPr>
    </w:p>
    <w:p w:rsidR="00BF0B9B" w:rsidRPr="00E81DAD" w:rsidRDefault="00BF0B9B" w:rsidP="00BF0B9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Pr="00E81DAD">
        <w:rPr>
          <w:rFonts w:ascii="Times New Roman" w:hAnsi="Times New Roman" w:cs="Times New Roman"/>
          <w:b/>
          <w:sz w:val="28"/>
          <w:szCs w:val="28"/>
        </w:rPr>
        <w:t xml:space="preserve"> </w:t>
      </w:r>
      <w:r w:rsidRPr="00E81DAD">
        <w:rPr>
          <w:rFonts w:ascii="Times New Roman" w:hAnsi="Times New Roman" w:cs="Times New Roman"/>
          <w:b/>
          <w:sz w:val="24"/>
          <w:szCs w:val="24"/>
        </w:rPr>
        <w:t>B. Utilizarea resurselor naturale, în special a solu</w:t>
      </w:r>
      <w:r w:rsidR="00E81DAD">
        <w:rPr>
          <w:rFonts w:ascii="Times New Roman" w:hAnsi="Times New Roman" w:cs="Times New Roman"/>
          <w:b/>
          <w:sz w:val="24"/>
          <w:szCs w:val="24"/>
        </w:rPr>
        <w:t xml:space="preserve">lui, a terenurilor, </w:t>
      </w:r>
      <w:proofErr w:type="gramStart"/>
      <w:r w:rsidR="00E81DAD">
        <w:rPr>
          <w:rFonts w:ascii="Times New Roman" w:hAnsi="Times New Roman" w:cs="Times New Roman"/>
          <w:b/>
          <w:sz w:val="24"/>
          <w:szCs w:val="24"/>
        </w:rPr>
        <w:t>a</w:t>
      </w:r>
      <w:proofErr w:type="gramEnd"/>
      <w:r w:rsidR="00E81DAD">
        <w:rPr>
          <w:rFonts w:ascii="Times New Roman" w:hAnsi="Times New Roman" w:cs="Times New Roman"/>
          <w:b/>
          <w:sz w:val="24"/>
          <w:szCs w:val="24"/>
        </w:rPr>
        <w:t xml:space="preserve"> apei şi a </w:t>
      </w:r>
      <w:r w:rsidRPr="00E81DAD">
        <w:rPr>
          <w:rFonts w:ascii="Times New Roman" w:hAnsi="Times New Roman" w:cs="Times New Roman"/>
          <w:b/>
          <w:sz w:val="24"/>
          <w:szCs w:val="24"/>
        </w:rPr>
        <w:t>biodiversităţii.</w:t>
      </w:r>
    </w:p>
    <w:p w:rsidR="002C2F5A" w:rsidRPr="002C2F5A" w:rsidRDefault="002C2F5A" w:rsidP="002C2F5A">
      <w:pPr>
        <w:pStyle w:val="BodyText2"/>
        <w:spacing w:line="276" w:lineRule="auto"/>
        <w:ind w:firstLine="720"/>
        <w:rPr>
          <w:sz w:val="24"/>
          <w:lang w:val="pt-PT"/>
        </w:rPr>
      </w:pPr>
      <w:r w:rsidRPr="002C2F5A">
        <w:rPr>
          <w:bCs/>
          <w:sz w:val="24"/>
          <w:lang w:val="pt-PT"/>
        </w:rPr>
        <w:t>În perioada execuţiei lucrărilor de construcţie principalele activităț</w:t>
      </w:r>
      <w:r>
        <w:rPr>
          <w:bCs/>
          <w:sz w:val="24"/>
          <w:lang w:val="pt-PT"/>
        </w:rPr>
        <w:t>i cu impact asupra solului</w:t>
      </w:r>
      <w:r w:rsidRPr="002C2F5A">
        <w:rPr>
          <w:bCs/>
          <w:sz w:val="24"/>
          <w:lang w:val="pt-PT"/>
        </w:rPr>
        <w:t xml:space="preserve"> sunt lucrările de săpătură pentru</w:t>
      </w:r>
      <w:r>
        <w:rPr>
          <w:bCs/>
          <w:sz w:val="24"/>
          <w:lang w:val="pt-PT"/>
        </w:rPr>
        <w:t xml:space="preserve"> șanțurile în care vor fi pozate conductele</w:t>
      </w:r>
      <w:r w:rsidRPr="002C2F5A">
        <w:rPr>
          <w:bCs/>
          <w:sz w:val="24"/>
          <w:lang w:val="pt-PT"/>
        </w:rPr>
        <w:t xml:space="preserve">, </w:t>
      </w:r>
      <w:r w:rsidRPr="002C2F5A">
        <w:rPr>
          <w:sz w:val="24"/>
          <w:lang w:val="pt-PT"/>
        </w:rPr>
        <w:t>operațiuni care vor afecta orizonturile superficiale ale solului pe o adâncime de maxim</w:t>
      </w:r>
      <w:r>
        <w:rPr>
          <w:sz w:val="24"/>
          <w:lang w:val="pt-PT"/>
        </w:rPr>
        <w:t>um 0,5</w:t>
      </w:r>
      <w:r w:rsidRPr="002C2F5A">
        <w:rPr>
          <w:sz w:val="24"/>
          <w:lang w:val="pt-PT"/>
        </w:rPr>
        <w:t xml:space="preserve"> m.</w:t>
      </w:r>
    </w:p>
    <w:p w:rsidR="002C2F5A" w:rsidRPr="008070A7" w:rsidRDefault="002C2F5A" w:rsidP="002C2F5A">
      <w:pPr>
        <w:pStyle w:val="BodyText2"/>
        <w:spacing w:line="276" w:lineRule="auto"/>
        <w:ind w:firstLine="720"/>
        <w:rPr>
          <w:sz w:val="24"/>
          <w:lang w:val="it-IT"/>
        </w:rPr>
      </w:pPr>
      <w:r w:rsidRPr="008070A7">
        <w:rPr>
          <w:sz w:val="24"/>
          <w:lang w:val="it-IT"/>
        </w:rPr>
        <w:t>Pentru amplasarea și punerea în funcțiune a obiectivului propus nu se vor utiliza resurse naturale</w:t>
      </w:r>
      <w:r w:rsidR="00E015A7">
        <w:rPr>
          <w:sz w:val="24"/>
          <w:lang w:val="it-IT"/>
        </w:rPr>
        <w:t xml:space="preserve"> de pe amplasament</w:t>
      </w:r>
      <w:r w:rsidRPr="008070A7">
        <w:rPr>
          <w:sz w:val="24"/>
          <w:lang w:val="it-IT"/>
        </w:rPr>
        <w:t xml:space="preserve">. </w:t>
      </w:r>
    </w:p>
    <w:p w:rsidR="002C2F5A" w:rsidRDefault="002C2F5A" w:rsidP="00BF0B9B">
      <w:pPr>
        <w:autoSpaceDE w:val="0"/>
        <w:autoSpaceDN w:val="0"/>
        <w:adjustRightInd w:val="0"/>
        <w:spacing w:after="0" w:line="240" w:lineRule="auto"/>
        <w:rPr>
          <w:rFonts w:ascii="Times New Roman" w:hAnsi="Times New Roman" w:cs="Times New Roman"/>
          <w:sz w:val="28"/>
          <w:szCs w:val="28"/>
        </w:rPr>
      </w:pPr>
    </w:p>
    <w:p w:rsidR="00BF0B9B" w:rsidRDefault="00BF0B9B" w:rsidP="00BF0B9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Pr="00D71C95">
        <w:rPr>
          <w:rFonts w:ascii="Times New Roman" w:hAnsi="Times New Roman" w:cs="Times New Roman"/>
          <w:b/>
          <w:sz w:val="24"/>
          <w:szCs w:val="24"/>
        </w:rPr>
        <w:t>VII. Descrierea aspectelor de mediu susceptibile a fi afectate în mod semnificativ de proiect:</w:t>
      </w:r>
    </w:p>
    <w:p w:rsidR="005B0C92" w:rsidRPr="005B0C92" w:rsidRDefault="005B0C92" w:rsidP="005B0C92">
      <w:pPr>
        <w:pStyle w:val="BodyText2"/>
        <w:spacing w:line="276" w:lineRule="auto"/>
        <w:ind w:firstLine="720"/>
        <w:rPr>
          <w:bCs/>
          <w:sz w:val="24"/>
          <w:lang w:val="pt-PT"/>
        </w:rPr>
      </w:pPr>
      <w:r>
        <w:rPr>
          <w:bCs/>
          <w:sz w:val="24"/>
          <w:lang w:val="pt-PT"/>
        </w:rPr>
        <w:t>Soluț</w:t>
      </w:r>
      <w:r w:rsidRPr="005B0C92">
        <w:rPr>
          <w:bCs/>
          <w:sz w:val="24"/>
          <w:lang w:val="pt-PT"/>
        </w:rPr>
        <w:t>ia recomandatã prin proiect nu introduce efecte negative suplimentare asupra solului, drenajului, microclimatului apelor de suprafa</w:t>
      </w:r>
      <w:r>
        <w:rPr>
          <w:bCs/>
          <w:sz w:val="24"/>
          <w:lang w:val="pt-PT"/>
        </w:rPr>
        <w:t>ță</w:t>
      </w:r>
      <w:r w:rsidRPr="005B0C92">
        <w:rPr>
          <w:bCs/>
          <w:sz w:val="24"/>
          <w:lang w:val="pt-PT"/>
        </w:rPr>
        <w:t>, vegeta</w:t>
      </w:r>
      <w:r>
        <w:rPr>
          <w:bCs/>
          <w:sz w:val="24"/>
          <w:lang w:val="pt-PT"/>
        </w:rPr>
        <w:t>ț</w:t>
      </w:r>
      <w:r w:rsidRPr="005B0C92">
        <w:rPr>
          <w:bCs/>
          <w:sz w:val="24"/>
          <w:lang w:val="pt-PT"/>
        </w:rPr>
        <w:t>iei, faunei, aerului sau peisajului. Implementarea proiectului nu produce efecte negative asupra mediului, dar exist</w:t>
      </w:r>
      <w:r>
        <w:rPr>
          <w:bCs/>
          <w:sz w:val="24"/>
          <w:lang w:val="pt-PT"/>
        </w:rPr>
        <w:t>ă</w:t>
      </w:r>
      <w:r w:rsidRPr="005B0C92">
        <w:rPr>
          <w:bCs/>
          <w:sz w:val="24"/>
          <w:lang w:val="pt-PT"/>
        </w:rPr>
        <w:t xml:space="preserve"> riscul ca în perioada de execu</w:t>
      </w:r>
      <w:r>
        <w:rPr>
          <w:bCs/>
          <w:sz w:val="24"/>
          <w:lang w:val="pt-PT"/>
        </w:rPr>
        <w:t>ție să</w:t>
      </w:r>
      <w:r w:rsidRPr="005B0C92">
        <w:rPr>
          <w:bCs/>
          <w:sz w:val="24"/>
          <w:lang w:val="pt-PT"/>
        </w:rPr>
        <w:t xml:space="preserve"> apar</w:t>
      </w:r>
      <w:r>
        <w:rPr>
          <w:bCs/>
          <w:sz w:val="24"/>
          <w:lang w:val="pt-PT"/>
        </w:rPr>
        <w:t>ă</w:t>
      </w:r>
      <w:r w:rsidRPr="005B0C92">
        <w:rPr>
          <w:bCs/>
          <w:sz w:val="24"/>
          <w:lang w:val="pt-PT"/>
        </w:rPr>
        <w:t xml:space="preserve"> efecte negative. </w:t>
      </w:r>
      <w:r>
        <w:rPr>
          <w:bCs/>
          <w:sz w:val="24"/>
          <w:lang w:val="pt-PT"/>
        </w:rPr>
        <w:t xml:space="preserve">Totuși, </w:t>
      </w:r>
      <w:r w:rsidRPr="005B0C92">
        <w:rPr>
          <w:bCs/>
          <w:sz w:val="24"/>
          <w:lang w:val="pt-PT"/>
        </w:rPr>
        <w:t>în cele ce urmeaz</w:t>
      </w:r>
      <w:r>
        <w:rPr>
          <w:bCs/>
          <w:sz w:val="24"/>
          <w:lang w:val="pt-PT"/>
        </w:rPr>
        <w:t>ă,</w:t>
      </w:r>
      <w:r w:rsidRPr="005B0C92">
        <w:rPr>
          <w:bCs/>
          <w:sz w:val="24"/>
          <w:lang w:val="pt-PT"/>
        </w:rPr>
        <w:t xml:space="preserve"> vom preciza principalii factori poluan</w:t>
      </w:r>
      <w:r>
        <w:rPr>
          <w:bCs/>
          <w:sz w:val="24"/>
          <w:lang w:val="pt-PT"/>
        </w:rPr>
        <w:t>ți ce pot apărea și mă</w:t>
      </w:r>
      <w:r w:rsidRPr="005B0C92">
        <w:rPr>
          <w:bCs/>
          <w:sz w:val="24"/>
          <w:lang w:val="pt-PT"/>
        </w:rPr>
        <w:t>suri preventive minime ce sunt obligatoriu de respectat.</w:t>
      </w:r>
    </w:p>
    <w:p w:rsidR="005B0C92" w:rsidRPr="00D71C95" w:rsidRDefault="005B0C92" w:rsidP="00BF0B9B">
      <w:pPr>
        <w:autoSpaceDE w:val="0"/>
        <w:autoSpaceDN w:val="0"/>
        <w:adjustRightInd w:val="0"/>
        <w:spacing w:after="0" w:line="240" w:lineRule="auto"/>
        <w:rPr>
          <w:rFonts w:ascii="Times New Roman" w:hAnsi="Times New Roman" w:cs="Times New Roman"/>
          <w:b/>
          <w:sz w:val="24"/>
          <w:szCs w:val="24"/>
        </w:rPr>
      </w:pPr>
    </w:p>
    <w:p w:rsidR="00D71C95" w:rsidRDefault="00BF0B9B" w:rsidP="00BF0B9B">
      <w:pPr>
        <w:autoSpaceDE w:val="0"/>
        <w:autoSpaceDN w:val="0"/>
        <w:adjustRightInd w:val="0"/>
        <w:spacing w:after="0" w:line="240" w:lineRule="auto"/>
        <w:rPr>
          <w:rFonts w:ascii="Times New Roman" w:hAnsi="Times New Roman" w:cs="Times New Roman"/>
          <w:b/>
          <w:sz w:val="24"/>
          <w:szCs w:val="24"/>
        </w:rPr>
      </w:pPr>
      <w:r w:rsidRPr="00E81DAD">
        <w:rPr>
          <w:rFonts w:ascii="Times New Roman" w:hAnsi="Times New Roman" w:cs="Times New Roman"/>
          <w:sz w:val="24"/>
          <w:szCs w:val="24"/>
        </w:rPr>
        <w:lastRenderedPageBreak/>
        <w:t>-</w:t>
      </w:r>
      <w:r w:rsidRPr="00E81DAD">
        <w:rPr>
          <w:rFonts w:ascii="Times New Roman" w:hAnsi="Times New Roman" w:cs="Times New Roman"/>
          <w:b/>
          <w:sz w:val="24"/>
          <w:szCs w:val="24"/>
        </w:rPr>
        <w:t xml:space="preserve"> </w:t>
      </w:r>
      <w:proofErr w:type="gramStart"/>
      <w:r w:rsidRPr="00E81DAD">
        <w:rPr>
          <w:rFonts w:ascii="Times New Roman" w:hAnsi="Times New Roman" w:cs="Times New Roman"/>
          <w:b/>
          <w:sz w:val="24"/>
          <w:szCs w:val="24"/>
        </w:rPr>
        <w:t>impactul</w:t>
      </w:r>
      <w:proofErr w:type="gramEnd"/>
      <w:r w:rsidRPr="00E81DAD">
        <w:rPr>
          <w:rFonts w:ascii="Times New Roman" w:hAnsi="Times New Roman" w:cs="Times New Roman"/>
          <w:b/>
          <w:sz w:val="24"/>
          <w:szCs w:val="24"/>
        </w:rPr>
        <w:t xml:space="preserve"> asupra </w:t>
      </w:r>
      <w:r w:rsidR="00D71C95" w:rsidRPr="00E81DAD">
        <w:rPr>
          <w:rFonts w:ascii="Times New Roman" w:hAnsi="Times New Roman" w:cs="Times New Roman"/>
          <w:b/>
          <w:sz w:val="24"/>
          <w:szCs w:val="24"/>
        </w:rPr>
        <w:t xml:space="preserve">calităţii şi regimului cantitativ al apei </w:t>
      </w:r>
    </w:p>
    <w:p w:rsidR="00E81DAD" w:rsidRDefault="00E81DAD" w:rsidP="00E81DAD">
      <w:pPr>
        <w:pStyle w:val="BodyText2"/>
        <w:spacing w:line="276" w:lineRule="auto"/>
        <w:ind w:firstLine="720"/>
        <w:rPr>
          <w:sz w:val="24"/>
          <w:lang w:val="ro-RO"/>
        </w:rPr>
      </w:pPr>
      <w:r>
        <w:rPr>
          <w:sz w:val="24"/>
          <w:lang w:val="ro-RO"/>
        </w:rPr>
        <w:t xml:space="preserve">Pentru proiectul descris a fost obținut avizul de principiu al RAJA SA  nr. </w:t>
      </w:r>
      <w:r>
        <w:rPr>
          <w:sz w:val="24"/>
          <w:lang w:val="ro-RO"/>
        </w:rPr>
        <w:t>40</w:t>
      </w:r>
      <w:r>
        <w:rPr>
          <w:sz w:val="24"/>
          <w:lang w:val="ro-RO"/>
        </w:rPr>
        <w:t>/</w:t>
      </w:r>
      <w:r>
        <w:rPr>
          <w:sz w:val="24"/>
          <w:lang w:val="ro-RO"/>
        </w:rPr>
        <w:t>2019.</w:t>
      </w:r>
    </w:p>
    <w:p w:rsidR="00E81DAD" w:rsidRPr="00C07B6C" w:rsidRDefault="00E81DAD" w:rsidP="00E81DAD">
      <w:pPr>
        <w:pStyle w:val="BodyText2"/>
        <w:spacing w:line="276" w:lineRule="auto"/>
        <w:ind w:firstLine="720"/>
        <w:rPr>
          <w:sz w:val="24"/>
          <w:lang w:val="ro-RO"/>
        </w:rPr>
      </w:pPr>
      <w:r>
        <w:rPr>
          <w:sz w:val="24"/>
          <w:lang w:val="ro-RO"/>
        </w:rPr>
        <w:t>Pe parcursul derulării lucrărilor în amplasament se va ține cont de următoarele aspecte:</w:t>
      </w:r>
    </w:p>
    <w:p w:rsidR="00E81DAD" w:rsidRDefault="00E81DAD" w:rsidP="00037633">
      <w:pPr>
        <w:pStyle w:val="BodyText2"/>
        <w:numPr>
          <w:ilvl w:val="0"/>
          <w:numId w:val="21"/>
        </w:numPr>
        <w:spacing w:line="276" w:lineRule="auto"/>
        <w:ind w:left="426" w:hanging="284"/>
        <w:rPr>
          <w:sz w:val="24"/>
          <w:lang w:val="ro-RO"/>
        </w:rPr>
      </w:pPr>
      <w:r w:rsidRPr="00E81DAD">
        <w:rPr>
          <w:sz w:val="24"/>
          <w:lang w:val="ro-RO"/>
        </w:rPr>
        <w:t xml:space="preserve">utilizarea </w:t>
      </w:r>
      <w:r w:rsidRPr="00E81DAD">
        <w:rPr>
          <w:sz w:val="24"/>
          <w:lang w:val="ro-RO"/>
        </w:rPr>
        <w:t xml:space="preserve">de </w:t>
      </w:r>
      <w:r w:rsidRPr="00E81DAD">
        <w:rPr>
          <w:sz w:val="24"/>
          <w:lang w:val="ro-RO"/>
        </w:rPr>
        <w:t>toalete ecologice prevăzute cu lavoare</w:t>
      </w:r>
      <w:r>
        <w:rPr>
          <w:sz w:val="24"/>
          <w:lang w:val="ro-RO"/>
        </w:rPr>
        <w:t xml:space="preserve"> pentru personalul executant;</w:t>
      </w:r>
    </w:p>
    <w:p w:rsidR="00E81DAD" w:rsidRPr="00E81DAD" w:rsidRDefault="00E81DAD" w:rsidP="00037633">
      <w:pPr>
        <w:pStyle w:val="BodyText2"/>
        <w:numPr>
          <w:ilvl w:val="0"/>
          <w:numId w:val="21"/>
        </w:numPr>
        <w:spacing w:line="276" w:lineRule="auto"/>
        <w:ind w:left="426" w:hanging="284"/>
        <w:rPr>
          <w:sz w:val="24"/>
          <w:lang w:val="ro-RO"/>
        </w:rPr>
      </w:pPr>
      <w:r w:rsidRPr="00E81DAD">
        <w:rPr>
          <w:sz w:val="24"/>
          <w:lang w:val="ro-RO"/>
        </w:rPr>
        <w:t>depozitarea materialelor de construcții necesare și a deșeurilor generate numai în spațiile special amenajate;</w:t>
      </w:r>
    </w:p>
    <w:p w:rsidR="00E81DAD" w:rsidRPr="00E81DAD" w:rsidRDefault="00E81DAD" w:rsidP="00E81DAD">
      <w:pPr>
        <w:pStyle w:val="BodyText2"/>
        <w:numPr>
          <w:ilvl w:val="0"/>
          <w:numId w:val="21"/>
        </w:numPr>
        <w:spacing w:line="276" w:lineRule="auto"/>
        <w:ind w:left="426" w:hanging="284"/>
        <w:rPr>
          <w:sz w:val="24"/>
          <w:lang w:val="ro-RO"/>
        </w:rPr>
      </w:pPr>
      <w:r w:rsidRPr="00E81DAD">
        <w:rPr>
          <w:sz w:val="24"/>
          <w:lang w:val="ro-RO"/>
        </w:rPr>
        <w:t>staționarea mijloacelor de transport și a utilajelor numai în spațiile special amenajate (platforme pietruite sau betonate);</w:t>
      </w:r>
    </w:p>
    <w:p w:rsidR="00E81DAD" w:rsidRDefault="00E81DAD" w:rsidP="00E81DAD">
      <w:pPr>
        <w:pStyle w:val="BodyText2"/>
        <w:numPr>
          <w:ilvl w:val="0"/>
          <w:numId w:val="21"/>
        </w:numPr>
        <w:spacing w:line="276" w:lineRule="auto"/>
        <w:ind w:left="426" w:hanging="284"/>
        <w:rPr>
          <w:iCs/>
          <w:sz w:val="24"/>
        </w:rPr>
      </w:pPr>
      <w:proofErr w:type="gramStart"/>
      <w:r w:rsidRPr="00E81DAD">
        <w:rPr>
          <w:iCs/>
          <w:sz w:val="24"/>
        </w:rPr>
        <w:t>se</w:t>
      </w:r>
      <w:proofErr w:type="gramEnd"/>
      <w:r w:rsidRPr="00E81DAD">
        <w:rPr>
          <w:iCs/>
          <w:sz w:val="24"/>
        </w:rPr>
        <w:t xml:space="preserve"> recomandă achiziționarea de material absorbant în vederea intervenției prompte în cazul unor scurgeri accidentale de produse petroliere în zona obiectivului.</w:t>
      </w:r>
    </w:p>
    <w:p w:rsidR="00E81DAD" w:rsidRPr="001469FC" w:rsidRDefault="00E81DAD" w:rsidP="001469FC">
      <w:pPr>
        <w:pStyle w:val="BodyText2"/>
        <w:spacing w:line="276" w:lineRule="auto"/>
        <w:ind w:firstLine="720"/>
        <w:rPr>
          <w:sz w:val="24"/>
          <w:lang w:val="it-IT"/>
        </w:rPr>
      </w:pPr>
      <w:r w:rsidRPr="001469FC">
        <w:rPr>
          <w:sz w:val="24"/>
          <w:lang w:val="it-IT"/>
        </w:rPr>
        <w:t xml:space="preserve">În perioada de </w:t>
      </w:r>
      <w:proofErr w:type="gramStart"/>
      <w:r w:rsidRPr="001469FC">
        <w:rPr>
          <w:sz w:val="24"/>
          <w:lang w:val="it-IT"/>
        </w:rPr>
        <w:t>exploatarea  re</w:t>
      </w:r>
      <w:proofErr w:type="gramEnd"/>
      <w:r w:rsidRPr="001469FC">
        <w:rPr>
          <w:sz w:val="24"/>
          <w:lang w:val="it-IT"/>
        </w:rPr>
        <w:t xml:space="preserve">țelelor </w:t>
      </w:r>
      <w:r w:rsidRPr="001469FC">
        <w:rPr>
          <w:sz w:val="24"/>
          <w:lang w:val="it-IT"/>
        </w:rPr>
        <w:t>se va proceda la asigurarea etanșeității instalațiilor, prin controale periodice și remedierea operativă a defecțiunilor;</w:t>
      </w:r>
    </w:p>
    <w:p w:rsidR="00E81DAD" w:rsidRDefault="00E81DAD" w:rsidP="00BF0B9B">
      <w:pPr>
        <w:autoSpaceDE w:val="0"/>
        <w:autoSpaceDN w:val="0"/>
        <w:adjustRightInd w:val="0"/>
        <w:spacing w:after="0" w:line="240" w:lineRule="auto"/>
        <w:rPr>
          <w:rFonts w:ascii="Times New Roman" w:hAnsi="Times New Roman" w:cs="Times New Roman"/>
          <w:sz w:val="28"/>
          <w:szCs w:val="28"/>
        </w:rPr>
      </w:pPr>
    </w:p>
    <w:p w:rsidR="00D71C95" w:rsidRPr="00E81DAD" w:rsidRDefault="00D71C95" w:rsidP="00D71C95">
      <w:pPr>
        <w:autoSpaceDE w:val="0"/>
        <w:autoSpaceDN w:val="0"/>
        <w:adjustRightInd w:val="0"/>
        <w:spacing w:after="0" w:line="240" w:lineRule="auto"/>
        <w:rPr>
          <w:rFonts w:ascii="Times New Roman" w:hAnsi="Times New Roman" w:cs="Times New Roman"/>
          <w:b/>
          <w:sz w:val="24"/>
          <w:szCs w:val="24"/>
        </w:rPr>
      </w:pPr>
      <w:r w:rsidRPr="00E81DAD">
        <w:rPr>
          <w:rFonts w:ascii="Times New Roman" w:hAnsi="Times New Roman" w:cs="Times New Roman"/>
          <w:b/>
          <w:sz w:val="24"/>
          <w:szCs w:val="24"/>
        </w:rPr>
        <w:t xml:space="preserve">- </w:t>
      </w:r>
      <w:proofErr w:type="gramStart"/>
      <w:r w:rsidRPr="00E81DAD">
        <w:rPr>
          <w:rFonts w:ascii="Times New Roman" w:hAnsi="Times New Roman" w:cs="Times New Roman"/>
          <w:b/>
          <w:sz w:val="24"/>
          <w:szCs w:val="24"/>
        </w:rPr>
        <w:t>impactul</w:t>
      </w:r>
      <w:proofErr w:type="gramEnd"/>
      <w:r w:rsidRPr="00E81DAD">
        <w:rPr>
          <w:rFonts w:ascii="Times New Roman" w:hAnsi="Times New Roman" w:cs="Times New Roman"/>
          <w:b/>
          <w:sz w:val="24"/>
          <w:szCs w:val="24"/>
        </w:rPr>
        <w:t xml:space="preserve"> asupra calităţii aerului și climei </w:t>
      </w:r>
    </w:p>
    <w:p w:rsidR="008D35DE" w:rsidRPr="00A22367" w:rsidRDefault="008D35DE" w:rsidP="008D35DE">
      <w:pPr>
        <w:pStyle w:val="BodyText2"/>
        <w:spacing w:line="276" w:lineRule="auto"/>
        <w:ind w:firstLine="720"/>
        <w:rPr>
          <w:sz w:val="24"/>
          <w:lang w:val="it-IT"/>
        </w:rPr>
      </w:pPr>
      <w:r w:rsidRPr="00A22367">
        <w:rPr>
          <w:sz w:val="24"/>
          <w:lang w:val="it-IT"/>
        </w:rPr>
        <w:t>Terenul pe care urmează a se construi obiectivul este situat într-o zonă de locuințe și dotări de cartier.</w:t>
      </w:r>
    </w:p>
    <w:p w:rsidR="00A22367" w:rsidRDefault="00A22367" w:rsidP="00A22367">
      <w:pPr>
        <w:pStyle w:val="BodyText2"/>
        <w:spacing w:line="276" w:lineRule="auto"/>
        <w:ind w:firstLine="720"/>
        <w:rPr>
          <w:sz w:val="24"/>
          <w:lang w:val="it-IT"/>
        </w:rPr>
      </w:pPr>
      <w:r w:rsidRPr="00A22367">
        <w:rPr>
          <w:sz w:val="24"/>
          <w:lang w:val="it-IT"/>
        </w:rPr>
        <w:t>Pe perioada execu</w:t>
      </w:r>
      <w:r>
        <w:rPr>
          <w:sz w:val="24"/>
          <w:lang w:val="it-IT"/>
        </w:rPr>
        <w:t>ției datorită</w:t>
      </w:r>
      <w:r w:rsidRPr="00A22367">
        <w:rPr>
          <w:sz w:val="24"/>
          <w:lang w:val="it-IT"/>
        </w:rPr>
        <w:t xml:space="preserve"> mi</w:t>
      </w:r>
      <w:r>
        <w:rPr>
          <w:sz w:val="24"/>
          <w:lang w:val="it-IT"/>
        </w:rPr>
        <w:t>ș</w:t>
      </w:r>
      <w:r w:rsidRPr="00A22367">
        <w:rPr>
          <w:sz w:val="24"/>
          <w:lang w:val="it-IT"/>
        </w:rPr>
        <w:t>c</w:t>
      </w:r>
      <w:r>
        <w:rPr>
          <w:sz w:val="24"/>
          <w:lang w:val="it-IT"/>
        </w:rPr>
        <w:t>ă</w:t>
      </w:r>
      <w:r w:rsidRPr="00A22367">
        <w:rPr>
          <w:sz w:val="24"/>
          <w:lang w:val="it-IT"/>
        </w:rPr>
        <w:t>rilor de materiale se vor semnala emisii importante de praf si noxe de la gazele de eșap</w:t>
      </w:r>
      <w:r>
        <w:rPr>
          <w:sz w:val="24"/>
          <w:lang w:val="it-IT"/>
        </w:rPr>
        <w:t>ament. Se vor lua mãsuri de micșorare a poluării prin mă</w:t>
      </w:r>
      <w:r w:rsidRPr="00A22367">
        <w:rPr>
          <w:sz w:val="24"/>
          <w:lang w:val="it-IT"/>
        </w:rPr>
        <w:t xml:space="preserve">suri specifice: </w:t>
      </w:r>
    </w:p>
    <w:p w:rsidR="00A22367" w:rsidRDefault="00A22367" w:rsidP="007B4611">
      <w:pPr>
        <w:pStyle w:val="BodyText2"/>
        <w:numPr>
          <w:ilvl w:val="0"/>
          <w:numId w:val="21"/>
        </w:numPr>
        <w:spacing w:line="276" w:lineRule="auto"/>
        <w:ind w:left="426" w:hanging="284"/>
        <w:rPr>
          <w:sz w:val="24"/>
          <w:lang w:val="ro-RO"/>
        </w:rPr>
      </w:pPr>
      <w:r w:rsidRPr="00A22367">
        <w:rPr>
          <w:sz w:val="24"/>
          <w:lang w:val="ro-RO"/>
        </w:rPr>
        <w:t>stropirea c</w:t>
      </w:r>
      <w:r w:rsidRPr="00A22367">
        <w:rPr>
          <w:sz w:val="24"/>
          <w:lang w:val="ro-RO"/>
        </w:rPr>
        <w:t>ăilor de acces</w:t>
      </w:r>
      <w:r>
        <w:rPr>
          <w:sz w:val="24"/>
          <w:lang w:val="ro-RO"/>
        </w:rPr>
        <w:t>;</w:t>
      </w:r>
    </w:p>
    <w:p w:rsidR="00A22367" w:rsidRPr="00A22367" w:rsidRDefault="00A22367" w:rsidP="007B4611">
      <w:pPr>
        <w:pStyle w:val="BodyText2"/>
        <w:numPr>
          <w:ilvl w:val="0"/>
          <w:numId w:val="21"/>
        </w:numPr>
        <w:spacing w:line="276" w:lineRule="auto"/>
        <w:ind w:left="426" w:hanging="284"/>
        <w:rPr>
          <w:sz w:val="24"/>
          <w:lang w:val="ro-RO"/>
        </w:rPr>
      </w:pPr>
      <w:r w:rsidRPr="00A22367">
        <w:rPr>
          <w:sz w:val="24"/>
          <w:lang w:val="ro-RO"/>
        </w:rPr>
        <w:t>utilizarea echipamentelor și utilajelor corespunzătoare din punct de vedere tehnic, de generații recente, prevăzute cu sisteme performante de minimizare a poluanților emiși în atmosferă;</w:t>
      </w:r>
    </w:p>
    <w:p w:rsidR="00A22367" w:rsidRPr="00A22367" w:rsidRDefault="00A22367" w:rsidP="00A22367">
      <w:pPr>
        <w:pStyle w:val="BodyText2"/>
        <w:numPr>
          <w:ilvl w:val="0"/>
          <w:numId w:val="21"/>
        </w:numPr>
        <w:spacing w:line="276" w:lineRule="auto"/>
        <w:ind w:left="426" w:hanging="284"/>
        <w:rPr>
          <w:sz w:val="24"/>
          <w:lang w:val="ro-RO"/>
        </w:rPr>
      </w:pPr>
      <w:r w:rsidRPr="00A22367">
        <w:rPr>
          <w:sz w:val="24"/>
          <w:lang w:val="ro-RO"/>
        </w:rPr>
        <w:t>utilizarea de combustibili cu conținut redus de sulf, conform prevederilor legislative în vigoare;</w:t>
      </w:r>
    </w:p>
    <w:p w:rsidR="00E81DAD" w:rsidRPr="00A22367" w:rsidRDefault="00A22367" w:rsidP="00A22367">
      <w:pPr>
        <w:pStyle w:val="BodyText2"/>
        <w:spacing w:line="276" w:lineRule="auto"/>
        <w:ind w:firstLine="720"/>
        <w:rPr>
          <w:sz w:val="24"/>
          <w:lang w:val="it-IT"/>
        </w:rPr>
      </w:pPr>
      <w:r w:rsidRPr="00A22367">
        <w:rPr>
          <w:sz w:val="24"/>
          <w:lang w:val="it-IT"/>
        </w:rPr>
        <w:t>În perioada de funcționare nu se vor înregistra emisii</w:t>
      </w:r>
      <w:r>
        <w:rPr>
          <w:sz w:val="24"/>
          <w:lang w:val="it-IT"/>
        </w:rPr>
        <w:t>.</w:t>
      </w:r>
    </w:p>
    <w:p w:rsidR="00E81DAD" w:rsidRDefault="00E81DAD" w:rsidP="00D71C95">
      <w:pPr>
        <w:autoSpaceDE w:val="0"/>
        <w:autoSpaceDN w:val="0"/>
        <w:adjustRightInd w:val="0"/>
        <w:spacing w:after="0" w:line="240" w:lineRule="auto"/>
        <w:rPr>
          <w:rFonts w:ascii="Times New Roman" w:hAnsi="Times New Roman" w:cs="Times New Roman"/>
          <w:sz w:val="28"/>
          <w:szCs w:val="28"/>
        </w:rPr>
      </w:pPr>
    </w:p>
    <w:p w:rsidR="00D71C95" w:rsidRDefault="00D71C95" w:rsidP="00D71C9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proofErr w:type="gramStart"/>
      <w:r w:rsidRPr="00A22367">
        <w:rPr>
          <w:rFonts w:ascii="Times New Roman" w:hAnsi="Times New Roman" w:cs="Times New Roman"/>
          <w:b/>
          <w:sz w:val="24"/>
          <w:szCs w:val="24"/>
        </w:rPr>
        <w:t>impactul</w:t>
      </w:r>
      <w:proofErr w:type="gramEnd"/>
      <w:r w:rsidRPr="00A22367">
        <w:rPr>
          <w:rFonts w:ascii="Times New Roman" w:hAnsi="Times New Roman" w:cs="Times New Roman"/>
          <w:b/>
          <w:sz w:val="24"/>
          <w:szCs w:val="24"/>
        </w:rPr>
        <w:t xml:space="preserve"> asupra solului </w:t>
      </w:r>
    </w:p>
    <w:p w:rsidR="00A22367" w:rsidRDefault="00A22367" w:rsidP="00D71C95">
      <w:pPr>
        <w:autoSpaceDE w:val="0"/>
        <w:autoSpaceDN w:val="0"/>
        <w:adjustRightInd w:val="0"/>
        <w:spacing w:after="0" w:line="240" w:lineRule="auto"/>
        <w:rPr>
          <w:rFonts w:ascii="Times New Roman" w:hAnsi="Times New Roman" w:cs="Times New Roman"/>
          <w:b/>
          <w:sz w:val="24"/>
          <w:szCs w:val="24"/>
        </w:rPr>
      </w:pPr>
    </w:p>
    <w:p w:rsidR="00567E30" w:rsidRPr="00567E30" w:rsidRDefault="00567E30" w:rsidP="00567E30">
      <w:pPr>
        <w:pStyle w:val="BodyText2"/>
        <w:spacing w:line="276" w:lineRule="auto"/>
        <w:ind w:firstLine="720"/>
        <w:rPr>
          <w:bCs/>
          <w:sz w:val="24"/>
          <w:lang w:val="ro-RO"/>
        </w:rPr>
      </w:pPr>
      <w:r w:rsidRPr="00567E30">
        <w:rPr>
          <w:bCs/>
          <w:sz w:val="24"/>
          <w:lang w:val="ro-RO"/>
        </w:rPr>
        <w:t>R</w:t>
      </w:r>
      <w:r w:rsidRPr="00567E30">
        <w:rPr>
          <w:bCs/>
          <w:sz w:val="24"/>
          <w:lang w:val="ro-RO"/>
        </w:rPr>
        <w:t>ealiză</w:t>
      </w:r>
      <w:r w:rsidRPr="00567E30">
        <w:rPr>
          <w:bCs/>
          <w:sz w:val="24"/>
          <w:lang w:val="ro-RO"/>
        </w:rPr>
        <w:t>rea</w:t>
      </w:r>
      <w:r w:rsidRPr="00567E30">
        <w:rPr>
          <w:bCs/>
          <w:sz w:val="24"/>
          <w:lang w:val="ro-RO"/>
        </w:rPr>
        <w:t xml:space="preserve"> lucrărilor propuse</w:t>
      </w:r>
      <w:r w:rsidRPr="00567E30">
        <w:rPr>
          <w:bCs/>
          <w:sz w:val="24"/>
          <w:lang w:val="ro-RO"/>
        </w:rPr>
        <w:t xml:space="preserve"> poate conduce la afectarea solului prin urmăroarele acțiuni</w:t>
      </w:r>
      <w:r w:rsidRPr="00567E30">
        <w:rPr>
          <w:bCs/>
          <w:sz w:val="24"/>
          <w:lang w:val="ro-RO"/>
        </w:rPr>
        <w:t>:</w:t>
      </w:r>
    </w:p>
    <w:p w:rsidR="00567E30" w:rsidRPr="00567E30" w:rsidRDefault="00567E30" w:rsidP="00567E30">
      <w:pPr>
        <w:pStyle w:val="BodyText2"/>
        <w:numPr>
          <w:ilvl w:val="0"/>
          <w:numId w:val="21"/>
        </w:numPr>
        <w:spacing w:line="276" w:lineRule="auto"/>
        <w:ind w:left="426" w:hanging="284"/>
        <w:rPr>
          <w:sz w:val="24"/>
          <w:lang w:val="ro-RO"/>
        </w:rPr>
      </w:pPr>
      <w:r w:rsidRPr="00567E30">
        <w:rPr>
          <w:sz w:val="24"/>
          <w:lang w:val="ro-RO"/>
        </w:rPr>
        <w:t xml:space="preserve">scurgeri accidentale de produse petroliere, fie de la mijloacele de transport cu care se cară  diverse materiale, fie de la utilajele sau echipamentele folosite ; </w:t>
      </w:r>
    </w:p>
    <w:p w:rsidR="00567E30" w:rsidRPr="00567E30" w:rsidRDefault="00567E30" w:rsidP="00567E30">
      <w:pPr>
        <w:pStyle w:val="BodyText2"/>
        <w:numPr>
          <w:ilvl w:val="0"/>
          <w:numId w:val="21"/>
        </w:numPr>
        <w:spacing w:line="276" w:lineRule="auto"/>
        <w:ind w:left="426" w:hanging="284"/>
        <w:rPr>
          <w:sz w:val="24"/>
          <w:lang w:val="ro-RO"/>
        </w:rPr>
      </w:pPr>
      <w:r w:rsidRPr="00567E30">
        <w:rPr>
          <w:sz w:val="24"/>
          <w:lang w:val="ro-RO"/>
        </w:rPr>
        <w:t>depozitarea de deșeuri sau orice alt fel de materiale, necontrolat, în afara spațiilor special amenajate din zona obiectivului;</w:t>
      </w:r>
    </w:p>
    <w:p w:rsidR="00567E30" w:rsidRPr="00567E30" w:rsidRDefault="00567E30" w:rsidP="00567E30">
      <w:pPr>
        <w:pStyle w:val="BodyText2"/>
        <w:numPr>
          <w:ilvl w:val="0"/>
          <w:numId w:val="21"/>
        </w:numPr>
        <w:spacing w:line="276" w:lineRule="auto"/>
        <w:ind w:left="426" w:hanging="284"/>
        <w:rPr>
          <w:sz w:val="24"/>
          <w:lang w:val="ro-RO"/>
        </w:rPr>
      </w:pPr>
      <w:r w:rsidRPr="00567E30">
        <w:rPr>
          <w:sz w:val="24"/>
          <w:lang w:val="ro-RO"/>
        </w:rPr>
        <w:t xml:space="preserve">impurificarea solului cu ape uzate menajere în cazul în care organizarea de șantier nu va fi dotată cu </w:t>
      </w:r>
      <w:r w:rsidRPr="00567E30">
        <w:rPr>
          <w:iCs/>
          <w:sz w:val="24"/>
          <w:lang w:val="ro-RO"/>
        </w:rPr>
        <w:t>toalete ecologice prevăzute cu lavoare.</w:t>
      </w:r>
    </w:p>
    <w:p w:rsidR="00567E30" w:rsidRPr="00567E30" w:rsidRDefault="00567E30" w:rsidP="00567E30">
      <w:pPr>
        <w:pStyle w:val="BodyText2"/>
        <w:spacing w:line="276" w:lineRule="auto"/>
        <w:ind w:firstLine="720"/>
        <w:rPr>
          <w:bCs/>
          <w:sz w:val="24"/>
          <w:lang w:val="ro-RO"/>
        </w:rPr>
      </w:pPr>
      <w:r w:rsidRPr="005E30C0">
        <w:rPr>
          <w:bCs/>
          <w:sz w:val="24"/>
          <w:lang w:val="ro-RO"/>
        </w:rPr>
        <w:t>În perioada funcționării obiectivului</w:t>
      </w:r>
      <w:r>
        <w:rPr>
          <w:bCs/>
          <w:sz w:val="24"/>
          <w:lang w:val="ro-RO"/>
        </w:rPr>
        <w:t xml:space="preserve">  </w:t>
      </w:r>
      <w:r w:rsidRPr="00567E30">
        <w:rPr>
          <w:bCs/>
          <w:sz w:val="24"/>
          <w:lang w:val="ro-RO"/>
        </w:rPr>
        <w:t>pot apărea scurgeri accidentale de ape uzate menajere în cazul în care survin defecțiuni la sistemul de canalizare.</w:t>
      </w:r>
    </w:p>
    <w:p w:rsidR="00567E30" w:rsidRPr="00567E30" w:rsidRDefault="00567E30" w:rsidP="00567E30">
      <w:pPr>
        <w:pStyle w:val="BodyText2"/>
        <w:spacing w:line="276" w:lineRule="auto"/>
        <w:ind w:firstLine="720"/>
        <w:rPr>
          <w:bCs/>
          <w:sz w:val="24"/>
          <w:lang w:val="ro-RO"/>
        </w:rPr>
      </w:pPr>
      <w:r w:rsidRPr="00567E30">
        <w:rPr>
          <w:bCs/>
          <w:sz w:val="24"/>
          <w:lang w:val="ro-RO"/>
        </w:rPr>
        <w:t>Se vor crea condițiile pentru aplicarea următoarelor măsuri</w:t>
      </w:r>
      <w:r w:rsidR="00EA7F68">
        <w:rPr>
          <w:bCs/>
          <w:sz w:val="24"/>
          <w:lang w:val="ro-RO"/>
        </w:rPr>
        <w:t>:</w:t>
      </w:r>
    </w:p>
    <w:p w:rsidR="00567E30" w:rsidRPr="00567E30" w:rsidRDefault="00567E30" w:rsidP="00567E30">
      <w:pPr>
        <w:pStyle w:val="BodyText2"/>
        <w:numPr>
          <w:ilvl w:val="0"/>
          <w:numId w:val="21"/>
        </w:numPr>
        <w:spacing w:line="276" w:lineRule="auto"/>
        <w:ind w:left="426" w:hanging="284"/>
        <w:rPr>
          <w:sz w:val="24"/>
          <w:lang w:val="ro-RO"/>
        </w:rPr>
      </w:pPr>
      <w:r w:rsidRPr="00567E30">
        <w:rPr>
          <w:sz w:val="24"/>
          <w:lang w:val="ro-RO"/>
        </w:rPr>
        <w:lastRenderedPageBreak/>
        <w:t>amenajarea u</w:t>
      </w:r>
      <w:bookmarkStart w:id="0" w:name="_GoBack"/>
      <w:bookmarkEnd w:id="0"/>
      <w:r w:rsidRPr="00567E30">
        <w:rPr>
          <w:sz w:val="24"/>
          <w:lang w:val="ro-RO"/>
        </w:rPr>
        <w:t xml:space="preserve">nor spații corespunzătoare pentru depozitarea temporară   a deșeurilor și  materialelor rezultate ca urmare a desfășurării activității în perioada de realizare a  lucrărilor proiectului ; </w:t>
      </w:r>
    </w:p>
    <w:p w:rsidR="00567E30" w:rsidRPr="00567E30" w:rsidRDefault="00567E30" w:rsidP="00567E30">
      <w:pPr>
        <w:pStyle w:val="BodyText2"/>
        <w:numPr>
          <w:ilvl w:val="0"/>
          <w:numId w:val="21"/>
        </w:numPr>
        <w:spacing w:line="276" w:lineRule="auto"/>
        <w:ind w:left="426" w:hanging="284"/>
        <w:rPr>
          <w:sz w:val="24"/>
          <w:lang w:val="ro-RO"/>
        </w:rPr>
      </w:pPr>
      <w:r w:rsidRPr="00567E30">
        <w:rPr>
          <w:sz w:val="24"/>
          <w:lang w:val="ro-RO"/>
        </w:rPr>
        <w:t>interzicerea depozitării temporare a deșeurilor,  imediat după producere direct pe sol, sau în alte locuri decât cele special amenajate pentru depozitarea acestora ;</w:t>
      </w:r>
    </w:p>
    <w:p w:rsidR="00567E30" w:rsidRPr="00567E30" w:rsidRDefault="00567E30" w:rsidP="00567E30">
      <w:pPr>
        <w:pStyle w:val="BodyText2"/>
        <w:numPr>
          <w:ilvl w:val="0"/>
          <w:numId w:val="21"/>
        </w:numPr>
        <w:spacing w:line="276" w:lineRule="auto"/>
        <w:ind w:left="426" w:hanging="284"/>
        <w:rPr>
          <w:sz w:val="24"/>
          <w:lang w:val="ro-RO"/>
        </w:rPr>
      </w:pPr>
      <w:r w:rsidRPr="00567E30">
        <w:rPr>
          <w:sz w:val="24"/>
          <w:lang w:val="ro-RO"/>
        </w:rPr>
        <w:t>în cazul apariției unor scurgeri de produse petroliere se va interveni imediat cu material absorbant;</w:t>
      </w:r>
    </w:p>
    <w:p w:rsidR="00A22367" w:rsidRPr="00A22367" w:rsidRDefault="00A22367" w:rsidP="00D71C95">
      <w:pPr>
        <w:autoSpaceDE w:val="0"/>
        <w:autoSpaceDN w:val="0"/>
        <w:adjustRightInd w:val="0"/>
        <w:spacing w:after="0" w:line="240" w:lineRule="auto"/>
        <w:rPr>
          <w:rFonts w:ascii="Times New Roman" w:hAnsi="Times New Roman" w:cs="Times New Roman"/>
          <w:b/>
          <w:sz w:val="24"/>
          <w:szCs w:val="24"/>
        </w:rPr>
      </w:pPr>
    </w:p>
    <w:p w:rsidR="00D71C95" w:rsidRPr="00567E30" w:rsidRDefault="00D71C95" w:rsidP="00D71C95">
      <w:pPr>
        <w:autoSpaceDE w:val="0"/>
        <w:autoSpaceDN w:val="0"/>
        <w:adjustRightInd w:val="0"/>
        <w:spacing w:after="0" w:line="240" w:lineRule="auto"/>
        <w:rPr>
          <w:rFonts w:ascii="Times New Roman" w:hAnsi="Times New Roman" w:cs="Times New Roman"/>
          <w:b/>
          <w:sz w:val="24"/>
          <w:szCs w:val="24"/>
        </w:rPr>
      </w:pPr>
      <w:r w:rsidRPr="00567E30">
        <w:rPr>
          <w:rFonts w:ascii="Times New Roman" w:hAnsi="Times New Roman" w:cs="Times New Roman"/>
          <w:b/>
          <w:sz w:val="24"/>
          <w:szCs w:val="24"/>
        </w:rPr>
        <w:t xml:space="preserve">- </w:t>
      </w:r>
      <w:proofErr w:type="gramStart"/>
      <w:r w:rsidRPr="00567E30">
        <w:rPr>
          <w:rFonts w:ascii="Times New Roman" w:hAnsi="Times New Roman" w:cs="Times New Roman"/>
          <w:b/>
          <w:sz w:val="24"/>
          <w:szCs w:val="24"/>
        </w:rPr>
        <w:t>impactul</w:t>
      </w:r>
      <w:proofErr w:type="gramEnd"/>
      <w:r w:rsidRPr="00567E30">
        <w:rPr>
          <w:rFonts w:ascii="Times New Roman" w:hAnsi="Times New Roman" w:cs="Times New Roman"/>
          <w:b/>
          <w:sz w:val="24"/>
          <w:szCs w:val="24"/>
        </w:rPr>
        <w:t xml:space="preserve"> prin zgomote şi vibraţii</w:t>
      </w:r>
    </w:p>
    <w:p w:rsidR="00567E30" w:rsidRPr="00567E30" w:rsidRDefault="00567E30" w:rsidP="00567E30">
      <w:pPr>
        <w:pStyle w:val="BodyText2"/>
        <w:spacing w:line="276" w:lineRule="auto"/>
        <w:ind w:firstLine="720"/>
        <w:rPr>
          <w:bCs/>
          <w:sz w:val="24"/>
          <w:lang w:val="ro-RO"/>
        </w:rPr>
      </w:pPr>
      <w:r w:rsidRPr="00567E30">
        <w:rPr>
          <w:bCs/>
          <w:sz w:val="24"/>
          <w:lang w:val="ro-RO"/>
        </w:rPr>
        <w:t>În perioada realizării investiției se va înregistra o creștere a nivelului de zgomot în zona amplasamentului, determinată î</w:t>
      </w:r>
      <w:r>
        <w:rPr>
          <w:bCs/>
          <w:sz w:val="24"/>
          <w:lang w:val="ro-RO"/>
        </w:rPr>
        <w:t xml:space="preserve">n principal de </w:t>
      </w:r>
      <w:r w:rsidRPr="00567E30">
        <w:rPr>
          <w:bCs/>
          <w:sz w:val="24"/>
          <w:lang w:val="ro-RO"/>
        </w:rPr>
        <w:t>intensificarea traficului î</w:t>
      </w:r>
      <w:r>
        <w:rPr>
          <w:bCs/>
          <w:sz w:val="24"/>
          <w:lang w:val="ro-RO"/>
        </w:rPr>
        <w:t xml:space="preserve">n zona și </w:t>
      </w:r>
      <w:r w:rsidRPr="00567E30">
        <w:rPr>
          <w:bCs/>
          <w:sz w:val="24"/>
          <w:lang w:val="ro-RO"/>
        </w:rPr>
        <w:t>executarea anumitor lucrări de construcții în șantier, care presupun producerea unor zgomote de intensitat</w:t>
      </w:r>
      <w:r>
        <w:rPr>
          <w:bCs/>
          <w:sz w:val="24"/>
          <w:lang w:val="ro-RO"/>
        </w:rPr>
        <w:t>e mai mare.</w:t>
      </w:r>
    </w:p>
    <w:p w:rsidR="00A22367" w:rsidRDefault="003A3AB5" w:rsidP="003A3AB5">
      <w:pPr>
        <w:pStyle w:val="BodyText2"/>
        <w:spacing w:line="276" w:lineRule="auto"/>
        <w:ind w:firstLine="720"/>
        <w:rPr>
          <w:bCs/>
          <w:sz w:val="24"/>
          <w:lang w:val="ro-RO"/>
        </w:rPr>
      </w:pPr>
      <w:r w:rsidRPr="003A3AB5">
        <w:rPr>
          <w:bCs/>
          <w:sz w:val="24"/>
          <w:lang w:val="ro-RO"/>
        </w:rPr>
        <w:t>Măsurile  ce se impugn pentru reducera impactului sunt următoarele</w:t>
      </w:r>
      <w:r>
        <w:rPr>
          <w:bCs/>
          <w:sz w:val="24"/>
          <w:lang w:val="ro-RO"/>
        </w:rPr>
        <w:t>:</w:t>
      </w:r>
    </w:p>
    <w:p w:rsidR="003A3AB5" w:rsidRPr="003A3AB5" w:rsidRDefault="003A3AB5" w:rsidP="003A3AB5">
      <w:pPr>
        <w:pStyle w:val="BodyText2"/>
        <w:numPr>
          <w:ilvl w:val="0"/>
          <w:numId w:val="21"/>
        </w:numPr>
        <w:spacing w:line="276" w:lineRule="auto"/>
        <w:ind w:left="426" w:hanging="284"/>
        <w:rPr>
          <w:iCs/>
          <w:sz w:val="24"/>
          <w:lang w:val="ro-RO"/>
        </w:rPr>
      </w:pPr>
      <w:r w:rsidRPr="003A3AB5">
        <w:rPr>
          <w:iCs/>
          <w:sz w:val="24"/>
          <w:lang w:val="ro-RO"/>
        </w:rPr>
        <w:t xml:space="preserve">utilizarea unor echipamente și utilaje corespunzătoare din punct de vedere tehnic, de generații recente, prevăzute cu sisteme performante de minimizare a poluanților emisi  în atmosferă, inclusiv din punct de vedere al nivelului zgomotului produs; </w:t>
      </w:r>
    </w:p>
    <w:p w:rsidR="003A3AB5" w:rsidRPr="003A3AB5" w:rsidRDefault="003A3AB5" w:rsidP="003A3AB5">
      <w:pPr>
        <w:pStyle w:val="BodyText2"/>
        <w:numPr>
          <w:ilvl w:val="0"/>
          <w:numId w:val="21"/>
        </w:numPr>
        <w:spacing w:line="276" w:lineRule="auto"/>
        <w:ind w:left="426" w:hanging="284"/>
        <w:rPr>
          <w:iCs/>
          <w:sz w:val="24"/>
          <w:lang w:val="ro-RO"/>
        </w:rPr>
      </w:pPr>
      <w:r w:rsidRPr="003A3AB5">
        <w:rPr>
          <w:iCs/>
          <w:sz w:val="24"/>
          <w:lang w:val="ro-RO"/>
        </w:rPr>
        <w:t>folosirea unor utilaje cu capacităţi de producţie adaptate la volumele de lucrări necesar a fi realizate, astfel încât acestea să aibă asociate niveluri moderate de zgomot;</w:t>
      </w:r>
    </w:p>
    <w:p w:rsidR="003A3AB5" w:rsidRPr="003A3AB5" w:rsidRDefault="003A3AB5" w:rsidP="003A3AB5">
      <w:pPr>
        <w:pStyle w:val="BodyText2"/>
        <w:numPr>
          <w:ilvl w:val="0"/>
          <w:numId w:val="21"/>
        </w:numPr>
        <w:spacing w:line="276" w:lineRule="auto"/>
        <w:ind w:left="426" w:hanging="284"/>
        <w:rPr>
          <w:iCs/>
          <w:sz w:val="24"/>
          <w:lang w:val="ro-RO"/>
        </w:rPr>
      </w:pPr>
      <w:r w:rsidRPr="003A3AB5">
        <w:rPr>
          <w:iCs/>
          <w:sz w:val="24"/>
          <w:lang w:val="ro-RO"/>
        </w:rPr>
        <w:t>programarea activităților astfel încât să se evite creșterea nivelului de zgomot prin utilizarea simultană  a mai multor utilaje care au asociate emisii sonore importante.</w:t>
      </w:r>
    </w:p>
    <w:p w:rsidR="003A3AB5" w:rsidRPr="003A3AB5" w:rsidRDefault="003A3AB5" w:rsidP="003A3AB5">
      <w:pPr>
        <w:pStyle w:val="BodyText2"/>
        <w:spacing w:line="276" w:lineRule="auto"/>
        <w:ind w:firstLine="720"/>
        <w:rPr>
          <w:b/>
          <w:bCs/>
          <w:sz w:val="24"/>
          <w:lang w:val="ro-RO"/>
        </w:rPr>
      </w:pPr>
    </w:p>
    <w:p w:rsidR="00D71C95" w:rsidRPr="003A3AB5" w:rsidRDefault="00D71C95" w:rsidP="00D71C95">
      <w:pPr>
        <w:autoSpaceDE w:val="0"/>
        <w:autoSpaceDN w:val="0"/>
        <w:adjustRightInd w:val="0"/>
        <w:spacing w:after="0" w:line="240" w:lineRule="auto"/>
        <w:rPr>
          <w:rFonts w:ascii="Times New Roman" w:hAnsi="Times New Roman" w:cs="Times New Roman"/>
          <w:b/>
          <w:sz w:val="24"/>
          <w:szCs w:val="24"/>
        </w:rPr>
      </w:pPr>
      <w:r w:rsidRPr="003A3AB5">
        <w:rPr>
          <w:rFonts w:ascii="Times New Roman" w:hAnsi="Times New Roman" w:cs="Times New Roman"/>
          <w:sz w:val="24"/>
          <w:szCs w:val="24"/>
        </w:rPr>
        <w:t>-</w:t>
      </w:r>
      <w:r>
        <w:rPr>
          <w:rFonts w:ascii="Times New Roman" w:hAnsi="Times New Roman" w:cs="Times New Roman"/>
          <w:sz w:val="28"/>
          <w:szCs w:val="28"/>
        </w:rPr>
        <w:t xml:space="preserve"> </w:t>
      </w:r>
      <w:proofErr w:type="gramStart"/>
      <w:r w:rsidRPr="003A3AB5">
        <w:rPr>
          <w:rFonts w:ascii="Times New Roman" w:hAnsi="Times New Roman" w:cs="Times New Roman"/>
          <w:b/>
          <w:sz w:val="24"/>
          <w:szCs w:val="24"/>
        </w:rPr>
        <w:t>impactul</w:t>
      </w:r>
      <w:proofErr w:type="gramEnd"/>
      <w:r w:rsidRPr="003A3AB5">
        <w:rPr>
          <w:rFonts w:ascii="Times New Roman" w:hAnsi="Times New Roman" w:cs="Times New Roman"/>
          <w:b/>
          <w:sz w:val="24"/>
          <w:szCs w:val="24"/>
        </w:rPr>
        <w:t xml:space="preserve"> asupra biodiversităţii,  conservarea habitatelor naturale, a florei şi a faunei sălbatice</w:t>
      </w:r>
    </w:p>
    <w:p w:rsidR="003A3AB5" w:rsidRPr="003A3AB5" w:rsidRDefault="003A3AB5" w:rsidP="003A3AB5">
      <w:pPr>
        <w:pStyle w:val="BodyText2"/>
        <w:spacing w:line="276" w:lineRule="auto"/>
        <w:ind w:firstLine="720"/>
        <w:rPr>
          <w:bCs/>
          <w:sz w:val="24"/>
          <w:lang w:val="ro-RO"/>
        </w:rPr>
      </w:pPr>
      <w:r w:rsidRPr="003A3AB5">
        <w:rPr>
          <w:bCs/>
          <w:sz w:val="24"/>
          <w:lang w:val="ro-RO"/>
        </w:rPr>
        <w:t>Terenul studiat se afla în intravilanul municipiului Constanța, în extremitatea nord-vestică a orașului. Amplasamentul nu este situat în incinta sau în vecinătatea unei arii naturale protejate, iar realizarea și funcționarea obiectivului nu sunt de natură să determine modificări asupra unor ecosisteme acvatice sau terestre.</w:t>
      </w:r>
    </w:p>
    <w:p w:rsidR="00A22367" w:rsidRDefault="00A22367" w:rsidP="00D71C95">
      <w:pPr>
        <w:autoSpaceDE w:val="0"/>
        <w:autoSpaceDN w:val="0"/>
        <w:adjustRightInd w:val="0"/>
        <w:spacing w:after="0" w:line="240" w:lineRule="auto"/>
        <w:rPr>
          <w:rFonts w:ascii="Times New Roman" w:hAnsi="Times New Roman" w:cs="Times New Roman"/>
          <w:sz w:val="28"/>
          <w:szCs w:val="28"/>
        </w:rPr>
      </w:pPr>
    </w:p>
    <w:p w:rsidR="00D71C95" w:rsidRPr="003A3AB5" w:rsidRDefault="00D71C95" w:rsidP="00D71C95">
      <w:pPr>
        <w:autoSpaceDE w:val="0"/>
        <w:autoSpaceDN w:val="0"/>
        <w:adjustRightInd w:val="0"/>
        <w:spacing w:after="0" w:line="240" w:lineRule="auto"/>
        <w:rPr>
          <w:rFonts w:ascii="Times New Roman" w:hAnsi="Times New Roman" w:cs="Times New Roman"/>
          <w:b/>
          <w:sz w:val="24"/>
          <w:szCs w:val="24"/>
        </w:rPr>
      </w:pPr>
      <w:r w:rsidRPr="003A3AB5">
        <w:rPr>
          <w:rFonts w:ascii="Times New Roman" w:hAnsi="Times New Roman" w:cs="Times New Roman"/>
          <w:b/>
          <w:sz w:val="24"/>
          <w:szCs w:val="24"/>
        </w:rPr>
        <w:t xml:space="preserve">- </w:t>
      </w:r>
      <w:proofErr w:type="gramStart"/>
      <w:r w:rsidRPr="003A3AB5">
        <w:rPr>
          <w:rFonts w:ascii="Times New Roman" w:hAnsi="Times New Roman" w:cs="Times New Roman"/>
          <w:b/>
          <w:sz w:val="24"/>
          <w:szCs w:val="24"/>
        </w:rPr>
        <w:t>impactul</w:t>
      </w:r>
      <w:proofErr w:type="gramEnd"/>
      <w:r w:rsidRPr="003A3AB5">
        <w:rPr>
          <w:rFonts w:ascii="Times New Roman" w:hAnsi="Times New Roman" w:cs="Times New Roman"/>
          <w:b/>
          <w:sz w:val="24"/>
          <w:szCs w:val="24"/>
        </w:rPr>
        <w:t xml:space="preserve"> asupra populaţiei și  sănătăţii umane </w:t>
      </w:r>
    </w:p>
    <w:p w:rsidR="003A3AB5" w:rsidRPr="003A3AB5" w:rsidRDefault="003A3AB5" w:rsidP="003A3AB5">
      <w:pPr>
        <w:pStyle w:val="BodyText2"/>
        <w:spacing w:line="276" w:lineRule="auto"/>
        <w:ind w:firstLine="720"/>
        <w:rPr>
          <w:bCs/>
          <w:sz w:val="24"/>
          <w:lang w:val="ro-RO"/>
        </w:rPr>
      </w:pPr>
      <w:r w:rsidRPr="003A3AB5">
        <w:rPr>
          <w:bCs/>
          <w:sz w:val="24"/>
          <w:lang w:val="ro-RO"/>
        </w:rPr>
        <w:t>Apa furnizată în sistem centralizat garantează condiţiile de calitate impuse prin reglementările legislative în vigoare. De asemenea, colectarea si transportul  apelor uzate menajere la o stație de epurare va împiedica impurificarea apelor de suprafaţă şi subterane, a solului, subsolului şi aerului cu noxe specifice acestor ape.</w:t>
      </w:r>
    </w:p>
    <w:p w:rsidR="003A3AB5" w:rsidRPr="003A3AB5" w:rsidRDefault="003A3AB5" w:rsidP="003A3AB5">
      <w:pPr>
        <w:pStyle w:val="BodyText2"/>
        <w:spacing w:line="276" w:lineRule="auto"/>
        <w:ind w:firstLine="720"/>
        <w:rPr>
          <w:bCs/>
          <w:sz w:val="24"/>
          <w:lang w:val="ro-RO"/>
        </w:rPr>
      </w:pPr>
      <w:r>
        <w:rPr>
          <w:bCs/>
          <w:iCs/>
          <w:sz w:val="24"/>
          <w:lang w:val="ro-RO"/>
        </w:rPr>
        <w:t>A</w:t>
      </w:r>
      <w:r w:rsidRPr="003A3AB5">
        <w:rPr>
          <w:bCs/>
          <w:iCs/>
          <w:sz w:val="24"/>
          <w:lang w:val="ro-RO"/>
        </w:rPr>
        <w:t>ccidentele ce apar la sursele de alimentare cu apă potabilă sau uzată, conductele de aducţiune sau de distribuţie ce pot provoca următoarele fenomene:</w:t>
      </w:r>
    </w:p>
    <w:p w:rsidR="003A3AB5" w:rsidRPr="003A3AB5" w:rsidRDefault="003A3AB5" w:rsidP="003A3AB5">
      <w:pPr>
        <w:pStyle w:val="BodyText2"/>
        <w:numPr>
          <w:ilvl w:val="0"/>
          <w:numId w:val="31"/>
        </w:numPr>
        <w:spacing w:line="276" w:lineRule="auto"/>
        <w:rPr>
          <w:bCs/>
          <w:iCs/>
          <w:sz w:val="24"/>
          <w:lang w:val="ro-RO"/>
        </w:rPr>
      </w:pPr>
      <w:r w:rsidRPr="003A3AB5">
        <w:rPr>
          <w:bCs/>
          <w:iCs/>
          <w:sz w:val="24"/>
          <w:lang w:val="ro-RO"/>
        </w:rPr>
        <w:t>inundaţii pe străzi din cauza spargerii reţelelor de apă;</w:t>
      </w:r>
    </w:p>
    <w:p w:rsidR="003A3AB5" w:rsidRPr="003A3AB5" w:rsidRDefault="003A3AB5" w:rsidP="003A3AB5">
      <w:pPr>
        <w:pStyle w:val="BodyText2"/>
        <w:numPr>
          <w:ilvl w:val="0"/>
          <w:numId w:val="31"/>
        </w:numPr>
        <w:spacing w:line="276" w:lineRule="auto"/>
        <w:rPr>
          <w:bCs/>
          <w:iCs/>
          <w:sz w:val="24"/>
          <w:lang w:val="ro-RO"/>
        </w:rPr>
      </w:pPr>
      <w:r w:rsidRPr="003A3AB5">
        <w:rPr>
          <w:bCs/>
          <w:iCs/>
          <w:sz w:val="24"/>
          <w:lang w:val="ro-RO"/>
        </w:rPr>
        <w:t xml:space="preserve">restricţii de circulaţie, disconfort, praf şi noroi în cazul remedierii spărturilor; </w:t>
      </w:r>
    </w:p>
    <w:p w:rsidR="003A3AB5" w:rsidRPr="003A3AB5" w:rsidRDefault="003A3AB5" w:rsidP="003A3AB5">
      <w:pPr>
        <w:pStyle w:val="BodyText2"/>
        <w:numPr>
          <w:ilvl w:val="0"/>
          <w:numId w:val="31"/>
        </w:numPr>
        <w:spacing w:line="276" w:lineRule="auto"/>
        <w:rPr>
          <w:bCs/>
          <w:iCs/>
          <w:sz w:val="24"/>
          <w:lang w:val="ro-RO"/>
        </w:rPr>
      </w:pPr>
      <w:r w:rsidRPr="003A3AB5">
        <w:rPr>
          <w:bCs/>
          <w:iCs/>
          <w:sz w:val="24"/>
          <w:lang w:val="ro-RO"/>
        </w:rPr>
        <w:t>restricţie în asigurarea continuă a serviciilor de alimentare cu apă a populaţiei din zona afectată;</w:t>
      </w:r>
    </w:p>
    <w:p w:rsidR="003A3AB5" w:rsidRPr="003A3AB5" w:rsidRDefault="003A3AB5" w:rsidP="003A3AB5">
      <w:pPr>
        <w:pStyle w:val="BodyText2"/>
        <w:numPr>
          <w:ilvl w:val="0"/>
          <w:numId w:val="31"/>
        </w:numPr>
        <w:spacing w:line="276" w:lineRule="auto"/>
        <w:rPr>
          <w:bCs/>
          <w:iCs/>
          <w:sz w:val="24"/>
          <w:lang w:val="ro-RO"/>
        </w:rPr>
      </w:pPr>
      <w:r w:rsidRPr="003A3AB5">
        <w:rPr>
          <w:bCs/>
          <w:iCs/>
          <w:sz w:val="24"/>
          <w:lang w:val="ro-RO"/>
        </w:rPr>
        <w:lastRenderedPageBreak/>
        <w:t>afectarea fondului locativ prin inundarea solurilor şi slăbirea fundaţiilor, tasarea clădirilor, igrasie etc.</w:t>
      </w:r>
    </w:p>
    <w:p w:rsidR="003A3AB5" w:rsidRPr="00F76E1A" w:rsidRDefault="003A3AB5" w:rsidP="003A3AB5">
      <w:pPr>
        <w:pStyle w:val="Footer"/>
        <w:tabs>
          <w:tab w:val="clear" w:pos="4320"/>
          <w:tab w:val="clear" w:pos="8640"/>
          <w:tab w:val="left" w:pos="-5954"/>
        </w:tabs>
        <w:spacing w:line="276" w:lineRule="auto"/>
        <w:ind w:firstLine="720"/>
        <w:jc w:val="both"/>
        <w:rPr>
          <w:rStyle w:val="Emphasis"/>
          <w:i w:val="0"/>
          <w:color w:val="000000"/>
          <w:lang w:val="it-IT"/>
        </w:rPr>
      </w:pPr>
      <w:r w:rsidRPr="00F76E1A">
        <w:rPr>
          <w:rStyle w:val="Emphasis"/>
          <w:i w:val="0"/>
          <w:color w:val="000000"/>
          <w:lang w:val="it-IT"/>
        </w:rPr>
        <w:t>Diminuarea riscului de apariţi</w:t>
      </w:r>
      <w:r>
        <w:rPr>
          <w:rStyle w:val="Emphasis"/>
          <w:i w:val="0"/>
          <w:color w:val="000000"/>
          <w:lang w:val="it-IT"/>
        </w:rPr>
        <w:t>e a acestor accidente presupune i</w:t>
      </w:r>
      <w:r w:rsidRPr="00F76E1A">
        <w:rPr>
          <w:rStyle w:val="Emphasis"/>
          <w:i w:val="0"/>
          <w:color w:val="000000"/>
          <w:lang w:val="it-IT"/>
        </w:rPr>
        <w:t>dentificarea pierderilor şi înlocuirea tronsoanelor de reţele cu defecte folosindu-se materiale cu grad ridicat de rezistenţă la coroziune şi etanşeitate cum ar fi polietilena de înaltă densitate, fonta ductilă, PVC, polipropilen</w:t>
      </w:r>
      <w:r>
        <w:rPr>
          <w:rStyle w:val="Emphasis"/>
          <w:i w:val="0"/>
          <w:color w:val="000000"/>
          <w:lang w:val="it-IT"/>
        </w:rPr>
        <w:t>ă</w:t>
      </w:r>
      <w:r w:rsidRPr="00F76E1A">
        <w:rPr>
          <w:rStyle w:val="Emphasis"/>
          <w:i w:val="0"/>
          <w:color w:val="000000"/>
          <w:lang w:val="it-IT"/>
        </w:rPr>
        <w:t>, tuburi Hobas etc.</w:t>
      </w:r>
      <w:r>
        <w:rPr>
          <w:rStyle w:val="Emphasis"/>
          <w:i w:val="0"/>
          <w:color w:val="000000"/>
          <w:lang w:val="it-IT"/>
        </w:rPr>
        <w:t xml:space="preserve"> și </w:t>
      </w:r>
      <w:r w:rsidRPr="00F76E1A">
        <w:rPr>
          <w:rStyle w:val="Emphasis"/>
          <w:i w:val="0"/>
          <w:color w:val="000000"/>
          <w:lang w:val="it-IT"/>
        </w:rPr>
        <w:t xml:space="preserve">promovarea tehnologiilor de pozare a conductelor de aducţiune şi distribuţie prin tehnologia „trenchless” în zonele în care desfacerea carosabilului </w:t>
      </w:r>
      <w:r>
        <w:rPr>
          <w:rStyle w:val="Emphasis"/>
          <w:i w:val="0"/>
          <w:color w:val="000000"/>
          <w:lang w:val="it-IT"/>
        </w:rPr>
        <w:t>ar afecta amenajările existente.</w:t>
      </w:r>
    </w:p>
    <w:p w:rsidR="00A22367" w:rsidRDefault="00A22367" w:rsidP="00D71C95">
      <w:pPr>
        <w:autoSpaceDE w:val="0"/>
        <w:autoSpaceDN w:val="0"/>
        <w:adjustRightInd w:val="0"/>
        <w:spacing w:after="0" w:line="240" w:lineRule="auto"/>
        <w:rPr>
          <w:rFonts w:ascii="Times New Roman" w:hAnsi="Times New Roman" w:cs="Times New Roman"/>
          <w:sz w:val="28"/>
          <w:szCs w:val="28"/>
        </w:rPr>
      </w:pPr>
    </w:p>
    <w:p w:rsidR="00D71C95" w:rsidRPr="003A3AB5" w:rsidRDefault="00D71C95" w:rsidP="00D71C95">
      <w:pPr>
        <w:autoSpaceDE w:val="0"/>
        <w:autoSpaceDN w:val="0"/>
        <w:adjustRightInd w:val="0"/>
        <w:spacing w:after="0" w:line="240" w:lineRule="auto"/>
        <w:rPr>
          <w:rFonts w:ascii="Times New Roman" w:hAnsi="Times New Roman" w:cs="Times New Roman"/>
          <w:b/>
          <w:sz w:val="24"/>
          <w:szCs w:val="24"/>
        </w:rPr>
      </w:pPr>
      <w:r w:rsidRPr="003A3AB5">
        <w:rPr>
          <w:rFonts w:ascii="Times New Roman" w:hAnsi="Times New Roman" w:cs="Times New Roman"/>
          <w:b/>
          <w:sz w:val="24"/>
          <w:szCs w:val="24"/>
        </w:rPr>
        <w:t xml:space="preserve">- </w:t>
      </w:r>
      <w:proofErr w:type="gramStart"/>
      <w:r w:rsidRPr="003A3AB5">
        <w:rPr>
          <w:rFonts w:ascii="Times New Roman" w:hAnsi="Times New Roman" w:cs="Times New Roman"/>
          <w:b/>
          <w:sz w:val="24"/>
          <w:szCs w:val="24"/>
        </w:rPr>
        <w:t>impactul</w:t>
      </w:r>
      <w:proofErr w:type="gramEnd"/>
      <w:r w:rsidRPr="003A3AB5">
        <w:rPr>
          <w:rFonts w:ascii="Times New Roman" w:hAnsi="Times New Roman" w:cs="Times New Roman"/>
          <w:b/>
          <w:sz w:val="24"/>
          <w:szCs w:val="24"/>
        </w:rPr>
        <w:t xml:space="preserve"> asupra peisajului şi mediului vizual</w:t>
      </w:r>
    </w:p>
    <w:p w:rsidR="00D71C95" w:rsidRPr="003A3AB5" w:rsidRDefault="003A3AB5" w:rsidP="003A3AB5">
      <w:pPr>
        <w:pStyle w:val="BodyText2"/>
        <w:spacing w:line="276" w:lineRule="auto"/>
        <w:ind w:firstLine="720"/>
        <w:rPr>
          <w:bCs/>
          <w:sz w:val="24"/>
          <w:lang w:val="ro-RO"/>
        </w:rPr>
      </w:pPr>
      <w:r w:rsidRPr="003A3AB5">
        <w:rPr>
          <w:bCs/>
          <w:sz w:val="24"/>
          <w:lang w:val="ro-RO"/>
        </w:rPr>
        <w:t>Nu e cazul –</w:t>
      </w:r>
      <w:r>
        <w:rPr>
          <w:bCs/>
          <w:sz w:val="24"/>
          <w:lang w:val="ro-RO"/>
        </w:rPr>
        <w:t xml:space="preserve"> reț</w:t>
      </w:r>
      <w:r w:rsidRPr="003A3AB5">
        <w:rPr>
          <w:bCs/>
          <w:sz w:val="24"/>
          <w:lang w:val="ro-RO"/>
        </w:rPr>
        <w:t>elele propuse se vor monta îngropat</w:t>
      </w:r>
    </w:p>
    <w:p w:rsidR="00D71C95" w:rsidRPr="003A3AB5" w:rsidRDefault="00D71C95" w:rsidP="003A3AB5">
      <w:pPr>
        <w:pStyle w:val="BodyText2"/>
        <w:spacing w:line="276" w:lineRule="auto"/>
        <w:ind w:firstLine="720"/>
        <w:rPr>
          <w:bCs/>
          <w:iCs/>
          <w:sz w:val="24"/>
          <w:lang w:val="ro-RO"/>
        </w:rPr>
      </w:pPr>
    </w:p>
    <w:p w:rsidR="00D71C95" w:rsidRDefault="00D71C95" w:rsidP="00BF0B9B">
      <w:pPr>
        <w:autoSpaceDE w:val="0"/>
        <w:autoSpaceDN w:val="0"/>
        <w:adjustRightInd w:val="0"/>
        <w:spacing w:after="0" w:line="240" w:lineRule="auto"/>
        <w:rPr>
          <w:rFonts w:ascii="Times New Roman" w:hAnsi="Times New Roman" w:cs="Times New Roman"/>
          <w:sz w:val="28"/>
          <w:szCs w:val="28"/>
        </w:rPr>
      </w:pPr>
    </w:p>
    <w:p w:rsidR="00BF0B9B" w:rsidRPr="00D71C95" w:rsidRDefault="00BF0B9B" w:rsidP="00D71C95">
      <w:pPr>
        <w:autoSpaceDE w:val="0"/>
        <w:autoSpaceDN w:val="0"/>
        <w:adjustRightInd w:val="0"/>
        <w:spacing w:after="0" w:line="240" w:lineRule="auto"/>
        <w:jc w:val="both"/>
        <w:rPr>
          <w:rFonts w:ascii="Times New Roman" w:hAnsi="Times New Roman" w:cs="Times New Roman"/>
          <w:b/>
          <w:sz w:val="24"/>
          <w:szCs w:val="24"/>
        </w:rPr>
      </w:pPr>
      <w:r w:rsidRPr="00D71C95">
        <w:rPr>
          <w:rFonts w:ascii="Times New Roman" w:hAnsi="Times New Roman" w:cs="Times New Roman"/>
          <w:b/>
          <w:sz w:val="24"/>
          <w:szCs w:val="24"/>
        </w:rPr>
        <w:t xml:space="preserve">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D71C95">
        <w:rPr>
          <w:rFonts w:ascii="Times New Roman" w:hAnsi="Times New Roman" w:cs="Times New Roman"/>
          <w:b/>
          <w:sz w:val="24"/>
          <w:szCs w:val="24"/>
        </w:rPr>
        <w:t>va</w:t>
      </w:r>
      <w:proofErr w:type="gramEnd"/>
      <w:r w:rsidRPr="00D71C95">
        <w:rPr>
          <w:rFonts w:ascii="Times New Roman" w:hAnsi="Times New Roman" w:cs="Times New Roman"/>
          <w:b/>
          <w:sz w:val="24"/>
          <w:szCs w:val="24"/>
        </w:rPr>
        <w:t xml:space="preserve"> avea în vedere ca implementarea proiectului să nu influenţeze negativ calitatea aerului în zonă.</w:t>
      </w:r>
      <w:r w:rsidR="00D71C95">
        <w:rPr>
          <w:rFonts w:ascii="Times New Roman" w:hAnsi="Times New Roman" w:cs="Times New Roman"/>
          <w:b/>
          <w:sz w:val="24"/>
          <w:szCs w:val="24"/>
        </w:rPr>
        <w:t xml:space="preserve"> –</w:t>
      </w:r>
      <w:r w:rsidR="00D71C95" w:rsidRPr="00D71C95">
        <w:rPr>
          <w:rFonts w:ascii="Times New Roman" w:hAnsi="Times New Roman" w:cs="Times New Roman"/>
          <w:sz w:val="24"/>
          <w:szCs w:val="24"/>
        </w:rPr>
        <w:t>NU SUNT PREVĂZUTE ÎN ACEASTĂ ETAPĂ</w:t>
      </w:r>
    </w:p>
    <w:p w:rsidR="00340CED" w:rsidRDefault="00340CED" w:rsidP="00BF0B9B">
      <w:pPr>
        <w:autoSpaceDE w:val="0"/>
        <w:autoSpaceDN w:val="0"/>
        <w:adjustRightInd w:val="0"/>
        <w:spacing w:after="0" w:line="240" w:lineRule="auto"/>
        <w:rPr>
          <w:rFonts w:ascii="Times New Roman" w:hAnsi="Times New Roman" w:cs="Times New Roman"/>
          <w:sz w:val="28"/>
          <w:szCs w:val="28"/>
        </w:rPr>
      </w:pPr>
    </w:p>
    <w:p w:rsidR="00BF0B9B" w:rsidRPr="00340CED" w:rsidRDefault="00BF0B9B" w:rsidP="00BF0B9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Pr="00340CED">
        <w:rPr>
          <w:rFonts w:ascii="Times New Roman" w:hAnsi="Times New Roman" w:cs="Times New Roman"/>
          <w:b/>
          <w:sz w:val="24"/>
          <w:szCs w:val="24"/>
        </w:rPr>
        <w:t>IX. Legătura cu alte acte normative şi/sau planuri/programe/strategii/documente de planificare:</w:t>
      </w:r>
    </w:p>
    <w:p w:rsidR="006F0A96" w:rsidRPr="00340CED" w:rsidRDefault="00BF0B9B" w:rsidP="006F0A96">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340CED">
        <w:rPr>
          <w:rFonts w:ascii="Times New Roman" w:hAnsi="Times New Roman" w:cs="Times New Roman"/>
          <w:b/>
          <w:sz w:val="24"/>
          <w:szCs w:val="24"/>
        </w:rPr>
        <w:t>Justificarea încadrării proiectului, după caz, în prevederile altor acte normative naţionale care transpun legislaţia Uniunii Europene:</w:t>
      </w:r>
    </w:p>
    <w:p w:rsidR="006F0A96" w:rsidRPr="006F0A96" w:rsidRDefault="006F0A96" w:rsidP="006F0A96">
      <w:pPr>
        <w:autoSpaceDE w:val="0"/>
        <w:autoSpaceDN w:val="0"/>
        <w:adjustRightInd w:val="0"/>
        <w:spacing w:after="0" w:line="240" w:lineRule="auto"/>
        <w:ind w:left="285"/>
        <w:rPr>
          <w:rFonts w:ascii="Times New Roman" w:hAnsi="Times New Roman" w:cs="Times New Roman"/>
          <w:sz w:val="28"/>
          <w:szCs w:val="28"/>
        </w:rPr>
      </w:pPr>
    </w:p>
    <w:p w:rsidR="006F0A96" w:rsidRPr="006F0A96" w:rsidRDefault="006F0A96" w:rsidP="006F0A96">
      <w:pPr>
        <w:pStyle w:val="BodyText2"/>
        <w:spacing w:line="276" w:lineRule="auto"/>
        <w:ind w:firstLine="720"/>
        <w:rPr>
          <w:bCs/>
          <w:sz w:val="24"/>
          <w:lang w:val="pt-PT"/>
        </w:rPr>
      </w:pPr>
      <w:r w:rsidRPr="006F0A96">
        <w:rPr>
          <w:bCs/>
          <w:sz w:val="24"/>
          <w:lang w:val="pt-PT"/>
        </w:rPr>
        <w:t xml:space="preserve">Directiva 2010/75/UE (IED) a Parlamentului European și a Consiliului din 24 noiembrie 2010 privind emisiile industriale (prevenirea și controlul integrat al poluării) – nu e cazul </w:t>
      </w:r>
    </w:p>
    <w:p w:rsidR="006F0A96" w:rsidRPr="006F0A96" w:rsidRDefault="006F0A96" w:rsidP="006F0A96">
      <w:pPr>
        <w:pStyle w:val="BodyText2"/>
        <w:spacing w:line="276" w:lineRule="auto"/>
        <w:ind w:firstLine="720"/>
        <w:rPr>
          <w:bCs/>
          <w:sz w:val="24"/>
          <w:lang w:val="pt-PT"/>
        </w:rPr>
      </w:pPr>
      <w:r w:rsidRPr="006F0A96">
        <w:rPr>
          <w:bCs/>
          <w:sz w:val="24"/>
          <w:lang w:val="pt-PT"/>
        </w:rPr>
        <w:t xml:space="preserve">Directiva 2012/18/UE a Parlamentului European și a Consiliului din 4 iulie 2012 privind controlul pericolelor de accidente majore care implică substanțe periculoase, de modificare și ulterior de abrogare a Directivei 96/82/CE a Consiliului – nu e cazul </w:t>
      </w:r>
    </w:p>
    <w:p w:rsidR="006F0A96" w:rsidRPr="006F0A96" w:rsidRDefault="006F0A96" w:rsidP="006F0A96">
      <w:pPr>
        <w:pStyle w:val="BodyText2"/>
        <w:spacing w:line="276" w:lineRule="auto"/>
        <w:ind w:firstLine="720"/>
        <w:rPr>
          <w:bCs/>
          <w:sz w:val="24"/>
          <w:lang w:val="pt-PT"/>
        </w:rPr>
      </w:pPr>
      <w:r w:rsidRPr="006F0A96">
        <w:rPr>
          <w:bCs/>
          <w:sz w:val="24"/>
          <w:lang w:val="pt-PT"/>
        </w:rPr>
        <w:t>Directiva 2000/60/CE a Parlamentului European și a Consiliului din 23 octombrie 2000 de stabilire a unui cadru de politică comunitară în domeniul apei – nu e cazul</w:t>
      </w:r>
    </w:p>
    <w:p w:rsidR="006F0A96" w:rsidRPr="006F0A96" w:rsidRDefault="006F0A96" w:rsidP="006F0A96">
      <w:pPr>
        <w:pStyle w:val="BodyText2"/>
        <w:spacing w:line="276" w:lineRule="auto"/>
        <w:ind w:firstLine="720"/>
        <w:rPr>
          <w:bCs/>
          <w:sz w:val="24"/>
          <w:lang w:val="pt-PT"/>
        </w:rPr>
      </w:pPr>
      <w:r w:rsidRPr="006F0A96">
        <w:rPr>
          <w:bCs/>
          <w:sz w:val="24"/>
          <w:lang w:val="pt-PT"/>
        </w:rPr>
        <w:t>Directiva-cadru aer 2008/50/CE a Parlamentului European și a Consiliului din 21 mai 2008 privind calitatea aerului înconjurător și un aer mai curat pentru Europa – nu e cazul</w:t>
      </w:r>
    </w:p>
    <w:p w:rsidR="006F0A96" w:rsidRPr="006F0A96" w:rsidRDefault="006F0A96" w:rsidP="006F0A96">
      <w:pPr>
        <w:pStyle w:val="BodyText2"/>
        <w:spacing w:line="276" w:lineRule="auto"/>
        <w:ind w:firstLine="720"/>
        <w:rPr>
          <w:bCs/>
          <w:sz w:val="24"/>
          <w:lang w:val="pt-PT"/>
        </w:rPr>
      </w:pPr>
      <w:r w:rsidRPr="006F0A96">
        <w:rPr>
          <w:bCs/>
          <w:sz w:val="24"/>
          <w:lang w:val="pt-PT"/>
        </w:rPr>
        <w:t>Directiva 2008/98/CE a Parlamentului European și a Consiliului din 19 noiembrie 2008 privind deșeurile și de abrogare a anumitor directive – nu e cazul</w:t>
      </w:r>
    </w:p>
    <w:p w:rsidR="006F0A96" w:rsidRDefault="006F0A96" w:rsidP="006F0A96">
      <w:pPr>
        <w:pStyle w:val="BodyText2"/>
        <w:spacing w:line="276" w:lineRule="auto"/>
        <w:ind w:firstLine="720"/>
        <w:rPr>
          <w:bCs/>
          <w:sz w:val="24"/>
          <w:lang w:val="pt-PT"/>
        </w:rPr>
      </w:pPr>
      <w:r w:rsidRPr="006F0A96">
        <w:rPr>
          <w:bCs/>
          <w:sz w:val="24"/>
          <w:lang w:val="pt-PT"/>
        </w:rPr>
        <w:t xml:space="preserve"> Altele – nu e cazul</w:t>
      </w:r>
    </w:p>
    <w:p w:rsidR="00340CED" w:rsidRPr="006F0A96" w:rsidRDefault="00340CED" w:rsidP="006F0A96">
      <w:pPr>
        <w:pStyle w:val="BodyText2"/>
        <w:spacing w:line="276" w:lineRule="auto"/>
        <w:ind w:firstLine="720"/>
        <w:rPr>
          <w:bCs/>
          <w:sz w:val="24"/>
          <w:lang w:val="pt-PT"/>
        </w:rPr>
      </w:pPr>
    </w:p>
    <w:p w:rsidR="00BF0B9B" w:rsidRPr="00340CED" w:rsidRDefault="00BF0B9B" w:rsidP="00340CED">
      <w:pPr>
        <w:pStyle w:val="ListParagraph"/>
        <w:numPr>
          <w:ilvl w:val="0"/>
          <w:numId w:val="10"/>
        </w:numPr>
        <w:autoSpaceDE w:val="0"/>
        <w:autoSpaceDN w:val="0"/>
        <w:adjustRightInd w:val="0"/>
        <w:spacing w:after="0" w:line="240" w:lineRule="auto"/>
        <w:jc w:val="center"/>
        <w:rPr>
          <w:rFonts w:ascii="Times New Roman" w:hAnsi="Times New Roman" w:cs="Times New Roman"/>
          <w:b/>
          <w:sz w:val="24"/>
          <w:szCs w:val="24"/>
        </w:rPr>
      </w:pPr>
      <w:r w:rsidRPr="00340CED">
        <w:rPr>
          <w:rFonts w:ascii="Times New Roman" w:hAnsi="Times New Roman" w:cs="Times New Roman"/>
          <w:b/>
          <w:sz w:val="24"/>
          <w:szCs w:val="24"/>
        </w:rPr>
        <w:t xml:space="preserve">Se </w:t>
      </w:r>
      <w:proofErr w:type="gramStart"/>
      <w:r w:rsidRPr="00340CED">
        <w:rPr>
          <w:rFonts w:ascii="Times New Roman" w:hAnsi="Times New Roman" w:cs="Times New Roman"/>
          <w:b/>
          <w:sz w:val="24"/>
          <w:szCs w:val="24"/>
        </w:rPr>
        <w:t>va</w:t>
      </w:r>
      <w:proofErr w:type="gramEnd"/>
      <w:r w:rsidRPr="00340CED">
        <w:rPr>
          <w:rFonts w:ascii="Times New Roman" w:hAnsi="Times New Roman" w:cs="Times New Roman"/>
          <w:b/>
          <w:sz w:val="24"/>
          <w:szCs w:val="24"/>
        </w:rPr>
        <w:t xml:space="preserve"> menţiona planul/programul/strategia/documentul de programare/planificare din care face proiectul, cu indicarea actului normativ prin care a fost aprobat.</w:t>
      </w:r>
    </w:p>
    <w:p w:rsidR="006F0A96" w:rsidRPr="00EA7F68" w:rsidRDefault="00EA7F68" w:rsidP="00EA7F68">
      <w:pPr>
        <w:pStyle w:val="Footer"/>
        <w:tabs>
          <w:tab w:val="clear" w:pos="4320"/>
          <w:tab w:val="clear" w:pos="8640"/>
          <w:tab w:val="left" w:pos="-5954"/>
        </w:tabs>
        <w:spacing w:line="276" w:lineRule="auto"/>
        <w:ind w:firstLine="720"/>
        <w:jc w:val="both"/>
        <w:rPr>
          <w:rStyle w:val="Emphasis"/>
          <w:i w:val="0"/>
          <w:color w:val="000000"/>
          <w:lang w:val="it-IT"/>
        </w:rPr>
      </w:pPr>
      <w:r w:rsidRPr="00EA7F68">
        <w:rPr>
          <w:rStyle w:val="Emphasis"/>
          <w:i w:val="0"/>
          <w:color w:val="000000"/>
          <w:lang w:val="it-IT"/>
        </w:rPr>
        <w:t>Certificatul  de urbanism nr. 4848/27.12.2018 a fost emis în temeiul reglementărilor documentației de urbanism faza PUZ Zona Campus Universitar, aprobată prin HCL nr. 253/2018</w:t>
      </w:r>
      <w:r>
        <w:rPr>
          <w:rStyle w:val="Emphasis"/>
          <w:i w:val="0"/>
          <w:color w:val="000000"/>
          <w:lang w:val="it-IT"/>
        </w:rPr>
        <w:t>.</w:t>
      </w:r>
    </w:p>
    <w:p w:rsidR="006D4CFF" w:rsidRDefault="006D4CFF" w:rsidP="006F0A96">
      <w:pPr>
        <w:pStyle w:val="ListParagraph"/>
        <w:autoSpaceDE w:val="0"/>
        <w:autoSpaceDN w:val="0"/>
        <w:adjustRightInd w:val="0"/>
        <w:spacing w:after="0" w:line="240" w:lineRule="auto"/>
        <w:ind w:left="645"/>
        <w:rPr>
          <w:rFonts w:ascii="Times New Roman" w:hAnsi="Times New Roman" w:cs="Times New Roman"/>
          <w:sz w:val="28"/>
          <w:szCs w:val="28"/>
        </w:rPr>
      </w:pPr>
    </w:p>
    <w:p w:rsidR="006D4CFF" w:rsidRPr="006F0A96" w:rsidRDefault="006D4CFF" w:rsidP="006F0A96">
      <w:pPr>
        <w:pStyle w:val="ListParagraph"/>
        <w:autoSpaceDE w:val="0"/>
        <w:autoSpaceDN w:val="0"/>
        <w:adjustRightInd w:val="0"/>
        <w:spacing w:after="0" w:line="240" w:lineRule="auto"/>
        <w:ind w:left="645"/>
        <w:rPr>
          <w:rFonts w:ascii="Times New Roman" w:hAnsi="Times New Roman" w:cs="Times New Roman"/>
          <w:sz w:val="28"/>
          <w:szCs w:val="28"/>
        </w:rPr>
      </w:pPr>
    </w:p>
    <w:p w:rsidR="00BF0B9B" w:rsidRPr="00340CED" w:rsidRDefault="00BF0B9B" w:rsidP="00BF0B9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Pr="00340CED">
        <w:rPr>
          <w:rFonts w:ascii="Times New Roman" w:hAnsi="Times New Roman" w:cs="Times New Roman"/>
          <w:b/>
          <w:sz w:val="24"/>
          <w:szCs w:val="24"/>
        </w:rPr>
        <w:t>X. Lucrări necesare organizării de şantier:</w:t>
      </w:r>
    </w:p>
    <w:p w:rsidR="006F0A96" w:rsidRPr="00EE00FA" w:rsidRDefault="006F0A96" w:rsidP="00EE00FA">
      <w:pPr>
        <w:pStyle w:val="BodyText2"/>
        <w:spacing w:line="276" w:lineRule="auto"/>
        <w:ind w:firstLine="720"/>
        <w:rPr>
          <w:bCs/>
          <w:sz w:val="24"/>
          <w:lang w:val="pt-PT"/>
        </w:rPr>
      </w:pPr>
      <w:r w:rsidRPr="00EE00FA">
        <w:rPr>
          <w:bCs/>
          <w:sz w:val="24"/>
          <w:lang w:val="pt-PT"/>
        </w:rPr>
        <w:t>Lucrărire de organizare de șantier sunt premergătoare execuției și au drept scop realizarea eficientă a lucrărilor. Principalele etape sunt:</w:t>
      </w:r>
    </w:p>
    <w:p w:rsidR="006F0A96" w:rsidRPr="00EE00FA" w:rsidRDefault="006F0A96" w:rsidP="00EE00FA">
      <w:pPr>
        <w:pStyle w:val="BodyText2"/>
        <w:numPr>
          <w:ilvl w:val="0"/>
          <w:numId w:val="13"/>
        </w:numPr>
        <w:spacing w:line="276" w:lineRule="auto"/>
        <w:rPr>
          <w:bCs/>
          <w:sz w:val="24"/>
          <w:lang w:val="pt-PT"/>
        </w:rPr>
      </w:pPr>
      <w:r w:rsidRPr="00EE00FA">
        <w:rPr>
          <w:bCs/>
          <w:sz w:val="24"/>
          <w:lang w:val="pt-PT"/>
        </w:rPr>
        <w:t>amenajarea terenului;</w:t>
      </w:r>
    </w:p>
    <w:p w:rsidR="006F0A96" w:rsidRPr="00EE00FA" w:rsidRDefault="006F0A96" w:rsidP="00EE00FA">
      <w:pPr>
        <w:pStyle w:val="BodyText2"/>
        <w:numPr>
          <w:ilvl w:val="0"/>
          <w:numId w:val="13"/>
        </w:numPr>
        <w:spacing w:line="276" w:lineRule="auto"/>
        <w:rPr>
          <w:bCs/>
          <w:sz w:val="24"/>
          <w:lang w:val="pt-PT"/>
        </w:rPr>
      </w:pPr>
      <w:r w:rsidRPr="00EE00FA">
        <w:rPr>
          <w:bCs/>
          <w:sz w:val="24"/>
          <w:lang w:val="pt-PT"/>
        </w:rPr>
        <w:t>identificarea instalațiilor subterane existente (cabluri electrice, telecomunicații etc.) și marcarea lor;</w:t>
      </w:r>
    </w:p>
    <w:p w:rsidR="006F0A96" w:rsidRPr="00EE00FA" w:rsidRDefault="006F0A96" w:rsidP="00EE00FA">
      <w:pPr>
        <w:pStyle w:val="BodyText2"/>
        <w:numPr>
          <w:ilvl w:val="0"/>
          <w:numId w:val="13"/>
        </w:numPr>
        <w:spacing w:line="276" w:lineRule="auto"/>
        <w:rPr>
          <w:bCs/>
          <w:sz w:val="24"/>
          <w:lang w:val="pt-PT"/>
        </w:rPr>
      </w:pPr>
      <w:r w:rsidRPr="00EE00FA">
        <w:rPr>
          <w:bCs/>
          <w:sz w:val="24"/>
          <w:lang w:val="pt-PT"/>
        </w:rPr>
        <w:t>marcarea, delimitarea suprafeței ce va fi ocupată de șantier;</w:t>
      </w:r>
    </w:p>
    <w:p w:rsidR="006F0A96" w:rsidRPr="00EE00FA" w:rsidRDefault="006F0A96" w:rsidP="00EE00FA">
      <w:pPr>
        <w:pStyle w:val="BodyText2"/>
        <w:numPr>
          <w:ilvl w:val="0"/>
          <w:numId w:val="13"/>
        </w:numPr>
        <w:spacing w:line="276" w:lineRule="auto"/>
        <w:rPr>
          <w:bCs/>
          <w:sz w:val="24"/>
          <w:lang w:val="pt-PT"/>
        </w:rPr>
      </w:pPr>
      <w:r w:rsidRPr="00EE00FA">
        <w:rPr>
          <w:bCs/>
          <w:sz w:val="24"/>
          <w:lang w:val="pt-PT"/>
        </w:rPr>
        <w:t>asigurarea căilor de acces pentru utilajele și mijloacele necesare transportului;</w:t>
      </w:r>
    </w:p>
    <w:p w:rsidR="006F0A96" w:rsidRPr="00EE00FA" w:rsidRDefault="006F0A96" w:rsidP="00EE00FA">
      <w:pPr>
        <w:pStyle w:val="BodyText2"/>
        <w:numPr>
          <w:ilvl w:val="0"/>
          <w:numId w:val="13"/>
        </w:numPr>
        <w:spacing w:line="276" w:lineRule="auto"/>
        <w:rPr>
          <w:bCs/>
          <w:sz w:val="24"/>
          <w:lang w:val="pt-PT"/>
        </w:rPr>
      </w:pPr>
      <w:r w:rsidRPr="00EE00FA">
        <w:rPr>
          <w:bCs/>
          <w:sz w:val="24"/>
          <w:lang w:val="pt-PT"/>
        </w:rPr>
        <w:t>asigurarea necesarului de materiale, echipamente, utilaje pentru începerea lucrărilor;</w:t>
      </w:r>
    </w:p>
    <w:p w:rsidR="006F0A96" w:rsidRPr="00EE00FA" w:rsidRDefault="006F0A96" w:rsidP="00EE00FA">
      <w:pPr>
        <w:pStyle w:val="BodyText2"/>
        <w:numPr>
          <w:ilvl w:val="0"/>
          <w:numId w:val="13"/>
        </w:numPr>
        <w:spacing w:line="276" w:lineRule="auto"/>
        <w:rPr>
          <w:bCs/>
          <w:sz w:val="24"/>
          <w:lang w:val="pt-PT"/>
        </w:rPr>
      </w:pPr>
      <w:r w:rsidRPr="00EE00FA">
        <w:rPr>
          <w:bCs/>
          <w:sz w:val="24"/>
          <w:lang w:val="pt-PT"/>
        </w:rPr>
        <w:t>dotarea cu toalete ecologice</w:t>
      </w:r>
      <w:r w:rsidR="0016736D">
        <w:rPr>
          <w:bCs/>
          <w:sz w:val="24"/>
          <w:lang w:val="pt-PT"/>
        </w:rPr>
        <w:t xml:space="preserve"> </w:t>
      </w:r>
      <w:r w:rsidRPr="00EE00FA">
        <w:rPr>
          <w:bCs/>
          <w:sz w:val="24"/>
          <w:lang w:val="pt-PT"/>
        </w:rPr>
        <w:t>prevăzute cu lavoar pentru uzul muncitorilor.</w:t>
      </w:r>
    </w:p>
    <w:p w:rsidR="002409CB" w:rsidRDefault="002409CB" w:rsidP="00EE00FA">
      <w:pPr>
        <w:pStyle w:val="BodyText2"/>
        <w:spacing w:line="276" w:lineRule="auto"/>
        <w:ind w:firstLine="720"/>
        <w:rPr>
          <w:bCs/>
          <w:sz w:val="24"/>
          <w:lang w:val="pt-PT"/>
        </w:rPr>
      </w:pPr>
      <w:r>
        <w:rPr>
          <w:bCs/>
          <w:sz w:val="24"/>
          <w:lang w:val="pt-PT"/>
        </w:rPr>
        <w:t>Pentru realizarea lucrărilor propuse se va utiliza organizarea de șantier amenajată pe terenul beneficiarului, pentru executarea imobilului de pe str. Opalului nr. 11.</w:t>
      </w:r>
    </w:p>
    <w:p w:rsidR="006F0A96" w:rsidRPr="00EE00FA" w:rsidRDefault="006F0A96" w:rsidP="00EE00FA">
      <w:pPr>
        <w:pStyle w:val="BodyText2"/>
        <w:spacing w:line="276" w:lineRule="auto"/>
        <w:ind w:firstLine="720"/>
        <w:rPr>
          <w:bCs/>
          <w:sz w:val="24"/>
          <w:lang w:val="pt-PT"/>
        </w:rPr>
      </w:pPr>
      <w:r w:rsidRPr="00EE00FA">
        <w:rPr>
          <w:bCs/>
          <w:sz w:val="24"/>
          <w:lang w:val="pt-PT"/>
        </w:rPr>
        <w:t>Materialele vor fi aduse zilnic în pun</w:t>
      </w:r>
      <w:r w:rsidR="0016736D">
        <w:rPr>
          <w:bCs/>
          <w:sz w:val="24"/>
          <w:lang w:val="pt-PT"/>
        </w:rPr>
        <w:t>c</w:t>
      </w:r>
      <w:r w:rsidRPr="00EE00FA">
        <w:rPr>
          <w:bCs/>
          <w:sz w:val="24"/>
          <w:lang w:val="pt-PT"/>
        </w:rPr>
        <w:t xml:space="preserve">tele de lucru  în funcție de graficul lucrărilor, sarcina revenindu-i constructorului.  De asemenea, utilajele nu vor avea staționare în zona de lucru, fiind retrase la sfârșitul zilei. </w:t>
      </w:r>
    </w:p>
    <w:p w:rsidR="006F0A96" w:rsidRPr="00EE00FA" w:rsidRDefault="006F0A96" w:rsidP="00EE00FA">
      <w:pPr>
        <w:pStyle w:val="BodyText2"/>
        <w:spacing w:line="276" w:lineRule="auto"/>
        <w:ind w:firstLine="720"/>
        <w:rPr>
          <w:bCs/>
          <w:sz w:val="24"/>
          <w:lang w:val="pt-PT"/>
        </w:rPr>
      </w:pPr>
      <w:r w:rsidRPr="00EE00FA">
        <w:rPr>
          <w:bCs/>
          <w:sz w:val="24"/>
          <w:lang w:val="pt-PT"/>
        </w:rPr>
        <w:t>Lucrările propriu-zise vor consta în:</w:t>
      </w:r>
    </w:p>
    <w:p w:rsidR="006F0A96" w:rsidRPr="00EE00FA" w:rsidRDefault="006F0A96" w:rsidP="00EE00FA">
      <w:pPr>
        <w:pStyle w:val="BodyText2"/>
        <w:numPr>
          <w:ilvl w:val="0"/>
          <w:numId w:val="14"/>
        </w:numPr>
        <w:spacing w:line="276" w:lineRule="auto"/>
        <w:rPr>
          <w:bCs/>
          <w:sz w:val="24"/>
          <w:lang w:val="pt-PT"/>
        </w:rPr>
      </w:pPr>
      <w:r w:rsidRPr="00EE00FA">
        <w:rPr>
          <w:bCs/>
          <w:sz w:val="24"/>
          <w:lang w:val="pt-PT"/>
        </w:rPr>
        <w:t>executarea săpăturilor și sprijinirea pereților tranșeii;</w:t>
      </w:r>
    </w:p>
    <w:p w:rsidR="006F0A96" w:rsidRPr="00EE00FA" w:rsidRDefault="006F0A96" w:rsidP="00EE00FA">
      <w:pPr>
        <w:pStyle w:val="BodyText2"/>
        <w:numPr>
          <w:ilvl w:val="0"/>
          <w:numId w:val="14"/>
        </w:numPr>
        <w:spacing w:line="276" w:lineRule="auto"/>
        <w:rPr>
          <w:bCs/>
          <w:sz w:val="24"/>
          <w:lang w:val="pt-PT"/>
        </w:rPr>
      </w:pPr>
      <w:r w:rsidRPr="00EE00FA">
        <w:rPr>
          <w:bCs/>
          <w:sz w:val="24"/>
          <w:lang w:val="pt-PT"/>
        </w:rPr>
        <w:t>montarea conductei, executarea legăturilor, realizarea probelor;</w:t>
      </w:r>
    </w:p>
    <w:p w:rsidR="006F0A96" w:rsidRPr="00EE00FA" w:rsidRDefault="006F0A96" w:rsidP="00EE00FA">
      <w:pPr>
        <w:pStyle w:val="BodyText2"/>
        <w:numPr>
          <w:ilvl w:val="0"/>
          <w:numId w:val="14"/>
        </w:numPr>
        <w:spacing w:line="276" w:lineRule="auto"/>
        <w:rPr>
          <w:bCs/>
          <w:sz w:val="24"/>
          <w:lang w:val="pt-PT"/>
        </w:rPr>
      </w:pPr>
      <w:r w:rsidRPr="00EE00FA">
        <w:rPr>
          <w:bCs/>
          <w:sz w:val="24"/>
          <w:lang w:val="pt-PT"/>
        </w:rPr>
        <w:t>astuparea conductei ;</w:t>
      </w:r>
    </w:p>
    <w:p w:rsidR="006F0A96" w:rsidRPr="00EE00FA" w:rsidRDefault="006F0A96" w:rsidP="00EE00FA">
      <w:pPr>
        <w:pStyle w:val="BodyText2"/>
        <w:numPr>
          <w:ilvl w:val="0"/>
          <w:numId w:val="14"/>
        </w:numPr>
        <w:spacing w:line="276" w:lineRule="auto"/>
        <w:rPr>
          <w:bCs/>
          <w:sz w:val="24"/>
          <w:lang w:val="pt-PT"/>
        </w:rPr>
      </w:pPr>
      <w:r w:rsidRPr="00EE00FA">
        <w:rPr>
          <w:bCs/>
          <w:sz w:val="24"/>
          <w:lang w:val="pt-PT"/>
        </w:rPr>
        <w:t>refacerea circulațiilor.</w:t>
      </w:r>
    </w:p>
    <w:p w:rsidR="006F0A96" w:rsidRPr="00EE00FA" w:rsidRDefault="006F0A96" w:rsidP="00EE00FA">
      <w:pPr>
        <w:pStyle w:val="BodyText2"/>
        <w:spacing w:line="276" w:lineRule="auto"/>
        <w:ind w:firstLine="720"/>
        <w:rPr>
          <w:bCs/>
          <w:sz w:val="24"/>
          <w:lang w:val="pt-PT"/>
        </w:rPr>
      </w:pPr>
      <w:r w:rsidRPr="00EE00FA">
        <w:rPr>
          <w:bCs/>
          <w:sz w:val="24"/>
          <w:lang w:val="pt-PT"/>
        </w:rPr>
        <w:t>Săpături deschise se vor executata manual</w:t>
      </w:r>
      <w:r w:rsidR="00EE00FA" w:rsidRPr="00EE00FA">
        <w:rPr>
          <w:bCs/>
          <w:sz w:val="24"/>
          <w:lang w:val="pt-PT"/>
        </w:rPr>
        <w:t xml:space="preserve">. </w:t>
      </w:r>
      <w:r w:rsidRPr="00EE00FA">
        <w:rPr>
          <w:bCs/>
          <w:sz w:val="24"/>
          <w:lang w:val="pt-PT"/>
        </w:rPr>
        <w:t xml:space="preserve"> Pământul rezultat din săpătură va fi depozitat de-a lungul șan</w:t>
      </w:r>
      <w:r w:rsidR="00EE00FA">
        <w:rPr>
          <w:bCs/>
          <w:sz w:val="24"/>
          <w:lang w:val="pt-PT"/>
        </w:rPr>
        <w:t>ț</w:t>
      </w:r>
      <w:r w:rsidRPr="00EE00FA">
        <w:rPr>
          <w:bCs/>
          <w:sz w:val="24"/>
          <w:lang w:val="pt-PT"/>
        </w:rPr>
        <w:t xml:space="preserve">ului, iar cantitatea excedentară, după acoperirea conductelor și tasare, precum și molozul rezultat din desfacerea sistemului rutier </w:t>
      </w:r>
      <w:r w:rsidR="00EE00FA">
        <w:rPr>
          <w:bCs/>
          <w:sz w:val="24"/>
          <w:lang w:val="pt-PT"/>
        </w:rPr>
        <w:t xml:space="preserve">(macadam) </w:t>
      </w:r>
      <w:r w:rsidRPr="00EE00FA">
        <w:rPr>
          <w:bCs/>
          <w:sz w:val="24"/>
          <w:lang w:val="pt-PT"/>
        </w:rPr>
        <w:t xml:space="preserve">vor fi transportate la locul stabilit de primăria </w:t>
      </w:r>
      <w:r w:rsidR="00EE00FA">
        <w:rPr>
          <w:bCs/>
          <w:sz w:val="24"/>
          <w:lang w:val="pt-PT"/>
        </w:rPr>
        <w:t>orașului Constanța</w:t>
      </w:r>
      <w:r w:rsidRPr="00EE00FA">
        <w:rPr>
          <w:bCs/>
          <w:sz w:val="24"/>
          <w:lang w:val="pt-PT"/>
        </w:rPr>
        <w:t>.</w:t>
      </w:r>
    </w:p>
    <w:p w:rsidR="00BF0B9B" w:rsidRDefault="00BF0B9B" w:rsidP="00EE00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F0B9B" w:rsidRPr="00340CED" w:rsidRDefault="00BF0B9B" w:rsidP="00EE00F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r w:rsidRPr="00340CED">
        <w:rPr>
          <w:rFonts w:ascii="Times New Roman" w:hAnsi="Times New Roman" w:cs="Times New Roman"/>
          <w:b/>
          <w:sz w:val="24"/>
          <w:szCs w:val="24"/>
        </w:rPr>
        <w:t>XI.</w:t>
      </w:r>
      <w:r w:rsidRPr="00340CED">
        <w:rPr>
          <w:rFonts w:ascii="Times New Roman" w:hAnsi="Times New Roman" w:cs="Times New Roman"/>
          <w:b/>
          <w:sz w:val="28"/>
          <w:szCs w:val="28"/>
        </w:rPr>
        <w:t xml:space="preserve"> </w:t>
      </w:r>
      <w:r w:rsidRPr="00340CED">
        <w:rPr>
          <w:rFonts w:ascii="Times New Roman" w:hAnsi="Times New Roman" w:cs="Times New Roman"/>
          <w:b/>
          <w:sz w:val="24"/>
          <w:szCs w:val="24"/>
        </w:rPr>
        <w:t xml:space="preserve">Lucrări de refacere </w:t>
      </w:r>
      <w:proofErr w:type="gramStart"/>
      <w:r w:rsidRPr="00340CED">
        <w:rPr>
          <w:rFonts w:ascii="Times New Roman" w:hAnsi="Times New Roman" w:cs="Times New Roman"/>
          <w:b/>
          <w:sz w:val="24"/>
          <w:szCs w:val="24"/>
        </w:rPr>
        <w:t>a</w:t>
      </w:r>
      <w:proofErr w:type="gramEnd"/>
      <w:r w:rsidRPr="00340CED">
        <w:rPr>
          <w:rFonts w:ascii="Times New Roman" w:hAnsi="Times New Roman" w:cs="Times New Roman"/>
          <w:b/>
          <w:sz w:val="24"/>
          <w:szCs w:val="24"/>
        </w:rPr>
        <w:t xml:space="preserve"> amplasamentului la finalizarea investiţiei, în caz de accidente şi/sau la încetarea activităţii</w:t>
      </w:r>
    </w:p>
    <w:p w:rsidR="00EE00FA" w:rsidRDefault="00EE00FA" w:rsidP="00EE00FA">
      <w:pPr>
        <w:autoSpaceDE w:val="0"/>
        <w:autoSpaceDN w:val="0"/>
        <w:adjustRightInd w:val="0"/>
        <w:spacing w:after="0" w:line="240" w:lineRule="auto"/>
        <w:jc w:val="both"/>
        <w:rPr>
          <w:rFonts w:ascii="Times New Roman" w:hAnsi="Times New Roman" w:cs="Times New Roman"/>
          <w:sz w:val="28"/>
          <w:szCs w:val="28"/>
        </w:rPr>
      </w:pPr>
    </w:p>
    <w:p w:rsidR="00EE00FA" w:rsidRPr="00340CED" w:rsidRDefault="00BF0B9B" w:rsidP="00340CED">
      <w:pPr>
        <w:pStyle w:val="BodyText2"/>
        <w:spacing w:line="276" w:lineRule="auto"/>
        <w:ind w:firstLine="720"/>
        <w:rPr>
          <w:bCs/>
          <w:sz w:val="24"/>
          <w:lang w:val="pt-PT"/>
        </w:rPr>
      </w:pPr>
      <w:r>
        <w:rPr>
          <w:szCs w:val="28"/>
        </w:rPr>
        <w:t xml:space="preserve">    </w:t>
      </w:r>
      <w:r w:rsidRPr="00EE00FA">
        <w:rPr>
          <w:sz w:val="24"/>
        </w:rPr>
        <w:t>-</w:t>
      </w:r>
      <w:r>
        <w:rPr>
          <w:szCs w:val="28"/>
        </w:rPr>
        <w:t xml:space="preserve"> </w:t>
      </w:r>
      <w:proofErr w:type="gramStart"/>
      <w:r w:rsidRPr="00340CED">
        <w:rPr>
          <w:bCs/>
          <w:sz w:val="24"/>
          <w:lang w:val="pt-PT"/>
        </w:rPr>
        <w:t>lucrările</w:t>
      </w:r>
      <w:proofErr w:type="gramEnd"/>
      <w:r w:rsidRPr="00340CED">
        <w:rPr>
          <w:bCs/>
          <w:sz w:val="24"/>
          <w:lang w:val="pt-PT"/>
        </w:rPr>
        <w:t xml:space="preserve"> propuse pentru refacerea amplasamentului la finalizarea investiţiei, în caz de accidente </w:t>
      </w:r>
      <w:r w:rsidR="00EE00FA" w:rsidRPr="00340CED">
        <w:rPr>
          <w:bCs/>
          <w:sz w:val="24"/>
          <w:lang w:val="pt-PT"/>
        </w:rPr>
        <w:t>şi/sau la încetarea activităţii: La finalizarea lucrărilor pentru realizarea obiectivului, terenurile ocupate temporar vor fi readuse la starea lor inițială</w:t>
      </w:r>
    </w:p>
    <w:p w:rsidR="00EE00FA" w:rsidRPr="00340CED" w:rsidRDefault="00EE00FA" w:rsidP="00340CED">
      <w:pPr>
        <w:pStyle w:val="BodyText2"/>
        <w:spacing w:line="276" w:lineRule="auto"/>
        <w:ind w:firstLine="720"/>
        <w:rPr>
          <w:bCs/>
          <w:sz w:val="24"/>
          <w:lang w:val="pt-PT"/>
        </w:rPr>
      </w:pPr>
    </w:p>
    <w:p w:rsidR="00EE00FA" w:rsidRDefault="00BF0B9B" w:rsidP="00340CED">
      <w:pPr>
        <w:pStyle w:val="BodyText2"/>
        <w:spacing w:line="276" w:lineRule="auto"/>
        <w:ind w:firstLine="720"/>
        <w:rPr>
          <w:bCs/>
          <w:sz w:val="24"/>
          <w:lang w:val="pt-PT"/>
        </w:rPr>
      </w:pPr>
      <w:r w:rsidRPr="00340CED">
        <w:rPr>
          <w:bCs/>
          <w:sz w:val="24"/>
          <w:lang w:val="pt-PT"/>
        </w:rPr>
        <w:t xml:space="preserve">    - aspecte referitoare la prevenirea şi modul de răspuns pentr</w:t>
      </w:r>
      <w:r w:rsidR="00EE00FA" w:rsidRPr="00340CED">
        <w:rPr>
          <w:bCs/>
          <w:sz w:val="24"/>
          <w:lang w:val="pt-PT"/>
        </w:rPr>
        <w:t>u cazuri de poluări accidentale: în cazul apariției unor scurgeri accidentale de produse petroliere de la mijloacele de transport cu care se cară  diverse materiale, de la utilajele folosite, ori de la autovehiculele ce tranzitează zona se va interveni cu material absorbant în vederea minimizării efectelor poluării. Totodată  se va asigura preluarea periodică a deșeurilor de către firma de salubrizare și /sau firmele autorizate în colectarea deșeurilor reciclabile.</w:t>
      </w:r>
    </w:p>
    <w:p w:rsidR="00340CED" w:rsidRPr="00340CED" w:rsidRDefault="00340CED" w:rsidP="00340CED">
      <w:pPr>
        <w:pStyle w:val="BodyText2"/>
        <w:spacing w:line="276" w:lineRule="auto"/>
        <w:ind w:firstLine="720"/>
        <w:rPr>
          <w:bCs/>
          <w:sz w:val="24"/>
          <w:lang w:val="pt-PT"/>
        </w:rPr>
      </w:pPr>
    </w:p>
    <w:p w:rsidR="00BF0B9B" w:rsidRPr="00340CED" w:rsidRDefault="00BF0B9B" w:rsidP="00340CED">
      <w:pPr>
        <w:pStyle w:val="BodyText2"/>
        <w:spacing w:line="276" w:lineRule="auto"/>
        <w:ind w:firstLine="720"/>
        <w:rPr>
          <w:bCs/>
          <w:sz w:val="24"/>
          <w:lang w:val="pt-PT"/>
        </w:rPr>
      </w:pPr>
      <w:r w:rsidRPr="00340CED">
        <w:rPr>
          <w:bCs/>
          <w:sz w:val="24"/>
          <w:lang w:val="pt-PT"/>
        </w:rPr>
        <w:t xml:space="preserve">    - aspecte referitoare la închiderea/dez</w:t>
      </w:r>
      <w:r w:rsidR="00EE00FA" w:rsidRPr="00340CED">
        <w:rPr>
          <w:bCs/>
          <w:sz w:val="24"/>
          <w:lang w:val="pt-PT"/>
        </w:rPr>
        <w:t xml:space="preserve">afectarea/demolarea instalaţiei: </w:t>
      </w:r>
    </w:p>
    <w:p w:rsidR="00EE00FA" w:rsidRPr="009D29B2" w:rsidRDefault="009D29B2" w:rsidP="00340CED">
      <w:pPr>
        <w:pStyle w:val="BodyText2"/>
        <w:spacing w:line="276" w:lineRule="auto"/>
        <w:ind w:firstLine="720"/>
        <w:rPr>
          <w:bCs/>
          <w:sz w:val="24"/>
          <w:lang w:val="pt-PT"/>
        </w:rPr>
      </w:pPr>
      <w:r>
        <w:rPr>
          <w:bCs/>
          <w:sz w:val="24"/>
          <w:lang w:val="pt-PT"/>
        </w:rPr>
        <w:t>V</w:t>
      </w:r>
      <w:r w:rsidR="00EE00FA" w:rsidRPr="009D29B2">
        <w:rPr>
          <w:bCs/>
          <w:sz w:val="24"/>
          <w:lang w:val="pt-PT"/>
        </w:rPr>
        <w:t>or fi dezafectate toate conductele, instalațiile și echipamentele ce asigură alimentarea cu apă și evacuarea apei, după care se  vor sigila aceste conducte ;</w:t>
      </w:r>
    </w:p>
    <w:p w:rsidR="00EE00FA" w:rsidRPr="009D29B2" w:rsidRDefault="009D29B2" w:rsidP="00340CED">
      <w:pPr>
        <w:pStyle w:val="BodyText2"/>
        <w:spacing w:line="276" w:lineRule="auto"/>
        <w:ind w:firstLine="720"/>
        <w:rPr>
          <w:bCs/>
          <w:sz w:val="24"/>
          <w:lang w:val="pt-PT"/>
        </w:rPr>
      </w:pPr>
      <w:r>
        <w:rPr>
          <w:bCs/>
          <w:sz w:val="24"/>
          <w:lang w:val="pt-PT"/>
        </w:rPr>
        <w:t>M</w:t>
      </w:r>
      <w:r w:rsidR="00EE00FA" w:rsidRPr="009D29B2">
        <w:rPr>
          <w:bCs/>
          <w:sz w:val="24"/>
          <w:lang w:val="pt-PT"/>
        </w:rPr>
        <w:t>aterialele rezultate în urma dezafectării vor fi valorificate prin firme autorizate sau, dupa caz eliminate în depozite autorizate, care le acceptă la depozitare conform criteriilor prevazute în ordinul MMGA nr. 95/2005 ;</w:t>
      </w:r>
    </w:p>
    <w:p w:rsidR="00EE00FA" w:rsidRPr="00340CED" w:rsidRDefault="00EE00FA" w:rsidP="00340CED">
      <w:pPr>
        <w:pStyle w:val="BodyText2"/>
        <w:spacing w:line="276" w:lineRule="auto"/>
        <w:ind w:firstLine="720"/>
        <w:rPr>
          <w:bCs/>
          <w:sz w:val="24"/>
          <w:lang w:val="pt-PT"/>
        </w:rPr>
      </w:pPr>
    </w:p>
    <w:p w:rsidR="00EE00FA" w:rsidRPr="00340CED" w:rsidRDefault="00BF0B9B" w:rsidP="00340CED">
      <w:pPr>
        <w:pStyle w:val="BodyText2"/>
        <w:spacing w:line="276" w:lineRule="auto"/>
        <w:ind w:firstLine="720"/>
        <w:rPr>
          <w:bCs/>
          <w:sz w:val="24"/>
          <w:lang w:val="pt-PT"/>
        </w:rPr>
      </w:pPr>
      <w:r w:rsidRPr="00340CED">
        <w:rPr>
          <w:bCs/>
          <w:sz w:val="24"/>
          <w:lang w:val="pt-PT"/>
        </w:rPr>
        <w:t xml:space="preserve">    - modalităţi de refacere a stării iniţiale/reabilitare în vederea ut</w:t>
      </w:r>
      <w:r w:rsidR="00EE00FA" w:rsidRPr="00340CED">
        <w:rPr>
          <w:bCs/>
          <w:sz w:val="24"/>
          <w:lang w:val="pt-PT"/>
        </w:rPr>
        <w:t>ilizării ulterioare a terenului: se va reface amplasamentul la starea inițială sau va fi pregatit pentru  o viitoare construcție, în funcție de destinația ulterioară a terenului.</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p>
    <w:p w:rsidR="00BF0B9B" w:rsidRPr="00340CED" w:rsidRDefault="00CD2F8A" w:rsidP="00BF0B9B">
      <w:pPr>
        <w:autoSpaceDE w:val="0"/>
        <w:autoSpaceDN w:val="0"/>
        <w:adjustRightInd w:val="0"/>
        <w:spacing w:after="0" w:line="240" w:lineRule="auto"/>
        <w:rPr>
          <w:rFonts w:ascii="Times New Roman" w:hAnsi="Times New Roman" w:cs="Times New Roman"/>
          <w:b/>
          <w:sz w:val="24"/>
          <w:szCs w:val="24"/>
        </w:rPr>
      </w:pPr>
      <w:r w:rsidRPr="00CD2F8A">
        <w:rPr>
          <w:rFonts w:ascii="Times New Roman" w:hAnsi="Times New Roman" w:cs="Times New Roman"/>
          <w:sz w:val="24"/>
          <w:szCs w:val="24"/>
        </w:rPr>
        <w:t xml:space="preserve">    </w:t>
      </w:r>
      <w:r w:rsidRPr="00340CED">
        <w:rPr>
          <w:rFonts w:ascii="Times New Roman" w:hAnsi="Times New Roman" w:cs="Times New Roman"/>
          <w:b/>
          <w:sz w:val="24"/>
          <w:szCs w:val="24"/>
        </w:rPr>
        <w:t xml:space="preserve">XII. </w:t>
      </w:r>
      <w:proofErr w:type="gramStart"/>
      <w:r w:rsidRPr="00340CED">
        <w:rPr>
          <w:rFonts w:ascii="Times New Roman" w:hAnsi="Times New Roman" w:cs="Times New Roman"/>
          <w:b/>
          <w:sz w:val="24"/>
          <w:szCs w:val="24"/>
        </w:rPr>
        <w:t xml:space="preserve">Anexe </w:t>
      </w:r>
      <w:r w:rsidR="00BF0B9B" w:rsidRPr="00340CED">
        <w:rPr>
          <w:rFonts w:ascii="Times New Roman" w:hAnsi="Times New Roman" w:cs="Times New Roman"/>
          <w:b/>
          <w:sz w:val="24"/>
          <w:szCs w:val="24"/>
        </w:rPr>
        <w:t>:</w:t>
      </w:r>
      <w:proofErr w:type="gramEnd"/>
    </w:p>
    <w:p w:rsidR="00CD2F8A" w:rsidRPr="00CD2F8A" w:rsidRDefault="00BF0B9B" w:rsidP="00CD2F8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D2F8A">
        <w:rPr>
          <w:rFonts w:ascii="Times New Roman" w:hAnsi="Times New Roman" w:cs="Times New Roman"/>
          <w:sz w:val="24"/>
          <w:szCs w:val="24"/>
        </w:rPr>
        <w:t>planul de încadrare în zonă a obiectivului</w:t>
      </w:r>
    </w:p>
    <w:p w:rsidR="00CD2F8A" w:rsidRPr="00CD2F8A" w:rsidRDefault="00CD2F8A" w:rsidP="00CD2F8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D2F8A">
        <w:rPr>
          <w:rFonts w:ascii="Times New Roman" w:hAnsi="Times New Roman" w:cs="Times New Roman"/>
          <w:sz w:val="24"/>
          <w:szCs w:val="24"/>
        </w:rPr>
        <w:t>certificate de urbanism</w:t>
      </w:r>
    </w:p>
    <w:p w:rsidR="00BF0B9B" w:rsidRPr="00CD2F8A" w:rsidRDefault="00BF0B9B" w:rsidP="00CD2F8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D2F8A">
        <w:rPr>
          <w:rFonts w:ascii="Times New Roman" w:hAnsi="Times New Roman" w:cs="Times New Roman"/>
          <w:sz w:val="24"/>
          <w:szCs w:val="24"/>
        </w:rPr>
        <w:t>planul de situaţie</w:t>
      </w:r>
    </w:p>
    <w:p w:rsidR="00CD2F8A" w:rsidRPr="00CD2F8A" w:rsidRDefault="00CD2F8A" w:rsidP="00CD2F8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CD2F8A">
        <w:rPr>
          <w:rFonts w:ascii="Times New Roman" w:hAnsi="Times New Roman" w:cs="Times New Roman"/>
          <w:sz w:val="24"/>
          <w:szCs w:val="24"/>
        </w:rPr>
        <w:t>avizul RAJA SA</w:t>
      </w:r>
    </w:p>
    <w:p w:rsidR="00BF0B9B" w:rsidRDefault="00CD2F8A" w:rsidP="00CD2F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BF0B9B" w:rsidRPr="00340CED" w:rsidRDefault="002C2F5A" w:rsidP="002C2F5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340CED">
        <w:rPr>
          <w:rFonts w:ascii="Times New Roman" w:hAnsi="Times New Roman" w:cs="Times New Roman"/>
          <w:b/>
          <w:sz w:val="24"/>
          <w:szCs w:val="24"/>
        </w:rPr>
        <w:t xml:space="preserve">  XIII. </w:t>
      </w:r>
      <w:proofErr w:type="gramStart"/>
      <w:r w:rsidRPr="00340CED">
        <w:rPr>
          <w:rFonts w:ascii="Times New Roman" w:hAnsi="Times New Roman" w:cs="Times New Roman"/>
          <w:b/>
          <w:sz w:val="24"/>
          <w:szCs w:val="24"/>
        </w:rPr>
        <w:t xml:space="preserve">Proiectul </w:t>
      </w:r>
      <w:r w:rsidR="00BF0B9B" w:rsidRPr="00340CED">
        <w:rPr>
          <w:rFonts w:ascii="Times New Roman" w:hAnsi="Times New Roman" w:cs="Times New Roman"/>
          <w:b/>
          <w:sz w:val="24"/>
          <w:szCs w:val="24"/>
        </w:rPr>
        <w:t xml:space="preserve"> </w:t>
      </w:r>
      <w:r w:rsidRPr="00340CED">
        <w:rPr>
          <w:rFonts w:ascii="Times New Roman" w:hAnsi="Times New Roman" w:cs="Times New Roman"/>
          <w:b/>
          <w:sz w:val="24"/>
          <w:szCs w:val="24"/>
        </w:rPr>
        <w:t>nu</w:t>
      </w:r>
      <w:proofErr w:type="gramEnd"/>
      <w:r w:rsidR="00BF0B9B" w:rsidRPr="00340CED">
        <w:rPr>
          <w:rFonts w:ascii="Times New Roman" w:hAnsi="Times New Roman" w:cs="Times New Roman"/>
          <w:b/>
          <w:sz w:val="24"/>
          <w:szCs w:val="24"/>
        </w:rPr>
        <w:t xml:space="preserve"> intră sub incidenţa prevederilor </w:t>
      </w:r>
      <w:r w:rsidR="00BF0B9B" w:rsidRPr="00340CED">
        <w:rPr>
          <w:rFonts w:ascii="Times New Roman" w:hAnsi="Times New Roman" w:cs="Times New Roman"/>
          <w:b/>
          <w:color w:val="008000"/>
          <w:sz w:val="24"/>
          <w:szCs w:val="24"/>
          <w:u w:val="single"/>
        </w:rPr>
        <w:t>art. 28</w:t>
      </w:r>
      <w:r w:rsidR="00BF0B9B" w:rsidRPr="00340CED">
        <w:rPr>
          <w:rFonts w:ascii="Times New Roman" w:hAnsi="Times New Roman" w:cs="Times New Roman"/>
          <w:b/>
          <w:sz w:val="24"/>
          <w:szCs w:val="24"/>
        </w:rPr>
        <w:t xml:space="preserve"> din Ordonanţa de urgenţă a Guvernului nr. 57/2007 privind regimul ariilor naturale protejate, conservarea habitatelor naturale, a florei şi faunei sălbatice, aprobată cu modificări şi completări prin </w:t>
      </w:r>
      <w:r w:rsidR="00BF0B9B" w:rsidRPr="00340CED">
        <w:rPr>
          <w:rFonts w:ascii="Times New Roman" w:hAnsi="Times New Roman" w:cs="Times New Roman"/>
          <w:b/>
          <w:color w:val="008000"/>
          <w:sz w:val="24"/>
          <w:szCs w:val="24"/>
          <w:u w:val="single"/>
        </w:rPr>
        <w:t>Legea nr. 49/2011</w:t>
      </w:r>
      <w:r w:rsidR="00BF0B9B" w:rsidRPr="00340CED">
        <w:rPr>
          <w:rFonts w:ascii="Times New Roman" w:hAnsi="Times New Roman" w:cs="Times New Roman"/>
          <w:b/>
          <w:sz w:val="24"/>
          <w:szCs w:val="24"/>
        </w:rPr>
        <w:t>, cu modificările şi completările ulterioare</w:t>
      </w:r>
      <w:r w:rsidRPr="00340CED">
        <w:rPr>
          <w:rFonts w:ascii="Times New Roman" w:hAnsi="Times New Roman" w:cs="Times New Roman"/>
          <w:b/>
          <w:sz w:val="24"/>
          <w:szCs w:val="24"/>
        </w:rPr>
        <w:t xml:space="preserve">. </w:t>
      </w:r>
    </w:p>
    <w:p w:rsidR="002C2F5A" w:rsidRDefault="002C2F5A" w:rsidP="002C2F5A">
      <w:pPr>
        <w:autoSpaceDE w:val="0"/>
        <w:autoSpaceDN w:val="0"/>
        <w:adjustRightInd w:val="0"/>
        <w:spacing w:after="0" w:line="240" w:lineRule="auto"/>
        <w:rPr>
          <w:rFonts w:ascii="Times New Roman" w:hAnsi="Times New Roman" w:cs="Times New Roman"/>
          <w:sz w:val="28"/>
          <w:szCs w:val="28"/>
        </w:rPr>
      </w:pPr>
    </w:p>
    <w:p w:rsidR="002C2F5A" w:rsidRPr="00340CED" w:rsidRDefault="00BF0B9B" w:rsidP="00BF0B9B">
      <w:pPr>
        <w:autoSpaceDE w:val="0"/>
        <w:autoSpaceDN w:val="0"/>
        <w:adjustRightInd w:val="0"/>
        <w:spacing w:after="0" w:line="240" w:lineRule="auto"/>
        <w:rPr>
          <w:rFonts w:ascii="Times New Roman" w:hAnsi="Times New Roman" w:cs="Times New Roman"/>
          <w:b/>
          <w:sz w:val="24"/>
          <w:szCs w:val="24"/>
        </w:rPr>
      </w:pPr>
      <w:r w:rsidRPr="00340CED">
        <w:rPr>
          <w:rFonts w:ascii="Times New Roman" w:hAnsi="Times New Roman" w:cs="Times New Roman"/>
          <w:b/>
          <w:sz w:val="28"/>
          <w:szCs w:val="28"/>
        </w:rPr>
        <w:t xml:space="preserve">    </w:t>
      </w:r>
      <w:r w:rsidRPr="00340CED">
        <w:rPr>
          <w:rFonts w:ascii="Times New Roman" w:hAnsi="Times New Roman" w:cs="Times New Roman"/>
          <w:b/>
          <w:sz w:val="24"/>
          <w:szCs w:val="24"/>
        </w:rPr>
        <w:t xml:space="preserve">XIV. </w:t>
      </w:r>
      <w:r w:rsidR="002C2F5A" w:rsidRPr="00340CED">
        <w:rPr>
          <w:rFonts w:ascii="Times New Roman" w:hAnsi="Times New Roman" w:cs="Times New Roman"/>
          <w:b/>
          <w:sz w:val="24"/>
          <w:szCs w:val="24"/>
        </w:rPr>
        <w:t>Proiectul propus nu se</w:t>
      </w:r>
      <w:r w:rsidRPr="00340CED">
        <w:rPr>
          <w:rFonts w:ascii="Times New Roman" w:hAnsi="Times New Roman" w:cs="Times New Roman"/>
          <w:b/>
          <w:sz w:val="24"/>
          <w:szCs w:val="24"/>
        </w:rPr>
        <w:t xml:space="preserve"> realizează pe ape </w:t>
      </w:r>
      <w:r w:rsidR="002C2F5A" w:rsidRPr="00340CED">
        <w:rPr>
          <w:rFonts w:ascii="Times New Roman" w:hAnsi="Times New Roman" w:cs="Times New Roman"/>
          <w:b/>
          <w:sz w:val="24"/>
          <w:szCs w:val="24"/>
        </w:rPr>
        <w:t>și nici nu are legătură cu apele de suprafață sau subterane.</w:t>
      </w:r>
    </w:p>
    <w:p w:rsidR="002C2F5A" w:rsidRPr="00340CED" w:rsidRDefault="002C2F5A" w:rsidP="00BF0B9B">
      <w:pPr>
        <w:autoSpaceDE w:val="0"/>
        <w:autoSpaceDN w:val="0"/>
        <w:adjustRightInd w:val="0"/>
        <w:spacing w:after="0" w:line="240" w:lineRule="auto"/>
        <w:rPr>
          <w:rFonts w:ascii="Times New Roman" w:hAnsi="Times New Roman" w:cs="Times New Roman"/>
          <w:b/>
          <w:sz w:val="24"/>
          <w:szCs w:val="24"/>
        </w:rPr>
      </w:pPr>
    </w:p>
    <w:p w:rsidR="00BF0B9B" w:rsidRPr="00340CED" w:rsidRDefault="00BF0B9B" w:rsidP="00BF0B9B">
      <w:pPr>
        <w:autoSpaceDE w:val="0"/>
        <w:autoSpaceDN w:val="0"/>
        <w:adjustRightInd w:val="0"/>
        <w:spacing w:after="0" w:line="240" w:lineRule="auto"/>
        <w:rPr>
          <w:rFonts w:ascii="Times New Roman" w:hAnsi="Times New Roman" w:cs="Times New Roman"/>
          <w:b/>
          <w:sz w:val="24"/>
          <w:szCs w:val="24"/>
        </w:rPr>
      </w:pPr>
      <w:r w:rsidRPr="002C2F5A">
        <w:rPr>
          <w:rFonts w:ascii="Times New Roman" w:hAnsi="Times New Roman" w:cs="Times New Roman"/>
          <w:sz w:val="24"/>
          <w:szCs w:val="24"/>
        </w:rPr>
        <w:t xml:space="preserve">    </w:t>
      </w:r>
      <w:r w:rsidRPr="00340CED">
        <w:rPr>
          <w:rFonts w:ascii="Times New Roman" w:hAnsi="Times New Roman" w:cs="Times New Roman"/>
          <w:b/>
          <w:sz w:val="24"/>
          <w:szCs w:val="24"/>
        </w:rPr>
        <w:t xml:space="preserve">XV. Criteriile prevăzute în anexa nr. 3 la Legea nr. </w:t>
      </w:r>
      <w:r w:rsidR="002C2F5A" w:rsidRPr="00340CED">
        <w:rPr>
          <w:rFonts w:ascii="Times New Roman" w:hAnsi="Times New Roman" w:cs="Times New Roman"/>
          <w:b/>
          <w:sz w:val="24"/>
          <w:szCs w:val="24"/>
        </w:rPr>
        <w:t>292/2018</w:t>
      </w:r>
      <w:r w:rsidRPr="00340CED">
        <w:rPr>
          <w:rFonts w:ascii="Times New Roman" w:hAnsi="Times New Roman" w:cs="Times New Roman"/>
          <w:b/>
          <w:sz w:val="24"/>
          <w:szCs w:val="24"/>
        </w:rPr>
        <w:t xml:space="preserve"> privind evaluarea impactului anumitor proiecte publice şi private asupra mediului se </w:t>
      </w:r>
      <w:proofErr w:type="gramStart"/>
      <w:r w:rsidRPr="00340CED">
        <w:rPr>
          <w:rFonts w:ascii="Times New Roman" w:hAnsi="Times New Roman" w:cs="Times New Roman"/>
          <w:b/>
          <w:sz w:val="24"/>
          <w:szCs w:val="24"/>
        </w:rPr>
        <w:t>iau</w:t>
      </w:r>
      <w:proofErr w:type="gramEnd"/>
      <w:r w:rsidRPr="00340CED">
        <w:rPr>
          <w:rFonts w:ascii="Times New Roman" w:hAnsi="Times New Roman" w:cs="Times New Roman"/>
          <w:b/>
          <w:sz w:val="24"/>
          <w:szCs w:val="24"/>
        </w:rPr>
        <w:t xml:space="preserve"> în considerare, dacă este cazul, în momentul compilării informaţiilor în conformitate cu punctele III - XIV.</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p>
    <w:p w:rsidR="00CD2F8A" w:rsidRDefault="00CD2F8A" w:rsidP="00BF0B9B">
      <w:pPr>
        <w:autoSpaceDE w:val="0"/>
        <w:autoSpaceDN w:val="0"/>
        <w:adjustRightInd w:val="0"/>
        <w:spacing w:after="0" w:line="240" w:lineRule="auto"/>
        <w:rPr>
          <w:rFonts w:ascii="Times New Roman" w:hAnsi="Times New Roman" w:cs="Times New Roman"/>
          <w:sz w:val="28"/>
          <w:szCs w:val="28"/>
        </w:rPr>
      </w:pPr>
    </w:p>
    <w:p w:rsidR="00CD2F8A" w:rsidRDefault="00CD2F8A" w:rsidP="00BF0B9B">
      <w:pPr>
        <w:autoSpaceDE w:val="0"/>
        <w:autoSpaceDN w:val="0"/>
        <w:adjustRightInd w:val="0"/>
        <w:spacing w:after="0" w:line="240" w:lineRule="auto"/>
        <w:rPr>
          <w:rFonts w:ascii="Times New Roman" w:hAnsi="Times New Roman" w:cs="Times New Roman"/>
          <w:sz w:val="28"/>
          <w:szCs w:val="28"/>
        </w:rPr>
      </w:pPr>
    </w:p>
    <w:p w:rsidR="00BF0B9B" w:rsidRPr="00CD2F8A" w:rsidRDefault="00BF0B9B" w:rsidP="00BF0B9B">
      <w:pPr>
        <w:autoSpaceDE w:val="0"/>
        <w:autoSpaceDN w:val="0"/>
        <w:adjustRightInd w:val="0"/>
        <w:spacing w:after="0" w:line="240" w:lineRule="auto"/>
        <w:rPr>
          <w:rFonts w:ascii="Times New Roman" w:hAnsi="Times New Roman" w:cs="Times New Roman"/>
          <w:sz w:val="24"/>
          <w:szCs w:val="24"/>
        </w:rPr>
      </w:pPr>
      <w:r w:rsidRPr="00CD2F8A">
        <w:rPr>
          <w:rFonts w:ascii="Times New Roman" w:hAnsi="Times New Roman" w:cs="Times New Roman"/>
          <w:sz w:val="24"/>
          <w:szCs w:val="24"/>
        </w:rPr>
        <w:t xml:space="preserve">    Semnătura şi ştampila titularului</w:t>
      </w:r>
    </w:p>
    <w:p w:rsidR="00BF0B9B" w:rsidRPr="00CD2F8A" w:rsidRDefault="00BF0B9B" w:rsidP="00BF0B9B">
      <w:pPr>
        <w:autoSpaceDE w:val="0"/>
        <w:autoSpaceDN w:val="0"/>
        <w:adjustRightInd w:val="0"/>
        <w:spacing w:after="0" w:line="240" w:lineRule="auto"/>
        <w:rPr>
          <w:rFonts w:ascii="Times New Roman" w:hAnsi="Times New Roman" w:cs="Times New Roman"/>
          <w:sz w:val="24"/>
          <w:szCs w:val="24"/>
        </w:rPr>
      </w:pPr>
      <w:r w:rsidRPr="00CD2F8A">
        <w:rPr>
          <w:rFonts w:ascii="Times New Roman" w:hAnsi="Times New Roman" w:cs="Times New Roman"/>
          <w:sz w:val="24"/>
          <w:szCs w:val="24"/>
        </w:rPr>
        <w:t xml:space="preserve">    ....................................................</w:t>
      </w:r>
    </w:p>
    <w:p w:rsidR="00BF0B9B" w:rsidRDefault="00BF0B9B" w:rsidP="00BF0B9B">
      <w:pPr>
        <w:autoSpaceDE w:val="0"/>
        <w:autoSpaceDN w:val="0"/>
        <w:adjustRightInd w:val="0"/>
        <w:spacing w:after="0" w:line="240" w:lineRule="auto"/>
        <w:rPr>
          <w:rFonts w:ascii="Times New Roman" w:hAnsi="Times New Roman" w:cs="Times New Roman"/>
          <w:sz w:val="28"/>
          <w:szCs w:val="28"/>
        </w:rPr>
      </w:pPr>
    </w:p>
    <w:p w:rsidR="00170519" w:rsidRDefault="00170519"/>
    <w:sectPr w:rsidR="001705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8D" w:rsidRDefault="006B3F8D" w:rsidP="00CD2F8A">
      <w:pPr>
        <w:spacing w:after="0" w:line="240" w:lineRule="auto"/>
      </w:pPr>
      <w:r>
        <w:separator/>
      </w:r>
    </w:p>
  </w:endnote>
  <w:endnote w:type="continuationSeparator" w:id="0">
    <w:p w:rsidR="006B3F8D" w:rsidRDefault="006B3F8D" w:rsidP="00CD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836677"/>
      <w:docPartObj>
        <w:docPartGallery w:val="Page Numbers (Bottom of Page)"/>
        <w:docPartUnique/>
      </w:docPartObj>
    </w:sdtPr>
    <w:sdtEndPr>
      <w:rPr>
        <w:noProof/>
      </w:rPr>
    </w:sdtEndPr>
    <w:sdtContent>
      <w:p w:rsidR="00E0247B" w:rsidRDefault="00E0247B">
        <w:pPr>
          <w:pStyle w:val="Footer"/>
          <w:jc w:val="right"/>
        </w:pPr>
        <w:r>
          <w:fldChar w:fldCharType="begin"/>
        </w:r>
        <w:r>
          <w:instrText xml:space="preserve"> PAGE   \* MERGEFORMAT </w:instrText>
        </w:r>
        <w:r>
          <w:fldChar w:fldCharType="separate"/>
        </w:r>
        <w:r w:rsidR="00D21472">
          <w:rPr>
            <w:noProof/>
          </w:rPr>
          <w:t>13</w:t>
        </w:r>
        <w:r>
          <w:rPr>
            <w:noProof/>
          </w:rPr>
          <w:fldChar w:fldCharType="end"/>
        </w:r>
      </w:p>
    </w:sdtContent>
  </w:sdt>
  <w:p w:rsidR="00E0247B" w:rsidRDefault="00E02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8D" w:rsidRDefault="006B3F8D" w:rsidP="00CD2F8A">
      <w:pPr>
        <w:spacing w:after="0" w:line="240" w:lineRule="auto"/>
      </w:pPr>
      <w:r>
        <w:separator/>
      </w:r>
    </w:p>
  </w:footnote>
  <w:footnote w:type="continuationSeparator" w:id="0">
    <w:p w:rsidR="006B3F8D" w:rsidRDefault="006B3F8D" w:rsidP="00CD2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47B" w:rsidRPr="00CD2F8A" w:rsidRDefault="00E0247B" w:rsidP="00CD2F8A">
    <w:pPr>
      <w:autoSpaceDE w:val="0"/>
      <w:autoSpaceDN w:val="0"/>
      <w:adjustRightInd w:val="0"/>
      <w:spacing w:after="0" w:line="240" w:lineRule="auto"/>
      <w:jc w:val="center"/>
      <w:rPr>
        <w:rFonts w:ascii="Times New Roman" w:hAnsi="Times New Roman" w:cs="Times New Roman"/>
        <w:sz w:val="20"/>
        <w:szCs w:val="20"/>
      </w:rPr>
    </w:pPr>
    <w:r w:rsidRPr="00CD2F8A">
      <w:rPr>
        <w:rFonts w:ascii="Times New Roman" w:hAnsi="Times New Roman" w:cs="Times New Roman"/>
        <w:sz w:val="20"/>
        <w:szCs w:val="20"/>
        <w:lang w:val="ro-RO"/>
      </w:rPr>
      <w:t>D.C.I. CĂTĂLIN</w:t>
    </w:r>
    <w:r w:rsidR="00D21472">
      <w:rPr>
        <w:rFonts w:ascii="Times New Roman" w:hAnsi="Times New Roman" w:cs="Times New Roman"/>
        <w:sz w:val="20"/>
        <w:szCs w:val="20"/>
        <w:lang w:val="ro-RO"/>
      </w:rPr>
      <w:t xml:space="preserve"> SRL</w:t>
    </w:r>
    <w:r w:rsidRPr="00CD2F8A">
      <w:rPr>
        <w:rFonts w:ascii="Times New Roman" w:hAnsi="Times New Roman" w:cs="Times New Roman"/>
        <w:sz w:val="20"/>
        <w:szCs w:val="20"/>
        <w:lang w:val="ro-RO"/>
      </w:rPr>
      <w:t xml:space="preserve"> - </w:t>
    </w:r>
    <w:r w:rsidRPr="00CD2F8A">
      <w:rPr>
        <w:rFonts w:ascii="Times New Roman" w:hAnsi="Times New Roman" w:cs="Times New Roman"/>
        <w:sz w:val="20"/>
        <w:szCs w:val="20"/>
      </w:rPr>
      <w:t>EXTINDERE CONDUCTĂ DE DISTRIBUȚIE APĂ, BRANȘAMENT DE ALIMENTARE CU APĂ, STAȚIE DE POMPARE ȘI CONDUCTĂ DE REFULARE APE UZATE MENAJERE</w:t>
    </w:r>
  </w:p>
  <w:p w:rsidR="00E0247B" w:rsidRPr="00CD2F8A" w:rsidRDefault="00E0247B">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7FD9"/>
    <w:multiLevelType w:val="hybridMultilevel"/>
    <w:tmpl w:val="0C7C3DC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 w15:restartNumberingAfterBreak="0">
    <w:nsid w:val="045E2720"/>
    <w:multiLevelType w:val="hybridMultilevel"/>
    <w:tmpl w:val="5D3E7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26EA"/>
    <w:multiLevelType w:val="hybridMultilevel"/>
    <w:tmpl w:val="1F4865B8"/>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C087B"/>
    <w:multiLevelType w:val="hybridMultilevel"/>
    <w:tmpl w:val="4AA4EAD8"/>
    <w:lvl w:ilvl="0" w:tplc="E95E5E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0D953D11"/>
    <w:multiLevelType w:val="hybridMultilevel"/>
    <w:tmpl w:val="D7D0E3E0"/>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093504"/>
    <w:multiLevelType w:val="hybridMultilevel"/>
    <w:tmpl w:val="5560AA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A5C03972">
      <w:numFmt w:val="bullet"/>
      <w:lvlText w:val="-"/>
      <w:lvlJc w:val="left"/>
      <w:pPr>
        <w:ind w:left="2160" w:hanging="360"/>
      </w:pPr>
      <w:rPr>
        <w:rFonts w:ascii="Times New Roman" w:eastAsiaTheme="minorHAnsi" w:hAnsi="Times New Roman" w:cs="Times New Roman"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55264"/>
    <w:multiLevelType w:val="hybridMultilevel"/>
    <w:tmpl w:val="0626314C"/>
    <w:lvl w:ilvl="0" w:tplc="6DA6D7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D86D5F"/>
    <w:multiLevelType w:val="hybridMultilevel"/>
    <w:tmpl w:val="36D04D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C8516A"/>
    <w:multiLevelType w:val="hybridMultilevel"/>
    <w:tmpl w:val="3D6EF24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D1BE6"/>
    <w:multiLevelType w:val="hybridMultilevel"/>
    <w:tmpl w:val="1C44D9EC"/>
    <w:lvl w:ilvl="0" w:tplc="04090001">
      <w:start w:val="1"/>
      <w:numFmt w:val="bullet"/>
      <w:lvlText w:val=""/>
      <w:lvlJc w:val="left"/>
      <w:pPr>
        <w:tabs>
          <w:tab w:val="num" w:pos="720"/>
        </w:tabs>
        <w:ind w:left="72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F0A6B"/>
    <w:multiLevelType w:val="hybridMultilevel"/>
    <w:tmpl w:val="DE52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D2559D"/>
    <w:multiLevelType w:val="hybridMultilevel"/>
    <w:tmpl w:val="84C05952"/>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5C52439"/>
    <w:multiLevelType w:val="hybridMultilevel"/>
    <w:tmpl w:val="B4524C8E"/>
    <w:lvl w:ilvl="0" w:tplc="78E44D2A">
      <w:numFmt w:val="bullet"/>
      <w:lvlText w:val="-"/>
      <w:lvlJc w:val="left"/>
      <w:pPr>
        <w:ind w:left="1400" w:hanging="360"/>
      </w:pPr>
      <w:rPr>
        <w:rFonts w:ascii="Times New Roman" w:eastAsia="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3" w15:restartNumberingAfterBreak="0">
    <w:nsid w:val="2F1B4C01"/>
    <w:multiLevelType w:val="hybridMultilevel"/>
    <w:tmpl w:val="26CCCAD0"/>
    <w:lvl w:ilvl="0" w:tplc="04090001">
      <w:start w:val="1"/>
      <w:numFmt w:val="bullet"/>
      <w:lvlText w:val=""/>
      <w:lvlJc w:val="left"/>
      <w:pPr>
        <w:tabs>
          <w:tab w:val="num" w:pos="720"/>
        </w:tabs>
        <w:ind w:left="72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9431B"/>
    <w:multiLevelType w:val="hybridMultilevel"/>
    <w:tmpl w:val="2838601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726D65"/>
    <w:multiLevelType w:val="hybridMultilevel"/>
    <w:tmpl w:val="A6522E72"/>
    <w:lvl w:ilvl="0" w:tplc="4B3CB64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6F7F64"/>
    <w:multiLevelType w:val="hybridMultilevel"/>
    <w:tmpl w:val="43FA55FA"/>
    <w:lvl w:ilvl="0" w:tplc="0409000B">
      <w:start w:val="1"/>
      <w:numFmt w:val="bullet"/>
      <w:lvlText w:val=""/>
      <w:lvlJc w:val="left"/>
      <w:pPr>
        <w:ind w:left="720" w:hanging="360"/>
      </w:pPr>
      <w:rPr>
        <w:rFonts w:ascii="Wingdings" w:hAnsi="Wingdings"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B3EEB"/>
    <w:multiLevelType w:val="hybridMultilevel"/>
    <w:tmpl w:val="EA5EA8E8"/>
    <w:lvl w:ilvl="0" w:tplc="A5C03972">
      <w:numFmt w:val="bullet"/>
      <w:lvlText w:val="-"/>
      <w:lvlJc w:val="left"/>
      <w:pPr>
        <w:ind w:left="1365" w:hanging="360"/>
      </w:pPr>
      <w:rPr>
        <w:rFonts w:ascii="Times New Roman" w:eastAsiaTheme="minorHAnsi" w:hAnsi="Times New Roman"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455348"/>
    <w:multiLevelType w:val="hybridMultilevel"/>
    <w:tmpl w:val="4B0EEF48"/>
    <w:lvl w:ilvl="0" w:tplc="0409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9" w15:restartNumberingAfterBreak="0">
    <w:nsid w:val="44EC4D57"/>
    <w:multiLevelType w:val="hybridMultilevel"/>
    <w:tmpl w:val="5E0C90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59C356C">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B4D87"/>
    <w:multiLevelType w:val="hybridMultilevel"/>
    <w:tmpl w:val="72E67796"/>
    <w:lvl w:ilvl="0" w:tplc="6A22289A">
      <w:start w:val="19"/>
      <w:numFmt w:val="bullet"/>
      <w:lvlText w:val="-"/>
      <w:lvlJc w:val="left"/>
      <w:pPr>
        <w:tabs>
          <w:tab w:val="num" w:pos="720"/>
        </w:tabs>
        <w:ind w:left="720" w:hanging="360"/>
      </w:pPr>
      <w:rPr>
        <w:rFonts w:ascii="Times New Roman" w:eastAsia="Times New Roman" w:hAnsi="Times New Roman" w:cs="Times New Roman" w:hint="default"/>
        <w:b w:val="0"/>
      </w:rPr>
    </w:lvl>
    <w:lvl w:ilvl="1" w:tplc="0418000B">
      <w:start w:val="1"/>
      <w:numFmt w:val="bullet"/>
      <w:lvlText w:val=""/>
      <w:lvlJc w:val="left"/>
      <w:pPr>
        <w:tabs>
          <w:tab w:val="num" w:pos="1931"/>
        </w:tabs>
        <w:ind w:left="1931" w:hanging="360"/>
      </w:pPr>
      <w:rPr>
        <w:rFonts w:ascii="Wingdings" w:hAnsi="Wingdings" w:hint="default"/>
        <w:b w:val="0"/>
      </w:rPr>
    </w:lvl>
    <w:lvl w:ilvl="2" w:tplc="04180001">
      <w:start w:val="1"/>
      <w:numFmt w:val="bullet"/>
      <w:lvlText w:val=""/>
      <w:lvlJc w:val="left"/>
      <w:pPr>
        <w:tabs>
          <w:tab w:val="num" w:pos="2340"/>
        </w:tabs>
        <w:ind w:left="2340" w:hanging="360"/>
      </w:pPr>
      <w:rPr>
        <w:rFonts w:ascii="Symbol" w:hAnsi="Symbol" w:hint="default"/>
        <w:b w:val="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4F6F2484"/>
    <w:multiLevelType w:val="hybridMultilevel"/>
    <w:tmpl w:val="BFE2C490"/>
    <w:lvl w:ilvl="0" w:tplc="D0DE909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2" w15:restartNumberingAfterBreak="0">
    <w:nsid w:val="656D5CAF"/>
    <w:multiLevelType w:val="hybridMultilevel"/>
    <w:tmpl w:val="EAE4E386"/>
    <w:lvl w:ilvl="0" w:tplc="4B9E492E">
      <w:start w:val="1"/>
      <w:numFmt w:val="bullet"/>
      <w:lvlText w:val=""/>
      <w:lvlJc w:val="left"/>
      <w:pPr>
        <w:tabs>
          <w:tab w:val="num" w:pos="1440"/>
        </w:tabs>
        <w:ind w:left="1440" w:hanging="360"/>
      </w:pPr>
      <w:rPr>
        <w:rFonts w:ascii="Symbol" w:hAnsi="Symbol" w:hint="default"/>
        <w:color w:val="auto"/>
        <w:lang w:val="pt-P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A714E3B"/>
    <w:multiLevelType w:val="hybridMultilevel"/>
    <w:tmpl w:val="C4FEBD64"/>
    <w:lvl w:ilvl="0" w:tplc="CC90630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6CFC4876"/>
    <w:multiLevelType w:val="hybridMultilevel"/>
    <w:tmpl w:val="1696C668"/>
    <w:lvl w:ilvl="0" w:tplc="0D48E35A">
      <w:start w:val="1"/>
      <w:numFmt w:val="bullet"/>
      <w:lvlText w:val=""/>
      <w:lvlJc w:val="left"/>
      <w:pPr>
        <w:tabs>
          <w:tab w:val="num" w:pos="2145"/>
        </w:tabs>
        <w:ind w:left="2145"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4DE3C15"/>
    <w:multiLevelType w:val="hybridMultilevel"/>
    <w:tmpl w:val="65502932"/>
    <w:lvl w:ilvl="0" w:tplc="DD080D96">
      <w:start w:val="1"/>
      <w:numFmt w:val="bullet"/>
      <w:lvlText w:val=""/>
      <w:lvlJc w:val="left"/>
      <w:pPr>
        <w:tabs>
          <w:tab w:val="num" w:pos="1620"/>
        </w:tabs>
        <w:ind w:left="1620" w:hanging="360"/>
      </w:pPr>
      <w:rPr>
        <w:rFonts w:ascii="Symbol" w:hAnsi="Symbol" w:hint="default"/>
        <w:lang w:val="fr-FR"/>
      </w:rPr>
    </w:lvl>
    <w:lvl w:ilvl="1" w:tplc="1F4E6AD6">
      <w:start w:val="7"/>
      <w:numFmt w:val="bullet"/>
      <w:lvlText w:val="-"/>
      <w:lvlJc w:val="left"/>
      <w:pPr>
        <w:tabs>
          <w:tab w:val="num" w:pos="1440"/>
        </w:tabs>
        <w:ind w:left="1440" w:hanging="360"/>
      </w:pPr>
      <w:rPr>
        <w:rFonts w:ascii="Times New Roman" w:eastAsia="Times New Roman" w:hAnsi="Times New Roman" w:cs="Times New Roman" w:hint="default"/>
      </w:rPr>
    </w:lvl>
    <w:lvl w:ilvl="2" w:tplc="0418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06642C"/>
    <w:multiLevelType w:val="hybridMultilevel"/>
    <w:tmpl w:val="92A06F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1C7908"/>
    <w:multiLevelType w:val="hybridMultilevel"/>
    <w:tmpl w:val="C792A204"/>
    <w:lvl w:ilvl="0" w:tplc="4E3CA3B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7E5C50A0"/>
    <w:multiLevelType w:val="hybridMultilevel"/>
    <w:tmpl w:val="7F648EE2"/>
    <w:lvl w:ilvl="0" w:tplc="6DA6D7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C06478"/>
    <w:multiLevelType w:val="hybridMultilevel"/>
    <w:tmpl w:val="5B7617AA"/>
    <w:lvl w:ilvl="0" w:tplc="A5C03972">
      <w:numFmt w:val="bullet"/>
      <w:lvlText w:val="-"/>
      <w:lvlJc w:val="left"/>
      <w:pPr>
        <w:ind w:left="645" w:hanging="360"/>
      </w:pPr>
      <w:rPr>
        <w:rFonts w:ascii="Times New Roman" w:eastAsiaTheme="minorHAnsi" w:hAnsi="Times New Roman" w:cs="Times New Roman" w:hint="default"/>
        <w:sz w:val="28"/>
      </w:rPr>
    </w:lvl>
    <w:lvl w:ilvl="1" w:tplc="4B6867F4">
      <w:numFmt w:val="bullet"/>
      <w:lvlText w:val="•"/>
      <w:lvlJc w:val="left"/>
      <w:pPr>
        <w:ind w:left="1365" w:hanging="360"/>
      </w:pPr>
      <w:rPr>
        <w:rFonts w:ascii="Times New Roman" w:eastAsiaTheme="minorHAnsi" w:hAnsi="Times New Roman" w:cs="Times New Roman"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3"/>
  </w:num>
  <w:num w:numId="2">
    <w:abstractNumId w:val="19"/>
  </w:num>
  <w:num w:numId="3">
    <w:abstractNumId w:val="29"/>
  </w:num>
  <w:num w:numId="4">
    <w:abstractNumId w:val="16"/>
  </w:num>
  <w:num w:numId="5">
    <w:abstractNumId w:val="17"/>
  </w:num>
  <w:num w:numId="6">
    <w:abstractNumId w:val="5"/>
  </w:num>
  <w:num w:numId="7">
    <w:abstractNumId w:val="15"/>
  </w:num>
  <w:num w:numId="8">
    <w:abstractNumId w:val="8"/>
  </w:num>
  <w:num w:numId="9">
    <w:abstractNumId w:val="27"/>
  </w:num>
  <w:num w:numId="10">
    <w:abstractNumId w:val="23"/>
  </w:num>
  <w:num w:numId="11">
    <w:abstractNumId w:val="0"/>
  </w:num>
  <w:num w:numId="12">
    <w:abstractNumId w:val="12"/>
  </w:num>
  <w:num w:numId="13">
    <w:abstractNumId w:val="28"/>
  </w:num>
  <w:num w:numId="14">
    <w:abstractNumId w:val="6"/>
  </w:num>
  <w:num w:numId="15">
    <w:abstractNumId w:val="24"/>
  </w:num>
  <w:num w:numId="16">
    <w:abstractNumId w:val="1"/>
  </w:num>
  <w:num w:numId="17">
    <w:abstractNumId w:val="4"/>
  </w:num>
  <w:num w:numId="18">
    <w:abstractNumId w:val="13"/>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0"/>
  </w:num>
  <w:num w:numId="23">
    <w:abstractNumId w:val="21"/>
  </w:num>
  <w:num w:numId="24">
    <w:abstractNumId w:val="18"/>
  </w:num>
  <w:num w:numId="25">
    <w:abstractNumId w:val="26"/>
  </w:num>
  <w:num w:numId="26">
    <w:abstractNumId w:val="11"/>
  </w:num>
  <w:num w:numId="27">
    <w:abstractNumId w:val="25"/>
  </w:num>
  <w:num w:numId="28">
    <w:abstractNumId w:val="2"/>
  </w:num>
  <w:num w:numId="29">
    <w:abstractNumId w:val="9"/>
  </w:num>
  <w:num w:numId="30">
    <w:abstractNumId w:val="2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4"/>
    <w:rsid w:val="000907E2"/>
    <w:rsid w:val="001469FC"/>
    <w:rsid w:val="00147267"/>
    <w:rsid w:val="0016736D"/>
    <w:rsid w:val="00170519"/>
    <w:rsid w:val="00177F09"/>
    <w:rsid w:val="002409CB"/>
    <w:rsid w:val="00274099"/>
    <w:rsid w:val="00283578"/>
    <w:rsid w:val="002C2F5A"/>
    <w:rsid w:val="002E0F63"/>
    <w:rsid w:val="003133AD"/>
    <w:rsid w:val="00322796"/>
    <w:rsid w:val="003346D7"/>
    <w:rsid w:val="00340CED"/>
    <w:rsid w:val="0038059D"/>
    <w:rsid w:val="00385C13"/>
    <w:rsid w:val="003A3AB5"/>
    <w:rsid w:val="0042094F"/>
    <w:rsid w:val="00432158"/>
    <w:rsid w:val="0046774A"/>
    <w:rsid w:val="00485297"/>
    <w:rsid w:val="00567E30"/>
    <w:rsid w:val="00583794"/>
    <w:rsid w:val="005B0C92"/>
    <w:rsid w:val="006570EA"/>
    <w:rsid w:val="006865B3"/>
    <w:rsid w:val="006B3F8D"/>
    <w:rsid w:val="006D4CFF"/>
    <w:rsid w:val="006E78CB"/>
    <w:rsid w:val="006F0A96"/>
    <w:rsid w:val="00756649"/>
    <w:rsid w:val="00767263"/>
    <w:rsid w:val="0077333B"/>
    <w:rsid w:val="00832B6A"/>
    <w:rsid w:val="00896B47"/>
    <w:rsid w:val="008A533D"/>
    <w:rsid w:val="008C65F2"/>
    <w:rsid w:val="008D35DE"/>
    <w:rsid w:val="009115B9"/>
    <w:rsid w:val="00947C6C"/>
    <w:rsid w:val="00961647"/>
    <w:rsid w:val="00996FA1"/>
    <w:rsid w:val="009D29B2"/>
    <w:rsid w:val="009F2A06"/>
    <w:rsid w:val="00A07BF6"/>
    <w:rsid w:val="00A22367"/>
    <w:rsid w:val="00AA7E17"/>
    <w:rsid w:val="00B24AA4"/>
    <w:rsid w:val="00BD26A5"/>
    <w:rsid w:val="00BD5BA7"/>
    <w:rsid w:val="00BE05E5"/>
    <w:rsid w:val="00BF0B9B"/>
    <w:rsid w:val="00CD0F31"/>
    <w:rsid w:val="00CD2F8A"/>
    <w:rsid w:val="00D159F5"/>
    <w:rsid w:val="00D21472"/>
    <w:rsid w:val="00D34AB5"/>
    <w:rsid w:val="00D71C95"/>
    <w:rsid w:val="00D803DB"/>
    <w:rsid w:val="00DD7DF4"/>
    <w:rsid w:val="00E015A7"/>
    <w:rsid w:val="00E0247B"/>
    <w:rsid w:val="00E45353"/>
    <w:rsid w:val="00E81DAD"/>
    <w:rsid w:val="00EA7F68"/>
    <w:rsid w:val="00EE00FA"/>
    <w:rsid w:val="00EE2351"/>
    <w:rsid w:val="00F9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9E751-1557-4226-B86C-304CED12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3578"/>
    <w:pPr>
      <w:ind w:left="720"/>
      <w:contextualSpacing/>
    </w:pPr>
  </w:style>
  <w:style w:type="paragraph" w:styleId="Footer">
    <w:name w:val="footer"/>
    <w:basedOn w:val="Normal"/>
    <w:link w:val="FooterChar"/>
    <w:rsid w:val="007566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56649"/>
    <w:rPr>
      <w:rFonts w:ascii="Times New Roman" w:eastAsia="Times New Roman" w:hAnsi="Times New Roman" w:cs="Times New Roman"/>
      <w:sz w:val="24"/>
      <w:szCs w:val="24"/>
    </w:rPr>
  </w:style>
  <w:style w:type="character" w:styleId="Emphasis">
    <w:name w:val="Emphasis"/>
    <w:qFormat/>
    <w:rsid w:val="00274099"/>
    <w:rPr>
      <w:i/>
      <w:iCs/>
    </w:rPr>
  </w:style>
  <w:style w:type="paragraph" w:styleId="BodyText2">
    <w:name w:val="Body Text 2"/>
    <w:basedOn w:val="Normal"/>
    <w:link w:val="BodyText2Char"/>
    <w:rsid w:val="00832B6A"/>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832B6A"/>
    <w:rPr>
      <w:rFonts w:ascii="Times New Roman" w:eastAsia="Times New Roman" w:hAnsi="Times New Roman" w:cs="Times New Roman"/>
      <w:sz w:val="28"/>
      <w:szCs w:val="24"/>
    </w:rPr>
  </w:style>
  <w:style w:type="character" w:styleId="Strong">
    <w:name w:val="Strong"/>
    <w:basedOn w:val="DefaultParagraphFont"/>
    <w:uiPriority w:val="22"/>
    <w:qFormat/>
    <w:rsid w:val="000907E2"/>
    <w:rPr>
      <w:b/>
      <w:bCs/>
    </w:rPr>
  </w:style>
  <w:style w:type="table" w:styleId="TableGrid">
    <w:name w:val="Table Grid"/>
    <w:basedOn w:val="TableNormal"/>
    <w:uiPriority w:val="59"/>
    <w:rsid w:val="0077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8A"/>
  </w:style>
  <w:style w:type="character" w:customStyle="1" w:styleId="ListParagraphChar">
    <w:name w:val="List Paragraph Char"/>
    <w:link w:val="ListParagraph"/>
    <w:uiPriority w:val="34"/>
    <w:locked/>
    <w:rsid w:val="006F0A96"/>
  </w:style>
  <w:style w:type="paragraph" w:styleId="BodyTextIndent3">
    <w:name w:val="Body Text Indent 3"/>
    <w:basedOn w:val="Normal"/>
    <w:link w:val="BodyTextIndent3Char"/>
    <w:uiPriority w:val="99"/>
    <w:semiHidden/>
    <w:unhideWhenUsed/>
    <w:rsid w:val="00A2236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2367"/>
    <w:rPr>
      <w:sz w:val="16"/>
      <w:szCs w:val="16"/>
    </w:rPr>
  </w:style>
  <w:style w:type="paragraph" w:styleId="BalloonText">
    <w:name w:val="Balloon Text"/>
    <w:basedOn w:val="Normal"/>
    <w:link w:val="BalloonTextChar"/>
    <w:uiPriority w:val="99"/>
    <w:semiHidden/>
    <w:unhideWhenUsed/>
    <w:rsid w:val="00D21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13</Pages>
  <Words>4662</Words>
  <Characters>26579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Blue Terra PC2</cp:lastModifiedBy>
  <cp:revision>18</cp:revision>
  <cp:lastPrinted>2019-03-14T10:53:00Z</cp:lastPrinted>
  <dcterms:created xsi:type="dcterms:W3CDTF">2019-03-11T12:04:00Z</dcterms:created>
  <dcterms:modified xsi:type="dcterms:W3CDTF">2019-03-14T10:57:00Z</dcterms:modified>
</cp:coreProperties>
</file>