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069" w:rsidRPr="008344BC" w:rsidRDefault="00421069" w:rsidP="00176CC5">
      <w:pPr>
        <w:pStyle w:val="Frspaiere"/>
        <w:rPr>
          <w:rFonts w:cstheme="minorHAnsi"/>
          <w:b/>
          <w:sz w:val="24"/>
          <w:szCs w:val="24"/>
        </w:rPr>
      </w:pPr>
    </w:p>
    <w:p w:rsidR="00421069" w:rsidRPr="008344BC" w:rsidRDefault="00421069" w:rsidP="0019044B">
      <w:pPr>
        <w:pStyle w:val="Frspaiere"/>
        <w:jc w:val="center"/>
        <w:rPr>
          <w:rFonts w:cstheme="minorHAnsi"/>
          <w:b/>
          <w:sz w:val="24"/>
          <w:szCs w:val="24"/>
        </w:rPr>
      </w:pPr>
    </w:p>
    <w:p w:rsidR="00421069" w:rsidRPr="008344BC" w:rsidRDefault="00421069" w:rsidP="0019044B">
      <w:pPr>
        <w:pStyle w:val="Frspaiere"/>
        <w:jc w:val="center"/>
        <w:rPr>
          <w:rFonts w:cstheme="minorHAnsi"/>
          <w:b/>
          <w:sz w:val="24"/>
          <w:szCs w:val="24"/>
        </w:rPr>
      </w:pPr>
    </w:p>
    <w:p w:rsidR="0019044B" w:rsidRPr="008344BC" w:rsidRDefault="0019044B" w:rsidP="0019044B">
      <w:pPr>
        <w:pStyle w:val="Frspaiere"/>
        <w:jc w:val="center"/>
        <w:rPr>
          <w:rFonts w:cstheme="minorHAnsi"/>
          <w:b/>
          <w:sz w:val="24"/>
          <w:szCs w:val="24"/>
        </w:rPr>
      </w:pPr>
      <w:r w:rsidRPr="008344BC">
        <w:rPr>
          <w:rFonts w:cstheme="minorHAnsi"/>
          <w:b/>
          <w:sz w:val="24"/>
          <w:szCs w:val="24"/>
        </w:rPr>
        <w:t xml:space="preserve">M E M O R I U   D E </w:t>
      </w:r>
      <w:r w:rsidR="00421069" w:rsidRPr="008344BC">
        <w:rPr>
          <w:rFonts w:cstheme="minorHAnsi"/>
          <w:b/>
          <w:sz w:val="24"/>
          <w:szCs w:val="24"/>
        </w:rPr>
        <w:t xml:space="preserve"> </w:t>
      </w:r>
      <w:r w:rsidRPr="008344BC">
        <w:rPr>
          <w:rFonts w:cstheme="minorHAnsi"/>
          <w:b/>
          <w:sz w:val="24"/>
          <w:szCs w:val="24"/>
        </w:rPr>
        <w:t xml:space="preserve"> P R E Z E N T A R E</w:t>
      </w:r>
    </w:p>
    <w:p w:rsidR="0019044B" w:rsidRPr="008344BC" w:rsidRDefault="0019044B" w:rsidP="0019044B">
      <w:pPr>
        <w:pStyle w:val="Frspaiere"/>
        <w:jc w:val="center"/>
        <w:rPr>
          <w:rFonts w:cstheme="minorHAnsi"/>
          <w:sz w:val="24"/>
          <w:szCs w:val="24"/>
        </w:rPr>
      </w:pPr>
      <w:r w:rsidRPr="008344BC">
        <w:rPr>
          <w:rFonts w:cstheme="minorHAnsi"/>
          <w:sz w:val="24"/>
          <w:szCs w:val="24"/>
        </w:rPr>
        <w:t xml:space="preserve">- </w:t>
      </w:r>
      <w:proofErr w:type="gramStart"/>
      <w:r w:rsidRPr="008344BC">
        <w:rPr>
          <w:rFonts w:cstheme="minorHAnsi"/>
          <w:sz w:val="24"/>
          <w:szCs w:val="24"/>
        </w:rPr>
        <w:t>c</w:t>
      </w:r>
      <w:proofErr w:type="gramEnd"/>
      <w:r w:rsidRPr="008344BC">
        <w:rPr>
          <w:rFonts w:cstheme="minorHAnsi"/>
          <w:sz w:val="24"/>
          <w:szCs w:val="24"/>
        </w:rPr>
        <w:t xml:space="preserve"> a t r e   A g e n t i a   p e n t r u   P r o t e c t i a   M e d i u l u i   C o n s t a n t a -</w:t>
      </w:r>
    </w:p>
    <w:p w:rsidR="00421069" w:rsidRPr="008344BC" w:rsidRDefault="0019044B" w:rsidP="00176CC5">
      <w:pPr>
        <w:pStyle w:val="Frspaiere"/>
        <w:jc w:val="center"/>
        <w:rPr>
          <w:rFonts w:cstheme="minorHAnsi"/>
          <w:sz w:val="24"/>
          <w:szCs w:val="24"/>
        </w:rPr>
      </w:pPr>
      <w:r w:rsidRPr="008344BC">
        <w:rPr>
          <w:rFonts w:cstheme="minorHAnsi"/>
          <w:sz w:val="24"/>
          <w:szCs w:val="24"/>
        </w:rPr>
        <w:t xml:space="preserve">- </w:t>
      </w:r>
      <w:proofErr w:type="gramStart"/>
      <w:r w:rsidRPr="008344BC">
        <w:rPr>
          <w:rFonts w:cstheme="minorHAnsi"/>
          <w:sz w:val="24"/>
          <w:szCs w:val="24"/>
        </w:rPr>
        <w:t>f</w:t>
      </w:r>
      <w:proofErr w:type="gramEnd"/>
      <w:r w:rsidRPr="008344BC">
        <w:rPr>
          <w:rFonts w:cstheme="minorHAnsi"/>
          <w:sz w:val="24"/>
          <w:szCs w:val="24"/>
        </w:rPr>
        <w:t xml:space="preserve"> a z a   d e   p r o i e c t a r e  : D . </w:t>
      </w:r>
      <w:proofErr w:type="gramStart"/>
      <w:r w:rsidRPr="008344BC">
        <w:rPr>
          <w:rFonts w:cstheme="minorHAnsi"/>
          <w:sz w:val="24"/>
          <w:szCs w:val="24"/>
        </w:rPr>
        <w:t>T .</w:t>
      </w:r>
      <w:proofErr w:type="gramEnd"/>
      <w:r w:rsidRPr="008344BC">
        <w:rPr>
          <w:rFonts w:cstheme="minorHAnsi"/>
          <w:sz w:val="24"/>
          <w:szCs w:val="24"/>
        </w:rPr>
        <w:t xml:space="preserve"> </w:t>
      </w:r>
      <w:proofErr w:type="gramStart"/>
      <w:r w:rsidRPr="008344BC">
        <w:rPr>
          <w:rFonts w:cstheme="minorHAnsi"/>
          <w:sz w:val="24"/>
          <w:szCs w:val="24"/>
        </w:rPr>
        <w:t>A .</w:t>
      </w:r>
      <w:proofErr w:type="gramEnd"/>
      <w:r w:rsidRPr="008344BC">
        <w:rPr>
          <w:rFonts w:cstheme="minorHAnsi"/>
          <w:sz w:val="24"/>
          <w:szCs w:val="24"/>
        </w:rPr>
        <w:t xml:space="preserve"> </w:t>
      </w:r>
      <w:proofErr w:type="gramStart"/>
      <w:r w:rsidRPr="008344BC">
        <w:rPr>
          <w:rFonts w:cstheme="minorHAnsi"/>
          <w:sz w:val="24"/>
          <w:szCs w:val="24"/>
        </w:rPr>
        <w:t>C .</w:t>
      </w:r>
      <w:proofErr w:type="gramEnd"/>
      <w:r w:rsidRPr="008344BC">
        <w:rPr>
          <w:rFonts w:cstheme="minorHAnsi"/>
          <w:sz w:val="24"/>
          <w:szCs w:val="24"/>
        </w:rPr>
        <w:t xml:space="preserve"> </w:t>
      </w:r>
      <w:r w:rsidR="00400C8E">
        <w:rPr>
          <w:rFonts w:cstheme="minorHAnsi"/>
          <w:sz w:val="24"/>
          <w:szCs w:val="24"/>
        </w:rPr>
        <w:t>–</w:t>
      </w:r>
    </w:p>
    <w:p w:rsidR="003A7EFF" w:rsidRPr="008344BC" w:rsidRDefault="003A7EFF" w:rsidP="001A2215">
      <w:pPr>
        <w:pStyle w:val="Frspaiere"/>
        <w:jc w:val="both"/>
        <w:rPr>
          <w:rFonts w:cstheme="minorHAnsi"/>
          <w:sz w:val="24"/>
          <w:szCs w:val="24"/>
        </w:rPr>
      </w:pPr>
    </w:p>
    <w:p w:rsidR="00CE4033" w:rsidRPr="008344BC" w:rsidRDefault="00CE4033" w:rsidP="001A2215">
      <w:pPr>
        <w:pStyle w:val="Frspaiere"/>
        <w:jc w:val="both"/>
        <w:rPr>
          <w:rFonts w:cstheme="minorHAnsi"/>
          <w:sz w:val="24"/>
          <w:szCs w:val="24"/>
        </w:rPr>
      </w:pPr>
      <w:r w:rsidRPr="008344BC">
        <w:rPr>
          <w:rFonts w:cstheme="minorHAnsi"/>
          <w:sz w:val="24"/>
          <w:szCs w:val="24"/>
        </w:rPr>
        <w:t xml:space="preserve">                                                </w:t>
      </w:r>
      <w:r w:rsidR="00400C8E">
        <w:rPr>
          <w:rFonts w:cstheme="minorHAnsi"/>
          <w:sz w:val="24"/>
          <w:szCs w:val="24"/>
        </w:rPr>
        <w:t xml:space="preserve">        </w:t>
      </w:r>
    </w:p>
    <w:tbl>
      <w:tblPr>
        <w:tblStyle w:val="Tabelgril"/>
        <w:tblW w:w="0" w:type="auto"/>
        <w:tblLook w:val="04A0" w:firstRow="1" w:lastRow="0" w:firstColumn="1" w:lastColumn="0" w:noHBand="0" w:noVBand="1"/>
      </w:tblPr>
      <w:tblGrid>
        <w:gridCol w:w="9017"/>
      </w:tblGrid>
      <w:tr w:rsidR="005C653C" w:rsidRPr="008344BC" w:rsidTr="005C653C">
        <w:tc>
          <w:tcPr>
            <w:tcW w:w="9576" w:type="dxa"/>
          </w:tcPr>
          <w:p w:rsidR="005C653C" w:rsidRPr="008344BC" w:rsidRDefault="005C653C" w:rsidP="001A2215">
            <w:pPr>
              <w:pStyle w:val="Frspaiere"/>
              <w:jc w:val="both"/>
              <w:rPr>
                <w:rFonts w:cstheme="minorHAnsi"/>
                <w:sz w:val="24"/>
                <w:szCs w:val="24"/>
              </w:rPr>
            </w:pPr>
            <w:r w:rsidRPr="008344BC">
              <w:rPr>
                <w:rFonts w:cstheme="minorHAnsi"/>
                <w:b/>
                <w:bCs/>
                <w:sz w:val="24"/>
                <w:szCs w:val="24"/>
              </w:rPr>
              <w:t>Capitolul I – DENUMIREA PROIECTULUI</w:t>
            </w:r>
          </w:p>
        </w:tc>
      </w:tr>
    </w:tbl>
    <w:p w:rsidR="003A7EFF" w:rsidRPr="008344BC" w:rsidRDefault="003A7EFF" w:rsidP="001A2215">
      <w:pPr>
        <w:pStyle w:val="Frspaiere"/>
        <w:jc w:val="both"/>
        <w:rPr>
          <w:rFonts w:cstheme="minorHAnsi"/>
          <w:sz w:val="24"/>
          <w:szCs w:val="24"/>
        </w:rPr>
      </w:pPr>
    </w:p>
    <w:tbl>
      <w:tblPr>
        <w:tblStyle w:val="Tabelgril"/>
        <w:tblW w:w="0" w:type="auto"/>
        <w:tblLook w:val="04A0" w:firstRow="1" w:lastRow="0" w:firstColumn="1" w:lastColumn="0" w:noHBand="0" w:noVBand="1"/>
      </w:tblPr>
      <w:tblGrid>
        <w:gridCol w:w="9017"/>
      </w:tblGrid>
      <w:tr w:rsidR="005C653C" w:rsidRPr="008344BC" w:rsidTr="005C653C">
        <w:trPr>
          <w:trHeight w:val="548"/>
        </w:trPr>
        <w:tc>
          <w:tcPr>
            <w:tcW w:w="9576" w:type="dxa"/>
          </w:tcPr>
          <w:p w:rsidR="005C653C" w:rsidRPr="008344BC" w:rsidRDefault="005C653C" w:rsidP="001A2215">
            <w:pPr>
              <w:pStyle w:val="Frspaiere"/>
              <w:jc w:val="both"/>
              <w:rPr>
                <w:rFonts w:cstheme="minorHAnsi"/>
                <w:sz w:val="24"/>
                <w:szCs w:val="24"/>
              </w:rPr>
            </w:pPr>
          </w:p>
          <w:p w:rsidR="005C653C" w:rsidRPr="008344BC" w:rsidRDefault="00176CC5" w:rsidP="00176CC5">
            <w:pPr>
              <w:pStyle w:val="Corptext"/>
              <w:rPr>
                <w:rFonts w:asciiTheme="minorHAnsi" w:hAnsiTheme="minorHAnsi" w:cstheme="minorHAnsi"/>
                <w:sz w:val="24"/>
                <w:szCs w:val="24"/>
              </w:rPr>
            </w:pPr>
            <w:r w:rsidRPr="00616A78">
              <w:rPr>
                <w:rFonts w:ascii="Century Gothic" w:hAnsi="Century Gothic" w:cs="Arial Narrow"/>
                <w:color w:val="000000"/>
                <w:sz w:val="24"/>
                <w:szCs w:val="24"/>
              </w:rPr>
              <w:t xml:space="preserve">"Construire imobil  P+10E </w:t>
            </w:r>
            <w:r>
              <w:rPr>
                <w:rFonts w:ascii="Century Gothic" w:hAnsi="Century Gothic" w:cs="Arial Narrow"/>
                <w:color w:val="000000"/>
                <w:sz w:val="24"/>
                <w:szCs w:val="24"/>
              </w:rPr>
              <w:t xml:space="preserve">–hotel-apartament, in doua  etape, </w:t>
            </w:r>
            <w:r w:rsidRPr="00616A78">
              <w:rPr>
                <w:rFonts w:ascii="Century Gothic" w:hAnsi="Century Gothic" w:cs="Arial Narrow"/>
                <w:color w:val="000000"/>
                <w:sz w:val="24"/>
                <w:szCs w:val="24"/>
              </w:rPr>
              <w:t>bloc 1 -etapa 1 ,bloc 2 e</w:t>
            </w:r>
            <w:r>
              <w:rPr>
                <w:rFonts w:ascii="Century Gothic" w:hAnsi="Century Gothic" w:cs="Arial Narrow"/>
                <w:color w:val="000000"/>
                <w:sz w:val="24"/>
                <w:szCs w:val="24"/>
              </w:rPr>
              <w:t xml:space="preserve">tapa 2 ,cu restaurant si spatii </w:t>
            </w:r>
            <w:r w:rsidRPr="00616A78">
              <w:rPr>
                <w:rFonts w:ascii="Century Gothic" w:hAnsi="Century Gothic" w:cs="Arial Narrow"/>
                <w:color w:val="000000"/>
                <w:sz w:val="24"/>
                <w:szCs w:val="24"/>
              </w:rPr>
              <w:t>recreative,amenajare  pisc</w:t>
            </w:r>
            <w:r>
              <w:rPr>
                <w:rFonts w:ascii="Century Gothic" w:hAnsi="Century Gothic" w:cs="Arial Narrow"/>
                <w:color w:val="000000"/>
                <w:sz w:val="24"/>
                <w:szCs w:val="24"/>
              </w:rPr>
              <w:t xml:space="preserve">ina exterioara  si  organizare  </w:t>
            </w:r>
            <w:r w:rsidRPr="00616A78">
              <w:rPr>
                <w:rFonts w:ascii="Century Gothic" w:hAnsi="Century Gothic" w:cs="Arial Narrow"/>
                <w:color w:val="000000"/>
                <w:sz w:val="24"/>
                <w:szCs w:val="24"/>
              </w:rPr>
              <w:t>de santier "</w:t>
            </w:r>
          </w:p>
        </w:tc>
      </w:tr>
    </w:tbl>
    <w:p w:rsidR="005C653C" w:rsidRPr="008344BC" w:rsidRDefault="005C653C" w:rsidP="001A2215">
      <w:pPr>
        <w:pStyle w:val="Frspaiere"/>
        <w:jc w:val="both"/>
        <w:rPr>
          <w:rFonts w:cstheme="minorHAnsi"/>
          <w:sz w:val="24"/>
          <w:szCs w:val="24"/>
        </w:rPr>
      </w:pPr>
    </w:p>
    <w:tbl>
      <w:tblPr>
        <w:tblStyle w:val="Tabelgril"/>
        <w:tblW w:w="0" w:type="auto"/>
        <w:tblLook w:val="04A0" w:firstRow="1" w:lastRow="0" w:firstColumn="1" w:lastColumn="0" w:noHBand="0" w:noVBand="1"/>
      </w:tblPr>
      <w:tblGrid>
        <w:gridCol w:w="9017"/>
      </w:tblGrid>
      <w:tr w:rsidR="005C653C" w:rsidRPr="008344BC" w:rsidTr="005C653C">
        <w:tc>
          <w:tcPr>
            <w:tcW w:w="9576" w:type="dxa"/>
          </w:tcPr>
          <w:p w:rsidR="005C653C" w:rsidRPr="008344BC" w:rsidRDefault="005C653C" w:rsidP="001A2215">
            <w:pPr>
              <w:pStyle w:val="Frspaiere"/>
              <w:jc w:val="both"/>
              <w:rPr>
                <w:rFonts w:cstheme="minorHAnsi"/>
                <w:sz w:val="24"/>
                <w:szCs w:val="24"/>
              </w:rPr>
            </w:pPr>
            <w:r w:rsidRPr="008344BC">
              <w:rPr>
                <w:rFonts w:cstheme="minorHAnsi"/>
                <w:b/>
                <w:bCs/>
                <w:sz w:val="24"/>
                <w:szCs w:val="24"/>
              </w:rPr>
              <w:t>Capitolul II – TITULAR</w:t>
            </w:r>
          </w:p>
        </w:tc>
      </w:tr>
    </w:tbl>
    <w:p w:rsidR="003A7EFF" w:rsidRPr="008344BC" w:rsidRDefault="003A7EFF" w:rsidP="001A2215">
      <w:pPr>
        <w:pStyle w:val="Frspaiere"/>
        <w:jc w:val="both"/>
        <w:rPr>
          <w:rFonts w:cstheme="minorHAnsi"/>
          <w:sz w:val="24"/>
          <w:szCs w:val="24"/>
        </w:rPr>
      </w:pPr>
    </w:p>
    <w:tbl>
      <w:tblPr>
        <w:tblStyle w:val="Tabelgril"/>
        <w:tblW w:w="0" w:type="auto"/>
        <w:tblLook w:val="04A0" w:firstRow="1" w:lastRow="0" w:firstColumn="1" w:lastColumn="0" w:noHBand="0" w:noVBand="1"/>
      </w:tblPr>
      <w:tblGrid>
        <w:gridCol w:w="2971"/>
        <w:gridCol w:w="6046"/>
      </w:tblGrid>
      <w:tr w:rsidR="005C653C" w:rsidRPr="008344BC" w:rsidTr="00421069">
        <w:tc>
          <w:tcPr>
            <w:tcW w:w="2988" w:type="dxa"/>
          </w:tcPr>
          <w:p w:rsidR="005C653C" w:rsidRPr="008344BC" w:rsidRDefault="005C653C" w:rsidP="001A2215">
            <w:pPr>
              <w:pStyle w:val="Frspaiere"/>
              <w:jc w:val="both"/>
              <w:rPr>
                <w:rFonts w:cstheme="minorHAnsi"/>
                <w:sz w:val="24"/>
                <w:szCs w:val="24"/>
              </w:rPr>
            </w:pPr>
            <w:r w:rsidRPr="008344BC">
              <w:rPr>
                <w:rFonts w:cstheme="minorHAnsi"/>
                <w:b/>
                <w:bCs/>
                <w:sz w:val="24"/>
                <w:szCs w:val="24"/>
              </w:rPr>
              <w:t>Beneficiar</w:t>
            </w:r>
          </w:p>
        </w:tc>
        <w:tc>
          <w:tcPr>
            <w:tcW w:w="6588" w:type="dxa"/>
          </w:tcPr>
          <w:p w:rsidR="005C653C" w:rsidRPr="00176CC5" w:rsidRDefault="00176CC5" w:rsidP="00176CC5">
            <w:pPr>
              <w:rPr>
                <w:rFonts w:ascii="Century Gothic" w:hAnsi="Century Gothic" w:cs="Arial Narrow"/>
                <w:color w:val="000000"/>
                <w:sz w:val="24"/>
                <w:szCs w:val="24"/>
              </w:rPr>
            </w:pPr>
            <w:r>
              <w:rPr>
                <w:rFonts w:ascii="Century Gothic" w:hAnsi="Century Gothic" w:cs="Arial Narrow"/>
                <w:color w:val="000000"/>
                <w:sz w:val="24"/>
                <w:szCs w:val="24"/>
              </w:rPr>
              <w:t>SC ONE CONSTRUCTION</w:t>
            </w:r>
            <w:r w:rsidRPr="00616A78">
              <w:rPr>
                <w:rFonts w:ascii="Century Gothic" w:hAnsi="Century Gothic" w:cs="Arial Narrow"/>
                <w:color w:val="000000"/>
                <w:sz w:val="24"/>
                <w:szCs w:val="24"/>
              </w:rPr>
              <w:t xml:space="preserve"> TOP SRL</w:t>
            </w:r>
          </w:p>
        </w:tc>
      </w:tr>
      <w:tr w:rsidR="005C653C" w:rsidRPr="008344BC" w:rsidTr="00421069">
        <w:tc>
          <w:tcPr>
            <w:tcW w:w="2988" w:type="dxa"/>
          </w:tcPr>
          <w:p w:rsidR="005C653C" w:rsidRPr="008344BC" w:rsidRDefault="005C653C" w:rsidP="001A2215">
            <w:pPr>
              <w:pStyle w:val="Frspaiere"/>
              <w:jc w:val="both"/>
              <w:rPr>
                <w:rFonts w:cstheme="minorHAnsi"/>
                <w:sz w:val="24"/>
                <w:szCs w:val="24"/>
              </w:rPr>
            </w:pPr>
            <w:r w:rsidRPr="008344BC">
              <w:rPr>
                <w:rFonts w:cstheme="minorHAnsi"/>
                <w:b/>
                <w:bCs/>
                <w:sz w:val="24"/>
                <w:szCs w:val="24"/>
              </w:rPr>
              <w:t>Amplasament (adresa)</w:t>
            </w:r>
          </w:p>
        </w:tc>
        <w:tc>
          <w:tcPr>
            <w:tcW w:w="6588" w:type="dxa"/>
          </w:tcPr>
          <w:p w:rsidR="00176CC5" w:rsidRPr="00616A78" w:rsidRDefault="00176CC5" w:rsidP="00176CC5">
            <w:pPr>
              <w:tabs>
                <w:tab w:val="left" w:pos="5511"/>
              </w:tabs>
              <w:autoSpaceDE w:val="0"/>
              <w:autoSpaceDN w:val="0"/>
              <w:adjustRightInd w:val="0"/>
              <w:jc w:val="center"/>
              <w:rPr>
                <w:rFonts w:ascii="Century Gothic" w:hAnsi="Century Gothic" w:cs="Arial Narrow"/>
                <w:color w:val="000000"/>
                <w:sz w:val="24"/>
                <w:szCs w:val="24"/>
              </w:rPr>
            </w:pPr>
            <w:r w:rsidRPr="00616A78">
              <w:rPr>
                <w:rFonts w:ascii="Century Gothic" w:hAnsi="Century Gothic" w:cs="Arial Narrow"/>
                <w:color w:val="000000"/>
                <w:sz w:val="24"/>
                <w:szCs w:val="24"/>
              </w:rPr>
              <w:t>Jud.Constanta,Navodari,Tabara de copii,</w:t>
            </w:r>
          </w:p>
          <w:p w:rsidR="005C653C" w:rsidRPr="008344BC" w:rsidRDefault="00176CC5" w:rsidP="00176CC5">
            <w:pPr>
              <w:pStyle w:val="Frspaiere"/>
              <w:rPr>
                <w:rFonts w:cstheme="minorHAnsi"/>
                <w:sz w:val="24"/>
                <w:szCs w:val="24"/>
              </w:rPr>
            </w:pPr>
            <w:r w:rsidRPr="00616A78">
              <w:rPr>
                <w:rFonts w:ascii="Century Gothic" w:hAnsi="Century Gothic" w:cs="Arial Narrow"/>
                <w:color w:val="000000"/>
                <w:sz w:val="24"/>
                <w:szCs w:val="24"/>
              </w:rPr>
              <w:t>trup 1,(DL)-Lot 2.1-Lot 1- Lot-2</w:t>
            </w:r>
          </w:p>
        </w:tc>
      </w:tr>
      <w:tr w:rsidR="005C653C" w:rsidRPr="008344BC" w:rsidTr="00421069">
        <w:tc>
          <w:tcPr>
            <w:tcW w:w="2988" w:type="dxa"/>
          </w:tcPr>
          <w:p w:rsidR="005C653C" w:rsidRPr="008344BC" w:rsidRDefault="007F5687" w:rsidP="001A2215">
            <w:pPr>
              <w:pStyle w:val="Frspaiere"/>
              <w:jc w:val="both"/>
              <w:rPr>
                <w:rFonts w:cstheme="minorHAnsi"/>
                <w:sz w:val="24"/>
                <w:szCs w:val="24"/>
              </w:rPr>
            </w:pPr>
            <w:r w:rsidRPr="008344BC">
              <w:rPr>
                <w:rFonts w:cstheme="minorHAnsi"/>
                <w:b/>
                <w:bCs/>
                <w:sz w:val="24"/>
                <w:szCs w:val="24"/>
              </w:rPr>
              <w:t>Suprafata terenului</w:t>
            </w:r>
            <w:r w:rsidR="005C653C" w:rsidRPr="008344BC">
              <w:rPr>
                <w:rFonts w:cstheme="minorHAnsi"/>
                <w:b/>
                <w:bCs/>
                <w:sz w:val="24"/>
                <w:szCs w:val="24"/>
              </w:rPr>
              <w:t>(acte</w:t>
            </w:r>
            <w:r w:rsidRPr="008344BC">
              <w:rPr>
                <w:rFonts w:cstheme="minorHAnsi"/>
                <w:b/>
                <w:bCs/>
                <w:sz w:val="24"/>
                <w:szCs w:val="24"/>
              </w:rPr>
              <w:t>/masuratori</w:t>
            </w:r>
            <w:r w:rsidR="005C653C" w:rsidRPr="008344BC">
              <w:rPr>
                <w:rFonts w:cstheme="minorHAnsi"/>
                <w:b/>
                <w:bCs/>
                <w:sz w:val="24"/>
                <w:szCs w:val="24"/>
              </w:rPr>
              <w:t>)</w:t>
            </w:r>
          </w:p>
        </w:tc>
        <w:tc>
          <w:tcPr>
            <w:tcW w:w="6588" w:type="dxa"/>
          </w:tcPr>
          <w:p w:rsidR="005C653C" w:rsidRPr="008344BC" w:rsidRDefault="00176CC5" w:rsidP="001A2215">
            <w:pPr>
              <w:pStyle w:val="Frspaiere"/>
              <w:jc w:val="both"/>
              <w:rPr>
                <w:rFonts w:cstheme="minorHAnsi"/>
                <w:sz w:val="24"/>
                <w:szCs w:val="24"/>
              </w:rPr>
            </w:pPr>
            <w:r>
              <w:rPr>
                <w:rFonts w:cstheme="minorHAnsi"/>
                <w:sz w:val="24"/>
                <w:szCs w:val="24"/>
              </w:rPr>
              <w:t>3741</w:t>
            </w:r>
            <w:r w:rsidR="000C07E6" w:rsidRPr="008344BC">
              <w:rPr>
                <w:rFonts w:cstheme="minorHAnsi"/>
                <w:sz w:val="24"/>
                <w:szCs w:val="24"/>
              </w:rPr>
              <w:t>mp</w:t>
            </w:r>
          </w:p>
        </w:tc>
      </w:tr>
      <w:tr w:rsidR="005C653C" w:rsidRPr="008344BC" w:rsidTr="00421069">
        <w:tc>
          <w:tcPr>
            <w:tcW w:w="2988" w:type="dxa"/>
          </w:tcPr>
          <w:p w:rsidR="005C653C" w:rsidRPr="008344BC" w:rsidRDefault="005C653C" w:rsidP="001A2215">
            <w:pPr>
              <w:pStyle w:val="Frspaiere"/>
              <w:jc w:val="both"/>
              <w:rPr>
                <w:rFonts w:cstheme="minorHAnsi"/>
                <w:sz w:val="24"/>
                <w:szCs w:val="24"/>
              </w:rPr>
            </w:pPr>
          </w:p>
          <w:p w:rsidR="005C653C" w:rsidRPr="008344BC" w:rsidRDefault="005C653C" w:rsidP="001A2215">
            <w:pPr>
              <w:pStyle w:val="Frspaiere"/>
              <w:jc w:val="both"/>
              <w:rPr>
                <w:rFonts w:cstheme="minorHAnsi"/>
                <w:sz w:val="24"/>
                <w:szCs w:val="24"/>
              </w:rPr>
            </w:pPr>
            <w:r w:rsidRPr="008344BC">
              <w:rPr>
                <w:rFonts w:cstheme="minorHAnsi"/>
                <w:b/>
                <w:bCs/>
                <w:sz w:val="24"/>
                <w:szCs w:val="24"/>
              </w:rPr>
              <w:t>Obiectiv (functiune)</w:t>
            </w:r>
          </w:p>
          <w:p w:rsidR="005C653C" w:rsidRPr="008344BC" w:rsidRDefault="005C653C" w:rsidP="001A2215">
            <w:pPr>
              <w:pStyle w:val="Frspaiere"/>
              <w:jc w:val="both"/>
              <w:rPr>
                <w:rFonts w:cstheme="minorHAnsi"/>
                <w:sz w:val="24"/>
                <w:szCs w:val="24"/>
              </w:rPr>
            </w:pPr>
          </w:p>
        </w:tc>
        <w:tc>
          <w:tcPr>
            <w:tcW w:w="6588" w:type="dxa"/>
          </w:tcPr>
          <w:p w:rsidR="005C653C" w:rsidRPr="008344BC" w:rsidRDefault="00176CC5" w:rsidP="00E94573">
            <w:pPr>
              <w:pStyle w:val="Corptext"/>
              <w:rPr>
                <w:rFonts w:asciiTheme="minorHAnsi" w:hAnsiTheme="minorHAnsi" w:cstheme="minorHAnsi"/>
                <w:sz w:val="24"/>
                <w:szCs w:val="24"/>
              </w:rPr>
            </w:pPr>
            <w:r w:rsidRPr="00616A78">
              <w:rPr>
                <w:rFonts w:ascii="Century Gothic" w:hAnsi="Century Gothic" w:cs="Arial Narrow"/>
                <w:color w:val="000000"/>
                <w:sz w:val="24"/>
                <w:szCs w:val="24"/>
              </w:rPr>
              <w:t xml:space="preserve">"Construire imobil  P+10E </w:t>
            </w:r>
            <w:r>
              <w:rPr>
                <w:rFonts w:ascii="Century Gothic" w:hAnsi="Century Gothic" w:cs="Arial Narrow"/>
                <w:color w:val="000000"/>
                <w:sz w:val="24"/>
                <w:szCs w:val="24"/>
              </w:rPr>
              <w:t xml:space="preserve">–hotel-apartament, in doua  etape, </w:t>
            </w:r>
            <w:r w:rsidRPr="00616A78">
              <w:rPr>
                <w:rFonts w:ascii="Century Gothic" w:hAnsi="Century Gothic" w:cs="Arial Narrow"/>
                <w:color w:val="000000"/>
                <w:sz w:val="24"/>
                <w:szCs w:val="24"/>
              </w:rPr>
              <w:t>bloc 1 -etapa 1 ,bloc 2 e</w:t>
            </w:r>
            <w:r>
              <w:rPr>
                <w:rFonts w:ascii="Century Gothic" w:hAnsi="Century Gothic" w:cs="Arial Narrow"/>
                <w:color w:val="000000"/>
                <w:sz w:val="24"/>
                <w:szCs w:val="24"/>
              </w:rPr>
              <w:t xml:space="preserve">tapa 2 ,cu restaurant si spatii </w:t>
            </w:r>
            <w:r w:rsidRPr="00616A78">
              <w:rPr>
                <w:rFonts w:ascii="Century Gothic" w:hAnsi="Century Gothic" w:cs="Arial Narrow"/>
                <w:color w:val="000000"/>
                <w:sz w:val="24"/>
                <w:szCs w:val="24"/>
              </w:rPr>
              <w:t>recreative,amenajare  pisc</w:t>
            </w:r>
            <w:r>
              <w:rPr>
                <w:rFonts w:ascii="Century Gothic" w:hAnsi="Century Gothic" w:cs="Arial Narrow"/>
                <w:color w:val="000000"/>
                <w:sz w:val="24"/>
                <w:szCs w:val="24"/>
              </w:rPr>
              <w:t xml:space="preserve">ina exterioara  si  organizare  </w:t>
            </w:r>
            <w:r w:rsidRPr="00616A78">
              <w:rPr>
                <w:rFonts w:ascii="Century Gothic" w:hAnsi="Century Gothic" w:cs="Arial Narrow"/>
                <w:color w:val="000000"/>
                <w:sz w:val="24"/>
                <w:szCs w:val="24"/>
              </w:rPr>
              <w:t>de santier "</w:t>
            </w:r>
          </w:p>
        </w:tc>
      </w:tr>
      <w:tr w:rsidR="005C653C" w:rsidRPr="008344BC" w:rsidTr="00421069">
        <w:tc>
          <w:tcPr>
            <w:tcW w:w="2988" w:type="dxa"/>
          </w:tcPr>
          <w:p w:rsidR="005C653C" w:rsidRPr="008344BC" w:rsidRDefault="00421069" w:rsidP="001A2215">
            <w:pPr>
              <w:pStyle w:val="Frspaiere"/>
              <w:jc w:val="both"/>
              <w:rPr>
                <w:rFonts w:cstheme="minorHAnsi"/>
                <w:sz w:val="24"/>
                <w:szCs w:val="24"/>
              </w:rPr>
            </w:pPr>
            <w:r w:rsidRPr="008344BC">
              <w:rPr>
                <w:rFonts w:cstheme="minorHAnsi"/>
                <w:b/>
                <w:bCs/>
                <w:sz w:val="24"/>
                <w:szCs w:val="24"/>
              </w:rPr>
              <w:t>Regim de inaltime propus</w:t>
            </w:r>
          </w:p>
        </w:tc>
        <w:tc>
          <w:tcPr>
            <w:tcW w:w="6588" w:type="dxa"/>
          </w:tcPr>
          <w:p w:rsidR="005C653C" w:rsidRPr="008344BC" w:rsidRDefault="008A302B" w:rsidP="001A2215">
            <w:pPr>
              <w:pStyle w:val="Frspaiere"/>
              <w:jc w:val="both"/>
              <w:rPr>
                <w:rFonts w:cstheme="minorHAnsi"/>
                <w:sz w:val="24"/>
                <w:szCs w:val="24"/>
              </w:rPr>
            </w:pPr>
            <w:r w:rsidRPr="008344BC">
              <w:rPr>
                <w:rFonts w:cstheme="minorHAnsi"/>
                <w:sz w:val="24"/>
                <w:szCs w:val="24"/>
              </w:rPr>
              <w:t>P+</w:t>
            </w:r>
            <w:r w:rsidR="00176CC5">
              <w:rPr>
                <w:rFonts w:cstheme="minorHAnsi"/>
                <w:sz w:val="24"/>
                <w:szCs w:val="24"/>
              </w:rPr>
              <w:t>10</w:t>
            </w:r>
            <w:r w:rsidR="000C07E6" w:rsidRPr="008344BC">
              <w:rPr>
                <w:rFonts w:cstheme="minorHAnsi"/>
                <w:sz w:val="24"/>
                <w:szCs w:val="24"/>
              </w:rPr>
              <w:t>E</w:t>
            </w:r>
          </w:p>
        </w:tc>
      </w:tr>
      <w:tr w:rsidR="005C653C" w:rsidRPr="008344BC" w:rsidTr="00421069">
        <w:tc>
          <w:tcPr>
            <w:tcW w:w="2988" w:type="dxa"/>
          </w:tcPr>
          <w:p w:rsidR="005C653C" w:rsidRPr="008344BC" w:rsidRDefault="00421069" w:rsidP="001A2215">
            <w:pPr>
              <w:pStyle w:val="Frspaiere"/>
              <w:jc w:val="both"/>
              <w:rPr>
                <w:rFonts w:cstheme="minorHAnsi"/>
                <w:sz w:val="24"/>
                <w:szCs w:val="24"/>
              </w:rPr>
            </w:pPr>
            <w:r w:rsidRPr="008344BC">
              <w:rPr>
                <w:rFonts w:cstheme="minorHAnsi"/>
                <w:b/>
                <w:bCs/>
                <w:sz w:val="24"/>
                <w:szCs w:val="24"/>
              </w:rPr>
              <w:t>Certificat de Urbanism</w:t>
            </w:r>
          </w:p>
        </w:tc>
        <w:tc>
          <w:tcPr>
            <w:tcW w:w="6588" w:type="dxa"/>
          </w:tcPr>
          <w:p w:rsidR="005C653C" w:rsidRPr="00062CF0" w:rsidRDefault="003B47EC" w:rsidP="001A2215">
            <w:pPr>
              <w:pStyle w:val="Frspaiere"/>
              <w:jc w:val="both"/>
              <w:rPr>
                <w:rFonts w:cstheme="minorHAnsi"/>
                <w:color w:val="000000" w:themeColor="text1"/>
                <w:sz w:val="24"/>
                <w:szCs w:val="24"/>
              </w:rPr>
            </w:pPr>
            <w:r>
              <w:rPr>
                <w:rFonts w:cstheme="minorHAnsi"/>
                <w:color w:val="000000" w:themeColor="text1"/>
                <w:sz w:val="24"/>
                <w:szCs w:val="24"/>
              </w:rPr>
              <w:t>137/</w:t>
            </w:r>
            <w:r w:rsidR="00176CC5">
              <w:rPr>
                <w:rFonts w:cstheme="minorHAnsi"/>
                <w:color w:val="000000" w:themeColor="text1"/>
                <w:sz w:val="24"/>
                <w:szCs w:val="24"/>
              </w:rPr>
              <w:t>7.03.2024</w:t>
            </w:r>
          </w:p>
        </w:tc>
      </w:tr>
      <w:tr w:rsidR="005C653C" w:rsidRPr="008344BC" w:rsidTr="00421069">
        <w:tc>
          <w:tcPr>
            <w:tcW w:w="2988" w:type="dxa"/>
          </w:tcPr>
          <w:p w:rsidR="005C653C" w:rsidRPr="008344BC" w:rsidRDefault="00421069" w:rsidP="001A2215">
            <w:pPr>
              <w:pStyle w:val="Frspaiere"/>
              <w:jc w:val="both"/>
              <w:rPr>
                <w:rFonts w:cstheme="minorHAnsi"/>
                <w:sz w:val="24"/>
                <w:szCs w:val="24"/>
              </w:rPr>
            </w:pPr>
            <w:r w:rsidRPr="008344BC">
              <w:rPr>
                <w:rFonts w:cstheme="minorHAnsi"/>
                <w:b/>
                <w:bCs/>
                <w:sz w:val="24"/>
                <w:szCs w:val="24"/>
              </w:rPr>
              <w:t>Proiectant general</w:t>
            </w:r>
          </w:p>
        </w:tc>
        <w:tc>
          <w:tcPr>
            <w:tcW w:w="6588" w:type="dxa"/>
          </w:tcPr>
          <w:p w:rsidR="005C653C" w:rsidRPr="008344BC" w:rsidRDefault="00176CC5" w:rsidP="001A2215">
            <w:pPr>
              <w:pStyle w:val="Frspaiere"/>
              <w:jc w:val="both"/>
              <w:rPr>
                <w:rFonts w:cstheme="minorHAnsi"/>
                <w:sz w:val="24"/>
                <w:szCs w:val="24"/>
              </w:rPr>
            </w:pPr>
            <w:r>
              <w:rPr>
                <w:rFonts w:eastAsia="Arial Narrow" w:cstheme="minorHAnsi"/>
                <w:sz w:val="24"/>
                <w:szCs w:val="24"/>
              </w:rPr>
              <w:t xml:space="preserve">ATELIER </w:t>
            </w:r>
            <w:proofErr w:type="gramStart"/>
            <w:r>
              <w:rPr>
                <w:rFonts w:eastAsia="Arial Narrow" w:cstheme="minorHAnsi"/>
                <w:sz w:val="24"/>
                <w:szCs w:val="24"/>
              </w:rPr>
              <w:t>STUDIOMOV</w:t>
            </w:r>
            <w:r w:rsidR="00CE4033" w:rsidRPr="008344BC">
              <w:rPr>
                <w:rFonts w:eastAsia="Arial Narrow" w:cstheme="minorHAnsi"/>
                <w:sz w:val="24"/>
                <w:szCs w:val="24"/>
              </w:rPr>
              <w:t xml:space="preserve">  SR.L</w:t>
            </w:r>
            <w:proofErr w:type="gramEnd"/>
            <w:r w:rsidR="00CE4033" w:rsidRPr="008344BC">
              <w:rPr>
                <w:rFonts w:eastAsia="Arial Narrow" w:cstheme="minorHAnsi"/>
                <w:sz w:val="24"/>
                <w:szCs w:val="24"/>
              </w:rPr>
              <w:t>.</w:t>
            </w:r>
            <w:r w:rsidR="008A302B" w:rsidRPr="008344BC">
              <w:rPr>
                <w:rFonts w:eastAsia="Arial Narrow" w:cstheme="minorHAnsi"/>
                <w:sz w:val="24"/>
                <w:szCs w:val="24"/>
              </w:rPr>
              <w:t>.</w:t>
            </w:r>
            <w:r w:rsidR="000C07E6" w:rsidRPr="008344BC">
              <w:rPr>
                <w:rFonts w:eastAsia="Arial Narrow" w:cstheme="minorHAnsi"/>
                <w:sz w:val="24"/>
                <w:szCs w:val="24"/>
              </w:rPr>
              <w:t xml:space="preserve"> </w:t>
            </w:r>
            <w:r w:rsidR="007F5687" w:rsidRPr="008344BC">
              <w:rPr>
                <w:rFonts w:eastAsia="Arial Narrow" w:cstheme="minorHAnsi"/>
                <w:sz w:val="24"/>
                <w:szCs w:val="24"/>
              </w:rPr>
              <w:t>-</w:t>
            </w:r>
            <w:r w:rsidR="00421069" w:rsidRPr="008344BC">
              <w:rPr>
                <w:rFonts w:eastAsia="Arial Narrow" w:cstheme="minorHAnsi"/>
                <w:sz w:val="24"/>
                <w:szCs w:val="24"/>
              </w:rPr>
              <w:t>Arh. Mimler Ovidiu</w:t>
            </w:r>
          </w:p>
        </w:tc>
      </w:tr>
      <w:tr w:rsidR="005C653C" w:rsidRPr="008344BC" w:rsidTr="00421069">
        <w:tc>
          <w:tcPr>
            <w:tcW w:w="2988" w:type="dxa"/>
          </w:tcPr>
          <w:p w:rsidR="005C653C" w:rsidRPr="008344BC" w:rsidRDefault="00421069" w:rsidP="001A2215">
            <w:pPr>
              <w:pStyle w:val="Frspaiere"/>
              <w:jc w:val="both"/>
              <w:rPr>
                <w:rFonts w:cstheme="minorHAnsi"/>
                <w:sz w:val="24"/>
                <w:szCs w:val="24"/>
              </w:rPr>
            </w:pPr>
            <w:r w:rsidRPr="008344BC">
              <w:rPr>
                <w:rFonts w:cstheme="minorHAnsi"/>
                <w:b/>
                <w:bCs/>
                <w:sz w:val="24"/>
                <w:szCs w:val="24"/>
              </w:rPr>
              <w:t>Numar proiect (contract)</w:t>
            </w:r>
          </w:p>
        </w:tc>
        <w:tc>
          <w:tcPr>
            <w:tcW w:w="6588" w:type="dxa"/>
          </w:tcPr>
          <w:p w:rsidR="005C653C" w:rsidRPr="008344BC" w:rsidRDefault="00176CC5" w:rsidP="000C07E6">
            <w:pPr>
              <w:pStyle w:val="Frspaiere"/>
              <w:jc w:val="both"/>
              <w:rPr>
                <w:rFonts w:cstheme="minorHAnsi"/>
                <w:sz w:val="24"/>
                <w:szCs w:val="24"/>
              </w:rPr>
            </w:pPr>
            <w:r>
              <w:rPr>
                <w:rFonts w:cstheme="minorHAnsi"/>
                <w:sz w:val="24"/>
                <w:szCs w:val="24"/>
              </w:rPr>
              <w:t>3/2024</w:t>
            </w:r>
          </w:p>
        </w:tc>
      </w:tr>
      <w:tr w:rsidR="005C653C" w:rsidRPr="008344BC" w:rsidTr="00421069">
        <w:tc>
          <w:tcPr>
            <w:tcW w:w="2988" w:type="dxa"/>
          </w:tcPr>
          <w:p w:rsidR="005C653C" w:rsidRPr="008344BC" w:rsidRDefault="00421069" w:rsidP="001A2215">
            <w:pPr>
              <w:pStyle w:val="Frspaiere"/>
              <w:jc w:val="both"/>
              <w:rPr>
                <w:rFonts w:cstheme="minorHAnsi"/>
                <w:sz w:val="24"/>
                <w:szCs w:val="24"/>
              </w:rPr>
            </w:pPr>
            <w:r w:rsidRPr="008344BC">
              <w:rPr>
                <w:rFonts w:cstheme="minorHAnsi"/>
                <w:b/>
                <w:bCs/>
                <w:sz w:val="24"/>
                <w:szCs w:val="24"/>
              </w:rPr>
              <w:t>Faza de proiectare</w:t>
            </w:r>
          </w:p>
        </w:tc>
        <w:tc>
          <w:tcPr>
            <w:tcW w:w="6588" w:type="dxa"/>
          </w:tcPr>
          <w:p w:rsidR="005C653C" w:rsidRPr="008344BC" w:rsidRDefault="00741F16" w:rsidP="001A2215">
            <w:pPr>
              <w:pStyle w:val="Frspaiere"/>
              <w:jc w:val="both"/>
              <w:rPr>
                <w:rFonts w:cstheme="minorHAnsi"/>
                <w:sz w:val="24"/>
                <w:szCs w:val="24"/>
              </w:rPr>
            </w:pPr>
            <w:r w:rsidRPr="008344BC">
              <w:rPr>
                <w:rFonts w:cstheme="minorHAnsi"/>
                <w:sz w:val="24"/>
                <w:szCs w:val="24"/>
              </w:rPr>
              <w:t>D.T.A.C.</w:t>
            </w:r>
          </w:p>
        </w:tc>
      </w:tr>
    </w:tbl>
    <w:p w:rsidR="003A7EFF" w:rsidRPr="008344BC" w:rsidRDefault="003A7EFF" w:rsidP="001A2215">
      <w:pPr>
        <w:pStyle w:val="Frspaiere"/>
        <w:jc w:val="both"/>
        <w:rPr>
          <w:rFonts w:cstheme="minorHAnsi"/>
          <w:sz w:val="24"/>
          <w:szCs w:val="24"/>
        </w:rPr>
      </w:pPr>
    </w:p>
    <w:tbl>
      <w:tblPr>
        <w:tblStyle w:val="Tabelgril"/>
        <w:tblW w:w="0" w:type="auto"/>
        <w:tblLook w:val="04A0" w:firstRow="1" w:lastRow="0" w:firstColumn="1" w:lastColumn="0" w:noHBand="0" w:noVBand="1"/>
      </w:tblPr>
      <w:tblGrid>
        <w:gridCol w:w="9017"/>
      </w:tblGrid>
      <w:tr w:rsidR="00421069" w:rsidRPr="008344BC" w:rsidTr="00421069">
        <w:tc>
          <w:tcPr>
            <w:tcW w:w="9576" w:type="dxa"/>
          </w:tcPr>
          <w:p w:rsidR="00421069" w:rsidRPr="008344BC" w:rsidRDefault="00421069" w:rsidP="001A2215">
            <w:pPr>
              <w:pStyle w:val="Frspaiere"/>
              <w:jc w:val="both"/>
              <w:rPr>
                <w:rFonts w:cstheme="minorHAnsi"/>
                <w:sz w:val="24"/>
                <w:szCs w:val="24"/>
              </w:rPr>
            </w:pPr>
            <w:r w:rsidRPr="008344BC">
              <w:rPr>
                <w:rFonts w:cstheme="minorHAnsi"/>
                <w:b/>
                <w:bCs/>
                <w:sz w:val="24"/>
                <w:szCs w:val="24"/>
              </w:rPr>
              <w:t>Capitolul III – DESCRIEREA PROIECTULUI</w:t>
            </w:r>
          </w:p>
        </w:tc>
      </w:tr>
    </w:tbl>
    <w:p w:rsidR="00421069" w:rsidRPr="008344BC" w:rsidRDefault="00421069" w:rsidP="001A2215">
      <w:pPr>
        <w:pStyle w:val="Frspaiere"/>
        <w:jc w:val="both"/>
        <w:rPr>
          <w:rFonts w:cstheme="minorHAnsi"/>
          <w:b/>
          <w:bCs/>
          <w:sz w:val="24"/>
          <w:szCs w:val="24"/>
        </w:rPr>
      </w:pPr>
    </w:p>
    <w:p w:rsidR="003A7EFF" w:rsidRPr="008344BC" w:rsidRDefault="00421069" w:rsidP="001A2215">
      <w:pPr>
        <w:pStyle w:val="Frspaiere"/>
        <w:jc w:val="both"/>
        <w:rPr>
          <w:rFonts w:cstheme="minorHAnsi"/>
          <w:b/>
          <w:bCs/>
          <w:sz w:val="24"/>
          <w:szCs w:val="24"/>
        </w:rPr>
      </w:pPr>
      <w:r w:rsidRPr="008344BC">
        <w:rPr>
          <w:rFonts w:cstheme="minorHAnsi"/>
          <w:b/>
          <w:bCs/>
          <w:sz w:val="24"/>
          <w:szCs w:val="24"/>
        </w:rPr>
        <w:t>III.01. Oportunitatea investiţiei</w:t>
      </w:r>
    </w:p>
    <w:p w:rsidR="00421069" w:rsidRPr="008344BC" w:rsidRDefault="00421069" w:rsidP="001A2215">
      <w:pPr>
        <w:pStyle w:val="Frspaiere"/>
        <w:jc w:val="both"/>
        <w:rPr>
          <w:rFonts w:cstheme="minorHAnsi"/>
          <w:b/>
          <w:bCs/>
          <w:sz w:val="24"/>
          <w:szCs w:val="24"/>
        </w:rPr>
      </w:pPr>
    </w:p>
    <w:tbl>
      <w:tblPr>
        <w:tblStyle w:val="Tabelgril"/>
        <w:tblW w:w="0" w:type="auto"/>
        <w:tblLook w:val="04A0" w:firstRow="1" w:lastRow="0" w:firstColumn="1" w:lastColumn="0" w:noHBand="0" w:noVBand="1"/>
      </w:tblPr>
      <w:tblGrid>
        <w:gridCol w:w="3709"/>
        <w:gridCol w:w="5308"/>
      </w:tblGrid>
      <w:tr w:rsidR="00421069" w:rsidRPr="008344BC" w:rsidTr="00493CC1">
        <w:tc>
          <w:tcPr>
            <w:tcW w:w="3798" w:type="dxa"/>
          </w:tcPr>
          <w:p w:rsidR="00421069" w:rsidRPr="008344BC" w:rsidRDefault="00421069" w:rsidP="00493CC1">
            <w:pPr>
              <w:autoSpaceDE w:val="0"/>
              <w:autoSpaceDN w:val="0"/>
              <w:adjustRightInd w:val="0"/>
              <w:rPr>
                <w:rFonts w:cstheme="minorHAnsi"/>
                <w:sz w:val="24"/>
                <w:szCs w:val="24"/>
              </w:rPr>
            </w:pPr>
            <w:r w:rsidRPr="008344BC">
              <w:rPr>
                <w:rFonts w:cstheme="minorHAnsi"/>
                <w:b/>
                <w:bCs/>
                <w:sz w:val="24"/>
                <w:szCs w:val="24"/>
              </w:rPr>
              <w:t>Scopul si importanta obiectului de</w:t>
            </w:r>
            <w:r w:rsidR="00493CC1" w:rsidRPr="008344BC">
              <w:rPr>
                <w:rFonts w:cstheme="minorHAnsi"/>
                <w:b/>
                <w:bCs/>
                <w:sz w:val="24"/>
                <w:szCs w:val="24"/>
              </w:rPr>
              <w:t xml:space="preserve"> </w:t>
            </w:r>
            <w:r w:rsidRPr="008344BC">
              <w:rPr>
                <w:rFonts w:cstheme="minorHAnsi"/>
                <w:b/>
                <w:bCs/>
                <w:sz w:val="24"/>
                <w:szCs w:val="24"/>
              </w:rPr>
              <w:t>investitii</w:t>
            </w:r>
          </w:p>
        </w:tc>
        <w:tc>
          <w:tcPr>
            <w:tcW w:w="5445" w:type="dxa"/>
          </w:tcPr>
          <w:p w:rsidR="00421069" w:rsidRPr="008344BC" w:rsidRDefault="0096792E" w:rsidP="001A2215">
            <w:pPr>
              <w:pStyle w:val="Frspaiere"/>
              <w:jc w:val="both"/>
              <w:rPr>
                <w:rFonts w:cstheme="minorHAnsi"/>
                <w:sz w:val="24"/>
                <w:szCs w:val="24"/>
              </w:rPr>
            </w:pPr>
            <w:r>
              <w:rPr>
                <w:rFonts w:cstheme="minorHAnsi"/>
                <w:sz w:val="24"/>
                <w:szCs w:val="24"/>
              </w:rPr>
              <w:t>Dezvoltarea turismului</w:t>
            </w:r>
          </w:p>
        </w:tc>
      </w:tr>
      <w:tr w:rsidR="00421069" w:rsidRPr="008344BC" w:rsidTr="00493CC1">
        <w:tc>
          <w:tcPr>
            <w:tcW w:w="3798" w:type="dxa"/>
          </w:tcPr>
          <w:p w:rsidR="00421069" w:rsidRPr="008344BC" w:rsidRDefault="00421069" w:rsidP="00421069">
            <w:pPr>
              <w:autoSpaceDE w:val="0"/>
              <w:autoSpaceDN w:val="0"/>
              <w:adjustRightInd w:val="0"/>
              <w:rPr>
                <w:rFonts w:cstheme="minorHAnsi"/>
                <w:b/>
                <w:bCs/>
                <w:sz w:val="24"/>
                <w:szCs w:val="24"/>
              </w:rPr>
            </w:pPr>
            <w:r w:rsidRPr="008344BC">
              <w:rPr>
                <w:rFonts w:cstheme="minorHAnsi"/>
                <w:b/>
                <w:bCs/>
                <w:sz w:val="24"/>
                <w:szCs w:val="24"/>
              </w:rPr>
              <w:t>Utilitatea publică şi/sau modul de</w:t>
            </w:r>
          </w:p>
          <w:p w:rsidR="00421069" w:rsidRPr="008344BC" w:rsidRDefault="00421069" w:rsidP="00493CC1">
            <w:pPr>
              <w:pStyle w:val="Frspaiere"/>
              <w:rPr>
                <w:rFonts w:cstheme="minorHAnsi"/>
                <w:sz w:val="24"/>
                <w:szCs w:val="24"/>
              </w:rPr>
            </w:pPr>
            <w:r w:rsidRPr="008344BC">
              <w:rPr>
                <w:rFonts w:cstheme="minorHAnsi"/>
                <w:b/>
                <w:bCs/>
                <w:sz w:val="24"/>
                <w:szCs w:val="24"/>
              </w:rPr>
              <w:t xml:space="preserve">încadrare în planurile de </w:t>
            </w:r>
            <w:r w:rsidR="00493CC1" w:rsidRPr="008344BC">
              <w:rPr>
                <w:rFonts w:cstheme="minorHAnsi"/>
                <w:b/>
                <w:bCs/>
                <w:sz w:val="24"/>
                <w:szCs w:val="24"/>
              </w:rPr>
              <w:t>U</w:t>
            </w:r>
            <w:r w:rsidRPr="008344BC">
              <w:rPr>
                <w:rFonts w:cstheme="minorHAnsi"/>
                <w:b/>
                <w:bCs/>
                <w:sz w:val="24"/>
                <w:szCs w:val="24"/>
              </w:rPr>
              <w:t>rbanism şi amenajare a teritoriului</w:t>
            </w:r>
          </w:p>
        </w:tc>
        <w:tc>
          <w:tcPr>
            <w:tcW w:w="5445" w:type="dxa"/>
          </w:tcPr>
          <w:p w:rsidR="00421069" w:rsidRPr="008344BC" w:rsidRDefault="00237391" w:rsidP="00237391">
            <w:pPr>
              <w:autoSpaceDE w:val="0"/>
              <w:autoSpaceDN w:val="0"/>
              <w:adjustRightInd w:val="0"/>
              <w:rPr>
                <w:rFonts w:cstheme="minorHAnsi"/>
                <w:sz w:val="24"/>
                <w:szCs w:val="24"/>
              </w:rPr>
            </w:pPr>
            <w:r w:rsidRPr="008344BC">
              <w:rPr>
                <w:rFonts w:cstheme="minorHAnsi"/>
                <w:sz w:val="24"/>
                <w:szCs w:val="24"/>
              </w:rPr>
              <w:t>Constructia propusa va respecta toate conditionarile de ordin urbanistic stabilite de regulamentele, legile, etc in vigoare pentru zona respectiva.</w:t>
            </w:r>
          </w:p>
        </w:tc>
      </w:tr>
    </w:tbl>
    <w:p w:rsidR="003B47EC" w:rsidRDefault="003B47EC" w:rsidP="001A2215">
      <w:pPr>
        <w:pStyle w:val="Frspaiere"/>
        <w:jc w:val="both"/>
        <w:rPr>
          <w:rFonts w:cstheme="minorHAnsi"/>
          <w:b/>
          <w:bCs/>
          <w:sz w:val="24"/>
          <w:szCs w:val="24"/>
        </w:rPr>
      </w:pPr>
    </w:p>
    <w:p w:rsidR="003B47EC" w:rsidRDefault="003B47EC" w:rsidP="001A2215">
      <w:pPr>
        <w:pStyle w:val="Frspaiere"/>
        <w:jc w:val="both"/>
        <w:rPr>
          <w:rFonts w:cstheme="minorHAnsi"/>
          <w:b/>
          <w:bCs/>
          <w:sz w:val="24"/>
          <w:szCs w:val="24"/>
        </w:rPr>
      </w:pPr>
    </w:p>
    <w:p w:rsidR="003A7EFF" w:rsidRPr="008344BC" w:rsidRDefault="00421069" w:rsidP="001A2215">
      <w:pPr>
        <w:pStyle w:val="Frspaiere"/>
        <w:jc w:val="both"/>
        <w:rPr>
          <w:rFonts w:cstheme="minorHAnsi"/>
          <w:b/>
          <w:bCs/>
          <w:sz w:val="24"/>
          <w:szCs w:val="24"/>
        </w:rPr>
      </w:pPr>
      <w:r w:rsidRPr="008344BC">
        <w:rPr>
          <w:rFonts w:cstheme="minorHAnsi"/>
          <w:b/>
          <w:bCs/>
          <w:sz w:val="24"/>
          <w:szCs w:val="24"/>
        </w:rPr>
        <w:t>III.02. Descrierea proiectului</w:t>
      </w:r>
    </w:p>
    <w:p w:rsidR="00421069" w:rsidRPr="008344BC" w:rsidRDefault="00421069" w:rsidP="001A2215">
      <w:pPr>
        <w:pStyle w:val="Frspaiere"/>
        <w:jc w:val="both"/>
        <w:rPr>
          <w:rFonts w:cstheme="minorHAnsi"/>
          <w:b/>
          <w:bCs/>
          <w:sz w:val="24"/>
          <w:szCs w:val="24"/>
        </w:rPr>
      </w:pPr>
    </w:p>
    <w:tbl>
      <w:tblPr>
        <w:tblStyle w:val="Tabelgril"/>
        <w:tblW w:w="0" w:type="auto"/>
        <w:tblLook w:val="04A0" w:firstRow="1" w:lastRow="0" w:firstColumn="1" w:lastColumn="0" w:noHBand="0" w:noVBand="1"/>
      </w:tblPr>
      <w:tblGrid>
        <w:gridCol w:w="2477"/>
        <w:gridCol w:w="1934"/>
        <w:gridCol w:w="4606"/>
      </w:tblGrid>
      <w:tr w:rsidR="00FF2824" w:rsidRPr="008344BC" w:rsidTr="00FF2824">
        <w:tc>
          <w:tcPr>
            <w:tcW w:w="9243" w:type="dxa"/>
            <w:gridSpan w:val="3"/>
          </w:tcPr>
          <w:p w:rsidR="00FF2824" w:rsidRPr="008344BC" w:rsidRDefault="00FF2824" w:rsidP="001A2215">
            <w:pPr>
              <w:pStyle w:val="Frspaiere"/>
              <w:jc w:val="both"/>
              <w:rPr>
                <w:rFonts w:cstheme="minorHAnsi"/>
                <w:sz w:val="24"/>
                <w:szCs w:val="24"/>
              </w:rPr>
            </w:pPr>
            <w:r w:rsidRPr="008344BC">
              <w:rPr>
                <w:rFonts w:cstheme="minorHAnsi"/>
                <w:b/>
                <w:bCs/>
                <w:sz w:val="24"/>
                <w:szCs w:val="24"/>
              </w:rPr>
              <w:lastRenderedPageBreak/>
              <w:t>Incadrar</w:t>
            </w:r>
            <w:r w:rsidR="000C07E6" w:rsidRPr="008344BC">
              <w:rPr>
                <w:rFonts w:cstheme="minorHAnsi"/>
                <w:b/>
                <w:bCs/>
                <w:sz w:val="24"/>
                <w:szCs w:val="24"/>
              </w:rPr>
              <w:t>ea in localitate (Mun. Navodari</w:t>
            </w:r>
            <w:r w:rsidRPr="008344BC">
              <w:rPr>
                <w:rFonts w:cstheme="minorHAnsi"/>
                <w:b/>
                <w:bCs/>
                <w:sz w:val="24"/>
                <w:szCs w:val="24"/>
              </w:rPr>
              <w:t>) si in zona</w:t>
            </w:r>
          </w:p>
        </w:tc>
      </w:tr>
      <w:tr w:rsidR="00FF2824" w:rsidRPr="008344BC" w:rsidTr="00FF2824">
        <w:tc>
          <w:tcPr>
            <w:tcW w:w="9243" w:type="dxa"/>
            <w:gridSpan w:val="3"/>
          </w:tcPr>
          <w:p w:rsidR="00FF2824" w:rsidRPr="008344BC" w:rsidRDefault="00FF2824" w:rsidP="001A2215">
            <w:pPr>
              <w:pStyle w:val="Frspaiere"/>
              <w:jc w:val="both"/>
              <w:rPr>
                <w:rFonts w:cstheme="minorHAnsi"/>
                <w:sz w:val="24"/>
                <w:szCs w:val="24"/>
              </w:rPr>
            </w:pPr>
          </w:p>
          <w:p w:rsidR="00FF2824" w:rsidRPr="008344BC" w:rsidRDefault="00FF2824" w:rsidP="001A2215">
            <w:pPr>
              <w:pStyle w:val="Frspaiere"/>
              <w:jc w:val="both"/>
              <w:rPr>
                <w:rFonts w:cstheme="minorHAnsi"/>
                <w:sz w:val="24"/>
                <w:szCs w:val="24"/>
              </w:rPr>
            </w:pPr>
          </w:p>
          <w:p w:rsidR="006D0E6C" w:rsidRPr="008344BC" w:rsidRDefault="003A5BAD" w:rsidP="001A2215">
            <w:pPr>
              <w:pStyle w:val="Frspaiere"/>
              <w:jc w:val="both"/>
              <w:rPr>
                <w:rFonts w:cstheme="minorHAnsi"/>
                <w:sz w:val="24"/>
                <w:szCs w:val="24"/>
              </w:rPr>
            </w:pPr>
            <w:r>
              <w:rPr>
                <w:rFonts w:cstheme="minorHAnsi"/>
                <w:noProof/>
                <w:sz w:val="24"/>
                <w:szCs w:val="24"/>
              </w:rPr>
              <w:drawing>
                <wp:inline distT="0" distB="0" distL="0" distR="0">
                  <wp:extent cx="5734050" cy="4048125"/>
                  <wp:effectExtent l="0" t="0" r="0" b="0"/>
                  <wp:docPr id="1" name="Imagine 1" descr="incadr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adrar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4048125"/>
                          </a:xfrm>
                          <a:prstGeom prst="rect">
                            <a:avLst/>
                          </a:prstGeom>
                          <a:noFill/>
                          <a:ln>
                            <a:noFill/>
                          </a:ln>
                        </pic:spPr>
                      </pic:pic>
                    </a:graphicData>
                  </a:graphic>
                </wp:inline>
              </w:drawing>
            </w:r>
          </w:p>
          <w:p w:rsidR="006D0E6C" w:rsidRPr="008344BC" w:rsidRDefault="006D0E6C" w:rsidP="001A2215">
            <w:pPr>
              <w:pStyle w:val="Frspaiere"/>
              <w:jc w:val="both"/>
              <w:rPr>
                <w:rFonts w:cstheme="minorHAnsi"/>
                <w:sz w:val="24"/>
                <w:szCs w:val="24"/>
              </w:rPr>
            </w:pPr>
          </w:p>
        </w:tc>
      </w:tr>
      <w:tr w:rsidR="00FF2824" w:rsidRPr="008344BC" w:rsidTr="00FF2824">
        <w:tc>
          <w:tcPr>
            <w:tcW w:w="9243" w:type="dxa"/>
            <w:gridSpan w:val="3"/>
          </w:tcPr>
          <w:p w:rsidR="00FF2824" w:rsidRPr="008344BC" w:rsidRDefault="00FF2824" w:rsidP="001A2215">
            <w:pPr>
              <w:pStyle w:val="Frspaiere"/>
              <w:jc w:val="both"/>
              <w:rPr>
                <w:rFonts w:cstheme="minorHAnsi"/>
                <w:sz w:val="24"/>
                <w:szCs w:val="24"/>
              </w:rPr>
            </w:pPr>
          </w:p>
        </w:tc>
      </w:tr>
      <w:tr w:rsidR="00FF2824" w:rsidRPr="008344BC" w:rsidTr="00FF2824">
        <w:tc>
          <w:tcPr>
            <w:tcW w:w="2538" w:type="dxa"/>
          </w:tcPr>
          <w:p w:rsidR="00FF2824" w:rsidRPr="008344BC" w:rsidRDefault="00FF2824" w:rsidP="001A2215">
            <w:pPr>
              <w:pStyle w:val="Frspaiere"/>
              <w:jc w:val="both"/>
              <w:rPr>
                <w:rFonts w:cstheme="minorHAnsi"/>
                <w:sz w:val="24"/>
                <w:szCs w:val="24"/>
              </w:rPr>
            </w:pPr>
            <w:r w:rsidRPr="008344BC">
              <w:rPr>
                <w:rFonts w:cstheme="minorHAnsi"/>
                <w:b/>
                <w:bCs/>
                <w:sz w:val="24"/>
                <w:szCs w:val="24"/>
              </w:rPr>
              <w:t>Categoria de folosinta</w:t>
            </w:r>
          </w:p>
        </w:tc>
        <w:tc>
          <w:tcPr>
            <w:tcW w:w="6705" w:type="dxa"/>
            <w:gridSpan w:val="2"/>
          </w:tcPr>
          <w:p w:rsidR="00FF2824" w:rsidRPr="008344BC" w:rsidRDefault="00794A7C" w:rsidP="009D20A2">
            <w:pPr>
              <w:pStyle w:val="Corptext"/>
              <w:rPr>
                <w:rFonts w:asciiTheme="minorHAnsi" w:hAnsiTheme="minorHAnsi" w:cstheme="minorHAnsi"/>
                <w:sz w:val="24"/>
                <w:szCs w:val="24"/>
              </w:rPr>
            </w:pPr>
            <w:r w:rsidRPr="008344BC">
              <w:rPr>
                <w:rFonts w:asciiTheme="minorHAnsi" w:hAnsiTheme="minorHAnsi" w:cstheme="minorHAnsi"/>
                <w:sz w:val="24"/>
                <w:szCs w:val="24"/>
              </w:rPr>
              <w:t xml:space="preserve">zona cu functiuni </w:t>
            </w:r>
            <w:r w:rsidR="009D20A2" w:rsidRPr="008344BC">
              <w:rPr>
                <w:rFonts w:asciiTheme="minorHAnsi" w:hAnsiTheme="minorHAnsi" w:cstheme="minorHAnsi"/>
                <w:sz w:val="24"/>
                <w:szCs w:val="24"/>
              </w:rPr>
              <w:t>locuinte  cu caracter sezoni</w:t>
            </w:r>
            <w:r w:rsidR="003B47EC">
              <w:rPr>
                <w:rFonts w:asciiTheme="minorHAnsi" w:hAnsiTheme="minorHAnsi" w:cstheme="minorHAnsi"/>
                <w:sz w:val="24"/>
                <w:szCs w:val="24"/>
              </w:rPr>
              <w:t>er sau permanet,POT=50</w:t>
            </w:r>
            <w:r w:rsidR="00E94573">
              <w:rPr>
                <w:rFonts w:asciiTheme="minorHAnsi" w:hAnsiTheme="minorHAnsi" w:cstheme="minorHAnsi"/>
                <w:sz w:val="24"/>
                <w:szCs w:val="24"/>
              </w:rPr>
              <w:t>%,CUT=4.00</w:t>
            </w:r>
          </w:p>
        </w:tc>
      </w:tr>
      <w:tr w:rsidR="00FF2824" w:rsidRPr="008344BC" w:rsidTr="00FF2824">
        <w:tc>
          <w:tcPr>
            <w:tcW w:w="2538" w:type="dxa"/>
          </w:tcPr>
          <w:p w:rsidR="00FF2824" w:rsidRPr="008344BC" w:rsidRDefault="00FF2824" w:rsidP="00794A7C">
            <w:pPr>
              <w:pStyle w:val="Frspaiere"/>
              <w:jc w:val="both"/>
              <w:rPr>
                <w:rFonts w:cstheme="minorHAnsi"/>
                <w:sz w:val="24"/>
                <w:szCs w:val="24"/>
              </w:rPr>
            </w:pPr>
            <w:r w:rsidRPr="008344BC">
              <w:rPr>
                <w:rFonts w:cstheme="minorHAnsi"/>
                <w:b/>
                <w:bCs/>
                <w:sz w:val="24"/>
                <w:szCs w:val="24"/>
              </w:rPr>
              <w:t xml:space="preserve">Suprafata terenului </w:t>
            </w:r>
          </w:p>
        </w:tc>
        <w:tc>
          <w:tcPr>
            <w:tcW w:w="6705" w:type="dxa"/>
            <w:gridSpan w:val="2"/>
          </w:tcPr>
          <w:p w:rsidR="00FF2824" w:rsidRPr="008344BC" w:rsidRDefault="003B47EC" w:rsidP="001A2215">
            <w:pPr>
              <w:pStyle w:val="Frspaiere"/>
              <w:jc w:val="both"/>
              <w:rPr>
                <w:rFonts w:cstheme="minorHAnsi"/>
                <w:sz w:val="24"/>
                <w:szCs w:val="24"/>
              </w:rPr>
            </w:pPr>
            <w:r>
              <w:rPr>
                <w:rFonts w:cstheme="minorHAnsi"/>
                <w:sz w:val="24"/>
                <w:szCs w:val="24"/>
              </w:rPr>
              <w:t>3741</w:t>
            </w:r>
            <w:r w:rsidR="00794A7C" w:rsidRPr="008344BC">
              <w:rPr>
                <w:rFonts w:cstheme="minorHAnsi"/>
                <w:sz w:val="24"/>
                <w:szCs w:val="24"/>
              </w:rPr>
              <w:t>mp</w:t>
            </w:r>
          </w:p>
        </w:tc>
      </w:tr>
      <w:tr w:rsidR="00FF2824" w:rsidRPr="008344BC" w:rsidTr="00FF2824">
        <w:tc>
          <w:tcPr>
            <w:tcW w:w="2538" w:type="dxa"/>
          </w:tcPr>
          <w:p w:rsidR="00FF2824" w:rsidRPr="008344BC" w:rsidRDefault="00FF2824" w:rsidP="001A2215">
            <w:pPr>
              <w:pStyle w:val="Frspaiere"/>
              <w:jc w:val="both"/>
              <w:rPr>
                <w:rFonts w:cstheme="minorHAnsi"/>
                <w:sz w:val="24"/>
                <w:szCs w:val="24"/>
              </w:rPr>
            </w:pPr>
            <w:r w:rsidRPr="008344BC">
              <w:rPr>
                <w:rFonts w:cstheme="minorHAnsi"/>
                <w:b/>
                <w:bCs/>
                <w:sz w:val="24"/>
                <w:szCs w:val="24"/>
              </w:rPr>
              <w:t>Forma</w:t>
            </w:r>
          </w:p>
        </w:tc>
        <w:tc>
          <w:tcPr>
            <w:tcW w:w="6705" w:type="dxa"/>
            <w:gridSpan w:val="2"/>
          </w:tcPr>
          <w:p w:rsidR="00FF2824" w:rsidRPr="008344BC" w:rsidRDefault="00794A7C" w:rsidP="001A2215">
            <w:pPr>
              <w:pStyle w:val="Frspaiere"/>
              <w:jc w:val="both"/>
              <w:rPr>
                <w:rFonts w:cstheme="minorHAnsi"/>
                <w:sz w:val="24"/>
                <w:szCs w:val="24"/>
              </w:rPr>
            </w:pPr>
            <w:r w:rsidRPr="008344BC">
              <w:rPr>
                <w:rFonts w:cstheme="minorHAnsi"/>
                <w:sz w:val="24"/>
                <w:szCs w:val="24"/>
              </w:rPr>
              <w:t>RECTANGULARA</w:t>
            </w:r>
          </w:p>
        </w:tc>
      </w:tr>
      <w:tr w:rsidR="00FF2824" w:rsidRPr="008344BC" w:rsidTr="00FF2824">
        <w:tc>
          <w:tcPr>
            <w:tcW w:w="2538" w:type="dxa"/>
          </w:tcPr>
          <w:p w:rsidR="00FF2824" w:rsidRPr="008344BC" w:rsidRDefault="00FF2824" w:rsidP="001A2215">
            <w:pPr>
              <w:pStyle w:val="Frspaiere"/>
              <w:jc w:val="both"/>
              <w:rPr>
                <w:rFonts w:cstheme="minorHAnsi"/>
                <w:sz w:val="24"/>
                <w:szCs w:val="24"/>
              </w:rPr>
            </w:pPr>
            <w:r w:rsidRPr="008344BC">
              <w:rPr>
                <w:rFonts w:cstheme="minorHAnsi"/>
                <w:b/>
                <w:bCs/>
                <w:sz w:val="24"/>
                <w:szCs w:val="24"/>
              </w:rPr>
              <w:t>Dimensiuni generale</w:t>
            </w:r>
          </w:p>
        </w:tc>
        <w:tc>
          <w:tcPr>
            <w:tcW w:w="6705" w:type="dxa"/>
            <w:gridSpan w:val="2"/>
          </w:tcPr>
          <w:p w:rsidR="00FF2824" w:rsidRPr="008344BC" w:rsidRDefault="00FF2824" w:rsidP="001A2215">
            <w:pPr>
              <w:pStyle w:val="Frspaiere"/>
              <w:jc w:val="both"/>
              <w:rPr>
                <w:rFonts w:cstheme="minorHAnsi"/>
                <w:sz w:val="24"/>
                <w:szCs w:val="24"/>
              </w:rPr>
            </w:pPr>
          </w:p>
        </w:tc>
      </w:tr>
      <w:tr w:rsidR="0006377A" w:rsidRPr="008344BC" w:rsidTr="00FF2824">
        <w:trPr>
          <w:trHeight w:val="191"/>
        </w:trPr>
        <w:tc>
          <w:tcPr>
            <w:tcW w:w="2538" w:type="dxa"/>
            <w:vMerge w:val="restart"/>
          </w:tcPr>
          <w:p w:rsidR="00034F7A" w:rsidRPr="008344BC" w:rsidRDefault="00034F7A" w:rsidP="001A2215">
            <w:pPr>
              <w:pStyle w:val="Frspaiere"/>
              <w:jc w:val="both"/>
              <w:rPr>
                <w:rFonts w:cstheme="minorHAnsi"/>
                <w:b/>
                <w:bCs/>
                <w:sz w:val="24"/>
                <w:szCs w:val="24"/>
              </w:rPr>
            </w:pPr>
          </w:p>
          <w:p w:rsidR="00034F7A" w:rsidRPr="008344BC" w:rsidRDefault="00034F7A" w:rsidP="001A2215">
            <w:pPr>
              <w:pStyle w:val="Frspaiere"/>
              <w:jc w:val="both"/>
              <w:rPr>
                <w:rFonts w:cstheme="minorHAnsi"/>
                <w:b/>
                <w:bCs/>
                <w:sz w:val="24"/>
                <w:szCs w:val="24"/>
              </w:rPr>
            </w:pPr>
          </w:p>
          <w:p w:rsidR="00FF2824" w:rsidRPr="008344BC" w:rsidRDefault="00FF2824" w:rsidP="001A2215">
            <w:pPr>
              <w:pStyle w:val="Frspaiere"/>
              <w:jc w:val="both"/>
              <w:rPr>
                <w:rFonts w:cstheme="minorHAnsi"/>
                <w:b/>
                <w:bCs/>
                <w:sz w:val="24"/>
                <w:szCs w:val="24"/>
              </w:rPr>
            </w:pPr>
            <w:r w:rsidRPr="008344BC">
              <w:rPr>
                <w:rFonts w:cstheme="minorHAnsi"/>
                <w:b/>
                <w:bCs/>
                <w:sz w:val="24"/>
                <w:szCs w:val="24"/>
              </w:rPr>
              <w:t>Vecinatati</w:t>
            </w:r>
          </w:p>
          <w:p w:rsidR="00FF2824" w:rsidRPr="008344BC" w:rsidRDefault="00FF2824" w:rsidP="001A2215">
            <w:pPr>
              <w:pStyle w:val="Frspaiere"/>
              <w:jc w:val="both"/>
              <w:rPr>
                <w:rFonts w:cstheme="minorHAnsi"/>
                <w:sz w:val="24"/>
                <w:szCs w:val="24"/>
              </w:rPr>
            </w:pPr>
          </w:p>
        </w:tc>
        <w:tc>
          <w:tcPr>
            <w:tcW w:w="1980" w:type="dxa"/>
          </w:tcPr>
          <w:p w:rsidR="00FF2824" w:rsidRPr="008344BC" w:rsidRDefault="00FF2824" w:rsidP="001A2215">
            <w:pPr>
              <w:pStyle w:val="Frspaiere"/>
              <w:jc w:val="both"/>
              <w:rPr>
                <w:rFonts w:cstheme="minorHAnsi"/>
                <w:sz w:val="24"/>
                <w:szCs w:val="24"/>
              </w:rPr>
            </w:pPr>
            <w:r w:rsidRPr="008344BC">
              <w:rPr>
                <w:rFonts w:cstheme="minorHAnsi"/>
                <w:sz w:val="24"/>
                <w:szCs w:val="24"/>
              </w:rPr>
              <w:t>N</w:t>
            </w:r>
          </w:p>
        </w:tc>
        <w:tc>
          <w:tcPr>
            <w:tcW w:w="4725" w:type="dxa"/>
          </w:tcPr>
          <w:p w:rsidR="00FF2824" w:rsidRPr="008344BC" w:rsidRDefault="003B47EC" w:rsidP="008A302B">
            <w:pPr>
              <w:pStyle w:val="Frspaiere"/>
              <w:jc w:val="both"/>
              <w:rPr>
                <w:rFonts w:cstheme="minorHAnsi"/>
                <w:sz w:val="24"/>
                <w:szCs w:val="24"/>
              </w:rPr>
            </w:pPr>
            <w:r>
              <w:rPr>
                <w:rFonts w:ascii="Century Gothic" w:eastAsia="Times New Roman" w:hAnsi="Century Gothic" w:cs="Arial"/>
                <w:color w:val="000000"/>
                <w:sz w:val="24"/>
                <w:szCs w:val="24"/>
              </w:rPr>
              <w:t xml:space="preserve">strada acces ie119668 </w:t>
            </w:r>
          </w:p>
        </w:tc>
      </w:tr>
      <w:tr w:rsidR="0006377A" w:rsidRPr="008344BC" w:rsidTr="00794A7C">
        <w:trPr>
          <w:trHeight w:val="191"/>
        </w:trPr>
        <w:tc>
          <w:tcPr>
            <w:tcW w:w="2538" w:type="dxa"/>
            <w:vMerge/>
          </w:tcPr>
          <w:p w:rsidR="00FF2824" w:rsidRPr="008344BC" w:rsidRDefault="00FF2824" w:rsidP="001A2215">
            <w:pPr>
              <w:pStyle w:val="Frspaiere"/>
              <w:jc w:val="both"/>
              <w:rPr>
                <w:rFonts w:cstheme="minorHAnsi"/>
                <w:b/>
                <w:bCs/>
                <w:sz w:val="24"/>
                <w:szCs w:val="24"/>
              </w:rPr>
            </w:pPr>
          </w:p>
        </w:tc>
        <w:tc>
          <w:tcPr>
            <w:tcW w:w="1980" w:type="dxa"/>
          </w:tcPr>
          <w:p w:rsidR="00FF2824" w:rsidRPr="008344BC" w:rsidRDefault="00FF2824" w:rsidP="001A2215">
            <w:pPr>
              <w:pStyle w:val="Frspaiere"/>
              <w:jc w:val="both"/>
              <w:rPr>
                <w:rFonts w:cstheme="minorHAnsi"/>
                <w:sz w:val="24"/>
                <w:szCs w:val="24"/>
              </w:rPr>
            </w:pPr>
            <w:r w:rsidRPr="008344BC">
              <w:rPr>
                <w:rFonts w:cstheme="minorHAnsi"/>
                <w:sz w:val="24"/>
                <w:szCs w:val="24"/>
              </w:rPr>
              <w:t>S</w:t>
            </w:r>
          </w:p>
        </w:tc>
        <w:tc>
          <w:tcPr>
            <w:tcW w:w="4725" w:type="dxa"/>
            <w:tcBorders>
              <w:bottom w:val="single" w:sz="4" w:space="0" w:color="000000" w:themeColor="text1"/>
            </w:tcBorders>
          </w:tcPr>
          <w:p w:rsidR="00794A7C" w:rsidRPr="008344BC" w:rsidRDefault="003B47EC" w:rsidP="008A302B">
            <w:pPr>
              <w:pStyle w:val="Frspaiere"/>
              <w:jc w:val="both"/>
              <w:rPr>
                <w:rFonts w:cstheme="minorHAnsi"/>
                <w:sz w:val="24"/>
                <w:szCs w:val="24"/>
              </w:rPr>
            </w:pPr>
            <w:r w:rsidRPr="00616A78">
              <w:rPr>
                <w:rFonts w:ascii="Century Gothic" w:eastAsia="Times New Roman" w:hAnsi="Century Gothic" w:cs="Arial"/>
                <w:color w:val="000000"/>
                <w:sz w:val="24"/>
                <w:szCs w:val="24"/>
              </w:rPr>
              <w:t xml:space="preserve">vecin </w:t>
            </w:r>
            <w:r>
              <w:rPr>
                <w:rFonts w:ascii="Century Gothic" w:eastAsia="Times New Roman" w:hAnsi="Century Gothic" w:cs="Arial"/>
                <w:color w:val="000000"/>
                <w:sz w:val="24"/>
                <w:szCs w:val="24"/>
              </w:rPr>
              <w:t xml:space="preserve">IE 124505 </w:t>
            </w:r>
          </w:p>
        </w:tc>
      </w:tr>
      <w:tr w:rsidR="0006377A" w:rsidRPr="008344BC" w:rsidTr="00794A7C">
        <w:trPr>
          <w:trHeight w:val="191"/>
        </w:trPr>
        <w:tc>
          <w:tcPr>
            <w:tcW w:w="2538" w:type="dxa"/>
            <w:vMerge/>
          </w:tcPr>
          <w:p w:rsidR="00FF2824" w:rsidRPr="008344BC" w:rsidRDefault="00FF2824" w:rsidP="001A2215">
            <w:pPr>
              <w:pStyle w:val="Frspaiere"/>
              <w:jc w:val="both"/>
              <w:rPr>
                <w:rFonts w:cstheme="minorHAnsi"/>
                <w:b/>
                <w:bCs/>
                <w:sz w:val="24"/>
                <w:szCs w:val="24"/>
              </w:rPr>
            </w:pPr>
          </w:p>
        </w:tc>
        <w:tc>
          <w:tcPr>
            <w:tcW w:w="1980" w:type="dxa"/>
          </w:tcPr>
          <w:p w:rsidR="00FF2824" w:rsidRPr="008344BC" w:rsidRDefault="003B47EC" w:rsidP="001A2215">
            <w:pPr>
              <w:pStyle w:val="Frspaiere"/>
              <w:jc w:val="both"/>
              <w:rPr>
                <w:rFonts w:cstheme="minorHAnsi"/>
                <w:sz w:val="24"/>
                <w:szCs w:val="24"/>
              </w:rPr>
            </w:pPr>
            <w:r>
              <w:rPr>
                <w:rFonts w:cstheme="minorHAnsi"/>
                <w:sz w:val="24"/>
                <w:szCs w:val="24"/>
              </w:rPr>
              <w:t>E</w:t>
            </w:r>
          </w:p>
        </w:tc>
        <w:tc>
          <w:tcPr>
            <w:tcW w:w="4725" w:type="dxa"/>
            <w:tcBorders>
              <w:bottom w:val="single" w:sz="4" w:space="0" w:color="auto"/>
            </w:tcBorders>
          </w:tcPr>
          <w:p w:rsidR="00FF2824" w:rsidRPr="008344BC" w:rsidRDefault="003B47EC" w:rsidP="0006377A">
            <w:pPr>
              <w:pStyle w:val="Frspaiere"/>
              <w:rPr>
                <w:rFonts w:cstheme="minorHAnsi"/>
                <w:sz w:val="24"/>
                <w:szCs w:val="24"/>
              </w:rPr>
            </w:pPr>
            <w:r w:rsidRPr="00616A78">
              <w:rPr>
                <w:rFonts w:ascii="Century Gothic" w:eastAsia="Times New Roman" w:hAnsi="Century Gothic" w:cs="Arial"/>
                <w:color w:val="000000"/>
                <w:sz w:val="24"/>
                <w:szCs w:val="24"/>
              </w:rPr>
              <w:t xml:space="preserve">vecin </w:t>
            </w:r>
            <w:r>
              <w:rPr>
                <w:rFonts w:ascii="Century Gothic" w:eastAsia="Times New Roman" w:hAnsi="Century Gothic" w:cs="Arial"/>
                <w:color w:val="000000"/>
                <w:sz w:val="24"/>
                <w:szCs w:val="24"/>
              </w:rPr>
              <w:t xml:space="preserve">LOT 3 </w:t>
            </w:r>
          </w:p>
        </w:tc>
      </w:tr>
      <w:tr w:rsidR="0006377A" w:rsidRPr="008344BC" w:rsidTr="00794A7C">
        <w:trPr>
          <w:trHeight w:val="191"/>
        </w:trPr>
        <w:tc>
          <w:tcPr>
            <w:tcW w:w="2538" w:type="dxa"/>
            <w:vMerge/>
          </w:tcPr>
          <w:p w:rsidR="00FF2824" w:rsidRPr="008344BC" w:rsidRDefault="00FF2824" w:rsidP="001A2215">
            <w:pPr>
              <w:pStyle w:val="Frspaiere"/>
              <w:jc w:val="both"/>
              <w:rPr>
                <w:rFonts w:cstheme="minorHAnsi"/>
                <w:b/>
                <w:bCs/>
                <w:sz w:val="24"/>
                <w:szCs w:val="24"/>
              </w:rPr>
            </w:pPr>
          </w:p>
        </w:tc>
        <w:tc>
          <w:tcPr>
            <w:tcW w:w="1980" w:type="dxa"/>
          </w:tcPr>
          <w:p w:rsidR="00FF2824" w:rsidRPr="008344BC" w:rsidRDefault="003B47EC" w:rsidP="001A2215">
            <w:pPr>
              <w:pStyle w:val="Frspaiere"/>
              <w:jc w:val="both"/>
              <w:rPr>
                <w:rFonts w:cstheme="minorHAnsi"/>
                <w:sz w:val="24"/>
                <w:szCs w:val="24"/>
              </w:rPr>
            </w:pPr>
            <w:r>
              <w:rPr>
                <w:rFonts w:cstheme="minorHAnsi"/>
                <w:sz w:val="24"/>
                <w:szCs w:val="24"/>
              </w:rPr>
              <w:t>V</w:t>
            </w:r>
          </w:p>
        </w:tc>
        <w:tc>
          <w:tcPr>
            <w:tcW w:w="4725" w:type="dxa"/>
            <w:tcBorders>
              <w:top w:val="single" w:sz="4" w:space="0" w:color="auto"/>
            </w:tcBorders>
          </w:tcPr>
          <w:p w:rsidR="00FF2824" w:rsidRPr="008344BC" w:rsidRDefault="003B47EC" w:rsidP="001A2215">
            <w:pPr>
              <w:pStyle w:val="Frspaiere"/>
              <w:jc w:val="both"/>
              <w:rPr>
                <w:rFonts w:cstheme="minorHAnsi"/>
                <w:sz w:val="24"/>
                <w:szCs w:val="24"/>
              </w:rPr>
            </w:pPr>
            <w:r>
              <w:rPr>
                <w:rFonts w:ascii="Century Gothic" w:eastAsia="Times New Roman" w:hAnsi="Century Gothic" w:cs="Arial"/>
                <w:sz w:val="24"/>
                <w:szCs w:val="24"/>
              </w:rPr>
              <w:t>Vecin LOT 1 si strada D7</w:t>
            </w:r>
          </w:p>
        </w:tc>
      </w:tr>
      <w:tr w:rsidR="00FF2824" w:rsidRPr="008344BC" w:rsidTr="00FF2824">
        <w:tc>
          <w:tcPr>
            <w:tcW w:w="2538" w:type="dxa"/>
          </w:tcPr>
          <w:p w:rsidR="00FF2824" w:rsidRPr="008344BC" w:rsidRDefault="00FF2824" w:rsidP="001A2215">
            <w:pPr>
              <w:pStyle w:val="Frspaiere"/>
              <w:jc w:val="both"/>
              <w:rPr>
                <w:rFonts w:cstheme="minorHAnsi"/>
                <w:sz w:val="24"/>
                <w:szCs w:val="24"/>
              </w:rPr>
            </w:pPr>
            <w:r w:rsidRPr="008344BC">
              <w:rPr>
                <w:rFonts w:cstheme="minorHAnsi"/>
                <w:b/>
                <w:bCs/>
                <w:sz w:val="24"/>
                <w:szCs w:val="24"/>
              </w:rPr>
              <w:t>Cai de acces public</w:t>
            </w:r>
          </w:p>
        </w:tc>
        <w:tc>
          <w:tcPr>
            <w:tcW w:w="6705" w:type="dxa"/>
            <w:gridSpan w:val="2"/>
          </w:tcPr>
          <w:p w:rsidR="00FF2824" w:rsidRPr="008344BC" w:rsidRDefault="0006377A" w:rsidP="003B47EC">
            <w:pPr>
              <w:pStyle w:val="Frspaiere"/>
              <w:jc w:val="both"/>
              <w:rPr>
                <w:rFonts w:cstheme="minorHAnsi"/>
                <w:sz w:val="24"/>
                <w:szCs w:val="24"/>
              </w:rPr>
            </w:pPr>
            <w:r w:rsidRPr="008344BC">
              <w:rPr>
                <w:rFonts w:cstheme="minorHAnsi"/>
                <w:sz w:val="24"/>
                <w:szCs w:val="24"/>
              </w:rPr>
              <w:t xml:space="preserve">auto-din </w:t>
            </w:r>
            <w:r w:rsidR="004B0855" w:rsidRPr="008344BC">
              <w:rPr>
                <w:rFonts w:cstheme="minorHAnsi"/>
                <w:sz w:val="24"/>
                <w:szCs w:val="24"/>
              </w:rPr>
              <w:t xml:space="preserve">strada </w:t>
            </w:r>
            <w:r w:rsidR="003B47EC">
              <w:rPr>
                <w:rFonts w:cstheme="minorHAnsi"/>
                <w:sz w:val="24"/>
                <w:szCs w:val="24"/>
              </w:rPr>
              <w:t>D7 si starda de acces din latura nordica</w:t>
            </w:r>
            <w:r w:rsidR="00E94573">
              <w:rPr>
                <w:rFonts w:cstheme="minorHAnsi"/>
                <w:sz w:val="24"/>
                <w:szCs w:val="24"/>
              </w:rPr>
              <w:t xml:space="preserve"> </w:t>
            </w:r>
            <w:r w:rsidR="004B0855" w:rsidRPr="008344BC">
              <w:rPr>
                <w:rFonts w:cstheme="minorHAnsi"/>
                <w:sz w:val="24"/>
                <w:szCs w:val="24"/>
              </w:rPr>
              <w:t xml:space="preserve"> </w:t>
            </w:r>
            <w:r w:rsidRPr="008344BC">
              <w:rPr>
                <w:rFonts w:cstheme="minorHAnsi"/>
                <w:sz w:val="24"/>
                <w:szCs w:val="24"/>
              </w:rPr>
              <w:t xml:space="preserve"> iar cel pietonal de pe trotoarele aferente</w:t>
            </w:r>
          </w:p>
        </w:tc>
      </w:tr>
      <w:tr w:rsidR="00FF2824" w:rsidRPr="008344BC" w:rsidTr="00FF2824">
        <w:tc>
          <w:tcPr>
            <w:tcW w:w="2538" w:type="dxa"/>
          </w:tcPr>
          <w:p w:rsidR="00FF2824" w:rsidRPr="008344BC" w:rsidRDefault="00034F7A" w:rsidP="00FF2824">
            <w:pPr>
              <w:autoSpaceDE w:val="0"/>
              <w:autoSpaceDN w:val="0"/>
              <w:adjustRightInd w:val="0"/>
              <w:rPr>
                <w:rFonts w:cstheme="minorHAnsi"/>
                <w:sz w:val="24"/>
                <w:szCs w:val="24"/>
              </w:rPr>
            </w:pPr>
            <w:r w:rsidRPr="008344BC">
              <w:rPr>
                <w:rFonts w:cstheme="minorHAnsi"/>
                <w:b/>
                <w:bCs/>
                <w:sz w:val="24"/>
                <w:szCs w:val="24"/>
              </w:rPr>
              <w:t>Particularitati topografice</w:t>
            </w:r>
          </w:p>
        </w:tc>
        <w:tc>
          <w:tcPr>
            <w:tcW w:w="6705" w:type="dxa"/>
            <w:gridSpan w:val="2"/>
          </w:tcPr>
          <w:p w:rsidR="00FF2824" w:rsidRPr="008344BC" w:rsidRDefault="0006377A" w:rsidP="001A2215">
            <w:pPr>
              <w:pStyle w:val="Frspaiere"/>
              <w:jc w:val="both"/>
              <w:rPr>
                <w:rFonts w:cstheme="minorHAnsi"/>
                <w:sz w:val="24"/>
                <w:szCs w:val="24"/>
              </w:rPr>
            </w:pPr>
            <w:r w:rsidRPr="008344BC">
              <w:rPr>
                <w:rFonts w:cstheme="minorHAnsi"/>
                <w:sz w:val="24"/>
                <w:szCs w:val="24"/>
              </w:rPr>
              <w:t>TERENUL ESTE RELATIV  PLAN</w:t>
            </w:r>
          </w:p>
        </w:tc>
      </w:tr>
      <w:tr w:rsidR="00FF2824" w:rsidRPr="008344BC" w:rsidTr="00FF2824">
        <w:tc>
          <w:tcPr>
            <w:tcW w:w="2538" w:type="dxa"/>
          </w:tcPr>
          <w:p w:rsidR="00034F7A" w:rsidRPr="008344BC" w:rsidRDefault="00034F7A" w:rsidP="00034F7A">
            <w:pPr>
              <w:autoSpaceDE w:val="0"/>
              <w:autoSpaceDN w:val="0"/>
              <w:adjustRightInd w:val="0"/>
              <w:rPr>
                <w:rFonts w:cstheme="minorHAnsi"/>
                <w:b/>
                <w:bCs/>
                <w:sz w:val="24"/>
                <w:szCs w:val="24"/>
              </w:rPr>
            </w:pPr>
            <w:r w:rsidRPr="008344BC">
              <w:rPr>
                <w:rFonts w:cstheme="minorHAnsi"/>
                <w:b/>
                <w:bCs/>
                <w:sz w:val="24"/>
                <w:szCs w:val="24"/>
              </w:rPr>
              <w:t>Constructii existente in</w:t>
            </w:r>
          </w:p>
          <w:p w:rsidR="00FF2824" w:rsidRPr="008344BC" w:rsidRDefault="00034F7A" w:rsidP="00034F7A">
            <w:pPr>
              <w:pStyle w:val="Frspaiere"/>
              <w:jc w:val="both"/>
              <w:rPr>
                <w:rFonts w:cstheme="minorHAnsi"/>
                <w:sz w:val="24"/>
                <w:szCs w:val="24"/>
              </w:rPr>
            </w:pPr>
            <w:r w:rsidRPr="008344BC">
              <w:rPr>
                <w:rFonts w:cstheme="minorHAnsi"/>
                <w:b/>
                <w:bCs/>
                <w:sz w:val="24"/>
                <w:szCs w:val="24"/>
              </w:rPr>
              <w:t>interiorul parcelei</w:t>
            </w:r>
          </w:p>
        </w:tc>
        <w:tc>
          <w:tcPr>
            <w:tcW w:w="6705" w:type="dxa"/>
            <w:gridSpan w:val="2"/>
          </w:tcPr>
          <w:p w:rsidR="00FF2824" w:rsidRPr="008344BC" w:rsidRDefault="0006377A" w:rsidP="001A2215">
            <w:pPr>
              <w:pStyle w:val="Frspaiere"/>
              <w:jc w:val="both"/>
              <w:rPr>
                <w:rFonts w:cstheme="minorHAnsi"/>
                <w:sz w:val="24"/>
                <w:szCs w:val="24"/>
              </w:rPr>
            </w:pPr>
            <w:r w:rsidRPr="008344BC">
              <w:rPr>
                <w:rFonts w:cstheme="minorHAnsi"/>
                <w:sz w:val="24"/>
                <w:szCs w:val="24"/>
              </w:rPr>
              <w:t xml:space="preserve"> NU </w:t>
            </w:r>
          </w:p>
        </w:tc>
      </w:tr>
    </w:tbl>
    <w:p w:rsidR="00493CC1" w:rsidRPr="008344BC" w:rsidRDefault="00493CC1" w:rsidP="001A2215">
      <w:pPr>
        <w:pStyle w:val="Frspaiere"/>
        <w:jc w:val="both"/>
        <w:rPr>
          <w:rFonts w:cstheme="minorHAnsi"/>
          <w:sz w:val="24"/>
          <w:szCs w:val="24"/>
        </w:rPr>
      </w:pPr>
    </w:p>
    <w:tbl>
      <w:tblPr>
        <w:tblStyle w:val="Tabelgril"/>
        <w:tblW w:w="0" w:type="auto"/>
        <w:tblLook w:val="04A0" w:firstRow="1" w:lastRow="0" w:firstColumn="1" w:lastColumn="0" w:noHBand="0" w:noVBand="1"/>
      </w:tblPr>
      <w:tblGrid>
        <w:gridCol w:w="4506"/>
        <w:gridCol w:w="2251"/>
        <w:gridCol w:w="2260"/>
      </w:tblGrid>
      <w:tr w:rsidR="00034F7A" w:rsidRPr="008344BC" w:rsidTr="00034F7A">
        <w:tc>
          <w:tcPr>
            <w:tcW w:w="9243" w:type="dxa"/>
            <w:gridSpan w:val="3"/>
          </w:tcPr>
          <w:p w:rsidR="00034F7A" w:rsidRPr="008344BC" w:rsidRDefault="00034F7A" w:rsidP="003B47EC">
            <w:pPr>
              <w:autoSpaceDE w:val="0"/>
              <w:autoSpaceDN w:val="0"/>
              <w:adjustRightInd w:val="0"/>
              <w:rPr>
                <w:rFonts w:cstheme="minorHAnsi"/>
                <w:sz w:val="24"/>
                <w:szCs w:val="24"/>
              </w:rPr>
            </w:pPr>
            <w:r w:rsidRPr="008344BC">
              <w:rPr>
                <w:rFonts w:cstheme="minorHAnsi"/>
                <w:sz w:val="24"/>
                <w:szCs w:val="24"/>
              </w:rPr>
              <w:t xml:space="preserve">Conditii de amplasare si realizare a constructiilor conform </w:t>
            </w:r>
            <w:r w:rsidR="004B0855" w:rsidRPr="008344BC">
              <w:rPr>
                <w:rFonts w:cstheme="minorHAnsi"/>
                <w:b/>
                <w:bCs/>
                <w:sz w:val="24"/>
                <w:szCs w:val="24"/>
              </w:rPr>
              <w:t xml:space="preserve">Certificatul de Urbanism </w:t>
            </w:r>
            <w:r w:rsidR="003B47EC">
              <w:rPr>
                <w:rFonts w:cstheme="minorHAnsi"/>
                <w:b/>
                <w:bCs/>
                <w:color w:val="000000" w:themeColor="text1"/>
                <w:sz w:val="24"/>
                <w:szCs w:val="24"/>
              </w:rPr>
              <w:t>137/7.03.2024</w:t>
            </w:r>
            <w:r w:rsidR="008A302B" w:rsidRPr="008344BC">
              <w:rPr>
                <w:rFonts w:cstheme="minorHAnsi"/>
                <w:b/>
                <w:bCs/>
                <w:sz w:val="24"/>
                <w:szCs w:val="24"/>
              </w:rPr>
              <w:t xml:space="preserve"> </w:t>
            </w:r>
            <w:r w:rsidRPr="008344BC">
              <w:rPr>
                <w:rFonts w:cstheme="minorHAnsi"/>
                <w:sz w:val="24"/>
                <w:szCs w:val="24"/>
              </w:rPr>
              <w:t xml:space="preserve">eliberat de </w:t>
            </w:r>
            <w:r w:rsidRPr="008344BC">
              <w:rPr>
                <w:rFonts w:cstheme="minorHAnsi"/>
                <w:b/>
                <w:bCs/>
                <w:sz w:val="24"/>
                <w:szCs w:val="24"/>
              </w:rPr>
              <w:t xml:space="preserve">primaria Municipiului </w:t>
            </w:r>
            <w:r w:rsidR="009D20A2" w:rsidRPr="008344BC">
              <w:rPr>
                <w:rFonts w:cstheme="minorHAnsi"/>
                <w:b/>
                <w:bCs/>
                <w:sz w:val="24"/>
                <w:szCs w:val="24"/>
              </w:rPr>
              <w:t>Navodari</w:t>
            </w:r>
          </w:p>
        </w:tc>
      </w:tr>
      <w:tr w:rsidR="00034F7A" w:rsidRPr="008344BC" w:rsidTr="00CE470D">
        <w:trPr>
          <w:trHeight w:val="54"/>
        </w:trPr>
        <w:tc>
          <w:tcPr>
            <w:tcW w:w="4621" w:type="dxa"/>
            <w:vMerge w:val="restart"/>
          </w:tcPr>
          <w:p w:rsidR="00034F7A" w:rsidRPr="008344BC" w:rsidRDefault="00034F7A" w:rsidP="001A2215">
            <w:pPr>
              <w:pStyle w:val="Frspaiere"/>
              <w:jc w:val="both"/>
              <w:rPr>
                <w:rFonts w:cstheme="minorHAnsi"/>
                <w:b/>
                <w:bCs/>
                <w:sz w:val="24"/>
                <w:szCs w:val="24"/>
              </w:rPr>
            </w:pPr>
          </w:p>
          <w:p w:rsidR="00034F7A" w:rsidRPr="008344BC" w:rsidRDefault="00034F7A" w:rsidP="001A2215">
            <w:pPr>
              <w:pStyle w:val="Frspaiere"/>
              <w:jc w:val="both"/>
              <w:rPr>
                <w:rFonts w:cstheme="minorHAnsi"/>
                <w:b/>
                <w:bCs/>
                <w:sz w:val="24"/>
                <w:szCs w:val="24"/>
              </w:rPr>
            </w:pPr>
          </w:p>
          <w:p w:rsidR="00034F7A" w:rsidRPr="008344BC" w:rsidRDefault="00034F7A" w:rsidP="001A2215">
            <w:pPr>
              <w:pStyle w:val="Frspaiere"/>
              <w:jc w:val="both"/>
              <w:rPr>
                <w:rFonts w:cstheme="minorHAnsi"/>
                <w:sz w:val="24"/>
                <w:szCs w:val="24"/>
              </w:rPr>
            </w:pPr>
            <w:r w:rsidRPr="008344BC">
              <w:rPr>
                <w:rFonts w:cstheme="minorHAnsi"/>
                <w:b/>
                <w:bCs/>
                <w:sz w:val="24"/>
                <w:szCs w:val="24"/>
              </w:rPr>
              <w:t>Retrageri minime admise fata de limitele parcelei</w:t>
            </w:r>
          </w:p>
        </w:tc>
        <w:tc>
          <w:tcPr>
            <w:tcW w:w="2311" w:type="dxa"/>
          </w:tcPr>
          <w:p w:rsidR="00034F7A" w:rsidRPr="008344BC" w:rsidRDefault="00034F7A" w:rsidP="001A2215">
            <w:pPr>
              <w:pStyle w:val="Frspaiere"/>
              <w:jc w:val="both"/>
              <w:rPr>
                <w:rFonts w:cstheme="minorHAnsi"/>
                <w:sz w:val="24"/>
                <w:szCs w:val="24"/>
              </w:rPr>
            </w:pPr>
          </w:p>
        </w:tc>
        <w:tc>
          <w:tcPr>
            <w:tcW w:w="2311" w:type="dxa"/>
          </w:tcPr>
          <w:p w:rsidR="00034F7A" w:rsidRPr="008344BC" w:rsidRDefault="00034F7A" w:rsidP="001A2215">
            <w:pPr>
              <w:pStyle w:val="Frspaiere"/>
              <w:jc w:val="both"/>
              <w:rPr>
                <w:rFonts w:cstheme="minorHAnsi"/>
                <w:sz w:val="24"/>
                <w:szCs w:val="24"/>
              </w:rPr>
            </w:pPr>
          </w:p>
        </w:tc>
      </w:tr>
      <w:tr w:rsidR="00034F7A" w:rsidRPr="008344BC" w:rsidTr="00CE470D">
        <w:trPr>
          <w:trHeight w:val="53"/>
        </w:trPr>
        <w:tc>
          <w:tcPr>
            <w:tcW w:w="4621" w:type="dxa"/>
            <w:vMerge/>
          </w:tcPr>
          <w:p w:rsidR="00034F7A" w:rsidRPr="008344BC" w:rsidRDefault="00034F7A" w:rsidP="001A2215">
            <w:pPr>
              <w:pStyle w:val="Frspaiere"/>
              <w:jc w:val="both"/>
              <w:rPr>
                <w:rFonts w:cstheme="minorHAnsi"/>
                <w:sz w:val="24"/>
                <w:szCs w:val="24"/>
              </w:rPr>
            </w:pPr>
          </w:p>
        </w:tc>
        <w:tc>
          <w:tcPr>
            <w:tcW w:w="2311" w:type="dxa"/>
          </w:tcPr>
          <w:p w:rsidR="00034F7A" w:rsidRPr="008344BC" w:rsidRDefault="00034F7A" w:rsidP="001A2215">
            <w:pPr>
              <w:pStyle w:val="Frspaiere"/>
              <w:jc w:val="both"/>
              <w:rPr>
                <w:rFonts w:cstheme="minorHAnsi"/>
                <w:sz w:val="24"/>
                <w:szCs w:val="24"/>
              </w:rPr>
            </w:pPr>
            <w:r w:rsidRPr="008344BC">
              <w:rPr>
                <w:rFonts w:cstheme="minorHAnsi"/>
                <w:b/>
                <w:bCs/>
                <w:sz w:val="24"/>
                <w:szCs w:val="24"/>
              </w:rPr>
              <w:t>sud</w:t>
            </w:r>
          </w:p>
        </w:tc>
        <w:tc>
          <w:tcPr>
            <w:tcW w:w="2311" w:type="dxa"/>
          </w:tcPr>
          <w:p w:rsidR="00034F7A" w:rsidRPr="008344BC" w:rsidRDefault="003B47EC" w:rsidP="001A2215">
            <w:pPr>
              <w:pStyle w:val="Frspaiere"/>
              <w:jc w:val="both"/>
              <w:rPr>
                <w:rFonts w:cstheme="minorHAnsi"/>
                <w:sz w:val="24"/>
                <w:szCs w:val="24"/>
              </w:rPr>
            </w:pPr>
            <w:r>
              <w:rPr>
                <w:rFonts w:cstheme="minorHAnsi"/>
                <w:sz w:val="24"/>
                <w:szCs w:val="24"/>
              </w:rPr>
              <w:t>10.71</w:t>
            </w:r>
            <w:r w:rsidR="0006377A" w:rsidRPr="008344BC">
              <w:rPr>
                <w:rFonts w:cstheme="minorHAnsi"/>
                <w:sz w:val="24"/>
                <w:szCs w:val="24"/>
              </w:rPr>
              <w:t>m</w:t>
            </w:r>
          </w:p>
        </w:tc>
      </w:tr>
      <w:tr w:rsidR="00034F7A" w:rsidRPr="008344BC" w:rsidTr="00CE470D">
        <w:trPr>
          <w:trHeight w:val="53"/>
        </w:trPr>
        <w:tc>
          <w:tcPr>
            <w:tcW w:w="4621" w:type="dxa"/>
            <w:vMerge/>
          </w:tcPr>
          <w:p w:rsidR="00034F7A" w:rsidRPr="008344BC" w:rsidRDefault="00034F7A" w:rsidP="001A2215">
            <w:pPr>
              <w:pStyle w:val="Frspaiere"/>
              <w:jc w:val="both"/>
              <w:rPr>
                <w:rFonts w:cstheme="minorHAnsi"/>
                <w:sz w:val="24"/>
                <w:szCs w:val="24"/>
              </w:rPr>
            </w:pPr>
          </w:p>
        </w:tc>
        <w:tc>
          <w:tcPr>
            <w:tcW w:w="2311" w:type="dxa"/>
          </w:tcPr>
          <w:p w:rsidR="00034F7A" w:rsidRPr="008344BC" w:rsidRDefault="00034F7A" w:rsidP="001A2215">
            <w:pPr>
              <w:pStyle w:val="Frspaiere"/>
              <w:jc w:val="both"/>
              <w:rPr>
                <w:rFonts w:cstheme="minorHAnsi"/>
                <w:sz w:val="24"/>
                <w:szCs w:val="24"/>
              </w:rPr>
            </w:pPr>
            <w:r w:rsidRPr="008344BC">
              <w:rPr>
                <w:rFonts w:cstheme="minorHAnsi"/>
                <w:b/>
                <w:bCs/>
                <w:sz w:val="24"/>
                <w:szCs w:val="24"/>
              </w:rPr>
              <w:t>vest</w:t>
            </w:r>
          </w:p>
        </w:tc>
        <w:tc>
          <w:tcPr>
            <w:tcW w:w="2311" w:type="dxa"/>
          </w:tcPr>
          <w:p w:rsidR="00034F7A" w:rsidRPr="008344BC" w:rsidRDefault="003B47EC" w:rsidP="001A2215">
            <w:pPr>
              <w:pStyle w:val="Frspaiere"/>
              <w:jc w:val="both"/>
              <w:rPr>
                <w:rFonts w:cstheme="minorHAnsi"/>
                <w:sz w:val="24"/>
                <w:szCs w:val="24"/>
              </w:rPr>
            </w:pPr>
            <w:r>
              <w:rPr>
                <w:rFonts w:cstheme="minorHAnsi"/>
                <w:sz w:val="24"/>
                <w:szCs w:val="24"/>
              </w:rPr>
              <w:t>4.08-17.41</w:t>
            </w:r>
            <w:r w:rsidR="0006377A" w:rsidRPr="008344BC">
              <w:rPr>
                <w:rFonts w:cstheme="minorHAnsi"/>
                <w:sz w:val="24"/>
                <w:szCs w:val="24"/>
              </w:rPr>
              <w:t>m</w:t>
            </w:r>
          </w:p>
        </w:tc>
      </w:tr>
      <w:tr w:rsidR="00034F7A" w:rsidRPr="008344BC" w:rsidTr="00CE470D">
        <w:trPr>
          <w:trHeight w:val="53"/>
        </w:trPr>
        <w:tc>
          <w:tcPr>
            <w:tcW w:w="4621" w:type="dxa"/>
            <w:vMerge/>
          </w:tcPr>
          <w:p w:rsidR="00034F7A" w:rsidRPr="008344BC" w:rsidRDefault="00034F7A" w:rsidP="001A2215">
            <w:pPr>
              <w:pStyle w:val="Frspaiere"/>
              <w:jc w:val="both"/>
              <w:rPr>
                <w:rFonts w:cstheme="minorHAnsi"/>
                <w:sz w:val="24"/>
                <w:szCs w:val="24"/>
              </w:rPr>
            </w:pPr>
          </w:p>
        </w:tc>
        <w:tc>
          <w:tcPr>
            <w:tcW w:w="2311" w:type="dxa"/>
          </w:tcPr>
          <w:p w:rsidR="00034F7A" w:rsidRPr="008344BC" w:rsidRDefault="00034F7A" w:rsidP="001A2215">
            <w:pPr>
              <w:pStyle w:val="Frspaiere"/>
              <w:jc w:val="both"/>
              <w:rPr>
                <w:rFonts w:cstheme="minorHAnsi"/>
                <w:sz w:val="24"/>
                <w:szCs w:val="24"/>
              </w:rPr>
            </w:pPr>
            <w:r w:rsidRPr="008344BC">
              <w:rPr>
                <w:rFonts w:cstheme="minorHAnsi"/>
                <w:b/>
                <w:bCs/>
                <w:sz w:val="24"/>
                <w:szCs w:val="24"/>
              </w:rPr>
              <w:t>nord</w:t>
            </w:r>
          </w:p>
        </w:tc>
        <w:tc>
          <w:tcPr>
            <w:tcW w:w="2311" w:type="dxa"/>
          </w:tcPr>
          <w:p w:rsidR="00034F7A" w:rsidRPr="008344BC" w:rsidRDefault="003B47EC" w:rsidP="001A2215">
            <w:pPr>
              <w:pStyle w:val="Frspaiere"/>
              <w:jc w:val="both"/>
              <w:rPr>
                <w:rFonts w:cstheme="minorHAnsi"/>
                <w:sz w:val="24"/>
                <w:szCs w:val="24"/>
              </w:rPr>
            </w:pPr>
            <w:r>
              <w:rPr>
                <w:rFonts w:cstheme="minorHAnsi"/>
                <w:sz w:val="24"/>
                <w:szCs w:val="24"/>
              </w:rPr>
              <w:t>8.44</w:t>
            </w:r>
            <w:r w:rsidR="0006377A" w:rsidRPr="008344BC">
              <w:rPr>
                <w:rFonts w:cstheme="minorHAnsi"/>
                <w:sz w:val="24"/>
                <w:szCs w:val="24"/>
              </w:rPr>
              <w:t>m</w:t>
            </w:r>
          </w:p>
        </w:tc>
      </w:tr>
      <w:tr w:rsidR="004B0855" w:rsidRPr="008344BC" w:rsidTr="00CE470D">
        <w:trPr>
          <w:trHeight w:val="53"/>
        </w:trPr>
        <w:tc>
          <w:tcPr>
            <w:tcW w:w="4621" w:type="dxa"/>
          </w:tcPr>
          <w:p w:rsidR="004B0855" w:rsidRPr="008344BC" w:rsidRDefault="004B0855" w:rsidP="001A2215">
            <w:pPr>
              <w:pStyle w:val="Frspaiere"/>
              <w:jc w:val="both"/>
              <w:rPr>
                <w:rFonts w:cstheme="minorHAnsi"/>
                <w:sz w:val="24"/>
                <w:szCs w:val="24"/>
              </w:rPr>
            </w:pPr>
          </w:p>
        </w:tc>
        <w:tc>
          <w:tcPr>
            <w:tcW w:w="2311" w:type="dxa"/>
          </w:tcPr>
          <w:p w:rsidR="004B0855" w:rsidRPr="008344BC" w:rsidRDefault="004B0855" w:rsidP="004B0855">
            <w:pPr>
              <w:pStyle w:val="Frspaiere"/>
              <w:jc w:val="both"/>
              <w:rPr>
                <w:rFonts w:cstheme="minorHAnsi"/>
                <w:sz w:val="24"/>
                <w:szCs w:val="24"/>
              </w:rPr>
            </w:pPr>
            <w:r w:rsidRPr="008344BC">
              <w:rPr>
                <w:rFonts w:cstheme="minorHAnsi"/>
                <w:b/>
                <w:bCs/>
                <w:sz w:val="24"/>
                <w:szCs w:val="24"/>
              </w:rPr>
              <w:t>est</w:t>
            </w:r>
          </w:p>
        </w:tc>
        <w:tc>
          <w:tcPr>
            <w:tcW w:w="2311" w:type="dxa"/>
          </w:tcPr>
          <w:p w:rsidR="004B0855" w:rsidRPr="008344BC" w:rsidRDefault="003B47EC" w:rsidP="004B0855">
            <w:pPr>
              <w:pStyle w:val="Frspaiere"/>
              <w:jc w:val="both"/>
              <w:rPr>
                <w:rFonts w:cstheme="minorHAnsi"/>
                <w:sz w:val="24"/>
                <w:szCs w:val="24"/>
              </w:rPr>
            </w:pPr>
            <w:r>
              <w:rPr>
                <w:rFonts w:cstheme="minorHAnsi"/>
                <w:sz w:val="24"/>
                <w:szCs w:val="24"/>
              </w:rPr>
              <w:t>6.96</w:t>
            </w:r>
            <w:r w:rsidR="004B0855" w:rsidRPr="008344BC">
              <w:rPr>
                <w:rFonts w:cstheme="minorHAnsi"/>
                <w:sz w:val="24"/>
                <w:szCs w:val="24"/>
              </w:rPr>
              <w:t>m</w:t>
            </w:r>
          </w:p>
        </w:tc>
      </w:tr>
      <w:tr w:rsidR="004B0855" w:rsidRPr="008344BC" w:rsidTr="00034F7A">
        <w:tc>
          <w:tcPr>
            <w:tcW w:w="9243" w:type="dxa"/>
            <w:gridSpan w:val="3"/>
          </w:tcPr>
          <w:p w:rsidR="004B0855" w:rsidRPr="008344BC" w:rsidRDefault="004B0855" w:rsidP="001A2215">
            <w:pPr>
              <w:pStyle w:val="Frspaiere"/>
              <w:jc w:val="both"/>
              <w:rPr>
                <w:rFonts w:cstheme="minorHAnsi"/>
                <w:b/>
                <w:bCs/>
                <w:sz w:val="24"/>
                <w:szCs w:val="24"/>
              </w:rPr>
            </w:pPr>
            <w:r w:rsidRPr="008344BC">
              <w:rPr>
                <w:rFonts w:cstheme="minorHAnsi"/>
                <w:b/>
                <w:bCs/>
                <w:sz w:val="24"/>
                <w:szCs w:val="24"/>
              </w:rPr>
              <w:t>Descriere functionala:</w:t>
            </w:r>
          </w:p>
          <w:p w:rsidR="004B0855" w:rsidRPr="008344BC" w:rsidRDefault="004B0855" w:rsidP="001A2215">
            <w:pPr>
              <w:pStyle w:val="Frspaiere"/>
              <w:jc w:val="both"/>
              <w:rPr>
                <w:rFonts w:cstheme="minorHAnsi"/>
                <w:b/>
                <w:bCs/>
                <w:sz w:val="24"/>
                <w:szCs w:val="24"/>
              </w:rPr>
            </w:pPr>
          </w:p>
          <w:p w:rsidR="004B0855" w:rsidRPr="008344BC" w:rsidRDefault="004B0855" w:rsidP="001A2215">
            <w:pPr>
              <w:pStyle w:val="Frspaiere"/>
              <w:jc w:val="both"/>
              <w:rPr>
                <w:rFonts w:cstheme="minorHAnsi"/>
                <w:b/>
                <w:bCs/>
                <w:sz w:val="24"/>
                <w:szCs w:val="24"/>
              </w:rPr>
            </w:pPr>
          </w:p>
          <w:p w:rsidR="004B0855" w:rsidRPr="008344BC" w:rsidRDefault="004B0855" w:rsidP="001A2215">
            <w:pPr>
              <w:pStyle w:val="Frspaiere"/>
              <w:jc w:val="both"/>
              <w:rPr>
                <w:rFonts w:cstheme="minorHAnsi"/>
                <w:b/>
                <w:bCs/>
                <w:sz w:val="24"/>
                <w:szCs w:val="24"/>
              </w:rPr>
            </w:pPr>
          </w:p>
          <w:p w:rsidR="004B0855" w:rsidRPr="008344BC" w:rsidRDefault="004B0855" w:rsidP="001A2215">
            <w:pPr>
              <w:pStyle w:val="Frspaiere"/>
              <w:jc w:val="both"/>
              <w:rPr>
                <w:rFonts w:cstheme="minorHAnsi"/>
                <w:sz w:val="24"/>
                <w:szCs w:val="24"/>
              </w:rPr>
            </w:pPr>
          </w:p>
        </w:tc>
      </w:tr>
      <w:tr w:rsidR="004B0855" w:rsidRPr="008344BC" w:rsidTr="00CE470D">
        <w:tc>
          <w:tcPr>
            <w:tcW w:w="4621" w:type="dxa"/>
          </w:tcPr>
          <w:p w:rsidR="004B0855" w:rsidRPr="008344BC" w:rsidRDefault="003B47EC" w:rsidP="001A2215">
            <w:pPr>
              <w:pStyle w:val="Frspaiere"/>
              <w:jc w:val="both"/>
              <w:rPr>
                <w:rFonts w:cstheme="minorHAnsi"/>
                <w:b/>
                <w:bCs/>
                <w:sz w:val="24"/>
                <w:szCs w:val="24"/>
              </w:rPr>
            </w:pPr>
            <w:r>
              <w:rPr>
                <w:rFonts w:cstheme="minorHAnsi"/>
                <w:b/>
                <w:bCs/>
                <w:sz w:val="24"/>
                <w:szCs w:val="24"/>
              </w:rPr>
              <w:t>P.O.T. maxim admis:50</w:t>
            </w:r>
            <w:r w:rsidR="004B0855" w:rsidRPr="008344BC">
              <w:rPr>
                <w:rFonts w:cstheme="minorHAnsi"/>
                <w:b/>
                <w:bCs/>
                <w:sz w:val="24"/>
                <w:szCs w:val="24"/>
              </w:rPr>
              <w:t>%</w:t>
            </w:r>
          </w:p>
          <w:p w:rsidR="004B0855" w:rsidRPr="008344BC" w:rsidRDefault="004B0855" w:rsidP="001A2215">
            <w:pPr>
              <w:pStyle w:val="Frspaiere"/>
              <w:jc w:val="both"/>
              <w:rPr>
                <w:rFonts w:cstheme="minorHAnsi"/>
                <w:sz w:val="24"/>
                <w:szCs w:val="24"/>
              </w:rPr>
            </w:pPr>
          </w:p>
        </w:tc>
        <w:tc>
          <w:tcPr>
            <w:tcW w:w="4622" w:type="dxa"/>
            <w:gridSpan w:val="2"/>
          </w:tcPr>
          <w:p w:rsidR="004B0855" w:rsidRPr="008344BC" w:rsidRDefault="003B47EC" w:rsidP="009D20A2">
            <w:pPr>
              <w:pStyle w:val="Frspaiere"/>
              <w:jc w:val="both"/>
              <w:rPr>
                <w:rFonts w:cstheme="minorHAnsi"/>
                <w:sz w:val="24"/>
                <w:szCs w:val="24"/>
              </w:rPr>
            </w:pPr>
            <w:r>
              <w:rPr>
                <w:rFonts w:cstheme="minorHAnsi"/>
                <w:b/>
                <w:bCs/>
                <w:sz w:val="24"/>
                <w:szCs w:val="24"/>
              </w:rPr>
              <w:t>P.O.T. propus:50</w:t>
            </w:r>
            <w:r w:rsidR="004B0855" w:rsidRPr="008344BC">
              <w:rPr>
                <w:rFonts w:cstheme="minorHAnsi"/>
                <w:b/>
                <w:bCs/>
                <w:sz w:val="24"/>
                <w:szCs w:val="24"/>
              </w:rPr>
              <w:t>%</w:t>
            </w:r>
          </w:p>
        </w:tc>
      </w:tr>
      <w:tr w:rsidR="004B0855" w:rsidRPr="008344BC" w:rsidTr="00CE470D">
        <w:tc>
          <w:tcPr>
            <w:tcW w:w="4621" w:type="dxa"/>
          </w:tcPr>
          <w:p w:rsidR="004B0855" w:rsidRPr="008344BC" w:rsidRDefault="004B0855" w:rsidP="001A2215">
            <w:pPr>
              <w:pStyle w:val="Frspaiere"/>
              <w:jc w:val="both"/>
              <w:rPr>
                <w:rFonts w:cstheme="minorHAnsi"/>
                <w:sz w:val="24"/>
                <w:szCs w:val="24"/>
              </w:rPr>
            </w:pPr>
            <w:r w:rsidRPr="008344BC">
              <w:rPr>
                <w:rFonts w:cstheme="minorHAnsi"/>
                <w:b/>
                <w:bCs/>
                <w:sz w:val="24"/>
                <w:szCs w:val="24"/>
              </w:rPr>
              <w:t>C.U.T. maxim admis:4</w:t>
            </w:r>
          </w:p>
          <w:p w:rsidR="004B0855" w:rsidRPr="008344BC" w:rsidRDefault="004B0855" w:rsidP="001A2215">
            <w:pPr>
              <w:pStyle w:val="Frspaiere"/>
              <w:jc w:val="both"/>
              <w:rPr>
                <w:rFonts w:cstheme="minorHAnsi"/>
                <w:sz w:val="24"/>
                <w:szCs w:val="24"/>
              </w:rPr>
            </w:pPr>
          </w:p>
        </w:tc>
        <w:tc>
          <w:tcPr>
            <w:tcW w:w="4622" w:type="dxa"/>
            <w:gridSpan w:val="2"/>
          </w:tcPr>
          <w:p w:rsidR="004B0855" w:rsidRPr="008344BC" w:rsidRDefault="003B47EC" w:rsidP="001A2215">
            <w:pPr>
              <w:pStyle w:val="Frspaiere"/>
              <w:jc w:val="both"/>
              <w:rPr>
                <w:rFonts w:cstheme="minorHAnsi"/>
                <w:sz w:val="24"/>
                <w:szCs w:val="24"/>
              </w:rPr>
            </w:pPr>
            <w:r>
              <w:rPr>
                <w:rFonts w:cstheme="minorHAnsi"/>
                <w:b/>
                <w:bCs/>
                <w:sz w:val="24"/>
                <w:szCs w:val="24"/>
              </w:rPr>
              <w:t>C.U.T. propus:4</w:t>
            </w:r>
          </w:p>
        </w:tc>
      </w:tr>
      <w:tr w:rsidR="004B0855" w:rsidRPr="008344BC" w:rsidTr="00CE470D">
        <w:tc>
          <w:tcPr>
            <w:tcW w:w="4621" w:type="dxa"/>
          </w:tcPr>
          <w:p w:rsidR="004B0855" w:rsidRPr="008344BC" w:rsidRDefault="004B0855" w:rsidP="001A2215">
            <w:pPr>
              <w:pStyle w:val="Frspaiere"/>
              <w:jc w:val="both"/>
              <w:rPr>
                <w:rFonts w:cstheme="minorHAnsi"/>
                <w:sz w:val="24"/>
                <w:szCs w:val="24"/>
              </w:rPr>
            </w:pPr>
            <w:r w:rsidRPr="008344BC">
              <w:rPr>
                <w:rFonts w:cstheme="minorHAnsi"/>
                <w:b/>
                <w:bCs/>
                <w:sz w:val="24"/>
                <w:szCs w:val="24"/>
              </w:rPr>
              <w:t xml:space="preserve">Inaltime maxima </w:t>
            </w:r>
            <w:r w:rsidR="003B47EC">
              <w:rPr>
                <w:rFonts w:cstheme="minorHAnsi"/>
                <w:b/>
                <w:bCs/>
                <w:sz w:val="24"/>
                <w:szCs w:val="24"/>
              </w:rPr>
              <w:t>admisa:P+10</w:t>
            </w:r>
            <w:r w:rsidRPr="008344BC">
              <w:rPr>
                <w:rFonts w:cstheme="minorHAnsi"/>
                <w:b/>
                <w:bCs/>
                <w:sz w:val="24"/>
                <w:szCs w:val="24"/>
              </w:rPr>
              <w:t>E</w:t>
            </w:r>
          </w:p>
          <w:p w:rsidR="004B0855" w:rsidRPr="008344BC" w:rsidRDefault="004B0855" w:rsidP="001A2215">
            <w:pPr>
              <w:pStyle w:val="Frspaiere"/>
              <w:jc w:val="both"/>
              <w:rPr>
                <w:rFonts w:cstheme="minorHAnsi"/>
                <w:sz w:val="24"/>
                <w:szCs w:val="24"/>
              </w:rPr>
            </w:pPr>
          </w:p>
        </w:tc>
        <w:tc>
          <w:tcPr>
            <w:tcW w:w="4622" w:type="dxa"/>
            <w:gridSpan w:val="2"/>
          </w:tcPr>
          <w:p w:rsidR="004B0855" w:rsidRPr="008344BC" w:rsidRDefault="003B47EC" w:rsidP="001A2215">
            <w:pPr>
              <w:pStyle w:val="Frspaiere"/>
              <w:jc w:val="both"/>
              <w:rPr>
                <w:rFonts w:cstheme="minorHAnsi"/>
                <w:sz w:val="24"/>
                <w:szCs w:val="24"/>
              </w:rPr>
            </w:pPr>
            <w:r>
              <w:rPr>
                <w:rFonts w:cstheme="minorHAnsi"/>
                <w:b/>
                <w:bCs/>
                <w:sz w:val="24"/>
                <w:szCs w:val="24"/>
              </w:rPr>
              <w:t>Inaltime propusa:P+10E (40</w:t>
            </w:r>
            <w:r w:rsidR="004B0855" w:rsidRPr="008344BC">
              <w:rPr>
                <w:rFonts w:cstheme="minorHAnsi"/>
                <w:b/>
                <w:bCs/>
                <w:sz w:val="24"/>
                <w:szCs w:val="24"/>
              </w:rPr>
              <w:t>m)</w:t>
            </w:r>
          </w:p>
        </w:tc>
      </w:tr>
    </w:tbl>
    <w:p w:rsidR="003A7EFF" w:rsidRPr="008344BC" w:rsidRDefault="003A7EFF" w:rsidP="001A2215">
      <w:pPr>
        <w:pStyle w:val="Frspaiere"/>
        <w:jc w:val="both"/>
        <w:rPr>
          <w:rFonts w:cstheme="minorHAnsi"/>
          <w:sz w:val="24"/>
          <w:szCs w:val="24"/>
        </w:rPr>
      </w:pPr>
    </w:p>
    <w:tbl>
      <w:tblPr>
        <w:tblStyle w:val="Tabelgril"/>
        <w:tblW w:w="0" w:type="auto"/>
        <w:tblLook w:val="04A0" w:firstRow="1" w:lastRow="0" w:firstColumn="1" w:lastColumn="0" w:noHBand="0" w:noVBand="1"/>
      </w:tblPr>
      <w:tblGrid>
        <w:gridCol w:w="9017"/>
      </w:tblGrid>
      <w:tr w:rsidR="008B324D" w:rsidRPr="008344BC" w:rsidTr="008B324D">
        <w:tc>
          <w:tcPr>
            <w:tcW w:w="9243" w:type="dxa"/>
          </w:tcPr>
          <w:p w:rsidR="008B324D" w:rsidRPr="00E94573" w:rsidRDefault="008B324D" w:rsidP="00E94573">
            <w:pPr>
              <w:autoSpaceDE w:val="0"/>
              <w:autoSpaceDN w:val="0"/>
              <w:adjustRightInd w:val="0"/>
              <w:rPr>
                <w:rFonts w:cstheme="minorHAnsi"/>
                <w:b/>
                <w:bCs/>
                <w:sz w:val="24"/>
                <w:szCs w:val="24"/>
              </w:rPr>
            </w:pPr>
            <w:r w:rsidRPr="008344BC">
              <w:rPr>
                <w:rFonts w:cstheme="minorHAnsi"/>
                <w:b/>
                <w:bCs/>
                <w:sz w:val="24"/>
                <w:szCs w:val="24"/>
              </w:rPr>
              <w:t>Relatia cu constructiile invecinate (cu referire la expertiza tehnica in cazul alipirilor la calcan cu oconstructie existenta)</w:t>
            </w:r>
          </w:p>
        </w:tc>
      </w:tr>
      <w:tr w:rsidR="008B324D" w:rsidRPr="008344BC" w:rsidTr="008B324D">
        <w:tc>
          <w:tcPr>
            <w:tcW w:w="9243" w:type="dxa"/>
          </w:tcPr>
          <w:p w:rsidR="008B324D" w:rsidRPr="008344BC" w:rsidRDefault="0006377A" w:rsidP="001A2215">
            <w:pPr>
              <w:pStyle w:val="Frspaiere"/>
              <w:jc w:val="both"/>
              <w:rPr>
                <w:rFonts w:cstheme="minorHAnsi"/>
                <w:sz w:val="24"/>
                <w:szCs w:val="24"/>
              </w:rPr>
            </w:pPr>
            <w:r w:rsidRPr="008344BC">
              <w:rPr>
                <w:rFonts w:cstheme="minorHAnsi"/>
                <w:sz w:val="24"/>
                <w:szCs w:val="24"/>
              </w:rPr>
              <w:t>NU ESTE CAZUL</w:t>
            </w:r>
          </w:p>
        </w:tc>
      </w:tr>
    </w:tbl>
    <w:p w:rsidR="003A7EFF" w:rsidRPr="008344BC" w:rsidRDefault="003A7EFF" w:rsidP="001A2215">
      <w:pPr>
        <w:pStyle w:val="Frspaiere"/>
        <w:jc w:val="both"/>
        <w:rPr>
          <w:rFonts w:cstheme="minorHAnsi"/>
          <w:sz w:val="24"/>
          <w:szCs w:val="24"/>
        </w:rPr>
      </w:pPr>
    </w:p>
    <w:tbl>
      <w:tblPr>
        <w:tblStyle w:val="Tabelgril"/>
        <w:tblW w:w="0" w:type="auto"/>
        <w:tblLook w:val="04A0" w:firstRow="1" w:lastRow="0" w:firstColumn="1" w:lastColumn="0" w:noHBand="0" w:noVBand="1"/>
      </w:tblPr>
      <w:tblGrid>
        <w:gridCol w:w="9017"/>
      </w:tblGrid>
      <w:tr w:rsidR="008B324D" w:rsidRPr="008344BC" w:rsidTr="008B324D">
        <w:tc>
          <w:tcPr>
            <w:tcW w:w="9243" w:type="dxa"/>
          </w:tcPr>
          <w:p w:rsidR="008B324D" w:rsidRPr="008344BC" w:rsidRDefault="008B324D" w:rsidP="001A2215">
            <w:pPr>
              <w:pStyle w:val="Frspaiere"/>
              <w:jc w:val="both"/>
              <w:rPr>
                <w:rFonts w:cstheme="minorHAnsi"/>
                <w:sz w:val="24"/>
                <w:szCs w:val="24"/>
              </w:rPr>
            </w:pPr>
            <w:r w:rsidRPr="008344BC">
              <w:rPr>
                <w:rFonts w:cstheme="minorHAnsi"/>
                <w:b/>
                <w:bCs/>
                <w:sz w:val="24"/>
                <w:szCs w:val="24"/>
              </w:rPr>
              <w:t>Retele edilitare care traverseaza terenul (restrictii, distante de protectie)</w:t>
            </w:r>
          </w:p>
        </w:tc>
      </w:tr>
      <w:tr w:rsidR="008B324D" w:rsidRPr="008344BC" w:rsidTr="008B324D">
        <w:tc>
          <w:tcPr>
            <w:tcW w:w="9243" w:type="dxa"/>
          </w:tcPr>
          <w:p w:rsidR="008B324D" w:rsidRPr="008344BC" w:rsidRDefault="0006377A" w:rsidP="001A2215">
            <w:pPr>
              <w:pStyle w:val="Frspaiere"/>
              <w:jc w:val="both"/>
              <w:rPr>
                <w:rFonts w:cstheme="minorHAnsi"/>
                <w:sz w:val="24"/>
                <w:szCs w:val="24"/>
              </w:rPr>
            </w:pPr>
            <w:r w:rsidRPr="008344BC">
              <w:rPr>
                <w:rFonts w:cstheme="minorHAnsi"/>
                <w:sz w:val="24"/>
                <w:szCs w:val="24"/>
              </w:rPr>
              <w:t>NU ESTE CAZUL</w:t>
            </w:r>
          </w:p>
        </w:tc>
      </w:tr>
    </w:tbl>
    <w:p w:rsidR="003A7EFF" w:rsidRPr="008344BC" w:rsidRDefault="003A7EFF" w:rsidP="001A2215">
      <w:pPr>
        <w:pStyle w:val="Frspaiere"/>
        <w:jc w:val="both"/>
        <w:rPr>
          <w:rFonts w:cstheme="minorHAnsi"/>
          <w:sz w:val="24"/>
          <w:szCs w:val="24"/>
        </w:rPr>
      </w:pPr>
    </w:p>
    <w:p w:rsidR="006D0E6C" w:rsidRPr="008344BC" w:rsidRDefault="006D0E6C" w:rsidP="001A2215">
      <w:pPr>
        <w:pStyle w:val="Frspaiere"/>
        <w:jc w:val="both"/>
        <w:rPr>
          <w:rFonts w:cstheme="minorHAnsi"/>
          <w:sz w:val="24"/>
          <w:szCs w:val="24"/>
        </w:rPr>
      </w:pPr>
    </w:p>
    <w:tbl>
      <w:tblPr>
        <w:tblStyle w:val="Tabelgril"/>
        <w:tblW w:w="0" w:type="auto"/>
        <w:tblLook w:val="04A0" w:firstRow="1" w:lastRow="0" w:firstColumn="1" w:lastColumn="0" w:noHBand="0" w:noVBand="1"/>
      </w:tblPr>
      <w:tblGrid>
        <w:gridCol w:w="4507"/>
        <w:gridCol w:w="4510"/>
      </w:tblGrid>
      <w:tr w:rsidR="008B324D" w:rsidRPr="008344BC" w:rsidTr="008B324D">
        <w:tc>
          <w:tcPr>
            <w:tcW w:w="9243" w:type="dxa"/>
            <w:gridSpan w:val="2"/>
          </w:tcPr>
          <w:p w:rsidR="008B324D" w:rsidRPr="008344BC" w:rsidRDefault="008B324D" w:rsidP="001A2215">
            <w:pPr>
              <w:pStyle w:val="Frspaiere"/>
              <w:jc w:val="both"/>
              <w:rPr>
                <w:rFonts w:cstheme="minorHAnsi"/>
                <w:sz w:val="24"/>
                <w:szCs w:val="24"/>
              </w:rPr>
            </w:pPr>
            <w:r w:rsidRPr="008344BC">
              <w:rPr>
                <w:rFonts w:cstheme="minorHAnsi"/>
                <w:b/>
                <w:bCs/>
                <w:sz w:val="24"/>
                <w:szCs w:val="24"/>
              </w:rPr>
              <w:t>Modul de asigurare a utilitatilor</w:t>
            </w:r>
          </w:p>
        </w:tc>
      </w:tr>
      <w:tr w:rsidR="008B324D" w:rsidRPr="008344BC" w:rsidTr="008B324D">
        <w:tc>
          <w:tcPr>
            <w:tcW w:w="4622" w:type="dxa"/>
          </w:tcPr>
          <w:p w:rsidR="008B324D" w:rsidRPr="008344BC" w:rsidRDefault="008B324D" w:rsidP="001A2215">
            <w:pPr>
              <w:pStyle w:val="Frspaiere"/>
              <w:jc w:val="both"/>
              <w:rPr>
                <w:rFonts w:cstheme="minorHAnsi"/>
                <w:sz w:val="24"/>
                <w:szCs w:val="24"/>
              </w:rPr>
            </w:pPr>
            <w:r w:rsidRPr="008344BC">
              <w:rPr>
                <w:rFonts w:cstheme="minorHAnsi"/>
                <w:b/>
                <w:bCs/>
                <w:sz w:val="24"/>
                <w:szCs w:val="24"/>
              </w:rPr>
              <w:t>Alimentare cu apa</w:t>
            </w:r>
          </w:p>
        </w:tc>
        <w:tc>
          <w:tcPr>
            <w:tcW w:w="4621" w:type="dxa"/>
          </w:tcPr>
          <w:p w:rsidR="008B324D" w:rsidRPr="008344BC" w:rsidRDefault="00E94573" w:rsidP="003B47EC">
            <w:pPr>
              <w:pStyle w:val="Frspaiere"/>
              <w:jc w:val="both"/>
              <w:rPr>
                <w:rFonts w:cstheme="minorHAnsi"/>
                <w:sz w:val="24"/>
                <w:szCs w:val="24"/>
              </w:rPr>
            </w:pPr>
            <w:r>
              <w:rPr>
                <w:rFonts w:cstheme="minorHAnsi"/>
                <w:sz w:val="24"/>
                <w:szCs w:val="24"/>
              </w:rPr>
              <w:t xml:space="preserve"> </w:t>
            </w:r>
            <w:r w:rsidRPr="008344BC">
              <w:rPr>
                <w:rFonts w:cstheme="minorHAnsi"/>
                <w:b/>
                <w:sz w:val="24"/>
                <w:szCs w:val="24"/>
              </w:rPr>
              <w:t>Se va realiza bransament la reteaua publica aflata pe starda</w:t>
            </w:r>
            <w:r w:rsidR="003B47EC">
              <w:rPr>
                <w:rFonts w:cstheme="minorHAnsi"/>
                <w:b/>
                <w:sz w:val="24"/>
                <w:szCs w:val="24"/>
              </w:rPr>
              <w:t xml:space="preserve"> D7 pe latura de vest</w:t>
            </w:r>
          </w:p>
        </w:tc>
      </w:tr>
      <w:tr w:rsidR="008B324D" w:rsidRPr="008344BC" w:rsidTr="008B324D">
        <w:tc>
          <w:tcPr>
            <w:tcW w:w="4622" w:type="dxa"/>
          </w:tcPr>
          <w:p w:rsidR="008B324D" w:rsidRPr="008344BC" w:rsidRDefault="008B324D" w:rsidP="001A2215">
            <w:pPr>
              <w:pStyle w:val="Frspaiere"/>
              <w:jc w:val="both"/>
              <w:rPr>
                <w:rFonts w:cstheme="minorHAnsi"/>
                <w:sz w:val="24"/>
                <w:szCs w:val="24"/>
              </w:rPr>
            </w:pPr>
            <w:r w:rsidRPr="008344BC">
              <w:rPr>
                <w:rFonts w:cstheme="minorHAnsi"/>
                <w:b/>
                <w:bCs/>
                <w:sz w:val="24"/>
                <w:szCs w:val="24"/>
              </w:rPr>
              <w:t>Canalizare</w:t>
            </w:r>
          </w:p>
        </w:tc>
        <w:tc>
          <w:tcPr>
            <w:tcW w:w="4621" w:type="dxa"/>
          </w:tcPr>
          <w:p w:rsidR="008B324D" w:rsidRPr="008344BC" w:rsidRDefault="009D20A2" w:rsidP="00E94573">
            <w:pPr>
              <w:pStyle w:val="Frspaiere"/>
              <w:jc w:val="both"/>
              <w:rPr>
                <w:rFonts w:cstheme="minorHAnsi"/>
                <w:b/>
                <w:sz w:val="24"/>
                <w:szCs w:val="24"/>
              </w:rPr>
            </w:pPr>
            <w:r w:rsidRPr="008344BC">
              <w:rPr>
                <w:rFonts w:cstheme="minorHAnsi"/>
                <w:b/>
                <w:sz w:val="24"/>
                <w:szCs w:val="24"/>
              </w:rPr>
              <w:t xml:space="preserve">Se va </w:t>
            </w:r>
            <w:r w:rsidR="004B0855" w:rsidRPr="008344BC">
              <w:rPr>
                <w:rFonts w:cstheme="minorHAnsi"/>
                <w:b/>
                <w:sz w:val="24"/>
                <w:szCs w:val="24"/>
              </w:rPr>
              <w:t xml:space="preserve">realiza bransament la reteaua publica aflata pe starda </w:t>
            </w:r>
            <w:r w:rsidR="003B47EC">
              <w:rPr>
                <w:rFonts w:cstheme="minorHAnsi"/>
                <w:b/>
                <w:sz w:val="24"/>
                <w:szCs w:val="24"/>
              </w:rPr>
              <w:t>D7 pe latura de vest</w:t>
            </w:r>
          </w:p>
        </w:tc>
      </w:tr>
      <w:tr w:rsidR="008B324D" w:rsidRPr="008344BC" w:rsidTr="008B324D">
        <w:tc>
          <w:tcPr>
            <w:tcW w:w="4622" w:type="dxa"/>
          </w:tcPr>
          <w:p w:rsidR="008B324D" w:rsidRPr="008344BC" w:rsidRDefault="008B324D" w:rsidP="001A2215">
            <w:pPr>
              <w:pStyle w:val="Frspaiere"/>
              <w:jc w:val="both"/>
              <w:rPr>
                <w:rFonts w:cstheme="minorHAnsi"/>
                <w:sz w:val="24"/>
                <w:szCs w:val="24"/>
              </w:rPr>
            </w:pPr>
            <w:r w:rsidRPr="008344BC">
              <w:rPr>
                <w:rFonts w:cstheme="minorHAnsi"/>
                <w:b/>
                <w:bCs/>
                <w:sz w:val="24"/>
                <w:szCs w:val="24"/>
              </w:rPr>
              <w:t>Alimentare cu gaze</w:t>
            </w:r>
          </w:p>
        </w:tc>
        <w:tc>
          <w:tcPr>
            <w:tcW w:w="4621" w:type="dxa"/>
          </w:tcPr>
          <w:p w:rsidR="008B324D" w:rsidRPr="008344BC" w:rsidRDefault="00E94573" w:rsidP="001A2215">
            <w:pPr>
              <w:pStyle w:val="Frspaiere"/>
              <w:jc w:val="both"/>
              <w:rPr>
                <w:rFonts w:cstheme="minorHAnsi"/>
                <w:sz w:val="24"/>
                <w:szCs w:val="24"/>
              </w:rPr>
            </w:pPr>
            <w:r w:rsidRPr="008344BC">
              <w:rPr>
                <w:rFonts w:cstheme="minorHAnsi"/>
                <w:b/>
                <w:sz w:val="24"/>
                <w:szCs w:val="24"/>
              </w:rPr>
              <w:t xml:space="preserve">Se va realiza bransament la reteaua publica aflata pe starda </w:t>
            </w:r>
            <w:r w:rsidR="003B47EC">
              <w:rPr>
                <w:rFonts w:cstheme="minorHAnsi"/>
                <w:b/>
                <w:sz w:val="24"/>
                <w:szCs w:val="24"/>
              </w:rPr>
              <w:t>D7 pe latura de vest</w:t>
            </w:r>
          </w:p>
        </w:tc>
      </w:tr>
      <w:tr w:rsidR="008B324D" w:rsidRPr="008344BC" w:rsidTr="008B324D">
        <w:tc>
          <w:tcPr>
            <w:tcW w:w="4622" w:type="dxa"/>
          </w:tcPr>
          <w:p w:rsidR="008B324D" w:rsidRPr="008344BC" w:rsidRDefault="008B324D" w:rsidP="001A2215">
            <w:pPr>
              <w:pStyle w:val="Frspaiere"/>
              <w:jc w:val="both"/>
              <w:rPr>
                <w:rFonts w:cstheme="minorHAnsi"/>
                <w:sz w:val="24"/>
                <w:szCs w:val="24"/>
              </w:rPr>
            </w:pPr>
            <w:r w:rsidRPr="008344BC">
              <w:rPr>
                <w:rFonts w:cstheme="minorHAnsi"/>
                <w:b/>
                <w:bCs/>
                <w:sz w:val="24"/>
                <w:szCs w:val="24"/>
              </w:rPr>
              <w:t>Alimentare cu energie electrica</w:t>
            </w:r>
          </w:p>
        </w:tc>
        <w:tc>
          <w:tcPr>
            <w:tcW w:w="4621" w:type="dxa"/>
          </w:tcPr>
          <w:p w:rsidR="008B324D" w:rsidRPr="008344BC" w:rsidRDefault="00E94573" w:rsidP="001A2215">
            <w:pPr>
              <w:pStyle w:val="Frspaiere"/>
              <w:jc w:val="both"/>
              <w:rPr>
                <w:rFonts w:cstheme="minorHAnsi"/>
                <w:sz w:val="24"/>
                <w:szCs w:val="24"/>
              </w:rPr>
            </w:pPr>
            <w:r w:rsidRPr="008344BC">
              <w:rPr>
                <w:rFonts w:cstheme="minorHAnsi"/>
                <w:b/>
                <w:sz w:val="24"/>
                <w:szCs w:val="24"/>
              </w:rPr>
              <w:t xml:space="preserve">Se va realiza bransament la reteaua publica aflata pe starda </w:t>
            </w:r>
            <w:r w:rsidR="003B47EC">
              <w:rPr>
                <w:rFonts w:cstheme="minorHAnsi"/>
                <w:b/>
                <w:sz w:val="24"/>
                <w:szCs w:val="24"/>
              </w:rPr>
              <w:t>D7 pe latura de vest</w:t>
            </w:r>
          </w:p>
        </w:tc>
      </w:tr>
      <w:tr w:rsidR="008B324D" w:rsidRPr="008344BC" w:rsidTr="008B324D">
        <w:tc>
          <w:tcPr>
            <w:tcW w:w="4622" w:type="dxa"/>
          </w:tcPr>
          <w:p w:rsidR="008B324D" w:rsidRPr="008344BC" w:rsidRDefault="00B91C37" w:rsidP="001A2215">
            <w:pPr>
              <w:pStyle w:val="Frspaiere"/>
              <w:jc w:val="both"/>
              <w:rPr>
                <w:rFonts w:cstheme="minorHAnsi"/>
                <w:sz w:val="24"/>
                <w:szCs w:val="24"/>
              </w:rPr>
            </w:pPr>
            <w:r w:rsidRPr="008344BC">
              <w:rPr>
                <w:rFonts w:cstheme="minorHAnsi"/>
                <w:b/>
                <w:bCs/>
                <w:sz w:val="24"/>
                <w:szCs w:val="24"/>
              </w:rPr>
              <w:t>Telefonie</w:t>
            </w:r>
          </w:p>
        </w:tc>
        <w:tc>
          <w:tcPr>
            <w:tcW w:w="4621" w:type="dxa"/>
          </w:tcPr>
          <w:p w:rsidR="008B324D" w:rsidRPr="008344BC" w:rsidRDefault="00513196" w:rsidP="001A2215">
            <w:pPr>
              <w:pStyle w:val="Frspaiere"/>
              <w:jc w:val="both"/>
              <w:rPr>
                <w:rFonts w:cstheme="minorHAnsi"/>
                <w:sz w:val="24"/>
                <w:szCs w:val="24"/>
              </w:rPr>
            </w:pPr>
            <w:r w:rsidRPr="008344BC">
              <w:rPr>
                <w:rFonts w:cstheme="minorHAnsi"/>
                <w:sz w:val="24"/>
                <w:szCs w:val="24"/>
              </w:rPr>
              <w:t>(din retelele publice existente in zona)</w:t>
            </w:r>
          </w:p>
        </w:tc>
      </w:tr>
    </w:tbl>
    <w:p w:rsidR="002B3A89" w:rsidRDefault="002B3A89" w:rsidP="002B3A89">
      <w:pPr>
        <w:spacing w:before="60" w:after="60"/>
        <w:jc w:val="both"/>
        <w:rPr>
          <w:rFonts w:ascii="Century Gothic" w:hAnsi="Century Gothic"/>
          <w:b/>
        </w:rPr>
      </w:pPr>
      <w:r w:rsidRPr="00DE6A31">
        <w:rPr>
          <w:rFonts w:ascii="Century Gothic" w:hAnsi="Century Gothic"/>
          <w:b/>
        </w:rPr>
        <w:t xml:space="preserve">   – </w:t>
      </w:r>
      <w:proofErr w:type="gramStart"/>
      <w:r w:rsidRPr="00DE6A31">
        <w:rPr>
          <w:rFonts w:ascii="Century Gothic" w:hAnsi="Century Gothic"/>
          <w:b/>
        </w:rPr>
        <w:t>racordarea</w:t>
      </w:r>
      <w:proofErr w:type="gramEnd"/>
      <w:r w:rsidRPr="00DE6A31">
        <w:rPr>
          <w:rFonts w:ascii="Century Gothic" w:hAnsi="Century Gothic"/>
          <w:b/>
        </w:rPr>
        <w:t xml:space="preserve"> la retelele utilitare existente în zona;</w:t>
      </w:r>
    </w:p>
    <w:p w:rsidR="002B3A89" w:rsidRPr="00D72D2B" w:rsidRDefault="002B3A89" w:rsidP="002B3A89">
      <w:pPr>
        <w:spacing w:before="60" w:after="60"/>
        <w:contextualSpacing/>
        <w:jc w:val="both"/>
        <w:rPr>
          <w:rFonts w:ascii="Century Gothic" w:hAnsi="Century Gothic"/>
          <w:b/>
          <w:u w:val="single"/>
        </w:rPr>
      </w:pPr>
      <w:r w:rsidRPr="00D72D2B">
        <w:rPr>
          <w:rFonts w:ascii="Century Gothic" w:hAnsi="Century Gothic"/>
          <w:b/>
          <w:u w:val="single"/>
        </w:rPr>
        <w:t xml:space="preserve">Alimentarea cu </w:t>
      </w:r>
      <w:proofErr w:type="gramStart"/>
      <w:r w:rsidRPr="00D72D2B">
        <w:rPr>
          <w:rFonts w:ascii="Century Gothic" w:hAnsi="Century Gothic"/>
          <w:b/>
          <w:u w:val="single"/>
        </w:rPr>
        <w:t>apa</w:t>
      </w:r>
      <w:proofErr w:type="gramEnd"/>
    </w:p>
    <w:p w:rsidR="002B3A89" w:rsidRPr="00B2664F" w:rsidRDefault="002B3A89" w:rsidP="002B3A89">
      <w:pPr>
        <w:ind w:firstLine="720"/>
        <w:jc w:val="both"/>
        <w:rPr>
          <w:rFonts w:ascii="Century Gothic" w:hAnsi="Century Gothic"/>
          <w:lang w:val="fr-FR"/>
        </w:rPr>
      </w:pPr>
      <w:r w:rsidRPr="00B2664F">
        <w:rPr>
          <w:rFonts w:ascii="Century Gothic" w:hAnsi="Century Gothic"/>
          <w:lang w:val="fr-FR"/>
        </w:rPr>
        <w:t>Alimentarea cu apa se va realiza din reteaua stradala oraseneasca</w:t>
      </w:r>
      <w:r>
        <w:rPr>
          <w:rFonts w:ascii="Century Gothic" w:hAnsi="Century Gothic"/>
          <w:lang w:val="fr-FR"/>
        </w:rPr>
        <w:t xml:space="preserve">, respectiv din </w:t>
      </w:r>
      <w:r>
        <w:rPr>
          <w:rFonts w:ascii="Century Gothic" w:hAnsi="Century Gothic"/>
        </w:rPr>
        <w:t>conducta existenta pe strada D7</w:t>
      </w:r>
      <w:r w:rsidR="00D72D2B">
        <w:rPr>
          <w:rFonts w:ascii="Century Gothic" w:hAnsi="Century Gothic"/>
        </w:rPr>
        <w:t xml:space="preserve"> si pe starda de pe latura nordica</w:t>
      </w:r>
      <w:r>
        <w:rPr>
          <w:rFonts w:ascii="Century Gothic" w:hAnsi="Century Gothic"/>
        </w:rPr>
        <w:t>,</w:t>
      </w:r>
      <w:r w:rsidRPr="00B2664F">
        <w:rPr>
          <w:rFonts w:ascii="Century Gothic" w:hAnsi="Century Gothic"/>
          <w:lang w:val="fr-FR"/>
        </w:rPr>
        <w:t xml:space="preserve"> conform avizului de racordare pe care il va emite compania locala de administrare a retelelor apa canal</w:t>
      </w:r>
      <w:r>
        <w:rPr>
          <w:rFonts w:ascii="Century Gothic" w:hAnsi="Century Gothic"/>
          <w:lang w:val="fr-FR"/>
        </w:rPr>
        <w:t>, RAJA S.A. Constanta</w:t>
      </w:r>
      <w:r w:rsidRPr="00B2664F">
        <w:rPr>
          <w:rFonts w:ascii="Century Gothic" w:hAnsi="Century Gothic"/>
          <w:lang w:val="fr-FR"/>
        </w:rPr>
        <w:t>.</w:t>
      </w:r>
    </w:p>
    <w:p w:rsidR="002B3A89" w:rsidRPr="00B2664F" w:rsidRDefault="002B3A89" w:rsidP="002B3A89">
      <w:pPr>
        <w:ind w:firstLine="720"/>
        <w:jc w:val="both"/>
        <w:rPr>
          <w:rFonts w:ascii="Century Gothic" w:hAnsi="Century Gothic"/>
          <w:sz w:val="20"/>
          <w:lang w:val="fr-FR"/>
        </w:rPr>
      </w:pPr>
      <w:r w:rsidRPr="00D72D2B">
        <w:rPr>
          <w:rFonts w:ascii="Century Gothic" w:hAnsi="Century Gothic"/>
        </w:rPr>
        <w:t xml:space="preserve">Alimentarea cu </w:t>
      </w:r>
      <w:proofErr w:type="gramStart"/>
      <w:r w:rsidRPr="00D72D2B">
        <w:rPr>
          <w:rFonts w:ascii="Century Gothic" w:hAnsi="Century Gothic"/>
        </w:rPr>
        <w:t>apa</w:t>
      </w:r>
      <w:proofErr w:type="gramEnd"/>
      <w:r w:rsidRPr="00D72D2B">
        <w:rPr>
          <w:rFonts w:ascii="Century Gothic" w:hAnsi="Century Gothic"/>
        </w:rPr>
        <w:t xml:space="preserve"> a obiectivului</w:t>
      </w:r>
      <w:r w:rsidRPr="00B2664F">
        <w:rPr>
          <w:rFonts w:ascii="Century Gothic" w:hAnsi="Century Gothic"/>
        </w:rPr>
        <w:t xml:space="preserve"> se va face </w:t>
      </w:r>
      <w:r>
        <w:rPr>
          <w:rFonts w:ascii="Century Gothic" w:hAnsi="Century Gothic"/>
        </w:rPr>
        <w:t xml:space="preserve">de la </w:t>
      </w:r>
      <w:r w:rsidRPr="00B2664F">
        <w:rPr>
          <w:rFonts w:ascii="Century Gothic" w:hAnsi="Century Gothic"/>
        </w:rPr>
        <w:t xml:space="preserve">reteaua publica de apa </w:t>
      </w:r>
      <w:r>
        <w:rPr>
          <w:rFonts w:ascii="Century Gothic" w:hAnsi="Century Gothic"/>
        </w:rPr>
        <w:t xml:space="preserve">a municipiului </w:t>
      </w:r>
      <w:r w:rsidR="00D72D2B">
        <w:rPr>
          <w:rFonts w:ascii="Century Gothic" w:hAnsi="Century Gothic"/>
        </w:rPr>
        <w:t>Navodari</w:t>
      </w:r>
      <w:r>
        <w:rPr>
          <w:rFonts w:ascii="Century Gothic" w:hAnsi="Century Gothic"/>
        </w:rPr>
        <w:t xml:space="preserve">, din conducta existenta, </w:t>
      </w:r>
      <w:r w:rsidRPr="00B2664F">
        <w:rPr>
          <w:rFonts w:ascii="Century Gothic" w:hAnsi="Century Gothic"/>
        </w:rPr>
        <w:t xml:space="preserve">prin intermediul </w:t>
      </w:r>
      <w:r>
        <w:rPr>
          <w:rFonts w:ascii="Century Gothic" w:hAnsi="Century Gothic"/>
        </w:rPr>
        <w:t xml:space="preserve">caminului de </w:t>
      </w:r>
      <w:r w:rsidRPr="00B2664F">
        <w:rPr>
          <w:rFonts w:ascii="Century Gothic" w:hAnsi="Century Gothic"/>
        </w:rPr>
        <w:t>bransament</w:t>
      </w:r>
      <w:r>
        <w:rPr>
          <w:rFonts w:ascii="Century Gothic" w:hAnsi="Century Gothic"/>
        </w:rPr>
        <w:t xml:space="preserve"> prevazut la limita de proprietate</w:t>
      </w:r>
      <w:r w:rsidRPr="00B2664F">
        <w:rPr>
          <w:rFonts w:ascii="Century Gothic" w:hAnsi="Century Gothic"/>
        </w:rPr>
        <w:t xml:space="preserve">. Bransamentul </w:t>
      </w:r>
      <w:proofErr w:type="gramStart"/>
      <w:r w:rsidRPr="00B2664F">
        <w:rPr>
          <w:rFonts w:ascii="Century Gothic" w:hAnsi="Century Gothic"/>
        </w:rPr>
        <w:t>este</w:t>
      </w:r>
      <w:proofErr w:type="gramEnd"/>
      <w:r w:rsidRPr="00B2664F">
        <w:rPr>
          <w:rFonts w:ascii="Century Gothic" w:hAnsi="Century Gothic"/>
        </w:rPr>
        <w:t xml:space="preserve"> de diametru 1</w:t>
      </w:r>
      <w:r>
        <w:rPr>
          <w:rFonts w:ascii="Century Gothic" w:hAnsi="Century Gothic"/>
        </w:rPr>
        <w:t>1</w:t>
      </w:r>
      <w:r w:rsidRPr="00B2664F">
        <w:rPr>
          <w:rFonts w:ascii="Century Gothic" w:hAnsi="Century Gothic"/>
        </w:rPr>
        <w:t xml:space="preserve">0mm, prevazut cu un contor pentru apa rece. Conducta de alimentare </w:t>
      </w:r>
      <w:proofErr w:type="gramStart"/>
      <w:r w:rsidRPr="00B2664F">
        <w:rPr>
          <w:rFonts w:ascii="Century Gothic" w:hAnsi="Century Gothic"/>
        </w:rPr>
        <w:t>a</w:t>
      </w:r>
      <w:proofErr w:type="gramEnd"/>
      <w:r w:rsidRPr="00B2664F">
        <w:rPr>
          <w:rFonts w:ascii="Century Gothic" w:hAnsi="Century Gothic"/>
        </w:rPr>
        <w:t xml:space="preserve"> incintei va fi din PEHD de culoare neagra, Pn10 bar.</w:t>
      </w:r>
      <w:r w:rsidRPr="00B2664F">
        <w:rPr>
          <w:rFonts w:ascii="Century Gothic" w:hAnsi="Century Gothic"/>
          <w:lang w:val="fr-FR"/>
        </w:rPr>
        <w:t xml:space="preserve"> Debitul maxim pe conducta alimentare</w:t>
      </w:r>
      <w:r>
        <w:rPr>
          <w:rFonts w:ascii="Century Gothic" w:hAnsi="Century Gothic"/>
          <w:lang w:val="fr-FR"/>
        </w:rPr>
        <w:t xml:space="preserve"> a</w:t>
      </w:r>
      <w:r w:rsidRPr="00B2664F">
        <w:rPr>
          <w:rFonts w:ascii="Century Gothic" w:hAnsi="Century Gothic"/>
          <w:lang w:val="fr-FR"/>
        </w:rPr>
        <w:t xml:space="preserve"> </w:t>
      </w:r>
      <w:r w:rsidRPr="00B2664F">
        <w:rPr>
          <w:rFonts w:ascii="Century Gothic" w:hAnsi="Century Gothic"/>
          <w:lang w:val="fr-FR"/>
        </w:rPr>
        <w:lastRenderedPageBreak/>
        <w:t>instalati</w:t>
      </w:r>
      <w:r>
        <w:rPr>
          <w:rFonts w:ascii="Century Gothic" w:hAnsi="Century Gothic"/>
          <w:lang w:val="fr-FR"/>
        </w:rPr>
        <w:t xml:space="preserve">ei este de </w:t>
      </w:r>
      <w:r w:rsidRPr="00B2664F">
        <w:rPr>
          <w:rFonts w:ascii="Century Gothic" w:hAnsi="Century Gothic"/>
          <w:lang w:val="fr-FR"/>
        </w:rPr>
        <w:t>Q=</w:t>
      </w:r>
      <w:r>
        <w:rPr>
          <w:rFonts w:ascii="Century Gothic" w:hAnsi="Century Gothic"/>
          <w:lang w:val="fr-FR"/>
        </w:rPr>
        <w:t>6</w:t>
      </w:r>
      <w:r w:rsidRPr="00B2664F">
        <w:rPr>
          <w:rFonts w:ascii="Century Gothic" w:hAnsi="Century Gothic"/>
          <w:lang w:val="fr-FR"/>
        </w:rPr>
        <w:t>.</w:t>
      </w:r>
      <w:r>
        <w:rPr>
          <w:rFonts w:ascii="Century Gothic" w:hAnsi="Century Gothic"/>
          <w:lang w:val="fr-FR"/>
        </w:rPr>
        <w:t>6</w:t>
      </w:r>
      <w:r w:rsidRPr="00B2664F">
        <w:rPr>
          <w:rFonts w:ascii="Century Gothic" w:hAnsi="Century Gothic"/>
          <w:lang w:val="fr-FR"/>
        </w:rPr>
        <w:t>4 l/s</w:t>
      </w:r>
      <w:r>
        <w:rPr>
          <w:rFonts w:ascii="Century Gothic" w:hAnsi="Century Gothic"/>
          <w:lang w:val="fr-FR"/>
        </w:rPr>
        <w:t>.</w:t>
      </w:r>
      <w:r w:rsidRPr="00B2664F">
        <w:rPr>
          <w:rFonts w:ascii="Century Gothic" w:hAnsi="Century Gothic"/>
        </w:rPr>
        <w:t xml:space="preserve"> Conducta de alimentare cu apa se va monta ingropat in pamant sub adancimea cotei de inghet, pe un pat de nisip cu acoperirea generatoarei conductei de minim 10cm.</w:t>
      </w:r>
    </w:p>
    <w:p w:rsidR="002B3A89" w:rsidRPr="00320D45" w:rsidRDefault="002B3A89" w:rsidP="002B3A89">
      <w:pPr>
        <w:ind w:firstLine="720"/>
        <w:jc w:val="both"/>
        <w:rPr>
          <w:rFonts w:ascii="Century Gothic" w:hAnsi="Century Gothic"/>
          <w:lang w:val="fr-FR"/>
        </w:rPr>
      </w:pPr>
      <w:r w:rsidRPr="00320D45">
        <w:rPr>
          <w:rFonts w:ascii="Century Gothic" w:hAnsi="Century Gothic"/>
          <w:lang w:val="fr-FR"/>
        </w:rPr>
        <w:t>P</w:t>
      </w:r>
      <w:r>
        <w:rPr>
          <w:rFonts w:ascii="Century Gothic" w:hAnsi="Century Gothic"/>
          <w:lang w:val="fr-FR"/>
        </w:rPr>
        <w:t>entru</w:t>
      </w:r>
      <w:r w:rsidRPr="00320D45">
        <w:rPr>
          <w:rFonts w:ascii="Century Gothic" w:hAnsi="Century Gothic"/>
          <w:lang w:val="fr-FR"/>
        </w:rPr>
        <w:t xml:space="preserve"> asigurarea unei presiuni constante in instalatia sanitara interioara s-a prevazut un vas de hidrofor montat in camera ACS cu Q=3 mc/h,</w:t>
      </w:r>
      <w:r>
        <w:rPr>
          <w:rFonts w:ascii="Century Gothic" w:hAnsi="Century Gothic"/>
          <w:lang w:val="fr-FR"/>
        </w:rPr>
        <w:t xml:space="preserve"> </w:t>
      </w:r>
      <w:r w:rsidRPr="00320D45">
        <w:rPr>
          <w:rFonts w:ascii="Century Gothic" w:hAnsi="Century Gothic"/>
          <w:lang w:val="fr-FR"/>
        </w:rPr>
        <w:t>H=35 mCA.</w:t>
      </w:r>
    </w:p>
    <w:p w:rsidR="002B3A89" w:rsidRDefault="002B3A89" w:rsidP="002B3A89">
      <w:pPr>
        <w:spacing w:before="60" w:after="60"/>
        <w:ind w:firstLine="720"/>
        <w:contextualSpacing/>
        <w:jc w:val="both"/>
        <w:rPr>
          <w:rFonts w:ascii="Century Gothic" w:hAnsi="Century Gothic" w:cs="Century Gothic"/>
          <w:lang w:val="es-ES" w:eastAsia="zh-CN"/>
        </w:rPr>
      </w:pPr>
      <w:r w:rsidRPr="00320D45">
        <w:rPr>
          <w:rFonts w:ascii="Century Gothic" w:hAnsi="Century Gothic"/>
          <w:lang w:val="fr-FR"/>
        </w:rPr>
        <w:t>Conductele de apa exterioare se vor poza sub adâncimea de îngheţ, înglobate într-un strat de nisip de 10 cm sub generatoarea inferioară şi 10 cm peste generatoarea superioară pe toată lăţimea şanţului l = 0,6 ml.</w:t>
      </w:r>
    </w:p>
    <w:p w:rsidR="002B3A89" w:rsidRPr="00320D45" w:rsidRDefault="002B3A89" w:rsidP="002B3A89">
      <w:pPr>
        <w:jc w:val="both"/>
        <w:rPr>
          <w:rFonts w:ascii="Century Gothic" w:hAnsi="Century Gothic"/>
          <w:u w:val="single"/>
          <w:lang w:val="fr-FR"/>
        </w:rPr>
      </w:pPr>
      <w:r w:rsidRPr="00320D45">
        <w:rPr>
          <w:rFonts w:ascii="Century Gothic" w:hAnsi="Century Gothic"/>
          <w:u w:val="single"/>
          <w:lang w:val="fr-FR"/>
        </w:rPr>
        <w:t>Reţeaua de alimentare a instalaţiilor de hidranti interiori si exteriori de incendiu</w:t>
      </w:r>
    </w:p>
    <w:p w:rsidR="002B3A89" w:rsidRPr="00D72D2B" w:rsidRDefault="002B3A89" w:rsidP="002B3A89">
      <w:pPr>
        <w:contextualSpacing/>
        <w:jc w:val="both"/>
        <w:rPr>
          <w:rFonts w:ascii="Century Gothic" w:eastAsia="Calibri" w:hAnsi="Century Gothic"/>
          <w:b/>
          <w:u w:val="single"/>
          <w:lang w:val="es-ES"/>
        </w:rPr>
      </w:pPr>
      <w:r w:rsidRPr="00D72D2B">
        <w:rPr>
          <w:rFonts w:ascii="Century Gothic" w:eastAsia="Calibri" w:hAnsi="Century Gothic"/>
          <w:b/>
          <w:u w:val="single"/>
          <w:lang w:val="es-ES"/>
        </w:rPr>
        <w:t>Canalizarea menajera</w:t>
      </w:r>
    </w:p>
    <w:p w:rsidR="002B3A89" w:rsidRPr="00D44B69" w:rsidRDefault="002B3A89" w:rsidP="002B3A89">
      <w:pPr>
        <w:ind w:firstLine="720"/>
        <w:contextualSpacing/>
        <w:jc w:val="both"/>
        <w:rPr>
          <w:rFonts w:ascii="Century Gothic" w:eastAsia="Calibri" w:hAnsi="Century Gothic"/>
          <w:lang w:val="es-ES"/>
        </w:rPr>
      </w:pPr>
      <w:r w:rsidRPr="00D44B69">
        <w:rPr>
          <w:rFonts w:ascii="Century Gothic" w:eastAsia="Calibri" w:hAnsi="Century Gothic"/>
          <w:lang w:val="es-ES"/>
        </w:rPr>
        <w:t xml:space="preserve">Reteaua publica de canalizare este din </w:t>
      </w:r>
      <w:r>
        <w:rPr>
          <w:rFonts w:ascii="Century Gothic" w:eastAsia="Calibri" w:hAnsi="Century Gothic"/>
          <w:lang w:val="es-ES"/>
        </w:rPr>
        <w:t xml:space="preserve"> </w:t>
      </w:r>
      <w:r w:rsidRPr="00D44B69">
        <w:rPr>
          <w:rFonts w:ascii="Century Gothic" w:eastAsia="Calibri" w:hAnsi="Century Gothic"/>
          <w:lang w:val="es-ES"/>
        </w:rPr>
        <w:t>Dn</w:t>
      </w:r>
      <w:r>
        <w:rPr>
          <w:rFonts w:ascii="Century Gothic" w:eastAsia="Calibri" w:hAnsi="Century Gothic"/>
          <w:lang w:val="es-ES"/>
        </w:rPr>
        <w:t>250m</w:t>
      </w:r>
      <w:r w:rsidRPr="00D44B69">
        <w:rPr>
          <w:rFonts w:ascii="Century Gothic" w:eastAsia="Calibri" w:hAnsi="Century Gothic"/>
          <w:lang w:val="es-ES"/>
        </w:rPr>
        <w:t xml:space="preserve">m </w:t>
      </w:r>
      <w:r>
        <w:rPr>
          <w:rFonts w:ascii="Century Gothic" w:eastAsia="Calibri" w:hAnsi="Century Gothic"/>
          <w:lang w:val="es-ES"/>
        </w:rPr>
        <w:t>si</w:t>
      </w:r>
      <w:r w:rsidRPr="00D44B69">
        <w:rPr>
          <w:rFonts w:ascii="Century Gothic" w:eastAsia="Calibri" w:hAnsi="Century Gothic"/>
          <w:lang w:val="es-ES"/>
        </w:rPr>
        <w:t xml:space="preserve"> se afla </w:t>
      </w:r>
      <w:r w:rsidR="00D72D2B">
        <w:rPr>
          <w:rFonts w:ascii="Century Gothic" w:eastAsia="Calibri" w:hAnsi="Century Gothic"/>
          <w:lang w:val="es-ES"/>
        </w:rPr>
        <w:t>la 170m de amplasament .Va fi realizata o extindere a retelei si pentru zona in care se afla imobilul studiat .</w:t>
      </w:r>
      <w:r w:rsidRPr="00D44B69">
        <w:rPr>
          <w:rFonts w:ascii="Century Gothic" w:eastAsia="Calibri" w:hAnsi="Century Gothic"/>
          <w:lang w:val="es-ES"/>
        </w:rPr>
        <w:t xml:space="preserve"> </w:t>
      </w:r>
    </w:p>
    <w:p w:rsidR="002B3A89" w:rsidRPr="00D44B69" w:rsidRDefault="002B3A89" w:rsidP="002B3A89">
      <w:pPr>
        <w:contextualSpacing/>
        <w:jc w:val="both"/>
        <w:rPr>
          <w:rFonts w:ascii="Century Gothic" w:eastAsia="Calibri" w:hAnsi="Century Gothic"/>
          <w:lang w:val="es-ES"/>
        </w:rPr>
      </w:pPr>
      <w:r w:rsidRPr="00D44B69">
        <w:rPr>
          <w:rFonts w:ascii="Century Gothic" w:eastAsia="Calibri" w:hAnsi="Century Gothic"/>
          <w:lang w:val="es-ES"/>
        </w:rPr>
        <w:t xml:space="preserve">    </w:t>
      </w:r>
      <w:r>
        <w:rPr>
          <w:rFonts w:ascii="Century Gothic" w:eastAsia="Calibri" w:hAnsi="Century Gothic"/>
          <w:lang w:val="es-ES"/>
        </w:rPr>
        <w:tab/>
      </w:r>
      <w:r w:rsidRPr="00D44B69">
        <w:rPr>
          <w:rFonts w:ascii="Century Gothic" w:eastAsia="Calibri" w:hAnsi="Century Gothic"/>
          <w:lang w:val="es-ES"/>
        </w:rPr>
        <w:t xml:space="preserve"> </w:t>
      </w:r>
    </w:p>
    <w:p w:rsidR="002B3A89" w:rsidRPr="00D44B69" w:rsidRDefault="002B3A89" w:rsidP="002B3A89">
      <w:pPr>
        <w:ind w:firstLine="720"/>
        <w:contextualSpacing/>
        <w:jc w:val="both"/>
        <w:rPr>
          <w:rFonts w:ascii="Century Gothic" w:eastAsia="Calibri" w:hAnsi="Century Gothic"/>
          <w:lang w:val="es-ES"/>
        </w:rPr>
      </w:pPr>
      <w:r w:rsidRPr="00D44B69">
        <w:rPr>
          <w:rFonts w:ascii="Century Gothic" w:eastAsia="Calibri" w:hAnsi="Century Gothic"/>
          <w:lang w:val="es-ES"/>
        </w:rPr>
        <w:t>Racordul se va executa din conducte de PVC cu Dn = 250 mm, SN8, pentru canalizare cu montaj ingropat la o adincime medie de 1.80 m şi cămin de vizitare, conform standardelor europene in vigoare si prescriptiilor producatorului.</w:t>
      </w:r>
    </w:p>
    <w:p w:rsidR="002B3A89" w:rsidRDefault="002B3A89" w:rsidP="002B3A89">
      <w:pPr>
        <w:contextualSpacing/>
        <w:jc w:val="both"/>
        <w:rPr>
          <w:rFonts w:ascii="Century Gothic" w:eastAsia="Calibri" w:hAnsi="Century Gothic"/>
          <w:lang w:val="es-ES"/>
        </w:rPr>
      </w:pPr>
      <w:r w:rsidRPr="00D44B69">
        <w:rPr>
          <w:rFonts w:ascii="Century Gothic" w:eastAsia="Calibri" w:hAnsi="Century Gothic"/>
          <w:lang w:val="es-ES"/>
        </w:rPr>
        <w:t xml:space="preserve"> </w:t>
      </w:r>
      <w:r>
        <w:rPr>
          <w:rFonts w:ascii="Century Gothic" w:eastAsia="Calibri" w:hAnsi="Century Gothic"/>
          <w:lang w:val="es-ES"/>
        </w:rPr>
        <w:tab/>
      </w:r>
      <w:r w:rsidRPr="00D44B69">
        <w:rPr>
          <w:rFonts w:ascii="Century Gothic" w:eastAsia="Calibri" w:hAnsi="Century Gothic"/>
          <w:lang w:val="es-ES"/>
        </w:rPr>
        <w:t>Apele uzate menajere deversate in reteaua publica prin racordul de canalizare propus care au un debit maxim de Qmax =8.20 l/sec, vor indeplini conditiile de calitate in conformitate cu prevederile “Normativului privind conditiile de evacuare a apelor uzate in retelele de canalizare a localitatilor”-NTPA-002 -HG 352/2005</w:t>
      </w:r>
    </w:p>
    <w:p w:rsidR="002B3A89" w:rsidRPr="00B77EE9" w:rsidRDefault="002B3A89" w:rsidP="002B3A89">
      <w:pPr>
        <w:contextualSpacing/>
        <w:jc w:val="both"/>
        <w:rPr>
          <w:rFonts w:ascii="Century Gothic" w:eastAsia="Calibri" w:hAnsi="Century Gothic"/>
          <w:lang w:val="es-ES"/>
        </w:rPr>
      </w:pPr>
    </w:p>
    <w:p w:rsidR="002B3A89" w:rsidRPr="00D72D2B" w:rsidRDefault="002B3A89" w:rsidP="002B3A89">
      <w:pPr>
        <w:spacing w:before="60" w:after="60"/>
        <w:jc w:val="both"/>
        <w:rPr>
          <w:rFonts w:ascii="Century Gothic" w:hAnsi="Century Gothic"/>
          <w:b/>
          <w:u w:val="single"/>
        </w:rPr>
      </w:pPr>
      <w:r w:rsidRPr="00D72D2B">
        <w:rPr>
          <w:rFonts w:ascii="Century Gothic" w:hAnsi="Century Gothic"/>
          <w:b/>
          <w:u w:val="single"/>
        </w:rPr>
        <w:t>Instalaţia interioară de încălzire</w:t>
      </w:r>
    </w:p>
    <w:p w:rsidR="002B3A89" w:rsidRPr="00CF0C69" w:rsidRDefault="002B3A89" w:rsidP="002B3A89">
      <w:pPr>
        <w:contextualSpacing/>
        <w:jc w:val="both"/>
        <w:rPr>
          <w:rFonts w:ascii="Century Gothic" w:hAnsi="Century Gothic"/>
          <w:lang w:val="en-GB"/>
        </w:rPr>
      </w:pPr>
      <w:r w:rsidRPr="00CF0C69">
        <w:rPr>
          <w:rFonts w:ascii="Century Gothic" w:hAnsi="Century Gothic"/>
          <w:lang w:val="en-GB"/>
        </w:rPr>
        <w:t>Premize de calcul</w:t>
      </w:r>
      <w:r>
        <w:rPr>
          <w:rFonts w:ascii="Century Gothic" w:hAnsi="Century Gothic"/>
          <w:lang w:val="en-GB"/>
        </w:rPr>
        <w:t>:</w:t>
      </w:r>
    </w:p>
    <w:p w:rsidR="002B3A89" w:rsidRPr="00F42A48" w:rsidRDefault="002B3A89" w:rsidP="002B3A89">
      <w:pPr>
        <w:numPr>
          <w:ilvl w:val="0"/>
          <w:numId w:val="4"/>
        </w:numPr>
        <w:spacing w:after="0" w:line="240" w:lineRule="auto"/>
        <w:ind w:hanging="20"/>
        <w:contextualSpacing/>
        <w:jc w:val="both"/>
        <w:rPr>
          <w:rFonts w:ascii="Century Gothic" w:hAnsi="Century Gothic"/>
          <w:lang w:val="it-IT"/>
        </w:rPr>
      </w:pPr>
      <w:r w:rsidRPr="00F42A48">
        <w:rPr>
          <w:rFonts w:ascii="Century Gothic" w:hAnsi="Century Gothic"/>
          <w:lang w:val="it-IT"/>
        </w:rPr>
        <w:t>agentul termic – apa caldă 80</w:t>
      </w:r>
      <w:r w:rsidRPr="00F42A48">
        <w:rPr>
          <w:rFonts w:ascii="Century Gothic" w:hAnsi="Century Gothic"/>
          <w:vertAlign w:val="superscript"/>
          <w:lang w:val="it-IT"/>
        </w:rPr>
        <w:t xml:space="preserve">o </w:t>
      </w:r>
      <w:r w:rsidRPr="00F42A48">
        <w:rPr>
          <w:rFonts w:ascii="Century Gothic" w:hAnsi="Century Gothic"/>
          <w:lang w:val="it-IT"/>
        </w:rPr>
        <w:t>/ 60</w:t>
      </w:r>
      <w:r w:rsidRPr="00F42A48">
        <w:rPr>
          <w:rFonts w:ascii="Century Gothic" w:hAnsi="Century Gothic"/>
          <w:vertAlign w:val="superscript"/>
          <w:lang w:val="it-IT"/>
        </w:rPr>
        <w:t>o</w:t>
      </w:r>
      <w:r w:rsidRPr="00F42A48">
        <w:rPr>
          <w:rFonts w:ascii="Century Gothic" w:hAnsi="Century Gothic"/>
          <w:lang w:val="it-IT"/>
        </w:rPr>
        <w:t>C si agent termic 55</w:t>
      </w:r>
      <w:r w:rsidRPr="00F42A48">
        <w:rPr>
          <w:rFonts w:ascii="Century Gothic" w:hAnsi="Century Gothic"/>
          <w:vertAlign w:val="superscript"/>
          <w:lang w:val="it-IT"/>
        </w:rPr>
        <w:t xml:space="preserve">o </w:t>
      </w:r>
      <w:r w:rsidRPr="00F42A48">
        <w:rPr>
          <w:rFonts w:ascii="Century Gothic" w:hAnsi="Century Gothic"/>
          <w:lang w:val="it-IT"/>
        </w:rPr>
        <w:t>/ 45</w:t>
      </w:r>
      <w:r w:rsidRPr="00F42A48">
        <w:rPr>
          <w:rFonts w:ascii="Century Gothic" w:hAnsi="Century Gothic"/>
          <w:vertAlign w:val="superscript"/>
          <w:lang w:val="it-IT"/>
        </w:rPr>
        <w:t>o</w:t>
      </w:r>
      <w:r w:rsidRPr="00F42A48">
        <w:rPr>
          <w:rFonts w:ascii="Century Gothic" w:hAnsi="Century Gothic"/>
          <w:lang w:val="it-IT"/>
        </w:rPr>
        <w:t>C pentru cazanele cu functionare in condensatie</w:t>
      </w:r>
    </w:p>
    <w:p w:rsidR="002621CF" w:rsidRPr="002621CF" w:rsidRDefault="002B3A89" w:rsidP="002B3A89">
      <w:pPr>
        <w:numPr>
          <w:ilvl w:val="0"/>
          <w:numId w:val="4"/>
        </w:numPr>
        <w:spacing w:after="0" w:line="240" w:lineRule="auto"/>
        <w:ind w:hanging="20"/>
        <w:contextualSpacing/>
        <w:jc w:val="both"/>
        <w:rPr>
          <w:rFonts w:ascii="Century Gothic" w:hAnsi="Century Gothic"/>
          <w:lang w:val="it-IT"/>
        </w:rPr>
      </w:pPr>
      <w:r w:rsidRPr="00F42A48">
        <w:rPr>
          <w:rFonts w:ascii="Century Gothic" w:hAnsi="Century Gothic"/>
          <w:lang w:val="it-IT"/>
        </w:rPr>
        <w:t xml:space="preserve">sursa de energie – </w:t>
      </w:r>
      <w:r w:rsidR="00D72D2B">
        <w:rPr>
          <w:rFonts w:ascii="Century Gothic" w:hAnsi="Century Gothic"/>
          <w:lang w:val="it-IT"/>
        </w:rPr>
        <w:t>pompe de caldura tip aer-aer pentru fiecare unitate  cu split in fiecare camera de locuit</w:t>
      </w:r>
      <w:r w:rsidR="002621CF">
        <w:rPr>
          <w:rFonts w:ascii="Century Gothic" w:hAnsi="Century Gothic"/>
          <w:lang w:val="it-IT"/>
        </w:rPr>
        <w:t xml:space="preserve"> realizand temperaturi de 18</w:t>
      </w:r>
      <w:r w:rsidR="002621CF" w:rsidRPr="00F42A48">
        <w:rPr>
          <w:rFonts w:ascii="Century Gothic" w:hAnsi="Century Gothic"/>
          <w:vertAlign w:val="superscript"/>
          <w:lang w:val="it-IT"/>
        </w:rPr>
        <w:t>o</w:t>
      </w:r>
      <w:r w:rsidR="002621CF">
        <w:rPr>
          <w:rFonts w:ascii="Century Gothic" w:hAnsi="Century Gothic"/>
          <w:vertAlign w:val="superscript"/>
          <w:lang w:val="it-IT"/>
        </w:rPr>
        <w:t>-</w:t>
      </w:r>
      <w:r w:rsidR="002621CF">
        <w:rPr>
          <w:rFonts w:ascii="Century Gothic" w:hAnsi="Century Gothic"/>
          <w:lang w:val="it-IT"/>
        </w:rPr>
        <w:t>24</w:t>
      </w:r>
      <w:r w:rsidR="002621CF" w:rsidRPr="00F42A48">
        <w:rPr>
          <w:rFonts w:ascii="Century Gothic" w:hAnsi="Century Gothic"/>
          <w:vertAlign w:val="superscript"/>
          <w:lang w:val="it-IT"/>
        </w:rPr>
        <w:t>o</w:t>
      </w:r>
      <w:r w:rsidR="002621CF">
        <w:rPr>
          <w:rFonts w:ascii="Century Gothic" w:hAnsi="Century Gothic"/>
          <w:vertAlign w:val="superscript"/>
          <w:lang w:val="it-IT"/>
        </w:rPr>
        <w:t xml:space="preserve">  </w:t>
      </w:r>
      <w:r w:rsidR="002621CF">
        <w:rPr>
          <w:rFonts w:ascii="Century Gothic" w:hAnsi="Century Gothic"/>
          <w:lang w:val="it-IT"/>
        </w:rPr>
        <w:t>iarna si max 26</w:t>
      </w:r>
      <w:r w:rsidR="002621CF" w:rsidRPr="00F42A48">
        <w:rPr>
          <w:rFonts w:ascii="Century Gothic" w:hAnsi="Century Gothic"/>
          <w:vertAlign w:val="superscript"/>
          <w:lang w:val="it-IT"/>
        </w:rPr>
        <w:t>o</w:t>
      </w:r>
      <w:r w:rsidR="002621CF">
        <w:rPr>
          <w:rFonts w:ascii="Century Gothic" w:hAnsi="Century Gothic"/>
          <w:vertAlign w:val="superscript"/>
          <w:lang w:val="it-IT"/>
        </w:rPr>
        <w:t xml:space="preserve"> </w:t>
      </w:r>
    </w:p>
    <w:p w:rsidR="002B3A89" w:rsidRPr="002621CF" w:rsidRDefault="002621CF" w:rsidP="002621CF">
      <w:pPr>
        <w:spacing w:after="0" w:line="240" w:lineRule="auto"/>
        <w:ind w:left="360"/>
        <w:contextualSpacing/>
        <w:jc w:val="both"/>
        <w:rPr>
          <w:rFonts w:ascii="Century Gothic" w:hAnsi="Century Gothic"/>
          <w:lang w:val="it-IT"/>
        </w:rPr>
      </w:pPr>
      <w:r>
        <w:rPr>
          <w:rFonts w:ascii="Century Gothic" w:hAnsi="Century Gothic"/>
          <w:lang w:val="it-IT"/>
        </w:rPr>
        <w:t>vara,</w:t>
      </w:r>
      <w:r w:rsidRPr="002621CF">
        <w:rPr>
          <w:rFonts w:ascii="Century Gothic" w:hAnsi="Century Gothic"/>
          <w:lang w:val="it-IT"/>
        </w:rPr>
        <w:t xml:space="preserve"> </w:t>
      </w:r>
      <w:r w:rsidR="00D72D2B" w:rsidRPr="002621CF">
        <w:rPr>
          <w:rFonts w:ascii="Century Gothic" w:hAnsi="Century Gothic"/>
          <w:lang w:val="it-IT"/>
        </w:rPr>
        <w:t>iar pentru perioada cu temperaturi extreme</w:t>
      </w:r>
      <w:r>
        <w:rPr>
          <w:rFonts w:ascii="Century Gothic" w:hAnsi="Century Gothic"/>
          <w:lang w:val="it-IT"/>
        </w:rPr>
        <w:t xml:space="preserve"> de </w:t>
      </w:r>
      <w:r w:rsidR="00D72D2B" w:rsidRPr="002621CF">
        <w:rPr>
          <w:rFonts w:ascii="Century Gothic" w:hAnsi="Century Gothic"/>
          <w:lang w:val="it-IT"/>
        </w:rPr>
        <w:t xml:space="preserve"> iarna se vor monta  </w:t>
      </w:r>
      <w:r w:rsidR="002B3A89" w:rsidRPr="002621CF">
        <w:rPr>
          <w:rFonts w:ascii="Century Gothic" w:hAnsi="Century Gothic"/>
          <w:lang w:val="it-IT"/>
        </w:rPr>
        <w:t>centrale termice proprii murale cu tiraj fortat  cu functionare pe gaze naturale</w:t>
      </w:r>
      <w:r w:rsidR="00D72D2B" w:rsidRPr="002621CF">
        <w:rPr>
          <w:rFonts w:ascii="Century Gothic" w:hAnsi="Century Gothic"/>
          <w:lang w:val="it-IT"/>
        </w:rPr>
        <w:t>.</w:t>
      </w:r>
      <w:r w:rsidR="002B3A89" w:rsidRPr="002621CF">
        <w:rPr>
          <w:rFonts w:ascii="Century Gothic" w:hAnsi="Century Gothic"/>
          <w:lang w:val="es-ES"/>
        </w:rPr>
        <w:tab/>
      </w:r>
    </w:p>
    <w:p w:rsidR="00D72D2B" w:rsidRDefault="00D72D2B" w:rsidP="002B3A89">
      <w:pPr>
        <w:contextualSpacing/>
        <w:jc w:val="both"/>
        <w:rPr>
          <w:rFonts w:ascii="Century Gothic" w:hAnsi="Century Gothic"/>
          <w:lang w:val="es-ES"/>
        </w:rPr>
      </w:pPr>
    </w:p>
    <w:p w:rsidR="002B3A89" w:rsidRDefault="002B3A89" w:rsidP="002621CF">
      <w:pPr>
        <w:spacing w:after="120"/>
        <w:contextualSpacing/>
        <w:jc w:val="both"/>
        <w:rPr>
          <w:rFonts w:ascii="Century Gothic" w:hAnsi="Century Gothic"/>
          <w:lang w:val="es-ES"/>
        </w:rPr>
      </w:pPr>
      <w:r w:rsidRPr="00F42A48">
        <w:rPr>
          <w:rFonts w:ascii="Century Gothic" w:hAnsi="Century Gothic"/>
          <w:lang w:val="es-ES"/>
        </w:rPr>
        <w:t>În urma efectuării calculului pierderilor de căldură a rezultat un necesar total de energie</w:t>
      </w:r>
      <w:r w:rsidR="002621CF">
        <w:rPr>
          <w:rFonts w:ascii="Century Gothic" w:hAnsi="Century Gothic"/>
          <w:lang w:val="es-ES"/>
        </w:rPr>
        <w:t xml:space="preserve"> termică pentru încălzire de 600 KW.</w:t>
      </w:r>
    </w:p>
    <w:p w:rsidR="002621CF" w:rsidRPr="00F42A48" w:rsidRDefault="002621CF" w:rsidP="002621CF">
      <w:pPr>
        <w:spacing w:after="120"/>
        <w:contextualSpacing/>
        <w:jc w:val="both"/>
        <w:rPr>
          <w:rFonts w:ascii="Century Gothic" w:hAnsi="Century Gothic"/>
          <w:lang w:val="es-ES"/>
        </w:rPr>
      </w:pPr>
    </w:p>
    <w:p w:rsidR="002B3A89" w:rsidRPr="002621CF" w:rsidRDefault="002B3A89" w:rsidP="002B3A89">
      <w:pPr>
        <w:tabs>
          <w:tab w:val="left" w:pos="1710"/>
        </w:tabs>
        <w:spacing w:before="60" w:after="60"/>
        <w:jc w:val="both"/>
        <w:rPr>
          <w:rFonts w:ascii="Century Gothic" w:hAnsi="Century Gothic"/>
          <w:b/>
          <w:u w:val="single"/>
        </w:rPr>
      </w:pPr>
      <w:r w:rsidRPr="002621CF">
        <w:rPr>
          <w:rFonts w:ascii="Century Gothic" w:hAnsi="Century Gothic"/>
          <w:b/>
          <w:u w:val="single"/>
        </w:rPr>
        <w:t>Telefonizare</w:t>
      </w:r>
    </w:p>
    <w:p w:rsidR="002B3A89" w:rsidRDefault="002B3A89" w:rsidP="002B3A89">
      <w:pPr>
        <w:tabs>
          <w:tab w:val="left" w:pos="720"/>
          <w:tab w:val="left" w:pos="1710"/>
        </w:tabs>
        <w:spacing w:before="60" w:after="60"/>
        <w:jc w:val="both"/>
        <w:rPr>
          <w:rFonts w:ascii="Century Gothic" w:hAnsi="Century Gothic"/>
        </w:rPr>
      </w:pPr>
      <w:r>
        <w:rPr>
          <w:rFonts w:ascii="Century Gothic" w:hAnsi="Century Gothic"/>
        </w:rPr>
        <w:tab/>
        <w:t>S</w:t>
      </w:r>
      <w:r w:rsidRPr="007F34DD">
        <w:rPr>
          <w:rFonts w:ascii="Century Gothic" w:hAnsi="Century Gothic"/>
        </w:rPr>
        <w:t xml:space="preserve">e </w:t>
      </w:r>
      <w:proofErr w:type="gramStart"/>
      <w:r w:rsidRPr="007F34DD">
        <w:rPr>
          <w:rFonts w:ascii="Century Gothic" w:hAnsi="Century Gothic"/>
        </w:rPr>
        <w:t>va</w:t>
      </w:r>
      <w:proofErr w:type="gramEnd"/>
      <w:r w:rsidRPr="007F34DD">
        <w:rPr>
          <w:rFonts w:ascii="Century Gothic" w:hAnsi="Century Gothic"/>
        </w:rPr>
        <w:t xml:space="preserve"> asigura dintr-un bransament realizat in baza proiectului de specialitate.</w:t>
      </w:r>
    </w:p>
    <w:p w:rsidR="002B3A89" w:rsidRPr="007F34DD" w:rsidRDefault="002B3A89" w:rsidP="002B3A89">
      <w:pPr>
        <w:tabs>
          <w:tab w:val="left" w:pos="720"/>
          <w:tab w:val="left" w:pos="1710"/>
        </w:tabs>
        <w:spacing w:before="60" w:after="60"/>
        <w:jc w:val="both"/>
        <w:rPr>
          <w:rFonts w:ascii="Century Gothic" w:hAnsi="Century Gothic"/>
        </w:rPr>
      </w:pPr>
    </w:p>
    <w:p w:rsidR="002B3A89" w:rsidRPr="002621CF" w:rsidRDefault="002B3A89" w:rsidP="002B3A89">
      <w:pPr>
        <w:tabs>
          <w:tab w:val="left" w:pos="1710"/>
        </w:tabs>
        <w:spacing w:before="60" w:after="60"/>
        <w:jc w:val="both"/>
        <w:rPr>
          <w:rFonts w:ascii="Century Gothic" w:hAnsi="Century Gothic"/>
          <w:b/>
          <w:u w:val="single"/>
        </w:rPr>
      </w:pPr>
      <w:r w:rsidRPr="002621CF">
        <w:rPr>
          <w:rFonts w:ascii="Century Gothic" w:hAnsi="Century Gothic"/>
          <w:b/>
          <w:u w:val="single"/>
        </w:rPr>
        <w:t>Instalatii de detectare, semnalizare si avertizare</w:t>
      </w:r>
    </w:p>
    <w:p w:rsidR="002B3A89" w:rsidRPr="00086AE5" w:rsidRDefault="002B3A89" w:rsidP="002B3A89">
      <w:pPr>
        <w:ind w:firstLine="720"/>
        <w:jc w:val="both"/>
      </w:pPr>
      <w:r w:rsidRPr="00086AE5">
        <w:rPr>
          <w:rFonts w:ascii="Century Gothic" w:hAnsi="Century Gothic" w:cs="Century Gothic"/>
          <w:lang w:val="es-ES"/>
        </w:rPr>
        <w:t>Potrivit prevederilor Normativului P118/3 - 2015, instalaţia de detectare, semnalizare si avertizare a incendiului va fi de Tip I (pentru uz general, prevazuta cu elemente standard SR EN54), cu acoperire de Tip 1 (totala).</w:t>
      </w:r>
    </w:p>
    <w:p w:rsidR="002B3A89" w:rsidRPr="00086AE5" w:rsidRDefault="002B3A89" w:rsidP="002B3A89">
      <w:pPr>
        <w:jc w:val="both"/>
      </w:pPr>
      <w:r w:rsidRPr="00086AE5">
        <w:rPr>
          <w:rFonts w:ascii="Century Gothic" w:hAnsi="Century Gothic" w:cs="Century Gothic"/>
          <w:lang w:val="es-ES"/>
        </w:rPr>
        <w:lastRenderedPageBreak/>
        <w:tab/>
        <w:t xml:space="preserve">Timpul maxim de alarmare va fi de 10 sec. Timpul maxim de alertare va fi de 2 min. </w:t>
      </w:r>
    </w:p>
    <w:p w:rsidR="002B3A89" w:rsidRPr="00086AE5" w:rsidRDefault="002B3A89" w:rsidP="002B3A89">
      <w:pPr>
        <w:shd w:val="clear" w:color="auto" w:fill="FFFFFF"/>
        <w:tabs>
          <w:tab w:val="left" w:pos="720"/>
        </w:tabs>
        <w:jc w:val="both"/>
      </w:pPr>
      <w:r>
        <w:rPr>
          <w:rFonts w:ascii="Century Gothic" w:eastAsia="TTE2255130t00" w:hAnsi="Century Gothic" w:cs="Calibri"/>
          <w:lang w:eastAsia="ro-RO"/>
        </w:rPr>
        <w:tab/>
      </w:r>
      <w:r w:rsidRPr="00086AE5">
        <w:rPr>
          <w:rFonts w:ascii="Century Gothic" w:eastAsia="TTE2255130t00" w:hAnsi="Century Gothic" w:cs="Calibri"/>
          <w:lang w:eastAsia="ro-RO"/>
        </w:rPr>
        <w:t xml:space="preserve">Instalatia de detectare, semnalizare si avertizare incendiu </w:t>
      </w:r>
      <w:proofErr w:type="gramStart"/>
      <w:r w:rsidRPr="00086AE5">
        <w:rPr>
          <w:rFonts w:ascii="Century Gothic" w:eastAsia="TTE2255130t00" w:hAnsi="Century Gothic" w:cs="Calibri"/>
          <w:lang w:eastAsia="ro-RO"/>
        </w:rPr>
        <w:t>este</w:t>
      </w:r>
      <w:proofErr w:type="gramEnd"/>
      <w:r w:rsidRPr="00086AE5">
        <w:rPr>
          <w:rFonts w:ascii="Century Gothic" w:eastAsia="TTE2255130t00" w:hAnsi="Century Gothic" w:cs="Calibri"/>
          <w:lang w:eastAsia="ro-RO"/>
        </w:rPr>
        <w:t xml:space="preserve"> destinata protejarii cladirii si a persoanelor ce s-ar putea afla la un moment dat in cladire din punct de vedere al aparitiei unui incendiu. Protectia spatiilor se realizeaza prin amplasarea in incaperile cu grad mare de risc in aparitia incendiului a detectoarelor de fum, iar protectia persoanelor se realizeaza prin dispunerea in spatiul public si pe caile de acces a unor butoane manuale de semnalizare precum si a sirenelor de avertizare incendiu cu flash luminos.</w:t>
      </w:r>
    </w:p>
    <w:p w:rsidR="002B3A89" w:rsidRDefault="002B3A89" w:rsidP="002B3A89">
      <w:pPr>
        <w:tabs>
          <w:tab w:val="left" w:pos="720"/>
        </w:tabs>
        <w:spacing w:before="60" w:after="60"/>
        <w:jc w:val="both"/>
        <w:rPr>
          <w:rFonts w:ascii="Century Gothic" w:hAnsi="Century Gothic"/>
        </w:rPr>
      </w:pPr>
      <w:r w:rsidRPr="00086AE5">
        <w:rPr>
          <w:rFonts w:ascii="Century Gothic" w:eastAsia="TTE2255130t00" w:hAnsi="Century Gothic" w:cs="Calibri"/>
          <w:lang w:eastAsia="ro-RO"/>
        </w:rPr>
        <w:tab/>
        <w:t xml:space="preserve">Obiectivul </w:t>
      </w:r>
      <w:proofErr w:type="gramStart"/>
      <w:r w:rsidRPr="00086AE5">
        <w:rPr>
          <w:rFonts w:ascii="Century Gothic" w:eastAsia="TTE2255130t00" w:hAnsi="Century Gothic" w:cs="Calibri"/>
          <w:lang w:eastAsia="ro-RO"/>
        </w:rPr>
        <w:t>va</w:t>
      </w:r>
      <w:proofErr w:type="gramEnd"/>
      <w:r w:rsidRPr="00086AE5">
        <w:rPr>
          <w:rFonts w:ascii="Century Gothic" w:eastAsia="TTE2255130t00" w:hAnsi="Century Gothic" w:cs="Calibri"/>
          <w:lang w:eastAsia="ro-RO"/>
        </w:rPr>
        <w:t xml:space="preserve"> fi dotat cu senzori specifici destinatiei fiecarei incaperi, racordati la o centrala de detectie si alarmare a inceputului de incendiu, cu posibilitatea de a se detecta cu mare exactitate cauza pericolului semnalat.</w:t>
      </w:r>
    </w:p>
    <w:p w:rsidR="009D20A2" w:rsidRPr="008344BC" w:rsidRDefault="009D20A2" w:rsidP="001A2215">
      <w:pPr>
        <w:pStyle w:val="Frspaiere"/>
        <w:jc w:val="both"/>
        <w:rPr>
          <w:rFonts w:cstheme="minorHAnsi"/>
          <w:sz w:val="24"/>
          <w:szCs w:val="24"/>
        </w:rPr>
      </w:pPr>
    </w:p>
    <w:p w:rsidR="003A7EFF" w:rsidRPr="008344BC" w:rsidRDefault="00B91C37" w:rsidP="001A2215">
      <w:pPr>
        <w:pStyle w:val="Frspaiere"/>
        <w:jc w:val="both"/>
        <w:rPr>
          <w:rFonts w:cstheme="minorHAnsi"/>
          <w:sz w:val="24"/>
          <w:szCs w:val="24"/>
        </w:rPr>
      </w:pPr>
      <w:r w:rsidRPr="008344BC">
        <w:rPr>
          <w:rFonts w:cstheme="minorHAnsi"/>
          <w:b/>
          <w:bCs/>
          <w:sz w:val="24"/>
          <w:szCs w:val="24"/>
        </w:rPr>
        <w:t>Caracteristicile Constructiei Propuse</w:t>
      </w:r>
    </w:p>
    <w:p w:rsidR="003A7EFF" w:rsidRPr="008344BC" w:rsidRDefault="003A7EFF" w:rsidP="001A2215">
      <w:pPr>
        <w:pStyle w:val="Frspaiere"/>
        <w:jc w:val="both"/>
        <w:rPr>
          <w:rFonts w:cstheme="minorHAnsi"/>
          <w:sz w:val="24"/>
          <w:szCs w:val="24"/>
        </w:rPr>
      </w:pPr>
    </w:p>
    <w:tbl>
      <w:tblPr>
        <w:tblStyle w:val="Tabelgril"/>
        <w:tblW w:w="0" w:type="auto"/>
        <w:tblLook w:val="04A0" w:firstRow="1" w:lastRow="0" w:firstColumn="1" w:lastColumn="0" w:noHBand="0" w:noVBand="1"/>
      </w:tblPr>
      <w:tblGrid>
        <w:gridCol w:w="2058"/>
        <w:gridCol w:w="3489"/>
        <w:gridCol w:w="3470"/>
      </w:tblGrid>
      <w:tr w:rsidR="00B91C37" w:rsidRPr="008344BC" w:rsidTr="00B91C37">
        <w:trPr>
          <w:trHeight w:val="107"/>
        </w:trPr>
        <w:tc>
          <w:tcPr>
            <w:tcW w:w="2088" w:type="dxa"/>
          </w:tcPr>
          <w:p w:rsidR="00B91C37" w:rsidRPr="008344BC" w:rsidRDefault="00B91C37" w:rsidP="001A2215">
            <w:pPr>
              <w:pStyle w:val="Frspaiere"/>
              <w:jc w:val="both"/>
              <w:rPr>
                <w:rFonts w:cstheme="minorHAnsi"/>
                <w:sz w:val="24"/>
                <w:szCs w:val="24"/>
              </w:rPr>
            </w:pPr>
            <w:r w:rsidRPr="008344BC">
              <w:rPr>
                <w:rFonts w:cstheme="minorHAnsi"/>
                <w:b/>
                <w:bCs/>
                <w:sz w:val="24"/>
                <w:szCs w:val="24"/>
              </w:rPr>
              <w:t>Functiune</w:t>
            </w:r>
          </w:p>
        </w:tc>
        <w:tc>
          <w:tcPr>
            <w:tcW w:w="7155" w:type="dxa"/>
            <w:gridSpan w:val="2"/>
          </w:tcPr>
          <w:p w:rsidR="009E3D88" w:rsidRDefault="009E3D88" w:rsidP="009E3D88">
            <w:pPr>
              <w:rPr>
                <w:rFonts w:cstheme="minorHAnsi"/>
              </w:rPr>
            </w:pPr>
            <w:r w:rsidRPr="00B96343">
              <w:rPr>
                <w:rFonts w:cstheme="minorHAnsi"/>
              </w:rPr>
              <w:t xml:space="preserve">Functiunea cladirii </w:t>
            </w:r>
            <w:r w:rsidR="003B47EC">
              <w:rPr>
                <w:rFonts w:cstheme="minorHAnsi"/>
              </w:rPr>
              <w:t>este aceea de apartament-hotel cu zona de restaurant la parter si amenajari recreative</w:t>
            </w:r>
            <w:r w:rsidRPr="00B96343">
              <w:rPr>
                <w:rFonts w:cstheme="minorHAnsi"/>
              </w:rPr>
              <w:t xml:space="preserve"> .Imobilul </w:t>
            </w:r>
            <w:r>
              <w:rPr>
                <w:rFonts w:cstheme="minorHAnsi"/>
              </w:rPr>
              <w:t xml:space="preserve">este compus din </w:t>
            </w:r>
            <w:r w:rsidR="00E54B41">
              <w:rPr>
                <w:rFonts w:cstheme="minorHAnsi"/>
                <w:b/>
              </w:rPr>
              <w:t>200</w:t>
            </w:r>
            <w:r w:rsidRPr="009E3D88">
              <w:rPr>
                <w:rFonts w:cstheme="minorHAnsi"/>
                <w:b/>
              </w:rPr>
              <w:t xml:space="preserve"> unitati locative</w:t>
            </w:r>
            <w:r w:rsidR="00FA4D77">
              <w:rPr>
                <w:rFonts w:cstheme="minorHAnsi"/>
                <w:b/>
              </w:rPr>
              <w:t>-capacitate de maxim 400 de personae ,</w:t>
            </w:r>
            <w:r w:rsidRPr="00B96343">
              <w:rPr>
                <w:rFonts w:cstheme="minorHAnsi"/>
              </w:rPr>
              <w:t xml:space="preserve"> </w:t>
            </w:r>
            <w:r w:rsidR="00E54B41">
              <w:rPr>
                <w:rFonts w:cstheme="minorHAnsi"/>
              </w:rPr>
              <w:t xml:space="preserve">  la etajele 1-10 iar la parter </w:t>
            </w:r>
            <w:r>
              <w:rPr>
                <w:rFonts w:cstheme="minorHAnsi"/>
              </w:rPr>
              <w:t xml:space="preserve"> se afla z</w:t>
            </w:r>
            <w:r w:rsidR="00FA4D77">
              <w:rPr>
                <w:rFonts w:cstheme="minorHAnsi"/>
              </w:rPr>
              <w:t>ona de parcare cu un total de 80</w:t>
            </w:r>
            <w:r>
              <w:rPr>
                <w:rFonts w:cstheme="minorHAnsi"/>
              </w:rPr>
              <w:t xml:space="preserve"> de locuri</w:t>
            </w:r>
            <w:r w:rsidR="00FA4D77">
              <w:rPr>
                <w:rFonts w:cstheme="minorHAnsi"/>
              </w:rPr>
              <w:t xml:space="preserve"> caculat conform normelor in vigoare pentru acest tip de functiune</w:t>
            </w:r>
            <w:r>
              <w:rPr>
                <w:rFonts w:cstheme="minorHAnsi"/>
              </w:rPr>
              <w:t>.</w:t>
            </w:r>
          </w:p>
          <w:p w:rsidR="00B91C37" w:rsidRPr="008344BC" w:rsidRDefault="00B91C37" w:rsidP="001A2215">
            <w:pPr>
              <w:pStyle w:val="Frspaiere"/>
              <w:jc w:val="both"/>
              <w:rPr>
                <w:rFonts w:cstheme="minorHAnsi"/>
                <w:sz w:val="24"/>
                <w:szCs w:val="24"/>
              </w:rPr>
            </w:pPr>
          </w:p>
        </w:tc>
      </w:tr>
      <w:tr w:rsidR="00B91C37" w:rsidRPr="008344BC" w:rsidTr="00B91C37">
        <w:tc>
          <w:tcPr>
            <w:tcW w:w="2088" w:type="dxa"/>
          </w:tcPr>
          <w:p w:rsidR="00B91C37" w:rsidRPr="008344BC" w:rsidRDefault="00B91C37" w:rsidP="00B91C37">
            <w:pPr>
              <w:autoSpaceDE w:val="0"/>
              <w:autoSpaceDN w:val="0"/>
              <w:adjustRightInd w:val="0"/>
              <w:rPr>
                <w:rFonts w:cstheme="minorHAnsi"/>
                <w:b/>
                <w:bCs/>
                <w:sz w:val="24"/>
                <w:szCs w:val="24"/>
              </w:rPr>
            </w:pPr>
            <w:r w:rsidRPr="008344BC">
              <w:rPr>
                <w:rFonts w:cstheme="minorHAnsi"/>
                <w:b/>
                <w:bCs/>
                <w:sz w:val="24"/>
                <w:szCs w:val="24"/>
              </w:rPr>
              <w:t>Dimensiuni maxime</w:t>
            </w:r>
          </w:p>
          <w:p w:rsidR="00B91C37" w:rsidRPr="008344BC" w:rsidRDefault="00B91C37" w:rsidP="00B91C37">
            <w:pPr>
              <w:pStyle w:val="Frspaiere"/>
              <w:jc w:val="both"/>
              <w:rPr>
                <w:rFonts w:cstheme="minorHAnsi"/>
                <w:sz w:val="24"/>
                <w:szCs w:val="24"/>
              </w:rPr>
            </w:pPr>
            <w:r w:rsidRPr="008344BC">
              <w:rPr>
                <w:rFonts w:cstheme="minorHAnsi"/>
                <w:b/>
                <w:bCs/>
                <w:sz w:val="24"/>
                <w:szCs w:val="24"/>
              </w:rPr>
              <w:t>la nivelul terenului</w:t>
            </w:r>
          </w:p>
        </w:tc>
        <w:tc>
          <w:tcPr>
            <w:tcW w:w="7155" w:type="dxa"/>
            <w:gridSpan w:val="2"/>
          </w:tcPr>
          <w:p w:rsidR="00B91C37" w:rsidRPr="008344BC" w:rsidRDefault="00FA4D77" w:rsidP="001A2215">
            <w:pPr>
              <w:pStyle w:val="Frspaiere"/>
              <w:jc w:val="both"/>
              <w:rPr>
                <w:rFonts w:cstheme="minorHAnsi"/>
                <w:sz w:val="24"/>
                <w:szCs w:val="24"/>
              </w:rPr>
            </w:pPr>
            <w:r>
              <w:rPr>
                <w:rFonts w:cstheme="minorHAnsi"/>
                <w:sz w:val="24"/>
                <w:szCs w:val="24"/>
              </w:rPr>
              <w:t>30x70m</w:t>
            </w:r>
          </w:p>
        </w:tc>
      </w:tr>
      <w:tr w:rsidR="00B91C37" w:rsidRPr="008344BC" w:rsidTr="00CE470D">
        <w:trPr>
          <w:trHeight w:val="107"/>
        </w:trPr>
        <w:tc>
          <w:tcPr>
            <w:tcW w:w="2088" w:type="dxa"/>
            <w:vMerge w:val="restart"/>
          </w:tcPr>
          <w:p w:rsidR="00B91C37" w:rsidRPr="008344BC" w:rsidRDefault="00B91C37" w:rsidP="001A2215">
            <w:pPr>
              <w:pStyle w:val="Frspaiere"/>
              <w:jc w:val="both"/>
              <w:rPr>
                <w:rFonts w:cstheme="minorHAnsi"/>
                <w:sz w:val="24"/>
                <w:szCs w:val="24"/>
              </w:rPr>
            </w:pPr>
            <w:r w:rsidRPr="008344BC">
              <w:rPr>
                <w:rFonts w:cstheme="minorHAnsi"/>
                <w:b/>
                <w:bCs/>
                <w:sz w:val="24"/>
                <w:szCs w:val="24"/>
              </w:rPr>
              <w:t>Regim de inaltime</w:t>
            </w:r>
          </w:p>
        </w:tc>
        <w:tc>
          <w:tcPr>
            <w:tcW w:w="3577" w:type="dxa"/>
          </w:tcPr>
          <w:p w:rsidR="00B91C37" w:rsidRPr="008344BC" w:rsidRDefault="00B91C37" w:rsidP="001A2215">
            <w:pPr>
              <w:pStyle w:val="Frspaiere"/>
              <w:jc w:val="both"/>
              <w:rPr>
                <w:rFonts w:cstheme="minorHAnsi"/>
                <w:sz w:val="24"/>
                <w:szCs w:val="24"/>
              </w:rPr>
            </w:pPr>
            <w:r w:rsidRPr="008344BC">
              <w:rPr>
                <w:rFonts w:cstheme="minorHAnsi"/>
                <w:b/>
                <w:bCs/>
                <w:sz w:val="24"/>
                <w:szCs w:val="24"/>
              </w:rPr>
              <w:t>Numar niveluri</w:t>
            </w:r>
          </w:p>
          <w:p w:rsidR="00B91C37" w:rsidRPr="008344BC" w:rsidRDefault="00B91C37" w:rsidP="001A2215">
            <w:pPr>
              <w:pStyle w:val="Frspaiere"/>
              <w:jc w:val="both"/>
              <w:rPr>
                <w:rFonts w:cstheme="minorHAnsi"/>
                <w:sz w:val="24"/>
                <w:szCs w:val="24"/>
              </w:rPr>
            </w:pPr>
          </w:p>
        </w:tc>
        <w:tc>
          <w:tcPr>
            <w:tcW w:w="3578" w:type="dxa"/>
          </w:tcPr>
          <w:p w:rsidR="00B91C37" w:rsidRPr="008344BC" w:rsidRDefault="00FA4D77" w:rsidP="001A2215">
            <w:pPr>
              <w:pStyle w:val="Frspaiere"/>
              <w:jc w:val="both"/>
              <w:rPr>
                <w:rFonts w:cstheme="minorHAnsi"/>
                <w:sz w:val="24"/>
                <w:szCs w:val="24"/>
              </w:rPr>
            </w:pPr>
            <w:r>
              <w:rPr>
                <w:rFonts w:cstheme="minorHAnsi"/>
                <w:sz w:val="24"/>
                <w:szCs w:val="24"/>
              </w:rPr>
              <w:t>P+10</w:t>
            </w:r>
            <w:r w:rsidR="008A302B" w:rsidRPr="008344BC">
              <w:rPr>
                <w:rFonts w:cstheme="minorHAnsi"/>
                <w:sz w:val="24"/>
                <w:szCs w:val="24"/>
              </w:rPr>
              <w:t>E</w:t>
            </w:r>
          </w:p>
        </w:tc>
      </w:tr>
      <w:tr w:rsidR="00B91C37" w:rsidRPr="008344BC" w:rsidTr="00CE470D">
        <w:trPr>
          <w:trHeight w:val="106"/>
        </w:trPr>
        <w:tc>
          <w:tcPr>
            <w:tcW w:w="2088" w:type="dxa"/>
            <w:vMerge/>
          </w:tcPr>
          <w:p w:rsidR="00B91C37" w:rsidRPr="008344BC" w:rsidRDefault="00B91C37" w:rsidP="001A2215">
            <w:pPr>
              <w:pStyle w:val="Frspaiere"/>
              <w:jc w:val="both"/>
              <w:rPr>
                <w:rFonts w:cstheme="minorHAnsi"/>
                <w:b/>
                <w:bCs/>
                <w:sz w:val="24"/>
                <w:szCs w:val="24"/>
              </w:rPr>
            </w:pPr>
          </w:p>
        </w:tc>
        <w:tc>
          <w:tcPr>
            <w:tcW w:w="3577" w:type="dxa"/>
          </w:tcPr>
          <w:p w:rsidR="00B91C37" w:rsidRPr="008344BC" w:rsidRDefault="00B91C37" w:rsidP="00B91C37">
            <w:pPr>
              <w:autoSpaceDE w:val="0"/>
              <w:autoSpaceDN w:val="0"/>
              <w:adjustRightInd w:val="0"/>
              <w:rPr>
                <w:rFonts w:cstheme="minorHAnsi"/>
                <w:b/>
                <w:bCs/>
                <w:sz w:val="24"/>
                <w:szCs w:val="24"/>
              </w:rPr>
            </w:pPr>
            <w:r w:rsidRPr="008344BC">
              <w:rPr>
                <w:rFonts w:cstheme="minorHAnsi"/>
                <w:b/>
                <w:bCs/>
                <w:sz w:val="24"/>
                <w:szCs w:val="24"/>
              </w:rPr>
              <w:t>H maxim</w:t>
            </w:r>
            <w:r w:rsidR="00513196" w:rsidRPr="008344BC">
              <w:rPr>
                <w:rFonts w:cstheme="minorHAnsi"/>
                <w:b/>
                <w:bCs/>
                <w:sz w:val="24"/>
                <w:szCs w:val="24"/>
              </w:rPr>
              <w:t xml:space="preserve">  </w:t>
            </w:r>
          </w:p>
          <w:p w:rsidR="00B91C37" w:rsidRPr="008344BC" w:rsidRDefault="00B91C37" w:rsidP="00B91C37">
            <w:pPr>
              <w:pStyle w:val="Frspaiere"/>
              <w:jc w:val="both"/>
              <w:rPr>
                <w:rFonts w:cstheme="minorHAnsi"/>
                <w:sz w:val="24"/>
                <w:szCs w:val="24"/>
              </w:rPr>
            </w:pPr>
            <w:r w:rsidRPr="008344BC">
              <w:rPr>
                <w:rFonts w:cstheme="minorHAnsi"/>
                <w:b/>
                <w:bCs/>
                <w:sz w:val="24"/>
                <w:szCs w:val="24"/>
              </w:rPr>
              <w:t>cornisa</w:t>
            </w:r>
          </w:p>
          <w:p w:rsidR="00B91C37" w:rsidRPr="008344BC" w:rsidRDefault="00B91C37" w:rsidP="001A2215">
            <w:pPr>
              <w:pStyle w:val="Frspaiere"/>
              <w:jc w:val="both"/>
              <w:rPr>
                <w:rFonts w:cstheme="minorHAnsi"/>
                <w:sz w:val="24"/>
                <w:szCs w:val="24"/>
              </w:rPr>
            </w:pPr>
          </w:p>
          <w:p w:rsidR="00B91C37" w:rsidRPr="008344BC" w:rsidRDefault="00B91C37" w:rsidP="00B91C37">
            <w:pPr>
              <w:autoSpaceDE w:val="0"/>
              <w:autoSpaceDN w:val="0"/>
              <w:adjustRightInd w:val="0"/>
              <w:rPr>
                <w:rFonts w:cstheme="minorHAnsi"/>
                <w:b/>
                <w:bCs/>
                <w:sz w:val="24"/>
                <w:szCs w:val="24"/>
              </w:rPr>
            </w:pPr>
            <w:r w:rsidRPr="008344BC">
              <w:rPr>
                <w:rFonts w:cstheme="minorHAnsi"/>
                <w:b/>
                <w:bCs/>
                <w:sz w:val="24"/>
                <w:szCs w:val="24"/>
              </w:rPr>
              <w:t>H maxim</w:t>
            </w:r>
          </w:p>
          <w:p w:rsidR="00B91C37" w:rsidRPr="008344BC" w:rsidRDefault="00B91C37" w:rsidP="001A2215">
            <w:pPr>
              <w:pStyle w:val="Frspaiere"/>
              <w:jc w:val="both"/>
              <w:rPr>
                <w:rFonts w:cstheme="minorHAnsi"/>
                <w:sz w:val="24"/>
                <w:szCs w:val="24"/>
              </w:rPr>
            </w:pPr>
            <w:r w:rsidRPr="008344BC">
              <w:rPr>
                <w:rFonts w:cstheme="minorHAnsi"/>
                <w:b/>
                <w:bCs/>
                <w:sz w:val="24"/>
                <w:szCs w:val="24"/>
              </w:rPr>
              <w:t>constructie</w:t>
            </w:r>
          </w:p>
        </w:tc>
        <w:tc>
          <w:tcPr>
            <w:tcW w:w="3578" w:type="dxa"/>
          </w:tcPr>
          <w:p w:rsidR="00B91C37" w:rsidRPr="008344BC" w:rsidRDefault="00B91C37" w:rsidP="00B91C37">
            <w:pPr>
              <w:autoSpaceDE w:val="0"/>
              <w:autoSpaceDN w:val="0"/>
              <w:adjustRightInd w:val="0"/>
              <w:rPr>
                <w:rFonts w:cstheme="minorHAnsi"/>
                <w:b/>
                <w:bCs/>
                <w:sz w:val="24"/>
                <w:szCs w:val="24"/>
              </w:rPr>
            </w:pPr>
            <w:r w:rsidRPr="008344BC">
              <w:rPr>
                <w:rFonts w:cstheme="minorHAnsi"/>
                <w:b/>
                <w:bCs/>
                <w:sz w:val="24"/>
                <w:szCs w:val="24"/>
              </w:rPr>
              <w:t>H=</w:t>
            </w:r>
            <w:r w:rsidR="00FA4D77">
              <w:rPr>
                <w:rFonts w:cstheme="minorHAnsi"/>
                <w:b/>
                <w:bCs/>
                <w:sz w:val="24"/>
                <w:szCs w:val="24"/>
              </w:rPr>
              <w:t>40</w:t>
            </w:r>
            <w:r w:rsidRPr="008344BC">
              <w:rPr>
                <w:rFonts w:cstheme="minorHAnsi"/>
                <w:b/>
                <w:bCs/>
                <w:sz w:val="24"/>
                <w:szCs w:val="24"/>
              </w:rPr>
              <w:t xml:space="preserve">  m</w:t>
            </w:r>
          </w:p>
          <w:p w:rsidR="00513196" w:rsidRPr="008344BC" w:rsidRDefault="00513196" w:rsidP="00B91C37">
            <w:pPr>
              <w:autoSpaceDE w:val="0"/>
              <w:autoSpaceDN w:val="0"/>
              <w:adjustRightInd w:val="0"/>
              <w:rPr>
                <w:rFonts w:cstheme="minorHAnsi"/>
                <w:b/>
                <w:bCs/>
                <w:sz w:val="24"/>
                <w:szCs w:val="24"/>
              </w:rPr>
            </w:pPr>
          </w:p>
          <w:p w:rsidR="00B91C37" w:rsidRPr="008344BC" w:rsidRDefault="00FA4D77" w:rsidP="00B91C37">
            <w:pPr>
              <w:pStyle w:val="Frspaiere"/>
              <w:jc w:val="both"/>
              <w:rPr>
                <w:rFonts w:cstheme="minorHAnsi"/>
                <w:sz w:val="24"/>
                <w:szCs w:val="24"/>
              </w:rPr>
            </w:pPr>
            <w:r>
              <w:rPr>
                <w:rFonts w:cstheme="minorHAnsi"/>
                <w:b/>
                <w:bCs/>
                <w:sz w:val="24"/>
                <w:szCs w:val="24"/>
              </w:rPr>
              <w:t>H=40</w:t>
            </w:r>
            <w:r w:rsidR="00B91C37" w:rsidRPr="008344BC">
              <w:rPr>
                <w:rFonts w:cstheme="minorHAnsi"/>
                <w:b/>
                <w:bCs/>
                <w:sz w:val="24"/>
                <w:szCs w:val="24"/>
              </w:rPr>
              <w:t xml:space="preserve"> m</w:t>
            </w:r>
          </w:p>
        </w:tc>
      </w:tr>
      <w:tr w:rsidR="00B91C37" w:rsidRPr="008344BC" w:rsidTr="00B91C37">
        <w:tc>
          <w:tcPr>
            <w:tcW w:w="2088" w:type="dxa"/>
          </w:tcPr>
          <w:p w:rsidR="00B91C37" w:rsidRPr="008344BC" w:rsidRDefault="00B91C37" w:rsidP="00B91C37">
            <w:pPr>
              <w:autoSpaceDE w:val="0"/>
              <w:autoSpaceDN w:val="0"/>
              <w:adjustRightInd w:val="0"/>
              <w:rPr>
                <w:rFonts w:cstheme="minorHAnsi"/>
                <w:b/>
                <w:bCs/>
                <w:sz w:val="24"/>
                <w:szCs w:val="24"/>
              </w:rPr>
            </w:pPr>
          </w:p>
          <w:p w:rsidR="00B91C37" w:rsidRPr="008344BC" w:rsidRDefault="00B91C37" w:rsidP="00B91C37">
            <w:pPr>
              <w:autoSpaceDE w:val="0"/>
              <w:autoSpaceDN w:val="0"/>
              <w:adjustRightInd w:val="0"/>
              <w:rPr>
                <w:rFonts w:cstheme="minorHAnsi"/>
                <w:b/>
                <w:bCs/>
                <w:sz w:val="24"/>
                <w:szCs w:val="24"/>
              </w:rPr>
            </w:pPr>
            <w:r w:rsidRPr="008344BC">
              <w:rPr>
                <w:rFonts w:cstheme="minorHAnsi"/>
                <w:b/>
                <w:bCs/>
                <w:sz w:val="24"/>
                <w:szCs w:val="24"/>
              </w:rPr>
              <w:t>Asigurarea locurilor</w:t>
            </w:r>
          </w:p>
          <w:p w:rsidR="00B91C37" w:rsidRPr="008344BC" w:rsidRDefault="00B91C37" w:rsidP="00B91C37">
            <w:pPr>
              <w:pStyle w:val="Frspaiere"/>
              <w:jc w:val="both"/>
              <w:rPr>
                <w:rFonts w:cstheme="minorHAnsi"/>
                <w:sz w:val="24"/>
                <w:szCs w:val="24"/>
              </w:rPr>
            </w:pPr>
            <w:r w:rsidRPr="008344BC">
              <w:rPr>
                <w:rFonts w:cstheme="minorHAnsi"/>
                <w:b/>
                <w:bCs/>
                <w:sz w:val="24"/>
                <w:szCs w:val="24"/>
              </w:rPr>
              <w:t>de parcare</w:t>
            </w:r>
          </w:p>
        </w:tc>
        <w:tc>
          <w:tcPr>
            <w:tcW w:w="7155" w:type="dxa"/>
            <w:gridSpan w:val="2"/>
          </w:tcPr>
          <w:p w:rsidR="00B91C37" w:rsidRPr="008344BC" w:rsidRDefault="00B91C37" w:rsidP="001A2215">
            <w:pPr>
              <w:pStyle w:val="Frspaiere"/>
              <w:jc w:val="both"/>
              <w:rPr>
                <w:rFonts w:cstheme="minorHAnsi"/>
                <w:sz w:val="24"/>
                <w:szCs w:val="24"/>
              </w:rPr>
            </w:pPr>
          </w:p>
          <w:p w:rsidR="009E3D88" w:rsidRPr="00B96343" w:rsidRDefault="009E3D88" w:rsidP="009E3D88">
            <w:pPr>
              <w:rPr>
                <w:rFonts w:cstheme="minorHAnsi"/>
              </w:rPr>
            </w:pPr>
            <w:r w:rsidRPr="00B96343">
              <w:rPr>
                <w:rFonts w:cstheme="minorHAnsi"/>
              </w:rPr>
              <w:t xml:space="preserve">In interiorul proprietatii se vor realiza </w:t>
            </w:r>
            <w:r w:rsidR="00FA4D77">
              <w:rPr>
                <w:rFonts w:cstheme="minorHAnsi"/>
              </w:rPr>
              <w:t>80</w:t>
            </w:r>
            <w:r w:rsidRPr="00B96343">
              <w:rPr>
                <w:rFonts w:cstheme="minorHAnsi"/>
              </w:rPr>
              <w:t xml:space="preserve"> locuri de pa</w:t>
            </w:r>
            <w:r>
              <w:rPr>
                <w:rFonts w:cstheme="minorHAnsi"/>
              </w:rPr>
              <w:t>rcare la in imobilul propus la parter</w:t>
            </w:r>
            <w:r w:rsidR="00FA4D77">
              <w:rPr>
                <w:rFonts w:cstheme="minorHAnsi"/>
              </w:rPr>
              <w:t xml:space="preserve"> si in jurul imobilului pe latura de </w:t>
            </w:r>
            <w:proofErr w:type="gramStart"/>
            <w:r w:rsidR="00FA4D77">
              <w:rPr>
                <w:rFonts w:cstheme="minorHAnsi"/>
              </w:rPr>
              <w:t>sud ,est</w:t>
            </w:r>
            <w:proofErr w:type="gramEnd"/>
            <w:r w:rsidR="00FA4D77">
              <w:rPr>
                <w:rFonts w:cstheme="minorHAnsi"/>
              </w:rPr>
              <w:t xml:space="preserve"> si nord</w:t>
            </w:r>
            <w:r>
              <w:rPr>
                <w:rFonts w:cstheme="minorHAnsi"/>
              </w:rPr>
              <w:t>,</w:t>
            </w:r>
            <w:r w:rsidRPr="00B96343">
              <w:rPr>
                <w:rFonts w:cstheme="minorHAnsi"/>
              </w:rPr>
              <w:t>pentru imobilul propus</w:t>
            </w:r>
            <w:r>
              <w:rPr>
                <w:rFonts w:cstheme="minorHAnsi"/>
              </w:rPr>
              <w:t>.</w:t>
            </w:r>
            <w:r w:rsidRPr="00B96343">
              <w:rPr>
                <w:rFonts w:cstheme="minorHAnsi"/>
              </w:rPr>
              <w:t xml:space="preserve"> </w:t>
            </w:r>
            <w:proofErr w:type="gramStart"/>
            <w:r w:rsidRPr="00B96343">
              <w:rPr>
                <w:rFonts w:cstheme="minorHAnsi"/>
              </w:rPr>
              <w:t>acoperind</w:t>
            </w:r>
            <w:proofErr w:type="gramEnd"/>
            <w:r w:rsidRPr="00B96343">
              <w:rPr>
                <w:rFonts w:cstheme="minorHAnsi"/>
              </w:rPr>
              <w:t xml:space="preserve"> necesarul  </w:t>
            </w:r>
            <w:r w:rsidR="00FA4D77">
              <w:rPr>
                <w:rFonts w:cstheme="minorHAnsi"/>
              </w:rPr>
              <w:t>prevatut in normele de clasificare a structurilor de primire turistica</w:t>
            </w:r>
            <w:r w:rsidRPr="00B96343">
              <w:rPr>
                <w:rFonts w:cstheme="minorHAnsi"/>
              </w:rPr>
              <w:t>.</w:t>
            </w:r>
          </w:p>
          <w:p w:rsidR="00B91C37" w:rsidRPr="008344BC" w:rsidRDefault="00B91C37" w:rsidP="001A2215">
            <w:pPr>
              <w:pStyle w:val="Frspaiere"/>
              <w:jc w:val="both"/>
              <w:rPr>
                <w:rFonts w:cstheme="minorHAnsi"/>
                <w:sz w:val="24"/>
                <w:szCs w:val="24"/>
              </w:rPr>
            </w:pPr>
          </w:p>
        </w:tc>
      </w:tr>
    </w:tbl>
    <w:p w:rsidR="003A7EFF" w:rsidRPr="008344BC" w:rsidRDefault="003A7EFF" w:rsidP="001A2215">
      <w:pPr>
        <w:pStyle w:val="Frspaiere"/>
        <w:jc w:val="both"/>
        <w:rPr>
          <w:rFonts w:cstheme="minorHAnsi"/>
          <w:sz w:val="24"/>
          <w:szCs w:val="24"/>
        </w:rPr>
      </w:pPr>
    </w:p>
    <w:p w:rsidR="003A7EFF" w:rsidRPr="008344BC" w:rsidRDefault="003A7EFF" w:rsidP="001A2215">
      <w:pPr>
        <w:pStyle w:val="Frspaiere"/>
        <w:jc w:val="both"/>
        <w:rPr>
          <w:rFonts w:cstheme="minorHAnsi"/>
          <w:sz w:val="24"/>
          <w:szCs w:val="24"/>
        </w:rPr>
      </w:pPr>
    </w:p>
    <w:p w:rsidR="003A7EFF" w:rsidRPr="008344BC" w:rsidRDefault="003A7EFF" w:rsidP="001A2215">
      <w:pPr>
        <w:pStyle w:val="Frspaiere"/>
        <w:jc w:val="both"/>
        <w:rPr>
          <w:rFonts w:cstheme="minorHAnsi"/>
          <w:sz w:val="24"/>
          <w:szCs w:val="24"/>
        </w:rPr>
      </w:pPr>
    </w:p>
    <w:tbl>
      <w:tblPr>
        <w:tblStyle w:val="Tabelgril"/>
        <w:tblW w:w="0" w:type="auto"/>
        <w:tblLook w:val="04A0" w:firstRow="1" w:lastRow="0" w:firstColumn="1" w:lastColumn="0" w:noHBand="0" w:noVBand="1"/>
      </w:tblPr>
      <w:tblGrid>
        <w:gridCol w:w="2165"/>
        <w:gridCol w:w="6852"/>
      </w:tblGrid>
      <w:tr w:rsidR="004B20BE" w:rsidRPr="008344BC" w:rsidTr="004B20BE">
        <w:trPr>
          <w:trHeight w:val="194"/>
        </w:trPr>
        <w:tc>
          <w:tcPr>
            <w:tcW w:w="2178" w:type="dxa"/>
            <w:vMerge w:val="restart"/>
          </w:tcPr>
          <w:p w:rsidR="004B20BE" w:rsidRPr="008344BC" w:rsidRDefault="004B20BE" w:rsidP="001A2215">
            <w:pPr>
              <w:pStyle w:val="Frspaiere"/>
              <w:jc w:val="both"/>
              <w:rPr>
                <w:rFonts w:cstheme="minorHAnsi"/>
                <w:b/>
                <w:bCs/>
                <w:sz w:val="24"/>
                <w:szCs w:val="24"/>
              </w:rPr>
            </w:pPr>
          </w:p>
          <w:p w:rsidR="004B20BE" w:rsidRPr="008344BC" w:rsidRDefault="004B20BE" w:rsidP="001A2215">
            <w:pPr>
              <w:pStyle w:val="Frspaiere"/>
              <w:jc w:val="both"/>
              <w:rPr>
                <w:rFonts w:cstheme="minorHAnsi"/>
                <w:sz w:val="24"/>
                <w:szCs w:val="24"/>
              </w:rPr>
            </w:pPr>
            <w:r w:rsidRPr="008344BC">
              <w:rPr>
                <w:rFonts w:cstheme="minorHAnsi"/>
                <w:b/>
                <w:bCs/>
                <w:sz w:val="24"/>
                <w:szCs w:val="24"/>
              </w:rPr>
              <w:t>Suprafata construita</w:t>
            </w:r>
          </w:p>
        </w:tc>
        <w:tc>
          <w:tcPr>
            <w:tcW w:w="7065" w:type="dxa"/>
          </w:tcPr>
          <w:p w:rsidR="009E3D88" w:rsidRDefault="009E3D88" w:rsidP="00E94573">
            <w:pPr>
              <w:pStyle w:val="Frspaiere"/>
              <w:jc w:val="both"/>
              <w:rPr>
                <w:rFonts w:cstheme="minorHAnsi"/>
                <w:sz w:val="24"/>
                <w:szCs w:val="24"/>
              </w:rPr>
            </w:pPr>
          </w:p>
          <w:p w:rsidR="004B20BE" w:rsidRPr="008344BC" w:rsidRDefault="00FA4D77" w:rsidP="00FA4D77">
            <w:pPr>
              <w:pStyle w:val="Frspaiere"/>
              <w:jc w:val="both"/>
              <w:rPr>
                <w:rFonts w:cstheme="minorHAnsi"/>
                <w:sz w:val="24"/>
                <w:szCs w:val="24"/>
              </w:rPr>
            </w:pPr>
            <w:r>
              <w:rPr>
                <w:rFonts w:cstheme="minorHAnsi"/>
                <w:b/>
                <w:sz w:val="24"/>
                <w:szCs w:val="24"/>
              </w:rPr>
              <w:t>La nivelul solului(pentru calcul POT)=1870mp</w:t>
            </w:r>
          </w:p>
        </w:tc>
      </w:tr>
      <w:tr w:rsidR="004B20BE" w:rsidRPr="008344BC" w:rsidTr="00B91C37">
        <w:trPr>
          <w:trHeight w:val="194"/>
        </w:trPr>
        <w:tc>
          <w:tcPr>
            <w:tcW w:w="2178" w:type="dxa"/>
            <w:vMerge/>
          </w:tcPr>
          <w:p w:rsidR="004B20BE" w:rsidRPr="008344BC" w:rsidRDefault="004B20BE" w:rsidP="001A2215">
            <w:pPr>
              <w:pStyle w:val="Frspaiere"/>
              <w:jc w:val="both"/>
              <w:rPr>
                <w:rFonts w:cstheme="minorHAnsi"/>
                <w:b/>
                <w:bCs/>
                <w:sz w:val="24"/>
                <w:szCs w:val="24"/>
              </w:rPr>
            </w:pPr>
          </w:p>
        </w:tc>
        <w:tc>
          <w:tcPr>
            <w:tcW w:w="7065" w:type="dxa"/>
          </w:tcPr>
          <w:p w:rsidR="004B20BE" w:rsidRPr="008344BC" w:rsidRDefault="00FA4D77" w:rsidP="001A2215">
            <w:pPr>
              <w:pStyle w:val="Frspaiere"/>
              <w:jc w:val="both"/>
              <w:rPr>
                <w:rFonts w:cstheme="minorHAnsi"/>
                <w:sz w:val="24"/>
                <w:szCs w:val="24"/>
              </w:rPr>
            </w:pPr>
            <w:r>
              <w:rPr>
                <w:rFonts w:cstheme="minorHAnsi"/>
                <w:sz w:val="24"/>
                <w:szCs w:val="24"/>
              </w:rPr>
              <w:t>Totala fara balcoane sit erase(pentru calcul CUT)=14960mp</w:t>
            </w:r>
          </w:p>
          <w:p w:rsidR="004B20BE" w:rsidRPr="008344BC" w:rsidRDefault="004B20BE" w:rsidP="001A2215">
            <w:pPr>
              <w:pStyle w:val="Frspaiere"/>
              <w:jc w:val="both"/>
              <w:rPr>
                <w:rFonts w:cstheme="minorHAnsi"/>
                <w:sz w:val="24"/>
                <w:szCs w:val="24"/>
              </w:rPr>
            </w:pPr>
          </w:p>
        </w:tc>
      </w:tr>
      <w:tr w:rsidR="00B91C37" w:rsidRPr="008344BC" w:rsidTr="00B91C37">
        <w:tc>
          <w:tcPr>
            <w:tcW w:w="2178" w:type="dxa"/>
          </w:tcPr>
          <w:p w:rsidR="00B91C37" w:rsidRPr="008344BC" w:rsidRDefault="00B91C37" w:rsidP="00B91C37">
            <w:pPr>
              <w:autoSpaceDE w:val="0"/>
              <w:autoSpaceDN w:val="0"/>
              <w:adjustRightInd w:val="0"/>
              <w:rPr>
                <w:rFonts w:cstheme="minorHAnsi"/>
                <w:b/>
                <w:bCs/>
                <w:sz w:val="24"/>
                <w:szCs w:val="24"/>
              </w:rPr>
            </w:pPr>
            <w:r w:rsidRPr="008344BC">
              <w:rPr>
                <w:rFonts w:cstheme="minorHAnsi"/>
                <w:b/>
                <w:bCs/>
                <w:sz w:val="24"/>
                <w:szCs w:val="24"/>
              </w:rPr>
              <w:lastRenderedPageBreak/>
              <w:t>Suprafata verde</w:t>
            </w:r>
          </w:p>
          <w:p w:rsidR="00B91C37" w:rsidRPr="008344BC" w:rsidRDefault="00B91C37" w:rsidP="00B91C37">
            <w:pPr>
              <w:pStyle w:val="Frspaiere"/>
              <w:jc w:val="both"/>
              <w:rPr>
                <w:rFonts w:cstheme="minorHAnsi"/>
                <w:sz w:val="24"/>
                <w:szCs w:val="24"/>
              </w:rPr>
            </w:pPr>
            <w:r w:rsidRPr="008344BC">
              <w:rPr>
                <w:rFonts w:cstheme="minorHAnsi"/>
                <w:b/>
                <w:bCs/>
                <w:sz w:val="24"/>
                <w:szCs w:val="24"/>
              </w:rPr>
              <w:t>totala</w:t>
            </w:r>
          </w:p>
        </w:tc>
        <w:tc>
          <w:tcPr>
            <w:tcW w:w="7065" w:type="dxa"/>
          </w:tcPr>
          <w:p w:rsidR="00B91C37" w:rsidRPr="008344BC" w:rsidRDefault="00B91C37" w:rsidP="00BB2ACE">
            <w:pPr>
              <w:pStyle w:val="Frspaiere"/>
              <w:jc w:val="both"/>
              <w:rPr>
                <w:rFonts w:cstheme="minorHAnsi"/>
                <w:sz w:val="24"/>
                <w:szCs w:val="24"/>
              </w:rPr>
            </w:pPr>
            <w:r w:rsidRPr="008344BC">
              <w:rPr>
                <w:rFonts w:cstheme="minorHAnsi"/>
                <w:bCs/>
                <w:sz w:val="24"/>
                <w:szCs w:val="24"/>
              </w:rPr>
              <w:t>TOTAL spatii verzi</w:t>
            </w:r>
            <w:r w:rsidR="004B20BE" w:rsidRPr="008344BC">
              <w:rPr>
                <w:rFonts w:cstheme="minorHAnsi"/>
                <w:bCs/>
                <w:sz w:val="24"/>
                <w:szCs w:val="24"/>
              </w:rPr>
              <w:t>=</w:t>
            </w:r>
            <w:r w:rsidR="00FA4D77">
              <w:rPr>
                <w:rFonts w:cstheme="minorHAnsi"/>
                <w:bCs/>
                <w:sz w:val="24"/>
                <w:szCs w:val="24"/>
              </w:rPr>
              <w:t>1123</w:t>
            </w:r>
            <w:r w:rsidR="00513196" w:rsidRPr="008344BC">
              <w:rPr>
                <w:rFonts w:cstheme="minorHAnsi"/>
                <w:bCs/>
                <w:sz w:val="24"/>
                <w:szCs w:val="24"/>
              </w:rPr>
              <w:t>mp</w:t>
            </w:r>
            <w:r w:rsidR="009D20A2" w:rsidRPr="008344BC">
              <w:rPr>
                <w:rFonts w:cstheme="minorHAnsi"/>
                <w:bCs/>
                <w:sz w:val="24"/>
                <w:szCs w:val="24"/>
              </w:rPr>
              <w:t>(</w:t>
            </w:r>
            <w:r w:rsidR="00BB2ACE" w:rsidRPr="008344BC">
              <w:rPr>
                <w:rFonts w:cstheme="minorHAnsi"/>
                <w:bCs/>
                <w:sz w:val="24"/>
                <w:szCs w:val="24"/>
              </w:rPr>
              <w:t>30% din suprafata terenului)</w:t>
            </w:r>
          </w:p>
        </w:tc>
      </w:tr>
      <w:tr w:rsidR="00B91C37" w:rsidRPr="008344BC" w:rsidTr="00B91C37">
        <w:tc>
          <w:tcPr>
            <w:tcW w:w="2178" w:type="dxa"/>
          </w:tcPr>
          <w:p w:rsidR="004B20BE" w:rsidRPr="008344BC" w:rsidRDefault="004B20BE" w:rsidP="004B20BE">
            <w:pPr>
              <w:autoSpaceDE w:val="0"/>
              <w:autoSpaceDN w:val="0"/>
              <w:adjustRightInd w:val="0"/>
              <w:rPr>
                <w:rFonts w:cstheme="minorHAnsi"/>
                <w:b/>
                <w:bCs/>
                <w:sz w:val="24"/>
                <w:szCs w:val="24"/>
              </w:rPr>
            </w:pPr>
            <w:r w:rsidRPr="008344BC">
              <w:rPr>
                <w:rFonts w:cstheme="minorHAnsi"/>
                <w:b/>
                <w:bCs/>
                <w:sz w:val="24"/>
                <w:szCs w:val="24"/>
              </w:rPr>
              <w:t>Suprafata aleii,</w:t>
            </w:r>
          </w:p>
          <w:p w:rsidR="004B20BE" w:rsidRPr="008344BC" w:rsidRDefault="004B20BE" w:rsidP="004B20BE">
            <w:pPr>
              <w:autoSpaceDE w:val="0"/>
              <w:autoSpaceDN w:val="0"/>
              <w:adjustRightInd w:val="0"/>
              <w:rPr>
                <w:rFonts w:cstheme="minorHAnsi"/>
                <w:b/>
                <w:bCs/>
                <w:sz w:val="24"/>
                <w:szCs w:val="24"/>
              </w:rPr>
            </w:pPr>
            <w:r w:rsidRPr="008344BC">
              <w:rPr>
                <w:rFonts w:cstheme="minorHAnsi"/>
                <w:b/>
                <w:bCs/>
                <w:sz w:val="24"/>
                <w:szCs w:val="24"/>
              </w:rPr>
              <w:t>terase si platforme</w:t>
            </w:r>
          </w:p>
          <w:p w:rsidR="00B91C37" w:rsidRPr="008344BC" w:rsidRDefault="004B20BE" w:rsidP="004B20BE">
            <w:pPr>
              <w:pStyle w:val="Frspaiere"/>
              <w:jc w:val="both"/>
              <w:rPr>
                <w:rFonts w:cstheme="minorHAnsi"/>
                <w:sz w:val="24"/>
                <w:szCs w:val="24"/>
              </w:rPr>
            </w:pPr>
            <w:r w:rsidRPr="008344BC">
              <w:rPr>
                <w:rFonts w:cstheme="minorHAnsi"/>
                <w:b/>
                <w:bCs/>
                <w:sz w:val="24"/>
                <w:szCs w:val="24"/>
              </w:rPr>
              <w:t>betonate</w:t>
            </w:r>
            <w:r w:rsidR="00FA4D77">
              <w:rPr>
                <w:rFonts w:cstheme="minorHAnsi"/>
                <w:b/>
                <w:bCs/>
                <w:sz w:val="24"/>
                <w:szCs w:val="24"/>
              </w:rPr>
              <w:t xml:space="preserve">,piscine </w:t>
            </w:r>
          </w:p>
        </w:tc>
        <w:tc>
          <w:tcPr>
            <w:tcW w:w="7065" w:type="dxa"/>
          </w:tcPr>
          <w:p w:rsidR="00B91C37" w:rsidRPr="008344BC" w:rsidRDefault="00FA4D77" w:rsidP="001A2215">
            <w:pPr>
              <w:pStyle w:val="Frspaiere"/>
              <w:jc w:val="both"/>
              <w:rPr>
                <w:rFonts w:cstheme="minorHAnsi"/>
                <w:sz w:val="24"/>
                <w:szCs w:val="24"/>
              </w:rPr>
            </w:pPr>
            <w:r>
              <w:rPr>
                <w:rFonts w:cstheme="minorHAnsi"/>
                <w:sz w:val="24"/>
                <w:szCs w:val="24"/>
              </w:rPr>
              <w:t>1871</w:t>
            </w:r>
            <w:r w:rsidR="00513196" w:rsidRPr="008344BC">
              <w:rPr>
                <w:rFonts w:cstheme="minorHAnsi"/>
                <w:sz w:val="24"/>
                <w:szCs w:val="24"/>
              </w:rPr>
              <w:t>mp</w:t>
            </w:r>
          </w:p>
        </w:tc>
      </w:tr>
    </w:tbl>
    <w:p w:rsidR="003A7EFF" w:rsidRPr="008344BC" w:rsidRDefault="003A7EFF" w:rsidP="001A2215">
      <w:pPr>
        <w:pStyle w:val="Frspaiere"/>
        <w:jc w:val="both"/>
        <w:rPr>
          <w:rFonts w:cstheme="minorHAnsi"/>
          <w:sz w:val="24"/>
          <w:szCs w:val="24"/>
        </w:rPr>
      </w:pPr>
    </w:p>
    <w:p w:rsidR="003A7EFF" w:rsidRPr="008344BC" w:rsidRDefault="003A7EFF" w:rsidP="001A2215">
      <w:pPr>
        <w:pStyle w:val="Frspaiere"/>
        <w:jc w:val="both"/>
        <w:rPr>
          <w:rFonts w:cstheme="minorHAnsi"/>
          <w:sz w:val="24"/>
          <w:szCs w:val="24"/>
        </w:rPr>
      </w:pPr>
    </w:p>
    <w:tbl>
      <w:tblPr>
        <w:tblStyle w:val="Tabelgril"/>
        <w:tblW w:w="0" w:type="auto"/>
        <w:tblLook w:val="04A0" w:firstRow="1" w:lastRow="0" w:firstColumn="1" w:lastColumn="0" w:noHBand="0" w:noVBand="1"/>
      </w:tblPr>
      <w:tblGrid>
        <w:gridCol w:w="6759"/>
        <w:gridCol w:w="2258"/>
      </w:tblGrid>
      <w:tr w:rsidR="004B20BE" w:rsidRPr="008344BC" w:rsidTr="004B20BE">
        <w:tc>
          <w:tcPr>
            <w:tcW w:w="6948" w:type="dxa"/>
          </w:tcPr>
          <w:p w:rsidR="004B20BE" w:rsidRPr="008344BC" w:rsidRDefault="004B20BE" w:rsidP="001A2215">
            <w:pPr>
              <w:pStyle w:val="Frspaiere"/>
              <w:jc w:val="both"/>
              <w:rPr>
                <w:rFonts w:cstheme="minorHAnsi"/>
                <w:sz w:val="24"/>
                <w:szCs w:val="24"/>
              </w:rPr>
            </w:pPr>
            <w:r w:rsidRPr="008344BC">
              <w:rPr>
                <w:rFonts w:cstheme="minorHAnsi"/>
                <w:b/>
                <w:bCs/>
                <w:sz w:val="24"/>
                <w:szCs w:val="24"/>
              </w:rPr>
              <w:t xml:space="preserve">CATEGORIA DE IMPORTANTA </w:t>
            </w:r>
            <w:r w:rsidRPr="008344BC">
              <w:rPr>
                <w:rFonts w:cstheme="minorHAnsi"/>
                <w:sz w:val="24"/>
                <w:szCs w:val="24"/>
              </w:rPr>
              <w:t>(conform HGR nr 766/1997)</w:t>
            </w:r>
          </w:p>
        </w:tc>
        <w:tc>
          <w:tcPr>
            <w:tcW w:w="2295" w:type="dxa"/>
          </w:tcPr>
          <w:p w:rsidR="004B20BE" w:rsidRPr="008344BC" w:rsidRDefault="00513196" w:rsidP="001A2215">
            <w:pPr>
              <w:pStyle w:val="Frspaiere"/>
              <w:jc w:val="both"/>
              <w:rPr>
                <w:rFonts w:cstheme="minorHAnsi"/>
                <w:sz w:val="24"/>
                <w:szCs w:val="24"/>
              </w:rPr>
            </w:pPr>
            <w:r w:rsidRPr="008344BC">
              <w:rPr>
                <w:rFonts w:cstheme="minorHAnsi"/>
                <w:sz w:val="24"/>
                <w:szCs w:val="24"/>
              </w:rPr>
              <w:t>NORMALA</w:t>
            </w:r>
          </w:p>
        </w:tc>
      </w:tr>
      <w:tr w:rsidR="004B20BE" w:rsidRPr="008344BC" w:rsidTr="004B20BE">
        <w:tc>
          <w:tcPr>
            <w:tcW w:w="6948" w:type="dxa"/>
          </w:tcPr>
          <w:p w:rsidR="004B20BE" w:rsidRPr="008344BC" w:rsidRDefault="004B20BE" w:rsidP="001A2215">
            <w:pPr>
              <w:pStyle w:val="Frspaiere"/>
              <w:jc w:val="both"/>
              <w:rPr>
                <w:rFonts w:cstheme="minorHAnsi"/>
                <w:sz w:val="24"/>
                <w:szCs w:val="24"/>
              </w:rPr>
            </w:pPr>
            <w:r w:rsidRPr="008344BC">
              <w:rPr>
                <w:rFonts w:cstheme="minorHAnsi"/>
                <w:b/>
                <w:bCs/>
                <w:sz w:val="24"/>
                <w:szCs w:val="24"/>
              </w:rPr>
              <w:t xml:space="preserve">CLASA DE IMPORTANTA </w:t>
            </w:r>
            <w:r w:rsidRPr="008344BC">
              <w:rPr>
                <w:rFonts w:cstheme="minorHAnsi"/>
                <w:sz w:val="24"/>
                <w:szCs w:val="24"/>
              </w:rPr>
              <w:t>(conform Normativului P100/92)</w:t>
            </w:r>
          </w:p>
        </w:tc>
        <w:tc>
          <w:tcPr>
            <w:tcW w:w="2295" w:type="dxa"/>
          </w:tcPr>
          <w:p w:rsidR="004B20BE" w:rsidRPr="008344BC" w:rsidRDefault="00513196" w:rsidP="001A2215">
            <w:pPr>
              <w:pStyle w:val="Frspaiere"/>
              <w:jc w:val="both"/>
              <w:rPr>
                <w:rFonts w:cstheme="minorHAnsi"/>
                <w:sz w:val="24"/>
                <w:szCs w:val="24"/>
              </w:rPr>
            </w:pPr>
            <w:r w:rsidRPr="008344BC">
              <w:rPr>
                <w:rFonts w:cstheme="minorHAnsi"/>
                <w:sz w:val="24"/>
                <w:szCs w:val="24"/>
              </w:rPr>
              <w:t>"C"</w:t>
            </w:r>
          </w:p>
        </w:tc>
      </w:tr>
    </w:tbl>
    <w:p w:rsidR="009E3D88" w:rsidRDefault="009E3D88" w:rsidP="009E3D88">
      <w:pPr>
        <w:pStyle w:val="Frspaiere"/>
        <w:jc w:val="both"/>
        <w:rPr>
          <w:rFonts w:cstheme="minorHAnsi"/>
          <w:b/>
          <w:sz w:val="24"/>
          <w:szCs w:val="24"/>
        </w:rPr>
      </w:pPr>
    </w:p>
    <w:p w:rsidR="00A01B12" w:rsidRPr="008344BC" w:rsidRDefault="00A01B12" w:rsidP="009E3D88">
      <w:pPr>
        <w:pStyle w:val="Frspaiere"/>
        <w:jc w:val="both"/>
        <w:rPr>
          <w:rFonts w:cstheme="minorHAnsi"/>
          <w:b/>
          <w:sz w:val="24"/>
          <w:szCs w:val="24"/>
        </w:rPr>
      </w:pPr>
      <w:r w:rsidRPr="008344BC">
        <w:rPr>
          <w:rFonts w:cstheme="minorHAnsi"/>
          <w:b/>
          <w:sz w:val="24"/>
          <w:szCs w:val="24"/>
        </w:rPr>
        <w:t>-justificarea necesitatii proiectului</w:t>
      </w:r>
    </w:p>
    <w:p w:rsidR="00A01B12" w:rsidRPr="008344BC" w:rsidRDefault="00A01B12" w:rsidP="00A01B12">
      <w:pPr>
        <w:spacing w:after="0"/>
        <w:rPr>
          <w:rFonts w:cstheme="minorHAnsi"/>
          <w:sz w:val="24"/>
          <w:szCs w:val="24"/>
        </w:rPr>
      </w:pPr>
      <w:r w:rsidRPr="008344BC">
        <w:rPr>
          <w:rFonts w:cstheme="minorHAnsi"/>
          <w:sz w:val="24"/>
          <w:szCs w:val="24"/>
        </w:rPr>
        <w:t>Prin realizarea investitiei se urmareste satisfacerea cerintelor pietii in domeniul imobiliar</w:t>
      </w:r>
      <w:proofErr w:type="gramStart"/>
      <w:r w:rsidRPr="008344BC">
        <w:rPr>
          <w:rFonts w:cstheme="minorHAnsi"/>
          <w:sz w:val="24"/>
          <w:szCs w:val="24"/>
        </w:rPr>
        <w:t>,corelat</w:t>
      </w:r>
      <w:proofErr w:type="gramEnd"/>
      <w:r w:rsidRPr="008344BC">
        <w:rPr>
          <w:rFonts w:cstheme="minorHAnsi"/>
          <w:sz w:val="24"/>
          <w:szCs w:val="24"/>
        </w:rPr>
        <w:t xml:space="preserve"> cu disponibilitatea financiara a investitorului precum si cu existenta unei suprafete de teren care beneficiaza de accese convenabile si de echipare edilitara. </w:t>
      </w:r>
    </w:p>
    <w:p w:rsidR="00A01B12" w:rsidRPr="008344BC" w:rsidRDefault="00A01B12" w:rsidP="00A01B12">
      <w:pPr>
        <w:spacing w:after="0"/>
        <w:rPr>
          <w:rFonts w:cstheme="minorHAnsi"/>
          <w:b/>
          <w:sz w:val="24"/>
          <w:szCs w:val="24"/>
        </w:rPr>
      </w:pPr>
      <w:r w:rsidRPr="008344BC">
        <w:rPr>
          <w:rFonts w:cstheme="minorHAnsi"/>
          <w:b/>
          <w:sz w:val="24"/>
          <w:szCs w:val="24"/>
        </w:rPr>
        <w:t>-elemente specifice caracteristice proiectului propus</w:t>
      </w:r>
    </w:p>
    <w:p w:rsidR="00A01B12" w:rsidRPr="008344BC" w:rsidRDefault="00FA4D77" w:rsidP="00A01B12">
      <w:pPr>
        <w:spacing w:after="0"/>
        <w:rPr>
          <w:rFonts w:cstheme="minorHAnsi"/>
          <w:sz w:val="24"/>
          <w:szCs w:val="24"/>
        </w:rPr>
      </w:pPr>
      <w:r>
        <w:rPr>
          <w:rFonts w:cstheme="minorHAnsi"/>
          <w:sz w:val="24"/>
          <w:szCs w:val="24"/>
        </w:rPr>
        <w:t>-</w:t>
      </w:r>
      <w:proofErr w:type="gramStart"/>
      <w:r>
        <w:rPr>
          <w:rFonts w:cstheme="minorHAnsi"/>
          <w:sz w:val="24"/>
          <w:szCs w:val="24"/>
        </w:rPr>
        <w:t>profilul-</w:t>
      </w:r>
      <w:proofErr w:type="gramEnd"/>
      <w:r>
        <w:rPr>
          <w:rFonts w:cstheme="minorHAnsi"/>
          <w:sz w:val="24"/>
          <w:szCs w:val="24"/>
        </w:rPr>
        <w:t>apartament –hotel cu restaurant si spatii recreative</w:t>
      </w:r>
    </w:p>
    <w:p w:rsidR="00A01B12" w:rsidRPr="008344BC" w:rsidRDefault="00A01B12" w:rsidP="00A01B12">
      <w:pPr>
        <w:spacing w:after="0"/>
        <w:rPr>
          <w:rFonts w:cstheme="minorHAnsi"/>
          <w:sz w:val="24"/>
          <w:szCs w:val="24"/>
        </w:rPr>
      </w:pPr>
      <w:r w:rsidRPr="008344BC">
        <w:rPr>
          <w:rFonts w:cstheme="minorHAnsi"/>
          <w:sz w:val="24"/>
          <w:szCs w:val="24"/>
        </w:rPr>
        <w:t>-nu exista fluxuri tehnologice/procese de productie.</w:t>
      </w:r>
    </w:p>
    <w:p w:rsidR="00A01B12" w:rsidRPr="008344BC" w:rsidRDefault="00A01B12" w:rsidP="00A01B12">
      <w:pPr>
        <w:spacing w:after="0"/>
        <w:rPr>
          <w:rFonts w:cstheme="minorHAnsi"/>
          <w:sz w:val="24"/>
          <w:szCs w:val="24"/>
        </w:rPr>
      </w:pPr>
      <w:r w:rsidRPr="008344BC">
        <w:rPr>
          <w:rFonts w:cstheme="minorHAnsi"/>
          <w:sz w:val="24"/>
          <w:szCs w:val="24"/>
        </w:rPr>
        <w:t>-asigurarea utilitatilor (apa</w:t>
      </w:r>
      <w:proofErr w:type="gramStart"/>
      <w:r w:rsidRPr="008344BC">
        <w:rPr>
          <w:rFonts w:cstheme="minorHAnsi"/>
          <w:sz w:val="24"/>
          <w:szCs w:val="24"/>
        </w:rPr>
        <w:t>,canalizare,energie</w:t>
      </w:r>
      <w:proofErr w:type="gramEnd"/>
      <w:r w:rsidRPr="008344BC">
        <w:rPr>
          <w:rFonts w:cstheme="minorHAnsi"/>
          <w:sz w:val="24"/>
          <w:szCs w:val="24"/>
        </w:rPr>
        <w:t xml:space="preserve"> electrica,gaze naturale) se face prin bransarea la retelele edilitare</w:t>
      </w:r>
      <w:r w:rsidR="00EF03F2">
        <w:rPr>
          <w:rFonts w:cstheme="minorHAnsi"/>
          <w:sz w:val="24"/>
          <w:szCs w:val="24"/>
        </w:rPr>
        <w:t xml:space="preserve"> existente cu traseul pe strada </w:t>
      </w:r>
      <w:r w:rsidR="002B3A89">
        <w:rPr>
          <w:rFonts w:cstheme="minorHAnsi"/>
          <w:sz w:val="24"/>
          <w:szCs w:val="24"/>
        </w:rPr>
        <w:t>D7  in est.</w:t>
      </w:r>
    </w:p>
    <w:p w:rsidR="00A01B12" w:rsidRPr="008344BC" w:rsidRDefault="00A01B12" w:rsidP="00A01B12">
      <w:pPr>
        <w:spacing w:after="0"/>
        <w:rPr>
          <w:rFonts w:cstheme="minorHAnsi"/>
          <w:sz w:val="24"/>
          <w:szCs w:val="24"/>
        </w:rPr>
      </w:pPr>
      <w:r w:rsidRPr="008344BC">
        <w:rPr>
          <w:rFonts w:cstheme="minorHAnsi"/>
          <w:sz w:val="24"/>
          <w:szCs w:val="24"/>
        </w:rPr>
        <w:t>-dupa finalizarea lucrarilor de executie a cladirii se vor amenaja spatiile exterioare din incinta proprietatii prin realizarea de accese carosabile</w:t>
      </w:r>
      <w:proofErr w:type="gramStart"/>
      <w:r w:rsidRPr="008344BC">
        <w:rPr>
          <w:rFonts w:cstheme="minorHAnsi"/>
          <w:sz w:val="24"/>
          <w:szCs w:val="24"/>
        </w:rPr>
        <w:t>,platforma</w:t>
      </w:r>
      <w:proofErr w:type="gramEnd"/>
      <w:r w:rsidRPr="008344BC">
        <w:rPr>
          <w:rFonts w:cstheme="minorHAnsi"/>
          <w:sz w:val="24"/>
          <w:szCs w:val="24"/>
        </w:rPr>
        <w:t xml:space="preserve"> parcare si spatii verzi.</w:t>
      </w:r>
    </w:p>
    <w:p w:rsidR="00A01B12" w:rsidRPr="008344BC" w:rsidRDefault="00A01B12" w:rsidP="00A01B12">
      <w:pPr>
        <w:spacing w:after="0"/>
        <w:rPr>
          <w:rFonts w:cstheme="minorHAnsi"/>
          <w:sz w:val="24"/>
          <w:szCs w:val="24"/>
        </w:rPr>
      </w:pPr>
      <w:r w:rsidRPr="008344BC">
        <w:rPr>
          <w:rFonts w:cstheme="minorHAnsi"/>
          <w:sz w:val="24"/>
          <w:szCs w:val="24"/>
        </w:rPr>
        <w:t>-calea principal</w:t>
      </w:r>
      <w:r w:rsidR="00400C8E">
        <w:rPr>
          <w:rFonts w:cstheme="minorHAnsi"/>
          <w:sz w:val="24"/>
          <w:szCs w:val="24"/>
        </w:rPr>
        <w:t xml:space="preserve">a de acces </w:t>
      </w:r>
      <w:proofErr w:type="gramStart"/>
      <w:r w:rsidR="00400C8E">
        <w:rPr>
          <w:rFonts w:cstheme="minorHAnsi"/>
          <w:sz w:val="24"/>
          <w:szCs w:val="24"/>
        </w:rPr>
        <w:t>este</w:t>
      </w:r>
      <w:proofErr w:type="gramEnd"/>
      <w:r w:rsidR="00400C8E">
        <w:rPr>
          <w:rFonts w:cstheme="minorHAnsi"/>
          <w:sz w:val="24"/>
          <w:szCs w:val="24"/>
        </w:rPr>
        <w:t xml:space="preserve"> strada </w:t>
      </w:r>
      <w:r w:rsidR="002B3A89">
        <w:rPr>
          <w:rFonts w:cstheme="minorHAnsi"/>
          <w:sz w:val="24"/>
          <w:szCs w:val="24"/>
        </w:rPr>
        <w:t>de acces din nord</w:t>
      </w:r>
    </w:p>
    <w:p w:rsidR="00A01B12" w:rsidRPr="008344BC" w:rsidRDefault="00A01B12" w:rsidP="00A01B12">
      <w:pPr>
        <w:spacing w:after="0"/>
        <w:rPr>
          <w:rFonts w:cstheme="minorHAnsi"/>
          <w:sz w:val="24"/>
          <w:szCs w:val="24"/>
        </w:rPr>
      </w:pPr>
      <w:r w:rsidRPr="008344BC">
        <w:rPr>
          <w:rFonts w:cstheme="minorHAnsi"/>
          <w:sz w:val="24"/>
          <w:szCs w:val="24"/>
        </w:rPr>
        <w:t>-resurse naturale folosite in constructie si functionare</w:t>
      </w:r>
    </w:p>
    <w:p w:rsidR="005B3985" w:rsidRPr="008344BC" w:rsidRDefault="005B3985" w:rsidP="005B3985">
      <w:pPr>
        <w:spacing w:after="0"/>
        <w:rPr>
          <w:rFonts w:cstheme="minorHAnsi"/>
          <w:sz w:val="24"/>
          <w:szCs w:val="24"/>
        </w:rPr>
      </w:pPr>
      <w:r w:rsidRPr="008344BC">
        <w:rPr>
          <w:rFonts w:cstheme="minorHAnsi"/>
          <w:sz w:val="24"/>
          <w:szCs w:val="24"/>
        </w:rPr>
        <w:t>-a-in constructie- se vor folosi material traditionale pentru tipul de constructii civile realizate cu structura portanta din beton armat.</w:t>
      </w:r>
    </w:p>
    <w:p w:rsidR="005B3985" w:rsidRPr="008344BC" w:rsidRDefault="005B3985" w:rsidP="005B3985">
      <w:pPr>
        <w:spacing w:after="0"/>
        <w:rPr>
          <w:rFonts w:cstheme="minorHAnsi"/>
          <w:sz w:val="24"/>
          <w:szCs w:val="24"/>
        </w:rPr>
      </w:pPr>
      <w:r w:rsidRPr="008344BC">
        <w:rPr>
          <w:rFonts w:cstheme="minorHAnsi"/>
          <w:sz w:val="24"/>
          <w:szCs w:val="24"/>
        </w:rPr>
        <w:t xml:space="preserve">-b-in exploatare-se vor folosi </w:t>
      </w:r>
      <w:proofErr w:type="gramStart"/>
      <w:r w:rsidRPr="008344BC">
        <w:rPr>
          <w:rFonts w:cstheme="minorHAnsi"/>
          <w:sz w:val="24"/>
          <w:szCs w:val="24"/>
        </w:rPr>
        <w:t>apa</w:t>
      </w:r>
      <w:proofErr w:type="gramEnd"/>
      <w:r w:rsidRPr="008344BC">
        <w:rPr>
          <w:rFonts w:cstheme="minorHAnsi"/>
          <w:sz w:val="24"/>
          <w:szCs w:val="24"/>
        </w:rPr>
        <w:t xml:space="preserve"> potabila, energia electrica si gazul natural.</w:t>
      </w:r>
    </w:p>
    <w:p w:rsidR="005B3985" w:rsidRPr="008344BC" w:rsidRDefault="005B3985" w:rsidP="005B3985">
      <w:pPr>
        <w:spacing w:after="0"/>
        <w:rPr>
          <w:rFonts w:cstheme="minorHAnsi"/>
          <w:sz w:val="24"/>
          <w:szCs w:val="24"/>
        </w:rPr>
      </w:pPr>
      <w:r w:rsidRPr="008344BC">
        <w:rPr>
          <w:rFonts w:cstheme="minorHAnsi"/>
          <w:sz w:val="24"/>
          <w:szCs w:val="24"/>
        </w:rPr>
        <w:t>-programul de executie prevede inceperea ex</w:t>
      </w:r>
      <w:r w:rsidR="00400C8E">
        <w:rPr>
          <w:rFonts w:cstheme="minorHAnsi"/>
          <w:sz w:val="24"/>
          <w:szCs w:val="24"/>
        </w:rPr>
        <w:t xml:space="preserve">ecutiei lucrarilor in </w:t>
      </w:r>
      <w:proofErr w:type="gramStart"/>
      <w:r w:rsidR="00400C8E">
        <w:rPr>
          <w:rFonts w:cstheme="minorHAnsi"/>
          <w:sz w:val="24"/>
          <w:szCs w:val="24"/>
        </w:rPr>
        <w:t>luna</w:t>
      </w:r>
      <w:proofErr w:type="gramEnd"/>
      <w:r w:rsidR="00400C8E">
        <w:rPr>
          <w:rFonts w:cstheme="minorHAnsi"/>
          <w:sz w:val="24"/>
          <w:szCs w:val="24"/>
        </w:rPr>
        <w:t xml:space="preserve"> Septembrie</w:t>
      </w:r>
      <w:r w:rsidR="002B3A89">
        <w:rPr>
          <w:rFonts w:cstheme="minorHAnsi"/>
          <w:sz w:val="24"/>
          <w:szCs w:val="24"/>
        </w:rPr>
        <w:t xml:space="preserve"> 2024</w:t>
      </w:r>
      <w:r w:rsidRPr="008344BC">
        <w:rPr>
          <w:rFonts w:cstheme="minorHAnsi"/>
          <w:sz w:val="24"/>
          <w:szCs w:val="24"/>
        </w:rPr>
        <w:t xml:space="preserve"> si punerea</w:t>
      </w:r>
      <w:r w:rsidR="002B3A89">
        <w:rPr>
          <w:rFonts w:cstheme="minorHAnsi"/>
          <w:sz w:val="24"/>
          <w:szCs w:val="24"/>
        </w:rPr>
        <w:t xml:space="preserve"> in functiune in septembrie 2027</w:t>
      </w:r>
      <w:r w:rsidRPr="008344BC">
        <w:rPr>
          <w:rFonts w:cstheme="minorHAnsi"/>
          <w:sz w:val="24"/>
          <w:szCs w:val="24"/>
        </w:rPr>
        <w:t>.Durata de exploatare normata este de 100 ani.</w:t>
      </w:r>
    </w:p>
    <w:p w:rsidR="005B3985" w:rsidRPr="008344BC" w:rsidRDefault="005B3985" w:rsidP="005B3985">
      <w:pPr>
        <w:spacing w:after="0"/>
        <w:rPr>
          <w:rFonts w:cstheme="minorHAnsi"/>
          <w:sz w:val="24"/>
          <w:szCs w:val="24"/>
        </w:rPr>
      </w:pPr>
      <w:r w:rsidRPr="008344BC">
        <w:rPr>
          <w:rFonts w:cstheme="minorHAnsi"/>
          <w:sz w:val="24"/>
          <w:szCs w:val="24"/>
        </w:rPr>
        <w:t>-relatia cu alte proiecte existente sau planificate</w:t>
      </w:r>
    </w:p>
    <w:p w:rsidR="005B3985" w:rsidRPr="008344BC" w:rsidRDefault="005B3985" w:rsidP="005B3985">
      <w:pPr>
        <w:pStyle w:val="Corptext"/>
        <w:rPr>
          <w:rFonts w:asciiTheme="minorHAnsi" w:hAnsiTheme="minorHAnsi" w:cstheme="minorHAnsi"/>
          <w:sz w:val="24"/>
          <w:szCs w:val="24"/>
        </w:rPr>
      </w:pPr>
      <w:r w:rsidRPr="008344BC">
        <w:rPr>
          <w:rFonts w:asciiTheme="minorHAnsi" w:hAnsiTheme="minorHAnsi" w:cstheme="minorHAnsi"/>
          <w:sz w:val="24"/>
          <w:szCs w:val="24"/>
        </w:rPr>
        <w:t>Proiectarea obiectivului se face con</w:t>
      </w:r>
      <w:r w:rsidR="002B3A89">
        <w:rPr>
          <w:rFonts w:asciiTheme="minorHAnsi" w:hAnsiTheme="minorHAnsi" w:cstheme="minorHAnsi"/>
          <w:sz w:val="24"/>
          <w:szCs w:val="24"/>
        </w:rPr>
        <w:t>form prin HCLC nr.309/14.11.2022</w:t>
      </w:r>
      <w:r w:rsidRPr="008344BC">
        <w:rPr>
          <w:rFonts w:asciiTheme="minorHAnsi" w:hAnsiTheme="minorHAnsi" w:cstheme="minorHAnsi"/>
          <w:sz w:val="24"/>
          <w:szCs w:val="24"/>
        </w:rPr>
        <w:t>.Terenul face parte din zona cu functiuni pentru LOCUINTE  CU CARACTER SEZONIER SAU PERMANENT ,DOTARI TURISTICE COMPLEMENTARE  cu re</w:t>
      </w:r>
      <w:r w:rsidR="002B3A89">
        <w:rPr>
          <w:rFonts w:asciiTheme="minorHAnsi" w:hAnsiTheme="minorHAnsi" w:cstheme="minorHAnsi"/>
          <w:sz w:val="24"/>
          <w:szCs w:val="24"/>
        </w:rPr>
        <w:t>gim maxim de inaltime P+10E ,POT max.=50</w:t>
      </w:r>
      <w:r w:rsidR="00400C8E">
        <w:rPr>
          <w:rFonts w:asciiTheme="minorHAnsi" w:hAnsiTheme="minorHAnsi" w:cstheme="minorHAnsi"/>
          <w:sz w:val="24"/>
          <w:szCs w:val="24"/>
        </w:rPr>
        <w:t>%,CUT max.=4.00</w:t>
      </w:r>
    </w:p>
    <w:p w:rsidR="005B3985" w:rsidRPr="008344BC" w:rsidRDefault="005B3985" w:rsidP="005B3985">
      <w:pPr>
        <w:spacing w:after="0"/>
        <w:rPr>
          <w:rFonts w:cstheme="minorHAnsi"/>
          <w:sz w:val="24"/>
          <w:szCs w:val="24"/>
        </w:rPr>
      </w:pPr>
      <w:r w:rsidRPr="008344BC">
        <w:rPr>
          <w:rFonts w:cstheme="minorHAnsi"/>
          <w:sz w:val="24"/>
          <w:szCs w:val="24"/>
        </w:rPr>
        <w:t>-nu au fost luate in considerare alte alternative.</w:t>
      </w:r>
    </w:p>
    <w:p w:rsidR="005B3985" w:rsidRPr="008344BC" w:rsidRDefault="005B3985" w:rsidP="00A01B12">
      <w:pPr>
        <w:spacing w:after="0"/>
        <w:rPr>
          <w:rFonts w:cstheme="minorHAnsi"/>
          <w:sz w:val="24"/>
          <w:szCs w:val="24"/>
        </w:rPr>
      </w:pPr>
    </w:p>
    <w:p w:rsidR="005B3985" w:rsidRPr="008344BC" w:rsidRDefault="005B3985" w:rsidP="005B3985">
      <w:pPr>
        <w:spacing w:after="0"/>
        <w:rPr>
          <w:rFonts w:cstheme="minorHAnsi"/>
          <w:b/>
          <w:sz w:val="24"/>
          <w:szCs w:val="24"/>
        </w:rPr>
      </w:pPr>
      <w:r w:rsidRPr="008344BC">
        <w:rPr>
          <w:rFonts w:cstheme="minorHAnsi"/>
          <w:b/>
          <w:sz w:val="24"/>
          <w:szCs w:val="24"/>
        </w:rPr>
        <w:t>Caracteristicile impactului potential.</w:t>
      </w:r>
    </w:p>
    <w:p w:rsidR="005B3985" w:rsidRPr="008344BC" w:rsidRDefault="005B3985" w:rsidP="005B3985">
      <w:pPr>
        <w:spacing w:after="0"/>
        <w:rPr>
          <w:rFonts w:cstheme="minorHAnsi"/>
          <w:sz w:val="24"/>
          <w:szCs w:val="24"/>
        </w:rPr>
      </w:pPr>
      <w:r w:rsidRPr="008344BC">
        <w:rPr>
          <w:rFonts w:cstheme="minorHAnsi"/>
          <w:sz w:val="24"/>
          <w:szCs w:val="24"/>
        </w:rPr>
        <w:t>Pe perioada executiei lucrarilor de constructii</w:t>
      </w:r>
      <w:proofErr w:type="gramStart"/>
      <w:r w:rsidRPr="008344BC">
        <w:rPr>
          <w:rFonts w:cstheme="minorHAnsi"/>
          <w:sz w:val="24"/>
          <w:szCs w:val="24"/>
        </w:rPr>
        <w:t>,asupra</w:t>
      </w:r>
      <w:proofErr w:type="gramEnd"/>
      <w:r w:rsidRPr="008344BC">
        <w:rPr>
          <w:rFonts w:cstheme="minorHAnsi"/>
          <w:sz w:val="24"/>
          <w:szCs w:val="24"/>
        </w:rPr>
        <w:t xml:space="preserve"> populatiei impact va fi minim (obisnuit pentru acest tip de lucrari) si se vor manifesta in special asupra cladirilor imediat invecinate.In executia lucrarillor se vor lua masuri de protectie cu plasa a fatadelor cladirii in executie pentru a minimaliza poluarea cu praf.Impactul va fi numai pe termen scurt (pe durata executiei lucrarilor) si va afecta un numar redus de persoane.</w:t>
      </w:r>
    </w:p>
    <w:p w:rsidR="00A01B12" w:rsidRPr="008344BC" w:rsidRDefault="00A01B12" w:rsidP="005B3985">
      <w:pPr>
        <w:pStyle w:val="Frspaiere"/>
        <w:jc w:val="both"/>
        <w:rPr>
          <w:rFonts w:cstheme="minorHAnsi"/>
          <w:b/>
          <w:bCs/>
          <w:sz w:val="24"/>
          <w:szCs w:val="24"/>
        </w:rPr>
      </w:pPr>
    </w:p>
    <w:p w:rsidR="003A7EFF" w:rsidRPr="008344BC" w:rsidRDefault="004B20BE" w:rsidP="001A2215">
      <w:pPr>
        <w:pStyle w:val="Frspaiere"/>
        <w:jc w:val="both"/>
        <w:rPr>
          <w:rFonts w:cstheme="minorHAnsi"/>
          <w:sz w:val="24"/>
          <w:szCs w:val="24"/>
        </w:rPr>
      </w:pPr>
      <w:r w:rsidRPr="008344BC">
        <w:rPr>
          <w:rFonts w:cstheme="minorHAnsi"/>
          <w:b/>
          <w:bCs/>
          <w:sz w:val="24"/>
          <w:szCs w:val="24"/>
        </w:rPr>
        <w:t xml:space="preserve">Sistemul Constructiv </w:t>
      </w:r>
    </w:p>
    <w:p w:rsidR="00A01B12" w:rsidRPr="008344BC" w:rsidRDefault="00A01B12" w:rsidP="001A2215">
      <w:pPr>
        <w:pStyle w:val="Frspaiere"/>
        <w:jc w:val="both"/>
        <w:rPr>
          <w:rFonts w:cstheme="minorHAnsi"/>
          <w:sz w:val="24"/>
          <w:szCs w:val="24"/>
        </w:rPr>
      </w:pPr>
    </w:p>
    <w:tbl>
      <w:tblPr>
        <w:tblStyle w:val="Tabelgril"/>
        <w:tblW w:w="0" w:type="auto"/>
        <w:tblLook w:val="04A0" w:firstRow="1" w:lastRow="0" w:firstColumn="1" w:lastColumn="0" w:noHBand="0" w:noVBand="1"/>
      </w:tblPr>
      <w:tblGrid>
        <w:gridCol w:w="9017"/>
      </w:tblGrid>
      <w:tr w:rsidR="004B20BE" w:rsidRPr="008344BC" w:rsidTr="004B20BE">
        <w:tc>
          <w:tcPr>
            <w:tcW w:w="9243" w:type="dxa"/>
          </w:tcPr>
          <w:p w:rsidR="004B20BE" w:rsidRPr="008344BC" w:rsidRDefault="004B20BE" w:rsidP="001A2215">
            <w:pPr>
              <w:pStyle w:val="Frspaiere"/>
              <w:jc w:val="both"/>
              <w:rPr>
                <w:rFonts w:cstheme="minorHAnsi"/>
                <w:sz w:val="24"/>
                <w:szCs w:val="24"/>
              </w:rPr>
            </w:pPr>
            <w:r w:rsidRPr="008344BC">
              <w:rPr>
                <w:rFonts w:cstheme="minorHAnsi"/>
                <w:b/>
                <w:bCs/>
                <w:sz w:val="24"/>
                <w:szCs w:val="24"/>
              </w:rPr>
              <w:t>Fundatii beton armat, cadre stalpi + grinzi din beton armat, placi beton armat</w:t>
            </w:r>
          </w:p>
        </w:tc>
      </w:tr>
      <w:tr w:rsidR="004B20BE" w:rsidRPr="008344BC" w:rsidTr="004B20BE">
        <w:tc>
          <w:tcPr>
            <w:tcW w:w="9243" w:type="dxa"/>
          </w:tcPr>
          <w:p w:rsidR="004B20BE" w:rsidRPr="008344BC" w:rsidRDefault="004B20BE" w:rsidP="001A2215">
            <w:pPr>
              <w:pStyle w:val="Frspaiere"/>
              <w:jc w:val="both"/>
              <w:rPr>
                <w:rFonts w:cstheme="minorHAnsi"/>
                <w:sz w:val="24"/>
                <w:szCs w:val="24"/>
              </w:rPr>
            </w:pPr>
          </w:p>
        </w:tc>
      </w:tr>
    </w:tbl>
    <w:p w:rsidR="003A7EFF" w:rsidRPr="008344BC" w:rsidRDefault="003A7EFF" w:rsidP="001A2215">
      <w:pPr>
        <w:pStyle w:val="Frspaiere"/>
        <w:jc w:val="both"/>
        <w:rPr>
          <w:rFonts w:cstheme="minorHAnsi"/>
          <w:sz w:val="24"/>
          <w:szCs w:val="24"/>
        </w:rPr>
      </w:pPr>
    </w:p>
    <w:p w:rsidR="003A7EFF" w:rsidRPr="008344BC" w:rsidRDefault="004B20BE" w:rsidP="001A2215">
      <w:pPr>
        <w:pStyle w:val="Frspaiere"/>
        <w:jc w:val="both"/>
        <w:rPr>
          <w:rFonts w:cstheme="minorHAnsi"/>
          <w:sz w:val="24"/>
          <w:szCs w:val="24"/>
        </w:rPr>
      </w:pPr>
      <w:r w:rsidRPr="008344BC">
        <w:rPr>
          <w:rFonts w:cstheme="minorHAnsi"/>
          <w:b/>
          <w:bCs/>
          <w:sz w:val="24"/>
          <w:szCs w:val="24"/>
        </w:rPr>
        <w:t>Inchideri Exterioare si Compartimentari Interioare</w:t>
      </w:r>
    </w:p>
    <w:tbl>
      <w:tblPr>
        <w:tblStyle w:val="Tabelgril"/>
        <w:tblW w:w="0" w:type="auto"/>
        <w:tblLook w:val="04A0" w:firstRow="1" w:lastRow="0" w:firstColumn="1" w:lastColumn="0" w:noHBand="0" w:noVBand="1"/>
      </w:tblPr>
      <w:tblGrid>
        <w:gridCol w:w="2955"/>
        <w:gridCol w:w="6062"/>
      </w:tblGrid>
      <w:tr w:rsidR="004B20BE" w:rsidRPr="008344BC" w:rsidTr="004B20BE">
        <w:tc>
          <w:tcPr>
            <w:tcW w:w="2988" w:type="dxa"/>
          </w:tcPr>
          <w:p w:rsidR="004B20BE" w:rsidRPr="008344BC" w:rsidRDefault="004B20BE" w:rsidP="001A2215">
            <w:pPr>
              <w:pStyle w:val="Frspaiere"/>
              <w:jc w:val="both"/>
              <w:rPr>
                <w:rFonts w:cstheme="minorHAnsi"/>
                <w:sz w:val="24"/>
                <w:szCs w:val="24"/>
              </w:rPr>
            </w:pPr>
            <w:r w:rsidRPr="008344BC">
              <w:rPr>
                <w:rFonts w:cstheme="minorHAnsi"/>
                <w:b/>
                <w:bCs/>
                <w:sz w:val="24"/>
                <w:szCs w:val="24"/>
              </w:rPr>
              <w:t>Inchiderile exterioare</w:t>
            </w:r>
          </w:p>
        </w:tc>
        <w:tc>
          <w:tcPr>
            <w:tcW w:w="6255" w:type="dxa"/>
          </w:tcPr>
          <w:p w:rsidR="004B20BE" w:rsidRPr="008344BC" w:rsidRDefault="00D720AF" w:rsidP="001A2215">
            <w:pPr>
              <w:pStyle w:val="Frspaiere"/>
              <w:jc w:val="both"/>
              <w:rPr>
                <w:rFonts w:cstheme="minorHAnsi"/>
                <w:sz w:val="24"/>
                <w:szCs w:val="24"/>
              </w:rPr>
            </w:pPr>
            <w:r w:rsidRPr="008344BC">
              <w:rPr>
                <w:rFonts w:cstheme="minorHAnsi"/>
                <w:sz w:val="24"/>
                <w:szCs w:val="24"/>
              </w:rPr>
              <w:t>caramizi eficie</w:t>
            </w:r>
            <w:r w:rsidR="00513196" w:rsidRPr="008344BC">
              <w:rPr>
                <w:rFonts w:cstheme="minorHAnsi"/>
                <w:sz w:val="24"/>
                <w:szCs w:val="24"/>
              </w:rPr>
              <w:t xml:space="preserve">nte sau blocuri BCA; grosime </w:t>
            </w:r>
            <w:r w:rsidRPr="008344BC">
              <w:rPr>
                <w:rFonts w:cstheme="minorHAnsi"/>
                <w:sz w:val="24"/>
                <w:szCs w:val="24"/>
              </w:rPr>
              <w:t>30cm</w:t>
            </w:r>
          </w:p>
          <w:p w:rsidR="004B20BE" w:rsidRPr="008344BC" w:rsidRDefault="004B20BE" w:rsidP="001A2215">
            <w:pPr>
              <w:pStyle w:val="Frspaiere"/>
              <w:jc w:val="both"/>
              <w:rPr>
                <w:rFonts w:cstheme="minorHAnsi"/>
                <w:sz w:val="24"/>
                <w:szCs w:val="24"/>
              </w:rPr>
            </w:pPr>
          </w:p>
        </w:tc>
      </w:tr>
      <w:tr w:rsidR="004B20BE" w:rsidRPr="008344BC" w:rsidTr="004B20BE">
        <w:tc>
          <w:tcPr>
            <w:tcW w:w="2988" w:type="dxa"/>
          </w:tcPr>
          <w:p w:rsidR="004B20BE" w:rsidRPr="008344BC" w:rsidRDefault="004B20BE" w:rsidP="001A2215">
            <w:pPr>
              <w:pStyle w:val="Frspaiere"/>
              <w:jc w:val="both"/>
              <w:rPr>
                <w:rFonts w:cstheme="minorHAnsi"/>
                <w:sz w:val="24"/>
                <w:szCs w:val="24"/>
              </w:rPr>
            </w:pPr>
            <w:r w:rsidRPr="008344BC">
              <w:rPr>
                <w:rFonts w:cstheme="minorHAnsi"/>
                <w:b/>
                <w:bCs/>
                <w:sz w:val="24"/>
                <w:szCs w:val="24"/>
              </w:rPr>
              <w:t>Compartimentarile interioare</w:t>
            </w:r>
          </w:p>
        </w:tc>
        <w:tc>
          <w:tcPr>
            <w:tcW w:w="6255" w:type="dxa"/>
          </w:tcPr>
          <w:p w:rsidR="004B20BE" w:rsidRPr="008344BC" w:rsidRDefault="00D720AF" w:rsidP="00400C8E">
            <w:pPr>
              <w:autoSpaceDE w:val="0"/>
              <w:autoSpaceDN w:val="0"/>
              <w:adjustRightInd w:val="0"/>
              <w:rPr>
                <w:rFonts w:cstheme="minorHAnsi"/>
                <w:sz w:val="24"/>
                <w:szCs w:val="24"/>
              </w:rPr>
            </w:pPr>
            <w:r w:rsidRPr="008344BC">
              <w:rPr>
                <w:rFonts w:cstheme="minorHAnsi"/>
                <w:sz w:val="24"/>
                <w:szCs w:val="24"/>
              </w:rPr>
              <w:t>Caramida, blocuri BCA sau placi gip</w:t>
            </w:r>
            <w:r w:rsidR="00400C8E">
              <w:rPr>
                <w:rFonts w:cstheme="minorHAnsi"/>
                <w:sz w:val="24"/>
                <w:szCs w:val="24"/>
              </w:rPr>
              <w:t xml:space="preserve">s-carton pe schelet din profile </w:t>
            </w:r>
            <w:r w:rsidR="00513196" w:rsidRPr="008344BC">
              <w:rPr>
                <w:rFonts w:cstheme="minorHAnsi"/>
                <w:sz w:val="24"/>
                <w:szCs w:val="24"/>
              </w:rPr>
              <w:t xml:space="preserve">de aluminiu; cu grosime de </w:t>
            </w:r>
            <w:r w:rsidR="00BB2ACE" w:rsidRPr="008344BC">
              <w:rPr>
                <w:rFonts w:cstheme="minorHAnsi"/>
                <w:sz w:val="24"/>
                <w:szCs w:val="24"/>
              </w:rPr>
              <w:t>10-2</w:t>
            </w:r>
            <w:r w:rsidRPr="008344BC">
              <w:rPr>
                <w:rFonts w:cstheme="minorHAnsi"/>
                <w:sz w:val="24"/>
                <w:szCs w:val="24"/>
              </w:rPr>
              <w:t>5 cm</w:t>
            </w:r>
          </w:p>
        </w:tc>
      </w:tr>
    </w:tbl>
    <w:p w:rsidR="003A7EFF" w:rsidRPr="008344BC" w:rsidRDefault="003A7EFF" w:rsidP="001A2215">
      <w:pPr>
        <w:pStyle w:val="Frspaiere"/>
        <w:jc w:val="both"/>
        <w:rPr>
          <w:rFonts w:cstheme="minorHAnsi"/>
          <w:sz w:val="24"/>
          <w:szCs w:val="24"/>
        </w:rPr>
      </w:pPr>
    </w:p>
    <w:p w:rsidR="003A7EFF" w:rsidRPr="008344BC" w:rsidRDefault="004B20BE" w:rsidP="001A2215">
      <w:pPr>
        <w:pStyle w:val="Frspaiere"/>
        <w:jc w:val="both"/>
        <w:rPr>
          <w:rFonts w:cstheme="minorHAnsi"/>
          <w:sz w:val="24"/>
          <w:szCs w:val="24"/>
        </w:rPr>
      </w:pPr>
      <w:r w:rsidRPr="008344BC">
        <w:rPr>
          <w:rFonts w:cstheme="minorHAnsi"/>
          <w:b/>
          <w:bCs/>
          <w:sz w:val="24"/>
          <w:szCs w:val="24"/>
        </w:rPr>
        <w:t>Finisaje Interioare</w:t>
      </w:r>
    </w:p>
    <w:tbl>
      <w:tblPr>
        <w:tblStyle w:val="Tabelgril"/>
        <w:tblW w:w="0" w:type="auto"/>
        <w:tblLook w:val="04A0" w:firstRow="1" w:lastRow="0" w:firstColumn="1" w:lastColumn="0" w:noHBand="0" w:noVBand="1"/>
      </w:tblPr>
      <w:tblGrid>
        <w:gridCol w:w="9017"/>
      </w:tblGrid>
      <w:tr w:rsidR="004B20BE" w:rsidRPr="008344BC" w:rsidTr="004B20BE">
        <w:tc>
          <w:tcPr>
            <w:tcW w:w="9243" w:type="dxa"/>
          </w:tcPr>
          <w:p w:rsidR="004B20BE" w:rsidRPr="008344BC" w:rsidRDefault="005B3985" w:rsidP="001A2215">
            <w:pPr>
              <w:pStyle w:val="Frspaiere"/>
              <w:jc w:val="both"/>
              <w:rPr>
                <w:rFonts w:cstheme="minorHAnsi"/>
                <w:sz w:val="24"/>
                <w:szCs w:val="24"/>
              </w:rPr>
            </w:pPr>
            <w:r w:rsidRPr="008344BC">
              <w:rPr>
                <w:rFonts w:cstheme="minorHAnsi"/>
                <w:sz w:val="24"/>
                <w:szCs w:val="24"/>
              </w:rPr>
              <w:t>In holuri</w:t>
            </w:r>
            <w:proofErr w:type="gramStart"/>
            <w:r w:rsidRPr="008344BC">
              <w:rPr>
                <w:rFonts w:cstheme="minorHAnsi"/>
                <w:sz w:val="24"/>
                <w:szCs w:val="24"/>
              </w:rPr>
              <w:t>,bai</w:t>
            </w:r>
            <w:proofErr w:type="gramEnd"/>
            <w:r w:rsidRPr="008344BC">
              <w:rPr>
                <w:rFonts w:cstheme="minorHAnsi"/>
                <w:sz w:val="24"/>
                <w:szCs w:val="24"/>
              </w:rPr>
              <w:t xml:space="preserve"> si casa scarii pardoselile vor fi finisate cu gresie iar in camerele de locuit si bucatarii cu parchet ,peretii si tavanele vor fi tencuite mecanic si aplicat un stat de vopsitorii lavabile  si acelas lucru va fi exacutat si la tavane.</w:t>
            </w:r>
          </w:p>
        </w:tc>
      </w:tr>
    </w:tbl>
    <w:p w:rsidR="003A7EFF" w:rsidRPr="008344BC" w:rsidRDefault="003A7EFF" w:rsidP="001A2215">
      <w:pPr>
        <w:pStyle w:val="Frspaiere"/>
        <w:jc w:val="both"/>
        <w:rPr>
          <w:rFonts w:cstheme="minorHAnsi"/>
          <w:sz w:val="24"/>
          <w:szCs w:val="24"/>
        </w:rPr>
      </w:pPr>
    </w:p>
    <w:p w:rsidR="004B20BE" w:rsidRPr="008344BC" w:rsidRDefault="004B20BE" w:rsidP="001A2215">
      <w:pPr>
        <w:pStyle w:val="Frspaiere"/>
        <w:jc w:val="both"/>
        <w:rPr>
          <w:rFonts w:cstheme="minorHAnsi"/>
          <w:sz w:val="24"/>
          <w:szCs w:val="24"/>
        </w:rPr>
      </w:pPr>
    </w:p>
    <w:tbl>
      <w:tblPr>
        <w:tblStyle w:val="Tabelgril"/>
        <w:tblW w:w="0" w:type="auto"/>
        <w:tblLook w:val="04A0" w:firstRow="1" w:lastRow="0" w:firstColumn="1" w:lastColumn="0" w:noHBand="0" w:noVBand="1"/>
      </w:tblPr>
      <w:tblGrid>
        <w:gridCol w:w="2060"/>
        <w:gridCol w:w="6957"/>
      </w:tblGrid>
      <w:tr w:rsidR="004B20BE" w:rsidRPr="008344BC" w:rsidTr="004B20BE">
        <w:trPr>
          <w:trHeight w:val="107"/>
        </w:trPr>
        <w:tc>
          <w:tcPr>
            <w:tcW w:w="2088" w:type="dxa"/>
            <w:vMerge w:val="restart"/>
          </w:tcPr>
          <w:p w:rsidR="004B20BE" w:rsidRPr="008344BC" w:rsidRDefault="00400C8E" w:rsidP="001A2215">
            <w:pPr>
              <w:pStyle w:val="Frspaiere"/>
              <w:jc w:val="both"/>
              <w:rPr>
                <w:rFonts w:cstheme="minorHAnsi"/>
                <w:sz w:val="24"/>
                <w:szCs w:val="24"/>
              </w:rPr>
            </w:pPr>
            <w:r>
              <w:rPr>
                <w:rFonts w:cstheme="minorHAnsi"/>
                <w:b/>
                <w:bCs/>
                <w:sz w:val="24"/>
                <w:szCs w:val="24"/>
              </w:rPr>
              <w:t>Tamplari interioa</w:t>
            </w:r>
            <w:r w:rsidR="004B20BE" w:rsidRPr="008344BC">
              <w:rPr>
                <w:rFonts w:cstheme="minorHAnsi"/>
                <w:b/>
                <w:bCs/>
                <w:sz w:val="24"/>
                <w:szCs w:val="24"/>
              </w:rPr>
              <w:t>e</w:t>
            </w:r>
          </w:p>
        </w:tc>
        <w:tc>
          <w:tcPr>
            <w:tcW w:w="7155" w:type="dxa"/>
          </w:tcPr>
          <w:p w:rsidR="004B20BE" w:rsidRPr="008344BC" w:rsidRDefault="00D720AF" w:rsidP="001A2215">
            <w:pPr>
              <w:pStyle w:val="Frspaiere"/>
              <w:jc w:val="both"/>
              <w:rPr>
                <w:rFonts w:cstheme="minorHAnsi"/>
                <w:sz w:val="24"/>
                <w:szCs w:val="24"/>
              </w:rPr>
            </w:pPr>
            <w:r w:rsidRPr="008344BC">
              <w:rPr>
                <w:rFonts w:cstheme="minorHAnsi"/>
                <w:sz w:val="24"/>
                <w:szCs w:val="24"/>
              </w:rPr>
              <w:t>usi din lemn masiv sau celulare din placaj + furnir lemn</w:t>
            </w:r>
          </w:p>
        </w:tc>
      </w:tr>
      <w:tr w:rsidR="004B20BE" w:rsidRPr="008344BC" w:rsidTr="004B20BE">
        <w:trPr>
          <w:trHeight w:val="106"/>
        </w:trPr>
        <w:tc>
          <w:tcPr>
            <w:tcW w:w="2088" w:type="dxa"/>
            <w:vMerge/>
          </w:tcPr>
          <w:p w:rsidR="004B20BE" w:rsidRPr="008344BC" w:rsidRDefault="004B20BE" w:rsidP="001A2215">
            <w:pPr>
              <w:pStyle w:val="Frspaiere"/>
              <w:jc w:val="both"/>
              <w:rPr>
                <w:rFonts w:cstheme="minorHAnsi"/>
                <w:sz w:val="24"/>
                <w:szCs w:val="24"/>
              </w:rPr>
            </w:pPr>
          </w:p>
        </w:tc>
        <w:tc>
          <w:tcPr>
            <w:tcW w:w="7155" w:type="dxa"/>
          </w:tcPr>
          <w:p w:rsidR="004B20BE" w:rsidRPr="008344BC" w:rsidRDefault="004B20BE" w:rsidP="001A2215">
            <w:pPr>
              <w:pStyle w:val="Frspaiere"/>
              <w:jc w:val="both"/>
              <w:rPr>
                <w:rFonts w:cstheme="minorHAnsi"/>
                <w:sz w:val="24"/>
                <w:szCs w:val="24"/>
              </w:rPr>
            </w:pPr>
          </w:p>
        </w:tc>
      </w:tr>
      <w:tr w:rsidR="004B20BE" w:rsidRPr="008344BC" w:rsidTr="004B20BE">
        <w:trPr>
          <w:trHeight w:val="107"/>
        </w:trPr>
        <w:tc>
          <w:tcPr>
            <w:tcW w:w="2088" w:type="dxa"/>
            <w:vMerge w:val="restart"/>
          </w:tcPr>
          <w:p w:rsidR="004B20BE" w:rsidRPr="008344BC" w:rsidRDefault="00400C8E" w:rsidP="001A2215">
            <w:pPr>
              <w:pStyle w:val="Frspaiere"/>
              <w:jc w:val="both"/>
              <w:rPr>
                <w:rFonts w:cstheme="minorHAnsi"/>
                <w:sz w:val="24"/>
                <w:szCs w:val="24"/>
              </w:rPr>
            </w:pPr>
            <w:r>
              <w:rPr>
                <w:rFonts w:cstheme="minorHAnsi"/>
                <w:b/>
                <w:bCs/>
                <w:sz w:val="24"/>
                <w:szCs w:val="24"/>
              </w:rPr>
              <w:t>Tamplar</w:t>
            </w:r>
            <w:r w:rsidR="004B20BE" w:rsidRPr="008344BC">
              <w:rPr>
                <w:rFonts w:cstheme="minorHAnsi"/>
                <w:b/>
                <w:bCs/>
                <w:sz w:val="24"/>
                <w:szCs w:val="24"/>
              </w:rPr>
              <w:t>i exterioare</w:t>
            </w:r>
          </w:p>
        </w:tc>
        <w:tc>
          <w:tcPr>
            <w:tcW w:w="7155" w:type="dxa"/>
          </w:tcPr>
          <w:p w:rsidR="004B20BE" w:rsidRPr="008344BC" w:rsidRDefault="00D720AF" w:rsidP="002B3A89">
            <w:pPr>
              <w:autoSpaceDE w:val="0"/>
              <w:autoSpaceDN w:val="0"/>
              <w:adjustRightInd w:val="0"/>
              <w:rPr>
                <w:rFonts w:cstheme="minorHAnsi"/>
                <w:sz w:val="24"/>
                <w:szCs w:val="24"/>
              </w:rPr>
            </w:pPr>
            <w:r w:rsidRPr="008344BC">
              <w:rPr>
                <w:rFonts w:cstheme="minorHAnsi"/>
                <w:sz w:val="24"/>
                <w:szCs w:val="24"/>
              </w:rPr>
              <w:t>geamuri, us</w:t>
            </w:r>
            <w:r w:rsidR="002B3A89">
              <w:rPr>
                <w:rFonts w:cstheme="minorHAnsi"/>
                <w:sz w:val="24"/>
                <w:szCs w:val="24"/>
              </w:rPr>
              <w:t>i terase – profile pvc cu geam tripan</w:t>
            </w:r>
            <w:r w:rsidRPr="008344BC">
              <w:rPr>
                <w:rFonts w:cstheme="minorHAnsi"/>
                <w:sz w:val="24"/>
                <w:szCs w:val="24"/>
              </w:rPr>
              <w:t>Low-e</w:t>
            </w:r>
          </w:p>
        </w:tc>
      </w:tr>
      <w:tr w:rsidR="004B20BE" w:rsidRPr="008344BC" w:rsidTr="004B20BE">
        <w:trPr>
          <w:trHeight w:val="106"/>
        </w:trPr>
        <w:tc>
          <w:tcPr>
            <w:tcW w:w="2088" w:type="dxa"/>
            <w:vMerge/>
          </w:tcPr>
          <w:p w:rsidR="004B20BE" w:rsidRPr="008344BC" w:rsidRDefault="004B20BE" w:rsidP="001A2215">
            <w:pPr>
              <w:pStyle w:val="Frspaiere"/>
              <w:jc w:val="both"/>
              <w:rPr>
                <w:rFonts w:cstheme="minorHAnsi"/>
                <w:sz w:val="24"/>
                <w:szCs w:val="24"/>
              </w:rPr>
            </w:pPr>
          </w:p>
        </w:tc>
        <w:tc>
          <w:tcPr>
            <w:tcW w:w="7155" w:type="dxa"/>
          </w:tcPr>
          <w:p w:rsidR="004B20BE" w:rsidRPr="008344BC" w:rsidRDefault="00D720AF" w:rsidP="001A2215">
            <w:pPr>
              <w:pStyle w:val="Frspaiere"/>
              <w:jc w:val="both"/>
              <w:rPr>
                <w:rFonts w:cstheme="minorHAnsi"/>
                <w:sz w:val="24"/>
                <w:szCs w:val="24"/>
              </w:rPr>
            </w:pPr>
            <w:r w:rsidRPr="008344BC">
              <w:rPr>
                <w:rFonts w:cstheme="minorHAnsi"/>
                <w:sz w:val="24"/>
                <w:szCs w:val="24"/>
              </w:rPr>
              <w:t>usi metalice intrare din casa scarii</w:t>
            </w:r>
          </w:p>
        </w:tc>
      </w:tr>
    </w:tbl>
    <w:p w:rsidR="003A7EFF" w:rsidRPr="008344BC" w:rsidRDefault="003A7EFF" w:rsidP="001A2215">
      <w:pPr>
        <w:pStyle w:val="Frspaiere"/>
        <w:jc w:val="both"/>
        <w:rPr>
          <w:rFonts w:cstheme="minorHAnsi"/>
          <w:sz w:val="24"/>
          <w:szCs w:val="24"/>
        </w:rPr>
      </w:pPr>
    </w:p>
    <w:p w:rsidR="003A7EFF" w:rsidRPr="008344BC" w:rsidRDefault="004B20BE" w:rsidP="001A2215">
      <w:pPr>
        <w:pStyle w:val="Frspaiere"/>
        <w:jc w:val="both"/>
        <w:rPr>
          <w:rFonts w:cstheme="minorHAnsi"/>
          <w:sz w:val="24"/>
          <w:szCs w:val="24"/>
        </w:rPr>
      </w:pPr>
      <w:r w:rsidRPr="008344BC">
        <w:rPr>
          <w:rFonts w:cstheme="minorHAnsi"/>
          <w:b/>
          <w:bCs/>
          <w:sz w:val="24"/>
          <w:szCs w:val="24"/>
        </w:rPr>
        <w:t>Finisaje Exterioare</w:t>
      </w:r>
    </w:p>
    <w:p w:rsidR="003A7EFF" w:rsidRPr="008344BC" w:rsidRDefault="003A7EFF" w:rsidP="001A2215">
      <w:pPr>
        <w:pStyle w:val="Frspaiere"/>
        <w:jc w:val="both"/>
        <w:rPr>
          <w:rFonts w:cstheme="minorHAnsi"/>
          <w:sz w:val="24"/>
          <w:szCs w:val="24"/>
        </w:rPr>
      </w:pPr>
    </w:p>
    <w:tbl>
      <w:tblPr>
        <w:tblStyle w:val="Tabelgril"/>
        <w:tblW w:w="0" w:type="auto"/>
        <w:tblLook w:val="04A0" w:firstRow="1" w:lastRow="0" w:firstColumn="1" w:lastColumn="0" w:noHBand="0" w:noVBand="1"/>
      </w:tblPr>
      <w:tblGrid>
        <w:gridCol w:w="1090"/>
        <w:gridCol w:w="1945"/>
        <w:gridCol w:w="5982"/>
      </w:tblGrid>
      <w:tr w:rsidR="004B20BE" w:rsidRPr="008344BC" w:rsidTr="00493CC1">
        <w:trPr>
          <w:trHeight w:val="54"/>
        </w:trPr>
        <w:tc>
          <w:tcPr>
            <w:tcW w:w="1098" w:type="dxa"/>
            <w:vMerge w:val="restart"/>
          </w:tcPr>
          <w:p w:rsidR="004B20BE" w:rsidRPr="008344BC" w:rsidRDefault="004B20BE" w:rsidP="001A2215">
            <w:pPr>
              <w:pStyle w:val="Frspaiere"/>
              <w:jc w:val="both"/>
              <w:rPr>
                <w:rFonts w:cstheme="minorHAnsi"/>
                <w:sz w:val="24"/>
                <w:szCs w:val="24"/>
              </w:rPr>
            </w:pPr>
          </w:p>
          <w:p w:rsidR="004B20BE" w:rsidRPr="008344BC" w:rsidRDefault="004B20BE" w:rsidP="001A2215">
            <w:pPr>
              <w:pStyle w:val="Frspaiere"/>
              <w:jc w:val="both"/>
              <w:rPr>
                <w:rFonts w:cstheme="minorHAnsi"/>
                <w:sz w:val="24"/>
                <w:szCs w:val="24"/>
              </w:rPr>
            </w:pPr>
            <w:r w:rsidRPr="008344BC">
              <w:rPr>
                <w:rFonts w:cstheme="minorHAnsi"/>
                <w:b/>
                <w:bCs/>
                <w:sz w:val="24"/>
                <w:szCs w:val="24"/>
              </w:rPr>
              <w:t>Fatade</w:t>
            </w:r>
          </w:p>
        </w:tc>
        <w:tc>
          <w:tcPr>
            <w:tcW w:w="1980" w:type="dxa"/>
          </w:tcPr>
          <w:p w:rsidR="004B20BE" w:rsidRPr="008344BC" w:rsidRDefault="00493CC1" w:rsidP="001A2215">
            <w:pPr>
              <w:pStyle w:val="Frspaiere"/>
              <w:jc w:val="both"/>
              <w:rPr>
                <w:rFonts w:cstheme="minorHAnsi"/>
                <w:sz w:val="24"/>
                <w:szCs w:val="24"/>
              </w:rPr>
            </w:pPr>
            <w:r w:rsidRPr="008344BC">
              <w:rPr>
                <w:rFonts w:cstheme="minorHAnsi"/>
                <w:sz w:val="24"/>
                <w:szCs w:val="24"/>
              </w:rPr>
              <w:t>N</w:t>
            </w:r>
          </w:p>
        </w:tc>
        <w:tc>
          <w:tcPr>
            <w:tcW w:w="6165" w:type="dxa"/>
          </w:tcPr>
          <w:p w:rsidR="004B20BE" w:rsidRPr="008344BC" w:rsidRDefault="00D720AF" w:rsidP="001A2215">
            <w:pPr>
              <w:pStyle w:val="Frspaiere"/>
              <w:jc w:val="both"/>
              <w:rPr>
                <w:rFonts w:cstheme="minorHAnsi"/>
                <w:sz w:val="24"/>
                <w:szCs w:val="24"/>
              </w:rPr>
            </w:pPr>
            <w:r w:rsidRPr="008344BC">
              <w:rPr>
                <w:rFonts w:cstheme="minorHAnsi"/>
                <w:sz w:val="24"/>
                <w:szCs w:val="24"/>
              </w:rPr>
              <w:t>sistem termoizolant tip Baumit + vopsea lav. pentru exterior</w:t>
            </w:r>
          </w:p>
        </w:tc>
      </w:tr>
      <w:tr w:rsidR="004B20BE" w:rsidRPr="008344BC" w:rsidTr="00493CC1">
        <w:trPr>
          <w:trHeight w:val="53"/>
        </w:trPr>
        <w:tc>
          <w:tcPr>
            <w:tcW w:w="1098" w:type="dxa"/>
            <w:vMerge/>
          </w:tcPr>
          <w:p w:rsidR="004B20BE" w:rsidRPr="008344BC" w:rsidRDefault="004B20BE" w:rsidP="001A2215">
            <w:pPr>
              <w:pStyle w:val="Frspaiere"/>
              <w:jc w:val="both"/>
              <w:rPr>
                <w:rFonts w:cstheme="minorHAnsi"/>
                <w:sz w:val="24"/>
                <w:szCs w:val="24"/>
              </w:rPr>
            </w:pPr>
          </w:p>
        </w:tc>
        <w:tc>
          <w:tcPr>
            <w:tcW w:w="1980" w:type="dxa"/>
          </w:tcPr>
          <w:p w:rsidR="004B20BE" w:rsidRPr="008344BC" w:rsidRDefault="00493CC1" w:rsidP="001A2215">
            <w:pPr>
              <w:pStyle w:val="Frspaiere"/>
              <w:jc w:val="both"/>
              <w:rPr>
                <w:rFonts w:cstheme="minorHAnsi"/>
                <w:sz w:val="24"/>
                <w:szCs w:val="24"/>
              </w:rPr>
            </w:pPr>
            <w:r w:rsidRPr="008344BC">
              <w:rPr>
                <w:rFonts w:cstheme="minorHAnsi"/>
                <w:sz w:val="24"/>
                <w:szCs w:val="24"/>
              </w:rPr>
              <w:t>S</w:t>
            </w:r>
          </w:p>
        </w:tc>
        <w:tc>
          <w:tcPr>
            <w:tcW w:w="6165" w:type="dxa"/>
          </w:tcPr>
          <w:p w:rsidR="004B20BE" w:rsidRPr="008344BC" w:rsidRDefault="00513196" w:rsidP="001A2215">
            <w:pPr>
              <w:pStyle w:val="Frspaiere"/>
              <w:jc w:val="both"/>
              <w:rPr>
                <w:rFonts w:cstheme="minorHAnsi"/>
                <w:sz w:val="24"/>
                <w:szCs w:val="24"/>
              </w:rPr>
            </w:pPr>
            <w:r w:rsidRPr="008344BC">
              <w:rPr>
                <w:rFonts w:cstheme="minorHAnsi"/>
                <w:sz w:val="24"/>
                <w:szCs w:val="24"/>
              </w:rPr>
              <w:t>sistem termoizolant tip Baumit + vopsea lav. pentru exterior</w:t>
            </w:r>
          </w:p>
        </w:tc>
      </w:tr>
      <w:tr w:rsidR="004B20BE" w:rsidRPr="008344BC" w:rsidTr="00493CC1">
        <w:trPr>
          <w:trHeight w:val="53"/>
        </w:trPr>
        <w:tc>
          <w:tcPr>
            <w:tcW w:w="1098" w:type="dxa"/>
            <w:vMerge/>
          </w:tcPr>
          <w:p w:rsidR="004B20BE" w:rsidRPr="008344BC" w:rsidRDefault="004B20BE" w:rsidP="001A2215">
            <w:pPr>
              <w:pStyle w:val="Frspaiere"/>
              <w:jc w:val="both"/>
              <w:rPr>
                <w:rFonts w:cstheme="minorHAnsi"/>
                <w:sz w:val="24"/>
                <w:szCs w:val="24"/>
              </w:rPr>
            </w:pPr>
          </w:p>
        </w:tc>
        <w:tc>
          <w:tcPr>
            <w:tcW w:w="1980" w:type="dxa"/>
          </w:tcPr>
          <w:p w:rsidR="004B20BE" w:rsidRPr="008344BC" w:rsidRDefault="00493CC1" w:rsidP="001A2215">
            <w:pPr>
              <w:pStyle w:val="Frspaiere"/>
              <w:jc w:val="both"/>
              <w:rPr>
                <w:rFonts w:cstheme="minorHAnsi"/>
                <w:sz w:val="24"/>
                <w:szCs w:val="24"/>
              </w:rPr>
            </w:pPr>
            <w:r w:rsidRPr="008344BC">
              <w:rPr>
                <w:rFonts w:cstheme="minorHAnsi"/>
                <w:sz w:val="24"/>
                <w:szCs w:val="24"/>
              </w:rPr>
              <w:t>V</w:t>
            </w:r>
          </w:p>
        </w:tc>
        <w:tc>
          <w:tcPr>
            <w:tcW w:w="6165" w:type="dxa"/>
          </w:tcPr>
          <w:p w:rsidR="004B20BE" w:rsidRPr="008344BC" w:rsidRDefault="00513196" w:rsidP="001A2215">
            <w:pPr>
              <w:pStyle w:val="Frspaiere"/>
              <w:jc w:val="both"/>
              <w:rPr>
                <w:rFonts w:cstheme="minorHAnsi"/>
                <w:sz w:val="24"/>
                <w:szCs w:val="24"/>
              </w:rPr>
            </w:pPr>
            <w:r w:rsidRPr="008344BC">
              <w:rPr>
                <w:rFonts w:cstheme="minorHAnsi"/>
                <w:sz w:val="24"/>
                <w:szCs w:val="24"/>
              </w:rPr>
              <w:t>sistem termoizolant tip Baumit + vopsea lav. pentru exterior</w:t>
            </w:r>
          </w:p>
        </w:tc>
      </w:tr>
      <w:tr w:rsidR="004B20BE" w:rsidRPr="008344BC" w:rsidTr="00493CC1">
        <w:trPr>
          <w:trHeight w:val="53"/>
        </w:trPr>
        <w:tc>
          <w:tcPr>
            <w:tcW w:w="1098" w:type="dxa"/>
            <w:vMerge/>
          </w:tcPr>
          <w:p w:rsidR="004B20BE" w:rsidRPr="008344BC" w:rsidRDefault="004B20BE" w:rsidP="001A2215">
            <w:pPr>
              <w:pStyle w:val="Frspaiere"/>
              <w:jc w:val="both"/>
              <w:rPr>
                <w:rFonts w:cstheme="minorHAnsi"/>
                <w:sz w:val="24"/>
                <w:szCs w:val="24"/>
              </w:rPr>
            </w:pPr>
          </w:p>
        </w:tc>
        <w:tc>
          <w:tcPr>
            <w:tcW w:w="1980" w:type="dxa"/>
          </w:tcPr>
          <w:p w:rsidR="004B20BE" w:rsidRPr="008344BC" w:rsidRDefault="00493CC1" w:rsidP="001A2215">
            <w:pPr>
              <w:pStyle w:val="Frspaiere"/>
              <w:jc w:val="both"/>
              <w:rPr>
                <w:rFonts w:cstheme="minorHAnsi"/>
                <w:sz w:val="24"/>
                <w:szCs w:val="24"/>
              </w:rPr>
            </w:pPr>
            <w:r w:rsidRPr="008344BC">
              <w:rPr>
                <w:rFonts w:cstheme="minorHAnsi"/>
                <w:sz w:val="24"/>
                <w:szCs w:val="24"/>
              </w:rPr>
              <w:t>E</w:t>
            </w:r>
          </w:p>
        </w:tc>
        <w:tc>
          <w:tcPr>
            <w:tcW w:w="6165" w:type="dxa"/>
          </w:tcPr>
          <w:p w:rsidR="004B20BE" w:rsidRPr="008344BC" w:rsidRDefault="00513196" w:rsidP="001A2215">
            <w:pPr>
              <w:pStyle w:val="Frspaiere"/>
              <w:jc w:val="both"/>
              <w:rPr>
                <w:rFonts w:cstheme="minorHAnsi"/>
                <w:sz w:val="24"/>
                <w:szCs w:val="24"/>
              </w:rPr>
            </w:pPr>
            <w:r w:rsidRPr="008344BC">
              <w:rPr>
                <w:rFonts w:cstheme="minorHAnsi"/>
                <w:sz w:val="24"/>
                <w:szCs w:val="24"/>
              </w:rPr>
              <w:t>sistem termoizolant tip Baumit + vopsea lav. pentru exterior</w:t>
            </w:r>
          </w:p>
        </w:tc>
      </w:tr>
      <w:tr w:rsidR="004B20BE" w:rsidRPr="008344BC" w:rsidTr="00493CC1">
        <w:trPr>
          <w:trHeight w:val="71"/>
        </w:trPr>
        <w:tc>
          <w:tcPr>
            <w:tcW w:w="1098" w:type="dxa"/>
            <w:vMerge w:val="restart"/>
          </w:tcPr>
          <w:p w:rsidR="004B20BE" w:rsidRPr="008344BC" w:rsidRDefault="004B20BE" w:rsidP="001A2215">
            <w:pPr>
              <w:pStyle w:val="Frspaiere"/>
              <w:jc w:val="both"/>
              <w:rPr>
                <w:rFonts w:cstheme="minorHAnsi"/>
                <w:sz w:val="24"/>
                <w:szCs w:val="24"/>
              </w:rPr>
            </w:pPr>
          </w:p>
          <w:p w:rsidR="00493CC1" w:rsidRPr="008344BC" w:rsidRDefault="00493CC1" w:rsidP="001A2215">
            <w:pPr>
              <w:pStyle w:val="Frspaiere"/>
              <w:jc w:val="both"/>
              <w:rPr>
                <w:rFonts w:cstheme="minorHAnsi"/>
                <w:sz w:val="24"/>
                <w:szCs w:val="24"/>
              </w:rPr>
            </w:pPr>
            <w:r w:rsidRPr="008344BC">
              <w:rPr>
                <w:rFonts w:cstheme="minorHAnsi"/>
                <w:b/>
                <w:bCs/>
                <w:sz w:val="24"/>
                <w:szCs w:val="24"/>
              </w:rPr>
              <w:t>Terase</w:t>
            </w:r>
          </w:p>
        </w:tc>
        <w:tc>
          <w:tcPr>
            <w:tcW w:w="1980" w:type="dxa"/>
          </w:tcPr>
          <w:p w:rsidR="004B20BE" w:rsidRPr="008344BC" w:rsidRDefault="00493CC1" w:rsidP="001A2215">
            <w:pPr>
              <w:pStyle w:val="Frspaiere"/>
              <w:jc w:val="both"/>
              <w:rPr>
                <w:rFonts w:cstheme="minorHAnsi"/>
                <w:sz w:val="24"/>
                <w:szCs w:val="24"/>
              </w:rPr>
            </w:pPr>
            <w:r w:rsidRPr="008344BC">
              <w:rPr>
                <w:rFonts w:cstheme="minorHAnsi"/>
                <w:b/>
                <w:bCs/>
                <w:sz w:val="24"/>
                <w:szCs w:val="24"/>
              </w:rPr>
              <w:t>intrare imobil</w:t>
            </w:r>
          </w:p>
        </w:tc>
        <w:tc>
          <w:tcPr>
            <w:tcW w:w="6165" w:type="dxa"/>
          </w:tcPr>
          <w:p w:rsidR="004B20BE" w:rsidRPr="008344BC" w:rsidRDefault="00D720AF" w:rsidP="001A2215">
            <w:pPr>
              <w:pStyle w:val="Frspaiere"/>
              <w:jc w:val="both"/>
              <w:rPr>
                <w:rFonts w:cstheme="minorHAnsi"/>
                <w:sz w:val="24"/>
                <w:szCs w:val="24"/>
              </w:rPr>
            </w:pPr>
            <w:r w:rsidRPr="008344BC">
              <w:rPr>
                <w:rFonts w:cstheme="minorHAnsi"/>
                <w:sz w:val="24"/>
                <w:szCs w:val="24"/>
              </w:rPr>
              <w:t>gresie pentru exterior antiderapanta</w:t>
            </w:r>
          </w:p>
        </w:tc>
      </w:tr>
      <w:tr w:rsidR="00D720AF" w:rsidRPr="008344BC" w:rsidTr="00493CC1">
        <w:trPr>
          <w:trHeight w:val="71"/>
        </w:trPr>
        <w:tc>
          <w:tcPr>
            <w:tcW w:w="1098" w:type="dxa"/>
            <w:vMerge/>
          </w:tcPr>
          <w:p w:rsidR="00D720AF" w:rsidRPr="008344BC" w:rsidRDefault="00D720AF" w:rsidP="001A2215">
            <w:pPr>
              <w:pStyle w:val="Frspaiere"/>
              <w:jc w:val="both"/>
              <w:rPr>
                <w:rFonts w:cstheme="minorHAnsi"/>
                <w:sz w:val="24"/>
                <w:szCs w:val="24"/>
              </w:rPr>
            </w:pPr>
          </w:p>
        </w:tc>
        <w:tc>
          <w:tcPr>
            <w:tcW w:w="1980" w:type="dxa"/>
          </w:tcPr>
          <w:p w:rsidR="00D720AF" w:rsidRPr="008344BC" w:rsidRDefault="00D720AF" w:rsidP="001A2215">
            <w:pPr>
              <w:pStyle w:val="Frspaiere"/>
              <w:jc w:val="both"/>
              <w:rPr>
                <w:rFonts w:cstheme="minorHAnsi"/>
                <w:sz w:val="24"/>
                <w:szCs w:val="24"/>
              </w:rPr>
            </w:pPr>
            <w:r w:rsidRPr="008344BC">
              <w:rPr>
                <w:rFonts w:cstheme="minorHAnsi"/>
                <w:b/>
                <w:bCs/>
                <w:sz w:val="24"/>
                <w:szCs w:val="24"/>
              </w:rPr>
              <w:t>terase parter</w:t>
            </w:r>
          </w:p>
        </w:tc>
        <w:tc>
          <w:tcPr>
            <w:tcW w:w="6165" w:type="dxa"/>
          </w:tcPr>
          <w:p w:rsidR="00D720AF" w:rsidRPr="008344BC" w:rsidRDefault="00513196" w:rsidP="00513196">
            <w:pPr>
              <w:pStyle w:val="Frspaiere"/>
              <w:jc w:val="both"/>
              <w:rPr>
                <w:rFonts w:cstheme="minorHAnsi"/>
                <w:sz w:val="24"/>
                <w:szCs w:val="24"/>
              </w:rPr>
            </w:pPr>
            <w:r w:rsidRPr="008344BC">
              <w:rPr>
                <w:rFonts w:cstheme="minorHAnsi"/>
                <w:sz w:val="24"/>
                <w:szCs w:val="24"/>
              </w:rPr>
              <w:t>NU E CAZUL</w:t>
            </w:r>
          </w:p>
        </w:tc>
      </w:tr>
      <w:tr w:rsidR="00D720AF" w:rsidRPr="008344BC" w:rsidTr="00493CC1">
        <w:trPr>
          <w:trHeight w:val="71"/>
        </w:trPr>
        <w:tc>
          <w:tcPr>
            <w:tcW w:w="1098" w:type="dxa"/>
            <w:vMerge/>
          </w:tcPr>
          <w:p w:rsidR="00D720AF" w:rsidRPr="008344BC" w:rsidRDefault="00D720AF" w:rsidP="001A2215">
            <w:pPr>
              <w:pStyle w:val="Frspaiere"/>
              <w:jc w:val="both"/>
              <w:rPr>
                <w:rFonts w:cstheme="minorHAnsi"/>
                <w:sz w:val="24"/>
                <w:szCs w:val="24"/>
              </w:rPr>
            </w:pPr>
          </w:p>
        </w:tc>
        <w:tc>
          <w:tcPr>
            <w:tcW w:w="1980" w:type="dxa"/>
          </w:tcPr>
          <w:p w:rsidR="00D720AF" w:rsidRPr="008344BC" w:rsidRDefault="00D720AF" w:rsidP="001A2215">
            <w:pPr>
              <w:pStyle w:val="Frspaiere"/>
              <w:jc w:val="both"/>
              <w:rPr>
                <w:rFonts w:cstheme="minorHAnsi"/>
                <w:sz w:val="24"/>
                <w:szCs w:val="24"/>
              </w:rPr>
            </w:pPr>
            <w:r w:rsidRPr="008344BC">
              <w:rPr>
                <w:rFonts w:cstheme="minorHAnsi"/>
                <w:b/>
                <w:bCs/>
                <w:sz w:val="24"/>
                <w:szCs w:val="24"/>
              </w:rPr>
              <w:t>balcoane etaje</w:t>
            </w:r>
          </w:p>
        </w:tc>
        <w:tc>
          <w:tcPr>
            <w:tcW w:w="6165" w:type="dxa"/>
          </w:tcPr>
          <w:p w:rsidR="00D720AF" w:rsidRPr="008344BC" w:rsidRDefault="00374378" w:rsidP="00513196">
            <w:pPr>
              <w:pStyle w:val="Frspaiere"/>
              <w:jc w:val="both"/>
              <w:rPr>
                <w:rFonts w:cstheme="minorHAnsi"/>
                <w:sz w:val="24"/>
                <w:szCs w:val="24"/>
              </w:rPr>
            </w:pPr>
            <w:r w:rsidRPr="008344BC">
              <w:rPr>
                <w:rFonts w:cstheme="minorHAnsi"/>
                <w:sz w:val="24"/>
                <w:szCs w:val="24"/>
              </w:rPr>
              <w:t>Placi ceramice antiderapante</w:t>
            </w:r>
          </w:p>
        </w:tc>
      </w:tr>
    </w:tbl>
    <w:p w:rsidR="003A7EFF" w:rsidRPr="008344BC" w:rsidRDefault="003A7EFF" w:rsidP="001A2215">
      <w:pPr>
        <w:pStyle w:val="Frspaiere"/>
        <w:jc w:val="both"/>
        <w:rPr>
          <w:rFonts w:cstheme="minorHAnsi"/>
          <w:sz w:val="24"/>
          <w:szCs w:val="24"/>
        </w:rPr>
      </w:pPr>
    </w:p>
    <w:p w:rsidR="003A7EFF" w:rsidRPr="008344BC" w:rsidRDefault="003A7EFF" w:rsidP="001A2215">
      <w:pPr>
        <w:pStyle w:val="Frspaiere"/>
        <w:jc w:val="both"/>
        <w:rPr>
          <w:rFonts w:cstheme="minorHAnsi"/>
          <w:sz w:val="24"/>
          <w:szCs w:val="24"/>
        </w:rPr>
      </w:pPr>
    </w:p>
    <w:p w:rsidR="003A7EFF" w:rsidRPr="008344BC" w:rsidRDefault="00493CC1" w:rsidP="001A2215">
      <w:pPr>
        <w:pStyle w:val="Frspaiere"/>
        <w:jc w:val="both"/>
        <w:rPr>
          <w:rFonts w:cstheme="minorHAnsi"/>
          <w:b/>
          <w:bCs/>
          <w:sz w:val="24"/>
          <w:szCs w:val="24"/>
        </w:rPr>
      </w:pPr>
      <w:r w:rsidRPr="008344BC">
        <w:rPr>
          <w:rFonts w:cstheme="minorHAnsi"/>
          <w:b/>
          <w:bCs/>
          <w:sz w:val="24"/>
          <w:szCs w:val="24"/>
        </w:rPr>
        <w:t>Acoperisul si Invelitoarea</w:t>
      </w:r>
    </w:p>
    <w:p w:rsidR="003D0690" w:rsidRPr="008344BC" w:rsidRDefault="003D0690" w:rsidP="001A2215">
      <w:pPr>
        <w:pStyle w:val="Frspaiere"/>
        <w:jc w:val="both"/>
        <w:rPr>
          <w:rFonts w:cstheme="minorHAnsi"/>
          <w:b/>
          <w:bCs/>
          <w:sz w:val="24"/>
          <w:szCs w:val="24"/>
        </w:rPr>
      </w:pPr>
    </w:p>
    <w:tbl>
      <w:tblPr>
        <w:tblStyle w:val="Tabelgril"/>
        <w:tblW w:w="0" w:type="auto"/>
        <w:tblLook w:val="04A0" w:firstRow="1" w:lastRow="0" w:firstColumn="1" w:lastColumn="0" w:noHBand="0" w:noVBand="1"/>
      </w:tblPr>
      <w:tblGrid>
        <w:gridCol w:w="1358"/>
        <w:gridCol w:w="7659"/>
      </w:tblGrid>
      <w:tr w:rsidR="00493CC1" w:rsidRPr="008344BC" w:rsidTr="00493CC1">
        <w:tc>
          <w:tcPr>
            <w:tcW w:w="9243" w:type="dxa"/>
            <w:gridSpan w:val="2"/>
          </w:tcPr>
          <w:p w:rsidR="00493CC1" w:rsidRPr="008344BC" w:rsidRDefault="00493CC1" w:rsidP="001A2215">
            <w:pPr>
              <w:pStyle w:val="Frspaiere"/>
              <w:jc w:val="both"/>
              <w:rPr>
                <w:rFonts w:cstheme="minorHAnsi"/>
                <w:sz w:val="24"/>
                <w:szCs w:val="24"/>
              </w:rPr>
            </w:pPr>
            <w:r w:rsidRPr="008344BC">
              <w:rPr>
                <w:rFonts w:cstheme="minorHAnsi"/>
                <w:b/>
                <w:bCs/>
                <w:sz w:val="24"/>
                <w:szCs w:val="24"/>
              </w:rPr>
              <w:t>Tip terasa</w:t>
            </w:r>
          </w:p>
        </w:tc>
      </w:tr>
      <w:tr w:rsidR="00493CC1" w:rsidRPr="008344BC" w:rsidTr="00493CC1">
        <w:tc>
          <w:tcPr>
            <w:tcW w:w="1368" w:type="dxa"/>
          </w:tcPr>
          <w:p w:rsidR="00493CC1" w:rsidRPr="008344BC" w:rsidRDefault="00493CC1" w:rsidP="001A2215">
            <w:pPr>
              <w:pStyle w:val="Frspaiere"/>
              <w:jc w:val="both"/>
              <w:rPr>
                <w:rFonts w:cstheme="minorHAnsi"/>
                <w:sz w:val="24"/>
                <w:szCs w:val="24"/>
              </w:rPr>
            </w:pPr>
            <w:r w:rsidRPr="008344BC">
              <w:rPr>
                <w:rFonts w:cstheme="minorHAnsi"/>
                <w:sz w:val="24"/>
                <w:szCs w:val="24"/>
              </w:rPr>
              <w:t>Alcatuire</w:t>
            </w:r>
          </w:p>
        </w:tc>
        <w:tc>
          <w:tcPr>
            <w:tcW w:w="7875" w:type="dxa"/>
          </w:tcPr>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PROTECTIE HIDROIZOLATIE</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 FINISAJ TERASA (PLACAJ CERAMIC DACA E CIRCULABILA/ PIETRIS DACA E</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NECIRCULABILA)</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 SAPA SLAB ARMATA /PROTECTIE HIDORIZOA</w:t>
            </w:r>
            <w:r w:rsidR="00400C8E">
              <w:rPr>
                <w:rFonts w:cstheme="minorHAnsi"/>
                <w:sz w:val="24"/>
                <w:szCs w:val="24"/>
              </w:rPr>
              <w:t>LTIE (PANTA 0.5%; GROSIME 22cm-</w:t>
            </w:r>
            <w:r w:rsidRPr="008344BC">
              <w:rPr>
                <w:rFonts w:cstheme="minorHAnsi"/>
                <w:sz w:val="24"/>
                <w:szCs w:val="24"/>
              </w:rPr>
              <w:t>5cm)</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 HIDROIZOALTIE</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 SAPA SUPORT HIDROIZOLATIE /PROTECTIE TERMOIZOLATIE (PANTA 2%;</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GROSIME 5cm-28cm)</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 TERMOIZOALTIE / POSISTIREN EXTRUDAT (GROSIME 2x10cm)</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 BARIERA CONTRA VAPORILOR (trebuie urcat pe parapet pana sus unde va fi aerisit)</w:t>
            </w:r>
          </w:p>
          <w:p w:rsidR="00493CC1" w:rsidRPr="008344BC" w:rsidRDefault="000413C3" w:rsidP="00493CC1">
            <w:pPr>
              <w:autoSpaceDE w:val="0"/>
              <w:autoSpaceDN w:val="0"/>
              <w:adjustRightInd w:val="0"/>
              <w:rPr>
                <w:rFonts w:cstheme="minorHAnsi"/>
                <w:sz w:val="24"/>
                <w:szCs w:val="24"/>
              </w:rPr>
            </w:pPr>
            <w:r w:rsidRPr="008344BC">
              <w:rPr>
                <w:rFonts w:cstheme="minorHAnsi"/>
                <w:sz w:val="24"/>
                <w:szCs w:val="24"/>
              </w:rPr>
              <w:lastRenderedPageBreak/>
              <w:t>- STRAT</w:t>
            </w:r>
            <w:r w:rsidR="00493CC1" w:rsidRPr="008344BC">
              <w:rPr>
                <w:rFonts w:cstheme="minorHAnsi"/>
                <w:sz w:val="24"/>
                <w:szCs w:val="24"/>
              </w:rPr>
              <w:t xml:space="preserve"> DE DIFUZIE VAPORI (trebuie urcat pe parapet pana sus unde va fi aerisit)</w:t>
            </w:r>
          </w:p>
          <w:p w:rsidR="00493CC1" w:rsidRPr="008344BC" w:rsidRDefault="00493CC1" w:rsidP="00493CC1">
            <w:pPr>
              <w:pStyle w:val="Frspaiere"/>
              <w:jc w:val="both"/>
              <w:rPr>
                <w:rFonts w:cstheme="minorHAnsi"/>
                <w:sz w:val="24"/>
                <w:szCs w:val="24"/>
              </w:rPr>
            </w:pPr>
            <w:r w:rsidRPr="008344BC">
              <w:rPr>
                <w:rFonts w:cstheme="minorHAnsi"/>
                <w:sz w:val="24"/>
                <w:szCs w:val="24"/>
              </w:rPr>
              <w:t>placa b.a.</w:t>
            </w:r>
          </w:p>
        </w:tc>
      </w:tr>
      <w:tr w:rsidR="00493CC1" w:rsidRPr="008344BC" w:rsidTr="00493CC1">
        <w:tc>
          <w:tcPr>
            <w:tcW w:w="9243" w:type="dxa"/>
            <w:gridSpan w:val="2"/>
          </w:tcPr>
          <w:p w:rsidR="00493CC1" w:rsidRPr="008344BC" w:rsidRDefault="00493CC1" w:rsidP="001A2215">
            <w:pPr>
              <w:pStyle w:val="Frspaiere"/>
              <w:jc w:val="both"/>
              <w:rPr>
                <w:rFonts w:cstheme="minorHAnsi"/>
                <w:sz w:val="24"/>
                <w:szCs w:val="24"/>
              </w:rPr>
            </w:pPr>
            <w:r w:rsidRPr="008344BC">
              <w:rPr>
                <w:rFonts w:cstheme="minorHAnsi"/>
                <w:b/>
                <w:bCs/>
                <w:sz w:val="24"/>
                <w:szCs w:val="24"/>
              </w:rPr>
              <w:lastRenderedPageBreak/>
              <w:t>Colectarea si scurgerea apelor pluviale</w:t>
            </w:r>
          </w:p>
        </w:tc>
      </w:tr>
      <w:tr w:rsidR="00493CC1" w:rsidRPr="008344BC" w:rsidTr="00493CC1">
        <w:tc>
          <w:tcPr>
            <w:tcW w:w="9243" w:type="dxa"/>
            <w:gridSpan w:val="2"/>
          </w:tcPr>
          <w:p w:rsidR="00493CC1" w:rsidRPr="008344BC" w:rsidRDefault="00493CC1" w:rsidP="001A2215">
            <w:pPr>
              <w:pStyle w:val="Frspaiere"/>
              <w:jc w:val="both"/>
              <w:rPr>
                <w:rFonts w:cstheme="minorHAnsi"/>
                <w:sz w:val="24"/>
                <w:szCs w:val="24"/>
              </w:rPr>
            </w:pPr>
            <w:r w:rsidRPr="008344BC">
              <w:rPr>
                <w:rFonts w:cstheme="minorHAnsi"/>
                <w:sz w:val="24"/>
                <w:szCs w:val="24"/>
              </w:rPr>
              <w:t>burlane si jgheaburi din tabla tratata anticoroziv</w:t>
            </w:r>
          </w:p>
        </w:tc>
      </w:tr>
    </w:tbl>
    <w:p w:rsidR="00493CC1" w:rsidRPr="008344BC" w:rsidRDefault="00493CC1" w:rsidP="001A2215">
      <w:pPr>
        <w:pStyle w:val="Frspaiere"/>
        <w:jc w:val="both"/>
        <w:rPr>
          <w:rFonts w:cstheme="minorHAnsi"/>
          <w:sz w:val="24"/>
          <w:szCs w:val="24"/>
        </w:rPr>
      </w:pPr>
    </w:p>
    <w:p w:rsidR="003A7EFF" w:rsidRPr="008344BC" w:rsidRDefault="00493CC1" w:rsidP="001A2215">
      <w:pPr>
        <w:pStyle w:val="Frspaiere"/>
        <w:jc w:val="both"/>
        <w:rPr>
          <w:rFonts w:cstheme="minorHAnsi"/>
          <w:b/>
          <w:bCs/>
          <w:sz w:val="24"/>
          <w:szCs w:val="24"/>
        </w:rPr>
      </w:pPr>
      <w:r w:rsidRPr="008344BC">
        <w:rPr>
          <w:rFonts w:cstheme="minorHAnsi"/>
          <w:b/>
          <w:bCs/>
          <w:sz w:val="24"/>
          <w:szCs w:val="24"/>
        </w:rPr>
        <w:t>Cosurile de fum</w:t>
      </w:r>
    </w:p>
    <w:p w:rsidR="003D0690" w:rsidRPr="008344BC" w:rsidRDefault="003D0690" w:rsidP="001A2215">
      <w:pPr>
        <w:pStyle w:val="Frspaiere"/>
        <w:jc w:val="both"/>
        <w:rPr>
          <w:rFonts w:cstheme="minorHAnsi"/>
          <w:sz w:val="24"/>
          <w:szCs w:val="24"/>
        </w:rPr>
      </w:pPr>
    </w:p>
    <w:tbl>
      <w:tblPr>
        <w:tblStyle w:val="Tabelgril"/>
        <w:tblW w:w="0" w:type="auto"/>
        <w:tblLook w:val="04A0" w:firstRow="1" w:lastRow="0" w:firstColumn="1" w:lastColumn="0" w:noHBand="0" w:noVBand="1"/>
      </w:tblPr>
      <w:tblGrid>
        <w:gridCol w:w="2837"/>
        <w:gridCol w:w="6180"/>
      </w:tblGrid>
      <w:tr w:rsidR="00493CC1" w:rsidRPr="008344BC" w:rsidTr="00493CC1">
        <w:tc>
          <w:tcPr>
            <w:tcW w:w="2898" w:type="dxa"/>
          </w:tcPr>
          <w:p w:rsidR="00493CC1" w:rsidRPr="008344BC" w:rsidRDefault="00493CC1" w:rsidP="001A2215">
            <w:pPr>
              <w:pStyle w:val="Frspaiere"/>
              <w:jc w:val="both"/>
              <w:rPr>
                <w:rFonts w:cstheme="minorHAnsi"/>
                <w:b/>
                <w:bCs/>
                <w:sz w:val="24"/>
                <w:szCs w:val="24"/>
              </w:rPr>
            </w:pPr>
          </w:p>
          <w:p w:rsidR="00493CC1" w:rsidRPr="008344BC" w:rsidRDefault="00493CC1" w:rsidP="001A2215">
            <w:pPr>
              <w:pStyle w:val="Frspaiere"/>
              <w:jc w:val="both"/>
              <w:rPr>
                <w:rFonts w:cstheme="minorHAnsi"/>
                <w:sz w:val="24"/>
                <w:szCs w:val="24"/>
              </w:rPr>
            </w:pPr>
            <w:r w:rsidRPr="008344BC">
              <w:rPr>
                <w:rFonts w:cstheme="minorHAnsi"/>
                <w:b/>
                <w:bCs/>
                <w:sz w:val="24"/>
                <w:szCs w:val="24"/>
              </w:rPr>
              <w:t>Centrala termica</w:t>
            </w:r>
          </w:p>
        </w:tc>
        <w:tc>
          <w:tcPr>
            <w:tcW w:w="6345" w:type="dxa"/>
          </w:tcPr>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Nu este necesar cosul in cazul centralei cu tiraj fortat</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In cazul unei centrale fara tiraj fortat cosul de evacuare are diametrul</w:t>
            </w:r>
          </w:p>
          <w:p w:rsidR="00493CC1" w:rsidRPr="008344BC" w:rsidRDefault="00493CC1" w:rsidP="00493CC1">
            <w:pPr>
              <w:pStyle w:val="Frspaiere"/>
              <w:jc w:val="both"/>
              <w:rPr>
                <w:rFonts w:cstheme="minorHAnsi"/>
                <w:sz w:val="24"/>
                <w:szCs w:val="24"/>
              </w:rPr>
            </w:pPr>
            <w:r w:rsidRPr="008344BC">
              <w:rPr>
                <w:rFonts w:cstheme="minorHAnsi"/>
                <w:sz w:val="24"/>
                <w:szCs w:val="24"/>
              </w:rPr>
              <w:t>250 mm si se inalta minim 1000 mm peste nivelul acoperisului</w:t>
            </w:r>
          </w:p>
        </w:tc>
      </w:tr>
      <w:tr w:rsidR="00493CC1" w:rsidRPr="008344BC" w:rsidTr="00493CC1">
        <w:tc>
          <w:tcPr>
            <w:tcW w:w="2898" w:type="dxa"/>
          </w:tcPr>
          <w:p w:rsidR="00493CC1" w:rsidRPr="008344BC" w:rsidRDefault="00493CC1" w:rsidP="001A2215">
            <w:pPr>
              <w:pStyle w:val="Frspaiere"/>
              <w:jc w:val="both"/>
              <w:rPr>
                <w:rFonts w:cstheme="minorHAnsi"/>
                <w:sz w:val="24"/>
                <w:szCs w:val="24"/>
              </w:rPr>
            </w:pPr>
            <w:r w:rsidRPr="008344BC">
              <w:rPr>
                <w:rFonts w:cstheme="minorHAnsi"/>
                <w:b/>
                <w:bCs/>
                <w:sz w:val="24"/>
                <w:szCs w:val="24"/>
              </w:rPr>
              <w:t>Aerisiri coloane instalatii</w:t>
            </w:r>
          </w:p>
        </w:tc>
        <w:tc>
          <w:tcPr>
            <w:tcW w:w="6345" w:type="dxa"/>
          </w:tcPr>
          <w:p w:rsidR="00493CC1" w:rsidRPr="008344BC" w:rsidRDefault="00493CC1" w:rsidP="001A2215">
            <w:pPr>
              <w:pStyle w:val="Frspaiere"/>
              <w:jc w:val="both"/>
              <w:rPr>
                <w:rFonts w:cstheme="minorHAnsi"/>
                <w:sz w:val="24"/>
                <w:szCs w:val="24"/>
              </w:rPr>
            </w:pPr>
            <w:r w:rsidRPr="008344BC">
              <w:rPr>
                <w:rFonts w:cstheme="minorHAnsi"/>
                <w:sz w:val="24"/>
                <w:szCs w:val="24"/>
              </w:rPr>
              <w:t>Diam. 110 mm, inalta min. 500 mm peste niv. acoperisului</w:t>
            </w:r>
          </w:p>
        </w:tc>
      </w:tr>
    </w:tbl>
    <w:p w:rsidR="003A7EFF" w:rsidRDefault="003A7EFF" w:rsidP="001A2215">
      <w:pPr>
        <w:pStyle w:val="Frspaiere"/>
        <w:jc w:val="both"/>
        <w:rPr>
          <w:rFonts w:cstheme="minorHAnsi"/>
          <w:sz w:val="24"/>
          <w:szCs w:val="24"/>
        </w:rPr>
      </w:pPr>
    </w:p>
    <w:p w:rsidR="003F39FA" w:rsidRPr="00EA11ED" w:rsidRDefault="003F39FA" w:rsidP="003F39FA">
      <w:pPr>
        <w:numPr>
          <w:ilvl w:val="0"/>
          <w:numId w:val="13"/>
        </w:numPr>
        <w:spacing w:after="0"/>
        <w:ind w:left="90" w:right="3" w:hanging="540"/>
        <w:jc w:val="center"/>
        <w:rPr>
          <w:b/>
          <w:lang w:val="it-IT"/>
        </w:rPr>
      </w:pPr>
      <w:r w:rsidRPr="00EA11ED">
        <w:rPr>
          <w:b/>
          <w:lang w:val="ro-RO"/>
        </w:rPr>
        <w:t>DESCRIEREA LUCRARILOR DE DEMOLARE NECESARE</w:t>
      </w:r>
    </w:p>
    <w:p w:rsidR="003F39FA" w:rsidRPr="00EA11ED" w:rsidRDefault="003F39FA" w:rsidP="003F39FA">
      <w:pPr>
        <w:ind w:left="1080" w:right="3"/>
        <w:jc w:val="both"/>
        <w:rPr>
          <w:lang w:val="ro-RO"/>
        </w:rPr>
      </w:pPr>
    </w:p>
    <w:p w:rsidR="003F39FA" w:rsidRPr="00EA11ED" w:rsidRDefault="003F39FA" w:rsidP="003F39FA">
      <w:pPr>
        <w:pStyle w:val="Corptext2"/>
        <w:spacing w:line="276" w:lineRule="auto"/>
        <w:ind w:left="-450" w:right="-90" w:firstLine="990"/>
        <w:rPr>
          <w:rStyle w:val="Accentuat"/>
          <w:i w:val="0"/>
          <w:sz w:val="24"/>
          <w:u w:val="single"/>
          <w:lang w:val="it-IT"/>
        </w:rPr>
      </w:pPr>
      <w:r w:rsidRPr="00EA11ED">
        <w:rPr>
          <w:sz w:val="24"/>
          <w:lang w:val="ro-RO"/>
        </w:rPr>
        <w:t xml:space="preserve">   </w:t>
      </w:r>
      <w:r w:rsidRPr="00EA11ED">
        <w:rPr>
          <w:rStyle w:val="Accentuat"/>
          <w:i w:val="0"/>
          <w:sz w:val="24"/>
          <w:lang w:val="it-IT"/>
        </w:rPr>
        <w:t>Nu este cazul</w:t>
      </w:r>
    </w:p>
    <w:p w:rsidR="003F39FA" w:rsidRPr="00EA11ED" w:rsidRDefault="003F39FA" w:rsidP="003F39FA">
      <w:pPr>
        <w:ind w:right="3"/>
        <w:jc w:val="both"/>
        <w:rPr>
          <w:lang w:val="it-IT"/>
        </w:rPr>
      </w:pPr>
    </w:p>
    <w:p w:rsidR="003F39FA" w:rsidRPr="00EA11ED" w:rsidRDefault="003F39FA" w:rsidP="003F39FA">
      <w:pPr>
        <w:numPr>
          <w:ilvl w:val="0"/>
          <w:numId w:val="13"/>
        </w:numPr>
        <w:spacing w:after="0"/>
        <w:ind w:right="3" w:hanging="1170"/>
        <w:jc w:val="center"/>
        <w:rPr>
          <w:b/>
          <w:lang w:val="it-IT"/>
        </w:rPr>
      </w:pPr>
      <w:r w:rsidRPr="00EA11ED">
        <w:rPr>
          <w:b/>
          <w:lang w:val="it-IT"/>
        </w:rPr>
        <w:t>DESCRIEREA AMPLASARII PROIECTULUI</w:t>
      </w:r>
    </w:p>
    <w:p w:rsidR="003F39FA" w:rsidRPr="00EA11ED" w:rsidRDefault="003F39FA" w:rsidP="003F39FA">
      <w:pPr>
        <w:ind w:right="3"/>
        <w:jc w:val="center"/>
        <w:rPr>
          <w:lang w:val="it-IT"/>
        </w:rPr>
      </w:pPr>
    </w:p>
    <w:p w:rsidR="003F39FA" w:rsidRPr="00EA11ED" w:rsidRDefault="003F39FA" w:rsidP="003F39FA">
      <w:pPr>
        <w:ind w:right="3"/>
        <w:jc w:val="center"/>
        <w:rPr>
          <w:lang w:val="it-IT"/>
        </w:rPr>
      </w:pPr>
    </w:p>
    <w:p w:rsidR="003F39FA" w:rsidRPr="00EA11ED" w:rsidRDefault="003F39FA" w:rsidP="003F39FA">
      <w:pPr>
        <w:ind w:left="450" w:right="3" w:hanging="450"/>
        <w:jc w:val="both"/>
        <w:rPr>
          <w:b/>
          <w:lang w:val="it-IT"/>
        </w:rPr>
      </w:pPr>
      <w:r w:rsidRPr="00EA11ED">
        <w:rPr>
          <w:lang w:val="it-IT"/>
        </w:rPr>
        <w:t xml:space="preserve"> </w:t>
      </w:r>
      <w:r w:rsidRPr="00EA11ED">
        <w:rPr>
          <w:b/>
          <w:lang w:val="it-IT"/>
        </w:rPr>
        <w:t>Distanta fata de granite pentru proiectele care cad sub incidenta Conventiei privind evaluarea impactului asupra mediului in context transfrontiera, adoptata la Espoo la 25.02.1991</w:t>
      </w:r>
    </w:p>
    <w:p w:rsidR="003F39FA" w:rsidRPr="00EA11ED" w:rsidRDefault="003F39FA" w:rsidP="003F39FA">
      <w:pPr>
        <w:ind w:left="450" w:right="3" w:hanging="450"/>
        <w:jc w:val="both"/>
        <w:rPr>
          <w:b/>
          <w:lang w:val="it-IT"/>
        </w:rPr>
      </w:pPr>
      <w:r w:rsidRPr="00EA11ED">
        <w:rPr>
          <w:b/>
          <w:lang w:val="it-IT"/>
        </w:rPr>
        <w:t xml:space="preserve">     </w:t>
      </w:r>
    </w:p>
    <w:p w:rsidR="003F39FA" w:rsidRPr="00EA11ED" w:rsidRDefault="003F39FA" w:rsidP="003F39FA">
      <w:pPr>
        <w:ind w:left="450" w:right="3" w:hanging="450"/>
        <w:jc w:val="both"/>
        <w:rPr>
          <w:lang w:val="it-IT"/>
        </w:rPr>
      </w:pPr>
      <w:r w:rsidRPr="00EA11ED">
        <w:rPr>
          <w:b/>
          <w:lang w:val="it-IT"/>
        </w:rPr>
        <w:t xml:space="preserve">        </w:t>
      </w:r>
      <w:r w:rsidRPr="00EA11ED">
        <w:rPr>
          <w:lang w:val="it-IT"/>
        </w:rPr>
        <w:t>Nu este cazul</w:t>
      </w:r>
    </w:p>
    <w:p w:rsidR="003F39FA" w:rsidRPr="00EA11ED" w:rsidRDefault="003F39FA" w:rsidP="003F39FA">
      <w:pPr>
        <w:ind w:left="450" w:right="3" w:hanging="450"/>
        <w:jc w:val="both"/>
        <w:rPr>
          <w:b/>
          <w:lang w:val="it-IT"/>
        </w:rPr>
      </w:pPr>
      <w:r w:rsidRPr="00EA11ED">
        <w:rPr>
          <w:b/>
          <w:lang w:val="it-IT"/>
        </w:rPr>
        <w:t xml:space="preserve"> Localizarea amplasamentului in raport cu patrimoniul cultural potrivit Listei monumentelor istorice , actualizata</w:t>
      </w:r>
    </w:p>
    <w:p w:rsidR="003F39FA" w:rsidRPr="00EA11ED" w:rsidRDefault="003F39FA" w:rsidP="003F39FA">
      <w:pPr>
        <w:ind w:left="450" w:right="3" w:hanging="450"/>
        <w:jc w:val="both"/>
        <w:rPr>
          <w:b/>
          <w:lang w:val="it-IT"/>
        </w:rPr>
      </w:pPr>
      <w:r w:rsidRPr="00EA11ED">
        <w:rPr>
          <w:b/>
          <w:lang w:val="it-IT"/>
        </w:rPr>
        <w:t xml:space="preserve">       </w:t>
      </w:r>
    </w:p>
    <w:p w:rsidR="003F39FA" w:rsidRPr="00EA11ED" w:rsidRDefault="003F39FA" w:rsidP="003F39FA">
      <w:pPr>
        <w:ind w:left="450" w:right="3" w:hanging="450"/>
        <w:jc w:val="both"/>
        <w:rPr>
          <w:lang w:val="it-IT"/>
        </w:rPr>
      </w:pPr>
      <w:r w:rsidRPr="00EA11ED">
        <w:rPr>
          <w:b/>
          <w:lang w:val="it-IT"/>
        </w:rPr>
        <w:t xml:space="preserve">        </w:t>
      </w:r>
      <w:r w:rsidRPr="00EA11ED">
        <w:rPr>
          <w:lang w:val="it-IT"/>
        </w:rPr>
        <w:t>Nu este cazul.</w:t>
      </w:r>
    </w:p>
    <w:p w:rsidR="003F39FA" w:rsidRPr="00EA11ED" w:rsidRDefault="003F39FA" w:rsidP="003F39FA">
      <w:pPr>
        <w:ind w:left="450" w:right="3" w:hanging="450"/>
        <w:jc w:val="both"/>
        <w:rPr>
          <w:b/>
          <w:lang w:val="it-IT"/>
        </w:rPr>
      </w:pPr>
      <w:r w:rsidRPr="00EA11ED">
        <w:rPr>
          <w:b/>
          <w:lang w:val="it-IT"/>
        </w:rPr>
        <w:t xml:space="preserve"> Detalii privind orice varianta de amplasament care a fost luata in considerare</w:t>
      </w:r>
    </w:p>
    <w:p w:rsidR="003F39FA" w:rsidRPr="00EA11ED" w:rsidRDefault="003F39FA" w:rsidP="003F39FA">
      <w:pPr>
        <w:ind w:right="3"/>
        <w:jc w:val="both"/>
        <w:rPr>
          <w:lang w:val="it-IT"/>
        </w:rPr>
      </w:pPr>
      <w:r w:rsidRPr="00EA11ED">
        <w:rPr>
          <w:lang w:val="it-IT"/>
        </w:rPr>
        <w:t>Nu au fost luate in considerare alte variante de amplasament.</w:t>
      </w:r>
    </w:p>
    <w:p w:rsidR="003F39FA" w:rsidRPr="00EA11ED" w:rsidRDefault="003F39FA" w:rsidP="003F39FA">
      <w:pPr>
        <w:tabs>
          <w:tab w:val="decimal" w:pos="8640"/>
        </w:tabs>
        <w:ind w:left="-450" w:firstLine="450"/>
        <w:jc w:val="both"/>
        <w:rPr>
          <w:lang w:val="it-IT"/>
        </w:rPr>
      </w:pPr>
    </w:p>
    <w:p w:rsidR="003F39FA" w:rsidRPr="00EA11ED" w:rsidRDefault="003F39FA" w:rsidP="003F39FA">
      <w:pPr>
        <w:numPr>
          <w:ilvl w:val="0"/>
          <w:numId w:val="13"/>
        </w:numPr>
        <w:spacing w:after="0"/>
        <w:ind w:left="90" w:hanging="540"/>
        <w:jc w:val="center"/>
        <w:rPr>
          <w:b/>
          <w:lang w:val="it-IT"/>
        </w:rPr>
      </w:pPr>
      <w:r w:rsidRPr="00EA11ED">
        <w:rPr>
          <w:b/>
          <w:lang w:val="it-IT"/>
        </w:rPr>
        <w:t>DESCRIEREA TUTUROR EFECTELOR SEMNIFICATIVE POSIBILE</w:t>
      </w:r>
    </w:p>
    <w:p w:rsidR="003F39FA" w:rsidRPr="00EA11ED" w:rsidRDefault="003F39FA" w:rsidP="003F39FA">
      <w:pPr>
        <w:ind w:left="90"/>
        <w:jc w:val="center"/>
        <w:rPr>
          <w:b/>
          <w:lang w:val="it-IT"/>
        </w:rPr>
      </w:pPr>
      <w:r w:rsidRPr="00EA11ED">
        <w:rPr>
          <w:b/>
          <w:lang w:val="it-IT"/>
        </w:rPr>
        <w:t>ASUPRA MEDIULUI ALE PROIECTULUI</w:t>
      </w:r>
    </w:p>
    <w:p w:rsidR="003F39FA" w:rsidRPr="00EA11ED" w:rsidRDefault="003F39FA" w:rsidP="003F39FA"/>
    <w:p w:rsidR="003F39FA" w:rsidRPr="00EA11ED" w:rsidRDefault="003F39FA" w:rsidP="003F39FA">
      <w:pPr>
        <w:pStyle w:val="Titlu1"/>
        <w:numPr>
          <w:ilvl w:val="0"/>
          <w:numId w:val="0"/>
        </w:numPr>
        <w:tabs>
          <w:tab w:val="left" w:pos="-15593"/>
        </w:tabs>
        <w:overflowPunct w:val="0"/>
        <w:autoSpaceDE w:val="0"/>
        <w:autoSpaceDN w:val="0"/>
        <w:adjustRightInd w:val="0"/>
        <w:spacing w:line="276" w:lineRule="auto"/>
        <w:ind w:left="360" w:right="-114"/>
        <w:rPr>
          <w:sz w:val="24"/>
        </w:rPr>
      </w:pPr>
      <w:r w:rsidRPr="00EA11ED">
        <w:rPr>
          <w:sz w:val="24"/>
        </w:rPr>
        <w:lastRenderedPageBreak/>
        <w:t xml:space="preserve">Surse de poluanti si instalatii pentru retinerea, evacuarea si dispersia poluantilor </w:t>
      </w:r>
    </w:p>
    <w:p w:rsidR="003F39FA" w:rsidRPr="00EA11ED" w:rsidRDefault="003F39FA" w:rsidP="003F39FA">
      <w:pPr>
        <w:pStyle w:val="Titlu1"/>
        <w:numPr>
          <w:ilvl w:val="0"/>
          <w:numId w:val="0"/>
        </w:numPr>
        <w:overflowPunct w:val="0"/>
        <w:autoSpaceDE w:val="0"/>
        <w:autoSpaceDN w:val="0"/>
        <w:adjustRightInd w:val="0"/>
        <w:spacing w:line="276" w:lineRule="auto"/>
        <w:ind w:left="284" w:right="-114"/>
        <w:rPr>
          <w:sz w:val="24"/>
        </w:rPr>
      </w:pPr>
      <w:r w:rsidRPr="00EA11ED">
        <w:rPr>
          <w:sz w:val="24"/>
        </w:rPr>
        <w:t>in mediu</w:t>
      </w:r>
    </w:p>
    <w:p w:rsidR="003F39FA" w:rsidRPr="00EA11ED" w:rsidRDefault="003F39FA" w:rsidP="003F39FA">
      <w:pPr>
        <w:ind w:left="-450"/>
        <w:jc w:val="both"/>
        <w:rPr>
          <w:lang w:val="it-IT"/>
        </w:rPr>
      </w:pPr>
    </w:p>
    <w:p w:rsidR="003F39FA" w:rsidRPr="00EA11ED" w:rsidRDefault="003F39FA" w:rsidP="003F39FA">
      <w:pPr>
        <w:pStyle w:val="Titlu2"/>
        <w:numPr>
          <w:ilvl w:val="0"/>
          <w:numId w:val="0"/>
        </w:numPr>
        <w:spacing w:line="276" w:lineRule="auto"/>
        <w:ind w:left="576" w:hanging="576"/>
        <w:rPr>
          <w:b/>
          <w:sz w:val="24"/>
          <w:lang w:val="it-IT"/>
        </w:rPr>
      </w:pPr>
      <w:r w:rsidRPr="00EA11ED">
        <w:rPr>
          <w:b/>
          <w:sz w:val="24"/>
          <w:lang w:val="it-IT"/>
        </w:rPr>
        <w:t xml:space="preserve">Protectia calitatii apelor </w:t>
      </w:r>
    </w:p>
    <w:p w:rsidR="003F39FA" w:rsidRPr="00EA11ED" w:rsidRDefault="003F39FA" w:rsidP="003F39FA">
      <w:pPr>
        <w:pStyle w:val="Listparagraf"/>
        <w:numPr>
          <w:ilvl w:val="1"/>
          <w:numId w:val="14"/>
        </w:numPr>
        <w:tabs>
          <w:tab w:val="left" w:pos="270"/>
        </w:tabs>
        <w:spacing w:after="120"/>
        <w:ind w:left="720" w:right="-114" w:hanging="450"/>
        <w:jc w:val="both"/>
        <w:rPr>
          <w:rFonts w:ascii="Times New Roman" w:hAnsi="Times New Roman"/>
          <w:sz w:val="24"/>
          <w:szCs w:val="24"/>
          <w:u w:val="single"/>
        </w:rPr>
      </w:pPr>
      <w:r w:rsidRPr="00EA11ED">
        <w:rPr>
          <w:rFonts w:ascii="Times New Roman" w:hAnsi="Times New Roman"/>
          <w:sz w:val="24"/>
          <w:szCs w:val="24"/>
          <w:u w:val="single"/>
        </w:rPr>
        <w:t>sursele de poluanți pentru ape, locul de evacuare sau emisarul</w:t>
      </w:r>
    </w:p>
    <w:p w:rsidR="003F39FA" w:rsidRPr="00EA11ED" w:rsidRDefault="003F39FA" w:rsidP="003F39FA">
      <w:pPr>
        <w:ind w:left="-450" w:right="270" w:firstLine="720"/>
        <w:jc w:val="both"/>
        <w:rPr>
          <w:lang w:val="fr-FR"/>
        </w:rPr>
      </w:pPr>
      <w:r w:rsidRPr="00EA11ED">
        <w:rPr>
          <w:lang w:val="fr-FR"/>
        </w:rPr>
        <w:t xml:space="preserve">In perioada realizarii proiectului, eventuale scurgeri accidentale de produse petroliere de la mijloacele de transport materiale, de la utilajele </w:t>
      </w:r>
      <w:proofErr w:type="gramStart"/>
      <w:r w:rsidRPr="00EA11ED">
        <w:rPr>
          <w:lang w:val="fr-FR"/>
        </w:rPr>
        <w:t>folosite,  pot</w:t>
      </w:r>
      <w:proofErr w:type="gramEnd"/>
      <w:r w:rsidRPr="00EA11ED">
        <w:rPr>
          <w:lang w:val="fr-FR"/>
        </w:rPr>
        <w:t xml:space="preserve"> trece din sol in panza freatica, si reprezinta astfel o sursa de poluare pentru ape. In acest caz se impune achizitionarea de material absorbant si interventia prompta in astfel de situatii, in vederea minimizarii efectelor poluarii.  </w:t>
      </w:r>
    </w:p>
    <w:p w:rsidR="003F39FA" w:rsidRPr="00EA11ED" w:rsidRDefault="003F39FA" w:rsidP="003F39FA">
      <w:pPr>
        <w:pStyle w:val="Listparagraf"/>
        <w:numPr>
          <w:ilvl w:val="1"/>
          <w:numId w:val="14"/>
        </w:numPr>
        <w:tabs>
          <w:tab w:val="left" w:pos="270"/>
        </w:tabs>
        <w:spacing w:after="120"/>
        <w:ind w:left="720" w:right="-114" w:hanging="450"/>
        <w:jc w:val="both"/>
        <w:rPr>
          <w:rFonts w:ascii="Times New Roman" w:hAnsi="Times New Roman"/>
          <w:sz w:val="24"/>
          <w:szCs w:val="24"/>
          <w:u w:val="single"/>
        </w:rPr>
      </w:pPr>
      <w:r w:rsidRPr="00EA11ED">
        <w:rPr>
          <w:rFonts w:ascii="Times New Roman" w:hAnsi="Times New Roman"/>
          <w:sz w:val="24"/>
          <w:szCs w:val="24"/>
          <w:u w:val="single"/>
        </w:rPr>
        <w:t>statiile si instalatiile de epurare sau de preepurare a apelor uzate prevăzute</w:t>
      </w:r>
    </w:p>
    <w:p w:rsidR="003F39FA" w:rsidRPr="00EA11ED" w:rsidRDefault="003F39FA" w:rsidP="003F39FA">
      <w:pPr>
        <w:tabs>
          <w:tab w:val="left" w:pos="270"/>
        </w:tabs>
        <w:ind w:left="720"/>
        <w:rPr>
          <w:b/>
          <w:lang w:val="ro-RO"/>
        </w:rPr>
      </w:pPr>
      <w:proofErr w:type="gramStart"/>
      <w:r>
        <w:t>nu</w:t>
      </w:r>
      <w:proofErr w:type="gramEnd"/>
      <w:r>
        <w:t xml:space="preserve"> este cazul</w:t>
      </w:r>
      <w:r w:rsidRPr="00EA11ED">
        <w:t xml:space="preserve">. </w:t>
      </w:r>
    </w:p>
    <w:p w:rsidR="003F39FA" w:rsidRPr="00EA11ED" w:rsidRDefault="003F39FA" w:rsidP="003F39FA">
      <w:pPr>
        <w:pStyle w:val="Titlu2"/>
        <w:numPr>
          <w:ilvl w:val="0"/>
          <w:numId w:val="0"/>
        </w:numPr>
        <w:spacing w:line="276" w:lineRule="auto"/>
        <w:ind w:left="576" w:hanging="576"/>
        <w:rPr>
          <w:b/>
          <w:sz w:val="24"/>
          <w:lang w:val="it-IT"/>
        </w:rPr>
      </w:pPr>
      <w:r w:rsidRPr="00EA11ED">
        <w:rPr>
          <w:b/>
          <w:sz w:val="24"/>
          <w:lang w:val="it-IT"/>
        </w:rPr>
        <w:t xml:space="preserve"> Protectia calitatii aerului</w:t>
      </w:r>
    </w:p>
    <w:p w:rsidR="003F39FA" w:rsidRPr="00EA11ED" w:rsidRDefault="003F39FA" w:rsidP="003F39FA">
      <w:pPr>
        <w:pStyle w:val="Listparagraf"/>
        <w:numPr>
          <w:ilvl w:val="1"/>
          <w:numId w:val="14"/>
        </w:numPr>
        <w:spacing w:after="120"/>
        <w:ind w:left="851" w:right="-114" w:hanging="491"/>
        <w:jc w:val="both"/>
        <w:rPr>
          <w:rFonts w:ascii="Times New Roman" w:hAnsi="Times New Roman"/>
          <w:sz w:val="24"/>
          <w:szCs w:val="24"/>
        </w:rPr>
      </w:pPr>
      <w:r w:rsidRPr="00EA11ED">
        <w:rPr>
          <w:rFonts w:ascii="Times New Roman" w:hAnsi="Times New Roman"/>
          <w:sz w:val="24"/>
          <w:szCs w:val="24"/>
        </w:rPr>
        <w:t>s</w:t>
      </w:r>
      <w:r w:rsidRPr="00EA11ED">
        <w:rPr>
          <w:rFonts w:ascii="Times New Roman" w:hAnsi="Times New Roman"/>
          <w:sz w:val="24"/>
          <w:szCs w:val="24"/>
          <w:u w:val="single"/>
        </w:rPr>
        <w:t>ursele de poluanți pentru aer, poluanți, inclusiv surse de mirosuri</w:t>
      </w:r>
    </w:p>
    <w:p w:rsidR="003F39FA" w:rsidRPr="00EA11ED" w:rsidRDefault="003F39FA" w:rsidP="003F39FA">
      <w:pPr>
        <w:ind w:left="-450" w:right="3" w:firstLine="720"/>
        <w:jc w:val="both"/>
        <w:rPr>
          <w:lang w:val="it-IT"/>
        </w:rPr>
      </w:pPr>
      <w:r w:rsidRPr="00EA11ED">
        <w:rPr>
          <w:b/>
          <w:lang w:val="ro-RO"/>
        </w:rPr>
        <w:t>In perioada derularii proiectului</w:t>
      </w:r>
      <w:r w:rsidRPr="00EA11ED">
        <w:rPr>
          <w:lang w:val="ro-RO"/>
        </w:rPr>
        <w:t xml:space="preserve">  principalele surse de poluare sunt procesele de ardere a combustibililor utilizati pentru functionarea mijloacelor de transport si utilajelor, principalii poluanti fiind in acest caz SOx, NOx, CO. </w:t>
      </w:r>
      <w:r w:rsidRPr="00EA11ED">
        <w:rPr>
          <w:lang w:val="it-IT"/>
        </w:rPr>
        <w:t>De asemenea, executarea propriu-zisa lucrarilor de realizare a proiectului poate determina in aceasta perioada o crestere a cantitatilor de pulberi in zona amplasamentului.</w:t>
      </w:r>
    </w:p>
    <w:p w:rsidR="003F39FA" w:rsidRPr="00EA11ED" w:rsidRDefault="003F39FA" w:rsidP="003F39FA">
      <w:pPr>
        <w:ind w:left="-450" w:right="3" w:firstLine="720"/>
        <w:jc w:val="both"/>
        <w:rPr>
          <w:lang w:val="ro-RO"/>
        </w:rPr>
      </w:pPr>
      <w:r w:rsidRPr="00EA11ED">
        <w:rPr>
          <w:lang w:val="it-IT"/>
        </w:rPr>
        <w:t>In scopul</w:t>
      </w:r>
      <w:r w:rsidRPr="00EA11ED">
        <w:rPr>
          <w:lang w:val="ro-RO"/>
        </w:rPr>
        <w:t xml:space="preserve"> diminuarii impactului asupra factorului de mediu aer, in perioada executarii lucrarilor de realizare a proiectului, se recomanda: </w:t>
      </w:r>
    </w:p>
    <w:p w:rsidR="003F39FA" w:rsidRPr="00EA11ED" w:rsidRDefault="003F39FA" w:rsidP="003F39FA">
      <w:pPr>
        <w:numPr>
          <w:ilvl w:val="0"/>
          <w:numId w:val="8"/>
        </w:numPr>
        <w:tabs>
          <w:tab w:val="left" w:pos="90"/>
        </w:tabs>
        <w:autoSpaceDE w:val="0"/>
        <w:autoSpaceDN w:val="0"/>
        <w:adjustRightInd w:val="0"/>
        <w:ind w:left="270" w:hanging="450"/>
        <w:contextualSpacing/>
        <w:jc w:val="both"/>
        <w:rPr>
          <w:rFonts w:eastAsia="TimesNewRoman"/>
        </w:rPr>
      </w:pPr>
      <w:r w:rsidRPr="00EA11ED">
        <w:rPr>
          <w:rFonts w:eastAsia="TimesNewRoman"/>
        </w:rPr>
        <w:t xml:space="preserve">   utilajele vor fi periodic verificate din punct de vedere tehnic in vederea asigurarii performantelor tehnice si a unui consum optim de combustibil;</w:t>
      </w:r>
    </w:p>
    <w:p w:rsidR="003F39FA" w:rsidRPr="00EA11ED" w:rsidRDefault="003F39FA" w:rsidP="003F39FA">
      <w:pPr>
        <w:numPr>
          <w:ilvl w:val="0"/>
          <w:numId w:val="8"/>
        </w:numPr>
        <w:tabs>
          <w:tab w:val="left" w:pos="90"/>
        </w:tabs>
        <w:autoSpaceDE w:val="0"/>
        <w:autoSpaceDN w:val="0"/>
        <w:adjustRightInd w:val="0"/>
        <w:ind w:left="270" w:hanging="450"/>
        <w:contextualSpacing/>
        <w:jc w:val="both"/>
        <w:rPr>
          <w:rFonts w:eastAsia="TimesNewRoman"/>
        </w:rPr>
      </w:pPr>
      <w:r w:rsidRPr="00EA11ED">
        <w:rPr>
          <w:rFonts w:eastAsia="TimesNewRoman"/>
        </w:rPr>
        <w:t xml:space="preserve">   folosirea de utilaje si echipamente de generatie recenta, prevazute cu sisteme performante de minimizare si retinere a poluantilor evacuati in atmosfera;</w:t>
      </w:r>
    </w:p>
    <w:p w:rsidR="003F39FA" w:rsidRPr="00EA11ED" w:rsidRDefault="003F39FA" w:rsidP="003F39FA">
      <w:pPr>
        <w:numPr>
          <w:ilvl w:val="0"/>
          <w:numId w:val="8"/>
        </w:numPr>
        <w:tabs>
          <w:tab w:val="left" w:pos="90"/>
        </w:tabs>
        <w:autoSpaceDE w:val="0"/>
        <w:autoSpaceDN w:val="0"/>
        <w:adjustRightInd w:val="0"/>
        <w:ind w:left="270" w:hanging="450"/>
        <w:contextualSpacing/>
        <w:jc w:val="both"/>
        <w:rPr>
          <w:rFonts w:eastAsia="TimesNewRoman"/>
        </w:rPr>
      </w:pPr>
      <w:r w:rsidRPr="00EA11ED">
        <w:rPr>
          <w:rFonts w:eastAsia="TimesNewRoman"/>
        </w:rPr>
        <w:t xml:space="preserve">   transportul materialelor de constructie (in special cele pulverulente: ciment, nisip) ce pot elibera in atmosfera particule fine se va face cu autovehicule corespunzatoare, acoperite cu prelata; </w:t>
      </w:r>
    </w:p>
    <w:p w:rsidR="003F39FA" w:rsidRPr="00EA11ED" w:rsidRDefault="003F39FA" w:rsidP="003F39FA">
      <w:pPr>
        <w:numPr>
          <w:ilvl w:val="0"/>
          <w:numId w:val="8"/>
        </w:numPr>
        <w:tabs>
          <w:tab w:val="left" w:pos="90"/>
        </w:tabs>
        <w:autoSpaceDE w:val="0"/>
        <w:autoSpaceDN w:val="0"/>
        <w:adjustRightInd w:val="0"/>
        <w:ind w:left="270" w:hanging="450"/>
        <w:contextualSpacing/>
        <w:jc w:val="both"/>
        <w:rPr>
          <w:rFonts w:eastAsia="TimesNewRoman"/>
        </w:rPr>
      </w:pPr>
      <w:r w:rsidRPr="00EA11ED">
        <w:rPr>
          <w:rFonts w:eastAsia="TimesNewRoman"/>
        </w:rPr>
        <w:t xml:space="preserve">   umectarea periodica a drumurilor din interiorul obiectivului si a materialului ce urmeaza fi incarcat, pentru minimizarea cantitatilor de praf raspandite in atmosfera;</w:t>
      </w:r>
    </w:p>
    <w:p w:rsidR="003F39FA" w:rsidRPr="00EA11ED" w:rsidRDefault="003F39FA" w:rsidP="003F39FA">
      <w:pPr>
        <w:numPr>
          <w:ilvl w:val="0"/>
          <w:numId w:val="8"/>
        </w:numPr>
        <w:tabs>
          <w:tab w:val="left" w:pos="90"/>
        </w:tabs>
        <w:autoSpaceDE w:val="0"/>
        <w:autoSpaceDN w:val="0"/>
        <w:adjustRightInd w:val="0"/>
        <w:ind w:left="270" w:hanging="450"/>
        <w:contextualSpacing/>
        <w:jc w:val="both"/>
        <w:rPr>
          <w:rFonts w:eastAsia="TimesNewRoman"/>
        </w:rPr>
      </w:pPr>
      <w:r w:rsidRPr="00EA11ED">
        <w:rPr>
          <w:rFonts w:eastAsia="Calibri"/>
          <w:lang w:val="ro-RO" w:eastAsia="ro-RO"/>
        </w:rPr>
        <w:t xml:space="preserve">   curatarea si stropirea periodica a zonei de lucru, eventual zilnic daca este cazul, pentru diminuarea cantitatilor de pulberi din atmosfera.</w:t>
      </w:r>
    </w:p>
    <w:p w:rsidR="003F39FA" w:rsidRPr="00EA11ED" w:rsidRDefault="003F39FA" w:rsidP="003F39FA">
      <w:pPr>
        <w:ind w:left="-450" w:right="3" w:firstLine="720"/>
        <w:jc w:val="both"/>
        <w:rPr>
          <w:lang w:val="it-IT"/>
        </w:rPr>
      </w:pPr>
      <w:r w:rsidRPr="00EA11ED">
        <w:rPr>
          <w:lang w:val="it-IT"/>
        </w:rPr>
        <w:t xml:space="preserve"> </w:t>
      </w:r>
    </w:p>
    <w:p w:rsidR="003F39FA" w:rsidRPr="00EA11ED" w:rsidRDefault="003F39FA" w:rsidP="003F39FA">
      <w:pPr>
        <w:pStyle w:val="Listparagraf"/>
        <w:numPr>
          <w:ilvl w:val="1"/>
          <w:numId w:val="14"/>
        </w:numPr>
        <w:spacing w:after="120"/>
        <w:ind w:right="-114" w:hanging="890"/>
        <w:jc w:val="both"/>
        <w:rPr>
          <w:rFonts w:ascii="Times New Roman" w:hAnsi="Times New Roman"/>
          <w:sz w:val="24"/>
          <w:szCs w:val="24"/>
          <w:u w:val="single"/>
        </w:rPr>
      </w:pPr>
      <w:r w:rsidRPr="00EA11ED">
        <w:rPr>
          <w:rFonts w:ascii="Times New Roman" w:hAnsi="Times New Roman"/>
          <w:sz w:val="24"/>
          <w:szCs w:val="24"/>
          <w:u w:val="single"/>
        </w:rPr>
        <w:t>instalațiile pentru reținerea si dispersia poluanților în atmosferă</w:t>
      </w:r>
    </w:p>
    <w:p w:rsidR="003F39FA" w:rsidRPr="00EA11ED" w:rsidRDefault="003F39FA" w:rsidP="003F39FA">
      <w:pPr>
        <w:pStyle w:val="Listparagraf"/>
        <w:spacing w:after="120"/>
        <w:ind w:left="1070" w:right="-114"/>
        <w:rPr>
          <w:rFonts w:ascii="Times New Roman" w:hAnsi="Times New Roman"/>
          <w:sz w:val="24"/>
          <w:szCs w:val="24"/>
        </w:rPr>
      </w:pPr>
    </w:p>
    <w:p w:rsidR="003F39FA" w:rsidRPr="00EA11ED" w:rsidRDefault="003F39FA" w:rsidP="003F39FA">
      <w:pPr>
        <w:pStyle w:val="Listparagraf"/>
        <w:spacing w:after="120"/>
        <w:ind w:left="270" w:right="-114"/>
        <w:rPr>
          <w:rFonts w:ascii="Times New Roman" w:hAnsi="Times New Roman"/>
          <w:sz w:val="24"/>
          <w:szCs w:val="24"/>
        </w:rPr>
      </w:pPr>
      <w:r w:rsidRPr="00EA11ED">
        <w:rPr>
          <w:rFonts w:ascii="Times New Roman" w:hAnsi="Times New Roman"/>
          <w:sz w:val="24"/>
          <w:szCs w:val="24"/>
        </w:rPr>
        <w:t xml:space="preserve">Nu </w:t>
      </w:r>
      <w:proofErr w:type="gramStart"/>
      <w:r w:rsidRPr="00EA11ED">
        <w:rPr>
          <w:rFonts w:ascii="Times New Roman" w:hAnsi="Times New Roman"/>
          <w:sz w:val="24"/>
          <w:szCs w:val="24"/>
        </w:rPr>
        <w:t>este</w:t>
      </w:r>
      <w:proofErr w:type="gramEnd"/>
      <w:r w:rsidRPr="00EA11ED">
        <w:rPr>
          <w:rFonts w:ascii="Times New Roman" w:hAnsi="Times New Roman"/>
          <w:sz w:val="24"/>
          <w:szCs w:val="24"/>
        </w:rPr>
        <w:t xml:space="preserve"> cazul</w:t>
      </w:r>
    </w:p>
    <w:p w:rsidR="003F39FA" w:rsidRPr="00EA11ED" w:rsidRDefault="003F39FA" w:rsidP="003F39FA">
      <w:pPr>
        <w:pStyle w:val="Titlu2"/>
        <w:numPr>
          <w:ilvl w:val="0"/>
          <w:numId w:val="0"/>
        </w:numPr>
        <w:ind w:left="576" w:hanging="576"/>
        <w:rPr>
          <w:b/>
          <w:sz w:val="24"/>
          <w:lang w:val="it-IT"/>
        </w:rPr>
      </w:pPr>
      <w:r w:rsidRPr="00EA11ED">
        <w:rPr>
          <w:b/>
          <w:sz w:val="24"/>
          <w:lang w:val="it-IT"/>
        </w:rPr>
        <w:t>Protectia impotriva zgomotului si vibratiilor</w:t>
      </w:r>
    </w:p>
    <w:p w:rsidR="003F39FA" w:rsidRPr="00EA11ED" w:rsidRDefault="003F39FA" w:rsidP="003F39FA">
      <w:pPr>
        <w:jc w:val="both"/>
        <w:rPr>
          <w:b/>
          <w:lang w:val="it-IT"/>
        </w:rPr>
      </w:pPr>
    </w:p>
    <w:p w:rsidR="003F39FA" w:rsidRPr="00EA11ED" w:rsidRDefault="003F39FA" w:rsidP="003F39FA">
      <w:pPr>
        <w:pStyle w:val="Listparagraf"/>
        <w:numPr>
          <w:ilvl w:val="1"/>
          <w:numId w:val="14"/>
        </w:numPr>
        <w:spacing w:after="120"/>
        <w:ind w:right="-114" w:hanging="890"/>
        <w:jc w:val="both"/>
        <w:rPr>
          <w:rFonts w:ascii="Times New Roman" w:hAnsi="Times New Roman"/>
          <w:sz w:val="24"/>
          <w:szCs w:val="24"/>
          <w:u w:val="single"/>
        </w:rPr>
      </w:pPr>
      <w:r w:rsidRPr="00EA11ED">
        <w:rPr>
          <w:rFonts w:ascii="Times New Roman" w:hAnsi="Times New Roman"/>
          <w:sz w:val="24"/>
          <w:szCs w:val="24"/>
          <w:u w:val="single"/>
        </w:rPr>
        <w:t>sursele de zgomot si de vibratii</w:t>
      </w:r>
    </w:p>
    <w:p w:rsidR="003F39FA" w:rsidRPr="00EA11ED" w:rsidRDefault="003F39FA" w:rsidP="003F39FA">
      <w:pPr>
        <w:ind w:left="-450" w:right="3" w:firstLine="720"/>
        <w:jc w:val="both"/>
        <w:rPr>
          <w:lang w:val="it-IT"/>
        </w:rPr>
      </w:pPr>
      <w:r w:rsidRPr="00EA11ED">
        <w:rPr>
          <w:b/>
          <w:lang w:val="it-IT"/>
        </w:rPr>
        <w:t xml:space="preserve">In perioada executarii lucrarilor de realizare a proiectului </w:t>
      </w:r>
      <w:r w:rsidRPr="00EA11ED">
        <w:rPr>
          <w:lang w:val="it-IT"/>
        </w:rPr>
        <w:t>se va inregistra o crestere a nivelului de zgomot in zona amplasamentului, generata in principal de :</w:t>
      </w:r>
    </w:p>
    <w:p w:rsidR="003F39FA" w:rsidRPr="00EA11ED" w:rsidRDefault="003F39FA" w:rsidP="003F39FA">
      <w:pPr>
        <w:numPr>
          <w:ilvl w:val="1"/>
          <w:numId w:val="6"/>
        </w:numPr>
        <w:tabs>
          <w:tab w:val="clear" w:pos="1440"/>
          <w:tab w:val="num" w:pos="270"/>
        </w:tabs>
        <w:spacing w:after="0"/>
        <w:ind w:left="270"/>
        <w:jc w:val="both"/>
        <w:rPr>
          <w:lang w:val="it-IT"/>
        </w:rPr>
      </w:pPr>
      <w:r w:rsidRPr="00EA11ED">
        <w:rPr>
          <w:lang w:val="it-IT"/>
        </w:rPr>
        <w:lastRenderedPageBreak/>
        <w:t>realizarea lucrarilor specifice de realizare a proiectului ;</w:t>
      </w:r>
    </w:p>
    <w:p w:rsidR="003F39FA" w:rsidRPr="00EA11ED" w:rsidRDefault="003F39FA" w:rsidP="003F39FA">
      <w:pPr>
        <w:numPr>
          <w:ilvl w:val="1"/>
          <w:numId w:val="6"/>
        </w:numPr>
        <w:tabs>
          <w:tab w:val="clear" w:pos="1440"/>
          <w:tab w:val="num" w:pos="270"/>
        </w:tabs>
        <w:spacing w:after="0"/>
        <w:ind w:left="270"/>
        <w:jc w:val="both"/>
        <w:rPr>
          <w:lang w:val="it-IT"/>
        </w:rPr>
      </w:pPr>
      <w:r w:rsidRPr="00EA11ED">
        <w:rPr>
          <w:lang w:val="it-IT"/>
        </w:rPr>
        <w:t>intensificarea traficului in zona, determinat de necesitatea aprovizionarii amplasamentului cu materiale, echipamente si utilaje ;</w:t>
      </w:r>
    </w:p>
    <w:p w:rsidR="003F39FA" w:rsidRPr="00EA11ED" w:rsidRDefault="003F39FA" w:rsidP="003F39FA">
      <w:pPr>
        <w:numPr>
          <w:ilvl w:val="1"/>
          <w:numId w:val="6"/>
        </w:numPr>
        <w:tabs>
          <w:tab w:val="clear" w:pos="1440"/>
          <w:tab w:val="num" w:pos="270"/>
        </w:tabs>
        <w:spacing w:after="0"/>
        <w:ind w:left="270"/>
        <w:jc w:val="both"/>
        <w:rPr>
          <w:lang w:val="it-IT"/>
        </w:rPr>
      </w:pPr>
      <w:r w:rsidRPr="00EA11ED">
        <w:rPr>
          <w:lang w:val="it-IT"/>
        </w:rPr>
        <w:t>lucrari de incarcare-descarcare a materialelor de constructii.</w:t>
      </w:r>
    </w:p>
    <w:p w:rsidR="003F39FA" w:rsidRPr="00EA11ED" w:rsidRDefault="003F39FA" w:rsidP="003F39FA">
      <w:pPr>
        <w:ind w:left="-450" w:right="3" w:firstLine="720"/>
        <w:jc w:val="both"/>
        <w:rPr>
          <w:lang w:val="it-IT"/>
        </w:rPr>
      </w:pPr>
      <w:r w:rsidRPr="00EA11ED">
        <w:rPr>
          <w:lang w:val="it-IT"/>
        </w:rPr>
        <w:t>In scopul diminuarii surselor de zgomot, in perioada realizarii investitiei se vor lua masuri precum :</w:t>
      </w:r>
    </w:p>
    <w:p w:rsidR="003F39FA" w:rsidRPr="00EA11ED" w:rsidRDefault="003F39FA" w:rsidP="003F39FA">
      <w:pPr>
        <w:numPr>
          <w:ilvl w:val="0"/>
          <w:numId w:val="7"/>
        </w:numPr>
        <w:spacing w:after="0"/>
        <w:ind w:left="270" w:right="3"/>
        <w:jc w:val="both"/>
        <w:rPr>
          <w:lang w:val="it-IT"/>
        </w:rPr>
      </w:pPr>
      <w:r w:rsidRPr="00EA11ED">
        <w:rPr>
          <w:lang w:val="ro-RO"/>
        </w:rPr>
        <w:t xml:space="preserve">se vor utiliza echipamente si utilaje corespunzatoare din punct de vedere tehnic, de generatii recente, </w:t>
      </w:r>
      <w:r w:rsidRPr="00EA11ED">
        <w:rPr>
          <w:lang w:val="pt-PT"/>
        </w:rPr>
        <w:t>prevazute cu sisteme performante de minimizare a poluantilor emisi  in atmosfera, inclusiv din punct de vedere al nivelului zgomotului produs;</w:t>
      </w:r>
    </w:p>
    <w:p w:rsidR="003F39FA" w:rsidRPr="00EA11ED" w:rsidRDefault="003F39FA" w:rsidP="003F39FA">
      <w:pPr>
        <w:numPr>
          <w:ilvl w:val="0"/>
          <w:numId w:val="7"/>
        </w:numPr>
        <w:spacing w:after="0"/>
        <w:ind w:left="270" w:right="3"/>
        <w:jc w:val="both"/>
        <w:rPr>
          <w:lang w:val="it-IT"/>
        </w:rPr>
      </w:pPr>
      <w:r w:rsidRPr="00EA11ED">
        <w:rPr>
          <w:rFonts w:eastAsia="Calibri"/>
          <w:iCs/>
          <w:lang w:val="pt-PT"/>
        </w:rPr>
        <w:t>verificare periodica a utilajelor in vederea cresterii performantelor tehnice;</w:t>
      </w:r>
    </w:p>
    <w:p w:rsidR="003F39FA" w:rsidRPr="00EA11ED" w:rsidRDefault="003F39FA" w:rsidP="003F39FA">
      <w:pPr>
        <w:numPr>
          <w:ilvl w:val="0"/>
          <w:numId w:val="7"/>
        </w:numPr>
        <w:spacing w:after="0"/>
        <w:ind w:left="270" w:right="3"/>
        <w:jc w:val="both"/>
        <w:rPr>
          <w:lang w:val="it-IT"/>
        </w:rPr>
      </w:pPr>
      <w:r w:rsidRPr="00EA11ED">
        <w:rPr>
          <w:rFonts w:eastAsia="Calibri"/>
          <w:iCs/>
          <w:lang w:val="pt-PT"/>
        </w:rPr>
        <w:t>lucrarile pentru realizarea proiectului, ce presupun producerea de zgomote cu intensitati ridicate se vor realiza intr-un anumit interval orar, in principiu pe timpul zilei.</w:t>
      </w:r>
    </w:p>
    <w:p w:rsidR="003F39FA" w:rsidRPr="00EA11ED" w:rsidRDefault="003F39FA" w:rsidP="003F39FA">
      <w:pPr>
        <w:ind w:left="-450" w:right="3" w:firstLine="567"/>
        <w:jc w:val="both"/>
        <w:rPr>
          <w:b/>
          <w:lang w:val="ro-RO"/>
        </w:rPr>
      </w:pPr>
    </w:p>
    <w:p w:rsidR="003F39FA" w:rsidRPr="00EA11ED" w:rsidRDefault="003F39FA" w:rsidP="003F39FA">
      <w:pPr>
        <w:ind w:left="-450" w:right="3" w:firstLine="567"/>
        <w:jc w:val="both"/>
        <w:rPr>
          <w:lang w:val="ro-RO"/>
        </w:rPr>
      </w:pPr>
      <w:r w:rsidRPr="00EA11ED">
        <w:rPr>
          <w:b/>
          <w:lang w:val="ro-RO"/>
        </w:rPr>
        <w:t xml:space="preserve"> In perioada functionarii obiectivului</w:t>
      </w:r>
      <w:r w:rsidRPr="00EA11ED">
        <w:rPr>
          <w:lang w:val="ro-RO"/>
        </w:rPr>
        <w:t>, se apreciaza ca principalele surse de zgomot vor fi determinate de activitatea de productie confectii metalice si traficul ce se va desfasura in zona obiectivului.</w:t>
      </w:r>
    </w:p>
    <w:p w:rsidR="003F39FA" w:rsidRPr="00EA11ED" w:rsidRDefault="003F39FA" w:rsidP="003F39FA">
      <w:pPr>
        <w:pStyle w:val="Listparagraf"/>
        <w:numPr>
          <w:ilvl w:val="1"/>
          <w:numId w:val="14"/>
        </w:numPr>
        <w:tabs>
          <w:tab w:val="left" w:pos="360"/>
        </w:tabs>
        <w:spacing w:after="120"/>
        <w:ind w:left="630" w:right="-114" w:hanging="720"/>
        <w:jc w:val="both"/>
        <w:rPr>
          <w:rFonts w:ascii="Times New Roman" w:hAnsi="Times New Roman"/>
          <w:sz w:val="24"/>
          <w:szCs w:val="24"/>
          <w:u w:val="single"/>
        </w:rPr>
      </w:pPr>
      <w:r w:rsidRPr="00EA11ED">
        <w:rPr>
          <w:rFonts w:ascii="Times New Roman" w:hAnsi="Times New Roman"/>
          <w:sz w:val="24"/>
          <w:szCs w:val="24"/>
          <w:u w:val="single"/>
        </w:rPr>
        <w:t>amenajările și dotările pentru protecția împotriva zgomotului și vibrațiilor</w:t>
      </w:r>
    </w:p>
    <w:p w:rsidR="003F39FA" w:rsidRPr="00EA11ED" w:rsidRDefault="003F39FA" w:rsidP="003F39FA">
      <w:pPr>
        <w:ind w:left="-450" w:right="3" w:firstLine="567"/>
        <w:jc w:val="both"/>
        <w:rPr>
          <w:lang w:val="ro-RO"/>
        </w:rPr>
      </w:pPr>
      <w:r w:rsidRPr="00EA11ED">
        <w:rPr>
          <w:lang w:val="ro-RO"/>
        </w:rPr>
        <w:t xml:space="preserve">    Nu este cazul.</w:t>
      </w:r>
    </w:p>
    <w:p w:rsidR="003F39FA" w:rsidRPr="00EA11ED" w:rsidRDefault="003F39FA" w:rsidP="003F39FA">
      <w:pPr>
        <w:pStyle w:val="Titlu2"/>
        <w:numPr>
          <w:ilvl w:val="0"/>
          <w:numId w:val="0"/>
        </w:numPr>
        <w:tabs>
          <w:tab w:val="left" w:pos="630"/>
        </w:tabs>
        <w:spacing w:line="276" w:lineRule="auto"/>
        <w:ind w:left="1800"/>
        <w:rPr>
          <w:b/>
          <w:sz w:val="24"/>
          <w:lang w:val="it-IT"/>
        </w:rPr>
      </w:pPr>
      <w:r w:rsidRPr="00EA11ED">
        <w:rPr>
          <w:b/>
          <w:sz w:val="24"/>
          <w:lang w:val="it-IT"/>
        </w:rPr>
        <w:t>Protectia împotriva radiatiilor</w:t>
      </w:r>
    </w:p>
    <w:p w:rsidR="003F39FA" w:rsidRPr="00EA11ED" w:rsidRDefault="003F39FA" w:rsidP="003F39FA">
      <w:pPr>
        <w:pStyle w:val="Listparagraf"/>
        <w:numPr>
          <w:ilvl w:val="1"/>
          <w:numId w:val="14"/>
        </w:numPr>
        <w:spacing w:after="120"/>
        <w:ind w:right="-114" w:hanging="450"/>
        <w:jc w:val="both"/>
        <w:rPr>
          <w:rFonts w:ascii="Times New Roman" w:hAnsi="Times New Roman"/>
          <w:sz w:val="24"/>
          <w:szCs w:val="24"/>
        </w:rPr>
      </w:pPr>
      <w:r w:rsidRPr="00EA11ED">
        <w:rPr>
          <w:rFonts w:ascii="Times New Roman" w:hAnsi="Times New Roman"/>
          <w:sz w:val="24"/>
          <w:szCs w:val="24"/>
          <w:lang w:val="fr-FR"/>
        </w:rPr>
        <w:t xml:space="preserve">   </w:t>
      </w:r>
      <w:r w:rsidRPr="00EA11ED">
        <w:rPr>
          <w:rFonts w:ascii="Times New Roman" w:hAnsi="Times New Roman"/>
          <w:sz w:val="24"/>
          <w:szCs w:val="24"/>
        </w:rPr>
        <w:t>sursele de radiatii – nu este cazul</w:t>
      </w:r>
    </w:p>
    <w:p w:rsidR="003F39FA" w:rsidRPr="00EA11ED" w:rsidRDefault="003F39FA" w:rsidP="003F39FA">
      <w:pPr>
        <w:pStyle w:val="Listparagraf"/>
        <w:numPr>
          <w:ilvl w:val="1"/>
          <w:numId w:val="14"/>
        </w:numPr>
        <w:spacing w:after="120"/>
        <w:ind w:right="-114" w:hanging="450"/>
        <w:jc w:val="both"/>
        <w:rPr>
          <w:rFonts w:ascii="Times New Roman" w:hAnsi="Times New Roman"/>
          <w:sz w:val="24"/>
          <w:szCs w:val="24"/>
        </w:rPr>
      </w:pPr>
      <w:r w:rsidRPr="00EA11ED">
        <w:rPr>
          <w:rFonts w:ascii="Times New Roman" w:hAnsi="Times New Roman"/>
          <w:sz w:val="24"/>
          <w:szCs w:val="24"/>
        </w:rPr>
        <w:t xml:space="preserve">  amenajarile si dotarile pentru protectia impotriva radiatiilor – nu este cazul</w:t>
      </w:r>
    </w:p>
    <w:p w:rsidR="003F39FA" w:rsidRPr="00EA11ED" w:rsidRDefault="003F39FA" w:rsidP="003F39FA">
      <w:pPr>
        <w:pStyle w:val="Titlu2"/>
        <w:numPr>
          <w:ilvl w:val="0"/>
          <w:numId w:val="0"/>
        </w:numPr>
        <w:spacing w:line="276" w:lineRule="auto"/>
        <w:ind w:left="1800"/>
        <w:rPr>
          <w:b/>
          <w:lang w:val="fr-FR"/>
        </w:rPr>
      </w:pPr>
      <w:r w:rsidRPr="00EA11ED">
        <w:rPr>
          <w:b/>
          <w:sz w:val="24"/>
          <w:lang w:val="it-IT"/>
        </w:rPr>
        <w:t xml:space="preserve"> Protectia solului si subsolului</w:t>
      </w:r>
      <w:r w:rsidRPr="00EA11ED">
        <w:rPr>
          <w:b/>
          <w:sz w:val="24"/>
          <w:lang w:val="fr-FR"/>
        </w:rPr>
        <w:tab/>
      </w:r>
      <w:r w:rsidRPr="00EA11ED">
        <w:rPr>
          <w:b/>
          <w:lang w:val="fr-FR"/>
        </w:rPr>
        <w:tab/>
      </w:r>
      <w:r w:rsidRPr="00EA11ED">
        <w:rPr>
          <w:b/>
          <w:lang w:val="fr-FR"/>
        </w:rPr>
        <w:tab/>
      </w:r>
      <w:r w:rsidRPr="00EA11ED">
        <w:rPr>
          <w:b/>
          <w:lang w:val="fr-FR"/>
        </w:rPr>
        <w:tab/>
      </w:r>
    </w:p>
    <w:p w:rsidR="003F39FA" w:rsidRPr="00EA11ED" w:rsidRDefault="003F39FA" w:rsidP="003F39FA">
      <w:pPr>
        <w:ind w:left="-450" w:firstLine="450"/>
        <w:rPr>
          <w:rFonts w:eastAsia="TimesNewRoman"/>
        </w:rPr>
      </w:pPr>
      <w:r w:rsidRPr="00EA11ED">
        <w:rPr>
          <w:rFonts w:eastAsia="TimesNewRoman"/>
          <w:b/>
        </w:rPr>
        <w:t xml:space="preserve">In perioada derularii proiectului </w:t>
      </w:r>
      <w:r w:rsidRPr="00EA11ED">
        <w:rPr>
          <w:rFonts w:eastAsia="TimesNewRoman"/>
        </w:rPr>
        <w:t>surse potentiale de poluare a solului sunt considerate:</w:t>
      </w:r>
    </w:p>
    <w:p w:rsidR="003F39FA" w:rsidRPr="00EA11ED" w:rsidRDefault="003F39FA" w:rsidP="003F39FA">
      <w:pPr>
        <w:numPr>
          <w:ilvl w:val="0"/>
          <w:numId w:val="9"/>
        </w:numPr>
        <w:tabs>
          <w:tab w:val="left" w:pos="90"/>
        </w:tabs>
        <w:ind w:left="90"/>
        <w:contextualSpacing/>
        <w:rPr>
          <w:rFonts w:eastAsia="TimesNewRoman"/>
        </w:rPr>
      </w:pPr>
      <w:r w:rsidRPr="00EA11ED">
        <w:rPr>
          <w:rFonts w:eastAsia="TimesNewRoman"/>
        </w:rPr>
        <w:t>lucrarile de constructie propriu-zise – executia neingrijita a lucrarilor pot antrena pierderi de materiale si poluanti (pierderi de carburanti si produse petroliere de la utilajele de constructii) care pot migra in sol;</w:t>
      </w:r>
    </w:p>
    <w:p w:rsidR="003F39FA" w:rsidRPr="00EA11ED" w:rsidRDefault="003F39FA" w:rsidP="003F39FA">
      <w:pPr>
        <w:numPr>
          <w:ilvl w:val="0"/>
          <w:numId w:val="9"/>
        </w:numPr>
        <w:ind w:left="90"/>
        <w:contextualSpacing/>
        <w:rPr>
          <w:rFonts w:eastAsia="TimesNewRoman"/>
        </w:rPr>
      </w:pPr>
      <w:r w:rsidRPr="00EA11ED">
        <w:rPr>
          <w:rFonts w:eastAsia="TimesNewRoman"/>
        </w:rPr>
        <w:t xml:space="preserve"> scurgeri accidentale de produse petroliere de la autovehiculele cu care se transporta diverse material sau de la utilajele  si echipamentele folosite;</w:t>
      </w:r>
    </w:p>
    <w:p w:rsidR="003F39FA" w:rsidRPr="00EA11ED" w:rsidRDefault="003F39FA" w:rsidP="003F39FA">
      <w:pPr>
        <w:numPr>
          <w:ilvl w:val="0"/>
          <w:numId w:val="9"/>
        </w:numPr>
        <w:ind w:hanging="1620"/>
        <w:contextualSpacing/>
        <w:rPr>
          <w:rFonts w:eastAsia="TimesNewRoman"/>
        </w:rPr>
      </w:pPr>
      <w:r w:rsidRPr="00EA11ED">
        <w:rPr>
          <w:rFonts w:eastAsia="TimesNewRoman"/>
        </w:rPr>
        <w:t xml:space="preserve"> depozitarea necontrolata a materialelor folosite;</w:t>
      </w:r>
    </w:p>
    <w:p w:rsidR="003F39FA" w:rsidRPr="00EA11ED" w:rsidRDefault="003F39FA" w:rsidP="003F39FA">
      <w:pPr>
        <w:numPr>
          <w:ilvl w:val="0"/>
          <w:numId w:val="9"/>
        </w:numPr>
        <w:ind w:left="-450" w:firstLine="180"/>
        <w:contextualSpacing/>
        <w:jc w:val="both"/>
        <w:rPr>
          <w:b/>
          <w:lang w:val="fr-FR"/>
        </w:rPr>
      </w:pPr>
      <w:r w:rsidRPr="00EA11ED">
        <w:rPr>
          <w:rFonts w:eastAsia="TimesNewRoman"/>
        </w:rPr>
        <w:t xml:space="preserve"> managementul defectuos al deseurilor generate;</w:t>
      </w:r>
    </w:p>
    <w:p w:rsidR="003F39FA" w:rsidRPr="00EA11ED" w:rsidRDefault="003F39FA" w:rsidP="003F39FA">
      <w:pPr>
        <w:numPr>
          <w:ilvl w:val="0"/>
          <w:numId w:val="9"/>
        </w:numPr>
        <w:ind w:left="-450" w:firstLine="180"/>
        <w:contextualSpacing/>
        <w:jc w:val="both"/>
        <w:rPr>
          <w:b/>
          <w:lang w:val="fr-FR"/>
        </w:rPr>
      </w:pPr>
      <w:r w:rsidRPr="00EA11ED">
        <w:rPr>
          <w:rFonts w:eastAsia="TimesNewRoman"/>
        </w:rPr>
        <w:t xml:space="preserve"> </w:t>
      </w:r>
      <w:proofErr w:type="gramStart"/>
      <w:r w:rsidRPr="00EA11ED">
        <w:rPr>
          <w:rFonts w:eastAsia="TimesNewRoman"/>
        </w:rPr>
        <w:t>tranzitarea</w:t>
      </w:r>
      <w:proofErr w:type="gramEnd"/>
      <w:r w:rsidRPr="00EA11ED">
        <w:rPr>
          <w:rFonts w:eastAsia="TimesNewRoman"/>
        </w:rPr>
        <w:t xml:space="preserve"> sau stationarea autovehiculelor in zone necorespunzatoare.</w:t>
      </w:r>
    </w:p>
    <w:p w:rsidR="003F39FA" w:rsidRPr="00EA11ED" w:rsidRDefault="003F39FA" w:rsidP="003F39FA">
      <w:pPr>
        <w:ind w:left="-450" w:firstLine="540"/>
        <w:jc w:val="both"/>
        <w:rPr>
          <w:b/>
          <w:lang w:val="fr-FR"/>
        </w:rPr>
      </w:pPr>
    </w:p>
    <w:p w:rsidR="003F39FA" w:rsidRPr="00EA11ED" w:rsidRDefault="003F39FA" w:rsidP="003F39FA">
      <w:pPr>
        <w:pStyle w:val="Listparagraf"/>
        <w:numPr>
          <w:ilvl w:val="1"/>
          <w:numId w:val="14"/>
        </w:numPr>
        <w:tabs>
          <w:tab w:val="left" w:pos="180"/>
          <w:tab w:val="left" w:pos="360"/>
        </w:tabs>
        <w:spacing w:after="120"/>
        <w:ind w:left="900" w:right="-114" w:hanging="1080"/>
        <w:jc w:val="both"/>
        <w:rPr>
          <w:rFonts w:ascii="Times New Roman" w:hAnsi="Times New Roman"/>
          <w:sz w:val="24"/>
          <w:szCs w:val="24"/>
          <w:u w:val="single"/>
        </w:rPr>
      </w:pPr>
      <w:r w:rsidRPr="00EA11ED">
        <w:rPr>
          <w:rFonts w:ascii="Times New Roman" w:hAnsi="Times New Roman"/>
          <w:sz w:val="24"/>
          <w:szCs w:val="24"/>
          <w:u w:val="single"/>
        </w:rPr>
        <w:t xml:space="preserve">   lucrarile si dotarile pentru protectia solului si a subsolului</w:t>
      </w:r>
    </w:p>
    <w:p w:rsidR="003F39FA" w:rsidRPr="00EA11ED" w:rsidRDefault="003F39FA" w:rsidP="003F39FA">
      <w:pPr>
        <w:ind w:left="-450" w:firstLine="540"/>
        <w:jc w:val="both"/>
        <w:rPr>
          <w:lang w:val="fr-FR"/>
        </w:rPr>
      </w:pPr>
      <w:r w:rsidRPr="00EA11ED">
        <w:rPr>
          <w:lang w:val="fr-FR"/>
        </w:rPr>
        <w:t>Principalele masuri recomandate in vederea diminuarii impactului asupra factorului de mediu sol/subsol sunt :</w:t>
      </w:r>
    </w:p>
    <w:p w:rsidR="003F39FA" w:rsidRPr="00EA11ED" w:rsidRDefault="003F39FA" w:rsidP="003F39FA">
      <w:pPr>
        <w:numPr>
          <w:ilvl w:val="0"/>
          <w:numId w:val="12"/>
        </w:numPr>
        <w:spacing w:after="0"/>
        <w:ind w:left="0" w:hanging="270"/>
        <w:jc w:val="both"/>
        <w:rPr>
          <w:lang w:val="fr-FR"/>
        </w:rPr>
      </w:pPr>
      <w:r w:rsidRPr="00EA11ED">
        <w:rPr>
          <w:lang w:val="fr-FR"/>
        </w:rPr>
        <w:t xml:space="preserve"> </w:t>
      </w:r>
      <w:proofErr w:type="gramStart"/>
      <w:r w:rsidRPr="00EA11ED">
        <w:rPr>
          <w:lang w:val="fr-FR"/>
        </w:rPr>
        <w:t>respectarea</w:t>
      </w:r>
      <w:proofErr w:type="gramEnd"/>
      <w:r w:rsidRPr="00EA11ED">
        <w:rPr>
          <w:lang w:val="fr-FR"/>
        </w:rPr>
        <w:t xml:space="preserve"> stricta a limitelor amplasamentului conform planului de situatie cu aplicarea prin proiect a unor solutii tehnice cu impact nesemnificativ ;</w:t>
      </w:r>
    </w:p>
    <w:p w:rsidR="003F39FA" w:rsidRPr="00EA11ED" w:rsidRDefault="003F39FA" w:rsidP="003F39FA">
      <w:pPr>
        <w:numPr>
          <w:ilvl w:val="0"/>
          <w:numId w:val="12"/>
        </w:numPr>
        <w:spacing w:after="0"/>
        <w:ind w:left="0" w:hanging="270"/>
        <w:jc w:val="both"/>
        <w:rPr>
          <w:lang w:val="fr-FR"/>
        </w:rPr>
      </w:pPr>
      <w:proofErr w:type="gramStart"/>
      <w:r w:rsidRPr="00EA11ED">
        <w:rPr>
          <w:lang w:val="fr-FR"/>
        </w:rPr>
        <w:t>managementul</w:t>
      </w:r>
      <w:proofErr w:type="gramEnd"/>
      <w:r w:rsidRPr="00EA11ED">
        <w:rPr>
          <w:lang w:val="fr-FR"/>
        </w:rPr>
        <w:t xml:space="preserve"> corepunzator al deseurilor generate in perioada realizarii proiectului, respectiv colectarea selectiva a deseurilor si depozitarea temporara in spatii special amenajate pana la preluarea de catre societati autorizate in colectarea si valorificarea caestora ;</w:t>
      </w:r>
    </w:p>
    <w:p w:rsidR="003F39FA" w:rsidRPr="00EA11ED" w:rsidRDefault="003F39FA" w:rsidP="003F39FA">
      <w:pPr>
        <w:numPr>
          <w:ilvl w:val="0"/>
          <w:numId w:val="12"/>
        </w:numPr>
        <w:spacing w:after="0"/>
        <w:ind w:left="0" w:hanging="270"/>
        <w:jc w:val="both"/>
        <w:rPr>
          <w:lang w:val="fr-FR"/>
        </w:rPr>
      </w:pPr>
      <w:proofErr w:type="gramStart"/>
      <w:r w:rsidRPr="00EA11ED">
        <w:rPr>
          <w:lang w:val="fr-FR"/>
        </w:rPr>
        <w:lastRenderedPageBreak/>
        <w:t>se</w:t>
      </w:r>
      <w:proofErr w:type="gramEnd"/>
      <w:r w:rsidRPr="00EA11ED">
        <w:rPr>
          <w:lang w:val="fr-FR"/>
        </w:rPr>
        <w:t xml:space="preserve"> recomanda achizitionarea de material absorbant pentru interventia prompta in cazul aparitiei unor scurgeri de produse petroliere.</w:t>
      </w:r>
    </w:p>
    <w:p w:rsidR="003F39FA" w:rsidRPr="00EA11ED" w:rsidRDefault="003F39FA" w:rsidP="003F39FA">
      <w:pPr>
        <w:ind w:left="-450" w:firstLine="540"/>
        <w:jc w:val="both"/>
        <w:rPr>
          <w:b/>
          <w:lang w:val="fr-FR"/>
        </w:rPr>
      </w:pPr>
    </w:p>
    <w:p w:rsidR="003F39FA" w:rsidRPr="00EA11ED" w:rsidRDefault="003F39FA" w:rsidP="003F39FA">
      <w:pPr>
        <w:pStyle w:val="Titlu2"/>
        <w:numPr>
          <w:ilvl w:val="0"/>
          <w:numId w:val="0"/>
        </w:numPr>
        <w:spacing w:line="276" w:lineRule="auto"/>
        <w:ind w:left="1800"/>
        <w:rPr>
          <w:b/>
          <w:sz w:val="24"/>
          <w:lang w:val="it-IT"/>
        </w:rPr>
      </w:pPr>
      <w:r w:rsidRPr="00EA11ED">
        <w:rPr>
          <w:b/>
          <w:sz w:val="24"/>
          <w:lang w:val="es-ES"/>
        </w:rPr>
        <w:t>Protectia ecosistemelor terestre si acvatice</w:t>
      </w:r>
      <w:r w:rsidRPr="00EA11ED">
        <w:rPr>
          <w:b/>
          <w:sz w:val="24"/>
          <w:lang w:val="it-IT"/>
        </w:rPr>
        <w:t xml:space="preserve">           </w:t>
      </w:r>
    </w:p>
    <w:p w:rsidR="003F39FA" w:rsidRPr="00EA11ED" w:rsidRDefault="003F39FA" w:rsidP="003F39FA">
      <w:pPr>
        <w:jc w:val="both"/>
        <w:rPr>
          <w:lang w:val="pt-PT"/>
        </w:rPr>
      </w:pPr>
    </w:p>
    <w:p w:rsidR="003F39FA" w:rsidRPr="00EA11ED" w:rsidRDefault="003F39FA" w:rsidP="003F39FA">
      <w:pPr>
        <w:pStyle w:val="Listparagraf"/>
        <w:numPr>
          <w:ilvl w:val="1"/>
          <w:numId w:val="14"/>
        </w:numPr>
        <w:spacing w:after="120"/>
        <w:ind w:left="270" w:right="-114" w:hanging="450"/>
        <w:jc w:val="both"/>
        <w:rPr>
          <w:rFonts w:ascii="Times New Roman" w:hAnsi="Times New Roman"/>
          <w:sz w:val="24"/>
          <w:szCs w:val="24"/>
        </w:rPr>
      </w:pPr>
      <w:r w:rsidRPr="00EA11ED">
        <w:rPr>
          <w:rFonts w:ascii="Times New Roman" w:hAnsi="Times New Roman"/>
          <w:sz w:val="24"/>
          <w:szCs w:val="24"/>
          <w:u w:val="single"/>
        </w:rPr>
        <w:t>identificarea arealelor sensibile ce pot fi afectate de proiect</w:t>
      </w:r>
    </w:p>
    <w:p w:rsidR="003F39FA" w:rsidRPr="00EA11ED" w:rsidRDefault="003F39FA" w:rsidP="003F39FA">
      <w:pPr>
        <w:ind w:left="-450" w:firstLine="540"/>
        <w:jc w:val="both"/>
        <w:rPr>
          <w:lang w:val="pt-PT"/>
        </w:rPr>
      </w:pPr>
      <w:r w:rsidRPr="00EA11ED">
        <w:rPr>
          <w:lang w:val="pt-PT"/>
        </w:rPr>
        <w:t xml:space="preserve">       Nu este cazul. </w:t>
      </w:r>
    </w:p>
    <w:p w:rsidR="003F39FA" w:rsidRPr="00EA11ED" w:rsidRDefault="003F39FA" w:rsidP="003F39FA">
      <w:pPr>
        <w:numPr>
          <w:ilvl w:val="0"/>
          <w:numId w:val="15"/>
        </w:numPr>
        <w:spacing w:after="0"/>
        <w:ind w:left="0"/>
        <w:jc w:val="both"/>
        <w:rPr>
          <w:lang w:val="pt-PT"/>
        </w:rPr>
      </w:pPr>
      <w:r w:rsidRPr="00EA11ED">
        <w:rPr>
          <w:u w:val="single"/>
        </w:rPr>
        <w:t>lucrarile, dotarile si masurile pentru protectia biodiversitatii, monumentelor naturii si ariilor protejate</w:t>
      </w:r>
      <w:r w:rsidRPr="00EA11ED">
        <w:t xml:space="preserve">  </w:t>
      </w:r>
    </w:p>
    <w:p w:rsidR="003F39FA" w:rsidRPr="00EA11ED" w:rsidRDefault="003F39FA" w:rsidP="003F39FA">
      <w:pPr>
        <w:ind w:left="-450" w:firstLine="540"/>
        <w:jc w:val="both"/>
        <w:rPr>
          <w:lang w:val="pt-PT"/>
        </w:rPr>
      </w:pPr>
      <w:r w:rsidRPr="00EA11ED">
        <w:rPr>
          <w:lang w:val="pt-PT"/>
        </w:rPr>
        <w:t xml:space="preserve">       Nu este cazul. </w:t>
      </w:r>
    </w:p>
    <w:p w:rsidR="003F39FA" w:rsidRPr="00EA11ED" w:rsidRDefault="003F39FA" w:rsidP="003F39FA">
      <w:pPr>
        <w:pStyle w:val="Titlu2"/>
        <w:numPr>
          <w:ilvl w:val="0"/>
          <w:numId w:val="0"/>
        </w:numPr>
        <w:spacing w:line="276" w:lineRule="auto"/>
        <w:ind w:left="1800"/>
        <w:rPr>
          <w:b/>
          <w:sz w:val="24"/>
          <w:lang w:val="es-ES"/>
        </w:rPr>
      </w:pPr>
      <w:r w:rsidRPr="00EA11ED">
        <w:rPr>
          <w:b/>
          <w:sz w:val="24"/>
          <w:lang w:val="es-ES"/>
        </w:rPr>
        <w:t>Protectia asezarilor umane si a altor obiective de interes public</w:t>
      </w:r>
    </w:p>
    <w:p w:rsidR="003F39FA" w:rsidRPr="00EA11ED" w:rsidRDefault="003F39FA" w:rsidP="003F39FA">
      <w:pPr>
        <w:rPr>
          <w:lang w:val="es-ES"/>
        </w:rPr>
      </w:pPr>
    </w:p>
    <w:p w:rsidR="003F39FA" w:rsidRPr="00EA11ED" w:rsidRDefault="003F39FA" w:rsidP="003F39FA">
      <w:pPr>
        <w:pStyle w:val="Listparagraf"/>
        <w:numPr>
          <w:ilvl w:val="1"/>
          <w:numId w:val="14"/>
        </w:numPr>
        <w:tabs>
          <w:tab w:val="left" w:pos="630"/>
        </w:tabs>
        <w:spacing w:after="120"/>
        <w:ind w:left="630" w:right="-114"/>
        <w:jc w:val="both"/>
        <w:rPr>
          <w:rFonts w:ascii="Times New Roman" w:hAnsi="Times New Roman"/>
          <w:sz w:val="24"/>
          <w:szCs w:val="24"/>
          <w:u w:val="single"/>
        </w:rPr>
      </w:pPr>
      <w:r w:rsidRPr="00EA11ED">
        <w:rPr>
          <w:rFonts w:ascii="Times New Roman" w:hAnsi="Times New Roman"/>
          <w:sz w:val="24"/>
          <w:szCs w:val="24"/>
          <w:u w:val="single"/>
        </w:rPr>
        <w:t>identificarea obiectivelor de interes public, distanța față de asezarile umane, respectiv fata de monumente istorice si de arhitectura, alte zone asupra carora exista instituit un regim de restrictie, zone de interes traditional si altele</w:t>
      </w:r>
    </w:p>
    <w:p w:rsidR="003F39FA" w:rsidRPr="00EA11ED" w:rsidRDefault="003F39FA" w:rsidP="003F39FA">
      <w:pPr>
        <w:ind w:left="-360" w:firstLine="990"/>
        <w:jc w:val="both"/>
      </w:pPr>
      <w:r w:rsidRPr="00EA11ED">
        <w:t xml:space="preserve">In jurul si pe terenul propus pentru realizarea investitiei nu </w:t>
      </w:r>
      <w:proofErr w:type="gramStart"/>
      <w:r w:rsidRPr="00EA11ED">
        <w:t>exista  obiective</w:t>
      </w:r>
      <w:proofErr w:type="gramEnd"/>
      <w:r w:rsidRPr="00EA11ED">
        <w:t xml:space="preserve"> culturale sau religioase care sa fie afectate ca urmare a realizarii proiectului.</w:t>
      </w:r>
    </w:p>
    <w:p w:rsidR="003F39FA" w:rsidRPr="00EA11ED" w:rsidRDefault="003F39FA" w:rsidP="003F39FA">
      <w:pPr>
        <w:pStyle w:val="Listparagraf"/>
        <w:numPr>
          <w:ilvl w:val="1"/>
          <w:numId w:val="14"/>
        </w:numPr>
        <w:spacing w:after="120"/>
        <w:ind w:left="720" w:right="-114" w:hanging="450"/>
        <w:jc w:val="both"/>
        <w:rPr>
          <w:rFonts w:ascii="Times New Roman" w:hAnsi="Times New Roman"/>
          <w:sz w:val="24"/>
          <w:szCs w:val="24"/>
          <w:u w:val="single"/>
        </w:rPr>
      </w:pPr>
      <w:r w:rsidRPr="00EA11ED">
        <w:rPr>
          <w:rFonts w:ascii="Times New Roman" w:hAnsi="Times New Roman"/>
          <w:sz w:val="24"/>
          <w:szCs w:val="24"/>
          <w:u w:val="single"/>
        </w:rPr>
        <w:t>lucrările, dotările și măsurile pentru protecția așezărilor umane și a obiectivelor protejate și/sau de interes public</w:t>
      </w:r>
    </w:p>
    <w:p w:rsidR="003F39FA" w:rsidRPr="00EA11ED" w:rsidRDefault="003F39FA" w:rsidP="003F39FA">
      <w:pPr>
        <w:pStyle w:val="Corptext2"/>
        <w:spacing w:line="276" w:lineRule="auto"/>
        <w:ind w:left="-360" w:right="-114" w:firstLine="1080"/>
        <w:rPr>
          <w:bCs/>
          <w:sz w:val="24"/>
          <w:lang w:val="ro-RO"/>
        </w:rPr>
      </w:pPr>
      <w:r w:rsidRPr="00EA11ED">
        <w:rPr>
          <w:bCs/>
          <w:sz w:val="24"/>
          <w:lang w:val="ro-RO"/>
        </w:rPr>
        <w:t>Zgomotul produs de utilaje, echipamente, mijloace de transport in perioada realizării lucrarilor de construire a obiectivului. Pentru ca aceste zgomote să nu constituie un factor de disconfort pentru locuitorii din zonă se impune luarea unor masuri, precum cele prezentate in capitolul 6.1.3. al memoriului de prezentare.</w:t>
      </w:r>
    </w:p>
    <w:p w:rsidR="003F39FA" w:rsidRPr="00EA11ED" w:rsidRDefault="003F39FA" w:rsidP="003F39FA">
      <w:pPr>
        <w:pStyle w:val="Titlu1"/>
        <w:numPr>
          <w:ilvl w:val="0"/>
          <w:numId w:val="0"/>
        </w:numPr>
        <w:tabs>
          <w:tab w:val="left" w:pos="-15593"/>
        </w:tabs>
        <w:overflowPunct w:val="0"/>
        <w:autoSpaceDE w:val="0"/>
        <w:autoSpaceDN w:val="0"/>
        <w:adjustRightInd w:val="0"/>
        <w:spacing w:line="276" w:lineRule="auto"/>
        <w:ind w:left="720" w:right="-114"/>
        <w:rPr>
          <w:sz w:val="24"/>
        </w:rPr>
      </w:pPr>
      <w:r w:rsidRPr="00EA11ED">
        <w:rPr>
          <w:sz w:val="24"/>
        </w:rPr>
        <w:t>Prevenirea și gestionarea deșeurilor generate pe amplasament in timpul  realizarii proiectului/ in timpul exploatarii, inclusiv eliminarea</w:t>
      </w:r>
    </w:p>
    <w:p w:rsidR="003F39FA" w:rsidRPr="00EA11ED" w:rsidRDefault="003F39FA" w:rsidP="003F39FA">
      <w:pPr>
        <w:pStyle w:val="Listparagraf"/>
        <w:numPr>
          <w:ilvl w:val="1"/>
          <w:numId w:val="14"/>
        </w:numPr>
        <w:spacing w:after="120"/>
        <w:ind w:left="720" w:right="-114" w:hanging="450"/>
        <w:jc w:val="both"/>
        <w:rPr>
          <w:rFonts w:ascii="Times New Roman" w:hAnsi="Times New Roman"/>
          <w:sz w:val="24"/>
          <w:szCs w:val="24"/>
          <w:u w:val="single"/>
        </w:rPr>
      </w:pPr>
      <w:r w:rsidRPr="00EA11ED">
        <w:rPr>
          <w:rFonts w:ascii="Times New Roman" w:hAnsi="Times New Roman"/>
          <w:sz w:val="24"/>
          <w:szCs w:val="24"/>
          <w:u w:val="single"/>
        </w:rPr>
        <w:t>lista deseurilor (clasificate si codificate in conformitate cu prevederile legislatiei europene si nationale privind deseurile)</w:t>
      </w:r>
    </w:p>
    <w:p w:rsidR="003F39FA" w:rsidRPr="00EA11ED" w:rsidRDefault="003F39FA" w:rsidP="003F39FA">
      <w:pPr>
        <w:ind w:left="-450" w:firstLine="540"/>
        <w:jc w:val="both"/>
        <w:rPr>
          <w:rFonts w:eastAsia="Calibri"/>
          <w:lang w:val="ro-RO"/>
        </w:rPr>
      </w:pPr>
      <w:r w:rsidRPr="00EA11ED">
        <w:rPr>
          <w:rFonts w:eastAsia="Calibri"/>
          <w:lang w:val="ro-RO"/>
        </w:rPr>
        <w:t xml:space="preserve">       In </w:t>
      </w:r>
      <w:r w:rsidRPr="00EA11ED">
        <w:rPr>
          <w:rFonts w:eastAsia="Calibri"/>
          <w:b/>
          <w:lang w:val="ro-RO"/>
        </w:rPr>
        <w:t>perioada lucrarilor de executie a proiectului</w:t>
      </w:r>
      <w:r w:rsidRPr="00EA11ED">
        <w:rPr>
          <w:rFonts w:eastAsia="Calibri"/>
          <w:lang w:val="ro-RO"/>
        </w:rPr>
        <w:t xml:space="preserve"> se preconizeaza ca vor rezulta urmatoarele categoriile de deseuri prezentate in tabelul urmator.</w:t>
      </w:r>
    </w:p>
    <w:p w:rsidR="003F39FA" w:rsidRPr="00EA11ED" w:rsidRDefault="003F39FA" w:rsidP="003F39FA">
      <w:pPr>
        <w:pStyle w:val="Frspaiere"/>
        <w:rPr>
          <w:rFonts w:ascii="Times New Roman" w:eastAsia="Calibri" w:hAnsi="Times New Roman"/>
          <w:sz w:val="24"/>
          <w:szCs w:val="24"/>
          <w:lang w:val="ro-RO"/>
        </w:rPr>
      </w:pPr>
    </w:p>
    <w:p w:rsidR="003F39FA" w:rsidRDefault="003F39FA" w:rsidP="003F39FA">
      <w:pPr>
        <w:ind w:firstLine="450"/>
        <w:jc w:val="center"/>
        <w:rPr>
          <w:rFonts w:eastAsia="Calibri"/>
          <w:lang w:val="ro-RO"/>
        </w:rPr>
      </w:pPr>
    </w:p>
    <w:p w:rsidR="003F39FA" w:rsidRPr="00EA11ED" w:rsidRDefault="003F39FA" w:rsidP="003F39FA">
      <w:pPr>
        <w:ind w:firstLine="450"/>
        <w:jc w:val="center"/>
        <w:rPr>
          <w:rFonts w:eastAsia="Calibri"/>
          <w:lang w:val="ro-RO"/>
        </w:rPr>
      </w:pPr>
      <w:r w:rsidRPr="00EA11ED">
        <w:rPr>
          <w:rFonts w:eastAsia="Calibri"/>
          <w:lang w:val="ro-RO"/>
        </w:rPr>
        <w:t>Categorii de deşeuri generate în perioada derulãrii proiectului</w:t>
      </w:r>
    </w:p>
    <w:tbl>
      <w:tblPr>
        <w:tblW w:w="9387" w:type="dxa"/>
        <w:jc w:val="center"/>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000" w:firstRow="0" w:lastRow="0" w:firstColumn="0" w:lastColumn="0" w:noHBand="0" w:noVBand="0"/>
      </w:tblPr>
      <w:tblGrid>
        <w:gridCol w:w="1260"/>
        <w:gridCol w:w="1787"/>
        <w:gridCol w:w="2909"/>
        <w:gridCol w:w="3431"/>
      </w:tblGrid>
      <w:tr w:rsidR="003F39FA" w:rsidRPr="00EA11ED" w:rsidTr="00673902">
        <w:trPr>
          <w:trHeight w:val="381"/>
          <w:jc w:val="center"/>
        </w:trPr>
        <w:tc>
          <w:tcPr>
            <w:tcW w:w="1260" w:type="dxa"/>
            <w:shd w:val="clear" w:color="auto" w:fill="auto"/>
            <w:noWrap/>
          </w:tcPr>
          <w:p w:rsidR="003F39FA" w:rsidRPr="00EA11ED" w:rsidRDefault="003F39FA" w:rsidP="00673902">
            <w:pPr>
              <w:autoSpaceDE w:val="0"/>
              <w:autoSpaceDN w:val="0"/>
              <w:adjustRightInd w:val="0"/>
              <w:ind w:right="33"/>
              <w:jc w:val="center"/>
              <w:rPr>
                <w:b/>
                <w:color w:val="000000"/>
                <w:lang w:val="it-IT"/>
              </w:rPr>
            </w:pPr>
            <w:r w:rsidRPr="00EA11ED">
              <w:rPr>
                <w:b/>
                <w:color w:val="000000"/>
                <w:lang w:val="it-IT"/>
              </w:rPr>
              <w:t>Cod</w:t>
            </w:r>
          </w:p>
        </w:tc>
        <w:tc>
          <w:tcPr>
            <w:tcW w:w="1787" w:type="dxa"/>
          </w:tcPr>
          <w:p w:rsidR="003F39FA" w:rsidRPr="00EA11ED" w:rsidRDefault="003F39FA" w:rsidP="00673902">
            <w:pPr>
              <w:autoSpaceDE w:val="0"/>
              <w:autoSpaceDN w:val="0"/>
              <w:adjustRightInd w:val="0"/>
              <w:ind w:right="33"/>
              <w:jc w:val="center"/>
              <w:rPr>
                <w:b/>
                <w:color w:val="000000"/>
                <w:lang w:val="it-IT"/>
              </w:rPr>
            </w:pPr>
            <w:r w:rsidRPr="00EA11ED">
              <w:rPr>
                <w:b/>
                <w:color w:val="000000"/>
                <w:lang w:val="it-IT"/>
              </w:rPr>
              <w:t>Denumirea deșeului</w:t>
            </w:r>
          </w:p>
        </w:tc>
        <w:tc>
          <w:tcPr>
            <w:tcW w:w="2909" w:type="dxa"/>
            <w:shd w:val="clear" w:color="auto" w:fill="auto"/>
            <w:noWrap/>
          </w:tcPr>
          <w:p w:rsidR="003F39FA" w:rsidRPr="00EA11ED" w:rsidRDefault="003F39FA" w:rsidP="00673902">
            <w:pPr>
              <w:autoSpaceDE w:val="0"/>
              <w:autoSpaceDN w:val="0"/>
              <w:adjustRightInd w:val="0"/>
              <w:ind w:right="33"/>
              <w:jc w:val="center"/>
              <w:rPr>
                <w:b/>
                <w:color w:val="000000"/>
                <w:lang w:val="it-IT"/>
              </w:rPr>
            </w:pPr>
            <w:r w:rsidRPr="00EA11ED">
              <w:rPr>
                <w:b/>
                <w:color w:val="000000"/>
                <w:lang w:val="it-IT"/>
              </w:rPr>
              <w:t>Sursa de generare</w:t>
            </w:r>
          </w:p>
        </w:tc>
        <w:tc>
          <w:tcPr>
            <w:tcW w:w="3431" w:type="dxa"/>
          </w:tcPr>
          <w:p w:rsidR="003F39FA" w:rsidRPr="00EA11ED" w:rsidRDefault="003F39FA" w:rsidP="00673902">
            <w:pPr>
              <w:autoSpaceDE w:val="0"/>
              <w:autoSpaceDN w:val="0"/>
              <w:adjustRightInd w:val="0"/>
              <w:ind w:right="33"/>
              <w:jc w:val="center"/>
              <w:rPr>
                <w:b/>
                <w:color w:val="000000"/>
                <w:lang w:val="it-IT"/>
              </w:rPr>
            </w:pPr>
            <w:r w:rsidRPr="00EA11ED">
              <w:rPr>
                <w:b/>
                <w:color w:val="000000"/>
                <w:lang w:val="it-IT"/>
              </w:rPr>
              <w:t>Modalitati de eliminare/valorificare</w:t>
            </w:r>
          </w:p>
        </w:tc>
      </w:tr>
      <w:tr w:rsidR="003F39FA" w:rsidRPr="00EA11ED" w:rsidTr="00673902">
        <w:trPr>
          <w:trHeight w:val="255"/>
          <w:jc w:val="center"/>
        </w:trPr>
        <w:tc>
          <w:tcPr>
            <w:tcW w:w="1260" w:type="dxa"/>
            <w:shd w:val="clear" w:color="auto" w:fill="auto"/>
            <w:noWrap/>
          </w:tcPr>
          <w:p w:rsidR="003F39FA" w:rsidRPr="00EA11ED" w:rsidRDefault="003F39FA" w:rsidP="00673902">
            <w:pPr>
              <w:autoSpaceDE w:val="0"/>
              <w:autoSpaceDN w:val="0"/>
              <w:adjustRightInd w:val="0"/>
              <w:ind w:right="33"/>
              <w:jc w:val="both"/>
              <w:rPr>
                <w:color w:val="000000"/>
                <w:lang w:val="it-IT"/>
              </w:rPr>
            </w:pPr>
            <w:r w:rsidRPr="00EA11ED">
              <w:rPr>
                <w:color w:val="000000"/>
                <w:lang w:val="it-IT"/>
              </w:rPr>
              <w:t>17 05 04</w:t>
            </w:r>
          </w:p>
        </w:tc>
        <w:tc>
          <w:tcPr>
            <w:tcW w:w="1787" w:type="dxa"/>
          </w:tcPr>
          <w:p w:rsidR="003F39FA" w:rsidRPr="00EA11ED" w:rsidRDefault="003F39FA" w:rsidP="00673902">
            <w:pPr>
              <w:autoSpaceDE w:val="0"/>
              <w:autoSpaceDN w:val="0"/>
              <w:adjustRightInd w:val="0"/>
              <w:ind w:right="33"/>
              <w:jc w:val="both"/>
              <w:rPr>
                <w:color w:val="000000"/>
                <w:lang w:val="it-IT"/>
              </w:rPr>
            </w:pPr>
            <w:r w:rsidRPr="00EA11ED">
              <w:rPr>
                <w:color w:val="000000"/>
                <w:lang w:val="it-IT"/>
              </w:rPr>
              <w:t>Deșeuri de pământ excavat</w:t>
            </w:r>
          </w:p>
        </w:tc>
        <w:tc>
          <w:tcPr>
            <w:tcW w:w="2909" w:type="dxa"/>
            <w:shd w:val="clear" w:color="auto" w:fill="auto"/>
            <w:noWrap/>
          </w:tcPr>
          <w:p w:rsidR="003F39FA" w:rsidRPr="00EA11ED" w:rsidRDefault="003F39FA" w:rsidP="00673902">
            <w:pPr>
              <w:autoSpaceDE w:val="0"/>
              <w:autoSpaceDN w:val="0"/>
              <w:adjustRightInd w:val="0"/>
              <w:ind w:right="33"/>
              <w:jc w:val="both"/>
              <w:rPr>
                <w:iCs/>
                <w:color w:val="000000"/>
                <w:lang w:val="pt-PT"/>
              </w:rPr>
            </w:pPr>
            <w:r w:rsidRPr="00EA11ED">
              <w:rPr>
                <w:iCs/>
                <w:color w:val="000000"/>
                <w:lang w:val="pt-PT"/>
              </w:rPr>
              <w:t>Realizarea fundațiilor</w:t>
            </w:r>
          </w:p>
        </w:tc>
        <w:tc>
          <w:tcPr>
            <w:tcW w:w="3431" w:type="dxa"/>
          </w:tcPr>
          <w:p w:rsidR="003F39FA" w:rsidRPr="00EA11ED" w:rsidRDefault="003F39FA" w:rsidP="00673902">
            <w:pPr>
              <w:autoSpaceDE w:val="0"/>
              <w:autoSpaceDN w:val="0"/>
              <w:adjustRightInd w:val="0"/>
              <w:ind w:right="33"/>
              <w:jc w:val="both"/>
              <w:rPr>
                <w:iCs/>
                <w:color w:val="000000"/>
                <w:lang w:val="pt-PT"/>
              </w:rPr>
            </w:pPr>
            <w:r w:rsidRPr="00EA11ED">
              <w:rPr>
                <w:iCs/>
                <w:color w:val="000000"/>
                <w:lang w:val="pt-PT"/>
              </w:rPr>
              <w:t xml:space="preserve">va fi reutilizat la umpluturi si sistematizare teren . Surplusul va </w:t>
            </w:r>
            <w:r w:rsidRPr="00EA11ED">
              <w:rPr>
                <w:iCs/>
                <w:color w:val="000000"/>
                <w:lang w:val="pt-PT"/>
              </w:rPr>
              <w:lastRenderedPageBreak/>
              <w:t>transportat în locuri indicate de Primărie prin AC</w:t>
            </w:r>
          </w:p>
        </w:tc>
      </w:tr>
      <w:tr w:rsidR="003F39FA" w:rsidRPr="00EA11ED" w:rsidTr="00673902">
        <w:trPr>
          <w:trHeight w:val="255"/>
          <w:jc w:val="center"/>
        </w:trPr>
        <w:tc>
          <w:tcPr>
            <w:tcW w:w="1260" w:type="dxa"/>
            <w:shd w:val="clear" w:color="auto" w:fill="auto"/>
            <w:noWrap/>
          </w:tcPr>
          <w:p w:rsidR="003F39FA" w:rsidRPr="00EA11ED" w:rsidRDefault="003F39FA" w:rsidP="00673902">
            <w:pPr>
              <w:autoSpaceDE w:val="0"/>
              <w:autoSpaceDN w:val="0"/>
              <w:adjustRightInd w:val="0"/>
              <w:ind w:right="33"/>
              <w:jc w:val="both"/>
              <w:rPr>
                <w:color w:val="000000"/>
                <w:lang w:val="it-IT"/>
              </w:rPr>
            </w:pPr>
            <w:r w:rsidRPr="00EA11ED">
              <w:rPr>
                <w:color w:val="000000"/>
                <w:lang w:val="it-IT"/>
              </w:rPr>
              <w:lastRenderedPageBreak/>
              <w:t>17 01 07</w:t>
            </w:r>
          </w:p>
        </w:tc>
        <w:tc>
          <w:tcPr>
            <w:tcW w:w="1787" w:type="dxa"/>
          </w:tcPr>
          <w:p w:rsidR="003F39FA" w:rsidRPr="00EA11ED" w:rsidRDefault="003F39FA" w:rsidP="00673902">
            <w:pPr>
              <w:autoSpaceDE w:val="0"/>
              <w:autoSpaceDN w:val="0"/>
              <w:adjustRightInd w:val="0"/>
              <w:ind w:right="33"/>
              <w:jc w:val="both"/>
              <w:rPr>
                <w:color w:val="000000"/>
                <w:lang w:val="it-IT"/>
              </w:rPr>
            </w:pPr>
            <w:r w:rsidRPr="00EA11ED">
              <w:rPr>
                <w:color w:val="000000"/>
                <w:lang w:val="it-IT"/>
              </w:rPr>
              <w:t>Resturi de materiale de constructii și deșeuri din construcții</w:t>
            </w:r>
          </w:p>
        </w:tc>
        <w:tc>
          <w:tcPr>
            <w:tcW w:w="2909" w:type="dxa"/>
            <w:shd w:val="clear" w:color="auto" w:fill="auto"/>
            <w:noWrap/>
          </w:tcPr>
          <w:p w:rsidR="003F39FA" w:rsidRPr="00EA11ED" w:rsidRDefault="003F39FA" w:rsidP="00673902">
            <w:pPr>
              <w:autoSpaceDE w:val="0"/>
              <w:autoSpaceDN w:val="0"/>
              <w:adjustRightInd w:val="0"/>
              <w:ind w:right="33"/>
              <w:jc w:val="both"/>
              <w:rPr>
                <w:iCs/>
                <w:color w:val="000000"/>
                <w:lang w:val="pt-PT"/>
              </w:rPr>
            </w:pPr>
            <w:r w:rsidRPr="00EA11ED">
              <w:rPr>
                <w:iCs/>
                <w:color w:val="000000"/>
                <w:lang w:val="pt-PT"/>
              </w:rPr>
              <w:t xml:space="preserve">Salubrizare amplasament </w:t>
            </w:r>
          </w:p>
          <w:p w:rsidR="003F39FA" w:rsidRPr="00EA11ED" w:rsidRDefault="003F39FA" w:rsidP="00673902">
            <w:pPr>
              <w:autoSpaceDE w:val="0"/>
              <w:autoSpaceDN w:val="0"/>
              <w:adjustRightInd w:val="0"/>
              <w:ind w:right="33"/>
              <w:jc w:val="both"/>
              <w:rPr>
                <w:iCs/>
                <w:color w:val="000000"/>
                <w:lang w:val="pt-PT"/>
              </w:rPr>
            </w:pPr>
            <w:r w:rsidRPr="00EA11ED">
              <w:rPr>
                <w:iCs/>
                <w:color w:val="000000"/>
                <w:lang w:val="pt-PT"/>
              </w:rPr>
              <w:t>Construcții și construcții – montaj</w:t>
            </w:r>
          </w:p>
          <w:p w:rsidR="003F39FA" w:rsidRPr="00EA11ED" w:rsidRDefault="003F39FA" w:rsidP="00673902">
            <w:pPr>
              <w:autoSpaceDE w:val="0"/>
              <w:autoSpaceDN w:val="0"/>
              <w:adjustRightInd w:val="0"/>
              <w:ind w:right="33"/>
              <w:jc w:val="both"/>
              <w:rPr>
                <w:iCs/>
                <w:color w:val="000000"/>
                <w:lang w:val="pt-PT"/>
              </w:rPr>
            </w:pPr>
          </w:p>
        </w:tc>
        <w:tc>
          <w:tcPr>
            <w:tcW w:w="3431" w:type="dxa"/>
          </w:tcPr>
          <w:p w:rsidR="003F39FA" w:rsidRPr="00EA11ED" w:rsidRDefault="003F39FA" w:rsidP="00673902">
            <w:pPr>
              <w:autoSpaceDE w:val="0"/>
              <w:autoSpaceDN w:val="0"/>
              <w:adjustRightInd w:val="0"/>
              <w:ind w:right="33"/>
              <w:jc w:val="both"/>
              <w:rPr>
                <w:iCs/>
                <w:color w:val="000000"/>
                <w:lang w:val="pt-PT"/>
              </w:rPr>
            </w:pPr>
            <w:r w:rsidRPr="00EA11ED">
              <w:rPr>
                <w:lang w:val="pt-PT"/>
              </w:rPr>
              <w:t xml:space="preserve">vor fi transportate in locuri indicate de Primaria </w:t>
            </w:r>
            <w:r>
              <w:rPr>
                <w:lang w:val="pt-PT"/>
              </w:rPr>
              <w:t>Eforie</w:t>
            </w:r>
          </w:p>
        </w:tc>
      </w:tr>
      <w:tr w:rsidR="003F39FA" w:rsidRPr="00EA11ED" w:rsidTr="00673902">
        <w:trPr>
          <w:trHeight w:val="255"/>
          <w:jc w:val="center"/>
        </w:trPr>
        <w:tc>
          <w:tcPr>
            <w:tcW w:w="1260" w:type="dxa"/>
            <w:shd w:val="clear" w:color="auto" w:fill="auto"/>
            <w:noWrap/>
          </w:tcPr>
          <w:p w:rsidR="003F39FA" w:rsidRPr="00EA11ED" w:rsidRDefault="003F39FA" w:rsidP="00673902">
            <w:pPr>
              <w:autoSpaceDE w:val="0"/>
              <w:autoSpaceDN w:val="0"/>
              <w:adjustRightInd w:val="0"/>
              <w:ind w:right="33"/>
              <w:jc w:val="both"/>
              <w:rPr>
                <w:color w:val="000000"/>
                <w:lang w:val="it-IT"/>
              </w:rPr>
            </w:pPr>
            <w:r w:rsidRPr="00EA11ED">
              <w:rPr>
                <w:color w:val="000000"/>
                <w:lang w:val="it-IT"/>
              </w:rPr>
              <w:t>15 02 02*</w:t>
            </w:r>
          </w:p>
        </w:tc>
        <w:tc>
          <w:tcPr>
            <w:tcW w:w="1787" w:type="dxa"/>
          </w:tcPr>
          <w:p w:rsidR="003F39FA" w:rsidRPr="00EA11ED" w:rsidRDefault="003F39FA" w:rsidP="00673902">
            <w:pPr>
              <w:autoSpaceDE w:val="0"/>
              <w:autoSpaceDN w:val="0"/>
              <w:adjustRightInd w:val="0"/>
              <w:ind w:right="33"/>
              <w:jc w:val="both"/>
              <w:rPr>
                <w:iCs/>
              </w:rPr>
            </w:pPr>
            <w:r w:rsidRPr="00EA11ED">
              <w:rPr>
                <w:iCs/>
                <w:color w:val="000000"/>
                <w:lang w:val="it-IT"/>
              </w:rPr>
              <w:t>Material absorbant uzat</w:t>
            </w:r>
          </w:p>
        </w:tc>
        <w:tc>
          <w:tcPr>
            <w:tcW w:w="2909" w:type="dxa"/>
            <w:shd w:val="clear" w:color="auto" w:fill="auto"/>
            <w:noWrap/>
          </w:tcPr>
          <w:p w:rsidR="003F39FA" w:rsidRPr="00EA11ED" w:rsidRDefault="003F39FA" w:rsidP="00673902">
            <w:pPr>
              <w:autoSpaceDE w:val="0"/>
              <w:autoSpaceDN w:val="0"/>
              <w:adjustRightInd w:val="0"/>
              <w:ind w:right="33"/>
              <w:jc w:val="both"/>
              <w:rPr>
                <w:color w:val="000000"/>
              </w:rPr>
            </w:pPr>
            <w:r w:rsidRPr="00EA11ED">
              <w:rPr>
                <w:color w:val="000000"/>
              </w:rPr>
              <w:t>Intervenția în caz de scurgeri accidentale de carburant</w:t>
            </w:r>
          </w:p>
        </w:tc>
        <w:tc>
          <w:tcPr>
            <w:tcW w:w="3431" w:type="dxa"/>
          </w:tcPr>
          <w:p w:rsidR="003F39FA" w:rsidRPr="00EA11ED" w:rsidRDefault="003F39FA" w:rsidP="00673902">
            <w:pPr>
              <w:autoSpaceDE w:val="0"/>
              <w:autoSpaceDN w:val="0"/>
              <w:adjustRightInd w:val="0"/>
              <w:ind w:right="33"/>
              <w:jc w:val="both"/>
              <w:rPr>
                <w:color w:val="000000"/>
                <w:lang w:val="it-IT"/>
              </w:rPr>
            </w:pPr>
            <w:r w:rsidRPr="00EA11ED">
              <w:rPr>
                <w:color w:val="000000"/>
                <w:lang w:val="it-IT"/>
              </w:rPr>
              <w:t>functie de poluarile produse /Va fi predat catre societati autorizate in vederea valorificarii/eliminarii</w:t>
            </w:r>
          </w:p>
        </w:tc>
      </w:tr>
      <w:tr w:rsidR="003F39FA" w:rsidRPr="00EA11ED" w:rsidTr="00673902">
        <w:trPr>
          <w:trHeight w:val="255"/>
          <w:jc w:val="center"/>
        </w:trPr>
        <w:tc>
          <w:tcPr>
            <w:tcW w:w="1260" w:type="dxa"/>
            <w:shd w:val="clear" w:color="auto" w:fill="auto"/>
            <w:noWrap/>
          </w:tcPr>
          <w:p w:rsidR="003F39FA" w:rsidRPr="00EA11ED" w:rsidRDefault="003F39FA" w:rsidP="00673902">
            <w:pPr>
              <w:tabs>
                <w:tab w:val="left" w:pos="0"/>
              </w:tabs>
              <w:ind w:right="34"/>
              <w:jc w:val="both"/>
              <w:rPr>
                <w:lang w:val="it-IT"/>
              </w:rPr>
            </w:pPr>
            <w:r w:rsidRPr="00EA11ED">
              <w:rPr>
                <w:lang w:val="it-IT"/>
              </w:rPr>
              <w:t>15 01 01</w:t>
            </w:r>
          </w:p>
        </w:tc>
        <w:tc>
          <w:tcPr>
            <w:tcW w:w="1787" w:type="dxa"/>
          </w:tcPr>
          <w:p w:rsidR="003F39FA" w:rsidRPr="00EA11ED" w:rsidRDefault="003F39FA" w:rsidP="00673902">
            <w:pPr>
              <w:tabs>
                <w:tab w:val="left" w:pos="0"/>
              </w:tabs>
              <w:ind w:right="34"/>
              <w:jc w:val="both"/>
              <w:rPr>
                <w:lang w:val="fr-FR"/>
              </w:rPr>
            </w:pPr>
            <w:r w:rsidRPr="00EA11ED">
              <w:rPr>
                <w:lang w:val="fr-FR"/>
              </w:rPr>
              <w:t xml:space="preserve">ambalaje de hârtie și carton  </w:t>
            </w:r>
          </w:p>
        </w:tc>
        <w:tc>
          <w:tcPr>
            <w:tcW w:w="2909" w:type="dxa"/>
            <w:shd w:val="clear" w:color="auto" w:fill="auto"/>
            <w:noWrap/>
            <w:vAlign w:val="center"/>
          </w:tcPr>
          <w:p w:rsidR="003F39FA" w:rsidRPr="00EA11ED" w:rsidRDefault="003F39FA" w:rsidP="00673902">
            <w:pPr>
              <w:tabs>
                <w:tab w:val="left" w:pos="0"/>
              </w:tabs>
              <w:ind w:right="41"/>
              <w:jc w:val="center"/>
              <w:rPr>
                <w:i/>
                <w:lang w:val="it-IT"/>
              </w:rPr>
            </w:pPr>
            <w:r w:rsidRPr="00EA11ED">
              <w:rPr>
                <w:iCs/>
                <w:color w:val="000000"/>
                <w:lang w:val="pt-PT"/>
              </w:rPr>
              <w:t>Saci de ciment, adezivi, altele generate de personalul muncitor</w:t>
            </w:r>
          </w:p>
        </w:tc>
        <w:tc>
          <w:tcPr>
            <w:tcW w:w="3431" w:type="dxa"/>
          </w:tcPr>
          <w:p w:rsidR="003F39FA" w:rsidRPr="00EA11ED" w:rsidRDefault="003F39FA" w:rsidP="00673902">
            <w:pPr>
              <w:autoSpaceDE w:val="0"/>
              <w:autoSpaceDN w:val="0"/>
              <w:adjustRightInd w:val="0"/>
              <w:ind w:right="33"/>
              <w:jc w:val="both"/>
              <w:rPr>
                <w:iCs/>
                <w:color w:val="000000"/>
                <w:lang w:val="pt-PT"/>
              </w:rPr>
            </w:pPr>
            <w:r w:rsidRPr="00EA11ED">
              <w:rPr>
                <w:color w:val="000000"/>
                <w:lang w:val="it-IT"/>
              </w:rPr>
              <w:t>Vor fi predate catre societati autorizate in vederea valorificarii</w:t>
            </w:r>
          </w:p>
        </w:tc>
      </w:tr>
      <w:tr w:rsidR="003F39FA" w:rsidRPr="00EA11ED" w:rsidTr="00673902">
        <w:trPr>
          <w:trHeight w:val="255"/>
          <w:jc w:val="center"/>
        </w:trPr>
        <w:tc>
          <w:tcPr>
            <w:tcW w:w="1260" w:type="dxa"/>
            <w:shd w:val="clear" w:color="auto" w:fill="auto"/>
            <w:noWrap/>
          </w:tcPr>
          <w:p w:rsidR="003F39FA" w:rsidRPr="00EA11ED" w:rsidRDefault="003F39FA" w:rsidP="00673902">
            <w:pPr>
              <w:autoSpaceDE w:val="0"/>
              <w:autoSpaceDN w:val="0"/>
              <w:adjustRightInd w:val="0"/>
              <w:ind w:right="33"/>
              <w:jc w:val="both"/>
              <w:rPr>
                <w:color w:val="000000"/>
                <w:lang w:val="it-IT"/>
              </w:rPr>
            </w:pPr>
            <w:r w:rsidRPr="00EA11ED">
              <w:rPr>
                <w:color w:val="000000"/>
                <w:lang w:val="it-IT"/>
              </w:rPr>
              <w:t>17 04 11</w:t>
            </w:r>
          </w:p>
        </w:tc>
        <w:tc>
          <w:tcPr>
            <w:tcW w:w="1787" w:type="dxa"/>
          </w:tcPr>
          <w:p w:rsidR="003F39FA" w:rsidRPr="00EA11ED" w:rsidRDefault="003F39FA" w:rsidP="00673902">
            <w:pPr>
              <w:autoSpaceDE w:val="0"/>
              <w:autoSpaceDN w:val="0"/>
              <w:adjustRightInd w:val="0"/>
              <w:ind w:right="33"/>
              <w:jc w:val="both"/>
              <w:rPr>
                <w:iCs/>
                <w:color w:val="000000"/>
                <w:lang w:val="it-IT"/>
              </w:rPr>
            </w:pPr>
            <w:r w:rsidRPr="00EA11ED">
              <w:rPr>
                <w:iCs/>
                <w:color w:val="000000"/>
                <w:lang w:val="it-IT"/>
              </w:rPr>
              <w:t>Resturi de cabluri</w:t>
            </w:r>
          </w:p>
        </w:tc>
        <w:tc>
          <w:tcPr>
            <w:tcW w:w="2909" w:type="dxa"/>
            <w:shd w:val="clear" w:color="auto" w:fill="auto"/>
            <w:noWrap/>
          </w:tcPr>
          <w:p w:rsidR="003F39FA" w:rsidRPr="00EA11ED" w:rsidRDefault="003F39FA" w:rsidP="00673902">
            <w:pPr>
              <w:autoSpaceDE w:val="0"/>
              <w:autoSpaceDN w:val="0"/>
              <w:adjustRightInd w:val="0"/>
              <w:ind w:right="33"/>
              <w:jc w:val="both"/>
              <w:rPr>
                <w:color w:val="000000"/>
              </w:rPr>
            </w:pPr>
            <w:r w:rsidRPr="00EA11ED">
              <w:rPr>
                <w:color w:val="000000"/>
              </w:rPr>
              <w:t>Lucrari de instalatii</w:t>
            </w:r>
          </w:p>
        </w:tc>
        <w:tc>
          <w:tcPr>
            <w:tcW w:w="3431" w:type="dxa"/>
          </w:tcPr>
          <w:p w:rsidR="003F39FA" w:rsidRPr="00EA11ED" w:rsidRDefault="003F39FA" w:rsidP="00673902">
            <w:pPr>
              <w:autoSpaceDE w:val="0"/>
              <w:autoSpaceDN w:val="0"/>
              <w:adjustRightInd w:val="0"/>
              <w:ind w:right="33"/>
              <w:jc w:val="both"/>
              <w:rPr>
                <w:color w:val="000000"/>
                <w:lang w:val="it-IT"/>
              </w:rPr>
            </w:pPr>
            <w:r w:rsidRPr="00EA11ED">
              <w:rPr>
                <w:color w:val="000000"/>
                <w:lang w:val="it-IT"/>
              </w:rPr>
              <w:t>Vor fi predate catre societati autorizate in vederea valorificarii</w:t>
            </w:r>
          </w:p>
          <w:p w:rsidR="003F39FA" w:rsidRPr="00EA11ED" w:rsidRDefault="003F39FA" w:rsidP="00673902">
            <w:pPr>
              <w:autoSpaceDE w:val="0"/>
              <w:autoSpaceDN w:val="0"/>
              <w:adjustRightInd w:val="0"/>
              <w:ind w:right="33"/>
              <w:jc w:val="both"/>
              <w:rPr>
                <w:color w:val="000000"/>
                <w:lang w:val="it-IT"/>
              </w:rPr>
            </w:pPr>
          </w:p>
        </w:tc>
      </w:tr>
      <w:tr w:rsidR="003F39FA" w:rsidRPr="00EA11ED" w:rsidTr="00673902">
        <w:trPr>
          <w:trHeight w:val="255"/>
          <w:jc w:val="center"/>
        </w:trPr>
        <w:tc>
          <w:tcPr>
            <w:tcW w:w="1260" w:type="dxa"/>
            <w:shd w:val="clear" w:color="auto" w:fill="auto"/>
            <w:noWrap/>
          </w:tcPr>
          <w:p w:rsidR="003F39FA" w:rsidRPr="00EA11ED" w:rsidRDefault="003F39FA" w:rsidP="00673902">
            <w:pPr>
              <w:autoSpaceDE w:val="0"/>
              <w:autoSpaceDN w:val="0"/>
              <w:adjustRightInd w:val="0"/>
              <w:ind w:right="33"/>
              <w:jc w:val="both"/>
              <w:rPr>
                <w:color w:val="000000"/>
                <w:lang w:val="it-IT"/>
              </w:rPr>
            </w:pPr>
            <w:r w:rsidRPr="00EA11ED">
              <w:rPr>
                <w:color w:val="000000"/>
                <w:lang w:val="it-IT"/>
              </w:rPr>
              <w:t>17 06 04</w:t>
            </w:r>
          </w:p>
        </w:tc>
        <w:tc>
          <w:tcPr>
            <w:tcW w:w="1787" w:type="dxa"/>
          </w:tcPr>
          <w:p w:rsidR="003F39FA" w:rsidRPr="00EA11ED" w:rsidRDefault="003F39FA" w:rsidP="00673902">
            <w:pPr>
              <w:autoSpaceDE w:val="0"/>
              <w:autoSpaceDN w:val="0"/>
              <w:adjustRightInd w:val="0"/>
              <w:ind w:right="33"/>
              <w:jc w:val="both"/>
              <w:rPr>
                <w:iCs/>
                <w:color w:val="000000"/>
                <w:lang w:val="it-IT"/>
              </w:rPr>
            </w:pPr>
            <w:r w:rsidRPr="00EA11ED">
              <w:rPr>
                <w:iCs/>
                <w:color w:val="000000"/>
                <w:lang w:val="it-IT"/>
              </w:rPr>
              <w:t>Materiale izolante</w:t>
            </w:r>
          </w:p>
        </w:tc>
        <w:tc>
          <w:tcPr>
            <w:tcW w:w="2909" w:type="dxa"/>
            <w:shd w:val="clear" w:color="auto" w:fill="auto"/>
            <w:noWrap/>
          </w:tcPr>
          <w:p w:rsidR="003F39FA" w:rsidRPr="00EA11ED" w:rsidRDefault="003F39FA" w:rsidP="00673902">
            <w:pPr>
              <w:autoSpaceDE w:val="0"/>
              <w:autoSpaceDN w:val="0"/>
              <w:adjustRightInd w:val="0"/>
              <w:ind w:right="33"/>
              <w:jc w:val="both"/>
              <w:rPr>
                <w:color w:val="000000"/>
              </w:rPr>
            </w:pPr>
            <w:r w:rsidRPr="00EA11ED">
              <w:rPr>
                <w:color w:val="000000"/>
              </w:rPr>
              <w:t>Organizarea de șantier</w:t>
            </w:r>
          </w:p>
        </w:tc>
        <w:tc>
          <w:tcPr>
            <w:tcW w:w="3431" w:type="dxa"/>
          </w:tcPr>
          <w:p w:rsidR="003F39FA" w:rsidRPr="00EA11ED" w:rsidRDefault="003F39FA" w:rsidP="00673902">
            <w:pPr>
              <w:autoSpaceDE w:val="0"/>
              <w:autoSpaceDN w:val="0"/>
              <w:adjustRightInd w:val="0"/>
              <w:ind w:right="33"/>
              <w:jc w:val="both"/>
              <w:rPr>
                <w:color w:val="000000"/>
                <w:lang w:val="it-IT"/>
              </w:rPr>
            </w:pPr>
            <w:r w:rsidRPr="00EA11ED">
              <w:rPr>
                <w:color w:val="000000"/>
                <w:lang w:val="it-IT"/>
              </w:rPr>
              <w:t>Vor fi predate catre societati autorizate in vederea valorificarii/eliminarii</w:t>
            </w:r>
          </w:p>
        </w:tc>
      </w:tr>
      <w:tr w:rsidR="003F39FA" w:rsidRPr="00EA11ED" w:rsidTr="00673902">
        <w:trPr>
          <w:trHeight w:val="255"/>
          <w:jc w:val="center"/>
        </w:trPr>
        <w:tc>
          <w:tcPr>
            <w:tcW w:w="1260" w:type="dxa"/>
            <w:shd w:val="clear" w:color="auto" w:fill="auto"/>
            <w:noWrap/>
          </w:tcPr>
          <w:p w:rsidR="003F39FA" w:rsidRPr="00EA11ED" w:rsidRDefault="003F39FA" w:rsidP="00673902">
            <w:pPr>
              <w:autoSpaceDE w:val="0"/>
              <w:autoSpaceDN w:val="0"/>
              <w:adjustRightInd w:val="0"/>
              <w:ind w:right="33"/>
              <w:jc w:val="both"/>
              <w:rPr>
                <w:color w:val="000000"/>
                <w:lang w:val="it-IT"/>
              </w:rPr>
            </w:pPr>
            <w:r w:rsidRPr="00EA11ED">
              <w:rPr>
                <w:color w:val="000000"/>
                <w:lang w:val="it-IT"/>
              </w:rPr>
              <w:t>17 02 01</w:t>
            </w:r>
          </w:p>
        </w:tc>
        <w:tc>
          <w:tcPr>
            <w:tcW w:w="1787" w:type="dxa"/>
          </w:tcPr>
          <w:p w:rsidR="003F39FA" w:rsidRPr="00EA11ED" w:rsidRDefault="003F39FA" w:rsidP="00673902">
            <w:pPr>
              <w:autoSpaceDE w:val="0"/>
              <w:autoSpaceDN w:val="0"/>
              <w:adjustRightInd w:val="0"/>
              <w:ind w:right="33"/>
              <w:jc w:val="both"/>
              <w:rPr>
                <w:iCs/>
                <w:color w:val="000000"/>
                <w:lang w:val="it-IT"/>
              </w:rPr>
            </w:pPr>
            <w:r w:rsidRPr="00EA11ED">
              <w:rPr>
                <w:iCs/>
                <w:color w:val="000000"/>
                <w:lang w:val="it-IT"/>
              </w:rPr>
              <w:t>lemn</w:t>
            </w:r>
          </w:p>
        </w:tc>
        <w:tc>
          <w:tcPr>
            <w:tcW w:w="2909" w:type="dxa"/>
            <w:shd w:val="clear" w:color="auto" w:fill="auto"/>
            <w:noWrap/>
          </w:tcPr>
          <w:p w:rsidR="003F39FA" w:rsidRPr="00EA11ED" w:rsidRDefault="003F39FA" w:rsidP="00673902">
            <w:pPr>
              <w:autoSpaceDE w:val="0"/>
              <w:autoSpaceDN w:val="0"/>
              <w:adjustRightInd w:val="0"/>
              <w:ind w:right="33"/>
              <w:jc w:val="both"/>
              <w:rPr>
                <w:color w:val="000000"/>
              </w:rPr>
            </w:pPr>
            <w:r w:rsidRPr="00EA11ED">
              <w:rPr>
                <w:color w:val="000000"/>
              </w:rPr>
              <w:t>Organizare santier</w:t>
            </w:r>
          </w:p>
        </w:tc>
        <w:tc>
          <w:tcPr>
            <w:tcW w:w="3431" w:type="dxa"/>
          </w:tcPr>
          <w:p w:rsidR="003F39FA" w:rsidRPr="00EA11ED" w:rsidRDefault="003F39FA" w:rsidP="00673902">
            <w:pPr>
              <w:autoSpaceDE w:val="0"/>
              <w:autoSpaceDN w:val="0"/>
              <w:adjustRightInd w:val="0"/>
              <w:ind w:right="33"/>
              <w:jc w:val="both"/>
              <w:rPr>
                <w:color w:val="000000"/>
                <w:lang w:val="it-IT"/>
              </w:rPr>
            </w:pPr>
            <w:r w:rsidRPr="00EA11ED">
              <w:rPr>
                <w:color w:val="000000"/>
                <w:lang w:val="it-IT"/>
              </w:rPr>
              <w:t>Vor fi predate catre societati autorizate in vederea valorificarii</w:t>
            </w:r>
          </w:p>
        </w:tc>
      </w:tr>
      <w:tr w:rsidR="003F39FA" w:rsidRPr="00EA11ED" w:rsidTr="00673902">
        <w:trPr>
          <w:trHeight w:val="255"/>
          <w:jc w:val="center"/>
        </w:trPr>
        <w:tc>
          <w:tcPr>
            <w:tcW w:w="1260" w:type="dxa"/>
            <w:shd w:val="clear" w:color="auto" w:fill="auto"/>
            <w:noWrap/>
          </w:tcPr>
          <w:p w:rsidR="003F39FA" w:rsidRPr="00EA11ED" w:rsidRDefault="003F39FA" w:rsidP="00673902">
            <w:pPr>
              <w:autoSpaceDE w:val="0"/>
              <w:autoSpaceDN w:val="0"/>
              <w:adjustRightInd w:val="0"/>
              <w:ind w:right="33"/>
              <w:jc w:val="both"/>
              <w:rPr>
                <w:color w:val="000000"/>
                <w:lang w:val="it-IT"/>
              </w:rPr>
            </w:pPr>
            <w:r w:rsidRPr="00EA11ED">
              <w:rPr>
                <w:color w:val="000000"/>
                <w:lang w:val="it-IT"/>
              </w:rPr>
              <w:t>17 02 02</w:t>
            </w:r>
          </w:p>
        </w:tc>
        <w:tc>
          <w:tcPr>
            <w:tcW w:w="1787" w:type="dxa"/>
          </w:tcPr>
          <w:p w:rsidR="003F39FA" w:rsidRPr="00EA11ED" w:rsidRDefault="003F39FA" w:rsidP="00673902">
            <w:pPr>
              <w:autoSpaceDE w:val="0"/>
              <w:autoSpaceDN w:val="0"/>
              <w:adjustRightInd w:val="0"/>
              <w:ind w:right="33"/>
              <w:jc w:val="both"/>
              <w:rPr>
                <w:iCs/>
                <w:color w:val="000000"/>
                <w:lang w:val="it-IT"/>
              </w:rPr>
            </w:pPr>
            <w:r w:rsidRPr="00EA11ED">
              <w:rPr>
                <w:iCs/>
                <w:color w:val="000000"/>
                <w:lang w:val="it-IT"/>
              </w:rPr>
              <w:t>sticla</w:t>
            </w:r>
          </w:p>
        </w:tc>
        <w:tc>
          <w:tcPr>
            <w:tcW w:w="2909" w:type="dxa"/>
            <w:shd w:val="clear" w:color="auto" w:fill="auto"/>
            <w:noWrap/>
          </w:tcPr>
          <w:p w:rsidR="003F39FA" w:rsidRPr="00EA11ED" w:rsidRDefault="003F39FA" w:rsidP="00673902">
            <w:pPr>
              <w:autoSpaceDE w:val="0"/>
              <w:autoSpaceDN w:val="0"/>
              <w:adjustRightInd w:val="0"/>
              <w:ind w:right="33"/>
              <w:jc w:val="both"/>
              <w:rPr>
                <w:color w:val="000000"/>
              </w:rPr>
            </w:pPr>
            <w:r w:rsidRPr="00EA11ED">
              <w:rPr>
                <w:color w:val="000000"/>
              </w:rPr>
              <w:t>Organizarea de șantier</w:t>
            </w:r>
          </w:p>
        </w:tc>
        <w:tc>
          <w:tcPr>
            <w:tcW w:w="3431" w:type="dxa"/>
          </w:tcPr>
          <w:p w:rsidR="003F39FA" w:rsidRPr="00EA11ED" w:rsidRDefault="003F39FA" w:rsidP="00673902">
            <w:pPr>
              <w:autoSpaceDE w:val="0"/>
              <w:autoSpaceDN w:val="0"/>
              <w:adjustRightInd w:val="0"/>
              <w:ind w:right="33"/>
              <w:jc w:val="both"/>
              <w:rPr>
                <w:color w:val="000000"/>
                <w:lang w:val="it-IT"/>
              </w:rPr>
            </w:pPr>
            <w:r w:rsidRPr="00EA11ED">
              <w:rPr>
                <w:color w:val="000000"/>
                <w:lang w:val="it-IT"/>
              </w:rPr>
              <w:t>Vor fi predate catre societati autorizate in vederea valorificarii</w:t>
            </w:r>
          </w:p>
        </w:tc>
      </w:tr>
      <w:tr w:rsidR="003F39FA" w:rsidRPr="00EA11ED" w:rsidTr="00673902">
        <w:trPr>
          <w:trHeight w:val="255"/>
          <w:jc w:val="center"/>
        </w:trPr>
        <w:tc>
          <w:tcPr>
            <w:tcW w:w="1260" w:type="dxa"/>
            <w:shd w:val="clear" w:color="auto" w:fill="auto"/>
            <w:noWrap/>
          </w:tcPr>
          <w:p w:rsidR="003F39FA" w:rsidRPr="00EA11ED" w:rsidRDefault="003F39FA" w:rsidP="00673902">
            <w:pPr>
              <w:autoSpaceDE w:val="0"/>
              <w:autoSpaceDN w:val="0"/>
              <w:adjustRightInd w:val="0"/>
              <w:ind w:right="33"/>
              <w:jc w:val="both"/>
              <w:rPr>
                <w:color w:val="000000"/>
                <w:lang w:val="it-IT"/>
              </w:rPr>
            </w:pPr>
            <w:r w:rsidRPr="00EA11ED">
              <w:rPr>
                <w:color w:val="000000"/>
                <w:lang w:val="it-IT"/>
              </w:rPr>
              <w:t>17 02 03</w:t>
            </w:r>
          </w:p>
        </w:tc>
        <w:tc>
          <w:tcPr>
            <w:tcW w:w="1787" w:type="dxa"/>
          </w:tcPr>
          <w:p w:rsidR="003F39FA" w:rsidRPr="00EA11ED" w:rsidRDefault="003F39FA" w:rsidP="00673902">
            <w:pPr>
              <w:autoSpaceDE w:val="0"/>
              <w:autoSpaceDN w:val="0"/>
              <w:adjustRightInd w:val="0"/>
              <w:ind w:right="33"/>
              <w:jc w:val="both"/>
              <w:rPr>
                <w:iCs/>
                <w:color w:val="000000"/>
                <w:lang w:val="it-IT"/>
              </w:rPr>
            </w:pPr>
            <w:r w:rsidRPr="00EA11ED">
              <w:rPr>
                <w:iCs/>
                <w:color w:val="000000"/>
                <w:lang w:val="it-IT"/>
              </w:rPr>
              <w:t>Materiale plastice</w:t>
            </w:r>
          </w:p>
        </w:tc>
        <w:tc>
          <w:tcPr>
            <w:tcW w:w="2909" w:type="dxa"/>
            <w:shd w:val="clear" w:color="auto" w:fill="auto"/>
            <w:noWrap/>
          </w:tcPr>
          <w:p w:rsidR="003F39FA" w:rsidRPr="00EA11ED" w:rsidRDefault="003F39FA" w:rsidP="00673902">
            <w:pPr>
              <w:autoSpaceDE w:val="0"/>
              <w:autoSpaceDN w:val="0"/>
              <w:adjustRightInd w:val="0"/>
              <w:ind w:right="33"/>
              <w:jc w:val="both"/>
              <w:rPr>
                <w:color w:val="000000"/>
              </w:rPr>
            </w:pPr>
            <w:r w:rsidRPr="00EA11ED">
              <w:rPr>
                <w:color w:val="000000"/>
              </w:rPr>
              <w:t>Organizarea de șantier</w:t>
            </w:r>
          </w:p>
        </w:tc>
        <w:tc>
          <w:tcPr>
            <w:tcW w:w="3431" w:type="dxa"/>
          </w:tcPr>
          <w:p w:rsidR="003F39FA" w:rsidRPr="00EA11ED" w:rsidRDefault="003F39FA" w:rsidP="00673902">
            <w:pPr>
              <w:autoSpaceDE w:val="0"/>
              <w:autoSpaceDN w:val="0"/>
              <w:adjustRightInd w:val="0"/>
              <w:ind w:right="33"/>
              <w:jc w:val="both"/>
              <w:rPr>
                <w:color w:val="000000"/>
                <w:lang w:val="it-IT"/>
              </w:rPr>
            </w:pPr>
            <w:r w:rsidRPr="00EA11ED">
              <w:rPr>
                <w:color w:val="000000"/>
                <w:lang w:val="it-IT"/>
              </w:rPr>
              <w:t>Vor fi predate catre societati autorizate in vederea valorificarii</w:t>
            </w:r>
          </w:p>
        </w:tc>
      </w:tr>
      <w:tr w:rsidR="003F39FA" w:rsidRPr="00EA11ED" w:rsidTr="00673902">
        <w:trPr>
          <w:trHeight w:val="255"/>
          <w:jc w:val="center"/>
        </w:trPr>
        <w:tc>
          <w:tcPr>
            <w:tcW w:w="1260" w:type="dxa"/>
            <w:shd w:val="clear" w:color="auto" w:fill="auto"/>
            <w:noWrap/>
          </w:tcPr>
          <w:p w:rsidR="003F39FA" w:rsidRPr="00EA11ED" w:rsidRDefault="003F39FA" w:rsidP="00673902">
            <w:pPr>
              <w:autoSpaceDE w:val="0"/>
              <w:autoSpaceDN w:val="0"/>
              <w:adjustRightInd w:val="0"/>
              <w:ind w:right="33"/>
              <w:jc w:val="both"/>
              <w:rPr>
                <w:color w:val="000000"/>
                <w:lang w:val="it-IT"/>
              </w:rPr>
            </w:pPr>
            <w:r w:rsidRPr="00EA11ED">
              <w:rPr>
                <w:color w:val="000000"/>
                <w:lang w:val="it-IT"/>
              </w:rPr>
              <w:t>20 03 01</w:t>
            </w:r>
          </w:p>
        </w:tc>
        <w:tc>
          <w:tcPr>
            <w:tcW w:w="1787" w:type="dxa"/>
          </w:tcPr>
          <w:p w:rsidR="003F39FA" w:rsidRPr="00EA11ED" w:rsidRDefault="003F39FA" w:rsidP="00673902">
            <w:pPr>
              <w:autoSpaceDE w:val="0"/>
              <w:autoSpaceDN w:val="0"/>
              <w:adjustRightInd w:val="0"/>
              <w:ind w:right="33"/>
              <w:jc w:val="both"/>
              <w:rPr>
                <w:iCs/>
                <w:color w:val="000000"/>
                <w:lang w:val="it-IT"/>
              </w:rPr>
            </w:pPr>
            <w:r w:rsidRPr="00EA11ED">
              <w:rPr>
                <w:iCs/>
                <w:color w:val="000000"/>
                <w:lang w:val="it-IT"/>
              </w:rPr>
              <w:t>Deșeuri menajere</w:t>
            </w:r>
          </w:p>
        </w:tc>
        <w:tc>
          <w:tcPr>
            <w:tcW w:w="2909" w:type="dxa"/>
            <w:shd w:val="clear" w:color="auto" w:fill="auto"/>
            <w:noWrap/>
          </w:tcPr>
          <w:p w:rsidR="003F39FA" w:rsidRPr="00EA11ED" w:rsidRDefault="003F39FA" w:rsidP="00673902">
            <w:pPr>
              <w:autoSpaceDE w:val="0"/>
              <w:autoSpaceDN w:val="0"/>
              <w:adjustRightInd w:val="0"/>
              <w:ind w:right="33"/>
              <w:jc w:val="both"/>
              <w:rPr>
                <w:color w:val="000000"/>
              </w:rPr>
            </w:pPr>
            <w:r w:rsidRPr="00EA11ED">
              <w:rPr>
                <w:color w:val="000000"/>
              </w:rPr>
              <w:t>Organizarea de șantier</w:t>
            </w:r>
          </w:p>
        </w:tc>
        <w:tc>
          <w:tcPr>
            <w:tcW w:w="3431" w:type="dxa"/>
          </w:tcPr>
          <w:p w:rsidR="003F39FA" w:rsidRPr="00EA11ED" w:rsidRDefault="003F39FA" w:rsidP="00673902">
            <w:pPr>
              <w:autoSpaceDE w:val="0"/>
              <w:autoSpaceDN w:val="0"/>
              <w:adjustRightInd w:val="0"/>
              <w:ind w:right="33"/>
              <w:jc w:val="both"/>
              <w:rPr>
                <w:color w:val="000000"/>
              </w:rPr>
            </w:pPr>
            <w:r w:rsidRPr="00EA11ED">
              <w:rPr>
                <w:color w:val="000000"/>
              </w:rPr>
              <w:t>Vor fi preluate de Serviciul local de salubrizare si eliminate la un depozit ecologic</w:t>
            </w:r>
          </w:p>
        </w:tc>
      </w:tr>
    </w:tbl>
    <w:p w:rsidR="003F39FA" w:rsidRPr="00EA11ED" w:rsidRDefault="003F39FA" w:rsidP="003F39FA">
      <w:pPr>
        <w:tabs>
          <w:tab w:val="left" w:pos="270"/>
          <w:tab w:val="left" w:pos="540"/>
        </w:tabs>
        <w:ind w:left="-630" w:right="-87" w:firstLine="900"/>
        <w:jc w:val="both"/>
        <w:rPr>
          <w:rFonts w:eastAsia="Calibri"/>
        </w:rPr>
      </w:pPr>
      <w:r w:rsidRPr="00EA11ED">
        <w:rPr>
          <w:rFonts w:eastAsia="Calibri"/>
        </w:rPr>
        <w:t xml:space="preserve">   </w:t>
      </w:r>
    </w:p>
    <w:p w:rsidR="003F39FA" w:rsidRPr="00EA11ED" w:rsidRDefault="003F39FA" w:rsidP="003F39FA">
      <w:pPr>
        <w:tabs>
          <w:tab w:val="left" w:pos="270"/>
          <w:tab w:val="left" w:pos="540"/>
        </w:tabs>
        <w:ind w:left="-450" w:firstLine="720"/>
        <w:jc w:val="both"/>
        <w:rPr>
          <w:rFonts w:eastAsia="Calibri"/>
        </w:rPr>
      </w:pPr>
      <w:r w:rsidRPr="00EA11ED">
        <w:rPr>
          <w:rFonts w:eastAsia="Calibri"/>
        </w:rPr>
        <w:t xml:space="preserve">Pentru toate categoriile de deseuri generate din activitatea de constructie </w:t>
      </w:r>
      <w:proofErr w:type="gramStart"/>
      <w:r w:rsidRPr="00EA11ED">
        <w:rPr>
          <w:rFonts w:eastAsia="Calibri"/>
        </w:rPr>
        <w:t>a</w:t>
      </w:r>
      <w:proofErr w:type="gramEnd"/>
      <w:r w:rsidRPr="00EA11ED">
        <w:rPr>
          <w:rFonts w:eastAsia="Calibri"/>
        </w:rPr>
        <w:t xml:space="preserve"> obiectivului se va avea in vedere colectarea selectiva la locul de producere si depozitarea in spatii special amenajate in cadrul organizarii de santier, si predarea catre societati autorizate. </w:t>
      </w:r>
    </w:p>
    <w:p w:rsidR="003F39FA" w:rsidRPr="00EA11ED" w:rsidRDefault="003F39FA" w:rsidP="003F39FA">
      <w:pPr>
        <w:tabs>
          <w:tab w:val="left" w:pos="0"/>
        </w:tabs>
        <w:contextualSpacing/>
        <w:jc w:val="both"/>
        <w:rPr>
          <w:rFonts w:eastAsia="Calibri"/>
          <w:b/>
        </w:rPr>
      </w:pPr>
      <w:r w:rsidRPr="00EA11ED">
        <w:rPr>
          <w:rFonts w:eastAsia="Calibri"/>
          <w:b/>
        </w:rPr>
        <w:t xml:space="preserve">    Generarea si managementul deseurilor in perioada functionarii obiectivului</w:t>
      </w:r>
    </w:p>
    <w:p w:rsidR="003F39FA" w:rsidRPr="00EA11ED" w:rsidRDefault="003F39FA" w:rsidP="003F39FA">
      <w:pPr>
        <w:autoSpaceDE w:val="0"/>
        <w:autoSpaceDN w:val="0"/>
        <w:adjustRightInd w:val="0"/>
        <w:jc w:val="right"/>
        <w:rPr>
          <w:rFonts w:eastAsia="TimesNewRoman"/>
        </w:rPr>
      </w:pPr>
    </w:p>
    <w:p w:rsidR="003F39FA" w:rsidRPr="00EA11ED" w:rsidRDefault="003F39FA" w:rsidP="003F39FA">
      <w:pPr>
        <w:autoSpaceDE w:val="0"/>
        <w:autoSpaceDN w:val="0"/>
        <w:adjustRightInd w:val="0"/>
        <w:jc w:val="center"/>
        <w:rPr>
          <w:rFonts w:eastAsia="TimesNewRoman"/>
        </w:rPr>
      </w:pPr>
      <w:r w:rsidRPr="00EA11ED">
        <w:rPr>
          <w:rFonts w:eastAsia="TimesNewRoman"/>
        </w:rPr>
        <w:lastRenderedPageBreak/>
        <w:t>Tabel nr. 4 Categorii de deşeuri generate în perioada funcţionãrii obiectivului</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3960"/>
        <w:gridCol w:w="2790"/>
      </w:tblGrid>
      <w:tr w:rsidR="003F39FA" w:rsidRPr="00EA11ED" w:rsidTr="00673902">
        <w:trPr>
          <w:trHeight w:val="509"/>
        </w:trPr>
        <w:tc>
          <w:tcPr>
            <w:tcW w:w="2430" w:type="dxa"/>
            <w:vMerge w:val="restart"/>
            <w:shd w:val="clear" w:color="auto" w:fill="auto"/>
          </w:tcPr>
          <w:p w:rsidR="003F39FA" w:rsidRPr="00EA11ED" w:rsidRDefault="003F39FA" w:rsidP="00673902">
            <w:pPr>
              <w:jc w:val="center"/>
              <w:rPr>
                <w:rFonts w:eastAsia="Calibri"/>
                <w:b/>
                <w:lang w:val="ro-RO"/>
              </w:rPr>
            </w:pPr>
          </w:p>
          <w:p w:rsidR="003F39FA" w:rsidRPr="00EA11ED" w:rsidRDefault="003F39FA" w:rsidP="00673902">
            <w:pPr>
              <w:jc w:val="center"/>
              <w:rPr>
                <w:rFonts w:eastAsia="Calibri"/>
                <w:b/>
                <w:lang w:val="ro-RO"/>
              </w:rPr>
            </w:pPr>
            <w:r w:rsidRPr="00EA11ED">
              <w:rPr>
                <w:rFonts w:eastAsia="Calibri"/>
                <w:b/>
                <w:lang w:val="ro-RO"/>
              </w:rPr>
              <w:t xml:space="preserve">Cod deseu </w:t>
            </w:r>
          </w:p>
          <w:p w:rsidR="003F39FA" w:rsidRPr="00EA11ED" w:rsidRDefault="003F39FA" w:rsidP="00673902">
            <w:pPr>
              <w:jc w:val="center"/>
              <w:rPr>
                <w:rFonts w:eastAsia="Calibri"/>
                <w:b/>
                <w:lang w:val="ro-RO"/>
              </w:rPr>
            </w:pPr>
          </w:p>
        </w:tc>
        <w:tc>
          <w:tcPr>
            <w:tcW w:w="3960" w:type="dxa"/>
            <w:vMerge w:val="restart"/>
            <w:shd w:val="clear" w:color="auto" w:fill="auto"/>
          </w:tcPr>
          <w:p w:rsidR="003F39FA" w:rsidRPr="00EA11ED" w:rsidRDefault="003F39FA" w:rsidP="00673902">
            <w:pPr>
              <w:jc w:val="center"/>
              <w:rPr>
                <w:rFonts w:eastAsia="Calibri"/>
                <w:b/>
                <w:lang w:val="ro-RO"/>
              </w:rPr>
            </w:pPr>
          </w:p>
          <w:p w:rsidR="003F39FA" w:rsidRPr="00EA11ED" w:rsidRDefault="003F39FA" w:rsidP="00673902">
            <w:pPr>
              <w:jc w:val="center"/>
              <w:rPr>
                <w:rFonts w:eastAsia="Calibri"/>
                <w:b/>
                <w:lang w:val="ro-RO"/>
              </w:rPr>
            </w:pPr>
            <w:r w:rsidRPr="00EA11ED">
              <w:rPr>
                <w:rFonts w:eastAsia="Calibri"/>
                <w:b/>
                <w:lang w:val="ro-RO"/>
              </w:rPr>
              <w:t>Denumire deseu</w:t>
            </w:r>
          </w:p>
          <w:p w:rsidR="003F39FA" w:rsidRPr="00EA11ED" w:rsidRDefault="003F39FA" w:rsidP="00673902">
            <w:pPr>
              <w:jc w:val="center"/>
              <w:rPr>
                <w:rFonts w:eastAsia="Calibri"/>
                <w:b/>
                <w:lang w:val="ro-RO"/>
              </w:rPr>
            </w:pPr>
          </w:p>
        </w:tc>
        <w:tc>
          <w:tcPr>
            <w:tcW w:w="2790" w:type="dxa"/>
            <w:vMerge w:val="restart"/>
            <w:shd w:val="clear" w:color="auto" w:fill="auto"/>
          </w:tcPr>
          <w:p w:rsidR="003F39FA" w:rsidRPr="00EA11ED" w:rsidRDefault="003F39FA" w:rsidP="00673902">
            <w:pPr>
              <w:jc w:val="center"/>
              <w:rPr>
                <w:rFonts w:eastAsia="Calibri"/>
                <w:b/>
                <w:lang w:val="ro-RO"/>
              </w:rPr>
            </w:pPr>
          </w:p>
          <w:p w:rsidR="003F39FA" w:rsidRPr="00EA11ED" w:rsidRDefault="003F39FA" w:rsidP="00673902">
            <w:pPr>
              <w:jc w:val="center"/>
              <w:rPr>
                <w:rFonts w:eastAsia="Calibri"/>
                <w:b/>
                <w:lang w:val="ro-RO"/>
              </w:rPr>
            </w:pPr>
            <w:r w:rsidRPr="00EA11ED">
              <w:rPr>
                <w:rFonts w:eastAsia="Calibri"/>
                <w:b/>
                <w:lang w:val="ro-RO"/>
              </w:rPr>
              <w:t>Sursa de generare</w:t>
            </w:r>
          </w:p>
          <w:p w:rsidR="003F39FA" w:rsidRPr="00EA11ED" w:rsidRDefault="003F39FA" w:rsidP="00673902">
            <w:pPr>
              <w:jc w:val="center"/>
              <w:rPr>
                <w:rFonts w:eastAsia="Calibri"/>
                <w:b/>
                <w:lang w:val="ro-RO"/>
              </w:rPr>
            </w:pPr>
          </w:p>
        </w:tc>
      </w:tr>
      <w:tr w:rsidR="003F39FA" w:rsidRPr="00EA11ED" w:rsidTr="00673902">
        <w:trPr>
          <w:trHeight w:val="509"/>
        </w:trPr>
        <w:tc>
          <w:tcPr>
            <w:tcW w:w="2430" w:type="dxa"/>
            <w:vMerge/>
            <w:shd w:val="clear" w:color="auto" w:fill="auto"/>
          </w:tcPr>
          <w:p w:rsidR="003F39FA" w:rsidRPr="00EA11ED" w:rsidRDefault="003F39FA" w:rsidP="00673902">
            <w:pPr>
              <w:jc w:val="center"/>
              <w:rPr>
                <w:rFonts w:eastAsia="Calibri"/>
                <w:lang w:val="ro-RO"/>
              </w:rPr>
            </w:pPr>
          </w:p>
        </w:tc>
        <w:tc>
          <w:tcPr>
            <w:tcW w:w="3960" w:type="dxa"/>
            <w:vMerge/>
            <w:shd w:val="clear" w:color="auto" w:fill="auto"/>
          </w:tcPr>
          <w:p w:rsidR="003F39FA" w:rsidRPr="00EA11ED" w:rsidRDefault="003F39FA" w:rsidP="00673902">
            <w:pPr>
              <w:jc w:val="center"/>
              <w:rPr>
                <w:rFonts w:eastAsia="Calibri"/>
                <w:lang w:val="ro-RO"/>
              </w:rPr>
            </w:pPr>
          </w:p>
        </w:tc>
        <w:tc>
          <w:tcPr>
            <w:tcW w:w="2790" w:type="dxa"/>
            <w:vMerge/>
            <w:shd w:val="clear" w:color="auto" w:fill="auto"/>
          </w:tcPr>
          <w:p w:rsidR="003F39FA" w:rsidRPr="00EA11ED" w:rsidRDefault="003F39FA" w:rsidP="00673902">
            <w:pPr>
              <w:jc w:val="center"/>
              <w:rPr>
                <w:rFonts w:eastAsia="Calibri"/>
                <w:lang w:val="ro-RO"/>
              </w:rPr>
            </w:pPr>
          </w:p>
        </w:tc>
      </w:tr>
      <w:tr w:rsidR="003F39FA" w:rsidRPr="00EA11ED" w:rsidTr="00673902">
        <w:trPr>
          <w:trHeight w:val="317"/>
        </w:trPr>
        <w:tc>
          <w:tcPr>
            <w:tcW w:w="2430" w:type="dxa"/>
            <w:shd w:val="clear" w:color="auto" w:fill="auto"/>
          </w:tcPr>
          <w:p w:rsidR="003F39FA" w:rsidRPr="00EA11ED" w:rsidRDefault="003F39FA" w:rsidP="00673902">
            <w:pPr>
              <w:spacing w:line="360" w:lineRule="auto"/>
              <w:jc w:val="center"/>
              <w:rPr>
                <w:rFonts w:eastAsia="Calibri"/>
                <w:lang w:val="ro-RO"/>
              </w:rPr>
            </w:pPr>
            <w:r w:rsidRPr="00EA11ED">
              <w:rPr>
                <w:rFonts w:eastAsia="Calibri"/>
                <w:lang w:val="ro-RO"/>
              </w:rPr>
              <w:t>20 03 01</w:t>
            </w:r>
          </w:p>
        </w:tc>
        <w:tc>
          <w:tcPr>
            <w:tcW w:w="3960" w:type="dxa"/>
            <w:shd w:val="clear" w:color="auto" w:fill="auto"/>
          </w:tcPr>
          <w:p w:rsidR="003F39FA" w:rsidRPr="00EA11ED" w:rsidRDefault="003F39FA" w:rsidP="00673902">
            <w:pPr>
              <w:spacing w:line="360" w:lineRule="auto"/>
              <w:rPr>
                <w:rFonts w:eastAsia="Calibri"/>
                <w:lang w:val="ro-RO"/>
              </w:rPr>
            </w:pPr>
            <w:r w:rsidRPr="00EA11ED">
              <w:rPr>
                <w:rFonts w:eastAsia="Calibri"/>
                <w:lang w:val="ro-RO"/>
              </w:rPr>
              <w:t>deşeuri menajere</w:t>
            </w:r>
          </w:p>
        </w:tc>
        <w:tc>
          <w:tcPr>
            <w:tcW w:w="2790" w:type="dxa"/>
            <w:vMerge w:val="restart"/>
            <w:shd w:val="clear" w:color="auto" w:fill="auto"/>
          </w:tcPr>
          <w:p w:rsidR="003F39FA" w:rsidRPr="00EA11ED" w:rsidRDefault="003F39FA" w:rsidP="00673902">
            <w:pPr>
              <w:spacing w:line="360" w:lineRule="auto"/>
              <w:jc w:val="center"/>
              <w:rPr>
                <w:rFonts w:eastAsia="Calibri"/>
                <w:lang w:val="ro-RO"/>
              </w:rPr>
            </w:pPr>
          </w:p>
          <w:p w:rsidR="003F39FA" w:rsidRPr="00EA11ED" w:rsidRDefault="003F39FA" w:rsidP="00673902">
            <w:pPr>
              <w:spacing w:line="360" w:lineRule="auto"/>
              <w:jc w:val="center"/>
              <w:rPr>
                <w:rFonts w:eastAsia="Calibri"/>
                <w:lang w:val="ro-RO"/>
              </w:rPr>
            </w:pPr>
            <w:r w:rsidRPr="00EA11ED">
              <w:rPr>
                <w:rFonts w:eastAsia="Calibri"/>
                <w:lang w:val="ro-RO"/>
              </w:rPr>
              <w:t>Zona administrativa</w:t>
            </w:r>
          </w:p>
          <w:p w:rsidR="003F39FA" w:rsidRPr="00EA11ED" w:rsidRDefault="003F39FA" w:rsidP="00673902">
            <w:pPr>
              <w:spacing w:line="360" w:lineRule="auto"/>
              <w:jc w:val="center"/>
              <w:rPr>
                <w:rFonts w:eastAsia="Calibri"/>
                <w:lang w:val="ro-RO"/>
              </w:rPr>
            </w:pPr>
            <w:r w:rsidRPr="00EA11ED">
              <w:rPr>
                <w:rFonts w:eastAsia="Calibri"/>
                <w:lang w:val="ro-RO"/>
              </w:rPr>
              <w:t>Spatii comerciale, spatiile de locuit</w:t>
            </w:r>
          </w:p>
        </w:tc>
      </w:tr>
      <w:tr w:rsidR="003F39FA" w:rsidRPr="00EA11ED" w:rsidTr="00673902">
        <w:trPr>
          <w:trHeight w:val="317"/>
        </w:trPr>
        <w:tc>
          <w:tcPr>
            <w:tcW w:w="2430" w:type="dxa"/>
            <w:shd w:val="clear" w:color="auto" w:fill="auto"/>
          </w:tcPr>
          <w:p w:rsidR="003F39FA" w:rsidRPr="00EA11ED" w:rsidRDefault="003F39FA" w:rsidP="00673902">
            <w:pPr>
              <w:spacing w:line="360" w:lineRule="auto"/>
              <w:jc w:val="center"/>
              <w:rPr>
                <w:rFonts w:eastAsia="Calibri"/>
                <w:lang w:val="ro-RO"/>
              </w:rPr>
            </w:pPr>
            <w:r w:rsidRPr="00EA11ED">
              <w:rPr>
                <w:rFonts w:eastAsia="Calibri"/>
                <w:lang w:val="ro-RO"/>
              </w:rPr>
              <w:t>15 01 01</w:t>
            </w:r>
          </w:p>
        </w:tc>
        <w:tc>
          <w:tcPr>
            <w:tcW w:w="3960" w:type="dxa"/>
            <w:shd w:val="clear" w:color="auto" w:fill="auto"/>
          </w:tcPr>
          <w:p w:rsidR="003F39FA" w:rsidRPr="00EA11ED" w:rsidRDefault="003F39FA" w:rsidP="00673902">
            <w:pPr>
              <w:spacing w:line="360" w:lineRule="auto"/>
              <w:rPr>
                <w:rFonts w:eastAsia="Calibri"/>
                <w:lang w:val="ro-RO"/>
              </w:rPr>
            </w:pPr>
            <w:r w:rsidRPr="00EA11ED">
              <w:rPr>
                <w:rFonts w:eastAsia="Calibri"/>
                <w:lang w:val="ro-RO"/>
              </w:rPr>
              <w:t>ambalaje de hârtie şi carton</w:t>
            </w:r>
          </w:p>
        </w:tc>
        <w:tc>
          <w:tcPr>
            <w:tcW w:w="2790" w:type="dxa"/>
            <w:vMerge/>
            <w:shd w:val="clear" w:color="auto" w:fill="auto"/>
          </w:tcPr>
          <w:p w:rsidR="003F39FA" w:rsidRPr="00EA11ED" w:rsidRDefault="003F39FA" w:rsidP="00673902">
            <w:pPr>
              <w:spacing w:line="360" w:lineRule="auto"/>
              <w:jc w:val="center"/>
              <w:rPr>
                <w:rFonts w:eastAsia="Calibri"/>
                <w:lang w:val="ro-RO"/>
              </w:rPr>
            </w:pPr>
          </w:p>
        </w:tc>
      </w:tr>
      <w:tr w:rsidR="003F39FA" w:rsidRPr="00EA11ED" w:rsidTr="00673902">
        <w:trPr>
          <w:trHeight w:val="317"/>
        </w:trPr>
        <w:tc>
          <w:tcPr>
            <w:tcW w:w="2430" w:type="dxa"/>
            <w:shd w:val="clear" w:color="auto" w:fill="auto"/>
          </w:tcPr>
          <w:p w:rsidR="003F39FA" w:rsidRPr="00EA11ED" w:rsidRDefault="003F39FA" w:rsidP="00673902">
            <w:pPr>
              <w:spacing w:line="360" w:lineRule="auto"/>
              <w:jc w:val="center"/>
              <w:rPr>
                <w:rFonts w:eastAsia="Calibri"/>
                <w:lang w:val="ro-RO"/>
              </w:rPr>
            </w:pPr>
            <w:r w:rsidRPr="00EA11ED">
              <w:rPr>
                <w:rFonts w:eastAsia="Calibri"/>
                <w:lang w:val="ro-RO"/>
              </w:rPr>
              <w:t>20 01 01</w:t>
            </w:r>
          </w:p>
        </w:tc>
        <w:tc>
          <w:tcPr>
            <w:tcW w:w="3960" w:type="dxa"/>
            <w:shd w:val="clear" w:color="auto" w:fill="auto"/>
          </w:tcPr>
          <w:p w:rsidR="003F39FA" w:rsidRPr="00EA11ED" w:rsidRDefault="003F39FA" w:rsidP="00673902">
            <w:pPr>
              <w:spacing w:line="360" w:lineRule="auto"/>
              <w:rPr>
                <w:rFonts w:eastAsia="Calibri"/>
                <w:lang w:val="ro-RO"/>
              </w:rPr>
            </w:pPr>
            <w:r w:rsidRPr="00EA11ED">
              <w:rPr>
                <w:rFonts w:eastAsia="Calibri"/>
                <w:lang w:val="ro-RO"/>
              </w:rPr>
              <w:t>hârtie şi carton</w:t>
            </w:r>
          </w:p>
        </w:tc>
        <w:tc>
          <w:tcPr>
            <w:tcW w:w="2790" w:type="dxa"/>
            <w:vMerge/>
            <w:shd w:val="clear" w:color="auto" w:fill="auto"/>
          </w:tcPr>
          <w:p w:rsidR="003F39FA" w:rsidRPr="00EA11ED" w:rsidRDefault="003F39FA" w:rsidP="00673902">
            <w:pPr>
              <w:spacing w:line="360" w:lineRule="auto"/>
              <w:jc w:val="center"/>
              <w:rPr>
                <w:rFonts w:eastAsia="Calibri"/>
                <w:lang w:val="ro-RO"/>
              </w:rPr>
            </w:pPr>
          </w:p>
        </w:tc>
      </w:tr>
      <w:tr w:rsidR="003F39FA" w:rsidRPr="00EA11ED" w:rsidTr="00673902">
        <w:trPr>
          <w:trHeight w:val="317"/>
        </w:trPr>
        <w:tc>
          <w:tcPr>
            <w:tcW w:w="2430" w:type="dxa"/>
            <w:shd w:val="clear" w:color="auto" w:fill="auto"/>
          </w:tcPr>
          <w:p w:rsidR="003F39FA" w:rsidRPr="00EA11ED" w:rsidRDefault="003F39FA" w:rsidP="00673902">
            <w:pPr>
              <w:spacing w:line="360" w:lineRule="auto"/>
              <w:jc w:val="center"/>
              <w:rPr>
                <w:rFonts w:eastAsia="Calibri"/>
                <w:lang w:val="ro-RO"/>
              </w:rPr>
            </w:pPr>
            <w:r w:rsidRPr="00EA11ED">
              <w:rPr>
                <w:rFonts w:eastAsia="Calibri"/>
                <w:lang w:val="ro-RO"/>
              </w:rPr>
              <w:t>15 01 01</w:t>
            </w:r>
          </w:p>
        </w:tc>
        <w:tc>
          <w:tcPr>
            <w:tcW w:w="3960" w:type="dxa"/>
            <w:shd w:val="clear" w:color="auto" w:fill="auto"/>
          </w:tcPr>
          <w:p w:rsidR="003F39FA" w:rsidRPr="00EA11ED" w:rsidRDefault="003F39FA" w:rsidP="00673902">
            <w:pPr>
              <w:spacing w:line="360" w:lineRule="auto"/>
              <w:rPr>
                <w:rFonts w:eastAsia="Calibri"/>
                <w:lang w:val="ro-RO"/>
              </w:rPr>
            </w:pPr>
            <w:r w:rsidRPr="00EA11ED">
              <w:rPr>
                <w:rFonts w:eastAsia="Calibri"/>
                <w:lang w:val="ro-RO"/>
              </w:rPr>
              <w:t>ambalaje de materiale plastice</w:t>
            </w:r>
          </w:p>
        </w:tc>
        <w:tc>
          <w:tcPr>
            <w:tcW w:w="2790" w:type="dxa"/>
            <w:vMerge/>
            <w:shd w:val="clear" w:color="auto" w:fill="auto"/>
          </w:tcPr>
          <w:p w:rsidR="003F39FA" w:rsidRPr="00EA11ED" w:rsidRDefault="003F39FA" w:rsidP="00673902">
            <w:pPr>
              <w:spacing w:line="360" w:lineRule="auto"/>
              <w:jc w:val="center"/>
              <w:rPr>
                <w:rFonts w:eastAsia="Calibri"/>
                <w:lang w:val="ro-RO"/>
              </w:rPr>
            </w:pPr>
          </w:p>
        </w:tc>
      </w:tr>
    </w:tbl>
    <w:p w:rsidR="003F39FA" w:rsidRPr="00EA11ED" w:rsidRDefault="003F39FA" w:rsidP="003F39FA">
      <w:pPr>
        <w:autoSpaceDE w:val="0"/>
        <w:autoSpaceDN w:val="0"/>
        <w:adjustRightInd w:val="0"/>
        <w:jc w:val="right"/>
        <w:rPr>
          <w:rFonts w:eastAsia="TimesNewRoman"/>
        </w:rPr>
      </w:pPr>
    </w:p>
    <w:p w:rsidR="003F39FA" w:rsidRPr="00EA11ED" w:rsidRDefault="003F39FA" w:rsidP="003F39FA">
      <w:pPr>
        <w:autoSpaceDE w:val="0"/>
        <w:autoSpaceDN w:val="0"/>
        <w:adjustRightInd w:val="0"/>
        <w:ind w:left="-450"/>
        <w:jc w:val="both"/>
      </w:pPr>
      <w:r w:rsidRPr="00EA11ED">
        <w:rPr>
          <w:rFonts w:eastAsia="Calibri"/>
        </w:rPr>
        <w:t xml:space="preserve">             </w:t>
      </w:r>
      <w:r w:rsidRPr="00EA11ED">
        <w:t xml:space="preserve">Colectarea deseurilor generate pe amplasament se va face intr-un spațiu special </w:t>
      </w:r>
      <w:proofErr w:type="gramStart"/>
      <w:r w:rsidRPr="00EA11ED">
        <w:t>amenajat .</w:t>
      </w:r>
      <w:proofErr w:type="gramEnd"/>
      <w:r w:rsidRPr="00EA11ED">
        <w:t xml:space="preserve"> Se </w:t>
      </w:r>
      <w:proofErr w:type="gramStart"/>
      <w:r w:rsidRPr="00EA11ED">
        <w:t>va</w:t>
      </w:r>
      <w:proofErr w:type="gramEnd"/>
      <w:r w:rsidRPr="00EA11ED">
        <w:t xml:space="preserve"> institui colectarea selectiva a deseurilor pe categorii, in recipiente colorate diferit si inscripționate. Inainte de punerea in functiune </w:t>
      </w:r>
      <w:proofErr w:type="gramStart"/>
      <w:r w:rsidRPr="00EA11ED">
        <w:t>a</w:t>
      </w:r>
      <w:proofErr w:type="gramEnd"/>
      <w:r w:rsidRPr="00EA11ED">
        <w:t xml:space="preserve"> obiectivului se vor incheia contracte cu firme autorizate in valorificarea/eliminarea deseurilor.</w:t>
      </w:r>
    </w:p>
    <w:p w:rsidR="003F39FA" w:rsidRPr="00EA11ED" w:rsidRDefault="003F39FA" w:rsidP="003F39FA">
      <w:pPr>
        <w:tabs>
          <w:tab w:val="left" w:pos="270"/>
          <w:tab w:val="left" w:pos="540"/>
        </w:tabs>
        <w:ind w:left="-450" w:firstLine="720"/>
        <w:jc w:val="both"/>
        <w:rPr>
          <w:rFonts w:eastAsia="Calibri"/>
        </w:rPr>
      </w:pPr>
    </w:p>
    <w:p w:rsidR="003F39FA" w:rsidRPr="00EA11ED" w:rsidRDefault="003F39FA" w:rsidP="003F39FA">
      <w:pPr>
        <w:pStyle w:val="Listparagraf"/>
        <w:numPr>
          <w:ilvl w:val="1"/>
          <w:numId w:val="14"/>
        </w:numPr>
        <w:spacing w:after="120"/>
        <w:ind w:right="-114" w:hanging="450"/>
        <w:jc w:val="both"/>
        <w:rPr>
          <w:rFonts w:ascii="Times New Roman" w:hAnsi="Times New Roman"/>
          <w:sz w:val="24"/>
          <w:szCs w:val="24"/>
          <w:u w:val="single"/>
        </w:rPr>
      </w:pPr>
      <w:r w:rsidRPr="00EA11ED">
        <w:rPr>
          <w:rFonts w:ascii="Times New Roman" w:hAnsi="Times New Roman"/>
          <w:sz w:val="24"/>
          <w:szCs w:val="24"/>
          <w:u w:val="single"/>
        </w:rPr>
        <w:t>programul de prevenire si reducere a cantitatilor de deseuri generate</w:t>
      </w:r>
    </w:p>
    <w:p w:rsidR="003F39FA" w:rsidRPr="00EA11ED" w:rsidRDefault="003F39FA" w:rsidP="003F39FA">
      <w:pPr>
        <w:tabs>
          <w:tab w:val="left" w:pos="270"/>
        </w:tabs>
        <w:ind w:left="-450" w:firstLine="540"/>
        <w:jc w:val="both"/>
        <w:rPr>
          <w:rFonts w:eastAsia="Calibri"/>
        </w:rPr>
      </w:pPr>
      <w:r w:rsidRPr="00EA11ED">
        <w:rPr>
          <w:rFonts w:eastAsia="Calibri"/>
        </w:rPr>
        <w:t xml:space="preserve">   In vederea asigurarii unui management corespunzator al deseurilor pe amplasament, </w:t>
      </w:r>
      <w:r w:rsidRPr="00EA11ED">
        <w:rPr>
          <w:rFonts w:eastAsia="Calibri"/>
          <w:b/>
        </w:rPr>
        <w:t>in perioada executiei lucrarilor de executie a proiectului</w:t>
      </w:r>
      <w:r w:rsidRPr="00EA11ED">
        <w:rPr>
          <w:rFonts w:eastAsia="Calibri"/>
        </w:rPr>
        <w:t>, se vor lua masuri precum:</w:t>
      </w:r>
    </w:p>
    <w:p w:rsidR="003F39FA" w:rsidRPr="00EA11ED" w:rsidRDefault="003F39FA" w:rsidP="003F39FA">
      <w:pPr>
        <w:numPr>
          <w:ilvl w:val="1"/>
          <w:numId w:val="24"/>
        </w:numPr>
        <w:tabs>
          <w:tab w:val="left" w:pos="720"/>
        </w:tabs>
        <w:autoSpaceDE w:val="0"/>
        <w:autoSpaceDN w:val="0"/>
        <w:adjustRightInd w:val="0"/>
        <w:spacing w:after="0" w:line="240" w:lineRule="auto"/>
        <w:ind w:left="720"/>
        <w:jc w:val="both"/>
        <w:rPr>
          <w:lang w:val="ro-RO"/>
        </w:rPr>
      </w:pPr>
      <w:r w:rsidRPr="00EA11ED">
        <w:rPr>
          <w:lang w:val="ro-RO"/>
        </w:rPr>
        <w:t>managementul deşeurilor generate în urma execuţiei lucrărilor prevăzute în proiect se va realiza în conformitate cu legislaţia specifică de mediu şi va fi în responsabilitatea titularului proiectului, astfel:</w:t>
      </w:r>
    </w:p>
    <w:p w:rsidR="003F39FA" w:rsidRPr="00EA11ED" w:rsidRDefault="003F39FA" w:rsidP="003F39FA">
      <w:pPr>
        <w:numPr>
          <w:ilvl w:val="0"/>
          <w:numId w:val="25"/>
        </w:numPr>
        <w:autoSpaceDE w:val="0"/>
        <w:autoSpaceDN w:val="0"/>
        <w:adjustRightInd w:val="0"/>
        <w:spacing w:after="0" w:line="240" w:lineRule="auto"/>
        <w:jc w:val="both"/>
        <w:rPr>
          <w:lang w:val="ro-RO"/>
        </w:rPr>
      </w:pPr>
      <w:r w:rsidRPr="00EA11ED">
        <w:rPr>
          <w:lang w:val="ro-RO"/>
        </w:rPr>
        <w:t>deşeurile municipale amestecate generate în perioada lucrărilor de construcţii vor fi colectate, stocate temporar în pubele şi eliminate la un depozit autorizat cu acceptul operatorului de depozit;</w:t>
      </w:r>
    </w:p>
    <w:p w:rsidR="003F39FA" w:rsidRPr="00EA11ED" w:rsidRDefault="003F39FA" w:rsidP="003F39FA">
      <w:pPr>
        <w:numPr>
          <w:ilvl w:val="0"/>
          <w:numId w:val="25"/>
        </w:numPr>
        <w:autoSpaceDE w:val="0"/>
        <w:autoSpaceDN w:val="0"/>
        <w:adjustRightInd w:val="0"/>
        <w:spacing w:after="0" w:line="240" w:lineRule="auto"/>
        <w:jc w:val="both"/>
        <w:rPr>
          <w:lang w:val="ro-RO"/>
        </w:rPr>
      </w:pPr>
      <w:r w:rsidRPr="00EA11ED">
        <w:rPr>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3F39FA" w:rsidRPr="00EA11ED" w:rsidRDefault="003F39FA" w:rsidP="003F39FA">
      <w:pPr>
        <w:numPr>
          <w:ilvl w:val="0"/>
          <w:numId w:val="25"/>
        </w:numPr>
        <w:autoSpaceDE w:val="0"/>
        <w:autoSpaceDN w:val="0"/>
        <w:adjustRightInd w:val="0"/>
        <w:spacing w:after="0" w:line="240" w:lineRule="auto"/>
        <w:jc w:val="both"/>
        <w:rPr>
          <w:lang w:val="ro-RO"/>
        </w:rPr>
      </w:pPr>
      <w:r w:rsidRPr="00EA11ED">
        <w:rPr>
          <w:lang w:val="ro-RO"/>
        </w:rPr>
        <w:t>deşeurile de construcţii rezultate în perioada lucrărilor de construcţii vor fi colectate şi stocate temporar în vederea valorificării prin societăţi autorizate specializate.</w:t>
      </w:r>
    </w:p>
    <w:p w:rsidR="003F39FA" w:rsidRPr="00EA11ED" w:rsidRDefault="003F39FA" w:rsidP="003F39FA">
      <w:pPr>
        <w:numPr>
          <w:ilvl w:val="0"/>
          <w:numId w:val="10"/>
        </w:numPr>
        <w:ind w:left="270"/>
        <w:contextualSpacing/>
        <w:jc w:val="both"/>
        <w:rPr>
          <w:rFonts w:eastAsia="Calibri"/>
        </w:rPr>
      </w:pPr>
      <w:r w:rsidRPr="00EA11ED">
        <w:rPr>
          <w:rFonts w:eastAsia="TimesNewRoman"/>
        </w:rPr>
        <w:t>evacuarea ritmica a deseurilor din zona de generare in vederea evitarii formarii de stocuri si cresterii riscului amestecarii diferitelor tipuri de deseuri;</w:t>
      </w:r>
    </w:p>
    <w:p w:rsidR="003F39FA" w:rsidRPr="00EA11ED" w:rsidRDefault="003F39FA" w:rsidP="003F39FA">
      <w:pPr>
        <w:numPr>
          <w:ilvl w:val="0"/>
          <w:numId w:val="10"/>
        </w:numPr>
        <w:tabs>
          <w:tab w:val="left" w:pos="270"/>
        </w:tabs>
        <w:ind w:left="270"/>
        <w:contextualSpacing/>
        <w:jc w:val="both"/>
        <w:rPr>
          <w:rFonts w:eastAsia="Calibri"/>
        </w:rPr>
      </w:pPr>
      <w:r w:rsidRPr="00EA11ED">
        <w:rPr>
          <w:rFonts w:eastAsia="TimesNewRoman"/>
        </w:rPr>
        <w:t>respectarea prevederilor  H.G. 1061/2008 privind transportul deseurilor periculoase si nepericuloase pe teritoriul Romaniei;</w:t>
      </w:r>
    </w:p>
    <w:p w:rsidR="003F39FA" w:rsidRPr="00EA11ED" w:rsidRDefault="003F39FA" w:rsidP="003F39FA">
      <w:pPr>
        <w:numPr>
          <w:ilvl w:val="0"/>
          <w:numId w:val="10"/>
        </w:numPr>
        <w:tabs>
          <w:tab w:val="left" w:pos="270"/>
        </w:tabs>
        <w:ind w:left="270"/>
        <w:contextualSpacing/>
        <w:jc w:val="both"/>
        <w:rPr>
          <w:rFonts w:eastAsia="Calibri"/>
        </w:rPr>
      </w:pPr>
      <w:r w:rsidRPr="00EA11ED">
        <w:rPr>
          <w:rFonts w:eastAsia="TimesNewRoman"/>
        </w:rPr>
        <w:t>se interzice abandonarea deseurilor si/sau depozitarea in locuri neautorizate;</w:t>
      </w:r>
    </w:p>
    <w:p w:rsidR="003F39FA" w:rsidRPr="00EA11ED" w:rsidRDefault="003F39FA" w:rsidP="003F39FA">
      <w:pPr>
        <w:numPr>
          <w:ilvl w:val="0"/>
          <w:numId w:val="10"/>
        </w:numPr>
        <w:tabs>
          <w:tab w:val="left" w:pos="270"/>
        </w:tabs>
        <w:ind w:left="270"/>
        <w:contextualSpacing/>
        <w:jc w:val="both"/>
        <w:rPr>
          <w:rFonts w:eastAsia="Calibri"/>
        </w:rPr>
      </w:pPr>
      <w:r w:rsidRPr="00EA11ED">
        <w:rPr>
          <w:rFonts w:eastAsia="TimesNewRoman"/>
        </w:rPr>
        <w:t>se va institui evidenta gestiunii deseurilor in conformitate cu H.G. 856/2002, privind evidenta gestiunii deseurilor si pentru aprobarea listei cuprinzand deseurile, inclusiv deseurile periculoase);</w:t>
      </w:r>
    </w:p>
    <w:p w:rsidR="003F39FA" w:rsidRPr="00EA11ED" w:rsidRDefault="003F39FA" w:rsidP="003F39FA">
      <w:pPr>
        <w:numPr>
          <w:ilvl w:val="0"/>
          <w:numId w:val="11"/>
        </w:numPr>
        <w:ind w:left="270"/>
        <w:contextualSpacing/>
        <w:jc w:val="both"/>
        <w:rPr>
          <w:rFonts w:eastAsia="Calibri"/>
        </w:rPr>
      </w:pPr>
      <w:r w:rsidRPr="00EA11ED">
        <w:rPr>
          <w:rFonts w:eastAsia="TimesNewRoman"/>
        </w:rPr>
        <w:t>este interzisa eliminarea prin incinerare a deseurilor pe amplasament ;</w:t>
      </w:r>
    </w:p>
    <w:p w:rsidR="003F39FA" w:rsidRPr="00EA11ED" w:rsidRDefault="003F39FA" w:rsidP="003F39FA">
      <w:pPr>
        <w:numPr>
          <w:ilvl w:val="0"/>
          <w:numId w:val="11"/>
        </w:numPr>
        <w:spacing w:after="0" w:line="240" w:lineRule="auto"/>
        <w:contextualSpacing/>
        <w:jc w:val="both"/>
        <w:rPr>
          <w:lang w:val="ro-RO"/>
        </w:rPr>
      </w:pPr>
      <w:r w:rsidRPr="00EA11ED">
        <w:rPr>
          <w:rFonts w:eastAsia="TimesNewRoman"/>
        </w:rPr>
        <w:lastRenderedPageBreak/>
        <w:t>este interzisa depozitarea temporara a deseurilor, imediat dupa producere direct pe sol sau in alte locuri decat cele special amenajate pentru depozitarea acestora; toti lucratorii vor fi instruiti in acest sens;</w:t>
      </w:r>
    </w:p>
    <w:p w:rsidR="003F39FA" w:rsidRPr="00895E87" w:rsidRDefault="003F39FA" w:rsidP="003F39FA">
      <w:pPr>
        <w:numPr>
          <w:ilvl w:val="0"/>
          <w:numId w:val="11"/>
        </w:numPr>
        <w:autoSpaceDE w:val="0"/>
        <w:autoSpaceDN w:val="0"/>
        <w:adjustRightInd w:val="0"/>
        <w:spacing w:after="0" w:line="240" w:lineRule="auto"/>
        <w:jc w:val="both"/>
        <w:rPr>
          <w:lang w:val="ro-RO"/>
        </w:rPr>
      </w:pPr>
      <w:r w:rsidRPr="00895E87">
        <w:rPr>
          <w:lang w:val="ro-RO"/>
        </w:rPr>
        <w:t>titularii pe numele cărora au fost emise autorizaţii de construire şi/sau desfiinţări conform Legii nr. 50/1991 privind autorizarea executării lucrărilor de construcţii, republicată, cu modificările şi completările ulterioare, au obligaţia să gestioneze deşeurile din construcţii şi desfiinţări, astfel încât să atingă progresiv, până la data de 31 decembrie 2020, potrivit anexei nr. 6, un nivel de pregătire pentru reutilizare, reciclare şi alte operaţiuni de valorificare materială, inclusiv operaţiuni de rambleiere care utilizează deşeuri pentru a înlocui alte materiale, de minimum 70% din masa cantităţilor de deşeuri nepericuloase provenite din activităţi de construcţie şi desfiinţări, cu excepţia materialelor geologice naturale definite la categoria 17 05 04 din anexa la Decizia Comisiei 2014/955/UE;</w:t>
      </w:r>
    </w:p>
    <w:p w:rsidR="003F39FA" w:rsidRPr="00EA11ED" w:rsidRDefault="003F39FA" w:rsidP="003F39FA">
      <w:pPr>
        <w:numPr>
          <w:ilvl w:val="0"/>
          <w:numId w:val="11"/>
        </w:numPr>
        <w:autoSpaceDE w:val="0"/>
        <w:autoSpaceDN w:val="0"/>
        <w:adjustRightInd w:val="0"/>
        <w:spacing w:before="100" w:beforeAutospacing="1" w:after="100" w:afterAutospacing="1" w:line="240" w:lineRule="auto"/>
        <w:jc w:val="both"/>
        <w:rPr>
          <w:lang w:val="ro-RO"/>
        </w:rPr>
      </w:pPr>
      <w:r w:rsidRPr="00EA11ED">
        <w:rPr>
          <w:lang w:val="ro-RO"/>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rsidR="003F39FA" w:rsidRPr="00EA11ED" w:rsidRDefault="003F39FA" w:rsidP="003F39FA">
      <w:pPr>
        <w:pStyle w:val="Listparagraf"/>
        <w:spacing w:after="120"/>
        <w:ind w:right="-114"/>
        <w:rPr>
          <w:rFonts w:ascii="Times New Roman" w:hAnsi="Times New Roman"/>
          <w:sz w:val="24"/>
          <w:szCs w:val="24"/>
        </w:rPr>
      </w:pPr>
    </w:p>
    <w:p w:rsidR="003F39FA" w:rsidRPr="00EA11ED" w:rsidRDefault="003F39FA" w:rsidP="003F39FA">
      <w:pPr>
        <w:pStyle w:val="Titlu1"/>
        <w:numPr>
          <w:ilvl w:val="0"/>
          <w:numId w:val="0"/>
        </w:numPr>
        <w:tabs>
          <w:tab w:val="left" w:pos="-15593"/>
        </w:tabs>
        <w:overflowPunct w:val="0"/>
        <w:autoSpaceDE w:val="0"/>
        <w:autoSpaceDN w:val="0"/>
        <w:adjustRightInd w:val="0"/>
        <w:spacing w:line="276" w:lineRule="auto"/>
        <w:ind w:left="1800" w:right="-114"/>
        <w:rPr>
          <w:sz w:val="24"/>
        </w:rPr>
      </w:pPr>
      <w:r w:rsidRPr="00EA11ED">
        <w:rPr>
          <w:sz w:val="24"/>
        </w:rPr>
        <w:t>Gospodarirea substanțelor și preparatelor chimice periculoase</w:t>
      </w:r>
    </w:p>
    <w:p w:rsidR="003F39FA" w:rsidRPr="00EA11ED" w:rsidRDefault="003F39FA" w:rsidP="003F39FA">
      <w:pPr>
        <w:pStyle w:val="Listparagraf"/>
        <w:spacing w:after="120"/>
        <w:ind w:left="426" w:right="-114"/>
        <w:rPr>
          <w:rFonts w:ascii="Times New Roman" w:hAnsi="Times New Roman"/>
          <w:b/>
          <w:sz w:val="24"/>
          <w:szCs w:val="24"/>
        </w:rPr>
      </w:pPr>
    </w:p>
    <w:p w:rsidR="003F39FA" w:rsidRPr="00EA11ED" w:rsidRDefault="003F39FA" w:rsidP="003F39FA">
      <w:pPr>
        <w:pStyle w:val="Listparagraf"/>
        <w:numPr>
          <w:ilvl w:val="1"/>
          <w:numId w:val="14"/>
        </w:numPr>
        <w:spacing w:after="120"/>
        <w:ind w:left="450" w:right="-114" w:hanging="540"/>
        <w:jc w:val="both"/>
        <w:rPr>
          <w:rFonts w:ascii="Times New Roman" w:hAnsi="Times New Roman"/>
          <w:sz w:val="24"/>
          <w:szCs w:val="24"/>
        </w:rPr>
      </w:pPr>
      <w:proofErr w:type="gramStart"/>
      <w:r w:rsidRPr="00EA11ED">
        <w:rPr>
          <w:rFonts w:ascii="Times New Roman" w:hAnsi="Times New Roman"/>
          <w:sz w:val="24"/>
          <w:szCs w:val="24"/>
          <w:u w:val="single"/>
        </w:rPr>
        <w:t>substantele</w:t>
      </w:r>
      <w:proofErr w:type="gramEnd"/>
      <w:r w:rsidRPr="00EA11ED">
        <w:rPr>
          <w:rFonts w:ascii="Times New Roman" w:hAnsi="Times New Roman"/>
          <w:sz w:val="24"/>
          <w:szCs w:val="24"/>
          <w:u w:val="single"/>
        </w:rPr>
        <w:t xml:space="preserve"> si preparatele chimice periculoase utilizate si/sau produse</w:t>
      </w:r>
      <w:r w:rsidRPr="00EA11ED">
        <w:rPr>
          <w:rFonts w:ascii="Times New Roman" w:hAnsi="Times New Roman"/>
          <w:sz w:val="24"/>
          <w:szCs w:val="24"/>
        </w:rPr>
        <w:t>– nu e cazul.</w:t>
      </w:r>
    </w:p>
    <w:p w:rsidR="003F39FA" w:rsidRPr="00EA11ED" w:rsidRDefault="003F39FA" w:rsidP="003F39FA">
      <w:pPr>
        <w:pStyle w:val="Listparagraf"/>
        <w:numPr>
          <w:ilvl w:val="1"/>
          <w:numId w:val="14"/>
        </w:numPr>
        <w:spacing w:after="120"/>
        <w:ind w:left="450" w:right="-114" w:hanging="540"/>
        <w:jc w:val="both"/>
        <w:rPr>
          <w:rFonts w:ascii="Times New Roman" w:hAnsi="Times New Roman"/>
          <w:sz w:val="24"/>
          <w:szCs w:val="24"/>
        </w:rPr>
      </w:pPr>
      <w:proofErr w:type="gramStart"/>
      <w:r w:rsidRPr="00EA11ED">
        <w:rPr>
          <w:rFonts w:ascii="Times New Roman" w:hAnsi="Times New Roman"/>
          <w:sz w:val="24"/>
          <w:szCs w:val="24"/>
          <w:u w:val="single"/>
        </w:rPr>
        <w:t>modul</w:t>
      </w:r>
      <w:proofErr w:type="gramEnd"/>
      <w:r w:rsidRPr="00EA11ED">
        <w:rPr>
          <w:rFonts w:ascii="Times New Roman" w:hAnsi="Times New Roman"/>
          <w:sz w:val="24"/>
          <w:szCs w:val="24"/>
          <w:u w:val="single"/>
        </w:rPr>
        <w:t xml:space="preserve"> de gospodarire a substanțtelor si preparatelor chimice periculoase si asigurarea condițiilor de protectie a factorilor de mediu si a sanatatii populatiei</w:t>
      </w:r>
      <w:r w:rsidRPr="00EA11ED">
        <w:rPr>
          <w:rFonts w:ascii="Times New Roman" w:hAnsi="Times New Roman"/>
          <w:sz w:val="24"/>
          <w:szCs w:val="24"/>
        </w:rPr>
        <w:t xml:space="preserve"> – nu e cazul.</w:t>
      </w:r>
    </w:p>
    <w:p w:rsidR="003F39FA" w:rsidRPr="00EA11ED" w:rsidRDefault="003F39FA" w:rsidP="003F39FA">
      <w:pPr>
        <w:ind w:left="-630" w:right="9" w:firstLine="810"/>
        <w:jc w:val="both"/>
        <w:rPr>
          <w:lang w:val="it-IT"/>
        </w:rPr>
      </w:pPr>
    </w:p>
    <w:p w:rsidR="003F39FA" w:rsidRPr="00EA11ED" w:rsidRDefault="003F39FA" w:rsidP="003F39FA">
      <w:pPr>
        <w:pStyle w:val="Titlu1"/>
        <w:numPr>
          <w:ilvl w:val="0"/>
          <w:numId w:val="0"/>
        </w:numPr>
        <w:tabs>
          <w:tab w:val="left" w:pos="-15593"/>
        </w:tabs>
        <w:overflowPunct w:val="0"/>
        <w:autoSpaceDE w:val="0"/>
        <w:autoSpaceDN w:val="0"/>
        <w:adjustRightInd w:val="0"/>
        <w:spacing w:line="276" w:lineRule="auto"/>
        <w:ind w:left="810" w:right="-114"/>
        <w:rPr>
          <w:sz w:val="24"/>
        </w:rPr>
      </w:pPr>
      <w:r w:rsidRPr="00EA11ED">
        <w:rPr>
          <w:sz w:val="24"/>
        </w:rPr>
        <w:t>Utilizarea resurselor naturale, în special a solului, a terenurilor, a apei și a biodiversitatii</w:t>
      </w:r>
    </w:p>
    <w:p w:rsidR="003F39FA" w:rsidRPr="00EA11ED" w:rsidRDefault="003F39FA" w:rsidP="003F39FA">
      <w:pPr>
        <w:ind w:left="-630" w:right="9" w:firstLine="810"/>
        <w:jc w:val="both"/>
        <w:rPr>
          <w:lang w:val="it-IT"/>
        </w:rPr>
      </w:pPr>
      <w:r w:rsidRPr="00EA11ED">
        <w:rPr>
          <w:lang w:val="it-IT"/>
        </w:rPr>
        <w:t>Nu este cazul</w:t>
      </w:r>
    </w:p>
    <w:p w:rsidR="003F39FA" w:rsidRPr="00EA11ED" w:rsidRDefault="003F39FA" w:rsidP="003F39FA">
      <w:pPr>
        <w:ind w:right="3"/>
        <w:jc w:val="both"/>
        <w:rPr>
          <w:lang w:val="it-IT"/>
        </w:rPr>
      </w:pPr>
      <w:r w:rsidRPr="00EA11ED">
        <w:rPr>
          <w:lang w:val="it-IT"/>
        </w:rPr>
        <w:t xml:space="preserve"> </w:t>
      </w:r>
    </w:p>
    <w:p w:rsidR="003F39FA" w:rsidRPr="00EA11ED" w:rsidRDefault="003F39FA" w:rsidP="003F39FA">
      <w:pPr>
        <w:pStyle w:val="Titlu1"/>
        <w:numPr>
          <w:ilvl w:val="0"/>
          <w:numId w:val="0"/>
        </w:numPr>
        <w:overflowPunct w:val="0"/>
        <w:autoSpaceDE w:val="0"/>
        <w:autoSpaceDN w:val="0"/>
        <w:adjustRightInd w:val="0"/>
        <w:spacing w:line="276" w:lineRule="auto"/>
        <w:ind w:right="-114"/>
        <w:jc w:val="center"/>
        <w:rPr>
          <w:sz w:val="24"/>
        </w:rPr>
      </w:pPr>
      <w:r w:rsidRPr="00EA11ED">
        <w:rPr>
          <w:sz w:val="24"/>
        </w:rPr>
        <w:t>VII.DESCRIEREA ASPECTELOR DE MEDIU SUSCEPTIBILE A FI AFECTATE ÎN MOD SEMNIFICATIV DE PROIECT</w:t>
      </w:r>
    </w:p>
    <w:p w:rsidR="003F39FA" w:rsidRPr="00EA11ED" w:rsidRDefault="003F39FA" w:rsidP="003F39FA">
      <w:pPr>
        <w:ind w:right="3"/>
        <w:jc w:val="both"/>
        <w:rPr>
          <w:lang w:val="it-IT"/>
        </w:rPr>
      </w:pPr>
    </w:p>
    <w:p w:rsidR="003F39FA" w:rsidRPr="00EA11ED" w:rsidRDefault="003F39FA" w:rsidP="003F39FA">
      <w:pPr>
        <w:ind w:left="900"/>
        <w:jc w:val="both"/>
        <w:rPr>
          <w:b/>
          <w:lang w:val="it-IT"/>
        </w:rPr>
      </w:pPr>
      <w:r w:rsidRPr="00EA11ED">
        <w:rPr>
          <w:b/>
          <w:lang w:val="it-IT"/>
        </w:rPr>
        <w:t>Factorul de mediu apa</w:t>
      </w:r>
    </w:p>
    <w:p w:rsidR="003F39FA" w:rsidRPr="00EA11ED" w:rsidRDefault="003F39FA" w:rsidP="003F39FA">
      <w:pPr>
        <w:jc w:val="both"/>
        <w:rPr>
          <w:b/>
          <w:lang w:val="it-IT"/>
        </w:rPr>
      </w:pPr>
    </w:p>
    <w:p w:rsidR="003F39FA" w:rsidRPr="00EA11ED" w:rsidRDefault="003F39FA" w:rsidP="003F39FA">
      <w:pPr>
        <w:pStyle w:val="Corptext2"/>
        <w:spacing w:line="276" w:lineRule="auto"/>
        <w:ind w:left="-450" w:right="-114" w:firstLine="1080"/>
        <w:rPr>
          <w:color w:val="000000"/>
          <w:sz w:val="24"/>
          <w:lang w:val="ro-RO"/>
        </w:rPr>
      </w:pPr>
      <w:r w:rsidRPr="00EA11ED">
        <w:rPr>
          <w:b/>
          <w:i/>
          <w:color w:val="000000"/>
          <w:sz w:val="24"/>
          <w:lang w:val="ro-RO"/>
        </w:rPr>
        <w:t>În perioada executării lucrărilor</w:t>
      </w:r>
      <w:r w:rsidRPr="00EA11ED">
        <w:rPr>
          <w:color w:val="000000"/>
          <w:sz w:val="24"/>
          <w:lang w:val="ro-RO"/>
        </w:rPr>
        <w:t xml:space="preserve"> de construire a obiectivului, măsurile generale ce trebuie avute în vedere pentru asigurarea protecției calității factorului de mediu apa sunt următoarele:</w:t>
      </w:r>
    </w:p>
    <w:p w:rsidR="003F39FA" w:rsidRPr="00EA11ED" w:rsidRDefault="003F39FA" w:rsidP="003F39FA">
      <w:pPr>
        <w:numPr>
          <w:ilvl w:val="1"/>
          <w:numId w:val="19"/>
        </w:numPr>
        <w:tabs>
          <w:tab w:val="clear" w:pos="1931"/>
        </w:tabs>
        <w:spacing w:after="0"/>
        <w:ind w:left="630" w:right="-114" w:hanging="450"/>
        <w:jc w:val="both"/>
        <w:rPr>
          <w:rStyle w:val="Accentuat"/>
          <w:i w:val="0"/>
          <w:iCs w:val="0"/>
          <w:lang w:val="ro-RO"/>
        </w:rPr>
      </w:pPr>
      <w:r w:rsidRPr="00EA11ED">
        <w:rPr>
          <w:rStyle w:val="Accentuat"/>
          <w:i w:val="0"/>
          <w:lang w:val="ro-RO"/>
        </w:rPr>
        <w:t>depozitarea materialelor de construcții necesare și a deșeurilor generate se va face numai în spațiile special amenajate în incinta organizării de șantier;</w:t>
      </w:r>
    </w:p>
    <w:p w:rsidR="003F39FA" w:rsidRPr="00EA11ED" w:rsidRDefault="003F39FA" w:rsidP="003F39FA">
      <w:pPr>
        <w:numPr>
          <w:ilvl w:val="1"/>
          <w:numId w:val="19"/>
        </w:numPr>
        <w:tabs>
          <w:tab w:val="clear" w:pos="1931"/>
        </w:tabs>
        <w:spacing w:after="0"/>
        <w:ind w:left="630" w:right="-114" w:hanging="450"/>
        <w:jc w:val="both"/>
        <w:rPr>
          <w:lang w:val="ro-RO"/>
        </w:rPr>
      </w:pPr>
      <w:r w:rsidRPr="00EA11ED">
        <w:rPr>
          <w:lang w:val="ro-RO"/>
        </w:rPr>
        <w:t>se interzice spălarea mașinilor sau a utilajelor în zona de lucru ori deversarea de ape uzate necontrolat în zona amplasamentului;</w:t>
      </w:r>
    </w:p>
    <w:p w:rsidR="003F39FA" w:rsidRPr="00EA11ED" w:rsidRDefault="003F39FA" w:rsidP="003F39FA">
      <w:pPr>
        <w:numPr>
          <w:ilvl w:val="1"/>
          <w:numId w:val="19"/>
        </w:numPr>
        <w:tabs>
          <w:tab w:val="clear" w:pos="1931"/>
        </w:tabs>
        <w:spacing w:after="0"/>
        <w:ind w:left="630" w:right="-114" w:hanging="450"/>
        <w:jc w:val="both"/>
        <w:rPr>
          <w:lang w:val="ro-RO"/>
        </w:rPr>
      </w:pPr>
      <w:r w:rsidRPr="00EA11ED">
        <w:rPr>
          <w:lang w:val="ro-RO"/>
        </w:rPr>
        <w:lastRenderedPageBreak/>
        <w:t>se interzice executarea lucrărilor de reparații/întreținere a autovehiculelor,  utilajelor, echipamentelor utilizate în cadrul lucrărilor de construcții, în incinta organizării de șantier;</w:t>
      </w:r>
    </w:p>
    <w:p w:rsidR="003F39FA" w:rsidRPr="00EA11ED" w:rsidRDefault="003F39FA" w:rsidP="003F39FA">
      <w:pPr>
        <w:ind w:left="709" w:right="-114" w:firstLine="720"/>
        <w:jc w:val="both"/>
        <w:rPr>
          <w:b/>
          <w:lang w:val="ro-RO"/>
        </w:rPr>
      </w:pPr>
    </w:p>
    <w:p w:rsidR="003F39FA" w:rsidRPr="00EA11ED" w:rsidRDefault="003F39FA" w:rsidP="003F39FA">
      <w:pPr>
        <w:ind w:left="709" w:right="-114" w:firstLine="11"/>
        <w:jc w:val="both"/>
        <w:rPr>
          <w:b/>
          <w:i/>
          <w:lang w:val="ro-RO"/>
        </w:rPr>
      </w:pPr>
      <w:r w:rsidRPr="00EA11ED">
        <w:rPr>
          <w:b/>
          <w:i/>
          <w:lang w:val="ro-RO"/>
        </w:rPr>
        <w:t>În perioada funcționării obiectivului:</w:t>
      </w:r>
    </w:p>
    <w:p w:rsidR="003F39FA" w:rsidRPr="00EA11ED" w:rsidRDefault="003F39FA" w:rsidP="003F39FA">
      <w:pPr>
        <w:pStyle w:val="Subsol"/>
        <w:numPr>
          <w:ilvl w:val="0"/>
          <w:numId w:val="20"/>
        </w:numPr>
        <w:tabs>
          <w:tab w:val="clear" w:pos="4680"/>
          <w:tab w:val="clear" w:pos="9360"/>
          <w:tab w:val="left" w:pos="-5954"/>
          <w:tab w:val="center" w:pos="4320"/>
          <w:tab w:val="right" w:pos="8640"/>
        </w:tabs>
        <w:spacing w:line="276" w:lineRule="auto"/>
        <w:ind w:right="-114"/>
        <w:jc w:val="both"/>
        <w:rPr>
          <w:rStyle w:val="Accentuat"/>
          <w:i w:val="0"/>
          <w:lang w:val="it-IT"/>
        </w:rPr>
      </w:pPr>
      <w:r w:rsidRPr="00EA11ED">
        <w:rPr>
          <w:rStyle w:val="Accentuat"/>
          <w:i w:val="0"/>
          <w:lang w:val="it-IT"/>
        </w:rPr>
        <w:t>se vor efectua verificări periodice ale stării retelelor de colectare a apelor uzate menajere;</w:t>
      </w:r>
    </w:p>
    <w:p w:rsidR="003F39FA" w:rsidRPr="00EA11ED" w:rsidRDefault="003F39FA" w:rsidP="003F39FA">
      <w:pPr>
        <w:pStyle w:val="Subsol"/>
        <w:numPr>
          <w:ilvl w:val="0"/>
          <w:numId w:val="20"/>
        </w:numPr>
        <w:tabs>
          <w:tab w:val="clear" w:pos="4680"/>
          <w:tab w:val="clear" w:pos="9360"/>
          <w:tab w:val="left" w:pos="-5954"/>
          <w:tab w:val="center" w:pos="4320"/>
          <w:tab w:val="right" w:pos="8640"/>
        </w:tabs>
        <w:spacing w:line="276" w:lineRule="auto"/>
        <w:ind w:right="-114"/>
        <w:jc w:val="both"/>
        <w:rPr>
          <w:rStyle w:val="Accentuat"/>
          <w:i w:val="0"/>
          <w:lang w:val="it-IT"/>
        </w:rPr>
      </w:pPr>
      <w:r w:rsidRPr="00EA11ED">
        <w:rPr>
          <w:rStyle w:val="Accentuat"/>
          <w:i w:val="0"/>
          <w:lang w:val="it-IT"/>
        </w:rPr>
        <w:t>consumul de apă se va contoriza și se vor impune măsuri pentru evitarea risipei;</w:t>
      </w:r>
    </w:p>
    <w:p w:rsidR="003F39FA" w:rsidRPr="00EA11ED" w:rsidRDefault="003F39FA" w:rsidP="003F39FA">
      <w:pPr>
        <w:pStyle w:val="Subsol"/>
        <w:numPr>
          <w:ilvl w:val="0"/>
          <w:numId w:val="20"/>
        </w:numPr>
        <w:tabs>
          <w:tab w:val="clear" w:pos="4680"/>
          <w:tab w:val="clear" w:pos="9360"/>
          <w:tab w:val="left" w:pos="-5954"/>
          <w:tab w:val="center" w:pos="4320"/>
          <w:tab w:val="right" w:pos="8640"/>
        </w:tabs>
        <w:spacing w:line="276" w:lineRule="auto"/>
        <w:ind w:right="-114"/>
        <w:jc w:val="both"/>
        <w:rPr>
          <w:rStyle w:val="Accentuat"/>
          <w:i w:val="0"/>
          <w:lang w:val="it-IT"/>
        </w:rPr>
      </w:pPr>
      <w:r w:rsidRPr="00EA11ED">
        <w:rPr>
          <w:rStyle w:val="Accentuat"/>
          <w:i w:val="0"/>
          <w:lang w:val="it-IT"/>
        </w:rPr>
        <w:t>indicatorii de calitate ai apelor uzate evacuate in reteaua de canalizare vor respecta condițiile de calitate conform NTPA 002/2005.</w:t>
      </w:r>
    </w:p>
    <w:p w:rsidR="003F39FA" w:rsidRPr="00EA11ED" w:rsidRDefault="003F39FA" w:rsidP="003F39FA">
      <w:pPr>
        <w:pStyle w:val="Subsol"/>
        <w:tabs>
          <w:tab w:val="left" w:pos="-5954"/>
        </w:tabs>
        <w:spacing w:line="276" w:lineRule="auto"/>
        <w:ind w:right="-114"/>
        <w:jc w:val="both"/>
        <w:rPr>
          <w:rStyle w:val="Accentuat"/>
          <w:i w:val="0"/>
          <w:lang w:val="it-IT"/>
        </w:rPr>
      </w:pPr>
    </w:p>
    <w:p w:rsidR="003F39FA" w:rsidRPr="00EA11ED" w:rsidRDefault="003F39FA" w:rsidP="003F39FA">
      <w:pPr>
        <w:jc w:val="both"/>
        <w:rPr>
          <w:b/>
          <w:lang w:val="it-IT"/>
        </w:rPr>
      </w:pPr>
      <w:r w:rsidRPr="00EA11ED">
        <w:rPr>
          <w:b/>
          <w:lang w:val="it-IT"/>
        </w:rPr>
        <w:t xml:space="preserve">   Factorul de mediu aer </w:t>
      </w:r>
    </w:p>
    <w:p w:rsidR="003F39FA" w:rsidRPr="00EA11ED" w:rsidRDefault="003F39FA" w:rsidP="003F39FA">
      <w:pPr>
        <w:ind w:left="-450" w:firstLine="810"/>
        <w:jc w:val="both"/>
        <w:rPr>
          <w:lang w:val="ro-RO"/>
        </w:rPr>
      </w:pPr>
      <w:r w:rsidRPr="00C961AD">
        <w:rPr>
          <w:lang w:val="ro-RO"/>
        </w:rPr>
        <w:t>In perioada derularii proiectului</w:t>
      </w:r>
      <w:r w:rsidRPr="00EA11ED">
        <w:rPr>
          <w:lang w:val="ro-RO"/>
        </w:rPr>
        <w:t xml:space="preserve">  principalele surse de poluare sunt procesele de ardere a combustibililor utilizati pentru functionarea mijloacelor de transport si utilajelor, principalii poluanti fiind in acest caz SOx, NOx, CO. </w:t>
      </w:r>
    </w:p>
    <w:p w:rsidR="003F39FA" w:rsidRPr="00EA11ED" w:rsidRDefault="003F39FA" w:rsidP="003F39FA">
      <w:pPr>
        <w:ind w:left="-450" w:firstLine="810"/>
        <w:jc w:val="both"/>
        <w:rPr>
          <w:lang w:val="ro-RO"/>
        </w:rPr>
      </w:pPr>
      <w:r w:rsidRPr="00EA11ED">
        <w:rPr>
          <w:lang w:val="it-IT"/>
        </w:rPr>
        <w:t>De asemenea, executarea propriu-zisa lucrarilor de realizare a proiectului poate determina in aceasta perioada o crestere a cantitatilor de pulberi in zona amplasamentului.</w:t>
      </w:r>
    </w:p>
    <w:p w:rsidR="003F39FA" w:rsidRPr="00EA11ED" w:rsidRDefault="003F39FA" w:rsidP="003F39FA">
      <w:pPr>
        <w:ind w:left="-450" w:firstLine="810"/>
        <w:jc w:val="both"/>
        <w:rPr>
          <w:lang w:val="ro-RO"/>
        </w:rPr>
      </w:pPr>
      <w:r w:rsidRPr="00EA11ED">
        <w:rPr>
          <w:lang w:val="it-IT"/>
        </w:rPr>
        <w:t>In scopul</w:t>
      </w:r>
      <w:r w:rsidRPr="00EA11ED">
        <w:rPr>
          <w:lang w:val="ro-RO"/>
        </w:rPr>
        <w:t xml:space="preserve"> diminuarii impactului asupra factorului de mediu aer, in perioada executarii lucrarilor de construire a imobilului, se recomanda: </w:t>
      </w:r>
    </w:p>
    <w:p w:rsidR="003F39FA" w:rsidRPr="00EA11ED" w:rsidRDefault="003F39FA" w:rsidP="003F39FA">
      <w:pPr>
        <w:numPr>
          <w:ilvl w:val="0"/>
          <w:numId w:val="8"/>
        </w:numPr>
        <w:tabs>
          <w:tab w:val="left" w:pos="360"/>
        </w:tabs>
        <w:autoSpaceDE w:val="0"/>
        <w:autoSpaceDN w:val="0"/>
        <w:adjustRightInd w:val="0"/>
        <w:ind w:left="360"/>
        <w:contextualSpacing/>
        <w:jc w:val="both"/>
        <w:rPr>
          <w:rFonts w:eastAsia="TimesNewRoman"/>
        </w:rPr>
      </w:pPr>
      <w:r w:rsidRPr="00EA11ED">
        <w:rPr>
          <w:rFonts w:eastAsia="TimesNewRoman"/>
        </w:rPr>
        <w:t>utilajele vor fi periodic verificate din punct de vedere tehnic in vederea asigurarii performantelor tehnice si a unui consum optim de combustibil;</w:t>
      </w:r>
    </w:p>
    <w:p w:rsidR="003F39FA" w:rsidRPr="00EA11ED" w:rsidRDefault="003F39FA" w:rsidP="003F39FA">
      <w:pPr>
        <w:numPr>
          <w:ilvl w:val="0"/>
          <w:numId w:val="8"/>
        </w:numPr>
        <w:tabs>
          <w:tab w:val="left" w:pos="360"/>
        </w:tabs>
        <w:autoSpaceDE w:val="0"/>
        <w:autoSpaceDN w:val="0"/>
        <w:adjustRightInd w:val="0"/>
        <w:ind w:left="360"/>
        <w:contextualSpacing/>
        <w:jc w:val="both"/>
        <w:rPr>
          <w:rFonts w:eastAsia="TimesNewRoman"/>
        </w:rPr>
      </w:pPr>
      <w:r w:rsidRPr="00EA11ED">
        <w:rPr>
          <w:rFonts w:eastAsia="TimesNewRoman"/>
        </w:rPr>
        <w:t>folosirea de utilaje si echipamente de generatie recenta, prevazute cu sisteme performante de minimizare si retinere a poluantilor evacuati in atmosfera;</w:t>
      </w:r>
    </w:p>
    <w:p w:rsidR="003F39FA" w:rsidRPr="00EA11ED" w:rsidRDefault="003F39FA" w:rsidP="003F39FA">
      <w:pPr>
        <w:numPr>
          <w:ilvl w:val="0"/>
          <w:numId w:val="8"/>
        </w:numPr>
        <w:tabs>
          <w:tab w:val="left" w:pos="360"/>
        </w:tabs>
        <w:autoSpaceDE w:val="0"/>
        <w:autoSpaceDN w:val="0"/>
        <w:adjustRightInd w:val="0"/>
        <w:ind w:left="360"/>
        <w:contextualSpacing/>
        <w:jc w:val="both"/>
        <w:rPr>
          <w:rFonts w:eastAsia="TimesNewRoman"/>
        </w:rPr>
      </w:pPr>
      <w:r w:rsidRPr="00EA11ED">
        <w:rPr>
          <w:rFonts w:eastAsia="TimesNewRoman"/>
        </w:rPr>
        <w:t xml:space="preserve"> transportul materialelor de constructie (in special cele pulverulente: ciment, nisip) ce pot elibera in atmosfera particule fine se va face cu autovehicule corespunzatoare, acoperite cu prelata; </w:t>
      </w:r>
    </w:p>
    <w:p w:rsidR="003F39FA" w:rsidRPr="00EA11ED" w:rsidRDefault="003F39FA" w:rsidP="003F39FA">
      <w:pPr>
        <w:numPr>
          <w:ilvl w:val="0"/>
          <w:numId w:val="8"/>
        </w:numPr>
        <w:tabs>
          <w:tab w:val="left" w:pos="360"/>
        </w:tabs>
        <w:autoSpaceDE w:val="0"/>
        <w:autoSpaceDN w:val="0"/>
        <w:adjustRightInd w:val="0"/>
        <w:ind w:left="360"/>
        <w:contextualSpacing/>
        <w:jc w:val="both"/>
        <w:rPr>
          <w:rFonts w:eastAsia="TimesNewRoman"/>
        </w:rPr>
      </w:pPr>
      <w:r w:rsidRPr="00EA11ED">
        <w:rPr>
          <w:rFonts w:eastAsia="TimesNewRoman"/>
        </w:rPr>
        <w:t>umectarea periodica a drumurilor din interiorul obiectivului si a materialului ce urmeaza fi incarcat, pentru minimizarea cantitatilor de praf raspandite in atmosfera;</w:t>
      </w:r>
    </w:p>
    <w:p w:rsidR="003F39FA" w:rsidRPr="00EA11ED" w:rsidRDefault="003F39FA" w:rsidP="003F39FA">
      <w:pPr>
        <w:numPr>
          <w:ilvl w:val="0"/>
          <w:numId w:val="8"/>
        </w:numPr>
        <w:tabs>
          <w:tab w:val="left" w:pos="360"/>
        </w:tabs>
        <w:autoSpaceDE w:val="0"/>
        <w:autoSpaceDN w:val="0"/>
        <w:adjustRightInd w:val="0"/>
        <w:ind w:left="360"/>
        <w:contextualSpacing/>
        <w:jc w:val="both"/>
        <w:rPr>
          <w:rFonts w:eastAsia="TimesNewRoman"/>
        </w:rPr>
      </w:pPr>
      <w:r w:rsidRPr="00EA11ED">
        <w:rPr>
          <w:rFonts w:eastAsia="Calibri"/>
          <w:lang w:val="ro-RO" w:eastAsia="ro-RO"/>
        </w:rPr>
        <w:t>curatarea si stropirea periodica a zonei de lucru, eventual zilnic daca este cazul, pentru diminuarea cantitatilor de pulberi din atmosfera.</w:t>
      </w:r>
    </w:p>
    <w:p w:rsidR="003F39FA" w:rsidRPr="00EA11ED" w:rsidRDefault="003F39FA" w:rsidP="003F39FA">
      <w:pPr>
        <w:ind w:left="-450" w:firstLine="720"/>
        <w:jc w:val="both"/>
        <w:rPr>
          <w:lang w:val="it-IT"/>
        </w:rPr>
      </w:pPr>
    </w:p>
    <w:p w:rsidR="003F39FA" w:rsidRPr="00EA11ED" w:rsidRDefault="003F39FA" w:rsidP="003F39FA">
      <w:pPr>
        <w:ind w:left="-450" w:firstLine="540"/>
        <w:jc w:val="both"/>
        <w:rPr>
          <w:b/>
          <w:lang w:val="it-IT"/>
        </w:rPr>
      </w:pPr>
      <w:r w:rsidRPr="00EA11ED">
        <w:rPr>
          <w:lang w:val="it-IT"/>
        </w:rPr>
        <w:t xml:space="preserve"> </w:t>
      </w:r>
      <w:r w:rsidRPr="00EA11ED">
        <w:rPr>
          <w:b/>
          <w:lang w:val="it-IT"/>
        </w:rPr>
        <w:t>Protectia împotriva zgomotului si vibratiilor</w:t>
      </w:r>
    </w:p>
    <w:p w:rsidR="003F39FA" w:rsidRPr="00EA11ED" w:rsidRDefault="003F39FA" w:rsidP="003F39FA">
      <w:pPr>
        <w:ind w:left="-450" w:firstLine="720"/>
        <w:jc w:val="both"/>
        <w:rPr>
          <w:lang w:val="it-IT"/>
        </w:rPr>
      </w:pPr>
      <w:r w:rsidRPr="00EA11ED">
        <w:rPr>
          <w:b/>
          <w:lang w:val="it-IT"/>
        </w:rPr>
        <w:t xml:space="preserve">In perioada executarii lucrarilor de realizare a proiectului </w:t>
      </w:r>
      <w:r w:rsidRPr="00EA11ED">
        <w:rPr>
          <w:lang w:val="it-IT"/>
        </w:rPr>
        <w:t>se va inregistra o crestere a nivelului de zgomot in zona amplasamentului, generata in principal de :</w:t>
      </w:r>
    </w:p>
    <w:p w:rsidR="003F39FA" w:rsidRPr="00EA11ED" w:rsidRDefault="003F39FA" w:rsidP="003F39FA">
      <w:pPr>
        <w:numPr>
          <w:ilvl w:val="1"/>
          <w:numId w:val="6"/>
        </w:numPr>
        <w:tabs>
          <w:tab w:val="clear" w:pos="1440"/>
          <w:tab w:val="num" w:pos="270"/>
        </w:tabs>
        <w:spacing w:after="0"/>
        <w:ind w:left="270"/>
        <w:jc w:val="both"/>
        <w:rPr>
          <w:lang w:val="it-IT"/>
        </w:rPr>
      </w:pPr>
      <w:r w:rsidRPr="00EA11ED">
        <w:rPr>
          <w:lang w:val="it-IT"/>
        </w:rPr>
        <w:t>realizarea lucrarilor specifice de realizare a proiectului ;</w:t>
      </w:r>
    </w:p>
    <w:p w:rsidR="003F39FA" w:rsidRPr="00EA11ED" w:rsidRDefault="003F39FA" w:rsidP="003F39FA">
      <w:pPr>
        <w:numPr>
          <w:ilvl w:val="1"/>
          <w:numId w:val="6"/>
        </w:numPr>
        <w:tabs>
          <w:tab w:val="clear" w:pos="1440"/>
          <w:tab w:val="num" w:pos="270"/>
        </w:tabs>
        <w:spacing w:after="0"/>
        <w:ind w:left="270"/>
        <w:jc w:val="both"/>
        <w:rPr>
          <w:lang w:val="it-IT"/>
        </w:rPr>
      </w:pPr>
      <w:r w:rsidRPr="00EA11ED">
        <w:rPr>
          <w:lang w:val="it-IT"/>
        </w:rPr>
        <w:t>intensificarea traficului in zona, determinat de necesitatea aprovizionarii amplasamentului cu materiale, echipamente si utilaje ;</w:t>
      </w:r>
    </w:p>
    <w:p w:rsidR="003F39FA" w:rsidRPr="00EA11ED" w:rsidRDefault="003F39FA" w:rsidP="003F39FA">
      <w:pPr>
        <w:numPr>
          <w:ilvl w:val="1"/>
          <w:numId w:val="6"/>
        </w:numPr>
        <w:tabs>
          <w:tab w:val="clear" w:pos="1440"/>
          <w:tab w:val="num" w:pos="270"/>
        </w:tabs>
        <w:spacing w:after="0"/>
        <w:ind w:left="270"/>
        <w:jc w:val="both"/>
        <w:rPr>
          <w:lang w:val="it-IT"/>
        </w:rPr>
      </w:pPr>
      <w:r w:rsidRPr="00EA11ED">
        <w:rPr>
          <w:lang w:val="it-IT"/>
        </w:rPr>
        <w:t>lucrari de incarcare-descarcare a materialelor de constructii.</w:t>
      </w:r>
    </w:p>
    <w:p w:rsidR="003F39FA" w:rsidRPr="00EA11ED" w:rsidRDefault="003F39FA" w:rsidP="003F39FA">
      <w:pPr>
        <w:ind w:left="-450" w:firstLine="720"/>
        <w:jc w:val="both"/>
        <w:rPr>
          <w:lang w:val="it-IT"/>
        </w:rPr>
      </w:pPr>
      <w:r w:rsidRPr="00EA11ED">
        <w:rPr>
          <w:lang w:val="it-IT"/>
        </w:rPr>
        <w:t>In scopul diminuarii surselor de zgomot, in perioada realizarii investitiei se vor lua masuri precum :</w:t>
      </w:r>
    </w:p>
    <w:p w:rsidR="003F39FA" w:rsidRPr="00EA11ED" w:rsidRDefault="003F39FA" w:rsidP="003F39FA">
      <w:pPr>
        <w:numPr>
          <w:ilvl w:val="0"/>
          <w:numId w:val="7"/>
        </w:numPr>
        <w:spacing w:after="0"/>
        <w:ind w:left="270"/>
        <w:jc w:val="both"/>
        <w:rPr>
          <w:lang w:val="it-IT"/>
        </w:rPr>
      </w:pPr>
      <w:r w:rsidRPr="00EA11ED">
        <w:rPr>
          <w:lang w:val="ro-RO"/>
        </w:rPr>
        <w:lastRenderedPageBreak/>
        <w:t xml:space="preserve">se vor utiliza echipamente si utilaje corespunzatoare din punct de vedere tehnic, de generatii recente, </w:t>
      </w:r>
      <w:r w:rsidRPr="00EA11ED">
        <w:rPr>
          <w:lang w:val="pt-PT"/>
        </w:rPr>
        <w:t>prevazute cu sisteme performante de minimizare a poluantilor emisi  in atmosfera, inclusiv din punct de vedere al nivelului zgomotului produs;</w:t>
      </w:r>
    </w:p>
    <w:p w:rsidR="003F39FA" w:rsidRPr="00EA11ED" w:rsidRDefault="003F39FA" w:rsidP="003F39FA">
      <w:pPr>
        <w:numPr>
          <w:ilvl w:val="0"/>
          <w:numId w:val="7"/>
        </w:numPr>
        <w:spacing w:after="0"/>
        <w:ind w:left="270"/>
        <w:jc w:val="both"/>
        <w:rPr>
          <w:lang w:val="it-IT"/>
        </w:rPr>
      </w:pPr>
      <w:r w:rsidRPr="00EA11ED">
        <w:rPr>
          <w:lang w:val="it-IT"/>
        </w:rPr>
        <w:t>se va proceda la oprirea mototarelor utilajelor in perioadele in care acestea nu sunt in activitate;</w:t>
      </w:r>
    </w:p>
    <w:p w:rsidR="003F39FA" w:rsidRPr="00EA11ED" w:rsidRDefault="003F39FA" w:rsidP="003F39FA">
      <w:pPr>
        <w:numPr>
          <w:ilvl w:val="0"/>
          <w:numId w:val="7"/>
        </w:numPr>
        <w:spacing w:after="0"/>
        <w:ind w:left="270"/>
        <w:jc w:val="both"/>
        <w:rPr>
          <w:lang w:val="it-IT"/>
        </w:rPr>
      </w:pPr>
      <w:r w:rsidRPr="00EA11ED">
        <w:rPr>
          <w:rFonts w:eastAsia="Calibri"/>
          <w:iCs/>
          <w:lang w:val="pt-PT"/>
        </w:rPr>
        <w:t>verificare periodica a utilajelor in vederea cresterii performantelor tehnice;</w:t>
      </w:r>
    </w:p>
    <w:p w:rsidR="003F39FA" w:rsidRPr="00EA11ED" w:rsidRDefault="003F39FA" w:rsidP="003F39FA">
      <w:pPr>
        <w:numPr>
          <w:ilvl w:val="0"/>
          <w:numId w:val="7"/>
        </w:numPr>
        <w:spacing w:after="0"/>
        <w:ind w:left="270"/>
        <w:jc w:val="both"/>
        <w:rPr>
          <w:lang w:val="it-IT"/>
        </w:rPr>
      </w:pPr>
      <w:r w:rsidRPr="00EA11ED">
        <w:rPr>
          <w:rFonts w:eastAsia="Calibri"/>
          <w:iCs/>
          <w:lang w:val="pt-PT"/>
        </w:rPr>
        <w:t>lucrarile pentru realizarea proiectului, ce presupun producerea de zgomote cu intensitati ridicate se vor realiza intr-un anumit interval orar, in principiu pe timpul zilei.</w:t>
      </w:r>
    </w:p>
    <w:p w:rsidR="003F39FA" w:rsidRDefault="003F39FA" w:rsidP="003F39FA">
      <w:pPr>
        <w:pStyle w:val="Titlu2"/>
        <w:numPr>
          <w:ilvl w:val="0"/>
          <w:numId w:val="0"/>
        </w:numPr>
        <w:spacing w:line="276" w:lineRule="auto"/>
        <w:ind w:left="360"/>
        <w:rPr>
          <w:b/>
          <w:sz w:val="24"/>
          <w:lang w:val="it-IT"/>
        </w:rPr>
      </w:pPr>
    </w:p>
    <w:p w:rsidR="003F39FA" w:rsidRPr="00EA11ED" w:rsidRDefault="003F39FA" w:rsidP="003F39FA">
      <w:pPr>
        <w:pStyle w:val="Titlu2"/>
        <w:numPr>
          <w:ilvl w:val="0"/>
          <w:numId w:val="0"/>
        </w:numPr>
        <w:spacing w:line="276" w:lineRule="auto"/>
        <w:ind w:left="360"/>
        <w:rPr>
          <w:b/>
          <w:sz w:val="24"/>
          <w:lang w:val="it-IT"/>
        </w:rPr>
      </w:pPr>
      <w:r w:rsidRPr="00EA11ED">
        <w:rPr>
          <w:b/>
          <w:sz w:val="24"/>
          <w:lang w:val="it-IT"/>
        </w:rPr>
        <w:t xml:space="preserve"> Protectia solului si subsolului</w:t>
      </w:r>
    </w:p>
    <w:p w:rsidR="003F39FA" w:rsidRPr="00EA11ED" w:rsidRDefault="003F39FA" w:rsidP="003F39FA">
      <w:pPr>
        <w:jc w:val="both"/>
        <w:rPr>
          <w:b/>
          <w:lang w:val="fr-FR"/>
        </w:rPr>
      </w:pPr>
      <w:r w:rsidRPr="00EA11ED">
        <w:rPr>
          <w:b/>
          <w:lang w:val="fr-FR"/>
        </w:rPr>
        <w:tab/>
      </w:r>
      <w:r w:rsidRPr="00EA11ED">
        <w:rPr>
          <w:b/>
          <w:lang w:val="fr-FR"/>
        </w:rPr>
        <w:tab/>
      </w:r>
      <w:r w:rsidRPr="00EA11ED">
        <w:rPr>
          <w:b/>
          <w:lang w:val="fr-FR"/>
        </w:rPr>
        <w:tab/>
      </w:r>
      <w:r w:rsidRPr="00EA11ED">
        <w:rPr>
          <w:b/>
          <w:lang w:val="fr-FR"/>
        </w:rPr>
        <w:tab/>
      </w:r>
      <w:r w:rsidRPr="00EA11ED">
        <w:rPr>
          <w:b/>
          <w:lang w:val="fr-FR"/>
        </w:rPr>
        <w:tab/>
      </w:r>
    </w:p>
    <w:p w:rsidR="003F39FA" w:rsidRPr="00EA11ED" w:rsidRDefault="003F39FA" w:rsidP="003F39FA">
      <w:pPr>
        <w:ind w:left="-450" w:firstLine="450"/>
        <w:rPr>
          <w:rFonts w:eastAsia="TimesNewRoman"/>
        </w:rPr>
      </w:pPr>
      <w:r w:rsidRPr="00EA11ED">
        <w:rPr>
          <w:rFonts w:eastAsia="TimesNewRoman"/>
          <w:b/>
        </w:rPr>
        <w:t xml:space="preserve">In perioada derularii proiectului </w:t>
      </w:r>
      <w:r w:rsidRPr="00EA11ED">
        <w:rPr>
          <w:rFonts w:eastAsia="TimesNewRoman"/>
        </w:rPr>
        <w:t>surse potentiale de poluare a solului sunt considerate:</w:t>
      </w:r>
    </w:p>
    <w:p w:rsidR="003F39FA" w:rsidRPr="00EA11ED" w:rsidRDefault="003F39FA" w:rsidP="003F39FA">
      <w:pPr>
        <w:numPr>
          <w:ilvl w:val="0"/>
          <w:numId w:val="9"/>
        </w:numPr>
        <w:tabs>
          <w:tab w:val="left" w:pos="90"/>
        </w:tabs>
        <w:ind w:left="90"/>
        <w:contextualSpacing/>
        <w:jc w:val="both"/>
        <w:rPr>
          <w:rFonts w:eastAsia="TimesNewRoman"/>
        </w:rPr>
      </w:pPr>
      <w:r w:rsidRPr="00EA11ED">
        <w:rPr>
          <w:rFonts w:eastAsia="TimesNewRoman"/>
        </w:rPr>
        <w:t>lucrarile de constructie propriu-zise – executia neingrijita a lucrarilor pot antrena pierderi de materiale si poluanti (pierderi de carburanti si produse petroliere de la utilajele de constructii) care pot migra in sol;</w:t>
      </w:r>
    </w:p>
    <w:p w:rsidR="003F39FA" w:rsidRPr="00EA11ED" w:rsidRDefault="003F39FA" w:rsidP="003F39FA">
      <w:pPr>
        <w:numPr>
          <w:ilvl w:val="0"/>
          <w:numId w:val="9"/>
        </w:numPr>
        <w:ind w:left="90"/>
        <w:contextualSpacing/>
        <w:jc w:val="both"/>
        <w:rPr>
          <w:rFonts w:eastAsia="TimesNewRoman"/>
        </w:rPr>
      </w:pPr>
      <w:r w:rsidRPr="00EA11ED">
        <w:rPr>
          <w:rFonts w:eastAsia="TimesNewRoman"/>
        </w:rPr>
        <w:t xml:space="preserve"> scurgeri accidentale de produse petroliere de la autovehiculele cu care se transporta diverse material sau de la utilajele  si echipamentele folosite;</w:t>
      </w:r>
    </w:p>
    <w:p w:rsidR="003F39FA" w:rsidRPr="00EA11ED" w:rsidRDefault="003F39FA" w:rsidP="003F39FA">
      <w:pPr>
        <w:numPr>
          <w:ilvl w:val="0"/>
          <w:numId w:val="9"/>
        </w:numPr>
        <w:ind w:hanging="1620"/>
        <w:contextualSpacing/>
        <w:jc w:val="both"/>
        <w:rPr>
          <w:rFonts w:eastAsia="TimesNewRoman"/>
        </w:rPr>
      </w:pPr>
      <w:r w:rsidRPr="00EA11ED">
        <w:rPr>
          <w:rFonts w:eastAsia="TimesNewRoman"/>
        </w:rPr>
        <w:t xml:space="preserve"> depozitarea necontrolata a materialelor folosite;</w:t>
      </w:r>
    </w:p>
    <w:p w:rsidR="003F39FA" w:rsidRPr="00EA11ED" w:rsidRDefault="003F39FA" w:rsidP="003F39FA">
      <w:pPr>
        <w:numPr>
          <w:ilvl w:val="0"/>
          <w:numId w:val="9"/>
        </w:numPr>
        <w:ind w:left="-450" w:firstLine="180"/>
        <w:contextualSpacing/>
        <w:jc w:val="both"/>
        <w:rPr>
          <w:b/>
          <w:lang w:val="fr-FR"/>
        </w:rPr>
      </w:pPr>
      <w:r w:rsidRPr="00EA11ED">
        <w:rPr>
          <w:rFonts w:eastAsia="TimesNewRoman"/>
        </w:rPr>
        <w:t xml:space="preserve"> managementul defectuos al deseurilor generate;</w:t>
      </w:r>
    </w:p>
    <w:p w:rsidR="003F39FA" w:rsidRPr="00EA11ED" w:rsidRDefault="003F39FA" w:rsidP="003F39FA">
      <w:pPr>
        <w:numPr>
          <w:ilvl w:val="0"/>
          <w:numId w:val="9"/>
        </w:numPr>
        <w:ind w:left="-450" w:firstLine="180"/>
        <w:contextualSpacing/>
        <w:jc w:val="both"/>
        <w:rPr>
          <w:b/>
          <w:lang w:val="fr-FR"/>
        </w:rPr>
      </w:pPr>
      <w:r w:rsidRPr="00EA11ED">
        <w:rPr>
          <w:rFonts w:eastAsia="TimesNewRoman"/>
        </w:rPr>
        <w:t xml:space="preserve"> </w:t>
      </w:r>
      <w:proofErr w:type="gramStart"/>
      <w:r w:rsidRPr="00EA11ED">
        <w:rPr>
          <w:rFonts w:eastAsia="TimesNewRoman"/>
        </w:rPr>
        <w:t>tranzitarea</w:t>
      </w:r>
      <w:proofErr w:type="gramEnd"/>
      <w:r w:rsidRPr="00EA11ED">
        <w:rPr>
          <w:rFonts w:eastAsia="TimesNewRoman"/>
        </w:rPr>
        <w:t xml:space="preserve"> sau stationarea autovehiculelor in zone necorespunzatoare.</w:t>
      </w:r>
    </w:p>
    <w:p w:rsidR="003F39FA" w:rsidRPr="00EA11ED" w:rsidRDefault="003F39FA" w:rsidP="003F39FA">
      <w:pPr>
        <w:ind w:left="-450" w:firstLine="540"/>
        <w:jc w:val="both"/>
        <w:rPr>
          <w:lang w:val="fr-FR"/>
        </w:rPr>
      </w:pPr>
    </w:p>
    <w:p w:rsidR="003F39FA" w:rsidRPr="00EA11ED" w:rsidRDefault="003F39FA" w:rsidP="003F39FA">
      <w:pPr>
        <w:ind w:left="-450" w:firstLine="540"/>
        <w:jc w:val="both"/>
        <w:rPr>
          <w:lang w:val="fr-FR"/>
        </w:rPr>
      </w:pPr>
      <w:r w:rsidRPr="00EA11ED">
        <w:rPr>
          <w:lang w:val="fr-FR"/>
        </w:rPr>
        <w:t>Principalele masuri recomandate in vederea diminuarii impactului asupra factorului de mediu sol/subsol sunt :</w:t>
      </w:r>
    </w:p>
    <w:p w:rsidR="003F39FA" w:rsidRPr="00EA11ED" w:rsidRDefault="003F39FA" w:rsidP="003F39FA">
      <w:pPr>
        <w:numPr>
          <w:ilvl w:val="0"/>
          <w:numId w:val="12"/>
        </w:numPr>
        <w:spacing w:after="0"/>
        <w:ind w:left="0" w:hanging="270"/>
        <w:jc w:val="both"/>
        <w:rPr>
          <w:lang w:val="fr-FR"/>
        </w:rPr>
      </w:pPr>
      <w:r w:rsidRPr="00EA11ED">
        <w:rPr>
          <w:lang w:val="fr-FR"/>
        </w:rPr>
        <w:t xml:space="preserve"> </w:t>
      </w:r>
      <w:proofErr w:type="gramStart"/>
      <w:r w:rsidRPr="00EA11ED">
        <w:rPr>
          <w:lang w:val="fr-FR"/>
        </w:rPr>
        <w:t>respectarea</w:t>
      </w:r>
      <w:proofErr w:type="gramEnd"/>
      <w:r w:rsidRPr="00EA11ED">
        <w:rPr>
          <w:lang w:val="fr-FR"/>
        </w:rPr>
        <w:t xml:space="preserve"> stricta a limitelor amplasamentului conform planului de situatie cu aplicarea prin proiect a unor solutii tehnice cu impact nesemnificativ ;</w:t>
      </w:r>
    </w:p>
    <w:p w:rsidR="003F39FA" w:rsidRPr="00EA11ED" w:rsidRDefault="003F39FA" w:rsidP="003F39FA">
      <w:pPr>
        <w:numPr>
          <w:ilvl w:val="0"/>
          <w:numId w:val="12"/>
        </w:numPr>
        <w:spacing w:after="0"/>
        <w:ind w:left="0" w:hanging="270"/>
        <w:jc w:val="both"/>
        <w:rPr>
          <w:lang w:val="fr-FR"/>
        </w:rPr>
      </w:pPr>
      <w:proofErr w:type="gramStart"/>
      <w:r w:rsidRPr="00EA11ED">
        <w:rPr>
          <w:lang w:val="fr-FR"/>
        </w:rPr>
        <w:t>managementul</w:t>
      </w:r>
      <w:proofErr w:type="gramEnd"/>
      <w:r w:rsidRPr="00EA11ED">
        <w:rPr>
          <w:lang w:val="fr-FR"/>
        </w:rPr>
        <w:t xml:space="preserve"> corepunzator al deseurilor generate in perioada realizarii proiectului, respectiv colectarea selectiva a deseurilor si depozitarea temporara in spatii special amenajate pana la preluarea de catre societati autorizate in colectarea si valorificarea a</w:t>
      </w:r>
      <w:r>
        <w:rPr>
          <w:lang w:val="fr-FR"/>
        </w:rPr>
        <w:t>c</w:t>
      </w:r>
      <w:r w:rsidRPr="00EA11ED">
        <w:rPr>
          <w:lang w:val="fr-FR"/>
        </w:rPr>
        <w:t>estora ;</w:t>
      </w:r>
    </w:p>
    <w:p w:rsidR="003F39FA" w:rsidRPr="00EA11ED" w:rsidRDefault="003F39FA" w:rsidP="003F39FA">
      <w:pPr>
        <w:numPr>
          <w:ilvl w:val="0"/>
          <w:numId w:val="12"/>
        </w:numPr>
        <w:spacing w:after="0"/>
        <w:ind w:left="0" w:hanging="270"/>
        <w:jc w:val="both"/>
        <w:rPr>
          <w:lang w:val="fr-FR"/>
        </w:rPr>
      </w:pPr>
      <w:proofErr w:type="gramStart"/>
      <w:r w:rsidRPr="00EA11ED">
        <w:rPr>
          <w:lang w:val="fr-FR"/>
        </w:rPr>
        <w:t>se</w:t>
      </w:r>
      <w:proofErr w:type="gramEnd"/>
      <w:r w:rsidRPr="00EA11ED">
        <w:rPr>
          <w:lang w:val="fr-FR"/>
        </w:rPr>
        <w:t xml:space="preserve"> recomanda achizitionarea de material absorbant pentru interventia prompta in cazul aparitiei unor scurgeri de produse petroliere.</w:t>
      </w:r>
    </w:p>
    <w:p w:rsidR="003F39FA" w:rsidRPr="00EA11ED" w:rsidRDefault="003F39FA" w:rsidP="003F39FA">
      <w:pPr>
        <w:ind w:left="-450" w:firstLine="540"/>
        <w:jc w:val="both"/>
        <w:rPr>
          <w:b/>
          <w:lang w:val="fr-FR"/>
        </w:rPr>
      </w:pPr>
    </w:p>
    <w:p w:rsidR="003F39FA" w:rsidRPr="00EA11ED" w:rsidRDefault="003F39FA" w:rsidP="003F39FA">
      <w:pPr>
        <w:ind w:left="-450" w:firstLine="540"/>
        <w:jc w:val="both"/>
        <w:rPr>
          <w:lang w:val="fr-FR"/>
        </w:rPr>
      </w:pPr>
      <w:r w:rsidRPr="00EA11ED">
        <w:rPr>
          <w:b/>
          <w:lang w:val="fr-FR"/>
        </w:rPr>
        <w:t>In perioada functionarii</w:t>
      </w:r>
      <w:r w:rsidRPr="00EA11ED">
        <w:rPr>
          <w:lang w:val="fr-FR"/>
        </w:rPr>
        <w:t xml:space="preserve"> obiectivului, se apreciaza ca in conditii normale de functionare a </w:t>
      </w:r>
      <w:proofErr w:type="gramStart"/>
      <w:r w:rsidRPr="00EA11ED">
        <w:rPr>
          <w:lang w:val="fr-FR"/>
        </w:rPr>
        <w:t>obiectivului ,</w:t>
      </w:r>
      <w:proofErr w:type="gramEnd"/>
      <w:r w:rsidRPr="00EA11ED">
        <w:rPr>
          <w:lang w:val="fr-FR"/>
        </w:rPr>
        <w:t xml:space="preserve"> nu exista exista surse de poluare a solului. </w:t>
      </w:r>
    </w:p>
    <w:p w:rsidR="003F39FA" w:rsidRPr="00EA11ED" w:rsidRDefault="003F39FA" w:rsidP="003F39FA">
      <w:pPr>
        <w:jc w:val="both"/>
        <w:rPr>
          <w:bCs/>
          <w:lang w:val="it-IT"/>
        </w:rPr>
      </w:pPr>
    </w:p>
    <w:p w:rsidR="003F39FA" w:rsidRPr="00EA11ED" w:rsidRDefault="003F39FA" w:rsidP="003F39FA">
      <w:pPr>
        <w:pStyle w:val="Titlu2"/>
        <w:numPr>
          <w:ilvl w:val="0"/>
          <w:numId w:val="0"/>
        </w:numPr>
        <w:spacing w:line="276" w:lineRule="auto"/>
        <w:ind w:left="360"/>
        <w:rPr>
          <w:b/>
          <w:sz w:val="24"/>
          <w:lang w:val="it-IT"/>
        </w:rPr>
      </w:pPr>
      <w:r w:rsidRPr="00EA11ED">
        <w:rPr>
          <w:b/>
          <w:sz w:val="24"/>
          <w:lang w:val="es-ES"/>
        </w:rPr>
        <w:t>Protectia ecosistemelor terestre si acvatice</w:t>
      </w:r>
      <w:r w:rsidRPr="00EA11ED">
        <w:rPr>
          <w:b/>
          <w:sz w:val="24"/>
          <w:lang w:val="it-IT"/>
        </w:rPr>
        <w:t xml:space="preserve">           </w:t>
      </w:r>
    </w:p>
    <w:p w:rsidR="003F39FA" w:rsidRPr="00EA11ED" w:rsidRDefault="003F39FA" w:rsidP="003F39FA">
      <w:pPr>
        <w:jc w:val="both"/>
        <w:rPr>
          <w:lang w:val="pt-PT"/>
        </w:rPr>
      </w:pPr>
    </w:p>
    <w:p w:rsidR="003F39FA" w:rsidRPr="00EA11ED" w:rsidRDefault="003F39FA" w:rsidP="003F39FA">
      <w:pPr>
        <w:tabs>
          <w:tab w:val="decimal" w:pos="8640"/>
        </w:tabs>
        <w:ind w:left="-450" w:firstLine="540"/>
        <w:jc w:val="both"/>
        <w:rPr>
          <w:lang w:val="pt-PT"/>
        </w:rPr>
      </w:pPr>
      <w:r w:rsidRPr="00EA11ED">
        <w:rPr>
          <w:lang w:val="pt-PT"/>
        </w:rPr>
        <w:t>Realizarea si functionarea investitiei propuse nu sunt de natura sa determine modificari asupra unor ecosisteme acvatice sau terestre.</w:t>
      </w:r>
    </w:p>
    <w:p w:rsidR="003F39FA" w:rsidRPr="00EA11ED" w:rsidRDefault="003F39FA" w:rsidP="003F39FA">
      <w:pPr>
        <w:tabs>
          <w:tab w:val="decimal" w:pos="8640"/>
        </w:tabs>
        <w:ind w:left="-450" w:firstLine="540"/>
        <w:jc w:val="both"/>
        <w:rPr>
          <w:lang w:val="pt-PT"/>
        </w:rPr>
      </w:pPr>
      <w:r w:rsidRPr="00EA11ED">
        <w:rPr>
          <w:lang w:val="pt-PT"/>
        </w:rPr>
        <w:lastRenderedPageBreak/>
        <w:t>Conform Deciziei etapei de evaluare initiala emisa de APM Constanta, proiectul propus nu intra sub incidenta art. 28 din O.U.G.nr. 57/ 2007 privind regimul ariilor naturale protejate, conservarea habitatelor naturale, a florei si faunei salbatice, aprobata cu modificari si completari prin Legea nr. 49/2011 cu modificarile si completarile ulterioare.</w:t>
      </w:r>
    </w:p>
    <w:p w:rsidR="003F39FA" w:rsidRPr="00EA11ED" w:rsidRDefault="003F39FA" w:rsidP="003F39FA">
      <w:pPr>
        <w:tabs>
          <w:tab w:val="left" w:pos="2010"/>
        </w:tabs>
        <w:ind w:left="-450" w:firstLine="540"/>
        <w:jc w:val="both"/>
        <w:rPr>
          <w:lang w:val="pt-PT"/>
        </w:rPr>
      </w:pPr>
    </w:p>
    <w:p w:rsidR="003F39FA" w:rsidRPr="00EA11ED" w:rsidRDefault="003F39FA" w:rsidP="003F39FA">
      <w:pPr>
        <w:pStyle w:val="Titlu2"/>
        <w:numPr>
          <w:ilvl w:val="0"/>
          <w:numId w:val="0"/>
        </w:numPr>
        <w:spacing w:line="276" w:lineRule="auto"/>
        <w:ind w:left="360"/>
        <w:rPr>
          <w:b/>
          <w:sz w:val="24"/>
          <w:lang w:val="es-ES"/>
        </w:rPr>
      </w:pPr>
      <w:r w:rsidRPr="00EA11ED">
        <w:rPr>
          <w:b/>
          <w:sz w:val="24"/>
          <w:lang w:val="es-ES"/>
        </w:rPr>
        <w:t>Protectia asezarilor umane si a altor obiective de interes public</w:t>
      </w:r>
    </w:p>
    <w:p w:rsidR="003F39FA" w:rsidRPr="00EA11ED" w:rsidRDefault="003F39FA" w:rsidP="003F39FA">
      <w:pPr>
        <w:rPr>
          <w:lang w:val="es-ES"/>
        </w:rPr>
      </w:pPr>
    </w:p>
    <w:p w:rsidR="003F39FA" w:rsidRPr="00EA11ED" w:rsidRDefault="003F39FA" w:rsidP="003F39FA">
      <w:pPr>
        <w:tabs>
          <w:tab w:val="decimal" w:pos="8640"/>
        </w:tabs>
        <w:ind w:left="-450" w:firstLine="540"/>
        <w:jc w:val="both"/>
        <w:rPr>
          <w:lang w:val="pt-PT"/>
        </w:rPr>
      </w:pPr>
      <w:r w:rsidRPr="00EA11ED">
        <w:rPr>
          <w:lang w:val="pt-PT"/>
        </w:rPr>
        <w:t xml:space="preserve">     Nu exista riscul afectarii asezarilor umane ca urmare a construirii si functionarii obiectivului.      </w:t>
      </w:r>
    </w:p>
    <w:p w:rsidR="003F39FA" w:rsidRPr="00EA11ED" w:rsidRDefault="003F39FA" w:rsidP="003F39FA">
      <w:pPr>
        <w:tabs>
          <w:tab w:val="decimal" w:pos="8640"/>
        </w:tabs>
        <w:ind w:left="-450" w:firstLine="540"/>
        <w:jc w:val="both"/>
        <w:rPr>
          <w:lang w:val="pt-PT"/>
        </w:rPr>
      </w:pPr>
      <w:r w:rsidRPr="00EA11ED">
        <w:rPr>
          <w:lang w:val="pt-PT"/>
        </w:rPr>
        <w:t xml:space="preserve">     In jurul obiectivului exista spatii comerciale si unitati de cazare, locuinte de vacanta.</w:t>
      </w:r>
    </w:p>
    <w:p w:rsidR="003F39FA" w:rsidRPr="00EA11ED" w:rsidRDefault="003F39FA" w:rsidP="003F39FA">
      <w:pPr>
        <w:tabs>
          <w:tab w:val="decimal" w:pos="8640"/>
        </w:tabs>
        <w:ind w:left="-450" w:firstLine="540"/>
        <w:jc w:val="both"/>
        <w:rPr>
          <w:b/>
          <w:lang w:val="it-IT"/>
        </w:rPr>
      </w:pPr>
      <w:r w:rsidRPr="00EA11ED">
        <w:rPr>
          <w:lang w:val="pt-PT"/>
        </w:rPr>
        <w:t xml:space="preserve">    </w:t>
      </w:r>
    </w:p>
    <w:p w:rsidR="003F39FA" w:rsidRPr="00EA11ED" w:rsidRDefault="003F39FA" w:rsidP="003F39FA">
      <w:pPr>
        <w:pStyle w:val="Titlu1"/>
        <w:numPr>
          <w:ilvl w:val="0"/>
          <w:numId w:val="0"/>
        </w:numPr>
        <w:overflowPunct w:val="0"/>
        <w:autoSpaceDE w:val="0"/>
        <w:autoSpaceDN w:val="0"/>
        <w:adjustRightInd w:val="0"/>
        <w:spacing w:line="276" w:lineRule="auto"/>
        <w:ind w:left="360" w:right="-114"/>
        <w:rPr>
          <w:sz w:val="24"/>
        </w:rPr>
      </w:pPr>
      <w:r w:rsidRPr="00EA11ED">
        <w:rPr>
          <w:sz w:val="24"/>
        </w:rPr>
        <w:t>Impactul asupra peisajului si mediului vizual, patrimoniului istoric si cultural si asupra interactiunilor dintre aceste elemente</w:t>
      </w:r>
    </w:p>
    <w:p w:rsidR="003F39FA" w:rsidRPr="00EA11ED" w:rsidRDefault="003F39FA" w:rsidP="003F39FA">
      <w:pPr>
        <w:ind w:left="709" w:right="-114"/>
      </w:pPr>
    </w:p>
    <w:p w:rsidR="003F39FA" w:rsidRPr="00EA11ED" w:rsidRDefault="003F39FA" w:rsidP="003F39FA">
      <w:pPr>
        <w:ind w:left="709" w:right="-114"/>
      </w:pPr>
      <w:r w:rsidRPr="00EA11ED">
        <w:t>Nu e cazul</w:t>
      </w:r>
    </w:p>
    <w:p w:rsidR="003F39FA" w:rsidRDefault="003F39FA" w:rsidP="003F39FA">
      <w:pPr>
        <w:ind w:left="709" w:right="-114"/>
      </w:pPr>
    </w:p>
    <w:p w:rsidR="003F39FA" w:rsidRDefault="003F39FA" w:rsidP="003F39FA">
      <w:pPr>
        <w:ind w:left="709" w:right="-114"/>
      </w:pPr>
    </w:p>
    <w:p w:rsidR="003F39FA" w:rsidRPr="00875B49" w:rsidRDefault="003F39FA" w:rsidP="003F39FA">
      <w:pPr>
        <w:pStyle w:val="Titlu1"/>
        <w:numPr>
          <w:ilvl w:val="0"/>
          <w:numId w:val="0"/>
        </w:numPr>
        <w:overflowPunct w:val="0"/>
        <w:autoSpaceDE w:val="0"/>
        <w:autoSpaceDN w:val="0"/>
        <w:adjustRightInd w:val="0"/>
        <w:spacing w:line="276" w:lineRule="auto"/>
        <w:ind w:left="432" w:hanging="432"/>
        <w:rPr>
          <w:sz w:val="24"/>
          <w:lang w:val="ro-RO"/>
        </w:rPr>
      </w:pPr>
      <w:r w:rsidRPr="00875B49">
        <w:rPr>
          <w:sz w:val="24"/>
          <w:lang w:val="ro-RO"/>
        </w:rPr>
        <w:t>Schimbările climatice</w:t>
      </w:r>
    </w:p>
    <w:p w:rsidR="003F39FA" w:rsidRPr="00875B49" w:rsidRDefault="003F39FA" w:rsidP="003F39FA">
      <w:pPr>
        <w:ind w:left="107" w:right="21"/>
        <w:jc w:val="both"/>
        <w:rPr>
          <w:b/>
          <w:bCs/>
          <w:i/>
          <w:iCs/>
        </w:rPr>
      </w:pPr>
    </w:p>
    <w:p w:rsidR="003F39FA" w:rsidRPr="00875B49" w:rsidRDefault="003F39FA" w:rsidP="003F39FA">
      <w:pPr>
        <w:pStyle w:val="Listparagraf"/>
        <w:numPr>
          <w:ilvl w:val="0"/>
          <w:numId w:val="28"/>
        </w:numPr>
        <w:spacing w:after="0"/>
        <w:ind w:left="1134" w:right="21"/>
        <w:jc w:val="both"/>
        <w:rPr>
          <w:b/>
          <w:bCs/>
          <w:i/>
          <w:iCs/>
        </w:rPr>
      </w:pPr>
      <w:r w:rsidRPr="00875B49">
        <w:rPr>
          <w:b/>
          <w:bCs/>
          <w:i/>
          <w:iCs/>
        </w:rPr>
        <w:t xml:space="preserve">Atenuarea schimbarilor climatice </w:t>
      </w:r>
    </w:p>
    <w:p w:rsidR="003F39FA" w:rsidRPr="00875B49" w:rsidRDefault="003F39FA" w:rsidP="003F39FA">
      <w:pPr>
        <w:pStyle w:val="Corptext2"/>
        <w:spacing w:line="276" w:lineRule="auto"/>
        <w:ind w:firstLine="720"/>
        <w:rPr>
          <w:iCs/>
          <w:sz w:val="24"/>
          <w:lang w:val="ro-RO"/>
        </w:rPr>
      </w:pPr>
      <w:r w:rsidRPr="00875B49">
        <w:rPr>
          <w:iCs/>
          <w:sz w:val="24"/>
          <w:lang w:val="ro-RO"/>
        </w:rPr>
        <w:t xml:space="preserve">Proiectul propus nu influențează semnificativ emisiile de gaze cu efect de seră și nici cererea de energie. Astfel, asigurarea apei calde pentru consum menajer și încălzirea spațiilor se vor realiza cu atât cu mijloace electrice, cât și cu ajutorul unei centrale în condensație ce va  funcționa pe bază de gaze naturale din rețeaua locala, considerat cel mai puțin poluant combustibil din categoria surselor neregenerabile, montata la subsolul imobilului, in spatiul tehnic. </w:t>
      </w:r>
    </w:p>
    <w:p w:rsidR="003F39FA" w:rsidRPr="00875B49" w:rsidRDefault="003F39FA" w:rsidP="003F39FA">
      <w:pPr>
        <w:pStyle w:val="Corptext2"/>
        <w:spacing w:line="276" w:lineRule="auto"/>
        <w:ind w:firstLine="720"/>
        <w:rPr>
          <w:iCs/>
          <w:sz w:val="24"/>
          <w:lang w:val="ro-RO"/>
        </w:rPr>
      </w:pPr>
      <w:r w:rsidRPr="00875B49">
        <w:rPr>
          <w:iCs/>
          <w:sz w:val="24"/>
          <w:lang w:val="ro-RO"/>
        </w:rPr>
        <w:t xml:space="preserve">Proiectul propus nu implică activități de exploatare a terenurilor, de schimbare a destinației terenurilor sau de silvicultură (de exemplu, despăduriri) care ar putea duce la creșterea emisiilor. În schimb, la finalizarea lucrărilor se vor amenaja spații verzi pe o suprafață totală </w:t>
      </w:r>
      <w:bookmarkStart w:id="0" w:name="_Hlk76382476"/>
      <w:r w:rsidRPr="00875B49">
        <w:rPr>
          <w:iCs/>
          <w:sz w:val="24"/>
          <w:lang w:val="ro-RO"/>
        </w:rPr>
        <w:t xml:space="preserve">de </w:t>
      </w:r>
      <w:r>
        <w:rPr>
          <w:iCs/>
          <w:sz w:val="24"/>
          <w:lang w:val="ro-RO"/>
        </w:rPr>
        <w:t xml:space="preserve">106 </w:t>
      </w:r>
      <w:r w:rsidRPr="00875B49">
        <w:rPr>
          <w:iCs/>
          <w:sz w:val="24"/>
          <w:lang w:val="ro-RO"/>
        </w:rPr>
        <w:t>mp la sol, completată cu spații verzi pe verticală, care pot acționa ca absorbanți de emisii</w:t>
      </w:r>
      <w:bookmarkEnd w:id="0"/>
      <w:r w:rsidRPr="00875B49">
        <w:rPr>
          <w:iCs/>
          <w:sz w:val="24"/>
          <w:lang w:val="ro-RO"/>
        </w:rPr>
        <w:t>.</w:t>
      </w:r>
    </w:p>
    <w:p w:rsidR="003F39FA" w:rsidRPr="00875B49" w:rsidRDefault="003F39FA" w:rsidP="003F39FA">
      <w:pPr>
        <w:pStyle w:val="Corptext2"/>
        <w:spacing w:line="276" w:lineRule="auto"/>
        <w:ind w:firstLine="720"/>
        <w:rPr>
          <w:iCs/>
          <w:sz w:val="24"/>
          <w:lang w:val="ro-RO"/>
        </w:rPr>
      </w:pPr>
      <w:r w:rsidRPr="00875B49">
        <w:rPr>
          <w:iCs/>
          <w:sz w:val="24"/>
          <w:lang w:val="ro-RO"/>
        </w:rPr>
        <w:t>Proiectul propus nu va determina o creștere semnificativa a deplasarilor personale, cu atat mai mult cu cat se propune inclusv edificarea unui imobil pentru cazare personal, in schimb ar putea determina o crestere a transportului de marfă avand in vedere ca se propune realizarea unor hale industriale cu functiune predominantă  de depozitare</w:t>
      </w:r>
    </w:p>
    <w:p w:rsidR="003F39FA" w:rsidRPr="00875B49" w:rsidRDefault="003F39FA" w:rsidP="003F39FA">
      <w:pPr>
        <w:ind w:left="107" w:right="21"/>
        <w:jc w:val="both"/>
        <w:rPr>
          <w:b/>
          <w:bCs/>
          <w:i/>
          <w:iCs/>
        </w:rPr>
      </w:pPr>
    </w:p>
    <w:p w:rsidR="003F39FA" w:rsidRPr="00875B49" w:rsidRDefault="003F39FA" w:rsidP="003F39FA">
      <w:pPr>
        <w:pStyle w:val="Listparagraf"/>
        <w:numPr>
          <w:ilvl w:val="0"/>
          <w:numId w:val="28"/>
        </w:numPr>
        <w:spacing w:after="0"/>
        <w:ind w:left="1134" w:right="21"/>
        <w:jc w:val="both"/>
        <w:rPr>
          <w:b/>
          <w:bCs/>
          <w:i/>
          <w:iCs/>
        </w:rPr>
      </w:pPr>
      <w:r w:rsidRPr="00875B49">
        <w:rPr>
          <w:b/>
          <w:bCs/>
          <w:i/>
          <w:iCs/>
        </w:rPr>
        <w:lastRenderedPageBreak/>
        <w:t>Adaptarea la schimbările climatice</w:t>
      </w:r>
    </w:p>
    <w:p w:rsidR="003F39FA" w:rsidRPr="00875B49" w:rsidRDefault="003F39FA" w:rsidP="003F39FA">
      <w:pPr>
        <w:pStyle w:val="Listparagraf"/>
        <w:ind w:left="467" w:right="21"/>
      </w:pPr>
    </w:p>
    <w:p w:rsidR="003F39FA" w:rsidRPr="00875B49" w:rsidRDefault="003F39FA" w:rsidP="003F39FA">
      <w:pPr>
        <w:pStyle w:val="Corptext2"/>
        <w:spacing w:line="276" w:lineRule="auto"/>
        <w:ind w:firstLine="720"/>
        <w:rPr>
          <w:iCs/>
          <w:sz w:val="24"/>
          <w:lang w:val="ro-RO"/>
        </w:rPr>
      </w:pPr>
      <w:r w:rsidRPr="00875B49">
        <w:rPr>
          <w:iCs/>
          <w:sz w:val="24"/>
          <w:lang w:val="ro-RO"/>
        </w:rPr>
        <w:t xml:space="preserve">Sensibilitatea proiectului la schimbările climatice a fost analizată în relaţie cu un set de variabile climatice selectate în baza caracteristicilor specifice ale proiectului, precum şi a caracteristicilor zonei în care va fi realizat acesta. </w:t>
      </w:r>
    </w:p>
    <w:p w:rsidR="003F39FA" w:rsidRPr="00875B49" w:rsidRDefault="003F39FA" w:rsidP="003F39FA">
      <w:pPr>
        <w:pStyle w:val="Corptext2"/>
        <w:spacing w:line="276" w:lineRule="auto"/>
        <w:ind w:firstLine="720"/>
        <w:rPr>
          <w:iCs/>
          <w:sz w:val="24"/>
          <w:lang w:val="ro-RO"/>
        </w:rPr>
      </w:pPr>
      <w:r w:rsidRPr="00875B49">
        <w:rPr>
          <w:iCs/>
          <w:sz w:val="24"/>
          <w:lang w:val="ro-RO"/>
        </w:rPr>
        <w:t>Astfel, avand în vedere amplasarea proiectului în zona țărmului  Mării Negre, variabilele climatice luate în considerare au fost: valurile de caldură, seceta, furtuni și vânturi puternice, precipitații extreme.</w:t>
      </w:r>
    </w:p>
    <w:p w:rsidR="003F39FA" w:rsidRPr="00875B49" w:rsidRDefault="003F39FA" w:rsidP="003F39FA">
      <w:pPr>
        <w:pStyle w:val="Corptext2"/>
        <w:spacing w:line="276" w:lineRule="auto"/>
        <w:ind w:firstLine="720"/>
        <w:rPr>
          <w:iCs/>
          <w:sz w:val="24"/>
          <w:lang w:val="ro-RO"/>
        </w:rPr>
      </w:pPr>
      <w:r w:rsidRPr="00875B49">
        <w:rPr>
          <w:iCs/>
          <w:sz w:val="24"/>
          <w:lang w:val="ro-RO"/>
        </w:rPr>
        <w:t>În tabelul următor sunt evidențiate principalele potențiale impacturi asociate proiectului, determinate de schimbările climatice și măsurile prevăzute prin proiect de diminuare/eliminare  a acestor impacturi.</w:t>
      </w:r>
    </w:p>
    <w:p w:rsidR="003F39FA" w:rsidRPr="00875B49" w:rsidRDefault="003F39FA" w:rsidP="003F39FA">
      <w:pPr>
        <w:pStyle w:val="Corptext2"/>
        <w:spacing w:line="276" w:lineRule="auto"/>
        <w:ind w:firstLine="720"/>
        <w:rPr>
          <w:iCs/>
          <w:sz w:val="24"/>
          <w:lang w:val="ro-RO"/>
        </w:rPr>
      </w:pPr>
    </w:p>
    <w:p w:rsidR="003F39FA" w:rsidRPr="00875B49" w:rsidRDefault="003F39FA" w:rsidP="003F39FA">
      <w:pPr>
        <w:pStyle w:val="Corptext2"/>
        <w:spacing w:line="276" w:lineRule="auto"/>
        <w:ind w:firstLine="720"/>
        <w:rPr>
          <w:iCs/>
          <w:sz w:val="24"/>
          <w:lang w:val="ro-RO"/>
        </w:rPr>
      </w:pPr>
    </w:p>
    <w:p w:rsidR="003F39FA" w:rsidRPr="00875B49" w:rsidRDefault="003F39FA" w:rsidP="003F39FA">
      <w:pPr>
        <w:pStyle w:val="Corptext2"/>
        <w:spacing w:line="276" w:lineRule="auto"/>
        <w:ind w:firstLine="720"/>
        <w:rPr>
          <w:iCs/>
          <w:sz w:val="24"/>
          <w:lang w:val="ro-RO"/>
        </w:rPr>
      </w:pPr>
    </w:p>
    <w:p w:rsidR="003F39FA" w:rsidRPr="00875B49" w:rsidRDefault="003F39FA" w:rsidP="003F39FA">
      <w:pPr>
        <w:pStyle w:val="Corptext2"/>
        <w:spacing w:line="276" w:lineRule="auto"/>
        <w:ind w:firstLine="720"/>
        <w:rPr>
          <w:iCs/>
          <w:sz w:val="24"/>
          <w:lang w:val="ro-RO"/>
        </w:rPr>
      </w:pPr>
    </w:p>
    <w:p w:rsidR="003F39FA" w:rsidRPr="00875B49" w:rsidRDefault="003F39FA" w:rsidP="003F39FA">
      <w:pPr>
        <w:pStyle w:val="Corptext2"/>
        <w:spacing w:line="276" w:lineRule="auto"/>
        <w:ind w:firstLine="720"/>
        <w:rPr>
          <w:iCs/>
          <w:sz w:val="24"/>
          <w:lang w:val="ro-RO"/>
        </w:rPr>
      </w:pPr>
    </w:p>
    <w:p w:rsidR="003F39FA" w:rsidRPr="00875B49" w:rsidRDefault="003F39FA" w:rsidP="003F39FA">
      <w:pPr>
        <w:pStyle w:val="Corptext2"/>
        <w:spacing w:line="276" w:lineRule="auto"/>
        <w:ind w:firstLine="720"/>
        <w:rPr>
          <w:iCs/>
          <w:sz w:val="24"/>
          <w:lang w:val="ro-RO"/>
        </w:rPr>
      </w:pPr>
    </w:p>
    <w:p w:rsidR="003F39FA" w:rsidRPr="00875B49" w:rsidRDefault="003F39FA" w:rsidP="003F39FA">
      <w:pPr>
        <w:pStyle w:val="Corptext2"/>
        <w:spacing w:line="276" w:lineRule="auto"/>
        <w:ind w:firstLine="720"/>
        <w:rPr>
          <w:iCs/>
          <w:sz w:val="24"/>
          <w:lang w:val="ro-RO"/>
        </w:rPr>
      </w:pPr>
    </w:p>
    <w:p w:rsidR="003F39FA" w:rsidRPr="00875B49" w:rsidRDefault="003F39FA" w:rsidP="003F39FA">
      <w:pPr>
        <w:pStyle w:val="Corptext2"/>
        <w:spacing w:line="276" w:lineRule="auto"/>
        <w:ind w:firstLine="720"/>
        <w:rPr>
          <w:iCs/>
          <w:sz w:val="24"/>
          <w:lang w:val="ro-RO"/>
        </w:rPr>
      </w:pPr>
    </w:p>
    <w:p w:rsidR="003F39FA" w:rsidRPr="00875B49" w:rsidRDefault="003F39FA" w:rsidP="003F39FA">
      <w:pPr>
        <w:pStyle w:val="Corptext2"/>
        <w:spacing w:line="276" w:lineRule="auto"/>
        <w:ind w:firstLine="720"/>
        <w:rPr>
          <w:iCs/>
          <w:sz w:val="24"/>
          <w:lang w:val="ro-RO"/>
        </w:rPr>
      </w:pPr>
    </w:p>
    <w:p w:rsidR="003F39FA" w:rsidRPr="00875B49" w:rsidRDefault="003F39FA" w:rsidP="003F39FA">
      <w:pPr>
        <w:pStyle w:val="Corptext2"/>
        <w:spacing w:line="276" w:lineRule="auto"/>
        <w:ind w:firstLine="720"/>
        <w:rPr>
          <w:sz w:val="24"/>
        </w:rPr>
      </w:pPr>
      <w:r w:rsidRPr="00875B49">
        <w:rPr>
          <w:iCs/>
          <w:color w:val="0070C0"/>
          <w:sz w:val="24"/>
          <w:lang w:val="ro-RO"/>
        </w:rPr>
        <w:tab/>
      </w:r>
      <w:r w:rsidRPr="00875B49">
        <w:rPr>
          <w:iCs/>
          <w:color w:val="0070C0"/>
          <w:sz w:val="24"/>
          <w:lang w:val="ro-RO"/>
        </w:rPr>
        <w:tab/>
      </w:r>
      <w:r w:rsidRPr="00875B49">
        <w:rPr>
          <w:iCs/>
          <w:color w:val="0070C0"/>
          <w:sz w:val="24"/>
          <w:lang w:val="ro-RO"/>
        </w:rPr>
        <w:tab/>
      </w:r>
      <w:r w:rsidRPr="00875B49">
        <w:rPr>
          <w:iCs/>
          <w:color w:val="0070C0"/>
          <w:sz w:val="24"/>
          <w:lang w:val="ro-RO"/>
        </w:rPr>
        <w:tab/>
      </w:r>
      <w:r w:rsidRPr="00875B49">
        <w:rPr>
          <w:iCs/>
          <w:color w:val="0070C0"/>
          <w:sz w:val="24"/>
          <w:lang w:val="ro-RO"/>
        </w:rPr>
        <w:tab/>
      </w:r>
      <w:r w:rsidRPr="00875B49">
        <w:rPr>
          <w:iCs/>
          <w:color w:val="0070C0"/>
          <w:sz w:val="24"/>
          <w:lang w:val="ro-RO"/>
        </w:rPr>
        <w:tab/>
      </w:r>
      <w:r w:rsidRPr="00875B49">
        <w:rPr>
          <w:iCs/>
          <w:color w:val="0070C0"/>
          <w:sz w:val="24"/>
          <w:lang w:val="ro-RO"/>
        </w:rPr>
        <w:tab/>
      </w:r>
      <w:r w:rsidRPr="00875B49">
        <w:rPr>
          <w:iCs/>
          <w:color w:val="0070C0"/>
          <w:sz w:val="24"/>
          <w:lang w:val="ro-RO"/>
        </w:rPr>
        <w:tab/>
      </w:r>
      <w:r w:rsidRPr="00875B49">
        <w:rPr>
          <w:iCs/>
          <w:color w:val="0070C0"/>
          <w:sz w:val="24"/>
          <w:lang w:val="ro-RO"/>
        </w:rPr>
        <w:tab/>
      </w:r>
      <w:r w:rsidRPr="00875B49">
        <w:rPr>
          <w:iCs/>
          <w:sz w:val="24"/>
          <w:lang w:val="ro-RO"/>
        </w:rPr>
        <w:t>Tabelul nr. 7</w:t>
      </w: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
        <w:gridCol w:w="2116"/>
        <w:gridCol w:w="2107"/>
        <w:gridCol w:w="3493"/>
      </w:tblGrid>
      <w:tr w:rsidR="003F39FA" w:rsidRPr="00875B49" w:rsidTr="00673902">
        <w:trPr>
          <w:tblHeader/>
        </w:trPr>
        <w:tc>
          <w:tcPr>
            <w:tcW w:w="1442" w:type="dxa"/>
            <w:shd w:val="clear" w:color="auto" w:fill="D9D9D9"/>
            <w:vAlign w:val="center"/>
          </w:tcPr>
          <w:p w:rsidR="003F39FA" w:rsidRPr="00875B49" w:rsidRDefault="003F39FA" w:rsidP="00673902">
            <w:pPr>
              <w:autoSpaceDE w:val="0"/>
              <w:autoSpaceDN w:val="0"/>
              <w:adjustRightInd w:val="0"/>
              <w:jc w:val="center"/>
            </w:pPr>
            <w:r w:rsidRPr="00875B49">
              <w:t>Variabila climatică</w:t>
            </w:r>
          </w:p>
        </w:tc>
        <w:tc>
          <w:tcPr>
            <w:tcW w:w="2116" w:type="dxa"/>
            <w:shd w:val="clear" w:color="auto" w:fill="D9D9D9"/>
            <w:vAlign w:val="center"/>
          </w:tcPr>
          <w:p w:rsidR="003F39FA" w:rsidRPr="00875B49" w:rsidRDefault="003F39FA" w:rsidP="00673902">
            <w:pPr>
              <w:autoSpaceDE w:val="0"/>
              <w:autoSpaceDN w:val="0"/>
              <w:adjustRightInd w:val="0"/>
              <w:jc w:val="center"/>
            </w:pPr>
            <w:r w:rsidRPr="00875B49">
              <w:t>Tendința variabilei climatice</w:t>
            </w:r>
          </w:p>
        </w:tc>
        <w:tc>
          <w:tcPr>
            <w:tcW w:w="2107" w:type="dxa"/>
            <w:shd w:val="clear" w:color="auto" w:fill="D9D9D9"/>
            <w:vAlign w:val="center"/>
          </w:tcPr>
          <w:p w:rsidR="003F39FA" w:rsidRPr="00875B49" w:rsidRDefault="003F39FA" w:rsidP="00673902">
            <w:pPr>
              <w:autoSpaceDE w:val="0"/>
              <w:autoSpaceDN w:val="0"/>
              <w:adjustRightInd w:val="0"/>
              <w:jc w:val="center"/>
            </w:pPr>
            <w:r w:rsidRPr="00875B49">
              <w:t>Impact potențial</w:t>
            </w:r>
          </w:p>
        </w:tc>
        <w:tc>
          <w:tcPr>
            <w:tcW w:w="3493" w:type="dxa"/>
            <w:shd w:val="clear" w:color="auto" w:fill="D9D9D9"/>
            <w:vAlign w:val="center"/>
          </w:tcPr>
          <w:p w:rsidR="003F39FA" w:rsidRPr="00875B49" w:rsidRDefault="003F39FA" w:rsidP="00673902">
            <w:pPr>
              <w:autoSpaceDE w:val="0"/>
              <w:autoSpaceDN w:val="0"/>
              <w:adjustRightInd w:val="0"/>
              <w:jc w:val="center"/>
            </w:pPr>
            <w:r w:rsidRPr="00875B49">
              <w:t>Măsuri de diminuare</w:t>
            </w:r>
          </w:p>
        </w:tc>
      </w:tr>
      <w:tr w:rsidR="003F39FA" w:rsidRPr="00875B49" w:rsidTr="00673902">
        <w:tc>
          <w:tcPr>
            <w:tcW w:w="1442" w:type="dxa"/>
            <w:shd w:val="clear" w:color="auto" w:fill="auto"/>
            <w:vAlign w:val="center"/>
          </w:tcPr>
          <w:p w:rsidR="003F39FA" w:rsidRPr="00875B49" w:rsidRDefault="003F39FA" w:rsidP="00673902">
            <w:pPr>
              <w:autoSpaceDE w:val="0"/>
              <w:autoSpaceDN w:val="0"/>
              <w:adjustRightInd w:val="0"/>
              <w:jc w:val="center"/>
            </w:pPr>
            <w:r w:rsidRPr="00875B49">
              <w:t>Temperatura</w:t>
            </w:r>
          </w:p>
        </w:tc>
        <w:tc>
          <w:tcPr>
            <w:tcW w:w="2116" w:type="dxa"/>
            <w:shd w:val="clear" w:color="auto" w:fill="auto"/>
            <w:vAlign w:val="center"/>
          </w:tcPr>
          <w:p w:rsidR="003F39FA" w:rsidRPr="00BE2E75" w:rsidRDefault="003F39FA" w:rsidP="00673902">
            <w:pPr>
              <w:autoSpaceDE w:val="0"/>
              <w:autoSpaceDN w:val="0"/>
              <w:adjustRightInd w:val="0"/>
              <w:jc w:val="center"/>
              <w:rPr>
                <w:rFonts w:eastAsia="ArialMT"/>
                <w:lang w:val="ro-RO"/>
              </w:rPr>
            </w:pPr>
            <w:r w:rsidRPr="00BE2E75">
              <w:rPr>
                <w:rFonts w:eastAsia="ArialMT"/>
                <w:lang w:val="ro-RO"/>
              </w:rPr>
              <w:t>Creşterea temperaturii medii</w:t>
            </w:r>
          </w:p>
          <w:p w:rsidR="003F39FA" w:rsidRPr="00BE2E75" w:rsidRDefault="003F39FA" w:rsidP="00673902">
            <w:pPr>
              <w:autoSpaceDE w:val="0"/>
              <w:autoSpaceDN w:val="0"/>
              <w:adjustRightInd w:val="0"/>
              <w:jc w:val="center"/>
              <w:rPr>
                <w:rFonts w:eastAsia="ArialMT"/>
                <w:lang w:val="ro-RO"/>
              </w:rPr>
            </w:pPr>
          </w:p>
          <w:p w:rsidR="003F39FA" w:rsidRPr="00BE2E75" w:rsidRDefault="003F39FA" w:rsidP="00673902">
            <w:pPr>
              <w:autoSpaceDE w:val="0"/>
              <w:autoSpaceDN w:val="0"/>
              <w:adjustRightInd w:val="0"/>
              <w:jc w:val="center"/>
              <w:rPr>
                <w:rFonts w:eastAsia="ArialMT"/>
                <w:lang w:val="ro-RO"/>
              </w:rPr>
            </w:pPr>
            <w:r w:rsidRPr="00BE2E75">
              <w:rPr>
                <w:rFonts w:eastAsia="ArialMT"/>
                <w:lang w:val="ro-RO"/>
              </w:rPr>
              <w:t>Creşterea temperaturilor</w:t>
            </w:r>
          </w:p>
          <w:p w:rsidR="003F39FA" w:rsidRPr="00BE2E75" w:rsidRDefault="003F39FA" w:rsidP="00673902">
            <w:pPr>
              <w:autoSpaceDE w:val="0"/>
              <w:autoSpaceDN w:val="0"/>
              <w:adjustRightInd w:val="0"/>
              <w:jc w:val="center"/>
              <w:rPr>
                <w:rFonts w:eastAsia="ArialMT"/>
                <w:lang w:val="ro-RO"/>
              </w:rPr>
            </w:pPr>
            <w:r w:rsidRPr="00BE2E75">
              <w:rPr>
                <w:rFonts w:eastAsia="ArialMT"/>
                <w:lang w:val="ro-RO"/>
              </w:rPr>
              <w:t>extreme</w:t>
            </w:r>
          </w:p>
          <w:p w:rsidR="003F39FA" w:rsidRPr="00875B49" w:rsidRDefault="003F39FA" w:rsidP="00673902">
            <w:pPr>
              <w:autoSpaceDE w:val="0"/>
              <w:autoSpaceDN w:val="0"/>
              <w:adjustRightInd w:val="0"/>
              <w:jc w:val="center"/>
            </w:pPr>
          </w:p>
          <w:p w:rsidR="003F39FA" w:rsidRPr="00875B49" w:rsidRDefault="003F39FA" w:rsidP="00673902">
            <w:pPr>
              <w:autoSpaceDE w:val="0"/>
              <w:autoSpaceDN w:val="0"/>
              <w:adjustRightInd w:val="0"/>
              <w:jc w:val="center"/>
            </w:pPr>
          </w:p>
        </w:tc>
        <w:tc>
          <w:tcPr>
            <w:tcW w:w="2107" w:type="dxa"/>
            <w:shd w:val="clear" w:color="auto" w:fill="auto"/>
            <w:vAlign w:val="center"/>
          </w:tcPr>
          <w:p w:rsidR="003F39FA" w:rsidRPr="00875B49" w:rsidRDefault="003F39FA" w:rsidP="00673902">
            <w:pPr>
              <w:autoSpaceDE w:val="0"/>
              <w:autoSpaceDN w:val="0"/>
              <w:adjustRightInd w:val="0"/>
              <w:jc w:val="center"/>
            </w:pPr>
            <w:r w:rsidRPr="00875B49">
              <w:t>Disconfort pentru clienti, generat de temperaturile ridicate</w:t>
            </w:r>
          </w:p>
        </w:tc>
        <w:tc>
          <w:tcPr>
            <w:tcW w:w="3493" w:type="dxa"/>
            <w:shd w:val="clear" w:color="auto" w:fill="auto"/>
            <w:vAlign w:val="center"/>
          </w:tcPr>
          <w:p w:rsidR="003F39FA" w:rsidRPr="00875B49" w:rsidRDefault="003F39FA" w:rsidP="00673902">
            <w:pPr>
              <w:autoSpaceDE w:val="0"/>
              <w:autoSpaceDN w:val="0"/>
              <w:adjustRightInd w:val="0"/>
              <w:jc w:val="both"/>
            </w:pPr>
            <w:r w:rsidRPr="00875B49">
              <w:t>Utilizarea de materiale de construcții performante care asigură o bună izolare termică a clădirilor</w:t>
            </w:r>
          </w:p>
          <w:p w:rsidR="003F39FA" w:rsidRPr="00875B49" w:rsidRDefault="003F39FA" w:rsidP="00673902">
            <w:pPr>
              <w:autoSpaceDE w:val="0"/>
              <w:autoSpaceDN w:val="0"/>
              <w:adjustRightInd w:val="0"/>
              <w:jc w:val="both"/>
            </w:pPr>
            <w:r w:rsidRPr="00875B49">
              <w:t>Izolarea termică a clădirilor</w:t>
            </w:r>
          </w:p>
          <w:p w:rsidR="003F39FA" w:rsidRPr="00875B49" w:rsidRDefault="003F39FA" w:rsidP="00673902">
            <w:pPr>
              <w:autoSpaceDE w:val="0"/>
              <w:autoSpaceDN w:val="0"/>
              <w:adjustRightInd w:val="0"/>
              <w:jc w:val="both"/>
            </w:pPr>
            <w:r w:rsidRPr="00875B49">
              <w:t>Utilizarea geamurilor termopan cu cel puțin 3 camere</w:t>
            </w:r>
          </w:p>
        </w:tc>
      </w:tr>
      <w:tr w:rsidR="003F39FA" w:rsidRPr="00875B49" w:rsidTr="00673902">
        <w:tc>
          <w:tcPr>
            <w:tcW w:w="1442" w:type="dxa"/>
            <w:shd w:val="clear" w:color="auto" w:fill="auto"/>
            <w:vAlign w:val="center"/>
          </w:tcPr>
          <w:p w:rsidR="003F39FA" w:rsidRPr="00875B49" w:rsidRDefault="003F39FA" w:rsidP="00673902">
            <w:pPr>
              <w:autoSpaceDE w:val="0"/>
              <w:autoSpaceDN w:val="0"/>
              <w:adjustRightInd w:val="0"/>
              <w:jc w:val="center"/>
            </w:pPr>
            <w:r w:rsidRPr="00875B49">
              <w:lastRenderedPageBreak/>
              <w:t>Seceta</w:t>
            </w:r>
          </w:p>
        </w:tc>
        <w:tc>
          <w:tcPr>
            <w:tcW w:w="2116" w:type="dxa"/>
            <w:shd w:val="clear" w:color="auto" w:fill="auto"/>
            <w:vAlign w:val="center"/>
          </w:tcPr>
          <w:p w:rsidR="003F39FA" w:rsidRPr="00875B49" w:rsidRDefault="003F39FA" w:rsidP="00673902">
            <w:pPr>
              <w:autoSpaceDE w:val="0"/>
              <w:autoSpaceDN w:val="0"/>
              <w:adjustRightInd w:val="0"/>
              <w:jc w:val="center"/>
            </w:pPr>
            <w:r w:rsidRPr="00BE2E75">
              <w:rPr>
                <w:rFonts w:eastAsia="ArialMT"/>
                <w:lang w:val="ro-RO"/>
              </w:rPr>
              <w:t>Creşterea numărului de perioade secetoase</w:t>
            </w:r>
          </w:p>
        </w:tc>
        <w:tc>
          <w:tcPr>
            <w:tcW w:w="2107" w:type="dxa"/>
            <w:shd w:val="clear" w:color="auto" w:fill="auto"/>
            <w:vAlign w:val="center"/>
          </w:tcPr>
          <w:p w:rsidR="003F39FA" w:rsidRPr="00875B49" w:rsidRDefault="003F39FA" w:rsidP="00673902">
            <w:pPr>
              <w:autoSpaceDE w:val="0"/>
              <w:autoSpaceDN w:val="0"/>
              <w:adjustRightInd w:val="0"/>
              <w:jc w:val="both"/>
            </w:pPr>
            <w:r w:rsidRPr="00875B49">
              <w:t>Nu afectează în mod direct obiectivul analizat dar poate determina restricții în ceea ce privește alimentarea cu apă a obiectivului</w:t>
            </w:r>
          </w:p>
        </w:tc>
        <w:tc>
          <w:tcPr>
            <w:tcW w:w="3493" w:type="dxa"/>
            <w:shd w:val="clear" w:color="auto" w:fill="auto"/>
            <w:vAlign w:val="center"/>
          </w:tcPr>
          <w:p w:rsidR="003F39FA" w:rsidRPr="00875B49" w:rsidRDefault="003F39FA" w:rsidP="00673902">
            <w:pPr>
              <w:autoSpaceDE w:val="0"/>
              <w:autoSpaceDN w:val="0"/>
              <w:adjustRightInd w:val="0"/>
              <w:jc w:val="both"/>
            </w:pPr>
            <w:r w:rsidRPr="00875B49">
              <w:t>Măsuri de reducere a consumului de apă prin contorizarea debitelor preluate din rețea</w:t>
            </w:r>
          </w:p>
          <w:p w:rsidR="003F39FA" w:rsidRPr="00875B49" w:rsidRDefault="003F39FA" w:rsidP="00673902">
            <w:pPr>
              <w:autoSpaceDE w:val="0"/>
              <w:autoSpaceDN w:val="0"/>
              <w:adjustRightInd w:val="0"/>
              <w:jc w:val="both"/>
            </w:pPr>
            <w:r w:rsidRPr="00875B49">
              <w:t xml:space="preserve"> Montarea bateriilor sanitare cu limitator de temperatură și  presiune ridicată</w:t>
            </w:r>
          </w:p>
          <w:p w:rsidR="003F39FA" w:rsidRPr="00875B49" w:rsidRDefault="003F39FA" w:rsidP="00673902">
            <w:pPr>
              <w:autoSpaceDE w:val="0"/>
              <w:autoSpaceDN w:val="0"/>
              <w:adjustRightInd w:val="0"/>
              <w:jc w:val="both"/>
            </w:pPr>
            <w:r w:rsidRPr="00875B49">
              <w:t>dotarea grupurilor sanitare cu rezervoare duble de apă</w:t>
            </w:r>
          </w:p>
          <w:p w:rsidR="003F39FA" w:rsidRPr="00875B49" w:rsidRDefault="003F39FA" w:rsidP="00673902">
            <w:pPr>
              <w:autoSpaceDE w:val="0"/>
              <w:autoSpaceDN w:val="0"/>
              <w:adjustRightInd w:val="0"/>
              <w:jc w:val="both"/>
            </w:pPr>
            <w:r w:rsidRPr="00875B49">
              <w:t xml:space="preserve">reutilizarea în procesul tehnologic a apei decantate provenită din zona stației de fabricare a betoanelor </w:t>
            </w:r>
          </w:p>
          <w:p w:rsidR="003F39FA" w:rsidRPr="00875B49" w:rsidRDefault="003F39FA" w:rsidP="00673902">
            <w:pPr>
              <w:autoSpaceDE w:val="0"/>
              <w:autoSpaceDN w:val="0"/>
              <w:adjustRightInd w:val="0"/>
              <w:jc w:val="both"/>
            </w:pPr>
            <w:r w:rsidRPr="00875B49">
              <w:t>captarea și înmagazinarea apelor pluviale, utilizarea acestora la udarea spațiilor verzi</w:t>
            </w:r>
          </w:p>
        </w:tc>
      </w:tr>
      <w:tr w:rsidR="003F39FA" w:rsidRPr="00875B49" w:rsidTr="00673902">
        <w:tc>
          <w:tcPr>
            <w:tcW w:w="1442" w:type="dxa"/>
            <w:shd w:val="clear" w:color="auto" w:fill="auto"/>
            <w:vAlign w:val="center"/>
          </w:tcPr>
          <w:p w:rsidR="003F39FA" w:rsidRPr="00BE2E75" w:rsidRDefault="003F39FA" w:rsidP="00673902">
            <w:pPr>
              <w:autoSpaceDE w:val="0"/>
              <w:autoSpaceDN w:val="0"/>
              <w:adjustRightInd w:val="0"/>
              <w:jc w:val="center"/>
              <w:rPr>
                <w:rFonts w:eastAsia="ArialMT"/>
                <w:lang w:val="ro-RO"/>
              </w:rPr>
            </w:pPr>
            <w:r w:rsidRPr="00BE2E75">
              <w:rPr>
                <w:rFonts w:eastAsia="ArialMT"/>
                <w:lang w:val="ro-RO"/>
              </w:rPr>
              <w:t>Precipitaţii</w:t>
            </w:r>
          </w:p>
          <w:p w:rsidR="003F39FA" w:rsidRPr="00875B49" w:rsidRDefault="003F39FA" w:rsidP="00673902">
            <w:pPr>
              <w:autoSpaceDE w:val="0"/>
              <w:autoSpaceDN w:val="0"/>
              <w:adjustRightInd w:val="0"/>
              <w:jc w:val="center"/>
            </w:pPr>
          </w:p>
        </w:tc>
        <w:tc>
          <w:tcPr>
            <w:tcW w:w="2116" w:type="dxa"/>
            <w:shd w:val="clear" w:color="auto" w:fill="auto"/>
            <w:vAlign w:val="center"/>
          </w:tcPr>
          <w:p w:rsidR="003F39FA" w:rsidRPr="00BE2E75" w:rsidRDefault="003F39FA" w:rsidP="00673902">
            <w:pPr>
              <w:autoSpaceDE w:val="0"/>
              <w:autoSpaceDN w:val="0"/>
              <w:adjustRightInd w:val="0"/>
              <w:jc w:val="center"/>
              <w:rPr>
                <w:rFonts w:eastAsia="ArialMT"/>
                <w:lang w:val="ro-RO"/>
              </w:rPr>
            </w:pPr>
            <w:r w:rsidRPr="00BE2E75">
              <w:rPr>
                <w:rFonts w:eastAsia="ArialMT"/>
                <w:lang w:val="ro-RO"/>
              </w:rPr>
              <w:t>Creşterea cantităţilor de</w:t>
            </w:r>
          </w:p>
          <w:p w:rsidR="003F39FA" w:rsidRPr="00875B49" w:rsidRDefault="003F39FA" w:rsidP="00673902">
            <w:pPr>
              <w:autoSpaceDE w:val="0"/>
              <w:autoSpaceDN w:val="0"/>
              <w:adjustRightInd w:val="0"/>
              <w:jc w:val="center"/>
            </w:pPr>
            <w:r w:rsidRPr="00BE2E75">
              <w:rPr>
                <w:rFonts w:eastAsia="ArialMT"/>
                <w:lang w:val="ro-RO"/>
              </w:rPr>
              <w:t>precipitaţii extreme</w:t>
            </w:r>
          </w:p>
        </w:tc>
        <w:tc>
          <w:tcPr>
            <w:tcW w:w="2107" w:type="dxa"/>
            <w:shd w:val="clear" w:color="auto" w:fill="auto"/>
            <w:vAlign w:val="center"/>
          </w:tcPr>
          <w:p w:rsidR="003F39FA" w:rsidRPr="00875B49" w:rsidRDefault="003F39FA" w:rsidP="00673902">
            <w:pPr>
              <w:autoSpaceDE w:val="0"/>
              <w:autoSpaceDN w:val="0"/>
              <w:adjustRightInd w:val="0"/>
              <w:jc w:val="center"/>
            </w:pPr>
            <w:r w:rsidRPr="00875B49">
              <w:t>Inundarea amplasamentului</w:t>
            </w:r>
          </w:p>
        </w:tc>
        <w:tc>
          <w:tcPr>
            <w:tcW w:w="3493" w:type="dxa"/>
            <w:shd w:val="clear" w:color="auto" w:fill="auto"/>
            <w:vAlign w:val="center"/>
          </w:tcPr>
          <w:p w:rsidR="003F39FA" w:rsidRPr="00875B49" w:rsidRDefault="003F39FA" w:rsidP="00673902">
            <w:pPr>
              <w:autoSpaceDE w:val="0"/>
              <w:autoSpaceDN w:val="0"/>
              <w:adjustRightInd w:val="0"/>
              <w:jc w:val="both"/>
            </w:pPr>
            <w:r w:rsidRPr="00875B49">
              <w:t>Obiectivul nu se află într-o zonă inundabilă</w:t>
            </w:r>
          </w:p>
          <w:p w:rsidR="003F39FA" w:rsidRPr="00875B49" w:rsidRDefault="003F39FA" w:rsidP="00673902">
            <w:pPr>
              <w:autoSpaceDE w:val="0"/>
              <w:autoSpaceDN w:val="0"/>
              <w:adjustRightInd w:val="0"/>
              <w:jc w:val="both"/>
            </w:pPr>
            <w:r w:rsidRPr="00875B49">
              <w:t xml:space="preserve"> maăsurile de evacuare corespunzătoare a apelor pluviale din zona amplasamentului sunt suficiente, în măsura în care acestea nu inundă amplasamentele învecinate</w:t>
            </w:r>
          </w:p>
        </w:tc>
      </w:tr>
      <w:tr w:rsidR="003F39FA" w:rsidRPr="00875B49" w:rsidTr="00673902">
        <w:tc>
          <w:tcPr>
            <w:tcW w:w="1442" w:type="dxa"/>
            <w:shd w:val="clear" w:color="auto" w:fill="auto"/>
            <w:vAlign w:val="center"/>
          </w:tcPr>
          <w:p w:rsidR="003F39FA" w:rsidRPr="00BE2E75" w:rsidRDefault="003F39FA" w:rsidP="00673902">
            <w:pPr>
              <w:autoSpaceDE w:val="0"/>
              <w:autoSpaceDN w:val="0"/>
              <w:adjustRightInd w:val="0"/>
              <w:jc w:val="center"/>
              <w:rPr>
                <w:rFonts w:eastAsia="ArialMT"/>
                <w:lang w:val="ro-RO"/>
              </w:rPr>
            </w:pPr>
            <w:r w:rsidRPr="00BE2E75">
              <w:rPr>
                <w:rFonts w:eastAsia="ArialMT"/>
                <w:lang w:val="ro-RO"/>
              </w:rPr>
              <w:t>Furtuni şi</w:t>
            </w:r>
          </w:p>
          <w:p w:rsidR="003F39FA" w:rsidRPr="00BE2E75" w:rsidRDefault="003F39FA" w:rsidP="00673902">
            <w:pPr>
              <w:autoSpaceDE w:val="0"/>
              <w:autoSpaceDN w:val="0"/>
              <w:adjustRightInd w:val="0"/>
              <w:jc w:val="center"/>
              <w:rPr>
                <w:rFonts w:eastAsia="ArialMT"/>
                <w:lang w:val="ro-RO"/>
              </w:rPr>
            </w:pPr>
            <w:r w:rsidRPr="00BE2E75">
              <w:rPr>
                <w:rFonts w:eastAsia="ArialMT"/>
                <w:lang w:val="ro-RO"/>
              </w:rPr>
              <w:t>modificări ale vitezei</w:t>
            </w:r>
          </w:p>
          <w:p w:rsidR="003F39FA" w:rsidRPr="00BE2E75" w:rsidRDefault="003F39FA" w:rsidP="00673902">
            <w:pPr>
              <w:autoSpaceDE w:val="0"/>
              <w:autoSpaceDN w:val="0"/>
              <w:adjustRightInd w:val="0"/>
              <w:jc w:val="center"/>
              <w:rPr>
                <w:rFonts w:eastAsia="ArialMT"/>
                <w:lang w:val="ro-RO"/>
              </w:rPr>
            </w:pPr>
            <w:r w:rsidRPr="00BE2E75">
              <w:rPr>
                <w:rFonts w:eastAsia="ArialMT"/>
                <w:lang w:val="ro-RO"/>
              </w:rPr>
              <w:t>maxime a</w:t>
            </w:r>
          </w:p>
          <w:p w:rsidR="003F39FA" w:rsidRPr="00BE2E75" w:rsidRDefault="003F39FA" w:rsidP="00673902">
            <w:pPr>
              <w:autoSpaceDE w:val="0"/>
              <w:autoSpaceDN w:val="0"/>
              <w:adjustRightInd w:val="0"/>
              <w:jc w:val="center"/>
              <w:rPr>
                <w:rFonts w:eastAsia="ArialMT"/>
                <w:lang w:val="ro-RO"/>
              </w:rPr>
            </w:pPr>
            <w:r w:rsidRPr="00BE2E75">
              <w:rPr>
                <w:rFonts w:eastAsia="ArialMT"/>
                <w:lang w:val="ro-RO"/>
              </w:rPr>
              <w:t>vântului</w:t>
            </w:r>
          </w:p>
        </w:tc>
        <w:tc>
          <w:tcPr>
            <w:tcW w:w="2116" w:type="dxa"/>
            <w:shd w:val="clear" w:color="auto" w:fill="auto"/>
            <w:vAlign w:val="center"/>
          </w:tcPr>
          <w:p w:rsidR="003F39FA" w:rsidRPr="00BE2E75" w:rsidRDefault="003F39FA" w:rsidP="00673902">
            <w:pPr>
              <w:autoSpaceDE w:val="0"/>
              <w:autoSpaceDN w:val="0"/>
              <w:adjustRightInd w:val="0"/>
              <w:jc w:val="center"/>
              <w:rPr>
                <w:rFonts w:eastAsia="ArialMT"/>
                <w:lang w:val="ro-RO"/>
              </w:rPr>
            </w:pPr>
          </w:p>
          <w:p w:rsidR="003F39FA" w:rsidRPr="00BE2E75" w:rsidRDefault="003F39FA" w:rsidP="00673902">
            <w:pPr>
              <w:autoSpaceDE w:val="0"/>
              <w:autoSpaceDN w:val="0"/>
              <w:adjustRightInd w:val="0"/>
              <w:jc w:val="center"/>
              <w:rPr>
                <w:rFonts w:eastAsia="ArialMT"/>
                <w:lang w:val="ro-RO"/>
              </w:rPr>
            </w:pPr>
            <w:r w:rsidRPr="00BE2E75">
              <w:rPr>
                <w:rFonts w:eastAsia="ArialMT"/>
                <w:lang w:val="ro-RO"/>
              </w:rPr>
              <w:t>Creşterea vitezei vântului</w:t>
            </w:r>
          </w:p>
          <w:p w:rsidR="003F39FA" w:rsidRPr="00BE2E75" w:rsidRDefault="003F39FA" w:rsidP="00673902">
            <w:pPr>
              <w:autoSpaceDE w:val="0"/>
              <w:autoSpaceDN w:val="0"/>
              <w:adjustRightInd w:val="0"/>
              <w:jc w:val="center"/>
              <w:rPr>
                <w:rFonts w:eastAsia="ArialMT"/>
                <w:lang w:val="ro-RO"/>
              </w:rPr>
            </w:pPr>
          </w:p>
          <w:p w:rsidR="003F39FA" w:rsidRPr="00BE2E75" w:rsidRDefault="003F39FA" w:rsidP="00673902">
            <w:pPr>
              <w:autoSpaceDE w:val="0"/>
              <w:autoSpaceDN w:val="0"/>
              <w:adjustRightInd w:val="0"/>
              <w:jc w:val="center"/>
              <w:rPr>
                <w:rFonts w:eastAsia="ArialMT"/>
                <w:lang w:val="ro-RO"/>
              </w:rPr>
            </w:pPr>
            <w:r w:rsidRPr="00BE2E75">
              <w:rPr>
                <w:rFonts w:eastAsia="ArialMT"/>
                <w:lang w:val="ro-RO"/>
              </w:rPr>
              <w:t>Creșterea frecvenței de apariție a vânturilor puternice</w:t>
            </w:r>
          </w:p>
        </w:tc>
        <w:tc>
          <w:tcPr>
            <w:tcW w:w="2107" w:type="dxa"/>
            <w:shd w:val="clear" w:color="auto" w:fill="auto"/>
            <w:vAlign w:val="center"/>
          </w:tcPr>
          <w:p w:rsidR="003F39FA" w:rsidRPr="00875B49" w:rsidRDefault="003F39FA" w:rsidP="00673902">
            <w:pPr>
              <w:autoSpaceDE w:val="0"/>
              <w:autoSpaceDN w:val="0"/>
              <w:adjustRightInd w:val="0"/>
              <w:jc w:val="center"/>
            </w:pPr>
            <w:r w:rsidRPr="00875B49">
              <w:t xml:space="preserve">Avarierea clădirilor, </w:t>
            </w:r>
          </w:p>
          <w:p w:rsidR="003F39FA" w:rsidRPr="00875B49" w:rsidRDefault="003F39FA" w:rsidP="00673902">
            <w:pPr>
              <w:autoSpaceDE w:val="0"/>
              <w:autoSpaceDN w:val="0"/>
              <w:adjustRightInd w:val="0"/>
              <w:jc w:val="center"/>
            </w:pPr>
            <w:r w:rsidRPr="00875B49">
              <w:t xml:space="preserve">smulgerea unor </w:t>
            </w:r>
          </w:p>
          <w:p w:rsidR="003F39FA" w:rsidRPr="00875B49" w:rsidRDefault="003F39FA" w:rsidP="00673902">
            <w:pPr>
              <w:autoSpaceDE w:val="0"/>
              <w:autoSpaceDN w:val="0"/>
              <w:adjustRightInd w:val="0"/>
              <w:jc w:val="center"/>
            </w:pPr>
            <w:r w:rsidRPr="00875B49">
              <w:t>echipamente de pe terasa, pericol de accidente</w:t>
            </w:r>
          </w:p>
        </w:tc>
        <w:tc>
          <w:tcPr>
            <w:tcW w:w="3493" w:type="dxa"/>
            <w:shd w:val="clear" w:color="auto" w:fill="auto"/>
            <w:vAlign w:val="center"/>
          </w:tcPr>
          <w:p w:rsidR="003F39FA" w:rsidRPr="00875B49" w:rsidRDefault="003F39FA" w:rsidP="00673902">
            <w:pPr>
              <w:autoSpaceDE w:val="0"/>
              <w:autoSpaceDN w:val="0"/>
              <w:adjustRightInd w:val="0"/>
              <w:jc w:val="center"/>
            </w:pPr>
            <w:r w:rsidRPr="00875B49">
              <w:t>Sistemul constructiv al clădirilor propuse este unul solid , în condițiile respectării normelor în construcții în perioada de execuție, impactul este unul nesemnificativ</w:t>
            </w:r>
          </w:p>
        </w:tc>
      </w:tr>
    </w:tbl>
    <w:p w:rsidR="003F39FA" w:rsidRPr="00875B49" w:rsidRDefault="003F39FA" w:rsidP="003F39FA">
      <w:pPr>
        <w:ind w:left="709"/>
      </w:pPr>
    </w:p>
    <w:p w:rsidR="003F39FA" w:rsidRPr="00875B49" w:rsidRDefault="003F39FA" w:rsidP="003F39FA">
      <w:pPr>
        <w:ind w:left="709"/>
      </w:pPr>
    </w:p>
    <w:p w:rsidR="003F39FA" w:rsidRPr="00875B49" w:rsidRDefault="003F39FA" w:rsidP="003F39FA">
      <w:pPr>
        <w:ind w:left="709"/>
      </w:pPr>
    </w:p>
    <w:p w:rsidR="003F39FA" w:rsidRPr="00EA11ED" w:rsidRDefault="003F39FA" w:rsidP="003F39FA">
      <w:pPr>
        <w:ind w:left="709" w:right="-114"/>
      </w:pPr>
    </w:p>
    <w:p w:rsidR="003F39FA" w:rsidRPr="00EA11ED" w:rsidRDefault="003F39FA" w:rsidP="003F39FA">
      <w:pPr>
        <w:pStyle w:val="Titlu1"/>
        <w:numPr>
          <w:ilvl w:val="0"/>
          <w:numId w:val="0"/>
        </w:numPr>
        <w:overflowPunct w:val="0"/>
        <w:autoSpaceDE w:val="0"/>
        <w:autoSpaceDN w:val="0"/>
        <w:adjustRightInd w:val="0"/>
        <w:spacing w:line="276" w:lineRule="auto"/>
        <w:ind w:right="-114"/>
        <w:rPr>
          <w:bCs w:val="0"/>
          <w:sz w:val="24"/>
          <w:lang w:val="it-IT"/>
        </w:rPr>
      </w:pPr>
      <w:r w:rsidRPr="00EA11ED">
        <w:rPr>
          <w:bCs w:val="0"/>
          <w:sz w:val="24"/>
          <w:lang w:val="it-IT"/>
        </w:rPr>
        <w:lastRenderedPageBreak/>
        <w:t>Tipurile si caracteristicile impactului potențial</w:t>
      </w:r>
    </w:p>
    <w:p w:rsidR="003F39FA" w:rsidRPr="00EA11ED" w:rsidRDefault="003F39FA" w:rsidP="003F39FA">
      <w:pPr>
        <w:ind w:right="-114"/>
        <w:rPr>
          <w:lang w:val="it-IT"/>
        </w:rPr>
      </w:pPr>
    </w:p>
    <w:p w:rsidR="003F39FA" w:rsidRPr="00EA11ED" w:rsidRDefault="003F39FA" w:rsidP="003F39FA">
      <w:pPr>
        <w:numPr>
          <w:ilvl w:val="0"/>
          <w:numId w:val="16"/>
        </w:numPr>
        <w:spacing w:after="0"/>
        <w:ind w:right="-114"/>
        <w:jc w:val="both"/>
        <w:rPr>
          <w:lang w:val="fr-FR"/>
        </w:rPr>
      </w:pPr>
      <w:r w:rsidRPr="00EA11ED">
        <w:rPr>
          <w:u w:val="single"/>
          <w:lang w:val="fr-FR"/>
        </w:rPr>
        <w:t xml:space="preserve">Extinderea spatiala a impactului (zona geografica si dimensiunea populatiei care poate fi afectata </w:t>
      </w:r>
    </w:p>
    <w:p w:rsidR="003F39FA" w:rsidRPr="00EA11ED" w:rsidRDefault="003F39FA" w:rsidP="003F39FA">
      <w:pPr>
        <w:pStyle w:val="Corptext2"/>
        <w:spacing w:line="276" w:lineRule="auto"/>
        <w:ind w:left="-450" w:right="-114" w:firstLine="1170"/>
        <w:rPr>
          <w:sz w:val="24"/>
        </w:rPr>
      </w:pPr>
      <w:r w:rsidRPr="00EA11ED">
        <w:rPr>
          <w:sz w:val="24"/>
        </w:rPr>
        <w:t xml:space="preserve">Impactul se </w:t>
      </w:r>
      <w:proofErr w:type="gramStart"/>
      <w:r w:rsidRPr="00EA11ED">
        <w:rPr>
          <w:sz w:val="24"/>
        </w:rPr>
        <w:t>va</w:t>
      </w:r>
      <w:proofErr w:type="gramEnd"/>
      <w:r w:rsidRPr="00EA11ED">
        <w:rPr>
          <w:sz w:val="24"/>
        </w:rPr>
        <w:t xml:space="preserve"> resimti la nivel local in zona amplasamentului, in perioada executarii lucrarilor de construire a imobilului.</w:t>
      </w:r>
    </w:p>
    <w:p w:rsidR="003F39FA" w:rsidRPr="00EA11ED" w:rsidRDefault="003F39FA" w:rsidP="003F39FA">
      <w:pPr>
        <w:pStyle w:val="Corptext2"/>
        <w:tabs>
          <w:tab w:val="left" w:pos="3505"/>
        </w:tabs>
        <w:spacing w:line="276" w:lineRule="auto"/>
        <w:ind w:right="-114" w:firstLine="720"/>
        <w:rPr>
          <w:sz w:val="24"/>
          <w:lang w:val="fr-FR"/>
        </w:rPr>
      </w:pPr>
      <w:r>
        <w:rPr>
          <w:sz w:val="24"/>
          <w:lang w:val="fr-FR"/>
        </w:rPr>
        <w:tab/>
      </w:r>
    </w:p>
    <w:p w:rsidR="003F39FA" w:rsidRPr="00EA11ED" w:rsidRDefault="003F39FA" w:rsidP="003F39FA">
      <w:pPr>
        <w:numPr>
          <w:ilvl w:val="0"/>
          <w:numId w:val="16"/>
        </w:numPr>
        <w:spacing w:after="0"/>
        <w:ind w:right="-114"/>
        <w:jc w:val="both"/>
        <w:rPr>
          <w:u w:val="single"/>
          <w:lang w:val="fr-FR"/>
        </w:rPr>
      </w:pPr>
      <w:r w:rsidRPr="00EA11ED">
        <w:rPr>
          <w:u w:val="single"/>
          <w:lang w:val="fr-FR"/>
        </w:rPr>
        <w:t>Natura impactului</w:t>
      </w:r>
    </w:p>
    <w:p w:rsidR="003F39FA" w:rsidRPr="00EA11ED" w:rsidRDefault="003F39FA" w:rsidP="003F39FA">
      <w:pPr>
        <w:pStyle w:val="Corptext2"/>
        <w:spacing w:line="276" w:lineRule="auto"/>
        <w:ind w:left="-450" w:right="-114" w:firstLine="1170"/>
        <w:rPr>
          <w:sz w:val="24"/>
        </w:rPr>
      </w:pPr>
      <w:r w:rsidRPr="00EA11ED">
        <w:rPr>
          <w:sz w:val="24"/>
          <w:lang w:val="ro-RO"/>
        </w:rPr>
        <w:t xml:space="preserve"> </w:t>
      </w:r>
      <w:r w:rsidRPr="00EA11ED">
        <w:rPr>
          <w:sz w:val="24"/>
        </w:rPr>
        <w:t>Un impact temporar</w:t>
      </w:r>
      <w:proofErr w:type="gramStart"/>
      <w:r w:rsidRPr="00EA11ED">
        <w:rPr>
          <w:sz w:val="24"/>
        </w:rPr>
        <w:t>,atât</w:t>
      </w:r>
      <w:proofErr w:type="gramEnd"/>
      <w:r w:rsidRPr="00EA11ED">
        <w:rPr>
          <w:sz w:val="24"/>
        </w:rPr>
        <w:t xml:space="preserve"> direct cât și indirect, asupra factorilor de mediu se manifestă pe perioada executării lucrărilor de construcții și este nesemnificativ in cazul in care se aplică un management corespunzator care sa aibă in vedere măsuri de diminuare a impactului asupra factorilor de mediu.</w:t>
      </w:r>
    </w:p>
    <w:p w:rsidR="003F39FA" w:rsidRPr="00EA11ED" w:rsidRDefault="003F39FA" w:rsidP="003F39FA">
      <w:pPr>
        <w:pStyle w:val="Corptext2"/>
        <w:spacing w:line="276" w:lineRule="auto"/>
        <w:ind w:right="-114" w:firstLine="720"/>
        <w:rPr>
          <w:sz w:val="24"/>
          <w:lang w:val="fr-FR"/>
        </w:rPr>
      </w:pPr>
    </w:p>
    <w:p w:rsidR="003F39FA" w:rsidRPr="00EA11ED" w:rsidRDefault="003F39FA" w:rsidP="003F39FA">
      <w:pPr>
        <w:numPr>
          <w:ilvl w:val="0"/>
          <w:numId w:val="16"/>
        </w:numPr>
        <w:spacing w:after="0"/>
        <w:ind w:right="-114"/>
        <w:jc w:val="both"/>
        <w:rPr>
          <w:lang w:val="fr-FR"/>
        </w:rPr>
      </w:pPr>
      <w:proofErr w:type="gramStart"/>
      <w:r w:rsidRPr="00EA11ED">
        <w:rPr>
          <w:u w:val="single"/>
          <w:lang w:val="fr-FR"/>
        </w:rPr>
        <w:t>natura</w:t>
      </w:r>
      <w:proofErr w:type="gramEnd"/>
      <w:r w:rsidRPr="00EA11ED">
        <w:rPr>
          <w:u w:val="single"/>
          <w:lang w:val="fr-FR"/>
        </w:rPr>
        <w:t xml:space="preserve"> transfrontaliera a impactului </w:t>
      </w:r>
    </w:p>
    <w:p w:rsidR="003F39FA" w:rsidRPr="00EA11ED" w:rsidRDefault="003F39FA" w:rsidP="003F39FA">
      <w:pPr>
        <w:ind w:left="720" w:right="-114"/>
        <w:jc w:val="both"/>
        <w:rPr>
          <w:lang w:val="fr-FR"/>
        </w:rPr>
      </w:pPr>
      <w:r w:rsidRPr="00EA11ED">
        <w:rPr>
          <w:lang w:val="fr-FR"/>
        </w:rPr>
        <w:t>Nu e cazul.</w:t>
      </w:r>
    </w:p>
    <w:p w:rsidR="003F39FA" w:rsidRPr="00EA11ED" w:rsidRDefault="003F39FA" w:rsidP="003F39FA">
      <w:pPr>
        <w:ind w:left="720" w:right="-114"/>
        <w:jc w:val="both"/>
        <w:rPr>
          <w:lang w:val="fr-FR"/>
        </w:rPr>
      </w:pPr>
    </w:p>
    <w:p w:rsidR="003F39FA" w:rsidRPr="00EA11ED" w:rsidRDefault="003F39FA" w:rsidP="003F39FA">
      <w:pPr>
        <w:numPr>
          <w:ilvl w:val="0"/>
          <w:numId w:val="16"/>
        </w:numPr>
        <w:spacing w:after="0"/>
        <w:ind w:right="-114"/>
        <w:jc w:val="both"/>
      </w:pPr>
      <w:r w:rsidRPr="00EA11ED">
        <w:rPr>
          <w:u w:val="single"/>
        </w:rPr>
        <w:t>Magnitudinea si complexitatea impactului</w:t>
      </w:r>
    </w:p>
    <w:p w:rsidR="003F39FA" w:rsidRPr="00EA11ED" w:rsidRDefault="003F39FA" w:rsidP="003F39FA">
      <w:pPr>
        <w:pStyle w:val="Corptext2"/>
        <w:spacing w:line="276" w:lineRule="auto"/>
        <w:ind w:left="-540" w:right="-114" w:firstLine="1260"/>
        <w:rPr>
          <w:sz w:val="24"/>
        </w:rPr>
      </w:pPr>
      <w:r w:rsidRPr="00EA11ED">
        <w:rPr>
          <w:sz w:val="24"/>
          <w:lang w:val="fr-FR"/>
        </w:rPr>
        <w:t>Impactul</w:t>
      </w:r>
      <w:r w:rsidRPr="00EA11ED">
        <w:rPr>
          <w:sz w:val="24"/>
        </w:rPr>
        <w:t xml:space="preserve"> se va resimți la nivel local în zona </w:t>
      </w:r>
      <w:proofErr w:type="gramStart"/>
      <w:r w:rsidRPr="00EA11ED">
        <w:rPr>
          <w:sz w:val="24"/>
        </w:rPr>
        <w:t>amplasamentului  si</w:t>
      </w:r>
      <w:proofErr w:type="gramEnd"/>
      <w:r w:rsidRPr="00EA11ED">
        <w:rPr>
          <w:sz w:val="24"/>
        </w:rPr>
        <w:t xml:space="preserve"> va fi nesemnificativ asupra factorilor de mediu.</w:t>
      </w:r>
    </w:p>
    <w:p w:rsidR="003F39FA" w:rsidRPr="00EA11ED" w:rsidRDefault="003F39FA" w:rsidP="003F39FA">
      <w:pPr>
        <w:numPr>
          <w:ilvl w:val="0"/>
          <w:numId w:val="16"/>
        </w:numPr>
        <w:spacing w:after="0"/>
        <w:ind w:right="-114"/>
        <w:jc w:val="both"/>
      </w:pPr>
      <w:r w:rsidRPr="00EA11ED">
        <w:rPr>
          <w:u w:val="single"/>
        </w:rPr>
        <w:t>probabilitatea impactului</w:t>
      </w:r>
    </w:p>
    <w:p w:rsidR="003F39FA" w:rsidRPr="00EA11ED" w:rsidRDefault="003F39FA" w:rsidP="003F39FA">
      <w:pPr>
        <w:pStyle w:val="Corptext2"/>
        <w:spacing w:line="276" w:lineRule="auto"/>
        <w:ind w:left="-450" w:right="-114" w:firstLine="1170"/>
        <w:rPr>
          <w:sz w:val="24"/>
        </w:rPr>
      </w:pPr>
      <w:proofErr w:type="gramStart"/>
      <w:r w:rsidRPr="00EA11ED">
        <w:rPr>
          <w:sz w:val="24"/>
        </w:rPr>
        <w:t>Un</w:t>
      </w:r>
      <w:proofErr w:type="gramEnd"/>
      <w:r w:rsidRPr="00EA11ED">
        <w:rPr>
          <w:sz w:val="24"/>
        </w:rPr>
        <w:t xml:space="preserve"> impact semnificativ asupra mediului se poate manifesta in conditiile aparitiei unor situatii de poluare accidentala sau in cazul in care nu se iau masurile necesare astfel incat sa nu apara riscuri.</w:t>
      </w:r>
    </w:p>
    <w:p w:rsidR="003F39FA" w:rsidRPr="00EA11ED" w:rsidRDefault="003F39FA" w:rsidP="003F39FA">
      <w:pPr>
        <w:pStyle w:val="Corptext2"/>
        <w:spacing w:line="276" w:lineRule="auto"/>
        <w:ind w:right="-114" w:firstLine="720"/>
        <w:rPr>
          <w:sz w:val="24"/>
        </w:rPr>
      </w:pPr>
    </w:p>
    <w:p w:rsidR="003F39FA" w:rsidRPr="00EA11ED" w:rsidRDefault="003F39FA" w:rsidP="003F39FA">
      <w:pPr>
        <w:numPr>
          <w:ilvl w:val="0"/>
          <w:numId w:val="16"/>
        </w:numPr>
        <w:spacing w:after="0"/>
        <w:ind w:right="-114"/>
        <w:jc w:val="both"/>
        <w:rPr>
          <w:u w:val="single"/>
        </w:rPr>
      </w:pPr>
      <w:r w:rsidRPr="00EA11ED">
        <w:rPr>
          <w:u w:val="single"/>
        </w:rPr>
        <w:t>durata, frecventa si reversibilitatea impactului</w:t>
      </w:r>
    </w:p>
    <w:p w:rsidR="003F39FA" w:rsidRPr="00EA11ED" w:rsidRDefault="003F39FA" w:rsidP="003F39FA">
      <w:pPr>
        <w:pStyle w:val="Corptext2"/>
        <w:spacing w:line="276" w:lineRule="auto"/>
        <w:ind w:left="-450" w:right="-114" w:firstLine="1170"/>
        <w:rPr>
          <w:sz w:val="24"/>
        </w:rPr>
      </w:pPr>
      <w:proofErr w:type="gramStart"/>
      <w:r w:rsidRPr="00EA11ED">
        <w:rPr>
          <w:sz w:val="24"/>
        </w:rPr>
        <w:t>nu</w:t>
      </w:r>
      <w:proofErr w:type="gramEnd"/>
      <w:r w:rsidRPr="00EA11ED">
        <w:rPr>
          <w:sz w:val="24"/>
        </w:rPr>
        <w:t xml:space="preserve"> este cazul</w:t>
      </w:r>
    </w:p>
    <w:p w:rsidR="003F39FA" w:rsidRPr="00EA11ED" w:rsidRDefault="003F39FA" w:rsidP="003F39FA">
      <w:pPr>
        <w:numPr>
          <w:ilvl w:val="0"/>
          <w:numId w:val="16"/>
        </w:numPr>
        <w:spacing w:after="0"/>
        <w:ind w:right="-114"/>
        <w:jc w:val="both"/>
      </w:pPr>
      <w:r w:rsidRPr="00EA11ED">
        <w:rPr>
          <w:u w:val="single"/>
        </w:rPr>
        <w:t>masurile de evitare, reducere sau ameliorare a impactului semnificativ asupra mediului</w:t>
      </w:r>
    </w:p>
    <w:p w:rsidR="003F39FA" w:rsidRPr="00EA11ED" w:rsidRDefault="003F39FA" w:rsidP="003F39FA">
      <w:pPr>
        <w:pStyle w:val="Corptext2"/>
        <w:spacing w:line="276" w:lineRule="auto"/>
        <w:ind w:right="-114" w:firstLine="720"/>
        <w:rPr>
          <w:sz w:val="24"/>
        </w:rPr>
      </w:pPr>
      <w:r w:rsidRPr="00EA11ED">
        <w:rPr>
          <w:sz w:val="24"/>
        </w:rPr>
        <w:t>Nu e cazul.</w:t>
      </w:r>
    </w:p>
    <w:p w:rsidR="003F39FA" w:rsidRPr="00EA11ED" w:rsidRDefault="003F39FA" w:rsidP="003F39FA">
      <w:pPr>
        <w:pStyle w:val="Titlu1"/>
        <w:numPr>
          <w:ilvl w:val="0"/>
          <w:numId w:val="0"/>
        </w:numPr>
        <w:spacing w:line="276" w:lineRule="auto"/>
        <w:ind w:left="360"/>
        <w:rPr>
          <w:sz w:val="24"/>
          <w:lang w:val="it-IT"/>
        </w:rPr>
      </w:pPr>
    </w:p>
    <w:p w:rsidR="003F39FA" w:rsidRPr="00EA11ED" w:rsidRDefault="003F39FA" w:rsidP="003F39FA">
      <w:pPr>
        <w:pStyle w:val="Titlu1"/>
        <w:numPr>
          <w:ilvl w:val="0"/>
          <w:numId w:val="0"/>
        </w:numPr>
        <w:overflowPunct w:val="0"/>
        <w:autoSpaceDE w:val="0"/>
        <w:autoSpaceDN w:val="0"/>
        <w:adjustRightInd w:val="0"/>
        <w:spacing w:line="276" w:lineRule="auto"/>
        <w:ind w:right="-114"/>
        <w:jc w:val="center"/>
        <w:rPr>
          <w:sz w:val="24"/>
          <w:lang w:val="it-IT"/>
        </w:rPr>
      </w:pPr>
      <w:r w:rsidRPr="00EA11ED">
        <w:rPr>
          <w:sz w:val="24"/>
          <w:lang w:val="it-IT"/>
        </w:rPr>
        <w:t>VIII.PREVEDERI PENTRU MONITORIZAREA MEDIULUI</w:t>
      </w:r>
    </w:p>
    <w:p w:rsidR="003F39FA" w:rsidRPr="00EA11ED" w:rsidRDefault="003F39FA" w:rsidP="003F39FA">
      <w:pPr>
        <w:pStyle w:val="Corptext3"/>
        <w:ind w:left="540" w:right="-114" w:hanging="540"/>
        <w:rPr>
          <w:sz w:val="24"/>
          <w:lang w:val="it-IT"/>
        </w:rPr>
      </w:pPr>
    </w:p>
    <w:p w:rsidR="003F39FA" w:rsidRPr="00EA11ED" w:rsidRDefault="003F39FA" w:rsidP="003F39FA">
      <w:pPr>
        <w:pStyle w:val="Corptext2"/>
        <w:spacing w:line="276" w:lineRule="auto"/>
        <w:ind w:right="-114" w:firstLine="720"/>
        <w:rPr>
          <w:sz w:val="24"/>
          <w:lang w:val="es-ES_tradnl"/>
        </w:rPr>
      </w:pPr>
      <w:r w:rsidRPr="00EA11ED">
        <w:rPr>
          <w:sz w:val="24"/>
          <w:lang w:val="es-ES_tradnl"/>
        </w:rPr>
        <w:t>Nu sunt prevazute in aceasta etapa.</w:t>
      </w:r>
    </w:p>
    <w:p w:rsidR="003F39FA" w:rsidRPr="00EA11ED" w:rsidRDefault="003F39FA" w:rsidP="003F39FA">
      <w:pPr>
        <w:pStyle w:val="Titlu1"/>
        <w:numPr>
          <w:ilvl w:val="0"/>
          <w:numId w:val="0"/>
        </w:numPr>
        <w:spacing w:line="276" w:lineRule="auto"/>
        <w:ind w:left="360"/>
        <w:rPr>
          <w:sz w:val="24"/>
          <w:lang w:val="it-IT"/>
        </w:rPr>
      </w:pPr>
    </w:p>
    <w:p w:rsidR="003F39FA" w:rsidRPr="00EA11ED" w:rsidRDefault="003F39FA" w:rsidP="003F39FA">
      <w:pPr>
        <w:pStyle w:val="Titlu1"/>
        <w:numPr>
          <w:ilvl w:val="0"/>
          <w:numId w:val="0"/>
        </w:numPr>
        <w:tabs>
          <w:tab w:val="left" w:pos="900"/>
        </w:tabs>
        <w:overflowPunct w:val="0"/>
        <w:autoSpaceDE w:val="0"/>
        <w:autoSpaceDN w:val="0"/>
        <w:adjustRightInd w:val="0"/>
        <w:spacing w:line="276" w:lineRule="auto"/>
        <w:ind w:left="432" w:right="-114" w:hanging="432"/>
        <w:rPr>
          <w:sz w:val="24"/>
        </w:rPr>
      </w:pPr>
      <w:r w:rsidRPr="00EA11ED">
        <w:rPr>
          <w:sz w:val="24"/>
        </w:rPr>
        <w:t>LEGATURA CU ALTE ACTE NORMATIVE SI / SAU PLANURI / PROGRAME / STRATEGII / DOCUMENTE DE PLANIFICARE</w:t>
      </w:r>
    </w:p>
    <w:p w:rsidR="003F39FA" w:rsidRPr="00EA11ED" w:rsidRDefault="003F39FA" w:rsidP="003F39FA">
      <w:pPr>
        <w:ind w:right="-114" w:firstLine="720"/>
        <w:jc w:val="both"/>
        <w:rPr>
          <w:lang w:val="es-ES_tradnl"/>
        </w:rPr>
      </w:pPr>
    </w:p>
    <w:p w:rsidR="003F39FA" w:rsidRPr="00EA11ED" w:rsidRDefault="003F39FA" w:rsidP="003F39FA">
      <w:pPr>
        <w:pStyle w:val="Titlu1"/>
        <w:numPr>
          <w:ilvl w:val="0"/>
          <w:numId w:val="0"/>
        </w:numPr>
        <w:overflowPunct w:val="0"/>
        <w:autoSpaceDE w:val="0"/>
        <w:autoSpaceDN w:val="0"/>
        <w:adjustRightInd w:val="0"/>
        <w:spacing w:line="276" w:lineRule="auto"/>
        <w:ind w:left="360" w:right="-114"/>
        <w:rPr>
          <w:sz w:val="24"/>
        </w:rPr>
      </w:pPr>
      <w:r w:rsidRPr="00EA11ED">
        <w:rPr>
          <w:sz w:val="24"/>
        </w:rPr>
        <w:lastRenderedPageBreak/>
        <w:t>Justificarea incadrarii proiectului, dupa caz, in prevederile altor acte  normative nationale care transpun legislatia Uniunii Europene</w:t>
      </w:r>
    </w:p>
    <w:p w:rsidR="003F39FA" w:rsidRPr="00EA11ED" w:rsidRDefault="003F39FA" w:rsidP="003F39FA">
      <w:pPr>
        <w:ind w:right="-114"/>
      </w:pPr>
    </w:p>
    <w:p w:rsidR="003F39FA" w:rsidRPr="00EA11ED" w:rsidRDefault="003F39FA" w:rsidP="003F39FA">
      <w:pPr>
        <w:pStyle w:val="Listparagraf"/>
        <w:numPr>
          <w:ilvl w:val="0"/>
          <w:numId w:val="22"/>
        </w:numPr>
        <w:spacing w:after="120"/>
        <w:ind w:left="720" w:right="-114" w:hanging="450"/>
        <w:jc w:val="both"/>
        <w:rPr>
          <w:rFonts w:ascii="Times New Roman" w:hAnsi="Times New Roman"/>
          <w:sz w:val="24"/>
          <w:szCs w:val="24"/>
        </w:rPr>
      </w:pPr>
      <w:r w:rsidRPr="00EA11ED">
        <w:rPr>
          <w:rFonts w:ascii="Times New Roman" w:hAnsi="Times New Roman"/>
          <w:sz w:val="24"/>
          <w:szCs w:val="24"/>
        </w:rPr>
        <w:t xml:space="preserve">Directiva 2010/75/UE (IED) a Parlamentului European și a Consiliului din 24 noiembrie 2010 privind emisiile industriale (prevenirea și controlul integrat al poluării) – nu e cazul </w:t>
      </w:r>
    </w:p>
    <w:p w:rsidR="003F39FA" w:rsidRPr="00EA11ED" w:rsidRDefault="003F39FA" w:rsidP="003F39FA">
      <w:pPr>
        <w:pStyle w:val="Listparagraf"/>
        <w:numPr>
          <w:ilvl w:val="0"/>
          <w:numId w:val="22"/>
        </w:numPr>
        <w:spacing w:after="120"/>
        <w:ind w:left="720" w:right="-114" w:hanging="450"/>
        <w:jc w:val="both"/>
        <w:rPr>
          <w:rFonts w:ascii="Times New Roman" w:hAnsi="Times New Roman"/>
          <w:sz w:val="24"/>
          <w:szCs w:val="24"/>
        </w:rPr>
      </w:pPr>
      <w:r w:rsidRPr="00EA11ED">
        <w:rPr>
          <w:rFonts w:ascii="Times New Roman" w:hAnsi="Times New Roman"/>
          <w:sz w:val="24"/>
          <w:szCs w:val="24"/>
        </w:rPr>
        <w:t xml:space="preserve">Directiva 2012/18/UE a Parlamentului European și a Consiliului din 4 iulie 2012 privind controlul pericolelor de accidente majore care implică substanțe periculoase, de modificare și ulterior de abrogare a Directivei 96/82/CE a Consiliului – nu e cazul </w:t>
      </w:r>
    </w:p>
    <w:p w:rsidR="003F39FA" w:rsidRPr="00EA11ED" w:rsidRDefault="003F39FA" w:rsidP="003F39FA">
      <w:pPr>
        <w:pStyle w:val="Listparagraf"/>
        <w:numPr>
          <w:ilvl w:val="0"/>
          <w:numId w:val="22"/>
        </w:numPr>
        <w:spacing w:after="120"/>
        <w:ind w:left="720" w:right="-114" w:hanging="450"/>
        <w:jc w:val="both"/>
        <w:rPr>
          <w:rFonts w:ascii="Times New Roman" w:hAnsi="Times New Roman"/>
          <w:sz w:val="24"/>
          <w:szCs w:val="24"/>
        </w:rPr>
      </w:pPr>
      <w:r w:rsidRPr="00EA11ED">
        <w:rPr>
          <w:rFonts w:ascii="Times New Roman" w:hAnsi="Times New Roman"/>
          <w:sz w:val="24"/>
          <w:szCs w:val="24"/>
        </w:rPr>
        <w:t>Directiva 2000/60/CE a Parlamentului European și a Consiliului din 23 octombrie 2000 de stabilire a unui cadru de politică comunitară în domeniul apei – nu e cazul</w:t>
      </w:r>
    </w:p>
    <w:p w:rsidR="003F39FA" w:rsidRPr="00EA11ED" w:rsidRDefault="003F39FA" w:rsidP="003F39FA">
      <w:pPr>
        <w:pStyle w:val="Listparagraf"/>
        <w:numPr>
          <w:ilvl w:val="0"/>
          <w:numId w:val="22"/>
        </w:numPr>
        <w:spacing w:after="120"/>
        <w:ind w:left="720" w:right="-114" w:hanging="450"/>
        <w:jc w:val="both"/>
        <w:rPr>
          <w:rFonts w:ascii="Times New Roman" w:hAnsi="Times New Roman"/>
          <w:sz w:val="24"/>
          <w:szCs w:val="24"/>
        </w:rPr>
      </w:pPr>
      <w:r w:rsidRPr="00EA11ED">
        <w:rPr>
          <w:rFonts w:ascii="Times New Roman" w:hAnsi="Times New Roman"/>
          <w:sz w:val="24"/>
          <w:szCs w:val="24"/>
        </w:rPr>
        <w:t>Directiva-cadru aer 2008/50/CE a Parlamentului European și a Consiliului din 21 mai 2008 privind calitatea aerului înconjurător și un aer mai curat pentru Europa – nu e cazul</w:t>
      </w:r>
    </w:p>
    <w:p w:rsidR="003F39FA" w:rsidRPr="00EA11ED" w:rsidRDefault="003F39FA" w:rsidP="003F39FA">
      <w:pPr>
        <w:pStyle w:val="Listparagraf"/>
        <w:numPr>
          <w:ilvl w:val="0"/>
          <w:numId w:val="22"/>
        </w:numPr>
        <w:spacing w:after="120"/>
        <w:ind w:left="720" w:right="-114" w:hanging="450"/>
        <w:jc w:val="both"/>
        <w:rPr>
          <w:rFonts w:ascii="Times New Roman" w:hAnsi="Times New Roman"/>
          <w:sz w:val="24"/>
          <w:szCs w:val="24"/>
        </w:rPr>
      </w:pPr>
      <w:r w:rsidRPr="00EA11ED">
        <w:rPr>
          <w:rFonts w:ascii="Times New Roman" w:hAnsi="Times New Roman"/>
          <w:sz w:val="24"/>
          <w:szCs w:val="24"/>
        </w:rPr>
        <w:t>Directiva 2008/98/CE a Parlamentului European și a Consiliului din 19 noiembrie 2008 privind deșeurile și de abrogare a anumitor directive – nu e cazul</w:t>
      </w:r>
    </w:p>
    <w:p w:rsidR="003F39FA" w:rsidRPr="00EA11ED" w:rsidRDefault="003F39FA" w:rsidP="003F39FA">
      <w:pPr>
        <w:pStyle w:val="Listparagraf"/>
        <w:numPr>
          <w:ilvl w:val="0"/>
          <w:numId w:val="22"/>
        </w:numPr>
        <w:spacing w:after="120"/>
        <w:ind w:left="720" w:right="-114" w:hanging="450"/>
        <w:jc w:val="both"/>
        <w:rPr>
          <w:rFonts w:ascii="Times New Roman" w:hAnsi="Times New Roman"/>
          <w:sz w:val="24"/>
          <w:szCs w:val="24"/>
        </w:rPr>
      </w:pPr>
      <w:r w:rsidRPr="00EA11ED">
        <w:rPr>
          <w:rFonts w:ascii="Times New Roman" w:hAnsi="Times New Roman"/>
          <w:sz w:val="24"/>
          <w:szCs w:val="24"/>
        </w:rPr>
        <w:t xml:space="preserve"> Altele – nu e cazul</w:t>
      </w:r>
    </w:p>
    <w:p w:rsidR="003F39FA" w:rsidRPr="00EA11ED" w:rsidRDefault="003F39FA" w:rsidP="003F39FA">
      <w:pPr>
        <w:pStyle w:val="Listparagraf"/>
        <w:spacing w:after="120"/>
        <w:ind w:right="-114" w:hanging="450"/>
        <w:rPr>
          <w:rFonts w:ascii="Times New Roman" w:hAnsi="Times New Roman"/>
          <w:sz w:val="24"/>
          <w:szCs w:val="24"/>
        </w:rPr>
      </w:pPr>
    </w:p>
    <w:p w:rsidR="003F39FA" w:rsidRPr="00EA11ED" w:rsidRDefault="003F39FA" w:rsidP="003F39FA">
      <w:pPr>
        <w:pStyle w:val="Titlu1"/>
        <w:numPr>
          <w:ilvl w:val="0"/>
          <w:numId w:val="0"/>
        </w:numPr>
        <w:overflowPunct w:val="0"/>
        <w:autoSpaceDE w:val="0"/>
        <w:autoSpaceDN w:val="0"/>
        <w:adjustRightInd w:val="0"/>
        <w:spacing w:line="276" w:lineRule="auto"/>
        <w:ind w:left="709" w:right="-114"/>
        <w:rPr>
          <w:sz w:val="24"/>
        </w:rPr>
      </w:pPr>
      <w:r w:rsidRPr="00EA11ED">
        <w:rPr>
          <w:sz w:val="24"/>
        </w:rPr>
        <w:t>Planul / programul / strategia / documentul de programare / planificare din care face proiectul, cu indicarea actului normativ prin care a fost aprobat.</w:t>
      </w:r>
    </w:p>
    <w:p w:rsidR="003F39FA" w:rsidRPr="00EA11ED" w:rsidRDefault="003F39FA" w:rsidP="003F39FA">
      <w:pPr>
        <w:pStyle w:val="Corptext2"/>
        <w:spacing w:line="276" w:lineRule="auto"/>
        <w:ind w:right="-114" w:firstLine="720"/>
        <w:rPr>
          <w:rStyle w:val="Accentuat"/>
          <w:i w:val="0"/>
          <w:sz w:val="24"/>
          <w:lang w:val="it-IT"/>
        </w:rPr>
      </w:pPr>
    </w:p>
    <w:p w:rsidR="003F39FA" w:rsidRPr="00EA11ED" w:rsidRDefault="003F39FA" w:rsidP="003F39FA">
      <w:pPr>
        <w:pStyle w:val="Corptext2"/>
        <w:spacing w:line="276" w:lineRule="auto"/>
        <w:ind w:left="-450" w:right="90" w:firstLine="990"/>
        <w:rPr>
          <w:rStyle w:val="Accentuat"/>
          <w:i w:val="0"/>
          <w:sz w:val="24"/>
        </w:rPr>
      </w:pPr>
      <w:r w:rsidRPr="00EA11ED">
        <w:rPr>
          <w:rStyle w:val="Accentuat"/>
          <w:i w:val="0"/>
          <w:sz w:val="24"/>
        </w:rPr>
        <w:t>Conform Certificatului de urbanism emis de Primaria orasului Navodari, folosinta actuala a terenului este “</w:t>
      </w:r>
      <w:r>
        <w:rPr>
          <w:rStyle w:val="Accentuat"/>
          <w:i w:val="0"/>
          <w:sz w:val="24"/>
        </w:rPr>
        <w:t>teren liber</w:t>
      </w:r>
      <w:r w:rsidRPr="00EA11ED">
        <w:rPr>
          <w:rStyle w:val="Accentuat"/>
          <w:i w:val="0"/>
          <w:sz w:val="24"/>
        </w:rPr>
        <w:t xml:space="preserve">”, </w:t>
      </w:r>
      <w:proofErr w:type="gramStart"/>
      <w:r w:rsidRPr="00EA11ED">
        <w:rPr>
          <w:rStyle w:val="Accentuat"/>
          <w:i w:val="0"/>
          <w:sz w:val="24"/>
        </w:rPr>
        <w:t>cu  destinatia</w:t>
      </w:r>
      <w:proofErr w:type="gramEnd"/>
      <w:r w:rsidRPr="00EA11ED">
        <w:rPr>
          <w:rStyle w:val="Accentuat"/>
          <w:i w:val="0"/>
          <w:sz w:val="24"/>
        </w:rPr>
        <w:t xml:space="preserve"> stabilita prin PUZ Lotoral Mamaia Nord, HCL 302/01.08.2016 “locuire, turism, hoteluri, pensiuni, case de vacanta.</w:t>
      </w:r>
    </w:p>
    <w:p w:rsidR="003F39FA" w:rsidRPr="00EA11ED" w:rsidRDefault="003F39FA" w:rsidP="003F39FA">
      <w:pPr>
        <w:pStyle w:val="Corptext2"/>
        <w:spacing w:line="276" w:lineRule="auto"/>
        <w:ind w:left="-450" w:right="-90" w:firstLine="990"/>
        <w:rPr>
          <w:rStyle w:val="Accentuat"/>
          <w:i w:val="0"/>
          <w:sz w:val="24"/>
          <w:lang w:val="it-IT"/>
        </w:rPr>
      </w:pPr>
    </w:p>
    <w:p w:rsidR="003F39FA" w:rsidRPr="00EA11ED" w:rsidRDefault="003F39FA" w:rsidP="003F39FA">
      <w:pPr>
        <w:pStyle w:val="Titlu1"/>
        <w:numPr>
          <w:ilvl w:val="0"/>
          <w:numId w:val="17"/>
        </w:numPr>
        <w:overflowPunct w:val="0"/>
        <w:autoSpaceDE w:val="0"/>
        <w:autoSpaceDN w:val="0"/>
        <w:adjustRightInd w:val="0"/>
        <w:spacing w:line="276" w:lineRule="auto"/>
        <w:ind w:right="-114" w:hanging="4860"/>
        <w:rPr>
          <w:sz w:val="24"/>
          <w:lang w:val="it-IT"/>
        </w:rPr>
      </w:pPr>
      <w:r w:rsidRPr="00EA11ED">
        <w:rPr>
          <w:sz w:val="24"/>
          <w:lang w:val="it-IT"/>
        </w:rPr>
        <w:t>LUCRARI NECESARE ORGANIZĂRII DE SANTIER</w:t>
      </w:r>
    </w:p>
    <w:p w:rsidR="003F39FA" w:rsidRPr="00EA11ED" w:rsidRDefault="003F39FA" w:rsidP="003F39FA">
      <w:pPr>
        <w:pStyle w:val="Titlu1"/>
        <w:numPr>
          <w:ilvl w:val="1"/>
          <w:numId w:val="18"/>
        </w:numPr>
        <w:overflowPunct w:val="0"/>
        <w:autoSpaceDE w:val="0"/>
        <w:autoSpaceDN w:val="0"/>
        <w:adjustRightInd w:val="0"/>
        <w:spacing w:line="276" w:lineRule="auto"/>
        <w:ind w:right="-114" w:hanging="1470"/>
        <w:rPr>
          <w:sz w:val="24"/>
        </w:rPr>
      </w:pPr>
      <w:r w:rsidRPr="00EA11ED">
        <w:rPr>
          <w:sz w:val="24"/>
        </w:rPr>
        <w:t xml:space="preserve">Localizarea organizarii de santier si descrierea lucrărilor necesare organizarii de </w:t>
      </w:r>
    </w:p>
    <w:p w:rsidR="003F39FA" w:rsidRPr="00EA11ED" w:rsidRDefault="003F39FA" w:rsidP="003F39FA">
      <w:pPr>
        <w:pStyle w:val="Titlu1"/>
        <w:numPr>
          <w:ilvl w:val="0"/>
          <w:numId w:val="0"/>
        </w:numPr>
        <w:overflowPunct w:val="0"/>
        <w:autoSpaceDE w:val="0"/>
        <w:autoSpaceDN w:val="0"/>
        <w:adjustRightInd w:val="0"/>
        <w:spacing w:line="276" w:lineRule="auto"/>
        <w:ind w:left="432" w:right="-114" w:hanging="882"/>
        <w:rPr>
          <w:sz w:val="24"/>
        </w:rPr>
      </w:pPr>
      <w:r w:rsidRPr="00EA11ED">
        <w:rPr>
          <w:sz w:val="24"/>
        </w:rPr>
        <w:t>santier</w:t>
      </w:r>
    </w:p>
    <w:p w:rsidR="003F39FA" w:rsidRPr="008344BC" w:rsidRDefault="003F39FA" w:rsidP="003F39FA">
      <w:pPr>
        <w:spacing w:after="0"/>
        <w:rPr>
          <w:rFonts w:cstheme="minorHAnsi"/>
          <w:sz w:val="24"/>
          <w:szCs w:val="24"/>
        </w:rPr>
      </w:pPr>
      <w:r w:rsidRPr="008344BC">
        <w:rPr>
          <w:rFonts w:cstheme="minorHAnsi"/>
          <w:sz w:val="24"/>
          <w:szCs w:val="24"/>
        </w:rPr>
        <w:t xml:space="preserve">Inaintea inceperii lucrarilor de executie se </w:t>
      </w:r>
      <w:proofErr w:type="gramStart"/>
      <w:r w:rsidRPr="008344BC">
        <w:rPr>
          <w:rFonts w:cstheme="minorHAnsi"/>
          <w:sz w:val="24"/>
          <w:szCs w:val="24"/>
        </w:rPr>
        <w:t>va</w:t>
      </w:r>
      <w:proofErr w:type="gramEnd"/>
      <w:r w:rsidRPr="008344BC">
        <w:rPr>
          <w:rFonts w:cstheme="minorHAnsi"/>
          <w:sz w:val="24"/>
          <w:szCs w:val="24"/>
        </w:rPr>
        <w:t xml:space="preserve"> face organizarea lucrarilor de santier.</w:t>
      </w:r>
    </w:p>
    <w:p w:rsidR="003F39FA" w:rsidRPr="008344BC" w:rsidRDefault="003F39FA" w:rsidP="003F39FA">
      <w:pPr>
        <w:spacing w:after="0"/>
        <w:rPr>
          <w:rFonts w:cstheme="minorHAnsi"/>
          <w:sz w:val="24"/>
          <w:szCs w:val="24"/>
        </w:rPr>
      </w:pPr>
      <w:r w:rsidRPr="008344BC">
        <w:rPr>
          <w:rFonts w:cstheme="minorHAnsi"/>
          <w:sz w:val="24"/>
          <w:szCs w:val="24"/>
        </w:rPr>
        <w:t xml:space="preserve">.Aceasta se va face pe o suprafata de cca.400 </w:t>
      </w:r>
      <w:r>
        <w:rPr>
          <w:rFonts w:cstheme="minorHAnsi"/>
          <w:sz w:val="24"/>
          <w:szCs w:val="24"/>
        </w:rPr>
        <w:t>vest a imobilelor propuse pe zona unde va fi verde dupa finalizarea constructiilor</w:t>
      </w:r>
      <w:r w:rsidRPr="008344BC">
        <w:rPr>
          <w:rFonts w:cstheme="minorHAnsi"/>
          <w:sz w:val="24"/>
          <w:szCs w:val="24"/>
        </w:rPr>
        <w:t xml:space="preserve">.In prima etapa se vor executa </w:t>
      </w:r>
      <w:r>
        <w:rPr>
          <w:rFonts w:cstheme="minorHAnsi"/>
          <w:sz w:val="24"/>
          <w:szCs w:val="24"/>
        </w:rPr>
        <w:t xml:space="preserve">piloni  din beton armat </w:t>
      </w:r>
      <w:r w:rsidRPr="008344BC">
        <w:rPr>
          <w:rFonts w:cstheme="minorHAnsi"/>
          <w:sz w:val="24"/>
          <w:szCs w:val="24"/>
        </w:rPr>
        <w:t xml:space="preserve"> si radierul impreuna cu elavatiile.</w:t>
      </w:r>
    </w:p>
    <w:p w:rsidR="003F39FA" w:rsidRPr="008344BC" w:rsidRDefault="003F39FA" w:rsidP="003F39FA">
      <w:pPr>
        <w:spacing w:after="0"/>
        <w:rPr>
          <w:rFonts w:cstheme="minorHAnsi"/>
          <w:sz w:val="24"/>
          <w:szCs w:val="24"/>
        </w:rPr>
      </w:pPr>
    </w:p>
    <w:p w:rsidR="003F39FA" w:rsidRPr="008344BC" w:rsidRDefault="003F39FA" w:rsidP="003F39FA">
      <w:pPr>
        <w:spacing w:after="0"/>
        <w:rPr>
          <w:rFonts w:cstheme="minorHAnsi"/>
          <w:sz w:val="24"/>
          <w:szCs w:val="24"/>
        </w:rPr>
      </w:pPr>
      <w:r w:rsidRPr="008344BC">
        <w:rPr>
          <w:rFonts w:cstheme="minorHAnsi"/>
          <w:sz w:val="24"/>
          <w:szCs w:val="24"/>
        </w:rPr>
        <w:t xml:space="preserve">Inainte de iesirea spre strada se va amenaja rampa de spalare a rotilor mijloacelor de transport auto (3x5m) cu o basa colectoare (deznisipator) a apei provenite din spalare care se va bransa provizoriu la reteaua de canalizare cu traseul pe strada </w:t>
      </w:r>
      <w:r>
        <w:rPr>
          <w:rFonts w:cstheme="minorHAnsi"/>
          <w:sz w:val="24"/>
          <w:szCs w:val="24"/>
        </w:rPr>
        <w:t>Promenada</w:t>
      </w:r>
      <w:r w:rsidRPr="008344BC">
        <w:rPr>
          <w:rFonts w:cstheme="minorHAnsi"/>
          <w:sz w:val="24"/>
          <w:szCs w:val="24"/>
        </w:rPr>
        <w:t xml:space="preserve"> in zona de</w:t>
      </w:r>
      <w:r>
        <w:rPr>
          <w:rFonts w:cstheme="minorHAnsi"/>
          <w:sz w:val="24"/>
          <w:szCs w:val="24"/>
        </w:rPr>
        <w:t xml:space="preserve"> est</w:t>
      </w:r>
      <w:r w:rsidRPr="008344BC">
        <w:rPr>
          <w:rFonts w:cstheme="minorHAnsi"/>
          <w:sz w:val="24"/>
          <w:szCs w:val="24"/>
        </w:rPr>
        <w:t xml:space="preserve"> pe unde se va </w:t>
      </w:r>
      <w:r>
        <w:rPr>
          <w:rFonts w:cstheme="minorHAnsi"/>
          <w:sz w:val="24"/>
          <w:szCs w:val="24"/>
        </w:rPr>
        <w:t>face accesul in incinta ulterior</w:t>
      </w:r>
      <w:r w:rsidRPr="008344BC">
        <w:rPr>
          <w:rFonts w:cstheme="minorHAnsi"/>
          <w:sz w:val="24"/>
          <w:szCs w:val="24"/>
        </w:rPr>
        <w:t>.</w:t>
      </w:r>
    </w:p>
    <w:p w:rsidR="003F39FA" w:rsidRPr="008344BC" w:rsidRDefault="003F39FA" w:rsidP="003F39FA">
      <w:pPr>
        <w:spacing w:after="0"/>
        <w:rPr>
          <w:rFonts w:cstheme="minorHAnsi"/>
          <w:sz w:val="24"/>
          <w:szCs w:val="24"/>
        </w:rPr>
      </w:pPr>
    </w:p>
    <w:p w:rsidR="003F39FA" w:rsidRPr="008344BC" w:rsidRDefault="003F39FA" w:rsidP="003F39FA">
      <w:pPr>
        <w:spacing w:after="0"/>
        <w:rPr>
          <w:rFonts w:cstheme="minorHAnsi"/>
          <w:sz w:val="24"/>
          <w:szCs w:val="24"/>
        </w:rPr>
      </w:pPr>
      <w:r w:rsidRPr="008344BC">
        <w:rPr>
          <w:rFonts w:cstheme="minorHAnsi"/>
          <w:sz w:val="24"/>
          <w:szCs w:val="24"/>
        </w:rPr>
        <w:t xml:space="preserve">Pe platforma pietruita din spatele cladirii se vor amplasa </w:t>
      </w:r>
      <w:proofErr w:type="gramStart"/>
      <w:r w:rsidRPr="008344BC">
        <w:rPr>
          <w:rFonts w:cstheme="minorHAnsi"/>
          <w:sz w:val="24"/>
          <w:szCs w:val="24"/>
        </w:rPr>
        <w:t>un</w:t>
      </w:r>
      <w:proofErr w:type="gramEnd"/>
      <w:r w:rsidRPr="008344BC">
        <w:rPr>
          <w:rFonts w:cstheme="minorHAnsi"/>
          <w:sz w:val="24"/>
          <w:szCs w:val="24"/>
        </w:rPr>
        <w:t xml:space="preserve"> grup sanitar ecologic 2 baraci tipizate pentru organizare de santier si imprejmuiri provizorii pentru depozitarea temporara </w:t>
      </w:r>
      <w:r w:rsidRPr="008344BC">
        <w:rPr>
          <w:rFonts w:cstheme="minorHAnsi"/>
          <w:sz w:val="24"/>
          <w:szCs w:val="24"/>
        </w:rPr>
        <w:lastRenderedPageBreak/>
        <w:t>a diverselor materiale de constructii inainte de punerea lor in opera.Lucrarile de organizare santier nu vor avea impact asupra mediului.</w:t>
      </w:r>
    </w:p>
    <w:p w:rsidR="003F39FA" w:rsidRPr="008344BC" w:rsidRDefault="003F39FA" w:rsidP="003F39FA">
      <w:pPr>
        <w:spacing w:after="0"/>
        <w:rPr>
          <w:rFonts w:cstheme="minorHAnsi"/>
          <w:sz w:val="24"/>
          <w:szCs w:val="24"/>
        </w:rPr>
      </w:pPr>
      <w:r w:rsidRPr="008344BC">
        <w:rPr>
          <w:rFonts w:cstheme="minorHAnsi"/>
          <w:sz w:val="24"/>
          <w:szCs w:val="24"/>
        </w:rPr>
        <w:t>Lucrarile de executie se vor desfasura strict in limitele amplasamnetului</w:t>
      </w:r>
      <w:proofErr w:type="gramStart"/>
      <w:r w:rsidRPr="008344BC">
        <w:rPr>
          <w:rFonts w:cstheme="minorHAnsi"/>
          <w:sz w:val="24"/>
          <w:szCs w:val="24"/>
        </w:rPr>
        <w:t>,fara</w:t>
      </w:r>
      <w:proofErr w:type="gramEnd"/>
      <w:r w:rsidRPr="008344BC">
        <w:rPr>
          <w:rFonts w:cstheme="minorHAnsi"/>
          <w:sz w:val="24"/>
          <w:szCs w:val="24"/>
        </w:rPr>
        <w:t xml:space="preserve"> a fi necesara inchirierea sau ocuparea unor alte suprafete de teren.</w:t>
      </w:r>
    </w:p>
    <w:p w:rsidR="003F39FA" w:rsidRPr="00CD7191" w:rsidRDefault="003F39FA" w:rsidP="003F39FA">
      <w:pPr>
        <w:autoSpaceDE w:val="0"/>
        <w:autoSpaceDN w:val="0"/>
        <w:adjustRightInd w:val="0"/>
        <w:jc w:val="both"/>
        <w:rPr>
          <w:color w:val="000000"/>
          <w:lang w:val="ro-RO" w:eastAsia="ro-RO"/>
        </w:rPr>
      </w:pPr>
      <w:r w:rsidRPr="00CD7191">
        <w:rPr>
          <w:color w:val="000000"/>
          <w:lang w:val="ro-RO" w:eastAsia="ro-RO"/>
        </w:rPr>
        <w:t xml:space="preserve">Pe durata executării lucrărilor de construire se vor respecta următoarele acte normatve: </w:t>
      </w:r>
    </w:p>
    <w:p w:rsidR="003F39FA" w:rsidRPr="00CD7191" w:rsidRDefault="003F39FA" w:rsidP="003F39FA">
      <w:pPr>
        <w:autoSpaceDE w:val="0"/>
        <w:autoSpaceDN w:val="0"/>
        <w:adjustRightInd w:val="0"/>
        <w:spacing w:after="14"/>
        <w:jc w:val="both"/>
        <w:rPr>
          <w:color w:val="000000"/>
          <w:lang w:val="ro-RO" w:eastAsia="ro-RO"/>
        </w:rPr>
      </w:pPr>
      <w:r w:rsidRPr="00CD7191">
        <w:rPr>
          <w:color w:val="000000"/>
          <w:lang w:val="ro-RO" w:eastAsia="ro-RO"/>
        </w:rPr>
        <w:t xml:space="preserve">- Legea 90/1996 privind protecţia muncii; </w:t>
      </w:r>
    </w:p>
    <w:p w:rsidR="003F39FA" w:rsidRPr="00CD7191" w:rsidRDefault="003F39FA" w:rsidP="003F39FA">
      <w:pPr>
        <w:autoSpaceDE w:val="0"/>
        <w:autoSpaceDN w:val="0"/>
        <w:adjustRightInd w:val="0"/>
        <w:spacing w:after="14"/>
        <w:jc w:val="both"/>
        <w:rPr>
          <w:color w:val="000000"/>
          <w:lang w:val="ro-RO" w:eastAsia="ro-RO"/>
        </w:rPr>
      </w:pPr>
      <w:r w:rsidRPr="00CD7191">
        <w:rPr>
          <w:color w:val="000000"/>
          <w:lang w:val="ro-RO" w:eastAsia="ro-RO"/>
        </w:rPr>
        <w:t xml:space="preserve">- Norme generale de protecţia muncii; </w:t>
      </w:r>
    </w:p>
    <w:p w:rsidR="003F39FA" w:rsidRPr="00CD7191" w:rsidRDefault="003F39FA" w:rsidP="003F39FA">
      <w:pPr>
        <w:autoSpaceDE w:val="0"/>
        <w:autoSpaceDN w:val="0"/>
        <w:adjustRightInd w:val="0"/>
        <w:spacing w:after="14"/>
        <w:jc w:val="both"/>
        <w:rPr>
          <w:color w:val="000000"/>
          <w:lang w:val="ro-RO" w:eastAsia="ro-RO"/>
        </w:rPr>
      </w:pPr>
      <w:r w:rsidRPr="00CD7191">
        <w:rPr>
          <w:color w:val="000000"/>
          <w:lang w:val="ro-RO" w:eastAsia="ro-RO"/>
        </w:rPr>
        <w:t xml:space="preserve">- Regulamentul MLPAT 9/N/15.03.1993 privind protecţia şi igiena muncii în construcţii – ed. 1995; </w:t>
      </w:r>
    </w:p>
    <w:p w:rsidR="003F39FA" w:rsidRPr="00CD7191" w:rsidRDefault="003F39FA" w:rsidP="003F39FA">
      <w:pPr>
        <w:autoSpaceDE w:val="0"/>
        <w:autoSpaceDN w:val="0"/>
        <w:adjustRightInd w:val="0"/>
        <w:spacing w:after="14"/>
        <w:jc w:val="both"/>
        <w:rPr>
          <w:color w:val="000000"/>
          <w:lang w:val="ro-RO" w:eastAsia="ro-RO"/>
        </w:rPr>
      </w:pPr>
      <w:r w:rsidRPr="00CD7191">
        <w:rPr>
          <w:color w:val="000000"/>
          <w:lang w:val="ro-RO" w:eastAsia="ro-RO"/>
        </w:rPr>
        <w:t xml:space="preserve">- Ordin MMPS 235/1995 privind normele specifice de securitatea muncii la înălţime; </w:t>
      </w:r>
    </w:p>
    <w:p w:rsidR="003F39FA" w:rsidRPr="00CD7191" w:rsidRDefault="003F39FA" w:rsidP="003F39FA">
      <w:pPr>
        <w:autoSpaceDE w:val="0"/>
        <w:autoSpaceDN w:val="0"/>
        <w:adjustRightInd w:val="0"/>
        <w:spacing w:after="14"/>
        <w:jc w:val="both"/>
        <w:rPr>
          <w:color w:val="000000"/>
          <w:lang w:val="ro-RO" w:eastAsia="ro-RO"/>
        </w:rPr>
      </w:pPr>
      <w:r w:rsidRPr="00CD7191">
        <w:rPr>
          <w:color w:val="000000"/>
          <w:lang w:val="ro-RO" w:eastAsia="ro-RO"/>
        </w:rPr>
        <w:t xml:space="preserve">- Ordin MMPS 255/1995 – normativ cadru privind acordarea echipamentului de protecţie individuală; </w:t>
      </w:r>
    </w:p>
    <w:p w:rsidR="003F39FA" w:rsidRPr="00CD7191" w:rsidRDefault="003F39FA" w:rsidP="003F39FA">
      <w:pPr>
        <w:autoSpaceDE w:val="0"/>
        <w:autoSpaceDN w:val="0"/>
        <w:adjustRightInd w:val="0"/>
        <w:spacing w:after="14"/>
        <w:jc w:val="both"/>
        <w:rPr>
          <w:color w:val="000000"/>
          <w:lang w:val="ro-RO" w:eastAsia="ro-RO"/>
        </w:rPr>
      </w:pPr>
      <w:r w:rsidRPr="00CD7191">
        <w:rPr>
          <w:color w:val="000000"/>
          <w:lang w:val="ro-RO" w:eastAsia="ro-RO"/>
        </w:rPr>
        <w:t xml:space="preserve">- Ordin MLPAT 20N/11.07.1994 – Normativ C300-1994; </w:t>
      </w:r>
    </w:p>
    <w:p w:rsidR="003F39FA" w:rsidRPr="00CD7191" w:rsidRDefault="003F39FA" w:rsidP="003F39FA">
      <w:pPr>
        <w:autoSpaceDE w:val="0"/>
        <w:autoSpaceDN w:val="0"/>
        <w:adjustRightInd w:val="0"/>
        <w:jc w:val="both"/>
        <w:rPr>
          <w:color w:val="000000"/>
          <w:lang w:val="ro-RO" w:eastAsia="ro-RO"/>
        </w:rPr>
      </w:pPr>
      <w:r w:rsidRPr="00CD7191">
        <w:rPr>
          <w:color w:val="000000"/>
          <w:lang w:val="ro-RO" w:eastAsia="ro-RO"/>
        </w:rPr>
        <w:t xml:space="preserve">- Alte acte normative în vigoare în domeniu la data executării propriu-zise a lucrării. </w:t>
      </w:r>
    </w:p>
    <w:p w:rsidR="003F39FA" w:rsidRPr="00CD7191" w:rsidRDefault="003F39FA" w:rsidP="003F39FA">
      <w:pPr>
        <w:autoSpaceDE w:val="0"/>
        <w:autoSpaceDN w:val="0"/>
        <w:adjustRightInd w:val="0"/>
        <w:rPr>
          <w:rFonts w:ascii="Verdana" w:hAnsi="Verdana" w:cs="Verdana"/>
          <w:color w:val="000000"/>
          <w:lang w:val="ro-RO" w:eastAsia="ro-RO"/>
        </w:rPr>
      </w:pPr>
    </w:p>
    <w:p w:rsidR="003F39FA" w:rsidRPr="00EA11ED" w:rsidRDefault="003F39FA" w:rsidP="003F39FA">
      <w:pPr>
        <w:pStyle w:val="Titlu1"/>
        <w:numPr>
          <w:ilvl w:val="1"/>
          <w:numId w:val="18"/>
        </w:numPr>
        <w:overflowPunct w:val="0"/>
        <w:autoSpaceDE w:val="0"/>
        <w:autoSpaceDN w:val="0"/>
        <w:adjustRightInd w:val="0"/>
        <w:spacing w:line="276" w:lineRule="auto"/>
        <w:ind w:right="-114" w:hanging="1470"/>
        <w:rPr>
          <w:sz w:val="24"/>
        </w:rPr>
      </w:pPr>
      <w:r w:rsidRPr="00EA11ED">
        <w:rPr>
          <w:sz w:val="24"/>
        </w:rPr>
        <w:t>Surse de poluanti si instalatii pentru retinerea, evacuarea si dispersia poluantilor</w:t>
      </w:r>
    </w:p>
    <w:p w:rsidR="003F39FA" w:rsidRPr="00EA11ED" w:rsidRDefault="003F39FA" w:rsidP="003F39FA">
      <w:pPr>
        <w:pStyle w:val="Titlu1"/>
        <w:numPr>
          <w:ilvl w:val="0"/>
          <w:numId w:val="0"/>
        </w:numPr>
        <w:tabs>
          <w:tab w:val="left" w:pos="6525"/>
        </w:tabs>
        <w:overflowPunct w:val="0"/>
        <w:autoSpaceDE w:val="0"/>
        <w:autoSpaceDN w:val="0"/>
        <w:adjustRightInd w:val="0"/>
        <w:spacing w:line="276" w:lineRule="auto"/>
        <w:ind w:left="432" w:right="-114" w:hanging="432"/>
        <w:rPr>
          <w:sz w:val="24"/>
        </w:rPr>
      </w:pPr>
      <w:r w:rsidRPr="00EA11ED">
        <w:rPr>
          <w:sz w:val="24"/>
        </w:rPr>
        <w:t xml:space="preserve"> in mediu in timpul organizarii de sșantier</w:t>
      </w:r>
      <w:r w:rsidRPr="00EA11ED">
        <w:rPr>
          <w:sz w:val="24"/>
        </w:rPr>
        <w:tab/>
      </w:r>
    </w:p>
    <w:p w:rsidR="003F39FA" w:rsidRPr="00EA11ED" w:rsidRDefault="003F39FA" w:rsidP="003F39FA">
      <w:pPr>
        <w:pStyle w:val="Frspaiere"/>
        <w:rPr>
          <w:rFonts w:ascii="Times New Roman" w:hAnsi="Times New Roman"/>
          <w:sz w:val="24"/>
          <w:szCs w:val="24"/>
        </w:rPr>
      </w:pPr>
    </w:p>
    <w:p w:rsidR="003F39FA" w:rsidRPr="00EA11ED" w:rsidRDefault="003F39FA" w:rsidP="003F39FA">
      <w:pPr>
        <w:pStyle w:val="Listparagraf"/>
        <w:ind w:right="-114" w:hanging="360"/>
        <w:rPr>
          <w:rFonts w:ascii="Times New Roman" w:hAnsi="Times New Roman"/>
          <w:sz w:val="24"/>
          <w:szCs w:val="24"/>
        </w:rPr>
      </w:pPr>
      <w:proofErr w:type="gramStart"/>
      <w:r w:rsidRPr="00EA11ED">
        <w:rPr>
          <w:rFonts w:ascii="Times New Roman" w:hAnsi="Times New Roman"/>
          <w:sz w:val="24"/>
          <w:szCs w:val="24"/>
        </w:rPr>
        <w:t>Sunt  descrise</w:t>
      </w:r>
      <w:proofErr w:type="gramEnd"/>
      <w:r w:rsidRPr="00EA11ED">
        <w:rPr>
          <w:rFonts w:ascii="Times New Roman" w:hAnsi="Times New Roman"/>
          <w:sz w:val="24"/>
          <w:szCs w:val="24"/>
        </w:rPr>
        <w:t>, pentru fiecare factor de mediu,  in capitolele 6 si 7.</w:t>
      </w:r>
    </w:p>
    <w:p w:rsidR="003F39FA" w:rsidRPr="00EA11ED" w:rsidRDefault="003F39FA" w:rsidP="003F39FA">
      <w:pPr>
        <w:pStyle w:val="Titlu1"/>
        <w:numPr>
          <w:ilvl w:val="1"/>
          <w:numId w:val="18"/>
        </w:numPr>
        <w:overflowPunct w:val="0"/>
        <w:autoSpaceDE w:val="0"/>
        <w:autoSpaceDN w:val="0"/>
        <w:adjustRightInd w:val="0"/>
        <w:spacing w:line="276" w:lineRule="auto"/>
        <w:ind w:left="426" w:right="-114" w:hanging="432"/>
        <w:rPr>
          <w:sz w:val="24"/>
        </w:rPr>
      </w:pPr>
      <w:r w:rsidRPr="00EA11ED">
        <w:rPr>
          <w:sz w:val="24"/>
        </w:rPr>
        <w:t>Descrierea impactului asupra mediului a lucrarilor organizarii de santier</w:t>
      </w:r>
    </w:p>
    <w:p w:rsidR="003F39FA" w:rsidRPr="00EA11ED" w:rsidRDefault="003F39FA" w:rsidP="003F39FA">
      <w:pPr>
        <w:ind w:right="-114"/>
      </w:pPr>
    </w:p>
    <w:p w:rsidR="003F39FA" w:rsidRPr="00EA11ED" w:rsidRDefault="003F39FA" w:rsidP="003F39FA">
      <w:pPr>
        <w:pStyle w:val="Corptext2"/>
        <w:spacing w:line="276" w:lineRule="auto"/>
        <w:ind w:left="-450" w:right="-114" w:firstLine="810"/>
        <w:rPr>
          <w:sz w:val="24"/>
        </w:rPr>
      </w:pPr>
      <w:r w:rsidRPr="00EA11ED">
        <w:rPr>
          <w:sz w:val="24"/>
        </w:rPr>
        <w:t xml:space="preserve">Executarea propriu-zisa a lucrarilor de realizare </w:t>
      </w:r>
      <w:proofErr w:type="gramStart"/>
      <w:r w:rsidRPr="00EA11ED">
        <w:rPr>
          <w:sz w:val="24"/>
        </w:rPr>
        <w:t>a</w:t>
      </w:r>
      <w:proofErr w:type="gramEnd"/>
      <w:r w:rsidRPr="00EA11ED">
        <w:rPr>
          <w:sz w:val="24"/>
        </w:rPr>
        <w:t xml:space="preserve"> obiectivului poate determina in aceasta perioadă o crestere a cantitatilor de pulberi in zona amplasamentului.</w:t>
      </w:r>
    </w:p>
    <w:p w:rsidR="003F39FA" w:rsidRPr="00EA11ED" w:rsidRDefault="003F39FA" w:rsidP="003F39FA">
      <w:pPr>
        <w:pStyle w:val="Corptext2"/>
        <w:spacing w:line="276" w:lineRule="auto"/>
        <w:ind w:left="-450" w:right="-114" w:firstLine="810"/>
        <w:rPr>
          <w:sz w:val="24"/>
        </w:rPr>
      </w:pPr>
      <w:r w:rsidRPr="00EA11ED">
        <w:rPr>
          <w:sz w:val="24"/>
        </w:rPr>
        <w:t>Se va inregistra o creștere a nivelului de zgomot in zona amplasamentului, determinata in principal de intensificarea traficului in zona strazilor care vor fi modernizate, ca urmare a aprovizionarii santierului cu materiale, echipamente si utilaje, lucrari de incarcare-descarcare a materialelor de constructii.</w:t>
      </w:r>
    </w:p>
    <w:p w:rsidR="003F39FA" w:rsidRPr="00EA11ED" w:rsidRDefault="003F39FA" w:rsidP="003F39FA">
      <w:pPr>
        <w:ind w:left="720" w:right="-114"/>
      </w:pPr>
    </w:p>
    <w:p w:rsidR="003F39FA" w:rsidRPr="00EA11ED" w:rsidRDefault="003F39FA" w:rsidP="003F39FA">
      <w:pPr>
        <w:pStyle w:val="Titlu1"/>
        <w:numPr>
          <w:ilvl w:val="1"/>
          <w:numId w:val="18"/>
        </w:numPr>
        <w:overflowPunct w:val="0"/>
        <w:autoSpaceDE w:val="0"/>
        <w:autoSpaceDN w:val="0"/>
        <w:adjustRightInd w:val="0"/>
        <w:spacing w:line="276" w:lineRule="auto"/>
        <w:ind w:left="426" w:right="-114" w:hanging="432"/>
        <w:rPr>
          <w:sz w:val="24"/>
        </w:rPr>
      </w:pPr>
      <w:r w:rsidRPr="00EA11ED">
        <w:rPr>
          <w:sz w:val="24"/>
        </w:rPr>
        <w:t>Dotari si masuri prevăzute pentru controlul emisiilor de poluanti in mediu.</w:t>
      </w:r>
    </w:p>
    <w:p w:rsidR="003F39FA" w:rsidRPr="00EA11ED" w:rsidRDefault="003F39FA" w:rsidP="003F39FA">
      <w:pPr>
        <w:ind w:left="1080" w:right="-114"/>
        <w:jc w:val="both"/>
        <w:rPr>
          <w:lang w:val="it-IT"/>
        </w:rPr>
      </w:pPr>
    </w:p>
    <w:p w:rsidR="003F39FA" w:rsidRPr="00EA11ED" w:rsidRDefault="003F39FA" w:rsidP="003F39FA">
      <w:pPr>
        <w:numPr>
          <w:ilvl w:val="1"/>
          <w:numId w:val="23"/>
        </w:numPr>
        <w:tabs>
          <w:tab w:val="clear" w:pos="1080"/>
          <w:tab w:val="num" w:pos="720"/>
        </w:tabs>
        <w:spacing w:after="0"/>
        <w:ind w:left="720" w:right="-113" w:hanging="450"/>
        <w:jc w:val="both"/>
        <w:rPr>
          <w:lang w:val="ro-RO"/>
        </w:rPr>
      </w:pPr>
      <w:r w:rsidRPr="00EA11ED">
        <w:rPr>
          <w:lang w:val="ro-RO"/>
        </w:rPr>
        <w:t>se interzice spălarea mașinilor sau a utilajelor în zona de lucru ori deversarea de ape uzate necontrolat în zona amplasamentului; se interzice executarea lucrărilor de reparații/întreținere a autovehiculelor,  utilajelor, echipamentelor utilizate în cadrul lucrărilor de construcții, în incinta organizării de șantier;</w:t>
      </w:r>
    </w:p>
    <w:p w:rsidR="003F39FA" w:rsidRPr="00EA11ED" w:rsidRDefault="003F39FA" w:rsidP="003F39FA">
      <w:pPr>
        <w:pStyle w:val="Indentcorptext3"/>
        <w:numPr>
          <w:ilvl w:val="0"/>
          <w:numId w:val="26"/>
        </w:numPr>
        <w:autoSpaceDE w:val="0"/>
        <w:autoSpaceDN w:val="0"/>
        <w:adjustRightInd w:val="0"/>
        <w:spacing w:before="100" w:beforeAutospacing="1" w:after="0" w:line="240" w:lineRule="auto"/>
        <w:ind w:right="-113" w:hanging="357"/>
        <w:jc w:val="both"/>
        <w:rPr>
          <w:b/>
          <w:sz w:val="24"/>
          <w:lang w:val="ro-RO"/>
        </w:rPr>
      </w:pPr>
      <w:r w:rsidRPr="00EA11ED">
        <w:rPr>
          <w:b/>
          <w:sz w:val="24"/>
          <w:lang w:val="ro-RO"/>
        </w:rPr>
        <w:t>utilizarea echipamentelor și utilajelor corespunzătoare din punct de vedere tehnic, de generații recente, prevăzute cu sisteme performante de minimizare a poluanților emiși în atmosferă;</w:t>
      </w:r>
    </w:p>
    <w:p w:rsidR="003F39FA" w:rsidRPr="00EA11ED" w:rsidRDefault="003F39FA" w:rsidP="003F39FA">
      <w:pPr>
        <w:pStyle w:val="Indentcorptext3"/>
        <w:numPr>
          <w:ilvl w:val="0"/>
          <w:numId w:val="26"/>
        </w:numPr>
        <w:autoSpaceDE w:val="0"/>
        <w:autoSpaceDN w:val="0"/>
        <w:adjustRightInd w:val="0"/>
        <w:spacing w:before="100" w:beforeAutospacing="1" w:after="0" w:line="240" w:lineRule="auto"/>
        <w:ind w:right="-113" w:hanging="357"/>
        <w:jc w:val="both"/>
        <w:rPr>
          <w:sz w:val="24"/>
          <w:lang w:val="ro-RO"/>
        </w:rPr>
      </w:pPr>
      <w:r w:rsidRPr="00EA11ED">
        <w:rPr>
          <w:b/>
          <w:sz w:val="24"/>
          <w:lang w:val="ro-RO"/>
        </w:rPr>
        <w:lastRenderedPageBreak/>
        <w:t>se vor lua măsuri pentru diminuarea emisiilor de pulberi în zona șantierului prin umectarea spațiului de lucru sau acoperirea pe cât posibil a acestuia, în vederea respectării STAS 12574/1987-Calitatea aerului în zone protejate</w:t>
      </w:r>
      <w:r w:rsidRPr="00EA11ED">
        <w:rPr>
          <w:sz w:val="24"/>
          <w:lang w:val="ro-RO"/>
        </w:rPr>
        <w:t>;</w:t>
      </w:r>
    </w:p>
    <w:p w:rsidR="003F39FA" w:rsidRPr="00EA11ED" w:rsidRDefault="003F39FA" w:rsidP="003F39FA">
      <w:pPr>
        <w:pStyle w:val="Indentcorptext3"/>
        <w:numPr>
          <w:ilvl w:val="1"/>
          <w:numId w:val="23"/>
        </w:numPr>
        <w:tabs>
          <w:tab w:val="clear" w:pos="1080"/>
          <w:tab w:val="num" w:pos="720"/>
        </w:tabs>
        <w:spacing w:after="0"/>
        <w:ind w:left="720" w:right="-114" w:hanging="450"/>
        <w:jc w:val="both"/>
        <w:rPr>
          <w:b/>
          <w:iCs/>
          <w:sz w:val="24"/>
          <w:lang w:val="ro-RO"/>
        </w:rPr>
      </w:pPr>
      <w:r w:rsidRPr="00EA11ED">
        <w:rPr>
          <w:b/>
          <w:sz w:val="24"/>
          <w:lang w:val="ro-RO"/>
        </w:rPr>
        <w:t xml:space="preserve">utilizarea de combustibili cu conținut redus de sulf, conform prevederilor legislative în vigoare </w:t>
      </w:r>
      <w:r w:rsidRPr="00EA11ED">
        <w:rPr>
          <w:b/>
          <w:iCs/>
          <w:sz w:val="24"/>
          <w:lang w:val="ro-RO"/>
        </w:rPr>
        <w:t>curățarea și stropirea periodică a zonei de lucru, eventual zilnic dacă este cazul, pentru diminuarea cantităților de pulberi din atmosferă;</w:t>
      </w:r>
    </w:p>
    <w:p w:rsidR="003F39FA" w:rsidRPr="00EA11ED" w:rsidRDefault="003F39FA" w:rsidP="003F39FA">
      <w:pPr>
        <w:numPr>
          <w:ilvl w:val="1"/>
          <w:numId w:val="23"/>
        </w:numPr>
        <w:tabs>
          <w:tab w:val="clear" w:pos="1080"/>
          <w:tab w:val="num" w:pos="720"/>
        </w:tabs>
        <w:spacing w:after="0"/>
        <w:ind w:left="720" w:right="-114" w:hanging="450"/>
        <w:jc w:val="both"/>
        <w:rPr>
          <w:bCs/>
          <w:lang w:val="pt-PT"/>
        </w:rPr>
      </w:pPr>
      <w:r w:rsidRPr="00EA11ED">
        <w:rPr>
          <w:bCs/>
          <w:lang w:val="pt-PT"/>
        </w:rPr>
        <w:t xml:space="preserve">se va urmări transferul cât mai rapid al deșeurilor din zona de generare către zonele de depozitare, evitându-se stocarea acestora un timp mai îndelungat în zona de producere și apariția astfel a unor depozite neorganizate și necontrolate de deșeuri; </w:t>
      </w:r>
    </w:p>
    <w:p w:rsidR="003F39FA" w:rsidRPr="00EA11ED" w:rsidRDefault="003F39FA" w:rsidP="003F39FA">
      <w:pPr>
        <w:numPr>
          <w:ilvl w:val="1"/>
          <w:numId w:val="23"/>
        </w:numPr>
        <w:tabs>
          <w:tab w:val="clear" w:pos="1080"/>
          <w:tab w:val="num" w:pos="720"/>
        </w:tabs>
        <w:spacing w:after="0"/>
        <w:ind w:left="720" w:right="-114" w:hanging="450"/>
        <w:jc w:val="both"/>
        <w:rPr>
          <w:bCs/>
          <w:lang w:val="it-IT"/>
        </w:rPr>
      </w:pPr>
      <w:r w:rsidRPr="00EA11ED">
        <w:rPr>
          <w:bCs/>
          <w:lang w:val="it-IT"/>
        </w:rPr>
        <w:t>dotarea organizării de șantier  cu material absorbant astfel incât în cazul apariției unor scurgeri de produse petroliere sa se intervină prompt si eficient pentru inlaturarea/diminuarea efectelor poluarii;</w:t>
      </w:r>
    </w:p>
    <w:p w:rsidR="003F39FA" w:rsidRPr="00EA11ED" w:rsidRDefault="003F39FA" w:rsidP="003F39FA">
      <w:pPr>
        <w:ind w:left="1080" w:right="-114"/>
        <w:jc w:val="both"/>
        <w:rPr>
          <w:lang w:val="it-IT"/>
        </w:rPr>
      </w:pPr>
    </w:p>
    <w:p w:rsidR="003F39FA" w:rsidRPr="00EA11ED" w:rsidRDefault="003F39FA" w:rsidP="003F39FA">
      <w:pPr>
        <w:pStyle w:val="Titlu1"/>
        <w:numPr>
          <w:ilvl w:val="0"/>
          <w:numId w:val="17"/>
        </w:numPr>
        <w:overflowPunct w:val="0"/>
        <w:autoSpaceDE w:val="0"/>
        <w:autoSpaceDN w:val="0"/>
        <w:adjustRightInd w:val="0"/>
        <w:spacing w:line="276" w:lineRule="auto"/>
        <w:ind w:left="1170" w:right="-114"/>
        <w:jc w:val="center"/>
        <w:rPr>
          <w:sz w:val="24"/>
          <w:lang w:val="it-IT"/>
        </w:rPr>
      </w:pPr>
      <w:r w:rsidRPr="00EA11ED">
        <w:rPr>
          <w:sz w:val="24"/>
          <w:lang w:val="it-IT"/>
        </w:rPr>
        <w:t>LUCRARI DE REFACERE / RESTAURARE A AMPLASAMENTULUI LA FINALIZAREA INVESTIȚIEI, IN CAZ  DE ACCIDENTE SI/SAU LA INCETAREA ACTIVITATII</w:t>
      </w:r>
    </w:p>
    <w:p w:rsidR="003F39FA" w:rsidRPr="00EA11ED" w:rsidRDefault="003F39FA" w:rsidP="003F39FA">
      <w:pPr>
        <w:pStyle w:val="Indentcorptext3"/>
        <w:ind w:right="-114"/>
        <w:rPr>
          <w:sz w:val="24"/>
          <w:lang w:val="it-IT"/>
        </w:rPr>
      </w:pPr>
    </w:p>
    <w:p w:rsidR="003F39FA" w:rsidRPr="00EA11ED" w:rsidRDefault="003F39FA" w:rsidP="003F39FA">
      <w:pPr>
        <w:pStyle w:val="Titlu1"/>
        <w:numPr>
          <w:ilvl w:val="0"/>
          <w:numId w:val="0"/>
        </w:numPr>
        <w:tabs>
          <w:tab w:val="left" w:pos="720"/>
        </w:tabs>
        <w:overflowPunct w:val="0"/>
        <w:autoSpaceDE w:val="0"/>
        <w:autoSpaceDN w:val="0"/>
        <w:adjustRightInd w:val="0"/>
        <w:spacing w:line="276" w:lineRule="auto"/>
        <w:ind w:left="-180" w:right="-114"/>
        <w:rPr>
          <w:sz w:val="24"/>
          <w:lang w:val="it-IT"/>
        </w:rPr>
      </w:pPr>
      <w:r w:rsidRPr="00EA11ED">
        <w:rPr>
          <w:sz w:val="24"/>
          <w:lang w:val="it-IT"/>
        </w:rPr>
        <w:t>Lucrari propuse pentru refacerea amplasamentului la finalizarea investiției</w:t>
      </w:r>
    </w:p>
    <w:p w:rsidR="003F39FA" w:rsidRPr="00CD7191" w:rsidRDefault="003F39FA" w:rsidP="003F39FA">
      <w:pPr>
        <w:pStyle w:val="Corptext2"/>
        <w:spacing w:line="276" w:lineRule="auto"/>
        <w:ind w:right="-114" w:firstLine="720"/>
        <w:rPr>
          <w:sz w:val="24"/>
        </w:rPr>
      </w:pPr>
      <w:r w:rsidRPr="00EA11ED">
        <w:rPr>
          <w:sz w:val="24"/>
          <w:lang w:val="ro-RO"/>
        </w:rPr>
        <w:t xml:space="preserve"> </w:t>
      </w:r>
      <w:r>
        <w:rPr>
          <w:sz w:val="24"/>
          <w:lang w:val="ro-RO"/>
        </w:rPr>
        <w:t>I</w:t>
      </w:r>
      <w:r w:rsidRPr="00EA11ED">
        <w:rPr>
          <w:sz w:val="24"/>
        </w:rPr>
        <w:t xml:space="preserve">ndepărtarea utilajelor şi echipamentelor folosite in timpul executiei constructiei, precum şi a materialelor neutilizate; </w:t>
      </w:r>
      <w:r w:rsidRPr="00CD7191">
        <w:rPr>
          <w:sz w:val="24"/>
        </w:rPr>
        <w:t>eliminarea deşeurilor conform cerinţelor legislatiei în domeniul gestionării deşeurilor.</w:t>
      </w:r>
    </w:p>
    <w:p w:rsidR="003F39FA" w:rsidRPr="00EA11ED" w:rsidRDefault="003F39FA" w:rsidP="003F39FA">
      <w:pPr>
        <w:ind w:right="-114"/>
        <w:rPr>
          <w:lang w:val="ro-RO"/>
        </w:rPr>
      </w:pPr>
    </w:p>
    <w:p w:rsidR="003F39FA" w:rsidRPr="00EA11ED" w:rsidRDefault="003F39FA" w:rsidP="003F39FA">
      <w:pPr>
        <w:pStyle w:val="Titlu1"/>
        <w:numPr>
          <w:ilvl w:val="0"/>
          <w:numId w:val="0"/>
        </w:numPr>
        <w:overflowPunct w:val="0"/>
        <w:autoSpaceDE w:val="0"/>
        <w:autoSpaceDN w:val="0"/>
        <w:adjustRightInd w:val="0"/>
        <w:spacing w:line="276" w:lineRule="auto"/>
        <w:ind w:left="432" w:right="-114" w:hanging="432"/>
        <w:rPr>
          <w:sz w:val="24"/>
          <w:lang w:val="it-IT"/>
        </w:rPr>
      </w:pPr>
      <w:r w:rsidRPr="00EA11ED">
        <w:rPr>
          <w:sz w:val="24"/>
          <w:lang w:val="it-IT"/>
        </w:rPr>
        <w:t xml:space="preserve">Aspecte referitoare la prevenirea și modul de răspuns pentru cazuri de  poluări  accidentale </w:t>
      </w:r>
    </w:p>
    <w:p w:rsidR="003F39FA" w:rsidRPr="00EA11ED" w:rsidRDefault="003F39FA" w:rsidP="003F39FA">
      <w:pPr>
        <w:ind w:right="-114"/>
        <w:rPr>
          <w:lang w:val="it-IT"/>
        </w:rPr>
      </w:pPr>
    </w:p>
    <w:p w:rsidR="003F39FA" w:rsidRPr="00EA11ED" w:rsidRDefault="003F39FA" w:rsidP="003F39FA">
      <w:pPr>
        <w:ind w:right="-114" w:firstLine="720"/>
        <w:jc w:val="both"/>
        <w:rPr>
          <w:lang w:val="it-IT"/>
        </w:rPr>
      </w:pPr>
      <w:r w:rsidRPr="00EA11ED">
        <w:rPr>
          <w:lang w:val="it-IT"/>
        </w:rPr>
        <w:t>În cazul unor scurgeri accidentale de produse petroliere, fie de la mijloacele de transport materiale, fie de la utilajele folosite, factorul de mediu care poate fi  afectat este solul; în acest caz se recomandă achiziționarea de material absorbant pentru intervenția promptă.</w:t>
      </w:r>
    </w:p>
    <w:p w:rsidR="003F39FA" w:rsidRPr="00EA11ED" w:rsidRDefault="003F39FA" w:rsidP="003F39FA">
      <w:pPr>
        <w:ind w:right="-114" w:firstLine="720"/>
        <w:jc w:val="both"/>
        <w:rPr>
          <w:lang w:val="it-IT"/>
        </w:rPr>
      </w:pPr>
      <w:r w:rsidRPr="00EA11ED">
        <w:rPr>
          <w:lang w:val="it-IT"/>
        </w:rPr>
        <w:t>Se recomandă amenajarea unor spații corespunzătoare pentru depozitarea controlată a  deșeurilor produse pentru a evita riscul ca acestea să ajungă pe terenurile învecinate sau să fie depozitate necontrolat în incinta obiectivului.</w:t>
      </w:r>
    </w:p>
    <w:p w:rsidR="003F39FA" w:rsidRPr="00EA11ED" w:rsidRDefault="003F39FA" w:rsidP="003F39FA">
      <w:pPr>
        <w:ind w:right="-114" w:firstLine="720"/>
        <w:jc w:val="both"/>
        <w:rPr>
          <w:lang w:val="it-IT"/>
        </w:rPr>
      </w:pPr>
    </w:p>
    <w:p w:rsidR="003F39FA" w:rsidRPr="00EA11ED" w:rsidRDefault="003F39FA" w:rsidP="003F39FA">
      <w:pPr>
        <w:pStyle w:val="Titlu1"/>
        <w:numPr>
          <w:ilvl w:val="0"/>
          <w:numId w:val="0"/>
        </w:numPr>
        <w:overflowPunct w:val="0"/>
        <w:autoSpaceDE w:val="0"/>
        <w:autoSpaceDN w:val="0"/>
        <w:adjustRightInd w:val="0"/>
        <w:spacing w:line="276" w:lineRule="auto"/>
        <w:ind w:left="709" w:right="-114"/>
        <w:rPr>
          <w:sz w:val="24"/>
          <w:lang w:val="it-IT"/>
        </w:rPr>
      </w:pPr>
      <w:r w:rsidRPr="00EA11ED">
        <w:rPr>
          <w:sz w:val="24"/>
          <w:lang w:val="it-IT"/>
        </w:rPr>
        <w:t>Aspecte referitoare la închiderea/dezafectarea/demolarea obiectivului</w:t>
      </w:r>
    </w:p>
    <w:p w:rsidR="003F39FA" w:rsidRPr="00EA11ED" w:rsidRDefault="003F39FA" w:rsidP="003F39FA">
      <w:pPr>
        <w:ind w:right="-114"/>
        <w:rPr>
          <w:lang w:val="it-IT"/>
        </w:rPr>
      </w:pPr>
    </w:p>
    <w:p w:rsidR="003F39FA" w:rsidRPr="00EA11ED" w:rsidRDefault="003F39FA" w:rsidP="003F39FA">
      <w:pPr>
        <w:pStyle w:val="Indentcorptext3"/>
        <w:ind w:right="-114"/>
        <w:rPr>
          <w:b/>
          <w:sz w:val="24"/>
          <w:lang w:val="it-IT"/>
        </w:rPr>
      </w:pPr>
      <w:r w:rsidRPr="00EA11ED">
        <w:rPr>
          <w:b/>
          <w:sz w:val="24"/>
          <w:lang w:val="it-IT"/>
        </w:rPr>
        <w:t xml:space="preserve">           În cazul demolării obiectivului, la încetarea activității, se va proceda astfel:</w:t>
      </w:r>
    </w:p>
    <w:p w:rsidR="003F39FA" w:rsidRPr="00EA11ED" w:rsidRDefault="003F39FA" w:rsidP="003F39FA">
      <w:pPr>
        <w:numPr>
          <w:ilvl w:val="0"/>
          <w:numId w:val="21"/>
        </w:numPr>
        <w:tabs>
          <w:tab w:val="clear" w:pos="1080"/>
          <w:tab w:val="num" w:pos="720"/>
        </w:tabs>
        <w:spacing w:after="0"/>
        <w:ind w:left="720" w:right="-114"/>
        <w:jc w:val="both"/>
        <w:rPr>
          <w:lang w:val="it-IT"/>
        </w:rPr>
      </w:pPr>
      <w:r w:rsidRPr="00EA11ED">
        <w:rPr>
          <w:lang w:val="it-IT"/>
        </w:rPr>
        <w:t>înainte de începerea lucrărilor de desființare a obiectivului se vor obține toate avizele, acordurile și autorizațiile necesare, conform legii ;</w:t>
      </w:r>
    </w:p>
    <w:p w:rsidR="003F39FA" w:rsidRPr="00EA11ED" w:rsidRDefault="003F39FA" w:rsidP="003F39FA">
      <w:pPr>
        <w:numPr>
          <w:ilvl w:val="0"/>
          <w:numId w:val="21"/>
        </w:numPr>
        <w:tabs>
          <w:tab w:val="clear" w:pos="1080"/>
          <w:tab w:val="num" w:pos="720"/>
        </w:tabs>
        <w:spacing w:after="0"/>
        <w:ind w:left="720" w:right="-114"/>
        <w:jc w:val="both"/>
        <w:rPr>
          <w:lang w:val="it-IT"/>
        </w:rPr>
      </w:pPr>
      <w:r w:rsidRPr="00EA11ED">
        <w:rPr>
          <w:lang w:val="it-IT"/>
        </w:rPr>
        <w:lastRenderedPageBreak/>
        <w:t>înainte de demolarea propriu-zisă a construcției este necesară dezafectarea tuturor echipamentelor, instalațiilor, respectând procedurile de colectare, sortare și depozitare pe categorii a tuturor materialelor ce rezultă din aceste activități;</w:t>
      </w:r>
    </w:p>
    <w:p w:rsidR="003F39FA" w:rsidRPr="00EA11ED" w:rsidRDefault="003F39FA" w:rsidP="003F39FA">
      <w:pPr>
        <w:numPr>
          <w:ilvl w:val="0"/>
          <w:numId w:val="21"/>
        </w:numPr>
        <w:tabs>
          <w:tab w:val="clear" w:pos="1080"/>
          <w:tab w:val="num" w:pos="720"/>
        </w:tabs>
        <w:spacing w:after="0"/>
        <w:ind w:left="720" w:right="-114"/>
        <w:jc w:val="both"/>
        <w:rPr>
          <w:lang w:val="it-IT"/>
        </w:rPr>
      </w:pPr>
      <w:r w:rsidRPr="00EA11ED">
        <w:rPr>
          <w:lang w:val="it-IT"/>
        </w:rPr>
        <w:t>materialele rezultate în urma dezafectării vor fi valorificate prin firme autorizate sau, după caz eliminate în depozite autorizate,</w:t>
      </w:r>
      <w:r w:rsidRPr="00EA11ED">
        <w:rPr>
          <w:bCs/>
          <w:lang w:val="it-IT"/>
        </w:rPr>
        <w:t xml:space="preserve"> care le acceptă la depozitare conform criteriilor prevazute în ordinul MMGA nr. 95/2005 ;</w:t>
      </w:r>
    </w:p>
    <w:p w:rsidR="003F39FA" w:rsidRPr="00EA11ED" w:rsidRDefault="003F39FA" w:rsidP="003F39FA">
      <w:pPr>
        <w:numPr>
          <w:ilvl w:val="0"/>
          <w:numId w:val="21"/>
        </w:numPr>
        <w:tabs>
          <w:tab w:val="clear" w:pos="1080"/>
          <w:tab w:val="num" w:pos="720"/>
        </w:tabs>
        <w:spacing w:after="0"/>
        <w:ind w:left="720" w:right="-114"/>
        <w:jc w:val="both"/>
        <w:rPr>
          <w:lang w:val="it-IT"/>
        </w:rPr>
      </w:pPr>
      <w:r w:rsidRPr="00EA11ED">
        <w:rPr>
          <w:lang w:val="ro-RO" w:eastAsia="ro-RO"/>
        </w:rPr>
        <w:t>se va realiza separarea deșeurilor de materiale cu conținut de substanțe periculoase de celelalte materiale, chiar din zona generării acestora;</w:t>
      </w:r>
    </w:p>
    <w:p w:rsidR="003F39FA" w:rsidRPr="00EA11ED" w:rsidRDefault="003F39FA" w:rsidP="003F39FA">
      <w:pPr>
        <w:numPr>
          <w:ilvl w:val="0"/>
          <w:numId w:val="21"/>
        </w:numPr>
        <w:tabs>
          <w:tab w:val="clear" w:pos="1080"/>
          <w:tab w:val="num" w:pos="720"/>
        </w:tabs>
        <w:spacing w:after="0"/>
        <w:ind w:left="720" w:right="-114"/>
        <w:jc w:val="both"/>
        <w:rPr>
          <w:lang w:val="it-IT"/>
        </w:rPr>
      </w:pPr>
      <w:r w:rsidRPr="00EA11ED">
        <w:rPr>
          <w:lang w:val="ro-RO" w:eastAsia="ro-RO"/>
        </w:rPr>
        <w:t>se va reface amplasamentul la starea inițiala ( teren liber) sau va fi pregătit pentru  o viitoare construcție, în funcție de destinația ulterioară a terenului.</w:t>
      </w:r>
    </w:p>
    <w:p w:rsidR="003F39FA" w:rsidRPr="00EA11ED" w:rsidRDefault="003F39FA" w:rsidP="003F39FA">
      <w:pPr>
        <w:ind w:right="-114"/>
        <w:jc w:val="both"/>
        <w:rPr>
          <w:lang w:val="it-IT"/>
        </w:rPr>
      </w:pPr>
    </w:p>
    <w:p w:rsidR="003F39FA" w:rsidRPr="00EA11ED" w:rsidRDefault="003F39FA" w:rsidP="003F39FA">
      <w:pPr>
        <w:pStyle w:val="Titlu1"/>
        <w:numPr>
          <w:ilvl w:val="0"/>
          <w:numId w:val="0"/>
        </w:numPr>
        <w:overflowPunct w:val="0"/>
        <w:autoSpaceDE w:val="0"/>
        <w:autoSpaceDN w:val="0"/>
        <w:adjustRightInd w:val="0"/>
        <w:spacing w:line="276" w:lineRule="auto"/>
        <w:ind w:left="709" w:right="-114"/>
        <w:rPr>
          <w:sz w:val="24"/>
          <w:lang w:val="it-IT"/>
        </w:rPr>
      </w:pPr>
      <w:r w:rsidRPr="00EA11ED">
        <w:rPr>
          <w:sz w:val="24"/>
          <w:lang w:val="it-IT"/>
        </w:rPr>
        <w:t>Modalitati de refacere a starii initiale/reabilitare in vederea utilizarii ulterioare a terenului</w:t>
      </w:r>
    </w:p>
    <w:p w:rsidR="003F39FA" w:rsidRPr="00EA11ED" w:rsidRDefault="003F39FA" w:rsidP="003F39FA">
      <w:pPr>
        <w:ind w:right="-114" w:firstLine="720"/>
        <w:jc w:val="both"/>
        <w:rPr>
          <w:lang w:val="it-IT"/>
        </w:rPr>
      </w:pPr>
      <w:r w:rsidRPr="00EA11ED">
        <w:rPr>
          <w:lang w:val="it-IT"/>
        </w:rPr>
        <w:t>Aceste modalitati se vor stabili, daca va fi cazul la momentul luarii deciziei privind desființarea obiectivului si depind de strategia care se va adopta in ceea ce priveste utilizarea ulterioara a terenului.</w:t>
      </w:r>
    </w:p>
    <w:p w:rsidR="003F39FA" w:rsidRPr="00EA11ED" w:rsidRDefault="003F39FA" w:rsidP="003F39FA">
      <w:pPr>
        <w:pStyle w:val="BodyTextIndent31"/>
        <w:ind w:right="-114" w:firstLine="0"/>
        <w:rPr>
          <w:b w:val="0"/>
          <w:sz w:val="24"/>
          <w:lang w:val="it-IT"/>
        </w:rPr>
      </w:pPr>
    </w:p>
    <w:p w:rsidR="003F39FA" w:rsidRPr="00EA11ED" w:rsidRDefault="003F39FA" w:rsidP="003F39FA">
      <w:pPr>
        <w:pStyle w:val="BodyTextIndent31"/>
        <w:ind w:right="-114" w:firstLine="0"/>
        <w:rPr>
          <w:b w:val="0"/>
          <w:sz w:val="24"/>
          <w:lang w:val="it-IT"/>
        </w:rPr>
      </w:pPr>
    </w:p>
    <w:p w:rsidR="003F39FA" w:rsidRPr="00EA11ED" w:rsidRDefault="003F39FA" w:rsidP="003F39FA">
      <w:pPr>
        <w:pStyle w:val="Titlu1"/>
        <w:numPr>
          <w:ilvl w:val="0"/>
          <w:numId w:val="17"/>
        </w:numPr>
        <w:tabs>
          <w:tab w:val="left" w:pos="180"/>
          <w:tab w:val="left" w:pos="1170"/>
          <w:tab w:val="left" w:pos="3330"/>
        </w:tabs>
        <w:overflowPunct w:val="0"/>
        <w:autoSpaceDE w:val="0"/>
        <w:autoSpaceDN w:val="0"/>
        <w:adjustRightInd w:val="0"/>
        <w:spacing w:line="276" w:lineRule="auto"/>
        <w:ind w:left="630" w:right="-114" w:hanging="630"/>
        <w:jc w:val="center"/>
        <w:rPr>
          <w:sz w:val="24"/>
          <w:lang w:val="it-IT"/>
        </w:rPr>
      </w:pPr>
      <w:r w:rsidRPr="00EA11ED">
        <w:rPr>
          <w:sz w:val="24"/>
          <w:lang w:val="it-IT"/>
        </w:rPr>
        <w:t>EVALUARE ADECVATÃ</w:t>
      </w:r>
    </w:p>
    <w:p w:rsidR="003F39FA" w:rsidRPr="00EA11ED" w:rsidRDefault="003F39FA" w:rsidP="003F39FA">
      <w:pPr>
        <w:pStyle w:val="Titlu1"/>
        <w:numPr>
          <w:ilvl w:val="0"/>
          <w:numId w:val="0"/>
        </w:numPr>
        <w:spacing w:line="276" w:lineRule="auto"/>
        <w:ind w:left="360"/>
        <w:rPr>
          <w:sz w:val="24"/>
          <w:lang w:val="it-IT"/>
        </w:rPr>
      </w:pPr>
    </w:p>
    <w:p w:rsidR="003F39FA" w:rsidRPr="00EA11ED" w:rsidRDefault="003F39FA" w:rsidP="003F39FA">
      <w:pPr>
        <w:jc w:val="both"/>
        <w:rPr>
          <w:i/>
        </w:rPr>
      </w:pPr>
      <w:r>
        <w:t>Terenul nu se situeaza in perimetrul ariilor naturale protejate de interes comunitar sau national.</w:t>
      </w:r>
    </w:p>
    <w:p w:rsidR="003F39FA" w:rsidRPr="00EA11ED" w:rsidRDefault="003F39FA" w:rsidP="003F39FA">
      <w:pPr>
        <w:ind w:left="900" w:hanging="900"/>
        <w:rPr>
          <w:i/>
        </w:rPr>
      </w:pPr>
    </w:p>
    <w:p w:rsidR="003F39FA" w:rsidRPr="00EA11ED" w:rsidRDefault="003F39FA" w:rsidP="003F39FA">
      <w:pPr>
        <w:pStyle w:val="Titlu2"/>
        <w:numPr>
          <w:ilvl w:val="0"/>
          <w:numId w:val="0"/>
        </w:numPr>
        <w:spacing w:line="276" w:lineRule="auto"/>
        <w:ind w:left="-43" w:firstLine="43"/>
        <w:rPr>
          <w:sz w:val="24"/>
          <w:lang w:val="it-IT"/>
        </w:rPr>
      </w:pPr>
      <w:r w:rsidRPr="00EA11ED">
        <w:rPr>
          <w:b/>
          <w:sz w:val="24"/>
          <w:lang w:val="it-IT"/>
        </w:rPr>
        <w:t>XIII</w:t>
      </w:r>
      <w:r w:rsidRPr="00EA11ED">
        <w:rPr>
          <w:sz w:val="24"/>
          <w:lang w:val="it-IT"/>
        </w:rPr>
        <w:t xml:space="preserve">.  </w:t>
      </w:r>
      <w:r w:rsidRPr="00EA11ED">
        <w:rPr>
          <w:b/>
          <w:bCs/>
          <w:iCs/>
          <w:sz w:val="24"/>
        </w:rPr>
        <w:t>PENTRU PROIECTELE CARE SE REALIZEAZĂ PE APE SAU AU LEGĂTURĂ CU APELE, MEMORIULVA FI COMPLETAT CU INFORMAŢII, PRELUATE DIN PLANURILE DE MANAGEMENT BAZINALE</w:t>
      </w:r>
    </w:p>
    <w:p w:rsidR="003F39FA" w:rsidRPr="00EA11ED" w:rsidRDefault="003F39FA" w:rsidP="003F39FA">
      <w:pPr>
        <w:pStyle w:val="Titlu1"/>
        <w:numPr>
          <w:ilvl w:val="0"/>
          <w:numId w:val="0"/>
        </w:numPr>
        <w:spacing w:line="276" w:lineRule="auto"/>
        <w:ind w:left="360"/>
        <w:rPr>
          <w:sz w:val="24"/>
          <w:lang w:val="it-IT"/>
        </w:rPr>
      </w:pPr>
    </w:p>
    <w:p w:rsidR="003F39FA" w:rsidRPr="00EA11ED" w:rsidRDefault="003F39FA" w:rsidP="003F39FA">
      <w:pPr>
        <w:jc w:val="both"/>
        <w:rPr>
          <w:lang w:val="it-IT"/>
        </w:rPr>
      </w:pPr>
      <w:r w:rsidRPr="00EA11ED">
        <w:rPr>
          <w:lang w:val="it-IT"/>
        </w:rPr>
        <w:t xml:space="preserve">         Conform </w:t>
      </w:r>
      <w:r>
        <w:rPr>
          <w:lang w:val="it-IT"/>
        </w:rPr>
        <w:t>deciziei etapei de evaluare initiala, proiectul nu se incadreaza in Legea Apelor</w:t>
      </w:r>
      <w:r w:rsidRPr="00EA11ED">
        <w:rPr>
          <w:lang w:val="it-IT"/>
        </w:rPr>
        <w:t>.</w:t>
      </w:r>
    </w:p>
    <w:p w:rsidR="003F39FA" w:rsidRPr="00EA11ED" w:rsidRDefault="003F39FA" w:rsidP="003F39FA">
      <w:pPr>
        <w:jc w:val="both"/>
        <w:rPr>
          <w:lang w:val="it-IT"/>
        </w:rPr>
      </w:pPr>
    </w:p>
    <w:p w:rsidR="003F39FA" w:rsidRPr="00EA11ED" w:rsidRDefault="003F39FA" w:rsidP="003F39FA">
      <w:pPr>
        <w:jc w:val="both"/>
        <w:rPr>
          <w:b/>
          <w:lang w:val="it-IT"/>
        </w:rPr>
      </w:pPr>
      <w:r w:rsidRPr="00EA11ED">
        <w:rPr>
          <w:b/>
          <w:lang w:val="it-IT"/>
        </w:rPr>
        <w:t>XIV.</w:t>
      </w:r>
      <w:r w:rsidRPr="00EA11ED">
        <w:rPr>
          <w:b/>
          <w:bCs/>
          <w:iCs/>
        </w:rPr>
        <w:t xml:space="preserve"> CRITERIILE PREVĂZUTE ÎN </w:t>
      </w:r>
      <w:r w:rsidRPr="00EA11ED">
        <w:rPr>
          <w:b/>
          <w:bCs/>
          <w:iCs/>
          <w:u w:val="single"/>
        </w:rPr>
        <w:t>ANEXA NR. 3</w:t>
      </w:r>
      <w:r w:rsidRPr="00EA11ED">
        <w:rPr>
          <w:b/>
          <w:bCs/>
          <w:iCs/>
        </w:rPr>
        <w:t xml:space="preserve"> LA LEGEA NR. 292/2018 PRIVIND EVALUAREA IMPACTULUI ANUMITOR PROIECTE PUBLICE ŞI PRIVATE ASUPRA </w:t>
      </w:r>
      <w:proofErr w:type="gramStart"/>
      <w:r w:rsidRPr="00EA11ED">
        <w:rPr>
          <w:b/>
          <w:bCs/>
          <w:iCs/>
        </w:rPr>
        <w:t xml:space="preserve">MEDIULUI  </w:t>
      </w:r>
      <w:r w:rsidRPr="00EA11ED">
        <w:rPr>
          <w:bCs/>
          <w:iCs/>
        </w:rPr>
        <w:t>-</w:t>
      </w:r>
      <w:proofErr w:type="gramEnd"/>
      <w:r w:rsidRPr="00EA11ED">
        <w:rPr>
          <w:bCs/>
          <w:iCs/>
        </w:rPr>
        <w:t xml:space="preserve"> </w:t>
      </w:r>
      <w:r w:rsidRPr="00EA11ED">
        <w:rPr>
          <w:lang w:val="it-IT"/>
        </w:rPr>
        <w:t>Nu este cazul.</w:t>
      </w:r>
    </w:p>
    <w:p w:rsidR="003F39FA" w:rsidRPr="00EA11ED" w:rsidRDefault="003F39FA" w:rsidP="003F39FA">
      <w:pPr>
        <w:jc w:val="both"/>
        <w:rPr>
          <w:lang w:val="it-IT"/>
        </w:rPr>
      </w:pPr>
    </w:p>
    <w:p w:rsidR="003F39FA" w:rsidRDefault="003F39FA" w:rsidP="003F39FA">
      <w:pPr>
        <w:rPr>
          <w:b/>
          <w:bCs/>
          <w:lang w:val="es-ES"/>
        </w:rPr>
      </w:pPr>
    </w:p>
    <w:p w:rsidR="003F39FA" w:rsidRDefault="003F39FA" w:rsidP="003F39FA">
      <w:pPr>
        <w:rPr>
          <w:b/>
          <w:bCs/>
          <w:lang w:val="es-ES"/>
        </w:rPr>
      </w:pPr>
    </w:p>
    <w:p w:rsidR="003F39FA" w:rsidRDefault="003F39FA" w:rsidP="003F39FA">
      <w:pPr>
        <w:rPr>
          <w:b/>
          <w:bCs/>
          <w:lang w:val="es-ES"/>
        </w:rPr>
      </w:pPr>
    </w:p>
    <w:p w:rsidR="003F39FA" w:rsidRDefault="003F39FA" w:rsidP="003F39FA">
      <w:r w:rsidRPr="00EA11ED">
        <w:rPr>
          <w:b/>
          <w:bCs/>
          <w:lang w:val="es-ES"/>
        </w:rPr>
        <w:t xml:space="preserve">                                                             </w:t>
      </w:r>
      <w:r w:rsidRPr="00EA11ED">
        <w:t xml:space="preserve">            Intocmit,</w:t>
      </w:r>
    </w:p>
    <w:p w:rsidR="00A63753" w:rsidRPr="00EA11ED" w:rsidRDefault="00A63753" w:rsidP="003F39FA">
      <w:r>
        <w:t>ONE CONSTRUCTION SRL</w:t>
      </w:r>
      <w:bookmarkStart w:id="1" w:name="_GoBack"/>
      <w:bookmarkEnd w:id="1"/>
    </w:p>
    <w:sectPr w:rsidR="00A63753" w:rsidRPr="00EA11ED" w:rsidSect="00FF2824">
      <w:footerReference w:type="default" r:id="rId9"/>
      <w:pgSz w:w="11907" w:h="16839" w:code="9"/>
      <w:pgMar w:top="1440" w:right="1440" w:bottom="1440" w:left="1440" w:header="864"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54B" w:rsidRDefault="0064054B" w:rsidP="003A7EFF">
      <w:pPr>
        <w:spacing w:after="0" w:line="240" w:lineRule="auto"/>
      </w:pPr>
      <w:r>
        <w:separator/>
      </w:r>
    </w:p>
  </w:endnote>
  <w:endnote w:type="continuationSeparator" w:id="0">
    <w:p w:rsidR="0064054B" w:rsidRDefault="0064054B" w:rsidP="003A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TE2255130t00">
    <w:altName w:val="Arial Unicode MS"/>
    <w:panose1 w:val="00000000000000000000"/>
    <w:charset w:val="80"/>
    <w:family w:val="auto"/>
    <w:notTrueType/>
    <w:pitch w:val="default"/>
    <w:sig w:usb0="00000001" w:usb1="08070000" w:usb2="00000010" w:usb3="00000000" w:csb0="00020001" w:csb1="00000000"/>
  </w:font>
  <w:font w:name="ArialMT">
    <w:altName w:val="Malgun Gothic"/>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D2B" w:rsidRPr="003A7EFF" w:rsidRDefault="00D72D2B">
    <w:pPr>
      <w:pStyle w:val="Subsol"/>
      <w:pBdr>
        <w:top w:val="thinThickSmallGap" w:sz="24" w:space="1" w:color="622423" w:themeColor="accent2" w:themeShade="7F"/>
      </w:pBdr>
      <w:rPr>
        <w:rFonts w:ascii="Century Gothic" w:hAnsi="Century Gothic" w:cs="Century Gothic"/>
        <w:color w:val="808080" w:themeColor="background1" w:themeShade="80"/>
        <w:sz w:val="17"/>
        <w:szCs w:val="17"/>
      </w:rPr>
    </w:pPr>
    <w:r w:rsidRPr="003A7EFF">
      <w:rPr>
        <w:rFonts w:ascii="Century Gothic" w:hAnsi="Century Gothic" w:cs="Century Gothic"/>
        <w:color w:val="808080" w:themeColor="background1" w:themeShade="80"/>
        <w:sz w:val="17"/>
        <w:szCs w:val="17"/>
      </w:rPr>
      <w:t>M E M O R I U   I N   V E D E RE   A O B T I N E R I I   A C O R D U L U I   D E   M E D I U</w:t>
    </w:r>
    <w:r w:rsidRPr="003A7EFF">
      <w:rPr>
        <w:rFonts w:asciiTheme="majorHAnsi" w:hAnsiTheme="majorHAnsi"/>
        <w:color w:val="808080" w:themeColor="background1" w:themeShade="80"/>
      </w:rPr>
      <w:ptab w:relativeTo="margin" w:alignment="right" w:leader="none"/>
    </w:r>
    <w:r w:rsidRPr="003A7EFF">
      <w:rPr>
        <w:rFonts w:asciiTheme="majorHAnsi" w:hAnsiTheme="majorHAnsi"/>
        <w:color w:val="808080" w:themeColor="background1" w:themeShade="80"/>
      </w:rPr>
      <w:t xml:space="preserve"> </w:t>
    </w:r>
    <w:r w:rsidRPr="003A7EFF">
      <w:rPr>
        <w:color w:val="808080" w:themeColor="background1" w:themeShade="80"/>
      </w:rPr>
      <w:fldChar w:fldCharType="begin"/>
    </w:r>
    <w:r w:rsidRPr="003A7EFF">
      <w:rPr>
        <w:color w:val="808080" w:themeColor="background1" w:themeShade="80"/>
      </w:rPr>
      <w:instrText xml:space="preserve"> PAGE   \* MERGEFORMAT </w:instrText>
    </w:r>
    <w:r w:rsidRPr="003A7EFF">
      <w:rPr>
        <w:color w:val="808080" w:themeColor="background1" w:themeShade="80"/>
      </w:rPr>
      <w:fldChar w:fldCharType="separate"/>
    </w:r>
    <w:r w:rsidR="00A63753" w:rsidRPr="00A63753">
      <w:rPr>
        <w:rFonts w:asciiTheme="majorHAnsi" w:hAnsiTheme="majorHAnsi"/>
        <w:noProof/>
        <w:color w:val="808080" w:themeColor="background1" w:themeShade="80"/>
      </w:rPr>
      <w:t>24</w:t>
    </w:r>
    <w:r w:rsidRPr="003A7EFF">
      <w:rPr>
        <w:color w:val="808080" w:themeColor="background1" w:themeShade="80"/>
      </w:rPr>
      <w:fldChar w:fldCharType="end"/>
    </w:r>
  </w:p>
  <w:p w:rsidR="00D72D2B" w:rsidRDefault="00D72D2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54B" w:rsidRDefault="0064054B" w:rsidP="003A7EFF">
      <w:pPr>
        <w:spacing w:after="0" w:line="240" w:lineRule="auto"/>
      </w:pPr>
      <w:r>
        <w:separator/>
      </w:r>
    </w:p>
  </w:footnote>
  <w:footnote w:type="continuationSeparator" w:id="0">
    <w:p w:rsidR="0064054B" w:rsidRDefault="0064054B" w:rsidP="003A7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singleLevel"/>
    <w:tmpl w:val="00000014"/>
    <w:name w:val="WW8Num24"/>
    <w:lvl w:ilvl="0">
      <w:start w:val="1"/>
      <w:numFmt w:val="bullet"/>
      <w:lvlText w:val="o"/>
      <w:lvlJc w:val="left"/>
      <w:pPr>
        <w:tabs>
          <w:tab w:val="num" w:pos="720"/>
        </w:tabs>
        <w:ind w:left="360" w:hanging="360"/>
      </w:pPr>
      <w:rPr>
        <w:rFonts w:ascii="Courier New" w:hAnsi="Courier New" w:cs="Courier New" w:hint="default"/>
        <w:sz w:val="22"/>
        <w:szCs w:val="22"/>
        <w:lang w:val="es-ES"/>
      </w:rPr>
    </w:lvl>
  </w:abstractNum>
  <w:abstractNum w:abstractNumId="1" w15:restartNumberingAfterBreak="0">
    <w:nsid w:val="04736EC5"/>
    <w:multiLevelType w:val="hybridMultilevel"/>
    <w:tmpl w:val="6BDE7B7E"/>
    <w:lvl w:ilvl="0" w:tplc="280E2BCC">
      <w:start w:val="1"/>
      <w:numFmt w:val="upperRoman"/>
      <w:lvlText w:val="%1."/>
      <w:lvlJc w:val="left"/>
      <w:pPr>
        <w:ind w:left="720" w:hanging="720"/>
      </w:pPr>
      <w:rPr>
        <w:rFonts w:hint="default"/>
        <w:b/>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D0134"/>
    <w:multiLevelType w:val="multilevel"/>
    <w:tmpl w:val="CFD229E0"/>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9F40ADA"/>
    <w:multiLevelType w:val="hybridMultilevel"/>
    <w:tmpl w:val="DA547808"/>
    <w:lvl w:ilvl="0" w:tplc="34946888">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84134"/>
    <w:multiLevelType w:val="hybridMultilevel"/>
    <w:tmpl w:val="4F8AC1D0"/>
    <w:lvl w:ilvl="0" w:tplc="3494688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B96860"/>
    <w:multiLevelType w:val="multilevel"/>
    <w:tmpl w:val="30090025"/>
    <w:lvl w:ilvl="0">
      <w:start w:val="1"/>
      <w:numFmt w:val="decimal"/>
      <w:pStyle w:val="Titlu1"/>
      <w:lvlText w:val="%1"/>
      <w:lvlJc w:val="left"/>
      <w:pPr>
        <w:ind w:left="432" w:hanging="432"/>
      </w:pPr>
    </w:lvl>
    <w:lvl w:ilvl="1">
      <w:start w:val="1"/>
      <w:numFmt w:val="decimal"/>
      <w:pStyle w:val="Titlu2"/>
      <w:lvlText w:val="%1.%2"/>
      <w:lvlJc w:val="left"/>
      <w:pPr>
        <w:ind w:left="576" w:hanging="576"/>
      </w:pPr>
      <w:rPr>
        <w:b/>
        <w:sz w:val="24"/>
        <w:szCs w:val="24"/>
      </w:rPr>
    </w:lvl>
    <w:lvl w:ilvl="2">
      <w:start w:val="1"/>
      <w:numFmt w:val="decimal"/>
      <w:pStyle w:val="Titlu3"/>
      <w:lvlText w:val="%1.%2.%3"/>
      <w:lvlJc w:val="left"/>
      <w:pPr>
        <w:ind w:left="720" w:hanging="720"/>
      </w:pPr>
    </w:lvl>
    <w:lvl w:ilvl="3">
      <w:start w:val="1"/>
      <w:numFmt w:val="decimal"/>
      <w:pStyle w:val="Titlu4"/>
      <w:lvlText w:val="%1.%2.%3.%4"/>
      <w:lvlJc w:val="left"/>
      <w:pPr>
        <w:ind w:left="864" w:hanging="864"/>
      </w:pPr>
    </w:lvl>
    <w:lvl w:ilvl="4">
      <w:start w:val="1"/>
      <w:numFmt w:val="decimal"/>
      <w:pStyle w:val="Titlu5"/>
      <w:lvlText w:val="%1.%2.%3.%4.%5"/>
      <w:lvlJc w:val="left"/>
      <w:pPr>
        <w:ind w:left="1008" w:hanging="1008"/>
      </w:pPr>
    </w:lvl>
    <w:lvl w:ilvl="5">
      <w:start w:val="1"/>
      <w:numFmt w:val="decimal"/>
      <w:pStyle w:val="Titlu6"/>
      <w:lvlText w:val="%1.%2.%3.%4.%5.%6"/>
      <w:lvlJc w:val="left"/>
      <w:pPr>
        <w:ind w:left="1152" w:hanging="1152"/>
      </w:pPr>
    </w:lvl>
    <w:lvl w:ilvl="6">
      <w:start w:val="1"/>
      <w:numFmt w:val="decimal"/>
      <w:pStyle w:val="Titlu7"/>
      <w:lvlText w:val="%1.%2.%3.%4.%5.%6.%7"/>
      <w:lvlJc w:val="left"/>
      <w:pPr>
        <w:ind w:left="1296" w:hanging="1296"/>
      </w:pPr>
    </w:lvl>
    <w:lvl w:ilvl="7">
      <w:start w:val="1"/>
      <w:numFmt w:val="decimal"/>
      <w:pStyle w:val="Titlu8"/>
      <w:lvlText w:val="%1.%2.%3.%4.%5.%6.%7.%8"/>
      <w:lvlJc w:val="left"/>
      <w:pPr>
        <w:ind w:left="1440" w:hanging="1440"/>
      </w:pPr>
    </w:lvl>
    <w:lvl w:ilvl="8">
      <w:start w:val="1"/>
      <w:numFmt w:val="decimal"/>
      <w:pStyle w:val="Titlu9"/>
      <w:lvlText w:val="%1.%2.%3.%4.%5.%6.%7.%8.%9"/>
      <w:lvlJc w:val="left"/>
      <w:pPr>
        <w:ind w:left="1584" w:hanging="1584"/>
      </w:pPr>
    </w:lvl>
  </w:abstractNum>
  <w:abstractNum w:abstractNumId="6" w15:restartNumberingAfterBreak="0">
    <w:nsid w:val="1F5F25EB"/>
    <w:multiLevelType w:val="hybridMultilevel"/>
    <w:tmpl w:val="AB78C9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1C81F8F"/>
    <w:multiLevelType w:val="singleLevel"/>
    <w:tmpl w:val="DABCFE0E"/>
    <w:lvl w:ilvl="0">
      <w:start w:val="1"/>
      <w:numFmt w:val="bullet"/>
      <w:lvlText w:val="-"/>
      <w:lvlJc w:val="left"/>
      <w:pPr>
        <w:tabs>
          <w:tab w:val="num" w:pos="360"/>
        </w:tabs>
        <w:ind w:left="360" w:hanging="360"/>
      </w:pPr>
      <w:rPr>
        <w:rFonts w:hint="default"/>
      </w:rPr>
    </w:lvl>
  </w:abstractNum>
  <w:abstractNum w:abstractNumId="8" w15:restartNumberingAfterBreak="0">
    <w:nsid w:val="24393BEB"/>
    <w:multiLevelType w:val="hybridMultilevel"/>
    <w:tmpl w:val="862924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7E41619"/>
    <w:multiLevelType w:val="hybridMultilevel"/>
    <w:tmpl w:val="D1E286EC"/>
    <w:lvl w:ilvl="0" w:tplc="7A0234FE">
      <w:numFmt w:val="bullet"/>
      <w:lvlText w:val="-"/>
      <w:lvlJc w:val="left"/>
      <w:pPr>
        <w:tabs>
          <w:tab w:val="num" w:pos="1080"/>
        </w:tabs>
        <w:ind w:left="108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color w:val="auto"/>
      </w:rPr>
    </w:lvl>
    <w:lvl w:ilvl="2" w:tplc="04180005" w:tentative="1">
      <w:start w:val="1"/>
      <w:numFmt w:val="bullet"/>
      <w:lvlText w:val=""/>
      <w:lvlJc w:val="left"/>
      <w:pPr>
        <w:tabs>
          <w:tab w:val="num" w:pos="1005"/>
        </w:tabs>
        <w:ind w:left="1005" w:hanging="360"/>
      </w:pPr>
      <w:rPr>
        <w:rFonts w:ascii="Wingdings" w:hAnsi="Wingdings" w:hint="default"/>
      </w:rPr>
    </w:lvl>
    <w:lvl w:ilvl="3" w:tplc="04180001" w:tentative="1">
      <w:start w:val="1"/>
      <w:numFmt w:val="bullet"/>
      <w:lvlText w:val=""/>
      <w:lvlJc w:val="left"/>
      <w:pPr>
        <w:tabs>
          <w:tab w:val="num" w:pos="1725"/>
        </w:tabs>
        <w:ind w:left="1725" w:hanging="360"/>
      </w:pPr>
      <w:rPr>
        <w:rFonts w:ascii="Symbol" w:hAnsi="Symbol" w:hint="default"/>
      </w:rPr>
    </w:lvl>
    <w:lvl w:ilvl="4" w:tplc="04180003" w:tentative="1">
      <w:start w:val="1"/>
      <w:numFmt w:val="bullet"/>
      <w:lvlText w:val="o"/>
      <w:lvlJc w:val="left"/>
      <w:pPr>
        <w:tabs>
          <w:tab w:val="num" w:pos="2445"/>
        </w:tabs>
        <w:ind w:left="2445" w:hanging="360"/>
      </w:pPr>
      <w:rPr>
        <w:rFonts w:ascii="Courier New" w:hAnsi="Courier New" w:hint="default"/>
      </w:rPr>
    </w:lvl>
    <w:lvl w:ilvl="5" w:tplc="04180005" w:tentative="1">
      <w:start w:val="1"/>
      <w:numFmt w:val="bullet"/>
      <w:lvlText w:val=""/>
      <w:lvlJc w:val="left"/>
      <w:pPr>
        <w:tabs>
          <w:tab w:val="num" w:pos="3165"/>
        </w:tabs>
        <w:ind w:left="3165" w:hanging="360"/>
      </w:pPr>
      <w:rPr>
        <w:rFonts w:ascii="Wingdings" w:hAnsi="Wingdings" w:hint="default"/>
      </w:rPr>
    </w:lvl>
    <w:lvl w:ilvl="6" w:tplc="04180001" w:tentative="1">
      <w:start w:val="1"/>
      <w:numFmt w:val="bullet"/>
      <w:lvlText w:val=""/>
      <w:lvlJc w:val="left"/>
      <w:pPr>
        <w:tabs>
          <w:tab w:val="num" w:pos="3885"/>
        </w:tabs>
        <w:ind w:left="3885" w:hanging="360"/>
      </w:pPr>
      <w:rPr>
        <w:rFonts w:ascii="Symbol" w:hAnsi="Symbol" w:hint="default"/>
      </w:rPr>
    </w:lvl>
    <w:lvl w:ilvl="7" w:tplc="04180003" w:tentative="1">
      <w:start w:val="1"/>
      <w:numFmt w:val="bullet"/>
      <w:lvlText w:val="o"/>
      <w:lvlJc w:val="left"/>
      <w:pPr>
        <w:tabs>
          <w:tab w:val="num" w:pos="4605"/>
        </w:tabs>
        <w:ind w:left="4605" w:hanging="360"/>
      </w:pPr>
      <w:rPr>
        <w:rFonts w:ascii="Courier New" w:hAnsi="Courier New" w:hint="default"/>
      </w:rPr>
    </w:lvl>
    <w:lvl w:ilvl="8" w:tplc="04180005" w:tentative="1">
      <w:start w:val="1"/>
      <w:numFmt w:val="bullet"/>
      <w:lvlText w:val=""/>
      <w:lvlJc w:val="left"/>
      <w:pPr>
        <w:tabs>
          <w:tab w:val="num" w:pos="5325"/>
        </w:tabs>
        <w:ind w:left="5325" w:hanging="360"/>
      </w:pPr>
      <w:rPr>
        <w:rFonts w:ascii="Wingdings" w:hAnsi="Wingdings" w:hint="default"/>
      </w:rPr>
    </w:lvl>
  </w:abstractNum>
  <w:abstractNum w:abstractNumId="10" w15:restartNumberingAfterBreak="0">
    <w:nsid w:val="28404995"/>
    <w:multiLevelType w:val="hybridMultilevel"/>
    <w:tmpl w:val="3A0E957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945059E"/>
    <w:multiLevelType w:val="hybridMultilevel"/>
    <w:tmpl w:val="70DAE55C"/>
    <w:lvl w:ilvl="0" w:tplc="04090001">
      <w:start w:val="1"/>
      <w:numFmt w:val="bullet"/>
      <w:lvlText w:val=""/>
      <w:lvlJc w:val="left"/>
      <w:pPr>
        <w:tabs>
          <w:tab w:val="num" w:pos="720"/>
        </w:tabs>
        <w:ind w:left="720" w:hanging="360"/>
      </w:pPr>
      <w:rPr>
        <w:rFonts w:ascii="Symbol" w:hAnsi="Symbol" w:hint="default"/>
        <w:b w:val="0"/>
      </w:rPr>
    </w:lvl>
    <w:lvl w:ilvl="1" w:tplc="0418000B">
      <w:start w:val="1"/>
      <w:numFmt w:val="bullet"/>
      <w:lvlText w:val=""/>
      <w:lvlJc w:val="left"/>
      <w:pPr>
        <w:tabs>
          <w:tab w:val="num" w:pos="1931"/>
        </w:tabs>
        <w:ind w:left="1931" w:hanging="360"/>
      </w:pPr>
      <w:rPr>
        <w:rFonts w:ascii="Wingdings" w:hAnsi="Wingdings" w:hint="default"/>
        <w:b w:val="0"/>
      </w:rPr>
    </w:lvl>
    <w:lvl w:ilvl="2" w:tplc="04180001">
      <w:start w:val="1"/>
      <w:numFmt w:val="bullet"/>
      <w:lvlText w:val=""/>
      <w:lvlJc w:val="left"/>
      <w:pPr>
        <w:tabs>
          <w:tab w:val="num" w:pos="2340"/>
        </w:tabs>
        <w:ind w:left="2340" w:hanging="360"/>
      </w:pPr>
      <w:rPr>
        <w:rFonts w:ascii="Symbol" w:hAnsi="Symbol" w:hint="default"/>
        <w:b w:val="0"/>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B290456"/>
    <w:multiLevelType w:val="hybridMultilevel"/>
    <w:tmpl w:val="F9AA9ABA"/>
    <w:lvl w:ilvl="0" w:tplc="6A22289A">
      <w:start w:val="19"/>
      <w:numFmt w:val="bullet"/>
      <w:lvlText w:val="-"/>
      <w:lvlJc w:val="left"/>
      <w:pPr>
        <w:tabs>
          <w:tab w:val="num" w:pos="720"/>
        </w:tabs>
        <w:ind w:left="720" w:hanging="360"/>
      </w:pPr>
      <w:rPr>
        <w:rFonts w:ascii="Times New Roman" w:eastAsia="Times New Roman" w:hAnsi="Times New Roman" w:cs="Times New Roman" w:hint="default"/>
        <w:b w:val="0"/>
      </w:rPr>
    </w:lvl>
    <w:lvl w:ilvl="1" w:tplc="04090001">
      <w:start w:val="1"/>
      <w:numFmt w:val="bullet"/>
      <w:lvlText w:val=""/>
      <w:lvlJc w:val="left"/>
      <w:pPr>
        <w:tabs>
          <w:tab w:val="num" w:pos="1931"/>
        </w:tabs>
        <w:ind w:left="1931" w:hanging="360"/>
      </w:pPr>
      <w:rPr>
        <w:rFonts w:ascii="Symbol" w:hAnsi="Symbol" w:hint="default"/>
        <w:b w:val="0"/>
      </w:rPr>
    </w:lvl>
    <w:lvl w:ilvl="2" w:tplc="04180001">
      <w:start w:val="1"/>
      <w:numFmt w:val="bullet"/>
      <w:lvlText w:val=""/>
      <w:lvlJc w:val="left"/>
      <w:pPr>
        <w:tabs>
          <w:tab w:val="num" w:pos="2340"/>
        </w:tabs>
        <w:ind w:left="2340" w:hanging="360"/>
      </w:pPr>
      <w:rPr>
        <w:rFonts w:ascii="Symbol" w:hAnsi="Symbol" w:hint="default"/>
        <w:b w:val="0"/>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C6443FD"/>
    <w:multiLevelType w:val="hybridMultilevel"/>
    <w:tmpl w:val="F738A452"/>
    <w:lvl w:ilvl="0" w:tplc="04090001">
      <w:start w:val="1"/>
      <w:numFmt w:val="bullet"/>
      <w:lvlText w:val=""/>
      <w:lvlJc w:val="left"/>
      <w:pPr>
        <w:ind w:left="720" w:hanging="360"/>
      </w:pPr>
      <w:rPr>
        <w:rFonts w:ascii="Symbol" w:hAnsi="Symbol" w:hint="default"/>
        <w:color w:val="auto"/>
      </w:rPr>
    </w:lvl>
    <w:lvl w:ilvl="1" w:tplc="BF140C40">
      <w:start w:val="2"/>
      <w:numFmt w:val="bullet"/>
      <w:lvlText w:val="−"/>
      <w:lvlJc w:val="left"/>
      <w:pPr>
        <w:ind w:left="1440" w:hanging="360"/>
      </w:pPr>
      <w:rPr>
        <w:rFonts w:ascii="Times New Roman" w:eastAsia="TimesNew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D5C54"/>
    <w:multiLevelType w:val="hybridMultilevel"/>
    <w:tmpl w:val="87B805A6"/>
    <w:lvl w:ilvl="0" w:tplc="0409000F">
      <w:start w:val="1"/>
      <w:numFmt w:val="decimal"/>
      <w:lvlText w:val="%1."/>
      <w:lvlJc w:val="left"/>
      <w:pPr>
        <w:tabs>
          <w:tab w:val="num" w:pos="720"/>
        </w:tabs>
        <w:ind w:left="720" w:hanging="360"/>
      </w:pPr>
      <w:rPr>
        <w:rFonts w:hint="default"/>
      </w:rPr>
    </w:lvl>
    <w:lvl w:ilvl="1" w:tplc="FB80FD5A">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CD1491"/>
    <w:multiLevelType w:val="hybridMultilevel"/>
    <w:tmpl w:val="A614FD24"/>
    <w:lvl w:ilvl="0" w:tplc="FD7E6560">
      <w:start w:val="9"/>
      <w:numFmt w:val="upperRoman"/>
      <w:lvlText w:val="%1."/>
      <w:lvlJc w:val="left"/>
      <w:pPr>
        <w:ind w:left="5130" w:hanging="72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2B3481"/>
    <w:multiLevelType w:val="hybridMultilevel"/>
    <w:tmpl w:val="D45EC4E2"/>
    <w:lvl w:ilvl="0" w:tplc="0409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7" w15:restartNumberingAfterBreak="0">
    <w:nsid w:val="512D7422"/>
    <w:multiLevelType w:val="hybridMultilevel"/>
    <w:tmpl w:val="927622EA"/>
    <w:lvl w:ilvl="0" w:tplc="04180017">
      <w:start w:val="1"/>
      <w:numFmt w:val="lowerLetter"/>
      <w:lvlText w:val="%1)"/>
      <w:lvlJc w:val="left"/>
      <w:pPr>
        <w:ind w:left="1428" w:hanging="360"/>
      </w:pPr>
    </w:lvl>
    <w:lvl w:ilvl="1" w:tplc="0409000B">
      <w:start w:val="1"/>
      <w:numFmt w:val="bullet"/>
      <w:lvlText w:val=""/>
      <w:lvlJc w:val="left"/>
      <w:pPr>
        <w:ind w:left="360" w:hanging="360"/>
      </w:pPr>
      <w:rPr>
        <w:rFonts w:ascii="Wingdings" w:hAnsi="Wingdings" w:hint="default"/>
      </w:rPr>
    </w:lvl>
    <w:lvl w:ilvl="2" w:tplc="0418001B">
      <w:start w:val="1"/>
      <w:numFmt w:val="lowerRoman"/>
      <w:lvlText w:val="%3."/>
      <w:lvlJc w:val="right"/>
      <w:pPr>
        <w:ind w:left="2868" w:hanging="180"/>
      </w:pPr>
    </w:lvl>
    <w:lvl w:ilvl="3" w:tplc="CA0A683A">
      <w:start w:val="10"/>
      <w:numFmt w:val="upperRoman"/>
      <w:lvlText w:val="%4."/>
      <w:lvlJc w:val="left"/>
      <w:pPr>
        <w:ind w:left="3948" w:hanging="720"/>
      </w:pPr>
      <w:rPr>
        <w:rFonts w:hint="default"/>
      </w:r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8" w15:restartNumberingAfterBreak="0">
    <w:nsid w:val="5A8162DD"/>
    <w:multiLevelType w:val="hybridMultilevel"/>
    <w:tmpl w:val="FAE4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E55D3"/>
    <w:multiLevelType w:val="hybridMultilevel"/>
    <w:tmpl w:val="ECA870BC"/>
    <w:lvl w:ilvl="0" w:tplc="C8144386">
      <w:start w:val="1"/>
      <w:numFmt w:val="upperLetter"/>
      <w:lvlText w:val="%1)"/>
      <w:lvlJc w:val="left"/>
      <w:pPr>
        <w:ind w:left="467" w:hanging="360"/>
      </w:pPr>
      <w:rPr>
        <w:rFonts w:hint="default"/>
      </w:rPr>
    </w:lvl>
    <w:lvl w:ilvl="1" w:tplc="04180019" w:tentative="1">
      <w:start w:val="1"/>
      <w:numFmt w:val="lowerLetter"/>
      <w:lvlText w:val="%2."/>
      <w:lvlJc w:val="left"/>
      <w:pPr>
        <w:ind w:left="1187" w:hanging="360"/>
      </w:pPr>
    </w:lvl>
    <w:lvl w:ilvl="2" w:tplc="0418001B" w:tentative="1">
      <w:start w:val="1"/>
      <w:numFmt w:val="lowerRoman"/>
      <w:lvlText w:val="%3."/>
      <w:lvlJc w:val="right"/>
      <w:pPr>
        <w:ind w:left="1907" w:hanging="180"/>
      </w:pPr>
    </w:lvl>
    <w:lvl w:ilvl="3" w:tplc="0418000F" w:tentative="1">
      <w:start w:val="1"/>
      <w:numFmt w:val="decimal"/>
      <w:lvlText w:val="%4."/>
      <w:lvlJc w:val="left"/>
      <w:pPr>
        <w:ind w:left="2627" w:hanging="360"/>
      </w:pPr>
    </w:lvl>
    <w:lvl w:ilvl="4" w:tplc="04180019" w:tentative="1">
      <w:start w:val="1"/>
      <w:numFmt w:val="lowerLetter"/>
      <w:lvlText w:val="%5."/>
      <w:lvlJc w:val="left"/>
      <w:pPr>
        <w:ind w:left="3347" w:hanging="360"/>
      </w:pPr>
    </w:lvl>
    <w:lvl w:ilvl="5" w:tplc="0418001B" w:tentative="1">
      <w:start w:val="1"/>
      <w:numFmt w:val="lowerRoman"/>
      <w:lvlText w:val="%6."/>
      <w:lvlJc w:val="right"/>
      <w:pPr>
        <w:ind w:left="4067" w:hanging="180"/>
      </w:pPr>
    </w:lvl>
    <w:lvl w:ilvl="6" w:tplc="0418000F" w:tentative="1">
      <w:start w:val="1"/>
      <w:numFmt w:val="decimal"/>
      <w:lvlText w:val="%7."/>
      <w:lvlJc w:val="left"/>
      <w:pPr>
        <w:ind w:left="4787" w:hanging="360"/>
      </w:pPr>
    </w:lvl>
    <w:lvl w:ilvl="7" w:tplc="04180019" w:tentative="1">
      <w:start w:val="1"/>
      <w:numFmt w:val="lowerLetter"/>
      <w:lvlText w:val="%8."/>
      <w:lvlJc w:val="left"/>
      <w:pPr>
        <w:ind w:left="5507" w:hanging="360"/>
      </w:pPr>
    </w:lvl>
    <w:lvl w:ilvl="8" w:tplc="0418001B" w:tentative="1">
      <w:start w:val="1"/>
      <w:numFmt w:val="lowerRoman"/>
      <w:lvlText w:val="%9."/>
      <w:lvlJc w:val="right"/>
      <w:pPr>
        <w:ind w:left="6227" w:hanging="180"/>
      </w:pPr>
    </w:lvl>
  </w:abstractNum>
  <w:abstractNum w:abstractNumId="20" w15:restartNumberingAfterBreak="0">
    <w:nsid w:val="67D35F97"/>
    <w:multiLevelType w:val="hybridMultilevel"/>
    <w:tmpl w:val="EE7A6D2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85D173D"/>
    <w:multiLevelType w:val="hybridMultilevel"/>
    <w:tmpl w:val="6C16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C31DC"/>
    <w:multiLevelType w:val="hybridMultilevel"/>
    <w:tmpl w:val="14B6087E"/>
    <w:lvl w:ilvl="0" w:tplc="0409000B">
      <w:start w:val="1"/>
      <w:numFmt w:val="bullet"/>
      <w:lvlText w:val=""/>
      <w:lvlJc w:val="left"/>
      <w:pPr>
        <w:ind w:left="720" w:hanging="360"/>
      </w:pPr>
      <w:rPr>
        <w:rFonts w:ascii="Wingdings" w:hAnsi="Wingding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A7E4308"/>
    <w:multiLevelType w:val="hybridMultilevel"/>
    <w:tmpl w:val="961AF3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6CC04922"/>
    <w:multiLevelType w:val="hybridMultilevel"/>
    <w:tmpl w:val="70943FEE"/>
    <w:lvl w:ilvl="0" w:tplc="8342E8A4">
      <w:start w:val="1"/>
      <w:numFmt w:val="decimal"/>
      <w:lvlText w:val="%1."/>
      <w:lvlJc w:val="left"/>
      <w:pPr>
        <w:ind w:left="720" w:hanging="360"/>
      </w:pPr>
      <w:rPr>
        <w:rFonts w:asciiTheme="minorHAnsi" w:hAnsiTheme="minorHAnsi" w:cstheme="minorHAnsi"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6839E1"/>
    <w:multiLevelType w:val="hybridMultilevel"/>
    <w:tmpl w:val="5B12238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8A26DC"/>
    <w:multiLevelType w:val="hybridMultilevel"/>
    <w:tmpl w:val="1ACA036E"/>
    <w:lvl w:ilvl="0" w:tplc="04090001">
      <w:start w:val="1"/>
      <w:numFmt w:val="bullet"/>
      <w:lvlText w:val=""/>
      <w:lvlJc w:val="left"/>
      <w:pPr>
        <w:tabs>
          <w:tab w:val="num" w:pos="1080"/>
        </w:tabs>
        <w:ind w:left="1080" w:hanging="360"/>
      </w:pPr>
      <w:rPr>
        <w:rFonts w:ascii="Symbol" w:hAnsi="Symbol" w:hint="default"/>
      </w:rPr>
    </w:lvl>
    <w:lvl w:ilvl="1" w:tplc="42C4BC22">
      <w:start w:val="1"/>
      <w:numFmt w:val="bullet"/>
      <w:lvlText w:val=""/>
      <w:lvlJc w:val="left"/>
      <w:pPr>
        <w:tabs>
          <w:tab w:val="num" w:pos="1080"/>
        </w:tabs>
        <w:ind w:left="1080" w:hanging="360"/>
      </w:pPr>
      <w:rPr>
        <w:rFonts w:ascii="Wingdings" w:hAnsi="Wingdings" w:hint="default"/>
        <w:color w:val="auto"/>
      </w:rPr>
    </w:lvl>
    <w:lvl w:ilvl="2" w:tplc="04180005" w:tentative="1">
      <w:start w:val="1"/>
      <w:numFmt w:val="bullet"/>
      <w:lvlText w:val=""/>
      <w:lvlJc w:val="left"/>
      <w:pPr>
        <w:tabs>
          <w:tab w:val="num" w:pos="1005"/>
        </w:tabs>
        <w:ind w:left="1005" w:hanging="360"/>
      </w:pPr>
      <w:rPr>
        <w:rFonts w:ascii="Wingdings" w:hAnsi="Wingdings" w:hint="default"/>
      </w:rPr>
    </w:lvl>
    <w:lvl w:ilvl="3" w:tplc="04180001" w:tentative="1">
      <w:start w:val="1"/>
      <w:numFmt w:val="bullet"/>
      <w:lvlText w:val=""/>
      <w:lvlJc w:val="left"/>
      <w:pPr>
        <w:tabs>
          <w:tab w:val="num" w:pos="1725"/>
        </w:tabs>
        <w:ind w:left="1725" w:hanging="360"/>
      </w:pPr>
      <w:rPr>
        <w:rFonts w:ascii="Symbol" w:hAnsi="Symbol" w:hint="default"/>
      </w:rPr>
    </w:lvl>
    <w:lvl w:ilvl="4" w:tplc="04180003" w:tentative="1">
      <w:start w:val="1"/>
      <w:numFmt w:val="bullet"/>
      <w:lvlText w:val="o"/>
      <w:lvlJc w:val="left"/>
      <w:pPr>
        <w:tabs>
          <w:tab w:val="num" w:pos="2445"/>
        </w:tabs>
        <w:ind w:left="2445" w:hanging="360"/>
      </w:pPr>
      <w:rPr>
        <w:rFonts w:ascii="Courier New" w:hAnsi="Courier New" w:hint="default"/>
      </w:rPr>
    </w:lvl>
    <w:lvl w:ilvl="5" w:tplc="04180005" w:tentative="1">
      <w:start w:val="1"/>
      <w:numFmt w:val="bullet"/>
      <w:lvlText w:val=""/>
      <w:lvlJc w:val="left"/>
      <w:pPr>
        <w:tabs>
          <w:tab w:val="num" w:pos="3165"/>
        </w:tabs>
        <w:ind w:left="3165" w:hanging="360"/>
      </w:pPr>
      <w:rPr>
        <w:rFonts w:ascii="Wingdings" w:hAnsi="Wingdings" w:hint="default"/>
      </w:rPr>
    </w:lvl>
    <w:lvl w:ilvl="6" w:tplc="04180001" w:tentative="1">
      <w:start w:val="1"/>
      <w:numFmt w:val="bullet"/>
      <w:lvlText w:val=""/>
      <w:lvlJc w:val="left"/>
      <w:pPr>
        <w:tabs>
          <w:tab w:val="num" w:pos="3885"/>
        </w:tabs>
        <w:ind w:left="3885" w:hanging="360"/>
      </w:pPr>
      <w:rPr>
        <w:rFonts w:ascii="Symbol" w:hAnsi="Symbol" w:hint="default"/>
      </w:rPr>
    </w:lvl>
    <w:lvl w:ilvl="7" w:tplc="04180003" w:tentative="1">
      <w:start w:val="1"/>
      <w:numFmt w:val="bullet"/>
      <w:lvlText w:val="o"/>
      <w:lvlJc w:val="left"/>
      <w:pPr>
        <w:tabs>
          <w:tab w:val="num" w:pos="4605"/>
        </w:tabs>
        <w:ind w:left="4605" w:hanging="360"/>
      </w:pPr>
      <w:rPr>
        <w:rFonts w:ascii="Courier New" w:hAnsi="Courier New" w:hint="default"/>
      </w:rPr>
    </w:lvl>
    <w:lvl w:ilvl="8" w:tplc="04180005" w:tentative="1">
      <w:start w:val="1"/>
      <w:numFmt w:val="bullet"/>
      <w:lvlText w:val=""/>
      <w:lvlJc w:val="left"/>
      <w:pPr>
        <w:tabs>
          <w:tab w:val="num" w:pos="5325"/>
        </w:tabs>
        <w:ind w:left="5325" w:hanging="360"/>
      </w:pPr>
      <w:rPr>
        <w:rFonts w:ascii="Wingdings" w:hAnsi="Wingdings" w:hint="default"/>
      </w:rPr>
    </w:lvl>
  </w:abstractNum>
  <w:abstractNum w:abstractNumId="27" w15:restartNumberingAfterBreak="0">
    <w:nsid w:val="7C5E6D3D"/>
    <w:multiLevelType w:val="hybridMultilevel"/>
    <w:tmpl w:val="0E0E8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0"/>
  </w:num>
  <w:num w:numId="4">
    <w:abstractNumId w:val="7"/>
  </w:num>
  <w:num w:numId="5">
    <w:abstractNumId w:val="5"/>
  </w:num>
  <w:num w:numId="6">
    <w:abstractNumId w:val="25"/>
  </w:num>
  <w:num w:numId="7">
    <w:abstractNumId w:val="23"/>
  </w:num>
  <w:num w:numId="8">
    <w:abstractNumId w:val="21"/>
  </w:num>
  <w:num w:numId="9">
    <w:abstractNumId w:val="20"/>
  </w:num>
  <w:num w:numId="10">
    <w:abstractNumId w:val="13"/>
  </w:num>
  <w:num w:numId="11">
    <w:abstractNumId w:val="18"/>
  </w:num>
  <w:num w:numId="12">
    <w:abstractNumId w:val="6"/>
  </w:num>
  <w:num w:numId="13">
    <w:abstractNumId w:val="1"/>
  </w:num>
  <w:num w:numId="14">
    <w:abstractNumId w:val="17"/>
  </w:num>
  <w:num w:numId="15">
    <w:abstractNumId w:val="10"/>
  </w:num>
  <w:num w:numId="16">
    <w:abstractNumId w:val="22"/>
  </w:num>
  <w:num w:numId="17">
    <w:abstractNumId w:val="15"/>
  </w:num>
  <w:num w:numId="18">
    <w:abstractNumId w:val="2"/>
  </w:num>
  <w:num w:numId="19">
    <w:abstractNumId w:val="12"/>
  </w:num>
  <w:num w:numId="20">
    <w:abstractNumId w:val="11"/>
  </w:num>
  <w:num w:numId="21">
    <w:abstractNumId w:val="26"/>
  </w:num>
  <w:num w:numId="22">
    <w:abstractNumId w:val="16"/>
  </w:num>
  <w:num w:numId="23">
    <w:abstractNumId w:val="9"/>
  </w:num>
  <w:num w:numId="24">
    <w:abstractNumId w:val="3"/>
  </w:num>
  <w:num w:numId="25">
    <w:abstractNumId w:val="4"/>
  </w:num>
  <w:num w:numId="26">
    <w:abstractNumId w:val="27"/>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4B"/>
    <w:rsid w:val="00034F7A"/>
    <w:rsid w:val="000413C3"/>
    <w:rsid w:val="00062CF0"/>
    <w:rsid w:val="0006377A"/>
    <w:rsid w:val="000C07E6"/>
    <w:rsid w:val="00176CC5"/>
    <w:rsid w:val="0019044B"/>
    <w:rsid w:val="001A2215"/>
    <w:rsid w:val="0020786B"/>
    <w:rsid w:val="00237391"/>
    <w:rsid w:val="00241B70"/>
    <w:rsid w:val="002621CF"/>
    <w:rsid w:val="00267C16"/>
    <w:rsid w:val="002A7BD3"/>
    <w:rsid w:val="002B3A89"/>
    <w:rsid w:val="00374378"/>
    <w:rsid w:val="003A5BAD"/>
    <w:rsid w:val="003A7EFF"/>
    <w:rsid w:val="003B47EC"/>
    <w:rsid w:val="003C6786"/>
    <w:rsid w:val="003D0690"/>
    <w:rsid w:val="003F39FA"/>
    <w:rsid w:val="00400C8E"/>
    <w:rsid w:val="00421069"/>
    <w:rsid w:val="004324EA"/>
    <w:rsid w:val="00451247"/>
    <w:rsid w:val="00463855"/>
    <w:rsid w:val="00493CC1"/>
    <w:rsid w:val="004B0855"/>
    <w:rsid w:val="004B091A"/>
    <w:rsid w:val="004B18EC"/>
    <w:rsid w:val="004B20BE"/>
    <w:rsid w:val="004B236C"/>
    <w:rsid w:val="00513196"/>
    <w:rsid w:val="005B3985"/>
    <w:rsid w:val="005C653C"/>
    <w:rsid w:val="005D03B0"/>
    <w:rsid w:val="005E61FD"/>
    <w:rsid w:val="0064054B"/>
    <w:rsid w:val="0066177D"/>
    <w:rsid w:val="006954A9"/>
    <w:rsid w:val="006D0E6C"/>
    <w:rsid w:val="006F54D4"/>
    <w:rsid w:val="00726A8D"/>
    <w:rsid w:val="00741F16"/>
    <w:rsid w:val="00794A7C"/>
    <w:rsid w:val="007A3A81"/>
    <w:rsid w:val="007D40CB"/>
    <w:rsid w:val="007F5687"/>
    <w:rsid w:val="008344BC"/>
    <w:rsid w:val="008A302B"/>
    <w:rsid w:val="008B324D"/>
    <w:rsid w:val="00910B87"/>
    <w:rsid w:val="0096792E"/>
    <w:rsid w:val="009D20A2"/>
    <w:rsid w:val="009D2CB4"/>
    <w:rsid w:val="009E07C1"/>
    <w:rsid w:val="009E3D88"/>
    <w:rsid w:val="00A01B12"/>
    <w:rsid w:val="00A14E73"/>
    <w:rsid w:val="00A516CD"/>
    <w:rsid w:val="00A63753"/>
    <w:rsid w:val="00A75FCA"/>
    <w:rsid w:val="00B91C37"/>
    <w:rsid w:val="00BB2ACE"/>
    <w:rsid w:val="00C00679"/>
    <w:rsid w:val="00CB1447"/>
    <w:rsid w:val="00CC1520"/>
    <w:rsid w:val="00CE4033"/>
    <w:rsid w:val="00CE470D"/>
    <w:rsid w:val="00D23B33"/>
    <w:rsid w:val="00D720AF"/>
    <w:rsid w:val="00D72D2B"/>
    <w:rsid w:val="00E54B41"/>
    <w:rsid w:val="00E74C27"/>
    <w:rsid w:val="00E94573"/>
    <w:rsid w:val="00ED1F45"/>
    <w:rsid w:val="00EF03F2"/>
    <w:rsid w:val="00EF132A"/>
    <w:rsid w:val="00FA4D77"/>
    <w:rsid w:val="00FE34EC"/>
    <w:rsid w:val="00FF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026BC"/>
  <w15:docId w15:val="{32ECDB3C-8AA5-4F00-9257-162EC62D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4D4"/>
  </w:style>
  <w:style w:type="paragraph" w:styleId="Titlu1">
    <w:name w:val="heading 1"/>
    <w:aliases w:val="Heading 1_LORY"/>
    <w:basedOn w:val="Normal"/>
    <w:next w:val="Normal"/>
    <w:link w:val="Titlu1Caracter"/>
    <w:uiPriority w:val="9"/>
    <w:qFormat/>
    <w:rsid w:val="003F39FA"/>
    <w:pPr>
      <w:keepNext/>
      <w:numPr>
        <w:numId w:val="5"/>
      </w:numPr>
      <w:spacing w:after="0" w:line="240" w:lineRule="auto"/>
      <w:jc w:val="both"/>
      <w:outlineLvl w:val="0"/>
    </w:pPr>
    <w:rPr>
      <w:rFonts w:ascii="Times New Roman" w:eastAsia="Times New Roman" w:hAnsi="Times New Roman" w:cs="Times New Roman"/>
      <w:b/>
      <w:bCs/>
      <w:sz w:val="28"/>
      <w:szCs w:val="24"/>
      <w:lang w:val="x-none" w:eastAsia="x-none"/>
    </w:rPr>
  </w:style>
  <w:style w:type="paragraph" w:styleId="Titlu2">
    <w:name w:val="heading 2"/>
    <w:basedOn w:val="Normal"/>
    <w:next w:val="Normal"/>
    <w:link w:val="Titlu2Caracter"/>
    <w:uiPriority w:val="9"/>
    <w:qFormat/>
    <w:rsid w:val="003F39FA"/>
    <w:pPr>
      <w:keepNext/>
      <w:numPr>
        <w:ilvl w:val="1"/>
        <w:numId w:val="5"/>
      </w:numPr>
      <w:spacing w:after="0" w:line="240" w:lineRule="auto"/>
      <w:jc w:val="both"/>
      <w:outlineLvl w:val="1"/>
    </w:pPr>
    <w:rPr>
      <w:rFonts w:ascii="Times New Roman" w:eastAsia="Times New Roman" w:hAnsi="Times New Roman" w:cs="Times New Roman"/>
      <w:sz w:val="28"/>
      <w:szCs w:val="24"/>
      <w:lang w:val="x-none" w:eastAsia="x-none"/>
    </w:rPr>
  </w:style>
  <w:style w:type="paragraph" w:styleId="Titlu3">
    <w:name w:val="heading 3"/>
    <w:basedOn w:val="Normal"/>
    <w:next w:val="Normal"/>
    <w:link w:val="Titlu3Caracter"/>
    <w:uiPriority w:val="9"/>
    <w:qFormat/>
    <w:rsid w:val="003F39FA"/>
    <w:pPr>
      <w:keepNext/>
      <w:numPr>
        <w:ilvl w:val="2"/>
        <w:numId w:val="5"/>
      </w:numPr>
      <w:spacing w:after="0" w:line="240" w:lineRule="auto"/>
      <w:jc w:val="center"/>
      <w:outlineLvl w:val="2"/>
    </w:pPr>
    <w:rPr>
      <w:rFonts w:ascii="Times New Roman" w:eastAsia="Times New Roman" w:hAnsi="Times New Roman" w:cs="Times New Roman"/>
      <w:b/>
      <w:bCs/>
      <w:sz w:val="28"/>
      <w:szCs w:val="24"/>
    </w:rPr>
  </w:style>
  <w:style w:type="paragraph" w:styleId="Titlu4">
    <w:name w:val="heading 4"/>
    <w:basedOn w:val="Normal"/>
    <w:next w:val="Normal"/>
    <w:link w:val="Titlu4Caracter"/>
    <w:uiPriority w:val="9"/>
    <w:qFormat/>
    <w:rsid w:val="003F39FA"/>
    <w:pPr>
      <w:keepNext/>
      <w:numPr>
        <w:ilvl w:val="3"/>
        <w:numId w:val="5"/>
      </w:numPr>
      <w:spacing w:after="0" w:line="240" w:lineRule="auto"/>
      <w:jc w:val="both"/>
      <w:outlineLvl w:val="3"/>
    </w:pPr>
    <w:rPr>
      <w:rFonts w:ascii="Times New Roman" w:eastAsia="Times New Roman" w:hAnsi="Times New Roman" w:cs="Times New Roman"/>
      <w:bCs/>
      <w:sz w:val="28"/>
      <w:szCs w:val="24"/>
    </w:rPr>
  </w:style>
  <w:style w:type="paragraph" w:styleId="Titlu5">
    <w:name w:val="heading 5"/>
    <w:basedOn w:val="Normal"/>
    <w:next w:val="Normal"/>
    <w:link w:val="Titlu5Caracter"/>
    <w:uiPriority w:val="9"/>
    <w:qFormat/>
    <w:rsid w:val="003F39FA"/>
    <w:pPr>
      <w:numPr>
        <w:ilvl w:val="4"/>
        <w:numId w:val="5"/>
      </w:numPr>
      <w:spacing w:before="240" w:after="60" w:line="240" w:lineRule="auto"/>
      <w:outlineLvl w:val="4"/>
    </w:pPr>
    <w:rPr>
      <w:rFonts w:ascii="Calibri" w:eastAsia="Times New Roman" w:hAnsi="Calibri" w:cs="Times New Roman"/>
      <w:b/>
      <w:bCs/>
      <w:i/>
      <w:iCs/>
      <w:sz w:val="26"/>
      <w:szCs w:val="26"/>
      <w:lang w:val="x-none" w:eastAsia="x-none"/>
    </w:rPr>
  </w:style>
  <w:style w:type="paragraph" w:styleId="Titlu6">
    <w:name w:val="heading 6"/>
    <w:basedOn w:val="Normal"/>
    <w:next w:val="Normal"/>
    <w:link w:val="Titlu6Caracter"/>
    <w:uiPriority w:val="9"/>
    <w:qFormat/>
    <w:rsid w:val="003F39FA"/>
    <w:pPr>
      <w:numPr>
        <w:ilvl w:val="5"/>
        <w:numId w:val="5"/>
      </w:numPr>
      <w:spacing w:before="240" w:after="60" w:line="240" w:lineRule="auto"/>
      <w:outlineLvl w:val="5"/>
    </w:pPr>
    <w:rPr>
      <w:rFonts w:ascii="Calibri" w:eastAsia="Times New Roman" w:hAnsi="Calibri" w:cs="Times New Roman"/>
      <w:b/>
      <w:bCs/>
      <w:lang w:val="x-none" w:eastAsia="x-none"/>
    </w:rPr>
  </w:style>
  <w:style w:type="paragraph" w:styleId="Titlu7">
    <w:name w:val="heading 7"/>
    <w:basedOn w:val="Normal"/>
    <w:next w:val="Normal"/>
    <w:link w:val="Titlu7Caracter"/>
    <w:uiPriority w:val="9"/>
    <w:qFormat/>
    <w:rsid w:val="003F39FA"/>
    <w:pPr>
      <w:numPr>
        <w:ilvl w:val="6"/>
        <w:numId w:val="5"/>
      </w:numPr>
      <w:spacing w:before="240" w:after="60" w:line="240" w:lineRule="auto"/>
      <w:outlineLvl w:val="6"/>
    </w:pPr>
    <w:rPr>
      <w:rFonts w:ascii="Calibri" w:eastAsia="Times New Roman" w:hAnsi="Calibri" w:cs="Times New Roman"/>
      <w:sz w:val="24"/>
      <w:szCs w:val="24"/>
      <w:lang w:val="x-none" w:eastAsia="x-none"/>
    </w:rPr>
  </w:style>
  <w:style w:type="paragraph" w:styleId="Titlu8">
    <w:name w:val="heading 8"/>
    <w:basedOn w:val="Normal"/>
    <w:next w:val="Normal"/>
    <w:link w:val="Titlu8Caracter"/>
    <w:uiPriority w:val="9"/>
    <w:qFormat/>
    <w:rsid w:val="003F39FA"/>
    <w:pPr>
      <w:numPr>
        <w:ilvl w:val="7"/>
        <w:numId w:val="5"/>
      </w:numPr>
      <w:spacing w:before="240" w:after="60" w:line="240" w:lineRule="auto"/>
      <w:outlineLvl w:val="7"/>
    </w:pPr>
    <w:rPr>
      <w:rFonts w:ascii="Calibri" w:eastAsia="Times New Roman" w:hAnsi="Calibri" w:cs="Times New Roman"/>
      <w:i/>
      <w:iCs/>
      <w:sz w:val="24"/>
      <w:szCs w:val="24"/>
      <w:lang w:val="x-none" w:eastAsia="x-none"/>
    </w:rPr>
  </w:style>
  <w:style w:type="paragraph" w:styleId="Titlu9">
    <w:name w:val="heading 9"/>
    <w:basedOn w:val="Normal"/>
    <w:next w:val="Normal"/>
    <w:link w:val="Titlu9Caracter"/>
    <w:uiPriority w:val="9"/>
    <w:qFormat/>
    <w:rsid w:val="003F39FA"/>
    <w:pPr>
      <w:numPr>
        <w:ilvl w:val="8"/>
        <w:numId w:val="5"/>
      </w:numPr>
      <w:spacing w:before="240" w:after="60" w:line="240" w:lineRule="auto"/>
      <w:outlineLvl w:val="8"/>
    </w:pPr>
    <w:rPr>
      <w:rFonts w:ascii="Cambria" w:eastAsia="Times New Roman" w:hAnsi="Cambria" w:cs="Times New Roman"/>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19044B"/>
    <w:pPr>
      <w:spacing w:after="0" w:line="240" w:lineRule="auto"/>
    </w:pPr>
  </w:style>
  <w:style w:type="paragraph" w:styleId="Antet">
    <w:name w:val="header"/>
    <w:basedOn w:val="Normal"/>
    <w:link w:val="AntetCaracter"/>
    <w:uiPriority w:val="99"/>
    <w:semiHidden/>
    <w:unhideWhenUsed/>
    <w:rsid w:val="003A7EFF"/>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3A7EFF"/>
  </w:style>
  <w:style w:type="paragraph" w:styleId="Subsol">
    <w:name w:val="footer"/>
    <w:basedOn w:val="Normal"/>
    <w:link w:val="SubsolCaracter"/>
    <w:uiPriority w:val="99"/>
    <w:unhideWhenUsed/>
    <w:rsid w:val="003A7EF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A7EFF"/>
  </w:style>
  <w:style w:type="paragraph" w:styleId="TextnBalon">
    <w:name w:val="Balloon Text"/>
    <w:basedOn w:val="Normal"/>
    <w:link w:val="TextnBalonCaracter"/>
    <w:uiPriority w:val="99"/>
    <w:semiHidden/>
    <w:unhideWhenUsed/>
    <w:rsid w:val="003A7EF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A7EFF"/>
    <w:rPr>
      <w:rFonts w:ascii="Tahoma" w:hAnsi="Tahoma" w:cs="Tahoma"/>
      <w:sz w:val="16"/>
      <w:szCs w:val="16"/>
    </w:rPr>
  </w:style>
  <w:style w:type="table" w:styleId="Tabelgril">
    <w:name w:val="Table Grid"/>
    <w:basedOn w:val="TabelNormal"/>
    <w:uiPriority w:val="59"/>
    <w:rsid w:val="003A7E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elNormal"/>
    <w:uiPriority w:val="60"/>
    <w:rsid w:val="003A7E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text">
    <w:name w:val="Body Text"/>
    <w:basedOn w:val="Normal"/>
    <w:link w:val="CorptextCaracter"/>
    <w:rsid w:val="007F5687"/>
    <w:pPr>
      <w:spacing w:after="0" w:line="240" w:lineRule="auto"/>
    </w:pPr>
    <w:rPr>
      <w:rFonts w:ascii="Times New Roman" w:eastAsia="Times New Roman" w:hAnsi="Times New Roman" w:cs="Times New Roman"/>
      <w:szCs w:val="20"/>
    </w:rPr>
  </w:style>
  <w:style w:type="character" w:customStyle="1" w:styleId="CorptextCaracter">
    <w:name w:val="Corp text Caracter"/>
    <w:basedOn w:val="Fontdeparagrafimplicit"/>
    <w:link w:val="Corptext"/>
    <w:rsid w:val="007F5687"/>
    <w:rPr>
      <w:rFonts w:ascii="Times New Roman" w:eastAsia="Times New Roman" w:hAnsi="Times New Roman" w:cs="Times New Roman"/>
      <w:szCs w:val="20"/>
    </w:rPr>
  </w:style>
  <w:style w:type="paragraph" w:customStyle="1" w:styleId="Default">
    <w:name w:val="Default"/>
    <w:rsid w:val="00794A7C"/>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Titlu">
    <w:name w:val="Title"/>
    <w:basedOn w:val="Normal"/>
    <w:link w:val="TitluCaracter"/>
    <w:qFormat/>
    <w:rsid w:val="00A01B12"/>
    <w:pPr>
      <w:spacing w:after="0" w:line="240" w:lineRule="auto"/>
      <w:jc w:val="center"/>
    </w:pPr>
    <w:rPr>
      <w:rFonts w:ascii="Arial" w:eastAsia="Times New Roman" w:hAnsi="Arial" w:cs="Times New Roman"/>
      <w:smallCaps/>
      <w:sz w:val="28"/>
      <w:szCs w:val="20"/>
      <w:lang w:val="en-AU"/>
    </w:rPr>
  </w:style>
  <w:style w:type="character" w:customStyle="1" w:styleId="TitluCaracter">
    <w:name w:val="Titlu Caracter"/>
    <w:basedOn w:val="Fontdeparagrafimplicit"/>
    <w:link w:val="Titlu"/>
    <w:rsid w:val="00A01B12"/>
    <w:rPr>
      <w:rFonts w:ascii="Arial" w:eastAsia="Times New Roman" w:hAnsi="Arial" w:cs="Times New Roman"/>
      <w:smallCaps/>
      <w:sz w:val="28"/>
      <w:szCs w:val="20"/>
      <w:lang w:val="en-AU"/>
    </w:rPr>
  </w:style>
  <w:style w:type="character" w:styleId="Hyperlink">
    <w:name w:val="Hyperlink"/>
    <w:basedOn w:val="Fontdeparagrafimplicit"/>
    <w:uiPriority w:val="99"/>
    <w:semiHidden/>
    <w:unhideWhenUsed/>
    <w:rsid w:val="004324EA"/>
    <w:rPr>
      <w:color w:val="0000FF" w:themeColor="hyperlink"/>
      <w:u w:val="single"/>
    </w:rPr>
  </w:style>
  <w:style w:type="paragraph" w:styleId="Listparagraf">
    <w:name w:val="List Paragraph"/>
    <w:aliases w:val="Normal bullet 2,Akapit z listą BS,Outlines a.b.c.,List_Paragraph,Multilevel para_II,Akapit z lista BS"/>
    <w:basedOn w:val="Normal"/>
    <w:link w:val="ListparagrafCaracter"/>
    <w:uiPriority w:val="34"/>
    <w:qFormat/>
    <w:rsid w:val="007A3A81"/>
    <w:pPr>
      <w:ind w:left="720"/>
      <w:contextualSpacing/>
    </w:pPr>
  </w:style>
  <w:style w:type="paragraph" w:styleId="Corptext2">
    <w:name w:val="Body Text 2"/>
    <w:basedOn w:val="Normal"/>
    <w:link w:val="Corptext2Caracter"/>
    <w:uiPriority w:val="99"/>
    <w:semiHidden/>
    <w:unhideWhenUsed/>
    <w:rsid w:val="003F39FA"/>
    <w:pPr>
      <w:spacing w:after="120" w:line="480" w:lineRule="auto"/>
    </w:pPr>
  </w:style>
  <w:style w:type="character" w:customStyle="1" w:styleId="Corptext2Caracter">
    <w:name w:val="Corp text 2 Caracter"/>
    <w:basedOn w:val="Fontdeparagrafimplicit"/>
    <w:link w:val="Corptext2"/>
    <w:uiPriority w:val="99"/>
    <w:semiHidden/>
    <w:rsid w:val="003F39FA"/>
  </w:style>
  <w:style w:type="paragraph" w:styleId="Indentcorptext3">
    <w:name w:val="Body Text Indent 3"/>
    <w:basedOn w:val="Normal"/>
    <w:link w:val="Indentcorptext3Caracter"/>
    <w:uiPriority w:val="99"/>
    <w:semiHidden/>
    <w:unhideWhenUsed/>
    <w:rsid w:val="003F39FA"/>
    <w:pPr>
      <w:spacing w:after="120"/>
      <w:ind w:left="360"/>
    </w:pPr>
    <w:rPr>
      <w:sz w:val="16"/>
      <w:szCs w:val="16"/>
    </w:rPr>
  </w:style>
  <w:style w:type="character" w:customStyle="1" w:styleId="Indentcorptext3Caracter">
    <w:name w:val="Indent corp text 3 Caracter"/>
    <w:basedOn w:val="Fontdeparagrafimplicit"/>
    <w:link w:val="Indentcorptext3"/>
    <w:uiPriority w:val="99"/>
    <w:semiHidden/>
    <w:rsid w:val="003F39FA"/>
    <w:rPr>
      <w:sz w:val="16"/>
      <w:szCs w:val="16"/>
    </w:rPr>
  </w:style>
  <w:style w:type="paragraph" w:styleId="Corptext3">
    <w:name w:val="Body Text 3"/>
    <w:basedOn w:val="Normal"/>
    <w:link w:val="Corptext3Caracter"/>
    <w:uiPriority w:val="99"/>
    <w:semiHidden/>
    <w:unhideWhenUsed/>
    <w:rsid w:val="003F39FA"/>
    <w:pPr>
      <w:spacing w:after="120"/>
    </w:pPr>
    <w:rPr>
      <w:sz w:val="16"/>
      <w:szCs w:val="16"/>
    </w:rPr>
  </w:style>
  <w:style w:type="character" w:customStyle="1" w:styleId="Corptext3Caracter">
    <w:name w:val="Corp text 3 Caracter"/>
    <w:basedOn w:val="Fontdeparagrafimplicit"/>
    <w:link w:val="Corptext3"/>
    <w:uiPriority w:val="99"/>
    <w:semiHidden/>
    <w:rsid w:val="003F39FA"/>
    <w:rPr>
      <w:sz w:val="16"/>
      <w:szCs w:val="16"/>
    </w:rPr>
  </w:style>
  <w:style w:type="character" w:customStyle="1" w:styleId="Titlu1Caracter">
    <w:name w:val="Titlu 1 Caracter"/>
    <w:aliases w:val="Heading 1_LORY Caracter"/>
    <w:basedOn w:val="Fontdeparagrafimplicit"/>
    <w:link w:val="Titlu1"/>
    <w:uiPriority w:val="9"/>
    <w:rsid w:val="003F39FA"/>
    <w:rPr>
      <w:rFonts w:ascii="Times New Roman" w:eastAsia="Times New Roman" w:hAnsi="Times New Roman" w:cs="Times New Roman"/>
      <w:b/>
      <w:bCs/>
      <w:sz w:val="28"/>
      <w:szCs w:val="24"/>
      <w:lang w:val="x-none" w:eastAsia="x-none"/>
    </w:rPr>
  </w:style>
  <w:style w:type="character" w:customStyle="1" w:styleId="Titlu2Caracter">
    <w:name w:val="Titlu 2 Caracter"/>
    <w:basedOn w:val="Fontdeparagrafimplicit"/>
    <w:link w:val="Titlu2"/>
    <w:uiPriority w:val="9"/>
    <w:rsid w:val="003F39FA"/>
    <w:rPr>
      <w:rFonts w:ascii="Times New Roman" w:eastAsia="Times New Roman" w:hAnsi="Times New Roman" w:cs="Times New Roman"/>
      <w:sz w:val="28"/>
      <w:szCs w:val="24"/>
      <w:lang w:val="x-none" w:eastAsia="x-none"/>
    </w:rPr>
  </w:style>
  <w:style w:type="character" w:customStyle="1" w:styleId="Titlu3Caracter">
    <w:name w:val="Titlu 3 Caracter"/>
    <w:basedOn w:val="Fontdeparagrafimplicit"/>
    <w:link w:val="Titlu3"/>
    <w:uiPriority w:val="9"/>
    <w:rsid w:val="003F39FA"/>
    <w:rPr>
      <w:rFonts w:ascii="Times New Roman" w:eastAsia="Times New Roman" w:hAnsi="Times New Roman" w:cs="Times New Roman"/>
      <w:b/>
      <w:bCs/>
      <w:sz w:val="28"/>
      <w:szCs w:val="24"/>
    </w:rPr>
  </w:style>
  <w:style w:type="character" w:customStyle="1" w:styleId="Titlu4Caracter">
    <w:name w:val="Titlu 4 Caracter"/>
    <w:basedOn w:val="Fontdeparagrafimplicit"/>
    <w:link w:val="Titlu4"/>
    <w:uiPriority w:val="9"/>
    <w:rsid w:val="003F39FA"/>
    <w:rPr>
      <w:rFonts w:ascii="Times New Roman" w:eastAsia="Times New Roman" w:hAnsi="Times New Roman" w:cs="Times New Roman"/>
      <w:bCs/>
      <w:sz w:val="28"/>
      <w:szCs w:val="24"/>
    </w:rPr>
  </w:style>
  <w:style w:type="character" w:customStyle="1" w:styleId="Titlu5Caracter">
    <w:name w:val="Titlu 5 Caracter"/>
    <w:basedOn w:val="Fontdeparagrafimplicit"/>
    <w:link w:val="Titlu5"/>
    <w:uiPriority w:val="9"/>
    <w:rsid w:val="003F39FA"/>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uiPriority w:val="9"/>
    <w:rsid w:val="003F39FA"/>
    <w:rPr>
      <w:rFonts w:ascii="Calibri" w:eastAsia="Times New Roman" w:hAnsi="Calibri" w:cs="Times New Roman"/>
      <w:b/>
      <w:bCs/>
      <w:lang w:val="x-none" w:eastAsia="x-none"/>
    </w:rPr>
  </w:style>
  <w:style w:type="character" w:customStyle="1" w:styleId="Titlu7Caracter">
    <w:name w:val="Titlu 7 Caracter"/>
    <w:basedOn w:val="Fontdeparagrafimplicit"/>
    <w:link w:val="Titlu7"/>
    <w:uiPriority w:val="9"/>
    <w:rsid w:val="003F39FA"/>
    <w:rPr>
      <w:rFonts w:ascii="Calibri" w:eastAsia="Times New Roman" w:hAnsi="Calibri" w:cs="Times New Roman"/>
      <w:sz w:val="24"/>
      <w:szCs w:val="24"/>
      <w:lang w:val="x-none" w:eastAsia="x-none"/>
    </w:rPr>
  </w:style>
  <w:style w:type="character" w:customStyle="1" w:styleId="Titlu8Caracter">
    <w:name w:val="Titlu 8 Caracter"/>
    <w:basedOn w:val="Fontdeparagrafimplicit"/>
    <w:link w:val="Titlu8"/>
    <w:uiPriority w:val="9"/>
    <w:rsid w:val="003F39FA"/>
    <w:rPr>
      <w:rFonts w:ascii="Calibri" w:eastAsia="Times New Roman" w:hAnsi="Calibri" w:cs="Times New Roman"/>
      <w:i/>
      <w:iCs/>
      <w:sz w:val="24"/>
      <w:szCs w:val="24"/>
      <w:lang w:val="x-none" w:eastAsia="x-none"/>
    </w:rPr>
  </w:style>
  <w:style w:type="character" w:customStyle="1" w:styleId="Titlu9Caracter">
    <w:name w:val="Titlu 9 Caracter"/>
    <w:basedOn w:val="Fontdeparagrafimplicit"/>
    <w:link w:val="Titlu9"/>
    <w:uiPriority w:val="9"/>
    <w:rsid w:val="003F39FA"/>
    <w:rPr>
      <w:rFonts w:ascii="Cambria" w:eastAsia="Times New Roman" w:hAnsi="Cambria" w:cs="Times New Roman"/>
      <w:lang w:val="x-none" w:eastAsia="x-none"/>
    </w:rPr>
  </w:style>
  <w:style w:type="character" w:styleId="Accentuat">
    <w:name w:val="Emphasis"/>
    <w:qFormat/>
    <w:rsid w:val="003F39FA"/>
    <w:rPr>
      <w:i/>
      <w:iCs/>
    </w:rPr>
  </w:style>
  <w:style w:type="character" w:customStyle="1" w:styleId="FrspaiereCaracter">
    <w:name w:val="Fără spațiere Caracter"/>
    <w:link w:val="Frspaiere"/>
    <w:uiPriority w:val="1"/>
    <w:rsid w:val="003F39FA"/>
  </w:style>
  <w:style w:type="character" w:customStyle="1" w:styleId="ListparagrafCaracter">
    <w:name w:val="Listă paragraf Caracter"/>
    <w:aliases w:val="Normal bullet 2 Caracter,Akapit z listą BS Caracter,Outlines a.b.c. Caracter,List_Paragraph Caracter,Multilevel para_II Caracter,Akapit z lista BS Caracter"/>
    <w:link w:val="Listparagraf"/>
    <w:uiPriority w:val="34"/>
    <w:locked/>
    <w:rsid w:val="003F39FA"/>
  </w:style>
  <w:style w:type="paragraph" w:customStyle="1" w:styleId="BodyTextIndent31">
    <w:name w:val="Body Text Indent 31"/>
    <w:basedOn w:val="Normal"/>
    <w:rsid w:val="003F39FA"/>
    <w:pPr>
      <w:suppressAutoHyphens/>
      <w:spacing w:after="0" w:line="240" w:lineRule="auto"/>
      <w:ind w:firstLine="720"/>
      <w:jc w:val="both"/>
    </w:pPr>
    <w:rPr>
      <w:rFonts w:ascii="Times New Roman" w:eastAsia="Times New Roman" w:hAnsi="Times New Roman" w:cs="Times New Roman"/>
      <w:b/>
      <w:bCs/>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2074">
      <w:bodyDiv w:val="1"/>
      <w:marLeft w:val="0"/>
      <w:marRight w:val="0"/>
      <w:marTop w:val="0"/>
      <w:marBottom w:val="0"/>
      <w:divBdr>
        <w:top w:val="none" w:sz="0" w:space="0" w:color="auto"/>
        <w:left w:val="none" w:sz="0" w:space="0" w:color="auto"/>
        <w:bottom w:val="none" w:sz="0" w:space="0" w:color="auto"/>
        <w:right w:val="none" w:sz="0" w:space="0" w:color="auto"/>
      </w:divBdr>
    </w:div>
    <w:div w:id="529994130">
      <w:bodyDiv w:val="1"/>
      <w:marLeft w:val="0"/>
      <w:marRight w:val="0"/>
      <w:marTop w:val="0"/>
      <w:marBottom w:val="0"/>
      <w:divBdr>
        <w:top w:val="none" w:sz="0" w:space="0" w:color="auto"/>
        <w:left w:val="none" w:sz="0" w:space="0" w:color="auto"/>
        <w:bottom w:val="none" w:sz="0" w:space="0" w:color="auto"/>
        <w:right w:val="none" w:sz="0" w:space="0" w:color="auto"/>
      </w:divBdr>
    </w:div>
    <w:div w:id="610474577">
      <w:bodyDiv w:val="1"/>
      <w:marLeft w:val="0"/>
      <w:marRight w:val="0"/>
      <w:marTop w:val="0"/>
      <w:marBottom w:val="0"/>
      <w:divBdr>
        <w:top w:val="none" w:sz="0" w:space="0" w:color="auto"/>
        <w:left w:val="none" w:sz="0" w:space="0" w:color="auto"/>
        <w:bottom w:val="none" w:sz="0" w:space="0" w:color="auto"/>
        <w:right w:val="none" w:sz="0" w:space="0" w:color="auto"/>
      </w:divBdr>
    </w:div>
    <w:div w:id="773866940">
      <w:bodyDiv w:val="1"/>
      <w:marLeft w:val="0"/>
      <w:marRight w:val="0"/>
      <w:marTop w:val="0"/>
      <w:marBottom w:val="0"/>
      <w:divBdr>
        <w:top w:val="none" w:sz="0" w:space="0" w:color="auto"/>
        <w:left w:val="none" w:sz="0" w:space="0" w:color="auto"/>
        <w:bottom w:val="none" w:sz="0" w:space="0" w:color="auto"/>
        <w:right w:val="none" w:sz="0" w:space="0" w:color="auto"/>
      </w:divBdr>
    </w:div>
    <w:div w:id="917321734">
      <w:bodyDiv w:val="1"/>
      <w:marLeft w:val="0"/>
      <w:marRight w:val="0"/>
      <w:marTop w:val="0"/>
      <w:marBottom w:val="0"/>
      <w:divBdr>
        <w:top w:val="none" w:sz="0" w:space="0" w:color="auto"/>
        <w:left w:val="none" w:sz="0" w:space="0" w:color="auto"/>
        <w:bottom w:val="none" w:sz="0" w:space="0" w:color="auto"/>
        <w:right w:val="none" w:sz="0" w:space="0" w:color="auto"/>
      </w:divBdr>
    </w:div>
    <w:div w:id="975377212">
      <w:bodyDiv w:val="1"/>
      <w:marLeft w:val="0"/>
      <w:marRight w:val="0"/>
      <w:marTop w:val="0"/>
      <w:marBottom w:val="0"/>
      <w:divBdr>
        <w:top w:val="none" w:sz="0" w:space="0" w:color="auto"/>
        <w:left w:val="none" w:sz="0" w:space="0" w:color="auto"/>
        <w:bottom w:val="none" w:sz="0" w:space="0" w:color="auto"/>
        <w:right w:val="none" w:sz="0" w:space="0" w:color="auto"/>
      </w:divBdr>
    </w:div>
    <w:div w:id="977106118">
      <w:bodyDiv w:val="1"/>
      <w:marLeft w:val="0"/>
      <w:marRight w:val="0"/>
      <w:marTop w:val="0"/>
      <w:marBottom w:val="0"/>
      <w:divBdr>
        <w:top w:val="none" w:sz="0" w:space="0" w:color="auto"/>
        <w:left w:val="none" w:sz="0" w:space="0" w:color="auto"/>
        <w:bottom w:val="none" w:sz="0" w:space="0" w:color="auto"/>
        <w:right w:val="none" w:sz="0" w:space="0" w:color="auto"/>
      </w:divBdr>
    </w:div>
    <w:div w:id="997347964">
      <w:bodyDiv w:val="1"/>
      <w:marLeft w:val="0"/>
      <w:marRight w:val="0"/>
      <w:marTop w:val="0"/>
      <w:marBottom w:val="0"/>
      <w:divBdr>
        <w:top w:val="none" w:sz="0" w:space="0" w:color="auto"/>
        <w:left w:val="none" w:sz="0" w:space="0" w:color="auto"/>
        <w:bottom w:val="none" w:sz="0" w:space="0" w:color="auto"/>
        <w:right w:val="none" w:sz="0" w:space="0" w:color="auto"/>
      </w:divBdr>
    </w:div>
    <w:div w:id="1026831435">
      <w:bodyDiv w:val="1"/>
      <w:marLeft w:val="0"/>
      <w:marRight w:val="0"/>
      <w:marTop w:val="0"/>
      <w:marBottom w:val="0"/>
      <w:divBdr>
        <w:top w:val="none" w:sz="0" w:space="0" w:color="auto"/>
        <w:left w:val="none" w:sz="0" w:space="0" w:color="auto"/>
        <w:bottom w:val="none" w:sz="0" w:space="0" w:color="auto"/>
        <w:right w:val="none" w:sz="0" w:space="0" w:color="auto"/>
      </w:divBdr>
    </w:div>
    <w:div w:id="1253272940">
      <w:bodyDiv w:val="1"/>
      <w:marLeft w:val="0"/>
      <w:marRight w:val="0"/>
      <w:marTop w:val="0"/>
      <w:marBottom w:val="0"/>
      <w:divBdr>
        <w:top w:val="none" w:sz="0" w:space="0" w:color="auto"/>
        <w:left w:val="none" w:sz="0" w:space="0" w:color="auto"/>
        <w:bottom w:val="none" w:sz="0" w:space="0" w:color="auto"/>
        <w:right w:val="none" w:sz="0" w:space="0" w:color="auto"/>
      </w:divBdr>
    </w:div>
    <w:div w:id="1369454327">
      <w:bodyDiv w:val="1"/>
      <w:marLeft w:val="0"/>
      <w:marRight w:val="0"/>
      <w:marTop w:val="0"/>
      <w:marBottom w:val="0"/>
      <w:divBdr>
        <w:top w:val="none" w:sz="0" w:space="0" w:color="auto"/>
        <w:left w:val="none" w:sz="0" w:space="0" w:color="auto"/>
        <w:bottom w:val="none" w:sz="0" w:space="0" w:color="auto"/>
        <w:right w:val="none" w:sz="0" w:space="0" w:color="auto"/>
      </w:divBdr>
    </w:div>
    <w:div w:id="1487475802">
      <w:bodyDiv w:val="1"/>
      <w:marLeft w:val="0"/>
      <w:marRight w:val="0"/>
      <w:marTop w:val="0"/>
      <w:marBottom w:val="0"/>
      <w:divBdr>
        <w:top w:val="none" w:sz="0" w:space="0" w:color="auto"/>
        <w:left w:val="none" w:sz="0" w:space="0" w:color="auto"/>
        <w:bottom w:val="none" w:sz="0" w:space="0" w:color="auto"/>
        <w:right w:val="none" w:sz="0" w:space="0" w:color="auto"/>
      </w:divBdr>
    </w:div>
    <w:div w:id="1809514776">
      <w:bodyDiv w:val="1"/>
      <w:marLeft w:val="0"/>
      <w:marRight w:val="0"/>
      <w:marTop w:val="0"/>
      <w:marBottom w:val="0"/>
      <w:divBdr>
        <w:top w:val="none" w:sz="0" w:space="0" w:color="auto"/>
        <w:left w:val="none" w:sz="0" w:space="0" w:color="auto"/>
        <w:bottom w:val="none" w:sz="0" w:space="0" w:color="auto"/>
        <w:right w:val="none" w:sz="0" w:space="0" w:color="auto"/>
      </w:divBdr>
    </w:div>
    <w:div w:id="1853910217">
      <w:bodyDiv w:val="1"/>
      <w:marLeft w:val="0"/>
      <w:marRight w:val="0"/>
      <w:marTop w:val="0"/>
      <w:marBottom w:val="0"/>
      <w:divBdr>
        <w:top w:val="none" w:sz="0" w:space="0" w:color="auto"/>
        <w:left w:val="none" w:sz="0" w:space="0" w:color="auto"/>
        <w:bottom w:val="none" w:sz="0" w:space="0" w:color="auto"/>
        <w:right w:val="none" w:sz="0" w:space="0" w:color="auto"/>
      </w:divBdr>
    </w:div>
    <w:div w:id="2036730852">
      <w:bodyDiv w:val="1"/>
      <w:marLeft w:val="0"/>
      <w:marRight w:val="0"/>
      <w:marTop w:val="0"/>
      <w:marBottom w:val="0"/>
      <w:divBdr>
        <w:top w:val="none" w:sz="0" w:space="0" w:color="auto"/>
        <w:left w:val="none" w:sz="0" w:space="0" w:color="auto"/>
        <w:bottom w:val="none" w:sz="0" w:space="0" w:color="auto"/>
        <w:right w:val="none" w:sz="0" w:space="0" w:color="auto"/>
      </w:divBdr>
    </w:div>
    <w:div w:id="2090302471">
      <w:bodyDiv w:val="1"/>
      <w:marLeft w:val="0"/>
      <w:marRight w:val="0"/>
      <w:marTop w:val="0"/>
      <w:marBottom w:val="0"/>
      <w:divBdr>
        <w:top w:val="none" w:sz="0" w:space="0" w:color="auto"/>
        <w:left w:val="none" w:sz="0" w:space="0" w:color="auto"/>
        <w:bottom w:val="none" w:sz="0" w:space="0" w:color="auto"/>
        <w:right w:val="none" w:sz="0" w:space="0" w:color="auto"/>
      </w:divBdr>
    </w:div>
    <w:div w:id="213116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01BE5-7034-4E26-B77D-90E00D52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6920</Words>
  <Characters>39445</Characters>
  <Application>Microsoft Office Word</Application>
  <DocSecurity>0</DocSecurity>
  <Lines>328</Lines>
  <Paragraphs>92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46273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Monica Zeca</cp:lastModifiedBy>
  <cp:revision>6</cp:revision>
  <cp:lastPrinted>2017-05-02T06:39:00Z</cp:lastPrinted>
  <dcterms:created xsi:type="dcterms:W3CDTF">2024-04-04T11:28:00Z</dcterms:created>
  <dcterms:modified xsi:type="dcterms:W3CDTF">2024-04-04T11:34:00Z</dcterms:modified>
</cp:coreProperties>
</file>