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D5" w:rsidRPr="00B94262" w:rsidRDefault="00D047EF" w:rsidP="00D047EF">
      <w:pPr>
        <w:jc w:val="both"/>
        <w:rPr>
          <w:rFonts w:ascii="Arial" w:hAnsi="Arial" w:cs="Arial"/>
          <w:i/>
          <w:iCs/>
          <w:sz w:val="22"/>
          <w:szCs w:val="22"/>
          <w:lang w:val="it-IT"/>
        </w:rPr>
      </w:pPr>
      <w:proofErr w:type="spellStart"/>
      <w:proofErr w:type="gramStart"/>
      <w:r w:rsidRPr="00B94262">
        <w:rPr>
          <w:rFonts w:ascii="Arial" w:hAnsi="Arial"/>
          <w:sz w:val="22"/>
          <w:szCs w:val="22"/>
        </w:rPr>
        <w:t>Serviciul</w:t>
      </w:r>
      <w:proofErr w:type="spellEnd"/>
      <w:r w:rsidRPr="00B94262">
        <w:rPr>
          <w:rFonts w:ascii="Arial" w:hAnsi="Arial"/>
          <w:sz w:val="22"/>
          <w:szCs w:val="22"/>
        </w:rPr>
        <w:t xml:space="preserve"> </w:t>
      </w:r>
      <w:proofErr w:type="spellStart"/>
      <w:r w:rsidRPr="00B94262">
        <w:rPr>
          <w:rFonts w:ascii="Arial" w:hAnsi="Arial"/>
          <w:sz w:val="22"/>
          <w:szCs w:val="22"/>
        </w:rPr>
        <w:t>Managementul</w:t>
      </w:r>
      <w:proofErr w:type="spellEnd"/>
      <w:r w:rsidRPr="00B94262">
        <w:rPr>
          <w:rFonts w:ascii="Arial" w:hAnsi="Arial"/>
          <w:sz w:val="22"/>
          <w:szCs w:val="22"/>
        </w:rPr>
        <w:t xml:space="preserve"> </w:t>
      </w:r>
      <w:proofErr w:type="spellStart"/>
      <w:r w:rsidRPr="00B94262">
        <w:rPr>
          <w:rFonts w:ascii="Arial" w:hAnsi="Arial"/>
          <w:sz w:val="22"/>
          <w:szCs w:val="22"/>
        </w:rPr>
        <w:t>si</w:t>
      </w:r>
      <w:proofErr w:type="spellEnd"/>
      <w:r w:rsidRPr="00B94262">
        <w:rPr>
          <w:rFonts w:ascii="Arial" w:hAnsi="Arial"/>
          <w:sz w:val="22"/>
          <w:szCs w:val="22"/>
        </w:rPr>
        <w:t xml:space="preserve"> </w:t>
      </w:r>
      <w:proofErr w:type="spellStart"/>
      <w:r w:rsidRPr="00B94262">
        <w:rPr>
          <w:rFonts w:ascii="Arial" w:hAnsi="Arial"/>
          <w:sz w:val="22"/>
          <w:szCs w:val="22"/>
        </w:rPr>
        <w:t>Controlul</w:t>
      </w:r>
      <w:proofErr w:type="spellEnd"/>
      <w:r w:rsidRPr="00B94262">
        <w:rPr>
          <w:rFonts w:ascii="Arial" w:hAnsi="Arial"/>
          <w:sz w:val="22"/>
          <w:szCs w:val="22"/>
        </w:rPr>
        <w:t xml:space="preserve"> </w:t>
      </w:r>
      <w:proofErr w:type="spellStart"/>
      <w:r w:rsidRPr="00B94262">
        <w:rPr>
          <w:rFonts w:ascii="Arial" w:hAnsi="Arial"/>
          <w:sz w:val="22"/>
          <w:szCs w:val="22"/>
        </w:rPr>
        <w:t>Lucrarilor</w:t>
      </w:r>
      <w:proofErr w:type="spellEnd"/>
      <w:r w:rsidRPr="00B94262">
        <w:rPr>
          <w:rFonts w:ascii="Arial" w:hAnsi="Arial"/>
          <w:sz w:val="22"/>
          <w:szCs w:val="22"/>
        </w:rPr>
        <w:t xml:space="preserve"> MT-JT</w:t>
      </w:r>
      <w:r w:rsidR="00FA0B98">
        <w:rPr>
          <w:rFonts w:ascii="Arial" w:hAnsi="Arial" w:cs="Arial"/>
          <w:sz w:val="22"/>
          <w:szCs w:val="22"/>
          <w:lang w:val="it-IT"/>
        </w:rPr>
        <w:tab/>
      </w:r>
      <w:r w:rsidR="00C91822">
        <w:rPr>
          <w:rFonts w:ascii="Arial" w:hAnsi="Arial" w:cs="Arial"/>
          <w:sz w:val="22"/>
          <w:szCs w:val="22"/>
          <w:lang w:val="it-IT"/>
        </w:rPr>
        <w:t xml:space="preserve">                      </w:t>
      </w:r>
      <w:r w:rsidR="004A0CD5" w:rsidRPr="00B94262">
        <w:rPr>
          <w:rFonts w:ascii="Arial" w:hAnsi="Arial" w:cs="Arial"/>
          <w:i/>
          <w:iCs/>
          <w:sz w:val="22"/>
          <w:szCs w:val="22"/>
          <w:lang w:val="it-IT"/>
        </w:rPr>
        <w:t>Proiect nr.</w:t>
      </w:r>
      <w:proofErr w:type="gramEnd"/>
      <w:r w:rsidR="004A0CD5" w:rsidRPr="00B94262">
        <w:rPr>
          <w:rFonts w:ascii="Arial" w:hAnsi="Arial" w:cs="Arial"/>
          <w:i/>
          <w:iCs/>
          <w:sz w:val="22"/>
          <w:szCs w:val="22"/>
          <w:lang w:val="it-IT"/>
        </w:rPr>
        <w:t xml:space="preserve"> </w:t>
      </w:r>
      <w:r w:rsidR="003440D9">
        <w:rPr>
          <w:rFonts w:ascii="Arial" w:hAnsi="Arial" w:cs="Arial"/>
          <w:i/>
          <w:iCs/>
          <w:sz w:val="22"/>
          <w:szCs w:val="22"/>
          <w:lang w:val="it-IT"/>
        </w:rPr>
        <w:t>56</w:t>
      </w:r>
      <w:r w:rsidR="00BD226A" w:rsidRPr="00B94262">
        <w:rPr>
          <w:rFonts w:ascii="Arial" w:hAnsi="Arial" w:cs="Arial"/>
          <w:i/>
          <w:iCs/>
          <w:sz w:val="22"/>
          <w:szCs w:val="22"/>
          <w:lang w:val="it-IT"/>
        </w:rPr>
        <w:t>/201</w:t>
      </w:r>
      <w:r w:rsidR="003440D9">
        <w:rPr>
          <w:rFonts w:ascii="Arial" w:hAnsi="Arial" w:cs="Arial"/>
          <w:i/>
          <w:iCs/>
          <w:sz w:val="22"/>
          <w:szCs w:val="22"/>
          <w:lang w:val="it-IT"/>
        </w:rPr>
        <w:t>6</w:t>
      </w:r>
    </w:p>
    <w:p w:rsidR="00C90541" w:rsidRDefault="00AB22DF" w:rsidP="0023529A">
      <w:pPr>
        <w:pStyle w:val="Heading6"/>
        <w:rPr>
          <w:sz w:val="22"/>
          <w:szCs w:val="22"/>
        </w:rPr>
      </w:pPr>
      <w:r w:rsidRPr="00B94262">
        <w:rPr>
          <w:sz w:val="22"/>
          <w:szCs w:val="22"/>
        </w:rPr>
        <w:tab/>
      </w:r>
      <w:r w:rsidRPr="00B94262">
        <w:rPr>
          <w:sz w:val="22"/>
          <w:szCs w:val="22"/>
        </w:rPr>
        <w:tab/>
      </w:r>
      <w:r w:rsidRPr="00B94262">
        <w:rPr>
          <w:sz w:val="22"/>
          <w:szCs w:val="22"/>
        </w:rPr>
        <w:tab/>
      </w:r>
      <w:r w:rsidRPr="00B94262">
        <w:rPr>
          <w:sz w:val="22"/>
          <w:szCs w:val="22"/>
        </w:rPr>
        <w:tab/>
      </w:r>
      <w:r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FA0B98">
        <w:rPr>
          <w:sz w:val="22"/>
          <w:szCs w:val="22"/>
        </w:rPr>
        <w:tab/>
      </w:r>
      <w:r w:rsidRPr="00B94262">
        <w:rPr>
          <w:sz w:val="22"/>
          <w:szCs w:val="22"/>
        </w:rPr>
        <w:t xml:space="preserve">Faza </w:t>
      </w:r>
      <w:r w:rsidR="003027A2" w:rsidRPr="00B94262">
        <w:rPr>
          <w:sz w:val="22"/>
          <w:szCs w:val="22"/>
        </w:rPr>
        <w:t>S</w:t>
      </w:r>
      <w:r w:rsidR="005A4726" w:rsidRPr="00B94262">
        <w:rPr>
          <w:sz w:val="22"/>
          <w:szCs w:val="22"/>
        </w:rPr>
        <w:t>F</w:t>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p>
    <w:p w:rsidR="006D02C4" w:rsidRDefault="006D02C4">
      <w:pPr>
        <w:jc w:val="both"/>
        <w:rPr>
          <w:rFonts w:ascii="Arial" w:hAnsi="Arial"/>
          <w:sz w:val="22"/>
          <w:szCs w:val="22"/>
          <w:lang w:val="pt-BR"/>
        </w:rPr>
      </w:pPr>
    </w:p>
    <w:p w:rsidR="00AE1EB8" w:rsidRPr="00FA0B98" w:rsidRDefault="00AE1EB8" w:rsidP="00AE1EB8">
      <w:pPr>
        <w:pStyle w:val="Heading2"/>
        <w:ind w:right="-1054"/>
        <w:jc w:val="center"/>
        <w:rPr>
          <w:b/>
          <w:i w:val="0"/>
          <w:sz w:val="28"/>
          <w:szCs w:val="28"/>
          <w:u w:val="single"/>
          <w:lang w:val="pt-BR"/>
        </w:rPr>
      </w:pPr>
      <w:r w:rsidRPr="00FA0B98">
        <w:rPr>
          <w:b/>
          <w:i w:val="0"/>
          <w:sz w:val="28"/>
          <w:szCs w:val="28"/>
          <w:u w:val="single"/>
          <w:lang w:val="pt-BR"/>
        </w:rPr>
        <w:t>MEMORIU TEHNIC</w:t>
      </w:r>
    </w:p>
    <w:p w:rsidR="00AE1EB8" w:rsidRPr="00FA0B98" w:rsidRDefault="00AE1EB8" w:rsidP="00AE1EB8">
      <w:pPr>
        <w:ind w:right="-1054"/>
        <w:jc w:val="center"/>
        <w:rPr>
          <w:b/>
          <w:sz w:val="28"/>
          <w:szCs w:val="28"/>
          <w:u w:val="single"/>
          <w:lang w:val="fr-FR"/>
        </w:rPr>
      </w:pPr>
      <w:proofErr w:type="spellStart"/>
      <w:proofErr w:type="gramStart"/>
      <w:r w:rsidRPr="00FA0B98">
        <w:rPr>
          <w:b/>
          <w:bCs/>
          <w:sz w:val="28"/>
          <w:szCs w:val="28"/>
          <w:u w:val="single"/>
          <w:lang w:val="fr-FR"/>
        </w:rPr>
        <w:t>pe</w:t>
      </w:r>
      <w:r w:rsidRPr="00FA0B98">
        <w:rPr>
          <w:b/>
          <w:sz w:val="28"/>
          <w:szCs w:val="28"/>
          <w:u w:val="single"/>
          <w:lang w:val="fr-FR"/>
        </w:rPr>
        <w:t>ntru</w:t>
      </w:r>
      <w:proofErr w:type="spellEnd"/>
      <w:proofErr w:type="gramEnd"/>
      <w:r w:rsidRPr="00FA0B98">
        <w:rPr>
          <w:b/>
          <w:sz w:val="28"/>
          <w:szCs w:val="28"/>
          <w:u w:val="single"/>
          <w:lang w:val="fr-FR"/>
        </w:rPr>
        <w:t xml:space="preserve"> </w:t>
      </w:r>
      <w:proofErr w:type="spellStart"/>
      <w:r w:rsidRPr="00FA0B98">
        <w:rPr>
          <w:b/>
          <w:sz w:val="28"/>
          <w:szCs w:val="28"/>
          <w:u w:val="single"/>
          <w:lang w:val="fr-FR"/>
        </w:rPr>
        <w:t>obtinerea</w:t>
      </w:r>
      <w:proofErr w:type="spellEnd"/>
      <w:r w:rsidRPr="00FA0B98">
        <w:rPr>
          <w:b/>
          <w:sz w:val="28"/>
          <w:szCs w:val="28"/>
          <w:u w:val="single"/>
          <w:lang w:val="fr-FR"/>
        </w:rPr>
        <w:t xml:space="preserve"> </w:t>
      </w:r>
      <w:proofErr w:type="spellStart"/>
      <w:r w:rsidRPr="00FA0B98">
        <w:rPr>
          <w:b/>
          <w:sz w:val="28"/>
          <w:szCs w:val="28"/>
          <w:u w:val="single"/>
          <w:lang w:val="fr-FR"/>
        </w:rPr>
        <w:t>acordului</w:t>
      </w:r>
      <w:proofErr w:type="spellEnd"/>
      <w:r w:rsidRPr="00FA0B98">
        <w:rPr>
          <w:b/>
          <w:sz w:val="28"/>
          <w:szCs w:val="28"/>
          <w:u w:val="single"/>
          <w:lang w:val="fr-FR"/>
        </w:rPr>
        <w:t xml:space="preserve"> de </w:t>
      </w:r>
      <w:proofErr w:type="spellStart"/>
      <w:r w:rsidRPr="00FA0B98">
        <w:rPr>
          <w:b/>
          <w:sz w:val="28"/>
          <w:szCs w:val="28"/>
          <w:u w:val="single"/>
          <w:lang w:val="fr-FR"/>
        </w:rPr>
        <w:t>mediu</w:t>
      </w:r>
      <w:proofErr w:type="spellEnd"/>
    </w:p>
    <w:p w:rsidR="00AE1EB8" w:rsidRPr="001A467E" w:rsidRDefault="00AE1EB8" w:rsidP="00AE1EB8">
      <w:pPr>
        <w:jc w:val="center"/>
        <w:rPr>
          <w:sz w:val="24"/>
          <w:lang w:val="fr-FR"/>
        </w:rPr>
      </w:pPr>
    </w:p>
    <w:p w:rsidR="00ED54BB" w:rsidRPr="00D102A3" w:rsidRDefault="00ED54BB" w:rsidP="00ED54BB">
      <w:pPr>
        <w:autoSpaceDE w:val="0"/>
        <w:autoSpaceDN w:val="0"/>
        <w:adjustRightInd w:val="0"/>
        <w:jc w:val="both"/>
        <w:rPr>
          <w:b/>
          <w:bCs/>
          <w:sz w:val="24"/>
          <w:szCs w:val="24"/>
        </w:rPr>
      </w:pPr>
      <w:r w:rsidRPr="00D102A3">
        <w:rPr>
          <w:b/>
          <w:bCs/>
          <w:sz w:val="24"/>
          <w:szCs w:val="24"/>
        </w:rPr>
        <w:t xml:space="preserve">In </w:t>
      </w:r>
      <w:proofErr w:type="spellStart"/>
      <w:r w:rsidRPr="00D102A3">
        <w:rPr>
          <w:b/>
          <w:bCs/>
          <w:sz w:val="24"/>
          <w:szCs w:val="24"/>
        </w:rPr>
        <w:t>conformitate</w:t>
      </w:r>
      <w:proofErr w:type="spellEnd"/>
      <w:r w:rsidRPr="00D102A3">
        <w:rPr>
          <w:b/>
          <w:bCs/>
          <w:sz w:val="24"/>
          <w:szCs w:val="24"/>
        </w:rPr>
        <w:t xml:space="preserve"> cu:</w:t>
      </w:r>
    </w:p>
    <w:p w:rsidR="00ED54BB" w:rsidRPr="00D102A3" w:rsidRDefault="00ED54BB" w:rsidP="00ED54BB">
      <w:pPr>
        <w:autoSpaceDE w:val="0"/>
        <w:autoSpaceDN w:val="0"/>
        <w:adjustRightInd w:val="0"/>
        <w:jc w:val="both"/>
        <w:rPr>
          <w:sz w:val="24"/>
          <w:szCs w:val="24"/>
        </w:rPr>
      </w:pPr>
      <w:r w:rsidRPr="00D102A3">
        <w:rPr>
          <w:b/>
          <w:bCs/>
          <w:sz w:val="24"/>
          <w:szCs w:val="24"/>
        </w:rPr>
        <w:t xml:space="preserve">LEGEA nr. 292 din 3 </w:t>
      </w:r>
      <w:proofErr w:type="spellStart"/>
      <w:r w:rsidRPr="00D102A3">
        <w:rPr>
          <w:b/>
          <w:bCs/>
          <w:sz w:val="24"/>
          <w:szCs w:val="24"/>
        </w:rPr>
        <w:t>decembrie</w:t>
      </w:r>
      <w:proofErr w:type="spellEnd"/>
      <w:r w:rsidRPr="00D102A3">
        <w:rPr>
          <w:b/>
          <w:bCs/>
          <w:sz w:val="24"/>
          <w:szCs w:val="24"/>
        </w:rPr>
        <w:t xml:space="preserve"> 2018 </w:t>
      </w:r>
      <w:proofErr w:type="spellStart"/>
      <w:r w:rsidRPr="00D102A3">
        <w:rPr>
          <w:sz w:val="24"/>
          <w:szCs w:val="24"/>
        </w:rPr>
        <w:t>privind</w:t>
      </w:r>
      <w:proofErr w:type="spellEnd"/>
      <w:r w:rsidRPr="00D102A3">
        <w:rPr>
          <w:sz w:val="24"/>
          <w:szCs w:val="24"/>
        </w:rPr>
        <w:t xml:space="preserve"> </w:t>
      </w:r>
      <w:proofErr w:type="spellStart"/>
      <w:r w:rsidRPr="00D102A3">
        <w:rPr>
          <w:sz w:val="24"/>
          <w:szCs w:val="24"/>
        </w:rPr>
        <w:t>evaluarea</w:t>
      </w:r>
      <w:proofErr w:type="spellEnd"/>
      <w:r w:rsidRPr="00D102A3">
        <w:rPr>
          <w:sz w:val="24"/>
          <w:szCs w:val="24"/>
        </w:rPr>
        <w:t xml:space="preserve"> </w:t>
      </w:r>
      <w:proofErr w:type="spellStart"/>
      <w:r w:rsidRPr="00D102A3">
        <w:rPr>
          <w:sz w:val="24"/>
          <w:szCs w:val="24"/>
        </w:rPr>
        <w:t>impactului</w:t>
      </w:r>
      <w:proofErr w:type="spellEnd"/>
      <w:r w:rsidRPr="00D102A3">
        <w:rPr>
          <w:sz w:val="24"/>
          <w:szCs w:val="24"/>
        </w:rPr>
        <w:t xml:space="preserve"> </w:t>
      </w:r>
      <w:proofErr w:type="spellStart"/>
      <w:r w:rsidRPr="00D102A3">
        <w:rPr>
          <w:sz w:val="24"/>
          <w:szCs w:val="24"/>
        </w:rPr>
        <w:t>anumitor</w:t>
      </w:r>
      <w:proofErr w:type="spellEnd"/>
      <w:r w:rsidRPr="00D102A3">
        <w:rPr>
          <w:sz w:val="24"/>
          <w:szCs w:val="24"/>
        </w:rPr>
        <w:t xml:space="preserve"> </w:t>
      </w:r>
      <w:proofErr w:type="spellStart"/>
      <w:r w:rsidRPr="00D102A3">
        <w:rPr>
          <w:sz w:val="24"/>
          <w:szCs w:val="24"/>
        </w:rPr>
        <w:t>proiecte</w:t>
      </w:r>
      <w:proofErr w:type="spellEnd"/>
      <w:r w:rsidRPr="00D102A3">
        <w:rPr>
          <w:sz w:val="24"/>
          <w:szCs w:val="24"/>
        </w:rPr>
        <w:t xml:space="preserve"> </w:t>
      </w:r>
      <w:proofErr w:type="spellStart"/>
      <w:r w:rsidRPr="00D102A3">
        <w:rPr>
          <w:sz w:val="24"/>
          <w:szCs w:val="24"/>
        </w:rPr>
        <w:t>publice</w:t>
      </w:r>
      <w:proofErr w:type="spellEnd"/>
      <w:r w:rsidRPr="00D102A3">
        <w:rPr>
          <w:sz w:val="24"/>
          <w:szCs w:val="24"/>
        </w:rPr>
        <w:t xml:space="preserve"> </w:t>
      </w:r>
      <w:proofErr w:type="spellStart"/>
      <w:r w:rsidRPr="00D102A3">
        <w:rPr>
          <w:sz w:val="24"/>
          <w:szCs w:val="24"/>
        </w:rPr>
        <w:t>şi</w:t>
      </w:r>
      <w:proofErr w:type="spellEnd"/>
      <w:r w:rsidRPr="00D102A3">
        <w:rPr>
          <w:sz w:val="24"/>
          <w:szCs w:val="24"/>
        </w:rPr>
        <w:t xml:space="preserve"> private </w:t>
      </w:r>
      <w:proofErr w:type="spellStart"/>
      <w:r w:rsidRPr="00D102A3">
        <w:rPr>
          <w:sz w:val="24"/>
          <w:szCs w:val="24"/>
        </w:rPr>
        <w:t>asupra</w:t>
      </w:r>
      <w:proofErr w:type="spellEnd"/>
      <w:r w:rsidRPr="00D102A3">
        <w:rPr>
          <w:sz w:val="24"/>
          <w:szCs w:val="24"/>
        </w:rPr>
        <w:t xml:space="preserve"> </w:t>
      </w:r>
      <w:proofErr w:type="spellStart"/>
      <w:r w:rsidRPr="00D102A3">
        <w:rPr>
          <w:sz w:val="24"/>
          <w:szCs w:val="24"/>
        </w:rPr>
        <w:t>mediului</w:t>
      </w:r>
      <w:proofErr w:type="spellEnd"/>
    </w:p>
    <w:p w:rsidR="00ED54BB" w:rsidRPr="00D102A3" w:rsidRDefault="00ED54BB" w:rsidP="00ED54BB">
      <w:pPr>
        <w:autoSpaceDE w:val="0"/>
        <w:autoSpaceDN w:val="0"/>
        <w:adjustRightInd w:val="0"/>
        <w:jc w:val="both"/>
        <w:rPr>
          <w:sz w:val="24"/>
          <w:szCs w:val="24"/>
        </w:rPr>
      </w:pPr>
      <w:r w:rsidRPr="00D102A3">
        <w:rPr>
          <w:sz w:val="24"/>
          <w:szCs w:val="24"/>
        </w:rPr>
        <w:t>ANEXA 5.</w:t>
      </w:r>
      <w:r>
        <w:rPr>
          <w:sz w:val="24"/>
          <w:szCs w:val="24"/>
        </w:rPr>
        <w:t>E</w:t>
      </w:r>
      <w:r w:rsidRPr="00D102A3">
        <w:rPr>
          <w:sz w:val="24"/>
          <w:szCs w:val="24"/>
        </w:rPr>
        <w:t xml:space="preserve"> la </w:t>
      </w:r>
      <w:proofErr w:type="spellStart"/>
      <w:r w:rsidRPr="00D102A3">
        <w:rPr>
          <w:sz w:val="24"/>
          <w:szCs w:val="24"/>
        </w:rPr>
        <w:t>procedură</w:t>
      </w:r>
      <w:proofErr w:type="spellEnd"/>
    </w:p>
    <w:p w:rsidR="006D02C4" w:rsidRPr="001A467E" w:rsidRDefault="006D02C4" w:rsidP="00AE1EB8">
      <w:pPr>
        <w:jc w:val="both"/>
        <w:rPr>
          <w:sz w:val="24"/>
          <w:lang w:val="fr-FR"/>
        </w:rPr>
      </w:pPr>
    </w:p>
    <w:p w:rsidR="00AE1EB8" w:rsidRPr="00056E8F" w:rsidRDefault="00AE1EB8" w:rsidP="00AE1EB8">
      <w:pPr>
        <w:numPr>
          <w:ilvl w:val="0"/>
          <w:numId w:val="11"/>
        </w:numPr>
        <w:ind w:right="-1054"/>
        <w:jc w:val="both"/>
        <w:rPr>
          <w:b/>
          <w:sz w:val="24"/>
          <w:szCs w:val="24"/>
          <w:u w:val="single"/>
          <w:lang w:val="fr-FR"/>
        </w:rPr>
      </w:pPr>
      <w:r w:rsidRPr="00056E8F">
        <w:rPr>
          <w:b/>
          <w:sz w:val="24"/>
          <w:szCs w:val="24"/>
          <w:u w:val="single"/>
          <w:lang w:val="fr-FR"/>
        </w:rPr>
        <w:t>D</w:t>
      </w:r>
      <w:r w:rsidR="00056E8F" w:rsidRPr="00056E8F">
        <w:rPr>
          <w:b/>
          <w:sz w:val="24"/>
          <w:szCs w:val="24"/>
          <w:u w:val="single"/>
          <w:lang w:val="fr-FR"/>
        </w:rPr>
        <w:t>E</w:t>
      </w:r>
      <w:r w:rsidR="00056E8F">
        <w:rPr>
          <w:b/>
          <w:sz w:val="24"/>
          <w:szCs w:val="24"/>
          <w:u w:val="single"/>
          <w:lang w:val="fr-FR"/>
        </w:rPr>
        <w:t>N</w:t>
      </w:r>
      <w:r w:rsidR="00056E8F" w:rsidRPr="00056E8F">
        <w:rPr>
          <w:b/>
          <w:sz w:val="24"/>
          <w:szCs w:val="24"/>
          <w:u w:val="single"/>
          <w:lang w:val="fr-FR"/>
        </w:rPr>
        <w:t>UMIREA PROIECTULUI</w:t>
      </w:r>
    </w:p>
    <w:p w:rsidR="00AE1EB8" w:rsidRPr="001A467E" w:rsidRDefault="00AE1EB8" w:rsidP="00AE1EB8">
      <w:pPr>
        <w:ind w:right="-1054"/>
        <w:jc w:val="both"/>
        <w:rPr>
          <w:sz w:val="28"/>
          <w:szCs w:val="28"/>
          <w:lang w:val="fr-FR"/>
        </w:rPr>
      </w:pPr>
    </w:p>
    <w:p w:rsidR="003440D9" w:rsidRPr="00D813EE" w:rsidRDefault="003440D9" w:rsidP="003440D9">
      <w:pPr>
        <w:ind w:right="-153"/>
        <w:jc w:val="both"/>
        <w:rPr>
          <w:rFonts w:ascii="Arial" w:hAnsi="Arial"/>
          <w:b/>
          <w:sz w:val="22"/>
          <w:szCs w:val="22"/>
        </w:rPr>
      </w:pPr>
      <w:proofErr w:type="spellStart"/>
      <w:r w:rsidRPr="00D813EE">
        <w:rPr>
          <w:b/>
          <w:sz w:val="24"/>
          <w:szCs w:val="24"/>
        </w:rPr>
        <w:t>Extindere</w:t>
      </w:r>
      <w:proofErr w:type="spellEnd"/>
      <w:r w:rsidRPr="00D813EE">
        <w:rPr>
          <w:b/>
          <w:sz w:val="24"/>
          <w:szCs w:val="24"/>
        </w:rPr>
        <w:t xml:space="preserve"> </w:t>
      </w:r>
      <w:proofErr w:type="spellStart"/>
      <w:r w:rsidRPr="00D813EE">
        <w:rPr>
          <w:b/>
          <w:sz w:val="24"/>
          <w:szCs w:val="24"/>
        </w:rPr>
        <w:t>retea</w:t>
      </w:r>
      <w:proofErr w:type="spellEnd"/>
      <w:r w:rsidRPr="00D813EE">
        <w:rPr>
          <w:b/>
          <w:sz w:val="24"/>
          <w:szCs w:val="24"/>
        </w:rPr>
        <w:t xml:space="preserve"> </w:t>
      </w:r>
      <w:proofErr w:type="spellStart"/>
      <w:r w:rsidRPr="00D813EE">
        <w:rPr>
          <w:b/>
          <w:sz w:val="24"/>
          <w:szCs w:val="24"/>
        </w:rPr>
        <w:t>electrica</w:t>
      </w:r>
      <w:proofErr w:type="spellEnd"/>
      <w:r w:rsidRPr="00D813EE">
        <w:rPr>
          <w:b/>
          <w:sz w:val="24"/>
          <w:szCs w:val="24"/>
        </w:rPr>
        <w:t xml:space="preserve"> de </w:t>
      </w:r>
      <w:proofErr w:type="spellStart"/>
      <w:r w:rsidRPr="00D813EE">
        <w:rPr>
          <w:b/>
          <w:sz w:val="24"/>
          <w:szCs w:val="24"/>
        </w:rPr>
        <w:t>interes</w:t>
      </w:r>
      <w:proofErr w:type="spellEnd"/>
      <w:r w:rsidRPr="00D813EE">
        <w:rPr>
          <w:b/>
          <w:sz w:val="24"/>
          <w:szCs w:val="24"/>
        </w:rPr>
        <w:t xml:space="preserve"> public </w:t>
      </w:r>
      <w:proofErr w:type="spellStart"/>
      <w:r w:rsidRPr="00D813EE">
        <w:rPr>
          <w:b/>
          <w:sz w:val="24"/>
          <w:szCs w:val="24"/>
        </w:rPr>
        <w:t>zona</w:t>
      </w:r>
      <w:proofErr w:type="spellEnd"/>
      <w:r w:rsidRPr="00D813EE">
        <w:rPr>
          <w:b/>
          <w:sz w:val="24"/>
          <w:szCs w:val="24"/>
        </w:rPr>
        <w:t xml:space="preserve"> Peninsula, str. P1-P17 </w:t>
      </w:r>
      <w:proofErr w:type="spellStart"/>
      <w:r w:rsidRPr="00D813EE">
        <w:rPr>
          <w:b/>
          <w:sz w:val="24"/>
          <w:szCs w:val="24"/>
        </w:rPr>
        <w:t>si</w:t>
      </w:r>
      <w:proofErr w:type="spellEnd"/>
      <w:r w:rsidRPr="00D813EE">
        <w:rPr>
          <w:b/>
          <w:sz w:val="24"/>
          <w:szCs w:val="24"/>
        </w:rPr>
        <w:t xml:space="preserve"> str. </w:t>
      </w:r>
      <w:proofErr w:type="spellStart"/>
      <w:r w:rsidRPr="00D813EE">
        <w:rPr>
          <w:b/>
          <w:sz w:val="24"/>
          <w:szCs w:val="24"/>
        </w:rPr>
        <w:t>Principala</w:t>
      </w:r>
      <w:proofErr w:type="gramStart"/>
      <w:r w:rsidRPr="00D813EE">
        <w:rPr>
          <w:b/>
          <w:sz w:val="24"/>
          <w:szCs w:val="24"/>
        </w:rPr>
        <w:t>,loc</w:t>
      </w:r>
      <w:proofErr w:type="spellEnd"/>
      <w:proofErr w:type="gramEnd"/>
      <w:r w:rsidRPr="00D813EE">
        <w:rPr>
          <w:b/>
          <w:sz w:val="24"/>
          <w:szCs w:val="24"/>
        </w:rPr>
        <w:t xml:space="preserve">. </w:t>
      </w:r>
      <w:proofErr w:type="spellStart"/>
      <w:r w:rsidRPr="00D813EE">
        <w:rPr>
          <w:b/>
          <w:sz w:val="24"/>
          <w:szCs w:val="24"/>
        </w:rPr>
        <w:t>Navodari</w:t>
      </w:r>
      <w:proofErr w:type="spellEnd"/>
      <w:r w:rsidRPr="00D813EE">
        <w:rPr>
          <w:b/>
          <w:sz w:val="24"/>
          <w:szCs w:val="24"/>
        </w:rPr>
        <w:t xml:space="preserve">, </w:t>
      </w:r>
      <w:proofErr w:type="spellStart"/>
      <w:r w:rsidRPr="00D813EE">
        <w:rPr>
          <w:b/>
          <w:sz w:val="24"/>
          <w:szCs w:val="24"/>
        </w:rPr>
        <w:t>jud</w:t>
      </w:r>
      <w:proofErr w:type="spellEnd"/>
      <w:r w:rsidRPr="00D813EE">
        <w:rPr>
          <w:b/>
          <w:sz w:val="24"/>
          <w:szCs w:val="24"/>
        </w:rPr>
        <w:t>. Constanta</w:t>
      </w:r>
    </w:p>
    <w:p w:rsidR="00056E8F" w:rsidRDefault="00056E8F" w:rsidP="00056E8F">
      <w:pPr>
        <w:jc w:val="both"/>
        <w:rPr>
          <w:b/>
          <w:sz w:val="24"/>
          <w:szCs w:val="24"/>
          <w:lang w:val="fr-FR"/>
        </w:rPr>
      </w:pPr>
    </w:p>
    <w:p w:rsidR="00056E8F" w:rsidRPr="00056E8F" w:rsidRDefault="00056E8F" w:rsidP="00056E8F">
      <w:pPr>
        <w:pStyle w:val="ListParagraph"/>
        <w:numPr>
          <w:ilvl w:val="0"/>
          <w:numId w:val="11"/>
        </w:numPr>
        <w:jc w:val="both"/>
        <w:rPr>
          <w:b/>
          <w:sz w:val="24"/>
          <w:szCs w:val="24"/>
          <w:u w:val="single"/>
          <w:lang w:val="fr-FR"/>
        </w:rPr>
      </w:pPr>
      <w:r w:rsidRPr="00056E8F">
        <w:rPr>
          <w:b/>
          <w:sz w:val="24"/>
          <w:szCs w:val="24"/>
          <w:u w:val="single"/>
          <w:lang w:val="fr-FR"/>
        </w:rPr>
        <w:t>TITULAR</w:t>
      </w:r>
    </w:p>
    <w:p w:rsidR="00056E8F" w:rsidRDefault="00056E8F" w:rsidP="00056E8F">
      <w:pPr>
        <w:ind w:left="360"/>
        <w:jc w:val="both"/>
        <w:rPr>
          <w:b/>
          <w:sz w:val="24"/>
          <w:szCs w:val="24"/>
          <w:lang w:val="fr-FR"/>
        </w:rPr>
      </w:pPr>
    </w:p>
    <w:p w:rsidR="003440D9" w:rsidRDefault="003440D9" w:rsidP="003440D9">
      <w:pPr>
        <w:ind w:left="360"/>
        <w:jc w:val="both"/>
        <w:rPr>
          <w:b/>
          <w:sz w:val="24"/>
          <w:szCs w:val="24"/>
          <w:lang w:val="fr-FR"/>
        </w:rPr>
      </w:pPr>
      <w:proofErr w:type="spellStart"/>
      <w:r>
        <w:rPr>
          <w:b/>
          <w:sz w:val="24"/>
          <w:szCs w:val="24"/>
          <w:lang w:val="fr-FR"/>
        </w:rPr>
        <w:t>Nume</w:t>
      </w:r>
      <w:proofErr w:type="spellEnd"/>
      <w:r>
        <w:rPr>
          <w:b/>
          <w:sz w:val="24"/>
          <w:szCs w:val="24"/>
          <w:lang w:val="fr-FR"/>
        </w:rPr>
        <w:t> : SC E- DISTRIBUTIE DOBROGEA S.A.</w:t>
      </w:r>
    </w:p>
    <w:p w:rsidR="003440D9" w:rsidRDefault="003440D9" w:rsidP="003440D9">
      <w:pPr>
        <w:ind w:left="360"/>
        <w:jc w:val="both"/>
        <w:rPr>
          <w:b/>
          <w:sz w:val="24"/>
          <w:szCs w:val="24"/>
          <w:lang w:val="fr-FR"/>
        </w:rPr>
      </w:pPr>
      <w:proofErr w:type="spellStart"/>
      <w:r>
        <w:rPr>
          <w:b/>
          <w:sz w:val="24"/>
          <w:szCs w:val="24"/>
          <w:lang w:val="fr-FR"/>
        </w:rPr>
        <w:t>Adresa</w:t>
      </w:r>
      <w:proofErr w:type="spellEnd"/>
      <w:r>
        <w:rPr>
          <w:b/>
          <w:sz w:val="24"/>
          <w:szCs w:val="24"/>
          <w:lang w:val="fr-FR"/>
        </w:rPr>
        <w:t xml:space="preserve"> : Str. Nicolae Iorga, nr. 89A, Constanta, </w:t>
      </w:r>
      <w:proofErr w:type="spellStart"/>
      <w:r>
        <w:rPr>
          <w:b/>
          <w:sz w:val="24"/>
          <w:szCs w:val="24"/>
          <w:lang w:val="fr-FR"/>
        </w:rPr>
        <w:t>jud</w:t>
      </w:r>
      <w:proofErr w:type="spellEnd"/>
      <w:r>
        <w:rPr>
          <w:b/>
          <w:sz w:val="24"/>
          <w:szCs w:val="24"/>
          <w:lang w:val="fr-FR"/>
        </w:rPr>
        <w:t>. Constanta</w:t>
      </w:r>
    </w:p>
    <w:p w:rsidR="003440D9" w:rsidRDefault="003440D9" w:rsidP="003440D9">
      <w:pPr>
        <w:ind w:left="360"/>
        <w:jc w:val="both"/>
        <w:rPr>
          <w:b/>
          <w:sz w:val="24"/>
          <w:szCs w:val="24"/>
          <w:lang w:val="fr-FR"/>
        </w:rPr>
      </w:pPr>
      <w:proofErr w:type="spellStart"/>
      <w:r>
        <w:rPr>
          <w:b/>
          <w:sz w:val="24"/>
          <w:szCs w:val="24"/>
          <w:lang w:val="fr-FR"/>
        </w:rPr>
        <w:t>Telefon</w:t>
      </w:r>
      <w:proofErr w:type="spellEnd"/>
      <w:r>
        <w:rPr>
          <w:b/>
          <w:sz w:val="24"/>
          <w:szCs w:val="24"/>
          <w:lang w:val="fr-FR"/>
        </w:rPr>
        <w:t> : 0242 305702</w:t>
      </w:r>
    </w:p>
    <w:p w:rsidR="003440D9" w:rsidRDefault="003440D9" w:rsidP="003440D9">
      <w:pPr>
        <w:ind w:firstLine="360"/>
        <w:jc w:val="both"/>
        <w:rPr>
          <w:b/>
          <w:sz w:val="24"/>
          <w:szCs w:val="24"/>
          <w:lang w:val="fr-FR"/>
        </w:rPr>
      </w:pPr>
      <w:proofErr w:type="spellStart"/>
      <w:r>
        <w:rPr>
          <w:b/>
          <w:sz w:val="24"/>
          <w:szCs w:val="24"/>
          <w:lang w:val="fr-FR"/>
        </w:rPr>
        <w:t>Persoana</w:t>
      </w:r>
      <w:proofErr w:type="spellEnd"/>
      <w:r>
        <w:rPr>
          <w:b/>
          <w:sz w:val="24"/>
          <w:szCs w:val="24"/>
          <w:lang w:val="fr-FR"/>
        </w:rPr>
        <w:t xml:space="preserve"> contact : Mihaela Neculae, SMCL-MT/JT, tel. 0242 305903, </w:t>
      </w:r>
    </w:p>
    <w:p w:rsidR="003440D9" w:rsidRDefault="003440D9" w:rsidP="003440D9">
      <w:pPr>
        <w:ind w:firstLine="360"/>
        <w:jc w:val="both"/>
        <w:rPr>
          <w:b/>
          <w:sz w:val="24"/>
          <w:szCs w:val="24"/>
          <w:lang w:val="fr-FR"/>
        </w:rPr>
      </w:pPr>
      <w:proofErr w:type="gramStart"/>
      <w:r>
        <w:rPr>
          <w:b/>
          <w:sz w:val="24"/>
          <w:szCs w:val="24"/>
          <w:lang w:val="fr-FR"/>
        </w:rPr>
        <w:t>email</w:t>
      </w:r>
      <w:proofErr w:type="gramEnd"/>
      <w:r>
        <w:rPr>
          <w:b/>
          <w:sz w:val="24"/>
          <w:szCs w:val="24"/>
          <w:lang w:val="fr-FR"/>
        </w:rPr>
        <w:t>: mihaela.neculae@e-distributie.com</w:t>
      </w:r>
    </w:p>
    <w:p w:rsidR="003440D9" w:rsidRDefault="003440D9" w:rsidP="003440D9">
      <w:pPr>
        <w:ind w:firstLine="360"/>
        <w:jc w:val="both"/>
        <w:rPr>
          <w:b/>
          <w:sz w:val="24"/>
          <w:szCs w:val="24"/>
          <w:lang w:val="fr-FR"/>
        </w:rPr>
      </w:pPr>
      <w:proofErr w:type="spellStart"/>
      <w:r>
        <w:rPr>
          <w:b/>
          <w:sz w:val="24"/>
          <w:szCs w:val="24"/>
          <w:lang w:val="fr-FR"/>
        </w:rPr>
        <w:t>Inginer</w:t>
      </w:r>
      <w:proofErr w:type="spellEnd"/>
      <w:r>
        <w:rPr>
          <w:b/>
          <w:sz w:val="24"/>
          <w:szCs w:val="24"/>
          <w:lang w:val="fr-FR"/>
        </w:rPr>
        <w:t xml:space="preserve"> </w:t>
      </w:r>
      <w:proofErr w:type="spellStart"/>
      <w:r>
        <w:rPr>
          <w:b/>
          <w:sz w:val="24"/>
          <w:szCs w:val="24"/>
          <w:lang w:val="fr-FR"/>
        </w:rPr>
        <w:t>Sef</w:t>
      </w:r>
      <w:proofErr w:type="spellEnd"/>
      <w:r>
        <w:rPr>
          <w:b/>
          <w:sz w:val="24"/>
          <w:szCs w:val="24"/>
          <w:lang w:val="fr-FR"/>
        </w:rPr>
        <w:t xml:space="preserve"> Zona </w:t>
      </w:r>
      <w:proofErr w:type="spellStart"/>
      <w:r>
        <w:rPr>
          <w:b/>
          <w:sz w:val="24"/>
          <w:szCs w:val="24"/>
          <w:lang w:val="fr-FR"/>
        </w:rPr>
        <w:t>Retea</w:t>
      </w:r>
      <w:proofErr w:type="spellEnd"/>
      <w:r>
        <w:rPr>
          <w:b/>
          <w:sz w:val="24"/>
          <w:szCs w:val="24"/>
          <w:lang w:val="fr-FR"/>
        </w:rPr>
        <w:t xml:space="preserve"> </w:t>
      </w:r>
      <w:proofErr w:type="spellStart"/>
      <w:r>
        <w:rPr>
          <w:b/>
          <w:sz w:val="24"/>
          <w:szCs w:val="24"/>
          <w:lang w:val="fr-FR"/>
        </w:rPr>
        <w:t>Calarasi</w:t>
      </w:r>
      <w:proofErr w:type="spellEnd"/>
      <w:r>
        <w:rPr>
          <w:b/>
          <w:sz w:val="24"/>
          <w:szCs w:val="24"/>
          <w:lang w:val="fr-FR"/>
        </w:rPr>
        <w:t xml:space="preserve"> : </w:t>
      </w:r>
      <w:proofErr w:type="spellStart"/>
      <w:r>
        <w:rPr>
          <w:b/>
          <w:sz w:val="24"/>
          <w:szCs w:val="24"/>
          <w:lang w:val="fr-FR"/>
        </w:rPr>
        <w:t>ing</w:t>
      </w:r>
      <w:proofErr w:type="spellEnd"/>
      <w:r>
        <w:rPr>
          <w:b/>
          <w:sz w:val="24"/>
          <w:szCs w:val="24"/>
          <w:lang w:val="fr-FR"/>
        </w:rPr>
        <w:t>. Vasile Dumitru Adrian</w:t>
      </w:r>
    </w:p>
    <w:p w:rsidR="003440D9" w:rsidRDefault="003440D9" w:rsidP="003440D9">
      <w:pPr>
        <w:ind w:firstLine="360"/>
        <w:jc w:val="both"/>
        <w:rPr>
          <w:b/>
          <w:sz w:val="24"/>
          <w:szCs w:val="24"/>
          <w:lang w:val="fr-FR"/>
        </w:rPr>
      </w:pPr>
      <w:proofErr w:type="spellStart"/>
      <w:r>
        <w:rPr>
          <w:b/>
          <w:sz w:val="24"/>
          <w:szCs w:val="24"/>
          <w:lang w:val="fr-FR"/>
        </w:rPr>
        <w:t>Responsabil</w:t>
      </w:r>
      <w:proofErr w:type="spellEnd"/>
      <w:r>
        <w:rPr>
          <w:b/>
          <w:sz w:val="24"/>
          <w:szCs w:val="24"/>
          <w:lang w:val="fr-FR"/>
        </w:rPr>
        <w:t xml:space="preserve"> </w:t>
      </w:r>
      <w:proofErr w:type="spellStart"/>
      <w:r>
        <w:rPr>
          <w:b/>
          <w:sz w:val="24"/>
          <w:szCs w:val="24"/>
          <w:lang w:val="fr-FR"/>
        </w:rPr>
        <w:t>pentru</w:t>
      </w:r>
      <w:proofErr w:type="spellEnd"/>
      <w:r>
        <w:rPr>
          <w:b/>
          <w:sz w:val="24"/>
          <w:szCs w:val="24"/>
          <w:lang w:val="fr-FR"/>
        </w:rPr>
        <w:t xml:space="preserve"> </w:t>
      </w:r>
      <w:proofErr w:type="spellStart"/>
      <w:r>
        <w:rPr>
          <w:b/>
          <w:sz w:val="24"/>
          <w:szCs w:val="24"/>
          <w:lang w:val="fr-FR"/>
        </w:rPr>
        <w:t>protectia</w:t>
      </w:r>
      <w:proofErr w:type="spellEnd"/>
      <w:r>
        <w:rPr>
          <w:b/>
          <w:sz w:val="24"/>
          <w:szCs w:val="24"/>
          <w:lang w:val="fr-FR"/>
        </w:rPr>
        <w:t xml:space="preserve"> </w:t>
      </w:r>
      <w:proofErr w:type="spellStart"/>
      <w:r>
        <w:rPr>
          <w:b/>
          <w:sz w:val="24"/>
          <w:szCs w:val="24"/>
          <w:lang w:val="fr-FR"/>
        </w:rPr>
        <w:t>mediului</w:t>
      </w:r>
      <w:proofErr w:type="spellEnd"/>
      <w:r>
        <w:rPr>
          <w:b/>
          <w:sz w:val="24"/>
          <w:szCs w:val="24"/>
          <w:lang w:val="fr-FR"/>
        </w:rPr>
        <w:t xml:space="preserve"> : </w:t>
      </w:r>
      <w:proofErr w:type="spellStart"/>
      <w:r>
        <w:rPr>
          <w:b/>
          <w:sz w:val="24"/>
          <w:szCs w:val="24"/>
          <w:lang w:val="fr-FR"/>
        </w:rPr>
        <w:t>Directia</w:t>
      </w:r>
      <w:proofErr w:type="spellEnd"/>
      <w:r>
        <w:rPr>
          <w:b/>
          <w:sz w:val="24"/>
          <w:szCs w:val="24"/>
          <w:lang w:val="fr-FR"/>
        </w:rPr>
        <w:t xml:space="preserve"> </w:t>
      </w:r>
      <w:proofErr w:type="spellStart"/>
      <w:r>
        <w:rPr>
          <w:b/>
          <w:sz w:val="24"/>
          <w:szCs w:val="24"/>
          <w:lang w:val="fr-FR"/>
        </w:rPr>
        <w:t>Sanatate</w:t>
      </w:r>
      <w:proofErr w:type="spellEnd"/>
      <w:r>
        <w:rPr>
          <w:b/>
          <w:sz w:val="24"/>
          <w:szCs w:val="24"/>
          <w:lang w:val="fr-FR"/>
        </w:rPr>
        <w:t xml:space="preserve"> </w:t>
      </w:r>
      <w:proofErr w:type="spellStart"/>
      <w:r>
        <w:rPr>
          <w:b/>
          <w:sz w:val="24"/>
          <w:szCs w:val="24"/>
          <w:lang w:val="fr-FR"/>
        </w:rPr>
        <w:t>Siguranta</w:t>
      </w:r>
      <w:proofErr w:type="spellEnd"/>
      <w:r>
        <w:rPr>
          <w:b/>
          <w:sz w:val="24"/>
          <w:szCs w:val="24"/>
          <w:lang w:val="fr-FR"/>
        </w:rPr>
        <w:t xml:space="preserve"> </w:t>
      </w:r>
      <w:proofErr w:type="spellStart"/>
      <w:r>
        <w:rPr>
          <w:b/>
          <w:sz w:val="24"/>
          <w:szCs w:val="24"/>
          <w:lang w:val="fr-FR"/>
        </w:rPr>
        <w:t>Mediu</w:t>
      </w:r>
      <w:proofErr w:type="spellEnd"/>
      <w:r>
        <w:rPr>
          <w:b/>
          <w:sz w:val="24"/>
          <w:szCs w:val="24"/>
          <w:lang w:val="fr-FR"/>
        </w:rPr>
        <w:t xml:space="preserve"> si </w:t>
      </w:r>
      <w:proofErr w:type="spellStart"/>
      <w:r>
        <w:rPr>
          <w:b/>
          <w:sz w:val="24"/>
          <w:szCs w:val="24"/>
          <w:lang w:val="fr-FR"/>
        </w:rPr>
        <w:t>Calitate</w:t>
      </w:r>
      <w:proofErr w:type="spellEnd"/>
    </w:p>
    <w:p w:rsidR="00303CFA" w:rsidRDefault="00303CFA" w:rsidP="00303CFA">
      <w:pPr>
        <w:ind w:firstLine="360"/>
        <w:jc w:val="both"/>
        <w:rPr>
          <w:b/>
          <w:sz w:val="24"/>
          <w:szCs w:val="24"/>
          <w:lang w:val="fr-FR"/>
        </w:rPr>
      </w:pPr>
    </w:p>
    <w:p w:rsidR="00AE1EB8" w:rsidRPr="00FA0B98" w:rsidRDefault="00AE1EB8" w:rsidP="007C38F2">
      <w:pPr>
        <w:pStyle w:val="ListParagraph"/>
        <w:numPr>
          <w:ilvl w:val="0"/>
          <w:numId w:val="11"/>
        </w:numPr>
        <w:ind w:right="-1054"/>
        <w:jc w:val="both"/>
        <w:rPr>
          <w:b/>
          <w:sz w:val="24"/>
          <w:szCs w:val="24"/>
          <w:u w:val="single"/>
          <w:lang w:val="fr-FR"/>
        </w:rPr>
      </w:pPr>
      <w:r w:rsidRPr="00FA0B98">
        <w:rPr>
          <w:b/>
          <w:sz w:val="24"/>
          <w:szCs w:val="24"/>
          <w:u w:val="single"/>
          <w:lang w:val="fr-FR"/>
        </w:rPr>
        <w:t>D</w:t>
      </w:r>
      <w:r w:rsidR="007C38F2" w:rsidRPr="00FA0B98">
        <w:rPr>
          <w:b/>
          <w:sz w:val="24"/>
          <w:szCs w:val="24"/>
          <w:u w:val="single"/>
          <w:lang w:val="fr-FR"/>
        </w:rPr>
        <w:t>ESCRIEREA CARACTERISTICILOR FIZICE ALE INTREGULUI PROIECT</w:t>
      </w:r>
    </w:p>
    <w:p w:rsidR="00AE1EB8" w:rsidRPr="001A467E" w:rsidRDefault="00AE1EB8" w:rsidP="00AE1EB8">
      <w:pPr>
        <w:ind w:right="-1054"/>
        <w:jc w:val="both"/>
        <w:rPr>
          <w:b/>
          <w:sz w:val="28"/>
          <w:szCs w:val="28"/>
          <w:u w:val="single"/>
          <w:lang w:val="fr-FR"/>
        </w:rPr>
      </w:pPr>
    </w:p>
    <w:p w:rsidR="00AE1EB8" w:rsidRPr="00FA0B98" w:rsidRDefault="007C38F2" w:rsidP="007C38F2">
      <w:pPr>
        <w:pStyle w:val="ListParagraph"/>
        <w:numPr>
          <w:ilvl w:val="0"/>
          <w:numId w:val="21"/>
        </w:numPr>
        <w:ind w:right="-1054"/>
        <w:jc w:val="both"/>
        <w:rPr>
          <w:b/>
          <w:sz w:val="24"/>
          <w:szCs w:val="24"/>
          <w:u w:val="single"/>
          <w:lang w:val="fr-FR"/>
        </w:rPr>
      </w:pPr>
      <w:proofErr w:type="spellStart"/>
      <w:r w:rsidRPr="00FA0B98">
        <w:rPr>
          <w:b/>
          <w:sz w:val="24"/>
          <w:szCs w:val="24"/>
          <w:u w:val="single"/>
          <w:lang w:val="fr-FR"/>
        </w:rPr>
        <w:t>Rezumatul</w:t>
      </w:r>
      <w:proofErr w:type="spellEnd"/>
      <w:r w:rsidRPr="00FA0B98">
        <w:rPr>
          <w:b/>
          <w:sz w:val="24"/>
          <w:szCs w:val="24"/>
          <w:u w:val="single"/>
          <w:lang w:val="fr-FR"/>
        </w:rPr>
        <w:t xml:space="preserve"> </w:t>
      </w:r>
      <w:proofErr w:type="spellStart"/>
      <w:r w:rsidRPr="00FA0B98">
        <w:rPr>
          <w:b/>
          <w:sz w:val="24"/>
          <w:szCs w:val="24"/>
          <w:u w:val="single"/>
          <w:lang w:val="fr-FR"/>
        </w:rPr>
        <w:t>proiectului</w:t>
      </w:r>
      <w:proofErr w:type="spellEnd"/>
    </w:p>
    <w:p w:rsidR="007C38F2" w:rsidRDefault="007C38F2" w:rsidP="007C38F2">
      <w:pPr>
        <w:ind w:right="-1054"/>
        <w:jc w:val="both"/>
        <w:rPr>
          <w:b/>
          <w:sz w:val="28"/>
          <w:szCs w:val="28"/>
          <w:u w:val="single"/>
          <w:lang w:val="fr-FR"/>
        </w:rPr>
      </w:pPr>
    </w:p>
    <w:p w:rsidR="003440D9" w:rsidRPr="00FA2BF3" w:rsidRDefault="003440D9" w:rsidP="003440D9">
      <w:pPr>
        <w:ind w:left="-75" w:firstLine="795"/>
        <w:jc w:val="both"/>
        <w:rPr>
          <w:sz w:val="24"/>
          <w:lang w:val="it-IT"/>
        </w:rPr>
      </w:pPr>
      <w:r w:rsidRPr="00FA2BF3">
        <w:rPr>
          <w:sz w:val="24"/>
          <w:szCs w:val="24"/>
        </w:rPr>
        <w:t xml:space="preserve">In </w:t>
      </w:r>
      <w:proofErr w:type="spellStart"/>
      <w:r w:rsidRPr="00FA2BF3">
        <w:rPr>
          <w:sz w:val="24"/>
          <w:szCs w:val="24"/>
        </w:rPr>
        <w:t>prezent</w:t>
      </w:r>
      <w:proofErr w:type="spellEnd"/>
      <w:r w:rsidRPr="00FA2BF3">
        <w:rPr>
          <w:sz w:val="24"/>
          <w:szCs w:val="24"/>
        </w:rPr>
        <w:t xml:space="preserve"> </w:t>
      </w:r>
      <w:proofErr w:type="spellStart"/>
      <w:r w:rsidRPr="00FA2BF3">
        <w:rPr>
          <w:sz w:val="24"/>
          <w:szCs w:val="24"/>
        </w:rPr>
        <w:t>zona</w:t>
      </w:r>
      <w:proofErr w:type="spellEnd"/>
      <w:r w:rsidRPr="00FA2BF3">
        <w:rPr>
          <w:sz w:val="24"/>
          <w:szCs w:val="24"/>
        </w:rPr>
        <w:t xml:space="preserve"> nu </w:t>
      </w:r>
      <w:proofErr w:type="spellStart"/>
      <w:proofErr w:type="gramStart"/>
      <w:r w:rsidRPr="00FA2BF3">
        <w:rPr>
          <w:sz w:val="24"/>
          <w:szCs w:val="24"/>
        </w:rPr>
        <w:t>este</w:t>
      </w:r>
      <w:proofErr w:type="spellEnd"/>
      <w:proofErr w:type="gramEnd"/>
      <w:r w:rsidRPr="00FA2BF3">
        <w:rPr>
          <w:sz w:val="24"/>
          <w:szCs w:val="24"/>
        </w:rPr>
        <w:t xml:space="preserve"> </w:t>
      </w:r>
      <w:proofErr w:type="spellStart"/>
      <w:r w:rsidRPr="00FA2BF3">
        <w:rPr>
          <w:sz w:val="24"/>
          <w:szCs w:val="24"/>
        </w:rPr>
        <w:t>alimentata</w:t>
      </w:r>
      <w:proofErr w:type="spellEnd"/>
      <w:r w:rsidRPr="00FA2BF3">
        <w:rPr>
          <w:sz w:val="24"/>
          <w:szCs w:val="24"/>
        </w:rPr>
        <w:t xml:space="preserve"> cu </w:t>
      </w:r>
      <w:proofErr w:type="spellStart"/>
      <w:r w:rsidRPr="00FA2BF3">
        <w:rPr>
          <w:sz w:val="24"/>
          <w:szCs w:val="24"/>
        </w:rPr>
        <w:t>energie</w:t>
      </w:r>
      <w:proofErr w:type="spellEnd"/>
      <w:r w:rsidRPr="00FA2BF3">
        <w:rPr>
          <w:sz w:val="24"/>
          <w:szCs w:val="24"/>
        </w:rPr>
        <w:t xml:space="preserve"> </w:t>
      </w:r>
      <w:proofErr w:type="spellStart"/>
      <w:r w:rsidRPr="00FA2BF3">
        <w:rPr>
          <w:sz w:val="24"/>
          <w:szCs w:val="24"/>
        </w:rPr>
        <w:t>electrica</w:t>
      </w:r>
      <w:proofErr w:type="spellEnd"/>
      <w:r w:rsidRPr="00FA2BF3">
        <w:rPr>
          <w:sz w:val="24"/>
          <w:szCs w:val="24"/>
        </w:rPr>
        <w:t xml:space="preserve">. </w:t>
      </w:r>
      <w:r w:rsidRPr="00FA2BF3">
        <w:rPr>
          <w:sz w:val="24"/>
          <w:lang w:val="it-IT"/>
        </w:rPr>
        <w:t xml:space="preserve">In zona obiectivului se afla LEA 20kV 4303 alimentata din Statia electrica 110/20kV Lumina. </w:t>
      </w:r>
    </w:p>
    <w:p w:rsidR="003440D9" w:rsidRPr="00FA2BF3" w:rsidRDefault="003440D9" w:rsidP="003440D9">
      <w:pPr>
        <w:ind w:left="-75" w:firstLine="795"/>
        <w:jc w:val="both"/>
        <w:rPr>
          <w:sz w:val="24"/>
          <w:lang w:val="it-IT"/>
        </w:rPr>
      </w:pPr>
      <w:r w:rsidRPr="00FA2BF3">
        <w:rPr>
          <w:sz w:val="24"/>
          <w:lang w:val="it-IT"/>
        </w:rPr>
        <w:t>In zona de lotizare exista retea JT iluminat public ce apartine Primariei Navodari, construita pe stalpi tip CFR.</w:t>
      </w:r>
    </w:p>
    <w:p w:rsidR="003440D9" w:rsidRPr="00FA2BF3" w:rsidRDefault="003440D9" w:rsidP="003440D9">
      <w:pPr>
        <w:ind w:firstLine="720"/>
        <w:jc w:val="both"/>
        <w:rPr>
          <w:sz w:val="24"/>
          <w:lang w:val="it-IT"/>
        </w:rPr>
      </w:pPr>
      <w:r w:rsidRPr="00FA2BF3">
        <w:rPr>
          <w:sz w:val="24"/>
          <w:lang w:val="it-IT"/>
        </w:rPr>
        <w:t>Noii consumatorii vor fi alimentati dintr-un post de transformare nou, PTAB proiectat 400kVA,20/0.4kV.</w:t>
      </w:r>
    </w:p>
    <w:p w:rsidR="003440D9" w:rsidRPr="00FA2BF3" w:rsidRDefault="003440D9" w:rsidP="003440D9">
      <w:pPr>
        <w:ind w:firstLine="720"/>
        <w:jc w:val="both"/>
        <w:rPr>
          <w:bCs/>
          <w:sz w:val="24"/>
          <w:szCs w:val="24"/>
          <w:lang w:val="fr-FR"/>
        </w:rPr>
      </w:pPr>
      <w:proofErr w:type="spellStart"/>
      <w:r w:rsidRPr="00FA2BF3">
        <w:rPr>
          <w:sz w:val="24"/>
          <w:szCs w:val="24"/>
          <w:lang w:val="fr-FR"/>
        </w:rPr>
        <w:t>Din</w:t>
      </w:r>
      <w:proofErr w:type="spellEnd"/>
      <w:r w:rsidRPr="00FA2BF3">
        <w:rPr>
          <w:sz w:val="24"/>
          <w:szCs w:val="24"/>
          <w:lang w:val="fr-FR"/>
        </w:rPr>
        <w:t xml:space="preserve"> PTAB </w:t>
      </w:r>
      <w:proofErr w:type="spellStart"/>
      <w:r w:rsidRPr="00FA2BF3">
        <w:rPr>
          <w:sz w:val="24"/>
          <w:szCs w:val="24"/>
          <w:lang w:val="fr-FR"/>
        </w:rPr>
        <w:t>proiectat</w:t>
      </w:r>
      <w:proofErr w:type="spellEnd"/>
      <w:r w:rsidRPr="00FA2BF3">
        <w:rPr>
          <w:sz w:val="24"/>
          <w:szCs w:val="24"/>
          <w:lang w:val="fr-FR"/>
        </w:rPr>
        <w:t xml:space="preserve"> se vor </w:t>
      </w:r>
      <w:proofErr w:type="spellStart"/>
      <w:r w:rsidRPr="00FA2BF3">
        <w:rPr>
          <w:sz w:val="24"/>
          <w:szCs w:val="24"/>
          <w:lang w:val="fr-FR"/>
        </w:rPr>
        <w:t>realiza</w:t>
      </w:r>
      <w:proofErr w:type="spellEnd"/>
      <w:r w:rsidRPr="00FA2BF3">
        <w:rPr>
          <w:sz w:val="24"/>
          <w:szCs w:val="24"/>
          <w:lang w:val="fr-FR"/>
        </w:rPr>
        <w:t xml:space="preserve"> 3 </w:t>
      </w:r>
      <w:proofErr w:type="spellStart"/>
      <w:r w:rsidRPr="00FA2BF3">
        <w:rPr>
          <w:sz w:val="24"/>
          <w:szCs w:val="24"/>
          <w:lang w:val="fr-FR"/>
        </w:rPr>
        <w:t>circuite</w:t>
      </w:r>
      <w:proofErr w:type="spellEnd"/>
      <w:r w:rsidRPr="00FA2BF3">
        <w:rPr>
          <w:sz w:val="24"/>
          <w:szCs w:val="24"/>
          <w:lang w:val="fr-FR"/>
        </w:rPr>
        <w:t xml:space="preserve"> LEA JT </w:t>
      </w:r>
      <w:proofErr w:type="spellStart"/>
      <w:r w:rsidRPr="00FA2BF3">
        <w:rPr>
          <w:sz w:val="24"/>
          <w:szCs w:val="24"/>
          <w:lang w:val="fr-FR"/>
        </w:rPr>
        <w:t>din</w:t>
      </w:r>
      <w:proofErr w:type="spellEnd"/>
      <w:r w:rsidRPr="00FA2BF3">
        <w:rPr>
          <w:sz w:val="24"/>
          <w:szCs w:val="24"/>
          <w:lang w:val="fr-FR"/>
        </w:rPr>
        <w:t xml:space="preserve"> care se vor alimenta </w:t>
      </w:r>
      <w:proofErr w:type="spellStart"/>
      <w:r w:rsidRPr="00FA2BF3">
        <w:rPr>
          <w:sz w:val="24"/>
          <w:szCs w:val="24"/>
          <w:lang w:val="fr-FR"/>
        </w:rPr>
        <w:t>noii</w:t>
      </w:r>
      <w:proofErr w:type="spellEnd"/>
      <w:r w:rsidRPr="00FA2BF3">
        <w:rPr>
          <w:sz w:val="24"/>
          <w:szCs w:val="24"/>
          <w:lang w:val="fr-FR"/>
        </w:rPr>
        <w:t xml:space="preserve"> </w:t>
      </w:r>
      <w:proofErr w:type="spellStart"/>
      <w:r w:rsidRPr="00FA2BF3">
        <w:rPr>
          <w:sz w:val="24"/>
          <w:szCs w:val="24"/>
          <w:lang w:val="fr-FR"/>
        </w:rPr>
        <w:t>consumatori</w:t>
      </w:r>
      <w:proofErr w:type="spellEnd"/>
      <w:r w:rsidRPr="00FA2BF3">
        <w:rPr>
          <w:sz w:val="24"/>
          <w:szCs w:val="24"/>
          <w:lang w:val="fr-FR"/>
        </w:rPr>
        <w:t>.</w:t>
      </w:r>
      <w:r w:rsidRPr="00FA2BF3">
        <w:rPr>
          <w:bCs/>
          <w:sz w:val="24"/>
          <w:szCs w:val="24"/>
          <w:lang w:val="fr-FR"/>
        </w:rPr>
        <w:t xml:space="preserve"> LEA JT </w:t>
      </w:r>
      <w:proofErr w:type="spellStart"/>
      <w:r w:rsidRPr="00FA2BF3">
        <w:rPr>
          <w:bCs/>
          <w:sz w:val="24"/>
          <w:szCs w:val="24"/>
          <w:lang w:val="fr-FR"/>
        </w:rPr>
        <w:t>proiectata</w:t>
      </w:r>
      <w:proofErr w:type="spellEnd"/>
      <w:r w:rsidRPr="00FA2BF3">
        <w:rPr>
          <w:bCs/>
          <w:sz w:val="24"/>
          <w:szCs w:val="24"/>
          <w:lang w:val="fr-FR"/>
        </w:rPr>
        <w:t xml:space="preserve"> va fi </w:t>
      </w:r>
      <w:proofErr w:type="spellStart"/>
      <w:r w:rsidRPr="00FA2BF3">
        <w:rPr>
          <w:bCs/>
          <w:sz w:val="24"/>
          <w:szCs w:val="24"/>
          <w:lang w:val="fr-FR"/>
        </w:rPr>
        <w:t>construita</w:t>
      </w:r>
      <w:proofErr w:type="spellEnd"/>
      <w:r w:rsidRPr="00FA2BF3">
        <w:rPr>
          <w:bCs/>
          <w:sz w:val="24"/>
          <w:szCs w:val="24"/>
          <w:lang w:val="fr-FR"/>
        </w:rPr>
        <w:t xml:space="preserve"> </w:t>
      </w:r>
      <w:proofErr w:type="spellStart"/>
      <w:r w:rsidRPr="00FA2BF3">
        <w:rPr>
          <w:bCs/>
          <w:sz w:val="24"/>
          <w:szCs w:val="24"/>
          <w:lang w:val="fr-FR"/>
        </w:rPr>
        <w:t>pe</w:t>
      </w:r>
      <w:proofErr w:type="spellEnd"/>
      <w:r w:rsidRPr="00FA2BF3">
        <w:rPr>
          <w:bCs/>
          <w:sz w:val="24"/>
          <w:szCs w:val="24"/>
          <w:lang w:val="fr-FR"/>
        </w:rPr>
        <w:t xml:space="preserve"> </w:t>
      </w:r>
      <w:proofErr w:type="spellStart"/>
      <w:r w:rsidRPr="00FA2BF3">
        <w:rPr>
          <w:bCs/>
          <w:sz w:val="24"/>
          <w:szCs w:val="24"/>
          <w:lang w:val="fr-FR"/>
        </w:rPr>
        <w:t>stalpii</w:t>
      </w:r>
      <w:proofErr w:type="spellEnd"/>
      <w:r w:rsidRPr="00FA2BF3">
        <w:rPr>
          <w:bCs/>
          <w:sz w:val="24"/>
          <w:szCs w:val="24"/>
          <w:lang w:val="fr-FR"/>
        </w:rPr>
        <w:t xml:space="preserve"> de </w:t>
      </w:r>
      <w:proofErr w:type="spellStart"/>
      <w:r w:rsidRPr="00FA2BF3">
        <w:rPr>
          <w:bCs/>
          <w:sz w:val="24"/>
          <w:szCs w:val="24"/>
          <w:lang w:val="fr-FR"/>
        </w:rPr>
        <w:t>beton</w:t>
      </w:r>
      <w:proofErr w:type="spellEnd"/>
      <w:r w:rsidRPr="00FA2BF3">
        <w:rPr>
          <w:bCs/>
          <w:sz w:val="24"/>
          <w:szCs w:val="24"/>
          <w:lang w:val="fr-FR"/>
        </w:rPr>
        <w:t xml:space="preserve"> </w:t>
      </w:r>
      <w:proofErr w:type="spellStart"/>
      <w:r w:rsidRPr="00FA2BF3">
        <w:rPr>
          <w:bCs/>
          <w:sz w:val="24"/>
          <w:szCs w:val="24"/>
          <w:lang w:val="fr-FR"/>
        </w:rPr>
        <w:t>existenti</w:t>
      </w:r>
      <w:proofErr w:type="spellEnd"/>
      <w:r w:rsidRPr="00FA2BF3">
        <w:rPr>
          <w:bCs/>
          <w:sz w:val="24"/>
          <w:szCs w:val="24"/>
          <w:lang w:val="fr-FR"/>
        </w:rPr>
        <w:t xml:space="preserve"> tip CFR </w:t>
      </w:r>
      <w:proofErr w:type="spellStart"/>
      <w:r w:rsidRPr="00FA2BF3">
        <w:rPr>
          <w:bCs/>
          <w:sz w:val="24"/>
          <w:szCs w:val="24"/>
          <w:lang w:val="fr-FR"/>
        </w:rPr>
        <w:t>pe</w:t>
      </w:r>
      <w:proofErr w:type="spellEnd"/>
      <w:r w:rsidRPr="00FA2BF3">
        <w:rPr>
          <w:bCs/>
          <w:sz w:val="24"/>
          <w:szCs w:val="24"/>
          <w:lang w:val="fr-FR"/>
        </w:rPr>
        <w:t xml:space="preserve"> care se </w:t>
      </w:r>
      <w:proofErr w:type="spellStart"/>
      <w:r w:rsidRPr="00FA2BF3">
        <w:rPr>
          <w:bCs/>
          <w:sz w:val="24"/>
          <w:szCs w:val="24"/>
          <w:lang w:val="fr-FR"/>
        </w:rPr>
        <w:t>afla</w:t>
      </w:r>
      <w:proofErr w:type="spellEnd"/>
      <w:r w:rsidRPr="00FA2BF3">
        <w:rPr>
          <w:bCs/>
          <w:sz w:val="24"/>
          <w:szCs w:val="24"/>
          <w:lang w:val="fr-FR"/>
        </w:rPr>
        <w:t xml:space="preserve"> </w:t>
      </w:r>
      <w:proofErr w:type="spellStart"/>
      <w:r w:rsidRPr="00FA2BF3">
        <w:rPr>
          <w:bCs/>
          <w:sz w:val="24"/>
          <w:szCs w:val="24"/>
          <w:lang w:val="fr-FR"/>
        </w:rPr>
        <w:t>reteaua</w:t>
      </w:r>
      <w:proofErr w:type="spellEnd"/>
      <w:r w:rsidRPr="00FA2BF3">
        <w:rPr>
          <w:bCs/>
          <w:sz w:val="24"/>
          <w:szCs w:val="24"/>
          <w:lang w:val="fr-FR"/>
        </w:rPr>
        <w:t xml:space="preserve"> de </w:t>
      </w:r>
      <w:proofErr w:type="spellStart"/>
      <w:r w:rsidRPr="00FA2BF3">
        <w:rPr>
          <w:bCs/>
          <w:sz w:val="24"/>
          <w:szCs w:val="24"/>
          <w:lang w:val="fr-FR"/>
        </w:rPr>
        <w:t>iluminat</w:t>
      </w:r>
      <w:proofErr w:type="spellEnd"/>
      <w:r w:rsidRPr="00FA2BF3">
        <w:rPr>
          <w:bCs/>
          <w:sz w:val="24"/>
          <w:szCs w:val="24"/>
          <w:lang w:val="fr-FR"/>
        </w:rPr>
        <w:t xml:space="preserve">, </w:t>
      </w:r>
      <w:proofErr w:type="spellStart"/>
      <w:r w:rsidRPr="00FA2BF3">
        <w:rPr>
          <w:bCs/>
          <w:sz w:val="24"/>
          <w:szCs w:val="24"/>
          <w:lang w:val="fr-FR"/>
        </w:rPr>
        <w:t>cu</w:t>
      </w:r>
      <w:proofErr w:type="spellEnd"/>
      <w:r w:rsidRPr="00FA2BF3">
        <w:rPr>
          <w:bCs/>
          <w:sz w:val="24"/>
          <w:szCs w:val="24"/>
          <w:lang w:val="fr-FR"/>
        </w:rPr>
        <w:t xml:space="preserve"> </w:t>
      </w:r>
      <w:proofErr w:type="spellStart"/>
      <w:r w:rsidRPr="00FA2BF3">
        <w:rPr>
          <w:bCs/>
          <w:sz w:val="24"/>
          <w:szCs w:val="24"/>
          <w:lang w:val="fr-FR"/>
        </w:rPr>
        <w:t>cablu</w:t>
      </w:r>
      <w:proofErr w:type="spellEnd"/>
      <w:r w:rsidRPr="00FA2BF3">
        <w:rPr>
          <w:bCs/>
          <w:sz w:val="24"/>
          <w:szCs w:val="24"/>
          <w:lang w:val="fr-FR"/>
        </w:rPr>
        <w:t xml:space="preserve"> </w:t>
      </w:r>
      <w:proofErr w:type="spellStart"/>
      <w:r w:rsidRPr="00FA2BF3">
        <w:rPr>
          <w:bCs/>
          <w:sz w:val="24"/>
          <w:szCs w:val="24"/>
          <w:lang w:val="fr-FR"/>
        </w:rPr>
        <w:t>aerian</w:t>
      </w:r>
      <w:proofErr w:type="spellEnd"/>
      <w:r w:rsidRPr="00FA2BF3">
        <w:rPr>
          <w:bCs/>
          <w:sz w:val="24"/>
          <w:szCs w:val="24"/>
          <w:lang w:val="fr-FR"/>
        </w:rPr>
        <w:t xml:space="preserve"> JT </w:t>
      </w:r>
      <w:proofErr w:type="spellStart"/>
      <w:r w:rsidRPr="00FA2BF3">
        <w:rPr>
          <w:bCs/>
          <w:sz w:val="24"/>
          <w:szCs w:val="24"/>
          <w:lang w:val="fr-FR"/>
        </w:rPr>
        <w:t>cu</w:t>
      </w:r>
      <w:proofErr w:type="spellEnd"/>
      <w:r w:rsidRPr="00FA2BF3">
        <w:rPr>
          <w:bCs/>
          <w:sz w:val="24"/>
          <w:szCs w:val="24"/>
          <w:lang w:val="fr-FR"/>
        </w:rPr>
        <w:t xml:space="preserve"> </w:t>
      </w:r>
      <w:proofErr w:type="spellStart"/>
      <w:r w:rsidRPr="00FA2BF3">
        <w:rPr>
          <w:bCs/>
          <w:sz w:val="24"/>
          <w:szCs w:val="24"/>
          <w:lang w:val="fr-FR"/>
        </w:rPr>
        <w:t>elice</w:t>
      </w:r>
      <w:proofErr w:type="spellEnd"/>
      <w:r w:rsidRPr="00FA2BF3">
        <w:rPr>
          <w:bCs/>
          <w:sz w:val="24"/>
          <w:szCs w:val="24"/>
          <w:lang w:val="fr-FR"/>
        </w:rPr>
        <w:t xml:space="preserve"> </w:t>
      </w:r>
      <w:proofErr w:type="spellStart"/>
      <w:r w:rsidRPr="00FA2BF3">
        <w:rPr>
          <w:bCs/>
          <w:sz w:val="24"/>
          <w:szCs w:val="24"/>
          <w:lang w:val="fr-FR"/>
        </w:rPr>
        <w:t>vizibila</w:t>
      </w:r>
      <w:proofErr w:type="spellEnd"/>
      <w:r w:rsidRPr="00FA2BF3">
        <w:rPr>
          <w:bCs/>
          <w:sz w:val="24"/>
          <w:szCs w:val="24"/>
          <w:lang w:val="fr-FR"/>
        </w:rPr>
        <w:t xml:space="preserve"> 3x70+54.6mmp.</w:t>
      </w:r>
    </w:p>
    <w:p w:rsidR="006D02C4" w:rsidRPr="00AE1EB8" w:rsidRDefault="006D02C4" w:rsidP="00C91036">
      <w:pPr>
        <w:ind w:firstLine="630"/>
        <w:jc w:val="both"/>
        <w:rPr>
          <w:sz w:val="24"/>
          <w:szCs w:val="24"/>
        </w:rPr>
      </w:pPr>
    </w:p>
    <w:p w:rsidR="007C38F2" w:rsidRPr="007C38F2" w:rsidRDefault="007C38F2"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Justificarea</w:t>
      </w:r>
      <w:proofErr w:type="spellEnd"/>
      <w:r>
        <w:rPr>
          <w:b/>
          <w:sz w:val="28"/>
          <w:szCs w:val="28"/>
          <w:u w:val="single"/>
          <w:lang w:val="fr-FR"/>
        </w:rPr>
        <w:t xml:space="preserve"> </w:t>
      </w:r>
      <w:proofErr w:type="spellStart"/>
      <w:r>
        <w:rPr>
          <w:b/>
          <w:sz w:val="28"/>
          <w:szCs w:val="28"/>
          <w:u w:val="single"/>
          <w:lang w:val="fr-FR"/>
        </w:rPr>
        <w:t>necesitatii</w:t>
      </w:r>
      <w:proofErr w:type="spellEnd"/>
      <w:r>
        <w:rPr>
          <w:b/>
          <w:sz w:val="28"/>
          <w:szCs w:val="28"/>
          <w:u w:val="single"/>
          <w:lang w:val="fr-FR"/>
        </w:rPr>
        <w:t xml:space="preserve"> </w:t>
      </w:r>
      <w:proofErr w:type="spellStart"/>
      <w:r>
        <w:rPr>
          <w:b/>
          <w:sz w:val="28"/>
          <w:szCs w:val="28"/>
          <w:u w:val="single"/>
          <w:lang w:val="fr-FR"/>
        </w:rPr>
        <w:t>proiectului</w:t>
      </w:r>
      <w:proofErr w:type="spellEnd"/>
    </w:p>
    <w:p w:rsidR="00AE1EB8" w:rsidRPr="001A467E" w:rsidRDefault="00AE1EB8" w:rsidP="00AE1EB8">
      <w:pPr>
        <w:ind w:right="-1054"/>
        <w:jc w:val="both"/>
        <w:rPr>
          <w:b/>
          <w:sz w:val="28"/>
          <w:szCs w:val="28"/>
          <w:u w:val="single"/>
          <w:lang w:val="fr-FR"/>
        </w:rPr>
      </w:pPr>
    </w:p>
    <w:p w:rsidR="003440D9" w:rsidRPr="00FA2BF3" w:rsidRDefault="003440D9" w:rsidP="003440D9">
      <w:pPr>
        <w:ind w:firstLine="720"/>
        <w:jc w:val="both"/>
        <w:rPr>
          <w:sz w:val="24"/>
          <w:szCs w:val="24"/>
          <w:lang w:val="fr-FR"/>
        </w:rPr>
      </w:pPr>
      <w:proofErr w:type="spellStart"/>
      <w:r w:rsidRPr="00FA2BF3">
        <w:rPr>
          <w:sz w:val="24"/>
          <w:szCs w:val="24"/>
        </w:rPr>
        <w:t>Primaria</w:t>
      </w:r>
      <w:proofErr w:type="spellEnd"/>
      <w:r w:rsidRPr="00FA2BF3">
        <w:rPr>
          <w:sz w:val="24"/>
          <w:szCs w:val="24"/>
        </w:rPr>
        <w:t xml:space="preserve"> loc. </w:t>
      </w:r>
      <w:proofErr w:type="spellStart"/>
      <w:r w:rsidRPr="00FA2BF3">
        <w:rPr>
          <w:sz w:val="24"/>
          <w:szCs w:val="24"/>
        </w:rPr>
        <w:t>Navodari</w:t>
      </w:r>
      <w:proofErr w:type="spellEnd"/>
      <w:r w:rsidRPr="00FA2BF3">
        <w:rPr>
          <w:sz w:val="24"/>
          <w:szCs w:val="24"/>
        </w:rPr>
        <w:t xml:space="preserve"> </w:t>
      </w:r>
      <w:proofErr w:type="spellStart"/>
      <w:r w:rsidRPr="00FA2BF3">
        <w:rPr>
          <w:sz w:val="24"/>
          <w:szCs w:val="24"/>
        </w:rPr>
        <w:t>solicita</w:t>
      </w:r>
      <w:proofErr w:type="spellEnd"/>
      <w:r w:rsidRPr="00FA2BF3">
        <w:rPr>
          <w:sz w:val="24"/>
          <w:szCs w:val="24"/>
        </w:rPr>
        <w:t xml:space="preserve"> </w:t>
      </w:r>
      <w:proofErr w:type="spellStart"/>
      <w:r w:rsidRPr="00FA2BF3">
        <w:rPr>
          <w:sz w:val="24"/>
          <w:szCs w:val="24"/>
        </w:rPr>
        <w:t>alimentarea</w:t>
      </w:r>
      <w:proofErr w:type="spellEnd"/>
      <w:r w:rsidRPr="00FA2BF3">
        <w:rPr>
          <w:sz w:val="24"/>
          <w:szCs w:val="24"/>
        </w:rPr>
        <w:t xml:space="preserve"> cu </w:t>
      </w:r>
      <w:proofErr w:type="spellStart"/>
      <w:r w:rsidRPr="00FA2BF3">
        <w:rPr>
          <w:sz w:val="24"/>
          <w:szCs w:val="24"/>
        </w:rPr>
        <w:t>energie</w:t>
      </w:r>
      <w:proofErr w:type="spellEnd"/>
      <w:r w:rsidRPr="00FA2BF3">
        <w:rPr>
          <w:sz w:val="24"/>
          <w:szCs w:val="24"/>
        </w:rPr>
        <w:t xml:space="preserve"> </w:t>
      </w:r>
      <w:proofErr w:type="spellStart"/>
      <w:r w:rsidRPr="00FA2BF3">
        <w:rPr>
          <w:sz w:val="24"/>
          <w:szCs w:val="24"/>
        </w:rPr>
        <w:t>electrica</w:t>
      </w:r>
      <w:proofErr w:type="spellEnd"/>
      <w:r w:rsidRPr="00FA2BF3">
        <w:rPr>
          <w:sz w:val="24"/>
          <w:szCs w:val="24"/>
        </w:rPr>
        <w:t xml:space="preserve"> </w:t>
      </w:r>
      <w:proofErr w:type="spellStart"/>
      <w:r w:rsidRPr="00FA2BF3">
        <w:rPr>
          <w:sz w:val="24"/>
          <w:szCs w:val="24"/>
        </w:rPr>
        <w:t>pentru</w:t>
      </w:r>
      <w:proofErr w:type="spellEnd"/>
      <w:r w:rsidRPr="00FA2BF3">
        <w:rPr>
          <w:sz w:val="24"/>
          <w:szCs w:val="24"/>
        </w:rPr>
        <w:t xml:space="preserve"> o </w:t>
      </w:r>
      <w:proofErr w:type="spellStart"/>
      <w:r w:rsidRPr="00FA2BF3">
        <w:rPr>
          <w:sz w:val="24"/>
          <w:szCs w:val="24"/>
        </w:rPr>
        <w:t>zona</w:t>
      </w:r>
      <w:proofErr w:type="spellEnd"/>
      <w:r w:rsidRPr="00FA2BF3">
        <w:rPr>
          <w:sz w:val="24"/>
          <w:szCs w:val="24"/>
        </w:rPr>
        <w:t xml:space="preserve"> de </w:t>
      </w:r>
      <w:proofErr w:type="spellStart"/>
      <w:r w:rsidRPr="00FA2BF3">
        <w:rPr>
          <w:sz w:val="24"/>
          <w:szCs w:val="24"/>
        </w:rPr>
        <w:t>lotizari</w:t>
      </w:r>
      <w:proofErr w:type="spellEnd"/>
      <w:r w:rsidRPr="00FA2BF3">
        <w:rPr>
          <w:sz w:val="24"/>
          <w:szCs w:val="24"/>
        </w:rPr>
        <w:t xml:space="preserve"> </w:t>
      </w:r>
      <w:proofErr w:type="spellStart"/>
      <w:r w:rsidRPr="00FA2BF3">
        <w:rPr>
          <w:sz w:val="24"/>
          <w:szCs w:val="24"/>
        </w:rPr>
        <w:t>compusa</w:t>
      </w:r>
      <w:proofErr w:type="spellEnd"/>
      <w:r w:rsidRPr="00FA2BF3">
        <w:rPr>
          <w:sz w:val="24"/>
          <w:szCs w:val="24"/>
        </w:rPr>
        <w:t xml:space="preserve"> din </w:t>
      </w:r>
      <w:proofErr w:type="gramStart"/>
      <w:r w:rsidRPr="00FA2BF3">
        <w:rPr>
          <w:sz w:val="24"/>
          <w:szCs w:val="24"/>
        </w:rPr>
        <w:t xml:space="preserve">194  </w:t>
      </w:r>
      <w:proofErr w:type="spellStart"/>
      <w:r w:rsidRPr="00FA2BF3">
        <w:rPr>
          <w:sz w:val="24"/>
          <w:szCs w:val="24"/>
        </w:rPr>
        <w:t>loturi</w:t>
      </w:r>
      <w:proofErr w:type="spellEnd"/>
      <w:proofErr w:type="gramEnd"/>
      <w:r w:rsidRPr="00FA2BF3">
        <w:rPr>
          <w:sz w:val="24"/>
          <w:szCs w:val="24"/>
        </w:rPr>
        <w:t xml:space="preserve"> </w:t>
      </w:r>
      <w:proofErr w:type="spellStart"/>
      <w:r w:rsidRPr="00FA2BF3">
        <w:rPr>
          <w:sz w:val="24"/>
          <w:szCs w:val="24"/>
        </w:rPr>
        <w:t>destinate</w:t>
      </w:r>
      <w:proofErr w:type="spellEnd"/>
      <w:r w:rsidRPr="00FA2BF3">
        <w:rPr>
          <w:sz w:val="24"/>
          <w:szCs w:val="24"/>
        </w:rPr>
        <w:t xml:space="preserve"> </w:t>
      </w:r>
      <w:proofErr w:type="spellStart"/>
      <w:r w:rsidRPr="00FA2BF3">
        <w:rPr>
          <w:sz w:val="24"/>
          <w:szCs w:val="24"/>
        </w:rPr>
        <w:t>locuintelor</w:t>
      </w:r>
      <w:proofErr w:type="spellEnd"/>
      <w:r w:rsidRPr="00FA2BF3">
        <w:rPr>
          <w:sz w:val="24"/>
          <w:szCs w:val="24"/>
        </w:rPr>
        <w:t xml:space="preserve"> </w:t>
      </w:r>
      <w:proofErr w:type="spellStart"/>
      <w:r w:rsidRPr="00FA2BF3">
        <w:rPr>
          <w:sz w:val="24"/>
          <w:szCs w:val="24"/>
        </w:rPr>
        <w:t>individuale</w:t>
      </w:r>
      <w:proofErr w:type="spellEnd"/>
      <w:r>
        <w:rPr>
          <w:sz w:val="24"/>
          <w:szCs w:val="24"/>
        </w:rPr>
        <w:t>.</w:t>
      </w:r>
    </w:p>
    <w:p w:rsidR="003440D9" w:rsidRDefault="003440D9" w:rsidP="00AE1EB8">
      <w:pPr>
        <w:ind w:firstLine="720"/>
        <w:jc w:val="both"/>
        <w:rPr>
          <w:sz w:val="24"/>
          <w:szCs w:val="24"/>
          <w:lang w:val="fr-FR"/>
        </w:rPr>
      </w:pPr>
    </w:p>
    <w:p w:rsidR="00C8580D" w:rsidRDefault="00C8580D" w:rsidP="00AE1EB8">
      <w:pPr>
        <w:ind w:firstLine="720"/>
        <w:jc w:val="both"/>
        <w:rPr>
          <w:sz w:val="24"/>
          <w:szCs w:val="24"/>
          <w:lang w:val="fr-FR"/>
        </w:rPr>
      </w:pPr>
    </w:p>
    <w:p w:rsidR="00C8580D" w:rsidRPr="00AE1EB8" w:rsidRDefault="00C8580D" w:rsidP="00AE1EB8">
      <w:pPr>
        <w:ind w:firstLine="720"/>
        <w:jc w:val="both"/>
        <w:rPr>
          <w:sz w:val="24"/>
          <w:szCs w:val="24"/>
          <w:lang w:val="fr-FR"/>
        </w:rPr>
      </w:pPr>
    </w:p>
    <w:p w:rsidR="007C38F2" w:rsidRPr="00C8580D" w:rsidRDefault="007C38F2" w:rsidP="007C38F2">
      <w:pPr>
        <w:pStyle w:val="ListParagraph"/>
        <w:numPr>
          <w:ilvl w:val="0"/>
          <w:numId w:val="21"/>
        </w:numPr>
        <w:ind w:right="-1054"/>
        <w:jc w:val="both"/>
        <w:rPr>
          <w:b/>
          <w:sz w:val="28"/>
          <w:szCs w:val="28"/>
          <w:u w:val="single"/>
          <w:lang w:val="fr-FR"/>
        </w:rPr>
      </w:pPr>
      <w:proofErr w:type="spellStart"/>
      <w:r w:rsidRPr="00C8580D">
        <w:rPr>
          <w:b/>
          <w:sz w:val="28"/>
          <w:szCs w:val="28"/>
          <w:u w:val="single"/>
          <w:lang w:val="fr-FR"/>
        </w:rPr>
        <w:lastRenderedPageBreak/>
        <w:t>Valoarea</w:t>
      </w:r>
      <w:proofErr w:type="spellEnd"/>
      <w:r w:rsidRPr="00C8580D">
        <w:rPr>
          <w:b/>
          <w:sz w:val="28"/>
          <w:szCs w:val="28"/>
          <w:u w:val="single"/>
          <w:lang w:val="fr-FR"/>
        </w:rPr>
        <w:t xml:space="preserve"> </w:t>
      </w:r>
      <w:proofErr w:type="spellStart"/>
      <w:r w:rsidRPr="00C8580D">
        <w:rPr>
          <w:b/>
          <w:sz w:val="28"/>
          <w:szCs w:val="28"/>
          <w:u w:val="single"/>
          <w:lang w:val="fr-FR"/>
        </w:rPr>
        <w:t>investiei</w:t>
      </w:r>
      <w:proofErr w:type="spellEnd"/>
    </w:p>
    <w:p w:rsidR="00FA0B98" w:rsidRPr="00C8580D" w:rsidRDefault="00FA0B98" w:rsidP="00FA0B98">
      <w:pPr>
        <w:pStyle w:val="ListParagraph"/>
        <w:ind w:left="1080" w:right="-1054"/>
        <w:jc w:val="both"/>
        <w:rPr>
          <w:b/>
          <w:sz w:val="28"/>
          <w:szCs w:val="28"/>
          <w:u w:val="single"/>
          <w:lang w:val="fr-FR"/>
        </w:rPr>
      </w:pPr>
    </w:p>
    <w:p w:rsidR="00C91036" w:rsidRPr="00C8580D" w:rsidRDefault="00C91036" w:rsidP="00C91036">
      <w:pPr>
        <w:pStyle w:val="ListParagraph"/>
        <w:ind w:left="1080" w:right="-1054"/>
        <w:jc w:val="both"/>
        <w:rPr>
          <w:sz w:val="24"/>
          <w:szCs w:val="24"/>
          <w:lang w:val="fr-FR"/>
        </w:rPr>
      </w:pPr>
      <w:proofErr w:type="spellStart"/>
      <w:r w:rsidRPr="00C8580D">
        <w:rPr>
          <w:sz w:val="24"/>
          <w:szCs w:val="24"/>
          <w:lang w:val="fr-FR"/>
        </w:rPr>
        <w:t>Valoare</w:t>
      </w:r>
      <w:proofErr w:type="spellEnd"/>
      <w:r w:rsidRPr="00C8580D">
        <w:rPr>
          <w:sz w:val="24"/>
          <w:szCs w:val="24"/>
          <w:lang w:val="fr-FR"/>
        </w:rPr>
        <w:t xml:space="preserve"> </w:t>
      </w:r>
      <w:proofErr w:type="spellStart"/>
      <w:r w:rsidRPr="00C8580D">
        <w:rPr>
          <w:sz w:val="24"/>
          <w:szCs w:val="24"/>
          <w:lang w:val="fr-FR"/>
        </w:rPr>
        <w:t>conform</w:t>
      </w:r>
      <w:proofErr w:type="spellEnd"/>
      <w:r w:rsidRPr="00C8580D">
        <w:rPr>
          <w:sz w:val="24"/>
          <w:szCs w:val="24"/>
          <w:lang w:val="fr-FR"/>
        </w:rPr>
        <w:t xml:space="preserve"> </w:t>
      </w:r>
      <w:proofErr w:type="spellStart"/>
      <w:r w:rsidRPr="00C8580D">
        <w:rPr>
          <w:sz w:val="24"/>
          <w:szCs w:val="24"/>
          <w:lang w:val="fr-FR"/>
        </w:rPr>
        <w:t>Deviz</w:t>
      </w:r>
      <w:proofErr w:type="spellEnd"/>
      <w:r w:rsidRPr="00C8580D">
        <w:rPr>
          <w:sz w:val="24"/>
          <w:szCs w:val="24"/>
          <w:lang w:val="fr-FR"/>
        </w:rPr>
        <w:t xml:space="preserve"> General : Total General : 5</w:t>
      </w:r>
      <w:r w:rsidR="00C8580D" w:rsidRPr="00C8580D">
        <w:rPr>
          <w:sz w:val="24"/>
          <w:szCs w:val="24"/>
          <w:lang w:val="fr-FR"/>
        </w:rPr>
        <w:t>87</w:t>
      </w:r>
      <w:r w:rsidRPr="00C8580D">
        <w:rPr>
          <w:sz w:val="24"/>
          <w:szCs w:val="24"/>
          <w:lang w:val="fr-FR"/>
        </w:rPr>
        <w:t>.</w:t>
      </w:r>
      <w:r w:rsidR="00C8580D" w:rsidRPr="00C8580D">
        <w:rPr>
          <w:sz w:val="24"/>
          <w:szCs w:val="24"/>
          <w:lang w:val="fr-FR"/>
        </w:rPr>
        <w:t>839</w:t>
      </w:r>
      <w:r w:rsidRPr="00C8580D">
        <w:rPr>
          <w:sz w:val="24"/>
          <w:szCs w:val="24"/>
          <w:lang w:val="fr-FR"/>
        </w:rPr>
        <w:t>,</w:t>
      </w:r>
      <w:r w:rsidR="00C8580D" w:rsidRPr="00C8580D">
        <w:rPr>
          <w:sz w:val="24"/>
          <w:szCs w:val="24"/>
          <w:lang w:val="fr-FR"/>
        </w:rPr>
        <w:t>43</w:t>
      </w:r>
      <w:r w:rsidRPr="00C8580D">
        <w:rPr>
          <w:sz w:val="24"/>
          <w:szCs w:val="24"/>
          <w:lang w:val="fr-FR"/>
        </w:rPr>
        <w:t xml:space="preserve"> lei </w:t>
      </w:r>
      <w:proofErr w:type="spellStart"/>
      <w:r w:rsidRPr="00C8580D">
        <w:rPr>
          <w:sz w:val="24"/>
          <w:szCs w:val="24"/>
          <w:lang w:val="fr-FR"/>
        </w:rPr>
        <w:t>fara</w:t>
      </w:r>
      <w:proofErr w:type="spellEnd"/>
      <w:r w:rsidRPr="00C8580D">
        <w:rPr>
          <w:sz w:val="24"/>
          <w:szCs w:val="24"/>
          <w:lang w:val="fr-FR"/>
        </w:rPr>
        <w:t xml:space="preserve"> TVA </w:t>
      </w:r>
    </w:p>
    <w:p w:rsidR="00C91036" w:rsidRPr="00C8580D" w:rsidRDefault="00C91036" w:rsidP="00C91036">
      <w:pPr>
        <w:pStyle w:val="ListParagraph"/>
        <w:ind w:left="3960" w:right="-1054" w:firstLine="360"/>
        <w:jc w:val="both"/>
        <w:rPr>
          <w:sz w:val="24"/>
          <w:szCs w:val="24"/>
          <w:lang w:val="fr-FR"/>
        </w:rPr>
      </w:pPr>
      <w:proofErr w:type="spellStart"/>
      <w:proofErr w:type="gramStart"/>
      <w:r w:rsidRPr="00C8580D">
        <w:rPr>
          <w:sz w:val="24"/>
          <w:szCs w:val="24"/>
          <w:lang w:val="fr-FR"/>
        </w:rPr>
        <w:t>din</w:t>
      </w:r>
      <w:proofErr w:type="spellEnd"/>
      <w:proofErr w:type="gramEnd"/>
      <w:r w:rsidRPr="00C8580D">
        <w:rPr>
          <w:sz w:val="24"/>
          <w:szCs w:val="24"/>
          <w:lang w:val="fr-FR"/>
        </w:rPr>
        <w:t xml:space="preserve"> care C+M : 4</w:t>
      </w:r>
      <w:r w:rsidR="00C8580D" w:rsidRPr="00C8580D">
        <w:rPr>
          <w:sz w:val="24"/>
          <w:szCs w:val="24"/>
          <w:lang w:val="fr-FR"/>
        </w:rPr>
        <w:t>00</w:t>
      </w:r>
      <w:r w:rsidRPr="00C8580D">
        <w:rPr>
          <w:sz w:val="24"/>
          <w:szCs w:val="24"/>
          <w:lang w:val="fr-FR"/>
        </w:rPr>
        <w:t>.</w:t>
      </w:r>
      <w:r w:rsidR="00C8580D" w:rsidRPr="00C8580D">
        <w:rPr>
          <w:sz w:val="24"/>
          <w:szCs w:val="24"/>
          <w:lang w:val="fr-FR"/>
        </w:rPr>
        <w:t>071</w:t>
      </w:r>
      <w:r w:rsidRPr="00C8580D">
        <w:rPr>
          <w:sz w:val="24"/>
          <w:szCs w:val="24"/>
          <w:lang w:val="fr-FR"/>
        </w:rPr>
        <w:t>,9</w:t>
      </w:r>
      <w:r w:rsidR="00C8580D" w:rsidRPr="00C8580D">
        <w:rPr>
          <w:sz w:val="24"/>
          <w:szCs w:val="24"/>
          <w:lang w:val="fr-FR"/>
        </w:rPr>
        <w:t>0</w:t>
      </w:r>
      <w:r w:rsidRPr="00C8580D">
        <w:rPr>
          <w:sz w:val="24"/>
          <w:szCs w:val="24"/>
          <w:lang w:val="fr-FR"/>
        </w:rPr>
        <w:t xml:space="preserve"> lei </w:t>
      </w:r>
      <w:proofErr w:type="spellStart"/>
      <w:r w:rsidRPr="00C8580D">
        <w:rPr>
          <w:sz w:val="24"/>
          <w:szCs w:val="24"/>
          <w:lang w:val="fr-FR"/>
        </w:rPr>
        <w:t>fara</w:t>
      </w:r>
      <w:proofErr w:type="spellEnd"/>
      <w:r w:rsidRPr="00C8580D">
        <w:rPr>
          <w:sz w:val="24"/>
          <w:szCs w:val="24"/>
          <w:lang w:val="fr-FR"/>
        </w:rPr>
        <w:t xml:space="preserve"> TVA</w:t>
      </w:r>
    </w:p>
    <w:p w:rsidR="00FA0B98" w:rsidRPr="003440D9" w:rsidRDefault="00FA0B98" w:rsidP="00C91036">
      <w:pPr>
        <w:pStyle w:val="ListParagraph"/>
        <w:ind w:left="3960" w:right="-1054" w:firstLine="360"/>
        <w:jc w:val="both"/>
        <w:rPr>
          <w:sz w:val="24"/>
          <w:szCs w:val="24"/>
          <w:highlight w:val="yellow"/>
          <w:lang w:val="fr-FR"/>
        </w:rPr>
      </w:pPr>
    </w:p>
    <w:p w:rsidR="00C91036" w:rsidRPr="00C8580D" w:rsidRDefault="005B2F66" w:rsidP="003440D9">
      <w:pPr>
        <w:pStyle w:val="ListParagraph"/>
        <w:numPr>
          <w:ilvl w:val="0"/>
          <w:numId w:val="21"/>
        </w:numPr>
        <w:ind w:right="-1054"/>
        <w:jc w:val="both"/>
        <w:rPr>
          <w:b/>
          <w:sz w:val="24"/>
          <w:szCs w:val="24"/>
          <w:lang w:val="fr-FR"/>
        </w:rPr>
      </w:pPr>
      <w:proofErr w:type="spellStart"/>
      <w:r w:rsidRPr="00C8580D">
        <w:rPr>
          <w:b/>
          <w:sz w:val="28"/>
          <w:szCs w:val="28"/>
          <w:u w:val="single"/>
          <w:lang w:val="fr-FR"/>
        </w:rPr>
        <w:t>Perioada</w:t>
      </w:r>
      <w:proofErr w:type="spellEnd"/>
      <w:r w:rsidRPr="00C8580D">
        <w:rPr>
          <w:b/>
          <w:sz w:val="28"/>
          <w:szCs w:val="28"/>
          <w:u w:val="single"/>
          <w:lang w:val="fr-FR"/>
        </w:rPr>
        <w:t xml:space="preserve"> </w:t>
      </w:r>
      <w:proofErr w:type="gramStart"/>
      <w:r w:rsidRPr="00C8580D">
        <w:rPr>
          <w:b/>
          <w:sz w:val="28"/>
          <w:szCs w:val="28"/>
          <w:u w:val="single"/>
          <w:lang w:val="fr-FR"/>
        </w:rPr>
        <w:t>d</w:t>
      </w:r>
      <w:r w:rsidR="00B9240B" w:rsidRPr="00C8580D">
        <w:rPr>
          <w:b/>
          <w:sz w:val="28"/>
          <w:szCs w:val="28"/>
          <w:u w:val="single"/>
          <w:lang w:val="fr-FR"/>
        </w:rPr>
        <w:t xml:space="preserve">e </w:t>
      </w:r>
      <w:proofErr w:type="spellStart"/>
      <w:r w:rsidRPr="00C8580D">
        <w:rPr>
          <w:b/>
          <w:sz w:val="28"/>
          <w:szCs w:val="28"/>
          <w:u w:val="single"/>
          <w:lang w:val="fr-FR"/>
        </w:rPr>
        <w:t>implementare</w:t>
      </w:r>
      <w:proofErr w:type="spellEnd"/>
      <w:proofErr w:type="gramEnd"/>
      <w:r w:rsidRPr="00C8580D">
        <w:rPr>
          <w:b/>
          <w:sz w:val="28"/>
          <w:szCs w:val="28"/>
          <w:u w:val="single"/>
          <w:lang w:val="fr-FR"/>
        </w:rPr>
        <w:t xml:space="preserve"> </w:t>
      </w:r>
      <w:proofErr w:type="spellStart"/>
      <w:r w:rsidRPr="00C8580D">
        <w:rPr>
          <w:b/>
          <w:sz w:val="28"/>
          <w:szCs w:val="28"/>
          <w:u w:val="single"/>
          <w:lang w:val="fr-FR"/>
        </w:rPr>
        <w:t>propusa</w:t>
      </w:r>
      <w:proofErr w:type="spellEnd"/>
      <w:r w:rsidRPr="00C8580D">
        <w:rPr>
          <w:b/>
          <w:sz w:val="28"/>
          <w:szCs w:val="28"/>
          <w:lang w:val="fr-FR"/>
        </w:rPr>
        <w:t xml:space="preserve"> - </w:t>
      </w:r>
      <w:r w:rsidR="00C8580D" w:rsidRPr="00C8580D">
        <w:rPr>
          <w:b/>
          <w:sz w:val="28"/>
          <w:szCs w:val="28"/>
          <w:lang w:val="fr-FR"/>
        </w:rPr>
        <w:t>3</w:t>
      </w:r>
      <w:r w:rsidR="00C91036" w:rsidRPr="00C8580D">
        <w:rPr>
          <w:b/>
          <w:sz w:val="24"/>
          <w:szCs w:val="24"/>
          <w:lang w:val="fr-FR"/>
        </w:rPr>
        <w:t xml:space="preserve"> </w:t>
      </w:r>
      <w:proofErr w:type="spellStart"/>
      <w:r w:rsidR="00C91036" w:rsidRPr="00C8580D">
        <w:rPr>
          <w:b/>
          <w:sz w:val="24"/>
          <w:szCs w:val="24"/>
          <w:lang w:val="fr-FR"/>
        </w:rPr>
        <w:t>luni</w:t>
      </w:r>
      <w:proofErr w:type="spellEnd"/>
      <w:r w:rsidR="00C91036" w:rsidRPr="00C8580D">
        <w:rPr>
          <w:b/>
          <w:sz w:val="24"/>
          <w:szCs w:val="24"/>
          <w:lang w:val="fr-FR"/>
        </w:rPr>
        <w:t xml:space="preserve">  </w:t>
      </w:r>
    </w:p>
    <w:p w:rsidR="00C91036" w:rsidRPr="00C91036" w:rsidRDefault="00C91036" w:rsidP="00C91036">
      <w:pPr>
        <w:pStyle w:val="ListParagraph"/>
        <w:ind w:left="1080" w:right="-1054"/>
        <w:jc w:val="both"/>
        <w:rPr>
          <w:sz w:val="24"/>
          <w:szCs w:val="24"/>
          <w:lang w:val="fr-FR"/>
        </w:rPr>
      </w:pPr>
    </w:p>
    <w:p w:rsidR="00C91036" w:rsidRPr="00FA0B98" w:rsidRDefault="00C91036" w:rsidP="003440D9">
      <w:pPr>
        <w:pStyle w:val="ListParagraph"/>
        <w:numPr>
          <w:ilvl w:val="0"/>
          <w:numId w:val="21"/>
        </w:numPr>
        <w:ind w:right="-1054"/>
        <w:jc w:val="both"/>
        <w:rPr>
          <w:b/>
          <w:sz w:val="28"/>
          <w:szCs w:val="28"/>
          <w:u w:val="single"/>
          <w:lang w:val="fr-FR"/>
        </w:rPr>
      </w:pPr>
      <w:proofErr w:type="spellStart"/>
      <w:r w:rsidRPr="00FA0B98">
        <w:rPr>
          <w:b/>
          <w:sz w:val="28"/>
          <w:szCs w:val="28"/>
          <w:u w:val="single"/>
          <w:lang w:val="fr-FR"/>
        </w:rPr>
        <w:t>Planuri</w:t>
      </w:r>
      <w:proofErr w:type="spellEnd"/>
    </w:p>
    <w:p w:rsidR="00C91036" w:rsidRP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incadrare</w:t>
      </w:r>
      <w:proofErr w:type="spellEnd"/>
      <w:r w:rsidRPr="00C91036">
        <w:rPr>
          <w:sz w:val="24"/>
          <w:szCs w:val="24"/>
          <w:lang w:val="fr-FR"/>
        </w:rPr>
        <w:t xml:space="preserve"> in zona</w:t>
      </w:r>
    </w:p>
    <w:p w:rsidR="00C91036" w:rsidRP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situatie</w:t>
      </w:r>
      <w:proofErr w:type="spellEnd"/>
      <w:r w:rsidRPr="00C91036">
        <w:rPr>
          <w:sz w:val="24"/>
          <w:szCs w:val="24"/>
          <w:lang w:val="fr-FR"/>
        </w:rPr>
        <w:t xml:space="preserve"> </w:t>
      </w:r>
      <w:proofErr w:type="spellStart"/>
      <w:r w:rsidRPr="00C91036">
        <w:rPr>
          <w:sz w:val="24"/>
          <w:szCs w:val="24"/>
          <w:lang w:val="fr-FR"/>
        </w:rPr>
        <w:t>existenta</w:t>
      </w:r>
      <w:proofErr w:type="spellEnd"/>
    </w:p>
    <w:p w:rsid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situatie</w:t>
      </w:r>
      <w:proofErr w:type="spellEnd"/>
      <w:r w:rsidRPr="00C91036">
        <w:rPr>
          <w:sz w:val="24"/>
          <w:szCs w:val="24"/>
          <w:lang w:val="fr-FR"/>
        </w:rPr>
        <w:t xml:space="preserve"> </w:t>
      </w:r>
      <w:proofErr w:type="spellStart"/>
      <w:r w:rsidRPr="00C91036">
        <w:rPr>
          <w:sz w:val="24"/>
          <w:szCs w:val="24"/>
          <w:lang w:val="fr-FR"/>
        </w:rPr>
        <w:t>proiectata</w:t>
      </w:r>
      <w:proofErr w:type="spellEnd"/>
    </w:p>
    <w:p w:rsidR="00C91036" w:rsidRPr="00C91036" w:rsidRDefault="00C91036" w:rsidP="00C91036">
      <w:pPr>
        <w:pStyle w:val="ListParagraph"/>
        <w:ind w:left="1440" w:right="-1054"/>
        <w:jc w:val="both"/>
        <w:rPr>
          <w:sz w:val="24"/>
          <w:szCs w:val="24"/>
          <w:lang w:val="fr-FR"/>
        </w:rPr>
      </w:pPr>
    </w:p>
    <w:p w:rsidR="00C91036" w:rsidRDefault="00C91036"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Descrierea</w:t>
      </w:r>
      <w:proofErr w:type="spellEnd"/>
      <w:r>
        <w:rPr>
          <w:b/>
          <w:sz w:val="28"/>
          <w:szCs w:val="28"/>
          <w:u w:val="single"/>
          <w:lang w:val="fr-FR"/>
        </w:rPr>
        <w:t xml:space="preserve"> </w:t>
      </w:r>
      <w:proofErr w:type="spellStart"/>
      <w:r>
        <w:rPr>
          <w:b/>
          <w:sz w:val="28"/>
          <w:szCs w:val="28"/>
          <w:u w:val="single"/>
          <w:lang w:val="fr-FR"/>
        </w:rPr>
        <w:t>lucrarilor</w:t>
      </w:r>
      <w:proofErr w:type="spellEnd"/>
    </w:p>
    <w:p w:rsidR="00C91036" w:rsidRDefault="00C91036" w:rsidP="00C91036">
      <w:pPr>
        <w:pStyle w:val="ListParagraph"/>
        <w:ind w:left="1080" w:right="-1054"/>
        <w:jc w:val="both"/>
        <w:rPr>
          <w:b/>
          <w:sz w:val="28"/>
          <w:szCs w:val="28"/>
          <w:u w:val="single"/>
          <w:lang w:val="fr-FR"/>
        </w:rPr>
      </w:pPr>
    </w:p>
    <w:p w:rsidR="003440D9" w:rsidRPr="001D47AD" w:rsidRDefault="003440D9" w:rsidP="003440D9">
      <w:pPr>
        <w:pStyle w:val="BodyText"/>
        <w:tabs>
          <w:tab w:val="left" w:pos="0"/>
          <w:tab w:val="left" w:pos="720"/>
        </w:tabs>
        <w:jc w:val="both"/>
        <w:rPr>
          <w:sz w:val="24"/>
          <w:szCs w:val="24"/>
          <w:lang w:val="fr-FR"/>
        </w:rPr>
      </w:pPr>
      <w:proofErr w:type="spellStart"/>
      <w:r w:rsidRPr="001D47AD">
        <w:rPr>
          <w:b/>
          <w:sz w:val="24"/>
          <w:szCs w:val="24"/>
          <w:u w:val="single"/>
          <w:lang w:val="fr-FR"/>
        </w:rPr>
        <w:t>Demontare</w:t>
      </w:r>
      <w:proofErr w:type="spellEnd"/>
      <w:r w:rsidRPr="001D47AD">
        <w:rPr>
          <w:b/>
          <w:sz w:val="24"/>
          <w:szCs w:val="24"/>
          <w:u w:val="single"/>
          <w:lang w:val="fr-FR"/>
        </w:rPr>
        <w:t xml:space="preserve"> </w:t>
      </w:r>
      <w:proofErr w:type="spellStart"/>
      <w:r w:rsidRPr="001D47AD">
        <w:rPr>
          <w:b/>
          <w:sz w:val="24"/>
          <w:szCs w:val="24"/>
          <w:u w:val="single"/>
          <w:lang w:val="fr-FR"/>
        </w:rPr>
        <w:t>racord</w:t>
      </w:r>
      <w:proofErr w:type="spellEnd"/>
      <w:r w:rsidRPr="001D47AD">
        <w:rPr>
          <w:b/>
          <w:sz w:val="24"/>
          <w:szCs w:val="24"/>
          <w:u w:val="single"/>
          <w:lang w:val="fr-FR"/>
        </w:rPr>
        <w:t xml:space="preserve"> LEA 20 kV si PTA 1095</w:t>
      </w:r>
      <w:r w:rsidRPr="001D47AD">
        <w:rPr>
          <w:sz w:val="24"/>
          <w:szCs w:val="24"/>
          <w:lang w:val="fr-FR"/>
        </w:rPr>
        <w:t xml:space="preserve"> </w:t>
      </w:r>
    </w:p>
    <w:p w:rsidR="003440D9" w:rsidRPr="001D47AD" w:rsidRDefault="003440D9" w:rsidP="003440D9">
      <w:pPr>
        <w:pStyle w:val="BodyText"/>
        <w:tabs>
          <w:tab w:val="left" w:pos="0"/>
        </w:tabs>
        <w:ind w:firstLine="720"/>
        <w:jc w:val="both"/>
        <w:rPr>
          <w:sz w:val="24"/>
          <w:szCs w:val="24"/>
          <w:lang w:val="fr-FR"/>
        </w:rPr>
      </w:pPr>
      <w:r w:rsidRPr="001D47AD">
        <w:rPr>
          <w:sz w:val="24"/>
          <w:szCs w:val="24"/>
          <w:lang w:val="fr-FR"/>
        </w:rPr>
        <w:t xml:space="preserve">Se va </w:t>
      </w:r>
      <w:proofErr w:type="spellStart"/>
      <w:r w:rsidRPr="001D47AD">
        <w:rPr>
          <w:sz w:val="24"/>
          <w:szCs w:val="24"/>
          <w:lang w:val="fr-FR"/>
        </w:rPr>
        <w:t>demonta</w:t>
      </w:r>
      <w:proofErr w:type="spellEnd"/>
      <w:r w:rsidRPr="001D47AD">
        <w:rPr>
          <w:sz w:val="24"/>
          <w:szCs w:val="24"/>
          <w:lang w:val="fr-FR"/>
        </w:rPr>
        <w:t xml:space="preserve"> </w:t>
      </w:r>
      <w:proofErr w:type="spellStart"/>
      <w:r w:rsidRPr="001D47AD">
        <w:rPr>
          <w:sz w:val="24"/>
          <w:szCs w:val="24"/>
          <w:lang w:val="fr-FR"/>
        </w:rPr>
        <w:t>conductorul</w:t>
      </w:r>
      <w:proofErr w:type="spellEnd"/>
      <w:r w:rsidRPr="001D47AD">
        <w:rPr>
          <w:sz w:val="24"/>
          <w:szCs w:val="24"/>
          <w:lang w:val="fr-FR"/>
        </w:rPr>
        <w:t xml:space="preserve"> </w:t>
      </w:r>
      <w:proofErr w:type="spellStart"/>
      <w:r w:rsidRPr="001D47AD">
        <w:rPr>
          <w:sz w:val="24"/>
          <w:szCs w:val="24"/>
          <w:lang w:val="fr-FR"/>
        </w:rPr>
        <w:t>intre</w:t>
      </w:r>
      <w:proofErr w:type="spellEnd"/>
      <w:r w:rsidRPr="001D47AD">
        <w:rPr>
          <w:sz w:val="24"/>
          <w:szCs w:val="24"/>
          <w:lang w:val="fr-FR"/>
        </w:rPr>
        <w:t xml:space="preserve"> </w:t>
      </w:r>
      <w:proofErr w:type="spellStart"/>
      <w:r w:rsidRPr="001D47AD">
        <w:rPr>
          <w:sz w:val="24"/>
          <w:szCs w:val="24"/>
          <w:lang w:val="fr-FR"/>
        </w:rPr>
        <w:t>stalpul</w:t>
      </w:r>
      <w:proofErr w:type="spellEnd"/>
      <w:r w:rsidRPr="001D47AD">
        <w:rPr>
          <w:sz w:val="24"/>
          <w:szCs w:val="24"/>
          <w:lang w:val="fr-FR"/>
        </w:rPr>
        <w:t xml:space="preserve"> nr. A si PTA 1095, </w:t>
      </w:r>
      <w:proofErr w:type="spellStart"/>
      <w:r w:rsidRPr="001D47AD">
        <w:rPr>
          <w:sz w:val="24"/>
          <w:szCs w:val="24"/>
          <w:lang w:val="fr-FR"/>
        </w:rPr>
        <w:t>stalpul</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w:t>
      </w:r>
      <w:proofErr w:type="spellStart"/>
      <w:r w:rsidRPr="001D47AD">
        <w:rPr>
          <w:sz w:val="24"/>
          <w:szCs w:val="24"/>
          <w:lang w:val="fr-FR"/>
        </w:rPr>
        <w:t>separator</w:t>
      </w:r>
      <w:proofErr w:type="spellEnd"/>
      <w:r w:rsidRPr="001D47AD">
        <w:rPr>
          <w:sz w:val="24"/>
          <w:szCs w:val="24"/>
          <w:lang w:val="fr-FR"/>
        </w:rPr>
        <w:t xml:space="preserve"> si</w:t>
      </w:r>
      <w:r w:rsidRPr="001D47AD">
        <w:rPr>
          <w:b/>
          <w:sz w:val="24"/>
          <w:szCs w:val="24"/>
          <w:lang w:val="fr-FR"/>
        </w:rPr>
        <w:t xml:space="preserve"> </w:t>
      </w:r>
      <w:r w:rsidRPr="001D47AD">
        <w:rPr>
          <w:sz w:val="24"/>
          <w:szCs w:val="24"/>
          <w:lang w:val="fr-FR"/>
        </w:rPr>
        <w:t xml:space="preserve">PTA 1095, 250kVA 20/0.4kV, </w:t>
      </w:r>
      <w:proofErr w:type="spellStart"/>
      <w:r w:rsidRPr="001D47AD">
        <w:rPr>
          <w:sz w:val="24"/>
          <w:szCs w:val="24"/>
          <w:lang w:val="fr-FR"/>
        </w:rPr>
        <w:t>inclusiv</w:t>
      </w:r>
      <w:proofErr w:type="spellEnd"/>
      <w:r w:rsidRPr="001D47AD">
        <w:rPr>
          <w:sz w:val="24"/>
          <w:szCs w:val="24"/>
          <w:lang w:val="fr-FR"/>
        </w:rPr>
        <w:t xml:space="preserve"> </w:t>
      </w:r>
      <w:proofErr w:type="spellStart"/>
      <w:r w:rsidRPr="001D47AD">
        <w:rPr>
          <w:sz w:val="24"/>
          <w:szCs w:val="24"/>
          <w:lang w:val="fr-FR"/>
        </w:rPr>
        <w:t>toate</w:t>
      </w:r>
      <w:proofErr w:type="spellEnd"/>
      <w:r w:rsidRPr="001D47AD">
        <w:rPr>
          <w:sz w:val="24"/>
          <w:szCs w:val="24"/>
          <w:lang w:val="fr-FR"/>
        </w:rPr>
        <w:t xml:space="preserve"> </w:t>
      </w:r>
      <w:proofErr w:type="spellStart"/>
      <w:r w:rsidRPr="001D47AD">
        <w:rPr>
          <w:sz w:val="24"/>
          <w:szCs w:val="24"/>
          <w:lang w:val="fr-FR"/>
        </w:rPr>
        <w:t>echipamentele</w:t>
      </w:r>
      <w:proofErr w:type="spellEnd"/>
      <w:r w:rsidRPr="001D47AD">
        <w:rPr>
          <w:sz w:val="24"/>
          <w:szCs w:val="24"/>
          <w:lang w:val="fr-FR"/>
        </w:rPr>
        <w:t>.</w:t>
      </w:r>
    </w:p>
    <w:p w:rsidR="003440D9" w:rsidRPr="001D47AD" w:rsidRDefault="003440D9" w:rsidP="003440D9">
      <w:pPr>
        <w:pStyle w:val="BodyTextIndent"/>
        <w:rPr>
          <w:rFonts w:ascii="Times New Roman" w:hAnsi="Times New Roman"/>
          <w:szCs w:val="24"/>
        </w:rPr>
      </w:pPr>
      <w:r w:rsidRPr="001D47AD">
        <w:rPr>
          <w:rFonts w:ascii="Times New Roman" w:hAnsi="Times New Roman"/>
          <w:szCs w:val="24"/>
          <w:lang w:val="fr-FR"/>
        </w:rPr>
        <w:t xml:space="preserve">In </w:t>
      </w:r>
      <w:proofErr w:type="spellStart"/>
      <w:r w:rsidRPr="001D47AD">
        <w:rPr>
          <w:rFonts w:ascii="Times New Roman" w:hAnsi="Times New Roman"/>
          <w:szCs w:val="24"/>
          <w:lang w:val="fr-FR"/>
        </w:rPr>
        <w:t>lucrarea</w:t>
      </w:r>
      <w:proofErr w:type="spellEnd"/>
      <w:r w:rsidRPr="001D47AD">
        <w:rPr>
          <w:rFonts w:ascii="Times New Roman" w:hAnsi="Times New Roman"/>
          <w:szCs w:val="24"/>
          <w:lang w:val="fr-FR"/>
        </w:rPr>
        <w:t xml:space="preserve"> nr. 134/2015 ’’</w:t>
      </w:r>
      <w:proofErr w:type="spellStart"/>
      <w:r w:rsidRPr="001D47AD">
        <w:rPr>
          <w:rFonts w:ascii="Times New Roman" w:hAnsi="Times New Roman"/>
          <w:szCs w:val="24"/>
          <w:lang w:val="fr-FR"/>
        </w:rPr>
        <w:t>Extindere</w:t>
      </w:r>
      <w:proofErr w:type="spellEnd"/>
      <w:r w:rsidRPr="001D47AD">
        <w:rPr>
          <w:rFonts w:ascii="Times New Roman" w:hAnsi="Times New Roman"/>
          <w:szCs w:val="24"/>
          <w:lang w:val="fr-FR"/>
        </w:rPr>
        <w:t xml:space="preserve"> </w:t>
      </w:r>
      <w:proofErr w:type="spellStart"/>
      <w:r w:rsidRPr="001D47AD">
        <w:rPr>
          <w:rFonts w:ascii="Times New Roman" w:hAnsi="Times New Roman"/>
          <w:szCs w:val="24"/>
          <w:lang w:val="fr-FR"/>
        </w:rPr>
        <w:t>retea</w:t>
      </w:r>
      <w:proofErr w:type="spellEnd"/>
      <w:r w:rsidRPr="001D47AD">
        <w:rPr>
          <w:rFonts w:ascii="Times New Roman" w:hAnsi="Times New Roman"/>
          <w:szCs w:val="24"/>
          <w:lang w:val="fr-FR"/>
        </w:rPr>
        <w:t xml:space="preserve"> de </w:t>
      </w:r>
      <w:proofErr w:type="spellStart"/>
      <w:r w:rsidRPr="001D47AD">
        <w:rPr>
          <w:rFonts w:ascii="Times New Roman" w:hAnsi="Times New Roman"/>
          <w:szCs w:val="24"/>
          <w:lang w:val="fr-FR"/>
        </w:rPr>
        <w:t>interes</w:t>
      </w:r>
      <w:proofErr w:type="spellEnd"/>
      <w:r w:rsidRPr="001D47AD">
        <w:rPr>
          <w:rFonts w:ascii="Times New Roman" w:hAnsi="Times New Roman"/>
          <w:szCs w:val="24"/>
          <w:lang w:val="fr-FR"/>
        </w:rPr>
        <w:t xml:space="preserve"> public </w:t>
      </w:r>
      <w:proofErr w:type="spellStart"/>
      <w:r w:rsidRPr="001D47AD">
        <w:rPr>
          <w:rFonts w:ascii="Times New Roman" w:hAnsi="Times New Roman"/>
          <w:szCs w:val="24"/>
        </w:rPr>
        <w:t>zona</w:t>
      </w:r>
      <w:proofErr w:type="spellEnd"/>
      <w:r w:rsidRPr="001D47AD">
        <w:rPr>
          <w:rFonts w:ascii="Times New Roman" w:hAnsi="Times New Roman"/>
          <w:szCs w:val="24"/>
        </w:rPr>
        <w:t xml:space="preserve"> Peninsula – </w:t>
      </w:r>
      <w:proofErr w:type="spellStart"/>
      <w:r w:rsidRPr="001D47AD">
        <w:rPr>
          <w:rFonts w:ascii="Times New Roman" w:hAnsi="Times New Roman"/>
          <w:szCs w:val="24"/>
        </w:rPr>
        <w:t>Concasor</w:t>
      </w:r>
      <w:proofErr w:type="spellEnd"/>
      <w:r w:rsidRPr="001D47AD">
        <w:rPr>
          <w:rFonts w:ascii="Times New Roman" w:hAnsi="Times New Roman"/>
          <w:szCs w:val="24"/>
        </w:rPr>
        <w:t xml:space="preserve">, loc. </w:t>
      </w:r>
      <w:proofErr w:type="spellStart"/>
      <w:r w:rsidRPr="001D47AD">
        <w:rPr>
          <w:rFonts w:ascii="Times New Roman" w:hAnsi="Times New Roman"/>
          <w:szCs w:val="24"/>
        </w:rPr>
        <w:t>Navodari</w:t>
      </w:r>
      <w:proofErr w:type="spellEnd"/>
      <w:r w:rsidRPr="001D47AD">
        <w:rPr>
          <w:rFonts w:ascii="Times New Roman" w:hAnsi="Times New Roman"/>
          <w:szCs w:val="24"/>
        </w:rPr>
        <w:t xml:space="preserve">, </w:t>
      </w:r>
      <w:proofErr w:type="spellStart"/>
      <w:r w:rsidRPr="001D47AD">
        <w:rPr>
          <w:rFonts w:ascii="Times New Roman" w:hAnsi="Times New Roman"/>
          <w:szCs w:val="24"/>
        </w:rPr>
        <w:t>jud</w:t>
      </w:r>
      <w:proofErr w:type="spellEnd"/>
      <w:r w:rsidRPr="001D47AD">
        <w:rPr>
          <w:rFonts w:ascii="Times New Roman" w:hAnsi="Times New Roman"/>
          <w:szCs w:val="24"/>
        </w:rPr>
        <w:t xml:space="preserve">. Constanta’’, au </w:t>
      </w:r>
      <w:proofErr w:type="spellStart"/>
      <w:r w:rsidRPr="001D47AD">
        <w:rPr>
          <w:rFonts w:ascii="Times New Roman" w:hAnsi="Times New Roman"/>
          <w:szCs w:val="24"/>
        </w:rPr>
        <w:t>fost</w:t>
      </w:r>
      <w:proofErr w:type="spellEnd"/>
      <w:r w:rsidRPr="001D47AD">
        <w:rPr>
          <w:rFonts w:ascii="Times New Roman" w:hAnsi="Times New Roman"/>
          <w:szCs w:val="24"/>
        </w:rPr>
        <w:t xml:space="preserve"> </w:t>
      </w:r>
      <w:proofErr w:type="spellStart"/>
      <w:r w:rsidRPr="001D47AD">
        <w:rPr>
          <w:rFonts w:ascii="Times New Roman" w:hAnsi="Times New Roman"/>
          <w:szCs w:val="24"/>
        </w:rPr>
        <w:t>prevazute</w:t>
      </w:r>
      <w:proofErr w:type="spellEnd"/>
      <w:r w:rsidRPr="001D47AD">
        <w:rPr>
          <w:rFonts w:ascii="Times New Roman" w:hAnsi="Times New Roman"/>
          <w:szCs w:val="24"/>
        </w:rPr>
        <w:t xml:space="preserve"> </w:t>
      </w:r>
      <w:proofErr w:type="spellStart"/>
      <w:r w:rsidRPr="001D47AD">
        <w:rPr>
          <w:rFonts w:ascii="Times New Roman" w:hAnsi="Times New Roman"/>
          <w:szCs w:val="24"/>
        </w:rPr>
        <w:t>urmatoarele</w:t>
      </w:r>
      <w:proofErr w:type="spellEnd"/>
      <w:r w:rsidRPr="001D47AD">
        <w:rPr>
          <w:rFonts w:ascii="Times New Roman" w:hAnsi="Times New Roman"/>
          <w:szCs w:val="24"/>
        </w:rPr>
        <w:t xml:space="preserve"> </w:t>
      </w:r>
      <w:proofErr w:type="spellStart"/>
      <w:r w:rsidRPr="001D47AD">
        <w:rPr>
          <w:rFonts w:ascii="Times New Roman" w:hAnsi="Times New Roman"/>
          <w:szCs w:val="24"/>
        </w:rPr>
        <w:t>lucrari</w:t>
      </w:r>
      <w:proofErr w:type="spellEnd"/>
      <w:r w:rsidRPr="001D47AD">
        <w:rPr>
          <w:rFonts w:ascii="Times New Roman" w:hAnsi="Times New Roman"/>
          <w:szCs w:val="24"/>
        </w:rPr>
        <w:t xml:space="preserve"> </w:t>
      </w:r>
      <w:proofErr w:type="spellStart"/>
      <w:r w:rsidRPr="001D47AD">
        <w:rPr>
          <w:rFonts w:ascii="Times New Roman" w:hAnsi="Times New Roman"/>
          <w:szCs w:val="24"/>
        </w:rPr>
        <w:t>pentru</w:t>
      </w:r>
      <w:proofErr w:type="spellEnd"/>
      <w:r w:rsidRPr="001D47AD">
        <w:rPr>
          <w:rFonts w:ascii="Times New Roman" w:hAnsi="Times New Roman"/>
          <w:szCs w:val="24"/>
        </w:rPr>
        <w:t xml:space="preserve"> </w:t>
      </w:r>
      <w:proofErr w:type="spellStart"/>
      <w:r w:rsidRPr="001D47AD">
        <w:rPr>
          <w:rFonts w:ascii="Times New Roman" w:hAnsi="Times New Roman"/>
          <w:szCs w:val="24"/>
        </w:rPr>
        <w:t>alimentarea</w:t>
      </w:r>
      <w:proofErr w:type="spellEnd"/>
      <w:r w:rsidRPr="001D47AD">
        <w:rPr>
          <w:rFonts w:ascii="Times New Roman" w:hAnsi="Times New Roman"/>
          <w:szCs w:val="24"/>
        </w:rPr>
        <w:t xml:space="preserve"> </w:t>
      </w:r>
      <w:proofErr w:type="spellStart"/>
      <w:r w:rsidRPr="001D47AD">
        <w:rPr>
          <w:rFonts w:ascii="Times New Roman" w:hAnsi="Times New Roman"/>
          <w:szCs w:val="24"/>
        </w:rPr>
        <w:t>unei</w:t>
      </w:r>
      <w:proofErr w:type="spellEnd"/>
      <w:r w:rsidRPr="001D47AD">
        <w:rPr>
          <w:rFonts w:ascii="Times New Roman" w:hAnsi="Times New Roman"/>
          <w:szCs w:val="24"/>
        </w:rPr>
        <w:t xml:space="preserve"> zone de </w:t>
      </w:r>
      <w:proofErr w:type="spellStart"/>
      <w:r w:rsidRPr="001D47AD">
        <w:rPr>
          <w:rFonts w:ascii="Times New Roman" w:hAnsi="Times New Roman"/>
          <w:szCs w:val="24"/>
        </w:rPr>
        <w:t>lotizari</w:t>
      </w:r>
      <w:proofErr w:type="spellEnd"/>
      <w:r w:rsidRPr="001D47AD">
        <w:rPr>
          <w:rFonts w:ascii="Times New Roman" w:hAnsi="Times New Roman"/>
          <w:szCs w:val="24"/>
        </w:rPr>
        <w:t xml:space="preserve"> </w:t>
      </w:r>
      <w:proofErr w:type="spellStart"/>
      <w:r w:rsidRPr="001D47AD">
        <w:rPr>
          <w:rFonts w:ascii="Times New Roman" w:hAnsi="Times New Roman"/>
          <w:szCs w:val="24"/>
        </w:rPr>
        <w:t>compusa</w:t>
      </w:r>
      <w:proofErr w:type="spellEnd"/>
      <w:r w:rsidRPr="001D47AD">
        <w:rPr>
          <w:rFonts w:ascii="Times New Roman" w:hAnsi="Times New Roman"/>
          <w:szCs w:val="24"/>
        </w:rPr>
        <w:t xml:space="preserve"> din 61 </w:t>
      </w:r>
      <w:proofErr w:type="spellStart"/>
      <w:r w:rsidRPr="001D47AD">
        <w:rPr>
          <w:rFonts w:ascii="Times New Roman" w:hAnsi="Times New Roman"/>
          <w:szCs w:val="24"/>
        </w:rPr>
        <w:t>loturi</w:t>
      </w:r>
      <w:proofErr w:type="spellEnd"/>
      <w:r w:rsidRPr="001D47AD">
        <w:rPr>
          <w:rFonts w:ascii="Times New Roman" w:hAnsi="Times New Roman"/>
          <w:szCs w:val="24"/>
        </w:rPr>
        <w:t xml:space="preserve"> </w:t>
      </w:r>
      <w:proofErr w:type="spellStart"/>
      <w:r w:rsidRPr="001D47AD">
        <w:rPr>
          <w:rFonts w:ascii="Times New Roman" w:hAnsi="Times New Roman"/>
          <w:szCs w:val="24"/>
        </w:rPr>
        <w:t>destinate</w:t>
      </w:r>
      <w:proofErr w:type="spellEnd"/>
      <w:r w:rsidRPr="001D47AD">
        <w:rPr>
          <w:rFonts w:ascii="Times New Roman" w:hAnsi="Times New Roman"/>
          <w:szCs w:val="24"/>
        </w:rPr>
        <w:t xml:space="preserve"> </w:t>
      </w:r>
      <w:proofErr w:type="spellStart"/>
      <w:r w:rsidRPr="001D47AD">
        <w:rPr>
          <w:rFonts w:ascii="Times New Roman" w:hAnsi="Times New Roman"/>
          <w:szCs w:val="24"/>
        </w:rPr>
        <w:t>locuintelor</w:t>
      </w:r>
      <w:proofErr w:type="spellEnd"/>
      <w:r w:rsidRPr="001D47AD">
        <w:rPr>
          <w:rFonts w:ascii="Times New Roman" w:hAnsi="Times New Roman"/>
          <w:szCs w:val="24"/>
        </w:rPr>
        <w:t xml:space="preserve"> </w:t>
      </w:r>
      <w:proofErr w:type="spellStart"/>
      <w:r w:rsidRPr="001D47AD">
        <w:rPr>
          <w:rFonts w:ascii="Times New Roman" w:hAnsi="Times New Roman"/>
          <w:szCs w:val="24"/>
        </w:rPr>
        <w:t>individuale</w:t>
      </w:r>
      <w:proofErr w:type="spellEnd"/>
      <w:r w:rsidRPr="001D47AD">
        <w:rPr>
          <w:rFonts w:ascii="Times New Roman" w:hAnsi="Times New Roman"/>
          <w:szCs w:val="24"/>
        </w:rPr>
        <w:t xml:space="preserve"> </w:t>
      </w:r>
      <w:proofErr w:type="spellStart"/>
      <w:r w:rsidRPr="001D47AD">
        <w:rPr>
          <w:rFonts w:ascii="Times New Roman" w:hAnsi="Times New Roman"/>
          <w:szCs w:val="24"/>
        </w:rPr>
        <w:t>si</w:t>
      </w:r>
      <w:proofErr w:type="spellEnd"/>
      <w:r w:rsidRPr="001D47AD">
        <w:rPr>
          <w:rFonts w:ascii="Times New Roman" w:hAnsi="Times New Roman"/>
          <w:szCs w:val="24"/>
        </w:rPr>
        <w:t xml:space="preserve"> </w:t>
      </w:r>
      <w:proofErr w:type="spellStart"/>
      <w:r w:rsidRPr="001D47AD">
        <w:rPr>
          <w:rFonts w:ascii="Times New Roman" w:hAnsi="Times New Roman"/>
          <w:szCs w:val="24"/>
        </w:rPr>
        <w:t>anume</w:t>
      </w:r>
      <w:proofErr w:type="spellEnd"/>
      <w:r w:rsidRPr="001D47AD">
        <w:rPr>
          <w:rFonts w:ascii="Times New Roman" w:hAnsi="Times New Roman"/>
          <w:szCs w:val="24"/>
        </w:rPr>
        <w:t>:</w:t>
      </w:r>
    </w:p>
    <w:p w:rsidR="003440D9" w:rsidRPr="001D47AD" w:rsidRDefault="003440D9" w:rsidP="003440D9">
      <w:pPr>
        <w:pStyle w:val="BodyText"/>
        <w:ind w:firstLine="720"/>
        <w:jc w:val="both"/>
        <w:rPr>
          <w:sz w:val="24"/>
          <w:szCs w:val="24"/>
          <w:lang w:val="fr-FR"/>
        </w:rPr>
      </w:pP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stalpul</w:t>
      </w:r>
      <w:proofErr w:type="spellEnd"/>
      <w:r w:rsidRPr="001D47AD">
        <w:rPr>
          <w:sz w:val="24"/>
          <w:szCs w:val="24"/>
          <w:lang w:val="fr-FR"/>
        </w:rPr>
        <w:t xml:space="preserve"> A al LEA 4303, </w:t>
      </w:r>
      <w:proofErr w:type="spellStart"/>
      <w:r w:rsidRPr="001D47AD">
        <w:rPr>
          <w:sz w:val="24"/>
          <w:szCs w:val="24"/>
          <w:lang w:val="fr-FR"/>
        </w:rPr>
        <w:t>stalp</w:t>
      </w:r>
      <w:proofErr w:type="spellEnd"/>
      <w:r w:rsidRPr="001D47AD">
        <w:rPr>
          <w:sz w:val="24"/>
          <w:szCs w:val="24"/>
          <w:lang w:val="fr-FR"/>
        </w:rPr>
        <w:t xml:space="preserve"> existent tip SC 15014, </w:t>
      </w:r>
      <w:proofErr w:type="spellStart"/>
      <w:r w:rsidRPr="001D47AD">
        <w:rPr>
          <w:sz w:val="24"/>
          <w:szCs w:val="24"/>
          <w:lang w:val="fr-FR"/>
        </w:rPr>
        <w:t>din</w:t>
      </w:r>
      <w:proofErr w:type="spellEnd"/>
      <w:r w:rsidRPr="001D47AD">
        <w:rPr>
          <w:sz w:val="24"/>
          <w:szCs w:val="24"/>
          <w:lang w:val="fr-FR"/>
        </w:rPr>
        <w:t xml:space="preserve"> care </w:t>
      </w:r>
      <w:proofErr w:type="spellStart"/>
      <w:r w:rsidRPr="001D47AD">
        <w:rPr>
          <w:sz w:val="24"/>
          <w:szCs w:val="24"/>
          <w:lang w:val="fr-FR"/>
        </w:rPr>
        <w:t>pleaca</w:t>
      </w:r>
      <w:proofErr w:type="spellEnd"/>
      <w:r w:rsidRPr="001D47AD">
        <w:rPr>
          <w:sz w:val="24"/>
          <w:szCs w:val="24"/>
          <w:lang w:val="fr-FR"/>
        </w:rPr>
        <w:t xml:space="preserve"> </w:t>
      </w:r>
      <w:proofErr w:type="spellStart"/>
      <w:r w:rsidRPr="001D47AD">
        <w:rPr>
          <w:sz w:val="24"/>
          <w:szCs w:val="24"/>
          <w:lang w:val="fr-FR"/>
        </w:rPr>
        <w:t>racordul</w:t>
      </w:r>
      <w:proofErr w:type="spellEnd"/>
      <w:r w:rsidRPr="001D47AD">
        <w:rPr>
          <w:sz w:val="24"/>
          <w:szCs w:val="24"/>
          <w:lang w:val="fr-FR"/>
        </w:rPr>
        <w:t xml:space="preserve"> la PTA 1095 existent, se va monta un </w:t>
      </w:r>
      <w:proofErr w:type="spellStart"/>
      <w:r w:rsidRPr="001D47AD">
        <w:rPr>
          <w:sz w:val="24"/>
          <w:szCs w:val="24"/>
          <w:lang w:val="fr-FR"/>
        </w:rPr>
        <w:t>coronament</w:t>
      </w:r>
      <w:proofErr w:type="spellEnd"/>
      <w:r w:rsidRPr="001D47AD">
        <w:rPr>
          <w:sz w:val="24"/>
          <w:szCs w:val="24"/>
          <w:lang w:val="fr-FR"/>
        </w:rPr>
        <w:t xml:space="preserve"> de </w:t>
      </w:r>
      <w:proofErr w:type="spellStart"/>
      <w:r w:rsidRPr="001D47AD">
        <w:rPr>
          <w:sz w:val="24"/>
          <w:szCs w:val="24"/>
          <w:lang w:val="fr-FR"/>
        </w:rPr>
        <w:t>derivatie</w:t>
      </w:r>
      <w:proofErr w:type="spellEnd"/>
      <w:r w:rsidRPr="001D47AD">
        <w:rPr>
          <w:sz w:val="24"/>
          <w:szCs w:val="24"/>
          <w:lang w:val="fr-FR"/>
        </w:rPr>
        <w:t xml:space="preserve"> </w:t>
      </w:r>
      <w:proofErr w:type="spellStart"/>
      <w:r w:rsidRPr="001D47AD">
        <w:rPr>
          <w:sz w:val="24"/>
          <w:szCs w:val="24"/>
          <w:lang w:val="fr-FR"/>
        </w:rPr>
        <w:t>realizat</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traversa DS 3060</w:t>
      </w:r>
      <w:r w:rsidRPr="001D47AD">
        <w:rPr>
          <w:sz w:val="24"/>
          <w:szCs w:val="24"/>
          <w:lang w:val="sv-SE"/>
        </w:rPr>
        <w:t xml:space="preserve"> cu lanturi duble de izolatoare compozite DJ 511.</w:t>
      </w:r>
    </w:p>
    <w:p w:rsidR="003440D9" w:rsidRPr="001D47AD" w:rsidRDefault="003440D9" w:rsidP="003440D9">
      <w:pPr>
        <w:pStyle w:val="BodyText"/>
        <w:ind w:firstLine="720"/>
        <w:jc w:val="both"/>
        <w:rPr>
          <w:sz w:val="24"/>
          <w:szCs w:val="24"/>
          <w:lang w:val="fr-FR"/>
        </w:rPr>
      </w:pPr>
      <w:r w:rsidRPr="001D47AD">
        <w:rPr>
          <w:sz w:val="24"/>
          <w:szCs w:val="24"/>
          <w:lang w:val="fr-FR"/>
        </w:rPr>
        <w:t xml:space="preserve">De la </w:t>
      </w:r>
      <w:proofErr w:type="spellStart"/>
      <w:r w:rsidRPr="001D47AD">
        <w:rPr>
          <w:sz w:val="24"/>
          <w:szCs w:val="24"/>
          <w:lang w:val="fr-FR"/>
        </w:rPr>
        <w:t>stalpul</w:t>
      </w:r>
      <w:proofErr w:type="spellEnd"/>
      <w:r w:rsidRPr="001D47AD">
        <w:rPr>
          <w:sz w:val="24"/>
          <w:szCs w:val="24"/>
          <w:lang w:val="fr-FR"/>
        </w:rPr>
        <w:t xml:space="preserve"> A se va </w:t>
      </w:r>
      <w:proofErr w:type="spellStart"/>
      <w:r w:rsidRPr="001D47AD">
        <w:rPr>
          <w:sz w:val="24"/>
          <w:szCs w:val="24"/>
          <w:lang w:val="fr-FR"/>
        </w:rPr>
        <w:t>realiza</w:t>
      </w:r>
      <w:proofErr w:type="spellEnd"/>
      <w:r w:rsidRPr="001D47AD">
        <w:rPr>
          <w:sz w:val="24"/>
          <w:szCs w:val="24"/>
          <w:lang w:val="fr-FR"/>
        </w:rPr>
        <w:t xml:space="preserve"> o LEA 20kV </w:t>
      </w:r>
      <w:proofErr w:type="spellStart"/>
      <w:r w:rsidRPr="001D47AD">
        <w:rPr>
          <w:sz w:val="24"/>
          <w:szCs w:val="24"/>
          <w:lang w:val="fr-FR"/>
        </w:rPr>
        <w:t>cu</w:t>
      </w:r>
      <w:proofErr w:type="spellEnd"/>
      <w:r w:rsidRPr="001D47AD">
        <w:rPr>
          <w:sz w:val="24"/>
          <w:szCs w:val="24"/>
          <w:lang w:val="fr-FR"/>
        </w:rPr>
        <w:t xml:space="preserve"> </w:t>
      </w:r>
      <w:proofErr w:type="spellStart"/>
      <w:r w:rsidRPr="001D47AD">
        <w:rPr>
          <w:sz w:val="24"/>
          <w:szCs w:val="24"/>
          <w:lang w:val="fr-FR"/>
        </w:rPr>
        <w:t>conductor</w:t>
      </w:r>
      <w:proofErr w:type="spellEnd"/>
      <w:r w:rsidRPr="001D47AD">
        <w:rPr>
          <w:sz w:val="24"/>
          <w:szCs w:val="24"/>
          <w:lang w:val="fr-FR"/>
        </w:rPr>
        <w:t xml:space="preserve"> </w:t>
      </w:r>
      <w:proofErr w:type="spellStart"/>
      <w:r w:rsidRPr="001D47AD">
        <w:rPr>
          <w:sz w:val="24"/>
          <w:szCs w:val="24"/>
          <w:lang w:val="fr-FR"/>
        </w:rPr>
        <w:t>Ol</w:t>
      </w:r>
      <w:proofErr w:type="spellEnd"/>
      <w:r w:rsidRPr="001D47AD">
        <w:rPr>
          <w:sz w:val="24"/>
          <w:szCs w:val="24"/>
          <w:lang w:val="fr-FR"/>
        </w:rPr>
        <w:t xml:space="preserve">-Al 70/12mmp, in </w:t>
      </w:r>
      <w:proofErr w:type="spellStart"/>
      <w:r w:rsidRPr="001D47AD">
        <w:rPr>
          <w:sz w:val="24"/>
          <w:szCs w:val="24"/>
          <w:lang w:val="fr-FR"/>
        </w:rPr>
        <w:t>lungime</w:t>
      </w:r>
      <w:proofErr w:type="spellEnd"/>
      <w:r w:rsidRPr="001D47AD">
        <w:rPr>
          <w:sz w:val="24"/>
          <w:szCs w:val="24"/>
          <w:lang w:val="fr-FR"/>
        </w:rPr>
        <w:t xml:space="preserve"> de 30m pana la </w:t>
      </w:r>
      <w:proofErr w:type="spellStart"/>
      <w:r w:rsidRPr="001D47AD">
        <w:rPr>
          <w:sz w:val="24"/>
          <w:szCs w:val="24"/>
          <w:lang w:val="fr-FR"/>
        </w:rPr>
        <w:t>stalpul</w:t>
      </w:r>
      <w:proofErr w:type="spellEnd"/>
      <w:r w:rsidRPr="001D47AD">
        <w:rPr>
          <w:sz w:val="24"/>
          <w:szCs w:val="24"/>
          <w:lang w:val="fr-FR"/>
        </w:rPr>
        <w:t xml:space="preserve"> nr. 1 </w:t>
      </w:r>
      <w:proofErr w:type="spellStart"/>
      <w:r w:rsidRPr="001D47AD">
        <w:rPr>
          <w:sz w:val="24"/>
          <w:szCs w:val="24"/>
          <w:lang w:val="fr-FR"/>
        </w:rPr>
        <w:t>proiectat</w:t>
      </w:r>
      <w:proofErr w:type="spellEnd"/>
      <w:r w:rsidRPr="001D47AD">
        <w:rPr>
          <w:sz w:val="24"/>
          <w:szCs w:val="24"/>
          <w:lang w:val="fr-FR"/>
        </w:rPr>
        <w:t xml:space="preserve"> </w:t>
      </w:r>
      <w:proofErr w:type="spellStart"/>
      <w:r w:rsidRPr="001D47AD">
        <w:rPr>
          <w:sz w:val="24"/>
          <w:szCs w:val="24"/>
          <w:lang w:val="fr-FR"/>
        </w:rPr>
        <w:t>pe</w:t>
      </w:r>
      <w:proofErr w:type="spellEnd"/>
      <w:r w:rsidRPr="001D47AD">
        <w:rPr>
          <w:sz w:val="24"/>
          <w:szCs w:val="24"/>
          <w:lang w:val="fr-FR"/>
        </w:rPr>
        <w:t xml:space="preserve"> care se face </w:t>
      </w:r>
      <w:proofErr w:type="spellStart"/>
      <w:r w:rsidRPr="001D47AD">
        <w:rPr>
          <w:sz w:val="24"/>
          <w:szCs w:val="24"/>
          <w:lang w:val="fr-FR"/>
        </w:rPr>
        <w:t>trecerea</w:t>
      </w:r>
      <w:proofErr w:type="spellEnd"/>
      <w:r w:rsidRPr="001D47AD">
        <w:rPr>
          <w:sz w:val="24"/>
          <w:szCs w:val="24"/>
          <w:lang w:val="fr-FR"/>
        </w:rPr>
        <w:t xml:space="preserve"> </w:t>
      </w:r>
      <w:proofErr w:type="spellStart"/>
      <w:r w:rsidRPr="001D47AD">
        <w:rPr>
          <w:sz w:val="24"/>
          <w:szCs w:val="24"/>
          <w:lang w:val="fr-FR"/>
        </w:rPr>
        <w:t>din</w:t>
      </w:r>
      <w:proofErr w:type="spellEnd"/>
      <w:r w:rsidRPr="001D47AD">
        <w:rPr>
          <w:sz w:val="24"/>
          <w:szCs w:val="24"/>
          <w:lang w:val="fr-FR"/>
        </w:rPr>
        <w:t xml:space="preserve"> LEA in LES 20kV. De la </w:t>
      </w:r>
      <w:proofErr w:type="spellStart"/>
      <w:r w:rsidRPr="001D47AD">
        <w:rPr>
          <w:sz w:val="24"/>
          <w:szCs w:val="24"/>
          <w:lang w:val="fr-FR"/>
        </w:rPr>
        <w:t>stalpul</w:t>
      </w:r>
      <w:proofErr w:type="spellEnd"/>
      <w:r w:rsidRPr="001D47AD">
        <w:rPr>
          <w:sz w:val="24"/>
          <w:szCs w:val="24"/>
          <w:lang w:val="fr-FR"/>
        </w:rPr>
        <w:t xml:space="preserve"> 1 </w:t>
      </w:r>
      <w:proofErr w:type="spellStart"/>
      <w:r w:rsidRPr="001D47AD">
        <w:rPr>
          <w:sz w:val="24"/>
          <w:szCs w:val="24"/>
          <w:lang w:val="fr-FR"/>
        </w:rPr>
        <w:t>proiectat</w:t>
      </w:r>
      <w:proofErr w:type="spellEnd"/>
      <w:r w:rsidRPr="001D47AD">
        <w:rPr>
          <w:sz w:val="24"/>
          <w:szCs w:val="24"/>
          <w:lang w:val="fr-FR"/>
        </w:rPr>
        <w:t xml:space="preserve">, se va </w:t>
      </w:r>
      <w:proofErr w:type="spellStart"/>
      <w:r w:rsidRPr="001D47AD">
        <w:rPr>
          <w:sz w:val="24"/>
          <w:szCs w:val="24"/>
          <w:lang w:val="fr-FR"/>
        </w:rPr>
        <w:t>construi</w:t>
      </w:r>
      <w:proofErr w:type="spellEnd"/>
      <w:r w:rsidRPr="001D47AD">
        <w:rPr>
          <w:sz w:val="24"/>
          <w:szCs w:val="24"/>
          <w:lang w:val="fr-FR"/>
        </w:rPr>
        <w:t xml:space="preserve"> o LES 20kV in </w:t>
      </w:r>
      <w:proofErr w:type="spellStart"/>
      <w:r w:rsidRPr="001D47AD">
        <w:rPr>
          <w:sz w:val="24"/>
          <w:szCs w:val="24"/>
          <w:lang w:val="fr-FR"/>
        </w:rPr>
        <w:t>lungime</w:t>
      </w:r>
      <w:proofErr w:type="spellEnd"/>
      <w:r w:rsidRPr="001D47AD">
        <w:rPr>
          <w:sz w:val="24"/>
          <w:szCs w:val="24"/>
          <w:lang w:val="fr-FR"/>
        </w:rPr>
        <w:t xml:space="preserve"> de 450m care va alimenta un PTA 160 </w:t>
      </w:r>
      <w:proofErr w:type="spellStart"/>
      <w:r w:rsidRPr="001D47AD">
        <w:rPr>
          <w:sz w:val="24"/>
          <w:szCs w:val="24"/>
          <w:lang w:val="fr-FR"/>
        </w:rPr>
        <w:t>kVA</w:t>
      </w:r>
      <w:proofErr w:type="spellEnd"/>
      <w:r w:rsidRPr="001D47AD">
        <w:rPr>
          <w:sz w:val="24"/>
          <w:szCs w:val="24"/>
          <w:lang w:val="fr-FR"/>
        </w:rPr>
        <w:t>.</w:t>
      </w:r>
    </w:p>
    <w:p w:rsidR="003440D9" w:rsidRPr="001D47AD" w:rsidRDefault="003440D9" w:rsidP="003440D9">
      <w:pPr>
        <w:ind w:firstLine="720"/>
        <w:jc w:val="both"/>
        <w:rPr>
          <w:sz w:val="24"/>
          <w:szCs w:val="24"/>
          <w:lang w:val="sv-SE"/>
        </w:rPr>
      </w:pP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stalpul</w:t>
      </w:r>
      <w:proofErr w:type="spellEnd"/>
      <w:r w:rsidRPr="001D47AD">
        <w:rPr>
          <w:sz w:val="24"/>
          <w:szCs w:val="24"/>
          <w:lang w:val="fr-FR"/>
        </w:rPr>
        <w:t xml:space="preserve"> 1 al LEA 4303, </w:t>
      </w:r>
      <w:proofErr w:type="spellStart"/>
      <w:r w:rsidRPr="001D47AD">
        <w:rPr>
          <w:sz w:val="24"/>
          <w:szCs w:val="24"/>
          <w:lang w:val="fr-FR"/>
        </w:rPr>
        <w:t>stalp</w:t>
      </w:r>
      <w:proofErr w:type="spellEnd"/>
      <w:r w:rsidRPr="001D47AD">
        <w:rPr>
          <w:sz w:val="24"/>
          <w:szCs w:val="24"/>
          <w:lang w:val="fr-FR"/>
        </w:rPr>
        <w:t xml:space="preserve"> </w:t>
      </w:r>
      <w:proofErr w:type="spellStart"/>
      <w:r w:rsidRPr="001D47AD">
        <w:rPr>
          <w:sz w:val="24"/>
          <w:szCs w:val="24"/>
          <w:lang w:val="fr-FR"/>
        </w:rPr>
        <w:t>proiectat</w:t>
      </w:r>
      <w:proofErr w:type="spellEnd"/>
      <w:r w:rsidRPr="001D47AD">
        <w:rPr>
          <w:sz w:val="24"/>
          <w:szCs w:val="24"/>
          <w:lang w:val="fr-FR"/>
        </w:rPr>
        <w:t xml:space="preserve"> in </w:t>
      </w:r>
      <w:proofErr w:type="spellStart"/>
      <w:r w:rsidRPr="001D47AD">
        <w:rPr>
          <w:sz w:val="24"/>
          <w:szCs w:val="24"/>
          <w:lang w:val="fr-FR"/>
        </w:rPr>
        <w:t>lucrarea</w:t>
      </w:r>
      <w:proofErr w:type="spellEnd"/>
      <w:r w:rsidRPr="001D47AD">
        <w:rPr>
          <w:sz w:val="24"/>
          <w:szCs w:val="24"/>
          <w:lang w:val="fr-FR"/>
        </w:rPr>
        <w:t xml:space="preserve"> nr. 134/2015, se va monta un set de t</w:t>
      </w:r>
      <w:r w:rsidRPr="001D47AD">
        <w:rPr>
          <w:sz w:val="24"/>
          <w:szCs w:val="24"/>
          <w:lang w:val="sv-SE"/>
        </w:rPr>
        <w:t>erminale de exterior 20kV, conform DJ 4457.</w:t>
      </w:r>
    </w:p>
    <w:p w:rsidR="003440D9" w:rsidRPr="001D47AD" w:rsidRDefault="003440D9" w:rsidP="003440D9">
      <w:pPr>
        <w:pStyle w:val="BodyText"/>
        <w:jc w:val="both"/>
        <w:rPr>
          <w:sz w:val="24"/>
          <w:szCs w:val="24"/>
          <w:lang w:val="fr-FR"/>
        </w:rPr>
      </w:pPr>
      <w:r w:rsidRPr="001D47AD">
        <w:rPr>
          <w:b/>
          <w:sz w:val="24"/>
          <w:szCs w:val="24"/>
          <w:u w:val="single"/>
          <w:lang w:val="fr-FR"/>
        </w:rPr>
        <w:t>LES MT</w:t>
      </w:r>
    </w:p>
    <w:p w:rsidR="003440D9" w:rsidRPr="001D47AD" w:rsidRDefault="003440D9" w:rsidP="003440D9">
      <w:pPr>
        <w:pStyle w:val="BodyText"/>
        <w:ind w:firstLine="720"/>
        <w:jc w:val="both"/>
        <w:rPr>
          <w:sz w:val="24"/>
          <w:szCs w:val="24"/>
          <w:lang w:val="fr-FR"/>
        </w:rPr>
      </w:pPr>
      <w:proofErr w:type="spellStart"/>
      <w:r w:rsidRPr="001D47AD">
        <w:rPr>
          <w:sz w:val="24"/>
          <w:szCs w:val="24"/>
          <w:lang w:val="fr-FR"/>
        </w:rPr>
        <w:t>Intre</w:t>
      </w:r>
      <w:proofErr w:type="spellEnd"/>
      <w:r w:rsidRPr="001D47AD">
        <w:rPr>
          <w:sz w:val="24"/>
          <w:szCs w:val="24"/>
          <w:lang w:val="fr-FR"/>
        </w:rPr>
        <w:t xml:space="preserve"> </w:t>
      </w:r>
      <w:proofErr w:type="spellStart"/>
      <w:r w:rsidRPr="001D47AD">
        <w:rPr>
          <w:sz w:val="24"/>
          <w:szCs w:val="24"/>
          <w:lang w:val="fr-FR"/>
        </w:rPr>
        <w:t>stalpul</w:t>
      </w:r>
      <w:proofErr w:type="spellEnd"/>
      <w:r w:rsidRPr="001D47AD">
        <w:rPr>
          <w:sz w:val="24"/>
          <w:szCs w:val="24"/>
          <w:lang w:val="fr-FR"/>
        </w:rPr>
        <w:t xml:space="preserve"> 1 si PTAB </w:t>
      </w:r>
      <w:proofErr w:type="spellStart"/>
      <w:r w:rsidRPr="001D47AD">
        <w:rPr>
          <w:sz w:val="24"/>
          <w:szCs w:val="24"/>
          <w:lang w:val="fr-FR"/>
        </w:rPr>
        <w:t>proiectat</w:t>
      </w:r>
      <w:proofErr w:type="spellEnd"/>
      <w:r w:rsidRPr="001D47AD">
        <w:rPr>
          <w:sz w:val="24"/>
          <w:szCs w:val="24"/>
          <w:lang w:val="fr-FR"/>
        </w:rPr>
        <w:t xml:space="preserve">, se va </w:t>
      </w:r>
      <w:proofErr w:type="spellStart"/>
      <w:r w:rsidRPr="001D47AD">
        <w:rPr>
          <w:sz w:val="24"/>
          <w:szCs w:val="24"/>
          <w:lang w:val="fr-FR"/>
        </w:rPr>
        <w:t>construi</w:t>
      </w:r>
      <w:proofErr w:type="spellEnd"/>
      <w:r w:rsidRPr="001D47AD">
        <w:rPr>
          <w:sz w:val="24"/>
          <w:szCs w:val="24"/>
          <w:lang w:val="fr-FR"/>
        </w:rPr>
        <w:t xml:space="preserve"> o LES 20kV in </w:t>
      </w:r>
      <w:proofErr w:type="spellStart"/>
      <w:r w:rsidRPr="001D47AD">
        <w:rPr>
          <w:sz w:val="24"/>
          <w:szCs w:val="24"/>
          <w:lang w:val="fr-FR"/>
        </w:rPr>
        <w:t>lungime</w:t>
      </w:r>
      <w:proofErr w:type="spellEnd"/>
      <w:r w:rsidRPr="001D47AD">
        <w:rPr>
          <w:sz w:val="24"/>
          <w:szCs w:val="24"/>
          <w:lang w:val="fr-FR"/>
        </w:rPr>
        <w:t xml:space="preserve"> de 80m, </w:t>
      </w:r>
      <w:proofErr w:type="spellStart"/>
      <w:r w:rsidRPr="001D47AD">
        <w:rPr>
          <w:sz w:val="24"/>
          <w:szCs w:val="24"/>
          <w:lang w:val="fr-FR"/>
        </w:rPr>
        <w:t>conform</w:t>
      </w:r>
      <w:proofErr w:type="spellEnd"/>
      <w:r w:rsidRPr="001D47AD">
        <w:rPr>
          <w:sz w:val="24"/>
          <w:szCs w:val="24"/>
          <w:lang w:val="fr-FR"/>
        </w:rPr>
        <w:t xml:space="preserve"> pl.3. Se va intercepta </w:t>
      </w:r>
      <w:proofErr w:type="spellStart"/>
      <w:r w:rsidRPr="001D47AD">
        <w:rPr>
          <w:sz w:val="24"/>
          <w:szCs w:val="24"/>
          <w:lang w:val="fr-FR"/>
        </w:rPr>
        <w:t>cablul</w:t>
      </w:r>
      <w:proofErr w:type="spellEnd"/>
      <w:r w:rsidRPr="001D47AD">
        <w:rPr>
          <w:sz w:val="24"/>
          <w:szCs w:val="24"/>
          <w:lang w:val="fr-FR"/>
        </w:rPr>
        <w:t xml:space="preserve"> LES 20 kV </w:t>
      </w:r>
      <w:proofErr w:type="spellStart"/>
      <w:r w:rsidRPr="001D47AD">
        <w:rPr>
          <w:sz w:val="24"/>
          <w:szCs w:val="24"/>
          <w:lang w:val="fr-FR"/>
        </w:rPr>
        <w:t>proiectat</w:t>
      </w:r>
      <w:proofErr w:type="spellEnd"/>
      <w:r w:rsidRPr="001D47AD">
        <w:rPr>
          <w:sz w:val="24"/>
          <w:szCs w:val="24"/>
          <w:lang w:val="fr-FR"/>
        </w:rPr>
        <w:t xml:space="preserve"> in </w:t>
      </w:r>
      <w:proofErr w:type="spellStart"/>
      <w:r w:rsidRPr="001D47AD">
        <w:rPr>
          <w:sz w:val="24"/>
          <w:szCs w:val="24"/>
          <w:lang w:val="fr-FR"/>
        </w:rPr>
        <w:t>lucrarea</w:t>
      </w:r>
      <w:proofErr w:type="spellEnd"/>
      <w:r w:rsidRPr="001D47AD">
        <w:rPr>
          <w:sz w:val="24"/>
          <w:szCs w:val="24"/>
          <w:lang w:val="fr-FR"/>
        </w:rPr>
        <w:t xml:space="preserve"> nr. 134/2015 si se va </w:t>
      </w:r>
      <w:proofErr w:type="spellStart"/>
      <w:r w:rsidRPr="001D47AD">
        <w:rPr>
          <w:sz w:val="24"/>
          <w:szCs w:val="24"/>
          <w:lang w:val="fr-FR"/>
        </w:rPr>
        <w:t>mansona</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un set de </w:t>
      </w:r>
      <w:proofErr w:type="spellStart"/>
      <w:r w:rsidRPr="001D47AD">
        <w:rPr>
          <w:sz w:val="24"/>
          <w:szCs w:val="24"/>
          <w:lang w:val="fr-FR"/>
        </w:rPr>
        <w:t>mansoane</w:t>
      </w:r>
      <w:proofErr w:type="spellEnd"/>
      <w:r w:rsidRPr="001D47AD">
        <w:rPr>
          <w:sz w:val="24"/>
          <w:szCs w:val="24"/>
          <w:lang w:val="fr-FR"/>
        </w:rPr>
        <w:t xml:space="preserve"> </w:t>
      </w:r>
      <w:proofErr w:type="spellStart"/>
      <w:r w:rsidRPr="001D47AD">
        <w:rPr>
          <w:sz w:val="24"/>
          <w:szCs w:val="24"/>
          <w:lang w:val="fr-FR"/>
        </w:rPr>
        <w:t>unipolare</w:t>
      </w:r>
      <w:proofErr w:type="spellEnd"/>
      <w:r w:rsidRPr="001D47AD">
        <w:rPr>
          <w:sz w:val="24"/>
          <w:szCs w:val="24"/>
          <w:lang w:val="fr-FR"/>
        </w:rPr>
        <w:t xml:space="preserve"> </w:t>
      </w:r>
      <w:proofErr w:type="spellStart"/>
      <w:r w:rsidRPr="001D47AD">
        <w:rPr>
          <w:sz w:val="24"/>
          <w:szCs w:val="24"/>
          <w:lang w:val="fr-FR"/>
        </w:rPr>
        <w:t>conform</w:t>
      </w:r>
      <w:proofErr w:type="spellEnd"/>
      <w:r w:rsidRPr="001D47AD">
        <w:rPr>
          <w:sz w:val="24"/>
          <w:szCs w:val="24"/>
          <w:lang w:val="fr-FR"/>
        </w:rPr>
        <w:t xml:space="preserve"> DJ 4387 si se va </w:t>
      </w:r>
      <w:proofErr w:type="spellStart"/>
      <w:r w:rsidRPr="001D47AD">
        <w:rPr>
          <w:sz w:val="24"/>
          <w:szCs w:val="24"/>
          <w:lang w:val="fr-FR"/>
        </w:rPr>
        <w:t>construi</w:t>
      </w:r>
      <w:proofErr w:type="spellEnd"/>
      <w:r w:rsidRPr="001D47AD">
        <w:rPr>
          <w:sz w:val="24"/>
          <w:szCs w:val="24"/>
          <w:lang w:val="fr-FR"/>
        </w:rPr>
        <w:t xml:space="preserve"> o LES 20kV in </w:t>
      </w:r>
      <w:proofErr w:type="spellStart"/>
      <w:r w:rsidRPr="001D47AD">
        <w:rPr>
          <w:sz w:val="24"/>
          <w:szCs w:val="24"/>
          <w:lang w:val="fr-FR"/>
        </w:rPr>
        <w:t>lungime</w:t>
      </w:r>
      <w:proofErr w:type="spellEnd"/>
      <w:r w:rsidRPr="001D47AD">
        <w:rPr>
          <w:sz w:val="24"/>
          <w:szCs w:val="24"/>
          <w:lang w:val="fr-FR"/>
        </w:rPr>
        <w:t xml:space="preserve"> de 80m pana la PTAB </w:t>
      </w:r>
      <w:proofErr w:type="spellStart"/>
      <w:r w:rsidRPr="001D47AD">
        <w:rPr>
          <w:sz w:val="24"/>
          <w:szCs w:val="24"/>
          <w:lang w:val="fr-FR"/>
        </w:rPr>
        <w:t>proiectat</w:t>
      </w:r>
      <w:proofErr w:type="spellEnd"/>
      <w:r w:rsidRPr="001D47AD">
        <w:rPr>
          <w:sz w:val="24"/>
          <w:szCs w:val="24"/>
          <w:lang w:val="fr-FR"/>
        </w:rPr>
        <w:t xml:space="preserve">. Noua LES MT va fi </w:t>
      </w:r>
      <w:proofErr w:type="spellStart"/>
      <w:r w:rsidRPr="001D47AD">
        <w:rPr>
          <w:sz w:val="24"/>
          <w:szCs w:val="24"/>
          <w:lang w:val="fr-FR"/>
        </w:rPr>
        <w:t>realizata</w:t>
      </w:r>
      <w:proofErr w:type="spellEnd"/>
      <w:r w:rsidRPr="001D47AD">
        <w:rPr>
          <w:sz w:val="24"/>
          <w:szCs w:val="24"/>
        </w:rPr>
        <w:t xml:space="preserve"> din </w:t>
      </w:r>
      <w:proofErr w:type="spellStart"/>
      <w:r w:rsidRPr="001D47AD">
        <w:rPr>
          <w:sz w:val="24"/>
          <w:szCs w:val="24"/>
        </w:rPr>
        <w:t>cablu</w:t>
      </w:r>
      <w:proofErr w:type="spellEnd"/>
      <w:r w:rsidRPr="001D47AD">
        <w:rPr>
          <w:sz w:val="24"/>
          <w:szCs w:val="24"/>
        </w:rPr>
        <w:t xml:space="preserve"> </w:t>
      </w:r>
      <w:proofErr w:type="spellStart"/>
      <w:r w:rsidRPr="001D47AD">
        <w:rPr>
          <w:sz w:val="24"/>
          <w:szCs w:val="24"/>
        </w:rPr>
        <w:t>tripolar</w:t>
      </w:r>
      <w:proofErr w:type="spellEnd"/>
      <w:r w:rsidRPr="001D47AD">
        <w:rPr>
          <w:sz w:val="24"/>
          <w:szCs w:val="24"/>
        </w:rPr>
        <w:t xml:space="preserve"> cu </w:t>
      </w:r>
      <w:proofErr w:type="spellStart"/>
      <w:r w:rsidRPr="001D47AD">
        <w:rPr>
          <w:sz w:val="24"/>
          <w:szCs w:val="24"/>
        </w:rPr>
        <w:t>elice</w:t>
      </w:r>
      <w:proofErr w:type="spellEnd"/>
      <w:r w:rsidRPr="001D47AD">
        <w:rPr>
          <w:sz w:val="24"/>
          <w:szCs w:val="24"/>
        </w:rPr>
        <w:t xml:space="preserve"> </w:t>
      </w:r>
      <w:proofErr w:type="spellStart"/>
      <w:r w:rsidRPr="001D47AD">
        <w:rPr>
          <w:sz w:val="24"/>
          <w:szCs w:val="24"/>
        </w:rPr>
        <w:t>vizibila</w:t>
      </w:r>
      <w:proofErr w:type="spellEnd"/>
      <w:r w:rsidRPr="001D47AD">
        <w:rPr>
          <w:sz w:val="24"/>
          <w:szCs w:val="24"/>
        </w:rPr>
        <w:t xml:space="preserve"> 3x1x185mmp DC 4385 </w:t>
      </w:r>
      <w:proofErr w:type="spellStart"/>
      <w:r w:rsidRPr="001D47AD">
        <w:rPr>
          <w:sz w:val="24"/>
          <w:szCs w:val="24"/>
        </w:rPr>
        <w:t>pozat</w:t>
      </w:r>
      <w:proofErr w:type="spellEnd"/>
      <w:r w:rsidRPr="001D47AD">
        <w:rPr>
          <w:sz w:val="24"/>
          <w:szCs w:val="24"/>
        </w:rPr>
        <w:t xml:space="preserve"> </w:t>
      </w:r>
      <w:proofErr w:type="spellStart"/>
      <w:r w:rsidRPr="001D47AD">
        <w:rPr>
          <w:sz w:val="24"/>
          <w:szCs w:val="24"/>
        </w:rPr>
        <w:t>pe</w:t>
      </w:r>
      <w:proofErr w:type="spellEnd"/>
      <w:r w:rsidRPr="001D47AD">
        <w:rPr>
          <w:sz w:val="24"/>
          <w:szCs w:val="24"/>
        </w:rPr>
        <w:t xml:space="preserve"> </w:t>
      </w:r>
      <w:proofErr w:type="spellStart"/>
      <w:r w:rsidRPr="001D47AD">
        <w:rPr>
          <w:sz w:val="24"/>
          <w:szCs w:val="24"/>
        </w:rPr>
        <w:t>domeniul</w:t>
      </w:r>
      <w:proofErr w:type="spellEnd"/>
      <w:r w:rsidRPr="001D47AD">
        <w:rPr>
          <w:sz w:val="24"/>
          <w:szCs w:val="24"/>
        </w:rPr>
        <w:t xml:space="preserve"> public in </w:t>
      </w:r>
      <w:proofErr w:type="spellStart"/>
      <w:r w:rsidRPr="001D47AD">
        <w:rPr>
          <w:sz w:val="24"/>
          <w:szCs w:val="24"/>
        </w:rPr>
        <w:t>canalizatie</w:t>
      </w:r>
      <w:proofErr w:type="spellEnd"/>
      <w:r w:rsidRPr="001D47AD">
        <w:rPr>
          <w:sz w:val="24"/>
          <w:szCs w:val="24"/>
        </w:rPr>
        <w:t xml:space="preserve"> tip A Enel in </w:t>
      </w:r>
      <w:proofErr w:type="spellStart"/>
      <w:r w:rsidRPr="001D47AD">
        <w:rPr>
          <w:sz w:val="24"/>
          <w:szCs w:val="24"/>
        </w:rPr>
        <w:t>trotuare</w:t>
      </w:r>
      <w:proofErr w:type="spellEnd"/>
      <w:r w:rsidRPr="001D47AD">
        <w:rPr>
          <w:sz w:val="24"/>
          <w:szCs w:val="24"/>
        </w:rPr>
        <w:t xml:space="preserve"> </w:t>
      </w:r>
      <w:proofErr w:type="spellStart"/>
      <w:r w:rsidRPr="001D47AD">
        <w:rPr>
          <w:sz w:val="24"/>
          <w:szCs w:val="24"/>
        </w:rPr>
        <w:t>si</w:t>
      </w:r>
      <w:proofErr w:type="spellEnd"/>
      <w:r w:rsidRPr="001D47AD">
        <w:rPr>
          <w:sz w:val="24"/>
          <w:szCs w:val="24"/>
        </w:rPr>
        <w:t xml:space="preserve"> </w:t>
      </w:r>
      <w:proofErr w:type="spellStart"/>
      <w:r w:rsidRPr="001D47AD">
        <w:rPr>
          <w:sz w:val="24"/>
          <w:szCs w:val="24"/>
        </w:rPr>
        <w:t>spatii</w:t>
      </w:r>
      <w:proofErr w:type="spellEnd"/>
      <w:r w:rsidRPr="001D47AD">
        <w:rPr>
          <w:sz w:val="24"/>
          <w:szCs w:val="24"/>
        </w:rPr>
        <w:t xml:space="preserve"> </w:t>
      </w:r>
      <w:proofErr w:type="spellStart"/>
      <w:r w:rsidRPr="001D47AD">
        <w:rPr>
          <w:sz w:val="24"/>
          <w:szCs w:val="24"/>
        </w:rPr>
        <w:t>verzi</w:t>
      </w:r>
      <w:proofErr w:type="spellEnd"/>
      <w:r w:rsidRPr="001D47AD">
        <w:rPr>
          <w:sz w:val="24"/>
          <w:szCs w:val="24"/>
        </w:rPr>
        <w:t xml:space="preserve"> </w:t>
      </w:r>
      <w:proofErr w:type="spellStart"/>
      <w:r w:rsidRPr="001D47AD">
        <w:rPr>
          <w:sz w:val="24"/>
          <w:szCs w:val="24"/>
        </w:rPr>
        <w:t>si</w:t>
      </w:r>
      <w:proofErr w:type="spellEnd"/>
      <w:r w:rsidRPr="001D47AD">
        <w:rPr>
          <w:sz w:val="24"/>
          <w:szCs w:val="24"/>
        </w:rPr>
        <w:t xml:space="preserve"> </w:t>
      </w:r>
      <w:proofErr w:type="spellStart"/>
      <w:r w:rsidRPr="001D47AD">
        <w:rPr>
          <w:sz w:val="24"/>
          <w:szCs w:val="24"/>
        </w:rPr>
        <w:t>prin</w:t>
      </w:r>
      <w:proofErr w:type="spellEnd"/>
      <w:r w:rsidRPr="001D47AD">
        <w:rPr>
          <w:sz w:val="24"/>
          <w:szCs w:val="24"/>
        </w:rPr>
        <w:t xml:space="preserve"> </w:t>
      </w:r>
      <w:proofErr w:type="spellStart"/>
      <w:r w:rsidRPr="001D47AD">
        <w:rPr>
          <w:sz w:val="24"/>
          <w:szCs w:val="24"/>
        </w:rPr>
        <w:t>foraj</w:t>
      </w:r>
      <w:proofErr w:type="spellEnd"/>
      <w:r w:rsidRPr="001D47AD">
        <w:rPr>
          <w:sz w:val="24"/>
          <w:szCs w:val="24"/>
        </w:rPr>
        <w:t xml:space="preserve"> </w:t>
      </w:r>
      <w:proofErr w:type="spellStart"/>
      <w:r w:rsidRPr="001D47AD">
        <w:rPr>
          <w:sz w:val="24"/>
          <w:szCs w:val="24"/>
        </w:rPr>
        <w:t>dirijat</w:t>
      </w:r>
      <w:proofErr w:type="spellEnd"/>
      <w:r w:rsidRPr="001D47AD">
        <w:rPr>
          <w:sz w:val="24"/>
          <w:szCs w:val="24"/>
        </w:rPr>
        <w:t xml:space="preserve"> la </w:t>
      </w:r>
      <w:proofErr w:type="spellStart"/>
      <w:r w:rsidRPr="001D47AD">
        <w:rPr>
          <w:sz w:val="24"/>
          <w:szCs w:val="24"/>
        </w:rPr>
        <w:t>subtraversarea</w:t>
      </w:r>
      <w:proofErr w:type="spellEnd"/>
      <w:r w:rsidRPr="001D47AD">
        <w:rPr>
          <w:sz w:val="24"/>
          <w:szCs w:val="24"/>
        </w:rPr>
        <w:t xml:space="preserve"> de </w:t>
      </w:r>
      <w:proofErr w:type="spellStart"/>
      <w:r w:rsidRPr="001D47AD">
        <w:rPr>
          <w:sz w:val="24"/>
          <w:szCs w:val="24"/>
        </w:rPr>
        <w:t>carosabil</w:t>
      </w:r>
      <w:proofErr w:type="spellEnd"/>
      <w:r w:rsidRPr="001D47AD">
        <w:rPr>
          <w:sz w:val="24"/>
          <w:szCs w:val="24"/>
        </w:rPr>
        <w:t xml:space="preserve">. </w:t>
      </w:r>
      <w:proofErr w:type="spellStart"/>
      <w:r w:rsidRPr="001D47AD">
        <w:rPr>
          <w:sz w:val="24"/>
          <w:szCs w:val="24"/>
        </w:rPr>
        <w:t>Cablul</w:t>
      </w:r>
      <w:proofErr w:type="spellEnd"/>
      <w:r w:rsidRPr="001D47AD">
        <w:rPr>
          <w:sz w:val="24"/>
          <w:szCs w:val="24"/>
        </w:rPr>
        <w:t xml:space="preserve"> 20kV </w:t>
      </w:r>
      <w:proofErr w:type="spellStart"/>
      <w:proofErr w:type="gramStart"/>
      <w:r w:rsidRPr="001D47AD">
        <w:rPr>
          <w:sz w:val="24"/>
          <w:szCs w:val="24"/>
        </w:rPr>
        <w:t>va</w:t>
      </w:r>
      <w:proofErr w:type="spellEnd"/>
      <w:proofErr w:type="gramEnd"/>
      <w:r w:rsidRPr="001D47AD">
        <w:rPr>
          <w:sz w:val="24"/>
          <w:szCs w:val="24"/>
        </w:rPr>
        <w:t xml:space="preserve"> </w:t>
      </w:r>
      <w:proofErr w:type="spellStart"/>
      <w:r w:rsidRPr="001D47AD">
        <w:rPr>
          <w:sz w:val="24"/>
          <w:szCs w:val="24"/>
        </w:rPr>
        <w:t>fi</w:t>
      </w:r>
      <w:proofErr w:type="spellEnd"/>
      <w:r w:rsidRPr="001D47AD">
        <w:rPr>
          <w:sz w:val="24"/>
          <w:szCs w:val="24"/>
        </w:rPr>
        <w:t xml:space="preserve"> </w:t>
      </w:r>
      <w:proofErr w:type="spellStart"/>
      <w:r w:rsidRPr="001D47AD">
        <w:rPr>
          <w:sz w:val="24"/>
          <w:szCs w:val="24"/>
        </w:rPr>
        <w:t>montat</w:t>
      </w:r>
      <w:proofErr w:type="spellEnd"/>
      <w:r w:rsidRPr="001D47AD">
        <w:rPr>
          <w:sz w:val="24"/>
          <w:szCs w:val="24"/>
        </w:rPr>
        <w:t xml:space="preserve"> </w:t>
      </w:r>
      <w:proofErr w:type="spellStart"/>
      <w:r w:rsidRPr="001D47AD">
        <w:rPr>
          <w:sz w:val="24"/>
          <w:szCs w:val="24"/>
        </w:rPr>
        <w:t>pe</w:t>
      </w:r>
      <w:proofErr w:type="spellEnd"/>
      <w:r w:rsidRPr="001D47AD">
        <w:rPr>
          <w:sz w:val="24"/>
          <w:szCs w:val="24"/>
        </w:rPr>
        <w:t xml:space="preserve"> </w:t>
      </w:r>
      <w:proofErr w:type="spellStart"/>
      <w:r w:rsidRPr="001D47AD">
        <w:rPr>
          <w:sz w:val="24"/>
          <w:szCs w:val="24"/>
        </w:rPr>
        <w:t>toata</w:t>
      </w:r>
      <w:proofErr w:type="spellEnd"/>
      <w:r w:rsidRPr="001D47AD">
        <w:rPr>
          <w:sz w:val="24"/>
          <w:szCs w:val="24"/>
        </w:rPr>
        <w:t xml:space="preserve"> </w:t>
      </w:r>
      <w:proofErr w:type="spellStart"/>
      <w:r w:rsidRPr="001D47AD">
        <w:rPr>
          <w:sz w:val="24"/>
          <w:szCs w:val="24"/>
        </w:rPr>
        <w:t>lungimea</w:t>
      </w:r>
      <w:proofErr w:type="spellEnd"/>
      <w:r w:rsidRPr="001D47AD">
        <w:rPr>
          <w:sz w:val="24"/>
          <w:szCs w:val="24"/>
        </w:rPr>
        <w:t xml:space="preserve"> </w:t>
      </w:r>
      <w:proofErr w:type="spellStart"/>
      <w:r w:rsidRPr="001D47AD">
        <w:rPr>
          <w:sz w:val="24"/>
          <w:szCs w:val="24"/>
        </w:rPr>
        <w:t>lui</w:t>
      </w:r>
      <w:proofErr w:type="spellEnd"/>
      <w:r w:rsidRPr="001D47AD">
        <w:rPr>
          <w:sz w:val="24"/>
          <w:szCs w:val="24"/>
        </w:rPr>
        <w:t xml:space="preserve"> in tub</w:t>
      </w:r>
      <w:r w:rsidRPr="001D47AD">
        <w:rPr>
          <w:sz w:val="24"/>
          <w:szCs w:val="24"/>
          <w:lang w:val="fr-FR"/>
        </w:rPr>
        <w:t xml:space="preserve"> de </w:t>
      </w:r>
      <w:proofErr w:type="spellStart"/>
      <w:r w:rsidRPr="001D47AD">
        <w:rPr>
          <w:sz w:val="24"/>
          <w:szCs w:val="24"/>
          <w:lang w:val="fr-FR"/>
        </w:rPr>
        <w:t>protectie</w:t>
      </w:r>
      <w:proofErr w:type="spellEnd"/>
      <w:r w:rsidRPr="001D47AD">
        <w:rPr>
          <w:sz w:val="24"/>
          <w:szCs w:val="24"/>
          <w:lang w:val="fr-FR"/>
        </w:rPr>
        <w:t xml:space="preserve"> </w:t>
      </w:r>
      <w:proofErr w:type="spellStart"/>
      <w:r w:rsidRPr="001D47AD">
        <w:rPr>
          <w:sz w:val="24"/>
          <w:szCs w:val="24"/>
          <w:lang w:val="fr-FR"/>
        </w:rPr>
        <w:t>flexibil</w:t>
      </w:r>
      <w:proofErr w:type="spellEnd"/>
      <w:r w:rsidRPr="001D47AD">
        <w:rPr>
          <w:sz w:val="24"/>
          <w:szCs w:val="24"/>
          <w:lang w:val="fr-FR"/>
        </w:rPr>
        <w:t xml:space="preserve"> Φ160mm DS 4247. </w:t>
      </w:r>
      <w:proofErr w:type="gramStart"/>
      <w:r w:rsidRPr="001D47AD">
        <w:rPr>
          <w:sz w:val="24"/>
          <w:szCs w:val="24"/>
          <w:lang w:val="fr-FR"/>
        </w:rPr>
        <w:t xml:space="preserve">La </w:t>
      </w:r>
      <w:proofErr w:type="spellStart"/>
      <w:r w:rsidRPr="001D47AD">
        <w:rPr>
          <w:sz w:val="24"/>
          <w:szCs w:val="24"/>
          <w:lang w:val="fr-FR"/>
        </w:rPr>
        <w:t>urcarea</w:t>
      </w:r>
      <w:proofErr w:type="spellEnd"/>
      <w:proofErr w:type="gramEnd"/>
      <w:r w:rsidRPr="001D47AD">
        <w:rPr>
          <w:sz w:val="24"/>
          <w:szCs w:val="24"/>
          <w:lang w:val="fr-FR"/>
        </w:rPr>
        <w:t xml:space="preserve"> </w:t>
      </w: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stalp</w:t>
      </w:r>
      <w:proofErr w:type="spellEnd"/>
      <w:r w:rsidRPr="001D47AD">
        <w:rPr>
          <w:sz w:val="24"/>
          <w:szCs w:val="24"/>
          <w:lang w:val="fr-FR"/>
        </w:rPr>
        <w:t xml:space="preserve"> </w:t>
      </w:r>
      <w:proofErr w:type="spellStart"/>
      <w:r w:rsidRPr="001D47AD">
        <w:rPr>
          <w:sz w:val="24"/>
          <w:szCs w:val="24"/>
          <w:lang w:val="fr-FR"/>
        </w:rPr>
        <w:t>cablul</w:t>
      </w:r>
      <w:proofErr w:type="spellEnd"/>
      <w:r w:rsidRPr="001D47AD">
        <w:rPr>
          <w:sz w:val="24"/>
          <w:szCs w:val="24"/>
          <w:lang w:val="fr-FR"/>
        </w:rPr>
        <w:t xml:space="preserve"> va fi </w:t>
      </w:r>
      <w:proofErr w:type="spellStart"/>
      <w:r w:rsidRPr="001D47AD">
        <w:rPr>
          <w:sz w:val="24"/>
          <w:szCs w:val="24"/>
          <w:lang w:val="fr-FR"/>
        </w:rPr>
        <w:t>montat</w:t>
      </w:r>
      <w:proofErr w:type="spellEnd"/>
      <w:r w:rsidRPr="001D47AD">
        <w:rPr>
          <w:sz w:val="24"/>
          <w:szCs w:val="24"/>
          <w:lang w:val="fr-FR"/>
        </w:rPr>
        <w:t xml:space="preserve"> in tub PVC </w:t>
      </w:r>
      <w:proofErr w:type="spellStart"/>
      <w:r w:rsidRPr="001D47AD">
        <w:rPr>
          <w:sz w:val="24"/>
          <w:szCs w:val="24"/>
          <w:lang w:val="fr-FR"/>
        </w:rPr>
        <w:t>rigid</w:t>
      </w:r>
      <w:proofErr w:type="spellEnd"/>
      <w:r w:rsidRPr="001D47AD">
        <w:rPr>
          <w:sz w:val="24"/>
          <w:szCs w:val="24"/>
          <w:lang w:val="fr-FR"/>
        </w:rPr>
        <w:t xml:space="preserve">. </w:t>
      </w:r>
    </w:p>
    <w:p w:rsidR="003440D9" w:rsidRPr="001D47AD" w:rsidRDefault="003440D9" w:rsidP="003440D9">
      <w:pPr>
        <w:ind w:firstLine="720"/>
        <w:jc w:val="both"/>
        <w:rPr>
          <w:sz w:val="24"/>
          <w:szCs w:val="24"/>
          <w:lang w:val="fr-FR"/>
        </w:rPr>
      </w:pPr>
      <w:proofErr w:type="spellStart"/>
      <w:r w:rsidRPr="001D47AD">
        <w:rPr>
          <w:sz w:val="24"/>
          <w:szCs w:val="24"/>
          <w:lang w:val="fr-FR"/>
        </w:rPr>
        <w:t>Pozarea</w:t>
      </w:r>
      <w:proofErr w:type="spellEnd"/>
      <w:r w:rsidRPr="001D47AD">
        <w:rPr>
          <w:sz w:val="24"/>
          <w:szCs w:val="24"/>
          <w:lang w:val="fr-FR"/>
        </w:rPr>
        <w:t xml:space="preserve"> </w:t>
      </w:r>
      <w:proofErr w:type="spellStart"/>
      <w:r w:rsidRPr="001D47AD">
        <w:rPr>
          <w:sz w:val="24"/>
          <w:szCs w:val="24"/>
          <w:lang w:val="fr-FR"/>
        </w:rPr>
        <w:t>cablurilor</w:t>
      </w:r>
      <w:proofErr w:type="spellEnd"/>
      <w:r w:rsidRPr="001D47AD">
        <w:rPr>
          <w:sz w:val="24"/>
          <w:szCs w:val="24"/>
          <w:lang w:val="fr-FR"/>
        </w:rPr>
        <w:t xml:space="preserve"> de </w:t>
      </w:r>
      <w:proofErr w:type="spellStart"/>
      <w:r w:rsidRPr="001D47AD">
        <w:rPr>
          <w:sz w:val="24"/>
          <w:szCs w:val="24"/>
          <w:lang w:val="fr-FR"/>
        </w:rPr>
        <w:t>medie</w:t>
      </w:r>
      <w:proofErr w:type="spellEnd"/>
      <w:r w:rsidRPr="001D47AD">
        <w:rPr>
          <w:sz w:val="24"/>
          <w:szCs w:val="24"/>
          <w:lang w:val="fr-FR"/>
        </w:rPr>
        <w:t xml:space="preserve"> in profil se va face </w:t>
      </w:r>
      <w:proofErr w:type="spellStart"/>
      <w:r w:rsidRPr="001D47AD">
        <w:rPr>
          <w:sz w:val="24"/>
          <w:szCs w:val="24"/>
          <w:lang w:val="fr-FR"/>
        </w:rPr>
        <w:t>cu</w:t>
      </w:r>
      <w:proofErr w:type="spellEnd"/>
      <w:r w:rsidRPr="001D47AD">
        <w:rPr>
          <w:sz w:val="24"/>
          <w:szCs w:val="24"/>
          <w:lang w:val="fr-FR"/>
        </w:rPr>
        <w:t xml:space="preserve"> </w:t>
      </w:r>
      <w:proofErr w:type="spellStart"/>
      <w:r w:rsidRPr="001D47AD">
        <w:rPr>
          <w:sz w:val="24"/>
          <w:szCs w:val="24"/>
          <w:lang w:val="fr-FR"/>
        </w:rPr>
        <w:t>respectarea</w:t>
      </w:r>
      <w:proofErr w:type="spellEnd"/>
      <w:r w:rsidRPr="001D47AD">
        <w:rPr>
          <w:sz w:val="24"/>
          <w:szCs w:val="24"/>
          <w:lang w:val="fr-FR"/>
        </w:rPr>
        <w:t xml:space="preserve"> </w:t>
      </w:r>
      <w:proofErr w:type="spellStart"/>
      <w:r w:rsidRPr="001D47AD">
        <w:rPr>
          <w:sz w:val="24"/>
          <w:szCs w:val="24"/>
          <w:lang w:val="fr-FR"/>
        </w:rPr>
        <w:t>conditiilor</w:t>
      </w:r>
      <w:proofErr w:type="spellEnd"/>
      <w:r w:rsidRPr="001D47AD">
        <w:rPr>
          <w:sz w:val="24"/>
          <w:szCs w:val="24"/>
          <w:lang w:val="fr-FR"/>
        </w:rPr>
        <w:t xml:space="preserve"> </w:t>
      </w:r>
      <w:proofErr w:type="spellStart"/>
      <w:r w:rsidRPr="001D47AD">
        <w:rPr>
          <w:sz w:val="24"/>
          <w:szCs w:val="24"/>
          <w:lang w:val="fr-FR"/>
        </w:rPr>
        <w:t>impuse</w:t>
      </w:r>
      <w:proofErr w:type="spellEnd"/>
      <w:r w:rsidRPr="001D47AD">
        <w:rPr>
          <w:sz w:val="24"/>
          <w:szCs w:val="24"/>
          <w:lang w:val="fr-FR"/>
        </w:rPr>
        <w:t xml:space="preserve"> de NTE 007/08/00.</w:t>
      </w:r>
    </w:p>
    <w:p w:rsidR="003440D9" w:rsidRPr="001D47AD" w:rsidRDefault="003440D9" w:rsidP="003440D9">
      <w:pPr>
        <w:pStyle w:val="BodyText"/>
        <w:jc w:val="both"/>
        <w:rPr>
          <w:b/>
          <w:sz w:val="24"/>
          <w:szCs w:val="24"/>
          <w:u w:val="single"/>
          <w:lang w:val="fr-FR"/>
        </w:rPr>
      </w:pPr>
      <w:r w:rsidRPr="001D47AD">
        <w:rPr>
          <w:b/>
          <w:sz w:val="24"/>
          <w:szCs w:val="24"/>
          <w:u w:val="single"/>
          <w:lang w:val="fr-FR"/>
        </w:rPr>
        <w:t xml:space="preserve">PTAB </w:t>
      </w:r>
      <w:proofErr w:type="spellStart"/>
      <w:r w:rsidRPr="001D47AD">
        <w:rPr>
          <w:b/>
          <w:sz w:val="24"/>
          <w:szCs w:val="24"/>
          <w:u w:val="single"/>
          <w:lang w:val="fr-FR"/>
        </w:rPr>
        <w:t>proiectat</w:t>
      </w:r>
      <w:proofErr w:type="spellEnd"/>
    </w:p>
    <w:p w:rsidR="003440D9" w:rsidRPr="001D47AD" w:rsidRDefault="003440D9" w:rsidP="003440D9">
      <w:pPr>
        <w:pStyle w:val="BodyText"/>
        <w:ind w:firstLine="720"/>
        <w:jc w:val="both"/>
        <w:rPr>
          <w:sz w:val="24"/>
          <w:szCs w:val="24"/>
          <w:lang w:val="fr-FR"/>
        </w:rPr>
      </w:pPr>
      <w:r w:rsidRPr="001D47AD">
        <w:rPr>
          <w:sz w:val="24"/>
          <w:szCs w:val="24"/>
          <w:lang w:val="fr-FR"/>
        </w:rPr>
        <w:t xml:space="preserve">Se va monta un post de </w:t>
      </w:r>
      <w:proofErr w:type="spellStart"/>
      <w:r w:rsidRPr="001D47AD">
        <w:rPr>
          <w:sz w:val="24"/>
          <w:szCs w:val="24"/>
          <w:lang w:val="fr-FR"/>
        </w:rPr>
        <w:t>transformare</w:t>
      </w:r>
      <w:proofErr w:type="spellEnd"/>
      <w:r w:rsidRPr="001D47AD">
        <w:rPr>
          <w:sz w:val="24"/>
          <w:szCs w:val="24"/>
          <w:lang w:val="fr-FR"/>
        </w:rPr>
        <w:t xml:space="preserve"> in </w:t>
      </w:r>
      <w:proofErr w:type="spellStart"/>
      <w:r w:rsidRPr="001D47AD">
        <w:rPr>
          <w:sz w:val="24"/>
          <w:szCs w:val="24"/>
          <w:lang w:val="fr-FR"/>
        </w:rPr>
        <w:t>anvelopa</w:t>
      </w:r>
      <w:proofErr w:type="spellEnd"/>
      <w:r w:rsidRPr="001D47AD">
        <w:rPr>
          <w:sz w:val="24"/>
          <w:szCs w:val="24"/>
          <w:lang w:val="fr-FR"/>
        </w:rPr>
        <w:t xml:space="preserve"> de </w:t>
      </w:r>
      <w:proofErr w:type="spellStart"/>
      <w:r w:rsidRPr="001D47AD">
        <w:rPr>
          <w:sz w:val="24"/>
          <w:szCs w:val="24"/>
          <w:lang w:val="fr-FR"/>
        </w:rPr>
        <w:t>beton</w:t>
      </w:r>
      <w:proofErr w:type="spellEnd"/>
      <w:r w:rsidRPr="001D47AD">
        <w:rPr>
          <w:sz w:val="24"/>
          <w:szCs w:val="24"/>
          <w:lang w:val="fr-FR"/>
        </w:rPr>
        <w:t xml:space="preserve"> PTAB, </w:t>
      </w:r>
      <w:proofErr w:type="spellStart"/>
      <w:r w:rsidRPr="001D47AD">
        <w:rPr>
          <w:sz w:val="24"/>
          <w:szCs w:val="24"/>
          <w:lang w:val="fr-FR"/>
        </w:rPr>
        <w:t>conform</w:t>
      </w:r>
      <w:proofErr w:type="spellEnd"/>
      <w:r w:rsidRPr="001D47AD">
        <w:rPr>
          <w:sz w:val="24"/>
          <w:szCs w:val="24"/>
          <w:lang w:val="fr-FR"/>
        </w:rPr>
        <w:t xml:space="preserve"> </w:t>
      </w:r>
      <w:r w:rsidRPr="001D47AD">
        <w:rPr>
          <w:b/>
          <w:sz w:val="24"/>
          <w:szCs w:val="24"/>
          <w:lang w:val="fr-FR"/>
        </w:rPr>
        <w:t xml:space="preserve">DG 2061 </w:t>
      </w:r>
      <w:proofErr w:type="spellStart"/>
      <w:r w:rsidRPr="001D47AD">
        <w:rPr>
          <w:b/>
          <w:sz w:val="24"/>
          <w:szCs w:val="24"/>
          <w:lang w:val="fr-FR"/>
        </w:rPr>
        <w:t>ed</w:t>
      </w:r>
      <w:proofErr w:type="spellEnd"/>
      <w:r w:rsidRPr="001D47AD">
        <w:rPr>
          <w:b/>
          <w:sz w:val="24"/>
          <w:szCs w:val="24"/>
          <w:lang w:val="fr-FR"/>
        </w:rPr>
        <w:t>.2</w:t>
      </w:r>
      <w:r w:rsidRPr="001D47AD">
        <w:rPr>
          <w:sz w:val="24"/>
          <w:szCs w:val="24"/>
          <w:lang w:val="fr-FR"/>
        </w:rPr>
        <w:t xml:space="preserve"> </w:t>
      </w:r>
      <w:proofErr w:type="spellStart"/>
      <w:r w:rsidRPr="001D47AD">
        <w:rPr>
          <w:sz w:val="24"/>
          <w:szCs w:val="24"/>
          <w:lang w:val="fr-FR"/>
        </w:rPr>
        <w:t>conform</w:t>
      </w:r>
      <w:proofErr w:type="spellEnd"/>
      <w:r w:rsidRPr="001D47AD">
        <w:rPr>
          <w:sz w:val="24"/>
          <w:szCs w:val="24"/>
          <w:lang w:val="fr-FR"/>
        </w:rPr>
        <w:t xml:space="preserve"> </w:t>
      </w:r>
      <w:proofErr w:type="spellStart"/>
      <w:r w:rsidRPr="001D47AD">
        <w:rPr>
          <w:sz w:val="24"/>
          <w:szCs w:val="24"/>
          <w:lang w:val="fr-FR"/>
        </w:rPr>
        <w:t>specificatiilor</w:t>
      </w:r>
      <w:proofErr w:type="spellEnd"/>
      <w:r w:rsidRPr="001D47AD">
        <w:rPr>
          <w:sz w:val="24"/>
          <w:szCs w:val="24"/>
          <w:lang w:val="fr-FR"/>
        </w:rPr>
        <w:t xml:space="preserve"> Enel, </w:t>
      </w:r>
      <w:proofErr w:type="spellStart"/>
      <w:r w:rsidRPr="001D47AD">
        <w:rPr>
          <w:sz w:val="24"/>
          <w:szCs w:val="24"/>
          <w:lang w:val="fr-FR"/>
        </w:rPr>
        <w:t>amplasat</w:t>
      </w:r>
      <w:proofErr w:type="spellEnd"/>
      <w:r w:rsidRPr="001D47AD">
        <w:rPr>
          <w:sz w:val="24"/>
          <w:szCs w:val="24"/>
          <w:lang w:val="fr-FR"/>
        </w:rPr>
        <w:t xml:space="preserve"> </w:t>
      </w: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domeniul</w:t>
      </w:r>
      <w:proofErr w:type="spellEnd"/>
      <w:r w:rsidRPr="001D47AD">
        <w:rPr>
          <w:sz w:val="24"/>
          <w:szCs w:val="24"/>
          <w:lang w:val="fr-FR"/>
        </w:rPr>
        <w:t xml:space="preserve"> public, </w:t>
      </w:r>
      <w:proofErr w:type="spellStart"/>
      <w:r w:rsidRPr="001D47AD">
        <w:rPr>
          <w:sz w:val="24"/>
          <w:szCs w:val="24"/>
          <w:lang w:val="fr-FR"/>
        </w:rPr>
        <w:t>teren</w:t>
      </w:r>
      <w:proofErr w:type="spellEnd"/>
      <w:r w:rsidRPr="001D47AD">
        <w:rPr>
          <w:sz w:val="24"/>
          <w:szCs w:val="24"/>
          <w:lang w:val="fr-FR"/>
        </w:rPr>
        <w:t xml:space="preserve"> pus la </w:t>
      </w:r>
      <w:proofErr w:type="spellStart"/>
      <w:r w:rsidRPr="001D47AD">
        <w:rPr>
          <w:sz w:val="24"/>
          <w:szCs w:val="24"/>
          <w:lang w:val="fr-FR"/>
        </w:rPr>
        <w:t>dispozitie</w:t>
      </w:r>
      <w:proofErr w:type="spellEnd"/>
      <w:r w:rsidRPr="001D47AD">
        <w:rPr>
          <w:sz w:val="24"/>
          <w:szCs w:val="24"/>
          <w:lang w:val="fr-FR"/>
        </w:rPr>
        <w:t xml:space="preserve"> de </w:t>
      </w:r>
      <w:proofErr w:type="spellStart"/>
      <w:r w:rsidRPr="001D47AD">
        <w:rPr>
          <w:sz w:val="24"/>
          <w:szCs w:val="24"/>
          <w:lang w:val="fr-FR"/>
        </w:rPr>
        <w:t>Primaria</w:t>
      </w:r>
      <w:proofErr w:type="spellEnd"/>
      <w:r w:rsidRPr="001D47AD">
        <w:rPr>
          <w:sz w:val="24"/>
          <w:szCs w:val="24"/>
          <w:lang w:val="fr-FR"/>
        </w:rPr>
        <w:t xml:space="preserve"> </w:t>
      </w:r>
      <w:proofErr w:type="spellStart"/>
      <w:r w:rsidRPr="001D47AD">
        <w:rPr>
          <w:sz w:val="24"/>
          <w:szCs w:val="24"/>
          <w:lang w:val="fr-FR"/>
        </w:rPr>
        <w:t>Navodari</w:t>
      </w:r>
      <w:proofErr w:type="spellEnd"/>
      <w:r w:rsidRPr="001D47AD">
        <w:rPr>
          <w:sz w:val="24"/>
          <w:szCs w:val="24"/>
          <w:lang w:val="fr-FR"/>
        </w:rPr>
        <w:t xml:space="preserve"> </w:t>
      </w:r>
      <w:proofErr w:type="spellStart"/>
      <w:r w:rsidRPr="001D47AD">
        <w:rPr>
          <w:sz w:val="24"/>
          <w:szCs w:val="24"/>
          <w:lang w:val="fr-FR"/>
        </w:rPr>
        <w:t>prin</w:t>
      </w:r>
      <w:proofErr w:type="spellEnd"/>
      <w:r w:rsidRPr="001D47AD">
        <w:rPr>
          <w:sz w:val="24"/>
          <w:szCs w:val="24"/>
          <w:lang w:val="fr-FR"/>
        </w:rPr>
        <w:t xml:space="preserve"> </w:t>
      </w:r>
      <w:proofErr w:type="spellStart"/>
      <w:r w:rsidRPr="001D47AD">
        <w:rPr>
          <w:sz w:val="24"/>
          <w:szCs w:val="24"/>
          <w:lang w:val="fr-FR"/>
        </w:rPr>
        <w:t>adresa</w:t>
      </w:r>
      <w:proofErr w:type="spellEnd"/>
      <w:r w:rsidRPr="001D47AD">
        <w:rPr>
          <w:sz w:val="24"/>
          <w:szCs w:val="24"/>
          <w:lang w:val="fr-FR"/>
        </w:rPr>
        <w:t xml:space="preserve"> nr. 51598/27.10.2016. </w:t>
      </w:r>
    </w:p>
    <w:p w:rsidR="003440D9" w:rsidRPr="001D47AD" w:rsidRDefault="003440D9" w:rsidP="003440D9">
      <w:pPr>
        <w:pStyle w:val="BodyText"/>
        <w:ind w:firstLine="720"/>
        <w:jc w:val="both"/>
        <w:rPr>
          <w:b/>
          <w:sz w:val="24"/>
          <w:szCs w:val="24"/>
          <w:lang w:val="fr-FR"/>
        </w:rPr>
      </w:pPr>
      <w:r w:rsidRPr="001D47AD">
        <w:rPr>
          <w:sz w:val="24"/>
          <w:szCs w:val="24"/>
          <w:lang w:val="fr-FR"/>
        </w:rPr>
        <w:t xml:space="preserve">PTAB </w:t>
      </w:r>
      <w:proofErr w:type="spellStart"/>
      <w:r w:rsidRPr="001D47AD">
        <w:rPr>
          <w:sz w:val="24"/>
          <w:szCs w:val="24"/>
          <w:lang w:val="fr-FR"/>
        </w:rPr>
        <w:t>proiectat</w:t>
      </w:r>
      <w:proofErr w:type="spellEnd"/>
      <w:r w:rsidRPr="001D47AD">
        <w:rPr>
          <w:sz w:val="24"/>
          <w:szCs w:val="24"/>
          <w:lang w:val="fr-FR"/>
        </w:rPr>
        <w:t xml:space="preserve"> va fi </w:t>
      </w:r>
      <w:proofErr w:type="spellStart"/>
      <w:r w:rsidRPr="001D47AD">
        <w:rPr>
          <w:sz w:val="24"/>
          <w:szCs w:val="24"/>
          <w:lang w:val="fr-FR"/>
        </w:rPr>
        <w:t>echipat</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w:t>
      </w:r>
      <w:proofErr w:type="spellStart"/>
      <w:r w:rsidRPr="001D47AD">
        <w:rPr>
          <w:sz w:val="24"/>
          <w:szCs w:val="24"/>
          <w:lang w:val="fr-FR"/>
        </w:rPr>
        <w:t>celule</w:t>
      </w:r>
      <w:proofErr w:type="spellEnd"/>
      <w:r w:rsidRPr="001D47AD">
        <w:rPr>
          <w:sz w:val="24"/>
          <w:szCs w:val="24"/>
          <w:lang w:val="fr-FR"/>
        </w:rPr>
        <w:t xml:space="preserve"> de MT </w:t>
      </w:r>
      <w:proofErr w:type="spellStart"/>
      <w:r w:rsidRPr="001D47AD">
        <w:rPr>
          <w:sz w:val="24"/>
          <w:szCs w:val="24"/>
          <w:lang w:val="fr-FR"/>
        </w:rPr>
        <w:t>cu</w:t>
      </w:r>
      <w:proofErr w:type="spellEnd"/>
      <w:r w:rsidRPr="001D47AD">
        <w:rPr>
          <w:sz w:val="24"/>
          <w:szCs w:val="24"/>
          <w:lang w:val="fr-FR"/>
        </w:rPr>
        <w:t xml:space="preserve"> </w:t>
      </w:r>
      <w:proofErr w:type="spellStart"/>
      <w:r w:rsidRPr="001D47AD">
        <w:rPr>
          <w:sz w:val="24"/>
          <w:szCs w:val="24"/>
          <w:lang w:val="fr-FR"/>
        </w:rPr>
        <w:t>separator</w:t>
      </w:r>
      <w:proofErr w:type="spellEnd"/>
      <w:r w:rsidRPr="001D47AD">
        <w:rPr>
          <w:sz w:val="24"/>
          <w:szCs w:val="24"/>
          <w:lang w:val="fr-FR"/>
        </w:rPr>
        <w:t xml:space="preserve"> de </w:t>
      </w:r>
      <w:proofErr w:type="spellStart"/>
      <w:r w:rsidRPr="001D47AD">
        <w:rPr>
          <w:sz w:val="24"/>
          <w:szCs w:val="24"/>
          <w:lang w:val="fr-FR"/>
        </w:rPr>
        <w:t>sarcina</w:t>
      </w:r>
      <w:proofErr w:type="spellEnd"/>
      <w:r w:rsidRPr="001D47AD">
        <w:rPr>
          <w:sz w:val="24"/>
          <w:szCs w:val="24"/>
          <w:lang w:val="fr-FR"/>
        </w:rPr>
        <w:t xml:space="preserve"> in SF6  </w:t>
      </w:r>
      <w:r w:rsidRPr="001D47AD">
        <w:rPr>
          <w:b/>
          <w:sz w:val="24"/>
          <w:szCs w:val="24"/>
          <w:lang w:val="fr-FR"/>
        </w:rPr>
        <w:t xml:space="preserve">DY 803 RO </w:t>
      </w:r>
      <w:r w:rsidRPr="001D47AD">
        <w:rPr>
          <w:sz w:val="24"/>
          <w:szCs w:val="24"/>
          <w:lang w:val="fr-FR"/>
        </w:rPr>
        <w:t xml:space="preserve">in </w:t>
      </w:r>
      <w:proofErr w:type="spellStart"/>
      <w:r w:rsidRPr="001D47AD">
        <w:rPr>
          <w:sz w:val="24"/>
          <w:szCs w:val="24"/>
          <w:lang w:val="fr-FR"/>
        </w:rPr>
        <w:t>configuratia</w:t>
      </w:r>
      <w:proofErr w:type="spellEnd"/>
      <w:r w:rsidRPr="001D47AD">
        <w:rPr>
          <w:sz w:val="24"/>
          <w:szCs w:val="24"/>
          <w:lang w:val="fr-FR"/>
        </w:rPr>
        <w:t xml:space="preserve"> 2LE+1T, un </w:t>
      </w:r>
      <w:proofErr w:type="spellStart"/>
      <w:r w:rsidRPr="001D47AD">
        <w:rPr>
          <w:sz w:val="24"/>
          <w:szCs w:val="24"/>
          <w:lang w:val="fr-FR"/>
        </w:rPr>
        <w:t>trafo</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w:t>
      </w:r>
      <w:proofErr w:type="spellStart"/>
      <w:r w:rsidRPr="001D47AD">
        <w:rPr>
          <w:sz w:val="24"/>
          <w:szCs w:val="24"/>
          <w:lang w:val="fr-FR"/>
        </w:rPr>
        <w:t>piederi</w:t>
      </w:r>
      <w:proofErr w:type="spellEnd"/>
      <w:r w:rsidRPr="001D47AD">
        <w:rPr>
          <w:sz w:val="24"/>
          <w:szCs w:val="24"/>
          <w:lang w:val="fr-FR"/>
        </w:rPr>
        <w:t xml:space="preserve"> </w:t>
      </w:r>
      <w:proofErr w:type="spellStart"/>
      <w:r w:rsidRPr="001D47AD">
        <w:rPr>
          <w:sz w:val="24"/>
          <w:szCs w:val="24"/>
          <w:lang w:val="fr-FR"/>
        </w:rPr>
        <w:t>reduse</w:t>
      </w:r>
      <w:proofErr w:type="spellEnd"/>
      <w:r w:rsidRPr="001D47AD">
        <w:rPr>
          <w:sz w:val="24"/>
          <w:szCs w:val="24"/>
          <w:lang w:val="fr-FR"/>
        </w:rPr>
        <w:t xml:space="preserve">  400kVA 20/0.4kV, </w:t>
      </w:r>
      <w:proofErr w:type="spellStart"/>
      <w:r w:rsidRPr="001D47AD">
        <w:rPr>
          <w:sz w:val="24"/>
          <w:szCs w:val="24"/>
          <w:lang w:val="fr-FR"/>
        </w:rPr>
        <w:t>conform</w:t>
      </w:r>
      <w:proofErr w:type="spellEnd"/>
      <w:r w:rsidRPr="001D47AD">
        <w:rPr>
          <w:sz w:val="24"/>
          <w:szCs w:val="24"/>
          <w:lang w:val="fr-FR"/>
        </w:rPr>
        <w:t xml:space="preserve"> </w:t>
      </w:r>
      <w:r w:rsidRPr="001D47AD">
        <w:rPr>
          <w:b/>
          <w:sz w:val="24"/>
          <w:szCs w:val="24"/>
          <w:lang w:val="fr-FR"/>
        </w:rPr>
        <w:t xml:space="preserve">GST 001, </w:t>
      </w:r>
      <w:r w:rsidRPr="001D47AD">
        <w:rPr>
          <w:sz w:val="24"/>
          <w:szCs w:val="24"/>
          <w:lang w:val="fr-FR"/>
        </w:rPr>
        <w:t xml:space="preserve">2 </w:t>
      </w:r>
      <w:proofErr w:type="spellStart"/>
      <w:r w:rsidRPr="001D47AD">
        <w:rPr>
          <w:sz w:val="24"/>
          <w:szCs w:val="24"/>
          <w:lang w:val="fr-FR"/>
        </w:rPr>
        <w:t>tablouri</w:t>
      </w:r>
      <w:proofErr w:type="spellEnd"/>
      <w:r w:rsidRPr="001D47AD">
        <w:rPr>
          <w:sz w:val="24"/>
          <w:szCs w:val="24"/>
          <w:lang w:val="fr-FR"/>
        </w:rPr>
        <w:t xml:space="preserve"> JT</w:t>
      </w:r>
      <w:r w:rsidRPr="001D47AD">
        <w:rPr>
          <w:b/>
          <w:sz w:val="24"/>
          <w:szCs w:val="24"/>
          <w:lang w:val="fr-FR"/>
        </w:rPr>
        <w:t xml:space="preserve"> </w:t>
      </w:r>
      <w:proofErr w:type="spellStart"/>
      <w:r w:rsidRPr="001D47AD">
        <w:rPr>
          <w:sz w:val="24"/>
          <w:szCs w:val="24"/>
          <w:lang w:val="fr-FR"/>
        </w:rPr>
        <w:t>conform</w:t>
      </w:r>
      <w:proofErr w:type="spellEnd"/>
      <w:r w:rsidRPr="001D47AD">
        <w:rPr>
          <w:b/>
          <w:sz w:val="24"/>
          <w:szCs w:val="24"/>
          <w:lang w:val="fr-FR"/>
        </w:rPr>
        <w:t xml:space="preserve"> DY 3009, </w:t>
      </w:r>
      <w:proofErr w:type="spellStart"/>
      <w:r w:rsidRPr="001D47AD">
        <w:rPr>
          <w:sz w:val="24"/>
          <w:szCs w:val="24"/>
          <w:lang w:val="fr-FR"/>
        </w:rPr>
        <w:t>unul</w:t>
      </w:r>
      <w:proofErr w:type="spellEnd"/>
      <w:r w:rsidRPr="001D47AD">
        <w:rPr>
          <w:sz w:val="24"/>
          <w:szCs w:val="24"/>
          <w:lang w:val="fr-FR"/>
        </w:rPr>
        <w:t xml:space="preserve"> </w:t>
      </w:r>
      <w:proofErr w:type="spellStart"/>
      <w:r w:rsidRPr="001D47AD">
        <w:rPr>
          <w:sz w:val="24"/>
          <w:szCs w:val="24"/>
          <w:lang w:val="fr-FR"/>
        </w:rPr>
        <w:t>echipat</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2 </w:t>
      </w:r>
      <w:proofErr w:type="spellStart"/>
      <w:r w:rsidRPr="001D47AD">
        <w:rPr>
          <w:sz w:val="24"/>
          <w:szCs w:val="24"/>
          <w:lang w:val="fr-FR"/>
        </w:rPr>
        <w:t>intreruptorare</w:t>
      </w:r>
      <w:proofErr w:type="spellEnd"/>
      <w:r w:rsidRPr="001D47AD">
        <w:rPr>
          <w:sz w:val="24"/>
          <w:szCs w:val="24"/>
          <w:lang w:val="fr-FR"/>
        </w:rPr>
        <w:t xml:space="preserve"> automate 250A si </w:t>
      </w:r>
      <w:proofErr w:type="spellStart"/>
      <w:r w:rsidRPr="001D47AD">
        <w:rPr>
          <w:sz w:val="24"/>
          <w:szCs w:val="24"/>
          <w:lang w:val="fr-FR"/>
        </w:rPr>
        <w:t>celalalt</w:t>
      </w:r>
      <w:proofErr w:type="spellEnd"/>
      <w:r w:rsidRPr="001D47AD">
        <w:rPr>
          <w:sz w:val="24"/>
          <w:szCs w:val="24"/>
          <w:lang w:val="fr-FR"/>
        </w:rPr>
        <w:t xml:space="preserve"> </w:t>
      </w:r>
      <w:proofErr w:type="spellStart"/>
      <w:r w:rsidRPr="001D47AD">
        <w:rPr>
          <w:sz w:val="24"/>
          <w:szCs w:val="24"/>
          <w:lang w:val="fr-FR"/>
        </w:rPr>
        <w:t>cu</w:t>
      </w:r>
      <w:proofErr w:type="spellEnd"/>
      <w:r w:rsidRPr="001D47AD">
        <w:rPr>
          <w:sz w:val="24"/>
          <w:szCs w:val="24"/>
          <w:lang w:val="fr-FR"/>
        </w:rPr>
        <w:t xml:space="preserve"> 1 </w:t>
      </w:r>
      <w:proofErr w:type="spellStart"/>
      <w:r w:rsidRPr="001D47AD">
        <w:rPr>
          <w:sz w:val="24"/>
          <w:szCs w:val="24"/>
          <w:lang w:val="fr-FR"/>
        </w:rPr>
        <w:t>intrerupator</w:t>
      </w:r>
      <w:proofErr w:type="spellEnd"/>
      <w:r w:rsidRPr="001D47AD">
        <w:rPr>
          <w:sz w:val="24"/>
          <w:szCs w:val="24"/>
          <w:lang w:val="fr-FR"/>
        </w:rPr>
        <w:t xml:space="preserve"> 250A  si </w:t>
      </w:r>
      <w:proofErr w:type="spellStart"/>
      <w:r w:rsidRPr="001D47AD">
        <w:rPr>
          <w:sz w:val="24"/>
          <w:szCs w:val="24"/>
          <w:lang w:val="fr-FR"/>
        </w:rPr>
        <w:t>unul</w:t>
      </w:r>
      <w:proofErr w:type="spellEnd"/>
      <w:r w:rsidRPr="001D47AD">
        <w:rPr>
          <w:sz w:val="24"/>
          <w:szCs w:val="24"/>
          <w:lang w:val="fr-FR"/>
        </w:rPr>
        <w:t xml:space="preserve"> de 180A </w:t>
      </w:r>
      <w:proofErr w:type="spellStart"/>
      <w:r w:rsidRPr="001D47AD">
        <w:rPr>
          <w:sz w:val="24"/>
          <w:szCs w:val="24"/>
          <w:lang w:val="fr-FR"/>
        </w:rPr>
        <w:t>conform</w:t>
      </w:r>
      <w:proofErr w:type="spellEnd"/>
      <w:r w:rsidRPr="001D47AD">
        <w:rPr>
          <w:sz w:val="24"/>
          <w:szCs w:val="24"/>
          <w:lang w:val="fr-FR"/>
        </w:rPr>
        <w:t xml:space="preserve"> </w:t>
      </w:r>
      <w:r w:rsidRPr="001D47AD">
        <w:rPr>
          <w:b/>
          <w:sz w:val="24"/>
          <w:szCs w:val="24"/>
          <w:lang w:val="fr-FR"/>
        </w:rPr>
        <w:t>DY 3101.</w:t>
      </w:r>
      <w:r w:rsidRPr="001D47AD">
        <w:rPr>
          <w:sz w:val="24"/>
          <w:szCs w:val="24"/>
          <w:lang w:val="fr-FR"/>
        </w:rPr>
        <w:t xml:space="preserve"> </w:t>
      </w:r>
      <w:proofErr w:type="spellStart"/>
      <w:r w:rsidRPr="001D47AD">
        <w:rPr>
          <w:sz w:val="24"/>
          <w:szCs w:val="24"/>
          <w:lang w:val="fr-FR"/>
        </w:rPr>
        <w:t>Tablourile</w:t>
      </w:r>
      <w:proofErr w:type="spellEnd"/>
      <w:r w:rsidRPr="001D47AD">
        <w:rPr>
          <w:sz w:val="24"/>
          <w:szCs w:val="24"/>
          <w:lang w:val="fr-FR"/>
        </w:rPr>
        <w:t xml:space="preserve"> vor fi </w:t>
      </w:r>
      <w:proofErr w:type="spellStart"/>
      <w:r w:rsidRPr="001D47AD">
        <w:rPr>
          <w:sz w:val="24"/>
          <w:szCs w:val="24"/>
          <w:lang w:val="fr-FR"/>
        </w:rPr>
        <w:t>montate</w:t>
      </w:r>
      <w:proofErr w:type="spellEnd"/>
      <w:r w:rsidRPr="001D47AD">
        <w:rPr>
          <w:sz w:val="24"/>
          <w:szCs w:val="24"/>
          <w:lang w:val="fr-FR"/>
        </w:rPr>
        <w:t xml:space="preserve"> </w:t>
      </w: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stelaj</w:t>
      </w:r>
      <w:proofErr w:type="spellEnd"/>
      <w:r w:rsidRPr="001D47AD">
        <w:rPr>
          <w:sz w:val="24"/>
          <w:szCs w:val="24"/>
          <w:lang w:val="fr-FR"/>
        </w:rPr>
        <w:t xml:space="preserve"> </w:t>
      </w:r>
      <w:proofErr w:type="spellStart"/>
      <w:r w:rsidRPr="001D47AD">
        <w:rPr>
          <w:sz w:val="24"/>
          <w:szCs w:val="24"/>
          <w:lang w:val="fr-FR"/>
        </w:rPr>
        <w:t>metalic</w:t>
      </w:r>
      <w:proofErr w:type="spellEnd"/>
      <w:r w:rsidRPr="001D47AD">
        <w:rPr>
          <w:sz w:val="24"/>
          <w:szCs w:val="24"/>
          <w:lang w:val="fr-FR"/>
        </w:rPr>
        <w:t xml:space="preserve"> </w:t>
      </w:r>
      <w:r w:rsidRPr="001D47AD">
        <w:rPr>
          <w:b/>
          <w:sz w:val="24"/>
          <w:szCs w:val="24"/>
          <w:lang w:val="fr-FR"/>
        </w:rPr>
        <w:t>DS 3055.</w:t>
      </w:r>
    </w:p>
    <w:p w:rsidR="003440D9" w:rsidRPr="001D47AD" w:rsidRDefault="003440D9" w:rsidP="003440D9">
      <w:pPr>
        <w:pStyle w:val="BodyText"/>
        <w:jc w:val="both"/>
        <w:rPr>
          <w:b/>
          <w:sz w:val="24"/>
          <w:szCs w:val="24"/>
          <w:u w:val="single"/>
          <w:lang w:val="fr-FR"/>
        </w:rPr>
      </w:pPr>
      <w:r w:rsidRPr="001D47AD">
        <w:rPr>
          <w:b/>
          <w:sz w:val="24"/>
          <w:szCs w:val="24"/>
          <w:u w:val="single"/>
          <w:lang w:val="fr-FR"/>
        </w:rPr>
        <w:t>LES JT</w:t>
      </w:r>
    </w:p>
    <w:p w:rsidR="003440D9" w:rsidRPr="001D47AD" w:rsidRDefault="003440D9" w:rsidP="003440D9">
      <w:pPr>
        <w:ind w:firstLine="708"/>
        <w:jc w:val="both"/>
        <w:rPr>
          <w:sz w:val="24"/>
          <w:szCs w:val="24"/>
        </w:rPr>
      </w:pPr>
      <w:r w:rsidRPr="001D47AD">
        <w:rPr>
          <w:sz w:val="24"/>
          <w:szCs w:val="24"/>
        </w:rPr>
        <w:lastRenderedPageBreak/>
        <w:t xml:space="preserve">Din </w:t>
      </w:r>
      <w:proofErr w:type="spellStart"/>
      <w:r w:rsidRPr="001D47AD">
        <w:rPr>
          <w:sz w:val="24"/>
          <w:szCs w:val="24"/>
        </w:rPr>
        <w:t>cele</w:t>
      </w:r>
      <w:proofErr w:type="spellEnd"/>
      <w:r w:rsidRPr="001D47AD">
        <w:rPr>
          <w:sz w:val="24"/>
          <w:szCs w:val="24"/>
        </w:rPr>
        <w:t xml:space="preserve"> </w:t>
      </w:r>
      <w:proofErr w:type="spellStart"/>
      <w:r w:rsidRPr="001D47AD">
        <w:rPr>
          <w:sz w:val="24"/>
          <w:szCs w:val="24"/>
        </w:rPr>
        <w:t>patru</w:t>
      </w:r>
      <w:proofErr w:type="spellEnd"/>
      <w:r w:rsidRPr="001D47AD">
        <w:rPr>
          <w:sz w:val="24"/>
          <w:szCs w:val="24"/>
        </w:rPr>
        <w:t xml:space="preserve"> </w:t>
      </w:r>
      <w:proofErr w:type="spellStart"/>
      <w:r w:rsidRPr="001D47AD">
        <w:rPr>
          <w:sz w:val="24"/>
          <w:szCs w:val="24"/>
        </w:rPr>
        <w:t>intrerupatoare</w:t>
      </w:r>
      <w:proofErr w:type="spellEnd"/>
      <w:r w:rsidRPr="001D47AD">
        <w:rPr>
          <w:sz w:val="24"/>
          <w:szCs w:val="24"/>
        </w:rPr>
        <w:t xml:space="preserve"> de JT se </w:t>
      </w:r>
      <w:proofErr w:type="spellStart"/>
      <w:r w:rsidRPr="001D47AD">
        <w:rPr>
          <w:sz w:val="24"/>
          <w:szCs w:val="24"/>
        </w:rPr>
        <w:t>vor</w:t>
      </w:r>
      <w:proofErr w:type="spellEnd"/>
      <w:r w:rsidRPr="001D47AD">
        <w:rPr>
          <w:sz w:val="24"/>
          <w:szCs w:val="24"/>
        </w:rPr>
        <w:t xml:space="preserve"> </w:t>
      </w:r>
      <w:proofErr w:type="spellStart"/>
      <w:r w:rsidRPr="001D47AD">
        <w:rPr>
          <w:sz w:val="24"/>
          <w:szCs w:val="24"/>
        </w:rPr>
        <w:t>realiza</w:t>
      </w:r>
      <w:proofErr w:type="spellEnd"/>
      <w:r w:rsidRPr="001D47AD">
        <w:rPr>
          <w:sz w:val="24"/>
          <w:szCs w:val="24"/>
        </w:rPr>
        <w:t xml:space="preserve"> </w:t>
      </w:r>
      <w:proofErr w:type="spellStart"/>
      <w:r w:rsidRPr="001D47AD">
        <w:rPr>
          <w:sz w:val="24"/>
          <w:szCs w:val="24"/>
        </w:rPr>
        <w:t>patru</w:t>
      </w:r>
      <w:proofErr w:type="spellEnd"/>
      <w:r w:rsidRPr="001D47AD">
        <w:rPr>
          <w:sz w:val="24"/>
          <w:szCs w:val="24"/>
        </w:rPr>
        <w:t xml:space="preserve"> </w:t>
      </w:r>
      <w:proofErr w:type="spellStart"/>
      <w:r w:rsidRPr="001D47AD">
        <w:rPr>
          <w:sz w:val="24"/>
          <w:szCs w:val="24"/>
        </w:rPr>
        <w:t>circuite</w:t>
      </w:r>
      <w:proofErr w:type="spellEnd"/>
      <w:r w:rsidRPr="001D47AD">
        <w:rPr>
          <w:sz w:val="24"/>
          <w:szCs w:val="24"/>
        </w:rPr>
        <w:t xml:space="preserve"> in LES 0</w:t>
      </w:r>
      <w:proofErr w:type="gramStart"/>
      <w:r w:rsidRPr="001D47AD">
        <w:rPr>
          <w:sz w:val="24"/>
          <w:szCs w:val="24"/>
        </w:rPr>
        <w:t>,4</w:t>
      </w:r>
      <w:proofErr w:type="gramEnd"/>
      <w:r w:rsidRPr="001D47AD">
        <w:rPr>
          <w:sz w:val="24"/>
          <w:szCs w:val="24"/>
        </w:rPr>
        <w:t xml:space="preserve"> kV </w:t>
      </w:r>
      <w:proofErr w:type="spellStart"/>
      <w:r w:rsidRPr="001D47AD">
        <w:rPr>
          <w:sz w:val="24"/>
          <w:szCs w:val="24"/>
        </w:rPr>
        <w:t>astfel</w:t>
      </w:r>
      <w:proofErr w:type="spellEnd"/>
      <w:r w:rsidRPr="001D47AD">
        <w:rPr>
          <w:sz w:val="24"/>
          <w:szCs w:val="24"/>
        </w:rPr>
        <w:t xml:space="preserve">: </w:t>
      </w:r>
    </w:p>
    <w:p w:rsidR="003440D9" w:rsidRPr="001D47AD" w:rsidRDefault="003440D9" w:rsidP="003440D9">
      <w:pPr>
        <w:ind w:firstLine="708"/>
        <w:jc w:val="both"/>
        <w:rPr>
          <w:sz w:val="24"/>
          <w:szCs w:val="24"/>
        </w:rPr>
      </w:pPr>
      <w:proofErr w:type="spellStart"/>
      <w:r w:rsidRPr="001D47AD">
        <w:rPr>
          <w:sz w:val="24"/>
          <w:szCs w:val="24"/>
        </w:rPr>
        <w:t>Circuitul</w:t>
      </w:r>
      <w:proofErr w:type="spellEnd"/>
      <w:r w:rsidRPr="001D47AD">
        <w:rPr>
          <w:sz w:val="24"/>
          <w:szCs w:val="24"/>
        </w:rPr>
        <w:t xml:space="preserve"> 1  </w:t>
      </w:r>
    </w:p>
    <w:p w:rsidR="003440D9" w:rsidRPr="001D47AD" w:rsidRDefault="003440D9" w:rsidP="003440D9">
      <w:pPr>
        <w:ind w:firstLine="708"/>
        <w:jc w:val="both"/>
        <w:rPr>
          <w:sz w:val="24"/>
          <w:szCs w:val="24"/>
        </w:rPr>
      </w:pPr>
      <w:r w:rsidRPr="001D47AD">
        <w:rPr>
          <w:sz w:val="24"/>
          <w:szCs w:val="24"/>
        </w:rPr>
        <w:t xml:space="preserve">Din </w:t>
      </w:r>
      <w:proofErr w:type="spellStart"/>
      <w:r w:rsidRPr="001D47AD">
        <w:rPr>
          <w:sz w:val="24"/>
          <w:szCs w:val="24"/>
        </w:rPr>
        <w:t>intrerupatorul</w:t>
      </w:r>
      <w:proofErr w:type="spellEnd"/>
      <w:r w:rsidRPr="001D47AD">
        <w:rPr>
          <w:sz w:val="24"/>
          <w:szCs w:val="24"/>
        </w:rPr>
        <w:t xml:space="preserve"> nr.1, 250A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realiza</w:t>
      </w:r>
      <w:proofErr w:type="spellEnd"/>
      <w:r w:rsidRPr="001D47AD">
        <w:rPr>
          <w:sz w:val="24"/>
          <w:szCs w:val="24"/>
        </w:rPr>
        <w:t xml:space="preserve"> un  circuit in LES 0,4kV, cu </w:t>
      </w:r>
      <w:proofErr w:type="spellStart"/>
      <w:r w:rsidRPr="001D47AD">
        <w:rPr>
          <w:sz w:val="24"/>
          <w:szCs w:val="24"/>
        </w:rPr>
        <w:t>cablu</w:t>
      </w:r>
      <w:proofErr w:type="spellEnd"/>
      <w:r w:rsidRPr="001D47AD">
        <w:rPr>
          <w:b/>
          <w:sz w:val="24"/>
          <w:szCs w:val="24"/>
        </w:rPr>
        <w:t xml:space="preserve"> </w:t>
      </w:r>
      <w:r w:rsidRPr="001D47AD">
        <w:rPr>
          <w:sz w:val="24"/>
          <w:szCs w:val="24"/>
        </w:rPr>
        <w:t xml:space="preserve">conform DC 4146 RO, tip 3x150+95N </w:t>
      </w:r>
      <w:proofErr w:type="spellStart"/>
      <w:r w:rsidRPr="001D47AD">
        <w:rPr>
          <w:sz w:val="24"/>
          <w:szCs w:val="24"/>
        </w:rPr>
        <w:t>mmp</w:t>
      </w:r>
      <w:proofErr w:type="spellEnd"/>
      <w:r w:rsidRPr="001D47AD">
        <w:rPr>
          <w:sz w:val="24"/>
          <w:szCs w:val="24"/>
        </w:rPr>
        <w:t xml:space="preserve">, </w:t>
      </w:r>
      <w:proofErr w:type="spellStart"/>
      <w:r w:rsidRPr="001D47AD">
        <w:rPr>
          <w:sz w:val="24"/>
          <w:szCs w:val="24"/>
        </w:rPr>
        <w:t>pozat</w:t>
      </w:r>
      <w:proofErr w:type="spellEnd"/>
      <w:r w:rsidRPr="001D47AD">
        <w:rPr>
          <w:sz w:val="24"/>
          <w:szCs w:val="24"/>
        </w:rPr>
        <w:t xml:space="preserve"> in </w:t>
      </w:r>
      <w:proofErr w:type="spellStart"/>
      <w:r w:rsidRPr="001D47AD">
        <w:rPr>
          <w:sz w:val="24"/>
          <w:szCs w:val="24"/>
        </w:rPr>
        <w:t>canalizatie</w:t>
      </w:r>
      <w:proofErr w:type="spellEnd"/>
      <w:r w:rsidRPr="001D47AD">
        <w:rPr>
          <w:sz w:val="24"/>
          <w:szCs w:val="24"/>
        </w:rPr>
        <w:t xml:space="preserve"> tip A in </w:t>
      </w:r>
      <w:proofErr w:type="spellStart"/>
      <w:r w:rsidRPr="001D47AD">
        <w:rPr>
          <w:sz w:val="24"/>
          <w:szCs w:val="24"/>
        </w:rPr>
        <w:t>trotuar</w:t>
      </w:r>
      <w:proofErr w:type="spellEnd"/>
      <w:r w:rsidRPr="001D47AD">
        <w:rPr>
          <w:sz w:val="24"/>
          <w:szCs w:val="24"/>
        </w:rPr>
        <w:t xml:space="preserve">,  in </w:t>
      </w:r>
      <w:proofErr w:type="spellStart"/>
      <w:r w:rsidRPr="001D47AD">
        <w:rPr>
          <w:sz w:val="24"/>
          <w:szCs w:val="24"/>
        </w:rPr>
        <w:t>lungime</w:t>
      </w:r>
      <w:proofErr w:type="spellEnd"/>
      <w:r w:rsidRPr="001D47AD">
        <w:rPr>
          <w:sz w:val="24"/>
          <w:szCs w:val="24"/>
        </w:rPr>
        <w:t xml:space="preserve"> </w:t>
      </w:r>
      <w:proofErr w:type="spellStart"/>
      <w:r w:rsidRPr="001D47AD">
        <w:rPr>
          <w:sz w:val="24"/>
          <w:szCs w:val="24"/>
        </w:rPr>
        <w:t>totala</w:t>
      </w:r>
      <w:proofErr w:type="spellEnd"/>
      <w:r w:rsidRPr="001D47AD">
        <w:rPr>
          <w:sz w:val="24"/>
          <w:szCs w:val="24"/>
        </w:rPr>
        <w:t xml:space="preserve"> de 20m </w:t>
      </w:r>
      <w:proofErr w:type="spellStart"/>
      <w:r w:rsidRPr="001D47AD">
        <w:rPr>
          <w:sz w:val="24"/>
          <w:szCs w:val="24"/>
        </w:rPr>
        <w:t>pana</w:t>
      </w:r>
      <w:proofErr w:type="spellEnd"/>
      <w:r w:rsidRPr="001D47AD">
        <w:rPr>
          <w:sz w:val="24"/>
          <w:szCs w:val="24"/>
        </w:rPr>
        <w:t xml:space="preserve"> la o </w:t>
      </w:r>
      <w:proofErr w:type="spellStart"/>
      <w:r w:rsidRPr="001D47AD">
        <w:rPr>
          <w:sz w:val="24"/>
          <w:szCs w:val="24"/>
        </w:rPr>
        <w:t>caseta</w:t>
      </w:r>
      <w:proofErr w:type="spellEnd"/>
      <w:r w:rsidRPr="001D47AD">
        <w:rPr>
          <w:sz w:val="24"/>
          <w:szCs w:val="24"/>
        </w:rPr>
        <w:t xml:space="preserve"> </w:t>
      </w:r>
      <w:proofErr w:type="spellStart"/>
      <w:r w:rsidRPr="001D47AD">
        <w:rPr>
          <w:sz w:val="24"/>
          <w:szCs w:val="24"/>
        </w:rPr>
        <w:t>stradala</w:t>
      </w:r>
      <w:proofErr w:type="spellEnd"/>
      <w:r w:rsidRPr="001D47AD">
        <w:rPr>
          <w:sz w:val="24"/>
          <w:szCs w:val="24"/>
        </w:rPr>
        <w:t xml:space="preserve"> </w:t>
      </w:r>
      <w:proofErr w:type="spellStart"/>
      <w:r w:rsidRPr="001D47AD">
        <w:rPr>
          <w:sz w:val="24"/>
          <w:szCs w:val="24"/>
        </w:rPr>
        <w:t>ce</w:t>
      </w:r>
      <w:proofErr w:type="spellEnd"/>
      <w:r w:rsidRPr="001D47AD">
        <w:rPr>
          <w:sz w:val="24"/>
          <w:szCs w:val="24"/>
        </w:rPr>
        <w:t xml:space="preserve">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monta</w:t>
      </w:r>
      <w:proofErr w:type="spellEnd"/>
      <w:r w:rsidRPr="001D47AD">
        <w:rPr>
          <w:sz w:val="24"/>
          <w:szCs w:val="24"/>
        </w:rPr>
        <w:t xml:space="preserve"> la </w:t>
      </w:r>
      <w:proofErr w:type="spellStart"/>
      <w:r w:rsidRPr="001D47AD">
        <w:rPr>
          <w:sz w:val="24"/>
          <w:szCs w:val="24"/>
        </w:rPr>
        <w:t>baza</w:t>
      </w:r>
      <w:proofErr w:type="spellEnd"/>
      <w:r w:rsidRPr="001D47AD">
        <w:rPr>
          <w:sz w:val="24"/>
          <w:szCs w:val="24"/>
        </w:rPr>
        <w:t xml:space="preserve"> </w:t>
      </w:r>
      <w:proofErr w:type="spellStart"/>
      <w:r w:rsidRPr="001D47AD">
        <w:rPr>
          <w:sz w:val="24"/>
          <w:szCs w:val="24"/>
        </w:rPr>
        <w:t>stalpului</w:t>
      </w:r>
      <w:proofErr w:type="spellEnd"/>
      <w:r w:rsidRPr="001D47AD">
        <w:rPr>
          <w:sz w:val="24"/>
          <w:szCs w:val="24"/>
        </w:rPr>
        <w:t xml:space="preserve"> nr.1 care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alimenta</w:t>
      </w:r>
      <w:proofErr w:type="spellEnd"/>
      <w:r w:rsidRPr="001D47AD">
        <w:rPr>
          <w:sz w:val="24"/>
          <w:szCs w:val="24"/>
        </w:rPr>
        <w:t xml:space="preserve"> LEA JT </w:t>
      </w:r>
      <w:proofErr w:type="spellStart"/>
      <w:r w:rsidRPr="001D47AD">
        <w:rPr>
          <w:sz w:val="24"/>
          <w:szCs w:val="24"/>
        </w:rPr>
        <w:t>proiectata</w:t>
      </w:r>
      <w:proofErr w:type="spellEnd"/>
      <w:r w:rsidRPr="001D47AD">
        <w:rPr>
          <w:sz w:val="24"/>
          <w:szCs w:val="24"/>
        </w:rPr>
        <w:t xml:space="preserve">, </w:t>
      </w:r>
      <w:proofErr w:type="spellStart"/>
      <w:r w:rsidRPr="001D47AD">
        <w:rPr>
          <w:sz w:val="24"/>
          <w:szCs w:val="24"/>
        </w:rPr>
        <w:t>plecarea</w:t>
      </w:r>
      <w:proofErr w:type="spellEnd"/>
      <w:r w:rsidRPr="001D47AD">
        <w:rPr>
          <w:sz w:val="24"/>
          <w:szCs w:val="24"/>
        </w:rPr>
        <w:t xml:space="preserve"> 1.</w:t>
      </w:r>
    </w:p>
    <w:p w:rsidR="003440D9" w:rsidRPr="001D47AD" w:rsidRDefault="003440D9" w:rsidP="003440D9">
      <w:pPr>
        <w:ind w:firstLine="708"/>
        <w:jc w:val="both"/>
        <w:rPr>
          <w:sz w:val="24"/>
          <w:szCs w:val="24"/>
        </w:rPr>
      </w:pPr>
      <w:proofErr w:type="spellStart"/>
      <w:r w:rsidRPr="001D47AD">
        <w:rPr>
          <w:sz w:val="24"/>
          <w:szCs w:val="24"/>
        </w:rPr>
        <w:t>Circuitul</w:t>
      </w:r>
      <w:proofErr w:type="spellEnd"/>
      <w:r w:rsidRPr="001D47AD">
        <w:rPr>
          <w:sz w:val="24"/>
          <w:szCs w:val="24"/>
        </w:rPr>
        <w:t xml:space="preserve"> 2  </w:t>
      </w:r>
    </w:p>
    <w:p w:rsidR="003440D9" w:rsidRPr="001D47AD" w:rsidRDefault="003440D9" w:rsidP="003440D9">
      <w:pPr>
        <w:ind w:firstLine="708"/>
        <w:jc w:val="both"/>
        <w:rPr>
          <w:sz w:val="24"/>
          <w:szCs w:val="24"/>
        </w:rPr>
      </w:pPr>
      <w:r w:rsidRPr="001D47AD">
        <w:rPr>
          <w:sz w:val="24"/>
          <w:szCs w:val="24"/>
        </w:rPr>
        <w:t xml:space="preserve">Din </w:t>
      </w:r>
      <w:proofErr w:type="spellStart"/>
      <w:r w:rsidRPr="001D47AD">
        <w:rPr>
          <w:sz w:val="24"/>
          <w:szCs w:val="24"/>
        </w:rPr>
        <w:t>intrerupatorul</w:t>
      </w:r>
      <w:proofErr w:type="spellEnd"/>
      <w:r w:rsidRPr="001D47AD">
        <w:rPr>
          <w:sz w:val="24"/>
          <w:szCs w:val="24"/>
        </w:rPr>
        <w:t xml:space="preserve"> nr.2, 250A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realiza</w:t>
      </w:r>
      <w:proofErr w:type="spellEnd"/>
      <w:r w:rsidRPr="001D47AD">
        <w:rPr>
          <w:sz w:val="24"/>
          <w:szCs w:val="24"/>
        </w:rPr>
        <w:t xml:space="preserve"> un  circuit in LES 0,4kV, cu </w:t>
      </w:r>
      <w:proofErr w:type="spellStart"/>
      <w:r w:rsidRPr="001D47AD">
        <w:rPr>
          <w:sz w:val="24"/>
          <w:szCs w:val="24"/>
        </w:rPr>
        <w:t>cablu</w:t>
      </w:r>
      <w:proofErr w:type="spellEnd"/>
      <w:r w:rsidRPr="001D47AD">
        <w:rPr>
          <w:b/>
          <w:sz w:val="24"/>
          <w:szCs w:val="24"/>
        </w:rPr>
        <w:t xml:space="preserve"> </w:t>
      </w:r>
      <w:r w:rsidRPr="001D47AD">
        <w:rPr>
          <w:sz w:val="24"/>
          <w:szCs w:val="24"/>
        </w:rPr>
        <w:t xml:space="preserve">conform DC 4146 RO, tip 3x150+95N </w:t>
      </w:r>
      <w:proofErr w:type="spellStart"/>
      <w:r w:rsidRPr="001D47AD">
        <w:rPr>
          <w:sz w:val="24"/>
          <w:szCs w:val="24"/>
        </w:rPr>
        <w:t>mmp</w:t>
      </w:r>
      <w:proofErr w:type="spellEnd"/>
      <w:r w:rsidRPr="001D47AD">
        <w:rPr>
          <w:sz w:val="24"/>
          <w:szCs w:val="24"/>
        </w:rPr>
        <w:t xml:space="preserve">, </w:t>
      </w:r>
      <w:proofErr w:type="spellStart"/>
      <w:r w:rsidRPr="001D47AD">
        <w:rPr>
          <w:sz w:val="24"/>
          <w:szCs w:val="24"/>
        </w:rPr>
        <w:t>pozat</w:t>
      </w:r>
      <w:proofErr w:type="spellEnd"/>
      <w:r w:rsidRPr="001D47AD">
        <w:rPr>
          <w:sz w:val="24"/>
          <w:szCs w:val="24"/>
        </w:rPr>
        <w:t xml:space="preserve"> in </w:t>
      </w:r>
      <w:proofErr w:type="spellStart"/>
      <w:r w:rsidRPr="001D47AD">
        <w:rPr>
          <w:sz w:val="24"/>
          <w:szCs w:val="24"/>
        </w:rPr>
        <w:t>canalizatie</w:t>
      </w:r>
      <w:proofErr w:type="spellEnd"/>
      <w:r w:rsidRPr="001D47AD">
        <w:rPr>
          <w:sz w:val="24"/>
          <w:szCs w:val="24"/>
        </w:rPr>
        <w:t xml:space="preserve"> tip A in </w:t>
      </w:r>
      <w:proofErr w:type="spellStart"/>
      <w:r w:rsidRPr="001D47AD">
        <w:rPr>
          <w:sz w:val="24"/>
          <w:szCs w:val="24"/>
        </w:rPr>
        <w:t>trotuar</w:t>
      </w:r>
      <w:proofErr w:type="spellEnd"/>
      <w:r w:rsidRPr="001D47AD">
        <w:rPr>
          <w:sz w:val="24"/>
          <w:szCs w:val="24"/>
        </w:rPr>
        <w:t xml:space="preserve">, in </w:t>
      </w:r>
      <w:proofErr w:type="spellStart"/>
      <w:r w:rsidRPr="001D47AD">
        <w:rPr>
          <w:sz w:val="24"/>
          <w:szCs w:val="24"/>
        </w:rPr>
        <w:t>lungime</w:t>
      </w:r>
      <w:proofErr w:type="spellEnd"/>
      <w:r w:rsidRPr="001D47AD">
        <w:rPr>
          <w:sz w:val="24"/>
          <w:szCs w:val="24"/>
        </w:rPr>
        <w:t xml:space="preserve">  </w:t>
      </w:r>
      <w:proofErr w:type="spellStart"/>
      <w:r w:rsidRPr="001D47AD">
        <w:rPr>
          <w:sz w:val="24"/>
          <w:szCs w:val="24"/>
        </w:rPr>
        <w:t>totala</w:t>
      </w:r>
      <w:proofErr w:type="spellEnd"/>
      <w:r w:rsidRPr="001D47AD">
        <w:rPr>
          <w:sz w:val="24"/>
          <w:szCs w:val="24"/>
        </w:rPr>
        <w:t xml:space="preserve"> de 20m </w:t>
      </w:r>
      <w:proofErr w:type="spellStart"/>
      <w:r w:rsidRPr="001D47AD">
        <w:rPr>
          <w:sz w:val="24"/>
          <w:szCs w:val="24"/>
        </w:rPr>
        <w:t>pana</w:t>
      </w:r>
      <w:proofErr w:type="spellEnd"/>
      <w:r w:rsidRPr="001D47AD">
        <w:rPr>
          <w:sz w:val="24"/>
          <w:szCs w:val="24"/>
        </w:rPr>
        <w:t xml:space="preserve"> la o </w:t>
      </w:r>
      <w:proofErr w:type="spellStart"/>
      <w:r w:rsidRPr="001D47AD">
        <w:rPr>
          <w:sz w:val="24"/>
          <w:szCs w:val="24"/>
        </w:rPr>
        <w:t>caseta</w:t>
      </w:r>
      <w:proofErr w:type="spellEnd"/>
      <w:r w:rsidRPr="001D47AD">
        <w:rPr>
          <w:sz w:val="24"/>
          <w:szCs w:val="24"/>
        </w:rPr>
        <w:t xml:space="preserve"> </w:t>
      </w:r>
      <w:proofErr w:type="spellStart"/>
      <w:r w:rsidRPr="001D47AD">
        <w:rPr>
          <w:sz w:val="24"/>
          <w:szCs w:val="24"/>
        </w:rPr>
        <w:t>stradala</w:t>
      </w:r>
      <w:proofErr w:type="spellEnd"/>
      <w:r w:rsidRPr="001D47AD">
        <w:rPr>
          <w:sz w:val="24"/>
          <w:szCs w:val="24"/>
        </w:rPr>
        <w:t xml:space="preserve"> </w:t>
      </w:r>
      <w:proofErr w:type="spellStart"/>
      <w:r w:rsidRPr="001D47AD">
        <w:rPr>
          <w:sz w:val="24"/>
          <w:szCs w:val="24"/>
        </w:rPr>
        <w:t>ce</w:t>
      </w:r>
      <w:proofErr w:type="spellEnd"/>
      <w:r w:rsidRPr="001D47AD">
        <w:rPr>
          <w:sz w:val="24"/>
          <w:szCs w:val="24"/>
        </w:rPr>
        <w:t xml:space="preserve">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monta</w:t>
      </w:r>
      <w:proofErr w:type="spellEnd"/>
      <w:r w:rsidRPr="001D47AD">
        <w:rPr>
          <w:sz w:val="24"/>
          <w:szCs w:val="24"/>
        </w:rPr>
        <w:t xml:space="preserve"> la </w:t>
      </w:r>
      <w:proofErr w:type="spellStart"/>
      <w:r w:rsidRPr="001D47AD">
        <w:rPr>
          <w:sz w:val="24"/>
          <w:szCs w:val="24"/>
        </w:rPr>
        <w:t>baza</w:t>
      </w:r>
      <w:proofErr w:type="spellEnd"/>
      <w:r w:rsidRPr="001D47AD">
        <w:rPr>
          <w:sz w:val="24"/>
          <w:szCs w:val="24"/>
        </w:rPr>
        <w:t xml:space="preserve"> </w:t>
      </w:r>
      <w:proofErr w:type="spellStart"/>
      <w:r w:rsidRPr="001D47AD">
        <w:rPr>
          <w:sz w:val="24"/>
          <w:szCs w:val="24"/>
        </w:rPr>
        <w:t>stalpului</w:t>
      </w:r>
      <w:proofErr w:type="spellEnd"/>
      <w:r w:rsidRPr="001D47AD">
        <w:rPr>
          <w:sz w:val="24"/>
          <w:szCs w:val="24"/>
        </w:rPr>
        <w:t xml:space="preserve"> nr.41 care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alimenta</w:t>
      </w:r>
      <w:proofErr w:type="spellEnd"/>
      <w:r w:rsidRPr="001D47AD">
        <w:rPr>
          <w:sz w:val="24"/>
          <w:szCs w:val="24"/>
        </w:rPr>
        <w:t xml:space="preserve"> LEA JT </w:t>
      </w:r>
      <w:proofErr w:type="spellStart"/>
      <w:r w:rsidRPr="001D47AD">
        <w:rPr>
          <w:sz w:val="24"/>
          <w:szCs w:val="24"/>
        </w:rPr>
        <w:t>proiectata</w:t>
      </w:r>
      <w:proofErr w:type="spellEnd"/>
      <w:r w:rsidRPr="001D47AD">
        <w:rPr>
          <w:sz w:val="24"/>
          <w:szCs w:val="24"/>
        </w:rPr>
        <w:t xml:space="preserve">, </w:t>
      </w:r>
      <w:proofErr w:type="spellStart"/>
      <w:r w:rsidRPr="001D47AD">
        <w:rPr>
          <w:sz w:val="24"/>
          <w:szCs w:val="24"/>
        </w:rPr>
        <w:t>plecarea</w:t>
      </w:r>
      <w:proofErr w:type="spellEnd"/>
      <w:r w:rsidRPr="001D47AD">
        <w:rPr>
          <w:sz w:val="24"/>
          <w:szCs w:val="24"/>
        </w:rPr>
        <w:t xml:space="preserve"> 2.</w:t>
      </w:r>
    </w:p>
    <w:p w:rsidR="003440D9" w:rsidRPr="001D47AD" w:rsidRDefault="003440D9" w:rsidP="003440D9">
      <w:pPr>
        <w:ind w:firstLine="708"/>
        <w:jc w:val="both"/>
        <w:rPr>
          <w:sz w:val="24"/>
          <w:szCs w:val="24"/>
        </w:rPr>
      </w:pPr>
      <w:proofErr w:type="spellStart"/>
      <w:r w:rsidRPr="001D47AD">
        <w:rPr>
          <w:sz w:val="24"/>
          <w:szCs w:val="24"/>
        </w:rPr>
        <w:t>Circuitul</w:t>
      </w:r>
      <w:proofErr w:type="spellEnd"/>
      <w:r w:rsidRPr="001D47AD">
        <w:rPr>
          <w:sz w:val="24"/>
          <w:szCs w:val="24"/>
        </w:rPr>
        <w:t xml:space="preserve"> 3  </w:t>
      </w:r>
    </w:p>
    <w:p w:rsidR="003440D9" w:rsidRPr="001D47AD" w:rsidRDefault="003440D9" w:rsidP="003440D9">
      <w:pPr>
        <w:ind w:firstLine="708"/>
        <w:jc w:val="both"/>
        <w:rPr>
          <w:sz w:val="24"/>
          <w:szCs w:val="24"/>
        </w:rPr>
      </w:pPr>
      <w:r w:rsidRPr="001D47AD">
        <w:rPr>
          <w:sz w:val="24"/>
          <w:szCs w:val="24"/>
        </w:rPr>
        <w:t xml:space="preserve">Din </w:t>
      </w:r>
      <w:proofErr w:type="spellStart"/>
      <w:r w:rsidRPr="001D47AD">
        <w:rPr>
          <w:sz w:val="24"/>
          <w:szCs w:val="24"/>
        </w:rPr>
        <w:t>intrerupatorul</w:t>
      </w:r>
      <w:proofErr w:type="spellEnd"/>
      <w:r w:rsidRPr="001D47AD">
        <w:rPr>
          <w:sz w:val="24"/>
          <w:szCs w:val="24"/>
        </w:rPr>
        <w:t xml:space="preserve"> nr.3, 250A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realiza</w:t>
      </w:r>
      <w:proofErr w:type="spellEnd"/>
      <w:r w:rsidRPr="001D47AD">
        <w:rPr>
          <w:sz w:val="24"/>
          <w:szCs w:val="24"/>
        </w:rPr>
        <w:t xml:space="preserve"> </w:t>
      </w:r>
      <w:proofErr w:type="gramStart"/>
      <w:r w:rsidRPr="001D47AD">
        <w:rPr>
          <w:sz w:val="24"/>
          <w:szCs w:val="24"/>
        </w:rPr>
        <w:t>un  circuit</w:t>
      </w:r>
      <w:proofErr w:type="gramEnd"/>
      <w:r w:rsidRPr="001D47AD">
        <w:rPr>
          <w:sz w:val="24"/>
          <w:szCs w:val="24"/>
        </w:rPr>
        <w:t xml:space="preserve"> in LES 0,4kV, cu </w:t>
      </w:r>
      <w:proofErr w:type="spellStart"/>
      <w:r w:rsidRPr="001D47AD">
        <w:rPr>
          <w:sz w:val="24"/>
          <w:szCs w:val="24"/>
        </w:rPr>
        <w:t>cablu</w:t>
      </w:r>
      <w:proofErr w:type="spellEnd"/>
      <w:r w:rsidRPr="001D47AD">
        <w:rPr>
          <w:b/>
          <w:sz w:val="24"/>
          <w:szCs w:val="24"/>
        </w:rPr>
        <w:t xml:space="preserve"> </w:t>
      </w:r>
      <w:r w:rsidRPr="001D47AD">
        <w:rPr>
          <w:sz w:val="24"/>
          <w:szCs w:val="24"/>
        </w:rPr>
        <w:t xml:space="preserve">conform DC 4146 RO, tip 3x150+95N </w:t>
      </w:r>
      <w:proofErr w:type="spellStart"/>
      <w:r w:rsidRPr="001D47AD">
        <w:rPr>
          <w:sz w:val="24"/>
          <w:szCs w:val="24"/>
        </w:rPr>
        <w:t>mmp</w:t>
      </w:r>
      <w:proofErr w:type="spellEnd"/>
      <w:r w:rsidRPr="001D47AD">
        <w:rPr>
          <w:sz w:val="24"/>
          <w:szCs w:val="24"/>
        </w:rPr>
        <w:t xml:space="preserve">, </w:t>
      </w:r>
      <w:proofErr w:type="spellStart"/>
      <w:r w:rsidRPr="001D47AD">
        <w:rPr>
          <w:sz w:val="24"/>
          <w:szCs w:val="24"/>
        </w:rPr>
        <w:t>pozat</w:t>
      </w:r>
      <w:proofErr w:type="spellEnd"/>
      <w:r w:rsidRPr="001D47AD">
        <w:rPr>
          <w:sz w:val="24"/>
          <w:szCs w:val="24"/>
        </w:rPr>
        <w:t xml:space="preserve"> in </w:t>
      </w:r>
      <w:proofErr w:type="spellStart"/>
      <w:r w:rsidRPr="001D47AD">
        <w:rPr>
          <w:sz w:val="24"/>
          <w:szCs w:val="24"/>
        </w:rPr>
        <w:t>canalizatie</w:t>
      </w:r>
      <w:proofErr w:type="spellEnd"/>
      <w:r w:rsidRPr="001D47AD">
        <w:rPr>
          <w:sz w:val="24"/>
          <w:szCs w:val="24"/>
        </w:rPr>
        <w:t xml:space="preserve"> tip A in </w:t>
      </w:r>
      <w:proofErr w:type="spellStart"/>
      <w:r w:rsidRPr="001D47AD">
        <w:rPr>
          <w:sz w:val="24"/>
          <w:szCs w:val="24"/>
        </w:rPr>
        <w:t>trotuar</w:t>
      </w:r>
      <w:proofErr w:type="spellEnd"/>
      <w:r w:rsidRPr="001D47AD">
        <w:rPr>
          <w:sz w:val="24"/>
          <w:szCs w:val="24"/>
        </w:rPr>
        <w:t xml:space="preserve"> </w:t>
      </w:r>
      <w:proofErr w:type="spellStart"/>
      <w:r w:rsidRPr="001D47AD">
        <w:rPr>
          <w:sz w:val="24"/>
          <w:szCs w:val="24"/>
        </w:rPr>
        <w:t>si</w:t>
      </w:r>
      <w:proofErr w:type="spellEnd"/>
      <w:r w:rsidRPr="001D47AD">
        <w:rPr>
          <w:sz w:val="24"/>
          <w:szCs w:val="24"/>
        </w:rPr>
        <w:t xml:space="preserve"> </w:t>
      </w:r>
      <w:proofErr w:type="spellStart"/>
      <w:r w:rsidRPr="001D47AD">
        <w:rPr>
          <w:sz w:val="24"/>
          <w:szCs w:val="24"/>
        </w:rPr>
        <w:t>prin</w:t>
      </w:r>
      <w:proofErr w:type="spellEnd"/>
      <w:r w:rsidRPr="001D47AD">
        <w:rPr>
          <w:sz w:val="24"/>
          <w:szCs w:val="24"/>
        </w:rPr>
        <w:t xml:space="preserve"> </w:t>
      </w:r>
      <w:proofErr w:type="spellStart"/>
      <w:r w:rsidRPr="001D47AD">
        <w:rPr>
          <w:sz w:val="24"/>
          <w:szCs w:val="24"/>
        </w:rPr>
        <w:t>foraj</w:t>
      </w:r>
      <w:proofErr w:type="spellEnd"/>
      <w:r w:rsidRPr="001D47AD">
        <w:rPr>
          <w:sz w:val="24"/>
          <w:szCs w:val="24"/>
        </w:rPr>
        <w:t xml:space="preserve"> </w:t>
      </w:r>
      <w:proofErr w:type="spellStart"/>
      <w:r w:rsidRPr="001D47AD">
        <w:rPr>
          <w:sz w:val="24"/>
          <w:szCs w:val="24"/>
        </w:rPr>
        <w:t>dirijat</w:t>
      </w:r>
      <w:proofErr w:type="spellEnd"/>
      <w:r w:rsidRPr="001D47AD">
        <w:rPr>
          <w:sz w:val="24"/>
          <w:szCs w:val="24"/>
        </w:rPr>
        <w:t xml:space="preserve"> la </w:t>
      </w:r>
      <w:proofErr w:type="spellStart"/>
      <w:r w:rsidRPr="001D47AD">
        <w:rPr>
          <w:sz w:val="24"/>
          <w:szCs w:val="24"/>
        </w:rPr>
        <w:t>subtraversarea</w:t>
      </w:r>
      <w:proofErr w:type="spellEnd"/>
      <w:r w:rsidRPr="001D47AD">
        <w:rPr>
          <w:sz w:val="24"/>
          <w:szCs w:val="24"/>
        </w:rPr>
        <w:t xml:space="preserve"> </w:t>
      </w:r>
      <w:proofErr w:type="spellStart"/>
      <w:r w:rsidRPr="001D47AD">
        <w:rPr>
          <w:sz w:val="24"/>
          <w:szCs w:val="24"/>
        </w:rPr>
        <w:t>strazii</w:t>
      </w:r>
      <w:proofErr w:type="spellEnd"/>
      <w:r w:rsidRPr="001D47AD">
        <w:rPr>
          <w:sz w:val="24"/>
          <w:szCs w:val="24"/>
        </w:rPr>
        <w:t xml:space="preserve"> </w:t>
      </w:r>
      <w:proofErr w:type="spellStart"/>
      <w:r w:rsidRPr="001D47AD">
        <w:rPr>
          <w:sz w:val="24"/>
          <w:szCs w:val="24"/>
        </w:rPr>
        <w:t>Principale</w:t>
      </w:r>
      <w:proofErr w:type="spellEnd"/>
      <w:r w:rsidRPr="001D47AD">
        <w:rPr>
          <w:sz w:val="24"/>
          <w:szCs w:val="24"/>
        </w:rPr>
        <w:t xml:space="preserve">, in </w:t>
      </w:r>
      <w:proofErr w:type="spellStart"/>
      <w:r w:rsidRPr="001D47AD">
        <w:rPr>
          <w:sz w:val="24"/>
          <w:szCs w:val="24"/>
        </w:rPr>
        <w:t>lungime</w:t>
      </w:r>
      <w:proofErr w:type="spellEnd"/>
      <w:r w:rsidRPr="001D47AD">
        <w:rPr>
          <w:sz w:val="24"/>
          <w:szCs w:val="24"/>
        </w:rPr>
        <w:t xml:space="preserve"> </w:t>
      </w:r>
      <w:proofErr w:type="spellStart"/>
      <w:r w:rsidRPr="001D47AD">
        <w:rPr>
          <w:sz w:val="24"/>
          <w:szCs w:val="24"/>
        </w:rPr>
        <w:t>totala</w:t>
      </w:r>
      <w:proofErr w:type="spellEnd"/>
      <w:r w:rsidRPr="001D47AD">
        <w:rPr>
          <w:sz w:val="24"/>
          <w:szCs w:val="24"/>
        </w:rPr>
        <w:t xml:space="preserve"> de 80m </w:t>
      </w:r>
      <w:proofErr w:type="spellStart"/>
      <w:r w:rsidRPr="001D47AD">
        <w:rPr>
          <w:sz w:val="24"/>
          <w:szCs w:val="24"/>
        </w:rPr>
        <w:t>pana</w:t>
      </w:r>
      <w:proofErr w:type="spellEnd"/>
      <w:r w:rsidRPr="001D47AD">
        <w:rPr>
          <w:sz w:val="24"/>
          <w:szCs w:val="24"/>
        </w:rPr>
        <w:t xml:space="preserve"> la o </w:t>
      </w:r>
      <w:proofErr w:type="spellStart"/>
      <w:r w:rsidRPr="001D47AD">
        <w:rPr>
          <w:sz w:val="24"/>
          <w:szCs w:val="24"/>
        </w:rPr>
        <w:t>caseta</w:t>
      </w:r>
      <w:proofErr w:type="spellEnd"/>
      <w:r w:rsidRPr="001D47AD">
        <w:rPr>
          <w:sz w:val="24"/>
          <w:szCs w:val="24"/>
        </w:rPr>
        <w:t xml:space="preserve"> </w:t>
      </w:r>
      <w:proofErr w:type="spellStart"/>
      <w:r w:rsidRPr="001D47AD">
        <w:rPr>
          <w:sz w:val="24"/>
          <w:szCs w:val="24"/>
        </w:rPr>
        <w:t>stradala</w:t>
      </w:r>
      <w:proofErr w:type="spellEnd"/>
      <w:r w:rsidRPr="001D47AD">
        <w:rPr>
          <w:sz w:val="24"/>
          <w:szCs w:val="24"/>
        </w:rPr>
        <w:t xml:space="preserve"> </w:t>
      </w:r>
      <w:proofErr w:type="spellStart"/>
      <w:r w:rsidRPr="001D47AD">
        <w:rPr>
          <w:sz w:val="24"/>
          <w:szCs w:val="24"/>
        </w:rPr>
        <w:t>ce</w:t>
      </w:r>
      <w:proofErr w:type="spellEnd"/>
      <w:r w:rsidRPr="001D47AD">
        <w:rPr>
          <w:sz w:val="24"/>
          <w:szCs w:val="24"/>
        </w:rPr>
        <w:t xml:space="preserve">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monta</w:t>
      </w:r>
      <w:proofErr w:type="spellEnd"/>
      <w:r w:rsidRPr="001D47AD">
        <w:rPr>
          <w:sz w:val="24"/>
          <w:szCs w:val="24"/>
        </w:rPr>
        <w:t xml:space="preserve"> la </w:t>
      </w:r>
      <w:proofErr w:type="spellStart"/>
      <w:r w:rsidRPr="001D47AD">
        <w:rPr>
          <w:sz w:val="24"/>
          <w:szCs w:val="24"/>
        </w:rPr>
        <w:t>baza</w:t>
      </w:r>
      <w:proofErr w:type="spellEnd"/>
      <w:r w:rsidRPr="001D47AD">
        <w:rPr>
          <w:sz w:val="24"/>
          <w:szCs w:val="24"/>
        </w:rPr>
        <w:t xml:space="preserve"> </w:t>
      </w:r>
      <w:proofErr w:type="spellStart"/>
      <w:r w:rsidRPr="001D47AD">
        <w:rPr>
          <w:sz w:val="24"/>
          <w:szCs w:val="24"/>
        </w:rPr>
        <w:t>stalpului</w:t>
      </w:r>
      <w:proofErr w:type="spellEnd"/>
      <w:r w:rsidRPr="001D47AD">
        <w:rPr>
          <w:sz w:val="24"/>
          <w:szCs w:val="24"/>
        </w:rPr>
        <w:t xml:space="preserve"> nr.81 care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alimenta</w:t>
      </w:r>
      <w:proofErr w:type="spellEnd"/>
      <w:r w:rsidRPr="001D47AD">
        <w:rPr>
          <w:sz w:val="24"/>
          <w:szCs w:val="24"/>
        </w:rPr>
        <w:t xml:space="preserve"> LEA JT </w:t>
      </w:r>
      <w:proofErr w:type="spellStart"/>
      <w:r w:rsidRPr="001D47AD">
        <w:rPr>
          <w:sz w:val="24"/>
          <w:szCs w:val="24"/>
        </w:rPr>
        <w:t>proiectata</w:t>
      </w:r>
      <w:proofErr w:type="spellEnd"/>
      <w:r w:rsidRPr="001D47AD">
        <w:rPr>
          <w:sz w:val="24"/>
          <w:szCs w:val="24"/>
        </w:rPr>
        <w:t xml:space="preserve">, </w:t>
      </w:r>
      <w:proofErr w:type="spellStart"/>
      <w:r w:rsidRPr="001D47AD">
        <w:rPr>
          <w:sz w:val="24"/>
          <w:szCs w:val="24"/>
        </w:rPr>
        <w:t>plecarea</w:t>
      </w:r>
      <w:proofErr w:type="spellEnd"/>
      <w:r w:rsidRPr="001D47AD">
        <w:rPr>
          <w:sz w:val="24"/>
          <w:szCs w:val="24"/>
        </w:rPr>
        <w:t xml:space="preserve"> 3.</w:t>
      </w:r>
    </w:p>
    <w:p w:rsidR="003440D9" w:rsidRPr="001D47AD" w:rsidRDefault="003440D9" w:rsidP="003440D9">
      <w:pPr>
        <w:ind w:firstLine="708"/>
        <w:jc w:val="both"/>
        <w:rPr>
          <w:sz w:val="24"/>
          <w:szCs w:val="24"/>
        </w:rPr>
      </w:pPr>
      <w:proofErr w:type="spellStart"/>
      <w:r w:rsidRPr="001D47AD">
        <w:rPr>
          <w:sz w:val="24"/>
          <w:szCs w:val="24"/>
        </w:rPr>
        <w:t>Circuitul</w:t>
      </w:r>
      <w:proofErr w:type="spellEnd"/>
      <w:r w:rsidRPr="001D47AD">
        <w:rPr>
          <w:sz w:val="24"/>
          <w:szCs w:val="24"/>
        </w:rPr>
        <w:t xml:space="preserve"> 4  </w:t>
      </w:r>
    </w:p>
    <w:p w:rsidR="003440D9" w:rsidRPr="001D47AD" w:rsidRDefault="003440D9" w:rsidP="003440D9">
      <w:pPr>
        <w:ind w:firstLine="708"/>
        <w:jc w:val="both"/>
        <w:rPr>
          <w:sz w:val="24"/>
          <w:szCs w:val="24"/>
        </w:rPr>
      </w:pPr>
      <w:r w:rsidRPr="001D47AD">
        <w:rPr>
          <w:sz w:val="24"/>
          <w:szCs w:val="24"/>
        </w:rPr>
        <w:t xml:space="preserve">Din </w:t>
      </w:r>
      <w:proofErr w:type="spellStart"/>
      <w:r w:rsidRPr="001D47AD">
        <w:rPr>
          <w:sz w:val="24"/>
          <w:szCs w:val="24"/>
        </w:rPr>
        <w:t>intrerupatorul</w:t>
      </w:r>
      <w:proofErr w:type="spellEnd"/>
      <w:r w:rsidRPr="001D47AD">
        <w:rPr>
          <w:sz w:val="24"/>
          <w:szCs w:val="24"/>
        </w:rPr>
        <w:t xml:space="preserve"> nr.4, 180A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realiza</w:t>
      </w:r>
      <w:proofErr w:type="spellEnd"/>
      <w:r w:rsidRPr="001D47AD">
        <w:rPr>
          <w:sz w:val="24"/>
          <w:szCs w:val="24"/>
        </w:rPr>
        <w:t xml:space="preserve"> </w:t>
      </w:r>
      <w:proofErr w:type="gramStart"/>
      <w:r w:rsidRPr="001D47AD">
        <w:rPr>
          <w:sz w:val="24"/>
          <w:szCs w:val="24"/>
        </w:rPr>
        <w:t>un  circuit</w:t>
      </w:r>
      <w:proofErr w:type="gramEnd"/>
      <w:r w:rsidRPr="001D47AD">
        <w:rPr>
          <w:sz w:val="24"/>
          <w:szCs w:val="24"/>
        </w:rPr>
        <w:t xml:space="preserve"> in LES 0,4kV, cu </w:t>
      </w:r>
      <w:proofErr w:type="spellStart"/>
      <w:r w:rsidRPr="001D47AD">
        <w:rPr>
          <w:sz w:val="24"/>
          <w:szCs w:val="24"/>
        </w:rPr>
        <w:t>cablu</w:t>
      </w:r>
      <w:proofErr w:type="spellEnd"/>
      <w:r w:rsidRPr="001D47AD">
        <w:rPr>
          <w:b/>
          <w:sz w:val="24"/>
          <w:szCs w:val="24"/>
        </w:rPr>
        <w:t xml:space="preserve"> </w:t>
      </w:r>
      <w:r w:rsidRPr="001D47AD">
        <w:rPr>
          <w:sz w:val="24"/>
          <w:szCs w:val="24"/>
        </w:rPr>
        <w:t xml:space="preserve">conform DC 4146 RO, tip 3x95+50N </w:t>
      </w:r>
      <w:proofErr w:type="spellStart"/>
      <w:r w:rsidRPr="001D47AD">
        <w:rPr>
          <w:sz w:val="24"/>
          <w:szCs w:val="24"/>
        </w:rPr>
        <w:t>mmp</w:t>
      </w:r>
      <w:proofErr w:type="spellEnd"/>
      <w:r w:rsidRPr="001D47AD">
        <w:rPr>
          <w:sz w:val="24"/>
          <w:szCs w:val="24"/>
        </w:rPr>
        <w:t xml:space="preserve">, </w:t>
      </w:r>
      <w:proofErr w:type="spellStart"/>
      <w:r w:rsidRPr="001D47AD">
        <w:rPr>
          <w:sz w:val="24"/>
          <w:szCs w:val="24"/>
        </w:rPr>
        <w:t>pozat</w:t>
      </w:r>
      <w:proofErr w:type="spellEnd"/>
      <w:r w:rsidRPr="001D47AD">
        <w:rPr>
          <w:sz w:val="24"/>
          <w:szCs w:val="24"/>
        </w:rPr>
        <w:t xml:space="preserve"> in </w:t>
      </w:r>
      <w:proofErr w:type="spellStart"/>
      <w:r w:rsidRPr="001D47AD">
        <w:rPr>
          <w:sz w:val="24"/>
          <w:szCs w:val="24"/>
        </w:rPr>
        <w:t>canalizatie</w:t>
      </w:r>
      <w:proofErr w:type="spellEnd"/>
      <w:r w:rsidRPr="001D47AD">
        <w:rPr>
          <w:sz w:val="24"/>
          <w:szCs w:val="24"/>
        </w:rPr>
        <w:t xml:space="preserve"> tip A in </w:t>
      </w:r>
      <w:proofErr w:type="spellStart"/>
      <w:r w:rsidRPr="001D47AD">
        <w:rPr>
          <w:sz w:val="24"/>
          <w:szCs w:val="24"/>
        </w:rPr>
        <w:t>trotuar</w:t>
      </w:r>
      <w:proofErr w:type="spellEnd"/>
      <w:r w:rsidRPr="001D47AD">
        <w:rPr>
          <w:sz w:val="24"/>
          <w:szCs w:val="24"/>
        </w:rPr>
        <w:t xml:space="preserve"> </w:t>
      </w:r>
      <w:proofErr w:type="spellStart"/>
      <w:r w:rsidRPr="001D47AD">
        <w:rPr>
          <w:sz w:val="24"/>
          <w:szCs w:val="24"/>
        </w:rPr>
        <w:t>si</w:t>
      </w:r>
      <w:proofErr w:type="spellEnd"/>
      <w:r w:rsidRPr="001D47AD">
        <w:rPr>
          <w:sz w:val="24"/>
          <w:szCs w:val="24"/>
        </w:rPr>
        <w:t xml:space="preserve"> </w:t>
      </w:r>
      <w:proofErr w:type="spellStart"/>
      <w:r w:rsidRPr="001D47AD">
        <w:rPr>
          <w:sz w:val="24"/>
          <w:szCs w:val="24"/>
        </w:rPr>
        <w:t>prin</w:t>
      </w:r>
      <w:proofErr w:type="spellEnd"/>
      <w:r w:rsidRPr="001D47AD">
        <w:rPr>
          <w:sz w:val="24"/>
          <w:szCs w:val="24"/>
        </w:rPr>
        <w:t xml:space="preserve"> </w:t>
      </w:r>
      <w:proofErr w:type="spellStart"/>
      <w:r w:rsidRPr="001D47AD">
        <w:rPr>
          <w:sz w:val="24"/>
          <w:szCs w:val="24"/>
        </w:rPr>
        <w:t>foraj</w:t>
      </w:r>
      <w:proofErr w:type="spellEnd"/>
      <w:r w:rsidRPr="001D47AD">
        <w:rPr>
          <w:sz w:val="24"/>
          <w:szCs w:val="24"/>
        </w:rPr>
        <w:t xml:space="preserve"> </w:t>
      </w:r>
      <w:proofErr w:type="spellStart"/>
      <w:r w:rsidRPr="001D47AD">
        <w:rPr>
          <w:sz w:val="24"/>
          <w:szCs w:val="24"/>
        </w:rPr>
        <w:t>dirijat</w:t>
      </w:r>
      <w:proofErr w:type="spellEnd"/>
      <w:r w:rsidRPr="001D47AD">
        <w:rPr>
          <w:sz w:val="24"/>
          <w:szCs w:val="24"/>
        </w:rPr>
        <w:t xml:space="preserve"> la </w:t>
      </w:r>
      <w:proofErr w:type="spellStart"/>
      <w:r w:rsidRPr="001D47AD">
        <w:rPr>
          <w:sz w:val="24"/>
          <w:szCs w:val="24"/>
        </w:rPr>
        <w:t>subtraversarea</w:t>
      </w:r>
      <w:proofErr w:type="spellEnd"/>
      <w:r w:rsidRPr="001D47AD">
        <w:rPr>
          <w:sz w:val="24"/>
          <w:szCs w:val="24"/>
        </w:rPr>
        <w:t xml:space="preserve"> </w:t>
      </w:r>
      <w:proofErr w:type="spellStart"/>
      <w:r w:rsidRPr="001D47AD">
        <w:rPr>
          <w:sz w:val="24"/>
          <w:szCs w:val="24"/>
        </w:rPr>
        <w:t>strazii</w:t>
      </w:r>
      <w:proofErr w:type="spellEnd"/>
      <w:r w:rsidRPr="001D47AD">
        <w:rPr>
          <w:sz w:val="24"/>
          <w:szCs w:val="24"/>
        </w:rPr>
        <w:t xml:space="preserve"> </w:t>
      </w:r>
      <w:proofErr w:type="spellStart"/>
      <w:r w:rsidRPr="001D47AD">
        <w:rPr>
          <w:sz w:val="24"/>
          <w:szCs w:val="24"/>
        </w:rPr>
        <w:t>Principale</w:t>
      </w:r>
      <w:proofErr w:type="spellEnd"/>
      <w:r w:rsidRPr="001D47AD">
        <w:rPr>
          <w:sz w:val="24"/>
          <w:szCs w:val="24"/>
        </w:rPr>
        <w:t xml:space="preserve">, in </w:t>
      </w:r>
      <w:proofErr w:type="spellStart"/>
      <w:r w:rsidRPr="001D47AD">
        <w:rPr>
          <w:sz w:val="24"/>
          <w:szCs w:val="24"/>
        </w:rPr>
        <w:t>lungime</w:t>
      </w:r>
      <w:proofErr w:type="spellEnd"/>
      <w:r w:rsidRPr="001D47AD">
        <w:rPr>
          <w:sz w:val="24"/>
          <w:szCs w:val="24"/>
        </w:rPr>
        <w:t xml:space="preserve"> </w:t>
      </w:r>
      <w:proofErr w:type="spellStart"/>
      <w:r w:rsidRPr="001D47AD">
        <w:rPr>
          <w:sz w:val="24"/>
          <w:szCs w:val="24"/>
        </w:rPr>
        <w:t>totala</w:t>
      </w:r>
      <w:proofErr w:type="spellEnd"/>
      <w:r w:rsidRPr="001D47AD">
        <w:rPr>
          <w:sz w:val="24"/>
          <w:szCs w:val="24"/>
        </w:rPr>
        <w:t xml:space="preserve"> de 40m </w:t>
      </w:r>
      <w:proofErr w:type="spellStart"/>
      <w:r w:rsidRPr="001D47AD">
        <w:rPr>
          <w:sz w:val="24"/>
          <w:szCs w:val="24"/>
        </w:rPr>
        <w:t>pana</w:t>
      </w:r>
      <w:proofErr w:type="spellEnd"/>
      <w:r w:rsidRPr="001D47AD">
        <w:rPr>
          <w:sz w:val="24"/>
          <w:szCs w:val="24"/>
        </w:rPr>
        <w:t xml:space="preserve"> la o </w:t>
      </w:r>
      <w:proofErr w:type="spellStart"/>
      <w:r w:rsidRPr="001D47AD">
        <w:rPr>
          <w:sz w:val="24"/>
          <w:szCs w:val="24"/>
        </w:rPr>
        <w:t>caseta</w:t>
      </w:r>
      <w:proofErr w:type="spellEnd"/>
      <w:r w:rsidRPr="001D47AD">
        <w:rPr>
          <w:sz w:val="24"/>
          <w:szCs w:val="24"/>
        </w:rPr>
        <w:t xml:space="preserve"> </w:t>
      </w:r>
      <w:proofErr w:type="spellStart"/>
      <w:r w:rsidRPr="001D47AD">
        <w:rPr>
          <w:sz w:val="24"/>
          <w:szCs w:val="24"/>
        </w:rPr>
        <w:t>stradala</w:t>
      </w:r>
      <w:proofErr w:type="spellEnd"/>
      <w:r w:rsidRPr="001D47AD">
        <w:rPr>
          <w:sz w:val="24"/>
          <w:szCs w:val="24"/>
        </w:rPr>
        <w:t xml:space="preserve"> </w:t>
      </w:r>
      <w:proofErr w:type="spellStart"/>
      <w:r w:rsidRPr="001D47AD">
        <w:rPr>
          <w:sz w:val="24"/>
          <w:szCs w:val="24"/>
        </w:rPr>
        <w:t>ce</w:t>
      </w:r>
      <w:proofErr w:type="spellEnd"/>
      <w:r w:rsidRPr="001D47AD">
        <w:rPr>
          <w:sz w:val="24"/>
          <w:szCs w:val="24"/>
        </w:rPr>
        <w:t xml:space="preserve"> se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monta</w:t>
      </w:r>
      <w:proofErr w:type="spellEnd"/>
      <w:r w:rsidRPr="001D47AD">
        <w:rPr>
          <w:sz w:val="24"/>
          <w:szCs w:val="24"/>
        </w:rPr>
        <w:t xml:space="preserve"> la </w:t>
      </w:r>
      <w:proofErr w:type="spellStart"/>
      <w:r w:rsidRPr="001D47AD">
        <w:rPr>
          <w:sz w:val="24"/>
          <w:szCs w:val="24"/>
        </w:rPr>
        <w:t>baza</w:t>
      </w:r>
      <w:proofErr w:type="spellEnd"/>
      <w:r w:rsidRPr="001D47AD">
        <w:rPr>
          <w:sz w:val="24"/>
          <w:szCs w:val="24"/>
        </w:rPr>
        <w:t xml:space="preserve"> </w:t>
      </w:r>
      <w:proofErr w:type="spellStart"/>
      <w:r w:rsidRPr="001D47AD">
        <w:rPr>
          <w:sz w:val="24"/>
          <w:szCs w:val="24"/>
        </w:rPr>
        <w:t>stalpului</w:t>
      </w:r>
      <w:proofErr w:type="spellEnd"/>
      <w:r w:rsidRPr="001D47AD">
        <w:rPr>
          <w:sz w:val="24"/>
          <w:szCs w:val="24"/>
        </w:rPr>
        <w:t xml:space="preserve"> nr.102 care </w:t>
      </w:r>
      <w:proofErr w:type="spellStart"/>
      <w:r w:rsidRPr="001D47AD">
        <w:rPr>
          <w:sz w:val="24"/>
          <w:szCs w:val="24"/>
        </w:rPr>
        <w:t>va</w:t>
      </w:r>
      <w:proofErr w:type="spellEnd"/>
      <w:r w:rsidRPr="001D47AD">
        <w:rPr>
          <w:sz w:val="24"/>
          <w:szCs w:val="24"/>
        </w:rPr>
        <w:t xml:space="preserve"> </w:t>
      </w:r>
      <w:proofErr w:type="spellStart"/>
      <w:r w:rsidRPr="001D47AD">
        <w:rPr>
          <w:sz w:val="24"/>
          <w:szCs w:val="24"/>
        </w:rPr>
        <w:t>alimenta</w:t>
      </w:r>
      <w:proofErr w:type="spellEnd"/>
      <w:r w:rsidRPr="001D47AD">
        <w:rPr>
          <w:sz w:val="24"/>
          <w:szCs w:val="24"/>
        </w:rPr>
        <w:t xml:space="preserve"> LEA JT </w:t>
      </w:r>
      <w:proofErr w:type="spellStart"/>
      <w:r w:rsidRPr="001D47AD">
        <w:rPr>
          <w:sz w:val="24"/>
          <w:szCs w:val="24"/>
        </w:rPr>
        <w:t>iluminat</w:t>
      </w:r>
      <w:proofErr w:type="spellEnd"/>
      <w:r w:rsidRPr="001D47AD">
        <w:rPr>
          <w:sz w:val="24"/>
          <w:szCs w:val="24"/>
        </w:rPr>
        <w:t xml:space="preserve"> public </w:t>
      </w:r>
      <w:proofErr w:type="spellStart"/>
      <w:r w:rsidRPr="001D47AD">
        <w:rPr>
          <w:sz w:val="24"/>
          <w:szCs w:val="24"/>
        </w:rPr>
        <w:t>existenta</w:t>
      </w:r>
      <w:proofErr w:type="spellEnd"/>
      <w:r w:rsidRPr="001D47AD">
        <w:rPr>
          <w:sz w:val="24"/>
          <w:szCs w:val="24"/>
        </w:rPr>
        <w:t>.</w:t>
      </w:r>
    </w:p>
    <w:p w:rsidR="003440D9" w:rsidRPr="001D47AD" w:rsidRDefault="003440D9" w:rsidP="003440D9">
      <w:pPr>
        <w:pStyle w:val="BodyText2"/>
        <w:ind w:right="-27"/>
        <w:jc w:val="both"/>
        <w:rPr>
          <w:b w:val="0"/>
          <w:sz w:val="24"/>
          <w:szCs w:val="24"/>
        </w:rPr>
      </w:pPr>
      <w:r w:rsidRPr="001D47AD">
        <w:rPr>
          <w:sz w:val="24"/>
          <w:szCs w:val="24"/>
        </w:rPr>
        <w:tab/>
      </w:r>
      <w:proofErr w:type="spellStart"/>
      <w:r w:rsidRPr="001D47AD">
        <w:rPr>
          <w:b w:val="0"/>
          <w:sz w:val="24"/>
          <w:szCs w:val="24"/>
        </w:rPr>
        <w:t>Lungimea</w:t>
      </w:r>
      <w:proofErr w:type="spellEnd"/>
      <w:r w:rsidRPr="001D47AD">
        <w:rPr>
          <w:b w:val="0"/>
          <w:sz w:val="24"/>
          <w:szCs w:val="24"/>
        </w:rPr>
        <w:t xml:space="preserve"> </w:t>
      </w:r>
      <w:proofErr w:type="spellStart"/>
      <w:r w:rsidRPr="001D47AD">
        <w:rPr>
          <w:b w:val="0"/>
          <w:sz w:val="24"/>
          <w:szCs w:val="24"/>
        </w:rPr>
        <w:t>toatala</w:t>
      </w:r>
      <w:proofErr w:type="spellEnd"/>
      <w:r w:rsidRPr="001D47AD">
        <w:rPr>
          <w:b w:val="0"/>
          <w:sz w:val="24"/>
          <w:szCs w:val="24"/>
        </w:rPr>
        <w:t xml:space="preserve"> de </w:t>
      </w:r>
      <w:proofErr w:type="spellStart"/>
      <w:r w:rsidRPr="001D47AD">
        <w:rPr>
          <w:b w:val="0"/>
          <w:sz w:val="24"/>
          <w:szCs w:val="24"/>
        </w:rPr>
        <w:t>cablu</w:t>
      </w:r>
      <w:proofErr w:type="spellEnd"/>
      <w:r w:rsidRPr="001D47AD">
        <w:rPr>
          <w:b w:val="0"/>
          <w:sz w:val="24"/>
          <w:szCs w:val="24"/>
        </w:rPr>
        <w:t xml:space="preserve"> </w:t>
      </w:r>
      <w:proofErr w:type="spellStart"/>
      <w:proofErr w:type="gramStart"/>
      <w:r w:rsidRPr="001D47AD">
        <w:rPr>
          <w:b w:val="0"/>
          <w:sz w:val="24"/>
          <w:szCs w:val="24"/>
        </w:rPr>
        <w:t>ce</w:t>
      </w:r>
      <w:proofErr w:type="spellEnd"/>
      <w:proofErr w:type="gramEnd"/>
      <w:r w:rsidRPr="001D47AD">
        <w:rPr>
          <w:b w:val="0"/>
          <w:sz w:val="24"/>
          <w:szCs w:val="24"/>
        </w:rPr>
        <w:t xml:space="preserve"> se </w:t>
      </w:r>
      <w:proofErr w:type="spellStart"/>
      <w:r w:rsidRPr="001D47AD">
        <w:rPr>
          <w:b w:val="0"/>
          <w:sz w:val="24"/>
          <w:szCs w:val="24"/>
        </w:rPr>
        <w:t>va</w:t>
      </w:r>
      <w:proofErr w:type="spellEnd"/>
      <w:r w:rsidRPr="001D47AD">
        <w:rPr>
          <w:b w:val="0"/>
          <w:sz w:val="24"/>
          <w:szCs w:val="24"/>
        </w:rPr>
        <w:t xml:space="preserve"> </w:t>
      </w:r>
      <w:proofErr w:type="spellStart"/>
      <w:r w:rsidRPr="001D47AD">
        <w:rPr>
          <w:b w:val="0"/>
          <w:sz w:val="24"/>
          <w:szCs w:val="24"/>
        </w:rPr>
        <w:t>monta</w:t>
      </w:r>
      <w:proofErr w:type="spellEnd"/>
      <w:r w:rsidRPr="001D47AD">
        <w:rPr>
          <w:b w:val="0"/>
          <w:sz w:val="24"/>
          <w:szCs w:val="24"/>
        </w:rPr>
        <w:t xml:space="preserve"> </w:t>
      </w:r>
      <w:proofErr w:type="spellStart"/>
      <w:r w:rsidRPr="001D47AD">
        <w:rPr>
          <w:b w:val="0"/>
          <w:sz w:val="24"/>
          <w:szCs w:val="24"/>
        </w:rPr>
        <w:t>este</w:t>
      </w:r>
      <w:proofErr w:type="spellEnd"/>
      <w:r w:rsidRPr="001D47AD">
        <w:rPr>
          <w:b w:val="0"/>
          <w:sz w:val="24"/>
          <w:szCs w:val="24"/>
        </w:rPr>
        <w:t xml:space="preserve"> de 160m.</w:t>
      </w:r>
    </w:p>
    <w:p w:rsidR="003440D9" w:rsidRPr="001D47AD" w:rsidRDefault="003440D9" w:rsidP="003440D9">
      <w:pPr>
        <w:pStyle w:val="BodyText"/>
        <w:jc w:val="both"/>
        <w:rPr>
          <w:bCs/>
          <w:sz w:val="24"/>
          <w:szCs w:val="24"/>
          <w:lang w:val="fr-FR"/>
        </w:rPr>
      </w:pPr>
      <w:r w:rsidRPr="001D47AD">
        <w:rPr>
          <w:b/>
          <w:sz w:val="24"/>
          <w:szCs w:val="24"/>
          <w:u w:val="single"/>
          <w:lang w:val="fr-FR"/>
        </w:rPr>
        <w:t>LEA JT</w:t>
      </w:r>
      <w:r w:rsidRPr="001D47AD">
        <w:rPr>
          <w:sz w:val="24"/>
          <w:szCs w:val="24"/>
          <w:lang w:val="fr-FR"/>
        </w:rPr>
        <w:t xml:space="preserve"> – </w:t>
      </w:r>
      <w:proofErr w:type="spellStart"/>
      <w:r w:rsidRPr="001D47AD">
        <w:rPr>
          <w:sz w:val="24"/>
          <w:szCs w:val="24"/>
          <w:lang w:val="fr-FR"/>
        </w:rPr>
        <w:t>Din</w:t>
      </w:r>
      <w:proofErr w:type="spellEnd"/>
      <w:r w:rsidRPr="001D47AD">
        <w:rPr>
          <w:sz w:val="24"/>
          <w:szCs w:val="24"/>
          <w:lang w:val="fr-FR"/>
        </w:rPr>
        <w:t xml:space="preserve"> </w:t>
      </w:r>
      <w:proofErr w:type="spellStart"/>
      <w:r w:rsidRPr="001D47AD">
        <w:rPr>
          <w:sz w:val="24"/>
          <w:szCs w:val="24"/>
          <w:lang w:val="fr-FR"/>
        </w:rPr>
        <w:t>cele</w:t>
      </w:r>
      <w:proofErr w:type="spellEnd"/>
      <w:r w:rsidRPr="001D47AD">
        <w:rPr>
          <w:sz w:val="24"/>
          <w:szCs w:val="24"/>
          <w:lang w:val="fr-FR"/>
        </w:rPr>
        <w:t xml:space="preserve"> 3 </w:t>
      </w:r>
      <w:proofErr w:type="spellStart"/>
      <w:r w:rsidRPr="001D47AD">
        <w:rPr>
          <w:sz w:val="24"/>
          <w:szCs w:val="24"/>
          <w:lang w:val="fr-FR"/>
        </w:rPr>
        <w:t>intreruptoare</w:t>
      </w:r>
      <w:proofErr w:type="spellEnd"/>
      <w:r w:rsidRPr="001D47AD">
        <w:rPr>
          <w:sz w:val="24"/>
          <w:szCs w:val="24"/>
          <w:lang w:val="fr-FR"/>
        </w:rPr>
        <w:t xml:space="preserve"> 250A </w:t>
      </w:r>
      <w:proofErr w:type="spellStart"/>
      <w:r w:rsidRPr="001D47AD">
        <w:rPr>
          <w:sz w:val="24"/>
          <w:szCs w:val="24"/>
          <w:lang w:val="fr-FR"/>
        </w:rPr>
        <w:t>din</w:t>
      </w:r>
      <w:proofErr w:type="spellEnd"/>
      <w:r w:rsidRPr="001D47AD">
        <w:rPr>
          <w:sz w:val="24"/>
          <w:szCs w:val="24"/>
          <w:lang w:val="fr-FR"/>
        </w:rPr>
        <w:t xml:space="preserve"> TDJT al PTAB </w:t>
      </w:r>
      <w:proofErr w:type="spellStart"/>
      <w:r w:rsidRPr="001D47AD">
        <w:rPr>
          <w:sz w:val="24"/>
          <w:szCs w:val="24"/>
          <w:lang w:val="fr-FR"/>
        </w:rPr>
        <w:t>proiectat</w:t>
      </w:r>
      <w:proofErr w:type="spellEnd"/>
      <w:r w:rsidRPr="001D47AD">
        <w:rPr>
          <w:sz w:val="24"/>
          <w:szCs w:val="24"/>
          <w:lang w:val="fr-FR"/>
        </w:rPr>
        <w:t xml:space="preserve">, se vor </w:t>
      </w:r>
      <w:proofErr w:type="spellStart"/>
      <w:r w:rsidRPr="001D47AD">
        <w:rPr>
          <w:sz w:val="24"/>
          <w:szCs w:val="24"/>
          <w:lang w:val="fr-FR"/>
        </w:rPr>
        <w:t>realiza</w:t>
      </w:r>
      <w:proofErr w:type="spellEnd"/>
      <w:r w:rsidRPr="001D47AD">
        <w:rPr>
          <w:sz w:val="24"/>
          <w:szCs w:val="24"/>
          <w:lang w:val="fr-FR"/>
        </w:rPr>
        <w:t xml:space="preserve"> 3 </w:t>
      </w:r>
      <w:proofErr w:type="spellStart"/>
      <w:r w:rsidRPr="001D47AD">
        <w:rPr>
          <w:sz w:val="24"/>
          <w:szCs w:val="24"/>
          <w:lang w:val="fr-FR"/>
        </w:rPr>
        <w:t>circuite</w:t>
      </w:r>
      <w:proofErr w:type="spellEnd"/>
      <w:r w:rsidRPr="001D47AD">
        <w:rPr>
          <w:sz w:val="24"/>
          <w:szCs w:val="24"/>
          <w:lang w:val="fr-FR"/>
        </w:rPr>
        <w:t xml:space="preserve"> LEA JT ce vor fi </w:t>
      </w:r>
      <w:r w:rsidRPr="001D47AD">
        <w:rPr>
          <w:bCs/>
          <w:sz w:val="24"/>
          <w:szCs w:val="24"/>
          <w:lang w:val="fr-FR"/>
        </w:rPr>
        <w:t xml:space="preserve">construite </w:t>
      </w:r>
      <w:proofErr w:type="spellStart"/>
      <w:r w:rsidRPr="001D47AD">
        <w:rPr>
          <w:bCs/>
          <w:sz w:val="24"/>
          <w:szCs w:val="24"/>
          <w:lang w:val="fr-FR"/>
        </w:rPr>
        <w:t>pe</w:t>
      </w:r>
      <w:proofErr w:type="spellEnd"/>
      <w:r w:rsidRPr="001D47AD">
        <w:rPr>
          <w:bCs/>
          <w:sz w:val="24"/>
          <w:szCs w:val="24"/>
          <w:lang w:val="fr-FR"/>
        </w:rPr>
        <w:t xml:space="preserve"> </w:t>
      </w:r>
      <w:proofErr w:type="spellStart"/>
      <w:r w:rsidRPr="001D47AD">
        <w:rPr>
          <w:bCs/>
          <w:sz w:val="24"/>
          <w:szCs w:val="24"/>
          <w:lang w:val="fr-FR"/>
        </w:rPr>
        <w:t>domeniul</w:t>
      </w:r>
      <w:proofErr w:type="spellEnd"/>
      <w:r w:rsidRPr="001D47AD">
        <w:rPr>
          <w:bCs/>
          <w:sz w:val="24"/>
          <w:szCs w:val="24"/>
          <w:lang w:val="fr-FR"/>
        </w:rPr>
        <w:t xml:space="preserve"> public, </w:t>
      </w:r>
      <w:proofErr w:type="spellStart"/>
      <w:r w:rsidRPr="001D47AD">
        <w:rPr>
          <w:bCs/>
          <w:sz w:val="24"/>
          <w:szCs w:val="24"/>
          <w:lang w:val="fr-FR"/>
        </w:rPr>
        <w:t>pe</w:t>
      </w:r>
      <w:proofErr w:type="spellEnd"/>
      <w:r w:rsidRPr="001D47AD">
        <w:rPr>
          <w:bCs/>
          <w:sz w:val="24"/>
          <w:szCs w:val="24"/>
          <w:lang w:val="fr-FR"/>
        </w:rPr>
        <w:t xml:space="preserve"> </w:t>
      </w:r>
      <w:proofErr w:type="spellStart"/>
      <w:r w:rsidRPr="001D47AD">
        <w:rPr>
          <w:bCs/>
          <w:sz w:val="24"/>
          <w:szCs w:val="24"/>
          <w:lang w:val="fr-FR"/>
        </w:rPr>
        <w:t>stalpi</w:t>
      </w:r>
      <w:proofErr w:type="spellEnd"/>
      <w:r w:rsidRPr="001D47AD">
        <w:rPr>
          <w:bCs/>
          <w:sz w:val="24"/>
          <w:szCs w:val="24"/>
          <w:lang w:val="fr-FR"/>
        </w:rPr>
        <w:t xml:space="preserve"> de </w:t>
      </w:r>
      <w:proofErr w:type="spellStart"/>
      <w:r w:rsidRPr="001D47AD">
        <w:rPr>
          <w:bCs/>
          <w:sz w:val="24"/>
          <w:szCs w:val="24"/>
          <w:lang w:val="fr-FR"/>
        </w:rPr>
        <w:t>beton</w:t>
      </w:r>
      <w:proofErr w:type="spellEnd"/>
      <w:r w:rsidRPr="001D47AD">
        <w:rPr>
          <w:bCs/>
          <w:sz w:val="24"/>
          <w:szCs w:val="24"/>
          <w:lang w:val="fr-FR"/>
        </w:rPr>
        <w:t xml:space="preserve"> </w:t>
      </w:r>
      <w:proofErr w:type="spellStart"/>
      <w:r w:rsidRPr="001D47AD">
        <w:rPr>
          <w:bCs/>
          <w:sz w:val="24"/>
          <w:szCs w:val="24"/>
          <w:lang w:val="fr-FR"/>
        </w:rPr>
        <w:t>existenti</w:t>
      </w:r>
      <w:proofErr w:type="spellEnd"/>
      <w:r w:rsidRPr="001D47AD">
        <w:rPr>
          <w:bCs/>
          <w:sz w:val="24"/>
          <w:szCs w:val="24"/>
          <w:lang w:val="fr-FR"/>
        </w:rPr>
        <w:t xml:space="preserve"> tip CFR si </w:t>
      </w:r>
      <w:proofErr w:type="spellStart"/>
      <w:r w:rsidRPr="001D47AD">
        <w:rPr>
          <w:bCs/>
          <w:sz w:val="24"/>
          <w:szCs w:val="24"/>
          <w:lang w:val="fr-FR"/>
        </w:rPr>
        <w:t>pe</w:t>
      </w:r>
      <w:proofErr w:type="spellEnd"/>
      <w:r w:rsidRPr="001D47AD">
        <w:rPr>
          <w:bCs/>
          <w:sz w:val="24"/>
          <w:szCs w:val="24"/>
          <w:lang w:val="fr-FR"/>
        </w:rPr>
        <w:t xml:space="preserve"> </w:t>
      </w:r>
      <w:proofErr w:type="spellStart"/>
      <w:r w:rsidRPr="001D47AD">
        <w:rPr>
          <w:bCs/>
          <w:sz w:val="24"/>
          <w:szCs w:val="24"/>
          <w:lang w:val="fr-FR"/>
        </w:rPr>
        <w:t>stalpi</w:t>
      </w:r>
      <w:proofErr w:type="spellEnd"/>
      <w:r w:rsidRPr="001D47AD">
        <w:rPr>
          <w:bCs/>
          <w:sz w:val="24"/>
          <w:szCs w:val="24"/>
          <w:lang w:val="fr-FR"/>
        </w:rPr>
        <w:t xml:space="preserve"> </w:t>
      </w:r>
      <w:proofErr w:type="spellStart"/>
      <w:r w:rsidRPr="001D47AD">
        <w:rPr>
          <w:bCs/>
          <w:sz w:val="24"/>
          <w:szCs w:val="24"/>
          <w:lang w:val="fr-FR"/>
        </w:rPr>
        <w:t>noi</w:t>
      </w:r>
      <w:proofErr w:type="spellEnd"/>
      <w:r w:rsidRPr="001D47AD">
        <w:rPr>
          <w:bCs/>
          <w:sz w:val="24"/>
          <w:szCs w:val="24"/>
          <w:lang w:val="fr-FR"/>
        </w:rPr>
        <w:t xml:space="preserve"> </w:t>
      </w:r>
      <w:proofErr w:type="spellStart"/>
      <w:r w:rsidRPr="001D47AD">
        <w:rPr>
          <w:bCs/>
          <w:sz w:val="24"/>
          <w:szCs w:val="24"/>
          <w:lang w:val="fr-FR"/>
        </w:rPr>
        <w:t>proiectati</w:t>
      </w:r>
      <w:proofErr w:type="spellEnd"/>
      <w:r w:rsidRPr="001D47AD">
        <w:rPr>
          <w:bCs/>
          <w:sz w:val="24"/>
          <w:szCs w:val="24"/>
          <w:lang w:val="fr-FR"/>
        </w:rPr>
        <w:t xml:space="preserve"> tip SC 10002 in </w:t>
      </w:r>
      <w:proofErr w:type="spellStart"/>
      <w:r w:rsidRPr="001D47AD">
        <w:rPr>
          <w:bCs/>
          <w:sz w:val="24"/>
          <w:szCs w:val="24"/>
          <w:lang w:val="fr-FR"/>
        </w:rPr>
        <w:t>fundatie</w:t>
      </w:r>
      <w:proofErr w:type="spellEnd"/>
      <w:r w:rsidRPr="001D47AD">
        <w:rPr>
          <w:bCs/>
          <w:sz w:val="24"/>
          <w:szCs w:val="24"/>
          <w:lang w:val="fr-FR"/>
        </w:rPr>
        <w:t xml:space="preserve"> </w:t>
      </w:r>
      <w:proofErr w:type="spellStart"/>
      <w:r w:rsidRPr="001D47AD">
        <w:rPr>
          <w:bCs/>
          <w:sz w:val="24"/>
          <w:szCs w:val="24"/>
          <w:lang w:val="fr-FR"/>
        </w:rPr>
        <w:t>burata</w:t>
      </w:r>
      <w:proofErr w:type="spellEnd"/>
      <w:r w:rsidRPr="001D47AD">
        <w:rPr>
          <w:bCs/>
          <w:sz w:val="24"/>
          <w:szCs w:val="24"/>
          <w:lang w:val="fr-FR"/>
        </w:rPr>
        <w:t xml:space="preserve">, la </w:t>
      </w:r>
      <w:proofErr w:type="spellStart"/>
      <w:r w:rsidRPr="001D47AD">
        <w:rPr>
          <w:bCs/>
          <w:sz w:val="24"/>
          <w:szCs w:val="24"/>
          <w:lang w:val="fr-FR"/>
        </w:rPr>
        <w:t>sustinere</w:t>
      </w:r>
      <w:proofErr w:type="spellEnd"/>
      <w:r w:rsidRPr="001D47AD">
        <w:rPr>
          <w:bCs/>
          <w:sz w:val="24"/>
          <w:szCs w:val="24"/>
          <w:lang w:val="fr-FR"/>
        </w:rPr>
        <w:t xml:space="preserve"> si SC 10005 in </w:t>
      </w:r>
      <w:proofErr w:type="spellStart"/>
      <w:r w:rsidRPr="001D47AD">
        <w:rPr>
          <w:bCs/>
          <w:sz w:val="24"/>
          <w:szCs w:val="24"/>
          <w:lang w:val="fr-FR"/>
        </w:rPr>
        <w:t>fundatie</w:t>
      </w:r>
      <w:proofErr w:type="spellEnd"/>
      <w:r w:rsidRPr="001D47AD">
        <w:rPr>
          <w:bCs/>
          <w:sz w:val="24"/>
          <w:szCs w:val="24"/>
          <w:lang w:val="fr-FR"/>
        </w:rPr>
        <w:t xml:space="preserve"> </w:t>
      </w:r>
      <w:proofErr w:type="spellStart"/>
      <w:r w:rsidRPr="001D47AD">
        <w:rPr>
          <w:bCs/>
          <w:sz w:val="24"/>
          <w:szCs w:val="24"/>
          <w:lang w:val="fr-FR"/>
        </w:rPr>
        <w:t>turnata</w:t>
      </w:r>
      <w:proofErr w:type="spellEnd"/>
      <w:r w:rsidRPr="001D47AD">
        <w:rPr>
          <w:bCs/>
          <w:sz w:val="24"/>
          <w:szCs w:val="24"/>
          <w:lang w:val="fr-FR"/>
        </w:rPr>
        <w:t xml:space="preserve">, la </w:t>
      </w:r>
      <w:proofErr w:type="spellStart"/>
      <w:r w:rsidRPr="001D47AD">
        <w:rPr>
          <w:bCs/>
          <w:sz w:val="24"/>
          <w:szCs w:val="24"/>
          <w:lang w:val="fr-FR"/>
        </w:rPr>
        <w:t>intindere</w:t>
      </w:r>
      <w:proofErr w:type="spellEnd"/>
      <w:r w:rsidRPr="001D47AD">
        <w:rPr>
          <w:bCs/>
          <w:sz w:val="24"/>
          <w:szCs w:val="24"/>
          <w:lang w:val="fr-FR"/>
        </w:rPr>
        <w:t xml:space="preserve"> si </w:t>
      </w:r>
      <w:proofErr w:type="spellStart"/>
      <w:r w:rsidRPr="001D47AD">
        <w:rPr>
          <w:bCs/>
          <w:sz w:val="24"/>
          <w:szCs w:val="24"/>
          <w:lang w:val="fr-FR"/>
        </w:rPr>
        <w:t>terminali</w:t>
      </w:r>
      <w:proofErr w:type="spellEnd"/>
      <w:r w:rsidRPr="001D47AD">
        <w:rPr>
          <w:bCs/>
          <w:sz w:val="24"/>
          <w:szCs w:val="24"/>
          <w:lang w:val="fr-FR"/>
        </w:rPr>
        <w:t xml:space="preserve">, </w:t>
      </w:r>
      <w:proofErr w:type="spellStart"/>
      <w:r w:rsidRPr="001D47AD">
        <w:rPr>
          <w:bCs/>
          <w:sz w:val="24"/>
          <w:szCs w:val="24"/>
          <w:lang w:val="fr-FR"/>
        </w:rPr>
        <w:t>cu</w:t>
      </w:r>
      <w:proofErr w:type="spellEnd"/>
      <w:r w:rsidRPr="001D47AD">
        <w:rPr>
          <w:bCs/>
          <w:sz w:val="24"/>
          <w:szCs w:val="24"/>
          <w:lang w:val="fr-FR"/>
        </w:rPr>
        <w:t xml:space="preserve"> </w:t>
      </w:r>
      <w:proofErr w:type="spellStart"/>
      <w:r w:rsidRPr="001D47AD">
        <w:rPr>
          <w:bCs/>
          <w:sz w:val="24"/>
          <w:szCs w:val="24"/>
          <w:lang w:val="fr-FR"/>
        </w:rPr>
        <w:t>cablu</w:t>
      </w:r>
      <w:proofErr w:type="spellEnd"/>
      <w:r w:rsidRPr="001D47AD">
        <w:rPr>
          <w:bCs/>
          <w:sz w:val="24"/>
          <w:szCs w:val="24"/>
          <w:lang w:val="fr-FR"/>
        </w:rPr>
        <w:t xml:space="preserve"> </w:t>
      </w:r>
      <w:proofErr w:type="spellStart"/>
      <w:r w:rsidRPr="001D47AD">
        <w:rPr>
          <w:bCs/>
          <w:sz w:val="24"/>
          <w:szCs w:val="24"/>
          <w:lang w:val="fr-FR"/>
        </w:rPr>
        <w:t>aerian</w:t>
      </w:r>
      <w:proofErr w:type="spellEnd"/>
      <w:r w:rsidRPr="001D47AD">
        <w:rPr>
          <w:bCs/>
          <w:sz w:val="24"/>
          <w:szCs w:val="24"/>
          <w:lang w:val="fr-FR"/>
        </w:rPr>
        <w:t xml:space="preserve"> JT </w:t>
      </w:r>
      <w:proofErr w:type="spellStart"/>
      <w:r w:rsidRPr="001D47AD">
        <w:rPr>
          <w:bCs/>
          <w:sz w:val="24"/>
          <w:szCs w:val="24"/>
          <w:lang w:val="fr-FR"/>
        </w:rPr>
        <w:t>cu</w:t>
      </w:r>
      <w:proofErr w:type="spellEnd"/>
      <w:r w:rsidRPr="001D47AD">
        <w:rPr>
          <w:bCs/>
          <w:sz w:val="24"/>
          <w:szCs w:val="24"/>
          <w:lang w:val="fr-FR"/>
        </w:rPr>
        <w:t xml:space="preserve"> </w:t>
      </w:r>
      <w:proofErr w:type="spellStart"/>
      <w:r w:rsidRPr="001D47AD">
        <w:rPr>
          <w:bCs/>
          <w:sz w:val="24"/>
          <w:szCs w:val="24"/>
          <w:lang w:val="fr-FR"/>
        </w:rPr>
        <w:t>elice</w:t>
      </w:r>
      <w:proofErr w:type="spellEnd"/>
      <w:r w:rsidRPr="001D47AD">
        <w:rPr>
          <w:bCs/>
          <w:sz w:val="24"/>
          <w:szCs w:val="24"/>
          <w:lang w:val="fr-FR"/>
        </w:rPr>
        <w:t xml:space="preserve"> </w:t>
      </w:r>
      <w:proofErr w:type="spellStart"/>
      <w:r w:rsidRPr="001D47AD">
        <w:rPr>
          <w:bCs/>
          <w:sz w:val="24"/>
          <w:szCs w:val="24"/>
          <w:lang w:val="fr-FR"/>
        </w:rPr>
        <w:t>vizibila</w:t>
      </w:r>
      <w:proofErr w:type="spellEnd"/>
      <w:r w:rsidRPr="001D47AD">
        <w:rPr>
          <w:bCs/>
          <w:sz w:val="24"/>
          <w:szCs w:val="24"/>
          <w:lang w:val="fr-FR"/>
        </w:rPr>
        <w:t xml:space="preserve"> 3x70+54.6mmp DC 4182.  </w:t>
      </w:r>
    </w:p>
    <w:p w:rsidR="003440D9" w:rsidRPr="001D47AD" w:rsidRDefault="003440D9" w:rsidP="003440D9">
      <w:pPr>
        <w:ind w:firstLine="720"/>
        <w:jc w:val="both"/>
        <w:rPr>
          <w:sz w:val="24"/>
          <w:szCs w:val="24"/>
          <w:lang w:val="fr-FR"/>
        </w:rPr>
      </w:pPr>
      <w:proofErr w:type="spellStart"/>
      <w:r w:rsidRPr="001D47AD">
        <w:rPr>
          <w:sz w:val="24"/>
          <w:szCs w:val="24"/>
          <w:lang w:val="fr-FR"/>
        </w:rPr>
        <w:t>Lungimea</w:t>
      </w:r>
      <w:proofErr w:type="spellEnd"/>
      <w:r w:rsidRPr="001D47AD">
        <w:rPr>
          <w:sz w:val="24"/>
          <w:szCs w:val="24"/>
          <w:lang w:val="fr-FR"/>
        </w:rPr>
        <w:t xml:space="preserve"> </w:t>
      </w:r>
      <w:proofErr w:type="spellStart"/>
      <w:r w:rsidRPr="001D47AD">
        <w:rPr>
          <w:sz w:val="24"/>
          <w:szCs w:val="24"/>
          <w:lang w:val="fr-FR"/>
        </w:rPr>
        <w:t>totala</w:t>
      </w:r>
      <w:proofErr w:type="spellEnd"/>
      <w:r w:rsidRPr="001D47AD">
        <w:rPr>
          <w:sz w:val="24"/>
          <w:szCs w:val="24"/>
          <w:lang w:val="fr-FR"/>
        </w:rPr>
        <w:t xml:space="preserve"> </w:t>
      </w:r>
      <w:proofErr w:type="gramStart"/>
      <w:r w:rsidRPr="001D47AD">
        <w:rPr>
          <w:sz w:val="24"/>
          <w:szCs w:val="24"/>
          <w:lang w:val="fr-FR"/>
        </w:rPr>
        <w:t>a</w:t>
      </w:r>
      <w:proofErr w:type="gramEnd"/>
      <w:r w:rsidRPr="001D47AD">
        <w:rPr>
          <w:sz w:val="24"/>
          <w:szCs w:val="24"/>
          <w:lang w:val="fr-FR"/>
        </w:rPr>
        <w:t xml:space="preserve"> </w:t>
      </w:r>
      <w:r w:rsidRPr="001D47AD">
        <w:rPr>
          <w:b/>
          <w:sz w:val="24"/>
          <w:szCs w:val="24"/>
          <w:lang w:val="fr-FR"/>
        </w:rPr>
        <w:t>LEA JT</w:t>
      </w:r>
      <w:r w:rsidRPr="001D47AD">
        <w:rPr>
          <w:sz w:val="24"/>
          <w:szCs w:val="24"/>
          <w:lang w:val="fr-FR"/>
        </w:rPr>
        <w:t xml:space="preserve"> </w:t>
      </w:r>
      <w:proofErr w:type="spellStart"/>
      <w:r w:rsidRPr="001D47AD">
        <w:rPr>
          <w:sz w:val="24"/>
          <w:szCs w:val="24"/>
          <w:lang w:val="fr-FR"/>
        </w:rPr>
        <w:t>proiectata</w:t>
      </w:r>
      <w:proofErr w:type="spellEnd"/>
      <w:r w:rsidRPr="001D47AD">
        <w:rPr>
          <w:sz w:val="24"/>
          <w:szCs w:val="24"/>
          <w:lang w:val="fr-FR"/>
        </w:rPr>
        <w:t xml:space="preserve"> va fi de </w:t>
      </w:r>
      <w:r w:rsidRPr="001D47AD">
        <w:rPr>
          <w:b/>
          <w:sz w:val="24"/>
          <w:szCs w:val="24"/>
          <w:lang w:val="fr-FR"/>
        </w:rPr>
        <w:t>4.040km</w:t>
      </w:r>
      <w:r w:rsidRPr="001D47AD">
        <w:rPr>
          <w:sz w:val="24"/>
          <w:szCs w:val="24"/>
          <w:lang w:val="fr-FR"/>
        </w:rPr>
        <w:t>.</w:t>
      </w:r>
    </w:p>
    <w:p w:rsidR="003440D9" w:rsidRPr="001D47AD" w:rsidRDefault="003440D9" w:rsidP="003440D9">
      <w:pPr>
        <w:pStyle w:val="BodyText"/>
        <w:ind w:firstLine="720"/>
        <w:jc w:val="both"/>
        <w:rPr>
          <w:sz w:val="24"/>
          <w:szCs w:val="24"/>
          <w:lang w:val="fr-FR"/>
        </w:rPr>
      </w:pPr>
      <w:r w:rsidRPr="001D47AD">
        <w:rPr>
          <w:sz w:val="24"/>
          <w:szCs w:val="24"/>
          <w:lang w:val="fr-FR"/>
        </w:rPr>
        <w:t xml:space="preserve">Se vor </w:t>
      </w:r>
      <w:proofErr w:type="spellStart"/>
      <w:r w:rsidRPr="001D47AD">
        <w:rPr>
          <w:sz w:val="24"/>
          <w:szCs w:val="24"/>
          <w:lang w:val="fr-FR"/>
        </w:rPr>
        <w:t>demonta</w:t>
      </w:r>
      <w:proofErr w:type="spellEnd"/>
      <w:r w:rsidRPr="001D47AD">
        <w:rPr>
          <w:sz w:val="24"/>
          <w:szCs w:val="24"/>
          <w:lang w:val="fr-FR"/>
        </w:rPr>
        <w:t xml:space="preserve"> </w:t>
      </w:r>
      <w:proofErr w:type="spellStart"/>
      <w:r w:rsidRPr="001D47AD">
        <w:rPr>
          <w:sz w:val="24"/>
          <w:szCs w:val="24"/>
          <w:lang w:val="fr-FR"/>
        </w:rPr>
        <w:t>conductoarele</w:t>
      </w:r>
      <w:proofErr w:type="spellEnd"/>
      <w:r w:rsidRPr="001D47AD">
        <w:rPr>
          <w:sz w:val="24"/>
          <w:szCs w:val="24"/>
          <w:lang w:val="fr-FR"/>
        </w:rPr>
        <w:t xml:space="preserve"> LEA JT </w:t>
      </w:r>
      <w:proofErr w:type="spellStart"/>
      <w:r w:rsidRPr="001D47AD">
        <w:rPr>
          <w:sz w:val="24"/>
          <w:szCs w:val="24"/>
          <w:lang w:val="fr-FR"/>
        </w:rPr>
        <w:t>Iluminat</w:t>
      </w:r>
      <w:proofErr w:type="spellEnd"/>
      <w:r w:rsidRPr="001D47AD">
        <w:rPr>
          <w:sz w:val="24"/>
          <w:szCs w:val="24"/>
          <w:lang w:val="fr-FR"/>
        </w:rPr>
        <w:t xml:space="preserve"> public </w:t>
      </w: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portiunile</w:t>
      </w:r>
      <w:proofErr w:type="spellEnd"/>
      <w:r w:rsidRPr="001D47AD">
        <w:rPr>
          <w:sz w:val="24"/>
          <w:szCs w:val="24"/>
          <w:lang w:val="fr-FR"/>
        </w:rPr>
        <w:t xml:space="preserve"> de </w:t>
      </w:r>
      <w:proofErr w:type="spellStart"/>
      <w:r w:rsidRPr="001D47AD">
        <w:rPr>
          <w:sz w:val="24"/>
          <w:szCs w:val="24"/>
          <w:lang w:val="fr-FR"/>
        </w:rPr>
        <w:t>traseu</w:t>
      </w:r>
      <w:proofErr w:type="spellEnd"/>
      <w:r w:rsidRPr="001D47AD">
        <w:rPr>
          <w:sz w:val="24"/>
          <w:szCs w:val="24"/>
          <w:lang w:val="fr-FR"/>
        </w:rPr>
        <w:t xml:space="preserve"> </w:t>
      </w:r>
      <w:proofErr w:type="spellStart"/>
      <w:r w:rsidRPr="001D47AD">
        <w:rPr>
          <w:sz w:val="24"/>
          <w:szCs w:val="24"/>
          <w:lang w:val="fr-FR"/>
        </w:rPr>
        <w:t>unde</w:t>
      </w:r>
      <w:proofErr w:type="spellEnd"/>
      <w:r w:rsidRPr="001D47AD">
        <w:rPr>
          <w:sz w:val="24"/>
          <w:szCs w:val="24"/>
          <w:lang w:val="fr-FR"/>
        </w:rPr>
        <w:t xml:space="preserve"> se vor </w:t>
      </w:r>
      <w:proofErr w:type="spellStart"/>
      <w:r w:rsidRPr="001D47AD">
        <w:rPr>
          <w:sz w:val="24"/>
          <w:szCs w:val="24"/>
          <w:lang w:val="fr-FR"/>
        </w:rPr>
        <w:t>inlocui</w:t>
      </w:r>
      <w:proofErr w:type="spellEnd"/>
      <w:r w:rsidRPr="001D47AD">
        <w:rPr>
          <w:sz w:val="24"/>
          <w:szCs w:val="24"/>
          <w:lang w:val="fr-FR"/>
        </w:rPr>
        <w:t xml:space="preserve"> </w:t>
      </w:r>
      <w:proofErr w:type="spellStart"/>
      <w:r w:rsidRPr="001D47AD">
        <w:rPr>
          <w:sz w:val="24"/>
          <w:szCs w:val="24"/>
          <w:lang w:val="fr-FR"/>
        </w:rPr>
        <w:t>stalpii</w:t>
      </w:r>
      <w:proofErr w:type="spellEnd"/>
      <w:r w:rsidRPr="001D47AD">
        <w:rPr>
          <w:sz w:val="24"/>
          <w:szCs w:val="24"/>
          <w:lang w:val="fr-FR"/>
        </w:rPr>
        <w:t xml:space="preserve"> </w:t>
      </w:r>
      <w:proofErr w:type="spellStart"/>
      <w:r w:rsidRPr="001D47AD">
        <w:rPr>
          <w:sz w:val="24"/>
          <w:szCs w:val="24"/>
          <w:lang w:val="fr-FR"/>
        </w:rPr>
        <w:t>existenti</w:t>
      </w:r>
      <w:proofErr w:type="spellEnd"/>
      <w:r w:rsidRPr="001D47AD">
        <w:rPr>
          <w:sz w:val="24"/>
          <w:szCs w:val="24"/>
          <w:lang w:val="fr-FR"/>
        </w:rPr>
        <w:t xml:space="preserve"> si se va monta </w:t>
      </w:r>
      <w:proofErr w:type="spellStart"/>
      <w:r w:rsidRPr="001D47AD">
        <w:rPr>
          <w:sz w:val="24"/>
          <w:szCs w:val="24"/>
          <w:lang w:val="fr-FR"/>
        </w:rPr>
        <w:t>conductor</w:t>
      </w:r>
      <w:proofErr w:type="spellEnd"/>
      <w:r w:rsidRPr="001D47AD">
        <w:rPr>
          <w:sz w:val="24"/>
          <w:szCs w:val="24"/>
          <w:lang w:val="fr-FR"/>
        </w:rPr>
        <w:t xml:space="preserve"> </w:t>
      </w:r>
      <w:proofErr w:type="spellStart"/>
      <w:r w:rsidRPr="001D47AD">
        <w:rPr>
          <w:sz w:val="24"/>
          <w:szCs w:val="24"/>
          <w:lang w:val="fr-FR"/>
        </w:rPr>
        <w:t>nou</w:t>
      </w:r>
      <w:proofErr w:type="spellEnd"/>
      <w:r w:rsidRPr="001D47AD">
        <w:rPr>
          <w:sz w:val="24"/>
          <w:szCs w:val="24"/>
          <w:lang w:val="fr-FR"/>
        </w:rPr>
        <w:t xml:space="preserve"> </w:t>
      </w:r>
      <w:proofErr w:type="spellStart"/>
      <w:r w:rsidRPr="001D47AD">
        <w:rPr>
          <w:sz w:val="24"/>
          <w:szCs w:val="24"/>
          <w:lang w:val="fr-FR"/>
        </w:rPr>
        <w:t>pentru</w:t>
      </w:r>
      <w:proofErr w:type="spellEnd"/>
      <w:r w:rsidRPr="001D47AD">
        <w:rPr>
          <w:sz w:val="24"/>
          <w:szCs w:val="24"/>
          <w:lang w:val="fr-FR"/>
        </w:rPr>
        <w:t xml:space="preserve"> </w:t>
      </w:r>
      <w:proofErr w:type="spellStart"/>
      <w:r w:rsidRPr="001D47AD">
        <w:rPr>
          <w:sz w:val="24"/>
          <w:szCs w:val="24"/>
          <w:lang w:val="fr-FR"/>
        </w:rPr>
        <w:t>iluminat</w:t>
      </w:r>
      <w:proofErr w:type="spellEnd"/>
      <w:r w:rsidRPr="001D47AD">
        <w:rPr>
          <w:sz w:val="24"/>
          <w:szCs w:val="24"/>
          <w:lang w:val="fr-FR"/>
        </w:rPr>
        <w:t xml:space="preserve"> public. Se vor </w:t>
      </w:r>
      <w:proofErr w:type="spellStart"/>
      <w:r w:rsidRPr="001D47AD">
        <w:rPr>
          <w:sz w:val="24"/>
          <w:szCs w:val="24"/>
          <w:lang w:val="fr-FR"/>
        </w:rPr>
        <w:t>demonta</w:t>
      </w:r>
      <w:proofErr w:type="spellEnd"/>
      <w:r w:rsidRPr="001D47AD">
        <w:rPr>
          <w:sz w:val="24"/>
          <w:szCs w:val="24"/>
          <w:lang w:val="fr-FR"/>
        </w:rPr>
        <w:t xml:space="preserve"> si remonta </w:t>
      </w:r>
      <w:proofErr w:type="spellStart"/>
      <w:r w:rsidRPr="001D47AD">
        <w:rPr>
          <w:sz w:val="24"/>
          <w:szCs w:val="24"/>
          <w:lang w:val="fr-FR"/>
        </w:rPr>
        <w:t>corpurile</w:t>
      </w:r>
      <w:proofErr w:type="spellEnd"/>
      <w:r w:rsidRPr="001D47AD">
        <w:rPr>
          <w:sz w:val="24"/>
          <w:szCs w:val="24"/>
          <w:lang w:val="fr-FR"/>
        </w:rPr>
        <w:t xml:space="preserve"> de </w:t>
      </w:r>
      <w:proofErr w:type="spellStart"/>
      <w:r w:rsidRPr="001D47AD">
        <w:rPr>
          <w:sz w:val="24"/>
          <w:szCs w:val="24"/>
          <w:lang w:val="fr-FR"/>
        </w:rPr>
        <w:t>iluminat</w:t>
      </w:r>
      <w:proofErr w:type="spellEnd"/>
      <w:r w:rsidRPr="001D47AD">
        <w:rPr>
          <w:sz w:val="24"/>
          <w:szCs w:val="24"/>
          <w:lang w:val="fr-FR"/>
        </w:rPr>
        <w:t xml:space="preserve"> public, </w:t>
      </w:r>
      <w:proofErr w:type="spellStart"/>
      <w:r w:rsidRPr="001D47AD">
        <w:rPr>
          <w:sz w:val="24"/>
          <w:szCs w:val="24"/>
          <w:lang w:val="fr-FR"/>
        </w:rPr>
        <w:t>existente</w:t>
      </w:r>
      <w:proofErr w:type="spellEnd"/>
      <w:r w:rsidRPr="001D47AD">
        <w:rPr>
          <w:sz w:val="24"/>
          <w:szCs w:val="24"/>
          <w:lang w:val="fr-FR"/>
        </w:rPr>
        <w:t xml:space="preserve"> </w:t>
      </w:r>
      <w:proofErr w:type="spellStart"/>
      <w:r w:rsidRPr="001D47AD">
        <w:rPr>
          <w:sz w:val="24"/>
          <w:szCs w:val="24"/>
          <w:lang w:val="fr-FR"/>
        </w:rPr>
        <w:t>pe</w:t>
      </w:r>
      <w:proofErr w:type="spellEnd"/>
      <w:r w:rsidRPr="001D47AD">
        <w:rPr>
          <w:sz w:val="24"/>
          <w:szCs w:val="24"/>
          <w:lang w:val="fr-FR"/>
        </w:rPr>
        <w:t xml:space="preserve"> </w:t>
      </w:r>
      <w:proofErr w:type="spellStart"/>
      <w:r w:rsidRPr="001D47AD">
        <w:rPr>
          <w:sz w:val="24"/>
          <w:szCs w:val="24"/>
          <w:lang w:val="fr-FR"/>
        </w:rPr>
        <w:t>stalpii</w:t>
      </w:r>
      <w:proofErr w:type="spellEnd"/>
      <w:r w:rsidRPr="001D47AD">
        <w:rPr>
          <w:sz w:val="24"/>
          <w:szCs w:val="24"/>
          <w:lang w:val="fr-FR"/>
        </w:rPr>
        <w:t xml:space="preserve"> care se vor </w:t>
      </w:r>
      <w:proofErr w:type="spellStart"/>
      <w:r w:rsidRPr="001D47AD">
        <w:rPr>
          <w:sz w:val="24"/>
          <w:szCs w:val="24"/>
          <w:lang w:val="fr-FR"/>
        </w:rPr>
        <w:t>inlocui</w:t>
      </w:r>
      <w:proofErr w:type="spellEnd"/>
      <w:r w:rsidRPr="001D47AD">
        <w:rPr>
          <w:sz w:val="24"/>
          <w:szCs w:val="24"/>
          <w:lang w:val="fr-FR"/>
        </w:rPr>
        <w:t xml:space="preserve">. </w:t>
      </w:r>
    </w:p>
    <w:p w:rsidR="003440D9" w:rsidRPr="001D47AD" w:rsidRDefault="003440D9" w:rsidP="003440D9">
      <w:pPr>
        <w:pStyle w:val="BodyText"/>
        <w:ind w:firstLine="720"/>
        <w:jc w:val="both"/>
        <w:rPr>
          <w:sz w:val="24"/>
          <w:szCs w:val="24"/>
          <w:lang w:val="fr-FR"/>
        </w:rPr>
      </w:pPr>
      <w:r w:rsidRPr="001D47AD">
        <w:rPr>
          <w:sz w:val="24"/>
          <w:szCs w:val="24"/>
          <w:lang w:val="fr-FR"/>
        </w:rPr>
        <w:t xml:space="preserve">Se vor </w:t>
      </w:r>
      <w:proofErr w:type="spellStart"/>
      <w:r w:rsidRPr="001D47AD">
        <w:rPr>
          <w:sz w:val="24"/>
          <w:szCs w:val="24"/>
          <w:lang w:val="fr-FR"/>
        </w:rPr>
        <w:t>dezlega</w:t>
      </w:r>
      <w:proofErr w:type="spellEnd"/>
      <w:r w:rsidRPr="001D47AD">
        <w:rPr>
          <w:sz w:val="24"/>
          <w:szCs w:val="24"/>
          <w:lang w:val="fr-FR"/>
        </w:rPr>
        <w:t xml:space="preserve"> si lega </w:t>
      </w:r>
      <w:proofErr w:type="spellStart"/>
      <w:r w:rsidRPr="001D47AD">
        <w:rPr>
          <w:sz w:val="24"/>
          <w:szCs w:val="24"/>
          <w:lang w:val="fr-FR"/>
        </w:rPr>
        <w:t>bransamentele</w:t>
      </w:r>
      <w:proofErr w:type="spellEnd"/>
      <w:r w:rsidRPr="001D47AD">
        <w:rPr>
          <w:sz w:val="24"/>
          <w:szCs w:val="24"/>
          <w:lang w:val="fr-FR"/>
        </w:rPr>
        <w:t xml:space="preserve"> </w:t>
      </w:r>
      <w:proofErr w:type="spellStart"/>
      <w:r w:rsidRPr="001D47AD">
        <w:rPr>
          <w:sz w:val="24"/>
          <w:szCs w:val="24"/>
          <w:lang w:val="fr-FR"/>
        </w:rPr>
        <w:t>existente</w:t>
      </w:r>
      <w:proofErr w:type="spellEnd"/>
      <w:r w:rsidRPr="001D47AD">
        <w:rPr>
          <w:sz w:val="24"/>
          <w:szCs w:val="24"/>
          <w:lang w:val="fr-FR"/>
        </w:rPr>
        <w:t xml:space="preserve"> la noua LEA JT si se vor </w:t>
      </w:r>
      <w:proofErr w:type="spellStart"/>
      <w:r w:rsidRPr="001D47AD">
        <w:rPr>
          <w:sz w:val="24"/>
          <w:szCs w:val="24"/>
          <w:lang w:val="fr-FR"/>
        </w:rPr>
        <w:t>inlocui</w:t>
      </w:r>
      <w:proofErr w:type="spellEnd"/>
      <w:r w:rsidRPr="001D47AD">
        <w:rPr>
          <w:sz w:val="24"/>
          <w:szCs w:val="24"/>
          <w:lang w:val="fr-FR"/>
        </w:rPr>
        <w:t xml:space="preserve"> </w:t>
      </w:r>
      <w:proofErr w:type="spellStart"/>
      <w:r w:rsidRPr="001D47AD">
        <w:rPr>
          <w:sz w:val="24"/>
          <w:szCs w:val="24"/>
          <w:lang w:val="fr-FR"/>
        </w:rPr>
        <w:t>conductoarele</w:t>
      </w:r>
      <w:proofErr w:type="spellEnd"/>
      <w:r w:rsidRPr="001D47AD">
        <w:rPr>
          <w:sz w:val="24"/>
          <w:szCs w:val="24"/>
          <w:lang w:val="fr-FR"/>
        </w:rPr>
        <w:t xml:space="preserve"> la </w:t>
      </w:r>
      <w:proofErr w:type="spellStart"/>
      <w:r w:rsidRPr="001D47AD">
        <w:rPr>
          <w:sz w:val="24"/>
          <w:szCs w:val="24"/>
          <w:lang w:val="fr-FR"/>
        </w:rPr>
        <w:t>bransamentele</w:t>
      </w:r>
      <w:proofErr w:type="spellEnd"/>
      <w:r w:rsidRPr="001D47AD">
        <w:rPr>
          <w:sz w:val="24"/>
          <w:szCs w:val="24"/>
          <w:lang w:val="fr-FR"/>
        </w:rPr>
        <w:t xml:space="preserve"> </w:t>
      </w:r>
      <w:proofErr w:type="spellStart"/>
      <w:r w:rsidRPr="001D47AD">
        <w:rPr>
          <w:sz w:val="24"/>
          <w:szCs w:val="24"/>
          <w:lang w:val="fr-FR"/>
        </w:rPr>
        <w:t>existente</w:t>
      </w:r>
      <w:proofErr w:type="spellEnd"/>
      <w:r w:rsidRPr="001D47AD">
        <w:rPr>
          <w:sz w:val="24"/>
          <w:szCs w:val="24"/>
          <w:lang w:val="fr-FR"/>
        </w:rPr>
        <w:t xml:space="preserve"> </w:t>
      </w:r>
      <w:proofErr w:type="spellStart"/>
      <w:r w:rsidRPr="001D47AD">
        <w:rPr>
          <w:sz w:val="24"/>
          <w:szCs w:val="24"/>
          <w:lang w:val="fr-FR"/>
        </w:rPr>
        <w:t>din</w:t>
      </w:r>
      <w:proofErr w:type="spellEnd"/>
      <w:r w:rsidRPr="001D47AD">
        <w:rPr>
          <w:sz w:val="24"/>
          <w:szCs w:val="24"/>
          <w:lang w:val="fr-FR"/>
        </w:rPr>
        <w:t xml:space="preserve"> </w:t>
      </w:r>
      <w:proofErr w:type="spellStart"/>
      <w:r w:rsidRPr="001D47AD">
        <w:rPr>
          <w:sz w:val="24"/>
          <w:szCs w:val="24"/>
          <w:lang w:val="fr-FR"/>
        </w:rPr>
        <w:t>stalpii</w:t>
      </w:r>
      <w:proofErr w:type="spellEnd"/>
      <w:r w:rsidRPr="001D47AD">
        <w:rPr>
          <w:sz w:val="24"/>
          <w:szCs w:val="24"/>
          <w:lang w:val="fr-FR"/>
        </w:rPr>
        <w:t xml:space="preserve"> LEA JT care se vor </w:t>
      </w:r>
      <w:proofErr w:type="spellStart"/>
      <w:r w:rsidRPr="001D47AD">
        <w:rPr>
          <w:sz w:val="24"/>
          <w:szCs w:val="24"/>
          <w:lang w:val="fr-FR"/>
        </w:rPr>
        <w:t>inlocui</w:t>
      </w:r>
      <w:proofErr w:type="spellEnd"/>
      <w:r w:rsidRPr="001D47AD">
        <w:rPr>
          <w:sz w:val="24"/>
          <w:szCs w:val="24"/>
          <w:lang w:val="fr-FR"/>
        </w:rPr>
        <w:t>.</w:t>
      </w:r>
    </w:p>
    <w:p w:rsidR="003440D9" w:rsidRPr="001D47AD" w:rsidRDefault="003440D9" w:rsidP="003440D9">
      <w:pPr>
        <w:ind w:left="-75" w:firstLine="795"/>
        <w:jc w:val="both"/>
        <w:rPr>
          <w:sz w:val="24"/>
          <w:szCs w:val="24"/>
          <w:lang w:val="it-IT"/>
        </w:rPr>
      </w:pPr>
    </w:p>
    <w:p w:rsidR="003440D9" w:rsidRPr="001D47AD" w:rsidRDefault="003440D9" w:rsidP="003440D9">
      <w:pPr>
        <w:pStyle w:val="Heading1"/>
        <w:ind w:firstLine="708"/>
        <w:rPr>
          <w:rFonts w:ascii="Times New Roman" w:hAnsi="Times New Roman"/>
          <w:szCs w:val="24"/>
          <w:lang w:val="it-IT"/>
        </w:rPr>
      </w:pPr>
      <w:r w:rsidRPr="001D47AD">
        <w:rPr>
          <w:rFonts w:ascii="Times New Roman" w:hAnsi="Times New Roman"/>
          <w:szCs w:val="24"/>
          <w:u w:val="none"/>
          <w:lang w:val="fr-FR"/>
        </w:rPr>
        <w:t xml:space="preserve">La </w:t>
      </w:r>
      <w:proofErr w:type="spellStart"/>
      <w:r w:rsidRPr="001D47AD">
        <w:rPr>
          <w:rFonts w:ascii="Times New Roman" w:hAnsi="Times New Roman"/>
          <w:szCs w:val="24"/>
          <w:u w:val="none"/>
          <w:lang w:val="fr-FR"/>
        </w:rPr>
        <w:t>realizarea</w:t>
      </w:r>
      <w:proofErr w:type="spellEnd"/>
      <w:r w:rsidRPr="001D47AD">
        <w:rPr>
          <w:rFonts w:ascii="Times New Roman" w:hAnsi="Times New Roman"/>
          <w:szCs w:val="24"/>
          <w:u w:val="none"/>
          <w:lang w:val="fr-FR"/>
        </w:rPr>
        <w:t xml:space="preserve"> </w:t>
      </w:r>
      <w:proofErr w:type="spellStart"/>
      <w:r w:rsidRPr="001D47AD">
        <w:rPr>
          <w:rFonts w:ascii="Times New Roman" w:hAnsi="Times New Roman"/>
          <w:szCs w:val="24"/>
          <w:u w:val="none"/>
          <w:lang w:val="fr-FR"/>
        </w:rPr>
        <w:t>lucrarii</w:t>
      </w:r>
      <w:proofErr w:type="spellEnd"/>
      <w:r w:rsidRPr="001D47AD">
        <w:rPr>
          <w:rFonts w:ascii="Times New Roman" w:hAnsi="Times New Roman"/>
          <w:szCs w:val="24"/>
          <w:u w:val="none"/>
          <w:lang w:val="fr-FR"/>
        </w:rPr>
        <w:t xml:space="preserve"> se vor respecta </w:t>
      </w:r>
      <w:proofErr w:type="spellStart"/>
      <w:r w:rsidRPr="001D47AD">
        <w:rPr>
          <w:rFonts w:ascii="Times New Roman" w:hAnsi="Times New Roman"/>
          <w:szCs w:val="24"/>
          <w:u w:val="none"/>
          <w:lang w:val="fr-FR"/>
        </w:rPr>
        <w:t>prevederile</w:t>
      </w:r>
      <w:proofErr w:type="spellEnd"/>
      <w:r w:rsidRPr="001D47AD">
        <w:rPr>
          <w:rFonts w:ascii="Times New Roman" w:hAnsi="Times New Roman"/>
          <w:szCs w:val="24"/>
          <w:u w:val="none"/>
          <w:lang w:val="fr-FR"/>
        </w:rPr>
        <w:t xml:space="preserve"> NTE 007/08/00, NTE 003/04/00, PE 106/2003 si PE 101/A - 85 </w:t>
      </w:r>
      <w:proofErr w:type="spellStart"/>
      <w:r w:rsidRPr="001D47AD">
        <w:rPr>
          <w:rFonts w:ascii="Times New Roman" w:hAnsi="Times New Roman"/>
          <w:szCs w:val="24"/>
          <w:u w:val="none"/>
          <w:lang w:val="fr-FR"/>
        </w:rPr>
        <w:t>cu</w:t>
      </w:r>
      <w:proofErr w:type="spellEnd"/>
      <w:r w:rsidRPr="001D47AD">
        <w:rPr>
          <w:rFonts w:ascii="Times New Roman" w:hAnsi="Times New Roman"/>
          <w:szCs w:val="24"/>
          <w:u w:val="none"/>
          <w:lang w:val="fr-FR"/>
        </w:rPr>
        <w:t xml:space="preserve"> </w:t>
      </w:r>
      <w:proofErr w:type="spellStart"/>
      <w:r w:rsidRPr="001D47AD">
        <w:rPr>
          <w:rFonts w:ascii="Times New Roman" w:hAnsi="Times New Roman"/>
          <w:szCs w:val="24"/>
          <w:u w:val="none"/>
          <w:lang w:val="fr-FR"/>
        </w:rPr>
        <w:t>privire</w:t>
      </w:r>
      <w:proofErr w:type="spellEnd"/>
      <w:r w:rsidRPr="001D47AD">
        <w:rPr>
          <w:rFonts w:ascii="Times New Roman" w:hAnsi="Times New Roman"/>
          <w:szCs w:val="24"/>
          <w:u w:val="none"/>
          <w:lang w:val="fr-FR"/>
        </w:rPr>
        <w:t xml:space="preserve"> la distante, </w:t>
      </w:r>
      <w:proofErr w:type="spellStart"/>
      <w:r w:rsidRPr="001D47AD">
        <w:rPr>
          <w:rFonts w:ascii="Times New Roman" w:hAnsi="Times New Roman"/>
          <w:szCs w:val="24"/>
          <w:u w:val="none"/>
          <w:lang w:val="fr-FR"/>
        </w:rPr>
        <w:t>apropieri</w:t>
      </w:r>
      <w:proofErr w:type="spellEnd"/>
      <w:r w:rsidRPr="001D47AD">
        <w:rPr>
          <w:rFonts w:ascii="Times New Roman" w:hAnsi="Times New Roman"/>
          <w:szCs w:val="24"/>
          <w:u w:val="none"/>
          <w:lang w:val="fr-FR"/>
        </w:rPr>
        <w:t xml:space="preserve">, </w:t>
      </w:r>
      <w:proofErr w:type="spellStart"/>
      <w:r w:rsidRPr="001D47AD">
        <w:rPr>
          <w:rFonts w:ascii="Times New Roman" w:hAnsi="Times New Roman"/>
          <w:szCs w:val="24"/>
          <w:u w:val="none"/>
          <w:lang w:val="fr-FR"/>
        </w:rPr>
        <w:t>coexistenta</w:t>
      </w:r>
      <w:proofErr w:type="spellEnd"/>
      <w:r w:rsidRPr="001D47AD">
        <w:rPr>
          <w:rFonts w:ascii="Times New Roman" w:hAnsi="Times New Roman"/>
          <w:szCs w:val="24"/>
          <w:u w:val="none"/>
          <w:lang w:val="fr-FR"/>
        </w:rPr>
        <w:t xml:space="preserve"> </w:t>
      </w:r>
      <w:proofErr w:type="spellStart"/>
      <w:r w:rsidRPr="001D47AD">
        <w:rPr>
          <w:rFonts w:ascii="Times New Roman" w:hAnsi="Times New Roman"/>
          <w:szCs w:val="24"/>
          <w:u w:val="none"/>
          <w:lang w:val="fr-FR"/>
        </w:rPr>
        <w:t>cu</w:t>
      </w:r>
      <w:proofErr w:type="spellEnd"/>
      <w:r w:rsidRPr="001D47AD">
        <w:rPr>
          <w:rFonts w:ascii="Times New Roman" w:hAnsi="Times New Roman"/>
          <w:szCs w:val="24"/>
          <w:u w:val="none"/>
          <w:lang w:val="fr-FR"/>
        </w:rPr>
        <w:t xml:space="preserve"> </w:t>
      </w:r>
      <w:proofErr w:type="spellStart"/>
      <w:r w:rsidRPr="001D47AD">
        <w:rPr>
          <w:rFonts w:ascii="Times New Roman" w:hAnsi="Times New Roman"/>
          <w:szCs w:val="24"/>
          <w:u w:val="none"/>
          <w:lang w:val="fr-FR"/>
        </w:rPr>
        <w:t>alte</w:t>
      </w:r>
      <w:proofErr w:type="spellEnd"/>
      <w:r w:rsidRPr="001D47AD">
        <w:rPr>
          <w:rFonts w:ascii="Times New Roman" w:hAnsi="Times New Roman"/>
          <w:szCs w:val="24"/>
          <w:u w:val="none"/>
          <w:lang w:val="fr-FR"/>
        </w:rPr>
        <w:t xml:space="preserve"> </w:t>
      </w:r>
      <w:proofErr w:type="spellStart"/>
      <w:r w:rsidRPr="001D47AD">
        <w:rPr>
          <w:rFonts w:ascii="Times New Roman" w:hAnsi="Times New Roman"/>
          <w:szCs w:val="24"/>
          <w:u w:val="none"/>
          <w:lang w:val="fr-FR"/>
        </w:rPr>
        <w:t>instalatii</w:t>
      </w:r>
      <w:proofErr w:type="spellEnd"/>
      <w:r w:rsidRPr="001D47AD">
        <w:rPr>
          <w:rFonts w:ascii="Times New Roman" w:hAnsi="Times New Roman"/>
          <w:szCs w:val="24"/>
          <w:u w:val="none"/>
          <w:lang w:val="fr-FR"/>
        </w:rPr>
        <w:t xml:space="preserve">. </w:t>
      </w:r>
      <w:r w:rsidRPr="001D47AD">
        <w:rPr>
          <w:rFonts w:ascii="Times New Roman" w:hAnsi="Times New Roman"/>
          <w:szCs w:val="24"/>
          <w:u w:val="none"/>
          <w:lang w:val="it-IT"/>
        </w:rPr>
        <w:t>Lucrarile ascunse se vor realiza in prezenta dirigintelui de santier din partea beneficiarului</w:t>
      </w:r>
      <w:r w:rsidRPr="001D47AD">
        <w:rPr>
          <w:rFonts w:ascii="Times New Roman" w:hAnsi="Times New Roman"/>
          <w:szCs w:val="24"/>
          <w:lang w:val="it-IT"/>
        </w:rPr>
        <w:t>.</w:t>
      </w:r>
    </w:p>
    <w:p w:rsidR="003440D9" w:rsidRPr="001D47AD" w:rsidRDefault="003440D9" w:rsidP="003440D9">
      <w:pPr>
        <w:ind w:left="-75" w:firstLine="720"/>
        <w:jc w:val="both"/>
        <w:rPr>
          <w:bCs/>
          <w:iCs/>
          <w:sz w:val="24"/>
          <w:szCs w:val="24"/>
        </w:rPr>
      </w:pPr>
      <w:r w:rsidRPr="001D47AD">
        <w:rPr>
          <w:iCs/>
          <w:sz w:val="24"/>
          <w:szCs w:val="24"/>
          <w:lang w:val="fr-FR"/>
        </w:rPr>
        <w:t xml:space="preserve">Se va </w:t>
      </w:r>
      <w:proofErr w:type="spellStart"/>
      <w:r w:rsidRPr="001D47AD">
        <w:rPr>
          <w:iCs/>
          <w:sz w:val="24"/>
          <w:szCs w:val="24"/>
          <w:lang w:val="fr-FR"/>
        </w:rPr>
        <w:t>avea</w:t>
      </w:r>
      <w:proofErr w:type="spellEnd"/>
      <w:r w:rsidRPr="001D47AD">
        <w:rPr>
          <w:iCs/>
          <w:sz w:val="24"/>
          <w:szCs w:val="24"/>
          <w:lang w:val="fr-FR"/>
        </w:rPr>
        <w:t xml:space="preserve"> in </w:t>
      </w:r>
      <w:proofErr w:type="spellStart"/>
      <w:r w:rsidRPr="001D47AD">
        <w:rPr>
          <w:iCs/>
          <w:sz w:val="24"/>
          <w:szCs w:val="24"/>
          <w:lang w:val="fr-FR"/>
        </w:rPr>
        <w:t>vedere</w:t>
      </w:r>
      <w:proofErr w:type="spellEnd"/>
      <w:r w:rsidRPr="001D47AD">
        <w:rPr>
          <w:iCs/>
          <w:sz w:val="24"/>
          <w:szCs w:val="24"/>
          <w:lang w:val="fr-FR"/>
        </w:rPr>
        <w:t xml:space="preserve"> sa nu fie </w:t>
      </w:r>
      <w:proofErr w:type="spellStart"/>
      <w:r w:rsidRPr="001D47AD">
        <w:rPr>
          <w:iCs/>
          <w:sz w:val="24"/>
          <w:szCs w:val="24"/>
          <w:lang w:val="fr-FR"/>
        </w:rPr>
        <w:t>blocate</w:t>
      </w:r>
      <w:proofErr w:type="spellEnd"/>
      <w:r w:rsidRPr="001D47AD">
        <w:rPr>
          <w:iCs/>
          <w:sz w:val="24"/>
          <w:szCs w:val="24"/>
          <w:lang w:val="fr-FR"/>
        </w:rPr>
        <w:t xml:space="preserve">  </w:t>
      </w:r>
      <w:proofErr w:type="spellStart"/>
      <w:r w:rsidRPr="001D47AD">
        <w:rPr>
          <w:iCs/>
          <w:sz w:val="24"/>
          <w:szCs w:val="24"/>
          <w:lang w:val="fr-FR"/>
        </w:rPr>
        <w:t>caile</w:t>
      </w:r>
      <w:proofErr w:type="spellEnd"/>
      <w:r w:rsidRPr="001D47AD">
        <w:rPr>
          <w:iCs/>
          <w:sz w:val="24"/>
          <w:szCs w:val="24"/>
          <w:lang w:val="fr-FR"/>
        </w:rPr>
        <w:t xml:space="preserve"> de </w:t>
      </w:r>
      <w:proofErr w:type="spellStart"/>
      <w:r w:rsidRPr="001D47AD">
        <w:rPr>
          <w:iCs/>
          <w:sz w:val="24"/>
          <w:szCs w:val="24"/>
          <w:lang w:val="fr-FR"/>
        </w:rPr>
        <w:t>acces</w:t>
      </w:r>
      <w:proofErr w:type="spellEnd"/>
      <w:r w:rsidRPr="001D47AD">
        <w:rPr>
          <w:iCs/>
          <w:sz w:val="24"/>
          <w:szCs w:val="24"/>
          <w:lang w:val="fr-FR"/>
        </w:rPr>
        <w:t xml:space="preserve"> in </w:t>
      </w:r>
      <w:proofErr w:type="spellStart"/>
      <w:r w:rsidRPr="001D47AD">
        <w:rPr>
          <w:iCs/>
          <w:sz w:val="24"/>
          <w:szCs w:val="24"/>
          <w:lang w:val="fr-FR"/>
        </w:rPr>
        <w:t>postul</w:t>
      </w:r>
      <w:proofErr w:type="spellEnd"/>
      <w:r w:rsidRPr="001D47AD">
        <w:rPr>
          <w:iCs/>
          <w:sz w:val="24"/>
          <w:szCs w:val="24"/>
          <w:lang w:val="fr-FR"/>
        </w:rPr>
        <w:t xml:space="preserve"> de </w:t>
      </w:r>
      <w:proofErr w:type="spellStart"/>
      <w:r w:rsidRPr="001D47AD">
        <w:rPr>
          <w:iCs/>
          <w:sz w:val="24"/>
          <w:szCs w:val="24"/>
          <w:lang w:val="fr-FR"/>
        </w:rPr>
        <w:t>transformare</w:t>
      </w:r>
      <w:proofErr w:type="spellEnd"/>
      <w:r w:rsidRPr="001D47AD">
        <w:rPr>
          <w:iCs/>
          <w:sz w:val="24"/>
          <w:szCs w:val="24"/>
          <w:lang w:val="fr-FR"/>
        </w:rPr>
        <w:t xml:space="preserve"> </w:t>
      </w:r>
      <w:proofErr w:type="spellStart"/>
      <w:r w:rsidRPr="001D47AD">
        <w:rPr>
          <w:iCs/>
          <w:sz w:val="24"/>
          <w:szCs w:val="24"/>
          <w:lang w:val="fr-FR"/>
        </w:rPr>
        <w:t>proiectat</w:t>
      </w:r>
      <w:proofErr w:type="spellEnd"/>
      <w:r w:rsidRPr="001D47AD">
        <w:rPr>
          <w:iCs/>
          <w:sz w:val="24"/>
          <w:szCs w:val="24"/>
          <w:lang w:val="fr-FR"/>
        </w:rPr>
        <w:t xml:space="preserve">. </w:t>
      </w:r>
      <w:r w:rsidRPr="001D47AD">
        <w:rPr>
          <w:bCs/>
          <w:iCs/>
          <w:sz w:val="24"/>
          <w:szCs w:val="24"/>
        </w:rPr>
        <w:t xml:space="preserve">Se </w:t>
      </w:r>
      <w:proofErr w:type="spellStart"/>
      <w:proofErr w:type="gramStart"/>
      <w:r w:rsidRPr="001D47AD">
        <w:rPr>
          <w:bCs/>
          <w:iCs/>
          <w:sz w:val="24"/>
          <w:szCs w:val="24"/>
        </w:rPr>
        <w:t>va</w:t>
      </w:r>
      <w:proofErr w:type="spellEnd"/>
      <w:proofErr w:type="gramEnd"/>
      <w:r w:rsidRPr="001D47AD">
        <w:rPr>
          <w:bCs/>
          <w:iCs/>
          <w:sz w:val="24"/>
          <w:szCs w:val="24"/>
        </w:rPr>
        <w:t xml:space="preserve"> </w:t>
      </w:r>
      <w:proofErr w:type="spellStart"/>
      <w:r w:rsidRPr="001D47AD">
        <w:rPr>
          <w:bCs/>
          <w:iCs/>
          <w:sz w:val="24"/>
          <w:szCs w:val="24"/>
        </w:rPr>
        <w:t>asigura</w:t>
      </w:r>
      <w:proofErr w:type="spellEnd"/>
      <w:r w:rsidRPr="001D47AD">
        <w:rPr>
          <w:bCs/>
          <w:iCs/>
          <w:sz w:val="24"/>
          <w:szCs w:val="24"/>
        </w:rPr>
        <w:t xml:space="preserve"> un </w:t>
      </w:r>
      <w:proofErr w:type="spellStart"/>
      <w:r w:rsidRPr="001D47AD">
        <w:rPr>
          <w:bCs/>
          <w:iCs/>
          <w:sz w:val="24"/>
          <w:szCs w:val="24"/>
        </w:rPr>
        <w:t>culoar</w:t>
      </w:r>
      <w:proofErr w:type="spellEnd"/>
      <w:r w:rsidRPr="001D47AD">
        <w:rPr>
          <w:bCs/>
          <w:iCs/>
          <w:sz w:val="24"/>
          <w:szCs w:val="24"/>
        </w:rPr>
        <w:t xml:space="preserve"> </w:t>
      </w:r>
      <w:proofErr w:type="spellStart"/>
      <w:r w:rsidRPr="001D47AD">
        <w:rPr>
          <w:bCs/>
          <w:iCs/>
          <w:sz w:val="24"/>
          <w:szCs w:val="24"/>
        </w:rPr>
        <w:t>unde</w:t>
      </w:r>
      <w:proofErr w:type="spellEnd"/>
      <w:r w:rsidRPr="001D47AD">
        <w:rPr>
          <w:bCs/>
          <w:iCs/>
          <w:sz w:val="24"/>
          <w:szCs w:val="24"/>
        </w:rPr>
        <w:t xml:space="preserve"> se pot </w:t>
      </w:r>
      <w:proofErr w:type="spellStart"/>
      <w:r w:rsidRPr="001D47AD">
        <w:rPr>
          <w:bCs/>
          <w:iCs/>
          <w:sz w:val="24"/>
          <w:szCs w:val="24"/>
        </w:rPr>
        <w:t>poza</w:t>
      </w:r>
      <w:proofErr w:type="spellEnd"/>
      <w:r w:rsidRPr="001D47AD">
        <w:rPr>
          <w:bCs/>
          <w:iCs/>
          <w:sz w:val="24"/>
          <w:szCs w:val="24"/>
        </w:rPr>
        <w:t xml:space="preserve"> </w:t>
      </w:r>
      <w:proofErr w:type="spellStart"/>
      <w:r w:rsidRPr="001D47AD">
        <w:rPr>
          <w:bCs/>
          <w:iCs/>
          <w:sz w:val="24"/>
          <w:szCs w:val="24"/>
        </w:rPr>
        <w:t>instalatiile</w:t>
      </w:r>
      <w:proofErr w:type="spellEnd"/>
      <w:r w:rsidRPr="001D47AD">
        <w:rPr>
          <w:bCs/>
          <w:iCs/>
          <w:sz w:val="24"/>
          <w:szCs w:val="24"/>
        </w:rPr>
        <w:t xml:space="preserve"> </w:t>
      </w:r>
      <w:proofErr w:type="spellStart"/>
      <w:r w:rsidRPr="001D47AD">
        <w:rPr>
          <w:bCs/>
          <w:iCs/>
          <w:sz w:val="24"/>
          <w:szCs w:val="24"/>
        </w:rPr>
        <w:t>electrice</w:t>
      </w:r>
      <w:proofErr w:type="spellEnd"/>
      <w:r w:rsidRPr="001D47AD">
        <w:rPr>
          <w:bCs/>
          <w:iCs/>
          <w:sz w:val="24"/>
          <w:szCs w:val="24"/>
        </w:rPr>
        <w:t xml:space="preserve"> </w:t>
      </w:r>
      <w:proofErr w:type="spellStart"/>
      <w:r w:rsidRPr="001D47AD">
        <w:rPr>
          <w:bCs/>
          <w:iCs/>
          <w:sz w:val="24"/>
          <w:szCs w:val="24"/>
        </w:rPr>
        <w:t>proiectate</w:t>
      </w:r>
      <w:proofErr w:type="spellEnd"/>
      <w:r w:rsidRPr="001D47AD">
        <w:rPr>
          <w:bCs/>
          <w:iCs/>
          <w:sz w:val="24"/>
          <w:szCs w:val="24"/>
        </w:rPr>
        <w:t xml:space="preserve">. </w:t>
      </w:r>
    </w:p>
    <w:p w:rsidR="003440D9" w:rsidRPr="001D47AD" w:rsidRDefault="003440D9" w:rsidP="003440D9">
      <w:pPr>
        <w:pStyle w:val="BodyText"/>
        <w:ind w:firstLine="720"/>
        <w:jc w:val="both"/>
        <w:rPr>
          <w:sz w:val="24"/>
          <w:szCs w:val="24"/>
          <w:lang w:val="it-IT"/>
        </w:rPr>
      </w:pPr>
      <w:r w:rsidRPr="001D47AD">
        <w:rPr>
          <w:sz w:val="24"/>
          <w:szCs w:val="24"/>
          <w:lang w:val="it-IT"/>
        </w:rPr>
        <w:t>Executarea lucrarilor se va face in conformitate cu SR EN ISO 9001-2015</w:t>
      </w:r>
    </w:p>
    <w:p w:rsidR="00C91036" w:rsidRPr="00827198" w:rsidRDefault="00C91036" w:rsidP="00C91036">
      <w:pPr>
        <w:ind w:firstLine="720"/>
        <w:jc w:val="both"/>
        <w:rPr>
          <w:sz w:val="24"/>
          <w:szCs w:val="24"/>
          <w:lang w:val="fr-FR"/>
        </w:rPr>
      </w:pPr>
    </w:p>
    <w:p w:rsidR="00C91036" w:rsidRPr="00827198" w:rsidRDefault="00C91036" w:rsidP="00C91036">
      <w:pPr>
        <w:jc w:val="both"/>
        <w:rPr>
          <w:b/>
          <w:sz w:val="24"/>
          <w:szCs w:val="24"/>
        </w:rPr>
      </w:pPr>
      <w:proofErr w:type="spellStart"/>
      <w:r w:rsidRPr="00827198">
        <w:rPr>
          <w:b/>
          <w:sz w:val="24"/>
          <w:szCs w:val="24"/>
        </w:rPr>
        <w:t>Capacitati</w:t>
      </w:r>
      <w:proofErr w:type="spellEnd"/>
      <w:r w:rsidRPr="00827198">
        <w:rPr>
          <w:b/>
          <w:sz w:val="24"/>
          <w:szCs w:val="24"/>
        </w:rPr>
        <w:t xml:space="preserve"> </w:t>
      </w:r>
    </w:p>
    <w:p w:rsidR="003440D9" w:rsidRPr="001D47AD" w:rsidRDefault="003440D9" w:rsidP="003440D9">
      <w:pPr>
        <w:ind w:left="-75"/>
        <w:rPr>
          <w:sz w:val="24"/>
          <w:szCs w:val="24"/>
        </w:rPr>
      </w:pPr>
      <w:r w:rsidRPr="001D47AD">
        <w:rPr>
          <w:sz w:val="24"/>
          <w:lang w:val="sv-SE"/>
        </w:rPr>
        <w:t xml:space="preserve">- </w:t>
      </w:r>
      <w:r w:rsidRPr="001D47AD">
        <w:rPr>
          <w:sz w:val="24"/>
          <w:szCs w:val="24"/>
        </w:rPr>
        <w:t xml:space="preserve">LES MT </w:t>
      </w:r>
      <w:proofErr w:type="spellStart"/>
      <w:r w:rsidRPr="001D47AD">
        <w:rPr>
          <w:sz w:val="24"/>
          <w:szCs w:val="24"/>
        </w:rPr>
        <w:t>proiectata</w:t>
      </w:r>
      <w:proofErr w:type="spellEnd"/>
      <w:r w:rsidRPr="001D47AD">
        <w:rPr>
          <w:sz w:val="24"/>
          <w:szCs w:val="24"/>
        </w:rPr>
        <w:t xml:space="preserve"> – 0,160 km</w:t>
      </w:r>
    </w:p>
    <w:p w:rsidR="003440D9" w:rsidRPr="001D47AD" w:rsidRDefault="003440D9" w:rsidP="003440D9">
      <w:pPr>
        <w:rPr>
          <w:sz w:val="24"/>
          <w:szCs w:val="24"/>
        </w:rPr>
      </w:pPr>
      <w:r w:rsidRPr="001D47AD">
        <w:rPr>
          <w:sz w:val="24"/>
          <w:szCs w:val="24"/>
        </w:rPr>
        <w:t xml:space="preserve">- PTAB 400 </w:t>
      </w:r>
      <w:proofErr w:type="spellStart"/>
      <w:r w:rsidRPr="001D47AD">
        <w:rPr>
          <w:sz w:val="24"/>
          <w:szCs w:val="24"/>
        </w:rPr>
        <w:t>kVA</w:t>
      </w:r>
      <w:proofErr w:type="spellEnd"/>
      <w:r w:rsidRPr="001D47AD">
        <w:rPr>
          <w:sz w:val="24"/>
          <w:szCs w:val="24"/>
        </w:rPr>
        <w:t xml:space="preserve"> 20/0.4kV – 1 </w:t>
      </w:r>
      <w:proofErr w:type="spellStart"/>
      <w:r w:rsidRPr="001D47AD">
        <w:rPr>
          <w:sz w:val="24"/>
          <w:szCs w:val="24"/>
        </w:rPr>
        <w:t>buc</w:t>
      </w:r>
      <w:proofErr w:type="spellEnd"/>
      <w:r w:rsidRPr="001D47AD">
        <w:rPr>
          <w:sz w:val="24"/>
          <w:szCs w:val="24"/>
        </w:rPr>
        <w:t>.</w:t>
      </w:r>
    </w:p>
    <w:p w:rsidR="003440D9" w:rsidRPr="001D47AD" w:rsidRDefault="003440D9" w:rsidP="003440D9">
      <w:pPr>
        <w:rPr>
          <w:sz w:val="24"/>
          <w:szCs w:val="24"/>
        </w:rPr>
      </w:pPr>
      <w:r w:rsidRPr="001D47AD">
        <w:rPr>
          <w:sz w:val="24"/>
          <w:szCs w:val="24"/>
        </w:rPr>
        <w:t xml:space="preserve">- LEA </w:t>
      </w:r>
      <w:proofErr w:type="gramStart"/>
      <w:r w:rsidRPr="001D47AD">
        <w:rPr>
          <w:sz w:val="24"/>
          <w:szCs w:val="24"/>
        </w:rPr>
        <w:t>JT  –</w:t>
      </w:r>
      <w:proofErr w:type="gramEnd"/>
      <w:r w:rsidRPr="001D47AD">
        <w:rPr>
          <w:sz w:val="24"/>
          <w:szCs w:val="24"/>
        </w:rPr>
        <w:t xml:space="preserve"> 4,040 km</w:t>
      </w:r>
    </w:p>
    <w:p w:rsidR="003440D9" w:rsidRPr="001D47AD" w:rsidRDefault="003440D9" w:rsidP="003440D9">
      <w:pPr>
        <w:rPr>
          <w:sz w:val="24"/>
          <w:szCs w:val="24"/>
        </w:rPr>
      </w:pPr>
      <w:r w:rsidRPr="001D47AD">
        <w:rPr>
          <w:sz w:val="24"/>
          <w:szCs w:val="24"/>
        </w:rPr>
        <w:t>- LES JT – 0,160 km</w:t>
      </w:r>
    </w:p>
    <w:p w:rsidR="007C38F2" w:rsidRDefault="007C38F2" w:rsidP="007C38F2">
      <w:pPr>
        <w:pStyle w:val="ListParagraph"/>
        <w:ind w:left="1080" w:right="-1054"/>
        <w:jc w:val="both"/>
        <w:rPr>
          <w:b/>
          <w:sz w:val="28"/>
          <w:szCs w:val="28"/>
          <w:u w:val="single"/>
          <w:lang w:val="fr-FR"/>
        </w:rPr>
      </w:pPr>
    </w:p>
    <w:p w:rsidR="00C91036" w:rsidRPr="00F00785" w:rsidRDefault="00C91036" w:rsidP="00C91036">
      <w:pPr>
        <w:pStyle w:val="ListParagraph"/>
        <w:numPr>
          <w:ilvl w:val="0"/>
          <w:numId w:val="11"/>
        </w:numPr>
        <w:ind w:right="-1054"/>
        <w:jc w:val="both"/>
        <w:rPr>
          <w:b/>
          <w:sz w:val="24"/>
          <w:szCs w:val="24"/>
          <w:u w:val="single"/>
          <w:lang w:val="fr-FR"/>
        </w:rPr>
      </w:pPr>
      <w:r w:rsidRPr="00F00785">
        <w:rPr>
          <w:b/>
          <w:sz w:val="24"/>
          <w:szCs w:val="24"/>
          <w:u w:val="single"/>
          <w:lang w:val="fr-FR"/>
        </w:rPr>
        <w:t>DESCRIEREA LUCRARILOR DE DEMOLARE NECESARE</w:t>
      </w:r>
    </w:p>
    <w:p w:rsidR="001A4C0F" w:rsidRDefault="001A4C0F" w:rsidP="001A4C0F">
      <w:pPr>
        <w:pStyle w:val="ListParagraph"/>
        <w:ind w:left="360" w:right="-1054"/>
        <w:jc w:val="both"/>
        <w:rPr>
          <w:b/>
          <w:sz w:val="28"/>
          <w:szCs w:val="28"/>
          <w:u w:val="single"/>
          <w:lang w:val="fr-FR"/>
        </w:rPr>
      </w:pPr>
    </w:p>
    <w:p w:rsidR="001A4C0F" w:rsidRDefault="007E4498" w:rsidP="00FA0B98">
      <w:pPr>
        <w:pStyle w:val="ListParagraph"/>
        <w:ind w:left="360"/>
        <w:rPr>
          <w:sz w:val="22"/>
          <w:szCs w:val="22"/>
          <w:lang w:val="fr-FR"/>
        </w:rPr>
      </w:pPr>
      <w:proofErr w:type="spellStart"/>
      <w:r w:rsidRPr="007E4498">
        <w:rPr>
          <w:sz w:val="24"/>
          <w:szCs w:val="24"/>
          <w:lang w:val="fr-FR"/>
        </w:rPr>
        <w:lastRenderedPageBreak/>
        <w:t>Lucrarile</w:t>
      </w:r>
      <w:proofErr w:type="spellEnd"/>
      <w:r w:rsidRPr="007E4498">
        <w:rPr>
          <w:sz w:val="24"/>
          <w:szCs w:val="24"/>
          <w:lang w:val="fr-FR"/>
        </w:rPr>
        <w:t xml:space="preserve"> de </w:t>
      </w:r>
      <w:proofErr w:type="spellStart"/>
      <w:r>
        <w:rPr>
          <w:sz w:val="24"/>
          <w:szCs w:val="24"/>
          <w:lang w:val="fr-FR"/>
        </w:rPr>
        <w:t>demolare</w:t>
      </w:r>
      <w:proofErr w:type="spellEnd"/>
      <w:r>
        <w:rPr>
          <w:sz w:val="24"/>
          <w:szCs w:val="24"/>
          <w:lang w:val="fr-FR"/>
        </w:rPr>
        <w:t xml:space="preserve"> vor </w:t>
      </w:r>
      <w:proofErr w:type="spellStart"/>
      <w:r>
        <w:rPr>
          <w:sz w:val="24"/>
          <w:szCs w:val="24"/>
          <w:lang w:val="fr-FR"/>
        </w:rPr>
        <w:t>viza</w:t>
      </w:r>
      <w:proofErr w:type="spellEnd"/>
      <w:r>
        <w:rPr>
          <w:sz w:val="24"/>
          <w:szCs w:val="24"/>
          <w:lang w:val="fr-FR"/>
        </w:rPr>
        <w:t xml:space="preserve"> </w:t>
      </w:r>
      <w:proofErr w:type="spellStart"/>
      <w:r>
        <w:rPr>
          <w:sz w:val="24"/>
          <w:szCs w:val="24"/>
          <w:lang w:val="fr-FR"/>
        </w:rPr>
        <w:t>demontarea</w:t>
      </w:r>
      <w:proofErr w:type="spellEnd"/>
      <w:r>
        <w:rPr>
          <w:sz w:val="24"/>
          <w:szCs w:val="24"/>
          <w:lang w:val="fr-FR"/>
        </w:rPr>
        <w:t xml:space="preserve"> </w:t>
      </w:r>
      <w:proofErr w:type="spellStart"/>
      <w:r>
        <w:rPr>
          <w:sz w:val="24"/>
          <w:szCs w:val="24"/>
          <w:lang w:val="fr-FR"/>
        </w:rPr>
        <w:t>stalpilor</w:t>
      </w:r>
      <w:proofErr w:type="spellEnd"/>
      <w:r>
        <w:rPr>
          <w:sz w:val="24"/>
          <w:szCs w:val="24"/>
          <w:lang w:val="fr-FR"/>
        </w:rPr>
        <w:t xml:space="preserve"> </w:t>
      </w:r>
      <w:proofErr w:type="spellStart"/>
      <w:r>
        <w:rPr>
          <w:sz w:val="24"/>
          <w:szCs w:val="24"/>
          <w:lang w:val="fr-FR"/>
        </w:rPr>
        <w:t>fisurati</w:t>
      </w:r>
      <w:proofErr w:type="spellEnd"/>
      <w:r>
        <w:rPr>
          <w:sz w:val="24"/>
          <w:szCs w:val="24"/>
          <w:lang w:val="fr-FR"/>
        </w:rPr>
        <w:t xml:space="preserve"> a </w:t>
      </w:r>
      <w:proofErr w:type="spellStart"/>
      <w:r>
        <w:rPr>
          <w:sz w:val="24"/>
          <w:szCs w:val="24"/>
          <w:lang w:val="fr-FR"/>
        </w:rPr>
        <w:t>conductorului</w:t>
      </w:r>
      <w:proofErr w:type="spellEnd"/>
      <w:r>
        <w:rPr>
          <w:sz w:val="24"/>
          <w:szCs w:val="24"/>
          <w:lang w:val="fr-FR"/>
        </w:rPr>
        <w:t xml:space="preserve">  </w:t>
      </w:r>
      <w:proofErr w:type="spellStart"/>
      <w:r>
        <w:rPr>
          <w:sz w:val="24"/>
          <w:szCs w:val="24"/>
          <w:lang w:val="fr-FR"/>
        </w:rPr>
        <w:t>neizolat</w:t>
      </w:r>
      <w:proofErr w:type="spellEnd"/>
      <w:r>
        <w:rPr>
          <w:sz w:val="24"/>
          <w:szCs w:val="24"/>
          <w:lang w:val="fr-FR"/>
        </w:rPr>
        <w:t xml:space="preserve"> si a </w:t>
      </w:r>
      <w:proofErr w:type="spellStart"/>
      <w:r>
        <w:rPr>
          <w:sz w:val="24"/>
          <w:szCs w:val="24"/>
          <w:lang w:val="fr-FR"/>
        </w:rPr>
        <w:t>acesoriilor</w:t>
      </w:r>
      <w:proofErr w:type="spellEnd"/>
      <w:r>
        <w:rPr>
          <w:sz w:val="24"/>
          <w:szCs w:val="24"/>
          <w:lang w:val="fr-FR"/>
        </w:rPr>
        <w:t xml:space="preserve"> de </w:t>
      </w:r>
      <w:proofErr w:type="spellStart"/>
      <w:r>
        <w:rPr>
          <w:sz w:val="24"/>
          <w:szCs w:val="24"/>
          <w:lang w:val="fr-FR"/>
        </w:rPr>
        <w:t>prindere</w:t>
      </w:r>
      <w:proofErr w:type="spellEnd"/>
      <w:r>
        <w:rPr>
          <w:sz w:val="24"/>
          <w:szCs w:val="24"/>
          <w:lang w:val="fr-FR"/>
        </w:rPr>
        <w:t xml:space="preserve"> </w:t>
      </w:r>
      <w:proofErr w:type="gramStart"/>
      <w:r>
        <w:rPr>
          <w:sz w:val="24"/>
          <w:szCs w:val="24"/>
          <w:lang w:val="fr-FR"/>
        </w:rPr>
        <w:t>a</w:t>
      </w:r>
      <w:proofErr w:type="gramEnd"/>
      <w:r>
        <w:rPr>
          <w:sz w:val="24"/>
          <w:szCs w:val="24"/>
          <w:lang w:val="fr-FR"/>
        </w:rPr>
        <w:t xml:space="preserve"> </w:t>
      </w:r>
      <w:proofErr w:type="spellStart"/>
      <w:r>
        <w:rPr>
          <w:sz w:val="24"/>
          <w:szCs w:val="24"/>
          <w:lang w:val="fr-FR"/>
        </w:rPr>
        <w:t>acestuia</w:t>
      </w:r>
      <w:proofErr w:type="spellEnd"/>
      <w:r>
        <w:rPr>
          <w:sz w:val="24"/>
          <w:szCs w:val="24"/>
          <w:lang w:val="fr-FR"/>
        </w:rPr>
        <w:t xml:space="preserve"> </w:t>
      </w:r>
      <w:proofErr w:type="spellStart"/>
      <w:r>
        <w:rPr>
          <w:sz w:val="24"/>
          <w:szCs w:val="24"/>
          <w:lang w:val="fr-FR"/>
        </w:rPr>
        <w:t>pe</w:t>
      </w:r>
      <w:proofErr w:type="spellEnd"/>
      <w:r>
        <w:rPr>
          <w:sz w:val="24"/>
          <w:szCs w:val="24"/>
          <w:lang w:val="fr-FR"/>
        </w:rPr>
        <w:t xml:space="preserve"> </w:t>
      </w:r>
      <w:proofErr w:type="spellStart"/>
      <w:r>
        <w:rPr>
          <w:sz w:val="24"/>
          <w:szCs w:val="24"/>
          <w:lang w:val="fr-FR"/>
        </w:rPr>
        <w:t>stalpi</w:t>
      </w:r>
      <w:proofErr w:type="spellEnd"/>
      <w:r>
        <w:rPr>
          <w:sz w:val="24"/>
          <w:szCs w:val="24"/>
          <w:lang w:val="fr-FR"/>
        </w:rPr>
        <w:t xml:space="preserve"> (</w:t>
      </w:r>
      <w:proofErr w:type="spellStart"/>
      <w:r>
        <w:rPr>
          <w:sz w:val="24"/>
          <w:szCs w:val="24"/>
          <w:lang w:val="fr-FR"/>
        </w:rPr>
        <w:t>conole</w:t>
      </w:r>
      <w:proofErr w:type="spellEnd"/>
      <w:r>
        <w:rPr>
          <w:sz w:val="24"/>
          <w:szCs w:val="24"/>
          <w:lang w:val="fr-FR"/>
        </w:rPr>
        <w:t xml:space="preserve">, </w:t>
      </w:r>
      <w:proofErr w:type="spellStart"/>
      <w:r>
        <w:rPr>
          <w:sz w:val="24"/>
          <w:szCs w:val="24"/>
          <w:lang w:val="fr-FR"/>
        </w:rPr>
        <w:t>izolatori</w:t>
      </w:r>
      <w:proofErr w:type="spellEnd"/>
      <w:r>
        <w:rPr>
          <w:sz w:val="24"/>
          <w:szCs w:val="24"/>
          <w:lang w:val="fr-FR"/>
        </w:rPr>
        <w:t xml:space="preserve"> </w:t>
      </w:r>
      <w:proofErr w:type="spellStart"/>
      <w:r>
        <w:rPr>
          <w:sz w:val="24"/>
          <w:szCs w:val="24"/>
          <w:lang w:val="fr-FR"/>
        </w:rPr>
        <w:t>ceramici</w:t>
      </w:r>
      <w:proofErr w:type="spellEnd"/>
      <w:r>
        <w:rPr>
          <w:sz w:val="24"/>
          <w:szCs w:val="24"/>
          <w:lang w:val="fr-FR"/>
        </w:rPr>
        <w:t>)</w:t>
      </w:r>
      <w:r w:rsidR="00FA0B98">
        <w:rPr>
          <w:sz w:val="24"/>
          <w:szCs w:val="24"/>
          <w:lang w:val="fr-FR"/>
        </w:rPr>
        <w:t xml:space="preserve">. </w:t>
      </w:r>
      <w:proofErr w:type="spellStart"/>
      <w:r w:rsidRPr="007E4498">
        <w:rPr>
          <w:sz w:val="22"/>
          <w:szCs w:val="22"/>
          <w:lang w:val="fr-FR"/>
        </w:rPr>
        <w:t>Lu</w:t>
      </w:r>
      <w:r>
        <w:rPr>
          <w:sz w:val="22"/>
          <w:szCs w:val="22"/>
          <w:lang w:val="fr-FR"/>
        </w:rPr>
        <w:t>crarile</w:t>
      </w:r>
      <w:proofErr w:type="spellEnd"/>
      <w:r>
        <w:rPr>
          <w:sz w:val="22"/>
          <w:szCs w:val="22"/>
          <w:lang w:val="fr-FR"/>
        </w:rPr>
        <w:t xml:space="preserve"> se vor </w:t>
      </w:r>
      <w:proofErr w:type="spellStart"/>
      <w:r>
        <w:rPr>
          <w:sz w:val="22"/>
          <w:szCs w:val="22"/>
          <w:lang w:val="fr-FR"/>
        </w:rPr>
        <w:t>executa</w:t>
      </w:r>
      <w:proofErr w:type="spellEnd"/>
      <w:r>
        <w:rPr>
          <w:sz w:val="22"/>
          <w:szCs w:val="22"/>
          <w:lang w:val="fr-FR"/>
        </w:rPr>
        <w:t xml:space="preserve"> </w:t>
      </w:r>
      <w:proofErr w:type="spellStart"/>
      <w:r>
        <w:rPr>
          <w:sz w:val="22"/>
          <w:szCs w:val="22"/>
          <w:lang w:val="fr-FR"/>
        </w:rPr>
        <w:t>conform</w:t>
      </w:r>
      <w:proofErr w:type="spellEnd"/>
      <w:r>
        <w:rPr>
          <w:sz w:val="22"/>
          <w:szCs w:val="22"/>
          <w:lang w:val="fr-FR"/>
        </w:rPr>
        <w:t xml:space="preserve"> </w:t>
      </w:r>
      <w:proofErr w:type="spellStart"/>
      <w:r>
        <w:rPr>
          <w:sz w:val="22"/>
          <w:szCs w:val="22"/>
          <w:lang w:val="fr-FR"/>
        </w:rPr>
        <w:t>fiselor</w:t>
      </w:r>
      <w:proofErr w:type="spellEnd"/>
      <w:r>
        <w:rPr>
          <w:sz w:val="22"/>
          <w:szCs w:val="22"/>
          <w:lang w:val="fr-FR"/>
        </w:rPr>
        <w:t xml:space="preserve"> </w:t>
      </w:r>
      <w:proofErr w:type="spellStart"/>
      <w:r>
        <w:rPr>
          <w:sz w:val="22"/>
          <w:szCs w:val="22"/>
          <w:lang w:val="fr-FR"/>
        </w:rPr>
        <w:t>tehnologice</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respectarea</w:t>
      </w:r>
      <w:proofErr w:type="spellEnd"/>
      <w:r>
        <w:rPr>
          <w:sz w:val="22"/>
          <w:szCs w:val="22"/>
          <w:lang w:val="fr-FR"/>
        </w:rPr>
        <w:t xml:space="preserve"> </w:t>
      </w:r>
      <w:proofErr w:type="spellStart"/>
      <w:r>
        <w:rPr>
          <w:sz w:val="22"/>
          <w:szCs w:val="22"/>
          <w:lang w:val="fr-FR"/>
        </w:rPr>
        <w:t>masurilor</w:t>
      </w:r>
      <w:proofErr w:type="spellEnd"/>
      <w:r>
        <w:rPr>
          <w:sz w:val="22"/>
          <w:szCs w:val="22"/>
          <w:lang w:val="fr-FR"/>
        </w:rPr>
        <w:t xml:space="preserve"> de </w:t>
      </w:r>
      <w:proofErr w:type="spellStart"/>
      <w:r>
        <w:rPr>
          <w:sz w:val="22"/>
          <w:szCs w:val="22"/>
          <w:lang w:val="fr-FR"/>
        </w:rPr>
        <w:t>securitate</w:t>
      </w:r>
      <w:proofErr w:type="spellEnd"/>
      <w:r>
        <w:rPr>
          <w:sz w:val="22"/>
          <w:szCs w:val="22"/>
          <w:lang w:val="fr-FR"/>
        </w:rPr>
        <w:t xml:space="preserve"> si </w:t>
      </w:r>
      <w:proofErr w:type="spellStart"/>
      <w:r>
        <w:rPr>
          <w:sz w:val="22"/>
          <w:szCs w:val="22"/>
          <w:lang w:val="fr-FR"/>
        </w:rPr>
        <w:t>sanatate</w:t>
      </w:r>
      <w:proofErr w:type="spellEnd"/>
      <w:r>
        <w:rPr>
          <w:sz w:val="22"/>
          <w:szCs w:val="22"/>
          <w:lang w:val="fr-FR"/>
        </w:rPr>
        <w:t xml:space="preserve"> in </w:t>
      </w:r>
      <w:proofErr w:type="spellStart"/>
      <w:r>
        <w:rPr>
          <w:sz w:val="22"/>
          <w:szCs w:val="22"/>
          <w:lang w:val="fr-FR"/>
        </w:rPr>
        <w:t>munca</w:t>
      </w:r>
      <w:proofErr w:type="spellEnd"/>
      <w:r>
        <w:rPr>
          <w:sz w:val="22"/>
          <w:szCs w:val="22"/>
          <w:lang w:val="fr-FR"/>
        </w:rPr>
        <w:t>.</w:t>
      </w:r>
    </w:p>
    <w:p w:rsidR="00332CFD" w:rsidRPr="00332CFD" w:rsidRDefault="007E4498" w:rsidP="00332CFD">
      <w:pPr>
        <w:autoSpaceDE w:val="0"/>
        <w:autoSpaceDN w:val="0"/>
        <w:adjustRightInd w:val="0"/>
        <w:ind w:left="360"/>
        <w:jc w:val="both"/>
        <w:rPr>
          <w:sz w:val="24"/>
          <w:szCs w:val="24"/>
        </w:rPr>
      </w:pPr>
      <w:proofErr w:type="spellStart"/>
      <w:r>
        <w:rPr>
          <w:sz w:val="22"/>
          <w:szCs w:val="22"/>
          <w:lang w:val="fr-FR"/>
        </w:rPr>
        <w:t>Demolarea</w:t>
      </w:r>
      <w:proofErr w:type="spellEnd"/>
      <w:r>
        <w:rPr>
          <w:sz w:val="22"/>
          <w:szCs w:val="22"/>
          <w:lang w:val="fr-FR"/>
        </w:rPr>
        <w:t xml:space="preserve"> </w:t>
      </w:r>
      <w:proofErr w:type="spellStart"/>
      <w:r>
        <w:rPr>
          <w:sz w:val="22"/>
          <w:szCs w:val="22"/>
          <w:lang w:val="fr-FR"/>
        </w:rPr>
        <w:t>stalpilor</w:t>
      </w:r>
      <w:proofErr w:type="spellEnd"/>
      <w:r>
        <w:rPr>
          <w:sz w:val="22"/>
          <w:szCs w:val="22"/>
          <w:lang w:val="fr-FR"/>
        </w:rPr>
        <w:t xml:space="preserve"> </w:t>
      </w:r>
      <w:r w:rsidR="00332CFD">
        <w:rPr>
          <w:sz w:val="22"/>
          <w:szCs w:val="22"/>
          <w:lang w:val="fr-FR"/>
        </w:rPr>
        <w:t xml:space="preserve">este </w:t>
      </w:r>
      <w:proofErr w:type="spellStart"/>
      <w:r w:rsidR="00332CFD">
        <w:rPr>
          <w:sz w:val="22"/>
          <w:szCs w:val="22"/>
          <w:lang w:val="fr-FR"/>
        </w:rPr>
        <w:t>permisa</w:t>
      </w:r>
      <w:proofErr w:type="spellEnd"/>
      <w:r w:rsidR="00332CFD">
        <w:rPr>
          <w:sz w:val="22"/>
          <w:szCs w:val="22"/>
          <w:lang w:val="fr-FR"/>
        </w:rPr>
        <w:t xml:space="preserve"> </w:t>
      </w:r>
      <w:proofErr w:type="spellStart"/>
      <w:r w:rsidR="00332CFD">
        <w:rPr>
          <w:sz w:val="22"/>
          <w:szCs w:val="22"/>
          <w:lang w:val="fr-FR"/>
        </w:rPr>
        <w:t>numai</w:t>
      </w:r>
      <w:proofErr w:type="spellEnd"/>
      <w:r w:rsidR="00332CFD">
        <w:rPr>
          <w:sz w:val="22"/>
          <w:szCs w:val="22"/>
          <w:lang w:val="fr-FR"/>
        </w:rPr>
        <w:t xml:space="preserve"> dupa </w:t>
      </w:r>
      <w:proofErr w:type="spellStart"/>
      <w:r w:rsidR="00332CFD">
        <w:rPr>
          <w:sz w:val="22"/>
          <w:szCs w:val="22"/>
          <w:lang w:val="fr-FR"/>
        </w:rPr>
        <w:t>dezgropare</w:t>
      </w:r>
      <w:proofErr w:type="spellEnd"/>
      <w:r w:rsidR="00332CFD">
        <w:rPr>
          <w:sz w:val="22"/>
          <w:szCs w:val="22"/>
          <w:lang w:val="fr-FR"/>
        </w:rPr>
        <w:t xml:space="preserve"> si </w:t>
      </w:r>
      <w:r>
        <w:rPr>
          <w:sz w:val="22"/>
          <w:szCs w:val="22"/>
          <w:lang w:val="fr-FR"/>
        </w:rPr>
        <w:t xml:space="preserve">se va </w:t>
      </w:r>
      <w:proofErr w:type="spellStart"/>
      <w:r>
        <w:rPr>
          <w:sz w:val="22"/>
          <w:szCs w:val="22"/>
          <w:lang w:val="fr-FR"/>
        </w:rPr>
        <w:t>realiza</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utilaje</w:t>
      </w:r>
      <w:proofErr w:type="spellEnd"/>
      <w:r>
        <w:rPr>
          <w:sz w:val="22"/>
          <w:szCs w:val="22"/>
          <w:lang w:val="fr-FR"/>
        </w:rPr>
        <w:t xml:space="preserve"> </w:t>
      </w:r>
      <w:proofErr w:type="spellStart"/>
      <w:r>
        <w:rPr>
          <w:sz w:val="22"/>
          <w:szCs w:val="22"/>
          <w:lang w:val="fr-FR"/>
        </w:rPr>
        <w:t>speciale</w:t>
      </w:r>
      <w:proofErr w:type="spellEnd"/>
      <w:r w:rsidR="00332CFD" w:rsidRPr="003569C3">
        <w:rPr>
          <w:rFonts w:ascii="Arial" w:hAnsi="Arial" w:cs="Arial"/>
          <w:sz w:val="24"/>
          <w:szCs w:val="24"/>
        </w:rPr>
        <w:t>.</w:t>
      </w:r>
      <w:proofErr w:type="spellStart"/>
      <w:r w:rsidR="00332CFD" w:rsidRPr="00332CFD">
        <w:rPr>
          <w:sz w:val="24"/>
          <w:szCs w:val="24"/>
        </w:rPr>
        <w:t>Gropile</w:t>
      </w:r>
      <w:proofErr w:type="spellEnd"/>
      <w:r w:rsidR="00332CFD" w:rsidRPr="00332CFD">
        <w:rPr>
          <w:sz w:val="24"/>
          <w:szCs w:val="24"/>
        </w:rPr>
        <w:t xml:space="preserve"> </w:t>
      </w:r>
      <w:proofErr w:type="spellStart"/>
      <w:r w:rsidR="00332CFD" w:rsidRPr="00332CFD">
        <w:rPr>
          <w:sz w:val="24"/>
          <w:szCs w:val="24"/>
        </w:rPr>
        <w:t>rezultate</w:t>
      </w:r>
      <w:proofErr w:type="spellEnd"/>
      <w:r w:rsidR="00332CFD" w:rsidRPr="00332CFD">
        <w:rPr>
          <w:sz w:val="24"/>
          <w:szCs w:val="24"/>
        </w:rPr>
        <w:t xml:space="preserve"> </w:t>
      </w:r>
      <w:proofErr w:type="spellStart"/>
      <w:r w:rsidR="00332CFD" w:rsidRPr="00332CFD">
        <w:rPr>
          <w:sz w:val="24"/>
          <w:szCs w:val="24"/>
        </w:rPr>
        <w:t>după</w:t>
      </w:r>
      <w:proofErr w:type="spellEnd"/>
      <w:r w:rsidR="00332CFD" w:rsidRPr="00332CFD">
        <w:rPr>
          <w:sz w:val="24"/>
          <w:szCs w:val="24"/>
        </w:rPr>
        <w:t xml:space="preserve"> </w:t>
      </w:r>
      <w:proofErr w:type="spellStart"/>
      <w:r w:rsidR="00332CFD" w:rsidRPr="00332CFD">
        <w:rPr>
          <w:sz w:val="24"/>
          <w:szCs w:val="24"/>
        </w:rPr>
        <w:t>îndepărtarea</w:t>
      </w:r>
      <w:proofErr w:type="spellEnd"/>
      <w:r w:rsidR="00332CFD" w:rsidRPr="00332CFD">
        <w:rPr>
          <w:sz w:val="24"/>
          <w:szCs w:val="24"/>
        </w:rPr>
        <w:t xml:space="preserve"> </w:t>
      </w:r>
      <w:proofErr w:type="spellStart"/>
      <w:r w:rsidR="00332CFD" w:rsidRPr="00332CFD">
        <w:rPr>
          <w:sz w:val="24"/>
          <w:szCs w:val="24"/>
        </w:rPr>
        <w:t>stâlpilor</w:t>
      </w:r>
      <w:proofErr w:type="spellEnd"/>
      <w:r w:rsidR="00332CFD" w:rsidRPr="00332CFD">
        <w:rPr>
          <w:sz w:val="24"/>
          <w:szCs w:val="24"/>
        </w:rPr>
        <w:t xml:space="preserve"> </w:t>
      </w:r>
      <w:r w:rsidR="00332CFD">
        <w:rPr>
          <w:sz w:val="24"/>
          <w:szCs w:val="24"/>
        </w:rPr>
        <w:t xml:space="preserve">se </w:t>
      </w:r>
      <w:proofErr w:type="spellStart"/>
      <w:r w:rsidR="00332CFD">
        <w:rPr>
          <w:sz w:val="24"/>
          <w:szCs w:val="24"/>
        </w:rPr>
        <w:t>vor</w:t>
      </w:r>
      <w:proofErr w:type="spellEnd"/>
      <w:r w:rsidR="00332CFD">
        <w:rPr>
          <w:sz w:val="24"/>
          <w:szCs w:val="24"/>
        </w:rPr>
        <w:t xml:space="preserve"> </w:t>
      </w:r>
      <w:proofErr w:type="spellStart"/>
      <w:r w:rsidR="00332CFD">
        <w:rPr>
          <w:sz w:val="24"/>
          <w:szCs w:val="24"/>
        </w:rPr>
        <w:t>astupa</w:t>
      </w:r>
      <w:proofErr w:type="spellEnd"/>
      <w:r w:rsidR="00332CFD">
        <w:rPr>
          <w:sz w:val="24"/>
          <w:szCs w:val="24"/>
        </w:rPr>
        <w:t xml:space="preserve"> cu </w:t>
      </w:r>
      <w:proofErr w:type="spellStart"/>
      <w:r w:rsidR="00332CFD">
        <w:rPr>
          <w:sz w:val="24"/>
          <w:szCs w:val="24"/>
        </w:rPr>
        <w:t>pamant</w:t>
      </w:r>
      <w:proofErr w:type="spellEnd"/>
      <w:r w:rsidR="00332CFD">
        <w:rPr>
          <w:sz w:val="24"/>
          <w:szCs w:val="24"/>
        </w:rPr>
        <w:t xml:space="preserve"> </w:t>
      </w:r>
      <w:proofErr w:type="spellStart"/>
      <w:r w:rsidR="00332CFD">
        <w:rPr>
          <w:sz w:val="24"/>
          <w:szCs w:val="24"/>
        </w:rPr>
        <w:t>compactat</w:t>
      </w:r>
      <w:proofErr w:type="spellEnd"/>
      <w:r w:rsidR="00332CFD">
        <w:rPr>
          <w:sz w:val="24"/>
          <w:szCs w:val="24"/>
        </w:rPr>
        <w:t xml:space="preserve">, </w:t>
      </w:r>
      <w:proofErr w:type="spellStart"/>
      <w:r w:rsidR="00332CFD">
        <w:rPr>
          <w:sz w:val="24"/>
          <w:szCs w:val="24"/>
        </w:rPr>
        <w:t>pana</w:t>
      </w:r>
      <w:proofErr w:type="spellEnd"/>
      <w:r w:rsidR="00332CFD">
        <w:rPr>
          <w:sz w:val="24"/>
          <w:szCs w:val="24"/>
        </w:rPr>
        <w:t xml:space="preserve"> la </w:t>
      </w:r>
      <w:proofErr w:type="spellStart"/>
      <w:r w:rsidR="00332CFD">
        <w:rPr>
          <w:sz w:val="24"/>
          <w:szCs w:val="24"/>
        </w:rPr>
        <w:t>aducerea</w:t>
      </w:r>
      <w:proofErr w:type="spellEnd"/>
      <w:r w:rsidR="00332CFD">
        <w:rPr>
          <w:sz w:val="24"/>
          <w:szCs w:val="24"/>
        </w:rPr>
        <w:t xml:space="preserve"> </w:t>
      </w:r>
      <w:proofErr w:type="spellStart"/>
      <w:r w:rsidR="00332CFD">
        <w:rPr>
          <w:sz w:val="24"/>
          <w:szCs w:val="24"/>
        </w:rPr>
        <w:t>terenului</w:t>
      </w:r>
      <w:proofErr w:type="spellEnd"/>
      <w:r w:rsidR="00332CFD">
        <w:rPr>
          <w:sz w:val="24"/>
          <w:szCs w:val="24"/>
        </w:rPr>
        <w:t xml:space="preserve"> la </w:t>
      </w:r>
      <w:proofErr w:type="spellStart"/>
      <w:r w:rsidR="00332CFD">
        <w:rPr>
          <w:sz w:val="24"/>
          <w:szCs w:val="24"/>
        </w:rPr>
        <w:t>nivelul</w:t>
      </w:r>
      <w:proofErr w:type="spellEnd"/>
      <w:r w:rsidR="00332CFD">
        <w:rPr>
          <w:sz w:val="24"/>
          <w:szCs w:val="24"/>
        </w:rPr>
        <w:t xml:space="preserve"> </w:t>
      </w:r>
      <w:proofErr w:type="spellStart"/>
      <w:r w:rsidR="00332CFD">
        <w:rPr>
          <w:sz w:val="24"/>
          <w:szCs w:val="24"/>
        </w:rPr>
        <w:t>si</w:t>
      </w:r>
      <w:proofErr w:type="spellEnd"/>
      <w:r w:rsidR="00332CFD">
        <w:rPr>
          <w:sz w:val="24"/>
          <w:szCs w:val="24"/>
        </w:rPr>
        <w:t xml:space="preserve"> </w:t>
      </w:r>
      <w:proofErr w:type="spellStart"/>
      <w:r w:rsidR="00332CFD">
        <w:rPr>
          <w:sz w:val="24"/>
          <w:szCs w:val="24"/>
        </w:rPr>
        <w:t>starea</w:t>
      </w:r>
      <w:proofErr w:type="spellEnd"/>
      <w:r w:rsidR="00332CFD">
        <w:rPr>
          <w:sz w:val="24"/>
          <w:szCs w:val="24"/>
        </w:rPr>
        <w:t xml:space="preserve"> </w:t>
      </w:r>
      <w:proofErr w:type="spellStart"/>
      <w:r w:rsidR="00332CFD">
        <w:rPr>
          <w:sz w:val="24"/>
          <w:szCs w:val="24"/>
        </w:rPr>
        <w:t>terenului</w:t>
      </w:r>
      <w:proofErr w:type="spellEnd"/>
      <w:r w:rsidR="00332CFD">
        <w:rPr>
          <w:sz w:val="24"/>
          <w:szCs w:val="24"/>
        </w:rPr>
        <w:t xml:space="preserve"> </w:t>
      </w:r>
      <w:proofErr w:type="spellStart"/>
      <w:r w:rsidR="00332CFD">
        <w:rPr>
          <w:sz w:val="24"/>
          <w:szCs w:val="24"/>
        </w:rPr>
        <w:t>inconjurator</w:t>
      </w:r>
      <w:proofErr w:type="spellEnd"/>
      <w:r w:rsidR="00332CFD">
        <w:rPr>
          <w:sz w:val="24"/>
          <w:szCs w:val="24"/>
        </w:rPr>
        <w:t>.</w:t>
      </w:r>
    </w:p>
    <w:p w:rsidR="007E4498" w:rsidRPr="007E4498" w:rsidRDefault="007E4498" w:rsidP="007E4498">
      <w:pPr>
        <w:pStyle w:val="ListParagraph"/>
        <w:ind w:left="360"/>
        <w:jc w:val="both"/>
        <w:rPr>
          <w:sz w:val="22"/>
          <w:szCs w:val="22"/>
          <w:lang w:val="fr-FR"/>
        </w:rPr>
      </w:pPr>
    </w:p>
    <w:p w:rsidR="007C38F2" w:rsidRPr="00F00785" w:rsidRDefault="00C91036" w:rsidP="00C91036">
      <w:pPr>
        <w:pStyle w:val="ListParagraph"/>
        <w:numPr>
          <w:ilvl w:val="0"/>
          <w:numId w:val="11"/>
        </w:numPr>
        <w:ind w:right="-1054"/>
        <w:jc w:val="both"/>
        <w:rPr>
          <w:b/>
          <w:sz w:val="24"/>
          <w:szCs w:val="24"/>
          <w:u w:val="single"/>
          <w:lang w:val="fr-FR"/>
        </w:rPr>
      </w:pPr>
      <w:r w:rsidRPr="00F00785">
        <w:rPr>
          <w:b/>
          <w:sz w:val="24"/>
          <w:szCs w:val="24"/>
          <w:u w:val="single"/>
          <w:lang w:val="fr-FR"/>
        </w:rPr>
        <w:t xml:space="preserve"> DESCRIEREA AMPLASARII PROIECTULUI</w:t>
      </w:r>
    </w:p>
    <w:p w:rsidR="007C38F2" w:rsidRDefault="007C38F2" w:rsidP="007C38F2">
      <w:pPr>
        <w:pStyle w:val="ListParagraph"/>
        <w:rPr>
          <w:b/>
          <w:sz w:val="28"/>
          <w:szCs w:val="28"/>
          <w:u w:val="single"/>
          <w:lang w:val="fr-FR"/>
        </w:rPr>
      </w:pPr>
    </w:p>
    <w:p w:rsidR="00497A0B" w:rsidRPr="00FA0B98" w:rsidRDefault="00497A0B" w:rsidP="00FA0B98">
      <w:pPr>
        <w:ind w:firstLine="360"/>
        <w:rPr>
          <w:sz w:val="24"/>
          <w:szCs w:val="24"/>
          <w:lang w:val="fr-FR"/>
        </w:rPr>
      </w:pPr>
      <w:proofErr w:type="spellStart"/>
      <w:r w:rsidRPr="00FA0B98">
        <w:rPr>
          <w:sz w:val="24"/>
          <w:szCs w:val="24"/>
          <w:lang w:val="fr-FR"/>
        </w:rPr>
        <w:t>Amplasamentul</w:t>
      </w:r>
      <w:proofErr w:type="spellEnd"/>
      <w:r w:rsidRPr="00FA0B98">
        <w:rPr>
          <w:sz w:val="24"/>
          <w:szCs w:val="24"/>
          <w:lang w:val="fr-FR"/>
        </w:rPr>
        <w:t xml:space="preserve"> </w:t>
      </w:r>
      <w:proofErr w:type="spellStart"/>
      <w:r w:rsidRPr="00FA0B98">
        <w:rPr>
          <w:sz w:val="24"/>
          <w:szCs w:val="24"/>
          <w:lang w:val="fr-FR"/>
        </w:rPr>
        <w:t>proiectului</w:t>
      </w:r>
      <w:proofErr w:type="spellEnd"/>
      <w:r w:rsidRPr="00FA0B98">
        <w:rPr>
          <w:sz w:val="24"/>
          <w:szCs w:val="24"/>
          <w:lang w:val="fr-FR"/>
        </w:rPr>
        <w:t xml:space="preserve"> se </w:t>
      </w:r>
      <w:proofErr w:type="spellStart"/>
      <w:r w:rsidRPr="00FA0B98">
        <w:rPr>
          <w:sz w:val="24"/>
          <w:szCs w:val="24"/>
          <w:lang w:val="fr-FR"/>
        </w:rPr>
        <w:t>afla</w:t>
      </w:r>
      <w:proofErr w:type="spellEnd"/>
      <w:r w:rsidRPr="00FA0B98">
        <w:rPr>
          <w:sz w:val="24"/>
          <w:szCs w:val="24"/>
          <w:lang w:val="fr-FR"/>
        </w:rPr>
        <w:t xml:space="preserve"> in </w:t>
      </w:r>
      <w:proofErr w:type="spellStart"/>
      <w:r w:rsidRPr="00FA0B98">
        <w:rPr>
          <w:sz w:val="24"/>
          <w:szCs w:val="24"/>
          <w:lang w:val="fr-FR"/>
        </w:rPr>
        <w:t>localitatea</w:t>
      </w:r>
      <w:proofErr w:type="spellEnd"/>
      <w:r w:rsidRPr="00FA0B98">
        <w:rPr>
          <w:sz w:val="24"/>
          <w:szCs w:val="24"/>
          <w:lang w:val="fr-FR"/>
        </w:rPr>
        <w:t xml:space="preserve"> </w:t>
      </w:r>
      <w:proofErr w:type="spellStart"/>
      <w:r w:rsidR="003440D9">
        <w:rPr>
          <w:sz w:val="24"/>
          <w:szCs w:val="24"/>
          <w:lang w:val="fr-FR"/>
        </w:rPr>
        <w:t>Navodari</w:t>
      </w:r>
      <w:proofErr w:type="spellEnd"/>
      <w:r w:rsidRPr="00FA0B98">
        <w:rPr>
          <w:sz w:val="24"/>
          <w:szCs w:val="24"/>
          <w:lang w:val="fr-FR"/>
        </w:rPr>
        <w:t xml:space="preserve">, </w:t>
      </w:r>
      <w:r w:rsidR="003440D9">
        <w:rPr>
          <w:sz w:val="24"/>
          <w:szCs w:val="24"/>
          <w:lang w:val="fr-FR"/>
        </w:rPr>
        <w:t xml:space="preserve">zona </w:t>
      </w:r>
      <w:proofErr w:type="spellStart"/>
      <w:r w:rsidR="003440D9">
        <w:rPr>
          <w:sz w:val="24"/>
          <w:szCs w:val="24"/>
          <w:lang w:val="fr-FR"/>
        </w:rPr>
        <w:t>Peninsula</w:t>
      </w:r>
      <w:proofErr w:type="spellEnd"/>
      <w:r w:rsidRPr="00FA0B98">
        <w:rPr>
          <w:sz w:val="24"/>
          <w:szCs w:val="24"/>
          <w:lang w:val="fr-FR"/>
        </w:rPr>
        <w:t xml:space="preserve">, </w:t>
      </w:r>
      <w:proofErr w:type="spellStart"/>
      <w:r w:rsidRPr="00FA0B98">
        <w:rPr>
          <w:sz w:val="24"/>
          <w:szCs w:val="24"/>
          <w:lang w:val="fr-FR"/>
        </w:rPr>
        <w:t>jud</w:t>
      </w:r>
      <w:proofErr w:type="spellEnd"/>
      <w:r w:rsidRPr="00FA0B98">
        <w:rPr>
          <w:sz w:val="24"/>
          <w:szCs w:val="24"/>
          <w:lang w:val="fr-FR"/>
        </w:rPr>
        <w:t>. C</w:t>
      </w:r>
      <w:r w:rsidR="003440D9">
        <w:rPr>
          <w:sz w:val="24"/>
          <w:szCs w:val="24"/>
          <w:lang w:val="fr-FR"/>
        </w:rPr>
        <w:t>onstanta</w:t>
      </w:r>
      <w:r w:rsidRPr="00FA0B98">
        <w:rPr>
          <w:sz w:val="24"/>
          <w:szCs w:val="24"/>
          <w:lang w:val="fr-FR"/>
        </w:rPr>
        <w:t>.</w:t>
      </w:r>
    </w:p>
    <w:p w:rsidR="00497A0B" w:rsidRDefault="00497A0B" w:rsidP="00FA0B98">
      <w:pPr>
        <w:pStyle w:val="BodyText2"/>
        <w:ind w:left="360" w:right="-153"/>
        <w:jc w:val="both"/>
        <w:rPr>
          <w:b w:val="0"/>
          <w:sz w:val="24"/>
          <w:szCs w:val="24"/>
          <w:lang w:val="pt-BR"/>
        </w:rPr>
      </w:pPr>
      <w:r w:rsidRPr="00AE1EB8">
        <w:rPr>
          <w:b w:val="0"/>
          <w:sz w:val="24"/>
          <w:szCs w:val="24"/>
          <w:lang w:val="pt-BR"/>
        </w:rPr>
        <w:t xml:space="preserve">Terenul </w:t>
      </w:r>
      <w:r>
        <w:rPr>
          <w:b w:val="0"/>
          <w:sz w:val="24"/>
          <w:szCs w:val="24"/>
          <w:lang w:val="pt-BR"/>
        </w:rPr>
        <w:t>pe care se executa lucrarile</w:t>
      </w:r>
      <w:r w:rsidRPr="00AE1EB8">
        <w:rPr>
          <w:b w:val="0"/>
          <w:sz w:val="24"/>
          <w:szCs w:val="24"/>
          <w:lang w:val="pt-BR"/>
        </w:rPr>
        <w:t xml:space="preserve"> apartine domeniului public al </w:t>
      </w:r>
      <w:proofErr w:type="spellStart"/>
      <w:r w:rsidR="003440D9" w:rsidRPr="003440D9">
        <w:rPr>
          <w:b w:val="0"/>
          <w:sz w:val="24"/>
          <w:szCs w:val="24"/>
          <w:lang w:val="fr-FR"/>
        </w:rPr>
        <w:t>localitatii</w:t>
      </w:r>
      <w:proofErr w:type="spellEnd"/>
      <w:r w:rsidR="003440D9" w:rsidRPr="003440D9">
        <w:rPr>
          <w:b w:val="0"/>
          <w:sz w:val="24"/>
          <w:szCs w:val="24"/>
          <w:lang w:val="fr-FR"/>
        </w:rPr>
        <w:t xml:space="preserve"> </w:t>
      </w:r>
      <w:proofErr w:type="spellStart"/>
      <w:r w:rsidR="003440D9" w:rsidRPr="003440D9">
        <w:rPr>
          <w:b w:val="0"/>
          <w:sz w:val="24"/>
          <w:szCs w:val="24"/>
          <w:lang w:val="fr-FR"/>
        </w:rPr>
        <w:t>Navodari</w:t>
      </w:r>
      <w:proofErr w:type="spellEnd"/>
      <w:r w:rsidRPr="00AE1EB8">
        <w:rPr>
          <w:b w:val="0"/>
          <w:sz w:val="24"/>
          <w:szCs w:val="24"/>
          <w:lang w:val="pt-BR"/>
        </w:rPr>
        <w:t>, zona cailor de comunicatie rutiera.</w:t>
      </w:r>
      <w:r w:rsidR="00C91822">
        <w:rPr>
          <w:b w:val="0"/>
          <w:sz w:val="24"/>
          <w:szCs w:val="24"/>
          <w:lang w:val="pt-BR"/>
        </w:rPr>
        <w:t xml:space="preserve"> </w:t>
      </w:r>
    </w:p>
    <w:p w:rsidR="006D02C4" w:rsidRDefault="006D02C4" w:rsidP="007C38F2">
      <w:pPr>
        <w:ind w:left="720" w:right="-1054"/>
        <w:jc w:val="both"/>
        <w:rPr>
          <w:b/>
          <w:sz w:val="28"/>
          <w:szCs w:val="28"/>
          <w:u w:val="single"/>
          <w:lang w:val="fr-FR"/>
        </w:rPr>
      </w:pPr>
    </w:p>
    <w:p w:rsidR="00497A0B" w:rsidRPr="00F00785" w:rsidRDefault="00497A0B" w:rsidP="00497A0B">
      <w:pPr>
        <w:pStyle w:val="ListParagraph"/>
        <w:numPr>
          <w:ilvl w:val="0"/>
          <w:numId w:val="11"/>
        </w:numPr>
        <w:autoSpaceDE w:val="0"/>
        <w:autoSpaceDN w:val="0"/>
        <w:adjustRightInd w:val="0"/>
        <w:rPr>
          <w:rFonts w:eastAsia="Calibri"/>
          <w:b/>
          <w:sz w:val="24"/>
          <w:szCs w:val="24"/>
          <w:u w:val="single"/>
          <w:lang w:val="ro-RO"/>
        </w:rPr>
      </w:pPr>
      <w:r w:rsidRPr="00F00785">
        <w:rPr>
          <w:rFonts w:eastAsia="Calibri"/>
          <w:b/>
          <w:sz w:val="24"/>
          <w:szCs w:val="24"/>
          <w:u w:val="single"/>
          <w:lang w:val="ro-RO"/>
        </w:rPr>
        <w:t xml:space="preserve">DESCRIEREA EFECTELOR SEMNIFICATIVE ASUPRA MEDIULUI </w:t>
      </w:r>
    </w:p>
    <w:p w:rsidR="00497A0B" w:rsidRPr="00497A0B" w:rsidRDefault="00497A0B" w:rsidP="00497A0B">
      <w:pPr>
        <w:pStyle w:val="ListParagraph"/>
        <w:autoSpaceDE w:val="0"/>
        <w:autoSpaceDN w:val="0"/>
        <w:adjustRightInd w:val="0"/>
        <w:ind w:left="360"/>
        <w:rPr>
          <w:rFonts w:eastAsia="Calibri"/>
          <w:sz w:val="28"/>
          <w:szCs w:val="28"/>
          <w:lang w:val="ro-RO"/>
        </w:rPr>
      </w:pPr>
    </w:p>
    <w:p w:rsidR="00497A0B" w:rsidRPr="0091019B" w:rsidRDefault="00497A0B" w:rsidP="0091019B">
      <w:pPr>
        <w:pStyle w:val="ListParagraph"/>
        <w:numPr>
          <w:ilvl w:val="0"/>
          <w:numId w:val="23"/>
        </w:numPr>
        <w:autoSpaceDE w:val="0"/>
        <w:autoSpaceDN w:val="0"/>
        <w:adjustRightInd w:val="0"/>
        <w:rPr>
          <w:rFonts w:eastAsia="Calibri"/>
          <w:b/>
          <w:sz w:val="24"/>
          <w:szCs w:val="24"/>
          <w:lang w:val="ro-RO"/>
        </w:rPr>
      </w:pPr>
      <w:r w:rsidRPr="0091019B">
        <w:rPr>
          <w:rFonts w:eastAsia="Calibri"/>
          <w:b/>
          <w:sz w:val="24"/>
          <w:szCs w:val="24"/>
          <w:lang w:val="ro-RO"/>
        </w:rPr>
        <w:t>Surse de poluanţi şi instalaţii pentru reţinerea, evacuarea şi dispersia poluanţilor în mediu:</w:t>
      </w:r>
    </w:p>
    <w:p w:rsidR="0091019B" w:rsidRPr="0091019B" w:rsidRDefault="0091019B" w:rsidP="0091019B">
      <w:pPr>
        <w:pStyle w:val="ListParagraph"/>
        <w:autoSpaceDE w:val="0"/>
        <w:autoSpaceDN w:val="0"/>
        <w:adjustRightInd w:val="0"/>
        <w:ind w:left="600"/>
        <w:rPr>
          <w:rFonts w:eastAsia="Calibri"/>
          <w:b/>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a) protecţia calităţii apelor: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ape, locul de evacuare sau emisarul </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staţiile şi instalaţiile de epurare sau de preepurare a apelor uzate prevăzute</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b) protecţia aerului:</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aer, poluanţi, inclusiv surse de mirosuri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instalaţiile pentru reţinerea şi dispersia poluanţilor în atmosferă</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c) protecţia împotriva zgomotului şi vibraţiilor: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zgomot şi de vibraţii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amenajările şi dotările pentru protecţia împotriva zgomotului şi vibraţiilor</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d) protecţia împotriva radiaţiilor: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radiaţii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amenajările şi dotările pentru protecţia împotriva radiaţiilor</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e) protecţia solului şi a subsolului:</w:t>
      </w:r>
    </w:p>
    <w:p w:rsidR="003A1B49"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sol, subsol, ape freatice şi de adâncime</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3A1B49"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şi dotările pentru protecţia solului şi a subsolului</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lastRenderedPageBreak/>
        <w:t xml:space="preserve">    f) protecţia ecosistemelor terestre şi acvatice: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identificarea arealelor sensibile ce pot fi afectate de proiect</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dotările şi măsurile pentru protecţia biodiversităţii, monumentel</w:t>
      </w:r>
      <w:r w:rsidR="00907ECF" w:rsidRPr="00F00785">
        <w:rPr>
          <w:rFonts w:eastAsia="Calibri"/>
          <w:sz w:val="24"/>
          <w:szCs w:val="24"/>
          <w:lang w:val="ro-RO"/>
        </w:rPr>
        <w:t>or naturii şi ariilor protejate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ED54BB" w:rsidRPr="00F00785" w:rsidRDefault="00ED54B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g) protecţia aşezărilor umane şi a altor obiective de interes public:</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dotările şi măsurile pentru protecţia aşezărilor umane şi a obiectivelor protejate şi/sau de interes public</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h) prevenirea şi gestionarea deşeurilor generate pe amplasament în timpul realizării proiectului/în timpul exploatării, inclusiv eliminarea:</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lista deşeurilor (clasificate şi codificate în conformitate cu prevederile legislaţiei europene şi naţionale privind deşeurile), cantităţi de deşeuri generate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programul de prevenire şi reducere a cantităţilor de deşeuri generate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planul de gestionare a deşeurilor;</w:t>
      </w:r>
    </w:p>
    <w:p w:rsidR="00AB76AC" w:rsidRPr="00F00785" w:rsidRDefault="00AB76AC" w:rsidP="00AB76AC">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Conform planului de gestionare deseuri anexat</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i) gospodărirea substanţelor şi preparatelor chimice periculoase:</w:t>
      </w:r>
    </w:p>
    <w:p w:rsidR="00907ECF"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substanţele şi preparatele chimice periculoase utilizate şi/sau produse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907ECF"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modul de gospodărire a substanţelor şi preparatelor chimice periculoase şi asigurarea condiţiilor de protecţie a factorilor de mediu şi a sănătăţii populaţiei</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Default="00497A0B" w:rsidP="00497A0B">
      <w:pPr>
        <w:autoSpaceDE w:val="0"/>
        <w:autoSpaceDN w:val="0"/>
        <w:adjustRightInd w:val="0"/>
        <w:rPr>
          <w:rFonts w:eastAsia="Calibri"/>
          <w:b/>
          <w:sz w:val="24"/>
          <w:szCs w:val="24"/>
          <w:lang w:val="ro-RO"/>
        </w:rPr>
      </w:pPr>
      <w:r w:rsidRPr="00F00785">
        <w:rPr>
          <w:rFonts w:eastAsia="Calibri"/>
          <w:b/>
          <w:sz w:val="24"/>
          <w:szCs w:val="24"/>
          <w:lang w:val="ro-RO"/>
        </w:rPr>
        <w:t>B. Utilizarea resurselor naturale, în special a solului, a terenurilor, a apei şi a biodiversităţii</w:t>
      </w:r>
    </w:p>
    <w:p w:rsidR="000C0811" w:rsidRPr="00F00785" w:rsidRDefault="000C0811" w:rsidP="00497A0B">
      <w:pPr>
        <w:autoSpaceDE w:val="0"/>
        <w:autoSpaceDN w:val="0"/>
        <w:adjustRightInd w:val="0"/>
        <w:rPr>
          <w:rFonts w:eastAsia="Calibri"/>
          <w:b/>
          <w:sz w:val="24"/>
          <w:szCs w:val="24"/>
          <w:lang w:val="ro-RO"/>
        </w:rPr>
      </w:pPr>
    </w:p>
    <w:p w:rsidR="00AB76AC" w:rsidRPr="00F00785" w:rsidRDefault="00AB76AC" w:rsidP="00AB76AC">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Default="00497A0B" w:rsidP="00497A0B">
      <w:pPr>
        <w:autoSpaceDE w:val="0"/>
        <w:autoSpaceDN w:val="0"/>
        <w:adjustRightInd w:val="0"/>
        <w:rPr>
          <w:rFonts w:eastAsia="Calibri"/>
          <w:sz w:val="28"/>
          <w:szCs w:val="28"/>
          <w:lang w:val="ro-RO"/>
        </w:rPr>
      </w:pPr>
    </w:p>
    <w:p w:rsidR="00497A0B" w:rsidRPr="005B2F66" w:rsidRDefault="00497A0B" w:rsidP="0029161A">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D</w:t>
      </w:r>
      <w:r w:rsidR="00F00785" w:rsidRPr="005B2F66">
        <w:rPr>
          <w:rFonts w:eastAsia="Calibri"/>
          <w:b/>
          <w:sz w:val="24"/>
          <w:szCs w:val="24"/>
          <w:u w:val="single"/>
          <w:lang w:val="ro-RO"/>
        </w:rPr>
        <w:t>ESCRIEREA ASPETELOR DE MEDIU S</w:t>
      </w:r>
      <w:r w:rsidR="003565C7" w:rsidRPr="005B2F66">
        <w:rPr>
          <w:rFonts w:eastAsia="Calibri"/>
          <w:b/>
          <w:sz w:val="24"/>
          <w:szCs w:val="24"/>
          <w:u w:val="single"/>
          <w:lang w:val="ro-RO"/>
        </w:rPr>
        <w:t>USCEPTIBILE A FI AFECTATE IN MOD SEMNIFICATIV DE PROIECT</w:t>
      </w:r>
    </w:p>
    <w:p w:rsidR="0029161A" w:rsidRPr="0029161A" w:rsidRDefault="0029161A" w:rsidP="0029161A">
      <w:pPr>
        <w:pStyle w:val="ListParagraph"/>
        <w:autoSpaceDE w:val="0"/>
        <w:autoSpaceDN w:val="0"/>
        <w:adjustRightInd w:val="0"/>
        <w:ind w:left="360"/>
        <w:rPr>
          <w:rFonts w:eastAsia="Calibri"/>
          <w:b/>
          <w:sz w:val="28"/>
          <w:szCs w:val="28"/>
          <w:lang w:val="ro-RO"/>
        </w:rPr>
      </w:pPr>
    </w:p>
    <w:p w:rsidR="0029161A" w:rsidRPr="000B51AB" w:rsidRDefault="006B00FD" w:rsidP="003440D9">
      <w:pPr>
        <w:pStyle w:val="ListParagraph"/>
        <w:numPr>
          <w:ilvl w:val="0"/>
          <w:numId w:val="22"/>
        </w:numPr>
        <w:jc w:val="both"/>
        <w:rPr>
          <w:b/>
          <w:sz w:val="24"/>
          <w:szCs w:val="24"/>
        </w:rPr>
      </w:pPr>
      <w:proofErr w:type="spellStart"/>
      <w:r w:rsidRPr="000B51AB">
        <w:rPr>
          <w:b/>
          <w:sz w:val="24"/>
          <w:szCs w:val="24"/>
        </w:rPr>
        <w:t>Lucrarile</w:t>
      </w:r>
      <w:proofErr w:type="spellEnd"/>
      <w:r w:rsidRPr="000B51AB">
        <w:rPr>
          <w:b/>
          <w:sz w:val="24"/>
          <w:szCs w:val="24"/>
        </w:rPr>
        <w:t xml:space="preserve"> nu </w:t>
      </w:r>
      <w:proofErr w:type="spellStart"/>
      <w:r w:rsidRPr="000B51AB">
        <w:rPr>
          <w:b/>
          <w:sz w:val="24"/>
          <w:szCs w:val="24"/>
        </w:rPr>
        <w:t>afecteaza</w:t>
      </w:r>
      <w:proofErr w:type="spellEnd"/>
      <w:r w:rsidRPr="000B51AB">
        <w:rPr>
          <w:b/>
          <w:sz w:val="24"/>
          <w:szCs w:val="24"/>
        </w:rPr>
        <w:t xml:space="preserve"> </w:t>
      </w:r>
      <w:proofErr w:type="spellStart"/>
      <w:r w:rsidRPr="000B51AB">
        <w:rPr>
          <w:b/>
          <w:sz w:val="24"/>
          <w:szCs w:val="24"/>
        </w:rPr>
        <w:t>asezarile</w:t>
      </w:r>
      <w:proofErr w:type="spellEnd"/>
      <w:r w:rsidRPr="000B51AB">
        <w:rPr>
          <w:b/>
          <w:sz w:val="24"/>
          <w:szCs w:val="24"/>
        </w:rPr>
        <w:t xml:space="preserve"> </w:t>
      </w:r>
      <w:proofErr w:type="spellStart"/>
      <w:r w:rsidRPr="000B51AB">
        <w:rPr>
          <w:b/>
          <w:sz w:val="24"/>
          <w:szCs w:val="24"/>
        </w:rPr>
        <w:t>gospodaresti</w:t>
      </w:r>
      <w:proofErr w:type="spellEnd"/>
      <w:r w:rsidRPr="000B51AB">
        <w:rPr>
          <w:b/>
          <w:sz w:val="24"/>
          <w:szCs w:val="24"/>
        </w:rPr>
        <w:t xml:space="preserve">, </w:t>
      </w:r>
      <w:proofErr w:type="spellStart"/>
      <w:r w:rsidR="0029161A" w:rsidRPr="000B51AB">
        <w:rPr>
          <w:b/>
          <w:sz w:val="24"/>
          <w:szCs w:val="24"/>
        </w:rPr>
        <w:t>obiective</w:t>
      </w:r>
      <w:r w:rsidR="00C91822" w:rsidRPr="000B51AB">
        <w:rPr>
          <w:b/>
          <w:sz w:val="24"/>
          <w:szCs w:val="24"/>
        </w:rPr>
        <w:t>l</w:t>
      </w:r>
      <w:r w:rsidR="0029161A" w:rsidRPr="000B51AB">
        <w:rPr>
          <w:b/>
          <w:sz w:val="24"/>
          <w:szCs w:val="24"/>
        </w:rPr>
        <w:t>e</w:t>
      </w:r>
      <w:proofErr w:type="spellEnd"/>
      <w:r w:rsidR="0029161A" w:rsidRPr="000B51AB">
        <w:rPr>
          <w:b/>
          <w:sz w:val="24"/>
          <w:szCs w:val="24"/>
        </w:rPr>
        <w:t xml:space="preserve"> de </w:t>
      </w:r>
      <w:proofErr w:type="spellStart"/>
      <w:r w:rsidR="0029161A" w:rsidRPr="000B51AB">
        <w:rPr>
          <w:b/>
          <w:sz w:val="24"/>
          <w:szCs w:val="24"/>
        </w:rPr>
        <w:t>interes</w:t>
      </w:r>
      <w:proofErr w:type="spellEnd"/>
      <w:r w:rsidR="0029161A" w:rsidRPr="000B51AB">
        <w:rPr>
          <w:b/>
          <w:sz w:val="24"/>
          <w:szCs w:val="24"/>
        </w:rPr>
        <w:t xml:space="preserve"> public </w:t>
      </w:r>
      <w:proofErr w:type="spellStart"/>
      <w:r w:rsidR="0029161A" w:rsidRPr="000B51AB">
        <w:rPr>
          <w:b/>
          <w:sz w:val="24"/>
          <w:szCs w:val="24"/>
        </w:rPr>
        <w:t>sau</w:t>
      </w:r>
      <w:proofErr w:type="spellEnd"/>
      <w:r w:rsidR="0029161A" w:rsidRPr="000B51AB">
        <w:rPr>
          <w:b/>
          <w:sz w:val="24"/>
          <w:szCs w:val="24"/>
        </w:rPr>
        <w:t xml:space="preserve"> </w:t>
      </w:r>
      <w:proofErr w:type="spellStart"/>
      <w:r w:rsidR="0029161A" w:rsidRPr="000B51AB">
        <w:rPr>
          <w:b/>
          <w:sz w:val="24"/>
          <w:szCs w:val="24"/>
        </w:rPr>
        <w:t>monumente</w:t>
      </w:r>
      <w:proofErr w:type="spellEnd"/>
      <w:r w:rsidR="0029161A" w:rsidRPr="000B51AB">
        <w:rPr>
          <w:b/>
          <w:sz w:val="24"/>
          <w:szCs w:val="24"/>
        </w:rPr>
        <w:t xml:space="preserve"> </w:t>
      </w:r>
      <w:proofErr w:type="spellStart"/>
      <w:r w:rsidR="0029161A" w:rsidRPr="000B51AB">
        <w:rPr>
          <w:b/>
          <w:sz w:val="24"/>
          <w:szCs w:val="24"/>
        </w:rPr>
        <w:t>istorice</w:t>
      </w:r>
      <w:proofErr w:type="spellEnd"/>
      <w:r w:rsidR="0029161A" w:rsidRPr="000B51AB">
        <w:rPr>
          <w:b/>
          <w:sz w:val="24"/>
          <w:szCs w:val="24"/>
        </w:rPr>
        <w:t xml:space="preserve"> </w:t>
      </w:r>
      <w:proofErr w:type="spellStart"/>
      <w:r w:rsidR="0029161A" w:rsidRPr="000B51AB">
        <w:rPr>
          <w:b/>
          <w:sz w:val="24"/>
          <w:szCs w:val="24"/>
        </w:rPr>
        <w:t>si</w:t>
      </w:r>
      <w:proofErr w:type="spellEnd"/>
      <w:r w:rsidR="0029161A" w:rsidRPr="000B51AB">
        <w:rPr>
          <w:b/>
          <w:sz w:val="24"/>
          <w:szCs w:val="24"/>
        </w:rPr>
        <w:t xml:space="preserve"> de </w:t>
      </w:r>
      <w:proofErr w:type="spellStart"/>
      <w:r w:rsidR="00C91822" w:rsidRPr="000B51AB">
        <w:rPr>
          <w:b/>
          <w:sz w:val="24"/>
          <w:szCs w:val="24"/>
        </w:rPr>
        <w:t>arhitectura</w:t>
      </w:r>
      <w:proofErr w:type="spellEnd"/>
      <w:r w:rsidR="00C91822" w:rsidRPr="000B51AB">
        <w:rPr>
          <w:b/>
          <w:sz w:val="24"/>
          <w:szCs w:val="24"/>
        </w:rPr>
        <w:t xml:space="preserve">, </w:t>
      </w:r>
      <w:proofErr w:type="spellStart"/>
      <w:r w:rsidRPr="000B51AB">
        <w:rPr>
          <w:b/>
          <w:sz w:val="24"/>
          <w:szCs w:val="24"/>
        </w:rPr>
        <w:t>institutiile</w:t>
      </w:r>
      <w:proofErr w:type="spellEnd"/>
      <w:r w:rsidRPr="000B51AB">
        <w:rPr>
          <w:b/>
          <w:sz w:val="24"/>
          <w:szCs w:val="24"/>
        </w:rPr>
        <w:t xml:space="preserve"> </w:t>
      </w:r>
      <w:proofErr w:type="spellStart"/>
      <w:r w:rsidRPr="000B51AB">
        <w:rPr>
          <w:b/>
          <w:sz w:val="24"/>
          <w:szCs w:val="24"/>
        </w:rPr>
        <w:t>publice</w:t>
      </w:r>
      <w:proofErr w:type="spellEnd"/>
      <w:r w:rsidRPr="000B51AB">
        <w:rPr>
          <w:b/>
          <w:sz w:val="24"/>
          <w:szCs w:val="24"/>
        </w:rPr>
        <w:t xml:space="preserve"> </w:t>
      </w:r>
      <w:proofErr w:type="spellStart"/>
      <w:r w:rsidRPr="000B51AB">
        <w:rPr>
          <w:b/>
          <w:sz w:val="24"/>
          <w:szCs w:val="24"/>
        </w:rPr>
        <w:t>sau</w:t>
      </w:r>
      <w:proofErr w:type="spellEnd"/>
      <w:r w:rsidRPr="000B51AB">
        <w:rPr>
          <w:b/>
          <w:sz w:val="24"/>
          <w:szCs w:val="24"/>
        </w:rPr>
        <w:t xml:space="preserve"> </w:t>
      </w:r>
      <w:proofErr w:type="spellStart"/>
      <w:r w:rsidRPr="000B51AB">
        <w:rPr>
          <w:b/>
          <w:sz w:val="24"/>
          <w:szCs w:val="24"/>
        </w:rPr>
        <w:t>sanatatea</w:t>
      </w:r>
      <w:proofErr w:type="spellEnd"/>
      <w:r w:rsidRPr="000B51AB">
        <w:rPr>
          <w:b/>
          <w:sz w:val="24"/>
          <w:szCs w:val="24"/>
        </w:rPr>
        <w:t xml:space="preserve"> </w:t>
      </w:r>
      <w:proofErr w:type="spellStart"/>
      <w:r w:rsidRPr="000B51AB">
        <w:rPr>
          <w:b/>
          <w:sz w:val="24"/>
          <w:szCs w:val="24"/>
        </w:rPr>
        <w:t>populatiei</w:t>
      </w:r>
      <w:proofErr w:type="spellEnd"/>
      <w:r w:rsidRPr="000B51AB">
        <w:rPr>
          <w:b/>
          <w:sz w:val="24"/>
          <w:szCs w:val="24"/>
        </w:rPr>
        <w:t xml:space="preserve">. </w:t>
      </w:r>
      <w:proofErr w:type="spellStart"/>
      <w:r w:rsidR="000B51AB" w:rsidRPr="000B51AB">
        <w:rPr>
          <w:b/>
          <w:sz w:val="24"/>
          <w:szCs w:val="24"/>
        </w:rPr>
        <w:t>Aspectele</w:t>
      </w:r>
      <w:proofErr w:type="spellEnd"/>
      <w:r w:rsidR="000B51AB" w:rsidRPr="000B51AB">
        <w:rPr>
          <w:b/>
          <w:sz w:val="24"/>
          <w:szCs w:val="24"/>
        </w:rPr>
        <w:t xml:space="preserve"> care pot </w:t>
      </w:r>
      <w:proofErr w:type="spellStart"/>
      <w:r w:rsidR="000B51AB" w:rsidRPr="000B51AB">
        <w:rPr>
          <w:b/>
          <w:sz w:val="24"/>
          <w:szCs w:val="24"/>
        </w:rPr>
        <w:t>avea</w:t>
      </w:r>
      <w:proofErr w:type="spellEnd"/>
      <w:r w:rsidR="000B51AB" w:rsidRPr="000B51AB">
        <w:rPr>
          <w:b/>
          <w:sz w:val="24"/>
          <w:szCs w:val="24"/>
        </w:rPr>
        <w:t xml:space="preserve"> impact </w:t>
      </w:r>
      <w:proofErr w:type="spellStart"/>
      <w:r w:rsidR="000B51AB" w:rsidRPr="000B51AB">
        <w:rPr>
          <w:b/>
          <w:sz w:val="24"/>
          <w:szCs w:val="24"/>
        </w:rPr>
        <w:t>asupra</w:t>
      </w:r>
      <w:proofErr w:type="spellEnd"/>
      <w:r w:rsidR="000B51AB" w:rsidRPr="000B51AB">
        <w:rPr>
          <w:b/>
          <w:sz w:val="24"/>
          <w:szCs w:val="24"/>
        </w:rPr>
        <w:t xml:space="preserve"> </w:t>
      </w:r>
      <w:proofErr w:type="spellStart"/>
      <w:r w:rsidR="000B51AB" w:rsidRPr="000B51AB">
        <w:rPr>
          <w:b/>
          <w:sz w:val="24"/>
          <w:szCs w:val="24"/>
        </w:rPr>
        <w:t>mediului</w:t>
      </w:r>
      <w:proofErr w:type="spellEnd"/>
      <w:r w:rsidR="000B51AB" w:rsidRPr="000B51AB">
        <w:rPr>
          <w:b/>
          <w:sz w:val="24"/>
          <w:szCs w:val="24"/>
        </w:rPr>
        <w:t xml:space="preserve"> </w:t>
      </w:r>
      <w:proofErr w:type="spellStart"/>
      <w:r w:rsidR="000B51AB" w:rsidRPr="000B51AB">
        <w:rPr>
          <w:b/>
          <w:sz w:val="24"/>
          <w:szCs w:val="24"/>
        </w:rPr>
        <w:t>sunt</w:t>
      </w:r>
      <w:proofErr w:type="spellEnd"/>
      <w:r w:rsidR="000B51AB" w:rsidRPr="000B51AB">
        <w:rPr>
          <w:b/>
          <w:sz w:val="24"/>
          <w:szCs w:val="24"/>
        </w:rPr>
        <w:t xml:space="preserve"> </w:t>
      </w:r>
      <w:proofErr w:type="spellStart"/>
      <w:r w:rsidR="000B51AB" w:rsidRPr="000B51AB">
        <w:rPr>
          <w:b/>
          <w:sz w:val="24"/>
          <w:szCs w:val="24"/>
        </w:rPr>
        <w:t>precizate</w:t>
      </w:r>
      <w:proofErr w:type="spellEnd"/>
      <w:r w:rsidR="000B51AB" w:rsidRPr="000B51AB">
        <w:rPr>
          <w:b/>
          <w:sz w:val="24"/>
          <w:szCs w:val="24"/>
        </w:rPr>
        <w:t xml:space="preserve"> in </w:t>
      </w:r>
      <w:proofErr w:type="spellStart"/>
      <w:r w:rsidR="000B51AB" w:rsidRPr="000B51AB">
        <w:rPr>
          <w:b/>
          <w:sz w:val="24"/>
          <w:szCs w:val="24"/>
        </w:rPr>
        <w:t>Planul</w:t>
      </w:r>
      <w:proofErr w:type="spellEnd"/>
      <w:r w:rsidR="000B51AB" w:rsidRPr="000B51AB">
        <w:rPr>
          <w:b/>
          <w:sz w:val="24"/>
          <w:szCs w:val="24"/>
        </w:rPr>
        <w:t xml:space="preserve"> de </w:t>
      </w:r>
      <w:proofErr w:type="spellStart"/>
      <w:r w:rsidR="000B51AB" w:rsidRPr="000B51AB">
        <w:rPr>
          <w:b/>
          <w:sz w:val="24"/>
          <w:szCs w:val="24"/>
        </w:rPr>
        <w:t>masuri</w:t>
      </w:r>
      <w:proofErr w:type="spellEnd"/>
      <w:r w:rsidR="000B51AB" w:rsidRPr="000B51AB">
        <w:rPr>
          <w:b/>
          <w:sz w:val="24"/>
          <w:szCs w:val="24"/>
        </w:rPr>
        <w:t xml:space="preserve"> de </w:t>
      </w:r>
      <w:proofErr w:type="spellStart"/>
      <w:r w:rsidR="000B51AB" w:rsidRPr="000B51AB">
        <w:rPr>
          <w:b/>
          <w:sz w:val="24"/>
          <w:szCs w:val="24"/>
        </w:rPr>
        <w:t>Mediu</w:t>
      </w:r>
      <w:proofErr w:type="spellEnd"/>
      <w:r w:rsidR="000B51AB" w:rsidRPr="000B51AB">
        <w:rPr>
          <w:b/>
          <w:sz w:val="24"/>
          <w:szCs w:val="24"/>
        </w:rPr>
        <w:t xml:space="preserve"> </w:t>
      </w:r>
      <w:proofErr w:type="spellStart"/>
      <w:r w:rsidR="000B51AB" w:rsidRPr="000B51AB">
        <w:rPr>
          <w:b/>
          <w:sz w:val="24"/>
          <w:szCs w:val="24"/>
        </w:rPr>
        <w:t>anexat</w:t>
      </w:r>
      <w:proofErr w:type="spellEnd"/>
      <w:r w:rsidR="000B51AB" w:rsidRPr="000B51AB">
        <w:rPr>
          <w:b/>
          <w:sz w:val="24"/>
          <w:szCs w:val="24"/>
        </w:rPr>
        <w:t>.</w:t>
      </w:r>
    </w:p>
    <w:p w:rsidR="006B00FD" w:rsidRPr="000B51AB" w:rsidRDefault="006B00FD" w:rsidP="0029161A">
      <w:pPr>
        <w:ind w:left="720"/>
        <w:jc w:val="both"/>
        <w:rPr>
          <w:b/>
          <w:sz w:val="24"/>
          <w:szCs w:val="24"/>
        </w:rPr>
      </w:pPr>
      <w:proofErr w:type="spellStart"/>
      <w:r w:rsidRPr="000B51AB">
        <w:rPr>
          <w:b/>
          <w:sz w:val="24"/>
          <w:szCs w:val="24"/>
        </w:rPr>
        <w:t>Pentru</w:t>
      </w:r>
      <w:proofErr w:type="spellEnd"/>
      <w:r w:rsidRPr="000B51AB">
        <w:rPr>
          <w:b/>
          <w:sz w:val="24"/>
          <w:szCs w:val="24"/>
        </w:rPr>
        <w:t xml:space="preserve"> </w:t>
      </w:r>
      <w:proofErr w:type="spellStart"/>
      <w:r w:rsidRPr="000B51AB">
        <w:rPr>
          <w:b/>
          <w:sz w:val="24"/>
          <w:szCs w:val="24"/>
        </w:rPr>
        <w:t>populatie</w:t>
      </w:r>
      <w:proofErr w:type="spellEnd"/>
      <w:r w:rsidRPr="000B51AB">
        <w:rPr>
          <w:b/>
          <w:sz w:val="24"/>
          <w:szCs w:val="24"/>
        </w:rPr>
        <w:t xml:space="preserve"> </w:t>
      </w:r>
      <w:proofErr w:type="spellStart"/>
      <w:r w:rsidRPr="000B51AB">
        <w:rPr>
          <w:b/>
          <w:sz w:val="24"/>
          <w:szCs w:val="24"/>
        </w:rPr>
        <w:t>obiectivul</w:t>
      </w:r>
      <w:proofErr w:type="spellEnd"/>
      <w:r w:rsidRPr="000B51AB">
        <w:rPr>
          <w:b/>
          <w:sz w:val="24"/>
          <w:szCs w:val="24"/>
        </w:rPr>
        <w:t xml:space="preserve"> produce </w:t>
      </w:r>
      <w:proofErr w:type="spellStart"/>
      <w:r w:rsidRPr="000B51AB">
        <w:rPr>
          <w:b/>
          <w:sz w:val="24"/>
          <w:szCs w:val="24"/>
        </w:rPr>
        <w:t>chiar</w:t>
      </w:r>
      <w:proofErr w:type="spellEnd"/>
      <w:r w:rsidRPr="000B51AB">
        <w:rPr>
          <w:b/>
          <w:sz w:val="24"/>
          <w:szCs w:val="24"/>
        </w:rPr>
        <w:t xml:space="preserve"> </w:t>
      </w:r>
      <w:proofErr w:type="gramStart"/>
      <w:r w:rsidRPr="000B51AB">
        <w:rPr>
          <w:b/>
          <w:sz w:val="24"/>
          <w:szCs w:val="24"/>
        </w:rPr>
        <w:t>un</w:t>
      </w:r>
      <w:proofErr w:type="gramEnd"/>
      <w:r w:rsidRPr="000B51AB">
        <w:rPr>
          <w:b/>
          <w:sz w:val="24"/>
          <w:szCs w:val="24"/>
        </w:rPr>
        <w:t xml:space="preserve"> impact </w:t>
      </w:r>
      <w:proofErr w:type="spellStart"/>
      <w:r w:rsidRPr="000B51AB">
        <w:rPr>
          <w:b/>
          <w:sz w:val="24"/>
          <w:szCs w:val="24"/>
        </w:rPr>
        <w:t>pozitiv</w:t>
      </w:r>
      <w:proofErr w:type="spellEnd"/>
      <w:r w:rsidRPr="000B51AB">
        <w:rPr>
          <w:b/>
          <w:sz w:val="24"/>
          <w:szCs w:val="24"/>
        </w:rPr>
        <w:t xml:space="preserve">, </w:t>
      </w:r>
      <w:proofErr w:type="spellStart"/>
      <w:r w:rsidRPr="000B51AB">
        <w:rPr>
          <w:b/>
          <w:sz w:val="24"/>
          <w:szCs w:val="24"/>
        </w:rPr>
        <w:t>avand</w:t>
      </w:r>
      <w:proofErr w:type="spellEnd"/>
      <w:r w:rsidRPr="000B51AB">
        <w:rPr>
          <w:b/>
          <w:sz w:val="24"/>
          <w:szCs w:val="24"/>
        </w:rPr>
        <w:t xml:space="preserve"> in </w:t>
      </w:r>
      <w:proofErr w:type="spellStart"/>
      <w:r w:rsidRPr="000B51AB">
        <w:rPr>
          <w:b/>
          <w:sz w:val="24"/>
          <w:szCs w:val="24"/>
        </w:rPr>
        <w:t>vedere</w:t>
      </w:r>
      <w:proofErr w:type="spellEnd"/>
      <w:r w:rsidRPr="000B51AB">
        <w:rPr>
          <w:b/>
          <w:sz w:val="24"/>
          <w:szCs w:val="24"/>
        </w:rPr>
        <w:t xml:space="preserve"> </w:t>
      </w:r>
      <w:proofErr w:type="spellStart"/>
      <w:r w:rsidR="003440D9">
        <w:rPr>
          <w:b/>
          <w:sz w:val="24"/>
          <w:szCs w:val="24"/>
        </w:rPr>
        <w:t>alimentarea</w:t>
      </w:r>
      <w:proofErr w:type="spellEnd"/>
      <w:r w:rsidR="003440D9">
        <w:rPr>
          <w:b/>
          <w:sz w:val="24"/>
          <w:szCs w:val="24"/>
        </w:rPr>
        <w:t xml:space="preserve"> cu </w:t>
      </w:r>
      <w:proofErr w:type="spellStart"/>
      <w:r w:rsidR="0029161A" w:rsidRPr="000B51AB">
        <w:rPr>
          <w:b/>
          <w:sz w:val="24"/>
          <w:szCs w:val="24"/>
        </w:rPr>
        <w:t>energie</w:t>
      </w:r>
      <w:proofErr w:type="spellEnd"/>
      <w:r w:rsidR="0029161A" w:rsidRPr="000B51AB">
        <w:rPr>
          <w:b/>
          <w:sz w:val="24"/>
          <w:szCs w:val="24"/>
        </w:rPr>
        <w:t xml:space="preserve"> </w:t>
      </w:r>
      <w:proofErr w:type="spellStart"/>
      <w:r w:rsidR="0029161A" w:rsidRPr="000B51AB">
        <w:rPr>
          <w:b/>
          <w:sz w:val="24"/>
          <w:szCs w:val="24"/>
        </w:rPr>
        <w:t>electric</w:t>
      </w:r>
      <w:r w:rsidR="003440D9">
        <w:rPr>
          <w:b/>
          <w:sz w:val="24"/>
          <w:szCs w:val="24"/>
        </w:rPr>
        <w:t>a</w:t>
      </w:r>
      <w:proofErr w:type="spellEnd"/>
      <w:r w:rsidR="0029161A" w:rsidRPr="000B51AB">
        <w:rPr>
          <w:b/>
          <w:sz w:val="24"/>
          <w:szCs w:val="24"/>
        </w:rPr>
        <w:t xml:space="preserve"> </w:t>
      </w:r>
      <w:r w:rsidR="003440D9">
        <w:rPr>
          <w:b/>
          <w:sz w:val="24"/>
          <w:szCs w:val="24"/>
        </w:rPr>
        <w:t xml:space="preserve">a </w:t>
      </w:r>
      <w:proofErr w:type="spellStart"/>
      <w:r w:rsidR="003440D9">
        <w:rPr>
          <w:b/>
          <w:sz w:val="24"/>
          <w:szCs w:val="24"/>
        </w:rPr>
        <w:t>noilor</w:t>
      </w:r>
      <w:proofErr w:type="spellEnd"/>
      <w:r w:rsidR="0029161A" w:rsidRPr="000B51AB">
        <w:rPr>
          <w:b/>
          <w:sz w:val="24"/>
          <w:szCs w:val="24"/>
        </w:rPr>
        <w:t xml:space="preserve"> </w:t>
      </w:r>
      <w:proofErr w:type="spellStart"/>
      <w:r w:rsidR="0029161A" w:rsidRPr="000B51AB">
        <w:rPr>
          <w:b/>
          <w:sz w:val="24"/>
          <w:szCs w:val="24"/>
        </w:rPr>
        <w:t>consumatori</w:t>
      </w:r>
      <w:proofErr w:type="spellEnd"/>
      <w:r w:rsidR="0029161A" w:rsidRPr="000B51AB">
        <w:rPr>
          <w:b/>
          <w:sz w:val="24"/>
          <w:szCs w:val="24"/>
        </w:rPr>
        <w:t>.</w:t>
      </w:r>
    </w:p>
    <w:p w:rsidR="00497A0B" w:rsidRPr="001E7B61" w:rsidRDefault="00497A0B" w:rsidP="00497A0B">
      <w:pPr>
        <w:autoSpaceDE w:val="0"/>
        <w:autoSpaceDN w:val="0"/>
        <w:adjustRightInd w:val="0"/>
        <w:rPr>
          <w:rFonts w:eastAsia="Calibri"/>
          <w:sz w:val="28"/>
          <w:szCs w:val="28"/>
          <w:lang w:val="ro-RO"/>
        </w:rPr>
      </w:pPr>
    </w:p>
    <w:p w:rsid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P</w:t>
      </w:r>
      <w:r w:rsidR="005B2F66" w:rsidRPr="005B2F66">
        <w:rPr>
          <w:rFonts w:eastAsia="Calibri"/>
          <w:b/>
          <w:sz w:val="24"/>
          <w:szCs w:val="24"/>
          <w:u w:val="single"/>
          <w:lang w:val="ro-RO"/>
        </w:rPr>
        <w:t>REVEDERI PENTRU MONITO</w:t>
      </w:r>
      <w:r w:rsidR="0088695A">
        <w:rPr>
          <w:rFonts w:eastAsia="Calibri"/>
          <w:b/>
          <w:sz w:val="24"/>
          <w:szCs w:val="24"/>
          <w:u w:val="single"/>
          <w:lang w:val="ro-RO"/>
        </w:rPr>
        <w:t>R</w:t>
      </w:r>
      <w:r w:rsidR="005B2F66" w:rsidRPr="005B2F66">
        <w:rPr>
          <w:rFonts w:eastAsia="Calibri"/>
          <w:b/>
          <w:sz w:val="24"/>
          <w:szCs w:val="24"/>
          <w:u w:val="single"/>
          <w:lang w:val="ro-RO"/>
        </w:rPr>
        <w:t>IZAREA MEDIULUI</w:t>
      </w:r>
    </w:p>
    <w:p w:rsidR="005B2F66" w:rsidRDefault="005B2F66" w:rsidP="005B2F66">
      <w:pPr>
        <w:autoSpaceDE w:val="0"/>
        <w:autoSpaceDN w:val="0"/>
        <w:adjustRightInd w:val="0"/>
        <w:rPr>
          <w:rFonts w:eastAsia="Calibri"/>
          <w:b/>
          <w:sz w:val="24"/>
          <w:szCs w:val="24"/>
          <w:u w:val="single"/>
          <w:lang w:val="ro-RO"/>
        </w:rPr>
      </w:pPr>
    </w:p>
    <w:p w:rsidR="005B2F66" w:rsidRPr="005B2F66" w:rsidRDefault="005B2F66" w:rsidP="005B2F66">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5B2F66" w:rsidRPr="005B2F66" w:rsidRDefault="005B2F66" w:rsidP="005B2F66">
      <w:pPr>
        <w:autoSpaceDE w:val="0"/>
        <w:autoSpaceDN w:val="0"/>
        <w:adjustRightInd w:val="0"/>
        <w:rPr>
          <w:rFonts w:eastAsia="Calibri"/>
          <w:b/>
          <w:sz w:val="24"/>
          <w:szCs w:val="24"/>
          <w:u w:val="single"/>
          <w:lang w:val="ro-RO"/>
        </w:rPr>
      </w:pPr>
    </w:p>
    <w:p w:rsidR="005B2F66" w:rsidRP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L</w:t>
      </w:r>
      <w:r w:rsidR="006B00FD" w:rsidRPr="005B2F66">
        <w:rPr>
          <w:rFonts w:eastAsia="Calibri"/>
          <w:b/>
          <w:sz w:val="24"/>
          <w:szCs w:val="24"/>
          <w:u w:val="single"/>
          <w:lang w:val="ro-RO"/>
        </w:rPr>
        <w:t>EGATU</w:t>
      </w:r>
      <w:r w:rsidR="003565C7" w:rsidRPr="005B2F66">
        <w:rPr>
          <w:rFonts w:eastAsia="Calibri"/>
          <w:b/>
          <w:sz w:val="24"/>
          <w:szCs w:val="24"/>
          <w:u w:val="single"/>
          <w:lang w:val="ro-RO"/>
        </w:rPr>
        <w:t>R</w:t>
      </w:r>
      <w:r w:rsidR="006B00FD" w:rsidRPr="005B2F66">
        <w:rPr>
          <w:rFonts w:eastAsia="Calibri"/>
          <w:b/>
          <w:sz w:val="24"/>
          <w:szCs w:val="24"/>
          <w:u w:val="single"/>
          <w:lang w:val="ro-RO"/>
        </w:rPr>
        <w:t>A CU ALTE ACTE NORMATINE SI/SAU PLANURI/PROGRAME/</w:t>
      </w:r>
    </w:p>
    <w:p w:rsidR="00497A0B" w:rsidRPr="005B2F66" w:rsidRDefault="006B00FD" w:rsidP="005B2F66">
      <w:pPr>
        <w:pStyle w:val="ListParagraph"/>
        <w:autoSpaceDE w:val="0"/>
        <w:autoSpaceDN w:val="0"/>
        <w:adjustRightInd w:val="0"/>
        <w:ind w:left="360"/>
        <w:rPr>
          <w:rFonts w:eastAsia="Calibri"/>
          <w:b/>
          <w:sz w:val="24"/>
          <w:szCs w:val="24"/>
          <w:lang w:val="ro-RO"/>
        </w:rPr>
      </w:pPr>
      <w:r w:rsidRPr="005B2F66">
        <w:rPr>
          <w:rFonts w:eastAsia="Calibri"/>
          <w:b/>
          <w:sz w:val="24"/>
          <w:szCs w:val="24"/>
          <w:u w:val="single"/>
          <w:lang w:val="ro-RO"/>
        </w:rPr>
        <w:t>STRATEGII/DOCUMENTE DE PLANIFICARE</w:t>
      </w:r>
    </w:p>
    <w:p w:rsidR="006B00FD" w:rsidRPr="00F00785" w:rsidRDefault="006B00FD" w:rsidP="00497A0B">
      <w:pPr>
        <w:autoSpaceDE w:val="0"/>
        <w:autoSpaceDN w:val="0"/>
        <w:adjustRightInd w:val="0"/>
        <w:rPr>
          <w:rFonts w:eastAsia="Calibri"/>
          <w:b/>
          <w:sz w:val="24"/>
          <w:szCs w:val="24"/>
          <w:lang w:val="ro-RO"/>
        </w:rPr>
      </w:pPr>
    </w:p>
    <w:p w:rsidR="00497A0B" w:rsidRDefault="00497A0B" w:rsidP="00497A0B">
      <w:pPr>
        <w:autoSpaceDE w:val="0"/>
        <w:autoSpaceDN w:val="0"/>
        <w:adjustRightInd w:val="0"/>
        <w:rPr>
          <w:rFonts w:eastAsia="Calibri"/>
          <w:b/>
          <w:sz w:val="24"/>
          <w:szCs w:val="24"/>
          <w:lang w:val="ro-RO"/>
        </w:rPr>
      </w:pPr>
      <w:r w:rsidRPr="005B2F66">
        <w:rPr>
          <w:rFonts w:eastAsia="Calibri"/>
          <w:b/>
          <w:sz w:val="24"/>
          <w:szCs w:val="24"/>
          <w:lang w:val="ro-RO"/>
        </w:rPr>
        <w:t xml:space="preserve">    A. Justificarea încadrării proiectului, după caz, în prevederile altor acte normative naţionale care transpun legislaţia Uniunii Europene </w:t>
      </w:r>
    </w:p>
    <w:p w:rsidR="00002056" w:rsidRPr="005B2F66" w:rsidRDefault="00002056" w:rsidP="00497A0B">
      <w:pPr>
        <w:autoSpaceDE w:val="0"/>
        <w:autoSpaceDN w:val="0"/>
        <w:adjustRightInd w:val="0"/>
        <w:rPr>
          <w:rFonts w:eastAsia="Calibri"/>
          <w:b/>
          <w:sz w:val="24"/>
          <w:szCs w:val="24"/>
          <w:lang w:val="ro-RO"/>
        </w:rPr>
      </w:pPr>
    </w:p>
    <w:p w:rsidR="00FC2252" w:rsidRDefault="00FC2252" w:rsidP="00FC2252">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5B2F66" w:rsidRPr="00F00785" w:rsidRDefault="005B2F66" w:rsidP="005B2F66">
      <w:pPr>
        <w:pStyle w:val="ListParagraph"/>
        <w:autoSpaceDE w:val="0"/>
        <w:autoSpaceDN w:val="0"/>
        <w:adjustRightInd w:val="0"/>
        <w:rPr>
          <w:rFonts w:eastAsia="Calibri"/>
          <w:b/>
          <w:sz w:val="24"/>
          <w:szCs w:val="24"/>
          <w:lang w:val="ro-RO"/>
        </w:rPr>
      </w:pPr>
    </w:p>
    <w:p w:rsidR="00497A0B" w:rsidRDefault="00497A0B" w:rsidP="00497A0B">
      <w:pPr>
        <w:autoSpaceDE w:val="0"/>
        <w:autoSpaceDN w:val="0"/>
        <w:adjustRightInd w:val="0"/>
        <w:rPr>
          <w:rFonts w:eastAsia="Calibri"/>
          <w:b/>
          <w:sz w:val="24"/>
          <w:szCs w:val="24"/>
          <w:lang w:val="ro-RO"/>
        </w:rPr>
      </w:pPr>
      <w:r w:rsidRPr="005B2F66">
        <w:rPr>
          <w:rFonts w:eastAsia="Calibri"/>
          <w:b/>
          <w:sz w:val="24"/>
          <w:szCs w:val="24"/>
          <w:lang w:val="ro-RO"/>
        </w:rPr>
        <w:t xml:space="preserve">    B. Se va menţiona planul/programul/strategia/documentul de programare/planificare din care face proiectul, cu indicarea actului no</w:t>
      </w:r>
      <w:r w:rsidR="00002056">
        <w:rPr>
          <w:rFonts w:eastAsia="Calibri"/>
          <w:b/>
          <w:sz w:val="24"/>
          <w:szCs w:val="24"/>
          <w:lang w:val="ro-RO"/>
        </w:rPr>
        <w:t>rmativ prin care a fost aprobat</w:t>
      </w:r>
    </w:p>
    <w:p w:rsidR="00002056" w:rsidRPr="005B2F66" w:rsidRDefault="00002056" w:rsidP="00497A0B">
      <w:pPr>
        <w:autoSpaceDE w:val="0"/>
        <w:autoSpaceDN w:val="0"/>
        <w:adjustRightInd w:val="0"/>
        <w:rPr>
          <w:rFonts w:eastAsia="Calibri"/>
          <w:b/>
          <w:sz w:val="24"/>
          <w:szCs w:val="24"/>
          <w:lang w:val="ro-RO"/>
        </w:rPr>
      </w:pPr>
    </w:p>
    <w:p w:rsidR="00C8580D" w:rsidRDefault="00C8580D" w:rsidP="00C8580D">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Proiectul este cuprins in Progranul de investitii aprobat de ANRE pentru anul 2019 si va fi finantat din surse proprii E-Distributie Dobrogea</w:t>
      </w:r>
      <w:r w:rsidRPr="00FA2BF3">
        <w:rPr>
          <w:rFonts w:ascii="Arial" w:hAnsi="Arial"/>
          <w:sz w:val="24"/>
          <w:lang w:val="it-IT"/>
        </w:rPr>
        <w:t xml:space="preserve"> </w:t>
      </w:r>
      <w:r w:rsidRPr="00FA2BF3">
        <w:rPr>
          <w:b/>
          <w:sz w:val="24"/>
          <w:lang w:val="it-IT"/>
        </w:rPr>
        <w:t>si fonduri Primaria Navodari, conform Metodologiei de Calcul Eficienta Economica</w:t>
      </w:r>
      <w:r>
        <w:rPr>
          <w:b/>
          <w:sz w:val="24"/>
          <w:lang w:val="it-IT"/>
        </w:rPr>
        <w:t>.</w:t>
      </w:r>
    </w:p>
    <w:p w:rsidR="005B2F66" w:rsidRPr="00F00785" w:rsidRDefault="005B2F66" w:rsidP="005B2F66">
      <w:pPr>
        <w:pStyle w:val="ListParagraph"/>
        <w:autoSpaceDE w:val="0"/>
        <w:autoSpaceDN w:val="0"/>
        <w:adjustRightInd w:val="0"/>
        <w:rPr>
          <w:rFonts w:eastAsia="Calibri"/>
          <w:b/>
          <w:sz w:val="24"/>
          <w:szCs w:val="24"/>
          <w:lang w:val="ro-RO"/>
        </w:rPr>
      </w:pPr>
    </w:p>
    <w:p w:rsidR="00497A0B" w:rsidRP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L</w:t>
      </w:r>
      <w:r w:rsidR="0029161A" w:rsidRPr="005B2F66">
        <w:rPr>
          <w:rFonts w:eastAsia="Calibri"/>
          <w:b/>
          <w:sz w:val="24"/>
          <w:szCs w:val="24"/>
          <w:u w:val="single"/>
          <w:lang w:val="ro-RO"/>
        </w:rPr>
        <w:t>UCRARI NECESARE ORGANIZARII DE SANTIER</w:t>
      </w:r>
    </w:p>
    <w:p w:rsidR="0029161A" w:rsidRPr="00F00785" w:rsidRDefault="0029161A" w:rsidP="00497A0B">
      <w:pPr>
        <w:autoSpaceDE w:val="0"/>
        <w:autoSpaceDN w:val="0"/>
        <w:adjustRightInd w:val="0"/>
        <w:rPr>
          <w:rFonts w:eastAsia="Calibri"/>
          <w:b/>
          <w:sz w:val="24"/>
          <w:szCs w:val="24"/>
          <w:lang w:val="ro-RO"/>
        </w:rPr>
      </w:pPr>
    </w:p>
    <w:p w:rsidR="000C16E0" w:rsidRDefault="000C16E0" w:rsidP="000C16E0">
      <w:pPr>
        <w:autoSpaceDE w:val="0"/>
        <w:autoSpaceDN w:val="0"/>
        <w:adjustRightInd w:val="0"/>
        <w:ind w:firstLine="360"/>
        <w:rPr>
          <w:rFonts w:eastAsia="SimSun"/>
          <w:sz w:val="24"/>
          <w:szCs w:val="24"/>
        </w:rPr>
      </w:pPr>
      <w:proofErr w:type="spellStart"/>
      <w:r>
        <w:rPr>
          <w:rFonts w:eastAsia="SimSun"/>
          <w:sz w:val="24"/>
          <w:szCs w:val="24"/>
        </w:rPr>
        <w:t>Santierul</w:t>
      </w:r>
      <w:proofErr w:type="spellEnd"/>
      <w:r>
        <w:rPr>
          <w:rFonts w:eastAsia="SimSun"/>
          <w:sz w:val="24"/>
          <w:szCs w:val="24"/>
        </w:rPr>
        <w:t xml:space="preserve"> are </w:t>
      </w:r>
      <w:proofErr w:type="gramStart"/>
      <w:r>
        <w:rPr>
          <w:rFonts w:eastAsia="SimSun"/>
          <w:sz w:val="24"/>
          <w:szCs w:val="24"/>
        </w:rPr>
        <w:t>un</w:t>
      </w:r>
      <w:proofErr w:type="gramEnd"/>
      <w:r>
        <w:rPr>
          <w:rFonts w:eastAsia="SimSun"/>
          <w:sz w:val="24"/>
          <w:szCs w:val="24"/>
        </w:rPr>
        <w:t xml:space="preserve"> </w:t>
      </w:r>
      <w:proofErr w:type="spellStart"/>
      <w:r>
        <w:rPr>
          <w:rFonts w:eastAsia="SimSun"/>
          <w:sz w:val="24"/>
          <w:szCs w:val="24"/>
        </w:rPr>
        <w:t>caracter</w:t>
      </w:r>
      <w:proofErr w:type="spellEnd"/>
      <w:r>
        <w:rPr>
          <w:rFonts w:eastAsia="SimSun"/>
          <w:sz w:val="24"/>
          <w:szCs w:val="24"/>
        </w:rPr>
        <w:t xml:space="preserve"> </w:t>
      </w:r>
      <w:proofErr w:type="spellStart"/>
      <w:r>
        <w:rPr>
          <w:rFonts w:eastAsia="SimSun"/>
          <w:sz w:val="24"/>
          <w:szCs w:val="24"/>
        </w:rPr>
        <w:t>deschis</w:t>
      </w:r>
      <w:proofErr w:type="spellEnd"/>
      <w:r>
        <w:rPr>
          <w:rFonts w:eastAsia="SimSun"/>
          <w:sz w:val="24"/>
          <w:szCs w:val="24"/>
        </w:rPr>
        <w:t xml:space="preserve">, </w:t>
      </w:r>
      <w:proofErr w:type="spellStart"/>
      <w:r>
        <w:rPr>
          <w:rFonts w:eastAsia="SimSun"/>
          <w:sz w:val="24"/>
          <w:szCs w:val="24"/>
        </w:rPr>
        <w:t>caile</w:t>
      </w:r>
      <w:proofErr w:type="spellEnd"/>
      <w:r>
        <w:rPr>
          <w:rFonts w:eastAsia="SimSun"/>
          <w:sz w:val="24"/>
          <w:szCs w:val="24"/>
        </w:rPr>
        <w:t xml:space="preserve"> de </w:t>
      </w:r>
      <w:proofErr w:type="spellStart"/>
      <w:r>
        <w:rPr>
          <w:rFonts w:eastAsia="SimSun"/>
          <w:sz w:val="24"/>
          <w:szCs w:val="24"/>
        </w:rPr>
        <w:t>acces</w:t>
      </w:r>
      <w:proofErr w:type="spellEnd"/>
      <w:r>
        <w:rPr>
          <w:rFonts w:eastAsia="SimSun"/>
          <w:sz w:val="24"/>
          <w:szCs w:val="24"/>
        </w:rPr>
        <w:t xml:space="preserve"> </w:t>
      </w:r>
      <w:proofErr w:type="spellStart"/>
      <w:r>
        <w:rPr>
          <w:rFonts w:eastAsia="SimSun"/>
          <w:sz w:val="24"/>
          <w:szCs w:val="24"/>
        </w:rPr>
        <w:t>fiind</w:t>
      </w:r>
      <w:proofErr w:type="spellEnd"/>
      <w:r>
        <w:rPr>
          <w:rFonts w:eastAsia="SimSun"/>
          <w:sz w:val="24"/>
          <w:szCs w:val="24"/>
        </w:rPr>
        <w:t xml:space="preserve"> </w:t>
      </w:r>
      <w:proofErr w:type="spellStart"/>
      <w:r>
        <w:rPr>
          <w:rFonts w:eastAsia="SimSun"/>
          <w:sz w:val="24"/>
          <w:szCs w:val="24"/>
        </w:rPr>
        <w:t>reprezentate</w:t>
      </w:r>
      <w:proofErr w:type="spellEnd"/>
      <w:r>
        <w:rPr>
          <w:rFonts w:eastAsia="SimSun"/>
          <w:sz w:val="24"/>
          <w:szCs w:val="24"/>
        </w:rPr>
        <w:t xml:space="preserve"> de </w:t>
      </w:r>
      <w:proofErr w:type="spellStart"/>
      <w:r>
        <w:rPr>
          <w:rFonts w:eastAsia="SimSun"/>
          <w:sz w:val="24"/>
          <w:szCs w:val="24"/>
        </w:rPr>
        <w:t>drumurile</w:t>
      </w:r>
      <w:proofErr w:type="spellEnd"/>
      <w:r>
        <w:rPr>
          <w:rFonts w:eastAsia="SimSun"/>
          <w:sz w:val="24"/>
          <w:szCs w:val="24"/>
        </w:rPr>
        <w:t xml:space="preserve"> </w:t>
      </w:r>
      <w:proofErr w:type="spellStart"/>
      <w:r>
        <w:rPr>
          <w:rFonts w:eastAsia="SimSun"/>
          <w:sz w:val="24"/>
          <w:szCs w:val="24"/>
        </w:rPr>
        <w:t>publice</w:t>
      </w:r>
      <w:proofErr w:type="spellEnd"/>
      <w:r>
        <w:rPr>
          <w:rFonts w:eastAsia="SimSun"/>
          <w:sz w:val="24"/>
          <w:szCs w:val="24"/>
        </w:rPr>
        <w:t xml:space="preserve">.  </w:t>
      </w:r>
    </w:p>
    <w:p w:rsidR="000C16E0" w:rsidRDefault="000C16E0" w:rsidP="000C16E0">
      <w:pPr>
        <w:autoSpaceDE w:val="0"/>
        <w:autoSpaceDN w:val="0"/>
        <w:adjustRightInd w:val="0"/>
        <w:ind w:firstLine="360"/>
        <w:rPr>
          <w:rFonts w:eastAsia="SimSun"/>
          <w:sz w:val="24"/>
          <w:szCs w:val="24"/>
        </w:rPr>
      </w:pPr>
      <w:r>
        <w:rPr>
          <w:rFonts w:eastAsia="SimSun"/>
          <w:sz w:val="24"/>
          <w:szCs w:val="24"/>
        </w:rPr>
        <w:t xml:space="preserve">Nu se </w:t>
      </w:r>
      <w:proofErr w:type="spellStart"/>
      <w:r>
        <w:rPr>
          <w:rFonts w:eastAsia="SimSun"/>
          <w:sz w:val="24"/>
          <w:szCs w:val="24"/>
        </w:rPr>
        <w:t>executa</w:t>
      </w:r>
      <w:proofErr w:type="spellEnd"/>
      <w:r>
        <w:rPr>
          <w:rFonts w:eastAsia="SimSun"/>
          <w:sz w:val="24"/>
          <w:szCs w:val="24"/>
        </w:rPr>
        <w:t xml:space="preserve"> </w:t>
      </w:r>
      <w:proofErr w:type="spellStart"/>
      <w:r>
        <w:rPr>
          <w:rFonts w:eastAsia="SimSun"/>
          <w:sz w:val="24"/>
          <w:szCs w:val="24"/>
        </w:rPr>
        <w:t>constructii</w:t>
      </w:r>
      <w:proofErr w:type="spellEnd"/>
      <w:r>
        <w:rPr>
          <w:rFonts w:eastAsia="SimSun"/>
          <w:sz w:val="24"/>
          <w:szCs w:val="24"/>
        </w:rPr>
        <w:t xml:space="preserve"> </w:t>
      </w:r>
      <w:proofErr w:type="spellStart"/>
      <w:r>
        <w:rPr>
          <w:rFonts w:eastAsia="SimSun"/>
          <w:sz w:val="24"/>
          <w:szCs w:val="24"/>
        </w:rPr>
        <w:t>speciale</w:t>
      </w:r>
      <w:proofErr w:type="spellEnd"/>
      <w:r>
        <w:rPr>
          <w:rFonts w:eastAsia="SimSun"/>
          <w:sz w:val="24"/>
          <w:szCs w:val="24"/>
        </w:rPr>
        <w:t xml:space="preserve"> </w:t>
      </w:r>
      <w:proofErr w:type="spellStart"/>
      <w:r>
        <w:rPr>
          <w:rFonts w:eastAsia="SimSun"/>
          <w:sz w:val="24"/>
          <w:szCs w:val="24"/>
        </w:rPr>
        <w:t>destinate</w:t>
      </w:r>
      <w:proofErr w:type="spellEnd"/>
      <w:r>
        <w:rPr>
          <w:rFonts w:eastAsia="SimSun"/>
          <w:sz w:val="24"/>
          <w:szCs w:val="24"/>
        </w:rPr>
        <w:t xml:space="preserve"> </w:t>
      </w:r>
      <w:proofErr w:type="spellStart"/>
      <w:r>
        <w:rPr>
          <w:rFonts w:eastAsia="SimSun"/>
          <w:sz w:val="24"/>
          <w:szCs w:val="24"/>
        </w:rPr>
        <w:t>organizarii</w:t>
      </w:r>
      <w:proofErr w:type="spellEnd"/>
      <w:r>
        <w:rPr>
          <w:rFonts w:eastAsia="SimSun"/>
          <w:sz w:val="24"/>
          <w:szCs w:val="24"/>
        </w:rPr>
        <w:t xml:space="preserve"> de </w:t>
      </w:r>
      <w:proofErr w:type="spellStart"/>
      <w:r>
        <w:rPr>
          <w:rFonts w:eastAsia="SimSun"/>
          <w:sz w:val="24"/>
          <w:szCs w:val="24"/>
        </w:rPr>
        <w:t>santier</w:t>
      </w:r>
      <w:proofErr w:type="spellEnd"/>
      <w:r>
        <w:rPr>
          <w:rFonts w:eastAsia="SimSun"/>
          <w:sz w:val="24"/>
          <w:szCs w:val="24"/>
        </w:rPr>
        <w:t>.</w:t>
      </w:r>
    </w:p>
    <w:p w:rsidR="00C0366D" w:rsidRDefault="000C16E0" w:rsidP="00C0366D">
      <w:pPr>
        <w:autoSpaceDE w:val="0"/>
        <w:autoSpaceDN w:val="0"/>
        <w:adjustRightInd w:val="0"/>
        <w:ind w:firstLine="360"/>
        <w:rPr>
          <w:rFonts w:eastAsia="SimSun"/>
          <w:sz w:val="24"/>
          <w:szCs w:val="24"/>
        </w:rPr>
      </w:pPr>
      <w:proofErr w:type="spellStart"/>
      <w:r>
        <w:rPr>
          <w:rFonts w:eastAsia="SimSun"/>
          <w:sz w:val="24"/>
          <w:szCs w:val="24"/>
        </w:rPr>
        <w:t>M</w:t>
      </w:r>
      <w:r w:rsidR="00002056" w:rsidRPr="00002056">
        <w:rPr>
          <w:rFonts w:eastAsia="SimSun"/>
          <w:sz w:val="24"/>
          <w:szCs w:val="24"/>
        </w:rPr>
        <w:t>asurile</w:t>
      </w:r>
      <w:proofErr w:type="spellEnd"/>
      <w:r w:rsidR="00002056" w:rsidRPr="00002056">
        <w:rPr>
          <w:rFonts w:eastAsia="SimSun"/>
          <w:sz w:val="24"/>
          <w:szCs w:val="24"/>
        </w:rPr>
        <w:t xml:space="preserve"> </w:t>
      </w:r>
      <w:proofErr w:type="spellStart"/>
      <w:r w:rsidR="00002056" w:rsidRPr="00002056">
        <w:rPr>
          <w:rFonts w:eastAsia="SimSun"/>
          <w:sz w:val="24"/>
          <w:szCs w:val="24"/>
        </w:rPr>
        <w:t>generale</w:t>
      </w:r>
      <w:proofErr w:type="spellEnd"/>
      <w:r w:rsidR="00002056" w:rsidRPr="00002056">
        <w:rPr>
          <w:rFonts w:eastAsia="SimSun"/>
          <w:sz w:val="24"/>
          <w:szCs w:val="24"/>
        </w:rPr>
        <w:t xml:space="preserve"> de </w:t>
      </w:r>
      <w:proofErr w:type="spellStart"/>
      <w:r w:rsidR="00002056" w:rsidRPr="00002056">
        <w:rPr>
          <w:rFonts w:eastAsia="SimSun"/>
          <w:sz w:val="24"/>
          <w:szCs w:val="24"/>
        </w:rPr>
        <w:t>organizare</w:t>
      </w:r>
      <w:proofErr w:type="spellEnd"/>
      <w:r w:rsidR="00002056" w:rsidRPr="00002056">
        <w:rPr>
          <w:rFonts w:eastAsia="SimSun"/>
          <w:sz w:val="24"/>
          <w:szCs w:val="24"/>
        </w:rPr>
        <w:t xml:space="preserve"> a </w:t>
      </w:r>
      <w:proofErr w:type="spellStart"/>
      <w:r w:rsidR="00002056" w:rsidRPr="00002056">
        <w:rPr>
          <w:rFonts w:eastAsia="SimSun"/>
          <w:sz w:val="24"/>
          <w:szCs w:val="24"/>
        </w:rPr>
        <w:t>santierului</w:t>
      </w:r>
      <w:proofErr w:type="spellEnd"/>
      <w:r w:rsidR="00C0366D">
        <w:rPr>
          <w:rFonts w:eastAsia="SimSun"/>
          <w:sz w:val="24"/>
          <w:szCs w:val="24"/>
        </w:rPr>
        <w:t xml:space="preserve"> </w:t>
      </w:r>
      <w:proofErr w:type="spellStart"/>
      <w:r w:rsidR="00C0366D">
        <w:rPr>
          <w:rFonts w:eastAsia="SimSun"/>
          <w:sz w:val="24"/>
          <w:szCs w:val="24"/>
        </w:rPr>
        <w:t>vor</w:t>
      </w:r>
      <w:proofErr w:type="spellEnd"/>
      <w:r w:rsidR="00C0366D">
        <w:rPr>
          <w:rFonts w:eastAsia="SimSun"/>
          <w:sz w:val="24"/>
          <w:szCs w:val="24"/>
        </w:rPr>
        <w:t xml:space="preserve"> </w:t>
      </w:r>
      <w:proofErr w:type="spellStart"/>
      <w:r w:rsidR="00C0366D">
        <w:rPr>
          <w:rFonts w:eastAsia="SimSun"/>
          <w:sz w:val="24"/>
          <w:szCs w:val="24"/>
        </w:rPr>
        <w:t>fi</w:t>
      </w:r>
      <w:proofErr w:type="spellEnd"/>
      <w:r w:rsidR="00C0366D">
        <w:rPr>
          <w:rFonts w:eastAsia="SimSun"/>
          <w:sz w:val="24"/>
          <w:szCs w:val="24"/>
        </w:rPr>
        <w:t xml:space="preserve"> conform </w:t>
      </w:r>
      <w:proofErr w:type="spellStart"/>
      <w:r w:rsidR="00C0366D">
        <w:rPr>
          <w:rFonts w:eastAsia="SimSun"/>
          <w:sz w:val="24"/>
          <w:szCs w:val="24"/>
        </w:rPr>
        <w:t>Planului</w:t>
      </w:r>
      <w:proofErr w:type="spellEnd"/>
      <w:r w:rsidR="00C0366D">
        <w:rPr>
          <w:rFonts w:eastAsia="SimSun"/>
          <w:sz w:val="24"/>
          <w:szCs w:val="24"/>
        </w:rPr>
        <w:t xml:space="preserve"> de </w:t>
      </w:r>
      <w:proofErr w:type="spellStart"/>
      <w:r w:rsidR="00C0366D">
        <w:rPr>
          <w:rFonts w:eastAsia="SimSun"/>
          <w:sz w:val="24"/>
          <w:szCs w:val="24"/>
        </w:rPr>
        <w:t>Sanatate</w:t>
      </w:r>
      <w:proofErr w:type="spellEnd"/>
      <w:r w:rsidR="00C0366D">
        <w:rPr>
          <w:rFonts w:eastAsia="SimSun"/>
          <w:sz w:val="24"/>
          <w:szCs w:val="24"/>
        </w:rPr>
        <w:t xml:space="preserve"> </w:t>
      </w:r>
      <w:proofErr w:type="spellStart"/>
      <w:r w:rsidR="00C0366D">
        <w:rPr>
          <w:rFonts w:eastAsia="SimSun"/>
          <w:sz w:val="24"/>
          <w:szCs w:val="24"/>
        </w:rPr>
        <w:t>si</w:t>
      </w:r>
      <w:proofErr w:type="spellEnd"/>
      <w:r w:rsidR="00C0366D">
        <w:rPr>
          <w:rFonts w:eastAsia="SimSun"/>
          <w:sz w:val="24"/>
          <w:szCs w:val="24"/>
        </w:rPr>
        <w:t xml:space="preserve"> </w:t>
      </w:r>
      <w:proofErr w:type="spellStart"/>
      <w:r w:rsidR="00C0366D">
        <w:rPr>
          <w:rFonts w:eastAsia="SimSun"/>
          <w:sz w:val="24"/>
          <w:szCs w:val="24"/>
        </w:rPr>
        <w:t>Securitate</w:t>
      </w:r>
      <w:proofErr w:type="spellEnd"/>
      <w:r w:rsidR="00C0366D">
        <w:rPr>
          <w:rFonts w:eastAsia="SimSun"/>
          <w:sz w:val="24"/>
          <w:szCs w:val="24"/>
        </w:rPr>
        <w:t xml:space="preserve"> in </w:t>
      </w:r>
      <w:proofErr w:type="spellStart"/>
      <w:r w:rsidR="00C0366D">
        <w:rPr>
          <w:rFonts w:eastAsia="SimSun"/>
          <w:sz w:val="24"/>
          <w:szCs w:val="24"/>
        </w:rPr>
        <w:t>Munca</w:t>
      </w:r>
      <w:proofErr w:type="spellEnd"/>
      <w:r w:rsidR="00C0366D">
        <w:rPr>
          <w:rFonts w:eastAsia="SimSun"/>
          <w:sz w:val="24"/>
          <w:szCs w:val="24"/>
        </w:rPr>
        <w:t xml:space="preserve"> </w:t>
      </w:r>
      <w:proofErr w:type="spellStart"/>
      <w:r w:rsidR="00C0366D">
        <w:rPr>
          <w:rFonts w:eastAsia="SimSun"/>
          <w:sz w:val="24"/>
          <w:szCs w:val="24"/>
        </w:rPr>
        <w:t>intocmit</w:t>
      </w:r>
      <w:proofErr w:type="spellEnd"/>
      <w:r w:rsidR="00C0366D">
        <w:rPr>
          <w:rFonts w:eastAsia="SimSun"/>
          <w:sz w:val="24"/>
          <w:szCs w:val="24"/>
        </w:rPr>
        <w:t xml:space="preserve"> in </w:t>
      </w:r>
      <w:proofErr w:type="spellStart"/>
      <w:r w:rsidR="00C0366D">
        <w:rPr>
          <w:rFonts w:eastAsia="SimSun"/>
          <w:sz w:val="24"/>
          <w:szCs w:val="24"/>
        </w:rPr>
        <w:t>conformitate</w:t>
      </w:r>
      <w:proofErr w:type="spellEnd"/>
      <w:r w:rsidR="00C0366D">
        <w:rPr>
          <w:rFonts w:eastAsia="SimSun"/>
          <w:sz w:val="24"/>
          <w:szCs w:val="24"/>
        </w:rPr>
        <w:t xml:space="preserve"> cu HGR 300/2006.</w:t>
      </w:r>
    </w:p>
    <w:p w:rsidR="000C16E0" w:rsidRDefault="000C16E0" w:rsidP="000C16E0">
      <w:pPr>
        <w:ind w:firstLine="360"/>
        <w:jc w:val="both"/>
        <w:rPr>
          <w:noProof/>
          <w:color w:val="000000"/>
          <w:sz w:val="24"/>
          <w:szCs w:val="24"/>
          <w:lang w:val="pt-BR"/>
        </w:rPr>
      </w:pPr>
      <w:r w:rsidRPr="000C16E0">
        <w:rPr>
          <w:noProof/>
          <w:color w:val="000000"/>
          <w:sz w:val="24"/>
          <w:szCs w:val="24"/>
          <w:lang w:val="pt-BR"/>
        </w:rPr>
        <w:t xml:space="preserve">Zonele de lucru vor fi semnalizate corespunzator </w:t>
      </w:r>
      <w:r>
        <w:rPr>
          <w:noProof/>
          <w:color w:val="000000"/>
          <w:sz w:val="24"/>
          <w:szCs w:val="24"/>
          <w:lang w:val="pt-BR"/>
        </w:rPr>
        <w:t>l</w:t>
      </w:r>
      <w:r w:rsidRPr="000C16E0">
        <w:rPr>
          <w:noProof/>
          <w:color w:val="000000"/>
          <w:sz w:val="24"/>
          <w:szCs w:val="24"/>
          <w:lang w:val="pt-BR"/>
        </w:rPr>
        <w:t>egislatiei in vigoare, iar depozitarea materialelor, deseurilor, echipamentelor se va realiza la sediul firmei executant</w:t>
      </w:r>
      <w:r>
        <w:rPr>
          <w:noProof/>
          <w:color w:val="000000"/>
          <w:sz w:val="24"/>
          <w:szCs w:val="24"/>
          <w:lang w:val="pt-BR"/>
        </w:rPr>
        <w:t>e.</w:t>
      </w:r>
    </w:p>
    <w:p w:rsidR="000C0811" w:rsidRPr="000C0811" w:rsidRDefault="000C0811" w:rsidP="000C0811">
      <w:pPr>
        <w:ind w:firstLine="360"/>
        <w:jc w:val="both"/>
        <w:rPr>
          <w:noProof/>
          <w:color w:val="000000"/>
          <w:sz w:val="24"/>
          <w:szCs w:val="24"/>
          <w:lang w:val="it-IT"/>
        </w:rPr>
      </w:pPr>
      <w:r w:rsidRPr="000C0811">
        <w:rPr>
          <w:noProof/>
          <w:color w:val="000000"/>
          <w:sz w:val="24"/>
          <w:szCs w:val="24"/>
          <w:lang w:val="it-IT"/>
        </w:rPr>
        <w:t>Se vor lua măsuri pentru ca în zonele de lucru, spaţiile destinate lucrărilor şi cele destinate trecerii persoanelor şi/sau mijloacelor să nu fie blocate cu materiale sau cu alte obstacole care să împiedice desfăşurarea activităţilor sau circulaţia.</w:t>
      </w:r>
    </w:p>
    <w:p w:rsidR="000C0811" w:rsidRPr="000C16E0" w:rsidRDefault="000C0811" w:rsidP="000C16E0">
      <w:pPr>
        <w:ind w:firstLine="360"/>
        <w:jc w:val="both"/>
        <w:rPr>
          <w:noProof/>
          <w:color w:val="000000"/>
          <w:sz w:val="24"/>
          <w:szCs w:val="24"/>
          <w:lang w:val="pt-BR"/>
        </w:rPr>
      </w:pPr>
    </w:p>
    <w:p w:rsidR="00497A0B" w:rsidRPr="000C0811" w:rsidRDefault="00497A0B" w:rsidP="000C0811">
      <w:pPr>
        <w:pStyle w:val="ListParagraph"/>
        <w:numPr>
          <w:ilvl w:val="0"/>
          <w:numId w:val="11"/>
        </w:numPr>
        <w:autoSpaceDE w:val="0"/>
        <w:autoSpaceDN w:val="0"/>
        <w:adjustRightInd w:val="0"/>
        <w:rPr>
          <w:rFonts w:eastAsia="Calibri"/>
          <w:b/>
          <w:sz w:val="24"/>
          <w:szCs w:val="24"/>
          <w:u w:val="single"/>
          <w:lang w:val="ro-RO"/>
        </w:rPr>
      </w:pPr>
      <w:r w:rsidRPr="000C0811">
        <w:rPr>
          <w:rFonts w:eastAsia="Calibri"/>
          <w:b/>
          <w:sz w:val="24"/>
          <w:szCs w:val="24"/>
          <w:u w:val="single"/>
          <w:lang w:val="ro-RO"/>
        </w:rPr>
        <w:t>L</w:t>
      </w:r>
      <w:r w:rsidR="001A4C0F" w:rsidRPr="000C0811">
        <w:rPr>
          <w:rFonts w:eastAsia="Calibri"/>
          <w:b/>
          <w:sz w:val="24"/>
          <w:szCs w:val="24"/>
          <w:u w:val="single"/>
          <w:lang w:val="ro-RO"/>
        </w:rPr>
        <w:t xml:space="preserve">UCRARI DE REFACERE A AMPLASAMENTULUI LA </w:t>
      </w:r>
      <w:r w:rsidR="00620A67" w:rsidRPr="000C0811">
        <w:rPr>
          <w:rFonts w:eastAsia="Calibri"/>
          <w:b/>
          <w:sz w:val="24"/>
          <w:szCs w:val="24"/>
          <w:u w:val="single"/>
          <w:lang w:val="ro-RO"/>
        </w:rPr>
        <w:t>F</w:t>
      </w:r>
      <w:r w:rsidR="001A4C0F" w:rsidRPr="000C0811">
        <w:rPr>
          <w:rFonts w:eastAsia="Calibri"/>
          <w:b/>
          <w:sz w:val="24"/>
          <w:szCs w:val="24"/>
          <w:u w:val="single"/>
          <w:lang w:val="ro-RO"/>
        </w:rPr>
        <w:t>INALIZAREA INVESTITIEI</w:t>
      </w:r>
      <w:r w:rsidRPr="000C0811">
        <w:rPr>
          <w:rFonts w:eastAsia="Calibri"/>
          <w:b/>
          <w:sz w:val="24"/>
          <w:szCs w:val="24"/>
          <w:u w:val="single"/>
          <w:lang w:val="ro-RO"/>
        </w:rPr>
        <w:t>,</w:t>
      </w:r>
      <w:r w:rsidR="00620A67" w:rsidRPr="000C0811">
        <w:rPr>
          <w:rFonts w:eastAsia="Calibri"/>
          <w:b/>
          <w:sz w:val="24"/>
          <w:szCs w:val="24"/>
          <w:u w:val="single"/>
          <w:lang w:val="ro-RO"/>
        </w:rPr>
        <w:t xml:space="preserve"> IN CAZ DE ACCIDENTE SI/SAU LA INCETAREA ACRTIVITATII</w:t>
      </w:r>
    </w:p>
    <w:p w:rsidR="000C0811" w:rsidRPr="000C0811" w:rsidRDefault="000C0811" w:rsidP="000C0811">
      <w:pPr>
        <w:pStyle w:val="ListParagraph"/>
        <w:autoSpaceDE w:val="0"/>
        <w:autoSpaceDN w:val="0"/>
        <w:adjustRightInd w:val="0"/>
        <w:ind w:left="36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propuse pentru refacerea amplasamentului la finalizarea investiţiei, în caz de accidente şi/sau la încetarea activităţii</w:t>
      </w:r>
    </w:p>
    <w:p w:rsidR="004A7963" w:rsidRDefault="004A7963"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Nu este cazul de lucrari speciale pentru refacerea amplasamentului.</w:t>
      </w:r>
    </w:p>
    <w:p w:rsidR="001A4C0F" w:rsidRPr="00F00785" w:rsidRDefault="004A7963" w:rsidP="004A7963">
      <w:pPr>
        <w:pStyle w:val="ListParagraph"/>
        <w:autoSpaceDE w:val="0"/>
        <w:autoSpaceDN w:val="0"/>
        <w:adjustRightInd w:val="0"/>
        <w:rPr>
          <w:rFonts w:eastAsia="Calibri"/>
          <w:b/>
          <w:sz w:val="24"/>
          <w:szCs w:val="24"/>
          <w:lang w:val="ro-RO"/>
        </w:rPr>
      </w:pPr>
      <w:r>
        <w:rPr>
          <w:rFonts w:eastAsia="Calibri"/>
          <w:b/>
          <w:sz w:val="24"/>
          <w:szCs w:val="24"/>
          <w:lang w:val="ro-RO"/>
        </w:rPr>
        <w:t>Canalizatia pentru cablu si gropile rezultate la demontarea</w:t>
      </w:r>
      <w:r w:rsidR="00BC35E1">
        <w:rPr>
          <w:rFonts w:eastAsia="Calibri"/>
          <w:b/>
          <w:sz w:val="24"/>
          <w:szCs w:val="24"/>
          <w:lang w:val="ro-RO"/>
        </w:rPr>
        <w:t>/montarea</w:t>
      </w:r>
      <w:r>
        <w:rPr>
          <w:rFonts w:eastAsia="Calibri"/>
          <w:b/>
          <w:sz w:val="24"/>
          <w:szCs w:val="24"/>
          <w:lang w:val="ro-RO"/>
        </w:rPr>
        <w:t xml:space="preserve"> stalpilor</w:t>
      </w:r>
      <w:r w:rsidR="00BC35E1">
        <w:rPr>
          <w:rFonts w:eastAsia="Calibri"/>
          <w:b/>
          <w:sz w:val="24"/>
          <w:szCs w:val="24"/>
          <w:lang w:val="ro-RO"/>
        </w:rPr>
        <w:t xml:space="preserve"> si a PTAB</w:t>
      </w:r>
      <w:r>
        <w:rPr>
          <w:rFonts w:eastAsia="Calibri"/>
          <w:b/>
          <w:sz w:val="24"/>
          <w:szCs w:val="24"/>
          <w:lang w:val="ro-RO"/>
        </w:rPr>
        <w:t xml:space="preserve"> vor fi astupate conform fiselor tehnologice cu nisip si materiale rezultate din sapaturi. Acestea se vor compacta, se vor nivela si se vor amenaja, pana la aducerea terenului in stare initiala. Pe amplasament nu vor ramane deseuri, acestea vor fi </w:t>
      </w:r>
      <w:r w:rsidR="00666864">
        <w:rPr>
          <w:rFonts w:eastAsia="Calibri"/>
          <w:b/>
          <w:sz w:val="24"/>
          <w:szCs w:val="24"/>
          <w:lang w:val="ro-RO"/>
        </w:rPr>
        <w:t xml:space="preserve">colectate si </w:t>
      </w:r>
      <w:r>
        <w:rPr>
          <w:rFonts w:eastAsia="Calibri"/>
          <w:b/>
          <w:sz w:val="24"/>
          <w:szCs w:val="24"/>
          <w:lang w:val="ro-RO"/>
        </w:rPr>
        <w:t>gestionate conform planului de gestionare deseuri anexat</w:t>
      </w:r>
      <w:r w:rsidR="00AA4D7B">
        <w:rPr>
          <w:rFonts w:eastAsia="Calibri"/>
          <w:b/>
          <w:sz w:val="24"/>
          <w:szCs w:val="24"/>
          <w:lang w:val="ro-RO"/>
        </w:rPr>
        <w:t>.</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aspecte referitoare la prevenirea şi modul de răspuns pentru cazuri de poluări accidentale</w:t>
      </w:r>
    </w:p>
    <w:p w:rsidR="001A4C0F" w:rsidRPr="00F00785" w:rsidRDefault="00666864"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Pentru prevenirea poluarilor se vor lu masuri conform planului de masuri de mediu anexat.</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aspecte referitoare la închiderea/dezafectarea/demolarea instalaţiei</w:t>
      </w:r>
    </w:p>
    <w:p w:rsidR="001A4C0F" w:rsidRPr="00F00785" w:rsidRDefault="001A4C0F" w:rsidP="001A4C0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modalităţi de refacere a stării iniţiale/reabilitare în vederea utilizării ulterioare a terenului</w:t>
      </w:r>
    </w:p>
    <w:p w:rsidR="00D20522" w:rsidRDefault="00D20522"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Nu este cazul de utilizare ulterioara a terenului.</w:t>
      </w:r>
    </w:p>
    <w:p w:rsidR="00D20522" w:rsidRDefault="00666864" w:rsidP="00D20522">
      <w:pPr>
        <w:pStyle w:val="ListParagraph"/>
        <w:autoSpaceDE w:val="0"/>
        <w:autoSpaceDN w:val="0"/>
        <w:adjustRightInd w:val="0"/>
        <w:rPr>
          <w:rFonts w:eastAsia="Calibri"/>
          <w:b/>
          <w:sz w:val="24"/>
          <w:szCs w:val="24"/>
          <w:lang w:val="ro-RO"/>
        </w:rPr>
      </w:pPr>
      <w:r>
        <w:rPr>
          <w:rFonts w:eastAsia="Calibri"/>
          <w:b/>
          <w:sz w:val="24"/>
          <w:szCs w:val="24"/>
          <w:lang w:val="ro-RO"/>
        </w:rPr>
        <w:t xml:space="preserve">Terenul pe care se </w:t>
      </w:r>
      <w:r w:rsidR="00D20522">
        <w:rPr>
          <w:rFonts w:eastAsia="Calibri"/>
          <w:b/>
          <w:sz w:val="24"/>
          <w:szCs w:val="24"/>
          <w:lang w:val="ro-RO"/>
        </w:rPr>
        <w:t xml:space="preserve">executa lucrarile apartine domeniului public al </w:t>
      </w:r>
      <w:r w:rsidR="00BC35E1">
        <w:rPr>
          <w:rFonts w:eastAsia="Calibri"/>
          <w:b/>
          <w:sz w:val="24"/>
          <w:szCs w:val="24"/>
          <w:lang w:val="ro-RO"/>
        </w:rPr>
        <w:t>loc. Navodari</w:t>
      </w:r>
      <w:r w:rsidR="00D20522">
        <w:rPr>
          <w:rFonts w:eastAsia="Calibri"/>
          <w:b/>
          <w:sz w:val="24"/>
          <w:szCs w:val="24"/>
          <w:lang w:val="ro-RO"/>
        </w:rPr>
        <w:t xml:space="preserve"> si este ocupat cu instalatia electrica existenta, </w:t>
      </w:r>
      <w:r>
        <w:rPr>
          <w:rFonts w:eastAsia="Calibri"/>
          <w:b/>
          <w:sz w:val="24"/>
          <w:szCs w:val="24"/>
          <w:lang w:val="ro-RO"/>
        </w:rPr>
        <w:t>supusa modernizarii</w:t>
      </w:r>
      <w:r w:rsidR="00D20522">
        <w:rPr>
          <w:rFonts w:eastAsia="Calibri"/>
          <w:b/>
          <w:sz w:val="24"/>
          <w:szCs w:val="24"/>
          <w:lang w:val="ro-RO"/>
        </w:rPr>
        <w:t>.</w:t>
      </w:r>
    </w:p>
    <w:p w:rsidR="00D20522" w:rsidRDefault="0035246F" w:rsidP="00D20522">
      <w:pPr>
        <w:pStyle w:val="ListParagraph"/>
        <w:autoSpaceDE w:val="0"/>
        <w:autoSpaceDN w:val="0"/>
        <w:adjustRightInd w:val="0"/>
        <w:rPr>
          <w:rFonts w:eastAsia="Calibri"/>
          <w:b/>
          <w:sz w:val="24"/>
          <w:szCs w:val="24"/>
          <w:lang w:val="ro-RO"/>
        </w:rPr>
      </w:pPr>
      <w:r>
        <w:rPr>
          <w:rFonts w:eastAsia="Calibri"/>
          <w:b/>
          <w:sz w:val="24"/>
          <w:szCs w:val="24"/>
          <w:lang w:val="ro-RO"/>
        </w:rPr>
        <w:lastRenderedPageBreak/>
        <w:t>Conform Legii Energie</w:t>
      </w:r>
      <w:r w:rsidR="00C91822">
        <w:rPr>
          <w:rFonts w:eastAsia="Calibri"/>
          <w:b/>
          <w:sz w:val="24"/>
          <w:szCs w:val="24"/>
          <w:lang w:val="ro-RO"/>
        </w:rPr>
        <w:t>i si a Gazelor Naturale 123/2012</w:t>
      </w:r>
      <w:r>
        <w:rPr>
          <w:rFonts w:eastAsia="Calibri"/>
          <w:b/>
          <w:sz w:val="24"/>
          <w:szCs w:val="24"/>
          <w:lang w:val="ro-RO"/>
        </w:rPr>
        <w:t xml:space="preserve">, </w:t>
      </w:r>
      <w:r w:rsidR="00D20522">
        <w:rPr>
          <w:rFonts w:eastAsia="Calibri"/>
          <w:b/>
          <w:sz w:val="24"/>
          <w:szCs w:val="24"/>
          <w:lang w:val="ro-RO"/>
        </w:rPr>
        <w:t>E-Distributie Dobrogea</w:t>
      </w:r>
      <w:r>
        <w:rPr>
          <w:rFonts w:eastAsia="Calibri"/>
          <w:b/>
          <w:sz w:val="24"/>
          <w:szCs w:val="24"/>
          <w:lang w:val="ro-RO"/>
        </w:rPr>
        <w:t xml:space="preserve"> are drept de uz si de servitute pe terenul pe care sunt a</w:t>
      </w:r>
      <w:r w:rsidR="00F55DEC">
        <w:rPr>
          <w:rFonts w:eastAsia="Calibri"/>
          <w:b/>
          <w:sz w:val="24"/>
          <w:szCs w:val="24"/>
          <w:lang w:val="ro-RO"/>
        </w:rPr>
        <w:t>mplasate capacitatile energetice</w:t>
      </w:r>
      <w:r>
        <w:rPr>
          <w:rFonts w:eastAsia="Calibri"/>
          <w:b/>
          <w:sz w:val="24"/>
          <w:szCs w:val="24"/>
          <w:lang w:val="ro-RO"/>
        </w:rPr>
        <w:t xml:space="preserve"> pe toata durata de viata a acestora.</w:t>
      </w:r>
    </w:p>
    <w:p w:rsidR="001A4C0F" w:rsidRPr="00F00785" w:rsidRDefault="001A4C0F"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b/>
          <w:sz w:val="24"/>
          <w:szCs w:val="24"/>
          <w:lang w:val="ro-RO"/>
        </w:rPr>
      </w:pPr>
      <w:r w:rsidRPr="00F00785">
        <w:rPr>
          <w:rFonts w:eastAsia="Calibri"/>
          <w:b/>
          <w:sz w:val="24"/>
          <w:szCs w:val="24"/>
          <w:lang w:val="ro-RO"/>
        </w:rPr>
        <w:t xml:space="preserve">    XII. A</w:t>
      </w:r>
      <w:r w:rsidR="001A4C0F" w:rsidRPr="00F00785">
        <w:rPr>
          <w:rFonts w:eastAsia="Calibri"/>
          <w:b/>
          <w:sz w:val="24"/>
          <w:szCs w:val="24"/>
          <w:lang w:val="ro-RO"/>
        </w:rPr>
        <w:t>NEXE – PIESE DESENATE</w:t>
      </w:r>
      <w:bookmarkStart w:id="0" w:name="_GoBack"/>
      <w:bookmarkEnd w:id="0"/>
    </w:p>
    <w:p w:rsidR="001A4C0F" w:rsidRPr="00F00785" w:rsidRDefault="001A4C0F" w:rsidP="00497A0B">
      <w:pPr>
        <w:autoSpaceDE w:val="0"/>
        <w:autoSpaceDN w:val="0"/>
        <w:adjustRightInd w:val="0"/>
        <w:rPr>
          <w:rFonts w:eastAsia="Calibri"/>
          <w:b/>
          <w:sz w:val="24"/>
          <w:szCs w:val="24"/>
          <w:lang w:val="ro-RO"/>
        </w:rPr>
      </w:pPr>
    </w:p>
    <w:p w:rsidR="00497A0B" w:rsidRPr="00F00785"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incadrare in zona</w:t>
      </w:r>
    </w:p>
    <w:p w:rsidR="001A4C0F" w:rsidRPr="00F00785"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situatie existent</w:t>
      </w:r>
      <w:r w:rsidR="00D726DB">
        <w:rPr>
          <w:rFonts w:eastAsia="Calibri"/>
          <w:sz w:val="24"/>
          <w:szCs w:val="24"/>
          <w:lang w:val="ro-RO"/>
        </w:rPr>
        <w:t>a</w:t>
      </w:r>
    </w:p>
    <w:p w:rsidR="001A4C0F"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situatie proiectata</w:t>
      </w:r>
    </w:p>
    <w:p w:rsidR="004A7963" w:rsidRDefault="004A7963" w:rsidP="004A7963">
      <w:pPr>
        <w:autoSpaceDE w:val="0"/>
        <w:autoSpaceDN w:val="0"/>
        <w:adjustRightInd w:val="0"/>
        <w:rPr>
          <w:rFonts w:eastAsia="Calibri"/>
          <w:sz w:val="24"/>
          <w:szCs w:val="24"/>
          <w:lang w:val="ro-RO"/>
        </w:rPr>
      </w:pPr>
    </w:p>
    <w:p w:rsidR="004A7963" w:rsidRPr="00FC32BB" w:rsidRDefault="004A7963" w:rsidP="004A7963">
      <w:pPr>
        <w:autoSpaceDE w:val="0"/>
        <w:autoSpaceDN w:val="0"/>
        <w:adjustRightInd w:val="0"/>
        <w:rPr>
          <w:rFonts w:eastAsia="Calibri"/>
          <w:sz w:val="24"/>
          <w:szCs w:val="24"/>
          <w:lang w:val="ro-RO"/>
        </w:rPr>
      </w:pPr>
      <w:r w:rsidRPr="00FC32BB">
        <w:rPr>
          <w:rFonts w:eastAsia="Calibri"/>
          <w:b/>
          <w:sz w:val="24"/>
          <w:szCs w:val="24"/>
          <w:lang w:val="ro-RO"/>
        </w:rPr>
        <w:t>XIII.</w:t>
      </w:r>
      <w:r w:rsidRPr="00FC32BB">
        <w:rPr>
          <w:rFonts w:eastAsia="Calibri"/>
          <w:sz w:val="24"/>
          <w:szCs w:val="24"/>
          <w:lang w:val="ro-RO"/>
        </w:rPr>
        <w:t xml:space="preserve">Pentru proiectele care intră sub incidenţa prevederilor </w:t>
      </w:r>
      <w:r w:rsidRPr="00FC32BB">
        <w:rPr>
          <w:rFonts w:eastAsia="Calibri"/>
          <w:vanish/>
          <w:sz w:val="24"/>
          <w:szCs w:val="24"/>
          <w:lang w:val="ro-RO"/>
        </w:rPr>
        <w:t>&lt;LLNK 12007    57182 3?2  28 57&gt;</w:t>
      </w:r>
      <w:r w:rsidRPr="00FC32BB">
        <w:rPr>
          <w:rFonts w:eastAsia="Calibri"/>
          <w:sz w:val="24"/>
          <w:szCs w:val="24"/>
          <w:lang w:val="ro-RO"/>
        </w:rPr>
        <w:t xml:space="preserve">art. 28 din Ordonanţa de urgenţă a Guvernului nr. 57/2007 privind regimul ariilor naturale protejate, conservarea habitatelor naturale, a florei şi faunei sălbatice, aprobată cu modificări şi completări prin </w:t>
      </w:r>
      <w:r w:rsidRPr="00FC32BB">
        <w:rPr>
          <w:rFonts w:eastAsia="Calibri"/>
          <w:vanish/>
          <w:sz w:val="24"/>
          <w:szCs w:val="24"/>
          <w:lang w:val="ro-RO"/>
        </w:rPr>
        <w:t>&lt;LLNK 12011    49 10 201   0 17&gt;</w:t>
      </w:r>
      <w:r w:rsidRPr="00FC32BB">
        <w:rPr>
          <w:rFonts w:eastAsia="Calibri"/>
          <w:sz w:val="24"/>
          <w:szCs w:val="24"/>
          <w:lang w:val="ro-RO"/>
        </w:rPr>
        <w:t>Legea nr. 49/2011, cu modificările şi completările ulterioare, memoriul va fi completat cu următoarele:</w:t>
      </w:r>
    </w:p>
    <w:p w:rsidR="004A7963" w:rsidRPr="004A7963" w:rsidRDefault="004A7963" w:rsidP="004A7963">
      <w:pPr>
        <w:autoSpaceDE w:val="0"/>
        <w:autoSpaceDN w:val="0"/>
        <w:adjustRightInd w:val="0"/>
        <w:rPr>
          <w:rFonts w:eastAsia="Calibri"/>
          <w:sz w:val="24"/>
          <w:szCs w:val="24"/>
          <w:lang w:val="ro-RO"/>
        </w:rPr>
      </w:pPr>
      <w:r w:rsidRPr="00FC32BB">
        <w:rPr>
          <w:rFonts w:eastAsia="Calibri"/>
          <w:sz w:val="24"/>
          <w:szCs w:val="24"/>
          <w:lang w:val="ro-RO"/>
        </w:rPr>
        <w:t xml:space="preserve">    a) descrierea succintă a proiectului şi distanţa faţă de aria naturală protejată de interes</w:t>
      </w:r>
      <w:r w:rsidRPr="00AA4D7B">
        <w:rPr>
          <w:rFonts w:eastAsia="Calibri"/>
          <w:sz w:val="24"/>
          <w:szCs w:val="24"/>
          <w:lang w:val="ro-RO"/>
        </w:rPr>
        <w:t xml:space="preserve"> comunitar, precum şi coordonatele geografice (Stereo 70) ale amplasamentului proiectului. Aceste </w:t>
      </w:r>
      <w:r w:rsidRPr="004A7963">
        <w:rPr>
          <w:rFonts w:eastAsia="Calibri"/>
          <w:sz w:val="24"/>
          <w:szCs w:val="24"/>
          <w:lang w:val="ro-RO"/>
        </w:rPr>
        <w:t>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b) numele şi codul ariei naturale protejate de interes comunitar;</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c) prezenţa şi efectivele/suprafeţele acoperite de specii şi habitate de interes comunitar în zona proiectului;</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d) se va preciza dacă proiectul propus nu are legătură directă cu sau nu este necesar pentru managementul conservării ariei naturale protejate de interes comunitar;</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e) se va estima impactul potenţial al proiectului asupra speciilor şi habitatelor din aria naturală protejată de interes comunitar;</w:t>
      </w:r>
    </w:p>
    <w:p w:rsid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f) alte informaţii prevăzute în legislaţia în vigoare.</w:t>
      </w:r>
    </w:p>
    <w:p w:rsidR="004A7963" w:rsidRPr="00F00785" w:rsidRDefault="004A7963" w:rsidP="00BC35E1">
      <w:pPr>
        <w:autoSpaceDE w:val="0"/>
        <w:autoSpaceDN w:val="0"/>
        <w:adjustRightInd w:val="0"/>
        <w:rPr>
          <w:rFonts w:eastAsia="Calibri"/>
          <w:b/>
          <w:sz w:val="24"/>
          <w:szCs w:val="24"/>
          <w:lang w:val="ro-RO"/>
        </w:rPr>
      </w:pPr>
      <w:r>
        <w:rPr>
          <w:rFonts w:eastAsia="Calibri"/>
          <w:sz w:val="24"/>
          <w:szCs w:val="24"/>
          <w:lang w:val="ro-RO"/>
        </w:rPr>
        <w:tab/>
      </w:r>
      <w:r w:rsidRPr="00F00785">
        <w:rPr>
          <w:rFonts w:eastAsia="Calibri"/>
          <w:b/>
          <w:sz w:val="24"/>
          <w:szCs w:val="24"/>
          <w:lang w:val="ro-RO"/>
        </w:rPr>
        <w:t>Nu este cazul</w:t>
      </w:r>
    </w:p>
    <w:p w:rsidR="004A7963" w:rsidRPr="004A7963" w:rsidRDefault="004A7963" w:rsidP="004A7963">
      <w:pPr>
        <w:autoSpaceDE w:val="0"/>
        <w:autoSpaceDN w:val="0"/>
        <w:adjustRightInd w:val="0"/>
        <w:rPr>
          <w:rFonts w:eastAsia="Calibri"/>
          <w:sz w:val="24"/>
          <w:szCs w:val="24"/>
          <w:lang w:val="ro-RO"/>
        </w:rPr>
      </w:pPr>
      <w:r w:rsidRPr="00173627">
        <w:rPr>
          <w:rFonts w:eastAsia="Calibri"/>
          <w:b/>
          <w:sz w:val="24"/>
          <w:szCs w:val="24"/>
          <w:lang w:val="ro-RO"/>
        </w:rPr>
        <w:t xml:space="preserve">    XIV.</w:t>
      </w:r>
      <w:r w:rsidRPr="004A7963">
        <w:rPr>
          <w:rFonts w:eastAsia="Calibri"/>
          <w:sz w:val="24"/>
          <w:szCs w:val="24"/>
          <w:lang w:val="ro-RO"/>
        </w:rPr>
        <w:t xml:space="preserve"> Pentru proiectele care se realizează pe ape sau au legătură cu apele, memoriul va fi completat cu următoarele informaţii, preluate din Planurile de management bazinale, actualizate:</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1. Localizarea proiectului:</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bazinul hidrografic;</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cursul de apă: denumirea şi codul cadastral;</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corpul de apă (de suprafaţă şi/sau subteran): denumire şi cod.</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rsid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3. Indicarea obiectivului/obiectivelor de mediu pentru fiecare corp de apă identificat, cu precizarea excepţiilor aplicate şi a termenelor aferente, după caz.</w:t>
      </w:r>
    </w:p>
    <w:p w:rsidR="00173627" w:rsidRPr="00F00785" w:rsidRDefault="00173627" w:rsidP="00173627">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A7963" w:rsidRPr="004A7963" w:rsidRDefault="004A7963" w:rsidP="004A7963">
      <w:pPr>
        <w:autoSpaceDE w:val="0"/>
        <w:autoSpaceDN w:val="0"/>
        <w:adjustRightInd w:val="0"/>
        <w:rPr>
          <w:rFonts w:eastAsia="Calibri"/>
          <w:sz w:val="24"/>
          <w:szCs w:val="24"/>
          <w:lang w:val="ro-RO"/>
        </w:rPr>
      </w:pPr>
      <w:r w:rsidRPr="00173627">
        <w:rPr>
          <w:rFonts w:eastAsia="Calibri"/>
          <w:b/>
          <w:sz w:val="24"/>
          <w:szCs w:val="24"/>
          <w:lang w:val="ro-RO"/>
        </w:rPr>
        <w:t xml:space="preserve">    XV.</w:t>
      </w:r>
      <w:r w:rsidRPr="004A7963">
        <w:rPr>
          <w:rFonts w:eastAsia="Calibri"/>
          <w:sz w:val="24"/>
          <w:szCs w:val="24"/>
          <w:lang w:val="ro-RO"/>
        </w:rPr>
        <w:t xml:space="preserve"> Criteriile prevăzute în anexa nr. 3 la Legea nr. ..... privind evaluarea impactului anumitor proiecte publice şi private asupra mediului se iau în considerare, dacă este cazul, în momentul compilării informaţiilor în conformitate cu punctele III-XIV.</w:t>
      </w:r>
    </w:p>
    <w:p w:rsidR="00173627" w:rsidRPr="00F00785" w:rsidRDefault="00173627" w:rsidP="00173627">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Default="000C0811" w:rsidP="00BC35E1">
      <w:pPr>
        <w:autoSpaceDE w:val="0"/>
        <w:autoSpaceDN w:val="0"/>
        <w:adjustRightInd w:val="0"/>
      </w:pP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sidRPr="000C0811">
        <w:rPr>
          <w:rFonts w:eastAsia="Calibri"/>
          <w:sz w:val="24"/>
          <w:szCs w:val="24"/>
          <w:lang w:val="ro-RO"/>
        </w:rPr>
        <w:t>Intocmit,</w:t>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Pr>
          <w:rFonts w:eastAsia="Calibri"/>
          <w:sz w:val="24"/>
          <w:szCs w:val="24"/>
          <w:lang w:val="ro-RO"/>
        </w:rPr>
        <w:tab/>
      </w:r>
      <w:r w:rsidR="000B51AB">
        <w:rPr>
          <w:rFonts w:eastAsia="Calibri"/>
          <w:sz w:val="24"/>
          <w:szCs w:val="24"/>
          <w:lang w:val="ro-RO"/>
        </w:rPr>
        <w:tab/>
      </w:r>
      <w:r w:rsidR="000B51AB">
        <w:rPr>
          <w:rFonts w:eastAsia="Calibri"/>
          <w:sz w:val="24"/>
          <w:szCs w:val="24"/>
          <w:lang w:val="ro-RO"/>
        </w:rPr>
        <w:tab/>
      </w:r>
      <w:r w:rsidR="000B51AB">
        <w:rPr>
          <w:rFonts w:eastAsia="Calibri"/>
          <w:sz w:val="24"/>
          <w:szCs w:val="24"/>
          <w:lang w:val="ro-RO"/>
        </w:rPr>
        <w:tab/>
      </w:r>
      <w:r w:rsidR="00BC35E1">
        <w:rPr>
          <w:rFonts w:eastAsia="Calibri"/>
          <w:sz w:val="24"/>
          <w:szCs w:val="24"/>
          <w:lang w:val="ro-RO"/>
        </w:rPr>
        <w:t xml:space="preserve">                             </w:t>
      </w:r>
      <w:r w:rsidRPr="000C0811">
        <w:rPr>
          <w:rFonts w:eastAsia="Calibri"/>
          <w:b/>
          <w:sz w:val="24"/>
          <w:szCs w:val="24"/>
          <w:lang w:val="ro-RO"/>
        </w:rPr>
        <w:t xml:space="preserve">ing. </w:t>
      </w:r>
      <w:r w:rsidR="00BC35E1">
        <w:rPr>
          <w:rFonts w:eastAsia="Calibri"/>
          <w:b/>
          <w:sz w:val="24"/>
          <w:szCs w:val="24"/>
          <w:lang w:val="ro-RO"/>
        </w:rPr>
        <w:t>Mihaela NECULAE</w:t>
      </w:r>
      <w:r w:rsidR="00BC35E1" w:rsidRPr="00BC35E1">
        <w:rPr>
          <w:noProof/>
          <w:lang w:eastAsia="en-US"/>
        </w:rPr>
        <w:t xml:space="preserve"> </w:t>
      </w:r>
      <w:r w:rsidR="00BC35E1" w:rsidRPr="00BC35E1">
        <w:rPr>
          <w:rFonts w:eastAsia="Calibri"/>
          <w:b/>
          <w:noProof/>
          <w:sz w:val="24"/>
          <w:szCs w:val="24"/>
          <w:lang w:eastAsia="en-US"/>
        </w:rPr>
        <w:drawing>
          <wp:inline distT="0" distB="0" distL="0" distR="0">
            <wp:extent cx="295275" cy="538389"/>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bwMode="auto">
                    <a:xfrm>
                      <a:off x="0" y="0"/>
                      <a:ext cx="295275" cy="538389"/>
                    </a:xfrm>
                    <a:prstGeom prst="rect">
                      <a:avLst/>
                    </a:prstGeom>
                    <a:noFill/>
                    <a:ln w="9525">
                      <a:noFill/>
                      <a:miter lim="800000"/>
                      <a:headEnd/>
                      <a:tailEnd/>
                    </a:ln>
                  </pic:spPr>
                </pic:pic>
              </a:graphicData>
            </a:graphic>
          </wp:inline>
        </w:drawing>
      </w:r>
    </w:p>
    <w:p w:rsidR="003E4B9D" w:rsidRPr="00B94262" w:rsidRDefault="00827198" w:rsidP="000C0811">
      <w:pPr>
        <w:ind w:right="-270"/>
        <w:jc w:val="both"/>
        <w:rPr>
          <w:rFonts w:ascii="Arial" w:hAnsi="Arial" w:cs="Arial"/>
          <w:b/>
          <w:sz w:val="22"/>
          <w:szCs w:val="22"/>
        </w:rPr>
      </w:pPr>
      <w:r w:rsidRPr="001A467E">
        <w:rPr>
          <w:sz w:val="28"/>
          <w:szCs w:val="28"/>
          <w:lang w:val="fr-FR"/>
        </w:rPr>
        <w:tab/>
      </w:r>
      <w:r w:rsidRPr="001A467E">
        <w:rPr>
          <w:sz w:val="28"/>
          <w:szCs w:val="28"/>
          <w:lang w:val="fr-FR"/>
        </w:rPr>
        <w:tab/>
      </w:r>
      <w:r w:rsidRPr="001A467E">
        <w:rPr>
          <w:sz w:val="28"/>
          <w:szCs w:val="28"/>
          <w:lang w:val="fr-FR"/>
        </w:rPr>
        <w:tab/>
      </w:r>
      <w:r>
        <w:rPr>
          <w:color w:val="FF0000"/>
          <w:sz w:val="28"/>
          <w:szCs w:val="28"/>
          <w:lang w:val="fr-FR"/>
        </w:rPr>
        <w:tab/>
      </w:r>
      <w:r>
        <w:rPr>
          <w:color w:val="FF0000"/>
          <w:sz w:val="28"/>
          <w:szCs w:val="28"/>
          <w:lang w:val="fr-FR"/>
        </w:rPr>
        <w:tab/>
      </w:r>
    </w:p>
    <w:sectPr w:rsidR="003E4B9D" w:rsidRPr="00B94262" w:rsidSect="006D02C4">
      <w:headerReference w:type="default" r:id="rId9"/>
      <w:footerReference w:type="even" r:id="rId10"/>
      <w:footerReference w:type="default" r:id="rId11"/>
      <w:pgSz w:w="11907" w:h="16839" w:code="9"/>
      <w:pgMar w:top="1209" w:right="900" w:bottom="720" w:left="1530" w:header="720" w:footer="25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D9" w:rsidRDefault="003440D9">
      <w:r>
        <w:separator/>
      </w:r>
    </w:p>
  </w:endnote>
  <w:endnote w:type="continuationSeparator" w:id="0">
    <w:p w:rsidR="003440D9" w:rsidRDefault="00344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D9" w:rsidRDefault="003440D9" w:rsidP="009F6C2A">
    <w:pPr>
      <w:pStyle w:val="Footer"/>
      <w:framePr w:wrap="around" w:vAnchor="text" w:hAnchor="margin" w:xAlign="center" w:y="1"/>
      <w:rPr>
        <w:rStyle w:val="PageNumber"/>
      </w:rPr>
    </w:pPr>
    <w:r>
      <w:rPr>
        <w:rStyle w:val="PageNumber"/>
      </w:rPr>
      <w:t>Pg.6/7</w:t>
    </w:r>
  </w:p>
  <w:p w:rsidR="003440D9" w:rsidRDefault="003440D9">
    <w:pPr>
      <w:pStyle w:val="Footer"/>
      <w:framePr w:wrap="around" w:vAnchor="text" w:hAnchor="margin" w:xAlign="center" w:y="1"/>
      <w:rPr>
        <w:rStyle w:val="PageNumber"/>
      </w:rPr>
    </w:pPr>
  </w:p>
  <w:p w:rsidR="003440D9" w:rsidRDefault="003440D9" w:rsidP="009F6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D9" w:rsidRDefault="003440D9" w:rsidP="002A40CA">
    <w:pPr>
      <w:pStyle w:val="Footer"/>
      <w:jc w:val="right"/>
      <w:rPr>
        <w:rFonts w:ascii="Arial" w:hAnsi="Arial" w:cs="Arial"/>
        <w:color w:val="1F4E79"/>
        <w:sz w:val="12"/>
        <w:szCs w:val="12"/>
      </w:rPr>
    </w:pPr>
    <w:r w:rsidRPr="00600ACE">
      <w:rPr>
        <w:rFonts w:ascii="Arial" w:eastAsia="MS Mincho" w:hAnsi="Arial" w:cs="Arial"/>
        <w:b/>
        <w:color w:val="000000"/>
        <w:sz w:val="18"/>
        <w:szCs w:val="18"/>
        <w:lang w:val="ro-RO" w:eastAsia="es-ES"/>
      </w:rPr>
      <w:t>UZ CONFIDENȚIAL</w:t>
    </w:r>
  </w:p>
  <w:p w:rsidR="003440D9" w:rsidRPr="00A22960" w:rsidRDefault="003440D9" w:rsidP="002A40CA">
    <w:pPr>
      <w:pStyle w:val="Footer"/>
      <w:rPr>
        <w:rFonts w:ascii="Arial" w:hAnsi="Arial" w:cs="Arial"/>
        <w:color w:val="1F4E79"/>
        <w:sz w:val="12"/>
        <w:szCs w:val="12"/>
      </w:rPr>
    </w:pPr>
  </w:p>
  <w:p w:rsidR="003440D9" w:rsidRPr="002A40CA" w:rsidRDefault="003440D9" w:rsidP="002A40CA">
    <w:pPr>
      <w:pStyle w:val="Footer"/>
      <w:tabs>
        <w:tab w:val="clear" w:pos="8640"/>
      </w:tabs>
      <w:rPr>
        <w:rFonts w:ascii="Arial" w:hAnsi="Arial" w:cs="Arial"/>
        <w:color w:val="002060"/>
        <w:sz w:val="12"/>
        <w:szCs w:val="12"/>
      </w:rPr>
    </w:pPr>
    <w:r w:rsidRPr="00A22960">
      <w:rPr>
        <w:rFonts w:ascii="Arial" w:hAnsi="Arial" w:cs="Arial"/>
        <w:bCs/>
        <w:color w:val="1F4E79"/>
        <w:sz w:val="12"/>
        <w:szCs w:val="12"/>
      </w:rPr>
      <w:t>E-</w:t>
    </w:r>
    <w:proofErr w:type="spellStart"/>
    <w:r w:rsidRPr="00A22960">
      <w:rPr>
        <w:rFonts w:ascii="Arial" w:hAnsi="Arial" w:cs="Arial"/>
        <w:bCs/>
        <w:color w:val="1F4E79"/>
        <w:sz w:val="12"/>
        <w:szCs w:val="12"/>
      </w:rPr>
      <w:t>Distribuț</w:t>
    </w:r>
    <w:proofErr w:type="gramStart"/>
    <w:r w:rsidRPr="00A22960">
      <w:rPr>
        <w:rFonts w:ascii="Arial" w:hAnsi="Arial" w:cs="Arial"/>
        <w:bCs/>
        <w:color w:val="1F4E79"/>
        <w:sz w:val="12"/>
        <w:szCs w:val="12"/>
      </w:rPr>
      <w:t>ie</w:t>
    </w:r>
    <w:proofErr w:type="spellEnd"/>
    <w:r w:rsidRPr="00A22960">
      <w:rPr>
        <w:rFonts w:ascii="Arial" w:hAnsi="Arial" w:cs="Arial"/>
        <w:bCs/>
        <w:color w:val="1F4E79"/>
        <w:sz w:val="12"/>
        <w:szCs w:val="12"/>
      </w:rPr>
      <w:t xml:space="preserve"> </w:t>
    </w:r>
    <w:r w:rsidRPr="00A22960">
      <w:rPr>
        <w:rFonts w:ascii="Arial" w:hAnsi="Arial" w:cs="Arial"/>
        <w:color w:val="1F4E79"/>
        <w:sz w:val="12"/>
        <w:szCs w:val="12"/>
      </w:rPr>
      <w:t xml:space="preserve"> Dobrogea</w:t>
    </w:r>
    <w:proofErr w:type="gramEnd"/>
    <w:r w:rsidRPr="00A22960">
      <w:rPr>
        <w:rFonts w:ascii="Arial" w:hAnsi="Arial" w:cs="Arial"/>
        <w:color w:val="1F4E79"/>
        <w:sz w:val="12"/>
        <w:szCs w:val="12"/>
      </w:rPr>
      <w:t xml:space="preserve"> SA  - </w:t>
    </w:r>
    <w:proofErr w:type="spellStart"/>
    <w:r w:rsidRPr="00A22960">
      <w:rPr>
        <w:rFonts w:ascii="Arial" w:hAnsi="Arial" w:cs="Arial"/>
        <w:color w:val="1F4E79"/>
        <w:sz w:val="12"/>
        <w:szCs w:val="12"/>
      </w:rPr>
      <w:t>Constanța</w:t>
    </w:r>
    <w:proofErr w:type="spellEnd"/>
    <w:r w:rsidRPr="00A22960">
      <w:rPr>
        <w:rFonts w:ascii="Arial" w:hAnsi="Arial" w:cs="Arial"/>
        <w:color w:val="1F4E79"/>
        <w:sz w:val="12"/>
        <w:szCs w:val="12"/>
      </w:rPr>
      <w:t xml:space="preserve"> 9005</w:t>
    </w:r>
    <w:r>
      <w:rPr>
        <w:rFonts w:ascii="Arial" w:hAnsi="Arial" w:cs="Arial"/>
        <w:color w:val="1F4E79"/>
        <w:sz w:val="12"/>
        <w:szCs w:val="12"/>
      </w:rPr>
      <w:t xml:space="preserve">87, str. Nicolae </w:t>
    </w:r>
    <w:proofErr w:type="spellStart"/>
    <w:r>
      <w:rPr>
        <w:rFonts w:ascii="Arial" w:hAnsi="Arial" w:cs="Arial"/>
        <w:color w:val="1F4E79"/>
        <w:sz w:val="12"/>
        <w:szCs w:val="12"/>
      </w:rPr>
      <w:t>Iorga</w:t>
    </w:r>
    <w:proofErr w:type="spellEnd"/>
    <w:r>
      <w:rPr>
        <w:rFonts w:ascii="Arial" w:hAnsi="Arial" w:cs="Arial"/>
        <w:color w:val="1F4E79"/>
        <w:sz w:val="12"/>
        <w:szCs w:val="12"/>
      </w:rPr>
      <w:t xml:space="preserve"> nr. 89A,</w:t>
    </w:r>
    <w:r>
      <w:rPr>
        <w:rFonts w:ascii="Arial" w:hAnsi="Arial" w:cs="Arial"/>
        <w:color w:val="1F4E79"/>
        <w:sz w:val="12"/>
        <w:szCs w:val="12"/>
      </w:rPr>
      <w:tab/>
    </w:r>
    <w:r>
      <w:rPr>
        <w:rFonts w:ascii="Arial" w:hAnsi="Arial" w:cs="Arial"/>
        <w:color w:val="1F4E79"/>
        <w:sz w:val="12"/>
        <w:szCs w:val="12"/>
      </w:rPr>
      <w:tab/>
    </w:r>
    <w:proofErr w:type="spellStart"/>
    <w:r w:rsidRPr="00A22960">
      <w:rPr>
        <w:rFonts w:ascii="Arial" w:hAnsi="Arial" w:cs="Arial"/>
        <w:color w:val="1F4E79"/>
        <w:sz w:val="12"/>
        <w:szCs w:val="12"/>
      </w:rPr>
      <w:t>Pagina</w:t>
    </w:r>
    <w:proofErr w:type="spellEnd"/>
    <w:r w:rsidRPr="00A22960">
      <w:rPr>
        <w:rFonts w:ascii="Arial" w:hAnsi="Arial" w:cs="Arial"/>
        <w:color w:val="1F4E79"/>
        <w:sz w:val="12"/>
        <w:szCs w:val="12"/>
      </w:rPr>
      <w:t xml:space="preserve"> </w:t>
    </w:r>
    <w:r w:rsidR="00511DFF"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PAGE </w:instrText>
    </w:r>
    <w:r w:rsidR="00511DFF" w:rsidRPr="00A22960">
      <w:rPr>
        <w:rStyle w:val="PageNumber"/>
        <w:rFonts w:ascii="Arial" w:hAnsi="Arial" w:cs="Arial"/>
        <w:color w:val="1F4E79"/>
        <w:sz w:val="12"/>
        <w:szCs w:val="12"/>
      </w:rPr>
      <w:fldChar w:fldCharType="separate"/>
    </w:r>
    <w:r w:rsidR="00701E9D">
      <w:rPr>
        <w:rStyle w:val="PageNumber"/>
        <w:rFonts w:ascii="Arial" w:hAnsi="Arial" w:cs="Arial"/>
        <w:noProof/>
        <w:color w:val="1F4E79"/>
        <w:sz w:val="12"/>
        <w:szCs w:val="12"/>
      </w:rPr>
      <w:t>1</w:t>
    </w:r>
    <w:r w:rsidR="00511DFF" w:rsidRPr="00A22960">
      <w:rPr>
        <w:rStyle w:val="PageNumber"/>
        <w:rFonts w:ascii="Arial" w:hAnsi="Arial" w:cs="Arial"/>
        <w:color w:val="1F4E79"/>
        <w:sz w:val="12"/>
        <w:szCs w:val="12"/>
      </w:rPr>
      <w:fldChar w:fldCharType="end"/>
    </w:r>
    <w:r w:rsidRPr="00A22960">
      <w:rPr>
        <w:rStyle w:val="PageNumber"/>
        <w:rFonts w:ascii="Arial" w:hAnsi="Arial" w:cs="Arial"/>
        <w:color w:val="1F4E79"/>
        <w:sz w:val="12"/>
        <w:szCs w:val="12"/>
      </w:rPr>
      <w:t xml:space="preserve"> din </w:t>
    </w:r>
    <w:r w:rsidR="00511DFF"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NUMPAGES </w:instrText>
    </w:r>
    <w:r w:rsidR="00511DFF" w:rsidRPr="00A22960">
      <w:rPr>
        <w:rStyle w:val="PageNumber"/>
        <w:rFonts w:ascii="Arial" w:hAnsi="Arial" w:cs="Arial"/>
        <w:color w:val="1F4E79"/>
        <w:sz w:val="12"/>
        <w:szCs w:val="12"/>
      </w:rPr>
      <w:fldChar w:fldCharType="separate"/>
    </w:r>
    <w:r w:rsidR="00701E9D">
      <w:rPr>
        <w:rStyle w:val="PageNumber"/>
        <w:rFonts w:ascii="Arial" w:hAnsi="Arial" w:cs="Arial"/>
        <w:noProof/>
        <w:color w:val="1F4E79"/>
        <w:sz w:val="12"/>
        <w:szCs w:val="12"/>
      </w:rPr>
      <w:t>7</w:t>
    </w:r>
    <w:r w:rsidR="00511DFF" w:rsidRPr="00A22960">
      <w:rPr>
        <w:rStyle w:val="PageNumber"/>
        <w:rFonts w:ascii="Arial" w:hAnsi="Arial" w:cs="Arial"/>
        <w:color w:val="1F4E79"/>
        <w:sz w:val="12"/>
        <w:szCs w:val="12"/>
      </w:rPr>
      <w:fldChar w:fldCharType="end"/>
    </w:r>
  </w:p>
  <w:p w:rsidR="003440D9" w:rsidRPr="00A22960" w:rsidRDefault="003440D9" w:rsidP="002A40CA">
    <w:pPr>
      <w:pStyle w:val="Footer"/>
      <w:rPr>
        <w:rFonts w:ascii="Arial" w:hAnsi="Arial" w:cs="Arial"/>
        <w:color w:val="1F4E79"/>
        <w:sz w:val="12"/>
        <w:szCs w:val="12"/>
      </w:rPr>
    </w:pPr>
    <w:r w:rsidRPr="00A22960">
      <w:rPr>
        <w:rFonts w:ascii="Arial" w:hAnsi="Arial" w:cs="Arial"/>
        <w:color w:val="1F4E79"/>
        <w:sz w:val="12"/>
        <w:szCs w:val="12"/>
      </w:rPr>
      <w:t xml:space="preserve">Cod </w:t>
    </w:r>
    <w:proofErr w:type="spellStart"/>
    <w:r w:rsidRPr="00A22960">
      <w:rPr>
        <w:rFonts w:ascii="Arial" w:hAnsi="Arial" w:cs="Arial"/>
        <w:color w:val="1F4E79"/>
        <w:sz w:val="12"/>
        <w:szCs w:val="12"/>
      </w:rPr>
      <w:t>unic</w:t>
    </w:r>
    <w:proofErr w:type="spellEnd"/>
    <w:r w:rsidRPr="00A22960">
      <w:rPr>
        <w:rFonts w:ascii="Arial" w:hAnsi="Arial" w:cs="Arial"/>
        <w:color w:val="1F4E79"/>
        <w:sz w:val="12"/>
        <w:szCs w:val="12"/>
      </w:rPr>
      <w:t xml:space="preserve"> de </w:t>
    </w:r>
    <w:proofErr w:type="spellStart"/>
    <w:r w:rsidRPr="00A22960">
      <w:rPr>
        <w:rFonts w:ascii="Arial" w:hAnsi="Arial" w:cs="Arial"/>
        <w:color w:val="1F4E79"/>
        <w:sz w:val="12"/>
        <w:szCs w:val="12"/>
      </w:rPr>
      <w:t>înregistrare</w:t>
    </w:r>
    <w:proofErr w:type="spellEnd"/>
    <w:r w:rsidRPr="00A22960">
      <w:rPr>
        <w:rFonts w:ascii="Arial" w:hAnsi="Arial" w:cs="Arial"/>
        <w:color w:val="1F4E79"/>
        <w:sz w:val="12"/>
        <w:szCs w:val="12"/>
      </w:rPr>
      <w:t xml:space="preserve"> 14500308, Nr. de </w:t>
    </w:r>
    <w:proofErr w:type="spellStart"/>
    <w:r w:rsidRPr="00A22960">
      <w:rPr>
        <w:rFonts w:ascii="Arial" w:hAnsi="Arial" w:cs="Arial"/>
        <w:color w:val="1F4E79"/>
        <w:sz w:val="12"/>
        <w:szCs w:val="12"/>
      </w:rPr>
      <w:t>ordine</w:t>
    </w:r>
    <w:proofErr w:type="spellEnd"/>
    <w:r w:rsidRPr="00A22960">
      <w:rPr>
        <w:rFonts w:ascii="Arial" w:hAnsi="Arial" w:cs="Arial"/>
        <w:color w:val="1F4E79"/>
        <w:sz w:val="12"/>
        <w:szCs w:val="12"/>
      </w:rPr>
      <w:t xml:space="preserve"> la </w:t>
    </w:r>
    <w:proofErr w:type="spellStart"/>
    <w:r w:rsidRPr="00A22960">
      <w:rPr>
        <w:rFonts w:ascii="Arial" w:hAnsi="Arial" w:cs="Arial"/>
        <w:color w:val="1F4E79"/>
        <w:sz w:val="12"/>
        <w:szCs w:val="12"/>
      </w:rPr>
      <w:t>registrul</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comerţului</w:t>
    </w:r>
    <w:proofErr w:type="spellEnd"/>
    <w:r w:rsidRPr="00A22960">
      <w:rPr>
        <w:rFonts w:ascii="Arial" w:hAnsi="Arial" w:cs="Arial"/>
        <w:color w:val="1F4E79"/>
        <w:sz w:val="12"/>
        <w:szCs w:val="12"/>
      </w:rPr>
      <w:t xml:space="preserve"> J13/791/08.03.2002</w:t>
    </w:r>
  </w:p>
  <w:p w:rsidR="003440D9" w:rsidRPr="00A22960" w:rsidRDefault="003440D9" w:rsidP="002A40CA">
    <w:pPr>
      <w:pStyle w:val="Header"/>
      <w:rPr>
        <w:rFonts w:ascii="Arial" w:hAnsi="Arial" w:cs="Arial"/>
        <w:color w:val="1F4E79"/>
        <w:sz w:val="12"/>
        <w:szCs w:val="12"/>
      </w:rPr>
    </w:pPr>
    <w:r w:rsidRPr="00A22960">
      <w:rPr>
        <w:rFonts w:ascii="Arial" w:hAnsi="Arial" w:cs="Arial"/>
        <w:color w:val="1F4E79"/>
        <w:sz w:val="12"/>
        <w:szCs w:val="12"/>
      </w:rPr>
      <w:t xml:space="preserve">Capital social </w:t>
    </w:r>
    <w:proofErr w:type="spellStart"/>
    <w:r w:rsidRPr="00A22960">
      <w:rPr>
        <w:rFonts w:ascii="Arial" w:hAnsi="Arial" w:cs="Arial"/>
        <w:color w:val="1F4E79"/>
        <w:sz w:val="12"/>
        <w:szCs w:val="12"/>
      </w:rPr>
      <w:t>subscris</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și</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vărsat</w:t>
    </w:r>
    <w:proofErr w:type="spellEnd"/>
    <w:r w:rsidRPr="00A22960">
      <w:rPr>
        <w:rFonts w:ascii="Arial" w:hAnsi="Arial" w:cs="Arial"/>
        <w:color w:val="1F4E79"/>
        <w:sz w:val="12"/>
        <w:szCs w:val="12"/>
      </w:rPr>
      <w:t xml:space="preserve"> 280.285.560 lei</w:t>
    </w:r>
  </w:p>
  <w:p w:rsidR="003440D9" w:rsidRPr="00A22960" w:rsidRDefault="003440D9" w:rsidP="002A40CA">
    <w:pPr>
      <w:pStyle w:val="Header"/>
      <w:rPr>
        <w:rFonts w:ascii="Arial" w:hAnsi="Arial" w:cs="Arial"/>
        <w:color w:val="1F4E79"/>
        <w:sz w:val="12"/>
        <w:szCs w:val="12"/>
      </w:rPr>
    </w:pPr>
    <w:r w:rsidRPr="00A22960">
      <w:rPr>
        <w:rFonts w:ascii="Arial" w:hAnsi="Arial" w:cs="Arial"/>
        <w:color w:val="1F4E79"/>
        <w:sz w:val="12"/>
        <w:szCs w:val="12"/>
      </w:rPr>
      <w:t>www.e</w:t>
    </w:r>
    <w:r>
      <w:rPr>
        <w:rFonts w:ascii="Arial" w:hAnsi="Arial" w:cs="Arial"/>
        <w:color w:val="1F4E79"/>
        <w:sz w:val="12"/>
        <w:szCs w:val="12"/>
      </w:rPr>
      <w:t>-</w:t>
    </w:r>
    <w:r w:rsidRPr="00A22960">
      <w:rPr>
        <w:rFonts w:ascii="Arial" w:hAnsi="Arial" w:cs="Arial"/>
        <w:color w:val="1F4E79"/>
        <w:sz w:val="12"/>
        <w:szCs w:val="12"/>
      </w:rPr>
      <w:t>distributie.</w:t>
    </w:r>
    <w:r>
      <w:rPr>
        <w:rFonts w:ascii="Arial" w:hAnsi="Arial" w:cs="Arial"/>
        <w:color w:val="1F4E79"/>
        <w:sz w:val="12"/>
        <w:szCs w:val="12"/>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D9" w:rsidRDefault="003440D9">
      <w:r>
        <w:separator/>
      </w:r>
    </w:p>
  </w:footnote>
  <w:footnote w:type="continuationSeparator" w:id="0">
    <w:p w:rsidR="003440D9" w:rsidRDefault="00344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D9" w:rsidRPr="00600ACE" w:rsidRDefault="003440D9" w:rsidP="002A40CA">
    <w:pPr>
      <w:pStyle w:val="Header"/>
      <w:rPr>
        <w:rFonts w:ascii="Arial" w:eastAsia="MS Mincho" w:hAnsi="Arial" w:cs="Arial"/>
        <w:b/>
        <w:color w:val="1F4E79"/>
        <w:sz w:val="18"/>
        <w:szCs w:val="18"/>
        <w:lang w:val="ro-RO"/>
      </w:rPr>
    </w:pPr>
    <w:r>
      <w:rPr>
        <w:noProof/>
        <w:lang w:eastAsia="en-US"/>
      </w:rPr>
      <w:drawing>
        <wp:inline distT="0" distB="0" distL="0" distR="0">
          <wp:extent cx="1707235" cy="447675"/>
          <wp:effectExtent l="0" t="0" r="7620" b="0"/>
          <wp:docPr id="4" name="Picture 4" descr="logo dobrogea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brogea_6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0806" cy="448611"/>
                  </a:xfrm>
                  <a:prstGeom prst="rect">
                    <a:avLst/>
                  </a:prstGeom>
                  <a:noFill/>
                  <a:ln>
                    <a:noFill/>
                  </a:ln>
                </pic:spPr>
              </pic:pic>
            </a:graphicData>
          </a:graphic>
        </wp:inline>
      </w:drawing>
    </w:r>
    <w:r>
      <w:rPr>
        <w:rFonts w:ascii="Arial" w:eastAsia="MS Mincho" w:hAnsi="Arial" w:cs="Arial"/>
        <w:b/>
        <w:color w:val="000000"/>
        <w:sz w:val="18"/>
        <w:szCs w:val="18"/>
        <w:lang w:val="ro-RO" w:eastAsia="es-ES"/>
      </w:rPr>
      <w:t xml:space="preserve">                                                                                      </w:t>
    </w:r>
    <w:r w:rsidRPr="00600ACE">
      <w:rPr>
        <w:rFonts w:ascii="Arial" w:eastAsia="MS Mincho" w:hAnsi="Arial" w:cs="Arial"/>
        <w:b/>
        <w:color w:val="000000"/>
        <w:sz w:val="18"/>
        <w:szCs w:val="18"/>
        <w:lang w:val="ro-RO" w:eastAsia="es-ES"/>
      </w:rPr>
      <w:t>UZ CONFIDENȚIAL</w:t>
    </w:r>
  </w:p>
  <w:p w:rsidR="003440D9" w:rsidRPr="00600ACE" w:rsidRDefault="003440D9" w:rsidP="002A40CA">
    <w:pPr>
      <w:tabs>
        <w:tab w:val="center" w:pos="4680"/>
        <w:tab w:val="right" w:pos="8504"/>
      </w:tabs>
      <w:jc w:val="right"/>
      <w:rPr>
        <w:rFonts w:ascii="Arial" w:eastAsia="MS Mincho" w:hAnsi="Arial" w:cs="Arial"/>
        <w:sz w:val="16"/>
        <w:szCs w:val="16"/>
        <w:lang w:val="ro-RO" w:eastAsia="es-ES"/>
      </w:rPr>
    </w:pPr>
    <w:r w:rsidRPr="00600ACE">
      <w:rPr>
        <w:rFonts w:ascii="Arial" w:eastAsia="MS Mincho" w:hAnsi="Arial" w:cs="Arial"/>
        <w:b/>
        <w:sz w:val="18"/>
        <w:szCs w:val="18"/>
        <w:lang w:val="ro-RO" w:eastAsia="es-ES"/>
      </w:rPr>
      <w:tab/>
    </w:r>
    <w:proofErr w:type="spellStart"/>
    <w:r w:rsidRPr="00600ACE">
      <w:rPr>
        <w:rFonts w:ascii="Arial" w:eastAsia="MS Mincho" w:hAnsi="Arial" w:cs="Arial"/>
        <w:i/>
        <w:iCs/>
        <w:sz w:val="16"/>
        <w:szCs w:val="16"/>
        <w:lang w:val="es-ES_tradnl" w:eastAsia="es-ES"/>
      </w:rPr>
      <w:t>Conform</w:t>
    </w:r>
    <w:proofErr w:type="spellEnd"/>
    <w:r w:rsidRPr="00600ACE">
      <w:rPr>
        <w:rFonts w:ascii="Arial" w:eastAsia="MS Mincho" w:hAnsi="Arial" w:cs="Arial"/>
        <w:i/>
        <w:iCs/>
        <w:sz w:val="16"/>
        <w:szCs w:val="16"/>
        <w:lang w:val="es-ES_tradnl" w:eastAsia="es-ES"/>
      </w:rPr>
      <w:t xml:space="preserve"> </w:t>
    </w:r>
    <w:proofErr w:type="spellStart"/>
    <w:r w:rsidRPr="00600ACE">
      <w:rPr>
        <w:rFonts w:ascii="Arial" w:eastAsia="MS Mincho" w:hAnsi="Arial" w:cs="Arial"/>
        <w:i/>
        <w:iCs/>
        <w:sz w:val="16"/>
        <w:szCs w:val="16"/>
        <w:lang w:val="es-ES_tradnl" w:eastAsia="es-ES"/>
      </w:rPr>
      <w:t>Politicii</w:t>
    </w:r>
    <w:proofErr w:type="spellEnd"/>
    <w:r w:rsidRPr="00600ACE">
      <w:rPr>
        <w:rFonts w:ascii="Arial" w:eastAsia="MS Mincho" w:hAnsi="Arial" w:cs="Arial"/>
        <w:i/>
        <w:iCs/>
        <w:sz w:val="16"/>
        <w:szCs w:val="16"/>
        <w:lang w:val="es-ES_tradnl" w:eastAsia="es-ES"/>
      </w:rPr>
      <w:t xml:space="preserve"> de Clasificare </w:t>
    </w:r>
    <w:proofErr w:type="spellStart"/>
    <w:r w:rsidRPr="00600ACE">
      <w:rPr>
        <w:rFonts w:ascii="Arial" w:eastAsia="MS Mincho" w:hAnsi="Arial" w:cs="Arial"/>
        <w:i/>
        <w:iCs/>
        <w:sz w:val="16"/>
        <w:szCs w:val="16"/>
        <w:lang w:val="es-ES_tradnl" w:eastAsia="es-ES"/>
      </w:rPr>
      <w:t>și</w:t>
    </w:r>
    <w:proofErr w:type="spellEnd"/>
    <w:r w:rsidRPr="00600ACE">
      <w:rPr>
        <w:rFonts w:ascii="Arial" w:eastAsia="MS Mincho" w:hAnsi="Arial" w:cs="Arial"/>
        <w:i/>
        <w:iCs/>
        <w:sz w:val="16"/>
        <w:szCs w:val="16"/>
        <w:lang w:val="es-ES_tradnl" w:eastAsia="es-ES"/>
      </w:rPr>
      <w:t xml:space="preserve"> Tratare a </w:t>
    </w:r>
    <w:proofErr w:type="spellStart"/>
    <w:r w:rsidRPr="00600ACE">
      <w:rPr>
        <w:rFonts w:ascii="Arial" w:eastAsia="MS Mincho" w:hAnsi="Arial" w:cs="Arial"/>
        <w:i/>
        <w:iCs/>
        <w:sz w:val="16"/>
        <w:szCs w:val="16"/>
        <w:lang w:val="es-ES_tradnl" w:eastAsia="es-ES"/>
      </w:rPr>
      <w:t>Informației</w:t>
    </w:r>
    <w:proofErr w:type="spellEnd"/>
    <w:r w:rsidRPr="00600ACE">
      <w:rPr>
        <w:rFonts w:ascii="Arial" w:eastAsia="MS Mincho" w:hAnsi="Arial" w:cs="Arial"/>
        <w:i/>
        <w:iCs/>
        <w:sz w:val="16"/>
        <w:szCs w:val="16"/>
        <w:lang w:val="es-ES_tradnl" w:eastAsia="es-ES"/>
      </w:rPr>
      <w:t xml:space="preserve"> </w:t>
    </w:r>
    <w:proofErr w:type="spellStart"/>
    <w:r w:rsidRPr="00600ACE">
      <w:rPr>
        <w:rFonts w:ascii="Arial" w:eastAsia="MS Mincho" w:hAnsi="Arial" w:cs="Arial"/>
        <w:i/>
        <w:iCs/>
        <w:sz w:val="16"/>
        <w:szCs w:val="16"/>
        <w:lang w:val="es-ES_tradnl" w:eastAsia="es-ES"/>
      </w:rPr>
      <w:t>nr</w:t>
    </w:r>
    <w:proofErr w:type="spellEnd"/>
    <w:r w:rsidRPr="00600ACE">
      <w:rPr>
        <w:rFonts w:ascii="Arial" w:eastAsia="MS Mincho" w:hAnsi="Arial" w:cs="Arial"/>
        <w:i/>
        <w:iCs/>
        <w:sz w:val="16"/>
        <w:szCs w:val="16"/>
        <w:lang w:val="es-ES_tradnl" w:eastAsia="es-ES"/>
      </w:rPr>
      <w:t>. 59/31.03.2016</w:t>
    </w:r>
  </w:p>
  <w:p w:rsidR="003440D9" w:rsidRDefault="00344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3A5"/>
      </v:shape>
    </w:pict>
  </w:numPicBullet>
  <w:abstractNum w:abstractNumId="0">
    <w:nsid w:val="FFFFFFFE"/>
    <w:multiLevelType w:val="singleLevel"/>
    <w:tmpl w:val="FFFFFFFF"/>
    <w:lvl w:ilvl="0">
      <w:numFmt w:val="decimal"/>
      <w:lvlText w:val="*"/>
      <w:lvlJc w:val="left"/>
    </w:lvl>
  </w:abstractNum>
  <w:abstractNum w:abstractNumId="1">
    <w:nsid w:val="08960DB1"/>
    <w:multiLevelType w:val="hybridMultilevel"/>
    <w:tmpl w:val="31087EFC"/>
    <w:lvl w:ilvl="0" w:tplc="2592C556">
      <w:start w:val="1"/>
      <w:numFmt w:val="decimal"/>
      <w:lvlText w:val="%1."/>
      <w:lvlJc w:val="left"/>
      <w:pPr>
        <w:tabs>
          <w:tab w:val="num" w:pos="1080"/>
        </w:tabs>
        <w:ind w:left="1080" w:hanging="360"/>
      </w:pPr>
      <w:rPr>
        <w:rFonts w:hint="default"/>
      </w:rPr>
    </w:lvl>
    <w:lvl w:ilvl="1" w:tplc="1F6E425C">
      <w:numFmt w:val="none"/>
      <w:lvlText w:val=""/>
      <w:lvlJc w:val="left"/>
      <w:pPr>
        <w:tabs>
          <w:tab w:val="num" w:pos="360"/>
        </w:tabs>
      </w:pPr>
    </w:lvl>
    <w:lvl w:ilvl="2" w:tplc="339C5BCC">
      <w:numFmt w:val="none"/>
      <w:lvlText w:val=""/>
      <w:lvlJc w:val="left"/>
      <w:pPr>
        <w:tabs>
          <w:tab w:val="num" w:pos="360"/>
        </w:tabs>
      </w:pPr>
    </w:lvl>
    <w:lvl w:ilvl="3" w:tplc="02BE78FC">
      <w:numFmt w:val="none"/>
      <w:lvlText w:val=""/>
      <w:lvlJc w:val="left"/>
      <w:pPr>
        <w:tabs>
          <w:tab w:val="num" w:pos="360"/>
        </w:tabs>
      </w:pPr>
    </w:lvl>
    <w:lvl w:ilvl="4" w:tplc="D58CF6D4">
      <w:numFmt w:val="none"/>
      <w:lvlText w:val=""/>
      <w:lvlJc w:val="left"/>
      <w:pPr>
        <w:tabs>
          <w:tab w:val="num" w:pos="360"/>
        </w:tabs>
      </w:pPr>
    </w:lvl>
    <w:lvl w:ilvl="5" w:tplc="C39CE22A">
      <w:numFmt w:val="none"/>
      <w:lvlText w:val=""/>
      <w:lvlJc w:val="left"/>
      <w:pPr>
        <w:tabs>
          <w:tab w:val="num" w:pos="360"/>
        </w:tabs>
      </w:pPr>
    </w:lvl>
    <w:lvl w:ilvl="6" w:tplc="0ACEC864">
      <w:numFmt w:val="none"/>
      <w:lvlText w:val=""/>
      <w:lvlJc w:val="left"/>
      <w:pPr>
        <w:tabs>
          <w:tab w:val="num" w:pos="360"/>
        </w:tabs>
      </w:pPr>
    </w:lvl>
    <w:lvl w:ilvl="7" w:tplc="4F3C15D4">
      <w:numFmt w:val="none"/>
      <w:lvlText w:val=""/>
      <w:lvlJc w:val="left"/>
      <w:pPr>
        <w:tabs>
          <w:tab w:val="num" w:pos="360"/>
        </w:tabs>
      </w:pPr>
    </w:lvl>
    <w:lvl w:ilvl="8" w:tplc="B5226F0E">
      <w:numFmt w:val="none"/>
      <w:lvlText w:val=""/>
      <w:lvlJc w:val="left"/>
      <w:pPr>
        <w:tabs>
          <w:tab w:val="num" w:pos="360"/>
        </w:tabs>
      </w:pPr>
    </w:lvl>
  </w:abstractNum>
  <w:abstractNum w:abstractNumId="2">
    <w:nsid w:val="091D54C1"/>
    <w:multiLevelType w:val="multilevel"/>
    <w:tmpl w:val="8072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5E3664"/>
    <w:multiLevelType w:val="hybridMultilevel"/>
    <w:tmpl w:val="D2300E40"/>
    <w:lvl w:ilvl="0" w:tplc="04180001">
      <w:start w:val="1"/>
      <w:numFmt w:val="bullet"/>
      <w:lvlText w:val=""/>
      <w:lvlJc w:val="left"/>
      <w:pPr>
        <w:tabs>
          <w:tab w:val="num" w:pos="1540"/>
        </w:tabs>
        <w:ind w:left="1540" w:hanging="360"/>
      </w:pPr>
      <w:rPr>
        <w:rFonts w:ascii="Symbol" w:hAnsi="Symbol" w:hint="default"/>
      </w:rPr>
    </w:lvl>
    <w:lvl w:ilvl="1" w:tplc="04180003">
      <w:start w:val="1"/>
      <w:numFmt w:val="bullet"/>
      <w:lvlText w:val="o"/>
      <w:lvlJc w:val="left"/>
      <w:pPr>
        <w:tabs>
          <w:tab w:val="num" w:pos="2260"/>
        </w:tabs>
        <w:ind w:left="2260" w:hanging="360"/>
      </w:pPr>
      <w:rPr>
        <w:rFonts w:ascii="Courier New" w:hAnsi="Courier New" w:hint="default"/>
      </w:rPr>
    </w:lvl>
    <w:lvl w:ilvl="2" w:tplc="04180005">
      <w:start w:val="1"/>
      <w:numFmt w:val="bullet"/>
      <w:lvlText w:val=""/>
      <w:lvlJc w:val="left"/>
      <w:pPr>
        <w:tabs>
          <w:tab w:val="num" w:pos="2980"/>
        </w:tabs>
        <w:ind w:left="2980" w:hanging="360"/>
      </w:pPr>
      <w:rPr>
        <w:rFonts w:ascii="Wingdings" w:hAnsi="Wingdings" w:hint="default"/>
      </w:rPr>
    </w:lvl>
    <w:lvl w:ilvl="3" w:tplc="04180001" w:tentative="1">
      <w:start w:val="1"/>
      <w:numFmt w:val="bullet"/>
      <w:lvlText w:val=""/>
      <w:lvlJc w:val="left"/>
      <w:pPr>
        <w:tabs>
          <w:tab w:val="num" w:pos="3700"/>
        </w:tabs>
        <w:ind w:left="3700" w:hanging="360"/>
      </w:pPr>
      <w:rPr>
        <w:rFonts w:ascii="Symbol" w:hAnsi="Symbol" w:hint="default"/>
      </w:rPr>
    </w:lvl>
    <w:lvl w:ilvl="4" w:tplc="04180003" w:tentative="1">
      <w:start w:val="1"/>
      <w:numFmt w:val="bullet"/>
      <w:lvlText w:val="o"/>
      <w:lvlJc w:val="left"/>
      <w:pPr>
        <w:tabs>
          <w:tab w:val="num" w:pos="4420"/>
        </w:tabs>
        <w:ind w:left="4420" w:hanging="360"/>
      </w:pPr>
      <w:rPr>
        <w:rFonts w:ascii="Courier New" w:hAnsi="Courier New" w:hint="default"/>
      </w:rPr>
    </w:lvl>
    <w:lvl w:ilvl="5" w:tplc="04180005" w:tentative="1">
      <w:start w:val="1"/>
      <w:numFmt w:val="bullet"/>
      <w:lvlText w:val=""/>
      <w:lvlJc w:val="left"/>
      <w:pPr>
        <w:tabs>
          <w:tab w:val="num" w:pos="5140"/>
        </w:tabs>
        <w:ind w:left="5140" w:hanging="360"/>
      </w:pPr>
      <w:rPr>
        <w:rFonts w:ascii="Wingdings" w:hAnsi="Wingdings" w:hint="default"/>
      </w:rPr>
    </w:lvl>
    <w:lvl w:ilvl="6" w:tplc="04180001" w:tentative="1">
      <w:start w:val="1"/>
      <w:numFmt w:val="bullet"/>
      <w:lvlText w:val=""/>
      <w:lvlJc w:val="left"/>
      <w:pPr>
        <w:tabs>
          <w:tab w:val="num" w:pos="5860"/>
        </w:tabs>
        <w:ind w:left="5860" w:hanging="360"/>
      </w:pPr>
      <w:rPr>
        <w:rFonts w:ascii="Symbol" w:hAnsi="Symbol" w:hint="default"/>
      </w:rPr>
    </w:lvl>
    <w:lvl w:ilvl="7" w:tplc="04180003" w:tentative="1">
      <w:start w:val="1"/>
      <w:numFmt w:val="bullet"/>
      <w:lvlText w:val="o"/>
      <w:lvlJc w:val="left"/>
      <w:pPr>
        <w:tabs>
          <w:tab w:val="num" w:pos="6580"/>
        </w:tabs>
        <w:ind w:left="6580" w:hanging="360"/>
      </w:pPr>
      <w:rPr>
        <w:rFonts w:ascii="Courier New" w:hAnsi="Courier New" w:hint="default"/>
      </w:rPr>
    </w:lvl>
    <w:lvl w:ilvl="8" w:tplc="04180005" w:tentative="1">
      <w:start w:val="1"/>
      <w:numFmt w:val="bullet"/>
      <w:lvlText w:val=""/>
      <w:lvlJc w:val="left"/>
      <w:pPr>
        <w:tabs>
          <w:tab w:val="num" w:pos="7300"/>
        </w:tabs>
        <w:ind w:left="7300" w:hanging="360"/>
      </w:pPr>
      <w:rPr>
        <w:rFonts w:ascii="Wingdings" w:hAnsi="Wingdings" w:hint="default"/>
      </w:rPr>
    </w:lvl>
  </w:abstractNum>
  <w:abstractNum w:abstractNumId="4">
    <w:nsid w:val="0E853D4D"/>
    <w:multiLevelType w:val="hybridMultilevel"/>
    <w:tmpl w:val="0A7ED2E4"/>
    <w:lvl w:ilvl="0" w:tplc="04180005">
      <w:start w:val="1"/>
      <w:numFmt w:val="bullet"/>
      <w:lvlText w:val=""/>
      <w:lvlJc w:val="left"/>
      <w:pPr>
        <w:tabs>
          <w:tab w:val="num" w:pos="1353"/>
        </w:tabs>
        <w:ind w:left="1353" w:hanging="360"/>
      </w:pPr>
      <w:rPr>
        <w:rFonts w:ascii="Wingdings" w:hAnsi="Wingdings"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5">
    <w:nsid w:val="0F393278"/>
    <w:multiLevelType w:val="multilevel"/>
    <w:tmpl w:val="E59643A4"/>
    <w:lvl w:ilvl="0">
      <w:start w:val="1"/>
      <w:numFmt w:val="decimal"/>
      <w:lvlText w:val="%1."/>
      <w:lvlJc w:val="left"/>
      <w:pPr>
        <w:ind w:left="585" w:hanging="585"/>
      </w:pPr>
      <w:rPr>
        <w:rFonts w:hint="default"/>
        <w:i w:val="0"/>
        <w:sz w:val="24"/>
      </w:rPr>
    </w:lvl>
    <w:lvl w:ilvl="1">
      <w:start w:val="1"/>
      <w:numFmt w:val="decimal"/>
      <w:lvlText w:val="%1.%2."/>
      <w:lvlJc w:val="left"/>
      <w:pPr>
        <w:ind w:left="720" w:hanging="720"/>
      </w:pPr>
      <w:rPr>
        <w:rFonts w:hint="default"/>
        <w:b/>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1080" w:hanging="108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440" w:hanging="144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800" w:hanging="1800"/>
      </w:pPr>
      <w:rPr>
        <w:rFonts w:hint="default"/>
        <w:i w:val="0"/>
        <w:sz w:val="24"/>
      </w:rPr>
    </w:lvl>
    <w:lvl w:ilvl="8">
      <w:start w:val="1"/>
      <w:numFmt w:val="decimal"/>
      <w:lvlText w:val="%1.%2.%3.%4.%5.%6.%7.%8.%9."/>
      <w:lvlJc w:val="left"/>
      <w:pPr>
        <w:ind w:left="2160" w:hanging="2160"/>
      </w:pPr>
      <w:rPr>
        <w:rFonts w:hint="default"/>
        <w:i w:val="0"/>
        <w:sz w:val="24"/>
      </w:rPr>
    </w:lvl>
  </w:abstractNum>
  <w:abstractNum w:abstractNumId="6">
    <w:nsid w:val="16C1308F"/>
    <w:multiLevelType w:val="hybridMultilevel"/>
    <w:tmpl w:val="3D6A7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692CC1"/>
    <w:multiLevelType w:val="singleLevel"/>
    <w:tmpl w:val="1794F004"/>
    <w:lvl w:ilvl="0">
      <w:start w:val="1"/>
      <w:numFmt w:val="upperRoman"/>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8">
    <w:nsid w:val="19DA04FE"/>
    <w:multiLevelType w:val="hybridMultilevel"/>
    <w:tmpl w:val="A76C675E"/>
    <w:lvl w:ilvl="0" w:tplc="6C9C0CA0">
      <w:start w:val="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02736"/>
    <w:multiLevelType w:val="hybridMultilevel"/>
    <w:tmpl w:val="D0D62F4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8E5123"/>
    <w:multiLevelType w:val="hybridMultilevel"/>
    <w:tmpl w:val="AEF6A906"/>
    <w:lvl w:ilvl="0" w:tplc="4BC66C4A">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252C3541"/>
    <w:multiLevelType w:val="hybridMultilevel"/>
    <w:tmpl w:val="95208A52"/>
    <w:lvl w:ilvl="0" w:tplc="04180001">
      <w:start w:val="1"/>
      <w:numFmt w:val="bullet"/>
      <w:lvlText w:val=""/>
      <w:lvlJc w:val="left"/>
      <w:pPr>
        <w:tabs>
          <w:tab w:val="num" w:pos="1095"/>
        </w:tabs>
        <w:ind w:left="1095" w:hanging="360"/>
      </w:pPr>
      <w:rPr>
        <w:rFonts w:ascii="Symbol" w:hAnsi="Symbol" w:hint="default"/>
      </w:rPr>
    </w:lvl>
    <w:lvl w:ilvl="1" w:tplc="04180003" w:tentative="1">
      <w:start w:val="1"/>
      <w:numFmt w:val="bullet"/>
      <w:lvlText w:val="o"/>
      <w:lvlJc w:val="left"/>
      <w:pPr>
        <w:tabs>
          <w:tab w:val="num" w:pos="1815"/>
        </w:tabs>
        <w:ind w:left="1815" w:hanging="360"/>
      </w:pPr>
      <w:rPr>
        <w:rFonts w:ascii="Courier New" w:hAnsi="Courier New" w:hint="default"/>
      </w:rPr>
    </w:lvl>
    <w:lvl w:ilvl="2" w:tplc="04180005" w:tentative="1">
      <w:start w:val="1"/>
      <w:numFmt w:val="bullet"/>
      <w:lvlText w:val=""/>
      <w:lvlJc w:val="left"/>
      <w:pPr>
        <w:tabs>
          <w:tab w:val="num" w:pos="2535"/>
        </w:tabs>
        <w:ind w:left="2535" w:hanging="360"/>
      </w:pPr>
      <w:rPr>
        <w:rFonts w:ascii="Wingdings" w:hAnsi="Wingdings" w:hint="default"/>
      </w:rPr>
    </w:lvl>
    <w:lvl w:ilvl="3" w:tplc="04180001" w:tentative="1">
      <w:start w:val="1"/>
      <w:numFmt w:val="bullet"/>
      <w:lvlText w:val=""/>
      <w:lvlJc w:val="left"/>
      <w:pPr>
        <w:tabs>
          <w:tab w:val="num" w:pos="3255"/>
        </w:tabs>
        <w:ind w:left="3255" w:hanging="360"/>
      </w:pPr>
      <w:rPr>
        <w:rFonts w:ascii="Symbol" w:hAnsi="Symbol" w:hint="default"/>
      </w:rPr>
    </w:lvl>
    <w:lvl w:ilvl="4" w:tplc="04180003" w:tentative="1">
      <w:start w:val="1"/>
      <w:numFmt w:val="bullet"/>
      <w:lvlText w:val="o"/>
      <w:lvlJc w:val="left"/>
      <w:pPr>
        <w:tabs>
          <w:tab w:val="num" w:pos="3975"/>
        </w:tabs>
        <w:ind w:left="3975" w:hanging="360"/>
      </w:pPr>
      <w:rPr>
        <w:rFonts w:ascii="Courier New" w:hAnsi="Courier New" w:hint="default"/>
      </w:rPr>
    </w:lvl>
    <w:lvl w:ilvl="5" w:tplc="04180005" w:tentative="1">
      <w:start w:val="1"/>
      <w:numFmt w:val="bullet"/>
      <w:lvlText w:val=""/>
      <w:lvlJc w:val="left"/>
      <w:pPr>
        <w:tabs>
          <w:tab w:val="num" w:pos="4695"/>
        </w:tabs>
        <w:ind w:left="4695" w:hanging="360"/>
      </w:pPr>
      <w:rPr>
        <w:rFonts w:ascii="Wingdings" w:hAnsi="Wingdings" w:hint="default"/>
      </w:rPr>
    </w:lvl>
    <w:lvl w:ilvl="6" w:tplc="04180001" w:tentative="1">
      <w:start w:val="1"/>
      <w:numFmt w:val="bullet"/>
      <w:lvlText w:val=""/>
      <w:lvlJc w:val="left"/>
      <w:pPr>
        <w:tabs>
          <w:tab w:val="num" w:pos="5415"/>
        </w:tabs>
        <w:ind w:left="5415" w:hanging="360"/>
      </w:pPr>
      <w:rPr>
        <w:rFonts w:ascii="Symbol" w:hAnsi="Symbol" w:hint="default"/>
      </w:rPr>
    </w:lvl>
    <w:lvl w:ilvl="7" w:tplc="04180003" w:tentative="1">
      <w:start w:val="1"/>
      <w:numFmt w:val="bullet"/>
      <w:lvlText w:val="o"/>
      <w:lvlJc w:val="left"/>
      <w:pPr>
        <w:tabs>
          <w:tab w:val="num" w:pos="6135"/>
        </w:tabs>
        <w:ind w:left="6135" w:hanging="360"/>
      </w:pPr>
      <w:rPr>
        <w:rFonts w:ascii="Courier New" w:hAnsi="Courier New" w:hint="default"/>
      </w:rPr>
    </w:lvl>
    <w:lvl w:ilvl="8" w:tplc="04180005" w:tentative="1">
      <w:start w:val="1"/>
      <w:numFmt w:val="bullet"/>
      <w:lvlText w:val=""/>
      <w:lvlJc w:val="left"/>
      <w:pPr>
        <w:tabs>
          <w:tab w:val="num" w:pos="6855"/>
        </w:tabs>
        <w:ind w:left="6855" w:hanging="360"/>
      </w:pPr>
      <w:rPr>
        <w:rFonts w:ascii="Wingdings" w:hAnsi="Wingdings" w:hint="default"/>
      </w:rPr>
    </w:lvl>
  </w:abstractNum>
  <w:abstractNum w:abstractNumId="12">
    <w:nsid w:val="2BB57CF6"/>
    <w:multiLevelType w:val="hybridMultilevel"/>
    <w:tmpl w:val="C70E0558"/>
    <w:lvl w:ilvl="0" w:tplc="69A0AA1E">
      <w:start w:val="1"/>
      <w:numFmt w:val="decimal"/>
      <w:lvlText w:val="%1."/>
      <w:lvlJc w:val="left"/>
      <w:pPr>
        <w:tabs>
          <w:tab w:val="num" w:pos="1110"/>
        </w:tabs>
        <w:ind w:left="1110" w:hanging="360"/>
      </w:pPr>
      <w:rPr>
        <w:rFonts w:hint="default"/>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13">
    <w:nsid w:val="2DF13BC6"/>
    <w:multiLevelType w:val="hybridMultilevel"/>
    <w:tmpl w:val="3946811E"/>
    <w:lvl w:ilvl="0" w:tplc="EF9CF1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587331"/>
    <w:multiLevelType w:val="hybridMultilevel"/>
    <w:tmpl w:val="661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77B9A"/>
    <w:multiLevelType w:val="hybridMultilevel"/>
    <w:tmpl w:val="6A94256A"/>
    <w:lvl w:ilvl="0" w:tplc="0FE2A0C6">
      <w:start w:val="2"/>
      <w:numFmt w:val="bullet"/>
      <w:lvlText w:val="-"/>
      <w:lvlJc w:val="left"/>
      <w:pPr>
        <w:ind w:left="10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4264B4"/>
    <w:multiLevelType w:val="hybridMultilevel"/>
    <w:tmpl w:val="049ACBE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83F296A"/>
    <w:multiLevelType w:val="hybridMultilevel"/>
    <w:tmpl w:val="4664C34A"/>
    <w:lvl w:ilvl="0" w:tplc="D9DED15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641430D0"/>
    <w:multiLevelType w:val="multilevel"/>
    <w:tmpl w:val="05BC69BC"/>
    <w:lvl w:ilvl="0">
      <w:start w:val="1"/>
      <w:numFmt w:val="decimal"/>
      <w:lvlText w:val="%1."/>
      <w:lvlJc w:val="left"/>
      <w:pPr>
        <w:tabs>
          <w:tab w:val="num" w:pos="360"/>
        </w:tabs>
        <w:ind w:left="360" w:hanging="360"/>
      </w:pPr>
      <w:rPr>
        <w:rFonts w:hint="default"/>
      </w:rPr>
    </w:lvl>
    <w:lvl w:ilvl="1">
      <w:start w:val="1"/>
      <w:numFmt w:val="decimal"/>
      <w:pStyle w:val="Heading1TimesNewRoman"/>
      <w:lvlText w:val="%2."/>
      <w:lvlJc w:val="left"/>
      <w:pPr>
        <w:tabs>
          <w:tab w:val="num" w:pos="1212"/>
        </w:tabs>
        <w:ind w:left="1212" w:hanging="360"/>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4915A27"/>
    <w:multiLevelType w:val="hybridMultilevel"/>
    <w:tmpl w:val="0728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74F73"/>
    <w:multiLevelType w:val="hybridMultilevel"/>
    <w:tmpl w:val="8590608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21">
    <w:nsid w:val="77F84419"/>
    <w:multiLevelType w:val="hybridMultilevel"/>
    <w:tmpl w:val="12A0FF14"/>
    <w:lvl w:ilvl="0" w:tplc="111223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F5D45"/>
    <w:multiLevelType w:val="multilevel"/>
    <w:tmpl w:val="F236B34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16"/>
  </w:num>
  <w:num w:numId="4">
    <w:abstractNumId w:val="18"/>
  </w:num>
  <w:num w:numId="5">
    <w:abstractNumId w:val="5"/>
  </w:num>
  <w:num w:numId="6">
    <w:abstractNumId w:val="2"/>
  </w:num>
  <w:num w:numId="7">
    <w:abstractNumId w:val="22"/>
  </w:num>
  <w:num w:numId="8">
    <w:abstractNumId w:val="21"/>
  </w:num>
  <w:num w:numId="9">
    <w:abstractNumId w:val="10"/>
  </w:num>
  <w:num w:numId="10">
    <w:abstractNumId w:val="9"/>
  </w:num>
  <w:num w:numId="11">
    <w:abstractNumId w:val="7"/>
  </w:num>
  <w:num w:numId="12">
    <w:abstractNumId w:val="11"/>
  </w:num>
  <w:num w:numId="13">
    <w:abstractNumId w:val="19"/>
  </w:num>
  <w:num w:numId="14">
    <w:abstractNumId w:val="0"/>
    <w:lvlOverride w:ilvl="0">
      <w:lvl w:ilvl="0">
        <w:start w:val="1"/>
        <w:numFmt w:val="bullet"/>
        <w:lvlText w:val=""/>
        <w:legacy w:legacy="1" w:legacySpace="0" w:legacyIndent="360"/>
        <w:lvlJc w:val="left"/>
        <w:pPr>
          <w:ind w:left="2235" w:hanging="360"/>
        </w:pPr>
        <w:rPr>
          <w:rFonts w:ascii="Wingdings" w:hAnsi="Wingdings" w:hint="default"/>
          <w:b w:val="0"/>
          <w:i w:val="0"/>
          <w:sz w:val="28"/>
          <w:u w:val="none"/>
        </w:rPr>
      </w:lvl>
    </w:lvlOverride>
  </w:num>
  <w:num w:numId="15">
    <w:abstractNumId w:val="3"/>
  </w:num>
  <w:num w:numId="16">
    <w:abstractNumId w:val="4"/>
  </w:num>
  <w:num w:numId="17">
    <w:abstractNumId w:val="20"/>
  </w:num>
  <w:num w:numId="18">
    <w:abstractNumId w:val="12"/>
  </w:num>
  <w:num w:numId="19">
    <w:abstractNumId w:val="6"/>
  </w:num>
  <w:num w:numId="20">
    <w:abstractNumId w:val="15"/>
  </w:num>
  <w:num w:numId="21">
    <w:abstractNumId w:val="13"/>
  </w:num>
  <w:num w:numId="22">
    <w:abstractNumId w:val="14"/>
  </w:num>
  <w:num w:numId="23">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E62093"/>
    <w:rsid w:val="00000802"/>
    <w:rsid w:val="00002056"/>
    <w:rsid w:val="00002E2C"/>
    <w:rsid w:val="0000465A"/>
    <w:rsid w:val="0000549C"/>
    <w:rsid w:val="000054E4"/>
    <w:rsid w:val="0000558F"/>
    <w:rsid w:val="00005EAF"/>
    <w:rsid w:val="00006D40"/>
    <w:rsid w:val="000074A9"/>
    <w:rsid w:val="00010A4E"/>
    <w:rsid w:val="00011004"/>
    <w:rsid w:val="000123F0"/>
    <w:rsid w:val="00012C31"/>
    <w:rsid w:val="00013811"/>
    <w:rsid w:val="00013BAB"/>
    <w:rsid w:val="00014AE1"/>
    <w:rsid w:val="000171F7"/>
    <w:rsid w:val="00020975"/>
    <w:rsid w:val="000223E0"/>
    <w:rsid w:val="00022CA9"/>
    <w:rsid w:val="00033139"/>
    <w:rsid w:val="000338D2"/>
    <w:rsid w:val="00034EE6"/>
    <w:rsid w:val="00035CC7"/>
    <w:rsid w:val="00035CE0"/>
    <w:rsid w:val="00036168"/>
    <w:rsid w:val="00036F95"/>
    <w:rsid w:val="00041DCC"/>
    <w:rsid w:val="0004318E"/>
    <w:rsid w:val="0004337D"/>
    <w:rsid w:val="000434A9"/>
    <w:rsid w:val="00044903"/>
    <w:rsid w:val="00045EE5"/>
    <w:rsid w:val="0004713F"/>
    <w:rsid w:val="0004720A"/>
    <w:rsid w:val="00050582"/>
    <w:rsid w:val="00056E8F"/>
    <w:rsid w:val="00060712"/>
    <w:rsid w:val="00061965"/>
    <w:rsid w:val="00063836"/>
    <w:rsid w:val="00064F3D"/>
    <w:rsid w:val="000701D9"/>
    <w:rsid w:val="000713D3"/>
    <w:rsid w:val="00075174"/>
    <w:rsid w:val="000753DF"/>
    <w:rsid w:val="00081242"/>
    <w:rsid w:val="00082E67"/>
    <w:rsid w:val="0008553F"/>
    <w:rsid w:val="000878B4"/>
    <w:rsid w:val="00091EA3"/>
    <w:rsid w:val="0009369A"/>
    <w:rsid w:val="000A0464"/>
    <w:rsid w:val="000A11A3"/>
    <w:rsid w:val="000A3387"/>
    <w:rsid w:val="000A41E4"/>
    <w:rsid w:val="000A4E03"/>
    <w:rsid w:val="000A4E0F"/>
    <w:rsid w:val="000A69C1"/>
    <w:rsid w:val="000A7D67"/>
    <w:rsid w:val="000B51AB"/>
    <w:rsid w:val="000C0811"/>
    <w:rsid w:val="000C16E0"/>
    <w:rsid w:val="000C1CC0"/>
    <w:rsid w:val="000C2D7C"/>
    <w:rsid w:val="000C58D0"/>
    <w:rsid w:val="000C6040"/>
    <w:rsid w:val="000D3FF0"/>
    <w:rsid w:val="000D43A0"/>
    <w:rsid w:val="000D4505"/>
    <w:rsid w:val="000D5125"/>
    <w:rsid w:val="000D7F58"/>
    <w:rsid w:val="000E313E"/>
    <w:rsid w:val="000E5084"/>
    <w:rsid w:val="000E73B7"/>
    <w:rsid w:val="000E79AA"/>
    <w:rsid w:val="000F30FC"/>
    <w:rsid w:val="000F3E95"/>
    <w:rsid w:val="000F43A3"/>
    <w:rsid w:val="0010073D"/>
    <w:rsid w:val="00101396"/>
    <w:rsid w:val="001022F2"/>
    <w:rsid w:val="001023A5"/>
    <w:rsid w:val="00105530"/>
    <w:rsid w:val="001056E7"/>
    <w:rsid w:val="00105CF9"/>
    <w:rsid w:val="00107BFC"/>
    <w:rsid w:val="00110210"/>
    <w:rsid w:val="0011203F"/>
    <w:rsid w:val="00113D64"/>
    <w:rsid w:val="0011459F"/>
    <w:rsid w:val="001164F3"/>
    <w:rsid w:val="00117322"/>
    <w:rsid w:val="00125B21"/>
    <w:rsid w:val="00126FD7"/>
    <w:rsid w:val="00134A19"/>
    <w:rsid w:val="00134A95"/>
    <w:rsid w:val="001366AF"/>
    <w:rsid w:val="00136BED"/>
    <w:rsid w:val="001377FB"/>
    <w:rsid w:val="0013782B"/>
    <w:rsid w:val="00142341"/>
    <w:rsid w:val="00144405"/>
    <w:rsid w:val="0014463A"/>
    <w:rsid w:val="00146311"/>
    <w:rsid w:val="00146DD3"/>
    <w:rsid w:val="001473DE"/>
    <w:rsid w:val="001478A8"/>
    <w:rsid w:val="001527F2"/>
    <w:rsid w:val="001532F2"/>
    <w:rsid w:val="001536F0"/>
    <w:rsid w:val="0015594B"/>
    <w:rsid w:val="00155C77"/>
    <w:rsid w:val="00157736"/>
    <w:rsid w:val="00160DF0"/>
    <w:rsid w:val="00161B64"/>
    <w:rsid w:val="00173627"/>
    <w:rsid w:val="001743D0"/>
    <w:rsid w:val="00174FF3"/>
    <w:rsid w:val="00180BC1"/>
    <w:rsid w:val="00184850"/>
    <w:rsid w:val="0018551B"/>
    <w:rsid w:val="00186828"/>
    <w:rsid w:val="00195EE7"/>
    <w:rsid w:val="001A0667"/>
    <w:rsid w:val="001A0757"/>
    <w:rsid w:val="001A4C0F"/>
    <w:rsid w:val="001A4D84"/>
    <w:rsid w:val="001A7649"/>
    <w:rsid w:val="001B433A"/>
    <w:rsid w:val="001B56CC"/>
    <w:rsid w:val="001B7BCB"/>
    <w:rsid w:val="001C04F5"/>
    <w:rsid w:val="001C0F8A"/>
    <w:rsid w:val="001C3547"/>
    <w:rsid w:val="001C35B5"/>
    <w:rsid w:val="001C384C"/>
    <w:rsid w:val="001C44BE"/>
    <w:rsid w:val="001C79C6"/>
    <w:rsid w:val="001C7E66"/>
    <w:rsid w:val="001C7F27"/>
    <w:rsid w:val="001D0C7B"/>
    <w:rsid w:val="001D2D2E"/>
    <w:rsid w:val="001D4A72"/>
    <w:rsid w:val="001D604D"/>
    <w:rsid w:val="001E2240"/>
    <w:rsid w:val="001E490E"/>
    <w:rsid w:val="001E6656"/>
    <w:rsid w:val="001F26EA"/>
    <w:rsid w:val="001F37DB"/>
    <w:rsid w:val="001F49BA"/>
    <w:rsid w:val="001F50D7"/>
    <w:rsid w:val="001F73BE"/>
    <w:rsid w:val="002032C9"/>
    <w:rsid w:val="00203A8B"/>
    <w:rsid w:val="00205F4E"/>
    <w:rsid w:val="00206F42"/>
    <w:rsid w:val="002202A6"/>
    <w:rsid w:val="00221BB4"/>
    <w:rsid w:val="00223A41"/>
    <w:rsid w:val="00225016"/>
    <w:rsid w:val="00225F29"/>
    <w:rsid w:val="0022679D"/>
    <w:rsid w:val="00226A5B"/>
    <w:rsid w:val="002272BC"/>
    <w:rsid w:val="00227AEB"/>
    <w:rsid w:val="00230B73"/>
    <w:rsid w:val="0023107A"/>
    <w:rsid w:val="00231A6E"/>
    <w:rsid w:val="00233B2D"/>
    <w:rsid w:val="00233CCC"/>
    <w:rsid w:val="0023476D"/>
    <w:rsid w:val="0023529A"/>
    <w:rsid w:val="00242009"/>
    <w:rsid w:val="002432AE"/>
    <w:rsid w:val="00244136"/>
    <w:rsid w:val="00244F58"/>
    <w:rsid w:val="0024630F"/>
    <w:rsid w:val="0024663B"/>
    <w:rsid w:val="0024785F"/>
    <w:rsid w:val="00253101"/>
    <w:rsid w:val="002552E9"/>
    <w:rsid w:val="00255540"/>
    <w:rsid w:val="00255E4F"/>
    <w:rsid w:val="00257EE8"/>
    <w:rsid w:val="00263B0C"/>
    <w:rsid w:val="002642BF"/>
    <w:rsid w:val="002652A9"/>
    <w:rsid w:val="00267E64"/>
    <w:rsid w:val="00271376"/>
    <w:rsid w:val="00276BDF"/>
    <w:rsid w:val="002845E6"/>
    <w:rsid w:val="00284A2D"/>
    <w:rsid w:val="00284AEF"/>
    <w:rsid w:val="00284C53"/>
    <w:rsid w:val="00286524"/>
    <w:rsid w:val="0029161A"/>
    <w:rsid w:val="00291D08"/>
    <w:rsid w:val="00296B6B"/>
    <w:rsid w:val="00297129"/>
    <w:rsid w:val="00297A06"/>
    <w:rsid w:val="002A13F5"/>
    <w:rsid w:val="002A40CA"/>
    <w:rsid w:val="002A765F"/>
    <w:rsid w:val="002B482A"/>
    <w:rsid w:val="002B5DEF"/>
    <w:rsid w:val="002C301B"/>
    <w:rsid w:val="002C40C0"/>
    <w:rsid w:val="002C4754"/>
    <w:rsid w:val="002C6BA1"/>
    <w:rsid w:val="002C6EA7"/>
    <w:rsid w:val="002D4CDA"/>
    <w:rsid w:val="002E1ACF"/>
    <w:rsid w:val="002E1CFE"/>
    <w:rsid w:val="002E3B65"/>
    <w:rsid w:val="002E4DD5"/>
    <w:rsid w:val="002E5BED"/>
    <w:rsid w:val="002E7852"/>
    <w:rsid w:val="002E7ACE"/>
    <w:rsid w:val="002F0C88"/>
    <w:rsid w:val="002F2943"/>
    <w:rsid w:val="002F2B0A"/>
    <w:rsid w:val="002F73C8"/>
    <w:rsid w:val="003027A2"/>
    <w:rsid w:val="003039A9"/>
    <w:rsid w:val="00303CFA"/>
    <w:rsid w:val="0030657A"/>
    <w:rsid w:val="00310F62"/>
    <w:rsid w:val="003152D0"/>
    <w:rsid w:val="0031596C"/>
    <w:rsid w:val="00316C19"/>
    <w:rsid w:val="00326971"/>
    <w:rsid w:val="003271DE"/>
    <w:rsid w:val="00330270"/>
    <w:rsid w:val="0033036E"/>
    <w:rsid w:val="00332CFD"/>
    <w:rsid w:val="003354F2"/>
    <w:rsid w:val="00341577"/>
    <w:rsid w:val="00343240"/>
    <w:rsid w:val="003440D9"/>
    <w:rsid w:val="00344D87"/>
    <w:rsid w:val="003521A4"/>
    <w:rsid w:val="0035246F"/>
    <w:rsid w:val="00352CB8"/>
    <w:rsid w:val="003538F4"/>
    <w:rsid w:val="00354951"/>
    <w:rsid w:val="003565C7"/>
    <w:rsid w:val="00357938"/>
    <w:rsid w:val="003610E5"/>
    <w:rsid w:val="00364A3D"/>
    <w:rsid w:val="00365E6E"/>
    <w:rsid w:val="00367EEE"/>
    <w:rsid w:val="00370097"/>
    <w:rsid w:val="00370A4D"/>
    <w:rsid w:val="00370EA8"/>
    <w:rsid w:val="00372A27"/>
    <w:rsid w:val="00373A5F"/>
    <w:rsid w:val="00373B7A"/>
    <w:rsid w:val="003740F4"/>
    <w:rsid w:val="00376302"/>
    <w:rsid w:val="00377D33"/>
    <w:rsid w:val="003838B7"/>
    <w:rsid w:val="00383E61"/>
    <w:rsid w:val="003843D5"/>
    <w:rsid w:val="00385AC0"/>
    <w:rsid w:val="00385EB9"/>
    <w:rsid w:val="00385FE5"/>
    <w:rsid w:val="00390BCE"/>
    <w:rsid w:val="00394CF2"/>
    <w:rsid w:val="00396DE7"/>
    <w:rsid w:val="0039777F"/>
    <w:rsid w:val="003A0D94"/>
    <w:rsid w:val="003A1B49"/>
    <w:rsid w:val="003A439C"/>
    <w:rsid w:val="003A6ECE"/>
    <w:rsid w:val="003B1A59"/>
    <w:rsid w:val="003B401E"/>
    <w:rsid w:val="003B59CB"/>
    <w:rsid w:val="003B5B69"/>
    <w:rsid w:val="003B5E08"/>
    <w:rsid w:val="003B67CB"/>
    <w:rsid w:val="003C009D"/>
    <w:rsid w:val="003C00E1"/>
    <w:rsid w:val="003C0E90"/>
    <w:rsid w:val="003C2311"/>
    <w:rsid w:val="003C5D8A"/>
    <w:rsid w:val="003C5E4C"/>
    <w:rsid w:val="003D171A"/>
    <w:rsid w:val="003D4111"/>
    <w:rsid w:val="003D7866"/>
    <w:rsid w:val="003E2BE7"/>
    <w:rsid w:val="003E4B9D"/>
    <w:rsid w:val="003F0091"/>
    <w:rsid w:val="003F094A"/>
    <w:rsid w:val="003F154B"/>
    <w:rsid w:val="003F1A1C"/>
    <w:rsid w:val="003F48B0"/>
    <w:rsid w:val="00400FA9"/>
    <w:rsid w:val="0040143C"/>
    <w:rsid w:val="00403699"/>
    <w:rsid w:val="004054EB"/>
    <w:rsid w:val="004113DF"/>
    <w:rsid w:val="00413AE5"/>
    <w:rsid w:val="00413E9D"/>
    <w:rsid w:val="004163F5"/>
    <w:rsid w:val="00417C95"/>
    <w:rsid w:val="00420AE3"/>
    <w:rsid w:val="00420D2D"/>
    <w:rsid w:val="00421CC2"/>
    <w:rsid w:val="00421E6E"/>
    <w:rsid w:val="00423199"/>
    <w:rsid w:val="004235D6"/>
    <w:rsid w:val="00423DF2"/>
    <w:rsid w:val="00426A9A"/>
    <w:rsid w:val="00427B36"/>
    <w:rsid w:val="00430DFA"/>
    <w:rsid w:val="00431104"/>
    <w:rsid w:val="00431531"/>
    <w:rsid w:val="0043177F"/>
    <w:rsid w:val="004349AA"/>
    <w:rsid w:val="00434B59"/>
    <w:rsid w:val="00454092"/>
    <w:rsid w:val="00461EDC"/>
    <w:rsid w:val="00464693"/>
    <w:rsid w:val="00466BD8"/>
    <w:rsid w:val="004670D2"/>
    <w:rsid w:val="00472E91"/>
    <w:rsid w:val="004747CB"/>
    <w:rsid w:val="004757AF"/>
    <w:rsid w:val="004757BA"/>
    <w:rsid w:val="00476DF6"/>
    <w:rsid w:val="004774A4"/>
    <w:rsid w:val="004779CD"/>
    <w:rsid w:val="0048134F"/>
    <w:rsid w:val="004837CA"/>
    <w:rsid w:val="00483A00"/>
    <w:rsid w:val="0048644D"/>
    <w:rsid w:val="0048796D"/>
    <w:rsid w:val="00492204"/>
    <w:rsid w:val="00493BE1"/>
    <w:rsid w:val="00497280"/>
    <w:rsid w:val="00497A0B"/>
    <w:rsid w:val="004A0CD5"/>
    <w:rsid w:val="004A2C25"/>
    <w:rsid w:val="004A5E08"/>
    <w:rsid w:val="004A63C6"/>
    <w:rsid w:val="004A7963"/>
    <w:rsid w:val="004A7FEA"/>
    <w:rsid w:val="004B1C1C"/>
    <w:rsid w:val="004B251D"/>
    <w:rsid w:val="004B3701"/>
    <w:rsid w:val="004B38B6"/>
    <w:rsid w:val="004B4614"/>
    <w:rsid w:val="004B6941"/>
    <w:rsid w:val="004C287E"/>
    <w:rsid w:val="004C2885"/>
    <w:rsid w:val="004D0420"/>
    <w:rsid w:val="004D0BD0"/>
    <w:rsid w:val="004D16C9"/>
    <w:rsid w:val="004D1E17"/>
    <w:rsid w:val="004D47B9"/>
    <w:rsid w:val="004D501A"/>
    <w:rsid w:val="004D6575"/>
    <w:rsid w:val="004E2C8F"/>
    <w:rsid w:val="004E5FE4"/>
    <w:rsid w:val="004E7B20"/>
    <w:rsid w:val="004F0F5D"/>
    <w:rsid w:val="004F0F72"/>
    <w:rsid w:val="004F7C28"/>
    <w:rsid w:val="00501AE8"/>
    <w:rsid w:val="005060A4"/>
    <w:rsid w:val="005072BC"/>
    <w:rsid w:val="00507BD5"/>
    <w:rsid w:val="005113BA"/>
    <w:rsid w:val="00511957"/>
    <w:rsid w:val="00511DFF"/>
    <w:rsid w:val="00520A51"/>
    <w:rsid w:val="0052229B"/>
    <w:rsid w:val="00522511"/>
    <w:rsid w:val="0052377B"/>
    <w:rsid w:val="0052759F"/>
    <w:rsid w:val="00531A5A"/>
    <w:rsid w:val="0053243B"/>
    <w:rsid w:val="00532F99"/>
    <w:rsid w:val="0054046A"/>
    <w:rsid w:val="00540711"/>
    <w:rsid w:val="00544820"/>
    <w:rsid w:val="00545C1E"/>
    <w:rsid w:val="0055033C"/>
    <w:rsid w:val="0055071E"/>
    <w:rsid w:val="005522E7"/>
    <w:rsid w:val="00554536"/>
    <w:rsid w:val="00554CC8"/>
    <w:rsid w:val="00554FBE"/>
    <w:rsid w:val="00555A83"/>
    <w:rsid w:val="005564D8"/>
    <w:rsid w:val="00560B25"/>
    <w:rsid w:val="00560D50"/>
    <w:rsid w:val="00566757"/>
    <w:rsid w:val="00566BA6"/>
    <w:rsid w:val="005670E5"/>
    <w:rsid w:val="00570F01"/>
    <w:rsid w:val="005710E2"/>
    <w:rsid w:val="00571876"/>
    <w:rsid w:val="00571C38"/>
    <w:rsid w:val="005767E3"/>
    <w:rsid w:val="00581029"/>
    <w:rsid w:val="005821B7"/>
    <w:rsid w:val="00582DC7"/>
    <w:rsid w:val="0058328C"/>
    <w:rsid w:val="00584919"/>
    <w:rsid w:val="005853A6"/>
    <w:rsid w:val="0058585E"/>
    <w:rsid w:val="00587DFE"/>
    <w:rsid w:val="00592277"/>
    <w:rsid w:val="005926E9"/>
    <w:rsid w:val="00595793"/>
    <w:rsid w:val="005A1F56"/>
    <w:rsid w:val="005A24C2"/>
    <w:rsid w:val="005A25A9"/>
    <w:rsid w:val="005A32C5"/>
    <w:rsid w:val="005A3384"/>
    <w:rsid w:val="005A4726"/>
    <w:rsid w:val="005B2F66"/>
    <w:rsid w:val="005B4535"/>
    <w:rsid w:val="005B4DBA"/>
    <w:rsid w:val="005B5D66"/>
    <w:rsid w:val="005B723D"/>
    <w:rsid w:val="005B733E"/>
    <w:rsid w:val="005B7F87"/>
    <w:rsid w:val="005C35F9"/>
    <w:rsid w:val="005C79FE"/>
    <w:rsid w:val="005D0BB8"/>
    <w:rsid w:val="005D19A3"/>
    <w:rsid w:val="005D6310"/>
    <w:rsid w:val="005D7CCE"/>
    <w:rsid w:val="005E0E26"/>
    <w:rsid w:val="005E40B7"/>
    <w:rsid w:val="005E44B4"/>
    <w:rsid w:val="005E52A9"/>
    <w:rsid w:val="005E541C"/>
    <w:rsid w:val="005F043D"/>
    <w:rsid w:val="005F0796"/>
    <w:rsid w:val="005F0B9A"/>
    <w:rsid w:val="005F232C"/>
    <w:rsid w:val="005F3BA9"/>
    <w:rsid w:val="005F657A"/>
    <w:rsid w:val="005F73DF"/>
    <w:rsid w:val="006009C0"/>
    <w:rsid w:val="00600C27"/>
    <w:rsid w:val="00607ADE"/>
    <w:rsid w:val="006115E5"/>
    <w:rsid w:val="00611688"/>
    <w:rsid w:val="00612727"/>
    <w:rsid w:val="00613028"/>
    <w:rsid w:val="006133ED"/>
    <w:rsid w:val="0061397D"/>
    <w:rsid w:val="00614A0F"/>
    <w:rsid w:val="00620A67"/>
    <w:rsid w:val="00622B86"/>
    <w:rsid w:val="00624B8A"/>
    <w:rsid w:val="006300B7"/>
    <w:rsid w:val="006317EB"/>
    <w:rsid w:val="00631E03"/>
    <w:rsid w:val="0063312F"/>
    <w:rsid w:val="00633900"/>
    <w:rsid w:val="00653343"/>
    <w:rsid w:val="006543D3"/>
    <w:rsid w:val="00656256"/>
    <w:rsid w:val="00662DF6"/>
    <w:rsid w:val="00662E94"/>
    <w:rsid w:val="00664A47"/>
    <w:rsid w:val="00666357"/>
    <w:rsid w:val="00666864"/>
    <w:rsid w:val="00672C09"/>
    <w:rsid w:val="00672D72"/>
    <w:rsid w:val="00672ED4"/>
    <w:rsid w:val="00675328"/>
    <w:rsid w:val="00677EAD"/>
    <w:rsid w:val="00680F92"/>
    <w:rsid w:val="00681D35"/>
    <w:rsid w:val="006829CE"/>
    <w:rsid w:val="006869D0"/>
    <w:rsid w:val="00692B39"/>
    <w:rsid w:val="00695F6A"/>
    <w:rsid w:val="00696332"/>
    <w:rsid w:val="006A2E54"/>
    <w:rsid w:val="006A45F0"/>
    <w:rsid w:val="006A716B"/>
    <w:rsid w:val="006A7594"/>
    <w:rsid w:val="006B00FD"/>
    <w:rsid w:val="006B1271"/>
    <w:rsid w:val="006B1AC7"/>
    <w:rsid w:val="006B2257"/>
    <w:rsid w:val="006B274C"/>
    <w:rsid w:val="006B2D3F"/>
    <w:rsid w:val="006B4022"/>
    <w:rsid w:val="006B4D59"/>
    <w:rsid w:val="006B5285"/>
    <w:rsid w:val="006B5677"/>
    <w:rsid w:val="006C1FF4"/>
    <w:rsid w:val="006C3C5F"/>
    <w:rsid w:val="006C4307"/>
    <w:rsid w:val="006C53D4"/>
    <w:rsid w:val="006D02C4"/>
    <w:rsid w:val="006D2069"/>
    <w:rsid w:val="006E0725"/>
    <w:rsid w:val="006E52B2"/>
    <w:rsid w:val="006E52E2"/>
    <w:rsid w:val="006E5A4E"/>
    <w:rsid w:val="006E73EE"/>
    <w:rsid w:val="006E76F8"/>
    <w:rsid w:val="006F2C7A"/>
    <w:rsid w:val="006F312B"/>
    <w:rsid w:val="006F4882"/>
    <w:rsid w:val="006F78DA"/>
    <w:rsid w:val="006F796B"/>
    <w:rsid w:val="00701E9D"/>
    <w:rsid w:val="00706412"/>
    <w:rsid w:val="00714C2B"/>
    <w:rsid w:val="00715890"/>
    <w:rsid w:val="00716F41"/>
    <w:rsid w:val="00722F24"/>
    <w:rsid w:val="00723B40"/>
    <w:rsid w:val="0073228E"/>
    <w:rsid w:val="00737135"/>
    <w:rsid w:val="00737220"/>
    <w:rsid w:val="0073754F"/>
    <w:rsid w:val="00737DAE"/>
    <w:rsid w:val="00741DAD"/>
    <w:rsid w:val="00741FC8"/>
    <w:rsid w:val="007430DE"/>
    <w:rsid w:val="0074545A"/>
    <w:rsid w:val="00747DE1"/>
    <w:rsid w:val="00750B9E"/>
    <w:rsid w:val="00750D56"/>
    <w:rsid w:val="00753EDA"/>
    <w:rsid w:val="00757021"/>
    <w:rsid w:val="0075753D"/>
    <w:rsid w:val="00763FB6"/>
    <w:rsid w:val="00764139"/>
    <w:rsid w:val="00764EA5"/>
    <w:rsid w:val="00770FC9"/>
    <w:rsid w:val="0078125A"/>
    <w:rsid w:val="007815F3"/>
    <w:rsid w:val="00782F11"/>
    <w:rsid w:val="007834FA"/>
    <w:rsid w:val="00784657"/>
    <w:rsid w:val="007859B3"/>
    <w:rsid w:val="00786313"/>
    <w:rsid w:val="00792F4E"/>
    <w:rsid w:val="00794134"/>
    <w:rsid w:val="00795227"/>
    <w:rsid w:val="00796D47"/>
    <w:rsid w:val="00797839"/>
    <w:rsid w:val="0079795B"/>
    <w:rsid w:val="007A0A67"/>
    <w:rsid w:val="007A4A7A"/>
    <w:rsid w:val="007A4D05"/>
    <w:rsid w:val="007A56B9"/>
    <w:rsid w:val="007B2577"/>
    <w:rsid w:val="007B3349"/>
    <w:rsid w:val="007B3B2C"/>
    <w:rsid w:val="007B5F7E"/>
    <w:rsid w:val="007C3097"/>
    <w:rsid w:val="007C38F2"/>
    <w:rsid w:val="007D1A35"/>
    <w:rsid w:val="007D27E1"/>
    <w:rsid w:val="007D525F"/>
    <w:rsid w:val="007D5EB6"/>
    <w:rsid w:val="007D6510"/>
    <w:rsid w:val="007D6B64"/>
    <w:rsid w:val="007D7763"/>
    <w:rsid w:val="007E0223"/>
    <w:rsid w:val="007E21B5"/>
    <w:rsid w:val="007E2971"/>
    <w:rsid w:val="007E4498"/>
    <w:rsid w:val="007E5CBE"/>
    <w:rsid w:val="007E5F5D"/>
    <w:rsid w:val="007E77F9"/>
    <w:rsid w:val="007F04F7"/>
    <w:rsid w:val="007F298A"/>
    <w:rsid w:val="007F2EF3"/>
    <w:rsid w:val="007F346E"/>
    <w:rsid w:val="00802596"/>
    <w:rsid w:val="008077D6"/>
    <w:rsid w:val="00811252"/>
    <w:rsid w:val="00811D8C"/>
    <w:rsid w:val="00812AA5"/>
    <w:rsid w:val="00813EBB"/>
    <w:rsid w:val="00815EC6"/>
    <w:rsid w:val="00815F31"/>
    <w:rsid w:val="008169C9"/>
    <w:rsid w:val="00817E85"/>
    <w:rsid w:val="0082048A"/>
    <w:rsid w:val="008208EB"/>
    <w:rsid w:val="00822D1D"/>
    <w:rsid w:val="00824EA4"/>
    <w:rsid w:val="00827198"/>
    <w:rsid w:val="008306C8"/>
    <w:rsid w:val="00830768"/>
    <w:rsid w:val="0083160F"/>
    <w:rsid w:val="008321DB"/>
    <w:rsid w:val="00832C8A"/>
    <w:rsid w:val="00833065"/>
    <w:rsid w:val="0083318A"/>
    <w:rsid w:val="0083411C"/>
    <w:rsid w:val="008364F9"/>
    <w:rsid w:val="008422E6"/>
    <w:rsid w:val="00843801"/>
    <w:rsid w:val="008454EA"/>
    <w:rsid w:val="00850BA1"/>
    <w:rsid w:val="00852F2D"/>
    <w:rsid w:val="00860C06"/>
    <w:rsid w:val="008615FD"/>
    <w:rsid w:val="00861A74"/>
    <w:rsid w:val="00865E08"/>
    <w:rsid w:val="0087157F"/>
    <w:rsid w:val="00875BEC"/>
    <w:rsid w:val="00882FBF"/>
    <w:rsid w:val="00884DA0"/>
    <w:rsid w:val="008852EE"/>
    <w:rsid w:val="008863EB"/>
    <w:rsid w:val="0088695A"/>
    <w:rsid w:val="0089168A"/>
    <w:rsid w:val="00891947"/>
    <w:rsid w:val="0089478F"/>
    <w:rsid w:val="00896830"/>
    <w:rsid w:val="008A016A"/>
    <w:rsid w:val="008A2591"/>
    <w:rsid w:val="008A6AFF"/>
    <w:rsid w:val="008A7238"/>
    <w:rsid w:val="008A7C2A"/>
    <w:rsid w:val="008A7C38"/>
    <w:rsid w:val="008B0622"/>
    <w:rsid w:val="008C062F"/>
    <w:rsid w:val="008C329D"/>
    <w:rsid w:val="008C3694"/>
    <w:rsid w:val="008D0953"/>
    <w:rsid w:val="008D0FDD"/>
    <w:rsid w:val="008D1576"/>
    <w:rsid w:val="008D1C0E"/>
    <w:rsid w:val="008D3C6A"/>
    <w:rsid w:val="008D4367"/>
    <w:rsid w:val="008D4C06"/>
    <w:rsid w:val="008D6057"/>
    <w:rsid w:val="008D6D23"/>
    <w:rsid w:val="008D7C54"/>
    <w:rsid w:val="008E04B1"/>
    <w:rsid w:val="008E1E19"/>
    <w:rsid w:val="008E3E39"/>
    <w:rsid w:val="008E49E2"/>
    <w:rsid w:val="008E5332"/>
    <w:rsid w:val="008E69CC"/>
    <w:rsid w:val="008F25C6"/>
    <w:rsid w:val="008F360C"/>
    <w:rsid w:val="008F3BF2"/>
    <w:rsid w:val="008F41AF"/>
    <w:rsid w:val="008F59F7"/>
    <w:rsid w:val="00900877"/>
    <w:rsid w:val="00900E0A"/>
    <w:rsid w:val="009019EB"/>
    <w:rsid w:val="009054F9"/>
    <w:rsid w:val="00906708"/>
    <w:rsid w:val="009073ED"/>
    <w:rsid w:val="0090770B"/>
    <w:rsid w:val="00907ECF"/>
    <w:rsid w:val="0091019B"/>
    <w:rsid w:val="009115C9"/>
    <w:rsid w:val="0091657C"/>
    <w:rsid w:val="00917AB3"/>
    <w:rsid w:val="009201C7"/>
    <w:rsid w:val="009265A9"/>
    <w:rsid w:val="009270CC"/>
    <w:rsid w:val="009278DF"/>
    <w:rsid w:val="009314B7"/>
    <w:rsid w:val="00935442"/>
    <w:rsid w:val="0094040F"/>
    <w:rsid w:val="009415CD"/>
    <w:rsid w:val="00941698"/>
    <w:rsid w:val="009416FC"/>
    <w:rsid w:val="00941FCC"/>
    <w:rsid w:val="00944553"/>
    <w:rsid w:val="00944950"/>
    <w:rsid w:val="009459E2"/>
    <w:rsid w:val="00945FAD"/>
    <w:rsid w:val="0095209B"/>
    <w:rsid w:val="009522C8"/>
    <w:rsid w:val="00961BD3"/>
    <w:rsid w:val="009628B7"/>
    <w:rsid w:val="00963112"/>
    <w:rsid w:val="0096407F"/>
    <w:rsid w:val="00964F7D"/>
    <w:rsid w:val="00966365"/>
    <w:rsid w:val="00966E47"/>
    <w:rsid w:val="0096784A"/>
    <w:rsid w:val="00967C6B"/>
    <w:rsid w:val="00970AA5"/>
    <w:rsid w:val="009722A7"/>
    <w:rsid w:val="009733F5"/>
    <w:rsid w:val="00976617"/>
    <w:rsid w:val="00984023"/>
    <w:rsid w:val="00987BFF"/>
    <w:rsid w:val="009916CD"/>
    <w:rsid w:val="00993051"/>
    <w:rsid w:val="009933A5"/>
    <w:rsid w:val="0099424E"/>
    <w:rsid w:val="009958B1"/>
    <w:rsid w:val="00995BA8"/>
    <w:rsid w:val="00996C37"/>
    <w:rsid w:val="00997A9D"/>
    <w:rsid w:val="009A00CC"/>
    <w:rsid w:val="009A076A"/>
    <w:rsid w:val="009A3778"/>
    <w:rsid w:val="009A495C"/>
    <w:rsid w:val="009A4A7F"/>
    <w:rsid w:val="009A596C"/>
    <w:rsid w:val="009B036E"/>
    <w:rsid w:val="009B28F0"/>
    <w:rsid w:val="009B2A08"/>
    <w:rsid w:val="009B323D"/>
    <w:rsid w:val="009B66C1"/>
    <w:rsid w:val="009C04EF"/>
    <w:rsid w:val="009C0B61"/>
    <w:rsid w:val="009C0F43"/>
    <w:rsid w:val="009C173D"/>
    <w:rsid w:val="009C581F"/>
    <w:rsid w:val="009D402E"/>
    <w:rsid w:val="009D6139"/>
    <w:rsid w:val="009E0D69"/>
    <w:rsid w:val="009E4B4C"/>
    <w:rsid w:val="009E681D"/>
    <w:rsid w:val="009E6B04"/>
    <w:rsid w:val="009E72AD"/>
    <w:rsid w:val="009F1FF9"/>
    <w:rsid w:val="009F21AE"/>
    <w:rsid w:val="009F4B8A"/>
    <w:rsid w:val="009F56C9"/>
    <w:rsid w:val="009F6C2A"/>
    <w:rsid w:val="00A02786"/>
    <w:rsid w:val="00A028FE"/>
    <w:rsid w:val="00A03662"/>
    <w:rsid w:val="00A10B91"/>
    <w:rsid w:val="00A10FAC"/>
    <w:rsid w:val="00A11723"/>
    <w:rsid w:val="00A119F4"/>
    <w:rsid w:val="00A133BB"/>
    <w:rsid w:val="00A13E75"/>
    <w:rsid w:val="00A24CD8"/>
    <w:rsid w:val="00A32147"/>
    <w:rsid w:val="00A33F38"/>
    <w:rsid w:val="00A35A27"/>
    <w:rsid w:val="00A42716"/>
    <w:rsid w:val="00A436E2"/>
    <w:rsid w:val="00A44A7D"/>
    <w:rsid w:val="00A52709"/>
    <w:rsid w:val="00A529EB"/>
    <w:rsid w:val="00A57115"/>
    <w:rsid w:val="00A60694"/>
    <w:rsid w:val="00A62104"/>
    <w:rsid w:val="00A6370D"/>
    <w:rsid w:val="00A63E4E"/>
    <w:rsid w:val="00A661ED"/>
    <w:rsid w:val="00A678D2"/>
    <w:rsid w:val="00A709D1"/>
    <w:rsid w:val="00A72AA9"/>
    <w:rsid w:val="00A74A67"/>
    <w:rsid w:val="00A75B12"/>
    <w:rsid w:val="00A765C2"/>
    <w:rsid w:val="00A770A2"/>
    <w:rsid w:val="00A83351"/>
    <w:rsid w:val="00A83977"/>
    <w:rsid w:val="00A847E6"/>
    <w:rsid w:val="00A85B3E"/>
    <w:rsid w:val="00A86B7F"/>
    <w:rsid w:val="00A86CE2"/>
    <w:rsid w:val="00A93EBC"/>
    <w:rsid w:val="00A9417B"/>
    <w:rsid w:val="00A9483E"/>
    <w:rsid w:val="00A95A09"/>
    <w:rsid w:val="00A968C4"/>
    <w:rsid w:val="00A96FDF"/>
    <w:rsid w:val="00AA2549"/>
    <w:rsid w:val="00AA2560"/>
    <w:rsid w:val="00AA3845"/>
    <w:rsid w:val="00AA4D7B"/>
    <w:rsid w:val="00AA59FC"/>
    <w:rsid w:val="00AA6416"/>
    <w:rsid w:val="00AA6E93"/>
    <w:rsid w:val="00AB22DF"/>
    <w:rsid w:val="00AB3391"/>
    <w:rsid w:val="00AB4424"/>
    <w:rsid w:val="00AB5539"/>
    <w:rsid w:val="00AB76AC"/>
    <w:rsid w:val="00AC0F63"/>
    <w:rsid w:val="00AC4F0D"/>
    <w:rsid w:val="00AC798F"/>
    <w:rsid w:val="00AD4807"/>
    <w:rsid w:val="00AD48F3"/>
    <w:rsid w:val="00AD4E01"/>
    <w:rsid w:val="00AD7483"/>
    <w:rsid w:val="00AD7E08"/>
    <w:rsid w:val="00AE04F9"/>
    <w:rsid w:val="00AE1EB8"/>
    <w:rsid w:val="00AE31B0"/>
    <w:rsid w:val="00AE4AB9"/>
    <w:rsid w:val="00AE5445"/>
    <w:rsid w:val="00AE627C"/>
    <w:rsid w:val="00AE6C7F"/>
    <w:rsid w:val="00AE6FC6"/>
    <w:rsid w:val="00AE7E88"/>
    <w:rsid w:val="00AF2B40"/>
    <w:rsid w:val="00AF4B57"/>
    <w:rsid w:val="00AF6A01"/>
    <w:rsid w:val="00B045C2"/>
    <w:rsid w:val="00B13EF3"/>
    <w:rsid w:val="00B14829"/>
    <w:rsid w:val="00B15DFA"/>
    <w:rsid w:val="00B169C2"/>
    <w:rsid w:val="00B20692"/>
    <w:rsid w:val="00B22082"/>
    <w:rsid w:val="00B26847"/>
    <w:rsid w:val="00B27EDC"/>
    <w:rsid w:val="00B33DFC"/>
    <w:rsid w:val="00B343ED"/>
    <w:rsid w:val="00B3543D"/>
    <w:rsid w:val="00B41F48"/>
    <w:rsid w:val="00B42032"/>
    <w:rsid w:val="00B42297"/>
    <w:rsid w:val="00B44A61"/>
    <w:rsid w:val="00B44C57"/>
    <w:rsid w:val="00B4657E"/>
    <w:rsid w:val="00B47130"/>
    <w:rsid w:val="00B5255F"/>
    <w:rsid w:val="00B54037"/>
    <w:rsid w:val="00B56A5F"/>
    <w:rsid w:val="00B56D77"/>
    <w:rsid w:val="00B57C25"/>
    <w:rsid w:val="00B67ADD"/>
    <w:rsid w:val="00B72EA9"/>
    <w:rsid w:val="00B74E56"/>
    <w:rsid w:val="00B759F0"/>
    <w:rsid w:val="00B76740"/>
    <w:rsid w:val="00B778D6"/>
    <w:rsid w:val="00B808BC"/>
    <w:rsid w:val="00B82595"/>
    <w:rsid w:val="00B82E9A"/>
    <w:rsid w:val="00B84173"/>
    <w:rsid w:val="00B84D3E"/>
    <w:rsid w:val="00B871BF"/>
    <w:rsid w:val="00B87612"/>
    <w:rsid w:val="00B90BDD"/>
    <w:rsid w:val="00B914DF"/>
    <w:rsid w:val="00B9240B"/>
    <w:rsid w:val="00B932CB"/>
    <w:rsid w:val="00B934FF"/>
    <w:rsid w:val="00B94262"/>
    <w:rsid w:val="00B9434F"/>
    <w:rsid w:val="00B968CD"/>
    <w:rsid w:val="00B96C56"/>
    <w:rsid w:val="00BA34F3"/>
    <w:rsid w:val="00BB2272"/>
    <w:rsid w:val="00BB66E0"/>
    <w:rsid w:val="00BB6FF7"/>
    <w:rsid w:val="00BB7DD5"/>
    <w:rsid w:val="00BB7FDF"/>
    <w:rsid w:val="00BC0772"/>
    <w:rsid w:val="00BC35E1"/>
    <w:rsid w:val="00BC3FE8"/>
    <w:rsid w:val="00BC5442"/>
    <w:rsid w:val="00BC55F2"/>
    <w:rsid w:val="00BD0CEC"/>
    <w:rsid w:val="00BD226A"/>
    <w:rsid w:val="00BD651E"/>
    <w:rsid w:val="00BD7529"/>
    <w:rsid w:val="00BE158C"/>
    <w:rsid w:val="00BE1658"/>
    <w:rsid w:val="00BE1768"/>
    <w:rsid w:val="00BE2748"/>
    <w:rsid w:val="00BE2C77"/>
    <w:rsid w:val="00BE6196"/>
    <w:rsid w:val="00BE6F96"/>
    <w:rsid w:val="00BF0184"/>
    <w:rsid w:val="00BF1D62"/>
    <w:rsid w:val="00BF2266"/>
    <w:rsid w:val="00BF27C4"/>
    <w:rsid w:val="00BF4327"/>
    <w:rsid w:val="00C00275"/>
    <w:rsid w:val="00C004DB"/>
    <w:rsid w:val="00C0205C"/>
    <w:rsid w:val="00C0366D"/>
    <w:rsid w:val="00C05046"/>
    <w:rsid w:val="00C0547F"/>
    <w:rsid w:val="00C1008A"/>
    <w:rsid w:val="00C10E77"/>
    <w:rsid w:val="00C13B78"/>
    <w:rsid w:val="00C156AB"/>
    <w:rsid w:val="00C1677B"/>
    <w:rsid w:val="00C16CDE"/>
    <w:rsid w:val="00C174AF"/>
    <w:rsid w:val="00C25BE0"/>
    <w:rsid w:val="00C269B7"/>
    <w:rsid w:val="00C27C9B"/>
    <w:rsid w:val="00C27CFB"/>
    <w:rsid w:val="00C33CD7"/>
    <w:rsid w:val="00C3663B"/>
    <w:rsid w:val="00C43269"/>
    <w:rsid w:val="00C453FE"/>
    <w:rsid w:val="00C500DB"/>
    <w:rsid w:val="00C51CFE"/>
    <w:rsid w:val="00C5277D"/>
    <w:rsid w:val="00C548EF"/>
    <w:rsid w:val="00C54A3D"/>
    <w:rsid w:val="00C57116"/>
    <w:rsid w:val="00C6071A"/>
    <w:rsid w:val="00C65557"/>
    <w:rsid w:val="00C66276"/>
    <w:rsid w:val="00C70CCE"/>
    <w:rsid w:val="00C7174B"/>
    <w:rsid w:val="00C73140"/>
    <w:rsid w:val="00C73D0F"/>
    <w:rsid w:val="00C7582A"/>
    <w:rsid w:val="00C807D7"/>
    <w:rsid w:val="00C818D8"/>
    <w:rsid w:val="00C8580D"/>
    <w:rsid w:val="00C86D02"/>
    <w:rsid w:val="00C87569"/>
    <w:rsid w:val="00C90541"/>
    <w:rsid w:val="00C9090E"/>
    <w:rsid w:val="00C90EA7"/>
    <w:rsid w:val="00C91036"/>
    <w:rsid w:val="00C91822"/>
    <w:rsid w:val="00C926B5"/>
    <w:rsid w:val="00C93276"/>
    <w:rsid w:val="00C94A48"/>
    <w:rsid w:val="00C95DDC"/>
    <w:rsid w:val="00C9769A"/>
    <w:rsid w:val="00CA08DE"/>
    <w:rsid w:val="00CA1C84"/>
    <w:rsid w:val="00CA35E1"/>
    <w:rsid w:val="00CA5CA0"/>
    <w:rsid w:val="00CA6137"/>
    <w:rsid w:val="00CA6A7F"/>
    <w:rsid w:val="00CA7CF7"/>
    <w:rsid w:val="00CB0C6B"/>
    <w:rsid w:val="00CB51C9"/>
    <w:rsid w:val="00CB5B73"/>
    <w:rsid w:val="00CB7A47"/>
    <w:rsid w:val="00CB7C11"/>
    <w:rsid w:val="00CC2E4A"/>
    <w:rsid w:val="00CC2F1F"/>
    <w:rsid w:val="00CC5B16"/>
    <w:rsid w:val="00CC669E"/>
    <w:rsid w:val="00CD23CA"/>
    <w:rsid w:val="00CD2729"/>
    <w:rsid w:val="00CD2941"/>
    <w:rsid w:val="00CD2DBA"/>
    <w:rsid w:val="00CD5EF7"/>
    <w:rsid w:val="00CD648E"/>
    <w:rsid w:val="00CE081C"/>
    <w:rsid w:val="00CE5005"/>
    <w:rsid w:val="00CF0FD1"/>
    <w:rsid w:val="00CF1F11"/>
    <w:rsid w:val="00CF373F"/>
    <w:rsid w:val="00CF63A0"/>
    <w:rsid w:val="00D0349D"/>
    <w:rsid w:val="00D047EF"/>
    <w:rsid w:val="00D102BF"/>
    <w:rsid w:val="00D10F27"/>
    <w:rsid w:val="00D11277"/>
    <w:rsid w:val="00D128B4"/>
    <w:rsid w:val="00D12A75"/>
    <w:rsid w:val="00D13214"/>
    <w:rsid w:val="00D14BBB"/>
    <w:rsid w:val="00D14D00"/>
    <w:rsid w:val="00D158BA"/>
    <w:rsid w:val="00D20522"/>
    <w:rsid w:val="00D21E1E"/>
    <w:rsid w:val="00D2708F"/>
    <w:rsid w:val="00D308A6"/>
    <w:rsid w:val="00D36783"/>
    <w:rsid w:val="00D36A1B"/>
    <w:rsid w:val="00D37073"/>
    <w:rsid w:val="00D40032"/>
    <w:rsid w:val="00D426D3"/>
    <w:rsid w:val="00D4459D"/>
    <w:rsid w:val="00D456FA"/>
    <w:rsid w:val="00D47603"/>
    <w:rsid w:val="00D54CFC"/>
    <w:rsid w:val="00D55148"/>
    <w:rsid w:val="00D616BB"/>
    <w:rsid w:val="00D62FFC"/>
    <w:rsid w:val="00D6367B"/>
    <w:rsid w:val="00D64632"/>
    <w:rsid w:val="00D64D8C"/>
    <w:rsid w:val="00D67481"/>
    <w:rsid w:val="00D70D8A"/>
    <w:rsid w:val="00D71E63"/>
    <w:rsid w:val="00D726DB"/>
    <w:rsid w:val="00D736FD"/>
    <w:rsid w:val="00D73CC1"/>
    <w:rsid w:val="00D74E86"/>
    <w:rsid w:val="00D760DF"/>
    <w:rsid w:val="00D7684F"/>
    <w:rsid w:val="00D82622"/>
    <w:rsid w:val="00D826F5"/>
    <w:rsid w:val="00D82A9F"/>
    <w:rsid w:val="00D864B7"/>
    <w:rsid w:val="00D90655"/>
    <w:rsid w:val="00D9240D"/>
    <w:rsid w:val="00D92EED"/>
    <w:rsid w:val="00D9510F"/>
    <w:rsid w:val="00DA04A1"/>
    <w:rsid w:val="00DA3E95"/>
    <w:rsid w:val="00DA401A"/>
    <w:rsid w:val="00DA58A3"/>
    <w:rsid w:val="00DB50ED"/>
    <w:rsid w:val="00DB5347"/>
    <w:rsid w:val="00DB53E9"/>
    <w:rsid w:val="00DB7E6F"/>
    <w:rsid w:val="00DC0ACA"/>
    <w:rsid w:val="00DC2ACB"/>
    <w:rsid w:val="00DC4B45"/>
    <w:rsid w:val="00DC6CD8"/>
    <w:rsid w:val="00DD00C9"/>
    <w:rsid w:val="00DD1D0B"/>
    <w:rsid w:val="00DD31E2"/>
    <w:rsid w:val="00DD3ECC"/>
    <w:rsid w:val="00DD3ED3"/>
    <w:rsid w:val="00DD6E6D"/>
    <w:rsid w:val="00DE0361"/>
    <w:rsid w:val="00DE6200"/>
    <w:rsid w:val="00DF42A2"/>
    <w:rsid w:val="00DF44AB"/>
    <w:rsid w:val="00DF47FC"/>
    <w:rsid w:val="00DF7536"/>
    <w:rsid w:val="00E00CB3"/>
    <w:rsid w:val="00E01425"/>
    <w:rsid w:val="00E053FB"/>
    <w:rsid w:val="00E079BA"/>
    <w:rsid w:val="00E110E0"/>
    <w:rsid w:val="00E13488"/>
    <w:rsid w:val="00E15B93"/>
    <w:rsid w:val="00E176A1"/>
    <w:rsid w:val="00E176D3"/>
    <w:rsid w:val="00E226A6"/>
    <w:rsid w:val="00E22EDD"/>
    <w:rsid w:val="00E24481"/>
    <w:rsid w:val="00E24CF1"/>
    <w:rsid w:val="00E25C1E"/>
    <w:rsid w:val="00E26DE5"/>
    <w:rsid w:val="00E32DEB"/>
    <w:rsid w:val="00E40EDA"/>
    <w:rsid w:val="00E44315"/>
    <w:rsid w:val="00E465E5"/>
    <w:rsid w:val="00E4704E"/>
    <w:rsid w:val="00E53147"/>
    <w:rsid w:val="00E53CB3"/>
    <w:rsid w:val="00E5408F"/>
    <w:rsid w:val="00E60A44"/>
    <w:rsid w:val="00E62093"/>
    <w:rsid w:val="00E665AE"/>
    <w:rsid w:val="00E71169"/>
    <w:rsid w:val="00E71935"/>
    <w:rsid w:val="00E71D7C"/>
    <w:rsid w:val="00E72B98"/>
    <w:rsid w:val="00E72CD9"/>
    <w:rsid w:val="00E735AF"/>
    <w:rsid w:val="00E74ADF"/>
    <w:rsid w:val="00E77CF7"/>
    <w:rsid w:val="00E806B9"/>
    <w:rsid w:val="00E83359"/>
    <w:rsid w:val="00E856AE"/>
    <w:rsid w:val="00E85B8C"/>
    <w:rsid w:val="00E900B1"/>
    <w:rsid w:val="00E904A2"/>
    <w:rsid w:val="00E92E07"/>
    <w:rsid w:val="00E94957"/>
    <w:rsid w:val="00E94E46"/>
    <w:rsid w:val="00E94F7E"/>
    <w:rsid w:val="00EA1284"/>
    <w:rsid w:val="00EA14B8"/>
    <w:rsid w:val="00EA36C7"/>
    <w:rsid w:val="00EA3B23"/>
    <w:rsid w:val="00EA4452"/>
    <w:rsid w:val="00EB0A43"/>
    <w:rsid w:val="00EB1159"/>
    <w:rsid w:val="00EB2BE0"/>
    <w:rsid w:val="00EB6206"/>
    <w:rsid w:val="00EB7B66"/>
    <w:rsid w:val="00EC01F3"/>
    <w:rsid w:val="00EC068E"/>
    <w:rsid w:val="00EC1166"/>
    <w:rsid w:val="00EC2E2A"/>
    <w:rsid w:val="00EC3565"/>
    <w:rsid w:val="00EC3D88"/>
    <w:rsid w:val="00EC485E"/>
    <w:rsid w:val="00EC4DC1"/>
    <w:rsid w:val="00EC5CF4"/>
    <w:rsid w:val="00ED1784"/>
    <w:rsid w:val="00ED1FCF"/>
    <w:rsid w:val="00ED3248"/>
    <w:rsid w:val="00ED54BB"/>
    <w:rsid w:val="00ED5C60"/>
    <w:rsid w:val="00ED6AD4"/>
    <w:rsid w:val="00EE037D"/>
    <w:rsid w:val="00EE0D48"/>
    <w:rsid w:val="00EE3395"/>
    <w:rsid w:val="00EE339C"/>
    <w:rsid w:val="00EE5052"/>
    <w:rsid w:val="00EE79F5"/>
    <w:rsid w:val="00F00785"/>
    <w:rsid w:val="00F00DC8"/>
    <w:rsid w:val="00F010CB"/>
    <w:rsid w:val="00F07C97"/>
    <w:rsid w:val="00F07FDE"/>
    <w:rsid w:val="00F1026D"/>
    <w:rsid w:val="00F1275E"/>
    <w:rsid w:val="00F12FB1"/>
    <w:rsid w:val="00F135A5"/>
    <w:rsid w:val="00F155D9"/>
    <w:rsid w:val="00F15751"/>
    <w:rsid w:val="00F20842"/>
    <w:rsid w:val="00F223FB"/>
    <w:rsid w:val="00F22A4D"/>
    <w:rsid w:val="00F25D3B"/>
    <w:rsid w:val="00F305E5"/>
    <w:rsid w:val="00F30F06"/>
    <w:rsid w:val="00F3161E"/>
    <w:rsid w:val="00F31A06"/>
    <w:rsid w:val="00F341CB"/>
    <w:rsid w:val="00F354A7"/>
    <w:rsid w:val="00F42213"/>
    <w:rsid w:val="00F4606B"/>
    <w:rsid w:val="00F46975"/>
    <w:rsid w:val="00F46C0C"/>
    <w:rsid w:val="00F53932"/>
    <w:rsid w:val="00F55DEC"/>
    <w:rsid w:val="00F56186"/>
    <w:rsid w:val="00F57CC4"/>
    <w:rsid w:val="00F63D9A"/>
    <w:rsid w:val="00F67998"/>
    <w:rsid w:val="00F76AF8"/>
    <w:rsid w:val="00F83E3B"/>
    <w:rsid w:val="00F87E8D"/>
    <w:rsid w:val="00F93197"/>
    <w:rsid w:val="00F93850"/>
    <w:rsid w:val="00F93EB6"/>
    <w:rsid w:val="00F949F5"/>
    <w:rsid w:val="00F975E3"/>
    <w:rsid w:val="00FA0B98"/>
    <w:rsid w:val="00FA390A"/>
    <w:rsid w:val="00FA4A21"/>
    <w:rsid w:val="00FA5FD4"/>
    <w:rsid w:val="00FB3DE0"/>
    <w:rsid w:val="00FB587E"/>
    <w:rsid w:val="00FC2252"/>
    <w:rsid w:val="00FC2982"/>
    <w:rsid w:val="00FC32BB"/>
    <w:rsid w:val="00FC32E6"/>
    <w:rsid w:val="00FD374F"/>
    <w:rsid w:val="00FD5394"/>
    <w:rsid w:val="00FD7A65"/>
    <w:rsid w:val="00FE1730"/>
    <w:rsid w:val="00FE2EB5"/>
    <w:rsid w:val="00FE3401"/>
    <w:rsid w:val="00FF2CE9"/>
    <w:rsid w:val="00FF2D06"/>
    <w:rsid w:val="00FF48F9"/>
    <w:rsid w:val="00FF5F0B"/>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51"/>
    <w:rPr>
      <w:lang w:eastAsia="ro-RO"/>
    </w:rPr>
  </w:style>
  <w:style w:type="paragraph" w:styleId="Heading1">
    <w:name w:val="heading 1"/>
    <w:basedOn w:val="Normal"/>
    <w:next w:val="Normal"/>
    <w:qFormat/>
    <w:rsid w:val="00993051"/>
    <w:pPr>
      <w:keepNext/>
      <w:ind w:firstLine="720"/>
      <w:jc w:val="both"/>
      <w:outlineLvl w:val="0"/>
    </w:pPr>
    <w:rPr>
      <w:rFonts w:ascii="Arial" w:hAnsi="Arial"/>
      <w:sz w:val="24"/>
      <w:u w:val="single"/>
    </w:rPr>
  </w:style>
  <w:style w:type="paragraph" w:styleId="Heading2">
    <w:name w:val="heading 2"/>
    <w:basedOn w:val="Normal"/>
    <w:next w:val="Normal"/>
    <w:qFormat/>
    <w:rsid w:val="00993051"/>
    <w:pPr>
      <w:keepNext/>
      <w:outlineLvl w:val="1"/>
    </w:pPr>
    <w:rPr>
      <w:i/>
      <w:sz w:val="22"/>
    </w:rPr>
  </w:style>
  <w:style w:type="paragraph" w:styleId="Heading3">
    <w:name w:val="heading 3"/>
    <w:basedOn w:val="Normal"/>
    <w:next w:val="Normal"/>
    <w:qFormat/>
    <w:rsid w:val="00993051"/>
    <w:pPr>
      <w:keepNext/>
      <w:jc w:val="both"/>
      <w:outlineLvl w:val="2"/>
    </w:pPr>
    <w:rPr>
      <w:rFonts w:ascii="Arial" w:hAnsi="Arial"/>
      <w:sz w:val="24"/>
      <w:lang w:val="sv-SE"/>
    </w:rPr>
  </w:style>
  <w:style w:type="paragraph" w:styleId="Heading4">
    <w:name w:val="heading 4"/>
    <w:basedOn w:val="Normal"/>
    <w:next w:val="Normal"/>
    <w:qFormat/>
    <w:rsid w:val="00993051"/>
    <w:pPr>
      <w:keepNext/>
      <w:ind w:left="720"/>
      <w:jc w:val="both"/>
      <w:outlineLvl w:val="3"/>
    </w:pPr>
    <w:rPr>
      <w:rFonts w:ascii="Arial" w:hAnsi="Arial"/>
      <w:bCs/>
      <w:sz w:val="24"/>
    </w:rPr>
  </w:style>
  <w:style w:type="paragraph" w:styleId="Heading5">
    <w:name w:val="heading 5"/>
    <w:basedOn w:val="Normal"/>
    <w:next w:val="Normal"/>
    <w:qFormat/>
    <w:rsid w:val="00993051"/>
    <w:pPr>
      <w:keepNext/>
      <w:ind w:left="720"/>
      <w:jc w:val="center"/>
      <w:outlineLvl w:val="4"/>
    </w:pPr>
    <w:rPr>
      <w:rFonts w:ascii="Arial" w:eastAsia="Arial Unicode MS" w:hAnsi="Arial"/>
      <w:b/>
      <w:sz w:val="24"/>
    </w:rPr>
  </w:style>
  <w:style w:type="paragraph" w:styleId="Heading6">
    <w:name w:val="heading 6"/>
    <w:basedOn w:val="Normal"/>
    <w:next w:val="Normal"/>
    <w:qFormat/>
    <w:rsid w:val="00993051"/>
    <w:pPr>
      <w:keepNext/>
      <w:outlineLvl w:val="5"/>
    </w:pPr>
    <w:rPr>
      <w:rFonts w:ascii="Arial" w:hAnsi="Arial" w:cs="Arial"/>
      <w:sz w:val="24"/>
      <w:lang w:val="ro-RO"/>
    </w:rPr>
  </w:style>
  <w:style w:type="paragraph" w:styleId="Heading7">
    <w:name w:val="heading 7"/>
    <w:basedOn w:val="Normal"/>
    <w:next w:val="Normal"/>
    <w:qFormat/>
    <w:rsid w:val="00CB7A47"/>
    <w:pPr>
      <w:spacing w:before="240" w:after="60"/>
      <w:outlineLvl w:val="6"/>
    </w:pPr>
    <w:rPr>
      <w:sz w:val="24"/>
      <w:szCs w:val="24"/>
    </w:rPr>
  </w:style>
  <w:style w:type="paragraph" w:styleId="Heading8">
    <w:name w:val="heading 8"/>
    <w:basedOn w:val="Normal"/>
    <w:next w:val="Normal"/>
    <w:qFormat/>
    <w:rsid w:val="00A6370D"/>
    <w:pPr>
      <w:spacing w:before="240" w:after="60"/>
      <w:outlineLvl w:val="7"/>
    </w:pPr>
    <w:rPr>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3051"/>
    <w:rPr>
      <w:sz w:val="22"/>
    </w:rPr>
  </w:style>
  <w:style w:type="paragraph" w:styleId="PlainText">
    <w:name w:val="Plain Text"/>
    <w:basedOn w:val="Normal"/>
    <w:rsid w:val="00993051"/>
    <w:rPr>
      <w:rFonts w:ascii="Courier New" w:hAnsi="Courier New"/>
    </w:rPr>
  </w:style>
  <w:style w:type="paragraph" w:styleId="BodyText2">
    <w:name w:val="Body Text 2"/>
    <w:basedOn w:val="Normal"/>
    <w:rsid w:val="00993051"/>
    <w:rPr>
      <w:b/>
      <w:sz w:val="32"/>
    </w:rPr>
  </w:style>
  <w:style w:type="paragraph" w:styleId="BodyText3">
    <w:name w:val="Body Text 3"/>
    <w:basedOn w:val="Normal"/>
    <w:rsid w:val="00993051"/>
    <w:rPr>
      <w:b/>
      <w:sz w:val="22"/>
    </w:rPr>
  </w:style>
  <w:style w:type="paragraph" w:styleId="Header">
    <w:name w:val="header"/>
    <w:basedOn w:val="Normal"/>
    <w:link w:val="HeaderChar"/>
    <w:rsid w:val="00993051"/>
    <w:pPr>
      <w:tabs>
        <w:tab w:val="center" w:pos="4320"/>
        <w:tab w:val="right" w:pos="8640"/>
      </w:tabs>
    </w:pPr>
  </w:style>
  <w:style w:type="paragraph" w:styleId="Footer">
    <w:name w:val="footer"/>
    <w:basedOn w:val="Normal"/>
    <w:link w:val="FooterChar"/>
    <w:rsid w:val="00993051"/>
    <w:pPr>
      <w:tabs>
        <w:tab w:val="center" w:pos="4320"/>
        <w:tab w:val="right" w:pos="8640"/>
      </w:tabs>
    </w:pPr>
  </w:style>
  <w:style w:type="character" w:styleId="LineNumber">
    <w:name w:val="line number"/>
    <w:basedOn w:val="DefaultParagraphFont"/>
    <w:rsid w:val="00993051"/>
  </w:style>
  <w:style w:type="paragraph" w:styleId="BodyTextIndent">
    <w:name w:val="Body Text Indent"/>
    <w:basedOn w:val="Normal"/>
    <w:rsid w:val="00993051"/>
    <w:pPr>
      <w:ind w:firstLine="720"/>
      <w:jc w:val="both"/>
    </w:pPr>
    <w:rPr>
      <w:rFonts w:ascii="Arial" w:hAnsi="Arial"/>
      <w:sz w:val="24"/>
    </w:rPr>
  </w:style>
  <w:style w:type="paragraph" w:styleId="Title">
    <w:name w:val="Title"/>
    <w:basedOn w:val="Normal"/>
    <w:qFormat/>
    <w:rsid w:val="00993051"/>
    <w:pPr>
      <w:jc w:val="center"/>
    </w:pPr>
    <w:rPr>
      <w:b/>
      <w:sz w:val="24"/>
    </w:rPr>
  </w:style>
  <w:style w:type="paragraph" w:styleId="BodyTextIndent2">
    <w:name w:val="Body Text Indent 2"/>
    <w:basedOn w:val="Normal"/>
    <w:rsid w:val="00993051"/>
    <w:pPr>
      <w:ind w:left="720" w:firstLine="720"/>
      <w:jc w:val="both"/>
    </w:pPr>
    <w:rPr>
      <w:rFonts w:ascii="Arial" w:hAnsi="Arial"/>
      <w:sz w:val="24"/>
      <w:lang w:val="fr-FR"/>
    </w:rPr>
  </w:style>
  <w:style w:type="character" w:styleId="PageNumber">
    <w:name w:val="page number"/>
    <w:basedOn w:val="DefaultParagraphFont"/>
    <w:rsid w:val="00993051"/>
  </w:style>
  <w:style w:type="paragraph" w:styleId="BodyTextIndent3">
    <w:name w:val="Body Text Indent 3"/>
    <w:basedOn w:val="Normal"/>
    <w:rsid w:val="00993051"/>
    <w:pPr>
      <w:ind w:left="1170"/>
      <w:jc w:val="both"/>
    </w:pPr>
    <w:rPr>
      <w:rFonts w:ascii="Arial" w:hAnsi="Arial"/>
      <w:sz w:val="24"/>
    </w:rPr>
  </w:style>
  <w:style w:type="paragraph" w:customStyle="1" w:styleId="xl23">
    <w:name w:val="xl23"/>
    <w:basedOn w:val="Normal"/>
    <w:rsid w:val="00A6370D"/>
    <w:pPr>
      <w:spacing w:before="100" w:after="100"/>
    </w:pPr>
    <w:rPr>
      <w:rFonts w:ascii="Arial" w:eastAsia="MS Mincho" w:hAnsi="Arial"/>
      <w:b/>
      <w:sz w:val="24"/>
      <w:lang w:eastAsia="en-US"/>
    </w:rPr>
  </w:style>
  <w:style w:type="character" w:styleId="Hyperlink">
    <w:name w:val="Hyperlink"/>
    <w:basedOn w:val="DefaultParagraphFont"/>
    <w:semiHidden/>
    <w:unhideWhenUsed/>
    <w:rsid w:val="008D1576"/>
    <w:rPr>
      <w:color w:val="0000FF"/>
      <w:u w:val="single"/>
    </w:rPr>
  </w:style>
  <w:style w:type="table" w:styleId="TableGrid">
    <w:name w:val="Table Grid"/>
    <w:basedOn w:val="TableNormal"/>
    <w:rsid w:val="0054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1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4136"/>
    <w:pPr>
      <w:ind w:left="720"/>
      <w:contextualSpacing/>
    </w:pPr>
  </w:style>
  <w:style w:type="paragraph" w:styleId="EndnoteText">
    <w:name w:val="endnote text"/>
    <w:basedOn w:val="Normal"/>
    <w:link w:val="EndnoteTextChar"/>
    <w:rsid w:val="00BE6F96"/>
  </w:style>
  <w:style w:type="character" w:customStyle="1" w:styleId="EndnoteTextChar">
    <w:name w:val="Endnote Text Char"/>
    <w:basedOn w:val="DefaultParagraphFont"/>
    <w:link w:val="EndnoteText"/>
    <w:rsid w:val="00BE6F96"/>
    <w:rPr>
      <w:lang w:eastAsia="ro-RO"/>
    </w:rPr>
  </w:style>
  <w:style w:type="character" w:styleId="EndnoteReference">
    <w:name w:val="endnote reference"/>
    <w:basedOn w:val="DefaultParagraphFont"/>
    <w:rsid w:val="00BE6F96"/>
    <w:rPr>
      <w:vertAlign w:val="superscript"/>
    </w:rPr>
  </w:style>
  <w:style w:type="character" w:customStyle="1" w:styleId="FooterChar">
    <w:name w:val="Footer Char"/>
    <w:basedOn w:val="DefaultParagraphFont"/>
    <w:link w:val="Footer"/>
    <w:uiPriority w:val="99"/>
    <w:rsid w:val="000A3387"/>
    <w:rPr>
      <w:lang w:eastAsia="ro-RO"/>
    </w:rPr>
  </w:style>
  <w:style w:type="paragraph" w:customStyle="1" w:styleId="Heading1TimesNewRoman">
    <w:name w:val="Heading 1 + Times New Roman"/>
    <w:aliases w:val="16 pt,Italic,Auto,Justified,Before:  0 pt,A...,No..."/>
    <w:basedOn w:val="Heading2"/>
    <w:link w:val="Heading1TimesNewRomanChar"/>
    <w:rsid w:val="00E22EDD"/>
    <w:pPr>
      <w:numPr>
        <w:ilvl w:val="1"/>
        <w:numId w:val="4"/>
      </w:numPr>
      <w:spacing w:before="240" w:after="60" w:line="312" w:lineRule="auto"/>
      <w:jc w:val="both"/>
    </w:pPr>
    <w:rPr>
      <w:iCs/>
      <w:caps/>
      <w:color w:val="008080"/>
      <w:sz w:val="28"/>
      <w:lang w:val="en-AU" w:eastAsia="en-US"/>
    </w:rPr>
  </w:style>
  <w:style w:type="character" w:customStyle="1" w:styleId="Heading1TimesNewRomanChar">
    <w:name w:val="Heading 1 + Times New Roman Char"/>
    <w:aliases w:val="16 pt Char,Italic Char,Auto Char,Justified Char,Before:  0 pt Char,A... Char,No... Char"/>
    <w:basedOn w:val="DefaultParagraphFont"/>
    <w:link w:val="Heading1TimesNewRoman"/>
    <w:rsid w:val="00E22EDD"/>
    <w:rPr>
      <w:i/>
      <w:iCs/>
      <w:caps/>
      <w:color w:val="008080"/>
      <w:sz w:val="28"/>
      <w:lang w:val="en-AU"/>
    </w:rPr>
  </w:style>
  <w:style w:type="paragraph" w:styleId="BalloonText">
    <w:name w:val="Balloon Text"/>
    <w:basedOn w:val="Normal"/>
    <w:link w:val="BalloonTextChar"/>
    <w:rsid w:val="00815EC6"/>
    <w:rPr>
      <w:rFonts w:ascii="Tahoma" w:hAnsi="Tahoma" w:cs="Tahoma"/>
      <w:sz w:val="16"/>
      <w:szCs w:val="16"/>
    </w:rPr>
  </w:style>
  <w:style w:type="character" w:customStyle="1" w:styleId="BalloonTextChar">
    <w:name w:val="Balloon Text Char"/>
    <w:basedOn w:val="DefaultParagraphFont"/>
    <w:link w:val="BalloonText"/>
    <w:rsid w:val="00815EC6"/>
    <w:rPr>
      <w:rFonts w:ascii="Tahoma" w:hAnsi="Tahoma" w:cs="Tahoma"/>
      <w:sz w:val="16"/>
      <w:szCs w:val="16"/>
      <w:lang w:eastAsia="ro-RO"/>
    </w:rPr>
  </w:style>
  <w:style w:type="paragraph" w:styleId="NormalWeb">
    <w:name w:val="Normal (Web)"/>
    <w:basedOn w:val="Normal"/>
    <w:rsid w:val="00A83977"/>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A83977"/>
  </w:style>
  <w:style w:type="character" w:customStyle="1" w:styleId="HeaderChar">
    <w:name w:val="Header Char"/>
    <w:basedOn w:val="DefaultParagraphFont"/>
    <w:link w:val="Header"/>
    <w:uiPriority w:val="99"/>
    <w:rsid w:val="009F6C2A"/>
    <w:rPr>
      <w:lang w:eastAsia="ro-RO"/>
    </w:rPr>
  </w:style>
  <w:style w:type="paragraph" w:styleId="NoSpacing">
    <w:name w:val="No Spacing"/>
    <w:uiPriority w:val="1"/>
    <w:qFormat/>
    <w:rsid w:val="00B94262"/>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595093058">
      <w:bodyDiv w:val="1"/>
      <w:marLeft w:val="0"/>
      <w:marRight w:val="0"/>
      <w:marTop w:val="0"/>
      <w:marBottom w:val="0"/>
      <w:divBdr>
        <w:top w:val="none" w:sz="0" w:space="0" w:color="auto"/>
        <w:left w:val="none" w:sz="0" w:space="0" w:color="auto"/>
        <w:bottom w:val="none" w:sz="0" w:space="0" w:color="auto"/>
        <w:right w:val="none" w:sz="0" w:space="0" w:color="auto"/>
      </w:divBdr>
    </w:div>
    <w:div w:id="1877817497">
      <w:bodyDiv w:val="1"/>
      <w:marLeft w:val="0"/>
      <w:marRight w:val="0"/>
      <w:marTop w:val="0"/>
      <w:marBottom w:val="0"/>
      <w:divBdr>
        <w:top w:val="none" w:sz="0" w:space="0" w:color="auto"/>
        <w:left w:val="none" w:sz="0" w:space="0" w:color="auto"/>
        <w:bottom w:val="none" w:sz="0" w:space="0" w:color="auto"/>
        <w:right w:val="none" w:sz="0" w:space="0" w:color="auto"/>
      </w:divBdr>
    </w:div>
    <w:div w:id="1918123906">
      <w:bodyDiv w:val="1"/>
      <w:marLeft w:val="0"/>
      <w:marRight w:val="0"/>
      <w:marTop w:val="0"/>
      <w:marBottom w:val="0"/>
      <w:divBdr>
        <w:top w:val="none" w:sz="0" w:space="0" w:color="auto"/>
        <w:left w:val="none" w:sz="0" w:space="0" w:color="auto"/>
        <w:bottom w:val="none" w:sz="0" w:space="0" w:color="auto"/>
        <w:right w:val="none" w:sz="0" w:space="0" w:color="auto"/>
      </w:divBdr>
    </w:div>
    <w:div w:id="1955017642">
      <w:bodyDiv w:val="1"/>
      <w:marLeft w:val="0"/>
      <w:marRight w:val="0"/>
      <w:marTop w:val="0"/>
      <w:marBottom w:val="0"/>
      <w:divBdr>
        <w:top w:val="none" w:sz="0" w:space="0" w:color="auto"/>
        <w:left w:val="none" w:sz="0" w:space="0" w:color="auto"/>
        <w:bottom w:val="none" w:sz="0" w:space="0" w:color="auto"/>
        <w:right w:val="none" w:sz="0" w:space="0" w:color="auto"/>
      </w:divBdr>
    </w:div>
    <w:div w:id="2098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8F647-3C33-4662-9985-12F21ABE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2617</Words>
  <Characters>14736</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fdee_calarasi</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Nu iesiti la vot!</dc:subject>
  <dc:creator>Jos democratia!</dc:creator>
  <dc:description>Viata ar fi mai frumoasa fara voi!</dc:description>
  <cp:lastModifiedBy>r151600</cp:lastModifiedBy>
  <cp:revision>5</cp:revision>
  <cp:lastPrinted>2019-05-07T10:01:00Z</cp:lastPrinted>
  <dcterms:created xsi:type="dcterms:W3CDTF">2019-04-15T13:18:00Z</dcterms:created>
  <dcterms:modified xsi:type="dcterms:W3CDTF">2019-05-07T10:03:00Z</dcterms:modified>
</cp:coreProperties>
</file>