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2C97" w14:textId="064AA30A" w:rsidR="00BD1835" w:rsidRDefault="00BD1835" w:rsidP="00E1142C">
      <w:pPr>
        <w:pStyle w:val="Default"/>
        <w:spacing w:line="276" w:lineRule="auto"/>
        <w:rPr>
          <w:rFonts w:ascii="Arial" w:hAnsi="Arial" w:cs="Arial"/>
          <w:lang w:val="ro-RO"/>
        </w:rPr>
      </w:pPr>
    </w:p>
    <w:p w14:paraId="785D6F5A" w14:textId="3385BCCB" w:rsidR="00E61A16" w:rsidRDefault="00E61A16" w:rsidP="00E1142C">
      <w:pPr>
        <w:pStyle w:val="Default"/>
        <w:spacing w:line="276" w:lineRule="auto"/>
        <w:rPr>
          <w:rFonts w:ascii="Arial" w:hAnsi="Arial" w:cs="Arial"/>
          <w:lang w:val="ro-RO"/>
        </w:rPr>
      </w:pPr>
    </w:p>
    <w:p w14:paraId="2CA87D35" w14:textId="77777777" w:rsidR="00E61A16" w:rsidRPr="00B70E1D" w:rsidRDefault="00E61A16" w:rsidP="00E1142C">
      <w:pPr>
        <w:pStyle w:val="Default"/>
        <w:spacing w:line="276" w:lineRule="auto"/>
        <w:rPr>
          <w:rFonts w:ascii="Arial" w:hAnsi="Arial" w:cs="Arial"/>
          <w:lang w:val="ro-RO"/>
        </w:rPr>
      </w:pPr>
    </w:p>
    <w:p w14:paraId="4456942D" w14:textId="6AAD795E" w:rsidR="00F45E90" w:rsidRPr="00B70E1D" w:rsidRDefault="00BD1835" w:rsidP="00E1142C">
      <w:pPr>
        <w:pStyle w:val="Default"/>
        <w:spacing w:line="276" w:lineRule="auto"/>
        <w:jc w:val="center"/>
        <w:rPr>
          <w:rFonts w:ascii="Arial" w:hAnsi="Arial" w:cs="Arial"/>
          <w:b/>
          <w:bCs/>
          <w:sz w:val="32"/>
          <w:szCs w:val="32"/>
          <w:lang w:val="ro-RO"/>
        </w:rPr>
      </w:pPr>
      <w:r w:rsidRPr="00B70E1D">
        <w:rPr>
          <w:rFonts w:ascii="Arial" w:hAnsi="Arial" w:cs="Arial"/>
          <w:b/>
          <w:bCs/>
          <w:sz w:val="32"/>
          <w:szCs w:val="32"/>
          <w:lang w:val="ro-RO"/>
        </w:rPr>
        <w:t>MEMORIU DE PREZENTARE</w:t>
      </w:r>
    </w:p>
    <w:p w14:paraId="59FA83DB" w14:textId="1C1604C2" w:rsidR="00F45E90" w:rsidRPr="00B70E1D" w:rsidRDefault="00BD1835" w:rsidP="00E1142C">
      <w:pPr>
        <w:pStyle w:val="Default"/>
        <w:spacing w:line="276" w:lineRule="auto"/>
        <w:jc w:val="center"/>
        <w:rPr>
          <w:rFonts w:ascii="Arial" w:hAnsi="Arial" w:cs="Arial"/>
          <w:b/>
          <w:bCs/>
          <w:sz w:val="32"/>
          <w:szCs w:val="32"/>
          <w:lang w:val="ro-RO"/>
        </w:rPr>
      </w:pPr>
      <w:r w:rsidRPr="00B70E1D">
        <w:rPr>
          <w:rFonts w:ascii="Arial" w:hAnsi="Arial" w:cs="Arial"/>
          <w:b/>
          <w:bCs/>
          <w:sz w:val="32"/>
          <w:szCs w:val="32"/>
          <w:lang w:val="ro-RO"/>
        </w:rPr>
        <w:t>în vederea solicitării</w:t>
      </w:r>
    </w:p>
    <w:p w14:paraId="1B2ECA2E" w14:textId="13C158C0" w:rsidR="00F45E90" w:rsidRPr="00B70E1D" w:rsidRDefault="00BD1835" w:rsidP="00E1142C">
      <w:pPr>
        <w:pStyle w:val="Default"/>
        <w:spacing w:line="276" w:lineRule="auto"/>
        <w:jc w:val="center"/>
        <w:rPr>
          <w:rFonts w:ascii="Arial" w:hAnsi="Arial" w:cs="Arial"/>
          <w:b/>
          <w:bCs/>
          <w:sz w:val="32"/>
          <w:szCs w:val="32"/>
          <w:lang w:val="ro-RO"/>
        </w:rPr>
      </w:pPr>
      <w:r w:rsidRPr="00B70E1D">
        <w:rPr>
          <w:rFonts w:ascii="Arial" w:hAnsi="Arial" w:cs="Arial"/>
          <w:b/>
          <w:bCs/>
          <w:sz w:val="32"/>
          <w:szCs w:val="32"/>
          <w:lang w:val="ro-RO"/>
        </w:rPr>
        <w:t>ACORDULUI DE MEDIU</w:t>
      </w:r>
    </w:p>
    <w:p w14:paraId="4747C64E" w14:textId="4E399F68" w:rsidR="00BD1835" w:rsidRPr="00B70E1D" w:rsidRDefault="00BD1835" w:rsidP="00E1142C">
      <w:pPr>
        <w:pStyle w:val="Default"/>
        <w:spacing w:line="276" w:lineRule="auto"/>
        <w:jc w:val="center"/>
        <w:rPr>
          <w:rFonts w:ascii="Arial" w:hAnsi="Arial" w:cs="Arial"/>
          <w:sz w:val="32"/>
          <w:szCs w:val="32"/>
          <w:lang w:val="ro-RO"/>
        </w:rPr>
      </w:pPr>
      <w:r w:rsidRPr="00B70E1D">
        <w:rPr>
          <w:rFonts w:ascii="Arial" w:hAnsi="Arial" w:cs="Arial"/>
          <w:sz w:val="32"/>
          <w:szCs w:val="32"/>
          <w:lang w:val="ro-RO"/>
        </w:rPr>
        <w:t>pentru proiectul</w:t>
      </w:r>
    </w:p>
    <w:p w14:paraId="7ACA474B" w14:textId="56D81C57" w:rsidR="00F45E90" w:rsidRDefault="00F45E90" w:rsidP="00E1142C">
      <w:pPr>
        <w:spacing w:line="276" w:lineRule="auto"/>
        <w:rPr>
          <w:rFonts w:ascii="Arial" w:hAnsi="Arial" w:cs="Arial"/>
          <w:lang w:val="ro-RO"/>
        </w:rPr>
      </w:pPr>
    </w:p>
    <w:p w14:paraId="3BC41763" w14:textId="77777777" w:rsidR="00E61A16" w:rsidRPr="00B70E1D" w:rsidRDefault="00E61A16" w:rsidP="00E1142C">
      <w:pPr>
        <w:spacing w:line="276" w:lineRule="auto"/>
        <w:rPr>
          <w:rFonts w:ascii="Arial" w:hAnsi="Arial" w:cs="Arial"/>
          <w:lang w:val="ro-RO"/>
        </w:rPr>
      </w:pPr>
    </w:p>
    <w:p w14:paraId="15C51E4B" w14:textId="3D7D2FE6" w:rsidR="00F45E90" w:rsidRPr="00B70E1D" w:rsidRDefault="00226407" w:rsidP="00E1142C">
      <w:pPr>
        <w:autoSpaceDE w:val="0"/>
        <w:autoSpaceDN w:val="0"/>
        <w:adjustRightInd w:val="0"/>
        <w:spacing w:after="0" w:line="276" w:lineRule="auto"/>
        <w:ind w:left="720" w:right="283"/>
        <w:jc w:val="center"/>
        <w:rPr>
          <w:rFonts w:ascii="Arial" w:hAnsi="Arial" w:cs="Arial"/>
          <w:b/>
          <w:i/>
          <w:caps/>
          <w:color w:val="0070C0"/>
          <w:sz w:val="48"/>
          <w:szCs w:val="48"/>
          <w:lang w:val="ro-RO"/>
        </w:rPr>
      </w:pPr>
      <w:r w:rsidRPr="00B70E1D">
        <w:rPr>
          <w:rFonts w:ascii="Arial" w:hAnsi="Arial" w:cs="Arial"/>
          <w:b/>
          <w:i/>
          <w:caps/>
          <w:color w:val="0070C0"/>
          <w:sz w:val="48"/>
          <w:szCs w:val="48"/>
          <w:lang w:val="ro-RO"/>
        </w:rPr>
        <w:t>“</w:t>
      </w:r>
      <w:r w:rsidR="00F35109" w:rsidRPr="00B70E1D">
        <w:rPr>
          <w:rFonts w:ascii="Arial" w:hAnsi="Arial" w:cs="Arial"/>
          <w:b/>
          <w:i/>
          <w:caps/>
          <w:color w:val="0070C0"/>
          <w:sz w:val="48"/>
          <w:szCs w:val="48"/>
          <w:lang w:val="ro-RO"/>
        </w:rPr>
        <w:t>CONSTRUIRE APART-HOTEL P+3E</w:t>
      </w:r>
      <w:r w:rsidRPr="00B70E1D">
        <w:rPr>
          <w:rFonts w:ascii="Arial" w:hAnsi="Arial" w:cs="Arial"/>
          <w:b/>
          <w:i/>
          <w:caps/>
          <w:color w:val="0070C0"/>
          <w:sz w:val="48"/>
          <w:szCs w:val="48"/>
          <w:lang w:val="ro-RO"/>
        </w:rPr>
        <w:t>”</w:t>
      </w:r>
    </w:p>
    <w:p w14:paraId="041729D8" w14:textId="07ACFEE4" w:rsidR="00F45E90" w:rsidRPr="00B70E1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12BB25E1" w14:textId="220EF1ED" w:rsidR="00F45E90" w:rsidRPr="00B70E1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3263E3BF" w14:textId="7C336B6C" w:rsidR="00F45E90" w:rsidRPr="00B70E1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49637DCF" w14:textId="04B625DA" w:rsidR="00F45E90" w:rsidRPr="00B70E1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6D5FEADA" w14:textId="70465271" w:rsidR="00F45E90" w:rsidRPr="00B70E1D" w:rsidRDefault="00005772" w:rsidP="00E1142C">
      <w:pPr>
        <w:autoSpaceDE w:val="0"/>
        <w:autoSpaceDN w:val="0"/>
        <w:adjustRightInd w:val="0"/>
        <w:spacing w:after="0" w:line="276" w:lineRule="auto"/>
        <w:ind w:right="283"/>
        <w:rPr>
          <w:rFonts w:ascii="Arial" w:hAnsi="Arial" w:cs="Arial"/>
          <w:color w:val="0070C0"/>
          <w:lang w:val="ro-RO"/>
        </w:rPr>
      </w:pPr>
      <w:r>
        <w:rPr>
          <w:rFonts w:ascii="Arial" w:hAnsi="Arial" w:cs="Arial"/>
          <w:noProof/>
          <w:color w:val="0070C0"/>
          <w:lang w:val="ro-RO"/>
        </w:rPr>
        <w:drawing>
          <wp:inline distT="0" distB="0" distL="0" distR="0" wp14:anchorId="07CAF2ED" wp14:editId="028138AC">
            <wp:extent cx="6076950" cy="32782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53" cy="3282327"/>
                    </a:xfrm>
                    <a:prstGeom prst="rect">
                      <a:avLst/>
                    </a:prstGeom>
                    <a:noFill/>
                    <a:ln>
                      <a:noFill/>
                    </a:ln>
                  </pic:spPr>
                </pic:pic>
              </a:graphicData>
            </a:graphic>
          </wp:inline>
        </w:drawing>
      </w:r>
    </w:p>
    <w:p w14:paraId="43C97F3C" w14:textId="77777777" w:rsidR="00F45E90" w:rsidRPr="00B70E1D" w:rsidRDefault="00F45E90" w:rsidP="00E1142C">
      <w:pPr>
        <w:autoSpaceDE w:val="0"/>
        <w:autoSpaceDN w:val="0"/>
        <w:adjustRightInd w:val="0"/>
        <w:spacing w:after="0" w:line="276" w:lineRule="auto"/>
        <w:ind w:right="283"/>
        <w:rPr>
          <w:rFonts w:ascii="Arial" w:hAnsi="Arial" w:cs="Arial"/>
          <w:color w:val="0070C0"/>
          <w:lang w:val="ro-RO"/>
        </w:rPr>
      </w:pPr>
    </w:p>
    <w:p w14:paraId="5C8A53D2" w14:textId="43E9F132" w:rsidR="00F45E90" w:rsidRPr="00B70E1D" w:rsidRDefault="00F45E90" w:rsidP="00E1142C">
      <w:pPr>
        <w:autoSpaceDE w:val="0"/>
        <w:autoSpaceDN w:val="0"/>
        <w:adjustRightInd w:val="0"/>
        <w:spacing w:after="0" w:line="276" w:lineRule="auto"/>
        <w:ind w:left="720" w:right="283"/>
        <w:jc w:val="center"/>
        <w:rPr>
          <w:rFonts w:ascii="Arial" w:hAnsi="Arial" w:cs="Arial"/>
          <w:color w:val="0070C0"/>
          <w:lang w:val="ro-RO"/>
        </w:rPr>
      </w:pPr>
    </w:p>
    <w:p w14:paraId="00D6F1E5" w14:textId="510A92CA" w:rsidR="001519C5" w:rsidRPr="00B70E1D" w:rsidRDefault="001519C5" w:rsidP="00E1142C">
      <w:pPr>
        <w:autoSpaceDE w:val="0"/>
        <w:autoSpaceDN w:val="0"/>
        <w:adjustRightInd w:val="0"/>
        <w:spacing w:after="0" w:line="276" w:lineRule="auto"/>
        <w:ind w:left="720" w:right="283"/>
        <w:jc w:val="center"/>
        <w:rPr>
          <w:rFonts w:ascii="Arial" w:hAnsi="Arial" w:cs="Arial"/>
          <w:color w:val="0070C0"/>
          <w:lang w:val="ro-RO"/>
        </w:rPr>
      </w:pPr>
    </w:p>
    <w:p w14:paraId="1DAE3CDB" w14:textId="40616AF6" w:rsidR="001519C5" w:rsidRPr="00B70E1D" w:rsidRDefault="001519C5" w:rsidP="00E1142C">
      <w:pPr>
        <w:autoSpaceDE w:val="0"/>
        <w:autoSpaceDN w:val="0"/>
        <w:adjustRightInd w:val="0"/>
        <w:spacing w:after="0" w:line="276" w:lineRule="auto"/>
        <w:ind w:left="720" w:right="283"/>
        <w:jc w:val="center"/>
        <w:rPr>
          <w:rFonts w:ascii="Arial" w:hAnsi="Arial" w:cs="Arial"/>
          <w:color w:val="0070C0"/>
          <w:lang w:val="ro-RO"/>
        </w:rPr>
      </w:pPr>
    </w:p>
    <w:p w14:paraId="74512B31" w14:textId="5BAD030C" w:rsidR="001519C5" w:rsidRPr="00B70E1D" w:rsidRDefault="001519C5" w:rsidP="00E1142C">
      <w:pPr>
        <w:autoSpaceDE w:val="0"/>
        <w:autoSpaceDN w:val="0"/>
        <w:adjustRightInd w:val="0"/>
        <w:spacing w:after="0" w:line="276" w:lineRule="auto"/>
        <w:ind w:left="720" w:right="283"/>
        <w:jc w:val="center"/>
        <w:rPr>
          <w:rFonts w:ascii="Arial" w:hAnsi="Arial" w:cs="Arial"/>
          <w:color w:val="0070C0"/>
          <w:lang w:val="ro-RO"/>
        </w:rPr>
      </w:pPr>
    </w:p>
    <w:p w14:paraId="175AC418" w14:textId="33389840" w:rsidR="007D7461" w:rsidRPr="00B70E1D" w:rsidRDefault="007D7461" w:rsidP="00E1142C">
      <w:pPr>
        <w:autoSpaceDE w:val="0"/>
        <w:autoSpaceDN w:val="0"/>
        <w:adjustRightInd w:val="0"/>
        <w:spacing w:after="0" w:line="276" w:lineRule="auto"/>
        <w:ind w:left="720" w:right="283"/>
        <w:jc w:val="center"/>
        <w:rPr>
          <w:rFonts w:ascii="Arial" w:hAnsi="Arial" w:cs="Arial"/>
          <w:color w:val="0070C0"/>
          <w:lang w:val="ro-RO"/>
        </w:rPr>
      </w:pPr>
    </w:p>
    <w:p w14:paraId="1D35B049" w14:textId="2FB89C9D" w:rsidR="007D7461" w:rsidRPr="00B70E1D" w:rsidRDefault="007D7461" w:rsidP="00E1142C">
      <w:pPr>
        <w:autoSpaceDE w:val="0"/>
        <w:autoSpaceDN w:val="0"/>
        <w:adjustRightInd w:val="0"/>
        <w:spacing w:after="0" w:line="276" w:lineRule="auto"/>
        <w:ind w:left="720" w:right="283"/>
        <w:jc w:val="center"/>
        <w:rPr>
          <w:rFonts w:ascii="Arial" w:hAnsi="Arial" w:cs="Arial"/>
          <w:color w:val="0070C0"/>
          <w:lang w:val="ro-RO"/>
        </w:rPr>
      </w:pPr>
    </w:p>
    <w:p w14:paraId="6C8CF2CB" w14:textId="77777777" w:rsidR="001F1C4D" w:rsidRPr="00B70E1D" w:rsidRDefault="001F1C4D" w:rsidP="00E1142C">
      <w:pPr>
        <w:autoSpaceDE w:val="0"/>
        <w:autoSpaceDN w:val="0"/>
        <w:adjustRightInd w:val="0"/>
        <w:spacing w:after="0" w:line="276" w:lineRule="auto"/>
        <w:ind w:right="283"/>
        <w:rPr>
          <w:rFonts w:ascii="Arial" w:hAnsi="Arial" w:cs="Arial"/>
          <w:color w:val="0070C0"/>
          <w:lang w:val="ro-RO"/>
        </w:rPr>
      </w:pPr>
    </w:p>
    <w:p w14:paraId="014BCB48" w14:textId="32D0099C" w:rsidR="00100683" w:rsidRPr="00B70E1D" w:rsidRDefault="00F45E90" w:rsidP="00E1142C">
      <w:pPr>
        <w:spacing w:line="276" w:lineRule="auto"/>
        <w:jc w:val="center"/>
        <w:rPr>
          <w:rFonts w:ascii="Arial" w:hAnsi="Arial" w:cs="Arial"/>
          <w:lang w:val="ro-RO"/>
        </w:rPr>
      </w:pPr>
      <w:r w:rsidRPr="00B70E1D">
        <w:rPr>
          <w:rFonts w:ascii="Arial" w:hAnsi="Arial" w:cs="Arial"/>
          <w:noProof/>
          <w:sz w:val="24"/>
          <w:szCs w:val="24"/>
          <w:lang w:val="ro-RO"/>
        </w:rPr>
        <mc:AlternateContent>
          <mc:Choice Requires="wps">
            <w:drawing>
              <wp:anchor distT="0" distB="0" distL="114300" distR="114300" simplePos="0" relativeHeight="251659264" behindDoc="0" locked="0" layoutInCell="1" allowOverlap="1" wp14:anchorId="7B4DEA10" wp14:editId="753BC4F7">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E60A50" w:rsidRPr="00F35109" w:rsidRDefault="00E60A50"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Continutul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continutul – cadru din </w:t>
                            </w:r>
                            <w:r w:rsidRPr="00F35109">
                              <w:rPr>
                                <w:rFonts w:ascii="Times New Roman" w:hAnsi="Times New Roman" w:cs="Times New Roman"/>
                                <w:b/>
                                <w:i/>
                                <w:color w:val="7F7F7F" w:themeColor="text1" w:themeTint="80"/>
                                <w:sz w:val="24"/>
                                <w:szCs w:val="24"/>
                                <w:lang w:val="fr-FR"/>
                              </w:rPr>
                              <w:t>Anexa 5. E</w:t>
                            </w:r>
                            <w:r w:rsidRPr="00F35109">
                              <w:rPr>
                                <w:rFonts w:ascii="Times New Roman" w:hAnsi="Times New Roman" w:cs="Times New Roman"/>
                                <w:i/>
                                <w:color w:val="7F7F7F" w:themeColor="text1" w:themeTint="80"/>
                                <w:sz w:val="24"/>
                                <w:szCs w:val="24"/>
                                <w:lang w:val="fr-FR"/>
                              </w:rPr>
                              <w:t xml:space="preserve"> la metodologia aprobata prin </w:t>
                            </w:r>
                            <w:r w:rsidRPr="00F35109">
                              <w:rPr>
                                <w:rFonts w:ascii="Times New Roman" w:hAnsi="Times New Roman" w:cs="Times New Roman"/>
                                <w:b/>
                                <w:i/>
                                <w:color w:val="7F7F7F" w:themeColor="text1" w:themeTint="80"/>
                                <w:sz w:val="24"/>
                                <w:szCs w:val="24"/>
                                <w:lang w:val="fr-FR"/>
                              </w:rPr>
                              <w:t xml:space="preserve">  LEGE  Nr. 292/2018 din 3 decembrie 2018</w:t>
                            </w:r>
                          </w:p>
                          <w:p w14:paraId="2AD2B71C" w14:textId="77777777" w:rsidR="00E60A50" w:rsidRPr="00F35109" w:rsidRDefault="00E60A50" w:rsidP="00F45E90">
                            <w:pPr>
                              <w:pStyle w:val="Default"/>
                              <w:rPr>
                                <w:i/>
                                <w:color w:val="7F7F7F" w:themeColor="text1" w:themeTint="80"/>
                                <w:lang w:val="fr-FR"/>
                              </w:rPr>
                            </w:pPr>
                            <w:r w:rsidRPr="00F35109">
                              <w:rPr>
                                <w:b/>
                                <w:i/>
                                <w:color w:val="7F7F7F" w:themeColor="text1" w:themeTint="80"/>
                                <w:lang w:val="fr-FR"/>
                              </w:rPr>
                              <w:t xml:space="preserve">privind evaluarea impactului anumitor proiecte publice şi private asupra mediului </w:t>
                            </w:r>
                            <w:r w:rsidRPr="00F35109">
                              <w:rPr>
                                <w:i/>
                                <w:color w:val="7F7F7F" w:themeColor="text1" w:themeTint="80"/>
                                <w:lang w:val="fr-FR"/>
                              </w:rPr>
                              <w:t xml:space="preserve"> </w:t>
                            </w:r>
                          </w:p>
                          <w:p w14:paraId="70C76930" w14:textId="77777777" w:rsidR="00E60A50" w:rsidRPr="00F35109" w:rsidRDefault="00E60A50"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precum si cerintele Anexei IIA a DIRECTIVEI 2014/52/UE A PARLAMENTULUI EUROPEAN ȘI A CONSILIULUI din 16 aprilie 2014</w:t>
                            </w:r>
                          </w:p>
                          <w:p w14:paraId="2D1B433C" w14:textId="77777777" w:rsidR="00E60A50" w:rsidRPr="00F35109" w:rsidRDefault="00E60A50"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" fillcolor="white [3201]" strokecolor="#5b9bd5 [3208]" strokeweight="1pt">
                <v:textbox>
                  <w:txbxContent>
                    <w:p w14:paraId="0EAD5641" w14:textId="77777777" w:rsidR="00E60A50" w:rsidRPr="00F35109" w:rsidRDefault="00E60A50"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Continutul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continutul – cadru din </w:t>
                      </w:r>
                      <w:r w:rsidRPr="00F35109">
                        <w:rPr>
                          <w:rFonts w:ascii="Times New Roman" w:hAnsi="Times New Roman" w:cs="Times New Roman"/>
                          <w:b/>
                          <w:i/>
                          <w:color w:val="7F7F7F" w:themeColor="text1" w:themeTint="80"/>
                          <w:sz w:val="24"/>
                          <w:szCs w:val="24"/>
                          <w:lang w:val="fr-FR"/>
                        </w:rPr>
                        <w:t>Anexa 5. E</w:t>
                      </w:r>
                      <w:r w:rsidRPr="00F35109">
                        <w:rPr>
                          <w:rFonts w:ascii="Times New Roman" w:hAnsi="Times New Roman" w:cs="Times New Roman"/>
                          <w:i/>
                          <w:color w:val="7F7F7F" w:themeColor="text1" w:themeTint="80"/>
                          <w:sz w:val="24"/>
                          <w:szCs w:val="24"/>
                          <w:lang w:val="fr-FR"/>
                        </w:rPr>
                        <w:t xml:space="preserve"> la metodologia aprobata prin </w:t>
                      </w:r>
                      <w:r w:rsidRPr="00F35109">
                        <w:rPr>
                          <w:rFonts w:ascii="Times New Roman" w:hAnsi="Times New Roman" w:cs="Times New Roman"/>
                          <w:b/>
                          <w:i/>
                          <w:color w:val="7F7F7F" w:themeColor="text1" w:themeTint="80"/>
                          <w:sz w:val="24"/>
                          <w:szCs w:val="24"/>
                          <w:lang w:val="fr-FR"/>
                        </w:rPr>
                        <w:t xml:space="preserve">  LEGE  Nr. 292/2018 din 3 decembrie 2018</w:t>
                      </w:r>
                    </w:p>
                    <w:p w14:paraId="2AD2B71C" w14:textId="77777777" w:rsidR="00E60A50" w:rsidRPr="00F35109" w:rsidRDefault="00E60A50" w:rsidP="00F45E90">
                      <w:pPr>
                        <w:pStyle w:val="Default"/>
                        <w:rPr>
                          <w:i/>
                          <w:color w:val="7F7F7F" w:themeColor="text1" w:themeTint="80"/>
                          <w:lang w:val="fr-FR"/>
                        </w:rPr>
                      </w:pPr>
                      <w:r w:rsidRPr="00F35109">
                        <w:rPr>
                          <w:b/>
                          <w:i/>
                          <w:color w:val="7F7F7F" w:themeColor="text1" w:themeTint="80"/>
                          <w:lang w:val="fr-FR"/>
                        </w:rPr>
                        <w:t xml:space="preserve">privind evaluarea impactului anumitor proiecte publice şi private asupra mediului </w:t>
                      </w:r>
                      <w:r w:rsidRPr="00F35109">
                        <w:rPr>
                          <w:i/>
                          <w:color w:val="7F7F7F" w:themeColor="text1" w:themeTint="80"/>
                          <w:lang w:val="fr-FR"/>
                        </w:rPr>
                        <w:t xml:space="preserve"> </w:t>
                      </w:r>
                    </w:p>
                    <w:p w14:paraId="70C76930" w14:textId="77777777" w:rsidR="00E60A50" w:rsidRPr="00F35109" w:rsidRDefault="00E60A50"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precum si cerintele Anexei IIA a DIRECTIVEI 2014/52/UE A PARLAMENTULUI EUROPEAN ȘI A CONSILIULUI din 16 aprilie 2014</w:t>
                      </w:r>
                    </w:p>
                    <w:p w14:paraId="2D1B433C" w14:textId="77777777" w:rsidR="00E60A50" w:rsidRPr="00F35109" w:rsidRDefault="00E60A50"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B70E1D" w14:paraId="1F049DA7" w14:textId="77777777" w:rsidTr="0057067A">
        <w:trPr>
          <w:trHeight w:val="127"/>
        </w:trPr>
        <w:tc>
          <w:tcPr>
            <w:tcW w:w="9889" w:type="dxa"/>
          </w:tcPr>
          <w:p w14:paraId="521C3406" w14:textId="73938A3A"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bCs/>
                <w:sz w:val="24"/>
                <w:szCs w:val="24"/>
                <w:lang w:val="ro-RO"/>
              </w:rPr>
              <w:t>I. Denumirea proiectului</w:t>
            </w:r>
            <w:r w:rsidRPr="00B70E1D">
              <w:rPr>
                <w:rFonts w:ascii="Arial" w:hAnsi="Arial" w:cs="Arial"/>
                <w:sz w:val="24"/>
                <w:szCs w:val="24"/>
                <w:lang w:val="ro-RO"/>
              </w:rPr>
              <w:t xml:space="preserve"> </w:t>
            </w:r>
          </w:p>
        </w:tc>
      </w:tr>
      <w:tr w:rsidR="009D3C07" w:rsidRPr="00B70E1D" w14:paraId="78EADD17" w14:textId="77777777" w:rsidTr="0057067A">
        <w:trPr>
          <w:trHeight w:val="125"/>
        </w:trPr>
        <w:tc>
          <w:tcPr>
            <w:tcW w:w="9889" w:type="dxa"/>
          </w:tcPr>
          <w:p w14:paraId="0F20D07C" w14:textId="77777777"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bCs/>
                <w:sz w:val="24"/>
                <w:szCs w:val="24"/>
                <w:lang w:val="ro-RO"/>
              </w:rPr>
              <w:t xml:space="preserve">II. Titularul </w:t>
            </w:r>
          </w:p>
        </w:tc>
      </w:tr>
      <w:tr w:rsidR="009D3C07" w:rsidRPr="00B70E1D" w14:paraId="18D4B77E" w14:textId="77777777" w:rsidTr="0057067A">
        <w:trPr>
          <w:trHeight w:val="127"/>
        </w:trPr>
        <w:tc>
          <w:tcPr>
            <w:tcW w:w="9889" w:type="dxa"/>
          </w:tcPr>
          <w:p w14:paraId="6530B676" w14:textId="30461464"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Numele</w:t>
            </w:r>
          </w:p>
        </w:tc>
      </w:tr>
      <w:tr w:rsidR="009D3C07" w:rsidRPr="00B70E1D" w14:paraId="3B86B97F" w14:textId="77777777" w:rsidTr="0057067A">
        <w:trPr>
          <w:trHeight w:val="127"/>
        </w:trPr>
        <w:tc>
          <w:tcPr>
            <w:tcW w:w="9889" w:type="dxa"/>
          </w:tcPr>
          <w:p w14:paraId="33902275" w14:textId="7280E8ED"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Adresa poştală</w:t>
            </w:r>
          </w:p>
        </w:tc>
      </w:tr>
      <w:tr w:rsidR="009D3C07" w:rsidRPr="00005772" w14:paraId="6ADFAE1F" w14:textId="77777777" w:rsidTr="0057067A">
        <w:trPr>
          <w:trHeight w:val="127"/>
        </w:trPr>
        <w:tc>
          <w:tcPr>
            <w:tcW w:w="9889" w:type="dxa"/>
          </w:tcPr>
          <w:p w14:paraId="3A87128E" w14:textId="30E07E91"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Numărul de telefon, de fax şi adresa de e-mail, adresa paginii de internet</w:t>
            </w:r>
          </w:p>
        </w:tc>
      </w:tr>
      <w:tr w:rsidR="009D3C07" w:rsidRPr="00B70E1D" w14:paraId="06333AC1" w14:textId="77777777" w:rsidTr="0057067A">
        <w:trPr>
          <w:trHeight w:val="127"/>
        </w:trPr>
        <w:tc>
          <w:tcPr>
            <w:tcW w:w="9889" w:type="dxa"/>
          </w:tcPr>
          <w:p w14:paraId="2227C19E" w14:textId="42C91D03"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Director/manager/administrator</w:t>
            </w:r>
          </w:p>
          <w:p w14:paraId="0810C3C6" w14:textId="35028BD4"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Responsabil pentru protectia mediului </w:t>
            </w:r>
          </w:p>
        </w:tc>
      </w:tr>
      <w:tr w:rsidR="009D3C07" w:rsidRPr="00B70E1D" w14:paraId="1EC10A31" w14:textId="77777777" w:rsidTr="0057067A">
        <w:trPr>
          <w:trHeight w:val="125"/>
        </w:trPr>
        <w:tc>
          <w:tcPr>
            <w:tcW w:w="9889" w:type="dxa"/>
          </w:tcPr>
          <w:p w14:paraId="7661BDF3" w14:textId="77777777" w:rsidR="009D3C07" w:rsidRPr="00B70E1D" w:rsidRDefault="009D3C07" w:rsidP="00E1142C">
            <w:pPr>
              <w:autoSpaceDE w:val="0"/>
              <w:autoSpaceDN w:val="0"/>
              <w:adjustRightInd w:val="0"/>
              <w:spacing w:after="0" w:line="276" w:lineRule="auto"/>
              <w:rPr>
                <w:rFonts w:ascii="Arial" w:hAnsi="Arial" w:cs="Arial"/>
                <w:sz w:val="24"/>
                <w:szCs w:val="24"/>
                <w:lang w:val="ro-RO"/>
              </w:rPr>
            </w:pPr>
            <w:bookmarkStart w:id="0" w:name="_Hlk10640806"/>
            <w:r w:rsidRPr="00B70E1D">
              <w:rPr>
                <w:rFonts w:ascii="Arial" w:hAnsi="Arial" w:cs="Arial"/>
                <w:b/>
                <w:bCs/>
                <w:sz w:val="24"/>
                <w:szCs w:val="24"/>
                <w:lang w:val="ro-RO"/>
              </w:rPr>
              <w:t xml:space="preserve">III. Descrierea proiectului </w:t>
            </w:r>
          </w:p>
        </w:tc>
      </w:tr>
      <w:tr w:rsidR="009D3C07" w:rsidRPr="00B70E1D" w14:paraId="0C7B3CE1" w14:textId="77777777" w:rsidTr="0057067A">
        <w:trPr>
          <w:trHeight w:val="127"/>
        </w:trPr>
        <w:tc>
          <w:tcPr>
            <w:tcW w:w="9889" w:type="dxa"/>
          </w:tcPr>
          <w:p w14:paraId="6EB0B777" w14:textId="7568A1B1" w:rsidR="009D3C07" w:rsidRPr="00B70E1D" w:rsidRDefault="009D3C07" w:rsidP="00E1142C">
            <w:pPr>
              <w:pStyle w:val="ListParagraph"/>
              <w:numPr>
                <w:ilvl w:val="0"/>
                <w:numId w:val="21"/>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Rezumatul proiectului</w:t>
            </w:r>
          </w:p>
        </w:tc>
      </w:tr>
      <w:tr w:rsidR="009D3C07" w:rsidRPr="00B70E1D" w14:paraId="6D15714D" w14:textId="77777777" w:rsidTr="0057067A">
        <w:trPr>
          <w:trHeight w:val="127"/>
        </w:trPr>
        <w:tc>
          <w:tcPr>
            <w:tcW w:w="9889" w:type="dxa"/>
          </w:tcPr>
          <w:p w14:paraId="6EDB45E6" w14:textId="0626D50C" w:rsidR="009D3C07" w:rsidRPr="00B70E1D" w:rsidRDefault="009D3C07" w:rsidP="00E1142C">
            <w:pPr>
              <w:pStyle w:val="ListParagraph"/>
              <w:numPr>
                <w:ilvl w:val="0"/>
                <w:numId w:val="21"/>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Justificarea necesităţii proiectului </w:t>
            </w:r>
          </w:p>
        </w:tc>
      </w:tr>
      <w:tr w:rsidR="009D3C07" w:rsidRPr="00005772" w14:paraId="60606F3B" w14:textId="77777777" w:rsidTr="0057067A">
        <w:trPr>
          <w:trHeight w:val="127"/>
        </w:trPr>
        <w:tc>
          <w:tcPr>
            <w:tcW w:w="9889" w:type="dxa"/>
          </w:tcPr>
          <w:p w14:paraId="538FEFCE" w14:textId="05A0AF32" w:rsidR="009D3C07" w:rsidRPr="00B70E1D" w:rsidRDefault="004A29B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c)  Valoarea investitiei</w:t>
            </w:r>
          </w:p>
          <w:p w14:paraId="28B3C414" w14:textId="7B1D6E62" w:rsidR="004A29B7" w:rsidRPr="00B70E1D" w:rsidRDefault="004A29B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d)  Perioada de implementare propusa</w:t>
            </w:r>
          </w:p>
          <w:p w14:paraId="7E3603A7" w14:textId="77777777" w:rsidR="004A29B7" w:rsidRPr="00B70E1D" w:rsidRDefault="004A29B7" w:rsidP="00E1142C">
            <w:pPr>
              <w:autoSpaceDE w:val="0"/>
              <w:autoSpaceDN w:val="0"/>
              <w:adjustRightInd w:val="0"/>
              <w:spacing w:after="0" w:line="276" w:lineRule="auto"/>
              <w:rPr>
                <w:rFonts w:ascii="Arial" w:hAnsi="Arial" w:cs="Arial"/>
                <w:color w:val="000000"/>
                <w:sz w:val="24"/>
                <w:szCs w:val="24"/>
                <w:shd w:val="clear" w:color="auto" w:fill="FFFFFF"/>
                <w:lang w:val="ro-RO"/>
              </w:rPr>
            </w:pPr>
            <w:r w:rsidRPr="00B70E1D">
              <w:rPr>
                <w:rFonts w:ascii="Arial" w:hAnsi="Arial" w:cs="Arial"/>
                <w:sz w:val="24"/>
                <w:szCs w:val="24"/>
                <w:lang w:val="ro-RO"/>
              </w:rPr>
              <w:t xml:space="preserve">     e)  </w:t>
            </w:r>
            <w:r w:rsidRPr="00B70E1D">
              <w:rPr>
                <w:rFonts w:ascii="Arial" w:hAnsi="Arial" w:cs="Arial"/>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B70E1D" w:rsidRDefault="004A29B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f)</w:t>
            </w:r>
            <w:r w:rsidRPr="00B70E1D">
              <w:rPr>
                <w:rFonts w:ascii="Arial" w:hAnsi="Arial" w:cs="Arial"/>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005772" w14:paraId="5C66BAE1" w14:textId="77777777" w:rsidTr="0057067A">
        <w:trPr>
          <w:trHeight w:val="127"/>
        </w:trPr>
        <w:tc>
          <w:tcPr>
            <w:tcW w:w="9889" w:type="dxa"/>
          </w:tcPr>
          <w:p w14:paraId="6E981B93" w14:textId="473DBB24"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Profilul şi capacităţile de producţie</w:t>
            </w:r>
          </w:p>
        </w:tc>
      </w:tr>
      <w:tr w:rsidR="009D3C07" w:rsidRPr="00005772" w14:paraId="11E64FE7" w14:textId="77777777" w:rsidTr="0057067A">
        <w:trPr>
          <w:trHeight w:val="294"/>
        </w:trPr>
        <w:tc>
          <w:tcPr>
            <w:tcW w:w="9889" w:type="dxa"/>
          </w:tcPr>
          <w:p w14:paraId="6C1C39E7" w14:textId="2FB3545C"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Descrierea instalaţiei şi a fluxurilor tehnologice existente pe amplasament... </w:t>
            </w:r>
          </w:p>
        </w:tc>
      </w:tr>
      <w:tr w:rsidR="009D3C07" w:rsidRPr="00005772" w14:paraId="0856E9EB" w14:textId="77777777" w:rsidTr="0057067A">
        <w:trPr>
          <w:trHeight w:val="454"/>
        </w:trPr>
        <w:tc>
          <w:tcPr>
            <w:tcW w:w="9889" w:type="dxa"/>
          </w:tcPr>
          <w:p w14:paraId="4B94037F" w14:textId="7896556E"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Descrierea proceselor de producţie ale proiectului propus, în funcţie de specificul investiţiei, produse şi subproduse obţinute, mărimea, capacitatea</w:t>
            </w:r>
          </w:p>
        </w:tc>
      </w:tr>
      <w:tr w:rsidR="009D3C07" w:rsidRPr="00B70E1D" w14:paraId="272B7724" w14:textId="77777777" w:rsidTr="0057067A">
        <w:trPr>
          <w:trHeight w:val="295"/>
        </w:trPr>
        <w:tc>
          <w:tcPr>
            <w:tcW w:w="9889" w:type="dxa"/>
          </w:tcPr>
          <w:p w14:paraId="09589A7E" w14:textId="2C90A771"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Materiile prime, energia şi combustibilii utilizaţi, cu modul de asigurare a acestora </w:t>
            </w:r>
          </w:p>
        </w:tc>
      </w:tr>
      <w:tr w:rsidR="009D3C07" w:rsidRPr="00005772" w14:paraId="45790FA2" w14:textId="77777777" w:rsidTr="0057067A">
        <w:trPr>
          <w:trHeight w:val="127"/>
        </w:trPr>
        <w:tc>
          <w:tcPr>
            <w:tcW w:w="9889" w:type="dxa"/>
          </w:tcPr>
          <w:p w14:paraId="49866FBA" w14:textId="10971EAF"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Racordarea la reţelele utilitare existente în zonă</w:t>
            </w:r>
          </w:p>
        </w:tc>
      </w:tr>
      <w:tr w:rsidR="009D3C07" w:rsidRPr="00005772" w14:paraId="1533999E" w14:textId="77777777" w:rsidTr="0057067A">
        <w:trPr>
          <w:trHeight w:val="295"/>
        </w:trPr>
        <w:tc>
          <w:tcPr>
            <w:tcW w:w="9889" w:type="dxa"/>
          </w:tcPr>
          <w:p w14:paraId="50598441" w14:textId="56759324"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Descrierea lucrărilor de refacere a amplasamentului în zona afectată de execuţia investiţiei </w:t>
            </w:r>
          </w:p>
        </w:tc>
      </w:tr>
      <w:tr w:rsidR="009D3C07" w:rsidRPr="00005772" w14:paraId="42C9DC4A" w14:textId="77777777" w:rsidTr="0057067A">
        <w:trPr>
          <w:trHeight w:val="127"/>
        </w:trPr>
        <w:tc>
          <w:tcPr>
            <w:tcW w:w="9889" w:type="dxa"/>
          </w:tcPr>
          <w:p w14:paraId="7798FA5E" w14:textId="039629B1"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Căi noi de acces sau schimbări ale celor existente </w:t>
            </w:r>
          </w:p>
        </w:tc>
      </w:tr>
      <w:tr w:rsidR="009D3C07" w:rsidRPr="00005772" w14:paraId="19C994E3" w14:textId="77777777" w:rsidTr="0057067A">
        <w:trPr>
          <w:trHeight w:val="127"/>
        </w:trPr>
        <w:tc>
          <w:tcPr>
            <w:tcW w:w="9889" w:type="dxa"/>
          </w:tcPr>
          <w:p w14:paraId="5514CB56" w14:textId="3D675847"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Resursele naturale folosite în construcţie şi funcţionare </w:t>
            </w:r>
          </w:p>
        </w:tc>
      </w:tr>
      <w:tr w:rsidR="009D3C07" w:rsidRPr="00B70E1D" w14:paraId="6758642B" w14:textId="77777777" w:rsidTr="0057067A">
        <w:trPr>
          <w:trHeight w:val="127"/>
        </w:trPr>
        <w:tc>
          <w:tcPr>
            <w:tcW w:w="9889" w:type="dxa"/>
          </w:tcPr>
          <w:p w14:paraId="6561787E" w14:textId="6D9AAEF6"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Metode folosite în construcţie</w:t>
            </w:r>
          </w:p>
        </w:tc>
      </w:tr>
      <w:tr w:rsidR="009D3C07" w:rsidRPr="00005772" w14:paraId="55D585FB" w14:textId="77777777" w:rsidTr="0057067A">
        <w:trPr>
          <w:trHeight w:val="294"/>
        </w:trPr>
        <w:tc>
          <w:tcPr>
            <w:tcW w:w="9889" w:type="dxa"/>
          </w:tcPr>
          <w:p w14:paraId="4507C320" w14:textId="2C4DC65C"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Planul de execuţie (faza de construcţie, punerea în funcţiune, exploatare, refacere şi folosire ulterioară) </w:t>
            </w:r>
          </w:p>
        </w:tc>
      </w:tr>
      <w:tr w:rsidR="009D3C07" w:rsidRPr="00005772" w14:paraId="3C0EA96C" w14:textId="77777777" w:rsidTr="0057067A">
        <w:trPr>
          <w:trHeight w:val="127"/>
        </w:trPr>
        <w:tc>
          <w:tcPr>
            <w:tcW w:w="9889" w:type="dxa"/>
          </w:tcPr>
          <w:p w14:paraId="7B81C27A" w14:textId="376746A7"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Relaţia cu alte proiecte existente sau planificate </w:t>
            </w:r>
          </w:p>
        </w:tc>
      </w:tr>
      <w:tr w:rsidR="009D3C07" w:rsidRPr="00B70E1D" w14:paraId="54DDA4B6" w14:textId="77777777" w:rsidTr="0057067A">
        <w:trPr>
          <w:trHeight w:val="127"/>
        </w:trPr>
        <w:tc>
          <w:tcPr>
            <w:tcW w:w="9889" w:type="dxa"/>
          </w:tcPr>
          <w:p w14:paraId="19866BAE" w14:textId="7557A7E6" w:rsidR="009D3C07" w:rsidRPr="00B70E1D" w:rsidRDefault="009D3C07" w:rsidP="00E1142C">
            <w:pPr>
              <w:pStyle w:val="ListParagraph"/>
              <w:numPr>
                <w:ilvl w:val="0"/>
                <w:numId w:val="20"/>
              </w:num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Detalii privind alternativele care au fost luate în considerare </w:t>
            </w:r>
          </w:p>
        </w:tc>
      </w:tr>
      <w:tr w:rsidR="009D3C07" w:rsidRPr="00005772" w14:paraId="1389F0DF" w14:textId="77777777" w:rsidTr="0057067A">
        <w:trPr>
          <w:trHeight w:val="615"/>
        </w:trPr>
        <w:tc>
          <w:tcPr>
            <w:tcW w:w="9889" w:type="dxa"/>
          </w:tcPr>
          <w:p w14:paraId="5604C44A" w14:textId="43E26FD5" w:rsidR="009D3C07" w:rsidRPr="00B70E1D" w:rsidRDefault="00555350"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  </w:t>
            </w:r>
            <w:r w:rsidR="009D3C07" w:rsidRPr="00B70E1D">
              <w:rPr>
                <w:rFonts w:ascii="Arial" w:hAnsi="Arial" w:cs="Arial"/>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B70E1D" w:rsidRDefault="00555350"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 </w:t>
            </w:r>
            <w:r w:rsidR="009D3C07" w:rsidRPr="00B70E1D">
              <w:rPr>
                <w:rFonts w:ascii="Arial" w:hAnsi="Arial" w:cs="Arial"/>
                <w:sz w:val="24"/>
                <w:szCs w:val="24"/>
                <w:lang w:val="ro-RO"/>
              </w:rPr>
              <w:t xml:space="preserve"> Alte avize/acorduri/autorizatii cerute pentru proiect </w:t>
            </w:r>
          </w:p>
          <w:p w14:paraId="54AA3328" w14:textId="2BAEE3CE"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sz w:val="24"/>
                <w:szCs w:val="24"/>
                <w:lang w:val="ro-RO"/>
              </w:rPr>
              <w:lastRenderedPageBreak/>
              <w:t>IV. Descrierea lucrarilor de demolare</w:t>
            </w:r>
          </w:p>
          <w:p w14:paraId="2079746D" w14:textId="6F661C31" w:rsidR="009D3C07" w:rsidRPr="00B70E1D" w:rsidRDefault="009D3C07" w:rsidP="00E1142C">
            <w:pPr>
              <w:autoSpaceDE w:val="0"/>
              <w:autoSpaceDN w:val="0"/>
              <w:adjustRightInd w:val="0"/>
              <w:spacing w:after="0" w:line="276" w:lineRule="auto"/>
              <w:rPr>
                <w:rFonts w:ascii="Arial" w:hAnsi="Arial" w:cs="Arial"/>
                <w:b/>
                <w:sz w:val="24"/>
                <w:szCs w:val="24"/>
                <w:lang w:val="ro-RO"/>
              </w:rPr>
            </w:pPr>
            <w:r w:rsidRPr="00B70E1D">
              <w:rPr>
                <w:rFonts w:ascii="Arial" w:hAnsi="Arial" w:cs="Arial"/>
                <w:b/>
                <w:sz w:val="24"/>
                <w:szCs w:val="24"/>
                <w:lang w:val="ro-RO"/>
              </w:rPr>
              <w:t xml:space="preserve">V. </w:t>
            </w:r>
            <w:r w:rsidR="006916A2" w:rsidRPr="00B70E1D">
              <w:rPr>
                <w:rFonts w:ascii="Arial" w:hAnsi="Arial" w:cs="Arial"/>
                <w:b/>
                <w:sz w:val="24"/>
                <w:szCs w:val="24"/>
                <w:lang w:val="ro-RO"/>
              </w:rPr>
              <w:t xml:space="preserve"> </w:t>
            </w:r>
            <w:r w:rsidRPr="00B70E1D">
              <w:rPr>
                <w:rFonts w:ascii="Arial" w:hAnsi="Arial" w:cs="Arial"/>
                <w:b/>
                <w:sz w:val="24"/>
                <w:szCs w:val="24"/>
                <w:lang w:val="ro-RO"/>
              </w:rPr>
              <w:t xml:space="preserve">Descrierea amplasarii proiectului </w:t>
            </w:r>
          </w:p>
          <w:p w14:paraId="7EB4CCBD" w14:textId="31D22949"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5421C1" w:rsidRPr="00B70E1D">
              <w:rPr>
                <w:rFonts w:ascii="Arial" w:hAnsi="Arial" w:cs="Arial"/>
                <w:sz w:val="24"/>
                <w:szCs w:val="24"/>
                <w:lang w:val="ro-RO"/>
              </w:rPr>
              <w:t xml:space="preserve">- </w:t>
            </w:r>
            <w:r w:rsidRPr="00B70E1D">
              <w:rPr>
                <w:rFonts w:ascii="Arial" w:hAnsi="Arial" w:cs="Arial"/>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14:paraId="791F5994" w14:textId="22DE32B7"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B70E1D">
              <w:rPr>
                <w:rFonts w:ascii="Arial" w:hAnsi="Arial" w:cs="Arial"/>
                <w:sz w:val="24"/>
                <w:szCs w:val="24"/>
                <w:lang w:val="ro-RO"/>
              </w:rPr>
              <w:t xml:space="preserve"> </w:t>
            </w:r>
            <w:r w:rsidR="009D3C07" w:rsidRPr="00B70E1D">
              <w:rPr>
                <w:rFonts w:ascii="Arial" w:hAnsi="Arial" w:cs="Arial"/>
                <w:sz w:val="24"/>
                <w:szCs w:val="24"/>
                <w:lang w:val="ro-RO"/>
              </w:rPr>
              <w:t>si Repertoriul arheologic national prevazut de Ordonanta Guvernului nr. 43/2000 privind protectia patrimoniului arheologic si declararea unor situri arheologice ca zone de interes national, republicata,</w:t>
            </w:r>
            <w:r w:rsidR="00B70E1D" w:rsidRPr="00B70E1D">
              <w:rPr>
                <w:rFonts w:ascii="Arial" w:hAnsi="Arial" w:cs="Arial"/>
                <w:sz w:val="24"/>
                <w:szCs w:val="24"/>
                <w:lang w:val="ro-RO"/>
              </w:rPr>
              <w:t xml:space="preserve"> </w:t>
            </w:r>
            <w:r w:rsidR="009D3C07" w:rsidRPr="00B70E1D">
              <w:rPr>
                <w:rFonts w:ascii="Arial" w:hAnsi="Arial" w:cs="Arial"/>
                <w:sz w:val="24"/>
                <w:szCs w:val="24"/>
                <w:lang w:val="ro-RO"/>
              </w:rPr>
              <w:t>cu modificarile si complatarile ulterioare</w:t>
            </w:r>
          </w:p>
          <w:p w14:paraId="42BC8AC3" w14:textId="1AE4AD66"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w:t>
            </w:r>
            <w:r w:rsidRPr="00B70E1D">
              <w:rPr>
                <w:rFonts w:ascii="Arial" w:hAnsi="Arial" w:cs="Arial"/>
                <w:sz w:val="24"/>
                <w:szCs w:val="24"/>
                <w:lang w:val="ro-RO"/>
              </w:rPr>
              <w:t xml:space="preserve"> </w:t>
            </w:r>
            <w:r w:rsidR="009D3C07" w:rsidRPr="00B70E1D">
              <w:rPr>
                <w:rFonts w:ascii="Arial" w:hAnsi="Arial" w:cs="Arial"/>
                <w:sz w:val="24"/>
                <w:szCs w:val="24"/>
                <w:lang w:val="ro-RO"/>
              </w:rPr>
              <w:t>Hărţi, fotografii ale amplasamentului care pot oferi informatii privind caracteristicile fizice ale mediului, atat naturale, cat si artificiale, si alte informatii</w:t>
            </w:r>
          </w:p>
          <w:p w14:paraId="56242864" w14:textId="5D4BD0E5"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Folosinţele actuale şi planificate ale terenului atât pe amplasament, cât şi pe zone adiacente acestuia</w:t>
            </w:r>
          </w:p>
          <w:p w14:paraId="442E5E18" w14:textId="4099C6B8"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Politici de zonare şi de folosire a terenului</w:t>
            </w:r>
          </w:p>
          <w:p w14:paraId="41DC896C" w14:textId="66695F67"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Areale sensibil</w:t>
            </w:r>
          </w:p>
          <w:p w14:paraId="02CB5A3E" w14:textId="737DD519" w:rsidR="009D3C07" w:rsidRPr="00B70E1D" w:rsidRDefault="005421C1"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 xml:space="preserve"> Detalii privind orice variantă de amplasament care a fost luată în considerare</w:t>
            </w:r>
          </w:p>
          <w:p w14:paraId="5F4C1DC8" w14:textId="3ED0C833" w:rsidR="002E6743" w:rsidRPr="00B70E1D" w:rsidRDefault="009D3C07" w:rsidP="00E1142C">
            <w:pPr>
              <w:autoSpaceDE w:val="0"/>
              <w:autoSpaceDN w:val="0"/>
              <w:adjustRightInd w:val="0"/>
              <w:spacing w:after="0" w:line="276" w:lineRule="auto"/>
              <w:rPr>
                <w:rFonts w:ascii="Arial" w:hAnsi="Arial" w:cs="Arial"/>
                <w:b/>
                <w:sz w:val="24"/>
                <w:szCs w:val="24"/>
                <w:lang w:val="ro-RO"/>
              </w:rPr>
            </w:pPr>
            <w:r w:rsidRPr="00B70E1D">
              <w:rPr>
                <w:rFonts w:ascii="Arial" w:hAnsi="Arial" w:cs="Arial"/>
                <w:b/>
                <w:sz w:val="24"/>
                <w:szCs w:val="24"/>
                <w:lang w:val="ro-RO"/>
              </w:rPr>
              <w:t>VI. Descrierea tuturor efectelor semnificative posibile asupra mediului ale proiectului</w:t>
            </w:r>
          </w:p>
          <w:p w14:paraId="2D4473E9" w14:textId="414C5472"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sz w:val="24"/>
                <w:szCs w:val="24"/>
                <w:lang w:val="ro-RO"/>
              </w:rPr>
              <w:t>A</w:t>
            </w:r>
            <w:r w:rsidR="005421C1" w:rsidRPr="00B70E1D">
              <w:rPr>
                <w:rFonts w:ascii="Arial" w:hAnsi="Arial" w:cs="Arial"/>
                <w:b/>
                <w:sz w:val="24"/>
                <w:szCs w:val="24"/>
                <w:lang w:val="ro-RO"/>
              </w:rPr>
              <w:t>.</w:t>
            </w:r>
            <w:r w:rsidRPr="00B70E1D">
              <w:rPr>
                <w:rFonts w:ascii="Arial" w:hAnsi="Arial" w:cs="Arial"/>
                <w:sz w:val="24"/>
                <w:szCs w:val="24"/>
                <w:lang w:val="ro-RO"/>
              </w:rPr>
              <w:t xml:space="preserve"> Surse de poluanti si instalatii pentru retinerea, evacuarea si dispersia poluantilor in mediu</w:t>
            </w:r>
          </w:p>
          <w:p w14:paraId="361F814B" w14:textId="671975CA"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a) Protectia calitatii apelor </w:t>
            </w:r>
          </w:p>
          <w:p w14:paraId="71AFF74E" w14:textId="6E99E41F"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b) Protectia aerului</w:t>
            </w:r>
          </w:p>
          <w:p w14:paraId="06AF5C1B" w14:textId="20D15D12"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c) Protectia impotriva zgomotului si vibratiilor</w:t>
            </w:r>
          </w:p>
          <w:p w14:paraId="106D3986" w14:textId="1AEC2CEB"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d) Protectia impotriva radiatiilor</w:t>
            </w:r>
          </w:p>
          <w:p w14:paraId="4944889F" w14:textId="718401BE"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e) Protectia solului si a subsolului</w:t>
            </w:r>
          </w:p>
          <w:p w14:paraId="653A056A" w14:textId="18780469" w:rsidR="009D3C07" w:rsidRPr="00B70E1D" w:rsidRDefault="00C251A3"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w:t>
            </w:r>
            <w:r w:rsidR="009D3C07" w:rsidRPr="00B70E1D">
              <w:rPr>
                <w:rFonts w:ascii="Arial" w:hAnsi="Arial" w:cs="Arial"/>
                <w:sz w:val="24"/>
                <w:szCs w:val="24"/>
                <w:lang w:val="ro-RO"/>
              </w:rPr>
              <w:t>f) Protectia ecosistemelor terestre si acvifere</w:t>
            </w:r>
          </w:p>
          <w:p w14:paraId="7DEEA28C" w14:textId="28507B92"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g) Protectia asezarilor umane si a altor obiective de interes public</w:t>
            </w:r>
          </w:p>
          <w:p w14:paraId="46DEDC68" w14:textId="7C838103" w:rsidR="009D3C07" w:rsidRPr="00B70E1D" w:rsidRDefault="009D3C07" w:rsidP="00E1142C">
            <w:pPr>
              <w:spacing w:after="0" w:line="276" w:lineRule="auto"/>
              <w:rPr>
                <w:rFonts w:ascii="Arial" w:hAnsi="Arial" w:cs="Arial"/>
                <w:sz w:val="24"/>
                <w:szCs w:val="24"/>
                <w:lang w:val="ro-RO"/>
              </w:rPr>
            </w:pPr>
            <w:r w:rsidRPr="00B70E1D">
              <w:rPr>
                <w:rFonts w:ascii="Arial" w:hAnsi="Arial" w:cs="Arial"/>
                <w:sz w:val="24"/>
                <w:szCs w:val="24"/>
                <w:lang w:val="ro-RO"/>
              </w:rPr>
              <w:t xml:space="preserve"> h) Gestionarea deseurilor generate pe amplasament</w:t>
            </w:r>
          </w:p>
          <w:p w14:paraId="010F165F" w14:textId="07BED3D2" w:rsidR="002E6743" w:rsidRPr="00B70E1D" w:rsidRDefault="006916A2" w:rsidP="00E1142C">
            <w:pPr>
              <w:spacing w:after="0" w:line="276" w:lineRule="auto"/>
              <w:rPr>
                <w:rStyle w:val="slitbdy"/>
                <w:rFonts w:ascii="Arial" w:hAnsi="Arial" w:cs="Arial"/>
                <w:color w:val="000000"/>
                <w:sz w:val="24"/>
                <w:szCs w:val="24"/>
                <w:bdr w:val="none" w:sz="0" w:space="0" w:color="auto" w:frame="1"/>
                <w:shd w:val="clear" w:color="auto" w:fill="FFFFFF"/>
                <w:lang w:val="ro-RO"/>
              </w:rPr>
            </w:pPr>
            <w:r w:rsidRPr="00B70E1D">
              <w:rPr>
                <w:rFonts w:ascii="Arial" w:hAnsi="Arial" w:cs="Arial"/>
                <w:sz w:val="24"/>
                <w:szCs w:val="24"/>
                <w:lang w:val="ro-RO"/>
              </w:rPr>
              <w:t xml:space="preserve"> i) </w:t>
            </w:r>
            <w:r w:rsidRPr="00B70E1D">
              <w:rPr>
                <w:rStyle w:val="slitbdy"/>
                <w:rFonts w:ascii="Arial" w:hAnsi="Arial" w:cs="Arial"/>
                <w:color w:val="000000"/>
                <w:sz w:val="24"/>
                <w:szCs w:val="24"/>
                <w:bdr w:val="none" w:sz="0" w:space="0" w:color="auto" w:frame="1"/>
                <w:shd w:val="clear" w:color="auto" w:fill="FFFFFF"/>
                <w:lang w:val="ro-RO"/>
              </w:rPr>
              <w:t>Gospodărirea substanțelor și preparatelor chimice periculoase</w:t>
            </w:r>
          </w:p>
          <w:p w14:paraId="3C8C3E94" w14:textId="6A9D2D1C" w:rsidR="002E6743" w:rsidRPr="00B70E1D" w:rsidRDefault="006916A2" w:rsidP="00E1142C">
            <w:pPr>
              <w:spacing w:after="0" w:line="276" w:lineRule="auto"/>
              <w:rPr>
                <w:rFonts w:ascii="Arial" w:hAnsi="Arial" w:cs="Arial"/>
                <w:sz w:val="24"/>
                <w:szCs w:val="24"/>
                <w:bdr w:val="none" w:sz="0" w:space="0" w:color="auto" w:frame="1"/>
                <w:shd w:val="clear" w:color="auto" w:fill="FFFFFF"/>
                <w:lang w:val="ro-RO"/>
              </w:rPr>
            </w:pPr>
            <w:r w:rsidRPr="00B70E1D">
              <w:rPr>
                <w:rStyle w:val="slitttl"/>
                <w:rFonts w:ascii="Arial" w:hAnsi="Arial" w:cs="Arial"/>
                <w:b/>
                <w:bCs/>
                <w:sz w:val="24"/>
                <w:szCs w:val="24"/>
                <w:bdr w:val="none" w:sz="0" w:space="0" w:color="auto" w:frame="1"/>
                <w:shd w:val="clear" w:color="auto" w:fill="FFFFFF"/>
                <w:lang w:val="ro-RO"/>
              </w:rPr>
              <w:t>B.</w:t>
            </w:r>
            <w:r w:rsidRPr="00B70E1D">
              <w:rPr>
                <w:rStyle w:val="slit"/>
                <w:rFonts w:ascii="Arial" w:hAnsi="Arial" w:cs="Arial"/>
                <w:sz w:val="24"/>
                <w:szCs w:val="24"/>
                <w:bdr w:val="dotted" w:sz="6" w:space="0" w:color="FEFEFE" w:frame="1"/>
                <w:shd w:val="clear" w:color="auto" w:fill="FFFFFF"/>
                <w:lang w:val="ro-RO"/>
              </w:rPr>
              <w:t> </w:t>
            </w:r>
            <w:r w:rsidRPr="00B70E1D">
              <w:rPr>
                <w:rStyle w:val="slitbdy"/>
                <w:rFonts w:ascii="Arial" w:hAnsi="Arial" w:cs="Arial"/>
                <w:sz w:val="24"/>
                <w:szCs w:val="24"/>
                <w:bdr w:val="none" w:sz="0" w:space="0" w:color="auto" w:frame="1"/>
                <w:shd w:val="clear" w:color="auto" w:fill="FFFFFF"/>
                <w:lang w:val="ro-RO"/>
              </w:rPr>
              <w:t>Utilizarea resurselor naturale, în special a solului, a terenurilor, a apei și a biodiversității.</w:t>
            </w:r>
          </w:p>
          <w:p w14:paraId="3518046D" w14:textId="089CF064" w:rsidR="006916A2"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sz w:val="24"/>
                <w:szCs w:val="24"/>
                <w:lang w:val="ro-RO"/>
              </w:rPr>
              <w:t>VII.</w:t>
            </w:r>
            <w:r w:rsidRPr="00B70E1D">
              <w:rPr>
                <w:rFonts w:ascii="Arial" w:hAnsi="Arial" w:cs="Arial"/>
                <w:sz w:val="24"/>
                <w:szCs w:val="24"/>
                <w:lang w:val="ro-RO"/>
              </w:rPr>
              <w:t xml:space="preserve"> </w:t>
            </w:r>
            <w:r w:rsidRPr="00B70E1D">
              <w:rPr>
                <w:rFonts w:ascii="Arial" w:hAnsi="Arial" w:cs="Arial"/>
                <w:b/>
                <w:sz w:val="24"/>
                <w:szCs w:val="24"/>
                <w:lang w:val="ro-RO"/>
              </w:rPr>
              <w:t xml:space="preserve"> Descrierea aspectelor de mediu susceptibile a fi afectate in mod semnificativ de proiect</w:t>
            </w:r>
          </w:p>
          <w:p w14:paraId="5AD87333" w14:textId="5E15569A" w:rsidR="009D3C07" w:rsidRPr="00B70E1D" w:rsidRDefault="009D3C07" w:rsidP="00E1142C">
            <w:pPr>
              <w:spacing w:line="276" w:lineRule="auto"/>
              <w:rPr>
                <w:rFonts w:ascii="Arial" w:hAnsi="Arial" w:cs="Arial"/>
                <w:b/>
                <w:sz w:val="24"/>
                <w:szCs w:val="24"/>
                <w:lang w:val="ro-RO"/>
              </w:rPr>
            </w:pPr>
            <w:r w:rsidRPr="00B70E1D">
              <w:rPr>
                <w:rFonts w:ascii="Arial" w:hAnsi="Arial" w:cs="Arial"/>
                <w:b/>
                <w:sz w:val="24"/>
                <w:szCs w:val="24"/>
                <w:lang w:val="ro-RO"/>
              </w:rPr>
              <w:t>VIII.</w:t>
            </w:r>
            <w:r w:rsidRPr="00B70E1D">
              <w:rPr>
                <w:rFonts w:ascii="Arial" w:hAnsi="Arial" w:cs="Arial"/>
                <w:b/>
                <w:bCs/>
                <w:sz w:val="24"/>
                <w:szCs w:val="24"/>
                <w:lang w:val="ro-RO"/>
              </w:rPr>
              <w:t xml:space="preserve"> Prevederi pentru monitorizarea mediului</w:t>
            </w:r>
          </w:p>
          <w:p w14:paraId="6AA112BD" w14:textId="720D705F" w:rsidR="009D3C07" w:rsidRPr="00B70E1D" w:rsidRDefault="009D3C07"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B70E1D" w:rsidRDefault="009D3C07" w:rsidP="00E1142C">
            <w:pPr>
              <w:spacing w:line="276" w:lineRule="auto"/>
              <w:ind w:left="90"/>
              <w:jc w:val="both"/>
              <w:rPr>
                <w:rFonts w:ascii="Arial" w:hAnsi="Arial" w:cs="Arial"/>
                <w:b/>
                <w:bCs/>
                <w:sz w:val="24"/>
                <w:szCs w:val="24"/>
                <w:lang w:val="ro-RO"/>
              </w:rPr>
            </w:pPr>
            <w:r w:rsidRPr="00B70E1D">
              <w:rPr>
                <w:rFonts w:ascii="Arial" w:hAnsi="Arial" w:cs="Arial"/>
                <w:b/>
                <w:sz w:val="24"/>
                <w:szCs w:val="24"/>
                <w:lang w:val="ro-RO"/>
              </w:rPr>
              <w:t>IX.</w:t>
            </w:r>
            <w:r w:rsidRPr="00B70E1D">
              <w:rPr>
                <w:rFonts w:ascii="Arial" w:hAnsi="Arial" w:cs="Arial"/>
                <w:b/>
                <w:bCs/>
                <w:sz w:val="24"/>
                <w:szCs w:val="24"/>
                <w:lang w:val="ro-RO"/>
              </w:rPr>
              <w:t xml:space="preserve"> Legatura cu alte acte normative si/sau planuri/programme/strategii/documente de planificare</w:t>
            </w:r>
          </w:p>
          <w:p w14:paraId="0B24DF3A" w14:textId="6E11301A" w:rsidR="006916A2" w:rsidRPr="00B70E1D" w:rsidRDefault="006916A2" w:rsidP="00E1142C">
            <w:pPr>
              <w:pStyle w:val="ListParagraph"/>
              <w:numPr>
                <w:ilvl w:val="0"/>
                <w:numId w:val="23"/>
              </w:numPr>
              <w:spacing w:line="276" w:lineRule="auto"/>
              <w:rPr>
                <w:rStyle w:val="slitbdy"/>
                <w:rFonts w:ascii="Arial" w:hAnsi="Arial" w:cs="Arial"/>
                <w:color w:val="000000"/>
                <w:sz w:val="24"/>
                <w:szCs w:val="24"/>
                <w:bdr w:val="none" w:sz="0" w:space="0" w:color="auto" w:frame="1"/>
                <w:shd w:val="clear" w:color="auto" w:fill="FFFFFF"/>
                <w:lang w:val="ro-RO"/>
              </w:rPr>
            </w:pPr>
            <w:r w:rsidRPr="00B70E1D">
              <w:rPr>
                <w:rStyle w:val="slitbdy"/>
                <w:rFonts w:ascii="Arial" w:hAnsi="Arial" w:cs="Arial"/>
                <w:color w:val="000000"/>
                <w:sz w:val="24"/>
                <w:szCs w:val="24"/>
                <w:bdr w:val="none" w:sz="0" w:space="0" w:color="auto" w:frame="1"/>
                <w:shd w:val="clear" w:color="auto" w:fill="FFFFFF"/>
                <w:lang w:val="ro-RO"/>
              </w:rPr>
              <w:t xml:space="preserve">Justificarea încadrării proiectului, după caz, în prevederile altor acte normative naționale care transpun legislația Uniunii Europene: Directiva 2010/75/UE (IED) a </w:t>
            </w:r>
            <w:r w:rsidRPr="00B70E1D">
              <w:rPr>
                <w:rStyle w:val="slitbdy"/>
                <w:rFonts w:ascii="Arial" w:hAnsi="Arial" w:cs="Arial"/>
                <w:color w:val="000000"/>
                <w:sz w:val="24"/>
                <w:szCs w:val="24"/>
                <w:bdr w:val="none" w:sz="0" w:space="0" w:color="auto" w:frame="1"/>
                <w:shd w:val="clear" w:color="auto" w:fill="FFFFFF"/>
                <w:lang w:val="ro-RO"/>
              </w:rPr>
              <w:lastRenderedPageBreak/>
              <w:t>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B70E1D" w:rsidRDefault="006916A2" w:rsidP="00E1142C">
            <w:pPr>
              <w:pStyle w:val="ListParagraph"/>
              <w:spacing w:line="276" w:lineRule="auto"/>
              <w:ind w:left="142" w:hanging="142"/>
              <w:rPr>
                <w:rStyle w:val="slitbdy"/>
                <w:rFonts w:ascii="Arial" w:hAnsi="Arial" w:cs="Arial"/>
                <w:color w:val="000000"/>
                <w:sz w:val="24"/>
                <w:szCs w:val="24"/>
                <w:bdr w:val="none" w:sz="0" w:space="0" w:color="auto" w:frame="1"/>
                <w:shd w:val="clear" w:color="auto" w:fill="FFFFFF"/>
                <w:lang w:val="ro-RO"/>
              </w:rPr>
            </w:pPr>
            <w:r w:rsidRPr="00B70E1D">
              <w:rPr>
                <w:rStyle w:val="slitttl"/>
                <w:rFonts w:ascii="Arial" w:hAnsi="Arial" w:cs="Arial"/>
                <w:b/>
                <w:bCs/>
                <w:sz w:val="24"/>
                <w:szCs w:val="24"/>
                <w:bdr w:val="none" w:sz="0" w:space="0" w:color="auto" w:frame="1"/>
                <w:shd w:val="clear" w:color="auto" w:fill="FFFFFF"/>
                <w:lang w:val="ro-RO"/>
              </w:rPr>
              <w:t>B.</w:t>
            </w:r>
            <w:r w:rsidRPr="00B70E1D">
              <w:rPr>
                <w:rStyle w:val="slit"/>
                <w:rFonts w:ascii="Arial" w:hAnsi="Arial" w:cs="Arial"/>
                <w:sz w:val="24"/>
                <w:szCs w:val="24"/>
                <w:bdr w:val="dotted" w:sz="6" w:space="0" w:color="FEFEFE" w:frame="1"/>
                <w:shd w:val="clear" w:color="auto" w:fill="FFFFFF"/>
                <w:lang w:val="ro-RO"/>
              </w:rPr>
              <w:t> </w:t>
            </w:r>
            <w:r w:rsidRPr="00B70E1D">
              <w:rPr>
                <w:rStyle w:val="slitbdy"/>
                <w:rFonts w:ascii="Arial" w:hAnsi="Arial" w:cs="Arial"/>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B70E1D" w:rsidRDefault="009D3C07" w:rsidP="00E1142C">
            <w:pPr>
              <w:pStyle w:val="ListParagraph"/>
              <w:spacing w:line="276" w:lineRule="auto"/>
              <w:ind w:left="142" w:hanging="142"/>
              <w:rPr>
                <w:rFonts w:ascii="Arial" w:hAnsi="Arial" w:cs="Arial"/>
                <w:b/>
                <w:sz w:val="24"/>
                <w:szCs w:val="24"/>
                <w:lang w:val="ro-RO"/>
              </w:rPr>
            </w:pPr>
            <w:r w:rsidRPr="00B70E1D">
              <w:rPr>
                <w:rFonts w:ascii="Arial" w:hAnsi="Arial" w:cs="Arial"/>
                <w:b/>
                <w:sz w:val="24"/>
                <w:szCs w:val="24"/>
                <w:lang w:val="ro-RO"/>
              </w:rPr>
              <w:t xml:space="preserve">X. Lucrari necesare organizarii de santier </w:t>
            </w:r>
          </w:p>
          <w:p w14:paraId="1B41E50B" w14:textId="1608CA0A" w:rsidR="009D3C07" w:rsidRPr="00B70E1D" w:rsidRDefault="009D3C07" w:rsidP="00E1142C">
            <w:pPr>
              <w:pStyle w:val="ListParagraph"/>
              <w:numPr>
                <w:ilvl w:val="0"/>
                <w:numId w:val="22"/>
              </w:numPr>
              <w:spacing w:line="276" w:lineRule="auto"/>
              <w:rPr>
                <w:rFonts w:ascii="Arial" w:hAnsi="Arial" w:cs="Arial"/>
                <w:sz w:val="24"/>
                <w:szCs w:val="24"/>
                <w:lang w:val="ro-RO"/>
              </w:rPr>
            </w:pPr>
            <w:r w:rsidRPr="00B70E1D">
              <w:rPr>
                <w:rFonts w:ascii="Arial" w:hAnsi="Arial" w:cs="Arial"/>
                <w:sz w:val="24"/>
                <w:szCs w:val="24"/>
                <w:lang w:val="ro-RO"/>
              </w:rPr>
              <w:t xml:space="preserve">Lucrari necesare organizarii de santier </w:t>
            </w:r>
          </w:p>
          <w:p w14:paraId="49FC8DEB" w14:textId="6A3B96AE" w:rsidR="009D3C07" w:rsidRPr="00B70E1D" w:rsidRDefault="009D3C07" w:rsidP="00E1142C">
            <w:pPr>
              <w:pStyle w:val="ListParagraph"/>
              <w:numPr>
                <w:ilvl w:val="0"/>
                <w:numId w:val="22"/>
              </w:numPr>
              <w:spacing w:line="276" w:lineRule="auto"/>
              <w:rPr>
                <w:rFonts w:ascii="Arial" w:hAnsi="Arial" w:cs="Arial"/>
                <w:sz w:val="24"/>
                <w:szCs w:val="24"/>
                <w:lang w:val="ro-RO"/>
              </w:rPr>
            </w:pPr>
            <w:r w:rsidRPr="00B70E1D">
              <w:rPr>
                <w:rFonts w:ascii="Arial" w:hAnsi="Arial" w:cs="Arial"/>
                <w:sz w:val="24"/>
                <w:szCs w:val="24"/>
                <w:lang w:val="ro-RO"/>
              </w:rPr>
              <w:t>Localizarea organizării de şantier</w:t>
            </w:r>
          </w:p>
          <w:p w14:paraId="78DD4FAD" w14:textId="0B108222" w:rsidR="009D3C07" w:rsidRPr="00B70E1D" w:rsidRDefault="009D3C07" w:rsidP="00E1142C">
            <w:pPr>
              <w:pStyle w:val="ListParagraph"/>
              <w:numPr>
                <w:ilvl w:val="0"/>
                <w:numId w:val="22"/>
              </w:numPr>
              <w:spacing w:line="276" w:lineRule="auto"/>
              <w:rPr>
                <w:rFonts w:ascii="Arial" w:hAnsi="Arial" w:cs="Arial"/>
                <w:bCs/>
                <w:iCs/>
                <w:sz w:val="24"/>
                <w:szCs w:val="24"/>
                <w:lang w:val="ro-RO"/>
              </w:rPr>
            </w:pPr>
            <w:r w:rsidRPr="00B70E1D">
              <w:rPr>
                <w:rFonts w:ascii="Arial" w:hAnsi="Arial" w:cs="Arial"/>
                <w:bCs/>
                <w:iCs/>
                <w:sz w:val="24"/>
                <w:szCs w:val="24"/>
                <w:lang w:val="ro-RO"/>
              </w:rPr>
              <w:t>Descrierea impactului asupra mediului a lucrărilor organizării de şantier</w:t>
            </w:r>
          </w:p>
          <w:p w14:paraId="5D46A1D9" w14:textId="135CFB91" w:rsidR="009D3C07" w:rsidRPr="00B70E1D" w:rsidRDefault="009D3C07" w:rsidP="00E1142C">
            <w:pPr>
              <w:pStyle w:val="ListParagraph"/>
              <w:numPr>
                <w:ilvl w:val="0"/>
                <w:numId w:val="22"/>
              </w:numPr>
              <w:spacing w:line="276" w:lineRule="auto"/>
              <w:rPr>
                <w:rFonts w:ascii="Arial" w:hAnsi="Arial" w:cs="Arial"/>
                <w:bCs/>
                <w:iCs/>
                <w:sz w:val="24"/>
                <w:szCs w:val="24"/>
                <w:lang w:val="ro-RO"/>
              </w:rPr>
            </w:pPr>
            <w:r w:rsidRPr="00B70E1D">
              <w:rPr>
                <w:rFonts w:ascii="Arial" w:hAnsi="Arial" w:cs="Arial"/>
                <w:bCs/>
                <w:iCs/>
                <w:sz w:val="24"/>
                <w:szCs w:val="24"/>
                <w:lang w:val="ro-RO"/>
              </w:rPr>
              <w:t>Surse de poluanţi şi instalaţii pentru reţinerea, evacuarea şi dispersia poluanţilor</w:t>
            </w:r>
          </w:p>
          <w:p w14:paraId="37C19D54" w14:textId="712B9967" w:rsidR="009D3C07" w:rsidRPr="00B70E1D" w:rsidRDefault="009D3C07" w:rsidP="00E1142C">
            <w:pPr>
              <w:pStyle w:val="ListParagraph"/>
              <w:numPr>
                <w:ilvl w:val="0"/>
                <w:numId w:val="22"/>
              </w:numPr>
              <w:spacing w:line="276" w:lineRule="auto"/>
              <w:rPr>
                <w:rFonts w:ascii="Arial" w:hAnsi="Arial" w:cs="Arial"/>
                <w:bCs/>
                <w:iCs/>
                <w:sz w:val="24"/>
                <w:szCs w:val="24"/>
                <w:lang w:val="ro-RO"/>
              </w:rPr>
            </w:pPr>
            <w:r w:rsidRPr="00B70E1D">
              <w:rPr>
                <w:rFonts w:ascii="Arial" w:hAnsi="Arial" w:cs="Arial"/>
                <w:bCs/>
                <w:iCs/>
                <w:sz w:val="24"/>
                <w:szCs w:val="24"/>
                <w:lang w:val="ro-RO"/>
              </w:rPr>
              <w:t>Dotări şi măsuri prevăzute pentru controlul emisiilor de poluanţi în mediu</w:t>
            </w:r>
          </w:p>
          <w:p w14:paraId="19BD72C3" w14:textId="2C809037" w:rsidR="009D3C07" w:rsidRPr="00B70E1D" w:rsidRDefault="009D3C07" w:rsidP="00E1142C">
            <w:pPr>
              <w:spacing w:line="276" w:lineRule="auto"/>
              <w:rPr>
                <w:rFonts w:ascii="Arial" w:hAnsi="Arial" w:cs="Arial"/>
                <w:b/>
                <w:sz w:val="24"/>
                <w:szCs w:val="24"/>
                <w:lang w:val="ro-RO"/>
              </w:rPr>
            </w:pPr>
            <w:r w:rsidRPr="00B70E1D">
              <w:rPr>
                <w:rFonts w:ascii="Arial" w:hAnsi="Arial" w:cs="Arial"/>
                <w:b/>
                <w:bCs/>
                <w:iCs/>
                <w:sz w:val="24"/>
                <w:szCs w:val="24"/>
                <w:lang w:val="ro-RO"/>
              </w:rPr>
              <w:t xml:space="preserve">XI. </w:t>
            </w:r>
            <w:r w:rsidRPr="00B70E1D">
              <w:rPr>
                <w:rFonts w:ascii="Arial" w:hAnsi="Arial" w:cs="Arial"/>
                <w:b/>
                <w:sz w:val="24"/>
                <w:szCs w:val="24"/>
                <w:lang w:val="ro-RO"/>
              </w:rPr>
              <w:t xml:space="preserve"> Lucrari de refacere a amplasamentului la finalizarea investitiei , in caz de accidente si/sau la incetarea activitatii , in masura in care aceste informatii dunt disponibile </w:t>
            </w:r>
          </w:p>
          <w:p w14:paraId="13E8751D" w14:textId="32A167EE" w:rsidR="009D3C07" w:rsidRPr="00B70E1D" w:rsidRDefault="009D3C07" w:rsidP="00E1142C">
            <w:pPr>
              <w:spacing w:line="276" w:lineRule="auto"/>
              <w:ind w:left="90"/>
              <w:rPr>
                <w:rFonts w:ascii="Arial" w:hAnsi="Arial" w:cs="Arial"/>
                <w:bCs/>
                <w:iCs/>
                <w:sz w:val="24"/>
                <w:szCs w:val="24"/>
                <w:lang w:val="ro-RO"/>
              </w:rPr>
            </w:pPr>
            <w:r w:rsidRPr="00B70E1D">
              <w:rPr>
                <w:rFonts w:ascii="Arial" w:hAnsi="Arial" w:cs="Arial"/>
                <w:sz w:val="24"/>
                <w:szCs w:val="24"/>
                <w:lang w:val="ro-RO"/>
              </w:rPr>
              <w:t xml:space="preserve">11.1 </w:t>
            </w:r>
            <w:r w:rsidRPr="00B70E1D">
              <w:rPr>
                <w:rFonts w:ascii="Arial" w:hAnsi="Arial" w:cs="Arial"/>
                <w:bCs/>
                <w:iCs/>
                <w:sz w:val="24"/>
                <w:szCs w:val="24"/>
                <w:lang w:val="ro-RO"/>
              </w:rPr>
              <w:t>Lucrările propuse pentru refacerea amplasamentului la finalizarea investiţiei, în caz de accidente şi/sau la încetarea activităţii</w:t>
            </w:r>
          </w:p>
          <w:p w14:paraId="57E19DF2" w14:textId="751CF1C5" w:rsidR="009D3C07" w:rsidRPr="00B70E1D" w:rsidRDefault="009D3C07" w:rsidP="00E1142C">
            <w:pPr>
              <w:spacing w:line="276" w:lineRule="auto"/>
              <w:ind w:left="90"/>
              <w:rPr>
                <w:rFonts w:ascii="Arial" w:hAnsi="Arial" w:cs="Arial"/>
                <w:bCs/>
                <w:iCs/>
                <w:sz w:val="24"/>
                <w:szCs w:val="24"/>
                <w:lang w:val="ro-RO"/>
              </w:rPr>
            </w:pPr>
            <w:r w:rsidRPr="00B70E1D">
              <w:rPr>
                <w:rFonts w:ascii="Arial" w:hAnsi="Arial" w:cs="Arial"/>
                <w:bCs/>
                <w:iCs/>
                <w:sz w:val="24"/>
                <w:szCs w:val="24"/>
                <w:lang w:val="ro-RO"/>
              </w:rPr>
              <w:t>11.2 Aspecte referitoare la prevenirea şi modul de răspuns pentru cazuri de poluări accidentale</w:t>
            </w:r>
          </w:p>
          <w:p w14:paraId="0575208A" w14:textId="72740A60" w:rsidR="009D3C07" w:rsidRPr="00B70E1D" w:rsidRDefault="009D3C07" w:rsidP="00E1142C">
            <w:pPr>
              <w:spacing w:line="276" w:lineRule="auto"/>
              <w:ind w:left="90"/>
              <w:rPr>
                <w:rFonts w:ascii="Arial" w:hAnsi="Arial" w:cs="Arial"/>
                <w:bCs/>
                <w:iCs/>
                <w:sz w:val="24"/>
                <w:szCs w:val="24"/>
                <w:lang w:val="ro-RO"/>
              </w:rPr>
            </w:pPr>
            <w:r w:rsidRPr="00B70E1D">
              <w:rPr>
                <w:rFonts w:ascii="Arial" w:hAnsi="Arial" w:cs="Arial"/>
                <w:bCs/>
                <w:iCs/>
                <w:sz w:val="24"/>
                <w:szCs w:val="24"/>
                <w:lang w:val="ro-RO"/>
              </w:rPr>
              <w:t>11.3 Aspecte referitoare la închiderea/dezafectarea/demolarea instalaţiei</w:t>
            </w:r>
          </w:p>
          <w:p w14:paraId="465A4B82" w14:textId="68BEEFCC" w:rsidR="00315BEB" w:rsidRPr="00B70E1D" w:rsidRDefault="009D3C07" w:rsidP="00E1142C">
            <w:pPr>
              <w:spacing w:line="276" w:lineRule="auto"/>
              <w:ind w:left="90"/>
              <w:rPr>
                <w:rFonts w:ascii="Arial" w:hAnsi="Arial" w:cs="Arial"/>
                <w:bCs/>
                <w:iCs/>
                <w:sz w:val="24"/>
                <w:szCs w:val="24"/>
                <w:lang w:val="ro-RO"/>
              </w:rPr>
            </w:pPr>
            <w:r w:rsidRPr="00B70E1D">
              <w:rPr>
                <w:rFonts w:ascii="Arial" w:hAnsi="Arial" w:cs="Arial"/>
                <w:bCs/>
                <w:iCs/>
                <w:sz w:val="24"/>
                <w:szCs w:val="24"/>
                <w:lang w:val="ro-RO"/>
              </w:rPr>
              <w:t>11.4 Modalităţi de refacere a stării iniţiale/reabilitare în vederea utilizării ulterioare a terenului</w:t>
            </w:r>
          </w:p>
          <w:p w14:paraId="29153255" w14:textId="77777777" w:rsidR="00315BEB" w:rsidRPr="00B70E1D" w:rsidRDefault="00315BEB" w:rsidP="00E1142C">
            <w:pPr>
              <w:spacing w:line="276" w:lineRule="auto"/>
              <w:rPr>
                <w:rFonts w:ascii="Arial" w:hAnsi="Arial" w:cs="Arial"/>
                <w:b/>
                <w:bCs/>
                <w:iCs/>
                <w:sz w:val="24"/>
                <w:szCs w:val="24"/>
                <w:lang w:val="ro-RO"/>
              </w:rPr>
            </w:pPr>
            <w:r w:rsidRPr="00B70E1D">
              <w:rPr>
                <w:rFonts w:ascii="Arial" w:hAnsi="Arial" w:cs="Arial"/>
                <w:b/>
                <w:bCs/>
                <w:iCs/>
                <w:sz w:val="24"/>
                <w:szCs w:val="24"/>
                <w:lang w:val="ro-RO"/>
              </w:rPr>
              <w:t>XII. Anexe - piese desenate:</w:t>
            </w:r>
          </w:p>
          <w:p w14:paraId="2D38AC30" w14:textId="61F3E276"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2. schemele-flux pentru procesul tehnologic şi fazele activităţii, cu instalaţiile de depoluare</w:t>
            </w:r>
          </w:p>
          <w:p w14:paraId="17965F4E" w14:textId="41735473"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3. schema-flux a gestionării deşeurilor</w:t>
            </w:r>
          </w:p>
          <w:p w14:paraId="7C1009AE" w14:textId="007BA010"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lastRenderedPageBreak/>
              <w:t xml:space="preserve">    4. alte piese desenate, stabilite de autoritatea publică pentru protecţia mediului</w:t>
            </w:r>
          </w:p>
          <w:p w14:paraId="0E504D07" w14:textId="77777777" w:rsidR="00315BEB" w:rsidRPr="00B70E1D" w:rsidRDefault="00315BEB" w:rsidP="00E1142C">
            <w:pPr>
              <w:spacing w:line="276" w:lineRule="auto"/>
              <w:rPr>
                <w:rFonts w:ascii="Arial" w:hAnsi="Arial" w:cs="Arial"/>
                <w:b/>
                <w:bCs/>
                <w:iCs/>
                <w:sz w:val="24"/>
                <w:szCs w:val="24"/>
                <w:lang w:val="ro-RO"/>
              </w:rPr>
            </w:pPr>
            <w:r w:rsidRPr="00B70E1D">
              <w:rPr>
                <w:rFonts w:ascii="Arial" w:hAnsi="Arial" w:cs="Arial"/>
                <w:bCs/>
                <w:iCs/>
                <w:sz w:val="24"/>
                <w:szCs w:val="24"/>
                <w:lang w:val="ro-RO"/>
              </w:rPr>
              <w:t xml:space="preserve">    </w:t>
            </w:r>
            <w:r w:rsidRPr="00B70E1D">
              <w:rPr>
                <w:rFonts w:ascii="Arial" w:hAnsi="Arial" w:cs="Arial"/>
                <w:b/>
                <w:bCs/>
                <w:iCs/>
                <w:sz w:val="24"/>
                <w:szCs w:val="24"/>
                <w:lang w:val="ro-RO"/>
              </w:rPr>
              <w:t xml:space="preserve">XIII. Pentru proiectele care intră sub incidenţa prevederilor </w:t>
            </w:r>
            <w:r w:rsidRPr="00B70E1D">
              <w:rPr>
                <w:rFonts w:ascii="Arial" w:hAnsi="Arial" w:cs="Arial"/>
                <w:b/>
                <w:bCs/>
                <w:iCs/>
                <w:sz w:val="24"/>
                <w:szCs w:val="24"/>
                <w:u w:val="single"/>
                <w:lang w:val="ro-RO"/>
              </w:rPr>
              <w:t>art. 28</w:t>
            </w:r>
            <w:r w:rsidRPr="00B70E1D">
              <w:rPr>
                <w:rFonts w:ascii="Arial" w:hAnsi="Arial" w:cs="Arial"/>
                <w:b/>
                <w:bCs/>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B70E1D">
              <w:rPr>
                <w:rFonts w:ascii="Arial" w:hAnsi="Arial" w:cs="Arial"/>
                <w:b/>
                <w:bCs/>
                <w:iCs/>
                <w:sz w:val="24"/>
                <w:szCs w:val="24"/>
                <w:u w:val="single"/>
                <w:lang w:val="ro-RO"/>
              </w:rPr>
              <w:t>Legea nr. 49/2011</w:t>
            </w:r>
            <w:r w:rsidRPr="00B70E1D">
              <w:rPr>
                <w:rFonts w:ascii="Arial" w:hAnsi="Arial" w:cs="Arial"/>
                <w:b/>
                <w:bCs/>
                <w:iCs/>
                <w:sz w:val="24"/>
                <w:szCs w:val="24"/>
                <w:lang w:val="ro-RO"/>
              </w:rPr>
              <w:t>, cu modificările şi completările ulterioare, memoriul va fi completat cu următoarele:</w:t>
            </w:r>
          </w:p>
          <w:p w14:paraId="39A7BFEA" w14:textId="21B848F3"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737A3A96" w14:textId="35D36287"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b) numele şi codul ariei naturale protejate de interes comunitar</w:t>
            </w:r>
          </w:p>
          <w:p w14:paraId="332690BE" w14:textId="0977A8A1"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c) prezenţa şi efectivele/suprafeţele acoperite de specii şi habitate de interes comunitar în zona proiectului</w:t>
            </w:r>
          </w:p>
          <w:p w14:paraId="698B936D" w14:textId="77777777"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d) se va preciza dacă proiectul propus nu are legătură directă cu sau nu este necesar pentru managementul conservării ariei naturale protejate de interes comunitar;</w:t>
            </w:r>
          </w:p>
          <w:p w14:paraId="2AA3A49A" w14:textId="4E8CE089"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e) se va estima impactul potenţial al proiectului asupra speciilor şi habitatelor din aria naturală protejată de interes comunitar</w:t>
            </w:r>
          </w:p>
          <w:p w14:paraId="6DE28825" w14:textId="1FF4365E"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f) alte informaţii prevăzute în legislaţia în vigoare</w:t>
            </w:r>
          </w:p>
          <w:p w14:paraId="268DE21D" w14:textId="77777777" w:rsidR="00315BEB" w:rsidRPr="00B70E1D" w:rsidRDefault="00315BEB" w:rsidP="00E1142C">
            <w:pPr>
              <w:spacing w:line="276" w:lineRule="auto"/>
              <w:rPr>
                <w:rFonts w:ascii="Arial" w:hAnsi="Arial" w:cs="Arial"/>
                <w:b/>
                <w:bCs/>
                <w:iCs/>
                <w:sz w:val="24"/>
                <w:szCs w:val="24"/>
                <w:lang w:val="ro-RO"/>
              </w:rPr>
            </w:pPr>
            <w:r w:rsidRPr="00B70E1D">
              <w:rPr>
                <w:rFonts w:ascii="Arial" w:hAnsi="Arial" w:cs="Arial"/>
                <w:b/>
                <w:bCs/>
                <w:iCs/>
                <w:sz w:val="24"/>
                <w:szCs w:val="24"/>
                <w:lang w:val="ro-RO"/>
              </w:rPr>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1. Localizarea proiectului:</w:t>
            </w:r>
          </w:p>
          <w:p w14:paraId="1CEABFE2" w14:textId="37E2D824"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 bazinul hidrografic</w:t>
            </w:r>
          </w:p>
          <w:p w14:paraId="74D00043" w14:textId="148A9BCC"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 cursul de apă: denumirea şi codul cadastral</w:t>
            </w:r>
          </w:p>
          <w:p w14:paraId="6AA70F43" w14:textId="248795DC"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 corpul de apă (de suprafaţă şi/sau subteran): denumire şi cod</w:t>
            </w:r>
          </w:p>
          <w:p w14:paraId="2601602C" w14:textId="2FF5F2BF"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B70E1D" w:rsidRDefault="00315BEB" w:rsidP="00E1142C">
            <w:pPr>
              <w:spacing w:line="276" w:lineRule="auto"/>
              <w:rPr>
                <w:rFonts w:ascii="Arial" w:hAnsi="Arial" w:cs="Arial"/>
                <w:bCs/>
                <w:iCs/>
                <w:sz w:val="24"/>
                <w:szCs w:val="24"/>
                <w:lang w:val="ro-RO"/>
              </w:rPr>
            </w:pPr>
            <w:r w:rsidRPr="00B70E1D">
              <w:rPr>
                <w:rFonts w:ascii="Arial" w:hAnsi="Arial" w:cs="Arial"/>
                <w:bCs/>
                <w:iCs/>
                <w:sz w:val="24"/>
                <w:szCs w:val="24"/>
                <w:lang w:val="ro-RO"/>
              </w:rPr>
              <w:t xml:space="preserve">    3. Indicarea obiectivului/obiectivelor de mediu pentru fiecare corp de apă identificat, cu precizarea excepţiilor aplicate şi a termenelor aferente, după caz</w:t>
            </w:r>
          </w:p>
          <w:p w14:paraId="22FE5EDC" w14:textId="7BA3305A" w:rsidR="009D3C07" w:rsidRPr="00460C33" w:rsidRDefault="00315BEB" w:rsidP="00E1142C">
            <w:pPr>
              <w:spacing w:line="276" w:lineRule="auto"/>
              <w:rPr>
                <w:rFonts w:ascii="Arial" w:hAnsi="Arial" w:cs="Arial"/>
                <w:b/>
                <w:bCs/>
                <w:iCs/>
                <w:sz w:val="24"/>
                <w:szCs w:val="24"/>
                <w:lang w:val="ro-RO"/>
              </w:rPr>
            </w:pPr>
            <w:r w:rsidRPr="00B70E1D">
              <w:rPr>
                <w:rFonts w:ascii="Arial" w:hAnsi="Arial" w:cs="Arial"/>
                <w:b/>
                <w:bCs/>
                <w:iCs/>
                <w:sz w:val="24"/>
                <w:szCs w:val="24"/>
                <w:lang w:val="ro-RO"/>
              </w:rPr>
              <w:t xml:space="preserve">    XV. Criteriile prevăzute în </w:t>
            </w:r>
            <w:r w:rsidRPr="00B70E1D">
              <w:rPr>
                <w:rFonts w:ascii="Arial" w:hAnsi="Arial" w:cs="Arial"/>
                <w:b/>
                <w:bCs/>
                <w:iCs/>
                <w:sz w:val="24"/>
                <w:szCs w:val="24"/>
                <w:u w:val="single"/>
                <w:lang w:val="ro-RO"/>
              </w:rPr>
              <w:t>anexa nr. 3</w:t>
            </w:r>
            <w:r w:rsidRPr="00B70E1D">
              <w:rPr>
                <w:rFonts w:ascii="Arial" w:hAnsi="Arial" w:cs="Arial"/>
                <w:b/>
                <w:bCs/>
                <w:iCs/>
                <w:sz w:val="24"/>
                <w:szCs w:val="24"/>
                <w:lang w:val="ro-RO"/>
              </w:rPr>
              <w:t xml:space="preserve"> la Lege</w:t>
            </w:r>
            <w:r w:rsidR="00B70E1D" w:rsidRPr="00B70E1D">
              <w:rPr>
                <w:rFonts w:ascii="Arial" w:hAnsi="Arial" w:cs="Arial"/>
                <w:b/>
                <w:bCs/>
                <w:iCs/>
                <w:sz w:val="24"/>
                <w:szCs w:val="24"/>
                <w:lang w:val="ro-RO"/>
              </w:rPr>
              <w:t xml:space="preserve"> </w:t>
            </w:r>
            <w:r w:rsidRPr="00B70E1D">
              <w:rPr>
                <w:rFonts w:ascii="Arial" w:hAnsi="Arial" w:cs="Arial"/>
                <w:b/>
                <w:bCs/>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B70E1D">
              <w:rPr>
                <w:rFonts w:ascii="Arial" w:hAnsi="Arial" w:cs="Arial"/>
                <w:b/>
                <w:bCs/>
                <w:iCs/>
                <w:sz w:val="24"/>
                <w:szCs w:val="24"/>
                <w:lang w:val="ro-RO"/>
              </w:rPr>
              <w:t>.</w:t>
            </w:r>
          </w:p>
        </w:tc>
      </w:tr>
    </w:tbl>
    <w:bookmarkEnd w:id="0"/>
    <w:p w14:paraId="4545A270" w14:textId="242364FC" w:rsidR="006957F0" w:rsidRPr="002149B4" w:rsidRDefault="001A576D" w:rsidP="00E1142C">
      <w:pPr>
        <w:pStyle w:val="Default"/>
        <w:numPr>
          <w:ilvl w:val="0"/>
          <w:numId w:val="1"/>
        </w:numPr>
        <w:spacing w:line="276" w:lineRule="auto"/>
        <w:rPr>
          <w:rFonts w:ascii="Arial" w:hAnsi="Arial" w:cs="Arial"/>
          <w:color w:val="auto"/>
          <w:sz w:val="28"/>
          <w:szCs w:val="28"/>
          <w:u w:val="single"/>
          <w:lang w:val="ro-RO"/>
        </w:rPr>
      </w:pPr>
      <w:r w:rsidRPr="002149B4">
        <w:rPr>
          <w:rFonts w:ascii="Arial" w:hAnsi="Arial" w:cs="Arial"/>
          <w:b/>
          <w:bCs/>
          <w:color w:val="auto"/>
          <w:sz w:val="28"/>
          <w:szCs w:val="28"/>
          <w:u w:val="single"/>
          <w:lang w:val="ro-RO"/>
        </w:rPr>
        <w:lastRenderedPageBreak/>
        <w:t xml:space="preserve">Denumirea proiectului </w:t>
      </w:r>
    </w:p>
    <w:p w14:paraId="72DFDA2F" w14:textId="77777777" w:rsidR="0097034A" w:rsidRDefault="0097034A" w:rsidP="00E1142C">
      <w:pPr>
        <w:pStyle w:val="Default"/>
        <w:spacing w:line="276" w:lineRule="auto"/>
        <w:ind w:firstLine="720"/>
        <w:jc w:val="both"/>
        <w:rPr>
          <w:rFonts w:ascii="Arial" w:hAnsi="Arial" w:cs="Arial"/>
          <w:b/>
          <w:sz w:val="28"/>
          <w:szCs w:val="28"/>
          <w:lang w:val="ro-RO"/>
        </w:rPr>
      </w:pPr>
    </w:p>
    <w:p w14:paraId="2AB5A579" w14:textId="2F15D02B" w:rsidR="00044909" w:rsidRDefault="0097034A" w:rsidP="00E1142C">
      <w:pPr>
        <w:pStyle w:val="Default"/>
        <w:spacing w:line="276" w:lineRule="auto"/>
        <w:ind w:firstLine="720"/>
        <w:jc w:val="both"/>
        <w:rPr>
          <w:rFonts w:ascii="Arial" w:hAnsi="Arial" w:cs="Arial"/>
          <w:b/>
          <w:sz w:val="28"/>
          <w:szCs w:val="28"/>
          <w:lang w:val="ro-RO"/>
        </w:rPr>
      </w:pPr>
      <w:r>
        <w:rPr>
          <w:rFonts w:ascii="Arial" w:hAnsi="Arial" w:cs="Arial"/>
          <w:b/>
          <w:sz w:val="28"/>
          <w:szCs w:val="28"/>
          <w:lang w:val="ro-RO"/>
        </w:rPr>
        <w:t>„</w:t>
      </w:r>
      <w:r w:rsidR="00B70E1D" w:rsidRPr="00B70E1D">
        <w:rPr>
          <w:rFonts w:ascii="Arial" w:hAnsi="Arial" w:cs="Arial"/>
          <w:b/>
          <w:sz w:val="28"/>
          <w:szCs w:val="28"/>
          <w:lang w:val="ro-RO"/>
        </w:rPr>
        <w:t>CONSTRUIRE APART-HOTEL P+3E</w:t>
      </w:r>
      <w:r>
        <w:rPr>
          <w:rFonts w:ascii="Arial" w:hAnsi="Arial" w:cs="Arial"/>
          <w:b/>
          <w:sz w:val="28"/>
          <w:szCs w:val="28"/>
          <w:lang w:val="ro-RO"/>
        </w:rPr>
        <w:t>”</w:t>
      </w:r>
    </w:p>
    <w:p w14:paraId="033FA3FD" w14:textId="77777777" w:rsidR="002149B4" w:rsidRPr="00B70E1D" w:rsidRDefault="002149B4" w:rsidP="00E1142C">
      <w:pPr>
        <w:pStyle w:val="Default"/>
        <w:spacing w:line="276" w:lineRule="auto"/>
        <w:ind w:firstLine="720"/>
        <w:jc w:val="both"/>
        <w:rPr>
          <w:rFonts w:ascii="Arial" w:hAnsi="Arial" w:cs="Arial"/>
          <w:b/>
          <w:sz w:val="28"/>
          <w:szCs w:val="28"/>
          <w:lang w:val="ro-RO"/>
        </w:rPr>
      </w:pPr>
    </w:p>
    <w:p w14:paraId="46D88303" w14:textId="1A0B6F55" w:rsidR="00EC0572" w:rsidRPr="002149B4" w:rsidRDefault="001A576D" w:rsidP="00E1142C">
      <w:pPr>
        <w:pStyle w:val="Default"/>
        <w:numPr>
          <w:ilvl w:val="0"/>
          <w:numId w:val="1"/>
        </w:numPr>
        <w:spacing w:line="276" w:lineRule="auto"/>
        <w:rPr>
          <w:rFonts w:ascii="Arial" w:hAnsi="Arial" w:cs="Arial"/>
          <w:b/>
          <w:bCs/>
          <w:color w:val="auto"/>
          <w:sz w:val="28"/>
          <w:szCs w:val="28"/>
          <w:u w:val="single"/>
          <w:lang w:val="ro-RO"/>
        </w:rPr>
      </w:pPr>
      <w:r w:rsidRPr="002149B4">
        <w:rPr>
          <w:rFonts w:ascii="Arial" w:hAnsi="Arial" w:cs="Arial"/>
          <w:b/>
          <w:bCs/>
          <w:color w:val="auto"/>
          <w:sz w:val="28"/>
          <w:szCs w:val="28"/>
          <w:u w:val="single"/>
          <w:lang w:val="ro-RO"/>
        </w:rPr>
        <w:t xml:space="preserve">Titularul </w:t>
      </w:r>
    </w:p>
    <w:p w14:paraId="7112F2A3" w14:textId="0BB94FBC" w:rsidR="00923D3A" w:rsidRPr="006E5665" w:rsidRDefault="001A576D" w:rsidP="00E1142C">
      <w:pPr>
        <w:pStyle w:val="Default"/>
        <w:spacing w:line="276" w:lineRule="auto"/>
        <w:rPr>
          <w:rFonts w:ascii="Arial" w:hAnsi="Arial" w:cs="Arial"/>
          <w:b/>
          <w:bCs/>
          <w:i/>
          <w:iCs/>
          <w:lang w:val="ro-RO"/>
        </w:rPr>
      </w:pPr>
      <w:r w:rsidRPr="006B234A">
        <w:rPr>
          <w:rFonts w:ascii="Arial" w:hAnsi="Arial" w:cs="Arial"/>
          <w:b/>
          <w:bCs/>
          <w:i/>
          <w:iCs/>
          <w:lang w:val="ro-RO"/>
        </w:rPr>
        <w:t>2.1. Numele companei</w:t>
      </w:r>
      <w:r w:rsidR="006E5665">
        <w:rPr>
          <w:rFonts w:ascii="Arial" w:hAnsi="Arial" w:cs="Arial"/>
          <w:b/>
          <w:bCs/>
          <w:i/>
          <w:iCs/>
          <w:lang w:val="ro-RO"/>
        </w:rPr>
        <w:t>:</w:t>
      </w:r>
      <w:r w:rsidR="006E5665">
        <w:rPr>
          <w:rFonts w:ascii="Arial" w:hAnsi="Arial" w:cs="Arial"/>
          <w:b/>
          <w:bCs/>
          <w:i/>
          <w:iCs/>
          <w:lang w:val="ro-RO"/>
        </w:rPr>
        <w:tab/>
      </w:r>
      <w:r w:rsidRPr="006B234A">
        <w:rPr>
          <w:rFonts w:ascii="Arial" w:hAnsi="Arial" w:cs="Arial"/>
          <w:b/>
          <w:bCs/>
          <w:i/>
          <w:iCs/>
          <w:lang w:val="ro-RO"/>
        </w:rPr>
        <w:t xml:space="preserve"> </w:t>
      </w:r>
      <w:r w:rsidR="00B70E1D" w:rsidRPr="00B70E1D">
        <w:rPr>
          <w:rFonts w:ascii="Arial" w:hAnsi="Arial" w:cs="Arial"/>
          <w:b/>
          <w:sz w:val="28"/>
          <w:szCs w:val="28"/>
          <w:lang w:val="ro-RO"/>
        </w:rPr>
        <w:t>ANTONEVICI SERGHEI</w:t>
      </w:r>
    </w:p>
    <w:p w14:paraId="5A59AAA3" w14:textId="77777777" w:rsidR="006E5665" w:rsidRPr="006E5665" w:rsidRDefault="001A576D" w:rsidP="00E1142C">
      <w:pPr>
        <w:pStyle w:val="Default"/>
        <w:numPr>
          <w:ilvl w:val="1"/>
          <w:numId w:val="1"/>
        </w:numPr>
        <w:spacing w:line="276" w:lineRule="auto"/>
        <w:rPr>
          <w:rFonts w:ascii="Arial" w:hAnsi="Arial" w:cs="Arial"/>
          <w:b/>
          <w:bCs/>
          <w:i/>
          <w:iCs/>
          <w:lang w:val="ro-RO"/>
        </w:rPr>
      </w:pPr>
      <w:r w:rsidRPr="006B234A">
        <w:rPr>
          <w:rFonts w:ascii="Arial" w:hAnsi="Arial" w:cs="Arial"/>
          <w:b/>
          <w:bCs/>
          <w:i/>
          <w:iCs/>
          <w:lang w:val="ro-RO"/>
        </w:rPr>
        <w:t>Adresa poştală</w:t>
      </w:r>
      <w:bookmarkStart w:id="1" w:name="_Hlk524434094"/>
      <w:r w:rsidR="006E5665">
        <w:rPr>
          <w:rFonts w:ascii="Arial" w:hAnsi="Arial" w:cs="Arial"/>
          <w:b/>
          <w:bCs/>
          <w:i/>
          <w:iCs/>
          <w:lang w:val="ro-RO"/>
        </w:rPr>
        <w:t>:</w:t>
      </w:r>
      <w:r w:rsidR="006E5665">
        <w:rPr>
          <w:rFonts w:ascii="Arial" w:hAnsi="Arial" w:cs="Arial"/>
          <w:b/>
          <w:bCs/>
          <w:i/>
          <w:iCs/>
          <w:lang w:val="ro-RO"/>
        </w:rPr>
        <w:tab/>
      </w:r>
      <w:r w:rsidR="00923D3A" w:rsidRPr="006E5665">
        <w:rPr>
          <w:rFonts w:ascii="Arial" w:hAnsi="Arial" w:cs="Arial"/>
          <w:sz w:val="28"/>
          <w:szCs w:val="28"/>
          <w:lang w:val="ro-RO"/>
        </w:rPr>
        <w:t xml:space="preserve">Jud. Constanta, </w:t>
      </w:r>
      <w:bookmarkEnd w:id="1"/>
      <w:r w:rsidR="00B70E1D" w:rsidRPr="006E5665">
        <w:rPr>
          <w:rFonts w:ascii="Arial" w:hAnsi="Arial" w:cs="Arial"/>
          <w:sz w:val="28"/>
          <w:szCs w:val="28"/>
          <w:lang w:val="ro-RO"/>
        </w:rPr>
        <w:t xml:space="preserve">Mun. Constanta, Str. Pescarilor, </w:t>
      </w:r>
    </w:p>
    <w:p w14:paraId="19C63829" w14:textId="3094DFC7" w:rsidR="00804F2D" w:rsidRPr="006E5665" w:rsidRDefault="00B70E1D" w:rsidP="00E1142C">
      <w:pPr>
        <w:pStyle w:val="Default"/>
        <w:spacing w:line="276" w:lineRule="auto"/>
        <w:ind w:left="2250" w:firstLine="630"/>
        <w:rPr>
          <w:rFonts w:ascii="Arial" w:hAnsi="Arial" w:cs="Arial"/>
          <w:b/>
          <w:bCs/>
          <w:i/>
          <w:iCs/>
          <w:lang w:val="ro-RO"/>
        </w:rPr>
      </w:pPr>
      <w:r w:rsidRPr="006E5665">
        <w:rPr>
          <w:rFonts w:ascii="Arial" w:hAnsi="Arial" w:cs="Arial"/>
          <w:sz w:val="28"/>
          <w:szCs w:val="28"/>
          <w:lang w:val="ro-RO"/>
        </w:rPr>
        <w:t xml:space="preserve">nr. </w:t>
      </w:r>
      <w:r w:rsidR="006E5665">
        <w:rPr>
          <w:rFonts w:ascii="Arial" w:hAnsi="Arial" w:cs="Arial"/>
          <w:sz w:val="28"/>
          <w:szCs w:val="28"/>
          <w:lang w:val="ro-RO"/>
        </w:rPr>
        <w:t xml:space="preserve">   </w:t>
      </w:r>
      <w:r w:rsidRPr="006E5665">
        <w:rPr>
          <w:rFonts w:ascii="Arial" w:hAnsi="Arial" w:cs="Arial"/>
          <w:sz w:val="28"/>
          <w:szCs w:val="28"/>
          <w:lang w:val="ro-RO"/>
        </w:rPr>
        <w:t>67A, bl. 1, ap. 1</w:t>
      </w:r>
    </w:p>
    <w:p w14:paraId="12D7B849" w14:textId="77777777" w:rsidR="001A576D" w:rsidRPr="006B234A" w:rsidRDefault="001A576D" w:rsidP="00E1142C">
      <w:pPr>
        <w:pStyle w:val="Default"/>
        <w:spacing w:line="276" w:lineRule="auto"/>
        <w:rPr>
          <w:rFonts w:ascii="Arial" w:hAnsi="Arial" w:cs="Arial"/>
          <w:lang w:val="ro-RO"/>
        </w:rPr>
      </w:pPr>
      <w:r w:rsidRPr="006B234A">
        <w:rPr>
          <w:rFonts w:ascii="Arial" w:hAnsi="Arial" w:cs="Arial"/>
          <w:b/>
          <w:bCs/>
          <w:i/>
          <w:iCs/>
          <w:lang w:val="ro-RO"/>
        </w:rPr>
        <w:t xml:space="preserve">2.3. Numărul de telefon, de fax şi adresa de e-mail, adresa paginii de internet </w:t>
      </w:r>
    </w:p>
    <w:p w14:paraId="78C5867B" w14:textId="0BD2696A" w:rsidR="001A576D" w:rsidRPr="00B70E1D" w:rsidRDefault="001A576D" w:rsidP="00E1142C">
      <w:pPr>
        <w:pStyle w:val="Default"/>
        <w:spacing w:line="276" w:lineRule="auto"/>
        <w:ind w:left="567"/>
        <w:rPr>
          <w:rFonts w:ascii="Arial" w:hAnsi="Arial" w:cs="Arial"/>
          <w:lang w:val="ro-RO"/>
        </w:rPr>
      </w:pPr>
      <w:r w:rsidRPr="00B70E1D">
        <w:rPr>
          <w:rFonts w:ascii="Arial" w:hAnsi="Arial" w:cs="Arial"/>
          <w:lang w:val="ro-RO"/>
        </w:rPr>
        <w:t xml:space="preserve">Telefon: </w:t>
      </w:r>
      <w:r w:rsidR="0056318A" w:rsidRPr="00B70E1D">
        <w:rPr>
          <w:rFonts w:ascii="Arial" w:hAnsi="Arial" w:cs="Arial"/>
          <w:lang w:val="ro-RO"/>
        </w:rPr>
        <w:t>-</w:t>
      </w:r>
    </w:p>
    <w:p w14:paraId="4357E3D3" w14:textId="06E58F7F" w:rsidR="000813BE" w:rsidRPr="00B70E1D" w:rsidRDefault="002315AF" w:rsidP="00E1142C">
      <w:pPr>
        <w:pStyle w:val="Default"/>
        <w:spacing w:line="276" w:lineRule="auto"/>
        <w:ind w:left="567"/>
        <w:rPr>
          <w:rFonts w:ascii="Arial" w:hAnsi="Arial" w:cs="Arial"/>
          <w:lang w:val="ro-RO"/>
        </w:rPr>
      </w:pPr>
      <w:r w:rsidRPr="00B70E1D">
        <w:rPr>
          <w:rFonts w:ascii="Arial" w:hAnsi="Arial" w:cs="Arial"/>
          <w:lang w:val="ro-RO"/>
        </w:rPr>
        <w:t xml:space="preserve"> </w:t>
      </w:r>
      <w:r w:rsidR="001A576D" w:rsidRPr="00B70E1D">
        <w:rPr>
          <w:rFonts w:ascii="Arial" w:hAnsi="Arial" w:cs="Arial"/>
          <w:lang w:val="ro-RO"/>
        </w:rPr>
        <w:t xml:space="preserve">Adresa de e-mail: </w:t>
      </w:r>
      <w:r w:rsidR="00B3778A" w:rsidRPr="00B70E1D">
        <w:rPr>
          <w:rFonts w:ascii="Arial" w:hAnsi="Arial" w:cs="Arial"/>
          <w:lang w:val="ro-RO"/>
        </w:rPr>
        <w:t>-</w:t>
      </w:r>
    </w:p>
    <w:p w14:paraId="1BE2625F" w14:textId="2FBEAC2D" w:rsidR="00435E3C" w:rsidRPr="006E5665" w:rsidRDefault="001A576D" w:rsidP="00E1142C">
      <w:pPr>
        <w:pStyle w:val="Default"/>
        <w:spacing w:line="276" w:lineRule="auto"/>
        <w:ind w:left="810"/>
        <w:rPr>
          <w:rFonts w:ascii="Arial" w:hAnsi="Arial" w:cs="Arial"/>
          <w:b/>
          <w:bCs/>
          <w:i/>
          <w:iCs/>
          <w:lang w:val="ro-RO"/>
        </w:rPr>
      </w:pPr>
      <w:r w:rsidRPr="006E5665">
        <w:rPr>
          <w:rFonts w:ascii="Arial" w:hAnsi="Arial" w:cs="Arial"/>
          <w:b/>
          <w:bCs/>
          <w:i/>
          <w:iCs/>
          <w:lang w:val="ro-RO"/>
        </w:rPr>
        <w:t xml:space="preserve">Numele persoanelor de contact </w:t>
      </w:r>
    </w:p>
    <w:p w14:paraId="1B8CAA25" w14:textId="40DFF4EC" w:rsidR="00537A2B" w:rsidRPr="00B70E1D" w:rsidRDefault="0056318A" w:rsidP="00E1142C">
      <w:pPr>
        <w:spacing w:line="276" w:lineRule="auto"/>
        <w:ind w:left="567"/>
        <w:rPr>
          <w:rFonts w:ascii="Arial" w:hAnsi="Arial" w:cs="Arial"/>
          <w:sz w:val="24"/>
          <w:szCs w:val="24"/>
          <w:lang w:val="ro-RO"/>
        </w:rPr>
      </w:pPr>
      <w:r w:rsidRPr="00B70E1D">
        <w:rPr>
          <w:rFonts w:ascii="Arial" w:hAnsi="Arial" w:cs="Arial"/>
          <w:sz w:val="24"/>
          <w:szCs w:val="24"/>
          <w:lang w:val="ro-RO"/>
        </w:rPr>
        <w:t xml:space="preserve"> Tel : 0761835335</w:t>
      </w:r>
      <w:r w:rsidR="00045456" w:rsidRPr="00B70E1D">
        <w:rPr>
          <w:rFonts w:ascii="Arial" w:hAnsi="Arial" w:cs="Arial"/>
          <w:sz w:val="24"/>
          <w:szCs w:val="24"/>
          <w:lang w:val="ro-RO"/>
        </w:rPr>
        <w:t xml:space="preserve"> </w:t>
      </w:r>
      <w:r w:rsidRPr="00B70E1D">
        <w:rPr>
          <w:rFonts w:ascii="Arial" w:hAnsi="Arial" w:cs="Arial"/>
          <w:sz w:val="24"/>
          <w:szCs w:val="24"/>
          <w:lang w:val="ro-RO"/>
        </w:rPr>
        <w:t>-</w:t>
      </w:r>
      <w:r w:rsidR="00045456" w:rsidRPr="00B70E1D">
        <w:rPr>
          <w:rFonts w:ascii="Arial" w:hAnsi="Arial" w:cs="Arial"/>
          <w:sz w:val="24"/>
          <w:szCs w:val="24"/>
          <w:lang w:val="ro-RO"/>
        </w:rPr>
        <w:t xml:space="preserve"> </w:t>
      </w:r>
      <w:r w:rsidRPr="00B70E1D">
        <w:rPr>
          <w:rFonts w:ascii="Arial" w:hAnsi="Arial" w:cs="Arial"/>
          <w:sz w:val="24"/>
          <w:szCs w:val="24"/>
          <w:lang w:val="ro-RO"/>
        </w:rPr>
        <w:t>ADRIAN VREJOIU</w:t>
      </w:r>
    </w:p>
    <w:p w14:paraId="0FE5BD44" w14:textId="45E1B93B" w:rsidR="00FE4BC3" w:rsidRPr="006B234A" w:rsidRDefault="0014223A" w:rsidP="00E1142C">
      <w:pPr>
        <w:pStyle w:val="Default"/>
        <w:numPr>
          <w:ilvl w:val="1"/>
          <w:numId w:val="17"/>
        </w:numPr>
        <w:spacing w:line="276" w:lineRule="auto"/>
        <w:rPr>
          <w:rFonts w:ascii="Arial" w:hAnsi="Arial" w:cs="Arial"/>
          <w:b/>
          <w:bCs/>
          <w:i/>
          <w:iCs/>
          <w:lang w:val="ro-RO"/>
        </w:rPr>
      </w:pPr>
      <w:r w:rsidRPr="00B70E1D">
        <w:rPr>
          <w:rFonts w:ascii="Arial" w:hAnsi="Arial" w:cs="Arial"/>
          <w:b/>
          <w:bCs/>
          <w:i/>
          <w:iCs/>
          <w:sz w:val="28"/>
          <w:szCs w:val="28"/>
          <w:lang w:val="ro-RO"/>
        </w:rPr>
        <w:t xml:space="preserve"> </w:t>
      </w:r>
      <w:r w:rsidR="00FE4BC3" w:rsidRPr="006B234A">
        <w:rPr>
          <w:rFonts w:ascii="Arial" w:hAnsi="Arial" w:cs="Arial"/>
          <w:b/>
          <w:bCs/>
          <w:i/>
          <w:iCs/>
          <w:lang w:val="ro-RO"/>
        </w:rPr>
        <w:t>Director/manager/administrator :</w:t>
      </w:r>
      <w:r w:rsidR="00C97E6B" w:rsidRPr="006B234A">
        <w:rPr>
          <w:rFonts w:ascii="Arial" w:hAnsi="Arial" w:cs="Arial"/>
          <w:b/>
          <w:bCs/>
          <w:i/>
          <w:iCs/>
          <w:lang w:val="ro-RO"/>
        </w:rPr>
        <w:t xml:space="preserve"> -</w:t>
      </w:r>
    </w:p>
    <w:p w14:paraId="249ED751" w14:textId="37C45866" w:rsidR="00751B4A" w:rsidRPr="006B234A" w:rsidRDefault="00751B4A" w:rsidP="00E1142C">
      <w:pPr>
        <w:pStyle w:val="Default"/>
        <w:numPr>
          <w:ilvl w:val="1"/>
          <w:numId w:val="17"/>
        </w:numPr>
        <w:spacing w:line="276" w:lineRule="auto"/>
        <w:rPr>
          <w:rFonts w:ascii="Arial" w:hAnsi="Arial" w:cs="Arial"/>
          <w:b/>
          <w:bCs/>
          <w:i/>
          <w:iCs/>
          <w:lang w:val="ro-RO"/>
        </w:rPr>
      </w:pPr>
      <w:r w:rsidRPr="006B234A">
        <w:rPr>
          <w:rFonts w:ascii="Arial" w:hAnsi="Arial" w:cs="Arial"/>
          <w:b/>
          <w:bCs/>
          <w:i/>
          <w:iCs/>
          <w:lang w:val="ro-RO"/>
        </w:rPr>
        <w:t>Responsabil pentru protectia mediului :</w:t>
      </w:r>
    </w:p>
    <w:p w14:paraId="1ED6DEDA" w14:textId="2D8AE948" w:rsidR="00FE4BC3" w:rsidRPr="00B70E1D" w:rsidRDefault="00751B4A" w:rsidP="00E1142C">
      <w:pPr>
        <w:spacing w:line="276" w:lineRule="auto"/>
        <w:ind w:left="567"/>
        <w:rPr>
          <w:rFonts w:ascii="Arial" w:hAnsi="Arial" w:cs="Arial"/>
          <w:color w:val="000000" w:themeColor="text1"/>
          <w:sz w:val="24"/>
          <w:szCs w:val="24"/>
          <w:lang w:val="ro-RO"/>
        </w:rPr>
      </w:pPr>
      <w:r w:rsidRPr="00B70E1D">
        <w:rPr>
          <w:rFonts w:ascii="Arial" w:hAnsi="Arial" w:cs="Arial"/>
          <w:sz w:val="24"/>
          <w:szCs w:val="24"/>
          <w:lang w:val="ro-RO"/>
        </w:rPr>
        <w:t>………………………………………………………………………………………………</w:t>
      </w:r>
    </w:p>
    <w:p w14:paraId="4BF79C96" w14:textId="4701DC54" w:rsidR="008E76DF" w:rsidRPr="002149B4" w:rsidRDefault="008E76DF" w:rsidP="00E1142C">
      <w:pPr>
        <w:pStyle w:val="ListParagraph"/>
        <w:numPr>
          <w:ilvl w:val="0"/>
          <w:numId w:val="1"/>
        </w:numPr>
        <w:spacing w:line="276" w:lineRule="auto"/>
        <w:rPr>
          <w:rFonts w:ascii="Arial" w:hAnsi="Arial" w:cs="Arial"/>
          <w:sz w:val="28"/>
          <w:szCs w:val="28"/>
          <w:u w:val="single"/>
          <w:lang w:val="ro-RO"/>
        </w:rPr>
      </w:pPr>
      <w:r w:rsidRPr="002149B4">
        <w:rPr>
          <w:rFonts w:ascii="Arial" w:hAnsi="Arial" w:cs="Arial"/>
          <w:b/>
          <w:bCs/>
          <w:sz w:val="28"/>
          <w:szCs w:val="28"/>
          <w:u w:val="single"/>
          <w:lang w:val="ro-RO"/>
        </w:rPr>
        <w:t>Descrierea</w:t>
      </w:r>
      <w:r w:rsidR="004D7153" w:rsidRPr="002149B4">
        <w:rPr>
          <w:rFonts w:ascii="Arial" w:hAnsi="Arial" w:cs="Arial"/>
          <w:b/>
          <w:bCs/>
          <w:sz w:val="28"/>
          <w:szCs w:val="28"/>
          <w:u w:val="single"/>
          <w:lang w:val="ro-RO"/>
        </w:rPr>
        <w:t xml:space="preserve"> caracteristicilor fizice ale</w:t>
      </w:r>
      <w:r w:rsidRPr="002149B4">
        <w:rPr>
          <w:rFonts w:ascii="Arial" w:hAnsi="Arial" w:cs="Arial"/>
          <w:b/>
          <w:bCs/>
          <w:sz w:val="28"/>
          <w:szCs w:val="28"/>
          <w:u w:val="single"/>
          <w:lang w:val="ro-RO"/>
        </w:rPr>
        <w:t xml:space="preserve"> proiectului</w:t>
      </w:r>
    </w:p>
    <w:p w14:paraId="2EC264C4" w14:textId="7F463D86" w:rsidR="00537A2B" w:rsidRPr="00B70E1D" w:rsidRDefault="00992D6D" w:rsidP="00E1142C">
      <w:pPr>
        <w:spacing w:line="276" w:lineRule="auto"/>
        <w:rPr>
          <w:rFonts w:ascii="Arial" w:hAnsi="Arial" w:cs="Arial"/>
          <w:sz w:val="24"/>
          <w:szCs w:val="24"/>
          <w:lang w:val="ro-RO"/>
        </w:rPr>
      </w:pPr>
      <w:r w:rsidRPr="00B70E1D">
        <w:rPr>
          <w:rFonts w:ascii="Arial" w:hAnsi="Arial" w:cs="Arial"/>
          <w:b/>
          <w:bCs/>
          <w:i/>
          <w:iCs/>
          <w:sz w:val="24"/>
          <w:szCs w:val="24"/>
          <w:lang w:val="ro-RO"/>
        </w:rPr>
        <w:t>a</w:t>
      </w:r>
      <w:r w:rsidR="00253D70" w:rsidRPr="00B70E1D">
        <w:rPr>
          <w:rFonts w:ascii="Arial" w:hAnsi="Arial" w:cs="Arial"/>
          <w:b/>
          <w:bCs/>
          <w:i/>
          <w:iCs/>
          <w:sz w:val="24"/>
          <w:szCs w:val="24"/>
          <w:lang w:val="ro-RO"/>
        </w:rPr>
        <w:t xml:space="preserve">. </w:t>
      </w:r>
      <w:r w:rsidR="00B748DD" w:rsidRPr="00B70E1D">
        <w:rPr>
          <w:rFonts w:ascii="Arial" w:hAnsi="Arial" w:cs="Arial"/>
          <w:b/>
          <w:bCs/>
          <w:i/>
          <w:iCs/>
          <w:sz w:val="24"/>
          <w:szCs w:val="24"/>
          <w:lang w:val="ro-RO"/>
        </w:rPr>
        <w:t xml:space="preserve"> Rezumatul proiectului</w:t>
      </w:r>
    </w:p>
    <w:p w14:paraId="79BBD0E3" w14:textId="77777777" w:rsidR="0098273B" w:rsidRDefault="004555C9" w:rsidP="00E1142C">
      <w:pPr>
        <w:spacing w:after="120" w:line="276" w:lineRule="auto"/>
        <w:ind w:left="360" w:firstLine="360"/>
        <w:rPr>
          <w:rFonts w:ascii="Arial" w:hAnsi="Arial" w:cs="Arial"/>
          <w:sz w:val="24"/>
          <w:szCs w:val="24"/>
          <w:lang w:val="ro-RO"/>
        </w:rPr>
      </w:pPr>
      <w:r w:rsidRPr="0098273B">
        <w:rPr>
          <w:rFonts w:ascii="Arial" w:hAnsi="Arial" w:cs="Arial"/>
          <w:sz w:val="24"/>
          <w:szCs w:val="24"/>
          <w:lang w:val="ro-RO"/>
        </w:rPr>
        <w:t xml:space="preserve">      </w:t>
      </w:r>
      <w:r w:rsidR="0098273B" w:rsidRPr="0098273B">
        <w:rPr>
          <w:rFonts w:ascii="Arial" w:hAnsi="Arial" w:cs="Arial"/>
          <w:sz w:val="24"/>
          <w:szCs w:val="24"/>
          <w:lang w:val="ro-RO"/>
        </w:rPr>
        <w:t>La cererea beneficiarului se intocmeste prezentul proiect pentru construirea unui imobil cu destinatia de apart-hotel, regim de inaltime P+3E</w:t>
      </w:r>
      <w:r w:rsidR="0098273B">
        <w:rPr>
          <w:rFonts w:ascii="Arial" w:hAnsi="Arial" w:cs="Arial"/>
          <w:sz w:val="24"/>
          <w:szCs w:val="24"/>
          <w:lang w:val="ro-RO"/>
        </w:rPr>
        <w:t xml:space="preserve">. </w:t>
      </w:r>
    </w:p>
    <w:p w14:paraId="39C28740" w14:textId="3117484E" w:rsidR="0098273B" w:rsidRPr="0098273B" w:rsidRDefault="0098273B" w:rsidP="00E1142C">
      <w:pPr>
        <w:spacing w:after="120" w:line="276" w:lineRule="auto"/>
        <w:ind w:left="360" w:firstLine="360"/>
        <w:rPr>
          <w:rFonts w:ascii="Arial" w:hAnsi="Arial" w:cs="Arial"/>
          <w:sz w:val="24"/>
          <w:szCs w:val="24"/>
          <w:lang w:val="ro-RO"/>
        </w:rPr>
      </w:pPr>
      <w:r>
        <w:rPr>
          <w:rFonts w:ascii="Arial" w:hAnsi="Arial" w:cs="Arial"/>
          <w:sz w:val="24"/>
          <w:szCs w:val="24"/>
          <w:lang w:val="ro-RO"/>
        </w:rPr>
        <w:t>A</w:t>
      </w:r>
      <w:r w:rsidRPr="0098273B">
        <w:rPr>
          <w:rFonts w:ascii="Arial" w:hAnsi="Arial" w:cs="Arial"/>
          <w:sz w:val="24"/>
          <w:szCs w:val="24"/>
          <w:lang w:val="ro-RO"/>
        </w:rPr>
        <w:t xml:space="preserve">mplasamentul </w:t>
      </w:r>
      <w:r>
        <w:rPr>
          <w:rFonts w:ascii="Arial" w:hAnsi="Arial" w:cs="Arial"/>
          <w:sz w:val="24"/>
          <w:szCs w:val="24"/>
          <w:lang w:val="ro-RO"/>
        </w:rPr>
        <w:t xml:space="preserve">investitiei este un teren </w:t>
      </w:r>
      <w:r w:rsidRPr="0098273B">
        <w:rPr>
          <w:rFonts w:ascii="Arial" w:hAnsi="Arial" w:cs="Arial"/>
          <w:sz w:val="24"/>
          <w:szCs w:val="24"/>
          <w:lang w:val="ro-RO"/>
        </w:rPr>
        <w:t>situat in in oras Navodari, Trup Mamaia Nord, Zona Tabara de Copii, LOT 1/101, jud. Constanta,</w:t>
      </w:r>
      <w:r>
        <w:rPr>
          <w:rFonts w:ascii="Arial" w:hAnsi="Arial" w:cs="Arial"/>
          <w:b/>
          <w:sz w:val="24"/>
          <w:szCs w:val="24"/>
          <w:lang w:val="ro-RO"/>
        </w:rPr>
        <w:t xml:space="preserve"> </w:t>
      </w:r>
      <w:r w:rsidRPr="0098273B">
        <w:rPr>
          <w:rFonts w:ascii="Arial" w:hAnsi="Arial" w:cs="Arial"/>
          <w:sz w:val="24"/>
          <w:szCs w:val="24"/>
          <w:lang w:val="ro-RO"/>
        </w:rPr>
        <w:t>numarul cadastral 108259</w:t>
      </w:r>
      <w:r>
        <w:rPr>
          <w:rFonts w:ascii="Arial" w:hAnsi="Arial" w:cs="Arial"/>
          <w:sz w:val="24"/>
          <w:szCs w:val="24"/>
          <w:lang w:val="ro-RO"/>
        </w:rPr>
        <w:t>,</w:t>
      </w:r>
      <w:r w:rsidRPr="0098273B">
        <w:rPr>
          <w:rFonts w:ascii="Arial" w:hAnsi="Arial" w:cs="Arial"/>
          <w:sz w:val="24"/>
          <w:szCs w:val="24"/>
          <w:lang w:val="ro-RO"/>
        </w:rPr>
        <w:t xml:space="preserve"> avand o suprafata de </w:t>
      </w:r>
      <w:r w:rsidRPr="0098273B">
        <w:rPr>
          <w:rFonts w:ascii="Arial" w:hAnsi="Arial" w:cs="Arial"/>
          <w:bCs/>
          <w:sz w:val="24"/>
          <w:szCs w:val="24"/>
          <w:lang w:val="ro-RO"/>
        </w:rPr>
        <w:t>500.00mp</w:t>
      </w:r>
      <w:r w:rsidRPr="0098273B">
        <w:rPr>
          <w:rFonts w:ascii="Arial" w:hAnsi="Arial" w:cs="Arial"/>
          <w:sz w:val="24"/>
          <w:szCs w:val="24"/>
          <w:lang w:val="ro-RO"/>
        </w:rPr>
        <w:t xml:space="preserve">. </w:t>
      </w:r>
    </w:p>
    <w:p w14:paraId="653DABA7" w14:textId="02FF6F67" w:rsidR="0098273B" w:rsidRPr="0098273B" w:rsidRDefault="0098273B" w:rsidP="00E1142C">
      <w:pPr>
        <w:spacing w:after="120" w:line="276" w:lineRule="auto"/>
        <w:ind w:left="360" w:firstLine="360"/>
        <w:rPr>
          <w:rFonts w:ascii="Arial" w:hAnsi="Arial" w:cs="Arial"/>
          <w:b/>
          <w:sz w:val="24"/>
          <w:szCs w:val="24"/>
          <w:lang w:val="ro-RO"/>
        </w:rPr>
      </w:pPr>
      <w:r w:rsidRPr="0098273B">
        <w:rPr>
          <w:rFonts w:ascii="Arial" w:hAnsi="Arial" w:cs="Arial"/>
          <w:sz w:val="24"/>
          <w:szCs w:val="24"/>
          <w:lang w:val="ro-RO"/>
        </w:rPr>
        <w:t>Coeficientii urbanistici propusi sunt:</w:t>
      </w:r>
    </w:p>
    <w:p w14:paraId="077F0773" w14:textId="4085BC61" w:rsidR="0098273B" w:rsidRPr="0098273B" w:rsidRDefault="004555C9" w:rsidP="00E1142C">
      <w:pPr>
        <w:spacing w:after="120" w:line="276" w:lineRule="auto"/>
        <w:jc w:val="both"/>
        <w:rPr>
          <w:rFonts w:ascii="Arial" w:hAnsi="Arial" w:cs="Arial"/>
          <w:sz w:val="24"/>
          <w:szCs w:val="24"/>
          <w:lang w:val="ro-RO"/>
        </w:rPr>
      </w:pPr>
      <w:r w:rsidRPr="0098273B">
        <w:rPr>
          <w:rFonts w:ascii="Arial" w:hAnsi="Arial" w:cs="Arial"/>
          <w:sz w:val="24"/>
          <w:szCs w:val="24"/>
          <w:lang w:val="ro-RO"/>
        </w:rPr>
        <w:t xml:space="preserve"> </w:t>
      </w:r>
      <w:r w:rsidR="0098273B" w:rsidRPr="0098273B">
        <w:rPr>
          <w:rFonts w:ascii="Arial" w:hAnsi="Arial" w:cs="Arial"/>
          <w:sz w:val="24"/>
          <w:szCs w:val="24"/>
          <w:lang w:val="ro-RO"/>
        </w:rPr>
        <w:tab/>
        <w:t>Suprafata teren amplasament:</w:t>
      </w:r>
      <w:r w:rsidR="0098273B" w:rsidRPr="0098273B">
        <w:rPr>
          <w:rFonts w:ascii="Arial" w:hAnsi="Arial" w:cs="Arial"/>
          <w:sz w:val="24"/>
          <w:szCs w:val="24"/>
          <w:lang w:val="ro-RO"/>
        </w:rPr>
        <w:tab/>
      </w:r>
      <w:r w:rsidR="0098273B" w:rsidRPr="0098273B">
        <w:rPr>
          <w:rFonts w:ascii="Arial" w:hAnsi="Arial" w:cs="Arial"/>
          <w:sz w:val="24"/>
          <w:szCs w:val="24"/>
          <w:lang w:val="ro-RO"/>
        </w:rPr>
        <w:tab/>
        <w:t xml:space="preserve">= </w:t>
      </w:r>
      <w:r w:rsidR="0098273B">
        <w:rPr>
          <w:rFonts w:ascii="Arial" w:hAnsi="Arial" w:cs="Arial"/>
          <w:sz w:val="24"/>
          <w:szCs w:val="24"/>
          <w:lang w:val="ro-RO"/>
        </w:rPr>
        <w:t>500</w:t>
      </w:r>
      <w:r w:rsidR="0098273B" w:rsidRPr="0098273B">
        <w:rPr>
          <w:rFonts w:ascii="Arial" w:hAnsi="Arial" w:cs="Arial"/>
          <w:sz w:val="24"/>
          <w:szCs w:val="24"/>
          <w:lang w:val="ro-RO"/>
        </w:rPr>
        <w:t>.00mp;</w:t>
      </w:r>
    </w:p>
    <w:p w14:paraId="2F4D7456" w14:textId="6B5443B4" w:rsidR="0098273B" w:rsidRPr="0098273B" w:rsidRDefault="0098273B" w:rsidP="00E1142C">
      <w:pPr>
        <w:spacing w:after="120" w:line="276" w:lineRule="auto"/>
        <w:rPr>
          <w:rFonts w:ascii="Arial" w:hAnsi="Arial" w:cs="Arial"/>
          <w:sz w:val="24"/>
          <w:szCs w:val="24"/>
          <w:lang w:val="ro-RO"/>
        </w:rPr>
      </w:pPr>
      <w:r w:rsidRPr="0098273B">
        <w:rPr>
          <w:rFonts w:ascii="Arial" w:hAnsi="Arial" w:cs="Arial"/>
          <w:sz w:val="24"/>
          <w:szCs w:val="24"/>
          <w:lang w:val="ro-RO"/>
        </w:rPr>
        <w:t xml:space="preserve">   </w:t>
      </w:r>
      <w:r w:rsidRPr="0098273B">
        <w:rPr>
          <w:rFonts w:ascii="Arial" w:hAnsi="Arial" w:cs="Arial"/>
          <w:sz w:val="24"/>
          <w:szCs w:val="24"/>
          <w:lang w:val="ro-RO"/>
        </w:rPr>
        <w:tab/>
        <w:t xml:space="preserve">Suprafata construita </w:t>
      </w:r>
      <w:r>
        <w:rPr>
          <w:rFonts w:ascii="Arial" w:hAnsi="Arial" w:cs="Arial"/>
          <w:sz w:val="24"/>
          <w:szCs w:val="24"/>
          <w:lang w:val="ro-RO"/>
        </w:rPr>
        <w:t>propusa</w:t>
      </w:r>
      <w:r w:rsidRPr="0098273B">
        <w:rPr>
          <w:rFonts w:ascii="Arial" w:hAnsi="Arial" w:cs="Arial"/>
          <w:sz w:val="24"/>
          <w:szCs w:val="24"/>
          <w:lang w:val="ro-RO"/>
        </w:rPr>
        <w:t>:</w:t>
      </w:r>
      <w:r w:rsidRPr="0098273B">
        <w:rPr>
          <w:rFonts w:ascii="Arial" w:hAnsi="Arial" w:cs="Arial"/>
          <w:sz w:val="24"/>
          <w:szCs w:val="24"/>
          <w:lang w:val="ro-RO"/>
        </w:rPr>
        <w:tab/>
      </w:r>
      <w:r w:rsidRPr="0098273B">
        <w:rPr>
          <w:rFonts w:ascii="Arial" w:hAnsi="Arial" w:cs="Arial"/>
          <w:sz w:val="24"/>
          <w:szCs w:val="24"/>
          <w:lang w:val="ro-RO"/>
        </w:rPr>
        <w:tab/>
        <w:t xml:space="preserve">= </w:t>
      </w:r>
      <w:r>
        <w:rPr>
          <w:rFonts w:ascii="Arial" w:hAnsi="Arial" w:cs="Arial"/>
          <w:sz w:val="24"/>
          <w:szCs w:val="24"/>
          <w:lang w:val="ro-RO"/>
        </w:rPr>
        <w:t>169.40</w:t>
      </w:r>
      <w:r w:rsidRPr="0098273B">
        <w:rPr>
          <w:rFonts w:ascii="Arial" w:hAnsi="Arial" w:cs="Arial"/>
          <w:sz w:val="24"/>
          <w:szCs w:val="24"/>
          <w:lang w:val="ro-RO"/>
        </w:rPr>
        <w:t>mp;</w:t>
      </w:r>
    </w:p>
    <w:p w14:paraId="4974CB80" w14:textId="2C3D0069" w:rsidR="0098273B" w:rsidRPr="0098273B" w:rsidRDefault="0098273B" w:rsidP="00E1142C">
      <w:pPr>
        <w:spacing w:after="120" w:line="276" w:lineRule="auto"/>
        <w:rPr>
          <w:rFonts w:ascii="Arial" w:hAnsi="Arial" w:cs="Arial"/>
          <w:sz w:val="24"/>
          <w:szCs w:val="24"/>
          <w:lang w:val="ro-RO"/>
        </w:rPr>
      </w:pPr>
      <w:r w:rsidRPr="0098273B">
        <w:rPr>
          <w:rFonts w:ascii="Arial" w:hAnsi="Arial" w:cs="Arial"/>
          <w:sz w:val="24"/>
          <w:szCs w:val="24"/>
          <w:lang w:val="ro-RO"/>
        </w:rPr>
        <w:tab/>
        <w:t>Suprafata desfasurata</w:t>
      </w:r>
      <w:r>
        <w:rPr>
          <w:rFonts w:ascii="Arial" w:hAnsi="Arial" w:cs="Arial"/>
          <w:sz w:val="24"/>
          <w:szCs w:val="24"/>
          <w:lang w:val="ro-RO"/>
        </w:rPr>
        <w:t xml:space="preserve"> propusa</w:t>
      </w:r>
      <w:r w:rsidRPr="0098273B">
        <w:rPr>
          <w:rFonts w:ascii="Arial" w:hAnsi="Arial" w:cs="Arial"/>
          <w:sz w:val="24"/>
          <w:szCs w:val="24"/>
          <w:lang w:val="ro-RO"/>
        </w:rPr>
        <w:t>:</w:t>
      </w:r>
      <w:r w:rsidRPr="0098273B">
        <w:rPr>
          <w:rFonts w:ascii="Arial" w:hAnsi="Arial" w:cs="Arial"/>
          <w:sz w:val="24"/>
          <w:szCs w:val="24"/>
          <w:lang w:val="ro-RO"/>
        </w:rPr>
        <w:tab/>
      </w:r>
      <w:r w:rsidRPr="0098273B">
        <w:rPr>
          <w:rFonts w:ascii="Arial" w:hAnsi="Arial" w:cs="Arial"/>
          <w:sz w:val="24"/>
          <w:szCs w:val="24"/>
          <w:lang w:val="ro-RO"/>
        </w:rPr>
        <w:tab/>
        <w:t xml:space="preserve">= </w:t>
      </w:r>
      <w:r>
        <w:rPr>
          <w:rFonts w:ascii="Arial" w:hAnsi="Arial" w:cs="Arial"/>
          <w:sz w:val="24"/>
          <w:szCs w:val="24"/>
          <w:lang w:val="ro-RO"/>
        </w:rPr>
        <w:t>677</w:t>
      </w:r>
      <w:r w:rsidRPr="0098273B">
        <w:rPr>
          <w:rFonts w:ascii="Arial" w:hAnsi="Arial" w:cs="Arial"/>
          <w:sz w:val="24"/>
          <w:szCs w:val="24"/>
          <w:lang w:val="ro-RO"/>
        </w:rPr>
        <w:t>.</w:t>
      </w:r>
      <w:r>
        <w:rPr>
          <w:rFonts w:ascii="Arial" w:hAnsi="Arial" w:cs="Arial"/>
          <w:sz w:val="24"/>
          <w:szCs w:val="24"/>
          <w:lang w:val="ro-RO"/>
        </w:rPr>
        <w:t>6</w:t>
      </w:r>
      <w:r w:rsidRPr="0098273B">
        <w:rPr>
          <w:rFonts w:ascii="Arial" w:hAnsi="Arial" w:cs="Arial"/>
          <w:sz w:val="24"/>
          <w:szCs w:val="24"/>
          <w:lang w:val="ro-RO"/>
        </w:rPr>
        <w:t>0mp;</w:t>
      </w:r>
    </w:p>
    <w:p w14:paraId="20AFD98D" w14:textId="77777777" w:rsidR="0098273B" w:rsidRPr="0098273B" w:rsidRDefault="0098273B" w:rsidP="00E1142C">
      <w:pPr>
        <w:spacing w:after="120" w:line="276" w:lineRule="auto"/>
        <w:rPr>
          <w:rFonts w:ascii="Arial" w:hAnsi="Arial" w:cs="Arial"/>
          <w:b/>
          <w:sz w:val="24"/>
          <w:szCs w:val="24"/>
          <w:lang w:val="ro-RO"/>
        </w:rPr>
      </w:pPr>
      <w:r w:rsidRPr="0098273B">
        <w:rPr>
          <w:rFonts w:ascii="Arial" w:hAnsi="Arial" w:cs="Arial"/>
          <w:b/>
          <w:sz w:val="24"/>
          <w:szCs w:val="24"/>
          <w:lang w:val="ro-RO"/>
        </w:rPr>
        <w:tab/>
        <w:t>POT EXISTENT:</w:t>
      </w:r>
      <w:r w:rsidRPr="0098273B">
        <w:rPr>
          <w:rFonts w:ascii="Arial" w:hAnsi="Arial" w:cs="Arial"/>
          <w:b/>
          <w:sz w:val="24"/>
          <w:szCs w:val="24"/>
          <w:lang w:val="ro-RO"/>
        </w:rPr>
        <w:tab/>
        <w:t>0.00%</w:t>
      </w:r>
      <w:r w:rsidRPr="0098273B">
        <w:rPr>
          <w:rFonts w:ascii="Arial" w:hAnsi="Arial" w:cs="Arial"/>
          <w:b/>
          <w:sz w:val="24"/>
          <w:szCs w:val="24"/>
          <w:lang w:val="ro-RO"/>
        </w:rPr>
        <w:tab/>
      </w:r>
      <w:r w:rsidRPr="0098273B">
        <w:rPr>
          <w:rFonts w:ascii="Arial" w:hAnsi="Arial" w:cs="Arial"/>
          <w:b/>
          <w:sz w:val="24"/>
          <w:szCs w:val="24"/>
          <w:lang w:val="ro-RO"/>
        </w:rPr>
        <w:tab/>
      </w:r>
      <w:r w:rsidRPr="0098273B">
        <w:rPr>
          <w:rFonts w:ascii="Arial" w:hAnsi="Arial" w:cs="Arial"/>
          <w:b/>
          <w:sz w:val="24"/>
          <w:szCs w:val="24"/>
          <w:lang w:val="ro-RO"/>
        </w:rPr>
        <w:tab/>
      </w:r>
      <w:r w:rsidRPr="0098273B">
        <w:rPr>
          <w:rFonts w:ascii="Arial" w:hAnsi="Arial" w:cs="Arial"/>
          <w:b/>
          <w:sz w:val="24"/>
          <w:szCs w:val="24"/>
          <w:lang w:val="ro-RO"/>
        </w:rPr>
        <w:tab/>
        <w:t>CUT EXISTENT:</w:t>
      </w:r>
      <w:r w:rsidRPr="0098273B">
        <w:rPr>
          <w:rFonts w:ascii="Arial" w:hAnsi="Arial" w:cs="Arial"/>
          <w:b/>
          <w:sz w:val="24"/>
          <w:szCs w:val="24"/>
          <w:lang w:val="ro-RO"/>
        </w:rPr>
        <w:tab/>
        <w:t>0.000</w:t>
      </w:r>
    </w:p>
    <w:p w14:paraId="41B5736F" w14:textId="1EA1CD8A" w:rsidR="00634CD8" w:rsidRDefault="0098273B" w:rsidP="00E1142C">
      <w:pPr>
        <w:spacing w:after="120" w:line="276" w:lineRule="auto"/>
        <w:rPr>
          <w:rFonts w:ascii="Arial" w:hAnsi="Arial" w:cs="Arial"/>
          <w:b/>
          <w:sz w:val="24"/>
          <w:szCs w:val="24"/>
          <w:lang w:val="ro-RO"/>
        </w:rPr>
      </w:pPr>
      <w:r w:rsidRPr="0098273B">
        <w:rPr>
          <w:rFonts w:ascii="Arial" w:hAnsi="Arial" w:cs="Arial"/>
          <w:b/>
          <w:sz w:val="24"/>
          <w:szCs w:val="24"/>
          <w:lang w:val="ro-RO"/>
        </w:rPr>
        <w:tab/>
        <w:t>POT PROPUS:</w:t>
      </w:r>
      <w:r w:rsidRPr="0098273B">
        <w:rPr>
          <w:rFonts w:ascii="Arial" w:hAnsi="Arial" w:cs="Arial"/>
          <w:b/>
          <w:sz w:val="24"/>
          <w:szCs w:val="24"/>
          <w:lang w:val="ro-RO"/>
        </w:rPr>
        <w:tab/>
      </w:r>
      <w:r>
        <w:rPr>
          <w:rFonts w:ascii="Arial" w:hAnsi="Arial" w:cs="Arial"/>
          <w:b/>
          <w:sz w:val="24"/>
          <w:szCs w:val="24"/>
          <w:lang w:val="ro-RO"/>
        </w:rPr>
        <w:t>33</w:t>
      </w:r>
      <w:r w:rsidRPr="0098273B">
        <w:rPr>
          <w:rFonts w:ascii="Arial" w:hAnsi="Arial" w:cs="Arial"/>
          <w:b/>
          <w:sz w:val="24"/>
          <w:szCs w:val="24"/>
          <w:lang w:val="ro-RO"/>
        </w:rPr>
        <w:t>.</w:t>
      </w:r>
      <w:r>
        <w:rPr>
          <w:rFonts w:ascii="Arial" w:hAnsi="Arial" w:cs="Arial"/>
          <w:b/>
          <w:sz w:val="24"/>
          <w:szCs w:val="24"/>
          <w:lang w:val="ro-RO"/>
        </w:rPr>
        <w:t>88</w:t>
      </w:r>
      <w:r w:rsidRPr="0098273B">
        <w:rPr>
          <w:rFonts w:ascii="Arial" w:hAnsi="Arial" w:cs="Arial"/>
          <w:b/>
          <w:sz w:val="24"/>
          <w:szCs w:val="24"/>
          <w:lang w:val="ro-RO"/>
        </w:rPr>
        <w:t>%</w:t>
      </w:r>
      <w:r w:rsidRPr="0098273B">
        <w:rPr>
          <w:rFonts w:ascii="Arial" w:hAnsi="Arial" w:cs="Arial"/>
          <w:b/>
          <w:sz w:val="24"/>
          <w:szCs w:val="24"/>
          <w:lang w:val="ro-RO"/>
        </w:rPr>
        <w:tab/>
      </w:r>
      <w:r w:rsidRPr="0098273B">
        <w:rPr>
          <w:rFonts w:ascii="Arial" w:hAnsi="Arial" w:cs="Arial"/>
          <w:b/>
          <w:sz w:val="24"/>
          <w:szCs w:val="24"/>
          <w:lang w:val="ro-RO"/>
        </w:rPr>
        <w:tab/>
      </w:r>
      <w:r w:rsidRPr="0098273B">
        <w:rPr>
          <w:rFonts w:ascii="Arial" w:hAnsi="Arial" w:cs="Arial"/>
          <w:b/>
          <w:sz w:val="24"/>
          <w:szCs w:val="24"/>
          <w:lang w:val="ro-RO"/>
        </w:rPr>
        <w:tab/>
        <w:t>CUT PROPUS:</w:t>
      </w:r>
      <w:r w:rsidRPr="0098273B">
        <w:rPr>
          <w:rFonts w:ascii="Arial" w:hAnsi="Arial" w:cs="Arial"/>
          <w:b/>
          <w:sz w:val="24"/>
          <w:szCs w:val="24"/>
          <w:lang w:val="ro-RO"/>
        </w:rPr>
        <w:tab/>
      </w:r>
      <w:r>
        <w:rPr>
          <w:rFonts w:ascii="Arial" w:hAnsi="Arial" w:cs="Arial"/>
          <w:b/>
          <w:sz w:val="24"/>
          <w:szCs w:val="24"/>
          <w:lang w:val="ro-RO"/>
        </w:rPr>
        <w:t>1.355</w:t>
      </w:r>
    </w:p>
    <w:p w14:paraId="4056F715" w14:textId="77777777" w:rsidR="002D7071" w:rsidRPr="002D7071" w:rsidRDefault="002D7071" w:rsidP="00E1142C">
      <w:pPr>
        <w:spacing w:after="120" w:line="276" w:lineRule="auto"/>
        <w:rPr>
          <w:rFonts w:ascii="Arial" w:hAnsi="Arial" w:cs="Arial"/>
          <w:b/>
          <w:sz w:val="24"/>
          <w:szCs w:val="24"/>
          <w:lang w:val="ro-RO"/>
        </w:rPr>
      </w:pPr>
    </w:p>
    <w:p w14:paraId="66E3282B" w14:textId="10EFB3FA" w:rsidR="00537A2B" w:rsidRPr="00B70E1D" w:rsidRDefault="004347C2" w:rsidP="00E1142C">
      <w:pPr>
        <w:spacing w:line="276" w:lineRule="auto"/>
        <w:rPr>
          <w:rFonts w:ascii="Arial" w:hAnsi="Arial" w:cs="Arial"/>
          <w:sz w:val="24"/>
          <w:szCs w:val="24"/>
          <w:lang w:val="ro-RO"/>
        </w:rPr>
      </w:pPr>
      <w:r w:rsidRPr="00B70E1D">
        <w:rPr>
          <w:rFonts w:ascii="Arial" w:hAnsi="Arial" w:cs="Arial"/>
          <w:b/>
          <w:bCs/>
          <w:i/>
          <w:iCs/>
          <w:sz w:val="24"/>
          <w:szCs w:val="24"/>
          <w:lang w:val="ro-RO"/>
        </w:rPr>
        <w:t xml:space="preserve">   </w:t>
      </w:r>
      <w:r w:rsidR="00992D6D" w:rsidRPr="00B70E1D">
        <w:rPr>
          <w:rFonts w:ascii="Arial" w:hAnsi="Arial" w:cs="Arial"/>
          <w:b/>
          <w:bCs/>
          <w:i/>
          <w:iCs/>
          <w:sz w:val="24"/>
          <w:szCs w:val="24"/>
          <w:lang w:val="ro-RO"/>
        </w:rPr>
        <w:t>b</w:t>
      </w:r>
      <w:r w:rsidR="0045788C" w:rsidRPr="00B70E1D">
        <w:rPr>
          <w:rFonts w:ascii="Arial" w:hAnsi="Arial" w:cs="Arial"/>
          <w:b/>
          <w:bCs/>
          <w:i/>
          <w:iCs/>
          <w:sz w:val="24"/>
          <w:szCs w:val="24"/>
          <w:lang w:val="ro-RO"/>
        </w:rPr>
        <w:t>. Justificarea necesităţii proiectului</w:t>
      </w:r>
    </w:p>
    <w:p w14:paraId="2261497F" w14:textId="022C4E6C" w:rsidR="00F9145E" w:rsidRDefault="008904B3" w:rsidP="00E1142C">
      <w:pPr>
        <w:spacing w:line="276" w:lineRule="auto"/>
        <w:rPr>
          <w:rFonts w:ascii="Arial" w:hAnsi="Arial" w:cs="Arial"/>
          <w:sz w:val="24"/>
          <w:szCs w:val="24"/>
          <w:lang w:val="ro-RO"/>
        </w:rPr>
      </w:pPr>
      <w:r w:rsidRPr="00B70E1D">
        <w:rPr>
          <w:rFonts w:ascii="Arial" w:hAnsi="Arial" w:cs="Arial"/>
          <w:sz w:val="24"/>
          <w:szCs w:val="24"/>
          <w:lang w:val="ro-RO"/>
        </w:rPr>
        <w:t xml:space="preserve">        </w:t>
      </w:r>
      <w:r w:rsidR="00C2643F" w:rsidRPr="00B70E1D">
        <w:rPr>
          <w:rFonts w:ascii="Arial" w:hAnsi="Arial" w:cs="Arial"/>
          <w:sz w:val="24"/>
          <w:szCs w:val="24"/>
          <w:lang w:val="ro-RO"/>
        </w:rPr>
        <w:t xml:space="preserve">  </w:t>
      </w:r>
      <w:r w:rsidR="00EE5928" w:rsidRPr="00B70E1D">
        <w:rPr>
          <w:rFonts w:ascii="Arial" w:hAnsi="Arial" w:cs="Arial"/>
          <w:sz w:val="24"/>
          <w:szCs w:val="24"/>
          <w:lang w:val="ro-RO"/>
        </w:rPr>
        <w:t xml:space="preserve">Prin realizarea acestui proiect se </w:t>
      </w:r>
      <w:r w:rsidR="00C2643F" w:rsidRPr="00B70E1D">
        <w:rPr>
          <w:rFonts w:ascii="Arial" w:hAnsi="Arial" w:cs="Arial"/>
          <w:sz w:val="24"/>
          <w:szCs w:val="24"/>
          <w:lang w:val="ro-RO"/>
        </w:rPr>
        <w:t xml:space="preserve">doreste </w:t>
      </w:r>
      <w:r w:rsidR="00F9145E">
        <w:rPr>
          <w:rFonts w:ascii="Arial" w:hAnsi="Arial" w:cs="Arial"/>
          <w:sz w:val="24"/>
          <w:szCs w:val="24"/>
          <w:lang w:val="ro-RO"/>
        </w:rPr>
        <w:t xml:space="preserve">suplimentarea spatiilor de cazare disponibile in orasul Navodari, prin construirea unui apart-hotel cu regim de inaltime P+3E. </w:t>
      </w:r>
    </w:p>
    <w:p w14:paraId="0699DB68" w14:textId="1F9221AA" w:rsidR="004347C2" w:rsidRPr="00B70E1D" w:rsidRDefault="004347C2" w:rsidP="00E1142C">
      <w:pPr>
        <w:spacing w:line="276" w:lineRule="auto"/>
        <w:rPr>
          <w:rFonts w:ascii="Arial" w:hAnsi="Arial" w:cs="Arial"/>
          <w:b/>
          <w:bCs/>
          <w:i/>
          <w:iCs/>
          <w:sz w:val="24"/>
          <w:szCs w:val="24"/>
          <w:lang w:val="ro-RO"/>
        </w:rPr>
      </w:pPr>
      <w:r w:rsidRPr="00B70E1D">
        <w:rPr>
          <w:rFonts w:ascii="Arial" w:hAnsi="Arial" w:cs="Arial"/>
          <w:b/>
          <w:bCs/>
          <w:sz w:val="24"/>
          <w:szCs w:val="24"/>
          <w:lang w:val="ro-RO"/>
        </w:rPr>
        <w:lastRenderedPageBreak/>
        <w:t xml:space="preserve">    </w:t>
      </w:r>
      <w:r w:rsidR="00992D6D" w:rsidRPr="00B70E1D">
        <w:rPr>
          <w:rFonts w:ascii="Arial" w:hAnsi="Arial" w:cs="Arial"/>
          <w:b/>
          <w:bCs/>
          <w:i/>
          <w:iCs/>
          <w:sz w:val="24"/>
          <w:szCs w:val="24"/>
          <w:lang w:val="ro-RO"/>
        </w:rPr>
        <w:t>c. Valoarea investitiei – nu este inca cunoscuta</w:t>
      </w:r>
    </w:p>
    <w:p w14:paraId="780309D1" w14:textId="5DFAC541" w:rsidR="004347C2" w:rsidRPr="00B70E1D" w:rsidRDefault="004347C2" w:rsidP="00E1142C">
      <w:pPr>
        <w:spacing w:line="276" w:lineRule="auto"/>
        <w:rPr>
          <w:rFonts w:ascii="Arial" w:hAnsi="Arial" w:cs="Arial"/>
          <w:b/>
          <w:bCs/>
          <w:i/>
          <w:iCs/>
          <w:sz w:val="24"/>
          <w:szCs w:val="24"/>
          <w:lang w:val="ro-RO"/>
        </w:rPr>
      </w:pPr>
      <w:r w:rsidRPr="00B70E1D">
        <w:rPr>
          <w:rFonts w:ascii="Arial" w:hAnsi="Arial" w:cs="Arial"/>
          <w:b/>
          <w:i/>
          <w:iCs/>
          <w:sz w:val="24"/>
          <w:szCs w:val="24"/>
          <w:lang w:val="ro-RO"/>
        </w:rPr>
        <w:t xml:space="preserve">    d.  Perioada de implementare propusa</w:t>
      </w:r>
    </w:p>
    <w:p w14:paraId="279C8765" w14:textId="7A963F2F" w:rsidR="004347C2" w:rsidRPr="00B70E1D" w:rsidRDefault="004347C2" w:rsidP="00E1142C">
      <w:pPr>
        <w:autoSpaceDE w:val="0"/>
        <w:autoSpaceDN w:val="0"/>
        <w:adjustRightInd w:val="0"/>
        <w:spacing w:after="0" w:line="276" w:lineRule="auto"/>
        <w:rPr>
          <w:rFonts w:ascii="Arial" w:hAnsi="Arial" w:cs="Arial"/>
          <w:sz w:val="24"/>
          <w:szCs w:val="24"/>
          <w:lang w:val="ro-RO"/>
        </w:rPr>
      </w:pPr>
      <w:r w:rsidRPr="00B70E1D">
        <w:rPr>
          <w:rFonts w:ascii="Arial" w:hAnsi="Arial" w:cs="Arial"/>
          <w:b/>
          <w:sz w:val="24"/>
          <w:szCs w:val="24"/>
          <w:lang w:val="ro-RO"/>
        </w:rPr>
        <w:tab/>
      </w:r>
      <w:r w:rsidRPr="00B70E1D">
        <w:rPr>
          <w:rFonts w:ascii="Arial" w:hAnsi="Arial" w:cs="Arial"/>
          <w:sz w:val="24"/>
          <w:szCs w:val="24"/>
          <w:lang w:val="ro-RO"/>
        </w:rPr>
        <w:t xml:space="preserve">            20</w:t>
      </w:r>
      <w:r w:rsidR="00E5621C">
        <w:rPr>
          <w:rFonts w:ascii="Arial" w:hAnsi="Arial" w:cs="Arial"/>
          <w:sz w:val="24"/>
          <w:szCs w:val="24"/>
          <w:lang w:val="ro-RO"/>
        </w:rPr>
        <w:t>19</w:t>
      </w:r>
      <w:r w:rsidRPr="00B70E1D">
        <w:rPr>
          <w:rFonts w:ascii="Arial" w:hAnsi="Arial" w:cs="Arial"/>
          <w:sz w:val="24"/>
          <w:szCs w:val="24"/>
          <w:lang w:val="ro-RO"/>
        </w:rPr>
        <w:t>-202</w:t>
      </w:r>
      <w:r w:rsidR="00481BFE">
        <w:rPr>
          <w:rFonts w:ascii="Arial" w:hAnsi="Arial" w:cs="Arial"/>
          <w:sz w:val="24"/>
          <w:szCs w:val="24"/>
          <w:lang w:val="ro-RO"/>
        </w:rPr>
        <w:t>1</w:t>
      </w:r>
    </w:p>
    <w:p w14:paraId="7C39959D" w14:textId="2A9F7310" w:rsidR="004347C2" w:rsidRPr="00B70E1D" w:rsidRDefault="004347C2" w:rsidP="00E1142C">
      <w:pPr>
        <w:pStyle w:val="ListParagraph"/>
        <w:numPr>
          <w:ilvl w:val="0"/>
          <w:numId w:val="26"/>
        </w:numPr>
        <w:autoSpaceDE w:val="0"/>
        <w:autoSpaceDN w:val="0"/>
        <w:adjustRightInd w:val="0"/>
        <w:spacing w:after="0" w:line="276" w:lineRule="auto"/>
        <w:rPr>
          <w:rFonts w:ascii="Arial" w:hAnsi="Arial" w:cs="Arial"/>
          <w:b/>
          <w:i/>
          <w:iCs/>
          <w:color w:val="000000"/>
          <w:sz w:val="24"/>
          <w:szCs w:val="24"/>
          <w:shd w:val="clear" w:color="auto" w:fill="FFFFFF"/>
          <w:lang w:val="ro-RO"/>
        </w:rPr>
      </w:pPr>
      <w:r w:rsidRPr="00B70E1D">
        <w:rPr>
          <w:rFonts w:ascii="Arial" w:hAnsi="Arial" w:cs="Arial"/>
          <w:b/>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7DB925E" w14:textId="114E1F3D" w:rsidR="00992D6D" w:rsidRPr="00B70E1D" w:rsidRDefault="004347C2" w:rsidP="00E1142C">
      <w:pPr>
        <w:pStyle w:val="ListParagraph"/>
        <w:autoSpaceDE w:val="0"/>
        <w:autoSpaceDN w:val="0"/>
        <w:adjustRightInd w:val="0"/>
        <w:spacing w:after="0" w:line="276" w:lineRule="auto"/>
        <w:ind w:left="1440"/>
        <w:rPr>
          <w:rFonts w:ascii="Arial" w:hAnsi="Arial" w:cs="Arial"/>
          <w:color w:val="000000"/>
          <w:sz w:val="24"/>
          <w:szCs w:val="24"/>
          <w:shd w:val="clear" w:color="auto" w:fill="FFFFFF"/>
          <w:lang w:val="ro-RO"/>
        </w:rPr>
      </w:pPr>
      <w:r w:rsidRPr="00B70E1D">
        <w:rPr>
          <w:rFonts w:ascii="Arial" w:hAnsi="Arial" w:cs="Arial"/>
          <w:color w:val="000000"/>
          <w:sz w:val="24"/>
          <w:szCs w:val="24"/>
          <w:shd w:val="clear" w:color="auto" w:fill="FFFFFF"/>
          <w:lang w:val="ro-RO"/>
        </w:rPr>
        <w:t>Anexe la memoriu</w:t>
      </w:r>
      <w:r w:rsidR="0014223A" w:rsidRPr="00B70E1D">
        <w:rPr>
          <w:rFonts w:ascii="Arial" w:hAnsi="Arial" w:cs="Arial"/>
          <w:color w:val="000000"/>
          <w:sz w:val="24"/>
          <w:szCs w:val="24"/>
          <w:shd w:val="clear" w:color="auto" w:fill="FFFFFF"/>
          <w:lang w:val="ro-RO"/>
        </w:rPr>
        <w:t>.</w:t>
      </w:r>
    </w:p>
    <w:p w14:paraId="6E285848" w14:textId="6A43DF38" w:rsidR="004347C2" w:rsidRPr="00B70E1D" w:rsidRDefault="004347C2" w:rsidP="00E1142C">
      <w:pPr>
        <w:pStyle w:val="ListParagraph"/>
        <w:numPr>
          <w:ilvl w:val="0"/>
          <w:numId w:val="26"/>
        </w:numPr>
        <w:spacing w:line="276" w:lineRule="auto"/>
        <w:rPr>
          <w:rFonts w:ascii="Arial" w:hAnsi="Arial" w:cs="Arial"/>
          <w:b/>
          <w:i/>
          <w:iCs/>
          <w:color w:val="000000"/>
          <w:sz w:val="24"/>
          <w:szCs w:val="24"/>
          <w:shd w:val="clear" w:color="auto" w:fill="FFFFFF"/>
          <w:lang w:val="ro-RO"/>
        </w:rPr>
      </w:pPr>
      <w:r w:rsidRPr="00B70E1D">
        <w:rPr>
          <w:rFonts w:ascii="Arial" w:hAnsi="Arial" w:cs="Arial"/>
          <w:b/>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9C02CA" w:rsidRDefault="0014223A" w:rsidP="00E1142C">
      <w:pPr>
        <w:pStyle w:val="ListParagraph"/>
        <w:spacing w:line="276" w:lineRule="auto"/>
        <w:rPr>
          <w:rFonts w:ascii="Arial" w:hAnsi="Arial" w:cs="Arial"/>
          <w:b/>
          <w:i/>
          <w:iCs/>
          <w:sz w:val="24"/>
          <w:szCs w:val="24"/>
          <w:shd w:val="clear" w:color="auto" w:fill="FFFFFF"/>
          <w:lang w:val="ro-RO"/>
        </w:rPr>
      </w:pPr>
    </w:p>
    <w:p w14:paraId="6252DEED" w14:textId="37B321E6" w:rsidR="008074D4" w:rsidRPr="009C02CA" w:rsidRDefault="008074D4" w:rsidP="00E1142C">
      <w:pPr>
        <w:pStyle w:val="ListParagraph"/>
        <w:numPr>
          <w:ilvl w:val="0"/>
          <w:numId w:val="27"/>
        </w:numPr>
        <w:spacing w:line="276" w:lineRule="auto"/>
        <w:rPr>
          <w:rFonts w:ascii="Arial" w:hAnsi="Arial" w:cs="Arial"/>
          <w:b/>
          <w:bCs/>
          <w:i/>
          <w:iCs/>
          <w:sz w:val="24"/>
          <w:szCs w:val="24"/>
          <w:lang w:val="ro-RO"/>
        </w:rPr>
      </w:pPr>
      <w:r w:rsidRPr="009C02CA">
        <w:rPr>
          <w:rFonts w:ascii="Arial" w:hAnsi="Arial" w:cs="Arial"/>
          <w:b/>
          <w:bCs/>
          <w:i/>
          <w:iCs/>
          <w:sz w:val="24"/>
          <w:szCs w:val="24"/>
          <w:lang w:val="ro-RO"/>
        </w:rPr>
        <w:t xml:space="preserve"> Profilul şi capacităţile de producţie</w:t>
      </w:r>
    </w:p>
    <w:p w14:paraId="59ACCC16" w14:textId="43FFBC5B" w:rsidR="00E60A50" w:rsidRDefault="00E60A50" w:rsidP="00E1142C">
      <w:pPr>
        <w:spacing w:line="276" w:lineRule="auto"/>
        <w:ind w:firstLine="720"/>
        <w:rPr>
          <w:rFonts w:ascii="Arial" w:hAnsi="Arial" w:cs="Arial"/>
          <w:bCs/>
          <w:sz w:val="24"/>
          <w:szCs w:val="24"/>
          <w:lang w:val="ro-RO"/>
        </w:rPr>
      </w:pPr>
      <w:r>
        <w:rPr>
          <w:rFonts w:ascii="Arial" w:hAnsi="Arial" w:cs="Arial"/>
          <w:sz w:val="24"/>
          <w:szCs w:val="24"/>
          <w:lang w:val="ro-RO"/>
        </w:rPr>
        <w:t>A</w:t>
      </w:r>
      <w:r w:rsidRPr="0098273B">
        <w:rPr>
          <w:rFonts w:ascii="Arial" w:hAnsi="Arial" w:cs="Arial"/>
          <w:sz w:val="24"/>
          <w:szCs w:val="24"/>
          <w:lang w:val="ro-RO"/>
        </w:rPr>
        <w:t xml:space="preserve">mplasamentul </w:t>
      </w:r>
      <w:r>
        <w:rPr>
          <w:rFonts w:ascii="Arial" w:hAnsi="Arial" w:cs="Arial"/>
          <w:sz w:val="24"/>
          <w:szCs w:val="24"/>
          <w:lang w:val="ro-RO"/>
        </w:rPr>
        <w:t xml:space="preserve">investitiei este un teren </w:t>
      </w:r>
      <w:r w:rsidRPr="0098273B">
        <w:rPr>
          <w:rFonts w:ascii="Arial" w:hAnsi="Arial" w:cs="Arial"/>
          <w:sz w:val="24"/>
          <w:szCs w:val="24"/>
          <w:lang w:val="ro-RO"/>
        </w:rPr>
        <w:t>situat in in oras Navodari, Trup Mamaia Nord, Zona Tabara de Copii, LOT 1/101, jud. Constanta,</w:t>
      </w:r>
      <w:r>
        <w:rPr>
          <w:rFonts w:ascii="Arial" w:hAnsi="Arial" w:cs="Arial"/>
          <w:b/>
          <w:sz w:val="24"/>
          <w:szCs w:val="24"/>
          <w:lang w:val="ro-RO"/>
        </w:rPr>
        <w:t xml:space="preserve"> </w:t>
      </w:r>
      <w:r w:rsidRPr="0098273B">
        <w:rPr>
          <w:rFonts w:ascii="Arial" w:hAnsi="Arial" w:cs="Arial"/>
          <w:sz w:val="24"/>
          <w:szCs w:val="24"/>
          <w:lang w:val="ro-RO"/>
        </w:rPr>
        <w:t>numarul cadastral 108259</w:t>
      </w:r>
      <w:r>
        <w:rPr>
          <w:rFonts w:ascii="Arial" w:hAnsi="Arial" w:cs="Arial"/>
          <w:sz w:val="24"/>
          <w:szCs w:val="24"/>
          <w:lang w:val="ro-RO"/>
        </w:rPr>
        <w:t>,</w:t>
      </w:r>
      <w:r w:rsidRPr="0098273B">
        <w:rPr>
          <w:rFonts w:ascii="Arial" w:hAnsi="Arial" w:cs="Arial"/>
          <w:sz w:val="24"/>
          <w:szCs w:val="24"/>
          <w:lang w:val="ro-RO"/>
        </w:rPr>
        <w:t xml:space="preserve"> avand o suprafata de </w:t>
      </w:r>
      <w:r w:rsidRPr="0098273B">
        <w:rPr>
          <w:rFonts w:ascii="Arial" w:hAnsi="Arial" w:cs="Arial"/>
          <w:bCs/>
          <w:sz w:val="24"/>
          <w:szCs w:val="24"/>
          <w:lang w:val="ro-RO"/>
        </w:rPr>
        <w:t>500.00mp</w:t>
      </w:r>
    </w:p>
    <w:p w14:paraId="0D2C5A5E" w14:textId="77777777" w:rsidR="00E60A50" w:rsidRPr="0098273B" w:rsidRDefault="00E60A50" w:rsidP="00E1142C">
      <w:pPr>
        <w:spacing w:after="120" w:line="276" w:lineRule="auto"/>
        <w:jc w:val="both"/>
        <w:rPr>
          <w:rFonts w:ascii="Arial" w:hAnsi="Arial" w:cs="Arial"/>
          <w:sz w:val="24"/>
          <w:szCs w:val="24"/>
          <w:lang w:val="ro-RO"/>
        </w:rPr>
      </w:pPr>
      <w:r w:rsidRPr="0098273B">
        <w:rPr>
          <w:rFonts w:ascii="Arial" w:hAnsi="Arial" w:cs="Arial"/>
          <w:sz w:val="24"/>
          <w:szCs w:val="24"/>
          <w:lang w:val="ro-RO"/>
        </w:rPr>
        <w:tab/>
        <w:t>Suprafata teren amplasament:</w:t>
      </w:r>
      <w:r w:rsidRPr="0098273B">
        <w:rPr>
          <w:rFonts w:ascii="Arial" w:hAnsi="Arial" w:cs="Arial"/>
          <w:sz w:val="24"/>
          <w:szCs w:val="24"/>
          <w:lang w:val="ro-RO"/>
        </w:rPr>
        <w:tab/>
      </w:r>
      <w:r w:rsidRPr="0098273B">
        <w:rPr>
          <w:rFonts w:ascii="Arial" w:hAnsi="Arial" w:cs="Arial"/>
          <w:sz w:val="24"/>
          <w:szCs w:val="24"/>
          <w:lang w:val="ro-RO"/>
        </w:rPr>
        <w:tab/>
        <w:t xml:space="preserve">= </w:t>
      </w:r>
      <w:r>
        <w:rPr>
          <w:rFonts w:ascii="Arial" w:hAnsi="Arial" w:cs="Arial"/>
          <w:sz w:val="24"/>
          <w:szCs w:val="24"/>
          <w:lang w:val="ro-RO"/>
        </w:rPr>
        <w:t>500</w:t>
      </w:r>
      <w:r w:rsidRPr="0098273B">
        <w:rPr>
          <w:rFonts w:ascii="Arial" w:hAnsi="Arial" w:cs="Arial"/>
          <w:sz w:val="24"/>
          <w:szCs w:val="24"/>
          <w:lang w:val="ro-RO"/>
        </w:rPr>
        <w:t>.00mp;</w:t>
      </w:r>
    </w:p>
    <w:p w14:paraId="79939360" w14:textId="77777777" w:rsidR="00E60A50" w:rsidRPr="0098273B" w:rsidRDefault="00E60A50" w:rsidP="00E1142C">
      <w:pPr>
        <w:spacing w:after="120" w:line="276" w:lineRule="auto"/>
        <w:rPr>
          <w:rFonts w:ascii="Arial" w:hAnsi="Arial" w:cs="Arial"/>
          <w:sz w:val="24"/>
          <w:szCs w:val="24"/>
          <w:lang w:val="ro-RO"/>
        </w:rPr>
      </w:pPr>
      <w:r w:rsidRPr="0098273B">
        <w:rPr>
          <w:rFonts w:ascii="Arial" w:hAnsi="Arial" w:cs="Arial"/>
          <w:sz w:val="24"/>
          <w:szCs w:val="24"/>
          <w:lang w:val="ro-RO"/>
        </w:rPr>
        <w:t xml:space="preserve">   </w:t>
      </w:r>
      <w:r w:rsidRPr="0098273B">
        <w:rPr>
          <w:rFonts w:ascii="Arial" w:hAnsi="Arial" w:cs="Arial"/>
          <w:sz w:val="24"/>
          <w:szCs w:val="24"/>
          <w:lang w:val="ro-RO"/>
        </w:rPr>
        <w:tab/>
        <w:t xml:space="preserve">Suprafata construita </w:t>
      </w:r>
      <w:r>
        <w:rPr>
          <w:rFonts w:ascii="Arial" w:hAnsi="Arial" w:cs="Arial"/>
          <w:sz w:val="24"/>
          <w:szCs w:val="24"/>
          <w:lang w:val="ro-RO"/>
        </w:rPr>
        <w:t>propusa</w:t>
      </w:r>
      <w:r w:rsidRPr="0098273B">
        <w:rPr>
          <w:rFonts w:ascii="Arial" w:hAnsi="Arial" w:cs="Arial"/>
          <w:sz w:val="24"/>
          <w:szCs w:val="24"/>
          <w:lang w:val="ro-RO"/>
        </w:rPr>
        <w:t>:</w:t>
      </w:r>
      <w:r w:rsidRPr="0098273B">
        <w:rPr>
          <w:rFonts w:ascii="Arial" w:hAnsi="Arial" w:cs="Arial"/>
          <w:sz w:val="24"/>
          <w:szCs w:val="24"/>
          <w:lang w:val="ro-RO"/>
        </w:rPr>
        <w:tab/>
      </w:r>
      <w:r w:rsidRPr="0098273B">
        <w:rPr>
          <w:rFonts w:ascii="Arial" w:hAnsi="Arial" w:cs="Arial"/>
          <w:sz w:val="24"/>
          <w:szCs w:val="24"/>
          <w:lang w:val="ro-RO"/>
        </w:rPr>
        <w:tab/>
        <w:t xml:space="preserve">= </w:t>
      </w:r>
      <w:r>
        <w:rPr>
          <w:rFonts w:ascii="Arial" w:hAnsi="Arial" w:cs="Arial"/>
          <w:sz w:val="24"/>
          <w:szCs w:val="24"/>
          <w:lang w:val="ro-RO"/>
        </w:rPr>
        <w:t>169.40</w:t>
      </w:r>
      <w:r w:rsidRPr="0098273B">
        <w:rPr>
          <w:rFonts w:ascii="Arial" w:hAnsi="Arial" w:cs="Arial"/>
          <w:sz w:val="24"/>
          <w:szCs w:val="24"/>
          <w:lang w:val="ro-RO"/>
        </w:rPr>
        <w:t>mp;</w:t>
      </w:r>
    </w:p>
    <w:p w14:paraId="2D89B1CD" w14:textId="77777777" w:rsidR="00E60A50" w:rsidRPr="0098273B" w:rsidRDefault="00E60A50" w:rsidP="00E1142C">
      <w:pPr>
        <w:spacing w:after="120" w:line="276" w:lineRule="auto"/>
        <w:rPr>
          <w:rFonts w:ascii="Arial" w:hAnsi="Arial" w:cs="Arial"/>
          <w:sz w:val="24"/>
          <w:szCs w:val="24"/>
          <w:lang w:val="ro-RO"/>
        </w:rPr>
      </w:pPr>
      <w:r w:rsidRPr="0098273B">
        <w:rPr>
          <w:rFonts w:ascii="Arial" w:hAnsi="Arial" w:cs="Arial"/>
          <w:sz w:val="24"/>
          <w:szCs w:val="24"/>
          <w:lang w:val="ro-RO"/>
        </w:rPr>
        <w:tab/>
        <w:t>Suprafata desfasurata</w:t>
      </w:r>
      <w:r>
        <w:rPr>
          <w:rFonts w:ascii="Arial" w:hAnsi="Arial" w:cs="Arial"/>
          <w:sz w:val="24"/>
          <w:szCs w:val="24"/>
          <w:lang w:val="ro-RO"/>
        </w:rPr>
        <w:t xml:space="preserve"> propusa</w:t>
      </w:r>
      <w:r w:rsidRPr="0098273B">
        <w:rPr>
          <w:rFonts w:ascii="Arial" w:hAnsi="Arial" w:cs="Arial"/>
          <w:sz w:val="24"/>
          <w:szCs w:val="24"/>
          <w:lang w:val="ro-RO"/>
        </w:rPr>
        <w:t>:</w:t>
      </w:r>
      <w:r w:rsidRPr="0098273B">
        <w:rPr>
          <w:rFonts w:ascii="Arial" w:hAnsi="Arial" w:cs="Arial"/>
          <w:sz w:val="24"/>
          <w:szCs w:val="24"/>
          <w:lang w:val="ro-RO"/>
        </w:rPr>
        <w:tab/>
      </w:r>
      <w:r w:rsidRPr="0098273B">
        <w:rPr>
          <w:rFonts w:ascii="Arial" w:hAnsi="Arial" w:cs="Arial"/>
          <w:sz w:val="24"/>
          <w:szCs w:val="24"/>
          <w:lang w:val="ro-RO"/>
        </w:rPr>
        <w:tab/>
        <w:t xml:space="preserve">= </w:t>
      </w:r>
      <w:r>
        <w:rPr>
          <w:rFonts w:ascii="Arial" w:hAnsi="Arial" w:cs="Arial"/>
          <w:sz w:val="24"/>
          <w:szCs w:val="24"/>
          <w:lang w:val="ro-RO"/>
        </w:rPr>
        <w:t>677</w:t>
      </w:r>
      <w:r w:rsidRPr="0098273B">
        <w:rPr>
          <w:rFonts w:ascii="Arial" w:hAnsi="Arial" w:cs="Arial"/>
          <w:sz w:val="24"/>
          <w:szCs w:val="24"/>
          <w:lang w:val="ro-RO"/>
        </w:rPr>
        <w:t>.</w:t>
      </w:r>
      <w:r>
        <w:rPr>
          <w:rFonts w:ascii="Arial" w:hAnsi="Arial" w:cs="Arial"/>
          <w:sz w:val="24"/>
          <w:szCs w:val="24"/>
          <w:lang w:val="ro-RO"/>
        </w:rPr>
        <w:t>6</w:t>
      </w:r>
      <w:r w:rsidRPr="0098273B">
        <w:rPr>
          <w:rFonts w:ascii="Arial" w:hAnsi="Arial" w:cs="Arial"/>
          <w:sz w:val="24"/>
          <w:szCs w:val="24"/>
          <w:lang w:val="ro-RO"/>
        </w:rPr>
        <w:t>0mp;</w:t>
      </w:r>
    </w:p>
    <w:p w14:paraId="1676DCEB" w14:textId="77777777" w:rsidR="00E60A50" w:rsidRPr="0098273B" w:rsidRDefault="00E60A50" w:rsidP="00E1142C">
      <w:pPr>
        <w:spacing w:after="120" w:line="276" w:lineRule="auto"/>
        <w:rPr>
          <w:rFonts w:ascii="Arial" w:hAnsi="Arial" w:cs="Arial"/>
          <w:b/>
          <w:sz w:val="24"/>
          <w:szCs w:val="24"/>
          <w:lang w:val="ro-RO"/>
        </w:rPr>
      </w:pPr>
      <w:r w:rsidRPr="0098273B">
        <w:rPr>
          <w:rFonts w:ascii="Arial" w:hAnsi="Arial" w:cs="Arial"/>
          <w:b/>
          <w:sz w:val="24"/>
          <w:szCs w:val="24"/>
          <w:lang w:val="ro-RO"/>
        </w:rPr>
        <w:tab/>
        <w:t>POT EXISTENT:</w:t>
      </w:r>
      <w:r w:rsidRPr="0098273B">
        <w:rPr>
          <w:rFonts w:ascii="Arial" w:hAnsi="Arial" w:cs="Arial"/>
          <w:b/>
          <w:sz w:val="24"/>
          <w:szCs w:val="24"/>
          <w:lang w:val="ro-RO"/>
        </w:rPr>
        <w:tab/>
        <w:t>0.00%</w:t>
      </w:r>
      <w:r w:rsidRPr="0098273B">
        <w:rPr>
          <w:rFonts w:ascii="Arial" w:hAnsi="Arial" w:cs="Arial"/>
          <w:b/>
          <w:sz w:val="24"/>
          <w:szCs w:val="24"/>
          <w:lang w:val="ro-RO"/>
        </w:rPr>
        <w:tab/>
      </w:r>
      <w:r w:rsidRPr="0098273B">
        <w:rPr>
          <w:rFonts w:ascii="Arial" w:hAnsi="Arial" w:cs="Arial"/>
          <w:b/>
          <w:sz w:val="24"/>
          <w:szCs w:val="24"/>
          <w:lang w:val="ro-RO"/>
        </w:rPr>
        <w:tab/>
      </w:r>
      <w:r w:rsidRPr="0098273B">
        <w:rPr>
          <w:rFonts w:ascii="Arial" w:hAnsi="Arial" w:cs="Arial"/>
          <w:b/>
          <w:sz w:val="24"/>
          <w:szCs w:val="24"/>
          <w:lang w:val="ro-RO"/>
        </w:rPr>
        <w:tab/>
      </w:r>
      <w:r w:rsidRPr="0098273B">
        <w:rPr>
          <w:rFonts w:ascii="Arial" w:hAnsi="Arial" w:cs="Arial"/>
          <w:b/>
          <w:sz w:val="24"/>
          <w:szCs w:val="24"/>
          <w:lang w:val="ro-RO"/>
        </w:rPr>
        <w:tab/>
        <w:t>CUT EXISTENT:</w:t>
      </w:r>
      <w:r w:rsidRPr="0098273B">
        <w:rPr>
          <w:rFonts w:ascii="Arial" w:hAnsi="Arial" w:cs="Arial"/>
          <w:b/>
          <w:sz w:val="24"/>
          <w:szCs w:val="24"/>
          <w:lang w:val="ro-RO"/>
        </w:rPr>
        <w:tab/>
        <w:t>0.000</w:t>
      </w:r>
    </w:p>
    <w:p w14:paraId="6905D5DF" w14:textId="77777777" w:rsidR="00E60A50" w:rsidRPr="00D776A3" w:rsidRDefault="00E60A50" w:rsidP="00E1142C">
      <w:pPr>
        <w:spacing w:after="120" w:line="276" w:lineRule="auto"/>
        <w:rPr>
          <w:rFonts w:ascii="Arial" w:hAnsi="Arial" w:cs="Arial"/>
          <w:b/>
          <w:sz w:val="24"/>
          <w:szCs w:val="24"/>
          <w:lang w:val="ro-RO"/>
        </w:rPr>
      </w:pPr>
      <w:r w:rsidRPr="00D776A3">
        <w:rPr>
          <w:rFonts w:ascii="Arial" w:hAnsi="Arial" w:cs="Arial"/>
          <w:b/>
          <w:sz w:val="24"/>
          <w:szCs w:val="24"/>
          <w:lang w:val="ro-RO"/>
        </w:rPr>
        <w:tab/>
        <w:t>POT PROPUS:</w:t>
      </w:r>
      <w:r w:rsidRPr="00D776A3">
        <w:rPr>
          <w:rFonts w:ascii="Arial" w:hAnsi="Arial" w:cs="Arial"/>
          <w:b/>
          <w:sz w:val="24"/>
          <w:szCs w:val="24"/>
          <w:lang w:val="ro-RO"/>
        </w:rPr>
        <w:tab/>
        <w:t>33.88%</w:t>
      </w:r>
      <w:r w:rsidRPr="00D776A3">
        <w:rPr>
          <w:rFonts w:ascii="Arial" w:hAnsi="Arial" w:cs="Arial"/>
          <w:b/>
          <w:sz w:val="24"/>
          <w:szCs w:val="24"/>
          <w:lang w:val="ro-RO"/>
        </w:rPr>
        <w:tab/>
      </w:r>
      <w:r w:rsidRPr="00D776A3">
        <w:rPr>
          <w:rFonts w:ascii="Arial" w:hAnsi="Arial" w:cs="Arial"/>
          <w:b/>
          <w:sz w:val="24"/>
          <w:szCs w:val="24"/>
          <w:lang w:val="ro-RO"/>
        </w:rPr>
        <w:tab/>
      </w:r>
      <w:r w:rsidRPr="00D776A3">
        <w:rPr>
          <w:rFonts w:ascii="Arial" w:hAnsi="Arial" w:cs="Arial"/>
          <w:b/>
          <w:sz w:val="24"/>
          <w:szCs w:val="24"/>
          <w:lang w:val="ro-RO"/>
        </w:rPr>
        <w:tab/>
        <w:t>CUT PROPUS:</w:t>
      </w:r>
      <w:r w:rsidRPr="00D776A3">
        <w:rPr>
          <w:rFonts w:ascii="Arial" w:hAnsi="Arial" w:cs="Arial"/>
          <w:b/>
          <w:sz w:val="24"/>
          <w:szCs w:val="24"/>
          <w:lang w:val="ro-RO"/>
        </w:rPr>
        <w:tab/>
        <w:t>1.355</w:t>
      </w:r>
    </w:p>
    <w:p w14:paraId="066730EB" w14:textId="77777777" w:rsidR="00D776A3" w:rsidRDefault="00D776A3" w:rsidP="00E1142C">
      <w:pPr>
        <w:spacing w:line="276" w:lineRule="auto"/>
        <w:ind w:firstLine="360"/>
        <w:rPr>
          <w:rFonts w:ascii="Arial" w:hAnsi="Arial" w:cs="Arial"/>
          <w:b/>
          <w:sz w:val="24"/>
          <w:szCs w:val="24"/>
          <w:lang w:val="ro-RO"/>
        </w:rPr>
      </w:pPr>
      <w:r w:rsidRPr="00D776A3">
        <w:rPr>
          <w:rFonts w:ascii="Arial" w:hAnsi="Arial" w:cs="Arial"/>
          <w:sz w:val="24"/>
          <w:szCs w:val="24"/>
          <w:lang w:val="ro-RO"/>
        </w:rPr>
        <w:t xml:space="preserve">Proiectul a fost intocmit pe baza temei cadru elaborata de beneficiar, particularitatilor terenului din punct de vedere al vecinatatilor si conditiilor geotehnice. Constructia proiectata are destinatia de </w:t>
      </w:r>
      <w:r>
        <w:rPr>
          <w:rFonts w:ascii="Arial" w:hAnsi="Arial" w:cs="Arial"/>
          <w:sz w:val="24"/>
          <w:szCs w:val="24"/>
          <w:lang w:val="ro-RO"/>
        </w:rPr>
        <w:t>apart-hotel</w:t>
      </w:r>
      <w:r w:rsidRPr="00D776A3">
        <w:rPr>
          <w:rFonts w:ascii="Arial" w:hAnsi="Arial" w:cs="Arial"/>
          <w:bCs/>
          <w:sz w:val="24"/>
          <w:szCs w:val="24"/>
          <w:lang w:val="ro-RO"/>
        </w:rPr>
        <w:t xml:space="preserve"> </w:t>
      </w:r>
      <w:r w:rsidRPr="00D776A3">
        <w:rPr>
          <w:rFonts w:ascii="Arial" w:hAnsi="Arial" w:cs="Arial"/>
          <w:sz w:val="24"/>
          <w:szCs w:val="24"/>
          <w:lang w:val="ro-RO"/>
        </w:rPr>
        <w:t xml:space="preserve">si se incadreaza in </w:t>
      </w:r>
      <w:r w:rsidRPr="00D776A3">
        <w:rPr>
          <w:rFonts w:ascii="Arial" w:hAnsi="Arial" w:cs="Arial"/>
          <w:b/>
          <w:bCs/>
          <w:sz w:val="24"/>
          <w:szCs w:val="24"/>
          <w:lang w:val="ro-RO"/>
        </w:rPr>
        <w:t>Categoria de importanta “C”, respectiv</w:t>
      </w:r>
      <w:r w:rsidRPr="00D776A3">
        <w:rPr>
          <w:rFonts w:ascii="Arial" w:hAnsi="Arial" w:cs="Arial"/>
          <w:b/>
          <w:sz w:val="24"/>
          <w:szCs w:val="24"/>
          <w:lang w:val="ro-RO"/>
        </w:rPr>
        <w:t xml:space="preserve"> Clasa a III-a de importanta a constructiei. </w:t>
      </w:r>
    </w:p>
    <w:p w14:paraId="72E8BAA9" w14:textId="77777777" w:rsidR="00D776A3"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Dimensiuni constructie:</w:t>
      </w:r>
      <w:r w:rsidRPr="00D776A3">
        <w:rPr>
          <w:rFonts w:ascii="Arial" w:hAnsi="Arial" w:cs="Arial"/>
          <w:sz w:val="24"/>
          <w:szCs w:val="24"/>
          <w:lang w:val="ro-RO"/>
        </w:rPr>
        <w:tab/>
        <w:t>11.00m x 15.40m;</w:t>
      </w:r>
    </w:p>
    <w:p w14:paraId="654DEA64" w14:textId="77777777" w:rsidR="00D776A3"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Regim de inaltime:</w:t>
      </w:r>
      <w:r w:rsidRPr="00D776A3">
        <w:rPr>
          <w:rFonts w:ascii="Arial" w:hAnsi="Arial" w:cs="Arial"/>
          <w:sz w:val="24"/>
          <w:szCs w:val="24"/>
          <w:lang w:val="ro-RO"/>
        </w:rPr>
        <w:tab/>
      </w:r>
      <w:r w:rsidRPr="00D776A3">
        <w:rPr>
          <w:rFonts w:ascii="Arial" w:hAnsi="Arial" w:cs="Arial"/>
          <w:sz w:val="24"/>
          <w:szCs w:val="24"/>
          <w:lang w:val="ro-RO"/>
        </w:rPr>
        <w:tab/>
        <w:t>P+3E;</w:t>
      </w:r>
    </w:p>
    <w:p w14:paraId="7925E80C" w14:textId="77777777" w:rsidR="00D776A3"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Suprafata construita:</w:t>
      </w:r>
      <w:r w:rsidRPr="00D776A3">
        <w:rPr>
          <w:rFonts w:ascii="Arial" w:hAnsi="Arial" w:cs="Arial"/>
          <w:sz w:val="24"/>
          <w:szCs w:val="24"/>
          <w:lang w:val="ro-RO"/>
        </w:rPr>
        <w:tab/>
        <w:t>169.40mp;</w:t>
      </w:r>
    </w:p>
    <w:p w14:paraId="3E441FE0" w14:textId="77777777" w:rsidR="00D776A3"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Suprafata desfasurata:</w:t>
      </w:r>
      <w:r w:rsidRPr="00D776A3">
        <w:rPr>
          <w:rFonts w:ascii="Arial" w:hAnsi="Arial" w:cs="Arial"/>
          <w:sz w:val="24"/>
          <w:szCs w:val="24"/>
          <w:lang w:val="ro-RO"/>
        </w:rPr>
        <w:tab/>
        <w:t>677.60mp;</w:t>
      </w:r>
    </w:p>
    <w:p w14:paraId="5687B69B" w14:textId="77777777" w:rsidR="00D776A3"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Cota finita etaj:</w:t>
      </w:r>
      <w:r w:rsidRPr="00D776A3">
        <w:rPr>
          <w:rFonts w:ascii="Arial" w:hAnsi="Arial" w:cs="Arial"/>
          <w:sz w:val="24"/>
          <w:szCs w:val="24"/>
          <w:lang w:val="ro-RO"/>
        </w:rPr>
        <w:tab/>
      </w:r>
      <w:r w:rsidRPr="00D776A3">
        <w:rPr>
          <w:rFonts w:ascii="Arial" w:hAnsi="Arial" w:cs="Arial"/>
          <w:sz w:val="24"/>
          <w:szCs w:val="24"/>
          <w:lang w:val="ro-RO"/>
        </w:rPr>
        <w:tab/>
        <w:t>+3.50m;</w:t>
      </w:r>
    </w:p>
    <w:p w14:paraId="44E9D350" w14:textId="68A9976C" w:rsidR="00E60A50" w:rsidRPr="00D776A3" w:rsidRDefault="00D776A3" w:rsidP="00E1142C">
      <w:pPr>
        <w:numPr>
          <w:ilvl w:val="0"/>
          <w:numId w:val="36"/>
        </w:numPr>
        <w:spacing w:after="120" w:line="276" w:lineRule="auto"/>
        <w:jc w:val="both"/>
        <w:rPr>
          <w:rFonts w:ascii="Arial" w:hAnsi="Arial" w:cs="Arial"/>
          <w:sz w:val="24"/>
          <w:szCs w:val="24"/>
          <w:lang w:val="ro-RO"/>
        </w:rPr>
      </w:pPr>
      <w:r w:rsidRPr="00D776A3">
        <w:rPr>
          <w:rFonts w:ascii="Arial" w:hAnsi="Arial" w:cs="Arial"/>
          <w:sz w:val="24"/>
          <w:szCs w:val="24"/>
          <w:lang w:val="ro-RO"/>
        </w:rPr>
        <w:t xml:space="preserve">Inaltime maxima la atic: </w:t>
      </w:r>
      <w:r w:rsidRPr="00D776A3">
        <w:rPr>
          <w:rFonts w:ascii="Arial" w:hAnsi="Arial" w:cs="Arial"/>
          <w:sz w:val="24"/>
          <w:szCs w:val="24"/>
          <w:lang w:val="ro-RO"/>
        </w:rPr>
        <w:tab/>
        <w:t>+13.00m;</w:t>
      </w:r>
    </w:p>
    <w:p w14:paraId="354F555A" w14:textId="77777777" w:rsidR="00D776A3" w:rsidRPr="00D776A3" w:rsidRDefault="00D776A3" w:rsidP="00E1142C">
      <w:pPr>
        <w:spacing w:line="276" w:lineRule="auto"/>
        <w:ind w:firstLine="708"/>
        <w:jc w:val="both"/>
        <w:rPr>
          <w:rFonts w:ascii="Arial" w:hAnsi="Arial" w:cs="Arial"/>
          <w:color w:val="000000"/>
          <w:sz w:val="24"/>
          <w:szCs w:val="24"/>
          <w:lang w:val="ro-RO"/>
        </w:rPr>
      </w:pPr>
      <w:r w:rsidRPr="00D776A3">
        <w:rPr>
          <w:rFonts w:ascii="Arial" w:hAnsi="Arial" w:cs="Arial"/>
          <w:color w:val="000000"/>
          <w:sz w:val="24"/>
          <w:szCs w:val="24"/>
          <w:lang w:val="ro-RO"/>
        </w:rPr>
        <w:t>Accesul de la parter la etajele curente se face cu ajutorul unor scari interioare din beton armat si a unui lift.</w:t>
      </w:r>
    </w:p>
    <w:p w14:paraId="5608D8BD" w14:textId="77777777" w:rsidR="00D776A3" w:rsidRPr="00D776A3" w:rsidRDefault="00D776A3" w:rsidP="00E1142C">
      <w:pPr>
        <w:spacing w:after="120" w:line="276" w:lineRule="auto"/>
        <w:ind w:firstLine="708"/>
        <w:jc w:val="both"/>
        <w:rPr>
          <w:rFonts w:ascii="Arial" w:hAnsi="Arial" w:cs="Arial"/>
          <w:sz w:val="24"/>
          <w:szCs w:val="24"/>
          <w:lang w:val="ro-RO"/>
        </w:rPr>
      </w:pPr>
      <w:r w:rsidRPr="00D776A3">
        <w:rPr>
          <w:rFonts w:ascii="Arial" w:hAnsi="Arial" w:cs="Arial"/>
          <w:sz w:val="24"/>
          <w:szCs w:val="24"/>
          <w:lang w:val="ro-RO"/>
        </w:rPr>
        <w:t>Inchiderile perimetrale ale cladirii se vor realiza cu zidarie de BCA de 30cm grosime. Peretii interiori de compartimentare se vor realiza din zidarie de BCA de 10cm si 25cm grosime.</w:t>
      </w:r>
    </w:p>
    <w:p w14:paraId="3CDDEA42" w14:textId="77777777" w:rsidR="00D776A3" w:rsidRDefault="00D776A3" w:rsidP="00E1142C">
      <w:pPr>
        <w:spacing w:after="120" w:line="276" w:lineRule="auto"/>
        <w:ind w:firstLine="708"/>
        <w:jc w:val="both"/>
        <w:rPr>
          <w:rFonts w:ascii="Arial" w:hAnsi="Arial" w:cs="Arial"/>
          <w:sz w:val="24"/>
          <w:szCs w:val="24"/>
          <w:lang w:val="ro-RO"/>
        </w:rPr>
      </w:pPr>
      <w:r>
        <w:rPr>
          <w:rFonts w:ascii="Arial" w:hAnsi="Arial" w:cs="Arial"/>
          <w:sz w:val="24"/>
          <w:szCs w:val="24"/>
          <w:lang w:val="ro-RO"/>
        </w:rPr>
        <w:lastRenderedPageBreak/>
        <w:t>Finisajele exterioare vor fi</w:t>
      </w:r>
      <w:r w:rsidRPr="00D776A3">
        <w:rPr>
          <w:rFonts w:ascii="Arial" w:hAnsi="Arial" w:cs="Arial"/>
          <w:sz w:val="24"/>
          <w:szCs w:val="24"/>
          <w:lang w:val="ro-RO"/>
        </w:rPr>
        <w:t xml:space="preserve"> tencuieli decorative exterioare albe si placari cu placi ceramice. Imobilul se va termoizola la exteriorul peretilor perimetrali cu termoizolatie din polistiren expandat de 5cm grosime</w:t>
      </w:r>
      <w:r>
        <w:rPr>
          <w:rFonts w:ascii="Arial" w:hAnsi="Arial" w:cs="Arial"/>
          <w:sz w:val="24"/>
          <w:szCs w:val="24"/>
          <w:lang w:val="ro-RO"/>
        </w:rPr>
        <w:t>.</w:t>
      </w:r>
    </w:p>
    <w:p w14:paraId="3A00D9E7" w14:textId="581281A5" w:rsidR="00D776A3" w:rsidRPr="00D776A3" w:rsidRDefault="00D776A3" w:rsidP="00E1142C">
      <w:pPr>
        <w:spacing w:after="120" w:line="276" w:lineRule="auto"/>
        <w:ind w:firstLine="720"/>
        <w:jc w:val="both"/>
        <w:rPr>
          <w:rFonts w:ascii="Arial" w:hAnsi="Arial" w:cs="Arial"/>
          <w:sz w:val="24"/>
          <w:szCs w:val="24"/>
          <w:lang w:val="ro-RO"/>
        </w:rPr>
      </w:pPr>
      <w:r>
        <w:rPr>
          <w:rFonts w:ascii="Arial" w:hAnsi="Arial" w:cs="Arial"/>
          <w:sz w:val="24"/>
          <w:szCs w:val="24"/>
          <w:lang w:val="ro-RO"/>
        </w:rPr>
        <w:t>U</w:t>
      </w:r>
      <w:r w:rsidRPr="00D776A3">
        <w:rPr>
          <w:rFonts w:ascii="Arial" w:hAnsi="Arial" w:cs="Arial"/>
          <w:sz w:val="24"/>
          <w:szCs w:val="24"/>
          <w:lang w:val="ro-RO"/>
        </w:rPr>
        <w:t>şi</w:t>
      </w:r>
      <w:r>
        <w:rPr>
          <w:rFonts w:ascii="Arial" w:hAnsi="Arial" w:cs="Arial"/>
          <w:sz w:val="24"/>
          <w:szCs w:val="24"/>
          <w:lang w:val="ro-RO"/>
        </w:rPr>
        <w:t>le</w:t>
      </w:r>
      <w:r w:rsidRPr="00D776A3">
        <w:rPr>
          <w:rFonts w:ascii="Arial" w:hAnsi="Arial" w:cs="Arial"/>
          <w:sz w:val="24"/>
          <w:szCs w:val="24"/>
          <w:lang w:val="ro-RO"/>
        </w:rPr>
        <w:t xml:space="preserve"> si ferestre</w:t>
      </w:r>
      <w:r>
        <w:rPr>
          <w:rFonts w:ascii="Arial" w:hAnsi="Arial" w:cs="Arial"/>
          <w:sz w:val="24"/>
          <w:szCs w:val="24"/>
          <w:lang w:val="ro-RO"/>
        </w:rPr>
        <w:t>le vor fi</w:t>
      </w:r>
      <w:r w:rsidRPr="00D776A3">
        <w:rPr>
          <w:rFonts w:ascii="Arial" w:hAnsi="Arial" w:cs="Arial"/>
          <w:sz w:val="24"/>
          <w:szCs w:val="24"/>
          <w:lang w:val="ro-RO"/>
        </w:rPr>
        <w:t xml:space="preserve"> din profile de aluminiu </w:t>
      </w:r>
      <w:r>
        <w:rPr>
          <w:rFonts w:ascii="Arial" w:hAnsi="Arial" w:cs="Arial"/>
          <w:sz w:val="24"/>
          <w:szCs w:val="24"/>
          <w:lang w:val="ro-RO"/>
        </w:rPr>
        <w:t xml:space="preserve">culoare gri antracit </w:t>
      </w:r>
      <w:r w:rsidRPr="00D776A3">
        <w:rPr>
          <w:rFonts w:ascii="Arial" w:hAnsi="Arial" w:cs="Arial"/>
          <w:sz w:val="24"/>
          <w:szCs w:val="24"/>
          <w:lang w:val="ro-RO"/>
        </w:rPr>
        <w:t>cu geam termopan, prevăzute cu ruperea punţii termice la exterior;</w:t>
      </w:r>
    </w:p>
    <w:p w14:paraId="3F902A92" w14:textId="0D0E821C" w:rsidR="00D776A3" w:rsidRPr="00D776A3" w:rsidRDefault="00D776A3" w:rsidP="00E1142C">
      <w:pPr>
        <w:spacing w:after="120" w:line="276" w:lineRule="auto"/>
        <w:ind w:firstLine="720"/>
        <w:jc w:val="both"/>
        <w:rPr>
          <w:rFonts w:ascii="Arial" w:hAnsi="Arial" w:cs="Arial"/>
          <w:sz w:val="24"/>
          <w:szCs w:val="24"/>
          <w:lang w:val="ro-RO"/>
        </w:rPr>
      </w:pPr>
      <w:r w:rsidRPr="00D776A3">
        <w:rPr>
          <w:rFonts w:ascii="Arial" w:hAnsi="Arial" w:cs="Arial"/>
          <w:sz w:val="24"/>
          <w:szCs w:val="24"/>
          <w:lang w:val="ro-RO"/>
        </w:rPr>
        <w:t>Finisajele interioare sunt din gresie ceramica si parchet laminat la pardoseli iar peretii se vor finisa cu vopsea lavabila, culoare alb in camere, iar in bai si bucatarie cu faianta si vopsea lavabila. Inaltimea pana la care se va monta faianta va fi stabilita de catre beneficiar la fata locului.</w:t>
      </w:r>
    </w:p>
    <w:p w14:paraId="18BE0233" w14:textId="5921BEB1" w:rsidR="00D776A3" w:rsidRPr="009B1441" w:rsidRDefault="00D776A3" w:rsidP="00E1142C">
      <w:pPr>
        <w:spacing w:after="120" w:line="276" w:lineRule="auto"/>
        <w:jc w:val="both"/>
        <w:rPr>
          <w:rFonts w:ascii="Arial" w:hAnsi="Arial" w:cs="Arial"/>
          <w:sz w:val="24"/>
          <w:szCs w:val="24"/>
          <w:lang w:val="ro-RO"/>
        </w:rPr>
      </w:pPr>
      <w:r w:rsidRPr="00D776A3">
        <w:rPr>
          <w:rFonts w:ascii="Arial" w:hAnsi="Arial" w:cs="Arial"/>
          <w:sz w:val="24"/>
          <w:szCs w:val="24"/>
          <w:lang w:val="ro-RO"/>
        </w:rPr>
        <w:tab/>
        <w:t>Inaltimea etajelor la nivelul cotei finisajului peste pardoseala este +</w:t>
      </w:r>
      <w:r>
        <w:rPr>
          <w:rFonts w:ascii="Arial" w:hAnsi="Arial" w:cs="Arial"/>
          <w:sz w:val="24"/>
          <w:szCs w:val="24"/>
          <w:lang w:val="ro-RO"/>
        </w:rPr>
        <w:t>3</w:t>
      </w:r>
      <w:r w:rsidRPr="00D776A3">
        <w:rPr>
          <w:rFonts w:ascii="Arial" w:hAnsi="Arial" w:cs="Arial"/>
          <w:sz w:val="24"/>
          <w:szCs w:val="24"/>
          <w:lang w:val="ro-RO"/>
        </w:rPr>
        <w:t>.</w:t>
      </w:r>
      <w:r>
        <w:rPr>
          <w:rFonts w:ascii="Arial" w:hAnsi="Arial" w:cs="Arial"/>
          <w:sz w:val="24"/>
          <w:szCs w:val="24"/>
          <w:lang w:val="ro-RO"/>
        </w:rPr>
        <w:t>0</w:t>
      </w:r>
      <w:r w:rsidRPr="00D776A3">
        <w:rPr>
          <w:rFonts w:ascii="Arial" w:hAnsi="Arial" w:cs="Arial"/>
          <w:sz w:val="24"/>
          <w:szCs w:val="24"/>
          <w:lang w:val="ro-RO"/>
        </w:rPr>
        <w:t>0m</w:t>
      </w:r>
      <w:r>
        <w:rPr>
          <w:rFonts w:ascii="Arial" w:hAnsi="Arial" w:cs="Arial"/>
          <w:sz w:val="24"/>
          <w:szCs w:val="24"/>
          <w:lang w:val="ro-RO"/>
        </w:rPr>
        <w:t>, iar a parterului este +3.50m.</w:t>
      </w:r>
      <w:r w:rsidRPr="00D776A3">
        <w:rPr>
          <w:rFonts w:ascii="Arial" w:hAnsi="Arial" w:cs="Arial"/>
          <w:sz w:val="24"/>
          <w:szCs w:val="24"/>
          <w:lang w:val="ro-RO"/>
        </w:rPr>
        <w:t xml:space="preserve"> Cota ±0.00 reprezinta cota finisajului pardoselii parterului in zona indicata in planurile de arhitectura. Peste ultimul etaj se va amenaja o terasa </w:t>
      </w:r>
      <w:r w:rsidRPr="009B1441">
        <w:rPr>
          <w:rFonts w:ascii="Arial" w:hAnsi="Arial" w:cs="Arial"/>
          <w:sz w:val="24"/>
          <w:szCs w:val="24"/>
          <w:lang w:val="ro-RO"/>
        </w:rPr>
        <w:t>necirculabila.</w:t>
      </w:r>
    </w:p>
    <w:p w14:paraId="04C17257" w14:textId="1E7B0F62" w:rsidR="00F92DD0" w:rsidRDefault="009B1441" w:rsidP="00E1142C">
      <w:pPr>
        <w:spacing w:after="120" w:line="276" w:lineRule="auto"/>
        <w:ind w:firstLine="720"/>
        <w:jc w:val="both"/>
        <w:rPr>
          <w:rFonts w:ascii="Arial" w:hAnsi="Arial" w:cs="Arial"/>
          <w:sz w:val="24"/>
          <w:szCs w:val="24"/>
          <w:lang w:val="ro-RO"/>
        </w:rPr>
      </w:pPr>
      <w:r w:rsidRPr="009B1441">
        <w:rPr>
          <w:rFonts w:ascii="Arial" w:hAnsi="Arial" w:cs="Arial"/>
          <w:b/>
          <w:bCs/>
          <w:sz w:val="24"/>
          <w:szCs w:val="24"/>
          <w:lang w:val="ro-RO"/>
        </w:rPr>
        <w:t>Structura de rezistenta</w:t>
      </w:r>
      <w:r w:rsidRPr="009B1441">
        <w:rPr>
          <w:rFonts w:ascii="Arial" w:hAnsi="Arial" w:cs="Arial"/>
          <w:sz w:val="24"/>
          <w:szCs w:val="24"/>
          <w:lang w:val="ro-RO"/>
        </w:rPr>
        <w:t xml:space="preserve"> va fi din cadre de beton armat (stalpi, grinzi, plansee din beton armat) pe fundatii continue din beton armat, care se vor incastra min. 20cm in terenul bun de fundare. Toate planseele se vor executa din beton armat turnat monolit, iar terasele vor avea stratificatie termo si hid</w:t>
      </w:r>
      <w:r w:rsidR="00F92DD0">
        <w:rPr>
          <w:rFonts w:ascii="Arial" w:hAnsi="Arial" w:cs="Arial"/>
          <w:sz w:val="24"/>
          <w:szCs w:val="24"/>
          <w:lang w:val="ro-RO"/>
        </w:rPr>
        <w:t>r</w:t>
      </w:r>
      <w:r w:rsidRPr="009B1441">
        <w:rPr>
          <w:rFonts w:ascii="Arial" w:hAnsi="Arial" w:cs="Arial"/>
          <w:sz w:val="24"/>
          <w:szCs w:val="24"/>
          <w:lang w:val="ro-RO"/>
        </w:rPr>
        <w:t>oizolatoare corespunzatoare.</w:t>
      </w:r>
    </w:p>
    <w:p w14:paraId="5397DE8B" w14:textId="4A854615" w:rsidR="008B5E8A" w:rsidRPr="008B5E8A" w:rsidRDefault="008B5E8A" w:rsidP="008B5E8A">
      <w:pPr>
        <w:spacing w:after="120" w:line="276" w:lineRule="auto"/>
        <w:ind w:firstLine="720"/>
        <w:jc w:val="both"/>
        <w:rPr>
          <w:rFonts w:ascii="Arial" w:hAnsi="Arial" w:cs="Arial"/>
          <w:b/>
          <w:bCs/>
          <w:sz w:val="24"/>
          <w:szCs w:val="24"/>
          <w:u w:val="single"/>
          <w:lang w:val="ro-RO"/>
        </w:rPr>
      </w:pPr>
      <w:r w:rsidRPr="008B5E8A">
        <w:rPr>
          <w:rFonts w:ascii="Arial" w:hAnsi="Arial" w:cs="Arial"/>
          <w:b/>
          <w:bCs/>
          <w:sz w:val="24"/>
          <w:szCs w:val="24"/>
          <w:u w:val="single"/>
          <w:lang w:val="ro-RO"/>
        </w:rPr>
        <w:t xml:space="preserve">Terenul ramas liber in incinta va fi tratat ca spatiu verde amenajat peisager cu plantatii ornamentale si gazon. Se propune amenajarea de spatii verzi cu rol decorativ si de protectie in suprafata de cel putin </w:t>
      </w:r>
      <w:r w:rsidR="00FA052F" w:rsidRPr="00FA052F">
        <w:rPr>
          <w:rFonts w:ascii="Arial" w:hAnsi="Arial" w:cs="Arial"/>
          <w:b/>
          <w:bCs/>
          <w:sz w:val="24"/>
          <w:szCs w:val="24"/>
          <w:u w:val="single"/>
          <w:lang w:val="ro-RO"/>
        </w:rPr>
        <w:t>3</w:t>
      </w:r>
      <w:r w:rsidRPr="008B5E8A">
        <w:rPr>
          <w:rFonts w:ascii="Arial" w:hAnsi="Arial" w:cs="Arial"/>
          <w:b/>
          <w:bCs/>
          <w:sz w:val="24"/>
          <w:szCs w:val="24"/>
          <w:u w:val="single"/>
          <w:lang w:val="ro-RO"/>
        </w:rPr>
        <w:t>0% din totalul suprafetei de teren conform HCJC nr. 152/22.05.2013 privind stabilirea suprafetelor minime de spatii verzi aferente constructiilor realizate pe teritoriul administrativ al judetului Constanta – destinatia constructiilor fiind  «</w:t>
      </w:r>
      <w:r w:rsidR="00FA052F">
        <w:rPr>
          <w:rFonts w:ascii="Arial" w:hAnsi="Arial" w:cs="Arial"/>
          <w:b/>
          <w:bCs/>
          <w:sz w:val="24"/>
          <w:szCs w:val="24"/>
          <w:u w:val="single"/>
          <w:lang w:val="ro-RO"/>
        </w:rPr>
        <w:t>locuinte colective - aparthotel</w:t>
      </w:r>
      <w:r w:rsidRPr="008B5E8A">
        <w:rPr>
          <w:rFonts w:ascii="Arial" w:hAnsi="Arial" w:cs="Arial"/>
          <w:b/>
          <w:bCs/>
          <w:sz w:val="24"/>
          <w:szCs w:val="24"/>
          <w:u w:val="single"/>
          <w:lang w:val="ro-RO"/>
        </w:rPr>
        <w:t xml:space="preserve">». Pe teren se va amenaja o suprafata de spatii verzi de </w:t>
      </w:r>
      <w:r w:rsidR="00FA052F">
        <w:rPr>
          <w:rFonts w:ascii="Arial" w:hAnsi="Arial" w:cs="Arial"/>
          <w:b/>
          <w:bCs/>
          <w:sz w:val="24"/>
          <w:szCs w:val="24"/>
          <w:u w:val="single"/>
          <w:lang w:val="ro-RO"/>
        </w:rPr>
        <w:t>63</w:t>
      </w:r>
      <w:r w:rsidRPr="008B5E8A">
        <w:rPr>
          <w:rFonts w:ascii="Arial" w:hAnsi="Arial" w:cs="Arial"/>
          <w:b/>
          <w:bCs/>
          <w:sz w:val="24"/>
          <w:szCs w:val="24"/>
          <w:u w:val="single"/>
          <w:lang w:val="ro-RO"/>
        </w:rPr>
        <w:t>.00mp.</w:t>
      </w:r>
      <w:r w:rsidR="001B6DF4">
        <w:rPr>
          <w:rFonts w:ascii="Arial" w:hAnsi="Arial" w:cs="Arial"/>
          <w:b/>
          <w:bCs/>
          <w:sz w:val="24"/>
          <w:szCs w:val="24"/>
          <w:u w:val="single"/>
          <w:lang w:val="ro-RO"/>
        </w:rPr>
        <w:t xml:space="preserve"> Restul de spatiu verde pana la 30% din suprafa terenului, respectiv 87.00mp se va amenaja la nivelul terasei peste ultimul nivel al imobilului. </w:t>
      </w:r>
      <w:r w:rsidRPr="008B5E8A">
        <w:rPr>
          <w:rFonts w:ascii="Arial" w:hAnsi="Arial" w:cs="Arial"/>
          <w:b/>
          <w:bCs/>
          <w:sz w:val="24"/>
          <w:szCs w:val="24"/>
          <w:u w:val="single"/>
          <w:lang w:val="ro-RO"/>
        </w:rPr>
        <w:t xml:space="preserve"> Se vor planta arbori « abies alba/brad, querqus pedunculiflora/stejar brumariu » si flori « hydrangea macr/hortensie, lavandula/lavanda ».</w:t>
      </w:r>
    </w:p>
    <w:p w14:paraId="28596736" w14:textId="51BA518C" w:rsidR="00537A2B" w:rsidRPr="009C02CA" w:rsidRDefault="00AE5010" w:rsidP="00E1142C">
      <w:pPr>
        <w:pStyle w:val="ListParagraph"/>
        <w:numPr>
          <w:ilvl w:val="0"/>
          <w:numId w:val="27"/>
        </w:numPr>
        <w:spacing w:line="276" w:lineRule="auto"/>
        <w:rPr>
          <w:rFonts w:ascii="Arial" w:hAnsi="Arial" w:cs="Arial"/>
          <w:sz w:val="24"/>
          <w:szCs w:val="24"/>
          <w:lang w:val="ro-RO"/>
        </w:rPr>
      </w:pPr>
      <w:r w:rsidRPr="009C02CA">
        <w:rPr>
          <w:rFonts w:ascii="Arial" w:hAnsi="Arial" w:cs="Arial"/>
          <w:b/>
          <w:bCs/>
          <w:i/>
          <w:iCs/>
          <w:sz w:val="24"/>
          <w:szCs w:val="24"/>
          <w:lang w:val="ro-RO"/>
        </w:rPr>
        <w:t>Descrierea instalaţiei şi a fluxurilor tehnologice existente pe amplasament</w:t>
      </w:r>
    </w:p>
    <w:p w14:paraId="3E291034" w14:textId="2480F4FE" w:rsidR="005E3085" w:rsidRPr="005E3085" w:rsidRDefault="005E3085" w:rsidP="00E1142C">
      <w:pPr>
        <w:spacing w:after="120" w:line="276" w:lineRule="auto"/>
        <w:ind w:firstLine="720"/>
        <w:jc w:val="both"/>
        <w:rPr>
          <w:rFonts w:ascii="Arial" w:hAnsi="Arial" w:cs="Arial"/>
          <w:sz w:val="24"/>
          <w:szCs w:val="24"/>
          <w:lang w:val="ro-RO"/>
        </w:rPr>
      </w:pPr>
      <w:r w:rsidRPr="005E3085">
        <w:rPr>
          <w:rFonts w:ascii="Arial" w:hAnsi="Arial" w:cs="Arial"/>
          <w:sz w:val="24"/>
          <w:szCs w:val="24"/>
          <w:lang w:val="ro-RO"/>
        </w:rPr>
        <w:t xml:space="preserve">Functiunea obiectivului este de </w:t>
      </w:r>
      <w:r w:rsidR="00A268E5">
        <w:rPr>
          <w:rFonts w:ascii="Arial" w:hAnsi="Arial" w:cs="Arial"/>
          <w:sz w:val="24"/>
          <w:szCs w:val="24"/>
          <w:lang w:val="ro-RO"/>
        </w:rPr>
        <w:t>apart-hotel</w:t>
      </w:r>
      <w:r w:rsidRPr="005E3085">
        <w:rPr>
          <w:rFonts w:ascii="Arial" w:hAnsi="Arial" w:cs="Arial"/>
          <w:sz w:val="24"/>
          <w:szCs w:val="24"/>
          <w:lang w:val="ro-RO"/>
        </w:rPr>
        <w:t>, care propune amenajarea de camere de cazare si spatii pentru prepararea si servirea mesei in cadrul imobilului. Prepararea mesei se face strict de catre turistii cazati in pensiune</w:t>
      </w:r>
      <w:r w:rsidR="00A268E5">
        <w:rPr>
          <w:rFonts w:ascii="Arial" w:hAnsi="Arial" w:cs="Arial"/>
          <w:sz w:val="24"/>
          <w:szCs w:val="24"/>
          <w:lang w:val="ro-RO"/>
        </w:rPr>
        <w:t xml:space="preserve"> in camere.</w:t>
      </w:r>
    </w:p>
    <w:p w14:paraId="309D0296" w14:textId="647F5124" w:rsidR="005E3085" w:rsidRPr="00E57DF7" w:rsidRDefault="005E3085" w:rsidP="00E1142C">
      <w:pPr>
        <w:spacing w:after="120" w:line="276" w:lineRule="auto"/>
        <w:ind w:firstLine="720"/>
        <w:jc w:val="both"/>
        <w:rPr>
          <w:rFonts w:ascii="Arial" w:hAnsi="Arial" w:cs="Arial"/>
          <w:sz w:val="24"/>
          <w:szCs w:val="24"/>
          <w:lang w:val="ro-RO"/>
        </w:rPr>
      </w:pPr>
      <w:r w:rsidRPr="005E3085">
        <w:rPr>
          <w:rFonts w:ascii="Arial" w:hAnsi="Arial" w:cs="Arial"/>
          <w:sz w:val="24"/>
          <w:szCs w:val="24"/>
          <w:lang w:val="ro-RO"/>
        </w:rPr>
        <w:t xml:space="preserve">Colectarea tuturor deseurilor rezultate din functionarea </w:t>
      </w:r>
      <w:r>
        <w:rPr>
          <w:rFonts w:ascii="Arial" w:hAnsi="Arial" w:cs="Arial"/>
          <w:sz w:val="24"/>
          <w:szCs w:val="24"/>
          <w:lang w:val="ro-RO"/>
        </w:rPr>
        <w:t>hotelului</w:t>
      </w:r>
      <w:r w:rsidRPr="005E3085">
        <w:rPr>
          <w:rFonts w:ascii="Arial" w:hAnsi="Arial" w:cs="Arial"/>
          <w:sz w:val="24"/>
          <w:szCs w:val="24"/>
          <w:lang w:val="ro-RO"/>
        </w:rPr>
        <w:t xml:space="preserve"> se va face selectiv</w:t>
      </w:r>
      <w:r w:rsidR="00262328">
        <w:rPr>
          <w:rFonts w:ascii="Arial" w:hAnsi="Arial" w:cs="Arial"/>
          <w:sz w:val="24"/>
          <w:szCs w:val="24"/>
          <w:lang w:val="ro-RO"/>
        </w:rPr>
        <w:t>.</w:t>
      </w:r>
    </w:p>
    <w:p w14:paraId="323E451F" w14:textId="64896683" w:rsidR="00537A2B" w:rsidRPr="00481BFE" w:rsidRDefault="00EB6E2C" w:rsidP="00E1142C">
      <w:pPr>
        <w:pStyle w:val="ListParagraph"/>
        <w:numPr>
          <w:ilvl w:val="0"/>
          <w:numId w:val="27"/>
        </w:numPr>
        <w:spacing w:line="276" w:lineRule="auto"/>
        <w:jc w:val="both"/>
        <w:rPr>
          <w:rFonts w:ascii="Arial" w:hAnsi="Arial" w:cs="Arial"/>
          <w:sz w:val="24"/>
          <w:szCs w:val="24"/>
          <w:lang w:val="ro-RO"/>
        </w:rPr>
      </w:pPr>
      <w:r w:rsidRPr="00481BFE">
        <w:rPr>
          <w:rFonts w:ascii="Arial" w:hAnsi="Arial" w:cs="Arial"/>
          <w:b/>
          <w:bCs/>
          <w:i/>
          <w:iCs/>
          <w:sz w:val="24"/>
          <w:szCs w:val="24"/>
          <w:lang w:val="ro-RO"/>
        </w:rPr>
        <w:t>Descrierea proceselor de producţie ale proiectului propus, în funcţie de specificul investiţiei, produse şi subproduse obţinute, mărimea, capacitatea</w:t>
      </w:r>
      <w:r w:rsidR="00F77C40" w:rsidRPr="00481BFE">
        <w:rPr>
          <w:rFonts w:ascii="Arial" w:hAnsi="Arial" w:cs="Arial"/>
          <w:b/>
          <w:bCs/>
          <w:i/>
          <w:iCs/>
          <w:sz w:val="24"/>
          <w:szCs w:val="24"/>
          <w:lang w:val="ro-RO"/>
        </w:rPr>
        <w:t>.</w:t>
      </w:r>
    </w:p>
    <w:p w14:paraId="7100FCC5" w14:textId="0124060F" w:rsidR="00537A2B" w:rsidRPr="00481BFE" w:rsidRDefault="00BB4F10" w:rsidP="00E1142C">
      <w:pPr>
        <w:spacing w:line="276" w:lineRule="auto"/>
        <w:rPr>
          <w:rFonts w:ascii="Arial" w:hAnsi="Arial" w:cs="Arial"/>
          <w:sz w:val="24"/>
          <w:szCs w:val="24"/>
          <w:lang w:val="ro-RO"/>
        </w:rPr>
      </w:pPr>
      <w:r w:rsidRPr="00481BFE">
        <w:rPr>
          <w:rFonts w:ascii="Arial" w:hAnsi="Arial" w:cs="Arial"/>
          <w:sz w:val="24"/>
          <w:szCs w:val="24"/>
          <w:lang w:val="ro-RO"/>
        </w:rPr>
        <w:t xml:space="preserve">    </w:t>
      </w:r>
      <w:r w:rsidR="00E1142C">
        <w:rPr>
          <w:rFonts w:ascii="Arial" w:hAnsi="Arial" w:cs="Arial"/>
          <w:sz w:val="24"/>
          <w:szCs w:val="24"/>
          <w:lang w:val="ro-RO"/>
        </w:rPr>
        <w:tab/>
      </w:r>
      <w:r w:rsidRPr="00481BFE">
        <w:rPr>
          <w:rFonts w:ascii="Arial" w:hAnsi="Arial" w:cs="Arial"/>
          <w:sz w:val="24"/>
          <w:szCs w:val="24"/>
          <w:lang w:val="ro-RO"/>
        </w:rPr>
        <w:t xml:space="preserve">  </w:t>
      </w:r>
      <w:r w:rsidR="00622606" w:rsidRPr="00481BFE">
        <w:rPr>
          <w:rFonts w:ascii="Arial" w:hAnsi="Arial" w:cs="Arial"/>
          <w:sz w:val="24"/>
          <w:szCs w:val="24"/>
          <w:lang w:val="ro-RO"/>
        </w:rPr>
        <w:t xml:space="preserve">In incinta </w:t>
      </w:r>
      <w:r w:rsidR="00481BFE">
        <w:rPr>
          <w:rFonts w:ascii="Arial" w:hAnsi="Arial" w:cs="Arial"/>
          <w:sz w:val="24"/>
          <w:szCs w:val="24"/>
          <w:lang w:val="ro-RO"/>
        </w:rPr>
        <w:t>apart-hotelului</w:t>
      </w:r>
      <w:r w:rsidR="00622606" w:rsidRPr="00481BFE">
        <w:rPr>
          <w:rFonts w:ascii="Arial" w:hAnsi="Arial" w:cs="Arial"/>
          <w:sz w:val="24"/>
          <w:szCs w:val="24"/>
          <w:lang w:val="ro-RO"/>
        </w:rPr>
        <w:t xml:space="preserve"> nu se vor realiza procese de productie</w:t>
      </w:r>
      <w:r w:rsidR="000E543E" w:rsidRPr="00481BFE">
        <w:rPr>
          <w:rFonts w:ascii="Arial" w:hAnsi="Arial" w:cs="Arial"/>
          <w:sz w:val="24"/>
          <w:szCs w:val="24"/>
          <w:lang w:val="ro-RO"/>
        </w:rPr>
        <w:t>.</w:t>
      </w:r>
      <w:r w:rsidR="009C02CA">
        <w:rPr>
          <w:rFonts w:ascii="Arial" w:hAnsi="Arial" w:cs="Arial"/>
          <w:sz w:val="24"/>
          <w:szCs w:val="24"/>
          <w:lang w:val="ro-RO"/>
        </w:rPr>
        <w:t xml:space="preserve"> Prepararea mesei se va face de catre turisti in chicinetele din interiorul apartamentelor.</w:t>
      </w:r>
    </w:p>
    <w:p w14:paraId="2D80FCF2" w14:textId="3C7D0B4A" w:rsidR="00E00A97" w:rsidRPr="009C02CA" w:rsidRDefault="00E00A97" w:rsidP="00E1142C">
      <w:pPr>
        <w:pStyle w:val="ListParagraph"/>
        <w:numPr>
          <w:ilvl w:val="0"/>
          <w:numId w:val="24"/>
        </w:numPr>
        <w:spacing w:line="276" w:lineRule="auto"/>
        <w:rPr>
          <w:rFonts w:ascii="Arial" w:hAnsi="Arial" w:cs="Arial"/>
          <w:sz w:val="24"/>
          <w:szCs w:val="24"/>
          <w:lang w:val="ro-RO"/>
        </w:rPr>
      </w:pPr>
      <w:r w:rsidRPr="009C02CA">
        <w:rPr>
          <w:rFonts w:ascii="Arial" w:hAnsi="Arial" w:cs="Arial"/>
          <w:b/>
          <w:bCs/>
          <w:i/>
          <w:iCs/>
          <w:sz w:val="24"/>
          <w:szCs w:val="24"/>
          <w:lang w:val="ro-RO"/>
        </w:rPr>
        <w:lastRenderedPageBreak/>
        <w:t xml:space="preserve"> Materiile prime, energia şi combustibilii utilizaţi, cu modul de asigurare a acestora</w:t>
      </w:r>
    </w:p>
    <w:p w14:paraId="61770ED6" w14:textId="46FC59B7" w:rsidR="00AF70C5" w:rsidRPr="009C02CA" w:rsidRDefault="00F77C40" w:rsidP="00E1142C">
      <w:pPr>
        <w:pStyle w:val="ListParagraph"/>
        <w:spacing w:line="276" w:lineRule="auto"/>
        <w:rPr>
          <w:rFonts w:ascii="Arial" w:hAnsi="Arial" w:cs="Arial"/>
          <w:sz w:val="24"/>
          <w:szCs w:val="24"/>
          <w:lang w:val="ro-RO"/>
        </w:rPr>
      </w:pPr>
      <w:r w:rsidRPr="009C02CA">
        <w:rPr>
          <w:rFonts w:ascii="Arial" w:hAnsi="Arial" w:cs="Arial"/>
          <w:sz w:val="24"/>
          <w:szCs w:val="24"/>
          <w:lang w:val="ro-RO"/>
        </w:rPr>
        <w:t>Nu este cazul.</w:t>
      </w:r>
    </w:p>
    <w:p w14:paraId="03532D36" w14:textId="39C6F4D4" w:rsidR="00AF70C5" w:rsidRPr="005E5C8F" w:rsidRDefault="00AF70C5" w:rsidP="00E1142C">
      <w:pPr>
        <w:pStyle w:val="ListParagraph"/>
        <w:numPr>
          <w:ilvl w:val="0"/>
          <w:numId w:val="24"/>
        </w:numPr>
        <w:spacing w:line="276" w:lineRule="auto"/>
        <w:rPr>
          <w:rFonts w:ascii="Arial" w:hAnsi="Arial" w:cs="Arial"/>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C8F">
        <w:rPr>
          <w:rFonts w:ascii="Arial" w:hAnsi="Arial" w:cs="Arial"/>
          <w:b/>
          <w:bCs/>
          <w:i/>
          <w:iCs/>
          <w:sz w:val="24"/>
          <w:szCs w:val="24"/>
          <w:lang w:val="ro-RO"/>
        </w:rPr>
        <w:t>Racordarea la retelele de utilitati existente în zon</w:t>
      </w:r>
      <w:r w:rsidRPr="005E5C8F">
        <w:rPr>
          <w:rFonts w:ascii="Arial" w:hAnsi="Arial" w:cs="Arial"/>
          <w:b/>
          <w:bCs/>
          <w:sz w:val="24"/>
          <w:szCs w:val="24"/>
          <w:lang w:val="ro-RO"/>
        </w:rPr>
        <w:t>ă</w:t>
      </w:r>
    </w:p>
    <w:p w14:paraId="06C9D8E7" w14:textId="184062FA" w:rsidR="00AF70C5" w:rsidRPr="005E5C8F" w:rsidRDefault="00C02225" w:rsidP="00E1142C">
      <w:pPr>
        <w:spacing w:line="276" w:lineRule="auto"/>
        <w:ind w:firstLine="360"/>
        <w:rPr>
          <w:rFonts w:ascii="Arial" w:hAnsi="Arial" w:cs="Arial"/>
          <w:sz w:val="24"/>
          <w:szCs w:val="24"/>
          <w:lang w:val="ro-RO"/>
        </w:rPr>
      </w:pPr>
      <w:r w:rsidRPr="005E5C8F">
        <w:rPr>
          <w:rFonts w:ascii="Arial" w:hAnsi="Arial" w:cs="Arial"/>
          <w:b/>
          <w:bCs/>
          <w:i/>
          <w:iCs/>
          <w:sz w:val="24"/>
          <w:szCs w:val="24"/>
          <w:lang w:val="ro-RO"/>
        </w:rPr>
        <w:t>Alimentarea cu energie electrica</w:t>
      </w:r>
      <w:r w:rsidR="003309A9" w:rsidRPr="005E5C8F">
        <w:rPr>
          <w:rFonts w:ascii="Arial" w:hAnsi="Arial" w:cs="Arial"/>
          <w:b/>
          <w:bCs/>
          <w:i/>
          <w:iCs/>
          <w:sz w:val="24"/>
          <w:szCs w:val="24"/>
          <w:lang w:val="ro-RO"/>
        </w:rPr>
        <w:t xml:space="preserve">: </w:t>
      </w:r>
      <w:r w:rsidR="003309A9" w:rsidRPr="005E5C8F">
        <w:rPr>
          <w:rFonts w:ascii="Arial" w:hAnsi="Arial" w:cs="Arial"/>
          <w:i/>
          <w:iCs/>
          <w:sz w:val="24"/>
          <w:szCs w:val="24"/>
          <w:lang w:val="ro-RO"/>
        </w:rPr>
        <w:t xml:space="preserve">racordul electric se va realiza </w:t>
      </w:r>
      <w:r w:rsidR="005E5C8F" w:rsidRPr="005E5C8F">
        <w:rPr>
          <w:rFonts w:ascii="Arial" w:hAnsi="Arial" w:cs="Arial"/>
          <w:i/>
          <w:iCs/>
          <w:sz w:val="24"/>
          <w:szCs w:val="24"/>
          <w:lang w:val="ro-RO"/>
        </w:rPr>
        <w:t>conform avizului FRE prin bransare la reteaua existenta in lungul strazii B2</w:t>
      </w:r>
      <w:r w:rsidRPr="005E5C8F">
        <w:rPr>
          <w:rFonts w:ascii="Arial" w:hAnsi="Arial" w:cs="Arial"/>
          <w:sz w:val="24"/>
          <w:szCs w:val="24"/>
          <w:lang w:val="ro-RO"/>
        </w:rPr>
        <w:t>.</w:t>
      </w:r>
    </w:p>
    <w:p w14:paraId="223A4C9B" w14:textId="77777777" w:rsidR="005E5C8F" w:rsidRPr="005E5C8F" w:rsidRDefault="005C7FD4" w:rsidP="00E1142C">
      <w:pPr>
        <w:spacing w:after="120" w:line="276" w:lineRule="auto"/>
        <w:ind w:firstLine="360"/>
        <w:jc w:val="both"/>
        <w:rPr>
          <w:rFonts w:ascii="Arial" w:hAnsi="Arial" w:cs="Arial"/>
          <w:lang w:val="ro-RO"/>
        </w:rPr>
      </w:pPr>
      <w:r w:rsidRPr="005E5C8F">
        <w:rPr>
          <w:rFonts w:ascii="Arial" w:hAnsi="Arial" w:cs="Arial"/>
          <w:b/>
          <w:bCs/>
          <w:i/>
          <w:iCs/>
          <w:sz w:val="24"/>
          <w:szCs w:val="24"/>
          <w:lang w:val="ro-RO"/>
        </w:rPr>
        <w:t>Alimentare cu apa</w:t>
      </w:r>
      <w:r w:rsidR="005E5C8F" w:rsidRPr="005E5C8F">
        <w:rPr>
          <w:rFonts w:ascii="Arial" w:hAnsi="Arial" w:cs="Arial"/>
          <w:b/>
          <w:bCs/>
          <w:i/>
          <w:iCs/>
          <w:sz w:val="24"/>
          <w:szCs w:val="24"/>
          <w:lang w:val="ro-RO"/>
        </w:rPr>
        <w:t xml:space="preserve">: </w:t>
      </w:r>
      <w:r w:rsidRPr="005E5C8F">
        <w:rPr>
          <w:rFonts w:ascii="Arial" w:hAnsi="Arial" w:cs="Arial"/>
          <w:b/>
          <w:bCs/>
          <w:i/>
          <w:iCs/>
          <w:sz w:val="24"/>
          <w:szCs w:val="24"/>
          <w:lang w:val="ro-RO"/>
        </w:rPr>
        <w:t xml:space="preserve"> </w:t>
      </w:r>
      <w:r w:rsidRPr="005E5C8F">
        <w:rPr>
          <w:rFonts w:ascii="Arial" w:hAnsi="Arial" w:cs="Arial"/>
          <w:sz w:val="24"/>
          <w:szCs w:val="24"/>
          <w:lang w:val="ro-RO"/>
        </w:rPr>
        <w:t xml:space="preserve">se va face prin intermediul </w:t>
      </w:r>
      <w:r w:rsidR="00644B40" w:rsidRPr="005E5C8F">
        <w:rPr>
          <w:rFonts w:ascii="Arial" w:hAnsi="Arial" w:cs="Arial"/>
          <w:sz w:val="24"/>
          <w:szCs w:val="24"/>
          <w:lang w:val="ro-RO"/>
        </w:rPr>
        <w:t>retelei existente in zona</w:t>
      </w:r>
      <w:r w:rsidR="005E5C8F" w:rsidRPr="005E5C8F">
        <w:rPr>
          <w:rFonts w:ascii="Arial" w:hAnsi="Arial" w:cs="Arial"/>
          <w:sz w:val="24"/>
          <w:szCs w:val="24"/>
          <w:lang w:val="ro-RO"/>
        </w:rPr>
        <w:t xml:space="preserve"> printr-un camin apometric</w:t>
      </w:r>
      <w:r w:rsidR="00644B40" w:rsidRPr="005E5C8F">
        <w:rPr>
          <w:rFonts w:ascii="Arial" w:hAnsi="Arial" w:cs="Arial"/>
          <w:sz w:val="24"/>
          <w:szCs w:val="24"/>
          <w:lang w:val="ro-RO"/>
        </w:rPr>
        <w:t>.</w:t>
      </w:r>
      <w:r w:rsidR="005E5C8F" w:rsidRPr="005E5C8F">
        <w:rPr>
          <w:rFonts w:ascii="Arial" w:hAnsi="Arial" w:cs="Arial"/>
          <w:sz w:val="24"/>
          <w:szCs w:val="24"/>
          <w:lang w:val="ro-RO"/>
        </w:rPr>
        <w:t xml:space="preserve"> Bransarea noului segment de retea de alimentare cu apa potabila se va face din reteaua existenta. Receptia imobilului se va putea face doar dupa racordarea acestuia la reteaua de apa potabila.</w:t>
      </w:r>
    </w:p>
    <w:p w14:paraId="4E0CB4B6" w14:textId="14144F77" w:rsidR="005C7FD4" w:rsidRPr="00C97E6B" w:rsidRDefault="005C7FD4" w:rsidP="00E1142C">
      <w:pPr>
        <w:spacing w:line="276" w:lineRule="auto"/>
        <w:rPr>
          <w:rFonts w:ascii="Arial" w:hAnsi="Arial" w:cs="Arial"/>
          <w:color w:val="FF0000"/>
          <w:sz w:val="24"/>
          <w:szCs w:val="24"/>
          <w:lang w:val="ro-RO"/>
        </w:rPr>
      </w:pPr>
    </w:p>
    <w:p w14:paraId="742BC154" w14:textId="00CB3015" w:rsidR="00517475" w:rsidRPr="005E5C8F" w:rsidRDefault="00517475" w:rsidP="00E1142C">
      <w:pPr>
        <w:spacing w:line="276" w:lineRule="auto"/>
        <w:ind w:firstLine="360"/>
        <w:rPr>
          <w:rFonts w:ascii="Arial" w:hAnsi="Arial" w:cs="Arial"/>
          <w:sz w:val="24"/>
          <w:szCs w:val="24"/>
          <w:lang w:val="ro-RO"/>
        </w:rPr>
      </w:pPr>
      <w:r w:rsidRPr="005E5C8F">
        <w:rPr>
          <w:rFonts w:ascii="Arial" w:hAnsi="Arial" w:cs="Arial"/>
          <w:b/>
          <w:bCs/>
          <w:i/>
          <w:iCs/>
          <w:sz w:val="24"/>
          <w:szCs w:val="24"/>
          <w:lang w:val="ro-RO"/>
        </w:rPr>
        <w:t xml:space="preserve">Sistemul de canalizare: </w:t>
      </w:r>
      <w:r w:rsidR="0058336D" w:rsidRPr="005E5C8F">
        <w:rPr>
          <w:rFonts w:ascii="Arial" w:hAnsi="Arial" w:cs="Arial"/>
          <w:bCs/>
          <w:iCs/>
          <w:sz w:val="24"/>
          <w:szCs w:val="24"/>
          <w:lang w:val="ro-RO"/>
        </w:rPr>
        <w:t xml:space="preserve">colectarea </w:t>
      </w:r>
      <w:r w:rsidRPr="005E5C8F">
        <w:rPr>
          <w:rFonts w:ascii="Arial" w:hAnsi="Arial" w:cs="Arial"/>
          <w:sz w:val="24"/>
          <w:szCs w:val="24"/>
          <w:lang w:val="ro-RO"/>
        </w:rPr>
        <w:t>apel</w:t>
      </w:r>
      <w:r w:rsidR="0058336D" w:rsidRPr="005E5C8F">
        <w:rPr>
          <w:rFonts w:ascii="Arial" w:hAnsi="Arial" w:cs="Arial"/>
          <w:sz w:val="24"/>
          <w:szCs w:val="24"/>
          <w:lang w:val="ro-RO"/>
        </w:rPr>
        <w:t>or</w:t>
      </w:r>
      <w:r w:rsidRPr="005E5C8F">
        <w:rPr>
          <w:rFonts w:ascii="Arial" w:hAnsi="Arial" w:cs="Arial"/>
          <w:sz w:val="24"/>
          <w:szCs w:val="24"/>
          <w:lang w:val="ro-RO"/>
        </w:rPr>
        <w:t xml:space="preserve"> uzate de pe amplasament </w:t>
      </w:r>
      <w:r w:rsidR="0007299A" w:rsidRPr="005E5C8F">
        <w:rPr>
          <w:rFonts w:ascii="Arial" w:hAnsi="Arial" w:cs="Arial"/>
          <w:sz w:val="24"/>
          <w:szCs w:val="24"/>
          <w:lang w:val="ro-RO"/>
        </w:rPr>
        <w:t xml:space="preserve">se </w:t>
      </w:r>
      <w:r w:rsidR="00622606" w:rsidRPr="005E5C8F">
        <w:rPr>
          <w:rFonts w:ascii="Arial" w:hAnsi="Arial" w:cs="Arial"/>
          <w:sz w:val="24"/>
          <w:szCs w:val="24"/>
          <w:lang w:val="ro-RO"/>
        </w:rPr>
        <w:t xml:space="preserve">va face prin intermediul </w:t>
      </w:r>
      <w:r w:rsidR="000E543E" w:rsidRPr="005E5C8F">
        <w:rPr>
          <w:rFonts w:ascii="Arial" w:hAnsi="Arial" w:cs="Arial"/>
          <w:sz w:val="24"/>
          <w:szCs w:val="24"/>
          <w:lang w:val="ro-RO"/>
        </w:rPr>
        <w:t>retelei existentei de canalizare.</w:t>
      </w:r>
    </w:p>
    <w:p w14:paraId="6CCE6259" w14:textId="1BA1C3DB" w:rsidR="005E5C8F" w:rsidRPr="005E5C8F" w:rsidRDefault="00BB62CC" w:rsidP="00E1142C">
      <w:pPr>
        <w:spacing w:after="120" w:line="276" w:lineRule="auto"/>
        <w:ind w:firstLine="360"/>
        <w:jc w:val="both"/>
        <w:rPr>
          <w:rFonts w:ascii="Arial" w:hAnsi="Arial" w:cs="Arial"/>
          <w:lang w:val="ro-RO"/>
        </w:rPr>
      </w:pPr>
      <w:r w:rsidRPr="005E5C8F">
        <w:rPr>
          <w:rFonts w:ascii="Arial" w:hAnsi="Arial" w:cs="Arial"/>
          <w:b/>
          <w:bCs/>
          <w:i/>
          <w:iCs/>
          <w:sz w:val="24"/>
          <w:szCs w:val="24"/>
          <w:lang w:val="ro-RO"/>
        </w:rPr>
        <w:t>Alimentare cu agent termic</w:t>
      </w:r>
      <w:r w:rsidR="005E5C8F" w:rsidRPr="005E5C8F">
        <w:rPr>
          <w:rFonts w:ascii="Arial" w:hAnsi="Arial" w:cs="Arial"/>
          <w:b/>
          <w:bCs/>
          <w:i/>
          <w:iCs/>
          <w:sz w:val="24"/>
          <w:szCs w:val="24"/>
          <w:lang w:val="ro-RO"/>
        </w:rPr>
        <w:t xml:space="preserve">: </w:t>
      </w:r>
      <w:r w:rsidRPr="005E5C8F">
        <w:rPr>
          <w:rFonts w:ascii="Arial" w:hAnsi="Arial" w:cs="Arial"/>
          <w:b/>
          <w:bCs/>
          <w:i/>
          <w:iCs/>
          <w:sz w:val="24"/>
          <w:szCs w:val="24"/>
          <w:lang w:val="ro-RO"/>
        </w:rPr>
        <w:t xml:space="preserve"> </w:t>
      </w:r>
      <w:r w:rsidR="005E5C8F" w:rsidRPr="005E5C8F">
        <w:rPr>
          <w:rFonts w:ascii="Arial" w:hAnsi="Arial" w:cs="Arial"/>
          <w:sz w:val="24"/>
          <w:szCs w:val="24"/>
          <w:lang w:val="ro-RO"/>
        </w:rPr>
        <w:t>Incalzirea locuintei si producerea apei calde menajere se va face cu o centrala proprie amplasata la parterul imobilului</w:t>
      </w:r>
      <w:r w:rsidR="005E5C8F">
        <w:rPr>
          <w:rFonts w:ascii="Arial" w:hAnsi="Arial" w:cs="Arial"/>
          <w:sz w:val="24"/>
          <w:szCs w:val="24"/>
          <w:lang w:val="ro-RO"/>
        </w:rPr>
        <w:t>.</w:t>
      </w:r>
    </w:p>
    <w:p w14:paraId="64621B85" w14:textId="74396FF9" w:rsidR="00AF68B8" w:rsidRPr="00C97E6B" w:rsidRDefault="00AF68B8" w:rsidP="00E1142C">
      <w:pPr>
        <w:spacing w:line="276" w:lineRule="auto"/>
        <w:rPr>
          <w:rFonts w:ascii="Arial" w:hAnsi="Arial" w:cs="Arial"/>
          <w:color w:val="FF0000"/>
          <w:sz w:val="24"/>
          <w:szCs w:val="24"/>
          <w:lang w:val="ro-RO"/>
        </w:rPr>
      </w:pPr>
    </w:p>
    <w:p w14:paraId="0D736E28" w14:textId="511EE9D9" w:rsidR="00987DFB" w:rsidRPr="00C85620" w:rsidRDefault="00987DFB" w:rsidP="00E1142C">
      <w:pPr>
        <w:pStyle w:val="ListParagraph"/>
        <w:numPr>
          <w:ilvl w:val="0"/>
          <w:numId w:val="24"/>
        </w:numPr>
        <w:spacing w:line="276" w:lineRule="auto"/>
        <w:rPr>
          <w:rFonts w:ascii="Arial" w:hAnsi="Arial" w:cs="Arial"/>
          <w:b/>
          <w:bCs/>
          <w:i/>
          <w:iCs/>
          <w:sz w:val="24"/>
          <w:szCs w:val="24"/>
          <w:lang w:val="ro-RO"/>
        </w:rPr>
      </w:pPr>
      <w:r w:rsidRPr="00C85620">
        <w:rPr>
          <w:rFonts w:ascii="Arial" w:hAnsi="Arial" w:cs="Arial"/>
          <w:b/>
          <w:bCs/>
          <w:i/>
          <w:iCs/>
          <w:sz w:val="24"/>
          <w:szCs w:val="24"/>
          <w:lang w:val="ro-RO"/>
        </w:rPr>
        <w:t>Descrierea lucrărilor de refacere a amplasamentului în zona afectată de execuţia investiţiei</w:t>
      </w:r>
    </w:p>
    <w:p w14:paraId="101C71D5" w14:textId="41E25BC3" w:rsidR="00396BB8" w:rsidRPr="00C85620" w:rsidRDefault="009A1386" w:rsidP="00E1142C">
      <w:pPr>
        <w:spacing w:line="276" w:lineRule="auto"/>
        <w:rPr>
          <w:rFonts w:ascii="Arial" w:hAnsi="Arial" w:cs="Arial"/>
          <w:sz w:val="24"/>
          <w:szCs w:val="24"/>
          <w:lang w:val="ro-RO"/>
        </w:rPr>
      </w:pPr>
      <w:r w:rsidRPr="00C85620">
        <w:rPr>
          <w:rFonts w:ascii="Arial" w:hAnsi="Arial" w:cs="Arial"/>
          <w:sz w:val="24"/>
          <w:szCs w:val="24"/>
          <w:lang w:val="ro-RO"/>
        </w:rPr>
        <w:t xml:space="preserve"> </w:t>
      </w:r>
      <w:r w:rsidR="00701EB6" w:rsidRPr="00C85620">
        <w:rPr>
          <w:rFonts w:ascii="Arial" w:hAnsi="Arial" w:cs="Arial"/>
          <w:sz w:val="24"/>
          <w:szCs w:val="24"/>
          <w:lang w:val="ro-RO"/>
        </w:rPr>
        <w:t xml:space="preserve">  </w:t>
      </w:r>
      <w:r w:rsidRPr="00C85620">
        <w:rPr>
          <w:rFonts w:ascii="Arial" w:hAnsi="Arial" w:cs="Arial"/>
          <w:sz w:val="24"/>
          <w:szCs w:val="24"/>
          <w:lang w:val="ro-RO"/>
        </w:rPr>
        <w:t xml:space="preserve">  Lucrările se vor executa numai pe terenul proprietate al beneficiarului, dat fiind ca exploatarea se va realiza in etape, atat pe orizontala cat si pe verticala.</w:t>
      </w:r>
    </w:p>
    <w:p w14:paraId="294A014F" w14:textId="41250C0E" w:rsidR="00277A74" w:rsidRPr="00C85620" w:rsidRDefault="00A3549D" w:rsidP="00E1142C">
      <w:pPr>
        <w:spacing w:line="276" w:lineRule="auto"/>
        <w:rPr>
          <w:rFonts w:ascii="Arial" w:hAnsi="Arial" w:cs="Arial"/>
          <w:sz w:val="24"/>
          <w:szCs w:val="24"/>
          <w:lang w:val="ro-RO"/>
        </w:rPr>
      </w:pPr>
      <w:r w:rsidRPr="00C85620">
        <w:rPr>
          <w:rFonts w:ascii="Arial" w:hAnsi="Arial" w:cs="Arial"/>
          <w:sz w:val="24"/>
          <w:szCs w:val="24"/>
          <w:lang w:val="ro-RO"/>
        </w:rPr>
        <w:t xml:space="preserve">      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14:paraId="67FD70BA" w14:textId="230B668D" w:rsidR="00277A74" w:rsidRPr="00C85620" w:rsidRDefault="00277A74" w:rsidP="00E1142C">
      <w:pPr>
        <w:pStyle w:val="ListParagraph"/>
        <w:numPr>
          <w:ilvl w:val="0"/>
          <w:numId w:val="24"/>
        </w:numPr>
        <w:spacing w:line="276" w:lineRule="auto"/>
        <w:rPr>
          <w:rFonts w:ascii="Arial" w:hAnsi="Arial" w:cs="Arial"/>
          <w:b/>
          <w:bCs/>
          <w:i/>
          <w:iCs/>
          <w:sz w:val="24"/>
          <w:szCs w:val="24"/>
          <w:lang w:val="ro-RO"/>
        </w:rPr>
      </w:pPr>
      <w:r w:rsidRPr="00C85620">
        <w:rPr>
          <w:rFonts w:ascii="Arial" w:hAnsi="Arial" w:cs="Arial"/>
          <w:b/>
          <w:bCs/>
          <w:i/>
          <w:iCs/>
          <w:sz w:val="24"/>
          <w:szCs w:val="24"/>
          <w:lang w:val="ro-RO"/>
        </w:rPr>
        <w:t>Căi noi de acces sau schimbări ale celor existente</w:t>
      </w:r>
    </w:p>
    <w:p w14:paraId="424758A4" w14:textId="09796B27" w:rsidR="000A6FEC" w:rsidRPr="00C85620" w:rsidRDefault="00526576" w:rsidP="00E1142C">
      <w:pPr>
        <w:spacing w:line="276" w:lineRule="auto"/>
        <w:rPr>
          <w:rFonts w:ascii="Arial" w:hAnsi="Arial" w:cs="Arial"/>
          <w:sz w:val="24"/>
          <w:szCs w:val="24"/>
          <w:lang w:val="ro-RO"/>
        </w:rPr>
      </w:pPr>
      <w:r w:rsidRPr="00C85620">
        <w:rPr>
          <w:rFonts w:ascii="Arial" w:hAnsi="Arial" w:cs="Arial"/>
          <w:sz w:val="24"/>
          <w:szCs w:val="24"/>
          <w:lang w:val="ro-RO"/>
        </w:rPr>
        <w:t xml:space="preserve">       </w:t>
      </w:r>
      <w:r w:rsidR="00B539A7" w:rsidRPr="00C85620">
        <w:rPr>
          <w:rFonts w:ascii="Arial" w:hAnsi="Arial" w:cs="Arial"/>
          <w:sz w:val="24"/>
          <w:szCs w:val="24"/>
          <w:lang w:val="ro-RO"/>
        </w:rPr>
        <w:t>Accesul</w:t>
      </w:r>
      <w:r w:rsidR="00C85620" w:rsidRPr="00C85620">
        <w:rPr>
          <w:rFonts w:ascii="Arial" w:hAnsi="Arial" w:cs="Arial"/>
          <w:sz w:val="24"/>
          <w:szCs w:val="24"/>
          <w:lang w:val="ro-RO"/>
        </w:rPr>
        <w:t xml:space="preserve"> auto si pietonal</w:t>
      </w:r>
      <w:r w:rsidR="00B539A7" w:rsidRPr="00C85620">
        <w:rPr>
          <w:rFonts w:ascii="Arial" w:hAnsi="Arial" w:cs="Arial"/>
          <w:sz w:val="24"/>
          <w:szCs w:val="24"/>
          <w:lang w:val="ro-RO"/>
        </w:rPr>
        <w:t xml:space="preserve"> la terenul studiat este asigurat </w:t>
      </w:r>
      <w:r w:rsidR="00A56848" w:rsidRPr="00C85620">
        <w:rPr>
          <w:rFonts w:ascii="Arial" w:hAnsi="Arial" w:cs="Arial"/>
          <w:sz w:val="24"/>
          <w:szCs w:val="24"/>
          <w:lang w:val="ro-RO"/>
        </w:rPr>
        <w:t xml:space="preserve">din strada </w:t>
      </w:r>
      <w:r w:rsidR="00C85620" w:rsidRPr="00C85620">
        <w:rPr>
          <w:rFonts w:ascii="Arial" w:hAnsi="Arial" w:cs="Arial"/>
          <w:sz w:val="24"/>
          <w:szCs w:val="24"/>
          <w:lang w:val="ro-RO"/>
        </w:rPr>
        <w:t>B2</w:t>
      </w:r>
      <w:r w:rsidR="00A56848" w:rsidRPr="00C85620">
        <w:rPr>
          <w:rFonts w:ascii="Arial" w:hAnsi="Arial" w:cs="Arial"/>
          <w:sz w:val="24"/>
          <w:szCs w:val="24"/>
          <w:lang w:val="ro-RO"/>
        </w:rPr>
        <w:t xml:space="preserve"> </w:t>
      </w:r>
      <w:r w:rsidR="00C85620" w:rsidRPr="00C85620">
        <w:rPr>
          <w:rFonts w:ascii="Arial" w:hAnsi="Arial" w:cs="Arial"/>
          <w:sz w:val="24"/>
          <w:szCs w:val="24"/>
          <w:lang w:val="ro-RO"/>
        </w:rPr>
        <w:t>pe</w:t>
      </w:r>
      <w:r w:rsidR="00A56848" w:rsidRPr="00C85620">
        <w:rPr>
          <w:rFonts w:ascii="Arial" w:hAnsi="Arial" w:cs="Arial"/>
          <w:sz w:val="24"/>
          <w:szCs w:val="24"/>
          <w:lang w:val="ro-RO"/>
        </w:rPr>
        <w:t xml:space="preserve"> o deschidere de </w:t>
      </w:r>
      <w:r w:rsidR="00C85620" w:rsidRPr="00C85620">
        <w:rPr>
          <w:rFonts w:ascii="Arial" w:hAnsi="Arial" w:cs="Arial"/>
          <w:sz w:val="24"/>
          <w:szCs w:val="24"/>
          <w:lang w:val="ro-RO"/>
        </w:rPr>
        <w:t>18.32</w:t>
      </w:r>
      <w:r w:rsidR="00A56848" w:rsidRPr="00C85620">
        <w:rPr>
          <w:rFonts w:ascii="Arial" w:hAnsi="Arial" w:cs="Arial"/>
          <w:sz w:val="24"/>
          <w:szCs w:val="24"/>
          <w:lang w:val="ro-RO"/>
        </w:rPr>
        <w:t>m</w:t>
      </w:r>
      <w:r w:rsidR="00C85620" w:rsidRPr="00C85620">
        <w:rPr>
          <w:rFonts w:ascii="Arial" w:hAnsi="Arial" w:cs="Arial"/>
          <w:sz w:val="24"/>
          <w:szCs w:val="24"/>
          <w:lang w:val="ro-RO"/>
        </w:rPr>
        <w:t>.</w:t>
      </w:r>
    </w:p>
    <w:p w14:paraId="657B935D" w14:textId="0769FDFA" w:rsidR="00AB4A9C" w:rsidRPr="00C85620" w:rsidRDefault="00AB4A9C" w:rsidP="00E1142C">
      <w:pPr>
        <w:pStyle w:val="ListParagraph"/>
        <w:numPr>
          <w:ilvl w:val="0"/>
          <w:numId w:val="24"/>
        </w:numPr>
        <w:spacing w:line="276" w:lineRule="auto"/>
        <w:rPr>
          <w:rFonts w:ascii="Arial" w:hAnsi="Arial" w:cs="Arial"/>
          <w:b/>
          <w:bCs/>
          <w:i/>
          <w:iCs/>
          <w:sz w:val="24"/>
          <w:szCs w:val="24"/>
          <w:lang w:val="ro-RO"/>
        </w:rPr>
      </w:pPr>
      <w:r w:rsidRPr="00C85620">
        <w:rPr>
          <w:rFonts w:ascii="Arial" w:hAnsi="Arial" w:cs="Arial"/>
          <w:b/>
          <w:bCs/>
          <w:i/>
          <w:iCs/>
          <w:sz w:val="24"/>
          <w:szCs w:val="24"/>
          <w:lang w:val="ro-RO"/>
        </w:rPr>
        <w:t>Resursele naturale folosite în construcţie şi funcţionare</w:t>
      </w:r>
    </w:p>
    <w:p w14:paraId="18B7C7F8" w14:textId="4D5E987D" w:rsidR="00015D23" w:rsidRPr="003B703B" w:rsidRDefault="00D7092B" w:rsidP="00E1142C">
      <w:pPr>
        <w:spacing w:line="276" w:lineRule="auto"/>
        <w:ind w:firstLine="360"/>
        <w:rPr>
          <w:rFonts w:ascii="Arial" w:hAnsi="Arial" w:cs="Arial"/>
          <w:sz w:val="24"/>
          <w:szCs w:val="24"/>
          <w:lang w:val="ro-RO"/>
        </w:rPr>
      </w:pPr>
      <w:r w:rsidRPr="00C85620">
        <w:rPr>
          <w:rFonts w:ascii="Arial" w:hAnsi="Arial" w:cs="Arial"/>
          <w:sz w:val="24"/>
          <w:szCs w:val="24"/>
          <w:lang w:val="ro-RO"/>
        </w:rPr>
        <w:t xml:space="preserve">  </w:t>
      </w:r>
      <w:r w:rsidR="00430056" w:rsidRPr="00C85620">
        <w:rPr>
          <w:rFonts w:ascii="Arial" w:hAnsi="Arial" w:cs="Arial"/>
          <w:sz w:val="24"/>
          <w:szCs w:val="24"/>
          <w:lang w:val="ro-RO"/>
        </w:rPr>
        <w:t xml:space="preserve">Exploatarea investitiei propuse  nu necesita utilizarea unor resurse naturale din </w:t>
      </w:r>
      <w:r w:rsidR="00430056" w:rsidRPr="003B703B">
        <w:rPr>
          <w:rFonts w:ascii="Arial" w:hAnsi="Arial" w:cs="Arial"/>
          <w:sz w:val="24"/>
          <w:szCs w:val="24"/>
          <w:lang w:val="ro-RO"/>
        </w:rPr>
        <w:t>perimetrul analizat sau vecinatate</w:t>
      </w:r>
      <w:r w:rsidR="007E0A81" w:rsidRPr="003B703B">
        <w:rPr>
          <w:rFonts w:ascii="Arial" w:hAnsi="Arial" w:cs="Arial"/>
          <w:sz w:val="24"/>
          <w:szCs w:val="24"/>
          <w:lang w:val="ro-RO"/>
        </w:rPr>
        <w:t>,</w:t>
      </w:r>
      <w:r w:rsidR="00430056" w:rsidRPr="003B703B">
        <w:rPr>
          <w:rFonts w:ascii="Arial" w:hAnsi="Arial" w:cs="Arial"/>
          <w:sz w:val="24"/>
          <w:szCs w:val="24"/>
          <w:lang w:val="ro-RO"/>
        </w:rPr>
        <w:t xml:space="preserve"> dar se vor folosi o serie de materiale</w:t>
      </w:r>
      <w:r w:rsidR="007E0A81" w:rsidRPr="003B703B">
        <w:rPr>
          <w:rFonts w:ascii="Arial" w:hAnsi="Arial" w:cs="Arial"/>
          <w:sz w:val="24"/>
          <w:szCs w:val="24"/>
          <w:lang w:val="ro-RO"/>
        </w:rPr>
        <w:t xml:space="preserve"> aflate pe piata</w:t>
      </w:r>
      <w:r w:rsidR="00C85620" w:rsidRPr="003B703B">
        <w:rPr>
          <w:rFonts w:ascii="Arial" w:hAnsi="Arial" w:cs="Arial"/>
          <w:sz w:val="24"/>
          <w:szCs w:val="24"/>
          <w:lang w:val="ro-RO"/>
        </w:rPr>
        <w:t xml:space="preserve"> si materiale de constructii uzuale</w:t>
      </w:r>
      <w:r w:rsidR="00032B8A" w:rsidRPr="003B703B">
        <w:rPr>
          <w:rFonts w:ascii="Arial" w:hAnsi="Arial" w:cs="Arial"/>
          <w:sz w:val="24"/>
          <w:szCs w:val="24"/>
          <w:lang w:val="ro-RO"/>
        </w:rPr>
        <w:t>.</w:t>
      </w:r>
    </w:p>
    <w:p w14:paraId="4D879497" w14:textId="5AD847EE" w:rsidR="00E8674B" w:rsidRPr="003B703B" w:rsidRDefault="00E8674B" w:rsidP="00E1142C">
      <w:pPr>
        <w:pStyle w:val="ListParagraph"/>
        <w:numPr>
          <w:ilvl w:val="0"/>
          <w:numId w:val="24"/>
        </w:numPr>
        <w:autoSpaceDE w:val="0"/>
        <w:autoSpaceDN w:val="0"/>
        <w:adjustRightInd w:val="0"/>
        <w:spacing w:after="0" w:line="276" w:lineRule="auto"/>
        <w:rPr>
          <w:rFonts w:ascii="Arial" w:hAnsi="Arial" w:cs="Arial"/>
          <w:b/>
          <w:bCs/>
          <w:sz w:val="24"/>
          <w:szCs w:val="24"/>
          <w:lang w:val="ro-RO"/>
        </w:rPr>
      </w:pPr>
      <w:r w:rsidRPr="003B703B">
        <w:rPr>
          <w:rFonts w:ascii="Arial" w:hAnsi="Arial" w:cs="Arial"/>
          <w:b/>
          <w:bCs/>
          <w:i/>
          <w:iCs/>
          <w:sz w:val="24"/>
          <w:szCs w:val="24"/>
          <w:lang w:val="ro-RO"/>
        </w:rPr>
        <w:t>Metode folosite în construcţie</w:t>
      </w:r>
      <w:r w:rsidRPr="003B703B">
        <w:rPr>
          <w:rFonts w:ascii="Arial" w:hAnsi="Arial" w:cs="Arial"/>
          <w:b/>
          <w:bCs/>
          <w:sz w:val="24"/>
          <w:szCs w:val="24"/>
          <w:lang w:val="ro-RO"/>
        </w:rPr>
        <w:t xml:space="preserve"> </w:t>
      </w:r>
    </w:p>
    <w:p w14:paraId="0DBEC030" w14:textId="5E092F4F" w:rsidR="008906EB" w:rsidRPr="003B703B" w:rsidRDefault="008906EB" w:rsidP="00E1142C">
      <w:pPr>
        <w:autoSpaceDE w:val="0"/>
        <w:autoSpaceDN w:val="0"/>
        <w:adjustRightInd w:val="0"/>
        <w:spacing w:after="0" w:line="276" w:lineRule="auto"/>
        <w:rPr>
          <w:rFonts w:ascii="Arial" w:hAnsi="Arial" w:cs="Arial"/>
          <w:sz w:val="24"/>
          <w:szCs w:val="24"/>
          <w:lang w:val="ro-RO"/>
        </w:rPr>
      </w:pPr>
      <w:r w:rsidRPr="003B703B">
        <w:rPr>
          <w:rFonts w:ascii="Arial" w:hAnsi="Arial" w:cs="Arial"/>
          <w:sz w:val="28"/>
          <w:szCs w:val="28"/>
          <w:lang w:val="ro-RO"/>
        </w:rPr>
        <w:t xml:space="preserve"> </w:t>
      </w:r>
      <w:r w:rsidR="00E1142C">
        <w:rPr>
          <w:rFonts w:ascii="Arial" w:hAnsi="Arial" w:cs="Arial"/>
          <w:sz w:val="28"/>
          <w:szCs w:val="28"/>
          <w:lang w:val="ro-RO"/>
        </w:rPr>
        <w:tab/>
      </w:r>
      <w:r w:rsidRPr="003B703B">
        <w:rPr>
          <w:rFonts w:ascii="Arial" w:hAnsi="Arial" w:cs="Arial"/>
          <w:sz w:val="24"/>
          <w:szCs w:val="24"/>
          <w:lang w:val="ro-RO"/>
        </w:rPr>
        <w:t xml:space="preserve"> </w:t>
      </w:r>
      <w:r w:rsidR="005E2A21" w:rsidRPr="003B703B">
        <w:rPr>
          <w:rFonts w:ascii="Arial" w:hAnsi="Arial" w:cs="Arial"/>
          <w:sz w:val="24"/>
          <w:szCs w:val="24"/>
          <w:lang w:val="ro-RO"/>
        </w:rPr>
        <w:t xml:space="preserve">Lucrarile </w:t>
      </w:r>
      <w:r w:rsidR="00CC2A7A" w:rsidRPr="003B703B">
        <w:rPr>
          <w:rFonts w:ascii="Arial" w:hAnsi="Arial" w:cs="Arial"/>
          <w:sz w:val="24"/>
          <w:szCs w:val="24"/>
          <w:lang w:val="ro-RO"/>
        </w:rPr>
        <w:t>necesare pentru construire si tehnologizare necesare amplasamentului vor consta in:</w:t>
      </w:r>
    </w:p>
    <w:p w14:paraId="46893B2B" w14:textId="65855D64" w:rsidR="00CC2A7A" w:rsidRPr="003B703B" w:rsidRDefault="002173A6" w:rsidP="00E1142C">
      <w:pPr>
        <w:pStyle w:val="ListParagraph"/>
        <w:numPr>
          <w:ilvl w:val="0"/>
          <w:numId w:val="4"/>
        </w:numPr>
        <w:spacing w:line="276" w:lineRule="auto"/>
        <w:rPr>
          <w:rFonts w:ascii="Arial" w:hAnsi="Arial" w:cs="Arial"/>
          <w:sz w:val="24"/>
          <w:szCs w:val="24"/>
          <w:lang w:val="ro-RO"/>
        </w:rPr>
      </w:pPr>
      <w:r w:rsidRPr="003B703B">
        <w:rPr>
          <w:rFonts w:ascii="Arial" w:hAnsi="Arial" w:cs="Arial"/>
          <w:sz w:val="24"/>
          <w:szCs w:val="24"/>
          <w:lang w:val="ro-RO"/>
        </w:rPr>
        <w:t xml:space="preserve">construirea propriu zisa a </w:t>
      </w:r>
      <w:r w:rsidR="003B703B" w:rsidRPr="003B703B">
        <w:rPr>
          <w:rFonts w:ascii="Arial" w:hAnsi="Arial" w:cs="Arial"/>
          <w:sz w:val="24"/>
          <w:szCs w:val="24"/>
          <w:lang w:val="ro-RO"/>
        </w:rPr>
        <w:t>imobilului</w:t>
      </w:r>
      <w:r w:rsidR="00C87640" w:rsidRPr="003B703B">
        <w:rPr>
          <w:rFonts w:ascii="Arial" w:hAnsi="Arial" w:cs="Arial"/>
          <w:sz w:val="24"/>
          <w:szCs w:val="24"/>
          <w:lang w:val="ro-RO"/>
        </w:rPr>
        <w:t>;</w:t>
      </w:r>
    </w:p>
    <w:p w14:paraId="69035EDD" w14:textId="51976FCC" w:rsidR="00C87640" w:rsidRPr="00284447" w:rsidRDefault="004713BC" w:rsidP="00E1142C">
      <w:pPr>
        <w:pStyle w:val="ListParagraph"/>
        <w:numPr>
          <w:ilvl w:val="0"/>
          <w:numId w:val="4"/>
        </w:numPr>
        <w:spacing w:line="276" w:lineRule="auto"/>
        <w:rPr>
          <w:rFonts w:ascii="Arial" w:hAnsi="Arial" w:cs="Arial"/>
          <w:sz w:val="24"/>
          <w:szCs w:val="24"/>
          <w:lang w:val="ro-RO"/>
        </w:rPr>
      </w:pPr>
      <w:r w:rsidRPr="00284447">
        <w:rPr>
          <w:rFonts w:ascii="Arial" w:hAnsi="Arial" w:cs="Arial"/>
          <w:sz w:val="24"/>
          <w:szCs w:val="24"/>
          <w:lang w:val="ro-RO"/>
        </w:rPr>
        <w:lastRenderedPageBreak/>
        <w:t>amenajarea drumurilor de acces;</w:t>
      </w:r>
    </w:p>
    <w:p w14:paraId="08269D77" w14:textId="6A6A5336" w:rsidR="008906EB" w:rsidRDefault="004713BC" w:rsidP="00E1142C">
      <w:pPr>
        <w:pStyle w:val="ListParagraph"/>
        <w:numPr>
          <w:ilvl w:val="0"/>
          <w:numId w:val="4"/>
        </w:numPr>
        <w:spacing w:line="276" w:lineRule="auto"/>
        <w:rPr>
          <w:rFonts w:ascii="Arial" w:hAnsi="Arial" w:cs="Arial"/>
          <w:sz w:val="24"/>
          <w:szCs w:val="24"/>
          <w:lang w:val="ro-RO"/>
        </w:rPr>
      </w:pPr>
      <w:r w:rsidRPr="00284447">
        <w:rPr>
          <w:rFonts w:ascii="Arial" w:hAnsi="Arial" w:cs="Arial"/>
          <w:sz w:val="24"/>
          <w:szCs w:val="24"/>
          <w:lang w:val="ro-RO"/>
        </w:rPr>
        <w:t>asigurarea de utilitati pe amplasamet.</w:t>
      </w:r>
    </w:p>
    <w:p w14:paraId="0C07365B" w14:textId="77777777" w:rsidR="00544AA0" w:rsidRPr="00544AA0" w:rsidRDefault="00544AA0" w:rsidP="00544AA0">
      <w:pPr>
        <w:spacing w:line="276" w:lineRule="auto"/>
        <w:rPr>
          <w:rFonts w:ascii="Arial" w:hAnsi="Arial" w:cs="Arial"/>
          <w:sz w:val="24"/>
          <w:szCs w:val="24"/>
          <w:lang w:val="ro-RO"/>
        </w:rPr>
      </w:pPr>
    </w:p>
    <w:p w14:paraId="66F54524" w14:textId="67D04FAA" w:rsidR="00544AA0" w:rsidRPr="00544AA0" w:rsidRDefault="00CF20F1" w:rsidP="00544AA0">
      <w:pPr>
        <w:pStyle w:val="Title"/>
        <w:numPr>
          <w:ilvl w:val="0"/>
          <w:numId w:val="7"/>
        </w:numPr>
        <w:spacing w:line="276" w:lineRule="auto"/>
        <w:jc w:val="both"/>
        <w:rPr>
          <w:rFonts w:cs="Arial"/>
          <w:b/>
          <w:iCs/>
          <w:sz w:val="24"/>
          <w:szCs w:val="24"/>
          <w:lang w:val="ro-RO"/>
        </w:rPr>
      </w:pPr>
      <w:r w:rsidRPr="00284447">
        <w:rPr>
          <w:rFonts w:cs="Arial"/>
          <w:b/>
          <w:iCs/>
          <w:sz w:val="24"/>
          <w:szCs w:val="24"/>
          <w:lang w:val="ro-RO"/>
        </w:rPr>
        <w:t xml:space="preserve">Lucrarile de construire </w:t>
      </w:r>
      <w:r w:rsidR="00EA57EE" w:rsidRPr="00284447">
        <w:rPr>
          <w:rFonts w:cs="Arial"/>
          <w:b/>
          <w:iCs/>
          <w:sz w:val="24"/>
          <w:szCs w:val="24"/>
          <w:lang w:val="ro-RO"/>
        </w:rPr>
        <w:t>specifice cuprind urmatoarele etape :</w:t>
      </w:r>
    </w:p>
    <w:p w14:paraId="1DA6EA98" w14:textId="13CE2885" w:rsidR="004317E9" w:rsidRPr="00284447" w:rsidRDefault="004317E9" w:rsidP="00E1142C">
      <w:pPr>
        <w:shd w:val="clear" w:color="auto" w:fill="FFFFFF"/>
        <w:spacing w:after="0" w:line="276" w:lineRule="auto"/>
        <w:jc w:val="both"/>
        <w:rPr>
          <w:rFonts w:ascii="Arial" w:hAnsi="Arial" w:cs="Arial"/>
          <w:b/>
          <w:bCs/>
          <w:i/>
          <w:sz w:val="24"/>
          <w:szCs w:val="24"/>
          <w:lang w:val="ro-RO"/>
        </w:rPr>
      </w:pPr>
      <w:r w:rsidRPr="00284447">
        <w:rPr>
          <w:rFonts w:ascii="Arial" w:hAnsi="Arial" w:cs="Arial"/>
          <w:sz w:val="24"/>
          <w:szCs w:val="24"/>
          <w:lang w:val="ro-RO"/>
        </w:rPr>
        <w:t xml:space="preserve">    </w:t>
      </w:r>
      <w:r w:rsidR="00FE7D0F" w:rsidRPr="00284447">
        <w:rPr>
          <w:rFonts w:ascii="Arial" w:hAnsi="Arial" w:cs="Arial"/>
          <w:sz w:val="24"/>
          <w:szCs w:val="24"/>
          <w:lang w:val="ro-RO"/>
        </w:rPr>
        <w:tab/>
      </w:r>
      <w:r w:rsidRPr="00284447">
        <w:rPr>
          <w:rFonts w:ascii="Arial" w:hAnsi="Arial" w:cs="Arial"/>
          <w:b/>
          <w:bCs/>
          <w:i/>
          <w:sz w:val="24"/>
          <w:szCs w:val="24"/>
          <w:lang w:val="ro-RO"/>
        </w:rPr>
        <w:t>Infrastructura:</w:t>
      </w:r>
    </w:p>
    <w:p w14:paraId="6C7BF8AD" w14:textId="4EF0D66D" w:rsidR="00284447" w:rsidRDefault="004317E9" w:rsidP="00E1142C">
      <w:pPr>
        <w:shd w:val="clear" w:color="auto" w:fill="FFFFFF"/>
        <w:spacing w:after="0" w:line="276" w:lineRule="auto"/>
        <w:jc w:val="both"/>
        <w:rPr>
          <w:rFonts w:ascii="Arial" w:hAnsi="Arial" w:cs="Arial"/>
          <w:sz w:val="24"/>
          <w:szCs w:val="24"/>
          <w:lang w:val="ro-RO"/>
        </w:rPr>
      </w:pPr>
      <w:r w:rsidRPr="00284447">
        <w:rPr>
          <w:rFonts w:ascii="Arial" w:hAnsi="Arial" w:cs="Arial"/>
          <w:sz w:val="24"/>
          <w:szCs w:val="24"/>
          <w:lang w:val="ro-RO"/>
        </w:rPr>
        <w:t xml:space="preserve">      La dimensionarea fundatiilor s</w:t>
      </w:r>
      <w:r w:rsidR="00FE7D0F" w:rsidRPr="00284447">
        <w:rPr>
          <w:rFonts w:ascii="Arial" w:hAnsi="Arial" w:cs="Arial"/>
          <w:sz w:val="24"/>
          <w:szCs w:val="24"/>
          <w:lang w:val="ro-RO"/>
        </w:rPr>
        <w:t>e vor considera recomandarile prevazute in studiul geotehnic</w:t>
      </w:r>
      <w:r w:rsidRPr="00284447">
        <w:rPr>
          <w:rFonts w:ascii="Arial" w:hAnsi="Arial" w:cs="Arial"/>
          <w:sz w:val="24"/>
          <w:szCs w:val="24"/>
          <w:lang w:val="ro-RO"/>
        </w:rPr>
        <w:t xml:space="preserve">. Adancimea de fundare este </w:t>
      </w:r>
      <w:r w:rsidR="006049FE" w:rsidRPr="00284447">
        <w:rPr>
          <w:rFonts w:ascii="Arial" w:hAnsi="Arial" w:cs="Arial"/>
          <w:sz w:val="24"/>
          <w:szCs w:val="24"/>
          <w:lang w:val="ro-RO"/>
        </w:rPr>
        <w:t>conform studiului geotehnic</w:t>
      </w:r>
      <w:r w:rsidRPr="00284447">
        <w:rPr>
          <w:rFonts w:ascii="Arial" w:hAnsi="Arial" w:cs="Arial"/>
          <w:sz w:val="24"/>
          <w:szCs w:val="24"/>
          <w:lang w:val="ro-RO"/>
        </w:rPr>
        <w:t xml:space="preserve">. Fundatiile sunt </w:t>
      </w:r>
      <w:r w:rsidR="00356D0C" w:rsidRPr="00284447">
        <w:rPr>
          <w:rFonts w:ascii="Arial" w:hAnsi="Arial" w:cs="Arial"/>
          <w:sz w:val="24"/>
          <w:szCs w:val="24"/>
          <w:lang w:val="ro-RO"/>
        </w:rPr>
        <w:t xml:space="preserve">tip </w:t>
      </w:r>
      <w:r w:rsidRPr="00284447">
        <w:rPr>
          <w:rFonts w:ascii="Arial" w:hAnsi="Arial" w:cs="Arial"/>
          <w:sz w:val="24"/>
          <w:szCs w:val="24"/>
          <w:lang w:val="ro-RO"/>
        </w:rPr>
        <w:t>grinzi din beton armat</w:t>
      </w:r>
      <w:r w:rsidR="00356D0C" w:rsidRPr="00284447">
        <w:rPr>
          <w:rFonts w:ascii="Arial" w:hAnsi="Arial" w:cs="Arial"/>
          <w:sz w:val="24"/>
          <w:szCs w:val="24"/>
          <w:lang w:val="ro-RO"/>
        </w:rPr>
        <w:t xml:space="preserve"> si </w:t>
      </w:r>
      <w:r w:rsidRPr="00284447">
        <w:rPr>
          <w:rFonts w:ascii="Arial" w:hAnsi="Arial" w:cs="Arial"/>
          <w:sz w:val="24"/>
          <w:szCs w:val="24"/>
          <w:lang w:val="ro-RO"/>
        </w:rPr>
        <w:t xml:space="preserve">se vor turna peste un strat de beton de egalizare de </w:t>
      </w:r>
      <w:r w:rsidR="00356D0C" w:rsidRPr="00284447">
        <w:rPr>
          <w:rFonts w:ascii="Arial" w:hAnsi="Arial" w:cs="Arial"/>
          <w:sz w:val="24"/>
          <w:szCs w:val="24"/>
          <w:lang w:val="ro-RO"/>
        </w:rPr>
        <w:t>10</w:t>
      </w:r>
      <w:r w:rsidRPr="00284447">
        <w:rPr>
          <w:rFonts w:ascii="Arial" w:hAnsi="Arial" w:cs="Arial"/>
          <w:sz w:val="24"/>
          <w:szCs w:val="24"/>
          <w:lang w:val="ro-RO"/>
        </w:rPr>
        <w:t xml:space="preserve"> cm</w:t>
      </w:r>
      <w:r w:rsidR="00FE7D0F" w:rsidRPr="00284447">
        <w:rPr>
          <w:rFonts w:ascii="Arial" w:hAnsi="Arial" w:cs="Arial"/>
          <w:sz w:val="24"/>
          <w:szCs w:val="24"/>
          <w:lang w:val="ro-RO"/>
        </w:rPr>
        <w:t>.</w:t>
      </w:r>
    </w:p>
    <w:p w14:paraId="085EFB61" w14:textId="3EDE5B4E" w:rsidR="00E1142C" w:rsidRDefault="00E1142C" w:rsidP="00E1142C">
      <w:pPr>
        <w:shd w:val="clear" w:color="auto" w:fill="FFFFFF"/>
        <w:spacing w:after="0" w:line="276" w:lineRule="auto"/>
        <w:jc w:val="both"/>
        <w:rPr>
          <w:rFonts w:ascii="Arial" w:hAnsi="Arial" w:cs="Arial"/>
          <w:sz w:val="24"/>
          <w:szCs w:val="24"/>
          <w:lang w:val="ro-RO"/>
        </w:rPr>
      </w:pPr>
    </w:p>
    <w:p w14:paraId="73619979" w14:textId="0249A482" w:rsidR="00E1142C" w:rsidRDefault="00E1142C" w:rsidP="00E1142C">
      <w:pPr>
        <w:shd w:val="clear" w:color="auto" w:fill="FFFFFF"/>
        <w:spacing w:after="0" w:line="276" w:lineRule="auto"/>
        <w:jc w:val="both"/>
        <w:rPr>
          <w:rFonts w:ascii="Arial" w:hAnsi="Arial" w:cs="Arial"/>
          <w:sz w:val="24"/>
          <w:szCs w:val="24"/>
          <w:lang w:val="ro-RO"/>
        </w:rPr>
      </w:pPr>
    </w:p>
    <w:p w14:paraId="5E38B1EB" w14:textId="77777777" w:rsidR="00E1142C" w:rsidRPr="00E1142C" w:rsidRDefault="00E1142C" w:rsidP="00E1142C">
      <w:pPr>
        <w:shd w:val="clear" w:color="auto" w:fill="FFFFFF"/>
        <w:spacing w:after="0" w:line="276" w:lineRule="auto"/>
        <w:jc w:val="both"/>
        <w:rPr>
          <w:rFonts w:ascii="Arial" w:hAnsi="Arial" w:cs="Arial"/>
          <w:sz w:val="24"/>
          <w:szCs w:val="24"/>
          <w:lang w:val="ro-RO"/>
        </w:rPr>
      </w:pPr>
    </w:p>
    <w:p w14:paraId="6ABD1098" w14:textId="77777777" w:rsidR="004317E9" w:rsidRPr="00284447" w:rsidRDefault="004317E9" w:rsidP="00E1142C">
      <w:pPr>
        <w:shd w:val="clear" w:color="auto" w:fill="FFFFFF"/>
        <w:spacing w:after="0" w:line="276" w:lineRule="auto"/>
        <w:ind w:firstLine="720"/>
        <w:jc w:val="both"/>
        <w:rPr>
          <w:rFonts w:ascii="Arial" w:hAnsi="Arial" w:cs="Arial"/>
          <w:b/>
          <w:bCs/>
          <w:i/>
          <w:sz w:val="24"/>
          <w:szCs w:val="24"/>
          <w:lang w:val="ro-RO"/>
        </w:rPr>
      </w:pPr>
      <w:r w:rsidRPr="00284447">
        <w:rPr>
          <w:rFonts w:ascii="Arial" w:hAnsi="Arial" w:cs="Arial"/>
          <w:b/>
          <w:bCs/>
          <w:i/>
          <w:sz w:val="24"/>
          <w:szCs w:val="24"/>
          <w:lang w:val="ro-RO"/>
        </w:rPr>
        <w:t>Suprastructura:</w:t>
      </w:r>
    </w:p>
    <w:p w14:paraId="14C2B162" w14:textId="3A6567D9" w:rsidR="004317E9" w:rsidRPr="00284447" w:rsidRDefault="004317E9" w:rsidP="00E1142C">
      <w:pPr>
        <w:shd w:val="clear" w:color="auto" w:fill="FFFFFF"/>
        <w:spacing w:after="0" w:line="276" w:lineRule="auto"/>
        <w:jc w:val="both"/>
        <w:rPr>
          <w:rFonts w:ascii="Arial" w:hAnsi="Arial" w:cs="Arial"/>
          <w:sz w:val="24"/>
          <w:szCs w:val="24"/>
          <w:lang w:val="ro-RO"/>
        </w:rPr>
      </w:pPr>
      <w:r w:rsidRPr="00284447">
        <w:rPr>
          <w:rFonts w:ascii="Arial" w:hAnsi="Arial" w:cs="Arial"/>
          <w:sz w:val="24"/>
          <w:szCs w:val="24"/>
          <w:lang w:val="ro-RO"/>
        </w:rPr>
        <w:t xml:space="preserve">    Structura de rezistenta - cadre din </w:t>
      </w:r>
      <w:r w:rsidR="00284447" w:rsidRPr="00284447">
        <w:rPr>
          <w:rFonts w:ascii="Arial" w:hAnsi="Arial" w:cs="Arial"/>
          <w:sz w:val="24"/>
          <w:szCs w:val="24"/>
          <w:lang w:val="ro-RO"/>
        </w:rPr>
        <w:t>beton armat cu stalpi, grinzi si plansee din beton armat turnate monolit</w:t>
      </w:r>
      <w:r w:rsidRPr="00284447">
        <w:rPr>
          <w:rFonts w:ascii="Arial" w:hAnsi="Arial" w:cs="Arial"/>
          <w:sz w:val="24"/>
          <w:szCs w:val="24"/>
          <w:lang w:val="ro-RO"/>
        </w:rPr>
        <w:t>.</w:t>
      </w:r>
      <w:r w:rsidR="00284447" w:rsidRPr="00284447">
        <w:rPr>
          <w:rFonts w:ascii="Arial" w:hAnsi="Arial" w:cs="Arial"/>
          <w:lang w:val="ro-RO"/>
        </w:rPr>
        <w:t xml:space="preserve"> </w:t>
      </w:r>
      <w:r w:rsidR="00284447" w:rsidRPr="00284447">
        <w:rPr>
          <w:rFonts w:ascii="Arial" w:hAnsi="Arial" w:cs="Arial"/>
          <w:sz w:val="24"/>
          <w:szCs w:val="24"/>
          <w:lang w:val="ro-RO"/>
        </w:rPr>
        <w:t>Toate planseele se vor executa din beton armat turnat monolit, iar terasele vor avea stratificatie termo si hirdoizolatoare corespunzatoare.</w:t>
      </w:r>
    </w:p>
    <w:p w14:paraId="358FD942" w14:textId="77777777" w:rsidR="00931264" w:rsidRPr="00284447" w:rsidRDefault="00931264" w:rsidP="00E1142C">
      <w:pPr>
        <w:pStyle w:val="Title"/>
        <w:spacing w:line="276" w:lineRule="auto"/>
        <w:jc w:val="both"/>
        <w:rPr>
          <w:rFonts w:cs="Arial"/>
          <w:sz w:val="24"/>
          <w:szCs w:val="24"/>
          <w:lang w:val="ro-RO"/>
        </w:rPr>
      </w:pPr>
    </w:p>
    <w:p w14:paraId="64F9947E" w14:textId="4DB29443" w:rsidR="001631BA" w:rsidRPr="00894786" w:rsidRDefault="00472D53" w:rsidP="00E1142C">
      <w:pPr>
        <w:pStyle w:val="ListParagraph"/>
        <w:numPr>
          <w:ilvl w:val="0"/>
          <w:numId w:val="7"/>
        </w:numPr>
        <w:spacing w:line="276" w:lineRule="auto"/>
        <w:jc w:val="both"/>
        <w:rPr>
          <w:rFonts w:ascii="Arial" w:hAnsi="Arial" w:cs="Arial"/>
          <w:sz w:val="24"/>
          <w:szCs w:val="24"/>
          <w:lang w:val="ro-RO"/>
        </w:rPr>
      </w:pPr>
      <w:r w:rsidRPr="00284447">
        <w:rPr>
          <w:rFonts w:ascii="Arial" w:hAnsi="Arial" w:cs="Arial"/>
          <w:b/>
          <w:sz w:val="24"/>
          <w:szCs w:val="24"/>
          <w:lang w:val="ro-RO"/>
        </w:rPr>
        <w:t>Amenajarea drumurilor de acces</w:t>
      </w:r>
      <w:r w:rsidRPr="00284447">
        <w:rPr>
          <w:rFonts w:ascii="Arial" w:hAnsi="Arial" w:cs="Arial"/>
          <w:sz w:val="24"/>
          <w:szCs w:val="24"/>
          <w:lang w:val="ro-RO"/>
        </w:rPr>
        <w:t xml:space="preserve">: se va realiza intr-o ultima etapa, dupa realizarea tuturor lucrarilor necesare pentru functionarea tuturor constructiior </w:t>
      </w:r>
      <w:r w:rsidRPr="00894786">
        <w:rPr>
          <w:rFonts w:ascii="Arial" w:hAnsi="Arial" w:cs="Arial"/>
          <w:sz w:val="24"/>
          <w:szCs w:val="24"/>
          <w:lang w:val="ro-RO"/>
        </w:rPr>
        <w:t>propuse , dar si dupa realizarea utilitatilor necesare.</w:t>
      </w:r>
    </w:p>
    <w:p w14:paraId="0C450278" w14:textId="4E7C65FF" w:rsidR="00284447" w:rsidRPr="00894786" w:rsidRDefault="001F5B69" w:rsidP="00E1142C">
      <w:pPr>
        <w:shd w:val="clear" w:color="auto" w:fill="FFFFFF"/>
        <w:spacing w:after="0" w:line="276" w:lineRule="auto"/>
        <w:jc w:val="both"/>
        <w:rPr>
          <w:rFonts w:ascii="Arial" w:hAnsi="Arial" w:cs="Arial"/>
          <w:sz w:val="24"/>
          <w:szCs w:val="24"/>
          <w:lang w:val="ro-RO"/>
        </w:rPr>
      </w:pPr>
      <w:r w:rsidRPr="00894786">
        <w:rPr>
          <w:rFonts w:ascii="Arial" w:hAnsi="Arial" w:cs="Arial"/>
          <w:sz w:val="24"/>
          <w:szCs w:val="24"/>
          <w:lang w:val="ro-RO"/>
        </w:rPr>
        <w:t xml:space="preserve">   Aleile de acces si trotuarele se vor executa din pietris compactat peste care se va turna beton. In incinta se vor amenaja</w:t>
      </w:r>
      <w:r w:rsidR="00284447" w:rsidRPr="00894786">
        <w:rPr>
          <w:rFonts w:ascii="Arial" w:hAnsi="Arial" w:cs="Arial"/>
          <w:sz w:val="24"/>
          <w:szCs w:val="24"/>
          <w:lang w:val="ro-RO"/>
        </w:rPr>
        <w:t xml:space="preserve"> </w:t>
      </w:r>
      <w:r w:rsidRPr="00894786">
        <w:rPr>
          <w:rFonts w:ascii="Arial" w:hAnsi="Arial" w:cs="Arial"/>
          <w:sz w:val="24"/>
          <w:szCs w:val="24"/>
          <w:lang w:val="ro-RO"/>
        </w:rPr>
        <w:t>spatii verzi</w:t>
      </w:r>
      <w:r w:rsidR="00284447" w:rsidRPr="00894786">
        <w:rPr>
          <w:rFonts w:ascii="Arial" w:hAnsi="Arial" w:cs="Arial"/>
          <w:sz w:val="24"/>
          <w:szCs w:val="24"/>
          <w:lang w:val="ro-RO"/>
        </w:rPr>
        <w:t xml:space="preserve"> si locuri de parcare</w:t>
      </w:r>
      <w:r w:rsidRPr="00894786">
        <w:rPr>
          <w:rFonts w:ascii="Arial" w:hAnsi="Arial" w:cs="Arial"/>
          <w:sz w:val="24"/>
          <w:szCs w:val="24"/>
          <w:lang w:val="ro-RO"/>
        </w:rPr>
        <w:t>.</w:t>
      </w:r>
    </w:p>
    <w:p w14:paraId="735E37CB" w14:textId="77777777" w:rsidR="001F5B69" w:rsidRPr="00894786" w:rsidRDefault="001F5B69" w:rsidP="00E1142C">
      <w:pPr>
        <w:spacing w:after="0" w:line="276" w:lineRule="auto"/>
        <w:ind w:firstLine="708"/>
        <w:contextualSpacing/>
        <w:jc w:val="both"/>
        <w:rPr>
          <w:rFonts w:ascii="Arial" w:hAnsi="Arial" w:cs="Arial"/>
          <w:sz w:val="24"/>
          <w:szCs w:val="24"/>
          <w:lang w:val="ro-RO"/>
        </w:rPr>
      </w:pPr>
      <w:r w:rsidRPr="00894786">
        <w:rPr>
          <w:rFonts w:ascii="Arial" w:hAnsi="Arial" w:cs="Arial"/>
          <w:sz w:val="24"/>
          <w:szCs w:val="24"/>
          <w:lang w:val="ro-RO"/>
        </w:rPr>
        <w:t>Aleile vor avea urmatoarea structura :</w:t>
      </w:r>
    </w:p>
    <w:p w14:paraId="008F5798" w14:textId="77777777" w:rsidR="001F5B69" w:rsidRPr="00894786" w:rsidRDefault="001F5B69" w:rsidP="00E1142C">
      <w:pPr>
        <w:spacing w:after="0" w:line="276" w:lineRule="auto"/>
        <w:ind w:right="-375" w:firstLine="720"/>
        <w:contextualSpacing/>
        <w:jc w:val="both"/>
        <w:rPr>
          <w:rFonts w:ascii="Arial" w:hAnsi="Arial" w:cs="Arial"/>
          <w:sz w:val="24"/>
          <w:szCs w:val="24"/>
          <w:lang w:val="ro-RO"/>
        </w:rPr>
      </w:pPr>
      <w:r w:rsidRPr="00894786">
        <w:rPr>
          <w:rFonts w:ascii="Arial" w:hAnsi="Arial" w:cs="Arial"/>
          <w:sz w:val="24"/>
          <w:szCs w:val="24"/>
          <w:lang w:val="ro-RO"/>
        </w:rPr>
        <w:t>- 6 cm strat uzura din beton ;</w:t>
      </w:r>
    </w:p>
    <w:p w14:paraId="1620049D" w14:textId="77777777" w:rsidR="001F5B69" w:rsidRPr="00894786" w:rsidRDefault="001F5B69" w:rsidP="00E1142C">
      <w:pPr>
        <w:spacing w:after="0" w:line="276" w:lineRule="auto"/>
        <w:ind w:right="-375" w:firstLine="720"/>
        <w:contextualSpacing/>
        <w:jc w:val="both"/>
        <w:rPr>
          <w:rFonts w:ascii="Arial" w:hAnsi="Arial" w:cs="Arial"/>
          <w:sz w:val="24"/>
          <w:szCs w:val="24"/>
          <w:lang w:val="ro-RO"/>
        </w:rPr>
      </w:pPr>
      <w:r w:rsidRPr="00894786">
        <w:rPr>
          <w:rFonts w:ascii="Arial" w:hAnsi="Arial" w:cs="Arial"/>
          <w:sz w:val="24"/>
          <w:szCs w:val="24"/>
          <w:lang w:val="ro-RO"/>
        </w:rPr>
        <w:t xml:space="preserve">- 10 cm strat macadam ordina ( piatra sparta sort 25 ÷ 63 mm ); </w:t>
      </w:r>
    </w:p>
    <w:p w14:paraId="655DBCD2" w14:textId="77777777" w:rsidR="001F5B69" w:rsidRPr="00894786" w:rsidRDefault="001F5B69" w:rsidP="00E1142C">
      <w:pPr>
        <w:spacing w:after="0" w:line="276" w:lineRule="auto"/>
        <w:ind w:right="-375" w:firstLine="720"/>
        <w:contextualSpacing/>
        <w:jc w:val="both"/>
        <w:rPr>
          <w:rFonts w:ascii="Arial" w:hAnsi="Arial" w:cs="Arial"/>
          <w:sz w:val="24"/>
          <w:szCs w:val="24"/>
          <w:lang w:val="ro-RO"/>
        </w:rPr>
      </w:pPr>
      <w:r w:rsidRPr="00894786">
        <w:rPr>
          <w:rFonts w:ascii="Arial" w:hAnsi="Arial" w:cs="Arial"/>
          <w:sz w:val="24"/>
          <w:szCs w:val="24"/>
          <w:lang w:val="ro-RO"/>
        </w:rPr>
        <w:t>- 15 cm strat fundatie din piatra sparta sort 63 ÷ 80 mm ;</w:t>
      </w:r>
    </w:p>
    <w:p w14:paraId="5821BC10" w14:textId="77777777" w:rsidR="001F5B69" w:rsidRPr="00894786" w:rsidRDefault="001F5B69" w:rsidP="00E1142C">
      <w:pPr>
        <w:spacing w:after="0" w:line="276" w:lineRule="auto"/>
        <w:ind w:right="-375" w:firstLine="720"/>
        <w:contextualSpacing/>
        <w:jc w:val="both"/>
        <w:rPr>
          <w:rFonts w:ascii="Arial" w:hAnsi="Arial" w:cs="Arial"/>
          <w:sz w:val="24"/>
          <w:szCs w:val="24"/>
          <w:lang w:val="ro-RO"/>
        </w:rPr>
      </w:pPr>
      <w:r w:rsidRPr="00894786">
        <w:rPr>
          <w:rFonts w:ascii="Arial" w:hAnsi="Arial" w:cs="Arial"/>
          <w:sz w:val="24"/>
          <w:szCs w:val="24"/>
          <w:lang w:val="ro-RO"/>
        </w:rPr>
        <w:t>- 10 cm strat filtrant din nisip natural granulatie 0 ÷ 7 mm;</w:t>
      </w:r>
    </w:p>
    <w:p w14:paraId="20ABEEA8" w14:textId="02CBD5E9" w:rsidR="001F5B69" w:rsidRPr="00517D36" w:rsidRDefault="001F5B69" w:rsidP="00E1142C">
      <w:pPr>
        <w:spacing w:after="0" w:line="276" w:lineRule="auto"/>
        <w:ind w:firstLine="426"/>
        <w:contextualSpacing/>
        <w:jc w:val="both"/>
        <w:rPr>
          <w:rFonts w:ascii="Arial" w:hAnsi="Arial" w:cs="Arial"/>
          <w:sz w:val="24"/>
          <w:szCs w:val="24"/>
          <w:lang w:val="ro-RO"/>
        </w:rPr>
      </w:pPr>
      <w:r w:rsidRPr="00894786">
        <w:rPr>
          <w:rFonts w:ascii="Arial" w:hAnsi="Arial" w:cs="Arial"/>
          <w:sz w:val="24"/>
          <w:szCs w:val="24"/>
          <w:lang w:val="ro-RO"/>
        </w:rPr>
        <w:t xml:space="preserve">     Trotuarele se vor executa pe un strat de 10 cm strat macadam ordina (piatra </w:t>
      </w:r>
      <w:r w:rsidRPr="00517D36">
        <w:rPr>
          <w:rFonts w:ascii="Arial" w:hAnsi="Arial" w:cs="Arial"/>
          <w:sz w:val="24"/>
          <w:szCs w:val="24"/>
          <w:lang w:val="ro-RO"/>
        </w:rPr>
        <w:t>sparta sort</w:t>
      </w:r>
      <w:r w:rsidR="00894786" w:rsidRPr="00517D36">
        <w:rPr>
          <w:rFonts w:ascii="Arial" w:hAnsi="Arial" w:cs="Arial"/>
          <w:sz w:val="24"/>
          <w:szCs w:val="24"/>
          <w:lang w:val="ro-RO"/>
        </w:rPr>
        <w:t xml:space="preserve"> </w:t>
      </w:r>
      <w:r w:rsidRPr="00517D36">
        <w:rPr>
          <w:rFonts w:ascii="Arial" w:hAnsi="Arial" w:cs="Arial"/>
          <w:sz w:val="24"/>
          <w:szCs w:val="24"/>
          <w:lang w:val="ro-RO"/>
        </w:rPr>
        <w:t xml:space="preserve"> 25 ÷ 63 mm ) si un strat de min 6 cm din beton cu latime minima perimetral a costructiilor propuse de 1 </w:t>
      </w:r>
      <w:r w:rsidR="000A6FEC" w:rsidRPr="00517D36">
        <w:rPr>
          <w:rFonts w:ascii="Arial" w:hAnsi="Arial" w:cs="Arial"/>
          <w:sz w:val="24"/>
          <w:szCs w:val="24"/>
          <w:lang w:val="ro-RO"/>
        </w:rPr>
        <w:t>m</w:t>
      </w:r>
      <w:r w:rsidRPr="00517D36">
        <w:rPr>
          <w:rFonts w:ascii="Arial" w:hAnsi="Arial" w:cs="Arial"/>
          <w:sz w:val="24"/>
          <w:szCs w:val="24"/>
          <w:lang w:val="ro-RO"/>
        </w:rPr>
        <w:t>, pentru dirijarea apelor pluviale cat mai departe de fundatiile constructiilor.</w:t>
      </w:r>
    </w:p>
    <w:p w14:paraId="60D9FB26" w14:textId="77777777" w:rsidR="00894786" w:rsidRPr="00517D36" w:rsidRDefault="00894786" w:rsidP="00E1142C">
      <w:pPr>
        <w:spacing w:after="0" w:line="276" w:lineRule="auto"/>
        <w:ind w:firstLine="426"/>
        <w:contextualSpacing/>
        <w:jc w:val="both"/>
        <w:rPr>
          <w:rFonts w:ascii="Arial" w:hAnsi="Arial" w:cs="Arial"/>
          <w:sz w:val="24"/>
          <w:szCs w:val="24"/>
          <w:lang w:val="ro-RO"/>
        </w:rPr>
      </w:pPr>
    </w:p>
    <w:p w14:paraId="7C9A78CA" w14:textId="55063A2F" w:rsidR="0043061F" w:rsidRPr="00517D36" w:rsidRDefault="00171D59" w:rsidP="00E1142C">
      <w:pPr>
        <w:pStyle w:val="ListParagraph"/>
        <w:numPr>
          <w:ilvl w:val="0"/>
          <w:numId w:val="24"/>
        </w:numPr>
        <w:spacing w:line="276" w:lineRule="auto"/>
        <w:rPr>
          <w:rFonts w:ascii="Arial" w:hAnsi="Arial" w:cs="Arial"/>
          <w:b/>
          <w:i/>
          <w:sz w:val="24"/>
          <w:szCs w:val="24"/>
          <w:lang w:val="ro-RO"/>
        </w:rPr>
      </w:pPr>
      <w:r w:rsidRPr="00517D36">
        <w:rPr>
          <w:rFonts w:ascii="Arial" w:hAnsi="Arial" w:cs="Arial"/>
          <w:b/>
          <w:i/>
          <w:sz w:val="24"/>
          <w:szCs w:val="24"/>
          <w:lang w:val="ro-RO"/>
        </w:rPr>
        <w:t>Planul de execuţie (faza de construcţie, punerea în funcţiune, exploatare, refacerea şi folosire ulterioară)</w:t>
      </w:r>
    </w:p>
    <w:p w14:paraId="221F4847" w14:textId="77777777" w:rsidR="00517D36" w:rsidRPr="00517D36" w:rsidRDefault="00517D36" w:rsidP="00E1142C">
      <w:pPr>
        <w:spacing w:line="276" w:lineRule="auto"/>
        <w:ind w:firstLine="720"/>
        <w:jc w:val="both"/>
        <w:rPr>
          <w:rFonts w:ascii="Arial" w:hAnsi="Arial" w:cs="Arial"/>
          <w:bCs/>
          <w:sz w:val="24"/>
          <w:szCs w:val="24"/>
          <w:lang w:val="ro-RO"/>
        </w:rPr>
      </w:pPr>
      <w:r w:rsidRPr="00517D36">
        <w:rPr>
          <w:rFonts w:ascii="Arial" w:hAnsi="Arial" w:cs="Arial"/>
          <w:bCs/>
          <w:sz w:val="24"/>
          <w:szCs w:val="24"/>
          <w:lang w:val="ro-RO"/>
        </w:rPr>
        <w:t>Executia imobilului se va realiza pe o perioada de maxim 2 ani de la data obtinerii autorizatiei de construire, intre 2019 si 2021.</w:t>
      </w:r>
    </w:p>
    <w:p w14:paraId="30E380D0" w14:textId="77777777" w:rsidR="00517D36" w:rsidRPr="00517D36" w:rsidRDefault="00517D36" w:rsidP="00E1142C">
      <w:pPr>
        <w:spacing w:line="276" w:lineRule="auto"/>
        <w:ind w:firstLine="720"/>
        <w:jc w:val="both"/>
        <w:rPr>
          <w:rFonts w:ascii="Arial" w:hAnsi="Arial" w:cs="Arial"/>
          <w:bCs/>
          <w:sz w:val="24"/>
          <w:szCs w:val="24"/>
          <w:lang w:val="ro-RO"/>
        </w:rPr>
      </w:pPr>
      <w:r w:rsidRPr="00517D36">
        <w:rPr>
          <w:rFonts w:ascii="Arial" w:hAnsi="Arial" w:cs="Arial"/>
          <w:bCs/>
          <w:sz w:val="24"/>
          <w:szCs w:val="24"/>
          <w:lang w:val="ro-RO"/>
        </w:rPr>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102DE04" w:rsidR="00517D36" w:rsidRPr="00E5621C" w:rsidRDefault="00517D36" w:rsidP="00E1142C">
      <w:pPr>
        <w:spacing w:line="276" w:lineRule="auto"/>
        <w:ind w:firstLine="720"/>
        <w:jc w:val="both"/>
        <w:rPr>
          <w:rFonts w:ascii="Arial" w:hAnsi="Arial" w:cs="Arial"/>
          <w:bCs/>
          <w:sz w:val="24"/>
          <w:szCs w:val="24"/>
          <w:lang w:val="ro-RO"/>
        </w:rPr>
      </w:pPr>
      <w:r w:rsidRPr="00517D36">
        <w:rPr>
          <w:rFonts w:ascii="Arial" w:hAnsi="Arial" w:cs="Arial"/>
          <w:bCs/>
          <w:sz w:val="24"/>
          <w:szCs w:val="24"/>
          <w:lang w:val="ro-RO"/>
        </w:rPr>
        <w:lastRenderedPageBreak/>
        <w:t>Eventualele lucrari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C85620" w:rsidRDefault="00682B24" w:rsidP="00E1142C">
      <w:pPr>
        <w:pStyle w:val="ListParagraph"/>
        <w:numPr>
          <w:ilvl w:val="0"/>
          <w:numId w:val="24"/>
        </w:numPr>
        <w:spacing w:line="276" w:lineRule="auto"/>
        <w:rPr>
          <w:rFonts w:ascii="Arial" w:hAnsi="Arial" w:cs="Arial"/>
          <w:b/>
          <w:i/>
          <w:sz w:val="24"/>
          <w:szCs w:val="24"/>
          <w:lang w:val="ro-RO"/>
        </w:rPr>
      </w:pPr>
      <w:r w:rsidRPr="00C85620">
        <w:rPr>
          <w:rFonts w:ascii="Arial" w:hAnsi="Arial" w:cs="Arial"/>
          <w:b/>
          <w:bCs/>
          <w:i/>
          <w:iCs/>
          <w:sz w:val="24"/>
          <w:szCs w:val="24"/>
          <w:lang w:val="ro-RO"/>
        </w:rPr>
        <w:t>Relaţia cu alte proiecte existente sau planificate</w:t>
      </w:r>
    </w:p>
    <w:p w14:paraId="4AC98EF2" w14:textId="13376AA8" w:rsidR="006C2334" w:rsidRPr="00C85620" w:rsidRDefault="004A209C" w:rsidP="00E1142C">
      <w:pPr>
        <w:spacing w:line="276" w:lineRule="auto"/>
        <w:ind w:firstLine="360"/>
        <w:rPr>
          <w:rFonts w:ascii="Arial" w:hAnsi="Arial" w:cs="Arial"/>
          <w:i/>
          <w:sz w:val="24"/>
          <w:szCs w:val="24"/>
          <w:lang w:val="ro-RO"/>
        </w:rPr>
      </w:pPr>
      <w:r w:rsidRPr="00C85620">
        <w:rPr>
          <w:rFonts w:ascii="Arial" w:hAnsi="Arial" w:cs="Arial"/>
          <w:sz w:val="24"/>
          <w:szCs w:val="24"/>
          <w:lang w:val="ro-RO"/>
        </w:rPr>
        <w:t xml:space="preserve">Consiliul Judetean Constanta are ca si strategie generala </w:t>
      </w:r>
      <w:r w:rsidRPr="00C85620">
        <w:rPr>
          <w:rFonts w:ascii="Arial" w:hAnsi="Arial" w:cs="Arial"/>
          <w:i/>
          <w:sz w:val="24"/>
          <w:szCs w:val="24"/>
          <w:lang w:val="ro-RO"/>
        </w:rPr>
        <w:t>”</w:t>
      </w:r>
      <w:r w:rsidRPr="00C85620">
        <w:rPr>
          <w:rFonts w:ascii="Arial" w:hAnsi="Arial" w:cs="Arial"/>
          <w:sz w:val="24"/>
          <w:szCs w:val="24"/>
          <w:lang w:val="ro-RO"/>
        </w:rPr>
        <w:t xml:space="preserve"> </w:t>
      </w:r>
      <w:r w:rsidRPr="00C85620">
        <w:rPr>
          <w:rFonts w:ascii="Arial" w:hAnsi="Arial" w:cs="Arial"/>
          <w:i/>
          <w:sz w:val="24"/>
          <w:szCs w:val="24"/>
          <w:lang w:val="ro-RO"/>
        </w:rPr>
        <w:t>asigurarea  unei dezvoltari durabile si echilibrate a localitatilor judetului, in sensul asigurarii unui mediu sanatos si coerent sub raport functional, economice- social si cultural, in conditiile pastrarii echilibrului fata de complexul de resurse al capitalului natural”</w:t>
      </w:r>
      <w:r w:rsidR="00471D3C" w:rsidRPr="00C85620">
        <w:rPr>
          <w:rFonts w:ascii="Arial" w:hAnsi="Arial" w:cs="Arial"/>
          <w:i/>
          <w:sz w:val="24"/>
          <w:szCs w:val="24"/>
          <w:lang w:val="ro-RO"/>
        </w:rPr>
        <w:t xml:space="preserve">. </w:t>
      </w:r>
    </w:p>
    <w:p w14:paraId="22AF477C" w14:textId="02A359A1" w:rsidR="00C85620" w:rsidRPr="00C85620" w:rsidRDefault="00471D3C" w:rsidP="00E1142C">
      <w:pPr>
        <w:spacing w:line="276" w:lineRule="auto"/>
        <w:rPr>
          <w:rFonts w:ascii="Arial" w:hAnsi="Arial" w:cs="Arial"/>
          <w:sz w:val="24"/>
          <w:szCs w:val="24"/>
          <w:lang w:val="ro-RO"/>
        </w:rPr>
      </w:pPr>
      <w:r w:rsidRPr="00C85620">
        <w:rPr>
          <w:rFonts w:ascii="Arial" w:hAnsi="Arial" w:cs="Arial"/>
          <w:sz w:val="24"/>
          <w:szCs w:val="24"/>
          <w:lang w:val="ro-RO"/>
        </w:rPr>
        <w:t xml:space="preserve">    Prin prezentarea acestui proiect se urmareste devzoltarea localitatii si a imprejurimilor, avand un impact minim asupra resurselor naturale.</w:t>
      </w:r>
    </w:p>
    <w:p w14:paraId="75172D17" w14:textId="56804DA8" w:rsidR="00EB6727" w:rsidRPr="00C85620" w:rsidRDefault="0019243A" w:rsidP="00E1142C">
      <w:pPr>
        <w:pStyle w:val="ListParagraph"/>
        <w:numPr>
          <w:ilvl w:val="0"/>
          <w:numId w:val="24"/>
        </w:numPr>
        <w:spacing w:line="276" w:lineRule="auto"/>
        <w:rPr>
          <w:rFonts w:ascii="Arial" w:hAnsi="Arial" w:cs="Arial"/>
          <w:b/>
          <w:bCs/>
          <w:i/>
          <w:iCs/>
          <w:sz w:val="24"/>
          <w:szCs w:val="24"/>
          <w:lang w:val="ro-RO"/>
        </w:rPr>
      </w:pPr>
      <w:r w:rsidRPr="00C85620">
        <w:rPr>
          <w:rFonts w:ascii="Arial" w:hAnsi="Arial" w:cs="Arial"/>
          <w:b/>
          <w:bCs/>
          <w:i/>
          <w:iCs/>
          <w:sz w:val="24"/>
          <w:szCs w:val="24"/>
          <w:lang w:val="ro-RO"/>
        </w:rPr>
        <w:t>Detalii privind alternativele care au fost luate în considerare</w:t>
      </w:r>
    </w:p>
    <w:p w14:paraId="0CC5694B" w14:textId="77777777" w:rsidR="008B3F22" w:rsidRPr="00C85620" w:rsidRDefault="008B3F22" w:rsidP="00E1142C">
      <w:pPr>
        <w:spacing w:line="276" w:lineRule="auto"/>
        <w:ind w:firstLine="360"/>
        <w:rPr>
          <w:rFonts w:ascii="Arial" w:hAnsi="Arial" w:cs="Arial"/>
          <w:sz w:val="24"/>
          <w:szCs w:val="24"/>
          <w:lang w:val="ro-RO"/>
        </w:rPr>
      </w:pPr>
      <w:r w:rsidRPr="00C85620">
        <w:rPr>
          <w:rFonts w:ascii="Arial" w:hAnsi="Arial" w:cs="Arial"/>
          <w:sz w:val="24"/>
          <w:szCs w:val="24"/>
          <w:lang w:val="ro-RO"/>
        </w:rPr>
        <w:t xml:space="preserve">Nu au fost luate in consideratie alternative ale proiectului. </w:t>
      </w:r>
    </w:p>
    <w:p w14:paraId="4A8A3F9F" w14:textId="30B855A2" w:rsidR="00803CF1" w:rsidRPr="00C85620" w:rsidRDefault="00803CF1" w:rsidP="00E1142C">
      <w:pPr>
        <w:pStyle w:val="ListParagraph"/>
        <w:numPr>
          <w:ilvl w:val="0"/>
          <w:numId w:val="24"/>
        </w:numPr>
        <w:spacing w:line="276" w:lineRule="auto"/>
        <w:jc w:val="both"/>
        <w:rPr>
          <w:rFonts w:ascii="Arial" w:hAnsi="Arial" w:cs="Arial"/>
          <w:b/>
          <w:bCs/>
          <w:i/>
          <w:iCs/>
          <w:sz w:val="24"/>
          <w:szCs w:val="24"/>
          <w:lang w:val="ro-RO"/>
        </w:rPr>
      </w:pPr>
      <w:r w:rsidRPr="00C85620">
        <w:rPr>
          <w:rFonts w:ascii="Arial" w:hAnsi="Arial" w:cs="Arial"/>
          <w:b/>
          <w:bCs/>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0E310784" w14:textId="09120B1D" w:rsidR="0059378A" w:rsidRPr="00C85620" w:rsidRDefault="00157DD1" w:rsidP="00E1142C">
      <w:pPr>
        <w:spacing w:line="276" w:lineRule="auto"/>
        <w:ind w:firstLine="360"/>
        <w:rPr>
          <w:rFonts w:ascii="Arial" w:hAnsi="Arial" w:cs="Arial"/>
          <w:sz w:val="24"/>
          <w:szCs w:val="24"/>
          <w:lang w:val="ro-RO"/>
        </w:rPr>
      </w:pPr>
      <w:r w:rsidRPr="00C85620">
        <w:rPr>
          <w:rFonts w:ascii="Arial" w:hAnsi="Arial" w:cs="Arial"/>
          <w:sz w:val="24"/>
          <w:szCs w:val="24"/>
          <w:lang w:val="ro-RO"/>
        </w:rPr>
        <w:t>Nu este cazul.</w:t>
      </w:r>
    </w:p>
    <w:p w14:paraId="1AA5A5FB" w14:textId="2AB9FC13" w:rsidR="00157DD1" w:rsidRPr="0059378A" w:rsidRDefault="00F268EB" w:rsidP="00E1142C">
      <w:pPr>
        <w:pStyle w:val="ListParagraph"/>
        <w:numPr>
          <w:ilvl w:val="0"/>
          <w:numId w:val="24"/>
        </w:numPr>
        <w:spacing w:line="276" w:lineRule="auto"/>
        <w:rPr>
          <w:rFonts w:ascii="Arial" w:hAnsi="Arial" w:cs="Arial"/>
          <w:b/>
          <w:bCs/>
          <w:i/>
          <w:iCs/>
          <w:sz w:val="24"/>
          <w:szCs w:val="24"/>
          <w:lang w:val="ro-RO"/>
        </w:rPr>
      </w:pPr>
      <w:r w:rsidRPr="0059378A">
        <w:rPr>
          <w:rFonts w:ascii="Arial" w:hAnsi="Arial" w:cs="Arial"/>
          <w:b/>
          <w:bCs/>
          <w:i/>
          <w:iCs/>
          <w:sz w:val="24"/>
          <w:szCs w:val="24"/>
          <w:lang w:val="ro-RO"/>
        </w:rPr>
        <w:t xml:space="preserve">Alte avize/acorduri/autorizaţii cerute pentru proiect </w:t>
      </w:r>
    </w:p>
    <w:p w14:paraId="32B26392" w14:textId="4DA87F6A" w:rsidR="007379EB" w:rsidRPr="0059378A" w:rsidRDefault="007379EB"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 Aviz alimentare cu apa</w:t>
      </w:r>
      <w:r w:rsidR="00C85620" w:rsidRPr="0059378A">
        <w:rPr>
          <w:rFonts w:ascii="Arial" w:hAnsi="Arial" w:cs="Arial"/>
          <w:bCs/>
          <w:iCs/>
          <w:sz w:val="24"/>
          <w:szCs w:val="24"/>
          <w:lang w:val="ro-RO"/>
        </w:rPr>
        <w:t xml:space="preserve"> – in curs de obtinere</w:t>
      </w:r>
      <w:r w:rsidR="00A56848" w:rsidRPr="0059378A">
        <w:rPr>
          <w:rFonts w:ascii="Arial" w:hAnsi="Arial" w:cs="Arial"/>
          <w:bCs/>
          <w:iCs/>
          <w:sz w:val="24"/>
          <w:szCs w:val="24"/>
          <w:lang w:val="ro-RO"/>
        </w:rPr>
        <w:t>;</w:t>
      </w:r>
    </w:p>
    <w:p w14:paraId="6169E27F" w14:textId="1FB08EFA" w:rsidR="007379EB" w:rsidRPr="0059378A" w:rsidRDefault="007379EB"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w:t>
      </w:r>
      <w:r w:rsidR="00F37415" w:rsidRPr="0059378A">
        <w:rPr>
          <w:rFonts w:ascii="Arial" w:hAnsi="Arial" w:cs="Arial"/>
          <w:bCs/>
          <w:iCs/>
          <w:sz w:val="24"/>
          <w:szCs w:val="24"/>
          <w:lang w:val="ro-RO"/>
        </w:rPr>
        <w:t xml:space="preserve"> </w:t>
      </w:r>
      <w:r w:rsidRPr="0059378A">
        <w:rPr>
          <w:rFonts w:ascii="Arial" w:hAnsi="Arial" w:cs="Arial"/>
          <w:bCs/>
          <w:iCs/>
          <w:sz w:val="24"/>
          <w:szCs w:val="24"/>
          <w:lang w:val="ro-RO"/>
        </w:rPr>
        <w:t>Aviz alimentare energie electrica</w:t>
      </w:r>
      <w:r w:rsidR="00C85620" w:rsidRPr="0059378A">
        <w:rPr>
          <w:rFonts w:ascii="Arial" w:hAnsi="Arial" w:cs="Arial"/>
          <w:bCs/>
          <w:iCs/>
          <w:sz w:val="24"/>
          <w:szCs w:val="24"/>
          <w:lang w:val="ro-RO"/>
        </w:rPr>
        <w:t xml:space="preserve"> - in curs de obtinere</w:t>
      </w:r>
    </w:p>
    <w:p w14:paraId="77487035" w14:textId="2E1C4918" w:rsidR="00286B30" w:rsidRPr="0059378A" w:rsidRDefault="00286B30"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 Aviz gaze naturale</w:t>
      </w:r>
      <w:r w:rsidR="00C85620" w:rsidRPr="0059378A">
        <w:rPr>
          <w:rFonts w:ascii="Arial" w:hAnsi="Arial" w:cs="Arial"/>
          <w:bCs/>
          <w:iCs/>
          <w:sz w:val="24"/>
          <w:szCs w:val="24"/>
          <w:lang w:val="ro-RO"/>
        </w:rPr>
        <w:t xml:space="preserve"> – in curs de obtinere</w:t>
      </w:r>
    </w:p>
    <w:p w14:paraId="0E2CF11E" w14:textId="09F9FDF7" w:rsidR="00C85620" w:rsidRPr="0059378A" w:rsidRDefault="00C85620"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 Aviz securitatea la incendiu – in curs de obtinere</w:t>
      </w:r>
    </w:p>
    <w:p w14:paraId="793CABE6" w14:textId="5690AA3F" w:rsidR="00A56848" w:rsidRPr="0059378A" w:rsidRDefault="00A56848"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 Aviz sanatatea populatiei – in curs</w:t>
      </w:r>
      <w:r w:rsidR="00C85620" w:rsidRPr="0059378A">
        <w:rPr>
          <w:rFonts w:ascii="Arial" w:hAnsi="Arial" w:cs="Arial"/>
          <w:bCs/>
          <w:iCs/>
          <w:sz w:val="24"/>
          <w:szCs w:val="24"/>
          <w:lang w:val="ro-RO"/>
        </w:rPr>
        <w:t xml:space="preserve"> de obtinere</w:t>
      </w:r>
    </w:p>
    <w:p w14:paraId="66FA2E37" w14:textId="5CC5DFEF" w:rsidR="00C85620" w:rsidRDefault="00C85620" w:rsidP="00E1142C">
      <w:pPr>
        <w:spacing w:line="276" w:lineRule="auto"/>
        <w:ind w:firstLine="360"/>
        <w:rPr>
          <w:rFonts w:ascii="Arial" w:hAnsi="Arial" w:cs="Arial"/>
          <w:bCs/>
          <w:iCs/>
          <w:sz w:val="24"/>
          <w:szCs w:val="24"/>
          <w:lang w:val="ro-RO"/>
        </w:rPr>
      </w:pPr>
      <w:r w:rsidRPr="0059378A">
        <w:rPr>
          <w:rFonts w:ascii="Arial" w:hAnsi="Arial" w:cs="Arial"/>
          <w:bCs/>
          <w:iCs/>
          <w:sz w:val="24"/>
          <w:szCs w:val="24"/>
          <w:lang w:val="ro-RO"/>
        </w:rPr>
        <w:t>- Aviz Ministerul Turismului – in curs de obtinere</w:t>
      </w:r>
    </w:p>
    <w:p w14:paraId="2E2CA8F2" w14:textId="77777777" w:rsidR="00CA0E2D" w:rsidRPr="0059378A" w:rsidRDefault="00CA0E2D" w:rsidP="00E1142C">
      <w:pPr>
        <w:spacing w:line="276" w:lineRule="auto"/>
        <w:ind w:firstLine="360"/>
        <w:rPr>
          <w:rFonts w:ascii="Arial" w:hAnsi="Arial" w:cs="Arial"/>
          <w:bCs/>
          <w:iCs/>
          <w:sz w:val="24"/>
          <w:szCs w:val="24"/>
          <w:lang w:val="ro-RO"/>
        </w:rPr>
      </w:pPr>
    </w:p>
    <w:p w14:paraId="0518EF0D" w14:textId="2BE73C32" w:rsidR="00290128" w:rsidRPr="002149B4" w:rsidRDefault="00290128" w:rsidP="00E1142C">
      <w:pPr>
        <w:pStyle w:val="ListParagraph"/>
        <w:numPr>
          <w:ilvl w:val="0"/>
          <w:numId w:val="1"/>
        </w:numPr>
        <w:spacing w:line="276" w:lineRule="auto"/>
        <w:rPr>
          <w:rFonts w:ascii="Arial" w:hAnsi="Arial" w:cs="Arial"/>
          <w:sz w:val="28"/>
          <w:szCs w:val="28"/>
          <w:u w:val="single"/>
          <w:lang w:val="ro-RO"/>
        </w:rPr>
      </w:pPr>
      <w:r w:rsidRPr="002149B4">
        <w:rPr>
          <w:rFonts w:ascii="Arial" w:hAnsi="Arial" w:cs="Arial"/>
          <w:b/>
          <w:bCs/>
          <w:sz w:val="28"/>
          <w:szCs w:val="28"/>
          <w:u w:val="single"/>
          <w:lang w:val="ro-RO"/>
        </w:rPr>
        <w:t xml:space="preserve">Descrierea lucrarilor de demolare </w:t>
      </w:r>
    </w:p>
    <w:p w14:paraId="09844661" w14:textId="79C4FBA5" w:rsidR="005F55BA" w:rsidRDefault="00E91378" w:rsidP="00E1142C">
      <w:pPr>
        <w:pStyle w:val="ListParagraph"/>
        <w:spacing w:line="276" w:lineRule="auto"/>
        <w:ind w:left="810"/>
        <w:rPr>
          <w:rFonts w:ascii="Arial" w:hAnsi="Arial" w:cs="Arial"/>
          <w:sz w:val="24"/>
          <w:szCs w:val="24"/>
          <w:lang w:val="ro-RO"/>
        </w:rPr>
      </w:pPr>
      <w:r w:rsidRPr="0059378A">
        <w:rPr>
          <w:rFonts w:ascii="Arial" w:hAnsi="Arial" w:cs="Arial"/>
          <w:sz w:val="24"/>
          <w:szCs w:val="24"/>
          <w:lang w:val="ro-RO"/>
        </w:rPr>
        <w:t>Nu este cazul</w:t>
      </w:r>
      <w:r w:rsidR="00CA0E2D">
        <w:rPr>
          <w:rFonts w:ascii="Arial" w:hAnsi="Arial" w:cs="Arial"/>
          <w:sz w:val="24"/>
          <w:szCs w:val="24"/>
          <w:lang w:val="ro-RO"/>
        </w:rPr>
        <w:t>. Pe amplasament nu se intreprind lucrari de demolare</w:t>
      </w:r>
    </w:p>
    <w:p w14:paraId="14F6D7EA" w14:textId="77777777" w:rsidR="00CA0E2D" w:rsidRPr="0059378A" w:rsidRDefault="00CA0E2D" w:rsidP="00E1142C">
      <w:pPr>
        <w:pStyle w:val="ListParagraph"/>
        <w:spacing w:line="276" w:lineRule="auto"/>
        <w:ind w:left="810"/>
        <w:rPr>
          <w:rFonts w:ascii="Arial" w:hAnsi="Arial" w:cs="Arial"/>
          <w:sz w:val="24"/>
          <w:szCs w:val="24"/>
          <w:lang w:val="ro-RO"/>
        </w:rPr>
      </w:pPr>
    </w:p>
    <w:p w14:paraId="55A351EC" w14:textId="33E26B5F" w:rsidR="00D4199B" w:rsidRPr="002149B4" w:rsidRDefault="00675115" w:rsidP="00E1142C">
      <w:pPr>
        <w:pStyle w:val="ListParagraph"/>
        <w:numPr>
          <w:ilvl w:val="0"/>
          <w:numId w:val="1"/>
        </w:numPr>
        <w:spacing w:line="276" w:lineRule="auto"/>
        <w:rPr>
          <w:rFonts w:ascii="Arial" w:hAnsi="Arial" w:cs="Arial"/>
          <w:sz w:val="28"/>
          <w:szCs w:val="28"/>
          <w:u w:val="single"/>
          <w:lang w:val="ro-RO"/>
        </w:rPr>
      </w:pPr>
      <w:r w:rsidRPr="002149B4">
        <w:rPr>
          <w:rFonts w:ascii="Arial" w:hAnsi="Arial" w:cs="Arial"/>
          <w:b/>
          <w:bCs/>
          <w:sz w:val="28"/>
          <w:szCs w:val="28"/>
          <w:u w:val="single"/>
          <w:lang w:val="ro-RO"/>
        </w:rPr>
        <w:t xml:space="preserve">Descrierea </w:t>
      </w:r>
      <w:r w:rsidR="005E637A" w:rsidRPr="002149B4">
        <w:rPr>
          <w:rFonts w:ascii="Arial" w:hAnsi="Arial" w:cs="Arial"/>
          <w:b/>
          <w:bCs/>
          <w:sz w:val="28"/>
          <w:szCs w:val="28"/>
          <w:u w:val="single"/>
          <w:lang w:val="ro-RO"/>
        </w:rPr>
        <w:t xml:space="preserve">amplasarii </w:t>
      </w:r>
      <w:r w:rsidRPr="002149B4">
        <w:rPr>
          <w:rFonts w:ascii="Arial" w:hAnsi="Arial" w:cs="Arial"/>
          <w:b/>
          <w:bCs/>
          <w:sz w:val="28"/>
          <w:szCs w:val="28"/>
          <w:u w:val="single"/>
          <w:lang w:val="ro-RO"/>
        </w:rPr>
        <w:t xml:space="preserve"> proiectului</w:t>
      </w:r>
    </w:p>
    <w:p w14:paraId="0DDA42E4" w14:textId="761920B2" w:rsidR="007602AF" w:rsidRPr="00367CC4" w:rsidRDefault="005F55BA" w:rsidP="00E1142C">
      <w:pPr>
        <w:pStyle w:val="ListParagraph"/>
        <w:numPr>
          <w:ilvl w:val="0"/>
          <w:numId w:val="24"/>
        </w:numPr>
        <w:spacing w:line="276" w:lineRule="auto"/>
        <w:rPr>
          <w:rFonts w:ascii="Arial" w:hAnsi="Arial" w:cs="Arial"/>
          <w:b/>
          <w:bCs/>
          <w:i/>
          <w:iCs/>
          <w:sz w:val="26"/>
          <w:szCs w:val="26"/>
          <w:lang w:val="ro-RO"/>
        </w:rPr>
      </w:pPr>
      <w:r w:rsidRPr="00367CC4">
        <w:rPr>
          <w:rFonts w:ascii="Arial" w:hAnsi="Arial" w:cs="Arial"/>
          <w:b/>
          <w:bCs/>
          <w:i/>
          <w:iCs/>
          <w:sz w:val="26"/>
          <w:szCs w:val="26"/>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367CC4">
        <w:rPr>
          <w:rFonts w:ascii="Arial" w:hAnsi="Arial" w:cs="Arial"/>
          <w:b/>
          <w:bCs/>
          <w:i/>
          <w:iCs/>
          <w:sz w:val="26"/>
          <w:szCs w:val="26"/>
          <w:lang w:val="ro-RO"/>
        </w:rPr>
        <w:t>, cu completarile ulterioare</w:t>
      </w:r>
    </w:p>
    <w:p w14:paraId="1DDEB948" w14:textId="077A50D1" w:rsidR="00D80308" w:rsidRPr="00367CC4" w:rsidRDefault="00950AF8" w:rsidP="00E1142C">
      <w:pPr>
        <w:spacing w:line="276" w:lineRule="auto"/>
        <w:ind w:firstLine="360"/>
        <w:rPr>
          <w:rFonts w:ascii="Arial" w:hAnsi="Arial" w:cs="Arial"/>
          <w:sz w:val="24"/>
          <w:szCs w:val="24"/>
          <w:lang w:val="ro-RO"/>
        </w:rPr>
      </w:pPr>
      <w:r w:rsidRPr="00367CC4">
        <w:rPr>
          <w:rFonts w:ascii="Arial" w:hAnsi="Arial" w:cs="Arial"/>
          <w:sz w:val="24"/>
          <w:szCs w:val="24"/>
          <w:lang w:val="ro-RO"/>
        </w:rPr>
        <w:lastRenderedPageBreak/>
        <w:t>Nu este cazul.</w:t>
      </w:r>
      <w:r w:rsidR="00BD5CEA" w:rsidRPr="00367CC4">
        <w:rPr>
          <w:rFonts w:ascii="Arial" w:hAnsi="Arial" w:cs="Arial"/>
          <w:lang w:val="ro-RO"/>
        </w:rPr>
        <w:t xml:space="preserve"> </w:t>
      </w:r>
      <w:r w:rsidR="00BD5CEA" w:rsidRPr="00367CC4">
        <w:rPr>
          <w:rFonts w:ascii="Arial" w:hAnsi="Arial" w:cs="Arial"/>
          <w:sz w:val="24"/>
          <w:szCs w:val="24"/>
          <w:lang w:val="ro-RO"/>
        </w:rPr>
        <w:t>Obiectivul este situat la distanta mare de granita.</w:t>
      </w:r>
    </w:p>
    <w:p w14:paraId="7A7B0943" w14:textId="7560B32A" w:rsidR="00A148A1" w:rsidRPr="00367CC4" w:rsidRDefault="00A148A1" w:rsidP="00E1142C">
      <w:pPr>
        <w:spacing w:line="276" w:lineRule="auto"/>
        <w:rPr>
          <w:rFonts w:ascii="Arial" w:hAnsi="Arial" w:cs="Arial"/>
          <w:b/>
          <w:bCs/>
          <w:sz w:val="24"/>
          <w:szCs w:val="24"/>
          <w:u w:val="single"/>
          <w:lang w:val="ro-RO"/>
        </w:rPr>
      </w:pPr>
      <w:r w:rsidRPr="00367CC4">
        <w:rPr>
          <w:rFonts w:ascii="Arial" w:hAnsi="Arial" w:cs="Arial"/>
          <w:sz w:val="24"/>
          <w:szCs w:val="24"/>
          <w:lang w:val="ro-RO"/>
        </w:rPr>
        <w:t xml:space="preserve"> </w:t>
      </w:r>
      <w:r w:rsidR="000A6FEC" w:rsidRPr="00367CC4">
        <w:rPr>
          <w:rFonts w:ascii="Arial" w:hAnsi="Arial" w:cs="Arial"/>
          <w:sz w:val="24"/>
          <w:szCs w:val="24"/>
          <w:lang w:val="ro-RO"/>
        </w:rPr>
        <w:tab/>
      </w:r>
      <w:r w:rsidRPr="00367CC4">
        <w:rPr>
          <w:rFonts w:ascii="Arial" w:hAnsi="Arial" w:cs="Arial"/>
          <w:b/>
          <w:bCs/>
          <w:sz w:val="24"/>
          <w:szCs w:val="24"/>
          <w:u w:val="single"/>
          <w:lang w:val="ro-RO"/>
        </w:rPr>
        <w:t xml:space="preserve">Distantele fata de urmatoarele repere : </w:t>
      </w:r>
    </w:p>
    <w:p w14:paraId="620EC295" w14:textId="79054CAD" w:rsidR="00A148A1" w:rsidRPr="00367CC4" w:rsidRDefault="00A148A1" w:rsidP="00E1142C">
      <w:pPr>
        <w:spacing w:line="276" w:lineRule="auto"/>
        <w:ind w:firstLine="720"/>
        <w:rPr>
          <w:rFonts w:ascii="Arial" w:hAnsi="Arial" w:cs="Arial"/>
          <w:sz w:val="24"/>
          <w:szCs w:val="24"/>
          <w:lang w:val="ro-RO"/>
        </w:rPr>
      </w:pPr>
      <w:r w:rsidRPr="00367CC4">
        <w:rPr>
          <w:rFonts w:ascii="Arial" w:hAnsi="Arial" w:cs="Arial"/>
          <w:sz w:val="24"/>
          <w:szCs w:val="24"/>
          <w:lang w:val="ro-RO"/>
        </w:rPr>
        <w:t xml:space="preserve">- distanta de la amplasament pana la granita (vama) Bulgaria : </w:t>
      </w:r>
      <w:r w:rsidR="00367CC4" w:rsidRPr="00367CC4">
        <w:rPr>
          <w:rFonts w:ascii="Arial" w:hAnsi="Arial" w:cs="Arial"/>
          <w:sz w:val="24"/>
          <w:szCs w:val="24"/>
          <w:lang w:val="ro-RO"/>
        </w:rPr>
        <w:t>66</w:t>
      </w:r>
      <w:r w:rsidR="00A56848" w:rsidRPr="00367CC4">
        <w:rPr>
          <w:rFonts w:ascii="Arial" w:hAnsi="Arial" w:cs="Arial"/>
          <w:sz w:val="24"/>
          <w:szCs w:val="24"/>
          <w:lang w:val="ro-RO"/>
        </w:rPr>
        <w:t>.</w:t>
      </w:r>
      <w:r w:rsidR="00367CC4" w:rsidRPr="00367CC4">
        <w:rPr>
          <w:rFonts w:ascii="Arial" w:hAnsi="Arial" w:cs="Arial"/>
          <w:sz w:val="24"/>
          <w:szCs w:val="24"/>
          <w:lang w:val="ro-RO"/>
        </w:rPr>
        <w:t>50</w:t>
      </w:r>
      <w:r w:rsidRPr="00367CC4">
        <w:rPr>
          <w:rFonts w:ascii="Arial" w:hAnsi="Arial" w:cs="Arial"/>
          <w:sz w:val="24"/>
          <w:szCs w:val="24"/>
          <w:lang w:val="ro-RO"/>
        </w:rPr>
        <w:t xml:space="preserve"> km;</w:t>
      </w:r>
    </w:p>
    <w:p w14:paraId="4B3E79AF" w14:textId="1C7B9DC4" w:rsidR="00A148A1" w:rsidRDefault="00A148A1" w:rsidP="00E1142C">
      <w:pPr>
        <w:spacing w:line="276" w:lineRule="auto"/>
        <w:ind w:firstLine="720"/>
        <w:rPr>
          <w:rFonts w:ascii="Arial" w:hAnsi="Arial" w:cs="Arial"/>
          <w:sz w:val="24"/>
          <w:szCs w:val="24"/>
          <w:lang w:val="ro-RO"/>
        </w:rPr>
      </w:pPr>
      <w:r w:rsidRPr="00367CC4">
        <w:rPr>
          <w:rFonts w:ascii="Arial" w:hAnsi="Arial" w:cs="Arial"/>
          <w:sz w:val="24"/>
          <w:szCs w:val="24"/>
          <w:lang w:val="ro-RO"/>
        </w:rPr>
        <w:t xml:space="preserve">- distanta de la amplasament pana la </w:t>
      </w:r>
      <w:r w:rsidR="00857E3A">
        <w:rPr>
          <w:rFonts w:ascii="Arial" w:hAnsi="Arial" w:cs="Arial"/>
          <w:sz w:val="24"/>
          <w:szCs w:val="24"/>
          <w:lang w:val="ro-RO"/>
        </w:rPr>
        <w:t>P</w:t>
      </w:r>
      <w:r w:rsidRPr="00367CC4">
        <w:rPr>
          <w:rFonts w:ascii="Arial" w:hAnsi="Arial" w:cs="Arial"/>
          <w:sz w:val="24"/>
          <w:szCs w:val="24"/>
          <w:lang w:val="ro-RO"/>
        </w:rPr>
        <w:t xml:space="preserve">ortul </w:t>
      </w:r>
      <w:r w:rsidR="00857E3A">
        <w:rPr>
          <w:rFonts w:ascii="Arial" w:hAnsi="Arial" w:cs="Arial"/>
          <w:sz w:val="24"/>
          <w:szCs w:val="24"/>
          <w:lang w:val="ro-RO"/>
        </w:rPr>
        <w:t>T</w:t>
      </w:r>
      <w:r w:rsidRPr="00367CC4">
        <w:rPr>
          <w:rFonts w:ascii="Arial" w:hAnsi="Arial" w:cs="Arial"/>
          <w:sz w:val="24"/>
          <w:szCs w:val="24"/>
          <w:lang w:val="ro-RO"/>
        </w:rPr>
        <w:t xml:space="preserve">uristic Constanta: </w:t>
      </w:r>
      <w:r w:rsidR="00A56848" w:rsidRPr="00367CC4">
        <w:rPr>
          <w:rFonts w:ascii="Arial" w:hAnsi="Arial" w:cs="Arial"/>
          <w:sz w:val="24"/>
          <w:szCs w:val="24"/>
          <w:lang w:val="ro-RO"/>
        </w:rPr>
        <w:t>1</w:t>
      </w:r>
      <w:r w:rsidR="00367CC4" w:rsidRPr="00367CC4">
        <w:rPr>
          <w:rFonts w:ascii="Arial" w:hAnsi="Arial" w:cs="Arial"/>
          <w:sz w:val="24"/>
          <w:szCs w:val="24"/>
          <w:lang w:val="ro-RO"/>
        </w:rPr>
        <w:t>6</w:t>
      </w:r>
      <w:r w:rsidR="00A56848" w:rsidRPr="00367CC4">
        <w:rPr>
          <w:rFonts w:ascii="Arial" w:hAnsi="Arial" w:cs="Arial"/>
          <w:sz w:val="24"/>
          <w:szCs w:val="24"/>
          <w:lang w:val="ro-RO"/>
        </w:rPr>
        <w:t>.35</w:t>
      </w:r>
      <w:r w:rsidRPr="00367CC4">
        <w:rPr>
          <w:rFonts w:ascii="Arial" w:hAnsi="Arial" w:cs="Arial"/>
          <w:sz w:val="24"/>
          <w:szCs w:val="24"/>
          <w:lang w:val="ro-RO"/>
        </w:rPr>
        <w:t>km</w:t>
      </w:r>
      <w:r w:rsidR="00F15887">
        <w:rPr>
          <w:rFonts w:ascii="Arial" w:hAnsi="Arial" w:cs="Arial"/>
          <w:sz w:val="24"/>
          <w:szCs w:val="24"/>
          <w:lang w:val="ro-RO"/>
        </w:rPr>
        <w:t>;</w:t>
      </w:r>
    </w:p>
    <w:p w14:paraId="294ED37F" w14:textId="52ABB9D8" w:rsidR="00F15887" w:rsidRPr="00367CC4" w:rsidRDefault="00F15887" w:rsidP="00E1142C">
      <w:pPr>
        <w:spacing w:line="276" w:lineRule="auto"/>
        <w:ind w:firstLine="720"/>
        <w:rPr>
          <w:rFonts w:ascii="Arial" w:hAnsi="Arial" w:cs="Arial"/>
          <w:sz w:val="24"/>
          <w:szCs w:val="24"/>
          <w:lang w:val="ro-RO"/>
        </w:rPr>
      </w:pPr>
      <w:r>
        <w:rPr>
          <w:rFonts w:ascii="Arial" w:hAnsi="Arial" w:cs="Arial"/>
          <w:sz w:val="24"/>
          <w:szCs w:val="24"/>
          <w:lang w:val="ro-RO"/>
        </w:rPr>
        <w:t>- distanta de la amplasament pana la Marea Neagra: 295.00m.</w:t>
      </w:r>
    </w:p>
    <w:p w14:paraId="2DED398B" w14:textId="0B4982C3" w:rsidR="00B16D2D" w:rsidRPr="00367CC4" w:rsidRDefault="00FC2F47" w:rsidP="00E1142C">
      <w:pPr>
        <w:pStyle w:val="ListParagraph"/>
        <w:numPr>
          <w:ilvl w:val="0"/>
          <w:numId w:val="24"/>
        </w:numPr>
        <w:spacing w:line="276" w:lineRule="auto"/>
        <w:jc w:val="both"/>
        <w:rPr>
          <w:rFonts w:ascii="Arial" w:hAnsi="Arial" w:cs="Arial"/>
          <w:b/>
          <w:bCs/>
          <w:i/>
          <w:iCs/>
          <w:sz w:val="26"/>
          <w:szCs w:val="26"/>
          <w:lang w:val="ro-RO"/>
        </w:rPr>
      </w:pPr>
      <w:r w:rsidRPr="00367CC4">
        <w:rPr>
          <w:rFonts w:ascii="Arial" w:hAnsi="Arial" w:cs="Arial"/>
          <w:b/>
          <w:bCs/>
          <w:i/>
          <w:iCs/>
          <w:sz w:val="26"/>
          <w:szCs w:val="26"/>
          <w:lang w:val="ro-RO"/>
        </w:rPr>
        <w:t xml:space="preserve">Localizarea amplasamentului in raport </w:t>
      </w:r>
      <w:r w:rsidR="009875FE" w:rsidRPr="00367CC4">
        <w:rPr>
          <w:rFonts w:ascii="Arial" w:hAnsi="Arial" w:cs="Arial"/>
          <w:b/>
          <w:bCs/>
          <w:i/>
          <w:iCs/>
          <w:sz w:val="26"/>
          <w:szCs w:val="26"/>
          <w:lang w:val="ro-RO"/>
        </w:rPr>
        <w:t xml:space="preserve">cu patrimonial cultural potrivit Listei monunmentelor istorice, actualizata, aprobata prin Ordinul ministerului culturii si cultelor nr. 2.314/2004, cu modificarile ulterioare ,si Repertoriul arheologic national prevazut de Ordonanta Guvernului nr. 43/2000 privind protectia patrimoniului arheologic si declararea unor situri arheologice ca zone de interes national , republicata ,cu modificarile si complatarile ulterioare </w:t>
      </w:r>
    </w:p>
    <w:p w14:paraId="655688DE" w14:textId="251AEF13" w:rsidR="00F17508" w:rsidRPr="00F17508" w:rsidRDefault="00F17508" w:rsidP="00223E2A">
      <w:pPr>
        <w:spacing w:line="276" w:lineRule="auto"/>
        <w:ind w:firstLine="360"/>
        <w:jc w:val="both"/>
        <w:rPr>
          <w:rFonts w:ascii="Arial" w:hAnsi="Arial" w:cs="Arial"/>
          <w:sz w:val="24"/>
          <w:szCs w:val="24"/>
          <w:shd w:val="clear" w:color="auto" w:fill="FFFFFF"/>
          <w:lang w:val="ro-RO"/>
        </w:rPr>
      </w:pPr>
      <w:r>
        <w:rPr>
          <w:rFonts w:ascii="Arial" w:hAnsi="Arial" w:cs="Arial"/>
          <w:b/>
          <w:bCs/>
          <w:sz w:val="24"/>
          <w:szCs w:val="24"/>
          <w:shd w:val="clear" w:color="auto" w:fill="FFFFFF"/>
          <w:lang w:val="ro-RO"/>
        </w:rPr>
        <w:t xml:space="preserve">Navodari </w:t>
      </w:r>
      <w:r>
        <w:rPr>
          <w:rFonts w:ascii="Arial" w:hAnsi="Arial" w:cs="Arial"/>
          <w:sz w:val="24"/>
          <w:szCs w:val="24"/>
          <w:shd w:val="clear" w:color="auto" w:fill="FFFFFF"/>
          <w:lang w:val="ro-RO"/>
        </w:rPr>
        <w:t>este un oras in judetul Constanta, Dobrogea, Romania, format din localitatile componente Mamaia-Sat si Navodari (resedinta) si are o populatie de 32.390 locuitori.</w:t>
      </w:r>
    </w:p>
    <w:p w14:paraId="07AF7B7A" w14:textId="4D833BD9" w:rsidR="00DF3B50" w:rsidRPr="00421B5C" w:rsidRDefault="00305925" w:rsidP="00223E2A">
      <w:pPr>
        <w:spacing w:line="276" w:lineRule="auto"/>
        <w:ind w:firstLine="360"/>
        <w:jc w:val="both"/>
        <w:rPr>
          <w:rFonts w:ascii="Arial" w:hAnsi="Arial" w:cs="Arial"/>
          <w:sz w:val="24"/>
          <w:szCs w:val="24"/>
          <w:lang w:val="fr-FR"/>
        </w:rPr>
      </w:pPr>
      <w:proofErr w:type="spellStart"/>
      <w:r w:rsidRPr="00421B5C">
        <w:rPr>
          <w:rFonts w:ascii="Arial" w:hAnsi="Arial" w:cs="Arial"/>
          <w:sz w:val="24"/>
          <w:szCs w:val="24"/>
          <w:shd w:val="clear" w:color="auto" w:fill="FFFFFF"/>
          <w:lang w:val="fr-FR"/>
        </w:rPr>
        <w:t>Ora</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ul</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N</w:t>
      </w:r>
      <w:r w:rsidR="00F17508">
        <w:rPr>
          <w:rFonts w:ascii="Arial" w:hAnsi="Arial" w:cs="Arial"/>
          <w:sz w:val="24"/>
          <w:szCs w:val="24"/>
          <w:shd w:val="clear" w:color="auto" w:fill="FFFFFF"/>
          <w:lang w:val="fr-FR"/>
        </w:rPr>
        <w:t>a</w:t>
      </w:r>
      <w:r w:rsidRPr="00421B5C">
        <w:rPr>
          <w:rFonts w:ascii="Arial" w:hAnsi="Arial" w:cs="Arial"/>
          <w:sz w:val="24"/>
          <w:szCs w:val="24"/>
          <w:shd w:val="clear" w:color="auto" w:fill="FFFFFF"/>
          <w:lang w:val="fr-FR"/>
        </w:rPr>
        <w:t>vodari</w:t>
      </w:r>
      <w:proofErr w:type="spellEnd"/>
      <w:r w:rsidRPr="00421B5C">
        <w:rPr>
          <w:rFonts w:ascii="Arial" w:hAnsi="Arial" w:cs="Arial"/>
          <w:sz w:val="24"/>
          <w:szCs w:val="24"/>
          <w:shd w:val="clear" w:color="auto" w:fill="FFFFFF"/>
          <w:lang w:val="fr-FR"/>
        </w:rPr>
        <w:t xml:space="preserve"> este </w:t>
      </w:r>
      <w:proofErr w:type="spellStart"/>
      <w:r w:rsidRPr="00421B5C">
        <w:rPr>
          <w:rFonts w:ascii="Arial" w:hAnsi="Arial" w:cs="Arial"/>
          <w:sz w:val="24"/>
          <w:szCs w:val="24"/>
          <w:shd w:val="clear" w:color="auto" w:fill="FFFFFF"/>
          <w:lang w:val="fr-FR"/>
        </w:rPr>
        <w:t>situat</w:t>
      </w:r>
      <w:proofErr w:type="spellEnd"/>
      <w:r w:rsidRPr="00421B5C">
        <w:rPr>
          <w:rFonts w:ascii="Arial" w:hAnsi="Arial" w:cs="Arial"/>
          <w:sz w:val="24"/>
          <w:szCs w:val="24"/>
          <w:shd w:val="clear" w:color="auto" w:fill="FFFFFF"/>
          <w:lang w:val="fr-FR"/>
        </w:rPr>
        <w:t xml:space="preserve"> </w:t>
      </w:r>
      <w:r w:rsidR="00F17508">
        <w:rPr>
          <w:rFonts w:ascii="Arial" w:hAnsi="Arial" w:cs="Arial"/>
          <w:sz w:val="24"/>
          <w:szCs w:val="24"/>
          <w:shd w:val="clear" w:color="auto" w:fill="FFFFFF"/>
          <w:lang w:val="fr-FR"/>
        </w:rPr>
        <w:t>i</w:t>
      </w:r>
      <w:r w:rsidRPr="00421B5C">
        <w:rPr>
          <w:rFonts w:ascii="Arial" w:hAnsi="Arial" w:cs="Arial"/>
          <w:sz w:val="24"/>
          <w:szCs w:val="24"/>
          <w:shd w:val="clear" w:color="auto" w:fill="FFFFFF"/>
          <w:lang w:val="fr-FR"/>
        </w:rPr>
        <w:t xml:space="preserve">n zona </w:t>
      </w:r>
      <w:proofErr w:type="spellStart"/>
      <w:r w:rsidRPr="00421B5C">
        <w:rPr>
          <w:rFonts w:ascii="Arial" w:hAnsi="Arial" w:cs="Arial"/>
          <w:sz w:val="24"/>
          <w:szCs w:val="24"/>
          <w:shd w:val="clear" w:color="auto" w:fill="FFFFFF"/>
          <w:lang w:val="fr-FR"/>
        </w:rPr>
        <w:t>estic</w:t>
      </w:r>
      <w:r w:rsidR="00F17508">
        <w:rPr>
          <w:rFonts w:ascii="Arial" w:hAnsi="Arial" w:cs="Arial"/>
          <w:sz w:val="24"/>
          <w:szCs w:val="24"/>
          <w:shd w:val="clear" w:color="auto" w:fill="FFFFFF"/>
          <w:lang w:val="fr-FR"/>
        </w:rPr>
        <w:t>a</w:t>
      </w:r>
      <w:proofErr w:type="spellEnd"/>
      <w:r w:rsidRPr="00421B5C">
        <w:rPr>
          <w:rFonts w:ascii="Arial" w:hAnsi="Arial" w:cs="Arial"/>
          <w:sz w:val="24"/>
          <w:szCs w:val="24"/>
          <w:shd w:val="clear" w:color="auto" w:fill="FFFFFF"/>
          <w:lang w:val="fr-FR"/>
        </w:rPr>
        <w:t xml:space="preserve"> a </w:t>
      </w:r>
      <w:proofErr w:type="spellStart"/>
      <w:r w:rsidRPr="00421B5C">
        <w:rPr>
          <w:rFonts w:ascii="Arial" w:hAnsi="Arial" w:cs="Arial"/>
          <w:sz w:val="24"/>
          <w:szCs w:val="24"/>
          <w:shd w:val="clear" w:color="auto" w:fill="FFFFFF"/>
          <w:lang w:val="fr-FR"/>
        </w:rPr>
        <w:t>jude</w:t>
      </w:r>
      <w:r w:rsidR="00F17508">
        <w:rPr>
          <w:rFonts w:ascii="Arial" w:hAnsi="Arial" w:cs="Arial"/>
          <w:sz w:val="24"/>
          <w:szCs w:val="24"/>
          <w:shd w:val="clear" w:color="auto" w:fill="FFFFFF"/>
          <w:lang w:val="fr-FR"/>
        </w:rPr>
        <w:t>t</w:t>
      </w:r>
      <w:r w:rsidRPr="00421B5C">
        <w:rPr>
          <w:rFonts w:ascii="Arial" w:hAnsi="Arial" w:cs="Arial"/>
          <w:sz w:val="24"/>
          <w:szCs w:val="24"/>
          <w:shd w:val="clear" w:color="auto" w:fill="FFFFFF"/>
          <w:lang w:val="fr-FR"/>
        </w:rPr>
        <w:t>ului</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Constan</w:t>
      </w:r>
      <w:r w:rsidR="00F17508">
        <w:rPr>
          <w:rFonts w:ascii="Arial" w:hAnsi="Arial" w:cs="Arial"/>
          <w:sz w:val="24"/>
          <w:szCs w:val="24"/>
          <w:shd w:val="clear" w:color="auto" w:fill="FFFFFF"/>
          <w:lang w:val="fr-FR"/>
        </w:rPr>
        <w:t>a</w:t>
      </w:r>
      <w:r w:rsidRPr="00421B5C">
        <w:rPr>
          <w:rFonts w:ascii="Arial" w:hAnsi="Arial" w:cs="Arial"/>
          <w:sz w:val="24"/>
          <w:szCs w:val="24"/>
          <w:shd w:val="clear" w:color="auto" w:fill="FFFFFF"/>
          <w:lang w:val="fr-FR"/>
        </w:rPr>
        <w:t>a</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pe</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malul</w:t>
      </w:r>
      <w:proofErr w:type="spellEnd"/>
      <w:r w:rsidRPr="00421B5C">
        <w:rPr>
          <w:rFonts w:ascii="Arial" w:hAnsi="Arial" w:cs="Arial"/>
          <w:sz w:val="24"/>
          <w:szCs w:val="24"/>
          <w:shd w:val="clear" w:color="auto" w:fill="FFFFFF"/>
          <w:lang w:val="fr-FR"/>
        </w:rPr>
        <w:t xml:space="preserve"> de sud al </w:t>
      </w:r>
      <w:proofErr w:type="spellStart"/>
      <w:r w:rsidRPr="00421B5C">
        <w:rPr>
          <w:rFonts w:ascii="Arial" w:hAnsi="Arial" w:cs="Arial"/>
          <w:sz w:val="24"/>
          <w:szCs w:val="24"/>
        </w:rPr>
        <w:fldChar w:fldCharType="begin"/>
      </w:r>
      <w:r w:rsidRPr="00421B5C">
        <w:rPr>
          <w:rFonts w:ascii="Arial" w:hAnsi="Arial" w:cs="Arial"/>
          <w:sz w:val="24"/>
          <w:szCs w:val="24"/>
          <w:lang w:val="fr-FR"/>
        </w:rPr>
        <w:instrText xml:space="preserve"> HYPERLINK "https://ro.wikipedia.org/wiki/Limanele_dobrogene" \o "Limanele dobrogene" </w:instrText>
      </w:r>
      <w:r w:rsidRPr="00421B5C">
        <w:rPr>
          <w:rFonts w:ascii="Arial" w:hAnsi="Arial" w:cs="Arial"/>
          <w:sz w:val="24"/>
          <w:szCs w:val="24"/>
        </w:rPr>
        <w:fldChar w:fldCharType="separate"/>
      </w:r>
      <w:r w:rsidRPr="00421B5C">
        <w:rPr>
          <w:rStyle w:val="Hyperlink"/>
          <w:rFonts w:ascii="Arial" w:hAnsi="Arial" w:cs="Arial"/>
          <w:color w:val="auto"/>
          <w:sz w:val="24"/>
          <w:szCs w:val="24"/>
          <w:u w:val="none"/>
          <w:shd w:val="clear" w:color="auto" w:fill="FFFFFF"/>
          <w:lang w:val="fr-FR"/>
        </w:rPr>
        <w:t>lacului</w:t>
      </w:r>
      <w:proofErr w:type="spellEnd"/>
      <w:r w:rsidRPr="00421B5C">
        <w:rPr>
          <w:rStyle w:val="Hyperlink"/>
          <w:rFonts w:ascii="Arial" w:hAnsi="Arial" w:cs="Arial"/>
          <w:color w:val="auto"/>
          <w:sz w:val="24"/>
          <w:szCs w:val="24"/>
          <w:u w:val="none"/>
          <w:shd w:val="clear" w:color="auto" w:fill="FFFFFF"/>
          <w:lang w:val="fr-FR"/>
        </w:rPr>
        <w:t xml:space="preserve"> </w:t>
      </w:r>
      <w:proofErr w:type="spellStart"/>
      <w:r w:rsidRPr="00421B5C">
        <w:rPr>
          <w:rStyle w:val="Hyperlink"/>
          <w:rFonts w:ascii="Arial" w:hAnsi="Arial" w:cs="Arial"/>
          <w:color w:val="auto"/>
          <w:sz w:val="24"/>
          <w:szCs w:val="24"/>
          <w:u w:val="none"/>
          <w:shd w:val="clear" w:color="auto" w:fill="FFFFFF"/>
          <w:lang w:val="fr-FR"/>
        </w:rPr>
        <w:t>Ta</w:t>
      </w:r>
      <w:r w:rsidR="00F17508">
        <w:rPr>
          <w:rStyle w:val="Hyperlink"/>
          <w:rFonts w:ascii="Arial" w:hAnsi="Arial" w:cs="Arial"/>
          <w:color w:val="auto"/>
          <w:sz w:val="24"/>
          <w:szCs w:val="24"/>
          <w:u w:val="none"/>
          <w:shd w:val="clear" w:color="auto" w:fill="FFFFFF"/>
          <w:lang w:val="fr-FR"/>
        </w:rPr>
        <w:t>s</w:t>
      </w:r>
      <w:r w:rsidRPr="00421B5C">
        <w:rPr>
          <w:rStyle w:val="Hyperlink"/>
          <w:rFonts w:ascii="Arial" w:hAnsi="Arial" w:cs="Arial"/>
          <w:color w:val="auto"/>
          <w:sz w:val="24"/>
          <w:szCs w:val="24"/>
          <w:u w:val="none"/>
          <w:shd w:val="clear" w:color="auto" w:fill="FFFFFF"/>
          <w:lang w:val="fr-FR"/>
        </w:rPr>
        <w:t>aul</w:t>
      </w:r>
      <w:proofErr w:type="spellEnd"/>
      <w:r w:rsidRPr="00421B5C">
        <w:rPr>
          <w:rFonts w:ascii="Arial" w:hAnsi="Arial" w:cs="Arial"/>
          <w:sz w:val="24"/>
          <w:szCs w:val="24"/>
        </w:rPr>
        <w:fldChar w:fldCharType="end"/>
      </w:r>
      <w:r w:rsidRPr="00421B5C">
        <w:rPr>
          <w:rFonts w:ascii="Arial" w:hAnsi="Arial" w:cs="Arial"/>
          <w:sz w:val="24"/>
          <w:szCs w:val="24"/>
          <w:shd w:val="clear" w:color="auto" w:fill="FFFFFF"/>
          <w:lang w:val="fr-FR"/>
        </w:rPr>
        <w:t> </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 xml:space="preserve">i </w:t>
      </w:r>
      <w:proofErr w:type="spellStart"/>
      <w:r w:rsidRPr="00421B5C">
        <w:rPr>
          <w:rFonts w:ascii="Arial" w:hAnsi="Arial" w:cs="Arial"/>
          <w:sz w:val="24"/>
          <w:szCs w:val="24"/>
          <w:shd w:val="clear" w:color="auto" w:fill="FFFFFF"/>
          <w:lang w:val="fr-FR"/>
        </w:rPr>
        <w:t>pe</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grindul</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dintre</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acesta</w:t>
      </w:r>
      <w:proofErr w:type="spellEnd"/>
      <w:r w:rsidRPr="00421B5C">
        <w:rPr>
          <w:rFonts w:ascii="Arial" w:hAnsi="Arial" w:cs="Arial"/>
          <w:sz w:val="24"/>
          <w:szCs w:val="24"/>
          <w:shd w:val="clear" w:color="auto" w:fill="FFFFFF"/>
          <w:lang w:val="fr-FR"/>
        </w:rPr>
        <w:t xml:space="preserve"> </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 xml:space="preserve">i </w:t>
      </w:r>
      <w:proofErr w:type="spellStart"/>
      <w:r w:rsidRPr="00421B5C">
        <w:rPr>
          <w:rFonts w:ascii="Arial" w:hAnsi="Arial" w:cs="Arial"/>
          <w:sz w:val="24"/>
          <w:szCs w:val="24"/>
          <w:shd w:val="clear" w:color="auto" w:fill="FFFFFF"/>
          <w:lang w:val="fr-FR"/>
        </w:rPr>
        <w:t>lacul</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Siutghiol</w:t>
      </w:r>
      <w:proofErr w:type="spellEnd"/>
      <w:r w:rsidRPr="00421B5C">
        <w:rPr>
          <w:rFonts w:ascii="Arial" w:hAnsi="Arial" w:cs="Arial"/>
          <w:sz w:val="24"/>
          <w:szCs w:val="24"/>
          <w:shd w:val="clear" w:color="auto" w:fill="FFFFFF"/>
          <w:lang w:val="fr-FR"/>
        </w:rPr>
        <w:t xml:space="preserve">. Se </w:t>
      </w:r>
      <w:proofErr w:type="spellStart"/>
      <w:r w:rsidRPr="00421B5C">
        <w:rPr>
          <w:rFonts w:ascii="Arial" w:hAnsi="Arial" w:cs="Arial"/>
          <w:sz w:val="24"/>
          <w:szCs w:val="24"/>
          <w:shd w:val="clear" w:color="auto" w:fill="FFFFFF"/>
          <w:lang w:val="fr-FR"/>
        </w:rPr>
        <w:t>afl</w:t>
      </w:r>
      <w:r w:rsidR="00F17508">
        <w:rPr>
          <w:rFonts w:ascii="Arial" w:hAnsi="Arial" w:cs="Arial"/>
          <w:sz w:val="24"/>
          <w:szCs w:val="24"/>
          <w:shd w:val="clear" w:color="auto" w:fill="FFFFFF"/>
          <w:lang w:val="fr-FR"/>
        </w:rPr>
        <w:t>a</w:t>
      </w:r>
      <w:proofErr w:type="spellEnd"/>
      <w:r w:rsidRPr="00421B5C">
        <w:rPr>
          <w:rFonts w:ascii="Arial" w:hAnsi="Arial" w:cs="Arial"/>
          <w:sz w:val="24"/>
          <w:szCs w:val="24"/>
          <w:shd w:val="clear" w:color="auto" w:fill="FFFFFF"/>
          <w:lang w:val="fr-FR"/>
        </w:rPr>
        <w:t xml:space="preserve"> la o </w:t>
      </w:r>
      <w:proofErr w:type="spellStart"/>
      <w:r w:rsidRPr="00421B5C">
        <w:rPr>
          <w:rFonts w:ascii="Arial" w:hAnsi="Arial" w:cs="Arial"/>
          <w:sz w:val="24"/>
          <w:szCs w:val="24"/>
          <w:shd w:val="clear" w:color="auto" w:fill="FFFFFF"/>
          <w:lang w:val="fr-FR"/>
        </w:rPr>
        <w:t>distan</w:t>
      </w:r>
      <w:r w:rsidR="00F17508">
        <w:rPr>
          <w:rFonts w:ascii="Arial" w:hAnsi="Arial" w:cs="Arial"/>
          <w:sz w:val="24"/>
          <w:szCs w:val="24"/>
          <w:shd w:val="clear" w:color="auto" w:fill="FFFFFF"/>
          <w:lang w:val="fr-FR"/>
        </w:rPr>
        <w:t>ta</w:t>
      </w:r>
      <w:proofErr w:type="spellEnd"/>
      <w:r w:rsidRPr="00421B5C">
        <w:rPr>
          <w:rFonts w:ascii="Arial" w:hAnsi="Arial" w:cs="Arial"/>
          <w:sz w:val="24"/>
          <w:szCs w:val="24"/>
          <w:shd w:val="clear" w:color="auto" w:fill="FFFFFF"/>
          <w:lang w:val="fr-FR"/>
        </w:rPr>
        <w:t xml:space="preserve"> de 10 km de </w:t>
      </w:r>
      <w:proofErr w:type="spellStart"/>
      <w:r w:rsidRPr="00421B5C">
        <w:rPr>
          <w:rFonts w:ascii="Arial" w:hAnsi="Arial" w:cs="Arial"/>
          <w:sz w:val="24"/>
          <w:szCs w:val="24"/>
          <w:shd w:val="clear" w:color="auto" w:fill="FFFFFF"/>
          <w:lang w:val="fr-FR"/>
        </w:rPr>
        <w:t>municipiul</w:t>
      </w:r>
      <w:proofErr w:type="spellEnd"/>
      <w:r w:rsidRPr="00421B5C">
        <w:rPr>
          <w:rFonts w:ascii="Arial" w:hAnsi="Arial" w:cs="Arial"/>
          <w:sz w:val="24"/>
          <w:szCs w:val="24"/>
          <w:shd w:val="clear" w:color="auto" w:fill="FFFFFF"/>
          <w:lang w:val="fr-FR"/>
        </w:rPr>
        <w:t> </w:t>
      </w:r>
      <w:hyperlink r:id="rId8" w:tooltip="Constanța" w:history="1">
        <w:r w:rsidRPr="00421B5C">
          <w:rPr>
            <w:rStyle w:val="Hyperlink"/>
            <w:rFonts w:ascii="Arial" w:hAnsi="Arial" w:cs="Arial"/>
            <w:color w:val="auto"/>
            <w:sz w:val="24"/>
            <w:szCs w:val="24"/>
            <w:u w:val="none"/>
            <w:shd w:val="clear" w:color="auto" w:fill="FFFFFF"/>
            <w:lang w:val="fr-FR"/>
          </w:rPr>
          <w:t>Constan</w:t>
        </w:r>
        <w:r w:rsidR="00F17508">
          <w:rPr>
            <w:rStyle w:val="Hyperlink"/>
            <w:rFonts w:ascii="Arial" w:hAnsi="Arial" w:cs="Arial"/>
            <w:color w:val="auto"/>
            <w:sz w:val="24"/>
            <w:szCs w:val="24"/>
            <w:u w:val="none"/>
            <w:shd w:val="clear" w:color="auto" w:fill="FFFFFF"/>
            <w:lang w:val="fr-FR"/>
          </w:rPr>
          <w:t>t</w:t>
        </w:r>
        <w:r w:rsidRPr="00421B5C">
          <w:rPr>
            <w:rStyle w:val="Hyperlink"/>
            <w:rFonts w:ascii="Arial" w:hAnsi="Arial" w:cs="Arial"/>
            <w:color w:val="auto"/>
            <w:sz w:val="24"/>
            <w:szCs w:val="24"/>
            <w:u w:val="none"/>
            <w:shd w:val="clear" w:color="auto" w:fill="FFFFFF"/>
            <w:lang w:val="fr-FR"/>
          </w:rPr>
          <w:t>a</w:t>
        </w:r>
      </w:hyperlink>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av</w:t>
      </w:r>
      <w:r w:rsidR="00F17508">
        <w:rPr>
          <w:rFonts w:ascii="Arial" w:hAnsi="Arial" w:cs="Arial"/>
          <w:sz w:val="24"/>
          <w:szCs w:val="24"/>
          <w:shd w:val="clear" w:color="auto" w:fill="FFFFFF"/>
          <w:lang w:val="fr-FR"/>
        </w:rPr>
        <w:t>a</w:t>
      </w:r>
      <w:r w:rsidRPr="00421B5C">
        <w:rPr>
          <w:rFonts w:ascii="Arial" w:hAnsi="Arial" w:cs="Arial"/>
          <w:sz w:val="24"/>
          <w:szCs w:val="24"/>
          <w:shd w:val="clear" w:color="auto" w:fill="FFFFFF"/>
          <w:lang w:val="fr-FR"/>
        </w:rPr>
        <w:t>nd</w:t>
      </w:r>
      <w:proofErr w:type="spellEnd"/>
      <w:r w:rsidRPr="00421B5C">
        <w:rPr>
          <w:rFonts w:ascii="Arial" w:hAnsi="Arial" w:cs="Arial"/>
          <w:sz w:val="24"/>
          <w:szCs w:val="24"/>
          <w:shd w:val="clear" w:color="auto" w:fill="FFFFFF"/>
          <w:lang w:val="fr-FR"/>
        </w:rPr>
        <w:t xml:space="preserve"> ca </w:t>
      </w:r>
      <w:proofErr w:type="spellStart"/>
      <w:r w:rsidRPr="00421B5C">
        <w:rPr>
          <w:rFonts w:ascii="Arial" w:hAnsi="Arial" w:cs="Arial"/>
          <w:sz w:val="24"/>
          <w:szCs w:val="24"/>
          <w:shd w:val="clear" w:color="auto" w:fill="FFFFFF"/>
          <w:lang w:val="fr-FR"/>
        </w:rPr>
        <w:t>vecini</w:t>
      </w:r>
      <w:proofErr w:type="spellEnd"/>
      <w:r w:rsidRPr="00421B5C">
        <w:rPr>
          <w:rFonts w:ascii="Arial" w:hAnsi="Arial" w:cs="Arial"/>
          <w:sz w:val="24"/>
          <w:szCs w:val="24"/>
          <w:shd w:val="clear" w:color="auto" w:fill="FFFFFF"/>
          <w:lang w:val="fr-FR"/>
        </w:rPr>
        <w:t xml:space="preserve"> la nord - </w:t>
      </w:r>
      <w:proofErr w:type="spellStart"/>
      <w:r w:rsidRPr="00421B5C">
        <w:rPr>
          <w:rFonts w:ascii="Arial" w:hAnsi="Arial" w:cs="Arial"/>
          <w:sz w:val="24"/>
          <w:szCs w:val="24"/>
          <w:shd w:val="clear" w:color="auto" w:fill="FFFFFF"/>
          <w:lang w:val="fr-FR"/>
        </w:rPr>
        <w:t>Lacul</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Ta</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aul</w:t>
      </w:r>
      <w:proofErr w:type="spellEnd"/>
      <w:r w:rsidRPr="00421B5C">
        <w:rPr>
          <w:rFonts w:ascii="Arial" w:hAnsi="Arial" w:cs="Arial"/>
          <w:sz w:val="24"/>
          <w:szCs w:val="24"/>
          <w:shd w:val="clear" w:color="auto" w:fill="FFFFFF"/>
          <w:lang w:val="fr-FR"/>
        </w:rPr>
        <w:t xml:space="preserve"> </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 xml:space="preserve">i </w:t>
      </w:r>
      <w:proofErr w:type="spellStart"/>
      <w:r w:rsidRPr="00421B5C">
        <w:rPr>
          <w:rFonts w:ascii="Arial" w:hAnsi="Arial" w:cs="Arial"/>
          <w:sz w:val="24"/>
          <w:szCs w:val="24"/>
          <w:shd w:val="clear" w:color="auto" w:fill="FFFFFF"/>
          <w:lang w:val="fr-FR"/>
        </w:rPr>
        <w:t>satul</w:t>
      </w:r>
      <w:proofErr w:type="spellEnd"/>
      <w:r w:rsidRPr="00421B5C">
        <w:rPr>
          <w:rFonts w:ascii="Arial" w:hAnsi="Arial" w:cs="Arial"/>
          <w:sz w:val="24"/>
          <w:szCs w:val="24"/>
          <w:shd w:val="clear" w:color="auto" w:fill="FFFFFF"/>
          <w:lang w:val="fr-FR"/>
        </w:rPr>
        <w:t> </w:t>
      </w:r>
      <w:proofErr w:type="spellStart"/>
      <w:r w:rsidRPr="00421B5C">
        <w:rPr>
          <w:rFonts w:ascii="Arial" w:hAnsi="Arial" w:cs="Arial"/>
          <w:sz w:val="24"/>
          <w:szCs w:val="24"/>
        </w:rPr>
        <w:fldChar w:fldCharType="begin"/>
      </w:r>
      <w:r w:rsidRPr="00421B5C">
        <w:rPr>
          <w:rFonts w:ascii="Arial" w:hAnsi="Arial" w:cs="Arial"/>
          <w:sz w:val="24"/>
          <w:szCs w:val="24"/>
          <w:lang w:val="fr-FR"/>
        </w:rPr>
        <w:instrText xml:space="preserve"> HYPERLINK "https://ro.wikipedia.org/wiki/Sibioara,_Constan%C8%9Ba" \o "Sibioara, Constanța" </w:instrText>
      </w:r>
      <w:r w:rsidRPr="00421B5C">
        <w:rPr>
          <w:rFonts w:ascii="Arial" w:hAnsi="Arial" w:cs="Arial"/>
          <w:sz w:val="24"/>
          <w:szCs w:val="24"/>
        </w:rPr>
        <w:fldChar w:fldCharType="separate"/>
      </w:r>
      <w:r w:rsidRPr="00421B5C">
        <w:rPr>
          <w:rStyle w:val="Hyperlink"/>
          <w:rFonts w:ascii="Arial" w:hAnsi="Arial" w:cs="Arial"/>
          <w:color w:val="auto"/>
          <w:sz w:val="24"/>
          <w:szCs w:val="24"/>
          <w:u w:val="none"/>
          <w:shd w:val="clear" w:color="auto" w:fill="FFFFFF"/>
          <w:lang w:val="fr-FR"/>
        </w:rPr>
        <w:t>Sibioara</w:t>
      </w:r>
      <w:proofErr w:type="spellEnd"/>
      <w:r w:rsidRPr="00421B5C">
        <w:rPr>
          <w:rFonts w:ascii="Arial" w:hAnsi="Arial" w:cs="Arial"/>
          <w:sz w:val="24"/>
          <w:szCs w:val="24"/>
        </w:rPr>
        <w:fldChar w:fldCharType="end"/>
      </w:r>
      <w:r w:rsidRPr="00421B5C">
        <w:rPr>
          <w:rFonts w:ascii="Arial" w:hAnsi="Arial" w:cs="Arial"/>
          <w:sz w:val="24"/>
          <w:szCs w:val="24"/>
          <w:shd w:val="clear" w:color="auto" w:fill="FFFFFF"/>
          <w:lang w:val="fr-FR"/>
        </w:rPr>
        <w:t xml:space="preserve">, la sud - </w:t>
      </w:r>
      <w:proofErr w:type="spellStart"/>
      <w:r w:rsidRPr="00421B5C">
        <w:rPr>
          <w:rFonts w:ascii="Arial" w:hAnsi="Arial" w:cs="Arial"/>
          <w:sz w:val="24"/>
          <w:szCs w:val="24"/>
          <w:shd w:val="clear" w:color="auto" w:fill="FFFFFF"/>
          <w:lang w:val="fr-FR"/>
        </w:rPr>
        <w:t>Lacul</w:t>
      </w:r>
      <w:proofErr w:type="spellEnd"/>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Siutghiol</w:t>
      </w:r>
      <w:proofErr w:type="spellEnd"/>
      <w:r w:rsidRPr="00421B5C">
        <w:rPr>
          <w:rFonts w:ascii="Arial" w:hAnsi="Arial" w:cs="Arial"/>
          <w:sz w:val="24"/>
          <w:szCs w:val="24"/>
          <w:shd w:val="clear" w:color="auto" w:fill="FFFFFF"/>
          <w:lang w:val="fr-FR"/>
        </w:rPr>
        <w:t xml:space="preserve"> </w:t>
      </w:r>
      <w:r w:rsidR="00F17508">
        <w:rPr>
          <w:rFonts w:ascii="Arial" w:hAnsi="Arial" w:cs="Arial"/>
          <w:sz w:val="24"/>
          <w:szCs w:val="24"/>
          <w:shd w:val="clear" w:color="auto" w:fill="FFFFFF"/>
          <w:lang w:val="fr-FR"/>
        </w:rPr>
        <w:t>s</w:t>
      </w:r>
      <w:r w:rsidRPr="00421B5C">
        <w:rPr>
          <w:rFonts w:ascii="Arial" w:hAnsi="Arial" w:cs="Arial"/>
          <w:sz w:val="24"/>
          <w:szCs w:val="24"/>
          <w:shd w:val="clear" w:color="auto" w:fill="FFFFFF"/>
          <w:lang w:val="fr-FR"/>
        </w:rPr>
        <w:t xml:space="preserve">i </w:t>
      </w:r>
      <w:proofErr w:type="spellStart"/>
      <w:r w:rsidRPr="00421B5C">
        <w:rPr>
          <w:rFonts w:ascii="Arial" w:hAnsi="Arial" w:cs="Arial"/>
          <w:sz w:val="24"/>
          <w:szCs w:val="24"/>
          <w:shd w:val="clear" w:color="auto" w:fill="FFFFFF"/>
          <w:lang w:val="fr-FR"/>
        </w:rPr>
        <w:t>sta</w:t>
      </w:r>
      <w:r w:rsidR="00F17508">
        <w:rPr>
          <w:rFonts w:ascii="Arial" w:hAnsi="Arial" w:cs="Arial"/>
          <w:sz w:val="24"/>
          <w:szCs w:val="24"/>
          <w:shd w:val="clear" w:color="auto" w:fill="FFFFFF"/>
          <w:lang w:val="fr-FR"/>
        </w:rPr>
        <w:t>t</w:t>
      </w:r>
      <w:r w:rsidRPr="00421B5C">
        <w:rPr>
          <w:rFonts w:ascii="Arial" w:hAnsi="Arial" w:cs="Arial"/>
          <w:sz w:val="24"/>
          <w:szCs w:val="24"/>
          <w:shd w:val="clear" w:color="auto" w:fill="FFFFFF"/>
          <w:lang w:val="fr-FR"/>
        </w:rPr>
        <w:t>iunea</w:t>
      </w:r>
      <w:proofErr w:type="spellEnd"/>
      <w:r w:rsidRPr="00421B5C">
        <w:rPr>
          <w:rFonts w:ascii="Arial" w:hAnsi="Arial" w:cs="Arial"/>
          <w:sz w:val="24"/>
          <w:szCs w:val="24"/>
          <w:shd w:val="clear" w:color="auto" w:fill="FFFFFF"/>
          <w:lang w:val="fr-FR"/>
        </w:rPr>
        <w:t> </w:t>
      </w:r>
      <w:hyperlink r:id="rId9" w:tooltip="Mamaia" w:history="1">
        <w:r w:rsidRPr="00421B5C">
          <w:rPr>
            <w:rStyle w:val="Hyperlink"/>
            <w:rFonts w:ascii="Arial" w:hAnsi="Arial" w:cs="Arial"/>
            <w:color w:val="auto"/>
            <w:sz w:val="24"/>
            <w:szCs w:val="24"/>
            <w:u w:val="none"/>
            <w:shd w:val="clear" w:color="auto" w:fill="FFFFFF"/>
            <w:lang w:val="fr-FR"/>
          </w:rPr>
          <w:t>Mamaia</w:t>
        </w:r>
      </w:hyperlink>
      <w:r w:rsidRPr="00421B5C">
        <w:rPr>
          <w:rFonts w:ascii="Arial" w:hAnsi="Arial" w:cs="Arial"/>
          <w:sz w:val="24"/>
          <w:szCs w:val="24"/>
          <w:shd w:val="clear" w:color="auto" w:fill="FFFFFF"/>
          <w:lang w:val="fr-FR"/>
        </w:rPr>
        <w:t xml:space="preserve">, la </w:t>
      </w:r>
      <w:proofErr w:type="spellStart"/>
      <w:r w:rsidRPr="00421B5C">
        <w:rPr>
          <w:rFonts w:ascii="Arial" w:hAnsi="Arial" w:cs="Arial"/>
          <w:sz w:val="24"/>
          <w:szCs w:val="24"/>
          <w:shd w:val="clear" w:color="auto" w:fill="FFFFFF"/>
          <w:lang w:val="fr-FR"/>
        </w:rPr>
        <w:t>vest</w:t>
      </w:r>
      <w:proofErr w:type="spellEnd"/>
      <w:r w:rsidRPr="00421B5C">
        <w:rPr>
          <w:rFonts w:ascii="Arial" w:hAnsi="Arial" w:cs="Arial"/>
          <w:sz w:val="24"/>
          <w:szCs w:val="24"/>
          <w:shd w:val="clear" w:color="auto" w:fill="FFFFFF"/>
          <w:lang w:val="fr-FR"/>
        </w:rPr>
        <w:t xml:space="preserve"> - </w:t>
      </w:r>
      <w:proofErr w:type="spellStart"/>
      <w:r w:rsidRPr="00421B5C">
        <w:rPr>
          <w:rFonts w:ascii="Arial" w:hAnsi="Arial" w:cs="Arial"/>
          <w:sz w:val="24"/>
          <w:szCs w:val="24"/>
          <w:shd w:val="clear" w:color="auto" w:fill="FFFFFF"/>
          <w:lang w:val="fr-FR"/>
        </w:rPr>
        <w:t>comuna</w:t>
      </w:r>
      <w:proofErr w:type="spellEnd"/>
      <w:r w:rsidRPr="00421B5C">
        <w:rPr>
          <w:rFonts w:ascii="Arial" w:hAnsi="Arial" w:cs="Arial"/>
          <w:sz w:val="24"/>
          <w:szCs w:val="24"/>
          <w:shd w:val="clear" w:color="auto" w:fill="FFFFFF"/>
          <w:lang w:val="fr-FR"/>
        </w:rPr>
        <w:t> </w:t>
      </w:r>
      <w:proofErr w:type="spellStart"/>
      <w:r w:rsidRPr="00421B5C">
        <w:rPr>
          <w:rFonts w:ascii="Arial" w:hAnsi="Arial" w:cs="Arial"/>
          <w:sz w:val="24"/>
          <w:szCs w:val="24"/>
        </w:rPr>
        <w:fldChar w:fldCharType="begin"/>
      </w:r>
      <w:r w:rsidRPr="00421B5C">
        <w:rPr>
          <w:rFonts w:ascii="Arial" w:hAnsi="Arial" w:cs="Arial"/>
          <w:sz w:val="24"/>
          <w:szCs w:val="24"/>
          <w:lang w:val="fr-FR"/>
        </w:rPr>
        <w:instrText xml:space="preserve"> HYPERLINK "https://ro.wikipedia.org/wiki/Lumina,_Constan%C8%9Ba" \o "Lumina, Constanța" </w:instrText>
      </w:r>
      <w:r w:rsidRPr="00421B5C">
        <w:rPr>
          <w:rFonts w:ascii="Arial" w:hAnsi="Arial" w:cs="Arial"/>
          <w:sz w:val="24"/>
          <w:szCs w:val="24"/>
        </w:rPr>
        <w:fldChar w:fldCharType="separate"/>
      </w:r>
      <w:r w:rsidRPr="00421B5C">
        <w:rPr>
          <w:rStyle w:val="Hyperlink"/>
          <w:rFonts w:ascii="Arial" w:hAnsi="Arial" w:cs="Arial"/>
          <w:color w:val="auto"/>
          <w:sz w:val="24"/>
          <w:szCs w:val="24"/>
          <w:u w:val="none"/>
          <w:shd w:val="clear" w:color="auto" w:fill="FFFFFF"/>
          <w:lang w:val="fr-FR"/>
        </w:rPr>
        <w:t>Lumina</w:t>
      </w:r>
      <w:proofErr w:type="spellEnd"/>
      <w:r w:rsidRPr="00421B5C">
        <w:rPr>
          <w:rFonts w:ascii="Arial" w:hAnsi="Arial" w:cs="Arial"/>
          <w:sz w:val="24"/>
          <w:szCs w:val="24"/>
        </w:rPr>
        <w:fldChar w:fldCharType="end"/>
      </w:r>
      <w:r w:rsidRPr="00421B5C">
        <w:rPr>
          <w:rFonts w:ascii="Arial" w:hAnsi="Arial" w:cs="Arial"/>
          <w:sz w:val="24"/>
          <w:szCs w:val="24"/>
          <w:shd w:val="clear" w:color="auto" w:fill="FFFFFF"/>
          <w:lang w:val="fr-FR"/>
        </w:rPr>
        <w:t xml:space="preserve">, </w:t>
      </w:r>
      <w:proofErr w:type="spellStart"/>
      <w:r w:rsidRPr="00421B5C">
        <w:rPr>
          <w:rFonts w:ascii="Arial" w:hAnsi="Arial" w:cs="Arial"/>
          <w:sz w:val="24"/>
          <w:szCs w:val="24"/>
          <w:shd w:val="clear" w:color="auto" w:fill="FFFFFF"/>
          <w:lang w:val="fr-FR"/>
        </w:rPr>
        <w:t>iar</w:t>
      </w:r>
      <w:proofErr w:type="spellEnd"/>
      <w:r w:rsidRPr="00421B5C">
        <w:rPr>
          <w:rFonts w:ascii="Arial" w:hAnsi="Arial" w:cs="Arial"/>
          <w:sz w:val="24"/>
          <w:szCs w:val="24"/>
          <w:shd w:val="clear" w:color="auto" w:fill="FFFFFF"/>
          <w:lang w:val="fr-FR"/>
        </w:rPr>
        <w:t xml:space="preserve"> la </w:t>
      </w:r>
      <w:proofErr w:type="spellStart"/>
      <w:r w:rsidRPr="00421B5C">
        <w:rPr>
          <w:rFonts w:ascii="Arial" w:hAnsi="Arial" w:cs="Arial"/>
          <w:sz w:val="24"/>
          <w:szCs w:val="24"/>
          <w:shd w:val="clear" w:color="auto" w:fill="FFFFFF"/>
          <w:lang w:val="fr-FR"/>
        </w:rPr>
        <w:t>est</w:t>
      </w:r>
      <w:proofErr w:type="spellEnd"/>
      <w:r w:rsidRPr="00421B5C">
        <w:rPr>
          <w:rFonts w:ascii="Arial" w:hAnsi="Arial" w:cs="Arial"/>
          <w:sz w:val="24"/>
          <w:szCs w:val="24"/>
          <w:shd w:val="clear" w:color="auto" w:fill="FFFFFF"/>
          <w:lang w:val="fr-FR"/>
        </w:rPr>
        <w:t xml:space="preserve"> - </w:t>
      </w:r>
      <w:hyperlink r:id="rId10" w:tooltip="Marea Neagră" w:history="1">
        <w:r w:rsidR="00F17508">
          <w:rPr>
            <w:rStyle w:val="Hyperlink"/>
            <w:rFonts w:ascii="Arial" w:hAnsi="Arial" w:cs="Arial"/>
            <w:color w:val="auto"/>
            <w:sz w:val="24"/>
            <w:szCs w:val="24"/>
            <w:u w:val="none"/>
            <w:shd w:val="clear" w:color="auto" w:fill="FFFFFF"/>
            <w:lang w:val="fr-FR"/>
          </w:rPr>
          <w:t>a</w:t>
        </w:r>
      </w:hyperlink>
      <w:r w:rsidRPr="00421B5C">
        <w:rPr>
          <w:rFonts w:ascii="Arial" w:hAnsi="Arial" w:cs="Arial"/>
          <w:sz w:val="24"/>
          <w:szCs w:val="24"/>
          <w:lang w:val="fr-FR"/>
        </w:rPr>
        <w:t>.</w:t>
      </w:r>
    </w:p>
    <w:p w14:paraId="0D6CCED9" w14:textId="5C45F67A" w:rsidR="00305925" w:rsidRPr="00310F2B" w:rsidRDefault="00421B5C" w:rsidP="00223E2A">
      <w:pPr>
        <w:spacing w:line="276" w:lineRule="auto"/>
        <w:ind w:firstLine="360"/>
        <w:rPr>
          <w:rFonts w:ascii="Arial" w:hAnsi="Arial" w:cs="Arial"/>
          <w:color w:val="000000"/>
          <w:sz w:val="24"/>
          <w:szCs w:val="24"/>
          <w:shd w:val="clear" w:color="auto" w:fill="FFFFFF"/>
          <w:lang w:val="fr-FR"/>
        </w:rPr>
      </w:pPr>
      <w:proofErr w:type="spellStart"/>
      <w:r w:rsidRPr="00421B5C">
        <w:rPr>
          <w:rFonts w:ascii="Arial" w:hAnsi="Arial" w:cs="Arial"/>
          <w:color w:val="000000"/>
          <w:sz w:val="24"/>
          <w:szCs w:val="24"/>
          <w:shd w:val="clear" w:color="auto" w:fill="FFFFFF"/>
          <w:lang w:val="fr-FR"/>
        </w:rPr>
        <w:t>Pe</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raza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orasului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functioneaza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baze</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turistice</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cele</w:t>
      </w:r>
      <w:proofErr w:type="spellEnd"/>
      <w:r w:rsidRPr="00421B5C">
        <w:rPr>
          <w:rFonts w:ascii="Arial" w:hAnsi="Arial" w:cs="Arial"/>
          <w:color w:val="000000"/>
          <w:sz w:val="24"/>
          <w:szCs w:val="24"/>
          <w:shd w:val="clear" w:color="auto" w:fill="FFFFFF"/>
          <w:lang w:val="fr-FR"/>
        </w:rPr>
        <w:t xml:space="preserve"> mai mari </w:t>
      </w:r>
      <w:proofErr w:type="spellStart"/>
      <w:r w:rsidRPr="00421B5C">
        <w:rPr>
          <w:rFonts w:ascii="Arial" w:hAnsi="Arial" w:cs="Arial"/>
          <w:color w:val="000000"/>
          <w:sz w:val="24"/>
          <w:szCs w:val="24"/>
          <w:shd w:val="clear" w:color="auto" w:fill="FFFFFF"/>
          <w:lang w:val="fr-FR"/>
        </w:rPr>
        <w:t>fiind</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Popasul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Turistic</w:t>
      </w:r>
      <w:proofErr w:type="spellEnd"/>
      <w:r w:rsidRPr="00421B5C">
        <w:rPr>
          <w:rFonts w:ascii="Arial" w:hAnsi="Arial" w:cs="Arial"/>
          <w:color w:val="000000"/>
          <w:sz w:val="24"/>
          <w:szCs w:val="24"/>
          <w:shd w:val="clear" w:color="auto" w:fill="FFFFFF"/>
          <w:lang w:val="fr-FR"/>
        </w:rPr>
        <w:t xml:space="preserve"> 3, Mamaia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5000 de </w:t>
      </w:r>
      <w:proofErr w:type="spellStart"/>
      <w:r w:rsidRPr="00421B5C">
        <w:rPr>
          <w:rFonts w:ascii="Arial" w:hAnsi="Arial" w:cs="Arial"/>
          <w:color w:val="000000"/>
          <w:sz w:val="24"/>
          <w:szCs w:val="24"/>
          <w:shd w:val="clear" w:color="auto" w:fill="FFFFFF"/>
          <w:lang w:val="fr-FR"/>
        </w:rPr>
        <w:t>locuri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Complexul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Hanul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Piratilor</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2000 </w:t>
      </w:r>
      <w:proofErr w:type="spellStart"/>
      <w:r w:rsidRPr="00421B5C">
        <w:rPr>
          <w:rFonts w:ascii="Arial" w:hAnsi="Arial" w:cs="Arial"/>
          <w:color w:val="000000"/>
          <w:sz w:val="24"/>
          <w:szCs w:val="24"/>
          <w:shd w:val="clear" w:color="auto" w:fill="FFFFFF"/>
          <w:lang w:val="fr-FR"/>
        </w:rPr>
        <w:t>locuri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Complexul</w:t>
      </w:r>
      <w:proofErr w:type="spellEnd"/>
      <w:r w:rsidRPr="00421B5C">
        <w:rPr>
          <w:rFonts w:ascii="Arial" w:hAnsi="Arial" w:cs="Arial"/>
          <w:color w:val="000000"/>
          <w:sz w:val="24"/>
          <w:szCs w:val="24"/>
          <w:shd w:val="clear" w:color="auto" w:fill="FFFFFF"/>
          <w:lang w:val="fr-FR"/>
        </w:rPr>
        <w:t xml:space="preserve"> de </w:t>
      </w:r>
      <w:proofErr w:type="spellStart"/>
      <w:r w:rsidRPr="00421B5C">
        <w:rPr>
          <w:rFonts w:ascii="Arial" w:hAnsi="Arial" w:cs="Arial"/>
          <w:color w:val="000000"/>
          <w:sz w:val="24"/>
          <w:szCs w:val="24"/>
          <w:shd w:val="clear" w:color="auto" w:fill="FFFFFF"/>
          <w:lang w:val="fr-FR"/>
        </w:rPr>
        <w:t>Odihna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pentru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Copii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6000 </w:t>
      </w:r>
      <w:proofErr w:type="spellStart"/>
      <w:r w:rsidRPr="00421B5C">
        <w:rPr>
          <w:rFonts w:ascii="Arial" w:hAnsi="Arial" w:cs="Arial"/>
          <w:color w:val="000000"/>
          <w:sz w:val="24"/>
          <w:szCs w:val="24"/>
          <w:shd w:val="clear" w:color="auto" w:fill="FFFFFF"/>
          <w:lang w:val="fr-FR"/>
        </w:rPr>
        <w:t>locuri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Tabara</w:t>
      </w:r>
      <w:proofErr w:type="spellEnd"/>
      <w:r w:rsidRPr="00421B5C">
        <w:rPr>
          <w:rFonts w:ascii="Arial" w:hAnsi="Arial" w:cs="Arial"/>
          <w:color w:val="000000"/>
          <w:sz w:val="24"/>
          <w:szCs w:val="24"/>
          <w:shd w:val="clear" w:color="auto" w:fill="FFFFFF"/>
          <w:lang w:val="fr-FR"/>
        </w:rPr>
        <w:t xml:space="preserve"> Victoria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1000 </w:t>
      </w:r>
      <w:proofErr w:type="spellStart"/>
      <w:r w:rsidRPr="00421B5C">
        <w:rPr>
          <w:rFonts w:ascii="Arial" w:hAnsi="Arial" w:cs="Arial"/>
          <w:color w:val="000000"/>
          <w:sz w:val="24"/>
          <w:szCs w:val="24"/>
          <w:shd w:val="clear" w:color="auto" w:fill="FFFFFF"/>
          <w:lang w:val="fr-FR"/>
        </w:rPr>
        <w:t>locuri</w:t>
      </w:r>
      <w:proofErr w:type="spellEnd"/>
      <w:r w:rsidRPr="00421B5C">
        <w:rPr>
          <w:rFonts w:ascii="Arial" w:hAnsi="Arial" w:cs="Arial"/>
          <w:color w:val="000000"/>
          <w:sz w:val="24"/>
          <w:szCs w:val="24"/>
          <w:shd w:val="clear" w:color="auto" w:fill="FFFFFF"/>
          <w:lang w:val="fr-FR"/>
        </w:rPr>
        <w:t>.</w:t>
      </w:r>
      <w:r w:rsidRPr="00421B5C">
        <w:rPr>
          <w:rFonts w:ascii="Arial" w:hAnsi="Arial" w:cs="Arial"/>
          <w:color w:val="000000"/>
          <w:sz w:val="24"/>
          <w:szCs w:val="24"/>
          <w:lang w:val="fr-FR"/>
        </w:rPr>
        <w:br/>
      </w:r>
      <w:proofErr w:type="spellStart"/>
      <w:r w:rsidRPr="00421B5C">
        <w:rPr>
          <w:rFonts w:ascii="Arial" w:hAnsi="Arial" w:cs="Arial"/>
          <w:color w:val="000000"/>
          <w:sz w:val="24"/>
          <w:szCs w:val="24"/>
          <w:shd w:val="clear" w:color="auto" w:fill="FFFFFF"/>
          <w:lang w:val="fr-FR"/>
        </w:rPr>
        <w:t>Invatamantul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era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asigurat</w:t>
      </w:r>
      <w:proofErr w:type="spellEnd"/>
      <w:r w:rsidRPr="00421B5C">
        <w:rPr>
          <w:rFonts w:ascii="Arial" w:hAnsi="Arial" w:cs="Arial"/>
          <w:color w:val="000000"/>
          <w:sz w:val="24"/>
          <w:szCs w:val="24"/>
          <w:shd w:val="clear" w:color="auto" w:fill="FFFFFF"/>
          <w:lang w:val="fr-FR"/>
        </w:rPr>
        <w:t xml:space="preserve"> de </w:t>
      </w:r>
      <w:proofErr w:type="spellStart"/>
      <w:r w:rsidRPr="00421B5C">
        <w:rPr>
          <w:rFonts w:ascii="Arial" w:hAnsi="Arial" w:cs="Arial"/>
          <w:color w:val="000000"/>
          <w:sz w:val="24"/>
          <w:szCs w:val="24"/>
          <w:shd w:val="clear" w:color="auto" w:fill="FFFFFF"/>
          <w:lang w:val="fr-FR"/>
        </w:rPr>
        <w:t>trei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scoli</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clasele</w:t>
      </w:r>
      <w:proofErr w:type="spellEnd"/>
      <w:r w:rsidRPr="00421B5C">
        <w:rPr>
          <w:rFonts w:ascii="Arial" w:hAnsi="Arial" w:cs="Arial"/>
          <w:color w:val="000000"/>
          <w:sz w:val="24"/>
          <w:szCs w:val="24"/>
          <w:shd w:val="clear" w:color="auto" w:fill="FFFFFF"/>
          <w:lang w:val="fr-FR"/>
        </w:rPr>
        <w:t xml:space="preserve"> I – VIII, o </w:t>
      </w:r>
      <w:proofErr w:type="spellStart"/>
      <w:r w:rsidRPr="00421B5C">
        <w:rPr>
          <w:rFonts w:ascii="Arial" w:hAnsi="Arial" w:cs="Arial"/>
          <w:color w:val="000000"/>
          <w:sz w:val="24"/>
          <w:szCs w:val="24"/>
          <w:shd w:val="clear" w:color="auto" w:fill="FFFFFF"/>
          <w:lang w:val="fr-FR"/>
        </w:rPr>
        <w:t>scoala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clasele</w:t>
      </w:r>
      <w:proofErr w:type="spellEnd"/>
      <w:r w:rsidRPr="00421B5C">
        <w:rPr>
          <w:rFonts w:ascii="Arial" w:hAnsi="Arial" w:cs="Arial"/>
          <w:color w:val="000000"/>
          <w:sz w:val="24"/>
          <w:szCs w:val="24"/>
          <w:shd w:val="clear" w:color="auto" w:fill="FFFFFF"/>
          <w:lang w:val="fr-FR"/>
        </w:rPr>
        <w:t xml:space="preserve"> I – IV, </w:t>
      </w:r>
      <w:proofErr w:type="spellStart"/>
      <w:r w:rsidRPr="00421B5C">
        <w:rPr>
          <w:rFonts w:ascii="Arial" w:hAnsi="Arial" w:cs="Arial"/>
          <w:color w:val="000000"/>
          <w:sz w:val="24"/>
          <w:szCs w:val="24"/>
          <w:shd w:val="clear" w:color="auto" w:fill="FFFFFF"/>
          <w:lang w:val="fr-FR"/>
        </w:rPr>
        <w:t>patru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gradinite</w:t>
      </w:r>
      <w:proofErr w:type="spellEnd"/>
      <w:r w:rsidRPr="00421B5C">
        <w:rPr>
          <w:rFonts w:ascii="Arial" w:hAnsi="Arial" w:cs="Arial"/>
          <w:color w:val="000000"/>
          <w:sz w:val="24"/>
          <w:szCs w:val="24"/>
          <w:shd w:val="clear" w:color="auto" w:fill="FFFFFF"/>
          <w:lang w:val="fr-FR"/>
        </w:rPr>
        <w:t xml:space="preserve">, un </w:t>
      </w:r>
      <w:proofErr w:type="spellStart"/>
      <w:r w:rsidRPr="00421B5C">
        <w:rPr>
          <w:rFonts w:ascii="Arial" w:hAnsi="Arial" w:cs="Arial"/>
          <w:color w:val="000000"/>
          <w:sz w:val="24"/>
          <w:szCs w:val="24"/>
          <w:shd w:val="clear" w:color="auto" w:fill="FFFFFF"/>
          <w:lang w:val="fr-FR"/>
        </w:rPr>
        <w:t>liceu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industrial</w:t>
      </w:r>
      <w:proofErr w:type="spellEnd"/>
      <w:r w:rsidRPr="00421B5C">
        <w:rPr>
          <w:rFonts w:ascii="Arial" w:hAnsi="Arial" w:cs="Arial"/>
          <w:color w:val="000000"/>
          <w:sz w:val="24"/>
          <w:szCs w:val="24"/>
          <w:shd w:val="clear" w:color="auto" w:fill="FFFFFF"/>
          <w:lang w:val="fr-FR"/>
        </w:rPr>
        <w:t xml:space="preserve"> de chimie.</w:t>
      </w:r>
      <w:r w:rsidRPr="00421B5C">
        <w:rPr>
          <w:rFonts w:ascii="Arial" w:hAnsi="Arial" w:cs="Arial"/>
          <w:color w:val="000000"/>
          <w:sz w:val="24"/>
          <w:szCs w:val="24"/>
          <w:lang w:val="fr-FR"/>
        </w:rPr>
        <w:br/>
      </w:r>
      <w:proofErr w:type="spellStart"/>
      <w:r w:rsidRPr="00421B5C">
        <w:rPr>
          <w:rFonts w:ascii="Arial" w:hAnsi="Arial" w:cs="Arial"/>
          <w:color w:val="000000"/>
          <w:sz w:val="24"/>
          <w:szCs w:val="24"/>
          <w:shd w:val="clear" w:color="auto" w:fill="FFFFFF"/>
          <w:lang w:val="fr-FR"/>
        </w:rPr>
        <w:t>Pentru</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cultura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existau</w:t>
      </w:r>
      <w:proofErr w:type="spellEnd"/>
      <w:r w:rsidRPr="00421B5C">
        <w:rPr>
          <w:rFonts w:ascii="Arial" w:hAnsi="Arial" w:cs="Arial"/>
          <w:color w:val="000000"/>
          <w:sz w:val="24"/>
          <w:szCs w:val="24"/>
          <w:shd w:val="clear" w:color="auto" w:fill="FFFFFF"/>
          <w:lang w:val="fr-FR"/>
        </w:rPr>
        <w:t>:</w:t>
      </w:r>
      <w:r>
        <w:rPr>
          <w:rFonts w:ascii="Arial" w:hAnsi="Arial" w:cs="Arial"/>
          <w:color w:val="000000"/>
          <w:sz w:val="24"/>
          <w:szCs w:val="24"/>
          <w:shd w:val="clear" w:color="auto" w:fill="FFFFFF"/>
          <w:lang w:val="fr-FR"/>
        </w:rPr>
        <w:t xml:space="preserve"> </w:t>
      </w:r>
      <w:r w:rsidRPr="00421B5C">
        <w:rPr>
          <w:rFonts w:ascii="Arial" w:hAnsi="Arial" w:cs="Arial"/>
          <w:color w:val="000000"/>
          <w:sz w:val="24"/>
          <w:szCs w:val="24"/>
          <w:shd w:val="clear" w:color="auto" w:fill="FFFFFF"/>
          <w:lang w:val="fr-FR"/>
        </w:rPr>
        <w:t xml:space="preserve">Casa de Cultura, </w:t>
      </w:r>
      <w:proofErr w:type="spellStart"/>
      <w:r w:rsidRPr="00421B5C">
        <w:rPr>
          <w:rFonts w:ascii="Arial" w:hAnsi="Arial" w:cs="Arial"/>
          <w:color w:val="000000"/>
          <w:sz w:val="24"/>
          <w:szCs w:val="24"/>
          <w:shd w:val="clear" w:color="auto" w:fill="FFFFFF"/>
          <w:lang w:val="fr-FR"/>
        </w:rPr>
        <w:t>Clubul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Petromidia</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Clubul</w:t>
      </w:r>
      <w:proofErr w:type="spellEnd"/>
      <w:r w:rsidRPr="00421B5C">
        <w:rPr>
          <w:rFonts w:ascii="Arial" w:hAnsi="Arial" w:cs="Arial"/>
          <w:color w:val="000000"/>
          <w:sz w:val="24"/>
          <w:szCs w:val="24"/>
          <w:shd w:val="clear" w:color="auto" w:fill="FFFFFF"/>
          <w:lang w:val="fr-FR"/>
        </w:rPr>
        <w:t xml:space="preserve"> </w:t>
      </w:r>
      <w:proofErr w:type="spellStart"/>
      <w:r w:rsidRPr="00421B5C">
        <w:rPr>
          <w:rFonts w:ascii="Arial" w:hAnsi="Arial" w:cs="Arial"/>
          <w:color w:val="000000"/>
          <w:sz w:val="24"/>
          <w:szCs w:val="24"/>
          <w:shd w:val="clear" w:color="auto" w:fill="FFFFFF"/>
          <w:lang w:val="fr-FR"/>
        </w:rPr>
        <w:t>Fertilchim</w:t>
      </w:r>
      <w:proofErr w:type="spellEnd"/>
      <w:r w:rsidRPr="00421B5C">
        <w:rPr>
          <w:rFonts w:ascii="Arial" w:hAnsi="Arial" w:cs="Arial"/>
          <w:color w:val="000000"/>
          <w:sz w:val="24"/>
          <w:szCs w:val="24"/>
          <w:shd w:val="clear" w:color="auto" w:fill="FFFFFF"/>
          <w:lang w:val="fr-FR"/>
        </w:rPr>
        <w:t>.</w:t>
      </w:r>
    </w:p>
    <w:p w14:paraId="5961F448" w14:textId="496E4F21" w:rsidR="00FC742B" w:rsidRDefault="00B16D2D" w:rsidP="00E1142C">
      <w:pPr>
        <w:spacing w:after="0" w:line="276" w:lineRule="auto"/>
        <w:jc w:val="both"/>
        <w:rPr>
          <w:rFonts w:ascii="Arial" w:hAnsi="Arial" w:cs="Arial"/>
          <w:sz w:val="24"/>
          <w:szCs w:val="24"/>
          <w:lang w:val="ro-RO"/>
        </w:rPr>
      </w:pPr>
      <w:r w:rsidRPr="00CB7011">
        <w:rPr>
          <w:rFonts w:ascii="Arial" w:hAnsi="Arial" w:cs="Arial"/>
          <w:sz w:val="24"/>
          <w:szCs w:val="24"/>
          <w:lang w:val="ro-RO"/>
        </w:rPr>
        <w:t xml:space="preserve">   </w:t>
      </w:r>
      <w:r w:rsidR="00FC742B" w:rsidRPr="00CB7011">
        <w:rPr>
          <w:rFonts w:ascii="Arial" w:hAnsi="Arial" w:cs="Arial"/>
          <w:sz w:val="24"/>
          <w:szCs w:val="24"/>
          <w:lang w:val="ro-RO"/>
        </w:rPr>
        <w:t xml:space="preserve">Amplasamentul investitiei este un teren cu suprafata de </w:t>
      </w:r>
      <w:r w:rsidR="00367CC4" w:rsidRPr="00CB7011">
        <w:rPr>
          <w:rFonts w:ascii="Arial" w:hAnsi="Arial" w:cs="Arial"/>
          <w:sz w:val="24"/>
          <w:szCs w:val="24"/>
          <w:lang w:val="ro-RO"/>
        </w:rPr>
        <w:t>500.00</w:t>
      </w:r>
      <w:r w:rsidR="00FC742B" w:rsidRPr="00CB7011">
        <w:rPr>
          <w:rFonts w:ascii="Arial" w:hAnsi="Arial" w:cs="Arial"/>
          <w:sz w:val="24"/>
          <w:szCs w:val="24"/>
          <w:lang w:val="ro-RO"/>
        </w:rPr>
        <w:t xml:space="preserve"> mp aflat in intravilanul   </w:t>
      </w:r>
      <w:r w:rsidR="00367CC4" w:rsidRPr="00CB7011">
        <w:rPr>
          <w:rFonts w:ascii="Arial" w:hAnsi="Arial" w:cs="Arial"/>
          <w:sz w:val="24"/>
          <w:szCs w:val="24"/>
          <w:lang w:val="ro-RO"/>
        </w:rPr>
        <w:t xml:space="preserve">oras Navodari, Trup Mamaia Nord, Zona Tabara de Copii, LOT 1/101, jud. Constanta </w:t>
      </w:r>
      <w:r w:rsidR="00FC742B" w:rsidRPr="00CB7011">
        <w:rPr>
          <w:rFonts w:ascii="Arial" w:hAnsi="Arial" w:cs="Arial"/>
          <w:sz w:val="24"/>
          <w:szCs w:val="24"/>
          <w:lang w:val="ro-RO"/>
        </w:rPr>
        <w:t xml:space="preserve">cu o deschidere de </w:t>
      </w:r>
      <w:r w:rsidR="00367CC4" w:rsidRPr="00CB7011">
        <w:rPr>
          <w:rFonts w:ascii="Arial" w:hAnsi="Arial" w:cs="Arial"/>
          <w:sz w:val="24"/>
          <w:szCs w:val="24"/>
          <w:lang w:val="ro-RO"/>
        </w:rPr>
        <w:t>18</w:t>
      </w:r>
      <w:r w:rsidR="00FC742B" w:rsidRPr="00CB7011">
        <w:rPr>
          <w:rFonts w:ascii="Arial" w:hAnsi="Arial" w:cs="Arial"/>
          <w:sz w:val="24"/>
          <w:szCs w:val="24"/>
          <w:lang w:val="ro-RO"/>
        </w:rPr>
        <w:t>,</w:t>
      </w:r>
      <w:r w:rsidR="00367CC4" w:rsidRPr="00CB7011">
        <w:rPr>
          <w:rFonts w:ascii="Arial" w:hAnsi="Arial" w:cs="Arial"/>
          <w:sz w:val="24"/>
          <w:szCs w:val="24"/>
          <w:lang w:val="ro-RO"/>
        </w:rPr>
        <w:t>32</w:t>
      </w:r>
      <w:r w:rsidR="00FC742B" w:rsidRPr="00CB7011">
        <w:rPr>
          <w:rFonts w:ascii="Arial" w:hAnsi="Arial" w:cs="Arial"/>
          <w:sz w:val="24"/>
          <w:szCs w:val="24"/>
          <w:lang w:val="ro-RO"/>
        </w:rPr>
        <w:t xml:space="preserve"> m la strada </w:t>
      </w:r>
      <w:r w:rsidR="00367CC4" w:rsidRPr="00CB7011">
        <w:rPr>
          <w:rFonts w:ascii="Arial" w:hAnsi="Arial" w:cs="Arial"/>
          <w:sz w:val="24"/>
          <w:szCs w:val="24"/>
          <w:lang w:val="ro-RO"/>
        </w:rPr>
        <w:t>B2.</w:t>
      </w:r>
    </w:p>
    <w:p w14:paraId="27DE7A8F" w14:textId="77777777" w:rsidR="00310F2B" w:rsidRPr="00CB7011" w:rsidRDefault="00310F2B" w:rsidP="00E1142C">
      <w:pPr>
        <w:spacing w:after="0" w:line="276" w:lineRule="auto"/>
        <w:jc w:val="both"/>
        <w:rPr>
          <w:rFonts w:ascii="Arial" w:hAnsi="Arial" w:cs="Arial"/>
          <w:sz w:val="24"/>
          <w:szCs w:val="24"/>
          <w:lang w:val="ro-RO"/>
        </w:rPr>
      </w:pPr>
    </w:p>
    <w:p w14:paraId="5D5CC052" w14:textId="77777777" w:rsidR="00FC742B" w:rsidRPr="00CB7011" w:rsidRDefault="00FC742B" w:rsidP="00E1142C">
      <w:pPr>
        <w:spacing w:after="0" w:line="276" w:lineRule="auto"/>
        <w:ind w:firstLine="720"/>
        <w:jc w:val="both"/>
        <w:rPr>
          <w:rFonts w:ascii="Arial" w:hAnsi="Arial" w:cs="Arial"/>
          <w:b/>
          <w:sz w:val="24"/>
          <w:szCs w:val="24"/>
          <w:u w:val="single"/>
          <w:lang w:val="ro-RO"/>
        </w:rPr>
      </w:pPr>
      <w:r w:rsidRPr="00CB7011">
        <w:rPr>
          <w:rFonts w:ascii="Arial" w:hAnsi="Arial" w:cs="Arial"/>
          <w:b/>
          <w:sz w:val="24"/>
          <w:szCs w:val="24"/>
          <w:u w:val="single"/>
          <w:lang w:val="ro-RO"/>
        </w:rPr>
        <w:t>Vecinatatile acestui teren sunt:</w:t>
      </w:r>
    </w:p>
    <w:p w14:paraId="64F67F4E" w14:textId="77777777" w:rsidR="00CB7011" w:rsidRPr="00CB7011" w:rsidRDefault="00CB7011" w:rsidP="00E1142C">
      <w:pPr>
        <w:numPr>
          <w:ilvl w:val="0"/>
          <w:numId w:val="35"/>
        </w:numPr>
        <w:spacing w:after="120" w:line="276" w:lineRule="auto"/>
        <w:jc w:val="both"/>
        <w:rPr>
          <w:rFonts w:ascii="Arial" w:hAnsi="Arial" w:cs="Arial"/>
          <w:sz w:val="24"/>
          <w:szCs w:val="24"/>
          <w:lang w:val="ro-RO"/>
        </w:rPr>
      </w:pPr>
      <w:r w:rsidRPr="00CB7011">
        <w:rPr>
          <w:rFonts w:ascii="Arial" w:hAnsi="Arial" w:cs="Arial"/>
          <w:sz w:val="24"/>
          <w:szCs w:val="24"/>
          <w:u w:val="single"/>
          <w:lang w:val="ro-RO"/>
        </w:rPr>
        <w:t xml:space="preserve">la Nord: </w:t>
      </w:r>
      <w:r w:rsidRPr="00CB7011">
        <w:rPr>
          <w:rFonts w:ascii="Arial" w:hAnsi="Arial" w:cs="Arial"/>
          <w:sz w:val="24"/>
          <w:szCs w:val="24"/>
          <w:lang w:val="ro-RO"/>
        </w:rPr>
        <w:t>strada B2;</w:t>
      </w:r>
    </w:p>
    <w:p w14:paraId="5F7EB9FC" w14:textId="77777777" w:rsidR="00CB7011" w:rsidRPr="00CB7011" w:rsidRDefault="00CB7011" w:rsidP="00E1142C">
      <w:pPr>
        <w:numPr>
          <w:ilvl w:val="0"/>
          <w:numId w:val="35"/>
        </w:numPr>
        <w:spacing w:after="120" w:line="276" w:lineRule="auto"/>
        <w:jc w:val="both"/>
        <w:rPr>
          <w:rFonts w:ascii="Arial" w:hAnsi="Arial" w:cs="Arial"/>
          <w:sz w:val="24"/>
          <w:szCs w:val="24"/>
          <w:lang w:val="ro-RO"/>
        </w:rPr>
      </w:pPr>
      <w:r w:rsidRPr="00CB7011">
        <w:rPr>
          <w:rFonts w:ascii="Arial" w:hAnsi="Arial" w:cs="Arial"/>
          <w:sz w:val="24"/>
          <w:szCs w:val="24"/>
          <w:u w:val="single"/>
          <w:lang w:val="ro-RO"/>
        </w:rPr>
        <w:t>la Sud:</w:t>
      </w:r>
      <w:r w:rsidRPr="00CB7011">
        <w:rPr>
          <w:rFonts w:ascii="Arial" w:hAnsi="Arial" w:cs="Arial"/>
          <w:sz w:val="24"/>
          <w:szCs w:val="24"/>
          <w:lang w:val="ro-RO"/>
        </w:rPr>
        <w:t xml:space="preserve"> - vecin IE 108260 – teren liber de constructii;</w:t>
      </w:r>
    </w:p>
    <w:p w14:paraId="1BB1F2E8" w14:textId="2DE6713B" w:rsidR="00CB7011" w:rsidRPr="00CB7011" w:rsidRDefault="00CB7011" w:rsidP="00E1142C">
      <w:pPr>
        <w:numPr>
          <w:ilvl w:val="0"/>
          <w:numId w:val="35"/>
        </w:numPr>
        <w:spacing w:after="120" w:line="276" w:lineRule="auto"/>
        <w:jc w:val="both"/>
        <w:rPr>
          <w:rFonts w:ascii="Arial" w:hAnsi="Arial" w:cs="Arial"/>
          <w:sz w:val="24"/>
          <w:szCs w:val="24"/>
          <w:lang w:val="ro-RO"/>
        </w:rPr>
      </w:pPr>
      <w:r w:rsidRPr="00CB7011">
        <w:rPr>
          <w:rFonts w:ascii="Arial" w:hAnsi="Arial" w:cs="Arial"/>
          <w:sz w:val="24"/>
          <w:szCs w:val="24"/>
          <w:u w:val="single"/>
          <w:lang w:val="ro-RO"/>
        </w:rPr>
        <w:t>La Est:</w:t>
      </w:r>
      <w:r w:rsidRPr="00CB7011">
        <w:rPr>
          <w:rFonts w:ascii="Arial" w:hAnsi="Arial" w:cs="Arial"/>
          <w:sz w:val="24"/>
          <w:szCs w:val="24"/>
          <w:lang w:val="ro-RO"/>
        </w:rPr>
        <w:t xml:space="preserve"> vecin IE 10826 – teren liber de constructii;</w:t>
      </w:r>
    </w:p>
    <w:p w14:paraId="14C07983" w14:textId="77777777" w:rsidR="00CB7011" w:rsidRPr="00F15887" w:rsidRDefault="00CB7011" w:rsidP="00E1142C">
      <w:pPr>
        <w:numPr>
          <w:ilvl w:val="0"/>
          <w:numId w:val="35"/>
        </w:numPr>
        <w:spacing w:after="120" w:line="276" w:lineRule="auto"/>
        <w:jc w:val="both"/>
        <w:rPr>
          <w:rFonts w:ascii="Arial" w:hAnsi="Arial" w:cs="Arial"/>
          <w:sz w:val="24"/>
          <w:szCs w:val="24"/>
          <w:lang w:val="ro-RO"/>
        </w:rPr>
      </w:pPr>
      <w:r w:rsidRPr="00F15887">
        <w:rPr>
          <w:rFonts w:ascii="Arial" w:hAnsi="Arial" w:cs="Arial"/>
          <w:sz w:val="24"/>
          <w:szCs w:val="24"/>
          <w:u w:val="single"/>
          <w:lang w:val="ro-RO"/>
        </w:rPr>
        <w:t>la Vest:</w:t>
      </w:r>
      <w:r w:rsidRPr="00F15887">
        <w:rPr>
          <w:rFonts w:ascii="Arial" w:hAnsi="Arial" w:cs="Arial"/>
          <w:sz w:val="24"/>
          <w:szCs w:val="24"/>
          <w:lang w:val="ro-RO"/>
        </w:rPr>
        <w:t xml:space="preserve"> vecin IE 108257 – imobil P+3E in curs de executie.</w:t>
      </w:r>
    </w:p>
    <w:p w14:paraId="1A5C51F4" w14:textId="4FE46F9F" w:rsidR="00DC4310" w:rsidRDefault="00B16D2D" w:rsidP="00E1142C">
      <w:pPr>
        <w:shd w:val="clear" w:color="auto" w:fill="FFFFFF"/>
        <w:spacing w:after="0" w:line="276" w:lineRule="auto"/>
        <w:jc w:val="both"/>
        <w:rPr>
          <w:rFonts w:ascii="Arial" w:hAnsi="Arial" w:cs="Arial"/>
          <w:bCs/>
          <w:i/>
          <w:sz w:val="24"/>
          <w:szCs w:val="24"/>
          <w:lang w:val="ro-RO"/>
        </w:rPr>
      </w:pPr>
      <w:r w:rsidRPr="00F15887">
        <w:rPr>
          <w:rFonts w:ascii="Arial" w:hAnsi="Arial" w:cs="Arial"/>
          <w:bCs/>
          <w:i/>
          <w:sz w:val="24"/>
          <w:szCs w:val="24"/>
          <w:lang w:val="ro-RO"/>
        </w:rPr>
        <w:t xml:space="preserve">  Amplasamentul studiat nu face parte din Lista monumentelor istorice.</w:t>
      </w:r>
    </w:p>
    <w:p w14:paraId="099B0852" w14:textId="08A553B6" w:rsidR="00F15887" w:rsidRDefault="00F15887" w:rsidP="00E1142C">
      <w:pPr>
        <w:shd w:val="clear" w:color="auto" w:fill="FFFFFF"/>
        <w:spacing w:after="0" w:line="276" w:lineRule="auto"/>
        <w:jc w:val="both"/>
        <w:rPr>
          <w:rFonts w:ascii="Arial" w:hAnsi="Arial" w:cs="Arial"/>
          <w:bCs/>
          <w:i/>
          <w:sz w:val="24"/>
          <w:szCs w:val="24"/>
          <w:lang w:val="ro-RO"/>
        </w:rPr>
      </w:pPr>
    </w:p>
    <w:p w14:paraId="49891547" w14:textId="2B022C6C" w:rsidR="00223E2A" w:rsidRDefault="00223E2A" w:rsidP="00E1142C">
      <w:pPr>
        <w:shd w:val="clear" w:color="auto" w:fill="FFFFFF"/>
        <w:spacing w:after="0" w:line="276" w:lineRule="auto"/>
        <w:jc w:val="both"/>
        <w:rPr>
          <w:rFonts w:ascii="Arial" w:hAnsi="Arial" w:cs="Arial"/>
          <w:bCs/>
          <w:i/>
          <w:sz w:val="24"/>
          <w:szCs w:val="24"/>
          <w:lang w:val="ro-RO"/>
        </w:rPr>
      </w:pPr>
    </w:p>
    <w:p w14:paraId="0D6EE6BB" w14:textId="72964FF3" w:rsidR="00223E2A" w:rsidRDefault="00223E2A" w:rsidP="00E1142C">
      <w:pPr>
        <w:shd w:val="clear" w:color="auto" w:fill="FFFFFF"/>
        <w:spacing w:after="0" w:line="276" w:lineRule="auto"/>
        <w:jc w:val="both"/>
        <w:rPr>
          <w:rFonts w:ascii="Arial" w:hAnsi="Arial" w:cs="Arial"/>
          <w:bCs/>
          <w:i/>
          <w:sz w:val="24"/>
          <w:szCs w:val="24"/>
          <w:lang w:val="ro-RO"/>
        </w:rPr>
      </w:pPr>
    </w:p>
    <w:p w14:paraId="0B860A14" w14:textId="303D4ADA" w:rsidR="00223E2A" w:rsidRDefault="00223E2A" w:rsidP="00E1142C">
      <w:pPr>
        <w:shd w:val="clear" w:color="auto" w:fill="FFFFFF"/>
        <w:spacing w:after="0" w:line="276" w:lineRule="auto"/>
        <w:jc w:val="both"/>
        <w:rPr>
          <w:rFonts w:ascii="Arial" w:hAnsi="Arial" w:cs="Arial"/>
          <w:bCs/>
          <w:i/>
          <w:sz w:val="24"/>
          <w:szCs w:val="24"/>
          <w:lang w:val="ro-RO"/>
        </w:rPr>
      </w:pPr>
    </w:p>
    <w:p w14:paraId="3A6D5FC4" w14:textId="77777777" w:rsidR="00223E2A" w:rsidRPr="00F15887" w:rsidRDefault="00223E2A" w:rsidP="00E1142C">
      <w:pPr>
        <w:shd w:val="clear" w:color="auto" w:fill="FFFFFF"/>
        <w:spacing w:after="0" w:line="276" w:lineRule="auto"/>
        <w:jc w:val="both"/>
        <w:rPr>
          <w:rFonts w:ascii="Arial" w:hAnsi="Arial" w:cs="Arial"/>
          <w:bCs/>
          <w:i/>
          <w:sz w:val="24"/>
          <w:szCs w:val="24"/>
          <w:lang w:val="ro-RO"/>
        </w:rPr>
      </w:pPr>
    </w:p>
    <w:p w14:paraId="0A4DA15B" w14:textId="49FFDB27" w:rsidR="00C9158C" w:rsidRPr="00F15887" w:rsidRDefault="00A306ED" w:rsidP="00E1142C">
      <w:pPr>
        <w:pStyle w:val="ListParagraph"/>
        <w:numPr>
          <w:ilvl w:val="0"/>
          <w:numId w:val="24"/>
        </w:numPr>
        <w:spacing w:line="276" w:lineRule="auto"/>
        <w:rPr>
          <w:rFonts w:ascii="Arial" w:hAnsi="Arial" w:cs="Arial"/>
          <w:b/>
          <w:bCs/>
          <w:i/>
          <w:iCs/>
          <w:sz w:val="26"/>
          <w:szCs w:val="26"/>
          <w:lang w:val="ro-RO"/>
        </w:rPr>
      </w:pPr>
      <w:r w:rsidRPr="00F15887">
        <w:rPr>
          <w:rFonts w:ascii="Arial" w:hAnsi="Arial" w:cs="Arial"/>
          <w:b/>
          <w:bCs/>
          <w:i/>
          <w:iCs/>
          <w:sz w:val="26"/>
          <w:szCs w:val="26"/>
          <w:lang w:val="ro-RO"/>
        </w:rPr>
        <w:t>Hărţi, fotografii ale amplasamentului</w:t>
      </w:r>
      <w:r w:rsidR="006B248E" w:rsidRPr="00F15887">
        <w:rPr>
          <w:rFonts w:ascii="Arial" w:hAnsi="Arial" w:cs="Arial"/>
          <w:b/>
          <w:bCs/>
          <w:i/>
          <w:iCs/>
          <w:sz w:val="26"/>
          <w:szCs w:val="26"/>
          <w:lang w:val="ro-RO"/>
        </w:rPr>
        <w:t xml:space="preserve"> care pot oferi informatii privind caracteristicile fizice ale mediului , atat naturale , cat si artificiale , si alte informatii </w:t>
      </w:r>
    </w:p>
    <w:p w14:paraId="78EB959B" w14:textId="79DDBCBE" w:rsidR="00F15887" w:rsidRPr="00F15887" w:rsidRDefault="00616597" w:rsidP="00E1142C">
      <w:pPr>
        <w:spacing w:line="276" w:lineRule="auto"/>
        <w:jc w:val="both"/>
        <w:rPr>
          <w:rFonts w:ascii="Arial" w:hAnsi="Arial" w:cs="Arial"/>
          <w:sz w:val="24"/>
          <w:szCs w:val="24"/>
          <w:lang w:val="ro-RO"/>
        </w:rPr>
      </w:pPr>
      <w:r w:rsidRPr="00F15887">
        <w:rPr>
          <w:rFonts w:ascii="Arial" w:hAnsi="Arial" w:cs="Arial"/>
          <w:noProof/>
          <w:sz w:val="24"/>
          <w:szCs w:val="24"/>
          <w:lang w:val="ro-RO"/>
        </w:rPr>
        <w:drawing>
          <wp:inline distT="0" distB="0" distL="0" distR="0" wp14:anchorId="528A7945" wp14:editId="13789872">
            <wp:extent cx="592455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971800"/>
                    </a:xfrm>
                    <a:prstGeom prst="rect">
                      <a:avLst/>
                    </a:prstGeom>
                    <a:noFill/>
                    <a:ln>
                      <a:noFill/>
                    </a:ln>
                  </pic:spPr>
                </pic:pic>
              </a:graphicData>
            </a:graphic>
          </wp:inline>
        </w:drawing>
      </w:r>
    </w:p>
    <w:p w14:paraId="5818C407" w14:textId="1798645F" w:rsidR="005D4708" w:rsidRPr="00F15887" w:rsidRDefault="005D4708" w:rsidP="00E1142C">
      <w:pPr>
        <w:pStyle w:val="ListParagraph"/>
        <w:numPr>
          <w:ilvl w:val="0"/>
          <w:numId w:val="24"/>
        </w:numPr>
        <w:spacing w:line="276" w:lineRule="auto"/>
        <w:rPr>
          <w:rFonts w:ascii="Arial" w:hAnsi="Arial" w:cs="Arial"/>
          <w:b/>
          <w:i/>
          <w:sz w:val="26"/>
          <w:szCs w:val="26"/>
          <w:lang w:val="ro-RO"/>
        </w:rPr>
      </w:pPr>
      <w:r w:rsidRPr="00F15887">
        <w:rPr>
          <w:rFonts w:ascii="Arial" w:hAnsi="Arial" w:cs="Arial"/>
          <w:b/>
          <w:bCs/>
          <w:i/>
          <w:iCs/>
          <w:sz w:val="26"/>
          <w:szCs w:val="26"/>
          <w:lang w:val="ro-RO"/>
        </w:rPr>
        <w:t>Folosinţele actuale şi planificate ale terenului atât pe amplasament, cât şi pe zone adiacente acestuia</w:t>
      </w:r>
      <w:r w:rsidRPr="00F15887">
        <w:rPr>
          <w:rFonts w:ascii="Arial" w:hAnsi="Arial" w:cs="Arial"/>
          <w:b/>
          <w:i/>
          <w:sz w:val="26"/>
          <w:szCs w:val="26"/>
          <w:lang w:val="ro-RO"/>
        </w:rPr>
        <w:t xml:space="preserve"> </w:t>
      </w:r>
    </w:p>
    <w:p w14:paraId="7EB7EDA0" w14:textId="4BBED09B" w:rsidR="00103A6E" w:rsidRPr="002911F8" w:rsidRDefault="008A2EF0" w:rsidP="00E1142C">
      <w:pPr>
        <w:spacing w:line="276" w:lineRule="auto"/>
        <w:jc w:val="both"/>
        <w:rPr>
          <w:rFonts w:ascii="Arial" w:hAnsi="Arial" w:cs="Arial"/>
          <w:bCs/>
          <w:sz w:val="24"/>
          <w:szCs w:val="24"/>
          <w:lang w:val="ro-RO"/>
        </w:rPr>
      </w:pPr>
      <w:r w:rsidRPr="00C97E6B">
        <w:rPr>
          <w:rFonts w:ascii="Arial" w:hAnsi="Arial" w:cs="Arial"/>
          <w:color w:val="FF0000"/>
          <w:sz w:val="26"/>
          <w:szCs w:val="26"/>
          <w:lang w:val="ro-RO"/>
        </w:rPr>
        <w:t xml:space="preserve"> </w:t>
      </w:r>
      <w:r w:rsidRPr="00C97E6B">
        <w:rPr>
          <w:rFonts w:ascii="Arial" w:hAnsi="Arial" w:cs="Arial"/>
          <w:color w:val="FF0000"/>
          <w:sz w:val="24"/>
          <w:szCs w:val="24"/>
          <w:lang w:val="ro-RO"/>
        </w:rPr>
        <w:t xml:space="preserve">  </w:t>
      </w:r>
      <w:r w:rsidR="00EE66FD">
        <w:rPr>
          <w:rFonts w:ascii="Arial" w:hAnsi="Arial" w:cs="Arial"/>
          <w:color w:val="FF0000"/>
          <w:sz w:val="24"/>
          <w:szCs w:val="24"/>
          <w:lang w:val="ro-RO"/>
        </w:rPr>
        <w:tab/>
      </w:r>
      <w:r w:rsidRPr="00C97E6B">
        <w:rPr>
          <w:rFonts w:ascii="Arial" w:hAnsi="Arial" w:cs="Arial"/>
          <w:color w:val="FF0000"/>
          <w:sz w:val="24"/>
          <w:szCs w:val="24"/>
          <w:lang w:val="ro-RO"/>
        </w:rPr>
        <w:t xml:space="preserve"> </w:t>
      </w:r>
      <w:r w:rsidR="002911F8" w:rsidRPr="002911F8">
        <w:rPr>
          <w:rFonts w:ascii="Arial" w:hAnsi="Arial" w:cs="Arial"/>
          <w:bCs/>
          <w:sz w:val="24"/>
          <w:szCs w:val="24"/>
          <w:lang w:val="ro-RO"/>
        </w:rPr>
        <w:t>Functiunea actuala a terenului este de Curti Constructii, fiind in prezent neconstruit si populat de vegetatie spontana. In situatia propusa se propune pastrarea functiunii actuale a terenului de Curti Constructii si realizarea obiectivului proiectat.</w:t>
      </w:r>
    </w:p>
    <w:p w14:paraId="1056CBA5" w14:textId="4C4F57C5" w:rsidR="00103A6E" w:rsidRPr="002911F8" w:rsidRDefault="00E4096B" w:rsidP="00E1142C">
      <w:pPr>
        <w:pStyle w:val="ListParagraph"/>
        <w:numPr>
          <w:ilvl w:val="0"/>
          <w:numId w:val="24"/>
        </w:numPr>
        <w:spacing w:line="276" w:lineRule="auto"/>
        <w:rPr>
          <w:rFonts w:ascii="Arial" w:hAnsi="Arial" w:cs="Arial"/>
          <w:b/>
          <w:bCs/>
          <w:i/>
          <w:iCs/>
          <w:sz w:val="26"/>
          <w:szCs w:val="26"/>
          <w:lang w:val="ro-RO"/>
        </w:rPr>
      </w:pPr>
      <w:r w:rsidRPr="002911F8">
        <w:rPr>
          <w:rFonts w:ascii="Arial" w:hAnsi="Arial" w:cs="Arial"/>
          <w:b/>
          <w:bCs/>
          <w:i/>
          <w:iCs/>
          <w:sz w:val="26"/>
          <w:szCs w:val="26"/>
          <w:lang w:val="ro-RO"/>
        </w:rPr>
        <w:t>Politici de zonare şi de folosire a terenului</w:t>
      </w:r>
    </w:p>
    <w:p w14:paraId="5A6AD878" w14:textId="140900B8" w:rsidR="002911F8" w:rsidRDefault="00411D2D" w:rsidP="00E1142C">
      <w:pPr>
        <w:autoSpaceDE w:val="0"/>
        <w:autoSpaceDN w:val="0"/>
        <w:adjustRightInd w:val="0"/>
        <w:spacing w:line="276" w:lineRule="auto"/>
        <w:ind w:firstLine="720"/>
        <w:jc w:val="both"/>
        <w:rPr>
          <w:rFonts w:ascii="Arial" w:hAnsi="Arial" w:cs="Arial"/>
          <w:sz w:val="24"/>
          <w:szCs w:val="24"/>
          <w:lang w:val="ro-RO"/>
        </w:rPr>
      </w:pPr>
      <w:r w:rsidRPr="002911F8">
        <w:rPr>
          <w:rFonts w:ascii="Arial" w:hAnsi="Arial" w:cs="Arial"/>
          <w:sz w:val="24"/>
          <w:szCs w:val="24"/>
          <w:lang w:val="ro-RO"/>
        </w:rPr>
        <w:t xml:space="preserve">Terenul este intregistrat la categoria de folosinta  ,,curti constructii” </w:t>
      </w:r>
      <w:r w:rsidR="002911F8" w:rsidRPr="002911F8">
        <w:rPr>
          <w:rFonts w:ascii="Arial" w:hAnsi="Arial" w:cs="Arial"/>
          <w:sz w:val="24"/>
          <w:szCs w:val="24"/>
          <w:lang w:val="ro-RO"/>
        </w:rPr>
        <w:t>(</w:t>
      </w:r>
      <w:r w:rsidRPr="002911F8">
        <w:rPr>
          <w:rFonts w:ascii="Arial" w:hAnsi="Arial" w:cs="Arial"/>
          <w:sz w:val="24"/>
          <w:szCs w:val="24"/>
          <w:lang w:val="ro-RO"/>
        </w:rPr>
        <w:t>C</w:t>
      </w:r>
      <w:r w:rsidR="002911F8" w:rsidRPr="002911F8">
        <w:rPr>
          <w:rFonts w:ascii="Arial" w:hAnsi="Arial" w:cs="Arial"/>
          <w:sz w:val="24"/>
          <w:szCs w:val="24"/>
          <w:lang w:val="ro-RO"/>
        </w:rPr>
        <w:t>c), functiune care nu se va modifica prin implementarea proiectului de investitii</w:t>
      </w:r>
      <w:r w:rsidRPr="002911F8">
        <w:rPr>
          <w:rFonts w:ascii="Arial" w:hAnsi="Arial" w:cs="Arial"/>
          <w:sz w:val="24"/>
          <w:szCs w:val="24"/>
          <w:lang w:val="ro-RO"/>
        </w:rPr>
        <w:t xml:space="preserve">. </w:t>
      </w:r>
    </w:p>
    <w:p w14:paraId="53914510" w14:textId="3AF1B31F" w:rsidR="00C327EA" w:rsidRDefault="00C327EA" w:rsidP="00C327EA">
      <w:pPr>
        <w:spacing w:after="120" w:line="276" w:lineRule="auto"/>
        <w:ind w:firstLine="720"/>
        <w:jc w:val="both"/>
        <w:rPr>
          <w:rFonts w:ascii="Arial" w:hAnsi="Arial" w:cs="Arial"/>
          <w:b/>
          <w:bCs/>
          <w:sz w:val="24"/>
          <w:szCs w:val="24"/>
          <w:u w:val="single"/>
          <w:lang w:val="ro-RO"/>
        </w:rPr>
      </w:pPr>
      <w:r w:rsidRPr="008B5E8A">
        <w:rPr>
          <w:rFonts w:ascii="Arial" w:hAnsi="Arial" w:cs="Arial"/>
          <w:b/>
          <w:bCs/>
          <w:sz w:val="24"/>
          <w:szCs w:val="24"/>
          <w:u w:val="single"/>
          <w:lang w:val="ro-RO"/>
        </w:rPr>
        <w:t xml:space="preserve">Terenul ramas liber in incinta va fi tratat ca spatiu verde amenajat peisager cu plantatii ornamentale si gazon. Se propune amenajarea de spatii verzi cu rol decorativ si de protectie in suprafata de cel putin </w:t>
      </w:r>
      <w:r w:rsidRPr="00FA052F">
        <w:rPr>
          <w:rFonts w:ascii="Arial" w:hAnsi="Arial" w:cs="Arial"/>
          <w:b/>
          <w:bCs/>
          <w:sz w:val="24"/>
          <w:szCs w:val="24"/>
          <w:u w:val="single"/>
          <w:lang w:val="ro-RO"/>
        </w:rPr>
        <w:t>3</w:t>
      </w:r>
      <w:r w:rsidRPr="008B5E8A">
        <w:rPr>
          <w:rFonts w:ascii="Arial" w:hAnsi="Arial" w:cs="Arial"/>
          <w:b/>
          <w:bCs/>
          <w:sz w:val="24"/>
          <w:szCs w:val="24"/>
          <w:u w:val="single"/>
          <w:lang w:val="ro-RO"/>
        </w:rPr>
        <w:t>0% din totalul suprafetei de teren conform HCJC nr. 152/22.05.2013 privind stabilirea suprafetelor minime de spatii verzi aferente constructiilor realizate pe teritoriul administrativ al judetului Constanta – destinatia constructiilor fiind  «</w:t>
      </w:r>
      <w:r>
        <w:rPr>
          <w:rFonts w:ascii="Arial" w:hAnsi="Arial" w:cs="Arial"/>
          <w:b/>
          <w:bCs/>
          <w:sz w:val="24"/>
          <w:szCs w:val="24"/>
          <w:u w:val="single"/>
          <w:lang w:val="ro-RO"/>
        </w:rPr>
        <w:t>locuinte colective - aparthotel</w:t>
      </w:r>
      <w:r w:rsidRPr="008B5E8A">
        <w:rPr>
          <w:rFonts w:ascii="Arial" w:hAnsi="Arial" w:cs="Arial"/>
          <w:b/>
          <w:bCs/>
          <w:sz w:val="24"/>
          <w:szCs w:val="24"/>
          <w:u w:val="single"/>
          <w:lang w:val="ro-RO"/>
        </w:rPr>
        <w:t xml:space="preserve">». Pe teren se va amenaja o suprafata de spatii verzi de </w:t>
      </w:r>
      <w:r>
        <w:rPr>
          <w:rFonts w:ascii="Arial" w:hAnsi="Arial" w:cs="Arial"/>
          <w:b/>
          <w:bCs/>
          <w:sz w:val="24"/>
          <w:szCs w:val="24"/>
          <w:u w:val="single"/>
          <w:lang w:val="ro-RO"/>
        </w:rPr>
        <w:t>63</w:t>
      </w:r>
      <w:r w:rsidRPr="008B5E8A">
        <w:rPr>
          <w:rFonts w:ascii="Arial" w:hAnsi="Arial" w:cs="Arial"/>
          <w:b/>
          <w:bCs/>
          <w:sz w:val="24"/>
          <w:szCs w:val="24"/>
          <w:u w:val="single"/>
          <w:lang w:val="ro-RO"/>
        </w:rPr>
        <w:t>.00mp.</w:t>
      </w:r>
      <w:r>
        <w:rPr>
          <w:rFonts w:ascii="Arial" w:hAnsi="Arial" w:cs="Arial"/>
          <w:b/>
          <w:bCs/>
          <w:sz w:val="24"/>
          <w:szCs w:val="24"/>
          <w:u w:val="single"/>
          <w:lang w:val="ro-RO"/>
        </w:rPr>
        <w:t xml:space="preserve"> Restul de spatiu verde </w:t>
      </w:r>
      <w:r>
        <w:rPr>
          <w:rFonts w:ascii="Arial" w:hAnsi="Arial" w:cs="Arial"/>
          <w:b/>
          <w:bCs/>
          <w:sz w:val="24"/>
          <w:szCs w:val="24"/>
          <w:u w:val="single"/>
          <w:lang w:val="ro-RO"/>
        </w:rPr>
        <w:lastRenderedPageBreak/>
        <w:t xml:space="preserve">pana la 30% din suprafa terenului, respectiv 87.00mp se va amenaja la nivelul terasei peste ultimul nivel al imobilului. </w:t>
      </w:r>
      <w:r w:rsidRPr="008B5E8A">
        <w:rPr>
          <w:rFonts w:ascii="Arial" w:hAnsi="Arial" w:cs="Arial"/>
          <w:b/>
          <w:bCs/>
          <w:sz w:val="24"/>
          <w:szCs w:val="24"/>
          <w:u w:val="single"/>
          <w:lang w:val="ro-RO"/>
        </w:rPr>
        <w:t xml:space="preserve"> Se vor planta arbori « abies alba/brad, querqus pedunculiflora/stejar brumariu » si flori « hydrangea macr/hortensie, lavandula/lavanda ».</w:t>
      </w:r>
    </w:p>
    <w:p w14:paraId="657182F4" w14:textId="77777777" w:rsidR="00C327EA" w:rsidRPr="008B5E8A" w:rsidRDefault="00C327EA" w:rsidP="00C327EA">
      <w:pPr>
        <w:spacing w:after="120" w:line="276" w:lineRule="auto"/>
        <w:ind w:firstLine="720"/>
        <w:jc w:val="both"/>
        <w:rPr>
          <w:rFonts w:ascii="Arial" w:hAnsi="Arial" w:cs="Arial"/>
          <w:b/>
          <w:bCs/>
          <w:sz w:val="24"/>
          <w:szCs w:val="24"/>
          <w:u w:val="single"/>
          <w:lang w:val="ro-RO"/>
        </w:rPr>
      </w:pPr>
    </w:p>
    <w:p w14:paraId="12449FA6" w14:textId="3303F92A" w:rsidR="005425E6" w:rsidRPr="002911F8" w:rsidRDefault="005425E6" w:rsidP="00E1142C">
      <w:pPr>
        <w:pStyle w:val="ListParagraph"/>
        <w:numPr>
          <w:ilvl w:val="0"/>
          <w:numId w:val="24"/>
        </w:numPr>
        <w:spacing w:line="276" w:lineRule="auto"/>
        <w:rPr>
          <w:rFonts w:ascii="Arial" w:hAnsi="Arial" w:cs="Arial"/>
          <w:b/>
          <w:bCs/>
          <w:i/>
          <w:iCs/>
          <w:sz w:val="26"/>
          <w:szCs w:val="26"/>
          <w:lang w:val="ro-RO"/>
        </w:rPr>
      </w:pPr>
      <w:r w:rsidRPr="002911F8">
        <w:rPr>
          <w:rFonts w:ascii="Arial" w:hAnsi="Arial" w:cs="Arial"/>
          <w:b/>
          <w:bCs/>
          <w:i/>
          <w:iCs/>
          <w:sz w:val="26"/>
          <w:szCs w:val="26"/>
          <w:lang w:val="ro-RO"/>
        </w:rPr>
        <w:t>Areale sensibile</w:t>
      </w:r>
    </w:p>
    <w:p w14:paraId="1A8399A7" w14:textId="124E5C30" w:rsidR="00E165E4" w:rsidRPr="002911F8" w:rsidRDefault="00A0103A" w:rsidP="00EE66FD">
      <w:pPr>
        <w:spacing w:line="276" w:lineRule="auto"/>
        <w:ind w:firstLine="720"/>
        <w:rPr>
          <w:rFonts w:ascii="Arial" w:hAnsi="Arial" w:cs="Arial"/>
          <w:b/>
          <w:bCs/>
          <w:i/>
          <w:iCs/>
          <w:sz w:val="24"/>
          <w:szCs w:val="24"/>
          <w:lang w:val="ro-RO"/>
        </w:rPr>
      </w:pPr>
      <w:r w:rsidRPr="002911F8">
        <w:rPr>
          <w:rFonts w:ascii="Arial" w:hAnsi="Arial" w:cs="Arial"/>
          <w:sz w:val="24"/>
          <w:szCs w:val="24"/>
          <w:lang w:val="ro-RO"/>
        </w:rPr>
        <w:t>Nu este cazul</w:t>
      </w:r>
      <w:r w:rsidR="002911F8" w:rsidRPr="002911F8">
        <w:rPr>
          <w:rFonts w:ascii="Arial" w:hAnsi="Arial" w:cs="Arial"/>
          <w:sz w:val="24"/>
          <w:szCs w:val="24"/>
          <w:lang w:val="ro-RO"/>
        </w:rPr>
        <w:t>.</w:t>
      </w:r>
      <w:r w:rsidRPr="002911F8">
        <w:rPr>
          <w:rFonts w:ascii="Arial" w:hAnsi="Arial" w:cs="Arial"/>
          <w:sz w:val="24"/>
          <w:szCs w:val="24"/>
          <w:lang w:val="ro-RO"/>
        </w:rPr>
        <w:t xml:space="preserve"> </w:t>
      </w:r>
      <w:r w:rsidR="002911F8" w:rsidRPr="002911F8">
        <w:rPr>
          <w:rFonts w:ascii="Arial" w:hAnsi="Arial" w:cs="Arial"/>
          <w:sz w:val="24"/>
          <w:szCs w:val="24"/>
          <w:lang w:val="ro-RO"/>
        </w:rPr>
        <w:t>T</w:t>
      </w:r>
      <w:r w:rsidRPr="002911F8">
        <w:rPr>
          <w:rFonts w:ascii="Arial" w:hAnsi="Arial" w:cs="Arial"/>
          <w:sz w:val="24"/>
          <w:szCs w:val="24"/>
          <w:lang w:val="ro-RO"/>
        </w:rPr>
        <w:t>ona nu face parte din areale sensibile.</w:t>
      </w:r>
    </w:p>
    <w:p w14:paraId="6FE9DAD5" w14:textId="22063A5D" w:rsidR="00A47025" w:rsidRPr="002911F8" w:rsidRDefault="00154211" w:rsidP="00E1142C">
      <w:pPr>
        <w:pStyle w:val="ListParagraph"/>
        <w:numPr>
          <w:ilvl w:val="0"/>
          <w:numId w:val="24"/>
        </w:numPr>
        <w:spacing w:line="276" w:lineRule="auto"/>
        <w:rPr>
          <w:rFonts w:ascii="Arial" w:hAnsi="Arial" w:cs="Arial"/>
          <w:b/>
          <w:bCs/>
          <w:i/>
          <w:iCs/>
          <w:sz w:val="26"/>
          <w:szCs w:val="26"/>
          <w:lang w:val="ro-RO"/>
        </w:rPr>
      </w:pPr>
      <w:r w:rsidRPr="002911F8">
        <w:rPr>
          <w:rFonts w:ascii="Arial" w:hAnsi="Arial" w:cs="Arial"/>
          <w:b/>
          <w:bCs/>
          <w:i/>
          <w:iCs/>
          <w:sz w:val="26"/>
          <w:szCs w:val="26"/>
          <w:lang w:val="ro-RO"/>
        </w:rPr>
        <w:t>Detalii privind orice variantă de amplasament care a fost luată în considerare</w:t>
      </w:r>
    </w:p>
    <w:p w14:paraId="52A4AB18" w14:textId="520E3834" w:rsidR="005425E6" w:rsidRPr="00A9753A" w:rsidRDefault="00BC53B0" w:rsidP="00EE66FD">
      <w:pPr>
        <w:spacing w:line="276" w:lineRule="auto"/>
        <w:ind w:firstLine="720"/>
        <w:rPr>
          <w:rFonts w:ascii="Arial" w:hAnsi="Arial" w:cs="Arial"/>
          <w:sz w:val="24"/>
          <w:szCs w:val="24"/>
          <w:lang w:val="ro-RO"/>
        </w:rPr>
      </w:pPr>
      <w:r w:rsidRPr="002911F8">
        <w:rPr>
          <w:rFonts w:ascii="Arial" w:hAnsi="Arial" w:cs="Arial"/>
          <w:sz w:val="24"/>
          <w:szCs w:val="24"/>
          <w:lang w:val="ro-RO"/>
        </w:rPr>
        <w:t>Nu a fost luata in considerare alta varianta de amplasament a lucrarilor proiectate</w:t>
      </w:r>
      <w:r w:rsidR="002911F8">
        <w:rPr>
          <w:rFonts w:ascii="Arial" w:hAnsi="Arial" w:cs="Arial"/>
          <w:sz w:val="24"/>
          <w:szCs w:val="24"/>
          <w:lang w:val="ro-RO"/>
        </w:rPr>
        <w:t xml:space="preserve">, </w:t>
      </w:r>
      <w:r w:rsidR="002911F8" w:rsidRPr="00A9753A">
        <w:rPr>
          <w:rFonts w:ascii="Arial" w:hAnsi="Arial" w:cs="Arial"/>
          <w:sz w:val="24"/>
          <w:szCs w:val="24"/>
          <w:lang w:val="ro-RO"/>
        </w:rPr>
        <w:t>datorita conditionarilor impuse prin Certificatul de Urbanism</w:t>
      </w:r>
      <w:r w:rsidRPr="00A9753A">
        <w:rPr>
          <w:rFonts w:ascii="Arial" w:hAnsi="Arial" w:cs="Arial"/>
          <w:sz w:val="24"/>
          <w:szCs w:val="24"/>
          <w:lang w:val="ro-RO"/>
        </w:rPr>
        <w:t>.</w:t>
      </w:r>
    </w:p>
    <w:p w14:paraId="5A6D38A4" w14:textId="77777777" w:rsidR="00EE66FD" w:rsidRPr="00A9753A" w:rsidRDefault="00EE66FD" w:rsidP="00E1142C">
      <w:pPr>
        <w:spacing w:line="276" w:lineRule="auto"/>
        <w:ind w:firstLine="90"/>
        <w:rPr>
          <w:rFonts w:ascii="Arial" w:hAnsi="Arial" w:cs="Arial"/>
          <w:bCs/>
          <w:iCs/>
          <w:sz w:val="24"/>
          <w:szCs w:val="24"/>
          <w:lang w:val="ro-RO"/>
        </w:rPr>
      </w:pPr>
    </w:p>
    <w:p w14:paraId="4AC58431" w14:textId="34D7D564" w:rsidR="00AD1917" w:rsidRPr="002149B4" w:rsidRDefault="00EB3D16" w:rsidP="00E1142C">
      <w:pPr>
        <w:pStyle w:val="ListParagraph"/>
        <w:numPr>
          <w:ilvl w:val="0"/>
          <w:numId w:val="1"/>
        </w:numPr>
        <w:spacing w:line="276" w:lineRule="auto"/>
        <w:rPr>
          <w:rFonts w:ascii="Arial" w:hAnsi="Arial" w:cs="Arial"/>
          <w:sz w:val="28"/>
          <w:szCs w:val="28"/>
          <w:u w:val="single"/>
          <w:lang w:val="ro-RO"/>
        </w:rPr>
      </w:pPr>
      <w:r w:rsidRPr="002149B4">
        <w:rPr>
          <w:rFonts w:ascii="Arial" w:hAnsi="Arial" w:cs="Arial"/>
          <w:b/>
          <w:bCs/>
          <w:sz w:val="28"/>
          <w:szCs w:val="28"/>
          <w:u w:val="single"/>
          <w:lang w:val="ro-RO"/>
        </w:rPr>
        <w:t xml:space="preserve">Descrierea </w:t>
      </w:r>
      <w:r w:rsidR="008A1519" w:rsidRPr="002149B4">
        <w:rPr>
          <w:rFonts w:ascii="Arial" w:hAnsi="Arial" w:cs="Arial"/>
          <w:b/>
          <w:bCs/>
          <w:sz w:val="28"/>
          <w:szCs w:val="28"/>
          <w:u w:val="single"/>
          <w:lang w:val="ro-RO"/>
        </w:rPr>
        <w:t xml:space="preserve">tuturor efectelor semnificative posibile asupra mediului ale proiectului </w:t>
      </w:r>
    </w:p>
    <w:p w14:paraId="6A335937" w14:textId="2B22C3C5" w:rsidR="00AD1917" w:rsidRPr="00BE01FF" w:rsidRDefault="00AD1917" w:rsidP="00E1142C">
      <w:pPr>
        <w:spacing w:line="276" w:lineRule="auto"/>
        <w:rPr>
          <w:rFonts w:ascii="Arial" w:hAnsi="Arial" w:cs="Arial"/>
          <w:sz w:val="24"/>
          <w:szCs w:val="24"/>
          <w:lang w:val="ro-RO"/>
        </w:rPr>
      </w:pPr>
      <w:r w:rsidRPr="00A9753A">
        <w:rPr>
          <w:rFonts w:ascii="Arial" w:hAnsi="Arial" w:cs="Arial"/>
          <w:sz w:val="24"/>
          <w:szCs w:val="24"/>
          <w:lang w:val="ro-RO"/>
        </w:rPr>
        <w:t xml:space="preserve">   </w:t>
      </w:r>
      <w:r w:rsidR="00EE66FD">
        <w:rPr>
          <w:rFonts w:ascii="Arial" w:hAnsi="Arial" w:cs="Arial"/>
          <w:sz w:val="24"/>
          <w:szCs w:val="24"/>
          <w:lang w:val="ro-RO"/>
        </w:rPr>
        <w:tab/>
      </w:r>
      <w:r w:rsidRPr="00A9753A">
        <w:rPr>
          <w:rFonts w:ascii="Arial" w:hAnsi="Arial" w:cs="Arial"/>
          <w:sz w:val="24"/>
          <w:szCs w:val="24"/>
          <w:lang w:val="ro-RO"/>
        </w:rPr>
        <w:t xml:space="preserve"> Impactul potential al investitiei este determinat de amplasarea investitiei fata de zona locuita, de conditiile geologice, hidrogeologice, geomorfologice si pedologice ale amplasamentului si de caracteristicile constructive ale lucrarilor proiectate, de </w:t>
      </w:r>
      <w:r w:rsidRPr="00BE01FF">
        <w:rPr>
          <w:rFonts w:ascii="Arial" w:hAnsi="Arial" w:cs="Arial"/>
          <w:sz w:val="24"/>
          <w:szCs w:val="24"/>
          <w:lang w:val="ro-RO"/>
        </w:rPr>
        <w:t>amploarea lor si de durata de executie a acestora.</w:t>
      </w:r>
    </w:p>
    <w:p w14:paraId="52FE1129" w14:textId="47A9734A" w:rsidR="00BE01FF" w:rsidRDefault="00AD1917" w:rsidP="00E1142C">
      <w:pPr>
        <w:spacing w:after="0" w:line="276" w:lineRule="auto"/>
        <w:jc w:val="both"/>
        <w:rPr>
          <w:rFonts w:ascii="Arial" w:hAnsi="Arial" w:cs="Arial"/>
          <w:sz w:val="24"/>
          <w:szCs w:val="24"/>
          <w:lang w:val="ro-RO"/>
        </w:rPr>
      </w:pPr>
      <w:r w:rsidRPr="00BE01FF">
        <w:rPr>
          <w:rFonts w:ascii="Arial" w:hAnsi="Arial" w:cs="Arial"/>
          <w:sz w:val="24"/>
          <w:szCs w:val="24"/>
          <w:lang w:val="ro-RO"/>
        </w:rPr>
        <w:t xml:space="preserve">  </w:t>
      </w:r>
      <w:r w:rsidR="00EE66FD">
        <w:rPr>
          <w:rFonts w:ascii="Arial" w:hAnsi="Arial" w:cs="Arial"/>
          <w:sz w:val="24"/>
          <w:szCs w:val="24"/>
          <w:lang w:val="ro-RO"/>
        </w:rPr>
        <w:tab/>
      </w:r>
      <w:r w:rsidRPr="00BE01FF">
        <w:rPr>
          <w:rFonts w:ascii="Arial" w:hAnsi="Arial" w:cs="Arial"/>
          <w:sz w:val="24"/>
          <w:szCs w:val="24"/>
          <w:lang w:val="ro-RO"/>
        </w:rPr>
        <w:t xml:space="preserve">  Lucrarile proiectate sunt amplasate in </w:t>
      </w:r>
      <w:r w:rsidR="00411D2D" w:rsidRPr="00BE01FF">
        <w:rPr>
          <w:rFonts w:ascii="Arial" w:hAnsi="Arial" w:cs="Arial"/>
          <w:sz w:val="24"/>
          <w:szCs w:val="24"/>
          <w:lang w:val="ro-RO"/>
        </w:rPr>
        <w:t xml:space="preserve">intravilanul </w:t>
      </w:r>
      <w:r w:rsidR="00BE01FF" w:rsidRPr="00BE01FF">
        <w:rPr>
          <w:rFonts w:ascii="Arial" w:hAnsi="Arial" w:cs="Arial"/>
          <w:sz w:val="24"/>
          <w:szCs w:val="24"/>
          <w:lang w:val="ro-RO"/>
        </w:rPr>
        <w:t>orasului Navodari, Trup Mamaia Nord, Zona Tabara de Copii, LOT 1/101, jud. Constanta cu o deschidere de 18,32 m la strada B2.</w:t>
      </w:r>
    </w:p>
    <w:p w14:paraId="4AB8CA4E" w14:textId="77777777" w:rsidR="00EE66FD" w:rsidRPr="00BE01FF" w:rsidRDefault="00EE66FD" w:rsidP="00E1142C">
      <w:pPr>
        <w:spacing w:after="0" w:line="276" w:lineRule="auto"/>
        <w:jc w:val="both"/>
        <w:rPr>
          <w:rFonts w:ascii="Arial" w:hAnsi="Arial" w:cs="Arial"/>
          <w:sz w:val="24"/>
          <w:szCs w:val="24"/>
          <w:lang w:val="ro-RO"/>
        </w:rPr>
      </w:pPr>
    </w:p>
    <w:p w14:paraId="20867BAE" w14:textId="7A2405C3" w:rsidR="00BE1500" w:rsidRPr="00BE01FF" w:rsidRDefault="007C5EA7" w:rsidP="00EE66FD">
      <w:pPr>
        <w:spacing w:line="276" w:lineRule="auto"/>
        <w:ind w:firstLine="720"/>
        <w:rPr>
          <w:rFonts w:ascii="Arial" w:hAnsi="Arial" w:cs="Arial"/>
          <w:b/>
          <w:i/>
          <w:sz w:val="26"/>
          <w:szCs w:val="26"/>
          <w:lang w:val="ro-RO"/>
        </w:rPr>
      </w:pPr>
      <w:r w:rsidRPr="00BE01FF">
        <w:rPr>
          <w:rFonts w:ascii="Arial" w:hAnsi="Arial" w:cs="Arial"/>
          <w:b/>
          <w:i/>
          <w:sz w:val="26"/>
          <w:szCs w:val="26"/>
          <w:lang w:val="ro-RO"/>
        </w:rPr>
        <w:t>A</w:t>
      </w:r>
      <w:r w:rsidR="00411D2D" w:rsidRPr="00BE01FF">
        <w:rPr>
          <w:rFonts w:ascii="Arial" w:hAnsi="Arial" w:cs="Arial"/>
          <w:b/>
          <w:i/>
          <w:sz w:val="26"/>
          <w:szCs w:val="26"/>
          <w:lang w:val="ro-RO"/>
        </w:rPr>
        <w:t>.</w:t>
      </w:r>
      <w:r w:rsidRPr="00BE01FF">
        <w:rPr>
          <w:rFonts w:ascii="Arial" w:hAnsi="Arial" w:cs="Arial"/>
          <w:b/>
          <w:i/>
          <w:sz w:val="26"/>
          <w:szCs w:val="26"/>
          <w:lang w:val="ro-RO"/>
        </w:rPr>
        <w:t xml:space="preserve"> Surse de poluanti si instalatii pentru retinerea , evacuarea si dispersia poluantilor in mediu : </w:t>
      </w:r>
    </w:p>
    <w:p w14:paraId="06173163" w14:textId="0744C6EB" w:rsidR="007C5EA7" w:rsidRPr="00BE01FF" w:rsidRDefault="008B1F37"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t>a) Protectia calitatii apelor :</w:t>
      </w:r>
    </w:p>
    <w:p w14:paraId="6EAB9234" w14:textId="3D0E27DA" w:rsidR="00E92802" w:rsidRPr="00BE01FF" w:rsidRDefault="008B1F37" w:rsidP="00E1142C">
      <w:pPr>
        <w:pStyle w:val="ListParagraph"/>
        <w:spacing w:line="276" w:lineRule="auto"/>
        <w:ind w:left="810"/>
        <w:rPr>
          <w:rFonts w:ascii="Arial" w:hAnsi="Arial" w:cs="Arial"/>
          <w:b/>
          <w:bCs/>
          <w:i/>
          <w:iCs/>
          <w:sz w:val="23"/>
          <w:szCs w:val="23"/>
          <w:lang w:val="ro-RO"/>
        </w:rPr>
      </w:pPr>
      <w:r w:rsidRPr="00BE01FF">
        <w:rPr>
          <w:rFonts w:ascii="Arial" w:hAnsi="Arial" w:cs="Arial"/>
          <w:b/>
          <w:i/>
          <w:sz w:val="26"/>
          <w:szCs w:val="26"/>
          <w:lang w:val="ro-RO"/>
        </w:rPr>
        <w:t>-</w:t>
      </w:r>
      <w:r w:rsidRPr="00BE01FF">
        <w:rPr>
          <w:rFonts w:ascii="Arial" w:hAnsi="Arial" w:cs="Arial"/>
          <w:b/>
          <w:bCs/>
          <w:i/>
          <w:iCs/>
          <w:sz w:val="23"/>
          <w:szCs w:val="23"/>
          <w:lang w:val="ro-RO"/>
        </w:rPr>
        <w:t xml:space="preserve">  sursele de poluanti pentru ape, locul de evacuare sau emisarul:</w:t>
      </w:r>
    </w:p>
    <w:p w14:paraId="68A8325E" w14:textId="2C4F4FAD" w:rsidR="00EE4639" w:rsidRPr="00BE01FF" w:rsidRDefault="00EE4639" w:rsidP="00E1142C">
      <w:pPr>
        <w:pStyle w:val="ListParagraph"/>
        <w:spacing w:line="276" w:lineRule="auto"/>
        <w:ind w:left="810"/>
        <w:rPr>
          <w:rFonts w:ascii="Arial" w:hAnsi="Arial" w:cs="Arial"/>
          <w:b/>
          <w:bCs/>
          <w:i/>
          <w:iCs/>
          <w:sz w:val="24"/>
          <w:szCs w:val="24"/>
          <w:lang w:val="ro-RO"/>
        </w:rPr>
      </w:pPr>
      <w:r w:rsidRPr="00BE01FF">
        <w:rPr>
          <w:rFonts w:ascii="Arial" w:hAnsi="Arial" w:cs="Arial"/>
          <w:i/>
          <w:iCs/>
          <w:sz w:val="24"/>
          <w:szCs w:val="24"/>
          <w:lang w:val="ro-RO"/>
        </w:rPr>
        <w:t>In perioada de executie a lucrarii</w:t>
      </w:r>
    </w:p>
    <w:p w14:paraId="0F1A097E" w14:textId="2E35E5CF" w:rsidR="008B1F37" w:rsidRPr="00BE01FF" w:rsidRDefault="008B1F37"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w:t>
      </w:r>
      <w:r w:rsidR="00EE66FD">
        <w:rPr>
          <w:rFonts w:ascii="Arial" w:hAnsi="Arial" w:cs="Arial"/>
          <w:sz w:val="24"/>
          <w:szCs w:val="24"/>
          <w:lang w:val="ro-RO"/>
        </w:rPr>
        <w:tab/>
      </w:r>
      <w:r w:rsidRPr="00BE01FF">
        <w:rPr>
          <w:rFonts w:ascii="Arial" w:hAnsi="Arial" w:cs="Arial"/>
          <w:sz w:val="24"/>
          <w:szCs w:val="24"/>
          <w:lang w:val="ro-RO"/>
        </w:rPr>
        <w:t xml:space="preserve">  In timpul executiei posibilele surse de poluare a apelor sunt uleiurile si carburantii care se pot scurge  accidental de la autovehiculele si utilajele implicate in executia constructiei. </w:t>
      </w:r>
    </w:p>
    <w:p w14:paraId="74EAF166" w14:textId="26A140A4" w:rsidR="008B1F37" w:rsidRPr="00BE01FF" w:rsidRDefault="008B1F37" w:rsidP="00EE66FD">
      <w:pPr>
        <w:shd w:val="clear" w:color="auto" w:fill="FFFFFF"/>
        <w:spacing w:after="0" w:line="276" w:lineRule="auto"/>
        <w:ind w:firstLine="720"/>
        <w:jc w:val="both"/>
        <w:rPr>
          <w:rFonts w:ascii="Arial" w:hAnsi="Arial" w:cs="Arial"/>
          <w:sz w:val="24"/>
          <w:szCs w:val="24"/>
          <w:lang w:val="ro-RO"/>
        </w:rPr>
      </w:pPr>
      <w:r w:rsidRPr="00BE01FF">
        <w:rPr>
          <w:rFonts w:ascii="Arial" w:hAnsi="Arial" w:cs="Arial"/>
          <w:sz w:val="24"/>
          <w:szCs w:val="24"/>
          <w:lang w:val="ro-RO"/>
        </w:rPr>
        <w:t xml:space="preserve">Se apreciaza ca emisiile de substante poluante spalate de pe suprafata de lucru, nu vor fi in cantitati importante pentru a modifica semnificativ calitatea receptorilor naturali. </w:t>
      </w:r>
    </w:p>
    <w:p w14:paraId="133988D6" w14:textId="07135D8B" w:rsidR="00947361" w:rsidRDefault="00947361" w:rsidP="00E1142C">
      <w:pPr>
        <w:shd w:val="clear" w:color="auto" w:fill="FFFFFF"/>
        <w:spacing w:after="0" w:line="276" w:lineRule="auto"/>
        <w:jc w:val="both"/>
        <w:rPr>
          <w:rFonts w:ascii="Arial" w:hAnsi="Arial" w:cs="Arial"/>
          <w:sz w:val="24"/>
          <w:szCs w:val="24"/>
          <w:lang w:val="ro-RO"/>
        </w:rPr>
      </w:pPr>
    </w:p>
    <w:p w14:paraId="0CF85219" w14:textId="2D725031" w:rsidR="00C327EA" w:rsidRDefault="00C327EA" w:rsidP="00E1142C">
      <w:pPr>
        <w:shd w:val="clear" w:color="auto" w:fill="FFFFFF"/>
        <w:spacing w:after="0" w:line="276" w:lineRule="auto"/>
        <w:jc w:val="both"/>
        <w:rPr>
          <w:rFonts w:ascii="Arial" w:hAnsi="Arial" w:cs="Arial"/>
          <w:sz w:val="24"/>
          <w:szCs w:val="24"/>
          <w:lang w:val="ro-RO"/>
        </w:rPr>
      </w:pPr>
    </w:p>
    <w:p w14:paraId="157B29BE" w14:textId="30FD0B82" w:rsidR="00C327EA" w:rsidRDefault="00C327EA" w:rsidP="00E1142C">
      <w:pPr>
        <w:shd w:val="clear" w:color="auto" w:fill="FFFFFF"/>
        <w:spacing w:after="0" w:line="276" w:lineRule="auto"/>
        <w:jc w:val="both"/>
        <w:rPr>
          <w:rFonts w:ascii="Arial" w:hAnsi="Arial" w:cs="Arial"/>
          <w:sz w:val="24"/>
          <w:szCs w:val="24"/>
          <w:lang w:val="ro-RO"/>
        </w:rPr>
      </w:pPr>
    </w:p>
    <w:p w14:paraId="4A5BEBE4" w14:textId="1CBFC965" w:rsidR="00E6182D" w:rsidRPr="00BE01FF" w:rsidRDefault="00E6182D" w:rsidP="00E1142C">
      <w:pPr>
        <w:pStyle w:val="ListParagraph"/>
        <w:spacing w:line="276" w:lineRule="auto"/>
        <w:ind w:left="810"/>
        <w:rPr>
          <w:rFonts w:ascii="Arial" w:hAnsi="Arial" w:cs="Arial"/>
          <w:i/>
          <w:iCs/>
          <w:sz w:val="24"/>
          <w:szCs w:val="24"/>
          <w:lang w:val="ro-RO"/>
        </w:rPr>
      </w:pPr>
      <w:r w:rsidRPr="00BE01FF">
        <w:rPr>
          <w:rFonts w:ascii="Arial" w:hAnsi="Arial" w:cs="Arial"/>
          <w:i/>
          <w:iCs/>
          <w:sz w:val="24"/>
          <w:szCs w:val="24"/>
          <w:lang w:val="ro-RO"/>
        </w:rPr>
        <w:lastRenderedPageBreak/>
        <w:t>In perioada de exploatare:</w:t>
      </w:r>
    </w:p>
    <w:p w14:paraId="1AA67DE5" w14:textId="5AB712E1" w:rsidR="00947361" w:rsidRPr="00BE01FF" w:rsidRDefault="00947361" w:rsidP="00E1142C">
      <w:pPr>
        <w:shd w:val="clear" w:color="auto" w:fill="FFFFFF"/>
        <w:spacing w:after="0" w:line="276" w:lineRule="auto"/>
        <w:ind w:firstLine="720"/>
        <w:jc w:val="both"/>
        <w:rPr>
          <w:rFonts w:ascii="Arial" w:hAnsi="Arial" w:cs="Arial"/>
          <w:sz w:val="24"/>
          <w:szCs w:val="24"/>
          <w:lang w:val="ro-RO"/>
        </w:rPr>
      </w:pPr>
      <w:r w:rsidRPr="00BE01FF">
        <w:rPr>
          <w:rFonts w:ascii="Arial" w:hAnsi="Arial" w:cs="Arial"/>
          <w:sz w:val="24"/>
          <w:szCs w:val="24"/>
          <w:lang w:val="ro-RO"/>
        </w:rPr>
        <w:t xml:space="preserve">In timpul exploatarii </w:t>
      </w:r>
      <w:r w:rsidR="00BE01FF" w:rsidRPr="00BE01FF">
        <w:rPr>
          <w:rFonts w:ascii="Arial" w:hAnsi="Arial" w:cs="Arial"/>
          <w:sz w:val="24"/>
          <w:szCs w:val="24"/>
          <w:lang w:val="ro-RO"/>
        </w:rPr>
        <w:t>constructiei</w:t>
      </w:r>
      <w:r w:rsidRPr="00BE01FF">
        <w:rPr>
          <w:rFonts w:ascii="Arial" w:hAnsi="Arial" w:cs="Arial"/>
          <w:sz w:val="24"/>
          <w:szCs w:val="24"/>
          <w:lang w:val="ro-RO"/>
        </w:rPr>
        <w:t xml:space="preserve"> impactul asupra apelor este nesemnificativ deoarece nu exista procese prin care acest lucru sa se produca.</w:t>
      </w:r>
    </w:p>
    <w:p w14:paraId="3C7D3B29" w14:textId="10D18635" w:rsidR="00233406" w:rsidRPr="00BE01FF" w:rsidRDefault="00233406" w:rsidP="00E1142C">
      <w:pPr>
        <w:shd w:val="clear" w:color="auto" w:fill="FFFFFF"/>
        <w:spacing w:after="0" w:line="276" w:lineRule="auto"/>
        <w:jc w:val="both"/>
        <w:rPr>
          <w:rFonts w:ascii="Arial" w:hAnsi="Arial" w:cs="Arial"/>
          <w:i/>
          <w:iCs/>
          <w:sz w:val="24"/>
          <w:szCs w:val="24"/>
          <w:lang w:val="ro-RO"/>
        </w:rPr>
      </w:pPr>
      <w:r w:rsidRPr="00BE01FF">
        <w:rPr>
          <w:rFonts w:ascii="Arial" w:hAnsi="Arial" w:cs="Arial"/>
          <w:i/>
          <w:iCs/>
          <w:sz w:val="24"/>
          <w:szCs w:val="24"/>
          <w:lang w:val="ro-RO"/>
        </w:rPr>
        <w:t xml:space="preserve">                Masuri de reducere a riscului: </w:t>
      </w:r>
    </w:p>
    <w:p w14:paraId="0840EB64" w14:textId="2ECE87D1" w:rsidR="00233406" w:rsidRPr="00BE01FF" w:rsidRDefault="00233406" w:rsidP="00E1142C">
      <w:pPr>
        <w:shd w:val="clear" w:color="auto" w:fill="FFFFFF"/>
        <w:spacing w:after="0" w:line="276" w:lineRule="auto"/>
        <w:jc w:val="both"/>
        <w:rPr>
          <w:rFonts w:ascii="Arial" w:hAnsi="Arial" w:cs="Arial"/>
          <w:iCs/>
          <w:sz w:val="24"/>
          <w:szCs w:val="24"/>
          <w:lang w:val="ro-RO"/>
        </w:rPr>
      </w:pPr>
      <w:r w:rsidRPr="00BE01FF">
        <w:rPr>
          <w:rFonts w:ascii="Arial" w:hAnsi="Arial" w:cs="Arial"/>
          <w:iCs/>
          <w:sz w:val="24"/>
          <w:szCs w:val="24"/>
          <w:lang w:val="ro-RO"/>
        </w:rPr>
        <w:t>- nu sunt necesare.</w:t>
      </w:r>
    </w:p>
    <w:p w14:paraId="5286A504" w14:textId="77777777" w:rsidR="000A6FEC" w:rsidRPr="00BE01FF" w:rsidRDefault="000A6FEC" w:rsidP="00E1142C">
      <w:pPr>
        <w:shd w:val="clear" w:color="auto" w:fill="FFFFFF"/>
        <w:spacing w:after="0" w:line="276" w:lineRule="auto"/>
        <w:jc w:val="both"/>
        <w:rPr>
          <w:rFonts w:ascii="Arial" w:hAnsi="Arial" w:cs="Arial"/>
          <w:sz w:val="24"/>
          <w:szCs w:val="24"/>
          <w:lang w:val="ro-RO"/>
        </w:rPr>
      </w:pPr>
    </w:p>
    <w:p w14:paraId="54B2C5D8" w14:textId="4744328B" w:rsidR="00203594" w:rsidRPr="00BE01FF" w:rsidRDefault="00203594"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t>b) Protectia aerului :</w:t>
      </w:r>
    </w:p>
    <w:p w14:paraId="7C432229" w14:textId="1FCD0806" w:rsidR="00AF7112" w:rsidRPr="00BE01FF" w:rsidRDefault="00AF7112" w:rsidP="00E1142C">
      <w:pPr>
        <w:pStyle w:val="ListParagraph"/>
        <w:spacing w:line="276" w:lineRule="auto"/>
        <w:ind w:left="810"/>
        <w:rPr>
          <w:rFonts w:ascii="Arial" w:hAnsi="Arial" w:cs="Arial"/>
          <w:b/>
          <w:bCs/>
          <w:i/>
          <w:iCs/>
          <w:sz w:val="23"/>
          <w:szCs w:val="23"/>
          <w:lang w:val="ro-RO"/>
        </w:rPr>
      </w:pPr>
      <w:r w:rsidRPr="00BE01FF">
        <w:rPr>
          <w:rFonts w:ascii="Arial" w:hAnsi="Arial" w:cs="Arial"/>
          <w:b/>
          <w:i/>
          <w:sz w:val="26"/>
          <w:szCs w:val="26"/>
          <w:lang w:val="ro-RO"/>
        </w:rPr>
        <w:t>-</w:t>
      </w:r>
      <w:r w:rsidRPr="00BE01FF">
        <w:rPr>
          <w:rFonts w:ascii="Arial" w:hAnsi="Arial" w:cs="Arial"/>
          <w:b/>
          <w:bCs/>
          <w:i/>
          <w:iCs/>
          <w:sz w:val="23"/>
          <w:szCs w:val="23"/>
          <w:lang w:val="ro-RO"/>
        </w:rPr>
        <w:t xml:space="preserve">  sursele de poluanti pentru aer,</w:t>
      </w:r>
      <w:r w:rsidR="00411D2D" w:rsidRPr="00BE01FF">
        <w:rPr>
          <w:rFonts w:ascii="Arial" w:hAnsi="Arial" w:cs="Arial"/>
          <w:b/>
          <w:bCs/>
          <w:i/>
          <w:iCs/>
          <w:sz w:val="23"/>
          <w:szCs w:val="23"/>
          <w:lang w:val="ro-RO"/>
        </w:rPr>
        <w:t xml:space="preserve"> </w:t>
      </w:r>
      <w:r w:rsidRPr="00BE01FF">
        <w:rPr>
          <w:rFonts w:ascii="Arial" w:hAnsi="Arial" w:cs="Arial"/>
          <w:b/>
          <w:bCs/>
          <w:i/>
          <w:iCs/>
          <w:sz w:val="23"/>
          <w:szCs w:val="23"/>
          <w:lang w:val="ro-RO"/>
        </w:rPr>
        <w:t>poluanti, inclusive surse de mirosuri</w:t>
      </w:r>
    </w:p>
    <w:p w14:paraId="415BC98C" w14:textId="77777777" w:rsidR="007C58C4" w:rsidRPr="00BE01FF" w:rsidRDefault="007C58C4"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perioada de executie a lucrarilor activitatea din santier are un impact negativ nesemnificativ asupra calitatii atmosferei. Emisiile de praf care apar in timpul executiei lucrarilor proiectate, sunt asociate lucrarilor de vehiculare si punere in opera a materialelor de constructie, precum si a altor lucrari specifice.</w:t>
      </w:r>
    </w:p>
    <w:p w14:paraId="794FE935" w14:textId="77777777" w:rsidR="007C58C4" w:rsidRPr="00BE01FF" w:rsidRDefault="007C58C4" w:rsidP="00EE66FD">
      <w:pPr>
        <w:shd w:val="clear" w:color="auto" w:fill="FFFFFF"/>
        <w:spacing w:after="0" w:line="276" w:lineRule="auto"/>
        <w:ind w:firstLine="360"/>
        <w:jc w:val="both"/>
        <w:rPr>
          <w:rFonts w:ascii="Arial" w:hAnsi="Arial" w:cs="Arial"/>
          <w:sz w:val="24"/>
          <w:szCs w:val="24"/>
          <w:lang w:val="ro-RO"/>
        </w:rPr>
      </w:pPr>
      <w:r w:rsidRPr="00BE01FF">
        <w:rPr>
          <w:rFonts w:ascii="Arial" w:hAnsi="Arial" w:cs="Arial"/>
          <w:sz w:val="24"/>
          <w:szCs w:val="24"/>
          <w:lang w:val="ro-RO"/>
        </w:rPr>
        <w:t>Sursele de poluare a aerului in timpul realizarii obiectivului sunt:</w:t>
      </w:r>
    </w:p>
    <w:p w14:paraId="09B27EEF"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utilajele folosite;</w:t>
      </w:r>
    </w:p>
    <w:p w14:paraId="1FBC40DC"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incarcarea si descarcarea materialelor;</w:t>
      </w:r>
    </w:p>
    <w:p w14:paraId="14110DF1"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gazele de esapament din functionarea utilajelor si a mijloacelor de transport, prin intensificarea traficului;</w:t>
      </w:r>
    </w:p>
    <w:p w14:paraId="6D509E1B" w14:textId="77777777" w:rsidR="007C58C4" w:rsidRPr="00BE01FF" w:rsidRDefault="007C58C4"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perioada de operare a investitiei singura sursa posibila de poluare o constituie centrala termica, insa nivelul noxelor si dispersia lor in atmosfera se incadreaza in prevederile normativelor in vigoare.</w:t>
      </w:r>
    </w:p>
    <w:p w14:paraId="48CE5D8E" w14:textId="77777777" w:rsidR="007C58C4" w:rsidRPr="00BE01FF" w:rsidRDefault="007C58C4"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Printre masurile de protejare a factorilor de mediu aer, mentionam:</w:t>
      </w:r>
    </w:p>
    <w:p w14:paraId="2FE7F238"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materialele de constructii pulverulente se vor manipula in asa fel incat sa se reduca la minim nivelul particulelor ce pot fi antrenate de curentii atmosferici (materialele se vor aproviziona treptat, pe masura utilizarii acestora);</w:t>
      </w:r>
    </w:p>
    <w:p w14:paraId="70441BD1"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utilizarea vehiculelor si utilajelor performante;</w:t>
      </w:r>
    </w:p>
    <w:p w14:paraId="7FEC1A15"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respectarea riguroasa a normelor de lucru pentru a nu creste concentratia pulberilor de aer;</w:t>
      </w:r>
    </w:p>
    <w:p w14:paraId="1FB18CE5"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utilizarea unor carburanti cu continut scazut de sulf;</w:t>
      </w:r>
    </w:p>
    <w:p w14:paraId="7976EB01" w14:textId="77777777" w:rsidR="007C58C4" w:rsidRPr="00BE01FF" w:rsidRDefault="007C58C4"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se interzice depozitarea de pamant excavat sau materiale de constructii in afara amplasamentului obiectivului si in locuri neautorizate.</w:t>
      </w:r>
    </w:p>
    <w:p w14:paraId="62227FF2" w14:textId="4B7DA407" w:rsidR="007C58C4" w:rsidRPr="00BE01FF" w:rsidRDefault="007C58C4" w:rsidP="00E1142C">
      <w:pPr>
        <w:shd w:val="clear" w:color="auto" w:fill="FFFFFF"/>
        <w:spacing w:after="0" w:line="276" w:lineRule="auto"/>
        <w:jc w:val="both"/>
        <w:rPr>
          <w:rFonts w:ascii="Arial" w:hAnsi="Arial" w:cs="Arial"/>
          <w:sz w:val="24"/>
          <w:szCs w:val="24"/>
          <w:lang w:val="ro-RO"/>
        </w:rPr>
      </w:pPr>
    </w:p>
    <w:p w14:paraId="1E53D1F8" w14:textId="4826EA18" w:rsidR="001436AD" w:rsidRPr="00BE01FF" w:rsidRDefault="002A354D"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t>c) Protectia impotriva zgomotului si vibratiilor:</w:t>
      </w:r>
    </w:p>
    <w:p w14:paraId="2D64B103" w14:textId="77777777" w:rsidR="00E52D2B" w:rsidRPr="00BE01FF" w:rsidRDefault="00E52D2B"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timpul executiei principalele surse de zgomot si vibratii sunt reprezentate de instalatiile si utilajele cu functii adecvate, precum si de circulatia mijloacelor de transport. Utilajele folosite au puteri acustice asociate ce se incadreaza in liniile maxime admisibile.</w:t>
      </w:r>
    </w:p>
    <w:p w14:paraId="0AE79630" w14:textId="17B99A29" w:rsidR="00E52D2B" w:rsidRPr="00BE01FF" w:rsidRDefault="00E52D2B"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In timpul exploatarii nu s-au identificat surse de zgomot, utilajele si echi</w:t>
      </w:r>
      <w:r w:rsidR="00411D2D" w:rsidRPr="00BE01FF">
        <w:rPr>
          <w:rFonts w:ascii="Arial" w:hAnsi="Arial" w:cs="Arial"/>
          <w:sz w:val="24"/>
          <w:szCs w:val="24"/>
          <w:lang w:val="ro-RO"/>
        </w:rPr>
        <w:t>p</w:t>
      </w:r>
      <w:r w:rsidRPr="00BE01FF">
        <w:rPr>
          <w:rFonts w:ascii="Arial" w:hAnsi="Arial" w:cs="Arial"/>
          <w:sz w:val="24"/>
          <w:szCs w:val="24"/>
          <w:lang w:val="ro-RO"/>
        </w:rPr>
        <w:t xml:space="preserve">ametele respectand normele prevazute in acest sens.  </w:t>
      </w:r>
    </w:p>
    <w:p w14:paraId="10224E14" w14:textId="4EB9AA8C" w:rsidR="008B1F37" w:rsidRDefault="008B1F37" w:rsidP="00E1142C">
      <w:pPr>
        <w:pStyle w:val="ListParagraph"/>
        <w:spacing w:line="276" w:lineRule="auto"/>
        <w:ind w:left="810"/>
        <w:rPr>
          <w:rFonts w:ascii="Arial" w:hAnsi="Arial" w:cs="Arial"/>
          <w:sz w:val="23"/>
          <w:szCs w:val="23"/>
          <w:lang w:val="ro-RO"/>
        </w:rPr>
      </w:pPr>
    </w:p>
    <w:p w14:paraId="0501F60F" w14:textId="4F832D99" w:rsidR="003238CC" w:rsidRPr="00BE01FF" w:rsidRDefault="003238CC" w:rsidP="00E1142C">
      <w:pPr>
        <w:pStyle w:val="ListParagraph"/>
        <w:spacing w:line="276" w:lineRule="auto"/>
        <w:ind w:left="810"/>
        <w:rPr>
          <w:rFonts w:ascii="Arial" w:hAnsi="Arial" w:cs="Arial"/>
          <w:b/>
          <w:i/>
          <w:sz w:val="26"/>
          <w:szCs w:val="26"/>
          <w:lang w:val="ro-RO"/>
        </w:rPr>
      </w:pPr>
      <w:bookmarkStart w:id="2" w:name="_GoBack"/>
      <w:bookmarkEnd w:id="2"/>
      <w:r w:rsidRPr="00BE01FF">
        <w:rPr>
          <w:rFonts w:ascii="Arial" w:hAnsi="Arial" w:cs="Arial"/>
          <w:b/>
          <w:i/>
          <w:sz w:val="26"/>
          <w:szCs w:val="26"/>
          <w:lang w:val="ro-RO"/>
        </w:rPr>
        <w:t>d) Protectia impotriva radiatiilor:</w:t>
      </w:r>
    </w:p>
    <w:p w14:paraId="2EDE0076" w14:textId="6F8F27B9" w:rsidR="008D535D" w:rsidRPr="00BE01FF" w:rsidRDefault="00A5554D" w:rsidP="00E1142C">
      <w:pPr>
        <w:pStyle w:val="ListParagraph"/>
        <w:spacing w:line="276" w:lineRule="auto"/>
        <w:ind w:left="810"/>
        <w:rPr>
          <w:rFonts w:ascii="Arial" w:hAnsi="Arial" w:cs="Arial"/>
          <w:sz w:val="24"/>
          <w:szCs w:val="24"/>
          <w:lang w:val="ro-RO"/>
        </w:rPr>
      </w:pPr>
      <w:r w:rsidRPr="00BE01FF">
        <w:rPr>
          <w:rFonts w:ascii="Arial" w:hAnsi="Arial" w:cs="Arial"/>
          <w:sz w:val="24"/>
          <w:szCs w:val="24"/>
          <w:lang w:val="ro-RO"/>
        </w:rPr>
        <w:t xml:space="preserve"> </w:t>
      </w:r>
      <w:r w:rsidR="00B71B1F" w:rsidRPr="00BE01FF">
        <w:rPr>
          <w:rFonts w:ascii="Arial" w:hAnsi="Arial" w:cs="Arial"/>
          <w:sz w:val="24"/>
          <w:szCs w:val="24"/>
          <w:lang w:val="ro-RO"/>
        </w:rPr>
        <w:t>Nu este cazul.</w:t>
      </w:r>
    </w:p>
    <w:p w14:paraId="6532E5CA" w14:textId="4F0D6F50" w:rsidR="008D535D" w:rsidRPr="00BE01FF" w:rsidRDefault="008D535D"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lastRenderedPageBreak/>
        <w:t>e) Protectia solului si a subsolului:</w:t>
      </w:r>
    </w:p>
    <w:p w14:paraId="723E8027" w14:textId="77777777" w:rsidR="00690741" w:rsidRPr="00BE01FF" w:rsidRDefault="00690741"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Principalele surse de poluare ale solului in timpul executiei lucrarilor sunt:</w:t>
      </w:r>
    </w:p>
    <w:p w14:paraId="62C758F8"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poluari accidentale prin deversarea unor produse poluatoare direct pe sol;</w:t>
      </w:r>
    </w:p>
    <w:p w14:paraId="14AD053A"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depozitarea necontrolata si pe spatii neamenajate a a deseurilor sau a diverselor materiale;</w:t>
      </w:r>
    </w:p>
    <w:p w14:paraId="4CAE4176"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scaparile accidentale de produse petroliere de la utilajele de constructie;</w:t>
      </w:r>
    </w:p>
    <w:p w14:paraId="541218F8"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spalarea agregatelor, utilajelor de constructii sau a altor substante de catre apele din precipitatii;</w:t>
      </w:r>
    </w:p>
    <w:p w14:paraId="5554B869"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pulberile rezultate la manevrarea utilajelor de constructii si depuse pe sol, care pot fi spalate de apele pluviale, urmate de infiltrarea In subteran.</w:t>
      </w:r>
    </w:p>
    <w:p w14:paraId="2E337793" w14:textId="77777777" w:rsidR="00690741" w:rsidRPr="00BE01FF" w:rsidRDefault="00690741"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timpul exploatarii poluarea solului poate fi consecinta nerespectarii normelor de igiena sau a unor practici necorespunzatoare privind indepartarea si manipularea reziduurilor solide si lichide in cadrul activitatilor de gestionare si depozitare ale acestora. </w:t>
      </w:r>
    </w:p>
    <w:p w14:paraId="077F1DAB" w14:textId="77777777" w:rsidR="00690741" w:rsidRPr="00BE01FF" w:rsidRDefault="00690741"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Printre masurile de protejare a factorilor de mediu sol, mentionam:</w:t>
      </w:r>
    </w:p>
    <w:p w14:paraId="58274B53"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limitarea pe cat posibil a timpului de executie si managementul adecvat cu aprovizionarea cu material/ utilaje;</w:t>
      </w:r>
    </w:p>
    <w:p w14:paraId="7681999F"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gestionarea corespunzatoare a deseurilor pe amplasament: colectare selectiva, etc;</w:t>
      </w:r>
    </w:p>
    <w:p w14:paraId="64EF6D3C" w14:textId="77777777" w:rsidR="00690741" w:rsidRPr="00BE01FF" w:rsidRDefault="00690741"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manipularea materialelor se va realiza astfel incat sa se evite dizolvarea si antrenarea lor catre apele de precipitatii;</w:t>
      </w:r>
    </w:p>
    <w:p w14:paraId="517435BD" w14:textId="692C96F8" w:rsidR="00690741" w:rsidRPr="00BE01FF" w:rsidRDefault="00690741"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cazul unor deversari accidentale de substante poluante se vor lua imediat masuri de interventie prin imprastierea de nisip, decopertarea stratului superficial de sol afectat si evacuarea acestuia la depozite de deseuri periculoase.</w:t>
      </w:r>
    </w:p>
    <w:p w14:paraId="2D16F7F3" w14:textId="77777777" w:rsidR="008D535D" w:rsidRPr="00BE01FF" w:rsidRDefault="008D535D" w:rsidP="00E1142C">
      <w:pPr>
        <w:pStyle w:val="ListParagraph"/>
        <w:spacing w:line="276" w:lineRule="auto"/>
        <w:ind w:left="810"/>
        <w:rPr>
          <w:rFonts w:ascii="Arial" w:hAnsi="Arial" w:cs="Arial"/>
          <w:sz w:val="24"/>
          <w:szCs w:val="24"/>
          <w:lang w:val="ro-RO"/>
        </w:rPr>
      </w:pPr>
    </w:p>
    <w:p w14:paraId="1AD4BEF4" w14:textId="4B5F8831" w:rsidR="0072445E" w:rsidRPr="00BE01FF" w:rsidRDefault="0072445E"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t>f) Protectia ecosistemelor terestre si acvifere:</w:t>
      </w:r>
    </w:p>
    <w:p w14:paraId="576CD3B0" w14:textId="64BDF703" w:rsidR="003238CC" w:rsidRPr="00BE01FF" w:rsidRDefault="00D939D7" w:rsidP="00E1142C">
      <w:pPr>
        <w:spacing w:line="276" w:lineRule="auto"/>
        <w:rPr>
          <w:rFonts w:ascii="Arial" w:hAnsi="Arial" w:cs="Arial"/>
          <w:sz w:val="24"/>
          <w:szCs w:val="24"/>
          <w:lang w:val="ro-RO"/>
        </w:rPr>
      </w:pPr>
      <w:r w:rsidRPr="00BE01FF">
        <w:rPr>
          <w:rFonts w:ascii="Arial" w:hAnsi="Arial" w:cs="Arial"/>
          <w:sz w:val="26"/>
          <w:szCs w:val="26"/>
          <w:lang w:val="ro-RO"/>
        </w:rPr>
        <w:t xml:space="preserve">    </w:t>
      </w:r>
      <w:r w:rsidR="00EE66FD">
        <w:rPr>
          <w:rFonts w:ascii="Arial" w:hAnsi="Arial" w:cs="Arial"/>
          <w:sz w:val="26"/>
          <w:szCs w:val="26"/>
          <w:lang w:val="ro-RO"/>
        </w:rPr>
        <w:tab/>
      </w:r>
      <w:r w:rsidRPr="00BE01FF">
        <w:rPr>
          <w:rFonts w:ascii="Arial" w:hAnsi="Arial" w:cs="Arial"/>
          <w:sz w:val="26"/>
          <w:szCs w:val="26"/>
          <w:lang w:val="ro-RO"/>
        </w:rPr>
        <w:t xml:space="preserve"> </w:t>
      </w:r>
      <w:r w:rsidRPr="00BE01FF">
        <w:rPr>
          <w:rFonts w:ascii="Arial" w:hAnsi="Arial" w:cs="Arial"/>
          <w:sz w:val="24"/>
          <w:szCs w:val="24"/>
          <w:lang w:val="ro-RO"/>
        </w:rPr>
        <w:t>In zona de amplasare a lucrarilor proiectate, nu s-au identificat monumente ale naturii sau arii protejate.</w:t>
      </w:r>
    </w:p>
    <w:p w14:paraId="35181B1F" w14:textId="46B54131" w:rsidR="00161650" w:rsidRPr="00BE01FF" w:rsidRDefault="00161650" w:rsidP="00E1142C">
      <w:pPr>
        <w:pStyle w:val="ListParagraph"/>
        <w:spacing w:line="276" w:lineRule="auto"/>
        <w:ind w:left="810"/>
        <w:rPr>
          <w:rFonts w:ascii="Arial" w:hAnsi="Arial" w:cs="Arial"/>
          <w:b/>
          <w:i/>
          <w:sz w:val="26"/>
          <w:szCs w:val="26"/>
          <w:lang w:val="ro-RO"/>
        </w:rPr>
      </w:pPr>
      <w:r w:rsidRPr="00BE01FF">
        <w:rPr>
          <w:rFonts w:ascii="Arial" w:hAnsi="Arial" w:cs="Arial"/>
          <w:b/>
          <w:i/>
          <w:sz w:val="26"/>
          <w:szCs w:val="26"/>
          <w:lang w:val="ro-RO"/>
        </w:rPr>
        <w:t>g) Protectia asezarilor umane si  a altor obiective de interes public:</w:t>
      </w:r>
    </w:p>
    <w:p w14:paraId="4A9AA9DE" w14:textId="2D3DC449" w:rsidR="000A1B0D" w:rsidRPr="00BE01FF" w:rsidRDefault="000A1B0D" w:rsidP="00E1142C">
      <w:pPr>
        <w:autoSpaceDE w:val="0"/>
        <w:autoSpaceDN w:val="0"/>
        <w:adjustRightInd w:val="0"/>
        <w:spacing w:line="276" w:lineRule="auto"/>
        <w:ind w:left="284" w:firstLine="567"/>
        <w:jc w:val="both"/>
        <w:rPr>
          <w:rFonts w:ascii="Arial" w:hAnsi="Arial" w:cs="Arial"/>
          <w:sz w:val="24"/>
          <w:szCs w:val="24"/>
          <w:lang w:val="ro-RO"/>
        </w:rPr>
      </w:pPr>
      <w:r w:rsidRPr="00BE01FF">
        <w:rPr>
          <w:rFonts w:ascii="Arial" w:hAnsi="Arial" w:cs="Arial"/>
          <w:sz w:val="24"/>
          <w:szCs w:val="24"/>
          <w:lang w:val="ro-RO"/>
        </w:rPr>
        <w:t xml:space="preserve">Terenul este intregistrat la categoria de folosinta  ,,curti constructii” CC. </w:t>
      </w:r>
    </w:p>
    <w:p w14:paraId="7C9731BA" w14:textId="6D69E367" w:rsidR="00BE01FF" w:rsidRPr="00BE01FF" w:rsidRDefault="00930328" w:rsidP="00E1142C">
      <w:pPr>
        <w:spacing w:line="276" w:lineRule="auto"/>
        <w:rPr>
          <w:rFonts w:ascii="Arial" w:hAnsi="Arial" w:cs="Arial"/>
          <w:sz w:val="24"/>
          <w:szCs w:val="24"/>
          <w:lang w:val="ro-RO"/>
        </w:rPr>
      </w:pPr>
      <w:r w:rsidRPr="00BE01FF">
        <w:rPr>
          <w:rFonts w:ascii="Arial" w:hAnsi="Arial" w:cs="Arial"/>
          <w:sz w:val="24"/>
          <w:szCs w:val="24"/>
          <w:lang w:val="ro-RO"/>
        </w:rPr>
        <w:t xml:space="preserve">    In zona nu sunt identificate obiective de interes public, monumente istorice si de arhitectura, sau zone de interes traditional.</w:t>
      </w:r>
    </w:p>
    <w:p w14:paraId="282F1BB6" w14:textId="7CCA84D4" w:rsidR="001A75E0" w:rsidRPr="00BE01FF" w:rsidRDefault="001A75E0" w:rsidP="00E1142C">
      <w:pPr>
        <w:spacing w:line="276" w:lineRule="auto"/>
        <w:rPr>
          <w:rFonts w:ascii="Arial" w:hAnsi="Arial" w:cs="Arial"/>
          <w:b/>
          <w:i/>
          <w:sz w:val="26"/>
          <w:szCs w:val="26"/>
          <w:lang w:val="ro-RO"/>
        </w:rPr>
      </w:pPr>
      <w:r w:rsidRPr="00BE01FF">
        <w:rPr>
          <w:rFonts w:ascii="Arial" w:hAnsi="Arial" w:cs="Arial"/>
          <w:b/>
          <w:i/>
          <w:sz w:val="26"/>
          <w:szCs w:val="26"/>
          <w:lang w:val="ro-RO"/>
        </w:rPr>
        <w:t xml:space="preserve">           h) </w:t>
      </w:r>
      <w:r w:rsidR="000C3306" w:rsidRPr="00BE01FF">
        <w:rPr>
          <w:rFonts w:ascii="Arial" w:hAnsi="Arial" w:cs="Arial"/>
          <w:b/>
          <w:i/>
          <w:sz w:val="26"/>
          <w:szCs w:val="26"/>
          <w:lang w:val="ro-RO"/>
        </w:rPr>
        <w:t xml:space="preserve">Gestionarea deseurilor generate pe amplasament: </w:t>
      </w:r>
    </w:p>
    <w:p w14:paraId="176049DF" w14:textId="77777777" w:rsidR="00E675EB" w:rsidRPr="00BE01FF" w:rsidRDefault="00E675EB"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etapa de executie se identifica urmatoarele categorii de deseuri generate in zona de lucru:</w:t>
      </w:r>
    </w:p>
    <w:p w14:paraId="63FEBFBC" w14:textId="77777777" w:rsidR="00E675EB" w:rsidRPr="00BE01FF" w:rsidRDefault="00E675EB"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pamant de excavatie;</w:t>
      </w:r>
    </w:p>
    <w:p w14:paraId="3F0E81B2" w14:textId="77777777" w:rsidR="00E675EB" w:rsidRPr="00BE01FF" w:rsidRDefault="00E675EB" w:rsidP="00E1142C">
      <w:pPr>
        <w:pStyle w:val="ListParagraph"/>
        <w:numPr>
          <w:ilvl w:val="0"/>
          <w:numId w:val="11"/>
        </w:num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deseuri menajere generate de personalul muncitor;</w:t>
      </w:r>
    </w:p>
    <w:p w14:paraId="2A925305" w14:textId="77777777" w:rsidR="00E675EB" w:rsidRPr="00BE01FF" w:rsidRDefault="00E675EB" w:rsidP="00220873">
      <w:pPr>
        <w:shd w:val="clear" w:color="auto" w:fill="FFFFFF"/>
        <w:spacing w:after="0" w:line="276" w:lineRule="auto"/>
        <w:ind w:firstLine="360"/>
        <w:jc w:val="both"/>
        <w:rPr>
          <w:rFonts w:ascii="Arial" w:hAnsi="Arial" w:cs="Arial"/>
          <w:sz w:val="24"/>
          <w:szCs w:val="24"/>
          <w:lang w:val="ro-RO"/>
        </w:rPr>
      </w:pPr>
      <w:r w:rsidRPr="00BE01FF">
        <w:rPr>
          <w:rFonts w:ascii="Arial" w:hAnsi="Arial" w:cs="Arial"/>
          <w:sz w:val="24"/>
          <w:szCs w:val="24"/>
          <w:lang w:val="ro-RO"/>
        </w:rPr>
        <w:t>Deseurile specificate mai sus vor fi depozitate in spatii special amenajate, si vor fi ridicate de catre o unitate prestatoare de servicii de salubrizare.</w:t>
      </w:r>
    </w:p>
    <w:p w14:paraId="4A87B9FD" w14:textId="77777777" w:rsidR="00E675EB" w:rsidRPr="00BE01FF" w:rsidRDefault="00E675EB" w:rsidP="00220873">
      <w:pPr>
        <w:shd w:val="clear" w:color="auto" w:fill="FFFFFF"/>
        <w:spacing w:after="0" w:line="276" w:lineRule="auto"/>
        <w:ind w:firstLine="360"/>
        <w:jc w:val="both"/>
        <w:rPr>
          <w:rFonts w:ascii="Arial" w:hAnsi="Arial" w:cs="Arial"/>
          <w:sz w:val="24"/>
          <w:szCs w:val="24"/>
          <w:lang w:val="ro-RO"/>
        </w:rPr>
      </w:pPr>
      <w:r w:rsidRPr="00BE01FF">
        <w:rPr>
          <w:rFonts w:ascii="Arial" w:hAnsi="Arial" w:cs="Arial"/>
          <w:sz w:val="24"/>
          <w:szCs w:val="24"/>
          <w:lang w:val="ro-RO"/>
        </w:rPr>
        <w:lastRenderedPageBreak/>
        <w:t>Dupa terminarea lucrarilor, constructorul va asigura curatenia spatiilor de desfasurare a activitatilor.</w:t>
      </w:r>
    </w:p>
    <w:p w14:paraId="53F6EA36" w14:textId="77777777" w:rsidR="00E675EB" w:rsidRPr="00BE01FF" w:rsidRDefault="00E675EB" w:rsidP="00220873">
      <w:pPr>
        <w:shd w:val="clear" w:color="auto" w:fill="FFFFFF"/>
        <w:spacing w:after="0" w:line="276" w:lineRule="auto"/>
        <w:ind w:firstLine="360"/>
        <w:jc w:val="both"/>
        <w:rPr>
          <w:rFonts w:ascii="Arial" w:hAnsi="Arial" w:cs="Arial"/>
          <w:sz w:val="24"/>
          <w:szCs w:val="24"/>
          <w:lang w:val="ro-RO"/>
        </w:rPr>
      </w:pPr>
      <w:r w:rsidRPr="00BE01FF">
        <w:rPr>
          <w:rFonts w:ascii="Arial" w:hAnsi="Arial" w:cs="Arial"/>
          <w:sz w:val="24"/>
          <w:szCs w:val="24"/>
          <w:lang w:val="ro-RO"/>
        </w:rPr>
        <w:t xml:space="preserve">Impactul obiectivului de investitie raportat la contextul natural si antropic in care acesta se integreaza: </w:t>
      </w:r>
    </w:p>
    <w:p w14:paraId="5E475CD5" w14:textId="5D70C34C" w:rsidR="00E675EB" w:rsidRPr="00BE01FF" w:rsidRDefault="00E675EB"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Lucrarile proiectate nu introduc efecte negative suplimentare asupra solului, drenajului, microclimatului, apelor de suprafata, vegetatiei, faunei sau din punct de vedere al zgomotului si peisajului. Nu sunt afectate obiective de interes cultural sau istoric.</w:t>
      </w:r>
    </w:p>
    <w:p w14:paraId="67D5FC7D" w14:textId="631CA848" w:rsidR="00BD0F46" w:rsidRPr="00D24388" w:rsidRDefault="00E675EB" w:rsidP="00E1142C">
      <w:pPr>
        <w:shd w:val="clear" w:color="auto" w:fill="FFFFFF"/>
        <w:spacing w:after="0" w:line="276" w:lineRule="auto"/>
        <w:jc w:val="both"/>
        <w:rPr>
          <w:rFonts w:ascii="Arial" w:hAnsi="Arial" w:cs="Arial"/>
          <w:sz w:val="24"/>
          <w:szCs w:val="24"/>
          <w:lang w:val="ro-RO"/>
        </w:rPr>
      </w:pPr>
      <w:r w:rsidRPr="00BE01FF">
        <w:rPr>
          <w:rFonts w:ascii="Arial" w:hAnsi="Arial" w:cs="Arial"/>
          <w:sz w:val="24"/>
          <w:szCs w:val="24"/>
          <w:lang w:val="ro-RO"/>
        </w:rPr>
        <w:t xml:space="preserve">    In ansamblu se poate aprecia ca din punct de vedere al mediului ambiant lucrarile ce fac obiectul prezentului proiect nu introduc disfunctionalitati suplimentare fata de situatia </w:t>
      </w:r>
      <w:r w:rsidRPr="00D24388">
        <w:rPr>
          <w:rFonts w:ascii="Arial" w:hAnsi="Arial" w:cs="Arial"/>
          <w:sz w:val="24"/>
          <w:szCs w:val="24"/>
          <w:lang w:val="ro-RO"/>
        </w:rPr>
        <w:t>actuala.</w:t>
      </w:r>
    </w:p>
    <w:p w14:paraId="174428D2" w14:textId="19C8D077" w:rsidR="00BD0F46" w:rsidRPr="00D24388" w:rsidRDefault="00BD0F46" w:rsidP="00E1142C">
      <w:pPr>
        <w:pStyle w:val="ListParagraph"/>
        <w:numPr>
          <w:ilvl w:val="0"/>
          <w:numId w:val="11"/>
        </w:numPr>
        <w:autoSpaceDE w:val="0"/>
        <w:autoSpaceDN w:val="0"/>
        <w:adjustRightInd w:val="0"/>
        <w:spacing w:before="3" w:after="0" w:line="276" w:lineRule="auto"/>
        <w:rPr>
          <w:rFonts w:ascii="Arial" w:hAnsi="Arial" w:cs="Arial"/>
          <w:sz w:val="24"/>
          <w:szCs w:val="24"/>
          <w:lang w:val="ro-RO"/>
        </w:rPr>
      </w:pPr>
      <w:r w:rsidRPr="00D24388">
        <w:rPr>
          <w:rFonts w:ascii="Arial" w:hAnsi="Arial" w:cs="Arial"/>
          <w:i/>
          <w:iCs/>
          <w:sz w:val="24"/>
          <w:szCs w:val="24"/>
          <w:lang w:val="ro-RO"/>
        </w:rPr>
        <w:t xml:space="preserve">perioada de executie </w:t>
      </w:r>
    </w:p>
    <w:p w14:paraId="5108997B" w14:textId="77777777" w:rsidR="000A1B0D" w:rsidRPr="00D24388" w:rsidRDefault="00BD0F46" w:rsidP="00E1142C">
      <w:pPr>
        <w:spacing w:line="276" w:lineRule="auto"/>
        <w:rPr>
          <w:rFonts w:ascii="Arial" w:hAnsi="Arial" w:cs="Arial"/>
          <w:sz w:val="24"/>
          <w:szCs w:val="24"/>
          <w:lang w:val="ro-RO"/>
        </w:rPr>
      </w:pPr>
      <w:r w:rsidRPr="00D24388">
        <w:rPr>
          <w:rFonts w:ascii="Arial" w:hAnsi="Arial" w:cs="Arial"/>
          <w:i/>
          <w:iCs/>
          <w:sz w:val="24"/>
          <w:szCs w:val="24"/>
          <w:lang w:val="ro-RO"/>
        </w:rPr>
        <w:t xml:space="preserve">• tipurile si cantitatile de deseuri de orice natura rezultate </w:t>
      </w:r>
      <w:r w:rsidRPr="00D24388">
        <w:rPr>
          <w:rFonts w:ascii="Arial" w:hAnsi="Arial" w:cs="Arial"/>
          <w:sz w:val="24"/>
          <w:szCs w:val="24"/>
          <w:lang w:val="ro-RO"/>
        </w:rPr>
        <w:t xml:space="preserve">Constructorul are obligatia, conform prevederilor H.G. nr. 856/2002 sa realizeze o evidenta lunara a gestiunii deseurilor, respectiv producerii, stocarii provizorii, tratarii si transportului, reciclarii si depozitarii definitive a deseurilor. </w:t>
      </w:r>
    </w:p>
    <w:p w14:paraId="38E07AFE" w14:textId="77777777" w:rsidR="000A1B0D" w:rsidRPr="00D24388" w:rsidRDefault="00BD0F46" w:rsidP="00E1142C">
      <w:pPr>
        <w:spacing w:line="276" w:lineRule="auto"/>
        <w:rPr>
          <w:rFonts w:ascii="Arial" w:hAnsi="Arial" w:cs="Arial"/>
          <w:sz w:val="24"/>
          <w:szCs w:val="24"/>
          <w:lang w:val="ro-RO"/>
        </w:rPr>
      </w:pPr>
      <w:r w:rsidRPr="00D24388">
        <w:rPr>
          <w:rFonts w:ascii="Arial" w:hAnsi="Arial" w:cs="Arial"/>
          <w:sz w:val="24"/>
          <w:szCs w:val="24"/>
          <w:lang w:val="ro-RO"/>
        </w:rPr>
        <w:t>Deseurile rezultate din activitatea de executie a investitiei sunt reprezentate prin:</w:t>
      </w:r>
    </w:p>
    <w:p w14:paraId="68A707EF" w14:textId="206A65D3" w:rsidR="000A1B0D" w:rsidRPr="00D24388" w:rsidRDefault="000A1B0D" w:rsidP="00E1142C">
      <w:pPr>
        <w:numPr>
          <w:ilvl w:val="0"/>
          <w:numId w:val="29"/>
        </w:numPr>
        <w:spacing w:after="0" w:line="276" w:lineRule="auto"/>
        <w:jc w:val="both"/>
        <w:rPr>
          <w:rFonts w:ascii="Arial" w:hAnsi="Arial" w:cs="Arial"/>
          <w:b/>
          <w:sz w:val="24"/>
          <w:szCs w:val="24"/>
          <w:lang w:val="ro-RO"/>
        </w:rPr>
      </w:pPr>
      <w:r w:rsidRPr="00D24388">
        <w:rPr>
          <w:rFonts w:ascii="Arial" w:hAnsi="Arial" w:cs="Arial"/>
          <w:b/>
          <w:bCs/>
          <w:sz w:val="24"/>
          <w:szCs w:val="24"/>
          <w:lang w:val="ro-RO"/>
        </w:rPr>
        <w:t>Cod 20 01 01</w:t>
      </w:r>
      <w:r w:rsidRPr="00D24388">
        <w:rPr>
          <w:rFonts w:ascii="Arial" w:hAnsi="Arial" w:cs="Arial"/>
          <w:sz w:val="24"/>
          <w:szCs w:val="24"/>
          <w:lang w:val="ro-RO"/>
        </w:rPr>
        <w:t xml:space="preserve"> – hartie si carton;</w:t>
      </w:r>
    </w:p>
    <w:p w14:paraId="6AE83FA0" w14:textId="6F074E72" w:rsidR="000A1B0D" w:rsidRPr="00D24388" w:rsidRDefault="000A1B0D" w:rsidP="00E1142C">
      <w:pPr>
        <w:numPr>
          <w:ilvl w:val="0"/>
          <w:numId w:val="29"/>
        </w:numPr>
        <w:spacing w:after="0" w:line="276" w:lineRule="auto"/>
        <w:jc w:val="both"/>
        <w:rPr>
          <w:rFonts w:ascii="Arial" w:hAnsi="Arial" w:cs="Arial"/>
          <w:b/>
          <w:sz w:val="24"/>
          <w:szCs w:val="24"/>
          <w:lang w:val="ro-RO"/>
        </w:rPr>
      </w:pPr>
      <w:r w:rsidRPr="00D24388">
        <w:rPr>
          <w:rFonts w:ascii="Arial" w:hAnsi="Arial" w:cs="Arial"/>
          <w:b/>
          <w:bCs/>
          <w:sz w:val="24"/>
          <w:szCs w:val="24"/>
          <w:lang w:val="ro-RO"/>
        </w:rPr>
        <w:t>Cod 20 01 02</w:t>
      </w:r>
      <w:r w:rsidRPr="00D24388">
        <w:rPr>
          <w:rFonts w:ascii="Arial" w:hAnsi="Arial" w:cs="Arial"/>
          <w:sz w:val="24"/>
          <w:szCs w:val="24"/>
          <w:lang w:val="ro-RO"/>
        </w:rPr>
        <w:t xml:space="preserve"> – sticla;</w:t>
      </w:r>
    </w:p>
    <w:p w14:paraId="6ADDDB3A" w14:textId="7954C124" w:rsidR="000A1B0D" w:rsidRPr="00D24388" w:rsidRDefault="00E63F3B" w:rsidP="00E1142C">
      <w:pPr>
        <w:numPr>
          <w:ilvl w:val="0"/>
          <w:numId w:val="29"/>
        </w:numPr>
        <w:spacing w:after="0" w:line="276" w:lineRule="auto"/>
        <w:jc w:val="both"/>
        <w:rPr>
          <w:rFonts w:ascii="Arial" w:hAnsi="Arial" w:cs="Arial"/>
          <w:b/>
          <w:sz w:val="24"/>
          <w:szCs w:val="24"/>
          <w:lang w:val="ro-RO"/>
        </w:rPr>
      </w:pPr>
      <w:r w:rsidRPr="00D24388">
        <w:rPr>
          <w:rFonts w:ascii="Arial" w:hAnsi="Arial" w:cs="Arial"/>
          <w:b/>
          <w:bCs/>
          <w:sz w:val="24"/>
          <w:szCs w:val="24"/>
          <w:lang w:val="ro-RO"/>
        </w:rPr>
        <w:t xml:space="preserve">Cod </w:t>
      </w:r>
      <w:r w:rsidR="000A1B0D" w:rsidRPr="00D24388">
        <w:rPr>
          <w:rFonts w:ascii="Arial" w:hAnsi="Arial" w:cs="Arial"/>
          <w:b/>
          <w:bCs/>
          <w:sz w:val="24"/>
          <w:szCs w:val="24"/>
          <w:lang w:val="ro-RO"/>
        </w:rPr>
        <w:t>20 01 11</w:t>
      </w:r>
      <w:r w:rsidR="000A1B0D" w:rsidRPr="00D24388">
        <w:rPr>
          <w:rFonts w:ascii="Arial" w:hAnsi="Arial" w:cs="Arial"/>
          <w:sz w:val="24"/>
          <w:szCs w:val="24"/>
          <w:lang w:val="ro-RO"/>
        </w:rPr>
        <w:t xml:space="preserve"> – textile;</w:t>
      </w:r>
    </w:p>
    <w:p w14:paraId="5C3034E2" w14:textId="7F3A6801" w:rsidR="000A1B0D" w:rsidRPr="00D24388" w:rsidRDefault="00E63F3B" w:rsidP="00E1142C">
      <w:pPr>
        <w:numPr>
          <w:ilvl w:val="0"/>
          <w:numId w:val="29"/>
        </w:numPr>
        <w:spacing w:after="0" w:line="276" w:lineRule="auto"/>
        <w:jc w:val="both"/>
        <w:rPr>
          <w:rFonts w:ascii="Arial" w:hAnsi="Arial" w:cs="Arial"/>
          <w:b/>
          <w:bCs/>
          <w:sz w:val="24"/>
          <w:szCs w:val="24"/>
          <w:lang w:val="ro-RO"/>
        </w:rPr>
      </w:pPr>
      <w:r w:rsidRPr="00D24388">
        <w:rPr>
          <w:rFonts w:ascii="Arial" w:hAnsi="Arial" w:cs="Arial"/>
          <w:b/>
          <w:bCs/>
          <w:sz w:val="24"/>
          <w:szCs w:val="24"/>
          <w:lang w:val="ro-RO"/>
        </w:rPr>
        <w:t xml:space="preserve">Cod </w:t>
      </w:r>
      <w:r w:rsidR="000A1B0D" w:rsidRPr="00D24388">
        <w:rPr>
          <w:rFonts w:ascii="Arial" w:hAnsi="Arial" w:cs="Arial"/>
          <w:b/>
          <w:bCs/>
          <w:sz w:val="24"/>
          <w:szCs w:val="24"/>
          <w:lang w:val="ro-RO"/>
        </w:rPr>
        <w:t xml:space="preserve">20 01 39 </w:t>
      </w:r>
      <w:r w:rsidR="000A1B0D" w:rsidRPr="00D24388">
        <w:rPr>
          <w:rFonts w:ascii="Arial" w:hAnsi="Arial" w:cs="Arial"/>
          <w:sz w:val="24"/>
          <w:szCs w:val="24"/>
          <w:lang w:val="ro-RO"/>
        </w:rPr>
        <w:t>– materiale plastice;</w:t>
      </w:r>
    </w:p>
    <w:p w14:paraId="0341BCE1" w14:textId="6D43742E" w:rsidR="000A1B0D" w:rsidRPr="00D24388" w:rsidRDefault="00E63F3B" w:rsidP="00E1142C">
      <w:pPr>
        <w:numPr>
          <w:ilvl w:val="0"/>
          <w:numId w:val="29"/>
        </w:numPr>
        <w:spacing w:after="0" w:line="276" w:lineRule="auto"/>
        <w:jc w:val="both"/>
        <w:rPr>
          <w:rFonts w:ascii="Arial" w:hAnsi="Arial" w:cs="Arial"/>
          <w:b/>
          <w:sz w:val="24"/>
          <w:szCs w:val="24"/>
          <w:lang w:val="ro-RO"/>
        </w:rPr>
      </w:pPr>
      <w:r w:rsidRPr="00D24388">
        <w:rPr>
          <w:rFonts w:ascii="Arial" w:hAnsi="Arial" w:cs="Arial"/>
          <w:b/>
          <w:bCs/>
          <w:sz w:val="24"/>
          <w:szCs w:val="24"/>
          <w:lang w:val="ro-RO"/>
        </w:rPr>
        <w:t xml:space="preserve">Cod </w:t>
      </w:r>
      <w:r w:rsidR="000A1B0D" w:rsidRPr="00D24388">
        <w:rPr>
          <w:rFonts w:ascii="Arial" w:hAnsi="Arial" w:cs="Arial"/>
          <w:b/>
          <w:bCs/>
          <w:sz w:val="24"/>
          <w:szCs w:val="24"/>
          <w:lang w:val="ro-RO"/>
        </w:rPr>
        <w:t>20 03 01</w:t>
      </w:r>
      <w:r w:rsidR="000A1B0D" w:rsidRPr="00D24388">
        <w:rPr>
          <w:rFonts w:ascii="Arial" w:hAnsi="Arial" w:cs="Arial"/>
          <w:sz w:val="24"/>
          <w:szCs w:val="24"/>
          <w:lang w:val="ro-RO"/>
        </w:rPr>
        <w:t xml:space="preserve"> – deseuri municipale amestecate;</w:t>
      </w:r>
    </w:p>
    <w:p w14:paraId="36AFDA06" w14:textId="0AE210F8" w:rsidR="000C7873" w:rsidRPr="00D24388" w:rsidRDefault="000C7873" w:rsidP="00E1142C">
      <w:pPr>
        <w:spacing w:line="276" w:lineRule="auto"/>
        <w:ind w:firstLine="720"/>
        <w:rPr>
          <w:rFonts w:ascii="Arial" w:hAnsi="Arial" w:cs="Arial"/>
          <w:sz w:val="24"/>
          <w:szCs w:val="24"/>
          <w:lang w:val="ro-RO"/>
        </w:rPr>
      </w:pPr>
      <w:r w:rsidRPr="00D24388">
        <w:rPr>
          <w:rFonts w:ascii="Arial" w:hAnsi="Arial" w:cs="Arial"/>
          <w:sz w:val="24"/>
          <w:szCs w:val="24"/>
          <w:lang w:val="ro-RO"/>
        </w:rPr>
        <w:t>Aceste deseuri vor fi in cantitati reduse si nu prezinta un pericol pentru mediu sau pentru sanatatea oamenilor. Ele pot constitui o sursa de degradare a peisajului doar printr-o gospodarire neadecvata.</w:t>
      </w:r>
    </w:p>
    <w:p w14:paraId="0FD58880" w14:textId="449E6052" w:rsidR="000C7873" w:rsidRPr="00D24388" w:rsidRDefault="000C7873" w:rsidP="00E1142C">
      <w:pPr>
        <w:spacing w:line="276" w:lineRule="auto"/>
        <w:rPr>
          <w:rFonts w:ascii="Arial" w:hAnsi="Arial" w:cs="Arial"/>
          <w:sz w:val="24"/>
          <w:szCs w:val="24"/>
          <w:lang w:val="ro-RO"/>
        </w:rPr>
      </w:pPr>
      <w:r w:rsidRPr="00D24388">
        <w:rPr>
          <w:rFonts w:ascii="Arial" w:hAnsi="Arial" w:cs="Arial"/>
          <w:sz w:val="24"/>
          <w:szCs w:val="24"/>
          <w:lang w:val="ro-RO"/>
        </w:rPr>
        <w:t>- Deseuri tehnologice si deseurile din constructii :</w:t>
      </w:r>
    </w:p>
    <w:p w14:paraId="3D650BAF" w14:textId="77777777" w:rsidR="000C7873" w:rsidRPr="00D24388" w:rsidRDefault="000C7873" w:rsidP="00E1142C">
      <w:pPr>
        <w:pStyle w:val="ListParagraph"/>
        <w:numPr>
          <w:ilvl w:val="0"/>
          <w:numId w:val="30"/>
        </w:numPr>
        <w:spacing w:line="276" w:lineRule="auto"/>
        <w:rPr>
          <w:rFonts w:ascii="Arial" w:hAnsi="Arial" w:cs="Arial"/>
          <w:sz w:val="24"/>
          <w:szCs w:val="24"/>
          <w:lang w:val="ro-RO"/>
        </w:rPr>
      </w:pPr>
      <w:r w:rsidRPr="00D24388">
        <w:rPr>
          <w:rFonts w:ascii="Arial" w:hAnsi="Arial" w:cs="Arial"/>
          <w:b/>
          <w:bCs/>
          <w:sz w:val="24"/>
          <w:szCs w:val="24"/>
          <w:lang w:val="ro-RO"/>
        </w:rPr>
        <w:t>Cod 01 03 01</w:t>
      </w:r>
      <w:r w:rsidRPr="00D24388">
        <w:rPr>
          <w:rFonts w:ascii="Arial" w:hAnsi="Arial" w:cs="Arial"/>
          <w:sz w:val="24"/>
          <w:szCs w:val="24"/>
          <w:lang w:val="ro-RO"/>
        </w:rPr>
        <w:t xml:space="preserve"> sol vegetal</w:t>
      </w:r>
    </w:p>
    <w:p w14:paraId="450BE3D2" w14:textId="6FC29FEE" w:rsidR="000C7873" w:rsidRPr="00D24388" w:rsidRDefault="000C7873" w:rsidP="00E1142C">
      <w:pPr>
        <w:pStyle w:val="ListParagraph"/>
        <w:numPr>
          <w:ilvl w:val="0"/>
          <w:numId w:val="30"/>
        </w:numPr>
        <w:spacing w:line="276" w:lineRule="auto"/>
        <w:rPr>
          <w:rFonts w:ascii="Arial" w:hAnsi="Arial" w:cs="Arial"/>
          <w:sz w:val="24"/>
          <w:szCs w:val="24"/>
          <w:lang w:val="ro-RO"/>
        </w:rPr>
      </w:pPr>
      <w:r w:rsidRPr="00D24388">
        <w:rPr>
          <w:rFonts w:ascii="Arial" w:hAnsi="Arial" w:cs="Arial"/>
          <w:b/>
          <w:bCs/>
          <w:sz w:val="24"/>
          <w:szCs w:val="24"/>
          <w:lang w:val="ro-RO"/>
        </w:rPr>
        <w:t>Cod 17 05 00</w:t>
      </w:r>
      <w:r w:rsidRPr="00D24388">
        <w:rPr>
          <w:rFonts w:ascii="Arial" w:hAnsi="Arial" w:cs="Arial"/>
          <w:sz w:val="24"/>
          <w:szCs w:val="24"/>
          <w:lang w:val="ro-RO"/>
        </w:rPr>
        <w:t xml:space="preserve"> pamant si material excavat</w:t>
      </w:r>
    </w:p>
    <w:p w14:paraId="6AC4CBD1" w14:textId="7B4CA7BB" w:rsidR="000C7873" w:rsidRPr="00D24388" w:rsidRDefault="000C7873" w:rsidP="00E1142C">
      <w:pPr>
        <w:pStyle w:val="ListParagraph"/>
        <w:numPr>
          <w:ilvl w:val="0"/>
          <w:numId w:val="30"/>
        </w:numPr>
        <w:spacing w:line="276" w:lineRule="auto"/>
        <w:rPr>
          <w:rFonts w:ascii="Arial" w:hAnsi="Arial" w:cs="Arial"/>
          <w:sz w:val="24"/>
          <w:szCs w:val="24"/>
          <w:lang w:val="ro-RO"/>
        </w:rPr>
      </w:pPr>
      <w:r w:rsidRPr="00D24388">
        <w:rPr>
          <w:rFonts w:ascii="Arial" w:hAnsi="Arial" w:cs="Arial"/>
          <w:b/>
          <w:bCs/>
          <w:sz w:val="24"/>
          <w:szCs w:val="24"/>
          <w:lang w:val="ro-RO"/>
        </w:rPr>
        <w:t>Cod 17 02</w:t>
      </w:r>
      <w:r w:rsidRPr="00D24388">
        <w:rPr>
          <w:rFonts w:ascii="Arial" w:hAnsi="Arial" w:cs="Arial"/>
          <w:sz w:val="24"/>
          <w:szCs w:val="24"/>
          <w:lang w:val="ro-RO"/>
        </w:rPr>
        <w:t xml:space="preserve"> lemn, sticla si materia</w:t>
      </w:r>
      <w:r w:rsidR="00F65234" w:rsidRPr="00D24388">
        <w:rPr>
          <w:rFonts w:ascii="Arial" w:hAnsi="Arial" w:cs="Arial"/>
          <w:sz w:val="24"/>
          <w:szCs w:val="24"/>
          <w:lang w:val="ro-RO"/>
        </w:rPr>
        <w:t>l</w:t>
      </w:r>
      <w:r w:rsidRPr="00D24388">
        <w:rPr>
          <w:rFonts w:ascii="Arial" w:hAnsi="Arial" w:cs="Arial"/>
          <w:sz w:val="24"/>
          <w:szCs w:val="24"/>
          <w:lang w:val="ro-RO"/>
        </w:rPr>
        <w:t>e plastice</w:t>
      </w:r>
    </w:p>
    <w:p w14:paraId="21EDAE69" w14:textId="0545E3BD" w:rsidR="000C7873" w:rsidRPr="00D24388" w:rsidRDefault="000C7873" w:rsidP="00E1142C">
      <w:pPr>
        <w:pStyle w:val="ListParagraph"/>
        <w:numPr>
          <w:ilvl w:val="0"/>
          <w:numId w:val="30"/>
        </w:numPr>
        <w:spacing w:line="276" w:lineRule="auto"/>
        <w:rPr>
          <w:rFonts w:ascii="Arial" w:hAnsi="Arial" w:cs="Arial"/>
          <w:sz w:val="24"/>
          <w:szCs w:val="24"/>
          <w:lang w:val="ro-RO"/>
        </w:rPr>
      </w:pPr>
      <w:r w:rsidRPr="00D24388">
        <w:rPr>
          <w:rFonts w:ascii="Arial" w:hAnsi="Arial" w:cs="Arial"/>
          <w:b/>
          <w:bCs/>
          <w:sz w:val="24"/>
          <w:szCs w:val="24"/>
          <w:lang w:val="ro-RO"/>
        </w:rPr>
        <w:t>Cod 17.09</w:t>
      </w:r>
      <w:r w:rsidRPr="00D24388">
        <w:rPr>
          <w:rFonts w:ascii="Arial" w:hAnsi="Arial" w:cs="Arial"/>
          <w:sz w:val="24"/>
          <w:szCs w:val="24"/>
          <w:lang w:val="ro-RO"/>
        </w:rPr>
        <w:t xml:space="preserve"> alte deseuri de la constructii </w:t>
      </w:r>
    </w:p>
    <w:p w14:paraId="1D6266CA" w14:textId="77777777" w:rsidR="000C7873" w:rsidRPr="00D24388" w:rsidRDefault="000C7873" w:rsidP="00E1142C">
      <w:pPr>
        <w:spacing w:line="276" w:lineRule="auto"/>
        <w:rPr>
          <w:rFonts w:ascii="Arial" w:hAnsi="Arial" w:cs="Arial"/>
          <w:sz w:val="24"/>
          <w:szCs w:val="24"/>
          <w:lang w:val="ro-RO"/>
        </w:rPr>
      </w:pPr>
      <w:r w:rsidRPr="00D24388">
        <w:rPr>
          <w:rFonts w:ascii="Arial" w:hAnsi="Arial" w:cs="Arial"/>
          <w:sz w:val="24"/>
          <w:szCs w:val="24"/>
          <w:lang w:val="ro-RO"/>
        </w:rPr>
        <w:t>- Deseuri din activitati conexe</w:t>
      </w:r>
    </w:p>
    <w:p w14:paraId="2C1B983E" w14:textId="3CD5A5D0" w:rsidR="000C7873" w:rsidRPr="00D24388" w:rsidRDefault="000C7873" w:rsidP="00E1142C">
      <w:pPr>
        <w:pStyle w:val="ListParagraph"/>
        <w:numPr>
          <w:ilvl w:val="0"/>
          <w:numId w:val="31"/>
        </w:numPr>
        <w:spacing w:line="276" w:lineRule="auto"/>
        <w:rPr>
          <w:rFonts w:ascii="Arial" w:hAnsi="Arial" w:cs="Arial"/>
          <w:sz w:val="24"/>
          <w:szCs w:val="24"/>
          <w:lang w:val="ro-RO"/>
        </w:rPr>
      </w:pPr>
      <w:r w:rsidRPr="00D24388">
        <w:rPr>
          <w:rFonts w:ascii="Arial" w:hAnsi="Arial" w:cs="Arial"/>
          <w:b/>
          <w:bCs/>
          <w:sz w:val="24"/>
          <w:szCs w:val="24"/>
          <w:lang w:val="ro-RO"/>
        </w:rPr>
        <w:t>Cod 13 02 07</w:t>
      </w:r>
      <w:r w:rsidRPr="00D24388">
        <w:rPr>
          <w:rFonts w:ascii="Arial" w:hAnsi="Arial" w:cs="Arial"/>
          <w:sz w:val="24"/>
          <w:szCs w:val="24"/>
          <w:lang w:val="ro-RO"/>
        </w:rPr>
        <w:t xml:space="preserve"> uleiuri de motor, de transmisie si de ungere usor biodegradabile</w:t>
      </w:r>
    </w:p>
    <w:p w14:paraId="4B42A89C" w14:textId="2AF3AC35" w:rsidR="000C7873" w:rsidRPr="00D24388" w:rsidRDefault="000C7873" w:rsidP="00E1142C">
      <w:pPr>
        <w:pStyle w:val="ListParagraph"/>
        <w:numPr>
          <w:ilvl w:val="0"/>
          <w:numId w:val="31"/>
        </w:numPr>
        <w:spacing w:line="276" w:lineRule="auto"/>
        <w:rPr>
          <w:rFonts w:ascii="Arial" w:hAnsi="Arial" w:cs="Arial"/>
          <w:sz w:val="24"/>
          <w:szCs w:val="24"/>
          <w:lang w:val="ro-RO"/>
        </w:rPr>
      </w:pPr>
      <w:r w:rsidRPr="00D24388">
        <w:rPr>
          <w:rFonts w:ascii="Arial" w:hAnsi="Arial" w:cs="Arial"/>
          <w:b/>
          <w:bCs/>
          <w:sz w:val="24"/>
          <w:szCs w:val="24"/>
          <w:lang w:val="ro-RO"/>
        </w:rPr>
        <w:t>Cod 13.07.01</w:t>
      </w:r>
      <w:r w:rsidRPr="00D24388">
        <w:rPr>
          <w:rFonts w:ascii="Arial" w:hAnsi="Arial" w:cs="Arial"/>
          <w:sz w:val="24"/>
          <w:szCs w:val="24"/>
          <w:lang w:val="ro-RO"/>
        </w:rPr>
        <w:t xml:space="preserve"> ulei de comustibil si combustibil diesel</w:t>
      </w:r>
    </w:p>
    <w:p w14:paraId="46C1940B" w14:textId="77777777" w:rsidR="006166E3" w:rsidRPr="00D24388" w:rsidRDefault="006166E3" w:rsidP="00E1142C">
      <w:pPr>
        <w:spacing w:line="276" w:lineRule="auto"/>
        <w:rPr>
          <w:rFonts w:ascii="Arial" w:hAnsi="Arial" w:cs="Arial"/>
          <w:i/>
          <w:iCs/>
          <w:sz w:val="24"/>
          <w:szCs w:val="24"/>
          <w:lang w:val="ro-RO"/>
        </w:rPr>
      </w:pPr>
      <w:r w:rsidRPr="00D24388">
        <w:rPr>
          <w:rFonts w:ascii="Arial" w:hAnsi="Arial" w:cs="Arial"/>
          <w:i/>
          <w:iCs/>
          <w:sz w:val="24"/>
          <w:szCs w:val="24"/>
          <w:lang w:val="ro-RO"/>
        </w:rPr>
        <w:t xml:space="preserve">• modul de gospodarire a deseurilor menajere </w:t>
      </w:r>
    </w:p>
    <w:p w14:paraId="705D310C" w14:textId="4DA8E181" w:rsidR="006166E3" w:rsidRPr="00D24388" w:rsidRDefault="006166E3" w:rsidP="00E1142C">
      <w:pPr>
        <w:spacing w:line="276" w:lineRule="auto"/>
        <w:rPr>
          <w:rFonts w:ascii="Arial" w:hAnsi="Arial" w:cs="Arial"/>
          <w:sz w:val="24"/>
          <w:szCs w:val="24"/>
          <w:lang w:val="ro-RO"/>
        </w:rPr>
      </w:pPr>
      <w:r w:rsidRPr="00D24388">
        <w:rPr>
          <w:rFonts w:ascii="Arial" w:hAnsi="Arial" w:cs="Arial"/>
          <w:i/>
          <w:iCs/>
          <w:sz w:val="24"/>
          <w:szCs w:val="24"/>
          <w:lang w:val="ro-RO"/>
        </w:rPr>
        <w:t xml:space="preserve">Deseurile menajere </w:t>
      </w:r>
      <w:r w:rsidRPr="00D24388">
        <w:rPr>
          <w:rFonts w:ascii="Arial" w:hAnsi="Arial" w:cs="Arial"/>
          <w:sz w:val="24"/>
          <w:szCs w:val="24"/>
          <w:lang w:val="ro-RO"/>
        </w:rPr>
        <w:t>generate in locatia santierului vor fi colectate si evacuate in conditii sigure, colectarea se va face in pubele de plasic amplasate in apropierea amplasamentului.</w:t>
      </w:r>
    </w:p>
    <w:p w14:paraId="2E09D4BE" w14:textId="030133CA" w:rsidR="00376C50" w:rsidRPr="00D24388" w:rsidRDefault="0046388E" w:rsidP="00E1142C">
      <w:pPr>
        <w:spacing w:line="276" w:lineRule="auto"/>
        <w:rPr>
          <w:rFonts w:ascii="Arial" w:hAnsi="Arial" w:cs="Arial"/>
          <w:sz w:val="24"/>
          <w:szCs w:val="24"/>
          <w:lang w:val="ro-RO"/>
        </w:rPr>
      </w:pPr>
      <w:r w:rsidRPr="00D24388">
        <w:rPr>
          <w:rFonts w:ascii="Arial" w:hAnsi="Arial" w:cs="Arial"/>
          <w:i/>
          <w:iCs/>
          <w:sz w:val="24"/>
          <w:szCs w:val="24"/>
          <w:lang w:val="ro-RO"/>
        </w:rPr>
        <w:lastRenderedPageBreak/>
        <w:t xml:space="preserve">Deseuri tehnologice </w:t>
      </w:r>
      <w:r w:rsidRPr="00D24388">
        <w:rPr>
          <w:rFonts w:ascii="Arial" w:hAnsi="Arial" w:cs="Arial"/>
          <w:sz w:val="24"/>
          <w:szCs w:val="24"/>
          <w:lang w:val="ro-RO"/>
        </w:rPr>
        <w:t>Vor fi pastrate evidente cu cantitatile valorificate in conformitate cu prevederile OUG nr. 16/2001 privind gestionarea deseurilor industriale reciclate, aprobata prin legea nr. 456/2001).</w:t>
      </w:r>
    </w:p>
    <w:p w14:paraId="7118A7B5" w14:textId="1245E08E" w:rsidR="00677DE2" w:rsidRPr="002149B4" w:rsidRDefault="008909A6" w:rsidP="00E1142C">
      <w:pPr>
        <w:pStyle w:val="ListParagraph"/>
        <w:numPr>
          <w:ilvl w:val="0"/>
          <w:numId w:val="1"/>
        </w:numPr>
        <w:spacing w:line="276" w:lineRule="auto"/>
        <w:rPr>
          <w:rFonts w:ascii="Arial" w:hAnsi="Arial" w:cs="Arial"/>
          <w:b/>
          <w:i/>
          <w:sz w:val="28"/>
          <w:szCs w:val="28"/>
          <w:u w:val="single"/>
          <w:lang w:val="ro-RO"/>
        </w:rPr>
      </w:pPr>
      <w:r w:rsidRPr="00D24388">
        <w:rPr>
          <w:rFonts w:ascii="Arial" w:hAnsi="Arial" w:cs="Arial"/>
          <w:b/>
          <w:i/>
          <w:sz w:val="26"/>
          <w:szCs w:val="26"/>
          <w:lang w:val="ro-RO"/>
        </w:rPr>
        <w:t xml:space="preserve"> </w:t>
      </w:r>
      <w:r w:rsidR="00CE07C1" w:rsidRPr="002149B4">
        <w:rPr>
          <w:rFonts w:ascii="Arial" w:hAnsi="Arial" w:cs="Arial"/>
          <w:b/>
          <w:i/>
          <w:sz w:val="28"/>
          <w:szCs w:val="28"/>
          <w:u w:val="single"/>
          <w:lang w:val="ro-RO"/>
        </w:rPr>
        <w:t>Descrierea aspectelor de mediu susceptibile a fi afectate in mod semnificativ de proiect</w:t>
      </w:r>
      <w:r w:rsidRPr="002149B4">
        <w:rPr>
          <w:rFonts w:ascii="Arial" w:hAnsi="Arial" w:cs="Arial"/>
          <w:b/>
          <w:i/>
          <w:sz w:val="28"/>
          <w:szCs w:val="28"/>
          <w:u w:val="single"/>
          <w:lang w:val="ro-RO"/>
        </w:rPr>
        <w:t>:</w:t>
      </w:r>
      <w:r w:rsidR="007A7B06" w:rsidRPr="002149B4">
        <w:rPr>
          <w:rFonts w:ascii="Arial" w:hAnsi="Arial" w:cs="Arial"/>
          <w:b/>
          <w:i/>
          <w:sz w:val="28"/>
          <w:szCs w:val="28"/>
          <w:u w:val="single"/>
          <w:lang w:val="ro-RO"/>
        </w:rPr>
        <w:t xml:space="preserve"> </w:t>
      </w:r>
    </w:p>
    <w:p w14:paraId="2ED1AB5F" w14:textId="5AA4CFB8" w:rsidR="00376C50" w:rsidRPr="00D24388" w:rsidRDefault="000A6FEC" w:rsidP="00E1142C">
      <w:pPr>
        <w:spacing w:line="276" w:lineRule="auto"/>
        <w:ind w:left="90" w:firstLine="630"/>
        <w:rPr>
          <w:rFonts w:ascii="Arial" w:hAnsi="Arial" w:cs="Arial"/>
          <w:b/>
          <w:i/>
          <w:sz w:val="26"/>
          <w:szCs w:val="26"/>
          <w:lang w:val="ro-RO"/>
        </w:rPr>
      </w:pPr>
      <w:r w:rsidRPr="00D24388">
        <w:rPr>
          <w:rFonts w:ascii="Arial" w:hAnsi="Arial" w:cs="Arial"/>
          <w:b/>
          <w:i/>
          <w:sz w:val="26"/>
          <w:szCs w:val="26"/>
          <w:lang w:val="ro-RO"/>
        </w:rPr>
        <w:t>NU ESTE CAZUL</w:t>
      </w:r>
    </w:p>
    <w:p w14:paraId="458AEFD6" w14:textId="53DEED74" w:rsidR="00943B38" w:rsidRPr="002149B4" w:rsidRDefault="00BD5244" w:rsidP="00E1142C">
      <w:pPr>
        <w:pStyle w:val="ListParagraph"/>
        <w:numPr>
          <w:ilvl w:val="0"/>
          <w:numId w:val="1"/>
        </w:numPr>
        <w:spacing w:line="276" w:lineRule="auto"/>
        <w:rPr>
          <w:rFonts w:ascii="Arial" w:hAnsi="Arial" w:cs="Arial"/>
          <w:sz w:val="28"/>
          <w:szCs w:val="28"/>
          <w:u w:val="single"/>
          <w:lang w:val="ro-RO"/>
        </w:rPr>
      </w:pPr>
      <w:r w:rsidRPr="002149B4">
        <w:rPr>
          <w:rFonts w:ascii="Arial" w:hAnsi="Arial" w:cs="Arial"/>
          <w:b/>
          <w:bCs/>
          <w:sz w:val="28"/>
          <w:szCs w:val="28"/>
          <w:u w:val="single"/>
          <w:lang w:val="ro-RO"/>
        </w:rPr>
        <w:t>Prevederi pentru monitorizarea mediului</w:t>
      </w:r>
    </w:p>
    <w:p w14:paraId="43A22F48" w14:textId="17ED0B23" w:rsidR="007A7B06" w:rsidRPr="00D24388" w:rsidRDefault="00376C50" w:rsidP="00E1142C">
      <w:pPr>
        <w:spacing w:line="276" w:lineRule="auto"/>
        <w:ind w:left="90"/>
        <w:rPr>
          <w:rFonts w:ascii="Arial" w:hAnsi="Arial" w:cs="Arial"/>
          <w:b/>
          <w:i/>
          <w:sz w:val="24"/>
          <w:szCs w:val="24"/>
          <w:lang w:val="ro-RO"/>
        </w:rPr>
      </w:pPr>
      <w:r w:rsidRPr="00D24388">
        <w:rPr>
          <w:rFonts w:ascii="Arial" w:hAnsi="Arial" w:cs="Arial"/>
          <w:b/>
          <w:i/>
          <w:sz w:val="24"/>
          <w:szCs w:val="24"/>
          <w:lang w:val="ro-RO"/>
        </w:rPr>
        <w:t xml:space="preserve">     </w:t>
      </w:r>
      <w:r w:rsidR="00392623" w:rsidRPr="00D24388">
        <w:rPr>
          <w:rFonts w:ascii="Arial" w:hAnsi="Arial" w:cs="Arial"/>
          <w:b/>
          <w:i/>
          <w:sz w:val="24"/>
          <w:szCs w:val="24"/>
          <w:lang w:val="ro-RO"/>
        </w:rPr>
        <w:t xml:space="preserve">Dotari si masuri </w:t>
      </w:r>
      <w:r w:rsidR="00F65234" w:rsidRPr="00D24388">
        <w:rPr>
          <w:rFonts w:ascii="Arial" w:hAnsi="Arial" w:cs="Arial"/>
          <w:b/>
          <w:i/>
          <w:sz w:val="24"/>
          <w:szCs w:val="24"/>
          <w:lang w:val="ro-RO"/>
        </w:rPr>
        <w:t xml:space="preserve">prevazute pentru controlul emisiilor de poluanti in mediu , inclusiv pentru conformarea la cerintele privind monitorizarea emisiilor prevazute de concluziile </w:t>
      </w:r>
      <w:r w:rsidR="001F7D6A" w:rsidRPr="00D24388">
        <w:rPr>
          <w:rFonts w:ascii="Arial" w:hAnsi="Arial" w:cs="Arial"/>
          <w:b/>
          <w:i/>
          <w:sz w:val="24"/>
          <w:szCs w:val="24"/>
          <w:lang w:val="ro-RO"/>
        </w:rPr>
        <w:t xml:space="preserve">celor mai bune tehnici aplicate </w:t>
      </w:r>
    </w:p>
    <w:p w14:paraId="0009895F" w14:textId="34BC8BB0" w:rsidR="000428EB" w:rsidRPr="00D24388" w:rsidRDefault="000428EB" w:rsidP="00E1142C">
      <w:pPr>
        <w:spacing w:line="276" w:lineRule="auto"/>
        <w:jc w:val="both"/>
        <w:rPr>
          <w:rFonts w:ascii="Arial" w:hAnsi="Arial" w:cs="Arial"/>
          <w:noProof/>
          <w:sz w:val="24"/>
          <w:szCs w:val="24"/>
          <w:lang w:val="ro-RO"/>
        </w:rPr>
      </w:pPr>
      <w:r w:rsidRPr="00D24388">
        <w:rPr>
          <w:rFonts w:ascii="Arial" w:hAnsi="Arial" w:cs="Arial"/>
          <w:noProof/>
          <w:sz w:val="24"/>
          <w:szCs w:val="24"/>
          <w:lang w:val="ro-RO"/>
        </w:rPr>
        <w:t xml:space="preserve">    </w:t>
      </w:r>
      <w:r w:rsidR="004A122D">
        <w:rPr>
          <w:rFonts w:ascii="Arial" w:hAnsi="Arial" w:cs="Arial"/>
          <w:noProof/>
          <w:sz w:val="24"/>
          <w:szCs w:val="24"/>
          <w:lang w:val="ro-RO"/>
        </w:rPr>
        <w:tab/>
      </w:r>
      <w:r w:rsidRPr="00D24388">
        <w:rPr>
          <w:rFonts w:ascii="Arial" w:hAnsi="Arial" w:cs="Arial"/>
          <w:noProof/>
          <w:sz w:val="24"/>
          <w:szCs w:val="24"/>
          <w:lang w:val="ro-RO"/>
        </w:rPr>
        <w:t>Emisiile din timpul desfășurării lucrărilor sunt asociate în principal cu mișcarea pământului cu manevrarea altor materiale, precum și cu construirea în sine a unor facilități specifice.Emisiile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14:paraId="08E7BAD6" w14:textId="7FF63C3B" w:rsidR="000428EB" w:rsidRPr="00D24388" w:rsidRDefault="000428EB" w:rsidP="00E1142C">
      <w:pPr>
        <w:spacing w:line="276" w:lineRule="auto"/>
        <w:jc w:val="both"/>
        <w:rPr>
          <w:rFonts w:ascii="Arial" w:hAnsi="Arial" w:cs="Arial"/>
          <w:noProof/>
          <w:sz w:val="24"/>
          <w:szCs w:val="24"/>
          <w:lang w:val="ro-RO"/>
        </w:rPr>
      </w:pPr>
      <w:r w:rsidRPr="00D24388">
        <w:rPr>
          <w:rFonts w:ascii="Arial" w:hAnsi="Arial" w:cs="Arial"/>
          <w:noProof/>
          <w:sz w:val="24"/>
          <w:szCs w:val="24"/>
          <w:lang w:val="ro-RO"/>
        </w:rPr>
        <w:t xml:space="preserve">    </w:t>
      </w:r>
      <w:r w:rsidR="004A122D">
        <w:rPr>
          <w:rFonts w:ascii="Arial" w:hAnsi="Arial" w:cs="Arial"/>
          <w:noProof/>
          <w:sz w:val="24"/>
          <w:szCs w:val="24"/>
          <w:lang w:val="ro-RO"/>
        </w:rPr>
        <w:tab/>
      </w:r>
      <w:r w:rsidRPr="00D24388">
        <w:rPr>
          <w:rFonts w:ascii="Arial" w:hAnsi="Arial" w:cs="Arial"/>
          <w:noProof/>
          <w:sz w:val="24"/>
          <w:szCs w:val="24"/>
          <w:lang w:val="ro-RO"/>
        </w:rPr>
        <w:t xml:space="preserve"> 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sfțrșit care pot fi bine definite, dar variază apreciabil de la o fază la alta a procesului de construcție.</w:t>
      </w:r>
    </w:p>
    <w:p w14:paraId="0ABDD9FC" w14:textId="6BCC30FF" w:rsidR="00447ABE" w:rsidRDefault="000428EB" w:rsidP="00E1142C">
      <w:pPr>
        <w:spacing w:line="276" w:lineRule="auto"/>
        <w:ind w:firstLine="720"/>
        <w:jc w:val="both"/>
        <w:rPr>
          <w:rFonts w:ascii="Arial" w:hAnsi="Arial" w:cs="Arial"/>
          <w:noProof/>
          <w:sz w:val="24"/>
          <w:szCs w:val="24"/>
          <w:lang w:val="ro-RO"/>
        </w:rPr>
      </w:pPr>
      <w:r w:rsidRPr="00D24388">
        <w:rPr>
          <w:rFonts w:ascii="Arial" w:hAnsi="Arial" w:cs="Arial"/>
          <w:noProof/>
          <w:sz w:val="24"/>
          <w:szCs w:val="24"/>
          <w:lang w:val="ro-RO"/>
        </w:rPr>
        <w:t>Ca urmare, modul de abordare privind estimarea emisiilor de la lucrările de execuție a construcțiilor utilizat și recomandat în țările dezvolate se bazează pe luarea în considerare a lucrărilor în ansamblu care se execută pe întreaga arie implicată sau, după caz, pe porțiuni ale acestei arii, fără a se urmări în detaliu planul de execuție pentru proiectul unei anumite construcții.</w:t>
      </w:r>
    </w:p>
    <w:p w14:paraId="13809B14" w14:textId="77777777" w:rsidR="00D24388" w:rsidRPr="00D24388" w:rsidRDefault="00D24388" w:rsidP="00E1142C">
      <w:pPr>
        <w:spacing w:line="276" w:lineRule="auto"/>
        <w:ind w:firstLine="720"/>
        <w:jc w:val="both"/>
        <w:rPr>
          <w:rFonts w:ascii="Arial" w:hAnsi="Arial" w:cs="Arial"/>
          <w:noProof/>
          <w:sz w:val="24"/>
          <w:szCs w:val="24"/>
          <w:lang w:val="ro-RO"/>
        </w:rPr>
      </w:pPr>
    </w:p>
    <w:p w14:paraId="68A0C1F8" w14:textId="7FC1A214" w:rsidR="00447ABE" w:rsidRPr="002149B4" w:rsidRDefault="00E93824" w:rsidP="00E1142C">
      <w:pPr>
        <w:pStyle w:val="ListParagraph"/>
        <w:numPr>
          <w:ilvl w:val="0"/>
          <w:numId w:val="1"/>
        </w:numPr>
        <w:spacing w:line="276" w:lineRule="auto"/>
        <w:jc w:val="both"/>
        <w:rPr>
          <w:rFonts w:ascii="Arial" w:hAnsi="Arial" w:cs="Arial"/>
          <w:sz w:val="28"/>
          <w:szCs w:val="28"/>
          <w:u w:val="single"/>
          <w:lang w:val="ro-RO"/>
        </w:rPr>
      </w:pPr>
      <w:r w:rsidRPr="002149B4">
        <w:rPr>
          <w:rFonts w:ascii="Arial" w:hAnsi="Arial" w:cs="Arial"/>
          <w:b/>
          <w:bCs/>
          <w:sz w:val="28"/>
          <w:szCs w:val="28"/>
          <w:u w:val="single"/>
          <w:lang w:val="ro-RO"/>
        </w:rPr>
        <w:t>Legatura cu alte acte normative si/sau planuri/programe /strategii/documente de planificare:</w:t>
      </w:r>
    </w:p>
    <w:p w14:paraId="4EAF3A2C" w14:textId="5AC2CDA7" w:rsidR="0039478D" w:rsidRPr="00D24388" w:rsidRDefault="009F0545" w:rsidP="00E1142C">
      <w:pPr>
        <w:pStyle w:val="ListParagraph"/>
        <w:numPr>
          <w:ilvl w:val="0"/>
          <w:numId w:val="15"/>
        </w:numPr>
        <w:spacing w:line="276" w:lineRule="auto"/>
        <w:rPr>
          <w:rFonts w:ascii="Arial" w:hAnsi="Arial" w:cs="Arial"/>
          <w:i/>
          <w:sz w:val="24"/>
          <w:szCs w:val="24"/>
          <w:lang w:val="ro-RO"/>
        </w:rPr>
      </w:pPr>
      <w:r w:rsidRPr="00D24388">
        <w:rPr>
          <w:rFonts w:ascii="Arial" w:hAnsi="Arial" w:cs="Arial"/>
          <w:b/>
          <w:bCs/>
          <w:i/>
          <w:sz w:val="24"/>
          <w:szCs w:val="24"/>
          <w:lang w:val="ro-RO"/>
        </w:rPr>
        <w:t>Justificarea incadrarii proiectului, dupa caz, in prevederile altor acte normative nationale care transpun legislatia comunitara</w:t>
      </w:r>
    </w:p>
    <w:p w14:paraId="489E1EB9" w14:textId="1DC45E10" w:rsidR="0000647B" w:rsidRDefault="001B2B28" w:rsidP="00E1142C">
      <w:pPr>
        <w:pStyle w:val="ListParagraph"/>
        <w:spacing w:line="276" w:lineRule="auto"/>
        <w:ind w:left="1170"/>
        <w:rPr>
          <w:rFonts w:ascii="Arial" w:hAnsi="Arial" w:cs="Arial"/>
          <w:sz w:val="24"/>
          <w:szCs w:val="24"/>
          <w:lang w:val="ro-RO"/>
        </w:rPr>
      </w:pPr>
      <w:r w:rsidRPr="00DF3B50">
        <w:rPr>
          <w:rFonts w:ascii="Arial" w:hAnsi="Arial" w:cs="Arial"/>
          <w:sz w:val="24"/>
          <w:szCs w:val="24"/>
          <w:lang w:val="ro-RO"/>
        </w:rPr>
        <w:t xml:space="preserve">    Nu este cazul.</w:t>
      </w:r>
    </w:p>
    <w:p w14:paraId="11594151" w14:textId="77777777" w:rsidR="00F16852" w:rsidRPr="00DF3B50" w:rsidRDefault="00F16852" w:rsidP="00E1142C">
      <w:pPr>
        <w:pStyle w:val="ListParagraph"/>
        <w:spacing w:line="276" w:lineRule="auto"/>
        <w:ind w:left="1170"/>
        <w:rPr>
          <w:rFonts w:ascii="Arial" w:hAnsi="Arial" w:cs="Arial"/>
          <w:sz w:val="24"/>
          <w:szCs w:val="24"/>
          <w:lang w:val="ro-RO"/>
        </w:rPr>
      </w:pPr>
    </w:p>
    <w:p w14:paraId="1F8E14F8" w14:textId="4591B632" w:rsidR="0039478D" w:rsidRPr="002149B4" w:rsidRDefault="0039478D" w:rsidP="00E1142C">
      <w:pPr>
        <w:pStyle w:val="ListParagraph"/>
        <w:numPr>
          <w:ilvl w:val="0"/>
          <w:numId w:val="1"/>
        </w:numPr>
        <w:spacing w:line="276" w:lineRule="auto"/>
        <w:rPr>
          <w:rFonts w:ascii="Arial" w:hAnsi="Arial" w:cs="Arial"/>
          <w:b/>
          <w:sz w:val="28"/>
          <w:szCs w:val="28"/>
          <w:u w:val="single"/>
          <w:lang w:val="ro-RO"/>
        </w:rPr>
      </w:pPr>
      <w:r w:rsidRPr="002149B4">
        <w:rPr>
          <w:rFonts w:ascii="Arial" w:hAnsi="Arial" w:cs="Arial"/>
          <w:b/>
          <w:sz w:val="28"/>
          <w:szCs w:val="28"/>
          <w:u w:val="single"/>
          <w:lang w:val="ro-RO"/>
        </w:rPr>
        <w:t xml:space="preserve">Lucrari necesare organizarii de santier </w:t>
      </w:r>
    </w:p>
    <w:p w14:paraId="020762E7" w14:textId="45659455" w:rsidR="00C50271" w:rsidRPr="00DF3B50" w:rsidRDefault="00254376" w:rsidP="00E1142C">
      <w:pPr>
        <w:spacing w:line="276" w:lineRule="auto"/>
        <w:ind w:left="90"/>
        <w:rPr>
          <w:rFonts w:ascii="Arial" w:hAnsi="Arial" w:cs="Arial"/>
          <w:b/>
          <w:bCs/>
          <w:i/>
          <w:iCs/>
          <w:sz w:val="26"/>
          <w:szCs w:val="26"/>
          <w:lang w:val="ro-RO"/>
        </w:rPr>
      </w:pPr>
      <w:r w:rsidRPr="00DF3B50">
        <w:rPr>
          <w:rFonts w:ascii="Arial" w:hAnsi="Arial" w:cs="Arial"/>
          <w:b/>
          <w:sz w:val="26"/>
          <w:szCs w:val="26"/>
          <w:lang w:val="ro-RO"/>
        </w:rPr>
        <w:lastRenderedPageBreak/>
        <w:t>10.1</w:t>
      </w:r>
      <w:r w:rsidR="00EB4EC0" w:rsidRPr="00DF3B50">
        <w:rPr>
          <w:rFonts w:ascii="Arial" w:hAnsi="Arial" w:cs="Arial"/>
          <w:b/>
          <w:sz w:val="26"/>
          <w:szCs w:val="26"/>
          <w:lang w:val="ro-RO"/>
        </w:rPr>
        <w:t xml:space="preserve"> </w:t>
      </w:r>
      <w:r w:rsidR="00EB4EC0" w:rsidRPr="00DF3B50">
        <w:rPr>
          <w:rFonts w:ascii="Arial" w:hAnsi="Arial" w:cs="Arial"/>
          <w:b/>
          <w:bCs/>
          <w:i/>
          <w:iCs/>
          <w:sz w:val="26"/>
          <w:szCs w:val="26"/>
          <w:lang w:val="ro-RO"/>
        </w:rPr>
        <w:t>Descrierea lucrărilor necesare organizării de şantier</w:t>
      </w:r>
    </w:p>
    <w:p w14:paraId="59368632" w14:textId="77777777" w:rsidR="0021138D" w:rsidRPr="00DF3B50" w:rsidRDefault="0021138D" w:rsidP="00E1142C">
      <w:pPr>
        <w:pStyle w:val="Default"/>
        <w:spacing w:line="276" w:lineRule="auto"/>
        <w:rPr>
          <w:rFonts w:ascii="Arial" w:hAnsi="Arial" w:cs="Arial"/>
          <w:color w:val="auto"/>
          <w:lang w:val="ro-RO"/>
        </w:rPr>
      </w:pPr>
      <w:r w:rsidRPr="00DF3B50">
        <w:rPr>
          <w:rFonts w:ascii="Arial" w:hAnsi="Arial" w:cs="Arial"/>
          <w:color w:val="auto"/>
          <w:lang w:val="ro-RO"/>
        </w:rPr>
        <w:t xml:space="preserve">Organizarea de şantier va consta în: </w:t>
      </w:r>
    </w:p>
    <w:p w14:paraId="1BC70196" w14:textId="603A0B2B" w:rsidR="0021138D" w:rsidRPr="00DF3B50" w:rsidRDefault="0021138D" w:rsidP="00E1142C">
      <w:pPr>
        <w:pStyle w:val="Default"/>
        <w:numPr>
          <w:ilvl w:val="0"/>
          <w:numId w:val="33"/>
        </w:numPr>
        <w:spacing w:after="44" w:line="276" w:lineRule="auto"/>
        <w:rPr>
          <w:rFonts w:ascii="Arial" w:hAnsi="Arial" w:cs="Arial"/>
          <w:color w:val="auto"/>
          <w:lang w:val="ro-RO"/>
        </w:rPr>
      </w:pPr>
      <w:r w:rsidRPr="00DF3B50">
        <w:rPr>
          <w:rFonts w:ascii="Arial" w:hAnsi="Arial" w:cs="Arial"/>
          <w:color w:val="auto"/>
          <w:lang w:val="ro-RO"/>
        </w:rPr>
        <w:t xml:space="preserve">amenajarea unei zone pentru depozitarea materialelor şi echipamentelor de lucru. </w:t>
      </w:r>
    </w:p>
    <w:p w14:paraId="3C948DAA" w14:textId="2DCB57CC" w:rsidR="0021138D" w:rsidRPr="00DF3B50" w:rsidRDefault="0021138D" w:rsidP="00E1142C">
      <w:pPr>
        <w:pStyle w:val="Default"/>
        <w:numPr>
          <w:ilvl w:val="0"/>
          <w:numId w:val="33"/>
        </w:numPr>
        <w:spacing w:after="44" w:line="276" w:lineRule="auto"/>
        <w:rPr>
          <w:rFonts w:ascii="Arial" w:hAnsi="Arial" w:cs="Arial"/>
          <w:color w:val="auto"/>
          <w:lang w:val="ro-RO"/>
        </w:rPr>
      </w:pPr>
      <w:r w:rsidRPr="00DF3B50">
        <w:rPr>
          <w:rFonts w:ascii="Arial" w:hAnsi="Arial" w:cs="Arial"/>
          <w:color w:val="auto"/>
          <w:lang w:val="ro-RO"/>
        </w:rPr>
        <w:t xml:space="preserve">lucrări de asigurare, avertizare şi împrejmuire a organizării de şantier. </w:t>
      </w:r>
    </w:p>
    <w:p w14:paraId="48B2683F" w14:textId="3BBAABB6" w:rsidR="000A6FEC" w:rsidRPr="00DF3B50" w:rsidRDefault="0021138D" w:rsidP="00E1142C">
      <w:pPr>
        <w:pStyle w:val="Default"/>
        <w:numPr>
          <w:ilvl w:val="0"/>
          <w:numId w:val="33"/>
        </w:numPr>
        <w:spacing w:line="276" w:lineRule="auto"/>
        <w:rPr>
          <w:rFonts w:ascii="Arial" w:hAnsi="Arial" w:cs="Arial"/>
          <w:color w:val="auto"/>
          <w:lang w:val="ro-RO"/>
        </w:rPr>
      </w:pPr>
      <w:r w:rsidRPr="00DF3B50">
        <w:rPr>
          <w:rFonts w:ascii="Arial" w:hAnsi="Arial" w:cs="Arial"/>
          <w:color w:val="auto"/>
          <w:lang w:val="ro-RO"/>
        </w:rPr>
        <w:t>Amplasarea de echipamente speciale pentru igiena personalului (tip toalete ecologice, etc.)</w:t>
      </w:r>
      <w:r w:rsidR="0061038B" w:rsidRPr="00DF3B50">
        <w:rPr>
          <w:rFonts w:ascii="Arial" w:hAnsi="Arial" w:cs="Arial"/>
          <w:color w:val="auto"/>
          <w:lang w:val="ro-RO"/>
        </w:rPr>
        <w:t>.</w:t>
      </w:r>
    </w:p>
    <w:p w14:paraId="026086EF" w14:textId="3B57C909" w:rsidR="00DA4C86" w:rsidRPr="00DF3B50" w:rsidRDefault="00DA4C86" w:rsidP="00E1142C">
      <w:pPr>
        <w:spacing w:line="276" w:lineRule="auto"/>
        <w:ind w:left="90"/>
        <w:rPr>
          <w:rFonts w:ascii="Arial" w:hAnsi="Arial" w:cs="Arial"/>
          <w:b/>
          <w:bCs/>
          <w:i/>
          <w:iCs/>
          <w:sz w:val="26"/>
          <w:szCs w:val="26"/>
          <w:lang w:val="ro-RO"/>
        </w:rPr>
      </w:pPr>
      <w:r w:rsidRPr="00DF3B50">
        <w:rPr>
          <w:rFonts w:ascii="Arial" w:hAnsi="Arial" w:cs="Arial"/>
          <w:b/>
          <w:sz w:val="26"/>
          <w:szCs w:val="26"/>
          <w:lang w:val="ro-RO"/>
        </w:rPr>
        <w:t xml:space="preserve">10.2 </w:t>
      </w:r>
      <w:r w:rsidRPr="00DF3B50">
        <w:rPr>
          <w:rFonts w:ascii="Arial" w:hAnsi="Arial" w:cs="Arial"/>
          <w:b/>
          <w:bCs/>
          <w:i/>
          <w:iCs/>
          <w:sz w:val="26"/>
          <w:szCs w:val="26"/>
          <w:lang w:val="ro-RO"/>
        </w:rPr>
        <w:t>Localizarea organizării de şantier</w:t>
      </w:r>
    </w:p>
    <w:p w14:paraId="31C826E0" w14:textId="53ED92EA" w:rsidR="007C6A53" w:rsidRPr="00DF3B50" w:rsidRDefault="007C6A53" w:rsidP="00E1142C">
      <w:pPr>
        <w:spacing w:line="276" w:lineRule="auto"/>
        <w:ind w:left="90"/>
        <w:rPr>
          <w:rFonts w:ascii="Arial" w:hAnsi="Arial" w:cs="Arial"/>
          <w:sz w:val="24"/>
          <w:szCs w:val="24"/>
          <w:lang w:val="ro-RO"/>
        </w:rPr>
      </w:pPr>
      <w:r w:rsidRPr="00DF3B50">
        <w:rPr>
          <w:rFonts w:ascii="Arial" w:hAnsi="Arial" w:cs="Arial"/>
          <w:sz w:val="24"/>
          <w:szCs w:val="24"/>
          <w:lang w:val="ro-RO"/>
        </w:rPr>
        <w:t>Organizarea de şantier va fi amplasată pe terenul aferent proiectului</w:t>
      </w:r>
      <w:r w:rsidR="006107BB" w:rsidRPr="00DF3B50">
        <w:rPr>
          <w:rFonts w:ascii="Arial" w:hAnsi="Arial" w:cs="Arial"/>
          <w:sz w:val="24"/>
          <w:szCs w:val="24"/>
          <w:lang w:val="ro-RO"/>
        </w:rPr>
        <w:t xml:space="preserve"> si va consta in:</w:t>
      </w:r>
    </w:p>
    <w:p w14:paraId="5C2A10A5" w14:textId="57658300" w:rsidR="006107BB" w:rsidRPr="00DF3B50" w:rsidRDefault="006107BB" w:rsidP="00E1142C">
      <w:pPr>
        <w:pStyle w:val="ListParagraph"/>
        <w:numPr>
          <w:ilvl w:val="0"/>
          <w:numId w:val="11"/>
        </w:numPr>
        <w:spacing w:line="276" w:lineRule="auto"/>
        <w:rPr>
          <w:rFonts w:ascii="Arial" w:hAnsi="Arial" w:cs="Arial"/>
          <w:bCs/>
          <w:iCs/>
          <w:sz w:val="24"/>
          <w:szCs w:val="24"/>
          <w:lang w:val="ro-RO"/>
        </w:rPr>
      </w:pPr>
      <w:r w:rsidRPr="00DF3B50">
        <w:rPr>
          <w:rFonts w:ascii="Arial" w:hAnsi="Arial" w:cs="Arial"/>
          <w:bCs/>
          <w:iCs/>
          <w:sz w:val="24"/>
          <w:szCs w:val="24"/>
          <w:lang w:val="ro-RO"/>
        </w:rPr>
        <w:t>Amplasare container metallic tipizat cu dimensiuni 6.00x2.40x2.40m ;</w:t>
      </w:r>
    </w:p>
    <w:p w14:paraId="6C5F6A2C" w14:textId="34DA0DAB" w:rsidR="006107BB" w:rsidRPr="00DF3B50" w:rsidRDefault="006107BB" w:rsidP="00E1142C">
      <w:pPr>
        <w:pStyle w:val="ListParagraph"/>
        <w:numPr>
          <w:ilvl w:val="0"/>
          <w:numId w:val="11"/>
        </w:numPr>
        <w:spacing w:line="276" w:lineRule="auto"/>
        <w:rPr>
          <w:rFonts w:ascii="Arial" w:hAnsi="Arial" w:cs="Arial"/>
          <w:bCs/>
          <w:iCs/>
          <w:sz w:val="24"/>
          <w:szCs w:val="24"/>
          <w:lang w:val="ro-RO"/>
        </w:rPr>
      </w:pPr>
      <w:r w:rsidRPr="00DF3B50">
        <w:rPr>
          <w:rFonts w:ascii="Arial" w:hAnsi="Arial" w:cs="Arial"/>
          <w:bCs/>
          <w:iCs/>
          <w:sz w:val="24"/>
          <w:szCs w:val="24"/>
          <w:lang w:val="ro-RO"/>
        </w:rPr>
        <w:t>Realizare platforma pentru parcare auto, executata din piatra sparta ;</w:t>
      </w:r>
    </w:p>
    <w:p w14:paraId="2F1F62A1" w14:textId="0D575F76" w:rsidR="00864E1E" w:rsidRDefault="006107BB" w:rsidP="00864E1E">
      <w:pPr>
        <w:pStyle w:val="ListParagraph"/>
        <w:numPr>
          <w:ilvl w:val="0"/>
          <w:numId w:val="11"/>
        </w:numPr>
        <w:spacing w:line="276" w:lineRule="auto"/>
        <w:rPr>
          <w:rFonts w:ascii="Arial" w:hAnsi="Arial" w:cs="Arial"/>
          <w:bCs/>
          <w:iCs/>
          <w:sz w:val="24"/>
          <w:szCs w:val="24"/>
          <w:lang w:val="ro-RO"/>
        </w:rPr>
      </w:pPr>
      <w:r w:rsidRPr="00DF3B50">
        <w:rPr>
          <w:rFonts w:ascii="Arial" w:hAnsi="Arial" w:cs="Arial"/>
          <w:bCs/>
          <w:iCs/>
          <w:sz w:val="24"/>
          <w:szCs w:val="24"/>
          <w:lang w:val="ro-RO"/>
        </w:rPr>
        <w:t>Amplasare toalete ecologice.</w:t>
      </w:r>
    </w:p>
    <w:p w14:paraId="6BF5F42D" w14:textId="79F28C6B" w:rsidR="00864E1E" w:rsidRDefault="00864E1E" w:rsidP="00864E1E">
      <w:pPr>
        <w:spacing w:line="276" w:lineRule="auto"/>
        <w:ind w:left="360"/>
        <w:rPr>
          <w:rFonts w:ascii="Arial" w:hAnsi="Arial" w:cs="Arial"/>
          <w:bCs/>
          <w:iCs/>
          <w:sz w:val="24"/>
          <w:szCs w:val="24"/>
          <w:lang w:val="ro-RO"/>
        </w:rPr>
      </w:pPr>
    </w:p>
    <w:p w14:paraId="6901E466" w14:textId="77777777" w:rsidR="00864E1E" w:rsidRPr="00864E1E" w:rsidRDefault="00864E1E" w:rsidP="00864E1E">
      <w:pPr>
        <w:spacing w:line="276" w:lineRule="auto"/>
        <w:ind w:left="360"/>
        <w:rPr>
          <w:rFonts w:ascii="Arial" w:hAnsi="Arial" w:cs="Arial"/>
          <w:bCs/>
          <w:iCs/>
          <w:sz w:val="24"/>
          <w:szCs w:val="24"/>
          <w:lang w:val="ro-RO"/>
        </w:rPr>
      </w:pPr>
    </w:p>
    <w:p w14:paraId="1F9BAECE" w14:textId="6BD45527" w:rsidR="00C53EE8" w:rsidRPr="00DF3B50" w:rsidRDefault="00C53EE8" w:rsidP="00E1142C">
      <w:pPr>
        <w:spacing w:line="276" w:lineRule="auto"/>
        <w:rPr>
          <w:rFonts w:ascii="Arial" w:hAnsi="Arial" w:cs="Arial"/>
          <w:b/>
          <w:bCs/>
          <w:i/>
          <w:iCs/>
          <w:sz w:val="26"/>
          <w:szCs w:val="26"/>
          <w:lang w:val="ro-RO"/>
        </w:rPr>
      </w:pPr>
      <w:r w:rsidRPr="00DF3B50">
        <w:rPr>
          <w:rFonts w:ascii="Arial" w:hAnsi="Arial" w:cs="Arial"/>
          <w:b/>
          <w:bCs/>
          <w:i/>
          <w:iCs/>
          <w:sz w:val="26"/>
          <w:szCs w:val="26"/>
          <w:lang w:val="ro-RO"/>
        </w:rPr>
        <w:t>10.3 Descrierea impactului asupra mediului a lucrărilor organizării de şantier</w:t>
      </w:r>
    </w:p>
    <w:p w14:paraId="03A585C5" w14:textId="08A3FCE4" w:rsidR="000428EB" w:rsidRPr="00DF3B50" w:rsidRDefault="009219FE" w:rsidP="00E1142C">
      <w:pPr>
        <w:spacing w:line="276" w:lineRule="auto"/>
        <w:rPr>
          <w:rFonts w:ascii="Arial" w:hAnsi="Arial" w:cs="Arial"/>
          <w:sz w:val="24"/>
          <w:szCs w:val="24"/>
          <w:lang w:val="ro-RO"/>
        </w:rPr>
      </w:pPr>
      <w:r w:rsidRPr="00DF3B50">
        <w:rPr>
          <w:rFonts w:ascii="Arial" w:hAnsi="Arial" w:cs="Arial"/>
          <w:sz w:val="24"/>
          <w:szCs w:val="24"/>
          <w:lang w:val="ro-RO"/>
        </w:rPr>
        <w:t xml:space="preserve">    </w:t>
      </w:r>
      <w:r w:rsidR="00864E1E">
        <w:rPr>
          <w:rFonts w:ascii="Arial" w:hAnsi="Arial" w:cs="Arial"/>
          <w:sz w:val="24"/>
          <w:szCs w:val="24"/>
          <w:lang w:val="ro-RO"/>
        </w:rPr>
        <w:tab/>
      </w:r>
      <w:r w:rsidRPr="00DF3B50">
        <w:rPr>
          <w:rFonts w:ascii="Arial" w:hAnsi="Arial" w:cs="Arial"/>
          <w:sz w:val="24"/>
          <w:szCs w:val="24"/>
          <w:lang w:val="ro-RO"/>
        </w:rPr>
        <w:t>Datorită anvergurii reduse a organizării de şantier nu va exista un impact semnificativ asupra mediului, în această etapă.</w:t>
      </w:r>
    </w:p>
    <w:p w14:paraId="72FCB8CF" w14:textId="3A773C98" w:rsidR="00812D79" w:rsidRPr="00DF3B50" w:rsidRDefault="00812D79" w:rsidP="00E1142C">
      <w:pPr>
        <w:spacing w:line="276" w:lineRule="auto"/>
        <w:ind w:left="90"/>
        <w:rPr>
          <w:rFonts w:ascii="Arial" w:hAnsi="Arial" w:cs="Arial"/>
          <w:b/>
          <w:bCs/>
          <w:i/>
          <w:iCs/>
          <w:sz w:val="26"/>
          <w:szCs w:val="26"/>
          <w:lang w:val="ro-RO"/>
        </w:rPr>
      </w:pPr>
      <w:r w:rsidRPr="00DF3B50">
        <w:rPr>
          <w:rFonts w:ascii="Arial" w:hAnsi="Arial" w:cs="Arial"/>
          <w:b/>
          <w:sz w:val="26"/>
          <w:szCs w:val="26"/>
          <w:lang w:val="ro-RO"/>
        </w:rPr>
        <w:t xml:space="preserve">10.4 </w:t>
      </w:r>
      <w:r w:rsidRPr="00DF3B50">
        <w:rPr>
          <w:rFonts w:ascii="Arial" w:hAnsi="Arial" w:cs="Arial"/>
          <w:b/>
          <w:bCs/>
          <w:i/>
          <w:iCs/>
          <w:sz w:val="26"/>
          <w:szCs w:val="26"/>
          <w:lang w:val="ro-RO"/>
        </w:rPr>
        <w:t>Surse de poluanţi şi instalaţii pentru reţinerea, evacuarea şi dispersia poluanţilor în mediu în timpul organizării de şantier</w:t>
      </w:r>
    </w:p>
    <w:p w14:paraId="5809F4F2" w14:textId="16297685" w:rsidR="007D3B64" w:rsidRPr="00DF3B50" w:rsidRDefault="00296E9F" w:rsidP="00E1142C">
      <w:pPr>
        <w:spacing w:line="276" w:lineRule="auto"/>
        <w:rPr>
          <w:rFonts w:ascii="Arial" w:hAnsi="Arial" w:cs="Arial"/>
          <w:sz w:val="24"/>
          <w:szCs w:val="24"/>
          <w:lang w:val="ro-RO"/>
        </w:rPr>
      </w:pPr>
      <w:r w:rsidRPr="00DF3B50">
        <w:rPr>
          <w:rFonts w:ascii="Arial" w:hAnsi="Arial" w:cs="Arial"/>
          <w:sz w:val="24"/>
          <w:szCs w:val="24"/>
          <w:lang w:val="ro-RO"/>
        </w:rPr>
        <w:t xml:space="preserve">    </w:t>
      </w:r>
      <w:r w:rsidR="00864E1E">
        <w:rPr>
          <w:rFonts w:ascii="Arial" w:hAnsi="Arial" w:cs="Arial"/>
          <w:sz w:val="24"/>
          <w:szCs w:val="24"/>
          <w:lang w:val="ro-RO"/>
        </w:rPr>
        <w:tab/>
      </w:r>
      <w:r w:rsidRPr="00DF3B50">
        <w:rPr>
          <w:rFonts w:ascii="Arial" w:hAnsi="Arial" w:cs="Arial"/>
          <w:sz w:val="24"/>
          <w:szCs w:val="24"/>
          <w:lang w:val="ro-RO"/>
        </w:rPr>
        <w:t>În timpul etapei de organizare de santier poluantii vor fi reprezentati de praf/pulberi la care se vor adăuga gazele de eşapament si zgomotul. Emisiile vor fi de durată scurtă şi nu sunt necesare instalaţii pentru reţinerea sau dispersia acestora.</w:t>
      </w:r>
    </w:p>
    <w:p w14:paraId="102CCF7B" w14:textId="2770620C" w:rsidR="00086EE0" w:rsidRPr="00DF3B50" w:rsidRDefault="00086EE0" w:rsidP="00E1142C">
      <w:pPr>
        <w:spacing w:line="276" w:lineRule="auto"/>
        <w:ind w:left="90"/>
        <w:rPr>
          <w:rFonts w:ascii="Arial" w:hAnsi="Arial" w:cs="Arial"/>
          <w:b/>
          <w:bCs/>
          <w:i/>
          <w:iCs/>
          <w:sz w:val="26"/>
          <w:szCs w:val="26"/>
          <w:lang w:val="ro-RO"/>
        </w:rPr>
      </w:pPr>
      <w:r w:rsidRPr="00DF3B50">
        <w:rPr>
          <w:rFonts w:ascii="Arial" w:hAnsi="Arial" w:cs="Arial"/>
          <w:b/>
          <w:sz w:val="26"/>
          <w:szCs w:val="26"/>
          <w:lang w:val="ro-RO"/>
        </w:rPr>
        <w:t xml:space="preserve">10.5 </w:t>
      </w:r>
      <w:r w:rsidRPr="00DF3B50">
        <w:rPr>
          <w:rFonts w:ascii="Arial" w:hAnsi="Arial" w:cs="Arial"/>
          <w:b/>
          <w:bCs/>
          <w:i/>
          <w:iCs/>
          <w:sz w:val="26"/>
          <w:szCs w:val="26"/>
          <w:lang w:val="ro-RO"/>
        </w:rPr>
        <w:t>Dotări şi măsuri prevăzute pentru controlul emisiilor de poluanţi în mediu</w:t>
      </w:r>
    </w:p>
    <w:p w14:paraId="045FE70E" w14:textId="24B030C8" w:rsidR="00F92CEA" w:rsidRPr="00DF3B50" w:rsidRDefault="00F92CEA" w:rsidP="00864E1E">
      <w:pPr>
        <w:pStyle w:val="Default"/>
        <w:spacing w:line="276" w:lineRule="auto"/>
        <w:ind w:firstLine="90"/>
        <w:rPr>
          <w:rFonts w:ascii="Arial" w:hAnsi="Arial" w:cs="Arial"/>
          <w:color w:val="auto"/>
          <w:lang w:val="ro-RO"/>
        </w:rPr>
      </w:pPr>
      <w:r w:rsidRPr="00DF3B50">
        <w:rPr>
          <w:rFonts w:ascii="Arial" w:hAnsi="Arial" w:cs="Arial"/>
          <w:color w:val="auto"/>
          <w:lang w:val="ro-RO"/>
        </w:rPr>
        <w:t xml:space="preserve">- Folosirea utilajelor/autovehiculelor cu verificările tehnice la zi; dotarea cu materiale absorbante, biodegradabile. </w:t>
      </w:r>
    </w:p>
    <w:p w14:paraId="6E2FAF78" w14:textId="7FC3946A" w:rsidR="00F92CEA" w:rsidRPr="00DF3B50" w:rsidRDefault="00F92CEA" w:rsidP="00864E1E">
      <w:pPr>
        <w:pStyle w:val="Default"/>
        <w:spacing w:line="276" w:lineRule="auto"/>
        <w:ind w:firstLine="90"/>
        <w:rPr>
          <w:rFonts w:ascii="Arial" w:hAnsi="Arial" w:cs="Arial"/>
          <w:color w:val="auto"/>
          <w:lang w:val="ro-RO"/>
        </w:rPr>
      </w:pPr>
      <w:r w:rsidRPr="00DF3B50">
        <w:rPr>
          <w:rFonts w:ascii="Arial" w:hAnsi="Arial" w:cs="Arial"/>
          <w:color w:val="auto"/>
          <w:lang w:val="ro-RO"/>
        </w:rPr>
        <w:t xml:space="preserve">-  Materialele pulverulente vor fi depozitate în recipienţi etansi, închişi. </w:t>
      </w:r>
    </w:p>
    <w:p w14:paraId="366B6EF4" w14:textId="422F3068" w:rsidR="00F92CEA" w:rsidRPr="00DF3B50" w:rsidRDefault="00F92CEA" w:rsidP="00864E1E">
      <w:pPr>
        <w:pStyle w:val="Default"/>
        <w:spacing w:line="276" w:lineRule="auto"/>
        <w:ind w:firstLine="90"/>
        <w:rPr>
          <w:rFonts w:ascii="Arial" w:hAnsi="Arial" w:cs="Arial"/>
          <w:color w:val="auto"/>
          <w:lang w:val="ro-RO"/>
        </w:rPr>
      </w:pPr>
      <w:r w:rsidRPr="00DF3B50">
        <w:rPr>
          <w:rFonts w:ascii="Arial" w:hAnsi="Arial" w:cs="Arial"/>
          <w:color w:val="auto"/>
          <w:lang w:val="ro-RO"/>
        </w:rPr>
        <w:t xml:space="preserve">-  Deseurile vor fi colectate selectiv, conform legislatiei in vigoare, in europubele etanse si acoperite. </w:t>
      </w:r>
    </w:p>
    <w:p w14:paraId="1989DF1D" w14:textId="36F4D9DD" w:rsidR="00086EE0" w:rsidRPr="00DF3B50" w:rsidRDefault="00F92CEA" w:rsidP="00864E1E">
      <w:pPr>
        <w:spacing w:line="276" w:lineRule="auto"/>
        <w:ind w:firstLine="90"/>
        <w:rPr>
          <w:rFonts w:ascii="Arial" w:hAnsi="Arial" w:cs="Arial"/>
          <w:sz w:val="24"/>
          <w:szCs w:val="24"/>
          <w:lang w:val="ro-RO"/>
        </w:rPr>
      </w:pPr>
      <w:r w:rsidRPr="00DF3B50">
        <w:rPr>
          <w:rFonts w:ascii="Arial" w:hAnsi="Arial" w:cs="Arial"/>
          <w:sz w:val="24"/>
          <w:szCs w:val="24"/>
          <w:lang w:val="ro-RO"/>
        </w:rPr>
        <w:t>-  Echipamentele/utilajele gereratoare de emisii atmosferice prafoase, in special pe timpul temperaturilor mari (vara), vor fi asistate de mijloace de umectare a atmosferei inconjuratoare.</w:t>
      </w:r>
    </w:p>
    <w:p w14:paraId="3D85927E" w14:textId="282B6811" w:rsidR="00AC6AC9" w:rsidRPr="002149B4" w:rsidRDefault="00557A65" w:rsidP="00E1142C">
      <w:pPr>
        <w:pStyle w:val="ListParagraph"/>
        <w:numPr>
          <w:ilvl w:val="0"/>
          <w:numId w:val="1"/>
        </w:numPr>
        <w:spacing w:line="276" w:lineRule="auto"/>
        <w:jc w:val="both"/>
        <w:rPr>
          <w:rFonts w:ascii="Arial" w:hAnsi="Arial" w:cs="Arial"/>
          <w:b/>
          <w:sz w:val="28"/>
          <w:szCs w:val="28"/>
          <w:u w:val="single"/>
          <w:lang w:val="ro-RO"/>
        </w:rPr>
      </w:pPr>
      <w:r w:rsidRPr="002149B4">
        <w:rPr>
          <w:rFonts w:ascii="Arial" w:hAnsi="Arial" w:cs="Arial"/>
          <w:b/>
          <w:sz w:val="28"/>
          <w:szCs w:val="28"/>
          <w:u w:val="single"/>
          <w:lang w:val="ro-RO"/>
        </w:rPr>
        <w:lastRenderedPageBreak/>
        <w:t xml:space="preserve">Lucrari </w:t>
      </w:r>
      <w:r w:rsidR="00AB223F" w:rsidRPr="002149B4">
        <w:rPr>
          <w:rFonts w:ascii="Arial" w:hAnsi="Arial" w:cs="Arial"/>
          <w:b/>
          <w:sz w:val="28"/>
          <w:szCs w:val="28"/>
          <w:u w:val="single"/>
          <w:lang w:val="ro-RO"/>
        </w:rPr>
        <w:t>de refacere a amplasamentului la finalizarea investitiei</w:t>
      </w:r>
      <w:r w:rsidR="009874C0" w:rsidRPr="002149B4">
        <w:rPr>
          <w:rFonts w:ascii="Arial" w:hAnsi="Arial" w:cs="Arial"/>
          <w:b/>
          <w:sz w:val="28"/>
          <w:szCs w:val="28"/>
          <w:u w:val="single"/>
          <w:lang w:val="ro-RO"/>
        </w:rPr>
        <w:t xml:space="preserve">, in caz de accidente si/sau la incetarea activitatii, in masura in care aceste informatii dunt disponibile </w:t>
      </w:r>
    </w:p>
    <w:p w14:paraId="413EF738" w14:textId="7EDF51A5" w:rsidR="00557A65" w:rsidRPr="00DF3B50" w:rsidRDefault="00AC6AC9" w:rsidP="00E1142C">
      <w:pPr>
        <w:spacing w:line="276" w:lineRule="auto"/>
        <w:ind w:left="90"/>
        <w:rPr>
          <w:rFonts w:ascii="Arial" w:hAnsi="Arial" w:cs="Arial"/>
          <w:b/>
          <w:bCs/>
          <w:i/>
          <w:iCs/>
          <w:sz w:val="26"/>
          <w:szCs w:val="26"/>
          <w:lang w:val="ro-RO"/>
        </w:rPr>
      </w:pPr>
      <w:r w:rsidRPr="00713B94">
        <w:rPr>
          <w:rFonts w:ascii="Arial" w:hAnsi="Arial" w:cs="Arial"/>
          <w:b/>
          <w:sz w:val="32"/>
          <w:szCs w:val="32"/>
          <w:lang w:val="ro-RO"/>
        </w:rPr>
        <w:t xml:space="preserve">11.1 </w:t>
      </w:r>
      <w:r w:rsidR="00557A65" w:rsidRPr="00713B94">
        <w:rPr>
          <w:rFonts w:ascii="Arial" w:hAnsi="Arial" w:cs="Arial"/>
          <w:b/>
          <w:sz w:val="32"/>
          <w:szCs w:val="32"/>
          <w:lang w:val="ro-RO"/>
        </w:rPr>
        <w:t xml:space="preserve"> </w:t>
      </w:r>
      <w:r w:rsidR="00AA2533" w:rsidRPr="00713B94">
        <w:rPr>
          <w:rFonts w:ascii="Arial" w:hAnsi="Arial" w:cs="Arial"/>
          <w:b/>
          <w:bCs/>
          <w:i/>
          <w:iCs/>
          <w:sz w:val="26"/>
          <w:szCs w:val="26"/>
          <w:lang w:val="ro-RO"/>
        </w:rPr>
        <w:t xml:space="preserve">Lucrările propuse pentru refacerea amplasamentului la finalizarea </w:t>
      </w:r>
      <w:r w:rsidR="00AA2533" w:rsidRPr="00DF3B50">
        <w:rPr>
          <w:rFonts w:ascii="Arial" w:hAnsi="Arial" w:cs="Arial"/>
          <w:b/>
          <w:bCs/>
          <w:i/>
          <w:iCs/>
          <w:sz w:val="26"/>
          <w:szCs w:val="26"/>
          <w:lang w:val="ro-RO"/>
        </w:rPr>
        <w:t>investiţiei, în caz de accidente şi/sau la încetarea activităţii</w:t>
      </w:r>
    </w:p>
    <w:p w14:paraId="452699C3" w14:textId="77777777" w:rsidR="00524158" w:rsidRPr="00DF3B50" w:rsidRDefault="00524158" w:rsidP="00E1142C">
      <w:pPr>
        <w:pStyle w:val="Default"/>
        <w:spacing w:line="276" w:lineRule="auto"/>
        <w:rPr>
          <w:rFonts w:ascii="Arial" w:hAnsi="Arial" w:cs="Arial"/>
          <w:color w:val="auto"/>
          <w:lang w:val="ro-RO"/>
        </w:rPr>
      </w:pPr>
      <w:r w:rsidRPr="00DF3B50">
        <w:rPr>
          <w:rFonts w:ascii="Arial" w:hAnsi="Arial" w:cs="Arial"/>
          <w:b/>
          <w:bCs/>
          <w:color w:val="auto"/>
          <w:lang w:val="ro-RO"/>
        </w:rPr>
        <w:t xml:space="preserve">La finalizarea investiţiei </w:t>
      </w:r>
    </w:p>
    <w:p w14:paraId="74E59E76" w14:textId="0FF6C804" w:rsidR="00524158" w:rsidRPr="00DF3B50" w:rsidRDefault="00524158" w:rsidP="00E1142C">
      <w:pPr>
        <w:pStyle w:val="Default"/>
        <w:numPr>
          <w:ilvl w:val="0"/>
          <w:numId w:val="24"/>
        </w:numPr>
        <w:spacing w:after="44" w:line="276" w:lineRule="auto"/>
        <w:rPr>
          <w:rFonts w:ascii="Arial" w:hAnsi="Arial" w:cs="Arial"/>
          <w:color w:val="auto"/>
          <w:lang w:val="ro-RO"/>
        </w:rPr>
      </w:pPr>
      <w:r w:rsidRPr="00DF3B50">
        <w:rPr>
          <w:rFonts w:ascii="Arial" w:hAnsi="Arial" w:cs="Arial"/>
          <w:color w:val="auto"/>
          <w:lang w:val="ro-RO"/>
        </w:rPr>
        <w:t>îndepărtarea  utilajelor şi echipamentelor folosite</w:t>
      </w:r>
      <w:r w:rsidR="005318DC" w:rsidRPr="00DF3B50">
        <w:rPr>
          <w:rFonts w:ascii="Arial" w:hAnsi="Arial" w:cs="Arial"/>
          <w:color w:val="auto"/>
          <w:lang w:val="ro-RO"/>
        </w:rPr>
        <w:t xml:space="preserve"> in timpuk executiei</w:t>
      </w:r>
      <w:r w:rsidRPr="00DF3B50">
        <w:rPr>
          <w:rFonts w:ascii="Arial" w:hAnsi="Arial" w:cs="Arial"/>
          <w:color w:val="auto"/>
          <w:lang w:val="ro-RO"/>
        </w:rPr>
        <w:t xml:space="preserve">, precum şi a materialelor neutilizate; </w:t>
      </w:r>
    </w:p>
    <w:p w14:paraId="060613F4" w14:textId="0963FC6D" w:rsidR="00524158" w:rsidRPr="00DF3B50" w:rsidRDefault="00524158" w:rsidP="00E1142C">
      <w:pPr>
        <w:pStyle w:val="Default"/>
        <w:numPr>
          <w:ilvl w:val="0"/>
          <w:numId w:val="24"/>
        </w:numPr>
        <w:spacing w:after="44" w:line="276" w:lineRule="auto"/>
        <w:rPr>
          <w:rFonts w:ascii="Arial" w:hAnsi="Arial" w:cs="Arial"/>
          <w:color w:val="auto"/>
          <w:lang w:val="ro-RO"/>
        </w:rPr>
      </w:pPr>
      <w:r w:rsidRPr="00DF3B50">
        <w:rPr>
          <w:rFonts w:ascii="Arial" w:hAnsi="Arial" w:cs="Arial"/>
          <w:color w:val="auto"/>
          <w:lang w:val="ro-RO"/>
        </w:rPr>
        <w:t xml:space="preserve">eliminarea deşeurilor cf. cerinţelor legislatiei gestionării deşeurilor; </w:t>
      </w:r>
    </w:p>
    <w:p w14:paraId="578C4C9B" w14:textId="77777777" w:rsidR="00524158" w:rsidRPr="00DF3B50" w:rsidRDefault="00524158" w:rsidP="00E1142C">
      <w:pPr>
        <w:pStyle w:val="Default"/>
        <w:spacing w:line="276" w:lineRule="auto"/>
        <w:rPr>
          <w:rFonts w:ascii="Arial" w:hAnsi="Arial" w:cs="Arial"/>
          <w:color w:val="auto"/>
          <w:lang w:val="ro-RO"/>
        </w:rPr>
      </w:pPr>
      <w:r w:rsidRPr="00DF3B50">
        <w:rPr>
          <w:rFonts w:ascii="Arial" w:hAnsi="Arial" w:cs="Arial"/>
          <w:b/>
          <w:bCs/>
          <w:color w:val="auto"/>
          <w:lang w:val="ro-RO"/>
        </w:rPr>
        <w:t xml:space="preserve">La încetarea activităţii </w:t>
      </w:r>
    </w:p>
    <w:p w14:paraId="688AF2FC" w14:textId="4FB48EED" w:rsidR="00F16852" w:rsidRPr="00864E1E" w:rsidRDefault="00235CE0" w:rsidP="00864E1E">
      <w:pPr>
        <w:spacing w:line="276" w:lineRule="auto"/>
        <w:ind w:left="90"/>
        <w:rPr>
          <w:rFonts w:ascii="Arial" w:hAnsi="Arial" w:cs="Arial"/>
          <w:sz w:val="24"/>
          <w:szCs w:val="24"/>
          <w:lang w:val="ro-RO"/>
        </w:rPr>
      </w:pPr>
      <w:r w:rsidRPr="00DF3B50">
        <w:rPr>
          <w:rFonts w:ascii="Arial" w:hAnsi="Arial" w:cs="Arial"/>
          <w:sz w:val="24"/>
          <w:szCs w:val="24"/>
          <w:lang w:val="ro-RO"/>
        </w:rPr>
        <w:t xml:space="preserve">     S</w:t>
      </w:r>
      <w:r w:rsidR="00524158" w:rsidRPr="00DF3B50">
        <w:rPr>
          <w:rFonts w:ascii="Arial" w:hAnsi="Arial" w:cs="Arial"/>
          <w:sz w:val="24"/>
          <w:szCs w:val="24"/>
          <w:lang w:val="ro-RO"/>
        </w:rPr>
        <w:t>e vor face deconectările de la reţelele de utilităţi, dupa caz, apoi se va trece la desfiinţarea amenajarilor, prin aplicarea tehnicilor obişnuite. În funcţie de destinaţia viitoare a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4D940025" w14:textId="5C8E0285" w:rsidR="007D3B64" w:rsidRPr="00DF3B50" w:rsidRDefault="00DA2D9D" w:rsidP="00E1142C">
      <w:pPr>
        <w:spacing w:line="276" w:lineRule="auto"/>
        <w:rPr>
          <w:rFonts w:ascii="Arial" w:hAnsi="Arial" w:cs="Arial"/>
          <w:b/>
          <w:bCs/>
          <w:i/>
          <w:iCs/>
          <w:sz w:val="26"/>
          <w:szCs w:val="26"/>
          <w:lang w:val="ro-RO"/>
        </w:rPr>
      </w:pPr>
      <w:r w:rsidRPr="00DF3B50">
        <w:rPr>
          <w:rFonts w:ascii="Arial" w:hAnsi="Arial" w:cs="Arial"/>
          <w:b/>
          <w:sz w:val="32"/>
          <w:szCs w:val="32"/>
          <w:lang w:val="ro-RO"/>
        </w:rPr>
        <w:t xml:space="preserve">11.2  </w:t>
      </w:r>
      <w:r w:rsidRPr="00DF3B50">
        <w:rPr>
          <w:rFonts w:ascii="Arial" w:hAnsi="Arial" w:cs="Arial"/>
          <w:b/>
          <w:bCs/>
          <w:i/>
          <w:iCs/>
          <w:sz w:val="26"/>
          <w:szCs w:val="26"/>
          <w:lang w:val="ro-RO"/>
        </w:rPr>
        <w:t>Aspecte referitoare la prevenirea şi modul de răspuns pentru cazuri de poluări accidentale</w:t>
      </w:r>
    </w:p>
    <w:p w14:paraId="6EBA38A1" w14:textId="36C87E05" w:rsidR="00243142" w:rsidRPr="00DF3B50" w:rsidRDefault="00243142" w:rsidP="00E1142C">
      <w:pPr>
        <w:pStyle w:val="Default"/>
        <w:spacing w:line="276" w:lineRule="auto"/>
        <w:rPr>
          <w:rFonts w:ascii="Arial" w:hAnsi="Arial" w:cs="Arial"/>
          <w:color w:val="auto"/>
          <w:lang w:val="ro-RO"/>
        </w:rPr>
      </w:pPr>
      <w:r w:rsidRPr="00DF3B50">
        <w:rPr>
          <w:rFonts w:ascii="Arial" w:hAnsi="Arial" w:cs="Arial"/>
          <w:color w:val="auto"/>
          <w:sz w:val="28"/>
          <w:szCs w:val="28"/>
          <w:lang w:val="ro-RO"/>
        </w:rPr>
        <w:t xml:space="preserve">     </w:t>
      </w:r>
      <w:r w:rsidRPr="00DF3B50">
        <w:rPr>
          <w:rFonts w:ascii="Arial" w:hAnsi="Arial" w:cs="Arial"/>
          <w:color w:val="auto"/>
          <w:lang w:val="ro-RO"/>
        </w:rPr>
        <w:t xml:space="preserve">Constructorul va fi instruit cu privire la modul de răspuns în caz de accidente/avarii care pot provoca poluări. Se va dota organizarea de şantier cu materiale absorbante pentru situatiile accidentale de scurgeri de hidrocarburi. </w:t>
      </w:r>
    </w:p>
    <w:p w14:paraId="4F0388E6" w14:textId="644B28BE" w:rsidR="00243142" w:rsidRPr="00DF3B50" w:rsidRDefault="00243142" w:rsidP="00E1142C">
      <w:pPr>
        <w:spacing w:line="276" w:lineRule="auto"/>
        <w:rPr>
          <w:rFonts w:ascii="Arial" w:hAnsi="Arial" w:cs="Arial"/>
          <w:sz w:val="24"/>
          <w:szCs w:val="24"/>
          <w:lang w:val="ro-RO"/>
        </w:rPr>
      </w:pPr>
      <w:r w:rsidRPr="00DF3B50">
        <w:rPr>
          <w:rFonts w:ascii="Arial" w:hAnsi="Arial" w:cs="Arial"/>
          <w:sz w:val="24"/>
          <w:szCs w:val="24"/>
          <w:lang w:val="ro-RO"/>
        </w:rPr>
        <w:t xml:space="preserve">     Instalaţiile şi echipamentele vor fi utilizate numai de către angajaţii special instruiţi pentru a se preveni eventualele defecţiuni/avarii.</w:t>
      </w:r>
    </w:p>
    <w:p w14:paraId="3266ED85" w14:textId="10EC9ED6" w:rsidR="004F71B6" w:rsidRPr="00DF3B50" w:rsidRDefault="004F71B6" w:rsidP="00E1142C">
      <w:pPr>
        <w:spacing w:line="276" w:lineRule="auto"/>
        <w:rPr>
          <w:rFonts w:ascii="Arial" w:hAnsi="Arial" w:cs="Arial"/>
          <w:b/>
          <w:i/>
          <w:sz w:val="26"/>
          <w:szCs w:val="26"/>
          <w:lang w:val="ro-RO"/>
        </w:rPr>
      </w:pPr>
      <w:r w:rsidRPr="00DF3B50">
        <w:rPr>
          <w:rFonts w:ascii="Arial" w:hAnsi="Arial" w:cs="Arial"/>
          <w:b/>
          <w:sz w:val="32"/>
          <w:szCs w:val="32"/>
          <w:lang w:val="ro-RO"/>
        </w:rPr>
        <w:t xml:space="preserve">11.3  </w:t>
      </w:r>
      <w:r w:rsidRPr="00DF3B50">
        <w:rPr>
          <w:rFonts w:ascii="Arial" w:hAnsi="Arial" w:cs="Arial"/>
          <w:b/>
          <w:i/>
          <w:sz w:val="26"/>
          <w:szCs w:val="26"/>
          <w:lang w:val="ro-RO"/>
        </w:rPr>
        <w:t>Aspecte referitoare la închiderea/dezafectarea/demolarea instalaţiei</w:t>
      </w:r>
    </w:p>
    <w:p w14:paraId="02E15548" w14:textId="77777777" w:rsidR="006B05D6" w:rsidRPr="00DF3B50" w:rsidRDefault="006B05D6" w:rsidP="00E1142C">
      <w:pPr>
        <w:pStyle w:val="Default"/>
        <w:spacing w:line="276" w:lineRule="auto"/>
        <w:rPr>
          <w:rFonts w:ascii="Arial" w:hAnsi="Arial" w:cs="Arial"/>
          <w:color w:val="auto"/>
          <w:lang w:val="ro-RO"/>
        </w:rPr>
      </w:pPr>
      <w:r w:rsidRPr="00DF3B50">
        <w:rPr>
          <w:rFonts w:ascii="Arial" w:hAnsi="Arial" w:cs="Arial"/>
          <w:b/>
          <w:bCs/>
          <w:color w:val="auto"/>
          <w:lang w:val="ro-RO"/>
        </w:rPr>
        <w:t xml:space="preserve">La încetarea activităţii </w:t>
      </w:r>
    </w:p>
    <w:p w14:paraId="3A1C6AC9" w14:textId="33519D93" w:rsidR="000A6FEC" w:rsidRPr="00DF3B50" w:rsidRDefault="006B05D6" w:rsidP="00E1142C">
      <w:pPr>
        <w:spacing w:line="276" w:lineRule="auto"/>
        <w:ind w:left="90"/>
        <w:rPr>
          <w:rFonts w:ascii="Arial" w:hAnsi="Arial" w:cs="Arial"/>
          <w:sz w:val="24"/>
          <w:szCs w:val="24"/>
          <w:lang w:val="ro-RO"/>
        </w:rPr>
      </w:pPr>
      <w:r w:rsidRPr="00DF3B50">
        <w:rPr>
          <w:rFonts w:ascii="Arial" w:hAnsi="Arial" w:cs="Arial"/>
          <w:sz w:val="24"/>
          <w:szCs w:val="24"/>
          <w:lang w:val="ro-RO"/>
        </w:rPr>
        <w:t xml:space="preserve">     Se vor face deconectările de la reţelele de utilităţi, dupa caz, apoi se va trece la desfiinţarea amenajarilor, prin aplicarea tehnicilor obişnuite. În funcţie de destinaţia viitoare a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24FAAB67" w14:textId="20BA10E0" w:rsidR="004454D8" w:rsidRPr="00DF3B50" w:rsidRDefault="004454D8" w:rsidP="00E1142C">
      <w:pPr>
        <w:spacing w:line="276" w:lineRule="auto"/>
        <w:ind w:left="90"/>
        <w:rPr>
          <w:rFonts w:ascii="Arial" w:hAnsi="Arial" w:cs="Arial"/>
          <w:b/>
          <w:i/>
          <w:sz w:val="26"/>
          <w:szCs w:val="26"/>
          <w:lang w:val="ro-RO"/>
        </w:rPr>
      </w:pPr>
      <w:r w:rsidRPr="00DF3B50">
        <w:rPr>
          <w:rFonts w:ascii="Arial" w:hAnsi="Arial" w:cs="Arial"/>
          <w:b/>
          <w:sz w:val="32"/>
          <w:szCs w:val="32"/>
          <w:lang w:val="ro-RO"/>
        </w:rPr>
        <w:t xml:space="preserve">11.4  </w:t>
      </w:r>
      <w:r w:rsidRPr="00DF3B50">
        <w:rPr>
          <w:rFonts w:ascii="Arial" w:hAnsi="Arial" w:cs="Arial"/>
          <w:b/>
          <w:i/>
          <w:sz w:val="26"/>
          <w:szCs w:val="26"/>
          <w:lang w:val="ro-RO"/>
        </w:rPr>
        <w:t>Modalităţi de refacere a stării iniţiale/reabilitare în vederea utilizării ulterioare a terenului</w:t>
      </w:r>
    </w:p>
    <w:p w14:paraId="7C7837CF" w14:textId="5BD79333" w:rsidR="00315BEB" w:rsidRPr="00DF3B50" w:rsidRDefault="00332878" w:rsidP="00E1142C">
      <w:pPr>
        <w:spacing w:line="276" w:lineRule="auto"/>
        <w:ind w:left="90" w:firstLine="630"/>
        <w:rPr>
          <w:rFonts w:ascii="Arial" w:hAnsi="Arial" w:cs="Arial"/>
          <w:sz w:val="24"/>
          <w:szCs w:val="24"/>
          <w:lang w:val="ro-RO"/>
        </w:rPr>
      </w:pPr>
      <w:r w:rsidRPr="00DF3B50">
        <w:rPr>
          <w:rFonts w:ascii="Arial" w:hAnsi="Arial" w:cs="Arial"/>
          <w:sz w:val="24"/>
          <w:szCs w:val="24"/>
          <w:lang w:val="ro-RO"/>
        </w:rPr>
        <w:t xml:space="preserve">În funcţie de destinaţia viitoare a amplasamentului se vor putea stabili categoriile de lucrări necesare: fie aducerea amplasamentului la starea iniţială, prin reconstrucţie </w:t>
      </w:r>
      <w:r w:rsidRPr="00DF3B50">
        <w:rPr>
          <w:rFonts w:ascii="Arial" w:hAnsi="Arial" w:cs="Arial"/>
          <w:sz w:val="24"/>
          <w:szCs w:val="24"/>
          <w:lang w:val="ro-RO"/>
        </w:rPr>
        <w:lastRenderedPageBreak/>
        <w:t>ecologică, fie realizarea de noi obiective/proiecte în acord cu destinaţia zonei la momentul respectiv, care pot include si aspecte recreationale sau de dezvoltare.</w:t>
      </w:r>
      <w:r w:rsidR="00315BEB" w:rsidRPr="00DF3B50">
        <w:rPr>
          <w:rFonts w:ascii="Arial" w:hAnsi="Arial" w:cs="Arial"/>
          <w:sz w:val="24"/>
          <w:szCs w:val="24"/>
          <w:lang w:val="ro-RO"/>
        </w:rPr>
        <w:t xml:space="preserve"> </w:t>
      </w:r>
    </w:p>
    <w:p w14:paraId="3A717167" w14:textId="77777777" w:rsidR="00F16852" w:rsidRDefault="00F16852" w:rsidP="00E1142C">
      <w:pPr>
        <w:spacing w:line="276" w:lineRule="auto"/>
        <w:ind w:left="90"/>
        <w:rPr>
          <w:rFonts w:ascii="Arial" w:hAnsi="Arial" w:cs="Arial"/>
          <w:b/>
          <w:sz w:val="32"/>
          <w:szCs w:val="32"/>
          <w:lang w:val="ro-RO"/>
        </w:rPr>
      </w:pPr>
    </w:p>
    <w:p w14:paraId="2B01FADC" w14:textId="35989AA5" w:rsidR="00315BEB" w:rsidRPr="002149B4" w:rsidRDefault="00315BEB" w:rsidP="00E1142C">
      <w:pPr>
        <w:spacing w:line="276" w:lineRule="auto"/>
        <w:ind w:left="90"/>
        <w:rPr>
          <w:rFonts w:ascii="Arial" w:hAnsi="Arial" w:cs="Arial"/>
          <w:b/>
          <w:sz w:val="28"/>
          <w:szCs w:val="28"/>
          <w:u w:val="single"/>
          <w:lang w:val="ro-RO"/>
        </w:rPr>
      </w:pPr>
      <w:r w:rsidRPr="002149B4">
        <w:rPr>
          <w:rFonts w:ascii="Arial" w:hAnsi="Arial" w:cs="Arial"/>
          <w:b/>
          <w:sz w:val="28"/>
          <w:szCs w:val="28"/>
          <w:u w:val="single"/>
          <w:lang w:val="ro-RO"/>
        </w:rPr>
        <w:t>XII. Anexe - piese desenate:</w:t>
      </w:r>
    </w:p>
    <w:p w14:paraId="06018ABD" w14:textId="77777777" w:rsidR="00315BEB" w:rsidRPr="00713B94" w:rsidRDefault="00315BEB" w:rsidP="00E1142C">
      <w:pPr>
        <w:spacing w:line="276" w:lineRule="auto"/>
        <w:ind w:left="90"/>
        <w:rPr>
          <w:rFonts w:ascii="Arial" w:hAnsi="Arial" w:cs="Arial"/>
          <w:sz w:val="24"/>
          <w:szCs w:val="24"/>
          <w:lang w:val="ro-RO"/>
        </w:rPr>
      </w:pPr>
      <w:r w:rsidRPr="00713B94">
        <w:rPr>
          <w:rFonts w:ascii="Arial" w:hAnsi="Arial" w:cs="Arial"/>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04342CB6" w14:textId="77777777" w:rsidR="00315BEB" w:rsidRPr="00713B94" w:rsidRDefault="00315BEB" w:rsidP="00E1142C">
      <w:pPr>
        <w:spacing w:line="276" w:lineRule="auto"/>
        <w:ind w:left="90"/>
        <w:rPr>
          <w:rFonts w:ascii="Arial" w:hAnsi="Arial" w:cs="Arial"/>
          <w:i/>
          <w:sz w:val="24"/>
          <w:szCs w:val="24"/>
          <w:lang w:val="ro-RO"/>
        </w:rPr>
      </w:pPr>
      <w:r w:rsidRPr="00713B94">
        <w:rPr>
          <w:rFonts w:ascii="Arial" w:hAnsi="Arial" w:cs="Arial"/>
          <w:sz w:val="24"/>
          <w:szCs w:val="24"/>
          <w:lang w:val="ro-RO"/>
        </w:rPr>
        <w:t xml:space="preserve">    2. schemele-flux pentru procesul tehnologic şi fazele activităţii, cu instalaţiile de depoluare:</w:t>
      </w:r>
      <w:r w:rsidRPr="00713B94">
        <w:rPr>
          <w:rFonts w:ascii="Arial" w:hAnsi="Arial" w:cs="Arial"/>
          <w:i/>
          <w:sz w:val="24"/>
          <w:szCs w:val="24"/>
          <w:lang w:val="ro-RO"/>
        </w:rPr>
        <w:t>NU ESTE CAZUL</w:t>
      </w:r>
    </w:p>
    <w:p w14:paraId="60A3F07F" w14:textId="77777777" w:rsidR="00315BEB" w:rsidRPr="00713B94" w:rsidRDefault="00315BEB" w:rsidP="00E1142C">
      <w:pPr>
        <w:spacing w:line="276" w:lineRule="auto"/>
        <w:ind w:left="90"/>
        <w:rPr>
          <w:rFonts w:ascii="Arial" w:hAnsi="Arial" w:cs="Arial"/>
          <w:sz w:val="24"/>
          <w:szCs w:val="24"/>
          <w:lang w:val="ro-RO"/>
        </w:rPr>
      </w:pPr>
      <w:r w:rsidRPr="00713B94">
        <w:rPr>
          <w:rFonts w:ascii="Arial" w:hAnsi="Arial" w:cs="Arial"/>
          <w:sz w:val="24"/>
          <w:szCs w:val="24"/>
          <w:lang w:val="ro-RO"/>
        </w:rPr>
        <w:t xml:space="preserve">    3. schema-flux a gestionării deşeurilor: </w:t>
      </w:r>
      <w:r w:rsidRPr="00713B94">
        <w:rPr>
          <w:rFonts w:ascii="Arial" w:hAnsi="Arial" w:cs="Arial"/>
          <w:i/>
          <w:sz w:val="24"/>
          <w:szCs w:val="24"/>
          <w:lang w:val="ro-RO"/>
        </w:rPr>
        <w:t>NU ESTE CAZUL</w:t>
      </w:r>
    </w:p>
    <w:p w14:paraId="2C9578A7" w14:textId="17ED2217" w:rsidR="00315BEB" w:rsidRPr="00713B94" w:rsidRDefault="00315BEB" w:rsidP="00E1142C">
      <w:pPr>
        <w:spacing w:line="276" w:lineRule="auto"/>
        <w:ind w:left="90"/>
        <w:rPr>
          <w:rFonts w:ascii="Arial" w:hAnsi="Arial" w:cs="Arial"/>
          <w:i/>
          <w:sz w:val="24"/>
          <w:szCs w:val="24"/>
          <w:lang w:val="ro-RO"/>
        </w:rPr>
      </w:pPr>
      <w:r w:rsidRPr="00713B94">
        <w:rPr>
          <w:rFonts w:ascii="Arial" w:hAnsi="Arial" w:cs="Arial"/>
          <w:sz w:val="24"/>
          <w:szCs w:val="24"/>
          <w:lang w:val="ro-RO"/>
        </w:rPr>
        <w:t xml:space="preserve">    4. alte piese desenate, stabilite de autoritatea publică pentru protecţia mediului:</w:t>
      </w:r>
      <w:r w:rsidRPr="00713B94">
        <w:rPr>
          <w:rFonts w:ascii="Arial" w:hAnsi="Arial" w:cs="Arial"/>
          <w:i/>
          <w:sz w:val="24"/>
          <w:szCs w:val="24"/>
          <w:lang w:val="ro-RO"/>
        </w:rPr>
        <w:t>NU ESTE CAZUL.</w:t>
      </w:r>
    </w:p>
    <w:p w14:paraId="7D4279C7" w14:textId="77777777" w:rsidR="00315BEB" w:rsidRPr="002149B4" w:rsidRDefault="00315BEB" w:rsidP="00E1142C">
      <w:pPr>
        <w:spacing w:line="276" w:lineRule="auto"/>
        <w:ind w:left="90"/>
        <w:jc w:val="both"/>
        <w:rPr>
          <w:rFonts w:ascii="Arial" w:hAnsi="Arial" w:cs="Arial"/>
          <w:b/>
          <w:sz w:val="28"/>
          <w:szCs w:val="28"/>
          <w:u w:val="single"/>
          <w:lang w:val="ro-RO"/>
        </w:rPr>
      </w:pPr>
      <w:r w:rsidRPr="002149B4">
        <w:rPr>
          <w:rFonts w:ascii="Arial" w:hAnsi="Arial" w:cs="Arial"/>
          <w:b/>
          <w:sz w:val="28"/>
          <w:szCs w:val="28"/>
          <w:u w:val="single"/>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7A46C2B2" w14:textId="56B521A9" w:rsidR="00315BEB" w:rsidRPr="00FB2849" w:rsidRDefault="00315BEB" w:rsidP="00E1142C">
      <w:pPr>
        <w:pStyle w:val="ListParagraph"/>
        <w:numPr>
          <w:ilvl w:val="0"/>
          <w:numId w:val="18"/>
        </w:numPr>
        <w:spacing w:line="276" w:lineRule="auto"/>
        <w:rPr>
          <w:rFonts w:ascii="Arial" w:hAnsi="Arial" w:cs="Arial"/>
          <w:sz w:val="24"/>
          <w:szCs w:val="24"/>
          <w:lang w:val="ro-RO"/>
        </w:rPr>
      </w:pPr>
      <w:r w:rsidRPr="00FB2849">
        <w:rPr>
          <w:rFonts w:ascii="Arial" w:hAnsi="Arial" w:cs="Arial"/>
          <w:sz w:val="24"/>
          <w:szCs w:val="24"/>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tbl>
      <w:tblPr>
        <w:tblW w:w="0" w:type="auto"/>
        <w:jc w:val="center"/>
        <w:tblLayout w:type="fixed"/>
        <w:tblLook w:val="0000" w:firstRow="0" w:lastRow="0" w:firstColumn="0" w:lastColumn="0" w:noHBand="0" w:noVBand="0"/>
      </w:tblPr>
      <w:tblGrid>
        <w:gridCol w:w="1126"/>
        <w:gridCol w:w="1764"/>
        <w:gridCol w:w="1497"/>
      </w:tblGrid>
      <w:tr w:rsidR="00C97E6B" w:rsidRPr="00FB2849" w14:paraId="04944B9B" w14:textId="77777777" w:rsidTr="000A6FEC">
        <w:trPr>
          <w:trHeight w:val="306"/>
          <w:jc w:val="center"/>
        </w:trPr>
        <w:tc>
          <w:tcPr>
            <w:tcW w:w="4387" w:type="dxa"/>
            <w:gridSpan w:val="3"/>
            <w:tcBorders>
              <w:top w:val="single" w:sz="6" w:space="0" w:color="auto"/>
              <w:left w:val="single" w:sz="6" w:space="0" w:color="auto"/>
              <w:bottom w:val="nil"/>
              <w:right w:val="single" w:sz="6" w:space="0" w:color="auto"/>
            </w:tcBorders>
          </w:tcPr>
          <w:p w14:paraId="52E26C0C" w14:textId="77777777" w:rsidR="008E5D19" w:rsidRPr="00FB2849" w:rsidRDefault="008E5D19" w:rsidP="00E1142C">
            <w:pPr>
              <w:autoSpaceDE w:val="0"/>
              <w:autoSpaceDN w:val="0"/>
              <w:adjustRightInd w:val="0"/>
              <w:spacing w:after="0" w:line="276" w:lineRule="auto"/>
              <w:jc w:val="center"/>
              <w:rPr>
                <w:rFonts w:ascii="Arial" w:hAnsi="Arial" w:cs="Arial"/>
                <w:lang w:val="ro-RO"/>
              </w:rPr>
            </w:pPr>
            <w:r w:rsidRPr="00FB2849">
              <w:rPr>
                <w:rFonts w:ascii="Arial" w:hAnsi="Arial" w:cs="Arial"/>
                <w:lang w:val="ro-RO"/>
              </w:rPr>
              <w:t>Sistem de coordonate STEREO 1970</w:t>
            </w:r>
          </w:p>
        </w:tc>
      </w:tr>
      <w:tr w:rsidR="00C97E6B" w:rsidRPr="00FB2849" w14:paraId="15E7B3C4" w14:textId="77777777" w:rsidTr="000A6FEC">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5AE5301B" w14:textId="77777777" w:rsidR="008E5D19" w:rsidRPr="00FB2849" w:rsidRDefault="008E5D19" w:rsidP="00E1142C">
            <w:pPr>
              <w:autoSpaceDE w:val="0"/>
              <w:autoSpaceDN w:val="0"/>
              <w:adjustRightInd w:val="0"/>
              <w:spacing w:after="0" w:line="276" w:lineRule="auto"/>
              <w:jc w:val="center"/>
              <w:rPr>
                <w:rFonts w:ascii="Arial" w:hAnsi="Arial" w:cs="Arial"/>
                <w:lang w:val="ro-RO"/>
              </w:rPr>
            </w:pPr>
            <w:r w:rsidRPr="00FB2849">
              <w:rPr>
                <w:rFonts w:ascii="Arial" w:hAnsi="Arial" w:cs="Arial"/>
                <w:lang w:val="ro-RO"/>
              </w:rPr>
              <w:t>Pct.</w:t>
            </w:r>
          </w:p>
        </w:tc>
        <w:tc>
          <w:tcPr>
            <w:tcW w:w="1764" w:type="dxa"/>
            <w:tcBorders>
              <w:top w:val="single" w:sz="6" w:space="0" w:color="auto"/>
              <w:left w:val="single" w:sz="6" w:space="0" w:color="auto"/>
              <w:bottom w:val="single" w:sz="6" w:space="0" w:color="auto"/>
              <w:right w:val="single" w:sz="6" w:space="0" w:color="auto"/>
            </w:tcBorders>
          </w:tcPr>
          <w:p w14:paraId="257363A9" w14:textId="77777777" w:rsidR="008E5D19" w:rsidRPr="00FB2849" w:rsidRDefault="008E5D19" w:rsidP="00E1142C">
            <w:pPr>
              <w:autoSpaceDE w:val="0"/>
              <w:autoSpaceDN w:val="0"/>
              <w:adjustRightInd w:val="0"/>
              <w:spacing w:after="0" w:line="276" w:lineRule="auto"/>
              <w:jc w:val="center"/>
              <w:rPr>
                <w:rFonts w:ascii="Arial" w:hAnsi="Arial" w:cs="Arial"/>
                <w:lang w:val="ro-RO"/>
              </w:rPr>
            </w:pPr>
            <w:r w:rsidRPr="00FB2849">
              <w:rPr>
                <w:rFonts w:ascii="Arial" w:hAnsi="Arial" w:cs="Arial"/>
                <w:lang w:val="ro-RO"/>
              </w:rPr>
              <w:t>X</w:t>
            </w:r>
          </w:p>
        </w:tc>
        <w:tc>
          <w:tcPr>
            <w:tcW w:w="1497" w:type="dxa"/>
            <w:tcBorders>
              <w:top w:val="single" w:sz="6" w:space="0" w:color="auto"/>
              <w:left w:val="single" w:sz="6" w:space="0" w:color="auto"/>
              <w:bottom w:val="single" w:sz="6" w:space="0" w:color="auto"/>
              <w:right w:val="single" w:sz="6" w:space="0" w:color="auto"/>
            </w:tcBorders>
          </w:tcPr>
          <w:p w14:paraId="56C31ACB" w14:textId="77777777" w:rsidR="008E5D19" w:rsidRPr="00FB2849" w:rsidRDefault="008E5D19" w:rsidP="00E1142C">
            <w:pPr>
              <w:autoSpaceDE w:val="0"/>
              <w:autoSpaceDN w:val="0"/>
              <w:adjustRightInd w:val="0"/>
              <w:spacing w:after="0" w:line="276" w:lineRule="auto"/>
              <w:jc w:val="center"/>
              <w:rPr>
                <w:rFonts w:ascii="Arial" w:hAnsi="Arial" w:cs="Arial"/>
                <w:lang w:val="ro-RO"/>
              </w:rPr>
            </w:pPr>
            <w:r w:rsidRPr="00FB2849">
              <w:rPr>
                <w:rFonts w:ascii="Arial" w:hAnsi="Arial" w:cs="Arial"/>
                <w:lang w:val="ro-RO"/>
              </w:rPr>
              <w:t>Y</w:t>
            </w:r>
          </w:p>
        </w:tc>
      </w:tr>
      <w:tr w:rsidR="00C97E6B" w:rsidRPr="00FB2849" w14:paraId="39196215" w14:textId="77777777" w:rsidTr="000A6FEC">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4E82DC2" w14:textId="77777777" w:rsidR="008E5D19" w:rsidRPr="00FB2849" w:rsidRDefault="008E5D19"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1</w:t>
            </w:r>
          </w:p>
        </w:tc>
        <w:tc>
          <w:tcPr>
            <w:tcW w:w="1764" w:type="dxa"/>
            <w:tcBorders>
              <w:top w:val="single" w:sz="6" w:space="0" w:color="auto"/>
              <w:left w:val="single" w:sz="6" w:space="0" w:color="auto"/>
              <w:bottom w:val="single" w:sz="6" w:space="0" w:color="auto"/>
              <w:right w:val="single" w:sz="6" w:space="0" w:color="auto"/>
            </w:tcBorders>
          </w:tcPr>
          <w:p w14:paraId="0A30573A" w14:textId="53FBAFE8" w:rsidR="008E5D19" w:rsidRPr="00FB2849" w:rsidRDefault="00FB2849"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320068.131</w:t>
            </w:r>
          </w:p>
        </w:tc>
        <w:tc>
          <w:tcPr>
            <w:tcW w:w="1497" w:type="dxa"/>
            <w:tcBorders>
              <w:top w:val="single" w:sz="6" w:space="0" w:color="auto"/>
              <w:left w:val="single" w:sz="6" w:space="0" w:color="auto"/>
              <w:bottom w:val="single" w:sz="6" w:space="0" w:color="auto"/>
              <w:right w:val="single" w:sz="6" w:space="0" w:color="auto"/>
            </w:tcBorders>
          </w:tcPr>
          <w:p w14:paraId="7B8F0756" w14:textId="4AE28A5E" w:rsidR="008E5D19"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78</w:t>
            </w:r>
            <w:r w:rsidR="00FB2849" w:rsidRPr="00FB2849">
              <w:rPr>
                <w:rFonts w:ascii="Arial" w:hAnsi="Arial" w:cs="Arial"/>
                <w:lang w:val="ro-RO"/>
              </w:rPr>
              <w:t>9911.340</w:t>
            </w:r>
          </w:p>
        </w:tc>
      </w:tr>
      <w:tr w:rsidR="00C97E6B" w:rsidRPr="00FB2849" w14:paraId="1DA69A65" w14:textId="77777777" w:rsidTr="000A6FEC">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015677D3" w14:textId="5BE4135D"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2</w:t>
            </w:r>
          </w:p>
        </w:tc>
        <w:tc>
          <w:tcPr>
            <w:tcW w:w="1764" w:type="dxa"/>
            <w:tcBorders>
              <w:top w:val="single" w:sz="6" w:space="0" w:color="auto"/>
              <w:left w:val="single" w:sz="6" w:space="0" w:color="auto"/>
              <w:bottom w:val="single" w:sz="6" w:space="0" w:color="auto"/>
              <w:right w:val="single" w:sz="6" w:space="0" w:color="auto"/>
            </w:tcBorders>
          </w:tcPr>
          <w:p w14:paraId="6D3F996A" w14:textId="099022E5" w:rsidR="00E63F3B" w:rsidRPr="00FB2849" w:rsidRDefault="00FB2849" w:rsidP="00E1142C">
            <w:pPr>
              <w:autoSpaceDE w:val="0"/>
              <w:autoSpaceDN w:val="0"/>
              <w:adjustRightInd w:val="0"/>
              <w:spacing w:after="0" w:line="276" w:lineRule="auto"/>
              <w:rPr>
                <w:rFonts w:ascii="Arial" w:hAnsi="Arial" w:cs="Arial"/>
                <w:lang w:val="ro-RO"/>
              </w:rPr>
            </w:pPr>
            <w:r w:rsidRPr="00FB2849">
              <w:rPr>
                <w:rFonts w:ascii="Arial" w:hAnsi="Arial" w:cs="Arial"/>
                <w:lang w:val="ro-RO"/>
              </w:rPr>
              <w:t xml:space="preserve">      320041.310</w:t>
            </w:r>
          </w:p>
        </w:tc>
        <w:tc>
          <w:tcPr>
            <w:tcW w:w="1497" w:type="dxa"/>
            <w:tcBorders>
              <w:top w:val="single" w:sz="6" w:space="0" w:color="auto"/>
              <w:left w:val="single" w:sz="6" w:space="0" w:color="auto"/>
              <w:bottom w:val="single" w:sz="6" w:space="0" w:color="auto"/>
              <w:right w:val="single" w:sz="6" w:space="0" w:color="auto"/>
            </w:tcBorders>
          </w:tcPr>
          <w:p w14:paraId="3BED6774" w14:textId="61D5D8A5"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78</w:t>
            </w:r>
            <w:r w:rsidR="00FB2849" w:rsidRPr="00FB2849">
              <w:rPr>
                <w:rFonts w:ascii="Arial" w:hAnsi="Arial" w:cs="Arial"/>
                <w:lang w:val="ro-RO"/>
              </w:rPr>
              <w:t>9906.360</w:t>
            </w:r>
          </w:p>
        </w:tc>
      </w:tr>
      <w:tr w:rsidR="00C97E6B" w:rsidRPr="00FB2849" w14:paraId="45FA70C7" w14:textId="77777777" w:rsidTr="000A6FEC">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358B0DC" w14:textId="4D5C277E" w:rsidR="00E63F3B" w:rsidRPr="00FB2849" w:rsidRDefault="00FB2849"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3</w:t>
            </w:r>
          </w:p>
        </w:tc>
        <w:tc>
          <w:tcPr>
            <w:tcW w:w="1764" w:type="dxa"/>
            <w:tcBorders>
              <w:top w:val="single" w:sz="6" w:space="0" w:color="auto"/>
              <w:left w:val="single" w:sz="6" w:space="0" w:color="auto"/>
              <w:bottom w:val="single" w:sz="6" w:space="0" w:color="auto"/>
              <w:right w:val="single" w:sz="6" w:space="0" w:color="auto"/>
            </w:tcBorders>
          </w:tcPr>
          <w:p w14:paraId="2C85E8E0" w14:textId="1B770C14"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3</w:t>
            </w:r>
            <w:r w:rsidR="00FB2849" w:rsidRPr="00FB2849">
              <w:rPr>
                <w:rFonts w:ascii="Arial" w:hAnsi="Arial" w:cs="Arial"/>
                <w:lang w:val="ro-RO"/>
              </w:rPr>
              <w:t>20044.610</w:t>
            </w:r>
          </w:p>
        </w:tc>
        <w:tc>
          <w:tcPr>
            <w:tcW w:w="1497" w:type="dxa"/>
            <w:tcBorders>
              <w:top w:val="single" w:sz="6" w:space="0" w:color="auto"/>
              <w:left w:val="single" w:sz="6" w:space="0" w:color="auto"/>
              <w:bottom w:val="single" w:sz="6" w:space="0" w:color="auto"/>
              <w:right w:val="single" w:sz="6" w:space="0" w:color="auto"/>
            </w:tcBorders>
          </w:tcPr>
          <w:p w14:paraId="2843A415" w14:textId="17D8D20D"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78</w:t>
            </w:r>
            <w:r w:rsidR="00FB2849" w:rsidRPr="00FB2849">
              <w:rPr>
                <w:rFonts w:ascii="Arial" w:hAnsi="Arial" w:cs="Arial"/>
                <w:lang w:val="ro-RO"/>
              </w:rPr>
              <w:t>9888.330</w:t>
            </w:r>
          </w:p>
        </w:tc>
      </w:tr>
      <w:tr w:rsidR="00E63F3B" w:rsidRPr="00FB2849" w14:paraId="3D46D776" w14:textId="77777777" w:rsidTr="000A6FEC">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E630E70" w14:textId="0BDA97F8" w:rsidR="00E63F3B" w:rsidRPr="00FB2849" w:rsidRDefault="00FB2849"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4</w:t>
            </w:r>
          </w:p>
        </w:tc>
        <w:tc>
          <w:tcPr>
            <w:tcW w:w="1764" w:type="dxa"/>
            <w:tcBorders>
              <w:top w:val="single" w:sz="6" w:space="0" w:color="auto"/>
              <w:left w:val="single" w:sz="6" w:space="0" w:color="auto"/>
              <w:bottom w:val="single" w:sz="6" w:space="0" w:color="auto"/>
              <w:right w:val="single" w:sz="6" w:space="0" w:color="auto"/>
            </w:tcBorders>
          </w:tcPr>
          <w:p w14:paraId="392DD17A" w14:textId="2ACBB62B"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3</w:t>
            </w:r>
            <w:r w:rsidR="00FB2849" w:rsidRPr="00FB2849">
              <w:rPr>
                <w:rFonts w:ascii="Arial" w:hAnsi="Arial" w:cs="Arial"/>
                <w:lang w:val="ro-RO"/>
              </w:rPr>
              <w:t>20071.440</w:t>
            </w:r>
          </w:p>
        </w:tc>
        <w:tc>
          <w:tcPr>
            <w:tcW w:w="1497" w:type="dxa"/>
            <w:tcBorders>
              <w:top w:val="single" w:sz="6" w:space="0" w:color="auto"/>
              <w:left w:val="single" w:sz="6" w:space="0" w:color="auto"/>
              <w:bottom w:val="single" w:sz="6" w:space="0" w:color="auto"/>
              <w:right w:val="single" w:sz="6" w:space="0" w:color="auto"/>
            </w:tcBorders>
          </w:tcPr>
          <w:p w14:paraId="2DCA19A7" w14:textId="736C0C66" w:rsidR="00E63F3B" w:rsidRPr="00FB2849" w:rsidRDefault="00E63F3B" w:rsidP="00E1142C">
            <w:pPr>
              <w:autoSpaceDE w:val="0"/>
              <w:autoSpaceDN w:val="0"/>
              <w:adjustRightInd w:val="0"/>
              <w:spacing w:after="0" w:line="276" w:lineRule="auto"/>
              <w:jc w:val="right"/>
              <w:rPr>
                <w:rFonts w:ascii="Arial" w:hAnsi="Arial" w:cs="Arial"/>
                <w:lang w:val="ro-RO"/>
              </w:rPr>
            </w:pPr>
            <w:r w:rsidRPr="00FB2849">
              <w:rPr>
                <w:rFonts w:ascii="Arial" w:hAnsi="Arial" w:cs="Arial"/>
                <w:lang w:val="ro-RO"/>
              </w:rPr>
              <w:t>78</w:t>
            </w:r>
            <w:r w:rsidR="00FB2849" w:rsidRPr="00FB2849">
              <w:rPr>
                <w:rFonts w:ascii="Arial" w:hAnsi="Arial" w:cs="Arial"/>
                <w:lang w:val="ro-RO"/>
              </w:rPr>
              <w:t>9893.320</w:t>
            </w:r>
          </w:p>
        </w:tc>
      </w:tr>
    </w:tbl>
    <w:p w14:paraId="2A21332D" w14:textId="77777777" w:rsidR="00822977" w:rsidRPr="00C97E6B" w:rsidRDefault="00822977" w:rsidP="00E1142C">
      <w:pPr>
        <w:spacing w:line="276" w:lineRule="auto"/>
        <w:rPr>
          <w:rFonts w:ascii="Arial" w:hAnsi="Arial" w:cs="Arial"/>
          <w:color w:val="FF0000"/>
          <w:sz w:val="24"/>
          <w:szCs w:val="24"/>
          <w:lang w:val="ro-RO"/>
        </w:rPr>
      </w:pPr>
    </w:p>
    <w:p w14:paraId="07A82D2A" w14:textId="77777777" w:rsidR="00315BEB" w:rsidRPr="00FB2849" w:rsidRDefault="00315BEB" w:rsidP="00E1142C">
      <w:pPr>
        <w:spacing w:line="276" w:lineRule="auto"/>
        <w:ind w:left="90"/>
        <w:rPr>
          <w:rFonts w:ascii="Arial" w:hAnsi="Arial" w:cs="Arial"/>
          <w:i/>
          <w:sz w:val="24"/>
          <w:szCs w:val="24"/>
          <w:lang w:val="ro-RO"/>
        </w:rPr>
      </w:pPr>
      <w:r w:rsidRPr="00FB2849">
        <w:rPr>
          <w:rFonts w:ascii="Arial" w:hAnsi="Arial" w:cs="Arial"/>
          <w:sz w:val="24"/>
          <w:szCs w:val="24"/>
          <w:lang w:val="ro-RO"/>
        </w:rPr>
        <w:t xml:space="preserve">    b) numele şi codul ariei naturale protejate de interes comunitar: </w:t>
      </w:r>
      <w:r w:rsidRPr="00FB2849">
        <w:rPr>
          <w:rFonts w:ascii="Arial" w:hAnsi="Arial" w:cs="Arial"/>
          <w:i/>
          <w:sz w:val="24"/>
          <w:szCs w:val="24"/>
          <w:lang w:val="ro-RO"/>
        </w:rPr>
        <w:t>NU ESTE CAZUL</w:t>
      </w:r>
    </w:p>
    <w:p w14:paraId="59D95988" w14:textId="77777777" w:rsidR="00315BEB" w:rsidRPr="00FB2849" w:rsidRDefault="00315BEB" w:rsidP="00E1142C">
      <w:pPr>
        <w:spacing w:line="276" w:lineRule="auto"/>
        <w:ind w:left="90"/>
        <w:rPr>
          <w:rFonts w:ascii="Arial" w:hAnsi="Arial" w:cs="Arial"/>
          <w:i/>
          <w:sz w:val="24"/>
          <w:szCs w:val="24"/>
          <w:lang w:val="ro-RO"/>
        </w:rPr>
      </w:pPr>
      <w:r w:rsidRPr="00FB2849">
        <w:rPr>
          <w:rFonts w:ascii="Arial" w:hAnsi="Arial" w:cs="Arial"/>
          <w:sz w:val="24"/>
          <w:szCs w:val="24"/>
          <w:lang w:val="ro-RO"/>
        </w:rPr>
        <w:lastRenderedPageBreak/>
        <w:t xml:space="preserve">    c) prezenţa şi efectivele/suprafeţele acoperite de specii şi habitate de interes comunitar în zona proiectului:</w:t>
      </w:r>
      <w:r w:rsidRPr="00FB2849">
        <w:rPr>
          <w:rFonts w:ascii="Arial" w:hAnsi="Arial" w:cs="Arial"/>
          <w:i/>
          <w:sz w:val="24"/>
          <w:szCs w:val="24"/>
          <w:lang w:val="ro-RO"/>
        </w:rPr>
        <w:t xml:space="preserve"> NU ESTE CAZUL</w:t>
      </w:r>
    </w:p>
    <w:p w14:paraId="024C95DE" w14:textId="77777777" w:rsidR="00315BEB" w:rsidRPr="00FB2849" w:rsidRDefault="00315BEB" w:rsidP="00E1142C">
      <w:pPr>
        <w:spacing w:line="276" w:lineRule="auto"/>
        <w:ind w:left="90"/>
        <w:rPr>
          <w:rFonts w:ascii="Arial" w:hAnsi="Arial" w:cs="Arial"/>
          <w:i/>
          <w:sz w:val="24"/>
          <w:szCs w:val="24"/>
          <w:lang w:val="ro-RO"/>
        </w:rPr>
      </w:pPr>
      <w:r w:rsidRPr="00FB2849">
        <w:rPr>
          <w:rFonts w:ascii="Arial" w:hAnsi="Arial" w:cs="Arial"/>
          <w:sz w:val="24"/>
          <w:szCs w:val="24"/>
          <w:lang w:val="ro-RO"/>
        </w:rPr>
        <w:t xml:space="preserve">    d) se va preciza dacă proiectul propus nu are legătură directă cu sau nu este necesar pentru managementul conservării ariei naturale protejate de interes comunitar:</w:t>
      </w:r>
      <w:r w:rsidRPr="00FB2849">
        <w:rPr>
          <w:rFonts w:ascii="Arial" w:hAnsi="Arial" w:cs="Arial"/>
          <w:i/>
          <w:sz w:val="24"/>
          <w:szCs w:val="24"/>
          <w:lang w:val="ro-RO"/>
        </w:rPr>
        <w:t xml:space="preserve"> NU ESTE CAZUL</w:t>
      </w:r>
    </w:p>
    <w:p w14:paraId="4F1E28DC" w14:textId="77777777" w:rsidR="00315BEB" w:rsidRPr="00FB2849" w:rsidRDefault="00315BEB" w:rsidP="00E1142C">
      <w:pPr>
        <w:spacing w:line="276" w:lineRule="auto"/>
        <w:ind w:left="90"/>
        <w:rPr>
          <w:rFonts w:ascii="Arial" w:hAnsi="Arial" w:cs="Arial"/>
          <w:i/>
          <w:sz w:val="24"/>
          <w:szCs w:val="24"/>
          <w:lang w:val="ro-RO"/>
        </w:rPr>
      </w:pPr>
      <w:r w:rsidRPr="00FB2849">
        <w:rPr>
          <w:rFonts w:ascii="Arial" w:hAnsi="Arial" w:cs="Arial"/>
          <w:sz w:val="24"/>
          <w:szCs w:val="24"/>
          <w:lang w:val="ro-RO"/>
        </w:rPr>
        <w:t xml:space="preserve">    e) se va estima impactul potenţial al proiectului asupra speciilor şi habitatelor din aria naturală protejată de interes comunitar:</w:t>
      </w:r>
      <w:r w:rsidRPr="00FB2849">
        <w:rPr>
          <w:rFonts w:ascii="Arial" w:hAnsi="Arial" w:cs="Arial"/>
          <w:i/>
          <w:sz w:val="24"/>
          <w:szCs w:val="24"/>
          <w:lang w:val="ro-RO"/>
        </w:rPr>
        <w:t xml:space="preserve"> NU ESTE CAZUL</w:t>
      </w:r>
    </w:p>
    <w:p w14:paraId="7A9D9DE3" w14:textId="69AC3E49" w:rsidR="005A4B60" w:rsidRPr="00F90A99" w:rsidRDefault="00315BEB" w:rsidP="00F90A99">
      <w:pPr>
        <w:spacing w:line="276" w:lineRule="auto"/>
        <w:ind w:left="90"/>
        <w:rPr>
          <w:rFonts w:ascii="Arial" w:hAnsi="Arial" w:cs="Arial"/>
          <w:i/>
          <w:sz w:val="24"/>
          <w:szCs w:val="24"/>
          <w:lang w:val="ro-RO"/>
        </w:rPr>
      </w:pPr>
      <w:r w:rsidRPr="00FB2849">
        <w:rPr>
          <w:rFonts w:ascii="Arial" w:hAnsi="Arial" w:cs="Arial"/>
          <w:sz w:val="24"/>
          <w:szCs w:val="24"/>
          <w:lang w:val="ro-RO"/>
        </w:rPr>
        <w:t xml:space="preserve">    f) alte informaţii prevăzute în legislaţia în vigoare:</w:t>
      </w:r>
      <w:r w:rsidRPr="00FB2849">
        <w:rPr>
          <w:rFonts w:ascii="Arial" w:hAnsi="Arial" w:cs="Arial"/>
          <w:i/>
          <w:sz w:val="24"/>
          <w:szCs w:val="24"/>
          <w:lang w:val="ro-RO"/>
        </w:rPr>
        <w:t xml:space="preserve"> NU ESTE CAZUL</w:t>
      </w:r>
    </w:p>
    <w:p w14:paraId="52D0FC1A" w14:textId="6DDACE6A" w:rsidR="00315BEB" w:rsidRPr="002149B4" w:rsidRDefault="00315BEB" w:rsidP="00E1142C">
      <w:pPr>
        <w:spacing w:line="276" w:lineRule="auto"/>
        <w:ind w:left="90"/>
        <w:rPr>
          <w:rFonts w:ascii="Arial" w:hAnsi="Arial" w:cs="Arial"/>
          <w:b/>
          <w:sz w:val="28"/>
          <w:szCs w:val="28"/>
          <w:u w:val="single"/>
          <w:lang w:val="ro-RO"/>
        </w:rPr>
      </w:pPr>
      <w:r w:rsidRPr="002149B4">
        <w:rPr>
          <w:rFonts w:ascii="Arial" w:hAnsi="Arial" w:cs="Arial"/>
          <w:b/>
          <w:sz w:val="32"/>
          <w:szCs w:val="32"/>
          <w:u w:val="single"/>
          <w:lang w:val="ro-RO"/>
        </w:rPr>
        <w:t xml:space="preserve"> </w:t>
      </w:r>
      <w:r w:rsidRPr="002149B4">
        <w:rPr>
          <w:rFonts w:ascii="Arial" w:hAnsi="Arial" w:cs="Arial"/>
          <w:b/>
          <w:sz w:val="28"/>
          <w:szCs w:val="28"/>
          <w:u w:val="single"/>
          <w:lang w:val="ro-RO"/>
        </w:rPr>
        <w:t>XIV. Pentru proiectele care se realizează pe ape sau au legătură cu apele, memoriul va fi completat cu următoarele informaţii, preluate din Planurile de management bazinale, actualizate:</w:t>
      </w:r>
    </w:p>
    <w:p w14:paraId="366459BF" w14:textId="77777777" w:rsidR="00315BEB" w:rsidRPr="00577D86" w:rsidRDefault="00315BEB" w:rsidP="00E1142C">
      <w:pPr>
        <w:spacing w:line="276" w:lineRule="auto"/>
        <w:ind w:left="90"/>
        <w:rPr>
          <w:rFonts w:ascii="Arial" w:hAnsi="Arial" w:cs="Arial"/>
          <w:sz w:val="24"/>
          <w:szCs w:val="24"/>
          <w:lang w:val="ro-RO"/>
        </w:rPr>
      </w:pPr>
      <w:r w:rsidRPr="00577D86">
        <w:rPr>
          <w:rFonts w:ascii="Arial" w:hAnsi="Arial" w:cs="Arial"/>
          <w:sz w:val="24"/>
          <w:szCs w:val="24"/>
          <w:lang w:val="ro-RO"/>
        </w:rPr>
        <w:t xml:space="preserve">    1. Localizarea proiectului:</w:t>
      </w:r>
    </w:p>
    <w:p w14:paraId="536D2F4D" w14:textId="48189355" w:rsidR="00315BEB" w:rsidRPr="00577D86" w:rsidRDefault="00315BEB" w:rsidP="00E1142C">
      <w:pPr>
        <w:spacing w:line="276" w:lineRule="auto"/>
        <w:ind w:left="90"/>
        <w:rPr>
          <w:rFonts w:ascii="Arial" w:hAnsi="Arial" w:cs="Arial"/>
          <w:i/>
          <w:sz w:val="24"/>
          <w:szCs w:val="24"/>
          <w:lang w:val="ro-RO"/>
        </w:rPr>
      </w:pPr>
      <w:r w:rsidRPr="00577D86">
        <w:rPr>
          <w:rFonts w:ascii="Arial" w:hAnsi="Arial" w:cs="Arial"/>
          <w:sz w:val="24"/>
          <w:szCs w:val="24"/>
          <w:lang w:val="ro-RO"/>
        </w:rPr>
        <w:t xml:space="preserve">    - bazinul hidrografic:</w:t>
      </w:r>
      <w:r w:rsidRPr="00577D86">
        <w:rPr>
          <w:rFonts w:ascii="Arial" w:hAnsi="Arial" w:cs="Arial"/>
          <w:i/>
          <w:sz w:val="24"/>
          <w:szCs w:val="24"/>
          <w:lang w:val="ro-RO"/>
        </w:rPr>
        <w:t xml:space="preserve"> NU ESTE CAZUL</w:t>
      </w:r>
      <w:r w:rsidR="00577D86" w:rsidRPr="00577D86">
        <w:rPr>
          <w:rFonts w:ascii="Arial" w:hAnsi="Arial" w:cs="Arial"/>
          <w:i/>
          <w:sz w:val="24"/>
          <w:szCs w:val="24"/>
          <w:lang w:val="ro-RO"/>
        </w:rPr>
        <w:t>;</w:t>
      </w:r>
    </w:p>
    <w:p w14:paraId="1EBC7C6F" w14:textId="63838880" w:rsidR="00315BEB" w:rsidRPr="00577D86" w:rsidRDefault="00315BEB" w:rsidP="00E1142C">
      <w:pPr>
        <w:spacing w:line="276" w:lineRule="auto"/>
        <w:ind w:left="90"/>
        <w:rPr>
          <w:rFonts w:ascii="Arial" w:hAnsi="Arial" w:cs="Arial"/>
          <w:sz w:val="24"/>
          <w:szCs w:val="24"/>
          <w:lang w:val="ro-RO"/>
        </w:rPr>
      </w:pPr>
      <w:r w:rsidRPr="00577D86">
        <w:rPr>
          <w:rFonts w:ascii="Arial" w:hAnsi="Arial" w:cs="Arial"/>
          <w:sz w:val="24"/>
          <w:szCs w:val="24"/>
          <w:lang w:val="ro-RO"/>
        </w:rPr>
        <w:t xml:space="preserve">    - cursul de apă: denumirea şi codul cadastral</w:t>
      </w:r>
      <w:r w:rsidR="00577D86" w:rsidRPr="00577D86">
        <w:rPr>
          <w:rFonts w:ascii="Arial" w:hAnsi="Arial" w:cs="Arial"/>
          <w:sz w:val="24"/>
          <w:szCs w:val="24"/>
          <w:lang w:val="ro-RO"/>
        </w:rPr>
        <w:t>: NU ESTE CAZUL;</w:t>
      </w:r>
    </w:p>
    <w:p w14:paraId="3FFE7189" w14:textId="77777777" w:rsidR="00315BEB" w:rsidRPr="00577D86" w:rsidRDefault="00315BEB" w:rsidP="00E1142C">
      <w:pPr>
        <w:spacing w:line="276" w:lineRule="auto"/>
        <w:ind w:left="90"/>
        <w:rPr>
          <w:rFonts w:ascii="Arial" w:hAnsi="Arial" w:cs="Arial"/>
          <w:sz w:val="24"/>
          <w:szCs w:val="24"/>
          <w:lang w:val="ro-RO"/>
        </w:rPr>
      </w:pPr>
      <w:r w:rsidRPr="00577D86">
        <w:rPr>
          <w:rFonts w:ascii="Arial" w:hAnsi="Arial" w:cs="Arial"/>
          <w:sz w:val="24"/>
          <w:szCs w:val="24"/>
          <w:lang w:val="ro-RO"/>
        </w:rPr>
        <w:t xml:space="preserve">    - corpul de apă (de suprafaţă şi/sau subteran): denumire şi cod.:</w:t>
      </w:r>
      <w:r w:rsidRPr="00577D86">
        <w:rPr>
          <w:rFonts w:ascii="Arial" w:hAnsi="Arial" w:cs="Arial"/>
          <w:i/>
          <w:sz w:val="24"/>
          <w:szCs w:val="24"/>
          <w:lang w:val="ro-RO"/>
        </w:rPr>
        <w:t xml:space="preserve"> NU ESTE CAZUL</w:t>
      </w:r>
    </w:p>
    <w:p w14:paraId="1F566BFD" w14:textId="77777777" w:rsidR="00315BEB" w:rsidRPr="00577D86" w:rsidRDefault="00315BEB" w:rsidP="00E1142C">
      <w:pPr>
        <w:spacing w:line="276" w:lineRule="auto"/>
        <w:ind w:left="90"/>
        <w:rPr>
          <w:rFonts w:ascii="Arial" w:hAnsi="Arial" w:cs="Arial"/>
          <w:sz w:val="24"/>
          <w:szCs w:val="24"/>
          <w:lang w:val="ro-RO"/>
        </w:rPr>
      </w:pPr>
      <w:r w:rsidRPr="00577D86">
        <w:rPr>
          <w:rFonts w:ascii="Arial" w:hAnsi="Arial" w:cs="Arial"/>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r w:rsidRPr="00577D86">
        <w:rPr>
          <w:rFonts w:ascii="Arial" w:hAnsi="Arial" w:cs="Arial"/>
          <w:i/>
          <w:sz w:val="24"/>
          <w:szCs w:val="24"/>
          <w:lang w:val="ro-RO"/>
        </w:rPr>
        <w:t xml:space="preserve"> NU ESTE CAZUL</w:t>
      </w:r>
    </w:p>
    <w:p w14:paraId="51798CDF" w14:textId="77777777" w:rsidR="00315BEB" w:rsidRPr="00577D86" w:rsidRDefault="00315BEB" w:rsidP="00E1142C">
      <w:pPr>
        <w:spacing w:line="276" w:lineRule="auto"/>
        <w:ind w:left="90"/>
        <w:rPr>
          <w:rFonts w:ascii="Arial" w:hAnsi="Arial" w:cs="Arial"/>
          <w:i/>
          <w:sz w:val="24"/>
          <w:szCs w:val="24"/>
          <w:lang w:val="ro-RO"/>
        </w:rPr>
      </w:pPr>
      <w:r w:rsidRPr="00577D86">
        <w:rPr>
          <w:rFonts w:ascii="Arial" w:hAnsi="Arial" w:cs="Arial"/>
          <w:sz w:val="24"/>
          <w:szCs w:val="24"/>
          <w:lang w:val="ro-RO"/>
        </w:rPr>
        <w:t xml:space="preserve">    3. Indicarea obiectivului/obiectivelor de mediu pentru fiecare corp de apă identificat, cu precizarea excepţiilor aplicate şi a termenelor aferente, după caz:</w:t>
      </w:r>
      <w:r w:rsidRPr="00577D86">
        <w:rPr>
          <w:rFonts w:ascii="Arial" w:hAnsi="Arial" w:cs="Arial"/>
          <w:i/>
          <w:sz w:val="24"/>
          <w:szCs w:val="24"/>
          <w:lang w:val="ro-RO"/>
        </w:rPr>
        <w:t xml:space="preserve"> NU ESTE CAZUL</w:t>
      </w:r>
    </w:p>
    <w:p w14:paraId="3F1E172F" w14:textId="77777777" w:rsidR="00315BEB" w:rsidRPr="00C97E6B" w:rsidRDefault="00315BEB" w:rsidP="00E1142C">
      <w:pPr>
        <w:spacing w:line="276" w:lineRule="auto"/>
        <w:ind w:left="90"/>
        <w:rPr>
          <w:rFonts w:ascii="Arial" w:hAnsi="Arial" w:cs="Arial"/>
          <w:b/>
          <w:color w:val="FF0000"/>
          <w:sz w:val="24"/>
          <w:szCs w:val="24"/>
          <w:lang w:val="ro-RO"/>
        </w:rPr>
      </w:pPr>
    </w:p>
    <w:p w14:paraId="006C4D8E" w14:textId="522DE951" w:rsidR="00315BEB" w:rsidRPr="0009029C" w:rsidRDefault="00315BEB" w:rsidP="00E1142C">
      <w:pPr>
        <w:spacing w:line="276" w:lineRule="auto"/>
        <w:ind w:left="90"/>
        <w:rPr>
          <w:rFonts w:ascii="Arial" w:hAnsi="Arial" w:cs="Arial"/>
          <w:b/>
          <w:sz w:val="28"/>
          <w:szCs w:val="28"/>
          <w:u w:val="single"/>
          <w:lang w:val="ro-RO"/>
        </w:rPr>
      </w:pPr>
      <w:r w:rsidRPr="002149B4">
        <w:rPr>
          <w:rFonts w:ascii="Arial" w:hAnsi="Arial" w:cs="Arial"/>
          <w:b/>
          <w:sz w:val="28"/>
          <w:szCs w:val="28"/>
          <w:u w:val="single"/>
          <w:lang w:val="ro-RO"/>
        </w:rPr>
        <w:t xml:space="preserve">    XV</w:t>
      </w:r>
      <w:r w:rsidRPr="0009029C">
        <w:rPr>
          <w:rFonts w:ascii="Arial" w:hAnsi="Arial" w:cs="Arial"/>
          <w:b/>
          <w:sz w:val="28"/>
          <w:szCs w:val="28"/>
          <w:u w:val="single"/>
          <w:lang w:val="ro-RO"/>
        </w:rPr>
        <w:t>. Criteriile prevăzute în anexa nr. 3 la Lege</w:t>
      </w:r>
      <w:r w:rsidR="00843BC8" w:rsidRPr="0009029C">
        <w:rPr>
          <w:rFonts w:ascii="Arial" w:hAnsi="Arial" w:cs="Arial"/>
          <w:b/>
          <w:sz w:val="28"/>
          <w:szCs w:val="28"/>
          <w:u w:val="single"/>
          <w:lang w:val="ro-RO"/>
        </w:rPr>
        <w:t xml:space="preserve"> </w:t>
      </w:r>
      <w:r w:rsidRPr="0009029C">
        <w:rPr>
          <w:rFonts w:ascii="Arial" w:hAnsi="Arial" w:cs="Arial"/>
          <w:b/>
          <w:sz w:val="28"/>
          <w:szCs w:val="28"/>
          <w:u w:val="single"/>
          <w:lang w:val="ro-RO"/>
        </w:rPr>
        <w:t>privind evaluarea impactului anumitor proiecte publice şi private asupra mediului se iau în considerare, dacă este cazul, în momentul compilării informaţiilor în conformitate cu punctele III - XIV.</w:t>
      </w:r>
    </w:p>
    <w:p w14:paraId="55E7EE24" w14:textId="77777777" w:rsidR="00315BEB" w:rsidRPr="00843BC8" w:rsidRDefault="00315BEB" w:rsidP="00E1142C">
      <w:pPr>
        <w:spacing w:line="276" w:lineRule="auto"/>
        <w:ind w:left="90"/>
        <w:rPr>
          <w:rFonts w:ascii="Arial" w:hAnsi="Arial" w:cs="Arial"/>
          <w:b/>
          <w:sz w:val="24"/>
          <w:szCs w:val="24"/>
          <w:lang w:val="ro-RO"/>
        </w:rPr>
      </w:pPr>
      <w:r w:rsidRPr="00843BC8">
        <w:rPr>
          <w:rFonts w:ascii="Arial" w:hAnsi="Arial" w:cs="Arial"/>
          <w:i/>
          <w:sz w:val="24"/>
          <w:szCs w:val="24"/>
          <w:lang w:val="ro-RO"/>
        </w:rPr>
        <w:t xml:space="preserve">          NU ESTE CAZUL</w:t>
      </w:r>
    </w:p>
    <w:p w14:paraId="6C174D5F" w14:textId="0BBF07FA" w:rsidR="00843BC8" w:rsidRDefault="00843BC8" w:rsidP="00E1142C">
      <w:pPr>
        <w:spacing w:line="276" w:lineRule="auto"/>
        <w:rPr>
          <w:rFonts w:ascii="Arial" w:hAnsi="Arial" w:cs="Arial"/>
          <w:sz w:val="24"/>
          <w:szCs w:val="24"/>
          <w:lang w:val="ro-RO"/>
        </w:rPr>
      </w:pPr>
    </w:p>
    <w:p w14:paraId="3AA1B4B3" w14:textId="115E6F6D" w:rsidR="005A4B60" w:rsidRDefault="005A4B60" w:rsidP="00E1142C">
      <w:pPr>
        <w:spacing w:line="276" w:lineRule="auto"/>
        <w:rPr>
          <w:rFonts w:ascii="Arial" w:hAnsi="Arial" w:cs="Arial"/>
          <w:sz w:val="24"/>
          <w:szCs w:val="24"/>
          <w:lang w:val="ro-RO"/>
        </w:rPr>
      </w:pPr>
    </w:p>
    <w:p w14:paraId="6EE56643" w14:textId="77777777" w:rsidR="00AE7523" w:rsidRPr="00843BC8" w:rsidRDefault="00AE7523" w:rsidP="00E1142C">
      <w:pPr>
        <w:spacing w:line="276" w:lineRule="auto"/>
        <w:rPr>
          <w:rFonts w:ascii="Arial" w:hAnsi="Arial" w:cs="Arial"/>
          <w:sz w:val="24"/>
          <w:szCs w:val="24"/>
          <w:lang w:val="ro-RO"/>
        </w:rPr>
      </w:pPr>
    </w:p>
    <w:p w14:paraId="3CC50AD7" w14:textId="01E783E6" w:rsidR="004F71B6" w:rsidRPr="00843BC8" w:rsidRDefault="004D058F" w:rsidP="00E1142C">
      <w:pPr>
        <w:spacing w:line="276" w:lineRule="auto"/>
        <w:jc w:val="center"/>
        <w:rPr>
          <w:rFonts w:ascii="Arial" w:hAnsi="Arial" w:cs="Arial"/>
          <w:sz w:val="24"/>
          <w:szCs w:val="24"/>
          <w:lang w:val="ro-RO"/>
        </w:rPr>
      </w:pPr>
      <w:r w:rsidRPr="00843BC8">
        <w:rPr>
          <w:rFonts w:ascii="Arial" w:hAnsi="Arial" w:cs="Arial"/>
          <w:sz w:val="24"/>
          <w:szCs w:val="24"/>
          <w:lang w:val="ro-RO"/>
        </w:rPr>
        <w:t>Intocmit,</w:t>
      </w:r>
    </w:p>
    <w:p w14:paraId="5C804711" w14:textId="771D43D6" w:rsidR="004D058F" w:rsidRPr="001F09E2" w:rsidRDefault="001F09E2" w:rsidP="00E1142C">
      <w:pPr>
        <w:spacing w:line="276" w:lineRule="auto"/>
        <w:jc w:val="center"/>
        <w:rPr>
          <w:rFonts w:ascii="Arial" w:hAnsi="Arial" w:cs="Arial"/>
          <w:b/>
          <w:bCs/>
          <w:sz w:val="24"/>
          <w:szCs w:val="24"/>
          <w:lang w:val="ro-RO"/>
        </w:rPr>
      </w:pPr>
      <w:r w:rsidRPr="001F09E2">
        <w:rPr>
          <w:rFonts w:ascii="Arial" w:hAnsi="Arial" w:cs="Arial"/>
          <w:b/>
          <w:bCs/>
          <w:sz w:val="24"/>
          <w:szCs w:val="24"/>
          <w:lang w:val="ro-RO"/>
        </w:rPr>
        <w:t>Ing. SCANTEE ALEXANDRU</w:t>
      </w:r>
    </w:p>
    <w:sectPr w:rsidR="004D058F" w:rsidRPr="001F09E2" w:rsidSect="000D7649">
      <w:headerReference w:type="default" r:id="rId12"/>
      <w:footerReference w:type="default" r:id="rId13"/>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6ED0" w14:textId="77777777" w:rsidR="00BA04F3" w:rsidRDefault="00BA04F3" w:rsidP="00477118">
      <w:pPr>
        <w:spacing w:after="0" w:line="240" w:lineRule="auto"/>
      </w:pPr>
      <w:r>
        <w:separator/>
      </w:r>
    </w:p>
  </w:endnote>
  <w:endnote w:type="continuationSeparator" w:id="0">
    <w:p w14:paraId="6FF6CD5F" w14:textId="77777777" w:rsidR="00BA04F3" w:rsidRDefault="00BA04F3"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256774"/>
      <w:docPartObj>
        <w:docPartGallery w:val="Page Numbers (Bottom of Page)"/>
        <w:docPartUnique/>
      </w:docPartObj>
    </w:sdtPr>
    <w:sdtEndPr/>
    <w:sdtContent>
      <w:p w14:paraId="7B34A98B" w14:textId="71D55640" w:rsidR="00E60A50" w:rsidRDefault="00E60A50">
        <w:pPr>
          <w:pStyle w:val="Footer"/>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E60A50" w:rsidRPr="00C37583" w:rsidRDefault="00E60A50">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7gMZo+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F83C670" w14:textId="77777777" w:rsidR="00E60A50" w:rsidRPr="00C37583" w:rsidRDefault="00E60A50">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0A838" w14:textId="77777777" w:rsidR="00BA04F3" w:rsidRDefault="00BA04F3" w:rsidP="00477118">
      <w:pPr>
        <w:spacing w:after="0" w:line="240" w:lineRule="auto"/>
      </w:pPr>
      <w:r>
        <w:separator/>
      </w:r>
    </w:p>
  </w:footnote>
  <w:footnote w:type="continuationSeparator" w:id="0">
    <w:p w14:paraId="294E4BBA" w14:textId="77777777" w:rsidR="00BA04F3" w:rsidRDefault="00BA04F3" w:rsidP="0047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73CE" w14:textId="77777777" w:rsidR="00E60A50" w:rsidRPr="00D32C9A" w:rsidRDefault="00E60A50" w:rsidP="00D32C9A">
    <w:pPr>
      <w:spacing w:after="0"/>
      <w:rPr>
        <w:rFonts w:ascii="Arial" w:hAnsi="Arial" w:cs="Arial"/>
        <w:sz w:val="20"/>
        <w:szCs w:val="20"/>
      </w:rPr>
    </w:pPr>
    <w:r w:rsidRPr="00D32C9A">
      <w:rPr>
        <w:rFonts w:ascii="Arial" w:hAnsi="Arial" w:cs="Arial"/>
        <w:noProof/>
        <w:sz w:val="20"/>
        <w:szCs w:val="20"/>
      </w:rPr>
      <w:drawing>
        <wp:anchor distT="0" distB="0" distL="114300" distR="114300" simplePos="0" relativeHeight="251663360" behindDoc="1" locked="0" layoutInCell="1" allowOverlap="1" wp14:anchorId="6A114CF7" wp14:editId="34C2802A">
          <wp:simplePos x="0" y="0"/>
          <wp:positionH relativeFrom="column">
            <wp:posOffset>4687595</wp:posOffset>
          </wp:positionH>
          <wp:positionV relativeFrom="paragraph">
            <wp:posOffset>-179578</wp:posOffset>
          </wp:positionV>
          <wp:extent cx="1246505" cy="92202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C9A">
      <w:rPr>
        <w:rFonts w:ascii="Arial" w:hAnsi="Arial" w:cs="Arial"/>
        <w:b/>
        <w:sz w:val="20"/>
        <w:szCs w:val="20"/>
      </w:rPr>
      <w:t>SC ADRO PROIECTARE SRL</w:t>
    </w:r>
    <w:r w:rsidRPr="00D32C9A">
      <w:rPr>
        <w:rFonts w:ascii="Arial" w:hAnsi="Arial" w:cs="Arial"/>
        <w:sz w:val="20"/>
        <w:szCs w:val="20"/>
      </w:rPr>
      <w:tab/>
    </w:r>
    <w:r w:rsidRPr="00D32C9A">
      <w:rPr>
        <w:rFonts w:ascii="Arial" w:hAnsi="Arial" w:cs="Arial"/>
        <w:sz w:val="20"/>
        <w:szCs w:val="20"/>
      </w:rPr>
      <w:tab/>
      <w:t xml:space="preserve">                                </w:t>
    </w:r>
  </w:p>
  <w:p w14:paraId="24458F90" w14:textId="77777777" w:rsidR="00E60A50" w:rsidRPr="00F35109" w:rsidRDefault="00E60A50" w:rsidP="00D32C9A">
    <w:pPr>
      <w:spacing w:after="0"/>
      <w:rPr>
        <w:rFonts w:ascii="Arial" w:hAnsi="Arial" w:cs="Arial"/>
        <w:sz w:val="20"/>
        <w:szCs w:val="20"/>
        <w:lang w:val="fr-FR"/>
      </w:rPr>
    </w:pPr>
    <w:r w:rsidRPr="00F35109">
      <w:rPr>
        <w:rFonts w:ascii="Arial" w:hAnsi="Arial" w:cs="Arial"/>
        <w:sz w:val="20"/>
        <w:szCs w:val="20"/>
        <w:lang w:val="fr-FR"/>
      </w:rPr>
      <w:t xml:space="preserve">C.U.I.:37394494 ; Nr O.R.C.:J13/1066/13.04.2017                                     </w:t>
    </w:r>
  </w:p>
  <w:p w14:paraId="1BA1461B" w14:textId="77777777" w:rsidR="00E60A50" w:rsidRPr="00F35109" w:rsidRDefault="00E60A50" w:rsidP="00D32C9A">
    <w:pPr>
      <w:spacing w:after="0"/>
      <w:rPr>
        <w:rFonts w:ascii="Arial" w:hAnsi="Arial" w:cs="Arial"/>
        <w:sz w:val="20"/>
        <w:szCs w:val="20"/>
        <w:lang w:val="fr-FR"/>
      </w:rPr>
    </w:pPr>
    <w:proofErr w:type="spellStart"/>
    <w:r w:rsidRPr="00F35109">
      <w:rPr>
        <w:rFonts w:ascii="Arial" w:hAnsi="Arial" w:cs="Arial"/>
        <w:sz w:val="20"/>
        <w:szCs w:val="20"/>
        <w:lang w:val="fr-FR"/>
      </w:rPr>
      <w:t>Pct.lucru:Str.Stefan</w:t>
    </w:r>
    <w:proofErr w:type="spellEnd"/>
    <w:r w:rsidRPr="00F35109">
      <w:rPr>
        <w:rFonts w:ascii="Arial" w:hAnsi="Arial" w:cs="Arial"/>
        <w:sz w:val="20"/>
        <w:szCs w:val="20"/>
        <w:lang w:val="fr-FR"/>
      </w:rPr>
      <w:t xml:space="preserve"> </w:t>
    </w:r>
    <w:proofErr w:type="spellStart"/>
    <w:r w:rsidRPr="00F35109">
      <w:rPr>
        <w:rFonts w:ascii="Arial" w:hAnsi="Arial" w:cs="Arial"/>
        <w:sz w:val="20"/>
        <w:szCs w:val="20"/>
        <w:lang w:val="fr-FR"/>
      </w:rPr>
      <w:t>cel</w:t>
    </w:r>
    <w:proofErr w:type="spellEnd"/>
    <w:r w:rsidRPr="00F35109">
      <w:rPr>
        <w:rFonts w:ascii="Arial" w:hAnsi="Arial" w:cs="Arial"/>
        <w:sz w:val="20"/>
        <w:szCs w:val="20"/>
        <w:lang w:val="fr-FR"/>
      </w:rPr>
      <w:t xml:space="preserve"> Mare,Nr.63,Et.2,Constanta</w:t>
    </w:r>
  </w:p>
  <w:p w14:paraId="150B3588" w14:textId="77777777" w:rsidR="00E60A50" w:rsidRPr="00D32C9A" w:rsidRDefault="00E60A50" w:rsidP="00D32C9A">
    <w:pPr>
      <w:spacing w:after="0"/>
      <w:rPr>
        <w:rFonts w:ascii="Arial" w:hAnsi="Arial" w:cs="Arial"/>
        <w:sz w:val="20"/>
        <w:szCs w:val="20"/>
      </w:rPr>
    </w:pPr>
    <w:r w:rsidRPr="00D32C9A">
      <w:rPr>
        <w:rFonts w:ascii="Arial" w:hAnsi="Arial" w:cs="Arial"/>
        <w:noProof/>
        <w:sz w:val="20"/>
        <w:szCs w:val="20"/>
      </w:rPr>
      <mc:AlternateContent>
        <mc:Choice Requires="wps">
          <w:drawing>
            <wp:anchor distT="0" distB="0" distL="114300" distR="114300" simplePos="0" relativeHeight="251664384" behindDoc="0" locked="0" layoutInCell="1" allowOverlap="1" wp14:anchorId="24BB9C55" wp14:editId="4C6930E2">
              <wp:simplePos x="0" y="0"/>
              <wp:positionH relativeFrom="column">
                <wp:posOffset>-885165</wp:posOffset>
              </wp:positionH>
              <wp:positionV relativeFrom="paragraph">
                <wp:posOffset>254432</wp:posOffset>
              </wp:positionV>
              <wp:extent cx="7497776" cy="0"/>
              <wp:effectExtent l="0" t="0" r="0" b="0"/>
              <wp:wrapNone/>
              <wp:docPr id="4" name="Conector drept 4"/>
              <wp:cNvGraphicFramePr/>
              <a:graphic xmlns:a="http://schemas.openxmlformats.org/drawingml/2006/main">
                <a:graphicData uri="http://schemas.microsoft.com/office/word/2010/wordprocessingShape">
                  <wps:wsp>
                    <wps:cNvCnPr/>
                    <wps:spPr>
                      <a:xfrm>
                        <a:off x="0" y="0"/>
                        <a:ext cx="7497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4DB03" id="Conector drep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0.05pt" to="520.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" strokecolor="black [3200]" strokeweight=".5pt">
              <v:stroke joinstyle="miter"/>
            </v:line>
          </w:pict>
        </mc:Fallback>
      </mc:AlternateContent>
    </w:r>
    <w:r w:rsidRPr="00D32C9A">
      <w:rPr>
        <w:rFonts w:ascii="Arial" w:hAnsi="Arial" w:cs="Arial"/>
        <w:sz w:val="20"/>
        <w:szCs w:val="20"/>
      </w:rPr>
      <w:t>Tel : 0770689673 ; Mail : adroproiectare@gmail.com</w:t>
    </w:r>
  </w:p>
  <w:p w14:paraId="24798006" w14:textId="77777777" w:rsidR="00E60A50" w:rsidRPr="00477118" w:rsidRDefault="00E60A50">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16BB"/>
    <w:multiLevelType w:val="hybridMultilevel"/>
    <w:tmpl w:val="14B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206B"/>
    <w:multiLevelType w:val="hybridMultilevel"/>
    <w:tmpl w:val="40683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D3CE4"/>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061AF2"/>
    <w:multiLevelType w:val="hybridMultilevel"/>
    <w:tmpl w:val="FC0AAB9C"/>
    <w:lvl w:ilvl="0" w:tplc="C5F2753C">
      <w:start w:val="7"/>
      <w:numFmt w:val="upperRoman"/>
      <w:lvlText w:val="%1&gt;"/>
      <w:lvlJc w:val="left"/>
      <w:pPr>
        <w:ind w:left="810" w:hanging="720"/>
      </w:pPr>
      <w:rPr>
        <w:rFonts w:hint="default"/>
        <w:b/>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9E161E"/>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7" w15:restartNumberingAfterBreak="0">
    <w:nsid w:val="27BB7A11"/>
    <w:multiLevelType w:val="hybridMultilevel"/>
    <w:tmpl w:val="730AE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5599"/>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9" w15:restartNumberingAfterBreak="0">
    <w:nsid w:val="29222F3A"/>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533FE"/>
    <w:multiLevelType w:val="hybridMultilevel"/>
    <w:tmpl w:val="EC5623B6"/>
    <w:lvl w:ilvl="0" w:tplc="F63E5A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D0764"/>
    <w:multiLevelType w:val="hybridMultilevel"/>
    <w:tmpl w:val="710A1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22B2A"/>
    <w:multiLevelType w:val="hybridMultilevel"/>
    <w:tmpl w:val="2FE4BF8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635123"/>
    <w:multiLevelType w:val="hybridMultilevel"/>
    <w:tmpl w:val="DF348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36F1C"/>
    <w:multiLevelType w:val="hybridMultilevel"/>
    <w:tmpl w:val="A9047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3B22"/>
    <w:multiLevelType w:val="hybridMultilevel"/>
    <w:tmpl w:val="2AEAC7C8"/>
    <w:lvl w:ilvl="0" w:tplc="FA3C6C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431576A"/>
    <w:multiLevelType w:val="hybridMultilevel"/>
    <w:tmpl w:val="502068FE"/>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9" w15:restartNumberingAfterBreak="0">
    <w:nsid w:val="48F640EE"/>
    <w:multiLevelType w:val="hybridMultilevel"/>
    <w:tmpl w:val="3634C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4D7B2473"/>
    <w:multiLevelType w:val="hybridMultilevel"/>
    <w:tmpl w:val="14D44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A47A1"/>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3" w15:restartNumberingAfterBreak="0">
    <w:nsid w:val="55FD25EF"/>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C633A"/>
    <w:multiLevelType w:val="hybridMultilevel"/>
    <w:tmpl w:val="EEC4587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F51B2C"/>
    <w:multiLevelType w:val="hybridMultilevel"/>
    <w:tmpl w:val="54CA2E74"/>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26130"/>
    <w:multiLevelType w:val="multilevel"/>
    <w:tmpl w:val="9B28D456"/>
    <w:lvl w:ilvl="0">
      <w:start w:val="1"/>
      <w:numFmt w:val="upperRoman"/>
      <w:lvlText w:val="%1."/>
      <w:lvlJc w:val="left"/>
      <w:pPr>
        <w:ind w:left="810" w:hanging="720"/>
      </w:pPr>
      <w:rPr>
        <w:rFonts w:hint="default"/>
        <w:b/>
        <w:sz w:val="32"/>
        <w:szCs w:val="32"/>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9" w15:restartNumberingAfterBreak="0">
    <w:nsid w:val="724D45A5"/>
    <w:multiLevelType w:val="hybridMultilevel"/>
    <w:tmpl w:val="177C4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7D41AE"/>
    <w:multiLevelType w:val="hybridMultilevel"/>
    <w:tmpl w:val="986865F6"/>
    <w:lvl w:ilvl="0" w:tplc="50BA5E86">
      <w:start w:val="5"/>
      <w:numFmt w:val="upperRoman"/>
      <w:lvlText w:val="%1."/>
      <w:lvlJc w:val="left"/>
      <w:pPr>
        <w:ind w:left="810" w:hanging="720"/>
      </w:pPr>
      <w:rPr>
        <w:rFonts w:hint="default"/>
        <w:b/>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3"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4" w15:restartNumberingAfterBreak="0">
    <w:nsid w:val="78A40AB4"/>
    <w:multiLevelType w:val="hybridMultilevel"/>
    <w:tmpl w:val="BC6853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6" w15:restartNumberingAfterBreak="0">
    <w:nsid w:val="7E1E24F2"/>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num w:numId="1">
    <w:abstractNumId w:val="28"/>
  </w:num>
  <w:num w:numId="2">
    <w:abstractNumId w:val="25"/>
  </w:num>
  <w:num w:numId="3">
    <w:abstractNumId w:val="17"/>
  </w:num>
  <w:num w:numId="4">
    <w:abstractNumId w:val="5"/>
  </w:num>
  <w:num w:numId="5">
    <w:abstractNumId w:val="14"/>
  </w:num>
  <w:num w:numId="6">
    <w:abstractNumId w:val="1"/>
  </w:num>
  <w:num w:numId="7">
    <w:abstractNumId w:val="26"/>
  </w:num>
  <w:num w:numId="8">
    <w:abstractNumId w:val="2"/>
  </w:num>
  <w:num w:numId="9">
    <w:abstractNumId w:val="9"/>
  </w:num>
  <w:num w:numId="10">
    <w:abstractNumId w:val="8"/>
  </w:num>
  <w:num w:numId="11">
    <w:abstractNumId w:val="30"/>
  </w:num>
  <w:num w:numId="12">
    <w:abstractNumId w:val="36"/>
  </w:num>
  <w:num w:numId="13">
    <w:abstractNumId w:val="3"/>
  </w:num>
  <w:num w:numId="14">
    <w:abstractNumId w:val="22"/>
  </w:num>
  <w:num w:numId="15">
    <w:abstractNumId w:val="20"/>
  </w:num>
  <w:num w:numId="16">
    <w:abstractNumId w:val="6"/>
  </w:num>
  <w:num w:numId="17">
    <w:abstractNumId w:val="33"/>
  </w:num>
  <w:num w:numId="18">
    <w:abstractNumId w:val="35"/>
  </w:num>
  <w:num w:numId="19">
    <w:abstractNumId w:val="11"/>
  </w:num>
  <w:num w:numId="20">
    <w:abstractNumId w:val="24"/>
  </w:num>
  <w:num w:numId="21">
    <w:abstractNumId w:val="4"/>
  </w:num>
  <w:num w:numId="22">
    <w:abstractNumId w:val="27"/>
  </w:num>
  <w:num w:numId="23">
    <w:abstractNumId w:val="31"/>
  </w:num>
  <w:num w:numId="24">
    <w:abstractNumId w:val="0"/>
  </w:num>
  <w:num w:numId="25">
    <w:abstractNumId w:val="23"/>
  </w:num>
  <w:num w:numId="26">
    <w:abstractNumId w:val="15"/>
  </w:num>
  <w:num w:numId="27">
    <w:abstractNumId w:val="10"/>
  </w:num>
  <w:num w:numId="28">
    <w:abstractNumId w:val="32"/>
  </w:num>
  <w:num w:numId="29">
    <w:abstractNumId w:val="18"/>
  </w:num>
  <w:num w:numId="30">
    <w:abstractNumId w:val="12"/>
  </w:num>
  <w:num w:numId="31">
    <w:abstractNumId w:val="19"/>
  </w:num>
  <w:num w:numId="32">
    <w:abstractNumId w:val="16"/>
  </w:num>
  <w:num w:numId="33">
    <w:abstractNumId w:val="7"/>
  </w:num>
  <w:num w:numId="34">
    <w:abstractNumId w:val="21"/>
  </w:num>
  <w:num w:numId="35">
    <w:abstractNumId w:val="13"/>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647B"/>
    <w:rsid w:val="0001295F"/>
    <w:rsid w:val="00015D23"/>
    <w:rsid w:val="00021557"/>
    <w:rsid w:val="00023CDC"/>
    <w:rsid w:val="00032B8A"/>
    <w:rsid w:val="00040743"/>
    <w:rsid w:val="000428EB"/>
    <w:rsid w:val="00044909"/>
    <w:rsid w:val="00045456"/>
    <w:rsid w:val="00047444"/>
    <w:rsid w:val="0005074F"/>
    <w:rsid w:val="00052AB5"/>
    <w:rsid w:val="00060606"/>
    <w:rsid w:val="00060D6F"/>
    <w:rsid w:val="00071A77"/>
    <w:rsid w:val="0007299A"/>
    <w:rsid w:val="000739E4"/>
    <w:rsid w:val="000813BE"/>
    <w:rsid w:val="0008549F"/>
    <w:rsid w:val="00086EE0"/>
    <w:rsid w:val="0009029C"/>
    <w:rsid w:val="00095FD6"/>
    <w:rsid w:val="000A1B0D"/>
    <w:rsid w:val="000A4971"/>
    <w:rsid w:val="000A4DC4"/>
    <w:rsid w:val="000A6FEC"/>
    <w:rsid w:val="000B23C5"/>
    <w:rsid w:val="000C24D6"/>
    <w:rsid w:val="000C3306"/>
    <w:rsid w:val="000C6A12"/>
    <w:rsid w:val="000C7873"/>
    <w:rsid w:val="000C7DD0"/>
    <w:rsid w:val="000D0D0D"/>
    <w:rsid w:val="000D7649"/>
    <w:rsid w:val="000E543E"/>
    <w:rsid w:val="000F366C"/>
    <w:rsid w:val="00100683"/>
    <w:rsid w:val="00103A6E"/>
    <w:rsid w:val="00113392"/>
    <w:rsid w:val="00113435"/>
    <w:rsid w:val="00114B61"/>
    <w:rsid w:val="00130002"/>
    <w:rsid w:val="0014223A"/>
    <w:rsid w:val="001436AD"/>
    <w:rsid w:val="001519C5"/>
    <w:rsid w:val="00154211"/>
    <w:rsid w:val="00157DD1"/>
    <w:rsid w:val="00161650"/>
    <w:rsid w:val="001631BA"/>
    <w:rsid w:val="00171D59"/>
    <w:rsid w:val="001838BE"/>
    <w:rsid w:val="0019243A"/>
    <w:rsid w:val="001A2BE5"/>
    <w:rsid w:val="001A576D"/>
    <w:rsid w:val="001A75E0"/>
    <w:rsid w:val="001B2B28"/>
    <w:rsid w:val="001B6DF4"/>
    <w:rsid w:val="001C04CE"/>
    <w:rsid w:val="001C0D61"/>
    <w:rsid w:val="001C6AE3"/>
    <w:rsid w:val="001F0804"/>
    <w:rsid w:val="001F09E2"/>
    <w:rsid w:val="001F0C29"/>
    <w:rsid w:val="001F1C4D"/>
    <w:rsid w:val="001F5B69"/>
    <w:rsid w:val="001F7D6A"/>
    <w:rsid w:val="00203594"/>
    <w:rsid w:val="0021138D"/>
    <w:rsid w:val="002149B4"/>
    <w:rsid w:val="00216751"/>
    <w:rsid w:val="00216BF5"/>
    <w:rsid w:val="002173A6"/>
    <w:rsid w:val="00220834"/>
    <w:rsid w:val="00220873"/>
    <w:rsid w:val="00223633"/>
    <w:rsid w:val="00223E2A"/>
    <w:rsid w:val="00226407"/>
    <w:rsid w:val="0022656D"/>
    <w:rsid w:val="00226D7E"/>
    <w:rsid w:val="002315AF"/>
    <w:rsid w:val="00233406"/>
    <w:rsid w:val="0023484B"/>
    <w:rsid w:val="00235CE0"/>
    <w:rsid w:val="00243142"/>
    <w:rsid w:val="00245819"/>
    <w:rsid w:val="00253D70"/>
    <w:rsid w:val="00254376"/>
    <w:rsid w:val="002563E7"/>
    <w:rsid w:val="00262328"/>
    <w:rsid w:val="00267F59"/>
    <w:rsid w:val="00272642"/>
    <w:rsid w:val="002750C5"/>
    <w:rsid w:val="00275203"/>
    <w:rsid w:val="00277A74"/>
    <w:rsid w:val="00284447"/>
    <w:rsid w:val="00286B30"/>
    <w:rsid w:val="00290128"/>
    <w:rsid w:val="002911F8"/>
    <w:rsid w:val="00296E9F"/>
    <w:rsid w:val="002A354D"/>
    <w:rsid w:val="002B34AA"/>
    <w:rsid w:val="002C4765"/>
    <w:rsid w:val="002D7071"/>
    <w:rsid w:val="002E1A39"/>
    <w:rsid w:val="002E321D"/>
    <w:rsid w:val="002E6743"/>
    <w:rsid w:val="00302C9E"/>
    <w:rsid w:val="00305925"/>
    <w:rsid w:val="00310F2B"/>
    <w:rsid w:val="00315BEB"/>
    <w:rsid w:val="003238CC"/>
    <w:rsid w:val="003309A9"/>
    <w:rsid w:val="00331430"/>
    <w:rsid w:val="00332878"/>
    <w:rsid w:val="0033454C"/>
    <w:rsid w:val="0034070F"/>
    <w:rsid w:val="003461F1"/>
    <w:rsid w:val="00347B47"/>
    <w:rsid w:val="003552A7"/>
    <w:rsid w:val="00356D0C"/>
    <w:rsid w:val="003631B2"/>
    <w:rsid w:val="00365F8A"/>
    <w:rsid w:val="00366EAD"/>
    <w:rsid w:val="00367CC4"/>
    <w:rsid w:val="00372F2F"/>
    <w:rsid w:val="00376C50"/>
    <w:rsid w:val="003916D9"/>
    <w:rsid w:val="00392623"/>
    <w:rsid w:val="003930BF"/>
    <w:rsid w:val="0039478D"/>
    <w:rsid w:val="00395C97"/>
    <w:rsid w:val="00396BB8"/>
    <w:rsid w:val="003A73B0"/>
    <w:rsid w:val="003B082A"/>
    <w:rsid w:val="003B1809"/>
    <w:rsid w:val="003B703B"/>
    <w:rsid w:val="003C4540"/>
    <w:rsid w:val="003C5A9E"/>
    <w:rsid w:val="003D1336"/>
    <w:rsid w:val="003D3B5C"/>
    <w:rsid w:val="003D75C5"/>
    <w:rsid w:val="003F2934"/>
    <w:rsid w:val="003F3FA1"/>
    <w:rsid w:val="003F58B9"/>
    <w:rsid w:val="003F5FBD"/>
    <w:rsid w:val="004069FD"/>
    <w:rsid w:val="00411D2D"/>
    <w:rsid w:val="00413918"/>
    <w:rsid w:val="00414751"/>
    <w:rsid w:val="004155AB"/>
    <w:rsid w:val="00421B5C"/>
    <w:rsid w:val="00430056"/>
    <w:rsid w:val="0043061F"/>
    <w:rsid w:val="004317E9"/>
    <w:rsid w:val="00432A56"/>
    <w:rsid w:val="00432BE8"/>
    <w:rsid w:val="004347C2"/>
    <w:rsid w:val="00435E3C"/>
    <w:rsid w:val="00437D6A"/>
    <w:rsid w:val="004424D9"/>
    <w:rsid w:val="004454D8"/>
    <w:rsid w:val="00447ABE"/>
    <w:rsid w:val="004512D7"/>
    <w:rsid w:val="00452759"/>
    <w:rsid w:val="004555C9"/>
    <w:rsid w:val="0045788C"/>
    <w:rsid w:val="004579B2"/>
    <w:rsid w:val="00460AE3"/>
    <w:rsid w:val="00460C33"/>
    <w:rsid w:val="0046388E"/>
    <w:rsid w:val="0047034C"/>
    <w:rsid w:val="004713BC"/>
    <w:rsid w:val="004716C5"/>
    <w:rsid w:val="00471D3C"/>
    <w:rsid w:val="00472D53"/>
    <w:rsid w:val="00477118"/>
    <w:rsid w:val="00481BFE"/>
    <w:rsid w:val="00483711"/>
    <w:rsid w:val="004860EE"/>
    <w:rsid w:val="004933E4"/>
    <w:rsid w:val="004A0BF0"/>
    <w:rsid w:val="004A122D"/>
    <w:rsid w:val="004A1566"/>
    <w:rsid w:val="004A209C"/>
    <w:rsid w:val="004A29B7"/>
    <w:rsid w:val="004B2153"/>
    <w:rsid w:val="004B49B2"/>
    <w:rsid w:val="004B722B"/>
    <w:rsid w:val="004C2FA7"/>
    <w:rsid w:val="004C7DCB"/>
    <w:rsid w:val="004D058F"/>
    <w:rsid w:val="004D2242"/>
    <w:rsid w:val="004D474F"/>
    <w:rsid w:val="004D7153"/>
    <w:rsid w:val="004E371B"/>
    <w:rsid w:val="004E5C6F"/>
    <w:rsid w:val="004F165F"/>
    <w:rsid w:val="004F71B6"/>
    <w:rsid w:val="00502CBD"/>
    <w:rsid w:val="00511B89"/>
    <w:rsid w:val="00517475"/>
    <w:rsid w:val="00517D36"/>
    <w:rsid w:val="00524158"/>
    <w:rsid w:val="00526576"/>
    <w:rsid w:val="005318DC"/>
    <w:rsid w:val="00532C25"/>
    <w:rsid w:val="00537A2B"/>
    <w:rsid w:val="005403B0"/>
    <w:rsid w:val="005421C1"/>
    <w:rsid w:val="005425E6"/>
    <w:rsid w:val="00544AA0"/>
    <w:rsid w:val="00555350"/>
    <w:rsid w:val="005576FB"/>
    <w:rsid w:val="00557A65"/>
    <w:rsid w:val="0056318A"/>
    <w:rsid w:val="0057067A"/>
    <w:rsid w:val="00577850"/>
    <w:rsid w:val="00577D86"/>
    <w:rsid w:val="0058336D"/>
    <w:rsid w:val="00591A1C"/>
    <w:rsid w:val="0059378A"/>
    <w:rsid w:val="00595A82"/>
    <w:rsid w:val="00596D42"/>
    <w:rsid w:val="005972B6"/>
    <w:rsid w:val="005A4B60"/>
    <w:rsid w:val="005A5AC3"/>
    <w:rsid w:val="005B2883"/>
    <w:rsid w:val="005C0B5D"/>
    <w:rsid w:val="005C7FD4"/>
    <w:rsid w:val="005D4708"/>
    <w:rsid w:val="005E2A21"/>
    <w:rsid w:val="005E3085"/>
    <w:rsid w:val="005E5C8F"/>
    <w:rsid w:val="005E60D4"/>
    <w:rsid w:val="005E6180"/>
    <w:rsid w:val="005E637A"/>
    <w:rsid w:val="005F3DD9"/>
    <w:rsid w:val="005F55BA"/>
    <w:rsid w:val="006049FE"/>
    <w:rsid w:val="0061038B"/>
    <w:rsid w:val="006107BB"/>
    <w:rsid w:val="00613B53"/>
    <w:rsid w:val="00616597"/>
    <w:rsid w:val="006166E3"/>
    <w:rsid w:val="0062164D"/>
    <w:rsid w:val="00622606"/>
    <w:rsid w:val="00634CD8"/>
    <w:rsid w:val="00637705"/>
    <w:rsid w:val="00644B40"/>
    <w:rsid w:val="00675115"/>
    <w:rsid w:val="00677DE2"/>
    <w:rsid w:val="00680920"/>
    <w:rsid w:val="00682B24"/>
    <w:rsid w:val="006869EB"/>
    <w:rsid w:val="00686FB8"/>
    <w:rsid w:val="00690741"/>
    <w:rsid w:val="006916A2"/>
    <w:rsid w:val="006953E2"/>
    <w:rsid w:val="006957F0"/>
    <w:rsid w:val="006B05D6"/>
    <w:rsid w:val="006B234A"/>
    <w:rsid w:val="006B248E"/>
    <w:rsid w:val="006B4C69"/>
    <w:rsid w:val="006B55C7"/>
    <w:rsid w:val="006B6716"/>
    <w:rsid w:val="006C2334"/>
    <w:rsid w:val="006C487A"/>
    <w:rsid w:val="006C61A7"/>
    <w:rsid w:val="006C641E"/>
    <w:rsid w:val="006E5665"/>
    <w:rsid w:val="006F58C0"/>
    <w:rsid w:val="00701EB6"/>
    <w:rsid w:val="0070786A"/>
    <w:rsid w:val="00711571"/>
    <w:rsid w:val="007135C7"/>
    <w:rsid w:val="00713B94"/>
    <w:rsid w:val="0071590B"/>
    <w:rsid w:val="007213C7"/>
    <w:rsid w:val="0072445E"/>
    <w:rsid w:val="007274EE"/>
    <w:rsid w:val="007331E2"/>
    <w:rsid w:val="007379EB"/>
    <w:rsid w:val="00741C79"/>
    <w:rsid w:val="00744032"/>
    <w:rsid w:val="00751B4A"/>
    <w:rsid w:val="0075382B"/>
    <w:rsid w:val="007602AF"/>
    <w:rsid w:val="00761E51"/>
    <w:rsid w:val="007736FF"/>
    <w:rsid w:val="007909CA"/>
    <w:rsid w:val="0079300E"/>
    <w:rsid w:val="00796E3E"/>
    <w:rsid w:val="007A069B"/>
    <w:rsid w:val="007A5DDB"/>
    <w:rsid w:val="007A7B06"/>
    <w:rsid w:val="007B195A"/>
    <w:rsid w:val="007B7E42"/>
    <w:rsid w:val="007C58C4"/>
    <w:rsid w:val="007C5EA7"/>
    <w:rsid w:val="007C6A53"/>
    <w:rsid w:val="007D3B64"/>
    <w:rsid w:val="007D4F4F"/>
    <w:rsid w:val="007D7461"/>
    <w:rsid w:val="007E0A81"/>
    <w:rsid w:val="007E7F65"/>
    <w:rsid w:val="007F387C"/>
    <w:rsid w:val="00803CF1"/>
    <w:rsid w:val="00804F2D"/>
    <w:rsid w:val="00806FA2"/>
    <w:rsid w:val="008074D4"/>
    <w:rsid w:val="00812D79"/>
    <w:rsid w:val="00815A38"/>
    <w:rsid w:val="00822977"/>
    <w:rsid w:val="008243B0"/>
    <w:rsid w:val="008306B0"/>
    <w:rsid w:val="00830752"/>
    <w:rsid w:val="00835F52"/>
    <w:rsid w:val="00837CF5"/>
    <w:rsid w:val="00843BC8"/>
    <w:rsid w:val="00845653"/>
    <w:rsid w:val="00857E3A"/>
    <w:rsid w:val="00864E1E"/>
    <w:rsid w:val="0086776C"/>
    <w:rsid w:val="008904B3"/>
    <w:rsid w:val="008906EB"/>
    <w:rsid w:val="008909A6"/>
    <w:rsid w:val="00894786"/>
    <w:rsid w:val="008A1519"/>
    <w:rsid w:val="008A2EF0"/>
    <w:rsid w:val="008A47A5"/>
    <w:rsid w:val="008B1F37"/>
    <w:rsid w:val="008B341B"/>
    <w:rsid w:val="008B3F22"/>
    <w:rsid w:val="008B5E8A"/>
    <w:rsid w:val="008C2FCB"/>
    <w:rsid w:val="008D535D"/>
    <w:rsid w:val="008D666C"/>
    <w:rsid w:val="008E5D19"/>
    <w:rsid w:val="008E76DF"/>
    <w:rsid w:val="008F2DB5"/>
    <w:rsid w:val="00901B43"/>
    <w:rsid w:val="00901CAB"/>
    <w:rsid w:val="00915AE8"/>
    <w:rsid w:val="00916859"/>
    <w:rsid w:val="009219FE"/>
    <w:rsid w:val="00923D3A"/>
    <w:rsid w:val="00924BC8"/>
    <w:rsid w:val="00927CD9"/>
    <w:rsid w:val="00930328"/>
    <w:rsid w:val="00931264"/>
    <w:rsid w:val="00937D69"/>
    <w:rsid w:val="00943B38"/>
    <w:rsid w:val="0094482E"/>
    <w:rsid w:val="00947361"/>
    <w:rsid w:val="00950415"/>
    <w:rsid w:val="00950AF8"/>
    <w:rsid w:val="009568CE"/>
    <w:rsid w:val="0096097A"/>
    <w:rsid w:val="00960F30"/>
    <w:rsid w:val="009614D8"/>
    <w:rsid w:val="0096464D"/>
    <w:rsid w:val="00967523"/>
    <w:rsid w:val="0097034A"/>
    <w:rsid w:val="00970F02"/>
    <w:rsid w:val="0098273B"/>
    <w:rsid w:val="009874C0"/>
    <w:rsid w:val="009875FE"/>
    <w:rsid w:val="00987DFB"/>
    <w:rsid w:val="00992D6D"/>
    <w:rsid w:val="009A1386"/>
    <w:rsid w:val="009B1441"/>
    <w:rsid w:val="009B28E3"/>
    <w:rsid w:val="009B63EE"/>
    <w:rsid w:val="009B7DAC"/>
    <w:rsid w:val="009C02CA"/>
    <w:rsid w:val="009D3C07"/>
    <w:rsid w:val="009D3E42"/>
    <w:rsid w:val="009D3E71"/>
    <w:rsid w:val="009D57EB"/>
    <w:rsid w:val="009D6833"/>
    <w:rsid w:val="009E1B3F"/>
    <w:rsid w:val="009E2C03"/>
    <w:rsid w:val="009E3B33"/>
    <w:rsid w:val="009F0545"/>
    <w:rsid w:val="009F227A"/>
    <w:rsid w:val="009F7296"/>
    <w:rsid w:val="00A0103A"/>
    <w:rsid w:val="00A0219C"/>
    <w:rsid w:val="00A06315"/>
    <w:rsid w:val="00A148A1"/>
    <w:rsid w:val="00A20E46"/>
    <w:rsid w:val="00A268E5"/>
    <w:rsid w:val="00A306ED"/>
    <w:rsid w:val="00A3549D"/>
    <w:rsid w:val="00A40498"/>
    <w:rsid w:val="00A44A48"/>
    <w:rsid w:val="00A46648"/>
    <w:rsid w:val="00A47025"/>
    <w:rsid w:val="00A47A78"/>
    <w:rsid w:val="00A50029"/>
    <w:rsid w:val="00A52005"/>
    <w:rsid w:val="00A5554D"/>
    <w:rsid w:val="00A56848"/>
    <w:rsid w:val="00A6500C"/>
    <w:rsid w:val="00A673B6"/>
    <w:rsid w:val="00A93D0F"/>
    <w:rsid w:val="00A9753A"/>
    <w:rsid w:val="00AA2533"/>
    <w:rsid w:val="00AB223F"/>
    <w:rsid w:val="00AB45A6"/>
    <w:rsid w:val="00AB4A9C"/>
    <w:rsid w:val="00AC6AC9"/>
    <w:rsid w:val="00AD1917"/>
    <w:rsid w:val="00AD3C5B"/>
    <w:rsid w:val="00AD5484"/>
    <w:rsid w:val="00AD6649"/>
    <w:rsid w:val="00AE5010"/>
    <w:rsid w:val="00AE7523"/>
    <w:rsid w:val="00AE781A"/>
    <w:rsid w:val="00AF68B8"/>
    <w:rsid w:val="00AF70C5"/>
    <w:rsid w:val="00AF7112"/>
    <w:rsid w:val="00B02C06"/>
    <w:rsid w:val="00B02D62"/>
    <w:rsid w:val="00B065ED"/>
    <w:rsid w:val="00B16D2D"/>
    <w:rsid w:val="00B1749D"/>
    <w:rsid w:val="00B20E83"/>
    <w:rsid w:val="00B24846"/>
    <w:rsid w:val="00B342DC"/>
    <w:rsid w:val="00B3778A"/>
    <w:rsid w:val="00B47853"/>
    <w:rsid w:val="00B539A7"/>
    <w:rsid w:val="00B67BB3"/>
    <w:rsid w:val="00B70E1D"/>
    <w:rsid w:val="00B71B1F"/>
    <w:rsid w:val="00B748DD"/>
    <w:rsid w:val="00B83B01"/>
    <w:rsid w:val="00B84644"/>
    <w:rsid w:val="00B9005A"/>
    <w:rsid w:val="00BA04F3"/>
    <w:rsid w:val="00BA7DE8"/>
    <w:rsid w:val="00BB4F10"/>
    <w:rsid w:val="00BB62CC"/>
    <w:rsid w:val="00BC0669"/>
    <w:rsid w:val="00BC53B0"/>
    <w:rsid w:val="00BC6CB3"/>
    <w:rsid w:val="00BD0F46"/>
    <w:rsid w:val="00BD1835"/>
    <w:rsid w:val="00BD39A3"/>
    <w:rsid w:val="00BD5244"/>
    <w:rsid w:val="00BD5CEA"/>
    <w:rsid w:val="00BD79BE"/>
    <w:rsid w:val="00BD7A4A"/>
    <w:rsid w:val="00BE01FF"/>
    <w:rsid w:val="00BE1500"/>
    <w:rsid w:val="00BE70FA"/>
    <w:rsid w:val="00BF0BE8"/>
    <w:rsid w:val="00BF1BC3"/>
    <w:rsid w:val="00C02225"/>
    <w:rsid w:val="00C251A3"/>
    <w:rsid w:val="00C2643F"/>
    <w:rsid w:val="00C327EA"/>
    <w:rsid w:val="00C37583"/>
    <w:rsid w:val="00C458FF"/>
    <w:rsid w:val="00C466B3"/>
    <w:rsid w:val="00C47D24"/>
    <w:rsid w:val="00C50271"/>
    <w:rsid w:val="00C53EE8"/>
    <w:rsid w:val="00C6223A"/>
    <w:rsid w:val="00C72204"/>
    <w:rsid w:val="00C72327"/>
    <w:rsid w:val="00C813E4"/>
    <w:rsid w:val="00C830D7"/>
    <w:rsid w:val="00C85620"/>
    <w:rsid w:val="00C858AA"/>
    <w:rsid w:val="00C87640"/>
    <w:rsid w:val="00C91189"/>
    <w:rsid w:val="00C9158C"/>
    <w:rsid w:val="00C91C83"/>
    <w:rsid w:val="00C97E6B"/>
    <w:rsid w:val="00CA00BA"/>
    <w:rsid w:val="00CA01F5"/>
    <w:rsid w:val="00CA0E2D"/>
    <w:rsid w:val="00CA48FF"/>
    <w:rsid w:val="00CA49CD"/>
    <w:rsid w:val="00CB7011"/>
    <w:rsid w:val="00CC25AE"/>
    <w:rsid w:val="00CC2A7A"/>
    <w:rsid w:val="00CC4A0F"/>
    <w:rsid w:val="00CC763C"/>
    <w:rsid w:val="00CD682F"/>
    <w:rsid w:val="00CE07C1"/>
    <w:rsid w:val="00CE5CDA"/>
    <w:rsid w:val="00CF0E91"/>
    <w:rsid w:val="00CF20F1"/>
    <w:rsid w:val="00CF467B"/>
    <w:rsid w:val="00CF6E60"/>
    <w:rsid w:val="00D21EA0"/>
    <w:rsid w:val="00D2319A"/>
    <w:rsid w:val="00D24388"/>
    <w:rsid w:val="00D32C9A"/>
    <w:rsid w:val="00D36139"/>
    <w:rsid w:val="00D4199B"/>
    <w:rsid w:val="00D446F3"/>
    <w:rsid w:val="00D5250E"/>
    <w:rsid w:val="00D55FCF"/>
    <w:rsid w:val="00D572D3"/>
    <w:rsid w:val="00D63D62"/>
    <w:rsid w:val="00D6550C"/>
    <w:rsid w:val="00D7092B"/>
    <w:rsid w:val="00D776A3"/>
    <w:rsid w:val="00D77D5A"/>
    <w:rsid w:val="00D80308"/>
    <w:rsid w:val="00D859AA"/>
    <w:rsid w:val="00D939D7"/>
    <w:rsid w:val="00D95D65"/>
    <w:rsid w:val="00DA2D9D"/>
    <w:rsid w:val="00DA432E"/>
    <w:rsid w:val="00DA4C86"/>
    <w:rsid w:val="00DB044B"/>
    <w:rsid w:val="00DB070A"/>
    <w:rsid w:val="00DB0836"/>
    <w:rsid w:val="00DB550A"/>
    <w:rsid w:val="00DB7ABA"/>
    <w:rsid w:val="00DC4310"/>
    <w:rsid w:val="00DC63EF"/>
    <w:rsid w:val="00DD5040"/>
    <w:rsid w:val="00DD5ED5"/>
    <w:rsid w:val="00DD7675"/>
    <w:rsid w:val="00DE0EDD"/>
    <w:rsid w:val="00DE1808"/>
    <w:rsid w:val="00DE4A0B"/>
    <w:rsid w:val="00DE584D"/>
    <w:rsid w:val="00DF2D77"/>
    <w:rsid w:val="00DF3B50"/>
    <w:rsid w:val="00E00995"/>
    <w:rsid w:val="00E00A97"/>
    <w:rsid w:val="00E0117E"/>
    <w:rsid w:val="00E07B8A"/>
    <w:rsid w:val="00E1142C"/>
    <w:rsid w:val="00E14026"/>
    <w:rsid w:val="00E15D48"/>
    <w:rsid w:val="00E164BB"/>
    <w:rsid w:val="00E165E4"/>
    <w:rsid w:val="00E270CF"/>
    <w:rsid w:val="00E27302"/>
    <w:rsid w:val="00E27D02"/>
    <w:rsid w:val="00E4096B"/>
    <w:rsid w:val="00E52D2B"/>
    <w:rsid w:val="00E52DF0"/>
    <w:rsid w:val="00E535F8"/>
    <w:rsid w:val="00E5621C"/>
    <w:rsid w:val="00E565BF"/>
    <w:rsid w:val="00E57DF7"/>
    <w:rsid w:val="00E60A50"/>
    <w:rsid w:val="00E6182D"/>
    <w:rsid w:val="00E61A16"/>
    <w:rsid w:val="00E63F3B"/>
    <w:rsid w:val="00E675EB"/>
    <w:rsid w:val="00E727AB"/>
    <w:rsid w:val="00E80426"/>
    <w:rsid w:val="00E81293"/>
    <w:rsid w:val="00E82C6F"/>
    <w:rsid w:val="00E837BD"/>
    <w:rsid w:val="00E8415D"/>
    <w:rsid w:val="00E8674B"/>
    <w:rsid w:val="00E91378"/>
    <w:rsid w:val="00E92802"/>
    <w:rsid w:val="00E93824"/>
    <w:rsid w:val="00EA3228"/>
    <w:rsid w:val="00EA5786"/>
    <w:rsid w:val="00EA57EE"/>
    <w:rsid w:val="00EB3D16"/>
    <w:rsid w:val="00EB4EC0"/>
    <w:rsid w:val="00EB6727"/>
    <w:rsid w:val="00EB6E2C"/>
    <w:rsid w:val="00EB7D9A"/>
    <w:rsid w:val="00EC0572"/>
    <w:rsid w:val="00EC6E99"/>
    <w:rsid w:val="00ED1E93"/>
    <w:rsid w:val="00ED4297"/>
    <w:rsid w:val="00ED62B8"/>
    <w:rsid w:val="00EE4639"/>
    <w:rsid w:val="00EE5928"/>
    <w:rsid w:val="00EE66FD"/>
    <w:rsid w:val="00EF6DEF"/>
    <w:rsid w:val="00EF6FE3"/>
    <w:rsid w:val="00F0082D"/>
    <w:rsid w:val="00F05647"/>
    <w:rsid w:val="00F15887"/>
    <w:rsid w:val="00F16852"/>
    <w:rsid w:val="00F17508"/>
    <w:rsid w:val="00F268EB"/>
    <w:rsid w:val="00F35109"/>
    <w:rsid w:val="00F37415"/>
    <w:rsid w:val="00F45E90"/>
    <w:rsid w:val="00F57034"/>
    <w:rsid w:val="00F6121F"/>
    <w:rsid w:val="00F65234"/>
    <w:rsid w:val="00F77C40"/>
    <w:rsid w:val="00F865DC"/>
    <w:rsid w:val="00F90A99"/>
    <w:rsid w:val="00F9145E"/>
    <w:rsid w:val="00F92CEA"/>
    <w:rsid w:val="00F92DD0"/>
    <w:rsid w:val="00FA052F"/>
    <w:rsid w:val="00FA09A3"/>
    <w:rsid w:val="00FA1A67"/>
    <w:rsid w:val="00FB2849"/>
    <w:rsid w:val="00FB5802"/>
    <w:rsid w:val="00FC0F56"/>
    <w:rsid w:val="00FC2F47"/>
    <w:rsid w:val="00FC742B"/>
    <w:rsid w:val="00FD0F7C"/>
    <w:rsid w:val="00FE4BC3"/>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43BBB"/>
  <w15:chartTrackingRefBased/>
  <w15:docId w15:val="{34FA8302-5558-4E4F-9872-F180AE7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34"/>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onstan%C8%9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wikipedia.org/wiki/Marea_Neagr%C4%83" TargetMode="External"/><Relationship Id="rId4" Type="http://schemas.openxmlformats.org/officeDocument/2006/relationships/webSettings" Target="webSettings.xml"/><Relationship Id="rId9" Type="http://schemas.openxmlformats.org/officeDocument/2006/relationships/hyperlink" Target="https://ro.wikipedia.org/wiki/Mama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22</Pages>
  <Words>6572</Words>
  <Characters>37465</Characters>
  <Application>Microsoft Office Word</Application>
  <DocSecurity>0</DocSecurity>
  <Lines>312</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Statie 3</cp:lastModifiedBy>
  <cp:revision>587</cp:revision>
  <cp:lastPrinted>2019-03-26T08:38:00Z</cp:lastPrinted>
  <dcterms:created xsi:type="dcterms:W3CDTF">2019-01-24T12:05:00Z</dcterms:created>
  <dcterms:modified xsi:type="dcterms:W3CDTF">2019-10-22T13:17:00Z</dcterms:modified>
</cp:coreProperties>
</file>