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3063A" w14:textId="77777777" w:rsidR="00C605DB" w:rsidRPr="007E4149" w:rsidRDefault="00C605DB" w:rsidP="00EA73D2">
      <w:pPr>
        <w:autoSpaceDE w:val="0"/>
        <w:autoSpaceDN w:val="0"/>
        <w:adjustRightInd w:val="0"/>
        <w:spacing w:after="0"/>
        <w:ind w:right="119"/>
        <w:jc w:val="both"/>
        <w:rPr>
          <w:rFonts w:asciiTheme="majorHAnsi" w:hAnsiTheme="majorHAnsi" w:cs="Times New Roman"/>
          <w:sz w:val="24"/>
          <w:szCs w:val="24"/>
        </w:rPr>
      </w:pPr>
    </w:p>
    <w:p w14:paraId="2F32B7C9" w14:textId="77777777" w:rsidR="00F1185E" w:rsidRDefault="00F1185E" w:rsidP="00EA73D2">
      <w:pPr>
        <w:suppressAutoHyphens/>
        <w:spacing w:after="0"/>
        <w:ind w:left="360" w:right="119"/>
        <w:jc w:val="center"/>
        <w:rPr>
          <w:rFonts w:asciiTheme="majorHAnsi" w:eastAsia="Times New Roman" w:hAnsiTheme="majorHAnsi" w:cs="Times New Roman"/>
          <w:b/>
          <w:sz w:val="28"/>
          <w:szCs w:val="28"/>
          <w:lang w:val="es-ES_tradnl" w:eastAsia="zh-CN"/>
        </w:rPr>
      </w:pPr>
    </w:p>
    <w:p w14:paraId="47C17642" w14:textId="77777777" w:rsidR="00C605DB" w:rsidRPr="00F1185E" w:rsidRDefault="00C605DB" w:rsidP="00EA73D2">
      <w:pPr>
        <w:suppressAutoHyphens/>
        <w:spacing w:after="0"/>
        <w:ind w:left="360" w:right="119"/>
        <w:jc w:val="center"/>
        <w:rPr>
          <w:rFonts w:asciiTheme="majorHAnsi" w:eastAsia="Times New Roman" w:hAnsiTheme="majorHAnsi" w:cs="Times New Roman"/>
          <w:b/>
          <w:sz w:val="28"/>
          <w:szCs w:val="28"/>
          <w:lang w:val="es-ES_tradnl" w:eastAsia="zh-CN"/>
        </w:rPr>
      </w:pPr>
      <w:r w:rsidRPr="00F1185E">
        <w:rPr>
          <w:rFonts w:asciiTheme="majorHAnsi" w:eastAsia="Times New Roman" w:hAnsiTheme="majorHAnsi" w:cs="Times New Roman"/>
          <w:b/>
          <w:sz w:val="28"/>
          <w:szCs w:val="28"/>
          <w:lang w:val="es-ES_tradnl" w:eastAsia="zh-CN"/>
        </w:rPr>
        <w:t>MEMORIU DE PREZENTARE</w:t>
      </w:r>
    </w:p>
    <w:p w14:paraId="63E28C74" w14:textId="77777777" w:rsidR="00C605DB" w:rsidRPr="00F1185E" w:rsidRDefault="00C605DB" w:rsidP="00EA73D2">
      <w:pPr>
        <w:suppressAutoHyphens/>
        <w:spacing w:after="0"/>
        <w:ind w:left="360" w:right="119"/>
        <w:jc w:val="center"/>
        <w:rPr>
          <w:rFonts w:asciiTheme="majorHAnsi" w:eastAsia="Times New Roman" w:hAnsiTheme="majorHAnsi" w:cs="Times New Roman"/>
          <w:b/>
          <w:sz w:val="28"/>
          <w:szCs w:val="28"/>
          <w:lang w:val="es-ES_tradnl" w:eastAsia="zh-CN"/>
        </w:rPr>
      </w:pPr>
      <w:r w:rsidRPr="00F1185E">
        <w:rPr>
          <w:rFonts w:asciiTheme="majorHAnsi" w:eastAsia="Times New Roman" w:hAnsiTheme="majorHAnsi" w:cs="Times New Roman"/>
          <w:b/>
          <w:sz w:val="28"/>
          <w:szCs w:val="28"/>
          <w:lang w:val="es-ES_tradnl" w:eastAsia="zh-CN"/>
        </w:rPr>
        <w:t>intocmit conform Legii 292/2018</w:t>
      </w:r>
    </w:p>
    <w:p w14:paraId="05332D1D" w14:textId="77777777" w:rsidR="00BF0B9B" w:rsidRDefault="00BF0B9B" w:rsidP="00EA73D2">
      <w:pPr>
        <w:autoSpaceDE w:val="0"/>
        <w:autoSpaceDN w:val="0"/>
        <w:adjustRightInd w:val="0"/>
        <w:spacing w:after="0"/>
        <w:ind w:right="119"/>
        <w:jc w:val="both"/>
        <w:rPr>
          <w:rFonts w:asciiTheme="majorHAnsi" w:hAnsiTheme="majorHAnsi" w:cs="Times New Roman"/>
          <w:sz w:val="24"/>
          <w:szCs w:val="24"/>
        </w:rPr>
      </w:pPr>
    </w:p>
    <w:p w14:paraId="17566563" w14:textId="77777777" w:rsidR="00F1185E" w:rsidRPr="007E4149" w:rsidRDefault="00F1185E" w:rsidP="00EA73D2">
      <w:pPr>
        <w:autoSpaceDE w:val="0"/>
        <w:autoSpaceDN w:val="0"/>
        <w:adjustRightInd w:val="0"/>
        <w:spacing w:after="0"/>
        <w:ind w:right="119"/>
        <w:jc w:val="both"/>
        <w:rPr>
          <w:rFonts w:asciiTheme="majorHAnsi" w:hAnsiTheme="majorHAnsi" w:cs="Times New Roman"/>
          <w:sz w:val="24"/>
          <w:szCs w:val="24"/>
        </w:rPr>
      </w:pPr>
    </w:p>
    <w:p w14:paraId="687C551D" w14:textId="3B1B51D0" w:rsidR="007E49FE" w:rsidRPr="00E2616B" w:rsidRDefault="00BF0B9B" w:rsidP="001C1DBF">
      <w:pPr>
        <w:pStyle w:val="ListParagraph"/>
        <w:numPr>
          <w:ilvl w:val="0"/>
          <w:numId w:val="1"/>
        </w:numPr>
        <w:autoSpaceDE w:val="0"/>
        <w:autoSpaceDN w:val="0"/>
        <w:adjustRightInd w:val="0"/>
        <w:spacing w:after="0"/>
        <w:ind w:left="142" w:right="119"/>
        <w:jc w:val="both"/>
        <w:rPr>
          <w:rFonts w:asciiTheme="majorHAnsi" w:hAnsiTheme="majorHAnsi" w:cs="Times New Roman"/>
          <w:sz w:val="24"/>
          <w:szCs w:val="24"/>
        </w:rPr>
      </w:pPr>
      <w:r w:rsidRPr="00E2616B">
        <w:rPr>
          <w:rFonts w:asciiTheme="majorHAnsi" w:hAnsiTheme="majorHAnsi" w:cs="Times New Roman"/>
          <w:b/>
          <w:sz w:val="24"/>
          <w:szCs w:val="24"/>
        </w:rPr>
        <w:t>Denumirea proiectului:</w:t>
      </w:r>
      <w:r w:rsidR="009F69BE" w:rsidRPr="00E2616B">
        <w:rPr>
          <w:rFonts w:asciiTheme="majorHAnsi" w:hAnsiTheme="majorHAnsi" w:cs="Times New Roman"/>
          <w:b/>
          <w:sz w:val="24"/>
          <w:szCs w:val="24"/>
        </w:rPr>
        <w:t xml:space="preserve"> </w:t>
      </w:r>
      <w:r w:rsidR="003C329C" w:rsidRPr="00E2616B">
        <w:rPr>
          <w:rFonts w:asciiTheme="majorHAnsi" w:hAnsiTheme="majorHAnsi"/>
          <w:sz w:val="24"/>
          <w:szCs w:val="24"/>
        </w:rPr>
        <w:t xml:space="preserve"> </w:t>
      </w:r>
      <w:r w:rsidR="00E2616B" w:rsidRPr="00E2616B">
        <w:rPr>
          <w:rFonts w:asciiTheme="majorHAnsi" w:hAnsiTheme="majorHAnsi"/>
          <w:bCs/>
          <w:sz w:val="24"/>
          <w:szCs w:val="24"/>
          <w:lang w:val="ro-RO"/>
        </w:rPr>
        <w:t>CONSTRUIRE IMOBIL SPATIU COMERCIAL SI CAMERE PENTRU CAZARE CU REGIM DE INALTIME P+2E</w:t>
      </w:r>
      <w:r w:rsidR="007E49FE" w:rsidRPr="00E2616B">
        <w:rPr>
          <w:rFonts w:asciiTheme="majorHAnsi" w:hAnsiTheme="majorHAnsi" w:cs="Times New Roman"/>
          <w:sz w:val="24"/>
          <w:szCs w:val="24"/>
        </w:rPr>
        <w:t xml:space="preserve"> </w:t>
      </w:r>
    </w:p>
    <w:p w14:paraId="04DA24B0" w14:textId="71704DF9" w:rsidR="00BF0B9B" w:rsidRPr="007E4149" w:rsidRDefault="00A86ED3" w:rsidP="009E3A35">
      <w:pPr>
        <w:pStyle w:val="ListParagraph"/>
        <w:autoSpaceDE w:val="0"/>
        <w:autoSpaceDN w:val="0"/>
        <w:adjustRightInd w:val="0"/>
        <w:spacing w:after="0"/>
        <w:ind w:left="0" w:right="119"/>
        <w:jc w:val="both"/>
        <w:rPr>
          <w:rFonts w:asciiTheme="majorHAnsi" w:hAnsiTheme="majorHAnsi" w:cs="Times New Roman"/>
          <w:sz w:val="24"/>
          <w:szCs w:val="24"/>
        </w:rPr>
      </w:pPr>
      <w:r>
        <w:rPr>
          <w:rFonts w:asciiTheme="majorHAnsi" w:hAnsiTheme="majorHAnsi" w:cs="Times New Roman"/>
          <w:sz w:val="24"/>
          <w:szCs w:val="24"/>
        </w:rPr>
        <w:t xml:space="preserve"> </w:t>
      </w:r>
      <w:r w:rsidR="009E3A35">
        <w:rPr>
          <w:rFonts w:asciiTheme="majorHAnsi" w:hAnsiTheme="majorHAnsi" w:cs="Times New Roman"/>
          <w:sz w:val="24"/>
          <w:szCs w:val="24"/>
        </w:rPr>
        <w:t xml:space="preserve"> </w:t>
      </w:r>
      <w:proofErr w:type="gramStart"/>
      <w:r w:rsidR="009E3A35" w:rsidRPr="009E3A35">
        <w:rPr>
          <w:rFonts w:asciiTheme="majorHAnsi" w:hAnsiTheme="majorHAnsi" w:cs="Times New Roman"/>
          <w:sz w:val="24"/>
          <w:szCs w:val="24"/>
        </w:rPr>
        <w:t>mun</w:t>
      </w:r>
      <w:proofErr w:type="gramEnd"/>
      <w:r w:rsidR="009E3A35" w:rsidRPr="009E3A35">
        <w:rPr>
          <w:rFonts w:asciiTheme="majorHAnsi" w:hAnsiTheme="majorHAnsi" w:cs="Times New Roman"/>
          <w:sz w:val="24"/>
          <w:szCs w:val="24"/>
        </w:rPr>
        <w:t xml:space="preserve">. Mangalia, </w:t>
      </w:r>
      <w:r w:rsidR="00E2616B" w:rsidRPr="00E2616B">
        <w:rPr>
          <w:rFonts w:asciiTheme="majorHAnsi" w:hAnsiTheme="majorHAnsi" w:cs="Times New Roman"/>
          <w:sz w:val="24"/>
          <w:szCs w:val="24"/>
        </w:rPr>
        <w:t>statiunea Venus, str. Nicolae Iorga, nr. 8B</w:t>
      </w:r>
    </w:p>
    <w:p w14:paraId="3FBE1DAC" w14:textId="77777777" w:rsidR="007E49FE"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p>
    <w:p w14:paraId="4C0F5AA3" w14:textId="77777777" w:rsidR="00E2616B" w:rsidRPr="00E2616B" w:rsidRDefault="00BF0B9B" w:rsidP="00E2616B">
      <w:pPr>
        <w:rPr>
          <w:rFonts w:asciiTheme="majorHAnsi" w:hAnsiTheme="majorHAnsi"/>
          <w:b/>
          <w:sz w:val="24"/>
          <w:szCs w:val="24"/>
        </w:rPr>
      </w:pPr>
      <w:r w:rsidRPr="007E4149">
        <w:rPr>
          <w:rFonts w:asciiTheme="majorHAnsi" w:hAnsiTheme="majorHAnsi" w:cs="Times New Roman"/>
          <w:b/>
          <w:sz w:val="24"/>
          <w:szCs w:val="24"/>
        </w:rPr>
        <w:t xml:space="preserve">   II. Titular</w:t>
      </w:r>
      <w:r w:rsidR="00A86ED3" w:rsidRPr="00A86ED3">
        <w:rPr>
          <w:rFonts w:asciiTheme="majorHAnsi" w:hAnsiTheme="majorHAnsi" w:cs="Times New Roman"/>
          <w:b/>
          <w:sz w:val="24"/>
          <w:szCs w:val="24"/>
        </w:rPr>
        <w:t>:</w:t>
      </w:r>
      <w:r w:rsidR="00A86ED3" w:rsidRPr="00A86ED3">
        <w:rPr>
          <w:rFonts w:asciiTheme="majorHAnsi" w:hAnsiTheme="majorHAnsi"/>
          <w:b/>
          <w:sz w:val="24"/>
          <w:szCs w:val="24"/>
        </w:rPr>
        <w:t xml:space="preserve"> </w:t>
      </w:r>
      <w:bookmarkStart w:id="0" w:name="_Hlk34816080"/>
      <w:r w:rsidR="00E2616B" w:rsidRPr="00E2616B">
        <w:rPr>
          <w:rFonts w:asciiTheme="majorHAnsi" w:hAnsiTheme="majorHAnsi"/>
          <w:b/>
          <w:sz w:val="24"/>
          <w:szCs w:val="24"/>
        </w:rPr>
        <w:t>DRUMCEA GABRIEL si DRUMCEA LORI</w:t>
      </w:r>
    </w:p>
    <w:bookmarkEnd w:id="0"/>
    <w:p w14:paraId="3F8EFB51" w14:textId="77777777" w:rsidR="009E3A35"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w:t>
      </w:r>
      <w:proofErr w:type="gramStart"/>
      <w:r w:rsidRPr="007E4149">
        <w:rPr>
          <w:rFonts w:asciiTheme="majorHAnsi" w:hAnsiTheme="majorHAnsi" w:cs="Times New Roman"/>
          <w:sz w:val="24"/>
          <w:szCs w:val="24"/>
        </w:rPr>
        <w:t>adresa</w:t>
      </w:r>
      <w:proofErr w:type="gramEnd"/>
      <w:r w:rsidR="0012577F" w:rsidRPr="007E4149">
        <w:rPr>
          <w:rFonts w:asciiTheme="majorHAnsi" w:hAnsiTheme="majorHAnsi" w:cs="Times New Roman"/>
          <w:sz w:val="24"/>
          <w:szCs w:val="24"/>
        </w:rPr>
        <w:t xml:space="preserve"> sediu</w:t>
      </w:r>
      <w:r w:rsidR="00ED078F" w:rsidRPr="007E4149">
        <w:rPr>
          <w:rFonts w:asciiTheme="majorHAnsi" w:hAnsiTheme="majorHAnsi" w:cs="Times New Roman"/>
          <w:sz w:val="24"/>
          <w:szCs w:val="24"/>
        </w:rPr>
        <w:t xml:space="preserve">: </w:t>
      </w:r>
      <w:r w:rsidR="009E3A35" w:rsidRPr="009E3A35">
        <w:rPr>
          <w:rFonts w:asciiTheme="majorHAnsi" w:hAnsiTheme="majorHAnsi" w:cs="Times New Roman"/>
          <w:sz w:val="24"/>
          <w:szCs w:val="24"/>
        </w:rPr>
        <w:t xml:space="preserve">Jud. Constanta, mun. Mangalia, </w:t>
      </w:r>
      <w:r w:rsidR="009251EC">
        <w:rPr>
          <w:rFonts w:asciiTheme="majorHAnsi" w:hAnsiTheme="majorHAnsi" w:cs="Times New Roman"/>
          <w:sz w:val="24"/>
          <w:szCs w:val="24"/>
        </w:rPr>
        <w:t>str. Mecu Ion nr.8A, cam.2</w:t>
      </w:r>
      <w:r w:rsidR="007C37BE">
        <w:rPr>
          <w:rFonts w:asciiTheme="majorHAnsi" w:hAnsiTheme="majorHAnsi" w:cs="Times New Roman"/>
          <w:sz w:val="24"/>
          <w:szCs w:val="24"/>
        </w:rPr>
        <w:t>.</w:t>
      </w:r>
    </w:p>
    <w:p w14:paraId="6B4C1662" w14:textId="77777777" w:rsidR="00BF0B9B" w:rsidRPr="001E1E28" w:rsidRDefault="00BF0B9B" w:rsidP="00EA73D2">
      <w:pPr>
        <w:autoSpaceDE w:val="0"/>
        <w:autoSpaceDN w:val="0"/>
        <w:adjustRightInd w:val="0"/>
        <w:spacing w:after="0"/>
        <w:ind w:right="119"/>
        <w:jc w:val="both"/>
        <w:rPr>
          <w:rFonts w:asciiTheme="majorHAnsi" w:hAnsiTheme="majorHAnsi" w:cs="Times New Roman"/>
          <w:b/>
          <w:sz w:val="24"/>
          <w:szCs w:val="24"/>
        </w:rPr>
      </w:pPr>
      <w:r w:rsidRPr="001E1E28">
        <w:rPr>
          <w:rFonts w:asciiTheme="majorHAnsi" w:hAnsiTheme="majorHAnsi" w:cs="Times New Roman"/>
          <w:sz w:val="24"/>
          <w:szCs w:val="24"/>
        </w:rPr>
        <w:t xml:space="preserve">    - </w:t>
      </w:r>
      <w:proofErr w:type="gramStart"/>
      <w:r w:rsidRPr="001E1E28">
        <w:rPr>
          <w:rFonts w:asciiTheme="majorHAnsi" w:hAnsiTheme="majorHAnsi" w:cs="Times New Roman"/>
          <w:sz w:val="24"/>
          <w:szCs w:val="24"/>
        </w:rPr>
        <w:t>numărul</w:t>
      </w:r>
      <w:proofErr w:type="gramEnd"/>
      <w:r w:rsidRPr="001E1E28">
        <w:rPr>
          <w:rFonts w:asciiTheme="majorHAnsi" w:hAnsiTheme="majorHAnsi" w:cs="Times New Roman"/>
          <w:sz w:val="24"/>
          <w:szCs w:val="24"/>
        </w:rPr>
        <w:t xml:space="preserve"> de telefon, de fax şi adresa de e-mail, adresa paginii de internet</w:t>
      </w:r>
      <w:r w:rsidR="00ED078F" w:rsidRPr="001E1E28">
        <w:rPr>
          <w:rFonts w:asciiTheme="majorHAnsi" w:hAnsiTheme="majorHAnsi" w:cs="Times New Roman"/>
          <w:sz w:val="24"/>
          <w:szCs w:val="24"/>
        </w:rPr>
        <w:t>:</w:t>
      </w:r>
      <w:r w:rsidR="00DF0A07" w:rsidRPr="001E1E28">
        <w:rPr>
          <w:rFonts w:asciiTheme="majorHAnsi" w:hAnsiTheme="majorHAnsi" w:cs="Times New Roman"/>
          <w:sz w:val="24"/>
          <w:szCs w:val="24"/>
        </w:rPr>
        <w:t xml:space="preserve"> </w:t>
      </w:r>
      <w:r w:rsidR="009E3A35" w:rsidRPr="001E1E28">
        <w:rPr>
          <w:rFonts w:asciiTheme="majorHAnsi" w:hAnsiTheme="majorHAnsi" w:cs="Times New Roman"/>
          <w:b/>
          <w:sz w:val="24"/>
          <w:szCs w:val="24"/>
        </w:rPr>
        <w:t xml:space="preserve"> </w:t>
      </w:r>
    </w:p>
    <w:p w14:paraId="6103A423" w14:textId="77777777" w:rsidR="00BF0B9B" w:rsidRPr="007E4149" w:rsidRDefault="00BF0B9B" w:rsidP="009E3A35">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w:t>
      </w:r>
      <w:proofErr w:type="gramStart"/>
      <w:r w:rsidRPr="007E4149">
        <w:rPr>
          <w:rFonts w:asciiTheme="majorHAnsi" w:hAnsiTheme="majorHAnsi" w:cs="Times New Roman"/>
          <w:sz w:val="24"/>
          <w:szCs w:val="24"/>
        </w:rPr>
        <w:t>numele</w:t>
      </w:r>
      <w:proofErr w:type="gramEnd"/>
      <w:r w:rsidRPr="007E4149">
        <w:rPr>
          <w:rFonts w:asciiTheme="majorHAnsi" w:hAnsiTheme="majorHAnsi" w:cs="Times New Roman"/>
          <w:sz w:val="24"/>
          <w:szCs w:val="24"/>
        </w:rPr>
        <w:t xml:space="preserve"> persoanelor de contact:</w:t>
      </w:r>
      <w:r w:rsidR="00DF0A07" w:rsidRPr="007E4149">
        <w:rPr>
          <w:rFonts w:asciiTheme="majorHAnsi" w:hAnsiTheme="majorHAnsi" w:cs="Times New Roman"/>
          <w:sz w:val="24"/>
          <w:szCs w:val="24"/>
        </w:rPr>
        <w:t xml:space="preserve"> </w:t>
      </w:r>
      <w:r w:rsidR="002E3807" w:rsidRPr="002E3807">
        <w:rPr>
          <w:rFonts w:asciiTheme="majorHAnsi" w:hAnsiTheme="majorHAnsi" w:cs="Times New Roman"/>
          <w:sz w:val="24"/>
          <w:szCs w:val="24"/>
        </w:rPr>
        <w:t>Arh.Serbanescu Oana Mirela</w:t>
      </w:r>
      <w:r w:rsidR="002E3807">
        <w:rPr>
          <w:rFonts w:asciiTheme="majorHAnsi" w:hAnsiTheme="majorHAnsi" w:cs="Times New Roman"/>
          <w:sz w:val="24"/>
          <w:szCs w:val="24"/>
        </w:rPr>
        <w:t>, telefon: 0747</w:t>
      </w:r>
      <w:r w:rsidR="00EB5534">
        <w:rPr>
          <w:rFonts w:asciiTheme="majorHAnsi" w:hAnsiTheme="majorHAnsi" w:cs="Times New Roman"/>
          <w:sz w:val="24"/>
          <w:szCs w:val="24"/>
        </w:rPr>
        <w:t xml:space="preserve"> </w:t>
      </w:r>
      <w:r w:rsidR="002E3807">
        <w:rPr>
          <w:rFonts w:asciiTheme="majorHAnsi" w:hAnsiTheme="majorHAnsi" w:cs="Times New Roman"/>
          <w:sz w:val="24"/>
          <w:szCs w:val="24"/>
        </w:rPr>
        <w:t>339</w:t>
      </w:r>
      <w:r w:rsidR="00EB5534">
        <w:rPr>
          <w:rFonts w:asciiTheme="majorHAnsi" w:hAnsiTheme="majorHAnsi" w:cs="Times New Roman"/>
          <w:sz w:val="24"/>
          <w:szCs w:val="24"/>
        </w:rPr>
        <w:t xml:space="preserve"> </w:t>
      </w:r>
      <w:r w:rsidR="002E3807">
        <w:rPr>
          <w:rFonts w:asciiTheme="majorHAnsi" w:hAnsiTheme="majorHAnsi" w:cs="Times New Roman"/>
          <w:sz w:val="24"/>
          <w:szCs w:val="24"/>
        </w:rPr>
        <w:t>266</w:t>
      </w:r>
    </w:p>
    <w:p w14:paraId="30BE0213" w14:textId="4D237754" w:rsidR="00E2616B" w:rsidRPr="00E2616B" w:rsidRDefault="00BF0B9B" w:rsidP="00E2616B">
      <w:pPr>
        <w:autoSpaceDE w:val="0"/>
        <w:autoSpaceDN w:val="0"/>
        <w:adjustRightInd w:val="0"/>
        <w:spacing w:after="0"/>
        <w:ind w:right="119"/>
        <w:jc w:val="both"/>
        <w:rPr>
          <w:rFonts w:asciiTheme="majorHAnsi" w:hAnsiTheme="majorHAnsi" w:cs="Times New Roman"/>
          <w:b/>
          <w:sz w:val="24"/>
          <w:szCs w:val="24"/>
        </w:rPr>
      </w:pPr>
      <w:r w:rsidRPr="007E4149">
        <w:rPr>
          <w:rFonts w:asciiTheme="majorHAnsi" w:hAnsiTheme="majorHAnsi" w:cs="Times New Roman"/>
          <w:sz w:val="24"/>
          <w:szCs w:val="24"/>
        </w:rPr>
        <w:t xml:space="preserve">    • </w:t>
      </w:r>
      <w:proofErr w:type="gramStart"/>
      <w:r w:rsidRPr="007E4149">
        <w:rPr>
          <w:rFonts w:asciiTheme="majorHAnsi" w:hAnsiTheme="majorHAnsi" w:cs="Times New Roman"/>
          <w:sz w:val="24"/>
          <w:szCs w:val="24"/>
        </w:rPr>
        <w:t>director/manager/administrator</w:t>
      </w:r>
      <w:proofErr w:type="gramEnd"/>
      <w:r w:rsidR="00DF0A07" w:rsidRPr="007E4149">
        <w:rPr>
          <w:rFonts w:asciiTheme="majorHAnsi" w:hAnsiTheme="majorHAnsi" w:cs="Times New Roman"/>
          <w:sz w:val="24"/>
          <w:szCs w:val="24"/>
        </w:rPr>
        <w:t>:</w:t>
      </w:r>
      <w:r w:rsidR="00E2616B">
        <w:rPr>
          <w:rFonts w:asciiTheme="majorHAnsi" w:hAnsiTheme="majorHAnsi" w:cs="Times New Roman"/>
          <w:sz w:val="24"/>
          <w:szCs w:val="24"/>
        </w:rPr>
        <w:t xml:space="preserve"> -</w:t>
      </w:r>
    </w:p>
    <w:p w14:paraId="2E4D02F9" w14:textId="03495E94" w:rsidR="00E2616B" w:rsidRPr="00E2616B" w:rsidRDefault="00BF0B9B" w:rsidP="00E2616B">
      <w:pPr>
        <w:autoSpaceDE w:val="0"/>
        <w:autoSpaceDN w:val="0"/>
        <w:adjustRightInd w:val="0"/>
        <w:spacing w:after="0"/>
        <w:ind w:right="119"/>
        <w:jc w:val="both"/>
        <w:rPr>
          <w:rFonts w:asciiTheme="majorHAnsi" w:hAnsiTheme="majorHAnsi"/>
          <w:b/>
        </w:rPr>
      </w:pPr>
      <w:r w:rsidRPr="00E2616B">
        <w:rPr>
          <w:rFonts w:asciiTheme="majorHAnsi" w:hAnsiTheme="majorHAnsi" w:cs="Times New Roman"/>
          <w:b/>
          <w:sz w:val="24"/>
          <w:szCs w:val="24"/>
        </w:rPr>
        <w:t xml:space="preserve">    • </w:t>
      </w:r>
      <w:proofErr w:type="gramStart"/>
      <w:r w:rsidRPr="00E2616B">
        <w:rPr>
          <w:rFonts w:asciiTheme="majorHAnsi" w:hAnsiTheme="majorHAnsi" w:cs="Times New Roman"/>
          <w:b/>
          <w:sz w:val="24"/>
          <w:szCs w:val="24"/>
        </w:rPr>
        <w:t>responsabil</w:t>
      </w:r>
      <w:proofErr w:type="gramEnd"/>
      <w:r w:rsidRPr="00E2616B">
        <w:rPr>
          <w:rFonts w:asciiTheme="majorHAnsi" w:hAnsiTheme="majorHAnsi" w:cs="Times New Roman"/>
          <w:b/>
          <w:sz w:val="24"/>
          <w:szCs w:val="24"/>
        </w:rPr>
        <w:t xml:space="preserve"> pentru protecţia mediului</w:t>
      </w:r>
      <w:r w:rsidR="00DF0A07" w:rsidRPr="00E2616B">
        <w:rPr>
          <w:rFonts w:asciiTheme="majorHAnsi" w:hAnsiTheme="majorHAnsi" w:cs="Times New Roman"/>
          <w:b/>
          <w:sz w:val="24"/>
          <w:szCs w:val="24"/>
        </w:rPr>
        <w:t>:</w:t>
      </w:r>
      <w:r w:rsidR="00EB52CB" w:rsidRPr="00E2616B">
        <w:rPr>
          <w:rFonts w:asciiTheme="majorHAnsi" w:hAnsiTheme="majorHAnsi"/>
          <w:b/>
        </w:rPr>
        <w:t xml:space="preserve"> </w:t>
      </w:r>
      <w:r w:rsidR="00E2616B" w:rsidRPr="00E2616B">
        <w:rPr>
          <w:rFonts w:asciiTheme="majorHAnsi" w:hAnsiTheme="majorHAnsi"/>
          <w:b/>
        </w:rPr>
        <w:t>DRUMCEA GABRIEL – 0752037503</w:t>
      </w:r>
    </w:p>
    <w:p w14:paraId="6F8F2FAE" w14:textId="043E0697" w:rsidR="009E3A35" w:rsidRDefault="001E1E28" w:rsidP="00EA73D2">
      <w:pPr>
        <w:autoSpaceDE w:val="0"/>
        <w:autoSpaceDN w:val="0"/>
        <w:adjustRightInd w:val="0"/>
        <w:spacing w:after="0"/>
        <w:ind w:right="119"/>
        <w:jc w:val="both"/>
        <w:rPr>
          <w:rFonts w:asciiTheme="majorHAnsi" w:hAnsiTheme="majorHAnsi" w:cs="Times New Roman"/>
          <w:sz w:val="24"/>
          <w:szCs w:val="24"/>
        </w:rPr>
      </w:pPr>
      <w:r>
        <w:rPr>
          <w:rFonts w:asciiTheme="majorHAnsi" w:hAnsiTheme="majorHAnsi" w:cs="Times New Roman"/>
          <w:sz w:val="24"/>
          <w:szCs w:val="24"/>
        </w:rPr>
        <w:t xml:space="preserve">       </w:t>
      </w:r>
      <w:r w:rsidR="00AB0BE4">
        <w:rPr>
          <w:rFonts w:asciiTheme="majorHAnsi" w:hAnsiTheme="majorHAnsi" w:cs="Times New Roman"/>
          <w:sz w:val="24"/>
          <w:szCs w:val="24"/>
        </w:rPr>
        <w:t xml:space="preserve">Email: </w:t>
      </w:r>
      <w:r w:rsidR="00E2616B">
        <w:rPr>
          <w:rFonts w:asciiTheme="majorHAnsi" w:hAnsiTheme="majorHAnsi" w:cs="Times New Roman"/>
          <w:sz w:val="24"/>
          <w:szCs w:val="24"/>
        </w:rPr>
        <w:t>-</w:t>
      </w:r>
    </w:p>
    <w:p w14:paraId="59CFA9A8" w14:textId="77777777" w:rsidR="00E2616B" w:rsidRPr="007E4149" w:rsidRDefault="00E2616B" w:rsidP="00EA73D2">
      <w:pPr>
        <w:autoSpaceDE w:val="0"/>
        <w:autoSpaceDN w:val="0"/>
        <w:adjustRightInd w:val="0"/>
        <w:spacing w:after="0"/>
        <w:ind w:right="119"/>
        <w:jc w:val="both"/>
        <w:rPr>
          <w:rFonts w:asciiTheme="majorHAnsi" w:hAnsiTheme="majorHAnsi" w:cs="Times New Roman"/>
          <w:sz w:val="24"/>
          <w:szCs w:val="24"/>
        </w:rPr>
      </w:pPr>
    </w:p>
    <w:p w14:paraId="63251C85" w14:textId="77777777" w:rsidR="00BF0B9B" w:rsidRPr="007E4149" w:rsidRDefault="00BF0B9B" w:rsidP="00EA73D2">
      <w:pPr>
        <w:autoSpaceDE w:val="0"/>
        <w:autoSpaceDN w:val="0"/>
        <w:adjustRightInd w:val="0"/>
        <w:spacing w:after="0"/>
        <w:ind w:right="119"/>
        <w:jc w:val="both"/>
        <w:rPr>
          <w:rFonts w:asciiTheme="majorHAnsi" w:hAnsiTheme="majorHAnsi" w:cs="Times New Roman"/>
          <w:b/>
          <w:sz w:val="24"/>
          <w:szCs w:val="24"/>
        </w:rPr>
      </w:pPr>
      <w:r w:rsidRPr="007E4149">
        <w:rPr>
          <w:rFonts w:asciiTheme="majorHAnsi" w:hAnsiTheme="majorHAnsi" w:cs="Times New Roman"/>
          <w:b/>
          <w:sz w:val="24"/>
          <w:szCs w:val="24"/>
        </w:rPr>
        <w:t xml:space="preserve">   III. Descrierea caracteristicilor fizice ale întregului proiect:</w:t>
      </w:r>
    </w:p>
    <w:p w14:paraId="21C41354" w14:textId="5384C611" w:rsidR="00C61669" w:rsidRDefault="00BF0B9B" w:rsidP="00A6568C">
      <w:pPr>
        <w:pStyle w:val="ListParagraph"/>
        <w:numPr>
          <w:ilvl w:val="0"/>
          <w:numId w:val="2"/>
        </w:numPr>
        <w:autoSpaceDE w:val="0"/>
        <w:autoSpaceDN w:val="0"/>
        <w:adjustRightInd w:val="0"/>
        <w:spacing w:after="0"/>
        <w:ind w:right="119"/>
        <w:jc w:val="both"/>
        <w:rPr>
          <w:rFonts w:asciiTheme="majorHAnsi" w:hAnsiTheme="majorHAnsi" w:cs="Times New Roman"/>
          <w:sz w:val="24"/>
          <w:szCs w:val="24"/>
        </w:rPr>
      </w:pPr>
      <w:proofErr w:type="gramStart"/>
      <w:r w:rsidRPr="002D0BEE">
        <w:rPr>
          <w:rFonts w:asciiTheme="majorHAnsi" w:hAnsiTheme="majorHAnsi" w:cs="Times New Roman"/>
          <w:sz w:val="24"/>
          <w:szCs w:val="24"/>
        </w:rPr>
        <w:t>un</w:t>
      </w:r>
      <w:proofErr w:type="gramEnd"/>
      <w:r w:rsidRPr="002D0BEE">
        <w:rPr>
          <w:rFonts w:asciiTheme="majorHAnsi" w:hAnsiTheme="majorHAnsi" w:cs="Times New Roman"/>
          <w:sz w:val="24"/>
          <w:szCs w:val="24"/>
        </w:rPr>
        <w:t xml:space="preserve"> rezumat al proiectului</w:t>
      </w:r>
      <w:r w:rsidR="00DF0A07" w:rsidRPr="002D0BEE">
        <w:rPr>
          <w:rFonts w:asciiTheme="majorHAnsi" w:hAnsiTheme="majorHAnsi" w:cs="Times New Roman"/>
          <w:sz w:val="24"/>
          <w:szCs w:val="24"/>
        </w:rPr>
        <w:t>:</w:t>
      </w:r>
      <w:r w:rsidR="00674013" w:rsidRPr="002D0BEE">
        <w:rPr>
          <w:rFonts w:asciiTheme="majorHAnsi" w:hAnsiTheme="majorHAnsi"/>
          <w:sz w:val="24"/>
          <w:szCs w:val="24"/>
        </w:rPr>
        <w:t xml:space="preserve"> </w:t>
      </w:r>
      <w:r w:rsidR="00674013" w:rsidRPr="002D0BEE">
        <w:rPr>
          <w:rFonts w:asciiTheme="majorHAnsi" w:hAnsiTheme="majorHAnsi" w:cs="Times New Roman"/>
          <w:sz w:val="24"/>
          <w:szCs w:val="24"/>
        </w:rPr>
        <w:t xml:space="preserve"> Pe terenul situat </w:t>
      </w:r>
      <w:r w:rsidR="00007BFA" w:rsidRPr="002D0BEE">
        <w:rPr>
          <w:rFonts w:asciiTheme="majorHAnsi" w:hAnsiTheme="majorHAnsi" w:cs="Times New Roman"/>
          <w:sz w:val="24"/>
          <w:szCs w:val="24"/>
        </w:rPr>
        <w:t>in mun. Mangalia,</w:t>
      </w:r>
      <w:r w:rsidR="00EB5534">
        <w:rPr>
          <w:rFonts w:asciiTheme="majorHAnsi" w:hAnsiTheme="majorHAnsi" w:cs="Times New Roman"/>
          <w:sz w:val="24"/>
          <w:szCs w:val="24"/>
        </w:rPr>
        <w:t xml:space="preserve"> </w:t>
      </w:r>
      <w:r w:rsidR="00A6568C" w:rsidRPr="00A6568C">
        <w:rPr>
          <w:rFonts w:asciiTheme="majorHAnsi" w:hAnsiTheme="majorHAnsi" w:cs="Times New Roman"/>
          <w:sz w:val="24"/>
          <w:szCs w:val="24"/>
        </w:rPr>
        <w:t>statiunea Venus, str. Nicolae Iorga, nr. 8B</w:t>
      </w:r>
      <w:r w:rsidR="00EB5534">
        <w:rPr>
          <w:rFonts w:asciiTheme="majorHAnsi" w:hAnsiTheme="majorHAnsi" w:cs="Times New Roman"/>
          <w:sz w:val="24"/>
          <w:szCs w:val="24"/>
        </w:rPr>
        <w:t>,</w:t>
      </w:r>
      <w:r w:rsidR="00007BFA" w:rsidRPr="002D0BEE">
        <w:rPr>
          <w:rFonts w:asciiTheme="majorHAnsi" w:hAnsiTheme="majorHAnsi" w:cs="Times New Roman"/>
          <w:sz w:val="24"/>
          <w:szCs w:val="24"/>
        </w:rPr>
        <w:t xml:space="preserve"> </w:t>
      </w:r>
      <w:r w:rsidR="00674013" w:rsidRPr="002D0BEE">
        <w:rPr>
          <w:rFonts w:asciiTheme="majorHAnsi" w:hAnsiTheme="majorHAnsi" w:cs="Times New Roman"/>
          <w:sz w:val="24"/>
          <w:szCs w:val="24"/>
        </w:rPr>
        <w:t xml:space="preserve">se doreste </w:t>
      </w:r>
      <w:r w:rsidR="00A6568C" w:rsidRPr="00A6568C">
        <w:rPr>
          <w:rFonts w:asciiTheme="majorHAnsi" w:hAnsiTheme="majorHAnsi" w:cs="Times New Roman"/>
          <w:sz w:val="24"/>
          <w:szCs w:val="24"/>
        </w:rPr>
        <w:t>construirea unui imobil c</w:t>
      </w:r>
      <w:r w:rsidR="00A6568C">
        <w:rPr>
          <w:rFonts w:asciiTheme="majorHAnsi" w:hAnsiTheme="majorHAnsi" w:cs="Times New Roman"/>
          <w:sz w:val="24"/>
          <w:szCs w:val="24"/>
        </w:rPr>
        <w:t>u</w:t>
      </w:r>
      <w:r w:rsidR="00A6568C" w:rsidRPr="00A6568C">
        <w:rPr>
          <w:rFonts w:asciiTheme="majorHAnsi" w:hAnsiTheme="majorHAnsi" w:cs="Times New Roman"/>
          <w:sz w:val="24"/>
          <w:szCs w:val="24"/>
        </w:rPr>
        <w:t xml:space="preserve"> destinatia de spatiu comercial si camere pentru ca</w:t>
      </w:r>
      <w:r w:rsidR="00A6568C">
        <w:rPr>
          <w:rFonts w:asciiTheme="majorHAnsi" w:hAnsiTheme="majorHAnsi" w:cs="Times New Roman"/>
          <w:sz w:val="24"/>
          <w:szCs w:val="24"/>
        </w:rPr>
        <w:t>zare cu regim de inaltime P+2E</w:t>
      </w:r>
      <w:r w:rsidR="002D0BEE" w:rsidRPr="002D0BEE">
        <w:rPr>
          <w:rFonts w:asciiTheme="majorHAnsi" w:hAnsiTheme="majorHAnsi" w:cs="Times New Roman"/>
          <w:sz w:val="24"/>
          <w:szCs w:val="24"/>
        </w:rPr>
        <w:t>.</w:t>
      </w:r>
    </w:p>
    <w:p w14:paraId="7A263E66" w14:textId="77777777" w:rsidR="002D0BEE" w:rsidRPr="002D0BEE" w:rsidRDefault="002D0BEE" w:rsidP="002D0BEE">
      <w:pPr>
        <w:pStyle w:val="ListParagraph"/>
        <w:autoSpaceDE w:val="0"/>
        <w:autoSpaceDN w:val="0"/>
        <w:adjustRightInd w:val="0"/>
        <w:spacing w:after="0"/>
        <w:ind w:left="600" w:right="119"/>
        <w:jc w:val="both"/>
        <w:rPr>
          <w:rFonts w:asciiTheme="majorHAnsi" w:hAnsiTheme="majorHAnsi" w:cs="Times New Roman"/>
          <w:sz w:val="24"/>
          <w:szCs w:val="24"/>
        </w:rPr>
      </w:pPr>
    </w:p>
    <w:p w14:paraId="2834DACC" w14:textId="14CCBA34" w:rsidR="002D6034" w:rsidRPr="002D6034" w:rsidRDefault="00BF0B9B" w:rsidP="002D6034">
      <w:pPr>
        <w:pStyle w:val="ListParagraph"/>
        <w:numPr>
          <w:ilvl w:val="0"/>
          <w:numId w:val="2"/>
        </w:numPr>
        <w:autoSpaceDE w:val="0"/>
        <w:autoSpaceDN w:val="0"/>
        <w:adjustRightInd w:val="0"/>
        <w:spacing w:after="0"/>
        <w:ind w:right="119"/>
        <w:jc w:val="both"/>
        <w:rPr>
          <w:rFonts w:asciiTheme="majorHAnsi" w:hAnsiTheme="majorHAnsi"/>
          <w:sz w:val="24"/>
          <w:szCs w:val="24"/>
        </w:rPr>
      </w:pPr>
      <w:proofErr w:type="gramStart"/>
      <w:r w:rsidRPr="002D6034">
        <w:rPr>
          <w:rFonts w:asciiTheme="majorHAnsi" w:hAnsiTheme="majorHAnsi" w:cs="Times New Roman"/>
          <w:sz w:val="24"/>
          <w:szCs w:val="24"/>
        </w:rPr>
        <w:t>justificarea</w:t>
      </w:r>
      <w:proofErr w:type="gramEnd"/>
      <w:r w:rsidRPr="002D6034">
        <w:rPr>
          <w:rFonts w:asciiTheme="majorHAnsi" w:hAnsiTheme="majorHAnsi" w:cs="Times New Roman"/>
          <w:sz w:val="24"/>
          <w:szCs w:val="24"/>
        </w:rPr>
        <w:t xml:space="preserve"> necesităţii proiectului</w:t>
      </w:r>
      <w:r w:rsidR="00DF0A07" w:rsidRPr="002D6034">
        <w:rPr>
          <w:rFonts w:asciiTheme="majorHAnsi" w:hAnsiTheme="majorHAnsi" w:cs="Times New Roman"/>
          <w:sz w:val="24"/>
          <w:szCs w:val="24"/>
        </w:rPr>
        <w:t>:</w:t>
      </w:r>
      <w:r w:rsidR="00674013" w:rsidRPr="002D6034">
        <w:rPr>
          <w:rFonts w:asciiTheme="majorHAnsi" w:hAnsiTheme="majorHAnsi"/>
          <w:sz w:val="24"/>
          <w:szCs w:val="24"/>
        </w:rPr>
        <w:t xml:space="preserve"> </w:t>
      </w:r>
      <w:r w:rsidR="00574441">
        <w:rPr>
          <w:rFonts w:asciiTheme="majorHAnsi" w:hAnsiTheme="majorHAnsi"/>
          <w:sz w:val="24"/>
          <w:szCs w:val="24"/>
        </w:rPr>
        <w:t>Statiunea Venus, u</w:t>
      </w:r>
      <w:r w:rsidR="002D6034" w:rsidRPr="002D6034">
        <w:rPr>
          <w:rFonts w:asciiTheme="majorHAnsi" w:hAnsiTheme="majorHAnsi"/>
          <w:sz w:val="24"/>
          <w:szCs w:val="24"/>
        </w:rPr>
        <w:t xml:space="preserve">na dintre localitățile turistice din zona litoralului românesc al Mării Negre, </w:t>
      </w:r>
      <w:r w:rsidR="002D6034">
        <w:rPr>
          <w:rFonts w:asciiTheme="majorHAnsi" w:hAnsiTheme="majorHAnsi"/>
          <w:sz w:val="24"/>
          <w:szCs w:val="24"/>
        </w:rPr>
        <w:t xml:space="preserve">a cunoscut o dezvoltare lentă cu </w:t>
      </w:r>
      <w:r w:rsidR="002D6034" w:rsidRPr="002D6034">
        <w:rPr>
          <w:rFonts w:asciiTheme="majorHAnsi" w:hAnsiTheme="majorHAnsi"/>
          <w:sz w:val="24"/>
          <w:szCs w:val="24"/>
        </w:rPr>
        <w:t>modernizări deosebite în ultimii ani. Fluxul turistic tot mai mare și cererea sporită de spații de cazare a determinat dezvoltarea continuă a construcțiilo</w:t>
      </w:r>
      <w:r w:rsidR="00574441">
        <w:rPr>
          <w:rFonts w:asciiTheme="majorHAnsi" w:hAnsiTheme="majorHAnsi"/>
          <w:sz w:val="24"/>
          <w:szCs w:val="24"/>
        </w:rPr>
        <w:t>r de vile, pensiuni și hoteluri cat si restaurarea celor vechi.</w:t>
      </w:r>
    </w:p>
    <w:p w14:paraId="0EBA94CF" w14:textId="77777777" w:rsidR="00BF0B9B"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c) </w:t>
      </w:r>
      <w:proofErr w:type="gramStart"/>
      <w:r w:rsidRPr="007E4149">
        <w:rPr>
          <w:rFonts w:asciiTheme="majorHAnsi" w:hAnsiTheme="majorHAnsi" w:cs="Times New Roman"/>
          <w:sz w:val="24"/>
          <w:szCs w:val="24"/>
        </w:rPr>
        <w:t>valoarea</w:t>
      </w:r>
      <w:proofErr w:type="gramEnd"/>
      <w:r w:rsidRPr="007E4149">
        <w:rPr>
          <w:rFonts w:asciiTheme="majorHAnsi" w:hAnsiTheme="majorHAnsi" w:cs="Times New Roman"/>
          <w:sz w:val="24"/>
          <w:szCs w:val="24"/>
        </w:rPr>
        <w:t xml:space="preserve"> investiţiei</w:t>
      </w:r>
      <w:r w:rsidR="00DF0A07" w:rsidRPr="007E4149">
        <w:rPr>
          <w:rFonts w:asciiTheme="majorHAnsi" w:hAnsiTheme="majorHAnsi" w:cs="Times New Roman"/>
          <w:sz w:val="24"/>
          <w:szCs w:val="24"/>
        </w:rPr>
        <w:t>:</w:t>
      </w:r>
    </w:p>
    <w:p w14:paraId="26EB94BB" w14:textId="77777777" w:rsidR="00AE5A71"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d) </w:t>
      </w:r>
      <w:proofErr w:type="gramStart"/>
      <w:r w:rsidRPr="007E4149">
        <w:rPr>
          <w:rFonts w:asciiTheme="majorHAnsi" w:hAnsiTheme="majorHAnsi" w:cs="Times New Roman"/>
          <w:sz w:val="24"/>
          <w:szCs w:val="24"/>
        </w:rPr>
        <w:t>perioada</w:t>
      </w:r>
      <w:proofErr w:type="gramEnd"/>
      <w:r w:rsidRPr="007E4149">
        <w:rPr>
          <w:rFonts w:asciiTheme="majorHAnsi" w:hAnsiTheme="majorHAnsi" w:cs="Times New Roman"/>
          <w:sz w:val="24"/>
          <w:szCs w:val="24"/>
        </w:rPr>
        <w:t xml:space="preserve"> de implementare propusă</w:t>
      </w:r>
      <w:r w:rsidR="00DF0A07" w:rsidRPr="007E4149">
        <w:rPr>
          <w:rFonts w:asciiTheme="majorHAnsi" w:hAnsiTheme="majorHAnsi" w:cs="Times New Roman"/>
          <w:sz w:val="24"/>
          <w:szCs w:val="24"/>
        </w:rPr>
        <w:t>:</w:t>
      </w:r>
      <w:r w:rsidR="00674013" w:rsidRPr="007E4149">
        <w:rPr>
          <w:rFonts w:asciiTheme="majorHAnsi" w:hAnsiTheme="majorHAnsi"/>
          <w:sz w:val="24"/>
          <w:szCs w:val="24"/>
        </w:rPr>
        <w:t xml:space="preserve"> </w:t>
      </w:r>
      <w:r w:rsidR="00674013" w:rsidRPr="007E4149">
        <w:rPr>
          <w:rFonts w:asciiTheme="majorHAnsi" w:hAnsiTheme="majorHAnsi" w:cs="Times New Roman"/>
          <w:sz w:val="24"/>
          <w:szCs w:val="24"/>
        </w:rPr>
        <w:t>imediat după obținerea autorizației de construire.</w:t>
      </w:r>
    </w:p>
    <w:p w14:paraId="36B58102" w14:textId="77777777" w:rsidR="00BF0B9B"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e) </w:t>
      </w:r>
      <w:proofErr w:type="gramStart"/>
      <w:r w:rsidRPr="007E4149">
        <w:rPr>
          <w:rFonts w:asciiTheme="majorHAnsi" w:hAnsiTheme="majorHAnsi" w:cs="Times New Roman"/>
          <w:sz w:val="24"/>
          <w:szCs w:val="24"/>
        </w:rPr>
        <w:t>planşe</w:t>
      </w:r>
      <w:proofErr w:type="gramEnd"/>
      <w:r w:rsidRPr="007E4149">
        <w:rPr>
          <w:rFonts w:asciiTheme="majorHAnsi" w:hAnsiTheme="majorHAnsi" w:cs="Times New Roman"/>
          <w:sz w:val="24"/>
          <w:szCs w:val="24"/>
        </w:rPr>
        <w:t xml:space="preserve"> reprezentând limitele amplasamentului proiectului, inclusiv orice suprafaţă de teren solicitată pentru a fi folosită temporar (planuri de situaţie şi amplasamente)</w:t>
      </w:r>
      <w:r w:rsidR="00674013" w:rsidRPr="007E4149">
        <w:rPr>
          <w:rFonts w:asciiTheme="majorHAnsi" w:hAnsiTheme="majorHAnsi" w:cs="Times New Roman"/>
          <w:sz w:val="24"/>
          <w:szCs w:val="24"/>
        </w:rPr>
        <w:t>:</w:t>
      </w:r>
      <w:r w:rsidR="00AE5A71" w:rsidRPr="007E4149">
        <w:rPr>
          <w:rFonts w:asciiTheme="majorHAnsi" w:hAnsiTheme="majorHAnsi" w:cs="Times New Roman"/>
          <w:sz w:val="24"/>
          <w:szCs w:val="24"/>
        </w:rPr>
        <w:t xml:space="preserve"> sunt anexate </w:t>
      </w:r>
    </w:p>
    <w:p w14:paraId="6C22F09B" w14:textId="77777777" w:rsidR="008E386D" w:rsidRPr="007E4149" w:rsidRDefault="008E386D" w:rsidP="00EA73D2">
      <w:pPr>
        <w:autoSpaceDE w:val="0"/>
        <w:autoSpaceDN w:val="0"/>
        <w:adjustRightInd w:val="0"/>
        <w:spacing w:after="0"/>
        <w:ind w:right="119"/>
        <w:jc w:val="both"/>
        <w:rPr>
          <w:rFonts w:asciiTheme="majorHAnsi" w:hAnsiTheme="majorHAnsi" w:cs="Times New Roman"/>
          <w:sz w:val="24"/>
          <w:szCs w:val="24"/>
        </w:rPr>
      </w:pPr>
    </w:p>
    <w:p w14:paraId="13756412" w14:textId="77777777" w:rsidR="00BF0B9B"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b/>
          <w:sz w:val="24"/>
          <w:szCs w:val="24"/>
          <w:u w:val="single"/>
        </w:rPr>
        <w:t xml:space="preserve">    f) </w:t>
      </w:r>
      <w:proofErr w:type="gramStart"/>
      <w:r w:rsidRPr="007E4149">
        <w:rPr>
          <w:rFonts w:asciiTheme="majorHAnsi" w:hAnsiTheme="majorHAnsi" w:cs="Times New Roman"/>
          <w:b/>
          <w:sz w:val="24"/>
          <w:szCs w:val="24"/>
          <w:u w:val="single"/>
        </w:rPr>
        <w:t>descriere</w:t>
      </w:r>
      <w:proofErr w:type="gramEnd"/>
      <w:r w:rsidRPr="007E4149">
        <w:rPr>
          <w:rFonts w:asciiTheme="majorHAnsi" w:hAnsiTheme="majorHAnsi" w:cs="Times New Roman"/>
          <w:b/>
          <w:sz w:val="24"/>
          <w:szCs w:val="24"/>
          <w:u w:val="single"/>
        </w:rPr>
        <w:t xml:space="preserve"> a caracteristicilor fizice ale întregului proiect</w:t>
      </w:r>
      <w:r w:rsidRPr="007E4149">
        <w:rPr>
          <w:rFonts w:asciiTheme="majorHAnsi" w:hAnsiTheme="majorHAnsi" w:cs="Times New Roman"/>
          <w:sz w:val="24"/>
          <w:szCs w:val="24"/>
        </w:rPr>
        <w:t>, formele fizice ale proiectului (planuri, clădiri, alte structuri, materiale de construcţie şi altele).</w:t>
      </w:r>
    </w:p>
    <w:p w14:paraId="198CC076" w14:textId="215D8519" w:rsidR="00AE5A71" w:rsidRDefault="00AE5A71" w:rsidP="002D6034">
      <w:pPr>
        <w:autoSpaceDE w:val="0"/>
        <w:autoSpaceDN w:val="0"/>
        <w:adjustRightInd w:val="0"/>
        <w:spacing w:after="0"/>
        <w:ind w:right="119" w:firstLine="720"/>
        <w:jc w:val="both"/>
        <w:rPr>
          <w:rFonts w:asciiTheme="majorHAnsi" w:hAnsiTheme="majorHAnsi" w:cs="Times New Roman"/>
          <w:sz w:val="24"/>
          <w:szCs w:val="24"/>
        </w:rPr>
      </w:pPr>
      <w:bookmarkStart w:id="1" w:name="_Hlk701393"/>
      <w:r w:rsidRPr="007E4149">
        <w:rPr>
          <w:rFonts w:asciiTheme="majorHAnsi" w:hAnsiTheme="majorHAnsi" w:cs="Times New Roman"/>
          <w:sz w:val="24"/>
          <w:szCs w:val="24"/>
        </w:rPr>
        <w:t xml:space="preserve">Amplasamentul pe care urmează să se realizeze proiectul este situat în </w:t>
      </w:r>
      <w:proofErr w:type="gramStart"/>
      <w:r w:rsidRPr="007E4149">
        <w:rPr>
          <w:rFonts w:asciiTheme="majorHAnsi" w:hAnsiTheme="majorHAnsi" w:cs="Times New Roman"/>
          <w:sz w:val="24"/>
          <w:szCs w:val="24"/>
        </w:rPr>
        <w:t>intravilanul  mun</w:t>
      </w:r>
      <w:proofErr w:type="gramEnd"/>
      <w:r w:rsidRPr="007E4149">
        <w:rPr>
          <w:rFonts w:asciiTheme="majorHAnsi" w:hAnsiTheme="majorHAnsi" w:cs="Times New Roman"/>
          <w:sz w:val="24"/>
          <w:szCs w:val="24"/>
        </w:rPr>
        <w:t xml:space="preserve">. </w:t>
      </w:r>
      <w:r w:rsidR="004A505D">
        <w:rPr>
          <w:rFonts w:asciiTheme="majorHAnsi" w:hAnsiTheme="majorHAnsi" w:cs="Times New Roman"/>
          <w:sz w:val="24"/>
          <w:szCs w:val="24"/>
        </w:rPr>
        <w:t xml:space="preserve">Mangalia, </w:t>
      </w:r>
      <w:r w:rsidR="00574441">
        <w:rPr>
          <w:rFonts w:asciiTheme="majorHAnsi" w:hAnsiTheme="majorHAnsi" w:cs="Times New Roman"/>
          <w:sz w:val="24"/>
          <w:szCs w:val="24"/>
        </w:rPr>
        <w:t>Statiunea Venus</w:t>
      </w:r>
      <w:r w:rsidR="00E27A65">
        <w:rPr>
          <w:rFonts w:asciiTheme="majorHAnsi" w:hAnsiTheme="majorHAnsi" w:cs="Times New Roman"/>
          <w:sz w:val="24"/>
          <w:szCs w:val="24"/>
        </w:rPr>
        <w:t>,</w:t>
      </w:r>
      <w:r w:rsidR="00574441">
        <w:rPr>
          <w:rFonts w:asciiTheme="majorHAnsi" w:hAnsiTheme="majorHAnsi" w:cs="Times New Roman"/>
          <w:sz w:val="24"/>
          <w:szCs w:val="24"/>
        </w:rPr>
        <w:t xml:space="preserve"> situata </w:t>
      </w:r>
      <w:r w:rsidR="00197319">
        <w:rPr>
          <w:rFonts w:asciiTheme="majorHAnsi" w:hAnsiTheme="majorHAnsi" w:cs="Times New Roman"/>
          <w:sz w:val="24"/>
          <w:szCs w:val="24"/>
        </w:rPr>
        <w:t xml:space="preserve">zona de </w:t>
      </w:r>
      <w:r w:rsidR="00574441">
        <w:rPr>
          <w:rFonts w:asciiTheme="majorHAnsi" w:hAnsiTheme="majorHAnsi" w:cs="Times New Roman"/>
          <w:sz w:val="24"/>
          <w:szCs w:val="24"/>
        </w:rPr>
        <w:t>nord</w:t>
      </w:r>
      <w:r w:rsidR="00197319">
        <w:rPr>
          <w:rFonts w:asciiTheme="majorHAnsi" w:hAnsiTheme="majorHAnsi" w:cs="Times New Roman"/>
          <w:sz w:val="24"/>
          <w:szCs w:val="24"/>
        </w:rPr>
        <w:t xml:space="preserve"> a municipiului</w:t>
      </w:r>
      <w:r w:rsidR="00574441">
        <w:rPr>
          <w:rFonts w:asciiTheme="majorHAnsi" w:hAnsiTheme="majorHAnsi" w:cs="Times New Roman"/>
          <w:sz w:val="24"/>
          <w:szCs w:val="24"/>
        </w:rPr>
        <w:t xml:space="preserve"> Mangalia</w:t>
      </w:r>
      <w:r w:rsidR="00197319">
        <w:rPr>
          <w:rFonts w:asciiTheme="majorHAnsi" w:hAnsiTheme="majorHAnsi" w:cs="Times New Roman"/>
          <w:sz w:val="24"/>
          <w:szCs w:val="24"/>
        </w:rPr>
        <w:t>,</w:t>
      </w:r>
      <w:r w:rsidRPr="007E4149">
        <w:rPr>
          <w:rFonts w:asciiTheme="majorHAnsi" w:hAnsiTheme="majorHAnsi" w:cs="Times New Roman"/>
          <w:sz w:val="24"/>
          <w:szCs w:val="24"/>
        </w:rPr>
        <w:t xml:space="preserve"> terenul are suprafaț</w:t>
      </w:r>
      <w:r w:rsidR="004A505D">
        <w:rPr>
          <w:rFonts w:asciiTheme="majorHAnsi" w:hAnsiTheme="majorHAnsi" w:cs="Times New Roman"/>
          <w:sz w:val="24"/>
          <w:szCs w:val="24"/>
        </w:rPr>
        <w:t>a</w:t>
      </w:r>
      <w:r w:rsidRPr="007E4149">
        <w:rPr>
          <w:rFonts w:asciiTheme="majorHAnsi" w:hAnsiTheme="majorHAnsi" w:cs="Times New Roman"/>
          <w:sz w:val="24"/>
          <w:szCs w:val="24"/>
        </w:rPr>
        <w:t xml:space="preserve"> de </w:t>
      </w:r>
      <w:r w:rsidR="00E27A65">
        <w:rPr>
          <w:rFonts w:asciiTheme="majorHAnsi" w:hAnsiTheme="majorHAnsi" w:cs="Times New Roman"/>
          <w:sz w:val="24"/>
          <w:szCs w:val="24"/>
        </w:rPr>
        <w:t>2</w:t>
      </w:r>
      <w:r w:rsidR="004A505D">
        <w:rPr>
          <w:rFonts w:asciiTheme="majorHAnsi" w:hAnsiTheme="majorHAnsi" w:cs="Times New Roman"/>
          <w:sz w:val="24"/>
          <w:szCs w:val="24"/>
        </w:rPr>
        <w:t>1</w:t>
      </w:r>
      <w:r w:rsidR="009273F2">
        <w:rPr>
          <w:rFonts w:asciiTheme="majorHAnsi" w:hAnsiTheme="majorHAnsi" w:cs="Times New Roman"/>
          <w:sz w:val="24"/>
          <w:szCs w:val="24"/>
        </w:rPr>
        <w:t>1</w:t>
      </w:r>
      <w:r w:rsidR="00EA73D2">
        <w:rPr>
          <w:rFonts w:asciiTheme="majorHAnsi" w:hAnsiTheme="majorHAnsi" w:cs="Times New Roman"/>
          <w:sz w:val="24"/>
          <w:szCs w:val="24"/>
        </w:rPr>
        <w:t>,</w:t>
      </w:r>
      <w:r w:rsidR="000F5F61" w:rsidRPr="007E4149">
        <w:rPr>
          <w:rFonts w:asciiTheme="majorHAnsi" w:hAnsiTheme="majorHAnsi" w:cs="Times New Roman"/>
          <w:sz w:val="24"/>
          <w:szCs w:val="24"/>
        </w:rPr>
        <w:t>00</w:t>
      </w:r>
      <w:r w:rsidRPr="007E4149">
        <w:rPr>
          <w:rFonts w:asciiTheme="majorHAnsi" w:hAnsiTheme="majorHAnsi" w:cs="Times New Roman"/>
          <w:sz w:val="24"/>
          <w:szCs w:val="24"/>
        </w:rPr>
        <w:t>mp</w:t>
      </w:r>
      <w:r w:rsidR="004A505D">
        <w:rPr>
          <w:rFonts w:asciiTheme="majorHAnsi" w:hAnsiTheme="majorHAnsi" w:cs="Times New Roman"/>
          <w:sz w:val="24"/>
          <w:szCs w:val="24"/>
        </w:rPr>
        <w:t xml:space="preserve"> din masuratori cadastrale si din acte</w:t>
      </w:r>
      <w:r w:rsidRPr="007E4149">
        <w:rPr>
          <w:rFonts w:asciiTheme="majorHAnsi" w:hAnsiTheme="majorHAnsi" w:cs="Times New Roman"/>
          <w:sz w:val="24"/>
          <w:szCs w:val="24"/>
        </w:rPr>
        <w:t xml:space="preserve">, cu front </w:t>
      </w:r>
      <w:r w:rsidR="0012577F" w:rsidRPr="007E4149">
        <w:rPr>
          <w:rFonts w:asciiTheme="majorHAnsi" w:hAnsiTheme="majorHAnsi" w:cs="Times New Roman"/>
          <w:sz w:val="24"/>
          <w:szCs w:val="24"/>
        </w:rPr>
        <w:t>l</w:t>
      </w:r>
      <w:r w:rsidRPr="007E4149">
        <w:rPr>
          <w:rFonts w:asciiTheme="majorHAnsi" w:hAnsiTheme="majorHAnsi" w:cs="Times New Roman"/>
          <w:sz w:val="24"/>
          <w:szCs w:val="24"/>
        </w:rPr>
        <w:t xml:space="preserve">a </w:t>
      </w:r>
      <w:bookmarkStart w:id="2" w:name="_Hlk700405"/>
      <w:r w:rsidRPr="007E4149">
        <w:rPr>
          <w:rFonts w:asciiTheme="majorHAnsi" w:hAnsiTheme="majorHAnsi" w:cs="Times New Roman"/>
          <w:sz w:val="24"/>
          <w:szCs w:val="24"/>
        </w:rPr>
        <w:t>str.</w:t>
      </w:r>
      <w:r w:rsidR="0012577F" w:rsidRPr="007E4149">
        <w:rPr>
          <w:rFonts w:asciiTheme="majorHAnsi" w:hAnsiTheme="majorHAnsi" w:cs="Times New Roman"/>
          <w:sz w:val="24"/>
          <w:szCs w:val="24"/>
        </w:rPr>
        <w:t xml:space="preserve"> </w:t>
      </w:r>
      <w:r w:rsidR="00E27A65" w:rsidRPr="00E27A65">
        <w:rPr>
          <w:rFonts w:asciiTheme="majorHAnsi" w:hAnsiTheme="majorHAnsi" w:cs="Times New Roman"/>
          <w:sz w:val="24"/>
          <w:szCs w:val="24"/>
        </w:rPr>
        <w:t xml:space="preserve">Nicolae Iorga </w:t>
      </w:r>
      <w:r w:rsidR="00D60936">
        <w:rPr>
          <w:rFonts w:asciiTheme="majorHAnsi" w:hAnsiTheme="majorHAnsi" w:cs="Times New Roman"/>
          <w:sz w:val="24"/>
          <w:szCs w:val="24"/>
        </w:rPr>
        <w:t xml:space="preserve">de </w:t>
      </w:r>
      <w:r w:rsidR="000C069D">
        <w:rPr>
          <w:rFonts w:asciiTheme="majorHAnsi" w:hAnsiTheme="majorHAnsi" w:cs="Times New Roman"/>
          <w:sz w:val="24"/>
          <w:szCs w:val="24"/>
        </w:rPr>
        <w:t>cca 1</w:t>
      </w:r>
      <w:r w:rsidR="00E27A65">
        <w:rPr>
          <w:rFonts w:asciiTheme="majorHAnsi" w:hAnsiTheme="majorHAnsi" w:cs="Times New Roman"/>
          <w:sz w:val="24"/>
          <w:szCs w:val="24"/>
        </w:rPr>
        <w:t>6,00</w:t>
      </w:r>
      <w:r w:rsidR="00D60936">
        <w:rPr>
          <w:rFonts w:asciiTheme="majorHAnsi" w:hAnsiTheme="majorHAnsi" w:cs="Times New Roman"/>
          <w:sz w:val="24"/>
          <w:szCs w:val="24"/>
        </w:rPr>
        <w:t>m</w:t>
      </w:r>
      <w:bookmarkEnd w:id="2"/>
      <w:proofErr w:type="gramStart"/>
      <w:r w:rsidR="0012577F" w:rsidRPr="007E4149">
        <w:rPr>
          <w:rFonts w:asciiTheme="majorHAnsi" w:hAnsiTheme="majorHAnsi" w:cs="Times New Roman"/>
          <w:sz w:val="24"/>
          <w:szCs w:val="24"/>
        </w:rPr>
        <w:t xml:space="preserve">, </w:t>
      </w:r>
      <w:r w:rsidRPr="007E4149">
        <w:rPr>
          <w:rFonts w:asciiTheme="majorHAnsi" w:hAnsiTheme="majorHAnsi" w:cs="Times New Roman"/>
          <w:sz w:val="24"/>
          <w:szCs w:val="24"/>
        </w:rPr>
        <w:t xml:space="preserve"> identificat</w:t>
      </w:r>
      <w:proofErr w:type="gramEnd"/>
      <w:r w:rsidRPr="007E4149">
        <w:rPr>
          <w:rFonts w:asciiTheme="majorHAnsi" w:hAnsiTheme="majorHAnsi" w:cs="Times New Roman"/>
          <w:sz w:val="24"/>
          <w:szCs w:val="24"/>
        </w:rPr>
        <w:t xml:space="preserve"> cu nr. Cadastral </w:t>
      </w:r>
      <w:r w:rsidR="000C069D">
        <w:rPr>
          <w:rFonts w:asciiTheme="majorHAnsi" w:hAnsiTheme="majorHAnsi" w:cs="Times New Roman"/>
          <w:sz w:val="24"/>
          <w:szCs w:val="24"/>
        </w:rPr>
        <w:t>10</w:t>
      </w:r>
      <w:r w:rsidR="00E27A65">
        <w:rPr>
          <w:rFonts w:asciiTheme="majorHAnsi" w:hAnsiTheme="majorHAnsi" w:cs="Times New Roman"/>
          <w:sz w:val="24"/>
          <w:szCs w:val="24"/>
        </w:rPr>
        <w:t>4170</w:t>
      </w:r>
      <w:r w:rsidRPr="007E4149">
        <w:rPr>
          <w:rFonts w:asciiTheme="majorHAnsi" w:hAnsiTheme="majorHAnsi" w:cs="Times New Roman"/>
          <w:sz w:val="24"/>
          <w:szCs w:val="24"/>
        </w:rPr>
        <w:t xml:space="preserve">, </w:t>
      </w:r>
      <w:proofErr w:type="gramStart"/>
      <w:r w:rsidRPr="007E4149">
        <w:rPr>
          <w:rFonts w:asciiTheme="majorHAnsi" w:hAnsiTheme="majorHAnsi" w:cs="Times New Roman"/>
          <w:sz w:val="24"/>
          <w:szCs w:val="24"/>
        </w:rPr>
        <w:t>este</w:t>
      </w:r>
      <w:proofErr w:type="gramEnd"/>
      <w:r w:rsidRPr="007E4149">
        <w:rPr>
          <w:rFonts w:asciiTheme="majorHAnsi" w:hAnsiTheme="majorHAnsi" w:cs="Times New Roman"/>
          <w:sz w:val="24"/>
          <w:szCs w:val="24"/>
        </w:rPr>
        <w:t xml:space="preserve"> proprietatea </w:t>
      </w:r>
      <w:r w:rsidR="000C069D">
        <w:rPr>
          <w:rFonts w:asciiTheme="majorHAnsi" w:hAnsiTheme="majorHAnsi" w:cs="Times New Roman"/>
          <w:sz w:val="24"/>
          <w:szCs w:val="24"/>
        </w:rPr>
        <w:t xml:space="preserve">numitilor </w:t>
      </w:r>
      <w:r w:rsidR="00E27A65" w:rsidRPr="00E27A65">
        <w:rPr>
          <w:rFonts w:asciiTheme="majorHAnsi" w:hAnsiTheme="majorHAnsi" w:cs="Times New Roman"/>
          <w:sz w:val="24"/>
          <w:szCs w:val="24"/>
        </w:rPr>
        <w:t xml:space="preserve">DRUMCEA GABRIEL si </w:t>
      </w:r>
      <w:r w:rsidR="00E27A65" w:rsidRPr="00E27A65">
        <w:rPr>
          <w:rFonts w:asciiTheme="majorHAnsi" w:hAnsiTheme="majorHAnsi" w:cs="Times New Roman"/>
          <w:sz w:val="24"/>
          <w:szCs w:val="24"/>
        </w:rPr>
        <w:lastRenderedPageBreak/>
        <w:t>DRUMCEA LORI</w:t>
      </w:r>
      <w:r w:rsidR="000C069D">
        <w:rPr>
          <w:rFonts w:asciiTheme="majorHAnsi" w:hAnsiTheme="majorHAnsi" w:cs="Times New Roman"/>
          <w:sz w:val="24"/>
          <w:szCs w:val="24"/>
        </w:rPr>
        <w:t xml:space="preserve">, conform </w:t>
      </w:r>
      <w:r w:rsidR="00E27A65" w:rsidRPr="00E27A65">
        <w:rPr>
          <w:rFonts w:asciiTheme="majorHAnsi" w:hAnsiTheme="majorHAnsi" w:cs="Times New Roman"/>
          <w:sz w:val="24"/>
          <w:szCs w:val="24"/>
        </w:rPr>
        <w:t xml:space="preserve">Actului de adjudecare nr. 150/20.07.2018, emis de BEJ BOGDAN </w:t>
      </w:r>
      <w:proofErr w:type="gramStart"/>
      <w:r w:rsidR="00E27A65" w:rsidRPr="00E27A65">
        <w:rPr>
          <w:rFonts w:asciiTheme="majorHAnsi" w:hAnsiTheme="majorHAnsi" w:cs="Times New Roman"/>
          <w:sz w:val="24"/>
          <w:szCs w:val="24"/>
        </w:rPr>
        <w:t xml:space="preserve">IONICA </w:t>
      </w:r>
      <w:r w:rsidR="00236C87">
        <w:rPr>
          <w:rFonts w:asciiTheme="majorHAnsi" w:hAnsiTheme="majorHAnsi" w:cs="Times New Roman"/>
          <w:sz w:val="24"/>
          <w:szCs w:val="24"/>
        </w:rPr>
        <w:t>,</w:t>
      </w:r>
      <w:proofErr w:type="gramEnd"/>
      <w:r w:rsidR="00236C87">
        <w:rPr>
          <w:rFonts w:asciiTheme="majorHAnsi" w:hAnsiTheme="majorHAnsi" w:cs="Times New Roman"/>
          <w:sz w:val="24"/>
          <w:szCs w:val="24"/>
        </w:rPr>
        <w:t xml:space="preserve"> intabulata conform incheierii nr.</w:t>
      </w:r>
      <w:r w:rsidR="00E27A65" w:rsidRPr="00E27A65">
        <w:t xml:space="preserve"> </w:t>
      </w:r>
      <w:r w:rsidR="00E27A65" w:rsidRPr="00E27A65">
        <w:rPr>
          <w:rFonts w:asciiTheme="majorHAnsi" w:hAnsiTheme="majorHAnsi" w:cs="Times New Roman"/>
          <w:sz w:val="24"/>
          <w:szCs w:val="24"/>
        </w:rPr>
        <w:t xml:space="preserve">35326/2018 </w:t>
      </w:r>
      <w:r w:rsidR="00236C87">
        <w:rPr>
          <w:rFonts w:asciiTheme="majorHAnsi" w:hAnsiTheme="majorHAnsi" w:cs="Times New Roman"/>
          <w:sz w:val="24"/>
          <w:szCs w:val="24"/>
        </w:rPr>
        <w:t>la OCPI Constanta, BCPI Mangalia.</w:t>
      </w:r>
    </w:p>
    <w:p w14:paraId="2EC0FFEC" w14:textId="77777777" w:rsidR="00A16793" w:rsidRDefault="00A16793" w:rsidP="00EA73D2">
      <w:pPr>
        <w:autoSpaceDE w:val="0"/>
        <w:autoSpaceDN w:val="0"/>
        <w:adjustRightInd w:val="0"/>
        <w:spacing w:after="0"/>
        <w:ind w:right="119" w:firstLine="720"/>
        <w:jc w:val="both"/>
        <w:rPr>
          <w:rFonts w:asciiTheme="majorHAnsi" w:hAnsiTheme="majorHAnsi" w:cs="Times New Roman"/>
          <w:sz w:val="24"/>
          <w:szCs w:val="24"/>
        </w:rPr>
      </w:pPr>
    </w:p>
    <w:p w14:paraId="3D26C31F" w14:textId="33A4FB41" w:rsidR="00AE5A71" w:rsidRPr="007E4149" w:rsidRDefault="00AE5A71"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Folosirea actuală a terenului conform Certificat de Urbanism</w:t>
      </w:r>
      <w:r w:rsidR="00C61669" w:rsidRPr="007E4149">
        <w:rPr>
          <w:rFonts w:asciiTheme="majorHAnsi" w:hAnsiTheme="majorHAnsi" w:cs="Times New Roman"/>
          <w:sz w:val="24"/>
          <w:szCs w:val="24"/>
        </w:rPr>
        <w:t xml:space="preserve"> nr.</w:t>
      </w:r>
      <w:r w:rsidR="000B4766">
        <w:rPr>
          <w:rFonts w:asciiTheme="majorHAnsi" w:hAnsiTheme="majorHAnsi" w:cs="Times New Roman"/>
          <w:sz w:val="24"/>
          <w:szCs w:val="24"/>
        </w:rPr>
        <w:t xml:space="preserve"> </w:t>
      </w:r>
      <w:proofErr w:type="gramStart"/>
      <w:r w:rsidR="000B4766">
        <w:rPr>
          <w:rFonts w:asciiTheme="majorHAnsi" w:hAnsiTheme="majorHAnsi" w:cs="Times New Roman"/>
          <w:sz w:val="24"/>
          <w:szCs w:val="24"/>
        </w:rPr>
        <w:t>6</w:t>
      </w:r>
      <w:r w:rsidR="001C1DBF">
        <w:rPr>
          <w:rFonts w:asciiTheme="majorHAnsi" w:hAnsiTheme="majorHAnsi" w:cs="Times New Roman"/>
          <w:sz w:val="24"/>
          <w:szCs w:val="24"/>
        </w:rPr>
        <w:t>93/24.10.2019</w:t>
      </w:r>
      <w:r w:rsidR="00C61669" w:rsidRPr="007E4149">
        <w:rPr>
          <w:rFonts w:asciiTheme="majorHAnsi" w:hAnsiTheme="majorHAnsi" w:cs="Times New Roman"/>
          <w:sz w:val="24"/>
          <w:szCs w:val="24"/>
        </w:rPr>
        <w:t xml:space="preserve"> este de</w:t>
      </w:r>
      <w:r w:rsidRPr="007E4149">
        <w:rPr>
          <w:rFonts w:asciiTheme="majorHAnsi" w:hAnsiTheme="majorHAnsi" w:cs="Times New Roman"/>
          <w:sz w:val="24"/>
          <w:szCs w:val="24"/>
        </w:rPr>
        <w:t xml:space="preserve"> </w:t>
      </w:r>
      <w:r w:rsidR="001C1DBF">
        <w:rPr>
          <w:rFonts w:asciiTheme="majorHAnsi" w:hAnsiTheme="majorHAnsi" w:cs="Times New Roman"/>
          <w:sz w:val="24"/>
          <w:szCs w:val="24"/>
        </w:rPr>
        <w:t xml:space="preserve">teren liber </w:t>
      </w:r>
      <w:r w:rsidRPr="007E4149">
        <w:rPr>
          <w:rFonts w:asciiTheme="majorHAnsi" w:hAnsiTheme="majorHAnsi" w:cs="Times New Roman"/>
          <w:sz w:val="24"/>
          <w:szCs w:val="24"/>
        </w:rPr>
        <w:t>iar destinația stabilită prin planurile de urbanism și amenaja</w:t>
      </w:r>
      <w:r w:rsidR="00D60936">
        <w:rPr>
          <w:rFonts w:asciiTheme="majorHAnsi" w:hAnsiTheme="majorHAnsi" w:cs="Times New Roman"/>
          <w:sz w:val="24"/>
          <w:szCs w:val="24"/>
        </w:rPr>
        <w:t xml:space="preserve">re a teritoriului aprobate: </w:t>
      </w:r>
      <w:r w:rsidR="006054A5">
        <w:rPr>
          <w:rFonts w:asciiTheme="majorHAnsi" w:hAnsiTheme="majorHAnsi" w:cs="Times New Roman"/>
          <w:sz w:val="24"/>
          <w:szCs w:val="24"/>
        </w:rPr>
        <w:t xml:space="preserve">pentru </w:t>
      </w:r>
      <w:r w:rsidR="001C1DBF">
        <w:rPr>
          <w:rFonts w:asciiTheme="majorHAnsi" w:hAnsiTheme="majorHAnsi" w:cs="Times New Roman"/>
          <w:sz w:val="24"/>
          <w:szCs w:val="24"/>
        </w:rPr>
        <w:t>subzone IS3C – subzona institutiilor publice si serviciilor de tip touristic cu regim inalt</w:t>
      </w:r>
      <w:bookmarkEnd w:id="1"/>
      <w:r w:rsidR="001C1DBF">
        <w:rPr>
          <w:rFonts w:asciiTheme="majorHAnsi" w:hAnsiTheme="majorHAnsi" w:cs="Times New Roman"/>
          <w:sz w:val="24"/>
          <w:szCs w:val="24"/>
        </w:rPr>
        <w:t>:</w:t>
      </w:r>
      <w:r w:rsidR="006054A5">
        <w:rPr>
          <w:rFonts w:asciiTheme="majorHAnsi" w:hAnsiTheme="majorHAnsi" w:cs="Times New Roman"/>
          <w:sz w:val="24"/>
          <w:szCs w:val="24"/>
        </w:rPr>
        <w:t xml:space="preserve"> hoteluri, pensiuni, agentii de turism, p</w:t>
      </w:r>
      <w:r w:rsidR="001C1DBF">
        <w:rPr>
          <w:rFonts w:asciiTheme="majorHAnsi" w:hAnsiTheme="majorHAnsi" w:cs="Times New Roman"/>
          <w:sz w:val="24"/>
          <w:szCs w:val="24"/>
        </w:rPr>
        <w:t>arcaje la sol si multietajate, restaurant, baruri, cofetarii, cafenele; spatii libere pietonale, pasaje pietonale acoperite, piste de biciclete; spatii plantate; puncta de informare, case de vacanta;spatii comerciale</w:t>
      </w:r>
      <w:r w:rsidR="00044A8A">
        <w:rPr>
          <w:rFonts w:asciiTheme="majorHAnsi" w:hAnsiTheme="majorHAnsi" w:cs="Times New Roman"/>
          <w:sz w:val="24"/>
          <w:szCs w:val="24"/>
        </w:rPr>
        <w:t>.</w:t>
      </w:r>
      <w:proofErr w:type="gramEnd"/>
    </w:p>
    <w:p w14:paraId="1318538E" w14:textId="77777777" w:rsidR="00AE5A71" w:rsidRPr="007E4149" w:rsidRDefault="00AE5A71" w:rsidP="00EA73D2">
      <w:pPr>
        <w:autoSpaceDE w:val="0"/>
        <w:autoSpaceDN w:val="0"/>
        <w:adjustRightInd w:val="0"/>
        <w:spacing w:after="0"/>
        <w:ind w:right="119"/>
        <w:jc w:val="both"/>
        <w:rPr>
          <w:rFonts w:asciiTheme="majorHAnsi" w:hAnsiTheme="majorHAnsi" w:cs="Times New Roman"/>
          <w:sz w:val="24"/>
          <w:szCs w:val="24"/>
        </w:rPr>
      </w:pPr>
    </w:p>
    <w:p w14:paraId="274A3984" w14:textId="77777777" w:rsidR="008E386D" w:rsidRPr="007E4149" w:rsidRDefault="008E386D" w:rsidP="00EA73D2">
      <w:pPr>
        <w:autoSpaceDE w:val="0"/>
        <w:autoSpaceDN w:val="0"/>
        <w:adjustRightInd w:val="0"/>
        <w:spacing w:after="0"/>
        <w:ind w:right="119"/>
        <w:jc w:val="both"/>
        <w:rPr>
          <w:rFonts w:asciiTheme="majorHAnsi" w:hAnsiTheme="majorHAnsi" w:cs="Times New Roman"/>
          <w:b/>
          <w:sz w:val="24"/>
          <w:szCs w:val="24"/>
        </w:rPr>
      </w:pPr>
      <w:r w:rsidRPr="007E4149">
        <w:rPr>
          <w:rFonts w:asciiTheme="majorHAnsi" w:hAnsiTheme="majorHAnsi" w:cs="Times New Roman"/>
          <w:b/>
          <w:sz w:val="24"/>
          <w:szCs w:val="24"/>
        </w:rPr>
        <w:t>Bilanțul teritorial pentru investiția propusă se prezintă astfel:</w:t>
      </w:r>
    </w:p>
    <w:p w14:paraId="658D4901" w14:textId="378328EC" w:rsidR="008E386D" w:rsidRPr="00844AB3" w:rsidRDefault="008E386D" w:rsidP="00DE7BBC">
      <w:pPr>
        <w:autoSpaceDE w:val="0"/>
        <w:autoSpaceDN w:val="0"/>
        <w:adjustRightInd w:val="0"/>
        <w:spacing w:after="0"/>
        <w:ind w:left="851" w:right="119" w:hanging="425"/>
        <w:jc w:val="both"/>
        <w:rPr>
          <w:rFonts w:asciiTheme="majorHAnsi" w:hAnsiTheme="majorHAnsi" w:cs="Times New Roman"/>
          <w:b/>
          <w:sz w:val="24"/>
          <w:szCs w:val="24"/>
        </w:rPr>
      </w:pPr>
      <w:r w:rsidRPr="007E4149">
        <w:rPr>
          <w:rFonts w:asciiTheme="majorHAnsi" w:hAnsiTheme="majorHAnsi" w:cs="Times New Roman"/>
          <w:sz w:val="24"/>
          <w:szCs w:val="24"/>
        </w:rPr>
        <w:t>•</w:t>
      </w:r>
      <w:r w:rsidRPr="007E4149">
        <w:rPr>
          <w:rFonts w:asciiTheme="majorHAnsi" w:hAnsiTheme="majorHAnsi" w:cs="Times New Roman"/>
          <w:sz w:val="24"/>
          <w:szCs w:val="24"/>
        </w:rPr>
        <w:tab/>
      </w:r>
      <w:r w:rsidRPr="00844AB3">
        <w:rPr>
          <w:rFonts w:asciiTheme="majorHAnsi" w:hAnsiTheme="majorHAnsi" w:cs="Times New Roman"/>
          <w:b/>
          <w:sz w:val="24"/>
          <w:szCs w:val="24"/>
        </w:rPr>
        <w:t xml:space="preserve">Suprafata </w:t>
      </w:r>
      <w:proofErr w:type="gramStart"/>
      <w:r w:rsidRPr="00844AB3">
        <w:rPr>
          <w:rFonts w:asciiTheme="majorHAnsi" w:hAnsiTheme="majorHAnsi" w:cs="Times New Roman"/>
          <w:b/>
          <w:sz w:val="24"/>
          <w:szCs w:val="24"/>
        </w:rPr>
        <w:t>teren :</w:t>
      </w:r>
      <w:proofErr w:type="gramEnd"/>
      <w:r w:rsidRPr="00844AB3">
        <w:rPr>
          <w:rFonts w:asciiTheme="majorHAnsi" w:hAnsiTheme="majorHAnsi" w:cs="Times New Roman"/>
          <w:b/>
          <w:sz w:val="24"/>
          <w:szCs w:val="24"/>
        </w:rPr>
        <w:t xml:space="preserve"> </w:t>
      </w:r>
      <w:r w:rsidR="001C1DBF">
        <w:rPr>
          <w:rFonts w:asciiTheme="majorHAnsi" w:hAnsiTheme="majorHAnsi" w:cs="Times New Roman"/>
          <w:b/>
          <w:sz w:val="24"/>
          <w:szCs w:val="24"/>
        </w:rPr>
        <w:t>2</w:t>
      </w:r>
      <w:r w:rsidR="00F13538">
        <w:rPr>
          <w:rFonts w:asciiTheme="majorHAnsi" w:hAnsiTheme="majorHAnsi" w:cs="Times New Roman"/>
          <w:b/>
          <w:sz w:val="24"/>
          <w:szCs w:val="24"/>
        </w:rPr>
        <w:t>11</w:t>
      </w:r>
      <w:r w:rsidR="00D60936" w:rsidRPr="00844AB3">
        <w:rPr>
          <w:rFonts w:asciiTheme="majorHAnsi" w:hAnsiTheme="majorHAnsi" w:cs="Times New Roman"/>
          <w:b/>
          <w:sz w:val="24"/>
          <w:szCs w:val="24"/>
        </w:rPr>
        <w:t>,00</w:t>
      </w:r>
      <w:r w:rsidRPr="00844AB3">
        <w:rPr>
          <w:rFonts w:asciiTheme="majorHAnsi" w:hAnsiTheme="majorHAnsi" w:cs="Times New Roman"/>
          <w:b/>
          <w:sz w:val="24"/>
          <w:szCs w:val="24"/>
        </w:rPr>
        <w:t xml:space="preserve"> mp din acte si </w:t>
      </w:r>
      <w:r w:rsidR="00F13538">
        <w:rPr>
          <w:rFonts w:asciiTheme="majorHAnsi" w:hAnsiTheme="majorHAnsi" w:cs="Times New Roman"/>
          <w:b/>
          <w:sz w:val="24"/>
          <w:szCs w:val="24"/>
        </w:rPr>
        <w:t>d</w:t>
      </w:r>
      <w:r w:rsidR="00044A8A" w:rsidRPr="00844AB3">
        <w:rPr>
          <w:rFonts w:asciiTheme="majorHAnsi" w:hAnsiTheme="majorHAnsi" w:cs="Times New Roman"/>
          <w:b/>
          <w:sz w:val="24"/>
          <w:szCs w:val="24"/>
        </w:rPr>
        <w:t xml:space="preserve">in </w:t>
      </w:r>
      <w:r w:rsidRPr="00844AB3">
        <w:rPr>
          <w:rFonts w:asciiTheme="majorHAnsi" w:hAnsiTheme="majorHAnsi" w:cs="Times New Roman"/>
          <w:b/>
          <w:sz w:val="24"/>
          <w:szCs w:val="24"/>
        </w:rPr>
        <w:t>masuratori cadastrale</w:t>
      </w:r>
    </w:p>
    <w:p w14:paraId="78369336" w14:textId="77777777" w:rsidR="00592957" w:rsidRPr="00592957" w:rsidRDefault="008E386D" w:rsidP="00F13538">
      <w:pPr>
        <w:autoSpaceDE w:val="0"/>
        <w:autoSpaceDN w:val="0"/>
        <w:adjustRightInd w:val="0"/>
        <w:spacing w:after="0"/>
        <w:ind w:left="851" w:right="119" w:hanging="425"/>
        <w:jc w:val="both"/>
        <w:rPr>
          <w:rFonts w:asciiTheme="majorHAnsi" w:hAnsiTheme="majorHAnsi" w:cs="Times New Roman"/>
          <w:sz w:val="24"/>
          <w:szCs w:val="24"/>
        </w:rPr>
      </w:pPr>
      <w:r w:rsidRPr="007E4149">
        <w:rPr>
          <w:rFonts w:asciiTheme="majorHAnsi" w:hAnsiTheme="majorHAnsi" w:cs="Times New Roman"/>
          <w:sz w:val="24"/>
          <w:szCs w:val="24"/>
        </w:rPr>
        <w:t>•</w:t>
      </w:r>
      <w:r w:rsidRPr="007E4149">
        <w:rPr>
          <w:rFonts w:asciiTheme="majorHAnsi" w:hAnsiTheme="majorHAnsi" w:cs="Times New Roman"/>
          <w:sz w:val="24"/>
          <w:szCs w:val="24"/>
        </w:rPr>
        <w:tab/>
      </w:r>
      <w:r w:rsidR="00592957" w:rsidRPr="00592957">
        <w:rPr>
          <w:rFonts w:asciiTheme="majorHAnsi" w:hAnsiTheme="majorHAnsi" w:cs="Times New Roman"/>
          <w:sz w:val="24"/>
          <w:szCs w:val="24"/>
        </w:rPr>
        <w:t xml:space="preserve">Suprafaţa construită </w:t>
      </w:r>
      <w:r w:rsidR="00592957">
        <w:rPr>
          <w:rFonts w:asciiTheme="majorHAnsi" w:hAnsiTheme="majorHAnsi" w:cs="Times New Roman"/>
          <w:sz w:val="24"/>
          <w:szCs w:val="24"/>
        </w:rPr>
        <w:t xml:space="preserve">existent </w:t>
      </w:r>
      <w:r w:rsidR="00592957" w:rsidRPr="00592957">
        <w:rPr>
          <w:rFonts w:asciiTheme="majorHAnsi" w:hAnsiTheme="majorHAnsi" w:cs="Times New Roman"/>
          <w:sz w:val="24"/>
          <w:szCs w:val="24"/>
        </w:rPr>
        <w:t xml:space="preserve">- </w:t>
      </w:r>
      <w:r w:rsidR="00DB3685">
        <w:rPr>
          <w:rFonts w:asciiTheme="majorHAnsi" w:hAnsiTheme="majorHAnsi" w:cs="Times New Roman"/>
          <w:sz w:val="24"/>
          <w:szCs w:val="24"/>
        </w:rPr>
        <w:t>00</w:t>
      </w:r>
      <w:proofErr w:type="gramStart"/>
      <w:r w:rsidR="00F81958">
        <w:rPr>
          <w:rFonts w:asciiTheme="majorHAnsi" w:hAnsiTheme="majorHAnsi" w:cs="Times New Roman"/>
          <w:sz w:val="24"/>
          <w:szCs w:val="24"/>
        </w:rPr>
        <w:t>,00</w:t>
      </w:r>
      <w:proofErr w:type="gramEnd"/>
      <w:r w:rsidR="00F81958">
        <w:rPr>
          <w:rFonts w:asciiTheme="majorHAnsi" w:hAnsiTheme="majorHAnsi" w:cs="Times New Roman"/>
          <w:sz w:val="24"/>
          <w:szCs w:val="24"/>
        </w:rPr>
        <w:t xml:space="preserve"> mp</w:t>
      </w:r>
    </w:p>
    <w:p w14:paraId="60BA7560" w14:textId="77777777" w:rsidR="00592957" w:rsidRPr="00592957" w:rsidRDefault="00592957" w:rsidP="00DE7BBC">
      <w:pPr>
        <w:pStyle w:val="ListParagraph"/>
        <w:numPr>
          <w:ilvl w:val="0"/>
          <w:numId w:val="36"/>
        </w:numPr>
        <w:autoSpaceDE w:val="0"/>
        <w:autoSpaceDN w:val="0"/>
        <w:adjustRightInd w:val="0"/>
        <w:spacing w:after="0"/>
        <w:ind w:left="851" w:right="119" w:hanging="425"/>
        <w:jc w:val="both"/>
        <w:rPr>
          <w:rFonts w:asciiTheme="majorHAnsi" w:hAnsiTheme="majorHAnsi" w:cs="Times New Roman"/>
          <w:sz w:val="24"/>
          <w:szCs w:val="24"/>
        </w:rPr>
      </w:pPr>
      <w:r w:rsidRPr="00592957">
        <w:rPr>
          <w:rFonts w:asciiTheme="majorHAnsi" w:hAnsiTheme="majorHAnsi" w:cs="Times New Roman"/>
          <w:sz w:val="24"/>
          <w:szCs w:val="24"/>
        </w:rPr>
        <w:t xml:space="preserve">Suprafaţa desfăşurată </w:t>
      </w:r>
      <w:r>
        <w:rPr>
          <w:rFonts w:asciiTheme="majorHAnsi" w:hAnsiTheme="majorHAnsi" w:cs="Times New Roman"/>
          <w:sz w:val="24"/>
          <w:szCs w:val="24"/>
        </w:rPr>
        <w:t xml:space="preserve"> existent </w:t>
      </w:r>
      <w:r w:rsidRPr="00592957">
        <w:rPr>
          <w:rFonts w:asciiTheme="majorHAnsi" w:hAnsiTheme="majorHAnsi" w:cs="Times New Roman"/>
          <w:sz w:val="24"/>
          <w:szCs w:val="24"/>
        </w:rPr>
        <w:t xml:space="preserve">- </w:t>
      </w:r>
      <w:r w:rsidR="00DB3685">
        <w:rPr>
          <w:rFonts w:asciiTheme="majorHAnsi" w:hAnsiTheme="majorHAnsi" w:cs="Times New Roman"/>
          <w:sz w:val="24"/>
          <w:szCs w:val="24"/>
        </w:rPr>
        <w:t>00</w:t>
      </w:r>
      <w:r w:rsidR="00F81958">
        <w:rPr>
          <w:rFonts w:asciiTheme="majorHAnsi" w:hAnsiTheme="majorHAnsi" w:cs="Times New Roman"/>
          <w:sz w:val="24"/>
          <w:szCs w:val="24"/>
        </w:rPr>
        <w:t>,00 mp</w:t>
      </w:r>
    </w:p>
    <w:p w14:paraId="6C35E054" w14:textId="77777777" w:rsidR="008E386D" w:rsidRDefault="00F13538" w:rsidP="00DE7BBC">
      <w:pPr>
        <w:autoSpaceDE w:val="0"/>
        <w:autoSpaceDN w:val="0"/>
        <w:adjustRightInd w:val="0"/>
        <w:spacing w:after="0"/>
        <w:ind w:left="851" w:right="119" w:hanging="425"/>
        <w:jc w:val="both"/>
        <w:rPr>
          <w:rFonts w:asciiTheme="majorHAnsi" w:hAnsiTheme="majorHAnsi" w:cs="Times New Roman"/>
          <w:sz w:val="24"/>
          <w:szCs w:val="24"/>
        </w:rPr>
      </w:pPr>
      <w:r>
        <w:rPr>
          <w:rFonts w:asciiTheme="majorHAnsi" w:hAnsiTheme="majorHAnsi" w:cs="Times New Roman"/>
          <w:sz w:val="24"/>
          <w:szCs w:val="24"/>
        </w:rPr>
        <w:t>•</w:t>
      </w:r>
      <w:r w:rsidR="008E386D" w:rsidRPr="007E4149">
        <w:rPr>
          <w:rFonts w:asciiTheme="majorHAnsi" w:hAnsiTheme="majorHAnsi" w:cs="Times New Roman"/>
          <w:sz w:val="24"/>
          <w:szCs w:val="24"/>
        </w:rPr>
        <w:tab/>
        <w:t>POT existent = 0</w:t>
      </w:r>
      <w:proofErr w:type="gramStart"/>
      <w:r w:rsidR="008E386D" w:rsidRPr="007E4149">
        <w:rPr>
          <w:rFonts w:asciiTheme="majorHAnsi" w:hAnsiTheme="majorHAnsi" w:cs="Times New Roman"/>
          <w:sz w:val="24"/>
          <w:szCs w:val="24"/>
        </w:rPr>
        <w:t>,00</w:t>
      </w:r>
      <w:proofErr w:type="gramEnd"/>
      <w:r w:rsidR="008E386D" w:rsidRPr="007E4149">
        <w:rPr>
          <w:rFonts w:asciiTheme="majorHAnsi" w:hAnsiTheme="majorHAnsi" w:cs="Times New Roman"/>
          <w:sz w:val="24"/>
          <w:szCs w:val="24"/>
        </w:rPr>
        <w:t>%</w:t>
      </w:r>
    </w:p>
    <w:p w14:paraId="69EBEB67" w14:textId="77777777" w:rsidR="00DE7BBC" w:rsidRDefault="008E386D" w:rsidP="00DE7BBC">
      <w:pPr>
        <w:autoSpaceDE w:val="0"/>
        <w:autoSpaceDN w:val="0"/>
        <w:adjustRightInd w:val="0"/>
        <w:spacing w:after="0"/>
        <w:ind w:left="851" w:right="119" w:hanging="425"/>
        <w:jc w:val="both"/>
        <w:rPr>
          <w:rFonts w:asciiTheme="majorHAnsi" w:hAnsiTheme="majorHAnsi" w:cs="Times New Roman"/>
          <w:sz w:val="24"/>
          <w:szCs w:val="24"/>
        </w:rPr>
      </w:pPr>
      <w:r w:rsidRPr="007E4149">
        <w:rPr>
          <w:rFonts w:asciiTheme="majorHAnsi" w:hAnsiTheme="majorHAnsi" w:cs="Times New Roman"/>
          <w:sz w:val="24"/>
          <w:szCs w:val="24"/>
        </w:rPr>
        <w:t>•</w:t>
      </w:r>
      <w:r w:rsidRPr="007E4149">
        <w:rPr>
          <w:rFonts w:asciiTheme="majorHAnsi" w:hAnsiTheme="majorHAnsi" w:cs="Times New Roman"/>
          <w:sz w:val="24"/>
          <w:szCs w:val="24"/>
        </w:rPr>
        <w:tab/>
        <w:t>CUT existent = 0</w:t>
      </w:r>
      <w:proofErr w:type="gramStart"/>
      <w:r w:rsidRPr="007E4149">
        <w:rPr>
          <w:rFonts w:asciiTheme="majorHAnsi" w:hAnsiTheme="majorHAnsi" w:cs="Times New Roman"/>
          <w:sz w:val="24"/>
          <w:szCs w:val="24"/>
        </w:rPr>
        <w:t>,00</w:t>
      </w:r>
      <w:proofErr w:type="gramEnd"/>
    </w:p>
    <w:p w14:paraId="1AB2B60C" w14:textId="1A4BFC3F" w:rsidR="00F13538" w:rsidRPr="001E1E28" w:rsidRDefault="00F13538" w:rsidP="00F81958">
      <w:pPr>
        <w:pStyle w:val="ListParagraph"/>
        <w:numPr>
          <w:ilvl w:val="0"/>
          <w:numId w:val="36"/>
        </w:numPr>
        <w:autoSpaceDE w:val="0"/>
        <w:autoSpaceDN w:val="0"/>
        <w:adjustRightInd w:val="0"/>
        <w:spacing w:after="0"/>
        <w:ind w:left="851" w:right="119" w:hanging="425"/>
        <w:jc w:val="both"/>
        <w:rPr>
          <w:rFonts w:asciiTheme="majorHAnsi" w:hAnsiTheme="majorHAnsi" w:cs="Times New Roman"/>
          <w:b/>
          <w:sz w:val="24"/>
          <w:szCs w:val="24"/>
        </w:rPr>
      </w:pPr>
      <w:r w:rsidRPr="001E1E28">
        <w:rPr>
          <w:rFonts w:asciiTheme="majorHAnsi" w:hAnsiTheme="majorHAnsi" w:cs="Times New Roman"/>
          <w:b/>
          <w:sz w:val="24"/>
          <w:szCs w:val="24"/>
        </w:rPr>
        <w:t xml:space="preserve">Suprafaţa construită propusa </w:t>
      </w:r>
      <w:r w:rsidR="00F81958" w:rsidRPr="001E1E28">
        <w:rPr>
          <w:rFonts w:asciiTheme="majorHAnsi" w:hAnsiTheme="majorHAnsi" w:cs="Times New Roman"/>
          <w:b/>
          <w:sz w:val="24"/>
          <w:szCs w:val="24"/>
        </w:rPr>
        <w:t>–</w:t>
      </w:r>
      <w:r w:rsidRPr="001E1E28">
        <w:rPr>
          <w:rFonts w:asciiTheme="majorHAnsi" w:hAnsiTheme="majorHAnsi" w:cs="Times New Roman"/>
          <w:b/>
          <w:sz w:val="24"/>
          <w:szCs w:val="24"/>
        </w:rPr>
        <w:t xml:space="preserve"> </w:t>
      </w:r>
      <w:r w:rsidR="00233D53">
        <w:rPr>
          <w:rFonts w:asciiTheme="majorHAnsi" w:hAnsiTheme="majorHAnsi" w:cs="Times New Roman"/>
          <w:b/>
          <w:sz w:val="24"/>
          <w:szCs w:val="24"/>
        </w:rPr>
        <w:t xml:space="preserve">106,59 </w:t>
      </w:r>
      <w:r w:rsidR="00F81958" w:rsidRPr="001E1E28">
        <w:rPr>
          <w:rFonts w:asciiTheme="majorHAnsi" w:hAnsiTheme="majorHAnsi" w:cs="Times New Roman"/>
          <w:b/>
          <w:sz w:val="24"/>
          <w:szCs w:val="24"/>
        </w:rPr>
        <w:t>mp</w:t>
      </w:r>
    </w:p>
    <w:p w14:paraId="54FEA5DA" w14:textId="1A82D390" w:rsidR="00F13538" w:rsidRPr="00844AB3" w:rsidRDefault="00F13538" w:rsidP="00F13538">
      <w:pPr>
        <w:autoSpaceDE w:val="0"/>
        <w:autoSpaceDN w:val="0"/>
        <w:adjustRightInd w:val="0"/>
        <w:spacing w:after="0"/>
        <w:ind w:left="851" w:right="119" w:hanging="425"/>
        <w:jc w:val="both"/>
        <w:rPr>
          <w:rFonts w:asciiTheme="majorHAnsi" w:hAnsiTheme="majorHAnsi" w:cs="Times New Roman"/>
          <w:b/>
          <w:sz w:val="24"/>
          <w:szCs w:val="24"/>
        </w:rPr>
      </w:pPr>
      <w:r w:rsidRPr="00844AB3">
        <w:rPr>
          <w:rFonts w:asciiTheme="majorHAnsi" w:hAnsiTheme="majorHAnsi" w:cs="Times New Roman"/>
          <w:b/>
          <w:sz w:val="24"/>
          <w:szCs w:val="24"/>
        </w:rPr>
        <w:t>•</w:t>
      </w:r>
      <w:r w:rsidRPr="00844AB3">
        <w:rPr>
          <w:rFonts w:asciiTheme="majorHAnsi" w:hAnsiTheme="majorHAnsi" w:cs="Times New Roman"/>
          <w:b/>
          <w:sz w:val="24"/>
          <w:szCs w:val="24"/>
        </w:rPr>
        <w:tab/>
        <w:t xml:space="preserve">Suprafaţa desfăşurată propusa </w:t>
      </w:r>
      <w:r>
        <w:rPr>
          <w:rFonts w:asciiTheme="majorHAnsi" w:hAnsiTheme="majorHAnsi" w:cs="Times New Roman"/>
          <w:b/>
          <w:sz w:val="24"/>
          <w:szCs w:val="24"/>
        </w:rPr>
        <w:t>–</w:t>
      </w:r>
      <w:r w:rsidRPr="00844AB3">
        <w:rPr>
          <w:rFonts w:asciiTheme="majorHAnsi" w:hAnsiTheme="majorHAnsi" w:cs="Times New Roman"/>
          <w:b/>
          <w:sz w:val="24"/>
          <w:szCs w:val="24"/>
        </w:rPr>
        <w:t xml:space="preserve"> </w:t>
      </w:r>
      <w:r w:rsidR="00233D53">
        <w:rPr>
          <w:rFonts w:asciiTheme="majorHAnsi" w:hAnsiTheme="majorHAnsi" w:cs="Times New Roman"/>
          <w:b/>
          <w:sz w:val="24"/>
          <w:szCs w:val="24"/>
        </w:rPr>
        <w:t>319,77</w:t>
      </w:r>
      <w:r w:rsidR="00F81958">
        <w:rPr>
          <w:rFonts w:asciiTheme="majorHAnsi" w:hAnsiTheme="majorHAnsi" w:cs="Times New Roman"/>
          <w:b/>
          <w:sz w:val="24"/>
          <w:szCs w:val="24"/>
        </w:rPr>
        <w:t>mp</w:t>
      </w:r>
    </w:p>
    <w:p w14:paraId="482D7E93" w14:textId="45575AC1" w:rsidR="008E386D" w:rsidRPr="00844AB3" w:rsidRDefault="008E386D" w:rsidP="00DE7BBC">
      <w:pPr>
        <w:autoSpaceDE w:val="0"/>
        <w:autoSpaceDN w:val="0"/>
        <w:adjustRightInd w:val="0"/>
        <w:spacing w:after="0"/>
        <w:ind w:left="851" w:right="119" w:hanging="425"/>
        <w:jc w:val="both"/>
        <w:rPr>
          <w:rFonts w:asciiTheme="majorHAnsi" w:hAnsiTheme="majorHAnsi" w:cs="Times New Roman"/>
          <w:b/>
          <w:sz w:val="24"/>
          <w:szCs w:val="24"/>
        </w:rPr>
      </w:pPr>
      <w:r w:rsidRPr="007E4149">
        <w:rPr>
          <w:rFonts w:asciiTheme="majorHAnsi" w:hAnsiTheme="majorHAnsi" w:cs="Times New Roman"/>
          <w:sz w:val="24"/>
          <w:szCs w:val="24"/>
        </w:rPr>
        <w:t>•</w:t>
      </w:r>
      <w:r w:rsidRPr="007E4149">
        <w:rPr>
          <w:rFonts w:asciiTheme="majorHAnsi" w:hAnsiTheme="majorHAnsi" w:cs="Times New Roman"/>
          <w:sz w:val="24"/>
          <w:szCs w:val="24"/>
        </w:rPr>
        <w:tab/>
      </w:r>
      <w:r w:rsidRPr="00844AB3">
        <w:rPr>
          <w:rFonts w:asciiTheme="majorHAnsi" w:hAnsiTheme="majorHAnsi" w:cs="Times New Roman"/>
          <w:b/>
          <w:sz w:val="24"/>
          <w:szCs w:val="24"/>
        </w:rPr>
        <w:t>POT propus =</w:t>
      </w:r>
      <w:r w:rsidR="00D60936" w:rsidRPr="00844AB3">
        <w:rPr>
          <w:rFonts w:asciiTheme="majorHAnsi" w:hAnsiTheme="majorHAnsi" w:cs="Times New Roman"/>
          <w:b/>
          <w:sz w:val="24"/>
          <w:szCs w:val="24"/>
        </w:rPr>
        <w:t xml:space="preserve"> </w:t>
      </w:r>
      <w:r w:rsidR="00233D53">
        <w:rPr>
          <w:rFonts w:asciiTheme="majorHAnsi" w:hAnsiTheme="majorHAnsi" w:cs="Times New Roman"/>
          <w:b/>
          <w:sz w:val="24"/>
          <w:szCs w:val="24"/>
        </w:rPr>
        <w:t>50</w:t>
      </w:r>
      <w:proofErr w:type="gramStart"/>
      <w:r w:rsidR="00233D53">
        <w:rPr>
          <w:rFonts w:asciiTheme="majorHAnsi" w:hAnsiTheme="majorHAnsi" w:cs="Times New Roman"/>
          <w:b/>
          <w:sz w:val="24"/>
          <w:szCs w:val="24"/>
        </w:rPr>
        <w:t>,51</w:t>
      </w:r>
      <w:proofErr w:type="gramEnd"/>
      <w:r w:rsidRPr="00844AB3">
        <w:rPr>
          <w:rFonts w:asciiTheme="majorHAnsi" w:hAnsiTheme="majorHAnsi" w:cs="Times New Roman"/>
          <w:b/>
          <w:sz w:val="24"/>
          <w:szCs w:val="24"/>
        </w:rPr>
        <w:t>%</w:t>
      </w:r>
    </w:p>
    <w:p w14:paraId="145DBA34" w14:textId="61738574" w:rsidR="008E386D" w:rsidRDefault="008E386D" w:rsidP="00DE7BBC">
      <w:pPr>
        <w:autoSpaceDE w:val="0"/>
        <w:autoSpaceDN w:val="0"/>
        <w:adjustRightInd w:val="0"/>
        <w:spacing w:after="0"/>
        <w:ind w:left="851" w:right="119" w:hanging="425"/>
        <w:jc w:val="both"/>
        <w:rPr>
          <w:rFonts w:asciiTheme="majorHAnsi" w:hAnsiTheme="majorHAnsi" w:cs="Times New Roman"/>
          <w:b/>
          <w:sz w:val="24"/>
          <w:szCs w:val="24"/>
        </w:rPr>
      </w:pPr>
      <w:r w:rsidRPr="00844AB3">
        <w:rPr>
          <w:rFonts w:asciiTheme="majorHAnsi" w:hAnsiTheme="majorHAnsi" w:cs="Times New Roman"/>
          <w:b/>
          <w:sz w:val="24"/>
          <w:szCs w:val="24"/>
        </w:rPr>
        <w:t>•</w:t>
      </w:r>
      <w:r w:rsidRPr="00844AB3">
        <w:rPr>
          <w:rFonts w:asciiTheme="majorHAnsi" w:hAnsiTheme="majorHAnsi" w:cs="Times New Roman"/>
          <w:b/>
          <w:sz w:val="24"/>
          <w:szCs w:val="24"/>
        </w:rPr>
        <w:tab/>
        <w:t xml:space="preserve">CUT propus = </w:t>
      </w:r>
      <w:r w:rsidR="00233D53">
        <w:rPr>
          <w:rFonts w:asciiTheme="majorHAnsi" w:hAnsiTheme="majorHAnsi" w:cs="Times New Roman"/>
          <w:b/>
          <w:sz w:val="24"/>
          <w:szCs w:val="24"/>
        </w:rPr>
        <w:t>1</w:t>
      </w:r>
      <w:proofErr w:type="gramStart"/>
      <w:r w:rsidR="00233D53">
        <w:rPr>
          <w:rFonts w:asciiTheme="majorHAnsi" w:hAnsiTheme="majorHAnsi" w:cs="Times New Roman"/>
          <w:b/>
          <w:sz w:val="24"/>
          <w:szCs w:val="24"/>
        </w:rPr>
        <w:t>,51</w:t>
      </w:r>
      <w:proofErr w:type="gramEnd"/>
    </w:p>
    <w:p w14:paraId="6ABD0679" w14:textId="7AAE832D" w:rsidR="0028082A" w:rsidRPr="00B84DC6" w:rsidRDefault="0028082A" w:rsidP="00DE7BBC">
      <w:pPr>
        <w:pStyle w:val="ListParagraph"/>
        <w:numPr>
          <w:ilvl w:val="0"/>
          <w:numId w:val="34"/>
        </w:numPr>
        <w:autoSpaceDE w:val="0"/>
        <w:autoSpaceDN w:val="0"/>
        <w:adjustRightInd w:val="0"/>
        <w:spacing w:after="0"/>
        <w:ind w:left="851" w:right="119" w:hanging="425"/>
        <w:jc w:val="both"/>
        <w:rPr>
          <w:rFonts w:asciiTheme="majorHAnsi" w:hAnsiTheme="majorHAnsi" w:cs="Times New Roman"/>
          <w:b/>
          <w:sz w:val="24"/>
          <w:szCs w:val="24"/>
        </w:rPr>
      </w:pPr>
      <w:r w:rsidRPr="00B84DC6">
        <w:rPr>
          <w:rFonts w:asciiTheme="majorHAnsi" w:hAnsiTheme="majorHAnsi" w:cs="Times New Roman"/>
          <w:b/>
          <w:sz w:val="24"/>
          <w:szCs w:val="24"/>
        </w:rPr>
        <w:t>locuri de parcare propuse –</w:t>
      </w:r>
      <w:r w:rsidR="000763E3" w:rsidRPr="00B84DC6">
        <w:rPr>
          <w:rFonts w:asciiTheme="majorHAnsi" w:hAnsiTheme="majorHAnsi" w:cs="Times New Roman"/>
          <w:b/>
          <w:sz w:val="24"/>
          <w:szCs w:val="24"/>
        </w:rPr>
        <w:t xml:space="preserve"> 2</w:t>
      </w:r>
    </w:p>
    <w:p w14:paraId="70AE48E3" w14:textId="056215AA" w:rsidR="008E386D" w:rsidRPr="00B84DC6" w:rsidRDefault="0028082A" w:rsidP="00DE7BBC">
      <w:pPr>
        <w:pStyle w:val="ListParagraph"/>
        <w:numPr>
          <w:ilvl w:val="0"/>
          <w:numId w:val="34"/>
        </w:numPr>
        <w:autoSpaceDE w:val="0"/>
        <w:autoSpaceDN w:val="0"/>
        <w:adjustRightInd w:val="0"/>
        <w:spacing w:after="0"/>
        <w:ind w:left="851" w:right="119" w:hanging="425"/>
        <w:jc w:val="both"/>
        <w:rPr>
          <w:rFonts w:asciiTheme="majorHAnsi" w:hAnsiTheme="majorHAnsi" w:cs="Times New Roman"/>
          <w:b/>
          <w:sz w:val="24"/>
          <w:szCs w:val="24"/>
        </w:rPr>
      </w:pPr>
      <w:r w:rsidRPr="00B84DC6">
        <w:rPr>
          <w:rFonts w:asciiTheme="majorHAnsi" w:hAnsiTheme="majorHAnsi" w:cs="Times New Roman"/>
          <w:b/>
          <w:sz w:val="24"/>
          <w:szCs w:val="24"/>
        </w:rPr>
        <w:t>suprafata spatiu verde</w:t>
      </w:r>
      <w:r w:rsidR="00844AB3" w:rsidRPr="00B84DC6">
        <w:rPr>
          <w:rFonts w:asciiTheme="majorHAnsi" w:hAnsiTheme="majorHAnsi" w:cs="Times New Roman"/>
          <w:b/>
          <w:sz w:val="24"/>
          <w:szCs w:val="24"/>
        </w:rPr>
        <w:t xml:space="preserve"> </w:t>
      </w:r>
      <w:r w:rsidR="000763E3" w:rsidRPr="00B84DC6">
        <w:rPr>
          <w:rFonts w:asciiTheme="majorHAnsi" w:hAnsiTheme="majorHAnsi" w:cs="Times New Roman"/>
          <w:b/>
          <w:sz w:val="24"/>
          <w:szCs w:val="24"/>
        </w:rPr>
        <w:t xml:space="preserve">la sol </w:t>
      </w:r>
      <w:r w:rsidRPr="00B84DC6">
        <w:rPr>
          <w:rFonts w:asciiTheme="majorHAnsi" w:hAnsiTheme="majorHAnsi" w:cs="Times New Roman"/>
          <w:b/>
          <w:sz w:val="24"/>
          <w:szCs w:val="24"/>
        </w:rPr>
        <w:t xml:space="preserve">– </w:t>
      </w:r>
      <w:r w:rsidR="000763E3" w:rsidRPr="00B84DC6">
        <w:rPr>
          <w:rFonts w:asciiTheme="majorHAnsi" w:hAnsiTheme="majorHAnsi" w:cs="Times New Roman"/>
          <w:b/>
          <w:sz w:val="24"/>
          <w:szCs w:val="24"/>
        </w:rPr>
        <w:t xml:space="preserve">56,19 </w:t>
      </w:r>
      <w:r w:rsidRPr="00B84DC6">
        <w:rPr>
          <w:rFonts w:asciiTheme="majorHAnsi" w:hAnsiTheme="majorHAnsi" w:cs="Times New Roman"/>
          <w:b/>
          <w:sz w:val="24"/>
          <w:szCs w:val="24"/>
        </w:rPr>
        <w:t>mp</w:t>
      </w:r>
    </w:p>
    <w:p w14:paraId="1EE5CD56" w14:textId="7B9DF618" w:rsidR="000763E3" w:rsidRPr="00B84DC6" w:rsidRDefault="000763E3" w:rsidP="00DE7BBC">
      <w:pPr>
        <w:pStyle w:val="ListParagraph"/>
        <w:numPr>
          <w:ilvl w:val="0"/>
          <w:numId w:val="34"/>
        </w:numPr>
        <w:autoSpaceDE w:val="0"/>
        <w:autoSpaceDN w:val="0"/>
        <w:adjustRightInd w:val="0"/>
        <w:spacing w:after="0"/>
        <w:ind w:left="851" w:right="119" w:hanging="425"/>
        <w:jc w:val="both"/>
        <w:rPr>
          <w:rFonts w:asciiTheme="majorHAnsi" w:hAnsiTheme="majorHAnsi" w:cs="Times New Roman"/>
          <w:b/>
          <w:sz w:val="24"/>
          <w:szCs w:val="24"/>
        </w:rPr>
      </w:pPr>
      <w:r w:rsidRPr="00B84DC6">
        <w:rPr>
          <w:rFonts w:asciiTheme="majorHAnsi" w:hAnsiTheme="majorHAnsi" w:cs="Times New Roman"/>
          <w:b/>
          <w:sz w:val="24"/>
          <w:szCs w:val="24"/>
        </w:rPr>
        <w:t>suprafata spatiu verde pe terasa necirculabila – 106,00mp</w:t>
      </w:r>
    </w:p>
    <w:p w14:paraId="692F331C" w14:textId="38EF63E3" w:rsidR="00A428C2" w:rsidRPr="00B84DC6" w:rsidRDefault="00A428C2" w:rsidP="00DE7BBC">
      <w:pPr>
        <w:pStyle w:val="ListParagraph"/>
        <w:numPr>
          <w:ilvl w:val="0"/>
          <w:numId w:val="34"/>
        </w:numPr>
        <w:autoSpaceDE w:val="0"/>
        <w:autoSpaceDN w:val="0"/>
        <w:adjustRightInd w:val="0"/>
        <w:spacing w:after="0"/>
        <w:ind w:left="851" w:right="119" w:hanging="425"/>
        <w:jc w:val="both"/>
        <w:rPr>
          <w:rFonts w:asciiTheme="majorHAnsi" w:hAnsiTheme="majorHAnsi" w:cs="Times New Roman"/>
          <w:b/>
          <w:sz w:val="24"/>
          <w:szCs w:val="24"/>
        </w:rPr>
      </w:pPr>
      <w:r w:rsidRPr="00B84DC6">
        <w:rPr>
          <w:rFonts w:asciiTheme="majorHAnsi" w:hAnsiTheme="majorHAnsi" w:cs="Times New Roman"/>
          <w:b/>
          <w:sz w:val="24"/>
          <w:szCs w:val="24"/>
        </w:rPr>
        <w:t xml:space="preserve">S. circulatii pietonale auto/trotuare – </w:t>
      </w:r>
      <w:r w:rsidR="00B84DC6" w:rsidRPr="00B84DC6">
        <w:rPr>
          <w:rFonts w:asciiTheme="majorHAnsi" w:hAnsiTheme="majorHAnsi" w:cs="Times New Roman"/>
          <w:b/>
          <w:sz w:val="24"/>
          <w:szCs w:val="24"/>
        </w:rPr>
        <w:t>39,11</w:t>
      </w:r>
      <w:r w:rsidRPr="00B84DC6">
        <w:rPr>
          <w:rFonts w:asciiTheme="majorHAnsi" w:hAnsiTheme="majorHAnsi" w:cs="Times New Roman"/>
          <w:b/>
          <w:sz w:val="24"/>
          <w:szCs w:val="24"/>
        </w:rPr>
        <w:t>mp</w:t>
      </w:r>
    </w:p>
    <w:p w14:paraId="52C8A2BF" w14:textId="77777777" w:rsidR="000969AF" w:rsidRPr="00B84DC6" w:rsidRDefault="000969AF" w:rsidP="00DE7BBC">
      <w:pPr>
        <w:pStyle w:val="ListParagraph"/>
        <w:numPr>
          <w:ilvl w:val="0"/>
          <w:numId w:val="34"/>
        </w:numPr>
        <w:autoSpaceDE w:val="0"/>
        <w:autoSpaceDN w:val="0"/>
        <w:adjustRightInd w:val="0"/>
        <w:spacing w:after="0"/>
        <w:ind w:left="851" w:right="119" w:hanging="425"/>
        <w:jc w:val="both"/>
        <w:rPr>
          <w:rFonts w:asciiTheme="majorHAnsi" w:hAnsiTheme="majorHAnsi" w:cs="Times New Roman"/>
          <w:b/>
          <w:sz w:val="24"/>
          <w:szCs w:val="24"/>
        </w:rPr>
      </w:pPr>
      <w:r w:rsidRPr="00B84DC6">
        <w:rPr>
          <w:rFonts w:asciiTheme="majorHAnsi" w:hAnsiTheme="majorHAnsi" w:cs="Times New Roman"/>
          <w:b/>
          <w:sz w:val="24"/>
          <w:szCs w:val="24"/>
        </w:rPr>
        <w:t>Imprejmuire – 98,32 ml</w:t>
      </w:r>
    </w:p>
    <w:p w14:paraId="7618509A" w14:textId="75458F9B" w:rsidR="00844AB3" w:rsidRPr="00B84DC6" w:rsidRDefault="00844AB3" w:rsidP="00DE7BBC">
      <w:pPr>
        <w:pStyle w:val="ListParagraph"/>
        <w:numPr>
          <w:ilvl w:val="0"/>
          <w:numId w:val="34"/>
        </w:numPr>
        <w:autoSpaceDE w:val="0"/>
        <w:autoSpaceDN w:val="0"/>
        <w:adjustRightInd w:val="0"/>
        <w:spacing w:after="0"/>
        <w:ind w:left="851" w:right="119" w:hanging="425"/>
        <w:jc w:val="both"/>
        <w:rPr>
          <w:rFonts w:asciiTheme="majorHAnsi" w:hAnsiTheme="majorHAnsi" w:cs="Times New Roman"/>
          <w:b/>
          <w:sz w:val="24"/>
          <w:szCs w:val="24"/>
        </w:rPr>
      </w:pPr>
      <w:proofErr w:type="gramStart"/>
      <w:r w:rsidRPr="00B84DC6">
        <w:rPr>
          <w:rFonts w:asciiTheme="majorHAnsi" w:hAnsiTheme="majorHAnsi" w:cs="Times New Roman"/>
          <w:b/>
          <w:sz w:val="24"/>
          <w:szCs w:val="24"/>
        </w:rPr>
        <w:t>nr</w:t>
      </w:r>
      <w:proofErr w:type="gramEnd"/>
      <w:r w:rsidRPr="00B84DC6">
        <w:rPr>
          <w:rFonts w:asciiTheme="majorHAnsi" w:hAnsiTheme="majorHAnsi" w:cs="Times New Roman"/>
          <w:b/>
          <w:sz w:val="24"/>
          <w:szCs w:val="24"/>
        </w:rPr>
        <w:t xml:space="preserve">. Unitati de cazare </w:t>
      </w:r>
      <w:r w:rsidR="000969AF" w:rsidRPr="00B84DC6">
        <w:rPr>
          <w:rFonts w:asciiTheme="majorHAnsi" w:hAnsiTheme="majorHAnsi" w:cs="Times New Roman"/>
          <w:b/>
          <w:sz w:val="24"/>
          <w:szCs w:val="24"/>
        </w:rPr>
        <w:t>–</w:t>
      </w:r>
      <w:r w:rsidRPr="00B84DC6">
        <w:rPr>
          <w:rFonts w:asciiTheme="majorHAnsi" w:hAnsiTheme="majorHAnsi" w:cs="Times New Roman"/>
          <w:b/>
          <w:sz w:val="24"/>
          <w:szCs w:val="24"/>
        </w:rPr>
        <w:t xml:space="preserve"> </w:t>
      </w:r>
      <w:r w:rsidR="00B84DC6" w:rsidRPr="00B84DC6">
        <w:rPr>
          <w:rFonts w:asciiTheme="majorHAnsi" w:hAnsiTheme="majorHAnsi" w:cs="Times New Roman"/>
          <w:b/>
          <w:sz w:val="24"/>
          <w:szCs w:val="24"/>
        </w:rPr>
        <w:t>6</w:t>
      </w:r>
    </w:p>
    <w:p w14:paraId="08A3354F" w14:textId="5027F800" w:rsidR="00B84DC6" w:rsidRPr="00B84DC6" w:rsidRDefault="00B84DC6" w:rsidP="00DE7BBC">
      <w:pPr>
        <w:pStyle w:val="ListParagraph"/>
        <w:numPr>
          <w:ilvl w:val="0"/>
          <w:numId w:val="34"/>
        </w:numPr>
        <w:autoSpaceDE w:val="0"/>
        <w:autoSpaceDN w:val="0"/>
        <w:adjustRightInd w:val="0"/>
        <w:spacing w:after="0"/>
        <w:ind w:left="851" w:right="119" w:hanging="425"/>
        <w:jc w:val="both"/>
        <w:rPr>
          <w:rFonts w:asciiTheme="majorHAnsi" w:hAnsiTheme="majorHAnsi" w:cs="Times New Roman"/>
          <w:b/>
          <w:sz w:val="24"/>
          <w:szCs w:val="24"/>
        </w:rPr>
      </w:pPr>
      <w:r w:rsidRPr="00B84DC6">
        <w:rPr>
          <w:rFonts w:asciiTheme="majorHAnsi" w:hAnsiTheme="majorHAnsi" w:cs="Times New Roman"/>
          <w:b/>
          <w:sz w:val="24"/>
          <w:szCs w:val="24"/>
        </w:rPr>
        <w:t>spatii comerciale - 3</w:t>
      </w:r>
    </w:p>
    <w:p w14:paraId="1DD90E45" w14:textId="77777777" w:rsidR="007848A0" w:rsidRPr="00802BF0" w:rsidRDefault="007848A0" w:rsidP="00DE7BBC">
      <w:pPr>
        <w:pStyle w:val="ListParagraph"/>
        <w:autoSpaceDE w:val="0"/>
        <w:autoSpaceDN w:val="0"/>
        <w:adjustRightInd w:val="0"/>
        <w:spacing w:after="0"/>
        <w:ind w:left="851" w:right="119" w:hanging="425"/>
        <w:jc w:val="both"/>
        <w:rPr>
          <w:rFonts w:asciiTheme="majorHAnsi" w:hAnsiTheme="majorHAnsi" w:cs="Times New Roman"/>
          <w:sz w:val="24"/>
          <w:szCs w:val="24"/>
        </w:rPr>
      </w:pPr>
    </w:p>
    <w:p w14:paraId="2B053D51" w14:textId="77777777" w:rsidR="00475015" w:rsidRPr="00802BF0" w:rsidRDefault="008E386D" w:rsidP="00711CCB">
      <w:pPr>
        <w:pStyle w:val="ListParagraph"/>
        <w:autoSpaceDE w:val="0"/>
        <w:autoSpaceDN w:val="0"/>
        <w:adjustRightInd w:val="0"/>
        <w:spacing w:after="0"/>
        <w:ind w:right="119"/>
        <w:jc w:val="both"/>
        <w:rPr>
          <w:rFonts w:asciiTheme="majorHAnsi" w:hAnsiTheme="majorHAnsi" w:cs="Times New Roman"/>
          <w:sz w:val="24"/>
          <w:szCs w:val="24"/>
          <w:u w:val="single"/>
        </w:rPr>
      </w:pPr>
      <w:r w:rsidRPr="00802BF0">
        <w:rPr>
          <w:rFonts w:asciiTheme="majorHAnsi" w:hAnsiTheme="majorHAnsi" w:cs="Times New Roman"/>
          <w:sz w:val="24"/>
          <w:szCs w:val="24"/>
        </w:rPr>
        <w:t xml:space="preserve">     </w:t>
      </w:r>
    </w:p>
    <w:p w14:paraId="030E1483" w14:textId="77777777" w:rsidR="00475015" w:rsidRPr="00802BF0" w:rsidRDefault="00475015" w:rsidP="00EA73D2">
      <w:pPr>
        <w:ind w:right="119"/>
        <w:jc w:val="both"/>
        <w:rPr>
          <w:rFonts w:asciiTheme="majorHAnsi" w:hAnsiTheme="majorHAnsi" w:cs="Times New Roman"/>
          <w:b/>
          <w:sz w:val="24"/>
          <w:szCs w:val="24"/>
          <w:u w:val="single"/>
        </w:rPr>
      </w:pPr>
      <w:r w:rsidRPr="00802BF0">
        <w:rPr>
          <w:rFonts w:asciiTheme="majorHAnsi" w:hAnsiTheme="majorHAnsi" w:cs="Times New Roman"/>
          <w:b/>
          <w:sz w:val="24"/>
          <w:szCs w:val="24"/>
          <w:u w:val="single"/>
        </w:rPr>
        <w:t xml:space="preserve">DESCRIERE FUNCŢIONALĂ  </w:t>
      </w:r>
    </w:p>
    <w:p w14:paraId="47329A80" w14:textId="2BA85C66" w:rsidR="005737DE" w:rsidRPr="005737DE" w:rsidRDefault="005737DE" w:rsidP="005737DE">
      <w:pPr>
        <w:ind w:right="119"/>
        <w:jc w:val="both"/>
        <w:rPr>
          <w:rFonts w:asciiTheme="majorHAnsi" w:hAnsiTheme="majorHAnsi" w:cs="Times New Roman"/>
          <w:i/>
          <w:sz w:val="24"/>
          <w:szCs w:val="24"/>
        </w:rPr>
      </w:pPr>
      <w:r w:rsidRPr="005737DE">
        <w:rPr>
          <w:rFonts w:asciiTheme="majorHAnsi" w:hAnsiTheme="majorHAnsi" w:cs="Times New Roman"/>
          <w:i/>
          <w:sz w:val="24"/>
          <w:szCs w:val="24"/>
        </w:rPr>
        <w:t xml:space="preserve">Imobilul proiectat </w:t>
      </w:r>
      <w:proofErr w:type="gramStart"/>
      <w:r w:rsidRPr="005737DE">
        <w:rPr>
          <w:rFonts w:asciiTheme="majorHAnsi" w:hAnsiTheme="majorHAnsi" w:cs="Times New Roman"/>
          <w:i/>
          <w:sz w:val="24"/>
          <w:szCs w:val="24"/>
        </w:rPr>
        <w:t>va</w:t>
      </w:r>
      <w:proofErr w:type="gramEnd"/>
      <w:r w:rsidRPr="005737DE">
        <w:rPr>
          <w:rFonts w:asciiTheme="majorHAnsi" w:hAnsiTheme="majorHAnsi" w:cs="Times New Roman"/>
          <w:i/>
          <w:sz w:val="24"/>
          <w:szCs w:val="24"/>
        </w:rPr>
        <w:t xml:space="preserve"> avea doua nivele si se va compune in modul urmator din punct de vedere functional: </w:t>
      </w:r>
    </w:p>
    <w:p w14:paraId="7B5DF444" w14:textId="7726E519" w:rsidR="005737DE" w:rsidRPr="005737DE" w:rsidRDefault="005737DE" w:rsidP="005737DE">
      <w:pPr>
        <w:ind w:right="119"/>
        <w:jc w:val="both"/>
        <w:rPr>
          <w:rFonts w:asciiTheme="majorHAnsi" w:hAnsiTheme="majorHAnsi" w:cs="Times New Roman"/>
          <w:b/>
          <w:i/>
          <w:sz w:val="24"/>
          <w:szCs w:val="24"/>
        </w:rPr>
      </w:pPr>
      <w:r w:rsidRPr="005737DE">
        <w:rPr>
          <w:rFonts w:asciiTheme="majorHAnsi" w:hAnsiTheme="majorHAnsi" w:cs="Times New Roman"/>
          <w:b/>
          <w:i/>
          <w:sz w:val="24"/>
          <w:szCs w:val="24"/>
        </w:rPr>
        <w:t xml:space="preserve">La nivelul </w:t>
      </w:r>
      <w:proofErr w:type="gramStart"/>
      <w:r w:rsidRPr="005737DE">
        <w:rPr>
          <w:rFonts w:asciiTheme="majorHAnsi" w:hAnsiTheme="majorHAnsi" w:cs="Times New Roman"/>
          <w:b/>
          <w:i/>
          <w:sz w:val="24"/>
          <w:szCs w:val="24"/>
        </w:rPr>
        <w:t>parterul :</w:t>
      </w:r>
      <w:proofErr w:type="gramEnd"/>
    </w:p>
    <w:p w14:paraId="5E70D7C0" w14:textId="77777777" w:rsidR="005737DE" w:rsidRPr="005737DE" w:rsidRDefault="005737DE" w:rsidP="005737DE">
      <w:pPr>
        <w:ind w:right="119"/>
        <w:jc w:val="both"/>
        <w:rPr>
          <w:rFonts w:asciiTheme="majorHAnsi" w:hAnsiTheme="majorHAnsi" w:cs="Times New Roman"/>
          <w:i/>
          <w:sz w:val="24"/>
          <w:szCs w:val="24"/>
        </w:rPr>
      </w:pPr>
      <w:r w:rsidRPr="005737DE">
        <w:rPr>
          <w:rFonts w:asciiTheme="majorHAnsi" w:hAnsiTheme="majorHAnsi" w:cs="Times New Roman"/>
          <w:i/>
          <w:sz w:val="24"/>
          <w:szCs w:val="24"/>
        </w:rPr>
        <w:tab/>
        <w:t xml:space="preserve">- Spatiu comercial </w:t>
      </w:r>
      <w:r w:rsidRPr="005737DE">
        <w:rPr>
          <w:rFonts w:asciiTheme="majorHAnsi" w:hAnsiTheme="majorHAnsi" w:cs="Times New Roman"/>
          <w:i/>
          <w:sz w:val="24"/>
          <w:szCs w:val="24"/>
        </w:rPr>
        <w:tab/>
      </w:r>
      <w:r w:rsidRPr="005737DE">
        <w:rPr>
          <w:rFonts w:asciiTheme="majorHAnsi" w:hAnsiTheme="majorHAnsi" w:cs="Times New Roman"/>
          <w:i/>
          <w:sz w:val="24"/>
          <w:szCs w:val="24"/>
        </w:rPr>
        <w:tab/>
        <w:t xml:space="preserve">         </w:t>
      </w:r>
      <w:r w:rsidRPr="005737DE">
        <w:rPr>
          <w:rFonts w:asciiTheme="majorHAnsi" w:hAnsiTheme="majorHAnsi" w:cs="Times New Roman"/>
          <w:i/>
          <w:sz w:val="24"/>
          <w:szCs w:val="24"/>
        </w:rPr>
        <w:tab/>
      </w:r>
      <w:r w:rsidRPr="005737DE">
        <w:rPr>
          <w:rFonts w:asciiTheme="majorHAnsi" w:hAnsiTheme="majorHAnsi" w:cs="Times New Roman"/>
          <w:i/>
          <w:sz w:val="24"/>
          <w:szCs w:val="24"/>
        </w:rPr>
        <w:tab/>
      </w:r>
      <w:r w:rsidRPr="005737DE">
        <w:rPr>
          <w:rFonts w:asciiTheme="majorHAnsi" w:hAnsiTheme="majorHAnsi" w:cs="Times New Roman"/>
          <w:i/>
          <w:sz w:val="24"/>
          <w:szCs w:val="24"/>
        </w:rPr>
        <w:tab/>
      </w:r>
      <w:r w:rsidRPr="005737DE">
        <w:rPr>
          <w:rFonts w:asciiTheme="majorHAnsi" w:hAnsiTheme="majorHAnsi" w:cs="Times New Roman"/>
          <w:i/>
          <w:sz w:val="24"/>
          <w:szCs w:val="24"/>
        </w:rPr>
        <w:tab/>
        <w:t>S = 25.40mp</w:t>
      </w:r>
    </w:p>
    <w:p w14:paraId="2A11D51E" w14:textId="77777777" w:rsidR="005737DE" w:rsidRPr="005737DE" w:rsidRDefault="005737DE" w:rsidP="005737DE">
      <w:pPr>
        <w:ind w:right="119"/>
        <w:jc w:val="both"/>
        <w:rPr>
          <w:rFonts w:asciiTheme="majorHAnsi" w:hAnsiTheme="majorHAnsi" w:cs="Times New Roman"/>
          <w:i/>
          <w:sz w:val="24"/>
          <w:szCs w:val="24"/>
        </w:rPr>
      </w:pPr>
      <w:r w:rsidRPr="005737DE">
        <w:rPr>
          <w:rFonts w:asciiTheme="majorHAnsi" w:hAnsiTheme="majorHAnsi" w:cs="Times New Roman"/>
          <w:i/>
          <w:sz w:val="24"/>
          <w:szCs w:val="24"/>
        </w:rPr>
        <w:tab/>
        <w:t xml:space="preserve">- Spatiu comercial </w:t>
      </w:r>
      <w:r w:rsidRPr="005737DE">
        <w:rPr>
          <w:rFonts w:asciiTheme="majorHAnsi" w:hAnsiTheme="majorHAnsi" w:cs="Times New Roman"/>
          <w:i/>
          <w:sz w:val="24"/>
          <w:szCs w:val="24"/>
        </w:rPr>
        <w:tab/>
      </w:r>
      <w:r w:rsidRPr="005737DE">
        <w:rPr>
          <w:rFonts w:asciiTheme="majorHAnsi" w:hAnsiTheme="majorHAnsi" w:cs="Times New Roman"/>
          <w:i/>
          <w:sz w:val="24"/>
          <w:szCs w:val="24"/>
        </w:rPr>
        <w:tab/>
        <w:t xml:space="preserve">         </w:t>
      </w:r>
      <w:r w:rsidRPr="005737DE">
        <w:rPr>
          <w:rFonts w:asciiTheme="majorHAnsi" w:hAnsiTheme="majorHAnsi" w:cs="Times New Roman"/>
          <w:i/>
          <w:sz w:val="24"/>
          <w:szCs w:val="24"/>
        </w:rPr>
        <w:tab/>
      </w:r>
      <w:r w:rsidRPr="005737DE">
        <w:rPr>
          <w:rFonts w:asciiTheme="majorHAnsi" w:hAnsiTheme="majorHAnsi" w:cs="Times New Roman"/>
          <w:i/>
          <w:sz w:val="24"/>
          <w:szCs w:val="24"/>
        </w:rPr>
        <w:tab/>
      </w:r>
      <w:r w:rsidRPr="005737DE">
        <w:rPr>
          <w:rFonts w:asciiTheme="majorHAnsi" w:hAnsiTheme="majorHAnsi" w:cs="Times New Roman"/>
          <w:i/>
          <w:sz w:val="24"/>
          <w:szCs w:val="24"/>
        </w:rPr>
        <w:tab/>
      </w:r>
      <w:r w:rsidRPr="005737DE">
        <w:rPr>
          <w:rFonts w:asciiTheme="majorHAnsi" w:hAnsiTheme="majorHAnsi" w:cs="Times New Roman"/>
          <w:i/>
          <w:sz w:val="24"/>
          <w:szCs w:val="24"/>
        </w:rPr>
        <w:tab/>
        <w:t>S = 29.96mp</w:t>
      </w:r>
    </w:p>
    <w:p w14:paraId="092996C0" w14:textId="77777777" w:rsidR="005737DE" w:rsidRPr="005737DE" w:rsidRDefault="005737DE" w:rsidP="005737DE">
      <w:pPr>
        <w:ind w:right="119"/>
        <w:jc w:val="both"/>
        <w:rPr>
          <w:rFonts w:asciiTheme="majorHAnsi" w:hAnsiTheme="majorHAnsi" w:cs="Times New Roman"/>
          <w:i/>
          <w:sz w:val="24"/>
          <w:szCs w:val="24"/>
        </w:rPr>
      </w:pPr>
      <w:r w:rsidRPr="005737DE">
        <w:rPr>
          <w:rFonts w:asciiTheme="majorHAnsi" w:hAnsiTheme="majorHAnsi" w:cs="Times New Roman"/>
          <w:i/>
          <w:sz w:val="24"/>
          <w:szCs w:val="24"/>
        </w:rPr>
        <w:tab/>
        <w:t xml:space="preserve">- Spatiu comercial </w:t>
      </w:r>
      <w:r w:rsidRPr="005737DE">
        <w:rPr>
          <w:rFonts w:asciiTheme="majorHAnsi" w:hAnsiTheme="majorHAnsi" w:cs="Times New Roman"/>
          <w:i/>
          <w:sz w:val="24"/>
          <w:szCs w:val="24"/>
        </w:rPr>
        <w:tab/>
      </w:r>
      <w:r w:rsidRPr="005737DE">
        <w:rPr>
          <w:rFonts w:asciiTheme="majorHAnsi" w:hAnsiTheme="majorHAnsi" w:cs="Times New Roman"/>
          <w:i/>
          <w:sz w:val="24"/>
          <w:szCs w:val="24"/>
        </w:rPr>
        <w:tab/>
        <w:t xml:space="preserve">         </w:t>
      </w:r>
      <w:r w:rsidRPr="005737DE">
        <w:rPr>
          <w:rFonts w:asciiTheme="majorHAnsi" w:hAnsiTheme="majorHAnsi" w:cs="Times New Roman"/>
          <w:i/>
          <w:sz w:val="24"/>
          <w:szCs w:val="24"/>
        </w:rPr>
        <w:tab/>
      </w:r>
      <w:r w:rsidRPr="005737DE">
        <w:rPr>
          <w:rFonts w:asciiTheme="majorHAnsi" w:hAnsiTheme="majorHAnsi" w:cs="Times New Roman"/>
          <w:i/>
          <w:sz w:val="24"/>
          <w:szCs w:val="24"/>
        </w:rPr>
        <w:tab/>
      </w:r>
      <w:r w:rsidRPr="005737DE">
        <w:rPr>
          <w:rFonts w:asciiTheme="majorHAnsi" w:hAnsiTheme="majorHAnsi" w:cs="Times New Roman"/>
          <w:i/>
          <w:sz w:val="24"/>
          <w:szCs w:val="24"/>
        </w:rPr>
        <w:tab/>
      </w:r>
      <w:r w:rsidRPr="005737DE">
        <w:rPr>
          <w:rFonts w:asciiTheme="majorHAnsi" w:hAnsiTheme="majorHAnsi" w:cs="Times New Roman"/>
          <w:i/>
          <w:sz w:val="24"/>
          <w:szCs w:val="24"/>
        </w:rPr>
        <w:tab/>
        <w:t>S = 29.94mp</w:t>
      </w:r>
    </w:p>
    <w:p w14:paraId="1B88F5BB" w14:textId="7F5993F5" w:rsidR="005737DE" w:rsidRDefault="005737DE" w:rsidP="005737DE">
      <w:pPr>
        <w:ind w:right="119"/>
        <w:jc w:val="both"/>
        <w:rPr>
          <w:rFonts w:asciiTheme="majorHAnsi" w:hAnsiTheme="majorHAnsi" w:cs="Times New Roman"/>
          <w:i/>
          <w:sz w:val="24"/>
          <w:szCs w:val="24"/>
        </w:rPr>
      </w:pPr>
    </w:p>
    <w:p w14:paraId="2A8E0DA1" w14:textId="77777777" w:rsidR="0001026F" w:rsidRPr="005737DE" w:rsidRDefault="0001026F" w:rsidP="005737DE">
      <w:pPr>
        <w:ind w:right="119"/>
        <w:jc w:val="both"/>
        <w:rPr>
          <w:rFonts w:asciiTheme="majorHAnsi" w:hAnsiTheme="majorHAnsi" w:cs="Times New Roman"/>
          <w:i/>
          <w:sz w:val="24"/>
          <w:szCs w:val="24"/>
        </w:rPr>
      </w:pPr>
    </w:p>
    <w:p w14:paraId="7047C053" w14:textId="00209D10" w:rsidR="005737DE" w:rsidRPr="005737DE" w:rsidRDefault="005737DE" w:rsidP="005737DE">
      <w:pPr>
        <w:ind w:right="119"/>
        <w:jc w:val="both"/>
        <w:rPr>
          <w:rFonts w:asciiTheme="majorHAnsi" w:hAnsiTheme="majorHAnsi" w:cs="Times New Roman"/>
          <w:i/>
          <w:sz w:val="24"/>
          <w:szCs w:val="24"/>
        </w:rPr>
      </w:pPr>
      <w:r w:rsidRPr="005737DE">
        <w:rPr>
          <w:rFonts w:asciiTheme="majorHAnsi" w:hAnsiTheme="majorHAnsi" w:cs="Times New Roman"/>
          <w:i/>
          <w:sz w:val="24"/>
          <w:szCs w:val="24"/>
        </w:rPr>
        <w:tab/>
      </w:r>
      <w:r w:rsidRPr="005737DE">
        <w:rPr>
          <w:rFonts w:asciiTheme="majorHAnsi" w:hAnsiTheme="majorHAnsi" w:cs="Times New Roman"/>
          <w:b/>
          <w:i/>
          <w:sz w:val="24"/>
          <w:szCs w:val="24"/>
        </w:rPr>
        <w:t>La nivelul etajului 1</w:t>
      </w:r>
      <w:r>
        <w:rPr>
          <w:rFonts w:asciiTheme="majorHAnsi" w:hAnsiTheme="majorHAnsi" w:cs="Times New Roman"/>
          <w:b/>
          <w:i/>
          <w:sz w:val="24"/>
          <w:szCs w:val="24"/>
        </w:rPr>
        <w:t xml:space="preserve"> si </w:t>
      </w:r>
      <w:r w:rsidRPr="005737DE">
        <w:rPr>
          <w:rFonts w:asciiTheme="majorHAnsi" w:hAnsiTheme="majorHAnsi" w:cs="Times New Roman"/>
          <w:b/>
          <w:i/>
          <w:sz w:val="24"/>
          <w:szCs w:val="24"/>
        </w:rPr>
        <w:t>2</w:t>
      </w:r>
      <w:r w:rsidRPr="005737DE">
        <w:rPr>
          <w:rFonts w:asciiTheme="majorHAnsi" w:hAnsiTheme="majorHAnsi" w:cs="Times New Roman"/>
          <w:i/>
          <w:sz w:val="24"/>
          <w:szCs w:val="24"/>
        </w:rPr>
        <w:t>:</w:t>
      </w:r>
    </w:p>
    <w:p w14:paraId="0BAA359A" w14:textId="77777777" w:rsidR="005737DE" w:rsidRPr="005737DE" w:rsidRDefault="005737DE" w:rsidP="005737DE">
      <w:pPr>
        <w:ind w:right="119"/>
        <w:jc w:val="both"/>
        <w:rPr>
          <w:rFonts w:asciiTheme="majorHAnsi" w:hAnsiTheme="majorHAnsi" w:cs="Times New Roman"/>
          <w:i/>
          <w:sz w:val="24"/>
          <w:szCs w:val="24"/>
        </w:rPr>
      </w:pPr>
      <w:r w:rsidRPr="005737DE">
        <w:rPr>
          <w:rFonts w:asciiTheme="majorHAnsi" w:hAnsiTheme="majorHAnsi" w:cs="Times New Roman"/>
          <w:i/>
          <w:sz w:val="24"/>
          <w:szCs w:val="24"/>
        </w:rPr>
        <w:tab/>
        <w:t>- Camera</w:t>
      </w:r>
      <w:r w:rsidRPr="005737DE">
        <w:rPr>
          <w:rFonts w:asciiTheme="majorHAnsi" w:hAnsiTheme="majorHAnsi" w:cs="Times New Roman"/>
          <w:i/>
          <w:sz w:val="24"/>
          <w:szCs w:val="24"/>
        </w:rPr>
        <w:tab/>
      </w:r>
      <w:r w:rsidRPr="005737DE">
        <w:rPr>
          <w:rFonts w:asciiTheme="majorHAnsi" w:hAnsiTheme="majorHAnsi" w:cs="Times New Roman"/>
          <w:i/>
          <w:sz w:val="24"/>
          <w:szCs w:val="24"/>
        </w:rPr>
        <w:tab/>
      </w:r>
      <w:r w:rsidRPr="005737DE">
        <w:rPr>
          <w:rFonts w:asciiTheme="majorHAnsi" w:hAnsiTheme="majorHAnsi" w:cs="Times New Roman"/>
          <w:i/>
          <w:sz w:val="24"/>
          <w:szCs w:val="24"/>
        </w:rPr>
        <w:tab/>
      </w:r>
      <w:r w:rsidRPr="005737DE">
        <w:rPr>
          <w:rFonts w:asciiTheme="majorHAnsi" w:hAnsiTheme="majorHAnsi" w:cs="Times New Roman"/>
          <w:i/>
          <w:sz w:val="24"/>
          <w:szCs w:val="24"/>
        </w:rPr>
        <w:tab/>
      </w:r>
      <w:r w:rsidRPr="005737DE">
        <w:rPr>
          <w:rFonts w:asciiTheme="majorHAnsi" w:hAnsiTheme="majorHAnsi" w:cs="Times New Roman"/>
          <w:i/>
          <w:sz w:val="24"/>
          <w:szCs w:val="24"/>
        </w:rPr>
        <w:tab/>
      </w:r>
      <w:r w:rsidRPr="005737DE">
        <w:rPr>
          <w:rFonts w:asciiTheme="majorHAnsi" w:hAnsiTheme="majorHAnsi" w:cs="Times New Roman"/>
          <w:i/>
          <w:sz w:val="24"/>
          <w:szCs w:val="24"/>
        </w:rPr>
        <w:tab/>
      </w:r>
      <w:r w:rsidRPr="005737DE">
        <w:rPr>
          <w:rFonts w:asciiTheme="majorHAnsi" w:hAnsiTheme="majorHAnsi" w:cs="Times New Roman"/>
          <w:i/>
          <w:sz w:val="24"/>
          <w:szCs w:val="24"/>
        </w:rPr>
        <w:tab/>
        <w:t xml:space="preserve">S </w:t>
      </w:r>
      <w:proofErr w:type="gramStart"/>
      <w:r w:rsidRPr="005737DE">
        <w:rPr>
          <w:rFonts w:asciiTheme="majorHAnsi" w:hAnsiTheme="majorHAnsi" w:cs="Times New Roman"/>
          <w:i/>
          <w:sz w:val="24"/>
          <w:szCs w:val="24"/>
        </w:rPr>
        <w:t>=  23.27mp</w:t>
      </w:r>
      <w:proofErr w:type="gramEnd"/>
    </w:p>
    <w:p w14:paraId="1BD71BC1" w14:textId="77777777" w:rsidR="005737DE" w:rsidRPr="005737DE" w:rsidRDefault="005737DE" w:rsidP="005737DE">
      <w:pPr>
        <w:ind w:right="119"/>
        <w:jc w:val="both"/>
        <w:rPr>
          <w:rFonts w:asciiTheme="majorHAnsi" w:hAnsiTheme="majorHAnsi" w:cs="Times New Roman"/>
          <w:i/>
          <w:sz w:val="24"/>
          <w:szCs w:val="24"/>
        </w:rPr>
      </w:pPr>
      <w:r w:rsidRPr="005737DE">
        <w:rPr>
          <w:rFonts w:asciiTheme="majorHAnsi" w:hAnsiTheme="majorHAnsi" w:cs="Times New Roman"/>
          <w:i/>
          <w:sz w:val="24"/>
          <w:szCs w:val="24"/>
        </w:rPr>
        <w:tab/>
        <w:t>- Baie</w:t>
      </w:r>
      <w:r w:rsidRPr="005737DE">
        <w:rPr>
          <w:rFonts w:asciiTheme="majorHAnsi" w:hAnsiTheme="majorHAnsi" w:cs="Times New Roman"/>
          <w:i/>
          <w:sz w:val="24"/>
          <w:szCs w:val="24"/>
        </w:rPr>
        <w:tab/>
      </w:r>
      <w:r w:rsidRPr="005737DE">
        <w:rPr>
          <w:rFonts w:asciiTheme="majorHAnsi" w:hAnsiTheme="majorHAnsi" w:cs="Times New Roman"/>
          <w:i/>
          <w:sz w:val="24"/>
          <w:szCs w:val="24"/>
        </w:rPr>
        <w:tab/>
      </w:r>
      <w:r w:rsidRPr="005737DE">
        <w:rPr>
          <w:rFonts w:asciiTheme="majorHAnsi" w:hAnsiTheme="majorHAnsi" w:cs="Times New Roman"/>
          <w:i/>
          <w:sz w:val="24"/>
          <w:szCs w:val="24"/>
        </w:rPr>
        <w:tab/>
      </w:r>
      <w:r w:rsidRPr="005737DE">
        <w:rPr>
          <w:rFonts w:asciiTheme="majorHAnsi" w:hAnsiTheme="majorHAnsi" w:cs="Times New Roman"/>
          <w:i/>
          <w:sz w:val="24"/>
          <w:szCs w:val="24"/>
        </w:rPr>
        <w:tab/>
      </w:r>
      <w:r w:rsidRPr="005737DE">
        <w:rPr>
          <w:rFonts w:asciiTheme="majorHAnsi" w:hAnsiTheme="majorHAnsi" w:cs="Times New Roman"/>
          <w:i/>
          <w:sz w:val="24"/>
          <w:szCs w:val="24"/>
        </w:rPr>
        <w:tab/>
      </w:r>
      <w:r w:rsidRPr="005737DE">
        <w:rPr>
          <w:rFonts w:asciiTheme="majorHAnsi" w:hAnsiTheme="majorHAnsi" w:cs="Times New Roman"/>
          <w:i/>
          <w:sz w:val="24"/>
          <w:szCs w:val="24"/>
        </w:rPr>
        <w:tab/>
      </w:r>
      <w:r w:rsidRPr="005737DE">
        <w:rPr>
          <w:rFonts w:asciiTheme="majorHAnsi" w:hAnsiTheme="majorHAnsi" w:cs="Times New Roman"/>
          <w:i/>
          <w:sz w:val="24"/>
          <w:szCs w:val="24"/>
        </w:rPr>
        <w:tab/>
      </w:r>
      <w:r w:rsidRPr="005737DE">
        <w:rPr>
          <w:rFonts w:asciiTheme="majorHAnsi" w:hAnsiTheme="majorHAnsi" w:cs="Times New Roman"/>
          <w:i/>
          <w:sz w:val="24"/>
          <w:szCs w:val="24"/>
        </w:rPr>
        <w:tab/>
        <w:t>S =   5.58mp</w:t>
      </w:r>
    </w:p>
    <w:p w14:paraId="2650878B" w14:textId="77777777" w:rsidR="005737DE" w:rsidRPr="005737DE" w:rsidRDefault="005737DE" w:rsidP="005737DE">
      <w:pPr>
        <w:ind w:right="119"/>
        <w:jc w:val="both"/>
        <w:rPr>
          <w:rFonts w:asciiTheme="majorHAnsi" w:hAnsiTheme="majorHAnsi" w:cs="Times New Roman"/>
          <w:i/>
          <w:sz w:val="24"/>
          <w:szCs w:val="24"/>
        </w:rPr>
      </w:pPr>
      <w:r w:rsidRPr="005737DE">
        <w:rPr>
          <w:rFonts w:asciiTheme="majorHAnsi" w:hAnsiTheme="majorHAnsi" w:cs="Times New Roman"/>
          <w:i/>
          <w:sz w:val="24"/>
          <w:szCs w:val="24"/>
        </w:rPr>
        <w:tab/>
        <w:t>- Camera</w:t>
      </w:r>
      <w:r w:rsidRPr="005737DE">
        <w:rPr>
          <w:rFonts w:asciiTheme="majorHAnsi" w:hAnsiTheme="majorHAnsi" w:cs="Times New Roman"/>
          <w:i/>
          <w:sz w:val="24"/>
          <w:szCs w:val="24"/>
        </w:rPr>
        <w:tab/>
      </w:r>
      <w:r w:rsidRPr="005737DE">
        <w:rPr>
          <w:rFonts w:asciiTheme="majorHAnsi" w:hAnsiTheme="majorHAnsi" w:cs="Times New Roman"/>
          <w:i/>
          <w:sz w:val="24"/>
          <w:szCs w:val="24"/>
        </w:rPr>
        <w:tab/>
      </w:r>
      <w:r w:rsidRPr="005737DE">
        <w:rPr>
          <w:rFonts w:asciiTheme="majorHAnsi" w:hAnsiTheme="majorHAnsi" w:cs="Times New Roman"/>
          <w:i/>
          <w:sz w:val="24"/>
          <w:szCs w:val="24"/>
        </w:rPr>
        <w:tab/>
      </w:r>
      <w:r w:rsidRPr="005737DE">
        <w:rPr>
          <w:rFonts w:asciiTheme="majorHAnsi" w:hAnsiTheme="majorHAnsi" w:cs="Times New Roman"/>
          <w:i/>
          <w:sz w:val="24"/>
          <w:szCs w:val="24"/>
        </w:rPr>
        <w:tab/>
      </w:r>
      <w:r w:rsidRPr="005737DE">
        <w:rPr>
          <w:rFonts w:asciiTheme="majorHAnsi" w:hAnsiTheme="majorHAnsi" w:cs="Times New Roman"/>
          <w:i/>
          <w:sz w:val="24"/>
          <w:szCs w:val="24"/>
        </w:rPr>
        <w:tab/>
      </w:r>
      <w:r w:rsidRPr="005737DE">
        <w:rPr>
          <w:rFonts w:asciiTheme="majorHAnsi" w:hAnsiTheme="majorHAnsi" w:cs="Times New Roman"/>
          <w:i/>
          <w:sz w:val="24"/>
          <w:szCs w:val="24"/>
        </w:rPr>
        <w:tab/>
      </w:r>
      <w:r w:rsidRPr="005737DE">
        <w:rPr>
          <w:rFonts w:asciiTheme="majorHAnsi" w:hAnsiTheme="majorHAnsi" w:cs="Times New Roman"/>
          <w:i/>
          <w:sz w:val="24"/>
          <w:szCs w:val="24"/>
        </w:rPr>
        <w:tab/>
        <w:t xml:space="preserve">S </w:t>
      </w:r>
      <w:proofErr w:type="gramStart"/>
      <w:r w:rsidRPr="005737DE">
        <w:rPr>
          <w:rFonts w:asciiTheme="majorHAnsi" w:hAnsiTheme="majorHAnsi" w:cs="Times New Roman"/>
          <w:i/>
          <w:sz w:val="24"/>
          <w:szCs w:val="24"/>
        </w:rPr>
        <w:t>=  23.27mp</w:t>
      </w:r>
      <w:proofErr w:type="gramEnd"/>
    </w:p>
    <w:p w14:paraId="7A6C9D75" w14:textId="77777777" w:rsidR="005737DE" w:rsidRPr="005737DE" w:rsidRDefault="005737DE" w:rsidP="005737DE">
      <w:pPr>
        <w:ind w:right="119"/>
        <w:jc w:val="both"/>
        <w:rPr>
          <w:rFonts w:asciiTheme="majorHAnsi" w:hAnsiTheme="majorHAnsi" w:cs="Times New Roman"/>
          <w:i/>
          <w:sz w:val="24"/>
          <w:szCs w:val="24"/>
        </w:rPr>
      </w:pPr>
      <w:r w:rsidRPr="005737DE">
        <w:rPr>
          <w:rFonts w:asciiTheme="majorHAnsi" w:hAnsiTheme="majorHAnsi" w:cs="Times New Roman"/>
          <w:i/>
          <w:sz w:val="24"/>
          <w:szCs w:val="24"/>
        </w:rPr>
        <w:tab/>
        <w:t>- Baie</w:t>
      </w:r>
      <w:r w:rsidRPr="005737DE">
        <w:rPr>
          <w:rFonts w:asciiTheme="majorHAnsi" w:hAnsiTheme="majorHAnsi" w:cs="Times New Roman"/>
          <w:i/>
          <w:sz w:val="24"/>
          <w:szCs w:val="24"/>
        </w:rPr>
        <w:tab/>
      </w:r>
      <w:r w:rsidRPr="005737DE">
        <w:rPr>
          <w:rFonts w:asciiTheme="majorHAnsi" w:hAnsiTheme="majorHAnsi" w:cs="Times New Roman"/>
          <w:i/>
          <w:sz w:val="24"/>
          <w:szCs w:val="24"/>
        </w:rPr>
        <w:tab/>
      </w:r>
      <w:r w:rsidRPr="005737DE">
        <w:rPr>
          <w:rFonts w:asciiTheme="majorHAnsi" w:hAnsiTheme="majorHAnsi" w:cs="Times New Roman"/>
          <w:i/>
          <w:sz w:val="24"/>
          <w:szCs w:val="24"/>
        </w:rPr>
        <w:tab/>
      </w:r>
      <w:r w:rsidRPr="005737DE">
        <w:rPr>
          <w:rFonts w:asciiTheme="majorHAnsi" w:hAnsiTheme="majorHAnsi" w:cs="Times New Roman"/>
          <w:i/>
          <w:sz w:val="24"/>
          <w:szCs w:val="24"/>
        </w:rPr>
        <w:tab/>
      </w:r>
      <w:r w:rsidRPr="005737DE">
        <w:rPr>
          <w:rFonts w:asciiTheme="majorHAnsi" w:hAnsiTheme="majorHAnsi" w:cs="Times New Roman"/>
          <w:i/>
          <w:sz w:val="24"/>
          <w:szCs w:val="24"/>
        </w:rPr>
        <w:tab/>
      </w:r>
      <w:r w:rsidRPr="005737DE">
        <w:rPr>
          <w:rFonts w:asciiTheme="majorHAnsi" w:hAnsiTheme="majorHAnsi" w:cs="Times New Roman"/>
          <w:i/>
          <w:sz w:val="24"/>
          <w:szCs w:val="24"/>
        </w:rPr>
        <w:tab/>
      </w:r>
      <w:r w:rsidRPr="005737DE">
        <w:rPr>
          <w:rFonts w:asciiTheme="majorHAnsi" w:hAnsiTheme="majorHAnsi" w:cs="Times New Roman"/>
          <w:i/>
          <w:sz w:val="24"/>
          <w:szCs w:val="24"/>
        </w:rPr>
        <w:tab/>
      </w:r>
      <w:r w:rsidRPr="005737DE">
        <w:rPr>
          <w:rFonts w:asciiTheme="majorHAnsi" w:hAnsiTheme="majorHAnsi" w:cs="Times New Roman"/>
          <w:i/>
          <w:sz w:val="24"/>
          <w:szCs w:val="24"/>
        </w:rPr>
        <w:tab/>
        <w:t>S =   5.58mp</w:t>
      </w:r>
    </w:p>
    <w:p w14:paraId="33E19A06" w14:textId="39437F18" w:rsidR="005737DE" w:rsidRPr="005737DE" w:rsidRDefault="005737DE" w:rsidP="005737DE">
      <w:pPr>
        <w:ind w:right="119"/>
        <w:jc w:val="both"/>
        <w:rPr>
          <w:rFonts w:asciiTheme="majorHAnsi" w:hAnsiTheme="majorHAnsi" w:cs="Times New Roman"/>
          <w:i/>
          <w:sz w:val="24"/>
          <w:szCs w:val="24"/>
        </w:rPr>
      </w:pPr>
      <w:r>
        <w:rPr>
          <w:rFonts w:asciiTheme="majorHAnsi" w:hAnsiTheme="majorHAnsi" w:cs="Times New Roman"/>
          <w:i/>
          <w:sz w:val="24"/>
          <w:szCs w:val="24"/>
        </w:rPr>
        <w:t xml:space="preserve">             </w:t>
      </w:r>
      <w:r w:rsidRPr="005737DE">
        <w:rPr>
          <w:rFonts w:asciiTheme="majorHAnsi" w:hAnsiTheme="majorHAnsi" w:cs="Times New Roman"/>
          <w:i/>
          <w:sz w:val="24"/>
          <w:szCs w:val="24"/>
        </w:rPr>
        <w:t>- Camera</w:t>
      </w:r>
      <w:r w:rsidRPr="005737DE">
        <w:rPr>
          <w:rFonts w:asciiTheme="majorHAnsi" w:hAnsiTheme="majorHAnsi" w:cs="Times New Roman"/>
          <w:i/>
          <w:sz w:val="24"/>
          <w:szCs w:val="24"/>
        </w:rPr>
        <w:tab/>
      </w:r>
      <w:r w:rsidRPr="005737DE">
        <w:rPr>
          <w:rFonts w:asciiTheme="majorHAnsi" w:hAnsiTheme="majorHAnsi" w:cs="Times New Roman"/>
          <w:i/>
          <w:sz w:val="24"/>
          <w:szCs w:val="24"/>
        </w:rPr>
        <w:tab/>
      </w:r>
      <w:r w:rsidRPr="005737DE">
        <w:rPr>
          <w:rFonts w:asciiTheme="majorHAnsi" w:hAnsiTheme="majorHAnsi" w:cs="Times New Roman"/>
          <w:i/>
          <w:sz w:val="24"/>
          <w:szCs w:val="24"/>
        </w:rPr>
        <w:tab/>
      </w:r>
      <w:r w:rsidRPr="005737DE">
        <w:rPr>
          <w:rFonts w:asciiTheme="majorHAnsi" w:hAnsiTheme="majorHAnsi" w:cs="Times New Roman"/>
          <w:i/>
          <w:sz w:val="24"/>
          <w:szCs w:val="24"/>
        </w:rPr>
        <w:tab/>
      </w:r>
      <w:r w:rsidRPr="005737DE">
        <w:rPr>
          <w:rFonts w:asciiTheme="majorHAnsi" w:hAnsiTheme="majorHAnsi" w:cs="Times New Roman"/>
          <w:i/>
          <w:sz w:val="24"/>
          <w:szCs w:val="24"/>
        </w:rPr>
        <w:tab/>
      </w:r>
      <w:r w:rsidRPr="005737DE">
        <w:rPr>
          <w:rFonts w:asciiTheme="majorHAnsi" w:hAnsiTheme="majorHAnsi" w:cs="Times New Roman"/>
          <w:i/>
          <w:sz w:val="24"/>
          <w:szCs w:val="24"/>
        </w:rPr>
        <w:tab/>
      </w:r>
      <w:r w:rsidRPr="005737DE">
        <w:rPr>
          <w:rFonts w:asciiTheme="majorHAnsi" w:hAnsiTheme="majorHAnsi" w:cs="Times New Roman"/>
          <w:i/>
          <w:sz w:val="24"/>
          <w:szCs w:val="24"/>
        </w:rPr>
        <w:tab/>
        <w:t xml:space="preserve">S </w:t>
      </w:r>
      <w:proofErr w:type="gramStart"/>
      <w:r w:rsidRPr="005737DE">
        <w:rPr>
          <w:rFonts w:asciiTheme="majorHAnsi" w:hAnsiTheme="majorHAnsi" w:cs="Times New Roman"/>
          <w:i/>
          <w:sz w:val="24"/>
          <w:szCs w:val="24"/>
        </w:rPr>
        <w:t>=  23.27mp</w:t>
      </w:r>
      <w:proofErr w:type="gramEnd"/>
    </w:p>
    <w:p w14:paraId="70DEB038" w14:textId="77777777" w:rsidR="005737DE" w:rsidRPr="005737DE" w:rsidRDefault="005737DE" w:rsidP="005737DE">
      <w:pPr>
        <w:ind w:right="119"/>
        <w:jc w:val="both"/>
        <w:rPr>
          <w:rFonts w:asciiTheme="majorHAnsi" w:hAnsiTheme="majorHAnsi" w:cs="Times New Roman"/>
          <w:i/>
          <w:sz w:val="24"/>
          <w:szCs w:val="24"/>
        </w:rPr>
      </w:pPr>
      <w:r w:rsidRPr="005737DE">
        <w:rPr>
          <w:rFonts w:asciiTheme="majorHAnsi" w:hAnsiTheme="majorHAnsi" w:cs="Times New Roman"/>
          <w:i/>
          <w:sz w:val="24"/>
          <w:szCs w:val="24"/>
        </w:rPr>
        <w:tab/>
        <w:t>- Baie</w:t>
      </w:r>
      <w:r w:rsidRPr="005737DE">
        <w:rPr>
          <w:rFonts w:asciiTheme="majorHAnsi" w:hAnsiTheme="majorHAnsi" w:cs="Times New Roman"/>
          <w:i/>
          <w:sz w:val="24"/>
          <w:szCs w:val="24"/>
        </w:rPr>
        <w:tab/>
      </w:r>
      <w:r w:rsidRPr="005737DE">
        <w:rPr>
          <w:rFonts w:asciiTheme="majorHAnsi" w:hAnsiTheme="majorHAnsi" w:cs="Times New Roman"/>
          <w:i/>
          <w:sz w:val="24"/>
          <w:szCs w:val="24"/>
        </w:rPr>
        <w:tab/>
      </w:r>
      <w:r w:rsidRPr="005737DE">
        <w:rPr>
          <w:rFonts w:asciiTheme="majorHAnsi" w:hAnsiTheme="majorHAnsi" w:cs="Times New Roman"/>
          <w:i/>
          <w:sz w:val="24"/>
          <w:szCs w:val="24"/>
        </w:rPr>
        <w:tab/>
      </w:r>
      <w:r w:rsidRPr="005737DE">
        <w:rPr>
          <w:rFonts w:asciiTheme="majorHAnsi" w:hAnsiTheme="majorHAnsi" w:cs="Times New Roman"/>
          <w:i/>
          <w:sz w:val="24"/>
          <w:szCs w:val="24"/>
        </w:rPr>
        <w:tab/>
      </w:r>
      <w:r w:rsidRPr="005737DE">
        <w:rPr>
          <w:rFonts w:asciiTheme="majorHAnsi" w:hAnsiTheme="majorHAnsi" w:cs="Times New Roman"/>
          <w:i/>
          <w:sz w:val="24"/>
          <w:szCs w:val="24"/>
        </w:rPr>
        <w:tab/>
      </w:r>
      <w:r w:rsidRPr="005737DE">
        <w:rPr>
          <w:rFonts w:asciiTheme="majorHAnsi" w:hAnsiTheme="majorHAnsi" w:cs="Times New Roman"/>
          <w:i/>
          <w:sz w:val="24"/>
          <w:szCs w:val="24"/>
        </w:rPr>
        <w:tab/>
      </w:r>
      <w:r w:rsidRPr="005737DE">
        <w:rPr>
          <w:rFonts w:asciiTheme="majorHAnsi" w:hAnsiTheme="majorHAnsi" w:cs="Times New Roman"/>
          <w:i/>
          <w:sz w:val="24"/>
          <w:szCs w:val="24"/>
        </w:rPr>
        <w:tab/>
      </w:r>
      <w:r w:rsidRPr="005737DE">
        <w:rPr>
          <w:rFonts w:asciiTheme="majorHAnsi" w:hAnsiTheme="majorHAnsi" w:cs="Times New Roman"/>
          <w:i/>
          <w:sz w:val="24"/>
          <w:szCs w:val="24"/>
        </w:rPr>
        <w:tab/>
        <w:t>S =   5.58mp</w:t>
      </w:r>
      <w:r w:rsidRPr="005737DE">
        <w:rPr>
          <w:rFonts w:asciiTheme="majorHAnsi" w:hAnsiTheme="majorHAnsi" w:cs="Times New Roman"/>
          <w:i/>
          <w:sz w:val="24"/>
          <w:szCs w:val="24"/>
        </w:rPr>
        <w:tab/>
      </w:r>
    </w:p>
    <w:p w14:paraId="26330EAB" w14:textId="77777777" w:rsidR="0001026F" w:rsidRDefault="0001026F" w:rsidP="006967F0">
      <w:pPr>
        <w:ind w:right="119"/>
        <w:jc w:val="both"/>
        <w:rPr>
          <w:rFonts w:asciiTheme="majorHAnsi" w:hAnsiTheme="majorHAnsi" w:cs="Times New Roman"/>
          <w:b/>
          <w:sz w:val="24"/>
          <w:szCs w:val="24"/>
          <w:u w:val="single"/>
        </w:rPr>
      </w:pPr>
    </w:p>
    <w:p w14:paraId="14E6BA20" w14:textId="0E106659" w:rsidR="00FD52BA" w:rsidRPr="00605675" w:rsidRDefault="00FD52BA" w:rsidP="006967F0">
      <w:pPr>
        <w:ind w:right="119"/>
        <w:jc w:val="both"/>
        <w:rPr>
          <w:rFonts w:asciiTheme="majorHAnsi" w:hAnsiTheme="majorHAnsi" w:cs="Times New Roman"/>
          <w:b/>
          <w:sz w:val="24"/>
          <w:szCs w:val="24"/>
          <w:u w:val="single"/>
        </w:rPr>
      </w:pPr>
      <w:r w:rsidRPr="00605675">
        <w:rPr>
          <w:rFonts w:asciiTheme="majorHAnsi" w:hAnsiTheme="majorHAnsi" w:cs="Times New Roman"/>
          <w:b/>
          <w:sz w:val="24"/>
          <w:szCs w:val="24"/>
          <w:u w:val="single"/>
        </w:rPr>
        <w:t xml:space="preserve">SOLUŢII CONSTRUCTIVE </w:t>
      </w:r>
    </w:p>
    <w:p w14:paraId="2950E448" w14:textId="77777777" w:rsidR="006967F0" w:rsidRPr="006967F0" w:rsidRDefault="006967F0" w:rsidP="006967F0">
      <w:pPr>
        <w:spacing w:after="0"/>
        <w:ind w:right="142" w:firstLine="720"/>
        <w:jc w:val="both"/>
        <w:rPr>
          <w:rFonts w:asciiTheme="majorHAnsi" w:eastAsia="Times New Roman" w:hAnsiTheme="majorHAnsi" w:cs="Times New Roman"/>
          <w:iCs/>
          <w:sz w:val="24"/>
          <w:szCs w:val="24"/>
          <w:lang w:val="ro-RO"/>
        </w:rPr>
      </w:pPr>
      <w:r w:rsidRPr="006967F0">
        <w:rPr>
          <w:rFonts w:asciiTheme="majorHAnsi" w:eastAsia="Times New Roman" w:hAnsiTheme="majorHAnsi" w:cs="Times New Roman"/>
          <w:b/>
          <w:i/>
          <w:iCs/>
          <w:sz w:val="24"/>
          <w:szCs w:val="24"/>
          <w:lang w:val="ro-RO"/>
        </w:rPr>
        <w:t>Fundarea constructiei</w:t>
      </w:r>
      <w:r w:rsidRPr="006967F0">
        <w:rPr>
          <w:rFonts w:asciiTheme="majorHAnsi" w:eastAsia="Times New Roman" w:hAnsiTheme="majorHAnsi" w:cs="Times New Roman"/>
          <w:iCs/>
          <w:sz w:val="24"/>
          <w:szCs w:val="24"/>
          <w:lang w:val="ro-RO"/>
        </w:rPr>
        <w:t xml:space="preserve"> se va face prin intermediul unei perne compactate din piatra sparta executata in sapatura generala. Grosimea pernei de piatra va fi de minimum 1m iar latimea zonei de gaarda in jurul con turului exterior al fundatiilor va fi cel putin egala cu grosimea.</w:t>
      </w:r>
    </w:p>
    <w:p w14:paraId="1F526F9B" w14:textId="77777777" w:rsidR="006967F0" w:rsidRPr="006967F0" w:rsidRDefault="006967F0" w:rsidP="006967F0">
      <w:pPr>
        <w:spacing w:after="0"/>
        <w:ind w:right="142"/>
        <w:jc w:val="both"/>
        <w:rPr>
          <w:rFonts w:asciiTheme="majorHAnsi" w:eastAsia="Times New Roman" w:hAnsiTheme="majorHAnsi" w:cs="Times New Roman"/>
          <w:iCs/>
          <w:sz w:val="24"/>
          <w:szCs w:val="24"/>
          <w:lang w:val="ro-RO"/>
        </w:rPr>
      </w:pPr>
      <w:r w:rsidRPr="006967F0">
        <w:rPr>
          <w:rFonts w:asciiTheme="majorHAnsi" w:eastAsia="Times New Roman" w:hAnsiTheme="majorHAnsi" w:cs="Times New Roman"/>
          <w:iCs/>
          <w:sz w:val="24"/>
          <w:szCs w:val="24"/>
          <w:lang w:val="ro-RO"/>
        </w:rPr>
        <w:tab/>
      </w:r>
      <w:r w:rsidRPr="006967F0">
        <w:rPr>
          <w:rFonts w:asciiTheme="majorHAnsi" w:eastAsia="Times New Roman" w:hAnsiTheme="majorHAnsi" w:cs="Times New Roman"/>
          <w:b/>
          <w:i/>
          <w:iCs/>
          <w:sz w:val="24"/>
          <w:szCs w:val="24"/>
          <w:lang w:val="ro-RO"/>
        </w:rPr>
        <w:t>SUPRASTRUCTURA</w:t>
      </w:r>
      <w:r w:rsidRPr="006967F0">
        <w:rPr>
          <w:rFonts w:asciiTheme="majorHAnsi" w:eastAsia="Times New Roman" w:hAnsiTheme="majorHAnsi" w:cs="Times New Roman"/>
          <w:iCs/>
          <w:sz w:val="24"/>
          <w:szCs w:val="24"/>
          <w:lang w:val="ro-RO"/>
        </w:rPr>
        <w:t xml:space="preserve"> acestui imobil este alcatuita din cadre din beton armat dispuse pe directie transversala si longitudinala cu stalpi  avand sectiuni de 1.00x25cm, 0.65x0.25cm din beton armat turnat monolit.  </w:t>
      </w:r>
    </w:p>
    <w:p w14:paraId="389051CB" w14:textId="77777777" w:rsidR="006967F0" w:rsidRPr="006967F0" w:rsidRDefault="006967F0" w:rsidP="006967F0">
      <w:pPr>
        <w:spacing w:after="0"/>
        <w:ind w:right="142"/>
        <w:jc w:val="both"/>
        <w:rPr>
          <w:rFonts w:asciiTheme="majorHAnsi" w:eastAsia="Times New Roman" w:hAnsiTheme="majorHAnsi" w:cs="Times New Roman"/>
          <w:iCs/>
          <w:sz w:val="24"/>
          <w:szCs w:val="24"/>
          <w:lang w:val="ro-RO"/>
        </w:rPr>
      </w:pPr>
      <w:r w:rsidRPr="006967F0">
        <w:rPr>
          <w:rFonts w:asciiTheme="majorHAnsi" w:eastAsia="Times New Roman" w:hAnsiTheme="majorHAnsi" w:cs="Times New Roman"/>
          <w:iCs/>
          <w:sz w:val="24"/>
          <w:szCs w:val="24"/>
          <w:lang w:val="ro-RO"/>
        </w:rPr>
        <w:t xml:space="preserve">  </w:t>
      </w:r>
      <w:r w:rsidRPr="006967F0">
        <w:rPr>
          <w:rFonts w:asciiTheme="majorHAnsi" w:eastAsia="Times New Roman" w:hAnsiTheme="majorHAnsi" w:cs="Times New Roman"/>
          <w:iCs/>
          <w:sz w:val="24"/>
          <w:szCs w:val="24"/>
          <w:lang w:val="ro-RO"/>
        </w:rPr>
        <w:tab/>
      </w:r>
      <w:r w:rsidRPr="006967F0">
        <w:rPr>
          <w:rFonts w:asciiTheme="majorHAnsi" w:eastAsia="Times New Roman" w:hAnsiTheme="majorHAnsi" w:cs="Times New Roman"/>
          <w:i/>
          <w:iCs/>
          <w:sz w:val="24"/>
          <w:szCs w:val="24"/>
          <w:lang w:val="ro-RO"/>
        </w:rPr>
        <w:t>Planseul – peste  parter</w:t>
      </w:r>
      <w:r w:rsidRPr="006967F0">
        <w:rPr>
          <w:rFonts w:asciiTheme="majorHAnsi" w:eastAsia="Times New Roman" w:hAnsiTheme="majorHAnsi" w:cs="Times New Roman"/>
          <w:iCs/>
          <w:sz w:val="24"/>
          <w:szCs w:val="24"/>
          <w:lang w:val="ro-RO"/>
        </w:rPr>
        <w:t xml:space="preserve"> – este alcatuit din beton armat de 13cm grosime, care reazema pe grinzile de cadru. </w:t>
      </w:r>
    </w:p>
    <w:p w14:paraId="0D4C41E8" w14:textId="139EB356" w:rsidR="006967F0" w:rsidRPr="006967F0" w:rsidRDefault="006967F0" w:rsidP="006967F0">
      <w:pPr>
        <w:spacing w:after="0"/>
        <w:ind w:right="142"/>
        <w:jc w:val="both"/>
        <w:rPr>
          <w:rFonts w:asciiTheme="majorHAnsi" w:eastAsia="Times New Roman" w:hAnsiTheme="majorHAnsi" w:cs="Times New Roman"/>
          <w:iCs/>
          <w:sz w:val="24"/>
          <w:szCs w:val="24"/>
          <w:lang w:val="ro-RO"/>
        </w:rPr>
      </w:pPr>
      <w:r w:rsidRPr="006967F0">
        <w:rPr>
          <w:rFonts w:asciiTheme="majorHAnsi" w:eastAsia="Times New Roman" w:hAnsiTheme="majorHAnsi" w:cs="Times New Roman"/>
          <w:iCs/>
          <w:sz w:val="24"/>
          <w:szCs w:val="24"/>
          <w:lang w:val="ro-RO"/>
        </w:rPr>
        <w:tab/>
      </w:r>
      <w:r w:rsidRPr="006967F0">
        <w:rPr>
          <w:rFonts w:asciiTheme="majorHAnsi" w:eastAsia="Times New Roman" w:hAnsiTheme="majorHAnsi" w:cs="Times New Roman"/>
          <w:i/>
          <w:iCs/>
          <w:sz w:val="24"/>
          <w:szCs w:val="24"/>
          <w:lang w:val="ro-RO"/>
        </w:rPr>
        <w:t>Planseul – peste etajul 2</w:t>
      </w:r>
      <w:r w:rsidRPr="006967F0">
        <w:rPr>
          <w:rFonts w:asciiTheme="majorHAnsi" w:eastAsia="Times New Roman" w:hAnsiTheme="majorHAnsi" w:cs="Times New Roman"/>
          <w:iCs/>
          <w:sz w:val="24"/>
          <w:szCs w:val="24"/>
          <w:lang w:val="ro-RO"/>
        </w:rPr>
        <w:t xml:space="preserve"> – este alcatuit din beton armat de 20cm grosime, care reazema pe grinzile de cadru.</w:t>
      </w:r>
    </w:p>
    <w:p w14:paraId="24C03BF7" w14:textId="77777777" w:rsidR="00706E97" w:rsidRDefault="00706E97" w:rsidP="006967F0">
      <w:pPr>
        <w:spacing w:after="0"/>
        <w:ind w:right="142"/>
        <w:jc w:val="both"/>
        <w:rPr>
          <w:rFonts w:asciiTheme="majorHAnsi" w:eastAsia="Times New Roman" w:hAnsiTheme="majorHAnsi" w:cs="Times New Roman"/>
          <w:iCs/>
          <w:sz w:val="24"/>
          <w:szCs w:val="24"/>
          <w:lang w:val="ro-RO"/>
        </w:rPr>
      </w:pPr>
    </w:p>
    <w:p w14:paraId="730DB2CC" w14:textId="6FB5991F" w:rsidR="006967F0" w:rsidRPr="00706E97" w:rsidRDefault="006967F0" w:rsidP="00706E97">
      <w:pPr>
        <w:spacing w:after="0"/>
        <w:ind w:right="142" w:firstLine="720"/>
        <w:jc w:val="both"/>
        <w:rPr>
          <w:rFonts w:asciiTheme="majorHAnsi" w:eastAsia="Times New Roman" w:hAnsiTheme="majorHAnsi" w:cs="Times New Roman"/>
          <w:b/>
          <w:i/>
          <w:iCs/>
          <w:sz w:val="24"/>
          <w:szCs w:val="24"/>
          <w:lang w:val="ro-RO"/>
        </w:rPr>
      </w:pPr>
      <w:r w:rsidRPr="00706E97">
        <w:rPr>
          <w:rFonts w:asciiTheme="majorHAnsi" w:eastAsia="Times New Roman" w:hAnsiTheme="majorHAnsi" w:cs="Times New Roman"/>
          <w:b/>
          <w:i/>
          <w:iCs/>
          <w:sz w:val="24"/>
          <w:szCs w:val="24"/>
          <w:lang w:val="ro-RO"/>
        </w:rPr>
        <w:t>Inchideri exterioare si compartimentari interioare</w:t>
      </w:r>
    </w:p>
    <w:p w14:paraId="6F912A7A" w14:textId="77777777" w:rsidR="006967F0" w:rsidRPr="006967F0" w:rsidRDefault="006967F0" w:rsidP="006967F0">
      <w:pPr>
        <w:spacing w:after="0"/>
        <w:ind w:right="142"/>
        <w:jc w:val="both"/>
        <w:rPr>
          <w:rFonts w:asciiTheme="majorHAnsi" w:eastAsia="Times New Roman" w:hAnsiTheme="majorHAnsi" w:cs="Times New Roman"/>
          <w:iCs/>
          <w:sz w:val="24"/>
          <w:szCs w:val="24"/>
          <w:lang w:val="ro-RO"/>
        </w:rPr>
      </w:pPr>
      <w:r w:rsidRPr="006967F0">
        <w:rPr>
          <w:rFonts w:asciiTheme="majorHAnsi" w:eastAsia="Times New Roman" w:hAnsiTheme="majorHAnsi" w:cs="Times New Roman"/>
          <w:iCs/>
          <w:sz w:val="24"/>
          <w:szCs w:val="24"/>
          <w:lang w:val="ro-RO"/>
        </w:rPr>
        <w:tab/>
        <w:t>Peretii de inchidere sunt realizati din blocuri de zidarie de BCA de 25cm la exterior, captusiti cu finisaje speciale la interior si exterior constand in vopsea de exterior si lavabila de interior aplicate pe un suport de glet. In cadrul golurilor s-au folosit tamplarii PVC in nuanta de gri antracit, cu bariera termica si cu geam dublu termoizolant transparent.</w:t>
      </w:r>
    </w:p>
    <w:p w14:paraId="2F177997" w14:textId="2A0629D1" w:rsidR="006967F0" w:rsidRPr="006967F0" w:rsidRDefault="006967F0" w:rsidP="006967F0">
      <w:pPr>
        <w:spacing w:after="0"/>
        <w:ind w:right="142"/>
        <w:jc w:val="both"/>
        <w:rPr>
          <w:rFonts w:asciiTheme="majorHAnsi" w:eastAsia="Times New Roman" w:hAnsiTheme="majorHAnsi" w:cs="Times New Roman"/>
          <w:iCs/>
          <w:sz w:val="24"/>
          <w:szCs w:val="24"/>
          <w:lang w:val="ro-RO"/>
        </w:rPr>
      </w:pPr>
      <w:r w:rsidRPr="006967F0">
        <w:rPr>
          <w:rFonts w:asciiTheme="majorHAnsi" w:eastAsia="Times New Roman" w:hAnsiTheme="majorHAnsi" w:cs="Times New Roman"/>
          <w:iCs/>
          <w:sz w:val="24"/>
          <w:szCs w:val="24"/>
          <w:lang w:val="ro-RO"/>
        </w:rPr>
        <w:t xml:space="preserve"> </w:t>
      </w:r>
      <w:r w:rsidR="00706E97">
        <w:rPr>
          <w:rFonts w:asciiTheme="majorHAnsi" w:eastAsia="Times New Roman" w:hAnsiTheme="majorHAnsi" w:cs="Times New Roman"/>
          <w:iCs/>
          <w:sz w:val="24"/>
          <w:szCs w:val="24"/>
          <w:lang w:val="ro-RO"/>
        </w:rPr>
        <w:tab/>
      </w:r>
      <w:r w:rsidRPr="006967F0">
        <w:rPr>
          <w:rFonts w:asciiTheme="majorHAnsi" w:eastAsia="Times New Roman" w:hAnsiTheme="majorHAnsi" w:cs="Times New Roman"/>
          <w:iCs/>
          <w:sz w:val="24"/>
          <w:szCs w:val="24"/>
          <w:lang w:val="ro-RO"/>
        </w:rPr>
        <w:t>Pereții interiori de compartimentare vor fi din blocuri de BCA cu grosimi de 15cm, avand pe ambele laturi finisaje de vopsea lavabila pe suport de glet.</w:t>
      </w:r>
    </w:p>
    <w:p w14:paraId="32A065A8" w14:textId="77777777" w:rsidR="006967F0" w:rsidRPr="006967F0" w:rsidRDefault="006967F0" w:rsidP="006967F0">
      <w:pPr>
        <w:spacing w:after="0"/>
        <w:ind w:right="142"/>
        <w:jc w:val="both"/>
        <w:rPr>
          <w:rFonts w:asciiTheme="majorHAnsi" w:eastAsia="Times New Roman" w:hAnsiTheme="majorHAnsi" w:cs="Times New Roman"/>
          <w:iCs/>
          <w:sz w:val="24"/>
          <w:szCs w:val="24"/>
          <w:lang w:val="ro-RO"/>
        </w:rPr>
      </w:pPr>
      <w:r w:rsidRPr="006967F0">
        <w:rPr>
          <w:rFonts w:asciiTheme="majorHAnsi" w:eastAsia="Times New Roman" w:hAnsiTheme="majorHAnsi" w:cs="Times New Roman"/>
          <w:iCs/>
          <w:sz w:val="24"/>
          <w:szCs w:val="24"/>
          <w:lang w:val="ro-RO"/>
        </w:rPr>
        <w:tab/>
      </w:r>
    </w:p>
    <w:p w14:paraId="4E68A2AA" w14:textId="03515AFC" w:rsidR="006967F0" w:rsidRPr="00706E97" w:rsidRDefault="006967F0" w:rsidP="006967F0">
      <w:pPr>
        <w:spacing w:after="0"/>
        <w:ind w:right="142"/>
        <w:jc w:val="both"/>
        <w:rPr>
          <w:rFonts w:asciiTheme="majorHAnsi" w:eastAsia="Times New Roman" w:hAnsiTheme="majorHAnsi" w:cs="Times New Roman"/>
          <w:b/>
          <w:i/>
          <w:iCs/>
          <w:sz w:val="24"/>
          <w:szCs w:val="24"/>
          <w:lang w:val="ro-RO"/>
        </w:rPr>
      </w:pPr>
      <w:r w:rsidRPr="006967F0">
        <w:rPr>
          <w:rFonts w:asciiTheme="majorHAnsi" w:eastAsia="Times New Roman" w:hAnsiTheme="majorHAnsi" w:cs="Times New Roman"/>
          <w:iCs/>
          <w:sz w:val="24"/>
          <w:szCs w:val="24"/>
          <w:lang w:val="ro-RO"/>
        </w:rPr>
        <w:tab/>
      </w:r>
      <w:r w:rsidRPr="00706E97">
        <w:rPr>
          <w:rFonts w:asciiTheme="majorHAnsi" w:eastAsia="Times New Roman" w:hAnsiTheme="majorHAnsi" w:cs="Times New Roman"/>
          <w:b/>
          <w:i/>
          <w:iCs/>
          <w:sz w:val="24"/>
          <w:szCs w:val="24"/>
          <w:lang w:val="ro-RO"/>
        </w:rPr>
        <w:t>Finisajele exterioare</w:t>
      </w:r>
    </w:p>
    <w:p w14:paraId="1F353C49" w14:textId="77777777" w:rsidR="006967F0" w:rsidRPr="006967F0" w:rsidRDefault="006967F0" w:rsidP="006967F0">
      <w:pPr>
        <w:spacing w:after="0"/>
        <w:ind w:right="142"/>
        <w:jc w:val="both"/>
        <w:rPr>
          <w:rFonts w:asciiTheme="majorHAnsi" w:eastAsia="Times New Roman" w:hAnsiTheme="majorHAnsi" w:cs="Times New Roman"/>
          <w:iCs/>
          <w:sz w:val="24"/>
          <w:szCs w:val="24"/>
          <w:lang w:val="ro-RO"/>
        </w:rPr>
      </w:pPr>
      <w:r w:rsidRPr="006967F0">
        <w:rPr>
          <w:rFonts w:asciiTheme="majorHAnsi" w:eastAsia="Times New Roman" w:hAnsiTheme="majorHAnsi" w:cs="Times New Roman"/>
          <w:iCs/>
          <w:sz w:val="24"/>
          <w:szCs w:val="24"/>
          <w:lang w:val="ro-RO"/>
        </w:rPr>
        <w:tab/>
        <w:t>Finisajele exterioare ale constructiei vor fi alcatuite din tencuieli decorative cu granulatie mica, vopsite in culori alb murdar.</w:t>
      </w:r>
    </w:p>
    <w:p w14:paraId="58567EE8" w14:textId="77777777" w:rsidR="006967F0" w:rsidRPr="006967F0" w:rsidRDefault="006967F0" w:rsidP="00706E97">
      <w:pPr>
        <w:spacing w:after="0"/>
        <w:ind w:right="142" w:firstLine="720"/>
        <w:jc w:val="both"/>
        <w:rPr>
          <w:rFonts w:asciiTheme="majorHAnsi" w:eastAsia="Times New Roman" w:hAnsiTheme="majorHAnsi" w:cs="Times New Roman"/>
          <w:iCs/>
          <w:sz w:val="24"/>
          <w:szCs w:val="24"/>
          <w:lang w:val="ro-RO"/>
        </w:rPr>
      </w:pPr>
      <w:r w:rsidRPr="006967F0">
        <w:rPr>
          <w:rFonts w:asciiTheme="majorHAnsi" w:eastAsia="Times New Roman" w:hAnsiTheme="majorHAnsi" w:cs="Times New Roman"/>
          <w:iCs/>
          <w:sz w:val="24"/>
          <w:szCs w:val="24"/>
          <w:lang w:val="ro-RO"/>
        </w:rPr>
        <w:t>Suprafețele exterioare orizontale vor fi finisate cu gresie de exterior: antiderapantă, rezistentă la uzură și la ciclurile îngheț-dezgheț.</w:t>
      </w:r>
    </w:p>
    <w:p w14:paraId="094F6194" w14:textId="665B7937" w:rsidR="006967F0" w:rsidRDefault="006967F0" w:rsidP="006967F0">
      <w:pPr>
        <w:spacing w:after="0"/>
        <w:ind w:right="142"/>
        <w:jc w:val="both"/>
        <w:rPr>
          <w:rFonts w:asciiTheme="majorHAnsi" w:eastAsia="Times New Roman" w:hAnsiTheme="majorHAnsi" w:cs="Times New Roman"/>
          <w:iCs/>
          <w:sz w:val="24"/>
          <w:szCs w:val="24"/>
          <w:lang w:val="ro-RO"/>
        </w:rPr>
      </w:pPr>
    </w:p>
    <w:p w14:paraId="5E46180F" w14:textId="77777777" w:rsidR="00706E97" w:rsidRPr="006967F0" w:rsidRDefault="00706E97" w:rsidP="006967F0">
      <w:pPr>
        <w:spacing w:after="0"/>
        <w:ind w:right="142"/>
        <w:jc w:val="both"/>
        <w:rPr>
          <w:rFonts w:asciiTheme="majorHAnsi" w:eastAsia="Times New Roman" w:hAnsiTheme="majorHAnsi" w:cs="Times New Roman"/>
          <w:iCs/>
          <w:sz w:val="24"/>
          <w:szCs w:val="24"/>
          <w:lang w:val="ro-RO"/>
        </w:rPr>
      </w:pPr>
    </w:p>
    <w:p w14:paraId="455F0F55" w14:textId="0C3FBA05" w:rsidR="006967F0" w:rsidRPr="00706E97" w:rsidRDefault="006967F0" w:rsidP="006967F0">
      <w:pPr>
        <w:spacing w:after="0"/>
        <w:ind w:right="142"/>
        <w:jc w:val="both"/>
        <w:rPr>
          <w:rFonts w:asciiTheme="majorHAnsi" w:eastAsia="Times New Roman" w:hAnsiTheme="majorHAnsi" w:cs="Times New Roman"/>
          <w:b/>
          <w:i/>
          <w:iCs/>
          <w:sz w:val="24"/>
          <w:szCs w:val="24"/>
          <w:lang w:val="ro-RO"/>
        </w:rPr>
      </w:pPr>
      <w:r w:rsidRPr="006967F0">
        <w:rPr>
          <w:rFonts w:asciiTheme="majorHAnsi" w:eastAsia="Times New Roman" w:hAnsiTheme="majorHAnsi" w:cs="Times New Roman"/>
          <w:iCs/>
          <w:sz w:val="24"/>
          <w:szCs w:val="24"/>
          <w:lang w:val="ro-RO"/>
        </w:rPr>
        <w:tab/>
      </w:r>
      <w:r w:rsidRPr="00706E97">
        <w:rPr>
          <w:rFonts w:asciiTheme="majorHAnsi" w:eastAsia="Times New Roman" w:hAnsiTheme="majorHAnsi" w:cs="Times New Roman"/>
          <w:b/>
          <w:i/>
          <w:iCs/>
          <w:sz w:val="24"/>
          <w:szCs w:val="24"/>
          <w:lang w:val="ro-RO"/>
        </w:rPr>
        <w:t>Finisajele interioare</w:t>
      </w:r>
    </w:p>
    <w:p w14:paraId="6ADBFBEE" w14:textId="77777777" w:rsidR="006967F0" w:rsidRPr="006967F0" w:rsidRDefault="006967F0" w:rsidP="006967F0">
      <w:pPr>
        <w:spacing w:after="0"/>
        <w:ind w:right="142"/>
        <w:jc w:val="both"/>
        <w:rPr>
          <w:rFonts w:asciiTheme="majorHAnsi" w:eastAsia="Times New Roman" w:hAnsiTheme="majorHAnsi" w:cs="Times New Roman"/>
          <w:iCs/>
          <w:sz w:val="24"/>
          <w:szCs w:val="24"/>
          <w:lang w:val="ro-RO"/>
        </w:rPr>
      </w:pPr>
      <w:r w:rsidRPr="006967F0">
        <w:rPr>
          <w:rFonts w:asciiTheme="majorHAnsi" w:eastAsia="Times New Roman" w:hAnsiTheme="majorHAnsi" w:cs="Times New Roman"/>
          <w:iCs/>
          <w:sz w:val="24"/>
          <w:szCs w:val="24"/>
          <w:lang w:val="ro-RO"/>
        </w:rPr>
        <w:tab/>
        <w:t>Finisajele interioare ale construcției vor fi cele uzuale:</w:t>
      </w:r>
    </w:p>
    <w:p w14:paraId="145CC151" w14:textId="77777777" w:rsidR="006967F0" w:rsidRPr="006967F0" w:rsidRDefault="006967F0" w:rsidP="00706E97">
      <w:pPr>
        <w:spacing w:after="0"/>
        <w:ind w:left="1134" w:right="142"/>
        <w:jc w:val="both"/>
        <w:rPr>
          <w:rFonts w:asciiTheme="majorHAnsi" w:eastAsia="Times New Roman" w:hAnsiTheme="majorHAnsi" w:cs="Times New Roman"/>
          <w:iCs/>
          <w:sz w:val="24"/>
          <w:szCs w:val="24"/>
          <w:lang w:val="ro-RO"/>
        </w:rPr>
      </w:pPr>
      <w:r w:rsidRPr="006967F0">
        <w:rPr>
          <w:rFonts w:asciiTheme="majorHAnsi" w:eastAsia="Times New Roman" w:hAnsiTheme="majorHAnsi" w:cs="Times New Roman"/>
          <w:iCs/>
          <w:sz w:val="24"/>
          <w:szCs w:val="24"/>
          <w:lang w:val="ro-RO"/>
        </w:rPr>
        <w:t>o</w:t>
      </w:r>
      <w:r w:rsidRPr="006967F0">
        <w:rPr>
          <w:rFonts w:asciiTheme="majorHAnsi" w:eastAsia="Times New Roman" w:hAnsiTheme="majorHAnsi" w:cs="Times New Roman"/>
          <w:iCs/>
          <w:sz w:val="24"/>
          <w:szCs w:val="24"/>
          <w:lang w:val="ro-RO"/>
        </w:rPr>
        <w:tab/>
        <w:t>pereții zonelor de cazare vor fi zugrăviți cu vopsea lavabilă ;</w:t>
      </w:r>
    </w:p>
    <w:p w14:paraId="4570EA9C" w14:textId="77777777" w:rsidR="006967F0" w:rsidRPr="006967F0" w:rsidRDefault="006967F0" w:rsidP="00706E97">
      <w:pPr>
        <w:spacing w:after="0"/>
        <w:ind w:left="1134" w:right="142"/>
        <w:jc w:val="both"/>
        <w:rPr>
          <w:rFonts w:asciiTheme="majorHAnsi" w:eastAsia="Times New Roman" w:hAnsiTheme="majorHAnsi" w:cs="Times New Roman"/>
          <w:iCs/>
          <w:sz w:val="24"/>
          <w:szCs w:val="24"/>
          <w:lang w:val="ro-RO"/>
        </w:rPr>
      </w:pPr>
      <w:r w:rsidRPr="006967F0">
        <w:rPr>
          <w:rFonts w:asciiTheme="majorHAnsi" w:eastAsia="Times New Roman" w:hAnsiTheme="majorHAnsi" w:cs="Times New Roman"/>
          <w:iCs/>
          <w:sz w:val="24"/>
          <w:szCs w:val="24"/>
          <w:lang w:val="ro-RO"/>
        </w:rPr>
        <w:t>o</w:t>
      </w:r>
      <w:r w:rsidRPr="006967F0">
        <w:rPr>
          <w:rFonts w:asciiTheme="majorHAnsi" w:eastAsia="Times New Roman" w:hAnsiTheme="majorHAnsi" w:cs="Times New Roman"/>
          <w:iCs/>
          <w:sz w:val="24"/>
          <w:szCs w:val="24"/>
          <w:lang w:val="ro-RO"/>
        </w:rPr>
        <w:tab/>
        <w:t>tavanele vor fi zugrăvite cu vopsea lavabilă ;</w:t>
      </w:r>
    </w:p>
    <w:p w14:paraId="17E546A1" w14:textId="77777777" w:rsidR="006967F0" w:rsidRPr="006967F0" w:rsidRDefault="006967F0" w:rsidP="00706E97">
      <w:pPr>
        <w:spacing w:after="0"/>
        <w:ind w:left="1134" w:right="142"/>
        <w:jc w:val="both"/>
        <w:rPr>
          <w:rFonts w:asciiTheme="majorHAnsi" w:eastAsia="Times New Roman" w:hAnsiTheme="majorHAnsi" w:cs="Times New Roman"/>
          <w:iCs/>
          <w:sz w:val="24"/>
          <w:szCs w:val="24"/>
          <w:lang w:val="ro-RO"/>
        </w:rPr>
      </w:pPr>
      <w:r w:rsidRPr="006967F0">
        <w:rPr>
          <w:rFonts w:asciiTheme="majorHAnsi" w:eastAsia="Times New Roman" w:hAnsiTheme="majorHAnsi" w:cs="Times New Roman"/>
          <w:iCs/>
          <w:sz w:val="24"/>
          <w:szCs w:val="24"/>
          <w:lang w:val="ro-RO"/>
        </w:rPr>
        <w:t>o</w:t>
      </w:r>
      <w:r w:rsidRPr="006967F0">
        <w:rPr>
          <w:rFonts w:asciiTheme="majorHAnsi" w:eastAsia="Times New Roman" w:hAnsiTheme="majorHAnsi" w:cs="Times New Roman"/>
          <w:iCs/>
          <w:sz w:val="24"/>
          <w:szCs w:val="24"/>
          <w:lang w:val="ro-RO"/>
        </w:rPr>
        <w:tab/>
        <w:t>pardoselile reci (din bucătărie, băi) vor fi placate cu gresie + plintă ceramica.</w:t>
      </w:r>
    </w:p>
    <w:p w14:paraId="69A587E4" w14:textId="77777777" w:rsidR="006967F0" w:rsidRPr="006967F0" w:rsidRDefault="006967F0" w:rsidP="00706E97">
      <w:pPr>
        <w:spacing w:after="0"/>
        <w:ind w:left="1134" w:right="142"/>
        <w:jc w:val="both"/>
        <w:rPr>
          <w:rFonts w:asciiTheme="majorHAnsi" w:eastAsia="Times New Roman" w:hAnsiTheme="majorHAnsi" w:cs="Times New Roman"/>
          <w:iCs/>
          <w:sz w:val="24"/>
          <w:szCs w:val="24"/>
          <w:lang w:val="ro-RO"/>
        </w:rPr>
      </w:pPr>
    </w:p>
    <w:p w14:paraId="7AF42C1E" w14:textId="77777777" w:rsidR="00D00795" w:rsidRPr="00F1185E" w:rsidRDefault="00D00795" w:rsidP="00EA73D2">
      <w:pPr>
        <w:autoSpaceDE w:val="0"/>
        <w:autoSpaceDN w:val="0"/>
        <w:adjustRightInd w:val="0"/>
        <w:spacing w:after="0"/>
        <w:ind w:right="119"/>
        <w:jc w:val="both"/>
        <w:rPr>
          <w:rFonts w:asciiTheme="majorHAnsi" w:hAnsiTheme="majorHAnsi" w:cs="Times New Roman"/>
          <w:i/>
          <w:sz w:val="24"/>
          <w:szCs w:val="24"/>
          <w:u w:val="single"/>
        </w:rPr>
      </w:pPr>
      <w:r w:rsidRPr="00F1185E">
        <w:rPr>
          <w:rFonts w:asciiTheme="majorHAnsi" w:hAnsiTheme="majorHAnsi" w:cs="Times New Roman"/>
          <w:i/>
          <w:sz w:val="24"/>
          <w:szCs w:val="24"/>
          <w:u w:val="single"/>
        </w:rPr>
        <w:t>ACOPERIŞ</w:t>
      </w:r>
    </w:p>
    <w:p w14:paraId="044D7855" w14:textId="77777777" w:rsidR="00391EC2" w:rsidRPr="007E4149" w:rsidRDefault="00D00795"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Acoperisul </w:t>
      </w:r>
      <w:proofErr w:type="gramStart"/>
      <w:r w:rsidRPr="007E4149">
        <w:rPr>
          <w:rFonts w:asciiTheme="majorHAnsi" w:hAnsiTheme="majorHAnsi" w:cs="Times New Roman"/>
          <w:sz w:val="24"/>
          <w:szCs w:val="24"/>
        </w:rPr>
        <w:t>va</w:t>
      </w:r>
      <w:proofErr w:type="gramEnd"/>
      <w:r w:rsidRPr="007E4149">
        <w:rPr>
          <w:rFonts w:asciiTheme="majorHAnsi" w:hAnsiTheme="majorHAnsi" w:cs="Times New Roman"/>
          <w:sz w:val="24"/>
          <w:szCs w:val="24"/>
        </w:rPr>
        <w:t xml:space="preserve"> fi tip terasa </w:t>
      </w:r>
      <w:r w:rsidR="006D7D17">
        <w:rPr>
          <w:rFonts w:asciiTheme="majorHAnsi" w:hAnsiTheme="majorHAnsi" w:cs="Times New Roman"/>
          <w:sz w:val="24"/>
          <w:szCs w:val="24"/>
        </w:rPr>
        <w:t>ne</w:t>
      </w:r>
      <w:r w:rsidR="00F626F1">
        <w:rPr>
          <w:rFonts w:asciiTheme="majorHAnsi" w:hAnsiTheme="majorHAnsi" w:cs="Times New Roman"/>
          <w:sz w:val="24"/>
          <w:szCs w:val="24"/>
        </w:rPr>
        <w:t>c</w:t>
      </w:r>
      <w:r w:rsidRPr="007E4149">
        <w:rPr>
          <w:rFonts w:asciiTheme="majorHAnsi" w:hAnsiTheme="majorHAnsi" w:cs="Times New Roman"/>
          <w:sz w:val="24"/>
          <w:szCs w:val="24"/>
        </w:rPr>
        <w:t>irculabila.</w:t>
      </w:r>
    </w:p>
    <w:p w14:paraId="2B0E0B0E" w14:textId="77777777" w:rsidR="002A0C9C" w:rsidRDefault="007B092A"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Scurgerea apelor pluviale la nivelul terasei </w:t>
      </w:r>
      <w:r w:rsidR="006D7D17">
        <w:rPr>
          <w:rFonts w:asciiTheme="majorHAnsi" w:hAnsiTheme="majorHAnsi" w:cs="Times New Roman"/>
          <w:sz w:val="24"/>
          <w:szCs w:val="24"/>
        </w:rPr>
        <w:t>ne</w:t>
      </w:r>
      <w:r w:rsidRPr="007E4149">
        <w:rPr>
          <w:rFonts w:asciiTheme="majorHAnsi" w:hAnsiTheme="majorHAnsi" w:cs="Times New Roman"/>
          <w:sz w:val="24"/>
          <w:szCs w:val="24"/>
        </w:rPr>
        <w:t xml:space="preserve">circulabile </w:t>
      </w:r>
      <w:proofErr w:type="gramStart"/>
      <w:r w:rsidRPr="007E4149">
        <w:rPr>
          <w:rFonts w:asciiTheme="majorHAnsi" w:hAnsiTheme="majorHAnsi" w:cs="Times New Roman"/>
          <w:sz w:val="24"/>
          <w:szCs w:val="24"/>
        </w:rPr>
        <w:t>va</w:t>
      </w:r>
      <w:proofErr w:type="gramEnd"/>
      <w:r w:rsidRPr="007E4149">
        <w:rPr>
          <w:rFonts w:asciiTheme="majorHAnsi" w:hAnsiTheme="majorHAnsi" w:cs="Times New Roman"/>
          <w:sz w:val="24"/>
          <w:szCs w:val="24"/>
        </w:rPr>
        <w:t xml:space="preserve"> fi asigurată printr-un sistem de colectare și evacuare a apelo</w:t>
      </w:r>
      <w:r w:rsidR="002A0C9C">
        <w:rPr>
          <w:rFonts w:asciiTheme="majorHAnsi" w:hAnsiTheme="majorHAnsi" w:cs="Times New Roman"/>
          <w:sz w:val="24"/>
          <w:szCs w:val="24"/>
        </w:rPr>
        <w:t>r pluviale alcătuit din burlane.</w:t>
      </w:r>
    </w:p>
    <w:p w14:paraId="54CAD813" w14:textId="77777777" w:rsidR="007B092A" w:rsidRPr="007E4149" w:rsidRDefault="007B092A"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În jurul construcției se vor prevedea trotuare impermeabile de protecție cu panta de 5% către exterior. Stratul de uzură al căilor </w:t>
      </w:r>
      <w:proofErr w:type="gramStart"/>
      <w:r w:rsidRPr="007E4149">
        <w:rPr>
          <w:rFonts w:asciiTheme="majorHAnsi" w:hAnsiTheme="majorHAnsi" w:cs="Times New Roman"/>
          <w:sz w:val="24"/>
          <w:szCs w:val="24"/>
        </w:rPr>
        <w:t>pietonale  va</w:t>
      </w:r>
      <w:proofErr w:type="gramEnd"/>
      <w:r w:rsidRPr="007E4149">
        <w:rPr>
          <w:rFonts w:asciiTheme="majorHAnsi" w:hAnsiTheme="majorHAnsi" w:cs="Times New Roman"/>
          <w:sz w:val="24"/>
          <w:szCs w:val="24"/>
        </w:rPr>
        <w:t xml:space="preserve"> fi realizat din beton – material antiderapant – pentru împiedicarea alunecării în condiţii de umiditate.</w:t>
      </w:r>
    </w:p>
    <w:p w14:paraId="04D02F64" w14:textId="77777777" w:rsidR="007B092A" w:rsidRPr="007E4149" w:rsidRDefault="007B092A"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Spațiile verzi amenajate vor prelua o parte din apele pluviale în mod natural, prin infiltrare.</w:t>
      </w:r>
    </w:p>
    <w:p w14:paraId="41B6C4AD" w14:textId="77777777" w:rsidR="002C45FD" w:rsidRPr="002C45FD" w:rsidRDefault="002C45FD" w:rsidP="00EA73D2">
      <w:pPr>
        <w:autoSpaceDE w:val="0"/>
        <w:autoSpaceDN w:val="0"/>
        <w:adjustRightInd w:val="0"/>
        <w:spacing w:after="0"/>
        <w:ind w:right="119"/>
        <w:jc w:val="both"/>
        <w:rPr>
          <w:rFonts w:asciiTheme="majorHAnsi" w:hAnsiTheme="majorHAnsi" w:cs="Times New Roman"/>
          <w:sz w:val="24"/>
          <w:szCs w:val="24"/>
        </w:rPr>
      </w:pPr>
    </w:p>
    <w:p w14:paraId="1BA40747" w14:textId="77777777" w:rsidR="002C45FD" w:rsidRPr="002C45FD" w:rsidRDefault="002C45FD" w:rsidP="00EA73D2">
      <w:pPr>
        <w:autoSpaceDE w:val="0"/>
        <w:autoSpaceDN w:val="0"/>
        <w:adjustRightInd w:val="0"/>
        <w:spacing w:after="0"/>
        <w:ind w:right="119"/>
        <w:jc w:val="both"/>
        <w:rPr>
          <w:rFonts w:asciiTheme="majorHAnsi" w:hAnsiTheme="majorHAnsi" w:cs="Times New Roman"/>
          <w:b/>
          <w:i/>
          <w:sz w:val="24"/>
          <w:szCs w:val="24"/>
          <w:u w:val="single"/>
        </w:rPr>
      </w:pPr>
      <w:r w:rsidRPr="002C45FD">
        <w:rPr>
          <w:rFonts w:asciiTheme="majorHAnsi" w:hAnsiTheme="majorHAnsi" w:cs="Times New Roman"/>
          <w:b/>
          <w:i/>
          <w:sz w:val="24"/>
          <w:szCs w:val="24"/>
          <w:u w:val="single"/>
        </w:rPr>
        <w:t>Izolare termica si economie de energie</w:t>
      </w:r>
    </w:p>
    <w:p w14:paraId="7EB7EDE1" w14:textId="77777777" w:rsidR="002C45FD" w:rsidRDefault="002C45FD" w:rsidP="00EA73D2">
      <w:pPr>
        <w:autoSpaceDE w:val="0"/>
        <w:autoSpaceDN w:val="0"/>
        <w:adjustRightInd w:val="0"/>
        <w:spacing w:after="0"/>
        <w:ind w:right="119" w:firstLine="720"/>
        <w:jc w:val="both"/>
        <w:rPr>
          <w:rFonts w:asciiTheme="majorHAnsi" w:hAnsiTheme="majorHAnsi" w:cs="Times New Roman"/>
          <w:sz w:val="24"/>
          <w:szCs w:val="24"/>
        </w:rPr>
      </w:pPr>
      <w:r w:rsidRPr="002C45FD">
        <w:rPr>
          <w:rFonts w:asciiTheme="majorHAnsi" w:hAnsiTheme="majorHAnsi" w:cs="Times New Roman"/>
          <w:sz w:val="24"/>
          <w:szCs w:val="24"/>
        </w:rPr>
        <w:t>Prin proiectarea instalatiilor si alegerea echipamentelor de ultima generatie s-</w:t>
      </w:r>
      <w:proofErr w:type="gramStart"/>
      <w:r w:rsidRPr="002C45FD">
        <w:rPr>
          <w:rFonts w:asciiTheme="majorHAnsi" w:hAnsiTheme="majorHAnsi" w:cs="Times New Roman"/>
          <w:sz w:val="24"/>
          <w:szCs w:val="24"/>
        </w:rPr>
        <w:t>a</w:t>
      </w:r>
      <w:proofErr w:type="gramEnd"/>
      <w:r w:rsidRPr="002C45FD">
        <w:rPr>
          <w:rFonts w:asciiTheme="majorHAnsi" w:hAnsiTheme="majorHAnsi" w:cs="Times New Roman"/>
          <w:sz w:val="24"/>
          <w:szCs w:val="24"/>
        </w:rPr>
        <w:t xml:space="preserve"> urmarit limitarea consumurilor energetice. </w:t>
      </w:r>
    </w:p>
    <w:p w14:paraId="712DCEB1" w14:textId="77777777" w:rsidR="00C37A7B" w:rsidRPr="007E4149" w:rsidRDefault="00C37A7B" w:rsidP="00EA73D2">
      <w:pPr>
        <w:autoSpaceDE w:val="0"/>
        <w:autoSpaceDN w:val="0"/>
        <w:adjustRightInd w:val="0"/>
        <w:spacing w:after="0"/>
        <w:ind w:right="119" w:firstLine="720"/>
        <w:jc w:val="both"/>
        <w:rPr>
          <w:rFonts w:asciiTheme="majorHAnsi" w:hAnsiTheme="majorHAnsi" w:cs="Times New Roman"/>
          <w:sz w:val="24"/>
          <w:szCs w:val="24"/>
        </w:rPr>
      </w:pPr>
    </w:p>
    <w:p w14:paraId="055F432E" w14:textId="77777777" w:rsidR="002C45FD" w:rsidRPr="002C45FD" w:rsidRDefault="002C45FD" w:rsidP="00EA73D2">
      <w:pPr>
        <w:autoSpaceDE w:val="0"/>
        <w:autoSpaceDN w:val="0"/>
        <w:adjustRightInd w:val="0"/>
        <w:spacing w:after="0"/>
        <w:ind w:right="119"/>
        <w:jc w:val="both"/>
        <w:rPr>
          <w:rFonts w:asciiTheme="majorHAnsi" w:hAnsiTheme="majorHAnsi" w:cs="Times New Roman"/>
          <w:b/>
          <w:i/>
          <w:sz w:val="24"/>
          <w:szCs w:val="24"/>
          <w:u w:val="single"/>
        </w:rPr>
      </w:pPr>
      <w:r w:rsidRPr="002C45FD">
        <w:rPr>
          <w:rFonts w:asciiTheme="majorHAnsi" w:hAnsiTheme="majorHAnsi" w:cs="Times New Roman"/>
          <w:b/>
          <w:i/>
          <w:sz w:val="24"/>
          <w:szCs w:val="24"/>
          <w:u w:val="single"/>
        </w:rPr>
        <w:t>Asigurarea locurilor de parcare</w:t>
      </w:r>
    </w:p>
    <w:p w14:paraId="32A0FE53" w14:textId="3428B423" w:rsidR="002C45FD" w:rsidRPr="002C45FD" w:rsidRDefault="00C37A7B" w:rsidP="007F4B23">
      <w:pPr>
        <w:autoSpaceDE w:val="0"/>
        <w:autoSpaceDN w:val="0"/>
        <w:adjustRightInd w:val="0"/>
        <w:spacing w:after="0"/>
        <w:ind w:right="119" w:firstLine="720"/>
        <w:jc w:val="both"/>
        <w:rPr>
          <w:rFonts w:asciiTheme="majorHAnsi" w:hAnsiTheme="majorHAnsi" w:cs="Times New Roman"/>
          <w:sz w:val="24"/>
          <w:szCs w:val="24"/>
          <w:lang w:val="it-IT"/>
        </w:rPr>
      </w:pPr>
      <w:r w:rsidRPr="00FA702E">
        <w:rPr>
          <w:rFonts w:asciiTheme="majorHAnsi" w:hAnsiTheme="majorHAnsi" w:cs="Times New Roman"/>
          <w:sz w:val="24"/>
          <w:szCs w:val="24"/>
          <w:lang w:val="it-IT"/>
        </w:rPr>
        <w:t>V</w:t>
      </w:r>
      <w:r w:rsidR="002C45FD" w:rsidRPr="00FA702E">
        <w:rPr>
          <w:rFonts w:asciiTheme="majorHAnsi" w:hAnsiTheme="majorHAnsi" w:cs="Times New Roman"/>
          <w:sz w:val="24"/>
          <w:szCs w:val="24"/>
          <w:lang w:val="it-IT"/>
        </w:rPr>
        <w:t xml:space="preserve">or fi asigurate </w:t>
      </w:r>
      <w:r w:rsidR="00BC3EEF">
        <w:rPr>
          <w:rFonts w:asciiTheme="majorHAnsi" w:hAnsiTheme="majorHAnsi" w:cs="Times New Roman"/>
          <w:sz w:val="24"/>
          <w:szCs w:val="24"/>
          <w:lang w:val="it-IT"/>
        </w:rPr>
        <w:t>2</w:t>
      </w:r>
      <w:r w:rsidR="002C45FD" w:rsidRPr="00FA702E">
        <w:rPr>
          <w:rFonts w:asciiTheme="majorHAnsi" w:hAnsiTheme="majorHAnsi" w:cs="Times New Roman"/>
          <w:b/>
          <w:sz w:val="24"/>
          <w:szCs w:val="24"/>
          <w:lang w:val="it-IT"/>
        </w:rPr>
        <w:t xml:space="preserve"> locuri</w:t>
      </w:r>
      <w:r w:rsidR="002C45FD" w:rsidRPr="00FA702E">
        <w:rPr>
          <w:rFonts w:asciiTheme="majorHAnsi" w:hAnsiTheme="majorHAnsi" w:cs="Times New Roman"/>
          <w:sz w:val="24"/>
          <w:szCs w:val="24"/>
          <w:lang w:val="it-IT"/>
        </w:rPr>
        <w:t xml:space="preserve"> de parcare</w:t>
      </w:r>
      <w:r w:rsidR="007F4B23" w:rsidRPr="00FA702E">
        <w:rPr>
          <w:rFonts w:asciiTheme="majorHAnsi" w:hAnsiTheme="majorHAnsi" w:cs="Times New Roman"/>
          <w:sz w:val="24"/>
          <w:szCs w:val="24"/>
          <w:lang w:val="it-IT"/>
        </w:rPr>
        <w:t xml:space="preserve">. </w:t>
      </w:r>
      <w:r w:rsidR="002C45FD" w:rsidRPr="002C45FD">
        <w:rPr>
          <w:rFonts w:asciiTheme="majorHAnsi" w:hAnsiTheme="majorHAnsi" w:cs="Times New Roman"/>
          <w:sz w:val="24"/>
          <w:szCs w:val="24"/>
          <w:lang w:val="it-IT"/>
        </w:rPr>
        <w:t xml:space="preserve">Amenajarea locurilor de parcare se va face în incinta amplasamentului proprietate privată la nivelul </w:t>
      </w:r>
      <w:r w:rsidR="008654B5" w:rsidRPr="007E4149">
        <w:rPr>
          <w:rFonts w:asciiTheme="majorHAnsi" w:hAnsiTheme="majorHAnsi" w:cs="Times New Roman"/>
          <w:sz w:val="24"/>
          <w:szCs w:val="24"/>
          <w:lang w:val="it-IT"/>
        </w:rPr>
        <w:t>parterului</w:t>
      </w:r>
      <w:r w:rsidR="002C45FD" w:rsidRPr="002C45FD">
        <w:rPr>
          <w:rFonts w:asciiTheme="majorHAnsi" w:hAnsiTheme="majorHAnsi" w:cs="Times New Roman"/>
          <w:sz w:val="24"/>
          <w:szCs w:val="24"/>
          <w:lang w:val="it-IT"/>
        </w:rPr>
        <w:t>, acestea având dimensiuni de max. 2,30 x 5,00 m</w:t>
      </w:r>
      <w:r w:rsidR="007F4B23">
        <w:rPr>
          <w:rFonts w:asciiTheme="majorHAnsi" w:hAnsiTheme="majorHAnsi" w:cs="Times New Roman"/>
          <w:sz w:val="24"/>
          <w:szCs w:val="24"/>
          <w:lang w:val="it-IT"/>
        </w:rPr>
        <w:t>.</w:t>
      </w:r>
      <w:r w:rsidR="002C45FD" w:rsidRPr="002C45FD">
        <w:rPr>
          <w:rFonts w:asciiTheme="majorHAnsi" w:hAnsiTheme="majorHAnsi" w:cs="Times New Roman"/>
          <w:sz w:val="24"/>
          <w:szCs w:val="24"/>
          <w:lang w:val="it-IT"/>
        </w:rPr>
        <w:tab/>
      </w:r>
    </w:p>
    <w:p w14:paraId="4F26577A" w14:textId="77777777" w:rsidR="00DE7BBC" w:rsidRDefault="00DE7BBC" w:rsidP="00EA73D2">
      <w:pPr>
        <w:widowControl w:val="0"/>
        <w:suppressAutoHyphens/>
        <w:autoSpaceDE w:val="0"/>
        <w:spacing w:after="0"/>
        <w:ind w:left="3" w:right="119"/>
        <w:jc w:val="both"/>
        <w:rPr>
          <w:rFonts w:asciiTheme="majorHAnsi" w:eastAsia="Times New Roman" w:hAnsiTheme="majorHAnsi" w:cs="Times New Roman"/>
          <w:b/>
          <w:i/>
          <w:sz w:val="24"/>
          <w:szCs w:val="24"/>
          <w:u w:val="single"/>
          <w:lang w:eastAsia="zh-CN"/>
        </w:rPr>
      </w:pPr>
    </w:p>
    <w:p w14:paraId="0CF6B080" w14:textId="77777777" w:rsidR="003B4D93" w:rsidRPr="003B4D93" w:rsidRDefault="003B4D93" w:rsidP="00EA73D2">
      <w:pPr>
        <w:widowControl w:val="0"/>
        <w:suppressAutoHyphens/>
        <w:autoSpaceDE w:val="0"/>
        <w:spacing w:after="0"/>
        <w:ind w:left="3" w:right="119"/>
        <w:jc w:val="both"/>
        <w:rPr>
          <w:rFonts w:asciiTheme="majorHAnsi" w:eastAsia="Times New Roman" w:hAnsiTheme="majorHAnsi" w:cs="Times New Roman"/>
          <w:b/>
          <w:i/>
          <w:sz w:val="24"/>
          <w:szCs w:val="24"/>
          <w:highlight w:val="yellow"/>
          <w:u w:val="single"/>
          <w:lang w:eastAsia="zh-CN"/>
        </w:rPr>
      </w:pPr>
      <w:proofErr w:type="gramStart"/>
      <w:r w:rsidRPr="003B4D93">
        <w:rPr>
          <w:rFonts w:asciiTheme="majorHAnsi" w:eastAsia="Times New Roman" w:hAnsiTheme="majorHAnsi" w:cs="Times New Roman"/>
          <w:b/>
          <w:i/>
          <w:sz w:val="24"/>
          <w:szCs w:val="24"/>
          <w:u w:val="single"/>
          <w:lang w:eastAsia="zh-CN"/>
        </w:rPr>
        <w:t>Cai</w:t>
      </w:r>
      <w:proofErr w:type="gramEnd"/>
      <w:r w:rsidRPr="003B4D93">
        <w:rPr>
          <w:rFonts w:asciiTheme="majorHAnsi" w:eastAsia="Times New Roman" w:hAnsiTheme="majorHAnsi" w:cs="Times New Roman"/>
          <w:b/>
          <w:i/>
          <w:sz w:val="24"/>
          <w:szCs w:val="24"/>
          <w:u w:val="single"/>
          <w:lang w:eastAsia="zh-CN"/>
        </w:rPr>
        <w:t xml:space="preserve"> noi de acces sau schimbari ale celor existente</w:t>
      </w:r>
    </w:p>
    <w:p w14:paraId="6EDDD56B" w14:textId="1F6A8E81" w:rsidR="003B4D93" w:rsidRPr="003B4D93" w:rsidRDefault="003B4D93" w:rsidP="00EA73D2">
      <w:pPr>
        <w:suppressAutoHyphens/>
        <w:spacing w:after="0"/>
        <w:ind w:right="119" w:firstLine="720"/>
        <w:jc w:val="both"/>
        <w:rPr>
          <w:rFonts w:asciiTheme="majorHAnsi" w:eastAsia="Times New Roman" w:hAnsiTheme="majorHAnsi" w:cs="Times New Roman"/>
          <w:sz w:val="24"/>
          <w:szCs w:val="24"/>
          <w:lang w:eastAsia="zh-CN"/>
        </w:rPr>
      </w:pPr>
      <w:r w:rsidRPr="003B4D93">
        <w:rPr>
          <w:rFonts w:asciiTheme="majorHAnsi" w:eastAsia="Times New Roman" w:hAnsiTheme="majorHAnsi" w:cs="Times New Roman"/>
          <w:sz w:val="24"/>
          <w:szCs w:val="24"/>
          <w:lang w:eastAsia="zh-CN"/>
        </w:rPr>
        <w:t xml:space="preserve">Circulatia in zona se desfasoara pe </w:t>
      </w:r>
      <w:r w:rsidR="007F4B23">
        <w:rPr>
          <w:rFonts w:asciiTheme="majorHAnsi" w:eastAsia="Times New Roman" w:hAnsiTheme="majorHAnsi" w:cs="Times New Roman"/>
          <w:sz w:val="24"/>
          <w:szCs w:val="24"/>
          <w:lang w:eastAsia="zh-CN"/>
        </w:rPr>
        <w:t xml:space="preserve">strada </w:t>
      </w:r>
      <w:r w:rsidR="00BC3EEF" w:rsidRPr="00BC3EEF">
        <w:rPr>
          <w:rFonts w:asciiTheme="majorHAnsi" w:eastAsia="Times New Roman" w:hAnsiTheme="majorHAnsi" w:cs="Times New Roman"/>
          <w:sz w:val="24"/>
          <w:szCs w:val="24"/>
          <w:lang w:eastAsia="zh-CN"/>
        </w:rPr>
        <w:t xml:space="preserve">Nicolae </w:t>
      </w:r>
      <w:proofErr w:type="gramStart"/>
      <w:r w:rsidR="00BC3EEF" w:rsidRPr="00BC3EEF">
        <w:rPr>
          <w:rFonts w:asciiTheme="majorHAnsi" w:eastAsia="Times New Roman" w:hAnsiTheme="majorHAnsi" w:cs="Times New Roman"/>
          <w:sz w:val="24"/>
          <w:szCs w:val="24"/>
          <w:lang w:eastAsia="zh-CN"/>
        </w:rPr>
        <w:t xml:space="preserve">Iorga </w:t>
      </w:r>
      <w:r w:rsidR="00830F07">
        <w:rPr>
          <w:rFonts w:asciiTheme="majorHAnsi" w:eastAsia="Times New Roman" w:hAnsiTheme="majorHAnsi" w:cs="Times New Roman"/>
          <w:sz w:val="24"/>
          <w:szCs w:val="24"/>
          <w:lang w:eastAsia="zh-CN"/>
        </w:rPr>
        <w:t>.</w:t>
      </w:r>
      <w:proofErr w:type="gramEnd"/>
    </w:p>
    <w:p w14:paraId="4F516F8B" w14:textId="7A03A6F1" w:rsidR="003B4D93" w:rsidRPr="003B4D93" w:rsidRDefault="003B4D93" w:rsidP="00EA73D2">
      <w:pPr>
        <w:suppressAutoHyphens/>
        <w:spacing w:after="0"/>
        <w:ind w:right="119" w:firstLine="709"/>
        <w:jc w:val="both"/>
        <w:rPr>
          <w:rFonts w:asciiTheme="majorHAnsi" w:eastAsia="Times New Roman" w:hAnsiTheme="majorHAnsi" w:cs="Times New Roman"/>
          <w:sz w:val="24"/>
          <w:szCs w:val="24"/>
          <w:lang w:eastAsia="zh-CN"/>
        </w:rPr>
      </w:pPr>
      <w:r w:rsidRPr="003B4D93">
        <w:rPr>
          <w:rFonts w:asciiTheme="majorHAnsi" w:eastAsia="Times New Roman" w:hAnsiTheme="majorHAnsi" w:cs="Times New Roman"/>
          <w:sz w:val="24"/>
          <w:szCs w:val="24"/>
          <w:lang w:eastAsia="zh-CN"/>
        </w:rPr>
        <w:t xml:space="preserve">Accesul auto </w:t>
      </w:r>
      <w:r w:rsidR="00D1508F">
        <w:rPr>
          <w:rFonts w:asciiTheme="majorHAnsi" w:eastAsia="Times New Roman" w:hAnsiTheme="majorHAnsi" w:cs="Times New Roman"/>
          <w:sz w:val="24"/>
          <w:szCs w:val="24"/>
          <w:lang w:eastAsia="zh-CN"/>
        </w:rPr>
        <w:t>cat si a</w:t>
      </w:r>
      <w:r w:rsidR="00D1508F" w:rsidRPr="00D1508F">
        <w:rPr>
          <w:rFonts w:asciiTheme="majorHAnsi" w:eastAsia="Times New Roman" w:hAnsiTheme="majorHAnsi" w:cs="Times New Roman"/>
          <w:sz w:val="24"/>
          <w:szCs w:val="24"/>
          <w:lang w:eastAsia="zh-CN"/>
        </w:rPr>
        <w:t xml:space="preserve">ccesul </w:t>
      </w:r>
      <w:r w:rsidR="00C37A7B">
        <w:rPr>
          <w:rFonts w:asciiTheme="majorHAnsi" w:eastAsia="Times New Roman" w:hAnsiTheme="majorHAnsi" w:cs="Times New Roman"/>
          <w:sz w:val="24"/>
          <w:szCs w:val="24"/>
          <w:lang w:eastAsia="zh-CN"/>
        </w:rPr>
        <w:t xml:space="preserve">pietonal </w:t>
      </w:r>
      <w:r w:rsidRPr="003B4D93">
        <w:rPr>
          <w:rFonts w:asciiTheme="majorHAnsi" w:eastAsia="Times New Roman" w:hAnsiTheme="majorHAnsi" w:cs="Times New Roman"/>
          <w:sz w:val="24"/>
          <w:szCs w:val="24"/>
          <w:lang w:eastAsia="zh-CN"/>
        </w:rPr>
        <w:t xml:space="preserve">se </w:t>
      </w:r>
      <w:proofErr w:type="gramStart"/>
      <w:r w:rsidR="00D1508F">
        <w:rPr>
          <w:rFonts w:asciiTheme="majorHAnsi" w:eastAsia="Times New Roman" w:hAnsiTheme="majorHAnsi" w:cs="Times New Roman"/>
          <w:sz w:val="24"/>
          <w:szCs w:val="24"/>
          <w:lang w:eastAsia="zh-CN"/>
        </w:rPr>
        <w:t>va</w:t>
      </w:r>
      <w:proofErr w:type="gramEnd"/>
      <w:r w:rsidR="00D1508F">
        <w:rPr>
          <w:rFonts w:asciiTheme="majorHAnsi" w:eastAsia="Times New Roman" w:hAnsiTheme="majorHAnsi" w:cs="Times New Roman"/>
          <w:sz w:val="24"/>
          <w:szCs w:val="24"/>
          <w:lang w:eastAsia="zh-CN"/>
        </w:rPr>
        <w:t xml:space="preserve"> </w:t>
      </w:r>
      <w:r w:rsidRPr="003B4D93">
        <w:rPr>
          <w:rFonts w:asciiTheme="majorHAnsi" w:eastAsia="Times New Roman" w:hAnsiTheme="majorHAnsi" w:cs="Times New Roman"/>
          <w:sz w:val="24"/>
          <w:szCs w:val="24"/>
          <w:lang w:eastAsia="zh-CN"/>
        </w:rPr>
        <w:t>realiz</w:t>
      </w:r>
      <w:r w:rsidR="00D1508F">
        <w:rPr>
          <w:rFonts w:asciiTheme="majorHAnsi" w:eastAsia="Times New Roman" w:hAnsiTheme="majorHAnsi" w:cs="Times New Roman"/>
          <w:sz w:val="24"/>
          <w:szCs w:val="24"/>
          <w:lang w:eastAsia="zh-CN"/>
        </w:rPr>
        <w:t>a</w:t>
      </w:r>
      <w:r w:rsidR="00C37A7B">
        <w:rPr>
          <w:rFonts w:asciiTheme="majorHAnsi" w:eastAsia="Times New Roman" w:hAnsiTheme="majorHAnsi" w:cs="Times New Roman"/>
          <w:sz w:val="24"/>
          <w:szCs w:val="24"/>
          <w:lang w:eastAsia="zh-CN"/>
        </w:rPr>
        <w:t xml:space="preserve"> pe latura de </w:t>
      </w:r>
      <w:r w:rsidR="00BC3EEF">
        <w:rPr>
          <w:rFonts w:asciiTheme="majorHAnsi" w:eastAsia="Times New Roman" w:hAnsiTheme="majorHAnsi" w:cs="Times New Roman"/>
          <w:sz w:val="24"/>
          <w:szCs w:val="24"/>
          <w:lang w:eastAsia="zh-CN"/>
        </w:rPr>
        <w:t>nord</w:t>
      </w:r>
      <w:r w:rsidR="00C37A7B">
        <w:rPr>
          <w:rFonts w:asciiTheme="majorHAnsi" w:eastAsia="Times New Roman" w:hAnsiTheme="majorHAnsi" w:cs="Times New Roman"/>
          <w:sz w:val="24"/>
          <w:szCs w:val="24"/>
          <w:lang w:eastAsia="zh-CN"/>
        </w:rPr>
        <w:t xml:space="preserve"> a amplasam</w:t>
      </w:r>
      <w:r w:rsidR="001A7122">
        <w:rPr>
          <w:rFonts w:asciiTheme="majorHAnsi" w:eastAsia="Times New Roman" w:hAnsiTheme="majorHAnsi" w:cs="Times New Roman"/>
          <w:sz w:val="24"/>
          <w:szCs w:val="24"/>
          <w:lang w:eastAsia="zh-CN"/>
        </w:rPr>
        <w:t>e</w:t>
      </w:r>
      <w:r w:rsidR="00C37A7B">
        <w:rPr>
          <w:rFonts w:asciiTheme="majorHAnsi" w:eastAsia="Times New Roman" w:hAnsiTheme="majorHAnsi" w:cs="Times New Roman"/>
          <w:sz w:val="24"/>
          <w:szCs w:val="24"/>
          <w:lang w:eastAsia="zh-CN"/>
        </w:rPr>
        <w:t xml:space="preserve">ntului, respectiv </w:t>
      </w:r>
      <w:r w:rsidRPr="003B4D93">
        <w:rPr>
          <w:rFonts w:asciiTheme="majorHAnsi" w:eastAsia="Times New Roman" w:hAnsiTheme="majorHAnsi" w:cs="Times New Roman"/>
          <w:sz w:val="24"/>
          <w:szCs w:val="24"/>
          <w:lang w:eastAsia="zh-CN"/>
        </w:rPr>
        <w:t xml:space="preserve">din </w:t>
      </w:r>
      <w:bookmarkStart w:id="3" w:name="_Hlk700528"/>
      <w:r w:rsidR="007F4B23" w:rsidRPr="007F4B23">
        <w:rPr>
          <w:rFonts w:asciiTheme="majorHAnsi" w:eastAsia="Times New Roman" w:hAnsiTheme="majorHAnsi" w:cs="Times New Roman"/>
          <w:sz w:val="24"/>
          <w:szCs w:val="24"/>
          <w:lang w:eastAsia="zh-CN"/>
        </w:rPr>
        <w:t xml:space="preserve">strada </w:t>
      </w:r>
      <w:r w:rsidR="00BC3EEF" w:rsidRPr="00BC3EEF">
        <w:rPr>
          <w:rFonts w:asciiTheme="majorHAnsi" w:eastAsia="Times New Roman" w:hAnsiTheme="majorHAnsi" w:cs="Times New Roman"/>
          <w:sz w:val="24"/>
          <w:szCs w:val="24"/>
          <w:lang w:eastAsia="zh-CN"/>
        </w:rPr>
        <w:t>Nicolae Iorga</w:t>
      </w:r>
      <w:bookmarkEnd w:id="3"/>
      <w:r w:rsidR="00BC3EEF">
        <w:rPr>
          <w:rFonts w:asciiTheme="majorHAnsi" w:eastAsia="Times New Roman" w:hAnsiTheme="majorHAnsi" w:cs="Times New Roman"/>
          <w:sz w:val="24"/>
          <w:szCs w:val="24"/>
          <w:lang w:eastAsia="zh-CN"/>
        </w:rPr>
        <w:t>.</w:t>
      </w:r>
      <w:r w:rsidRPr="00E23ED5">
        <w:rPr>
          <w:rFonts w:asciiTheme="majorHAnsi" w:eastAsia="Times New Roman" w:hAnsiTheme="majorHAnsi" w:cs="Times New Roman"/>
          <w:color w:val="FF0000"/>
          <w:sz w:val="24"/>
          <w:szCs w:val="24"/>
          <w:lang w:eastAsia="zh-CN"/>
        </w:rPr>
        <w:t xml:space="preserve"> </w:t>
      </w:r>
    </w:p>
    <w:p w14:paraId="02310323" w14:textId="77777777" w:rsidR="003B4D93" w:rsidRDefault="003B4D93" w:rsidP="00EA73D2">
      <w:pPr>
        <w:suppressAutoHyphens/>
        <w:spacing w:after="0"/>
        <w:ind w:right="119" w:firstLine="709"/>
        <w:jc w:val="both"/>
        <w:rPr>
          <w:rFonts w:asciiTheme="majorHAnsi" w:eastAsia="Times New Roman" w:hAnsiTheme="majorHAnsi" w:cs="Times New Roman"/>
          <w:sz w:val="24"/>
          <w:szCs w:val="24"/>
          <w:lang w:eastAsia="zh-CN"/>
        </w:rPr>
      </w:pPr>
      <w:r w:rsidRPr="003B4D93">
        <w:rPr>
          <w:rFonts w:asciiTheme="majorHAnsi" w:eastAsia="Times New Roman" w:hAnsiTheme="majorHAnsi" w:cs="Times New Roman"/>
          <w:sz w:val="24"/>
          <w:szCs w:val="24"/>
          <w:lang w:eastAsia="zh-CN"/>
        </w:rPr>
        <w:t xml:space="preserve">Pentru facilitarea accesului/circulației persoanelor cu handicap locomotor, se </w:t>
      </w:r>
      <w:proofErr w:type="gramStart"/>
      <w:r w:rsidRPr="003B4D93">
        <w:rPr>
          <w:rFonts w:asciiTheme="majorHAnsi" w:eastAsia="Times New Roman" w:hAnsiTheme="majorHAnsi" w:cs="Times New Roman"/>
          <w:sz w:val="24"/>
          <w:szCs w:val="24"/>
          <w:lang w:eastAsia="zh-CN"/>
        </w:rPr>
        <w:t>va</w:t>
      </w:r>
      <w:proofErr w:type="gramEnd"/>
      <w:r w:rsidRPr="003B4D93">
        <w:rPr>
          <w:rFonts w:asciiTheme="majorHAnsi" w:eastAsia="Times New Roman" w:hAnsiTheme="majorHAnsi" w:cs="Times New Roman"/>
          <w:sz w:val="24"/>
          <w:szCs w:val="24"/>
          <w:lang w:eastAsia="zh-CN"/>
        </w:rPr>
        <w:t xml:space="preserve"> amenaja o rampa de acces.</w:t>
      </w:r>
    </w:p>
    <w:p w14:paraId="2D520ED0" w14:textId="77777777" w:rsidR="002A6970" w:rsidRDefault="002A6970" w:rsidP="00EA73D2">
      <w:pPr>
        <w:suppressAutoHyphens/>
        <w:spacing w:after="0"/>
        <w:ind w:right="119" w:firstLine="709"/>
        <w:jc w:val="both"/>
        <w:rPr>
          <w:rFonts w:asciiTheme="majorHAnsi" w:eastAsia="Times New Roman" w:hAnsiTheme="majorHAnsi" w:cs="Times New Roman"/>
          <w:sz w:val="24"/>
          <w:szCs w:val="24"/>
          <w:lang w:eastAsia="zh-CN"/>
        </w:rPr>
      </w:pPr>
    </w:p>
    <w:p w14:paraId="400F04C7" w14:textId="77777777" w:rsidR="002A6970" w:rsidRPr="002A6970" w:rsidRDefault="002A6970" w:rsidP="002A6970">
      <w:pPr>
        <w:suppressAutoHyphens/>
        <w:spacing w:after="0"/>
        <w:ind w:right="119"/>
        <w:jc w:val="both"/>
        <w:rPr>
          <w:rFonts w:asciiTheme="majorHAnsi" w:eastAsia="Times New Roman" w:hAnsiTheme="majorHAnsi" w:cs="Times New Roman"/>
          <w:b/>
          <w:i/>
          <w:sz w:val="24"/>
          <w:szCs w:val="24"/>
          <w:u w:val="single"/>
          <w:lang w:val="ro-RO" w:eastAsia="zh-CN"/>
        </w:rPr>
      </w:pPr>
      <w:r w:rsidRPr="002A6970">
        <w:rPr>
          <w:rFonts w:asciiTheme="majorHAnsi" w:eastAsia="Times New Roman" w:hAnsiTheme="majorHAnsi" w:cs="Times New Roman"/>
          <w:b/>
          <w:i/>
          <w:sz w:val="24"/>
          <w:szCs w:val="24"/>
          <w:u w:val="single"/>
          <w:lang w:val="ro-RO" w:eastAsia="zh-CN"/>
        </w:rPr>
        <w:t>IMPREJMUIREA</w:t>
      </w:r>
    </w:p>
    <w:p w14:paraId="1B370E27" w14:textId="4BCDFC41" w:rsidR="00830F07" w:rsidRPr="00FA702E" w:rsidRDefault="002A6970" w:rsidP="002A6970">
      <w:pPr>
        <w:suppressAutoHyphens/>
        <w:spacing w:after="0"/>
        <w:ind w:right="119" w:firstLine="709"/>
        <w:jc w:val="both"/>
        <w:rPr>
          <w:rFonts w:asciiTheme="majorHAnsi" w:eastAsia="Times New Roman" w:hAnsiTheme="majorHAnsi" w:cs="Times New Roman"/>
          <w:sz w:val="24"/>
          <w:szCs w:val="24"/>
          <w:lang w:val="ro-RO" w:eastAsia="zh-CN"/>
        </w:rPr>
      </w:pPr>
      <w:r w:rsidRPr="00FA702E">
        <w:rPr>
          <w:rFonts w:asciiTheme="majorHAnsi" w:eastAsia="Times New Roman" w:hAnsiTheme="majorHAnsi" w:cs="Times New Roman"/>
          <w:sz w:val="24"/>
          <w:szCs w:val="24"/>
          <w:lang w:val="ro-RO" w:eastAsia="zh-CN"/>
        </w:rPr>
        <w:t xml:space="preserve">Imprejmuirea </w:t>
      </w:r>
      <w:r w:rsidR="00830F07" w:rsidRPr="00FA702E">
        <w:rPr>
          <w:rFonts w:asciiTheme="majorHAnsi" w:eastAsia="Times New Roman" w:hAnsiTheme="majorHAnsi" w:cs="Times New Roman"/>
          <w:sz w:val="24"/>
          <w:szCs w:val="24"/>
          <w:lang w:val="ro-RO" w:eastAsia="zh-CN"/>
        </w:rPr>
        <w:t>se va realiza pe o lungime de 98,32m</w:t>
      </w:r>
      <w:r w:rsidR="00FA702E" w:rsidRPr="00FA702E">
        <w:t xml:space="preserve"> cu </w:t>
      </w:r>
      <w:r w:rsidR="00FA702E" w:rsidRPr="00FA702E">
        <w:rPr>
          <w:rFonts w:asciiTheme="majorHAnsi" w:eastAsia="Times New Roman" w:hAnsiTheme="majorHAnsi" w:cs="Times New Roman"/>
          <w:sz w:val="24"/>
          <w:szCs w:val="24"/>
          <w:lang w:val="ro-RO" w:eastAsia="zh-CN"/>
        </w:rPr>
        <w:t>panouri bordurate, soclu de beton de 20cm</w:t>
      </w:r>
      <w:r w:rsidR="00034D0C">
        <w:rPr>
          <w:rFonts w:asciiTheme="majorHAnsi" w:eastAsia="Times New Roman" w:hAnsiTheme="majorHAnsi" w:cs="Times New Roman"/>
          <w:sz w:val="24"/>
          <w:szCs w:val="24"/>
          <w:lang w:val="ro-RO" w:eastAsia="zh-CN"/>
        </w:rPr>
        <w:t>.  I</w:t>
      </w:r>
      <w:r w:rsidR="00FA702E" w:rsidRPr="00FA702E">
        <w:rPr>
          <w:rFonts w:asciiTheme="majorHAnsi" w:eastAsia="Times New Roman" w:hAnsiTheme="majorHAnsi" w:cs="Times New Roman"/>
          <w:sz w:val="24"/>
          <w:szCs w:val="24"/>
          <w:lang w:val="ro-RO" w:eastAsia="zh-CN"/>
        </w:rPr>
        <w:t>mprejm</w:t>
      </w:r>
      <w:r w:rsidR="00034D0C">
        <w:rPr>
          <w:rFonts w:asciiTheme="majorHAnsi" w:eastAsia="Times New Roman" w:hAnsiTheme="majorHAnsi" w:cs="Times New Roman"/>
          <w:sz w:val="24"/>
          <w:szCs w:val="24"/>
          <w:lang w:val="ro-RO" w:eastAsia="zh-CN"/>
        </w:rPr>
        <w:t xml:space="preserve">uirea va fi dublata de gard viu, </w:t>
      </w:r>
      <w:r w:rsidR="00FA702E" w:rsidRPr="00FA702E">
        <w:rPr>
          <w:rFonts w:asciiTheme="majorHAnsi" w:eastAsia="Times New Roman" w:hAnsiTheme="majorHAnsi" w:cs="Times New Roman"/>
          <w:sz w:val="24"/>
          <w:szCs w:val="24"/>
          <w:lang w:val="ro-RO" w:eastAsia="zh-CN"/>
        </w:rPr>
        <w:t xml:space="preserve"> acesta se va realiza pe toate laturile, mai putin cea de pe </w:t>
      </w:r>
      <w:r w:rsidR="00BC3EEF">
        <w:rPr>
          <w:rFonts w:asciiTheme="majorHAnsi" w:eastAsia="Times New Roman" w:hAnsiTheme="majorHAnsi" w:cs="Times New Roman"/>
          <w:sz w:val="24"/>
          <w:szCs w:val="24"/>
          <w:lang w:val="ro-RO" w:eastAsia="zh-CN"/>
        </w:rPr>
        <w:t>nord</w:t>
      </w:r>
      <w:r w:rsidR="00FA702E" w:rsidRPr="00FA702E">
        <w:rPr>
          <w:rFonts w:asciiTheme="majorHAnsi" w:eastAsia="Times New Roman" w:hAnsiTheme="majorHAnsi" w:cs="Times New Roman"/>
          <w:sz w:val="24"/>
          <w:szCs w:val="24"/>
          <w:lang w:val="ro-RO" w:eastAsia="zh-CN"/>
        </w:rPr>
        <w:t>.</w:t>
      </w:r>
    </w:p>
    <w:p w14:paraId="2A26A910" w14:textId="06C25B6F" w:rsidR="00830F07" w:rsidRDefault="00830F07" w:rsidP="002A6970">
      <w:pPr>
        <w:suppressAutoHyphens/>
        <w:spacing w:after="0"/>
        <w:ind w:right="119" w:firstLine="709"/>
        <w:jc w:val="both"/>
        <w:rPr>
          <w:rFonts w:asciiTheme="majorHAnsi" w:eastAsia="Times New Roman" w:hAnsiTheme="majorHAnsi" w:cs="Times New Roman"/>
          <w:color w:val="FF0000"/>
          <w:sz w:val="24"/>
          <w:szCs w:val="24"/>
          <w:lang w:val="ro-RO" w:eastAsia="zh-CN"/>
        </w:rPr>
      </w:pPr>
    </w:p>
    <w:p w14:paraId="693A5AD5" w14:textId="2EC3988B" w:rsidR="0001026F" w:rsidRDefault="0001026F" w:rsidP="002A6970">
      <w:pPr>
        <w:suppressAutoHyphens/>
        <w:spacing w:after="0"/>
        <w:ind w:right="119" w:firstLine="709"/>
        <w:jc w:val="both"/>
        <w:rPr>
          <w:rFonts w:asciiTheme="majorHAnsi" w:eastAsia="Times New Roman" w:hAnsiTheme="majorHAnsi" w:cs="Times New Roman"/>
          <w:color w:val="FF0000"/>
          <w:sz w:val="24"/>
          <w:szCs w:val="24"/>
          <w:lang w:val="ro-RO" w:eastAsia="zh-CN"/>
        </w:rPr>
      </w:pPr>
    </w:p>
    <w:p w14:paraId="20BFE5D0" w14:textId="21980617" w:rsidR="0001026F" w:rsidRDefault="0001026F" w:rsidP="002A6970">
      <w:pPr>
        <w:suppressAutoHyphens/>
        <w:spacing w:after="0"/>
        <w:ind w:right="119" w:firstLine="709"/>
        <w:jc w:val="both"/>
        <w:rPr>
          <w:rFonts w:asciiTheme="majorHAnsi" w:eastAsia="Times New Roman" w:hAnsiTheme="majorHAnsi" w:cs="Times New Roman"/>
          <w:color w:val="FF0000"/>
          <w:sz w:val="24"/>
          <w:szCs w:val="24"/>
          <w:lang w:val="ro-RO" w:eastAsia="zh-CN"/>
        </w:rPr>
      </w:pPr>
    </w:p>
    <w:p w14:paraId="602E685C" w14:textId="77777777" w:rsidR="0001026F" w:rsidRDefault="0001026F" w:rsidP="002A6970">
      <w:pPr>
        <w:suppressAutoHyphens/>
        <w:spacing w:after="0"/>
        <w:ind w:right="119" w:firstLine="709"/>
        <w:jc w:val="both"/>
        <w:rPr>
          <w:rFonts w:asciiTheme="majorHAnsi" w:eastAsia="Times New Roman" w:hAnsiTheme="majorHAnsi" w:cs="Times New Roman"/>
          <w:color w:val="FF0000"/>
          <w:sz w:val="24"/>
          <w:szCs w:val="24"/>
          <w:lang w:val="ro-RO" w:eastAsia="zh-CN"/>
        </w:rPr>
      </w:pPr>
    </w:p>
    <w:p w14:paraId="28309BD0" w14:textId="77777777" w:rsidR="002C45FD" w:rsidRPr="002C45FD" w:rsidRDefault="002C45FD" w:rsidP="00EA73D2">
      <w:pPr>
        <w:autoSpaceDE w:val="0"/>
        <w:autoSpaceDN w:val="0"/>
        <w:adjustRightInd w:val="0"/>
        <w:spacing w:after="0"/>
        <w:ind w:right="119"/>
        <w:jc w:val="both"/>
        <w:rPr>
          <w:rFonts w:asciiTheme="majorHAnsi" w:hAnsiTheme="majorHAnsi" w:cs="Times New Roman"/>
          <w:b/>
          <w:i/>
          <w:sz w:val="24"/>
          <w:szCs w:val="24"/>
          <w:u w:val="single"/>
        </w:rPr>
      </w:pPr>
      <w:r w:rsidRPr="002C45FD">
        <w:rPr>
          <w:rFonts w:asciiTheme="majorHAnsi" w:hAnsiTheme="majorHAnsi" w:cs="Times New Roman"/>
          <w:b/>
          <w:i/>
          <w:sz w:val="24"/>
          <w:szCs w:val="24"/>
          <w:u w:val="single"/>
        </w:rPr>
        <w:t>Asigurarea spațiilor verzi</w:t>
      </w:r>
    </w:p>
    <w:p w14:paraId="6BD63B99" w14:textId="27654D0A" w:rsidR="00F047F9" w:rsidRDefault="002C45FD" w:rsidP="00EA73D2">
      <w:pPr>
        <w:autoSpaceDE w:val="0"/>
        <w:autoSpaceDN w:val="0"/>
        <w:adjustRightInd w:val="0"/>
        <w:spacing w:after="0"/>
        <w:ind w:right="119" w:firstLine="720"/>
        <w:jc w:val="both"/>
        <w:rPr>
          <w:rFonts w:asciiTheme="majorHAnsi" w:hAnsiTheme="majorHAnsi" w:cs="Times New Roman"/>
          <w:sz w:val="24"/>
          <w:szCs w:val="24"/>
          <w:lang w:val="it-IT"/>
        </w:rPr>
      </w:pPr>
      <w:r w:rsidRPr="002C45FD">
        <w:rPr>
          <w:rFonts w:asciiTheme="majorHAnsi" w:hAnsiTheme="majorHAnsi" w:cs="Times New Roman"/>
          <w:sz w:val="24"/>
          <w:szCs w:val="24"/>
          <w:lang w:val="it-IT"/>
        </w:rPr>
        <w:t xml:space="preserve">Pe amplasamentul studiat se </w:t>
      </w:r>
      <w:r w:rsidR="00D1508F">
        <w:rPr>
          <w:rFonts w:asciiTheme="majorHAnsi" w:hAnsiTheme="majorHAnsi" w:cs="Times New Roman"/>
          <w:sz w:val="24"/>
          <w:szCs w:val="24"/>
          <w:lang w:val="it-IT"/>
        </w:rPr>
        <w:t xml:space="preserve">va </w:t>
      </w:r>
      <w:r w:rsidRPr="002C45FD">
        <w:rPr>
          <w:rFonts w:asciiTheme="majorHAnsi" w:hAnsiTheme="majorHAnsi" w:cs="Times New Roman"/>
          <w:sz w:val="24"/>
          <w:szCs w:val="24"/>
          <w:lang w:val="it-IT"/>
        </w:rPr>
        <w:t>realiz</w:t>
      </w:r>
      <w:r w:rsidR="00D1508F">
        <w:rPr>
          <w:rFonts w:asciiTheme="majorHAnsi" w:hAnsiTheme="majorHAnsi" w:cs="Times New Roman"/>
          <w:sz w:val="24"/>
          <w:szCs w:val="24"/>
          <w:lang w:val="it-IT"/>
        </w:rPr>
        <w:t>a</w:t>
      </w:r>
      <w:r w:rsidRPr="002C45FD">
        <w:rPr>
          <w:rFonts w:asciiTheme="majorHAnsi" w:hAnsiTheme="majorHAnsi" w:cs="Times New Roman"/>
          <w:sz w:val="24"/>
          <w:szCs w:val="24"/>
          <w:lang w:val="it-IT"/>
        </w:rPr>
        <w:t xml:space="preserve"> suprafața necesară de </w:t>
      </w:r>
      <w:r w:rsidRPr="00F047F9">
        <w:rPr>
          <w:rFonts w:asciiTheme="majorHAnsi" w:hAnsiTheme="majorHAnsi" w:cs="Times New Roman"/>
          <w:b/>
          <w:sz w:val="24"/>
          <w:szCs w:val="24"/>
          <w:lang w:val="it-IT"/>
        </w:rPr>
        <w:t>spațiu verde</w:t>
      </w:r>
      <w:r w:rsidRPr="002C45FD">
        <w:rPr>
          <w:rFonts w:asciiTheme="majorHAnsi" w:hAnsiTheme="majorHAnsi" w:cs="Times New Roman"/>
          <w:sz w:val="24"/>
          <w:szCs w:val="24"/>
          <w:lang w:val="it-IT"/>
        </w:rPr>
        <w:t xml:space="preserve"> sub formă de  gazon, arbori, arbuști pereni, </w:t>
      </w:r>
      <w:r w:rsidRPr="007E4149">
        <w:rPr>
          <w:rFonts w:asciiTheme="majorHAnsi" w:hAnsiTheme="majorHAnsi" w:cs="Times New Roman"/>
          <w:sz w:val="24"/>
          <w:szCs w:val="24"/>
          <w:lang w:val="it-IT"/>
        </w:rPr>
        <w:t xml:space="preserve">la nivelul parterului si </w:t>
      </w:r>
      <w:r w:rsidRPr="002C45FD">
        <w:rPr>
          <w:rFonts w:asciiTheme="majorHAnsi" w:hAnsiTheme="majorHAnsi" w:cs="Times New Roman"/>
          <w:sz w:val="24"/>
          <w:szCs w:val="24"/>
          <w:lang w:val="it-IT"/>
        </w:rPr>
        <w:t>la nivelul tera</w:t>
      </w:r>
      <w:r w:rsidR="00F047F9">
        <w:rPr>
          <w:rFonts w:asciiTheme="majorHAnsi" w:hAnsiTheme="majorHAnsi" w:cs="Times New Roman"/>
          <w:sz w:val="24"/>
          <w:szCs w:val="24"/>
          <w:lang w:val="it-IT"/>
        </w:rPr>
        <w:t>sei ne</w:t>
      </w:r>
      <w:r w:rsidRPr="002C45FD">
        <w:rPr>
          <w:rFonts w:asciiTheme="majorHAnsi" w:hAnsiTheme="majorHAnsi" w:cs="Times New Roman"/>
          <w:sz w:val="24"/>
          <w:szCs w:val="24"/>
          <w:lang w:val="it-IT"/>
        </w:rPr>
        <w:t>circulabile</w:t>
      </w:r>
      <w:r w:rsidR="00BC3EEF">
        <w:rPr>
          <w:rFonts w:asciiTheme="majorHAnsi" w:hAnsiTheme="majorHAnsi" w:cs="Times New Roman"/>
          <w:sz w:val="24"/>
          <w:szCs w:val="24"/>
          <w:lang w:val="it-IT"/>
        </w:rPr>
        <w:t xml:space="preserve"> de peste etajul 2</w:t>
      </w:r>
      <w:r w:rsidRPr="002C45FD">
        <w:rPr>
          <w:rFonts w:asciiTheme="majorHAnsi" w:hAnsiTheme="majorHAnsi" w:cs="Times New Roman"/>
          <w:sz w:val="24"/>
          <w:szCs w:val="24"/>
          <w:lang w:val="it-IT"/>
        </w:rPr>
        <w:t xml:space="preserve">, insumand o suprafata totală de </w:t>
      </w:r>
      <w:r w:rsidR="00BC3EEF" w:rsidRPr="00BC3EEF">
        <w:rPr>
          <w:rFonts w:asciiTheme="majorHAnsi" w:hAnsiTheme="majorHAnsi" w:cs="Times New Roman"/>
          <w:b/>
          <w:sz w:val="24"/>
          <w:szCs w:val="24"/>
          <w:lang w:val="it-IT"/>
        </w:rPr>
        <w:t>162</w:t>
      </w:r>
      <w:r w:rsidR="00F047F9" w:rsidRPr="00BC3EEF">
        <w:rPr>
          <w:rFonts w:asciiTheme="majorHAnsi" w:hAnsiTheme="majorHAnsi" w:cs="Times New Roman"/>
          <w:b/>
          <w:sz w:val="24"/>
          <w:szCs w:val="24"/>
          <w:lang w:val="it-IT"/>
        </w:rPr>
        <w:t>,00mp</w:t>
      </w:r>
      <w:r w:rsidR="00F047F9">
        <w:rPr>
          <w:rFonts w:asciiTheme="majorHAnsi" w:hAnsiTheme="majorHAnsi" w:cs="Times New Roman"/>
          <w:b/>
          <w:i/>
          <w:sz w:val="24"/>
          <w:szCs w:val="24"/>
          <w:lang w:val="it-IT"/>
        </w:rPr>
        <w:t xml:space="preserve">, </w:t>
      </w:r>
      <w:r w:rsidR="00F047F9" w:rsidRPr="00F047F9">
        <w:rPr>
          <w:rFonts w:asciiTheme="majorHAnsi" w:hAnsiTheme="majorHAnsi" w:cs="Times New Roman"/>
          <w:sz w:val="24"/>
          <w:szCs w:val="24"/>
          <w:lang w:val="it-IT"/>
        </w:rPr>
        <w:t>astfel:</w:t>
      </w:r>
    </w:p>
    <w:p w14:paraId="60974FE6" w14:textId="77777777" w:rsidR="00BC3EEF" w:rsidRPr="00BC3EEF" w:rsidRDefault="00BC3EEF" w:rsidP="00BC3EEF">
      <w:pPr>
        <w:pStyle w:val="ListParagraph"/>
        <w:numPr>
          <w:ilvl w:val="0"/>
          <w:numId w:val="37"/>
        </w:numPr>
        <w:autoSpaceDE w:val="0"/>
        <w:autoSpaceDN w:val="0"/>
        <w:adjustRightInd w:val="0"/>
        <w:spacing w:after="0"/>
        <w:ind w:right="119"/>
        <w:jc w:val="both"/>
        <w:rPr>
          <w:rFonts w:asciiTheme="majorHAnsi" w:hAnsiTheme="majorHAnsi" w:cs="Times New Roman"/>
          <w:sz w:val="24"/>
          <w:szCs w:val="24"/>
          <w:lang w:val="it-IT"/>
        </w:rPr>
      </w:pPr>
      <w:r w:rsidRPr="00BC3EEF">
        <w:rPr>
          <w:rFonts w:asciiTheme="majorHAnsi" w:hAnsiTheme="majorHAnsi" w:cs="Times New Roman"/>
          <w:sz w:val="24"/>
          <w:szCs w:val="24"/>
          <w:lang w:val="it-IT"/>
        </w:rPr>
        <w:t>suprafata spatiu verde la sol – 56,19 mp</w:t>
      </w:r>
    </w:p>
    <w:p w14:paraId="27E1084B" w14:textId="77777777" w:rsidR="00BC3EEF" w:rsidRPr="00BC3EEF" w:rsidRDefault="00BC3EEF" w:rsidP="00BC3EEF">
      <w:pPr>
        <w:pStyle w:val="ListParagraph"/>
        <w:numPr>
          <w:ilvl w:val="0"/>
          <w:numId w:val="37"/>
        </w:numPr>
        <w:autoSpaceDE w:val="0"/>
        <w:autoSpaceDN w:val="0"/>
        <w:adjustRightInd w:val="0"/>
        <w:spacing w:after="0"/>
        <w:ind w:right="119"/>
        <w:jc w:val="both"/>
        <w:rPr>
          <w:rFonts w:asciiTheme="majorHAnsi" w:hAnsiTheme="majorHAnsi" w:cs="Times New Roman"/>
          <w:sz w:val="24"/>
          <w:szCs w:val="24"/>
          <w:lang w:val="it-IT"/>
        </w:rPr>
      </w:pPr>
      <w:r w:rsidRPr="00BC3EEF">
        <w:rPr>
          <w:rFonts w:asciiTheme="majorHAnsi" w:hAnsiTheme="majorHAnsi" w:cs="Times New Roman"/>
          <w:sz w:val="24"/>
          <w:szCs w:val="24"/>
          <w:lang w:val="it-IT"/>
        </w:rPr>
        <w:t>suprafata spatiu verde pe terasa necirculabila – 106,00mp</w:t>
      </w:r>
    </w:p>
    <w:p w14:paraId="2AF49A8B" w14:textId="77777777" w:rsidR="00043C03" w:rsidRDefault="00043C03" w:rsidP="00043C03">
      <w:pPr>
        <w:pStyle w:val="ListParagraph"/>
        <w:autoSpaceDE w:val="0"/>
        <w:autoSpaceDN w:val="0"/>
        <w:adjustRightInd w:val="0"/>
        <w:spacing w:after="0"/>
        <w:ind w:left="1440" w:right="119"/>
        <w:jc w:val="both"/>
        <w:rPr>
          <w:rFonts w:asciiTheme="majorHAnsi" w:hAnsiTheme="majorHAnsi" w:cs="Times New Roman"/>
          <w:sz w:val="24"/>
          <w:szCs w:val="24"/>
          <w:lang w:val="it-IT"/>
        </w:rPr>
      </w:pPr>
    </w:p>
    <w:p w14:paraId="04D98A89" w14:textId="1B52F5B6" w:rsidR="00F047F9" w:rsidRPr="00F047F9" w:rsidRDefault="00F047F9" w:rsidP="00043C03">
      <w:pPr>
        <w:pStyle w:val="ListParagraph"/>
        <w:autoSpaceDE w:val="0"/>
        <w:autoSpaceDN w:val="0"/>
        <w:adjustRightInd w:val="0"/>
        <w:spacing w:after="0"/>
        <w:ind w:left="0" w:right="119" w:firstLine="720"/>
        <w:jc w:val="both"/>
        <w:rPr>
          <w:rFonts w:asciiTheme="majorHAnsi" w:hAnsiTheme="majorHAnsi" w:cs="Times New Roman"/>
          <w:sz w:val="24"/>
          <w:szCs w:val="24"/>
          <w:lang w:val="it-IT"/>
        </w:rPr>
      </w:pPr>
      <w:r w:rsidRPr="00F047F9">
        <w:rPr>
          <w:rFonts w:asciiTheme="majorHAnsi" w:hAnsiTheme="majorHAnsi" w:cs="Times New Roman"/>
          <w:sz w:val="24"/>
          <w:szCs w:val="24"/>
          <w:lang w:val="it-IT"/>
        </w:rPr>
        <w:t xml:space="preserve"> Spatiul verde</w:t>
      </w:r>
      <w:r w:rsidR="00043C03">
        <w:rPr>
          <w:rFonts w:asciiTheme="majorHAnsi" w:hAnsiTheme="majorHAnsi" w:cs="Times New Roman"/>
          <w:sz w:val="24"/>
          <w:szCs w:val="24"/>
          <w:lang w:val="it-IT"/>
        </w:rPr>
        <w:t xml:space="preserve"> propus a se </w:t>
      </w:r>
      <w:r w:rsidRPr="00F047F9">
        <w:rPr>
          <w:rFonts w:asciiTheme="majorHAnsi" w:hAnsiTheme="majorHAnsi" w:cs="Times New Roman"/>
          <w:sz w:val="24"/>
          <w:szCs w:val="24"/>
          <w:lang w:val="it-IT"/>
        </w:rPr>
        <w:t>amenaja</w:t>
      </w:r>
      <w:r w:rsidR="00BC3EEF">
        <w:rPr>
          <w:rFonts w:asciiTheme="majorHAnsi" w:hAnsiTheme="majorHAnsi" w:cs="Times New Roman"/>
          <w:sz w:val="24"/>
          <w:szCs w:val="24"/>
          <w:lang w:val="it-IT"/>
        </w:rPr>
        <w:t xml:space="preserve"> peste terasa etajului 2</w:t>
      </w:r>
      <w:r w:rsidR="00043C03">
        <w:rPr>
          <w:rFonts w:asciiTheme="majorHAnsi" w:hAnsiTheme="majorHAnsi" w:cs="Times New Roman"/>
          <w:sz w:val="24"/>
          <w:szCs w:val="24"/>
          <w:lang w:val="it-IT"/>
        </w:rPr>
        <w:t xml:space="preserve">, va fi </w:t>
      </w:r>
      <w:r w:rsidRPr="00F047F9">
        <w:rPr>
          <w:rFonts w:asciiTheme="majorHAnsi" w:hAnsiTheme="majorHAnsi" w:cs="Times New Roman"/>
          <w:sz w:val="24"/>
          <w:szCs w:val="24"/>
          <w:lang w:val="it-IT"/>
        </w:rPr>
        <w:t>sub forma covoarelor de plante tip sedum care nu necesita udarea regulata, fiind suficienta apa acumulata din caderea naturala a ploilor.</w:t>
      </w:r>
    </w:p>
    <w:p w14:paraId="28A45A8D" w14:textId="78AEB75A" w:rsidR="00F047F9" w:rsidRPr="00F047F9" w:rsidRDefault="00BC3EEF" w:rsidP="00043C03">
      <w:pPr>
        <w:autoSpaceDE w:val="0"/>
        <w:autoSpaceDN w:val="0"/>
        <w:adjustRightInd w:val="0"/>
        <w:spacing w:after="0"/>
        <w:ind w:right="119" w:firstLine="720"/>
        <w:jc w:val="both"/>
        <w:rPr>
          <w:rFonts w:asciiTheme="majorHAnsi" w:hAnsiTheme="majorHAnsi" w:cs="Times New Roman"/>
          <w:sz w:val="24"/>
          <w:szCs w:val="24"/>
          <w:lang w:val="it-IT"/>
        </w:rPr>
      </w:pPr>
      <w:r>
        <w:rPr>
          <w:rFonts w:asciiTheme="majorHAnsi" w:hAnsiTheme="majorHAnsi" w:cs="Times New Roman"/>
          <w:sz w:val="24"/>
          <w:szCs w:val="24"/>
          <w:lang w:val="it-IT"/>
        </w:rPr>
        <w:t xml:space="preserve">Spatiul verde </w:t>
      </w:r>
      <w:r w:rsidR="00F047F9" w:rsidRPr="00F047F9">
        <w:rPr>
          <w:rFonts w:asciiTheme="majorHAnsi" w:hAnsiTheme="majorHAnsi" w:cs="Times New Roman"/>
          <w:sz w:val="24"/>
          <w:szCs w:val="24"/>
          <w:lang w:val="it-IT"/>
        </w:rPr>
        <w:t>de la nivelul parterului v</w:t>
      </w:r>
      <w:r>
        <w:rPr>
          <w:rFonts w:asciiTheme="majorHAnsi" w:hAnsiTheme="majorHAnsi" w:cs="Times New Roman"/>
          <w:sz w:val="24"/>
          <w:szCs w:val="24"/>
          <w:lang w:val="it-IT"/>
        </w:rPr>
        <w:t>a fi udat</w:t>
      </w:r>
      <w:r w:rsidR="00F047F9" w:rsidRPr="00F047F9">
        <w:rPr>
          <w:rFonts w:asciiTheme="majorHAnsi" w:hAnsiTheme="majorHAnsi" w:cs="Times New Roman"/>
          <w:sz w:val="24"/>
          <w:szCs w:val="24"/>
          <w:lang w:val="it-IT"/>
        </w:rPr>
        <w:t xml:space="preserve"> manual, cu furtunul sub forma de picurator.</w:t>
      </w:r>
    </w:p>
    <w:p w14:paraId="44329037" w14:textId="77777777" w:rsidR="003E0FB1" w:rsidRPr="00F047F9" w:rsidRDefault="003E0FB1" w:rsidP="00EA73D2">
      <w:pPr>
        <w:widowControl w:val="0"/>
        <w:suppressAutoHyphens/>
        <w:autoSpaceDE w:val="0"/>
        <w:spacing w:after="0"/>
        <w:ind w:left="3" w:right="119"/>
        <w:jc w:val="both"/>
        <w:rPr>
          <w:rFonts w:asciiTheme="majorHAnsi" w:eastAsia="Times New Roman" w:hAnsiTheme="majorHAnsi" w:cs="Times New Roman"/>
          <w:sz w:val="24"/>
          <w:szCs w:val="24"/>
          <w:lang w:eastAsia="zh-CN"/>
        </w:rPr>
      </w:pPr>
    </w:p>
    <w:p w14:paraId="62D36246" w14:textId="77777777" w:rsidR="003E0FB1" w:rsidRPr="003E0FB1" w:rsidRDefault="003E0FB1" w:rsidP="00EA73D2">
      <w:pPr>
        <w:widowControl w:val="0"/>
        <w:suppressAutoHyphens/>
        <w:autoSpaceDE w:val="0"/>
        <w:spacing w:after="0"/>
        <w:ind w:left="3" w:right="119"/>
        <w:jc w:val="both"/>
        <w:rPr>
          <w:rFonts w:asciiTheme="majorHAnsi" w:eastAsia="Times New Roman" w:hAnsiTheme="majorHAnsi" w:cs="Times New Roman"/>
          <w:b/>
          <w:i/>
          <w:sz w:val="24"/>
          <w:szCs w:val="24"/>
          <w:lang w:eastAsia="zh-CN"/>
        </w:rPr>
      </w:pPr>
      <w:r w:rsidRPr="003E0FB1">
        <w:rPr>
          <w:rFonts w:asciiTheme="majorHAnsi" w:eastAsia="Times New Roman" w:hAnsiTheme="majorHAnsi" w:cs="Times New Roman"/>
          <w:b/>
          <w:i/>
          <w:sz w:val="24"/>
          <w:szCs w:val="24"/>
          <w:lang w:eastAsia="zh-CN"/>
        </w:rPr>
        <w:t>MATERIILE PRIME, ENERGIA SI COMBUSTIBILII UTILIZATI, CU MODUL DE ASIGURARE AACESTORA</w:t>
      </w:r>
    </w:p>
    <w:p w14:paraId="626DFE87" w14:textId="77777777" w:rsidR="003E0FB1" w:rsidRPr="003E0FB1" w:rsidRDefault="003E0FB1" w:rsidP="00EA73D2">
      <w:pPr>
        <w:widowControl w:val="0"/>
        <w:suppressAutoHyphens/>
        <w:autoSpaceDE w:val="0"/>
        <w:spacing w:after="0"/>
        <w:ind w:right="119" w:firstLine="720"/>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La realizarea lucrarilor se vor utiliza numai materiale agrementate conform Reglementarilor nationale in vigoare, precum si legislatia si standardele nationale armonizate cu legislatia UE.</w:t>
      </w:r>
    </w:p>
    <w:p w14:paraId="30CA7ED9" w14:textId="77777777" w:rsidR="003E0FB1" w:rsidRPr="003E0FB1" w:rsidRDefault="003E0FB1" w:rsidP="00EA73D2">
      <w:pPr>
        <w:widowControl w:val="0"/>
        <w:suppressAutoHyphens/>
        <w:overflowPunct w:val="0"/>
        <w:autoSpaceDE w:val="0"/>
        <w:spacing w:after="0"/>
        <w:ind w:right="119"/>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 xml:space="preserve">           Pentru realizarea investitiei se vor folosi materii prime si materiale: beton, agregate, profile metalice, cherestea, sticla, etc, achizitionate de pe piata interna, de la distribuitori autorizati.</w:t>
      </w:r>
    </w:p>
    <w:p w14:paraId="637123B2" w14:textId="77777777" w:rsidR="003E0FB1" w:rsidRPr="003E0FB1" w:rsidRDefault="00626F04" w:rsidP="00626F04">
      <w:pPr>
        <w:widowControl w:val="0"/>
        <w:suppressAutoHyphens/>
        <w:overflowPunct w:val="0"/>
        <w:autoSpaceDE w:val="0"/>
        <w:spacing w:after="0"/>
        <w:ind w:right="119"/>
        <w:jc w:val="both"/>
        <w:rPr>
          <w:rFonts w:asciiTheme="majorHAnsi" w:eastAsia="Times New Roman" w:hAnsiTheme="majorHAnsi" w:cs="Times New Roman"/>
          <w:sz w:val="24"/>
          <w:szCs w:val="24"/>
          <w:lang w:eastAsia="zh-CN"/>
        </w:rPr>
      </w:pPr>
      <w:r>
        <w:rPr>
          <w:rFonts w:asciiTheme="majorHAnsi" w:eastAsia="Times New Roman" w:hAnsiTheme="majorHAnsi" w:cs="Times New Roman"/>
          <w:sz w:val="24"/>
          <w:szCs w:val="24"/>
          <w:lang w:eastAsia="zh-CN"/>
        </w:rPr>
        <w:t xml:space="preserve">           </w:t>
      </w:r>
      <w:r w:rsidR="003E0FB1" w:rsidRPr="003E0FB1">
        <w:rPr>
          <w:rFonts w:asciiTheme="majorHAnsi" w:eastAsia="Times New Roman" w:hAnsiTheme="majorHAnsi" w:cs="Times New Roman"/>
          <w:sz w:val="24"/>
          <w:szCs w:val="24"/>
          <w:lang w:eastAsia="zh-CN"/>
        </w:rPr>
        <w:t xml:space="preserve">Prin plastica arhitecturala si cromatica se doreste integrarea </w:t>
      </w:r>
      <w:r>
        <w:rPr>
          <w:rFonts w:asciiTheme="majorHAnsi" w:eastAsia="Times New Roman" w:hAnsiTheme="majorHAnsi" w:cs="Times New Roman"/>
          <w:sz w:val="24"/>
          <w:szCs w:val="24"/>
          <w:lang w:eastAsia="zh-CN"/>
        </w:rPr>
        <w:t xml:space="preserve">imobilului </w:t>
      </w:r>
      <w:r w:rsidR="003E0FB1" w:rsidRPr="003E0FB1">
        <w:rPr>
          <w:rFonts w:asciiTheme="majorHAnsi" w:eastAsia="Times New Roman" w:hAnsiTheme="majorHAnsi" w:cs="Times New Roman"/>
          <w:sz w:val="24"/>
          <w:szCs w:val="24"/>
          <w:lang w:eastAsia="zh-CN"/>
        </w:rPr>
        <w:t xml:space="preserve">in mediul specific zonei. </w:t>
      </w:r>
    </w:p>
    <w:p w14:paraId="06734DD7" w14:textId="77777777" w:rsidR="003E0FB1" w:rsidRDefault="003E0FB1" w:rsidP="00EA73D2">
      <w:pPr>
        <w:widowControl w:val="0"/>
        <w:suppressAutoHyphens/>
        <w:overflowPunct w:val="0"/>
        <w:autoSpaceDE w:val="0"/>
        <w:spacing w:after="0"/>
        <w:ind w:right="119"/>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 xml:space="preserve">            Utilajele si echipamentele folosite se vor alimenta cu combustibil de </w:t>
      </w:r>
      <w:r w:rsidR="00515A32">
        <w:rPr>
          <w:rFonts w:asciiTheme="majorHAnsi" w:eastAsia="Times New Roman" w:hAnsiTheme="majorHAnsi" w:cs="Times New Roman"/>
          <w:sz w:val="24"/>
          <w:szCs w:val="24"/>
          <w:lang w:eastAsia="zh-CN"/>
        </w:rPr>
        <w:t xml:space="preserve">la </w:t>
      </w:r>
      <w:r w:rsidRPr="003E0FB1">
        <w:rPr>
          <w:rFonts w:asciiTheme="majorHAnsi" w:eastAsia="Times New Roman" w:hAnsiTheme="majorHAnsi" w:cs="Times New Roman"/>
          <w:sz w:val="24"/>
          <w:szCs w:val="24"/>
          <w:lang w:eastAsia="zh-CN"/>
        </w:rPr>
        <w:t>statii</w:t>
      </w:r>
      <w:r w:rsidR="00515A32">
        <w:rPr>
          <w:rFonts w:asciiTheme="majorHAnsi" w:eastAsia="Times New Roman" w:hAnsiTheme="majorHAnsi" w:cs="Times New Roman"/>
          <w:sz w:val="24"/>
          <w:szCs w:val="24"/>
          <w:lang w:eastAsia="zh-CN"/>
        </w:rPr>
        <w:t>le</w:t>
      </w:r>
      <w:r w:rsidRPr="003E0FB1">
        <w:rPr>
          <w:rFonts w:asciiTheme="majorHAnsi" w:eastAsia="Times New Roman" w:hAnsiTheme="majorHAnsi" w:cs="Times New Roman"/>
          <w:sz w:val="24"/>
          <w:szCs w:val="24"/>
          <w:lang w:eastAsia="zh-CN"/>
        </w:rPr>
        <w:t xml:space="preserve"> de distributie carburanti autorizate. Nu vor fi realizate depozite de carburanti in cadrul organizarii de santier.</w:t>
      </w:r>
    </w:p>
    <w:p w14:paraId="107DF358" w14:textId="77777777" w:rsidR="00F1185E" w:rsidRDefault="00F1185E" w:rsidP="00EA73D2">
      <w:pPr>
        <w:widowControl w:val="0"/>
        <w:suppressAutoHyphens/>
        <w:overflowPunct w:val="0"/>
        <w:autoSpaceDE w:val="0"/>
        <w:spacing w:after="0"/>
        <w:ind w:right="119"/>
        <w:jc w:val="both"/>
        <w:rPr>
          <w:rFonts w:asciiTheme="majorHAnsi" w:eastAsia="Times New Roman" w:hAnsiTheme="majorHAnsi" w:cs="Times New Roman"/>
          <w:sz w:val="24"/>
          <w:szCs w:val="24"/>
          <w:lang w:eastAsia="zh-CN"/>
        </w:rPr>
      </w:pPr>
    </w:p>
    <w:p w14:paraId="4AED4053" w14:textId="77777777" w:rsidR="003E0FB1" w:rsidRPr="003E0FB1" w:rsidRDefault="003E0FB1" w:rsidP="00EA73D2">
      <w:pPr>
        <w:widowControl w:val="0"/>
        <w:suppressAutoHyphens/>
        <w:autoSpaceDE w:val="0"/>
        <w:spacing w:after="0"/>
        <w:ind w:left="3" w:right="119"/>
        <w:jc w:val="both"/>
        <w:rPr>
          <w:rFonts w:asciiTheme="majorHAnsi" w:eastAsia="Times New Roman" w:hAnsiTheme="majorHAnsi" w:cs="Times New Roman"/>
          <w:b/>
          <w:sz w:val="24"/>
          <w:szCs w:val="24"/>
          <w:u w:val="single"/>
          <w:lang w:eastAsia="zh-CN"/>
        </w:rPr>
      </w:pPr>
      <w:r w:rsidRPr="003E0FB1">
        <w:rPr>
          <w:rFonts w:asciiTheme="majorHAnsi" w:eastAsia="Times New Roman" w:hAnsiTheme="majorHAnsi" w:cs="Times New Roman"/>
          <w:b/>
          <w:sz w:val="24"/>
          <w:szCs w:val="24"/>
          <w:u w:val="single"/>
          <w:lang w:eastAsia="zh-CN"/>
        </w:rPr>
        <w:t>Racordarea la retelele utilitare.</w:t>
      </w:r>
    </w:p>
    <w:p w14:paraId="0AC98354" w14:textId="77777777" w:rsidR="003E0FB1" w:rsidRPr="003E0FB1" w:rsidRDefault="003E0FB1" w:rsidP="00EA73D2">
      <w:pPr>
        <w:widowControl w:val="0"/>
        <w:suppressAutoHyphens/>
        <w:autoSpaceDE w:val="0"/>
        <w:spacing w:after="0"/>
        <w:ind w:left="3" w:right="119" w:firstLine="717"/>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 xml:space="preserve">Zona dispune de retele de utilitati (alimentare cu </w:t>
      </w:r>
      <w:proofErr w:type="gramStart"/>
      <w:r w:rsidRPr="003E0FB1">
        <w:rPr>
          <w:rFonts w:asciiTheme="majorHAnsi" w:eastAsia="Times New Roman" w:hAnsiTheme="majorHAnsi" w:cs="Times New Roman"/>
          <w:sz w:val="24"/>
          <w:szCs w:val="24"/>
          <w:lang w:eastAsia="zh-CN"/>
        </w:rPr>
        <w:t>apa</w:t>
      </w:r>
      <w:proofErr w:type="gramEnd"/>
      <w:r w:rsidRPr="003E0FB1">
        <w:rPr>
          <w:rFonts w:asciiTheme="majorHAnsi" w:eastAsia="Times New Roman" w:hAnsiTheme="majorHAnsi" w:cs="Times New Roman"/>
          <w:sz w:val="24"/>
          <w:szCs w:val="24"/>
          <w:lang w:eastAsia="zh-CN"/>
        </w:rPr>
        <w:t>, canalizare, energie elec</w:t>
      </w:r>
      <w:r w:rsidR="00E857C5">
        <w:rPr>
          <w:rFonts w:asciiTheme="majorHAnsi" w:eastAsia="Times New Roman" w:hAnsiTheme="majorHAnsi" w:cs="Times New Roman"/>
          <w:sz w:val="24"/>
          <w:szCs w:val="24"/>
          <w:lang w:eastAsia="zh-CN"/>
        </w:rPr>
        <w:t>trica</w:t>
      </w:r>
      <w:r w:rsidRPr="003E0FB1">
        <w:rPr>
          <w:rFonts w:asciiTheme="majorHAnsi" w:eastAsia="Times New Roman" w:hAnsiTheme="majorHAnsi" w:cs="Times New Roman"/>
          <w:sz w:val="24"/>
          <w:szCs w:val="24"/>
          <w:lang w:eastAsia="zh-CN"/>
        </w:rPr>
        <w:t>).</w:t>
      </w:r>
    </w:p>
    <w:p w14:paraId="6FBFD274" w14:textId="77777777" w:rsidR="003E0FB1" w:rsidRDefault="003E0FB1" w:rsidP="00EA73D2">
      <w:pPr>
        <w:widowControl w:val="0"/>
        <w:suppressAutoHyphens/>
        <w:autoSpaceDE w:val="0"/>
        <w:spacing w:after="0"/>
        <w:ind w:left="3" w:right="119" w:firstLine="717"/>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Utilitatile necesare proiectului vor fi asigurate prin racorduri la retelele locale existente.</w:t>
      </w:r>
    </w:p>
    <w:p w14:paraId="2CF99B09" w14:textId="77777777" w:rsidR="003E0FB1" w:rsidRDefault="003E0FB1" w:rsidP="00EA73D2">
      <w:pPr>
        <w:suppressAutoHyphens/>
        <w:spacing w:after="0"/>
        <w:ind w:left="-30" w:right="119" w:firstLine="750"/>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 xml:space="preserve">Alimentarea cu energie electrica, </w:t>
      </w:r>
      <w:proofErr w:type="gramStart"/>
      <w:r w:rsidRPr="003E0FB1">
        <w:rPr>
          <w:rFonts w:asciiTheme="majorHAnsi" w:eastAsia="Times New Roman" w:hAnsiTheme="majorHAnsi" w:cs="Times New Roman"/>
          <w:sz w:val="24"/>
          <w:szCs w:val="24"/>
          <w:lang w:eastAsia="zh-CN"/>
        </w:rPr>
        <w:t>apa</w:t>
      </w:r>
      <w:proofErr w:type="gramEnd"/>
      <w:r w:rsidRPr="003E0FB1">
        <w:rPr>
          <w:rFonts w:asciiTheme="majorHAnsi" w:eastAsia="Times New Roman" w:hAnsiTheme="majorHAnsi" w:cs="Times New Roman"/>
          <w:sz w:val="24"/>
          <w:szCs w:val="24"/>
          <w:lang w:eastAsia="zh-CN"/>
        </w:rPr>
        <w:t xml:space="preserve"> si canalizare se va realiza prin racord ingropat la retelele existente in zona.</w:t>
      </w:r>
    </w:p>
    <w:p w14:paraId="7EBD7B83" w14:textId="602089A0" w:rsidR="00645C58" w:rsidRDefault="003E0FB1" w:rsidP="00645C58">
      <w:pPr>
        <w:suppressAutoHyphens/>
        <w:spacing w:after="0"/>
        <w:ind w:right="119" w:firstLine="720"/>
        <w:jc w:val="both"/>
        <w:rPr>
          <w:rFonts w:asciiTheme="majorHAnsi" w:eastAsia="Times New Roman" w:hAnsiTheme="majorHAnsi" w:cs="Times New Roman"/>
          <w:sz w:val="24"/>
          <w:szCs w:val="24"/>
          <w:lang w:eastAsia="zh-CN"/>
        </w:rPr>
      </w:pPr>
      <w:r w:rsidRPr="00645C58">
        <w:rPr>
          <w:rFonts w:asciiTheme="majorHAnsi" w:eastAsia="Times New Roman" w:hAnsiTheme="majorHAnsi" w:cs="Times New Roman"/>
          <w:b/>
          <w:sz w:val="24"/>
          <w:szCs w:val="24"/>
          <w:lang w:eastAsia="zh-CN"/>
        </w:rPr>
        <w:t>Alimentarea cu apa</w:t>
      </w:r>
      <w:r w:rsidRPr="003E0FB1">
        <w:rPr>
          <w:rFonts w:asciiTheme="majorHAnsi" w:eastAsia="Times New Roman" w:hAnsiTheme="majorHAnsi" w:cs="Times New Roman"/>
          <w:sz w:val="24"/>
          <w:szCs w:val="24"/>
          <w:lang w:eastAsia="zh-CN"/>
        </w:rPr>
        <w:t xml:space="preserve"> se va realiza prin rac</w:t>
      </w:r>
      <w:r w:rsidR="00A45391">
        <w:rPr>
          <w:rFonts w:asciiTheme="majorHAnsi" w:eastAsia="Times New Roman" w:hAnsiTheme="majorHAnsi" w:cs="Times New Roman"/>
          <w:sz w:val="24"/>
          <w:szCs w:val="24"/>
          <w:lang w:eastAsia="zh-CN"/>
        </w:rPr>
        <w:t xml:space="preserve">ordare la </w:t>
      </w:r>
      <w:proofErr w:type="gramStart"/>
      <w:r w:rsidR="00A45391">
        <w:rPr>
          <w:rFonts w:asciiTheme="majorHAnsi" w:eastAsia="Times New Roman" w:hAnsiTheme="majorHAnsi" w:cs="Times New Roman"/>
          <w:sz w:val="24"/>
          <w:szCs w:val="24"/>
          <w:lang w:eastAsia="zh-CN"/>
        </w:rPr>
        <w:t>reteau</w:t>
      </w:r>
      <w:r w:rsidR="00E857C5">
        <w:rPr>
          <w:rFonts w:asciiTheme="majorHAnsi" w:eastAsia="Times New Roman" w:hAnsiTheme="majorHAnsi" w:cs="Times New Roman"/>
          <w:sz w:val="24"/>
          <w:szCs w:val="24"/>
          <w:lang w:eastAsia="zh-CN"/>
        </w:rPr>
        <w:t>a  localitatii</w:t>
      </w:r>
      <w:proofErr w:type="gramEnd"/>
      <w:r w:rsidR="00E857C5">
        <w:rPr>
          <w:rFonts w:asciiTheme="majorHAnsi" w:eastAsia="Times New Roman" w:hAnsiTheme="majorHAnsi" w:cs="Times New Roman"/>
          <w:sz w:val="24"/>
          <w:szCs w:val="24"/>
          <w:lang w:eastAsia="zh-CN"/>
        </w:rPr>
        <w:t>, respectiv RAJA SA</w:t>
      </w:r>
      <w:r w:rsidR="00E95499">
        <w:rPr>
          <w:rFonts w:asciiTheme="majorHAnsi" w:eastAsia="Times New Roman" w:hAnsiTheme="majorHAnsi" w:cs="Times New Roman"/>
          <w:sz w:val="24"/>
          <w:szCs w:val="24"/>
          <w:lang w:eastAsia="zh-CN"/>
        </w:rPr>
        <w:t>.</w:t>
      </w:r>
      <w:r w:rsidR="00645C58" w:rsidRPr="00645C58">
        <w:t xml:space="preserve"> </w:t>
      </w:r>
      <w:r w:rsidR="00645C58" w:rsidRPr="00645C58">
        <w:rPr>
          <w:rFonts w:asciiTheme="majorHAnsi" w:eastAsia="Times New Roman" w:hAnsiTheme="majorHAnsi" w:cs="Times New Roman"/>
          <w:sz w:val="24"/>
          <w:szCs w:val="24"/>
          <w:lang w:eastAsia="zh-CN"/>
        </w:rPr>
        <w:t xml:space="preserve">In zona amplasamentului, pe strada </w:t>
      </w:r>
      <w:r w:rsidR="00E95499">
        <w:rPr>
          <w:rFonts w:asciiTheme="majorHAnsi" w:eastAsia="Times New Roman" w:hAnsiTheme="majorHAnsi" w:cs="Times New Roman"/>
          <w:sz w:val="24"/>
          <w:szCs w:val="24"/>
          <w:lang w:eastAsia="zh-CN"/>
        </w:rPr>
        <w:t>N</w:t>
      </w:r>
      <w:r w:rsidR="00B51AF3">
        <w:rPr>
          <w:rFonts w:asciiTheme="majorHAnsi" w:eastAsia="Times New Roman" w:hAnsiTheme="majorHAnsi" w:cs="Times New Roman"/>
          <w:sz w:val="24"/>
          <w:szCs w:val="24"/>
          <w:lang w:eastAsia="zh-CN"/>
        </w:rPr>
        <w:t>icolae Iorga</w:t>
      </w:r>
      <w:r w:rsidR="00E95499">
        <w:rPr>
          <w:rFonts w:asciiTheme="majorHAnsi" w:eastAsia="Times New Roman" w:hAnsiTheme="majorHAnsi" w:cs="Times New Roman"/>
          <w:sz w:val="24"/>
          <w:szCs w:val="24"/>
          <w:lang w:eastAsia="zh-CN"/>
        </w:rPr>
        <w:t xml:space="preserve">, exista </w:t>
      </w:r>
      <w:r w:rsidR="00F0109A">
        <w:rPr>
          <w:rFonts w:asciiTheme="majorHAnsi" w:eastAsia="Times New Roman" w:hAnsiTheme="majorHAnsi" w:cs="Times New Roman"/>
          <w:sz w:val="24"/>
          <w:szCs w:val="24"/>
          <w:lang w:eastAsia="zh-CN"/>
        </w:rPr>
        <w:t xml:space="preserve"> conducta de alimentare cu apa</w:t>
      </w:r>
      <w:r w:rsidR="00B51AF3">
        <w:rPr>
          <w:rFonts w:asciiTheme="majorHAnsi" w:eastAsia="Times New Roman" w:hAnsiTheme="majorHAnsi" w:cs="Times New Roman"/>
          <w:sz w:val="24"/>
          <w:szCs w:val="24"/>
          <w:lang w:eastAsia="zh-CN"/>
        </w:rPr>
        <w:t xml:space="preserve"> Dn 300mm AZBO+OL, conducta de refulare ape uzate Dn 350mm AZBO, colectorul pluvial Dn 300mm, AZBO in intretinerea si exploatarea RAJA S.A.</w:t>
      </w:r>
    </w:p>
    <w:p w14:paraId="46384939" w14:textId="77777777" w:rsidR="00645C58" w:rsidRPr="00645C58" w:rsidRDefault="00645C58" w:rsidP="00645C58">
      <w:pPr>
        <w:suppressAutoHyphens/>
        <w:spacing w:after="0"/>
        <w:ind w:right="119" w:firstLine="720"/>
        <w:jc w:val="both"/>
        <w:rPr>
          <w:rFonts w:asciiTheme="majorHAnsi" w:eastAsia="Times New Roman" w:hAnsiTheme="majorHAnsi" w:cs="Times New Roman"/>
          <w:sz w:val="24"/>
          <w:szCs w:val="24"/>
          <w:lang w:eastAsia="zh-CN"/>
        </w:rPr>
      </w:pPr>
      <w:r w:rsidRPr="00645C58">
        <w:rPr>
          <w:rFonts w:asciiTheme="majorHAnsi" w:eastAsia="Times New Roman" w:hAnsiTheme="majorHAnsi" w:cs="Times New Roman"/>
          <w:sz w:val="24"/>
          <w:szCs w:val="24"/>
          <w:lang w:eastAsia="zh-CN"/>
        </w:rPr>
        <w:t xml:space="preserve">Bransamentul la reteaua de </w:t>
      </w:r>
      <w:proofErr w:type="gramStart"/>
      <w:r w:rsidRPr="00645C58">
        <w:rPr>
          <w:rFonts w:asciiTheme="majorHAnsi" w:eastAsia="Times New Roman" w:hAnsiTheme="majorHAnsi" w:cs="Times New Roman"/>
          <w:sz w:val="24"/>
          <w:szCs w:val="24"/>
          <w:lang w:eastAsia="zh-CN"/>
        </w:rPr>
        <w:t>apa</w:t>
      </w:r>
      <w:proofErr w:type="gramEnd"/>
      <w:r w:rsidRPr="00645C58">
        <w:rPr>
          <w:rFonts w:asciiTheme="majorHAnsi" w:eastAsia="Times New Roman" w:hAnsiTheme="majorHAnsi" w:cs="Times New Roman"/>
          <w:sz w:val="24"/>
          <w:szCs w:val="24"/>
          <w:lang w:eastAsia="zh-CN"/>
        </w:rPr>
        <w:t xml:space="preserve"> se face prin intermediul unui camin de apometru amplasat la limita proprietatii. </w:t>
      </w:r>
    </w:p>
    <w:p w14:paraId="785DFAA0" w14:textId="20E8E16B" w:rsidR="00645C58" w:rsidRDefault="00645C58" w:rsidP="00645C58">
      <w:pPr>
        <w:suppressAutoHyphens/>
        <w:spacing w:after="0"/>
        <w:ind w:right="119" w:firstLine="720"/>
        <w:jc w:val="both"/>
        <w:rPr>
          <w:rFonts w:asciiTheme="majorHAnsi" w:eastAsia="Times New Roman" w:hAnsiTheme="majorHAnsi" w:cs="Times New Roman"/>
          <w:sz w:val="24"/>
          <w:szCs w:val="24"/>
          <w:lang w:eastAsia="zh-CN"/>
        </w:rPr>
      </w:pPr>
      <w:proofErr w:type="gramStart"/>
      <w:r w:rsidRPr="00645C58">
        <w:rPr>
          <w:rFonts w:asciiTheme="majorHAnsi" w:eastAsia="Times New Roman" w:hAnsiTheme="majorHAnsi" w:cs="Times New Roman"/>
          <w:sz w:val="24"/>
          <w:szCs w:val="24"/>
          <w:lang w:eastAsia="zh-CN"/>
        </w:rPr>
        <w:t>Apa</w:t>
      </w:r>
      <w:proofErr w:type="gramEnd"/>
      <w:r w:rsidRPr="00645C58">
        <w:rPr>
          <w:rFonts w:asciiTheme="majorHAnsi" w:eastAsia="Times New Roman" w:hAnsiTheme="majorHAnsi" w:cs="Times New Roman"/>
          <w:sz w:val="24"/>
          <w:szCs w:val="24"/>
          <w:lang w:eastAsia="zh-CN"/>
        </w:rPr>
        <w:t xml:space="preserve"> va fi utilizată în scop menajer și pentru stropirea spațiului verde.</w:t>
      </w:r>
    </w:p>
    <w:p w14:paraId="211C8257" w14:textId="42852FC6" w:rsidR="00B51AF3" w:rsidRDefault="00B51AF3" w:rsidP="00645C58">
      <w:pPr>
        <w:suppressAutoHyphens/>
        <w:spacing w:after="0"/>
        <w:ind w:right="119" w:firstLine="720"/>
        <w:jc w:val="both"/>
        <w:rPr>
          <w:rFonts w:asciiTheme="majorHAnsi" w:eastAsia="Times New Roman" w:hAnsiTheme="majorHAnsi" w:cs="Times New Roman"/>
          <w:sz w:val="24"/>
          <w:szCs w:val="24"/>
          <w:lang w:eastAsia="zh-CN"/>
        </w:rPr>
      </w:pPr>
      <w:r>
        <w:rPr>
          <w:rFonts w:asciiTheme="majorHAnsi" w:eastAsia="Times New Roman" w:hAnsiTheme="majorHAnsi" w:cs="Times New Roman"/>
          <w:sz w:val="24"/>
          <w:szCs w:val="24"/>
          <w:lang w:eastAsia="zh-CN"/>
        </w:rPr>
        <w:t>Presiunea apei in zona este 2</w:t>
      </w:r>
      <w:proofErr w:type="gramStart"/>
      <w:r>
        <w:rPr>
          <w:rFonts w:asciiTheme="majorHAnsi" w:eastAsia="Times New Roman" w:hAnsiTheme="majorHAnsi" w:cs="Times New Roman"/>
          <w:sz w:val="24"/>
          <w:szCs w:val="24"/>
          <w:lang w:eastAsia="zh-CN"/>
        </w:rPr>
        <w:t>,6</w:t>
      </w:r>
      <w:proofErr w:type="gramEnd"/>
      <w:r w:rsidR="0001026F">
        <w:rPr>
          <w:rFonts w:asciiTheme="majorHAnsi" w:eastAsia="Times New Roman" w:hAnsiTheme="majorHAnsi" w:cs="Times New Roman"/>
          <w:sz w:val="24"/>
          <w:szCs w:val="24"/>
          <w:lang w:eastAsia="zh-CN"/>
        </w:rPr>
        <w:t xml:space="preserve"> </w:t>
      </w:r>
      <w:r>
        <w:rPr>
          <w:rFonts w:asciiTheme="majorHAnsi" w:eastAsia="Times New Roman" w:hAnsiTheme="majorHAnsi" w:cs="Times New Roman"/>
          <w:sz w:val="24"/>
          <w:szCs w:val="24"/>
          <w:lang w:eastAsia="zh-CN"/>
        </w:rPr>
        <w:t>atm.</w:t>
      </w:r>
    </w:p>
    <w:p w14:paraId="0A868EBB" w14:textId="77777777" w:rsidR="0001026F" w:rsidRPr="00645C58" w:rsidRDefault="0001026F" w:rsidP="00645C58">
      <w:pPr>
        <w:suppressAutoHyphens/>
        <w:spacing w:after="0"/>
        <w:ind w:right="119" w:firstLine="720"/>
        <w:jc w:val="both"/>
        <w:rPr>
          <w:rFonts w:asciiTheme="majorHAnsi" w:eastAsia="Times New Roman" w:hAnsiTheme="majorHAnsi" w:cs="Times New Roman"/>
          <w:sz w:val="24"/>
          <w:szCs w:val="24"/>
          <w:lang w:eastAsia="zh-CN"/>
        </w:rPr>
      </w:pPr>
    </w:p>
    <w:p w14:paraId="4864D40B" w14:textId="32EBE2C1" w:rsidR="00645C58" w:rsidRDefault="00645C58" w:rsidP="00645C58">
      <w:pPr>
        <w:suppressAutoHyphens/>
        <w:spacing w:after="0"/>
        <w:ind w:right="119" w:firstLine="720"/>
        <w:jc w:val="both"/>
        <w:rPr>
          <w:rFonts w:asciiTheme="majorHAnsi" w:eastAsia="Times New Roman" w:hAnsiTheme="majorHAnsi" w:cs="Times New Roman"/>
          <w:sz w:val="24"/>
          <w:szCs w:val="24"/>
          <w:lang w:eastAsia="zh-CN"/>
        </w:rPr>
      </w:pPr>
      <w:r w:rsidRPr="00645C58">
        <w:rPr>
          <w:rFonts w:asciiTheme="majorHAnsi" w:eastAsia="Times New Roman" w:hAnsiTheme="majorHAnsi" w:cs="Times New Roman"/>
          <w:b/>
          <w:sz w:val="24"/>
          <w:szCs w:val="24"/>
          <w:lang w:eastAsia="zh-CN"/>
        </w:rPr>
        <w:t>Evacuarea apelor uzate menajere</w:t>
      </w:r>
      <w:r w:rsidRPr="00645C58">
        <w:rPr>
          <w:rFonts w:asciiTheme="majorHAnsi" w:eastAsia="Times New Roman" w:hAnsiTheme="majorHAnsi" w:cs="Times New Roman"/>
          <w:sz w:val="24"/>
          <w:szCs w:val="24"/>
          <w:lang w:eastAsia="zh-CN"/>
        </w:rPr>
        <w:t xml:space="preserve">  se realizeaza in reteaua de canalizare apartinand RAJA S.A. Cons</w:t>
      </w:r>
      <w:r w:rsidR="00F0109A">
        <w:rPr>
          <w:rFonts w:asciiTheme="majorHAnsi" w:eastAsia="Times New Roman" w:hAnsiTheme="majorHAnsi" w:cs="Times New Roman"/>
          <w:sz w:val="24"/>
          <w:szCs w:val="24"/>
          <w:lang w:eastAsia="zh-CN"/>
        </w:rPr>
        <w:t xml:space="preserve">tanta, in vecinatatea amplasamentului studiat, pe </w:t>
      </w:r>
      <w:r w:rsidR="00F0109A" w:rsidRPr="00F0109A">
        <w:rPr>
          <w:rFonts w:asciiTheme="majorHAnsi" w:eastAsia="Times New Roman" w:hAnsiTheme="majorHAnsi" w:cs="Times New Roman"/>
          <w:sz w:val="24"/>
          <w:szCs w:val="24"/>
          <w:lang w:eastAsia="zh-CN"/>
        </w:rPr>
        <w:t>strada</w:t>
      </w:r>
      <w:r w:rsidR="00B51AF3" w:rsidRPr="00B51AF3">
        <w:t xml:space="preserve"> </w:t>
      </w:r>
      <w:r w:rsidR="00B51AF3" w:rsidRPr="00B51AF3">
        <w:rPr>
          <w:rFonts w:asciiTheme="majorHAnsi" w:eastAsia="Times New Roman" w:hAnsiTheme="majorHAnsi" w:cs="Times New Roman"/>
          <w:sz w:val="24"/>
          <w:szCs w:val="24"/>
          <w:lang w:eastAsia="zh-CN"/>
        </w:rPr>
        <w:t>Nicolae Iorga</w:t>
      </w:r>
      <w:r w:rsidR="001A0B49">
        <w:rPr>
          <w:rFonts w:asciiTheme="majorHAnsi" w:eastAsia="Times New Roman" w:hAnsiTheme="majorHAnsi" w:cs="Times New Roman"/>
          <w:sz w:val="24"/>
          <w:szCs w:val="24"/>
          <w:lang w:eastAsia="zh-CN"/>
        </w:rPr>
        <w:t>,</w:t>
      </w:r>
      <w:r w:rsidR="00F0109A">
        <w:rPr>
          <w:rFonts w:asciiTheme="majorHAnsi" w:eastAsia="Times New Roman" w:hAnsiTheme="majorHAnsi" w:cs="Times New Roman"/>
          <w:sz w:val="24"/>
          <w:szCs w:val="24"/>
          <w:lang w:eastAsia="zh-CN"/>
        </w:rPr>
        <w:t xml:space="preserve"> exista colectorul menajer Dn </w:t>
      </w:r>
      <w:r w:rsidR="00B51AF3">
        <w:rPr>
          <w:rFonts w:asciiTheme="majorHAnsi" w:eastAsia="Times New Roman" w:hAnsiTheme="majorHAnsi" w:cs="Times New Roman"/>
          <w:sz w:val="24"/>
          <w:szCs w:val="24"/>
          <w:lang w:eastAsia="zh-CN"/>
        </w:rPr>
        <w:t>250</w:t>
      </w:r>
      <w:r w:rsidRPr="00645C58">
        <w:rPr>
          <w:rFonts w:asciiTheme="majorHAnsi" w:eastAsia="Times New Roman" w:hAnsiTheme="majorHAnsi" w:cs="Times New Roman"/>
          <w:sz w:val="24"/>
          <w:szCs w:val="24"/>
          <w:lang w:eastAsia="zh-CN"/>
        </w:rPr>
        <w:t>mm AZB</w:t>
      </w:r>
      <w:r w:rsidR="00B51AF3">
        <w:rPr>
          <w:rFonts w:asciiTheme="majorHAnsi" w:eastAsia="Times New Roman" w:hAnsiTheme="majorHAnsi" w:cs="Times New Roman"/>
          <w:sz w:val="24"/>
          <w:szCs w:val="24"/>
          <w:lang w:eastAsia="zh-CN"/>
        </w:rPr>
        <w:t>O+125mm PVC KG,</w:t>
      </w:r>
      <w:r w:rsidRPr="00645C58">
        <w:rPr>
          <w:rFonts w:asciiTheme="majorHAnsi" w:eastAsia="Times New Roman" w:hAnsiTheme="majorHAnsi" w:cs="Times New Roman"/>
          <w:sz w:val="24"/>
          <w:szCs w:val="24"/>
          <w:lang w:eastAsia="zh-CN"/>
        </w:rPr>
        <w:t xml:space="preserve"> </w:t>
      </w:r>
      <w:r w:rsidR="00F0109A">
        <w:rPr>
          <w:rFonts w:asciiTheme="majorHAnsi" w:eastAsia="Times New Roman" w:hAnsiTheme="majorHAnsi" w:cs="Times New Roman"/>
          <w:sz w:val="24"/>
          <w:szCs w:val="24"/>
          <w:lang w:eastAsia="zh-CN"/>
        </w:rPr>
        <w:t>cu camine de vizitare, care deverseaza apele uzate in Statia de Epurare Mangalia.</w:t>
      </w:r>
      <w:r w:rsidRPr="00645C58">
        <w:rPr>
          <w:rFonts w:asciiTheme="majorHAnsi" w:eastAsia="Times New Roman" w:hAnsiTheme="majorHAnsi" w:cs="Times New Roman"/>
          <w:sz w:val="24"/>
          <w:szCs w:val="24"/>
          <w:lang w:eastAsia="zh-CN"/>
        </w:rPr>
        <w:t xml:space="preserve"> </w:t>
      </w:r>
    </w:p>
    <w:p w14:paraId="5F279704" w14:textId="77777777" w:rsidR="003E0FB1" w:rsidRPr="003E0FB1" w:rsidRDefault="003E0FB1" w:rsidP="00EA73D2">
      <w:pPr>
        <w:widowControl w:val="0"/>
        <w:suppressAutoHyphens/>
        <w:overflowPunct w:val="0"/>
        <w:autoSpaceDE w:val="0"/>
        <w:spacing w:after="0"/>
        <w:ind w:right="119" w:firstLine="720"/>
        <w:jc w:val="both"/>
        <w:rPr>
          <w:rFonts w:asciiTheme="majorHAnsi" w:eastAsia="Times New Roman" w:hAnsiTheme="majorHAnsi" w:cs="Times New Roman"/>
          <w:sz w:val="24"/>
          <w:szCs w:val="24"/>
          <w:lang w:eastAsia="zh-CN"/>
        </w:rPr>
      </w:pPr>
      <w:r w:rsidRPr="003E0FB1">
        <w:rPr>
          <w:rFonts w:asciiTheme="majorHAnsi" w:eastAsia="Times New Roman" w:hAnsiTheme="majorHAnsi" w:cs="Times New Roman"/>
          <w:sz w:val="24"/>
          <w:szCs w:val="24"/>
          <w:lang w:eastAsia="zh-CN"/>
        </w:rPr>
        <w:t xml:space="preserve">Colectarea apelor meteorice se va face prin intemediul drenurilor/jgheaburilor si va fi directionata </w:t>
      </w:r>
      <w:proofErr w:type="gramStart"/>
      <w:r w:rsidRPr="003E0FB1">
        <w:rPr>
          <w:rFonts w:asciiTheme="majorHAnsi" w:eastAsia="Times New Roman" w:hAnsiTheme="majorHAnsi" w:cs="Times New Roman"/>
          <w:sz w:val="24"/>
          <w:szCs w:val="24"/>
          <w:lang w:eastAsia="zh-CN"/>
        </w:rPr>
        <w:t xml:space="preserve">catre </w:t>
      </w:r>
      <w:r w:rsidR="00A45391">
        <w:rPr>
          <w:rFonts w:asciiTheme="majorHAnsi" w:eastAsia="Times New Roman" w:hAnsiTheme="majorHAnsi" w:cs="Times New Roman"/>
          <w:sz w:val="24"/>
          <w:szCs w:val="24"/>
          <w:lang w:eastAsia="zh-CN"/>
        </w:rPr>
        <w:t xml:space="preserve"> zona</w:t>
      </w:r>
      <w:proofErr w:type="gramEnd"/>
      <w:r w:rsidR="00A45391">
        <w:rPr>
          <w:rFonts w:asciiTheme="majorHAnsi" w:eastAsia="Times New Roman" w:hAnsiTheme="majorHAnsi" w:cs="Times New Roman"/>
          <w:sz w:val="24"/>
          <w:szCs w:val="24"/>
          <w:lang w:eastAsia="zh-CN"/>
        </w:rPr>
        <w:t xml:space="preserve"> de spatiu verde amenajata pe amplasament.</w:t>
      </w:r>
    </w:p>
    <w:p w14:paraId="0CD9594F" w14:textId="77777777" w:rsidR="003E0FB1" w:rsidRPr="003E0FB1" w:rsidRDefault="003E0FB1" w:rsidP="00EA73D2">
      <w:pPr>
        <w:widowControl w:val="0"/>
        <w:suppressAutoHyphens/>
        <w:overflowPunct w:val="0"/>
        <w:autoSpaceDE w:val="0"/>
        <w:spacing w:after="0"/>
        <w:ind w:right="119" w:firstLine="720"/>
        <w:jc w:val="both"/>
        <w:rPr>
          <w:rFonts w:asciiTheme="majorHAnsi" w:eastAsia="Times New Roman" w:hAnsiTheme="majorHAnsi" w:cs="Times New Roman"/>
          <w:sz w:val="24"/>
          <w:szCs w:val="24"/>
          <w:lang w:eastAsia="zh-CN"/>
        </w:rPr>
      </w:pPr>
      <w:r w:rsidRPr="00645C58">
        <w:rPr>
          <w:rFonts w:asciiTheme="majorHAnsi" w:eastAsia="Times New Roman" w:hAnsiTheme="majorHAnsi" w:cs="Times New Roman"/>
          <w:b/>
          <w:sz w:val="24"/>
          <w:szCs w:val="24"/>
          <w:lang w:eastAsia="zh-CN"/>
        </w:rPr>
        <w:t>Alimentarea cu energie electrica</w:t>
      </w:r>
      <w:r w:rsidRPr="003E0FB1">
        <w:rPr>
          <w:rFonts w:asciiTheme="majorHAnsi" w:eastAsia="Times New Roman" w:hAnsiTheme="majorHAnsi" w:cs="Times New Roman"/>
          <w:sz w:val="24"/>
          <w:szCs w:val="24"/>
          <w:lang w:eastAsia="zh-CN"/>
        </w:rPr>
        <w:t xml:space="preserve"> se </w:t>
      </w:r>
      <w:proofErr w:type="gramStart"/>
      <w:r w:rsidRPr="003E0FB1">
        <w:rPr>
          <w:rFonts w:asciiTheme="majorHAnsi" w:eastAsia="Times New Roman" w:hAnsiTheme="majorHAnsi" w:cs="Times New Roman"/>
          <w:sz w:val="24"/>
          <w:szCs w:val="24"/>
          <w:lang w:eastAsia="zh-CN"/>
        </w:rPr>
        <w:t>va</w:t>
      </w:r>
      <w:proofErr w:type="gramEnd"/>
      <w:r w:rsidRPr="003E0FB1">
        <w:rPr>
          <w:rFonts w:asciiTheme="majorHAnsi" w:eastAsia="Times New Roman" w:hAnsiTheme="majorHAnsi" w:cs="Times New Roman"/>
          <w:sz w:val="24"/>
          <w:szCs w:val="24"/>
          <w:lang w:eastAsia="zh-CN"/>
        </w:rPr>
        <w:t xml:space="preserve"> realiza din reteaua existenta in zona.</w:t>
      </w:r>
    </w:p>
    <w:p w14:paraId="0943F1E9" w14:textId="77777777" w:rsidR="008D0732" w:rsidRPr="008D0732" w:rsidRDefault="008D0732" w:rsidP="008D0732">
      <w:pPr>
        <w:tabs>
          <w:tab w:val="left" w:pos="-5954"/>
          <w:tab w:val="left" w:pos="142"/>
          <w:tab w:val="left" w:pos="426"/>
        </w:tabs>
        <w:suppressAutoHyphens/>
        <w:spacing w:after="0"/>
        <w:ind w:right="119" w:firstLine="720"/>
        <w:jc w:val="both"/>
        <w:rPr>
          <w:rFonts w:asciiTheme="majorHAnsi" w:eastAsia="Times New Roman" w:hAnsiTheme="majorHAnsi" w:cs="Times New Roman"/>
          <w:sz w:val="24"/>
          <w:szCs w:val="24"/>
          <w:lang w:val="x-none" w:eastAsia="zh-CN"/>
        </w:rPr>
      </w:pPr>
      <w:r w:rsidRPr="00CE1874">
        <w:rPr>
          <w:rFonts w:asciiTheme="majorHAnsi" w:eastAsia="Times New Roman" w:hAnsiTheme="majorHAnsi" w:cs="Times New Roman"/>
          <w:b/>
          <w:sz w:val="24"/>
          <w:szCs w:val="24"/>
          <w:lang w:val="x-none" w:eastAsia="zh-CN"/>
        </w:rPr>
        <w:t>Încălzirea spațiilor cat si producerea apei calde necesara</w:t>
      </w:r>
      <w:r w:rsidRPr="008D0732">
        <w:rPr>
          <w:rFonts w:asciiTheme="majorHAnsi" w:eastAsia="Times New Roman" w:hAnsiTheme="majorHAnsi" w:cs="Times New Roman"/>
          <w:sz w:val="24"/>
          <w:szCs w:val="24"/>
          <w:lang w:val="x-none" w:eastAsia="zh-CN"/>
        </w:rPr>
        <w:t>, se</w:t>
      </w:r>
      <w:r w:rsidR="001F1EE1">
        <w:rPr>
          <w:rFonts w:asciiTheme="majorHAnsi" w:eastAsia="Times New Roman" w:hAnsiTheme="majorHAnsi" w:cs="Times New Roman"/>
          <w:sz w:val="24"/>
          <w:szCs w:val="24"/>
          <w:lang w:val="ro-RO" w:eastAsia="zh-CN"/>
        </w:rPr>
        <w:t xml:space="preserve"> va</w:t>
      </w:r>
      <w:r w:rsidRPr="008D0732">
        <w:rPr>
          <w:rFonts w:asciiTheme="majorHAnsi" w:eastAsia="Times New Roman" w:hAnsiTheme="majorHAnsi" w:cs="Times New Roman"/>
          <w:sz w:val="24"/>
          <w:szCs w:val="24"/>
          <w:lang w:val="x-none" w:eastAsia="zh-CN"/>
        </w:rPr>
        <w:t xml:space="preserve"> realiza cu ajutorul unei centrale termice ce functioneaza cu gaze naturale, considerat cel mai puțin poluant combustibil din categoria surselor neregenerabile.</w:t>
      </w:r>
    </w:p>
    <w:p w14:paraId="0EA432B1" w14:textId="77777777" w:rsidR="008D0732" w:rsidRDefault="008D0732" w:rsidP="008D0732">
      <w:pPr>
        <w:tabs>
          <w:tab w:val="left" w:pos="-5954"/>
          <w:tab w:val="left" w:pos="142"/>
          <w:tab w:val="left" w:pos="426"/>
        </w:tabs>
        <w:suppressAutoHyphens/>
        <w:spacing w:after="0"/>
        <w:ind w:right="119" w:firstLine="720"/>
        <w:jc w:val="both"/>
        <w:rPr>
          <w:rFonts w:asciiTheme="majorHAnsi" w:eastAsia="Times New Roman" w:hAnsiTheme="majorHAnsi" w:cs="Times New Roman"/>
          <w:sz w:val="24"/>
          <w:szCs w:val="24"/>
          <w:lang w:val="x-none" w:eastAsia="zh-CN"/>
        </w:rPr>
      </w:pPr>
      <w:r w:rsidRPr="00CE1874">
        <w:rPr>
          <w:rFonts w:asciiTheme="majorHAnsi" w:eastAsia="Times New Roman" w:hAnsiTheme="majorHAnsi" w:cs="Times New Roman"/>
          <w:b/>
          <w:sz w:val="24"/>
          <w:szCs w:val="24"/>
          <w:lang w:val="x-none" w:eastAsia="zh-CN"/>
        </w:rPr>
        <w:t>Instalatia de climatizare</w:t>
      </w:r>
      <w:r w:rsidR="00CE1874">
        <w:rPr>
          <w:rFonts w:asciiTheme="majorHAnsi" w:eastAsia="Times New Roman" w:hAnsiTheme="majorHAnsi" w:cs="Times New Roman"/>
          <w:b/>
          <w:sz w:val="24"/>
          <w:szCs w:val="24"/>
          <w:lang w:val="ro-RO" w:eastAsia="zh-CN"/>
        </w:rPr>
        <w:t>, r</w:t>
      </w:r>
      <w:r w:rsidRPr="008D0732">
        <w:rPr>
          <w:rFonts w:asciiTheme="majorHAnsi" w:eastAsia="Times New Roman" w:hAnsiTheme="majorHAnsi" w:cs="Times New Roman"/>
          <w:sz w:val="24"/>
          <w:szCs w:val="24"/>
          <w:lang w:val="x-none" w:eastAsia="zh-CN"/>
        </w:rPr>
        <w:t>acirea aerului din incaperi  se va face cu ajutorul unui sistem VRV in detenta directa cu agent frigorific R410A, format din mai multe unitati interioare si una sau mai multe unitati exterioare.</w:t>
      </w:r>
    </w:p>
    <w:p w14:paraId="4C3968DF" w14:textId="77777777" w:rsidR="008D0732" w:rsidRDefault="008D0732" w:rsidP="008D0732">
      <w:pPr>
        <w:tabs>
          <w:tab w:val="left" w:pos="-5954"/>
          <w:tab w:val="left" w:pos="142"/>
          <w:tab w:val="left" w:pos="426"/>
        </w:tabs>
        <w:suppressAutoHyphens/>
        <w:spacing w:after="0"/>
        <w:ind w:right="119" w:firstLine="720"/>
        <w:jc w:val="both"/>
        <w:rPr>
          <w:rFonts w:asciiTheme="majorHAnsi" w:eastAsia="Times New Roman" w:hAnsiTheme="majorHAnsi" w:cs="Times New Roman"/>
          <w:sz w:val="24"/>
          <w:szCs w:val="24"/>
          <w:lang w:val="x-none" w:eastAsia="zh-CN"/>
        </w:rPr>
      </w:pPr>
    </w:p>
    <w:p w14:paraId="5179122B" w14:textId="77777777" w:rsidR="003361DD" w:rsidRPr="003361DD" w:rsidRDefault="003361DD" w:rsidP="00EA73D2">
      <w:pPr>
        <w:widowControl w:val="0"/>
        <w:suppressAutoHyphens/>
        <w:overflowPunct w:val="0"/>
        <w:autoSpaceDE w:val="0"/>
        <w:spacing w:after="0"/>
        <w:ind w:right="119"/>
        <w:jc w:val="both"/>
        <w:rPr>
          <w:rFonts w:asciiTheme="majorHAnsi" w:eastAsia="Times New Roman" w:hAnsiTheme="majorHAnsi" w:cs="Times New Roman"/>
          <w:b/>
          <w:sz w:val="24"/>
          <w:szCs w:val="24"/>
          <w:u w:val="single"/>
          <w:lang w:eastAsia="zh-CN"/>
        </w:rPr>
      </w:pPr>
      <w:r w:rsidRPr="007E4149">
        <w:rPr>
          <w:rFonts w:asciiTheme="majorHAnsi" w:eastAsia="Times New Roman" w:hAnsiTheme="majorHAnsi" w:cs="Times New Roman"/>
          <w:b/>
          <w:sz w:val="24"/>
          <w:szCs w:val="24"/>
          <w:lang w:eastAsia="zh-CN"/>
        </w:rPr>
        <w:t xml:space="preserve">     </w:t>
      </w:r>
      <w:r w:rsidR="00C479BF">
        <w:rPr>
          <w:rFonts w:asciiTheme="majorHAnsi" w:eastAsia="Times New Roman" w:hAnsiTheme="majorHAnsi" w:cs="Times New Roman"/>
          <w:b/>
          <w:sz w:val="24"/>
          <w:szCs w:val="24"/>
          <w:lang w:eastAsia="zh-CN"/>
        </w:rPr>
        <w:t xml:space="preserve"> </w:t>
      </w:r>
      <w:r w:rsidRPr="007E4149">
        <w:rPr>
          <w:rFonts w:asciiTheme="majorHAnsi" w:eastAsia="Times New Roman" w:hAnsiTheme="majorHAnsi" w:cs="Times New Roman"/>
          <w:b/>
          <w:sz w:val="24"/>
          <w:szCs w:val="24"/>
          <w:lang w:eastAsia="zh-CN"/>
        </w:rPr>
        <w:t xml:space="preserve">   </w:t>
      </w:r>
      <w:r w:rsidRPr="003361DD">
        <w:rPr>
          <w:rFonts w:asciiTheme="majorHAnsi" w:eastAsia="Times New Roman" w:hAnsiTheme="majorHAnsi" w:cs="Times New Roman"/>
          <w:b/>
          <w:sz w:val="24"/>
          <w:szCs w:val="24"/>
          <w:u w:val="single"/>
          <w:lang w:eastAsia="zh-CN"/>
        </w:rPr>
        <w:t xml:space="preserve">Resurse naturale folosite in constructie si functionare. </w:t>
      </w:r>
    </w:p>
    <w:p w14:paraId="2CBAEFB0" w14:textId="77777777" w:rsidR="003361DD" w:rsidRPr="003361DD" w:rsidRDefault="003361DD" w:rsidP="00EA73D2">
      <w:pPr>
        <w:widowControl w:val="0"/>
        <w:suppressAutoHyphens/>
        <w:overflowPunct w:val="0"/>
        <w:autoSpaceDE w:val="0"/>
        <w:spacing w:after="0"/>
        <w:ind w:right="119"/>
        <w:jc w:val="both"/>
        <w:rPr>
          <w:rFonts w:asciiTheme="majorHAnsi" w:eastAsia="Times New Roman" w:hAnsiTheme="majorHAnsi" w:cs="Times New Roman"/>
          <w:b/>
          <w:sz w:val="24"/>
          <w:szCs w:val="24"/>
          <w:highlight w:val="yellow"/>
          <w:lang w:eastAsia="zh-CN"/>
        </w:rPr>
      </w:pPr>
      <w:r w:rsidRPr="003361DD">
        <w:rPr>
          <w:rFonts w:asciiTheme="majorHAnsi" w:eastAsia="Times New Roman" w:hAnsiTheme="majorHAnsi" w:cs="Times New Roman"/>
          <w:b/>
          <w:sz w:val="24"/>
          <w:szCs w:val="24"/>
          <w:lang w:eastAsia="zh-CN"/>
        </w:rPr>
        <w:t xml:space="preserve">         Metode folosite in constructie</w:t>
      </w:r>
    </w:p>
    <w:p w14:paraId="1A89F447" w14:textId="77777777" w:rsidR="003361DD" w:rsidRPr="003361DD" w:rsidRDefault="003361DD" w:rsidP="00EA73D2">
      <w:pPr>
        <w:widowControl w:val="0"/>
        <w:suppressAutoHyphens/>
        <w:autoSpaceDE w:val="0"/>
        <w:spacing w:after="0"/>
        <w:ind w:right="119" w:firstLine="720"/>
        <w:jc w:val="both"/>
        <w:rPr>
          <w:rFonts w:asciiTheme="majorHAnsi" w:eastAsia="Times New Roman" w:hAnsiTheme="majorHAnsi" w:cs="Times New Roman"/>
          <w:sz w:val="24"/>
          <w:szCs w:val="24"/>
          <w:lang w:eastAsia="zh-CN"/>
        </w:rPr>
      </w:pPr>
      <w:r w:rsidRPr="003361DD">
        <w:rPr>
          <w:rFonts w:asciiTheme="majorHAnsi" w:eastAsia="Times New Roman" w:hAnsiTheme="majorHAnsi" w:cs="Times New Roman"/>
          <w:sz w:val="24"/>
          <w:szCs w:val="24"/>
          <w:lang w:eastAsia="zh-CN"/>
        </w:rPr>
        <w:t>La realizarea lucrarilor se vor utiliza numai materiale agrementate conform Reglementarilor nationale in vigoare, precum si legislatia si standardele nationale armonizate cu legislatia UE.</w:t>
      </w:r>
    </w:p>
    <w:p w14:paraId="396D0A41" w14:textId="77777777" w:rsidR="003361DD" w:rsidRPr="003361DD" w:rsidRDefault="003361DD" w:rsidP="00EA73D2">
      <w:pPr>
        <w:widowControl w:val="0"/>
        <w:suppressAutoHyphens/>
        <w:overflowPunct w:val="0"/>
        <w:autoSpaceDE w:val="0"/>
        <w:spacing w:after="0"/>
        <w:ind w:right="119"/>
        <w:jc w:val="both"/>
        <w:rPr>
          <w:rFonts w:asciiTheme="majorHAnsi" w:eastAsia="Times New Roman" w:hAnsiTheme="majorHAnsi" w:cs="Times New Roman"/>
          <w:sz w:val="24"/>
          <w:szCs w:val="24"/>
          <w:lang w:eastAsia="zh-CN"/>
        </w:rPr>
      </w:pPr>
      <w:r w:rsidRPr="003361DD">
        <w:rPr>
          <w:rFonts w:asciiTheme="majorHAnsi" w:eastAsia="Times New Roman" w:hAnsiTheme="majorHAnsi" w:cs="Times New Roman"/>
          <w:sz w:val="24"/>
          <w:szCs w:val="24"/>
          <w:lang w:eastAsia="zh-CN"/>
        </w:rPr>
        <w:t xml:space="preserve">            Pentru realizarea investitiei se vor folosi materii prime si materiale: beton, agregate, profile metalice, cherestea, sticla, etc, achizitionate de pe piata interna, de la distribuitori autorizati.</w:t>
      </w:r>
    </w:p>
    <w:p w14:paraId="272F3DE0" w14:textId="77777777" w:rsidR="00C35EDA" w:rsidRDefault="003361DD" w:rsidP="00EA73D2">
      <w:pPr>
        <w:widowControl w:val="0"/>
        <w:suppressAutoHyphens/>
        <w:overflowPunct w:val="0"/>
        <w:autoSpaceDE w:val="0"/>
        <w:spacing w:after="0"/>
        <w:ind w:right="119" w:firstLine="720"/>
        <w:jc w:val="both"/>
        <w:rPr>
          <w:rFonts w:asciiTheme="majorHAnsi" w:eastAsia="Times New Roman" w:hAnsiTheme="majorHAnsi" w:cs="Times New Roman"/>
          <w:sz w:val="24"/>
          <w:szCs w:val="24"/>
          <w:lang w:eastAsia="zh-CN"/>
        </w:rPr>
      </w:pPr>
      <w:r w:rsidRPr="003361DD">
        <w:rPr>
          <w:rFonts w:asciiTheme="majorHAnsi" w:eastAsia="Times New Roman" w:hAnsiTheme="majorHAnsi" w:cs="Times New Roman"/>
          <w:sz w:val="24"/>
          <w:szCs w:val="24"/>
          <w:lang w:eastAsia="zh-CN"/>
        </w:rPr>
        <w:t xml:space="preserve">Prin plastica arhitecturala si cromatica se doreste integrarea imobilului in mediul natural specific zonei. Arhitectura imobilului </w:t>
      </w:r>
      <w:proofErr w:type="gramStart"/>
      <w:r w:rsidRPr="003361DD">
        <w:rPr>
          <w:rFonts w:asciiTheme="majorHAnsi" w:eastAsia="Times New Roman" w:hAnsiTheme="majorHAnsi" w:cs="Times New Roman"/>
          <w:sz w:val="24"/>
          <w:szCs w:val="24"/>
          <w:lang w:eastAsia="zh-CN"/>
        </w:rPr>
        <w:t>va</w:t>
      </w:r>
      <w:proofErr w:type="gramEnd"/>
      <w:r w:rsidRPr="003361DD">
        <w:rPr>
          <w:rFonts w:asciiTheme="majorHAnsi" w:eastAsia="Times New Roman" w:hAnsiTheme="majorHAnsi" w:cs="Times New Roman"/>
          <w:sz w:val="24"/>
          <w:szCs w:val="24"/>
          <w:lang w:eastAsia="zh-CN"/>
        </w:rPr>
        <w:t xml:space="preserve"> fi de factura moderna si va tine seama de caracterul general al zonei si de arhitectura cladirilor din vecinatate cu care se afla in relatii de co-vizibilitate</w:t>
      </w:r>
      <w:r w:rsidR="00C35EDA">
        <w:rPr>
          <w:rFonts w:asciiTheme="majorHAnsi" w:eastAsia="Times New Roman" w:hAnsiTheme="majorHAnsi" w:cs="Times New Roman"/>
          <w:sz w:val="24"/>
          <w:szCs w:val="24"/>
          <w:lang w:eastAsia="zh-CN"/>
        </w:rPr>
        <w:t>.</w:t>
      </w:r>
    </w:p>
    <w:p w14:paraId="5A65812E" w14:textId="77777777" w:rsidR="003361DD" w:rsidRPr="003361DD" w:rsidRDefault="003361DD" w:rsidP="00EA73D2">
      <w:pPr>
        <w:widowControl w:val="0"/>
        <w:suppressAutoHyphens/>
        <w:overflowPunct w:val="0"/>
        <w:autoSpaceDE w:val="0"/>
        <w:spacing w:after="0"/>
        <w:ind w:right="119" w:firstLine="720"/>
        <w:jc w:val="both"/>
        <w:rPr>
          <w:rFonts w:asciiTheme="majorHAnsi" w:eastAsia="Times New Roman" w:hAnsiTheme="majorHAnsi" w:cs="Times New Roman"/>
          <w:sz w:val="24"/>
          <w:szCs w:val="24"/>
          <w:highlight w:val="yellow"/>
          <w:lang w:eastAsia="zh-CN"/>
        </w:rPr>
      </w:pPr>
      <w:r w:rsidRPr="003361DD">
        <w:rPr>
          <w:rFonts w:asciiTheme="majorHAnsi" w:eastAsia="Times New Roman" w:hAnsiTheme="majorHAnsi" w:cs="Times New Roman"/>
          <w:sz w:val="24"/>
          <w:szCs w:val="24"/>
          <w:lang w:eastAsia="zh-CN"/>
        </w:rPr>
        <w:t xml:space="preserve">Utilajele si echipamentele folosite se vor alimenta cu combustibil de </w:t>
      </w:r>
      <w:r w:rsidR="00C35EDA">
        <w:rPr>
          <w:rFonts w:asciiTheme="majorHAnsi" w:eastAsia="Times New Roman" w:hAnsiTheme="majorHAnsi" w:cs="Times New Roman"/>
          <w:sz w:val="24"/>
          <w:szCs w:val="24"/>
          <w:lang w:eastAsia="zh-CN"/>
        </w:rPr>
        <w:t xml:space="preserve">la </w:t>
      </w:r>
      <w:r w:rsidRPr="003361DD">
        <w:rPr>
          <w:rFonts w:asciiTheme="majorHAnsi" w:eastAsia="Times New Roman" w:hAnsiTheme="majorHAnsi" w:cs="Times New Roman"/>
          <w:sz w:val="24"/>
          <w:szCs w:val="24"/>
          <w:lang w:eastAsia="zh-CN"/>
        </w:rPr>
        <w:t>statii</w:t>
      </w:r>
      <w:r w:rsidR="00C35EDA">
        <w:rPr>
          <w:rFonts w:asciiTheme="majorHAnsi" w:eastAsia="Times New Roman" w:hAnsiTheme="majorHAnsi" w:cs="Times New Roman"/>
          <w:sz w:val="24"/>
          <w:szCs w:val="24"/>
          <w:lang w:eastAsia="zh-CN"/>
        </w:rPr>
        <w:t>le</w:t>
      </w:r>
      <w:r w:rsidRPr="003361DD">
        <w:rPr>
          <w:rFonts w:asciiTheme="majorHAnsi" w:eastAsia="Times New Roman" w:hAnsiTheme="majorHAnsi" w:cs="Times New Roman"/>
          <w:sz w:val="24"/>
          <w:szCs w:val="24"/>
          <w:lang w:eastAsia="zh-CN"/>
        </w:rPr>
        <w:t xml:space="preserve"> de distributie carburanti autorizate.</w:t>
      </w:r>
    </w:p>
    <w:p w14:paraId="0319B481" w14:textId="77777777" w:rsidR="003361DD" w:rsidRPr="003361DD" w:rsidRDefault="003361DD" w:rsidP="00DE7BBC">
      <w:pPr>
        <w:widowControl w:val="0"/>
        <w:suppressAutoHyphens/>
        <w:overflowPunct w:val="0"/>
        <w:autoSpaceDE w:val="0"/>
        <w:spacing w:after="0"/>
        <w:ind w:right="119" w:firstLine="720"/>
        <w:jc w:val="both"/>
        <w:rPr>
          <w:rFonts w:asciiTheme="majorHAnsi" w:eastAsia="Times New Roman" w:hAnsiTheme="majorHAnsi" w:cs="Times New Roman"/>
          <w:sz w:val="24"/>
          <w:szCs w:val="24"/>
          <w:highlight w:val="yellow"/>
          <w:lang w:eastAsia="zh-CN"/>
        </w:rPr>
      </w:pPr>
      <w:r w:rsidRPr="003361DD">
        <w:rPr>
          <w:rFonts w:asciiTheme="majorHAnsi" w:eastAsia="Times New Roman" w:hAnsiTheme="majorHAnsi" w:cs="Times New Roman"/>
          <w:sz w:val="24"/>
          <w:szCs w:val="24"/>
          <w:lang w:eastAsia="zh-CN"/>
        </w:rPr>
        <w:t xml:space="preserve">Toate lucrarile vor fi realizate cu respectarea conditiilor impuse de </w:t>
      </w:r>
      <w:r w:rsidR="00C35EDA">
        <w:rPr>
          <w:rFonts w:asciiTheme="majorHAnsi" w:eastAsia="Times New Roman" w:hAnsiTheme="majorHAnsi" w:cs="Times New Roman"/>
          <w:sz w:val="24"/>
          <w:szCs w:val="24"/>
          <w:lang w:eastAsia="zh-CN"/>
        </w:rPr>
        <w:t xml:space="preserve">legislatia specifica de </w:t>
      </w:r>
      <w:proofErr w:type="gramStart"/>
      <w:r w:rsidR="00C35EDA">
        <w:rPr>
          <w:rFonts w:asciiTheme="majorHAnsi" w:eastAsia="Times New Roman" w:hAnsiTheme="majorHAnsi" w:cs="Times New Roman"/>
          <w:sz w:val="24"/>
          <w:szCs w:val="24"/>
          <w:lang w:eastAsia="zh-CN"/>
        </w:rPr>
        <w:t>mediu ,</w:t>
      </w:r>
      <w:proofErr w:type="gramEnd"/>
      <w:r w:rsidRPr="003361DD">
        <w:rPr>
          <w:rFonts w:asciiTheme="majorHAnsi" w:eastAsia="Times New Roman" w:hAnsiTheme="majorHAnsi" w:cs="Times New Roman"/>
          <w:sz w:val="24"/>
          <w:szCs w:val="24"/>
          <w:lang w:eastAsia="zh-CN"/>
        </w:rPr>
        <w:t xml:space="preserve"> sanatatea si securitatea in munca.</w:t>
      </w:r>
    </w:p>
    <w:p w14:paraId="0C2E76D5" w14:textId="77777777" w:rsidR="003361DD" w:rsidRPr="007E4149" w:rsidRDefault="003361DD" w:rsidP="00EA73D2">
      <w:pPr>
        <w:widowControl w:val="0"/>
        <w:suppressAutoHyphens/>
        <w:autoSpaceDE w:val="0"/>
        <w:spacing w:after="0"/>
        <w:ind w:left="3" w:right="119" w:firstLine="717"/>
        <w:jc w:val="both"/>
        <w:rPr>
          <w:rFonts w:asciiTheme="majorHAnsi" w:eastAsia="Times New Roman" w:hAnsiTheme="majorHAnsi" w:cs="Times New Roman"/>
          <w:b/>
          <w:sz w:val="24"/>
          <w:szCs w:val="24"/>
          <w:lang w:eastAsia="zh-CN"/>
        </w:rPr>
      </w:pPr>
    </w:p>
    <w:p w14:paraId="6D91852C" w14:textId="77777777" w:rsidR="001A0B49" w:rsidRDefault="003B4D93" w:rsidP="001A0B49">
      <w:pPr>
        <w:widowControl w:val="0"/>
        <w:suppressAutoHyphens/>
        <w:autoSpaceDE w:val="0"/>
        <w:spacing w:after="0"/>
        <w:ind w:left="3" w:right="119" w:firstLine="717"/>
        <w:jc w:val="both"/>
        <w:rPr>
          <w:rFonts w:asciiTheme="majorHAnsi" w:eastAsia="Times New Roman" w:hAnsiTheme="majorHAnsi" w:cs="Times New Roman"/>
          <w:sz w:val="24"/>
          <w:szCs w:val="24"/>
          <w:u w:val="single"/>
          <w:lang w:eastAsia="zh-CN"/>
        </w:rPr>
      </w:pPr>
      <w:r w:rsidRPr="003B4D93">
        <w:rPr>
          <w:rFonts w:asciiTheme="majorHAnsi" w:eastAsia="Times New Roman" w:hAnsiTheme="majorHAnsi" w:cs="Times New Roman"/>
          <w:b/>
          <w:sz w:val="24"/>
          <w:szCs w:val="24"/>
          <w:u w:val="single"/>
          <w:lang w:eastAsia="zh-CN"/>
        </w:rPr>
        <w:t xml:space="preserve">Descrierea lucrarilor de refacere </w:t>
      </w:r>
      <w:proofErr w:type="gramStart"/>
      <w:r w:rsidRPr="003B4D93">
        <w:rPr>
          <w:rFonts w:asciiTheme="majorHAnsi" w:eastAsia="Times New Roman" w:hAnsiTheme="majorHAnsi" w:cs="Times New Roman"/>
          <w:b/>
          <w:sz w:val="24"/>
          <w:szCs w:val="24"/>
          <w:u w:val="single"/>
          <w:lang w:eastAsia="zh-CN"/>
        </w:rPr>
        <w:t>a</w:t>
      </w:r>
      <w:proofErr w:type="gramEnd"/>
      <w:r w:rsidRPr="003B4D93">
        <w:rPr>
          <w:rFonts w:asciiTheme="majorHAnsi" w:eastAsia="Times New Roman" w:hAnsiTheme="majorHAnsi" w:cs="Times New Roman"/>
          <w:b/>
          <w:sz w:val="24"/>
          <w:szCs w:val="24"/>
          <w:u w:val="single"/>
          <w:lang w:eastAsia="zh-CN"/>
        </w:rPr>
        <w:t xml:space="preserve"> amplasamentului in zona afectata de executia </w:t>
      </w:r>
      <w:r w:rsidRPr="00C479BF">
        <w:rPr>
          <w:rFonts w:asciiTheme="majorHAnsi" w:eastAsia="Times New Roman" w:hAnsiTheme="majorHAnsi" w:cs="Times New Roman"/>
          <w:b/>
          <w:sz w:val="24"/>
          <w:szCs w:val="24"/>
          <w:u w:val="single"/>
          <w:lang w:eastAsia="zh-CN"/>
        </w:rPr>
        <w:t>i</w:t>
      </w:r>
      <w:r w:rsidRPr="003B4D93">
        <w:rPr>
          <w:rFonts w:asciiTheme="majorHAnsi" w:eastAsia="Times New Roman" w:hAnsiTheme="majorHAnsi" w:cs="Times New Roman"/>
          <w:b/>
          <w:sz w:val="24"/>
          <w:szCs w:val="24"/>
          <w:u w:val="single"/>
          <w:lang w:eastAsia="zh-CN"/>
        </w:rPr>
        <w:t>nvestitiei</w:t>
      </w:r>
    </w:p>
    <w:p w14:paraId="02AED7DF" w14:textId="091E9C8C" w:rsidR="003B4D93" w:rsidRDefault="001A0B49" w:rsidP="001A0B49">
      <w:pPr>
        <w:widowControl w:val="0"/>
        <w:suppressAutoHyphens/>
        <w:autoSpaceDE w:val="0"/>
        <w:spacing w:after="0"/>
        <w:ind w:left="3" w:right="119" w:firstLine="717"/>
        <w:jc w:val="both"/>
        <w:rPr>
          <w:rFonts w:asciiTheme="majorHAnsi" w:eastAsia="Times New Roman" w:hAnsiTheme="majorHAnsi" w:cs="Times New Roman"/>
          <w:sz w:val="24"/>
          <w:szCs w:val="24"/>
          <w:lang w:eastAsia="zh-CN"/>
        </w:rPr>
      </w:pPr>
      <w:r>
        <w:rPr>
          <w:rFonts w:asciiTheme="majorHAnsi" w:eastAsia="Times New Roman" w:hAnsiTheme="majorHAnsi" w:cs="Times New Roman"/>
          <w:sz w:val="24"/>
          <w:szCs w:val="24"/>
          <w:lang w:eastAsia="zh-CN"/>
        </w:rPr>
        <w:t xml:space="preserve">In </w:t>
      </w:r>
      <w:r w:rsidR="003B4D93" w:rsidRPr="003B4D93">
        <w:rPr>
          <w:rFonts w:asciiTheme="majorHAnsi" w:eastAsia="Times New Roman" w:hAnsiTheme="majorHAnsi" w:cs="Times New Roman"/>
          <w:sz w:val="24"/>
          <w:szCs w:val="24"/>
          <w:lang w:eastAsia="zh-CN"/>
        </w:rPr>
        <w:t xml:space="preserve">timpul executiei lucrarilor de constructii </w:t>
      </w:r>
      <w:r>
        <w:rPr>
          <w:rFonts w:asciiTheme="majorHAnsi" w:eastAsia="Times New Roman" w:hAnsiTheme="majorHAnsi" w:cs="Times New Roman"/>
          <w:sz w:val="24"/>
          <w:szCs w:val="24"/>
          <w:lang w:eastAsia="zh-CN"/>
        </w:rPr>
        <w:t>vor fi</w:t>
      </w:r>
      <w:r w:rsidR="003B4D93" w:rsidRPr="003B4D93">
        <w:rPr>
          <w:rFonts w:asciiTheme="majorHAnsi" w:eastAsia="Times New Roman" w:hAnsiTheme="majorHAnsi" w:cs="Times New Roman"/>
          <w:sz w:val="24"/>
          <w:szCs w:val="24"/>
          <w:lang w:eastAsia="zh-CN"/>
        </w:rPr>
        <w:t xml:space="preserve"> afectate suprafete minime de teren – doar cele p</w:t>
      </w:r>
      <w:r>
        <w:rPr>
          <w:rFonts w:asciiTheme="majorHAnsi" w:eastAsia="Times New Roman" w:hAnsiTheme="majorHAnsi" w:cs="Times New Roman"/>
          <w:sz w:val="24"/>
          <w:szCs w:val="24"/>
          <w:lang w:eastAsia="zh-CN"/>
        </w:rPr>
        <w:t>revazute prin proiectul tehnic</w:t>
      </w:r>
      <w:r w:rsidR="003B4D93" w:rsidRPr="003B4D93">
        <w:rPr>
          <w:rFonts w:asciiTheme="majorHAnsi" w:eastAsia="Times New Roman" w:hAnsiTheme="majorHAnsi" w:cs="Times New Roman"/>
          <w:sz w:val="24"/>
          <w:szCs w:val="24"/>
          <w:lang w:eastAsia="zh-CN"/>
        </w:rPr>
        <w:t xml:space="preserve"> iar dupa terminarea acestora surplusul de </w:t>
      </w:r>
      <w:r>
        <w:rPr>
          <w:rFonts w:asciiTheme="majorHAnsi" w:eastAsia="Times New Roman" w:hAnsiTheme="majorHAnsi" w:cs="Times New Roman"/>
          <w:sz w:val="24"/>
          <w:szCs w:val="24"/>
          <w:lang w:eastAsia="zh-CN"/>
        </w:rPr>
        <w:t>sol/subsol</w:t>
      </w:r>
      <w:r w:rsidR="003B4D93" w:rsidRPr="003B4D93">
        <w:rPr>
          <w:rFonts w:asciiTheme="majorHAnsi" w:eastAsia="Times New Roman" w:hAnsiTheme="majorHAnsi" w:cs="Times New Roman"/>
          <w:sz w:val="24"/>
          <w:szCs w:val="24"/>
          <w:lang w:eastAsia="zh-CN"/>
        </w:rPr>
        <w:t xml:space="preserve"> </w:t>
      </w:r>
      <w:proofErr w:type="gramStart"/>
      <w:r w:rsidR="003B4D93" w:rsidRPr="003B4D93">
        <w:rPr>
          <w:rFonts w:asciiTheme="majorHAnsi" w:eastAsia="Times New Roman" w:hAnsiTheme="majorHAnsi" w:cs="Times New Roman"/>
          <w:sz w:val="24"/>
          <w:szCs w:val="24"/>
          <w:lang w:eastAsia="zh-CN"/>
        </w:rPr>
        <w:t>va</w:t>
      </w:r>
      <w:proofErr w:type="gramEnd"/>
      <w:r w:rsidR="003B4D93" w:rsidRPr="003B4D93">
        <w:rPr>
          <w:rFonts w:asciiTheme="majorHAnsi" w:eastAsia="Times New Roman" w:hAnsiTheme="majorHAnsi" w:cs="Times New Roman"/>
          <w:sz w:val="24"/>
          <w:szCs w:val="24"/>
          <w:lang w:eastAsia="zh-CN"/>
        </w:rPr>
        <w:t xml:space="preserve"> fi evacuat si depozitat in locurile i</w:t>
      </w:r>
      <w:r w:rsidR="002F7ED6">
        <w:rPr>
          <w:rFonts w:asciiTheme="majorHAnsi" w:eastAsia="Times New Roman" w:hAnsiTheme="majorHAnsi" w:cs="Times New Roman"/>
          <w:sz w:val="24"/>
          <w:szCs w:val="24"/>
          <w:lang w:eastAsia="zh-CN"/>
        </w:rPr>
        <w:t>ndicate de administratia locala prin autorizatia de construire.</w:t>
      </w:r>
      <w:r w:rsidR="003B4D93" w:rsidRPr="003B4D93">
        <w:rPr>
          <w:rFonts w:asciiTheme="majorHAnsi" w:eastAsia="Times New Roman" w:hAnsiTheme="majorHAnsi" w:cs="Times New Roman"/>
          <w:sz w:val="24"/>
          <w:szCs w:val="24"/>
          <w:lang w:eastAsia="zh-CN"/>
        </w:rPr>
        <w:t xml:space="preserve"> La incheierea lucrarilor, suprafetele ocupate temporar vor fi aduse la starea initiala si amenajate c</w:t>
      </w:r>
      <w:r w:rsidR="002F7ED6">
        <w:rPr>
          <w:rFonts w:asciiTheme="majorHAnsi" w:eastAsia="Times New Roman" w:hAnsiTheme="majorHAnsi" w:cs="Times New Roman"/>
          <w:sz w:val="24"/>
          <w:szCs w:val="24"/>
          <w:lang w:eastAsia="zh-CN"/>
        </w:rPr>
        <w:t>u</w:t>
      </w:r>
      <w:r w:rsidR="003B4D93" w:rsidRPr="003B4D93">
        <w:rPr>
          <w:rFonts w:asciiTheme="majorHAnsi" w:eastAsia="Times New Roman" w:hAnsiTheme="majorHAnsi" w:cs="Times New Roman"/>
          <w:sz w:val="24"/>
          <w:szCs w:val="24"/>
          <w:lang w:eastAsia="zh-CN"/>
        </w:rPr>
        <w:t xml:space="preserve"> spatiu verde.</w:t>
      </w:r>
    </w:p>
    <w:p w14:paraId="76684C78" w14:textId="1543C27E" w:rsidR="0001026F" w:rsidRDefault="0001026F" w:rsidP="001A0B49">
      <w:pPr>
        <w:widowControl w:val="0"/>
        <w:suppressAutoHyphens/>
        <w:autoSpaceDE w:val="0"/>
        <w:spacing w:after="0"/>
        <w:ind w:left="3" w:right="119" w:firstLine="717"/>
        <w:jc w:val="both"/>
        <w:rPr>
          <w:rFonts w:asciiTheme="majorHAnsi" w:eastAsia="Times New Roman" w:hAnsiTheme="majorHAnsi" w:cs="Times New Roman"/>
          <w:sz w:val="24"/>
          <w:szCs w:val="24"/>
          <w:lang w:eastAsia="zh-CN"/>
        </w:rPr>
      </w:pPr>
    </w:p>
    <w:p w14:paraId="6389238E" w14:textId="77777777" w:rsidR="0001026F" w:rsidRPr="001A0B49" w:rsidRDefault="0001026F" w:rsidP="001A0B49">
      <w:pPr>
        <w:widowControl w:val="0"/>
        <w:suppressAutoHyphens/>
        <w:autoSpaceDE w:val="0"/>
        <w:spacing w:after="0"/>
        <w:ind w:left="3" w:right="119" w:firstLine="717"/>
        <w:jc w:val="both"/>
        <w:rPr>
          <w:rFonts w:asciiTheme="majorHAnsi" w:eastAsia="Times New Roman" w:hAnsiTheme="majorHAnsi" w:cs="Times New Roman"/>
          <w:sz w:val="24"/>
          <w:szCs w:val="24"/>
          <w:u w:val="single"/>
          <w:lang w:eastAsia="zh-CN"/>
        </w:rPr>
      </w:pPr>
    </w:p>
    <w:p w14:paraId="089C4A20" w14:textId="77777777" w:rsidR="001A0B49"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lastRenderedPageBreak/>
        <w:t xml:space="preserve">    </w:t>
      </w:r>
    </w:p>
    <w:p w14:paraId="6ED4655F" w14:textId="77777777" w:rsidR="00BF0B9B"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r w:rsidR="00C479BF" w:rsidRPr="00C479BF">
        <w:rPr>
          <w:rFonts w:asciiTheme="majorHAnsi" w:hAnsiTheme="majorHAnsi" w:cs="Times New Roman"/>
          <w:b/>
          <w:sz w:val="24"/>
          <w:szCs w:val="24"/>
        </w:rPr>
        <w:t xml:space="preserve"> IV. DESCRIEREA LUCRĂRILOR DE DEMOLARE NECESARE</w:t>
      </w:r>
      <w:r w:rsidRPr="007E4149">
        <w:rPr>
          <w:rFonts w:asciiTheme="majorHAnsi" w:hAnsiTheme="majorHAnsi" w:cs="Times New Roman"/>
          <w:sz w:val="24"/>
          <w:szCs w:val="24"/>
        </w:rPr>
        <w:t>:</w:t>
      </w:r>
      <w:r w:rsidR="00FE6899" w:rsidRPr="007E4149">
        <w:rPr>
          <w:rFonts w:asciiTheme="majorHAnsi" w:hAnsiTheme="majorHAnsi" w:cs="Times New Roman"/>
          <w:sz w:val="24"/>
          <w:szCs w:val="24"/>
        </w:rPr>
        <w:t xml:space="preserve">  </w:t>
      </w:r>
    </w:p>
    <w:p w14:paraId="6541E3BD" w14:textId="77777777" w:rsidR="00BF0B9B" w:rsidRPr="007E4149" w:rsidRDefault="00BF0B9B" w:rsidP="004152F6">
      <w:pPr>
        <w:autoSpaceDE w:val="0"/>
        <w:autoSpaceDN w:val="0"/>
        <w:adjustRightInd w:val="0"/>
        <w:spacing w:after="0"/>
        <w:ind w:left="142"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w:t>
      </w:r>
      <w:proofErr w:type="gramStart"/>
      <w:r w:rsidRPr="007E4149">
        <w:rPr>
          <w:rFonts w:asciiTheme="majorHAnsi" w:hAnsiTheme="majorHAnsi" w:cs="Times New Roman"/>
          <w:sz w:val="24"/>
          <w:szCs w:val="24"/>
        </w:rPr>
        <w:t>planul</w:t>
      </w:r>
      <w:proofErr w:type="gramEnd"/>
      <w:r w:rsidRPr="007E4149">
        <w:rPr>
          <w:rFonts w:asciiTheme="majorHAnsi" w:hAnsiTheme="majorHAnsi" w:cs="Times New Roman"/>
          <w:sz w:val="24"/>
          <w:szCs w:val="24"/>
        </w:rPr>
        <w:t xml:space="preserve"> de execuţie a lucrărilor de demolare, de refacere şi folosire ulterioară a terenului;</w:t>
      </w:r>
    </w:p>
    <w:p w14:paraId="2BCAAC7E" w14:textId="77777777" w:rsidR="00BF0B9B" w:rsidRPr="007E4149" w:rsidRDefault="00BF0B9B" w:rsidP="004152F6">
      <w:pPr>
        <w:autoSpaceDE w:val="0"/>
        <w:autoSpaceDN w:val="0"/>
        <w:adjustRightInd w:val="0"/>
        <w:spacing w:after="0"/>
        <w:ind w:left="142"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w:t>
      </w:r>
      <w:proofErr w:type="gramStart"/>
      <w:r w:rsidRPr="007E4149">
        <w:rPr>
          <w:rFonts w:asciiTheme="majorHAnsi" w:hAnsiTheme="majorHAnsi" w:cs="Times New Roman"/>
          <w:sz w:val="24"/>
          <w:szCs w:val="24"/>
        </w:rPr>
        <w:t>descrierea</w:t>
      </w:r>
      <w:proofErr w:type="gramEnd"/>
      <w:r w:rsidRPr="007E4149">
        <w:rPr>
          <w:rFonts w:asciiTheme="majorHAnsi" w:hAnsiTheme="majorHAnsi" w:cs="Times New Roman"/>
          <w:sz w:val="24"/>
          <w:szCs w:val="24"/>
        </w:rPr>
        <w:t xml:space="preserve"> lucrărilor de refacere a amplasamentului;</w:t>
      </w:r>
    </w:p>
    <w:p w14:paraId="194827A8" w14:textId="77777777" w:rsidR="00BF0B9B" w:rsidRPr="007E4149" w:rsidRDefault="00BF0B9B" w:rsidP="004152F6">
      <w:pPr>
        <w:autoSpaceDE w:val="0"/>
        <w:autoSpaceDN w:val="0"/>
        <w:adjustRightInd w:val="0"/>
        <w:spacing w:after="0"/>
        <w:ind w:left="142"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w:t>
      </w:r>
      <w:proofErr w:type="gramStart"/>
      <w:r w:rsidRPr="007E4149">
        <w:rPr>
          <w:rFonts w:asciiTheme="majorHAnsi" w:hAnsiTheme="majorHAnsi" w:cs="Times New Roman"/>
          <w:sz w:val="24"/>
          <w:szCs w:val="24"/>
        </w:rPr>
        <w:t>căi</w:t>
      </w:r>
      <w:proofErr w:type="gramEnd"/>
      <w:r w:rsidRPr="007E4149">
        <w:rPr>
          <w:rFonts w:asciiTheme="majorHAnsi" w:hAnsiTheme="majorHAnsi" w:cs="Times New Roman"/>
          <w:sz w:val="24"/>
          <w:szCs w:val="24"/>
        </w:rPr>
        <w:t xml:space="preserve"> noi de acces sau schimbări ale celor existente, după caz;</w:t>
      </w:r>
    </w:p>
    <w:p w14:paraId="00260F42" w14:textId="77777777" w:rsidR="00BF0B9B" w:rsidRPr="007E4149" w:rsidRDefault="00BF0B9B" w:rsidP="004152F6">
      <w:pPr>
        <w:autoSpaceDE w:val="0"/>
        <w:autoSpaceDN w:val="0"/>
        <w:adjustRightInd w:val="0"/>
        <w:spacing w:after="0"/>
        <w:ind w:left="142"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w:t>
      </w:r>
      <w:proofErr w:type="gramStart"/>
      <w:r w:rsidRPr="007E4149">
        <w:rPr>
          <w:rFonts w:asciiTheme="majorHAnsi" w:hAnsiTheme="majorHAnsi" w:cs="Times New Roman"/>
          <w:sz w:val="24"/>
          <w:szCs w:val="24"/>
        </w:rPr>
        <w:t>metode</w:t>
      </w:r>
      <w:proofErr w:type="gramEnd"/>
      <w:r w:rsidRPr="007E4149">
        <w:rPr>
          <w:rFonts w:asciiTheme="majorHAnsi" w:hAnsiTheme="majorHAnsi" w:cs="Times New Roman"/>
          <w:sz w:val="24"/>
          <w:szCs w:val="24"/>
        </w:rPr>
        <w:t xml:space="preserve"> folosite în demolare;</w:t>
      </w:r>
    </w:p>
    <w:p w14:paraId="4F24056E" w14:textId="77777777" w:rsidR="00BF0B9B" w:rsidRPr="007E4149" w:rsidRDefault="00BF0B9B" w:rsidP="004152F6">
      <w:pPr>
        <w:autoSpaceDE w:val="0"/>
        <w:autoSpaceDN w:val="0"/>
        <w:adjustRightInd w:val="0"/>
        <w:spacing w:after="0"/>
        <w:ind w:left="142"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w:t>
      </w:r>
      <w:proofErr w:type="gramStart"/>
      <w:r w:rsidRPr="007E4149">
        <w:rPr>
          <w:rFonts w:asciiTheme="majorHAnsi" w:hAnsiTheme="majorHAnsi" w:cs="Times New Roman"/>
          <w:sz w:val="24"/>
          <w:szCs w:val="24"/>
        </w:rPr>
        <w:t>detalii</w:t>
      </w:r>
      <w:proofErr w:type="gramEnd"/>
      <w:r w:rsidRPr="007E4149">
        <w:rPr>
          <w:rFonts w:asciiTheme="majorHAnsi" w:hAnsiTheme="majorHAnsi" w:cs="Times New Roman"/>
          <w:sz w:val="24"/>
          <w:szCs w:val="24"/>
        </w:rPr>
        <w:t xml:space="preserve"> privind alternativele care au fost luate în considerare;</w:t>
      </w:r>
    </w:p>
    <w:p w14:paraId="33F13E7B" w14:textId="77777777" w:rsidR="00BF0B9B" w:rsidRPr="007E4149" w:rsidRDefault="00BF0B9B" w:rsidP="004152F6">
      <w:pPr>
        <w:autoSpaceDE w:val="0"/>
        <w:autoSpaceDN w:val="0"/>
        <w:adjustRightInd w:val="0"/>
        <w:spacing w:after="0"/>
        <w:ind w:left="142"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w:t>
      </w:r>
      <w:proofErr w:type="gramStart"/>
      <w:r w:rsidRPr="007E4149">
        <w:rPr>
          <w:rFonts w:asciiTheme="majorHAnsi" w:hAnsiTheme="majorHAnsi" w:cs="Times New Roman"/>
          <w:sz w:val="24"/>
          <w:szCs w:val="24"/>
        </w:rPr>
        <w:t>alte</w:t>
      </w:r>
      <w:proofErr w:type="gramEnd"/>
      <w:r w:rsidRPr="007E4149">
        <w:rPr>
          <w:rFonts w:asciiTheme="majorHAnsi" w:hAnsiTheme="majorHAnsi" w:cs="Times New Roman"/>
          <w:sz w:val="24"/>
          <w:szCs w:val="24"/>
        </w:rPr>
        <w:t xml:space="preserve"> activităţi care pot apărea ca urmare a demolării (de exemplu, eliminarea deşeurilor).</w:t>
      </w:r>
    </w:p>
    <w:p w14:paraId="48F6BDAA" w14:textId="77777777" w:rsidR="00FE6899" w:rsidRPr="00FE6899" w:rsidRDefault="00FE6899" w:rsidP="00EA73D2">
      <w:pPr>
        <w:spacing w:after="0"/>
        <w:ind w:right="119" w:firstLine="720"/>
        <w:jc w:val="both"/>
        <w:rPr>
          <w:rFonts w:asciiTheme="majorHAnsi" w:eastAsia="Times New Roman" w:hAnsiTheme="majorHAnsi" w:cs="Times New Roman"/>
          <w:b/>
          <w:iCs/>
          <w:sz w:val="24"/>
          <w:szCs w:val="24"/>
          <w:lang w:val="ro-RO"/>
        </w:rPr>
      </w:pPr>
      <w:r w:rsidRPr="00FE6899">
        <w:rPr>
          <w:rFonts w:asciiTheme="majorHAnsi" w:eastAsia="Times New Roman" w:hAnsiTheme="majorHAnsi" w:cs="Times New Roman"/>
          <w:b/>
          <w:iCs/>
          <w:sz w:val="24"/>
          <w:szCs w:val="24"/>
          <w:lang w:val="ro-RO"/>
        </w:rPr>
        <w:t xml:space="preserve">Pentru realizarea proiectului propus </w:t>
      </w:r>
      <w:r w:rsidRPr="00C479BF">
        <w:rPr>
          <w:rFonts w:asciiTheme="majorHAnsi" w:eastAsia="Times New Roman" w:hAnsiTheme="majorHAnsi" w:cs="Times New Roman"/>
          <w:b/>
          <w:iCs/>
          <w:sz w:val="24"/>
          <w:szCs w:val="24"/>
          <w:lang w:val="ro-RO"/>
        </w:rPr>
        <w:t xml:space="preserve">NU </w:t>
      </w:r>
      <w:r w:rsidRPr="00FE6899">
        <w:rPr>
          <w:rFonts w:asciiTheme="majorHAnsi" w:eastAsia="Times New Roman" w:hAnsiTheme="majorHAnsi" w:cs="Times New Roman"/>
          <w:b/>
          <w:iCs/>
          <w:sz w:val="24"/>
          <w:szCs w:val="24"/>
          <w:lang w:val="ro-RO"/>
        </w:rPr>
        <w:t>sunt necesare lucrări de</w:t>
      </w:r>
      <w:r w:rsidR="0047439E">
        <w:rPr>
          <w:rFonts w:asciiTheme="majorHAnsi" w:eastAsia="Times New Roman" w:hAnsiTheme="majorHAnsi" w:cs="Times New Roman"/>
          <w:b/>
          <w:iCs/>
          <w:sz w:val="24"/>
          <w:szCs w:val="24"/>
          <w:lang w:val="ro-RO"/>
        </w:rPr>
        <w:t xml:space="preserve">  demolare, având in vedere ca terenul este liber de constructii</w:t>
      </w:r>
      <w:r w:rsidR="002F7ED6" w:rsidRPr="002F7ED6">
        <w:rPr>
          <w:rFonts w:asciiTheme="majorHAnsi" w:eastAsia="Times New Roman" w:hAnsiTheme="majorHAnsi" w:cs="Times New Roman"/>
          <w:b/>
          <w:iCs/>
          <w:sz w:val="24"/>
          <w:szCs w:val="24"/>
          <w:lang w:val="ro-RO"/>
        </w:rPr>
        <w:t>.</w:t>
      </w:r>
      <w:r w:rsidR="006E0BEE">
        <w:rPr>
          <w:rFonts w:asciiTheme="majorHAnsi" w:eastAsia="Times New Roman" w:hAnsiTheme="majorHAnsi" w:cs="Times New Roman"/>
          <w:b/>
          <w:iCs/>
          <w:sz w:val="24"/>
          <w:szCs w:val="24"/>
          <w:lang w:val="ro-RO"/>
        </w:rPr>
        <w:t xml:space="preserve"> </w:t>
      </w:r>
    </w:p>
    <w:p w14:paraId="3CD6F973" w14:textId="77777777" w:rsidR="001119CD" w:rsidRDefault="001119CD" w:rsidP="00EA73D2">
      <w:pPr>
        <w:spacing w:after="0"/>
        <w:ind w:right="119" w:firstLine="720"/>
        <w:jc w:val="both"/>
        <w:rPr>
          <w:rFonts w:asciiTheme="majorHAnsi" w:eastAsia="Times New Roman" w:hAnsiTheme="majorHAnsi" w:cs="Times New Roman"/>
          <w:iCs/>
          <w:sz w:val="24"/>
          <w:szCs w:val="24"/>
          <w:lang w:val="ro-RO"/>
        </w:rPr>
      </w:pPr>
    </w:p>
    <w:p w14:paraId="1E2C90B0" w14:textId="77777777" w:rsidR="00DA44C4" w:rsidRPr="00C479BF" w:rsidRDefault="00C479BF" w:rsidP="00EA73D2">
      <w:pPr>
        <w:autoSpaceDE w:val="0"/>
        <w:autoSpaceDN w:val="0"/>
        <w:adjustRightInd w:val="0"/>
        <w:spacing w:after="0"/>
        <w:ind w:right="119"/>
        <w:jc w:val="both"/>
        <w:rPr>
          <w:rFonts w:asciiTheme="majorHAnsi" w:hAnsiTheme="majorHAnsi" w:cs="Times New Roman"/>
          <w:b/>
          <w:sz w:val="24"/>
          <w:szCs w:val="24"/>
        </w:rPr>
      </w:pPr>
      <w:r w:rsidRPr="00C479BF">
        <w:rPr>
          <w:rFonts w:asciiTheme="majorHAnsi" w:hAnsiTheme="majorHAnsi" w:cs="Times New Roman"/>
          <w:b/>
          <w:sz w:val="24"/>
          <w:szCs w:val="24"/>
        </w:rPr>
        <w:t xml:space="preserve">    V. DESCRIEREA AMPLASĂRII PROIECTULUI:</w:t>
      </w:r>
    </w:p>
    <w:p w14:paraId="6C8E8109" w14:textId="77777777" w:rsidR="008E007F" w:rsidRPr="008E007F" w:rsidRDefault="008E007F" w:rsidP="008E007F">
      <w:pPr>
        <w:autoSpaceDE w:val="0"/>
        <w:autoSpaceDN w:val="0"/>
        <w:adjustRightInd w:val="0"/>
        <w:spacing w:after="0"/>
        <w:ind w:right="119" w:firstLine="720"/>
        <w:jc w:val="both"/>
        <w:rPr>
          <w:rFonts w:asciiTheme="majorHAnsi" w:hAnsiTheme="majorHAnsi" w:cs="Times New Roman"/>
          <w:sz w:val="24"/>
          <w:szCs w:val="24"/>
        </w:rPr>
      </w:pPr>
      <w:r w:rsidRPr="008E007F">
        <w:rPr>
          <w:rFonts w:asciiTheme="majorHAnsi" w:hAnsiTheme="majorHAnsi" w:cs="Times New Roman"/>
          <w:sz w:val="24"/>
          <w:szCs w:val="24"/>
        </w:rPr>
        <w:t xml:space="preserve">Amplasamentul pe care urmează să se realizeze proiectul este situat în </w:t>
      </w:r>
      <w:proofErr w:type="gramStart"/>
      <w:r w:rsidRPr="008E007F">
        <w:rPr>
          <w:rFonts w:asciiTheme="majorHAnsi" w:hAnsiTheme="majorHAnsi" w:cs="Times New Roman"/>
          <w:sz w:val="24"/>
          <w:szCs w:val="24"/>
        </w:rPr>
        <w:t>intravilanul  mun</w:t>
      </w:r>
      <w:proofErr w:type="gramEnd"/>
      <w:r w:rsidRPr="008E007F">
        <w:rPr>
          <w:rFonts w:asciiTheme="majorHAnsi" w:hAnsiTheme="majorHAnsi" w:cs="Times New Roman"/>
          <w:sz w:val="24"/>
          <w:szCs w:val="24"/>
        </w:rPr>
        <w:t>. Mangalia, Statiunea Venus, situata zona de nord a municipiului Mangalia, terenul are suprafața de 211,00mp din masuratori cadastrale si din acte, cu front la str. Nicolae Iorga de cca 16,00m</w:t>
      </w:r>
      <w:proofErr w:type="gramStart"/>
      <w:r w:rsidRPr="008E007F">
        <w:rPr>
          <w:rFonts w:asciiTheme="majorHAnsi" w:hAnsiTheme="majorHAnsi" w:cs="Times New Roman"/>
          <w:sz w:val="24"/>
          <w:szCs w:val="24"/>
        </w:rPr>
        <w:t>,  identificat</w:t>
      </w:r>
      <w:proofErr w:type="gramEnd"/>
      <w:r w:rsidRPr="008E007F">
        <w:rPr>
          <w:rFonts w:asciiTheme="majorHAnsi" w:hAnsiTheme="majorHAnsi" w:cs="Times New Roman"/>
          <w:sz w:val="24"/>
          <w:szCs w:val="24"/>
        </w:rPr>
        <w:t xml:space="preserve"> cu nr. Cadastral 104170, </w:t>
      </w:r>
      <w:proofErr w:type="gramStart"/>
      <w:r w:rsidRPr="008E007F">
        <w:rPr>
          <w:rFonts w:asciiTheme="majorHAnsi" w:hAnsiTheme="majorHAnsi" w:cs="Times New Roman"/>
          <w:sz w:val="24"/>
          <w:szCs w:val="24"/>
        </w:rPr>
        <w:t>este</w:t>
      </w:r>
      <w:proofErr w:type="gramEnd"/>
      <w:r w:rsidRPr="008E007F">
        <w:rPr>
          <w:rFonts w:asciiTheme="majorHAnsi" w:hAnsiTheme="majorHAnsi" w:cs="Times New Roman"/>
          <w:sz w:val="24"/>
          <w:szCs w:val="24"/>
        </w:rPr>
        <w:t xml:space="preserve"> proprietatea numitilor DRUMCEA GABRIEL si DRUMCEA LORI, conform Actului de adjudecare nr. 150/20.07.2018, emis de BEJ BOGDAN </w:t>
      </w:r>
      <w:proofErr w:type="gramStart"/>
      <w:r w:rsidRPr="008E007F">
        <w:rPr>
          <w:rFonts w:asciiTheme="majorHAnsi" w:hAnsiTheme="majorHAnsi" w:cs="Times New Roman"/>
          <w:sz w:val="24"/>
          <w:szCs w:val="24"/>
        </w:rPr>
        <w:t>IONICA ,</w:t>
      </w:r>
      <w:proofErr w:type="gramEnd"/>
      <w:r w:rsidRPr="008E007F">
        <w:rPr>
          <w:rFonts w:asciiTheme="majorHAnsi" w:hAnsiTheme="majorHAnsi" w:cs="Times New Roman"/>
          <w:sz w:val="24"/>
          <w:szCs w:val="24"/>
        </w:rPr>
        <w:t xml:space="preserve"> intabulata conform incheierii nr. 35326/2018 la OCPI Constanta, BCPI Mangalia.</w:t>
      </w:r>
    </w:p>
    <w:p w14:paraId="31F926BD" w14:textId="77777777" w:rsidR="008E007F" w:rsidRPr="008E007F" w:rsidRDefault="008E007F" w:rsidP="008E007F">
      <w:pPr>
        <w:autoSpaceDE w:val="0"/>
        <w:autoSpaceDN w:val="0"/>
        <w:adjustRightInd w:val="0"/>
        <w:spacing w:after="0"/>
        <w:ind w:right="119" w:firstLine="720"/>
        <w:jc w:val="both"/>
        <w:rPr>
          <w:rFonts w:asciiTheme="majorHAnsi" w:hAnsiTheme="majorHAnsi" w:cs="Times New Roman"/>
          <w:sz w:val="24"/>
          <w:szCs w:val="24"/>
        </w:rPr>
      </w:pPr>
    </w:p>
    <w:p w14:paraId="3E4FECDD" w14:textId="4C6B0923" w:rsidR="008E007F" w:rsidRDefault="008E007F" w:rsidP="008E007F">
      <w:pPr>
        <w:autoSpaceDE w:val="0"/>
        <w:autoSpaceDN w:val="0"/>
        <w:adjustRightInd w:val="0"/>
        <w:spacing w:after="0"/>
        <w:ind w:right="119" w:firstLine="720"/>
        <w:jc w:val="both"/>
        <w:rPr>
          <w:rFonts w:asciiTheme="majorHAnsi" w:hAnsiTheme="majorHAnsi" w:cs="Times New Roman"/>
          <w:sz w:val="24"/>
          <w:szCs w:val="24"/>
        </w:rPr>
      </w:pPr>
      <w:r w:rsidRPr="008E007F">
        <w:rPr>
          <w:rFonts w:asciiTheme="majorHAnsi" w:hAnsiTheme="majorHAnsi" w:cs="Times New Roman"/>
          <w:sz w:val="24"/>
          <w:szCs w:val="24"/>
        </w:rPr>
        <w:t xml:space="preserve">Folosirea actuală a terenului conform Certificat de Urbanism nr. </w:t>
      </w:r>
      <w:proofErr w:type="gramStart"/>
      <w:r w:rsidRPr="008E007F">
        <w:rPr>
          <w:rFonts w:asciiTheme="majorHAnsi" w:hAnsiTheme="majorHAnsi" w:cs="Times New Roman"/>
          <w:sz w:val="24"/>
          <w:szCs w:val="24"/>
        </w:rPr>
        <w:t>693/24.10.2019 este de teren liber iar destinația stabilită prin planurile de urbanism și amenajare a teritoriului aprobate: pentru subzone IS3C – subzona institutiilor publice si serviciilor de tip turistic cu regim inalt: hoteluri, pensiuni, agentii de turism, parcaje la sol si multietajate, restaurant, baruri, cofetarii, cafenele; spatii libere pietonale, pasaje pietonale acoperite, piste de biciclete; spatii plantate; puncta de informare, case de vacanta;spatii comerciale.</w:t>
      </w:r>
      <w:proofErr w:type="gramEnd"/>
    </w:p>
    <w:p w14:paraId="2B50F447" w14:textId="77777777" w:rsidR="008E007F" w:rsidRDefault="008E007F" w:rsidP="0047439E">
      <w:pPr>
        <w:autoSpaceDE w:val="0"/>
        <w:autoSpaceDN w:val="0"/>
        <w:adjustRightInd w:val="0"/>
        <w:spacing w:after="0"/>
        <w:ind w:right="119" w:firstLine="720"/>
        <w:jc w:val="both"/>
        <w:rPr>
          <w:rFonts w:asciiTheme="majorHAnsi" w:hAnsiTheme="majorHAnsi" w:cs="Times New Roman"/>
          <w:sz w:val="24"/>
          <w:szCs w:val="24"/>
        </w:rPr>
      </w:pPr>
    </w:p>
    <w:p w14:paraId="3A1B3094" w14:textId="77777777" w:rsidR="00AA6913" w:rsidRPr="00541788" w:rsidRDefault="00AA6913" w:rsidP="00BE1ADF">
      <w:pPr>
        <w:autoSpaceDE w:val="0"/>
        <w:autoSpaceDN w:val="0"/>
        <w:adjustRightInd w:val="0"/>
        <w:spacing w:after="0"/>
        <w:ind w:right="119"/>
        <w:jc w:val="both"/>
        <w:rPr>
          <w:rFonts w:asciiTheme="majorHAnsi" w:hAnsiTheme="majorHAnsi" w:cs="Times New Roman"/>
          <w:b/>
          <w:i/>
          <w:sz w:val="24"/>
          <w:szCs w:val="24"/>
        </w:rPr>
      </w:pPr>
      <w:r w:rsidRPr="00541788">
        <w:rPr>
          <w:rFonts w:asciiTheme="majorHAnsi" w:hAnsiTheme="majorHAnsi" w:cs="Times New Roman"/>
          <w:b/>
          <w:i/>
          <w:sz w:val="24"/>
          <w:szCs w:val="24"/>
        </w:rPr>
        <w:t>VECINATATI:</w:t>
      </w:r>
    </w:p>
    <w:p w14:paraId="40237CB3" w14:textId="49213F13" w:rsidR="00BE1ADF" w:rsidRPr="00650F42" w:rsidRDefault="00BE1ADF" w:rsidP="00BE1ADF">
      <w:pPr>
        <w:tabs>
          <w:tab w:val="left" w:pos="1276"/>
        </w:tabs>
        <w:autoSpaceDE w:val="0"/>
        <w:autoSpaceDN w:val="0"/>
        <w:adjustRightInd w:val="0"/>
        <w:spacing w:after="0"/>
        <w:ind w:left="284" w:right="119" w:firstLine="567"/>
        <w:jc w:val="both"/>
        <w:rPr>
          <w:rFonts w:asciiTheme="majorHAnsi" w:hAnsiTheme="majorHAnsi" w:cs="Times New Roman"/>
          <w:i/>
          <w:sz w:val="24"/>
          <w:szCs w:val="24"/>
        </w:rPr>
      </w:pPr>
      <w:r w:rsidRPr="00BE1ADF">
        <w:rPr>
          <w:rFonts w:asciiTheme="majorHAnsi" w:hAnsiTheme="majorHAnsi" w:cs="Times New Roman"/>
          <w:sz w:val="24"/>
          <w:szCs w:val="24"/>
        </w:rPr>
        <w:t>•</w:t>
      </w:r>
      <w:r w:rsidR="00650F42">
        <w:rPr>
          <w:rFonts w:asciiTheme="majorHAnsi" w:hAnsiTheme="majorHAnsi" w:cs="Times New Roman"/>
          <w:i/>
          <w:sz w:val="24"/>
          <w:szCs w:val="24"/>
        </w:rPr>
        <w:tab/>
      </w:r>
      <w:proofErr w:type="gramStart"/>
      <w:r w:rsidR="00650F42" w:rsidRPr="00650F42">
        <w:rPr>
          <w:rFonts w:asciiTheme="majorHAnsi" w:hAnsiTheme="majorHAnsi" w:cs="Times New Roman"/>
          <w:i/>
          <w:sz w:val="24"/>
          <w:szCs w:val="24"/>
        </w:rPr>
        <w:t>la  Nord</w:t>
      </w:r>
      <w:proofErr w:type="gramEnd"/>
      <w:r w:rsidR="00650F42" w:rsidRPr="00650F42">
        <w:rPr>
          <w:rFonts w:asciiTheme="majorHAnsi" w:hAnsiTheme="majorHAnsi" w:cs="Times New Roman"/>
          <w:i/>
          <w:sz w:val="24"/>
          <w:szCs w:val="24"/>
        </w:rPr>
        <w:t xml:space="preserve"> – </w:t>
      </w:r>
      <w:r w:rsidR="008E007F">
        <w:rPr>
          <w:rFonts w:asciiTheme="majorHAnsi" w:hAnsiTheme="majorHAnsi" w:cs="Times New Roman"/>
          <w:i/>
          <w:sz w:val="24"/>
          <w:szCs w:val="24"/>
        </w:rPr>
        <w:t>str. Nicolae Iorga</w:t>
      </w:r>
    </w:p>
    <w:p w14:paraId="2C73BE30" w14:textId="369CFBFB" w:rsidR="008650DF" w:rsidRPr="00650F42" w:rsidRDefault="00BE1ADF" w:rsidP="00BE1ADF">
      <w:pPr>
        <w:tabs>
          <w:tab w:val="left" w:pos="1276"/>
        </w:tabs>
        <w:autoSpaceDE w:val="0"/>
        <w:autoSpaceDN w:val="0"/>
        <w:adjustRightInd w:val="0"/>
        <w:spacing w:after="0"/>
        <w:ind w:left="284" w:right="119" w:firstLine="567"/>
        <w:jc w:val="both"/>
        <w:rPr>
          <w:rFonts w:asciiTheme="majorHAnsi" w:hAnsiTheme="majorHAnsi" w:cs="Times New Roman"/>
          <w:i/>
          <w:sz w:val="24"/>
          <w:szCs w:val="24"/>
        </w:rPr>
      </w:pPr>
      <w:r w:rsidRPr="00650F42">
        <w:rPr>
          <w:rFonts w:asciiTheme="majorHAnsi" w:hAnsiTheme="majorHAnsi" w:cs="Times New Roman"/>
          <w:i/>
          <w:sz w:val="24"/>
          <w:szCs w:val="24"/>
        </w:rPr>
        <w:t>•</w:t>
      </w:r>
      <w:r w:rsidRPr="00650F42">
        <w:rPr>
          <w:rFonts w:asciiTheme="majorHAnsi" w:hAnsiTheme="majorHAnsi" w:cs="Times New Roman"/>
          <w:i/>
          <w:sz w:val="24"/>
          <w:szCs w:val="24"/>
        </w:rPr>
        <w:tab/>
      </w:r>
      <w:proofErr w:type="gramStart"/>
      <w:r w:rsidRPr="00650F42">
        <w:rPr>
          <w:rFonts w:asciiTheme="majorHAnsi" w:hAnsiTheme="majorHAnsi" w:cs="Times New Roman"/>
          <w:i/>
          <w:sz w:val="24"/>
          <w:szCs w:val="24"/>
        </w:rPr>
        <w:t xml:space="preserve">la  </w:t>
      </w:r>
      <w:r w:rsidR="00650F42">
        <w:rPr>
          <w:rFonts w:asciiTheme="majorHAnsi" w:hAnsiTheme="majorHAnsi" w:cs="Times New Roman"/>
          <w:i/>
          <w:sz w:val="24"/>
          <w:szCs w:val="24"/>
        </w:rPr>
        <w:t>Vest</w:t>
      </w:r>
      <w:proofErr w:type="gramEnd"/>
      <w:r w:rsidRPr="00650F42">
        <w:rPr>
          <w:rFonts w:asciiTheme="majorHAnsi" w:hAnsiTheme="majorHAnsi" w:cs="Times New Roman"/>
          <w:i/>
          <w:sz w:val="24"/>
          <w:szCs w:val="24"/>
        </w:rPr>
        <w:t xml:space="preserve"> – </w:t>
      </w:r>
      <w:r w:rsidR="00650F42" w:rsidRPr="00650F42">
        <w:rPr>
          <w:rFonts w:asciiTheme="majorHAnsi" w:hAnsiTheme="majorHAnsi" w:cs="Times New Roman"/>
          <w:i/>
          <w:sz w:val="24"/>
          <w:szCs w:val="24"/>
        </w:rPr>
        <w:t xml:space="preserve"> </w:t>
      </w:r>
      <w:r w:rsidR="008E007F" w:rsidRPr="008E007F">
        <w:rPr>
          <w:rFonts w:asciiTheme="majorHAnsi" w:hAnsiTheme="majorHAnsi" w:cs="Times New Roman"/>
          <w:i/>
          <w:sz w:val="24"/>
          <w:szCs w:val="24"/>
        </w:rPr>
        <w:t>IE 107252</w:t>
      </w:r>
    </w:p>
    <w:p w14:paraId="6F540523" w14:textId="24F0A38A" w:rsidR="00BE1ADF" w:rsidRPr="00650F42" w:rsidRDefault="00BE1ADF" w:rsidP="00BE1ADF">
      <w:pPr>
        <w:tabs>
          <w:tab w:val="left" w:pos="1276"/>
        </w:tabs>
        <w:autoSpaceDE w:val="0"/>
        <w:autoSpaceDN w:val="0"/>
        <w:adjustRightInd w:val="0"/>
        <w:spacing w:after="0"/>
        <w:ind w:left="284" w:right="119" w:firstLine="567"/>
        <w:jc w:val="both"/>
        <w:rPr>
          <w:rFonts w:asciiTheme="majorHAnsi" w:hAnsiTheme="majorHAnsi" w:cs="Times New Roman"/>
          <w:i/>
          <w:sz w:val="24"/>
          <w:szCs w:val="24"/>
        </w:rPr>
      </w:pPr>
      <w:r w:rsidRPr="00650F42">
        <w:rPr>
          <w:rFonts w:asciiTheme="majorHAnsi" w:hAnsiTheme="majorHAnsi" w:cs="Times New Roman"/>
          <w:i/>
          <w:sz w:val="24"/>
          <w:szCs w:val="24"/>
        </w:rPr>
        <w:t>•</w:t>
      </w:r>
      <w:r w:rsidRPr="00650F42">
        <w:rPr>
          <w:rFonts w:asciiTheme="majorHAnsi" w:hAnsiTheme="majorHAnsi" w:cs="Times New Roman"/>
          <w:i/>
          <w:sz w:val="24"/>
          <w:szCs w:val="24"/>
        </w:rPr>
        <w:tab/>
      </w:r>
      <w:proofErr w:type="gramStart"/>
      <w:r w:rsidRPr="00650F42">
        <w:rPr>
          <w:rFonts w:asciiTheme="majorHAnsi" w:hAnsiTheme="majorHAnsi" w:cs="Times New Roman"/>
          <w:i/>
          <w:sz w:val="24"/>
          <w:szCs w:val="24"/>
        </w:rPr>
        <w:t xml:space="preserve">la  </w:t>
      </w:r>
      <w:r w:rsidR="00650F42">
        <w:rPr>
          <w:rFonts w:asciiTheme="majorHAnsi" w:hAnsiTheme="majorHAnsi" w:cs="Times New Roman"/>
          <w:i/>
          <w:sz w:val="24"/>
          <w:szCs w:val="24"/>
        </w:rPr>
        <w:t>Est</w:t>
      </w:r>
      <w:proofErr w:type="gramEnd"/>
      <w:r w:rsidR="00650F42" w:rsidRPr="00650F42">
        <w:rPr>
          <w:rFonts w:asciiTheme="majorHAnsi" w:hAnsiTheme="majorHAnsi" w:cs="Times New Roman"/>
          <w:i/>
          <w:sz w:val="24"/>
          <w:szCs w:val="24"/>
        </w:rPr>
        <w:t xml:space="preserve"> </w:t>
      </w:r>
      <w:r w:rsidR="008E007F">
        <w:rPr>
          <w:rFonts w:asciiTheme="majorHAnsi" w:hAnsiTheme="majorHAnsi" w:cs="Times New Roman"/>
          <w:i/>
          <w:sz w:val="24"/>
          <w:szCs w:val="24"/>
        </w:rPr>
        <w:t xml:space="preserve">  </w:t>
      </w:r>
      <w:r w:rsidR="00650F42" w:rsidRPr="00650F42">
        <w:rPr>
          <w:rFonts w:asciiTheme="majorHAnsi" w:hAnsiTheme="majorHAnsi" w:cs="Times New Roman"/>
          <w:i/>
          <w:sz w:val="24"/>
          <w:szCs w:val="24"/>
        </w:rPr>
        <w:t xml:space="preserve">– </w:t>
      </w:r>
      <w:r w:rsidR="008E007F" w:rsidRPr="008E007F">
        <w:rPr>
          <w:rFonts w:asciiTheme="majorHAnsi" w:hAnsiTheme="majorHAnsi" w:cs="Times New Roman"/>
          <w:i/>
          <w:sz w:val="24"/>
          <w:szCs w:val="24"/>
        </w:rPr>
        <w:t xml:space="preserve">domeniu public </w:t>
      </w:r>
    </w:p>
    <w:p w14:paraId="0555F76B" w14:textId="7FF95B24" w:rsidR="00BE1ADF" w:rsidRPr="00650F42" w:rsidRDefault="00BE1ADF" w:rsidP="00BE1ADF">
      <w:pPr>
        <w:tabs>
          <w:tab w:val="left" w:pos="1276"/>
        </w:tabs>
        <w:autoSpaceDE w:val="0"/>
        <w:autoSpaceDN w:val="0"/>
        <w:adjustRightInd w:val="0"/>
        <w:spacing w:after="0"/>
        <w:ind w:left="284" w:right="119" w:firstLine="567"/>
        <w:jc w:val="both"/>
        <w:rPr>
          <w:rFonts w:asciiTheme="majorHAnsi" w:hAnsiTheme="majorHAnsi" w:cs="Times New Roman"/>
          <w:i/>
          <w:sz w:val="24"/>
          <w:szCs w:val="24"/>
        </w:rPr>
      </w:pPr>
      <w:r w:rsidRPr="00650F42">
        <w:rPr>
          <w:rFonts w:asciiTheme="majorHAnsi" w:hAnsiTheme="majorHAnsi" w:cs="Times New Roman"/>
          <w:i/>
          <w:sz w:val="24"/>
          <w:szCs w:val="24"/>
        </w:rPr>
        <w:t>•</w:t>
      </w:r>
      <w:r w:rsidRPr="00650F42">
        <w:rPr>
          <w:rFonts w:asciiTheme="majorHAnsi" w:hAnsiTheme="majorHAnsi" w:cs="Times New Roman"/>
          <w:i/>
          <w:sz w:val="24"/>
          <w:szCs w:val="24"/>
        </w:rPr>
        <w:tab/>
      </w:r>
      <w:proofErr w:type="gramStart"/>
      <w:r w:rsidRPr="00650F42">
        <w:rPr>
          <w:rFonts w:asciiTheme="majorHAnsi" w:hAnsiTheme="majorHAnsi" w:cs="Times New Roman"/>
          <w:i/>
          <w:sz w:val="24"/>
          <w:szCs w:val="24"/>
        </w:rPr>
        <w:t xml:space="preserve">la  </w:t>
      </w:r>
      <w:r w:rsidR="00650F42">
        <w:rPr>
          <w:rFonts w:asciiTheme="majorHAnsi" w:hAnsiTheme="majorHAnsi" w:cs="Times New Roman"/>
          <w:i/>
          <w:sz w:val="24"/>
          <w:szCs w:val="24"/>
        </w:rPr>
        <w:t>Sud</w:t>
      </w:r>
      <w:proofErr w:type="gramEnd"/>
      <w:r w:rsidRPr="00650F42">
        <w:rPr>
          <w:rFonts w:asciiTheme="majorHAnsi" w:hAnsiTheme="majorHAnsi" w:cs="Times New Roman"/>
          <w:i/>
          <w:sz w:val="24"/>
          <w:szCs w:val="24"/>
        </w:rPr>
        <w:t xml:space="preserve"> – </w:t>
      </w:r>
      <w:r w:rsidR="008E007F" w:rsidRPr="008E007F">
        <w:rPr>
          <w:rFonts w:asciiTheme="majorHAnsi" w:hAnsiTheme="majorHAnsi" w:cs="Times New Roman"/>
          <w:i/>
          <w:sz w:val="24"/>
          <w:szCs w:val="24"/>
        </w:rPr>
        <w:t xml:space="preserve">domeniu public </w:t>
      </w:r>
    </w:p>
    <w:p w14:paraId="6BA40F00" w14:textId="77777777" w:rsidR="00541788" w:rsidRDefault="00541788" w:rsidP="00541788">
      <w:pPr>
        <w:autoSpaceDE w:val="0"/>
        <w:autoSpaceDN w:val="0"/>
        <w:adjustRightInd w:val="0"/>
        <w:spacing w:after="0"/>
        <w:ind w:right="119"/>
        <w:jc w:val="both"/>
        <w:rPr>
          <w:rFonts w:asciiTheme="majorHAnsi" w:hAnsiTheme="majorHAnsi" w:cs="Times New Roman"/>
          <w:b/>
          <w:i/>
          <w:sz w:val="24"/>
          <w:szCs w:val="24"/>
        </w:rPr>
      </w:pPr>
    </w:p>
    <w:p w14:paraId="1E6D2242" w14:textId="26216ECA" w:rsidR="00856FAE" w:rsidRPr="00856FAE" w:rsidRDefault="00856FAE" w:rsidP="00541788">
      <w:pPr>
        <w:autoSpaceDE w:val="0"/>
        <w:autoSpaceDN w:val="0"/>
        <w:adjustRightInd w:val="0"/>
        <w:spacing w:after="0"/>
        <w:ind w:right="119"/>
        <w:jc w:val="both"/>
        <w:rPr>
          <w:rFonts w:asciiTheme="majorHAnsi" w:hAnsiTheme="majorHAnsi" w:cs="Times New Roman"/>
          <w:b/>
          <w:i/>
          <w:sz w:val="24"/>
          <w:szCs w:val="24"/>
        </w:rPr>
      </w:pPr>
      <w:r w:rsidRPr="00856FAE">
        <w:rPr>
          <w:rFonts w:asciiTheme="majorHAnsi" w:hAnsiTheme="majorHAnsi" w:cs="Times New Roman"/>
          <w:b/>
          <w:i/>
          <w:sz w:val="24"/>
          <w:szCs w:val="24"/>
        </w:rPr>
        <w:t>Elementele de trasare ale constructiei</w:t>
      </w:r>
    </w:p>
    <w:p w14:paraId="5BC8102C" w14:textId="18704CD1" w:rsidR="00856FAE" w:rsidRDefault="00856FAE" w:rsidP="00856FAE">
      <w:pPr>
        <w:autoSpaceDE w:val="0"/>
        <w:autoSpaceDN w:val="0"/>
        <w:adjustRightInd w:val="0"/>
        <w:spacing w:after="0"/>
        <w:ind w:right="119" w:firstLine="720"/>
        <w:jc w:val="both"/>
        <w:rPr>
          <w:rFonts w:asciiTheme="majorHAnsi" w:hAnsiTheme="majorHAnsi" w:cs="Times New Roman"/>
          <w:i/>
          <w:sz w:val="24"/>
          <w:szCs w:val="24"/>
        </w:rPr>
      </w:pPr>
      <w:r w:rsidRPr="00856FAE">
        <w:rPr>
          <w:rFonts w:asciiTheme="majorHAnsi" w:hAnsiTheme="majorHAnsi" w:cs="Times New Roman"/>
          <w:i/>
          <w:sz w:val="24"/>
          <w:szCs w:val="24"/>
        </w:rPr>
        <w:t xml:space="preserve">Imobilul proiectat se </w:t>
      </w:r>
      <w:proofErr w:type="gramStart"/>
      <w:r w:rsidRPr="00856FAE">
        <w:rPr>
          <w:rFonts w:asciiTheme="majorHAnsi" w:hAnsiTheme="majorHAnsi" w:cs="Times New Roman"/>
          <w:i/>
          <w:sz w:val="24"/>
          <w:szCs w:val="24"/>
        </w:rPr>
        <w:t>va</w:t>
      </w:r>
      <w:proofErr w:type="gramEnd"/>
      <w:r w:rsidRPr="00856FAE">
        <w:rPr>
          <w:rFonts w:asciiTheme="majorHAnsi" w:hAnsiTheme="majorHAnsi" w:cs="Times New Roman"/>
          <w:i/>
          <w:sz w:val="24"/>
          <w:szCs w:val="24"/>
        </w:rPr>
        <w:t xml:space="preserve"> amplasa pe teren cu urmatoarele retageri:</w:t>
      </w:r>
    </w:p>
    <w:p w14:paraId="25214BCA" w14:textId="21FE5557" w:rsidR="00856FAE" w:rsidRPr="00856FAE" w:rsidRDefault="00856FAE" w:rsidP="00856FAE">
      <w:pPr>
        <w:autoSpaceDE w:val="0"/>
        <w:autoSpaceDN w:val="0"/>
        <w:adjustRightInd w:val="0"/>
        <w:spacing w:after="0"/>
        <w:ind w:right="119" w:firstLine="567"/>
        <w:jc w:val="both"/>
        <w:rPr>
          <w:rFonts w:asciiTheme="majorHAnsi" w:hAnsiTheme="majorHAnsi" w:cs="Times New Roman"/>
          <w:i/>
          <w:sz w:val="24"/>
          <w:szCs w:val="24"/>
        </w:rPr>
      </w:pPr>
      <w:r w:rsidRPr="00856FAE">
        <w:rPr>
          <w:rFonts w:asciiTheme="majorHAnsi" w:hAnsiTheme="majorHAnsi" w:cs="Times New Roman"/>
          <w:i/>
          <w:sz w:val="24"/>
          <w:szCs w:val="24"/>
        </w:rPr>
        <w:t>-</w:t>
      </w:r>
      <w:r w:rsidRPr="00856FAE">
        <w:rPr>
          <w:rFonts w:asciiTheme="majorHAnsi" w:hAnsiTheme="majorHAnsi" w:cs="Times New Roman"/>
          <w:i/>
          <w:sz w:val="24"/>
          <w:szCs w:val="24"/>
        </w:rPr>
        <w:tab/>
      </w:r>
      <w:r>
        <w:rPr>
          <w:rFonts w:asciiTheme="majorHAnsi" w:hAnsiTheme="majorHAnsi" w:cs="Times New Roman"/>
          <w:i/>
          <w:sz w:val="24"/>
          <w:szCs w:val="24"/>
        </w:rPr>
        <w:t xml:space="preserve">  </w:t>
      </w:r>
      <w:r w:rsidRPr="00856FAE">
        <w:rPr>
          <w:rFonts w:asciiTheme="majorHAnsi" w:hAnsiTheme="majorHAnsi" w:cs="Times New Roman"/>
          <w:i/>
          <w:sz w:val="24"/>
          <w:szCs w:val="24"/>
        </w:rPr>
        <w:t xml:space="preserve">De la latura de </w:t>
      </w:r>
      <w:proofErr w:type="gramStart"/>
      <w:r w:rsidRPr="00856FAE">
        <w:rPr>
          <w:rFonts w:asciiTheme="majorHAnsi" w:hAnsiTheme="majorHAnsi" w:cs="Times New Roman"/>
          <w:i/>
          <w:sz w:val="24"/>
          <w:szCs w:val="24"/>
        </w:rPr>
        <w:t>Nord :</w:t>
      </w:r>
      <w:proofErr w:type="gramEnd"/>
      <w:r w:rsidRPr="00856FAE">
        <w:rPr>
          <w:rFonts w:asciiTheme="majorHAnsi" w:hAnsiTheme="majorHAnsi" w:cs="Times New Roman"/>
          <w:i/>
          <w:sz w:val="24"/>
          <w:szCs w:val="24"/>
        </w:rPr>
        <w:t xml:space="preserve"> 5.00</w:t>
      </w:r>
      <w:r>
        <w:rPr>
          <w:rFonts w:asciiTheme="majorHAnsi" w:hAnsiTheme="majorHAnsi" w:cs="Times New Roman"/>
          <w:i/>
          <w:sz w:val="24"/>
          <w:szCs w:val="24"/>
        </w:rPr>
        <w:t>m fata de limita de proprietate</w:t>
      </w:r>
    </w:p>
    <w:p w14:paraId="09655C21" w14:textId="233C4AE0" w:rsidR="00856FAE" w:rsidRPr="00856FAE" w:rsidRDefault="00856FAE" w:rsidP="00856FAE">
      <w:pPr>
        <w:autoSpaceDE w:val="0"/>
        <w:autoSpaceDN w:val="0"/>
        <w:adjustRightInd w:val="0"/>
        <w:spacing w:after="0"/>
        <w:ind w:right="119" w:firstLine="567"/>
        <w:jc w:val="both"/>
        <w:rPr>
          <w:rFonts w:asciiTheme="majorHAnsi" w:hAnsiTheme="majorHAnsi" w:cs="Times New Roman"/>
          <w:i/>
          <w:sz w:val="24"/>
          <w:szCs w:val="24"/>
        </w:rPr>
      </w:pPr>
      <w:r w:rsidRPr="00856FAE">
        <w:rPr>
          <w:rFonts w:asciiTheme="majorHAnsi" w:hAnsiTheme="majorHAnsi" w:cs="Times New Roman"/>
          <w:i/>
          <w:sz w:val="24"/>
          <w:szCs w:val="24"/>
        </w:rPr>
        <w:t>-</w:t>
      </w:r>
      <w:r w:rsidRPr="00856FAE">
        <w:rPr>
          <w:rFonts w:asciiTheme="majorHAnsi" w:hAnsiTheme="majorHAnsi" w:cs="Times New Roman"/>
          <w:i/>
          <w:sz w:val="24"/>
          <w:szCs w:val="24"/>
        </w:rPr>
        <w:tab/>
      </w:r>
      <w:r>
        <w:rPr>
          <w:rFonts w:asciiTheme="majorHAnsi" w:hAnsiTheme="majorHAnsi" w:cs="Times New Roman"/>
          <w:i/>
          <w:sz w:val="24"/>
          <w:szCs w:val="24"/>
        </w:rPr>
        <w:t xml:space="preserve">  </w:t>
      </w:r>
      <w:r w:rsidRPr="00856FAE">
        <w:rPr>
          <w:rFonts w:asciiTheme="majorHAnsi" w:hAnsiTheme="majorHAnsi" w:cs="Times New Roman"/>
          <w:i/>
          <w:sz w:val="24"/>
          <w:szCs w:val="24"/>
        </w:rPr>
        <w:t xml:space="preserve">De la latura de </w:t>
      </w:r>
      <w:proofErr w:type="gramStart"/>
      <w:r w:rsidRPr="00856FAE">
        <w:rPr>
          <w:rFonts w:asciiTheme="majorHAnsi" w:hAnsiTheme="majorHAnsi" w:cs="Times New Roman"/>
          <w:i/>
          <w:sz w:val="24"/>
          <w:szCs w:val="24"/>
        </w:rPr>
        <w:t>Vest :</w:t>
      </w:r>
      <w:proofErr w:type="gramEnd"/>
      <w:r w:rsidRPr="00856FAE">
        <w:rPr>
          <w:rFonts w:asciiTheme="majorHAnsi" w:hAnsiTheme="majorHAnsi" w:cs="Times New Roman"/>
          <w:i/>
          <w:sz w:val="24"/>
          <w:szCs w:val="24"/>
        </w:rPr>
        <w:t xml:space="preserve"> 3.00m fata de limita de proprietate</w:t>
      </w:r>
    </w:p>
    <w:p w14:paraId="108C0601" w14:textId="30D3EA6A" w:rsidR="00856FAE" w:rsidRPr="00856FAE" w:rsidRDefault="00856FAE" w:rsidP="00856FAE">
      <w:pPr>
        <w:autoSpaceDE w:val="0"/>
        <w:autoSpaceDN w:val="0"/>
        <w:adjustRightInd w:val="0"/>
        <w:spacing w:after="0"/>
        <w:ind w:right="119" w:firstLine="567"/>
        <w:jc w:val="both"/>
        <w:rPr>
          <w:rFonts w:asciiTheme="majorHAnsi" w:hAnsiTheme="majorHAnsi" w:cs="Times New Roman"/>
          <w:i/>
          <w:sz w:val="24"/>
          <w:szCs w:val="24"/>
        </w:rPr>
      </w:pPr>
      <w:r w:rsidRPr="00856FAE">
        <w:rPr>
          <w:rFonts w:asciiTheme="majorHAnsi" w:hAnsiTheme="majorHAnsi" w:cs="Times New Roman"/>
          <w:i/>
          <w:sz w:val="24"/>
          <w:szCs w:val="24"/>
        </w:rPr>
        <w:t>-</w:t>
      </w:r>
      <w:r w:rsidRPr="00856FAE">
        <w:rPr>
          <w:rFonts w:asciiTheme="majorHAnsi" w:hAnsiTheme="majorHAnsi" w:cs="Times New Roman"/>
          <w:i/>
          <w:sz w:val="24"/>
          <w:szCs w:val="24"/>
        </w:rPr>
        <w:tab/>
      </w:r>
      <w:r>
        <w:rPr>
          <w:rFonts w:asciiTheme="majorHAnsi" w:hAnsiTheme="majorHAnsi" w:cs="Times New Roman"/>
          <w:i/>
          <w:sz w:val="24"/>
          <w:szCs w:val="24"/>
        </w:rPr>
        <w:t xml:space="preserve">  </w:t>
      </w:r>
      <w:r w:rsidRPr="00856FAE">
        <w:rPr>
          <w:rFonts w:asciiTheme="majorHAnsi" w:hAnsiTheme="majorHAnsi" w:cs="Times New Roman"/>
          <w:i/>
          <w:sz w:val="24"/>
          <w:szCs w:val="24"/>
        </w:rPr>
        <w:t xml:space="preserve">De la latura de </w:t>
      </w:r>
      <w:proofErr w:type="gramStart"/>
      <w:r w:rsidRPr="00856FAE">
        <w:rPr>
          <w:rFonts w:asciiTheme="majorHAnsi" w:hAnsiTheme="majorHAnsi" w:cs="Times New Roman"/>
          <w:i/>
          <w:sz w:val="24"/>
          <w:szCs w:val="24"/>
        </w:rPr>
        <w:t>Sud :</w:t>
      </w:r>
      <w:proofErr w:type="gramEnd"/>
      <w:r w:rsidRPr="00856FAE">
        <w:rPr>
          <w:rFonts w:asciiTheme="majorHAnsi" w:hAnsiTheme="majorHAnsi" w:cs="Times New Roman"/>
          <w:i/>
          <w:sz w:val="24"/>
          <w:szCs w:val="24"/>
        </w:rPr>
        <w:t xml:space="preserve"> 0.00</w:t>
      </w:r>
      <w:r>
        <w:rPr>
          <w:rFonts w:asciiTheme="majorHAnsi" w:hAnsiTheme="majorHAnsi" w:cs="Times New Roman"/>
          <w:i/>
          <w:sz w:val="24"/>
          <w:szCs w:val="24"/>
        </w:rPr>
        <w:t>m fata de limita de proprietate</w:t>
      </w:r>
    </w:p>
    <w:p w14:paraId="66CF07B0" w14:textId="08F651CA" w:rsidR="00856FAE" w:rsidRDefault="00856FAE" w:rsidP="00856FAE">
      <w:pPr>
        <w:autoSpaceDE w:val="0"/>
        <w:autoSpaceDN w:val="0"/>
        <w:adjustRightInd w:val="0"/>
        <w:spacing w:after="0"/>
        <w:ind w:right="119" w:firstLine="567"/>
        <w:jc w:val="both"/>
        <w:rPr>
          <w:rFonts w:asciiTheme="majorHAnsi" w:hAnsiTheme="majorHAnsi" w:cs="Times New Roman"/>
          <w:i/>
          <w:sz w:val="24"/>
          <w:szCs w:val="24"/>
        </w:rPr>
      </w:pPr>
      <w:r w:rsidRPr="00856FAE">
        <w:rPr>
          <w:rFonts w:asciiTheme="majorHAnsi" w:hAnsiTheme="majorHAnsi" w:cs="Times New Roman"/>
          <w:i/>
          <w:sz w:val="24"/>
          <w:szCs w:val="24"/>
        </w:rPr>
        <w:t>-</w:t>
      </w:r>
      <w:r w:rsidRPr="00856FAE">
        <w:rPr>
          <w:rFonts w:asciiTheme="majorHAnsi" w:hAnsiTheme="majorHAnsi" w:cs="Times New Roman"/>
          <w:i/>
          <w:sz w:val="24"/>
          <w:szCs w:val="24"/>
        </w:rPr>
        <w:tab/>
      </w:r>
      <w:r>
        <w:rPr>
          <w:rFonts w:asciiTheme="majorHAnsi" w:hAnsiTheme="majorHAnsi" w:cs="Times New Roman"/>
          <w:i/>
          <w:sz w:val="24"/>
          <w:szCs w:val="24"/>
        </w:rPr>
        <w:t xml:space="preserve"> </w:t>
      </w:r>
      <w:r w:rsidRPr="00856FAE">
        <w:rPr>
          <w:rFonts w:asciiTheme="majorHAnsi" w:hAnsiTheme="majorHAnsi" w:cs="Times New Roman"/>
          <w:i/>
          <w:sz w:val="24"/>
          <w:szCs w:val="24"/>
        </w:rPr>
        <w:t xml:space="preserve">De la latura de </w:t>
      </w:r>
      <w:proofErr w:type="gramStart"/>
      <w:r w:rsidRPr="00856FAE">
        <w:rPr>
          <w:rFonts w:asciiTheme="majorHAnsi" w:hAnsiTheme="majorHAnsi" w:cs="Times New Roman"/>
          <w:i/>
          <w:sz w:val="24"/>
          <w:szCs w:val="24"/>
        </w:rPr>
        <w:t>Est :</w:t>
      </w:r>
      <w:proofErr w:type="gramEnd"/>
      <w:r w:rsidRPr="00856FAE">
        <w:rPr>
          <w:rFonts w:asciiTheme="majorHAnsi" w:hAnsiTheme="majorHAnsi" w:cs="Times New Roman"/>
          <w:i/>
          <w:sz w:val="24"/>
          <w:szCs w:val="24"/>
        </w:rPr>
        <w:t xml:space="preserve"> 0.00</w:t>
      </w:r>
      <w:r>
        <w:rPr>
          <w:rFonts w:asciiTheme="majorHAnsi" w:hAnsiTheme="majorHAnsi" w:cs="Times New Roman"/>
          <w:i/>
          <w:sz w:val="24"/>
          <w:szCs w:val="24"/>
        </w:rPr>
        <w:t>m fata de limita de proprietate</w:t>
      </w:r>
    </w:p>
    <w:p w14:paraId="35E072B2" w14:textId="1CF8EAF3" w:rsidR="00856FAE" w:rsidRDefault="00856FAE" w:rsidP="00856FAE">
      <w:pPr>
        <w:autoSpaceDE w:val="0"/>
        <w:autoSpaceDN w:val="0"/>
        <w:adjustRightInd w:val="0"/>
        <w:spacing w:after="0"/>
        <w:ind w:right="119" w:firstLine="720"/>
        <w:jc w:val="both"/>
        <w:rPr>
          <w:rFonts w:asciiTheme="majorHAnsi" w:hAnsiTheme="majorHAnsi" w:cs="Times New Roman"/>
          <w:i/>
          <w:sz w:val="24"/>
          <w:szCs w:val="24"/>
        </w:rPr>
      </w:pPr>
    </w:p>
    <w:p w14:paraId="628FA7FF" w14:textId="2F66D50A" w:rsidR="00856FAE" w:rsidRPr="00856FAE" w:rsidRDefault="00856FAE" w:rsidP="00856FAE">
      <w:pPr>
        <w:autoSpaceDE w:val="0"/>
        <w:autoSpaceDN w:val="0"/>
        <w:adjustRightInd w:val="0"/>
        <w:spacing w:after="0"/>
        <w:ind w:right="119" w:firstLine="142"/>
        <w:jc w:val="both"/>
        <w:rPr>
          <w:rFonts w:asciiTheme="majorHAnsi" w:hAnsiTheme="majorHAnsi" w:cs="Times New Roman"/>
          <w:b/>
          <w:i/>
          <w:sz w:val="24"/>
          <w:szCs w:val="24"/>
        </w:rPr>
      </w:pPr>
      <w:r w:rsidRPr="00856FAE">
        <w:rPr>
          <w:rFonts w:asciiTheme="majorHAnsi" w:hAnsiTheme="majorHAnsi" w:cs="Times New Roman"/>
          <w:i/>
          <w:sz w:val="24"/>
          <w:szCs w:val="24"/>
        </w:rPr>
        <w:t>•</w:t>
      </w:r>
      <w:r w:rsidRPr="00856FAE">
        <w:rPr>
          <w:rFonts w:asciiTheme="majorHAnsi" w:hAnsiTheme="majorHAnsi" w:cs="Times New Roman"/>
          <w:i/>
          <w:sz w:val="24"/>
          <w:szCs w:val="24"/>
        </w:rPr>
        <w:tab/>
      </w:r>
      <w:r w:rsidRPr="00856FAE">
        <w:rPr>
          <w:rFonts w:asciiTheme="majorHAnsi" w:hAnsiTheme="majorHAnsi" w:cs="Times New Roman"/>
          <w:b/>
          <w:i/>
          <w:sz w:val="24"/>
          <w:szCs w:val="24"/>
        </w:rPr>
        <w:t>Cea mai apropiata constructie se afla la o distanta de 15.27m fata de limita de proprietate.</w:t>
      </w:r>
    </w:p>
    <w:p w14:paraId="10631ED5" w14:textId="77777777" w:rsidR="00AA6913" w:rsidRPr="00856FAE" w:rsidRDefault="00AA6913" w:rsidP="00EA73D2">
      <w:pPr>
        <w:autoSpaceDE w:val="0"/>
        <w:autoSpaceDN w:val="0"/>
        <w:adjustRightInd w:val="0"/>
        <w:spacing w:after="0"/>
        <w:ind w:right="119"/>
        <w:jc w:val="both"/>
        <w:rPr>
          <w:rFonts w:asciiTheme="majorHAnsi" w:hAnsiTheme="majorHAnsi" w:cs="Times New Roman"/>
          <w:sz w:val="24"/>
          <w:szCs w:val="24"/>
        </w:rPr>
      </w:pPr>
    </w:p>
    <w:p w14:paraId="45A28767" w14:textId="77777777" w:rsidR="00BF0B9B"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w:t>
      </w:r>
      <w:r w:rsidRPr="00C479BF">
        <w:rPr>
          <w:rFonts w:asciiTheme="majorHAnsi" w:hAnsiTheme="majorHAnsi" w:cs="Times New Roman"/>
          <w:b/>
          <w:i/>
          <w:sz w:val="24"/>
          <w:szCs w:val="24"/>
        </w:rPr>
        <w:t xml:space="preserve">distanţa faţă de graniţe pentru proiectele care cad sub incidenţa </w:t>
      </w:r>
      <w:r w:rsidRPr="00C479BF">
        <w:rPr>
          <w:rFonts w:asciiTheme="majorHAnsi" w:hAnsiTheme="majorHAnsi" w:cs="Times New Roman"/>
          <w:b/>
          <w:i/>
          <w:sz w:val="24"/>
          <w:szCs w:val="24"/>
          <w:u w:val="single"/>
        </w:rPr>
        <w:t>Convenţiei</w:t>
      </w:r>
      <w:r w:rsidRPr="007E4149">
        <w:rPr>
          <w:rFonts w:asciiTheme="majorHAnsi" w:hAnsiTheme="majorHAnsi" w:cs="Times New Roman"/>
          <w:sz w:val="24"/>
          <w:szCs w:val="24"/>
        </w:rPr>
        <w:t xml:space="preserve"> privind evaluarea impactului asupra mediului în context transfrontieră, adoptată la Espoo la 25 februarie 1991, ratificată prin Legea nr. 22/2001, cu completările ulterioare;</w:t>
      </w:r>
      <w:r w:rsidR="00DA44C4" w:rsidRPr="007E4149">
        <w:rPr>
          <w:rFonts w:asciiTheme="majorHAnsi" w:hAnsiTheme="majorHAnsi" w:cs="Times New Roman"/>
          <w:sz w:val="24"/>
          <w:szCs w:val="24"/>
        </w:rPr>
        <w:t xml:space="preserve"> - nu </w:t>
      </w:r>
      <w:proofErr w:type="gramStart"/>
      <w:r w:rsidR="00DA44C4" w:rsidRPr="007E4149">
        <w:rPr>
          <w:rFonts w:asciiTheme="majorHAnsi" w:hAnsiTheme="majorHAnsi" w:cs="Times New Roman"/>
          <w:sz w:val="24"/>
          <w:szCs w:val="24"/>
        </w:rPr>
        <w:t>este</w:t>
      </w:r>
      <w:proofErr w:type="gramEnd"/>
      <w:r w:rsidR="00DA44C4" w:rsidRPr="007E4149">
        <w:rPr>
          <w:rFonts w:asciiTheme="majorHAnsi" w:hAnsiTheme="majorHAnsi" w:cs="Times New Roman"/>
          <w:sz w:val="24"/>
          <w:szCs w:val="24"/>
        </w:rPr>
        <w:t xml:space="preserve"> cazul</w:t>
      </w:r>
    </w:p>
    <w:p w14:paraId="073152D6" w14:textId="77777777" w:rsidR="00C479BF" w:rsidRPr="007E4149" w:rsidRDefault="00C479BF" w:rsidP="00EA73D2">
      <w:pPr>
        <w:autoSpaceDE w:val="0"/>
        <w:autoSpaceDN w:val="0"/>
        <w:adjustRightInd w:val="0"/>
        <w:spacing w:after="0"/>
        <w:ind w:right="119"/>
        <w:jc w:val="both"/>
        <w:rPr>
          <w:rFonts w:asciiTheme="majorHAnsi" w:hAnsiTheme="majorHAnsi" w:cs="Times New Roman"/>
          <w:sz w:val="24"/>
          <w:szCs w:val="24"/>
        </w:rPr>
      </w:pPr>
    </w:p>
    <w:p w14:paraId="0A439C1C" w14:textId="77777777" w:rsidR="00C479BF"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r w:rsidRPr="00C479BF">
        <w:rPr>
          <w:rFonts w:asciiTheme="majorHAnsi" w:hAnsiTheme="majorHAnsi" w:cs="Times New Roman"/>
          <w:b/>
          <w:i/>
          <w:sz w:val="24"/>
          <w:szCs w:val="24"/>
        </w:rPr>
        <w:t xml:space="preserve">- </w:t>
      </w:r>
      <w:proofErr w:type="gramStart"/>
      <w:r w:rsidRPr="00C479BF">
        <w:rPr>
          <w:rFonts w:asciiTheme="majorHAnsi" w:hAnsiTheme="majorHAnsi" w:cs="Times New Roman"/>
          <w:b/>
          <w:i/>
          <w:sz w:val="24"/>
          <w:szCs w:val="24"/>
        </w:rPr>
        <w:t>localizarea</w:t>
      </w:r>
      <w:proofErr w:type="gramEnd"/>
      <w:r w:rsidRPr="00C479BF">
        <w:rPr>
          <w:rFonts w:asciiTheme="majorHAnsi" w:hAnsiTheme="majorHAnsi" w:cs="Times New Roman"/>
          <w:b/>
          <w:i/>
          <w:sz w:val="24"/>
          <w:szCs w:val="24"/>
        </w:rPr>
        <w:t xml:space="preserve"> amplasamentului în raport cu patrimoniul cultural potrivit Listei monumentelor</w:t>
      </w:r>
      <w:r w:rsidRPr="007E4149">
        <w:rPr>
          <w:rFonts w:asciiTheme="majorHAnsi" w:hAnsiTheme="majorHAnsi" w:cs="Times New Roman"/>
          <w:sz w:val="24"/>
          <w:szCs w:val="24"/>
        </w:rPr>
        <w:t xml:space="preserve"> istorice, actualizată, aprobată prin </w:t>
      </w:r>
      <w:r w:rsidRPr="007E4149">
        <w:rPr>
          <w:rFonts w:asciiTheme="majorHAnsi" w:hAnsiTheme="majorHAnsi" w:cs="Times New Roman"/>
          <w:sz w:val="24"/>
          <w:szCs w:val="24"/>
          <w:u w:val="single"/>
        </w:rPr>
        <w:t>Ordinul</w:t>
      </w:r>
      <w:r w:rsidRPr="007E4149">
        <w:rPr>
          <w:rFonts w:asciiTheme="majorHAnsi" w:hAnsiTheme="majorHAnsi" w:cs="Times New Roman"/>
          <w:sz w:val="24"/>
          <w:szCs w:val="24"/>
        </w:rPr>
        <w:t xml:space="preserve"> ministrului culturii şi cultelor nr. </w:t>
      </w:r>
      <w:proofErr w:type="gramStart"/>
      <w:r w:rsidRPr="007E4149">
        <w:rPr>
          <w:rFonts w:asciiTheme="majorHAnsi" w:hAnsiTheme="majorHAnsi" w:cs="Times New Roman"/>
          <w:sz w:val="24"/>
          <w:szCs w:val="24"/>
        </w:rPr>
        <w:t>2.314/2004</w:t>
      </w:r>
      <w:proofErr w:type="gramEnd"/>
      <w:r w:rsidRPr="007E4149">
        <w:rPr>
          <w:rFonts w:asciiTheme="majorHAnsi" w:hAnsiTheme="majorHAnsi" w:cs="Times New Roman"/>
          <w:sz w:val="24"/>
          <w:szCs w:val="24"/>
        </w:rPr>
        <w:t xml:space="preserve">, cu modificările ulterioare, şi Repertoriului arheologic naţional prevăzut de </w:t>
      </w:r>
      <w:r w:rsidRPr="007E4149">
        <w:rPr>
          <w:rFonts w:asciiTheme="majorHAnsi" w:hAnsiTheme="majorHAnsi" w:cs="Times New Roman"/>
          <w:sz w:val="24"/>
          <w:szCs w:val="24"/>
          <w:u w:val="single"/>
        </w:rPr>
        <w:t xml:space="preserve">Ordonanţa Guvernului nr. </w:t>
      </w:r>
      <w:proofErr w:type="gramStart"/>
      <w:r w:rsidRPr="007E4149">
        <w:rPr>
          <w:rFonts w:asciiTheme="majorHAnsi" w:hAnsiTheme="majorHAnsi" w:cs="Times New Roman"/>
          <w:sz w:val="24"/>
          <w:szCs w:val="24"/>
          <w:u w:val="single"/>
        </w:rPr>
        <w:t>43/2000</w:t>
      </w:r>
      <w:proofErr w:type="gramEnd"/>
      <w:r w:rsidRPr="007E4149">
        <w:rPr>
          <w:rFonts w:asciiTheme="majorHAnsi" w:hAnsiTheme="majorHAnsi" w:cs="Times New Roman"/>
          <w:sz w:val="24"/>
          <w:szCs w:val="24"/>
        </w:rPr>
        <w:t xml:space="preserve"> privind protecţia patrimoniului arheologic şi declararea unor situri arheologice ca zone de interes naţional, republicată, cu modificările şi completările ulterioare</w:t>
      </w:r>
      <w:r w:rsidR="00AA6913" w:rsidRPr="007E4149">
        <w:rPr>
          <w:rFonts w:asciiTheme="majorHAnsi" w:hAnsiTheme="majorHAnsi" w:cs="Times New Roman"/>
          <w:sz w:val="24"/>
          <w:szCs w:val="24"/>
        </w:rPr>
        <w:t xml:space="preserve">: </w:t>
      </w:r>
    </w:p>
    <w:p w14:paraId="5EC892C5" w14:textId="77777777" w:rsidR="008971F2" w:rsidRPr="001D0F70" w:rsidRDefault="00AA6913" w:rsidP="001D0F70">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 Obiectivul propus nu </w:t>
      </w:r>
      <w:proofErr w:type="gramStart"/>
      <w:r w:rsidRPr="007E4149">
        <w:rPr>
          <w:rFonts w:asciiTheme="majorHAnsi" w:hAnsiTheme="majorHAnsi" w:cs="Times New Roman"/>
          <w:sz w:val="24"/>
          <w:szCs w:val="24"/>
        </w:rPr>
        <w:t>va</w:t>
      </w:r>
      <w:proofErr w:type="gramEnd"/>
      <w:r w:rsidRPr="007E4149">
        <w:rPr>
          <w:rFonts w:asciiTheme="majorHAnsi" w:hAnsiTheme="majorHAnsi" w:cs="Times New Roman"/>
          <w:sz w:val="24"/>
          <w:szCs w:val="24"/>
        </w:rPr>
        <w:t xml:space="preserve"> modifica funcțiunile prevăzute in Certificatul de urbanism. In jurul amplasamentului nu </w:t>
      </w:r>
      <w:proofErr w:type="gramStart"/>
      <w:r w:rsidRPr="007E4149">
        <w:rPr>
          <w:rFonts w:asciiTheme="majorHAnsi" w:hAnsiTheme="majorHAnsi" w:cs="Times New Roman"/>
          <w:sz w:val="24"/>
          <w:szCs w:val="24"/>
        </w:rPr>
        <w:t>există  obiective</w:t>
      </w:r>
      <w:proofErr w:type="gramEnd"/>
      <w:r w:rsidRPr="007E4149">
        <w:rPr>
          <w:rFonts w:asciiTheme="majorHAnsi" w:hAnsiTheme="majorHAnsi" w:cs="Times New Roman"/>
          <w:sz w:val="24"/>
          <w:szCs w:val="24"/>
        </w:rPr>
        <w:t xml:space="preserve"> culturale sau religioase a căror activitate să fie stânjenită de funcționarea noului obiectiv.</w:t>
      </w:r>
    </w:p>
    <w:p w14:paraId="4FB37D09" w14:textId="77777777" w:rsidR="008971F2" w:rsidRPr="00680CAC" w:rsidRDefault="008971F2" w:rsidP="00EA73D2">
      <w:pPr>
        <w:autoSpaceDE w:val="0"/>
        <w:autoSpaceDN w:val="0"/>
        <w:adjustRightInd w:val="0"/>
        <w:spacing w:after="0"/>
        <w:ind w:right="119"/>
        <w:jc w:val="both"/>
        <w:rPr>
          <w:rFonts w:asciiTheme="majorHAnsi" w:hAnsiTheme="majorHAnsi" w:cs="Times New Roman"/>
          <w:color w:val="FF0000"/>
          <w:sz w:val="24"/>
          <w:szCs w:val="24"/>
        </w:rPr>
      </w:pPr>
    </w:p>
    <w:p w14:paraId="33D0AA92" w14:textId="77777777" w:rsidR="00C479BF"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 </w:t>
      </w:r>
      <w:proofErr w:type="gramStart"/>
      <w:r w:rsidRPr="00C479BF">
        <w:rPr>
          <w:rFonts w:asciiTheme="majorHAnsi" w:hAnsiTheme="majorHAnsi" w:cs="Times New Roman"/>
          <w:b/>
          <w:i/>
          <w:sz w:val="24"/>
          <w:szCs w:val="24"/>
        </w:rPr>
        <w:t>detalii</w:t>
      </w:r>
      <w:proofErr w:type="gramEnd"/>
      <w:r w:rsidRPr="00C479BF">
        <w:rPr>
          <w:rFonts w:asciiTheme="majorHAnsi" w:hAnsiTheme="majorHAnsi" w:cs="Times New Roman"/>
          <w:b/>
          <w:i/>
          <w:sz w:val="24"/>
          <w:szCs w:val="24"/>
        </w:rPr>
        <w:t xml:space="preserve"> privind orice variantă de amplasament care a fost luată în considerare</w:t>
      </w:r>
      <w:r w:rsidR="00200DEC" w:rsidRPr="007E4149">
        <w:rPr>
          <w:rFonts w:asciiTheme="majorHAnsi" w:hAnsiTheme="majorHAnsi" w:cs="Times New Roman"/>
          <w:sz w:val="24"/>
          <w:szCs w:val="24"/>
        </w:rPr>
        <w:t xml:space="preserve">: </w:t>
      </w:r>
    </w:p>
    <w:p w14:paraId="672C76E2" w14:textId="77777777" w:rsidR="00BF0B9B" w:rsidRPr="007E4149" w:rsidRDefault="00200DEC"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La întocmirea </w:t>
      </w:r>
      <w:r w:rsidR="00800E6C">
        <w:rPr>
          <w:rFonts w:asciiTheme="majorHAnsi" w:hAnsiTheme="majorHAnsi" w:cs="Times New Roman"/>
          <w:sz w:val="24"/>
          <w:szCs w:val="24"/>
        </w:rPr>
        <w:t>p</w:t>
      </w:r>
      <w:r w:rsidRPr="007E4149">
        <w:rPr>
          <w:rFonts w:asciiTheme="majorHAnsi" w:hAnsiTheme="majorHAnsi" w:cs="Times New Roman"/>
          <w:sz w:val="24"/>
          <w:szCs w:val="24"/>
        </w:rPr>
        <w:t>roiectului tehnic şi detaliilor de execuţie se vor respecta prevederile tuturor Normativelor şi prevederilor legislative în vigoare.</w:t>
      </w:r>
    </w:p>
    <w:p w14:paraId="2FD99FC2" w14:textId="77777777" w:rsidR="000C2F30" w:rsidRPr="007E4149" w:rsidRDefault="000C2F30" w:rsidP="00EA73D2">
      <w:pPr>
        <w:autoSpaceDE w:val="0"/>
        <w:autoSpaceDN w:val="0"/>
        <w:adjustRightInd w:val="0"/>
        <w:spacing w:after="0"/>
        <w:ind w:right="119"/>
        <w:jc w:val="both"/>
        <w:rPr>
          <w:rFonts w:asciiTheme="majorHAnsi" w:hAnsiTheme="majorHAnsi" w:cs="Times New Roman"/>
          <w:sz w:val="24"/>
          <w:szCs w:val="24"/>
        </w:rPr>
      </w:pPr>
    </w:p>
    <w:p w14:paraId="4AD29F48" w14:textId="77777777" w:rsidR="00BF0B9B" w:rsidRPr="007E4149" w:rsidRDefault="00C479BF" w:rsidP="00EA73D2">
      <w:pPr>
        <w:autoSpaceDE w:val="0"/>
        <w:autoSpaceDN w:val="0"/>
        <w:adjustRightInd w:val="0"/>
        <w:spacing w:after="0"/>
        <w:ind w:right="119"/>
        <w:jc w:val="both"/>
        <w:rPr>
          <w:rFonts w:asciiTheme="majorHAnsi" w:hAnsiTheme="majorHAnsi" w:cs="Times New Roman"/>
          <w:b/>
          <w:sz w:val="24"/>
          <w:szCs w:val="24"/>
        </w:rPr>
      </w:pPr>
      <w:r w:rsidRPr="007E4149">
        <w:rPr>
          <w:rFonts w:asciiTheme="majorHAnsi" w:hAnsiTheme="majorHAnsi" w:cs="Times New Roman"/>
          <w:b/>
          <w:sz w:val="24"/>
          <w:szCs w:val="24"/>
        </w:rPr>
        <w:t xml:space="preserve">    VI. DESCRIEREA TUTUROR EFECTELOR SEMNIFICATIVE POSIBILE ASUPRA MEDIULUI ALE PROIECTULUI, ÎN LIMITA INFORMAŢIILOR DISPONIBILE:</w:t>
      </w:r>
    </w:p>
    <w:p w14:paraId="0D3563C7" w14:textId="77777777" w:rsidR="00BF0B9B" w:rsidRPr="00C479BF" w:rsidRDefault="00BF0B9B" w:rsidP="00EA73D2">
      <w:pPr>
        <w:autoSpaceDE w:val="0"/>
        <w:autoSpaceDN w:val="0"/>
        <w:adjustRightInd w:val="0"/>
        <w:spacing w:after="0"/>
        <w:ind w:right="119"/>
        <w:jc w:val="both"/>
        <w:rPr>
          <w:rFonts w:asciiTheme="majorHAnsi" w:hAnsiTheme="majorHAnsi" w:cs="Times New Roman"/>
          <w:b/>
          <w:i/>
          <w:sz w:val="24"/>
          <w:szCs w:val="24"/>
        </w:rPr>
      </w:pPr>
      <w:r w:rsidRPr="00C479BF">
        <w:rPr>
          <w:rFonts w:asciiTheme="majorHAnsi" w:hAnsiTheme="majorHAnsi" w:cs="Times New Roman"/>
          <w:b/>
          <w:i/>
          <w:sz w:val="24"/>
          <w:szCs w:val="24"/>
        </w:rPr>
        <w:t xml:space="preserve">    A. Surse de poluanţi şi instalaţii pentru reţinerea, evacuarea şi dispersia poluanţilor în mediu:</w:t>
      </w:r>
    </w:p>
    <w:p w14:paraId="54417BDE" w14:textId="77777777" w:rsidR="00BF0B9B" w:rsidRPr="00C479BF" w:rsidRDefault="00BF0B9B" w:rsidP="00EA73D2">
      <w:pPr>
        <w:autoSpaceDE w:val="0"/>
        <w:autoSpaceDN w:val="0"/>
        <w:adjustRightInd w:val="0"/>
        <w:spacing w:after="0"/>
        <w:ind w:right="119"/>
        <w:jc w:val="both"/>
        <w:rPr>
          <w:rFonts w:asciiTheme="majorHAnsi" w:hAnsiTheme="majorHAnsi" w:cs="Times New Roman"/>
          <w:b/>
          <w:i/>
          <w:sz w:val="24"/>
          <w:szCs w:val="24"/>
        </w:rPr>
      </w:pPr>
      <w:r w:rsidRPr="00C479BF">
        <w:rPr>
          <w:rFonts w:asciiTheme="majorHAnsi" w:hAnsiTheme="majorHAnsi" w:cs="Times New Roman"/>
          <w:b/>
          <w:i/>
          <w:sz w:val="24"/>
          <w:szCs w:val="24"/>
        </w:rPr>
        <w:t xml:space="preserve">    a) </w:t>
      </w:r>
      <w:proofErr w:type="gramStart"/>
      <w:r w:rsidRPr="00C479BF">
        <w:rPr>
          <w:rFonts w:asciiTheme="majorHAnsi" w:hAnsiTheme="majorHAnsi" w:cs="Times New Roman"/>
          <w:b/>
          <w:i/>
          <w:sz w:val="24"/>
          <w:szCs w:val="24"/>
        </w:rPr>
        <w:t>protecţia</w:t>
      </w:r>
      <w:proofErr w:type="gramEnd"/>
      <w:r w:rsidRPr="00C479BF">
        <w:rPr>
          <w:rFonts w:asciiTheme="majorHAnsi" w:hAnsiTheme="majorHAnsi" w:cs="Times New Roman"/>
          <w:b/>
          <w:i/>
          <w:sz w:val="24"/>
          <w:szCs w:val="24"/>
        </w:rPr>
        <w:t xml:space="preserve"> calităţii apelor:</w:t>
      </w:r>
    </w:p>
    <w:p w14:paraId="6F39E4CA" w14:textId="77777777" w:rsidR="00C479BF" w:rsidRPr="004152F6" w:rsidRDefault="00BF0B9B" w:rsidP="00EA73D2">
      <w:pPr>
        <w:autoSpaceDE w:val="0"/>
        <w:autoSpaceDN w:val="0"/>
        <w:adjustRightInd w:val="0"/>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w:t>
      </w:r>
      <w:r w:rsidRPr="004152F6">
        <w:rPr>
          <w:rFonts w:asciiTheme="majorHAnsi" w:hAnsiTheme="majorHAnsi" w:cs="Times New Roman"/>
          <w:i/>
          <w:sz w:val="24"/>
          <w:szCs w:val="24"/>
        </w:rPr>
        <w:t xml:space="preserve">- </w:t>
      </w:r>
      <w:proofErr w:type="gramStart"/>
      <w:r w:rsidRPr="004152F6">
        <w:rPr>
          <w:rFonts w:asciiTheme="majorHAnsi" w:hAnsiTheme="majorHAnsi" w:cs="Times New Roman"/>
          <w:i/>
          <w:sz w:val="24"/>
          <w:szCs w:val="24"/>
        </w:rPr>
        <w:t>sursele</w:t>
      </w:r>
      <w:proofErr w:type="gramEnd"/>
      <w:r w:rsidRPr="004152F6">
        <w:rPr>
          <w:rFonts w:asciiTheme="majorHAnsi" w:hAnsiTheme="majorHAnsi" w:cs="Times New Roman"/>
          <w:i/>
          <w:sz w:val="24"/>
          <w:szCs w:val="24"/>
        </w:rPr>
        <w:t xml:space="preserve"> de poluanţi pentru ape, locul de evacuare sau emisarul</w:t>
      </w:r>
      <w:r w:rsidR="00831403" w:rsidRPr="004152F6">
        <w:rPr>
          <w:rFonts w:asciiTheme="majorHAnsi" w:hAnsiTheme="majorHAnsi" w:cs="Times New Roman"/>
          <w:i/>
          <w:sz w:val="24"/>
          <w:szCs w:val="24"/>
        </w:rPr>
        <w:t xml:space="preserve">: </w:t>
      </w:r>
    </w:p>
    <w:p w14:paraId="1B0AFDDD" w14:textId="77777777" w:rsidR="00BF0B9B" w:rsidRDefault="00831403"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Din activitate rezultă numai ape uzate menajere. Evacuarea apelor uzate se </w:t>
      </w:r>
      <w:proofErr w:type="gramStart"/>
      <w:r w:rsidRPr="007E4149">
        <w:rPr>
          <w:rFonts w:asciiTheme="majorHAnsi" w:hAnsiTheme="majorHAnsi" w:cs="Times New Roman"/>
          <w:sz w:val="24"/>
          <w:szCs w:val="24"/>
        </w:rPr>
        <w:t>va</w:t>
      </w:r>
      <w:proofErr w:type="gramEnd"/>
      <w:r w:rsidRPr="007E4149">
        <w:rPr>
          <w:rFonts w:asciiTheme="majorHAnsi" w:hAnsiTheme="majorHAnsi" w:cs="Times New Roman"/>
          <w:sz w:val="24"/>
          <w:szCs w:val="24"/>
        </w:rPr>
        <w:t xml:space="preserve"> realiza prin intermediul unei rețele de canalizare in sistemul centralizat din zonă</w:t>
      </w:r>
      <w:r w:rsidR="00C479BF">
        <w:rPr>
          <w:rFonts w:asciiTheme="majorHAnsi" w:hAnsiTheme="majorHAnsi" w:cs="Times New Roman"/>
          <w:sz w:val="24"/>
          <w:szCs w:val="24"/>
        </w:rPr>
        <w:t>.</w:t>
      </w:r>
    </w:p>
    <w:p w14:paraId="0FB9D118" w14:textId="77777777" w:rsidR="002A46CF" w:rsidRDefault="002A46CF" w:rsidP="00EA73D2">
      <w:pPr>
        <w:autoSpaceDE w:val="0"/>
        <w:autoSpaceDN w:val="0"/>
        <w:adjustRightInd w:val="0"/>
        <w:spacing w:after="0"/>
        <w:ind w:right="119" w:firstLine="720"/>
        <w:jc w:val="both"/>
        <w:rPr>
          <w:rFonts w:asciiTheme="majorHAnsi" w:hAnsiTheme="majorHAnsi" w:cs="Times New Roman"/>
          <w:sz w:val="24"/>
          <w:szCs w:val="24"/>
        </w:rPr>
      </w:pPr>
      <w:r>
        <w:rPr>
          <w:rFonts w:asciiTheme="majorHAnsi" w:hAnsiTheme="majorHAnsi" w:cs="Times New Roman"/>
          <w:sz w:val="24"/>
          <w:szCs w:val="24"/>
        </w:rPr>
        <w:t>E</w:t>
      </w:r>
      <w:r w:rsidRPr="002A46CF">
        <w:rPr>
          <w:rFonts w:asciiTheme="majorHAnsi" w:hAnsiTheme="majorHAnsi" w:cs="Times New Roman"/>
          <w:sz w:val="24"/>
          <w:szCs w:val="24"/>
        </w:rPr>
        <w:t>ventuale scurgeri accidentale de produse petroliere de la mijloacele de transport materiale, de la utilajele folosite</w:t>
      </w:r>
      <w:proofErr w:type="gramStart"/>
      <w:r w:rsidRPr="002A46CF">
        <w:rPr>
          <w:rFonts w:asciiTheme="majorHAnsi" w:hAnsiTheme="majorHAnsi" w:cs="Times New Roman"/>
          <w:sz w:val="24"/>
          <w:szCs w:val="24"/>
        </w:rPr>
        <w:t>,  pot</w:t>
      </w:r>
      <w:proofErr w:type="gramEnd"/>
      <w:r w:rsidRPr="002A46CF">
        <w:rPr>
          <w:rFonts w:asciiTheme="majorHAnsi" w:hAnsiTheme="majorHAnsi" w:cs="Times New Roman"/>
          <w:sz w:val="24"/>
          <w:szCs w:val="24"/>
        </w:rPr>
        <w:t xml:space="preserve"> trece din sol in panza freatica, si reprezinta astfel o sursa de poluare pentru ape. In acest caz se impune achizitionarea de material absorbant si interventia prompta in astfel de situatii, in vederea minimizarii efectelor poluarii.  </w:t>
      </w:r>
    </w:p>
    <w:p w14:paraId="669735F8" w14:textId="77777777" w:rsidR="00C479BF" w:rsidRPr="007E4149" w:rsidRDefault="00C479BF" w:rsidP="00EA73D2">
      <w:pPr>
        <w:autoSpaceDE w:val="0"/>
        <w:autoSpaceDN w:val="0"/>
        <w:adjustRightInd w:val="0"/>
        <w:spacing w:after="0"/>
        <w:ind w:right="119" w:firstLine="720"/>
        <w:jc w:val="both"/>
        <w:rPr>
          <w:rFonts w:asciiTheme="majorHAnsi" w:hAnsiTheme="majorHAnsi" w:cs="Times New Roman"/>
          <w:sz w:val="24"/>
          <w:szCs w:val="24"/>
        </w:rPr>
      </w:pPr>
    </w:p>
    <w:p w14:paraId="51FE6A65" w14:textId="77777777" w:rsidR="00BF0B9B" w:rsidRPr="004152F6" w:rsidRDefault="00BF0B9B" w:rsidP="000C2F30">
      <w:pPr>
        <w:autoSpaceDE w:val="0"/>
        <w:autoSpaceDN w:val="0"/>
        <w:adjustRightInd w:val="0"/>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 </w:t>
      </w:r>
      <w:proofErr w:type="gramStart"/>
      <w:r w:rsidRPr="004152F6">
        <w:rPr>
          <w:rFonts w:asciiTheme="majorHAnsi" w:hAnsiTheme="majorHAnsi" w:cs="Times New Roman"/>
          <w:i/>
          <w:sz w:val="24"/>
          <w:szCs w:val="24"/>
        </w:rPr>
        <w:t>staţiile</w:t>
      </w:r>
      <w:proofErr w:type="gramEnd"/>
      <w:r w:rsidRPr="004152F6">
        <w:rPr>
          <w:rFonts w:asciiTheme="majorHAnsi" w:hAnsiTheme="majorHAnsi" w:cs="Times New Roman"/>
          <w:i/>
          <w:sz w:val="24"/>
          <w:szCs w:val="24"/>
        </w:rPr>
        <w:t xml:space="preserve"> şi instalaţiile de epurare sau de preepurare a apelor uzate prevăzute</w:t>
      </w:r>
      <w:r w:rsidR="00DB393F" w:rsidRPr="004152F6">
        <w:rPr>
          <w:rFonts w:asciiTheme="majorHAnsi" w:hAnsiTheme="majorHAnsi" w:cs="Times New Roman"/>
          <w:i/>
          <w:sz w:val="24"/>
          <w:szCs w:val="24"/>
        </w:rPr>
        <w:t>: nu sunt prevazute astfel de instalatii.</w:t>
      </w:r>
    </w:p>
    <w:p w14:paraId="284495D6" w14:textId="77777777" w:rsidR="001D0F70" w:rsidRDefault="001D0F70" w:rsidP="001D0F70">
      <w:pPr>
        <w:autoSpaceDE w:val="0"/>
        <w:autoSpaceDN w:val="0"/>
        <w:adjustRightInd w:val="0"/>
        <w:spacing w:after="0"/>
        <w:ind w:right="119" w:firstLine="720"/>
        <w:jc w:val="both"/>
        <w:rPr>
          <w:rFonts w:asciiTheme="majorHAnsi" w:hAnsiTheme="majorHAnsi" w:cs="Times New Roman"/>
          <w:sz w:val="24"/>
          <w:szCs w:val="24"/>
        </w:rPr>
      </w:pPr>
      <w:r w:rsidRPr="001D0F70">
        <w:rPr>
          <w:rFonts w:asciiTheme="majorHAnsi" w:hAnsiTheme="majorHAnsi" w:cs="Times New Roman"/>
          <w:sz w:val="24"/>
          <w:szCs w:val="24"/>
        </w:rPr>
        <w:t xml:space="preserve">Nu sunt prevăzute astfel de instalații, nu e cazul. Indicatorii de calitate ai apelor uzate evacuate trebuie </w:t>
      </w:r>
      <w:proofErr w:type="gramStart"/>
      <w:r w:rsidRPr="001D0F70">
        <w:rPr>
          <w:rFonts w:asciiTheme="majorHAnsi" w:hAnsiTheme="majorHAnsi" w:cs="Times New Roman"/>
          <w:sz w:val="24"/>
          <w:szCs w:val="24"/>
        </w:rPr>
        <w:t>sa</w:t>
      </w:r>
      <w:proofErr w:type="gramEnd"/>
      <w:r w:rsidRPr="001D0F70">
        <w:rPr>
          <w:rFonts w:asciiTheme="majorHAnsi" w:hAnsiTheme="majorHAnsi" w:cs="Times New Roman"/>
          <w:sz w:val="24"/>
          <w:szCs w:val="24"/>
        </w:rPr>
        <w:t xml:space="preserve"> respecte condițiile de calitate conform NTPA 002/2005.</w:t>
      </w:r>
    </w:p>
    <w:p w14:paraId="6A34F0DB" w14:textId="77777777" w:rsidR="00C479BF" w:rsidRPr="007E4149" w:rsidRDefault="00C479BF" w:rsidP="00EA73D2">
      <w:pPr>
        <w:autoSpaceDE w:val="0"/>
        <w:autoSpaceDN w:val="0"/>
        <w:adjustRightInd w:val="0"/>
        <w:spacing w:after="0"/>
        <w:ind w:right="119"/>
        <w:jc w:val="both"/>
        <w:rPr>
          <w:rFonts w:asciiTheme="majorHAnsi" w:hAnsiTheme="majorHAnsi" w:cs="Times New Roman"/>
          <w:sz w:val="24"/>
          <w:szCs w:val="24"/>
        </w:rPr>
      </w:pPr>
    </w:p>
    <w:p w14:paraId="0C08F1A8" w14:textId="77777777" w:rsidR="00BF0B9B" w:rsidRPr="00C479BF" w:rsidRDefault="00BF0B9B" w:rsidP="00EA73D2">
      <w:pPr>
        <w:autoSpaceDE w:val="0"/>
        <w:autoSpaceDN w:val="0"/>
        <w:adjustRightInd w:val="0"/>
        <w:spacing w:after="0"/>
        <w:ind w:right="119"/>
        <w:jc w:val="both"/>
        <w:rPr>
          <w:rFonts w:asciiTheme="majorHAnsi" w:hAnsiTheme="majorHAnsi" w:cs="Times New Roman"/>
          <w:b/>
          <w:i/>
          <w:sz w:val="24"/>
          <w:szCs w:val="24"/>
        </w:rPr>
      </w:pPr>
      <w:r w:rsidRPr="00C479BF">
        <w:rPr>
          <w:rFonts w:asciiTheme="majorHAnsi" w:hAnsiTheme="majorHAnsi" w:cs="Times New Roman"/>
          <w:b/>
          <w:i/>
          <w:sz w:val="24"/>
          <w:szCs w:val="24"/>
        </w:rPr>
        <w:t xml:space="preserve">    b) </w:t>
      </w:r>
      <w:proofErr w:type="gramStart"/>
      <w:r w:rsidRPr="00C479BF">
        <w:rPr>
          <w:rFonts w:asciiTheme="majorHAnsi" w:hAnsiTheme="majorHAnsi" w:cs="Times New Roman"/>
          <w:b/>
          <w:i/>
          <w:sz w:val="24"/>
          <w:szCs w:val="24"/>
        </w:rPr>
        <w:t>protecţia</w:t>
      </w:r>
      <w:proofErr w:type="gramEnd"/>
      <w:r w:rsidRPr="00C479BF">
        <w:rPr>
          <w:rFonts w:asciiTheme="majorHAnsi" w:hAnsiTheme="majorHAnsi" w:cs="Times New Roman"/>
          <w:b/>
          <w:i/>
          <w:sz w:val="24"/>
          <w:szCs w:val="24"/>
        </w:rPr>
        <w:t xml:space="preserve"> aerului:</w:t>
      </w:r>
    </w:p>
    <w:p w14:paraId="4E2B6351" w14:textId="77777777" w:rsidR="00C479BF" w:rsidRPr="004152F6" w:rsidRDefault="00BF0B9B" w:rsidP="00EA73D2">
      <w:pPr>
        <w:autoSpaceDE w:val="0"/>
        <w:autoSpaceDN w:val="0"/>
        <w:adjustRightInd w:val="0"/>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w:t>
      </w:r>
      <w:r w:rsidRPr="004152F6">
        <w:rPr>
          <w:rFonts w:asciiTheme="majorHAnsi" w:hAnsiTheme="majorHAnsi" w:cs="Times New Roman"/>
          <w:i/>
          <w:sz w:val="24"/>
          <w:szCs w:val="24"/>
        </w:rPr>
        <w:t xml:space="preserve">- </w:t>
      </w:r>
      <w:proofErr w:type="gramStart"/>
      <w:r w:rsidRPr="004152F6">
        <w:rPr>
          <w:rFonts w:asciiTheme="majorHAnsi" w:hAnsiTheme="majorHAnsi" w:cs="Times New Roman"/>
          <w:i/>
          <w:sz w:val="24"/>
          <w:szCs w:val="24"/>
        </w:rPr>
        <w:t>sursele</w:t>
      </w:r>
      <w:proofErr w:type="gramEnd"/>
      <w:r w:rsidRPr="004152F6">
        <w:rPr>
          <w:rFonts w:asciiTheme="majorHAnsi" w:hAnsiTheme="majorHAnsi" w:cs="Times New Roman"/>
          <w:i/>
          <w:sz w:val="24"/>
          <w:szCs w:val="24"/>
        </w:rPr>
        <w:t xml:space="preserve"> de poluanţi pentru aer, poluanţi, inclusiv surse de mirosuri</w:t>
      </w:r>
      <w:r w:rsidR="00DB393F" w:rsidRPr="004152F6">
        <w:rPr>
          <w:rFonts w:asciiTheme="majorHAnsi" w:hAnsiTheme="majorHAnsi" w:cs="Times New Roman"/>
          <w:i/>
          <w:sz w:val="24"/>
          <w:szCs w:val="24"/>
        </w:rPr>
        <w:t>:</w:t>
      </w:r>
    </w:p>
    <w:p w14:paraId="61BA7B8F" w14:textId="77777777" w:rsidR="0001026F" w:rsidRDefault="0001026F" w:rsidP="00EA73D2">
      <w:pPr>
        <w:autoSpaceDE w:val="0"/>
        <w:autoSpaceDN w:val="0"/>
        <w:adjustRightInd w:val="0"/>
        <w:spacing w:after="0"/>
        <w:ind w:right="119" w:firstLine="720"/>
        <w:jc w:val="both"/>
        <w:rPr>
          <w:rFonts w:asciiTheme="majorHAnsi" w:hAnsiTheme="majorHAnsi" w:cs="Times New Roman"/>
          <w:sz w:val="24"/>
          <w:szCs w:val="24"/>
        </w:rPr>
      </w:pPr>
    </w:p>
    <w:p w14:paraId="463C5CC3" w14:textId="77777777" w:rsidR="0001026F" w:rsidRDefault="0001026F" w:rsidP="00EA73D2">
      <w:pPr>
        <w:autoSpaceDE w:val="0"/>
        <w:autoSpaceDN w:val="0"/>
        <w:adjustRightInd w:val="0"/>
        <w:spacing w:after="0"/>
        <w:ind w:right="119" w:firstLine="720"/>
        <w:jc w:val="both"/>
        <w:rPr>
          <w:rFonts w:asciiTheme="majorHAnsi" w:hAnsiTheme="majorHAnsi" w:cs="Times New Roman"/>
          <w:sz w:val="24"/>
          <w:szCs w:val="24"/>
        </w:rPr>
      </w:pPr>
    </w:p>
    <w:p w14:paraId="718DF77C" w14:textId="12865375" w:rsidR="004152F6" w:rsidRDefault="00DB393F"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lastRenderedPageBreak/>
        <w:t>In perioada lucrarilor de construire, principalele surse de poluare a aerului le reprezinta utilajele din s</w:t>
      </w:r>
      <w:r w:rsidR="002A46CF">
        <w:rPr>
          <w:rFonts w:asciiTheme="majorHAnsi" w:hAnsiTheme="majorHAnsi" w:cs="Times New Roman"/>
          <w:sz w:val="24"/>
          <w:szCs w:val="24"/>
        </w:rPr>
        <w:t>istemul operational participant</w:t>
      </w:r>
      <w:r w:rsidRPr="007E4149">
        <w:rPr>
          <w:rFonts w:asciiTheme="majorHAnsi" w:hAnsiTheme="majorHAnsi" w:cs="Times New Roman"/>
          <w:sz w:val="24"/>
          <w:szCs w:val="24"/>
        </w:rPr>
        <w:t>, echipate cu motoare</w:t>
      </w:r>
      <w:r w:rsidR="00DF626E">
        <w:rPr>
          <w:rFonts w:asciiTheme="majorHAnsi" w:hAnsiTheme="majorHAnsi" w:cs="Times New Roman"/>
          <w:sz w:val="24"/>
          <w:szCs w:val="24"/>
        </w:rPr>
        <w:t xml:space="preserve"> </w:t>
      </w:r>
      <w:r w:rsidRPr="007E4149">
        <w:rPr>
          <w:rFonts w:asciiTheme="majorHAnsi" w:hAnsiTheme="majorHAnsi" w:cs="Times New Roman"/>
          <w:sz w:val="24"/>
          <w:szCs w:val="24"/>
        </w:rPr>
        <w:t>omologate, care in urma arderii combustibilului lichid, evacueaza gaze de ardere specifice, (gaze cu continut de monoxid de carbon, oxizi de azot, si sulf, particule in suspensie si compusi organici volatili metalici) in limitele admise de normele in vigoare.</w:t>
      </w:r>
      <w:r w:rsidR="00431200">
        <w:rPr>
          <w:rFonts w:asciiTheme="majorHAnsi" w:hAnsiTheme="majorHAnsi" w:cs="Times New Roman"/>
          <w:sz w:val="24"/>
          <w:szCs w:val="24"/>
        </w:rPr>
        <w:t xml:space="preserve"> </w:t>
      </w:r>
    </w:p>
    <w:p w14:paraId="6E5C40D0" w14:textId="77777777" w:rsidR="00BF0B9B" w:rsidRPr="007E4149" w:rsidRDefault="00DB393F"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În condiţiile de funcţionare normală şi de respectare a instrucţiunilor de </w:t>
      </w:r>
      <w:proofErr w:type="gramStart"/>
      <w:r w:rsidRPr="007E4149">
        <w:rPr>
          <w:rFonts w:asciiTheme="majorHAnsi" w:hAnsiTheme="majorHAnsi" w:cs="Times New Roman"/>
          <w:sz w:val="24"/>
          <w:szCs w:val="24"/>
        </w:rPr>
        <w:t>proiectare  nu</w:t>
      </w:r>
      <w:proofErr w:type="gramEnd"/>
      <w:r w:rsidRPr="007E4149">
        <w:rPr>
          <w:rFonts w:asciiTheme="majorHAnsi" w:hAnsiTheme="majorHAnsi" w:cs="Times New Roman"/>
          <w:sz w:val="24"/>
          <w:szCs w:val="24"/>
        </w:rPr>
        <w:t xml:space="preserve"> va afecta factorul de mediu aer.</w:t>
      </w:r>
    </w:p>
    <w:p w14:paraId="2DA6C1F8" w14:textId="77777777" w:rsidR="0001026F" w:rsidRDefault="0001026F" w:rsidP="00EA73D2">
      <w:pPr>
        <w:autoSpaceDE w:val="0"/>
        <w:autoSpaceDN w:val="0"/>
        <w:adjustRightInd w:val="0"/>
        <w:spacing w:after="0"/>
        <w:ind w:right="119"/>
        <w:jc w:val="both"/>
        <w:rPr>
          <w:rFonts w:asciiTheme="majorHAnsi" w:hAnsiTheme="majorHAnsi" w:cs="Times New Roman"/>
          <w:i/>
          <w:sz w:val="24"/>
          <w:szCs w:val="24"/>
        </w:rPr>
      </w:pPr>
    </w:p>
    <w:p w14:paraId="06A87999" w14:textId="5904F137" w:rsidR="00BF0B9B" w:rsidRPr="004152F6" w:rsidRDefault="00BF0B9B" w:rsidP="00EA73D2">
      <w:pPr>
        <w:autoSpaceDE w:val="0"/>
        <w:autoSpaceDN w:val="0"/>
        <w:adjustRightInd w:val="0"/>
        <w:spacing w:after="0"/>
        <w:ind w:right="119"/>
        <w:jc w:val="both"/>
        <w:rPr>
          <w:rFonts w:asciiTheme="majorHAnsi" w:hAnsiTheme="majorHAnsi" w:cs="Times New Roman"/>
          <w:i/>
          <w:sz w:val="24"/>
          <w:szCs w:val="24"/>
        </w:rPr>
      </w:pPr>
      <w:r w:rsidRPr="004152F6">
        <w:rPr>
          <w:rFonts w:asciiTheme="majorHAnsi" w:hAnsiTheme="majorHAnsi" w:cs="Times New Roman"/>
          <w:i/>
          <w:sz w:val="24"/>
          <w:szCs w:val="24"/>
        </w:rPr>
        <w:t xml:space="preserve">    - </w:t>
      </w:r>
      <w:proofErr w:type="gramStart"/>
      <w:r w:rsidRPr="004152F6">
        <w:rPr>
          <w:rFonts w:asciiTheme="majorHAnsi" w:hAnsiTheme="majorHAnsi" w:cs="Times New Roman"/>
          <w:i/>
          <w:sz w:val="24"/>
          <w:szCs w:val="24"/>
        </w:rPr>
        <w:t>instalaţiile</w:t>
      </w:r>
      <w:proofErr w:type="gramEnd"/>
      <w:r w:rsidRPr="004152F6">
        <w:rPr>
          <w:rFonts w:asciiTheme="majorHAnsi" w:hAnsiTheme="majorHAnsi" w:cs="Times New Roman"/>
          <w:i/>
          <w:sz w:val="24"/>
          <w:szCs w:val="24"/>
        </w:rPr>
        <w:t xml:space="preserve"> pentru reţinerea şi dispersia poluanţilor în atmosferă</w:t>
      </w:r>
      <w:r w:rsidR="00DB393F" w:rsidRPr="004152F6">
        <w:rPr>
          <w:rFonts w:asciiTheme="majorHAnsi" w:hAnsiTheme="majorHAnsi" w:cs="Times New Roman"/>
          <w:i/>
          <w:sz w:val="24"/>
          <w:szCs w:val="24"/>
        </w:rPr>
        <w:t>: nu este cazul</w:t>
      </w:r>
    </w:p>
    <w:p w14:paraId="084D8CD8" w14:textId="77777777" w:rsidR="00DB393F" w:rsidRPr="007E4149" w:rsidRDefault="00DB393F" w:rsidP="00EA73D2">
      <w:pPr>
        <w:autoSpaceDE w:val="0"/>
        <w:autoSpaceDN w:val="0"/>
        <w:adjustRightInd w:val="0"/>
        <w:spacing w:after="0"/>
        <w:ind w:right="119"/>
        <w:jc w:val="both"/>
        <w:rPr>
          <w:rFonts w:asciiTheme="majorHAnsi" w:hAnsiTheme="majorHAnsi" w:cs="Times New Roman"/>
          <w:sz w:val="24"/>
          <w:szCs w:val="24"/>
        </w:rPr>
      </w:pPr>
    </w:p>
    <w:p w14:paraId="2220FF08" w14:textId="77777777" w:rsidR="00BF0B9B" w:rsidRPr="00431200" w:rsidRDefault="00BF0B9B" w:rsidP="00EA73D2">
      <w:pPr>
        <w:autoSpaceDE w:val="0"/>
        <w:autoSpaceDN w:val="0"/>
        <w:adjustRightInd w:val="0"/>
        <w:spacing w:after="0"/>
        <w:ind w:right="119"/>
        <w:jc w:val="both"/>
        <w:rPr>
          <w:rFonts w:asciiTheme="majorHAnsi" w:hAnsiTheme="majorHAnsi" w:cs="Times New Roman"/>
          <w:b/>
          <w:i/>
          <w:sz w:val="24"/>
          <w:szCs w:val="24"/>
        </w:rPr>
      </w:pPr>
      <w:r w:rsidRPr="00431200">
        <w:rPr>
          <w:rFonts w:asciiTheme="majorHAnsi" w:hAnsiTheme="majorHAnsi" w:cs="Times New Roman"/>
          <w:b/>
          <w:i/>
          <w:sz w:val="24"/>
          <w:szCs w:val="24"/>
        </w:rPr>
        <w:t xml:space="preserve">    c) </w:t>
      </w:r>
      <w:proofErr w:type="gramStart"/>
      <w:r w:rsidRPr="00431200">
        <w:rPr>
          <w:rFonts w:asciiTheme="majorHAnsi" w:hAnsiTheme="majorHAnsi" w:cs="Times New Roman"/>
          <w:b/>
          <w:i/>
          <w:sz w:val="24"/>
          <w:szCs w:val="24"/>
        </w:rPr>
        <w:t>protecţia</w:t>
      </w:r>
      <w:proofErr w:type="gramEnd"/>
      <w:r w:rsidRPr="00431200">
        <w:rPr>
          <w:rFonts w:asciiTheme="majorHAnsi" w:hAnsiTheme="majorHAnsi" w:cs="Times New Roman"/>
          <w:b/>
          <w:i/>
          <w:sz w:val="24"/>
          <w:szCs w:val="24"/>
        </w:rPr>
        <w:t xml:space="preserve"> împotriva zgomotului şi vibraţiilor:</w:t>
      </w:r>
    </w:p>
    <w:p w14:paraId="66E49119" w14:textId="77777777" w:rsidR="00431200" w:rsidRPr="004152F6" w:rsidRDefault="00BF0B9B" w:rsidP="00EA73D2">
      <w:pPr>
        <w:autoSpaceDE w:val="0"/>
        <w:autoSpaceDN w:val="0"/>
        <w:adjustRightInd w:val="0"/>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w:t>
      </w:r>
      <w:r w:rsidRPr="004152F6">
        <w:rPr>
          <w:rFonts w:asciiTheme="majorHAnsi" w:hAnsiTheme="majorHAnsi" w:cs="Times New Roman"/>
          <w:i/>
          <w:sz w:val="24"/>
          <w:szCs w:val="24"/>
        </w:rPr>
        <w:t xml:space="preserve">- </w:t>
      </w:r>
      <w:proofErr w:type="gramStart"/>
      <w:r w:rsidRPr="004152F6">
        <w:rPr>
          <w:rFonts w:asciiTheme="majorHAnsi" w:hAnsiTheme="majorHAnsi" w:cs="Times New Roman"/>
          <w:i/>
          <w:sz w:val="24"/>
          <w:szCs w:val="24"/>
        </w:rPr>
        <w:t>sursele</w:t>
      </w:r>
      <w:proofErr w:type="gramEnd"/>
      <w:r w:rsidRPr="004152F6">
        <w:rPr>
          <w:rFonts w:asciiTheme="majorHAnsi" w:hAnsiTheme="majorHAnsi" w:cs="Times New Roman"/>
          <w:i/>
          <w:sz w:val="24"/>
          <w:szCs w:val="24"/>
        </w:rPr>
        <w:t xml:space="preserve"> de zgomot şi de vibraţii</w:t>
      </w:r>
      <w:r w:rsidR="00DB393F" w:rsidRPr="004152F6">
        <w:rPr>
          <w:rFonts w:asciiTheme="majorHAnsi" w:hAnsiTheme="majorHAnsi" w:cs="Times New Roman"/>
          <w:i/>
          <w:sz w:val="24"/>
          <w:szCs w:val="24"/>
        </w:rPr>
        <w:t>:</w:t>
      </w:r>
    </w:p>
    <w:p w14:paraId="699F58F3" w14:textId="77777777" w:rsidR="00BF0B9B" w:rsidRDefault="00DB393F"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ab/>
        <w:t xml:space="preserve">Principalele surse de zgomot şi vibraţii rezultă de la exploatarea </w:t>
      </w:r>
      <w:proofErr w:type="gramStart"/>
      <w:r w:rsidRPr="007E4149">
        <w:rPr>
          <w:rFonts w:asciiTheme="majorHAnsi" w:hAnsiTheme="majorHAnsi" w:cs="Times New Roman"/>
          <w:sz w:val="24"/>
          <w:szCs w:val="24"/>
        </w:rPr>
        <w:t>utilajelor  şi</w:t>
      </w:r>
      <w:proofErr w:type="gramEnd"/>
      <w:r w:rsidRPr="007E4149">
        <w:rPr>
          <w:rFonts w:asciiTheme="majorHAnsi" w:hAnsiTheme="majorHAnsi" w:cs="Times New Roman"/>
          <w:sz w:val="24"/>
          <w:szCs w:val="24"/>
        </w:rPr>
        <w:t xml:space="preserve"> de la utilajele de transport care tranzitează incinta amplasamentului.</w:t>
      </w:r>
      <w:r w:rsidR="00431200">
        <w:rPr>
          <w:rFonts w:asciiTheme="majorHAnsi" w:hAnsiTheme="majorHAnsi" w:cs="Times New Roman"/>
          <w:sz w:val="24"/>
          <w:szCs w:val="24"/>
        </w:rPr>
        <w:t xml:space="preserve"> </w:t>
      </w:r>
      <w:r w:rsidRPr="007E4149">
        <w:rPr>
          <w:rFonts w:asciiTheme="majorHAnsi" w:hAnsiTheme="majorHAnsi" w:cs="Times New Roman"/>
          <w:sz w:val="24"/>
          <w:szCs w:val="24"/>
        </w:rPr>
        <w:t xml:space="preserve">Zgomotele şi vibraţiile se produc în situaţii normale de exploatare </w:t>
      </w:r>
      <w:proofErr w:type="gramStart"/>
      <w:r w:rsidRPr="007E4149">
        <w:rPr>
          <w:rFonts w:asciiTheme="majorHAnsi" w:hAnsiTheme="majorHAnsi" w:cs="Times New Roman"/>
          <w:sz w:val="24"/>
          <w:szCs w:val="24"/>
        </w:rPr>
        <w:t>a</w:t>
      </w:r>
      <w:proofErr w:type="gramEnd"/>
      <w:r w:rsidRPr="007E4149">
        <w:rPr>
          <w:rFonts w:asciiTheme="majorHAnsi" w:hAnsiTheme="majorHAnsi" w:cs="Times New Roman"/>
          <w:sz w:val="24"/>
          <w:szCs w:val="24"/>
        </w:rPr>
        <w:t xml:space="preserve"> utilajelor si instalatiilor folosite in procesul de organizare de santier, au caracter temporar şi nu au efecte negative asupra mediului. </w:t>
      </w:r>
      <w:r w:rsidR="00431200">
        <w:rPr>
          <w:rFonts w:asciiTheme="majorHAnsi" w:hAnsiTheme="majorHAnsi" w:cs="Times New Roman"/>
          <w:sz w:val="24"/>
          <w:szCs w:val="24"/>
        </w:rPr>
        <w:t xml:space="preserve"> </w:t>
      </w:r>
      <w:r w:rsidRPr="007E4149">
        <w:rPr>
          <w:rFonts w:asciiTheme="majorHAnsi" w:hAnsiTheme="majorHAnsi" w:cs="Times New Roman"/>
          <w:sz w:val="24"/>
          <w:szCs w:val="24"/>
        </w:rPr>
        <w:t>Avand in vedere ca utilajele folosite sunt actionate de motoare termice omologate, nivelul zgomotelor produse se incadreaza in limitele admisibile.</w:t>
      </w:r>
    </w:p>
    <w:p w14:paraId="21245F8F" w14:textId="77777777" w:rsidR="00431200" w:rsidRDefault="00431200" w:rsidP="00EA73D2">
      <w:pPr>
        <w:autoSpaceDE w:val="0"/>
        <w:autoSpaceDN w:val="0"/>
        <w:adjustRightInd w:val="0"/>
        <w:spacing w:after="0"/>
        <w:ind w:right="119"/>
        <w:jc w:val="both"/>
        <w:rPr>
          <w:rFonts w:asciiTheme="majorHAnsi" w:hAnsiTheme="majorHAnsi" w:cs="Times New Roman"/>
          <w:sz w:val="24"/>
          <w:szCs w:val="24"/>
        </w:rPr>
      </w:pPr>
    </w:p>
    <w:p w14:paraId="0B72BF67" w14:textId="77777777" w:rsidR="00431200" w:rsidRPr="004152F6" w:rsidRDefault="00BF0B9B" w:rsidP="00EA73D2">
      <w:pPr>
        <w:autoSpaceDE w:val="0"/>
        <w:autoSpaceDN w:val="0"/>
        <w:adjustRightInd w:val="0"/>
        <w:spacing w:after="0"/>
        <w:ind w:right="119"/>
        <w:jc w:val="both"/>
        <w:rPr>
          <w:rFonts w:asciiTheme="majorHAnsi" w:hAnsiTheme="majorHAnsi" w:cs="Times New Roman"/>
          <w:i/>
          <w:sz w:val="24"/>
          <w:szCs w:val="24"/>
        </w:rPr>
      </w:pPr>
      <w:r w:rsidRPr="004152F6">
        <w:rPr>
          <w:rFonts w:asciiTheme="majorHAnsi" w:hAnsiTheme="majorHAnsi" w:cs="Times New Roman"/>
          <w:i/>
          <w:sz w:val="24"/>
          <w:szCs w:val="24"/>
        </w:rPr>
        <w:t xml:space="preserve">    - </w:t>
      </w:r>
      <w:proofErr w:type="gramStart"/>
      <w:r w:rsidRPr="004152F6">
        <w:rPr>
          <w:rFonts w:asciiTheme="majorHAnsi" w:hAnsiTheme="majorHAnsi" w:cs="Times New Roman"/>
          <w:i/>
          <w:sz w:val="24"/>
          <w:szCs w:val="24"/>
        </w:rPr>
        <w:t>amenajările</w:t>
      </w:r>
      <w:proofErr w:type="gramEnd"/>
      <w:r w:rsidRPr="004152F6">
        <w:rPr>
          <w:rFonts w:asciiTheme="majorHAnsi" w:hAnsiTheme="majorHAnsi" w:cs="Times New Roman"/>
          <w:i/>
          <w:sz w:val="24"/>
          <w:szCs w:val="24"/>
        </w:rPr>
        <w:t xml:space="preserve"> şi dotările pentru protecţia împotriva zgomotului şi vibraţiilor</w:t>
      </w:r>
      <w:r w:rsidR="00DB393F" w:rsidRPr="004152F6">
        <w:rPr>
          <w:rFonts w:asciiTheme="majorHAnsi" w:hAnsiTheme="majorHAnsi" w:cs="Times New Roman"/>
          <w:i/>
          <w:sz w:val="24"/>
          <w:szCs w:val="24"/>
        </w:rPr>
        <w:t xml:space="preserve">: </w:t>
      </w:r>
    </w:p>
    <w:p w14:paraId="4C258CB6" w14:textId="77777777" w:rsidR="00DB393F" w:rsidRDefault="00DB393F" w:rsidP="002A46CF">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In vederea diminuării surselor de zgomot, in perioada exploatarii obiectivului se vor putea </w:t>
      </w:r>
      <w:proofErr w:type="gramStart"/>
      <w:r w:rsidRPr="007E4149">
        <w:rPr>
          <w:rFonts w:asciiTheme="majorHAnsi" w:hAnsiTheme="majorHAnsi" w:cs="Times New Roman"/>
          <w:sz w:val="24"/>
          <w:szCs w:val="24"/>
        </w:rPr>
        <w:t>implementa  măsuri</w:t>
      </w:r>
      <w:proofErr w:type="gramEnd"/>
      <w:r w:rsidRPr="007E4149">
        <w:rPr>
          <w:rFonts w:asciiTheme="majorHAnsi" w:hAnsiTheme="majorHAnsi" w:cs="Times New Roman"/>
          <w:sz w:val="24"/>
          <w:szCs w:val="24"/>
        </w:rPr>
        <w:t xml:space="preserve"> de ordin urbanistic, arhitectural sau administrativ, precum: </w:t>
      </w:r>
    </w:p>
    <w:p w14:paraId="57940818" w14:textId="77777777" w:rsidR="00DB393F" w:rsidRPr="00431200" w:rsidRDefault="00DB393F" w:rsidP="002A46CF">
      <w:pPr>
        <w:pStyle w:val="ListParagraph"/>
        <w:numPr>
          <w:ilvl w:val="2"/>
          <w:numId w:val="15"/>
        </w:numPr>
        <w:autoSpaceDE w:val="0"/>
        <w:autoSpaceDN w:val="0"/>
        <w:adjustRightInd w:val="0"/>
        <w:spacing w:after="0"/>
        <w:ind w:left="993" w:right="119"/>
        <w:jc w:val="both"/>
        <w:rPr>
          <w:rFonts w:asciiTheme="majorHAnsi" w:hAnsiTheme="majorHAnsi" w:cs="Times New Roman"/>
          <w:sz w:val="24"/>
          <w:szCs w:val="24"/>
        </w:rPr>
      </w:pPr>
      <w:r w:rsidRPr="00431200">
        <w:rPr>
          <w:rFonts w:asciiTheme="majorHAnsi" w:hAnsiTheme="majorHAnsi" w:cs="Times New Roman"/>
          <w:sz w:val="24"/>
          <w:szCs w:val="24"/>
        </w:rPr>
        <w:t>prevederea de zone verzi alcătuite din arbori pe mai multe rânduri, cu coroane intrepatrunse intre frontul noii clădiri și fronturile clădirilor delimitatoare;</w:t>
      </w:r>
    </w:p>
    <w:p w14:paraId="650762B9" w14:textId="77777777" w:rsidR="00DB393F" w:rsidRPr="00431200" w:rsidRDefault="00DB393F" w:rsidP="002A46CF">
      <w:pPr>
        <w:pStyle w:val="ListParagraph"/>
        <w:numPr>
          <w:ilvl w:val="2"/>
          <w:numId w:val="15"/>
        </w:numPr>
        <w:autoSpaceDE w:val="0"/>
        <w:autoSpaceDN w:val="0"/>
        <w:adjustRightInd w:val="0"/>
        <w:spacing w:after="0"/>
        <w:ind w:left="993" w:right="119"/>
        <w:jc w:val="both"/>
        <w:rPr>
          <w:rFonts w:asciiTheme="majorHAnsi" w:hAnsiTheme="majorHAnsi" w:cs="Times New Roman"/>
          <w:sz w:val="24"/>
          <w:szCs w:val="24"/>
        </w:rPr>
      </w:pPr>
      <w:r w:rsidRPr="00431200">
        <w:rPr>
          <w:rFonts w:asciiTheme="majorHAnsi" w:hAnsiTheme="majorHAnsi" w:cs="Times New Roman"/>
          <w:sz w:val="24"/>
          <w:szCs w:val="24"/>
        </w:rPr>
        <w:t>amplasarea incăperilor pentru odihnă in partea opusă zonelor cu trafic rutier;</w:t>
      </w:r>
    </w:p>
    <w:p w14:paraId="67634386" w14:textId="77777777" w:rsidR="00DB393F" w:rsidRDefault="00DB393F" w:rsidP="002A46CF">
      <w:pPr>
        <w:pStyle w:val="ListParagraph"/>
        <w:numPr>
          <w:ilvl w:val="2"/>
          <w:numId w:val="15"/>
        </w:numPr>
        <w:autoSpaceDE w:val="0"/>
        <w:autoSpaceDN w:val="0"/>
        <w:adjustRightInd w:val="0"/>
        <w:spacing w:after="0"/>
        <w:ind w:left="993" w:right="119"/>
        <w:jc w:val="both"/>
        <w:rPr>
          <w:rFonts w:asciiTheme="majorHAnsi" w:hAnsiTheme="majorHAnsi" w:cs="Times New Roman"/>
          <w:sz w:val="24"/>
          <w:szCs w:val="24"/>
        </w:rPr>
      </w:pPr>
      <w:proofErr w:type="gramStart"/>
      <w:r w:rsidRPr="00431200">
        <w:rPr>
          <w:rFonts w:asciiTheme="majorHAnsi" w:hAnsiTheme="majorHAnsi" w:cs="Times New Roman"/>
          <w:sz w:val="24"/>
          <w:szCs w:val="24"/>
        </w:rPr>
        <w:t>izolarea</w:t>
      </w:r>
      <w:proofErr w:type="gramEnd"/>
      <w:r w:rsidRPr="00431200">
        <w:rPr>
          <w:rFonts w:asciiTheme="majorHAnsi" w:hAnsiTheme="majorHAnsi" w:cs="Times New Roman"/>
          <w:sz w:val="24"/>
          <w:szCs w:val="24"/>
        </w:rPr>
        <w:t xml:space="preserve"> din punct de vedere acustic a fațadelor</w:t>
      </w:r>
      <w:r w:rsidR="004329B1" w:rsidRPr="00431200">
        <w:rPr>
          <w:rFonts w:asciiTheme="majorHAnsi" w:hAnsiTheme="majorHAnsi" w:cs="Times New Roman"/>
          <w:sz w:val="24"/>
          <w:szCs w:val="24"/>
        </w:rPr>
        <w:t>.</w:t>
      </w:r>
    </w:p>
    <w:p w14:paraId="6622503B" w14:textId="77777777" w:rsidR="001D0F70" w:rsidRDefault="001D0F70" w:rsidP="002A46CF">
      <w:pPr>
        <w:pStyle w:val="BodyText22"/>
        <w:spacing w:line="276" w:lineRule="auto"/>
        <w:ind w:right="-114" w:firstLine="720"/>
        <w:rPr>
          <w:rFonts w:asciiTheme="majorHAnsi" w:hAnsiTheme="majorHAnsi"/>
          <w:bCs/>
          <w:sz w:val="24"/>
          <w:lang w:val="ro-RO"/>
        </w:rPr>
      </w:pPr>
      <w:r w:rsidRPr="001D0F70">
        <w:rPr>
          <w:rFonts w:asciiTheme="majorHAnsi" w:hAnsiTheme="majorHAnsi"/>
          <w:bCs/>
          <w:sz w:val="24"/>
          <w:lang w:val="ro-RO"/>
        </w:rPr>
        <w:t xml:space="preserve">Se apreciază că nivelul de zgomot echivalent la limita incintei se va incadra in limitele prevăzute de STAS 10009/88 Acustică urbană. </w:t>
      </w:r>
    </w:p>
    <w:p w14:paraId="4D6CDE7F" w14:textId="77777777" w:rsidR="00F03DA8" w:rsidRPr="00F03DA8" w:rsidRDefault="00F03DA8" w:rsidP="002A46CF">
      <w:pPr>
        <w:ind w:firstLine="720"/>
        <w:jc w:val="both"/>
        <w:rPr>
          <w:rFonts w:asciiTheme="majorHAnsi" w:eastAsia="Times New Roman" w:hAnsiTheme="majorHAnsi" w:cs="Times New Roman"/>
          <w:bCs/>
          <w:sz w:val="24"/>
          <w:szCs w:val="24"/>
          <w:lang w:val="ro-RO"/>
        </w:rPr>
      </w:pPr>
      <w:r w:rsidRPr="00F03DA8">
        <w:rPr>
          <w:rFonts w:asciiTheme="majorHAnsi" w:eastAsia="Times New Roman" w:hAnsiTheme="majorHAnsi" w:cs="Times New Roman"/>
          <w:bCs/>
          <w:sz w:val="24"/>
          <w:szCs w:val="24"/>
          <w:lang w:val="ro-RO"/>
        </w:rPr>
        <w:t>Desfășurarea lucrărilor de construcție se va face în conformitate cu programul impus de administrația locală, astfel încât să nu producă disconfort  în vecinătate.</w:t>
      </w:r>
    </w:p>
    <w:p w14:paraId="64A079AA" w14:textId="77777777" w:rsidR="00BF0B9B" w:rsidRPr="00431200" w:rsidRDefault="00BF0B9B" w:rsidP="00EA73D2">
      <w:pPr>
        <w:autoSpaceDE w:val="0"/>
        <w:autoSpaceDN w:val="0"/>
        <w:adjustRightInd w:val="0"/>
        <w:spacing w:after="0"/>
        <w:ind w:right="119"/>
        <w:jc w:val="both"/>
        <w:rPr>
          <w:rFonts w:asciiTheme="majorHAnsi" w:hAnsiTheme="majorHAnsi" w:cs="Times New Roman"/>
          <w:b/>
          <w:i/>
          <w:sz w:val="24"/>
          <w:szCs w:val="24"/>
        </w:rPr>
      </w:pPr>
      <w:r w:rsidRPr="00431200">
        <w:rPr>
          <w:rFonts w:asciiTheme="majorHAnsi" w:hAnsiTheme="majorHAnsi" w:cs="Times New Roman"/>
          <w:b/>
          <w:i/>
          <w:sz w:val="24"/>
          <w:szCs w:val="24"/>
        </w:rPr>
        <w:t xml:space="preserve">    d) </w:t>
      </w:r>
      <w:proofErr w:type="gramStart"/>
      <w:r w:rsidRPr="00431200">
        <w:rPr>
          <w:rFonts w:asciiTheme="majorHAnsi" w:hAnsiTheme="majorHAnsi" w:cs="Times New Roman"/>
          <w:b/>
          <w:i/>
          <w:sz w:val="24"/>
          <w:szCs w:val="24"/>
        </w:rPr>
        <w:t>protecţia</w:t>
      </w:r>
      <w:proofErr w:type="gramEnd"/>
      <w:r w:rsidRPr="00431200">
        <w:rPr>
          <w:rFonts w:asciiTheme="majorHAnsi" w:hAnsiTheme="majorHAnsi" w:cs="Times New Roman"/>
          <w:b/>
          <w:i/>
          <w:sz w:val="24"/>
          <w:szCs w:val="24"/>
        </w:rPr>
        <w:t xml:space="preserve"> împotriva radiaţiilor:</w:t>
      </w:r>
    </w:p>
    <w:p w14:paraId="7B684C31" w14:textId="77777777" w:rsidR="00BF0B9B" w:rsidRPr="004152F6" w:rsidRDefault="00BF0B9B" w:rsidP="00EA73D2">
      <w:pPr>
        <w:autoSpaceDE w:val="0"/>
        <w:autoSpaceDN w:val="0"/>
        <w:adjustRightInd w:val="0"/>
        <w:spacing w:after="0"/>
        <w:ind w:right="119"/>
        <w:jc w:val="both"/>
        <w:rPr>
          <w:rFonts w:asciiTheme="majorHAnsi" w:hAnsiTheme="majorHAnsi" w:cs="Times New Roman"/>
          <w:i/>
          <w:sz w:val="24"/>
          <w:szCs w:val="24"/>
        </w:rPr>
      </w:pPr>
      <w:r w:rsidRPr="004152F6">
        <w:rPr>
          <w:rFonts w:asciiTheme="majorHAnsi" w:hAnsiTheme="majorHAnsi" w:cs="Times New Roman"/>
          <w:i/>
          <w:sz w:val="24"/>
          <w:szCs w:val="24"/>
        </w:rPr>
        <w:t xml:space="preserve">    - </w:t>
      </w:r>
      <w:proofErr w:type="gramStart"/>
      <w:r w:rsidRPr="004152F6">
        <w:rPr>
          <w:rFonts w:asciiTheme="majorHAnsi" w:hAnsiTheme="majorHAnsi" w:cs="Times New Roman"/>
          <w:i/>
          <w:sz w:val="24"/>
          <w:szCs w:val="24"/>
        </w:rPr>
        <w:t>sursele</w:t>
      </w:r>
      <w:proofErr w:type="gramEnd"/>
      <w:r w:rsidRPr="004152F6">
        <w:rPr>
          <w:rFonts w:asciiTheme="majorHAnsi" w:hAnsiTheme="majorHAnsi" w:cs="Times New Roman"/>
          <w:i/>
          <w:sz w:val="24"/>
          <w:szCs w:val="24"/>
        </w:rPr>
        <w:t xml:space="preserve"> de radiaţii</w:t>
      </w:r>
      <w:r w:rsidR="004329B1" w:rsidRPr="004152F6">
        <w:rPr>
          <w:rFonts w:asciiTheme="majorHAnsi" w:hAnsiTheme="majorHAnsi" w:cs="Times New Roman"/>
          <w:i/>
          <w:sz w:val="24"/>
          <w:szCs w:val="24"/>
        </w:rPr>
        <w:t>: nu este cazul</w:t>
      </w:r>
    </w:p>
    <w:p w14:paraId="6B3FE10B" w14:textId="77777777" w:rsidR="00BF0B9B" w:rsidRPr="004152F6" w:rsidRDefault="00BF0B9B" w:rsidP="00EA73D2">
      <w:pPr>
        <w:autoSpaceDE w:val="0"/>
        <w:autoSpaceDN w:val="0"/>
        <w:adjustRightInd w:val="0"/>
        <w:spacing w:after="0"/>
        <w:ind w:right="119"/>
        <w:jc w:val="both"/>
        <w:rPr>
          <w:rFonts w:asciiTheme="majorHAnsi" w:hAnsiTheme="majorHAnsi" w:cs="Times New Roman"/>
          <w:i/>
          <w:sz w:val="24"/>
          <w:szCs w:val="24"/>
        </w:rPr>
      </w:pPr>
      <w:r w:rsidRPr="004152F6">
        <w:rPr>
          <w:rFonts w:asciiTheme="majorHAnsi" w:hAnsiTheme="majorHAnsi" w:cs="Times New Roman"/>
          <w:i/>
          <w:sz w:val="24"/>
          <w:szCs w:val="24"/>
        </w:rPr>
        <w:t xml:space="preserve">    - </w:t>
      </w:r>
      <w:proofErr w:type="gramStart"/>
      <w:r w:rsidRPr="004152F6">
        <w:rPr>
          <w:rFonts w:asciiTheme="majorHAnsi" w:hAnsiTheme="majorHAnsi" w:cs="Times New Roman"/>
          <w:i/>
          <w:sz w:val="24"/>
          <w:szCs w:val="24"/>
        </w:rPr>
        <w:t>amenajările</w:t>
      </w:r>
      <w:proofErr w:type="gramEnd"/>
      <w:r w:rsidRPr="004152F6">
        <w:rPr>
          <w:rFonts w:asciiTheme="majorHAnsi" w:hAnsiTheme="majorHAnsi" w:cs="Times New Roman"/>
          <w:i/>
          <w:sz w:val="24"/>
          <w:szCs w:val="24"/>
        </w:rPr>
        <w:t xml:space="preserve"> şi dotările pentru protecţia împotriva radiaţiilor</w:t>
      </w:r>
      <w:r w:rsidR="004329B1" w:rsidRPr="004152F6">
        <w:rPr>
          <w:rFonts w:asciiTheme="majorHAnsi" w:hAnsiTheme="majorHAnsi" w:cs="Times New Roman"/>
          <w:i/>
          <w:sz w:val="24"/>
          <w:szCs w:val="24"/>
        </w:rPr>
        <w:t>: nu este cazul</w:t>
      </w:r>
    </w:p>
    <w:p w14:paraId="0CA95CE8" w14:textId="77777777" w:rsidR="004329B1" w:rsidRPr="007E4149" w:rsidRDefault="004329B1" w:rsidP="00EA73D2">
      <w:pPr>
        <w:autoSpaceDE w:val="0"/>
        <w:autoSpaceDN w:val="0"/>
        <w:adjustRightInd w:val="0"/>
        <w:spacing w:after="0"/>
        <w:ind w:right="119"/>
        <w:jc w:val="both"/>
        <w:rPr>
          <w:rFonts w:asciiTheme="majorHAnsi" w:hAnsiTheme="majorHAnsi" w:cs="Times New Roman"/>
          <w:sz w:val="24"/>
          <w:szCs w:val="24"/>
        </w:rPr>
      </w:pPr>
    </w:p>
    <w:p w14:paraId="585DF823" w14:textId="77777777" w:rsidR="00BF0B9B" w:rsidRPr="00431200" w:rsidRDefault="00BF0B9B" w:rsidP="00EA73D2">
      <w:pPr>
        <w:autoSpaceDE w:val="0"/>
        <w:autoSpaceDN w:val="0"/>
        <w:adjustRightInd w:val="0"/>
        <w:spacing w:after="0"/>
        <w:ind w:right="119"/>
        <w:jc w:val="both"/>
        <w:rPr>
          <w:rFonts w:asciiTheme="majorHAnsi" w:hAnsiTheme="majorHAnsi" w:cs="Times New Roman"/>
          <w:b/>
          <w:i/>
          <w:sz w:val="24"/>
          <w:szCs w:val="24"/>
        </w:rPr>
      </w:pPr>
      <w:r w:rsidRPr="007E4149">
        <w:rPr>
          <w:rFonts w:asciiTheme="majorHAnsi" w:hAnsiTheme="majorHAnsi" w:cs="Times New Roman"/>
          <w:sz w:val="24"/>
          <w:szCs w:val="24"/>
        </w:rPr>
        <w:t xml:space="preserve">    e</w:t>
      </w:r>
      <w:r w:rsidRPr="00431200">
        <w:rPr>
          <w:rFonts w:asciiTheme="majorHAnsi" w:hAnsiTheme="majorHAnsi" w:cs="Times New Roman"/>
          <w:b/>
          <w:i/>
          <w:sz w:val="24"/>
          <w:szCs w:val="24"/>
        </w:rPr>
        <w:t xml:space="preserve">) </w:t>
      </w:r>
      <w:proofErr w:type="gramStart"/>
      <w:r w:rsidRPr="00431200">
        <w:rPr>
          <w:rFonts w:asciiTheme="majorHAnsi" w:hAnsiTheme="majorHAnsi" w:cs="Times New Roman"/>
          <w:b/>
          <w:i/>
          <w:sz w:val="24"/>
          <w:szCs w:val="24"/>
        </w:rPr>
        <w:t>protecţia</w:t>
      </w:r>
      <w:proofErr w:type="gramEnd"/>
      <w:r w:rsidRPr="00431200">
        <w:rPr>
          <w:rFonts w:asciiTheme="majorHAnsi" w:hAnsiTheme="majorHAnsi" w:cs="Times New Roman"/>
          <w:b/>
          <w:i/>
          <w:sz w:val="24"/>
          <w:szCs w:val="24"/>
        </w:rPr>
        <w:t xml:space="preserve"> solului şi a subsolului:</w:t>
      </w:r>
    </w:p>
    <w:p w14:paraId="280537F9" w14:textId="77777777" w:rsidR="00431200" w:rsidRPr="004152F6" w:rsidRDefault="00BF0B9B" w:rsidP="00EA73D2">
      <w:pPr>
        <w:autoSpaceDE w:val="0"/>
        <w:autoSpaceDN w:val="0"/>
        <w:adjustRightInd w:val="0"/>
        <w:spacing w:after="0"/>
        <w:ind w:right="119"/>
        <w:jc w:val="both"/>
        <w:rPr>
          <w:rFonts w:asciiTheme="majorHAnsi" w:hAnsiTheme="majorHAnsi" w:cs="Times New Roman"/>
          <w:i/>
          <w:sz w:val="24"/>
          <w:szCs w:val="24"/>
        </w:rPr>
      </w:pPr>
      <w:r w:rsidRPr="004152F6">
        <w:rPr>
          <w:rFonts w:asciiTheme="majorHAnsi" w:hAnsiTheme="majorHAnsi" w:cs="Times New Roman"/>
          <w:i/>
          <w:sz w:val="24"/>
          <w:szCs w:val="24"/>
        </w:rPr>
        <w:t xml:space="preserve">    - </w:t>
      </w:r>
      <w:proofErr w:type="gramStart"/>
      <w:r w:rsidRPr="004152F6">
        <w:rPr>
          <w:rFonts w:asciiTheme="majorHAnsi" w:hAnsiTheme="majorHAnsi" w:cs="Times New Roman"/>
          <w:i/>
          <w:sz w:val="24"/>
          <w:szCs w:val="24"/>
        </w:rPr>
        <w:t>sursele</w:t>
      </w:r>
      <w:proofErr w:type="gramEnd"/>
      <w:r w:rsidRPr="004152F6">
        <w:rPr>
          <w:rFonts w:asciiTheme="majorHAnsi" w:hAnsiTheme="majorHAnsi" w:cs="Times New Roman"/>
          <w:i/>
          <w:sz w:val="24"/>
          <w:szCs w:val="24"/>
        </w:rPr>
        <w:t xml:space="preserve"> de poluanţi pentru sol, subsol, ape freatice şi de adâncime</w:t>
      </w:r>
      <w:r w:rsidR="004329B1" w:rsidRPr="004152F6">
        <w:rPr>
          <w:rFonts w:asciiTheme="majorHAnsi" w:hAnsiTheme="majorHAnsi" w:cs="Times New Roman"/>
          <w:i/>
          <w:sz w:val="24"/>
          <w:szCs w:val="24"/>
        </w:rPr>
        <w:t>:</w:t>
      </w:r>
    </w:p>
    <w:p w14:paraId="6B411C74" w14:textId="77777777" w:rsidR="004329B1" w:rsidRPr="007E4149" w:rsidRDefault="004329B1"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Sursele potenţial</w:t>
      </w:r>
      <w:r w:rsidR="002A46CF">
        <w:rPr>
          <w:rFonts w:asciiTheme="majorHAnsi" w:hAnsiTheme="majorHAnsi" w:cs="Times New Roman"/>
          <w:sz w:val="24"/>
          <w:szCs w:val="24"/>
        </w:rPr>
        <w:t>e de poluare pentru sol, subsol</w:t>
      </w:r>
      <w:r w:rsidRPr="007E4149">
        <w:rPr>
          <w:rFonts w:asciiTheme="majorHAnsi" w:hAnsiTheme="majorHAnsi" w:cs="Times New Roman"/>
          <w:sz w:val="24"/>
          <w:szCs w:val="24"/>
        </w:rPr>
        <w:t xml:space="preserve"> pot fi reprezentate de:</w:t>
      </w:r>
    </w:p>
    <w:p w14:paraId="3BED758B" w14:textId="77777777" w:rsidR="004329B1" w:rsidRDefault="004329B1" w:rsidP="00EA73D2">
      <w:pPr>
        <w:pStyle w:val="ListParagraph"/>
        <w:numPr>
          <w:ilvl w:val="0"/>
          <w:numId w:val="16"/>
        </w:numPr>
        <w:autoSpaceDE w:val="0"/>
        <w:autoSpaceDN w:val="0"/>
        <w:adjustRightInd w:val="0"/>
        <w:spacing w:after="0"/>
        <w:ind w:right="119"/>
        <w:jc w:val="both"/>
        <w:rPr>
          <w:rFonts w:asciiTheme="majorHAnsi" w:hAnsiTheme="majorHAnsi" w:cs="Times New Roman"/>
          <w:sz w:val="24"/>
          <w:szCs w:val="24"/>
        </w:rPr>
      </w:pPr>
      <w:r w:rsidRPr="00431200">
        <w:rPr>
          <w:rFonts w:asciiTheme="majorHAnsi" w:hAnsiTheme="majorHAnsi" w:cs="Times New Roman"/>
          <w:sz w:val="24"/>
          <w:szCs w:val="24"/>
        </w:rPr>
        <w:t>Scurgeri accidentale de carburanţi, lubrifianţi si substanţe chimice;</w:t>
      </w:r>
    </w:p>
    <w:p w14:paraId="1FC32273" w14:textId="77777777" w:rsidR="002A46CF" w:rsidRPr="002A46CF" w:rsidRDefault="002A46CF" w:rsidP="002A46CF">
      <w:pPr>
        <w:pStyle w:val="ListParagraph"/>
        <w:numPr>
          <w:ilvl w:val="0"/>
          <w:numId w:val="16"/>
        </w:numPr>
        <w:rPr>
          <w:rFonts w:asciiTheme="majorHAnsi" w:hAnsiTheme="majorHAnsi" w:cs="Times New Roman"/>
          <w:sz w:val="24"/>
          <w:szCs w:val="24"/>
        </w:rPr>
      </w:pPr>
      <w:r w:rsidRPr="002A46CF">
        <w:rPr>
          <w:rFonts w:asciiTheme="majorHAnsi" w:hAnsiTheme="majorHAnsi" w:cs="Times New Roman"/>
          <w:sz w:val="24"/>
          <w:szCs w:val="24"/>
        </w:rPr>
        <w:t>depozitarea necontrolata a materialelor folosite;</w:t>
      </w:r>
    </w:p>
    <w:p w14:paraId="1C0D5E29" w14:textId="77777777" w:rsidR="004329B1" w:rsidRPr="00431200" w:rsidRDefault="004329B1" w:rsidP="00EA73D2">
      <w:pPr>
        <w:pStyle w:val="ListParagraph"/>
        <w:numPr>
          <w:ilvl w:val="0"/>
          <w:numId w:val="16"/>
        </w:numPr>
        <w:autoSpaceDE w:val="0"/>
        <w:autoSpaceDN w:val="0"/>
        <w:adjustRightInd w:val="0"/>
        <w:spacing w:after="0"/>
        <w:ind w:right="119"/>
        <w:jc w:val="both"/>
        <w:rPr>
          <w:rFonts w:asciiTheme="majorHAnsi" w:hAnsiTheme="majorHAnsi" w:cs="Times New Roman"/>
          <w:sz w:val="24"/>
          <w:szCs w:val="24"/>
        </w:rPr>
      </w:pPr>
      <w:r w:rsidRPr="00431200">
        <w:rPr>
          <w:rFonts w:asciiTheme="majorHAnsi" w:hAnsiTheme="majorHAnsi" w:cs="Times New Roman"/>
          <w:sz w:val="24"/>
          <w:szCs w:val="24"/>
        </w:rPr>
        <w:t>Gospodărirea incorectă a deşeurilor.</w:t>
      </w:r>
    </w:p>
    <w:p w14:paraId="47E21034" w14:textId="77777777" w:rsidR="00BF0B9B" w:rsidRDefault="00BF0B9B" w:rsidP="005C61E6">
      <w:pPr>
        <w:autoSpaceDE w:val="0"/>
        <w:autoSpaceDN w:val="0"/>
        <w:adjustRightInd w:val="0"/>
        <w:spacing w:after="0"/>
        <w:ind w:right="119"/>
        <w:jc w:val="center"/>
        <w:rPr>
          <w:rFonts w:asciiTheme="majorHAnsi" w:hAnsiTheme="majorHAnsi" w:cs="Times New Roman"/>
          <w:sz w:val="24"/>
          <w:szCs w:val="24"/>
        </w:rPr>
      </w:pPr>
    </w:p>
    <w:p w14:paraId="46947567" w14:textId="77777777" w:rsidR="00431200" w:rsidRPr="005C61E6" w:rsidRDefault="00BF0B9B" w:rsidP="00EA73D2">
      <w:pPr>
        <w:autoSpaceDE w:val="0"/>
        <w:autoSpaceDN w:val="0"/>
        <w:adjustRightInd w:val="0"/>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w:t>
      </w:r>
      <w:r w:rsidRPr="005C61E6">
        <w:rPr>
          <w:rFonts w:asciiTheme="majorHAnsi" w:hAnsiTheme="majorHAnsi" w:cs="Times New Roman"/>
          <w:i/>
          <w:sz w:val="24"/>
          <w:szCs w:val="24"/>
        </w:rPr>
        <w:t xml:space="preserve">- </w:t>
      </w:r>
      <w:proofErr w:type="gramStart"/>
      <w:r w:rsidRPr="005C61E6">
        <w:rPr>
          <w:rFonts w:asciiTheme="majorHAnsi" w:hAnsiTheme="majorHAnsi" w:cs="Times New Roman"/>
          <w:i/>
          <w:sz w:val="24"/>
          <w:szCs w:val="24"/>
        </w:rPr>
        <w:t>lucrările</w:t>
      </w:r>
      <w:proofErr w:type="gramEnd"/>
      <w:r w:rsidRPr="005C61E6">
        <w:rPr>
          <w:rFonts w:asciiTheme="majorHAnsi" w:hAnsiTheme="majorHAnsi" w:cs="Times New Roman"/>
          <w:i/>
          <w:sz w:val="24"/>
          <w:szCs w:val="24"/>
        </w:rPr>
        <w:t xml:space="preserve"> şi dotările pentru protecţia solului şi a subsolului</w:t>
      </w:r>
      <w:r w:rsidR="004329B1" w:rsidRPr="005C61E6">
        <w:rPr>
          <w:rFonts w:asciiTheme="majorHAnsi" w:hAnsiTheme="majorHAnsi" w:cs="Times New Roman"/>
          <w:i/>
          <w:sz w:val="24"/>
          <w:szCs w:val="24"/>
        </w:rPr>
        <w:t xml:space="preserve">: </w:t>
      </w:r>
    </w:p>
    <w:p w14:paraId="4868DA71" w14:textId="77777777" w:rsidR="002A46CF" w:rsidRPr="002A46CF" w:rsidRDefault="002A46CF" w:rsidP="002A46CF">
      <w:pPr>
        <w:pStyle w:val="ListParagraph"/>
        <w:numPr>
          <w:ilvl w:val="0"/>
          <w:numId w:val="44"/>
        </w:numPr>
        <w:autoSpaceDE w:val="0"/>
        <w:autoSpaceDN w:val="0"/>
        <w:adjustRightInd w:val="0"/>
        <w:ind w:right="119"/>
        <w:jc w:val="both"/>
        <w:rPr>
          <w:rFonts w:asciiTheme="majorHAnsi" w:hAnsiTheme="majorHAnsi" w:cs="Times New Roman"/>
          <w:sz w:val="24"/>
          <w:szCs w:val="24"/>
          <w:lang w:val="fr-FR"/>
        </w:rPr>
      </w:pPr>
      <w:proofErr w:type="gramStart"/>
      <w:r w:rsidRPr="002A46CF">
        <w:rPr>
          <w:rFonts w:asciiTheme="majorHAnsi" w:hAnsiTheme="majorHAnsi" w:cs="Times New Roman"/>
          <w:sz w:val="24"/>
          <w:szCs w:val="24"/>
          <w:lang w:val="fr-FR"/>
        </w:rPr>
        <w:t>respectarea</w:t>
      </w:r>
      <w:proofErr w:type="gramEnd"/>
      <w:r w:rsidRPr="002A46CF">
        <w:rPr>
          <w:rFonts w:asciiTheme="majorHAnsi" w:hAnsiTheme="majorHAnsi" w:cs="Times New Roman"/>
          <w:sz w:val="24"/>
          <w:szCs w:val="24"/>
          <w:lang w:val="fr-FR"/>
        </w:rPr>
        <w:t xml:space="preserve"> stricta a limitelor amplasamentului conform planului de situatie cu aplicarea prin proiect a unor solutii tehnice cu impact nesemnificativ ;</w:t>
      </w:r>
    </w:p>
    <w:p w14:paraId="7990FBB6" w14:textId="77777777" w:rsidR="002A46CF" w:rsidRPr="002A46CF" w:rsidRDefault="002A46CF" w:rsidP="002A46CF">
      <w:pPr>
        <w:pStyle w:val="ListParagraph"/>
        <w:numPr>
          <w:ilvl w:val="0"/>
          <w:numId w:val="44"/>
        </w:numPr>
        <w:autoSpaceDE w:val="0"/>
        <w:autoSpaceDN w:val="0"/>
        <w:adjustRightInd w:val="0"/>
        <w:ind w:right="119"/>
        <w:jc w:val="both"/>
        <w:rPr>
          <w:rFonts w:asciiTheme="majorHAnsi" w:hAnsiTheme="majorHAnsi" w:cs="Times New Roman"/>
          <w:sz w:val="24"/>
          <w:szCs w:val="24"/>
          <w:lang w:val="fr-FR"/>
        </w:rPr>
      </w:pPr>
      <w:proofErr w:type="gramStart"/>
      <w:r w:rsidRPr="002A46CF">
        <w:rPr>
          <w:rFonts w:asciiTheme="majorHAnsi" w:hAnsiTheme="majorHAnsi" w:cs="Times New Roman"/>
          <w:sz w:val="24"/>
          <w:szCs w:val="24"/>
          <w:lang w:val="fr-FR"/>
        </w:rPr>
        <w:t>managementul</w:t>
      </w:r>
      <w:proofErr w:type="gramEnd"/>
      <w:r w:rsidRPr="002A46CF">
        <w:rPr>
          <w:rFonts w:asciiTheme="majorHAnsi" w:hAnsiTheme="majorHAnsi" w:cs="Times New Roman"/>
          <w:sz w:val="24"/>
          <w:szCs w:val="24"/>
          <w:lang w:val="fr-FR"/>
        </w:rPr>
        <w:t xml:space="preserve"> corepunzator al deseurilor generate in perioada realizarii proiectului, respectiv colectarea selectiva a deseurilor si depozitarea temporara in spatii special amenajate pana la preluarea de catre societati autorizate in colectarea si valorificarea caestora ;</w:t>
      </w:r>
    </w:p>
    <w:p w14:paraId="4A156D14" w14:textId="77777777" w:rsidR="002A46CF" w:rsidRPr="002A46CF" w:rsidRDefault="002A46CF" w:rsidP="002A46CF">
      <w:pPr>
        <w:pStyle w:val="ListParagraph"/>
        <w:numPr>
          <w:ilvl w:val="0"/>
          <w:numId w:val="44"/>
        </w:numPr>
        <w:autoSpaceDE w:val="0"/>
        <w:autoSpaceDN w:val="0"/>
        <w:adjustRightInd w:val="0"/>
        <w:ind w:right="119"/>
        <w:jc w:val="both"/>
        <w:rPr>
          <w:rFonts w:asciiTheme="majorHAnsi" w:hAnsiTheme="majorHAnsi" w:cs="Times New Roman"/>
          <w:sz w:val="24"/>
          <w:szCs w:val="24"/>
          <w:lang w:val="fr-FR"/>
        </w:rPr>
      </w:pPr>
      <w:proofErr w:type="gramStart"/>
      <w:r w:rsidRPr="002A46CF">
        <w:rPr>
          <w:rFonts w:asciiTheme="majorHAnsi" w:hAnsiTheme="majorHAnsi" w:cs="Times New Roman"/>
          <w:sz w:val="24"/>
          <w:szCs w:val="24"/>
          <w:lang w:val="fr-FR"/>
        </w:rPr>
        <w:t>se</w:t>
      </w:r>
      <w:proofErr w:type="gramEnd"/>
      <w:r w:rsidRPr="002A46CF">
        <w:rPr>
          <w:rFonts w:asciiTheme="majorHAnsi" w:hAnsiTheme="majorHAnsi" w:cs="Times New Roman"/>
          <w:sz w:val="24"/>
          <w:szCs w:val="24"/>
          <w:lang w:val="fr-FR"/>
        </w:rPr>
        <w:t xml:space="preserve"> recomanda achizitionarea de material absorbant pentru interventia prompta in cazul aparitiei unor scurgeri de produse petroliere.</w:t>
      </w:r>
    </w:p>
    <w:p w14:paraId="33066AC3" w14:textId="77777777" w:rsidR="00BF0B9B" w:rsidRPr="00431200" w:rsidRDefault="00BF0B9B" w:rsidP="00EA73D2">
      <w:pPr>
        <w:autoSpaceDE w:val="0"/>
        <w:autoSpaceDN w:val="0"/>
        <w:adjustRightInd w:val="0"/>
        <w:spacing w:after="0"/>
        <w:ind w:right="119"/>
        <w:jc w:val="both"/>
        <w:rPr>
          <w:rFonts w:asciiTheme="majorHAnsi" w:hAnsiTheme="majorHAnsi" w:cs="Times New Roman"/>
          <w:b/>
          <w:i/>
          <w:sz w:val="24"/>
          <w:szCs w:val="24"/>
        </w:rPr>
      </w:pPr>
      <w:r w:rsidRPr="00431200">
        <w:rPr>
          <w:rFonts w:asciiTheme="majorHAnsi" w:hAnsiTheme="majorHAnsi" w:cs="Times New Roman"/>
          <w:b/>
          <w:i/>
          <w:sz w:val="24"/>
          <w:szCs w:val="24"/>
        </w:rPr>
        <w:t xml:space="preserve">    f) </w:t>
      </w:r>
      <w:proofErr w:type="gramStart"/>
      <w:r w:rsidRPr="00431200">
        <w:rPr>
          <w:rFonts w:asciiTheme="majorHAnsi" w:hAnsiTheme="majorHAnsi" w:cs="Times New Roman"/>
          <w:b/>
          <w:i/>
          <w:sz w:val="24"/>
          <w:szCs w:val="24"/>
        </w:rPr>
        <w:t>protecţia</w:t>
      </w:r>
      <w:proofErr w:type="gramEnd"/>
      <w:r w:rsidRPr="00431200">
        <w:rPr>
          <w:rFonts w:asciiTheme="majorHAnsi" w:hAnsiTheme="majorHAnsi" w:cs="Times New Roman"/>
          <w:b/>
          <w:i/>
          <w:sz w:val="24"/>
          <w:szCs w:val="24"/>
        </w:rPr>
        <w:t xml:space="preserve"> ecosistemelor terestre şi acvatice:</w:t>
      </w:r>
    </w:p>
    <w:p w14:paraId="183A9428" w14:textId="77777777" w:rsidR="00431200" w:rsidRPr="005C61E6" w:rsidRDefault="00BF0B9B" w:rsidP="00EA73D2">
      <w:pPr>
        <w:ind w:right="119"/>
        <w:jc w:val="both"/>
        <w:rPr>
          <w:rFonts w:asciiTheme="majorHAnsi" w:hAnsiTheme="majorHAnsi"/>
          <w:i/>
          <w:sz w:val="24"/>
          <w:szCs w:val="24"/>
        </w:rPr>
      </w:pPr>
      <w:r w:rsidRPr="007E4149">
        <w:rPr>
          <w:rFonts w:asciiTheme="majorHAnsi" w:hAnsiTheme="majorHAnsi" w:cs="Times New Roman"/>
          <w:sz w:val="24"/>
          <w:szCs w:val="24"/>
        </w:rPr>
        <w:t xml:space="preserve">    </w:t>
      </w:r>
      <w:r w:rsidRPr="005C61E6">
        <w:rPr>
          <w:rFonts w:asciiTheme="majorHAnsi" w:hAnsiTheme="majorHAnsi" w:cs="Times New Roman"/>
          <w:i/>
          <w:sz w:val="24"/>
          <w:szCs w:val="24"/>
        </w:rPr>
        <w:t xml:space="preserve">- </w:t>
      </w:r>
      <w:proofErr w:type="gramStart"/>
      <w:r w:rsidRPr="005C61E6">
        <w:rPr>
          <w:rFonts w:asciiTheme="majorHAnsi" w:hAnsiTheme="majorHAnsi" w:cs="Times New Roman"/>
          <w:i/>
          <w:sz w:val="24"/>
          <w:szCs w:val="24"/>
        </w:rPr>
        <w:t>identificarea</w:t>
      </w:r>
      <w:proofErr w:type="gramEnd"/>
      <w:r w:rsidRPr="005C61E6">
        <w:rPr>
          <w:rFonts w:asciiTheme="majorHAnsi" w:hAnsiTheme="majorHAnsi" w:cs="Times New Roman"/>
          <w:i/>
          <w:sz w:val="24"/>
          <w:szCs w:val="24"/>
        </w:rPr>
        <w:t xml:space="preserve"> arealelor sensibile ce pot fi afectate de proiect</w:t>
      </w:r>
      <w:r w:rsidR="004329B1" w:rsidRPr="005C61E6">
        <w:rPr>
          <w:rFonts w:asciiTheme="majorHAnsi" w:hAnsiTheme="majorHAnsi" w:cs="Times New Roman"/>
          <w:i/>
          <w:sz w:val="24"/>
          <w:szCs w:val="24"/>
        </w:rPr>
        <w:t>:</w:t>
      </w:r>
      <w:r w:rsidR="004329B1" w:rsidRPr="005C61E6">
        <w:rPr>
          <w:rFonts w:asciiTheme="majorHAnsi" w:hAnsiTheme="majorHAnsi"/>
          <w:i/>
          <w:sz w:val="24"/>
          <w:szCs w:val="24"/>
        </w:rPr>
        <w:t xml:space="preserve"> </w:t>
      </w:r>
    </w:p>
    <w:p w14:paraId="1A5289CA" w14:textId="4A1A4259" w:rsidR="004329B1" w:rsidRPr="007E4149" w:rsidRDefault="004329B1" w:rsidP="00EA73D2">
      <w:pPr>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Terenul studiat se află în intravilanul </w:t>
      </w:r>
      <w:r w:rsidR="007B0E7C">
        <w:rPr>
          <w:rFonts w:asciiTheme="majorHAnsi" w:hAnsiTheme="majorHAnsi" w:cs="Times New Roman"/>
          <w:sz w:val="24"/>
          <w:szCs w:val="24"/>
        </w:rPr>
        <w:t xml:space="preserve">municipiului Mangalia, </w:t>
      </w:r>
      <w:r w:rsidR="009E297B">
        <w:rPr>
          <w:rFonts w:asciiTheme="majorHAnsi" w:hAnsiTheme="majorHAnsi" w:cs="Times New Roman"/>
          <w:sz w:val="24"/>
          <w:szCs w:val="24"/>
        </w:rPr>
        <w:t>Statiunea Venus,</w:t>
      </w:r>
      <w:r w:rsidRPr="007E4149">
        <w:rPr>
          <w:rFonts w:asciiTheme="majorHAnsi" w:hAnsiTheme="majorHAnsi" w:cs="Times New Roman"/>
          <w:sz w:val="24"/>
          <w:szCs w:val="24"/>
        </w:rPr>
        <w:t xml:space="preserve"> nu </w:t>
      </w:r>
      <w:proofErr w:type="gramStart"/>
      <w:r w:rsidRPr="007E4149">
        <w:rPr>
          <w:rFonts w:asciiTheme="majorHAnsi" w:hAnsiTheme="majorHAnsi" w:cs="Times New Roman"/>
          <w:sz w:val="24"/>
          <w:szCs w:val="24"/>
        </w:rPr>
        <w:t>este</w:t>
      </w:r>
      <w:proofErr w:type="gramEnd"/>
      <w:r w:rsidRPr="007E4149">
        <w:rPr>
          <w:rFonts w:asciiTheme="majorHAnsi" w:hAnsiTheme="majorHAnsi" w:cs="Times New Roman"/>
          <w:sz w:val="24"/>
          <w:szCs w:val="24"/>
        </w:rPr>
        <w:t xml:space="preserve"> situat în incinta sau în vecinătatea unei arii naturale protejate, iar realizarea și funcționarea obiectivului nu sunt de natură să determine modificări asupra unor ecosisteme acvatice sau terestre.</w:t>
      </w:r>
    </w:p>
    <w:p w14:paraId="6B7CDA41" w14:textId="77777777" w:rsidR="00BF0B9B"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r w:rsidRPr="005C61E6">
        <w:rPr>
          <w:rFonts w:asciiTheme="majorHAnsi" w:hAnsiTheme="majorHAnsi" w:cs="Times New Roman"/>
          <w:sz w:val="24"/>
          <w:szCs w:val="24"/>
        </w:rPr>
        <w:t xml:space="preserve">- </w:t>
      </w:r>
      <w:proofErr w:type="gramStart"/>
      <w:r w:rsidRPr="005C61E6">
        <w:rPr>
          <w:rFonts w:asciiTheme="majorHAnsi" w:hAnsiTheme="majorHAnsi" w:cs="Times New Roman"/>
          <w:sz w:val="24"/>
          <w:szCs w:val="24"/>
        </w:rPr>
        <w:t>lucrările</w:t>
      </w:r>
      <w:proofErr w:type="gramEnd"/>
      <w:r w:rsidRPr="005C61E6">
        <w:rPr>
          <w:rFonts w:asciiTheme="majorHAnsi" w:hAnsiTheme="majorHAnsi" w:cs="Times New Roman"/>
          <w:sz w:val="24"/>
          <w:szCs w:val="24"/>
        </w:rPr>
        <w:t>, dotările şi măsurile pentru protecţia biodiversităţii, monumentelor naturii şi ariilor protejate</w:t>
      </w:r>
      <w:r w:rsidR="004329B1" w:rsidRPr="007E4149">
        <w:rPr>
          <w:rFonts w:asciiTheme="majorHAnsi" w:hAnsiTheme="majorHAnsi" w:cs="Times New Roman"/>
          <w:sz w:val="24"/>
          <w:szCs w:val="24"/>
        </w:rPr>
        <w:t xml:space="preserve">: </w:t>
      </w:r>
      <w:r w:rsidR="00431200">
        <w:rPr>
          <w:rFonts w:asciiTheme="majorHAnsi" w:hAnsiTheme="majorHAnsi" w:cs="Times New Roman"/>
          <w:sz w:val="24"/>
          <w:szCs w:val="24"/>
        </w:rPr>
        <w:t xml:space="preserve"> </w:t>
      </w:r>
      <w:r w:rsidR="004329B1" w:rsidRPr="007E4149">
        <w:rPr>
          <w:rFonts w:asciiTheme="majorHAnsi" w:hAnsiTheme="majorHAnsi" w:cs="Times New Roman"/>
          <w:sz w:val="24"/>
          <w:szCs w:val="24"/>
        </w:rPr>
        <w:t>nu este cazul</w:t>
      </w:r>
    </w:p>
    <w:p w14:paraId="2FCDE195" w14:textId="77777777" w:rsidR="00094961" w:rsidRDefault="00094961" w:rsidP="00EA73D2">
      <w:pPr>
        <w:autoSpaceDE w:val="0"/>
        <w:autoSpaceDN w:val="0"/>
        <w:adjustRightInd w:val="0"/>
        <w:spacing w:after="0"/>
        <w:ind w:right="119"/>
        <w:jc w:val="both"/>
        <w:rPr>
          <w:rFonts w:asciiTheme="majorHAnsi" w:hAnsiTheme="majorHAnsi" w:cs="Times New Roman"/>
          <w:sz w:val="24"/>
          <w:szCs w:val="24"/>
        </w:rPr>
      </w:pPr>
    </w:p>
    <w:p w14:paraId="0853CF40" w14:textId="77777777" w:rsidR="00BF0B9B" w:rsidRPr="00431200" w:rsidRDefault="00BF0B9B" w:rsidP="00EA73D2">
      <w:pPr>
        <w:autoSpaceDE w:val="0"/>
        <w:autoSpaceDN w:val="0"/>
        <w:adjustRightInd w:val="0"/>
        <w:spacing w:after="0"/>
        <w:ind w:right="119"/>
        <w:jc w:val="both"/>
        <w:rPr>
          <w:rFonts w:asciiTheme="majorHAnsi" w:hAnsiTheme="majorHAnsi" w:cs="Times New Roman"/>
          <w:b/>
          <w:i/>
          <w:sz w:val="24"/>
          <w:szCs w:val="24"/>
        </w:rPr>
      </w:pPr>
      <w:r w:rsidRPr="007E4149">
        <w:rPr>
          <w:rFonts w:asciiTheme="majorHAnsi" w:hAnsiTheme="majorHAnsi" w:cs="Times New Roman"/>
          <w:sz w:val="24"/>
          <w:szCs w:val="24"/>
        </w:rPr>
        <w:t xml:space="preserve">    </w:t>
      </w:r>
      <w:r w:rsidRPr="00431200">
        <w:rPr>
          <w:rFonts w:asciiTheme="majorHAnsi" w:hAnsiTheme="majorHAnsi" w:cs="Times New Roman"/>
          <w:b/>
          <w:i/>
          <w:sz w:val="24"/>
          <w:szCs w:val="24"/>
        </w:rPr>
        <w:t xml:space="preserve">g) </w:t>
      </w:r>
      <w:proofErr w:type="gramStart"/>
      <w:r w:rsidRPr="00431200">
        <w:rPr>
          <w:rFonts w:asciiTheme="majorHAnsi" w:hAnsiTheme="majorHAnsi" w:cs="Times New Roman"/>
          <w:b/>
          <w:i/>
          <w:sz w:val="24"/>
          <w:szCs w:val="24"/>
        </w:rPr>
        <w:t>protecţia</w:t>
      </w:r>
      <w:proofErr w:type="gramEnd"/>
      <w:r w:rsidRPr="00431200">
        <w:rPr>
          <w:rFonts w:asciiTheme="majorHAnsi" w:hAnsiTheme="majorHAnsi" w:cs="Times New Roman"/>
          <w:b/>
          <w:i/>
          <w:sz w:val="24"/>
          <w:szCs w:val="24"/>
        </w:rPr>
        <w:t xml:space="preserve"> aşezărilor umane şi a altor obiective de interes public:</w:t>
      </w:r>
    </w:p>
    <w:p w14:paraId="12426D9F" w14:textId="77777777" w:rsidR="00431200" w:rsidRDefault="00BF0B9B" w:rsidP="00EA73D2">
      <w:pPr>
        <w:autoSpaceDE w:val="0"/>
        <w:autoSpaceDN w:val="0"/>
        <w:adjustRightInd w:val="0"/>
        <w:spacing w:after="0"/>
        <w:ind w:right="119"/>
        <w:jc w:val="both"/>
        <w:rPr>
          <w:rFonts w:asciiTheme="majorHAnsi" w:hAnsiTheme="majorHAnsi"/>
          <w:sz w:val="24"/>
          <w:szCs w:val="24"/>
        </w:rPr>
      </w:pPr>
      <w:r w:rsidRPr="007E4149">
        <w:rPr>
          <w:rFonts w:asciiTheme="majorHAnsi" w:hAnsiTheme="majorHAnsi" w:cs="Times New Roman"/>
          <w:sz w:val="24"/>
          <w:szCs w:val="24"/>
        </w:rPr>
        <w:t xml:space="preserve">    </w:t>
      </w:r>
      <w:r w:rsidRPr="005C61E6">
        <w:rPr>
          <w:rFonts w:asciiTheme="majorHAnsi" w:hAnsiTheme="majorHAnsi" w:cs="Times New Roman"/>
          <w:i/>
          <w:sz w:val="24"/>
          <w:szCs w:val="24"/>
        </w:rPr>
        <w:t>- identificarea obiectivelor de interes public, distanţa faţă de aşezările umane, respectiv faţă de monumente istorice şi de arhitectură, alte zone asupra cărora există instituit un regim de restricţie, zone de interes tradiţional şi altele</w:t>
      </w:r>
      <w:r w:rsidR="004329B1" w:rsidRPr="007E4149">
        <w:rPr>
          <w:rFonts w:asciiTheme="majorHAnsi" w:hAnsiTheme="majorHAnsi" w:cs="Times New Roman"/>
          <w:sz w:val="24"/>
          <w:szCs w:val="24"/>
        </w:rPr>
        <w:t>:</w:t>
      </w:r>
      <w:r w:rsidR="004329B1" w:rsidRPr="007E4149">
        <w:rPr>
          <w:rFonts w:asciiTheme="majorHAnsi" w:hAnsiTheme="majorHAnsi"/>
          <w:sz w:val="24"/>
          <w:szCs w:val="24"/>
        </w:rPr>
        <w:t xml:space="preserve"> </w:t>
      </w:r>
    </w:p>
    <w:p w14:paraId="1974160D" w14:textId="77777777" w:rsidR="00BF0B9B" w:rsidRPr="007E4149" w:rsidRDefault="004329B1"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Obiectivul propus nu </w:t>
      </w:r>
      <w:proofErr w:type="gramStart"/>
      <w:r w:rsidRPr="007E4149">
        <w:rPr>
          <w:rFonts w:asciiTheme="majorHAnsi" w:hAnsiTheme="majorHAnsi" w:cs="Times New Roman"/>
          <w:sz w:val="24"/>
          <w:szCs w:val="24"/>
        </w:rPr>
        <w:t>va</w:t>
      </w:r>
      <w:proofErr w:type="gramEnd"/>
      <w:r w:rsidRPr="007E4149">
        <w:rPr>
          <w:rFonts w:asciiTheme="majorHAnsi" w:hAnsiTheme="majorHAnsi" w:cs="Times New Roman"/>
          <w:sz w:val="24"/>
          <w:szCs w:val="24"/>
        </w:rPr>
        <w:t xml:space="preserve"> modifica funcțiunile prevăzute in Certificatul de urbanism</w:t>
      </w:r>
      <w:r w:rsidR="002A0A23" w:rsidRPr="002A0A23">
        <w:rPr>
          <w:rFonts w:asciiTheme="majorHAnsi" w:hAnsiTheme="majorHAnsi" w:cs="Times New Roman"/>
          <w:sz w:val="24"/>
          <w:szCs w:val="24"/>
        </w:rPr>
        <w:t xml:space="preserve">. </w:t>
      </w:r>
      <w:r w:rsidRPr="007E4149">
        <w:rPr>
          <w:rFonts w:asciiTheme="majorHAnsi" w:hAnsiTheme="majorHAnsi" w:cs="Times New Roman"/>
          <w:sz w:val="24"/>
          <w:szCs w:val="24"/>
        </w:rPr>
        <w:t xml:space="preserve">In jurul amplasamentului nu </w:t>
      </w:r>
      <w:proofErr w:type="gramStart"/>
      <w:r w:rsidRPr="007E4149">
        <w:rPr>
          <w:rFonts w:asciiTheme="majorHAnsi" w:hAnsiTheme="majorHAnsi" w:cs="Times New Roman"/>
          <w:sz w:val="24"/>
          <w:szCs w:val="24"/>
        </w:rPr>
        <w:t>există  obiective</w:t>
      </w:r>
      <w:proofErr w:type="gramEnd"/>
      <w:r w:rsidRPr="007E4149">
        <w:rPr>
          <w:rFonts w:asciiTheme="majorHAnsi" w:hAnsiTheme="majorHAnsi" w:cs="Times New Roman"/>
          <w:sz w:val="24"/>
          <w:szCs w:val="24"/>
        </w:rPr>
        <w:t xml:space="preserve"> culturale sau religioase a căror activitate să fie stânjenită de funcționarea noului obiectiv.</w:t>
      </w:r>
    </w:p>
    <w:p w14:paraId="157EA76C" w14:textId="77777777" w:rsidR="004329B1" w:rsidRPr="007E4149" w:rsidRDefault="004329B1"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In conditiile de functionare obisnuita se poate considera că activitatea nu va avea un impact negativ ci dimpotrivă, unul pozitiv, dacă ţinem cont de efectele asupra modului de viaţă al comunităţii, asupra aspectelor psihologice, fiziologice şi de sănătate ale societăţii şi chiar efectul pozitiv de favorizare a stabilizării economice regionale.</w:t>
      </w:r>
    </w:p>
    <w:p w14:paraId="36E9A4A4" w14:textId="77777777" w:rsidR="004329B1" w:rsidRDefault="004329B1" w:rsidP="00EA73D2">
      <w:pPr>
        <w:autoSpaceDE w:val="0"/>
        <w:autoSpaceDN w:val="0"/>
        <w:adjustRightInd w:val="0"/>
        <w:spacing w:after="0"/>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In timpul executiei lucrarilor de constructii, impactul negativ asupra asezarilor umane </w:t>
      </w:r>
      <w:proofErr w:type="gramStart"/>
      <w:r w:rsidRPr="007E4149">
        <w:rPr>
          <w:rFonts w:asciiTheme="majorHAnsi" w:hAnsiTheme="majorHAnsi" w:cs="Times New Roman"/>
          <w:sz w:val="24"/>
          <w:szCs w:val="24"/>
        </w:rPr>
        <w:t>este</w:t>
      </w:r>
      <w:proofErr w:type="gramEnd"/>
      <w:r w:rsidRPr="007E4149">
        <w:rPr>
          <w:rFonts w:asciiTheme="majorHAnsi" w:hAnsiTheme="majorHAnsi" w:cs="Times New Roman"/>
          <w:sz w:val="24"/>
          <w:szCs w:val="24"/>
        </w:rPr>
        <w:t xml:space="preserve"> redus, fiind cauzat de zgomotul utilajelor de pe santier (temporar) si a pulberilor sedimentabile.</w:t>
      </w:r>
    </w:p>
    <w:p w14:paraId="3C5DE937" w14:textId="77777777" w:rsidR="00431200" w:rsidRPr="007E4149" w:rsidRDefault="00431200" w:rsidP="00EA73D2">
      <w:pPr>
        <w:autoSpaceDE w:val="0"/>
        <w:autoSpaceDN w:val="0"/>
        <w:adjustRightInd w:val="0"/>
        <w:spacing w:after="0"/>
        <w:ind w:right="119" w:firstLine="720"/>
        <w:jc w:val="both"/>
        <w:rPr>
          <w:rFonts w:asciiTheme="majorHAnsi" w:hAnsiTheme="majorHAnsi" w:cs="Times New Roman"/>
          <w:sz w:val="24"/>
          <w:szCs w:val="24"/>
        </w:rPr>
      </w:pPr>
    </w:p>
    <w:p w14:paraId="79C8C150" w14:textId="77777777" w:rsidR="00431200" w:rsidRDefault="00431200" w:rsidP="00EA73D2">
      <w:pPr>
        <w:spacing w:after="0"/>
        <w:ind w:left="142" w:right="119"/>
        <w:jc w:val="both"/>
        <w:rPr>
          <w:rFonts w:asciiTheme="majorHAnsi" w:hAnsiTheme="majorHAnsi" w:cs="Times New Roman"/>
          <w:sz w:val="24"/>
          <w:szCs w:val="24"/>
        </w:rPr>
      </w:pPr>
      <w:r w:rsidRPr="005C61E6">
        <w:rPr>
          <w:rFonts w:asciiTheme="majorHAnsi" w:hAnsiTheme="majorHAnsi" w:cs="Times New Roman"/>
          <w:i/>
          <w:sz w:val="24"/>
          <w:szCs w:val="24"/>
        </w:rPr>
        <w:t xml:space="preserve">- </w:t>
      </w:r>
      <w:r w:rsidR="00BF0B9B" w:rsidRPr="005C61E6">
        <w:rPr>
          <w:rFonts w:asciiTheme="majorHAnsi" w:hAnsiTheme="majorHAnsi" w:cs="Times New Roman"/>
          <w:i/>
          <w:sz w:val="24"/>
          <w:szCs w:val="24"/>
        </w:rPr>
        <w:t xml:space="preserve"> </w:t>
      </w:r>
      <w:proofErr w:type="gramStart"/>
      <w:r w:rsidR="00BF0B9B" w:rsidRPr="005C61E6">
        <w:rPr>
          <w:rFonts w:asciiTheme="majorHAnsi" w:hAnsiTheme="majorHAnsi" w:cs="Times New Roman"/>
          <w:i/>
          <w:sz w:val="24"/>
          <w:szCs w:val="24"/>
        </w:rPr>
        <w:t>lucrările</w:t>
      </w:r>
      <w:proofErr w:type="gramEnd"/>
      <w:r w:rsidR="00BF0B9B" w:rsidRPr="005C61E6">
        <w:rPr>
          <w:rFonts w:asciiTheme="majorHAnsi" w:hAnsiTheme="majorHAnsi" w:cs="Times New Roman"/>
          <w:i/>
          <w:sz w:val="24"/>
          <w:szCs w:val="24"/>
        </w:rPr>
        <w:t>, dotările şi măsurile pentru protecţia aşezărilor umane şi a obiectivelor protejate şi/sau de interes public</w:t>
      </w:r>
      <w:r w:rsidR="004329B1" w:rsidRPr="007E4149">
        <w:rPr>
          <w:rFonts w:asciiTheme="majorHAnsi" w:hAnsiTheme="majorHAnsi" w:cs="Times New Roman"/>
          <w:sz w:val="24"/>
          <w:szCs w:val="24"/>
        </w:rPr>
        <w:t xml:space="preserve">: </w:t>
      </w:r>
    </w:p>
    <w:p w14:paraId="25AD0E34" w14:textId="77777777" w:rsidR="00F03DA8" w:rsidRPr="00F03DA8" w:rsidRDefault="00F03DA8" w:rsidP="00F03DA8">
      <w:pPr>
        <w:suppressAutoHyphens/>
        <w:spacing w:after="0"/>
        <w:ind w:left="142" w:right="119" w:firstLine="578"/>
        <w:jc w:val="both"/>
        <w:rPr>
          <w:rFonts w:asciiTheme="majorHAnsi" w:eastAsia="Times New Roman" w:hAnsiTheme="majorHAnsi" w:cs="Times New Roman"/>
          <w:sz w:val="24"/>
          <w:szCs w:val="24"/>
          <w:lang w:val="ro-RO"/>
        </w:rPr>
      </w:pPr>
      <w:r w:rsidRPr="00F03DA8">
        <w:rPr>
          <w:rFonts w:asciiTheme="majorHAnsi" w:eastAsia="Times New Roman" w:hAnsiTheme="majorHAnsi" w:cs="Times New Roman"/>
          <w:sz w:val="24"/>
          <w:szCs w:val="24"/>
          <w:lang w:val="ro-RO"/>
        </w:rPr>
        <w:t xml:space="preserve">In scopul diminuării surselor de zgomot  in perioada funcționării obiectivului au fost luate masuri precum izolarea acustica a fatadelor si utilizarea geamurilor cu  profil PVC, pentacamerale. </w:t>
      </w:r>
    </w:p>
    <w:p w14:paraId="7B06A958" w14:textId="77777777" w:rsidR="00F03DA8" w:rsidRDefault="00F03DA8" w:rsidP="00F03DA8">
      <w:pPr>
        <w:suppressAutoHyphens/>
        <w:spacing w:after="0"/>
        <w:ind w:left="142" w:right="119" w:firstLine="578"/>
        <w:jc w:val="both"/>
        <w:rPr>
          <w:rFonts w:asciiTheme="majorHAnsi" w:eastAsia="Times New Roman" w:hAnsiTheme="majorHAnsi" w:cs="Times New Roman"/>
          <w:sz w:val="24"/>
          <w:szCs w:val="24"/>
          <w:lang w:val="ro-RO"/>
        </w:rPr>
      </w:pPr>
      <w:r w:rsidRPr="00F03DA8">
        <w:rPr>
          <w:rFonts w:asciiTheme="majorHAnsi" w:eastAsia="Times New Roman" w:hAnsiTheme="majorHAnsi" w:cs="Times New Roman"/>
          <w:sz w:val="24"/>
          <w:szCs w:val="24"/>
          <w:lang w:val="ro-RO"/>
        </w:rPr>
        <w:lastRenderedPageBreak/>
        <w:t>Desfășurarea lucrărilor de construcție se va face în conformitate cu programul impus de administrația locală, astfel încât să nu producă disconfort  în vecinătate.</w:t>
      </w:r>
    </w:p>
    <w:p w14:paraId="499B879C" w14:textId="77777777" w:rsidR="00F03DA8" w:rsidRPr="004329B1" w:rsidRDefault="00F03DA8" w:rsidP="00EA73D2">
      <w:pPr>
        <w:spacing w:after="0"/>
        <w:ind w:right="119" w:firstLine="142"/>
        <w:jc w:val="both"/>
        <w:rPr>
          <w:rFonts w:asciiTheme="majorHAnsi" w:eastAsia="Times New Roman" w:hAnsiTheme="majorHAnsi" w:cs="Times New Roman"/>
          <w:sz w:val="24"/>
          <w:szCs w:val="24"/>
          <w:lang w:val="ro-RO"/>
        </w:rPr>
      </w:pPr>
    </w:p>
    <w:p w14:paraId="6EAE4236" w14:textId="77777777" w:rsidR="00BF0B9B" w:rsidRPr="00D67D6B" w:rsidRDefault="00BF0B9B" w:rsidP="00EA73D2">
      <w:pPr>
        <w:autoSpaceDE w:val="0"/>
        <w:autoSpaceDN w:val="0"/>
        <w:adjustRightInd w:val="0"/>
        <w:spacing w:after="0"/>
        <w:ind w:right="119"/>
        <w:jc w:val="both"/>
        <w:rPr>
          <w:rFonts w:asciiTheme="majorHAnsi" w:hAnsiTheme="majorHAnsi" w:cs="Times New Roman"/>
          <w:b/>
          <w:i/>
          <w:sz w:val="24"/>
          <w:szCs w:val="24"/>
        </w:rPr>
      </w:pPr>
      <w:r w:rsidRPr="007E4149">
        <w:rPr>
          <w:rFonts w:asciiTheme="majorHAnsi" w:hAnsiTheme="majorHAnsi" w:cs="Times New Roman"/>
          <w:sz w:val="24"/>
          <w:szCs w:val="24"/>
        </w:rPr>
        <w:t xml:space="preserve">    h) </w:t>
      </w:r>
      <w:proofErr w:type="gramStart"/>
      <w:r w:rsidRPr="00D67D6B">
        <w:rPr>
          <w:rFonts w:asciiTheme="majorHAnsi" w:hAnsiTheme="majorHAnsi" w:cs="Times New Roman"/>
          <w:b/>
          <w:i/>
          <w:sz w:val="24"/>
          <w:szCs w:val="24"/>
        </w:rPr>
        <w:t>prevenirea</w:t>
      </w:r>
      <w:proofErr w:type="gramEnd"/>
      <w:r w:rsidRPr="00D67D6B">
        <w:rPr>
          <w:rFonts w:asciiTheme="majorHAnsi" w:hAnsiTheme="majorHAnsi" w:cs="Times New Roman"/>
          <w:b/>
          <w:i/>
          <w:sz w:val="24"/>
          <w:szCs w:val="24"/>
        </w:rPr>
        <w:t xml:space="preserve"> şi gestionarea deşeurilor generate pe amplasament în timpul realizării proiectului/în timpul exploatării, inclusiv eliminarea:</w:t>
      </w:r>
    </w:p>
    <w:p w14:paraId="2E2F09F4" w14:textId="77777777" w:rsidR="00D67D6B" w:rsidRDefault="00BF0B9B" w:rsidP="00EA73D2">
      <w:pPr>
        <w:spacing w:after="0"/>
        <w:ind w:left="720"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r w:rsidRPr="005C61E6">
        <w:rPr>
          <w:rFonts w:asciiTheme="majorHAnsi" w:hAnsiTheme="majorHAnsi" w:cs="Times New Roman"/>
          <w:i/>
          <w:sz w:val="24"/>
          <w:szCs w:val="24"/>
        </w:rPr>
        <w:t xml:space="preserve">- </w:t>
      </w:r>
      <w:proofErr w:type="gramStart"/>
      <w:r w:rsidRPr="005C61E6">
        <w:rPr>
          <w:rFonts w:asciiTheme="majorHAnsi" w:hAnsiTheme="majorHAnsi" w:cs="Times New Roman"/>
          <w:i/>
          <w:sz w:val="24"/>
          <w:szCs w:val="24"/>
        </w:rPr>
        <w:t>lista</w:t>
      </w:r>
      <w:proofErr w:type="gramEnd"/>
      <w:r w:rsidRPr="005C61E6">
        <w:rPr>
          <w:rFonts w:asciiTheme="majorHAnsi" w:hAnsiTheme="majorHAnsi" w:cs="Times New Roman"/>
          <w:i/>
          <w:sz w:val="24"/>
          <w:szCs w:val="24"/>
        </w:rPr>
        <w:t xml:space="preserve"> deşeurilor (clasificate şi codificate în conformitate cu prevederile legislaţiei europene şi naţionale privind deşeurile), cantităţi de deşeuri generate</w:t>
      </w:r>
      <w:r w:rsidR="00D67D6B">
        <w:rPr>
          <w:rFonts w:asciiTheme="majorHAnsi" w:hAnsiTheme="majorHAnsi" w:cs="Times New Roman"/>
          <w:sz w:val="24"/>
          <w:szCs w:val="24"/>
        </w:rPr>
        <w:t>:</w:t>
      </w:r>
    </w:p>
    <w:p w14:paraId="5D9DA4B0" w14:textId="77777777" w:rsidR="00E2107C" w:rsidRDefault="00E2107C" w:rsidP="00EA73D2">
      <w:pPr>
        <w:spacing w:after="0"/>
        <w:ind w:left="720" w:right="119" w:firstLine="720"/>
        <w:jc w:val="both"/>
        <w:rPr>
          <w:rFonts w:asciiTheme="majorHAnsi" w:eastAsia="Times New Roman" w:hAnsiTheme="majorHAnsi" w:cs="Arial"/>
          <w:sz w:val="24"/>
          <w:szCs w:val="24"/>
          <w:lang w:val="ro-RO"/>
        </w:rPr>
      </w:pPr>
      <w:r w:rsidRPr="007E4149">
        <w:rPr>
          <w:rFonts w:asciiTheme="majorHAnsi" w:eastAsia="Times New Roman" w:hAnsiTheme="majorHAnsi" w:cs="Arial"/>
          <w:sz w:val="24"/>
          <w:szCs w:val="24"/>
          <w:lang w:val="ro-RO"/>
        </w:rPr>
        <w:t xml:space="preserve"> În urma activităţilor de construire pentru realizarea investiţiei pot rezulta, în principal, următoarele tipuri de deşeuri:</w:t>
      </w:r>
    </w:p>
    <w:p w14:paraId="03C3E5FB" w14:textId="77777777" w:rsidR="00094961" w:rsidRDefault="00094961" w:rsidP="00EA73D2">
      <w:pPr>
        <w:spacing w:after="0"/>
        <w:ind w:left="720" w:right="119" w:firstLine="720"/>
        <w:jc w:val="both"/>
        <w:rPr>
          <w:rFonts w:asciiTheme="majorHAnsi" w:eastAsia="Times New Roman" w:hAnsiTheme="majorHAnsi" w:cs="Arial"/>
          <w:sz w:val="24"/>
          <w:szCs w:val="24"/>
          <w:lang w:val="ro-RO"/>
        </w:rPr>
      </w:pPr>
    </w:p>
    <w:p w14:paraId="0D5A9332" w14:textId="77777777" w:rsidR="00094961" w:rsidRDefault="00094961" w:rsidP="00EA73D2">
      <w:pPr>
        <w:spacing w:after="0"/>
        <w:ind w:left="720" w:right="119" w:firstLine="720"/>
        <w:jc w:val="both"/>
        <w:rPr>
          <w:rFonts w:asciiTheme="majorHAnsi" w:eastAsia="Times New Roman" w:hAnsiTheme="majorHAnsi" w:cs="Arial"/>
          <w:sz w:val="24"/>
          <w:szCs w:val="24"/>
          <w:lang w:val="ro-RO"/>
        </w:rPr>
      </w:pPr>
    </w:p>
    <w:tbl>
      <w:tblPr>
        <w:tblW w:w="8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0"/>
        <w:gridCol w:w="2828"/>
        <w:gridCol w:w="4065"/>
      </w:tblGrid>
      <w:tr w:rsidR="00EB06BD" w:rsidRPr="00F03DA8" w14:paraId="6208052A" w14:textId="77777777" w:rsidTr="00094961">
        <w:trPr>
          <w:trHeight w:val="381"/>
          <w:jc w:val="center"/>
        </w:trPr>
        <w:tc>
          <w:tcPr>
            <w:tcW w:w="1260" w:type="dxa"/>
            <w:noWrap/>
            <w:tcMar>
              <w:top w:w="0" w:type="dxa"/>
              <w:left w:w="108" w:type="dxa"/>
              <w:bottom w:w="0" w:type="dxa"/>
              <w:right w:w="108" w:type="dxa"/>
            </w:tcMar>
            <w:hideMark/>
          </w:tcPr>
          <w:p w14:paraId="66CDA3CD" w14:textId="77777777" w:rsidR="00EB06BD" w:rsidRPr="00F03DA8" w:rsidRDefault="00EB06BD" w:rsidP="00EA73D2">
            <w:pPr>
              <w:autoSpaceDE w:val="0"/>
              <w:autoSpaceDN w:val="0"/>
              <w:spacing w:after="0"/>
              <w:ind w:right="119"/>
              <w:jc w:val="center"/>
              <w:rPr>
                <w:rFonts w:asciiTheme="majorHAnsi" w:eastAsia="Times New Roman" w:hAnsiTheme="majorHAnsi" w:cs="Times New Roman"/>
                <w:b/>
                <w:bCs/>
                <w:lang w:val="it-IT"/>
              </w:rPr>
            </w:pPr>
            <w:r w:rsidRPr="00F03DA8">
              <w:rPr>
                <w:rFonts w:asciiTheme="majorHAnsi" w:eastAsia="Times New Roman" w:hAnsiTheme="majorHAnsi" w:cs="Times New Roman"/>
                <w:b/>
                <w:bCs/>
                <w:lang w:val="it-IT"/>
              </w:rPr>
              <w:t>Cod</w:t>
            </w:r>
          </w:p>
        </w:tc>
        <w:tc>
          <w:tcPr>
            <w:tcW w:w="2828" w:type="dxa"/>
            <w:tcMar>
              <w:top w:w="0" w:type="dxa"/>
              <w:left w:w="108" w:type="dxa"/>
              <w:bottom w:w="0" w:type="dxa"/>
              <w:right w:w="108" w:type="dxa"/>
            </w:tcMar>
            <w:hideMark/>
          </w:tcPr>
          <w:p w14:paraId="7A11E9FA" w14:textId="77777777" w:rsidR="00EB06BD" w:rsidRPr="00F03DA8" w:rsidRDefault="00EB06BD" w:rsidP="00EA73D2">
            <w:pPr>
              <w:autoSpaceDE w:val="0"/>
              <w:autoSpaceDN w:val="0"/>
              <w:spacing w:after="0"/>
              <w:ind w:right="119"/>
              <w:jc w:val="center"/>
              <w:rPr>
                <w:rFonts w:asciiTheme="majorHAnsi" w:eastAsia="Times New Roman" w:hAnsiTheme="majorHAnsi" w:cs="Times New Roman"/>
                <w:b/>
                <w:bCs/>
                <w:lang w:val="it-IT"/>
              </w:rPr>
            </w:pPr>
            <w:r w:rsidRPr="00F03DA8">
              <w:rPr>
                <w:rFonts w:asciiTheme="majorHAnsi" w:eastAsia="Times New Roman" w:hAnsiTheme="majorHAnsi" w:cs="Times New Roman"/>
                <w:b/>
                <w:bCs/>
                <w:lang w:val="it-IT"/>
              </w:rPr>
              <w:t>Denumirea deșeului</w:t>
            </w:r>
          </w:p>
        </w:tc>
        <w:tc>
          <w:tcPr>
            <w:tcW w:w="4065" w:type="dxa"/>
            <w:tcMar>
              <w:top w:w="0" w:type="dxa"/>
              <w:left w:w="108" w:type="dxa"/>
              <w:bottom w:w="0" w:type="dxa"/>
              <w:right w:w="108" w:type="dxa"/>
            </w:tcMar>
            <w:hideMark/>
          </w:tcPr>
          <w:p w14:paraId="1C4A1B5A" w14:textId="77777777" w:rsidR="00EB06BD" w:rsidRPr="00F03DA8" w:rsidRDefault="00EB06BD" w:rsidP="00EA73D2">
            <w:pPr>
              <w:autoSpaceDE w:val="0"/>
              <w:autoSpaceDN w:val="0"/>
              <w:spacing w:after="0"/>
              <w:ind w:right="119"/>
              <w:jc w:val="center"/>
              <w:rPr>
                <w:rFonts w:asciiTheme="majorHAnsi" w:eastAsia="Times New Roman" w:hAnsiTheme="majorHAnsi" w:cs="Times New Roman"/>
                <w:b/>
                <w:bCs/>
                <w:lang w:val="it-IT"/>
              </w:rPr>
            </w:pPr>
            <w:r w:rsidRPr="00F03DA8">
              <w:rPr>
                <w:rFonts w:asciiTheme="majorHAnsi" w:eastAsia="Times New Roman" w:hAnsiTheme="majorHAnsi" w:cs="Times New Roman"/>
                <w:b/>
                <w:bCs/>
                <w:lang w:val="it-IT"/>
              </w:rPr>
              <w:t>Cantitati/Modalitati de eliminare/valorificare</w:t>
            </w:r>
          </w:p>
        </w:tc>
      </w:tr>
      <w:tr w:rsidR="00EB06BD" w:rsidRPr="00F03DA8" w14:paraId="0E49A325" w14:textId="77777777" w:rsidTr="00094961">
        <w:trPr>
          <w:trHeight w:val="255"/>
          <w:jc w:val="center"/>
        </w:trPr>
        <w:tc>
          <w:tcPr>
            <w:tcW w:w="1260" w:type="dxa"/>
            <w:noWrap/>
            <w:tcMar>
              <w:top w:w="0" w:type="dxa"/>
              <w:left w:w="108" w:type="dxa"/>
              <w:bottom w:w="0" w:type="dxa"/>
              <w:right w:w="108" w:type="dxa"/>
            </w:tcMar>
          </w:tcPr>
          <w:p w14:paraId="68BB024F"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p>
        </w:tc>
        <w:tc>
          <w:tcPr>
            <w:tcW w:w="2828" w:type="dxa"/>
            <w:tcMar>
              <w:top w:w="0" w:type="dxa"/>
              <w:left w:w="108" w:type="dxa"/>
              <w:bottom w:w="0" w:type="dxa"/>
              <w:right w:w="108" w:type="dxa"/>
            </w:tcMar>
          </w:tcPr>
          <w:p w14:paraId="695479AC"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p>
        </w:tc>
        <w:tc>
          <w:tcPr>
            <w:tcW w:w="4065" w:type="dxa"/>
            <w:tcMar>
              <w:top w:w="0" w:type="dxa"/>
              <w:left w:w="108" w:type="dxa"/>
              <w:bottom w:w="0" w:type="dxa"/>
              <w:right w:w="108" w:type="dxa"/>
            </w:tcMar>
          </w:tcPr>
          <w:p w14:paraId="68CCA7AE"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pt-PT"/>
              </w:rPr>
            </w:pPr>
          </w:p>
        </w:tc>
      </w:tr>
      <w:tr w:rsidR="00EB06BD" w:rsidRPr="00F03DA8" w14:paraId="7BB32EEB" w14:textId="77777777" w:rsidTr="00094961">
        <w:trPr>
          <w:trHeight w:val="255"/>
          <w:jc w:val="center"/>
        </w:trPr>
        <w:tc>
          <w:tcPr>
            <w:tcW w:w="1260" w:type="dxa"/>
            <w:noWrap/>
            <w:tcMar>
              <w:top w:w="0" w:type="dxa"/>
              <w:left w:w="108" w:type="dxa"/>
              <w:bottom w:w="0" w:type="dxa"/>
              <w:right w:w="108" w:type="dxa"/>
            </w:tcMar>
            <w:hideMark/>
          </w:tcPr>
          <w:p w14:paraId="3A046941"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17 01 07</w:t>
            </w:r>
          </w:p>
        </w:tc>
        <w:tc>
          <w:tcPr>
            <w:tcW w:w="2828" w:type="dxa"/>
            <w:tcMar>
              <w:top w:w="0" w:type="dxa"/>
              <w:left w:w="108" w:type="dxa"/>
              <w:bottom w:w="0" w:type="dxa"/>
              <w:right w:w="108" w:type="dxa"/>
            </w:tcMar>
            <w:hideMark/>
          </w:tcPr>
          <w:p w14:paraId="5646BFE6"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Resturi de materiale de constructii și deșeuri din construcții</w:t>
            </w:r>
          </w:p>
        </w:tc>
        <w:tc>
          <w:tcPr>
            <w:tcW w:w="4065" w:type="dxa"/>
            <w:tcMar>
              <w:top w:w="0" w:type="dxa"/>
              <w:left w:w="108" w:type="dxa"/>
              <w:bottom w:w="0" w:type="dxa"/>
              <w:right w:w="108" w:type="dxa"/>
            </w:tcMar>
            <w:hideMark/>
          </w:tcPr>
          <w:p w14:paraId="733CB9DC" w14:textId="77777777" w:rsidR="00EB06BD" w:rsidRPr="00F03DA8" w:rsidRDefault="00EB06BD" w:rsidP="00A331F6">
            <w:pPr>
              <w:autoSpaceDE w:val="0"/>
              <w:autoSpaceDN w:val="0"/>
              <w:spacing w:after="0"/>
              <w:ind w:right="119"/>
              <w:jc w:val="both"/>
              <w:rPr>
                <w:rFonts w:asciiTheme="majorHAnsi" w:eastAsia="Times New Roman" w:hAnsiTheme="majorHAnsi" w:cs="Times New Roman"/>
                <w:lang w:val="pt-PT"/>
              </w:rPr>
            </w:pPr>
            <w:r w:rsidRPr="00F03DA8">
              <w:rPr>
                <w:rFonts w:asciiTheme="majorHAnsi" w:eastAsia="Times New Roman" w:hAnsiTheme="majorHAnsi" w:cs="Times New Roman"/>
                <w:lang w:val="pt-PT"/>
              </w:rPr>
              <w:t>vor fi transportate in locu</w:t>
            </w:r>
            <w:r w:rsidR="00A331F6" w:rsidRPr="00F03DA8">
              <w:rPr>
                <w:rFonts w:asciiTheme="majorHAnsi" w:eastAsia="Times New Roman" w:hAnsiTheme="majorHAnsi" w:cs="Times New Roman"/>
                <w:lang w:val="pt-PT"/>
              </w:rPr>
              <w:t>l</w:t>
            </w:r>
            <w:r w:rsidRPr="00F03DA8">
              <w:rPr>
                <w:rFonts w:asciiTheme="majorHAnsi" w:eastAsia="Times New Roman" w:hAnsiTheme="majorHAnsi" w:cs="Times New Roman"/>
                <w:lang w:val="pt-PT"/>
              </w:rPr>
              <w:t xml:space="preserve"> indicat de Primarie</w:t>
            </w:r>
          </w:p>
        </w:tc>
      </w:tr>
      <w:tr w:rsidR="00EB06BD" w:rsidRPr="00F03DA8" w14:paraId="16A3A8F5" w14:textId="77777777" w:rsidTr="00094961">
        <w:trPr>
          <w:trHeight w:val="255"/>
          <w:jc w:val="center"/>
        </w:trPr>
        <w:tc>
          <w:tcPr>
            <w:tcW w:w="1260" w:type="dxa"/>
            <w:noWrap/>
            <w:tcMar>
              <w:top w:w="0" w:type="dxa"/>
              <w:left w:w="108" w:type="dxa"/>
              <w:bottom w:w="0" w:type="dxa"/>
              <w:right w:w="108" w:type="dxa"/>
            </w:tcMar>
            <w:hideMark/>
          </w:tcPr>
          <w:p w14:paraId="241BF345"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15 02 02*</w:t>
            </w:r>
          </w:p>
        </w:tc>
        <w:tc>
          <w:tcPr>
            <w:tcW w:w="2828" w:type="dxa"/>
            <w:tcMar>
              <w:top w:w="0" w:type="dxa"/>
              <w:left w:w="108" w:type="dxa"/>
              <w:bottom w:w="0" w:type="dxa"/>
              <w:right w:w="108" w:type="dxa"/>
            </w:tcMar>
            <w:hideMark/>
          </w:tcPr>
          <w:p w14:paraId="5F506852" w14:textId="77777777"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lang w:val="it-IT"/>
              </w:rPr>
              <w:t>Material absorbant uzat</w:t>
            </w:r>
          </w:p>
        </w:tc>
        <w:tc>
          <w:tcPr>
            <w:tcW w:w="4065" w:type="dxa"/>
            <w:tcMar>
              <w:top w:w="0" w:type="dxa"/>
              <w:left w:w="108" w:type="dxa"/>
              <w:bottom w:w="0" w:type="dxa"/>
              <w:right w:w="108" w:type="dxa"/>
            </w:tcMar>
          </w:tcPr>
          <w:p w14:paraId="2ABEEBDB" w14:textId="77777777"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t>functie de poluari produse /Vor fi predate catre societati autorizate in vederea valorificarii/eliminarii</w:t>
            </w:r>
          </w:p>
          <w:p w14:paraId="796AF0C5" w14:textId="77777777" w:rsidR="00EB06BD" w:rsidRPr="00F03DA8" w:rsidRDefault="00EB06BD" w:rsidP="00EA73D2">
            <w:pPr>
              <w:autoSpaceDE w:val="0"/>
              <w:autoSpaceDN w:val="0"/>
              <w:spacing w:after="0"/>
              <w:ind w:right="119"/>
              <w:jc w:val="both"/>
              <w:rPr>
                <w:rFonts w:asciiTheme="majorHAnsi" w:eastAsia="Times New Roman" w:hAnsiTheme="majorHAnsi" w:cs="Times New Roman"/>
              </w:rPr>
            </w:pPr>
          </w:p>
        </w:tc>
      </w:tr>
      <w:tr w:rsidR="00EB06BD" w:rsidRPr="00F03DA8" w14:paraId="1FCE1B6F" w14:textId="77777777" w:rsidTr="00094961">
        <w:trPr>
          <w:trHeight w:val="255"/>
          <w:jc w:val="center"/>
        </w:trPr>
        <w:tc>
          <w:tcPr>
            <w:tcW w:w="1260" w:type="dxa"/>
            <w:noWrap/>
            <w:tcMar>
              <w:top w:w="0" w:type="dxa"/>
              <w:left w:w="108" w:type="dxa"/>
              <w:bottom w:w="0" w:type="dxa"/>
              <w:right w:w="108" w:type="dxa"/>
            </w:tcMar>
            <w:hideMark/>
          </w:tcPr>
          <w:p w14:paraId="1F958E5B"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20 03 01</w:t>
            </w:r>
          </w:p>
        </w:tc>
        <w:tc>
          <w:tcPr>
            <w:tcW w:w="2828" w:type="dxa"/>
            <w:tcMar>
              <w:top w:w="0" w:type="dxa"/>
              <w:left w:w="108" w:type="dxa"/>
              <w:bottom w:w="0" w:type="dxa"/>
              <w:right w:w="108" w:type="dxa"/>
            </w:tcMar>
            <w:hideMark/>
          </w:tcPr>
          <w:p w14:paraId="4782FA3F"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Deșeuri menajere</w:t>
            </w:r>
          </w:p>
        </w:tc>
        <w:tc>
          <w:tcPr>
            <w:tcW w:w="4065" w:type="dxa"/>
            <w:tcMar>
              <w:top w:w="0" w:type="dxa"/>
              <w:left w:w="108" w:type="dxa"/>
              <w:bottom w:w="0" w:type="dxa"/>
              <w:right w:w="108" w:type="dxa"/>
            </w:tcMar>
            <w:hideMark/>
          </w:tcPr>
          <w:p w14:paraId="06C71DC7" w14:textId="77777777"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t>Vor fi preluate de Serviciul local de salubrizare si eliminate la un deposit ecologic</w:t>
            </w:r>
          </w:p>
        </w:tc>
      </w:tr>
      <w:tr w:rsidR="00EB06BD" w:rsidRPr="00F03DA8" w14:paraId="12CDCDE5" w14:textId="77777777" w:rsidTr="00094961">
        <w:trPr>
          <w:trHeight w:val="255"/>
          <w:jc w:val="center"/>
        </w:trPr>
        <w:tc>
          <w:tcPr>
            <w:tcW w:w="1260" w:type="dxa"/>
            <w:noWrap/>
            <w:tcMar>
              <w:top w:w="0" w:type="dxa"/>
              <w:left w:w="108" w:type="dxa"/>
              <w:bottom w:w="0" w:type="dxa"/>
              <w:right w:w="108" w:type="dxa"/>
            </w:tcMar>
            <w:hideMark/>
          </w:tcPr>
          <w:p w14:paraId="40FF3762"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17 04 11</w:t>
            </w:r>
          </w:p>
        </w:tc>
        <w:tc>
          <w:tcPr>
            <w:tcW w:w="2828" w:type="dxa"/>
            <w:tcMar>
              <w:top w:w="0" w:type="dxa"/>
              <w:left w:w="108" w:type="dxa"/>
              <w:bottom w:w="0" w:type="dxa"/>
              <w:right w:w="108" w:type="dxa"/>
            </w:tcMar>
            <w:hideMark/>
          </w:tcPr>
          <w:p w14:paraId="19FC7E13"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Resturi de cabluri</w:t>
            </w:r>
          </w:p>
        </w:tc>
        <w:tc>
          <w:tcPr>
            <w:tcW w:w="4065" w:type="dxa"/>
            <w:tcMar>
              <w:top w:w="0" w:type="dxa"/>
              <w:left w:w="108" w:type="dxa"/>
              <w:bottom w:w="0" w:type="dxa"/>
              <w:right w:w="108" w:type="dxa"/>
            </w:tcMar>
            <w:hideMark/>
          </w:tcPr>
          <w:p w14:paraId="067D5FB8" w14:textId="77777777"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t>Vor fi predate catre societati autorizate in vederea valorificarii</w:t>
            </w:r>
          </w:p>
        </w:tc>
      </w:tr>
      <w:tr w:rsidR="00EB06BD" w:rsidRPr="00F03DA8" w14:paraId="5DEEB9E4" w14:textId="77777777" w:rsidTr="00094961">
        <w:trPr>
          <w:trHeight w:val="255"/>
          <w:jc w:val="center"/>
        </w:trPr>
        <w:tc>
          <w:tcPr>
            <w:tcW w:w="1260" w:type="dxa"/>
            <w:noWrap/>
            <w:tcMar>
              <w:top w:w="0" w:type="dxa"/>
              <w:left w:w="108" w:type="dxa"/>
              <w:bottom w:w="0" w:type="dxa"/>
              <w:right w:w="108" w:type="dxa"/>
            </w:tcMar>
            <w:hideMark/>
          </w:tcPr>
          <w:p w14:paraId="7C607892"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17 06 04</w:t>
            </w:r>
          </w:p>
        </w:tc>
        <w:tc>
          <w:tcPr>
            <w:tcW w:w="2828" w:type="dxa"/>
            <w:tcMar>
              <w:top w:w="0" w:type="dxa"/>
              <w:left w:w="108" w:type="dxa"/>
              <w:bottom w:w="0" w:type="dxa"/>
              <w:right w:w="108" w:type="dxa"/>
            </w:tcMar>
            <w:hideMark/>
          </w:tcPr>
          <w:p w14:paraId="1BFE6397"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Materiale izolante</w:t>
            </w:r>
          </w:p>
        </w:tc>
        <w:tc>
          <w:tcPr>
            <w:tcW w:w="4065" w:type="dxa"/>
            <w:tcMar>
              <w:top w:w="0" w:type="dxa"/>
              <w:left w:w="108" w:type="dxa"/>
              <w:bottom w:w="0" w:type="dxa"/>
              <w:right w:w="108" w:type="dxa"/>
            </w:tcMar>
            <w:hideMark/>
          </w:tcPr>
          <w:p w14:paraId="093F56B9" w14:textId="77777777"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t>Vor fi predate catre societati autorizate in vederea valorificarii/eliminarii</w:t>
            </w:r>
          </w:p>
        </w:tc>
      </w:tr>
      <w:tr w:rsidR="00EB06BD" w:rsidRPr="00F03DA8" w14:paraId="2DC4D88D" w14:textId="77777777" w:rsidTr="00094961">
        <w:trPr>
          <w:trHeight w:val="255"/>
          <w:jc w:val="center"/>
        </w:trPr>
        <w:tc>
          <w:tcPr>
            <w:tcW w:w="1260" w:type="dxa"/>
            <w:noWrap/>
            <w:tcMar>
              <w:top w:w="0" w:type="dxa"/>
              <w:left w:w="108" w:type="dxa"/>
              <w:bottom w:w="0" w:type="dxa"/>
              <w:right w:w="108" w:type="dxa"/>
            </w:tcMar>
            <w:hideMark/>
          </w:tcPr>
          <w:p w14:paraId="2A5E52FF"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17 02 02</w:t>
            </w:r>
          </w:p>
        </w:tc>
        <w:tc>
          <w:tcPr>
            <w:tcW w:w="2828" w:type="dxa"/>
            <w:tcMar>
              <w:top w:w="0" w:type="dxa"/>
              <w:left w:w="108" w:type="dxa"/>
              <w:bottom w:w="0" w:type="dxa"/>
              <w:right w:w="108" w:type="dxa"/>
            </w:tcMar>
            <w:hideMark/>
          </w:tcPr>
          <w:p w14:paraId="7FA2BB14"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sticla</w:t>
            </w:r>
          </w:p>
        </w:tc>
        <w:tc>
          <w:tcPr>
            <w:tcW w:w="4065" w:type="dxa"/>
            <w:tcMar>
              <w:top w:w="0" w:type="dxa"/>
              <w:left w:w="108" w:type="dxa"/>
              <w:bottom w:w="0" w:type="dxa"/>
              <w:right w:w="108" w:type="dxa"/>
            </w:tcMar>
            <w:hideMark/>
          </w:tcPr>
          <w:p w14:paraId="20EFE22F" w14:textId="77777777"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t>Vor fi predate catre societati autorizate in vederea valorificarii</w:t>
            </w:r>
          </w:p>
        </w:tc>
      </w:tr>
      <w:tr w:rsidR="00EB06BD" w:rsidRPr="00F03DA8" w14:paraId="414CB4C2" w14:textId="77777777" w:rsidTr="00094961">
        <w:trPr>
          <w:trHeight w:val="255"/>
          <w:jc w:val="center"/>
        </w:trPr>
        <w:tc>
          <w:tcPr>
            <w:tcW w:w="1260" w:type="dxa"/>
            <w:noWrap/>
            <w:tcMar>
              <w:top w:w="0" w:type="dxa"/>
              <w:left w:w="108" w:type="dxa"/>
              <w:bottom w:w="0" w:type="dxa"/>
              <w:right w:w="108" w:type="dxa"/>
            </w:tcMar>
            <w:hideMark/>
          </w:tcPr>
          <w:p w14:paraId="73B46AE4"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17 02 03</w:t>
            </w:r>
          </w:p>
        </w:tc>
        <w:tc>
          <w:tcPr>
            <w:tcW w:w="2828" w:type="dxa"/>
            <w:tcMar>
              <w:top w:w="0" w:type="dxa"/>
              <w:left w:w="108" w:type="dxa"/>
              <w:bottom w:w="0" w:type="dxa"/>
              <w:right w:w="108" w:type="dxa"/>
            </w:tcMar>
            <w:hideMark/>
          </w:tcPr>
          <w:p w14:paraId="6B75AC94"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Materiale plastice</w:t>
            </w:r>
          </w:p>
        </w:tc>
        <w:tc>
          <w:tcPr>
            <w:tcW w:w="4065" w:type="dxa"/>
            <w:tcMar>
              <w:top w:w="0" w:type="dxa"/>
              <w:left w:w="108" w:type="dxa"/>
              <w:bottom w:w="0" w:type="dxa"/>
              <w:right w:w="108" w:type="dxa"/>
            </w:tcMar>
            <w:hideMark/>
          </w:tcPr>
          <w:p w14:paraId="1C6A9E6E" w14:textId="77777777"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t>Vor fi predate catre societati autorizate in vederea valorificarii</w:t>
            </w:r>
          </w:p>
        </w:tc>
      </w:tr>
      <w:tr w:rsidR="00EB06BD" w:rsidRPr="00F03DA8" w14:paraId="4819CC96" w14:textId="77777777" w:rsidTr="00094961">
        <w:trPr>
          <w:trHeight w:val="255"/>
          <w:jc w:val="center"/>
        </w:trPr>
        <w:tc>
          <w:tcPr>
            <w:tcW w:w="1260" w:type="dxa"/>
            <w:noWrap/>
            <w:tcMar>
              <w:top w:w="0" w:type="dxa"/>
              <w:left w:w="108" w:type="dxa"/>
              <w:bottom w:w="0" w:type="dxa"/>
              <w:right w:w="108" w:type="dxa"/>
            </w:tcMar>
            <w:hideMark/>
          </w:tcPr>
          <w:p w14:paraId="36BF454D"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15 01 01</w:t>
            </w:r>
          </w:p>
        </w:tc>
        <w:tc>
          <w:tcPr>
            <w:tcW w:w="2828" w:type="dxa"/>
            <w:tcMar>
              <w:top w:w="0" w:type="dxa"/>
              <w:left w:w="108" w:type="dxa"/>
              <w:bottom w:w="0" w:type="dxa"/>
              <w:right w:w="108" w:type="dxa"/>
            </w:tcMar>
          </w:tcPr>
          <w:p w14:paraId="62D2781B"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Ambalaje din hârtie și carton (saci de ciment, adezivi, altele generate de personalul muncitor)</w:t>
            </w:r>
          </w:p>
          <w:p w14:paraId="3F569B8B"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p>
        </w:tc>
        <w:tc>
          <w:tcPr>
            <w:tcW w:w="4065" w:type="dxa"/>
            <w:tcMar>
              <w:top w:w="0" w:type="dxa"/>
              <w:left w:w="108" w:type="dxa"/>
              <w:bottom w:w="0" w:type="dxa"/>
              <w:right w:w="108" w:type="dxa"/>
            </w:tcMar>
            <w:hideMark/>
          </w:tcPr>
          <w:p w14:paraId="789A075F" w14:textId="77777777"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t>Vor fi predate catre societati autorizate in vederea valorificarii</w:t>
            </w:r>
          </w:p>
        </w:tc>
      </w:tr>
      <w:tr w:rsidR="00EB06BD" w:rsidRPr="00F03DA8" w14:paraId="05F1AB17" w14:textId="77777777" w:rsidTr="00094961">
        <w:trPr>
          <w:trHeight w:val="255"/>
          <w:jc w:val="center"/>
        </w:trPr>
        <w:tc>
          <w:tcPr>
            <w:tcW w:w="1260" w:type="dxa"/>
            <w:noWrap/>
            <w:tcMar>
              <w:top w:w="0" w:type="dxa"/>
              <w:left w:w="108" w:type="dxa"/>
              <w:bottom w:w="0" w:type="dxa"/>
              <w:right w:w="108" w:type="dxa"/>
            </w:tcMar>
            <w:hideMark/>
          </w:tcPr>
          <w:p w14:paraId="20CA60C0"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15 01 02</w:t>
            </w:r>
          </w:p>
        </w:tc>
        <w:tc>
          <w:tcPr>
            <w:tcW w:w="2828" w:type="dxa"/>
            <w:tcMar>
              <w:top w:w="0" w:type="dxa"/>
              <w:left w:w="108" w:type="dxa"/>
              <w:bottom w:w="0" w:type="dxa"/>
              <w:right w:w="108" w:type="dxa"/>
            </w:tcMar>
            <w:hideMark/>
          </w:tcPr>
          <w:p w14:paraId="0EEE5974"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Ambalaje din materiale plastice (folii, saci, recipienți vopsele )</w:t>
            </w:r>
          </w:p>
        </w:tc>
        <w:tc>
          <w:tcPr>
            <w:tcW w:w="4065" w:type="dxa"/>
            <w:tcMar>
              <w:top w:w="0" w:type="dxa"/>
              <w:left w:w="108" w:type="dxa"/>
              <w:bottom w:w="0" w:type="dxa"/>
              <w:right w:w="108" w:type="dxa"/>
            </w:tcMar>
            <w:hideMark/>
          </w:tcPr>
          <w:p w14:paraId="68EA775A" w14:textId="77777777"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t>Vor fi predate catre societati autorizate in vederea valorificarii</w:t>
            </w:r>
          </w:p>
        </w:tc>
      </w:tr>
      <w:tr w:rsidR="00EB06BD" w:rsidRPr="00F03DA8" w14:paraId="69384BE0" w14:textId="77777777" w:rsidTr="00094961">
        <w:trPr>
          <w:trHeight w:val="255"/>
          <w:jc w:val="center"/>
        </w:trPr>
        <w:tc>
          <w:tcPr>
            <w:tcW w:w="1260" w:type="dxa"/>
            <w:noWrap/>
            <w:tcMar>
              <w:top w:w="0" w:type="dxa"/>
              <w:left w:w="108" w:type="dxa"/>
              <w:bottom w:w="0" w:type="dxa"/>
              <w:right w:w="108" w:type="dxa"/>
            </w:tcMar>
            <w:hideMark/>
          </w:tcPr>
          <w:p w14:paraId="233D3A58"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 xml:space="preserve">15 01 03 </w:t>
            </w:r>
          </w:p>
        </w:tc>
        <w:tc>
          <w:tcPr>
            <w:tcW w:w="2828" w:type="dxa"/>
            <w:tcMar>
              <w:top w:w="0" w:type="dxa"/>
              <w:left w:w="108" w:type="dxa"/>
              <w:bottom w:w="0" w:type="dxa"/>
              <w:right w:w="108" w:type="dxa"/>
            </w:tcMar>
            <w:hideMark/>
          </w:tcPr>
          <w:p w14:paraId="7EF40327"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Ambalaje din lemn</w:t>
            </w:r>
          </w:p>
          <w:p w14:paraId="7229F06B"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fr-FR"/>
              </w:rPr>
              <w:lastRenderedPageBreak/>
              <w:t>(paleți de la transportul materialelor de construcții)</w:t>
            </w:r>
          </w:p>
        </w:tc>
        <w:tc>
          <w:tcPr>
            <w:tcW w:w="4065" w:type="dxa"/>
            <w:tcMar>
              <w:top w:w="0" w:type="dxa"/>
              <w:left w:w="108" w:type="dxa"/>
              <w:bottom w:w="0" w:type="dxa"/>
              <w:right w:w="108" w:type="dxa"/>
            </w:tcMar>
            <w:hideMark/>
          </w:tcPr>
          <w:p w14:paraId="4DF91F73" w14:textId="77777777"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lastRenderedPageBreak/>
              <w:t xml:space="preserve">vor fi predate către personae fizice în vederea folosirii ca lemn de foc </w:t>
            </w:r>
          </w:p>
        </w:tc>
      </w:tr>
      <w:tr w:rsidR="00EB06BD" w:rsidRPr="00F03DA8" w14:paraId="7EED34F5" w14:textId="77777777" w:rsidTr="00094961">
        <w:trPr>
          <w:trHeight w:val="255"/>
          <w:jc w:val="center"/>
        </w:trPr>
        <w:tc>
          <w:tcPr>
            <w:tcW w:w="1260" w:type="dxa"/>
            <w:noWrap/>
            <w:tcMar>
              <w:top w:w="0" w:type="dxa"/>
              <w:left w:w="108" w:type="dxa"/>
              <w:bottom w:w="0" w:type="dxa"/>
              <w:right w:w="108" w:type="dxa"/>
            </w:tcMar>
            <w:hideMark/>
          </w:tcPr>
          <w:p w14:paraId="2FC3CD0F"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15 02 03</w:t>
            </w:r>
          </w:p>
        </w:tc>
        <w:tc>
          <w:tcPr>
            <w:tcW w:w="2828" w:type="dxa"/>
            <w:tcMar>
              <w:top w:w="0" w:type="dxa"/>
              <w:left w:w="108" w:type="dxa"/>
              <w:bottom w:w="0" w:type="dxa"/>
              <w:right w:w="108" w:type="dxa"/>
            </w:tcMar>
            <w:hideMark/>
          </w:tcPr>
          <w:p w14:paraId="059E7585" w14:textId="77777777" w:rsidR="00EB06BD" w:rsidRPr="00F03DA8" w:rsidRDefault="00EB06BD" w:rsidP="00EA73D2">
            <w:pPr>
              <w:autoSpaceDE w:val="0"/>
              <w:autoSpaceDN w:val="0"/>
              <w:spacing w:after="0"/>
              <w:ind w:right="119"/>
              <w:jc w:val="both"/>
              <w:rPr>
                <w:rFonts w:asciiTheme="majorHAnsi" w:eastAsia="Times New Roman" w:hAnsiTheme="majorHAnsi" w:cs="Times New Roman"/>
                <w:lang w:val="it-IT"/>
              </w:rPr>
            </w:pPr>
            <w:r w:rsidRPr="00F03DA8">
              <w:rPr>
                <w:rFonts w:asciiTheme="majorHAnsi" w:eastAsia="Times New Roman" w:hAnsiTheme="majorHAnsi" w:cs="Times New Roman"/>
                <w:lang w:val="it-IT"/>
              </w:rPr>
              <w:t>Absorbanți, mat. filtante</w:t>
            </w:r>
          </w:p>
        </w:tc>
        <w:tc>
          <w:tcPr>
            <w:tcW w:w="4065" w:type="dxa"/>
            <w:tcMar>
              <w:top w:w="0" w:type="dxa"/>
              <w:left w:w="108" w:type="dxa"/>
              <w:bottom w:w="0" w:type="dxa"/>
              <w:right w:w="108" w:type="dxa"/>
            </w:tcMar>
            <w:hideMark/>
          </w:tcPr>
          <w:p w14:paraId="2B0F2438" w14:textId="77777777" w:rsidR="00EB06BD" w:rsidRPr="00F03DA8" w:rsidRDefault="00EB06BD" w:rsidP="00EA73D2">
            <w:pPr>
              <w:autoSpaceDE w:val="0"/>
              <w:autoSpaceDN w:val="0"/>
              <w:spacing w:after="0"/>
              <w:ind w:right="119"/>
              <w:jc w:val="both"/>
              <w:rPr>
                <w:rFonts w:asciiTheme="majorHAnsi" w:eastAsia="Times New Roman" w:hAnsiTheme="majorHAnsi" w:cs="Times New Roman"/>
              </w:rPr>
            </w:pPr>
            <w:r w:rsidRPr="00F03DA8">
              <w:rPr>
                <w:rFonts w:asciiTheme="majorHAnsi" w:eastAsia="Times New Roman" w:hAnsiTheme="majorHAnsi" w:cs="Times New Roman"/>
              </w:rPr>
              <w:t xml:space="preserve">Vor fi predate catre societati autorizate in vederea valorificarii </w:t>
            </w:r>
          </w:p>
        </w:tc>
      </w:tr>
      <w:tr w:rsidR="00094961" w:rsidRPr="00D137AB" w14:paraId="6880161B" w14:textId="77777777" w:rsidTr="00094961">
        <w:trPr>
          <w:trHeight w:val="255"/>
          <w:jc w:val="center"/>
        </w:trPr>
        <w:tc>
          <w:tcPr>
            <w:tcW w:w="1260" w:type="dxa"/>
            <w:shd w:val="clear" w:color="auto" w:fill="auto"/>
            <w:noWrap/>
            <w:tcMar>
              <w:top w:w="0" w:type="dxa"/>
              <w:left w:w="108" w:type="dxa"/>
              <w:bottom w:w="0" w:type="dxa"/>
              <w:right w:w="108" w:type="dxa"/>
            </w:tcMar>
          </w:tcPr>
          <w:p w14:paraId="6D15992E" w14:textId="77777777" w:rsidR="00094961" w:rsidRPr="00F03DA8" w:rsidRDefault="00094961" w:rsidP="00094961">
            <w:pPr>
              <w:autoSpaceDE w:val="0"/>
              <w:autoSpaceDN w:val="0"/>
              <w:adjustRightInd w:val="0"/>
              <w:ind w:right="33"/>
              <w:jc w:val="both"/>
              <w:rPr>
                <w:rFonts w:asciiTheme="majorHAnsi" w:hAnsiTheme="majorHAnsi"/>
                <w:color w:val="000000"/>
                <w:lang w:val="it-IT"/>
              </w:rPr>
            </w:pPr>
            <w:r w:rsidRPr="00F03DA8">
              <w:rPr>
                <w:rFonts w:asciiTheme="majorHAnsi" w:hAnsiTheme="majorHAnsi"/>
                <w:color w:val="000000"/>
                <w:lang w:val="it-IT"/>
              </w:rPr>
              <w:t>17 05 04</w:t>
            </w:r>
          </w:p>
        </w:tc>
        <w:tc>
          <w:tcPr>
            <w:tcW w:w="2828" w:type="dxa"/>
            <w:tcMar>
              <w:top w:w="0" w:type="dxa"/>
              <w:left w:w="108" w:type="dxa"/>
              <w:bottom w:w="0" w:type="dxa"/>
              <w:right w:w="108" w:type="dxa"/>
            </w:tcMar>
          </w:tcPr>
          <w:p w14:paraId="70A2756A" w14:textId="77777777" w:rsidR="00094961" w:rsidRPr="00F03DA8" w:rsidRDefault="00094961" w:rsidP="00094961">
            <w:pPr>
              <w:autoSpaceDE w:val="0"/>
              <w:autoSpaceDN w:val="0"/>
              <w:adjustRightInd w:val="0"/>
              <w:ind w:right="33"/>
              <w:jc w:val="both"/>
              <w:rPr>
                <w:rFonts w:asciiTheme="majorHAnsi" w:hAnsiTheme="majorHAnsi"/>
                <w:color w:val="000000"/>
                <w:lang w:val="it-IT"/>
              </w:rPr>
            </w:pPr>
            <w:r w:rsidRPr="00F03DA8">
              <w:rPr>
                <w:rFonts w:asciiTheme="majorHAnsi" w:hAnsiTheme="majorHAnsi"/>
                <w:color w:val="000000"/>
                <w:lang w:val="it-IT"/>
              </w:rPr>
              <w:t>Deșeuri de pământ excavat</w:t>
            </w:r>
          </w:p>
        </w:tc>
        <w:tc>
          <w:tcPr>
            <w:tcW w:w="4065" w:type="dxa"/>
            <w:shd w:val="clear" w:color="auto" w:fill="auto"/>
            <w:tcMar>
              <w:top w:w="0" w:type="dxa"/>
              <w:left w:w="108" w:type="dxa"/>
              <w:bottom w:w="0" w:type="dxa"/>
              <w:right w:w="108" w:type="dxa"/>
            </w:tcMar>
          </w:tcPr>
          <w:p w14:paraId="237F5F84" w14:textId="77777777" w:rsidR="00094961" w:rsidRPr="008F6E7C" w:rsidRDefault="00094961" w:rsidP="00094961">
            <w:pPr>
              <w:autoSpaceDE w:val="0"/>
              <w:autoSpaceDN w:val="0"/>
              <w:adjustRightInd w:val="0"/>
              <w:ind w:right="33"/>
              <w:jc w:val="both"/>
              <w:rPr>
                <w:rFonts w:asciiTheme="majorHAnsi" w:hAnsiTheme="majorHAnsi"/>
                <w:iCs/>
                <w:color w:val="000000"/>
                <w:lang w:val="pt-PT"/>
              </w:rPr>
            </w:pPr>
            <w:r w:rsidRPr="00F03DA8">
              <w:rPr>
                <w:rFonts w:asciiTheme="majorHAnsi" w:hAnsiTheme="majorHAnsi"/>
                <w:iCs/>
                <w:color w:val="000000"/>
                <w:lang w:val="pt-PT"/>
              </w:rPr>
              <w:t>Realizarea fundației</w:t>
            </w:r>
            <w:r w:rsidR="00BC4381">
              <w:rPr>
                <w:rFonts w:asciiTheme="majorHAnsi" w:hAnsiTheme="majorHAnsi"/>
                <w:iCs/>
                <w:color w:val="000000"/>
                <w:lang w:val="pt-PT"/>
              </w:rPr>
              <w:t xml:space="preserve">. </w:t>
            </w:r>
            <w:r w:rsidR="00BC4381" w:rsidRPr="00BC4381">
              <w:rPr>
                <w:rFonts w:asciiTheme="majorHAnsi" w:hAnsiTheme="majorHAnsi"/>
                <w:iCs/>
                <w:color w:val="000000"/>
                <w:lang w:val="pt-PT"/>
              </w:rPr>
              <w:t>Surplusul va transportat în locuri indicate de Primărie prin AC</w:t>
            </w:r>
          </w:p>
        </w:tc>
      </w:tr>
    </w:tbl>
    <w:p w14:paraId="14DCEAC5" w14:textId="77777777" w:rsidR="00D137AB" w:rsidRPr="00D137AB" w:rsidRDefault="00D137AB" w:rsidP="00EA73D2">
      <w:pPr>
        <w:spacing w:after="0"/>
        <w:ind w:right="119" w:firstLine="708"/>
        <w:jc w:val="both"/>
        <w:rPr>
          <w:rFonts w:asciiTheme="majorHAnsi" w:eastAsia="Times New Roman" w:hAnsiTheme="majorHAnsi" w:cs="Times New Roman"/>
          <w:color w:val="000000"/>
          <w:lang w:val="it-IT"/>
        </w:rPr>
      </w:pPr>
      <w:r w:rsidRPr="00D137AB">
        <w:rPr>
          <w:rFonts w:asciiTheme="majorHAnsi" w:eastAsia="Times New Roman" w:hAnsiTheme="majorHAnsi" w:cs="Times New Roman"/>
          <w:color w:val="000000"/>
          <w:lang w:val="it-IT"/>
        </w:rPr>
        <w:t xml:space="preserve"> </w:t>
      </w:r>
    </w:p>
    <w:p w14:paraId="7A273CB0" w14:textId="77777777" w:rsidR="00D137AB" w:rsidRPr="00D137AB" w:rsidRDefault="00D137AB" w:rsidP="00EA73D2">
      <w:pPr>
        <w:spacing w:after="0"/>
        <w:ind w:right="119" w:firstLine="708"/>
        <w:jc w:val="both"/>
        <w:rPr>
          <w:rFonts w:asciiTheme="majorHAnsi" w:eastAsia="Times New Roman" w:hAnsiTheme="majorHAnsi" w:cs="Times New Roman"/>
          <w:color w:val="000000"/>
          <w:sz w:val="24"/>
          <w:szCs w:val="24"/>
          <w:lang w:val="ro-RO"/>
        </w:rPr>
      </w:pPr>
      <w:r w:rsidRPr="00D137AB">
        <w:rPr>
          <w:rFonts w:asciiTheme="majorHAnsi" w:eastAsia="Times New Roman" w:hAnsiTheme="majorHAnsi" w:cs="Times New Roman"/>
          <w:sz w:val="24"/>
          <w:szCs w:val="24"/>
          <w:lang w:val="ro-RO"/>
        </w:rPr>
        <w:t xml:space="preserve">Colectarea deșeurilor generate pe amplasament se va face într-un spațiu special amenajat la </w:t>
      </w:r>
      <w:r w:rsidR="00F03DA8">
        <w:rPr>
          <w:rFonts w:asciiTheme="majorHAnsi" w:eastAsia="Times New Roman" w:hAnsiTheme="majorHAnsi" w:cs="Times New Roman"/>
          <w:sz w:val="24"/>
          <w:szCs w:val="24"/>
          <w:lang w:val="ro-RO"/>
        </w:rPr>
        <w:t>parterul imobilului</w:t>
      </w:r>
      <w:r w:rsidRPr="00D137AB">
        <w:rPr>
          <w:rFonts w:asciiTheme="majorHAnsi" w:eastAsia="Times New Roman" w:hAnsiTheme="majorHAnsi" w:cs="Times New Roman"/>
          <w:sz w:val="24"/>
          <w:szCs w:val="24"/>
          <w:lang w:val="ro-RO"/>
        </w:rPr>
        <w:t>. Se va institui colecta</w:t>
      </w:r>
      <w:r w:rsidRPr="00D137AB">
        <w:rPr>
          <w:rFonts w:asciiTheme="majorHAnsi" w:eastAsia="Times New Roman" w:hAnsiTheme="majorHAnsi" w:cs="Times New Roman"/>
          <w:color w:val="000000"/>
          <w:sz w:val="24"/>
          <w:szCs w:val="24"/>
          <w:lang w:val="ro-RO"/>
        </w:rPr>
        <w:t>rea selectivă a deșeurilor pe categorii, în recipiente colorate diferit și inscripționate.</w:t>
      </w:r>
    </w:p>
    <w:p w14:paraId="4E5023D2" w14:textId="77777777" w:rsidR="004329B1" w:rsidRPr="007E4149" w:rsidRDefault="004329B1" w:rsidP="00EA73D2">
      <w:pPr>
        <w:autoSpaceDE w:val="0"/>
        <w:autoSpaceDN w:val="0"/>
        <w:adjustRightInd w:val="0"/>
        <w:spacing w:after="0"/>
        <w:ind w:right="119"/>
        <w:jc w:val="both"/>
        <w:rPr>
          <w:rFonts w:asciiTheme="majorHAnsi" w:hAnsiTheme="majorHAnsi" w:cs="Times New Roman"/>
          <w:sz w:val="24"/>
          <w:szCs w:val="24"/>
        </w:rPr>
      </w:pPr>
    </w:p>
    <w:p w14:paraId="737B211A" w14:textId="77777777" w:rsidR="006536A7" w:rsidRPr="005C61E6" w:rsidRDefault="00BF0B9B" w:rsidP="00EA73D2">
      <w:pPr>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 </w:t>
      </w:r>
      <w:proofErr w:type="gramStart"/>
      <w:r w:rsidRPr="005C61E6">
        <w:rPr>
          <w:rFonts w:asciiTheme="majorHAnsi" w:hAnsiTheme="majorHAnsi" w:cs="Times New Roman"/>
          <w:i/>
          <w:sz w:val="24"/>
          <w:szCs w:val="24"/>
        </w:rPr>
        <w:t>programul</w:t>
      </w:r>
      <w:proofErr w:type="gramEnd"/>
      <w:r w:rsidRPr="005C61E6">
        <w:rPr>
          <w:rFonts w:asciiTheme="majorHAnsi" w:hAnsiTheme="majorHAnsi" w:cs="Times New Roman"/>
          <w:i/>
          <w:sz w:val="24"/>
          <w:szCs w:val="24"/>
        </w:rPr>
        <w:t xml:space="preserve"> de prevenire şi reducere a cantităţilor de deşeuri generate</w:t>
      </w:r>
      <w:r w:rsidR="006536A7" w:rsidRPr="005C61E6">
        <w:rPr>
          <w:rFonts w:asciiTheme="majorHAnsi" w:hAnsiTheme="majorHAnsi" w:cs="Times New Roman"/>
          <w:i/>
          <w:sz w:val="24"/>
          <w:szCs w:val="24"/>
        </w:rPr>
        <w:t>:</w:t>
      </w:r>
    </w:p>
    <w:p w14:paraId="55B1DF46" w14:textId="77777777" w:rsidR="00E2107C" w:rsidRPr="007E4149" w:rsidRDefault="00E2107C" w:rsidP="00EA73D2">
      <w:pPr>
        <w:spacing w:after="0"/>
        <w:ind w:right="119" w:firstLine="450"/>
        <w:jc w:val="both"/>
        <w:rPr>
          <w:rFonts w:asciiTheme="majorHAnsi" w:eastAsia="Times New Roman" w:hAnsiTheme="majorHAnsi" w:cs="Arial"/>
          <w:sz w:val="24"/>
          <w:szCs w:val="24"/>
          <w:lang w:val="ro-RO"/>
        </w:rPr>
      </w:pPr>
      <w:r w:rsidRPr="007E4149">
        <w:rPr>
          <w:rFonts w:asciiTheme="majorHAnsi" w:eastAsia="Times New Roman" w:hAnsiTheme="majorHAnsi" w:cs="Arial"/>
          <w:sz w:val="24"/>
          <w:szCs w:val="24"/>
          <w:lang w:val="ro-RO"/>
        </w:rPr>
        <w:t xml:space="preserve"> Realizarea lucrărilor de construire vor fi monitorizate de beneficiar pentru a verifica modul de respectare a parametrilor constructivi şi funcţionali şi a reglementărilor legale aplicabile privind protecţia mediului înconjurător.</w:t>
      </w:r>
    </w:p>
    <w:p w14:paraId="23CF71F3" w14:textId="77777777" w:rsidR="00BF0B9B" w:rsidRPr="007E4149" w:rsidRDefault="00BF0B9B" w:rsidP="00EA73D2">
      <w:pPr>
        <w:autoSpaceDE w:val="0"/>
        <w:autoSpaceDN w:val="0"/>
        <w:adjustRightInd w:val="0"/>
        <w:spacing w:after="0"/>
        <w:ind w:right="119"/>
        <w:jc w:val="both"/>
        <w:rPr>
          <w:rFonts w:asciiTheme="majorHAnsi" w:hAnsiTheme="majorHAnsi" w:cs="Times New Roman"/>
          <w:sz w:val="24"/>
          <w:szCs w:val="24"/>
        </w:rPr>
      </w:pPr>
    </w:p>
    <w:p w14:paraId="685331DE" w14:textId="77777777" w:rsidR="006536A7" w:rsidRPr="005C61E6" w:rsidRDefault="00BF0B9B" w:rsidP="00EA73D2">
      <w:pPr>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 </w:t>
      </w:r>
      <w:proofErr w:type="gramStart"/>
      <w:r w:rsidRPr="005C61E6">
        <w:rPr>
          <w:rFonts w:asciiTheme="majorHAnsi" w:hAnsiTheme="majorHAnsi" w:cs="Times New Roman"/>
          <w:i/>
          <w:sz w:val="24"/>
          <w:szCs w:val="24"/>
        </w:rPr>
        <w:t>planul</w:t>
      </w:r>
      <w:proofErr w:type="gramEnd"/>
      <w:r w:rsidRPr="005C61E6">
        <w:rPr>
          <w:rFonts w:asciiTheme="majorHAnsi" w:hAnsiTheme="majorHAnsi" w:cs="Times New Roman"/>
          <w:i/>
          <w:sz w:val="24"/>
          <w:szCs w:val="24"/>
        </w:rPr>
        <w:t xml:space="preserve"> de gestionare a deşeurilor</w:t>
      </w:r>
      <w:r w:rsidR="006536A7" w:rsidRPr="005C61E6">
        <w:rPr>
          <w:rFonts w:asciiTheme="majorHAnsi" w:hAnsiTheme="majorHAnsi" w:cs="Times New Roman"/>
          <w:i/>
          <w:sz w:val="24"/>
          <w:szCs w:val="24"/>
        </w:rPr>
        <w:t>:</w:t>
      </w:r>
    </w:p>
    <w:p w14:paraId="5AAD137F" w14:textId="1EE77388" w:rsidR="00E2107C" w:rsidRPr="007E4149" w:rsidRDefault="00E2107C" w:rsidP="00EA73D2">
      <w:pPr>
        <w:spacing w:after="0"/>
        <w:ind w:right="119" w:firstLine="720"/>
        <w:jc w:val="both"/>
        <w:rPr>
          <w:rFonts w:asciiTheme="majorHAnsi" w:eastAsia="Times New Roman" w:hAnsiTheme="majorHAnsi" w:cs="Arial"/>
          <w:sz w:val="24"/>
          <w:szCs w:val="24"/>
          <w:lang w:val="ro-RO"/>
        </w:rPr>
      </w:pPr>
      <w:r w:rsidRPr="007E4149">
        <w:rPr>
          <w:rFonts w:asciiTheme="majorHAnsi" w:eastAsia="Times New Roman" w:hAnsiTheme="majorHAnsi" w:cs="Arial"/>
          <w:sz w:val="24"/>
          <w:szCs w:val="24"/>
          <w:lang w:val="ro-RO"/>
        </w:rPr>
        <w:t xml:space="preserve">Deşeurile generate pe amplasament vor fi in cea mai mare parte solide. Vor fi colectate in mod selectiv, in recipiente speciale, si vor fi evacuate periodic </w:t>
      </w:r>
      <w:r w:rsidR="006536A7">
        <w:rPr>
          <w:rFonts w:asciiTheme="majorHAnsi" w:eastAsia="Times New Roman" w:hAnsiTheme="majorHAnsi" w:cs="Arial"/>
          <w:sz w:val="24"/>
          <w:szCs w:val="24"/>
          <w:lang w:val="ro-RO"/>
        </w:rPr>
        <w:t xml:space="preserve">cate </w:t>
      </w:r>
      <w:r w:rsidRPr="007E4149">
        <w:rPr>
          <w:rFonts w:asciiTheme="majorHAnsi" w:eastAsia="Times New Roman" w:hAnsiTheme="majorHAnsi" w:cs="Arial"/>
          <w:sz w:val="24"/>
          <w:szCs w:val="24"/>
          <w:lang w:val="ro-RO"/>
        </w:rPr>
        <w:t xml:space="preserve">societatea care se ocupa cu salubrizarea </w:t>
      </w:r>
      <w:r w:rsidR="00D11E00">
        <w:rPr>
          <w:rFonts w:asciiTheme="majorHAnsi" w:eastAsia="Times New Roman" w:hAnsiTheme="majorHAnsi" w:cs="Arial"/>
          <w:sz w:val="24"/>
          <w:szCs w:val="24"/>
          <w:lang w:val="ro-RO"/>
        </w:rPr>
        <w:t>Statiunii Venus</w:t>
      </w:r>
      <w:r w:rsidRPr="007E4149">
        <w:rPr>
          <w:rFonts w:asciiTheme="majorHAnsi" w:eastAsia="Times New Roman" w:hAnsiTheme="majorHAnsi" w:cs="Arial"/>
          <w:sz w:val="24"/>
          <w:szCs w:val="24"/>
          <w:lang w:val="ro-RO"/>
        </w:rPr>
        <w:t>.</w:t>
      </w:r>
    </w:p>
    <w:p w14:paraId="3CD1E706" w14:textId="77777777" w:rsidR="00E2107C" w:rsidRPr="007E4149" w:rsidRDefault="00E2107C" w:rsidP="00EA73D2">
      <w:pPr>
        <w:widowControl w:val="0"/>
        <w:numPr>
          <w:ilvl w:val="0"/>
          <w:numId w:val="12"/>
        </w:numPr>
        <w:suppressAutoHyphens/>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deș</w:t>
      </w:r>
      <w:proofErr w:type="gramStart"/>
      <w:r w:rsidRPr="007E4149">
        <w:rPr>
          <w:rFonts w:asciiTheme="majorHAnsi" w:hAnsiTheme="majorHAnsi" w:cs="Times New Roman"/>
          <w:sz w:val="24"/>
          <w:szCs w:val="24"/>
        </w:rPr>
        <w:t>euri  menajere</w:t>
      </w:r>
      <w:proofErr w:type="gramEnd"/>
      <w:r w:rsidRPr="007E4149">
        <w:rPr>
          <w:rFonts w:asciiTheme="majorHAnsi" w:hAnsiTheme="majorHAnsi" w:cs="Times New Roman"/>
          <w:sz w:val="24"/>
          <w:szCs w:val="24"/>
        </w:rPr>
        <w:t xml:space="preserve">  - acestea vor fi colectate în recipiente închise, depozitate în spații special amenajate până la preluarea acestora de către</w:t>
      </w:r>
      <w:r w:rsidR="0004084A">
        <w:rPr>
          <w:rFonts w:asciiTheme="majorHAnsi" w:hAnsiTheme="majorHAnsi" w:cs="Times New Roman"/>
          <w:sz w:val="24"/>
          <w:szCs w:val="24"/>
        </w:rPr>
        <w:t xml:space="preserve"> serviciul de salubritate local.</w:t>
      </w:r>
    </w:p>
    <w:p w14:paraId="5B989CA2" w14:textId="77777777" w:rsidR="00805EF6" w:rsidRPr="00805EF6" w:rsidRDefault="00805EF6" w:rsidP="00805EF6">
      <w:pPr>
        <w:widowControl w:val="0"/>
        <w:numPr>
          <w:ilvl w:val="0"/>
          <w:numId w:val="12"/>
        </w:numPr>
        <w:suppressAutoHyphens/>
        <w:autoSpaceDE w:val="0"/>
        <w:autoSpaceDN w:val="0"/>
        <w:adjustRightInd w:val="0"/>
        <w:spacing w:after="0"/>
        <w:ind w:right="119"/>
        <w:jc w:val="both"/>
        <w:rPr>
          <w:rFonts w:asciiTheme="majorHAnsi" w:hAnsiTheme="majorHAnsi" w:cs="Times New Roman"/>
          <w:sz w:val="24"/>
          <w:szCs w:val="24"/>
        </w:rPr>
      </w:pPr>
      <w:proofErr w:type="gramStart"/>
      <w:r w:rsidRPr="00805EF6">
        <w:rPr>
          <w:rFonts w:asciiTheme="majorHAnsi" w:hAnsiTheme="majorHAnsi" w:cs="Times New Roman"/>
          <w:sz w:val="24"/>
          <w:szCs w:val="24"/>
        </w:rPr>
        <w:t>deşeurile</w:t>
      </w:r>
      <w:proofErr w:type="gramEnd"/>
      <w:r w:rsidRPr="00805EF6">
        <w:rPr>
          <w:rFonts w:asciiTheme="majorHAnsi" w:hAnsiTheme="majorHAnsi" w:cs="Times New Roman"/>
          <w:sz w:val="24"/>
          <w:szCs w:val="24"/>
        </w:rPr>
        <w:t xml:space="preserve"> de construcţii rezultate în perioada lucrărilor de construcţii vor fi colectate şi stocate temporar în vederea valorificării prin societăţi autorizate specializate.</w:t>
      </w:r>
    </w:p>
    <w:p w14:paraId="08BDC953" w14:textId="77777777" w:rsidR="00805EF6" w:rsidRDefault="00805EF6" w:rsidP="00805EF6">
      <w:pPr>
        <w:widowControl w:val="0"/>
        <w:numPr>
          <w:ilvl w:val="0"/>
          <w:numId w:val="12"/>
        </w:numPr>
        <w:suppressAutoHyphens/>
        <w:autoSpaceDE w:val="0"/>
        <w:autoSpaceDN w:val="0"/>
        <w:adjustRightInd w:val="0"/>
        <w:spacing w:after="0"/>
        <w:ind w:right="119"/>
        <w:jc w:val="both"/>
        <w:rPr>
          <w:rFonts w:asciiTheme="majorHAnsi" w:hAnsiTheme="majorHAnsi" w:cs="Times New Roman"/>
          <w:sz w:val="24"/>
          <w:szCs w:val="24"/>
        </w:rPr>
      </w:pPr>
      <w:proofErr w:type="gramStart"/>
      <w:r w:rsidRPr="00805EF6">
        <w:rPr>
          <w:rFonts w:asciiTheme="majorHAnsi" w:hAnsiTheme="majorHAnsi" w:cs="Times New Roman"/>
          <w:sz w:val="24"/>
          <w:szCs w:val="24"/>
        </w:rPr>
        <w:t>se</w:t>
      </w:r>
      <w:proofErr w:type="gramEnd"/>
      <w:r w:rsidRPr="00805EF6">
        <w:rPr>
          <w:rFonts w:asciiTheme="majorHAnsi" w:hAnsiTheme="majorHAnsi" w:cs="Times New Roman"/>
          <w:sz w:val="24"/>
          <w:szCs w:val="24"/>
        </w:rPr>
        <w:t xml:space="preserve"> interzice abandonarea deseurilor si/sau depozitarea in locuri neautorizate</w:t>
      </w:r>
      <w:r>
        <w:rPr>
          <w:rFonts w:asciiTheme="majorHAnsi" w:hAnsiTheme="majorHAnsi" w:cs="Times New Roman"/>
          <w:sz w:val="24"/>
          <w:szCs w:val="24"/>
        </w:rPr>
        <w:t>.</w:t>
      </w:r>
    </w:p>
    <w:p w14:paraId="73E119CA" w14:textId="77777777" w:rsidR="0004084A" w:rsidRPr="0004084A" w:rsidRDefault="0004084A" w:rsidP="001C1DBF">
      <w:pPr>
        <w:pStyle w:val="ListParagraph"/>
        <w:widowControl w:val="0"/>
        <w:numPr>
          <w:ilvl w:val="0"/>
          <w:numId w:val="12"/>
        </w:numPr>
        <w:suppressAutoHyphens/>
        <w:autoSpaceDE w:val="0"/>
        <w:autoSpaceDN w:val="0"/>
        <w:adjustRightInd w:val="0"/>
        <w:spacing w:after="0"/>
        <w:ind w:right="119"/>
        <w:jc w:val="both"/>
        <w:rPr>
          <w:rFonts w:asciiTheme="majorHAnsi" w:hAnsiTheme="majorHAnsi" w:cs="Times New Roman"/>
          <w:sz w:val="24"/>
          <w:szCs w:val="24"/>
        </w:rPr>
      </w:pPr>
      <w:r w:rsidRPr="0004084A">
        <w:rPr>
          <w:rFonts w:asciiTheme="majorHAnsi" w:hAnsiTheme="majorHAnsi" w:cs="Times New Roman"/>
          <w:sz w:val="24"/>
          <w:szCs w:val="24"/>
        </w:rPr>
        <w:t>la terminarea lucrărilor, beneficiarul are obligaţia curăţării zonelor afectate de orice materiale şi reziduuri, a refacerii solului în zonele unde acesta a fost afectat de lucrările de excavare, depozitare de materiale, staţionare de utilaje, în scopul redării în circuit la categoria de folosinţă deţinută initial.</w:t>
      </w:r>
    </w:p>
    <w:p w14:paraId="1DA753C5" w14:textId="77777777" w:rsidR="00E2107C" w:rsidRPr="007E4149" w:rsidRDefault="00E2107C" w:rsidP="00EA73D2">
      <w:pPr>
        <w:widowControl w:val="0"/>
        <w:suppressAutoHyphens/>
        <w:autoSpaceDE w:val="0"/>
        <w:autoSpaceDN w:val="0"/>
        <w:adjustRightInd w:val="0"/>
        <w:spacing w:after="0"/>
        <w:ind w:left="1170" w:right="119"/>
        <w:jc w:val="both"/>
        <w:rPr>
          <w:rFonts w:asciiTheme="majorHAnsi" w:hAnsiTheme="majorHAnsi" w:cs="Times New Roman"/>
          <w:sz w:val="24"/>
          <w:szCs w:val="24"/>
        </w:rPr>
      </w:pPr>
    </w:p>
    <w:p w14:paraId="374569EF" w14:textId="77777777" w:rsidR="00BF0B9B" w:rsidRPr="006536A7" w:rsidRDefault="00BF0B9B" w:rsidP="00EA73D2">
      <w:pPr>
        <w:autoSpaceDE w:val="0"/>
        <w:autoSpaceDN w:val="0"/>
        <w:adjustRightInd w:val="0"/>
        <w:spacing w:after="0"/>
        <w:ind w:right="119"/>
        <w:jc w:val="both"/>
        <w:rPr>
          <w:rFonts w:asciiTheme="majorHAnsi" w:hAnsiTheme="majorHAnsi" w:cs="Times New Roman"/>
          <w:b/>
          <w:i/>
          <w:sz w:val="24"/>
          <w:szCs w:val="24"/>
        </w:rPr>
      </w:pPr>
      <w:r w:rsidRPr="006536A7">
        <w:rPr>
          <w:rFonts w:asciiTheme="majorHAnsi" w:hAnsiTheme="majorHAnsi" w:cs="Times New Roman"/>
          <w:b/>
          <w:i/>
          <w:sz w:val="24"/>
          <w:szCs w:val="24"/>
        </w:rPr>
        <w:t xml:space="preserve">    i) </w:t>
      </w:r>
      <w:proofErr w:type="gramStart"/>
      <w:r w:rsidRPr="006536A7">
        <w:rPr>
          <w:rFonts w:asciiTheme="majorHAnsi" w:hAnsiTheme="majorHAnsi" w:cs="Times New Roman"/>
          <w:b/>
          <w:i/>
          <w:sz w:val="24"/>
          <w:szCs w:val="24"/>
        </w:rPr>
        <w:t>gospodărirea</w:t>
      </w:r>
      <w:proofErr w:type="gramEnd"/>
      <w:r w:rsidRPr="006536A7">
        <w:rPr>
          <w:rFonts w:asciiTheme="majorHAnsi" w:hAnsiTheme="majorHAnsi" w:cs="Times New Roman"/>
          <w:b/>
          <w:i/>
          <w:sz w:val="24"/>
          <w:szCs w:val="24"/>
        </w:rPr>
        <w:t xml:space="preserve"> substanţelor şi preparatelor chimice periculoase:</w:t>
      </w:r>
    </w:p>
    <w:p w14:paraId="7CFDC698" w14:textId="77777777" w:rsidR="00BF0B9B"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r w:rsidRPr="005C61E6">
        <w:rPr>
          <w:rFonts w:asciiTheme="majorHAnsi" w:hAnsiTheme="majorHAnsi" w:cs="Times New Roman"/>
          <w:i/>
          <w:sz w:val="24"/>
          <w:szCs w:val="24"/>
        </w:rPr>
        <w:t xml:space="preserve">- </w:t>
      </w:r>
      <w:proofErr w:type="gramStart"/>
      <w:r w:rsidRPr="005C61E6">
        <w:rPr>
          <w:rFonts w:asciiTheme="majorHAnsi" w:hAnsiTheme="majorHAnsi" w:cs="Times New Roman"/>
          <w:i/>
          <w:sz w:val="24"/>
          <w:szCs w:val="24"/>
        </w:rPr>
        <w:t>substanţele</w:t>
      </w:r>
      <w:proofErr w:type="gramEnd"/>
      <w:r w:rsidRPr="005C61E6">
        <w:rPr>
          <w:rFonts w:asciiTheme="majorHAnsi" w:hAnsiTheme="majorHAnsi" w:cs="Times New Roman"/>
          <w:i/>
          <w:sz w:val="24"/>
          <w:szCs w:val="24"/>
        </w:rPr>
        <w:t xml:space="preserve"> şi preparatele chimice periculoase utilizate şi/sau produse</w:t>
      </w:r>
      <w:r w:rsidR="00E2107C" w:rsidRPr="007E4149">
        <w:rPr>
          <w:rFonts w:asciiTheme="majorHAnsi" w:hAnsiTheme="majorHAnsi" w:cs="Times New Roman"/>
          <w:sz w:val="24"/>
          <w:szCs w:val="24"/>
        </w:rPr>
        <w:t>: nu este cazul</w:t>
      </w:r>
    </w:p>
    <w:p w14:paraId="2EB8AE14" w14:textId="77777777" w:rsidR="006536A7" w:rsidRPr="007E4149" w:rsidRDefault="006536A7" w:rsidP="00EA73D2">
      <w:pPr>
        <w:autoSpaceDE w:val="0"/>
        <w:autoSpaceDN w:val="0"/>
        <w:adjustRightInd w:val="0"/>
        <w:spacing w:after="0"/>
        <w:ind w:right="119"/>
        <w:jc w:val="both"/>
        <w:rPr>
          <w:rFonts w:asciiTheme="majorHAnsi" w:hAnsiTheme="majorHAnsi" w:cs="Times New Roman"/>
          <w:sz w:val="24"/>
          <w:szCs w:val="24"/>
        </w:rPr>
      </w:pPr>
    </w:p>
    <w:p w14:paraId="7DFB0EA7" w14:textId="77777777" w:rsidR="00BF0B9B"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r w:rsidRPr="005C61E6">
        <w:rPr>
          <w:rFonts w:asciiTheme="majorHAnsi" w:hAnsiTheme="majorHAnsi" w:cs="Times New Roman"/>
          <w:i/>
          <w:sz w:val="24"/>
          <w:szCs w:val="24"/>
        </w:rPr>
        <w:t xml:space="preserve">- </w:t>
      </w:r>
      <w:proofErr w:type="gramStart"/>
      <w:r w:rsidRPr="005C61E6">
        <w:rPr>
          <w:rFonts w:asciiTheme="majorHAnsi" w:hAnsiTheme="majorHAnsi" w:cs="Times New Roman"/>
          <w:i/>
          <w:sz w:val="24"/>
          <w:szCs w:val="24"/>
        </w:rPr>
        <w:t>modul</w:t>
      </w:r>
      <w:proofErr w:type="gramEnd"/>
      <w:r w:rsidRPr="005C61E6">
        <w:rPr>
          <w:rFonts w:asciiTheme="majorHAnsi" w:hAnsiTheme="majorHAnsi" w:cs="Times New Roman"/>
          <w:i/>
          <w:sz w:val="24"/>
          <w:szCs w:val="24"/>
        </w:rPr>
        <w:t xml:space="preserve"> de gospodărire a substanţelor şi preparatelor chimice periculoase şi asigurarea condiţiilor de protecţie a factorilor de mediu şi a sănătăţii populaţiei</w:t>
      </w:r>
      <w:r w:rsidR="00E2107C" w:rsidRPr="007E4149">
        <w:rPr>
          <w:rFonts w:asciiTheme="majorHAnsi" w:hAnsiTheme="majorHAnsi" w:cs="Times New Roman"/>
          <w:sz w:val="24"/>
          <w:szCs w:val="24"/>
        </w:rPr>
        <w:t>: nu este cazul</w:t>
      </w:r>
    </w:p>
    <w:p w14:paraId="236E1142" w14:textId="77777777" w:rsidR="005C61E6" w:rsidRDefault="005C61E6" w:rsidP="00EA73D2">
      <w:pPr>
        <w:autoSpaceDE w:val="0"/>
        <w:autoSpaceDN w:val="0"/>
        <w:adjustRightInd w:val="0"/>
        <w:spacing w:after="0"/>
        <w:ind w:right="119"/>
        <w:jc w:val="both"/>
        <w:rPr>
          <w:rFonts w:asciiTheme="majorHAnsi" w:hAnsiTheme="majorHAnsi" w:cs="Times New Roman"/>
          <w:sz w:val="24"/>
          <w:szCs w:val="24"/>
        </w:rPr>
      </w:pPr>
    </w:p>
    <w:p w14:paraId="5098DCBA" w14:textId="70521F47" w:rsidR="005C61E6" w:rsidRDefault="005C61E6" w:rsidP="00EA73D2">
      <w:pPr>
        <w:autoSpaceDE w:val="0"/>
        <w:autoSpaceDN w:val="0"/>
        <w:adjustRightInd w:val="0"/>
        <w:spacing w:after="0"/>
        <w:ind w:right="119"/>
        <w:jc w:val="both"/>
        <w:rPr>
          <w:rFonts w:asciiTheme="majorHAnsi" w:hAnsiTheme="majorHAnsi" w:cs="Times New Roman"/>
          <w:sz w:val="24"/>
          <w:szCs w:val="24"/>
        </w:rPr>
      </w:pPr>
    </w:p>
    <w:p w14:paraId="1986DB16" w14:textId="77777777" w:rsidR="0001026F" w:rsidRPr="007E4149" w:rsidRDefault="0001026F" w:rsidP="00EA73D2">
      <w:pPr>
        <w:autoSpaceDE w:val="0"/>
        <w:autoSpaceDN w:val="0"/>
        <w:adjustRightInd w:val="0"/>
        <w:spacing w:after="0"/>
        <w:ind w:right="119"/>
        <w:jc w:val="both"/>
        <w:rPr>
          <w:rFonts w:asciiTheme="majorHAnsi" w:hAnsiTheme="majorHAnsi" w:cs="Times New Roman"/>
          <w:sz w:val="24"/>
          <w:szCs w:val="24"/>
        </w:rPr>
      </w:pPr>
    </w:p>
    <w:p w14:paraId="1358BDEA" w14:textId="77777777" w:rsidR="00BF0B9B" w:rsidRPr="006536A7" w:rsidRDefault="00BF0B9B" w:rsidP="00EA73D2">
      <w:pPr>
        <w:autoSpaceDE w:val="0"/>
        <w:autoSpaceDN w:val="0"/>
        <w:adjustRightInd w:val="0"/>
        <w:spacing w:after="0"/>
        <w:ind w:right="119"/>
        <w:jc w:val="both"/>
        <w:rPr>
          <w:rFonts w:asciiTheme="majorHAnsi" w:hAnsiTheme="majorHAnsi" w:cs="Times New Roman"/>
          <w:b/>
          <w:i/>
          <w:sz w:val="24"/>
          <w:szCs w:val="24"/>
        </w:rPr>
      </w:pPr>
      <w:r w:rsidRPr="007E4149">
        <w:rPr>
          <w:rFonts w:asciiTheme="majorHAnsi" w:hAnsiTheme="majorHAnsi" w:cs="Times New Roman"/>
          <w:sz w:val="24"/>
          <w:szCs w:val="24"/>
        </w:rPr>
        <w:t xml:space="preserve">  </w:t>
      </w:r>
      <w:r w:rsidRPr="006536A7">
        <w:rPr>
          <w:rFonts w:asciiTheme="majorHAnsi" w:hAnsiTheme="majorHAnsi" w:cs="Times New Roman"/>
          <w:b/>
          <w:i/>
          <w:sz w:val="24"/>
          <w:szCs w:val="24"/>
        </w:rPr>
        <w:t xml:space="preserve">  B. Utilizarea resurselor naturale, în special a solului, a terenurilor, </w:t>
      </w:r>
      <w:proofErr w:type="gramStart"/>
      <w:r w:rsidRPr="006536A7">
        <w:rPr>
          <w:rFonts w:asciiTheme="majorHAnsi" w:hAnsiTheme="majorHAnsi" w:cs="Times New Roman"/>
          <w:b/>
          <w:i/>
          <w:sz w:val="24"/>
          <w:szCs w:val="24"/>
        </w:rPr>
        <w:t>a</w:t>
      </w:r>
      <w:proofErr w:type="gramEnd"/>
      <w:r w:rsidRPr="006536A7">
        <w:rPr>
          <w:rFonts w:asciiTheme="majorHAnsi" w:hAnsiTheme="majorHAnsi" w:cs="Times New Roman"/>
          <w:b/>
          <w:i/>
          <w:sz w:val="24"/>
          <w:szCs w:val="24"/>
        </w:rPr>
        <w:t xml:space="preserve"> apei şi a biodiversităţii.</w:t>
      </w:r>
    </w:p>
    <w:p w14:paraId="4E7A7487" w14:textId="7B31AAB8" w:rsidR="00E2107C" w:rsidRPr="00E2107C" w:rsidRDefault="00E2107C" w:rsidP="00EA73D2">
      <w:pPr>
        <w:spacing w:after="0"/>
        <w:ind w:right="119" w:firstLine="720"/>
        <w:jc w:val="both"/>
        <w:rPr>
          <w:rFonts w:asciiTheme="majorHAnsi" w:eastAsia="Times New Roman" w:hAnsiTheme="majorHAnsi" w:cs="Times New Roman"/>
          <w:sz w:val="24"/>
          <w:szCs w:val="24"/>
          <w:lang w:val="it-IT"/>
        </w:rPr>
      </w:pPr>
      <w:r w:rsidRPr="00E2107C">
        <w:rPr>
          <w:rFonts w:asciiTheme="majorHAnsi" w:eastAsia="Times New Roman" w:hAnsiTheme="majorHAnsi" w:cs="Times New Roman"/>
          <w:sz w:val="24"/>
          <w:szCs w:val="24"/>
          <w:lang w:val="it-IT"/>
        </w:rPr>
        <w:t xml:space="preserve">Surplusul de </w:t>
      </w:r>
      <w:r w:rsidR="0004084A">
        <w:rPr>
          <w:rFonts w:asciiTheme="majorHAnsi" w:eastAsia="Times New Roman" w:hAnsiTheme="majorHAnsi" w:cs="Times New Roman"/>
          <w:sz w:val="24"/>
          <w:szCs w:val="24"/>
          <w:lang w:val="it-IT"/>
        </w:rPr>
        <w:t>pamant</w:t>
      </w:r>
      <w:r w:rsidRPr="00E2107C">
        <w:rPr>
          <w:rFonts w:asciiTheme="majorHAnsi" w:eastAsia="Times New Roman" w:hAnsiTheme="majorHAnsi" w:cs="Times New Roman"/>
          <w:sz w:val="24"/>
          <w:szCs w:val="24"/>
          <w:lang w:val="it-IT"/>
        </w:rPr>
        <w:t xml:space="preserve"> va fi transportat  în locațiile indicate de Primăria mun. </w:t>
      </w:r>
      <w:r w:rsidR="002960C1">
        <w:rPr>
          <w:rFonts w:asciiTheme="majorHAnsi" w:eastAsia="Times New Roman" w:hAnsiTheme="majorHAnsi" w:cs="Times New Roman"/>
          <w:sz w:val="24"/>
          <w:szCs w:val="24"/>
          <w:lang w:val="it-IT"/>
        </w:rPr>
        <w:t>Mangalia</w:t>
      </w:r>
      <w:r w:rsidRPr="00E2107C">
        <w:rPr>
          <w:rFonts w:asciiTheme="majorHAnsi" w:eastAsia="Times New Roman" w:hAnsiTheme="majorHAnsi" w:cs="Times New Roman"/>
          <w:sz w:val="24"/>
          <w:szCs w:val="24"/>
          <w:lang w:val="it-IT"/>
        </w:rPr>
        <w:t xml:space="preserve"> în Autorizația de Construire.</w:t>
      </w:r>
    </w:p>
    <w:p w14:paraId="4AD53390" w14:textId="77777777" w:rsidR="00B50C00" w:rsidRDefault="00B50C00" w:rsidP="00EA73D2">
      <w:pPr>
        <w:autoSpaceDE w:val="0"/>
        <w:autoSpaceDN w:val="0"/>
        <w:adjustRightInd w:val="0"/>
        <w:spacing w:after="0"/>
        <w:ind w:right="119"/>
        <w:jc w:val="both"/>
        <w:rPr>
          <w:rFonts w:asciiTheme="majorHAnsi" w:hAnsiTheme="majorHAnsi" w:cs="Times New Roman"/>
          <w:sz w:val="24"/>
          <w:szCs w:val="24"/>
        </w:rPr>
      </w:pPr>
    </w:p>
    <w:p w14:paraId="7027F0F4" w14:textId="77777777" w:rsidR="00A16793" w:rsidRPr="007E4149" w:rsidRDefault="00A16793" w:rsidP="00EA73D2">
      <w:pPr>
        <w:autoSpaceDE w:val="0"/>
        <w:autoSpaceDN w:val="0"/>
        <w:adjustRightInd w:val="0"/>
        <w:spacing w:after="0"/>
        <w:ind w:right="119"/>
        <w:jc w:val="both"/>
        <w:rPr>
          <w:rFonts w:asciiTheme="majorHAnsi" w:hAnsiTheme="majorHAnsi" w:cs="Times New Roman"/>
          <w:sz w:val="24"/>
          <w:szCs w:val="24"/>
        </w:rPr>
      </w:pPr>
    </w:p>
    <w:p w14:paraId="4753B215" w14:textId="77777777" w:rsidR="00BF0B9B" w:rsidRDefault="006536A7" w:rsidP="00EA73D2">
      <w:pPr>
        <w:autoSpaceDE w:val="0"/>
        <w:autoSpaceDN w:val="0"/>
        <w:adjustRightInd w:val="0"/>
        <w:spacing w:after="0"/>
        <w:ind w:right="119"/>
        <w:jc w:val="both"/>
        <w:rPr>
          <w:rFonts w:asciiTheme="majorHAnsi" w:hAnsiTheme="majorHAnsi" w:cs="Times New Roman"/>
          <w:b/>
          <w:sz w:val="24"/>
          <w:szCs w:val="24"/>
        </w:rPr>
      </w:pPr>
      <w:r w:rsidRPr="006536A7">
        <w:rPr>
          <w:rFonts w:asciiTheme="majorHAnsi" w:hAnsiTheme="majorHAnsi" w:cs="Times New Roman"/>
          <w:b/>
          <w:sz w:val="24"/>
          <w:szCs w:val="24"/>
        </w:rPr>
        <w:t xml:space="preserve">    VII. DESCRIEREA ASPECTELOR DE MEDIU SUSCEPTIBILE A FI AFECTATE ÎN MOD SEMNIFICATIV DE PROIECT:</w:t>
      </w:r>
    </w:p>
    <w:p w14:paraId="70E3A9C4" w14:textId="77777777" w:rsidR="006536A7" w:rsidRPr="006536A7" w:rsidRDefault="006536A7" w:rsidP="00EA73D2">
      <w:pPr>
        <w:autoSpaceDE w:val="0"/>
        <w:autoSpaceDN w:val="0"/>
        <w:adjustRightInd w:val="0"/>
        <w:spacing w:after="0"/>
        <w:ind w:right="119"/>
        <w:jc w:val="both"/>
        <w:rPr>
          <w:rFonts w:asciiTheme="majorHAnsi" w:hAnsiTheme="majorHAnsi" w:cs="Times New Roman"/>
          <w:b/>
          <w:sz w:val="24"/>
          <w:szCs w:val="24"/>
        </w:rPr>
      </w:pPr>
    </w:p>
    <w:p w14:paraId="68F4B1BF" w14:textId="77777777" w:rsidR="00F8791A" w:rsidRPr="00DF390D" w:rsidRDefault="00BF0B9B" w:rsidP="00EA73D2">
      <w:pPr>
        <w:autoSpaceDE w:val="0"/>
        <w:autoSpaceDN w:val="0"/>
        <w:adjustRightInd w:val="0"/>
        <w:spacing w:after="0"/>
        <w:ind w:right="119"/>
        <w:jc w:val="both"/>
        <w:rPr>
          <w:rFonts w:asciiTheme="majorHAnsi" w:hAnsiTheme="majorHAnsi" w:cs="Times New Roman"/>
          <w:b/>
          <w:i/>
          <w:sz w:val="24"/>
          <w:szCs w:val="24"/>
        </w:rPr>
      </w:pPr>
      <w:r w:rsidRPr="00C54CC2">
        <w:rPr>
          <w:rFonts w:asciiTheme="majorHAnsi" w:hAnsiTheme="majorHAnsi" w:cs="Times New Roman"/>
          <w:i/>
          <w:sz w:val="24"/>
          <w:szCs w:val="24"/>
        </w:rPr>
        <w:t xml:space="preserve">    </w:t>
      </w:r>
      <w:r w:rsidRPr="00DF390D">
        <w:rPr>
          <w:rFonts w:asciiTheme="majorHAnsi" w:hAnsiTheme="majorHAnsi" w:cs="Times New Roman"/>
          <w:b/>
          <w:i/>
          <w:sz w:val="24"/>
          <w:szCs w:val="24"/>
        </w:rPr>
        <w:t xml:space="preserve">- </w:t>
      </w:r>
      <w:proofErr w:type="gramStart"/>
      <w:r w:rsidRPr="00DF390D">
        <w:rPr>
          <w:rFonts w:asciiTheme="majorHAnsi" w:hAnsiTheme="majorHAnsi" w:cs="Times New Roman"/>
          <w:b/>
          <w:i/>
          <w:sz w:val="24"/>
          <w:szCs w:val="24"/>
        </w:rPr>
        <w:t>impactul</w:t>
      </w:r>
      <w:proofErr w:type="gramEnd"/>
      <w:r w:rsidRPr="00DF390D">
        <w:rPr>
          <w:rFonts w:asciiTheme="majorHAnsi" w:hAnsiTheme="majorHAnsi" w:cs="Times New Roman"/>
          <w:b/>
          <w:i/>
          <w:sz w:val="24"/>
          <w:szCs w:val="24"/>
        </w:rPr>
        <w:t xml:space="preserve"> asupra populaţiei, sănătăţii umane</w:t>
      </w:r>
      <w:r w:rsidR="00F8791A" w:rsidRPr="00DF390D">
        <w:rPr>
          <w:rFonts w:asciiTheme="majorHAnsi" w:hAnsiTheme="majorHAnsi" w:cs="Times New Roman"/>
          <w:b/>
          <w:i/>
          <w:sz w:val="24"/>
          <w:szCs w:val="24"/>
        </w:rPr>
        <w:t>:</w:t>
      </w:r>
    </w:p>
    <w:p w14:paraId="0E53DBCF" w14:textId="77777777" w:rsidR="0004084A" w:rsidRDefault="0004084A" w:rsidP="0004084A">
      <w:pPr>
        <w:widowControl w:val="0"/>
        <w:suppressAutoHyphens/>
        <w:autoSpaceDE w:val="0"/>
        <w:autoSpaceDN w:val="0"/>
        <w:adjustRightInd w:val="0"/>
        <w:spacing w:after="0" w:line="240" w:lineRule="auto"/>
        <w:ind w:left="1530" w:right="119"/>
        <w:jc w:val="both"/>
        <w:rPr>
          <w:rFonts w:ascii="Cambria" w:eastAsia="Times New Roman" w:hAnsi="Cambria" w:cs="Times New Roman"/>
          <w:sz w:val="24"/>
          <w:szCs w:val="24"/>
          <w:lang w:val="ro-RO"/>
        </w:rPr>
      </w:pPr>
    </w:p>
    <w:p w14:paraId="42244B7F" w14:textId="77777777" w:rsidR="0004084A" w:rsidRPr="0004084A" w:rsidRDefault="0004084A" w:rsidP="0004084A">
      <w:pPr>
        <w:pStyle w:val="ListParagraph"/>
        <w:numPr>
          <w:ilvl w:val="1"/>
          <w:numId w:val="45"/>
        </w:numPr>
        <w:tabs>
          <w:tab w:val="decimal" w:pos="8640"/>
        </w:tabs>
        <w:spacing w:after="0"/>
        <w:jc w:val="both"/>
        <w:rPr>
          <w:rFonts w:ascii="Times New Roman" w:eastAsia="Times New Roman" w:hAnsi="Times New Roman" w:cs="Times New Roman"/>
          <w:sz w:val="24"/>
          <w:szCs w:val="24"/>
          <w:lang w:val="pt-PT"/>
        </w:rPr>
      </w:pPr>
      <w:r w:rsidRPr="0004084A">
        <w:rPr>
          <w:rFonts w:ascii="Times New Roman" w:eastAsia="Times New Roman" w:hAnsi="Times New Roman" w:cs="Times New Roman"/>
          <w:sz w:val="24"/>
          <w:szCs w:val="24"/>
          <w:lang w:val="pt-PT"/>
        </w:rPr>
        <w:t xml:space="preserve">Nu exista riscul afectarii asezarilor umane ca urmare a construirii si functionarii obiectivului.      </w:t>
      </w:r>
    </w:p>
    <w:p w14:paraId="057122EE" w14:textId="77777777" w:rsidR="0004084A" w:rsidRPr="0004084A" w:rsidRDefault="0004084A" w:rsidP="0004084A">
      <w:pPr>
        <w:pStyle w:val="ListParagraph"/>
        <w:numPr>
          <w:ilvl w:val="1"/>
          <w:numId w:val="45"/>
        </w:numPr>
        <w:tabs>
          <w:tab w:val="decimal" w:pos="8640"/>
        </w:tabs>
        <w:spacing w:after="0"/>
        <w:jc w:val="both"/>
        <w:rPr>
          <w:rFonts w:ascii="Times New Roman" w:eastAsia="Times New Roman" w:hAnsi="Times New Roman" w:cs="Times New Roman"/>
          <w:sz w:val="24"/>
          <w:szCs w:val="24"/>
          <w:lang w:val="pt-PT"/>
        </w:rPr>
      </w:pPr>
      <w:r w:rsidRPr="0004084A">
        <w:rPr>
          <w:rFonts w:ascii="Times New Roman" w:eastAsia="Times New Roman" w:hAnsi="Times New Roman" w:cs="Times New Roman"/>
          <w:sz w:val="24"/>
          <w:szCs w:val="24"/>
          <w:lang w:val="pt-PT"/>
        </w:rPr>
        <w:t>In jurul obiectivului exista spatii comerciale si unitati de cazare, locuinte de vacanta.</w:t>
      </w:r>
    </w:p>
    <w:p w14:paraId="6055A521" w14:textId="77777777" w:rsidR="00F8791A" w:rsidRDefault="00F8791A" w:rsidP="00EA73D2">
      <w:pPr>
        <w:autoSpaceDE w:val="0"/>
        <w:autoSpaceDN w:val="0"/>
        <w:adjustRightInd w:val="0"/>
        <w:spacing w:after="0"/>
        <w:ind w:right="119"/>
        <w:jc w:val="both"/>
        <w:rPr>
          <w:rFonts w:asciiTheme="majorHAnsi" w:hAnsiTheme="majorHAnsi" w:cs="Times New Roman"/>
          <w:sz w:val="24"/>
          <w:szCs w:val="24"/>
        </w:rPr>
      </w:pPr>
    </w:p>
    <w:p w14:paraId="50ACC452" w14:textId="77777777" w:rsidR="00F8791A" w:rsidRPr="00DF390D" w:rsidRDefault="00F8791A" w:rsidP="00EA73D2">
      <w:pPr>
        <w:pStyle w:val="ListParagraph"/>
        <w:numPr>
          <w:ilvl w:val="0"/>
          <w:numId w:val="13"/>
        </w:numPr>
        <w:autoSpaceDE w:val="0"/>
        <w:autoSpaceDN w:val="0"/>
        <w:adjustRightInd w:val="0"/>
        <w:spacing w:after="0"/>
        <w:ind w:right="119"/>
        <w:jc w:val="both"/>
        <w:rPr>
          <w:rFonts w:asciiTheme="majorHAnsi" w:hAnsiTheme="majorHAnsi" w:cs="Times New Roman"/>
          <w:b/>
          <w:i/>
          <w:sz w:val="24"/>
          <w:szCs w:val="24"/>
        </w:rPr>
      </w:pPr>
      <w:r w:rsidRPr="00DF390D">
        <w:rPr>
          <w:rFonts w:asciiTheme="majorHAnsi" w:hAnsiTheme="majorHAnsi" w:cs="Times New Roman"/>
          <w:b/>
          <w:i/>
          <w:sz w:val="24"/>
          <w:szCs w:val="24"/>
        </w:rPr>
        <w:t>Impactul asupra factorului de mediu apa:</w:t>
      </w:r>
    </w:p>
    <w:p w14:paraId="0EF455C2" w14:textId="77777777" w:rsidR="00B058A4" w:rsidRPr="00B058A4" w:rsidRDefault="00B058A4" w:rsidP="00EA73D2">
      <w:pPr>
        <w:widowControl w:val="0"/>
        <w:autoSpaceDE w:val="0"/>
        <w:autoSpaceDN w:val="0"/>
        <w:adjustRightInd w:val="0"/>
        <w:spacing w:after="0" w:line="240" w:lineRule="auto"/>
        <w:ind w:left="1440" w:right="119"/>
        <w:jc w:val="both"/>
        <w:rPr>
          <w:rFonts w:ascii="Cambria" w:hAnsi="Cambria"/>
          <w:sz w:val="24"/>
          <w:szCs w:val="24"/>
          <w:lang w:val="ro-RO"/>
        </w:rPr>
      </w:pPr>
      <w:r w:rsidRPr="00B058A4">
        <w:rPr>
          <w:rFonts w:ascii="Cambria" w:hAnsi="Cambria"/>
          <w:sz w:val="24"/>
          <w:szCs w:val="24"/>
          <w:lang w:val="ro-RO"/>
        </w:rPr>
        <w:t>Pentru prevenirea acestui tip de poluare accidentală vor fi instituite o serie de măsuri de prevenire şi control</w:t>
      </w:r>
      <w:r w:rsidR="0004084A">
        <w:rPr>
          <w:rFonts w:ascii="Cambria" w:hAnsi="Cambria"/>
          <w:sz w:val="24"/>
          <w:szCs w:val="24"/>
          <w:lang w:val="ro-RO"/>
        </w:rPr>
        <w:t xml:space="preserve"> pe peri</w:t>
      </w:r>
      <w:r w:rsidR="00F400D2">
        <w:rPr>
          <w:rFonts w:ascii="Cambria" w:hAnsi="Cambria"/>
          <w:sz w:val="24"/>
          <w:szCs w:val="24"/>
          <w:lang w:val="ro-RO"/>
        </w:rPr>
        <w:t xml:space="preserve">oada lucrarilor de construire </w:t>
      </w:r>
      <w:r w:rsidR="0004084A">
        <w:rPr>
          <w:rFonts w:ascii="Cambria" w:hAnsi="Cambria"/>
          <w:sz w:val="24"/>
          <w:szCs w:val="24"/>
          <w:lang w:val="ro-RO"/>
        </w:rPr>
        <w:t>cat si in perioada de functionare</w:t>
      </w:r>
      <w:r w:rsidR="00F400D2">
        <w:rPr>
          <w:rFonts w:ascii="Cambria" w:hAnsi="Cambria"/>
          <w:sz w:val="24"/>
          <w:szCs w:val="24"/>
          <w:lang w:val="ro-RO"/>
        </w:rPr>
        <w:t xml:space="preserve"> a obiectivului</w:t>
      </w:r>
      <w:r w:rsidRPr="00B058A4">
        <w:rPr>
          <w:rFonts w:ascii="Cambria" w:hAnsi="Cambria"/>
          <w:sz w:val="24"/>
          <w:szCs w:val="24"/>
          <w:lang w:val="ro-RO"/>
        </w:rPr>
        <w:t>:</w:t>
      </w:r>
    </w:p>
    <w:p w14:paraId="4E8AB065" w14:textId="77777777" w:rsidR="00B50C00" w:rsidRDefault="00B058A4" w:rsidP="00EB5534">
      <w:pPr>
        <w:widowControl w:val="0"/>
        <w:numPr>
          <w:ilvl w:val="0"/>
          <w:numId w:val="22"/>
        </w:numPr>
        <w:autoSpaceDE w:val="0"/>
        <w:autoSpaceDN w:val="0"/>
        <w:adjustRightInd w:val="0"/>
        <w:spacing w:after="0" w:line="240" w:lineRule="auto"/>
        <w:ind w:right="119"/>
        <w:jc w:val="both"/>
        <w:rPr>
          <w:rFonts w:ascii="Cambria" w:hAnsi="Cambria"/>
          <w:sz w:val="24"/>
          <w:szCs w:val="24"/>
          <w:lang w:val="ro-RO"/>
        </w:rPr>
      </w:pPr>
      <w:r w:rsidRPr="00B50C00">
        <w:rPr>
          <w:rFonts w:ascii="Cambria" w:hAnsi="Cambria"/>
          <w:sz w:val="24"/>
          <w:szCs w:val="24"/>
          <w:lang w:val="ro-RO"/>
        </w:rPr>
        <w:t>Evacuarea apelor uzate se va realiza in</w:t>
      </w:r>
      <w:r w:rsidR="00B50C00">
        <w:rPr>
          <w:rFonts w:ascii="Cambria" w:hAnsi="Cambria"/>
          <w:sz w:val="24"/>
          <w:szCs w:val="24"/>
          <w:lang w:val="ro-RO"/>
        </w:rPr>
        <w:t xml:space="preserve"> sistemul centralizat din zona;</w:t>
      </w:r>
    </w:p>
    <w:p w14:paraId="399DE005" w14:textId="77777777" w:rsidR="00B058A4" w:rsidRPr="00B50C00" w:rsidRDefault="00B058A4" w:rsidP="00EB5534">
      <w:pPr>
        <w:widowControl w:val="0"/>
        <w:numPr>
          <w:ilvl w:val="0"/>
          <w:numId w:val="22"/>
        </w:numPr>
        <w:autoSpaceDE w:val="0"/>
        <w:autoSpaceDN w:val="0"/>
        <w:adjustRightInd w:val="0"/>
        <w:spacing w:after="0" w:line="240" w:lineRule="auto"/>
        <w:ind w:right="119"/>
        <w:jc w:val="both"/>
        <w:rPr>
          <w:rFonts w:ascii="Cambria" w:hAnsi="Cambria"/>
          <w:sz w:val="24"/>
          <w:szCs w:val="24"/>
          <w:lang w:val="ro-RO"/>
        </w:rPr>
      </w:pPr>
      <w:r w:rsidRPr="00B50C00">
        <w:rPr>
          <w:rFonts w:ascii="Cambria" w:hAnsi="Cambria"/>
          <w:sz w:val="24"/>
          <w:szCs w:val="24"/>
          <w:lang w:val="ro-RO"/>
        </w:rPr>
        <w:t>Respectarea programului de revizii şi reparaţii pentru utilaje şi echipamente, pentru asigurarea stării tehnice bune a vehiculelor, utilajelor şi echipamentelor;</w:t>
      </w:r>
    </w:p>
    <w:p w14:paraId="78A7E4AC" w14:textId="77777777" w:rsidR="00B058A4" w:rsidRDefault="00B058A4" w:rsidP="00EA73D2">
      <w:pPr>
        <w:widowControl w:val="0"/>
        <w:numPr>
          <w:ilvl w:val="0"/>
          <w:numId w:val="22"/>
        </w:numPr>
        <w:autoSpaceDE w:val="0"/>
        <w:autoSpaceDN w:val="0"/>
        <w:adjustRightInd w:val="0"/>
        <w:spacing w:after="0" w:line="240" w:lineRule="auto"/>
        <w:ind w:right="119"/>
        <w:jc w:val="both"/>
        <w:rPr>
          <w:rFonts w:ascii="Cambria" w:hAnsi="Cambria"/>
          <w:sz w:val="24"/>
          <w:szCs w:val="24"/>
          <w:lang w:val="ro-RO"/>
        </w:rPr>
      </w:pPr>
      <w:r w:rsidRPr="00B058A4">
        <w:rPr>
          <w:rFonts w:ascii="Cambria" w:hAnsi="Cambria"/>
          <w:sz w:val="24"/>
          <w:szCs w:val="24"/>
          <w:lang w:val="ro-RO"/>
        </w:rPr>
        <w:t>Operaţiile de întreţinere şi alimentare a vehiculelor nu se vor efectua pe amplasament, ci în locaţii cu dotări adecvate;</w:t>
      </w:r>
    </w:p>
    <w:p w14:paraId="5BFC97EA" w14:textId="77777777" w:rsidR="00B50C00" w:rsidRPr="00B50C00" w:rsidRDefault="00B50C00" w:rsidP="00B50C00">
      <w:pPr>
        <w:widowControl w:val="0"/>
        <w:numPr>
          <w:ilvl w:val="0"/>
          <w:numId w:val="22"/>
        </w:numPr>
        <w:autoSpaceDE w:val="0"/>
        <w:autoSpaceDN w:val="0"/>
        <w:adjustRightInd w:val="0"/>
        <w:spacing w:after="0" w:line="240" w:lineRule="auto"/>
        <w:ind w:right="119"/>
        <w:jc w:val="both"/>
        <w:rPr>
          <w:rFonts w:ascii="Cambria" w:hAnsi="Cambria"/>
          <w:sz w:val="24"/>
          <w:szCs w:val="24"/>
          <w:lang w:val="ro-RO"/>
        </w:rPr>
      </w:pPr>
      <w:r w:rsidRPr="00B50C00">
        <w:rPr>
          <w:rFonts w:ascii="Cambria" w:hAnsi="Cambria"/>
          <w:sz w:val="24"/>
          <w:szCs w:val="24"/>
          <w:lang w:val="ro-RO"/>
        </w:rPr>
        <w:t>depozitarea materialelor de construcții necesare și a deșeurilor generate se va face numai în spațiile special amenajate în incinta organizării de șantier;</w:t>
      </w:r>
    </w:p>
    <w:p w14:paraId="045CC88C" w14:textId="77777777" w:rsidR="00B50C00" w:rsidRPr="00B50C00" w:rsidRDefault="00B50C00" w:rsidP="00B50C00">
      <w:pPr>
        <w:widowControl w:val="0"/>
        <w:numPr>
          <w:ilvl w:val="0"/>
          <w:numId w:val="22"/>
        </w:numPr>
        <w:autoSpaceDE w:val="0"/>
        <w:autoSpaceDN w:val="0"/>
        <w:adjustRightInd w:val="0"/>
        <w:spacing w:after="0" w:line="240" w:lineRule="auto"/>
        <w:ind w:right="119"/>
        <w:jc w:val="both"/>
        <w:rPr>
          <w:rFonts w:ascii="Cambria" w:hAnsi="Cambria"/>
          <w:sz w:val="24"/>
          <w:szCs w:val="24"/>
          <w:lang w:val="ro-RO"/>
        </w:rPr>
      </w:pPr>
      <w:r>
        <w:rPr>
          <w:rFonts w:ascii="Cambria" w:hAnsi="Cambria"/>
          <w:sz w:val="24"/>
          <w:szCs w:val="24"/>
          <w:lang w:val="ro-RO"/>
        </w:rPr>
        <w:t xml:space="preserve">se interzice </w:t>
      </w:r>
      <w:r w:rsidRPr="00B50C00">
        <w:rPr>
          <w:rFonts w:ascii="Cambria" w:hAnsi="Cambria"/>
          <w:sz w:val="24"/>
          <w:szCs w:val="24"/>
          <w:lang w:val="ro-RO"/>
        </w:rPr>
        <w:t>spălarea mașinilor sau a utilajelor în zona de lucru ori deversarea de ape uzate necontrolat în zona amplasamentului;</w:t>
      </w:r>
    </w:p>
    <w:p w14:paraId="768662D8" w14:textId="77777777" w:rsidR="00B50C00" w:rsidRDefault="00B50C00" w:rsidP="00B50C00">
      <w:pPr>
        <w:widowControl w:val="0"/>
        <w:numPr>
          <w:ilvl w:val="0"/>
          <w:numId w:val="22"/>
        </w:numPr>
        <w:autoSpaceDE w:val="0"/>
        <w:autoSpaceDN w:val="0"/>
        <w:adjustRightInd w:val="0"/>
        <w:spacing w:after="0" w:line="240" w:lineRule="auto"/>
        <w:ind w:right="119"/>
        <w:jc w:val="both"/>
        <w:rPr>
          <w:rFonts w:ascii="Cambria" w:hAnsi="Cambria"/>
          <w:sz w:val="24"/>
          <w:szCs w:val="24"/>
          <w:lang w:val="ro-RO"/>
        </w:rPr>
      </w:pPr>
      <w:r w:rsidRPr="00B50C00">
        <w:rPr>
          <w:rFonts w:ascii="Cambria" w:hAnsi="Cambria"/>
          <w:sz w:val="24"/>
          <w:szCs w:val="24"/>
          <w:lang w:val="ro-RO"/>
        </w:rPr>
        <w:t>se interzice executarea lucrărilor de reparații/întreținere a autovehiculelor,  utilajelor, echipamentelor utilizate în cadrul lucrărilor de construcții, în incinta organizării de șantier;</w:t>
      </w:r>
    </w:p>
    <w:p w14:paraId="1C8AFD52" w14:textId="77777777" w:rsidR="00F400D2" w:rsidRPr="00B50C00" w:rsidRDefault="00F400D2" w:rsidP="00F400D2">
      <w:pPr>
        <w:widowControl w:val="0"/>
        <w:numPr>
          <w:ilvl w:val="0"/>
          <w:numId w:val="22"/>
        </w:numPr>
        <w:autoSpaceDE w:val="0"/>
        <w:autoSpaceDN w:val="0"/>
        <w:adjustRightInd w:val="0"/>
        <w:spacing w:after="0" w:line="240" w:lineRule="auto"/>
        <w:ind w:right="119"/>
        <w:jc w:val="both"/>
        <w:rPr>
          <w:rFonts w:ascii="Cambria" w:hAnsi="Cambria"/>
          <w:sz w:val="24"/>
          <w:szCs w:val="24"/>
          <w:lang w:val="ro-RO"/>
        </w:rPr>
      </w:pPr>
      <w:r w:rsidRPr="00F400D2">
        <w:rPr>
          <w:rFonts w:ascii="Cambria" w:hAnsi="Cambria"/>
          <w:sz w:val="24"/>
          <w:szCs w:val="24"/>
          <w:lang w:val="ro-RO"/>
        </w:rPr>
        <w:t>consumul de apă se va contoriza și se vor impune măsuri pentru evitarea risipei</w:t>
      </w:r>
      <w:r>
        <w:rPr>
          <w:rFonts w:ascii="Cambria" w:hAnsi="Cambria"/>
          <w:sz w:val="24"/>
          <w:szCs w:val="24"/>
          <w:lang w:val="ro-RO"/>
        </w:rPr>
        <w:t>;</w:t>
      </w:r>
    </w:p>
    <w:p w14:paraId="1B24E837" w14:textId="77777777" w:rsidR="00B058A4" w:rsidRPr="00B058A4" w:rsidRDefault="00B058A4" w:rsidP="00EA73D2">
      <w:pPr>
        <w:widowControl w:val="0"/>
        <w:numPr>
          <w:ilvl w:val="0"/>
          <w:numId w:val="22"/>
        </w:numPr>
        <w:autoSpaceDE w:val="0"/>
        <w:autoSpaceDN w:val="0"/>
        <w:adjustRightInd w:val="0"/>
        <w:spacing w:after="0" w:line="240" w:lineRule="auto"/>
        <w:ind w:right="119"/>
        <w:jc w:val="both"/>
        <w:rPr>
          <w:rFonts w:ascii="Cambria" w:hAnsi="Cambria"/>
          <w:sz w:val="24"/>
          <w:szCs w:val="24"/>
          <w:lang w:val="ro-RO"/>
        </w:rPr>
      </w:pPr>
      <w:r w:rsidRPr="00B058A4">
        <w:rPr>
          <w:rFonts w:ascii="Cambria" w:hAnsi="Cambria"/>
          <w:sz w:val="24"/>
          <w:szCs w:val="24"/>
          <w:lang w:val="ro-RO"/>
        </w:rPr>
        <w:t>Dotarea locaţiei cu materiale absorbante specifice pentru compuşi petrolieri şi utilizarea acestora în caz de nevoie.</w:t>
      </w:r>
    </w:p>
    <w:p w14:paraId="71ED4D03" w14:textId="77777777" w:rsidR="00B058A4" w:rsidRDefault="00B058A4" w:rsidP="00EA73D2">
      <w:pPr>
        <w:pStyle w:val="ListParagraph"/>
        <w:autoSpaceDE w:val="0"/>
        <w:autoSpaceDN w:val="0"/>
        <w:adjustRightInd w:val="0"/>
        <w:spacing w:after="0"/>
        <w:ind w:right="119"/>
        <w:jc w:val="both"/>
        <w:rPr>
          <w:rFonts w:asciiTheme="majorHAnsi" w:hAnsiTheme="majorHAnsi" w:cs="Times New Roman"/>
          <w:sz w:val="24"/>
          <w:szCs w:val="24"/>
        </w:rPr>
      </w:pPr>
    </w:p>
    <w:p w14:paraId="37B04D6C" w14:textId="77777777" w:rsidR="00B50C00" w:rsidRDefault="00B058A4" w:rsidP="00B50C00">
      <w:pPr>
        <w:pStyle w:val="ListParagraph"/>
        <w:numPr>
          <w:ilvl w:val="0"/>
          <w:numId w:val="13"/>
        </w:numPr>
        <w:ind w:right="119"/>
        <w:rPr>
          <w:rFonts w:asciiTheme="majorHAnsi" w:hAnsiTheme="majorHAnsi" w:cs="Times New Roman"/>
          <w:b/>
          <w:i/>
          <w:sz w:val="24"/>
          <w:szCs w:val="24"/>
        </w:rPr>
      </w:pPr>
      <w:r w:rsidRPr="00DF390D">
        <w:rPr>
          <w:rFonts w:asciiTheme="majorHAnsi" w:hAnsiTheme="majorHAnsi" w:cs="Times New Roman"/>
          <w:b/>
          <w:i/>
          <w:sz w:val="24"/>
          <w:szCs w:val="24"/>
        </w:rPr>
        <w:t>Impactul asupra factorul de mediu aer și clima</w:t>
      </w:r>
      <w:r w:rsidR="0008649E" w:rsidRPr="00DF390D">
        <w:rPr>
          <w:rFonts w:asciiTheme="majorHAnsi" w:hAnsiTheme="majorHAnsi" w:cs="Times New Roman"/>
          <w:b/>
          <w:i/>
          <w:sz w:val="24"/>
          <w:szCs w:val="24"/>
        </w:rPr>
        <w:t>:</w:t>
      </w:r>
    </w:p>
    <w:p w14:paraId="01970047" w14:textId="77777777" w:rsidR="00050693" w:rsidRPr="00B50C00" w:rsidRDefault="00050693" w:rsidP="00B50C00">
      <w:pPr>
        <w:pStyle w:val="ListParagraph"/>
        <w:ind w:right="119" w:firstLine="720"/>
        <w:jc w:val="both"/>
        <w:rPr>
          <w:rFonts w:asciiTheme="majorHAnsi" w:hAnsiTheme="majorHAnsi" w:cs="Times New Roman"/>
          <w:b/>
          <w:i/>
          <w:sz w:val="24"/>
          <w:szCs w:val="24"/>
        </w:rPr>
      </w:pPr>
      <w:r w:rsidRPr="00B50C00">
        <w:rPr>
          <w:rFonts w:asciiTheme="majorHAnsi" w:hAnsiTheme="majorHAnsi" w:cs="Times New Roman"/>
          <w:sz w:val="24"/>
          <w:szCs w:val="24"/>
        </w:rPr>
        <w:t>In perioada lucrarilor de construire, principalele surse de poluare a aerului le reprezinta utilajele din s</w:t>
      </w:r>
      <w:r w:rsidR="00DF626E">
        <w:rPr>
          <w:rFonts w:asciiTheme="majorHAnsi" w:hAnsiTheme="majorHAnsi" w:cs="Times New Roman"/>
          <w:sz w:val="24"/>
          <w:szCs w:val="24"/>
        </w:rPr>
        <w:t>istemul operational participant</w:t>
      </w:r>
      <w:r w:rsidRPr="00B50C00">
        <w:rPr>
          <w:rFonts w:asciiTheme="majorHAnsi" w:hAnsiTheme="majorHAnsi" w:cs="Times New Roman"/>
          <w:sz w:val="24"/>
          <w:szCs w:val="24"/>
        </w:rPr>
        <w:t>, echipate cu motoare omologate, care in urma arderii combustibilului lichid, evacueaza gaze de ardere specifice, (gaze cu continut de monoxid de carbon, oxizi de azot, si sulf, particule in suspensie si compusi organici volatili metalici) in limitele admise de normele in vigoare.</w:t>
      </w:r>
    </w:p>
    <w:p w14:paraId="18F267AE" w14:textId="77777777" w:rsidR="0073798B" w:rsidRDefault="00050693" w:rsidP="0073798B">
      <w:pPr>
        <w:ind w:left="720" w:right="119" w:firstLine="720"/>
        <w:jc w:val="both"/>
      </w:pPr>
      <w:r w:rsidRPr="0073798B">
        <w:rPr>
          <w:rFonts w:asciiTheme="majorHAnsi" w:hAnsiTheme="majorHAnsi" w:cs="Times New Roman"/>
          <w:sz w:val="24"/>
          <w:szCs w:val="24"/>
        </w:rPr>
        <w:lastRenderedPageBreak/>
        <w:t xml:space="preserve">În condiţiile de funcţionare normală şi de respectare a instrucţiunilor de </w:t>
      </w:r>
      <w:proofErr w:type="gramStart"/>
      <w:r w:rsidRPr="0073798B">
        <w:rPr>
          <w:rFonts w:asciiTheme="majorHAnsi" w:hAnsiTheme="majorHAnsi" w:cs="Times New Roman"/>
          <w:sz w:val="24"/>
          <w:szCs w:val="24"/>
        </w:rPr>
        <w:t>proiectare  nu</w:t>
      </w:r>
      <w:proofErr w:type="gramEnd"/>
      <w:r w:rsidRPr="0073798B">
        <w:rPr>
          <w:rFonts w:asciiTheme="majorHAnsi" w:hAnsiTheme="majorHAnsi" w:cs="Times New Roman"/>
          <w:sz w:val="24"/>
          <w:szCs w:val="24"/>
        </w:rPr>
        <w:t xml:space="preserve"> </w:t>
      </w:r>
      <w:r w:rsidR="0073798B">
        <w:rPr>
          <w:rFonts w:asciiTheme="majorHAnsi" w:hAnsiTheme="majorHAnsi" w:cs="Times New Roman"/>
          <w:sz w:val="24"/>
          <w:szCs w:val="24"/>
        </w:rPr>
        <w:t>va afecta factorul de mediu aer astfel, se recomanda:</w:t>
      </w:r>
    </w:p>
    <w:p w14:paraId="2680476B" w14:textId="77777777" w:rsidR="0073798B" w:rsidRPr="0073798B" w:rsidRDefault="0073798B" w:rsidP="0073798B">
      <w:pPr>
        <w:numPr>
          <w:ilvl w:val="1"/>
          <w:numId w:val="42"/>
        </w:numPr>
        <w:spacing w:after="0"/>
        <w:ind w:right="-114"/>
        <w:jc w:val="both"/>
        <w:rPr>
          <w:rFonts w:asciiTheme="majorHAnsi" w:eastAsia="Times New Roman" w:hAnsiTheme="majorHAnsi" w:cs="Times New Roman"/>
          <w:bCs/>
          <w:sz w:val="24"/>
          <w:szCs w:val="24"/>
          <w:lang w:val="ro-RO"/>
        </w:rPr>
      </w:pPr>
      <w:r w:rsidRPr="0073798B">
        <w:rPr>
          <w:rFonts w:asciiTheme="majorHAnsi" w:eastAsia="Times New Roman" w:hAnsiTheme="majorHAnsi" w:cs="Times New Roman"/>
          <w:bCs/>
          <w:sz w:val="24"/>
          <w:szCs w:val="24"/>
          <w:lang w:val="ro-RO"/>
        </w:rPr>
        <w:t>utilizarea echipamentelor și utilajelor corespunzătoare din punct de vedere tehnic, de generații recente, prevăzute cu sisteme performante de minimizare a poluanților emiși în atmosferă;</w:t>
      </w:r>
    </w:p>
    <w:p w14:paraId="2240A49C" w14:textId="77777777" w:rsidR="0073798B" w:rsidRPr="0073798B" w:rsidRDefault="0073798B" w:rsidP="0073798B">
      <w:pPr>
        <w:numPr>
          <w:ilvl w:val="1"/>
          <w:numId w:val="42"/>
        </w:numPr>
        <w:spacing w:after="0"/>
        <w:ind w:right="-114"/>
        <w:jc w:val="both"/>
        <w:rPr>
          <w:rFonts w:asciiTheme="majorHAnsi" w:eastAsia="Times New Roman" w:hAnsiTheme="majorHAnsi" w:cs="Times New Roman"/>
          <w:bCs/>
          <w:iCs/>
          <w:sz w:val="24"/>
          <w:szCs w:val="24"/>
          <w:lang w:val="ro-RO"/>
        </w:rPr>
      </w:pPr>
      <w:r w:rsidRPr="0073798B">
        <w:rPr>
          <w:rFonts w:asciiTheme="majorHAnsi" w:eastAsia="Times New Roman" w:hAnsiTheme="majorHAnsi" w:cs="Times New Roman"/>
          <w:bCs/>
          <w:sz w:val="24"/>
          <w:szCs w:val="24"/>
          <w:lang w:val="ro-RO"/>
        </w:rPr>
        <w:t xml:space="preserve">utilizarea de combustibili cu conținut redus de sulf, conform prevederilor legislative în vigoare </w:t>
      </w:r>
      <w:r w:rsidRPr="0073798B">
        <w:rPr>
          <w:rFonts w:asciiTheme="majorHAnsi" w:eastAsia="Times New Roman" w:hAnsiTheme="majorHAnsi" w:cs="Times New Roman"/>
          <w:bCs/>
          <w:iCs/>
          <w:sz w:val="24"/>
          <w:szCs w:val="24"/>
          <w:lang w:val="ro-RO"/>
        </w:rPr>
        <w:t>curățarea și stropirea periodică a zonei de lucru, eventual zilnic dacă este cazul, pentru diminuarea cantităților de pulberi din atmosferă;</w:t>
      </w:r>
    </w:p>
    <w:p w14:paraId="24F7B081" w14:textId="77777777" w:rsidR="0073798B" w:rsidRPr="0073798B" w:rsidRDefault="0073798B" w:rsidP="0073798B">
      <w:pPr>
        <w:numPr>
          <w:ilvl w:val="1"/>
          <w:numId w:val="42"/>
        </w:numPr>
        <w:spacing w:after="0"/>
        <w:ind w:right="-114"/>
        <w:jc w:val="both"/>
        <w:rPr>
          <w:rFonts w:asciiTheme="majorHAnsi" w:eastAsia="Times New Roman" w:hAnsiTheme="majorHAnsi" w:cs="Times New Roman"/>
          <w:bCs/>
          <w:iCs/>
          <w:sz w:val="24"/>
          <w:szCs w:val="24"/>
          <w:lang w:val="ro-RO"/>
        </w:rPr>
      </w:pPr>
      <w:r w:rsidRPr="0073798B">
        <w:rPr>
          <w:rFonts w:asciiTheme="majorHAnsi" w:eastAsia="Times New Roman" w:hAnsiTheme="majorHAnsi" w:cs="Times New Roman"/>
          <w:bCs/>
          <w:iCs/>
          <w:sz w:val="24"/>
          <w:szCs w:val="24"/>
          <w:lang w:val="ro-RO"/>
        </w:rPr>
        <w:t>acoperirea depozitelor de materiale de constructii ce pot genera pulberi, mai ales in perioada cu vanturi puternice.</w:t>
      </w:r>
    </w:p>
    <w:p w14:paraId="4D3B0D0E" w14:textId="77777777" w:rsidR="00F8791A" w:rsidRPr="00050693" w:rsidRDefault="00F8791A" w:rsidP="00EA73D2">
      <w:pPr>
        <w:autoSpaceDE w:val="0"/>
        <w:autoSpaceDN w:val="0"/>
        <w:adjustRightInd w:val="0"/>
        <w:spacing w:after="0"/>
        <w:ind w:right="119"/>
        <w:jc w:val="both"/>
        <w:rPr>
          <w:rFonts w:asciiTheme="majorHAnsi" w:hAnsiTheme="majorHAnsi" w:cs="Times New Roman"/>
          <w:sz w:val="24"/>
          <w:szCs w:val="24"/>
        </w:rPr>
      </w:pPr>
    </w:p>
    <w:p w14:paraId="6D70BF84" w14:textId="77777777" w:rsidR="0008649E" w:rsidRPr="00DF390D" w:rsidRDefault="006E17CB" w:rsidP="00EA73D2">
      <w:pPr>
        <w:pStyle w:val="ListParagraph"/>
        <w:numPr>
          <w:ilvl w:val="0"/>
          <w:numId w:val="13"/>
        </w:numPr>
        <w:autoSpaceDE w:val="0"/>
        <w:autoSpaceDN w:val="0"/>
        <w:adjustRightInd w:val="0"/>
        <w:spacing w:after="0"/>
        <w:ind w:right="119"/>
        <w:jc w:val="both"/>
        <w:rPr>
          <w:rFonts w:asciiTheme="majorHAnsi" w:hAnsiTheme="majorHAnsi" w:cs="Times New Roman"/>
          <w:b/>
          <w:i/>
          <w:sz w:val="24"/>
          <w:szCs w:val="24"/>
        </w:rPr>
      </w:pPr>
      <w:r w:rsidRPr="00DF390D">
        <w:rPr>
          <w:rFonts w:asciiTheme="majorHAnsi" w:hAnsiTheme="majorHAnsi" w:cs="Times New Roman"/>
          <w:b/>
          <w:i/>
          <w:sz w:val="24"/>
          <w:szCs w:val="24"/>
        </w:rPr>
        <w:t>Impactul</w:t>
      </w:r>
      <w:r w:rsidR="003D1463" w:rsidRPr="00DF390D">
        <w:rPr>
          <w:rFonts w:asciiTheme="majorHAnsi" w:hAnsiTheme="majorHAnsi" w:cs="Times New Roman"/>
          <w:b/>
          <w:i/>
          <w:sz w:val="24"/>
          <w:szCs w:val="24"/>
        </w:rPr>
        <w:t xml:space="preserve"> asupra factorului de mediu</w:t>
      </w:r>
      <w:r w:rsidRPr="00DF390D">
        <w:rPr>
          <w:rFonts w:asciiTheme="majorHAnsi" w:hAnsiTheme="majorHAnsi" w:cs="Times New Roman"/>
          <w:b/>
          <w:i/>
          <w:sz w:val="24"/>
          <w:szCs w:val="24"/>
        </w:rPr>
        <w:t xml:space="preserve"> </w:t>
      </w:r>
      <w:r w:rsidR="003D1463" w:rsidRPr="00DF390D">
        <w:rPr>
          <w:rFonts w:asciiTheme="majorHAnsi" w:hAnsiTheme="majorHAnsi" w:cs="Times New Roman"/>
          <w:b/>
          <w:i/>
          <w:sz w:val="24"/>
          <w:szCs w:val="24"/>
        </w:rPr>
        <w:t>sol si subsol:</w:t>
      </w:r>
    </w:p>
    <w:p w14:paraId="197022FE" w14:textId="77777777" w:rsidR="00A70001" w:rsidRPr="00A70001" w:rsidRDefault="00A70001" w:rsidP="00EA73D2">
      <w:pPr>
        <w:pStyle w:val="ListParagraph"/>
        <w:numPr>
          <w:ilvl w:val="2"/>
          <w:numId w:val="26"/>
        </w:numPr>
        <w:autoSpaceDE w:val="0"/>
        <w:autoSpaceDN w:val="0"/>
        <w:adjustRightInd w:val="0"/>
        <w:spacing w:after="0"/>
        <w:ind w:right="119"/>
        <w:jc w:val="both"/>
        <w:rPr>
          <w:rFonts w:asciiTheme="majorHAnsi" w:hAnsiTheme="majorHAnsi" w:cs="Times New Roman"/>
          <w:sz w:val="24"/>
          <w:szCs w:val="24"/>
        </w:rPr>
      </w:pPr>
      <w:r w:rsidRPr="00A70001">
        <w:rPr>
          <w:rFonts w:asciiTheme="majorHAnsi" w:hAnsiTheme="majorHAnsi" w:cs="Times New Roman"/>
          <w:sz w:val="24"/>
          <w:szCs w:val="24"/>
        </w:rPr>
        <w:t>Vor fi amenajate spaţii speciale pentru colectarea şi stocarea temporară a deşeurilor,  deşeurile nu vor fi depozitate direct pe sol. Toate deşeurile vor fi eliminate controlat de pe amplasament în baza contractelor incheiate cu firme specializate.</w:t>
      </w:r>
    </w:p>
    <w:p w14:paraId="7DFB1D72" w14:textId="77777777" w:rsidR="00EC20F6" w:rsidRDefault="00EC20F6" w:rsidP="00EA73D2">
      <w:pPr>
        <w:pStyle w:val="ListParagraph"/>
        <w:numPr>
          <w:ilvl w:val="2"/>
          <w:numId w:val="26"/>
        </w:numPr>
        <w:autoSpaceDE w:val="0"/>
        <w:autoSpaceDN w:val="0"/>
        <w:adjustRightInd w:val="0"/>
        <w:spacing w:after="0"/>
        <w:ind w:right="119"/>
        <w:jc w:val="both"/>
        <w:rPr>
          <w:rFonts w:asciiTheme="majorHAnsi" w:hAnsiTheme="majorHAnsi" w:cs="Times New Roman"/>
          <w:sz w:val="24"/>
          <w:szCs w:val="24"/>
        </w:rPr>
      </w:pPr>
      <w:proofErr w:type="gramStart"/>
      <w:r w:rsidRPr="00EC20F6">
        <w:rPr>
          <w:rFonts w:asciiTheme="majorHAnsi" w:hAnsiTheme="majorHAnsi" w:cs="Times New Roman"/>
          <w:sz w:val="24"/>
          <w:szCs w:val="24"/>
        </w:rPr>
        <w:t>pământul</w:t>
      </w:r>
      <w:proofErr w:type="gramEnd"/>
      <w:r w:rsidRPr="00EC20F6">
        <w:rPr>
          <w:rFonts w:asciiTheme="majorHAnsi" w:hAnsiTheme="majorHAnsi" w:cs="Times New Roman"/>
          <w:sz w:val="24"/>
          <w:szCs w:val="24"/>
        </w:rPr>
        <w:t xml:space="preserve"> excavat va fi  reutilizat la lucrările de umpluturi necesar a fi executate in cadrul lucrărilor de construcții la obiectivul propus. Surplusul de material va fi </w:t>
      </w:r>
      <w:proofErr w:type="gramStart"/>
      <w:r w:rsidRPr="00EC20F6">
        <w:rPr>
          <w:rFonts w:asciiTheme="majorHAnsi" w:hAnsiTheme="majorHAnsi" w:cs="Times New Roman"/>
          <w:sz w:val="24"/>
          <w:szCs w:val="24"/>
        </w:rPr>
        <w:t>transportat  în</w:t>
      </w:r>
      <w:proofErr w:type="gramEnd"/>
      <w:r w:rsidRPr="00EC20F6">
        <w:rPr>
          <w:rFonts w:asciiTheme="majorHAnsi" w:hAnsiTheme="majorHAnsi" w:cs="Times New Roman"/>
          <w:sz w:val="24"/>
          <w:szCs w:val="24"/>
        </w:rPr>
        <w:t xml:space="preserve"> locațiile indicate de Primăria mun. </w:t>
      </w:r>
      <w:r w:rsidR="00843DFF">
        <w:rPr>
          <w:rFonts w:asciiTheme="majorHAnsi" w:hAnsiTheme="majorHAnsi" w:cs="Times New Roman"/>
          <w:sz w:val="24"/>
          <w:szCs w:val="24"/>
        </w:rPr>
        <w:t>Mangalia</w:t>
      </w:r>
      <w:r w:rsidRPr="00EC20F6">
        <w:rPr>
          <w:rFonts w:asciiTheme="majorHAnsi" w:hAnsiTheme="majorHAnsi" w:cs="Times New Roman"/>
          <w:sz w:val="24"/>
          <w:szCs w:val="24"/>
        </w:rPr>
        <w:t xml:space="preserve"> în Autorizația de Construire</w:t>
      </w:r>
      <w:r>
        <w:rPr>
          <w:rFonts w:asciiTheme="majorHAnsi" w:hAnsiTheme="majorHAnsi" w:cs="Times New Roman"/>
          <w:sz w:val="24"/>
          <w:szCs w:val="24"/>
        </w:rPr>
        <w:t>.</w:t>
      </w:r>
    </w:p>
    <w:p w14:paraId="25A5A0F1" w14:textId="77777777" w:rsidR="00EC20F6" w:rsidRPr="006E17CB" w:rsidRDefault="00EC20F6" w:rsidP="00EA73D2">
      <w:pPr>
        <w:pStyle w:val="ListParagraph"/>
        <w:numPr>
          <w:ilvl w:val="2"/>
          <w:numId w:val="26"/>
        </w:numPr>
        <w:autoSpaceDE w:val="0"/>
        <w:autoSpaceDN w:val="0"/>
        <w:adjustRightInd w:val="0"/>
        <w:spacing w:after="0"/>
        <w:ind w:right="119"/>
        <w:jc w:val="both"/>
        <w:rPr>
          <w:rFonts w:asciiTheme="majorHAnsi" w:hAnsiTheme="majorHAnsi" w:cs="Times New Roman"/>
          <w:sz w:val="24"/>
          <w:szCs w:val="24"/>
        </w:rPr>
      </w:pPr>
      <w:r w:rsidRPr="00EC20F6">
        <w:rPr>
          <w:rFonts w:asciiTheme="majorHAnsi" w:hAnsiTheme="majorHAnsi" w:cs="Times New Roman"/>
          <w:sz w:val="24"/>
          <w:szCs w:val="24"/>
        </w:rPr>
        <w:t>Obiectivul</w:t>
      </w:r>
      <w:r>
        <w:rPr>
          <w:rFonts w:asciiTheme="majorHAnsi" w:hAnsiTheme="majorHAnsi" w:cs="Times New Roman"/>
          <w:sz w:val="24"/>
          <w:szCs w:val="24"/>
        </w:rPr>
        <w:t xml:space="preserve"> </w:t>
      </w:r>
      <w:proofErr w:type="gramStart"/>
      <w:r>
        <w:rPr>
          <w:rFonts w:asciiTheme="majorHAnsi" w:hAnsiTheme="majorHAnsi" w:cs="Times New Roman"/>
          <w:sz w:val="24"/>
          <w:szCs w:val="24"/>
        </w:rPr>
        <w:t>va</w:t>
      </w:r>
      <w:proofErr w:type="gramEnd"/>
      <w:r>
        <w:rPr>
          <w:rFonts w:asciiTheme="majorHAnsi" w:hAnsiTheme="majorHAnsi" w:cs="Times New Roman"/>
          <w:sz w:val="24"/>
          <w:szCs w:val="24"/>
        </w:rPr>
        <w:t xml:space="preserve"> fi dotat </w:t>
      </w:r>
      <w:r w:rsidRPr="00EC20F6">
        <w:rPr>
          <w:rFonts w:asciiTheme="majorHAnsi" w:hAnsiTheme="majorHAnsi" w:cs="Times New Roman"/>
          <w:sz w:val="24"/>
          <w:szCs w:val="24"/>
        </w:rPr>
        <w:t>cu material absorbant astfel incât în cazul apariției unor scurgeri de produse petroliere sa se intervină pentru diminuarea efectelor poluarii.</w:t>
      </w:r>
    </w:p>
    <w:p w14:paraId="5E1C0136" w14:textId="77777777" w:rsidR="0008649E" w:rsidRDefault="0008649E" w:rsidP="00EA73D2">
      <w:pPr>
        <w:autoSpaceDE w:val="0"/>
        <w:autoSpaceDN w:val="0"/>
        <w:adjustRightInd w:val="0"/>
        <w:spacing w:after="0"/>
        <w:ind w:right="119"/>
        <w:jc w:val="both"/>
        <w:rPr>
          <w:rFonts w:asciiTheme="majorHAnsi" w:hAnsiTheme="majorHAnsi" w:cs="Times New Roman"/>
          <w:sz w:val="24"/>
          <w:szCs w:val="24"/>
        </w:rPr>
      </w:pPr>
    </w:p>
    <w:p w14:paraId="73674F47" w14:textId="77777777" w:rsidR="0008649E" w:rsidRPr="00DF390D" w:rsidRDefault="00F56B2B" w:rsidP="00EA73D2">
      <w:pPr>
        <w:pStyle w:val="ListParagraph"/>
        <w:numPr>
          <w:ilvl w:val="0"/>
          <w:numId w:val="13"/>
        </w:numPr>
        <w:autoSpaceDE w:val="0"/>
        <w:autoSpaceDN w:val="0"/>
        <w:adjustRightInd w:val="0"/>
        <w:spacing w:after="0"/>
        <w:ind w:right="119"/>
        <w:jc w:val="both"/>
        <w:rPr>
          <w:rFonts w:asciiTheme="majorHAnsi" w:hAnsiTheme="majorHAnsi" w:cs="Times New Roman"/>
          <w:b/>
          <w:i/>
          <w:sz w:val="24"/>
          <w:szCs w:val="24"/>
        </w:rPr>
      </w:pPr>
      <w:r w:rsidRPr="00DF390D">
        <w:rPr>
          <w:rFonts w:asciiTheme="majorHAnsi" w:hAnsiTheme="majorHAnsi" w:cs="Times New Roman"/>
          <w:b/>
          <w:i/>
          <w:sz w:val="24"/>
          <w:szCs w:val="24"/>
        </w:rPr>
        <w:t>Impactul asupra factorului de mediu zgomot si vibratii</w:t>
      </w:r>
    </w:p>
    <w:p w14:paraId="5D594EC0" w14:textId="77777777" w:rsidR="00F56B2B" w:rsidRDefault="006972F5" w:rsidP="00EA73D2">
      <w:pPr>
        <w:pStyle w:val="ListParagraph"/>
        <w:numPr>
          <w:ilvl w:val="0"/>
          <w:numId w:val="27"/>
        </w:numPr>
        <w:autoSpaceDE w:val="0"/>
        <w:autoSpaceDN w:val="0"/>
        <w:adjustRightInd w:val="0"/>
        <w:spacing w:after="0"/>
        <w:ind w:right="119"/>
        <w:jc w:val="both"/>
        <w:rPr>
          <w:rFonts w:asciiTheme="majorHAnsi" w:hAnsiTheme="majorHAnsi" w:cs="Times New Roman"/>
          <w:sz w:val="24"/>
          <w:szCs w:val="24"/>
        </w:rPr>
      </w:pPr>
      <w:r w:rsidRPr="006972F5">
        <w:rPr>
          <w:rFonts w:asciiTheme="majorHAnsi" w:hAnsiTheme="majorHAnsi" w:cs="Times New Roman"/>
          <w:sz w:val="24"/>
          <w:szCs w:val="24"/>
        </w:rPr>
        <w:t>programarea activităților astfel încât să se evite creșterea nivelului de zgomot prin utilizarea simultană  a mai multor utilaje</w:t>
      </w:r>
      <w:r>
        <w:rPr>
          <w:rFonts w:asciiTheme="majorHAnsi" w:hAnsiTheme="majorHAnsi" w:cs="Times New Roman"/>
          <w:sz w:val="24"/>
          <w:szCs w:val="24"/>
        </w:rPr>
        <w:t>;</w:t>
      </w:r>
    </w:p>
    <w:p w14:paraId="462F149C" w14:textId="77777777" w:rsidR="006972F5" w:rsidRDefault="006972F5" w:rsidP="00EA73D2">
      <w:pPr>
        <w:pStyle w:val="ListParagraph"/>
        <w:numPr>
          <w:ilvl w:val="0"/>
          <w:numId w:val="27"/>
        </w:numPr>
        <w:autoSpaceDE w:val="0"/>
        <w:autoSpaceDN w:val="0"/>
        <w:adjustRightInd w:val="0"/>
        <w:spacing w:after="0"/>
        <w:ind w:right="119"/>
        <w:jc w:val="both"/>
        <w:rPr>
          <w:rFonts w:asciiTheme="majorHAnsi" w:hAnsiTheme="majorHAnsi" w:cs="Times New Roman"/>
          <w:sz w:val="24"/>
          <w:szCs w:val="24"/>
        </w:rPr>
      </w:pPr>
      <w:r>
        <w:rPr>
          <w:rFonts w:asciiTheme="majorHAnsi" w:hAnsiTheme="majorHAnsi" w:cs="Times New Roman"/>
          <w:sz w:val="24"/>
          <w:szCs w:val="24"/>
        </w:rPr>
        <w:t>utilizarea sistemelor de atenuare a zgomotolui;</w:t>
      </w:r>
    </w:p>
    <w:p w14:paraId="17367DFD" w14:textId="77777777" w:rsidR="006972F5" w:rsidRDefault="006972F5" w:rsidP="00EA73D2">
      <w:pPr>
        <w:pStyle w:val="ListParagraph"/>
        <w:numPr>
          <w:ilvl w:val="0"/>
          <w:numId w:val="27"/>
        </w:numPr>
        <w:autoSpaceDE w:val="0"/>
        <w:autoSpaceDN w:val="0"/>
        <w:adjustRightInd w:val="0"/>
        <w:spacing w:after="0"/>
        <w:ind w:right="119"/>
        <w:jc w:val="both"/>
        <w:rPr>
          <w:rFonts w:asciiTheme="majorHAnsi" w:hAnsiTheme="majorHAnsi" w:cs="Times New Roman"/>
          <w:sz w:val="24"/>
          <w:szCs w:val="24"/>
        </w:rPr>
      </w:pPr>
      <w:proofErr w:type="gramStart"/>
      <w:r w:rsidRPr="006972F5">
        <w:rPr>
          <w:rFonts w:asciiTheme="majorHAnsi" w:hAnsiTheme="majorHAnsi" w:cs="Times New Roman"/>
          <w:sz w:val="24"/>
          <w:szCs w:val="24"/>
        </w:rPr>
        <w:t>utilizarea</w:t>
      </w:r>
      <w:proofErr w:type="gramEnd"/>
      <w:r w:rsidRPr="006972F5">
        <w:rPr>
          <w:rFonts w:asciiTheme="majorHAnsi" w:hAnsiTheme="majorHAnsi" w:cs="Times New Roman"/>
          <w:sz w:val="24"/>
          <w:szCs w:val="24"/>
        </w:rPr>
        <w:t xml:space="preserve"> de echipamente și utilaje corespunzătoare din punct de vedere tehnic, de generații recente, prevăzute cu sisteme performante de minimizare a poluanților emiși  în atmosferă, inclusiv din punct de vedere</w:t>
      </w:r>
      <w:r w:rsidR="00DF626E">
        <w:rPr>
          <w:rFonts w:asciiTheme="majorHAnsi" w:hAnsiTheme="majorHAnsi" w:cs="Times New Roman"/>
          <w:sz w:val="24"/>
          <w:szCs w:val="24"/>
        </w:rPr>
        <w:t xml:space="preserve"> al nivelului zgomotului produs.</w:t>
      </w:r>
    </w:p>
    <w:p w14:paraId="208C1A2B" w14:textId="77777777" w:rsidR="006972F5" w:rsidRDefault="006972F5" w:rsidP="00EA73D2">
      <w:pPr>
        <w:autoSpaceDE w:val="0"/>
        <w:autoSpaceDN w:val="0"/>
        <w:adjustRightInd w:val="0"/>
        <w:spacing w:after="0"/>
        <w:ind w:right="119"/>
        <w:jc w:val="both"/>
        <w:rPr>
          <w:rFonts w:asciiTheme="majorHAnsi" w:hAnsiTheme="majorHAnsi" w:cs="Times New Roman"/>
          <w:sz w:val="24"/>
          <w:szCs w:val="24"/>
        </w:rPr>
      </w:pPr>
    </w:p>
    <w:p w14:paraId="39D4B37F" w14:textId="77777777" w:rsidR="006972F5" w:rsidRPr="00DF390D" w:rsidRDefault="006972F5" w:rsidP="00EA73D2">
      <w:pPr>
        <w:pStyle w:val="ListParagraph"/>
        <w:numPr>
          <w:ilvl w:val="0"/>
          <w:numId w:val="13"/>
        </w:numPr>
        <w:autoSpaceDE w:val="0"/>
        <w:autoSpaceDN w:val="0"/>
        <w:adjustRightInd w:val="0"/>
        <w:spacing w:after="0"/>
        <w:ind w:right="119"/>
        <w:jc w:val="both"/>
        <w:rPr>
          <w:rFonts w:asciiTheme="majorHAnsi" w:hAnsiTheme="majorHAnsi" w:cs="Times New Roman"/>
          <w:b/>
          <w:i/>
          <w:sz w:val="24"/>
          <w:szCs w:val="24"/>
        </w:rPr>
      </w:pPr>
      <w:r w:rsidRPr="00DF390D">
        <w:rPr>
          <w:rFonts w:asciiTheme="majorHAnsi" w:hAnsiTheme="majorHAnsi" w:cs="Times New Roman"/>
          <w:b/>
          <w:i/>
          <w:sz w:val="24"/>
          <w:szCs w:val="24"/>
        </w:rPr>
        <w:t xml:space="preserve">impactul asupra ecosistemelor terestre și acvatice   </w:t>
      </w:r>
    </w:p>
    <w:p w14:paraId="2FF6DABE" w14:textId="50B3C7A0" w:rsidR="006972F5" w:rsidRPr="006972F5" w:rsidRDefault="006972F5" w:rsidP="00EA73D2">
      <w:pPr>
        <w:ind w:right="119" w:firstLine="720"/>
        <w:jc w:val="both"/>
        <w:rPr>
          <w:rFonts w:asciiTheme="majorHAnsi" w:hAnsiTheme="majorHAnsi" w:cs="Times New Roman"/>
          <w:sz w:val="24"/>
          <w:szCs w:val="24"/>
        </w:rPr>
      </w:pPr>
      <w:r w:rsidRPr="006972F5">
        <w:rPr>
          <w:rFonts w:asciiTheme="majorHAnsi" w:hAnsiTheme="majorHAnsi" w:cs="Times New Roman"/>
          <w:sz w:val="24"/>
          <w:szCs w:val="24"/>
        </w:rPr>
        <w:t xml:space="preserve">Terenul studiat se afla in intravilanul municipiului </w:t>
      </w:r>
      <w:r w:rsidR="00843DFF">
        <w:rPr>
          <w:rFonts w:asciiTheme="majorHAnsi" w:hAnsiTheme="majorHAnsi" w:cs="Times New Roman"/>
          <w:sz w:val="24"/>
          <w:szCs w:val="24"/>
        </w:rPr>
        <w:t xml:space="preserve">Mangalia, </w:t>
      </w:r>
      <w:r w:rsidR="00014A96">
        <w:rPr>
          <w:rFonts w:asciiTheme="majorHAnsi" w:hAnsiTheme="majorHAnsi" w:cs="Times New Roman"/>
          <w:sz w:val="24"/>
          <w:szCs w:val="24"/>
        </w:rPr>
        <w:t xml:space="preserve">Statiunea Venus, </w:t>
      </w:r>
      <w:r w:rsidR="00843DFF">
        <w:rPr>
          <w:rFonts w:asciiTheme="majorHAnsi" w:hAnsiTheme="majorHAnsi" w:cs="Times New Roman"/>
          <w:sz w:val="24"/>
          <w:szCs w:val="24"/>
        </w:rPr>
        <w:t xml:space="preserve">o zonă predominantă turismului </w:t>
      </w:r>
      <w:r w:rsidR="00371416">
        <w:rPr>
          <w:rFonts w:asciiTheme="majorHAnsi" w:hAnsiTheme="majorHAnsi" w:cs="Times New Roman"/>
          <w:sz w:val="24"/>
          <w:szCs w:val="24"/>
        </w:rPr>
        <w:t>i</w:t>
      </w:r>
      <w:r>
        <w:rPr>
          <w:rFonts w:asciiTheme="majorHAnsi" w:hAnsiTheme="majorHAnsi" w:cs="Times New Roman"/>
          <w:sz w:val="24"/>
          <w:szCs w:val="24"/>
        </w:rPr>
        <w:t>ar</w:t>
      </w:r>
      <w:r w:rsidRPr="006972F5">
        <w:rPr>
          <w:rFonts w:asciiTheme="majorHAnsi" w:hAnsiTheme="majorHAnsi" w:cs="Times New Roman"/>
          <w:sz w:val="24"/>
          <w:szCs w:val="24"/>
        </w:rPr>
        <w:t xml:space="preserve"> realizarea și funcționarea obiectivului nu sunt de natură </w:t>
      </w:r>
      <w:proofErr w:type="gramStart"/>
      <w:r w:rsidRPr="006972F5">
        <w:rPr>
          <w:rFonts w:asciiTheme="majorHAnsi" w:hAnsiTheme="majorHAnsi" w:cs="Times New Roman"/>
          <w:sz w:val="24"/>
          <w:szCs w:val="24"/>
        </w:rPr>
        <w:t>să</w:t>
      </w:r>
      <w:proofErr w:type="gramEnd"/>
      <w:r w:rsidRPr="006972F5">
        <w:rPr>
          <w:rFonts w:asciiTheme="majorHAnsi" w:hAnsiTheme="majorHAnsi" w:cs="Times New Roman"/>
          <w:sz w:val="24"/>
          <w:szCs w:val="24"/>
        </w:rPr>
        <w:t xml:space="preserve"> determine modificări asupra unor ecosisteme acvatice sau terestre.</w:t>
      </w:r>
    </w:p>
    <w:p w14:paraId="2C326911" w14:textId="77777777" w:rsidR="00197C47" w:rsidRDefault="00C54CC2" w:rsidP="00EA73D2">
      <w:pPr>
        <w:autoSpaceDE w:val="0"/>
        <w:autoSpaceDN w:val="0"/>
        <w:adjustRightInd w:val="0"/>
        <w:spacing w:after="0"/>
        <w:ind w:right="119"/>
        <w:jc w:val="both"/>
        <w:rPr>
          <w:rFonts w:asciiTheme="majorHAnsi" w:hAnsiTheme="majorHAnsi" w:cs="Times New Roman"/>
          <w:sz w:val="24"/>
          <w:szCs w:val="24"/>
        </w:rPr>
      </w:pPr>
      <w:r>
        <w:rPr>
          <w:rFonts w:asciiTheme="majorHAnsi" w:hAnsiTheme="majorHAnsi" w:cs="Times New Roman"/>
          <w:sz w:val="24"/>
          <w:szCs w:val="24"/>
        </w:rPr>
        <w:t xml:space="preserve"> </w:t>
      </w:r>
      <w:r>
        <w:rPr>
          <w:rFonts w:asciiTheme="majorHAnsi" w:hAnsiTheme="majorHAnsi" w:cs="Times New Roman"/>
          <w:sz w:val="24"/>
          <w:szCs w:val="24"/>
        </w:rPr>
        <w:tab/>
      </w:r>
      <w:r w:rsidR="00197C47">
        <w:rPr>
          <w:rFonts w:asciiTheme="majorHAnsi" w:hAnsiTheme="majorHAnsi" w:cs="Times New Roman"/>
          <w:sz w:val="24"/>
          <w:szCs w:val="24"/>
        </w:rPr>
        <w:t xml:space="preserve">- </w:t>
      </w:r>
      <w:proofErr w:type="gramStart"/>
      <w:r w:rsidR="00197C47" w:rsidRPr="00DF390D">
        <w:rPr>
          <w:rFonts w:asciiTheme="majorHAnsi" w:hAnsiTheme="majorHAnsi" w:cs="Times New Roman"/>
          <w:b/>
          <w:i/>
          <w:sz w:val="24"/>
          <w:szCs w:val="24"/>
        </w:rPr>
        <w:t>impactul</w:t>
      </w:r>
      <w:proofErr w:type="gramEnd"/>
      <w:r w:rsidR="00197C47" w:rsidRPr="00DF390D">
        <w:rPr>
          <w:rFonts w:asciiTheme="majorHAnsi" w:hAnsiTheme="majorHAnsi" w:cs="Times New Roman"/>
          <w:b/>
          <w:i/>
          <w:sz w:val="24"/>
          <w:szCs w:val="24"/>
        </w:rPr>
        <w:t xml:space="preserve"> asupra </w:t>
      </w:r>
      <w:r w:rsidR="00BF0B9B" w:rsidRPr="00DF390D">
        <w:rPr>
          <w:rFonts w:asciiTheme="majorHAnsi" w:hAnsiTheme="majorHAnsi" w:cs="Times New Roman"/>
          <w:b/>
          <w:i/>
          <w:sz w:val="24"/>
          <w:szCs w:val="24"/>
        </w:rPr>
        <w:t>peisajului şi mediului vizual, patrimoniului istoric şi cultural şi asupra interacţiunilor dintre aceste elemente</w:t>
      </w:r>
      <w:r w:rsidR="00BF0B9B" w:rsidRPr="00C54CC2">
        <w:rPr>
          <w:rFonts w:asciiTheme="majorHAnsi" w:hAnsiTheme="majorHAnsi" w:cs="Times New Roman"/>
          <w:i/>
          <w:sz w:val="24"/>
          <w:szCs w:val="24"/>
        </w:rPr>
        <w:t xml:space="preserve">. </w:t>
      </w:r>
      <w:r w:rsidR="00197C47" w:rsidRPr="00C54CC2">
        <w:rPr>
          <w:rFonts w:asciiTheme="majorHAnsi" w:hAnsiTheme="majorHAnsi" w:cs="Times New Roman"/>
          <w:i/>
          <w:sz w:val="24"/>
          <w:szCs w:val="24"/>
        </w:rPr>
        <w:t xml:space="preserve"> –</w:t>
      </w:r>
      <w:r w:rsidR="00197C47">
        <w:rPr>
          <w:rFonts w:asciiTheme="majorHAnsi" w:hAnsiTheme="majorHAnsi" w:cs="Times New Roman"/>
          <w:sz w:val="24"/>
          <w:szCs w:val="24"/>
        </w:rPr>
        <w:t xml:space="preserve"> </w:t>
      </w:r>
      <w:proofErr w:type="gramStart"/>
      <w:r w:rsidR="00197C47">
        <w:rPr>
          <w:rFonts w:asciiTheme="majorHAnsi" w:hAnsiTheme="majorHAnsi" w:cs="Times New Roman"/>
          <w:sz w:val="24"/>
          <w:szCs w:val="24"/>
        </w:rPr>
        <w:t>nu</w:t>
      </w:r>
      <w:proofErr w:type="gramEnd"/>
      <w:r w:rsidR="00197C47">
        <w:rPr>
          <w:rFonts w:asciiTheme="majorHAnsi" w:hAnsiTheme="majorHAnsi" w:cs="Times New Roman"/>
          <w:sz w:val="24"/>
          <w:szCs w:val="24"/>
        </w:rPr>
        <w:t xml:space="preserve"> este cazul</w:t>
      </w:r>
    </w:p>
    <w:p w14:paraId="24F573F0" w14:textId="77777777" w:rsidR="00A16793" w:rsidRDefault="00A16793" w:rsidP="00EA73D2">
      <w:pPr>
        <w:autoSpaceDE w:val="0"/>
        <w:autoSpaceDN w:val="0"/>
        <w:adjustRightInd w:val="0"/>
        <w:spacing w:after="0"/>
        <w:ind w:right="119"/>
        <w:jc w:val="both"/>
        <w:rPr>
          <w:rFonts w:asciiTheme="majorHAnsi" w:hAnsiTheme="majorHAnsi" w:cs="Times New Roman"/>
          <w:sz w:val="24"/>
          <w:szCs w:val="24"/>
        </w:rPr>
      </w:pPr>
    </w:p>
    <w:p w14:paraId="776D91F4" w14:textId="77777777" w:rsidR="00197C47" w:rsidRDefault="00197C47" w:rsidP="00EA73D2">
      <w:pPr>
        <w:autoSpaceDE w:val="0"/>
        <w:autoSpaceDN w:val="0"/>
        <w:adjustRightInd w:val="0"/>
        <w:spacing w:after="0"/>
        <w:ind w:right="119"/>
        <w:jc w:val="both"/>
        <w:rPr>
          <w:rFonts w:asciiTheme="majorHAnsi" w:hAnsiTheme="majorHAnsi" w:cs="Times New Roman"/>
          <w:b/>
          <w:i/>
          <w:sz w:val="24"/>
          <w:szCs w:val="24"/>
        </w:rPr>
      </w:pPr>
      <w:r>
        <w:rPr>
          <w:rFonts w:asciiTheme="majorHAnsi" w:hAnsiTheme="majorHAnsi" w:cs="Times New Roman"/>
          <w:sz w:val="24"/>
          <w:szCs w:val="24"/>
        </w:rPr>
        <w:t xml:space="preserve">-   </w:t>
      </w:r>
      <w:proofErr w:type="gramStart"/>
      <w:r w:rsidRPr="00197C47">
        <w:rPr>
          <w:rFonts w:asciiTheme="majorHAnsi" w:hAnsiTheme="majorHAnsi" w:cs="Times New Roman"/>
          <w:b/>
          <w:i/>
          <w:sz w:val="24"/>
          <w:szCs w:val="24"/>
        </w:rPr>
        <w:t>tipurile</w:t>
      </w:r>
      <w:proofErr w:type="gramEnd"/>
      <w:r w:rsidRPr="00197C47">
        <w:rPr>
          <w:rFonts w:asciiTheme="majorHAnsi" w:hAnsiTheme="majorHAnsi" w:cs="Times New Roman"/>
          <w:b/>
          <w:i/>
          <w:sz w:val="24"/>
          <w:szCs w:val="24"/>
        </w:rPr>
        <w:t xml:space="preserve"> si caracteristicile impactului potential</w:t>
      </w:r>
      <w:r w:rsidR="00B66F40">
        <w:rPr>
          <w:rFonts w:asciiTheme="majorHAnsi" w:hAnsiTheme="majorHAnsi" w:cs="Times New Roman"/>
          <w:b/>
          <w:i/>
          <w:sz w:val="24"/>
          <w:szCs w:val="24"/>
        </w:rPr>
        <w:t>:</w:t>
      </w:r>
    </w:p>
    <w:p w14:paraId="418540B1" w14:textId="77777777" w:rsidR="00B66F40" w:rsidRDefault="00B66F40" w:rsidP="00EA73D2">
      <w:pPr>
        <w:autoSpaceDE w:val="0"/>
        <w:autoSpaceDN w:val="0"/>
        <w:adjustRightInd w:val="0"/>
        <w:spacing w:after="0"/>
        <w:ind w:right="119"/>
        <w:jc w:val="both"/>
        <w:rPr>
          <w:rFonts w:asciiTheme="majorHAnsi" w:hAnsiTheme="majorHAnsi" w:cs="Times New Roman"/>
          <w:b/>
          <w:i/>
          <w:sz w:val="24"/>
          <w:szCs w:val="24"/>
        </w:rPr>
      </w:pPr>
    </w:p>
    <w:p w14:paraId="300F944D" w14:textId="77777777" w:rsidR="00BF0B9B" w:rsidRPr="00C54CC2" w:rsidRDefault="00BF0B9B" w:rsidP="00034D0C">
      <w:pPr>
        <w:autoSpaceDE w:val="0"/>
        <w:autoSpaceDN w:val="0"/>
        <w:adjustRightInd w:val="0"/>
        <w:spacing w:after="0"/>
        <w:ind w:right="119" w:firstLine="284"/>
        <w:jc w:val="both"/>
        <w:rPr>
          <w:rFonts w:asciiTheme="majorHAnsi" w:hAnsiTheme="majorHAnsi" w:cs="Times New Roman"/>
          <w:i/>
          <w:sz w:val="24"/>
          <w:szCs w:val="24"/>
        </w:rPr>
      </w:pPr>
      <w:r w:rsidRPr="00C54CC2">
        <w:rPr>
          <w:rFonts w:asciiTheme="majorHAnsi" w:hAnsiTheme="majorHAnsi" w:cs="Times New Roman"/>
          <w:i/>
          <w:sz w:val="24"/>
          <w:szCs w:val="24"/>
        </w:rPr>
        <w:t xml:space="preserve">   </w:t>
      </w:r>
      <w:r w:rsidR="00034D0C">
        <w:rPr>
          <w:rFonts w:asciiTheme="majorHAnsi" w:hAnsiTheme="majorHAnsi" w:cs="Times New Roman"/>
          <w:i/>
          <w:sz w:val="24"/>
          <w:szCs w:val="24"/>
        </w:rPr>
        <w:t xml:space="preserve">  </w:t>
      </w:r>
      <w:r w:rsidRPr="00C54CC2">
        <w:rPr>
          <w:rFonts w:asciiTheme="majorHAnsi" w:hAnsiTheme="majorHAnsi" w:cs="Times New Roman"/>
          <w:i/>
          <w:sz w:val="24"/>
          <w:szCs w:val="24"/>
        </w:rPr>
        <w:t xml:space="preserve"> </w:t>
      </w:r>
      <w:r w:rsidRPr="00DF390D">
        <w:rPr>
          <w:rFonts w:asciiTheme="majorHAnsi" w:hAnsiTheme="majorHAnsi" w:cs="Times New Roman"/>
          <w:b/>
          <w:i/>
          <w:sz w:val="24"/>
          <w:szCs w:val="24"/>
        </w:rPr>
        <w:t xml:space="preserve">- </w:t>
      </w:r>
      <w:proofErr w:type="gramStart"/>
      <w:r w:rsidRPr="00DF390D">
        <w:rPr>
          <w:rFonts w:asciiTheme="majorHAnsi" w:hAnsiTheme="majorHAnsi" w:cs="Times New Roman"/>
          <w:b/>
          <w:i/>
          <w:sz w:val="24"/>
          <w:szCs w:val="24"/>
        </w:rPr>
        <w:t>extinderea</w:t>
      </w:r>
      <w:proofErr w:type="gramEnd"/>
      <w:r w:rsidRPr="00DF390D">
        <w:rPr>
          <w:rFonts w:asciiTheme="majorHAnsi" w:hAnsiTheme="majorHAnsi" w:cs="Times New Roman"/>
          <w:b/>
          <w:i/>
          <w:sz w:val="24"/>
          <w:szCs w:val="24"/>
        </w:rPr>
        <w:t xml:space="preserve"> impactului (zona geografică, numărul populaţiei/habitatelor/speciilor afectate</w:t>
      </w:r>
      <w:r w:rsidRPr="00C54CC2">
        <w:rPr>
          <w:rFonts w:asciiTheme="majorHAnsi" w:hAnsiTheme="majorHAnsi" w:cs="Times New Roman"/>
          <w:i/>
          <w:sz w:val="24"/>
          <w:szCs w:val="24"/>
        </w:rPr>
        <w:t>);</w:t>
      </w:r>
    </w:p>
    <w:p w14:paraId="60B92B2F" w14:textId="77777777" w:rsidR="00197C47" w:rsidRDefault="00197C47" w:rsidP="00EA73D2">
      <w:pPr>
        <w:autoSpaceDE w:val="0"/>
        <w:autoSpaceDN w:val="0"/>
        <w:adjustRightInd w:val="0"/>
        <w:spacing w:after="0"/>
        <w:ind w:right="119" w:firstLine="720"/>
        <w:jc w:val="both"/>
        <w:rPr>
          <w:rFonts w:asciiTheme="majorHAnsi" w:hAnsiTheme="majorHAnsi" w:cs="Times New Roman"/>
          <w:sz w:val="24"/>
          <w:szCs w:val="24"/>
        </w:rPr>
      </w:pPr>
      <w:r w:rsidRPr="00197C47">
        <w:rPr>
          <w:rFonts w:asciiTheme="majorHAnsi" w:hAnsiTheme="majorHAnsi" w:cs="Times New Roman"/>
          <w:sz w:val="24"/>
          <w:szCs w:val="24"/>
        </w:rPr>
        <w:t xml:space="preserve">Impactul se </w:t>
      </w:r>
      <w:proofErr w:type="gramStart"/>
      <w:r w:rsidRPr="00197C47">
        <w:rPr>
          <w:rFonts w:asciiTheme="majorHAnsi" w:hAnsiTheme="majorHAnsi" w:cs="Times New Roman"/>
          <w:sz w:val="24"/>
          <w:szCs w:val="24"/>
        </w:rPr>
        <w:t>va</w:t>
      </w:r>
      <w:proofErr w:type="gramEnd"/>
      <w:r w:rsidRPr="00197C47">
        <w:rPr>
          <w:rFonts w:asciiTheme="majorHAnsi" w:hAnsiTheme="majorHAnsi" w:cs="Times New Roman"/>
          <w:sz w:val="24"/>
          <w:szCs w:val="24"/>
        </w:rPr>
        <w:t xml:space="preserve"> resimți la nivel local în zona amplasamentului, in perioada executării lucrarilor de construire.</w:t>
      </w:r>
    </w:p>
    <w:p w14:paraId="3ABA826A" w14:textId="77777777" w:rsidR="00197C47" w:rsidRDefault="00197C47" w:rsidP="00EA73D2">
      <w:pPr>
        <w:autoSpaceDE w:val="0"/>
        <w:autoSpaceDN w:val="0"/>
        <w:adjustRightInd w:val="0"/>
        <w:spacing w:after="0"/>
        <w:ind w:right="119" w:firstLine="720"/>
        <w:jc w:val="both"/>
        <w:rPr>
          <w:rFonts w:asciiTheme="majorHAnsi" w:hAnsiTheme="majorHAnsi" w:cs="Times New Roman"/>
          <w:sz w:val="24"/>
          <w:szCs w:val="24"/>
        </w:rPr>
      </w:pPr>
    </w:p>
    <w:p w14:paraId="2029FC45" w14:textId="77777777" w:rsidR="00197C47" w:rsidRPr="00DF390D" w:rsidRDefault="00197C47" w:rsidP="00EA73D2">
      <w:pPr>
        <w:pStyle w:val="ListParagraph"/>
        <w:numPr>
          <w:ilvl w:val="0"/>
          <w:numId w:val="13"/>
        </w:numPr>
        <w:spacing w:after="0"/>
        <w:ind w:right="119"/>
        <w:jc w:val="both"/>
        <w:rPr>
          <w:rFonts w:asciiTheme="majorHAnsi" w:eastAsia="Times New Roman" w:hAnsiTheme="majorHAnsi" w:cs="Times New Roman"/>
          <w:b/>
          <w:i/>
          <w:sz w:val="24"/>
          <w:szCs w:val="24"/>
          <w:lang w:val="fr-FR"/>
        </w:rPr>
      </w:pPr>
      <w:proofErr w:type="gramStart"/>
      <w:r w:rsidRPr="00DF390D">
        <w:rPr>
          <w:rFonts w:asciiTheme="majorHAnsi" w:eastAsia="Times New Roman" w:hAnsiTheme="majorHAnsi" w:cs="Times New Roman"/>
          <w:b/>
          <w:i/>
          <w:sz w:val="24"/>
          <w:szCs w:val="24"/>
          <w:lang w:val="fr-FR"/>
        </w:rPr>
        <w:t>natura</w:t>
      </w:r>
      <w:proofErr w:type="gramEnd"/>
      <w:r w:rsidRPr="00DF390D">
        <w:rPr>
          <w:rFonts w:asciiTheme="majorHAnsi" w:eastAsia="Times New Roman" w:hAnsiTheme="majorHAnsi" w:cs="Times New Roman"/>
          <w:b/>
          <w:i/>
          <w:sz w:val="24"/>
          <w:szCs w:val="24"/>
          <w:lang w:val="fr-FR"/>
        </w:rPr>
        <w:t xml:space="preserve"> impactului</w:t>
      </w:r>
    </w:p>
    <w:p w14:paraId="05BF9BCA" w14:textId="77777777" w:rsidR="00197C47" w:rsidRPr="00197C47" w:rsidRDefault="00197C47" w:rsidP="00EA73D2">
      <w:pPr>
        <w:spacing w:after="0"/>
        <w:ind w:right="119" w:firstLine="720"/>
        <w:jc w:val="both"/>
        <w:rPr>
          <w:rFonts w:asciiTheme="majorHAnsi" w:eastAsia="Times New Roman" w:hAnsiTheme="majorHAnsi" w:cs="Times New Roman"/>
          <w:sz w:val="24"/>
          <w:szCs w:val="24"/>
          <w:lang w:val="ro-RO"/>
        </w:rPr>
      </w:pPr>
      <w:r w:rsidRPr="00197C47">
        <w:rPr>
          <w:rFonts w:asciiTheme="majorHAnsi" w:eastAsia="Times New Roman" w:hAnsiTheme="majorHAnsi" w:cs="Times New Roman"/>
          <w:sz w:val="24"/>
          <w:szCs w:val="24"/>
          <w:lang w:val="fr-FR"/>
        </w:rPr>
        <w:t xml:space="preserve">Prin realizarea proiectului nu vor exista efecte semnificativ negative asupra factorilor de mediu. </w:t>
      </w:r>
      <w:r w:rsidRPr="00197C47">
        <w:rPr>
          <w:rFonts w:asciiTheme="majorHAnsi" w:eastAsia="Times New Roman" w:hAnsiTheme="majorHAnsi" w:cs="Times New Roman"/>
          <w:sz w:val="24"/>
          <w:szCs w:val="24"/>
          <w:lang w:val="ro-RO"/>
        </w:rPr>
        <w:t xml:space="preserve"> </w:t>
      </w:r>
    </w:p>
    <w:p w14:paraId="22C85B1E" w14:textId="1BDCCC20" w:rsidR="00197C47" w:rsidRPr="00197C47" w:rsidRDefault="00197C47" w:rsidP="00EA73D2">
      <w:pPr>
        <w:spacing w:after="0"/>
        <w:ind w:right="119" w:firstLine="720"/>
        <w:jc w:val="both"/>
        <w:rPr>
          <w:rFonts w:asciiTheme="majorHAnsi" w:eastAsia="Times New Roman" w:hAnsiTheme="majorHAnsi" w:cs="Times New Roman"/>
          <w:sz w:val="24"/>
          <w:szCs w:val="24"/>
          <w:lang w:val="ro-RO"/>
        </w:rPr>
      </w:pPr>
      <w:r w:rsidRPr="00197C47">
        <w:rPr>
          <w:rFonts w:asciiTheme="majorHAnsi" w:eastAsia="Times New Roman" w:hAnsiTheme="majorHAnsi" w:cs="Times New Roman"/>
          <w:bCs/>
          <w:sz w:val="24"/>
          <w:szCs w:val="24"/>
          <w:lang w:val="ro-RO"/>
        </w:rPr>
        <w:t>Impactul direct se manifestă asupra factorilor de mediu sol prin desființarea solului</w:t>
      </w:r>
      <w:r w:rsidRPr="00197C47">
        <w:rPr>
          <w:rFonts w:asciiTheme="majorHAnsi" w:eastAsia="Times New Roman" w:hAnsiTheme="majorHAnsi" w:cs="Times New Roman"/>
          <w:sz w:val="24"/>
          <w:szCs w:val="24"/>
          <w:lang w:val="ro-RO"/>
        </w:rPr>
        <w:t xml:space="preserve"> vegetal de pe o suprafata de </w:t>
      </w:r>
      <w:r w:rsidR="00014A96">
        <w:rPr>
          <w:rFonts w:asciiTheme="majorHAnsi" w:eastAsia="Times New Roman" w:hAnsiTheme="majorHAnsi" w:cs="Times New Roman"/>
          <w:sz w:val="24"/>
          <w:szCs w:val="24"/>
          <w:lang w:val="ro-RO"/>
        </w:rPr>
        <w:t>106,59</w:t>
      </w:r>
      <w:r w:rsidRPr="00197C47">
        <w:rPr>
          <w:rFonts w:asciiTheme="majorHAnsi" w:eastAsia="Times New Roman" w:hAnsiTheme="majorHAnsi" w:cs="Times New Roman"/>
          <w:sz w:val="24"/>
          <w:szCs w:val="24"/>
          <w:lang w:val="ro-RO"/>
        </w:rPr>
        <w:t>mp si asupra factorului de mediu aer prin emisiile in aer generate de activitate. Acesta este permanent și  se manifestă pe teremen mediu și lung.</w:t>
      </w:r>
    </w:p>
    <w:p w14:paraId="7B5C535B" w14:textId="77777777" w:rsidR="00197C47" w:rsidRPr="00197C47" w:rsidRDefault="00197C47" w:rsidP="00EA73D2">
      <w:pPr>
        <w:spacing w:after="0"/>
        <w:ind w:right="119" w:firstLine="720"/>
        <w:jc w:val="both"/>
        <w:rPr>
          <w:rFonts w:asciiTheme="majorHAnsi" w:eastAsia="Times New Roman" w:hAnsiTheme="majorHAnsi" w:cs="Times New Roman"/>
          <w:sz w:val="24"/>
          <w:szCs w:val="24"/>
          <w:lang w:val="ro-RO"/>
        </w:rPr>
      </w:pPr>
      <w:r w:rsidRPr="00197C47">
        <w:rPr>
          <w:rFonts w:asciiTheme="majorHAnsi" w:eastAsia="Times New Roman" w:hAnsiTheme="majorHAnsi" w:cs="Times New Roman"/>
          <w:sz w:val="24"/>
          <w:szCs w:val="24"/>
          <w:lang w:val="ro-RO"/>
        </w:rPr>
        <w:t>Impactul indirect se manifestă asupra populației din zonă si este determinat de emisiile in aer, de impactul asupra solului, asupra zgomotului, asupra peisajului. Este un impact nesemnificativ și se manifestă pe termen mediu.</w:t>
      </w:r>
    </w:p>
    <w:p w14:paraId="1FF6B283" w14:textId="77777777" w:rsidR="00197C47" w:rsidRPr="00197C47" w:rsidRDefault="00197C47" w:rsidP="00EA73D2">
      <w:pPr>
        <w:spacing w:after="0"/>
        <w:ind w:right="119" w:firstLine="720"/>
        <w:jc w:val="both"/>
        <w:rPr>
          <w:rFonts w:asciiTheme="majorHAnsi" w:eastAsia="Times New Roman" w:hAnsiTheme="majorHAnsi" w:cs="Times New Roman"/>
          <w:sz w:val="24"/>
          <w:szCs w:val="24"/>
        </w:rPr>
      </w:pPr>
      <w:r w:rsidRPr="00197C47">
        <w:rPr>
          <w:rFonts w:asciiTheme="majorHAnsi" w:eastAsia="Times New Roman" w:hAnsiTheme="majorHAnsi" w:cs="Times New Roman"/>
          <w:sz w:val="24"/>
          <w:szCs w:val="24"/>
        </w:rPr>
        <w:t>Un impact temporar, atât direct cât și indirect, asupra factorilor de mediu și a locuitorilor din zonă se manifestă pe perioada executării lucrărilor de construcții și este unul nesemnificativ in cazul in care se aplică un management coespunzator care sa aibă in vedere măsuri de diminuare a impactului asupra factorilor de mediu.</w:t>
      </w:r>
    </w:p>
    <w:p w14:paraId="562B0728" w14:textId="77777777" w:rsidR="00197C47" w:rsidRPr="00197C47" w:rsidRDefault="00197C47" w:rsidP="00EA73D2">
      <w:pPr>
        <w:spacing w:after="0"/>
        <w:ind w:right="119" w:firstLine="720"/>
        <w:jc w:val="both"/>
        <w:rPr>
          <w:rFonts w:asciiTheme="majorHAnsi" w:eastAsia="Times New Roman" w:hAnsiTheme="majorHAnsi" w:cs="Times New Roman"/>
          <w:sz w:val="24"/>
          <w:szCs w:val="24"/>
          <w:lang w:val="fr-FR"/>
        </w:rPr>
      </w:pPr>
    </w:p>
    <w:p w14:paraId="4BBE72E1" w14:textId="77777777" w:rsidR="00197C47" w:rsidRDefault="00197C47" w:rsidP="00EA73D2">
      <w:pPr>
        <w:pStyle w:val="ListParagraph"/>
        <w:numPr>
          <w:ilvl w:val="0"/>
          <w:numId w:val="29"/>
        </w:numPr>
        <w:spacing w:after="0"/>
        <w:ind w:right="119"/>
        <w:jc w:val="both"/>
        <w:rPr>
          <w:rFonts w:asciiTheme="majorHAnsi" w:eastAsia="Times New Roman" w:hAnsiTheme="majorHAnsi" w:cs="Times New Roman"/>
          <w:sz w:val="24"/>
          <w:szCs w:val="24"/>
          <w:lang w:val="fr-FR"/>
        </w:rPr>
      </w:pPr>
      <w:proofErr w:type="gramStart"/>
      <w:r w:rsidRPr="00DF390D">
        <w:rPr>
          <w:rFonts w:asciiTheme="majorHAnsi" w:eastAsia="Times New Roman" w:hAnsiTheme="majorHAnsi" w:cs="Times New Roman"/>
          <w:b/>
          <w:i/>
          <w:sz w:val="24"/>
          <w:szCs w:val="24"/>
          <w:lang w:val="fr-FR"/>
        </w:rPr>
        <w:t>natura</w:t>
      </w:r>
      <w:proofErr w:type="gramEnd"/>
      <w:r w:rsidRPr="00DF390D">
        <w:rPr>
          <w:rFonts w:asciiTheme="majorHAnsi" w:eastAsia="Times New Roman" w:hAnsiTheme="majorHAnsi" w:cs="Times New Roman"/>
          <w:b/>
          <w:i/>
          <w:sz w:val="24"/>
          <w:szCs w:val="24"/>
          <w:lang w:val="fr-FR"/>
        </w:rPr>
        <w:t xml:space="preserve"> transfrontalieră a impactului</w:t>
      </w:r>
      <w:r w:rsidRPr="00197C47">
        <w:rPr>
          <w:rFonts w:asciiTheme="majorHAnsi" w:eastAsia="Times New Roman" w:hAnsiTheme="majorHAnsi" w:cs="Times New Roman"/>
          <w:sz w:val="24"/>
          <w:szCs w:val="24"/>
          <w:lang w:val="fr-FR"/>
        </w:rPr>
        <w:t xml:space="preserve">  - Nu e cazul.</w:t>
      </w:r>
    </w:p>
    <w:p w14:paraId="644A0A69" w14:textId="77777777" w:rsidR="00197C47" w:rsidRDefault="00197C47" w:rsidP="00EA73D2">
      <w:pPr>
        <w:autoSpaceDE w:val="0"/>
        <w:autoSpaceDN w:val="0"/>
        <w:adjustRightInd w:val="0"/>
        <w:spacing w:after="0"/>
        <w:ind w:right="119"/>
        <w:jc w:val="both"/>
        <w:rPr>
          <w:rFonts w:asciiTheme="majorHAnsi" w:hAnsiTheme="majorHAnsi" w:cs="Times New Roman"/>
          <w:sz w:val="24"/>
          <w:szCs w:val="24"/>
        </w:rPr>
      </w:pPr>
    </w:p>
    <w:p w14:paraId="077E54D6" w14:textId="77777777" w:rsidR="00BF0B9B" w:rsidRPr="00C54CC2" w:rsidRDefault="00BF0B9B" w:rsidP="00EA73D2">
      <w:pPr>
        <w:pStyle w:val="ListParagraph"/>
        <w:numPr>
          <w:ilvl w:val="0"/>
          <w:numId w:val="29"/>
        </w:numPr>
        <w:autoSpaceDE w:val="0"/>
        <w:autoSpaceDN w:val="0"/>
        <w:adjustRightInd w:val="0"/>
        <w:spacing w:after="0"/>
        <w:ind w:right="119"/>
        <w:jc w:val="both"/>
        <w:rPr>
          <w:rFonts w:asciiTheme="majorHAnsi" w:hAnsiTheme="majorHAnsi" w:cs="Times New Roman"/>
          <w:i/>
          <w:sz w:val="24"/>
          <w:szCs w:val="24"/>
        </w:rPr>
      </w:pPr>
      <w:r w:rsidRPr="00DF390D">
        <w:rPr>
          <w:rFonts w:asciiTheme="majorHAnsi" w:hAnsiTheme="majorHAnsi" w:cs="Times New Roman"/>
          <w:b/>
          <w:i/>
          <w:sz w:val="24"/>
          <w:szCs w:val="24"/>
        </w:rPr>
        <w:t>magnitudinea şi complexitatea impactului</w:t>
      </w:r>
      <w:r w:rsidRPr="00C54CC2">
        <w:rPr>
          <w:rFonts w:asciiTheme="majorHAnsi" w:hAnsiTheme="majorHAnsi" w:cs="Times New Roman"/>
          <w:i/>
          <w:sz w:val="24"/>
          <w:szCs w:val="24"/>
        </w:rPr>
        <w:t>;</w:t>
      </w:r>
    </w:p>
    <w:p w14:paraId="14893E6E" w14:textId="77777777" w:rsidR="00C54CC2" w:rsidRPr="00197C47" w:rsidRDefault="00C54CC2" w:rsidP="00371416">
      <w:pPr>
        <w:ind w:right="119" w:firstLine="720"/>
        <w:jc w:val="both"/>
        <w:rPr>
          <w:rFonts w:asciiTheme="majorHAnsi" w:hAnsiTheme="majorHAnsi" w:cs="Times New Roman"/>
          <w:sz w:val="24"/>
          <w:szCs w:val="24"/>
        </w:rPr>
      </w:pPr>
      <w:r w:rsidRPr="00C54CC2">
        <w:rPr>
          <w:rFonts w:asciiTheme="majorHAnsi" w:hAnsiTheme="majorHAnsi" w:cs="Times New Roman"/>
          <w:sz w:val="24"/>
          <w:szCs w:val="24"/>
        </w:rPr>
        <w:t xml:space="preserve">Impactul se va resimți la nivel local în zona </w:t>
      </w:r>
      <w:proofErr w:type="gramStart"/>
      <w:r w:rsidRPr="00C54CC2">
        <w:rPr>
          <w:rFonts w:asciiTheme="majorHAnsi" w:hAnsiTheme="majorHAnsi" w:cs="Times New Roman"/>
          <w:sz w:val="24"/>
          <w:szCs w:val="24"/>
        </w:rPr>
        <w:t>amplasamentului  si</w:t>
      </w:r>
      <w:proofErr w:type="gramEnd"/>
      <w:r w:rsidRPr="00C54CC2">
        <w:rPr>
          <w:rFonts w:asciiTheme="majorHAnsi" w:hAnsiTheme="majorHAnsi" w:cs="Times New Roman"/>
          <w:sz w:val="24"/>
          <w:szCs w:val="24"/>
        </w:rPr>
        <w:t xml:space="preserve"> va fi unul nesemnificativ asupra factorilor de mediu.</w:t>
      </w:r>
    </w:p>
    <w:p w14:paraId="702CCDA3" w14:textId="77777777" w:rsidR="00BF0B9B" w:rsidRPr="00DF390D" w:rsidRDefault="00BF0B9B" w:rsidP="00EA73D2">
      <w:pPr>
        <w:pStyle w:val="ListParagraph"/>
        <w:numPr>
          <w:ilvl w:val="0"/>
          <w:numId w:val="29"/>
        </w:numPr>
        <w:autoSpaceDE w:val="0"/>
        <w:autoSpaceDN w:val="0"/>
        <w:adjustRightInd w:val="0"/>
        <w:spacing w:after="0"/>
        <w:ind w:right="119"/>
        <w:jc w:val="both"/>
        <w:rPr>
          <w:rFonts w:asciiTheme="majorHAnsi" w:hAnsiTheme="majorHAnsi" w:cs="Times New Roman"/>
          <w:b/>
          <w:i/>
          <w:sz w:val="24"/>
          <w:szCs w:val="24"/>
        </w:rPr>
      </w:pPr>
      <w:r w:rsidRPr="00DF390D">
        <w:rPr>
          <w:rFonts w:asciiTheme="majorHAnsi" w:hAnsiTheme="majorHAnsi" w:cs="Times New Roman"/>
          <w:b/>
          <w:i/>
          <w:sz w:val="24"/>
          <w:szCs w:val="24"/>
        </w:rPr>
        <w:t>probabilitatea impactului;</w:t>
      </w:r>
    </w:p>
    <w:p w14:paraId="01D9D197" w14:textId="77777777" w:rsidR="00C54CC2" w:rsidRDefault="00C54CC2" w:rsidP="00EA73D2">
      <w:pPr>
        <w:autoSpaceDE w:val="0"/>
        <w:autoSpaceDN w:val="0"/>
        <w:adjustRightInd w:val="0"/>
        <w:spacing w:after="0"/>
        <w:ind w:right="119" w:firstLine="720"/>
        <w:jc w:val="both"/>
        <w:rPr>
          <w:rFonts w:asciiTheme="majorHAnsi" w:hAnsiTheme="majorHAnsi" w:cs="Times New Roman"/>
          <w:sz w:val="24"/>
          <w:szCs w:val="24"/>
        </w:rPr>
      </w:pPr>
      <w:proofErr w:type="gramStart"/>
      <w:r w:rsidRPr="00C54CC2">
        <w:rPr>
          <w:rFonts w:asciiTheme="majorHAnsi" w:hAnsiTheme="majorHAnsi" w:cs="Times New Roman"/>
          <w:sz w:val="24"/>
          <w:szCs w:val="24"/>
        </w:rPr>
        <w:t>Un</w:t>
      </w:r>
      <w:proofErr w:type="gramEnd"/>
      <w:r w:rsidRPr="00C54CC2">
        <w:rPr>
          <w:rFonts w:asciiTheme="majorHAnsi" w:hAnsiTheme="majorHAnsi" w:cs="Times New Roman"/>
          <w:sz w:val="24"/>
          <w:szCs w:val="24"/>
        </w:rPr>
        <w:t xml:space="preserve"> impact semnificativ asupra mediului se poate manifesta in condițiile apariției unor situații de poluare accidentală sau in cazul in care nu se iau măsurile necesare astfel incât să nu apară riscuri.</w:t>
      </w:r>
    </w:p>
    <w:p w14:paraId="1C4A4C93" w14:textId="77777777" w:rsidR="00C54CC2" w:rsidRPr="00DF390D" w:rsidRDefault="00BF0B9B" w:rsidP="00EA73D2">
      <w:pPr>
        <w:pStyle w:val="ListParagraph"/>
        <w:numPr>
          <w:ilvl w:val="0"/>
          <w:numId w:val="29"/>
        </w:numPr>
        <w:autoSpaceDE w:val="0"/>
        <w:autoSpaceDN w:val="0"/>
        <w:adjustRightInd w:val="0"/>
        <w:spacing w:after="0"/>
        <w:ind w:right="119"/>
        <w:jc w:val="both"/>
        <w:rPr>
          <w:rFonts w:asciiTheme="majorHAnsi" w:hAnsiTheme="majorHAnsi" w:cs="Times New Roman"/>
          <w:i/>
          <w:sz w:val="24"/>
          <w:szCs w:val="24"/>
        </w:rPr>
      </w:pPr>
      <w:r w:rsidRPr="00DF390D">
        <w:rPr>
          <w:rFonts w:asciiTheme="majorHAnsi" w:hAnsiTheme="majorHAnsi" w:cs="Times New Roman"/>
          <w:b/>
          <w:i/>
          <w:sz w:val="24"/>
          <w:szCs w:val="24"/>
        </w:rPr>
        <w:t>durata, frecvenţa şi reversibilitatea impactului</w:t>
      </w:r>
      <w:r w:rsidR="00F8791A" w:rsidRPr="00DF390D">
        <w:rPr>
          <w:rFonts w:asciiTheme="majorHAnsi" w:hAnsiTheme="majorHAnsi" w:cs="Times New Roman"/>
          <w:b/>
          <w:i/>
          <w:sz w:val="24"/>
          <w:szCs w:val="24"/>
        </w:rPr>
        <w:t>:</w:t>
      </w:r>
    </w:p>
    <w:p w14:paraId="69685827" w14:textId="77777777" w:rsidR="00C54CC2" w:rsidRPr="00C54CC2" w:rsidRDefault="00C54CC2" w:rsidP="00EA73D2">
      <w:pPr>
        <w:spacing w:after="0"/>
        <w:ind w:right="119" w:firstLine="720"/>
        <w:jc w:val="both"/>
        <w:rPr>
          <w:rFonts w:asciiTheme="majorHAnsi" w:eastAsia="Times New Roman" w:hAnsiTheme="majorHAnsi" w:cs="Times New Roman"/>
          <w:sz w:val="24"/>
          <w:szCs w:val="24"/>
        </w:rPr>
      </w:pPr>
      <w:r w:rsidRPr="00C54CC2">
        <w:rPr>
          <w:rFonts w:asciiTheme="majorHAnsi" w:eastAsia="Times New Roman" w:hAnsiTheme="majorHAnsi" w:cs="Times New Roman"/>
          <w:sz w:val="24"/>
          <w:szCs w:val="24"/>
        </w:rPr>
        <w:t xml:space="preserve">Depinde de situația </w:t>
      </w:r>
      <w:proofErr w:type="gramStart"/>
      <w:r w:rsidRPr="00C54CC2">
        <w:rPr>
          <w:rFonts w:asciiTheme="majorHAnsi" w:eastAsia="Times New Roman" w:hAnsiTheme="majorHAnsi" w:cs="Times New Roman"/>
          <w:sz w:val="24"/>
          <w:szCs w:val="24"/>
        </w:rPr>
        <w:t>ce</w:t>
      </w:r>
      <w:proofErr w:type="gramEnd"/>
      <w:r w:rsidRPr="00C54CC2">
        <w:rPr>
          <w:rFonts w:asciiTheme="majorHAnsi" w:eastAsia="Times New Roman" w:hAnsiTheme="majorHAnsi" w:cs="Times New Roman"/>
          <w:sz w:val="24"/>
          <w:szCs w:val="24"/>
        </w:rPr>
        <w:t xml:space="preserve"> determină apariția impactului, de modul de intervenție și de rapiditatea cu care se intervine.</w:t>
      </w:r>
    </w:p>
    <w:p w14:paraId="630ABC36" w14:textId="77777777" w:rsidR="00C54CC2" w:rsidRPr="00C54CC2" w:rsidRDefault="00C54CC2" w:rsidP="00EA73D2">
      <w:pPr>
        <w:autoSpaceDE w:val="0"/>
        <w:autoSpaceDN w:val="0"/>
        <w:adjustRightInd w:val="0"/>
        <w:spacing w:after="0"/>
        <w:ind w:right="119"/>
        <w:jc w:val="both"/>
        <w:rPr>
          <w:rFonts w:asciiTheme="majorHAnsi" w:hAnsiTheme="majorHAnsi" w:cs="Times New Roman"/>
          <w:i/>
          <w:sz w:val="24"/>
          <w:szCs w:val="24"/>
        </w:rPr>
      </w:pPr>
    </w:p>
    <w:p w14:paraId="2DE360F9" w14:textId="77777777" w:rsidR="00BF0B9B" w:rsidRPr="00DF390D" w:rsidRDefault="00BF0B9B" w:rsidP="00EA73D2">
      <w:pPr>
        <w:autoSpaceDE w:val="0"/>
        <w:autoSpaceDN w:val="0"/>
        <w:adjustRightInd w:val="0"/>
        <w:spacing w:after="0"/>
        <w:ind w:right="119"/>
        <w:jc w:val="both"/>
        <w:rPr>
          <w:rFonts w:asciiTheme="majorHAnsi" w:hAnsiTheme="majorHAnsi" w:cs="Times New Roman"/>
          <w:b/>
          <w:sz w:val="24"/>
          <w:szCs w:val="24"/>
        </w:rPr>
      </w:pPr>
      <w:r w:rsidRPr="007E4149">
        <w:rPr>
          <w:rFonts w:asciiTheme="majorHAnsi" w:hAnsiTheme="majorHAnsi" w:cs="Times New Roman"/>
          <w:sz w:val="24"/>
          <w:szCs w:val="24"/>
        </w:rPr>
        <w:t xml:space="preserve">    - </w:t>
      </w:r>
      <w:proofErr w:type="gramStart"/>
      <w:r w:rsidRPr="00DF390D">
        <w:rPr>
          <w:rFonts w:asciiTheme="majorHAnsi" w:hAnsiTheme="majorHAnsi" w:cs="Times New Roman"/>
          <w:b/>
          <w:i/>
          <w:sz w:val="24"/>
          <w:szCs w:val="24"/>
        </w:rPr>
        <w:t>măsurile</w:t>
      </w:r>
      <w:proofErr w:type="gramEnd"/>
      <w:r w:rsidRPr="00DF390D">
        <w:rPr>
          <w:rFonts w:asciiTheme="majorHAnsi" w:hAnsiTheme="majorHAnsi" w:cs="Times New Roman"/>
          <w:b/>
          <w:i/>
          <w:sz w:val="24"/>
          <w:szCs w:val="24"/>
        </w:rPr>
        <w:t xml:space="preserve"> de evitare, reducere sau ameliorare a impactului semnificativ asupra mediului</w:t>
      </w:r>
      <w:r w:rsidR="00F8791A" w:rsidRPr="00DF390D">
        <w:rPr>
          <w:rFonts w:asciiTheme="majorHAnsi" w:hAnsiTheme="majorHAnsi" w:cs="Times New Roman"/>
          <w:b/>
          <w:i/>
          <w:sz w:val="24"/>
          <w:szCs w:val="24"/>
        </w:rPr>
        <w:t>:</w:t>
      </w:r>
    </w:p>
    <w:p w14:paraId="070C05E1" w14:textId="77777777" w:rsidR="00F8791A" w:rsidRDefault="00F8791A" w:rsidP="00EA73D2">
      <w:pPr>
        <w:autoSpaceDE w:val="0"/>
        <w:autoSpaceDN w:val="0"/>
        <w:adjustRightInd w:val="0"/>
        <w:spacing w:after="0"/>
        <w:ind w:right="119" w:firstLine="720"/>
        <w:jc w:val="both"/>
        <w:rPr>
          <w:rFonts w:asciiTheme="majorHAnsi" w:hAnsiTheme="majorHAnsi" w:cs="Times New Roman"/>
          <w:sz w:val="24"/>
          <w:szCs w:val="24"/>
        </w:rPr>
      </w:pPr>
      <w:r>
        <w:rPr>
          <w:rFonts w:asciiTheme="majorHAnsi" w:hAnsiTheme="majorHAnsi" w:cs="Times New Roman"/>
          <w:sz w:val="24"/>
          <w:szCs w:val="24"/>
        </w:rPr>
        <w:t>I</w:t>
      </w:r>
      <w:r w:rsidRPr="00F8791A">
        <w:rPr>
          <w:rFonts w:asciiTheme="majorHAnsi" w:hAnsiTheme="majorHAnsi" w:cs="Times New Roman"/>
          <w:sz w:val="24"/>
          <w:szCs w:val="24"/>
        </w:rPr>
        <w:t>n condiții de desfășurare normală a activităii</w:t>
      </w:r>
      <w:r>
        <w:rPr>
          <w:rFonts w:asciiTheme="majorHAnsi" w:hAnsiTheme="majorHAnsi" w:cs="Times New Roman"/>
          <w:sz w:val="24"/>
          <w:szCs w:val="24"/>
        </w:rPr>
        <w:t xml:space="preserve">, </w:t>
      </w:r>
      <w:r w:rsidRPr="00F8791A">
        <w:rPr>
          <w:rFonts w:asciiTheme="majorHAnsi" w:hAnsiTheme="majorHAnsi" w:cs="Times New Roman"/>
          <w:sz w:val="24"/>
          <w:szCs w:val="24"/>
        </w:rPr>
        <w:t xml:space="preserve">impactul </w:t>
      </w:r>
      <w:proofErr w:type="gramStart"/>
      <w:r w:rsidRPr="00F8791A">
        <w:rPr>
          <w:rFonts w:asciiTheme="majorHAnsi" w:hAnsiTheme="majorHAnsi" w:cs="Times New Roman"/>
          <w:sz w:val="24"/>
          <w:szCs w:val="24"/>
        </w:rPr>
        <w:t>va</w:t>
      </w:r>
      <w:proofErr w:type="gramEnd"/>
      <w:r w:rsidRPr="00F8791A">
        <w:rPr>
          <w:rFonts w:asciiTheme="majorHAnsi" w:hAnsiTheme="majorHAnsi" w:cs="Times New Roman"/>
          <w:sz w:val="24"/>
          <w:szCs w:val="24"/>
        </w:rPr>
        <w:t xml:space="preserve"> fi unul nesemnificativ asupra factorilor de mediu</w:t>
      </w:r>
      <w:r>
        <w:rPr>
          <w:rFonts w:asciiTheme="majorHAnsi" w:hAnsiTheme="majorHAnsi" w:cs="Times New Roman"/>
          <w:sz w:val="24"/>
          <w:szCs w:val="24"/>
        </w:rPr>
        <w:t>.</w:t>
      </w:r>
    </w:p>
    <w:p w14:paraId="734A3EE9" w14:textId="77777777" w:rsidR="00A16793" w:rsidRPr="007E4149" w:rsidRDefault="00A16793" w:rsidP="00EA73D2">
      <w:pPr>
        <w:autoSpaceDE w:val="0"/>
        <w:autoSpaceDN w:val="0"/>
        <w:adjustRightInd w:val="0"/>
        <w:spacing w:after="0"/>
        <w:ind w:right="119" w:firstLine="720"/>
        <w:jc w:val="both"/>
        <w:rPr>
          <w:rFonts w:asciiTheme="majorHAnsi" w:hAnsiTheme="majorHAnsi" w:cs="Times New Roman"/>
          <w:sz w:val="24"/>
          <w:szCs w:val="24"/>
        </w:rPr>
      </w:pPr>
    </w:p>
    <w:p w14:paraId="025C5700" w14:textId="77777777" w:rsidR="00BF0B9B"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lastRenderedPageBreak/>
        <w:t xml:space="preserve">    - </w:t>
      </w:r>
      <w:proofErr w:type="gramStart"/>
      <w:r w:rsidRPr="00DF390D">
        <w:rPr>
          <w:rFonts w:asciiTheme="majorHAnsi" w:hAnsiTheme="majorHAnsi" w:cs="Times New Roman"/>
          <w:b/>
          <w:i/>
          <w:sz w:val="24"/>
          <w:szCs w:val="24"/>
        </w:rPr>
        <w:t>natura</w:t>
      </w:r>
      <w:proofErr w:type="gramEnd"/>
      <w:r w:rsidRPr="00DF390D">
        <w:rPr>
          <w:rFonts w:asciiTheme="majorHAnsi" w:hAnsiTheme="majorHAnsi" w:cs="Times New Roman"/>
          <w:b/>
          <w:i/>
          <w:sz w:val="24"/>
          <w:szCs w:val="24"/>
        </w:rPr>
        <w:t xml:space="preserve"> transfrontalieră a impactului</w:t>
      </w:r>
      <w:r w:rsidR="00F97C59">
        <w:rPr>
          <w:rFonts w:asciiTheme="majorHAnsi" w:hAnsiTheme="majorHAnsi" w:cs="Times New Roman"/>
          <w:sz w:val="24"/>
          <w:szCs w:val="24"/>
        </w:rPr>
        <w:t>: nu este cazul</w:t>
      </w:r>
    </w:p>
    <w:p w14:paraId="2B825346" w14:textId="77777777" w:rsidR="00E2107C"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p>
    <w:p w14:paraId="41C167B8" w14:textId="77777777" w:rsidR="006536A7" w:rsidRDefault="00BF0B9B" w:rsidP="00EA73D2">
      <w:pPr>
        <w:autoSpaceDE w:val="0"/>
        <w:autoSpaceDN w:val="0"/>
        <w:adjustRightInd w:val="0"/>
        <w:spacing w:after="0"/>
        <w:ind w:right="119"/>
        <w:jc w:val="both"/>
        <w:rPr>
          <w:rFonts w:asciiTheme="majorHAnsi" w:hAnsiTheme="majorHAnsi" w:cs="Times New Roman"/>
          <w:b/>
          <w:sz w:val="24"/>
          <w:szCs w:val="24"/>
        </w:rPr>
      </w:pPr>
      <w:r w:rsidRPr="006536A7">
        <w:rPr>
          <w:rFonts w:asciiTheme="majorHAnsi" w:hAnsiTheme="majorHAnsi" w:cs="Times New Roman"/>
          <w:b/>
          <w:sz w:val="24"/>
          <w:szCs w:val="24"/>
        </w:rPr>
        <w:t xml:space="preserve"> VIII. Prevederi pentru monitorizarea mediului - dotări şi măsuri prevăzute pentru controlul emisiilor de poluanţi în mediu, inclusiv pentru conformarea la cerinţele privind monitorizarea emisiilor prevăzute de concluziile celor mai bune tehnici disponibile aplicabile.</w:t>
      </w:r>
    </w:p>
    <w:p w14:paraId="33B4CCAB" w14:textId="77777777" w:rsidR="00BF0B9B" w:rsidRDefault="00BF0B9B" w:rsidP="00EA73D2">
      <w:pPr>
        <w:autoSpaceDE w:val="0"/>
        <w:autoSpaceDN w:val="0"/>
        <w:adjustRightInd w:val="0"/>
        <w:spacing w:after="0"/>
        <w:ind w:right="119" w:firstLine="720"/>
        <w:jc w:val="both"/>
        <w:rPr>
          <w:rFonts w:asciiTheme="majorHAnsi" w:hAnsiTheme="majorHAnsi" w:cs="Times New Roman"/>
          <w:sz w:val="24"/>
          <w:szCs w:val="24"/>
        </w:rPr>
      </w:pPr>
      <w:r w:rsidRPr="006536A7">
        <w:rPr>
          <w:rFonts w:asciiTheme="majorHAnsi" w:hAnsiTheme="majorHAnsi" w:cs="Times New Roman"/>
          <w:b/>
          <w:sz w:val="24"/>
          <w:szCs w:val="24"/>
        </w:rPr>
        <w:t xml:space="preserve"> </w:t>
      </w:r>
      <w:r w:rsidRPr="007E4149">
        <w:rPr>
          <w:rFonts w:asciiTheme="majorHAnsi" w:hAnsiTheme="majorHAnsi" w:cs="Times New Roman"/>
          <w:sz w:val="24"/>
          <w:szCs w:val="24"/>
        </w:rPr>
        <w:t xml:space="preserve">Se </w:t>
      </w:r>
      <w:proofErr w:type="gramStart"/>
      <w:r w:rsidRPr="007E4149">
        <w:rPr>
          <w:rFonts w:asciiTheme="majorHAnsi" w:hAnsiTheme="majorHAnsi" w:cs="Times New Roman"/>
          <w:sz w:val="24"/>
          <w:szCs w:val="24"/>
        </w:rPr>
        <w:t>va</w:t>
      </w:r>
      <w:proofErr w:type="gramEnd"/>
      <w:r w:rsidRPr="007E4149">
        <w:rPr>
          <w:rFonts w:asciiTheme="majorHAnsi" w:hAnsiTheme="majorHAnsi" w:cs="Times New Roman"/>
          <w:sz w:val="24"/>
          <w:szCs w:val="24"/>
        </w:rPr>
        <w:t xml:space="preserve"> avea în vedere ca implementarea proiectului să nu influenţeze negativ calitatea aerului în zonă.</w:t>
      </w:r>
    </w:p>
    <w:p w14:paraId="3A1C9942" w14:textId="77777777" w:rsidR="006536A7" w:rsidRPr="007E4149" w:rsidRDefault="006536A7" w:rsidP="00EA73D2">
      <w:pPr>
        <w:autoSpaceDE w:val="0"/>
        <w:autoSpaceDN w:val="0"/>
        <w:adjustRightInd w:val="0"/>
        <w:spacing w:after="0"/>
        <w:ind w:right="119" w:firstLine="720"/>
        <w:jc w:val="both"/>
        <w:rPr>
          <w:rFonts w:asciiTheme="majorHAnsi" w:hAnsiTheme="majorHAnsi" w:cs="Times New Roman"/>
          <w:sz w:val="24"/>
          <w:szCs w:val="24"/>
        </w:rPr>
      </w:pPr>
    </w:p>
    <w:p w14:paraId="76304A59" w14:textId="77777777" w:rsidR="0059642A" w:rsidRDefault="006536A7" w:rsidP="00EA73D2">
      <w:pPr>
        <w:autoSpaceDE w:val="0"/>
        <w:autoSpaceDN w:val="0"/>
        <w:adjustRightInd w:val="0"/>
        <w:spacing w:after="0"/>
        <w:ind w:right="119"/>
        <w:jc w:val="both"/>
        <w:rPr>
          <w:rFonts w:asciiTheme="majorHAnsi" w:hAnsiTheme="majorHAnsi" w:cs="Times New Roman"/>
          <w:b/>
          <w:sz w:val="24"/>
          <w:szCs w:val="24"/>
        </w:rPr>
      </w:pPr>
      <w:r w:rsidRPr="006536A7">
        <w:rPr>
          <w:rFonts w:asciiTheme="majorHAnsi" w:hAnsiTheme="majorHAnsi" w:cs="Times New Roman"/>
          <w:b/>
          <w:sz w:val="24"/>
          <w:szCs w:val="24"/>
        </w:rPr>
        <w:t xml:space="preserve">    IX. LEGĂTURA CU ALTE ACTE NORMATIVE ŞI/SAU PLANURI/PROGRAME/STRATEGII/</w:t>
      </w:r>
    </w:p>
    <w:p w14:paraId="35A11C36" w14:textId="77777777" w:rsidR="00BF0B9B" w:rsidRPr="006536A7" w:rsidRDefault="006536A7" w:rsidP="00EA73D2">
      <w:pPr>
        <w:autoSpaceDE w:val="0"/>
        <w:autoSpaceDN w:val="0"/>
        <w:adjustRightInd w:val="0"/>
        <w:spacing w:after="0"/>
        <w:ind w:right="119"/>
        <w:jc w:val="both"/>
        <w:rPr>
          <w:rFonts w:asciiTheme="majorHAnsi" w:hAnsiTheme="majorHAnsi" w:cs="Times New Roman"/>
          <w:b/>
          <w:sz w:val="24"/>
          <w:szCs w:val="24"/>
        </w:rPr>
      </w:pPr>
      <w:r w:rsidRPr="006536A7">
        <w:rPr>
          <w:rFonts w:asciiTheme="majorHAnsi" w:hAnsiTheme="majorHAnsi" w:cs="Times New Roman"/>
          <w:b/>
          <w:sz w:val="24"/>
          <w:szCs w:val="24"/>
        </w:rPr>
        <w:t>DOCUMENTE DE PLANIFICARE:</w:t>
      </w:r>
    </w:p>
    <w:p w14:paraId="00C42268" w14:textId="77777777" w:rsidR="0059642A" w:rsidRPr="0059642A" w:rsidRDefault="00BF0B9B" w:rsidP="00EA73D2">
      <w:pPr>
        <w:pStyle w:val="ListParagraph"/>
        <w:numPr>
          <w:ilvl w:val="0"/>
          <w:numId w:val="19"/>
        </w:numPr>
        <w:autoSpaceDE w:val="0"/>
        <w:autoSpaceDN w:val="0"/>
        <w:adjustRightInd w:val="0"/>
        <w:spacing w:after="0"/>
        <w:ind w:right="119"/>
        <w:jc w:val="both"/>
        <w:rPr>
          <w:rFonts w:asciiTheme="majorHAnsi" w:hAnsiTheme="majorHAnsi" w:cs="Times New Roman"/>
          <w:sz w:val="24"/>
          <w:szCs w:val="24"/>
        </w:rPr>
      </w:pPr>
      <w:r w:rsidRPr="0059642A">
        <w:rPr>
          <w:rFonts w:asciiTheme="majorHAnsi" w:hAnsiTheme="majorHAnsi" w:cs="Times New Roman"/>
          <w:i/>
          <w:sz w:val="24"/>
          <w:szCs w:val="24"/>
        </w:rPr>
        <w:t>Justificarea încadrării proiectului, după caz, în prevederile altor acte normative naţionale care transpun legislaţia Uniunii Europene</w:t>
      </w:r>
      <w:r w:rsidRPr="0059642A">
        <w:rPr>
          <w:rFonts w:asciiTheme="majorHAnsi" w:hAnsiTheme="majorHAnsi" w:cs="Times New Roman"/>
          <w:sz w:val="24"/>
          <w:szCs w:val="24"/>
        </w:rPr>
        <w:t xml:space="preserve">: </w:t>
      </w:r>
    </w:p>
    <w:p w14:paraId="7F689AA3" w14:textId="77777777" w:rsidR="0059642A" w:rsidRDefault="00BF0B9B" w:rsidP="00EA73D2">
      <w:pPr>
        <w:pStyle w:val="ListParagraph"/>
        <w:autoSpaceDE w:val="0"/>
        <w:autoSpaceDN w:val="0"/>
        <w:adjustRightInd w:val="0"/>
        <w:spacing w:after="0"/>
        <w:ind w:left="600" w:right="119"/>
        <w:jc w:val="both"/>
        <w:rPr>
          <w:rFonts w:asciiTheme="majorHAnsi" w:hAnsiTheme="majorHAnsi" w:cs="Times New Roman"/>
          <w:sz w:val="24"/>
          <w:szCs w:val="24"/>
        </w:rPr>
      </w:pPr>
      <w:r w:rsidRPr="0059642A">
        <w:rPr>
          <w:rFonts w:asciiTheme="majorHAnsi" w:hAnsiTheme="majorHAnsi" w:cs="Times New Roman"/>
          <w:sz w:val="24"/>
          <w:szCs w:val="24"/>
          <w:u w:val="single"/>
        </w:rPr>
        <w:t>Directiva 2010/75/UE</w:t>
      </w:r>
      <w:r w:rsidRPr="0059642A">
        <w:rPr>
          <w:rFonts w:asciiTheme="majorHAnsi" w:hAnsiTheme="majorHAnsi" w:cs="Times New Roman"/>
          <w:sz w:val="24"/>
          <w:szCs w:val="24"/>
        </w:rPr>
        <w:t xml:space="preserve"> (IED) a Parlamentului European şi a Consiliului din 24 noiembrie 2010 privind emisiile industriale (prevenirea şi controlul integrat al poluării) </w:t>
      </w:r>
      <w:r w:rsidR="0059642A">
        <w:rPr>
          <w:rFonts w:asciiTheme="majorHAnsi" w:hAnsiTheme="majorHAnsi" w:cs="Times New Roman"/>
          <w:sz w:val="24"/>
          <w:szCs w:val="24"/>
        </w:rPr>
        <w:t>- nu este cazul</w:t>
      </w:r>
    </w:p>
    <w:p w14:paraId="6B015B85" w14:textId="77777777" w:rsidR="0059642A" w:rsidRDefault="00BF0B9B" w:rsidP="00EA73D2">
      <w:pPr>
        <w:pStyle w:val="ListParagraph"/>
        <w:autoSpaceDE w:val="0"/>
        <w:autoSpaceDN w:val="0"/>
        <w:adjustRightInd w:val="0"/>
        <w:spacing w:after="0"/>
        <w:ind w:left="600" w:right="119"/>
        <w:jc w:val="both"/>
        <w:rPr>
          <w:rFonts w:asciiTheme="majorHAnsi" w:hAnsiTheme="majorHAnsi" w:cs="Times New Roman"/>
          <w:sz w:val="24"/>
          <w:szCs w:val="24"/>
        </w:rPr>
      </w:pPr>
      <w:r w:rsidRPr="0059642A">
        <w:rPr>
          <w:rFonts w:asciiTheme="majorHAnsi" w:hAnsiTheme="majorHAnsi" w:cs="Times New Roman"/>
          <w:sz w:val="24"/>
          <w:szCs w:val="24"/>
        </w:rPr>
        <w:t xml:space="preserve">Directiva 2012/18/UE a Parlamentului European şi a Consiliului din 4 iulie 2012 privind controlul pericolelor de accidente majore care implică substanţe periculoase, de modificare şi ulterior de abrogare a </w:t>
      </w:r>
      <w:r w:rsidRPr="0059642A">
        <w:rPr>
          <w:rFonts w:asciiTheme="majorHAnsi" w:hAnsiTheme="majorHAnsi" w:cs="Times New Roman"/>
          <w:sz w:val="24"/>
          <w:szCs w:val="24"/>
          <w:u w:val="single"/>
        </w:rPr>
        <w:t>Directivei 96/82/CE</w:t>
      </w:r>
      <w:r w:rsidRPr="0059642A">
        <w:rPr>
          <w:rFonts w:asciiTheme="majorHAnsi" w:hAnsiTheme="majorHAnsi" w:cs="Times New Roman"/>
          <w:sz w:val="24"/>
          <w:szCs w:val="24"/>
        </w:rPr>
        <w:t xml:space="preserve"> a Consiliului</w:t>
      </w:r>
      <w:r w:rsidR="0059642A">
        <w:rPr>
          <w:rFonts w:asciiTheme="majorHAnsi" w:hAnsiTheme="majorHAnsi" w:cs="Times New Roman"/>
          <w:sz w:val="24"/>
          <w:szCs w:val="24"/>
        </w:rPr>
        <w:t xml:space="preserve"> – nu este cazul</w:t>
      </w:r>
    </w:p>
    <w:p w14:paraId="2E20EFE2" w14:textId="77777777" w:rsidR="0059642A" w:rsidRDefault="00BF0B9B" w:rsidP="00EA73D2">
      <w:pPr>
        <w:pStyle w:val="ListParagraph"/>
        <w:autoSpaceDE w:val="0"/>
        <w:autoSpaceDN w:val="0"/>
        <w:adjustRightInd w:val="0"/>
        <w:spacing w:after="0"/>
        <w:ind w:left="600" w:right="119"/>
        <w:jc w:val="both"/>
        <w:rPr>
          <w:rFonts w:asciiTheme="majorHAnsi" w:hAnsiTheme="majorHAnsi" w:cs="Times New Roman"/>
          <w:sz w:val="24"/>
          <w:szCs w:val="24"/>
        </w:rPr>
      </w:pPr>
      <w:r w:rsidRPr="0059642A">
        <w:rPr>
          <w:rFonts w:asciiTheme="majorHAnsi" w:hAnsiTheme="majorHAnsi" w:cs="Times New Roman"/>
          <w:sz w:val="24"/>
          <w:szCs w:val="24"/>
          <w:u w:val="single"/>
        </w:rPr>
        <w:t>Directiva 2000/60/CE</w:t>
      </w:r>
      <w:r w:rsidRPr="0059642A">
        <w:rPr>
          <w:rFonts w:asciiTheme="majorHAnsi" w:hAnsiTheme="majorHAnsi" w:cs="Times New Roman"/>
          <w:sz w:val="24"/>
          <w:szCs w:val="24"/>
        </w:rPr>
        <w:t xml:space="preserve"> a Parlamentului European şi a Consiliului din 23 octombrie 2000 de stabilire a unui cadru de politică comunitară în domeniul apei</w:t>
      </w:r>
      <w:r w:rsidR="0059642A">
        <w:rPr>
          <w:rFonts w:asciiTheme="majorHAnsi" w:hAnsiTheme="majorHAnsi" w:cs="Times New Roman"/>
          <w:sz w:val="24"/>
          <w:szCs w:val="24"/>
        </w:rPr>
        <w:t xml:space="preserve"> – nu este cazul</w:t>
      </w:r>
    </w:p>
    <w:p w14:paraId="409F809A" w14:textId="77777777" w:rsidR="0059642A" w:rsidRDefault="00BF0B9B" w:rsidP="00EA73D2">
      <w:pPr>
        <w:pStyle w:val="ListParagraph"/>
        <w:autoSpaceDE w:val="0"/>
        <w:autoSpaceDN w:val="0"/>
        <w:adjustRightInd w:val="0"/>
        <w:spacing w:after="0"/>
        <w:ind w:left="600" w:right="119"/>
        <w:jc w:val="both"/>
        <w:rPr>
          <w:rFonts w:asciiTheme="majorHAnsi" w:hAnsiTheme="majorHAnsi" w:cs="Times New Roman"/>
          <w:sz w:val="24"/>
          <w:szCs w:val="24"/>
        </w:rPr>
      </w:pPr>
      <w:r w:rsidRPr="0059642A">
        <w:rPr>
          <w:rFonts w:asciiTheme="majorHAnsi" w:hAnsiTheme="majorHAnsi" w:cs="Times New Roman"/>
          <w:sz w:val="24"/>
          <w:szCs w:val="24"/>
          <w:u w:val="single"/>
        </w:rPr>
        <w:t>Directiva-cadru aer 2008/50/CE</w:t>
      </w:r>
      <w:r w:rsidRPr="0059642A">
        <w:rPr>
          <w:rFonts w:asciiTheme="majorHAnsi" w:hAnsiTheme="majorHAnsi" w:cs="Times New Roman"/>
          <w:sz w:val="24"/>
          <w:szCs w:val="24"/>
        </w:rPr>
        <w:t xml:space="preserve"> a Parlamentului European şi a Consiliului din 21 mai 2008 privind calitatea aerului înconjurător şi un aer mai curat pentru Europa</w:t>
      </w:r>
      <w:r w:rsidR="0059642A">
        <w:rPr>
          <w:rFonts w:asciiTheme="majorHAnsi" w:hAnsiTheme="majorHAnsi" w:cs="Times New Roman"/>
          <w:sz w:val="24"/>
          <w:szCs w:val="24"/>
        </w:rPr>
        <w:t xml:space="preserve"> – nu este cazul</w:t>
      </w:r>
    </w:p>
    <w:p w14:paraId="42156312" w14:textId="77777777" w:rsidR="00BF0B9B" w:rsidRDefault="00BF0B9B" w:rsidP="00EA73D2">
      <w:pPr>
        <w:pStyle w:val="ListParagraph"/>
        <w:autoSpaceDE w:val="0"/>
        <w:autoSpaceDN w:val="0"/>
        <w:adjustRightInd w:val="0"/>
        <w:spacing w:after="0"/>
        <w:ind w:left="600" w:right="119"/>
        <w:jc w:val="both"/>
        <w:rPr>
          <w:rFonts w:asciiTheme="majorHAnsi" w:hAnsiTheme="majorHAnsi" w:cs="Times New Roman"/>
          <w:sz w:val="24"/>
          <w:szCs w:val="24"/>
        </w:rPr>
      </w:pPr>
      <w:r w:rsidRPr="0059642A">
        <w:rPr>
          <w:rFonts w:asciiTheme="majorHAnsi" w:hAnsiTheme="majorHAnsi" w:cs="Times New Roman"/>
          <w:sz w:val="24"/>
          <w:szCs w:val="24"/>
          <w:u w:val="single"/>
        </w:rPr>
        <w:t>Directiva 2008/98/CE</w:t>
      </w:r>
      <w:r w:rsidRPr="0059642A">
        <w:rPr>
          <w:rFonts w:asciiTheme="majorHAnsi" w:hAnsiTheme="majorHAnsi" w:cs="Times New Roman"/>
          <w:sz w:val="24"/>
          <w:szCs w:val="24"/>
        </w:rPr>
        <w:t xml:space="preserve"> a Parlamentului European şi a Consiliului din 19 noiembrie 2008 privind deşeurile şi de abrogare a anumitor directive, şi altele).</w:t>
      </w:r>
      <w:r w:rsidR="0059642A">
        <w:rPr>
          <w:rFonts w:asciiTheme="majorHAnsi" w:hAnsiTheme="majorHAnsi" w:cs="Times New Roman"/>
          <w:sz w:val="24"/>
          <w:szCs w:val="24"/>
        </w:rPr>
        <w:t xml:space="preserve"> – </w:t>
      </w:r>
      <w:proofErr w:type="gramStart"/>
      <w:r w:rsidR="0059642A">
        <w:rPr>
          <w:rFonts w:asciiTheme="majorHAnsi" w:hAnsiTheme="majorHAnsi" w:cs="Times New Roman"/>
          <w:sz w:val="24"/>
          <w:szCs w:val="24"/>
        </w:rPr>
        <w:t>nu</w:t>
      </w:r>
      <w:proofErr w:type="gramEnd"/>
      <w:r w:rsidR="0059642A">
        <w:rPr>
          <w:rFonts w:asciiTheme="majorHAnsi" w:hAnsiTheme="majorHAnsi" w:cs="Times New Roman"/>
          <w:sz w:val="24"/>
          <w:szCs w:val="24"/>
        </w:rPr>
        <w:t xml:space="preserve"> este cazul</w:t>
      </w:r>
    </w:p>
    <w:p w14:paraId="49867C2F" w14:textId="77777777" w:rsidR="0059642A" w:rsidRPr="0059642A" w:rsidRDefault="0059642A" w:rsidP="00EA73D2">
      <w:pPr>
        <w:pStyle w:val="ListParagraph"/>
        <w:autoSpaceDE w:val="0"/>
        <w:autoSpaceDN w:val="0"/>
        <w:adjustRightInd w:val="0"/>
        <w:spacing w:after="0"/>
        <w:ind w:left="600" w:right="119"/>
        <w:jc w:val="both"/>
        <w:rPr>
          <w:rFonts w:asciiTheme="majorHAnsi" w:hAnsiTheme="majorHAnsi" w:cs="Times New Roman"/>
          <w:sz w:val="24"/>
          <w:szCs w:val="24"/>
        </w:rPr>
      </w:pPr>
    </w:p>
    <w:p w14:paraId="4756FE53" w14:textId="77777777" w:rsidR="005C61E6" w:rsidRPr="005C61E6" w:rsidRDefault="00BF0B9B" w:rsidP="005C61E6">
      <w:pPr>
        <w:pStyle w:val="ListParagraph"/>
        <w:numPr>
          <w:ilvl w:val="0"/>
          <w:numId w:val="19"/>
        </w:numPr>
        <w:autoSpaceDE w:val="0"/>
        <w:autoSpaceDN w:val="0"/>
        <w:adjustRightInd w:val="0"/>
        <w:spacing w:after="0"/>
        <w:ind w:right="119"/>
        <w:jc w:val="both"/>
        <w:rPr>
          <w:rFonts w:asciiTheme="majorHAnsi" w:hAnsiTheme="majorHAnsi" w:cs="Times New Roman"/>
          <w:b/>
          <w:sz w:val="24"/>
          <w:szCs w:val="24"/>
        </w:rPr>
      </w:pPr>
      <w:r w:rsidRPr="005C61E6">
        <w:rPr>
          <w:rFonts w:asciiTheme="majorHAnsi" w:hAnsiTheme="majorHAnsi" w:cs="Times New Roman"/>
          <w:b/>
          <w:sz w:val="24"/>
          <w:szCs w:val="24"/>
        </w:rPr>
        <w:t>Se va menţiona planul/programul/strategia/documentul de programare/</w:t>
      </w:r>
    </w:p>
    <w:p w14:paraId="6F679B87" w14:textId="77777777" w:rsidR="00BF0B9B" w:rsidRPr="005C61E6" w:rsidRDefault="00BF0B9B" w:rsidP="005C61E6">
      <w:pPr>
        <w:pStyle w:val="ListParagraph"/>
        <w:autoSpaceDE w:val="0"/>
        <w:autoSpaceDN w:val="0"/>
        <w:adjustRightInd w:val="0"/>
        <w:spacing w:after="0"/>
        <w:ind w:left="600" w:right="119"/>
        <w:jc w:val="both"/>
        <w:rPr>
          <w:rFonts w:asciiTheme="majorHAnsi" w:hAnsiTheme="majorHAnsi" w:cs="Times New Roman"/>
          <w:b/>
          <w:sz w:val="24"/>
          <w:szCs w:val="24"/>
        </w:rPr>
      </w:pPr>
      <w:proofErr w:type="gramStart"/>
      <w:r w:rsidRPr="005C61E6">
        <w:rPr>
          <w:rFonts w:asciiTheme="majorHAnsi" w:hAnsiTheme="majorHAnsi" w:cs="Times New Roman"/>
          <w:b/>
          <w:sz w:val="24"/>
          <w:szCs w:val="24"/>
        </w:rPr>
        <w:t>planificare</w:t>
      </w:r>
      <w:proofErr w:type="gramEnd"/>
      <w:r w:rsidRPr="005C61E6">
        <w:rPr>
          <w:rFonts w:asciiTheme="majorHAnsi" w:hAnsiTheme="majorHAnsi" w:cs="Times New Roman"/>
          <w:b/>
          <w:sz w:val="24"/>
          <w:szCs w:val="24"/>
        </w:rPr>
        <w:t xml:space="preserve"> din care face proiectul, cu indicarea actului normativ prin care a fost aprobat.</w:t>
      </w:r>
    </w:p>
    <w:p w14:paraId="74C68107" w14:textId="480E73BD" w:rsidR="005173F0" w:rsidRDefault="00014A96" w:rsidP="00EA73D2">
      <w:pPr>
        <w:autoSpaceDE w:val="0"/>
        <w:autoSpaceDN w:val="0"/>
        <w:adjustRightInd w:val="0"/>
        <w:spacing w:after="0"/>
        <w:ind w:right="119" w:firstLine="720"/>
        <w:jc w:val="both"/>
        <w:rPr>
          <w:rFonts w:asciiTheme="majorHAnsi" w:hAnsiTheme="majorHAnsi" w:cs="Times New Roman"/>
          <w:sz w:val="24"/>
          <w:szCs w:val="24"/>
        </w:rPr>
      </w:pPr>
      <w:r w:rsidRPr="00014A96">
        <w:rPr>
          <w:rFonts w:asciiTheme="majorHAnsi" w:hAnsiTheme="majorHAnsi" w:cs="Times New Roman"/>
          <w:sz w:val="24"/>
          <w:szCs w:val="24"/>
        </w:rPr>
        <w:t>Investitia se realizeaza in temeiul documentatiei de urbanism avizate conform aviz Arhitect-Sef nr.38895/10.06.2019 faza Reactualizare PUG si RLU Municipiul Mangalia, jud. Constanta, aprobata prin HCLM 160/25.07.2019.</w:t>
      </w:r>
    </w:p>
    <w:p w14:paraId="1EC6A200" w14:textId="77777777" w:rsidR="00014A96" w:rsidRPr="008E007F" w:rsidRDefault="00014A96" w:rsidP="00014A96">
      <w:pPr>
        <w:autoSpaceDE w:val="0"/>
        <w:autoSpaceDN w:val="0"/>
        <w:adjustRightInd w:val="0"/>
        <w:spacing w:after="0"/>
        <w:ind w:right="119" w:firstLine="720"/>
        <w:jc w:val="both"/>
        <w:rPr>
          <w:rFonts w:asciiTheme="majorHAnsi" w:hAnsiTheme="majorHAnsi" w:cs="Times New Roman"/>
          <w:sz w:val="24"/>
          <w:szCs w:val="24"/>
        </w:rPr>
      </w:pPr>
      <w:r w:rsidRPr="008E007F">
        <w:rPr>
          <w:rFonts w:asciiTheme="majorHAnsi" w:hAnsiTheme="majorHAnsi" w:cs="Times New Roman"/>
          <w:sz w:val="24"/>
          <w:szCs w:val="24"/>
        </w:rPr>
        <w:t xml:space="preserve">Amplasamentul pe care urmează să se realizeze proiectul este situat în </w:t>
      </w:r>
      <w:proofErr w:type="gramStart"/>
      <w:r w:rsidRPr="008E007F">
        <w:rPr>
          <w:rFonts w:asciiTheme="majorHAnsi" w:hAnsiTheme="majorHAnsi" w:cs="Times New Roman"/>
          <w:sz w:val="24"/>
          <w:szCs w:val="24"/>
        </w:rPr>
        <w:t>intravilanul  mun</w:t>
      </w:r>
      <w:proofErr w:type="gramEnd"/>
      <w:r w:rsidRPr="008E007F">
        <w:rPr>
          <w:rFonts w:asciiTheme="majorHAnsi" w:hAnsiTheme="majorHAnsi" w:cs="Times New Roman"/>
          <w:sz w:val="24"/>
          <w:szCs w:val="24"/>
        </w:rPr>
        <w:t>. Mangalia, Statiunea Venus, situata zona de nord a municipiului Mangalia, terenul are suprafața de 211,00mp din masuratori cadastrale si din acte, cu front la str. Nicolae Iorga de cca 16,00m</w:t>
      </w:r>
      <w:proofErr w:type="gramStart"/>
      <w:r w:rsidRPr="008E007F">
        <w:rPr>
          <w:rFonts w:asciiTheme="majorHAnsi" w:hAnsiTheme="majorHAnsi" w:cs="Times New Roman"/>
          <w:sz w:val="24"/>
          <w:szCs w:val="24"/>
        </w:rPr>
        <w:t>,  identificat</w:t>
      </w:r>
      <w:proofErr w:type="gramEnd"/>
      <w:r w:rsidRPr="008E007F">
        <w:rPr>
          <w:rFonts w:asciiTheme="majorHAnsi" w:hAnsiTheme="majorHAnsi" w:cs="Times New Roman"/>
          <w:sz w:val="24"/>
          <w:szCs w:val="24"/>
        </w:rPr>
        <w:t xml:space="preserve"> cu nr. Cadastral 104170, </w:t>
      </w:r>
      <w:proofErr w:type="gramStart"/>
      <w:r w:rsidRPr="008E007F">
        <w:rPr>
          <w:rFonts w:asciiTheme="majorHAnsi" w:hAnsiTheme="majorHAnsi" w:cs="Times New Roman"/>
          <w:sz w:val="24"/>
          <w:szCs w:val="24"/>
        </w:rPr>
        <w:t>este</w:t>
      </w:r>
      <w:proofErr w:type="gramEnd"/>
      <w:r w:rsidRPr="008E007F">
        <w:rPr>
          <w:rFonts w:asciiTheme="majorHAnsi" w:hAnsiTheme="majorHAnsi" w:cs="Times New Roman"/>
          <w:sz w:val="24"/>
          <w:szCs w:val="24"/>
        </w:rPr>
        <w:t xml:space="preserve"> proprietatea numitilor DRUMCEA GABRIEL si DRUMCEA LORI, conform Actului de adjudecare nr. 150/20.07.2018, emis de BEJ BOGDAN </w:t>
      </w:r>
      <w:proofErr w:type="gramStart"/>
      <w:r w:rsidRPr="008E007F">
        <w:rPr>
          <w:rFonts w:asciiTheme="majorHAnsi" w:hAnsiTheme="majorHAnsi" w:cs="Times New Roman"/>
          <w:sz w:val="24"/>
          <w:szCs w:val="24"/>
        </w:rPr>
        <w:t>IONICA ,</w:t>
      </w:r>
      <w:proofErr w:type="gramEnd"/>
      <w:r w:rsidRPr="008E007F">
        <w:rPr>
          <w:rFonts w:asciiTheme="majorHAnsi" w:hAnsiTheme="majorHAnsi" w:cs="Times New Roman"/>
          <w:sz w:val="24"/>
          <w:szCs w:val="24"/>
        </w:rPr>
        <w:t xml:space="preserve"> intabulata conform incheierii nr. 35326/2018 la OCPI Constanta, BCPI Mangalia.</w:t>
      </w:r>
    </w:p>
    <w:p w14:paraId="7F366EFB" w14:textId="77777777" w:rsidR="00014A96" w:rsidRDefault="00014A96" w:rsidP="00014A96">
      <w:pPr>
        <w:autoSpaceDE w:val="0"/>
        <w:autoSpaceDN w:val="0"/>
        <w:adjustRightInd w:val="0"/>
        <w:spacing w:after="0"/>
        <w:ind w:right="119" w:firstLine="720"/>
        <w:jc w:val="both"/>
        <w:rPr>
          <w:rFonts w:asciiTheme="majorHAnsi" w:hAnsiTheme="majorHAnsi" w:cs="Times New Roman"/>
          <w:sz w:val="24"/>
          <w:szCs w:val="24"/>
        </w:rPr>
      </w:pPr>
      <w:r w:rsidRPr="008E007F">
        <w:rPr>
          <w:rFonts w:asciiTheme="majorHAnsi" w:hAnsiTheme="majorHAnsi" w:cs="Times New Roman"/>
          <w:sz w:val="24"/>
          <w:szCs w:val="24"/>
        </w:rPr>
        <w:t xml:space="preserve">Folosirea actuală a terenului conform Certificat de Urbanism nr. </w:t>
      </w:r>
      <w:proofErr w:type="gramStart"/>
      <w:r w:rsidRPr="008E007F">
        <w:rPr>
          <w:rFonts w:asciiTheme="majorHAnsi" w:hAnsiTheme="majorHAnsi" w:cs="Times New Roman"/>
          <w:sz w:val="24"/>
          <w:szCs w:val="24"/>
        </w:rPr>
        <w:t xml:space="preserve">693/24.10.2019 este de teren liber iar destinația stabilită prin planurile de urbanism și amenajare a teritoriului </w:t>
      </w:r>
      <w:r w:rsidRPr="008E007F">
        <w:rPr>
          <w:rFonts w:asciiTheme="majorHAnsi" w:hAnsiTheme="majorHAnsi" w:cs="Times New Roman"/>
          <w:sz w:val="24"/>
          <w:szCs w:val="24"/>
        </w:rPr>
        <w:lastRenderedPageBreak/>
        <w:t>aprobate: pentru subzone IS3C – subzona institutiilor publice si serviciilor de tip turistic cu regim inalt: hoteluri, pensiuni, agentii de turism, parcaje la sol si multietajate, restaurant, baruri, cofetarii, cafenele; spatii libere pietonale, pasaje pietonale acoperite, piste de biciclete; spatii plantate; puncta de informare, case de vacanta;spatii comerciale.</w:t>
      </w:r>
      <w:proofErr w:type="gramEnd"/>
    </w:p>
    <w:p w14:paraId="664C8645" w14:textId="77777777" w:rsidR="00014A96" w:rsidRDefault="00014A96" w:rsidP="00014A96">
      <w:pPr>
        <w:autoSpaceDE w:val="0"/>
        <w:autoSpaceDN w:val="0"/>
        <w:adjustRightInd w:val="0"/>
        <w:spacing w:after="0"/>
        <w:ind w:right="119" w:firstLine="720"/>
        <w:jc w:val="both"/>
        <w:rPr>
          <w:rFonts w:asciiTheme="majorHAnsi" w:hAnsiTheme="majorHAnsi" w:cs="Times New Roman"/>
          <w:sz w:val="24"/>
          <w:szCs w:val="24"/>
        </w:rPr>
      </w:pPr>
    </w:p>
    <w:p w14:paraId="20C80545" w14:textId="77777777" w:rsidR="00014A96" w:rsidRPr="00541788" w:rsidRDefault="00014A96" w:rsidP="00014A96">
      <w:pPr>
        <w:autoSpaceDE w:val="0"/>
        <w:autoSpaceDN w:val="0"/>
        <w:adjustRightInd w:val="0"/>
        <w:spacing w:after="0"/>
        <w:ind w:right="119"/>
        <w:jc w:val="both"/>
        <w:rPr>
          <w:rFonts w:asciiTheme="majorHAnsi" w:hAnsiTheme="majorHAnsi" w:cs="Times New Roman"/>
          <w:b/>
          <w:i/>
          <w:sz w:val="24"/>
          <w:szCs w:val="24"/>
        </w:rPr>
      </w:pPr>
      <w:r w:rsidRPr="00541788">
        <w:rPr>
          <w:rFonts w:asciiTheme="majorHAnsi" w:hAnsiTheme="majorHAnsi" w:cs="Times New Roman"/>
          <w:b/>
          <w:i/>
          <w:sz w:val="24"/>
          <w:szCs w:val="24"/>
        </w:rPr>
        <w:t>VECINATATI:</w:t>
      </w:r>
    </w:p>
    <w:p w14:paraId="347EF9BD" w14:textId="77777777" w:rsidR="00014A96" w:rsidRPr="00650F42" w:rsidRDefault="00014A96" w:rsidP="00014A96">
      <w:pPr>
        <w:tabs>
          <w:tab w:val="left" w:pos="1276"/>
        </w:tabs>
        <w:autoSpaceDE w:val="0"/>
        <w:autoSpaceDN w:val="0"/>
        <w:adjustRightInd w:val="0"/>
        <w:spacing w:after="0"/>
        <w:ind w:left="284" w:right="119" w:firstLine="567"/>
        <w:jc w:val="both"/>
        <w:rPr>
          <w:rFonts w:asciiTheme="majorHAnsi" w:hAnsiTheme="majorHAnsi" w:cs="Times New Roman"/>
          <w:i/>
          <w:sz w:val="24"/>
          <w:szCs w:val="24"/>
        </w:rPr>
      </w:pPr>
      <w:r w:rsidRPr="00BE1ADF">
        <w:rPr>
          <w:rFonts w:asciiTheme="majorHAnsi" w:hAnsiTheme="majorHAnsi" w:cs="Times New Roman"/>
          <w:sz w:val="24"/>
          <w:szCs w:val="24"/>
        </w:rPr>
        <w:t>•</w:t>
      </w:r>
      <w:r>
        <w:rPr>
          <w:rFonts w:asciiTheme="majorHAnsi" w:hAnsiTheme="majorHAnsi" w:cs="Times New Roman"/>
          <w:i/>
          <w:sz w:val="24"/>
          <w:szCs w:val="24"/>
        </w:rPr>
        <w:tab/>
      </w:r>
      <w:proofErr w:type="gramStart"/>
      <w:r w:rsidRPr="00650F42">
        <w:rPr>
          <w:rFonts w:asciiTheme="majorHAnsi" w:hAnsiTheme="majorHAnsi" w:cs="Times New Roman"/>
          <w:i/>
          <w:sz w:val="24"/>
          <w:szCs w:val="24"/>
        </w:rPr>
        <w:t>la  Nord</w:t>
      </w:r>
      <w:proofErr w:type="gramEnd"/>
      <w:r w:rsidRPr="00650F42">
        <w:rPr>
          <w:rFonts w:asciiTheme="majorHAnsi" w:hAnsiTheme="majorHAnsi" w:cs="Times New Roman"/>
          <w:i/>
          <w:sz w:val="24"/>
          <w:szCs w:val="24"/>
        </w:rPr>
        <w:t xml:space="preserve"> – </w:t>
      </w:r>
      <w:r>
        <w:rPr>
          <w:rFonts w:asciiTheme="majorHAnsi" w:hAnsiTheme="majorHAnsi" w:cs="Times New Roman"/>
          <w:i/>
          <w:sz w:val="24"/>
          <w:szCs w:val="24"/>
        </w:rPr>
        <w:t>str. Nicolae Iorga</w:t>
      </w:r>
    </w:p>
    <w:p w14:paraId="063FA10E" w14:textId="77777777" w:rsidR="00014A96" w:rsidRPr="00650F42" w:rsidRDefault="00014A96" w:rsidP="00014A96">
      <w:pPr>
        <w:tabs>
          <w:tab w:val="left" w:pos="1276"/>
        </w:tabs>
        <w:autoSpaceDE w:val="0"/>
        <w:autoSpaceDN w:val="0"/>
        <w:adjustRightInd w:val="0"/>
        <w:spacing w:after="0"/>
        <w:ind w:left="284" w:right="119" w:firstLine="567"/>
        <w:jc w:val="both"/>
        <w:rPr>
          <w:rFonts w:asciiTheme="majorHAnsi" w:hAnsiTheme="majorHAnsi" w:cs="Times New Roman"/>
          <w:i/>
          <w:sz w:val="24"/>
          <w:szCs w:val="24"/>
        </w:rPr>
      </w:pPr>
      <w:r w:rsidRPr="00650F42">
        <w:rPr>
          <w:rFonts w:asciiTheme="majorHAnsi" w:hAnsiTheme="majorHAnsi" w:cs="Times New Roman"/>
          <w:i/>
          <w:sz w:val="24"/>
          <w:szCs w:val="24"/>
        </w:rPr>
        <w:t>•</w:t>
      </w:r>
      <w:r w:rsidRPr="00650F42">
        <w:rPr>
          <w:rFonts w:asciiTheme="majorHAnsi" w:hAnsiTheme="majorHAnsi" w:cs="Times New Roman"/>
          <w:i/>
          <w:sz w:val="24"/>
          <w:szCs w:val="24"/>
        </w:rPr>
        <w:tab/>
      </w:r>
      <w:proofErr w:type="gramStart"/>
      <w:r w:rsidRPr="00650F42">
        <w:rPr>
          <w:rFonts w:asciiTheme="majorHAnsi" w:hAnsiTheme="majorHAnsi" w:cs="Times New Roman"/>
          <w:i/>
          <w:sz w:val="24"/>
          <w:szCs w:val="24"/>
        </w:rPr>
        <w:t xml:space="preserve">la  </w:t>
      </w:r>
      <w:r>
        <w:rPr>
          <w:rFonts w:asciiTheme="majorHAnsi" w:hAnsiTheme="majorHAnsi" w:cs="Times New Roman"/>
          <w:i/>
          <w:sz w:val="24"/>
          <w:szCs w:val="24"/>
        </w:rPr>
        <w:t>Vest</w:t>
      </w:r>
      <w:proofErr w:type="gramEnd"/>
      <w:r w:rsidRPr="00650F42">
        <w:rPr>
          <w:rFonts w:asciiTheme="majorHAnsi" w:hAnsiTheme="majorHAnsi" w:cs="Times New Roman"/>
          <w:i/>
          <w:sz w:val="24"/>
          <w:szCs w:val="24"/>
        </w:rPr>
        <w:t xml:space="preserve"> –  </w:t>
      </w:r>
      <w:r w:rsidRPr="008E007F">
        <w:rPr>
          <w:rFonts w:asciiTheme="majorHAnsi" w:hAnsiTheme="majorHAnsi" w:cs="Times New Roman"/>
          <w:i/>
          <w:sz w:val="24"/>
          <w:szCs w:val="24"/>
        </w:rPr>
        <w:t>IE 107252</w:t>
      </w:r>
    </w:p>
    <w:p w14:paraId="52123DF2" w14:textId="77777777" w:rsidR="00014A96" w:rsidRPr="00650F42" w:rsidRDefault="00014A96" w:rsidP="00014A96">
      <w:pPr>
        <w:tabs>
          <w:tab w:val="left" w:pos="1276"/>
        </w:tabs>
        <w:autoSpaceDE w:val="0"/>
        <w:autoSpaceDN w:val="0"/>
        <w:adjustRightInd w:val="0"/>
        <w:spacing w:after="0"/>
        <w:ind w:left="284" w:right="119" w:firstLine="567"/>
        <w:jc w:val="both"/>
        <w:rPr>
          <w:rFonts w:asciiTheme="majorHAnsi" w:hAnsiTheme="majorHAnsi" w:cs="Times New Roman"/>
          <w:i/>
          <w:sz w:val="24"/>
          <w:szCs w:val="24"/>
        </w:rPr>
      </w:pPr>
      <w:r w:rsidRPr="00650F42">
        <w:rPr>
          <w:rFonts w:asciiTheme="majorHAnsi" w:hAnsiTheme="majorHAnsi" w:cs="Times New Roman"/>
          <w:i/>
          <w:sz w:val="24"/>
          <w:szCs w:val="24"/>
        </w:rPr>
        <w:t>•</w:t>
      </w:r>
      <w:r w:rsidRPr="00650F42">
        <w:rPr>
          <w:rFonts w:asciiTheme="majorHAnsi" w:hAnsiTheme="majorHAnsi" w:cs="Times New Roman"/>
          <w:i/>
          <w:sz w:val="24"/>
          <w:szCs w:val="24"/>
        </w:rPr>
        <w:tab/>
      </w:r>
      <w:proofErr w:type="gramStart"/>
      <w:r w:rsidRPr="00650F42">
        <w:rPr>
          <w:rFonts w:asciiTheme="majorHAnsi" w:hAnsiTheme="majorHAnsi" w:cs="Times New Roman"/>
          <w:i/>
          <w:sz w:val="24"/>
          <w:szCs w:val="24"/>
        </w:rPr>
        <w:t xml:space="preserve">la  </w:t>
      </w:r>
      <w:r>
        <w:rPr>
          <w:rFonts w:asciiTheme="majorHAnsi" w:hAnsiTheme="majorHAnsi" w:cs="Times New Roman"/>
          <w:i/>
          <w:sz w:val="24"/>
          <w:szCs w:val="24"/>
        </w:rPr>
        <w:t>Est</w:t>
      </w:r>
      <w:proofErr w:type="gramEnd"/>
      <w:r w:rsidRPr="00650F42">
        <w:rPr>
          <w:rFonts w:asciiTheme="majorHAnsi" w:hAnsiTheme="majorHAnsi" w:cs="Times New Roman"/>
          <w:i/>
          <w:sz w:val="24"/>
          <w:szCs w:val="24"/>
        </w:rPr>
        <w:t xml:space="preserve"> </w:t>
      </w:r>
      <w:r>
        <w:rPr>
          <w:rFonts w:asciiTheme="majorHAnsi" w:hAnsiTheme="majorHAnsi" w:cs="Times New Roman"/>
          <w:i/>
          <w:sz w:val="24"/>
          <w:szCs w:val="24"/>
        </w:rPr>
        <w:t xml:space="preserve">  </w:t>
      </w:r>
      <w:r w:rsidRPr="00650F42">
        <w:rPr>
          <w:rFonts w:asciiTheme="majorHAnsi" w:hAnsiTheme="majorHAnsi" w:cs="Times New Roman"/>
          <w:i/>
          <w:sz w:val="24"/>
          <w:szCs w:val="24"/>
        </w:rPr>
        <w:t xml:space="preserve">– </w:t>
      </w:r>
      <w:r w:rsidRPr="008E007F">
        <w:rPr>
          <w:rFonts w:asciiTheme="majorHAnsi" w:hAnsiTheme="majorHAnsi" w:cs="Times New Roman"/>
          <w:i/>
          <w:sz w:val="24"/>
          <w:szCs w:val="24"/>
        </w:rPr>
        <w:t xml:space="preserve">domeniu public </w:t>
      </w:r>
    </w:p>
    <w:p w14:paraId="20DF5F08" w14:textId="77777777" w:rsidR="00014A96" w:rsidRPr="00650F42" w:rsidRDefault="00014A96" w:rsidP="00014A96">
      <w:pPr>
        <w:tabs>
          <w:tab w:val="left" w:pos="1276"/>
        </w:tabs>
        <w:autoSpaceDE w:val="0"/>
        <w:autoSpaceDN w:val="0"/>
        <w:adjustRightInd w:val="0"/>
        <w:spacing w:after="0"/>
        <w:ind w:left="284" w:right="119" w:firstLine="567"/>
        <w:jc w:val="both"/>
        <w:rPr>
          <w:rFonts w:asciiTheme="majorHAnsi" w:hAnsiTheme="majorHAnsi" w:cs="Times New Roman"/>
          <w:i/>
          <w:sz w:val="24"/>
          <w:szCs w:val="24"/>
        </w:rPr>
      </w:pPr>
      <w:r w:rsidRPr="00650F42">
        <w:rPr>
          <w:rFonts w:asciiTheme="majorHAnsi" w:hAnsiTheme="majorHAnsi" w:cs="Times New Roman"/>
          <w:i/>
          <w:sz w:val="24"/>
          <w:szCs w:val="24"/>
        </w:rPr>
        <w:t>•</w:t>
      </w:r>
      <w:r w:rsidRPr="00650F42">
        <w:rPr>
          <w:rFonts w:asciiTheme="majorHAnsi" w:hAnsiTheme="majorHAnsi" w:cs="Times New Roman"/>
          <w:i/>
          <w:sz w:val="24"/>
          <w:szCs w:val="24"/>
        </w:rPr>
        <w:tab/>
      </w:r>
      <w:proofErr w:type="gramStart"/>
      <w:r w:rsidRPr="00650F42">
        <w:rPr>
          <w:rFonts w:asciiTheme="majorHAnsi" w:hAnsiTheme="majorHAnsi" w:cs="Times New Roman"/>
          <w:i/>
          <w:sz w:val="24"/>
          <w:szCs w:val="24"/>
        </w:rPr>
        <w:t xml:space="preserve">la  </w:t>
      </w:r>
      <w:r>
        <w:rPr>
          <w:rFonts w:asciiTheme="majorHAnsi" w:hAnsiTheme="majorHAnsi" w:cs="Times New Roman"/>
          <w:i/>
          <w:sz w:val="24"/>
          <w:szCs w:val="24"/>
        </w:rPr>
        <w:t>Sud</w:t>
      </w:r>
      <w:proofErr w:type="gramEnd"/>
      <w:r w:rsidRPr="00650F42">
        <w:rPr>
          <w:rFonts w:asciiTheme="majorHAnsi" w:hAnsiTheme="majorHAnsi" w:cs="Times New Roman"/>
          <w:i/>
          <w:sz w:val="24"/>
          <w:szCs w:val="24"/>
        </w:rPr>
        <w:t xml:space="preserve"> – </w:t>
      </w:r>
      <w:r w:rsidRPr="008E007F">
        <w:rPr>
          <w:rFonts w:asciiTheme="majorHAnsi" w:hAnsiTheme="majorHAnsi" w:cs="Times New Roman"/>
          <w:i/>
          <w:sz w:val="24"/>
          <w:szCs w:val="24"/>
        </w:rPr>
        <w:t xml:space="preserve">domeniu public </w:t>
      </w:r>
    </w:p>
    <w:p w14:paraId="344D81E2" w14:textId="77777777" w:rsidR="00014A96" w:rsidRDefault="00014A96" w:rsidP="00014A96">
      <w:pPr>
        <w:autoSpaceDE w:val="0"/>
        <w:autoSpaceDN w:val="0"/>
        <w:adjustRightInd w:val="0"/>
        <w:spacing w:after="0"/>
        <w:ind w:right="119"/>
        <w:jc w:val="both"/>
        <w:rPr>
          <w:rFonts w:asciiTheme="majorHAnsi" w:hAnsiTheme="majorHAnsi" w:cs="Times New Roman"/>
          <w:b/>
          <w:i/>
          <w:sz w:val="24"/>
          <w:szCs w:val="24"/>
        </w:rPr>
      </w:pPr>
    </w:p>
    <w:p w14:paraId="1C7C9BFD" w14:textId="77777777" w:rsidR="00014A96" w:rsidRPr="00856FAE" w:rsidRDefault="00014A96" w:rsidP="00014A96">
      <w:pPr>
        <w:autoSpaceDE w:val="0"/>
        <w:autoSpaceDN w:val="0"/>
        <w:adjustRightInd w:val="0"/>
        <w:spacing w:after="0"/>
        <w:ind w:right="119"/>
        <w:jc w:val="both"/>
        <w:rPr>
          <w:rFonts w:asciiTheme="majorHAnsi" w:hAnsiTheme="majorHAnsi" w:cs="Times New Roman"/>
          <w:b/>
          <w:i/>
          <w:sz w:val="24"/>
          <w:szCs w:val="24"/>
        </w:rPr>
      </w:pPr>
      <w:r w:rsidRPr="00856FAE">
        <w:rPr>
          <w:rFonts w:asciiTheme="majorHAnsi" w:hAnsiTheme="majorHAnsi" w:cs="Times New Roman"/>
          <w:b/>
          <w:i/>
          <w:sz w:val="24"/>
          <w:szCs w:val="24"/>
        </w:rPr>
        <w:t>Elementele de trasare ale constructiei</w:t>
      </w:r>
    </w:p>
    <w:p w14:paraId="7378E710" w14:textId="77777777" w:rsidR="00014A96" w:rsidRDefault="00014A96" w:rsidP="00014A96">
      <w:pPr>
        <w:autoSpaceDE w:val="0"/>
        <w:autoSpaceDN w:val="0"/>
        <w:adjustRightInd w:val="0"/>
        <w:spacing w:after="0"/>
        <w:ind w:right="119" w:firstLine="720"/>
        <w:jc w:val="both"/>
        <w:rPr>
          <w:rFonts w:asciiTheme="majorHAnsi" w:hAnsiTheme="majorHAnsi" w:cs="Times New Roman"/>
          <w:i/>
          <w:sz w:val="24"/>
          <w:szCs w:val="24"/>
        </w:rPr>
      </w:pPr>
      <w:r w:rsidRPr="00856FAE">
        <w:rPr>
          <w:rFonts w:asciiTheme="majorHAnsi" w:hAnsiTheme="majorHAnsi" w:cs="Times New Roman"/>
          <w:i/>
          <w:sz w:val="24"/>
          <w:szCs w:val="24"/>
        </w:rPr>
        <w:t xml:space="preserve">Imobilul proiectat se </w:t>
      </w:r>
      <w:proofErr w:type="gramStart"/>
      <w:r w:rsidRPr="00856FAE">
        <w:rPr>
          <w:rFonts w:asciiTheme="majorHAnsi" w:hAnsiTheme="majorHAnsi" w:cs="Times New Roman"/>
          <w:i/>
          <w:sz w:val="24"/>
          <w:szCs w:val="24"/>
        </w:rPr>
        <w:t>va</w:t>
      </w:r>
      <w:proofErr w:type="gramEnd"/>
      <w:r w:rsidRPr="00856FAE">
        <w:rPr>
          <w:rFonts w:asciiTheme="majorHAnsi" w:hAnsiTheme="majorHAnsi" w:cs="Times New Roman"/>
          <w:i/>
          <w:sz w:val="24"/>
          <w:szCs w:val="24"/>
        </w:rPr>
        <w:t xml:space="preserve"> amplasa pe teren cu urmatoarele retageri:</w:t>
      </w:r>
    </w:p>
    <w:p w14:paraId="00454CD3" w14:textId="77777777" w:rsidR="00014A96" w:rsidRPr="00856FAE" w:rsidRDefault="00014A96" w:rsidP="00014A96">
      <w:pPr>
        <w:autoSpaceDE w:val="0"/>
        <w:autoSpaceDN w:val="0"/>
        <w:adjustRightInd w:val="0"/>
        <w:spacing w:after="0"/>
        <w:ind w:right="119" w:firstLine="567"/>
        <w:jc w:val="both"/>
        <w:rPr>
          <w:rFonts w:asciiTheme="majorHAnsi" w:hAnsiTheme="majorHAnsi" w:cs="Times New Roman"/>
          <w:i/>
          <w:sz w:val="24"/>
          <w:szCs w:val="24"/>
        </w:rPr>
      </w:pPr>
      <w:r w:rsidRPr="00856FAE">
        <w:rPr>
          <w:rFonts w:asciiTheme="majorHAnsi" w:hAnsiTheme="majorHAnsi" w:cs="Times New Roman"/>
          <w:i/>
          <w:sz w:val="24"/>
          <w:szCs w:val="24"/>
        </w:rPr>
        <w:t>-</w:t>
      </w:r>
      <w:r w:rsidRPr="00856FAE">
        <w:rPr>
          <w:rFonts w:asciiTheme="majorHAnsi" w:hAnsiTheme="majorHAnsi" w:cs="Times New Roman"/>
          <w:i/>
          <w:sz w:val="24"/>
          <w:szCs w:val="24"/>
        </w:rPr>
        <w:tab/>
      </w:r>
      <w:r>
        <w:rPr>
          <w:rFonts w:asciiTheme="majorHAnsi" w:hAnsiTheme="majorHAnsi" w:cs="Times New Roman"/>
          <w:i/>
          <w:sz w:val="24"/>
          <w:szCs w:val="24"/>
        </w:rPr>
        <w:t xml:space="preserve">  </w:t>
      </w:r>
      <w:r w:rsidRPr="00856FAE">
        <w:rPr>
          <w:rFonts w:asciiTheme="majorHAnsi" w:hAnsiTheme="majorHAnsi" w:cs="Times New Roman"/>
          <w:i/>
          <w:sz w:val="24"/>
          <w:szCs w:val="24"/>
        </w:rPr>
        <w:t xml:space="preserve">De la latura de </w:t>
      </w:r>
      <w:proofErr w:type="gramStart"/>
      <w:r w:rsidRPr="00856FAE">
        <w:rPr>
          <w:rFonts w:asciiTheme="majorHAnsi" w:hAnsiTheme="majorHAnsi" w:cs="Times New Roman"/>
          <w:i/>
          <w:sz w:val="24"/>
          <w:szCs w:val="24"/>
        </w:rPr>
        <w:t>Nord :</w:t>
      </w:r>
      <w:proofErr w:type="gramEnd"/>
      <w:r w:rsidRPr="00856FAE">
        <w:rPr>
          <w:rFonts w:asciiTheme="majorHAnsi" w:hAnsiTheme="majorHAnsi" w:cs="Times New Roman"/>
          <w:i/>
          <w:sz w:val="24"/>
          <w:szCs w:val="24"/>
        </w:rPr>
        <w:t xml:space="preserve"> 5.00</w:t>
      </w:r>
      <w:r>
        <w:rPr>
          <w:rFonts w:asciiTheme="majorHAnsi" w:hAnsiTheme="majorHAnsi" w:cs="Times New Roman"/>
          <w:i/>
          <w:sz w:val="24"/>
          <w:szCs w:val="24"/>
        </w:rPr>
        <w:t>m fata de limita de proprietate</w:t>
      </w:r>
    </w:p>
    <w:p w14:paraId="7DA0DF70" w14:textId="77777777" w:rsidR="00014A96" w:rsidRPr="00856FAE" w:rsidRDefault="00014A96" w:rsidP="00014A96">
      <w:pPr>
        <w:autoSpaceDE w:val="0"/>
        <w:autoSpaceDN w:val="0"/>
        <w:adjustRightInd w:val="0"/>
        <w:spacing w:after="0"/>
        <w:ind w:right="119" w:firstLine="567"/>
        <w:jc w:val="both"/>
        <w:rPr>
          <w:rFonts w:asciiTheme="majorHAnsi" w:hAnsiTheme="majorHAnsi" w:cs="Times New Roman"/>
          <w:i/>
          <w:sz w:val="24"/>
          <w:szCs w:val="24"/>
        </w:rPr>
      </w:pPr>
      <w:r w:rsidRPr="00856FAE">
        <w:rPr>
          <w:rFonts w:asciiTheme="majorHAnsi" w:hAnsiTheme="majorHAnsi" w:cs="Times New Roman"/>
          <w:i/>
          <w:sz w:val="24"/>
          <w:szCs w:val="24"/>
        </w:rPr>
        <w:t>-</w:t>
      </w:r>
      <w:r w:rsidRPr="00856FAE">
        <w:rPr>
          <w:rFonts w:asciiTheme="majorHAnsi" w:hAnsiTheme="majorHAnsi" w:cs="Times New Roman"/>
          <w:i/>
          <w:sz w:val="24"/>
          <w:szCs w:val="24"/>
        </w:rPr>
        <w:tab/>
      </w:r>
      <w:r>
        <w:rPr>
          <w:rFonts w:asciiTheme="majorHAnsi" w:hAnsiTheme="majorHAnsi" w:cs="Times New Roman"/>
          <w:i/>
          <w:sz w:val="24"/>
          <w:szCs w:val="24"/>
        </w:rPr>
        <w:t xml:space="preserve">  </w:t>
      </w:r>
      <w:r w:rsidRPr="00856FAE">
        <w:rPr>
          <w:rFonts w:asciiTheme="majorHAnsi" w:hAnsiTheme="majorHAnsi" w:cs="Times New Roman"/>
          <w:i/>
          <w:sz w:val="24"/>
          <w:szCs w:val="24"/>
        </w:rPr>
        <w:t xml:space="preserve">De la latura de </w:t>
      </w:r>
      <w:proofErr w:type="gramStart"/>
      <w:r w:rsidRPr="00856FAE">
        <w:rPr>
          <w:rFonts w:asciiTheme="majorHAnsi" w:hAnsiTheme="majorHAnsi" w:cs="Times New Roman"/>
          <w:i/>
          <w:sz w:val="24"/>
          <w:szCs w:val="24"/>
        </w:rPr>
        <w:t>Vest :</w:t>
      </w:r>
      <w:proofErr w:type="gramEnd"/>
      <w:r w:rsidRPr="00856FAE">
        <w:rPr>
          <w:rFonts w:asciiTheme="majorHAnsi" w:hAnsiTheme="majorHAnsi" w:cs="Times New Roman"/>
          <w:i/>
          <w:sz w:val="24"/>
          <w:szCs w:val="24"/>
        </w:rPr>
        <w:t xml:space="preserve"> 3.00m fata de limita de proprietate</w:t>
      </w:r>
    </w:p>
    <w:p w14:paraId="1FA8D303" w14:textId="77777777" w:rsidR="00014A96" w:rsidRPr="00856FAE" w:rsidRDefault="00014A96" w:rsidP="00014A96">
      <w:pPr>
        <w:autoSpaceDE w:val="0"/>
        <w:autoSpaceDN w:val="0"/>
        <w:adjustRightInd w:val="0"/>
        <w:spacing w:after="0"/>
        <w:ind w:right="119" w:firstLine="567"/>
        <w:jc w:val="both"/>
        <w:rPr>
          <w:rFonts w:asciiTheme="majorHAnsi" w:hAnsiTheme="majorHAnsi" w:cs="Times New Roman"/>
          <w:i/>
          <w:sz w:val="24"/>
          <w:szCs w:val="24"/>
        </w:rPr>
      </w:pPr>
      <w:r w:rsidRPr="00856FAE">
        <w:rPr>
          <w:rFonts w:asciiTheme="majorHAnsi" w:hAnsiTheme="majorHAnsi" w:cs="Times New Roman"/>
          <w:i/>
          <w:sz w:val="24"/>
          <w:szCs w:val="24"/>
        </w:rPr>
        <w:t>-</w:t>
      </w:r>
      <w:r w:rsidRPr="00856FAE">
        <w:rPr>
          <w:rFonts w:asciiTheme="majorHAnsi" w:hAnsiTheme="majorHAnsi" w:cs="Times New Roman"/>
          <w:i/>
          <w:sz w:val="24"/>
          <w:szCs w:val="24"/>
        </w:rPr>
        <w:tab/>
      </w:r>
      <w:r>
        <w:rPr>
          <w:rFonts w:asciiTheme="majorHAnsi" w:hAnsiTheme="majorHAnsi" w:cs="Times New Roman"/>
          <w:i/>
          <w:sz w:val="24"/>
          <w:szCs w:val="24"/>
        </w:rPr>
        <w:t xml:space="preserve">  </w:t>
      </w:r>
      <w:r w:rsidRPr="00856FAE">
        <w:rPr>
          <w:rFonts w:asciiTheme="majorHAnsi" w:hAnsiTheme="majorHAnsi" w:cs="Times New Roman"/>
          <w:i/>
          <w:sz w:val="24"/>
          <w:szCs w:val="24"/>
        </w:rPr>
        <w:t xml:space="preserve">De la latura de </w:t>
      </w:r>
      <w:proofErr w:type="gramStart"/>
      <w:r w:rsidRPr="00856FAE">
        <w:rPr>
          <w:rFonts w:asciiTheme="majorHAnsi" w:hAnsiTheme="majorHAnsi" w:cs="Times New Roman"/>
          <w:i/>
          <w:sz w:val="24"/>
          <w:szCs w:val="24"/>
        </w:rPr>
        <w:t>Sud :</w:t>
      </w:r>
      <w:proofErr w:type="gramEnd"/>
      <w:r w:rsidRPr="00856FAE">
        <w:rPr>
          <w:rFonts w:asciiTheme="majorHAnsi" w:hAnsiTheme="majorHAnsi" w:cs="Times New Roman"/>
          <w:i/>
          <w:sz w:val="24"/>
          <w:szCs w:val="24"/>
        </w:rPr>
        <w:t xml:space="preserve"> 0.00</w:t>
      </w:r>
      <w:r>
        <w:rPr>
          <w:rFonts w:asciiTheme="majorHAnsi" w:hAnsiTheme="majorHAnsi" w:cs="Times New Roman"/>
          <w:i/>
          <w:sz w:val="24"/>
          <w:szCs w:val="24"/>
        </w:rPr>
        <w:t>m fata de limita de proprietate</w:t>
      </w:r>
    </w:p>
    <w:p w14:paraId="2AB3DD9A" w14:textId="28D8F6A1" w:rsidR="00014A96" w:rsidRDefault="00014A96" w:rsidP="00014A96">
      <w:pPr>
        <w:autoSpaceDE w:val="0"/>
        <w:autoSpaceDN w:val="0"/>
        <w:adjustRightInd w:val="0"/>
        <w:spacing w:after="0"/>
        <w:ind w:right="119" w:firstLine="567"/>
        <w:jc w:val="both"/>
        <w:rPr>
          <w:rFonts w:asciiTheme="majorHAnsi" w:hAnsiTheme="majorHAnsi" w:cs="Times New Roman"/>
          <w:i/>
          <w:sz w:val="24"/>
          <w:szCs w:val="24"/>
        </w:rPr>
      </w:pPr>
      <w:r w:rsidRPr="00856FAE">
        <w:rPr>
          <w:rFonts w:asciiTheme="majorHAnsi" w:hAnsiTheme="majorHAnsi" w:cs="Times New Roman"/>
          <w:i/>
          <w:sz w:val="24"/>
          <w:szCs w:val="24"/>
        </w:rPr>
        <w:t>-</w:t>
      </w:r>
      <w:r w:rsidRPr="00856FAE">
        <w:rPr>
          <w:rFonts w:asciiTheme="majorHAnsi" w:hAnsiTheme="majorHAnsi" w:cs="Times New Roman"/>
          <w:i/>
          <w:sz w:val="24"/>
          <w:szCs w:val="24"/>
        </w:rPr>
        <w:tab/>
      </w:r>
      <w:r>
        <w:rPr>
          <w:rFonts w:asciiTheme="majorHAnsi" w:hAnsiTheme="majorHAnsi" w:cs="Times New Roman"/>
          <w:i/>
          <w:sz w:val="24"/>
          <w:szCs w:val="24"/>
        </w:rPr>
        <w:t xml:space="preserve"> </w:t>
      </w:r>
      <w:r>
        <w:rPr>
          <w:rFonts w:asciiTheme="majorHAnsi" w:hAnsiTheme="majorHAnsi" w:cs="Times New Roman"/>
          <w:i/>
          <w:sz w:val="24"/>
          <w:szCs w:val="24"/>
        </w:rPr>
        <w:t xml:space="preserve"> </w:t>
      </w:r>
      <w:r w:rsidRPr="00856FAE">
        <w:rPr>
          <w:rFonts w:asciiTheme="majorHAnsi" w:hAnsiTheme="majorHAnsi" w:cs="Times New Roman"/>
          <w:i/>
          <w:sz w:val="24"/>
          <w:szCs w:val="24"/>
        </w:rPr>
        <w:t xml:space="preserve">De la latura de </w:t>
      </w:r>
      <w:proofErr w:type="gramStart"/>
      <w:r w:rsidRPr="00856FAE">
        <w:rPr>
          <w:rFonts w:asciiTheme="majorHAnsi" w:hAnsiTheme="majorHAnsi" w:cs="Times New Roman"/>
          <w:i/>
          <w:sz w:val="24"/>
          <w:szCs w:val="24"/>
        </w:rPr>
        <w:t>Est :</w:t>
      </w:r>
      <w:proofErr w:type="gramEnd"/>
      <w:r w:rsidRPr="00856FAE">
        <w:rPr>
          <w:rFonts w:asciiTheme="majorHAnsi" w:hAnsiTheme="majorHAnsi" w:cs="Times New Roman"/>
          <w:i/>
          <w:sz w:val="24"/>
          <w:szCs w:val="24"/>
        </w:rPr>
        <w:t xml:space="preserve"> 0.00</w:t>
      </w:r>
      <w:r>
        <w:rPr>
          <w:rFonts w:asciiTheme="majorHAnsi" w:hAnsiTheme="majorHAnsi" w:cs="Times New Roman"/>
          <w:i/>
          <w:sz w:val="24"/>
          <w:szCs w:val="24"/>
        </w:rPr>
        <w:t>m fata de limita de proprietate</w:t>
      </w:r>
    </w:p>
    <w:p w14:paraId="514929AC" w14:textId="77777777" w:rsidR="00014A96" w:rsidRDefault="00014A96" w:rsidP="00014A96">
      <w:pPr>
        <w:autoSpaceDE w:val="0"/>
        <w:autoSpaceDN w:val="0"/>
        <w:adjustRightInd w:val="0"/>
        <w:spacing w:after="0"/>
        <w:ind w:right="119" w:firstLine="720"/>
        <w:jc w:val="both"/>
        <w:rPr>
          <w:rFonts w:asciiTheme="majorHAnsi" w:hAnsiTheme="majorHAnsi" w:cs="Times New Roman"/>
          <w:i/>
          <w:sz w:val="24"/>
          <w:szCs w:val="24"/>
        </w:rPr>
      </w:pPr>
    </w:p>
    <w:p w14:paraId="7ED08552" w14:textId="77777777" w:rsidR="00014A96" w:rsidRPr="00856FAE" w:rsidRDefault="00014A96" w:rsidP="00014A96">
      <w:pPr>
        <w:autoSpaceDE w:val="0"/>
        <w:autoSpaceDN w:val="0"/>
        <w:adjustRightInd w:val="0"/>
        <w:spacing w:after="0"/>
        <w:ind w:right="119" w:firstLine="142"/>
        <w:jc w:val="both"/>
        <w:rPr>
          <w:rFonts w:asciiTheme="majorHAnsi" w:hAnsiTheme="majorHAnsi" w:cs="Times New Roman"/>
          <w:b/>
          <w:i/>
          <w:sz w:val="24"/>
          <w:szCs w:val="24"/>
        </w:rPr>
      </w:pPr>
      <w:r w:rsidRPr="00856FAE">
        <w:rPr>
          <w:rFonts w:asciiTheme="majorHAnsi" w:hAnsiTheme="majorHAnsi" w:cs="Times New Roman"/>
          <w:i/>
          <w:sz w:val="24"/>
          <w:szCs w:val="24"/>
        </w:rPr>
        <w:t>•</w:t>
      </w:r>
      <w:r w:rsidRPr="00856FAE">
        <w:rPr>
          <w:rFonts w:asciiTheme="majorHAnsi" w:hAnsiTheme="majorHAnsi" w:cs="Times New Roman"/>
          <w:i/>
          <w:sz w:val="24"/>
          <w:szCs w:val="24"/>
        </w:rPr>
        <w:tab/>
      </w:r>
      <w:r w:rsidRPr="00856FAE">
        <w:rPr>
          <w:rFonts w:asciiTheme="majorHAnsi" w:hAnsiTheme="majorHAnsi" w:cs="Times New Roman"/>
          <w:b/>
          <w:i/>
          <w:sz w:val="24"/>
          <w:szCs w:val="24"/>
        </w:rPr>
        <w:t>Cea mai apropiata constructie se afla la o distanta de 15.27m fata de limita de proprietate.</w:t>
      </w:r>
    </w:p>
    <w:p w14:paraId="03DB6745" w14:textId="77777777" w:rsidR="00014A96" w:rsidRPr="003B4D93" w:rsidRDefault="00014A96" w:rsidP="00014A96">
      <w:pPr>
        <w:suppressAutoHyphens/>
        <w:spacing w:after="0"/>
        <w:ind w:right="119" w:firstLine="709"/>
        <w:jc w:val="both"/>
        <w:rPr>
          <w:rFonts w:asciiTheme="majorHAnsi" w:eastAsia="Times New Roman" w:hAnsiTheme="majorHAnsi" w:cs="Times New Roman"/>
          <w:sz w:val="24"/>
          <w:szCs w:val="24"/>
          <w:lang w:eastAsia="zh-CN"/>
        </w:rPr>
      </w:pPr>
      <w:r w:rsidRPr="003B4D93">
        <w:rPr>
          <w:rFonts w:asciiTheme="majorHAnsi" w:eastAsia="Times New Roman" w:hAnsiTheme="majorHAnsi" w:cs="Times New Roman"/>
          <w:sz w:val="24"/>
          <w:szCs w:val="24"/>
          <w:lang w:eastAsia="zh-CN"/>
        </w:rPr>
        <w:t xml:space="preserve">Accesul auto </w:t>
      </w:r>
      <w:r>
        <w:rPr>
          <w:rFonts w:asciiTheme="majorHAnsi" w:eastAsia="Times New Roman" w:hAnsiTheme="majorHAnsi" w:cs="Times New Roman"/>
          <w:sz w:val="24"/>
          <w:szCs w:val="24"/>
          <w:lang w:eastAsia="zh-CN"/>
        </w:rPr>
        <w:t>cat si a</w:t>
      </w:r>
      <w:r w:rsidRPr="00D1508F">
        <w:rPr>
          <w:rFonts w:asciiTheme="majorHAnsi" w:eastAsia="Times New Roman" w:hAnsiTheme="majorHAnsi" w:cs="Times New Roman"/>
          <w:sz w:val="24"/>
          <w:szCs w:val="24"/>
          <w:lang w:eastAsia="zh-CN"/>
        </w:rPr>
        <w:t xml:space="preserve">ccesul </w:t>
      </w:r>
      <w:r>
        <w:rPr>
          <w:rFonts w:asciiTheme="majorHAnsi" w:eastAsia="Times New Roman" w:hAnsiTheme="majorHAnsi" w:cs="Times New Roman"/>
          <w:sz w:val="24"/>
          <w:szCs w:val="24"/>
          <w:lang w:eastAsia="zh-CN"/>
        </w:rPr>
        <w:t xml:space="preserve">pietonal </w:t>
      </w:r>
      <w:r w:rsidRPr="003B4D93">
        <w:rPr>
          <w:rFonts w:asciiTheme="majorHAnsi" w:eastAsia="Times New Roman" w:hAnsiTheme="majorHAnsi" w:cs="Times New Roman"/>
          <w:sz w:val="24"/>
          <w:szCs w:val="24"/>
          <w:lang w:eastAsia="zh-CN"/>
        </w:rPr>
        <w:t xml:space="preserve">se </w:t>
      </w:r>
      <w:proofErr w:type="gramStart"/>
      <w:r>
        <w:rPr>
          <w:rFonts w:asciiTheme="majorHAnsi" w:eastAsia="Times New Roman" w:hAnsiTheme="majorHAnsi" w:cs="Times New Roman"/>
          <w:sz w:val="24"/>
          <w:szCs w:val="24"/>
          <w:lang w:eastAsia="zh-CN"/>
        </w:rPr>
        <w:t>va</w:t>
      </w:r>
      <w:proofErr w:type="gramEnd"/>
      <w:r>
        <w:rPr>
          <w:rFonts w:asciiTheme="majorHAnsi" w:eastAsia="Times New Roman" w:hAnsiTheme="majorHAnsi" w:cs="Times New Roman"/>
          <w:sz w:val="24"/>
          <w:szCs w:val="24"/>
          <w:lang w:eastAsia="zh-CN"/>
        </w:rPr>
        <w:t xml:space="preserve"> </w:t>
      </w:r>
      <w:r w:rsidRPr="003B4D93">
        <w:rPr>
          <w:rFonts w:asciiTheme="majorHAnsi" w:eastAsia="Times New Roman" w:hAnsiTheme="majorHAnsi" w:cs="Times New Roman"/>
          <w:sz w:val="24"/>
          <w:szCs w:val="24"/>
          <w:lang w:eastAsia="zh-CN"/>
        </w:rPr>
        <w:t>realiz</w:t>
      </w:r>
      <w:r>
        <w:rPr>
          <w:rFonts w:asciiTheme="majorHAnsi" w:eastAsia="Times New Roman" w:hAnsiTheme="majorHAnsi" w:cs="Times New Roman"/>
          <w:sz w:val="24"/>
          <w:szCs w:val="24"/>
          <w:lang w:eastAsia="zh-CN"/>
        </w:rPr>
        <w:t xml:space="preserve">a pe latura de nord a amplasamentului, respectiv </w:t>
      </w:r>
      <w:r w:rsidRPr="003B4D93">
        <w:rPr>
          <w:rFonts w:asciiTheme="majorHAnsi" w:eastAsia="Times New Roman" w:hAnsiTheme="majorHAnsi" w:cs="Times New Roman"/>
          <w:sz w:val="24"/>
          <w:szCs w:val="24"/>
          <w:lang w:eastAsia="zh-CN"/>
        </w:rPr>
        <w:t xml:space="preserve">din </w:t>
      </w:r>
      <w:r w:rsidRPr="007F4B23">
        <w:rPr>
          <w:rFonts w:asciiTheme="majorHAnsi" w:eastAsia="Times New Roman" w:hAnsiTheme="majorHAnsi" w:cs="Times New Roman"/>
          <w:sz w:val="24"/>
          <w:szCs w:val="24"/>
          <w:lang w:eastAsia="zh-CN"/>
        </w:rPr>
        <w:t xml:space="preserve">strada </w:t>
      </w:r>
      <w:r w:rsidRPr="00BC3EEF">
        <w:rPr>
          <w:rFonts w:asciiTheme="majorHAnsi" w:eastAsia="Times New Roman" w:hAnsiTheme="majorHAnsi" w:cs="Times New Roman"/>
          <w:sz w:val="24"/>
          <w:szCs w:val="24"/>
          <w:lang w:eastAsia="zh-CN"/>
        </w:rPr>
        <w:t>Nicolae Iorga</w:t>
      </w:r>
      <w:r>
        <w:rPr>
          <w:rFonts w:asciiTheme="majorHAnsi" w:eastAsia="Times New Roman" w:hAnsiTheme="majorHAnsi" w:cs="Times New Roman"/>
          <w:sz w:val="24"/>
          <w:szCs w:val="24"/>
          <w:lang w:eastAsia="zh-CN"/>
        </w:rPr>
        <w:t>.</w:t>
      </w:r>
      <w:r w:rsidRPr="00E23ED5">
        <w:rPr>
          <w:rFonts w:asciiTheme="majorHAnsi" w:eastAsia="Times New Roman" w:hAnsiTheme="majorHAnsi" w:cs="Times New Roman"/>
          <w:color w:val="FF0000"/>
          <w:sz w:val="24"/>
          <w:szCs w:val="24"/>
          <w:lang w:eastAsia="zh-CN"/>
        </w:rPr>
        <w:t xml:space="preserve"> </w:t>
      </w:r>
    </w:p>
    <w:p w14:paraId="70765A5A" w14:textId="77777777" w:rsidR="00A16793" w:rsidRDefault="00A16793" w:rsidP="00B66F40">
      <w:pPr>
        <w:autoSpaceDE w:val="0"/>
        <w:autoSpaceDN w:val="0"/>
        <w:adjustRightInd w:val="0"/>
        <w:spacing w:after="0"/>
        <w:ind w:right="119" w:firstLine="720"/>
        <w:jc w:val="both"/>
        <w:rPr>
          <w:rFonts w:asciiTheme="majorHAnsi" w:hAnsiTheme="majorHAnsi" w:cs="Times New Roman"/>
          <w:sz w:val="24"/>
          <w:szCs w:val="24"/>
        </w:rPr>
      </w:pPr>
    </w:p>
    <w:p w14:paraId="07752D8D" w14:textId="77777777" w:rsidR="00BF0B9B" w:rsidRPr="00867CBC" w:rsidRDefault="00867CBC" w:rsidP="00EA73D2">
      <w:pPr>
        <w:autoSpaceDE w:val="0"/>
        <w:autoSpaceDN w:val="0"/>
        <w:adjustRightInd w:val="0"/>
        <w:spacing w:after="0"/>
        <w:ind w:right="119"/>
        <w:jc w:val="both"/>
        <w:rPr>
          <w:rFonts w:asciiTheme="majorHAnsi" w:hAnsiTheme="majorHAnsi" w:cs="Times New Roman"/>
          <w:b/>
          <w:sz w:val="24"/>
          <w:szCs w:val="24"/>
        </w:rPr>
      </w:pPr>
      <w:r w:rsidRPr="00867CBC">
        <w:rPr>
          <w:rFonts w:asciiTheme="majorHAnsi" w:hAnsiTheme="majorHAnsi" w:cs="Times New Roman"/>
          <w:b/>
          <w:sz w:val="24"/>
          <w:szCs w:val="24"/>
        </w:rPr>
        <w:t>X. LUCRĂRI NECESARE ORGANIZĂRII DE ŞANTIER:</w:t>
      </w:r>
    </w:p>
    <w:p w14:paraId="356141A1" w14:textId="77777777" w:rsidR="00BF0B9B" w:rsidRPr="00D32FC0" w:rsidRDefault="00BF0B9B" w:rsidP="00EA73D2">
      <w:pPr>
        <w:autoSpaceDE w:val="0"/>
        <w:autoSpaceDN w:val="0"/>
        <w:adjustRightInd w:val="0"/>
        <w:spacing w:after="0"/>
        <w:ind w:right="119"/>
        <w:jc w:val="both"/>
        <w:rPr>
          <w:rFonts w:asciiTheme="majorHAnsi" w:hAnsiTheme="majorHAnsi" w:cs="Times New Roman"/>
          <w:b/>
          <w:i/>
          <w:sz w:val="24"/>
          <w:szCs w:val="24"/>
        </w:rPr>
      </w:pPr>
      <w:r w:rsidRPr="007E4149">
        <w:rPr>
          <w:rFonts w:asciiTheme="majorHAnsi" w:hAnsiTheme="majorHAnsi" w:cs="Times New Roman"/>
          <w:sz w:val="24"/>
          <w:szCs w:val="24"/>
        </w:rPr>
        <w:t xml:space="preserve">    </w:t>
      </w:r>
      <w:r w:rsidRPr="00D32FC0">
        <w:rPr>
          <w:rFonts w:asciiTheme="majorHAnsi" w:hAnsiTheme="majorHAnsi" w:cs="Times New Roman"/>
          <w:b/>
          <w:i/>
          <w:sz w:val="24"/>
          <w:szCs w:val="24"/>
        </w:rPr>
        <w:t xml:space="preserve">- </w:t>
      </w:r>
      <w:proofErr w:type="gramStart"/>
      <w:r w:rsidRPr="00D32FC0">
        <w:rPr>
          <w:rFonts w:asciiTheme="majorHAnsi" w:hAnsiTheme="majorHAnsi" w:cs="Times New Roman"/>
          <w:b/>
          <w:i/>
          <w:sz w:val="24"/>
          <w:szCs w:val="24"/>
        </w:rPr>
        <w:t>descrierea</w:t>
      </w:r>
      <w:proofErr w:type="gramEnd"/>
      <w:r w:rsidRPr="00D32FC0">
        <w:rPr>
          <w:rFonts w:asciiTheme="majorHAnsi" w:hAnsiTheme="majorHAnsi" w:cs="Times New Roman"/>
          <w:b/>
          <w:i/>
          <w:sz w:val="24"/>
          <w:szCs w:val="24"/>
        </w:rPr>
        <w:t xml:space="preserve"> lucrărilor necesare organizării de şantier</w:t>
      </w:r>
      <w:r w:rsidR="00D32FC0" w:rsidRPr="00D32FC0">
        <w:rPr>
          <w:rFonts w:asciiTheme="majorHAnsi" w:hAnsiTheme="majorHAnsi" w:cs="Times New Roman"/>
          <w:b/>
          <w:i/>
          <w:sz w:val="24"/>
          <w:szCs w:val="24"/>
        </w:rPr>
        <w:t>:</w:t>
      </w:r>
    </w:p>
    <w:p w14:paraId="6F1F9B4C" w14:textId="77777777" w:rsidR="00D32FC0" w:rsidRPr="00D32FC0" w:rsidRDefault="00D32FC0" w:rsidP="00EA73D2">
      <w:pPr>
        <w:pStyle w:val="ListParagraph"/>
        <w:numPr>
          <w:ilvl w:val="1"/>
          <w:numId w:val="30"/>
        </w:numPr>
        <w:autoSpaceDE w:val="0"/>
        <w:autoSpaceDN w:val="0"/>
        <w:adjustRightInd w:val="0"/>
        <w:spacing w:after="0"/>
        <w:ind w:right="119"/>
        <w:jc w:val="both"/>
        <w:rPr>
          <w:rFonts w:asciiTheme="majorHAnsi" w:hAnsiTheme="majorHAnsi" w:cs="Times New Roman"/>
          <w:sz w:val="24"/>
          <w:szCs w:val="24"/>
        </w:rPr>
      </w:pPr>
      <w:r w:rsidRPr="00D32FC0">
        <w:rPr>
          <w:rFonts w:asciiTheme="majorHAnsi" w:hAnsiTheme="majorHAnsi" w:cs="Times New Roman"/>
          <w:sz w:val="24"/>
          <w:szCs w:val="24"/>
        </w:rPr>
        <w:t>Zonele de lucru se vor împrejmui și se vor monta avertizoare</w:t>
      </w:r>
    </w:p>
    <w:p w14:paraId="2A959C56" w14:textId="77777777" w:rsidR="00D32FC0" w:rsidRPr="00D32FC0" w:rsidRDefault="00D32FC0" w:rsidP="00EA73D2">
      <w:pPr>
        <w:pStyle w:val="ListParagraph"/>
        <w:numPr>
          <w:ilvl w:val="1"/>
          <w:numId w:val="30"/>
        </w:numPr>
        <w:autoSpaceDE w:val="0"/>
        <w:autoSpaceDN w:val="0"/>
        <w:adjustRightInd w:val="0"/>
        <w:spacing w:after="0"/>
        <w:ind w:right="119"/>
        <w:jc w:val="both"/>
        <w:rPr>
          <w:rFonts w:asciiTheme="majorHAnsi" w:hAnsiTheme="majorHAnsi" w:cs="Times New Roman"/>
          <w:sz w:val="24"/>
          <w:szCs w:val="24"/>
        </w:rPr>
      </w:pPr>
      <w:proofErr w:type="gramStart"/>
      <w:r w:rsidRPr="00D32FC0">
        <w:rPr>
          <w:rFonts w:asciiTheme="majorHAnsi" w:hAnsiTheme="majorHAnsi" w:cs="Times New Roman"/>
          <w:sz w:val="24"/>
          <w:szCs w:val="24"/>
        </w:rPr>
        <w:t>platou</w:t>
      </w:r>
      <w:proofErr w:type="gramEnd"/>
      <w:r w:rsidRPr="00D32FC0">
        <w:rPr>
          <w:rFonts w:asciiTheme="majorHAnsi" w:hAnsiTheme="majorHAnsi" w:cs="Times New Roman"/>
          <w:sz w:val="24"/>
          <w:szCs w:val="24"/>
        </w:rPr>
        <w:t xml:space="preserve"> depozitare materiale de constructii.</w:t>
      </w:r>
    </w:p>
    <w:p w14:paraId="489B4E1B" w14:textId="77777777" w:rsidR="00D32FC0" w:rsidRPr="00D32FC0" w:rsidRDefault="00D32FC0" w:rsidP="00EA73D2">
      <w:pPr>
        <w:pStyle w:val="ListParagraph"/>
        <w:numPr>
          <w:ilvl w:val="1"/>
          <w:numId w:val="30"/>
        </w:numPr>
        <w:autoSpaceDE w:val="0"/>
        <w:autoSpaceDN w:val="0"/>
        <w:adjustRightInd w:val="0"/>
        <w:spacing w:after="0"/>
        <w:ind w:right="119"/>
        <w:jc w:val="both"/>
        <w:rPr>
          <w:rFonts w:asciiTheme="majorHAnsi" w:hAnsiTheme="majorHAnsi" w:cs="Times New Roman"/>
          <w:sz w:val="24"/>
          <w:szCs w:val="24"/>
        </w:rPr>
      </w:pPr>
      <w:r w:rsidRPr="00D32FC0">
        <w:rPr>
          <w:rFonts w:asciiTheme="majorHAnsi" w:hAnsiTheme="majorHAnsi" w:cs="Times New Roman"/>
          <w:sz w:val="24"/>
          <w:szCs w:val="24"/>
        </w:rPr>
        <w:t>platou depozitare deseuri</w:t>
      </w:r>
    </w:p>
    <w:p w14:paraId="09104ADD" w14:textId="77777777" w:rsidR="00D32FC0" w:rsidRDefault="00D32FC0" w:rsidP="00EA73D2">
      <w:pPr>
        <w:pStyle w:val="ListParagraph"/>
        <w:numPr>
          <w:ilvl w:val="1"/>
          <w:numId w:val="30"/>
        </w:numPr>
        <w:autoSpaceDE w:val="0"/>
        <w:autoSpaceDN w:val="0"/>
        <w:adjustRightInd w:val="0"/>
        <w:spacing w:after="0"/>
        <w:ind w:right="119"/>
        <w:jc w:val="both"/>
        <w:rPr>
          <w:rFonts w:asciiTheme="majorHAnsi" w:hAnsiTheme="majorHAnsi" w:cs="Times New Roman"/>
          <w:sz w:val="24"/>
          <w:szCs w:val="24"/>
        </w:rPr>
      </w:pPr>
      <w:r w:rsidRPr="00D32FC0">
        <w:rPr>
          <w:rFonts w:asciiTheme="majorHAnsi" w:hAnsiTheme="majorHAnsi" w:cs="Times New Roman"/>
          <w:sz w:val="24"/>
          <w:szCs w:val="24"/>
        </w:rPr>
        <w:t>container vestiar, birou</w:t>
      </w:r>
    </w:p>
    <w:p w14:paraId="5114A6B9" w14:textId="77777777" w:rsidR="002D0EBA" w:rsidRPr="00D32FC0" w:rsidRDefault="002D0EBA" w:rsidP="00EA73D2">
      <w:pPr>
        <w:pStyle w:val="ListParagraph"/>
        <w:numPr>
          <w:ilvl w:val="1"/>
          <w:numId w:val="30"/>
        </w:numPr>
        <w:autoSpaceDE w:val="0"/>
        <w:autoSpaceDN w:val="0"/>
        <w:adjustRightInd w:val="0"/>
        <w:spacing w:after="0"/>
        <w:ind w:right="119"/>
        <w:jc w:val="both"/>
        <w:rPr>
          <w:rFonts w:asciiTheme="majorHAnsi" w:hAnsiTheme="majorHAnsi" w:cs="Times New Roman"/>
          <w:sz w:val="24"/>
          <w:szCs w:val="24"/>
        </w:rPr>
      </w:pPr>
      <w:r w:rsidRPr="002D0EBA">
        <w:rPr>
          <w:rFonts w:asciiTheme="majorHAnsi" w:hAnsiTheme="majorHAnsi" w:cs="Times New Roman"/>
          <w:sz w:val="24"/>
          <w:szCs w:val="24"/>
          <w:lang w:val="ro-RO"/>
        </w:rPr>
        <w:t>rampa acces santier/ rampa spalare roti utilaje</w:t>
      </w:r>
    </w:p>
    <w:p w14:paraId="204CE804" w14:textId="77777777" w:rsidR="00D32FC0" w:rsidRPr="00D32FC0" w:rsidRDefault="00D32FC0" w:rsidP="00EA73D2">
      <w:pPr>
        <w:pStyle w:val="ListParagraph"/>
        <w:numPr>
          <w:ilvl w:val="1"/>
          <w:numId w:val="30"/>
        </w:numPr>
        <w:autoSpaceDE w:val="0"/>
        <w:autoSpaceDN w:val="0"/>
        <w:adjustRightInd w:val="0"/>
        <w:spacing w:after="0"/>
        <w:ind w:right="119"/>
        <w:jc w:val="both"/>
        <w:rPr>
          <w:rFonts w:asciiTheme="majorHAnsi" w:hAnsiTheme="majorHAnsi" w:cs="Times New Roman"/>
          <w:sz w:val="24"/>
          <w:szCs w:val="24"/>
        </w:rPr>
      </w:pPr>
      <w:r w:rsidRPr="00D32FC0">
        <w:rPr>
          <w:rFonts w:asciiTheme="majorHAnsi" w:hAnsiTheme="majorHAnsi" w:cs="Times New Roman"/>
          <w:sz w:val="24"/>
          <w:szCs w:val="24"/>
        </w:rPr>
        <w:t>grup sanitar – toaleta ecologica</w:t>
      </w:r>
    </w:p>
    <w:p w14:paraId="416DAF01" w14:textId="77777777" w:rsidR="00852972" w:rsidRDefault="00852972" w:rsidP="00EA73D2">
      <w:pPr>
        <w:autoSpaceDE w:val="0"/>
        <w:autoSpaceDN w:val="0"/>
        <w:adjustRightInd w:val="0"/>
        <w:spacing w:after="0"/>
        <w:ind w:right="119"/>
        <w:jc w:val="both"/>
        <w:rPr>
          <w:rFonts w:asciiTheme="majorHAnsi" w:hAnsiTheme="majorHAnsi" w:cs="Times New Roman"/>
          <w:sz w:val="24"/>
          <w:szCs w:val="24"/>
        </w:rPr>
      </w:pPr>
    </w:p>
    <w:p w14:paraId="27DF9321" w14:textId="77777777" w:rsidR="00BF0B9B" w:rsidRDefault="00BF0B9B" w:rsidP="00EA73D2">
      <w:pPr>
        <w:autoSpaceDE w:val="0"/>
        <w:autoSpaceDN w:val="0"/>
        <w:adjustRightInd w:val="0"/>
        <w:spacing w:after="0"/>
        <w:ind w:right="119"/>
        <w:jc w:val="both"/>
        <w:rPr>
          <w:rFonts w:asciiTheme="majorHAnsi" w:hAnsiTheme="majorHAnsi" w:cs="Times New Roman"/>
          <w:b/>
          <w:i/>
          <w:sz w:val="24"/>
          <w:szCs w:val="24"/>
        </w:rPr>
      </w:pPr>
      <w:r w:rsidRPr="007E4149">
        <w:rPr>
          <w:rFonts w:asciiTheme="majorHAnsi" w:hAnsiTheme="majorHAnsi" w:cs="Times New Roman"/>
          <w:sz w:val="24"/>
          <w:szCs w:val="24"/>
        </w:rPr>
        <w:t xml:space="preserve">    </w:t>
      </w:r>
      <w:r w:rsidRPr="00D32FC0">
        <w:rPr>
          <w:rFonts w:asciiTheme="majorHAnsi" w:hAnsiTheme="majorHAnsi" w:cs="Times New Roman"/>
          <w:b/>
          <w:i/>
          <w:sz w:val="24"/>
          <w:szCs w:val="24"/>
        </w:rPr>
        <w:t xml:space="preserve">- </w:t>
      </w:r>
      <w:proofErr w:type="gramStart"/>
      <w:r w:rsidRPr="00D32FC0">
        <w:rPr>
          <w:rFonts w:asciiTheme="majorHAnsi" w:hAnsiTheme="majorHAnsi" w:cs="Times New Roman"/>
          <w:b/>
          <w:i/>
          <w:sz w:val="24"/>
          <w:szCs w:val="24"/>
        </w:rPr>
        <w:t>localizarea</w:t>
      </w:r>
      <w:proofErr w:type="gramEnd"/>
      <w:r w:rsidRPr="00D32FC0">
        <w:rPr>
          <w:rFonts w:asciiTheme="majorHAnsi" w:hAnsiTheme="majorHAnsi" w:cs="Times New Roman"/>
          <w:b/>
          <w:i/>
          <w:sz w:val="24"/>
          <w:szCs w:val="24"/>
        </w:rPr>
        <w:t xml:space="preserve"> organizării de şantier</w:t>
      </w:r>
      <w:r w:rsidR="00D32FC0">
        <w:rPr>
          <w:rFonts w:asciiTheme="majorHAnsi" w:hAnsiTheme="majorHAnsi" w:cs="Times New Roman"/>
          <w:b/>
          <w:i/>
          <w:sz w:val="24"/>
          <w:szCs w:val="24"/>
        </w:rPr>
        <w:t>:</w:t>
      </w:r>
    </w:p>
    <w:p w14:paraId="471C23B1" w14:textId="77777777" w:rsidR="00D32FC0" w:rsidRDefault="00D32FC0" w:rsidP="00EA73D2">
      <w:pPr>
        <w:autoSpaceDE w:val="0"/>
        <w:autoSpaceDN w:val="0"/>
        <w:adjustRightInd w:val="0"/>
        <w:spacing w:after="0"/>
        <w:ind w:right="119" w:firstLine="720"/>
        <w:jc w:val="both"/>
        <w:rPr>
          <w:rFonts w:asciiTheme="majorHAnsi" w:hAnsiTheme="majorHAnsi" w:cs="Times New Roman"/>
          <w:sz w:val="24"/>
          <w:szCs w:val="24"/>
        </w:rPr>
      </w:pPr>
      <w:r w:rsidRPr="00D32FC0">
        <w:rPr>
          <w:rFonts w:asciiTheme="majorHAnsi" w:hAnsiTheme="majorHAnsi" w:cs="Times New Roman"/>
          <w:sz w:val="24"/>
          <w:szCs w:val="24"/>
        </w:rPr>
        <w:t xml:space="preserve">Organizarea de șantier se </w:t>
      </w:r>
      <w:proofErr w:type="gramStart"/>
      <w:r w:rsidRPr="00D32FC0">
        <w:rPr>
          <w:rFonts w:asciiTheme="majorHAnsi" w:hAnsiTheme="majorHAnsi" w:cs="Times New Roman"/>
          <w:sz w:val="24"/>
          <w:szCs w:val="24"/>
        </w:rPr>
        <w:t>va</w:t>
      </w:r>
      <w:proofErr w:type="gramEnd"/>
      <w:r w:rsidRPr="00D32FC0">
        <w:rPr>
          <w:rFonts w:asciiTheme="majorHAnsi" w:hAnsiTheme="majorHAnsi" w:cs="Times New Roman"/>
          <w:sz w:val="24"/>
          <w:szCs w:val="24"/>
        </w:rPr>
        <w:t xml:space="preserve"> realiza în interiorul amplasamentului</w:t>
      </w:r>
      <w:r w:rsidR="00852972">
        <w:rPr>
          <w:rFonts w:asciiTheme="majorHAnsi" w:hAnsiTheme="majorHAnsi" w:cs="Times New Roman"/>
          <w:sz w:val="24"/>
          <w:szCs w:val="24"/>
        </w:rPr>
        <w:t>.</w:t>
      </w:r>
    </w:p>
    <w:p w14:paraId="1D921AD0" w14:textId="77777777" w:rsidR="00D32FC0" w:rsidRPr="00D32FC0" w:rsidRDefault="00D32FC0" w:rsidP="00EA73D2">
      <w:pPr>
        <w:autoSpaceDE w:val="0"/>
        <w:autoSpaceDN w:val="0"/>
        <w:adjustRightInd w:val="0"/>
        <w:spacing w:after="0"/>
        <w:ind w:right="119" w:firstLine="720"/>
        <w:jc w:val="both"/>
        <w:rPr>
          <w:rFonts w:asciiTheme="majorHAnsi" w:hAnsiTheme="majorHAnsi" w:cs="Times New Roman"/>
          <w:sz w:val="24"/>
          <w:szCs w:val="24"/>
        </w:rPr>
      </w:pPr>
    </w:p>
    <w:p w14:paraId="091B6B6B" w14:textId="77777777" w:rsidR="00BF0B9B" w:rsidRDefault="00BF0B9B" w:rsidP="00EA73D2">
      <w:pPr>
        <w:autoSpaceDE w:val="0"/>
        <w:autoSpaceDN w:val="0"/>
        <w:adjustRightInd w:val="0"/>
        <w:spacing w:after="0"/>
        <w:ind w:right="119"/>
        <w:jc w:val="both"/>
        <w:rPr>
          <w:rFonts w:asciiTheme="majorHAnsi" w:hAnsiTheme="majorHAnsi" w:cs="Times New Roman"/>
          <w:b/>
          <w:i/>
          <w:sz w:val="24"/>
          <w:szCs w:val="24"/>
        </w:rPr>
      </w:pPr>
      <w:r w:rsidRPr="00D32FC0">
        <w:rPr>
          <w:rFonts w:asciiTheme="majorHAnsi" w:hAnsiTheme="majorHAnsi" w:cs="Times New Roman"/>
          <w:b/>
          <w:i/>
          <w:sz w:val="24"/>
          <w:szCs w:val="24"/>
        </w:rPr>
        <w:t xml:space="preserve">    - </w:t>
      </w:r>
      <w:proofErr w:type="gramStart"/>
      <w:r w:rsidRPr="00D32FC0">
        <w:rPr>
          <w:rFonts w:asciiTheme="majorHAnsi" w:hAnsiTheme="majorHAnsi" w:cs="Times New Roman"/>
          <w:b/>
          <w:i/>
          <w:sz w:val="24"/>
          <w:szCs w:val="24"/>
        </w:rPr>
        <w:t>descrierea</w:t>
      </w:r>
      <w:proofErr w:type="gramEnd"/>
      <w:r w:rsidRPr="00D32FC0">
        <w:rPr>
          <w:rFonts w:asciiTheme="majorHAnsi" w:hAnsiTheme="majorHAnsi" w:cs="Times New Roman"/>
          <w:b/>
          <w:i/>
          <w:sz w:val="24"/>
          <w:szCs w:val="24"/>
        </w:rPr>
        <w:t xml:space="preserve"> impactului asupra mediului a lucrărilor organizării de şantier</w:t>
      </w:r>
      <w:r w:rsidR="00D32FC0">
        <w:rPr>
          <w:rFonts w:asciiTheme="majorHAnsi" w:hAnsiTheme="majorHAnsi" w:cs="Times New Roman"/>
          <w:b/>
          <w:i/>
          <w:sz w:val="24"/>
          <w:szCs w:val="24"/>
        </w:rPr>
        <w:t>:</w:t>
      </w:r>
    </w:p>
    <w:p w14:paraId="7BF490C7" w14:textId="77777777" w:rsidR="00D11AB1" w:rsidRDefault="00D11AB1" w:rsidP="00EA73D2">
      <w:pPr>
        <w:autoSpaceDE w:val="0"/>
        <w:autoSpaceDN w:val="0"/>
        <w:adjustRightInd w:val="0"/>
        <w:spacing w:after="0"/>
        <w:ind w:right="119" w:firstLine="720"/>
        <w:jc w:val="both"/>
        <w:rPr>
          <w:rFonts w:asciiTheme="majorHAnsi" w:hAnsiTheme="majorHAnsi" w:cs="Times New Roman"/>
          <w:sz w:val="24"/>
          <w:szCs w:val="24"/>
        </w:rPr>
      </w:pPr>
      <w:r w:rsidRPr="00D11AB1">
        <w:rPr>
          <w:rFonts w:asciiTheme="majorHAnsi" w:hAnsiTheme="majorHAnsi" w:cs="Times New Roman"/>
          <w:sz w:val="24"/>
          <w:szCs w:val="24"/>
        </w:rPr>
        <w:t xml:space="preserve">Factorul de mediu care poate fi afectat in cazul apriției unor scurgeri accidentale de produse petroliere, fie de la mijloacele de transport cu care se </w:t>
      </w:r>
      <w:proofErr w:type="gramStart"/>
      <w:r w:rsidRPr="00D11AB1">
        <w:rPr>
          <w:rFonts w:asciiTheme="majorHAnsi" w:hAnsiTheme="majorHAnsi" w:cs="Times New Roman"/>
          <w:sz w:val="24"/>
          <w:szCs w:val="24"/>
        </w:rPr>
        <w:t>cară  diverse</w:t>
      </w:r>
      <w:proofErr w:type="gramEnd"/>
      <w:r w:rsidRPr="00D11AB1">
        <w:rPr>
          <w:rFonts w:asciiTheme="majorHAnsi" w:hAnsiTheme="majorHAnsi" w:cs="Times New Roman"/>
          <w:sz w:val="24"/>
          <w:szCs w:val="24"/>
        </w:rPr>
        <w:t xml:space="preserve"> materiale, fie de la utilajele folosite este solul.</w:t>
      </w:r>
    </w:p>
    <w:p w14:paraId="7063293C" w14:textId="77777777" w:rsidR="00D32FC0" w:rsidRDefault="00E66C0B" w:rsidP="00EA73D2">
      <w:pPr>
        <w:autoSpaceDE w:val="0"/>
        <w:autoSpaceDN w:val="0"/>
        <w:adjustRightInd w:val="0"/>
        <w:spacing w:after="0"/>
        <w:ind w:right="119" w:firstLine="720"/>
        <w:jc w:val="both"/>
        <w:rPr>
          <w:rFonts w:asciiTheme="majorHAnsi" w:hAnsiTheme="majorHAnsi" w:cs="Times New Roman"/>
          <w:sz w:val="24"/>
          <w:szCs w:val="24"/>
        </w:rPr>
      </w:pPr>
      <w:r w:rsidRPr="00D11AB1">
        <w:rPr>
          <w:rFonts w:asciiTheme="majorHAnsi" w:hAnsiTheme="majorHAnsi" w:cs="Times New Roman"/>
          <w:sz w:val="24"/>
          <w:szCs w:val="24"/>
        </w:rPr>
        <w:t>Prin decopertarea</w:t>
      </w:r>
      <w:r w:rsidR="00D11AB1">
        <w:rPr>
          <w:rFonts w:asciiTheme="majorHAnsi" w:hAnsiTheme="majorHAnsi" w:cs="Times New Roman"/>
          <w:sz w:val="24"/>
          <w:szCs w:val="24"/>
        </w:rPr>
        <w:t xml:space="preserve">/desfiintarea suprafetei de sol vegetal in vederea organizarii de santier, se </w:t>
      </w:r>
      <w:proofErr w:type="gramStart"/>
      <w:r w:rsidR="00D11AB1">
        <w:rPr>
          <w:rFonts w:asciiTheme="majorHAnsi" w:hAnsiTheme="majorHAnsi" w:cs="Times New Roman"/>
          <w:sz w:val="24"/>
          <w:szCs w:val="24"/>
        </w:rPr>
        <w:t>va</w:t>
      </w:r>
      <w:proofErr w:type="gramEnd"/>
      <w:r w:rsidR="00D11AB1">
        <w:rPr>
          <w:rFonts w:asciiTheme="majorHAnsi" w:hAnsiTheme="majorHAnsi" w:cs="Times New Roman"/>
          <w:sz w:val="24"/>
          <w:szCs w:val="24"/>
        </w:rPr>
        <w:t xml:space="preserve"> resimti un impact asupra solului/subsolului. </w:t>
      </w:r>
    </w:p>
    <w:p w14:paraId="2731E83F" w14:textId="77777777" w:rsidR="00D11AB1" w:rsidRDefault="00D11AB1" w:rsidP="00EA73D2">
      <w:pPr>
        <w:autoSpaceDE w:val="0"/>
        <w:autoSpaceDN w:val="0"/>
        <w:adjustRightInd w:val="0"/>
        <w:spacing w:after="0"/>
        <w:ind w:right="119" w:firstLine="720"/>
        <w:jc w:val="both"/>
        <w:rPr>
          <w:rFonts w:asciiTheme="majorHAnsi" w:hAnsiTheme="majorHAnsi" w:cs="Times New Roman"/>
          <w:sz w:val="24"/>
          <w:szCs w:val="24"/>
        </w:rPr>
      </w:pPr>
      <w:r>
        <w:rPr>
          <w:rFonts w:asciiTheme="majorHAnsi" w:hAnsiTheme="majorHAnsi" w:cs="Times New Roman"/>
          <w:sz w:val="24"/>
          <w:szCs w:val="24"/>
        </w:rPr>
        <w:lastRenderedPageBreak/>
        <w:t xml:space="preserve">Ca urmare a intensificarii traficului in zona amplasamentului </w:t>
      </w:r>
      <w:r w:rsidR="000C1442">
        <w:rPr>
          <w:rFonts w:asciiTheme="majorHAnsi" w:hAnsiTheme="majorHAnsi" w:cs="Times New Roman"/>
          <w:sz w:val="24"/>
          <w:szCs w:val="24"/>
        </w:rPr>
        <w:t>pentru</w:t>
      </w:r>
      <w:r>
        <w:rPr>
          <w:rFonts w:asciiTheme="majorHAnsi" w:hAnsiTheme="majorHAnsi" w:cs="Times New Roman"/>
          <w:sz w:val="24"/>
          <w:szCs w:val="24"/>
        </w:rPr>
        <w:t xml:space="preserve"> a aproviziona santieru</w:t>
      </w:r>
      <w:r w:rsidR="000C1442">
        <w:rPr>
          <w:rFonts w:asciiTheme="majorHAnsi" w:hAnsiTheme="majorHAnsi" w:cs="Times New Roman"/>
          <w:sz w:val="24"/>
          <w:szCs w:val="24"/>
        </w:rPr>
        <w:t>lui cu materiale de constructii</w:t>
      </w:r>
      <w:r>
        <w:rPr>
          <w:rFonts w:asciiTheme="majorHAnsi" w:hAnsiTheme="majorHAnsi" w:cs="Times New Roman"/>
          <w:sz w:val="24"/>
          <w:szCs w:val="24"/>
        </w:rPr>
        <w:t xml:space="preserve">, </w:t>
      </w:r>
      <w:r w:rsidR="000C1442" w:rsidRPr="000C1442">
        <w:rPr>
          <w:rFonts w:asciiTheme="majorHAnsi" w:hAnsiTheme="majorHAnsi" w:cs="Times New Roman"/>
          <w:sz w:val="24"/>
          <w:szCs w:val="24"/>
        </w:rPr>
        <w:t>echipamente si utilaje</w:t>
      </w:r>
      <w:proofErr w:type="gramStart"/>
      <w:r w:rsidR="000C1442">
        <w:rPr>
          <w:rFonts w:asciiTheme="majorHAnsi" w:hAnsiTheme="majorHAnsi" w:cs="Times New Roman"/>
          <w:sz w:val="24"/>
          <w:szCs w:val="24"/>
        </w:rPr>
        <w:t>,</w:t>
      </w:r>
      <w:r>
        <w:rPr>
          <w:rFonts w:asciiTheme="majorHAnsi" w:hAnsiTheme="majorHAnsi" w:cs="Times New Roman"/>
          <w:sz w:val="24"/>
          <w:szCs w:val="24"/>
        </w:rPr>
        <w:t>se</w:t>
      </w:r>
      <w:proofErr w:type="gramEnd"/>
      <w:r>
        <w:rPr>
          <w:rFonts w:asciiTheme="majorHAnsi" w:hAnsiTheme="majorHAnsi" w:cs="Times New Roman"/>
          <w:sz w:val="24"/>
          <w:szCs w:val="24"/>
        </w:rPr>
        <w:t xml:space="preserve"> va inregistra o crestere a nivelului de zgomot.</w:t>
      </w:r>
    </w:p>
    <w:p w14:paraId="40A77FB2" w14:textId="77777777" w:rsidR="00EA5221" w:rsidRDefault="00EA5221" w:rsidP="00EA73D2">
      <w:pPr>
        <w:autoSpaceDE w:val="0"/>
        <w:autoSpaceDN w:val="0"/>
        <w:adjustRightInd w:val="0"/>
        <w:spacing w:after="0"/>
        <w:ind w:right="119"/>
        <w:jc w:val="both"/>
        <w:rPr>
          <w:rFonts w:asciiTheme="majorHAnsi" w:hAnsiTheme="majorHAnsi" w:cs="Times New Roman"/>
          <w:sz w:val="24"/>
          <w:szCs w:val="24"/>
        </w:rPr>
      </w:pPr>
    </w:p>
    <w:p w14:paraId="74DA9C17" w14:textId="77777777" w:rsidR="00BF0B9B"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r w:rsidRPr="00EA5221">
        <w:rPr>
          <w:rFonts w:asciiTheme="majorHAnsi" w:hAnsiTheme="majorHAnsi" w:cs="Times New Roman"/>
          <w:i/>
          <w:sz w:val="24"/>
          <w:szCs w:val="24"/>
        </w:rPr>
        <w:t xml:space="preserve">- </w:t>
      </w:r>
      <w:proofErr w:type="gramStart"/>
      <w:r w:rsidRPr="00EA5221">
        <w:rPr>
          <w:rFonts w:asciiTheme="majorHAnsi" w:hAnsiTheme="majorHAnsi" w:cs="Times New Roman"/>
          <w:i/>
          <w:sz w:val="24"/>
          <w:szCs w:val="24"/>
        </w:rPr>
        <w:t>surse</w:t>
      </w:r>
      <w:proofErr w:type="gramEnd"/>
      <w:r w:rsidRPr="00EA5221">
        <w:rPr>
          <w:rFonts w:asciiTheme="majorHAnsi" w:hAnsiTheme="majorHAnsi" w:cs="Times New Roman"/>
          <w:i/>
          <w:sz w:val="24"/>
          <w:szCs w:val="24"/>
        </w:rPr>
        <w:t xml:space="preserve"> de poluanţi şi instalaţii pentru reţinerea, evacuarea şi dispersia poluanţilor în mediu în timpul organizării de şantier</w:t>
      </w:r>
      <w:r w:rsidR="00EA5221">
        <w:rPr>
          <w:rFonts w:asciiTheme="majorHAnsi" w:hAnsiTheme="majorHAnsi" w:cs="Times New Roman"/>
          <w:sz w:val="24"/>
          <w:szCs w:val="24"/>
        </w:rPr>
        <w:t>: pentru fiecare factor de mediu sunt descrise in capitolele 6 si 7.</w:t>
      </w:r>
    </w:p>
    <w:p w14:paraId="01A302B0" w14:textId="77777777" w:rsidR="00EA5221" w:rsidRPr="007E4149" w:rsidRDefault="00EA5221" w:rsidP="00EA73D2">
      <w:pPr>
        <w:autoSpaceDE w:val="0"/>
        <w:autoSpaceDN w:val="0"/>
        <w:adjustRightInd w:val="0"/>
        <w:spacing w:after="0"/>
        <w:ind w:right="119"/>
        <w:jc w:val="both"/>
        <w:rPr>
          <w:rFonts w:asciiTheme="majorHAnsi" w:hAnsiTheme="majorHAnsi" w:cs="Times New Roman"/>
          <w:sz w:val="24"/>
          <w:szCs w:val="24"/>
        </w:rPr>
      </w:pPr>
    </w:p>
    <w:p w14:paraId="65AAD5CE" w14:textId="77777777" w:rsidR="00BF0B9B" w:rsidRPr="00EA5221" w:rsidRDefault="00BF0B9B" w:rsidP="00EA73D2">
      <w:pPr>
        <w:autoSpaceDE w:val="0"/>
        <w:autoSpaceDN w:val="0"/>
        <w:adjustRightInd w:val="0"/>
        <w:spacing w:after="0"/>
        <w:ind w:right="119"/>
        <w:jc w:val="both"/>
        <w:rPr>
          <w:rFonts w:asciiTheme="majorHAnsi" w:hAnsiTheme="majorHAnsi" w:cs="Times New Roman"/>
          <w:b/>
          <w:i/>
          <w:sz w:val="24"/>
          <w:szCs w:val="24"/>
        </w:rPr>
      </w:pPr>
      <w:r w:rsidRPr="007E4149">
        <w:rPr>
          <w:rFonts w:asciiTheme="majorHAnsi" w:hAnsiTheme="majorHAnsi" w:cs="Times New Roman"/>
          <w:sz w:val="24"/>
          <w:szCs w:val="24"/>
        </w:rPr>
        <w:t xml:space="preserve">    - </w:t>
      </w:r>
      <w:proofErr w:type="gramStart"/>
      <w:r w:rsidRPr="00EA5221">
        <w:rPr>
          <w:rFonts w:asciiTheme="majorHAnsi" w:hAnsiTheme="majorHAnsi" w:cs="Times New Roman"/>
          <w:b/>
          <w:i/>
          <w:sz w:val="24"/>
          <w:szCs w:val="24"/>
        </w:rPr>
        <w:t>dotări</w:t>
      </w:r>
      <w:proofErr w:type="gramEnd"/>
      <w:r w:rsidRPr="00EA5221">
        <w:rPr>
          <w:rFonts w:asciiTheme="majorHAnsi" w:hAnsiTheme="majorHAnsi" w:cs="Times New Roman"/>
          <w:b/>
          <w:i/>
          <w:sz w:val="24"/>
          <w:szCs w:val="24"/>
        </w:rPr>
        <w:t xml:space="preserve"> şi măsuri prevăzute pentru controlul emisiilor de poluanţi în mediu.</w:t>
      </w:r>
    </w:p>
    <w:p w14:paraId="65D91EB2" w14:textId="77777777" w:rsidR="00EA5221" w:rsidRPr="00EA5221" w:rsidRDefault="00EA5221" w:rsidP="00EA73D2">
      <w:pPr>
        <w:autoSpaceDE w:val="0"/>
        <w:autoSpaceDN w:val="0"/>
        <w:adjustRightInd w:val="0"/>
        <w:spacing w:after="0"/>
        <w:ind w:right="119"/>
        <w:jc w:val="both"/>
        <w:rPr>
          <w:rFonts w:asciiTheme="majorHAnsi" w:hAnsiTheme="majorHAnsi" w:cs="Times New Roman"/>
          <w:sz w:val="24"/>
          <w:szCs w:val="24"/>
        </w:rPr>
      </w:pPr>
      <w:r w:rsidRPr="00EA5221">
        <w:rPr>
          <w:rFonts w:asciiTheme="majorHAnsi" w:hAnsiTheme="majorHAnsi" w:cs="Times New Roman"/>
          <w:sz w:val="24"/>
          <w:szCs w:val="24"/>
        </w:rPr>
        <w:tab/>
        <w:t xml:space="preserve">Organizarea de șantier se </w:t>
      </w:r>
      <w:proofErr w:type="gramStart"/>
      <w:r w:rsidRPr="00EA5221">
        <w:rPr>
          <w:rFonts w:asciiTheme="majorHAnsi" w:hAnsiTheme="majorHAnsi" w:cs="Times New Roman"/>
          <w:sz w:val="24"/>
          <w:szCs w:val="24"/>
        </w:rPr>
        <w:t>va</w:t>
      </w:r>
      <w:proofErr w:type="gramEnd"/>
      <w:r w:rsidRPr="00EA5221">
        <w:rPr>
          <w:rFonts w:asciiTheme="majorHAnsi" w:hAnsiTheme="majorHAnsi" w:cs="Times New Roman"/>
          <w:sz w:val="24"/>
          <w:szCs w:val="24"/>
        </w:rPr>
        <w:t xml:space="preserve"> realiza în interiorul amplasamentului, astfel încât impactul asupra factorilor de mediu locali pe timpul derulării lucrărilor prevăzute în proiect să fie cât mai redus.</w:t>
      </w:r>
    </w:p>
    <w:p w14:paraId="557B7651" w14:textId="77777777" w:rsidR="005173F0" w:rsidRPr="000E4BDE" w:rsidRDefault="00EA5221" w:rsidP="00EA73D2">
      <w:pPr>
        <w:pStyle w:val="ListParagraph"/>
        <w:numPr>
          <w:ilvl w:val="1"/>
          <w:numId w:val="31"/>
        </w:numPr>
        <w:autoSpaceDE w:val="0"/>
        <w:autoSpaceDN w:val="0"/>
        <w:adjustRightInd w:val="0"/>
        <w:spacing w:after="0"/>
        <w:ind w:right="119"/>
        <w:jc w:val="both"/>
        <w:rPr>
          <w:rFonts w:asciiTheme="majorHAnsi" w:hAnsiTheme="majorHAnsi" w:cs="Times New Roman"/>
          <w:sz w:val="24"/>
          <w:szCs w:val="24"/>
        </w:rPr>
      </w:pPr>
      <w:r w:rsidRPr="000E4BDE">
        <w:rPr>
          <w:rFonts w:asciiTheme="majorHAnsi" w:hAnsiTheme="majorHAnsi" w:cs="Times New Roman"/>
          <w:sz w:val="24"/>
          <w:szCs w:val="24"/>
        </w:rPr>
        <w:t xml:space="preserve">Se </w:t>
      </w:r>
      <w:proofErr w:type="gramStart"/>
      <w:r w:rsidRPr="000E4BDE">
        <w:rPr>
          <w:rFonts w:asciiTheme="majorHAnsi" w:hAnsiTheme="majorHAnsi" w:cs="Times New Roman"/>
          <w:sz w:val="24"/>
          <w:szCs w:val="24"/>
        </w:rPr>
        <w:t>va</w:t>
      </w:r>
      <w:proofErr w:type="gramEnd"/>
      <w:r w:rsidRPr="000E4BDE">
        <w:rPr>
          <w:rFonts w:asciiTheme="majorHAnsi" w:hAnsiTheme="majorHAnsi" w:cs="Times New Roman"/>
          <w:sz w:val="24"/>
          <w:szCs w:val="24"/>
        </w:rPr>
        <w:t xml:space="preserve"> verifica periodic continuitatea și starea tehnică a împrejmuirii șantierului astfel încât să fie preîntâmpinat orice acces neautorizat în incintă.</w:t>
      </w:r>
    </w:p>
    <w:p w14:paraId="7C76F197" w14:textId="77777777" w:rsidR="00EA5221" w:rsidRPr="000E4BDE" w:rsidRDefault="00EA5221" w:rsidP="00EA73D2">
      <w:pPr>
        <w:pStyle w:val="ListParagraph"/>
        <w:numPr>
          <w:ilvl w:val="1"/>
          <w:numId w:val="31"/>
        </w:numPr>
        <w:autoSpaceDE w:val="0"/>
        <w:autoSpaceDN w:val="0"/>
        <w:adjustRightInd w:val="0"/>
        <w:spacing w:after="0"/>
        <w:ind w:right="119"/>
        <w:jc w:val="both"/>
        <w:rPr>
          <w:rFonts w:asciiTheme="majorHAnsi" w:hAnsiTheme="majorHAnsi" w:cs="Times New Roman"/>
          <w:sz w:val="24"/>
          <w:szCs w:val="24"/>
        </w:rPr>
      </w:pPr>
      <w:r w:rsidRPr="000E4BDE">
        <w:rPr>
          <w:rFonts w:asciiTheme="majorHAnsi" w:hAnsiTheme="majorHAnsi" w:cs="Times New Roman"/>
          <w:sz w:val="24"/>
          <w:szCs w:val="24"/>
        </w:rPr>
        <w:t>Materiale necesare executării lucrărilor propuse se vor depozita în locuri bine stabilite, amenajate corespunzător pentru a prevenii eventualele poluării ale solului și subsolului.</w:t>
      </w:r>
    </w:p>
    <w:p w14:paraId="7A1F2AD5" w14:textId="77777777" w:rsidR="005173F0" w:rsidRPr="000E4BDE" w:rsidRDefault="00EA5221" w:rsidP="00EA73D2">
      <w:pPr>
        <w:pStyle w:val="ListParagraph"/>
        <w:numPr>
          <w:ilvl w:val="1"/>
          <w:numId w:val="31"/>
        </w:numPr>
        <w:autoSpaceDE w:val="0"/>
        <w:autoSpaceDN w:val="0"/>
        <w:adjustRightInd w:val="0"/>
        <w:spacing w:after="0"/>
        <w:ind w:right="119"/>
        <w:jc w:val="both"/>
        <w:rPr>
          <w:rFonts w:asciiTheme="majorHAnsi" w:hAnsiTheme="majorHAnsi" w:cs="Times New Roman"/>
          <w:sz w:val="24"/>
          <w:szCs w:val="24"/>
        </w:rPr>
      </w:pPr>
      <w:r w:rsidRPr="000E4BDE">
        <w:rPr>
          <w:rFonts w:asciiTheme="majorHAnsi" w:hAnsiTheme="majorHAnsi" w:cs="Times New Roman"/>
          <w:sz w:val="24"/>
          <w:szCs w:val="24"/>
        </w:rPr>
        <w:t>Nu se vor repara și întreține utilaje/autovehicule în cadru organizării de șantier, acestea se vor realiza în unități autorizate și dotate corespunzător.</w:t>
      </w:r>
    </w:p>
    <w:p w14:paraId="18BB2CAF" w14:textId="77777777" w:rsidR="00EA5221" w:rsidRPr="000E4BDE" w:rsidRDefault="00EA5221" w:rsidP="00EA73D2">
      <w:pPr>
        <w:pStyle w:val="ListParagraph"/>
        <w:numPr>
          <w:ilvl w:val="1"/>
          <w:numId w:val="31"/>
        </w:numPr>
        <w:autoSpaceDE w:val="0"/>
        <w:autoSpaceDN w:val="0"/>
        <w:adjustRightInd w:val="0"/>
        <w:spacing w:after="0"/>
        <w:ind w:right="119"/>
        <w:jc w:val="both"/>
        <w:rPr>
          <w:rFonts w:asciiTheme="majorHAnsi" w:hAnsiTheme="majorHAnsi" w:cs="Times New Roman"/>
          <w:sz w:val="24"/>
          <w:szCs w:val="24"/>
        </w:rPr>
      </w:pPr>
      <w:proofErr w:type="gramStart"/>
      <w:r w:rsidRPr="000E4BDE">
        <w:rPr>
          <w:rFonts w:asciiTheme="majorHAnsi" w:hAnsiTheme="majorHAnsi" w:cs="Times New Roman"/>
          <w:sz w:val="24"/>
          <w:szCs w:val="24"/>
        </w:rPr>
        <w:t>se</w:t>
      </w:r>
      <w:proofErr w:type="gramEnd"/>
      <w:r w:rsidRPr="000E4BDE">
        <w:rPr>
          <w:rFonts w:asciiTheme="majorHAnsi" w:hAnsiTheme="majorHAnsi" w:cs="Times New Roman"/>
          <w:sz w:val="24"/>
          <w:szCs w:val="24"/>
        </w:rPr>
        <w:t xml:space="preserve"> interzice spălarea mașinilor sau a utilajelor în zona de lucru ori deversarea de ape uzate necontrolat în zona amplasamentului.</w:t>
      </w:r>
    </w:p>
    <w:p w14:paraId="5FAE006D" w14:textId="77777777" w:rsidR="00EA5221" w:rsidRPr="000E4BDE" w:rsidRDefault="00EA5221" w:rsidP="00EA73D2">
      <w:pPr>
        <w:pStyle w:val="ListParagraph"/>
        <w:numPr>
          <w:ilvl w:val="1"/>
          <w:numId w:val="31"/>
        </w:numPr>
        <w:autoSpaceDE w:val="0"/>
        <w:autoSpaceDN w:val="0"/>
        <w:adjustRightInd w:val="0"/>
        <w:spacing w:after="0"/>
        <w:ind w:right="119"/>
        <w:jc w:val="both"/>
        <w:rPr>
          <w:rFonts w:asciiTheme="majorHAnsi" w:hAnsiTheme="majorHAnsi" w:cs="Times New Roman"/>
          <w:sz w:val="24"/>
          <w:szCs w:val="24"/>
        </w:rPr>
      </w:pPr>
      <w:proofErr w:type="gramStart"/>
      <w:r w:rsidRPr="000E4BDE">
        <w:rPr>
          <w:rFonts w:asciiTheme="majorHAnsi" w:hAnsiTheme="majorHAnsi" w:cs="Times New Roman"/>
          <w:sz w:val="24"/>
          <w:szCs w:val="24"/>
        </w:rPr>
        <w:t>se</w:t>
      </w:r>
      <w:proofErr w:type="gramEnd"/>
      <w:r w:rsidRPr="000E4BDE">
        <w:rPr>
          <w:rFonts w:asciiTheme="majorHAnsi" w:hAnsiTheme="majorHAnsi" w:cs="Times New Roman"/>
          <w:sz w:val="24"/>
          <w:szCs w:val="24"/>
        </w:rPr>
        <w:t xml:space="preserve"> v</w:t>
      </w:r>
      <w:r w:rsidR="006B08D4" w:rsidRPr="000E4BDE">
        <w:rPr>
          <w:rFonts w:asciiTheme="majorHAnsi" w:hAnsiTheme="majorHAnsi" w:cs="Times New Roman"/>
          <w:sz w:val="24"/>
          <w:szCs w:val="24"/>
        </w:rPr>
        <w:t xml:space="preserve">or </w:t>
      </w:r>
      <w:r w:rsidRPr="000E4BDE">
        <w:rPr>
          <w:rFonts w:asciiTheme="majorHAnsi" w:hAnsiTheme="majorHAnsi" w:cs="Times New Roman"/>
          <w:sz w:val="24"/>
          <w:szCs w:val="24"/>
        </w:rPr>
        <w:t>curata rotil</w:t>
      </w:r>
      <w:r w:rsidR="006B08D4" w:rsidRPr="000E4BDE">
        <w:rPr>
          <w:rFonts w:asciiTheme="majorHAnsi" w:hAnsiTheme="majorHAnsi" w:cs="Times New Roman"/>
          <w:sz w:val="24"/>
          <w:szCs w:val="24"/>
        </w:rPr>
        <w:t>e</w:t>
      </w:r>
      <w:r w:rsidRPr="000E4BDE">
        <w:rPr>
          <w:rFonts w:asciiTheme="majorHAnsi" w:hAnsiTheme="majorHAnsi" w:cs="Times New Roman"/>
          <w:sz w:val="24"/>
          <w:szCs w:val="24"/>
        </w:rPr>
        <w:t xml:space="preserve"> autovehiculelor la iesirea din organizarea de santier, inainte de patrunderea acestora pe drumurile publice.</w:t>
      </w:r>
    </w:p>
    <w:p w14:paraId="3153410C" w14:textId="77777777" w:rsidR="006B08D4" w:rsidRPr="000E4BDE" w:rsidRDefault="006B08D4" w:rsidP="00EA73D2">
      <w:pPr>
        <w:pStyle w:val="ListParagraph"/>
        <w:numPr>
          <w:ilvl w:val="1"/>
          <w:numId w:val="31"/>
        </w:numPr>
        <w:autoSpaceDE w:val="0"/>
        <w:autoSpaceDN w:val="0"/>
        <w:adjustRightInd w:val="0"/>
        <w:spacing w:after="0"/>
        <w:ind w:right="119"/>
        <w:jc w:val="both"/>
        <w:rPr>
          <w:rFonts w:asciiTheme="majorHAnsi" w:hAnsiTheme="majorHAnsi" w:cs="Times New Roman"/>
          <w:sz w:val="24"/>
          <w:szCs w:val="24"/>
        </w:rPr>
      </w:pPr>
      <w:proofErr w:type="gramStart"/>
      <w:r w:rsidRPr="000E4BDE">
        <w:rPr>
          <w:rFonts w:asciiTheme="majorHAnsi" w:hAnsiTheme="majorHAnsi" w:cs="Times New Roman"/>
          <w:sz w:val="24"/>
          <w:szCs w:val="24"/>
        </w:rPr>
        <w:t>organizării</w:t>
      </w:r>
      <w:proofErr w:type="gramEnd"/>
      <w:r w:rsidRPr="000E4BDE">
        <w:rPr>
          <w:rFonts w:asciiTheme="majorHAnsi" w:hAnsiTheme="majorHAnsi" w:cs="Times New Roman"/>
          <w:sz w:val="24"/>
          <w:szCs w:val="24"/>
        </w:rPr>
        <w:t xml:space="preserve"> de șantier  va fi dotata cu material absorbant ca în cazul apariției unor scurgeri de produse petroliere sa se intervină pentru inlaturarea efectelor poluarii.</w:t>
      </w:r>
    </w:p>
    <w:p w14:paraId="61F32EF7" w14:textId="77777777" w:rsidR="00E2107C" w:rsidRPr="007E4149" w:rsidRDefault="00BF0B9B" w:rsidP="00EA73D2">
      <w:pPr>
        <w:autoSpaceDE w:val="0"/>
        <w:autoSpaceDN w:val="0"/>
        <w:adjustRightInd w:val="0"/>
        <w:spacing w:after="0"/>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p>
    <w:p w14:paraId="495DB01E" w14:textId="77777777" w:rsidR="00BF0B9B" w:rsidRPr="00867CBC" w:rsidRDefault="00867CBC" w:rsidP="00EA73D2">
      <w:pPr>
        <w:autoSpaceDE w:val="0"/>
        <w:autoSpaceDN w:val="0"/>
        <w:adjustRightInd w:val="0"/>
        <w:spacing w:after="0"/>
        <w:ind w:right="119"/>
        <w:jc w:val="both"/>
        <w:rPr>
          <w:rFonts w:asciiTheme="majorHAnsi" w:hAnsiTheme="majorHAnsi" w:cs="Times New Roman"/>
          <w:b/>
          <w:sz w:val="24"/>
          <w:szCs w:val="24"/>
        </w:rPr>
      </w:pPr>
      <w:r w:rsidRPr="00867CBC">
        <w:rPr>
          <w:rFonts w:asciiTheme="majorHAnsi" w:hAnsiTheme="majorHAnsi" w:cs="Times New Roman"/>
          <w:b/>
          <w:sz w:val="24"/>
          <w:szCs w:val="24"/>
        </w:rPr>
        <w:t xml:space="preserve">   XI. LUCRĂRI DE REFACERE A AMPLASAMENTULUI LA FINALIZAREA INVESTIŢIEI, ÎN CAZ DE ACCIDENTE ŞI/SAU LA ÎNCETAREA ACTIVITĂŢII, ÎN MĂSURA ÎN CARE ACESTE INFORMAŢII SUNT DISPONIBILE:</w:t>
      </w:r>
    </w:p>
    <w:p w14:paraId="2A3A4870" w14:textId="77777777" w:rsidR="00BF0B9B" w:rsidRDefault="00BF0B9B" w:rsidP="00EA73D2">
      <w:pPr>
        <w:autoSpaceDE w:val="0"/>
        <w:autoSpaceDN w:val="0"/>
        <w:adjustRightInd w:val="0"/>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 </w:t>
      </w:r>
      <w:proofErr w:type="gramStart"/>
      <w:r w:rsidRPr="0024320E">
        <w:rPr>
          <w:rFonts w:asciiTheme="majorHAnsi" w:hAnsiTheme="majorHAnsi" w:cs="Times New Roman"/>
          <w:i/>
          <w:sz w:val="24"/>
          <w:szCs w:val="24"/>
        </w:rPr>
        <w:t>lucrările</w:t>
      </w:r>
      <w:proofErr w:type="gramEnd"/>
      <w:r w:rsidRPr="0024320E">
        <w:rPr>
          <w:rFonts w:asciiTheme="majorHAnsi" w:hAnsiTheme="majorHAnsi" w:cs="Times New Roman"/>
          <w:i/>
          <w:sz w:val="24"/>
          <w:szCs w:val="24"/>
        </w:rPr>
        <w:t xml:space="preserve"> propuse pentru refacerea amplasamentului la finalizarea investiţiei, în caz de accidente şi/sau la încetarea activităţii</w:t>
      </w:r>
      <w:r w:rsidR="0024320E" w:rsidRPr="0024320E">
        <w:rPr>
          <w:rFonts w:asciiTheme="majorHAnsi" w:hAnsiTheme="majorHAnsi" w:cs="Times New Roman"/>
          <w:i/>
          <w:sz w:val="24"/>
          <w:szCs w:val="24"/>
        </w:rPr>
        <w:t>:</w:t>
      </w:r>
    </w:p>
    <w:p w14:paraId="18F9CCDA" w14:textId="77777777" w:rsidR="00852972" w:rsidRDefault="00852972" w:rsidP="00EA73D2">
      <w:pPr>
        <w:autoSpaceDE w:val="0"/>
        <w:autoSpaceDN w:val="0"/>
        <w:adjustRightInd w:val="0"/>
        <w:spacing w:after="0"/>
        <w:ind w:right="119"/>
        <w:jc w:val="both"/>
        <w:rPr>
          <w:rFonts w:asciiTheme="majorHAnsi" w:hAnsiTheme="majorHAnsi" w:cs="Times New Roman"/>
          <w:i/>
          <w:sz w:val="24"/>
          <w:szCs w:val="24"/>
        </w:rPr>
      </w:pPr>
    </w:p>
    <w:p w14:paraId="42348AB5" w14:textId="77777777" w:rsidR="0024320E" w:rsidRDefault="0024320E" w:rsidP="0074103F">
      <w:pPr>
        <w:autoSpaceDE w:val="0"/>
        <w:autoSpaceDN w:val="0"/>
        <w:adjustRightInd w:val="0"/>
        <w:spacing w:after="0"/>
        <w:ind w:right="119" w:firstLine="720"/>
        <w:jc w:val="both"/>
        <w:rPr>
          <w:rFonts w:asciiTheme="majorHAnsi" w:hAnsiTheme="majorHAnsi" w:cs="Times New Roman"/>
          <w:sz w:val="24"/>
          <w:szCs w:val="24"/>
        </w:rPr>
      </w:pPr>
      <w:r w:rsidRPr="0024320E">
        <w:rPr>
          <w:rFonts w:asciiTheme="majorHAnsi" w:hAnsiTheme="majorHAnsi" w:cs="Times New Roman"/>
          <w:sz w:val="24"/>
          <w:szCs w:val="24"/>
        </w:rPr>
        <w:t>La finalizarea lucrărilor de constructii, pe terenul rămas liber se propun lucrări de amenajare spații verzi, prin plantări de arbuşti și înierbări.</w:t>
      </w:r>
    </w:p>
    <w:p w14:paraId="74BA0E7A" w14:textId="77777777" w:rsidR="0024320E" w:rsidRPr="007E4149" w:rsidRDefault="0024320E" w:rsidP="00EA73D2">
      <w:pPr>
        <w:autoSpaceDE w:val="0"/>
        <w:autoSpaceDN w:val="0"/>
        <w:adjustRightInd w:val="0"/>
        <w:spacing w:after="0"/>
        <w:ind w:right="119"/>
        <w:jc w:val="both"/>
        <w:rPr>
          <w:rFonts w:asciiTheme="majorHAnsi" w:hAnsiTheme="majorHAnsi" w:cs="Times New Roman"/>
          <w:sz w:val="24"/>
          <w:szCs w:val="24"/>
        </w:rPr>
      </w:pPr>
    </w:p>
    <w:p w14:paraId="20CA5E86" w14:textId="77777777" w:rsidR="00BF0B9B" w:rsidRDefault="00BF0B9B" w:rsidP="00EA73D2">
      <w:pPr>
        <w:autoSpaceDE w:val="0"/>
        <w:autoSpaceDN w:val="0"/>
        <w:adjustRightInd w:val="0"/>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 </w:t>
      </w:r>
      <w:proofErr w:type="gramStart"/>
      <w:r w:rsidRPr="0024320E">
        <w:rPr>
          <w:rFonts w:asciiTheme="majorHAnsi" w:hAnsiTheme="majorHAnsi" w:cs="Times New Roman"/>
          <w:i/>
          <w:sz w:val="24"/>
          <w:szCs w:val="24"/>
        </w:rPr>
        <w:t>aspecte</w:t>
      </w:r>
      <w:proofErr w:type="gramEnd"/>
      <w:r w:rsidRPr="0024320E">
        <w:rPr>
          <w:rFonts w:asciiTheme="majorHAnsi" w:hAnsiTheme="majorHAnsi" w:cs="Times New Roman"/>
          <w:i/>
          <w:sz w:val="24"/>
          <w:szCs w:val="24"/>
        </w:rPr>
        <w:t xml:space="preserve"> referitoare la prevenirea şi modul de răspuns pentru cazuri de poluări accidentale;</w:t>
      </w:r>
    </w:p>
    <w:p w14:paraId="0E990C6E" w14:textId="77777777" w:rsidR="0024320E" w:rsidRDefault="0024320E" w:rsidP="00EA73D2">
      <w:pPr>
        <w:autoSpaceDE w:val="0"/>
        <w:autoSpaceDN w:val="0"/>
        <w:adjustRightInd w:val="0"/>
        <w:spacing w:after="0"/>
        <w:ind w:right="119" w:firstLine="720"/>
        <w:jc w:val="both"/>
        <w:rPr>
          <w:rFonts w:asciiTheme="majorHAnsi" w:hAnsiTheme="majorHAnsi" w:cs="Times New Roman"/>
          <w:sz w:val="24"/>
          <w:szCs w:val="24"/>
        </w:rPr>
      </w:pPr>
      <w:r w:rsidRPr="0024320E">
        <w:rPr>
          <w:rFonts w:asciiTheme="majorHAnsi" w:hAnsiTheme="majorHAnsi" w:cs="Times New Roman"/>
          <w:sz w:val="24"/>
          <w:szCs w:val="24"/>
        </w:rPr>
        <w:t xml:space="preserve">Pentru evitarea oricăror situații de risc și accidente </w:t>
      </w:r>
      <w:proofErr w:type="gramStart"/>
      <w:r w:rsidRPr="0024320E">
        <w:rPr>
          <w:rFonts w:asciiTheme="majorHAnsi" w:hAnsiTheme="majorHAnsi" w:cs="Times New Roman"/>
          <w:sz w:val="24"/>
          <w:szCs w:val="24"/>
        </w:rPr>
        <w:t>este</w:t>
      </w:r>
      <w:proofErr w:type="gramEnd"/>
      <w:r w:rsidRPr="0024320E">
        <w:rPr>
          <w:rFonts w:asciiTheme="majorHAnsi" w:hAnsiTheme="majorHAnsi" w:cs="Times New Roman"/>
          <w:sz w:val="24"/>
          <w:szCs w:val="24"/>
        </w:rPr>
        <w:t xml:space="preserve"> necesar să se respecte toate prescripțiile tehnice, de exploatare și întreținere prevăzute în normativele tehnice de exploatare și întreținere a utilajelor folosite pe durata execuției.</w:t>
      </w:r>
    </w:p>
    <w:p w14:paraId="207E91F5" w14:textId="77777777" w:rsidR="0024320E" w:rsidRDefault="0024320E" w:rsidP="00EA73D2">
      <w:pPr>
        <w:autoSpaceDE w:val="0"/>
        <w:autoSpaceDN w:val="0"/>
        <w:adjustRightInd w:val="0"/>
        <w:spacing w:after="0"/>
        <w:ind w:right="119" w:firstLine="720"/>
        <w:jc w:val="both"/>
        <w:rPr>
          <w:rFonts w:asciiTheme="majorHAnsi" w:hAnsiTheme="majorHAnsi" w:cs="Times New Roman"/>
          <w:sz w:val="24"/>
          <w:szCs w:val="24"/>
        </w:rPr>
      </w:pPr>
      <w:proofErr w:type="gramStart"/>
      <w:r w:rsidRPr="0024320E">
        <w:rPr>
          <w:rFonts w:asciiTheme="majorHAnsi" w:hAnsiTheme="majorHAnsi" w:cs="Times New Roman"/>
          <w:sz w:val="24"/>
          <w:szCs w:val="24"/>
        </w:rPr>
        <w:t>În cazul ap</w:t>
      </w:r>
      <w:r w:rsidR="00A16793">
        <w:rPr>
          <w:rFonts w:asciiTheme="majorHAnsi" w:hAnsiTheme="majorHAnsi" w:cs="Times New Roman"/>
          <w:sz w:val="24"/>
          <w:szCs w:val="24"/>
        </w:rPr>
        <w:t>a</w:t>
      </w:r>
      <w:r w:rsidRPr="0024320E">
        <w:rPr>
          <w:rFonts w:asciiTheme="majorHAnsi" w:hAnsiTheme="majorHAnsi" w:cs="Times New Roman"/>
          <w:sz w:val="24"/>
          <w:szCs w:val="24"/>
        </w:rPr>
        <w:t xml:space="preserve">riției unor scurgeri accidentale de produse petroliere, fie de la mijloacele de transport cu care se cară  diverse materiale, fie de la utilajele folosite, factorul de mediu care </w:t>
      </w:r>
      <w:r w:rsidRPr="0024320E">
        <w:rPr>
          <w:rFonts w:asciiTheme="majorHAnsi" w:hAnsiTheme="majorHAnsi" w:cs="Times New Roman"/>
          <w:sz w:val="24"/>
          <w:szCs w:val="24"/>
        </w:rPr>
        <w:lastRenderedPageBreak/>
        <w:t>poate fi afectat este solul; în acest caz se recomandă achiziționarea de material absorbant pentru intervenția promptă în caz de apariție a unor scurgeri de produse petroliere .</w:t>
      </w:r>
      <w:proofErr w:type="gramEnd"/>
      <w:r w:rsidRPr="0024320E">
        <w:rPr>
          <w:rFonts w:asciiTheme="majorHAnsi" w:hAnsiTheme="majorHAnsi" w:cs="Times New Roman"/>
          <w:sz w:val="24"/>
          <w:szCs w:val="24"/>
        </w:rPr>
        <w:t xml:space="preserve"> </w:t>
      </w:r>
    </w:p>
    <w:p w14:paraId="32B22E1C" w14:textId="77777777" w:rsidR="0024320E" w:rsidRPr="0024320E" w:rsidRDefault="0024320E" w:rsidP="00EA73D2">
      <w:pPr>
        <w:autoSpaceDE w:val="0"/>
        <w:autoSpaceDN w:val="0"/>
        <w:adjustRightInd w:val="0"/>
        <w:spacing w:after="0"/>
        <w:ind w:right="119" w:firstLine="720"/>
        <w:jc w:val="both"/>
        <w:rPr>
          <w:rFonts w:asciiTheme="majorHAnsi" w:hAnsiTheme="majorHAnsi" w:cs="Times New Roman"/>
          <w:sz w:val="24"/>
          <w:szCs w:val="24"/>
        </w:rPr>
      </w:pPr>
      <w:r w:rsidRPr="0024320E">
        <w:rPr>
          <w:rFonts w:asciiTheme="majorHAnsi" w:hAnsiTheme="majorHAnsi" w:cs="Times New Roman"/>
          <w:sz w:val="24"/>
          <w:szCs w:val="24"/>
        </w:rPr>
        <w:t xml:space="preserve">Deșeurile pot deveni o sursă de poluare a solului, astfel este necesară instituirea unui management corespunzător al acestora, respectiv amenajarea unor spații corespunzătoare pentru depozitarea controlată </w:t>
      </w:r>
      <w:proofErr w:type="gramStart"/>
      <w:r w:rsidRPr="0024320E">
        <w:rPr>
          <w:rFonts w:asciiTheme="majorHAnsi" w:hAnsiTheme="majorHAnsi" w:cs="Times New Roman"/>
          <w:sz w:val="24"/>
          <w:szCs w:val="24"/>
        </w:rPr>
        <w:t>a  de</w:t>
      </w:r>
      <w:proofErr w:type="gramEnd"/>
      <w:r w:rsidRPr="0024320E">
        <w:rPr>
          <w:rFonts w:asciiTheme="majorHAnsi" w:hAnsiTheme="majorHAnsi" w:cs="Times New Roman"/>
          <w:sz w:val="24"/>
          <w:szCs w:val="24"/>
        </w:rPr>
        <w:t xml:space="preserve">șeurilor produse pentru a evita riscul ca aceste deșeuri să ajungă pe terenurile învecinate sau să fie depozitate necontrolat în incinta obiectivului. Este necesar ca deșeurile </w:t>
      </w:r>
      <w:proofErr w:type="gramStart"/>
      <w:r w:rsidRPr="0024320E">
        <w:rPr>
          <w:rFonts w:asciiTheme="majorHAnsi" w:hAnsiTheme="majorHAnsi" w:cs="Times New Roman"/>
          <w:sz w:val="24"/>
          <w:szCs w:val="24"/>
        </w:rPr>
        <w:t>să</w:t>
      </w:r>
      <w:proofErr w:type="gramEnd"/>
      <w:r w:rsidRPr="0024320E">
        <w:rPr>
          <w:rFonts w:asciiTheme="majorHAnsi" w:hAnsiTheme="majorHAnsi" w:cs="Times New Roman"/>
          <w:sz w:val="24"/>
          <w:szCs w:val="24"/>
        </w:rPr>
        <w:t xml:space="preserve"> fie predate periodic către societățile valorificatoare, pentru a se evita umplerea peste capacitate a pubelelor</w:t>
      </w:r>
    </w:p>
    <w:p w14:paraId="789FB44C" w14:textId="77777777" w:rsidR="0024320E" w:rsidRPr="007E4149" w:rsidRDefault="0024320E" w:rsidP="00EA73D2">
      <w:pPr>
        <w:autoSpaceDE w:val="0"/>
        <w:autoSpaceDN w:val="0"/>
        <w:adjustRightInd w:val="0"/>
        <w:spacing w:after="0"/>
        <w:ind w:right="119"/>
        <w:jc w:val="both"/>
        <w:rPr>
          <w:rFonts w:asciiTheme="majorHAnsi" w:hAnsiTheme="majorHAnsi" w:cs="Times New Roman"/>
          <w:sz w:val="24"/>
          <w:szCs w:val="24"/>
        </w:rPr>
      </w:pPr>
    </w:p>
    <w:p w14:paraId="21D4B66E" w14:textId="77777777" w:rsidR="00BF0B9B" w:rsidRDefault="00BF0B9B" w:rsidP="00EA73D2">
      <w:pPr>
        <w:autoSpaceDE w:val="0"/>
        <w:autoSpaceDN w:val="0"/>
        <w:adjustRightInd w:val="0"/>
        <w:spacing w:after="0"/>
        <w:ind w:right="119"/>
        <w:jc w:val="both"/>
        <w:rPr>
          <w:rFonts w:asciiTheme="majorHAnsi" w:hAnsiTheme="majorHAnsi" w:cs="Times New Roman"/>
          <w:i/>
          <w:sz w:val="24"/>
          <w:szCs w:val="24"/>
        </w:rPr>
      </w:pPr>
      <w:r w:rsidRPr="007E4149">
        <w:rPr>
          <w:rFonts w:asciiTheme="majorHAnsi" w:hAnsiTheme="majorHAnsi" w:cs="Times New Roman"/>
          <w:sz w:val="24"/>
          <w:szCs w:val="24"/>
        </w:rPr>
        <w:t xml:space="preserve">    </w:t>
      </w:r>
      <w:r w:rsidRPr="0024320E">
        <w:rPr>
          <w:rFonts w:asciiTheme="majorHAnsi" w:hAnsiTheme="majorHAnsi" w:cs="Times New Roman"/>
          <w:i/>
          <w:sz w:val="24"/>
          <w:szCs w:val="24"/>
        </w:rPr>
        <w:t xml:space="preserve">- </w:t>
      </w:r>
      <w:proofErr w:type="gramStart"/>
      <w:r w:rsidRPr="0024320E">
        <w:rPr>
          <w:rFonts w:asciiTheme="majorHAnsi" w:hAnsiTheme="majorHAnsi" w:cs="Times New Roman"/>
          <w:i/>
          <w:sz w:val="24"/>
          <w:szCs w:val="24"/>
        </w:rPr>
        <w:t>aspecte</w:t>
      </w:r>
      <w:proofErr w:type="gramEnd"/>
      <w:r w:rsidRPr="0024320E">
        <w:rPr>
          <w:rFonts w:asciiTheme="majorHAnsi" w:hAnsiTheme="majorHAnsi" w:cs="Times New Roman"/>
          <w:i/>
          <w:sz w:val="24"/>
          <w:szCs w:val="24"/>
        </w:rPr>
        <w:t xml:space="preserve"> referitoare la închiderea/dezafectarea/demolarea instalaţiei</w:t>
      </w:r>
      <w:r w:rsidR="0024320E">
        <w:rPr>
          <w:rFonts w:asciiTheme="majorHAnsi" w:hAnsiTheme="majorHAnsi" w:cs="Times New Roman"/>
          <w:i/>
          <w:sz w:val="24"/>
          <w:szCs w:val="24"/>
        </w:rPr>
        <w:t>:</w:t>
      </w:r>
    </w:p>
    <w:p w14:paraId="7867664F" w14:textId="77777777" w:rsidR="0024320E" w:rsidRPr="0024320E" w:rsidRDefault="0024320E" w:rsidP="00EA73D2">
      <w:pPr>
        <w:pStyle w:val="ListParagraph"/>
        <w:numPr>
          <w:ilvl w:val="0"/>
          <w:numId w:val="32"/>
        </w:numPr>
        <w:autoSpaceDE w:val="0"/>
        <w:autoSpaceDN w:val="0"/>
        <w:adjustRightInd w:val="0"/>
        <w:spacing w:after="0"/>
        <w:ind w:right="119"/>
        <w:jc w:val="both"/>
        <w:rPr>
          <w:rFonts w:asciiTheme="majorHAnsi" w:hAnsiTheme="majorHAnsi" w:cs="Times New Roman"/>
          <w:sz w:val="24"/>
          <w:szCs w:val="24"/>
        </w:rPr>
      </w:pPr>
      <w:r w:rsidRPr="0024320E">
        <w:rPr>
          <w:rFonts w:asciiTheme="majorHAnsi" w:hAnsiTheme="majorHAnsi" w:cs="Times New Roman"/>
          <w:sz w:val="24"/>
          <w:szCs w:val="24"/>
        </w:rPr>
        <w:t>materialele rezultate în urma dezafectării vor fi valorificate prin firme autorizate sau, după caz eliminate ;</w:t>
      </w:r>
    </w:p>
    <w:p w14:paraId="31CCE86D" w14:textId="77777777" w:rsidR="0024320E" w:rsidRPr="0024320E" w:rsidRDefault="0024320E" w:rsidP="00EA73D2">
      <w:pPr>
        <w:pStyle w:val="ListParagraph"/>
        <w:numPr>
          <w:ilvl w:val="0"/>
          <w:numId w:val="32"/>
        </w:numPr>
        <w:autoSpaceDE w:val="0"/>
        <w:autoSpaceDN w:val="0"/>
        <w:adjustRightInd w:val="0"/>
        <w:spacing w:after="0"/>
        <w:ind w:right="119"/>
        <w:jc w:val="both"/>
        <w:rPr>
          <w:rFonts w:asciiTheme="majorHAnsi" w:hAnsiTheme="majorHAnsi" w:cs="Times New Roman"/>
          <w:sz w:val="24"/>
          <w:szCs w:val="24"/>
        </w:rPr>
      </w:pPr>
      <w:r w:rsidRPr="0024320E">
        <w:rPr>
          <w:rFonts w:asciiTheme="majorHAnsi" w:hAnsiTheme="majorHAnsi" w:cs="Times New Roman"/>
          <w:sz w:val="24"/>
          <w:szCs w:val="24"/>
        </w:rPr>
        <w:t>se va realiza separarea deșeurilor de materiale cu conținut de substanțe periculoase de celelalte materiale, chiar din zona generării acestora;</w:t>
      </w:r>
    </w:p>
    <w:p w14:paraId="1CFD5DAA" w14:textId="77777777" w:rsidR="0024320E" w:rsidRPr="0024320E" w:rsidRDefault="0024320E" w:rsidP="00EA73D2">
      <w:pPr>
        <w:pStyle w:val="ListParagraph"/>
        <w:numPr>
          <w:ilvl w:val="0"/>
          <w:numId w:val="32"/>
        </w:numPr>
        <w:autoSpaceDE w:val="0"/>
        <w:autoSpaceDN w:val="0"/>
        <w:adjustRightInd w:val="0"/>
        <w:spacing w:after="0"/>
        <w:ind w:right="119"/>
        <w:jc w:val="both"/>
        <w:rPr>
          <w:rFonts w:asciiTheme="majorHAnsi" w:hAnsiTheme="majorHAnsi" w:cs="Times New Roman"/>
          <w:sz w:val="24"/>
          <w:szCs w:val="24"/>
        </w:rPr>
      </w:pPr>
      <w:proofErr w:type="gramStart"/>
      <w:r w:rsidRPr="0024320E">
        <w:rPr>
          <w:rFonts w:asciiTheme="majorHAnsi" w:hAnsiTheme="majorHAnsi" w:cs="Times New Roman"/>
          <w:sz w:val="24"/>
          <w:szCs w:val="24"/>
        </w:rPr>
        <w:t>se</w:t>
      </w:r>
      <w:proofErr w:type="gramEnd"/>
      <w:r w:rsidRPr="0024320E">
        <w:rPr>
          <w:rFonts w:asciiTheme="majorHAnsi" w:hAnsiTheme="majorHAnsi" w:cs="Times New Roman"/>
          <w:sz w:val="24"/>
          <w:szCs w:val="24"/>
        </w:rPr>
        <w:t xml:space="preserve"> va reface amplasamentul la starea inițială (teren liber) sau va fi pregătit pentru  o viitoare construcție, în funcție de destinația ulterioară a terenului.</w:t>
      </w:r>
    </w:p>
    <w:p w14:paraId="3EFF01D9" w14:textId="77777777" w:rsidR="0024320E" w:rsidRPr="0024320E" w:rsidRDefault="0024320E" w:rsidP="00EA73D2">
      <w:pPr>
        <w:autoSpaceDE w:val="0"/>
        <w:autoSpaceDN w:val="0"/>
        <w:adjustRightInd w:val="0"/>
        <w:spacing w:after="0"/>
        <w:ind w:right="119"/>
        <w:jc w:val="both"/>
        <w:rPr>
          <w:rFonts w:asciiTheme="majorHAnsi" w:hAnsiTheme="majorHAnsi" w:cs="Times New Roman"/>
          <w:sz w:val="24"/>
          <w:szCs w:val="24"/>
        </w:rPr>
      </w:pPr>
    </w:p>
    <w:p w14:paraId="57F6B96C" w14:textId="77777777" w:rsidR="00BF0B9B" w:rsidRPr="0024320E" w:rsidRDefault="00BF0B9B" w:rsidP="00EA73D2">
      <w:pPr>
        <w:autoSpaceDE w:val="0"/>
        <w:autoSpaceDN w:val="0"/>
        <w:adjustRightInd w:val="0"/>
        <w:spacing w:after="0"/>
        <w:ind w:right="119"/>
        <w:jc w:val="both"/>
        <w:rPr>
          <w:rFonts w:asciiTheme="majorHAnsi" w:hAnsiTheme="majorHAnsi" w:cs="Times New Roman"/>
          <w:i/>
          <w:sz w:val="24"/>
          <w:szCs w:val="24"/>
        </w:rPr>
      </w:pPr>
      <w:r w:rsidRPr="0024320E">
        <w:rPr>
          <w:rFonts w:asciiTheme="majorHAnsi" w:hAnsiTheme="majorHAnsi" w:cs="Times New Roman"/>
          <w:i/>
          <w:sz w:val="24"/>
          <w:szCs w:val="24"/>
        </w:rPr>
        <w:t xml:space="preserve">    - </w:t>
      </w:r>
      <w:proofErr w:type="gramStart"/>
      <w:r w:rsidRPr="0024320E">
        <w:rPr>
          <w:rFonts w:asciiTheme="majorHAnsi" w:hAnsiTheme="majorHAnsi" w:cs="Times New Roman"/>
          <w:i/>
          <w:sz w:val="24"/>
          <w:szCs w:val="24"/>
        </w:rPr>
        <w:t>modalităţi</w:t>
      </w:r>
      <w:proofErr w:type="gramEnd"/>
      <w:r w:rsidRPr="0024320E">
        <w:rPr>
          <w:rFonts w:asciiTheme="majorHAnsi" w:hAnsiTheme="majorHAnsi" w:cs="Times New Roman"/>
          <w:i/>
          <w:sz w:val="24"/>
          <w:szCs w:val="24"/>
        </w:rPr>
        <w:t xml:space="preserve"> de refacere a stării iniţiale/reabilitare în vederea utilizării ulterioare a terenului.</w:t>
      </w:r>
    </w:p>
    <w:p w14:paraId="2F344B0A" w14:textId="77777777" w:rsidR="00E2107C" w:rsidRPr="00D41DA5" w:rsidRDefault="00867CBC" w:rsidP="008D0732">
      <w:pPr>
        <w:ind w:right="119"/>
        <w:rPr>
          <w:rFonts w:asciiTheme="majorHAnsi" w:hAnsiTheme="majorHAnsi" w:cs="Times New Roman"/>
          <w:sz w:val="24"/>
          <w:szCs w:val="24"/>
        </w:rPr>
      </w:pPr>
      <w:r w:rsidRPr="0024320E">
        <w:rPr>
          <w:rFonts w:asciiTheme="majorHAnsi" w:hAnsiTheme="majorHAnsi" w:cs="Times New Roman"/>
          <w:b/>
          <w:i/>
          <w:sz w:val="24"/>
          <w:szCs w:val="24"/>
        </w:rPr>
        <w:t xml:space="preserve">  </w:t>
      </w:r>
      <w:r w:rsidR="00D41DA5">
        <w:rPr>
          <w:rFonts w:asciiTheme="majorHAnsi" w:hAnsiTheme="majorHAnsi" w:cs="Times New Roman"/>
          <w:b/>
          <w:i/>
          <w:sz w:val="24"/>
          <w:szCs w:val="24"/>
        </w:rPr>
        <w:tab/>
      </w:r>
      <w:r w:rsidRPr="0024320E">
        <w:rPr>
          <w:rFonts w:asciiTheme="majorHAnsi" w:hAnsiTheme="majorHAnsi" w:cs="Times New Roman"/>
          <w:b/>
          <w:i/>
          <w:sz w:val="24"/>
          <w:szCs w:val="24"/>
        </w:rPr>
        <w:t xml:space="preserve"> </w:t>
      </w:r>
      <w:proofErr w:type="gramStart"/>
      <w:r w:rsidR="00D41DA5" w:rsidRPr="00D41DA5">
        <w:rPr>
          <w:rFonts w:asciiTheme="majorHAnsi" w:hAnsiTheme="majorHAnsi" w:cs="Times New Roman"/>
          <w:sz w:val="24"/>
          <w:szCs w:val="24"/>
        </w:rPr>
        <w:t>va</w:t>
      </w:r>
      <w:proofErr w:type="gramEnd"/>
      <w:r w:rsidR="00D41DA5" w:rsidRPr="00D41DA5">
        <w:rPr>
          <w:rFonts w:asciiTheme="majorHAnsi" w:hAnsiTheme="majorHAnsi" w:cs="Times New Roman"/>
          <w:sz w:val="24"/>
          <w:szCs w:val="24"/>
        </w:rPr>
        <w:t xml:space="preserve"> fi pregătit pentru  o viitoare construcție, în funcție de destinația ulterioară a terenului.</w:t>
      </w:r>
    </w:p>
    <w:p w14:paraId="042F7A34" w14:textId="77777777" w:rsidR="00867CBC" w:rsidRDefault="00BF0B9B" w:rsidP="00EA73D2">
      <w:pPr>
        <w:ind w:right="119"/>
        <w:jc w:val="both"/>
        <w:rPr>
          <w:rFonts w:asciiTheme="majorHAnsi" w:hAnsiTheme="majorHAnsi" w:cs="Times New Roman"/>
          <w:sz w:val="24"/>
          <w:szCs w:val="24"/>
        </w:rPr>
      </w:pPr>
      <w:r w:rsidRPr="007E4149">
        <w:rPr>
          <w:rFonts w:asciiTheme="majorHAnsi" w:hAnsiTheme="majorHAnsi" w:cs="Times New Roman"/>
          <w:sz w:val="24"/>
          <w:szCs w:val="24"/>
        </w:rPr>
        <w:t xml:space="preserve">  </w:t>
      </w:r>
      <w:r w:rsidR="00867CBC" w:rsidRPr="00867CBC">
        <w:rPr>
          <w:rFonts w:asciiTheme="majorHAnsi" w:hAnsiTheme="majorHAnsi" w:cs="Times New Roman"/>
          <w:b/>
          <w:sz w:val="24"/>
          <w:szCs w:val="24"/>
        </w:rPr>
        <w:t xml:space="preserve">XII. PENTRU PROIECTELE CARE INTRĂ SUB INCIDENŢA PREVEDERILOR </w:t>
      </w:r>
      <w:r w:rsidR="00867CBC" w:rsidRPr="00867CBC">
        <w:rPr>
          <w:rFonts w:asciiTheme="majorHAnsi" w:hAnsiTheme="majorHAnsi" w:cs="Times New Roman"/>
          <w:b/>
          <w:sz w:val="24"/>
          <w:szCs w:val="24"/>
          <w:u w:val="single"/>
        </w:rPr>
        <w:t xml:space="preserve">ART. </w:t>
      </w:r>
      <w:proofErr w:type="gramStart"/>
      <w:r w:rsidR="00867CBC" w:rsidRPr="00867CBC">
        <w:rPr>
          <w:rFonts w:asciiTheme="majorHAnsi" w:hAnsiTheme="majorHAnsi" w:cs="Times New Roman"/>
          <w:b/>
          <w:sz w:val="24"/>
          <w:szCs w:val="24"/>
          <w:u w:val="single"/>
        </w:rPr>
        <w:t>28</w:t>
      </w:r>
      <w:proofErr w:type="gramEnd"/>
      <w:r w:rsidR="00867CBC" w:rsidRPr="00867CBC">
        <w:rPr>
          <w:rFonts w:asciiTheme="majorHAnsi" w:hAnsiTheme="majorHAnsi" w:cs="Times New Roman"/>
          <w:b/>
          <w:sz w:val="24"/>
          <w:szCs w:val="24"/>
        </w:rPr>
        <w:t xml:space="preserve"> DIN ORDONANŢA DE URGENŢĂ A GUVERNULUI NR. </w:t>
      </w:r>
      <w:proofErr w:type="gramStart"/>
      <w:r w:rsidR="00867CBC" w:rsidRPr="00867CBC">
        <w:rPr>
          <w:rFonts w:asciiTheme="majorHAnsi" w:hAnsiTheme="majorHAnsi" w:cs="Times New Roman"/>
          <w:b/>
          <w:sz w:val="24"/>
          <w:szCs w:val="24"/>
        </w:rPr>
        <w:t>57/2007</w:t>
      </w:r>
      <w:proofErr w:type="gramEnd"/>
      <w:r w:rsidR="00867CBC" w:rsidRPr="00867CBC">
        <w:rPr>
          <w:rFonts w:asciiTheme="majorHAnsi" w:hAnsiTheme="majorHAnsi" w:cs="Times New Roman"/>
          <w:b/>
          <w:sz w:val="24"/>
          <w:szCs w:val="24"/>
        </w:rPr>
        <w:t xml:space="preserve"> PRIVIND REGIMUL ARIILOR NATURALE PROTEJATE</w:t>
      </w:r>
      <w:r w:rsidRPr="007E4149">
        <w:rPr>
          <w:rFonts w:asciiTheme="majorHAnsi" w:hAnsiTheme="majorHAnsi" w:cs="Times New Roman"/>
          <w:sz w:val="24"/>
          <w:szCs w:val="24"/>
        </w:rPr>
        <w:t xml:space="preserve">, conservarea habitatelor naturale, a florei şi faunei sălbatice, aprobată cu modificări şi completări prin </w:t>
      </w:r>
      <w:r w:rsidRPr="007E4149">
        <w:rPr>
          <w:rFonts w:asciiTheme="majorHAnsi" w:hAnsiTheme="majorHAnsi" w:cs="Times New Roman"/>
          <w:sz w:val="24"/>
          <w:szCs w:val="24"/>
          <w:u w:val="single"/>
        </w:rPr>
        <w:t>Legea nr. 49/2011</w:t>
      </w:r>
      <w:r w:rsidRPr="007E4149">
        <w:rPr>
          <w:rFonts w:asciiTheme="majorHAnsi" w:hAnsiTheme="majorHAnsi" w:cs="Times New Roman"/>
          <w:sz w:val="24"/>
          <w:szCs w:val="24"/>
        </w:rPr>
        <w:t xml:space="preserve">, cu modificările şi completările ulterioare, memoriul </w:t>
      </w:r>
      <w:proofErr w:type="gramStart"/>
      <w:r w:rsidRPr="007E4149">
        <w:rPr>
          <w:rFonts w:asciiTheme="majorHAnsi" w:hAnsiTheme="majorHAnsi" w:cs="Times New Roman"/>
          <w:sz w:val="24"/>
          <w:szCs w:val="24"/>
        </w:rPr>
        <w:t>va</w:t>
      </w:r>
      <w:proofErr w:type="gramEnd"/>
      <w:r w:rsidRPr="007E4149">
        <w:rPr>
          <w:rFonts w:asciiTheme="majorHAnsi" w:hAnsiTheme="majorHAnsi" w:cs="Times New Roman"/>
          <w:sz w:val="24"/>
          <w:szCs w:val="24"/>
        </w:rPr>
        <w:t xml:space="preserve"> fi completat cu următoarele:</w:t>
      </w:r>
      <w:r w:rsidR="00E2107C" w:rsidRPr="007E4149">
        <w:rPr>
          <w:rFonts w:asciiTheme="majorHAnsi" w:hAnsiTheme="majorHAnsi" w:cs="Times New Roman"/>
          <w:sz w:val="24"/>
          <w:szCs w:val="24"/>
        </w:rPr>
        <w:t xml:space="preserve"> </w:t>
      </w:r>
    </w:p>
    <w:p w14:paraId="2C6FDFE1" w14:textId="77777777" w:rsidR="00E2107C" w:rsidRPr="007E4149" w:rsidRDefault="00E2107C" w:rsidP="00EA73D2">
      <w:pPr>
        <w:ind w:right="119" w:firstLine="720"/>
        <w:jc w:val="both"/>
        <w:rPr>
          <w:rFonts w:asciiTheme="majorHAnsi" w:hAnsiTheme="majorHAnsi" w:cs="Times New Roman"/>
          <w:sz w:val="24"/>
          <w:szCs w:val="24"/>
        </w:rPr>
      </w:pPr>
      <w:r w:rsidRPr="007E4149">
        <w:rPr>
          <w:rFonts w:asciiTheme="majorHAnsi" w:hAnsiTheme="majorHAnsi" w:cs="Times New Roman"/>
          <w:sz w:val="24"/>
          <w:szCs w:val="24"/>
        </w:rPr>
        <w:t xml:space="preserve">Amplasamentul nu se află în interiorul sau în vecinătatea unei arii naturale protejate de tip </w:t>
      </w:r>
      <w:r w:rsidR="00867CBC" w:rsidRPr="007E4149">
        <w:rPr>
          <w:rFonts w:asciiTheme="majorHAnsi" w:hAnsiTheme="majorHAnsi" w:cs="Times New Roman"/>
          <w:sz w:val="24"/>
          <w:szCs w:val="24"/>
        </w:rPr>
        <w:t>SIT NATURA 2000</w:t>
      </w:r>
      <w:r w:rsidRPr="007E4149">
        <w:rPr>
          <w:rFonts w:asciiTheme="majorHAnsi" w:hAnsiTheme="majorHAnsi" w:cs="Times New Roman"/>
          <w:sz w:val="24"/>
          <w:szCs w:val="24"/>
        </w:rPr>
        <w:t xml:space="preserve">, </w:t>
      </w:r>
      <w:r w:rsidR="00867CBC">
        <w:rPr>
          <w:rFonts w:asciiTheme="majorHAnsi" w:hAnsiTheme="majorHAnsi" w:cs="Times New Roman"/>
          <w:sz w:val="24"/>
          <w:szCs w:val="24"/>
        </w:rPr>
        <w:t>NU</w:t>
      </w:r>
      <w:r w:rsidRPr="007E4149">
        <w:rPr>
          <w:rFonts w:asciiTheme="majorHAnsi" w:hAnsiTheme="majorHAnsi" w:cs="Times New Roman"/>
          <w:sz w:val="24"/>
          <w:szCs w:val="24"/>
        </w:rPr>
        <w:t xml:space="preserve"> </w:t>
      </w:r>
      <w:proofErr w:type="gramStart"/>
      <w:r w:rsidRPr="007E4149">
        <w:rPr>
          <w:rFonts w:asciiTheme="majorHAnsi" w:hAnsiTheme="majorHAnsi" w:cs="Times New Roman"/>
          <w:sz w:val="24"/>
          <w:szCs w:val="24"/>
        </w:rPr>
        <w:t>este</w:t>
      </w:r>
      <w:proofErr w:type="gramEnd"/>
      <w:r w:rsidRPr="007E4149">
        <w:rPr>
          <w:rFonts w:asciiTheme="majorHAnsi" w:hAnsiTheme="majorHAnsi" w:cs="Times New Roman"/>
          <w:sz w:val="24"/>
          <w:szCs w:val="24"/>
        </w:rPr>
        <w:t xml:space="preserve"> necesară declanșarea procedurii de evaluare adecvată.</w:t>
      </w:r>
    </w:p>
    <w:p w14:paraId="5AEC7D0C" w14:textId="77777777" w:rsidR="00852972" w:rsidRDefault="00852972" w:rsidP="00EA73D2">
      <w:pPr>
        <w:widowControl w:val="0"/>
        <w:autoSpaceDE w:val="0"/>
        <w:autoSpaceDN w:val="0"/>
        <w:adjustRightInd w:val="0"/>
        <w:spacing w:after="0" w:line="240" w:lineRule="auto"/>
        <w:ind w:right="119"/>
        <w:jc w:val="both"/>
        <w:rPr>
          <w:rFonts w:asciiTheme="majorHAnsi" w:hAnsiTheme="majorHAnsi" w:cs="Times New Roman"/>
          <w:b/>
          <w:sz w:val="24"/>
          <w:szCs w:val="24"/>
        </w:rPr>
      </w:pPr>
    </w:p>
    <w:p w14:paraId="3D862C0C" w14:textId="77777777" w:rsidR="00EB0B7C" w:rsidRPr="00EB0B7C" w:rsidRDefault="00B023A6" w:rsidP="00EB0B7C">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r w:rsidRPr="00B023A6">
        <w:rPr>
          <w:rFonts w:asciiTheme="majorHAnsi" w:hAnsiTheme="majorHAnsi" w:cs="Times New Roman"/>
          <w:b/>
          <w:sz w:val="24"/>
          <w:szCs w:val="24"/>
        </w:rPr>
        <w:t>XIII.</w:t>
      </w:r>
      <w:r w:rsidRPr="00B023A6">
        <w:rPr>
          <w:rFonts w:ascii="Cambria" w:eastAsia="Times New Roman" w:hAnsi="Cambria" w:cs="Times New Roman"/>
          <w:b/>
          <w:sz w:val="24"/>
          <w:szCs w:val="24"/>
          <w:lang w:val="ro-RO"/>
        </w:rPr>
        <w:t xml:space="preserve"> </w:t>
      </w:r>
      <w:r w:rsidR="00EB0B7C" w:rsidRPr="00EB0B7C">
        <w:rPr>
          <w:rFonts w:ascii="Cambria" w:eastAsia="Times New Roman" w:hAnsi="Cambria" w:cs="Times New Roman"/>
          <w:b/>
          <w:sz w:val="24"/>
          <w:szCs w:val="24"/>
          <w:lang w:val="ro-RO"/>
        </w:rPr>
        <w:t xml:space="preserve"> INFORMATII  CARE TREBUIE FURNIZATE PENTRU PROIECTELE CARE SE REALIZEAZĂ PE APE SAU AU LEGĂTURĂ CU APELE, </w:t>
      </w:r>
    </w:p>
    <w:p w14:paraId="5F549768" w14:textId="77777777" w:rsidR="00EB0B7C" w:rsidRPr="00EB0B7C" w:rsidRDefault="00EB0B7C" w:rsidP="00EB0B7C">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p>
    <w:p w14:paraId="4B4162D2" w14:textId="77777777" w:rsidR="00EB0B7C" w:rsidRDefault="00EB0B7C" w:rsidP="00EB0B7C">
      <w:pPr>
        <w:widowControl w:val="0"/>
        <w:autoSpaceDE w:val="0"/>
        <w:autoSpaceDN w:val="0"/>
        <w:adjustRightInd w:val="0"/>
        <w:spacing w:after="0" w:line="240" w:lineRule="auto"/>
        <w:ind w:right="119"/>
        <w:jc w:val="both"/>
        <w:rPr>
          <w:rFonts w:ascii="Cambria" w:eastAsia="Times New Roman" w:hAnsi="Cambria" w:cs="Times New Roman"/>
          <w:sz w:val="24"/>
          <w:szCs w:val="24"/>
          <w:lang w:val="ro-RO"/>
        </w:rPr>
      </w:pPr>
      <w:r w:rsidRPr="00EB0B7C">
        <w:rPr>
          <w:rFonts w:ascii="Cambria" w:eastAsia="Times New Roman" w:hAnsi="Cambria" w:cs="Times New Roman"/>
          <w:sz w:val="24"/>
          <w:szCs w:val="24"/>
          <w:lang w:val="ro-RO"/>
        </w:rPr>
        <w:t xml:space="preserve">Nu este cazul, proiectul nu se încadrează  în prevederile din  art. 48  și/sau prevederile din art. 54 din Legea Apelor 107 / 1996, cu modificările și completările ulterioare. </w:t>
      </w:r>
    </w:p>
    <w:p w14:paraId="2678FDAA" w14:textId="77777777" w:rsidR="00EB0B7C" w:rsidRPr="00EB0B7C" w:rsidRDefault="00EB0B7C" w:rsidP="00EB0B7C">
      <w:pPr>
        <w:widowControl w:val="0"/>
        <w:autoSpaceDE w:val="0"/>
        <w:autoSpaceDN w:val="0"/>
        <w:adjustRightInd w:val="0"/>
        <w:spacing w:after="0" w:line="240" w:lineRule="auto"/>
        <w:ind w:right="119"/>
        <w:jc w:val="both"/>
        <w:rPr>
          <w:rFonts w:ascii="Cambria" w:eastAsia="Times New Roman" w:hAnsi="Cambria" w:cs="Times New Roman"/>
          <w:sz w:val="24"/>
          <w:szCs w:val="24"/>
          <w:lang w:val="ro-RO"/>
        </w:rPr>
      </w:pPr>
    </w:p>
    <w:p w14:paraId="0AA82167" w14:textId="77777777" w:rsidR="00A16793" w:rsidRPr="00EB0B7C" w:rsidRDefault="00A16793" w:rsidP="00EB0B7C">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p>
    <w:p w14:paraId="6F161A32" w14:textId="77777777" w:rsidR="00EB0B7C" w:rsidRPr="00EB0B7C" w:rsidRDefault="00EB0B7C" w:rsidP="00EB0B7C">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r>
        <w:rPr>
          <w:rFonts w:ascii="Cambria" w:eastAsia="Times New Roman" w:hAnsi="Cambria" w:cs="Times New Roman"/>
          <w:b/>
          <w:sz w:val="24"/>
          <w:szCs w:val="24"/>
          <w:lang w:val="ro-RO"/>
        </w:rPr>
        <w:t>XIV</w:t>
      </w:r>
      <w:r w:rsidRPr="00EB0B7C">
        <w:rPr>
          <w:rFonts w:ascii="Cambria" w:eastAsia="Times New Roman" w:hAnsi="Cambria" w:cs="Times New Roman"/>
          <w:b/>
          <w:sz w:val="24"/>
          <w:szCs w:val="24"/>
          <w:lang w:val="ro-RO"/>
        </w:rPr>
        <w:t xml:space="preserve">. CRITERIILE PREVĂZUTE ÎN ANEXA NR. 3 LA LEGEA NR. </w:t>
      </w:r>
      <w:r>
        <w:rPr>
          <w:rFonts w:ascii="Cambria" w:eastAsia="Times New Roman" w:hAnsi="Cambria" w:cs="Times New Roman"/>
          <w:b/>
          <w:sz w:val="24"/>
          <w:szCs w:val="24"/>
          <w:lang w:val="ro-RO"/>
        </w:rPr>
        <w:t xml:space="preserve">292 </w:t>
      </w:r>
      <w:r w:rsidRPr="00EB0B7C">
        <w:rPr>
          <w:rFonts w:ascii="Cambria" w:eastAsia="Times New Roman" w:hAnsi="Cambria" w:cs="Times New Roman"/>
          <w:b/>
          <w:sz w:val="24"/>
          <w:szCs w:val="24"/>
          <w:lang w:val="ro-RO"/>
        </w:rPr>
        <w:t>PRIVIND EVALUAREA IMPACTULUI ANUMITOR PROIECTE PUBLICE ŞI PRIVATE ASUPRA MEDIULUI SE IAU ÎN CONSIDERARE, DACĂ ESTE CAZUL, ÎN MOMENTUL COMPILĂRII INFORMAŢIILOR ÎN CONFORMITATE CU PUNCTELE III - XIV.</w:t>
      </w:r>
      <w:r w:rsidR="00A16793">
        <w:rPr>
          <w:rFonts w:ascii="Cambria" w:eastAsia="Times New Roman" w:hAnsi="Cambria" w:cs="Times New Roman"/>
          <w:b/>
          <w:sz w:val="24"/>
          <w:szCs w:val="24"/>
          <w:lang w:val="ro-RO"/>
        </w:rPr>
        <w:t xml:space="preserve"> Nu este cazul</w:t>
      </w:r>
    </w:p>
    <w:p w14:paraId="3DF7EFB1" w14:textId="77777777" w:rsidR="00EB0B7C" w:rsidRPr="00EB0B7C" w:rsidRDefault="00EB0B7C" w:rsidP="00EB0B7C">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r w:rsidRPr="00EB0B7C">
        <w:rPr>
          <w:rFonts w:ascii="Cambria" w:eastAsia="Times New Roman" w:hAnsi="Cambria" w:cs="Times New Roman"/>
          <w:b/>
          <w:sz w:val="24"/>
          <w:szCs w:val="24"/>
          <w:lang w:val="ro-RO"/>
        </w:rPr>
        <w:t xml:space="preserve">                                                                                         </w:t>
      </w:r>
    </w:p>
    <w:p w14:paraId="6BB33922" w14:textId="77777777" w:rsidR="00EB0B7C" w:rsidRPr="00EB0B7C" w:rsidRDefault="00EB0B7C" w:rsidP="00EB0B7C">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p>
    <w:p w14:paraId="55A3B367" w14:textId="77777777" w:rsidR="00EB0B7C" w:rsidRDefault="00EB0B7C" w:rsidP="00EA73D2">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r>
        <w:rPr>
          <w:rFonts w:ascii="Cambria" w:eastAsia="Times New Roman" w:hAnsi="Cambria" w:cs="Times New Roman"/>
          <w:b/>
          <w:sz w:val="24"/>
          <w:szCs w:val="24"/>
          <w:lang w:val="ro-RO"/>
        </w:rPr>
        <w:lastRenderedPageBreak/>
        <w:t>XV</w:t>
      </w:r>
      <w:r w:rsidRPr="00EB0B7C">
        <w:rPr>
          <w:rFonts w:ascii="Cambria" w:eastAsia="Times New Roman" w:hAnsi="Cambria" w:cs="Times New Roman"/>
          <w:b/>
          <w:sz w:val="24"/>
          <w:szCs w:val="24"/>
          <w:lang w:val="ro-RO"/>
        </w:rPr>
        <w:t>. ANEXE</w:t>
      </w:r>
    </w:p>
    <w:p w14:paraId="04265F8C" w14:textId="77777777" w:rsidR="00EB0B7C" w:rsidRDefault="00EB0B7C" w:rsidP="00EA73D2">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p>
    <w:p w14:paraId="4F2C2B44" w14:textId="77777777" w:rsidR="00B023A6" w:rsidRPr="00B023A6" w:rsidRDefault="00B023A6" w:rsidP="00EA73D2">
      <w:pPr>
        <w:widowControl w:val="0"/>
        <w:autoSpaceDE w:val="0"/>
        <w:autoSpaceDN w:val="0"/>
        <w:adjustRightInd w:val="0"/>
        <w:spacing w:after="0" w:line="240" w:lineRule="auto"/>
        <w:ind w:right="119"/>
        <w:jc w:val="both"/>
        <w:rPr>
          <w:rFonts w:ascii="Cambria" w:eastAsia="Times New Roman" w:hAnsi="Cambria" w:cs="Times New Roman"/>
          <w:b/>
          <w:sz w:val="24"/>
          <w:szCs w:val="24"/>
          <w:lang w:val="ro-RO"/>
        </w:rPr>
      </w:pPr>
      <w:r w:rsidRPr="00B023A6">
        <w:rPr>
          <w:rFonts w:ascii="Cambria" w:eastAsia="Times New Roman" w:hAnsi="Cambria" w:cs="Times New Roman"/>
          <w:b/>
          <w:sz w:val="24"/>
          <w:szCs w:val="24"/>
          <w:lang w:val="ro-RO"/>
        </w:rPr>
        <w:t>ANEXE - PIESE DESENATE</w:t>
      </w:r>
    </w:p>
    <w:p w14:paraId="6C84AC63" w14:textId="77777777" w:rsidR="00B023A6" w:rsidRPr="00B023A6" w:rsidRDefault="00B023A6" w:rsidP="00EA73D2">
      <w:pPr>
        <w:widowControl w:val="0"/>
        <w:numPr>
          <w:ilvl w:val="0"/>
          <w:numId w:val="20"/>
        </w:numPr>
        <w:suppressAutoHyphens/>
        <w:autoSpaceDE w:val="0"/>
        <w:autoSpaceDN w:val="0"/>
        <w:adjustRightInd w:val="0"/>
        <w:spacing w:after="0" w:line="240" w:lineRule="auto"/>
        <w:ind w:right="119"/>
        <w:jc w:val="both"/>
        <w:rPr>
          <w:rFonts w:ascii="Cambria" w:eastAsia="Times New Roman" w:hAnsi="Cambria" w:cs="Times New Roman"/>
          <w:sz w:val="24"/>
          <w:szCs w:val="24"/>
          <w:lang w:val="ro-RO"/>
        </w:rPr>
      </w:pPr>
      <w:r w:rsidRPr="00B023A6">
        <w:rPr>
          <w:rFonts w:ascii="Cambria" w:eastAsia="Times New Roman" w:hAnsi="Cambria" w:cs="Times New Roman"/>
          <w:sz w:val="24"/>
          <w:szCs w:val="24"/>
          <w:lang w:val="ro-RO"/>
        </w:rPr>
        <w:t xml:space="preserve">Planul de incadrare in zona a obiectivului </w:t>
      </w:r>
    </w:p>
    <w:p w14:paraId="38D64641" w14:textId="77777777" w:rsidR="00B023A6" w:rsidRDefault="00B023A6" w:rsidP="00EA73D2">
      <w:pPr>
        <w:widowControl w:val="0"/>
        <w:numPr>
          <w:ilvl w:val="0"/>
          <w:numId w:val="20"/>
        </w:numPr>
        <w:suppressAutoHyphens/>
        <w:autoSpaceDE w:val="0"/>
        <w:autoSpaceDN w:val="0"/>
        <w:adjustRightInd w:val="0"/>
        <w:spacing w:after="0" w:line="240" w:lineRule="auto"/>
        <w:ind w:right="119"/>
        <w:jc w:val="both"/>
        <w:rPr>
          <w:rFonts w:ascii="Cambria" w:eastAsia="Times New Roman" w:hAnsi="Cambria" w:cs="Times New Roman"/>
          <w:sz w:val="24"/>
          <w:szCs w:val="24"/>
          <w:lang w:val="ro-RO"/>
        </w:rPr>
      </w:pPr>
      <w:r w:rsidRPr="00B023A6">
        <w:rPr>
          <w:rFonts w:ascii="Cambria" w:eastAsia="Times New Roman" w:hAnsi="Cambria" w:cs="Times New Roman"/>
          <w:sz w:val="24"/>
          <w:szCs w:val="24"/>
          <w:lang w:val="ro-RO"/>
        </w:rPr>
        <w:t>Planul de situatie</w:t>
      </w:r>
      <w:r>
        <w:rPr>
          <w:rFonts w:ascii="Cambria" w:eastAsia="Times New Roman" w:hAnsi="Cambria" w:cs="Times New Roman"/>
          <w:sz w:val="24"/>
          <w:szCs w:val="24"/>
          <w:lang w:val="ro-RO"/>
        </w:rPr>
        <w:t xml:space="preserve"> cu mentionarea spatiilor verzi propuse</w:t>
      </w:r>
    </w:p>
    <w:p w14:paraId="581E0B05" w14:textId="77777777" w:rsidR="00B023A6" w:rsidRPr="00B023A6" w:rsidRDefault="00B023A6" w:rsidP="00EA73D2">
      <w:pPr>
        <w:widowControl w:val="0"/>
        <w:numPr>
          <w:ilvl w:val="0"/>
          <w:numId w:val="20"/>
        </w:numPr>
        <w:suppressAutoHyphens/>
        <w:autoSpaceDE w:val="0"/>
        <w:autoSpaceDN w:val="0"/>
        <w:adjustRightInd w:val="0"/>
        <w:spacing w:after="0" w:line="240" w:lineRule="auto"/>
        <w:ind w:right="119"/>
        <w:jc w:val="both"/>
        <w:rPr>
          <w:rFonts w:ascii="Cambria" w:eastAsia="Times New Roman" w:hAnsi="Cambria" w:cs="Times New Roman"/>
          <w:sz w:val="24"/>
          <w:szCs w:val="24"/>
          <w:lang w:val="ro-RO"/>
        </w:rPr>
      </w:pPr>
      <w:r w:rsidRPr="00B023A6">
        <w:rPr>
          <w:rFonts w:ascii="Cambria" w:eastAsia="Times New Roman" w:hAnsi="Cambria" w:cs="Times New Roman"/>
          <w:sz w:val="24"/>
          <w:szCs w:val="24"/>
          <w:lang w:val="ro-RO"/>
        </w:rPr>
        <w:t>Contract detinere teren</w:t>
      </w:r>
    </w:p>
    <w:p w14:paraId="13999E34" w14:textId="77777777" w:rsidR="00B023A6" w:rsidRDefault="00B023A6" w:rsidP="00EA73D2">
      <w:pPr>
        <w:widowControl w:val="0"/>
        <w:numPr>
          <w:ilvl w:val="0"/>
          <w:numId w:val="20"/>
        </w:numPr>
        <w:suppressAutoHyphens/>
        <w:autoSpaceDE w:val="0"/>
        <w:autoSpaceDN w:val="0"/>
        <w:adjustRightInd w:val="0"/>
        <w:spacing w:after="0" w:line="240" w:lineRule="auto"/>
        <w:ind w:right="119"/>
        <w:jc w:val="both"/>
        <w:rPr>
          <w:rFonts w:ascii="Cambria" w:eastAsia="Times New Roman" w:hAnsi="Cambria" w:cs="Times New Roman"/>
          <w:sz w:val="24"/>
          <w:szCs w:val="24"/>
          <w:lang w:val="ro-RO"/>
        </w:rPr>
      </w:pPr>
      <w:r w:rsidRPr="00B023A6">
        <w:rPr>
          <w:rFonts w:ascii="Cambria" w:eastAsia="Times New Roman" w:hAnsi="Cambria" w:cs="Times New Roman"/>
          <w:sz w:val="24"/>
          <w:szCs w:val="24"/>
          <w:lang w:val="ro-RO"/>
        </w:rPr>
        <w:t>Plan organizare de santier</w:t>
      </w:r>
    </w:p>
    <w:p w14:paraId="0756ED23" w14:textId="77777777" w:rsidR="006B31C3" w:rsidRPr="00B023A6" w:rsidRDefault="006B31C3" w:rsidP="00EA73D2">
      <w:pPr>
        <w:widowControl w:val="0"/>
        <w:numPr>
          <w:ilvl w:val="0"/>
          <w:numId w:val="20"/>
        </w:numPr>
        <w:suppressAutoHyphens/>
        <w:autoSpaceDE w:val="0"/>
        <w:autoSpaceDN w:val="0"/>
        <w:adjustRightInd w:val="0"/>
        <w:spacing w:after="0" w:line="240" w:lineRule="auto"/>
        <w:ind w:right="119"/>
        <w:jc w:val="both"/>
        <w:rPr>
          <w:rFonts w:ascii="Cambria" w:eastAsia="Times New Roman" w:hAnsi="Cambria" w:cs="Times New Roman"/>
          <w:sz w:val="24"/>
          <w:szCs w:val="24"/>
          <w:lang w:val="ro-RO"/>
        </w:rPr>
      </w:pPr>
      <w:r>
        <w:rPr>
          <w:rFonts w:ascii="Cambria" w:eastAsia="Times New Roman" w:hAnsi="Cambria" w:cs="Times New Roman"/>
          <w:sz w:val="24"/>
          <w:szCs w:val="24"/>
          <w:lang w:val="ro-RO"/>
        </w:rPr>
        <w:t>Aviz RAJA SA</w:t>
      </w:r>
    </w:p>
    <w:p w14:paraId="2CD40CB1" w14:textId="77777777" w:rsidR="00EB0B7C" w:rsidRDefault="00EB0B7C" w:rsidP="00EA73D2">
      <w:pPr>
        <w:widowControl w:val="0"/>
        <w:autoSpaceDE w:val="0"/>
        <w:autoSpaceDN w:val="0"/>
        <w:adjustRightInd w:val="0"/>
        <w:spacing w:after="0" w:line="240" w:lineRule="auto"/>
        <w:ind w:right="119"/>
        <w:jc w:val="center"/>
        <w:rPr>
          <w:rFonts w:ascii="Cambria" w:eastAsia="Times New Roman" w:hAnsi="Cambria" w:cs="Times New Roman"/>
          <w:sz w:val="24"/>
          <w:szCs w:val="24"/>
          <w:lang w:val="ro-RO"/>
        </w:rPr>
      </w:pPr>
    </w:p>
    <w:p w14:paraId="64D14FC0" w14:textId="77777777" w:rsidR="0001026F" w:rsidRDefault="0001026F" w:rsidP="00EA73D2">
      <w:pPr>
        <w:widowControl w:val="0"/>
        <w:autoSpaceDE w:val="0"/>
        <w:autoSpaceDN w:val="0"/>
        <w:adjustRightInd w:val="0"/>
        <w:spacing w:after="0" w:line="240" w:lineRule="auto"/>
        <w:ind w:right="119"/>
        <w:jc w:val="center"/>
        <w:rPr>
          <w:rFonts w:ascii="Cambria" w:eastAsia="Times New Roman" w:hAnsi="Cambria" w:cs="Times New Roman"/>
          <w:sz w:val="24"/>
          <w:szCs w:val="24"/>
          <w:lang w:val="ro-RO"/>
        </w:rPr>
      </w:pPr>
    </w:p>
    <w:p w14:paraId="5DF7A5E2" w14:textId="0DDFFBF3" w:rsidR="00867CBC" w:rsidRDefault="00EA0EBE" w:rsidP="00EA73D2">
      <w:pPr>
        <w:widowControl w:val="0"/>
        <w:autoSpaceDE w:val="0"/>
        <w:autoSpaceDN w:val="0"/>
        <w:adjustRightInd w:val="0"/>
        <w:spacing w:after="0" w:line="240" w:lineRule="auto"/>
        <w:ind w:right="119"/>
        <w:jc w:val="center"/>
        <w:rPr>
          <w:rFonts w:ascii="Cambria" w:eastAsia="Times New Roman" w:hAnsi="Cambria" w:cs="Times New Roman"/>
          <w:sz w:val="24"/>
          <w:szCs w:val="24"/>
          <w:lang w:val="ro-RO"/>
        </w:rPr>
      </w:pPr>
      <w:bookmarkStart w:id="4" w:name="_GoBack"/>
      <w:bookmarkEnd w:id="4"/>
      <w:r>
        <w:rPr>
          <w:rFonts w:ascii="Cambria" w:eastAsia="Times New Roman" w:hAnsi="Cambria" w:cs="Times New Roman"/>
          <w:sz w:val="24"/>
          <w:szCs w:val="24"/>
          <w:lang w:val="ro-RO"/>
        </w:rPr>
        <w:t>Intocmit/titular proiect</w:t>
      </w:r>
    </w:p>
    <w:p w14:paraId="25D078AC" w14:textId="399A14E8" w:rsidR="00257129" w:rsidRDefault="00AF4274" w:rsidP="00EA73D2">
      <w:pPr>
        <w:widowControl w:val="0"/>
        <w:autoSpaceDE w:val="0"/>
        <w:autoSpaceDN w:val="0"/>
        <w:adjustRightInd w:val="0"/>
        <w:spacing w:after="0" w:line="240" w:lineRule="auto"/>
        <w:ind w:right="119"/>
        <w:jc w:val="center"/>
        <w:rPr>
          <w:rFonts w:ascii="Cambria" w:eastAsia="Times New Roman" w:hAnsi="Cambria" w:cs="Times New Roman"/>
          <w:sz w:val="24"/>
          <w:szCs w:val="24"/>
          <w:lang w:val="ro-RO"/>
        </w:rPr>
      </w:pPr>
      <w:r w:rsidRPr="00AF4274">
        <w:rPr>
          <w:rFonts w:ascii="Cambria" w:eastAsia="Times New Roman" w:hAnsi="Cambria" w:cs="Times New Roman"/>
          <w:sz w:val="24"/>
          <w:szCs w:val="24"/>
          <w:lang w:val="ro-RO"/>
        </w:rPr>
        <w:t xml:space="preserve">DRUMCEA GABRIEL </w:t>
      </w:r>
      <w:r w:rsidR="00257129" w:rsidRPr="00257129">
        <w:rPr>
          <w:rFonts w:ascii="Cambria" w:eastAsia="Times New Roman" w:hAnsi="Cambria" w:cs="Times New Roman"/>
          <w:sz w:val="24"/>
          <w:szCs w:val="24"/>
          <w:lang w:val="ro-RO"/>
        </w:rPr>
        <w:t xml:space="preserve">  </w:t>
      </w:r>
    </w:p>
    <w:sectPr w:rsidR="00257129" w:rsidSect="00DE7BBC">
      <w:headerReference w:type="default" r:id="rId8"/>
      <w:footerReference w:type="default" r:id="rId9"/>
      <w:pgSz w:w="12240" w:h="15840"/>
      <w:pgMar w:top="709" w:right="758"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817E4" w14:textId="77777777" w:rsidR="008141A3" w:rsidRDefault="008141A3" w:rsidP="00C605DB">
      <w:pPr>
        <w:spacing w:after="0" w:line="240" w:lineRule="auto"/>
      </w:pPr>
      <w:r>
        <w:separator/>
      </w:r>
    </w:p>
  </w:endnote>
  <w:endnote w:type="continuationSeparator" w:id="0">
    <w:p w14:paraId="4EFCFC17" w14:textId="77777777" w:rsidR="008141A3" w:rsidRDefault="008141A3" w:rsidP="00C60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11E4A" w14:textId="3A06EE91" w:rsidR="001C1DBF" w:rsidRPr="00BA4404" w:rsidRDefault="001C1DBF" w:rsidP="00AD5286">
    <w:pPr>
      <w:pStyle w:val="Footer"/>
      <w:pBdr>
        <w:top w:val="single" w:sz="4" w:space="1" w:color="auto"/>
      </w:pBdr>
      <w:tabs>
        <w:tab w:val="left" w:pos="4489"/>
        <w:tab w:val="center" w:pos="5021"/>
      </w:tabs>
      <w:jc w:val="center"/>
      <w:rPr>
        <w:rFonts w:asciiTheme="majorHAnsi" w:hAnsiTheme="majorHAnsi"/>
        <w:i/>
        <w:caps/>
        <w:noProof/>
        <w:sz w:val="20"/>
        <w:szCs w:val="20"/>
      </w:rPr>
    </w:pPr>
    <w:r w:rsidRPr="00BA4404">
      <w:rPr>
        <w:rFonts w:asciiTheme="majorHAnsi" w:hAnsiTheme="majorHAnsi"/>
        <w:i/>
        <w:caps/>
        <w:sz w:val="20"/>
        <w:szCs w:val="20"/>
      </w:rPr>
      <w:fldChar w:fldCharType="begin"/>
    </w:r>
    <w:r w:rsidRPr="00BA4404">
      <w:rPr>
        <w:rFonts w:asciiTheme="majorHAnsi" w:hAnsiTheme="majorHAnsi"/>
        <w:i/>
        <w:caps/>
        <w:sz w:val="20"/>
        <w:szCs w:val="20"/>
      </w:rPr>
      <w:instrText xml:space="preserve"> PAGE   \* MERGEFORMAT </w:instrText>
    </w:r>
    <w:r w:rsidRPr="00BA4404">
      <w:rPr>
        <w:rFonts w:asciiTheme="majorHAnsi" w:hAnsiTheme="majorHAnsi"/>
        <w:i/>
        <w:caps/>
        <w:sz w:val="20"/>
        <w:szCs w:val="20"/>
      </w:rPr>
      <w:fldChar w:fldCharType="separate"/>
    </w:r>
    <w:r w:rsidR="0001026F">
      <w:rPr>
        <w:rFonts w:asciiTheme="majorHAnsi" w:hAnsiTheme="majorHAnsi"/>
        <w:i/>
        <w:caps/>
        <w:noProof/>
        <w:sz w:val="20"/>
        <w:szCs w:val="20"/>
      </w:rPr>
      <w:t>20</w:t>
    </w:r>
    <w:r w:rsidRPr="00BA4404">
      <w:rPr>
        <w:rFonts w:asciiTheme="majorHAnsi" w:hAnsiTheme="majorHAnsi"/>
        <w:i/>
        <w:caps/>
        <w:noProof/>
        <w:sz w:val="20"/>
        <w:szCs w:val="20"/>
      </w:rPr>
      <w:fldChar w:fldCharType="end"/>
    </w:r>
  </w:p>
  <w:p w14:paraId="1263EB7B" w14:textId="77777777" w:rsidR="001C1DBF" w:rsidRPr="00BA4404" w:rsidRDefault="001C1DBF" w:rsidP="00AD5286">
    <w:pPr>
      <w:pStyle w:val="Footer"/>
      <w:jc w:val="center"/>
      <w:rPr>
        <w:rFonts w:asciiTheme="majorHAnsi" w:hAnsiTheme="majorHAnsi"/>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37300" w14:textId="77777777" w:rsidR="008141A3" w:rsidRDefault="008141A3" w:rsidP="00C605DB">
      <w:pPr>
        <w:spacing w:after="0" w:line="240" w:lineRule="auto"/>
      </w:pPr>
      <w:r>
        <w:separator/>
      </w:r>
    </w:p>
  </w:footnote>
  <w:footnote w:type="continuationSeparator" w:id="0">
    <w:p w14:paraId="472996B2" w14:textId="77777777" w:rsidR="008141A3" w:rsidRDefault="008141A3" w:rsidP="00C60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12AA0" w14:textId="77777777" w:rsidR="001C1DBF" w:rsidRPr="00C605DB" w:rsidRDefault="001C1DBF" w:rsidP="00C605DB">
    <w:pPr>
      <w:pStyle w:val="Header"/>
      <w:pBdr>
        <w:bottom w:val="single" w:sz="4" w:space="1" w:color="auto"/>
      </w:pBdr>
      <w:jc w:val="right"/>
      <w:rPr>
        <w:rFonts w:asciiTheme="majorHAnsi" w:hAnsiTheme="majorHAnsi"/>
        <w:i/>
      </w:rPr>
    </w:pPr>
    <w:sdt>
      <w:sdtPr>
        <w:rPr>
          <w:rFonts w:asciiTheme="majorHAnsi" w:hAnsiTheme="majorHAnsi"/>
          <w:i/>
        </w:rPr>
        <w:alias w:val="Author"/>
        <w:tag w:val=""/>
        <w:id w:val="-994410654"/>
        <w:placeholder>
          <w:docPart w:val="F17E3E63EA914A8F8E44F886ADD4F174"/>
        </w:placeholder>
        <w:dataBinding w:prefixMappings="xmlns:ns0='http://purl.org/dc/elements/1.1/' xmlns:ns1='http://schemas.openxmlformats.org/package/2006/metadata/core-properties' " w:xpath="/ns1:coreProperties[1]/ns0:creator[1]" w:storeItemID="{6C3C8BC8-F283-45AE-878A-BAB7291924A1}"/>
        <w:text/>
      </w:sdtPr>
      <w:sdtContent>
        <w:r w:rsidRPr="00C605DB">
          <w:rPr>
            <w:rFonts w:asciiTheme="majorHAnsi" w:hAnsiTheme="majorHAnsi"/>
            <w:i/>
          </w:rPr>
          <w:t>Anexa 5E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9"/>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237532"/>
    <w:multiLevelType w:val="hybridMultilevel"/>
    <w:tmpl w:val="C48CDC60"/>
    <w:lvl w:ilvl="0" w:tplc="7A0234FE">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8C6AE1"/>
    <w:multiLevelType w:val="hybridMultilevel"/>
    <w:tmpl w:val="3356F8C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591347C"/>
    <w:multiLevelType w:val="hybridMultilevel"/>
    <w:tmpl w:val="78FE31FA"/>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8B653D8"/>
    <w:multiLevelType w:val="hybridMultilevel"/>
    <w:tmpl w:val="A058BF9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B457B42"/>
    <w:multiLevelType w:val="hybridMultilevel"/>
    <w:tmpl w:val="BEF409A8"/>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BEA434D"/>
    <w:multiLevelType w:val="hybridMultilevel"/>
    <w:tmpl w:val="2A7AFFD0"/>
    <w:lvl w:ilvl="0" w:tplc="4864AB3A">
      <w:start w:val="7"/>
      <w:numFmt w:val="bullet"/>
      <w:lvlText w:val="-"/>
      <w:lvlJc w:val="left"/>
      <w:pPr>
        <w:tabs>
          <w:tab w:val="num" w:pos="660"/>
        </w:tabs>
        <w:ind w:left="660" w:hanging="360"/>
      </w:pPr>
      <w:rPr>
        <w:rFonts w:ascii="Times New Roman" w:eastAsia="Times New Roman" w:hAnsi="Times New Roman" w:cs="Times New Roman" w:hint="default"/>
      </w:rPr>
    </w:lvl>
    <w:lvl w:ilvl="1" w:tplc="0418000B">
      <w:start w:val="1"/>
      <w:numFmt w:val="bullet"/>
      <w:lvlText w:val=""/>
      <w:lvlJc w:val="left"/>
      <w:pPr>
        <w:tabs>
          <w:tab w:val="num" w:pos="1931"/>
        </w:tabs>
        <w:ind w:left="1931" w:hanging="360"/>
      </w:pPr>
      <w:rPr>
        <w:rFonts w:ascii="Wingdings" w:hAnsi="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0E464B96"/>
    <w:multiLevelType w:val="hybridMultilevel"/>
    <w:tmpl w:val="FBCE931A"/>
    <w:lvl w:ilvl="0" w:tplc="0418000D">
      <w:start w:val="1"/>
      <w:numFmt w:val="bullet"/>
      <w:lvlText w:val=""/>
      <w:lvlJc w:val="left"/>
      <w:pPr>
        <w:ind w:left="720" w:hanging="360"/>
      </w:pPr>
      <w:rPr>
        <w:rFonts w:ascii="Wingdings" w:hAnsi="Wingdings" w:hint="default"/>
      </w:rPr>
    </w:lvl>
    <w:lvl w:ilvl="1" w:tplc="2A706410">
      <w:numFmt w:val="bullet"/>
      <w:lvlText w:val="•"/>
      <w:lvlJc w:val="left"/>
      <w:pPr>
        <w:ind w:left="1800" w:hanging="720"/>
      </w:pPr>
      <w:rPr>
        <w:rFonts w:ascii="Cambria" w:eastAsiaTheme="minorHAnsi" w:hAnsi="Cambria" w:cs="Times New Roman" w:hint="default"/>
      </w:rPr>
    </w:lvl>
    <w:lvl w:ilvl="2" w:tplc="B4EA1BD8">
      <w:numFmt w:val="bullet"/>
      <w:lvlText w:val="-"/>
      <w:lvlJc w:val="left"/>
      <w:pPr>
        <w:ind w:left="2520" w:hanging="720"/>
      </w:pPr>
      <w:rPr>
        <w:rFonts w:ascii="Cambria" w:eastAsiaTheme="minorHAnsi" w:hAnsi="Cambria" w:cs="Times New Roman"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0F41633D"/>
    <w:multiLevelType w:val="hybridMultilevel"/>
    <w:tmpl w:val="E492439E"/>
    <w:lvl w:ilvl="0" w:tplc="240EB8C4">
      <w:start w:val="1"/>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0C91185"/>
    <w:multiLevelType w:val="hybridMultilevel"/>
    <w:tmpl w:val="88C09E1E"/>
    <w:lvl w:ilvl="0" w:tplc="04180003">
      <w:start w:val="1"/>
      <w:numFmt w:val="bullet"/>
      <w:lvlText w:val="o"/>
      <w:lvlJc w:val="left"/>
      <w:pPr>
        <w:ind w:left="2160" w:hanging="360"/>
      </w:pPr>
      <w:rPr>
        <w:rFonts w:ascii="Courier New" w:hAnsi="Courier New" w:cs="Courier New"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3">
      <w:start w:val="1"/>
      <w:numFmt w:val="bullet"/>
      <w:lvlText w:val="o"/>
      <w:lvlJc w:val="left"/>
      <w:pPr>
        <w:ind w:left="4320" w:hanging="360"/>
      </w:pPr>
      <w:rPr>
        <w:rFonts w:ascii="Courier New" w:hAnsi="Courier New" w:cs="Courier New"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0" w15:restartNumberingAfterBreak="0">
    <w:nsid w:val="113C5BED"/>
    <w:multiLevelType w:val="hybridMultilevel"/>
    <w:tmpl w:val="2916A25E"/>
    <w:lvl w:ilvl="0" w:tplc="DC14859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51868B7"/>
    <w:multiLevelType w:val="hybridMultilevel"/>
    <w:tmpl w:val="0C9AB1DE"/>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ACF35BC"/>
    <w:multiLevelType w:val="hybridMultilevel"/>
    <w:tmpl w:val="DB5A94FA"/>
    <w:lvl w:ilvl="0" w:tplc="24DEBDA4">
      <w:numFmt w:val="bullet"/>
      <w:lvlText w:val="-"/>
      <w:lvlJc w:val="left"/>
      <w:pPr>
        <w:ind w:left="720" w:hanging="360"/>
      </w:pPr>
      <w:rPr>
        <w:rFonts w:ascii="Cambria" w:eastAsiaTheme="minorHAnsi"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F5F25EB"/>
    <w:multiLevelType w:val="hybridMultilevel"/>
    <w:tmpl w:val="AB78C9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21240E27"/>
    <w:multiLevelType w:val="hybridMultilevel"/>
    <w:tmpl w:val="2A48558A"/>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4D66D8F"/>
    <w:multiLevelType w:val="hybridMultilevel"/>
    <w:tmpl w:val="8AEE316E"/>
    <w:lvl w:ilvl="0" w:tplc="0418000D">
      <w:start w:val="1"/>
      <w:numFmt w:val="bullet"/>
      <w:lvlText w:val=""/>
      <w:lvlJc w:val="left"/>
      <w:pPr>
        <w:ind w:left="1440" w:hanging="360"/>
      </w:pPr>
      <w:rPr>
        <w:rFonts w:ascii="Wingdings" w:hAnsi="Wingdings"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15:restartNumberingAfterBreak="0">
    <w:nsid w:val="282125D6"/>
    <w:multiLevelType w:val="hybridMultilevel"/>
    <w:tmpl w:val="864C8CEE"/>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8EA4889"/>
    <w:multiLevelType w:val="hybridMultilevel"/>
    <w:tmpl w:val="D5E06BA2"/>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15:restartNumberingAfterBreak="0">
    <w:nsid w:val="29E02D25"/>
    <w:multiLevelType w:val="hybridMultilevel"/>
    <w:tmpl w:val="4754B9F4"/>
    <w:lvl w:ilvl="0" w:tplc="0418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9" w15:restartNumberingAfterBreak="0">
    <w:nsid w:val="2B232433"/>
    <w:multiLevelType w:val="hybridMultilevel"/>
    <w:tmpl w:val="C7F0FF4E"/>
    <w:lvl w:ilvl="0" w:tplc="0418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0D584D"/>
    <w:multiLevelType w:val="hybridMultilevel"/>
    <w:tmpl w:val="8BB2BF0A"/>
    <w:lvl w:ilvl="0" w:tplc="5B181906">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2A65A41"/>
    <w:multiLevelType w:val="hybridMultilevel"/>
    <w:tmpl w:val="EB4A1DBA"/>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2" w15:restartNumberingAfterBreak="0">
    <w:nsid w:val="37560C71"/>
    <w:multiLevelType w:val="hybridMultilevel"/>
    <w:tmpl w:val="D4683764"/>
    <w:lvl w:ilvl="0" w:tplc="42C4BC22">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3E7D080E"/>
    <w:multiLevelType w:val="hybridMultilevel"/>
    <w:tmpl w:val="4926B9A8"/>
    <w:lvl w:ilvl="0" w:tplc="0418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EB57072"/>
    <w:multiLevelType w:val="hybridMultilevel"/>
    <w:tmpl w:val="4394D2A4"/>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3F5C66F4"/>
    <w:multiLevelType w:val="hybridMultilevel"/>
    <w:tmpl w:val="D570E9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0AB13A2"/>
    <w:multiLevelType w:val="hybridMultilevel"/>
    <w:tmpl w:val="51FA5C70"/>
    <w:lvl w:ilvl="0" w:tplc="0748D7F4">
      <w:start w:val="1"/>
      <w:numFmt w:val="upperRoman"/>
      <w:lvlText w:val="%1."/>
      <w:lvlJc w:val="left"/>
      <w:pPr>
        <w:ind w:left="930" w:hanging="720"/>
      </w:pPr>
      <w:rPr>
        <w:rFonts w:hint="default"/>
      </w:rPr>
    </w:lvl>
    <w:lvl w:ilvl="1" w:tplc="04180019" w:tentative="1">
      <w:start w:val="1"/>
      <w:numFmt w:val="lowerLetter"/>
      <w:lvlText w:val="%2."/>
      <w:lvlJc w:val="left"/>
      <w:pPr>
        <w:ind w:left="1290" w:hanging="360"/>
      </w:pPr>
    </w:lvl>
    <w:lvl w:ilvl="2" w:tplc="0418001B" w:tentative="1">
      <w:start w:val="1"/>
      <w:numFmt w:val="lowerRoman"/>
      <w:lvlText w:val="%3."/>
      <w:lvlJc w:val="right"/>
      <w:pPr>
        <w:ind w:left="2010" w:hanging="180"/>
      </w:pPr>
    </w:lvl>
    <w:lvl w:ilvl="3" w:tplc="0418000F" w:tentative="1">
      <w:start w:val="1"/>
      <w:numFmt w:val="decimal"/>
      <w:lvlText w:val="%4."/>
      <w:lvlJc w:val="left"/>
      <w:pPr>
        <w:ind w:left="2730" w:hanging="360"/>
      </w:pPr>
    </w:lvl>
    <w:lvl w:ilvl="4" w:tplc="04180019" w:tentative="1">
      <w:start w:val="1"/>
      <w:numFmt w:val="lowerLetter"/>
      <w:lvlText w:val="%5."/>
      <w:lvlJc w:val="left"/>
      <w:pPr>
        <w:ind w:left="3450" w:hanging="360"/>
      </w:pPr>
    </w:lvl>
    <w:lvl w:ilvl="5" w:tplc="0418001B" w:tentative="1">
      <w:start w:val="1"/>
      <w:numFmt w:val="lowerRoman"/>
      <w:lvlText w:val="%6."/>
      <w:lvlJc w:val="right"/>
      <w:pPr>
        <w:ind w:left="4170" w:hanging="180"/>
      </w:pPr>
    </w:lvl>
    <w:lvl w:ilvl="6" w:tplc="0418000F" w:tentative="1">
      <w:start w:val="1"/>
      <w:numFmt w:val="decimal"/>
      <w:lvlText w:val="%7."/>
      <w:lvlJc w:val="left"/>
      <w:pPr>
        <w:ind w:left="4890" w:hanging="360"/>
      </w:pPr>
    </w:lvl>
    <w:lvl w:ilvl="7" w:tplc="04180019" w:tentative="1">
      <w:start w:val="1"/>
      <w:numFmt w:val="lowerLetter"/>
      <w:lvlText w:val="%8."/>
      <w:lvlJc w:val="left"/>
      <w:pPr>
        <w:ind w:left="5610" w:hanging="360"/>
      </w:pPr>
    </w:lvl>
    <w:lvl w:ilvl="8" w:tplc="0418001B" w:tentative="1">
      <w:start w:val="1"/>
      <w:numFmt w:val="lowerRoman"/>
      <w:lvlText w:val="%9."/>
      <w:lvlJc w:val="right"/>
      <w:pPr>
        <w:ind w:left="6330" w:hanging="180"/>
      </w:pPr>
    </w:lvl>
  </w:abstractNum>
  <w:abstractNum w:abstractNumId="27" w15:restartNumberingAfterBreak="0">
    <w:nsid w:val="42C9617A"/>
    <w:multiLevelType w:val="hybridMultilevel"/>
    <w:tmpl w:val="4050CD4A"/>
    <w:lvl w:ilvl="0" w:tplc="240EB8C4">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2DC466A"/>
    <w:multiLevelType w:val="hybridMultilevel"/>
    <w:tmpl w:val="4518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260B29"/>
    <w:multiLevelType w:val="hybridMultilevel"/>
    <w:tmpl w:val="98D23F0C"/>
    <w:lvl w:ilvl="0" w:tplc="0418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4C6A45A4"/>
    <w:multiLevelType w:val="hybridMultilevel"/>
    <w:tmpl w:val="D7627F2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11E21F9"/>
    <w:multiLevelType w:val="hybridMultilevel"/>
    <w:tmpl w:val="168C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A65F3B"/>
    <w:multiLevelType w:val="hybridMultilevel"/>
    <w:tmpl w:val="495E2146"/>
    <w:lvl w:ilvl="0" w:tplc="04180003">
      <w:start w:val="1"/>
      <w:numFmt w:val="bullet"/>
      <w:lvlText w:val="o"/>
      <w:lvlJc w:val="left"/>
      <w:pPr>
        <w:ind w:left="810" w:hanging="360"/>
      </w:pPr>
      <w:rPr>
        <w:rFonts w:ascii="Courier New" w:hAnsi="Courier New" w:cs="Courier New" w:hint="default"/>
      </w:rPr>
    </w:lvl>
    <w:lvl w:ilvl="1" w:tplc="04180003">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33" w15:restartNumberingAfterBreak="0">
    <w:nsid w:val="57790789"/>
    <w:multiLevelType w:val="hybridMultilevel"/>
    <w:tmpl w:val="AB96130E"/>
    <w:lvl w:ilvl="0" w:tplc="7A0234FE">
      <w:numFmt w:val="bullet"/>
      <w:lvlText w:val="-"/>
      <w:lvlJc w:val="left"/>
      <w:pPr>
        <w:ind w:left="1790" w:hanging="360"/>
      </w:pPr>
      <w:rPr>
        <w:rFonts w:ascii="Times New Roman" w:hAnsi="Times New Roman"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34" w15:restartNumberingAfterBreak="0">
    <w:nsid w:val="63190F4D"/>
    <w:multiLevelType w:val="hybridMultilevel"/>
    <w:tmpl w:val="6C5C9E8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42662CD"/>
    <w:multiLevelType w:val="hybridMultilevel"/>
    <w:tmpl w:val="8DAC94AA"/>
    <w:lvl w:ilvl="0" w:tplc="691CB81C">
      <w:start w:val="1"/>
      <w:numFmt w:val="upperLetter"/>
      <w:lvlText w:val="%1."/>
      <w:lvlJc w:val="left"/>
      <w:pPr>
        <w:ind w:left="600" w:hanging="360"/>
      </w:pPr>
      <w:rPr>
        <w:rFonts w:hint="default"/>
        <w:i/>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36" w15:restartNumberingAfterBreak="0">
    <w:nsid w:val="64276C82"/>
    <w:multiLevelType w:val="hybridMultilevel"/>
    <w:tmpl w:val="0AA255D2"/>
    <w:lvl w:ilvl="0" w:tplc="7A0234FE">
      <w:numFmt w:val="bullet"/>
      <w:lvlText w:val="-"/>
      <w:lvlJc w:val="left"/>
      <w:pPr>
        <w:ind w:left="1440" w:hanging="360"/>
      </w:pPr>
      <w:rPr>
        <w:rFonts w:ascii="Times New Roman" w:hAnsi="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7" w15:restartNumberingAfterBreak="0">
    <w:nsid w:val="648F03E3"/>
    <w:multiLevelType w:val="hybridMultilevel"/>
    <w:tmpl w:val="8FDC67AC"/>
    <w:lvl w:ilvl="0" w:tplc="04180003">
      <w:start w:val="1"/>
      <w:numFmt w:val="bullet"/>
      <w:lvlText w:val="o"/>
      <w:lvlJc w:val="left"/>
      <w:pPr>
        <w:ind w:left="2160" w:hanging="360"/>
      </w:pPr>
      <w:rPr>
        <w:rFonts w:ascii="Courier New" w:hAnsi="Courier New" w:cs="Courier New"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38" w15:restartNumberingAfterBreak="0">
    <w:nsid w:val="65DE2FFD"/>
    <w:multiLevelType w:val="hybridMultilevel"/>
    <w:tmpl w:val="6F7C76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1B6DBA"/>
    <w:multiLevelType w:val="hybridMultilevel"/>
    <w:tmpl w:val="086ED8B2"/>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0" w15:restartNumberingAfterBreak="0">
    <w:nsid w:val="695C31DC"/>
    <w:multiLevelType w:val="hybridMultilevel"/>
    <w:tmpl w:val="F704E556"/>
    <w:lvl w:ilvl="0" w:tplc="04180009">
      <w:start w:val="1"/>
      <w:numFmt w:val="bullet"/>
      <w:lvlText w:val=""/>
      <w:lvlJc w:val="left"/>
      <w:pPr>
        <w:ind w:left="720" w:hanging="360"/>
      </w:pPr>
      <w:rPr>
        <w:rFonts w:ascii="Wingdings" w:hAnsi="Wingdings" w:hint="default"/>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EAA3966"/>
    <w:multiLevelType w:val="hybridMultilevel"/>
    <w:tmpl w:val="8228C47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44558D2"/>
    <w:multiLevelType w:val="hybridMultilevel"/>
    <w:tmpl w:val="5630C91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3">
      <w:start w:val="1"/>
      <w:numFmt w:val="bullet"/>
      <w:lvlText w:val="o"/>
      <w:lvlJc w:val="left"/>
      <w:pPr>
        <w:ind w:left="2160" w:hanging="360"/>
      </w:pPr>
      <w:rPr>
        <w:rFonts w:ascii="Courier New" w:hAnsi="Courier New" w:cs="Courier New"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6514F4C"/>
    <w:multiLevelType w:val="hybridMultilevel"/>
    <w:tmpl w:val="27987F50"/>
    <w:lvl w:ilvl="0" w:tplc="04F0BED2">
      <w:start w:val="1"/>
      <w:numFmt w:val="lowerLetter"/>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44" w15:restartNumberingAfterBreak="0">
    <w:nsid w:val="7F8617AE"/>
    <w:multiLevelType w:val="hybridMultilevel"/>
    <w:tmpl w:val="4C803B5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26"/>
  </w:num>
  <w:num w:numId="2">
    <w:abstractNumId w:val="43"/>
  </w:num>
  <w:num w:numId="3">
    <w:abstractNumId w:val="7"/>
  </w:num>
  <w:num w:numId="4">
    <w:abstractNumId w:val="30"/>
  </w:num>
  <w:num w:numId="5">
    <w:abstractNumId w:val="22"/>
  </w:num>
  <w:num w:numId="6">
    <w:abstractNumId w:val="4"/>
  </w:num>
  <w:num w:numId="7">
    <w:abstractNumId w:val="14"/>
  </w:num>
  <w:num w:numId="8">
    <w:abstractNumId w:val="39"/>
  </w:num>
  <w:num w:numId="9">
    <w:abstractNumId w:val="0"/>
  </w:num>
  <w:num w:numId="10">
    <w:abstractNumId w:val="3"/>
  </w:num>
  <w:num w:numId="11">
    <w:abstractNumId w:val="5"/>
  </w:num>
  <w:num w:numId="12">
    <w:abstractNumId w:val="19"/>
  </w:num>
  <w:num w:numId="13">
    <w:abstractNumId w:val="27"/>
  </w:num>
  <w:num w:numId="14">
    <w:abstractNumId w:val="2"/>
  </w:num>
  <w:num w:numId="15">
    <w:abstractNumId w:val="15"/>
  </w:num>
  <w:num w:numId="16">
    <w:abstractNumId w:val="34"/>
  </w:num>
  <w:num w:numId="17">
    <w:abstractNumId w:val="44"/>
  </w:num>
  <w:num w:numId="18">
    <w:abstractNumId w:val="25"/>
  </w:num>
  <w:num w:numId="19">
    <w:abstractNumId w:val="35"/>
  </w:num>
  <w:num w:numId="20">
    <w:abstractNumId w:val="10"/>
  </w:num>
  <w:num w:numId="21">
    <w:abstractNumId w:val="20"/>
  </w:num>
  <w:num w:numId="22">
    <w:abstractNumId w:val="23"/>
  </w:num>
  <w:num w:numId="23">
    <w:abstractNumId w:val="37"/>
  </w:num>
  <w:num w:numId="24">
    <w:abstractNumId w:val="9"/>
  </w:num>
  <w:num w:numId="25">
    <w:abstractNumId w:val="24"/>
  </w:num>
  <w:num w:numId="26">
    <w:abstractNumId w:val="42"/>
  </w:num>
  <w:num w:numId="27">
    <w:abstractNumId w:val="17"/>
  </w:num>
  <w:num w:numId="28">
    <w:abstractNumId w:val="40"/>
  </w:num>
  <w:num w:numId="29">
    <w:abstractNumId w:val="8"/>
  </w:num>
  <w:num w:numId="30">
    <w:abstractNumId w:val="11"/>
  </w:num>
  <w:num w:numId="31">
    <w:abstractNumId w:val="16"/>
  </w:num>
  <w:num w:numId="32">
    <w:abstractNumId w:val="41"/>
  </w:num>
  <w:num w:numId="33">
    <w:abstractNumId w:val="31"/>
  </w:num>
  <w:num w:numId="34">
    <w:abstractNumId w:val="28"/>
  </w:num>
  <w:num w:numId="35">
    <w:abstractNumId w:val="38"/>
  </w:num>
  <w:num w:numId="36">
    <w:abstractNumId w:val="21"/>
  </w:num>
  <w:num w:numId="37">
    <w:abstractNumId w:val="1"/>
  </w:num>
  <w:num w:numId="38">
    <w:abstractNumId w:val="33"/>
  </w:num>
  <w:num w:numId="39">
    <w:abstractNumId w:val="18"/>
  </w:num>
  <w:num w:numId="40">
    <w:abstractNumId w:val="12"/>
  </w:num>
  <w:num w:numId="41">
    <w:abstractNumId w:val="6"/>
  </w:num>
  <w:num w:numId="42">
    <w:abstractNumId w:val="36"/>
  </w:num>
  <w:num w:numId="43">
    <w:abstractNumId w:val="13"/>
  </w:num>
  <w:num w:numId="44">
    <w:abstractNumId w:val="29"/>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AA4"/>
    <w:rsid w:val="00001EC7"/>
    <w:rsid w:val="00002D1C"/>
    <w:rsid w:val="00007BFA"/>
    <w:rsid w:val="0001026F"/>
    <w:rsid w:val="00014A96"/>
    <w:rsid w:val="00034D0C"/>
    <w:rsid w:val="0004084A"/>
    <w:rsid w:val="000424C6"/>
    <w:rsid w:val="000439C1"/>
    <w:rsid w:val="00043C03"/>
    <w:rsid w:val="00044A8A"/>
    <w:rsid w:val="00050693"/>
    <w:rsid w:val="00063AC7"/>
    <w:rsid w:val="000763E3"/>
    <w:rsid w:val="0008145F"/>
    <w:rsid w:val="00084BF0"/>
    <w:rsid w:val="0008649E"/>
    <w:rsid w:val="00086C6A"/>
    <w:rsid w:val="00094961"/>
    <w:rsid w:val="000969AF"/>
    <w:rsid w:val="000B4766"/>
    <w:rsid w:val="000C069D"/>
    <w:rsid w:val="000C142E"/>
    <w:rsid w:val="000C1442"/>
    <w:rsid w:val="000C2F30"/>
    <w:rsid w:val="000C7CAE"/>
    <w:rsid w:val="000E4BDE"/>
    <w:rsid w:val="000F5F61"/>
    <w:rsid w:val="001119CD"/>
    <w:rsid w:val="001121DD"/>
    <w:rsid w:val="0012577F"/>
    <w:rsid w:val="00125967"/>
    <w:rsid w:val="00156A14"/>
    <w:rsid w:val="00156EDE"/>
    <w:rsid w:val="0016258B"/>
    <w:rsid w:val="00170519"/>
    <w:rsid w:val="00187DC6"/>
    <w:rsid w:val="00197319"/>
    <w:rsid w:val="00197C47"/>
    <w:rsid w:val="001A0B49"/>
    <w:rsid w:val="001A7122"/>
    <w:rsid w:val="001C1956"/>
    <w:rsid w:val="001C1DBF"/>
    <w:rsid w:val="001C5944"/>
    <w:rsid w:val="001D0F70"/>
    <w:rsid w:val="001E1E28"/>
    <w:rsid w:val="001E34A5"/>
    <w:rsid w:val="001E42AF"/>
    <w:rsid w:val="001F1EE1"/>
    <w:rsid w:val="001F229A"/>
    <w:rsid w:val="00200DEC"/>
    <w:rsid w:val="002145C9"/>
    <w:rsid w:val="00233D53"/>
    <w:rsid w:val="00236C87"/>
    <w:rsid w:val="0024320E"/>
    <w:rsid w:val="00243C78"/>
    <w:rsid w:val="00256DBE"/>
    <w:rsid w:val="00257129"/>
    <w:rsid w:val="00270EF3"/>
    <w:rsid w:val="0028082A"/>
    <w:rsid w:val="002830C4"/>
    <w:rsid w:val="002960C1"/>
    <w:rsid w:val="002A0A23"/>
    <w:rsid w:val="002A0C9C"/>
    <w:rsid w:val="002A25F3"/>
    <w:rsid w:val="002A46CF"/>
    <w:rsid w:val="002A6970"/>
    <w:rsid w:val="002B7A9B"/>
    <w:rsid w:val="002C14F9"/>
    <w:rsid w:val="002C3780"/>
    <w:rsid w:val="002C45FD"/>
    <w:rsid w:val="002D0BEE"/>
    <w:rsid w:val="002D0EBA"/>
    <w:rsid w:val="002D237B"/>
    <w:rsid w:val="002D6034"/>
    <w:rsid w:val="002E3807"/>
    <w:rsid w:val="002E400D"/>
    <w:rsid w:val="002E50CF"/>
    <w:rsid w:val="002F7ED6"/>
    <w:rsid w:val="00313A27"/>
    <w:rsid w:val="00320C48"/>
    <w:rsid w:val="003361DD"/>
    <w:rsid w:val="00360AC7"/>
    <w:rsid w:val="00364CB3"/>
    <w:rsid w:val="00371416"/>
    <w:rsid w:val="00391EC2"/>
    <w:rsid w:val="003943B7"/>
    <w:rsid w:val="003A5EED"/>
    <w:rsid w:val="003B1778"/>
    <w:rsid w:val="003B4D93"/>
    <w:rsid w:val="003C329C"/>
    <w:rsid w:val="003D1463"/>
    <w:rsid w:val="003E0B3F"/>
    <w:rsid w:val="003E0FB1"/>
    <w:rsid w:val="004152F6"/>
    <w:rsid w:val="004243E1"/>
    <w:rsid w:val="004255FF"/>
    <w:rsid w:val="00431200"/>
    <w:rsid w:val="004329B1"/>
    <w:rsid w:val="004624DE"/>
    <w:rsid w:val="0047439E"/>
    <w:rsid w:val="00475015"/>
    <w:rsid w:val="004815BF"/>
    <w:rsid w:val="00483546"/>
    <w:rsid w:val="004874DC"/>
    <w:rsid w:val="00492FEB"/>
    <w:rsid w:val="00493134"/>
    <w:rsid w:val="004A31F2"/>
    <w:rsid w:val="004A347B"/>
    <w:rsid w:val="004A505D"/>
    <w:rsid w:val="004C420A"/>
    <w:rsid w:val="004D11B3"/>
    <w:rsid w:val="004F5CD0"/>
    <w:rsid w:val="005063F9"/>
    <w:rsid w:val="00511F1D"/>
    <w:rsid w:val="00515A32"/>
    <w:rsid w:val="005173F0"/>
    <w:rsid w:val="0052286F"/>
    <w:rsid w:val="00522ED8"/>
    <w:rsid w:val="005276AA"/>
    <w:rsid w:val="00536F75"/>
    <w:rsid w:val="00541788"/>
    <w:rsid w:val="00543EB6"/>
    <w:rsid w:val="00554AE4"/>
    <w:rsid w:val="00555243"/>
    <w:rsid w:val="00563495"/>
    <w:rsid w:val="005737DE"/>
    <w:rsid w:val="00574441"/>
    <w:rsid w:val="0058064C"/>
    <w:rsid w:val="005809B2"/>
    <w:rsid w:val="00586948"/>
    <w:rsid w:val="00592957"/>
    <w:rsid w:val="0059642A"/>
    <w:rsid w:val="005B13F8"/>
    <w:rsid w:val="005B22E1"/>
    <w:rsid w:val="005C61E6"/>
    <w:rsid w:val="005F62D1"/>
    <w:rsid w:val="005F7871"/>
    <w:rsid w:val="006054A5"/>
    <w:rsid w:val="00605675"/>
    <w:rsid w:val="00606634"/>
    <w:rsid w:val="006176B5"/>
    <w:rsid w:val="00626F04"/>
    <w:rsid w:val="00627B69"/>
    <w:rsid w:val="0063794A"/>
    <w:rsid w:val="00643A40"/>
    <w:rsid w:val="00643DE6"/>
    <w:rsid w:val="00645C58"/>
    <w:rsid w:val="00650F42"/>
    <w:rsid w:val="006536A7"/>
    <w:rsid w:val="00656D2A"/>
    <w:rsid w:val="0066161F"/>
    <w:rsid w:val="00674013"/>
    <w:rsid w:val="0067757E"/>
    <w:rsid w:val="00680CAC"/>
    <w:rsid w:val="00690E1B"/>
    <w:rsid w:val="006967F0"/>
    <w:rsid w:val="006972F5"/>
    <w:rsid w:val="006A22A2"/>
    <w:rsid w:val="006B08D4"/>
    <w:rsid w:val="006B1862"/>
    <w:rsid w:val="006B31C3"/>
    <w:rsid w:val="006B7309"/>
    <w:rsid w:val="006D7D17"/>
    <w:rsid w:val="006E0BEE"/>
    <w:rsid w:val="006E17CB"/>
    <w:rsid w:val="007003FA"/>
    <w:rsid w:val="007027AA"/>
    <w:rsid w:val="00706E97"/>
    <w:rsid w:val="00711217"/>
    <w:rsid w:val="00711CCB"/>
    <w:rsid w:val="00724278"/>
    <w:rsid w:val="0073798B"/>
    <w:rsid w:val="0074103F"/>
    <w:rsid w:val="00780680"/>
    <w:rsid w:val="007845F4"/>
    <w:rsid w:val="007848A0"/>
    <w:rsid w:val="00791190"/>
    <w:rsid w:val="00794AE0"/>
    <w:rsid w:val="007B092A"/>
    <w:rsid w:val="007B0E7C"/>
    <w:rsid w:val="007B3D43"/>
    <w:rsid w:val="007C37BE"/>
    <w:rsid w:val="007D185D"/>
    <w:rsid w:val="007D7142"/>
    <w:rsid w:val="007E2FEC"/>
    <w:rsid w:val="007E4149"/>
    <w:rsid w:val="007E49FE"/>
    <w:rsid w:val="007F4B23"/>
    <w:rsid w:val="00800E6C"/>
    <w:rsid w:val="00802BF0"/>
    <w:rsid w:val="00805EF6"/>
    <w:rsid w:val="008141A3"/>
    <w:rsid w:val="00825897"/>
    <w:rsid w:val="00830F07"/>
    <w:rsid w:val="0083123A"/>
    <w:rsid w:val="00831403"/>
    <w:rsid w:val="00843DFF"/>
    <w:rsid w:val="00844AB3"/>
    <w:rsid w:val="00851826"/>
    <w:rsid w:val="00852972"/>
    <w:rsid w:val="00856FAE"/>
    <w:rsid w:val="008650DF"/>
    <w:rsid w:val="008654B5"/>
    <w:rsid w:val="0086799B"/>
    <w:rsid w:val="00867CBC"/>
    <w:rsid w:val="0087182B"/>
    <w:rsid w:val="00892350"/>
    <w:rsid w:val="008971F2"/>
    <w:rsid w:val="008A2427"/>
    <w:rsid w:val="008C729F"/>
    <w:rsid w:val="008D0732"/>
    <w:rsid w:val="008E007F"/>
    <w:rsid w:val="008E1B19"/>
    <w:rsid w:val="008E386D"/>
    <w:rsid w:val="008F6E7C"/>
    <w:rsid w:val="0090195B"/>
    <w:rsid w:val="009251EC"/>
    <w:rsid w:val="009273F2"/>
    <w:rsid w:val="009508CF"/>
    <w:rsid w:val="00961647"/>
    <w:rsid w:val="00963E9C"/>
    <w:rsid w:val="00965192"/>
    <w:rsid w:val="00974E2E"/>
    <w:rsid w:val="009912ED"/>
    <w:rsid w:val="009A36CA"/>
    <w:rsid w:val="009A4808"/>
    <w:rsid w:val="009A55CD"/>
    <w:rsid w:val="009B0D62"/>
    <w:rsid w:val="009B7B7A"/>
    <w:rsid w:val="009C2B41"/>
    <w:rsid w:val="009C3E6F"/>
    <w:rsid w:val="009E297B"/>
    <w:rsid w:val="009E3A35"/>
    <w:rsid w:val="009E6D69"/>
    <w:rsid w:val="009F69BE"/>
    <w:rsid w:val="00A035D2"/>
    <w:rsid w:val="00A05F5D"/>
    <w:rsid w:val="00A10C5D"/>
    <w:rsid w:val="00A16793"/>
    <w:rsid w:val="00A31B51"/>
    <w:rsid w:val="00A331F6"/>
    <w:rsid w:val="00A363E1"/>
    <w:rsid w:val="00A41708"/>
    <w:rsid w:val="00A428C2"/>
    <w:rsid w:val="00A44AA4"/>
    <w:rsid w:val="00A45391"/>
    <w:rsid w:val="00A6568C"/>
    <w:rsid w:val="00A70001"/>
    <w:rsid w:val="00A86ED3"/>
    <w:rsid w:val="00AA6913"/>
    <w:rsid w:val="00AB0BE4"/>
    <w:rsid w:val="00AB0CD5"/>
    <w:rsid w:val="00AC3D6A"/>
    <w:rsid w:val="00AD5286"/>
    <w:rsid w:val="00AE5A71"/>
    <w:rsid w:val="00AE5C5E"/>
    <w:rsid w:val="00AF4274"/>
    <w:rsid w:val="00B023A6"/>
    <w:rsid w:val="00B058A4"/>
    <w:rsid w:val="00B10B6D"/>
    <w:rsid w:val="00B15014"/>
    <w:rsid w:val="00B17791"/>
    <w:rsid w:val="00B24AA4"/>
    <w:rsid w:val="00B36083"/>
    <w:rsid w:val="00B40958"/>
    <w:rsid w:val="00B50C00"/>
    <w:rsid w:val="00B51AF3"/>
    <w:rsid w:val="00B64444"/>
    <w:rsid w:val="00B66F40"/>
    <w:rsid w:val="00B76387"/>
    <w:rsid w:val="00B83DFD"/>
    <w:rsid w:val="00B84DC6"/>
    <w:rsid w:val="00B95B3A"/>
    <w:rsid w:val="00BA2568"/>
    <w:rsid w:val="00BA4404"/>
    <w:rsid w:val="00BB405E"/>
    <w:rsid w:val="00BC3EEF"/>
    <w:rsid w:val="00BC4381"/>
    <w:rsid w:val="00BE1ADF"/>
    <w:rsid w:val="00BE5F39"/>
    <w:rsid w:val="00BF07A0"/>
    <w:rsid w:val="00BF0B9B"/>
    <w:rsid w:val="00BF4BB1"/>
    <w:rsid w:val="00C342B5"/>
    <w:rsid w:val="00C35EDA"/>
    <w:rsid w:val="00C37A7B"/>
    <w:rsid w:val="00C479BF"/>
    <w:rsid w:val="00C514D4"/>
    <w:rsid w:val="00C54CC2"/>
    <w:rsid w:val="00C560E3"/>
    <w:rsid w:val="00C605DB"/>
    <w:rsid w:val="00C61669"/>
    <w:rsid w:val="00C7382C"/>
    <w:rsid w:val="00C80C8B"/>
    <w:rsid w:val="00C861BD"/>
    <w:rsid w:val="00C977FC"/>
    <w:rsid w:val="00CC3DA2"/>
    <w:rsid w:val="00CE1874"/>
    <w:rsid w:val="00CE196A"/>
    <w:rsid w:val="00CF1C09"/>
    <w:rsid w:val="00CF5170"/>
    <w:rsid w:val="00CF5B95"/>
    <w:rsid w:val="00D00795"/>
    <w:rsid w:val="00D10C82"/>
    <w:rsid w:val="00D11AB1"/>
    <w:rsid w:val="00D11E00"/>
    <w:rsid w:val="00D137AB"/>
    <w:rsid w:val="00D1508F"/>
    <w:rsid w:val="00D15570"/>
    <w:rsid w:val="00D32FC0"/>
    <w:rsid w:val="00D41DA5"/>
    <w:rsid w:val="00D6078B"/>
    <w:rsid w:val="00D60936"/>
    <w:rsid w:val="00D60F42"/>
    <w:rsid w:val="00D63F83"/>
    <w:rsid w:val="00D6506E"/>
    <w:rsid w:val="00D67D6B"/>
    <w:rsid w:val="00D91291"/>
    <w:rsid w:val="00D95E9D"/>
    <w:rsid w:val="00DA44C4"/>
    <w:rsid w:val="00DA5FFC"/>
    <w:rsid w:val="00DB3685"/>
    <w:rsid w:val="00DB393F"/>
    <w:rsid w:val="00DC21C1"/>
    <w:rsid w:val="00DC3C89"/>
    <w:rsid w:val="00DE7BBC"/>
    <w:rsid w:val="00DF0A07"/>
    <w:rsid w:val="00DF390D"/>
    <w:rsid w:val="00DF626E"/>
    <w:rsid w:val="00E037AF"/>
    <w:rsid w:val="00E06646"/>
    <w:rsid w:val="00E2107C"/>
    <w:rsid w:val="00E23ED5"/>
    <w:rsid w:val="00E2461C"/>
    <w:rsid w:val="00E2616B"/>
    <w:rsid w:val="00E27A65"/>
    <w:rsid w:val="00E301EA"/>
    <w:rsid w:val="00E66C0B"/>
    <w:rsid w:val="00E857C5"/>
    <w:rsid w:val="00E95499"/>
    <w:rsid w:val="00EA0EBE"/>
    <w:rsid w:val="00EA5221"/>
    <w:rsid w:val="00EA73D2"/>
    <w:rsid w:val="00EA7620"/>
    <w:rsid w:val="00EB06BD"/>
    <w:rsid w:val="00EB0B7C"/>
    <w:rsid w:val="00EB2D00"/>
    <w:rsid w:val="00EB52CB"/>
    <w:rsid w:val="00EB5534"/>
    <w:rsid w:val="00EC077F"/>
    <w:rsid w:val="00EC20F6"/>
    <w:rsid w:val="00EC38FD"/>
    <w:rsid w:val="00EC5951"/>
    <w:rsid w:val="00EC7B49"/>
    <w:rsid w:val="00ED078F"/>
    <w:rsid w:val="00ED3F1E"/>
    <w:rsid w:val="00F0109A"/>
    <w:rsid w:val="00F03DA8"/>
    <w:rsid w:val="00F047F9"/>
    <w:rsid w:val="00F1185E"/>
    <w:rsid w:val="00F13538"/>
    <w:rsid w:val="00F15D5C"/>
    <w:rsid w:val="00F400D2"/>
    <w:rsid w:val="00F55CFC"/>
    <w:rsid w:val="00F56B2B"/>
    <w:rsid w:val="00F626F1"/>
    <w:rsid w:val="00F66CD9"/>
    <w:rsid w:val="00F725FA"/>
    <w:rsid w:val="00F81958"/>
    <w:rsid w:val="00F8791A"/>
    <w:rsid w:val="00F97C59"/>
    <w:rsid w:val="00FA57A6"/>
    <w:rsid w:val="00FA702E"/>
    <w:rsid w:val="00FD52BA"/>
    <w:rsid w:val="00FE174D"/>
    <w:rsid w:val="00FE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413F3"/>
  <w15:docId w15:val="{68EBF19E-F58E-40FE-B1A7-DB0886328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A9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5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05DB"/>
  </w:style>
  <w:style w:type="paragraph" w:styleId="Footer">
    <w:name w:val="footer"/>
    <w:basedOn w:val="Normal"/>
    <w:link w:val="FooterChar"/>
    <w:uiPriority w:val="99"/>
    <w:unhideWhenUsed/>
    <w:rsid w:val="00C605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05DB"/>
  </w:style>
  <w:style w:type="paragraph" w:styleId="ListParagraph">
    <w:name w:val="List Paragraph"/>
    <w:basedOn w:val="Normal"/>
    <w:uiPriority w:val="34"/>
    <w:qFormat/>
    <w:rsid w:val="007E49FE"/>
    <w:pPr>
      <w:ind w:left="720"/>
      <w:contextualSpacing/>
    </w:pPr>
  </w:style>
  <w:style w:type="table" w:styleId="LightList-Accent5">
    <w:name w:val="Light List Accent 5"/>
    <w:basedOn w:val="TableNormal"/>
    <w:uiPriority w:val="61"/>
    <w:rsid w:val="00475015"/>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Bodytext2">
    <w:name w:val="Body text (2)_"/>
    <w:link w:val="Bodytext21"/>
    <w:uiPriority w:val="99"/>
    <w:rsid w:val="00475015"/>
    <w:rPr>
      <w:rFonts w:ascii="Arial" w:hAnsi="Arial" w:cs="Arial"/>
      <w:shd w:val="clear" w:color="auto" w:fill="FFFFFF"/>
    </w:rPr>
  </w:style>
  <w:style w:type="paragraph" w:customStyle="1" w:styleId="Bodytext21">
    <w:name w:val="Body text (2)1"/>
    <w:basedOn w:val="Normal"/>
    <w:link w:val="Bodytext2"/>
    <w:uiPriority w:val="99"/>
    <w:rsid w:val="00475015"/>
    <w:pPr>
      <w:widowControl w:val="0"/>
      <w:shd w:val="clear" w:color="auto" w:fill="FFFFFF"/>
      <w:spacing w:after="0" w:line="394" w:lineRule="exact"/>
      <w:ind w:hanging="380"/>
      <w:jc w:val="both"/>
    </w:pPr>
    <w:rPr>
      <w:rFonts w:ascii="Arial" w:hAnsi="Arial" w:cs="Arial"/>
    </w:rPr>
  </w:style>
  <w:style w:type="character" w:customStyle="1" w:styleId="Bodytext2Bold3">
    <w:name w:val="Body text (2) + Bold3"/>
    <w:basedOn w:val="Bodytext2"/>
    <w:uiPriority w:val="99"/>
    <w:rsid w:val="00475015"/>
    <w:rPr>
      <w:rFonts w:ascii="Arial" w:hAnsi="Arial" w:cs="Arial"/>
      <w:b/>
      <w:bCs/>
      <w:sz w:val="20"/>
      <w:szCs w:val="20"/>
      <w:u w:val="none"/>
      <w:shd w:val="clear" w:color="auto" w:fill="FFFFFF"/>
    </w:rPr>
  </w:style>
  <w:style w:type="character" w:customStyle="1" w:styleId="Bodytext20">
    <w:name w:val="Body text (2)"/>
    <w:basedOn w:val="Bodytext2"/>
    <w:uiPriority w:val="99"/>
    <w:rsid w:val="00475015"/>
    <w:rPr>
      <w:rFonts w:ascii="Arial" w:hAnsi="Arial" w:cs="Arial"/>
      <w:sz w:val="20"/>
      <w:szCs w:val="20"/>
      <w:u w:val="none"/>
      <w:shd w:val="clear" w:color="auto" w:fill="FFFFFF"/>
    </w:rPr>
  </w:style>
  <w:style w:type="character" w:styleId="Hyperlink">
    <w:name w:val="Hyperlink"/>
    <w:basedOn w:val="DefaultParagraphFont"/>
    <w:uiPriority w:val="99"/>
    <w:unhideWhenUsed/>
    <w:rsid w:val="00D15570"/>
    <w:rPr>
      <w:color w:val="0000FF" w:themeColor="hyperlink"/>
      <w:u w:val="single"/>
    </w:rPr>
  </w:style>
  <w:style w:type="character" w:customStyle="1" w:styleId="FontStyle216">
    <w:name w:val="Font Style216"/>
    <w:uiPriority w:val="99"/>
    <w:rsid w:val="00156A14"/>
    <w:rPr>
      <w:rFonts w:ascii="Arial" w:hAnsi="Arial" w:cs="Arial"/>
      <w:sz w:val="22"/>
      <w:szCs w:val="22"/>
    </w:rPr>
  </w:style>
  <w:style w:type="paragraph" w:customStyle="1" w:styleId="Style43">
    <w:name w:val="Style43"/>
    <w:basedOn w:val="Normal"/>
    <w:uiPriority w:val="99"/>
    <w:rsid w:val="00156A14"/>
    <w:pPr>
      <w:widowControl w:val="0"/>
      <w:autoSpaceDE w:val="0"/>
      <w:autoSpaceDN w:val="0"/>
      <w:adjustRightInd w:val="0"/>
      <w:spacing w:after="0" w:line="293" w:lineRule="exact"/>
      <w:ind w:hanging="326"/>
    </w:pPr>
    <w:rPr>
      <w:rFonts w:ascii="Arial" w:eastAsia="Times New Roman" w:hAnsi="Arial" w:cs="Arial"/>
      <w:sz w:val="24"/>
      <w:szCs w:val="24"/>
    </w:rPr>
  </w:style>
  <w:style w:type="table" w:styleId="TableGrid">
    <w:name w:val="Table Grid"/>
    <w:basedOn w:val="TableNormal"/>
    <w:uiPriority w:val="59"/>
    <w:rsid w:val="00897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2">
    <w:name w:val="Body Text 2"/>
    <w:basedOn w:val="Normal"/>
    <w:link w:val="BodyText2Char"/>
    <w:rsid w:val="001D0F70"/>
    <w:pPr>
      <w:spacing w:after="0" w:line="240" w:lineRule="auto"/>
      <w:jc w:val="both"/>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2"/>
    <w:rsid w:val="001D0F70"/>
    <w:rPr>
      <w:rFonts w:ascii="Times New Roman" w:eastAsia="Times New Roman" w:hAnsi="Times New Roman" w:cs="Times New Roman"/>
      <w:sz w:val="28"/>
      <w:szCs w:val="24"/>
    </w:rPr>
  </w:style>
  <w:style w:type="paragraph" w:styleId="BodyTextIndent3">
    <w:name w:val="Body Text Indent 3"/>
    <w:basedOn w:val="Normal"/>
    <w:link w:val="BodyTextIndent3Char"/>
    <w:uiPriority w:val="99"/>
    <w:semiHidden/>
    <w:unhideWhenUsed/>
    <w:rsid w:val="0073798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3798B"/>
    <w:rPr>
      <w:sz w:val="16"/>
      <w:szCs w:val="16"/>
    </w:rPr>
  </w:style>
  <w:style w:type="paragraph" w:styleId="NoSpacing">
    <w:name w:val="No Spacing"/>
    <w:uiPriority w:val="1"/>
    <w:qFormat/>
    <w:rsid w:val="00E2616B"/>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7E3E63EA914A8F8E44F886ADD4F174"/>
        <w:category>
          <w:name w:val="General"/>
          <w:gallery w:val="placeholder"/>
        </w:category>
        <w:types>
          <w:type w:val="bbPlcHdr"/>
        </w:types>
        <w:behaviors>
          <w:behavior w:val="content"/>
        </w:behaviors>
        <w:guid w:val="{0B3AAA93-D07D-47F9-8AAE-A60E79462A7C}"/>
      </w:docPartPr>
      <w:docPartBody>
        <w:p w:rsidR="0068433B" w:rsidRDefault="0068433B" w:rsidP="0068433B">
          <w:pPr>
            <w:pStyle w:val="F17E3E63EA914A8F8E44F886ADD4F174"/>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33B"/>
    <w:rsid w:val="00017419"/>
    <w:rsid w:val="000A403A"/>
    <w:rsid w:val="003A1317"/>
    <w:rsid w:val="0068433B"/>
    <w:rsid w:val="0071687F"/>
    <w:rsid w:val="00B87E4E"/>
    <w:rsid w:val="00C17DF3"/>
    <w:rsid w:val="00E17553"/>
    <w:rsid w:val="00ED755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02B73763144DAB0C72460137382CD">
    <w:name w:val="BAC02B73763144DAB0C72460137382CD"/>
    <w:rsid w:val="0068433B"/>
  </w:style>
  <w:style w:type="character" w:styleId="PlaceholderText">
    <w:name w:val="Placeholder Text"/>
    <w:basedOn w:val="DefaultParagraphFont"/>
    <w:uiPriority w:val="99"/>
    <w:semiHidden/>
    <w:rsid w:val="0068433B"/>
    <w:rPr>
      <w:color w:val="808080"/>
    </w:rPr>
  </w:style>
  <w:style w:type="paragraph" w:customStyle="1" w:styleId="61F721B5092745E98F90223EBC80B26D">
    <w:name w:val="61F721B5092745E98F90223EBC80B26D"/>
    <w:rsid w:val="0068433B"/>
  </w:style>
  <w:style w:type="paragraph" w:customStyle="1" w:styleId="EC132394A17845DFA852436F47CDB615">
    <w:name w:val="EC132394A17845DFA852436F47CDB615"/>
    <w:rsid w:val="0068433B"/>
  </w:style>
  <w:style w:type="paragraph" w:customStyle="1" w:styleId="F17E3E63EA914A8F8E44F886ADD4F174">
    <w:name w:val="F17E3E63EA914A8F8E44F886ADD4F174"/>
    <w:rsid w:val="0068433B"/>
  </w:style>
  <w:style w:type="paragraph" w:customStyle="1" w:styleId="8EC195BC8B7F4E64B7EC5E7070DE97BF">
    <w:name w:val="8EC195BC8B7F4E64B7EC5E7070DE97BF"/>
    <w:rsid w:val="0068433B"/>
  </w:style>
  <w:style w:type="paragraph" w:customStyle="1" w:styleId="6B057863BC2C4DB49E88BD2DFA9AC48F">
    <w:name w:val="6B057863BC2C4DB49E88BD2DFA9AC48F"/>
    <w:rsid w:val="0068433B"/>
  </w:style>
  <w:style w:type="paragraph" w:customStyle="1" w:styleId="4AA83E538EC2463A80A7877055B7B212">
    <w:name w:val="4AA83E538EC2463A80A7877055B7B212"/>
    <w:rsid w:val="006843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C6FBE-A16C-4847-9406-D3BB8FBA9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20</Pages>
  <Words>6354</Words>
  <Characters>36855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Anexa 5E</dc:creator>
  <cp:keywords/>
  <dc:description/>
  <cp:lastModifiedBy>Dana Voinea</cp:lastModifiedBy>
  <cp:revision>78</cp:revision>
  <cp:lastPrinted>2019-10-06T09:27:00Z</cp:lastPrinted>
  <dcterms:created xsi:type="dcterms:W3CDTF">2020-03-07T09:47:00Z</dcterms:created>
  <dcterms:modified xsi:type="dcterms:W3CDTF">2020-03-20T15:52:00Z</dcterms:modified>
</cp:coreProperties>
</file>