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1" w:rsidRDefault="00603251" w:rsidP="00603251">
      <w:pPr>
        <w:spacing w:after="0"/>
      </w:pPr>
      <w:r>
        <w:t>SC MBV GRUP SRL CONSTANTA</w:t>
      </w:r>
    </w:p>
    <w:p w:rsidR="00603251" w:rsidRDefault="00603251" w:rsidP="00603251">
      <w:pPr>
        <w:spacing w:after="0"/>
      </w:pPr>
      <w:r>
        <w:t>BD.TOMIS 238 BLOC TD 17 PARTER</w:t>
      </w:r>
    </w:p>
    <w:p w:rsidR="00603251" w:rsidRDefault="00603251" w:rsidP="00603251">
      <w:pPr>
        <w:spacing w:after="0"/>
      </w:pPr>
      <w:r>
        <w:t>TEL.0744/630789</w:t>
      </w:r>
    </w:p>
    <w:p w:rsidR="00603251" w:rsidRDefault="00410E7D" w:rsidP="00603251">
      <w:pPr>
        <w:spacing w:after="0"/>
      </w:pPr>
      <w:hyperlink r:id="rId5" w:history="1">
        <w:r w:rsidR="00603251" w:rsidRPr="00E54DE3">
          <w:rPr>
            <w:rStyle w:val="Hyperlink"/>
          </w:rPr>
          <w:t>Email-mbvgrup@gmail.com</w:t>
        </w:r>
      </w:hyperlink>
    </w:p>
    <w:p w:rsidR="00603251" w:rsidRDefault="00603251" w:rsidP="00603251">
      <w:pPr>
        <w:spacing w:after="0"/>
        <w:rPr>
          <w:rFonts w:ascii="Arial" w:hAnsi="Arial" w:cs="Arial"/>
          <w:b/>
          <w:sz w:val="28"/>
          <w:szCs w:val="28"/>
        </w:rPr>
      </w:pPr>
    </w:p>
    <w:p w:rsidR="00603251" w:rsidRDefault="00603251" w:rsidP="006032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3251" w:rsidRDefault="00603251" w:rsidP="006032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3251">
        <w:rPr>
          <w:rFonts w:ascii="Arial" w:hAnsi="Arial" w:cs="Arial"/>
          <w:b/>
          <w:sz w:val="28"/>
          <w:szCs w:val="28"/>
        </w:rPr>
        <w:t>MEMORIU DE PREZENTARE</w:t>
      </w:r>
    </w:p>
    <w:p w:rsidR="00B3789D" w:rsidRPr="00603251" w:rsidRDefault="00B3789D" w:rsidP="006032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1045" w:rsidRDefault="00B3789D" w:rsidP="00407F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07F50" w:rsidRPr="00371C98">
        <w:rPr>
          <w:b/>
          <w:sz w:val="28"/>
          <w:szCs w:val="28"/>
        </w:rPr>
        <w:t xml:space="preserve">-Denumirea proiectului </w:t>
      </w:r>
      <w:r w:rsidR="00597459" w:rsidRPr="00371C98">
        <w:rPr>
          <w:b/>
          <w:sz w:val="28"/>
          <w:szCs w:val="28"/>
        </w:rPr>
        <w:t>:</w:t>
      </w:r>
      <w:r w:rsidR="00371C98" w:rsidRPr="00371C98">
        <w:rPr>
          <w:b/>
        </w:rPr>
        <w:t xml:space="preserve"> </w:t>
      </w:r>
      <w:r w:rsidR="00371C98" w:rsidRPr="00371C98">
        <w:rPr>
          <w:b/>
          <w:sz w:val="28"/>
          <w:szCs w:val="28"/>
        </w:rPr>
        <w:t>MODIFICARE(EXTINDERE)IMOBIL D+P+3E cu spatii parcare si spatii anexe locuintelor la demisol, locuinte colective la parter si etajele 1-3, imprejmuire teren si organizare de santier",autorizat cu AC nr.86/16.01.2019,prin supraetajare in limita a 20% din suprafata construita desfasurata,conform Legii nr.50/1991 art.2, alin.4,litera A1</w:t>
      </w:r>
    </w:p>
    <w:p w:rsidR="00B016D1" w:rsidRDefault="00B016D1" w:rsidP="00B016D1">
      <w:pPr>
        <w:spacing w:after="0"/>
        <w:rPr>
          <w:rFonts w:ascii="Calibri" w:hAnsi="Calibri" w:cs="Arial"/>
          <w:sz w:val="28"/>
          <w:szCs w:val="28"/>
        </w:rPr>
      </w:pPr>
      <w:r>
        <w:rPr>
          <w:b/>
          <w:sz w:val="28"/>
          <w:szCs w:val="28"/>
        </w:rPr>
        <w:t>II-T</w:t>
      </w:r>
      <w:r w:rsidRPr="009C1559">
        <w:rPr>
          <w:b/>
          <w:sz w:val="28"/>
          <w:szCs w:val="28"/>
        </w:rPr>
        <w:t>itularului proiectului</w:t>
      </w:r>
      <w:r>
        <w:rPr>
          <w:sz w:val="28"/>
          <w:szCs w:val="28"/>
        </w:rPr>
        <w:t>:</w:t>
      </w:r>
      <w:r w:rsidRPr="00AB5C09">
        <w:rPr>
          <w:rFonts w:ascii="Calibri" w:hAnsi="Calibri" w:cs="Arial"/>
          <w:sz w:val="28"/>
          <w:szCs w:val="28"/>
        </w:rPr>
        <w:t xml:space="preserve"> </w:t>
      </w:r>
    </w:p>
    <w:p w:rsidR="00B016D1" w:rsidRDefault="00B016D1" w:rsidP="00B016D1">
      <w:pPr>
        <w:spacing w:after="0"/>
        <w:rPr>
          <w:rFonts w:ascii="Calibri" w:hAnsi="Calibri" w:cs="Arial"/>
          <w:sz w:val="28"/>
          <w:szCs w:val="28"/>
        </w:rPr>
      </w:pPr>
      <w:r w:rsidRPr="00371C98">
        <w:rPr>
          <w:rFonts w:ascii="Calibri" w:hAnsi="Calibri" w:cs="Arial"/>
          <w:sz w:val="28"/>
          <w:szCs w:val="28"/>
        </w:rPr>
        <w:t>-SC CITY IMOB PROIECT-AleeaHortensiei Nr.13 bloc G6 ap.36 Constanta</w:t>
      </w:r>
    </w:p>
    <w:p w:rsidR="00B016D1" w:rsidRPr="00B016D1" w:rsidRDefault="00B016D1" w:rsidP="00B016D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reprezentanti</w:t>
      </w:r>
      <w:proofErr w:type="gramEnd"/>
      <w:r>
        <w:rPr>
          <w:sz w:val="28"/>
          <w:szCs w:val="28"/>
        </w:rPr>
        <w:t xml:space="preserve"> legali/imputerniciti,cu date de identificare -</w:t>
      </w:r>
      <w:r w:rsidRPr="00823E69">
        <w:rPr>
          <w:rFonts w:ascii="Calibri" w:hAnsi="Calibri" w:cs="Arial"/>
          <w:sz w:val="28"/>
          <w:szCs w:val="28"/>
        </w:rPr>
        <w:t xml:space="preserve"> </w:t>
      </w:r>
      <w:r w:rsidRPr="00371C98">
        <w:rPr>
          <w:rFonts w:ascii="Calibri" w:hAnsi="Calibri" w:cs="Arial"/>
          <w:sz w:val="28"/>
          <w:szCs w:val="28"/>
        </w:rPr>
        <w:t>Garba Mihai</w:t>
      </w:r>
      <w:r>
        <w:rPr>
          <w:sz w:val="28"/>
          <w:szCs w:val="28"/>
        </w:rPr>
        <w:t xml:space="preserve">,CI seria KZ  nr.610058,CNP1710626131213, </w:t>
      </w:r>
      <w:r w:rsidRPr="00371C98">
        <w:rPr>
          <w:rFonts w:ascii="Calibri" w:hAnsi="Calibri" w:cs="Arial"/>
          <w:sz w:val="28"/>
          <w:szCs w:val="28"/>
        </w:rPr>
        <w:t>tel.0722/545429</w:t>
      </w:r>
    </w:p>
    <w:p w:rsidR="00B016D1" w:rsidRDefault="00B016D1" w:rsidP="00B016D1">
      <w:pPr>
        <w:spacing w:after="0"/>
        <w:rPr>
          <w:rFonts w:ascii="Calibri" w:hAnsi="Calibri" w:cs="Arial"/>
          <w:sz w:val="28"/>
          <w:szCs w:val="28"/>
        </w:rPr>
      </w:pPr>
      <w:r w:rsidRPr="00371C98">
        <w:rPr>
          <w:rFonts w:ascii="Calibri" w:hAnsi="Calibri" w:cs="Arial"/>
          <w:sz w:val="28"/>
          <w:szCs w:val="28"/>
        </w:rPr>
        <w:t xml:space="preserve">-SC LAELIA DREAM RESIDENCE SRL-Bd.Mamaia nr.542 careu C1 lot 2 Vila turistica B, </w:t>
      </w:r>
    </w:p>
    <w:p w:rsidR="00B016D1" w:rsidRDefault="00B016D1" w:rsidP="00B016D1">
      <w:pPr>
        <w:spacing w:after="0"/>
        <w:rPr>
          <w:sz w:val="28"/>
          <w:szCs w:val="28"/>
        </w:rPr>
      </w:pPr>
      <w:r>
        <w:rPr>
          <w:sz w:val="28"/>
          <w:szCs w:val="28"/>
        </w:rPr>
        <w:t>-reprezentanti legali/imputerniciti,cu date de identificare -</w:t>
      </w:r>
      <w:r w:rsidRPr="00823E69">
        <w:rPr>
          <w:rFonts w:ascii="Calibri" w:hAnsi="Calibri" w:cs="Arial"/>
          <w:sz w:val="28"/>
          <w:szCs w:val="28"/>
        </w:rPr>
        <w:t xml:space="preserve"> </w:t>
      </w:r>
      <w:r w:rsidRPr="00371C98">
        <w:rPr>
          <w:rFonts w:ascii="Calibri" w:hAnsi="Calibri" w:cs="Arial"/>
          <w:sz w:val="28"/>
          <w:szCs w:val="28"/>
        </w:rPr>
        <w:t>Serpedin Turchian</w:t>
      </w:r>
      <w:r>
        <w:rPr>
          <w:sz w:val="28"/>
          <w:szCs w:val="28"/>
        </w:rPr>
        <w:t>,CI seria KZ nr.166409,CNP 2821219134126</w:t>
      </w:r>
      <w:r w:rsidRPr="00371C98">
        <w:rPr>
          <w:rFonts w:ascii="Calibri" w:hAnsi="Calibri" w:cs="Arial"/>
          <w:sz w:val="28"/>
          <w:szCs w:val="28"/>
        </w:rPr>
        <w:t>,tel-0757/027746</w:t>
      </w:r>
    </w:p>
    <w:p w:rsidR="003B0887" w:rsidRDefault="00B016D1" w:rsidP="00407F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III-Descrierea caracteristicilor </w:t>
      </w:r>
      <w:r w:rsidR="003B088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izice ale intregului proiect</w:t>
      </w:r>
    </w:p>
    <w:p w:rsidR="003B0887" w:rsidRPr="00181B2E" w:rsidRDefault="003B0887" w:rsidP="00181B2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1B2E">
        <w:rPr>
          <w:rFonts w:cs="Arial"/>
          <w:sz w:val="28"/>
          <w:szCs w:val="28"/>
        </w:rPr>
        <w:t>Proiectul consta in extinderea prin supraetajarea in limita a 20% din supraata construita desasurata,a unui imobil D+P+3E existent pe amplasament,</w:t>
      </w:r>
      <w:r w:rsidRPr="00181B2E">
        <w:rPr>
          <w:sz w:val="28"/>
          <w:szCs w:val="28"/>
        </w:rPr>
        <w:t xml:space="preserve">edificat conform Autorizatiei de Construire nr.86/16.01.2019, cu functiunea de locuinte </w:t>
      </w:r>
      <w:r w:rsidR="00181B2E" w:rsidRPr="00181B2E">
        <w:rPr>
          <w:sz w:val="28"/>
          <w:szCs w:val="28"/>
        </w:rPr>
        <w:t>colective.</w:t>
      </w:r>
    </w:p>
    <w:p w:rsidR="00181B2E" w:rsidRDefault="00181B2E" w:rsidP="00181B2E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Necesitatea proiectului deriva din cresterea cererii de locuinte noi si valorificarea potentialului terenului</w:t>
      </w:r>
    </w:p>
    <w:p w:rsidR="00181B2E" w:rsidRDefault="00181B2E" w:rsidP="00181B2E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Valoarea </w:t>
      </w:r>
      <w:r w:rsidR="00CE0F30">
        <w:rPr>
          <w:rFonts w:cs="Arial"/>
          <w:sz w:val="28"/>
          <w:szCs w:val="28"/>
        </w:rPr>
        <w:t xml:space="preserve">estimata </w:t>
      </w:r>
      <w:r>
        <w:rPr>
          <w:rFonts w:cs="Arial"/>
          <w:sz w:val="28"/>
          <w:szCs w:val="28"/>
        </w:rPr>
        <w:t>a investitiei  este de</w:t>
      </w:r>
    </w:p>
    <w:p w:rsidR="00CE0F30" w:rsidRDefault="00181B2E" w:rsidP="00CE0F30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Perioada de implementare propusa este de 1 an</w:t>
      </w:r>
    </w:p>
    <w:p w:rsidR="00BA3573" w:rsidRDefault="00371C98" w:rsidP="00E614A8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 w:rsidRPr="00CE0F30">
        <w:rPr>
          <w:rFonts w:cs="Arial"/>
          <w:sz w:val="28"/>
          <w:szCs w:val="28"/>
        </w:rPr>
        <w:t>Amplasamentul</w:t>
      </w:r>
      <w:r w:rsidR="00B3789D" w:rsidRPr="00CE0F30">
        <w:rPr>
          <w:rFonts w:cs="Arial"/>
          <w:sz w:val="28"/>
          <w:szCs w:val="28"/>
        </w:rPr>
        <w:t xml:space="preserve"> </w:t>
      </w:r>
      <w:r w:rsidRPr="00CE0F30">
        <w:rPr>
          <w:rFonts w:cs="Arial"/>
          <w:sz w:val="28"/>
          <w:szCs w:val="28"/>
        </w:rPr>
        <w:t>este</w:t>
      </w:r>
      <w:r w:rsidR="00422AB6" w:rsidRPr="00CE0F30">
        <w:rPr>
          <w:rFonts w:cs="Arial"/>
          <w:sz w:val="28"/>
          <w:szCs w:val="28"/>
        </w:rPr>
        <w:t xml:space="preserve"> </w:t>
      </w:r>
      <w:r w:rsidRPr="00CE0F30">
        <w:rPr>
          <w:rFonts w:cs="Arial"/>
          <w:sz w:val="28"/>
          <w:szCs w:val="28"/>
        </w:rPr>
        <w:t>situat in zona Campus/Constanta</w:t>
      </w:r>
      <w:proofErr w:type="gramStart"/>
      <w:r w:rsidRPr="00CE0F30">
        <w:rPr>
          <w:rFonts w:cs="Arial"/>
          <w:sz w:val="28"/>
          <w:szCs w:val="28"/>
        </w:rPr>
        <w:t>,stradaSafirului</w:t>
      </w:r>
      <w:proofErr w:type="gramEnd"/>
      <w:r w:rsidRPr="00CE0F30">
        <w:rPr>
          <w:rFonts w:cs="Arial"/>
          <w:sz w:val="28"/>
          <w:szCs w:val="28"/>
        </w:rPr>
        <w:t xml:space="preserve"> nr.6</w:t>
      </w:r>
      <w:r w:rsidR="00422AB6" w:rsidRPr="00CE0F30">
        <w:rPr>
          <w:rFonts w:cs="Arial"/>
          <w:sz w:val="28"/>
          <w:szCs w:val="28"/>
        </w:rPr>
        <w:t xml:space="preserve"> </w:t>
      </w:r>
      <w:r w:rsidRPr="00CE0F30">
        <w:rPr>
          <w:rFonts w:cs="Arial"/>
          <w:sz w:val="28"/>
          <w:szCs w:val="28"/>
        </w:rPr>
        <w:t>si</w:t>
      </w:r>
      <w:r w:rsidR="00422AB6" w:rsidRPr="00CE0F30">
        <w:rPr>
          <w:rFonts w:cs="Arial"/>
          <w:sz w:val="28"/>
          <w:szCs w:val="28"/>
        </w:rPr>
        <w:t xml:space="preserve"> </w:t>
      </w:r>
      <w:r w:rsidRPr="00CE0F30">
        <w:rPr>
          <w:rFonts w:cs="Arial"/>
          <w:sz w:val="28"/>
          <w:szCs w:val="28"/>
        </w:rPr>
        <w:t>este un teren cu suprafata de 1250 mp cu deschiderea de 25m la strada</w:t>
      </w:r>
      <w:r w:rsidR="00422AB6" w:rsidRPr="00CE0F30">
        <w:rPr>
          <w:rFonts w:cs="Arial"/>
          <w:sz w:val="28"/>
          <w:szCs w:val="28"/>
        </w:rPr>
        <w:t xml:space="preserve"> si </w:t>
      </w:r>
      <w:r w:rsidRPr="00CE0F30">
        <w:rPr>
          <w:rFonts w:cs="Arial"/>
          <w:sz w:val="28"/>
          <w:szCs w:val="28"/>
        </w:rPr>
        <w:t>adancime de 50m.</w:t>
      </w:r>
      <w:r w:rsidR="00CE0F30" w:rsidRPr="00CE0F30">
        <w:rPr>
          <w:rFonts w:cs="Arial"/>
          <w:sz w:val="28"/>
          <w:szCs w:val="28"/>
        </w:rPr>
        <w:t xml:space="preserve"> Lucrarile de executie se vor desfasura strict in limitele amplasamentului,fara a fi necesara inchirierea sau ocuparea unor alte suprafete de teren</w:t>
      </w:r>
    </w:p>
    <w:p w:rsidR="00BA3573" w:rsidRPr="00BA3573" w:rsidRDefault="00BA3573" w:rsidP="00E614A8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Caracteristicile </w:t>
      </w:r>
      <w:r w:rsidR="007973B4">
        <w:rPr>
          <w:rFonts w:ascii="Calibri" w:hAnsi="Calibri" w:cs="Arial"/>
          <w:sz w:val="28"/>
          <w:szCs w:val="28"/>
        </w:rPr>
        <w:t>f</w:t>
      </w:r>
      <w:r>
        <w:rPr>
          <w:rFonts w:ascii="Calibri" w:hAnsi="Calibri" w:cs="Arial"/>
          <w:sz w:val="28"/>
          <w:szCs w:val="28"/>
        </w:rPr>
        <w:t>izice ale proiectului</w:t>
      </w:r>
    </w:p>
    <w:p w:rsidR="00E614A8" w:rsidRPr="00BA3573" w:rsidRDefault="00E614A8" w:rsidP="00BA3573">
      <w:pPr>
        <w:spacing w:after="0"/>
        <w:ind w:left="360"/>
        <w:rPr>
          <w:rFonts w:cs="Arial"/>
          <w:sz w:val="28"/>
          <w:szCs w:val="28"/>
        </w:rPr>
      </w:pPr>
      <w:r w:rsidRPr="00BA3573">
        <w:rPr>
          <w:rFonts w:ascii="Calibri" w:hAnsi="Calibri" w:cs="Arial"/>
          <w:sz w:val="28"/>
          <w:szCs w:val="28"/>
        </w:rPr>
        <w:lastRenderedPageBreak/>
        <w:t xml:space="preserve">Functiunea cladirii este aceea de locuinte colective (apartamente) care sunt realizate la parter si la etajele </w:t>
      </w:r>
      <w:proofErr w:type="gramStart"/>
      <w:r w:rsidRPr="00BA3573">
        <w:rPr>
          <w:rFonts w:ascii="Calibri" w:hAnsi="Calibri" w:cs="Arial"/>
          <w:sz w:val="28"/>
          <w:szCs w:val="28"/>
        </w:rPr>
        <w:t>cladirii(</w:t>
      </w:r>
      <w:proofErr w:type="gramEnd"/>
      <w:r w:rsidRPr="00BA3573">
        <w:rPr>
          <w:rFonts w:ascii="Calibri" w:hAnsi="Calibri" w:cs="Arial"/>
          <w:sz w:val="28"/>
          <w:szCs w:val="28"/>
        </w:rPr>
        <w:t xml:space="preserve"> 6 apartamente /nivel: 2 apt.de 3 camere si 4 apt.de 2 camere/nivel).La demisolul partial* sunt spatii anexe locuintelor (boxe,care vor fi folosite ca spatii pentru uscarea rufelor si ca spatii de depozitare pentru biciclete/carucioare).In zona de demisol liber (neinchis cu pereti perimetrali) sunt amplasate parcajele necesare cladirii.</w:t>
      </w:r>
    </w:p>
    <w:p w:rsidR="00E614A8" w:rsidRDefault="00E614A8" w:rsidP="00E614A8">
      <w:pPr>
        <w:rPr>
          <w:rFonts w:cs="Arial"/>
          <w:sz w:val="28"/>
          <w:szCs w:val="28"/>
        </w:rPr>
      </w:pPr>
      <w:r w:rsidRPr="00463554">
        <w:rPr>
          <w:rFonts w:cs="Arial"/>
          <w:sz w:val="28"/>
          <w:szCs w:val="28"/>
        </w:rPr>
        <w:t>*Terenul are conditii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topografice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specifice,in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sensul</w:t>
      </w:r>
      <w:r>
        <w:rPr>
          <w:rFonts w:cs="Arial"/>
          <w:sz w:val="28"/>
          <w:szCs w:val="28"/>
        </w:rPr>
        <w:t xml:space="preserve"> ca,de-</w:t>
      </w:r>
      <w:r w:rsidRPr="00463554">
        <w:rPr>
          <w:rFonts w:cs="Arial"/>
          <w:sz w:val="28"/>
          <w:szCs w:val="28"/>
        </w:rPr>
        <w:t>lungul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strazii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Safirului,in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planul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alinierii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rezultat din PUZ,este o diferenta de nivel de 1,4m intre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coltul din nord/vest si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coltul din sud/est.In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aceste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conditii,spatiul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situat in lungul</w:t>
      </w:r>
      <w:r>
        <w:rPr>
          <w:rFonts w:cs="Arial"/>
          <w:sz w:val="28"/>
          <w:szCs w:val="28"/>
        </w:rPr>
        <w:t xml:space="preserve"> tronsonului s-a inchis </w:t>
      </w:r>
      <w:r w:rsidRPr="00463554">
        <w:rPr>
          <w:rFonts w:cs="Arial"/>
          <w:sz w:val="28"/>
          <w:szCs w:val="28"/>
        </w:rPr>
        <w:t>perimetral  (pe o singura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travee),rezultand un demisol cu aria construita de 230,95 mp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masurata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pe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conturul exterior al anvelopei.Prin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lucrari de sistematizare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vertical</w:t>
      </w:r>
      <w:r>
        <w:rPr>
          <w:rFonts w:cs="Arial"/>
          <w:sz w:val="28"/>
          <w:szCs w:val="28"/>
        </w:rPr>
        <w:t xml:space="preserve">a,terenul de sub cota zero s-a </w:t>
      </w:r>
      <w:r w:rsidRPr="00463554">
        <w:rPr>
          <w:rFonts w:cs="Arial"/>
          <w:sz w:val="28"/>
          <w:szCs w:val="28"/>
        </w:rPr>
        <w:t>amenaja</w:t>
      </w:r>
      <w:r>
        <w:rPr>
          <w:rFonts w:cs="Arial"/>
          <w:sz w:val="28"/>
          <w:szCs w:val="28"/>
        </w:rPr>
        <w:t>t</w:t>
      </w:r>
      <w:r w:rsidRPr="00463554">
        <w:rPr>
          <w:rFonts w:cs="Arial"/>
          <w:sz w:val="28"/>
          <w:szCs w:val="28"/>
        </w:rPr>
        <w:t xml:space="preserve"> ca spatiu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parcare,acoperit partial de planseul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parterului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si liber (deschis) pe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trei</w:t>
      </w:r>
      <w:r>
        <w:rPr>
          <w:rFonts w:cs="Arial"/>
          <w:sz w:val="28"/>
          <w:szCs w:val="28"/>
        </w:rPr>
        <w:t xml:space="preserve"> </w:t>
      </w:r>
      <w:r w:rsidRPr="00463554">
        <w:rPr>
          <w:rFonts w:cs="Arial"/>
          <w:sz w:val="28"/>
          <w:szCs w:val="28"/>
        </w:rPr>
        <w:t>laturi.</w:t>
      </w:r>
    </w:p>
    <w:p w:rsidR="00E614A8" w:rsidRDefault="00E614A8" w:rsidP="00E614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Extinderea prin supraetajare a constructiei existente respecta conditionarile impus</w:t>
      </w:r>
      <w:r w:rsidR="00BA3573">
        <w:rPr>
          <w:rFonts w:cs="Arial"/>
          <w:sz w:val="28"/>
          <w:szCs w:val="28"/>
        </w:rPr>
        <w:t>e prin Regulamentul de Urbanism al</w:t>
      </w:r>
      <w:r w:rsidR="00BA3573" w:rsidRPr="00AB5C09">
        <w:rPr>
          <w:rFonts w:cs="Arial"/>
          <w:sz w:val="28"/>
          <w:szCs w:val="28"/>
        </w:rPr>
        <w:t xml:space="preserve"> Plan</w:t>
      </w:r>
      <w:r w:rsidR="00BA3573">
        <w:rPr>
          <w:rFonts w:cs="Arial"/>
          <w:sz w:val="28"/>
          <w:szCs w:val="28"/>
        </w:rPr>
        <w:t>ului</w:t>
      </w:r>
      <w:r w:rsidR="00BA3573" w:rsidRPr="00AB5C09">
        <w:rPr>
          <w:rFonts w:cs="Arial"/>
          <w:sz w:val="28"/>
          <w:szCs w:val="28"/>
        </w:rPr>
        <w:t xml:space="preserve"> Urbanistic </w:t>
      </w:r>
      <w:proofErr w:type="gramStart"/>
      <w:r w:rsidR="00BA3573" w:rsidRPr="00AB5C09">
        <w:rPr>
          <w:rFonts w:cs="Arial"/>
          <w:sz w:val="28"/>
          <w:szCs w:val="28"/>
        </w:rPr>
        <w:t>Zonal  ZONA</w:t>
      </w:r>
      <w:proofErr w:type="gramEnd"/>
      <w:r w:rsidR="00BA3573" w:rsidRPr="00AB5C09">
        <w:rPr>
          <w:rFonts w:cs="Arial"/>
          <w:sz w:val="28"/>
          <w:szCs w:val="28"/>
        </w:rPr>
        <w:t xml:space="preserve"> CAMPUS UNIVERSITAR CONSTANTA aprobat cu HCL Constanta nr.109/27.04.2017 si 166/31.05.2017.</w:t>
      </w:r>
      <w:r w:rsidR="00BA3573">
        <w:rPr>
          <w:rFonts w:cs="Arial"/>
          <w:sz w:val="28"/>
          <w:szCs w:val="28"/>
        </w:rPr>
        <w:t xml:space="preserve"> </w:t>
      </w:r>
      <w:r w:rsidR="00BA3573" w:rsidRPr="00AB5C09">
        <w:rPr>
          <w:rFonts w:cs="Arial"/>
          <w:sz w:val="28"/>
          <w:szCs w:val="28"/>
        </w:rPr>
        <w:t>Amplasamentul face parte din zona de reglementare III-LOTIZARE VIE (P+3E</w:t>
      </w:r>
      <w:proofErr w:type="gramStart"/>
      <w:r w:rsidR="00BA3573" w:rsidRPr="00AB5C09">
        <w:rPr>
          <w:rFonts w:cs="Arial"/>
          <w:sz w:val="28"/>
          <w:szCs w:val="28"/>
        </w:rPr>
        <w:t>,POT</w:t>
      </w:r>
      <w:proofErr w:type="gramEnd"/>
      <w:r w:rsidR="00BA3573" w:rsidRPr="00AB5C09">
        <w:rPr>
          <w:rFonts w:cs="Arial"/>
          <w:sz w:val="28"/>
          <w:szCs w:val="28"/>
        </w:rPr>
        <w:t xml:space="preserve"> max=50%,CUT max=2,5)</w:t>
      </w:r>
      <w:r w:rsidR="00BA3573">
        <w:rPr>
          <w:rFonts w:cs="Arial"/>
          <w:sz w:val="28"/>
          <w:szCs w:val="28"/>
        </w:rPr>
        <w:t>.Retragerile impuse sunt:</w:t>
      </w:r>
    </w:p>
    <w:p w:rsidR="00E614A8" w:rsidRDefault="00E614A8" w:rsidP="00E614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-Retragere 5m.fata de noul aliniament</w:t>
      </w:r>
    </w:p>
    <w:p w:rsidR="00E614A8" w:rsidRDefault="00E614A8" w:rsidP="00E614A8">
      <w:pPr>
        <w:rPr>
          <w:rFonts w:cs="Arial"/>
          <w:sz w:val="28"/>
          <w:szCs w:val="28"/>
        </w:rPr>
      </w:pPr>
      <w:r w:rsidRPr="00362C4B">
        <w:rPr>
          <w:rFonts w:cs="Arial"/>
          <w:sz w:val="28"/>
          <w:szCs w:val="28"/>
        </w:rPr>
        <w:t>-Retragere 3m.fata de limitele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laterale de proprietate</w:t>
      </w:r>
      <w:proofErr w:type="gramStart"/>
      <w:r w:rsidRPr="00362C4B">
        <w:rPr>
          <w:rFonts w:cs="Arial"/>
          <w:sz w:val="28"/>
          <w:szCs w:val="28"/>
        </w:rPr>
        <w:t>,asa</w:t>
      </w:r>
      <w:proofErr w:type="gramEnd"/>
      <w:r w:rsidRPr="00362C4B">
        <w:rPr>
          <w:rFonts w:cs="Arial"/>
          <w:sz w:val="28"/>
          <w:szCs w:val="28"/>
        </w:rPr>
        <w:t xml:space="preserve"> cum este</w:t>
      </w:r>
      <w:r>
        <w:rPr>
          <w:rFonts w:cs="Arial"/>
          <w:sz w:val="28"/>
          <w:szCs w:val="28"/>
        </w:rPr>
        <w:t xml:space="preserve"> stipulat </w:t>
      </w:r>
      <w:r w:rsidRPr="00362C4B">
        <w:rPr>
          <w:rFonts w:cs="Arial"/>
          <w:sz w:val="28"/>
          <w:szCs w:val="28"/>
        </w:rPr>
        <w:t xml:space="preserve"> in Tabel 1b din Regulament</w:t>
      </w:r>
      <w:r>
        <w:rPr>
          <w:rFonts w:cs="Arial"/>
          <w:sz w:val="28"/>
          <w:szCs w:val="28"/>
        </w:rPr>
        <w:t xml:space="preserve">ul </w:t>
      </w:r>
      <w:r w:rsidRPr="00362C4B">
        <w:rPr>
          <w:rFonts w:cs="Arial"/>
          <w:sz w:val="28"/>
          <w:szCs w:val="28"/>
        </w:rPr>
        <w:t>PUZ,pentru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situatia in care pe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fatadele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laterale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nu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sunt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ferestre ale camerelor de locuit (camera de zi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sau</w:t>
      </w:r>
      <w:r>
        <w:rPr>
          <w:rFonts w:cs="Arial"/>
          <w:sz w:val="28"/>
          <w:szCs w:val="28"/>
        </w:rPr>
        <w:t xml:space="preserve"> </w:t>
      </w:r>
      <w:r w:rsidRPr="00362C4B">
        <w:rPr>
          <w:rFonts w:cs="Arial"/>
          <w:sz w:val="28"/>
          <w:szCs w:val="28"/>
        </w:rPr>
        <w:t>dormitoare)</w:t>
      </w:r>
    </w:p>
    <w:p w:rsidR="00E614A8" w:rsidRPr="00A034EB" w:rsidRDefault="00E614A8" w:rsidP="00E614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-retragere</w:t>
      </w:r>
      <w:r w:rsidRPr="00A034EB">
        <w:rPr>
          <w:rFonts w:cs="Arial"/>
          <w:sz w:val="28"/>
          <w:szCs w:val="28"/>
        </w:rPr>
        <w:t xml:space="preserve"> cu jumatate din inaltimea la cornisa (8,5m) pentru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sitiuatia in care pe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fatada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laterala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sunt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ferestre ale camerelor de locuit</w:t>
      </w:r>
    </w:p>
    <w:p w:rsidR="00E614A8" w:rsidRPr="00A034EB" w:rsidRDefault="00E614A8" w:rsidP="00E614A8">
      <w:pPr>
        <w:spacing w:after="0"/>
        <w:rPr>
          <w:rFonts w:cs="Arial"/>
          <w:sz w:val="28"/>
          <w:szCs w:val="28"/>
        </w:rPr>
      </w:pPr>
      <w:r w:rsidRPr="00A034E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>retragere 5</w:t>
      </w:r>
      <w:proofErr w:type="gramStart"/>
      <w:r>
        <w:rPr>
          <w:rFonts w:cs="Arial"/>
          <w:sz w:val="28"/>
          <w:szCs w:val="28"/>
        </w:rPr>
        <w:t>,0m,</w:t>
      </w:r>
      <w:r w:rsidRPr="00A034EB">
        <w:rPr>
          <w:rFonts w:cs="Arial"/>
          <w:sz w:val="28"/>
          <w:szCs w:val="28"/>
        </w:rPr>
        <w:t>fata</w:t>
      </w:r>
      <w:proofErr w:type="gramEnd"/>
      <w:r w:rsidRPr="00A034EB">
        <w:rPr>
          <w:rFonts w:cs="Arial"/>
          <w:sz w:val="28"/>
          <w:szCs w:val="28"/>
        </w:rPr>
        <w:t xml:space="preserve"> de limita de proprietate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posterioara</w:t>
      </w:r>
    </w:p>
    <w:p w:rsidR="00E614A8" w:rsidRDefault="00E614A8" w:rsidP="00E614A8">
      <w:pPr>
        <w:spacing w:after="0"/>
        <w:rPr>
          <w:rFonts w:cs="Arial"/>
          <w:sz w:val="28"/>
          <w:szCs w:val="28"/>
        </w:rPr>
      </w:pPr>
    </w:p>
    <w:p w:rsidR="00E614A8" w:rsidRDefault="00CB5A8D" w:rsidP="00E614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Proiectul</w:t>
      </w:r>
      <w:r w:rsidR="00E614A8">
        <w:rPr>
          <w:rFonts w:cs="Arial"/>
          <w:sz w:val="28"/>
          <w:szCs w:val="28"/>
        </w:rPr>
        <w:t xml:space="preserve"> propune supraetajarea imobilului existent cu inca un nivel- etajul </w:t>
      </w:r>
      <w:proofErr w:type="gramStart"/>
      <w:r w:rsidR="00E614A8">
        <w:rPr>
          <w:rFonts w:cs="Arial"/>
          <w:sz w:val="28"/>
          <w:szCs w:val="28"/>
        </w:rPr>
        <w:t>4 ,unde</w:t>
      </w:r>
      <w:proofErr w:type="gramEnd"/>
      <w:r w:rsidR="00E614A8">
        <w:rPr>
          <w:rFonts w:cs="Arial"/>
          <w:sz w:val="28"/>
          <w:szCs w:val="28"/>
        </w:rPr>
        <w:t xml:space="preserve"> se vor realiza inca 5 apartamente: doua apartamente de 4 camere, un apartament de 3 camere si 2 apartamente de 2 camere.</w:t>
      </w:r>
    </w:p>
    <w:p w:rsidR="00671398" w:rsidRDefault="00E614A8" w:rsidP="00E614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total imobilul </w:t>
      </w:r>
      <w:proofErr w:type="gramStart"/>
      <w:r>
        <w:rPr>
          <w:rFonts w:cs="Arial"/>
          <w:sz w:val="28"/>
          <w:szCs w:val="28"/>
        </w:rPr>
        <w:t>va</w:t>
      </w:r>
      <w:proofErr w:type="gramEnd"/>
      <w:r>
        <w:rPr>
          <w:rFonts w:cs="Arial"/>
          <w:sz w:val="28"/>
          <w:szCs w:val="28"/>
        </w:rPr>
        <w:t xml:space="preserve"> av</w:t>
      </w:r>
      <w:r w:rsidR="00671398">
        <w:rPr>
          <w:rFonts w:cs="Arial"/>
          <w:sz w:val="28"/>
          <w:szCs w:val="28"/>
        </w:rPr>
        <w:t>ea la final 29 unitati locative.</w:t>
      </w:r>
    </w:p>
    <w:p w:rsidR="00E614A8" w:rsidRDefault="00671398" w:rsidP="00E614A8">
      <w:pPr>
        <w:rPr>
          <w:rFonts w:cs="Arial"/>
          <w:sz w:val="28"/>
          <w:szCs w:val="28"/>
        </w:rPr>
      </w:pPr>
      <w:r w:rsidRPr="00A034EB">
        <w:rPr>
          <w:rFonts w:cs="Arial"/>
          <w:sz w:val="28"/>
          <w:szCs w:val="28"/>
        </w:rPr>
        <w:lastRenderedPageBreak/>
        <w:t xml:space="preserve">Necesarul de locuri de parcare </w:t>
      </w:r>
      <w:r w:rsidR="0094050D">
        <w:rPr>
          <w:rFonts w:cs="Arial"/>
          <w:sz w:val="28"/>
          <w:szCs w:val="28"/>
        </w:rPr>
        <w:t>calculat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in conformitate cu prevederile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Hotararii</w:t>
      </w:r>
      <w:r>
        <w:rPr>
          <w:rFonts w:cs="Arial"/>
          <w:sz w:val="28"/>
          <w:szCs w:val="28"/>
        </w:rPr>
        <w:t xml:space="preserve"> </w:t>
      </w:r>
      <w:r w:rsidRPr="00A034EB">
        <w:rPr>
          <w:rFonts w:cs="Arial"/>
          <w:sz w:val="28"/>
          <w:szCs w:val="28"/>
        </w:rPr>
        <w:t>Consiliului Local Constanta nr.113/27.04.2017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este</w:t>
      </w:r>
      <w:proofErr w:type="gramEnd"/>
      <w:r>
        <w:rPr>
          <w:rFonts w:cs="Arial"/>
          <w:sz w:val="28"/>
          <w:szCs w:val="28"/>
        </w:rPr>
        <w:t xml:space="preserve"> de 35 de locuri de parcare.</w:t>
      </w:r>
    </w:p>
    <w:p w:rsidR="00BA3573" w:rsidRDefault="00BA3573" w:rsidP="00BA3573">
      <w:pPr>
        <w:spacing w:after="0"/>
        <w:rPr>
          <w:sz w:val="28"/>
          <w:szCs w:val="28"/>
        </w:rPr>
      </w:pPr>
      <w:r w:rsidRPr="0094050D">
        <w:rPr>
          <w:sz w:val="28"/>
          <w:szCs w:val="28"/>
        </w:rPr>
        <w:t>Accesul la cladire</w:t>
      </w:r>
      <w:r>
        <w:rPr>
          <w:sz w:val="28"/>
          <w:szCs w:val="28"/>
        </w:rPr>
        <w:t xml:space="preserve"> se face astfel:</w:t>
      </w:r>
    </w:p>
    <w:p w:rsidR="00BA3573" w:rsidRDefault="00BA3573" w:rsidP="00BA3573">
      <w:pPr>
        <w:spacing w:after="0"/>
        <w:rPr>
          <w:sz w:val="28"/>
          <w:szCs w:val="28"/>
        </w:rPr>
      </w:pPr>
      <w:r>
        <w:rPr>
          <w:sz w:val="28"/>
          <w:szCs w:val="28"/>
        </w:rPr>
        <w:t>-Accesul auto se face din str.Safirului</w:t>
      </w:r>
      <w:proofErr w:type="gramStart"/>
      <w:r>
        <w:rPr>
          <w:sz w:val="28"/>
          <w:szCs w:val="28"/>
        </w:rPr>
        <w:t>,la</w:t>
      </w:r>
      <w:proofErr w:type="gramEnd"/>
      <w:r>
        <w:rPr>
          <w:sz w:val="28"/>
          <w:szCs w:val="28"/>
        </w:rPr>
        <w:t xml:space="preserve"> parcarea de 35 locuri din incinta proprietatii. </w:t>
      </w:r>
    </w:p>
    <w:p w:rsidR="00BA3573" w:rsidRDefault="00BA3573" w:rsidP="00BA35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-Accesul </w:t>
      </w:r>
      <w:proofErr w:type="gramStart"/>
      <w:r>
        <w:rPr>
          <w:sz w:val="28"/>
          <w:szCs w:val="28"/>
        </w:rPr>
        <w:t>pietonal  se</w:t>
      </w:r>
      <w:proofErr w:type="gramEnd"/>
      <w:r>
        <w:rPr>
          <w:sz w:val="28"/>
          <w:szCs w:val="28"/>
        </w:rPr>
        <w:t xml:space="preserve"> face de pe trotuarul de nord/est al strazii Safirului,pe langa fatada sud/est a imobilului, la usa de acces de la casa scarii sau din parcare la nivelul demisolului.</w:t>
      </w:r>
    </w:p>
    <w:p w:rsidR="00BA3573" w:rsidRDefault="00BA3573" w:rsidP="00BA3573">
      <w:pPr>
        <w:spacing w:after="0"/>
        <w:rPr>
          <w:sz w:val="28"/>
          <w:szCs w:val="28"/>
        </w:rPr>
      </w:pPr>
      <w:r>
        <w:rPr>
          <w:sz w:val="28"/>
          <w:szCs w:val="28"/>
        </w:rPr>
        <w:t>-Accesul de interventie al autoutilitarelor ISU in caz de incendiu</w:t>
      </w:r>
      <w:proofErr w:type="gramStart"/>
      <w:r>
        <w:rPr>
          <w:sz w:val="28"/>
          <w:szCs w:val="28"/>
        </w:rPr>
        <w:t>,se</w:t>
      </w:r>
      <w:proofErr w:type="gramEnd"/>
      <w:r>
        <w:rPr>
          <w:sz w:val="28"/>
          <w:szCs w:val="28"/>
        </w:rPr>
        <w:t xml:space="preserve"> face cf.prevederilor P118/99 la doua fatade ale cladirii astfel:</w:t>
      </w:r>
    </w:p>
    <w:p w:rsidR="00BA3573" w:rsidRDefault="00BA3573" w:rsidP="00BA3573">
      <w:pPr>
        <w:spacing w:after="0"/>
        <w:rPr>
          <w:sz w:val="28"/>
          <w:szCs w:val="28"/>
        </w:rPr>
      </w:pPr>
      <w:r>
        <w:rPr>
          <w:sz w:val="28"/>
          <w:szCs w:val="28"/>
        </w:rPr>
        <w:t>-din strada Safirului pentru fatada principala</w:t>
      </w:r>
    </w:p>
    <w:p w:rsidR="00BA3573" w:rsidRDefault="00BA3573" w:rsidP="00BA3573">
      <w:pPr>
        <w:spacing w:after="0"/>
        <w:rPr>
          <w:sz w:val="28"/>
          <w:szCs w:val="28"/>
        </w:rPr>
      </w:pPr>
      <w:r>
        <w:rPr>
          <w:sz w:val="28"/>
          <w:szCs w:val="28"/>
        </w:rPr>
        <w:t>-prin accesul carosabil (cu latimea de 5m) pentru fatada posterioara</w:t>
      </w:r>
    </w:p>
    <w:p w:rsidR="0094050D" w:rsidRDefault="0094050D" w:rsidP="00BA3573">
      <w:pPr>
        <w:spacing w:after="0"/>
        <w:rPr>
          <w:sz w:val="28"/>
          <w:szCs w:val="28"/>
        </w:rPr>
      </w:pPr>
    </w:p>
    <w:p w:rsidR="0094050D" w:rsidRDefault="005C1870" w:rsidP="0094050D">
      <w:pPr>
        <w:rPr>
          <w:rFonts w:cs="Arial"/>
          <w:sz w:val="28"/>
          <w:szCs w:val="28"/>
        </w:rPr>
      </w:pPr>
      <w:r w:rsidRPr="0094050D">
        <w:rPr>
          <w:rFonts w:cs="Arial"/>
          <w:b/>
          <w:sz w:val="28"/>
          <w:szCs w:val="28"/>
        </w:rPr>
        <w:t>Structura portanta</w:t>
      </w:r>
      <w:r>
        <w:rPr>
          <w:rFonts w:cs="Arial"/>
          <w:sz w:val="28"/>
          <w:szCs w:val="28"/>
        </w:rPr>
        <w:t xml:space="preserve"> a cladirii </w:t>
      </w:r>
      <w:r w:rsidR="0094050D">
        <w:rPr>
          <w:rFonts w:cs="Arial"/>
          <w:sz w:val="28"/>
          <w:szCs w:val="28"/>
        </w:rPr>
        <w:t xml:space="preserve">existente </w:t>
      </w:r>
      <w:r>
        <w:rPr>
          <w:rFonts w:cs="Arial"/>
          <w:sz w:val="28"/>
          <w:szCs w:val="28"/>
        </w:rPr>
        <w:t xml:space="preserve">este realizata in cadre din beton armat cu plansee din beton </w:t>
      </w:r>
      <w:proofErr w:type="gramStart"/>
      <w:r>
        <w:rPr>
          <w:rFonts w:cs="Arial"/>
          <w:sz w:val="28"/>
          <w:szCs w:val="28"/>
        </w:rPr>
        <w:t>armat .</w:t>
      </w:r>
      <w:proofErr w:type="gramEnd"/>
      <w:r>
        <w:rPr>
          <w:rFonts w:cs="Arial"/>
          <w:sz w:val="28"/>
          <w:szCs w:val="28"/>
        </w:rPr>
        <w:t xml:space="preserve"> Suprae</w:t>
      </w:r>
      <w:r w:rsidR="00926AE7">
        <w:rPr>
          <w:rFonts w:cs="Arial"/>
          <w:sz w:val="28"/>
          <w:szCs w:val="28"/>
        </w:rPr>
        <w:t xml:space="preserve">tajarea propusa va fi realizata </w:t>
      </w:r>
      <w:r w:rsidR="00671398">
        <w:rPr>
          <w:rFonts w:cs="Arial"/>
          <w:sz w:val="28"/>
          <w:szCs w:val="28"/>
        </w:rPr>
        <w:t xml:space="preserve">tot </w:t>
      </w:r>
      <w:r w:rsidR="00926AE7">
        <w:rPr>
          <w:rFonts w:cs="Arial"/>
          <w:sz w:val="28"/>
          <w:szCs w:val="28"/>
        </w:rPr>
        <w:t>in cadre de beton armat,</w:t>
      </w:r>
      <w:r w:rsidR="0094050D">
        <w:rPr>
          <w:rFonts w:cs="Arial"/>
          <w:sz w:val="28"/>
          <w:szCs w:val="28"/>
        </w:rPr>
        <w:t>cu planseu de beton armat,</w:t>
      </w:r>
      <w:r>
        <w:rPr>
          <w:rFonts w:cs="Arial"/>
          <w:sz w:val="28"/>
          <w:szCs w:val="28"/>
        </w:rPr>
        <w:t>cu inchideri perimetrale din zidarie neportanta din BCA de 30cm.grosime Peretii despartitori dintre apartamente vor fi realizati din zidarie de BCA de 25cm.</w:t>
      </w:r>
      <w:r w:rsidR="00926AE7">
        <w:rPr>
          <w:rFonts w:cs="Arial"/>
          <w:sz w:val="28"/>
          <w:szCs w:val="28"/>
        </w:rPr>
        <w:t>,iar cei din interiorul apartamentelor din gipscarton.</w:t>
      </w:r>
    </w:p>
    <w:p w:rsidR="0094050D" w:rsidRPr="0094050D" w:rsidRDefault="00597C55" w:rsidP="0094050D">
      <w:pPr>
        <w:rPr>
          <w:rFonts w:cs="Arial"/>
          <w:b/>
          <w:sz w:val="28"/>
          <w:szCs w:val="28"/>
        </w:rPr>
      </w:pPr>
      <w:r w:rsidRPr="0094050D">
        <w:rPr>
          <w:b/>
          <w:sz w:val="28"/>
          <w:szCs w:val="28"/>
        </w:rPr>
        <w:t xml:space="preserve">Modul de asigurare </w:t>
      </w:r>
      <w:proofErr w:type="gramStart"/>
      <w:r w:rsidRPr="0094050D">
        <w:rPr>
          <w:b/>
          <w:sz w:val="28"/>
          <w:szCs w:val="28"/>
        </w:rPr>
        <w:t>a</w:t>
      </w:r>
      <w:proofErr w:type="gramEnd"/>
      <w:r w:rsidRPr="0094050D">
        <w:rPr>
          <w:b/>
          <w:sz w:val="28"/>
          <w:szCs w:val="28"/>
        </w:rPr>
        <w:t xml:space="preserve"> utilitatilor. </w:t>
      </w:r>
    </w:p>
    <w:p w:rsidR="00597C55" w:rsidRDefault="00597C55" w:rsidP="0094050D">
      <w:pPr>
        <w:rPr>
          <w:sz w:val="28"/>
          <w:szCs w:val="28"/>
        </w:rPr>
      </w:pPr>
      <w:r>
        <w:rPr>
          <w:sz w:val="28"/>
          <w:szCs w:val="28"/>
        </w:rPr>
        <w:t xml:space="preserve">-Alimentarea cu apa-prin bransament la </w:t>
      </w:r>
      <w:proofErr w:type="gramStart"/>
      <w:r>
        <w:rPr>
          <w:sz w:val="28"/>
          <w:szCs w:val="28"/>
        </w:rPr>
        <w:t>reteaua  de</w:t>
      </w:r>
      <w:proofErr w:type="gramEnd"/>
      <w:r>
        <w:rPr>
          <w:sz w:val="28"/>
          <w:szCs w:val="28"/>
        </w:rPr>
        <w:t xml:space="preserve"> apa existenta pe Strada Safirului .-Evacuarea apelor uzate menajere -</w:t>
      </w:r>
      <w:r w:rsidRPr="00AE25A8">
        <w:rPr>
          <w:rFonts w:cs="Arial"/>
          <w:sz w:val="28"/>
          <w:szCs w:val="28"/>
        </w:rPr>
        <w:t xml:space="preserve"> Intrucat nu exista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posibilitatea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canalizarii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gravitationale a apelor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uzate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menajere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provenite de la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bucatarii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si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grupurile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sanitare,acestea se vor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evacua in reteaua de canalizare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menajera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existenta cu traseul paralel cu Bd.Aurel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Vlaicu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printr-o statie de pompare</w:t>
      </w:r>
      <w:r>
        <w:rPr>
          <w:rFonts w:cs="Arial"/>
          <w:sz w:val="28"/>
          <w:szCs w:val="28"/>
        </w:rPr>
        <w:t xml:space="preserve"> </w:t>
      </w:r>
      <w:r w:rsidRPr="00AE25A8">
        <w:rPr>
          <w:rFonts w:cs="Arial"/>
          <w:sz w:val="28"/>
          <w:szCs w:val="28"/>
        </w:rPr>
        <w:t>proprie.</w:t>
      </w:r>
      <w:r>
        <w:rPr>
          <w:sz w:val="28"/>
          <w:szCs w:val="28"/>
        </w:rPr>
        <w:t>-Alimentarea cu gaze se va face din reteaua existenta pe Strada Safirului.</w:t>
      </w:r>
    </w:p>
    <w:p w:rsidR="0094050D" w:rsidRDefault="0094050D" w:rsidP="0094050D">
      <w:pPr>
        <w:spacing w:after="0"/>
        <w:rPr>
          <w:rFonts w:ascii="Calibri" w:hAnsi="Calibri"/>
          <w:sz w:val="28"/>
          <w:szCs w:val="28"/>
        </w:rPr>
      </w:pPr>
      <w:r w:rsidRPr="009C1559">
        <w:rPr>
          <w:rFonts w:ascii="Calibri" w:hAnsi="Calibri"/>
          <w:b/>
          <w:sz w:val="28"/>
          <w:szCs w:val="28"/>
        </w:rPr>
        <w:t>Bilantul teritorial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suprafata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totala</w:t>
      </w:r>
      <w:proofErr w:type="gramStart"/>
      <w:r w:rsidRPr="00976C53">
        <w:rPr>
          <w:rFonts w:ascii="Calibri" w:hAnsi="Calibri"/>
          <w:sz w:val="28"/>
          <w:szCs w:val="28"/>
        </w:rPr>
        <w:t>,suprafata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construita (cladiri,accese), suprafata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spatii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verzi,numar de locuri</w:t>
      </w:r>
      <w:r>
        <w:rPr>
          <w:rFonts w:ascii="Calibri" w:hAnsi="Calibri"/>
          <w:sz w:val="28"/>
          <w:szCs w:val="28"/>
        </w:rPr>
        <w:t xml:space="preserve"> </w:t>
      </w:r>
      <w:r w:rsidRPr="00976C53">
        <w:rPr>
          <w:rFonts w:ascii="Calibri" w:hAnsi="Calibri"/>
          <w:sz w:val="28"/>
          <w:szCs w:val="28"/>
        </w:rPr>
        <w:t>parcare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>-Suprafata teren-1250mp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>-Suprafata construita- 602,35mp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-Suprafataconstruita desfasurata- </w:t>
      </w:r>
      <w:r w:rsidRPr="00420850">
        <w:rPr>
          <w:sz w:val="28"/>
          <w:szCs w:val="28"/>
        </w:rPr>
        <w:t>3273</w:t>
      </w:r>
      <w:proofErr w:type="gramStart"/>
      <w:r w:rsidRPr="00420850">
        <w:rPr>
          <w:sz w:val="28"/>
          <w:szCs w:val="28"/>
        </w:rPr>
        <w:t>,37mp</w:t>
      </w:r>
      <w:proofErr w:type="gramEnd"/>
      <w:r w:rsidRPr="00420850">
        <w:rPr>
          <w:sz w:val="28"/>
          <w:szCs w:val="28"/>
        </w:rPr>
        <w:t>.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>-Pot = 48</w:t>
      </w:r>
      <w:proofErr w:type="gramStart"/>
      <w:r>
        <w:rPr>
          <w:sz w:val="28"/>
          <w:szCs w:val="28"/>
        </w:rPr>
        <w:t>,19</w:t>
      </w:r>
      <w:proofErr w:type="gramEnd"/>
      <w:r>
        <w:rPr>
          <w:sz w:val="28"/>
          <w:szCs w:val="28"/>
        </w:rPr>
        <w:t>%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>-CUT=2</w:t>
      </w:r>
      <w:proofErr w:type="gramStart"/>
      <w:r>
        <w:rPr>
          <w:sz w:val="28"/>
          <w:szCs w:val="28"/>
        </w:rPr>
        <w:t>,62</w:t>
      </w:r>
      <w:proofErr w:type="gramEnd"/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>-Numar locuri parcare -35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-Suprafata alei carosabile si locuri de parcare - 668,20mp.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t>-</w:t>
      </w:r>
      <w:r w:rsidRPr="0001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Spatii verzi </w:t>
      </w:r>
      <w:proofErr w:type="gramStart"/>
      <w:r>
        <w:rPr>
          <w:sz w:val="28"/>
          <w:szCs w:val="28"/>
        </w:rPr>
        <w:t>amenajate :</w:t>
      </w:r>
      <w:proofErr w:type="gramEnd"/>
      <w:r>
        <w:rPr>
          <w:sz w:val="28"/>
          <w:szCs w:val="28"/>
        </w:rPr>
        <w:t xml:space="preserve"> 178,35mp.</w:t>
      </w:r>
      <w:r w:rsidRPr="00013675">
        <w:rPr>
          <w:sz w:val="28"/>
          <w:szCs w:val="28"/>
        </w:rPr>
        <w:t xml:space="preserve">la </w:t>
      </w:r>
      <w:r>
        <w:rPr>
          <w:sz w:val="28"/>
          <w:szCs w:val="28"/>
        </w:rPr>
        <w:t>nivelul solului si 236,34mp.</w:t>
      </w:r>
      <w:r w:rsidRPr="00013675">
        <w:rPr>
          <w:sz w:val="28"/>
          <w:szCs w:val="28"/>
        </w:rPr>
        <w:t>terasa</w:t>
      </w:r>
      <w:r>
        <w:rPr>
          <w:sz w:val="28"/>
          <w:szCs w:val="28"/>
        </w:rPr>
        <w:t xml:space="preserve"> verde peste ultimul nivel </w:t>
      </w:r>
    </w:p>
    <w:p w:rsidR="0094050D" w:rsidRDefault="0094050D" w:rsidP="009405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spatii </w:t>
      </w:r>
      <w:proofErr w:type="gramStart"/>
      <w:r>
        <w:rPr>
          <w:sz w:val="28"/>
          <w:szCs w:val="28"/>
        </w:rPr>
        <w:t>verzi :</w:t>
      </w:r>
      <w:r w:rsidRPr="00013675">
        <w:rPr>
          <w:sz w:val="28"/>
          <w:szCs w:val="28"/>
        </w:rPr>
        <w:t>414,69mp</w:t>
      </w:r>
      <w:proofErr w:type="gramEnd"/>
      <w:r w:rsidRPr="00013675">
        <w:rPr>
          <w:sz w:val="28"/>
          <w:szCs w:val="28"/>
        </w:rPr>
        <w:t>.(33,17% din S.teren)</w:t>
      </w:r>
    </w:p>
    <w:p w:rsidR="0094050D" w:rsidRPr="0094050D" w:rsidRDefault="0094050D" w:rsidP="0094050D">
      <w:pPr>
        <w:rPr>
          <w:rFonts w:cs="Arial"/>
          <w:sz w:val="28"/>
          <w:szCs w:val="28"/>
        </w:rPr>
      </w:pPr>
    </w:p>
    <w:p w:rsidR="00603B00" w:rsidRDefault="00597C55" w:rsidP="00597C55">
      <w:pPr>
        <w:rPr>
          <w:rFonts w:cs="Arial"/>
          <w:sz w:val="28"/>
          <w:szCs w:val="28"/>
        </w:rPr>
      </w:pPr>
      <w:r w:rsidRPr="0094050D">
        <w:rPr>
          <w:rFonts w:cs="Arial"/>
          <w:b/>
          <w:sz w:val="28"/>
          <w:szCs w:val="28"/>
        </w:rPr>
        <w:t>Relatia cu alte proiecte existente sau planificate</w:t>
      </w:r>
      <w:r>
        <w:rPr>
          <w:rFonts w:cs="Arial"/>
          <w:sz w:val="28"/>
          <w:szCs w:val="28"/>
        </w:rPr>
        <w:t xml:space="preserve"> se va realiza prin respectarea reglementarilor </w:t>
      </w:r>
      <w:r w:rsidR="00603B00" w:rsidRPr="00AB5C09">
        <w:rPr>
          <w:rFonts w:cs="Arial"/>
          <w:sz w:val="28"/>
          <w:szCs w:val="28"/>
        </w:rPr>
        <w:t>urbanistice</w:t>
      </w:r>
      <w:r w:rsidR="00603B00">
        <w:rPr>
          <w:rFonts w:cs="Arial"/>
          <w:sz w:val="28"/>
          <w:szCs w:val="28"/>
        </w:rPr>
        <w:t xml:space="preserve"> </w:t>
      </w:r>
      <w:r w:rsidR="00603B00" w:rsidRPr="00AB5C09">
        <w:rPr>
          <w:rFonts w:cs="Arial"/>
          <w:sz w:val="28"/>
          <w:szCs w:val="28"/>
        </w:rPr>
        <w:t>rezultate din Plan</w:t>
      </w:r>
      <w:r>
        <w:rPr>
          <w:rFonts w:cs="Arial"/>
          <w:sz w:val="28"/>
          <w:szCs w:val="28"/>
        </w:rPr>
        <w:t>ul</w:t>
      </w:r>
      <w:r w:rsidR="00603B00" w:rsidRPr="00AB5C09">
        <w:rPr>
          <w:rFonts w:cs="Arial"/>
          <w:sz w:val="28"/>
          <w:szCs w:val="28"/>
        </w:rPr>
        <w:t xml:space="preserve"> Urbanistic </w:t>
      </w:r>
      <w:proofErr w:type="gramStart"/>
      <w:r w:rsidR="00603B00" w:rsidRPr="00AB5C09">
        <w:rPr>
          <w:rFonts w:cs="Arial"/>
          <w:sz w:val="28"/>
          <w:szCs w:val="28"/>
        </w:rPr>
        <w:t>Zonal  ZONA</w:t>
      </w:r>
      <w:proofErr w:type="gramEnd"/>
      <w:r w:rsidR="00603B00" w:rsidRPr="00AB5C09">
        <w:rPr>
          <w:rFonts w:cs="Arial"/>
          <w:sz w:val="28"/>
          <w:szCs w:val="28"/>
        </w:rPr>
        <w:t xml:space="preserve"> CAMPUS UNIVERSITAR CONSTANTA aprobat cu HCL Constanta nr.109/27.04.2017 si 166/31.05.2017. </w:t>
      </w:r>
    </w:p>
    <w:p w:rsidR="00603B00" w:rsidRDefault="007C562B" w:rsidP="00603B00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Alte activitati care pot aparea ca urmare a proiectului – </w:t>
      </w:r>
      <w:r w:rsidRPr="007C562B">
        <w:rPr>
          <w:rFonts w:ascii="Calibri" w:hAnsi="Calibri"/>
          <w:sz w:val="28"/>
          <w:szCs w:val="28"/>
        </w:rPr>
        <w:t xml:space="preserve">nu </w:t>
      </w:r>
      <w:proofErr w:type="gramStart"/>
      <w:r w:rsidRPr="007C562B">
        <w:rPr>
          <w:rFonts w:ascii="Calibri" w:hAnsi="Calibri"/>
          <w:sz w:val="28"/>
          <w:szCs w:val="28"/>
        </w:rPr>
        <w:t>este</w:t>
      </w:r>
      <w:proofErr w:type="gramEnd"/>
      <w:r w:rsidRPr="007C562B">
        <w:rPr>
          <w:rFonts w:ascii="Calibri" w:hAnsi="Calibri"/>
          <w:sz w:val="28"/>
          <w:szCs w:val="28"/>
        </w:rPr>
        <w:t xml:space="preserve"> cazul</w:t>
      </w:r>
    </w:p>
    <w:p w:rsidR="0094050D" w:rsidRDefault="0094050D" w:rsidP="00603B00">
      <w:pPr>
        <w:spacing w:after="0"/>
        <w:rPr>
          <w:rFonts w:ascii="Calibri" w:hAnsi="Calibri"/>
          <w:sz w:val="28"/>
          <w:szCs w:val="28"/>
        </w:rPr>
      </w:pPr>
    </w:p>
    <w:p w:rsidR="0094050D" w:rsidRDefault="0094050D" w:rsidP="00603B00">
      <w:pPr>
        <w:spacing w:after="0"/>
        <w:rPr>
          <w:rFonts w:ascii="Calibri" w:hAnsi="Calibri"/>
          <w:sz w:val="28"/>
          <w:szCs w:val="28"/>
        </w:rPr>
      </w:pPr>
      <w:r w:rsidRPr="0094050D">
        <w:rPr>
          <w:rFonts w:ascii="Calibri" w:hAnsi="Calibri"/>
          <w:b/>
          <w:sz w:val="28"/>
          <w:szCs w:val="28"/>
        </w:rPr>
        <w:t>Alte autorizatii cerute pentru proiect</w:t>
      </w:r>
      <w:r>
        <w:rPr>
          <w:rFonts w:ascii="Calibri" w:hAnsi="Calibri"/>
          <w:sz w:val="28"/>
          <w:szCs w:val="28"/>
        </w:rPr>
        <w:t xml:space="preserve"> – nu </w:t>
      </w:r>
      <w:proofErr w:type="gramStart"/>
      <w:r>
        <w:rPr>
          <w:rFonts w:ascii="Calibri" w:hAnsi="Calibri"/>
          <w:sz w:val="28"/>
          <w:szCs w:val="28"/>
        </w:rPr>
        <w:t>este</w:t>
      </w:r>
      <w:proofErr w:type="gramEnd"/>
      <w:r>
        <w:rPr>
          <w:rFonts w:ascii="Calibri" w:hAnsi="Calibri"/>
          <w:sz w:val="28"/>
          <w:szCs w:val="28"/>
        </w:rPr>
        <w:t xml:space="preserve"> cazul</w:t>
      </w:r>
    </w:p>
    <w:p w:rsidR="00603B00" w:rsidRDefault="00603B00" w:rsidP="00603B00">
      <w:pPr>
        <w:spacing w:after="0"/>
        <w:rPr>
          <w:rFonts w:ascii="Arial" w:hAnsi="Arial" w:cs="Arial"/>
          <w:sz w:val="24"/>
          <w:szCs w:val="24"/>
        </w:rPr>
      </w:pPr>
    </w:p>
    <w:p w:rsidR="007C64CB" w:rsidRPr="007C64CB" w:rsidRDefault="007C64CB" w:rsidP="00E614A8">
      <w:pPr>
        <w:rPr>
          <w:rFonts w:cs="Arial"/>
          <w:sz w:val="28"/>
          <w:szCs w:val="28"/>
        </w:rPr>
      </w:pPr>
      <w:r w:rsidRPr="007C64CB">
        <w:rPr>
          <w:rFonts w:cs="Arial"/>
          <w:b/>
          <w:sz w:val="28"/>
          <w:szCs w:val="28"/>
        </w:rPr>
        <w:t>IV.Descrierea lucrarilor de demolare necesare</w:t>
      </w:r>
      <w:r>
        <w:rPr>
          <w:rFonts w:cs="Arial"/>
          <w:sz w:val="28"/>
          <w:szCs w:val="28"/>
        </w:rPr>
        <w:t xml:space="preserve"> – Nu </w:t>
      </w:r>
      <w:proofErr w:type="gramStart"/>
      <w:r>
        <w:rPr>
          <w:rFonts w:cs="Arial"/>
          <w:sz w:val="28"/>
          <w:szCs w:val="28"/>
        </w:rPr>
        <w:t>este</w:t>
      </w:r>
      <w:proofErr w:type="gramEnd"/>
      <w:r>
        <w:rPr>
          <w:rFonts w:cs="Arial"/>
          <w:sz w:val="28"/>
          <w:szCs w:val="28"/>
        </w:rPr>
        <w:t xml:space="preserve"> cazul</w:t>
      </w:r>
    </w:p>
    <w:p w:rsidR="007C64CB" w:rsidRPr="007C64CB" w:rsidRDefault="007C64CB" w:rsidP="00E614A8">
      <w:pPr>
        <w:rPr>
          <w:rFonts w:cs="Arial"/>
          <w:b/>
          <w:sz w:val="28"/>
          <w:szCs w:val="28"/>
        </w:rPr>
      </w:pPr>
      <w:r w:rsidRPr="007C64CB">
        <w:rPr>
          <w:rFonts w:cs="Arial"/>
          <w:b/>
          <w:sz w:val="28"/>
          <w:szCs w:val="28"/>
        </w:rPr>
        <w:t>V.Descrierea amplasarii proiectului</w:t>
      </w:r>
    </w:p>
    <w:p w:rsidR="007C64CB" w:rsidRDefault="007C64CB" w:rsidP="00E614A8">
      <w:pPr>
        <w:rPr>
          <w:rFonts w:cs="Arial"/>
          <w:sz w:val="28"/>
          <w:szCs w:val="28"/>
        </w:rPr>
      </w:pPr>
      <w:r w:rsidRPr="00CE0F30">
        <w:rPr>
          <w:rFonts w:cs="Arial"/>
          <w:sz w:val="28"/>
          <w:szCs w:val="28"/>
        </w:rPr>
        <w:t xml:space="preserve">Amplasamentul </w:t>
      </w:r>
      <w:proofErr w:type="gramStart"/>
      <w:r w:rsidRPr="00CE0F30">
        <w:rPr>
          <w:rFonts w:cs="Arial"/>
          <w:sz w:val="28"/>
          <w:szCs w:val="28"/>
        </w:rPr>
        <w:t>este</w:t>
      </w:r>
      <w:proofErr w:type="gramEnd"/>
      <w:r w:rsidRPr="00CE0F30">
        <w:rPr>
          <w:rFonts w:cs="Arial"/>
          <w:sz w:val="28"/>
          <w:szCs w:val="28"/>
        </w:rPr>
        <w:t xml:space="preserve"> situat in zona Campus</w:t>
      </w:r>
      <w:r>
        <w:rPr>
          <w:rFonts w:cs="Arial"/>
          <w:sz w:val="28"/>
          <w:szCs w:val="28"/>
        </w:rPr>
        <w:t>ului universitar, pe Strada Sairului Nr.6</w:t>
      </w:r>
    </w:p>
    <w:p w:rsidR="00181B2E" w:rsidRPr="00E614A8" w:rsidRDefault="00371C98" w:rsidP="00E614A8">
      <w:pPr>
        <w:spacing w:after="0"/>
        <w:rPr>
          <w:rFonts w:cs="Arial"/>
          <w:sz w:val="28"/>
          <w:szCs w:val="28"/>
        </w:rPr>
      </w:pPr>
      <w:r w:rsidRPr="00E614A8">
        <w:rPr>
          <w:rFonts w:cs="Arial"/>
          <w:sz w:val="28"/>
          <w:szCs w:val="28"/>
        </w:rPr>
        <w:t>Vecinatatile</w:t>
      </w:r>
      <w:r w:rsidR="00422AB6" w:rsidRPr="00E614A8">
        <w:rPr>
          <w:rFonts w:cs="Arial"/>
          <w:sz w:val="28"/>
          <w:szCs w:val="28"/>
        </w:rPr>
        <w:t xml:space="preserve"> </w:t>
      </w:r>
      <w:r w:rsidRPr="00E614A8">
        <w:rPr>
          <w:rFonts w:cs="Arial"/>
          <w:sz w:val="28"/>
          <w:szCs w:val="28"/>
        </w:rPr>
        <w:t>amplasamentului</w:t>
      </w:r>
      <w:r w:rsidR="00422AB6" w:rsidRPr="00E614A8">
        <w:rPr>
          <w:rFonts w:cs="Arial"/>
          <w:sz w:val="28"/>
          <w:szCs w:val="28"/>
        </w:rPr>
        <w:t xml:space="preserve"> </w:t>
      </w:r>
      <w:r w:rsidRPr="00E614A8">
        <w:rPr>
          <w:rFonts w:cs="Arial"/>
          <w:sz w:val="28"/>
          <w:szCs w:val="28"/>
        </w:rPr>
        <w:t>sunt:</w:t>
      </w:r>
    </w:p>
    <w:p w:rsidR="00371C98" w:rsidRPr="00181B2E" w:rsidRDefault="00371C98" w:rsidP="00181B2E">
      <w:pPr>
        <w:pStyle w:val="ListParagraph"/>
        <w:spacing w:after="0"/>
        <w:rPr>
          <w:rFonts w:cs="Arial"/>
          <w:sz w:val="28"/>
          <w:szCs w:val="28"/>
        </w:rPr>
      </w:pPr>
      <w:r w:rsidRPr="00181B2E">
        <w:rPr>
          <w:rFonts w:cs="Arial"/>
          <w:sz w:val="28"/>
          <w:szCs w:val="28"/>
        </w:rPr>
        <w:t>-la nord/vest-teren</w:t>
      </w:r>
      <w:r w:rsidR="00823E69" w:rsidRPr="00181B2E">
        <w:rPr>
          <w:rFonts w:cs="Arial"/>
          <w:sz w:val="28"/>
          <w:szCs w:val="28"/>
        </w:rPr>
        <w:t xml:space="preserve"> </w:t>
      </w:r>
      <w:r w:rsidRPr="00181B2E">
        <w:rPr>
          <w:rFonts w:cs="Arial"/>
          <w:sz w:val="28"/>
          <w:szCs w:val="28"/>
        </w:rPr>
        <w:t>proprietate</w:t>
      </w:r>
      <w:r w:rsidR="00422AB6" w:rsidRPr="00181B2E">
        <w:rPr>
          <w:rFonts w:cs="Arial"/>
          <w:sz w:val="28"/>
          <w:szCs w:val="28"/>
        </w:rPr>
        <w:t xml:space="preserve"> </w:t>
      </w:r>
      <w:r w:rsidRPr="00181B2E">
        <w:rPr>
          <w:rFonts w:cs="Arial"/>
          <w:sz w:val="28"/>
          <w:szCs w:val="28"/>
        </w:rPr>
        <w:t>privata (nr.cadastral IE 243952)</w:t>
      </w:r>
      <w:proofErr w:type="gramStart"/>
      <w:r w:rsidRPr="00181B2E">
        <w:rPr>
          <w:rFonts w:cs="Arial"/>
          <w:sz w:val="28"/>
          <w:szCs w:val="28"/>
        </w:rPr>
        <w:t>,liber</w:t>
      </w:r>
      <w:proofErr w:type="gramEnd"/>
      <w:r w:rsidRPr="00181B2E">
        <w:rPr>
          <w:rFonts w:cs="Arial"/>
          <w:sz w:val="28"/>
          <w:szCs w:val="28"/>
        </w:rPr>
        <w:t xml:space="preserve"> (neconstruit)</w:t>
      </w:r>
    </w:p>
    <w:p w:rsidR="00371C98" w:rsidRPr="00823E69" w:rsidRDefault="00371C98" w:rsidP="00181B2E">
      <w:pPr>
        <w:spacing w:after="0"/>
        <w:ind w:firstLine="720"/>
        <w:rPr>
          <w:rFonts w:cs="Arial"/>
          <w:sz w:val="28"/>
          <w:szCs w:val="28"/>
        </w:rPr>
      </w:pPr>
      <w:r w:rsidRPr="00823E69">
        <w:rPr>
          <w:rFonts w:cs="Arial"/>
          <w:sz w:val="28"/>
          <w:szCs w:val="28"/>
        </w:rPr>
        <w:t>-la sud/est-teren</w:t>
      </w:r>
      <w:r w:rsidR="00823E69" w:rsidRPr="00823E69">
        <w:rPr>
          <w:rFonts w:cs="Arial"/>
          <w:sz w:val="28"/>
          <w:szCs w:val="28"/>
        </w:rPr>
        <w:t xml:space="preserve"> </w:t>
      </w:r>
      <w:r w:rsidRPr="00823E69">
        <w:rPr>
          <w:rFonts w:cs="Arial"/>
          <w:sz w:val="28"/>
          <w:szCs w:val="28"/>
        </w:rPr>
        <w:t>proprietate</w:t>
      </w:r>
      <w:r w:rsidR="00823E69" w:rsidRPr="00823E69">
        <w:rPr>
          <w:rFonts w:cs="Arial"/>
          <w:sz w:val="28"/>
          <w:szCs w:val="28"/>
        </w:rPr>
        <w:t xml:space="preserve"> </w:t>
      </w:r>
      <w:r w:rsidRPr="00823E69">
        <w:rPr>
          <w:rFonts w:cs="Arial"/>
          <w:sz w:val="28"/>
          <w:szCs w:val="28"/>
        </w:rPr>
        <w:t>privata (nr.cadastral IE 235605)</w:t>
      </w:r>
      <w:proofErr w:type="gramStart"/>
      <w:r w:rsidRPr="00823E69">
        <w:rPr>
          <w:rFonts w:cs="Arial"/>
          <w:sz w:val="28"/>
          <w:szCs w:val="28"/>
        </w:rPr>
        <w:t>,liber</w:t>
      </w:r>
      <w:proofErr w:type="gramEnd"/>
      <w:r w:rsidRPr="00823E69">
        <w:rPr>
          <w:rFonts w:cs="Arial"/>
          <w:sz w:val="28"/>
          <w:szCs w:val="28"/>
        </w:rPr>
        <w:t xml:space="preserve"> (neconstruit)</w:t>
      </w:r>
    </w:p>
    <w:p w:rsidR="00371C98" w:rsidRPr="00823E69" w:rsidRDefault="00371C98" w:rsidP="00181B2E">
      <w:pPr>
        <w:spacing w:after="0"/>
        <w:ind w:firstLine="720"/>
        <w:rPr>
          <w:rFonts w:cs="Arial"/>
          <w:sz w:val="28"/>
          <w:szCs w:val="28"/>
        </w:rPr>
      </w:pPr>
      <w:r w:rsidRPr="00823E69">
        <w:rPr>
          <w:rFonts w:cs="Arial"/>
          <w:sz w:val="28"/>
          <w:szCs w:val="28"/>
        </w:rPr>
        <w:t>-la nord/est-doua</w:t>
      </w:r>
      <w:r w:rsidR="00823E69" w:rsidRPr="00823E69">
        <w:rPr>
          <w:rFonts w:cs="Arial"/>
          <w:sz w:val="28"/>
          <w:szCs w:val="28"/>
        </w:rPr>
        <w:t xml:space="preserve"> </w:t>
      </w:r>
      <w:r w:rsidRPr="00823E69">
        <w:rPr>
          <w:rFonts w:cs="Arial"/>
          <w:sz w:val="28"/>
          <w:szCs w:val="28"/>
        </w:rPr>
        <w:t>terenuri</w:t>
      </w:r>
      <w:r w:rsidR="00823E69" w:rsidRPr="00823E69">
        <w:rPr>
          <w:rFonts w:cs="Arial"/>
          <w:sz w:val="28"/>
          <w:szCs w:val="28"/>
        </w:rPr>
        <w:t xml:space="preserve"> </w:t>
      </w:r>
      <w:r w:rsidRPr="00823E69">
        <w:rPr>
          <w:rFonts w:cs="Arial"/>
          <w:sz w:val="28"/>
          <w:szCs w:val="28"/>
        </w:rPr>
        <w:t>proprietate</w:t>
      </w:r>
      <w:r w:rsidR="00823E69" w:rsidRPr="00823E69">
        <w:rPr>
          <w:rFonts w:cs="Arial"/>
          <w:sz w:val="28"/>
          <w:szCs w:val="28"/>
        </w:rPr>
        <w:t xml:space="preserve"> </w:t>
      </w:r>
      <w:proofErr w:type="gramStart"/>
      <w:r w:rsidRPr="00823E69">
        <w:rPr>
          <w:rFonts w:cs="Arial"/>
          <w:sz w:val="28"/>
          <w:szCs w:val="28"/>
        </w:rPr>
        <w:t>privata :</w:t>
      </w:r>
      <w:proofErr w:type="gramEnd"/>
    </w:p>
    <w:p w:rsidR="00371C98" w:rsidRPr="00823E69" w:rsidRDefault="00371C98" w:rsidP="00181B2E">
      <w:pPr>
        <w:spacing w:after="0"/>
        <w:ind w:left="720"/>
        <w:rPr>
          <w:rFonts w:cs="Arial"/>
          <w:sz w:val="28"/>
          <w:szCs w:val="28"/>
        </w:rPr>
      </w:pPr>
      <w:r w:rsidRPr="00823E69">
        <w:rPr>
          <w:rFonts w:cs="Arial"/>
          <w:sz w:val="28"/>
          <w:szCs w:val="28"/>
        </w:rPr>
        <w:t>*nr.cadastral IE 236947 pe care exista o constructie de locuit P+1E gradul III de rezistenta la foc,situata la 26m fata de limita de proprietate</w:t>
      </w:r>
    </w:p>
    <w:p w:rsidR="00823E69" w:rsidRPr="00823E69" w:rsidRDefault="00823E69" w:rsidP="00181B2E">
      <w:pPr>
        <w:spacing w:after="0"/>
        <w:ind w:left="720"/>
        <w:rPr>
          <w:rFonts w:cs="Arial"/>
          <w:sz w:val="28"/>
          <w:szCs w:val="28"/>
        </w:rPr>
      </w:pPr>
      <w:r w:rsidRPr="00823E69">
        <w:rPr>
          <w:rFonts w:cs="Arial"/>
          <w:sz w:val="28"/>
          <w:szCs w:val="28"/>
        </w:rPr>
        <w:t>*nr.cadastral IE 240003 pe care exista o constructive de locuit P+2E,gradul III de rezistenta la foc,situata la 3m fata de limita de proprietate</w:t>
      </w:r>
    </w:p>
    <w:p w:rsidR="00823E69" w:rsidRDefault="00823E69" w:rsidP="00181B2E">
      <w:pPr>
        <w:spacing w:after="0"/>
        <w:ind w:firstLine="720"/>
        <w:rPr>
          <w:rFonts w:cs="Arial"/>
          <w:sz w:val="28"/>
          <w:szCs w:val="28"/>
        </w:rPr>
      </w:pPr>
      <w:r w:rsidRPr="00823E69">
        <w:rPr>
          <w:rFonts w:cs="Arial"/>
          <w:sz w:val="28"/>
          <w:szCs w:val="28"/>
        </w:rPr>
        <w:t>-la sud/vest-stradaSafirului</w:t>
      </w:r>
    </w:p>
    <w:p w:rsidR="00CE0F30" w:rsidRDefault="00CE0F30" w:rsidP="00CE0F30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</w:p>
    <w:p w:rsidR="007969A1" w:rsidRDefault="007969A1" w:rsidP="00407F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-Pozitia/distanta fata de arii naturale protejate - nu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cazul</w:t>
      </w:r>
    </w:p>
    <w:p w:rsidR="007969A1" w:rsidRDefault="007969A1" w:rsidP="00407F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-Pozitia/distanta fata de granita - nu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cazul</w:t>
      </w:r>
    </w:p>
    <w:p w:rsidR="001D2474" w:rsidRDefault="001D2474" w:rsidP="001D247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-Lucrarile propuse nu se incadreaza in prevederile anexei nr.1 din Legea nr.22/22.02.2001 cu completarile ulterioare pentru ratificarea Conventiei privind evaluarea impactului asupra mediului in context transfrontalier, adoptata la ESPOO la 25 februarie 1991.</w:t>
      </w:r>
    </w:p>
    <w:p w:rsidR="00597C55" w:rsidRDefault="00597C55" w:rsidP="001D2474">
      <w:pPr>
        <w:spacing w:after="0"/>
        <w:rPr>
          <w:sz w:val="28"/>
          <w:szCs w:val="28"/>
        </w:rPr>
      </w:pPr>
    </w:p>
    <w:p w:rsidR="00603B00" w:rsidRDefault="00603B00" w:rsidP="001D2474">
      <w:pPr>
        <w:spacing w:after="0"/>
        <w:rPr>
          <w:b/>
          <w:sz w:val="28"/>
          <w:szCs w:val="28"/>
        </w:rPr>
      </w:pPr>
      <w:r w:rsidRPr="00603B00">
        <w:rPr>
          <w:b/>
          <w:sz w:val="28"/>
          <w:szCs w:val="28"/>
        </w:rPr>
        <w:t>VI. Descrierea tuturor efectelor posibile semnificative asupra mediului ale proiectului</w:t>
      </w:r>
    </w:p>
    <w:p w:rsidR="00597C55" w:rsidRDefault="00597C55" w:rsidP="001D2474">
      <w:pPr>
        <w:spacing w:after="0"/>
        <w:rPr>
          <w:b/>
          <w:sz w:val="28"/>
          <w:szCs w:val="28"/>
        </w:rPr>
      </w:pPr>
    </w:p>
    <w:p w:rsidR="00603251" w:rsidRPr="00603251" w:rsidRDefault="00603251" w:rsidP="00603251">
      <w:pPr>
        <w:spacing w:after="0"/>
        <w:rPr>
          <w:rFonts w:cs="Arial"/>
          <w:b/>
          <w:sz w:val="28"/>
          <w:szCs w:val="28"/>
        </w:rPr>
      </w:pPr>
      <w:r w:rsidRPr="00603251">
        <w:rPr>
          <w:rFonts w:cs="Arial"/>
          <w:b/>
          <w:sz w:val="28"/>
          <w:szCs w:val="28"/>
        </w:rPr>
        <w:t>Surse de poluanti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si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instalatii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pentru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retinerea</w:t>
      </w:r>
      <w:proofErr w:type="gramStart"/>
      <w:r w:rsidRPr="00603251">
        <w:rPr>
          <w:rFonts w:cs="Arial"/>
          <w:b/>
          <w:sz w:val="28"/>
          <w:szCs w:val="28"/>
        </w:rPr>
        <w:t>,evacuarea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si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dispersia</w:t>
      </w:r>
      <w:r>
        <w:rPr>
          <w:rFonts w:cs="Arial"/>
          <w:b/>
          <w:sz w:val="28"/>
          <w:szCs w:val="28"/>
        </w:rPr>
        <w:t xml:space="preserve"> </w:t>
      </w:r>
      <w:r w:rsidRPr="00603251">
        <w:rPr>
          <w:rFonts w:cs="Arial"/>
          <w:b/>
          <w:sz w:val="28"/>
          <w:szCs w:val="28"/>
        </w:rPr>
        <w:t>poluantilor in mediu.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</w:p>
    <w:p w:rsidR="00603251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 calitatii apelor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  <w:r w:rsidRPr="00603251">
        <w:rPr>
          <w:rFonts w:cs="Arial"/>
          <w:sz w:val="28"/>
          <w:szCs w:val="28"/>
        </w:rPr>
        <w:t>Intrucat nu existaposibilitatea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canalizarii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gravitationale a apelor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uzate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menajere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provenite de la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bucatarii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grupurile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sanitare</w:t>
      </w:r>
      <w:proofErr w:type="gramStart"/>
      <w:r w:rsidRPr="00603251">
        <w:rPr>
          <w:rFonts w:cs="Arial"/>
          <w:sz w:val="28"/>
          <w:szCs w:val="28"/>
        </w:rPr>
        <w:t>,acestea</w:t>
      </w:r>
      <w:proofErr w:type="gramEnd"/>
      <w:r w:rsidRPr="00603251">
        <w:rPr>
          <w:rFonts w:cs="Arial"/>
          <w:sz w:val="28"/>
          <w:szCs w:val="28"/>
        </w:rPr>
        <w:t xml:space="preserve"> se vor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evacua in reteaua de canalizare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menajera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existenta cu tra</w:t>
      </w:r>
      <w:r>
        <w:rPr>
          <w:rFonts w:cs="Arial"/>
          <w:sz w:val="28"/>
          <w:szCs w:val="28"/>
        </w:rPr>
        <w:t>seul paral</w:t>
      </w:r>
      <w:r w:rsidRPr="00603251">
        <w:rPr>
          <w:rFonts w:cs="Arial"/>
          <w:sz w:val="28"/>
          <w:szCs w:val="28"/>
        </w:rPr>
        <w:t>el cu Bd.Aurel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Vlaicu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printr-o statie de pompare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proprie.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</w:p>
    <w:p w:rsidR="00603251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 aerului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  <w:proofErr w:type="gramStart"/>
      <w:r w:rsidRPr="00603251">
        <w:rPr>
          <w:rFonts w:cs="Arial"/>
          <w:sz w:val="28"/>
          <w:szCs w:val="28"/>
        </w:rPr>
        <w:t>Sursele de poluanti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aer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vor fi cele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uzuale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durata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executiei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lucrarilor de construire.Pe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santier se vor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masuri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minimizarea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poluarii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aerului cu praf.</w:t>
      </w:r>
      <w:proofErr w:type="gramEnd"/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  <w:r w:rsidRPr="00603251">
        <w:rPr>
          <w:rFonts w:cs="Arial"/>
          <w:sz w:val="28"/>
          <w:szCs w:val="28"/>
        </w:rPr>
        <w:t>In exploatare se vafolosi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gazul natural la centralele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termice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murale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prepararea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apei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calde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menajere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incalzirea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spatiilor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interioare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</w:p>
    <w:p w:rsidR="00603251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impotriva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zgomotelor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si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vibratiilor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  <w:r w:rsidRPr="00603251">
        <w:rPr>
          <w:rFonts w:cs="Arial"/>
          <w:sz w:val="28"/>
          <w:szCs w:val="28"/>
        </w:rPr>
        <w:t>Regimul de functionare al constructiei (constructie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civila cu functiunea de locuinte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 xml:space="preserve">colective) nu </w:t>
      </w:r>
      <w:proofErr w:type="gramStart"/>
      <w:r w:rsidRPr="00603251">
        <w:rPr>
          <w:rFonts w:cs="Arial"/>
          <w:sz w:val="28"/>
          <w:szCs w:val="28"/>
        </w:rPr>
        <w:t>va</w:t>
      </w:r>
      <w:proofErr w:type="gramEnd"/>
      <w:r w:rsidRPr="00603251">
        <w:rPr>
          <w:rFonts w:cs="Arial"/>
          <w:sz w:val="28"/>
          <w:szCs w:val="28"/>
        </w:rPr>
        <w:t xml:space="preserve"> produce in exploatare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zgomote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sau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vibratii.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</w:p>
    <w:p w:rsidR="00603251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impotriva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radiatiilor</w:t>
      </w:r>
      <w:r w:rsidR="0057734A" w:rsidRPr="007C562B">
        <w:rPr>
          <w:rFonts w:cs="Arial"/>
          <w:sz w:val="28"/>
          <w:szCs w:val="28"/>
        </w:rPr>
        <w:t xml:space="preserve"> - </w:t>
      </w:r>
      <w:r w:rsidRPr="007C562B">
        <w:rPr>
          <w:rFonts w:cs="Arial"/>
          <w:sz w:val="28"/>
          <w:szCs w:val="28"/>
        </w:rPr>
        <w:t>Nu exista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surse de radiatii</w:t>
      </w:r>
    </w:p>
    <w:p w:rsidR="00603251" w:rsidRPr="0057734A" w:rsidRDefault="00603251" w:rsidP="00603251">
      <w:pPr>
        <w:spacing w:after="0"/>
        <w:rPr>
          <w:rFonts w:cs="Arial"/>
          <w:sz w:val="28"/>
          <w:szCs w:val="28"/>
        </w:rPr>
      </w:pPr>
    </w:p>
    <w:p w:rsidR="00603251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solului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si a subsolului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  <w:r w:rsidRPr="00603251">
        <w:rPr>
          <w:rFonts w:cs="Arial"/>
          <w:sz w:val="28"/>
          <w:szCs w:val="28"/>
        </w:rPr>
        <w:t>Instalatiile/retelele de preluarea</w:t>
      </w:r>
      <w:r w:rsidR="0057734A">
        <w:rPr>
          <w:rFonts w:cs="Arial"/>
          <w:sz w:val="28"/>
          <w:szCs w:val="28"/>
        </w:rPr>
        <w:t xml:space="preserve"> </w:t>
      </w:r>
      <w:proofErr w:type="gramStart"/>
      <w:r w:rsidR="0057734A">
        <w:rPr>
          <w:rFonts w:cs="Arial"/>
          <w:sz w:val="28"/>
          <w:szCs w:val="28"/>
        </w:rPr>
        <w:t>a</w:t>
      </w:r>
      <w:proofErr w:type="gramEnd"/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apelor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uzate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menajere se vor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executa conform normelor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tehnice in vigoare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 a elimina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riscul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scurgerilor/infiltratiilor</w:t>
      </w:r>
      <w:r w:rsidR="0057734A"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accidentale.</w:t>
      </w:r>
    </w:p>
    <w:p w:rsidR="00603251" w:rsidRPr="00603251" w:rsidRDefault="00603251" w:rsidP="00603251">
      <w:pPr>
        <w:spacing w:after="0"/>
        <w:rPr>
          <w:rFonts w:cs="Arial"/>
          <w:sz w:val="28"/>
          <w:szCs w:val="28"/>
        </w:rPr>
      </w:pPr>
    </w:p>
    <w:p w:rsidR="0057734A" w:rsidRPr="007C562B" w:rsidRDefault="00603251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Protectia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ecosistemelor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terestre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si</w:t>
      </w:r>
      <w:r w:rsidR="0057734A" w:rsidRPr="007C562B">
        <w:rPr>
          <w:rFonts w:cs="Arial"/>
          <w:sz w:val="28"/>
          <w:szCs w:val="28"/>
        </w:rPr>
        <w:t xml:space="preserve"> </w:t>
      </w:r>
      <w:r w:rsidRPr="007C562B">
        <w:rPr>
          <w:rFonts w:cs="Arial"/>
          <w:sz w:val="28"/>
          <w:szCs w:val="28"/>
        </w:rPr>
        <w:t>acvatice</w:t>
      </w:r>
      <w:r w:rsidR="0057734A" w:rsidRPr="007C562B">
        <w:rPr>
          <w:rFonts w:cs="Arial"/>
          <w:sz w:val="28"/>
          <w:szCs w:val="28"/>
        </w:rPr>
        <w:t xml:space="preserve"> - Nu este cazul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</w:p>
    <w:p w:rsidR="0057734A" w:rsidRPr="007C562B" w:rsidRDefault="0057734A" w:rsidP="0057734A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lastRenderedPageBreak/>
        <w:t>Protectia asezarilor umane si a altor obiective de interes public</w:t>
      </w:r>
      <w:r w:rsidR="007973B4">
        <w:rPr>
          <w:rFonts w:cs="Arial"/>
          <w:sz w:val="28"/>
          <w:szCs w:val="28"/>
        </w:rPr>
        <w:t>-</w:t>
      </w:r>
      <w:r w:rsidRPr="007C562B">
        <w:rPr>
          <w:rFonts w:cs="Arial"/>
          <w:sz w:val="28"/>
          <w:szCs w:val="28"/>
        </w:rPr>
        <w:t>Nu este cazul</w:t>
      </w:r>
    </w:p>
    <w:p w:rsidR="0057734A" w:rsidRPr="00883331" w:rsidRDefault="0057734A" w:rsidP="0057734A">
      <w:pPr>
        <w:spacing w:after="0"/>
        <w:rPr>
          <w:rFonts w:ascii="Arial" w:hAnsi="Arial" w:cs="Arial"/>
          <w:sz w:val="24"/>
          <w:szCs w:val="24"/>
        </w:rPr>
      </w:pPr>
    </w:p>
    <w:p w:rsidR="0057734A" w:rsidRPr="007C562B" w:rsidRDefault="0057734A" w:rsidP="007C562B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Gospodarirea deseurilor generate de amplasament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proofErr w:type="gramStart"/>
      <w:r w:rsidRPr="0057734A">
        <w:rPr>
          <w:rFonts w:cs="Arial"/>
          <w:sz w:val="28"/>
          <w:szCs w:val="28"/>
        </w:rPr>
        <w:t>Deseurile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rezultate in urma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activitatii de edificare se 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depozita in locatia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specificata de Primaria Constanta in Autorizatia de Construire.</w:t>
      </w:r>
      <w:proofErr w:type="gramEnd"/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t>Resturile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menajere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provenite din activitatea de exploatare a cladirii se 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depozita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selectiv in camera pubele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gunoi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amplasata la demisolul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cladirii, de unde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vor fi preluate de prestatorul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specializat de servicii.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bookmarkStart w:id="0" w:name="_GoBack"/>
      <w:bookmarkEnd w:id="0"/>
    </w:p>
    <w:p w:rsidR="0057734A" w:rsidRDefault="0057734A" w:rsidP="0057734A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 w:rsidRPr="007C562B">
        <w:rPr>
          <w:rFonts w:cs="Arial"/>
          <w:sz w:val="28"/>
          <w:szCs w:val="28"/>
        </w:rPr>
        <w:t>Gospodarirea substantelor si preparatelor chimice periculoase</w:t>
      </w:r>
      <w:r w:rsidR="007973B4">
        <w:rPr>
          <w:rFonts w:cs="Arial"/>
          <w:sz w:val="28"/>
          <w:szCs w:val="28"/>
        </w:rPr>
        <w:t>-</w:t>
      </w:r>
      <w:r w:rsidRPr="007C562B">
        <w:rPr>
          <w:rFonts w:cs="Arial"/>
          <w:sz w:val="28"/>
          <w:szCs w:val="28"/>
        </w:rPr>
        <w:t>Nu este cazul</w:t>
      </w:r>
    </w:p>
    <w:p w:rsidR="007973B4" w:rsidRDefault="007973B4" w:rsidP="007973B4">
      <w:pPr>
        <w:spacing w:after="0"/>
        <w:rPr>
          <w:b/>
          <w:sz w:val="28"/>
          <w:szCs w:val="28"/>
        </w:rPr>
      </w:pPr>
    </w:p>
    <w:p w:rsidR="007973B4" w:rsidRDefault="007973B4" w:rsidP="007973B4">
      <w:pPr>
        <w:spacing w:after="0"/>
        <w:rPr>
          <w:b/>
          <w:sz w:val="28"/>
          <w:szCs w:val="28"/>
        </w:rPr>
      </w:pPr>
      <w:r w:rsidRPr="007973B4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7973B4">
        <w:rPr>
          <w:b/>
          <w:sz w:val="28"/>
          <w:szCs w:val="28"/>
        </w:rPr>
        <w:t>. Descrierea</w:t>
      </w:r>
      <w:r>
        <w:rPr>
          <w:b/>
          <w:sz w:val="28"/>
          <w:szCs w:val="28"/>
        </w:rPr>
        <w:t xml:space="preserve"> aspectelor de mediu susceptibile a fi afectate in mod semnificativ de proiect</w:t>
      </w:r>
    </w:p>
    <w:p w:rsidR="007973B4" w:rsidRDefault="007973B4" w:rsidP="007973B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Lucrarile de supraetajare propuse nu vor afecta negativ mediul inconjurator.</w:t>
      </w:r>
      <w:proofErr w:type="gramEnd"/>
    </w:p>
    <w:p w:rsidR="007973B4" w:rsidRPr="00603251" w:rsidRDefault="007973B4" w:rsidP="007973B4">
      <w:pPr>
        <w:spacing w:after="0"/>
        <w:rPr>
          <w:rFonts w:cs="Arial"/>
          <w:sz w:val="28"/>
          <w:szCs w:val="28"/>
        </w:rPr>
      </w:pPr>
      <w:r w:rsidRPr="00603251">
        <w:rPr>
          <w:rFonts w:cs="Arial"/>
          <w:sz w:val="28"/>
          <w:szCs w:val="28"/>
        </w:rPr>
        <w:t>Pe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perioada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executiei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lucrarilor de constructii</w:t>
      </w:r>
      <w:proofErr w:type="gramStart"/>
      <w:r w:rsidRPr="00603251">
        <w:rPr>
          <w:rFonts w:cs="Arial"/>
          <w:sz w:val="28"/>
          <w:szCs w:val="28"/>
        </w:rPr>
        <w:t>,asupra</w:t>
      </w:r>
      <w:proofErr w:type="gramEnd"/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populatiei impact</w:t>
      </w:r>
      <w:r>
        <w:rPr>
          <w:rFonts w:cs="Arial"/>
          <w:sz w:val="28"/>
          <w:szCs w:val="28"/>
        </w:rPr>
        <w:t>ul</w:t>
      </w:r>
      <w:r w:rsidRPr="00603251">
        <w:rPr>
          <w:rFonts w:cs="Arial"/>
          <w:sz w:val="28"/>
          <w:szCs w:val="28"/>
        </w:rPr>
        <w:t xml:space="preserve"> va fi minim (obisnuit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acest tip de lucrari) si se va </w:t>
      </w:r>
      <w:r w:rsidRPr="00603251">
        <w:rPr>
          <w:rFonts w:cs="Arial"/>
          <w:sz w:val="28"/>
          <w:szCs w:val="28"/>
        </w:rPr>
        <w:t>manifesta in special asupra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cladirilor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imediat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invecinate.In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executia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lucrarillor se vor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masuri de protectie cu plasa a fatadelor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cladirii in executie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pentru a minimaliza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poluarea cu praf.Impactul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va fi numai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pe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termen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scurt (pe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durata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executiei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lucrarilor) si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va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afecta un numar</w:t>
      </w:r>
      <w:r>
        <w:rPr>
          <w:rFonts w:cs="Arial"/>
          <w:sz w:val="28"/>
          <w:szCs w:val="28"/>
        </w:rPr>
        <w:t xml:space="preserve"> </w:t>
      </w:r>
      <w:r w:rsidRPr="00603251">
        <w:rPr>
          <w:rFonts w:cs="Arial"/>
          <w:sz w:val="28"/>
          <w:szCs w:val="28"/>
        </w:rPr>
        <w:t>redus de persoane.</w:t>
      </w:r>
    </w:p>
    <w:p w:rsidR="007973B4" w:rsidRPr="007973B4" w:rsidRDefault="007973B4" w:rsidP="007973B4">
      <w:pPr>
        <w:spacing w:after="0"/>
        <w:rPr>
          <w:b/>
          <w:sz w:val="28"/>
          <w:szCs w:val="28"/>
        </w:rPr>
      </w:pPr>
    </w:p>
    <w:p w:rsidR="0057734A" w:rsidRPr="0057734A" w:rsidRDefault="007973B4" w:rsidP="0057734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VIII.</w:t>
      </w:r>
      <w:r w:rsidR="0057734A" w:rsidRPr="0057734A">
        <w:rPr>
          <w:rFonts w:cs="Arial"/>
          <w:b/>
          <w:sz w:val="28"/>
          <w:szCs w:val="28"/>
        </w:rPr>
        <w:t>Prevederi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pentru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monitorizarea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mediului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proofErr w:type="gramStart"/>
      <w:r w:rsidRPr="0057734A">
        <w:rPr>
          <w:rFonts w:cs="Arial"/>
          <w:sz w:val="28"/>
          <w:szCs w:val="28"/>
        </w:rPr>
        <w:t>Nu sunt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necesare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masuri special</w:t>
      </w:r>
      <w:r>
        <w:rPr>
          <w:rFonts w:cs="Arial"/>
          <w:sz w:val="28"/>
          <w:szCs w:val="28"/>
        </w:rPr>
        <w:t>e</w:t>
      </w:r>
      <w:r w:rsidRPr="0057734A">
        <w:rPr>
          <w:rFonts w:cs="Arial"/>
          <w:sz w:val="28"/>
          <w:szCs w:val="28"/>
        </w:rPr>
        <w:t xml:space="preserve"> pentru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controlul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emisiilor de poluanti in mediu.</w:t>
      </w:r>
      <w:proofErr w:type="gramEnd"/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</w:p>
    <w:p w:rsidR="0057734A" w:rsidRPr="0057734A" w:rsidRDefault="007973B4" w:rsidP="0057734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IX.</w:t>
      </w:r>
      <w:r w:rsidR="0057734A" w:rsidRPr="0057734A">
        <w:rPr>
          <w:rFonts w:cs="Arial"/>
          <w:b/>
          <w:sz w:val="28"/>
          <w:szCs w:val="28"/>
        </w:rPr>
        <w:t>Justificarea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incadrarii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proiectului in prevederile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altor</w:t>
      </w:r>
      <w:r w:rsidR="0057734A">
        <w:rPr>
          <w:rFonts w:cs="Arial"/>
          <w:b/>
          <w:sz w:val="28"/>
          <w:szCs w:val="28"/>
        </w:rPr>
        <w:t xml:space="preserve"> </w:t>
      </w:r>
      <w:r w:rsidR="0057734A" w:rsidRPr="0057734A">
        <w:rPr>
          <w:rFonts w:cs="Arial"/>
          <w:b/>
          <w:sz w:val="28"/>
          <w:szCs w:val="28"/>
        </w:rPr>
        <w:t>acte normative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t xml:space="preserve">Nu </w:t>
      </w:r>
      <w:proofErr w:type="gramStart"/>
      <w:r w:rsidRPr="0057734A">
        <w:rPr>
          <w:rFonts w:cs="Arial"/>
          <w:sz w:val="28"/>
          <w:szCs w:val="28"/>
        </w:rPr>
        <w:t>este</w:t>
      </w:r>
      <w:proofErr w:type="gramEnd"/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cazul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</w:p>
    <w:p w:rsidR="0057734A" w:rsidRPr="0057734A" w:rsidRDefault="007973B4" w:rsidP="0057734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X.</w:t>
      </w:r>
      <w:r w:rsidR="0057734A" w:rsidRPr="0057734A">
        <w:rPr>
          <w:rFonts w:cs="Arial"/>
          <w:b/>
          <w:sz w:val="28"/>
          <w:szCs w:val="28"/>
        </w:rPr>
        <w:t>Lucrari necesare organizarii de santier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t>Organizarea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 xml:space="preserve">lucrarilor de santier se </w:t>
      </w:r>
      <w:proofErr w:type="gramStart"/>
      <w:r w:rsidRPr="0057734A">
        <w:rPr>
          <w:rFonts w:cs="Arial"/>
          <w:sz w:val="28"/>
          <w:szCs w:val="28"/>
        </w:rPr>
        <w:t>va</w:t>
      </w:r>
      <w:proofErr w:type="gramEnd"/>
      <w:r w:rsidRPr="0057734A">
        <w:rPr>
          <w:rFonts w:cs="Arial"/>
          <w:sz w:val="28"/>
          <w:szCs w:val="28"/>
        </w:rPr>
        <w:t xml:space="preserve"> face pe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platforma din zona de nord/vest a amplasamentului.Aici se 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amplasa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baraca de organizare de santier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si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grupul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sanitar ecologic precum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si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platforma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pentru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depozitarea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tranzitorie a materialelor de constructie care vor fi folosite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santier.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proofErr w:type="gramStart"/>
      <w:r w:rsidRPr="0057734A">
        <w:rPr>
          <w:rFonts w:cs="Arial"/>
          <w:sz w:val="28"/>
          <w:szCs w:val="28"/>
        </w:rPr>
        <w:t>Lucrarile de organizare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santier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nu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avea impact asupra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mediului.</w:t>
      </w:r>
      <w:proofErr w:type="gramEnd"/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lastRenderedPageBreak/>
        <w:t>Lucrarile de executie se 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desfasura strict in limitele</w:t>
      </w:r>
      <w:r>
        <w:rPr>
          <w:rFonts w:cs="Arial"/>
          <w:sz w:val="28"/>
          <w:szCs w:val="28"/>
        </w:rPr>
        <w:t xml:space="preserve"> amplasamen</w:t>
      </w:r>
      <w:r w:rsidRPr="0057734A">
        <w:rPr>
          <w:rFonts w:cs="Arial"/>
          <w:sz w:val="28"/>
          <w:szCs w:val="28"/>
        </w:rPr>
        <w:t>tului</w:t>
      </w:r>
      <w:proofErr w:type="gramStart"/>
      <w:r w:rsidRPr="0057734A">
        <w:rPr>
          <w:rFonts w:cs="Arial"/>
          <w:sz w:val="28"/>
          <w:szCs w:val="28"/>
        </w:rPr>
        <w:t>,fara</w:t>
      </w:r>
      <w:proofErr w:type="gramEnd"/>
      <w:r w:rsidRPr="0057734A">
        <w:rPr>
          <w:rFonts w:cs="Arial"/>
          <w:sz w:val="28"/>
          <w:szCs w:val="28"/>
        </w:rPr>
        <w:t xml:space="preserve"> a fi necesara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inchirierea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sau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ocuparea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unor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alte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suprafete de teren.</w:t>
      </w:r>
    </w:p>
    <w:p w:rsidR="0057734A" w:rsidRPr="0057734A" w:rsidRDefault="0057734A" w:rsidP="0057734A">
      <w:pPr>
        <w:spacing w:after="0"/>
        <w:rPr>
          <w:rFonts w:cs="Arial"/>
          <w:b/>
          <w:sz w:val="28"/>
          <w:szCs w:val="28"/>
        </w:rPr>
      </w:pPr>
    </w:p>
    <w:p w:rsidR="0057734A" w:rsidRPr="0057734A" w:rsidRDefault="007973B4" w:rsidP="0057734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XI.</w:t>
      </w:r>
      <w:r w:rsidR="0057734A" w:rsidRPr="0057734A">
        <w:rPr>
          <w:rFonts w:cs="Arial"/>
          <w:b/>
          <w:sz w:val="28"/>
          <w:szCs w:val="28"/>
        </w:rPr>
        <w:t>Lucrari de refacerea amplasamentului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t>La terminarea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lucrarilor de construire se vor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executa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lucrarile de amenajari</w:t>
      </w:r>
      <w:r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exterioare din incinta</w:t>
      </w:r>
      <w:proofErr w:type="gramStart"/>
      <w:r w:rsidRPr="0057734A">
        <w:rPr>
          <w:rFonts w:cs="Arial"/>
          <w:sz w:val="28"/>
          <w:szCs w:val="28"/>
        </w:rPr>
        <w:t>:platforma</w:t>
      </w:r>
      <w:proofErr w:type="gramEnd"/>
      <w:r w:rsidRPr="0057734A">
        <w:rPr>
          <w:rFonts w:cs="Arial"/>
          <w:sz w:val="28"/>
          <w:szCs w:val="28"/>
        </w:rPr>
        <w:t xml:space="preserve"> de parcare,spatiiverzi,alei</w:t>
      </w:r>
      <w:r w:rsidR="00BA042E">
        <w:rPr>
          <w:rFonts w:cs="Arial"/>
          <w:sz w:val="28"/>
          <w:szCs w:val="28"/>
        </w:rPr>
        <w:t xml:space="preserve"> carosabile</w:t>
      </w:r>
      <w:r w:rsidRPr="0057734A">
        <w:rPr>
          <w:rFonts w:cs="Arial"/>
          <w:sz w:val="28"/>
          <w:szCs w:val="28"/>
        </w:rPr>
        <w:t>/rampe</w:t>
      </w:r>
      <w:r w:rsidR="00BA042E">
        <w:rPr>
          <w:rFonts w:cs="Arial"/>
          <w:sz w:val="28"/>
          <w:szCs w:val="28"/>
        </w:rPr>
        <w:t xml:space="preserve"> auto</w:t>
      </w:r>
      <w:r>
        <w:rPr>
          <w:rFonts w:cs="Arial"/>
          <w:sz w:val="28"/>
          <w:szCs w:val="28"/>
        </w:rPr>
        <w:t xml:space="preserve"> ,alei </w:t>
      </w:r>
      <w:r w:rsidRPr="0057734A">
        <w:rPr>
          <w:rFonts w:cs="Arial"/>
          <w:sz w:val="28"/>
          <w:szCs w:val="28"/>
        </w:rPr>
        <w:t>pietonale.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  <w:r w:rsidRPr="0057734A">
        <w:rPr>
          <w:rFonts w:cs="Arial"/>
          <w:sz w:val="28"/>
          <w:szCs w:val="28"/>
        </w:rPr>
        <w:t>Dezafectarea/demolarea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cladirii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precum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si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reabilitarea in vederea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utilizarii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ulterioare a terenului se vor face potrivit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normelor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tehnice care vor fi valabile la data executiei</w:t>
      </w:r>
      <w:r w:rsidR="00BA042E">
        <w:rPr>
          <w:rFonts w:cs="Arial"/>
          <w:sz w:val="28"/>
          <w:szCs w:val="28"/>
        </w:rPr>
        <w:t xml:space="preserve"> </w:t>
      </w:r>
      <w:r w:rsidRPr="0057734A">
        <w:rPr>
          <w:rFonts w:cs="Arial"/>
          <w:sz w:val="28"/>
          <w:szCs w:val="28"/>
        </w:rPr>
        <w:t>lucrarilor.</w:t>
      </w:r>
    </w:p>
    <w:p w:rsidR="0057734A" w:rsidRPr="0057734A" w:rsidRDefault="0057734A" w:rsidP="0057734A">
      <w:pPr>
        <w:spacing w:after="0"/>
        <w:rPr>
          <w:rFonts w:cs="Arial"/>
          <w:sz w:val="28"/>
          <w:szCs w:val="28"/>
        </w:rPr>
      </w:pPr>
    </w:p>
    <w:p w:rsidR="00BA042E" w:rsidRDefault="00BA042E" w:rsidP="0057734A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57734A" w:rsidRPr="0057734A">
        <w:rPr>
          <w:rFonts w:cs="Arial"/>
          <w:sz w:val="28"/>
          <w:szCs w:val="28"/>
        </w:rPr>
        <w:t>Intocmit,</w:t>
      </w:r>
    </w:p>
    <w:p w:rsidR="0057734A" w:rsidRPr="0057734A" w:rsidRDefault="00BA042E" w:rsidP="0057734A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57734A" w:rsidRPr="0057734A">
        <w:rPr>
          <w:rFonts w:cs="Arial"/>
          <w:sz w:val="28"/>
          <w:szCs w:val="28"/>
        </w:rPr>
        <w:t>Arh.CalotaDumitru</w:t>
      </w:r>
    </w:p>
    <w:p w:rsidR="006A68EF" w:rsidRDefault="006A68EF"/>
    <w:p w:rsidR="00912901" w:rsidRDefault="00912901"/>
    <w:sectPr w:rsidR="00912901" w:rsidSect="00E204C4">
      <w:pgSz w:w="12240" w:h="15840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707"/>
    <w:multiLevelType w:val="hybridMultilevel"/>
    <w:tmpl w:val="A1640266"/>
    <w:lvl w:ilvl="0" w:tplc="9AD68B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AE1"/>
    <w:multiLevelType w:val="hybridMultilevel"/>
    <w:tmpl w:val="8CCABCFE"/>
    <w:lvl w:ilvl="0" w:tplc="335CD80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8CF"/>
    <w:multiLevelType w:val="hybridMultilevel"/>
    <w:tmpl w:val="42123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07F50"/>
    <w:rsid w:val="00013675"/>
    <w:rsid w:val="00102986"/>
    <w:rsid w:val="001302D0"/>
    <w:rsid w:val="00181B2E"/>
    <w:rsid w:val="001C31E3"/>
    <w:rsid w:val="001D2474"/>
    <w:rsid w:val="0023060C"/>
    <w:rsid w:val="00237046"/>
    <w:rsid w:val="002B008C"/>
    <w:rsid w:val="002E3B48"/>
    <w:rsid w:val="0030560C"/>
    <w:rsid w:val="00361C94"/>
    <w:rsid w:val="00362C4B"/>
    <w:rsid w:val="00371C98"/>
    <w:rsid w:val="003B0887"/>
    <w:rsid w:val="003B0F9A"/>
    <w:rsid w:val="003C4888"/>
    <w:rsid w:val="003C5C28"/>
    <w:rsid w:val="00407F50"/>
    <w:rsid w:val="00410E7D"/>
    <w:rsid w:val="00420850"/>
    <w:rsid w:val="00422AB6"/>
    <w:rsid w:val="00463554"/>
    <w:rsid w:val="004D118B"/>
    <w:rsid w:val="004F01E4"/>
    <w:rsid w:val="00552346"/>
    <w:rsid w:val="0057734A"/>
    <w:rsid w:val="00597459"/>
    <w:rsid w:val="00597C55"/>
    <w:rsid w:val="005C1870"/>
    <w:rsid w:val="00603251"/>
    <w:rsid w:val="00603B00"/>
    <w:rsid w:val="00630DDB"/>
    <w:rsid w:val="00671398"/>
    <w:rsid w:val="00695946"/>
    <w:rsid w:val="006A68EF"/>
    <w:rsid w:val="006F2C49"/>
    <w:rsid w:val="00714E0B"/>
    <w:rsid w:val="00770F05"/>
    <w:rsid w:val="007969A1"/>
    <w:rsid w:val="007973B4"/>
    <w:rsid w:val="007974CF"/>
    <w:rsid w:val="007C562B"/>
    <w:rsid w:val="007C64CB"/>
    <w:rsid w:val="00823E69"/>
    <w:rsid w:val="00870776"/>
    <w:rsid w:val="00870BDE"/>
    <w:rsid w:val="008B5E54"/>
    <w:rsid w:val="00912901"/>
    <w:rsid w:val="00926AE7"/>
    <w:rsid w:val="0094050D"/>
    <w:rsid w:val="0096499D"/>
    <w:rsid w:val="00975DC0"/>
    <w:rsid w:val="00976C53"/>
    <w:rsid w:val="00990588"/>
    <w:rsid w:val="009C1559"/>
    <w:rsid w:val="00A02D20"/>
    <w:rsid w:val="00A034EB"/>
    <w:rsid w:val="00AB5C09"/>
    <w:rsid w:val="00AE25A8"/>
    <w:rsid w:val="00AF1B9F"/>
    <w:rsid w:val="00B016D1"/>
    <w:rsid w:val="00B3789D"/>
    <w:rsid w:val="00B85F13"/>
    <w:rsid w:val="00BA042E"/>
    <w:rsid w:val="00BA3573"/>
    <w:rsid w:val="00CB5A8D"/>
    <w:rsid w:val="00CE0F30"/>
    <w:rsid w:val="00D01CC2"/>
    <w:rsid w:val="00E204C4"/>
    <w:rsid w:val="00E25DFF"/>
    <w:rsid w:val="00E614A8"/>
    <w:rsid w:val="00E854E5"/>
    <w:rsid w:val="00EA0268"/>
    <w:rsid w:val="00EA1045"/>
    <w:rsid w:val="00ED08A9"/>
    <w:rsid w:val="00F53D6D"/>
    <w:rsid w:val="00F6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51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mbvgr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 </cp:lastModifiedBy>
  <cp:revision>9</cp:revision>
  <cp:lastPrinted>2019-09-19T09:48:00Z</cp:lastPrinted>
  <dcterms:created xsi:type="dcterms:W3CDTF">2020-03-11T08:39:00Z</dcterms:created>
  <dcterms:modified xsi:type="dcterms:W3CDTF">2020-03-11T21:37:00Z</dcterms:modified>
</cp:coreProperties>
</file>